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5198D4" w14:textId="68B25F16" w:rsidR="00BF398A" w:rsidRPr="00FF5590" w:rsidRDefault="00BF398A" w:rsidP="00BF398A">
      <w:pPr>
        <w:jc w:val="both"/>
        <w:rPr>
          <w:rFonts w:ascii="Arial" w:hAnsi="Arial" w:cs="Arial"/>
          <w:color w:val="000000" w:themeColor="text1"/>
          <w:lang w:eastAsia="zh-CN"/>
        </w:rPr>
      </w:pPr>
      <w:r>
        <w:rPr>
          <w:rFonts w:ascii="Arial" w:hAnsi="Arial" w:cs="Arial"/>
          <w:b/>
          <w:bCs/>
          <w:noProof/>
        </w:rPr>
        <w:drawing>
          <wp:inline distT="0" distB="0" distL="0" distR="0" wp14:anchorId="4FF3F2F8" wp14:editId="5CBCE444">
            <wp:extent cx="5727620" cy="7153910"/>
            <wp:effectExtent l="0" t="0" r="635" b="0"/>
            <wp:docPr id="805656492" name="Picture 3"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56492" name="Picture 3" descr="A close-up of a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620" cy="7153910"/>
                    </a:xfrm>
                    <a:prstGeom prst="rect">
                      <a:avLst/>
                    </a:prstGeom>
                  </pic:spPr>
                </pic:pic>
              </a:graphicData>
            </a:graphic>
          </wp:inline>
        </w:drawing>
      </w:r>
      <w:r w:rsidRPr="00FF5590">
        <w:rPr>
          <w:rFonts w:ascii="Arial" w:hAnsi="Arial" w:cs="Arial"/>
          <w:b/>
          <w:bCs/>
          <w:color w:val="000000" w:themeColor="text1"/>
        </w:rPr>
        <w:t xml:space="preserve">Supplementary Figure 1 | Cryo-EM single particle analysis processing scheme for the 96-nm repeat of the axonemal doublet microtubule from bovine sperm. (a) </w:t>
      </w:r>
      <w:r w:rsidRPr="00FF5590">
        <w:rPr>
          <w:rFonts w:ascii="Arial" w:hAnsi="Arial" w:cs="Arial"/>
          <w:color w:val="000000" w:themeColor="text1"/>
        </w:rPr>
        <w:t xml:space="preserve">A set of cylindrical masks were used to divide the DMT radially into 13 sub-regions. </w:t>
      </w:r>
      <w:r w:rsidRPr="00FF5590">
        <w:rPr>
          <w:rFonts w:ascii="Arial" w:hAnsi="Arial" w:cs="Arial"/>
          <w:b/>
          <w:bCs/>
          <w:color w:val="000000" w:themeColor="text1"/>
        </w:rPr>
        <w:t xml:space="preserve">(b) </w:t>
      </w:r>
      <w:r w:rsidRPr="00FF5590">
        <w:rPr>
          <w:rFonts w:ascii="Arial" w:hAnsi="Arial" w:cs="Arial"/>
          <w:color w:val="000000" w:themeColor="text1"/>
        </w:rPr>
        <w:t>Each cylindrical mask was further divided into 3 shorter segments (up, middle and down)</w:t>
      </w:r>
      <w:r>
        <w:rPr>
          <w:rFonts w:ascii="Arial" w:hAnsi="Arial" w:cs="Arial"/>
          <w:color w:val="000000" w:themeColor="text1"/>
        </w:rPr>
        <w:t xml:space="preserve">. Consequently, the </w:t>
      </w:r>
      <w:r w:rsidRPr="00FF5590">
        <w:rPr>
          <w:rFonts w:ascii="Arial" w:hAnsi="Arial" w:cs="Arial"/>
          <w:color w:val="000000" w:themeColor="text1"/>
        </w:rPr>
        <w:t xml:space="preserve">entire DMT structure was divided into </w:t>
      </w:r>
      <w:r>
        <w:rPr>
          <w:rFonts w:ascii="Arial" w:hAnsi="Arial" w:cs="Arial"/>
          <w:color w:val="000000" w:themeColor="text1"/>
        </w:rPr>
        <w:t xml:space="preserve">a total of </w:t>
      </w:r>
      <w:r w:rsidRPr="00FF5590">
        <w:rPr>
          <w:rFonts w:ascii="Arial" w:hAnsi="Arial" w:cs="Arial"/>
          <w:color w:val="000000" w:themeColor="text1"/>
        </w:rPr>
        <w:t xml:space="preserve">39 local regions. </w:t>
      </w:r>
      <w:r w:rsidRPr="00FF5590">
        <w:rPr>
          <w:rFonts w:ascii="Arial" w:hAnsi="Arial" w:cs="Arial"/>
          <w:b/>
          <w:bCs/>
          <w:color w:val="000000" w:themeColor="text1"/>
        </w:rPr>
        <w:t xml:space="preserve">(c) </w:t>
      </w:r>
      <w:r w:rsidRPr="00FF5590">
        <w:rPr>
          <w:rFonts w:ascii="Arial" w:hAnsi="Arial" w:cs="Arial"/>
          <w:color w:val="000000" w:themeColor="text1"/>
        </w:rPr>
        <w:t xml:space="preserve">Due to computational constraints, we used a box size of 512 pixels (666 Å) for 3D reconstruction. As a result, we used 4 different reconstruction boxes (positions 1-4) to cover the 96-nm repeat length. The centers of each box were 24-nm apart.  </w:t>
      </w:r>
    </w:p>
    <w:p w14:paraId="760C7F65" w14:textId="77777777" w:rsidR="000E6BF2" w:rsidRDefault="000E6BF2">
      <w:pPr>
        <w:rPr>
          <w:rFonts w:ascii="Arial" w:hAnsi="Arial" w:cs="Arial"/>
          <w:b/>
          <w:bCs/>
        </w:rPr>
      </w:pPr>
      <w:r>
        <w:rPr>
          <w:rFonts w:ascii="Arial" w:hAnsi="Arial" w:cs="Arial"/>
          <w:noProof/>
        </w:rPr>
        <w:lastRenderedPageBreak/>
        <w:drawing>
          <wp:inline distT="0" distB="0" distL="0" distR="0" wp14:anchorId="74C89F83" wp14:editId="5FC40C64">
            <wp:extent cx="5727272" cy="6503350"/>
            <wp:effectExtent l="0" t="0" r="635" b="0"/>
            <wp:docPr id="414203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03692" name="Picture 1"/>
                    <pic:cNvPicPr/>
                  </pic:nvPicPr>
                  <pic:blipFill rotWithShape="1">
                    <a:blip r:embed="rId9" cstate="print">
                      <a:extLst>
                        <a:ext uri="{28A0092B-C50C-407E-A947-70E740481C1C}">
                          <a14:useLocalDpi xmlns:a14="http://schemas.microsoft.com/office/drawing/2010/main" val="0"/>
                        </a:ext>
                      </a:extLst>
                    </a:blip>
                    <a:srcRect b="9231"/>
                    <a:stretch/>
                  </pic:blipFill>
                  <pic:spPr bwMode="auto">
                    <a:xfrm>
                      <a:off x="0" y="0"/>
                      <a:ext cx="5727700" cy="6503836"/>
                    </a:xfrm>
                    <a:prstGeom prst="rect">
                      <a:avLst/>
                    </a:prstGeom>
                    <a:ln>
                      <a:noFill/>
                    </a:ln>
                    <a:extLst>
                      <a:ext uri="{53640926-AAD7-44D8-BBD7-CCE9431645EC}">
                        <a14:shadowObscured xmlns:a14="http://schemas.microsoft.com/office/drawing/2010/main"/>
                      </a:ext>
                    </a:extLst>
                  </pic:spPr>
                </pic:pic>
              </a:graphicData>
            </a:graphic>
          </wp:inline>
        </w:drawing>
      </w:r>
    </w:p>
    <w:p w14:paraId="588041FF" w14:textId="27D179CA" w:rsidR="000E6BF2" w:rsidRPr="009278E4" w:rsidRDefault="000E6BF2" w:rsidP="003312D1">
      <w:pPr>
        <w:jc w:val="both"/>
        <w:rPr>
          <w:rFonts w:ascii="Arial" w:hAnsi="Arial" w:cs="Arial"/>
          <w:color w:val="000000" w:themeColor="text1"/>
        </w:rPr>
      </w:pPr>
      <w:r w:rsidRPr="00FF5590">
        <w:rPr>
          <w:rFonts w:ascii="Arial" w:hAnsi="Arial" w:cs="Arial"/>
          <w:b/>
          <w:bCs/>
          <w:color w:val="000000" w:themeColor="text1"/>
        </w:rPr>
        <w:t>Supplementary Figure 2 | Processing scheme for radial spoke 3 (RS3) in bovine sperm.</w:t>
      </w:r>
      <w:r>
        <w:rPr>
          <w:rFonts w:ascii="Arial" w:hAnsi="Arial" w:cs="Arial"/>
          <w:b/>
          <w:bCs/>
          <w:color w:val="000000" w:themeColor="text1"/>
        </w:rPr>
        <w:t xml:space="preserve"> </w:t>
      </w:r>
      <w:r>
        <w:rPr>
          <w:rFonts w:ascii="Arial" w:hAnsi="Arial" w:cs="Arial"/>
          <w:color w:val="000000" w:themeColor="text1"/>
        </w:rPr>
        <w:t xml:space="preserve">The reconstruction box “position 2” was used as the starting point to calculate a map around RS3 (see also Supplementary Figure 1). After shifting the center of the box to RS3, iterative local refinements were performed starting with a mask around the RS3 base, followed by the stalk, and finally the head. Maps were then aligned and merged into a composite map using </w:t>
      </w:r>
      <w:r>
        <w:rPr>
          <w:rFonts w:ascii="Arial" w:hAnsi="Arial" w:cs="Arial"/>
          <w:i/>
          <w:iCs/>
          <w:color w:val="000000" w:themeColor="text1"/>
        </w:rPr>
        <w:t>vop maximum</w:t>
      </w:r>
      <w:r>
        <w:rPr>
          <w:rFonts w:ascii="Arial" w:hAnsi="Arial" w:cs="Arial"/>
          <w:color w:val="000000" w:themeColor="text1"/>
        </w:rPr>
        <w:t xml:space="preserve"> in Chimera. Similar processing workflows were applied to RS1 and RS2 in sperm and other cell types. </w:t>
      </w:r>
    </w:p>
    <w:p w14:paraId="4B70BAAA" w14:textId="77777777" w:rsidR="000E6BF2" w:rsidRPr="00FF5590" w:rsidRDefault="000E6BF2">
      <w:pPr>
        <w:rPr>
          <w:rFonts w:ascii="Arial" w:hAnsi="Arial" w:cs="Arial"/>
          <w:b/>
          <w:bCs/>
          <w:color w:val="000000" w:themeColor="text1"/>
        </w:rPr>
      </w:pPr>
    </w:p>
    <w:p w14:paraId="3EB5DC3B" w14:textId="77777777" w:rsidR="000E6BF2" w:rsidRDefault="000E6BF2">
      <w:pPr>
        <w:rPr>
          <w:rFonts w:ascii="Arial" w:hAnsi="Arial" w:cs="Arial"/>
          <w:b/>
          <w:bCs/>
        </w:rPr>
      </w:pPr>
      <w:r>
        <w:rPr>
          <w:rFonts w:ascii="Arial" w:hAnsi="Arial" w:cs="Arial"/>
          <w:b/>
          <w:bCs/>
          <w:noProof/>
        </w:rPr>
        <w:lastRenderedPageBreak/>
        <w:drawing>
          <wp:inline distT="0" distB="0" distL="0" distR="0" wp14:anchorId="3ED37173" wp14:editId="50B40B9D">
            <wp:extent cx="5727620" cy="7153909"/>
            <wp:effectExtent l="0" t="0" r="635" b="0"/>
            <wp:docPr id="18058704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70426"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620" cy="7153909"/>
                    </a:xfrm>
                    <a:prstGeom prst="rect">
                      <a:avLst/>
                    </a:prstGeom>
                  </pic:spPr>
                </pic:pic>
              </a:graphicData>
            </a:graphic>
          </wp:inline>
        </w:drawing>
      </w:r>
    </w:p>
    <w:p w14:paraId="61CEA06B" w14:textId="19D0F60E" w:rsidR="000E6BF2" w:rsidRPr="009278E4" w:rsidRDefault="000E6BF2" w:rsidP="009278E4">
      <w:pPr>
        <w:jc w:val="both"/>
        <w:rPr>
          <w:rFonts w:ascii="Arial" w:hAnsi="Arial" w:cs="Arial"/>
          <w:color w:val="000000" w:themeColor="text1"/>
        </w:rPr>
      </w:pPr>
      <w:r w:rsidRPr="00FF5590">
        <w:rPr>
          <w:rFonts w:ascii="Arial" w:hAnsi="Arial" w:cs="Arial"/>
          <w:b/>
          <w:bCs/>
          <w:color w:val="000000" w:themeColor="text1"/>
        </w:rPr>
        <w:t>Supplementary Figure 3 | Processing scheme for the RS1-associated barrel in bovine sperm.</w:t>
      </w:r>
      <w:r>
        <w:rPr>
          <w:rFonts w:ascii="Arial" w:hAnsi="Arial" w:cs="Arial"/>
          <w:b/>
          <w:bCs/>
          <w:color w:val="000000" w:themeColor="text1"/>
        </w:rPr>
        <w:t xml:space="preserve"> </w:t>
      </w:r>
      <w:r>
        <w:rPr>
          <w:rFonts w:ascii="Arial" w:hAnsi="Arial" w:cs="Arial"/>
          <w:color w:val="000000" w:themeColor="text1"/>
        </w:rPr>
        <w:t>The reconstruction box “position 4” was used as the starting point to calculate a map around RS1 (see also Supplementary Figure 1). The center of the box was shifted to RS1, followed by a local refinement around the RS1 head. At this point, density corresponding to the barrel was visible. 3D classification without alignment was performed using a custom mask in the shape of the barrel</w:t>
      </w:r>
      <w:r>
        <w:rPr>
          <w:rFonts w:ascii="Arial" w:hAnsi="Arial" w:cs="Arial"/>
          <w:color w:val="000000" w:themeColor="text1"/>
          <w:lang w:eastAsia="zh-CN"/>
        </w:rPr>
        <w:t xml:space="preserve"> (derived from</w:t>
      </w:r>
      <w:r>
        <w:rPr>
          <w:rFonts w:ascii="Arial" w:hAnsi="Arial" w:cs="Arial" w:hint="eastAsia"/>
          <w:color w:val="000000" w:themeColor="text1"/>
          <w:lang w:eastAsia="zh-CN"/>
        </w:rPr>
        <w:t xml:space="preserve"> a previous cryo-ET map</w:t>
      </w:r>
      <w:r>
        <w:rPr>
          <w:rFonts w:ascii="Arial" w:hAnsi="Arial" w:cs="Arial"/>
          <w:color w:val="000000" w:themeColor="text1"/>
          <w:lang w:eastAsia="zh-CN"/>
        </w:rPr>
        <w:t xml:space="preserve"> EMD-</w:t>
      </w:r>
      <w:r w:rsidRPr="006439F6">
        <w:rPr>
          <w:rFonts w:ascii="Arial" w:hAnsi="Arial" w:cs="Arial"/>
          <w:color w:val="000000" w:themeColor="text1"/>
          <w:lang w:eastAsia="zh-CN"/>
        </w:rPr>
        <w:t>27453</w:t>
      </w:r>
      <w:r>
        <w:rPr>
          <w:rFonts w:ascii="Arial" w:hAnsi="Arial" w:cs="Arial"/>
          <w:color w:val="000000" w:themeColor="text1"/>
          <w:lang w:eastAsia="zh-CN"/>
        </w:rPr>
        <w:t xml:space="preserve"> </w:t>
      </w:r>
      <w:sdt>
        <w:sdtPr>
          <w:rPr>
            <w:rFonts w:ascii="Arial" w:hAnsi="Arial" w:cs="Arial"/>
            <w:color w:val="000000"/>
            <w:vertAlign w:val="superscript"/>
            <w:lang w:eastAsia="zh-CN"/>
          </w:rPr>
          <w:tag w:val="MENDELEY_CITATION_v3_eyJjaXRhdGlvbklEIjoiTUVOREVMRVlfQ0lUQVRJT05fYjAwODk4ZTgtYmQzMi00OTc5LWFmYTctOGM5ODhhNzY3MTQ4IiwicHJvcGVydGllcyI6eyJub3RlSW5kZXgiOjB9LCJpc0VkaXRlZCI6ZmFsc2UsIm1hbnVhbE92ZXJyaWRlIjp7ImlzTWFudWFsbHlPdmVycmlkZGVuIjpmYWxzZSwiY2l0ZXByb2NUZXh0IjoiPHN1cD4xPC9zdXA+IiwibWFudWFsT3ZlcnJpZGVUZXh0IjoiIn0sImNpdGF0aW9uSXRlbXMiOlt7ImlkIjoiNWQ4MzRjOTktMjRiNC0zZGMwLWE5NzctZmJhYWNhZjM1MTZhIiwiaXRlbURhdGEiOnsidHlwZSI6ImFydGljbGUtam91cm5hbCIsImlkIjoiNWQ4MzRjOTktMjRiNC0zZGMwLWE5NzctZmJhYWNhZjM1MTZhIiwidGl0bGUiOiJEZSBub3ZvIHByb3RlaW4gaWRlbnRpZmljYXRpb24gaW4gbWFtbWFsaWFuIHNwZXJtIHVzaW5nIGluIHNpdHUgY3J5b2VsZWN0cm9uIHRvbW9ncmFwaHkgYW5kIEFscGhhRm9sZDIgZG9ja2luZyIsImF1dGhvciI6W3siZmFtaWx5IjoiQ2hlbiIsImdpdmVuIjoiWmhlbiIsInBhcnNlLW5hbWVzIjpmYWxzZSwiZHJvcHBpbmctcGFydGljbGUiOiIiLCJub24tZHJvcHBpbmctcGFydGljbGUiOiIifSx7ImZhbWlseSI6IlNoaW96YWtpIiwiZ2l2ZW4iOiJNb21va28iLCJwYXJzZS1uYW1lcyI6ZmFsc2UsImRyb3BwaW5nLXBhcnRpY2xlIjoiIiwibm9uLWRyb3BwaW5nLXBhcnRpY2xlIjoiIn0seyJmYW1pbHkiOiJIYWFzIiwiZ2l2ZW4iOiJLZWxzZXkgTS4iLCJwYXJzZS1uYW1lcyI6ZmFsc2UsImRyb3BwaW5nLXBhcnRpY2xlIjoiIiwibm9uLWRyb3BwaW5nLXBhcnRpY2xlIjoiIn0seyJmYW1pbHkiOiJTa2lubmVyIiwiZ2l2ZW4iOiJXaWxsIE0uIiwicGFyc2UtbmFtZXMiOmZhbHNlLCJkcm9wcGluZy1wYXJ0aWNsZSI6IiIsIm5vbi1kcm9wcGluZy1wYXJ0aWNsZSI6IiJ9LHsiZmFtaWx5IjoiWmhhbyIsImdpdmVuIjoiU2h1bWVpIiwicGFyc2UtbmFtZXMiOmZhbHNlLCJkcm9wcGluZy1wYXJ0aWNsZSI6IiIsIm5vbi1kcm9wcGluZy1wYXJ0aWNsZSI6IiJ9LHsiZmFtaWx5IjoiR3VvIiwiZ2l2ZW4iOiJDYWl5aW5nIiwicGFyc2UtbmFtZXMiOmZhbHNlLCJkcm9wcGluZy1wYXJ0aWNsZSI6IiIsIm5vbi1kcm9wcGluZy1wYXJ0aWNsZSI6IiJ9LHsiZmFtaWx5IjoiUG9sYWNjbyIsImdpdmVuIjoiQmVuamFtaW4gSi4iLCJwYXJzZS1uYW1lcyI6ZmFsc2UsImRyb3BwaW5nLXBhcnRpY2xlIjoiIiwibm9uLWRyb3BwaW5nLXBhcnRpY2xlIjoiIn0seyJmYW1pbHkiOiJZdSIsImdpdmVuIjoiWmhpaGVuZyIsInBhcnNlLW5hbWVzIjpmYWxzZSwiZHJvcHBpbmctcGFydGljbGUiOiIiLCJub24tZHJvcHBpbmctcGFydGljbGUiOiIifSx7ImZhbWlseSI6Iktyb2dhbiIsImdpdmVuIjoiTmV2YW4gSi4iLCJwYXJzZS1uYW1lcyI6ZmFsc2UsImRyb3BwaW5nLXBhcnRpY2xlIjoiIiwibm9uLWRyb3BwaW5nLXBhcnRpY2xlIjoiIn0seyJmYW1pbHkiOiJMaXNoa28iLCJnaXZlbiI6IlBvbGluYSIsInBhcnNlLW5hbWVzIjpmYWxzZSwiZHJvcHBpbmctcGFydGljbGUiOiJWLiIsIm5vbi1kcm9wcGluZy1wYXJ0aWNsZSI6IiJ9LHsiZmFtaWx5IjoiS2Fha2UiLCJnaXZlbiI6IlJvYnluIE0uIiwicGFyc2UtbmFtZXMiOmZhbHNlLCJkcm9wcGluZy1wYXJ0aWNsZSI6IiIsIm5vbi1kcm9wcGluZy1wYXJ0aWNsZSI6IiJ9LHsiZmFtaWx5IjoiVmFsZSIsImdpdmVuIjoiUm9uYWxkIEQuIiwicGFyc2UtbmFtZXMiOmZhbHNlLCJkcm9wcGluZy1wYXJ0aWNsZSI6IiIsIm5vbi1kcm9wcGluZy1wYXJ0aWNsZSI6IiJ9LHsiZmFtaWx5IjoiQWdhcmQiLCJnaXZlbiI6IkRhdmlkIEEuIiwicGFyc2UtbmFtZXMiOmZhbHNlLCJkcm9wcGluZy1wYXJ0aWNsZSI6IiIsIm5vbi1kcm9wcGluZy1wYXJ0aWNsZSI6IiJ9XSwiY29udGFpbmVyLXRpdGxlIjoiQ2VsbCIsImNvbnRhaW5lci10aXRsZS1zaG9ydCI6IkNlbGwiLCJET0kiOiIxMC4xMDE2L2ouY2VsbC4yMDIzLjA5LjAxNyIsIklTU04iOiIxMDk3NDE3MiIsIlBNSUQiOiIzNzg2NTA4OSIsIlVSTCI6Imh0dHBzOi8vZG9pLm9yZy8xMC4xMDE2L2ouY2VsbC4yMDIzLjA5LjAxNyIsImlzc3VlZCI6eyJkYXRlLXBhcnRzIjpbWzIwMjNdXX0sInBhZ2UiOiI1MDQxLTUwNTMuZTE5IiwiYWJzdHJhY3QiOiJUbyB1bmRlcnN0YW5kIHRoZSBtb2xlY3VsYXIgbWVjaGFuaXNtcyBvZiBjZWxsdWxhciBwYXRod2F5cywgY29udGVtcG9yYXJ5IHdvcmtmbG93cyB0eXBpY2FsbHkgcmVxdWlyZSBtdWx0aXBsZSB0ZWNobmlxdWVzIHRvIGlkZW50aWZ5IHByb3RlaW5zLCB0cmFjayB0aGVpciBsb2NhbGl6YXRpb24sIGFuZCBkZXRlcm1pbmUgdGhlaXIgc3RydWN0dXJlcyBpbiB2aXRyby4gSGVyZSwgd2UgY29tYmluZWQgY2VsbHVsYXIgY3J5b2VsZWN0cm9uIHRvbW9ncmFwaHkgKGNyeW8tRVQpIGFuZCBBbHBoYUZvbGQyIG1vZGVsaW5nIHRvIGFkZHJlc3MgdGhlc2UgcXVlc3Rpb25zIGFuZCB1bmRlcnN0YW5kIGhvdyBtYW1tYWxpYW4gc3Blcm0gYXJlIGJ1aWx0IGluIHNpdHUuIE91ciBjZWxsdWxhciBjcnlvLUVUIGFuZCBzdWJ0b21vZ3JhbSBhdmVyYWdpbmcgcHJvdmlkZWQgNi4wLcOFIHJlY29uc3RydWN0aW9ucyBvZiBheG9uZW1hbCBtaWNyb3R1YnVsZSBzdHJ1Y3R1cmVzLiBUaGUgd2VsbC1yZXNvbHZlZCB0ZXJ0aWFyeSBzdHJ1Y3R1cmVzIGFsbG93ZWQgdXMgdG8gdW5iaWFzZWRseSBtYXRjaCBzcGVybS1zcGVjaWZpYyBkZW5zaXRpZXMgd2l0aCAyMSw2MTUgQWxwaGFGb2xkMi1wcmVkaWN0ZWQgcHJvdGVpbiBtb2RlbHMgb2YgdGhlIG1vdXNlIHByb3Rlb21lLiBXZSBpZGVudGlmaWVkIFRla3RpbiA1LCBDQ0RDMTA1LCBhbmQgU1BBQ0E5IGFzIG5vdmVsIG1pY3JvdHVidWxlLWFzc29jaWF0ZWQgcHJvdGVpbnMuIFRoZXNlIHByb3RlaW5zIGZvcm0gYW4gZXh0ZW5zaXZlIGludGVyYWN0aW9uIG5ldHdvcmsgY3Jvc3NsaW5raW5nIHRoZSBsdW1lbiBvZiBheG9uZW1hbCBkb3VibGV0IG1pY3JvdHVidWxlcywgc3VnZ2VzdGluZyB0aGVpciByb2xlcyBpbiBtb2R1bGF0aW5nIHRoZSBtZWNoYW5pY2FsIHByb3BlcnRpZXMgb2YgdGhlIGZpbGFtZW50cy4gSW5kZWVkLCBUZWt0NSDiiJIv4oiSIHNwZXJtIHBvc3Nlc3MgbW9yZSBkZWZvcm1lZCBmbGFnZWxsYSB3aXRoIDE4MMKwIGJlbmRzLiBUb2dldGhlciwgb3VyIHN0dWRpZXMgcHJlc2VudGVkIGEgY2VsbHVsYXIgdmlzdWFsIHByb3Rlb21pY3Mgd29ya2Zsb3cgYW5kIHNoZWQgbGlnaHQgb24gdGhlIGluIHZpdm8gZnVuY3Rpb25zIG9mIFRla3RpbiA1LiIsInB1Ymxpc2hlciI6IlRoZSBBdXRob3JzIiwiaXNzdWUiOiIyMyIsInZvbHVtZSI6IjE4NiJ9LCJpc1RlbXBvcmFyeSI6ZmFsc2V9XX0="/>
          <w:id w:val="-852493632"/>
          <w:placeholder>
            <w:docPart w:val="DefaultPlaceholder_-1854013440"/>
          </w:placeholder>
        </w:sdtPr>
        <w:sdtContent>
          <w:r w:rsidR="00E43CEE" w:rsidRPr="00E43CEE">
            <w:rPr>
              <w:rFonts w:ascii="Arial" w:hAnsi="Arial" w:cs="Arial"/>
              <w:color w:val="000000"/>
              <w:vertAlign w:val="superscript"/>
              <w:lang w:eastAsia="zh-CN"/>
            </w:rPr>
            <w:t>1</w:t>
          </w:r>
        </w:sdtContent>
      </w:sdt>
      <w:r>
        <w:rPr>
          <w:rFonts w:ascii="Arial" w:hAnsi="Arial" w:cs="Arial"/>
          <w:color w:val="000000" w:themeColor="text1"/>
          <w:lang w:eastAsia="zh-CN"/>
        </w:rPr>
        <w:t>)</w:t>
      </w:r>
      <w:r>
        <w:rPr>
          <w:rFonts w:ascii="Arial" w:hAnsi="Arial" w:cs="Arial"/>
          <w:color w:val="000000" w:themeColor="text1"/>
        </w:rPr>
        <w:t>. Particles belonging to the class with strongest density for the barrel (~19% of particles) were then locally refined.</w:t>
      </w:r>
    </w:p>
    <w:p w14:paraId="4EED12AB" w14:textId="77777777" w:rsidR="000E6BF2" w:rsidRPr="00FF5590" w:rsidRDefault="000E6BF2">
      <w:pPr>
        <w:rPr>
          <w:rFonts w:ascii="Arial" w:hAnsi="Arial" w:cs="Arial"/>
          <w:b/>
          <w:bCs/>
          <w:color w:val="000000" w:themeColor="text1"/>
        </w:rPr>
      </w:pPr>
      <w:r w:rsidRPr="00FF5590">
        <w:rPr>
          <w:rFonts w:ascii="Arial" w:hAnsi="Arial" w:cs="Arial"/>
          <w:b/>
          <w:bCs/>
          <w:color w:val="000000" w:themeColor="text1"/>
        </w:rPr>
        <w:br w:type="page"/>
      </w:r>
    </w:p>
    <w:p w14:paraId="77F2163D" w14:textId="77777777" w:rsidR="000E6BF2" w:rsidRDefault="000E6BF2">
      <w:pPr>
        <w:rPr>
          <w:rFonts w:ascii="Arial" w:hAnsi="Arial" w:cs="Arial"/>
          <w:b/>
          <w:bCs/>
        </w:rPr>
      </w:pPr>
      <w:r>
        <w:rPr>
          <w:rFonts w:ascii="Arial" w:hAnsi="Arial" w:cs="Arial"/>
          <w:b/>
          <w:bCs/>
          <w:noProof/>
        </w:rPr>
        <w:lastRenderedPageBreak/>
        <w:drawing>
          <wp:inline distT="0" distB="0" distL="0" distR="0" wp14:anchorId="262E60C6" wp14:editId="5C43647E">
            <wp:extent cx="5727619" cy="7153909"/>
            <wp:effectExtent l="0" t="0" r="635" b="0"/>
            <wp:docPr id="2457632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63207"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619" cy="7153909"/>
                    </a:xfrm>
                    <a:prstGeom prst="rect">
                      <a:avLst/>
                    </a:prstGeom>
                  </pic:spPr>
                </pic:pic>
              </a:graphicData>
            </a:graphic>
          </wp:inline>
        </w:drawing>
      </w:r>
    </w:p>
    <w:p w14:paraId="1D4C267C" w14:textId="14F68AD1" w:rsidR="000E6BF2" w:rsidRDefault="000E6BF2" w:rsidP="003312D1">
      <w:pPr>
        <w:jc w:val="both"/>
        <w:rPr>
          <w:rFonts w:ascii="Arial" w:hAnsi="Arial" w:cs="Arial"/>
          <w:color w:val="000000" w:themeColor="text1"/>
        </w:rPr>
      </w:pPr>
      <w:r w:rsidRPr="00FF5590">
        <w:rPr>
          <w:rFonts w:ascii="Arial" w:hAnsi="Arial" w:cs="Arial"/>
          <w:b/>
          <w:bCs/>
          <w:color w:val="000000" w:themeColor="text1"/>
        </w:rPr>
        <w:t>Supplementary Figure 4 | Processing scheme for the nexin-dynein regulatory complex (N-DRC) in bovine sperm.</w:t>
      </w:r>
      <w:r>
        <w:rPr>
          <w:rFonts w:ascii="Arial" w:hAnsi="Arial" w:cs="Arial"/>
          <w:b/>
          <w:bCs/>
          <w:color w:val="000000" w:themeColor="text1"/>
        </w:rPr>
        <w:t xml:space="preserve"> </w:t>
      </w:r>
      <w:r>
        <w:rPr>
          <w:rFonts w:ascii="Arial" w:hAnsi="Arial" w:cs="Arial"/>
          <w:color w:val="000000" w:themeColor="text1"/>
        </w:rPr>
        <w:t xml:space="preserve">The reconstruction box “position 3” was used as the starting point to calculate a map around </w:t>
      </w:r>
      <w:r w:rsidR="007278E7">
        <w:rPr>
          <w:rFonts w:ascii="Arial" w:hAnsi="Arial" w:cs="Arial"/>
          <w:color w:val="000000" w:themeColor="text1"/>
        </w:rPr>
        <w:t>the</w:t>
      </w:r>
      <w:r>
        <w:rPr>
          <w:rFonts w:ascii="Arial" w:hAnsi="Arial" w:cs="Arial"/>
          <w:color w:val="000000" w:themeColor="text1"/>
        </w:rPr>
        <w:t xml:space="preserve"> N-DRC (see also Supplementary Figure 1). Tubulin signal was </w:t>
      </w:r>
      <w:proofErr w:type="gramStart"/>
      <w:r>
        <w:rPr>
          <w:rFonts w:ascii="Arial" w:hAnsi="Arial" w:cs="Arial"/>
          <w:color w:val="000000" w:themeColor="text1"/>
        </w:rPr>
        <w:t>subtracted</w:t>
      </w:r>
      <w:proofErr w:type="gramEnd"/>
      <w:r>
        <w:rPr>
          <w:rFonts w:ascii="Arial" w:hAnsi="Arial" w:cs="Arial"/>
          <w:color w:val="000000" w:themeColor="text1"/>
        </w:rPr>
        <w:t xml:space="preserve"> and 3D classification performed using a mask around the N-DRC baseplate. Classes showing clear density were pooled, reverted to original particles, and locally refined. The box was then shifted towards the N-DRC distal lobe, followed by local refinement with a corresponding mask. An identical workflow was used for all cili</w:t>
      </w:r>
      <w:r w:rsidR="007278E7">
        <w:rPr>
          <w:rFonts w:ascii="Arial" w:hAnsi="Arial" w:cs="Arial"/>
          <w:color w:val="000000" w:themeColor="text1"/>
        </w:rPr>
        <w:t>um</w:t>
      </w:r>
      <w:r>
        <w:rPr>
          <w:rFonts w:ascii="Arial" w:hAnsi="Arial" w:cs="Arial"/>
          <w:color w:val="000000" w:themeColor="text1"/>
        </w:rPr>
        <w:t xml:space="preserve"> types in this study.</w:t>
      </w:r>
    </w:p>
    <w:p w14:paraId="0D6D3459" w14:textId="77777777" w:rsidR="000E6BF2" w:rsidRPr="00FF5590" w:rsidRDefault="000E6BF2">
      <w:pPr>
        <w:rPr>
          <w:rFonts w:ascii="Arial" w:hAnsi="Arial" w:cs="Arial"/>
          <w:b/>
          <w:bCs/>
          <w:color w:val="000000" w:themeColor="text1"/>
        </w:rPr>
      </w:pPr>
      <w:r w:rsidRPr="00FF5590">
        <w:rPr>
          <w:rFonts w:ascii="Arial" w:hAnsi="Arial" w:cs="Arial"/>
          <w:b/>
          <w:bCs/>
          <w:color w:val="000000" w:themeColor="text1"/>
        </w:rPr>
        <w:br w:type="page"/>
      </w:r>
    </w:p>
    <w:p w14:paraId="317DF0E2" w14:textId="77777777" w:rsidR="000E6BF2" w:rsidRDefault="000E6BF2">
      <w:pPr>
        <w:rPr>
          <w:rFonts w:ascii="Arial" w:hAnsi="Arial" w:cs="Arial"/>
          <w:b/>
          <w:bCs/>
        </w:rPr>
      </w:pPr>
      <w:r>
        <w:rPr>
          <w:rFonts w:ascii="Arial" w:hAnsi="Arial" w:cs="Arial"/>
          <w:b/>
          <w:bCs/>
          <w:noProof/>
        </w:rPr>
        <w:lastRenderedPageBreak/>
        <w:drawing>
          <wp:inline distT="0" distB="0" distL="0" distR="0" wp14:anchorId="20732A70" wp14:editId="7D2FDD68">
            <wp:extent cx="5727619" cy="7153909"/>
            <wp:effectExtent l="0" t="0" r="635" b="0"/>
            <wp:docPr id="1136579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79964"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619" cy="7153909"/>
                    </a:xfrm>
                    <a:prstGeom prst="rect">
                      <a:avLst/>
                    </a:prstGeom>
                  </pic:spPr>
                </pic:pic>
              </a:graphicData>
            </a:graphic>
          </wp:inline>
        </w:drawing>
      </w:r>
    </w:p>
    <w:p w14:paraId="478ECA92" w14:textId="098B1EC1" w:rsidR="000E6BF2" w:rsidRPr="00D646FE" w:rsidRDefault="000E6BF2" w:rsidP="00D646FE">
      <w:pPr>
        <w:jc w:val="both"/>
        <w:rPr>
          <w:rFonts w:ascii="Arial" w:hAnsi="Arial" w:cs="Arial"/>
          <w:color w:val="000000" w:themeColor="text1"/>
        </w:rPr>
      </w:pPr>
      <w:r w:rsidRPr="00FF5590">
        <w:rPr>
          <w:rFonts w:ascii="Arial" w:hAnsi="Arial" w:cs="Arial"/>
          <w:b/>
          <w:bCs/>
          <w:color w:val="000000" w:themeColor="text1"/>
        </w:rPr>
        <w:t>Supplementary Figure 5 | Processing scheme for the intermediate chain/light chain</w:t>
      </w:r>
      <w:r>
        <w:rPr>
          <w:rFonts w:ascii="Arial" w:hAnsi="Arial" w:cs="Arial"/>
          <w:b/>
          <w:bCs/>
          <w:color w:val="000000" w:themeColor="text1"/>
        </w:rPr>
        <w:t xml:space="preserve"> (IC/LC)</w:t>
      </w:r>
      <w:r w:rsidRPr="00FF5590">
        <w:rPr>
          <w:rFonts w:ascii="Arial" w:hAnsi="Arial" w:cs="Arial"/>
          <w:b/>
          <w:bCs/>
          <w:color w:val="000000" w:themeColor="text1"/>
        </w:rPr>
        <w:t xml:space="preserve"> complexes of IDA</w:t>
      </w:r>
      <w:r w:rsidRPr="00FF5590">
        <w:rPr>
          <w:rFonts w:ascii="Arial" w:hAnsi="Arial" w:cs="Arial"/>
          <w:b/>
          <w:bCs/>
          <w:i/>
          <w:iCs/>
          <w:color w:val="000000" w:themeColor="text1"/>
        </w:rPr>
        <w:t>f</w:t>
      </w:r>
      <w:r w:rsidRPr="00FF5590">
        <w:rPr>
          <w:rFonts w:ascii="Arial" w:hAnsi="Arial" w:cs="Arial"/>
          <w:b/>
          <w:bCs/>
          <w:color w:val="000000" w:themeColor="text1"/>
        </w:rPr>
        <w:t xml:space="preserve"> and its adjacent ODA in bovine sperm.</w:t>
      </w:r>
      <w:r>
        <w:rPr>
          <w:rFonts w:ascii="Arial" w:hAnsi="Arial" w:cs="Arial"/>
          <w:b/>
          <w:bCs/>
          <w:color w:val="000000" w:themeColor="text1"/>
        </w:rPr>
        <w:t xml:space="preserve"> </w:t>
      </w:r>
      <w:r>
        <w:rPr>
          <w:rFonts w:ascii="Arial" w:hAnsi="Arial" w:cs="Arial"/>
          <w:color w:val="000000" w:themeColor="text1"/>
        </w:rPr>
        <w:t>The reconstruction box “position 4” was used as the starting point to calculate a map around IDA</w:t>
      </w:r>
      <w:r>
        <w:rPr>
          <w:rFonts w:ascii="Arial" w:hAnsi="Arial" w:cs="Arial"/>
          <w:i/>
          <w:iCs/>
          <w:color w:val="000000" w:themeColor="text1"/>
        </w:rPr>
        <w:t>f</w:t>
      </w:r>
      <w:r>
        <w:rPr>
          <w:rFonts w:ascii="Arial" w:hAnsi="Arial" w:cs="Arial"/>
          <w:color w:val="000000" w:themeColor="text1"/>
        </w:rPr>
        <w:t xml:space="preserve"> (see also Supplementary Figure 1). After centering the box between the IDA</w:t>
      </w:r>
      <w:r>
        <w:rPr>
          <w:rFonts w:ascii="Arial" w:hAnsi="Arial" w:cs="Arial"/>
          <w:i/>
          <w:iCs/>
          <w:color w:val="000000" w:themeColor="text1"/>
        </w:rPr>
        <w:t>f</w:t>
      </w:r>
      <w:r>
        <w:rPr>
          <w:rFonts w:ascii="Arial" w:hAnsi="Arial" w:cs="Arial"/>
          <w:color w:val="000000" w:themeColor="text1"/>
        </w:rPr>
        <w:t xml:space="preserve"> IC/LC complex and its neighboring ODA, tubulin signal was subtracted and independent 3D classifications</w:t>
      </w:r>
      <w:r>
        <w:rPr>
          <w:rFonts w:ascii="Arial" w:hAnsi="Arial" w:cs="Arial"/>
          <w:color w:val="000000" w:themeColor="text1"/>
          <w:lang w:eastAsia="zh-CN"/>
        </w:rPr>
        <w:t xml:space="preserve"> without alignment</w:t>
      </w:r>
      <w:r>
        <w:rPr>
          <w:rFonts w:ascii="Arial" w:hAnsi="Arial" w:cs="Arial" w:hint="eastAsia"/>
          <w:color w:val="000000" w:themeColor="text1"/>
          <w:lang w:eastAsia="zh-CN"/>
        </w:rPr>
        <w:t xml:space="preserve"> </w:t>
      </w:r>
      <w:r>
        <w:rPr>
          <w:rFonts w:ascii="Arial" w:hAnsi="Arial" w:cs="Arial"/>
          <w:color w:val="000000" w:themeColor="text1"/>
        </w:rPr>
        <w:t>were performed using masks around either IDA</w:t>
      </w:r>
      <w:r>
        <w:rPr>
          <w:rFonts w:ascii="Arial" w:hAnsi="Arial" w:cs="Arial"/>
          <w:i/>
          <w:iCs/>
          <w:color w:val="000000" w:themeColor="text1"/>
        </w:rPr>
        <w:t>f</w:t>
      </w:r>
      <w:r>
        <w:rPr>
          <w:rFonts w:ascii="Arial" w:hAnsi="Arial" w:cs="Arial"/>
          <w:color w:val="000000" w:themeColor="text1"/>
        </w:rPr>
        <w:t xml:space="preserve"> or ODA. Good classes were pooled and subjected to local refinements to generate the final maps. An identical workflow was used for all cili</w:t>
      </w:r>
      <w:r w:rsidR="007278E7">
        <w:rPr>
          <w:rFonts w:ascii="Arial" w:hAnsi="Arial" w:cs="Arial"/>
          <w:color w:val="000000" w:themeColor="text1"/>
        </w:rPr>
        <w:t>um</w:t>
      </w:r>
      <w:r>
        <w:rPr>
          <w:rFonts w:ascii="Arial" w:hAnsi="Arial" w:cs="Arial"/>
          <w:color w:val="000000" w:themeColor="text1"/>
        </w:rPr>
        <w:t xml:space="preserve"> types in this study.</w:t>
      </w:r>
    </w:p>
    <w:p w14:paraId="4BFE0CEB" w14:textId="77777777" w:rsidR="000E6BF2" w:rsidRDefault="000E6BF2">
      <w:pPr>
        <w:rPr>
          <w:rFonts w:ascii="Arial" w:hAnsi="Arial" w:cs="Arial"/>
          <w:b/>
          <w:bCs/>
        </w:rPr>
      </w:pPr>
      <w:r>
        <w:rPr>
          <w:rFonts w:ascii="Arial" w:hAnsi="Arial" w:cs="Arial"/>
          <w:b/>
          <w:bCs/>
          <w:noProof/>
        </w:rPr>
        <w:lastRenderedPageBreak/>
        <w:drawing>
          <wp:inline distT="0" distB="0" distL="0" distR="0" wp14:anchorId="304DCD01" wp14:editId="33BE5A55">
            <wp:extent cx="5727619" cy="7153909"/>
            <wp:effectExtent l="0" t="0" r="635" b="0"/>
            <wp:docPr id="2556690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69030"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619" cy="7153909"/>
                    </a:xfrm>
                    <a:prstGeom prst="rect">
                      <a:avLst/>
                    </a:prstGeom>
                  </pic:spPr>
                </pic:pic>
              </a:graphicData>
            </a:graphic>
          </wp:inline>
        </w:drawing>
      </w:r>
    </w:p>
    <w:p w14:paraId="6C4270F4" w14:textId="55D2691C" w:rsidR="000E6BF2" w:rsidRPr="00D646FE" w:rsidRDefault="000E6BF2" w:rsidP="003312D1">
      <w:pPr>
        <w:jc w:val="both"/>
        <w:rPr>
          <w:rFonts w:ascii="Arial" w:hAnsi="Arial" w:cs="Arial"/>
          <w:color w:val="000000" w:themeColor="text1"/>
        </w:rPr>
      </w:pPr>
      <w:r w:rsidRPr="00FF5590">
        <w:rPr>
          <w:rFonts w:ascii="Arial" w:hAnsi="Arial" w:cs="Arial"/>
          <w:b/>
          <w:bCs/>
          <w:color w:val="000000" w:themeColor="text1"/>
        </w:rPr>
        <w:t>Supplementary Figure 6 | Processing scheme for the IDA</w:t>
      </w:r>
      <w:r w:rsidRPr="00FF5590">
        <w:rPr>
          <w:rFonts w:ascii="Arial" w:hAnsi="Arial" w:cs="Arial"/>
          <w:b/>
          <w:bCs/>
          <w:i/>
          <w:iCs/>
          <w:color w:val="000000" w:themeColor="text1"/>
        </w:rPr>
        <w:t>f</w:t>
      </w:r>
      <w:r w:rsidRPr="00FF5590">
        <w:rPr>
          <w:rFonts w:ascii="Arial" w:hAnsi="Arial" w:cs="Arial"/>
          <w:b/>
          <w:bCs/>
          <w:color w:val="000000" w:themeColor="text1"/>
        </w:rPr>
        <w:t xml:space="preserve"> pre-</w:t>
      </w:r>
      <w:r w:rsidR="007278E7">
        <w:rPr>
          <w:rFonts w:ascii="Arial" w:hAnsi="Arial" w:cs="Arial"/>
          <w:b/>
          <w:bCs/>
          <w:color w:val="000000" w:themeColor="text1"/>
        </w:rPr>
        <w:t xml:space="preserve">stroke </w:t>
      </w:r>
      <w:r w:rsidRPr="00FF5590">
        <w:rPr>
          <w:rFonts w:ascii="Arial" w:hAnsi="Arial" w:cs="Arial"/>
          <w:b/>
          <w:bCs/>
          <w:color w:val="000000" w:themeColor="text1"/>
        </w:rPr>
        <w:t xml:space="preserve">state in bovine sperm. </w:t>
      </w:r>
      <w:r>
        <w:rPr>
          <w:rFonts w:ascii="Arial" w:hAnsi="Arial" w:cs="Arial"/>
          <w:color w:val="000000" w:themeColor="text1"/>
        </w:rPr>
        <w:t>The reconstruction box “position 2” was used as the starting point to calculate a map around RS3 (see also Supplementary Figure 1). A local refinement was performed around the RS3 base, followed by no-alignment 3D classification using a mask around the IDA</w:t>
      </w:r>
      <w:r>
        <w:rPr>
          <w:rFonts w:ascii="Arial" w:hAnsi="Arial" w:cs="Arial"/>
          <w:i/>
          <w:iCs/>
          <w:color w:val="000000" w:themeColor="text1"/>
        </w:rPr>
        <w:t>f</w:t>
      </w:r>
      <w:r>
        <w:rPr>
          <w:rFonts w:ascii="Arial" w:hAnsi="Arial" w:cs="Arial"/>
          <w:i/>
          <w:iCs/>
          <w:color w:val="000000" w:themeColor="text1"/>
          <w:lang w:val="el-GR"/>
        </w:rPr>
        <w:t>β</w:t>
      </w:r>
      <w:r>
        <w:rPr>
          <w:rFonts w:ascii="Arial" w:hAnsi="Arial" w:cs="Arial"/>
          <w:color w:val="000000" w:themeColor="text1"/>
        </w:rPr>
        <w:t xml:space="preserve"> motor domain visible below IDA</w:t>
      </w:r>
      <w:r>
        <w:rPr>
          <w:rFonts w:ascii="Arial" w:hAnsi="Arial" w:cs="Arial"/>
          <w:i/>
          <w:iCs/>
          <w:color w:val="000000" w:themeColor="text1"/>
        </w:rPr>
        <w:t>d/g</w:t>
      </w:r>
      <w:r>
        <w:rPr>
          <w:rFonts w:ascii="Arial" w:hAnsi="Arial" w:cs="Arial"/>
          <w:color w:val="000000" w:themeColor="text1"/>
        </w:rPr>
        <w:t>. The class with strongest density (~31% of particles) was selected for subsequent focused refinements of IDA</w:t>
      </w:r>
      <w:r>
        <w:rPr>
          <w:rFonts w:ascii="Arial" w:hAnsi="Arial" w:cs="Arial"/>
          <w:i/>
          <w:iCs/>
          <w:color w:val="000000" w:themeColor="text1"/>
        </w:rPr>
        <w:t xml:space="preserve">f </w:t>
      </w:r>
      <w:r>
        <w:rPr>
          <w:rFonts w:ascii="Arial" w:hAnsi="Arial" w:cs="Arial"/>
          <w:color w:val="000000" w:themeColor="text1"/>
        </w:rPr>
        <w:t>and neighboring complexes. An identical workflow was used for all cili</w:t>
      </w:r>
      <w:r w:rsidR="007278E7">
        <w:rPr>
          <w:rFonts w:ascii="Arial" w:hAnsi="Arial" w:cs="Arial"/>
          <w:color w:val="000000" w:themeColor="text1"/>
        </w:rPr>
        <w:t>um</w:t>
      </w:r>
      <w:r>
        <w:rPr>
          <w:rFonts w:ascii="Arial" w:hAnsi="Arial" w:cs="Arial"/>
          <w:color w:val="000000" w:themeColor="text1"/>
        </w:rPr>
        <w:t xml:space="preserve"> types in this study.</w:t>
      </w:r>
    </w:p>
    <w:p w14:paraId="4BF43BD3" w14:textId="77777777" w:rsidR="000E6BF2" w:rsidRDefault="000E6BF2">
      <w:pPr>
        <w:rPr>
          <w:rFonts w:ascii="Arial" w:hAnsi="Arial" w:cs="Arial"/>
          <w:b/>
          <w:bCs/>
        </w:rPr>
      </w:pPr>
      <w:r>
        <w:rPr>
          <w:rFonts w:ascii="Arial" w:hAnsi="Arial" w:cs="Arial"/>
          <w:b/>
          <w:bCs/>
        </w:rPr>
        <w:br w:type="page"/>
      </w:r>
    </w:p>
    <w:p w14:paraId="73A7D8CD" w14:textId="77777777" w:rsidR="000E6BF2" w:rsidRDefault="000E6BF2">
      <w:pPr>
        <w:rPr>
          <w:rFonts w:ascii="Arial" w:hAnsi="Arial" w:cs="Arial"/>
          <w:b/>
          <w:bCs/>
        </w:rPr>
      </w:pPr>
      <w:r>
        <w:rPr>
          <w:rFonts w:ascii="Arial" w:hAnsi="Arial" w:cs="Arial"/>
          <w:b/>
          <w:bCs/>
          <w:noProof/>
        </w:rPr>
        <w:lastRenderedPageBreak/>
        <w:drawing>
          <wp:inline distT="0" distB="0" distL="0" distR="0" wp14:anchorId="289C46D9" wp14:editId="6BA37292">
            <wp:extent cx="5727065" cy="6597353"/>
            <wp:effectExtent l="0" t="0" r="635" b="0"/>
            <wp:docPr id="595719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19641" name="Picture 3"/>
                    <pic:cNvPicPr/>
                  </pic:nvPicPr>
                  <pic:blipFill rotWithShape="1">
                    <a:blip r:embed="rId14" cstate="print">
                      <a:extLst>
                        <a:ext uri="{28A0092B-C50C-407E-A947-70E740481C1C}">
                          <a14:useLocalDpi xmlns:a14="http://schemas.microsoft.com/office/drawing/2010/main" val="0"/>
                        </a:ext>
                      </a:extLst>
                    </a:blip>
                    <a:srcRect b="7771"/>
                    <a:stretch/>
                  </pic:blipFill>
                  <pic:spPr bwMode="auto">
                    <a:xfrm>
                      <a:off x="0" y="0"/>
                      <a:ext cx="5727619" cy="6597991"/>
                    </a:xfrm>
                    <a:prstGeom prst="rect">
                      <a:avLst/>
                    </a:prstGeom>
                    <a:ln>
                      <a:noFill/>
                    </a:ln>
                    <a:extLst>
                      <a:ext uri="{53640926-AAD7-44D8-BBD7-CCE9431645EC}">
                        <a14:shadowObscured xmlns:a14="http://schemas.microsoft.com/office/drawing/2010/main"/>
                      </a:ext>
                    </a:extLst>
                  </pic:spPr>
                </pic:pic>
              </a:graphicData>
            </a:graphic>
          </wp:inline>
        </w:drawing>
      </w:r>
    </w:p>
    <w:p w14:paraId="33AC9B3A" w14:textId="2CB3EFAA" w:rsidR="001D6D25" w:rsidRDefault="000E6BF2" w:rsidP="007278E7">
      <w:pPr>
        <w:jc w:val="both"/>
        <w:rPr>
          <w:rFonts w:ascii="Arial" w:hAnsi="Arial" w:cs="Arial"/>
          <w:color w:val="000000" w:themeColor="text1"/>
        </w:rPr>
      </w:pPr>
      <w:r w:rsidRPr="00FF5590">
        <w:rPr>
          <w:rFonts w:ascii="Arial" w:hAnsi="Arial" w:cs="Arial"/>
          <w:b/>
          <w:bCs/>
          <w:color w:val="000000" w:themeColor="text1"/>
        </w:rPr>
        <w:t xml:space="preserve">Supplementary Figure 7 | Processing scheme for the ARMH1 subcomplex in bovine sperm. </w:t>
      </w:r>
      <w:r>
        <w:rPr>
          <w:rFonts w:ascii="Arial" w:hAnsi="Arial" w:cs="Arial"/>
          <w:color w:val="000000" w:themeColor="text1"/>
        </w:rPr>
        <w:t>The reconstruction box “position 1” was used as the starting point to calculate a map around the bases of RS1, RS2, and IDA</w:t>
      </w:r>
      <w:r>
        <w:rPr>
          <w:rFonts w:ascii="Arial" w:hAnsi="Arial" w:cs="Arial"/>
          <w:i/>
          <w:iCs/>
          <w:color w:val="000000" w:themeColor="text1"/>
        </w:rPr>
        <w:t>c</w:t>
      </w:r>
      <w:r>
        <w:rPr>
          <w:rFonts w:ascii="Arial" w:hAnsi="Arial" w:cs="Arial"/>
          <w:color w:val="000000" w:themeColor="text1"/>
        </w:rPr>
        <w:t xml:space="preserve"> (see also Supplementary Figure 1).</w:t>
      </w:r>
      <w:r w:rsidRPr="003D5EBB">
        <w:t xml:space="preserve"> </w:t>
      </w:r>
      <w:r w:rsidRPr="003D5EBB">
        <w:rPr>
          <w:rFonts w:ascii="Arial" w:hAnsi="Arial" w:cs="Arial"/>
          <w:color w:val="000000" w:themeColor="text1"/>
        </w:rPr>
        <w:t xml:space="preserve">In the initial consensus maps, </w:t>
      </w:r>
      <w:r>
        <w:rPr>
          <w:rFonts w:ascii="Arial" w:hAnsi="Arial" w:cs="Arial"/>
          <w:color w:val="000000" w:themeColor="text1"/>
        </w:rPr>
        <w:t xml:space="preserve">weak density was visible atop the CFAP58 dimer that was not accounted for in available models. After tubulin signal subtraction, </w:t>
      </w:r>
      <w:r w:rsidRPr="003D5EBB">
        <w:rPr>
          <w:rFonts w:ascii="Arial" w:hAnsi="Arial" w:cs="Arial"/>
          <w:color w:val="000000" w:themeColor="text1"/>
        </w:rPr>
        <w:t>3D classification</w:t>
      </w:r>
      <w:r>
        <w:rPr>
          <w:rFonts w:ascii="Arial" w:hAnsi="Arial" w:cs="Arial"/>
          <w:color w:val="000000" w:themeColor="text1"/>
        </w:rPr>
        <w:t xml:space="preserve"> was performed</w:t>
      </w:r>
      <w:r w:rsidRPr="003D5EBB">
        <w:rPr>
          <w:rFonts w:ascii="Arial" w:hAnsi="Arial" w:cs="Arial"/>
          <w:color w:val="000000" w:themeColor="text1"/>
        </w:rPr>
        <w:t xml:space="preserve"> using a mask derived from previous cryo</w:t>
      </w:r>
      <w:r w:rsidR="00260D55">
        <w:rPr>
          <w:rFonts w:ascii="Arial" w:hAnsi="Arial" w:cs="Arial"/>
          <w:color w:val="000000" w:themeColor="text1"/>
        </w:rPr>
        <w:t>-</w:t>
      </w:r>
      <w:r w:rsidRPr="003D5EBB">
        <w:rPr>
          <w:rFonts w:ascii="Arial" w:hAnsi="Arial" w:cs="Arial"/>
          <w:color w:val="000000" w:themeColor="text1"/>
        </w:rPr>
        <w:t>ET map (EMD-27452</w:t>
      </w:r>
      <w:r>
        <w:rPr>
          <w:rFonts w:ascii="Arial" w:hAnsi="Arial" w:cs="Arial"/>
          <w:color w:val="000000" w:themeColor="text1"/>
        </w:rPr>
        <w:t xml:space="preserve"> </w:t>
      </w:r>
      <w:sdt>
        <w:sdtPr>
          <w:rPr>
            <w:rFonts w:ascii="Arial" w:hAnsi="Arial" w:cs="Arial"/>
            <w:color w:val="000000"/>
            <w:vertAlign w:val="superscript"/>
          </w:rPr>
          <w:tag w:val="MENDELEY_CITATION_v3_eyJjaXRhdGlvbklEIjoiTUVOREVMRVlfQ0lUQVRJT05fZmY4NmM5OTgtOTAxYy00MDMwLWFlNDItZjhkMDE2ODMzOGQzIiwicHJvcGVydGllcyI6eyJub3RlSW5kZXgiOjB9LCJpc0VkaXRlZCI6ZmFsc2UsIm1hbnVhbE92ZXJyaWRlIjp7ImlzTWFudWFsbHlPdmVycmlkZGVuIjpmYWxzZSwiY2l0ZXByb2NUZXh0IjoiPHN1cD4xPC9zdXA+IiwibWFudWFsT3ZlcnJpZGVUZXh0IjoiIn0sImNpdGF0aW9uSXRlbXMiOlt7ImlkIjoiNWQ4MzRjOTktMjRiNC0zZGMwLWE5NzctZmJhYWNhZjM1MTZhIiwiaXRlbURhdGEiOnsidHlwZSI6ImFydGljbGUtam91cm5hbCIsImlkIjoiNWQ4MzRjOTktMjRiNC0zZGMwLWE5NzctZmJhYWNhZjM1MTZhIiwidGl0bGUiOiJEZSBub3ZvIHByb3RlaW4gaWRlbnRpZmljYXRpb24gaW4gbWFtbWFsaWFuIHNwZXJtIHVzaW5nIGluIHNpdHUgY3J5b2VsZWN0cm9uIHRvbW9ncmFwaHkgYW5kIEFscGhhRm9sZDIgZG9ja2luZyIsImF1dGhvciI6W3siZmFtaWx5IjoiQ2hlbiIsImdpdmVuIjoiWmhlbiIsInBhcnNlLW5hbWVzIjpmYWxzZSwiZHJvcHBpbmctcGFydGljbGUiOiIiLCJub24tZHJvcHBpbmctcGFydGljbGUiOiIifSx7ImZhbWlseSI6IlNoaW96YWtpIiwiZ2l2ZW4iOiJNb21va28iLCJwYXJzZS1uYW1lcyI6ZmFsc2UsImRyb3BwaW5nLXBhcnRpY2xlIjoiIiwibm9uLWRyb3BwaW5nLXBhcnRpY2xlIjoiIn0seyJmYW1pbHkiOiJIYWFzIiwiZ2l2ZW4iOiJLZWxzZXkgTS4iLCJwYXJzZS1uYW1lcyI6ZmFsc2UsImRyb3BwaW5nLXBhcnRpY2xlIjoiIiwibm9uLWRyb3BwaW5nLXBhcnRpY2xlIjoiIn0seyJmYW1pbHkiOiJTa2lubmVyIiwiZ2l2ZW4iOiJXaWxsIE0uIiwicGFyc2UtbmFtZXMiOmZhbHNlLCJkcm9wcGluZy1wYXJ0aWNsZSI6IiIsIm5vbi1kcm9wcGluZy1wYXJ0aWNsZSI6IiJ9LHsiZmFtaWx5IjoiWmhhbyIsImdpdmVuIjoiU2h1bWVpIiwicGFyc2UtbmFtZXMiOmZhbHNlLCJkcm9wcGluZy1wYXJ0aWNsZSI6IiIsIm5vbi1kcm9wcGluZy1wYXJ0aWNsZSI6IiJ9LHsiZmFtaWx5IjoiR3VvIiwiZ2l2ZW4iOiJDYWl5aW5nIiwicGFyc2UtbmFtZXMiOmZhbHNlLCJkcm9wcGluZy1wYXJ0aWNsZSI6IiIsIm5vbi1kcm9wcGluZy1wYXJ0aWNsZSI6IiJ9LHsiZmFtaWx5IjoiUG9sYWNjbyIsImdpdmVuIjoiQmVuamFtaW4gSi4iLCJwYXJzZS1uYW1lcyI6ZmFsc2UsImRyb3BwaW5nLXBhcnRpY2xlIjoiIiwibm9uLWRyb3BwaW5nLXBhcnRpY2xlIjoiIn0seyJmYW1pbHkiOiJZdSIsImdpdmVuIjoiWmhpaGVuZyIsInBhcnNlLW5hbWVzIjpmYWxzZSwiZHJvcHBpbmctcGFydGljbGUiOiIiLCJub24tZHJvcHBpbmctcGFydGljbGUiOiIifSx7ImZhbWlseSI6Iktyb2dhbiIsImdpdmVuIjoiTmV2YW4gSi4iLCJwYXJzZS1uYW1lcyI6ZmFsc2UsImRyb3BwaW5nLXBhcnRpY2xlIjoiIiwibm9uLWRyb3BwaW5nLXBhcnRpY2xlIjoiIn0seyJmYW1pbHkiOiJMaXNoa28iLCJnaXZlbiI6IlBvbGluYSIsInBhcnNlLW5hbWVzIjpmYWxzZSwiZHJvcHBpbmctcGFydGljbGUiOiJWLiIsIm5vbi1kcm9wcGluZy1wYXJ0aWNsZSI6IiJ9LHsiZmFtaWx5IjoiS2Fha2UiLCJnaXZlbiI6IlJvYnluIE0uIiwicGFyc2UtbmFtZXMiOmZhbHNlLCJkcm9wcGluZy1wYXJ0aWNsZSI6IiIsIm5vbi1kcm9wcGluZy1wYXJ0aWNsZSI6IiJ9LHsiZmFtaWx5IjoiVmFsZSIsImdpdmVuIjoiUm9uYWxkIEQuIiwicGFyc2UtbmFtZXMiOmZhbHNlLCJkcm9wcGluZy1wYXJ0aWNsZSI6IiIsIm5vbi1kcm9wcGluZy1wYXJ0aWNsZSI6IiJ9LHsiZmFtaWx5IjoiQWdhcmQiLCJnaXZlbiI6IkRhdmlkIEEuIiwicGFyc2UtbmFtZXMiOmZhbHNlLCJkcm9wcGluZy1wYXJ0aWNsZSI6IiIsIm5vbi1kcm9wcGluZy1wYXJ0aWNsZSI6IiJ9XSwiY29udGFpbmVyLXRpdGxlIjoiQ2VsbCIsImNvbnRhaW5lci10aXRsZS1zaG9ydCI6IkNlbGwiLCJET0kiOiIxMC4xMDE2L2ouY2VsbC4yMDIzLjA5LjAxNyIsIklTU04iOiIxMDk3NDE3MiIsIlBNSUQiOiIzNzg2NTA4OSIsIlVSTCI6Imh0dHBzOi8vZG9pLm9yZy8xMC4xMDE2L2ouY2VsbC4yMDIzLjA5LjAxNyIsImlzc3VlZCI6eyJkYXRlLXBhcnRzIjpbWzIwMjNdXX0sInBhZ2UiOiI1MDQxLTUwNTMuZTE5IiwiYWJzdHJhY3QiOiJUbyB1bmRlcnN0YW5kIHRoZSBtb2xlY3VsYXIgbWVjaGFuaXNtcyBvZiBjZWxsdWxhciBwYXRod2F5cywgY29udGVtcG9yYXJ5IHdvcmtmbG93cyB0eXBpY2FsbHkgcmVxdWlyZSBtdWx0aXBsZSB0ZWNobmlxdWVzIHRvIGlkZW50aWZ5IHByb3RlaW5zLCB0cmFjayB0aGVpciBsb2NhbGl6YXRpb24sIGFuZCBkZXRlcm1pbmUgdGhlaXIgc3RydWN0dXJlcyBpbiB2aXRyby4gSGVyZSwgd2UgY29tYmluZWQgY2VsbHVsYXIgY3J5b2VsZWN0cm9uIHRvbW9ncmFwaHkgKGNyeW8tRVQpIGFuZCBBbHBoYUZvbGQyIG1vZGVsaW5nIHRvIGFkZHJlc3MgdGhlc2UgcXVlc3Rpb25zIGFuZCB1bmRlcnN0YW5kIGhvdyBtYW1tYWxpYW4gc3Blcm0gYXJlIGJ1aWx0IGluIHNpdHUuIE91ciBjZWxsdWxhciBjcnlvLUVUIGFuZCBzdWJ0b21vZ3JhbSBhdmVyYWdpbmcgcHJvdmlkZWQgNi4wLcOFIHJlY29uc3RydWN0aW9ucyBvZiBheG9uZW1hbCBtaWNyb3R1YnVsZSBzdHJ1Y3R1cmVzLiBUaGUgd2VsbC1yZXNvbHZlZCB0ZXJ0aWFyeSBzdHJ1Y3R1cmVzIGFsbG93ZWQgdXMgdG8gdW5iaWFzZWRseSBtYXRjaCBzcGVybS1zcGVjaWZpYyBkZW5zaXRpZXMgd2l0aCAyMSw2MTUgQWxwaGFGb2xkMi1wcmVkaWN0ZWQgcHJvdGVpbiBtb2RlbHMgb2YgdGhlIG1vdXNlIHByb3Rlb21lLiBXZSBpZGVudGlmaWVkIFRla3RpbiA1LCBDQ0RDMTA1LCBhbmQgU1BBQ0E5IGFzIG5vdmVsIG1pY3JvdHVidWxlLWFzc29jaWF0ZWQgcHJvdGVpbnMuIFRoZXNlIHByb3RlaW5zIGZvcm0gYW4gZXh0ZW5zaXZlIGludGVyYWN0aW9uIG5ldHdvcmsgY3Jvc3NsaW5raW5nIHRoZSBsdW1lbiBvZiBheG9uZW1hbCBkb3VibGV0IG1pY3JvdHVidWxlcywgc3VnZ2VzdGluZyB0aGVpciByb2xlcyBpbiBtb2R1bGF0aW5nIHRoZSBtZWNoYW5pY2FsIHByb3BlcnRpZXMgb2YgdGhlIGZpbGFtZW50cy4gSW5kZWVkLCBUZWt0NSDiiJIv4oiSIHNwZXJtIHBvc3Nlc3MgbW9yZSBkZWZvcm1lZCBmbGFnZWxsYSB3aXRoIDE4MMKwIGJlbmRzLiBUb2dldGhlciwgb3VyIHN0dWRpZXMgcHJlc2VudGVkIGEgY2VsbHVsYXIgdmlzdWFsIHByb3Rlb21pY3Mgd29ya2Zsb3cgYW5kIHNoZWQgbGlnaHQgb24gdGhlIGluIHZpdm8gZnVuY3Rpb25zIG9mIFRla3RpbiA1LiIsInB1Ymxpc2hlciI6IlRoZSBBdXRob3JzIiwiaXNzdWUiOiIyMyIsInZvbHVtZSI6IjE4NiJ9LCJpc1RlbXBvcmFyeSI6ZmFsc2V9XX0="/>
          <w:id w:val="-1941674076"/>
          <w:placeholder>
            <w:docPart w:val="DefaultPlaceholder_-1854013440"/>
          </w:placeholder>
        </w:sdtPr>
        <w:sdtContent>
          <w:r w:rsidR="00E43CEE" w:rsidRPr="00E43CEE">
            <w:rPr>
              <w:rFonts w:ascii="Arial" w:hAnsi="Arial" w:cs="Arial"/>
              <w:color w:val="000000"/>
              <w:vertAlign w:val="superscript"/>
            </w:rPr>
            <w:t>1</w:t>
          </w:r>
        </w:sdtContent>
      </w:sdt>
      <w:r w:rsidRPr="003D5EBB">
        <w:rPr>
          <w:rFonts w:ascii="Arial" w:hAnsi="Arial" w:cs="Arial"/>
          <w:color w:val="000000" w:themeColor="text1"/>
        </w:rPr>
        <w:t>)</w:t>
      </w:r>
      <w:r>
        <w:rPr>
          <w:rFonts w:ascii="Arial" w:hAnsi="Arial" w:cs="Arial"/>
          <w:color w:val="000000" w:themeColor="text1"/>
        </w:rPr>
        <w:t xml:space="preserve">, which allowed recovery of classes enriched for the density. </w:t>
      </w:r>
      <w:r w:rsidR="007278E7">
        <w:rPr>
          <w:rFonts w:ascii="Arial" w:hAnsi="Arial" w:cs="Arial"/>
          <w:color w:val="000000" w:themeColor="text1"/>
        </w:rPr>
        <w:t>Subtracted p</w:t>
      </w:r>
      <w:r>
        <w:rPr>
          <w:rFonts w:ascii="Arial" w:hAnsi="Arial" w:cs="Arial"/>
          <w:color w:val="000000" w:themeColor="text1"/>
        </w:rPr>
        <w:t xml:space="preserve">articles were then reverted </w:t>
      </w:r>
      <w:r w:rsidR="007278E7">
        <w:rPr>
          <w:rFonts w:ascii="Arial" w:hAnsi="Arial" w:cs="Arial"/>
          <w:color w:val="000000" w:themeColor="text1"/>
        </w:rPr>
        <w:t xml:space="preserve">to original particles </w:t>
      </w:r>
      <w:r>
        <w:rPr>
          <w:rFonts w:ascii="Arial" w:hAnsi="Arial" w:cs="Arial"/>
          <w:color w:val="000000" w:themeColor="text1"/>
        </w:rPr>
        <w:t>and local refinements performed, which resulted in a 4.6</w:t>
      </w:r>
      <w:r>
        <w:rPr>
          <w:rFonts w:ascii="Arial" w:hAnsi="Arial" w:cs="Arial" w:hint="eastAsia"/>
          <w:color w:val="000000" w:themeColor="text1"/>
          <w:lang w:eastAsia="zh-CN"/>
        </w:rPr>
        <w:t xml:space="preserve"> </w:t>
      </w:r>
      <w:r>
        <w:rPr>
          <w:rFonts w:ascii="Arial" w:hAnsi="Arial" w:cs="Arial"/>
          <w:color w:val="000000" w:themeColor="text1"/>
        </w:rPr>
        <w:t>Å map that could be used to identify the density as ARMH1 (see also Data S1).</w:t>
      </w:r>
    </w:p>
    <w:p w14:paraId="47434D0C" w14:textId="77777777" w:rsidR="001D6D25" w:rsidRDefault="001D6D25" w:rsidP="007278E7">
      <w:pPr>
        <w:jc w:val="both"/>
        <w:rPr>
          <w:rFonts w:ascii="Arial" w:hAnsi="Arial" w:cs="Arial"/>
          <w:color w:val="000000" w:themeColor="text1"/>
        </w:rPr>
      </w:pPr>
    </w:p>
    <w:p w14:paraId="056D7D4A" w14:textId="77777777" w:rsidR="001D6D25" w:rsidRDefault="001D6D25" w:rsidP="007278E7">
      <w:pPr>
        <w:jc w:val="both"/>
        <w:rPr>
          <w:rFonts w:ascii="Arial" w:hAnsi="Arial" w:cs="Arial"/>
          <w:color w:val="000000" w:themeColor="text1"/>
        </w:rPr>
      </w:pPr>
    </w:p>
    <w:p w14:paraId="19338DA9" w14:textId="5CB338A9" w:rsidR="001D6D25" w:rsidRDefault="005C2D80" w:rsidP="007278E7">
      <w:pPr>
        <w:jc w:val="both"/>
        <w:rPr>
          <w:rFonts w:ascii="Arial" w:hAnsi="Arial" w:cs="Arial"/>
          <w:b/>
          <w:bCs/>
        </w:rPr>
      </w:pPr>
      <w:r>
        <w:rPr>
          <w:rFonts w:ascii="Arial" w:hAnsi="Arial" w:cs="Arial"/>
          <w:b/>
          <w:bCs/>
          <w:noProof/>
        </w:rPr>
        <w:lastRenderedPageBreak/>
        <w:drawing>
          <wp:inline distT="0" distB="0" distL="0" distR="0" wp14:anchorId="62918874" wp14:editId="7850EC66">
            <wp:extent cx="5727700" cy="6764215"/>
            <wp:effectExtent l="0" t="0" r="0" b="5080"/>
            <wp:docPr id="20164540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54004" name="Picture 1" descr="A screen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b="16446"/>
                    <a:stretch/>
                  </pic:blipFill>
                  <pic:spPr bwMode="auto">
                    <a:xfrm>
                      <a:off x="0" y="0"/>
                      <a:ext cx="5727700" cy="6764215"/>
                    </a:xfrm>
                    <a:prstGeom prst="rect">
                      <a:avLst/>
                    </a:prstGeom>
                    <a:ln>
                      <a:noFill/>
                    </a:ln>
                    <a:extLst>
                      <a:ext uri="{53640926-AAD7-44D8-BBD7-CCE9431645EC}">
                        <a14:shadowObscured xmlns:a14="http://schemas.microsoft.com/office/drawing/2010/main"/>
                      </a:ext>
                    </a:extLst>
                  </pic:spPr>
                </pic:pic>
              </a:graphicData>
            </a:graphic>
          </wp:inline>
        </w:drawing>
      </w:r>
    </w:p>
    <w:p w14:paraId="02CA633C" w14:textId="21D7B9DD" w:rsidR="009C7E6F" w:rsidRDefault="001D6D25" w:rsidP="009345EE">
      <w:pPr>
        <w:jc w:val="both"/>
        <w:rPr>
          <w:rFonts w:ascii="Arial" w:hAnsi="Arial" w:cs="Arial"/>
          <w:b/>
          <w:bCs/>
        </w:rPr>
      </w:pPr>
      <w:r>
        <w:rPr>
          <w:rFonts w:ascii="Arial" w:hAnsi="Arial" w:cs="Arial"/>
          <w:b/>
          <w:bCs/>
        </w:rPr>
        <w:t>Supplementary Figure 8 | Protein identification and assessment report for AK7.</w:t>
      </w:r>
      <w:r w:rsidR="005C2D80">
        <w:rPr>
          <w:rFonts w:ascii="Arial" w:hAnsi="Arial" w:cs="Arial"/>
          <w:b/>
          <w:bCs/>
        </w:rPr>
        <w:t xml:space="preserve"> </w:t>
      </w:r>
      <w:r w:rsidR="005C2D80" w:rsidRPr="005C2D80">
        <w:rPr>
          <w:rFonts w:ascii="Arial" w:hAnsi="Arial" w:cs="Arial"/>
        </w:rPr>
        <w:t xml:space="preserve">AK7 </w:t>
      </w:r>
      <w:r w:rsidR="00C93B58">
        <w:rPr>
          <w:rFonts w:ascii="Arial" w:hAnsi="Arial" w:cs="Arial"/>
        </w:rPr>
        <w:t>was</w:t>
      </w:r>
      <w:r w:rsidR="005C2D80" w:rsidRPr="005C2D80">
        <w:rPr>
          <w:rFonts w:ascii="Arial" w:hAnsi="Arial" w:cs="Arial"/>
        </w:rPr>
        <w:t xml:space="preserve"> identified by SITUS-based automated rigid-body fitting of an AlphaFold library </w:t>
      </w:r>
      <w:r w:rsidR="00814B81">
        <w:rPr>
          <w:rFonts w:ascii="Arial" w:hAnsi="Arial" w:cs="Arial"/>
        </w:rPr>
        <w:t>of</w:t>
      </w:r>
      <w:r w:rsidR="00814B81" w:rsidRPr="005C2D80">
        <w:rPr>
          <w:rFonts w:ascii="Arial" w:hAnsi="Arial" w:cs="Arial"/>
        </w:rPr>
        <w:t xml:space="preserve"> </w:t>
      </w:r>
      <w:r w:rsidR="005C2D80" w:rsidRPr="005C2D80">
        <w:rPr>
          <w:rFonts w:ascii="Arial" w:hAnsi="Arial" w:cs="Arial"/>
        </w:rPr>
        <w:t xml:space="preserve">the bovine sperm proteome. Other hits were </w:t>
      </w:r>
      <w:r w:rsidR="00576338">
        <w:rPr>
          <w:rFonts w:ascii="Arial" w:hAnsi="Arial" w:cs="Arial"/>
        </w:rPr>
        <w:t>excluded</w:t>
      </w:r>
      <w:r w:rsidR="00576338" w:rsidRPr="005C2D80">
        <w:rPr>
          <w:rFonts w:ascii="Arial" w:hAnsi="Arial" w:cs="Arial"/>
        </w:rPr>
        <w:t xml:space="preserve"> </w:t>
      </w:r>
      <w:r w:rsidR="005C2D80" w:rsidRPr="005C2D80">
        <w:rPr>
          <w:rFonts w:ascii="Arial" w:hAnsi="Arial" w:cs="Arial"/>
        </w:rPr>
        <w:t>because they did not fit the density as well as AK7.</w:t>
      </w:r>
      <w:r w:rsidR="005C2D80">
        <w:rPr>
          <w:rFonts w:ascii="Arial" w:hAnsi="Arial" w:cs="Arial"/>
        </w:rPr>
        <w:t xml:space="preserve"> </w:t>
      </w:r>
      <w:r w:rsidR="005C2D80" w:rsidRPr="005C2D80">
        <w:rPr>
          <w:rFonts w:ascii="Arial" w:hAnsi="Arial" w:cs="Arial"/>
        </w:rPr>
        <w:t>To find alternative</w:t>
      </w:r>
      <w:r w:rsidR="00C93B58">
        <w:rPr>
          <w:rFonts w:ascii="Arial" w:hAnsi="Arial" w:cs="Arial"/>
        </w:rPr>
        <w:t>s</w:t>
      </w:r>
      <w:r w:rsidR="005C2D80" w:rsidRPr="005C2D80">
        <w:rPr>
          <w:rFonts w:ascii="Arial" w:hAnsi="Arial" w:cs="Arial"/>
        </w:rPr>
        <w:t xml:space="preserve"> with similar folds, AK7 was </w:t>
      </w:r>
      <w:r w:rsidR="00576338">
        <w:rPr>
          <w:rFonts w:ascii="Arial" w:hAnsi="Arial" w:cs="Arial"/>
        </w:rPr>
        <w:t>used</w:t>
      </w:r>
      <w:r w:rsidR="00576338" w:rsidRPr="005C2D80">
        <w:rPr>
          <w:rFonts w:ascii="Arial" w:hAnsi="Arial" w:cs="Arial"/>
        </w:rPr>
        <w:t xml:space="preserve"> </w:t>
      </w:r>
      <w:r w:rsidR="005C2D80" w:rsidRPr="005C2D80">
        <w:rPr>
          <w:rFonts w:ascii="Arial" w:hAnsi="Arial" w:cs="Arial"/>
        </w:rPr>
        <w:t xml:space="preserve">as </w:t>
      </w:r>
      <w:r w:rsidR="00576338">
        <w:rPr>
          <w:rFonts w:ascii="Arial" w:hAnsi="Arial" w:cs="Arial"/>
        </w:rPr>
        <w:t xml:space="preserve">a </w:t>
      </w:r>
      <w:r w:rsidR="005C2D80" w:rsidRPr="005C2D80">
        <w:rPr>
          <w:rFonts w:ascii="Arial" w:hAnsi="Arial" w:cs="Arial"/>
        </w:rPr>
        <w:t xml:space="preserve">query </w:t>
      </w:r>
      <w:r w:rsidR="00576338">
        <w:rPr>
          <w:rFonts w:ascii="Arial" w:hAnsi="Arial" w:cs="Arial"/>
        </w:rPr>
        <w:t>in</w:t>
      </w:r>
      <w:r w:rsidR="00576338" w:rsidRPr="005C2D80">
        <w:rPr>
          <w:rFonts w:ascii="Arial" w:hAnsi="Arial" w:cs="Arial"/>
        </w:rPr>
        <w:t xml:space="preserve"> </w:t>
      </w:r>
      <w:r w:rsidR="005C2D80" w:rsidRPr="005C2D80">
        <w:rPr>
          <w:rFonts w:ascii="Arial" w:hAnsi="Arial" w:cs="Arial"/>
        </w:rPr>
        <w:t xml:space="preserve">FoldSeek </w:t>
      </w:r>
      <w:r w:rsidR="00576338">
        <w:rPr>
          <w:rFonts w:ascii="Arial" w:hAnsi="Arial" w:cs="Arial"/>
        </w:rPr>
        <w:t>to search</w:t>
      </w:r>
      <w:r w:rsidR="00576338" w:rsidRPr="005C2D80">
        <w:rPr>
          <w:rFonts w:ascii="Arial" w:hAnsi="Arial" w:cs="Arial"/>
        </w:rPr>
        <w:t xml:space="preserve"> </w:t>
      </w:r>
      <w:r w:rsidR="005C2D80" w:rsidRPr="005C2D80">
        <w:rPr>
          <w:rFonts w:ascii="Arial" w:hAnsi="Arial" w:cs="Arial"/>
        </w:rPr>
        <w:t xml:space="preserve">the </w:t>
      </w:r>
      <w:r w:rsidR="00576338">
        <w:rPr>
          <w:rFonts w:ascii="Arial" w:hAnsi="Arial" w:cs="Arial"/>
        </w:rPr>
        <w:t>entire</w:t>
      </w:r>
      <w:r w:rsidR="00576338" w:rsidRPr="005C2D80">
        <w:rPr>
          <w:rFonts w:ascii="Arial" w:hAnsi="Arial" w:cs="Arial"/>
        </w:rPr>
        <w:t xml:space="preserve"> </w:t>
      </w:r>
      <w:r w:rsidR="005C2D80" w:rsidRPr="005C2D80">
        <w:rPr>
          <w:rFonts w:ascii="Arial" w:hAnsi="Arial" w:cs="Arial"/>
        </w:rPr>
        <w:t xml:space="preserve">human AlphaFold database. </w:t>
      </w:r>
      <w:r w:rsidR="00C93B58">
        <w:rPr>
          <w:rFonts w:ascii="Arial" w:hAnsi="Arial" w:cs="Arial"/>
        </w:rPr>
        <w:t>T</w:t>
      </w:r>
      <w:r w:rsidR="005C2D80" w:rsidRPr="005C2D80">
        <w:rPr>
          <w:rFonts w:ascii="Arial" w:hAnsi="Arial" w:cs="Arial"/>
        </w:rPr>
        <w:t>op hits</w:t>
      </w:r>
      <w:r w:rsidR="00C93B58">
        <w:rPr>
          <w:rFonts w:ascii="Arial" w:hAnsi="Arial" w:cs="Arial"/>
        </w:rPr>
        <w:t xml:space="preserve"> from this approach</w:t>
      </w:r>
      <w:r w:rsidR="005C2D80" w:rsidRPr="005C2D80">
        <w:rPr>
          <w:rFonts w:ascii="Arial" w:hAnsi="Arial" w:cs="Arial"/>
        </w:rPr>
        <w:t xml:space="preserve"> were discarded because they did not match the density as well as AK7 and/or were not detected in the bovine sperm proteome. </w:t>
      </w:r>
      <w:r w:rsidR="00260D55" w:rsidRPr="009345EE">
        <w:rPr>
          <w:rFonts w:ascii="Arial" w:hAnsi="Arial" w:cs="Arial"/>
          <w:u w:val="single"/>
        </w:rPr>
        <w:t>Supporting evidence</w:t>
      </w:r>
      <w:r w:rsidR="00260D55">
        <w:rPr>
          <w:rFonts w:ascii="Arial" w:hAnsi="Arial" w:cs="Arial"/>
        </w:rPr>
        <w:t xml:space="preserve">: (i) </w:t>
      </w:r>
      <w:r w:rsidR="00576338">
        <w:rPr>
          <w:rFonts w:ascii="Arial" w:hAnsi="Arial" w:cs="Arial"/>
        </w:rPr>
        <w:t>i</w:t>
      </w:r>
      <w:r w:rsidR="005C2D80" w:rsidRPr="005C2D80">
        <w:rPr>
          <w:rFonts w:ascii="Arial" w:hAnsi="Arial" w:cs="Arial"/>
        </w:rPr>
        <w:t>mmunofluorescence localizes AK7 along the human sperm flagellum</w:t>
      </w:r>
      <w:sdt>
        <w:sdtPr>
          <w:rPr>
            <w:rFonts w:ascii="Arial" w:hAnsi="Arial" w:cs="Arial"/>
            <w:color w:val="000000"/>
            <w:vertAlign w:val="superscript"/>
          </w:rPr>
          <w:tag w:val="MENDELEY_CITATION_v3_eyJjaXRhdGlvbklEIjoiTUVOREVMRVlfQ0lUQVRJT05fMDRkNmQyYTItOTA0NS00Y2I1LWE4NzYtNzRhYzBiOWYxYjc5IiwicHJvcGVydGllcyI6eyJub3RlSW5kZXgiOjB9LCJpc0VkaXRlZCI6ZmFsc2UsIm1hbnVhbE92ZXJyaWRlIjp7ImlzTWFudWFsbHlPdmVycmlkZGVuIjpmYWxzZSwiY2l0ZXByb2NUZXh0IjoiPHN1cD4yPC9zdXA+IiwibWFudWFsT3ZlcnJpZGVUZXh0IjoiIn0sImNpdGF0aW9uSXRlbXMiOlt7ImlkIjoiMzUwZmNkZTktMDgzOS0zNzkzLWIxOGEtMTA0NzNkNjk4NjQ4IiwiaXRlbURhdGEiOnsidHlwZSI6ImFydGljbGUtam91cm5hbCIsImlkIjoiMzUwZmNkZTktMDgzOS0zNzkzLWIxOGEtMTA0NzNkNjk4NjQ4IiwidGl0bGUiOiJIb21venlnb3VzIG1pc3NlbnNlIG11dGF0aW9uIEw2NzNQIGluIGFkZW55bGF0ZSBraW5hc2UgNyAoQUs3KSBsZWFkcyB0byBwcmltYXJ5IG1hbGUgaW5mZXJ0aWxpdHkgYW5kIG11bHRpcGxlIG1vcnBob2xvZ2ljYWwgYW5vbWFsaWVzIG9mIHRoZSBmbGFnZWxsYSBidXQgbm90IHRvIHByaW1hcnkgY2lsaWFyeSBkeXNraW5lc2lhIiwiYXV0aG9yIjpbeyJmYW1pbHkiOiJMb3LDqHMiLCJnaXZlbiI6IlBhdHJpY2siLCJwYXJzZS1uYW1lcyI6ZmFsc2UsImRyb3BwaW5nLXBhcnRpY2xlIjoiIiwibm9uLWRyb3BwaW5nLXBhcnRpY2xlIjoiIn0seyJmYW1pbHkiOiJDb3V0dG9uIiwiZ2l2ZW4iOiJDaGFybGVzIiwicGFyc2UtbmFtZXMiOmZhbHNlLCJkcm9wcGluZy1wYXJ0aWNsZSI6IiIsIm5vbi1kcm9wcGluZy1wYXJ0aWNsZSI6IiJ9LHsiZmFtaWx5IjoiS2hvdXJpIiwiZ2l2ZW4iOiJFbG1hIiwicGFyc2UtbmFtZXMiOmZhbHNlLCJkcm9wcGluZy1wYXJ0aWNsZSI6IiIsIm5vbi1kcm9wcGluZy1wYXJ0aWNsZSI6IkVsIn0seyJmYW1pbHkiOiJTdG91dmVuZWwiLCJnaXZlbiI6IkxhdXJlbmNlIiwicGFyc2UtbmFtZXMiOmZhbHNlLCJkcm9wcGluZy1wYXJ0aWNsZSI6IiIsIm5vbi1kcm9wcGluZy1wYXJ0aWNsZSI6IiJ9LHsiZmFtaWx5IjoiR2l2ZWxldCIsImdpdmVuIjoiTWHDq2xsZSIsInBhcnNlLW5hbWVzIjpmYWxzZSwiZHJvcHBpbmctcGFydGljbGUiOiIiLCJub24tZHJvcHBpbmctcGFydGljbGUiOiIifSx7ImZhbWlseSI6IlRob21hcyIsImdpdmVuIjoiTHVjaWUiLCJwYXJzZS1uYW1lcyI6ZmFsc2UsImRyb3BwaW5nLXBhcnRpY2xlIjoiIiwibm9uLWRyb3BwaW5nLXBhcnRpY2xlIjoiIn0seyJmYW1pbHkiOiJSb2RlIiwiZ2l2ZW4iOiJCYXB0aXN0ZSIsInBhcnNlLW5hbWVzIjpmYWxzZSwiZHJvcHBpbmctcGFydGljbGUiOiIiLCJub24tZHJvcHBpbmctcGFydGljbGUiOiIifSx7ImZhbWlseSI6IlNjaG1pdHQiLCJnaXZlbiI6IkFsYWluIiwicGFyc2UtbmFtZXMiOmZhbHNlLCJkcm9wcGluZy1wYXJ0aWNsZSI6IiIsIm5vbi1kcm9wcGluZy1wYXJ0aWNsZSI6IiJ9LHsiZmFtaWx5IjoiTG91aXMiLCJnaXZlbiI6IkJydW5vIiwicGFyc2UtbmFtZXMiOmZhbHNlLCJkcm9wcGluZy1wYXJ0aWNsZSI6IiIsIm5vbi1kcm9wcGluZy1wYXJ0aWNsZSI6IiJ9LHsiZmFtaWx5IjoiU2FraGVsaSIsImdpdmVuIjoiWmVpbmFiIiwicGFyc2UtbmFtZXMiOmZhbHNlLCJkcm9wcGluZy1wYXJ0aWNsZSI6IiIsIm5vbi1kcm9wcGluZy1wYXJ0aWNsZSI6IiJ9LHsiZmFtaWx5IjoiQ2hhdWRocnkiLCJnaXZlbiI6Ik1hcmhhYmEiLCJwYXJzZS1uYW1lcyI6ZmFsc2UsImRyb3BwaW5nLXBhcnRpY2xlIjoiIiwibm9uLWRyb3BwaW5nLXBhcnRpY2xlIjoiIn0seyJmYW1pbHkiOiJGZXJuYW5kZXotR29uemFsZXMiLCJnaXZlbiI6IkFuZ2VsZXMiLCJwYXJzZS1uYW1lcyI6ZmFsc2UsImRyb3BwaW5nLXBhcnRpY2xlIjoiIiwibm9uLWRyb3BwaW5nLXBhcnRpY2xlIjoiIn0seyJmYW1pbHkiOiJNaXRzaWFsaXMiLCJnaXZlbiI6IkFsZXgiLCJwYXJzZS1uYW1lcyI6ZmFsc2UsImRyb3BwaW5nLXBhcnRpY2xlIjoiIiwibm9uLWRyb3BwaW5nLXBhcnRpY2xlIjoiIn0seyJmYW1pbHkiOiJEYWNoZXV4IiwiZ2l2ZW4iOiJEZW5pcyIsInBhcnNlLW5hbWVzIjpmYWxzZSwiZHJvcHBpbmctcGFydGljbGUiOiIiLCJub24tZHJvcHBpbmctcGFydGljbGUiOiIifSx7ImZhbWlseSI6IldvbGYiLCJnaXZlbiI6IkplYW4gUGhpbGlwcGUiLCJwYXJzZS1uYW1lcyI6ZmFsc2UsImRyb3BwaW5nLXBhcnRpY2xlIjoiIiwibm9uLWRyb3BwaW5nLXBhcnRpY2xlIjoiIn0seyJmYW1pbHkiOiJQYXBvbiIsImdpdmVuIjoiSmVhbiBGcmFuw6dvaXMiLCJwYXJzZS1uYW1lcyI6ZmFsc2UsImRyb3BwaW5nLXBhcnRpY2xlIjoiIiwibm9uLWRyb3BwaW5nLXBhcnRpY2xlIjoiIn0seyJmYW1pbHkiOiJHYWNvbiIsImdpdmVuIjoiR8OpcmFyZCIsInBhcnNlLW5hbWVzIjpmYWxzZSwiZHJvcHBpbmctcGFydGljbGUiOiIiLCJub24tZHJvcHBpbmctcGFydGljbGUiOiIifSx7ImZhbWlseSI6IkVzY3VkaWVyIiwiZ2l2ZW4iOiJFc3RlbGxl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TYXZpbm92IiwiZ2l2ZW4iOiJTZXJnZXkgTi4iLCJwYXJzZS1uYW1lcyI6ZmFsc2UsImRyb3BwaW5nLXBhcnRpY2xlIjoiIiwibm9uLWRyb3BwaW5nLXBhcnRpY2xlIjoiIn0seyJmYW1pbHkiOiJBbXNlbGVtIiwiZ2l2ZW4iOiJTZXJnZS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G91csOpIiwiZ2l2ZW4iOiJBbWluYXRhIiwicGFyc2UtbmFtZXMiOmZhbHNlLCJkcm9wcGluZy1wYXJ0aWNsZSI6IiIsIm5vbi1kcm9wcGluZy1wYXJ0aWNsZSI6IiJ9XSwiY29udGFpbmVyLXRpdGxlIjoiSHVtYW4gTW9sZWN1bGFyIEdlbmV0aWNzIiwiY29udGFpbmVyLXRpdGxlLXNob3J0IjoiSHVtIE1vbCBHZW5ldCIsIkRPSSI6IjEwLjEwOTMvaG1nL2RkeTAzNCIsIklTU04iOiIxNDYwMjA4MyIsIlBNSUQiOiIyOTM2NTEwNCIsImlzc3VlZCI6eyJkYXRlLXBhcnRzIjpbWzIwMThdXX0sInBhZ2UiOiIxMTk2LTEyMTEiLCJhYnN0cmFjdCI6Ik1vdGlsZSBjaWxpYSBhbmQgc3Blcm0gZmxhZ2VsbGEgc2hhcmUgYW4gZXh0cmVtZWx5IGNvbnNlcnZlZCBtaWNyb3R1YnVsZS1iYXNlZCBjeXRvc2tlbGV0b24sIGNhbGxlZCB0aGUgYXhvbmVtZSwgd2hpY2ggc3VzdGFpbnMgYmVhdGluZyBhbmQgbW90aWxpdHkgb2YgYm90aCBvcmdhbmVsbGVzLiBVbHRyYS1zdHJ1Y3R1cmFsIGFuZC9vciBmdW5jdGlvbmFsIGRlZmVjdHMgb2YgdGhpcyBheG9uZW1lIGFyZSB3ZWxsLWtub3duIHRvIGNhdXNlIHByaW1hcnkgY2lsaWFyeSBkeXNraW5lc2lhIChQQ0QpLCBhIGRpc29yZGVyIGNoYXJhY3Rlcml6ZWQgYnkgcmVjdXJyZW50IHJlc3BpcmF0b3J5IHRyYWN0IGluZmVjdGlvbnMsIGNocm9uaWMgb3RpdGlzIG1lZGlhLCBzaXR1cyBpbnZlcnN1cywgbWFsZSBpbmZlcnRpbGl0eSBhbmQgaW4gbW9zdCBzZXZlcmUgY2FzZXMsIGh5ZHJvY2VwaGFsdXMuIE9ubHkgcmVjZW50bHksIG11dGF0aW9ucyBpbiBnZW5lcyBlbmNvZGluZyBheG9uZW1hbCBwcm90ZWlucyB3aXRoIHByZWZlcmVudGlhbCBleHByZXNzaW9uIGluIHRoZSB0ZXN0aXMgd2VyZSBpZGVudGlmaWVkIGluIGlzb2xhdGVkIG1hbGUgaW5mZXJ0aWxpdHk7IGluIHRob3NlIGNhc2VzLCBpbmRpdmlkdWFscyBkaXNwbGF5ZWQgc2V2ZXJlIGFzdGhlbm96b29zcGVybWlhIGR1ZSB0byBNdWx0aXBsZSBNb3JwaG9sb2dpY2FsIEFibm9ybWFsaXRpZXMgb2YgdGhlIHNwZXJtIEZsYWdlbGxhIChNTUFGKSBidXQgbm90IFBDRCBmZWF0dXJlcy4gSW4gdGhpcyBzdHVkeSwgd2UgcGVyZm9ybWVkIGdlbmV0aWMgaW52ZXN0aWdhdGlvbiBvZiB0d28gc2libGluZ3MgcHJlc2VudGluZyBNTUFGIHdpdGhvdXQgYW55IHJlc3BpcmF0b3J5IFBDRCBmZWF0dXJlcywgYW5kIHdlIHJlcG9ydCB0aGUgaWRlbnRpZmljYXRpb24gb2YgdGhlIGMuMjAxOFQgPiBHIChwLkxldTY3M1BybykgdHJhbnN2ZXJzaW9uIGluIEFLNywgZW5jb2RpbmcgYW4gYWRlbnlsYXRlIGtpbmFzZSwgZXhwcmVzc2VkIGluIGNpbGlhdGVkIHRpc3N1ZXMgYW5kIHRlc3Rpcy4gQnkgcGVyZm9ybWluZyB0cmFuc2NyaXB0IGFuZCBwcm90ZWluIGFuYWx5c2VzIG9mIGJpb2xvZ2ljYWwgc2FtcGxlcyBmcm9tIGluZGl2aWR1YWwgY2FycnlpbmcgdGhlIHRyYW5zdmVyc2lvbiwgd2UgZGVtb25zdHJhdGUgdGhhdCB0aGlzIG11dGF0aW9uIGxlYWRzIHRvIHRoZSBsb3NzIG9mIEFLNyBwcm90ZWluIGluIHNwZXJtIGNlbGxzIGJ1dCBub3QgaW4gcmVzcGlyYXRvcnkgY2lsaWF0ZWQgY2VsbHMsIGFsdGhvdWdoIGJvdGggY2VsbCB0eXBlcyBjYXJyeSB0aGUgbXV0YXRlZCB0cmFuc2NyaXB0IGFuZCBubyB0aXNzdWUtc3BlY2lmaWMgaXNvZm9ybXMgd2VyZSBkZXRlY3RlZC4gVGhpcyB3b3JrIHRoZXJlZm9yZSwgc3VwcG9ydHMgdGhlIG5vdGlvbiB0aGF0IHByb3RlaW5zIHNoYXJlZCBieSBib3RoIGNpbGlhIGFuZCBzcGVybSBmbGFnZWxsYSBtYXkgaGF2ZSBzcGVjaWZpYyBwcm9wZXJ0aWVzIGFuZC9vciBmdW5jdGlvbiBpbiBlYWNoIG9yZ2FuZWxsZSwgaW4gbGluZSB3aXRoIHRoZSBkaWZmZXJlbmNlcyBpbiB0aGVpciBtb2RlIG9mIGFzc2VtYmx5IGFuZCBvcmdhbml6YXRpb24uIE92ZXJhbGwsIHRoaXMgd29yayBpZGVudGlmaWVzIGEgbm92ZWwgZ2VuZXRpYyBjYXVzZSBvZiBhc3RoZW5vem9vc3Blcm1pYSBkdWUgdG8gTU1BRiBhbmQgc3VnZ2VzdHMgdGhhdCBpbiBodW1hbnMsIG1vcmUgZGVsZXRlcmlvdXMgbXV0YXRpb25zIG9mIEFLNyBtaWdodCBpbmR1Y2UgUENELiIsImlzc3VlIjoiNyIsInZvbHVtZSI6IjI3In0sImlzVGVtcG9yYXJ5IjpmYWxzZX1dfQ=="/>
          <w:id w:val="-782189727"/>
          <w:placeholder>
            <w:docPart w:val="DefaultPlaceholder_-1854013440"/>
          </w:placeholder>
        </w:sdtPr>
        <w:sdtContent>
          <w:r w:rsidR="00E43CEE" w:rsidRPr="00E43CEE">
            <w:rPr>
              <w:rFonts w:ascii="Arial" w:hAnsi="Arial" w:cs="Arial"/>
              <w:color w:val="000000"/>
              <w:vertAlign w:val="superscript"/>
            </w:rPr>
            <w:t>2</w:t>
          </w:r>
        </w:sdtContent>
      </w:sdt>
      <w:r w:rsidR="005C2D80">
        <w:rPr>
          <w:rFonts w:ascii="Arial" w:hAnsi="Arial" w:cs="Arial"/>
        </w:rPr>
        <w:t xml:space="preserve"> </w:t>
      </w:r>
      <w:r w:rsidR="005C2D80" w:rsidRPr="005C2D80">
        <w:rPr>
          <w:rFonts w:ascii="Arial" w:hAnsi="Arial" w:cs="Arial"/>
        </w:rPr>
        <w:t xml:space="preserve">and along axonemes of </w:t>
      </w:r>
      <w:r w:rsidR="005C2D80" w:rsidRPr="005C2D80">
        <w:rPr>
          <w:rFonts w:ascii="Arial" w:hAnsi="Arial" w:cs="Arial"/>
          <w:i/>
          <w:iCs/>
        </w:rPr>
        <w:t>Xenopus</w:t>
      </w:r>
      <w:r w:rsidR="005C2D80" w:rsidRPr="005C2D80">
        <w:rPr>
          <w:rFonts w:ascii="Arial" w:hAnsi="Arial" w:cs="Arial"/>
        </w:rPr>
        <w:t xml:space="preserve"> multi-ciliated cells</w:t>
      </w:r>
      <w:sdt>
        <w:sdtPr>
          <w:rPr>
            <w:rFonts w:ascii="Arial" w:hAnsi="Arial" w:cs="Arial"/>
            <w:color w:val="000000"/>
            <w:vertAlign w:val="superscript"/>
          </w:rPr>
          <w:tag w:val="MENDELEY_CITATION_v3_eyJjaXRhdGlvbklEIjoiTUVOREVMRVlfQ0lUQVRJT05fZjc5ZTgzMDAtZmQ0Mi00MmJkLWExMDYtODhlNWJhZDNlOGE5IiwicHJvcGVydGllcyI6eyJub3RlSW5kZXgiOjB9LCJpc0VkaXRlZCI6ZmFsc2UsIm1hbnVhbE92ZXJyaWRlIjp7ImlzTWFudWFsbHlPdmVycmlkZGVuIjpmYWxzZSwiY2l0ZXByb2NUZXh0IjoiPHN1cD4zPC9zdXA+IiwibWFudWFsT3ZlcnJpZGVUZXh0IjoiIn0sImNpdGF0aW9uSXRlbXMiOlt7ImlkIjoiMjVjMTYxYjYtMTI3Zi0zOTY2LTk4MjgtODgxMWQ2NWZiNGEzIiwiaXRlbURhdGEiOnsidHlwZSI6ImFydGljbGUtam91cm5hbCIsImlkIjoiMjVjMTYxYjYtMTI3Zi0zOTY2LTk4MjgtODgxMWQ2NWZiNGEzIiwidGl0bGUiOiJOb3ZlbCBjZW50cmlvbGFyIGRlZmVjdHMgdW5kZXJsaWUgYSBwcmltYXJ5IGNpbGlhcnkgZHlza2luZXNpYSBwaGVub3R5cGUgaW4gYW4gYWRlbnlsYXRlIGtpbmFzZSA3IGRlZmljaWVudCBjaWxpYXRlZCBlcGl0aGVsaXVtIC4gTm9ydGh3ZXN0ZXJuIFVuaXZlcnNpdHkgLCBGZWluYmVyZyBTY2hvb2wgb2YgTWVkaWNpbmUgLCBEZXBhcnRtZW50IG9mIENlbGwgYW5kIE5vcnRod2VzdGVybiBVbml2ZXJzaXR5ICwgTHVyaWUgQ2FuY2VyIENlbnRlciIsImF1dGhvciI6W3siZmFtaWx5IjoiU2hlcmlkYW4iLCJnaXZlbiI6Ikplbm5pZmVyIiwicGFyc2UtbmFtZXMiOmZhbHNlLCJkcm9wcGluZy1wYXJ0aWNsZSI6IiIsIm5vbi1kcm9wcGluZy1wYXJ0aWNsZSI6IiJ9LHsiZmFtaWx5IjoiR3JhdGEiLCJnaXZlbiI6IkFsaW5lIiwicGFyc2UtbmFtZXMiOmZhbHNlLCJkcm9wcGluZy1wYXJ0aWNsZSI6IiIsIm5vbi1kcm9wcGluZy1wYXJ0aWNsZSI6IiJ9LHsiZmFtaWx5IjoiU3V2YSIsImdpdmVuIjoiRXZlIEUiLCJwYXJzZS1uYW1lcyI6ZmFsc2UsImRyb3BwaW5nLXBhcnRpY2xlIjoiIiwibm9uLWRyb3BwaW5nLXBhcnRpY2xlIjoiIn0seyJmYW1pbHkiOiJCcmVzdGVhdSIsImdpdmVuIjoiRW56byIsInBhcnNlLW5hbWVzIjpmYWxzZSwiZHJvcHBpbmctcGFydGljbGUiOiIiLCJub24tZHJvcHBpbmctcGFydGljbGUiOiIifSx7ImZhbWlseSI6Ik1pdGNoZWxsIiwiZ2l2ZW4iOiJMaW51cyBSIiwicGFyc2UtbmFtZXMiOmZhbHNlLCJkcm9wcGluZy1wYXJ0aWNsZSI6IiIsIm5vbi1kcm9wcGluZy1wYXJ0aWNsZSI6IiJ9LHsiZmFtaWx5IjoiSGFzc2FuIiwiZ2l2ZW4iOiJPc2FtYSIsInBhcnNlLW5hbWVzIjpmYWxzZSwiZHJvcHBpbmctcGFydGljbGUiOiIiLCJub24tZHJvcHBpbmctcGFydGljbGUiOiIifSx7ImZhbWlseSI6Ik1pdGNoZWxsIiwiZ2l2ZW4iOiJCcmlhbiIsInBhcnNlLW5hbWVzIjpmYWxzZSwiZHJvcHBpbmctcGFydGljbGUiOiIiLCJub24tZHJvcHBpbmctcGFydGljbGUiOiIifV0sImNvbnRhaW5lci10aXRsZSI6ImJpb1J4aXYiLCJET0kiOiIxMC4xMTAxLzIwMjMuMDcuMjUuNTUwNTM1IiwiaXNzdWVkIjp7ImRhdGUtcGFydHMiOltbMjAyM11dfSwiY29udGFpbmVyLXRpdGxlLXNob3J0IjoiIn0sImlzVGVtcG9yYXJ5IjpmYWxzZX1dfQ=="/>
          <w:id w:val="1606842060"/>
          <w:placeholder>
            <w:docPart w:val="DefaultPlaceholder_-1854013440"/>
          </w:placeholder>
        </w:sdtPr>
        <w:sdtContent>
          <w:r w:rsidR="00E43CEE" w:rsidRPr="00E43CEE">
            <w:rPr>
              <w:rFonts w:ascii="Arial" w:hAnsi="Arial" w:cs="Arial"/>
              <w:color w:val="000000"/>
              <w:vertAlign w:val="superscript"/>
            </w:rPr>
            <w:t>3</w:t>
          </w:r>
        </w:sdtContent>
      </w:sdt>
      <w:r w:rsidR="00260D55">
        <w:rPr>
          <w:rFonts w:ascii="Arial" w:hAnsi="Arial" w:cs="Arial"/>
        </w:rPr>
        <w:t xml:space="preserve">, (ii) </w:t>
      </w:r>
      <w:r w:rsidR="005C2D80" w:rsidRPr="005C2D80">
        <w:rPr>
          <w:rFonts w:ascii="Arial" w:hAnsi="Arial" w:cs="Arial"/>
        </w:rPr>
        <w:t xml:space="preserve">AK7 co-immunoprecipitates with the RS3 protein CFAP251 in </w:t>
      </w:r>
      <w:r w:rsidR="005C2D80" w:rsidRPr="005C2D80">
        <w:rPr>
          <w:rFonts w:ascii="Arial" w:hAnsi="Arial" w:cs="Arial"/>
          <w:i/>
          <w:iCs/>
        </w:rPr>
        <w:t>Tetrahymena</w:t>
      </w:r>
      <w:sdt>
        <w:sdtPr>
          <w:rPr>
            <w:rFonts w:ascii="Arial" w:hAnsi="Arial" w:cs="Arial"/>
            <w:i/>
            <w:iCs/>
            <w:color w:val="000000"/>
            <w:vertAlign w:val="superscript"/>
          </w:rPr>
          <w:tag w:val="MENDELEY_CITATION_v3_eyJjaXRhdGlvbklEIjoiTUVOREVMRVlfQ0lUQVRJT05fZTFhMjQxNjEtOTY4Yi00YTc2LTk5NjMtNzhiMGU3OTk4ZThkIiwicHJvcGVydGllcyI6eyJub3RlSW5kZXgiOjB9LCJpc0VkaXRlZCI6ZmFsc2UsIm1hbnVhbE92ZXJyaWRlIjp7ImlzTWFudWFsbHlPdmVycmlkZGVuIjpmYWxzZSwiY2l0ZXByb2NUZXh0IjoiPHN1cD40PC9zdXA+IiwibWFudWFsT3ZlcnJpZGVUZXh0IjoiIn0sImNpdGF0aW9uSXRlbXMiOlt7ImlkIjoiMjBhNGUxMWItNTc4YS0zY2VkLTkzZTUtNWNhNGUwYjM2ZjAxIiwiaXRlbURhdGEiOnsidHlwZSI6ImFydGljbGUtam91cm5hbCIsImlkIjoiMjBhNGUxMWItNTc4YS0zY2VkLTkzZTUtNWNhNGUwYjM2ZjAxIiwidGl0bGUiOiJUaGUgQ1NDIHByb3RlaW5zIEZBUDYxIGFuZCBGQVAyNTEgYnVpbGQgdGhlIGJhc2FsIHN1YnN0cnVjdHVyZXMgb2YgcmFkaWFsIHNwb2tlIDMgaW4gY2lsaWEiLCJhdXRob3IiOlt7ImZhbWlseSI6IlVyYmFuc2thIiwiZ2l2ZW4iOiJQYXVsaW5hIiwicGFyc2UtbmFtZXMiOmZhbHNlLCJkcm9wcGluZy1wYXJ0aWNsZSI6IiIsIm5vbi1kcm9wcGluZy1wYXJ0aWNsZSI6IiJ9LHsiZmFtaWx5IjoiU29uZyIsImdpdmVuIjoiS2FuZ2thbmciLCJwYXJzZS1uYW1lcyI6ZmFsc2UsImRyb3BwaW5nLXBhcnRpY2xlIjoiIiwibm9uLWRyb3BwaW5nLXBhcnRpY2xlIjoiIn0seyJmYW1pbHkiOiJKb2FjaGltaWFrIiwiZ2l2ZW4iOiJFd2EiLCJwYXJzZS1uYW1lcyI6ZmFsc2UsImRyb3BwaW5nLXBhcnRpY2xlIjoiIiwibm9uLWRyb3BwaW5nLXBhcnRpY2xlIjoiIn0seyJmYW1pbHkiOiJLcnplbWllbi1PamFrIiwiZ2l2ZW4iOiJMdWNqYSIsInBhcnNlLW5hbWVzIjpmYWxzZSwiZHJvcHBpbmctcGFydGljbGUiOiIiLCJub24tZHJvcHBpbmctcGFydGljbGUiOiIifSx7ImZhbWlseSI6IktvcHJvd3NraSIsImdpdmVuIjoiUGlvdHIiLCJwYXJzZS1uYW1lcyI6ZmFsc2UsImRyb3BwaW5nLXBhcnRpY2xlIjoiIiwibm9uLWRyb3BwaW5nLXBhcnRpY2xlIjoiIn0seyJmYW1pbHkiOiJIZW5uZXNzZXkiLCJnaXZlbiI6IlRvZGQiLCJwYXJzZS1uYW1lcyI6ZmFsc2UsImRyb3BwaW5nLXBhcnRpY2xlIjoiIiwibm9uLWRyb3BwaW5nLXBhcnRpY2xlIjoiIn0seyJmYW1pbHkiOiJKZXJrYS1EemlhZG9zeiIsImdpdmVuIjoiTWFyaWEiLCJwYXJzZS1uYW1lcyI6ZmFsc2UsImRyb3BwaW5nLXBhcnRpY2xlIjoiIiwibm9uLWRyb3BwaW5nLXBhcnRpY2xlIjoiIn0seyJmYW1pbHkiOiJGYWJjemFrIiwiZ2l2ZW4iOiJIYW5uYSIsInBhcnNlLW5hbWVzIjpmYWxzZSwiZHJvcHBpbmctcGFydGljbGUiOiIiLCJub24tZHJvcHBpbmctcGFydGljbGUiOiIifSx7ImZhbWlseSI6IkdhZXJ0aWciLCJnaXZlbiI6IkphY2VrIiwicGFyc2UtbmFtZXMiOmZhbHNlLCJkcm9wcGluZy1wYXJ0aWNsZSI6IiIsIm5vbi1kcm9wcGluZy1wYXJ0aWNsZSI6IiJ9LHsiZmFtaWx5IjoiTmljYXN0cm8iLCJnaXZlbiI6IkRhbmllbGEiLCJwYXJzZS1uYW1lcyI6ZmFsc2UsImRyb3BwaW5nLXBhcnRpY2xlIjoiIiwibm9uLWRyb3BwaW5nLXBhcnRpY2xlIjoiIn0seyJmYW1pbHkiOiJXbG9nYSIsImdpdmVuIjoiRG9yb3RhIiwicGFyc2UtbmFtZXMiOmZhbHNlLCJkcm9wcGluZy1wYXJ0aWNsZSI6IiIsIm5vbi1kcm9wcGluZy1wYXJ0aWNsZSI6IiJ9XSwiY29udGFpbmVyLXRpdGxlIjoiTW9sZWN1bGFyIEJpb2xvZ3kgb2YgdGhlIENlbGwiLCJjb250YWluZXItdGl0bGUtc2hvcnQiOiJNb2wgQmlvbCBDZWxsIiwiRE9JIjoiMTAuMTA5MS9tYmMuRTE0LTExLTE1NDUiLCJJU1NOIjoiMTkzOTQ1ODYiLCJQTUlEIjoiMjU2OTQ0NTMiLCJpc3N1ZWQiOnsiZGF0ZS1wYXJ0cyI6W1syMDE1XV19LCJwYWdlIjoiMTQ2My0xNDc1IiwiYWJzdHJhY3QiOiJEeW5laW4gbW90b3JzIGFuZCByZWd1bGF0b3J5IGNvbXBsZXhlcyByZXBlYXQgZXZlcnkgOTYgbm0gYWxvbmcgdGhlIGxlbmd0aCBvZiBtb3RpbGUgY2lsaWEuIEVhY2ggcmVwZWF0IGNvbnRhaW5zIHRocmVlIHJhZGlhbCBzcG9rZXMsIFJTMSwgUlMyLCBhbmQgUlMzLCB3aGljaCB0cmFuc2R1Y3Qgc2lnbmFscyBiZXR3ZWVuIHRoZSBjZW50cmFsIG1pY3JvdHVidWxlcyBhbmQgZHluZWluIGFybXMuIEVhY2ggcmFkaWFsIHNwb2tlIGhhcyBhIGRpc3RpbmN0IHN0cnVjdHVyZSwgYnV0IGxpdHRsZSBpcyBrbm93biBhYm91dCB0aGUgbWVjaGFuaXNtcyBvZiBhc3NlbWJseSBhbmQgZnVuY3Rpb24gb2YgdGhlIGluZGl2aWR1YWwgcmFkaWFsIHNwb2tlcy4gSW4gQ2hsYW15ZG9tb25hcywgY2FsbW9kdWxpbiBhbmQgc3Bva2UtYXNzb2NpYXRlZCBjb21wbGV4IChDU0MpIGlzIGNvbXBvc2VkIG9mIEZBUDYxLCBGQVA5MSwgYW5kIEZBUDI1MSBhbmQgaGFzIGJlZW4gbGlua2VkIHRvIHRoZSBiYXNlIG9mIFJTMiBhbmQgUlMzLiBXZSBzaG93IHRoYXQgaW4gVGV0cmFoeW1lbmEsIGxvc3Mgb2YgZWl0aGVyIEZBUDYxIG9yIEZBUDI1MSByZWR1Y2VzIGNlbGwgc3dpbW1pbmcgYW5kIGFmZmVjdHMgdGhlIGNpbGlhcnkgd2F2ZWZvcm0gYW5kIHRoYXQgUlMzIGlzIGVpdGhlciBtaXNzaW5nIG9yIGluY29tcGxldGUsIHdoZXJlYXMgUlMxIGFuZCBSUzIgYXJlIHVuYWZmZWN0ZWQuIFNwZWNpZmljYWxseSwgRkFQMjUxLW51bGwgY2lsaWEgbGFjayBhbiBhcmNoLWxpa2UgZGVuc2l0eSBhdCB0aGUgUlMzIGJhc2UsIHdoZXJlYXMgRkFQNjEtbnVsbCBjaWxpYSBsYWNrIGFuIGFkamFjZW50IHBvcnRpb24gb2YgdGhlIFJTMyBzdGVtIHJlZ2lvbi4gVGhpcyBzdWdnZXN0cyB0aGF0IHRoZSBDU0MgcHJvdGVpbnMgYXJlIGNydWNpYWwgZm9yIHN0YWJsZSBhbmQgZnVuY3Rpb25hbCBhc3NlbWJseSBvZiBSUzMgYW5kIHRoYXQgUlMzIGFuZCB0aGUgQ1NDIGFyZSBpbXBvcnRhbnQgZm9yIGNpbGlhcnkgbW90aWxpdHkuIiwiaXNzdWUiOiI4Iiwidm9sdW1lIjoiMjYifSwiaXNUZW1wb3JhcnkiOmZhbHNlfV19"/>
          <w:id w:val="1552730333"/>
          <w:placeholder>
            <w:docPart w:val="DefaultPlaceholder_-1854013440"/>
          </w:placeholder>
        </w:sdtPr>
        <w:sdtContent>
          <w:r w:rsidR="00E43CEE" w:rsidRPr="00E43CEE">
            <w:rPr>
              <w:rFonts w:ascii="Arial" w:hAnsi="Arial" w:cs="Arial"/>
              <w:color w:val="000000"/>
              <w:vertAlign w:val="superscript"/>
            </w:rPr>
            <w:t>4</w:t>
          </w:r>
        </w:sdtContent>
      </w:sdt>
      <w:r w:rsidR="00260D55">
        <w:rPr>
          <w:rFonts w:ascii="Arial" w:hAnsi="Arial" w:cs="Arial"/>
        </w:rPr>
        <w:t>, and (iii)</w:t>
      </w:r>
      <w:r w:rsidR="005C2D80">
        <w:rPr>
          <w:rFonts w:ascii="Arial" w:hAnsi="Arial" w:cs="Arial"/>
        </w:rPr>
        <w:t xml:space="preserve"> </w:t>
      </w:r>
      <w:r w:rsidR="005C2D80" w:rsidRPr="005C2D80">
        <w:rPr>
          <w:rFonts w:ascii="Arial" w:hAnsi="Arial" w:cs="Arial"/>
        </w:rPr>
        <w:t xml:space="preserve">AK7 levels are reduced when the RS3 protein CFAP91 is knocked-out in </w:t>
      </w:r>
      <w:r w:rsidR="005C2D80" w:rsidRPr="0015669E">
        <w:rPr>
          <w:rFonts w:ascii="Arial" w:hAnsi="Arial" w:cs="Arial"/>
          <w:i/>
          <w:iCs/>
        </w:rPr>
        <w:t>Tetrahymena</w:t>
      </w:r>
      <w:sdt>
        <w:sdtPr>
          <w:rPr>
            <w:rFonts w:ascii="Arial" w:hAnsi="Arial" w:cs="Arial"/>
            <w:color w:val="000000"/>
            <w:vertAlign w:val="superscript"/>
          </w:rPr>
          <w:tag w:val="MENDELEY_CITATION_v3_eyJjaXRhdGlvbklEIjoiTUVOREVMRVlfQ0lUQVRJT05fNjM2ZThkMDAtODFjZC00YjY3LTg3MDAtNmY3MDViZWJjZjQx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
          <w:id w:val="915131005"/>
          <w:placeholder>
            <w:docPart w:val="DefaultPlaceholder_-1854013440"/>
          </w:placeholder>
        </w:sdtPr>
        <w:sdtContent>
          <w:r w:rsidR="00E43CEE" w:rsidRPr="00E43CEE">
            <w:rPr>
              <w:rFonts w:ascii="Arial" w:hAnsi="Arial" w:cs="Arial"/>
              <w:color w:val="000000"/>
              <w:vertAlign w:val="superscript"/>
            </w:rPr>
            <w:t>5</w:t>
          </w:r>
        </w:sdtContent>
      </w:sdt>
      <w:r w:rsidR="005C2D80">
        <w:rPr>
          <w:rFonts w:ascii="Arial" w:hAnsi="Arial" w:cs="Arial"/>
        </w:rPr>
        <w:t>.</w:t>
      </w:r>
    </w:p>
    <w:p w14:paraId="44E8A13C" w14:textId="2E9E15DF" w:rsidR="001D6D25" w:rsidRDefault="00BA74E9" w:rsidP="007278E7">
      <w:pPr>
        <w:jc w:val="both"/>
        <w:rPr>
          <w:rFonts w:ascii="Arial" w:hAnsi="Arial" w:cs="Arial"/>
          <w:b/>
          <w:bCs/>
        </w:rPr>
      </w:pPr>
      <w:r>
        <w:rPr>
          <w:rFonts w:ascii="Arial" w:hAnsi="Arial" w:cs="Arial"/>
          <w:b/>
          <w:bCs/>
          <w:noProof/>
        </w:rPr>
        <w:lastRenderedPageBreak/>
        <w:drawing>
          <wp:inline distT="0" distB="0" distL="0" distR="0" wp14:anchorId="27E9261F" wp14:editId="6CC10E24">
            <wp:extent cx="5727700" cy="5771408"/>
            <wp:effectExtent l="0" t="0" r="0" b="0"/>
            <wp:docPr id="1037338917"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38917" name="Picture 2" descr="A screenshot of a computer screen&#10;&#10;Description automatically generated"/>
                    <pic:cNvPicPr/>
                  </pic:nvPicPr>
                  <pic:blipFill rotWithShape="1">
                    <a:blip r:embed="rId16" cstate="print">
                      <a:extLst>
                        <a:ext uri="{28A0092B-C50C-407E-A947-70E740481C1C}">
                          <a14:useLocalDpi xmlns:a14="http://schemas.microsoft.com/office/drawing/2010/main" val="0"/>
                        </a:ext>
                      </a:extLst>
                    </a:blip>
                    <a:srcRect b="28710"/>
                    <a:stretch/>
                  </pic:blipFill>
                  <pic:spPr bwMode="auto">
                    <a:xfrm>
                      <a:off x="0" y="0"/>
                      <a:ext cx="5727700" cy="5771408"/>
                    </a:xfrm>
                    <a:prstGeom prst="rect">
                      <a:avLst/>
                    </a:prstGeom>
                    <a:ln>
                      <a:noFill/>
                    </a:ln>
                    <a:extLst>
                      <a:ext uri="{53640926-AAD7-44D8-BBD7-CCE9431645EC}">
                        <a14:shadowObscured xmlns:a14="http://schemas.microsoft.com/office/drawing/2010/main"/>
                      </a:ext>
                    </a:extLst>
                  </pic:spPr>
                </pic:pic>
              </a:graphicData>
            </a:graphic>
          </wp:inline>
        </w:drawing>
      </w:r>
    </w:p>
    <w:p w14:paraId="7B50D92D" w14:textId="3C04DA6C" w:rsidR="000A17CA" w:rsidRDefault="001D6D25" w:rsidP="00DE1567">
      <w:pPr>
        <w:jc w:val="both"/>
        <w:rPr>
          <w:rFonts w:ascii="Arial" w:hAnsi="Arial" w:cs="Arial"/>
        </w:rPr>
      </w:pPr>
      <w:r>
        <w:rPr>
          <w:rFonts w:ascii="Arial" w:hAnsi="Arial" w:cs="Arial"/>
          <w:b/>
          <w:bCs/>
        </w:rPr>
        <w:t xml:space="preserve">Supplementary Figure 9 | </w:t>
      </w:r>
      <w:r w:rsidR="00BA74E9">
        <w:rPr>
          <w:rFonts w:ascii="Arial" w:hAnsi="Arial" w:cs="Arial"/>
          <w:b/>
          <w:bCs/>
        </w:rPr>
        <w:t>Protein identification and assessment report for AK8.</w:t>
      </w:r>
      <w:r w:rsidR="00DE1567">
        <w:rPr>
          <w:rFonts w:ascii="Arial" w:hAnsi="Arial" w:cs="Arial"/>
          <w:b/>
          <w:bCs/>
        </w:rPr>
        <w:t xml:space="preserve"> </w:t>
      </w:r>
      <w:r w:rsidR="00814B81">
        <w:rPr>
          <w:rFonts w:ascii="Arial" w:hAnsi="Arial" w:cs="Arial"/>
        </w:rPr>
        <w:t>AK8</w:t>
      </w:r>
      <w:r w:rsidR="00DE1567" w:rsidRPr="00DE1567">
        <w:rPr>
          <w:rFonts w:ascii="Arial" w:hAnsi="Arial" w:cs="Arial"/>
        </w:rPr>
        <w:t xml:space="preserve"> was identified by manual tracing of helices followed by a DALI search against the AlphaFold database. Of the top hits, AK8 fit the density unambiguously (i.e. two adenylate kinase domains and an RIIa-like domain). Other hits were discarded because they did not match the density well and/or were not detected in the bovine sperm proteome.</w:t>
      </w:r>
      <w:r w:rsidR="00DE1567">
        <w:rPr>
          <w:rFonts w:ascii="Arial" w:hAnsi="Arial" w:cs="Arial"/>
        </w:rPr>
        <w:t xml:space="preserve"> </w:t>
      </w:r>
      <w:r w:rsidR="00DE1567" w:rsidRPr="00DE1567">
        <w:rPr>
          <w:rFonts w:ascii="Arial" w:hAnsi="Arial" w:cs="Arial"/>
        </w:rPr>
        <w:t xml:space="preserve">To confirm assignment using side chain density, a poly-Ala trace was used as input to </w:t>
      </w:r>
      <w:r w:rsidR="00DE1567" w:rsidRPr="00576338">
        <w:rPr>
          <w:rFonts w:ascii="Arial" w:hAnsi="Arial" w:cs="Arial"/>
        </w:rPr>
        <w:t>findMySequence</w:t>
      </w:r>
      <w:r w:rsidR="00DE1567" w:rsidRPr="00DE1567">
        <w:rPr>
          <w:rFonts w:ascii="Arial" w:hAnsi="Arial" w:cs="Arial"/>
        </w:rPr>
        <w:t>, which confidently identified AK8 (e-value 4.4e</w:t>
      </w:r>
      <w:r w:rsidR="00DE1567" w:rsidRPr="00DE1567">
        <w:rPr>
          <w:rFonts w:ascii="Arial" w:hAnsi="Arial" w:cs="Arial"/>
          <w:vertAlign w:val="superscript"/>
        </w:rPr>
        <w:t>-18</w:t>
      </w:r>
      <w:r w:rsidR="00DE1567" w:rsidRPr="00DE1567">
        <w:rPr>
          <w:rFonts w:ascii="Arial" w:hAnsi="Arial" w:cs="Arial"/>
        </w:rPr>
        <w:t>).</w:t>
      </w:r>
      <w:r w:rsidR="00DE1567">
        <w:rPr>
          <w:rFonts w:ascii="Arial" w:hAnsi="Arial" w:cs="Arial"/>
        </w:rPr>
        <w:t xml:space="preserve"> </w:t>
      </w:r>
      <w:r w:rsidR="009C7E6F" w:rsidRPr="009345EE">
        <w:rPr>
          <w:rFonts w:ascii="Arial" w:hAnsi="Arial" w:cs="Arial"/>
          <w:u w:val="single"/>
        </w:rPr>
        <w:t>Supporting evidence</w:t>
      </w:r>
      <w:r w:rsidR="009C7E6F">
        <w:rPr>
          <w:rFonts w:ascii="Arial" w:hAnsi="Arial" w:cs="Arial"/>
        </w:rPr>
        <w:t>: (i) i</w:t>
      </w:r>
      <w:r w:rsidR="00DE1567" w:rsidRPr="00DE1567">
        <w:rPr>
          <w:rFonts w:ascii="Arial" w:hAnsi="Arial" w:cs="Arial"/>
        </w:rPr>
        <w:t>mmunofluorescence localizes AK8 along the mouse sperm flagellum</w:t>
      </w:r>
      <w:sdt>
        <w:sdtPr>
          <w:rPr>
            <w:rFonts w:ascii="Arial" w:hAnsi="Arial" w:cs="Arial"/>
            <w:color w:val="000000"/>
            <w:vertAlign w:val="superscript"/>
          </w:rPr>
          <w:tag w:val="MENDELEY_CITATION_v3_eyJjaXRhdGlvbklEIjoiTUVOREVMRVlfQ0lUQVRJT05fNmY0ZDkxNGMtOTVlOC00NWMwLWFlMzctZTQ1Zjk1Y2EwNGI4IiwicHJvcGVydGllcyI6eyJub3RlSW5kZXgiOjB9LCJpc0VkaXRlZCI6ZmFsc2UsIm1hbnVhbE92ZXJyaWRlIjp7ImlzTWFudWFsbHlPdmVycmlkZGVuIjpmYWxzZSwiY2l0ZXByb2NUZXh0IjoiPHN1cD42PC9zdXA+IiwibWFudWFsT3ZlcnJpZGVUZXh0IjoiIn0sImNpdGF0aW9uSXRlbXMiOlt7ImlkIjoiNGNjZGI2MzItODM4Ni0zZGFjLTliMGYtM2IxNjAxMTY2MDA4IiwiaXRlbURhdGEiOnsidHlwZSI6ImFydGljbGUtam91cm5hbCIsImlkIjoiNGNjZGI2MzItODM4Ni0zZGFjLTliMGYtM2IxNjAxMTY2MDA4IiwidGl0bGUiOiJBZGVuaW5lIG51Y2xlb3RpZGUgbWV0YWJvbGlzbSBhbmQgYSByb2xlIGZvciBBTVAgaW4gbW9kdWxhdGluZyBmbGFnZWxsYXIgd2F2ZWZvcm1zIGluIG1vdXNlIHNwZXJtIiwiYXV0aG9yIjpbeyJmYW1pbHkiOiJWYWRuYWlzIiwiZ2l2ZW4iOiJNZWxpc3NhIEwuIiwicGFyc2UtbmFtZXMiOmZhbHNlLCJkcm9wcGluZy1wYXJ0aWNsZSI6IiIsIm5vbi1kcm9wcGluZy1wYXJ0aWNsZSI6IiJ9LHsiZmFtaWx5IjoiQ2FvIiwiZ2l2ZW4iOiJXZW5sZWkiLCJwYXJzZS1uYW1lcyI6ZmFsc2UsImRyb3BwaW5nLXBhcnRpY2xlIjoiIiwibm9uLWRyb3BwaW5nLXBhcnRpY2xlIjoiIn0seyJmYW1pbHkiOiJBZ2hhamFuaWFuIiwiZ2l2ZW4iOiJIYWlnIEsuIiwicGFyc2UtbmFtZXMiOmZhbHNlLCJkcm9wcGluZy1wYXJ0aWNsZSI6IiIsIm5vbi1kcm9wcGluZy1wYXJ0aWNsZSI6IiJ9LHsiZmFtaWx5IjoiSGFpZy1MYWRld2lnIiwiZ2l2ZW4iOiJMaXNhIiwicGFyc2UtbmFtZXMiOmZhbHNlLCJkcm9wcGluZy1wYXJ0aWNsZSI6IiIsIm5vbi1kcm9wcGluZy1wYXJ0aWNsZSI6IiJ9LHsiZmFtaWx5IjoiTGluIiwiZ2l2ZW4iOiJBbmdlbCBNLiIsInBhcnNlLW5hbWVzIjpmYWxzZSwiZHJvcHBpbmctcGFydGljbGUiOiIiLCJub24tZHJvcHBpbmctcGFydGljbGUiOiIifSx7ImZhbWlseSI6IkFsLUFsYW8iLCJnaXZlbiI6Ik9zYW1hIiwicGFyc2UtbmFtZXMiOmZhbHNlLCJkcm9wcGluZy1wYXJ0aWNsZSI6IiIsIm5vbi1kcm9wcGluZy1wYXJ0aWNsZSI6IiJ9LHsiZmFtaWx5IjoiR2VydG9uIiwiZ2l2ZW4iOiJHZW9yZ2UgTC4iLCJwYXJzZS1uYW1lcyI6ZmFsc2UsImRyb3BwaW5nLXBhcnRpY2xlIjoiIiwibm9uLWRyb3BwaW5nLXBhcnRpY2xlIjoiIn1dLCJjb250YWluZXItdGl0bGUiOiJCaW9sb2d5IG9mIFJlcHJvZHVjdGlvbiIsImNvbnRhaW5lci10aXRsZS1zaG9ydCI6IkJpb2wgUmVwcm9kIiwiRE9JIjoiMTAuMTA5NS9iaW9scmVwcm9kLjExMy4xMTQ0NDciLCJJU1NOIjoiMTUyOTcyNjgiLCJQTUlEIjoiMjQ3NDA2MDEiLCJpc3N1ZWQiOnsiZGF0ZS1wYXJ0cyI6W1syMDE0XV19LCJwYWdlIjoiMS0xNCIsImFic3RyYWN0IjoiV2hpbGUgbW9zdCBBVFAsIHRoZSBtYWluIGVuZXJneSBzb3VyY2UgZHJpdmluZyBzcGVybSBtb3RpbGl0eSwgaXMgZGVyaXZlZCBmcm9tIGdseWNvbHlzaXMgYW5kIG94aWRhdGl2ZSBwaG9zcGhvcnlsYXRpb24sIHRoZSBtZXRhYm9saWMgZGVtYW5kcyBvZiB0aGUgY2VsbCByZXF1aXJlIHRoZSBlZmZpY2llbnQgdXNlIG9mIHBvd2VyIHN0b3JlZCBpbiBoaWdoLWVuZXJneSBwaG9zcGhhdGUgYm9uZHMuIEluIHRpbWVzIG9mIGhpZ2ggZW5lcmd5IGNvbnN1bXB0aW9uLCBhZGVueWxhdGUga2luYXNlIChBSykgc2NhdmVuZ2VzIG9uZSBBVFAgbW9sZWN1bGUgYnkgdHJhbnNwaG9zcGhvcnlsYXRpb24gb2YgdHdvIG1vbGVjdWxlcyBvZiBBRFAsIHNpbXVsdGFuZW91c2x5IHlpZWxkaW5nIG9uZSBtb2xlY3VsZSBvZiBBTVAgYXMgYSBieS1wcm9kdWN0LiBFaXRoZXIgQVRQIG9yIEFEUCBzdXBwb3J0ZWQgbW90aWxpdHkgb2YgZGV0ZXJnZW50LW1vZGVsZWQgY2F1ZGEgZXBpZGlkeW1hbCBtb3VzZSBzcGVybSwgaW5kaWNhdGluZyB0aGF0IGZsYWdlbGxhciBBS3MgYXJlIGZ1bmN0aW9uYWwuIEhvd2V2ZXIsIHRoZSBlbnN1aW5nIGZsYWdlbGxhciB3YXZlZm9ybXMgZnVlbGVkIGJ5IEFUUCBvciBBRFAgd2VyZSBxdWFsaXRhdGl2ZWx5IGRpZmZlcmVudC4gTW90aWxpdHkgZHJpdmVuIGJ5IEFUUCB3YXMgcmFwaWQgYnV0IHJlc3RyaWN0ZWQgdG8gdGhlIGRpc3RhbCByZWdpb24gb2YgdGhlIHNwZXJtIHRhaWwsIHdoZXJlYXMgQURQIHByb2R1Y2VkIHNsb3dlciBhbmQgbW9yZSBmbHVpZCB3YXZlcyB0aGF0IHByb3BhZ2F0ZWQgZG93biB0aGUgZnVsbCBmbGFnZWxsdW0uIENoYXJhY3Rlcml6YXRpb24gb2Ygd2F2ZSBwYXR0ZXJucyBieSB0cmFjaW5nIGFuZCBzdXBlcmltcG9zaW5nIHRoZSBpbWFnZXMgb2YgdGhlIGZsYWdlbGxhLCBxdWFudGlmeWluZyB0aGUgZGlmZmVyZW5jZXMgdXNpbmcgZGlnaXRhbCBpbWFnZSBhbmFseXNpcywgYW5kIGNvbXB1dGVyLWFzc2lzdGVkIHNwZXJtIGFuYWx5c2lzIHJldmVhbGVkIGRpZmZlcmVuY2VzIGluIHRoZSBhbXBsaXR1ZGUsIHBlcmlvZGljaXR5LCBhbmQgcHJvcGFnYXRpb24gb2YgdGhlIHdhdmVzIGJldHdlZW4gZGV0ZXJnZW50LW1vZGVsZWQgc3Blcm0gdHJlYXRlZCB3aXRoIGVpdGhlciBBVFAgb3IgQURQLiBTdXJwcmlzaW5nbHksIGFkZGl0aW9uIG9mIEFNUCB0byB0aGUgaW5jdWJhdGlvbiBtZWRpdW0gY29udGFpbmluZyBBVFAgcmVjYXBpdHVsYXRlZCB0aGUgcGF0dGVybiBvZiBzcGVybSBtb3RpbGl0eSBzZWVuIHdpdGggQURQIGFsb25lLiBJbiBhZGRpdGlvbiB0byBBSzEgYW5kIEFLMiwgd2hpY2ggd2UgcHJldmlvdXNseSBkZW1vbnN0cmF0ZWQgYXJlIHByZXNlbnQgaW4gb3V0ZXIgZGVuc2UgZmliZXJzIGFuZCBtaXRvY2hvbmRyaWFsIHNoZWF0aCBvZiB0aGUgbW91c2Ugc3Blcm0gdGFpbCwgd2Ugc2hvdyB0aGF0IGFub3RoZXIgQUssIEFLOCwgaXMgcHJlc2VudCBpbiBhIHRoaXJkIGZsYWdlbGxhciBjb21wYXJ0bWVudCwgdGhlIGF4b25lbWUuIFRoZXNlIHJlc3VsdHMgZXh0ZW5kIHRoZSBrbm93biByZWd1bGF0b3JzIG9mIHNwZXJtIG1vdGlsaXR5IHRvIGluY2x1ZGUgQU1QLCB3aGljaCBtYXkgYmUgb3BlcmF0aW5nIHRocm91Z2ggYW4gQU1QLWFjdGl2YXRlZCBwcm90ZWluIGtpbmFzZS4gwqkgMjAxNCBieSB0aGUgU29jaWV0eSBmb3IgdGhlIFN0dWR5IG9mIFJlcHJvZHVjdGlvbiwgSW5jLiIsImlzc3VlIjoiNiIsInZvbHVtZSI6IjkwIn0sImlzVGVtcG9yYXJ5IjpmYWxzZX1dfQ=="/>
          <w:id w:val="-1002899153"/>
          <w:placeholder>
            <w:docPart w:val="DefaultPlaceholder_-1854013440"/>
          </w:placeholder>
        </w:sdtPr>
        <w:sdtContent>
          <w:r w:rsidR="00E43CEE" w:rsidRPr="00E43CEE">
            <w:rPr>
              <w:rFonts w:ascii="Arial" w:hAnsi="Arial" w:cs="Arial"/>
              <w:color w:val="000000"/>
              <w:vertAlign w:val="superscript"/>
            </w:rPr>
            <w:t>6</w:t>
          </w:r>
        </w:sdtContent>
      </w:sdt>
      <w:r w:rsidR="009C7E6F">
        <w:rPr>
          <w:rFonts w:ascii="Arial" w:hAnsi="Arial" w:cs="Arial"/>
        </w:rPr>
        <w:t xml:space="preserve">, (ii) </w:t>
      </w:r>
      <w:r w:rsidR="00DE1567" w:rsidRPr="00DE1567">
        <w:rPr>
          <w:rFonts w:ascii="Arial" w:hAnsi="Arial" w:cs="Arial"/>
        </w:rPr>
        <w:t>AK8 co-immunoprecipitates with RSPH3B, a known RS1/RS2 head protein, in mouse sperm flagella</w:t>
      </w:r>
      <w:sdt>
        <w:sdtPr>
          <w:rPr>
            <w:rFonts w:ascii="Arial" w:hAnsi="Arial" w:cs="Arial"/>
            <w:color w:val="000000"/>
            <w:vertAlign w:val="superscript"/>
          </w:rPr>
          <w:tag w:val="MENDELEY_CITATION_v3_eyJjaXRhdGlvbklEIjoiTUVOREVMRVlfQ0lUQVRJT05fYWViYjQyYzMtMTM1MS00ZWUyLTlkNGMtMGVmYmY0ODQ4MDFmIiwicHJvcGVydGllcyI6eyJub3RlSW5kZXgiOjB9LCJpc0VkaXRlZCI6ZmFsc2UsIm1hbnVhbE92ZXJyaWRlIjp7ImlzTWFudWFsbHlPdmVycmlkZGVuIjpmYWxzZSwiY2l0ZXByb2NUZXh0IjoiPHN1cD43PC9zdXA+IiwibWFudWFsT3ZlcnJpZGVUZXh0IjoiIn0sImNpdGF0aW9uSXRlbXMiOlt7ImlkIjoiNGQxMDkwMDktZGRlNC0zYzZhLThlMjItNjAzNTAwODAwODliIiwiaXRlbURhdGEiOnsidHlwZSI6ImFydGljbGUtam91cm5hbCIsImlkIjoiNGQxMDkwMDktZGRlNC0zYzZhLThlMjItNjAzNTAwODAwODliIiwidGl0bGUiOiJBZGVueWxhdGUga2luYXNlIHBob3NwaGF0ZSBlbmVyZ3kgc2h1dHRsZSB1bmRlcmxpZXMgZW5lcmdldGljIGNvbW11bmljYXRpb24gaW4gZmxhZ2VsbGFyIGF4b25lbWVzIiwiYXV0aG9yIjpbeyJmYW1pbHkiOiJXdSIsImdpdmVuIjoiSHVhbiIsInBhcnNlLW5hbWVzIjpmYWxzZSwiZHJvcHBpbmctcGFydGljbGUiOiIiLCJub24tZHJvcHBpbmctcGFydGljbGUiOiIifSx7ImZhbWlseSI6IlpoYW5nIiwiZ2l2ZW4iOiJZYW5tYW4iLCJwYXJzZS1uYW1lcyI6ZmFsc2UsImRyb3BwaW5nLXBhcnRpY2xlIjoiIiwibm9uLWRyb3BwaW5nLXBhcnRpY2xlIjoiIn0seyJmYW1pbHkiOiJMaSIsImdpdmVuIjoiWXVxaWFuIiwicGFyc2UtbmFtZXMiOmZhbHNlLCJkcm9wcGluZy1wYXJ0aWNsZSI6IiIsIm5vbi1kcm9wcGluZy1wYXJ0aWNsZSI6IiJ9LHsiZmFtaWx5IjoiU3VuIiwiZ2l2ZW4iOiJTaHV5YSIsInBhcnNlLW5hbWVzIjpmYWxzZSwiZHJvcHBpbmctcGFydGljbGUiOiIiLCJub24tZHJvcHBpbmctcGFydGljbGUiOiIifSx7ImZhbWlseSI6IlpoYW5nIiwiZ2l2ZW4iOiJKaW50YW8iLCJwYXJzZS1uYW1lcyI6ZmFsc2UsImRyb3BwaW5nLXBhcnRpY2xlIjoiIiwibm9uLWRyb3BwaW5nLXBhcnRpY2xlIjoiIn0seyJmYW1pbHkiOiJYaWUiLCJnaXZlbiI6IlFpbmdzb25nIiwicGFyc2UtbmFtZXMiOmZhbHNlLCJkcm9wcGluZy1wYXJ0aWNsZSI6IiIsIm5vbi1kcm9wcGluZy1wYXJ0aWNsZSI6IiJ9LHsiZmFtaWx5IjoiRG9uZyIsImdpdmVuIjoiWXVlIiwicGFyc2UtbmFtZXMiOmZhbHNlLCJkcm9wcGluZy1wYXJ0aWNsZSI6IiIsIm5vbi1kcm9wcGluZy1wYXJ0aWNsZSI6IiJ9LHsiZmFtaWx5IjoiWmhvdSIsImdpdmVuIjoiU2h1c2h1IiwicGFyc2UtbmFtZXMiOmZhbHNlLCJkcm9wcGluZy1wYXJ0aWNsZSI6IiIsIm5vbi1kcm9wcGluZy1wYXJ0aWNsZSI6IiJ9LHsiZmFtaWx5IjoiU2hhIiwiZ2l2ZW4iOiJYdWFuIiwicGFyc2UtbmFtZXMiOmZhbHNlLCJkcm9wcGluZy1wYXJ0aWNsZSI6IiIsIm5vbi1kcm9wcGluZy1wYXJ0aWNsZSI6IiJ9LHsiZmFtaWx5IjoiTGkiLCJnaXZlbiI6Ikt1b2t1byIsInBhcnNlLW5hbWVzIjpmYWxzZSwiZHJvcHBpbmctcGFydGljbGUiOiIiLCJub24tZHJvcHBpbmctcGFydGljbGUiOiIifSx7ImZhbWlseSI6IkNoZW4iLCJnaXZlbiI6IkppbnlpIiwicGFyc2UtbmFtZXMiOmZhbHNlLCJkcm9wcGluZy1wYXJ0aWNsZSI6IiIsIm5vbi1kcm9wcGluZy1wYXJ0aWNsZSI6IiJ9LHsiZmFtaWx5IjoiWmhhbmciLCJnaXZlbiI6IlhpbiIsInBhcnNlLW5hbWVzIjpmYWxzZSwiZHJvcHBpbmctcGFydGljbGUiOiIiLCJub24tZHJvcHBpbmctcGFydGljbGUiOiIifSx7ImZhbWlseSI6IkdhbyIsImdpdmVuIjoiWWFuZyIsInBhcnNlLW5hbWVzIjpmYWxzZSwiZHJvcHBpbmctcGFydGljbGUiOiIiLCJub24tZHJvcHBpbmctcGFydGljbGUiOiIifSx7ImZhbWlseSI6IlNoZW4iLCJnaXZlbiI6IlF1bnNoYW4iLCJwYXJzZS1uYW1lcyI6ZmFsc2UsImRyb3BwaW5nLXBhcnRpY2xlIjoiIiwibm9uLWRyb3BwaW5nLXBhcnRpY2xlIjoiIn0seyJmYW1pbHkiOiJXYW5nIiwiZ2l2ZW4iOiJHdWFueGlvbmciLCJwYXJzZS1uYW1lcyI6ZmFsc2UsImRyb3BwaW5nLXBhcnRpY2xlIjoiIiwibm9uLWRyb3BwaW5nLXBhcnRpY2xlIjoiIn0seyJmYW1pbHkiOiJaaGEiLCJnaXZlbiI6IlhpYW9taW4iLCJwYXJzZS1uYW1lcyI6ZmFsc2UsImRyb3BwaW5nLXBhcnRpY2xlIjoiIiwibm9uLWRyb3BwaW5nLXBhcnRpY2xlIjoiIn0seyJmYW1pbHkiOiJEdWFuIiwiZ2l2ZW4iOiJab25nbGl1IiwicGFyc2UtbmFtZXMiOmZhbHNlLCJkcm9wcGluZy1wYXJ0aWNsZSI6IiIsIm5vbi1kcm9wcGluZy1wYXJ0aWNsZSI6IiJ9LHsiZmFtaWx5IjoiVGFuZyIsImdpdmVuIjoiRG9uZ2RvbmciLCJwYXJzZS1uYW1lcyI6ZmFsc2UsImRyb3BwaW5nLXBhcnRpY2xlIjoiIiwibm9uLWRyb3BwaW5nLXBhcnRpY2xlIjoiIn0seyJmYW1pbHkiOiJYdSIsImdpdmVuIjoiQ2h1YW4iLCJwYXJzZS1uYW1lcyI6ZmFsc2UsImRyb3BwaW5nLXBhcnRpY2xlIjoiIiwibm9uLWRyb3BwaW5nLXBhcnRpY2xlIjoiIn0seyJmYW1pbHkiOiJHZW5nIiwiZ2l2ZW4iOiJIYW8iLCJwYXJzZS1uYW1lcyI6ZmFsc2UsImRyb3BwaW5nLXBhcnRpY2xlIjoiIiwibm9uLWRyb3BwaW5nLXBhcnRpY2xlIjoiIn0seyJmYW1pbHkiOiJMdiIsImdpdmVuIjoiTWluZ3Jv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dWEiLCJnaXZlbiI6IlJvbmciLCJwYXJzZS1uYW1lcyI6ZmFsc2UsImRyb3BwaW5nLXBhcnRpY2xlIjoiIiwibm9uLWRyb3BwaW5nLXBhcnRpY2xlIjoiIn0seyJmYW1pbHkiOiJDYW8iLCJnaXZlbiI6Ill1bnhpYSIsInBhcnNlLW5hbWVzIjpmYWxzZSwiZHJvcHBpbmctcGFydGljbGUiOiIiLCJub24tZHJvcHBpbmctcGFydGljbGUiOiIifSx7ImZhbWlseSI6IkxpdSIsImdpdmVuIjoiTWluZ3hpIiwicGFyc2UtbmFtZXMiOmZhbHNlLCJkcm9wcGluZy1wYXJ0aWNsZSI6IiIsIm5vbi1kcm9wcGluZy1wYXJ0aWNsZSI6IiJ9LHsiZmFtaWx5IjoiSGUiLCJnaXZlbiI6IlhpYW9qaW4iLCJwYXJzZS1uYW1lcyI6ZmFsc2UsImRyb3BwaW5nLXBhcnRpY2xlIjoiIiwibm9uLWRyb3BwaW5nLXBhcnRpY2xlIjoiIn1dLCJjb250YWluZXItdGl0bGUiOiJTY2llbmNlIENoaW5hIExpZmUgU2NpZW5jZXMiLCJjb250YWluZXItdGl0bGUtc2hvcnQiOiJTY2kgQ2hpbmEgTGlmZSBTY2kiLCJET0kiOiIxMC4xMDA3L3MxMTQyNy0wMjMtMjUzOS0xIiwiSVNCTiI6IjExNDI3MDIzMjUzOTEiLCJJU1NOIjoiMTY3NC03MzA1IiwiUE1JRCI6IjM4NzYxMzU1IiwiVVJMIjoiaHR0cHM6Ly9saW5rLnNwcmluZ2VyLmNvbS8xMC4xMDA3L3MxMTQyNy0wMjMtMjUzOS0xIiwiaXNzdWVkIjp7ImRhdGUtcGFydHMiOltbMjAyNCw1LDE2XV19fSwiaXNUZW1wb3JhcnkiOmZhbHNlfV19"/>
          <w:id w:val="654881837"/>
          <w:placeholder>
            <w:docPart w:val="DefaultPlaceholder_-1854013440"/>
          </w:placeholder>
        </w:sdtPr>
        <w:sdtContent>
          <w:r w:rsidR="00E43CEE" w:rsidRPr="00E43CEE">
            <w:rPr>
              <w:rFonts w:ascii="Arial" w:hAnsi="Arial" w:cs="Arial"/>
              <w:color w:val="000000"/>
              <w:vertAlign w:val="superscript"/>
            </w:rPr>
            <w:t>7</w:t>
          </w:r>
        </w:sdtContent>
      </w:sdt>
      <w:r w:rsidR="009C7E6F">
        <w:rPr>
          <w:rFonts w:ascii="Arial" w:hAnsi="Arial" w:cs="Arial"/>
        </w:rPr>
        <w:t>, (iii)</w:t>
      </w:r>
      <w:r w:rsidR="00DE1567">
        <w:rPr>
          <w:rFonts w:ascii="Arial" w:hAnsi="Arial" w:cs="Arial"/>
        </w:rPr>
        <w:t xml:space="preserve"> </w:t>
      </w:r>
      <w:r w:rsidR="009C7E6F">
        <w:rPr>
          <w:rFonts w:ascii="Arial" w:hAnsi="Arial" w:cs="Arial"/>
        </w:rPr>
        <w:t>s</w:t>
      </w:r>
      <w:r w:rsidR="00DE1567" w:rsidRPr="00DE1567">
        <w:rPr>
          <w:rFonts w:ascii="Arial" w:hAnsi="Arial" w:cs="Arial"/>
        </w:rPr>
        <w:t>perm from IQUB-knockout mice lacking RS1 show reduced levels of AK8</w:t>
      </w:r>
      <w:r w:rsidR="00DE1567">
        <w:rPr>
          <w:rFonts w:ascii="Arial" w:hAnsi="Arial" w:cs="Arial"/>
        </w:rPr>
        <w:t xml:space="preserve"> </w:t>
      </w:r>
      <w:sdt>
        <w:sdtPr>
          <w:rPr>
            <w:rFonts w:ascii="Arial" w:hAnsi="Arial" w:cs="Arial"/>
            <w:color w:val="000000"/>
            <w:vertAlign w:val="superscript"/>
          </w:rPr>
          <w:tag w:val="MENDELEY_CITATION_v3_eyJjaXRhdGlvbklEIjoiTUVOREVMRVlfQ0lUQVRJT05fNjY5ODE2YmMtNjdiZi00MDBlLWEwYWUtNGQ4ZWFkMDZmYWY2IiwicHJvcGVydGllcyI6eyJub3RlSW5kZXgiOjB9LCJpc0VkaXRlZCI6ZmFsc2UsIm1hbnVhbE92ZXJyaWRlIjp7ImlzTWFudWFsbHlPdmVycmlkZGVuIjpmYWxzZSwiY2l0ZXByb2NUZXh0IjoiPHN1cD44PC9zdXA+IiwibWFudWFsT3ZlcnJpZGVUZXh0IjoiIn0sImNpdGF0aW9uSXRlbXMiOlt7ImlkIjoiMzY2OTZhZjEtMDU0Zi0zOTllLTliOGUtYjVjMjZjY2I4Yzc1IiwiaXRlbURhdGEiOnsidHlwZSI6ImFydGljbGUtam91cm5hbCIsImlkIjoiMzY2OTZhZjEtMDU0Zi0zOTllLTliOGUtYjVjMjZjY2I4Yzc1IiwidGl0bGUiOiJEaWZmZXJlbnRpYWwgcmVxdWlyZW1lbnRzIG9mIElRVUIgZm9yIHRoZSBhc3NlbWJseSBvZiByYWRpYWwgc3Bva2UgMSBhbmQgdGhlIG1vdGlsaXR5IG9mIG1vdXNlIGNpbGlhIGFuZCBmbGFnZWxsYSIsImF1dGhvciI6W3siZmFtaWx5IjoiWmhhbmciLCJnaXZlbiI6IlhpbiIsInBhcnNlLW5hbWVzIjpmYWxzZSwiZHJvcHBpbmctcGFydGljbGUiOiIiLCJub24tZHJvcHBpbmctcGFydGljbGUiOiIifSx7ImZhbWlseSI6IlhpYW8iLCJnaXZlbiI6IlpodWFuZyIsInBhcnNlLW5hbWVzIjpmYWxzZSwiZHJvcHBpbmctcGFydGljbGUiOiIiLCJub24tZHJvcHBpbmctcGFydGljbGUiOiIifSx7ImZhbWlseSI6IlpoYW5nIiwiZ2l2ZW4iOiJKaW50YW8iLCJwYXJzZS1uYW1lcyI6ZmFsc2UsImRyb3BwaW5nLXBhcnRpY2xlIjoiIiwibm9uLWRyb3BwaW5nLXBhcnRpY2xlIjoiIn0seyJmYW1pbHkiOiJYdSIsImdpdmVuIjoiQ2hhbmd0b25nIiwicGFyc2UtbmFtZXMiOmZhbHNlLCJkcm9wcGluZy1wYXJ0aWNsZSI6IiIsIm5vbi1kcm9wcGluZy1wYXJ0aWNsZSI6IiJ9LHsiZmFtaWx5IjoiTGl1IiwiZ2l2ZW4iOiJTaXl1IiwicGFyc2UtbmFtZXMiOmZhbHNlLCJkcm9wcGluZy1wYXJ0aWNsZSI6IiIsIm5vbi1kcm9wcGluZy1wYXJ0aWNsZSI6IiJ9LHsiZmFtaWx5IjoiQ2hlbmciLCJnaXZlbiI6IkxpIiwicGFyc2UtbmFtZXMiOmZhbHNlLCJkcm9wcGluZy1wYXJ0aWNsZSI6IiIsIm5vbi1kcm9wcGluZy1wYXJ0aWNsZSI6IiJ9LHsiZmFtaWx5IjoiWmhvdSIsImdpdmVuIjoiU2h1c2h1IiwicGFyc2UtbmFtZXMiOmZhbHNlLCJkcm9wcGluZy1wYXJ0aWNsZSI6IiIsIm5vbi1kcm9wcGluZy1wYXJ0aWNsZSI6IiJ9LHsiZmFtaWx5IjoiWmhhbyIsImdpdmVuIjoiU2h1cWluIiwicGFyc2UtbmFtZXMiOmZhbHNlLCJkcm9wcGluZy1wYXJ0aWNsZSI6IiIsIm5vbi1kcm9wcGluZy1wYXJ0aWNsZSI6IiJ9LHsiZmFtaWx5IjoiWmhhbmciLCJnaXZlbiI6Ill1cWkiLCJwYXJzZS1uYW1lcyI6ZmFsc2UsImRyb3BwaW5nLXBhcnRpY2xlIjoiIiwibm9uLWRyb3BwaW5nLXBhcnRpY2xlIjoiIn0seyJmYW1pbHkiOiJXdSIsImdpdmVuIjoiSmlhbnBpbmciLCJwYXJzZS1uYW1lcyI6ZmFsc2UsImRyb3BwaW5nLXBhcnRpY2xlIjoiIiwibm9uLWRyb3BwaW5nLXBhcnRpY2xlIjoiIn0seyJmYW1pbHkiOiJXYW5nIiwiZ2l2ZW4iOiJZaW5nIiwicGFyc2UtbmFtZXMiOmZhbHNlLCJkcm9wcGluZy1wYXJ0aWNsZSI6IiIsIm5vbi1kcm9wcGluZy1wYXJ0aWNsZSI6IiJ9LHsiZmFtaWx5IjoiTGl1IiwiZ2l2ZW4iOiJNaW5neGkiLCJwYXJzZS1uYW1lcyI6ZmFsc2UsImRyb3BwaW5nLXBhcnRpY2xlIjoiIiwibm9uLWRyb3BwaW5nLXBhcnRpY2xlIjoiIn1dLCJjb250YWluZXItdGl0bGUiOiJDZWxsIFJlcG9ydHMiLCJjb250YWluZXItdGl0bGUtc2hvcnQiOiJDZWxsIFJlcCIsIkRPSSI6IjEwLjEwMTYvai5jZWxyZXAuMjAyMi4xMTE2ODMiLCJJU1NOIjoiMjIxMTEyNDciLCJQTUlEIjoiMzY0MTc4NjIiLCJVUkwiOiJodHRwczovL2RvaS5vcmcvMTAuMTAxNi9qLmNlbHJlcC4yMDIyLjExMTY4MyIsImlzc3VlZCI6eyJkYXRlLXBhcnRzIjpbWzIwMjJdXX0sInBhZ2UiOiIxMTE2ODMiLCJhYnN0cmFjdCI6IlRoZSBULXNoYXBlZCByYWRpYWwgc3Bva2UgKFJTKSBpcyBhIHByb3RlaW4gY29tcGxleCBhdHRhY2hlZCB0byB0aGUgQSBtaWNyb3R1YnVsZSBvZiB0aGUgb3V0ZXIgZG91YmxldCBtaWNyb3R1YnVsZXMsIGFuZCBpdCBleHRlbmRzIHRvd2FyZCB0aGUgY2VudHJhbCBwYWlyIChDUCkuIEl0IG1vZHVsYXRlcyB0aGUgYmVhdCBmcmVxdWVuY3ksIGFtcGxpdHVkZSwgYW5kIHdhdmVmb3JtIG9mIHRoZSBmbGFnZWxsYSBhbmQgY2lsaWEgYnkgc2VydmluZyBhcyBhIG1lY2hhbm9jaGVtaWNhbCBzaWduYWwgdHJhbnNkdWNlciBiZXR3ZWVuIHRoZSBDUCBhbmQgZHluZWlucy4gSW4gaHVtYW5zLCBSUyBkZWZlY3RzIGNhdXNlIHByaW1hcnkgY2lsaWFyeSBkeXNraW5lc2lhLCBidXQgdGhlIHN0cnVjdHVyYWwgY29tcG9uZW50cyBvZiB0cmlwbGUgUlNzIChSUzEsIFJTMiwgYW5kIFJTMykgaW4gbWFtbWFscyByZW1haW4gdG8gYmUgZWx1Y2lkYXRlZCBpbiBkZXRhaWwuIEhlcmUsIHdlIGludHJvZHVjZSBhIG1vdXNlIG1vZGVsIHRoYXQgbGFja2VkIHRoZSBlbnRpcmUgUlMxIGluIHNwZXJtIGZsYWdlbGxhLCBkdWUgdG8gdGhlIGRlbGV0aW9uIG9mIElxdWIsIHdoaWxlIHRoZSB0cmFjaGVhbCBjaWxpYSBwb3NzZXNzZWQgaW50YWN0IHRyaXBsZSBSU3MuIEZ1cnRoZXJtb3JlLCB0aGUgYWJzZW5jZSBvZiBJUVVCIG9ubHkgcmVzdWx0ZWQgaW4gbWFsZSBpbmZlcnRpbGl0eSwgb3dpbmcgdG8gdGhlIHNwZXJtIG1vdGlsaXR5IGRlZmVjdC4gQmFzZWQgb24gdGhlIG1vdXNlIG1vZGVsLCB0aGUgUlMxIGNvbXBvc2l0aW9ucyBhcmUgaWRlbnRpZmllZCBpbiBzcGVybSBmbGFnZWxsYS4gSW4gc3VtbWFyeSwgdGhpcyBzdHVkeSBlbHVjaWRhdGVzIHRoZSBSUzEgY29tcG9uZW50cyBhbmQgZnVuY3Rpb24gaW4gbWFtbWFsaWFuIGZsYWdlbGxhLiIsInB1Ymxpc2hlciI6IlRoZSBBdXRob3IocykiLCJpc3N1ZSI6IjgiLCJ2b2x1bWUiOiI0MSJ9LCJpc1RlbXBvcmFyeSI6ZmFsc2V9XX0="/>
          <w:id w:val="818539278"/>
          <w:placeholder>
            <w:docPart w:val="DefaultPlaceholder_-1854013440"/>
          </w:placeholder>
        </w:sdtPr>
        <w:sdtContent>
          <w:r w:rsidR="00E43CEE" w:rsidRPr="00E43CEE">
            <w:rPr>
              <w:rFonts w:ascii="Arial" w:hAnsi="Arial" w:cs="Arial"/>
              <w:color w:val="000000"/>
              <w:vertAlign w:val="superscript"/>
            </w:rPr>
            <w:t>8</w:t>
          </w:r>
        </w:sdtContent>
      </w:sdt>
      <w:r w:rsidR="009C7E6F">
        <w:rPr>
          <w:rFonts w:ascii="Arial" w:hAnsi="Arial" w:cs="Arial"/>
        </w:rPr>
        <w:t>, (iv)</w:t>
      </w:r>
      <w:r w:rsidR="00DE1567">
        <w:rPr>
          <w:rFonts w:ascii="Arial" w:hAnsi="Arial" w:cs="Arial"/>
        </w:rPr>
        <w:t xml:space="preserve"> </w:t>
      </w:r>
      <w:r w:rsidR="00DE1567" w:rsidRPr="00DE1567">
        <w:rPr>
          <w:rFonts w:ascii="Arial" w:hAnsi="Arial" w:cs="Arial"/>
        </w:rPr>
        <w:t>AK8</w:t>
      </w:r>
      <w:r w:rsidR="009C7E6F">
        <w:rPr>
          <w:rFonts w:ascii="Arial" w:hAnsi="Arial" w:cs="Arial"/>
        </w:rPr>
        <w:t>::</w:t>
      </w:r>
      <w:r w:rsidR="00DE1567" w:rsidRPr="00DE1567">
        <w:rPr>
          <w:rFonts w:ascii="Arial" w:hAnsi="Arial" w:cs="Arial"/>
        </w:rPr>
        <w:t>GFP co-localizes with RSPH4A in ependymal cilia and co-immunoprecipitates with RSPH3B in HEK293T cells</w:t>
      </w:r>
      <w:sdt>
        <w:sdtPr>
          <w:rPr>
            <w:rFonts w:ascii="Arial" w:hAnsi="Arial" w:cs="Arial"/>
            <w:color w:val="000000"/>
            <w:vertAlign w:val="superscript"/>
          </w:rPr>
          <w:tag w:val="MENDELEY_CITATION_v3_eyJjaXRhdGlvbklEIjoiTUVOREVMRVlfQ0lUQVRJT05fNGRlZjYxMjktMGQ3Yy00ZDNlLTlkMzUtNzdjOTBhYWEyMmNlIiwicHJvcGVydGllcyI6eyJub3RlSW5kZXgiOjB9LCJpc0VkaXRlZCI6ZmFsc2UsIm1hbnVhbE92ZXJyaWRlIjp7ImlzTWFudWFsbHlPdmVycmlkZGVuIjpmYWxzZSwiY2l0ZXByb2NUZXh0IjoiPHN1cD45PC9zdXA+IiwibWFudWFsT3ZlcnJpZGVUZXh0IjoiIn0sImNpdGF0aW9uSXRlbXMiOlt7ImlkIjoiZGI2ZTI4ODAtNzdmZC0zZTYxLTk2NzAtN2YyOWNhYjFmMWNjIiwiaXRlbURhdGEiOnsidHlwZSI6ImFydGljbGUtam91cm5hbCIsImlkIjoiZGI2ZTI4ODAtNzdmZC0zZTYxLTk2NzAtN2YyOWNhYjFmMWNjIiwidGl0bGUiOiJNdWx0aS1zY2FsZSBzdHJ1Y3R1cmVzIG9mIHRoZSBtYW1tYWxpYW4gcmFkaWFsIHNwb2tlIGFuZCBkaXZlcmdlbmNlIG9mIGF4b25lbWFsIGNvbXBsZXhlcyBpbiBlcGVuZHltYWwgY2lsaWEiLCJhdXRob3IiOlt7ImZhbWlseSI6Ik1lbmciLCJnaXZlbiI6Ilh1ZW1pbmciLCJwYXJzZS1uYW1lcyI6ZmFsc2UsImRyb3BwaW5nLXBhcnRpY2xlIjoiIiwibm9uLWRyb3BwaW5nLXBhcnRpY2xlIjoiIn0seyJmYW1pbHkiOiJYdSIsImdpdmVuIjoiQ29uZyIsInBhcnNlLW5hbWVzIjpmYWxzZSwiZHJvcHBpbmctcGFydGljbGUiOiIiLCJub24tZHJvcHBpbmctcGFydGljbGUiOiIifSx7ImZhbWlseSI6IkxpIiwiZ2l2ZW4iOiJKaWF3ZWkiLCJwYXJzZS1uYW1lcyI6ZmFsc2UsImRyb3BwaW5nLXBhcnRpY2xlIjoiIiwibm9uLWRyb3BwaW5nLXBhcnRpY2xlIjoiIn0seyJmYW1pbHkiOiJRaXUiLCJnaXZlbiI6IkJlbmh1YSIsInBhcnNlLW5hbWVzIjpmYWxzZSwiZHJvcHBpbmctcGFydGljbGUiOiIiLCJub24tZHJvcHBpbmctcGFydGljbGUiOiIifSx7ImZhbWlseSI6Ikx1byIsImdpdmVuIjoiSmlhanVuIiwicGFyc2UtbmFtZXMiOmZhbHNlLCJkcm9wcGluZy1wYXJ0aWNsZSI6IiIsIm5vbi1kcm9wcGluZy1wYXJ0aWNsZSI6IiJ9LHsiZmFtaWx5IjoiSG9uZyIsImdpdmVuIjoiUWluIiwicGFyc2UtbmFtZXMiOmZhbHNlLCJkcm9wcGluZy1wYXJ0aWNsZSI6IiIsIm5vbi1kcm9wcGluZy1wYXJ0aWNsZSI6IiJ9LHsiZmFtaWx5IjoiVG9uZyIsImdpdmVuIjoiWXVqaWUiLCJwYXJzZS1uYW1lcyI6ZmFsc2UsImRyb3BwaW5nLXBhcnRpY2xlIjoiIiwibm9uLWRyb3BwaW5nLXBhcnRpY2xlIjoiIn0seyJmYW1pbHkiOiJGYW5nIiwiZ2l2ZW4iOiJDaHV5dSIsInBhcnNlLW5hbWVzIjpmYWxzZSwiZHJvcHBpbmctcGFydGljbGUiOiIiLCJub24tZHJvcHBpbmctcGFydGljbGUiOiIifSx7ImZhbWlseSI6IkZlbmciLCJnaXZlbiI6IllhbnlhbiIsInBhcnNlLW5hbWVzIjpmYWxzZSwiZHJvcHBpbmctcGFydGljbGUiOiIiLCJub24tZHJvcHBpbmctcGFydGljbGUiOiIifSx7ImZhbWlseSI6Ik1hIiwiZ2l2ZW4iOiJSdWkiLCJwYXJzZS1uYW1lcyI6ZmFsc2UsImRyb3BwaW5nLXBhcnRpY2xlIjoiIiwibm9uLWRyb3BwaW5nLXBhcnRpY2xlIjoiIn0seyJmYW1pbHkiOiJTaGkiLCJnaXZlbiI6IlhpYW5neWkiLCJwYXJzZS1uYW1lcyI6ZmFsc2UsImRyb3BwaW5nLXBhcnRpY2xlIjoiIiwibm9uLWRyb3BwaW5nLXBhcnRpY2xlIjoiIn0seyJmYW1pbHkiOiJMaW4iLCJnaXZlbiI6IkNoZW5nIiwicGFyc2UtbmFtZXMiOmZhbHNlLCJkcm9wcGluZy1wYXJ0aWNsZSI6IiIsIm5vbi1kcm9wcGluZy1wYXJ0aWNsZSI6IiJ9LHsiZmFtaWx5IjoiUGFuIiwiZ2l2ZW4iOiJDaGVuIiwicGFyc2UtbmFtZXMiOmZhbHNlLCJkcm9wcGluZy1wYXJ0aWNsZSI6IiIsIm5vbi1kcm9wcGluZy1wYXJ0aWNsZSI6IiJ9LHsiZmFtaWx5IjoiWmh1IiwiZ2l2ZW4iOiJYdWVsaWFuZyIsInBhcnNlLW5hbWVzIjpmYWxzZSwiZHJvcHBpbmctcGFydGljbGUiOiIiLCJub24tZHJvcHBpbmctcGFydGljbGUiOiIifSx7ImZhbWlseSI6IllhbiIsImdpdmVuIjoiWGl1bWluIiwicGFyc2UtbmFtZXMiOmZhbHNlLCJkcm9wcGluZy1wYXJ0aWNsZSI6IiIsIm5vbi1kcm9wcGluZy1wYXJ0aWNsZSI6IiJ9LHsiZmFtaWx5IjoiQ29uZyIsImdpdmVuIjoiWWFvIiwicGFyc2UtbmFtZXMiOmZhbHNlLCJkcm9wcGluZy1wYXJ0aWNsZSI6IiIsIm5vbi1kcm9wcGluZy1wYXJ0aWNsZSI6IiJ9XSwiY29udGFpbmVyLXRpdGxlIjoiTmF0dXJlIENvbW11bmljYXRpb25zIiwiY29udGFpbmVyLXRpdGxlLXNob3J0IjoiTmF0IENvbW11biIsIkRPSSI6IjEwLjEwMzgvczQxNDY3LTAyMy00NDU3Ny0xIiwiSVNTTiI6IjIwNDExNzIzIiwiaXNzdWVkIjp7ImRhdGUtcGFydHMiOltbMjAyNF1dfSwiYWJzdHJhY3QiOiJSYWRpYWwgc3Bva2VzIChSUykgdHJhbnNtaXQgbWVjaGFub2NoZW1pY2FsIHNpZ25hbHMgYmV0d2VlbiB0aGUgY2VudHJhbCBwYWlyIChDUCkgYW5kIGF4b25lbWFsIGR5bmVpbiBhcm1zIHRvIGNvb3JkaW5hdGUgY2lsaWFyeSBtb3RpbGl0eS4gQXRvbWljLXJlc29sdXRpb24gc3RydWN0dXJlcyBvZiBtZXRhem9hbiBSUyBhbmQgc3RydWN0dXJlcyBvZiBheG9uZW1hbCBjb21wbGV4ZXMgaW4gZXBlbmR5bWFsIGNpbGlhLCB3aG9zZSByaHl0aG1pYyBiZWF0aW5nIGRyaXZlcyB0aGUgY2lyY3VsYXRpb24gb2YgY2VyZWJyb3NwaW5hbCBmbHVpZCwgaG93ZXZlciwgcmVtYWluIG9ic2N1cmUuIEhlcmUsIHdlIHByZXNlbnQgbmVhci1hdG9taWMgcmVzb2x1dGlvbsKgY3J5by1FTSBzdHJ1Y3R1cmVzIG9mIG1vdXNlIFJTIGhlYWQtbmVjayBjb21wbGV4IGluIGJvdGggbW9ub21lciBhbmQgZGltZXIgZm9ybXMgYW5kIHJldmVhbCB0aGUgaW50cmluc2ljIGZsZXhpYmlsaXR5IG9mIHRoZSBkaW1lci4gV2UgYWxzbyBtYXAgdGhlIGdlbmV0aWMgbXV0YXRpb25zIHJlbGF0ZWQgdG8gcHJpbWFyeSBjaWxpYXJ5IGR5c2tpbmVzaWEgYW5kIGFzdGhlbm9zcGVybWlhIG9uIHRoZSBoZWFkLW5lY2sgY29tcGxleC4gTW9yZW92ZXIsIHdlIHByZXNlbnQgdGhlIGNyeW8tRVQgYW5kIHN1Yi10b21vZ3JhbSBhdmVyYWdpbmcgbWFwIG9mIG1vdXNlIGVwZW5keW1hbCBjaWxpYSBhbmQgYnVpbGQgdGhlIG1vZGVscyBmb3IgUlMxLTMsIElEQXMsIGFuZCBOLURSQy4gQ29udHJhcnkgdG8gdGhlIGNvbnNlcnZlZCBSUyBzdHJ1Y3R1cmUsIG91ciBjcnlvLUVUIG1hcCByZXZlYWxzIHRoZSBsYWNrIG9mIElEQS1iL2MvZSBhbmQgdGhlIGFic2VuY2Ugb2YgVGVrdGluIGZpbGFtZW50cyB3aXRoaW4gdGhlIEEtdHVidWxlIG9mIGRvdWJsZXQgbWljcm90dWJ1bGVzIGluIGVwZW5keW1hbCBjaWxpYSBjb21wYXJlZCB3aXRoIG1hbW1hbGlhbiByZXNwaXJhdG9yeSBjaWxpYSBhbmQgc3Blcm0gZmxhZ2VsbGEsIGZ1cnRoZXIgZXhlbXBsaWZ5aW5nIHRoZSBzdHJ1Y3R1cmFsIGRpdmVyc2l0eSBvZiBtYW1tYWxpYW4gbW90aWxlIGNpbGlhLiBPdXIgZmluZGluZ3Mgc2hlZCBsaWdodCBvbiB0aGUgc3RlcHdpc2UgbWFtbWFsaWFuIFJTIGFzc2VtYmx5IG1lY2hhbmlzbSwgdGhlIGNvb3JkaW5hdGVkIHJpZ2lkIGFuZCBlbGFzdGljIFJTLUNQIGludGVyYWN0aW9uIG1vZGVzIGJlbmVmaWNpYWwgZm9yIHRoZSByZWd1bGF0aW9uIG9mIGFzeW1tZXRyaWMgY2lsaWFyeSBiZWF0aW5nLCBhbmQgYWxzbyBmYWNpbGl0YXRlIHVuZGVyc3RhbmRpbmcgb24gdGhlIGV0aW9sb2d5IG9mIGNpbGlhcnkgZHlza2luZXNpYS1yZWxhdGVkIGNpbGlvcGF0aGllcyBhbmQgb24gdGhlIGVwZW5keW1hbCBjaWxpYSBpbiB0aGUgZGV2ZWxvcG1lbnQgb2YgaHlkcm9jZXBoYWx1cy4iLCJwdWJsaXNoZXIiOiJTcHJpbmdlciBVUyIsImlzc3VlIjoiMSIsInZvbHVtZSI6IjE1In0sImlzVGVtcG9yYXJ5IjpmYWxzZX1dfQ=="/>
          <w:id w:val="-77680482"/>
          <w:placeholder>
            <w:docPart w:val="DefaultPlaceholder_-1854013440"/>
          </w:placeholder>
        </w:sdtPr>
        <w:sdtContent>
          <w:r w:rsidR="00E43CEE" w:rsidRPr="00E43CEE">
            <w:rPr>
              <w:rFonts w:ascii="Arial" w:hAnsi="Arial" w:cs="Arial"/>
              <w:color w:val="000000"/>
              <w:vertAlign w:val="superscript"/>
            </w:rPr>
            <w:t>9</w:t>
          </w:r>
        </w:sdtContent>
      </w:sdt>
      <w:r w:rsidR="009C7E6F">
        <w:rPr>
          <w:rFonts w:ascii="Arial" w:hAnsi="Arial" w:cs="Arial"/>
        </w:rPr>
        <w:t>, (v)</w:t>
      </w:r>
      <w:r w:rsidR="00DE1567">
        <w:rPr>
          <w:rFonts w:ascii="Arial" w:hAnsi="Arial" w:cs="Arial"/>
        </w:rPr>
        <w:t xml:space="preserve"> </w:t>
      </w:r>
      <w:r w:rsidR="00DE1567" w:rsidRPr="00DE1567">
        <w:rPr>
          <w:rFonts w:ascii="Arial" w:hAnsi="Arial" w:cs="Arial"/>
        </w:rPr>
        <w:t xml:space="preserve">AK8 levels are reduced in RSP3-knockout strains of </w:t>
      </w:r>
      <w:r w:rsidR="00DE1567" w:rsidRPr="00DE1567">
        <w:rPr>
          <w:rFonts w:ascii="Arial" w:hAnsi="Arial" w:cs="Arial"/>
          <w:i/>
          <w:iCs/>
        </w:rPr>
        <w:t>Tetrahymena</w:t>
      </w:r>
      <w:sdt>
        <w:sdtPr>
          <w:rPr>
            <w:rFonts w:ascii="Arial" w:hAnsi="Arial" w:cs="Arial"/>
            <w:color w:val="000000"/>
            <w:vertAlign w:val="superscript"/>
          </w:rPr>
          <w:tag w:val="MENDELEY_CITATION_v3_eyJjaXRhdGlvbklEIjoiTUVOREVMRVlfQ0lUQVRJT05fNzQwMjE1ZmUtNDFlYS00NjYwLWI4ZWYtOTVjZGJiYjRkODYw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
          <w:id w:val="-1880628269"/>
          <w:placeholder>
            <w:docPart w:val="DefaultPlaceholder_-1854013440"/>
          </w:placeholder>
        </w:sdtPr>
        <w:sdtContent>
          <w:r w:rsidR="00E43CEE" w:rsidRPr="00E43CEE">
            <w:rPr>
              <w:rFonts w:ascii="Arial" w:hAnsi="Arial" w:cs="Arial"/>
              <w:color w:val="000000"/>
              <w:vertAlign w:val="superscript"/>
            </w:rPr>
            <w:t>5</w:t>
          </w:r>
        </w:sdtContent>
      </w:sdt>
      <w:r w:rsidR="009C7E6F">
        <w:rPr>
          <w:rFonts w:ascii="Arial" w:hAnsi="Arial" w:cs="Arial"/>
        </w:rPr>
        <w:t>, and (vi)</w:t>
      </w:r>
      <w:r w:rsidR="00DE1567">
        <w:rPr>
          <w:rFonts w:ascii="Arial" w:hAnsi="Arial" w:cs="Arial"/>
        </w:rPr>
        <w:t xml:space="preserve"> </w:t>
      </w:r>
      <w:r w:rsidR="00DE1567" w:rsidRPr="00DE1567">
        <w:rPr>
          <w:rFonts w:ascii="Arial" w:hAnsi="Arial" w:cs="Arial"/>
        </w:rPr>
        <w:t xml:space="preserve">AK8 cross-links to RSP3 in </w:t>
      </w:r>
      <w:r w:rsidR="00DE1567" w:rsidRPr="009345EE">
        <w:rPr>
          <w:rFonts w:ascii="Arial" w:hAnsi="Arial" w:cs="Arial"/>
          <w:i/>
          <w:iCs/>
        </w:rPr>
        <w:t>Tetrahymena</w:t>
      </w:r>
      <w:r w:rsidR="00DE1567" w:rsidRPr="00DE1567">
        <w:rPr>
          <w:rFonts w:ascii="Arial" w:hAnsi="Arial" w:cs="Arial"/>
        </w:rPr>
        <w:t xml:space="preserve"> axonemes</w:t>
      </w:r>
      <w:sdt>
        <w:sdtPr>
          <w:rPr>
            <w:rFonts w:ascii="Arial" w:hAnsi="Arial" w:cs="Arial"/>
            <w:color w:val="000000"/>
            <w:vertAlign w:val="superscript"/>
          </w:rPr>
          <w:tag w:val="MENDELEY_CITATION_v3_eyJjaXRhdGlvbklEIjoiTUVOREVMRVlfQ0lUQVRJT05fOTI5YjhlZWMtYzNiZS00NzZiLTkzZWQtZWU1Y2VhNDVkYTRmIiwicHJvcGVydGllcyI6eyJub3RlSW5kZXgiOjB9LCJpc0VkaXRlZCI6ZmFsc2UsIm1hbnVhbE92ZXJyaWRlIjp7ImlzTWFudWFsbHlPdmVycmlkZGVuIjpmYWxzZSwiY2l0ZXByb2NUZXh0IjoiPHN1cD4xMDwvc3VwPiIsIm1hbnVhbE92ZXJyaWRlVGV4dCI6IiJ9LCJjaXRhdGlvbkl0ZW1zIjpbeyJpZCI6IjUxMTNhZWUyLTM4OTAtMzc2Ny1iYjlkLTI3NTc3N2E0ZjU1ZCIsIml0ZW1EYXRhIjp7InR5cGUiOiJhcnRpY2xlLWpvdXJuYWwiLCJpZCI6IjUxMTNhZWUyLTM4OTAtMzc2Ny1iYjlkLTI3NTc3N2E0ZjU1ZCIsInRpdGxlIjoiQW4gYW1pbm8gYWNpZC1yZXNvbHV0aW9uIGludGVyYWN0b21lIGZvciBtb3RpbGUgY2lsaWEgaWxsdW1pbmF0ZXMgdGhlIHN0cnVjdHVyZSBhbmQgZnVuY3Rpb24gb2YgY2lsaW9wYXRoeSBwcm90ZWluIGNvbXBsZXhlcyIsImF1dGhvciI6W3siZmFtaWx5IjoiTWNDYWZmZXJ0eSIsImdpdmVuIjoiQ2FpdGx5biBMIiwicGFyc2UtbmFtZXMiOmZhbHNlLCJkcm9wcGluZy1wYXJ0aWNsZSI6IiIsIm5vbi1kcm9wcGluZy1wYXJ0aWNsZSI6IiJ9LHsiZmFtaWx5IjoiUGFwb3VsYXMiLCJnaXZlbiI6Ik9waGVsaWEiLCJwYXJzZS1uYW1lcyI6ZmFsc2UsImRyb3BwaW5nLXBhcnRpY2xlIjoiIiwibm9uLWRyb3BwaW5nLXBhcnRpY2xlIjoiIn0seyJmYW1pbHkiOiJMZWUiLCJnaXZlbiI6IkNoYW5qYWUiLCJwYXJzZS1uYW1lcyI6ZmFsc2UsImRyb3BwaW5nLXBhcnRpY2xlIjoiIiwibm9uLWRyb3BwaW5nLXBhcnRpY2xlIjoiIn0seyJmYW1pbHkiOiJCdWkiLCJnaXZlbiI6IktoYW5oIEh1eSBMIiwicGFyc2UtbmFtZXMiOmZhbHNlLCJkcm9wcGluZy1wYXJ0aWNsZSI6IiIsIm5vbi1kcm9wcGluZy1wYXJ0aWNsZSI6IiJ9LHsiZmFtaWx5IjoiVGF5bG9yIiwiZ2l2ZW4iOiJEYXZpZCBXIiwicGFyc2UtbmFtZXMiOmZhbHNlLCJkcm9wcGluZy1wYXJ0aWNsZSI6IiIsIm5vbi1kcm9wcGluZy1wYXJ0aWNsZSI6IiJ9LHsiZmFtaWx5IjoiTWFyY290dGUiLCJnaXZlbiI6IkVkd2FyZCBNIiwicGFyc2UtbmFtZXMiOmZhbHNlLCJkcm9wcGluZy1wYXJ0aWNsZSI6IiIsIm5vbi1kcm9wcGluZy1wYXJ0aWNsZSI6IiJ9LHsiZmFtaWx5IjoiV2FsbGluZ2ZvcmQiLCJnaXZlbiI6IkpvaG4gQiIsInBhcnNlLW5hbWVzIjpmYWxzZSwiZHJvcHBpbmctcGFydGljbGUiOiIiLCJub24tZHJvcHBpbmctcGFydGljbGUiOiIifV0sImNvbnRhaW5lci10aXRsZSI6ImJpb1J4aXYiLCJJU0JOIjoiMDAwMDAwMDE4ODA4MSIsIlVSTCI6Imh0dHBzOi8vd3d3LmJpb3J4aXYub3JnL2NvbnRlbnQvMTAuMTEwMS8yMDIzLjA3LjA5LjU0ODI1OXYyJTBBaHR0cHM6Ly93d3cuYmlvcnhpdi5vcmcvY29udGVudC8xMC4xMTAxLzIwMjMuMDcuMDkuNTQ4MjU5djIuYWJzdHJhY3QiLCJpc3N1ZWQiOnsiZGF0ZS1wYXJ0cyI6W1syMDIzXV19LCJwYWdlIjoiMjAyMy4wNy4wOS41NDgyNTkiLCJhYnN0cmFjdCI6Ik1vdGlsZSBjaWxpYSBhcmUgYW5jaWVudCwgZXZvbHV0aW9uYXJpbHkgY29uc2VydmVkIG9yZ2FuZWxsZXMgd2hvc2UgZHlzZnVuY3Rpb24gdW5kZXJsaWVzIG1vdGlsZSBjaWxpb3BhdGhpZXMsIGEgYnJvYWQgY2xhc3Mgb2YgaHVtYW4gZGlzZWFzZXMuIE1vdGlsZSBjaWxpYSBjb250YWluIG15cmlhZCBkaWZmZXJlbnQgcHJvdGVpbnMgdGhhdCBhc3NlbWJsZSBpbnRvIGFuIGFycmF5IG9mIGRpc3RpbmN0IG1hY2hpbmVzLCBzbyB1bmRlcnN0YW5kaW5nIHRoZSBpbnRlcmFjdGlvbnMgYW5kIGZ1bmN0aW9uYWwgaGllcmFyY2hpZXMgYW1vbmcgdGhlbSBwcmVzZW50cyBhbiBpbXBvcnRhbnQgY2hhbGxlbmdlLiBIZXJlLCB3ZSBkZWZpbmVkIHRoZSBwcm90ZWluIGludGVyYWN0b21lIG9mIG1vdGlsZSBheG9uZW1lcyB1c2luZyBjcm9zcy1saW5raW5nIG1hc3Mgc3BlY3Ryb21ldHJ5IChYTC9NUykgaW4gVGV0cmFoeW1lbmEgdGhlcm1vcGhpbGEuIEZyb20gb3ZlciAxOSwwMDAgWExzLCB3ZSBpZGVudGlmaWVkIDQsNzU3IHVuaXF1ZSBhbWlubyBhY2lkIGludGVyYWN0aW9ucyBhbW9uZyAxLDE0MyBkaXN0aW5jdCBwcm90ZWlucywgcHJvdmlkaW5nIGJvdGggbWFjcm9tb2xlY3VsYXIgYW5kIGF0b21pYy1zY2FsZSBpbnNpZ2h0cyBpbnRvIGRpdmVyc2UgY2lsaWFyeSBtYWNoaW5lcywgaW5jbHVkaW5nIHRoZSBJbnRyYWZsYWdlbGxhciBUcmFuc3BvcnQgc3lzdGVtLCBheG9uZW1hbCBkeW5laW4gYXJtcywgcmFkaWFsIHNwb2tlcywgdGhlIDk2IG5tIHJ1bGVyLCBhbmQgbWljcm90dWJ1bGUgaW5uZXIgcHJvdGVpbnMsIGFtb25nIG90aGVycy4gR3VpZGVkIGJ5IHRoaXMgZGF0YXNldCwgd2UgdXNlZCB2ZXJ0ZWJyYXRlIG11bHRpY2lsaWF0ZWQgY2VsbHMgdG8gcmV2ZWFsIG5vdmVsIGZ1bmN0aW9uYWwgaW50ZXJhY3Rpb25zIGFtb25nIHNldmVyYWwgcG9vcmx5LWRlZmluZWQgaHVtYW4gY2lsaW9wYXRoeSBwcm90ZWlucy4gVGhlIGRhdGFzZXQgdGhlcmVmb3JlIHByb3ZpZGVzIGEgcG93ZXJmdWwgcmVzb3VyY2UgZm9yIHN0dWR5aW5nIHRoZSBiYXNpYyBiaW9sb2d5IG9mIGFuIGFuY2llbnQgb3JnYW5lbGxlIGFuZCB0aGUgbW9sZWN1bGFyIGV0aW9sb2d5IG9mIGh1bWFuIGdlbmV0aWMgZGlzZWFzZS5cblxuIyMjIENvbXBldGluZyBJbnRlcmVzdCBTdGF0ZW1lbnRcblxuVGhlIGF1dGhvcnMgaGF2ZSBkZWNsYXJlZCBubyBjb21wZXRpbmcgaW50ZXJlc3QuIiwiY29udGFpbmVyLXRpdGxlLXNob3J0IjoiIn0sImlzVGVtcG9yYXJ5IjpmYWxzZX1dfQ=="/>
          <w:id w:val="-224378875"/>
          <w:placeholder>
            <w:docPart w:val="DefaultPlaceholder_-1854013440"/>
          </w:placeholder>
        </w:sdtPr>
        <w:sdtContent>
          <w:r w:rsidR="00E43CEE" w:rsidRPr="00E43CEE">
            <w:rPr>
              <w:rFonts w:ascii="Arial" w:hAnsi="Arial" w:cs="Arial"/>
              <w:color w:val="000000"/>
              <w:vertAlign w:val="superscript"/>
            </w:rPr>
            <w:t>10</w:t>
          </w:r>
        </w:sdtContent>
      </w:sdt>
      <w:r w:rsidR="00DE1567">
        <w:rPr>
          <w:rFonts w:ascii="Arial" w:hAnsi="Arial" w:cs="Arial"/>
        </w:rPr>
        <w:t>.</w:t>
      </w:r>
    </w:p>
    <w:p w14:paraId="47AD4B5A" w14:textId="77777777" w:rsidR="000A17CA" w:rsidRDefault="000A17CA" w:rsidP="00DE1567">
      <w:pPr>
        <w:jc w:val="both"/>
        <w:rPr>
          <w:rFonts w:ascii="Arial" w:hAnsi="Arial" w:cs="Arial"/>
        </w:rPr>
      </w:pPr>
    </w:p>
    <w:p w14:paraId="0BB6F9FC" w14:textId="77777777" w:rsidR="000A17CA" w:rsidRDefault="000A17CA" w:rsidP="00DE1567">
      <w:pPr>
        <w:jc w:val="both"/>
        <w:rPr>
          <w:rFonts w:ascii="Arial" w:hAnsi="Arial" w:cs="Arial"/>
        </w:rPr>
      </w:pPr>
    </w:p>
    <w:p w14:paraId="09B0D22D" w14:textId="77777777" w:rsidR="000A17CA" w:rsidRDefault="000A17CA" w:rsidP="00DE1567">
      <w:pPr>
        <w:jc w:val="both"/>
        <w:rPr>
          <w:rFonts w:ascii="Arial" w:hAnsi="Arial" w:cs="Arial"/>
        </w:rPr>
      </w:pPr>
    </w:p>
    <w:p w14:paraId="093537CC" w14:textId="1F7AB6D7" w:rsidR="000E6BF2" w:rsidRDefault="000E6BF2" w:rsidP="00DE1567">
      <w:pPr>
        <w:jc w:val="both"/>
        <w:rPr>
          <w:rFonts w:ascii="Arial" w:hAnsi="Arial" w:cs="Arial"/>
        </w:rPr>
      </w:pPr>
      <w:r w:rsidRPr="00DE1567">
        <w:rPr>
          <w:rFonts w:ascii="Arial" w:hAnsi="Arial" w:cs="Arial"/>
        </w:rPr>
        <w:br w:type="page"/>
      </w:r>
      <w:r w:rsidR="000A17CA">
        <w:rPr>
          <w:rFonts w:ascii="Arial" w:hAnsi="Arial" w:cs="Arial"/>
          <w:noProof/>
        </w:rPr>
        <w:lastRenderedPageBreak/>
        <w:drawing>
          <wp:inline distT="0" distB="0" distL="0" distR="0" wp14:anchorId="41C52BE6" wp14:editId="0B48B23B">
            <wp:extent cx="5727065" cy="7547811"/>
            <wp:effectExtent l="0" t="0" r="635" b="0"/>
            <wp:docPr id="7892896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89656" name="Picture 3"/>
                    <pic:cNvPicPr/>
                  </pic:nvPicPr>
                  <pic:blipFill rotWithShape="1">
                    <a:blip r:embed="rId17" cstate="print">
                      <a:extLst>
                        <a:ext uri="{28A0092B-C50C-407E-A947-70E740481C1C}">
                          <a14:useLocalDpi xmlns:a14="http://schemas.microsoft.com/office/drawing/2010/main" val="0"/>
                        </a:ext>
                      </a:extLst>
                    </a:blip>
                    <a:srcRect t="1037" b="5721"/>
                    <a:stretch/>
                  </pic:blipFill>
                  <pic:spPr bwMode="auto">
                    <a:xfrm>
                      <a:off x="0" y="0"/>
                      <a:ext cx="5727700" cy="7548648"/>
                    </a:xfrm>
                    <a:prstGeom prst="rect">
                      <a:avLst/>
                    </a:prstGeom>
                    <a:ln>
                      <a:noFill/>
                    </a:ln>
                    <a:extLst>
                      <a:ext uri="{53640926-AAD7-44D8-BBD7-CCE9431645EC}">
                        <a14:shadowObscured xmlns:a14="http://schemas.microsoft.com/office/drawing/2010/main"/>
                      </a:ext>
                    </a:extLst>
                  </pic:spPr>
                </pic:pic>
              </a:graphicData>
            </a:graphic>
          </wp:inline>
        </w:drawing>
      </w:r>
    </w:p>
    <w:p w14:paraId="6A58658C" w14:textId="7B4F67AC" w:rsidR="000A17CA" w:rsidRDefault="000A17CA" w:rsidP="000A17CA">
      <w:pPr>
        <w:jc w:val="both"/>
        <w:rPr>
          <w:rFonts w:ascii="Arial" w:hAnsi="Arial" w:cs="Arial"/>
        </w:rPr>
      </w:pPr>
      <w:r>
        <w:rPr>
          <w:rFonts w:ascii="Arial" w:hAnsi="Arial" w:cs="Arial"/>
          <w:b/>
          <w:bCs/>
        </w:rPr>
        <w:t xml:space="preserve">Supplementary Figure 10 | Protein identification and assessment report for AK9. </w:t>
      </w:r>
      <w:r w:rsidR="00472083">
        <w:rPr>
          <w:rFonts w:ascii="Arial" w:hAnsi="Arial" w:cs="Arial"/>
        </w:rPr>
        <w:t xml:space="preserve">The </w:t>
      </w:r>
      <w:r w:rsidRPr="000A17CA">
        <w:rPr>
          <w:rFonts w:ascii="Arial" w:hAnsi="Arial" w:cs="Arial"/>
        </w:rPr>
        <w:t>C-terminal domain</w:t>
      </w:r>
      <w:r w:rsidR="00472083">
        <w:rPr>
          <w:rFonts w:ascii="Arial" w:hAnsi="Arial" w:cs="Arial"/>
        </w:rPr>
        <w:t xml:space="preserve"> of AK9</w:t>
      </w:r>
      <w:r w:rsidRPr="000A17CA">
        <w:rPr>
          <w:rFonts w:ascii="Arial" w:hAnsi="Arial" w:cs="Arial"/>
        </w:rPr>
        <w:t xml:space="preserve"> was identified by manual tracing of helices </w:t>
      </w:r>
      <w:r w:rsidR="00260D55">
        <w:rPr>
          <w:rFonts w:ascii="Arial" w:hAnsi="Arial" w:cs="Arial"/>
        </w:rPr>
        <w:t xml:space="preserve">in Coot </w:t>
      </w:r>
      <w:r w:rsidRPr="000A17CA">
        <w:rPr>
          <w:rFonts w:ascii="Arial" w:hAnsi="Arial" w:cs="Arial"/>
        </w:rPr>
        <w:t>followed by a DALI search against the AlphaFold database. The remaining domains of AK9 matched neighbouring density. Other hits were discarded because they did not match the density well and were not detected in the bovine sperm proteome. To find alternative</w:t>
      </w:r>
      <w:r w:rsidR="00814B81">
        <w:rPr>
          <w:rFonts w:ascii="Arial" w:hAnsi="Arial" w:cs="Arial"/>
        </w:rPr>
        <w:t xml:space="preserve">s </w:t>
      </w:r>
      <w:r w:rsidRPr="000A17CA">
        <w:rPr>
          <w:rFonts w:ascii="Arial" w:hAnsi="Arial" w:cs="Arial"/>
        </w:rPr>
        <w:t xml:space="preserve">with similar folds, the C-terminal domains of AK9 were separately used as inputs to FoldSeek to query the AlphaFold database. </w:t>
      </w:r>
      <w:r w:rsidR="00814B81">
        <w:rPr>
          <w:rFonts w:ascii="Arial" w:hAnsi="Arial" w:cs="Arial"/>
        </w:rPr>
        <w:t>No hit</w:t>
      </w:r>
      <w:r w:rsidRPr="000A17CA">
        <w:rPr>
          <w:rFonts w:ascii="Arial" w:hAnsi="Arial" w:cs="Arial"/>
        </w:rPr>
        <w:t xml:space="preserve"> </w:t>
      </w:r>
      <w:r w:rsidR="00814B81">
        <w:rPr>
          <w:rFonts w:ascii="Arial" w:hAnsi="Arial" w:cs="Arial"/>
        </w:rPr>
        <w:t>matches</w:t>
      </w:r>
      <w:r w:rsidRPr="000A17CA">
        <w:rPr>
          <w:rFonts w:ascii="Arial" w:hAnsi="Arial" w:cs="Arial"/>
        </w:rPr>
        <w:t xml:space="preserve"> the density as </w:t>
      </w:r>
      <w:r w:rsidRPr="000A17CA">
        <w:rPr>
          <w:rFonts w:ascii="Arial" w:hAnsi="Arial" w:cs="Arial"/>
        </w:rPr>
        <w:lastRenderedPageBreak/>
        <w:t xml:space="preserve">well as </w:t>
      </w:r>
      <w:r w:rsidR="00472083">
        <w:rPr>
          <w:rFonts w:ascii="Arial" w:hAnsi="Arial" w:cs="Arial"/>
        </w:rPr>
        <w:t>AK9</w:t>
      </w:r>
      <w:r w:rsidRPr="000A17CA">
        <w:rPr>
          <w:rFonts w:ascii="Arial" w:hAnsi="Arial" w:cs="Arial"/>
        </w:rPr>
        <w:t>.</w:t>
      </w:r>
      <w:r w:rsidR="00260D55">
        <w:rPr>
          <w:rFonts w:ascii="Arial" w:hAnsi="Arial" w:cs="Arial"/>
        </w:rPr>
        <w:t xml:space="preserve"> </w:t>
      </w:r>
      <w:r w:rsidR="00260D55" w:rsidRPr="009345EE">
        <w:rPr>
          <w:rFonts w:ascii="Arial" w:hAnsi="Arial" w:cs="Arial"/>
          <w:u w:val="single"/>
        </w:rPr>
        <w:t>Supporting evidence</w:t>
      </w:r>
      <w:r w:rsidR="00260D55">
        <w:rPr>
          <w:rFonts w:ascii="Arial" w:hAnsi="Arial" w:cs="Arial"/>
        </w:rPr>
        <w:t>: (i)</w:t>
      </w:r>
      <w:r w:rsidR="00472083">
        <w:rPr>
          <w:rFonts w:ascii="Arial" w:hAnsi="Arial" w:cs="Arial"/>
        </w:rPr>
        <w:t xml:space="preserve"> </w:t>
      </w:r>
      <w:r w:rsidR="00260D55">
        <w:rPr>
          <w:rFonts w:ascii="Arial" w:hAnsi="Arial" w:cs="Arial"/>
        </w:rPr>
        <w:t>i</w:t>
      </w:r>
      <w:r w:rsidRPr="000A17CA">
        <w:rPr>
          <w:rFonts w:ascii="Arial" w:hAnsi="Arial" w:cs="Arial"/>
        </w:rPr>
        <w:t>mmunofluorescence localizes AK9 along the axoneme in mouse</w:t>
      </w:r>
      <w:sdt>
        <w:sdtPr>
          <w:rPr>
            <w:rFonts w:ascii="Arial" w:hAnsi="Arial" w:cs="Arial"/>
            <w:color w:val="000000"/>
            <w:vertAlign w:val="superscript"/>
          </w:rPr>
          <w:tag w:val="MENDELEY_CITATION_v3_eyJjaXRhdGlvbklEIjoiTUVOREVMRVlfQ0lUQVRJT05fYTllZWZjNTMtNzhmYS00MjY5LTk4MDItODliMmM2MzYxMWMzIiwicHJvcGVydGllcyI6eyJub3RlSW5kZXgiOjB9LCJpc0VkaXRlZCI6ZmFsc2UsIm1hbnVhbE92ZXJyaWRlIjp7ImlzTWFudWFsbHlPdmVycmlkZGVuIjpmYWxzZSwiY2l0ZXByb2NUZXh0IjoiPHN1cD4xMTwvc3VwPiIsIm1hbnVhbE92ZXJyaWRlVGV4dCI6IiJ9LCJjaXRhdGlvbkl0ZW1zIjpbeyJpZCI6ImZkYzQ3ZmIyLTI2ZjItMzBmNy1iY2VkLTJlNTUzNGJhYWFiNyIsIml0ZW1EYXRhIjp7InR5cGUiOiJhcnRpY2xlLWpvdXJuYWwiLCJpZCI6ImZkYzQ3ZmIyLTI2ZjItMzBmNy1iY2VkLTJlNTUzNGJhYWFiNyIsInRpdGxlIjoiQSByb2xlIGZvciBtdXRhdGlvbnMgaW4gQUs5IGFuZCBvdGhlciBnZW5lcyBhZmZlY3RpbmcgZXBlbmR5bWFsIGNlbGxzIGluIGlkaW9wYXRoaWMgbm9ybWFsIHByZXNzdXJlIGh5ZHJvY2VwaGFsdXMiLCJhdXRob3IiOlt7ImZhbWlseSI6IllhbmciLCJnaXZlbiI6IkhvbmcgV2VpIiwicGFyc2UtbmFtZXMiOmZhbHNlLCJkcm9wcGluZy1wYXJ0aWNsZSI6IiIsIm5vbi1kcm9wcGluZy1wYXJ0aWNsZSI6IiJ9LHsiZmFtaWx5IjoiTGVlIiwiZ2l2ZW4iOiJTZW1pbiIsInBhcnNlLW5hbWVzIjpmYWxzZSwiZHJvcHBpbmctcGFydGljbGUiOiIiLCJub24tZHJvcHBpbmctcGFydGljbGUiOiIifSx7ImZhbWlseSI6IkJlcnJ5IiwiZ2l2ZW4iOiJCZXRoYW55IEMuIiwicGFyc2UtbmFtZXMiOmZhbHNlLCJkcm9wcGluZy1wYXJ0aWNsZSI6IiIsIm5vbi1kcm9wcGluZy1wYXJ0aWNsZSI6IiJ9LHsiZmFtaWx5IjoiWWFuZyIsImdpdmVuIjoiRGVqdW4iLCJwYXJzZS1uYW1lcyI6ZmFsc2UsImRyb3BwaW5nLXBhcnRpY2xlIjoiIiwibm9uLWRyb3BwaW5nLXBhcnRpY2xlIjoiIn0seyJmYW1pbHkiOiJaaGVuZyIsImdpdmVuIjoiU2hhb2t1YW4iLCJwYXJzZS1uYW1lcyI6ZmFsc2UsImRyb3BwaW5nLXBhcnRpY2xlIjoiIiwibm9uLWRyb3BwaW5nLXBhcnRpY2xlIjoiIn0seyJmYW1pbHkiOiJDYXJyb2xsIiwiZ2l2ZW4iOiJSb25hIFMuIiwicGFyc2UtbmFtZXMiOmZhbHNlLCJkcm9wcGluZy1wYXJ0aWNsZSI6IiIsIm5vbi1kcm9wcGluZy1wYXJ0aWNsZSI6IiJ9LHsiZmFtaWx5IjoiUGFyayIsImdpdmVuIjoiUGV0ZXIgSi4iLCJwYXJzZS1uYW1lcyI6ZmFsc2UsImRyb3BwaW5nLXBhcnRpY2xlIjoiIiwibm9uLWRyb3BwaW5nLXBhcnRpY2xlIjoiIn0seyJmYW1pbHkiOiJKb2huc29uIiwiZ2l2ZW4iOiJNYXJrIEQuIiwicGFyc2UtbmFtZXMiOmZhbHNlLCJkcm9wcGluZy1wYXJ0aWNsZSI6IiIsIm5vbi1kcm9wcGluZy1wYXJ0aWNsZSI6IiJ9XSwiY29udGFpbmVyLXRpdGxlIjoiUHJvY2VlZGluZ3Mgb2YgdGhlIE5hdGlvbmFsIEFjYWRlbXkgb2YgU2NpZW5jZXMiLCJET0kiOiIxMC4xMDczL3BuYXMuMjMwMDY4MTEyMCIsIklTQk4iOiIxMjExOTI1MTEwIiwiSVNTTiI6IjAwMjctODQyNCIsIlVSTCI6Imh0dHA6Ly93d3cucG5hcy5vcmcvbG9va3VwL3N1cHBsL2RvaToxMC4xMDczL3BuYXMuMjIxNjgzMDEyMC8tL0RDU3VwcGxlbWVudGFsLmh0dHBzOi8vZG9pLm9yZy8xMC4xMDczL3BuYXMuMjIxNjgzMDEyMCIsImlzc3VlZCI6eyJkYXRlLXBhcnRzIjpbWzIwMjMsMTIsMTldXX0sInBhZ2UiOiIyMDE3IiwiYWJzdHJhY3QiOiJJZGlvcGF0aGljIG5vcm1hbCBwcmVzc3VyZSBoeWRyb2NlcGhhbHVzIChpTlBIKSBpcyBhbiBlbmlnbWF0aWMgbmV1cm9sb2dpY2FsIGRpc29yZGVyIHRoYXQgZGV2ZWxvcHMgYWZ0ZXIgYWdlIDYwIGFuZCBpcyBjaGFyYWN0ZXJpemVkIGJ5IGdhaXQgZGlmZmljdWx0eSwgZGVtZW50aWEsIGFuZCBpbmNvbnRpbmVuY2UuIFJlY2VudGx5LCB3ZSByZXBvcnRlZCB0aGF0IGhldGVyb3p5Z291cyBDV0g0MyBkZWxldGlvbnMgbWF5IGNhdXNlIGlOUEguIEhlcmUsIHdlIGlkZW50aWZ5IG11dGF0aW9ucyBhZmZlY3RpbmcgbmluZSBhZGRpdGlvbmFsIGdlbmVzICggQUs5ICwgUlhGUDIsIFBSS0QxLCBIQVZDUjEsIE9UT0csIE1ZTzdBLCBOT1RDSDEsIFNQRzExLCBhbmQgTVlIMTMgKSB0aGF0IGFyZSBzdGF0aXN0aWNhbGx5IGVucmljaGVkIGFtb25nIGlOUEggcGF0aWVudHMuIFRoZSBlbmNvZGVkIHByb3RlaW5zIGFyZSBhbGwgaGlnaGx5IGV4cHJlc3NlZCBpbiBjaG9yb2lkIHBsZXh1cyBhbmQgZXBlbmR5bWFsIGNlbGxzLCBhbmQgbW9zdCBoYXZlIGJlZW4gYXNzb2NpYXRlZCB3aXRoIGNpbGlhLiBEYW1hZ2luZyBtdXRhdGlvbnMgaW4gQUs5ICwgd2hpY2ggZW5jb2RlcyBhbiBhZGVueWxhdGUga2luYXNlLCB3ZXJlIGRldGVjdGVkIGluIDkuNiUgb2YgaU5QSCBwYXRpZW50cy4gTWljZSBob21venlnb3VzIGZvciBhbiBpTlBILWFzc29jaWF0ZWQgQUs5IG11dGF0aW9uIGRpc3BsYXllZCBub3JtYWwgY2lsaWEgc3RydWN0dXJlIGFuZCBudW1iZXIsIGJ1dCBkZWNyZWFzZWQgY2lsaWEgbW90aWxpdHkgYW5kIGJlYXQgZnJlcXVlbmN5LCBjb21tdW5pY2F0aW5nIGh5ZHJvY2VwaGFsdXMsIGFuZCBiYWxhbmNlIGltcGFpcm1lbnQuIEFLOSArL+KIkiBtaWNlIGRpc3BsYXllZCBub3JtYWwgYnJhaW4gZGV2ZWxvcG1lbnQgYW5kIGJlaGF2aW9yIHVudGlsIGVhcmx5IGFkdWx0aG9vZCwgYnV0IHN1YnNlcXVlbnRseSBkZXZlbG9wZWQgY29tbXVuaWNhdGluZyBoeWRyb2NlcGhhbHVzLiBUb2dldGhlciwgb3VyIGZpbmRpbmdzIHN1Z2dlc3QgdGhhdCBoZXRlcm96eWdvdXMgbXV0YXRpb25zIHRoYXQgaW1wYWlyIHZlbnRyaWN1bGFyIGVwaXRoZWxpYWwgZnVuY3Rpb24gbWF5IGNvbnRyaWJ1dGUgdG8gaU5QSC4iLCJpc3N1ZSI6IjUxIiwidm9sdW1lIjoiMTIwIiwiY29udGFpbmVyLXRpdGxlLXNob3J0IjoiIn0sImlzVGVtcG9yYXJ5IjpmYWxzZX1dfQ=="/>
          <w:id w:val="-1859736625"/>
          <w:placeholder>
            <w:docPart w:val="DefaultPlaceholder_-1854013440"/>
          </w:placeholder>
        </w:sdtPr>
        <w:sdtContent>
          <w:r w:rsidR="00E43CEE" w:rsidRPr="00E43CEE">
            <w:rPr>
              <w:rFonts w:ascii="Arial" w:hAnsi="Arial" w:cs="Arial"/>
              <w:color w:val="000000"/>
              <w:vertAlign w:val="superscript"/>
            </w:rPr>
            <w:t>11</w:t>
          </w:r>
        </w:sdtContent>
      </w:sdt>
      <w:r w:rsidRPr="000A17CA">
        <w:rPr>
          <w:rFonts w:ascii="Arial" w:hAnsi="Arial" w:cs="Arial"/>
        </w:rPr>
        <w:t xml:space="preserve"> and human sperm</w:t>
      </w:r>
      <w:sdt>
        <w:sdtPr>
          <w:rPr>
            <w:rFonts w:ascii="Arial" w:hAnsi="Arial" w:cs="Arial"/>
            <w:color w:val="000000"/>
            <w:vertAlign w:val="superscript"/>
          </w:rPr>
          <w:tag w:val="MENDELEY_CITATION_v3_eyJjaXRhdGlvbklEIjoiTUVOREVMRVlfQ0lUQVRJT05fNjBjOWIyZjQtMGI3ZC00ZjAxLTgwZWYtNmFjZGViZTliMThjIiwicHJvcGVydGllcyI6eyJub3RlSW5kZXgiOjB9LCJpc0VkaXRlZCI6ZmFsc2UsIm1hbnVhbE92ZXJyaWRlIjp7ImlzTWFudWFsbHlPdmVycmlkZGVuIjpmYWxzZSwiY2l0ZXByb2NUZXh0IjoiPHN1cD4xMjwvc3VwPiIsIm1hbnVhbE92ZXJyaWRlVGV4dCI6IiJ9LCJjaXRhdGlvbkl0ZW1zIjpbeyJpZCI6ImYyMTdlMDRlLTY3OWQtMzcyOS04NzZkLWYxMjZlMGVkYWEzOCIsIml0ZW1EYXRhIjp7InR5cGUiOiJhcnRpY2xlLWpvdXJuYWwiLCJpZCI6ImYyMTdlMDRlLTY3OWQtMzcyOS04NzZkLWYxMjZlMGVkYWEzOCIsInRpdGxlIjoiRGVmaWNpZW5jeSBpbiBBSzkgY2F1c2VzIGFzdGhlbm96b29zcGVybWlhIGFuZCBtYWxlIGluZmVydGlsaXR5IGJ5IGRlc3RhYmlsaXNpbmcgc3Blcm0gbnVjbGVvdGlkZSBob21lb3N0YXNpcyIsImF1dGhvciI6W3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TGkiLCJnaXZlbiI6IlNodSIsInBhcnNlLW5hbWVzIjpmYWxzZSwiZHJvcHBpbmctcGFydGljbGUiOiIiLCJub24tZHJvcHBpbmctcGFydGljbGUiOiIifSx7ImZhbWlseSI6Ik9zYWRjaHVrIiwiZ2l2ZW4iOiJMdWRtaWxhIiwicGFyc2UtbmFtZXMiOmZhbHNlLCJkcm9wcGluZy1wYXJ0aWNsZSI6IlYuIiwibm9uLWRyb3BwaW5nLXBhcnRpY2xlIjoiIn0seyJmYW1pbHkiOiJDaGVuIiwiZ2l2ZW4iOiJZb25namllIiwicGFyc2UtbmFtZXMiOmZhbHNlLCJkcm9wcGluZy1wYXJ0aWNsZSI6IiIsIm5vbi1kcm9wcGluZy1wYXJ0aWNsZSI6IiJ9LHsiZmFtaWx5IjoiTmllIiwiZ2l2ZW4iOiJIdWEiLCJwYXJzZS1uYW1lcyI6ZmFsc2UsImRyb3BwaW5nLXBhcnRpY2xlIjoiIiwibm9uLWRyb3BwaW5nLXBhcnRpY2xlIjoiIn0seyJmYW1pbHkiOiJHYW8iLCJnaXZlbiI6IlNodWFpIiwicGFyc2UtbmFtZXMiOmZhbHNlLCJkcm9wcGluZy1wYXJ0aWNsZSI6IiIsIm5vbi1kcm9wcGluZy1wYXJ0aWNsZSI6IiJ9LHsiZmFtaWx5IjoiWGllIiwiZ2l2ZW4iOiJMaW5uYSIsInBhcnNlLW5hbWVzIjpmYWxzZSwiZHJvcHBpbmctcGFydGljbGUiOiIiLCJub24tZHJvcHBpbmctcGFydGljbGUiOiIifSx7ImZhbWlseSI6IlFpbiIsImdpdmVuIjoiV2VpYmluZyIsInBhcnNlLW5hbWVzIjpmYWxzZSwiZHJvcHBpbmctcGFydGljbGUiOiIiLCJub24tZHJvcHBpbmctcGFydGljbGUiOiIifSx7ImZhbWlseSI6Ilpob3UiLCJnaXZlbiI6Ikh1aWxpYW5nIiwicGFyc2UtbmFtZXMiOmZhbHNlLCJkcm9wcGluZy1wYXJ0aWNsZSI6IiIsIm5vbi1kcm9wcGluZy1wYXJ0aWNsZSI6IiJ9LHsiZmFtaWx5IjoiTGkiLCJnaXZlbiI6IkxpbiIsInBhcnNlLW5hbWVzIjpmYWxzZSwiZHJvcHBpbmctcGFydGljbGUiOiIiLCJub24tZHJvcHBpbmctcGFydGljbGUiOiIifV0sImNvbnRhaW5lci10aXRsZSI6ImVCaW9NZWRpY2luZSIsImNvbnRhaW5lci10aXRsZS1zaG9ydCI6IkVCaW9NZWRpY2luZSIsIkRPSSI6IjEwLjEwMTYvai5lYmlvbS4yMDIzLjEwNDc5OCIsIklTU04iOiIyMzUyMzk2NCIsIlBNSUQiOiIzNzcxMzgwOSIsIlVSTCI6Imh0dHBzOi8vZG9pLm9yZy8xMC4xMDE2L2ouZWJpb20uMjAyMy4xMDQ3OTgiLCJpc3N1ZWQiOnsiZGF0ZS1wYXJ0cyI6W1syMDIzLDEwXV19LCJwYWdlIjoiMTA0Nzk4IiwiYWJzdHJhY3QiOiJCYWNrZ3JvdW5kOiBBc3RoZW5vem9vc3Blcm1pYSBpcyB0aGUgcHJpbWFyeSBjYXVzZSBvZiBtYWxlIGluZmVydGlsaXR5OyBob3dldmVyLCBpdHMgZ2VuZXRpYyBhZXRpb2xvZ3kgcmVtYWlucyBwb29ybHkgdW5kZXJzdG9vZC4gQWRlbnlsYXRlIGtpbmFzZSA5IChBSzkpIGlzIGhpZ2hseSBleHByZXNzZWQgaW4gdGhlIHRlc3RlcyBvZiBodW1hbnMgYW5kIG1pY2UgYW5kIGVuY29kZXMgYSB0eXBlIG9mIGFkZW5vc2luZSBraW5hc2UgdGhhdCBpcyBmdW5jdGlvbmFsbHkgaW52b2x2ZWQgaW4gY2VsbHVsYXIgbnVjbGVvdGlkZSBob21lb3N0YXNpcyBhbmQgZW5lcmd5IG1ldGFib2xpc20uIFdlIGFpbWVkIHRvIGFzc2VzcyB3aGV0aGVyIEFLOSBpcyBpbnZvbHZlZCBpbiBhc3RoZW5vem9vc3Blcm1pYS4gTWV0aG9kczogT25lLWh1bmRyZWQtYW5kLXNpeHR5LWZpdmUgQ2hpbmVzZSBtZW4gd2l0aCBpZGlvcGF0aGljIGFzdGhlbm96b29zcGVybWlhIHdlcmUgcmVjcnVpdGVkLiBXaG9sZS1leG9tZSBzZXF1ZW5jaW5nIChXRVMpIGFuZCBTYW5nZXIgc2VxdWVuY2luZyB3ZXJlIHBlcmZvcm1lZCBmb3IgZ2VuZXRpYyBhbmFseXNlcy4gUGFwYW5pY29sYW91IHN0YWluaW5nLCBIYWVtYXRveHlsaW4gYW5kIGVvc2luIHN0YWluaW5nLCBzY2FubmluZyBlbGVjdHJvbiBtaWNyb3Njb3B5LCBhbmQgdHJhbnNtaXNzaW9uIGVsZWN0cm9uIG1pY3Jvc2NvcHkgd2VyZSB1c2VkIHRvIG9ic2VydmUgdGhlIHNwZXJtIG1vcnBob2xvZ3kgYW5kIHN0cnVjdHVyZS4gQWs5LWtub2Nrb3V0IG1pY2Ugd2VyZSBnZW5lcmF0ZWQgdXNpbmcgQ1JJU1BSLUNhczkuIFNwZXJtIGFkZW5vc2luZSB3YXMgZGV0ZWN0ZWQgYnkgbGlxdWlkIGNocm9tYXRvZ3JhcGh54oCTbWFzcyBzcGVjdHJvbWV0cnkuIFRhcmdldGVkIHNwZXJtIG1ldGFib2xvbWljcyB3YXMgcGVyZm9ybWVkLiBJbnRyYWN5dG9wbGFzbWljIHNwZXJtIGluamVjdGlvbiAoSUNTSSkgd2FzIHVzZWQgdG8gdHJlYXQgcGF0aWVudHMuIEZpbmRpbmdzOiBXZSBpZGVudGlmaWVkIGZpdmUgcGF0aWVudHMgaGFyYm91cmluZyBiaS1hbGxlbGljIEFLOSBtdXRhdGlvbnMuIFNwZXJtYXRvem9hIGZyb20gbWVuIGhhcmJvdXJpbmcgYmktYWxsZWxpYyBBSzkgbXV0YXRpb25zIGhhdmUgYSBkZWNyZWFzZWQgYWJpbGl0eSB0byBzdXN0YWluIG51Y2xlb3RpZGUgaG9tZW9zdGFzaXMuIE1vcmVvdmVyLCBiaS1hbGxlbGljIEFLOSBtdXRhdGlvbnMgaW5oaWJpdCBnbHljb2x5c2lzIGluIHNwZXJtLiBBazkta25vY2tvdXQgbWFsZSBtaWNlIGFsc28gcHJlc2VudGVkIHNpbWlsYXIgcGhlbm90eXBlcyBvZiBhc3RoZW5vem9vc3Blcm1pYS4gSW50ZXJlc3RpbmdseSwgSUNTSSB3YXMgZWZmZWN0aXZlIGluIGJpLWFsbGVsaWMgQUs5IG11dGFudCBwYXRpZW50cyBpbiBhY2hpZXZpbmcgZ29vZCBwcmVnbmFuY3kgb3V0Y29tZXMuIEludGVycHJldGF0aW9uOiBEZWZlY3RzIGluIEFLOSBpbmR1Y2UgYXN0aGVub3pvb3NwZXJtaWEgd2l0aCBkZWZlY3RzIGluIG51Y2xlb3RpZGUgaG9tZW9zdGFzaXMgYW5kIGVuZXJneSBtZXRhYm9saXNtLiBUaGlzIHN0ZXJpbGUgcGhlbm90eXBlIGNvdWxkIGJlIHJlc2N1ZWQgYnkgSUNTSS4gRnVuZGluZzogVGhlIE5hdGlvbmFsIE5hdHVyYWwgU2NpZW5jZSBGb3VuZGF0aW9uIG9mIENoaW5hICggODIwNzE2OTcpLCBNZWRpY2FsIElubm92YXRpb24gUHJvamVjdCBvZiBGdWppYW4gUHJvdmluY2UgKCAyMDIwLUNYQi0wNTEpLCBvcGVuIHByb2plY3Qgb2YgdGhlIE5IQyBLZXkgTGFib3JhdG9yeSBvZiBNYWxlIFJlcHJvZHVjdGlvbiBhbmQgR2VuZXRpY3MgaW4gR3Vhbmd6aG91ICggS0YyMDIwMDQpLCBNZWRpY2FsIFJlc2VhcmNoIEZvdW5kYXRpb24gb2YgR3Vhbmdkb25nIFByb3ZpbmNlICggQTIwMjEyNjkpLCBHdWFuZ2RvbmcgUHJvdmluY2lhbCBSZXByb2R1Y3RpdmUgU2NpZW5jZSBJbnN0aXR1dGUgSW5ub3ZhdGlvbiBUZWFtIGdyYW50cyAoIEMtMDMpLCBhbmQgT3V0c3RhbmRpbmcgWW91bmcgVGFsZW50cyBQcm9ncmFtIG9mIENhcGl0YWwgTWVkaWNhbCBVbml2ZXJzaXR5ICggQjIyMDUpLiIsInB1Ymxpc2hlciI6IlRoZSBBdXRob3IocykiLCJ2b2x1bWUiOiI5NiJ9LCJpc1RlbXBvcmFyeSI6ZmFsc2V9XX0="/>
          <w:id w:val="-1695380831"/>
          <w:placeholder>
            <w:docPart w:val="DefaultPlaceholder_-1854013440"/>
          </w:placeholder>
        </w:sdtPr>
        <w:sdtContent>
          <w:r w:rsidR="00E43CEE" w:rsidRPr="00E43CEE">
            <w:rPr>
              <w:rFonts w:ascii="Arial" w:hAnsi="Arial" w:cs="Arial"/>
              <w:color w:val="000000"/>
              <w:vertAlign w:val="superscript"/>
            </w:rPr>
            <w:t>12</w:t>
          </w:r>
        </w:sdtContent>
      </w:sdt>
      <w:r w:rsidR="00260D55">
        <w:rPr>
          <w:rFonts w:ascii="Arial" w:hAnsi="Arial" w:cs="Arial"/>
        </w:rPr>
        <w:t>, (ii)</w:t>
      </w:r>
      <w:r w:rsidR="00472083">
        <w:rPr>
          <w:rFonts w:ascii="Arial" w:hAnsi="Arial" w:cs="Arial"/>
        </w:rPr>
        <w:t xml:space="preserve"> </w:t>
      </w:r>
      <w:r w:rsidRPr="000A17CA">
        <w:rPr>
          <w:rFonts w:ascii="Arial" w:hAnsi="Arial" w:cs="Arial"/>
        </w:rPr>
        <w:t xml:space="preserve">AK9 is absent in </w:t>
      </w:r>
      <w:r w:rsidR="009345EE">
        <w:rPr>
          <w:rFonts w:ascii="Arial" w:hAnsi="Arial" w:cs="Arial"/>
        </w:rPr>
        <w:t xml:space="preserve">LRRC-deficient human sperm and in </w:t>
      </w:r>
      <w:r w:rsidRPr="000A17CA">
        <w:rPr>
          <w:rFonts w:ascii="Arial" w:hAnsi="Arial" w:cs="Arial"/>
        </w:rPr>
        <w:t>LRRC23</w:t>
      </w:r>
      <w:r w:rsidRPr="009345EE">
        <w:rPr>
          <w:rFonts w:ascii="Arial" w:hAnsi="Arial" w:cs="Arial"/>
          <w:vertAlign w:val="superscript"/>
        </w:rPr>
        <w:t>-/-</w:t>
      </w:r>
      <w:r w:rsidRPr="000A17CA">
        <w:rPr>
          <w:rFonts w:ascii="Arial" w:hAnsi="Arial" w:cs="Arial"/>
        </w:rPr>
        <w:t xml:space="preserve"> </w:t>
      </w:r>
      <w:r w:rsidR="009345EE">
        <w:rPr>
          <w:rFonts w:ascii="Arial" w:hAnsi="Arial" w:cs="Arial"/>
        </w:rPr>
        <w:t xml:space="preserve">mouse </w:t>
      </w:r>
      <w:r w:rsidRPr="000A17CA">
        <w:rPr>
          <w:rFonts w:ascii="Arial" w:hAnsi="Arial" w:cs="Arial"/>
        </w:rPr>
        <w:t>sperm</w:t>
      </w:r>
      <w:r w:rsidR="009345EE">
        <w:rPr>
          <w:rFonts w:ascii="Arial" w:hAnsi="Arial" w:cs="Arial"/>
        </w:rPr>
        <w:t xml:space="preserve"> </w:t>
      </w:r>
      <w:sdt>
        <w:sdtPr>
          <w:rPr>
            <w:rFonts w:ascii="Arial" w:hAnsi="Arial" w:cs="Arial"/>
            <w:color w:val="000000"/>
            <w:vertAlign w:val="superscript"/>
          </w:rPr>
          <w:tag w:val="MENDELEY_CITATION_v3_eyJjaXRhdGlvbklEIjoiTUVOREVMRVlfQ0lUQVRJT05fNzAxYjI1MmMtMjQ0My00Yzg2LWIxZWQtNDM2NGFhZTQ1YTEwIiwicHJvcGVydGllcyI6eyJub3RlSW5kZXgiOjB9LCJpc0VkaXRlZCI6ZmFsc2UsIm1hbnVhbE92ZXJyaWRlIjp7ImlzTWFudWFsbHlPdmVycmlkZGVuIjpmYWxzZSwiY2l0ZXByb2NUZXh0IjoiPHN1cD43PC9zdXA+IiwibWFudWFsT3ZlcnJpZGVUZXh0IjoiIn0sImNpdGF0aW9uSXRlbXMiOlt7ImlkIjoiNGQxMDkwMDktZGRlNC0zYzZhLThlMjItNjAzNTAwODAwODliIiwiaXRlbURhdGEiOnsidHlwZSI6ImFydGljbGUtam91cm5hbCIsImlkIjoiNGQxMDkwMDktZGRlNC0zYzZhLThlMjItNjAzNTAwODAwODliIiwidGl0bGUiOiJBZGVueWxhdGUga2luYXNlIHBob3NwaGF0ZSBlbmVyZ3kgc2h1dHRsZSB1bmRlcmxpZXMgZW5lcmdldGljIGNvbW11bmljYXRpb24gaW4gZmxhZ2VsbGFyIGF4b25lbWVzIiwiYXV0aG9yIjpbeyJmYW1pbHkiOiJXdSIsImdpdmVuIjoiSHVhbiIsInBhcnNlLW5hbWVzIjpmYWxzZSwiZHJvcHBpbmctcGFydGljbGUiOiIiLCJub24tZHJvcHBpbmctcGFydGljbGUiOiIifSx7ImZhbWlseSI6IlpoYW5nIiwiZ2l2ZW4iOiJZYW5tYW4iLCJwYXJzZS1uYW1lcyI6ZmFsc2UsImRyb3BwaW5nLXBhcnRpY2xlIjoiIiwibm9uLWRyb3BwaW5nLXBhcnRpY2xlIjoiIn0seyJmYW1pbHkiOiJMaSIsImdpdmVuIjoiWXVxaWFuIiwicGFyc2UtbmFtZXMiOmZhbHNlLCJkcm9wcGluZy1wYXJ0aWNsZSI6IiIsIm5vbi1kcm9wcGluZy1wYXJ0aWNsZSI6IiJ9LHsiZmFtaWx5IjoiU3VuIiwiZ2l2ZW4iOiJTaHV5YSIsInBhcnNlLW5hbWVzIjpmYWxzZSwiZHJvcHBpbmctcGFydGljbGUiOiIiLCJub24tZHJvcHBpbmctcGFydGljbGUiOiIifSx7ImZhbWlseSI6IlpoYW5nIiwiZ2l2ZW4iOiJKaW50YW8iLCJwYXJzZS1uYW1lcyI6ZmFsc2UsImRyb3BwaW5nLXBhcnRpY2xlIjoiIiwibm9uLWRyb3BwaW5nLXBhcnRpY2xlIjoiIn0seyJmYW1pbHkiOiJYaWUiLCJnaXZlbiI6IlFpbmdzb25nIiwicGFyc2UtbmFtZXMiOmZhbHNlLCJkcm9wcGluZy1wYXJ0aWNsZSI6IiIsIm5vbi1kcm9wcGluZy1wYXJ0aWNsZSI6IiJ9LHsiZmFtaWx5IjoiRG9uZyIsImdpdmVuIjoiWXVlIiwicGFyc2UtbmFtZXMiOmZhbHNlLCJkcm9wcGluZy1wYXJ0aWNsZSI6IiIsIm5vbi1kcm9wcGluZy1wYXJ0aWNsZSI6IiJ9LHsiZmFtaWx5IjoiWmhvdSIsImdpdmVuIjoiU2h1c2h1IiwicGFyc2UtbmFtZXMiOmZhbHNlLCJkcm9wcGluZy1wYXJ0aWNsZSI6IiIsIm5vbi1kcm9wcGluZy1wYXJ0aWNsZSI6IiJ9LHsiZmFtaWx5IjoiU2hhIiwiZ2l2ZW4iOiJYdWFuIiwicGFyc2UtbmFtZXMiOmZhbHNlLCJkcm9wcGluZy1wYXJ0aWNsZSI6IiIsIm5vbi1kcm9wcGluZy1wYXJ0aWNsZSI6IiJ9LHsiZmFtaWx5IjoiTGkiLCJnaXZlbiI6Ikt1b2t1byIsInBhcnNlLW5hbWVzIjpmYWxzZSwiZHJvcHBpbmctcGFydGljbGUiOiIiLCJub24tZHJvcHBpbmctcGFydGljbGUiOiIifSx7ImZhbWlseSI6IkNoZW4iLCJnaXZlbiI6IkppbnlpIiwicGFyc2UtbmFtZXMiOmZhbHNlLCJkcm9wcGluZy1wYXJ0aWNsZSI6IiIsIm5vbi1kcm9wcGluZy1wYXJ0aWNsZSI6IiJ9LHsiZmFtaWx5IjoiWmhhbmciLCJnaXZlbiI6IlhpbiIsInBhcnNlLW5hbWVzIjpmYWxzZSwiZHJvcHBpbmctcGFydGljbGUiOiIiLCJub24tZHJvcHBpbmctcGFydGljbGUiOiIifSx7ImZhbWlseSI6IkdhbyIsImdpdmVuIjoiWWFuZyIsInBhcnNlLW5hbWVzIjpmYWxzZSwiZHJvcHBpbmctcGFydGljbGUiOiIiLCJub24tZHJvcHBpbmctcGFydGljbGUiOiIifSx7ImZhbWlseSI6IlNoZW4iLCJnaXZlbiI6IlF1bnNoYW4iLCJwYXJzZS1uYW1lcyI6ZmFsc2UsImRyb3BwaW5nLXBhcnRpY2xlIjoiIiwibm9uLWRyb3BwaW5nLXBhcnRpY2xlIjoiIn0seyJmYW1pbHkiOiJXYW5nIiwiZ2l2ZW4iOiJHdWFueGlvbmciLCJwYXJzZS1uYW1lcyI6ZmFsc2UsImRyb3BwaW5nLXBhcnRpY2xlIjoiIiwibm9uLWRyb3BwaW5nLXBhcnRpY2xlIjoiIn0seyJmYW1pbHkiOiJaaGEiLCJnaXZlbiI6IlhpYW9taW4iLCJwYXJzZS1uYW1lcyI6ZmFsc2UsImRyb3BwaW5nLXBhcnRpY2xlIjoiIiwibm9uLWRyb3BwaW5nLXBhcnRpY2xlIjoiIn0seyJmYW1pbHkiOiJEdWFuIiwiZ2l2ZW4iOiJab25nbGl1IiwicGFyc2UtbmFtZXMiOmZhbHNlLCJkcm9wcGluZy1wYXJ0aWNsZSI6IiIsIm5vbi1kcm9wcGluZy1wYXJ0aWNsZSI6IiJ9LHsiZmFtaWx5IjoiVGFuZyIsImdpdmVuIjoiRG9uZ2RvbmciLCJwYXJzZS1uYW1lcyI6ZmFsc2UsImRyb3BwaW5nLXBhcnRpY2xlIjoiIiwibm9uLWRyb3BwaW5nLXBhcnRpY2xlIjoiIn0seyJmYW1pbHkiOiJYdSIsImdpdmVuIjoiQ2h1YW4iLCJwYXJzZS1uYW1lcyI6ZmFsc2UsImRyb3BwaW5nLXBhcnRpY2xlIjoiIiwibm9uLWRyb3BwaW5nLXBhcnRpY2xlIjoiIn0seyJmYW1pbHkiOiJHZW5nIiwiZ2l2ZW4iOiJIYW8iLCJwYXJzZS1uYW1lcyI6ZmFsc2UsImRyb3BwaW5nLXBhcnRpY2xlIjoiIiwibm9uLWRyb3BwaW5nLXBhcnRpY2xlIjoiIn0seyJmYW1pbHkiOiJMdiIsImdpdmVuIjoiTWluZ3Jv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dWEiLCJnaXZlbiI6IlJvbmciLCJwYXJzZS1uYW1lcyI6ZmFsc2UsImRyb3BwaW5nLXBhcnRpY2xlIjoiIiwibm9uLWRyb3BwaW5nLXBhcnRpY2xlIjoiIn0seyJmYW1pbHkiOiJDYW8iLCJnaXZlbiI6Ill1bnhpYSIsInBhcnNlLW5hbWVzIjpmYWxzZSwiZHJvcHBpbmctcGFydGljbGUiOiIiLCJub24tZHJvcHBpbmctcGFydGljbGUiOiIifSx7ImZhbWlseSI6IkxpdSIsImdpdmVuIjoiTWluZ3hpIiwicGFyc2UtbmFtZXMiOmZhbHNlLCJkcm9wcGluZy1wYXJ0aWNsZSI6IiIsIm5vbi1kcm9wcGluZy1wYXJ0aWNsZSI6IiJ9LHsiZmFtaWx5IjoiSGUiLCJnaXZlbiI6IlhpYW9qaW4iLCJwYXJzZS1uYW1lcyI6ZmFsc2UsImRyb3BwaW5nLXBhcnRpY2xlIjoiIiwibm9uLWRyb3BwaW5nLXBhcnRpY2xlIjoiIn1dLCJjb250YWluZXItdGl0bGUiOiJTY2llbmNlIENoaW5hIExpZmUgU2NpZW5jZXMiLCJjb250YWluZXItdGl0bGUtc2hvcnQiOiJTY2kgQ2hpbmEgTGlmZSBTY2kiLCJET0kiOiIxMC4xMDA3L3MxMTQyNy0wMjMtMjUzOS0xIiwiSVNCTiI6IjExNDI3MDIzMjUzOTEiLCJJU1NOIjoiMTY3NC03MzA1IiwiUE1JRCI6IjM4NzYxMzU1IiwiVVJMIjoiaHR0cHM6Ly9saW5rLnNwcmluZ2VyLmNvbS8xMC4xMDA3L3MxMTQyNy0wMjMtMjUzOS0xIiwiaXNzdWVkIjp7ImRhdGUtcGFydHMiOltbMjAyNCw1LDE2XV19fSwiaXNUZW1wb3JhcnkiOmZhbHNlfV19"/>
          <w:id w:val="1160504628"/>
          <w:placeholder>
            <w:docPart w:val="DefaultPlaceholder_-1854013440"/>
          </w:placeholder>
        </w:sdtPr>
        <w:sdtContent>
          <w:r w:rsidR="00E43CEE" w:rsidRPr="00E43CEE">
            <w:rPr>
              <w:rFonts w:ascii="Arial" w:hAnsi="Arial" w:cs="Arial"/>
              <w:color w:val="000000"/>
              <w:vertAlign w:val="superscript"/>
            </w:rPr>
            <w:t>7</w:t>
          </w:r>
        </w:sdtContent>
      </w:sdt>
      <w:r w:rsidRPr="000A17CA">
        <w:rPr>
          <w:rFonts w:ascii="Arial" w:hAnsi="Arial" w:cs="Arial"/>
        </w:rPr>
        <w:t xml:space="preserve">, </w:t>
      </w:r>
      <w:r w:rsidR="009345EE">
        <w:rPr>
          <w:rFonts w:ascii="Arial" w:hAnsi="Arial" w:cs="Arial"/>
        </w:rPr>
        <w:t xml:space="preserve">which also </w:t>
      </w:r>
      <w:r w:rsidRPr="000A17CA">
        <w:rPr>
          <w:rFonts w:ascii="Arial" w:hAnsi="Arial" w:cs="Arial"/>
        </w:rPr>
        <w:t>lack the RS3 head</w:t>
      </w:r>
      <w:sdt>
        <w:sdtPr>
          <w:rPr>
            <w:rFonts w:ascii="Arial" w:hAnsi="Arial" w:cs="Arial"/>
            <w:color w:val="000000"/>
            <w:vertAlign w:val="superscript"/>
          </w:rPr>
          <w:tag w:val="MENDELEY_CITATION_v3_eyJjaXRhdGlvbklEIjoiTUVOREVMRVlfQ0lUQVRJT05fMjE4MTQ1MTgtMTM4OS00ZWJmLTkwZWYtODBlNWU1YTVkZTc3IiwicHJvcGVydGllcyI6eyJub3RlSW5kZXgiOjB9LCJpc0VkaXRlZCI6ZmFsc2UsIm1hbnVhbE92ZXJyaWRlIjp7ImlzTWFudWFsbHlPdmVycmlkZGVuIjpmYWxzZSwiY2l0ZXByb2NUZXh0IjoiPHN1cD4xMzwvc3VwPiIsIm1hbnVhbE92ZXJyaWRlVGV4dCI6IiJ9LCJjaXRhdGlvbkl0ZW1zIjpbeyJpZCI6IjU5NjBhNTJjLTFmZTYtM2M2Yi1hOGUyLTdjOWY2ZTYxMTg0NSIsIml0ZW1EYXRhIjp7InR5cGUiOiJhcnRpY2xlLWpvdXJuYWwiLCJpZCI6IjU5NjBhNTJjLTFmZTYtM2M2Yi1hOGUyLTdjOWY2ZTYxMTg0NSIsInRpdGxlIjoiTFJSQzIzIHRydW5jYXRpb24gaW1wYWlycyByYWRpYWwgc3Bva2UgMyBoZWFkIGFzc2VtYmx5IGFuZCBzcGVybSBtb3RpbGl0eSB1bmRlcmx5aW5nIG1hbGUgaW5mZXJ0aWxpdHkiLCJhdXRob3IiOlt7ImZhbWlseSI6Ikh3YW5nIiwiZ2l2ZW4iOiJKYWUgWWVvbiIsInBhcnNlLW5hbWVzIjpmYWxzZSwiZHJvcHBpbmctcGFydGljbGUiOiIiLCJub24tZHJvcHBpbmctcGFydGljbGUiOiIifSx7ImZhbWlseSI6IkNoYWkiLCJnaXZlbiI6IlBlbmd4aW4iLCJwYXJzZS1uYW1lcyI6ZmFsc2UsImRyb3BwaW5nLXBhcnRpY2xlIjoiIiwibm9uLWRyb3BwaW5nLXBhcnRpY2xlIjoiIn0seyJmYW1pbHkiOiJOYXdheiIsImdpdmVuIjoiU2hvYWliIiwicGFyc2UtbmFtZXMiOmZhbHNlLCJkcm9wcGluZy1wYXJ0aWNsZSI6IiIsIm5vbi1kcm9wcGluZy1wYXJ0aWNsZSI6IiJ9LHsiZmFtaWx5IjoiQ2hvaSIsImdpdmVuIjoiSnVuZ21pbiIsInBhcnNlLW5hbWVzIjpmYWxzZSwiZHJvcHBpbmctcGFydGljbGUiOiIiLCJub24tZHJvcHBpbmctcGFydGljbGUiOiIifSx7ImZhbWlseSI6IkxvcGV6LUdpcmFsZGV6IiwiZ2l2ZW4iOiJGcmFuY2VzYyIsInBhcnNlLW5hbWVzIjpmYWxzZSwiZHJvcHBpbmctcGFydGljbGUiOiIiLCJub24tZHJvcHBpbmctcGFydGljbGUiOiIifSx7ImZhbWlseSI6Ikh1c3NhaW4iLCJnaXZlbiI6IlNoYWJpciIsInBhcnNlLW5hbWVzIjpmYWxzZSwiZHJvcHBpbmctcGFydGljbGUiOiIiLCJub24tZHJvcHBpbmctcGFydGljbGUiOiIifSx7ImZhbWlseSI6IkJpbGd1dmFyIiwiZ2l2ZW4iOiJLYXlhIiwicGFyc2UtbmFtZXMiOmZhbHNlLCJkcm9wcGluZy1wYXJ0aWNsZSI6IiIsIm5vbi1kcm9wcGluZy1wYXJ0aWNsZSI6IiJ9LHsiZmFtaWx5IjoiTWFuZSIsImdpdmVuIjoiU2hyaWthbnQ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aaGFuZyIsImdpdmVuIjoiS2FpIiwicGFyc2UtbmFtZXMiOmZhbHNlLCJkcm9wcGluZy1wYXJ0aWNsZSI6IiIsIm5vbi1kcm9wcGluZy1wYXJ0aWNsZSI6IiJ9LHsiZmFtaWx5IjoiQ2h1bmciLCJnaXZlbiI6IkplYW4gSnUiLCJwYXJzZS1uYW1lcyI6ZmFsc2UsImRyb3BwaW5nLXBhcnRpY2xlIjoiIiwibm9uLWRyb3BwaW5nLXBhcnRpY2xlIjoiIn1dLCJjb250YWluZXItdGl0bGUiOiJlTGlmZSIsImNvbnRhaW5lci10aXRsZS1zaG9ydCI6IkVsaWZlIiwiRE9JIjoiMTAuNzU1NC9lTGlmZS45MDA5NSIsIklTU04iOiIyMDUwMDg0WCIsIlBNSUQiOiIzODA5MTUyMyIsImlzc3VlZCI6eyJkYXRlLXBhcnRzIjpbWzIwMjNdXX0sInBhZ2UiOiIxLTM5IiwiYWJzdHJhY3QiOiJSYWRpYWwgc3Bva2VzIChSUykgYXJlIFQtc2hhcGVkIG11bHRpcHJvdGVpbiBjb21wbGV4ZXMgb24gdGhlIGF4b25lbWFsIG1pY3JvdHUtYnVsZXMuIFJlcGVhdGVkIFJTMSwgUlMyLCBhbmQgUlMzIGNvdXBsZSB0aGUgY2VudHJhbCBwYWlyIHRvIG1vZHVsYXRlIGNpbGlhcnkgYW5kIGZsYWdlbGxhciBtb3RpbGl0eS4gRGVzcGl0ZSB0aGUgY2VsbCB0eXBlIHNwZWNpZmljaXR5IG9mIFJTMyBzdWJzdHJ1Y3R1cmVzLCB0aGVpciBtb2xlY3VsYXIgY29tcG9uZW50cyByZW1haW4gbGFyZ2VseSB1bmtub3duLiBIZXJlLCB3ZSByZXBvcnQgdGhhdCBhIGxldWNpbmUtcmljaCByZXBlYXQtY29udGFpbmluZyBwcm90ZWluLCBMUlJDMjMsIGlzIGFuIFJTMyBoZWFkIGNvbXBvbmVudCBlc3NlbnRpYWwgZm9yIGl0cyBoZWFkIGFzc2VtYmx5IGFuZCBmbGFnZWxsYXIgbW90aWxpdHkgaW4gbWFtbWFsaWFuIHNwZXJtYXRvem9hLiBGcm9tIGluZmVydGlsZSBtYWxlIHBhdGllbnRzIHdpdGggZGVmZWN0aXZlIHNwZXJtIG1vdGlsaXR5LCB3ZSBpZGVudGlmaWVkIGEgc3BsaWNlIHNpdGUgdmFyaWFudCBvZiBMUlJDMjMuIEEgbXV0YW50IG1vdXNlIG1vZGVsIG1pbWlja2luZyB0aGlzIHZhcmlhbnQgcHJvZHVjZXMgYSB0cnVuY2F0ZWQgTFJSQzIzIGF0IHRoZSBDLXRlcm1pbnVzIHRoYXQgZmFpbHMgdG8gbG9jYWxpemUgdG8gdGhlIHNwZXJtIHRhaWwsIGNhdXNpbmcgbWFsZSBpbmZlcnRpbGl0eSBkdWUgdG8gZGVmZWN0aXZlIHNwZXJtIG1vdGlsaXR5LiBMUlJDMjMgd2FzIHByZXZpb3VzbHkgcHJvcG9zZWQgdG8gYmUgYW4gb3J0aG9sb2cgb2YgdGhlIFJTIHN0YWxrIHByb3RlaW4gUlNQMTUuIEhvd2V2ZXIsIHdlIGZvdW5kIHRoYXQgcHVyaWZpZWQgcmVjb21iaW5hbnQgTFJSQzIzIGludGVyYWN0cyB3aXRoIGFuIFJTIGhlYWQgcHJvdGVpbiBSU1BIOSwgd2hpY2ggaXMgYWJvbGlzaGVkIGJ5IHRoZSBDLXRlci1taW5hbCB0cnVuY2F0aW9uLiBFdm9sdXRpb25hcnkgYW5kIHN0cnVjdHVyYWwgY29tcGFyaXNvbiBhbHNvIHNob3dzIHRoYXQgTFJSQzM0LCBub3QgTFJSQzIzLCBpcyB0aGUgUlNQMTUgb3J0aG9sb2cuIENyeW8tZWxlY3Ryb24gdG9tb2dyYXBoeSBjbGVhcmx5IHJldmVhbGVkIHRoYXQgdGhlIGFic2VuY2Ugb2YgdGhlIFJTMyBoZWFkIGFuZCB0aGUgc3Blcm0tc3BlY2lmaWMgUlMyLVJTMyBicmlkZ2Ugc3RydWN0dXJlIGluIExSUkMyMyBtdXRhbnQgc3Blcm1hdG96b2EuIE91ciBzdHVkeSBwcm92aWRlcyBuZXcgaW5zaWdodHMgaW50byB0aGUgc3RydWN0dXJlIGFuZCBmdW5jdGlvbiBvZiBSUzMgaW4gbWFtbWFsaWFuIHNwZXJtYXRvem9hIGFuZCB0aGUgbW9sZWN1bGFyIHBhdGhvZ2VuaWNpdHkgb2YgTFJSQzIzIHVuZGVybHlpbmcgcmVkdWNlZCBzcGVybSBtb3RpbGl0eSBpbiBpbmZlcnRpbGUgaHVtYW4gbWFsZXMuIiwidm9sdW1lIjoiMTIifSwiaXNUZW1wb3JhcnkiOmZhbHNlfV19"/>
          <w:id w:val="1395700058"/>
          <w:placeholder>
            <w:docPart w:val="DefaultPlaceholder_-1854013440"/>
          </w:placeholder>
        </w:sdtPr>
        <w:sdtContent>
          <w:r w:rsidR="00E43CEE" w:rsidRPr="00E43CEE">
            <w:rPr>
              <w:rFonts w:ascii="Arial" w:hAnsi="Arial" w:cs="Arial"/>
              <w:color w:val="000000"/>
              <w:vertAlign w:val="superscript"/>
            </w:rPr>
            <w:t>13</w:t>
          </w:r>
        </w:sdtContent>
      </w:sdt>
      <w:r w:rsidR="00260D55">
        <w:rPr>
          <w:rFonts w:ascii="Arial" w:hAnsi="Arial" w:cs="Arial"/>
        </w:rPr>
        <w:t>, (iii)</w:t>
      </w:r>
      <w:r w:rsidR="00472083">
        <w:rPr>
          <w:rFonts w:ascii="Arial" w:hAnsi="Arial" w:cs="Arial"/>
        </w:rPr>
        <w:t xml:space="preserve"> </w:t>
      </w:r>
      <w:r w:rsidRPr="000A17CA">
        <w:rPr>
          <w:rFonts w:ascii="Arial" w:hAnsi="Arial" w:cs="Arial"/>
        </w:rPr>
        <w:t xml:space="preserve">AK9 co-immunoprecipitates with the RS3 base protein CFAP251 in </w:t>
      </w:r>
      <w:r w:rsidRPr="00472083">
        <w:rPr>
          <w:rFonts w:ascii="Arial" w:hAnsi="Arial" w:cs="Arial"/>
          <w:i/>
          <w:iCs/>
        </w:rPr>
        <w:t>Tetrahymena</w:t>
      </w:r>
      <w:sdt>
        <w:sdtPr>
          <w:rPr>
            <w:rFonts w:ascii="Arial" w:hAnsi="Arial" w:cs="Arial"/>
            <w:color w:val="000000"/>
            <w:vertAlign w:val="superscript"/>
          </w:rPr>
          <w:tag w:val="MENDELEY_CITATION_v3_eyJjaXRhdGlvbklEIjoiTUVOREVMRVlfQ0lUQVRJT05fODM1NTkwZjktODUzZC00Zjk2LWJhMzQtNGE5ODIyZmEyZDViIiwicHJvcGVydGllcyI6eyJub3RlSW5kZXgiOjB9LCJpc0VkaXRlZCI6ZmFsc2UsIm1hbnVhbE92ZXJyaWRlIjp7ImlzTWFudWFsbHlPdmVycmlkZGVuIjpmYWxzZSwiY2l0ZXByb2NUZXh0IjoiPHN1cD40PC9zdXA+IiwibWFudWFsT3ZlcnJpZGVUZXh0IjoiIn0sImNpdGF0aW9uSXRlbXMiOlt7ImlkIjoiMjBhNGUxMWItNTc4YS0zY2VkLTkzZTUtNWNhNGUwYjM2ZjAxIiwiaXRlbURhdGEiOnsidHlwZSI6ImFydGljbGUtam91cm5hbCIsImlkIjoiMjBhNGUxMWItNTc4YS0zY2VkLTkzZTUtNWNhNGUwYjM2ZjAxIiwidGl0bGUiOiJUaGUgQ1NDIHByb3RlaW5zIEZBUDYxIGFuZCBGQVAyNTEgYnVpbGQgdGhlIGJhc2FsIHN1YnN0cnVjdHVyZXMgb2YgcmFkaWFsIHNwb2tlIDMgaW4gY2lsaWEiLCJhdXRob3IiOlt7ImZhbWlseSI6IlVyYmFuc2thIiwiZ2l2ZW4iOiJQYXVsaW5hIiwicGFyc2UtbmFtZXMiOmZhbHNlLCJkcm9wcGluZy1wYXJ0aWNsZSI6IiIsIm5vbi1kcm9wcGluZy1wYXJ0aWNsZSI6IiJ9LHsiZmFtaWx5IjoiU29uZyIsImdpdmVuIjoiS2FuZ2thbmciLCJwYXJzZS1uYW1lcyI6ZmFsc2UsImRyb3BwaW5nLXBhcnRpY2xlIjoiIiwibm9uLWRyb3BwaW5nLXBhcnRpY2xlIjoiIn0seyJmYW1pbHkiOiJKb2FjaGltaWFrIiwiZ2l2ZW4iOiJFd2EiLCJwYXJzZS1uYW1lcyI6ZmFsc2UsImRyb3BwaW5nLXBhcnRpY2xlIjoiIiwibm9uLWRyb3BwaW5nLXBhcnRpY2xlIjoiIn0seyJmYW1pbHkiOiJLcnplbWllbi1PamFrIiwiZ2l2ZW4iOiJMdWNqYSIsInBhcnNlLW5hbWVzIjpmYWxzZSwiZHJvcHBpbmctcGFydGljbGUiOiIiLCJub24tZHJvcHBpbmctcGFydGljbGUiOiIifSx7ImZhbWlseSI6IktvcHJvd3NraSIsImdpdmVuIjoiUGlvdHIiLCJwYXJzZS1uYW1lcyI6ZmFsc2UsImRyb3BwaW5nLXBhcnRpY2xlIjoiIiwibm9uLWRyb3BwaW5nLXBhcnRpY2xlIjoiIn0seyJmYW1pbHkiOiJIZW5uZXNzZXkiLCJnaXZlbiI6IlRvZGQiLCJwYXJzZS1uYW1lcyI6ZmFsc2UsImRyb3BwaW5nLXBhcnRpY2xlIjoiIiwibm9uLWRyb3BwaW5nLXBhcnRpY2xlIjoiIn0seyJmYW1pbHkiOiJKZXJrYS1EemlhZG9zeiIsImdpdmVuIjoiTWFyaWEiLCJwYXJzZS1uYW1lcyI6ZmFsc2UsImRyb3BwaW5nLXBhcnRpY2xlIjoiIiwibm9uLWRyb3BwaW5nLXBhcnRpY2xlIjoiIn0seyJmYW1pbHkiOiJGYWJjemFrIiwiZ2l2ZW4iOiJIYW5uYSIsInBhcnNlLW5hbWVzIjpmYWxzZSwiZHJvcHBpbmctcGFydGljbGUiOiIiLCJub24tZHJvcHBpbmctcGFydGljbGUiOiIifSx7ImZhbWlseSI6IkdhZXJ0aWciLCJnaXZlbiI6IkphY2VrIiwicGFyc2UtbmFtZXMiOmZhbHNlLCJkcm9wcGluZy1wYXJ0aWNsZSI6IiIsIm5vbi1kcm9wcGluZy1wYXJ0aWNsZSI6IiJ9LHsiZmFtaWx5IjoiTmljYXN0cm8iLCJnaXZlbiI6IkRhbmllbGEiLCJwYXJzZS1uYW1lcyI6ZmFsc2UsImRyb3BwaW5nLXBhcnRpY2xlIjoiIiwibm9uLWRyb3BwaW5nLXBhcnRpY2xlIjoiIn0seyJmYW1pbHkiOiJXbG9nYSIsImdpdmVuIjoiRG9yb3RhIiwicGFyc2UtbmFtZXMiOmZhbHNlLCJkcm9wcGluZy1wYXJ0aWNsZSI6IiIsIm5vbi1kcm9wcGluZy1wYXJ0aWNsZSI6IiJ9XSwiY29udGFpbmVyLXRpdGxlIjoiTW9sZWN1bGFyIEJpb2xvZ3kgb2YgdGhlIENlbGwiLCJjb250YWluZXItdGl0bGUtc2hvcnQiOiJNb2wgQmlvbCBDZWxsIiwiRE9JIjoiMTAuMTA5MS9tYmMuRTE0LTExLTE1NDUiLCJJU1NOIjoiMTkzOTQ1ODYiLCJQTUlEIjoiMjU2OTQ0NTMiLCJpc3N1ZWQiOnsiZGF0ZS1wYXJ0cyI6W1syMDE1XV19LCJwYWdlIjoiMTQ2My0xNDc1IiwiYWJzdHJhY3QiOiJEeW5laW4gbW90b3JzIGFuZCByZWd1bGF0b3J5IGNvbXBsZXhlcyByZXBlYXQgZXZlcnkgOTYgbm0gYWxvbmcgdGhlIGxlbmd0aCBvZiBtb3RpbGUgY2lsaWEuIEVhY2ggcmVwZWF0IGNvbnRhaW5zIHRocmVlIHJhZGlhbCBzcG9rZXMsIFJTMSwgUlMyLCBhbmQgUlMzLCB3aGljaCB0cmFuc2R1Y3Qgc2lnbmFscyBiZXR3ZWVuIHRoZSBjZW50cmFsIG1pY3JvdHVidWxlcyBhbmQgZHluZWluIGFybXMuIEVhY2ggcmFkaWFsIHNwb2tlIGhhcyBhIGRpc3RpbmN0IHN0cnVjdHVyZSwgYnV0IGxpdHRsZSBpcyBrbm93biBhYm91dCB0aGUgbWVjaGFuaXNtcyBvZiBhc3NlbWJseSBhbmQgZnVuY3Rpb24gb2YgdGhlIGluZGl2aWR1YWwgcmFkaWFsIHNwb2tlcy4gSW4gQ2hsYW15ZG9tb25hcywgY2FsbW9kdWxpbiBhbmQgc3Bva2UtYXNzb2NpYXRlZCBjb21wbGV4IChDU0MpIGlzIGNvbXBvc2VkIG9mIEZBUDYxLCBGQVA5MSwgYW5kIEZBUDI1MSBhbmQgaGFzIGJlZW4gbGlua2VkIHRvIHRoZSBiYXNlIG9mIFJTMiBhbmQgUlMzLiBXZSBzaG93IHRoYXQgaW4gVGV0cmFoeW1lbmEsIGxvc3Mgb2YgZWl0aGVyIEZBUDYxIG9yIEZBUDI1MSByZWR1Y2VzIGNlbGwgc3dpbW1pbmcgYW5kIGFmZmVjdHMgdGhlIGNpbGlhcnkgd2F2ZWZvcm0gYW5kIHRoYXQgUlMzIGlzIGVpdGhlciBtaXNzaW5nIG9yIGluY29tcGxldGUsIHdoZXJlYXMgUlMxIGFuZCBSUzIgYXJlIHVuYWZmZWN0ZWQuIFNwZWNpZmljYWxseSwgRkFQMjUxLW51bGwgY2lsaWEgbGFjayBhbiBhcmNoLWxpa2UgZGVuc2l0eSBhdCB0aGUgUlMzIGJhc2UsIHdoZXJlYXMgRkFQNjEtbnVsbCBjaWxpYSBsYWNrIGFuIGFkamFjZW50IHBvcnRpb24gb2YgdGhlIFJTMyBzdGVtIHJlZ2lvbi4gVGhpcyBzdWdnZXN0cyB0aGF0IHRoZSBDU0MgcHJvdGVpbnMgYXJlIGNydWNpYWwgZm9yIHN0YWJsZSBhbmQgZnVuY3Rpb25hbCBhc3NlbWJseSBvZiBSUzMgYW5kIHRoYXQgUlMzIGFuZCB0aGUgQ1NDIGFyZSBpbXBvcnRhbnQgZm9yIGNpbGlhcnkgbW90aWxpdHkuIiwiaXNzdWUiOiI4Iiwidm9sdW1lIjoiMjYifSwiaXNUZW1wb3JhcnkiOmZhbHNlfV19"/>
          <w:id w:val="1965848015"/>
          <w:placeholder>
            <w:docPart w:val="DefaultPlaceholder_-1854013440"/>
          </w:placeholder>
        </w:sdtPr>
        <w:sdtContent>
          <w:r w:rsidR="00E43CEE" w:rsidRPr="00E43CEE">
            <w:rPr>
              <w:rFonts w:ascii="Arial" w:hAnsi="Arial" w:cs="Arial"/>
              <w:color w:val="000000"/>
              <w:vertAlign w:val="superscript"/>
            </w:rPr>
            <w:t>4</w:t>
          </w:r>
        </w:sdtContent>
      </w:sdt>
      <w:r w:rsidR="00260D55">
        <w:rPr>
          <w:rFonts w:ascii="Arial" w:hAnsi="Arial" w:cs="Arial"/>
        </w:rPr>
        <w:t>, (iv)</w:t>
      </w:r>
      <w:r w:rsidR="00472083">
        <w:rPr>
          <w:rFonts w:ascii="Arial" w:hAnsi="Arial" w:cs="Arial"/>
        </w:rPr>
        <w:t xml:space="preserve"> </w:t>
      </w:r>
      <w:r w:rsidRPr="000A17CA">
        <w:rPr>
          <w:rFonts w:ascii="Arial" w:hAnsi="Arial" w:cs="Arial"/>
        </w:rPr>
        <w:t xml:space="preserve">AK9 levels are reduced when the RS3 protein CFAP91 is knocked out in </w:t>
      </w:r>
      <w:r w:rsidRPr="00472083">
        <w:rPr>
          <w:rFonts w:ascii="Arial" w:hAnsi="Arial" w:cs="Arial"/>
          <w:i/>
          <w:iCs/>
        </w:rPr>
        <w:t>Tetrahymena</w:t>
      </w:r>
      <w:sdt>
        <w:sdtPr>
          <w:rPr>
            <w:rFonts w:ascii="Arial" w:hAnsi="Arial" w:cs="Arial"/>
            <w:color w:val="000000"/>
            <w:vertAlign w:val="superscript"/>
          </w:rPr>
          <w:tag w:val="MENDELEY_CITATION_v3_eyJjaXRhdGlvbklEIjoiTUVOREVMRVlfQ0lUQVRJT05fMDJlMzM4NDItNTNiYy00ZmU0LWE0ZjYtZjg4ODM0YTViODJl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
          <w:id w:val="478818682"/>
          <w:placeholder>
            <w:docPart w:val="DefaultPlaceholder_-1854013440"/>
          </w:placeholder>
        </w:sdtPr>
        <w:sdtContent>
          <w:r w:rsidR="00E43CEE" w:rsidRPr="00E43CEE">
            <w:rPr>
              <w:rFonts w:ascii="Arial" w:hAnsi="Arial" w:cs="Arial"/>
              <w:color w:val="000000"/>
              <w:vertAlign w:val="superscript"/>
            </w:rPr>
            <w:t>5</w:t>
          </w:r>
        </w:sdtContent>
      </w:sdt>
      <w:r w:rsidR="00260D55">
        <w:rPr>
          <w:rFonts w:ascii="Arial" w:hAnsi="Arial" w:cs="Arial"/>
        </w:rPr>
        <w:t>, and (v)</w:t>
      </w:r>
      <w:r w:rsidR="00472083">
        <w:rPr>
          <w:rFonts w:ascii="Arial" w:hAnsi="Arial" w:cs="Arial"/>
        </w:rPr>
        <w:t xml:space="preserve"> </w:t>
      </w:r>
      <w:r w:rsidRPr="000A17CA">
        <w:rPr>
          <w:rFonts w:ascii="Arial" w:hAnsi="Arial" w:cs="Arial"/>
        </w:rPr>
        <w:t>AK9</w:t>
      </w:r>
      <w:r w:rsidR="00576338">
        <w:rPr>
          <w:rFonts w:ascii="Arial" w:hAnsi="Arial" w:cs="Arial"/>
        </w:rPr>
        <w:t>::</w:t>
      </w:r>
      <w:r w:rsidRPr="000A17CA">
        <w:rPr>
          <w:rFonts w:ascii="Arial" w:hAnsi="Arial" w:cs="Arial"/>
        </w:rPr>
        <w:t xml:space="preserve">GFP localizes along the axoneme in </w:t>
      </w:r>
      <w:r w:rsidRPr="009345EE">
        <w:rPr>
          <w:rFonts w:ascii="Arial" w:hAnsi="Arial" w:cs="Arial"/>
          <w:i/>
          <w:iCs/>
        </w:rPr>
        <w:t>Xenopus</w:t>
      </w:r>
      <w:r w:rsidRPr="000A17CA">
        <w:rPr>
          <w:rFonts w:ascii="Arial" w:hAnsi="Arial" w:cs="Arial"/>
        </w:rPr>
        <w:t xml:space="preserve"> epidermal multi-ciliated cells</w:t>
      </w:r>
      <w:sdt>
        <w:sdtPr>
          <w:rPr>
            <w:rFonts w:ascii="Arial" w:hAnsi="Arial" w:cs="Arial"/>
            <w:color w:val="000000"/>
            <w:vertAlign w:val="superscript"/>
          </w:rPr>
          <w:tag w:val="MENDELEY_CITATION_v3_eyJjaXRhdGlvbklEIjoiTUVOREVMRVlfQ0lUQVRJT05fNGFlODEyYTQtY2NkOC00NzlkLTg3NjQtMGIxMGM3MDYyNDM5IiwicHJvcGVydGllcyI6eyJub3RlSW5kZXgiOjB9LCJpc0VkaXRlZCI6ZmFsc2UsIm1hbnVhbE92ZXJyaWRlIjp7ImlzTWFudWFsbHlPdmVycmlkZGVuIjpmYWxzZSwiY2l0ZXByb2NUZXh0IjoiPHN1cD4xMDwvc3VwPiIsIm1hbnVhbE92ZXJyaWRlVGV4dCI6IiJ9LCJjaXRhdGlvbkl0ZW1zIjpbeyJpZCI6IjUxMTNhZWUyLTM4OTAtMzc2Ny1iYjlkLTI3NTc3N2E0ZjU1ZCIsIml0ZW1EYXRhIjp7InR5cGUiOiJhcnRpY2xlLWpvdXJuYWwiLCJpZCI6IjUxMTNhZWUyLTM4OTAtMzc2Ny1iYjlkLTI3NTc3N2E0ZjU1ZCIsInRpdGxlIjoiQW4gYW1pbm8gYWNpZC1yZXNvbHV0aW9uIGludGVyYWN0b21lIGZvciBtb3RpbGUgY2lsaWEgaWxsdW1pbmF0ZXMgdGhlIHN0cnVjdHVyZSBhbmQgZnVuY3Rpb24gb2YgY2lsaW9wYXRoeSBwcm90ZWluIGNvbXBsZXhlcyIsImF1dGhvciI6W3siZmFtaWx5IjoiTWNDYWZmZXJ0eSIsImdpdmVuIjoiQ2FpdGx5biBMIiwicGFyc2UtbmFtZXMiOmZhbHNlLCJkcm9wcGluZy1wYXJ0aWNsZSI6IiIsIm5vbi1kcm9wcGluZy1wYXJ0aWNsZSI6IiJ9LHsiZmFtaWx5IjoiUGFwb3VsYXMiLCJnaXZlbiI6Ik9waGVsaWEiLCJwYXJzZS1uYW1lcyI6ZmFsc2UsImRyb3BwaW5nLXBhcnRpY2xlIjoiIiwibm9uLWRyb3BwaW5nLXBhcnRpY2xlIjoiIn0seyJmYW1pbHkiOiJMZWUiLCJnaXZlbiI6IkNoYW5qYWUiLCJwYXJzZS1uYW1lcyI6ZmFsc2UsImRyb3BwaW5nLXBhcnRpY2xlIjoiIiwibm9uLWRyb3BwaW5nLXBhcnRpY2xlIjoiIn0seyJmYW1pbHkiOiJCdWkiLCJnaXZlbiI6IktoYW5oIEh1eSBMIiwicGFyc2UtbmFtZXMiOmZhbHNlLCJkcm9wcGluZy1wYXJ0aWNsZSI6IiIsIm5vbi1kcm9wcGluZy1wYXJ0aWNsZSI6IiJ9LHsiZmFtaWx5IjoiVGF5bG9yIiwiZ2l2ZW4iOiJEYXZpZCBXIiwicGFyc2UtbmFtZXMiOmZhbHNlLCJkcm9wcGluZy1wYXJ0aWNsZSI6IiIsIm5vbi1kcm9wcGluZy1wYXJ0aWNsZSI6IiJ9LHsiZmFtaWx5IjoiTWFyY290dGUiLCJnaXZlbiI6IkVkd2FyZCBNIiwicGFyc2UtbmFtZXMiOmZhbHNlLCJkcm9wcGluZy1wYXJ0aWNsZSI6IiIsIm5vbi1kcm9wcGluZy1wYXJ0aWNsZSI6IiJ9LHsiZmFtaWx5IjoiV2FsbGluZ2ZvcmQiLCJnaXZlbiI6IkpvaG4gQiIsInBhcnNlLW5hbWVzIjpmYWxzZSwiZHJvcHBpbmctcGFydGljbGUiOiIiLCJub24tZHJvcHBpbmctcGFydGljbGUiOiIifV0sImNvbnRhaW5lci10aXRsZSI6ImJpb1J4aXYiLCJJU0JOIjoiMDAwMDAwMDE4ODA4MSIsIlVSTCI6Imh0dHBzOi8vd3d3LmJpb3J4aXYub3JnL2NvbnRlbnQvMTAuMTEwMS8yMDIzLjA3LjA5LjU0ODI1OXYyJTBBaHR0cHM6Ly93d3cuYmlvcnhpdi5vcmcvY29udGVudC8xMC4xMTAxLzIwMjMuMDcuMDkuNTQ4MjU5djIuYWJzdHJhY3QiLCJpc3N1ZWQiOnsiZGF0ZS1wYXJ0cyI6W1syMDIzXV19LCJwYWdlIjoiMjAyMy4wNy4wOS41NDgyNTkiLCJhYnN0cmFjdCI6Ik1vdGlsZSBjaWxpYSBhcmUgYW5jaWVudCwgZXZvbHV0aW9uYXJpbHkgY29uc2VydmVkIG9yZ2FuZWxsZXMgd2hvc2UgZHlzZnVuY3Rpb24gdW5kZXJsaWVzIG1vdGlsZSBjaWxpb3BhdGhpZXMsIGEgYnJvYWQgY2xhc3Mgb2YgaHVtYW4gZGlzZWFzZXMuIE1vdGlsZSBjaWxpYSBjb250YWluIG15cmlhZCBkaWZmZXJlbnQgcHJvdGVpbnMgdGhhdCBhc3NlbWJsZSBpbnRvIGFuIGFycmF5IG9mIGRpc3RpbmN0IG1hY2hpbmVzLCBzbyB1bmRlcnN0YW5kaW5nIHRoZSBpbnRlcmFjdGlvbnMgYW5kIGZ1bmN0aW9uYWwgaGllcmFyY2hpZXMgYW1vbmcgdGhlbSBwcmVzZW50cyBhbiBpbXBvcnRhbnQgY2hhbGxlbmdlLiBIZXJlLCB3ZSBkZWZpbmVkIHRoZSBwcm90ZWluIGludGVyYWN0b21lIG9mIG1vdGlsZSBheG9uZW1lcyB1c2luZyBjcm9zcy1saW5raW5nIG1hc3Mgc3BlY3Ryb21ldHJ5IChYTC9NUykgaW4gVGV0cmFoeW1lbmEgdGhlcm1vcGhpbGEuIEZyb20gb3ZlciAxOSwwMDAgWExzLCB3ZSBpZGVudGlmaWVkIDQsNzU3IHVuaXF1ZSBhbWlubyBhY2lkIGludGVyYWN0aW9ucyBhbW9uZyAxLDE0MyBkaXN0aW5jdCBwcm90ZWlucywgcHJvdmlkaW5nIGJvdGggbWFjcm9tb2xlY3VsYXIgYW5kIGF0b21pYy1zY2FsZSBpbnNpZ2h0cyBpbnRvIGRpdmVyc2UgY2lsaWFyeSBtYWNoaW5lcywgaW5jbHVkaW5nIHRoZSBJbnRyYWZsYWdlbGxhciBUcmFuc3BvcnQgc3lzdGVtLCBheG9uZW1hbCBkeW5laW4gYXJtcywgcmFkaWFsIHNwb2tlcywgdGhlIDk2IG5tIHJ1bGVyLCBhbmQgbWljcm90dWJ1bGUgaW5uZXIgcHJvdGVpbnMsIGFtb25nIG90aGVycy4gR3VpZGVkIGJ5IHRoaXMgZGF0YXNldCwgd2UgdXNlZCB2ZXJ0ZWJyYXRlIG11bHRpY2lsaWF0ZWQgY2VsbHMgdG8gcmV2ZWFsIG5vdmVsIGZ1bmN0aW9uYWwgaW50ZXJhY3Rpb25zIGFtb25nIHNldmVyYWwgcG9vcmx5LWRlZmluZWQgaHVtYW4gY2lsaW9wYXRoeSBwcm90ZWlucy4gVGhlIGRhdGFzZXQgdGhlcmVmb3JlIHByb3ZpZGVzIGEgcG93ZXJmdWwgcmVzb3VyY2UgZm9yIHN0dWR5aW5nIHRoZSBiYXNpYyBiaW9sb2d5IG9mIGFuIGFuY2llbnQgb3JnYW5lbGxlIGFuZCB0aGUgbW9sZWN1bGFyIGV0aW9sb2d5IG9mIGh1bWFuIGdlbmV0aWMgZGlzZWFzZS5cblxuIyMjIENvbXBldGluZyBJbnRlcmVzdCBTdGF0ZW1lbnRcblxuVGhlIGF1dGhvcnMgaGF2ZSBkZWNsYXJlZCBubyBjb21wZXRpbmcgaW50ZXJlc3QuIiwiY29udGFpbmVyLXRpdGxlLXNob3J0IjoiIn0sImlzVGVtcG9yYXJ5IjpmYWxzZX1dfQ=="/>
          <w:id w:val="980341289"/>
          <w:placeholder>
            <w:docPart w:val="DefaultPlaceholder_-1854013440"/>
          </w:placeholder>
        </w:sdtPr>
        <w:sdtContent>
          <w:r w:rsidR="00E43CEE" w:rsidRPr="00E43CEE">
            <w:rPr>
              <w:rFonts w:ascii="Arial" w:hAnsi="Arial" w:cs="Arial"/>
              <w:color w:val="000000"/>
              <w:vertAlign w:val="superscript"/>
            </w:rPr>
            <w:t>10</w:t>
          </w:r>
        </w:sdtContent>
      </w:sdt>
      <w:r w:rsidR="00472083">
        <w:rPr>
          <w:rFonts w:ascii="Arial" w:hAnsi="Arial" w:cs="Arial"/>
        </w:rPr>
        <w:t>.</w:t>
      </w:r>
    </w:p>
    <w:p w14:paraId="283C7B18" w14:textId="77777777" w:rsidR="008807B2" w:rsidRDefault="008807B2" w:rsidP="000A17CA">
      <w:pPr>
        <w:jc w:val="both"/>
        <w:rPr>
          <w:rFonts w:ascii="Arial" w:hAnsi="Arial" w:cs="Arial"/>
        </w:rPr>
      </w:pPr>
    </w:p>
    <w:p w14:paraId="614B1F8A" w14:textId="77777777" w:rsidR="008807B2" w:rsidRDefault="008807B2" w:rsidP="000A17CA">
      <w:pPr>
        <w:jc w:val="both"/>
        <w:rPr>
          <w:rFonts w:ascii="Arial" w:hAnsi="Arial" w:cs="Arial"/>
        </w:rPr>
      </w:pPr>
    </w:p>
    <w:p w14:paraId="6B3D04A5" w14:textId="77777777" w:rsidR="008807B2" w:rsidRDefault="008807B2" w:rsidP="000A17CA">
      <w:pPr>
        <w:jc w:val="both"/>
        <w:rPr>
          <w:rFonts w:ascii="Arial" w:hAnsi="Arial" w:cs="Arial"/>
        </w:rPr>
      </w:pPr>
    </w:p>
    <w:p w14:paraId="48E679BA" w14:textId="77777777" w:rsidR="008807B2" w:rsidRDefault="008807B2" w:rsidP="000A17CA">
      <w:pPr>
        <w:jc w:val="both"/>
        <w:rPr>
          <w:rFonts w:ascii="Arial" w:hAnsi="Arial" w:cs="Arial"/>
        </w:rPr>
      </w:pPr>
    </w:p>
    <w:p w14:paraId="30B317CA" w14:textId="77777777" w:rsidR="008807B2" w:rsidRDefault="008807B2" w:rsidP="000A17CA">
      <w:pPr>
        <w:jc w:val="both"/>
        <w:rPr>
          <w:rFonts w:ascii="Arial" w:hAnsi="Arial" w:cs="Arial"/>
        </w:rPr>
      </w:pPr>
    </w:p>
    <w:p w14:paraId="7DEECE81" w14:textId="77777777" w:rsidR="008807B2" w:rsidRDefault="008807B2" w:rsidP="000A17CA">
      <w:pPr>
        <w:jc w:val="both"/>
        <w:rPr>
          <w:rFonts w:ascii="Arial" w:hAnsi="Arial" w:cs="Arial"/>
        </w:rPr>
      </w:pPr>
    </w:p>
    <w:p w14:paraId="238ED683" w14:textId="77777777" w:rsidR="008807B2" w:rsidRDefault="008807B2" w:rsidP="000A17CA">
      <w:pPr>
        <w:jc w:val="both"/>
        <w:rPr>
          <w:rFonts w:ascii="Arial" w:hAnsi="Arial" w:cs="Arial"/>
        </w:rPr>
      </w:pPr>
    </w:p>
    <w:p w14:paraId="4FBAB4DE" w14:textId="77777777" w:rsidR="008807B2" w:rsidRDefault="008807B2" w:rsidP="000A17CA">
      <w:pPr>
        <w:jc w:val="both"/>
        <w:rPr>
          <w:rFonts w:ascii="Arial" w:hAnsi="Arial" w:cs="Arial"/>
        </w:rPr>
      </w:pPr>
    </w:p>
    <w:p w14:paraId="10961E29" w14:textId="77777777" w:rsidR="008807B2" w:rsidRDefault="008807B2" w:rsidP="000A17CA">
      <w:pPr>
        <w:jc w:val="both"/>
        <w:rPr>
          <w:rFonts w:ascii="Arial" w:hAnsi="Arial" w:cs="Arial"/>
        </w:rPr>
      </w:pPr>
    </w:p>
    <w:p w14:paraId="7C570E07" w14:textId="77777777" w:rsidR="008807B2" w:rsidRDefault="008807B2" w:rsidP="000A17CA">
      <w:pPr>
        <w:jc w:val="both"/>
        <w:rPr>
          <w:rFonts w:ascii="Arial" w:hAnsi="Arial" w:cs="Arial"/>
        </w:rPr>
      </w:pPr>
    </w:p>
    <w:p w14:paraId="5E739745" w14:textId="77777777" w:rsidR="008807B2" w:rsidRDefault="008807B2" w:rsidP="000A17CA">
      <w:pPr>
        <w:jc w:val="both"/>
        <w:rPr>
          <w:rFonts w:ascii="Arial" w:hAnsi="Arial" w:cs="Arial"/>
        </w:rPr>
      </w:pPr>
    </w:p>
    <w:p w14:paraId="0F26105B" w14:textId="77777777" w:rsidR="008807B2" w:rsidRDefault="008807B2" w:rsidP="000A17CA">
      <w:pPr>
        <w:jc w:val="both"/>
        <w:rPr>
          <w:rFonts w:ascii="Arial" w:hAnsi="Arial" w:cs="Arial"/>
        </w:rPr>
      </w:pPr>
    </w:p>
    <w:p w14:paraId="4E8A6084" w14:textId="77777777" w:rsidR="008807B2" w:rsidRDefault="008807B2" w:rsidP="000A17CA">
      <w:pPr>
        <w:jc w:val="both"/>
        <w:rPr>
          <w:rFonts w:ascii="Arial" w:hAnsi="Arial" w:cs="Arial"/>
        </w:rPr>
      </w:pPr>
    </w:p>
    <w:p w14:paraId="3F74514F" w14:textId="77777777" w:rsidR="008807B2" w:rsidRDefault="008807B2" w:rsidP="000A17CA">
      <w:pPr>
        <w:jc w:val="both"/>
        <w:rPr>
          <w:rFonts w:ascii="Arial" w:hAnsi="Arial" w:cs="Arial"/>
        </w:rPr>
      </w:pPr>
    </w:p>
    <w:p w14:paraId="3E5CE8AD" w14:textId="77777777" w:rsidR="008807B2" w:rsidRDefault="008807B2" w:rsidP="000A17CA">
      <w:pPr>
        <w:jc w:val="both"/>
        <w:rPr>
          <w:rFonts w:ascii="Arial" w:hAnsi="Arial" w:cs="Arial"/>
        </w:rPr>
      </w:pPr>
    </w:p>
    <w:p w14:paraId="5F2ECF5E" w14:textId="77777777" w:rsidR="008807B2" w:rsidRDefault="008807B2" w:rsidP="000A17CA">
      <w:pPr>
        <w:jc w:val="both"/>
        <w:rPr>
          <w:rFonts w:ascii="Arial" w:hAnsi="Arial" w:cs="Arial"/>
        </w:rPr>
      </w:pPr>
    </w:p>
    <w:p w14:paraId="318738DF" w14:textId="77777777" w:rsidR="008807B2" w:rsidRDefault="008807B2" w:rsidP="000A17CA">
      <w:pPr>
        <w:jc w:val="both"/>
        <w:rPr>
          <w:rFonts w:ascii="Arial" w:hAnsi="Arial" w:cs="Arial"/>
        </w:rPr>
      </w:pPr>
    </w:p>
    <w:p w14:paraId="59661F8E" w14:textId="77777777" w:rsidR="008807B2" w:rsidRDefault="008807B2" w:rsidP="000A17CA">
      <w:pPr>
        <w:jc w:val="both"/>
        <w:rPr>
          <w:rFonts w:ascii="Arial" w:hAnsi="Arial" w:cs="Arial"/>
        </w:rPr>
      </w:pPr>
    </w:p>
    <w:p w14:paraId="3FF02A75" w14:textId="77777777" w:rsidR="008807B2" w:rsidRDefault="008807B2" w:rsidP="000A17CA">
      <w:pPr>
        <w:jc w:val="both"/>
        <w:rPr>
          <w:rFonts w:ascii="Arial" w:hAnsi="Arial" w:cs="Arial"/>
        </w:rPr>
      </w:pPr>
    </w:p>
    <w:p w14:paraId="50651417" w14:textId="77777777" w:rsidR="008807B2" w:rsidRDefault="008807B2" w:rsidP="000A17CA">
      <w:pPr>
        <w:jc w:val="both"/>
        <w:rPr>
          <w:rFonts w:ascii="Arial" w:hAnsi="Arial" w:cs="Arial"/>
        </w:rPr>
      </w:pPr>
    </w:p>
    <w:p w14:paraId="04ADF3C2" w14:textId="77777777" w:rsidR="008807B2" w:rsidRDefault="008807B2" w:rsidP="000A17CA">
      <w:pPr>
        <w:jc w:val="both"/>
        <w:rPr>
          <w:rFonts w:ascii="Arial" w:hAnsi="Arial" w:cs="Arial"/>
        </w:rPr>
      </w:pPr>
    </w:p>
    <w:p w14:paraId="0FE4DD5B" w14:textId="77777777" w:rsidR="008807B2" w:rsidRDefault="008807B2" w:rsidP="000A17CA">
      <w:pPr>
        <w:jc w:val="both"/>
        <w:rPr>
          <w:rFonts w:ascii="Arial" w:hAnsi="Arial" w:cs="Arial"/>
        </w:rPr>
      </w:pPr>
    </w:p>
    <w:p w14:paraId="2FFDEBB4" w14:textId="77777777" w:rsidR="008807B2" w:rsidRDefault="008807B2" w:rsidP="000A17CA">
      <w:pPr>
        <w:jc w:val="both"/>
        <w:rPr>
          <w:rFonts w:ascii="Arial" w:hAnsi="Arial" w:cs="Arial"/>
        </w:rPr>
      </w:pPr>
    </w:p>
    <w:p w14:paraId="59CD6959" w14:textId="77777777" w:rsidR="008807B2" w:rsidRDefault="008807B2" w:rsidP="000A17CA">
      <w:pPr>
        <w:jc w:val="both"/>
        <w:rPr>
          <w:rFonts w:ascii="Arial" w:hAnsi="Arial" w:cs="Arial"/>
        </w:rPr>
      </w:pPr>
    </w:p>
    <w:p w14:paraId="592F6BE0" w14:textId="77777777" w:rsidR="008807B2" w:rsidRDefault="008807B2" w:rsidP="000A17CA">
      <w:pPr>
        <w:jc w:val="both"/>
        <w:rPr>
          <w:rFonts w:ascii="Arial" w:hAnsi="Arial" w:cs="Arial"/>
        </w:rPr>
      </w:pPr>
    </w:p>
    <w:p w14:paraId="3E7AD5B8" w14:textId="77777777" w:rsidR="008807B2" w:rsidRDefault="008807B2" w:rsidP="000A17CA">
      <w:pPr>
        <w:jc w:val="both"/>
        <w:rPr>
          <w:rFonts w:ascii="Arial" w:hAnsi="Arial" w:cs="Arial"/>
        </w:rPr>
      </w:pPr>
    </w:p>
    <w:p w14:paraId="20545279" w14:textId="77777777" w:rsidR="008807B2" w:rsidRDefault="008807B2" w:rsidP="000A17CA">
      <w:pPr>
        <w:jc w:val="both"/>
        <w:rPr>
          <w:rFonts w:ascii="Arial" w:hAnsi="Arial" w:cs="Arial"/>
        </w:rPr>
      </w:pPr>
    </w:p>
    <w:p w14:paraId="5E4D81B6" w14:textId="77777777" w:rsidR="008807B2" w:rsidRDefault="008807B2" w:rsidP="000A17CA">
      <w:pPr>
        <w:jc w:val="both"/>
        <w:rPr>
          <w:rFonts w:ascii="Arial" w:hAnsi="Arial" w:cs="Arial"/>
        </w:rPr>
      </w:pPr>
    </w:p>
    <w:p w14:paraId="73A9244E" w14:textId="77777777" w:rsidR="008807B2" w:rsidRDefault="008807B2" w:rsidP="000A17CA">
      <w:pPr>
        <w:jc w:val="both"/>
        <w:rPr>
          <w:rFonts w:ascii="Arial" w:hAnsi="Arial" w:cs="Arial"/>
        </w:rPr>
      </w:pPr>
    </w:p>
    <w:p w14:paraId="2786C04C" w14:textId="77777777" w:rsidR="008807B2" w:rsidRDefault="008807B2" w:rsidP="000A17CA">
      <w:pPr>
        <w:jc w:val="both"/>
        <w:rPr>
          <w:rFonts w:ascii="Arial" w:hAnsi="Arial" w:cs="Arial"/>
        </w:rPr>
      </w:pPr>
    </w:p>
    <w:p w14:paraId="4D8D38B8" w14:textId="77777777" w:rsidR="008807B2" w:rsidRDefault="008807B2" w:rsidP="000A17CA">
      <w:pPr>
        <w:jc w:val="both"/>
        <w:rPr>
          <w:rFonts w:ascii="Arial" w:hAnsi="Arial" w:cs="Arial"/>
        </w:rPr>
      </w:pPr>
    </w:p>
    <w:p w14:paraId="69B7E0FB" w14:textId="77777777" w:rsidR="008807B2" w:rsidRDefault="008807B2" w:rsidP="000A17CA">
      <w:pPr>
        <w:jc w:val="both"/>
        <w:rPr>
          <w:rFonts w:ascii="Arial" w:hAnsi="Arial" w:cs="Arial"/>
        </w:rPr>
      </w:pPr>
    </w:p>
    <w:p w14:paraId="60B11A77" w14:textId="77777777" w:rsidR="008807B2" w:rsidRDefault="008807B2" w:rsidP="000A17CA">
      <w:pPr>
        <w:jc w:val="both"/>
        <w:rPr>
          <w:rFonts w:ascii="Arial" w:hAnsi="Arial" w:cs="Arial"/>
        </w:rPr>
      </w:pPr>
    </w:p>
    <w:p w14:paraId="154EB720" w14:textId="77777777" w:rsidR="008807B2" w:rsidRDefault="008807B2" w:rsidP="000A17CA">
      <w:pPr>
        <w:jc w:val="both"/>
        <w:rPr>
          <w:rFonts w:ascii="Arial" w:hAnsi="Arial" w:cs="Arial"/>
        </w:rPr>
      </w:pPr>
    </w:p>
    <w:p w14:paraId="6DAF60C4" w14:textId="77777777" w:rsidR="008807B2" w:rsidRDefault="008807B2" w:rsidP="000A17CA">
      <w:pPr>
        <w:jc w:val="both"/>
        <w:rPr>
          <w:rFonts w:ascii="Arial" w:hAnsi="Arial" w:cs="Arial"/>
        </w:rPr>
      </w:pPr>
    </w:p>
    <w:p w14:paraId="79252D71" w14:textId="77777777" w:rsidR="008807B2" w:rsidRDefault="008807B2" w:rsidP="000A17CA">
      <w:pPr>
        <w:jc w:val="both"/>
        <w:rPr>
          <w:rFonts w:ascii="Arial" w:hAnsi="Arial" w:cs="Arial"/>
        </w:rPr>
      </w:pPr>
    </w:p>
    <w:p w14:paraId="0ADC6BB9" w14:textId="77777777" w:rsidR="008807B2" w:rsidRDefault="008807B2" w:rsidP="000A17CA">
      <w:pPr>
        <w:jc w:val="both"/>
        <w:rPr>
          <w:rFonts w:ascii="Arial" w:hAnsi="Arial" w:cs="Arial"/>
        </w:rPr>
      </w:pPr>
    </w:p>
    <w:p w14:paraId="12D00903" w14:textId="77777777" w:rsidR="008807B2" w:rsidRDefault="008807B2" w:rsidP="000A17CA">
      <w:pPr>
        <w:jc w:val="both"/>
        <w:rPr>
          <w:rFonts w:ascii="Arial" w:hAnsi="Arial" w:cs="Arial"/>
        </w:rPr>
      </w:pPr>
    </w:p>
    <w:p w14:paraId="77B9F220" w14:textId="77777777" w:rsidR="008807B2" w:rsidRDefault="008807B2" w:rsidP="000A17CA">
      <w:pPr>
        <w:jc w:val="both"/>
        <w:rPr>
          <w:rFonts w:ascii="Arial" w:hAnsi="Arial" w:cs="Arial"/>
        </w:rPr>
      </w:pPr>
    </w:p>
    <w:p w14:paraId="6BAAB4F8" w14:textId="77777777" w:rsidR="008807B2" w:rsidRDefault="008807B2" w:rsidP="000A17CA">
      <w:pPr>
        <w:jc w:val="both"/>
        <w:rPr>
          <w:rFonts w:ascii="Arial" w:hAnsi="Arial" w:cs="Arial"/>
        </w:rPr>
      </w:pPr>
    </w:p>
    <w:p w14:paraId="48EEFD00" w14:textId="77777777" w:rsidR="008807B2" w:rsidRDefault="008807B2" w:rsidP="000A17CA">
      <w:pPr>
        <w:jc w:val="both"/>
        <w:rPr>
          <w:rFonts w:ascii="Arial" w:hAnsi="Arial" w:cs="Arial"/>
        </w:rPr>
      </w:pPr>
    </w:p>
    <w:p w14:paraId="4CC9774E" w14:textId="77777777" w:rsidR="008807B2" w:rsidRDefault="008807B2" w:rsidP="000A17CA">
      <w:pPr>
        <w:jc w:val="both"/>
        <w:rPr>
          <w:rFonts w:ascii="Arial" w:hAnsi="Arial" w:cs="Arial"/>
        </w:rPr>
      </w:pPr>
    </w:p>
    <w:p w14:paraId="68B6B32E" w14:textId="50CA2A2B" w:rsidR="008807B2" w:rsidRPr="000A17CA" w:rsidRDefault="008807B2" w:rsidP="000A17CA">
      <w:pPr>
        <w:jc w:val="both"/>
        <w:rPr>
          <w:rFonts w:ascii="Arial" w:hAnsi="Arial" w:cs="Arial"/>
        </w:rPr>
      </w:pPr>
      <w:r>
        <w:rPr>
          <w:rFonts w:ascii="Arial" w:hAnsi="Arial" w:cs="Arial"/>
          <w:noProof/>
        </w:rPr>
        <w:lastRenderedPageBreak/>
        <w:drawing>
          <wp:inline distT="0" distB="0" distL="0" distR="0" wp14:anchorId="76C083DE" wp14:editId="5B481C3B">
            <wp:extent cx="5727700" cy="6992471"/>
            <wp:effectExtent l="0" t="0" r="0" b="5715"/>
            <wp:docPr id="1539017703" name="Picture 4"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17703" name="Picture 4" descr="A close-up of a diagram&#10;&#10;Description automatically generated"/>
                    <pic:cNvPicPr/>
                  </pic:nvPicPr>
                  <pic:blipFill rotWithShape="1">
                    <a:blip r:embed="rId18" cstate="print">
                      <a:extLst>
                        <a:ext uri="{28A0092B-C50C-407E-A947-70E740481C1C}">
                          <a14:useLocalDpi xmlns:a14="http://schemas.microsoft.com/office/drawing/2010/main" val="0"/>
                        </a:ext>
                      </a:extLst>
                    </a:blip>
                    <a:srcRect b="13626"/>
                    <a:stretch/>
                  </pic:blipFill>
                  <pic:spPr bwMode="auto">
                    <a:xfrm>
                      <a:off x="0" y="0"/>
                      <a:ext cx="5727700" cy="6992471"/>
                    </a:xfrm>
                    <a:prstGeom prst="rect">
                      <a:avLst/>
                    </a:prstGeom>
                    <a:ln>
                      <a:noFill/>
                    </a:ln>
                    <a:extLst>
                      <a:ext uri="{53640926-AAD7-44D8-BBD7-CCE9431645EC}">
                        <a14:shadowObscured xmlns:a14="http://schemas.microsoft.com/office/drawing/2010/main"/>
                      </a:ext>
                    </a:extLst>
                  </pic:spPr>
                </pic:pic>
              </a:graphicData>
            </a:graphic>
          </wp:inline>
        </w:drawing>
      </w:r>
    </w:p>
    <w:p w14:paraId="1CA7CA40" w14:textId="30FAC2C5" w:rsidR="000A17CA" w:rsidRPr="00A73C72" w:rsidRDefault="008807B2" w:rsidP="00A73C72">
      <w:pPr>
        <w:jc w:val="both"/>
        <w:rPr>
          <w:rFonts w:ascii="Arial" w:hAnsi="Arial" w:cs="Arial"/>
        </w:rPr>
      </w:pPr>
      <w:r>
        <w:rPr>
          <w:rFonts w:ascii="Arial" w:hAnsi="Arial" w:cs="Arial"/>
          <w:b/>
          <w:bCs/>
        </w:rPr>
        <w:t>Supplementary Figure 11 | Protein identification and assessment report for AKAP14.</w:t>
      </w:r>
      <w:r w:rsidR="00A73C72">
        <w:rPr>
          <w:rFonts w:ascii="Arial" w:hAnsi="Arial" w:cs="Arial"/>
          <w:b/>
          <w:bCs/>
        </w:rPr>
        <w:t xml:space="preserve"> </w:t>
      </w:r>
      <w:r w:rsidR="00A73C72" w:rsidRPr="00A73C72">
        <w:rPr>
          <w:rFonts w:ascii="Arial" w:hAnsi="Arial" w:cs="Arial"/>
        </w:rPr>
        <w:t xml:space="preserve">The AlphaFold prediction for AKAP14 matches the density. </w:t>
      </w:r>
      <w:r w:rsidR="004B26DA">
        <w:rPr>
          <w:rFonts w:ascii="Arial" w:hAnsi="Arial" w:cs="Arial"/>
        </w:rPr>
        <w:t>Proteins</w:t>
      </w:r>
      <w:r w:rsidR="00A73C72" w:rsidRPr="00A73C72">
        <w:rPr>
          <w:rFonts w:ascii="Arial" w:hAnsi="Arial" w:cs="Arial"/>
        </w:rPr>
        <w:t xml:space="preserve"> with similar folds, </w:t>
      </w:r>
      <w:r w:rsidR="004B26DA">
        <w:rPr>
          <w:rFonts w:ascii="Arial" w:hAnsi="Arial" w:cs="Arial"/>
        </w:rPr>
        <w:t>identified using</w:t>
      </w:r>
      <w:r w:rsidR="00A73C72" w:rsidRPr="00A73C72">
        <w:rPr>
          <w:rFonts w:ascii="Arial" w:hAnsi="Arial" w:cs="Arial"/>
        </w:rPr>
        <w:t xml:space="preserve"> FoldSeek</w:t>
      </w:r>
      <w:r w:rsidR="004B26DA">
        <w:rPr>
          <w:rFonts w:ascii="Arial" w:hAnsi="Arial" w:cs="Arial"/>
        </w:rPr>
        <w:t xml:space="preserve">, </w:t>
      </w:r>
      <w:r w:rsidR="00953599">
        <w:rPr>
          <w:rFonts w:ascii="Arial" w:hAnsi="Arial" w:cs="Arial"/>
        </w:rPr>
        <w:t>do</w:t>
      </w:r>
      <w:r w:rsidR="00A73C72" w:rsidRPr="00A73C72">
        <w:rPr>
          <w:rFonts w:ascii="Arial" w:hAnsi="Arial" w:cs="Arial"/>
        </w:rPr>
        <w:t xml:space="preserve"> not match the density well and were </w:t>
      </w:r>
      <w:r w:rsidR="005962C7">
        <w:rPr>
          <w:rFonts w:ascii="Arial" w:hAnsi="Arial" w:cs="Arial"/>
        </w:rPr>
        <w:t>absent</w:t>
      </w:r>
      <w:r w:rsidR="00A73C72" w:rsidRPr="00A73C72">
        <w:rPr>
          <w:rFonts w:ascii="Arial" w:hAnsi="Arial" w:cs="Arial"/>
        </w:rPr>
        <w:t xml:space="preserve"> </w:t>
      </w:r>
      <w:r w:rsidR="005962C7">
        <w:rPr>
          <w:rFonts w:ascii="Arial" w:hAnsi="Arial" w:cs="Arial"/>
        </w:rPr>
        <w:t>from</w:t>
      </w:r>
      <w:r w:rsidR="005962C7" w:rsidRPr="00A73C72">
        <w:rPr>
          <w:rFonts w:ascii="Arial" w:hAnsi="Arial" w:cs="Arial"/>
        </w:rPr>
        <w:t xml:space="preserve"> </w:t>
      </w:r>
      <w:r w:rsidR="00A73C72" w:rsidRPr="00A73C72">
        <w:rPr>
          <w:rFonts w:ascii="Arial" w:hAnsi="Arial" w:cs="Arial"/>
        </w:rPr>
        <w:t>the bovine sperm proteome.</w:t>
      </w:r>
      <w:r w:rsidR="00442245">
        <w:rPr>
          <w:rFonts w:ascii="Arial" w:hAnsi="Arial" w:cs="Arial"/>
        </w:rPr>
        <w:t xml:space="preserve"> </w:t>
      </w:r>
      <w:r w:rsidR="00A73C72" w:rsidRPr="00A73C72">
        <w:rPr>
          <w:rFonts w:ascii="Arial" w:hAnsi="Arial" w:cs="Arial"/>
        </w:rPr>
        <w:t>AlphaFold</w:t>
      </w:r>
      <w:r w:rsidR="00953599">
        <w:rPr>
          <w:rFonts w:ascii="Arial" w:hAnsi="Arial" w:cs="Arial"/>
        </w:rPr>
        <w:t>-Multimer</w:t>
      </w:r>
      <w:r w:rsidR="00A73C72" w:rsidRPr="00A73C72">
        <w:rPr>
          <w:rFonts w:ascii="Arial" w:hAnsi="Arial" w:cs="Arial"/>
        </w:rPr>
        <w:t xml:space="preserve"> predicts interactions between AKAP14 and the N-terminal kinase domain of STKLD1, consistent with the cryo-EM density</w:t>
      </w:r>
      <w:r w:rsidR="00442245">
        <w:rPr>
          <w:rFonts w:ascii="Arial" w:hAnsi="Arial" w:cs="Arial"/>
        </w:rPr>
        <w:t>.</w:t>
      </w:r>
      <w:r w:rsidR="009C7E6F">
        <w:rPr>
          <w:rFonts w:ascii="Arial" w:hAnsi="Arial" w:cs="Arial"/>
        </w:rPr>
        <w:t xml:space="preserve"> </w:t>
      </w:r>
      <w:r w:rsidR="009C7E6F" w:rsidRPr="009345EE">
        <w:rPr>
          <w:rFonts w:ascii="Arial" w:hAnsi="Arial" w:cs="Arial"/>
          <w:u w:val="single"/>
        </w:rPr>
        <w:t>Supporting evidence</w:t>
      </w:r>
      <w:r w:rsidR="009C7E6F">
        <w:rPr>
          <w:rFonts w:ascii="Arial" w:hAnsi="Arial" w:cs="Arial"/>
        </w:rPr>
        <w:t>:</w:t>
      </w:r>
      <w:r w:rsidR="00442245">
        <w:rPr>
          <w:rFonts w:ascii="Arial" w:hAnsi="Arial" w:cs="Arial"/>
        </w:rPr>
        <w:t xml:space="preserve"> </w:t>
      </w:r>
      <w:r w:rsidR="00A73C72" w:rsidRPr="00A73C72">
        <w:rPr>
          <w:rFonts w:ascii="Arial" w:hAnsi="Arial" w:cs="Arial"/>
        </w:rPr>
        <w:t>AKAP14 is enriched in airway cilia</w:t>
      </w:r>
      <w:sdt>
        <w:sdtPr>
          <w:rPr>
            <w:rFonts w:ascii="Arial" w:hAnsi="Arial" w:cs="Arial"/>
            <w:color w:val="000000"/>
            <w:vertAlign w:val="superscript"/>
          </w:rPr>
          <w:tag w:val="MENDELEY_CITATION_v3_eyJjaXRhdGlvbklEIjoiTUVOREVMRVlfQ0lUQVRJT05fODEzNWIyZTctMjI1Yi00ZjM5LTk3NmEtYTM1YWM0NDk0M2ZiIiwicHJvcGVydGllcyI6eyJub3RlSW5kZXgiOjB9LCJpc0VkaXRlZCI6ZmFsc2UsIm1hbnVhbE92ZXJyaWRlIjp7ImlzTWFudWFsbHlPdmVycmlkZGVuIjpmYWxzZSwiY2l0ZXByb2NUZXh0IjoiPHN1cD4xNDwvc3VwPiIsIm1hbnVhbE92ZXJyaWRlVGV4dCI6IiJ9LCJjaXRhdGlvbkl0ZW1zIjpbeyJpZCI6ImRjOGUzNjYxLWMxM2ItM2YyNC1hYWI2LTM2ZGVmNWU5MWNmOCIsIml0ZW1EYXRhIjp7InR5cGUiOiJhcnRpY2xlLWpvdXJuYWwiLCJpZCI6ImRjOGUzNjYxLWMxM2ItM2YyNC1hYWI2LTM2ZGVmNWU5MWNmOCIsInRpdGxlIjoiQ2hhcmFjdGVyaXphdGlvbiBvZiBhbiBBLUtpbmFzZSBBbmNob3JpbmcgUHJvdGVpbiBpbiBIdW1hbiBDaWxpYXJ5IEF4b25lbWVzIiwiYXV0aG9yIjpbeyJmYW1pbHkiOiJLdWx0Z2VuIiwiZ2l2ZW4iOiJQYXRyaWNpYSBMLiIsInBhcnNlLW5hbWVzIjpmYWxzZSwiZHJvcHBpbmctcGFydGljbGUiOiIiLCJub24tZHJvcHBpbmctcGFydGljbGUiOiIifSx7ImZhbWlseSI6IkJ5cmQiLCJnaXZlbiI6IlNoZXJlbGwgSy4iLCJwYXJzZS1uYW1lcyI6ZmFsc2UsImRyb3BwaW5nLXBhcnRpY2xlIjoiIiwibm9uLWRyb3BwaW5nLXBhcnRpY2xlIjoiIn0seyJmYW1pbHkiOiJPc3Ryb3dza2kiLCJnaXZlbiI6Ikxhd3JlbmNlIEUuIiwicGFyc2UtbmFtZXMiOmZhbHNlLCJkcm9wcGluZy1wYXJ0aWNsZSI6IiIsIm5vbi1kcm9wcGluZy1wYXJ0aWNsZSI6IiJ9LHsiZmFtaWx5IjoiTWlsZ3JhbSIsImdpdmVuIjoiU2hhcm9uIEwuIiwicGFyc2UtbmFtZXMiOmZhbHNlLCJkcm9wcGluZy1wYXJ0aWNsZSI6IiIsIm5vbi1kcm9wcGluZy1wYXJ0aWNsZSI6IiJ9XSwiY29udGFpbmVyLXRpdGxlIjoiTW9sZWN1bGFyIEJpb2xvZ3kgb2YgdGhlIENlbGwiLCJjb250YWluZXItdGl0bGUtc2hvcnQiOiJNb2wgQmlvbCBDZWxsIiwiZWRpdG9yIjpbeyJmYW1pbHkiOiJNY0ludG9zaCIsImdpdmVuIjoiSi4gUmljaGFyZCIsInBhcnNlLW5hbWVzIjpmYWxzZSwiZHJvcHBpbmctcGFydGljbGUiOiIiLCJub24tZHJvcHBpbmctcGFydGljbGUiOiIifV0sIkRPSSI6IjEwLjEwOTEvbWJjLmUwMi0wNy0wMzkxIiwiSVNTTiI6IjEwNTktMTUyNCIsIlVSTCI6Imh0dHBzOi8vd3d3Lm1vbGJpb2xjZWxsLm9yZy9kb2kvMTAuMTA5MS9tYmMuZTAyLTA3LTAzOTEiLCJpc3N1ZWQiOnsiZGF0ZS1wYXJ0cyI6W1syMDAyLDEyXV19LCJwYWdlIjoiNDE1Ni00MTY2IiwiYWJzdHJhY3QiOiJBbHRob3VnaCBwcm90ZWluIGtpbmFzZSBBIChQS0EpIGFjdGl2YXRpb24gaXMga25vd24gdG8gaW5jcmVhc2UgY2lsaWFyeSBiZWF0IGZyZXF1ZW5jeSBpbiBodW1hbnMgdGhlIG1vbGVjdWxhciBtZWNoYW5pc21zIGludm9sdmVkIGFyZSB1bmtub3duLiBXZSBkZW1vbnN0cmF0ZSB0aGF0IFBLQSBpcyBhc3NvY2lhdGVkIHdpdGggY2lsaWFyeSBheG9uZW1lcyB3aGVyZSBpdCBzcGVjaWZpY2FsbHkgcGhvc3Bob3J5bGF0ZXMgYSAyMy1rRGEgcHJvdGVpbi4gQmVjYXVzZSBQS0EgaXMgb2Z0ZW4gbG9jYWxpemVkIHRvIHN1YmNlbGx1bGFyIGNvbXBhcnRtZW50cyBpbiBwcm94aW1pdHkgdG8gaXRzIHN1YnN0cmF0ZShzKSB2aWEgaW50ZXJhY3Rpb25zIHdpdGggQS1raW5hc2XigJNhbmNob3JpbmcgcHJvdGVpbnMgKEFLQVBzKSwgd2UgaW52ZXN0aWdhdGVkIHdoZXRoZXIgYW4gQUtBUCB3YXMgYWxzbyBhc3NvY2lhdGVkIHdpdGggY2lsaWFyeSBheG9uZW1lcy4gVGhpcyBzdHVkeSBoYXMgaWRlbnRpZmllZCBhIG5vdmVsIDI4IGtEYSBBS0FQIChBS0FQMjgpdGhhdCBpcyBoaWdobHkgZW5yaWNoZWQgaW4gYWlyd2F5IGF4b25lbWVzLiBUaGUgbVJOQSBmb3IgQUtBUDI4IGlzIHVwLXJlZ3VsYXRlZCBhcyBwcmltYXJ5IGFpcndheSBjZWxscyBkaWZmZXJlbnRpYXRlIGFuZCBpcyBzcGVjaWZpY2FsbHkgZXhwcmVzc2VkIGluIHRpc3N1ZXMgY29udGFpbmluZyBjaWxpYSBhbmQvb3IgZmxhZ2VsbGEuIEFkZGl0aW9uYWxseSwgYm90aCBXZXN0ZXJuIGJsb3QgYW5kIGltbXVub3N0YWluaW5nIGRhdGEgc2hvdyB0aGF0IEFLQVAyOCBpcyBlbnJpY2hlZCBpbiBhaXJ3YXkgY2lsaWEuIFRoZXNlIGRhdGEgZGVtb25zdHJhdGUgdGhhdCB3ZSBoYXZlIGlkZW50aWZpZWQgdGhlIGZpcnN0IGh1bWFuIGF4b25lbWFsIEFLQVAsIGEgcHJvdGVpbiB0aGF0IGxpa2VseSBwbGF5cyBhIHJvbGUgaW4gdGhlIHNpZ25hbGluZyBuZWNlc3NhcnkgZm9yIGVmZmljaWVudCBtb2R1bGF0aW9uIG9mIGNpbGlhcnkgYmVhdCBmcmVxdWVuY3kuIiwiaXNzdWUiOiIxMiIsInZvbHVtZSI6IjEzIn0sImlzVGVtcG9yYXJ5IjpmYWxzZX1dfQ=="/>
          <w:id w:val="-1589842521"/>
          <w:placeholder>
            <w:docPart w:val="DefaultPlaceholder_-1854013440"/>
          </w:placeholder>
        </w:sdtPr>
        <w:sdtContent>
          <w:r w:rsidR="00E43CEE" w:rsidRPr="00E43CEE">
            <w:rPr>
              <w:rFonts w:ascii="Arial" w:hAnsi="Arial" w:cs="Arial"/>
              <w:color w:val="000000"/>
              <w:vertAlign w:val="superscript"/>
            </w:rPr>
            <w:t>14</w:t>
          </w:r>
        </w:sdtContent>
      </w:sdt>
      <w:r w:rsidR="00A73C72" w:rsidRPr="00A73C72">
        <w:rPr>
          <w:rFonts w:ascii="Arial" w:hAnsi="Arial" w:cs="Arial"/>
        </w:rPr>
        <w:t xml:space="preserve"> and in other ciliated cell types</w:t>
      </w:r>
      <w:sdt>
        <w:sdtPr>
          <w:rPr>
            <w:rFonts w:ascii="Arial" w:hAnsi="Arial" w:cs="Arial"/>
            <w:color w:val="000000"/>
            <w:vertAlign w:val="superscript"/>
          </w:rPr>
          <w:tag w:val="MENDELEY_CITATION_v3_eyJjaXRhdGlvbklEIjoiTUVOREVMRVlfQ0lUQVRJT05fNjRkNjQ2NWItNTZhMy00N2QwLTg4ZWYtMzkyMjdiMmE3Njlk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
          <w:id w:val="-1738467737"/>
          <w:placeholder>
            <w:docPart w:val="DefaultPlaceholder_-1854013440"/>
          </w:placeholder>
        </w:sdtPr>
        <w:sdtContent>
          <w:r w:rsidR="00E43CEE" w:rsidRPr="00E43CEE">
            <w:rPr>
              <w:rFonts w:ascii="Arial" w:hAnsi="Arial" w:cs="Arial"/>
              <w:color w:val="000000"/>
              <w:vertAlign w:val="superscript"/>
            </w:rPr>
            <w:t>15</w:t>
          </w:r>
        </w:sdtContent>
      </w:sdt>
      <w:r w:rsidR="00A73C72" w:rsidRPr="00A73C72">
        <w:rPr>
          <w:rFonts w:ascii="Arial" w:hAnsi="Arial" w:cs="Arial"/>
        </w:rPr>
        <w:t>.</w:t>
      </w:r>
    </w:p>
    <w:p w14:paraId="5C3AFECC" w14:textId="77777777" w:rsidR="008807B2" w:rsidRDefault="008807B2" w:rsidP="00DE1567">
      <w:pPr>
        <w:jc w:val="both"/>
        <w:rPr>
          <w:rFonts w:ascii="Arial" w:hAnsi="Arial" w:cs="Arial"/>
        </w:rPr>
      </w:pPr>
    </w:p>
    <w:p w14:paraId="3FF39BA2" w14:textId="77777777" w:rsidR="00442245" w:rsidRDefault="00442245" w:rsidP="00DE1567">
      <w:pPr>
        <w:jc w:val="both"/>
        <w:rPr>
          <w:rFonts w:ascii="Arial" w:hAnsi="Arial" w:cs="Arial"/>
        </w:rPr>
      </w:pPr>
    </w:p>
    <w:p w14:paraId="310054FD" w14:textId="5120839E" w:rsidR="00442245" w:rsidRDefault="00442245" w:rsidP="00DE1567">
      <w:pPr>
        <w:jc w:val="both"/>
        <w:rPr>
          <w:rFonts w:ascii="Arial" w:hAnsi="Arial" w:cs="Arial"/>
        </w:rPr>
      </w:pPr>
      <w:r>
        <w:rPr>
          <w:rFonts w:ascii="Arial" w:hAnsi="Arial" w:cs="Arial"/>
          <w:noProof/>
        </w:rPr>
        <w:lastRenderedPageBreak/>
        <w:drawing>
          <wp:inline distT="0" distB="0" distL="0" distR="0" wp14:anchorId="67662474" wp14:editId="7051D684">
            <wp:extent cx="5727700" cy="6762939"/>
            <wp:effectExtent l="0" t="0" r="0" b="6350"/>
            <wp:docPr id="4198568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56800" name="Picture 419856800"/>
                    <pic:cNvPicPr/>
                  </pic:nvPicPr>
                  <pic:blipFill rotWithShape="1">
                    <a:blip r:embed="rId19" cstate="print">
                      <a:extLst>
                        <a:ext uri="{28A0092B-C50C-407E-A947-70E740481C1C}">
                          <a14:useLocalDpi xmlns:a14="http://schemas.microsoft.com/office/drawing/2010/main" val="0"/>
                        </a:ext>
                      </a:extLst>
                    </a:blip>
                    <a:srcRect b="16462"/>
                    <a:stretch/>
                  </pic:blipFill>
                  <pic:spPr bwMode="auto">
                    <a:xfrm>
                      <a:off x="0" y="0"/>
                      <a:ext cx="5727700" cy="6762939"/>
                    </a:xfrm>
                    <a:prstGeom prst="rect">
                      <a:avLst/>
                    </a:prstGeom>
                    <a:ln>
                      <a:noFill/>
                    </a:ln>
                    <a:extLst>
                      <a:ext uri="{53640926-AAD7-44D8-BBD7-CCE9431645EC}">
                        <a14:shadowObscured xmlns:a14="http://schemas.microsoft.com/office/drawing/2010/main"/>
                      </a:ext>
                    </a:extLst>
                  </pic:spPr>
                </pic:pic>
              </a:graphicData>
            </a:graphic>
          </wp:inline>
        </w:drawing>
      </w:r>
    </w:p>
    <w:p w14:paraId="673FF487" w14:textId="40783837" w:rsidR="00442245" w:rsidRPr="00442245" w:rsidRDefault="00442245" w:rsidP="00442245">
      <w:pPr>
        <w:jc w:val="both"/>
        <w:rPr>
          <w:rFonts w:ascii="Arial" w:hAnsi="Arial" w:cs="Arial"/>
        </w:rPr>
      </w:pPr>
      <w:r>
        <w:rPr>
          <w:rFonts w:ascii="Arial" w:hAnsi="Arial" w:cs="Arial"/>
          <w:b/>
          <w:bCs/>
        </w:rPr>
        <w:t xml:space="preserve">Supplementary Figure 12 | Protein identification and assessment report for ANKEF1. </w:t>
      </w:r>
      <w:r w:rsidRPr="00442245">
        <w:rPr>
          <w:rFonts w:ascii="Arial" w:hAnsi="Arial" w:cs="Arial"/>
        </w:rPr>
        <w:t>ANKEF1 was identified by manual tracing of helices in Coot followed by a DALI search against the human AlphaFold database. Other hits were discarded because they did not match the density well and were not detected in the bovine sperm proteome.</w:t>
      </w:r>
      <w:r w:rsidR="007D07ED">
        <w:rPr>
          <w:rFonts w:ascii="Arial" w:hAnsi="Arial" w:cs="Arial"/>
        </w:rPr>
        <w:t xml:space="preserve"> </w:t>
      </w:r>
      <w:r w:rsidR="00953599">
        <w:rPr>
          <w:rFonts w:ascii="Arial" w:hAnsi="Arial" w:cs="Arial"/>
        </w:rPr>
        <w:t>Structurally</w:t>
      </w:r>
      <w:r w:rsidRPr="00442245">
        <w:rPr>
          <w:rFonts w:ascii="Arial" w:hAnsi="Arial" w:cs="Arial"/>
        </w:rPr>
        <w:t xml:space="preserve"> similar </w:t>
      </w:r>
      <w:r w:rsidR="00953599">
        <w:rPr>
          <w:rFonts w:ascii="Arial" w:hAnsi="Arial" w:cs="Arial"/>
        </w:rPr>
        <w:t>proteins</w:t>
      </w:r>
      <w:r w:rsidRPr="00442245">
        <w:rPr>
          <w:rFonts w:ascii="Arial" w:hAnsi="Arial" w:cs="Arial"/>
        </w:rPr>
        <w:t xml:space="preserve">, </w:t>
      </w:r>
      <w:r w:rsidR="00953599">
        <w:rPr>
          <w:rFonts w:ascii="Arial" w:hAnsi="Arial" w:cs="Arial"/>
        </w:rPr>
        <w:t>identified using FoldSeek, do</w:t>
      </w:r>
      <w:r w:rsidRPr="00442245">
        <w:rPr>
          <w:rFonts w:ascii="Arial" w:hAnsi="Arial" w:cs="Arial"/>
        </w:rPr>
        <w:t xml:space="preserve"> not match the density as well as ANKEF1. </w:t>
      </w:r>
      <w:r w:rsidR="009C7E6F" w:rsidRPr="009345EE">
        <w:rPr>
          <w:rFonts w:ascii="Arial" w:hAnsi="Arial" w:cs="Arial"/>
          <w:u w:val="single"/>
        </w:rPr>
        <w:t>Supporting evidence</w:t>
      </w:r>
      <w:r w:rsidR="009C7E6F">
        <w:rPr>
          <w:rFonts w:ascii="Arial" w:hAnsi="Arial" w:cs="Arial"/>
        </w:rPr>
        <w:t xml:space="preserve">: (i) </w:t>
      </w:r>
      <w:r w:rsidRPr="00442245">
        <w:rPr>
          <w:rFonts w:ascii="Arial" w:hAnsi="Arial" w:cs="Arial"/>
        </w:rPr>
        <w:t>ANKEF1 expression is enhanced in ciliated cells in zebrafish</w:t>
      </w:r>
      <w:sdt>
        <w:sdtPr>
          <w:rPr>
            <w:rFonts w:ascii="Arial" w:hAnsi="Arial" w:cs="Arial"/>
            <w:color w:val="000000"/>
            <w:vertAlign w:val="superscript"/>
          </w:rPr>
          <w:tag w:val="MENDELEY_CITATION_v3_eyJjaXRhdGlvbklEIjoiTUVOREVMRVlfQ0lUQVRJT05fYjcwN2ZiOTEtMjRmYi00MmFiLTg3NmItOTUyMmIxMmIxYjhlIiwicHJvcGVydGllcyI6eyJub3RlSW5kZXgiOjB9LCJpc0VkaXRlZCI6ZmFsc2UsIm1hbnVhbE92ZXJyaWRlIjp7ImlzTWFudWFsbHlPdmVycmlkZGVuIjpmYWxzZSwiY2l0ZXByb2NUZXh0IjoiPHN1cD4xNjwvc3VwPiIsIm1hbnVhbE92ZXJyaWRlVGV4dCI6IiJ9LCJjaXRhdGlvbkl0ZW1zIjpbeyJpZCI6IjQ0Y2Y3YmVmLTdhMzYtMzNhOC1iOTQ3LTA0ZjllZWEwMGZkNCIsIml0ZW1EYXRhIjp7InR5cGUiOiJhcnRpY2xlLWpvdXJuYWwiLCJpZCI6IjQ0Y2Y3YmVmLTdhMzYtMzNhOC1iOTQ3LTA0ZjllZWEwMGZkNCIsInRpdGxlIjoiU3BhdGlvdGVtcG9yYWwgZXhwcmVzc2lvbiBwcm9maWxlIG9mIGVtYnJ5b25pYyBhbmQgYWR1bHQgYW5reXJpbiByZXBlYXQgYW5kIEVGLWhhbmQgZG9tYWluIGNvbnRhaW5pbmcgcHJvdGVpbiAxLWVuY29kaW5nIGdlbmVzIGFua2VmMWEgYW5kIGFua2VmMWIgaW4gemVicmFmaXNoIiwiYXV0aG9yIjpbeyJmYW1pbHkiOiJEYW5pZWwiLCJnaXZlbiI6IkplZmZyZXkgRy4iLCJwYXJzZS1uYW1lcyI6ZmFsc2UsImRyb3BwaW5nLXBhcnRpY2xlIjoiIiwibm9uLWRyb3BwaW5nLXBhcnRpY2xlIjoiIn0seyJmYW1pbHkiOiJQYW5penppIiwiZ2l2ZW4iOiJKZW5uaWZlciBSLiIsInBhcnNlLW5hbWVzIjpmYWxzZSwiZHJvcHBpbmctcGFydGljbGUiOiIiLCJub24tZHJvcHBpbmctcGFydGljbGUiOiIifV0sImNvbnRhaW5lci10aXRsZSI6IkdlbmUgRXhwcmVzc2lvbiBQYXR0ZXJucyIsIkRPSSI6IjEwLjEwMTYvai5nZXAuMjAxOS4xMTkwNjkiLCJJU1NOIjoiMTg3MjcyOTgiLCJQTUlEIjoiMzE1MjA3MzkiLCJpc3N1ZWQiOnsiZGF0ZS1wYXJ0cyI6W1syMDE5XV19LCJhYnN0cmFjdCI6IlJlY2VudCBodW1hbiBuZXh0LWdlbmVyYXRpb24gc2VxdWVuY2luZyAoTkdTKSBzdHVkaWVzIGluZGljYXRlIGEgY29ycmVsYXRpb24gYmV0d2VlbiBBTktFRjEgKGFua3lyaW4gcmVwZWF0IGFuZCBFRi1oYW5kIGRvbWFpbiBjb250YWluaW5nIHByb3RlaW4gMSkgZXhwcmVzc2lvbiBhbmQgY2lsaWEgZm9ybWF0aW9uIG9yIGZ1bmN0aW9uLiBBZGRpdGlvbmFsbHksIGEgc2luZ2xlIHN0dWR5IGNvbmR1Y3RlZCBpbiB0aGUgQWZyaWNhbiBjbGF3ZWQgZnJvZyAoWGVub3B1cyBsYWV2aXMpIHNob3dlZCBhbmtlZjEgaXMgZG93bi1yZWd1bGF0ZWQgYWZ0ZXIgcGhhcm1hY29sb2dpY2FsIGZpYnJvYmxhc3QgZ3Jvd3RoIGZhY3RvciAoRkdGKSBpbmhpYml0aW9uIGFuZCBwbGF5cyBhIHJvbGUgaW4gcHJvdG9jYWRoZXJpbi1tZWRpYXRlZCBjZWxsIHByb3RydXNpb24gYW5kIGFkaGVzaW9uLiBUaGF0IHN0dWR5IGFsc28gcmV2ZWFsZWQgYSBjcml0aWNhbCByb2xlIGZvciBhbmtlZjEgaW4gdGhlIGVtYnJ5b25pYyBkZXZlbG9wbWVudCBvZiB0aGUgZnJvZywgd2l0aCBtb3JwaGFudHMgZXhoaWJpdGluZyBwaGVub3R5cGVzIGluY2x1ZGluZyBzcGluYSBiaWZpZGEgYW5kIGEgc2hvcnRlbmVkIGJvZHkgYXhpcy4gSW50ZXJlc3RpbmdseSwgd2hpbGUgbGl0dGxlIGlzIGtub3duIGFib3V0IEFOS0VGMSBmdW5jdGlvbiBpbiBvdGhlciB2ZXJ0ZWJyYXRlIHN5c3RlbXMsIHJlY2VudCBwcm90ZW9taWMgZGF0YSBoYXMgc2hvd24gQU5LRUYxIGVucmljaGVkIGluIGNpbGlhdGVkIGNlbGxzLiBMaWtld2lzZSwgcHVibGljbHkgYXZhaWxhYmxlIEVTVCBwcm9maWxlIGRhdGFiYXNlcyBpbXBseSBBTktFRjEgZXhwcmVzc2lvbiBpbiBtdWx0aXBsZSBodW1hbiB0aXNzdWVzLCBpbmNsdWRpbmcgaGlnaCBsZXZlbHMgaW4gdGhlIHRlc3Rlcy4gVG9nZXRoZXIsIHRoZXNlIHByZXZpb3VzIHN0dWRpZXMgc3VnZ2VzdCBhbiBpbXBvcnRhbnQgcm9sZSBmb3IgQU5LRUYxIGluIGNpbGlhdGVkIHRpc3N1ZXMgYW5kIGR1cmluZyBlbWJyeW9uaWMgZGV2ZWxvcG1lbnQuIEhlcmUsIHdlIHJlcG9ydCBjbG9uaW5nIG9mIHplYnJhZmlzaCAoRGFuaW8gcmVyaW8pIGFua2VmMWEsIGFzIHdlbGwgYXMgaXRzIHBhcmFsb2csIGFua2VmMWIsIGFuZCBleHByZXNzaW9uIGFuYWx5c2VzIGJ5IHdob2xlLW1vdW50IGluIHNpdHUgaHlicmlkaXphdGlvbiAoV0lTSCkgYW5kIHF1YW50aXRhdGl2ZSBwb2x5bWVyYXNlIGNoYWluIHJlYWN0aW9uIChxUENSKSBkdXJpbmcgZW1icnlvbmljIGRldmVsb3BtZW50IGFuZCBpbiBhZHVsdCB0aXNzdWVzLiBXSVNIIHNob3dzIGJvdGggZm9ybXMgYXJlIHViaXF1aXRvdXNseSBleHByZXNzZWQgZWFybHkgaW4gZGV2ZWxvcG1lbnQsIHdpdGggbW9yZSBkaXNjcmV0ZSBleHByZXNzaW9uIG9mIGJvdGggdHJhbnNjcmlwdHMgaW4gZW1icnlvbmljIHRpc3N1ZXMga25vd24gdG8gcHJlY2VkZSBvciBwb3NzZXNzIG1vdGlsZSBjaWxpYSwgaW5jbHVkaW5nIGRvcnNhbCBmb3JlcnVubmVyIGNlbGxzIChERkMpIGFuZCB0aGUgb3RpYyB2ZXNpY2xlcywgcmVzcGVjdGl2ZWx5LiBBZGRpdGlvbmFsbHksIGJvdGggdHJhbnNjcmlwdHMgYXJlIGVucmljaGVkIGluIHRoZSBkZXZlbG9waW5nIHBoYXJ5bnggYW5kIHN3aW0gYmxhZGRlci4gT3VyIHFQQ1IgcmVzdWx0cyBpbmRpY2F0ZSBlbmhhbmNlZCBleHByZXNzaW9uIGluIHRoZSB0ZXN0ZXMsIGFsb25nIHdpdGggaW5jcmVhc2VkIGV4cHJlc3Npb24gaW4gYnJhaW4uIENlcnRhaW5seSwgb3VyIGV4cGVyaW1lbnRzIGluIHRoZSB6ZWJyYWZpc2ggbW9kZWwgc3lzdGVtIHdpdGggYW5rZWYxYSBhbmQgYW5rZWYxYiBwcm92aWRlIGEgc29saWQgZm91bmRhdGlvbiBmb3IgZnV0dXJlIHN0dWRpZXMgdG8gdW5jb3ZlciB0aGUgbW9sZWN1bGFyIHBhdGh3YXlzIHRocm91Z2ggd2hpY2ggQW5rZWYxIGFjdHMgaW4gYm90aCBoZWFsdGh5IGFuZCBkaXNlYXNlIHN0YXRlcy4iLCJpc3N1ZSI6Ik1hcmNoIiwidm9sdW1lIjoiMzQiLCJjb250YWluZXItdGl0bGUtc2hvcnQiOiIifSwiaXNUZW1wb3JhcnkiOmZhbHNlfV19"/>
          <w:id w:val="-787126180"/>
          <w:placeholder>
            <w:docPart w:val="DefaultPlaceholder_-1854013440"/>
          </w:placeholder>
        </w:sdtPr>
        <w:sdtContent>
          <w:r w:rsidR="00E43CEE" w:rsidRPr="00E43CEE">
            <w:rPr>
              <w:rFonts w:ascii="Arial" w:hAnsi="Arial" w:cs="Arial"/>
              <w:color w:val="000000"/>
              <w:vertAlign w:val="superscript"/>
            </w:rPr>
            <w:t>16</w:t>
          </w:r>
        </w:sdtContent>
      </w:sdt>
      <w:r w:rsidRPr="00442245">
        <w:rPr>
          <w:rFonts w:ascii="Arial" w:hAnsi="Arial" w:cs="Arial"/>
        </w:rPr>
        <w:t xml:space="preserve"> and human tissues</w:t>
      </w:r>
      <w:sdt>
        <w:sdtPr>
          <w:rPr>
            <w:rFonts w:ascii="Arial" w:hAnsi="Arial" w:cs="Arial"/>
            <w:color w:val="000000"/>
            <w:vertAlign w:val="superscript"/>
          </w:rPr>
          <w:tag w:val="MENDELEY_CITATION_v3_eyJjaXRhdGlvbklEIjoiTUVOREVMRVlfQ0lUQVRJT05fNmM3OTlhNzItZDUxYi00ODcxLTk4YTctMTA4ZWZkNDEwMDQz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
          <w:id w:val="103092222"/>
          <w:placeholder>
            <w:docPart w:val="DefaultPlaceholder_-1854013440"/>
          </w:placeholder>
        </w:sdtPr>
        <w:sdtContent>
          <w:r w:rsidR="00E43CEE" w:rsidRPr="00E43CEE">
            <w:rPr>
              <w:rFonts w:ascii="Arial" w:hAnsi="Arial" w:cs="Arial"/>
              <w:color w:val="000000"/>
              <w:vertAlign w:val="superscript"/>
            </w:rPr>
            <w:t>15</w:t>
          </w:r>
        </w:sdtContent>
      </w:sdt>
      <w:r w:rsidR="009C7E6F">
        <w:rPr>
          <w:rFonts w:ascii="Arial" w:hAnsi="Arial" w:cs="Arial"/>
        </w:rPr>
        <w:t>, and (ii)</w:t>
      </w:r>
      <w:r w:rsidR="007D07ED">
        <w:rPr>
          <w:rFonts w:ascii="Arial" w:hAnsi="Arial" w:cs="Arial"/>
        </w:rPr>
        <w:t xml:space="preserve"> </w:t>
      </w:r>
      <w:r w:rsidR="009C7E6F">
        <w:rPr>
          <w:rFonts w:ascii="Arial" w:hAnsi="Arial" w:cs="Arial"/>
        </w:rPr>
        <w:t>i</w:t>
      </w:r>
      <w:r w:rsidRPr="00442245">
        <w:rPr>
          <w:rFonts w:ascii="Arial" w:hAnsi="Arial" w:cs="Arial"/>
        </w:rPr>
        <w:t>mmunofluorescence localizes ANKEF1 to the axonemes of kinocilia in zebrafish hair cells</w:t>
      </w:r>
      <w:sdt>
        <w:sdtPr>
          <w:rPr>
            <w:rFonts w:ascii="Arial" w:hAnsi="Arial" w:cs="Arial"/>
            <w:color w:val="000000"/>
            <w:vertAlign w:val="superscript"/>
          </w:rPr>
          <w:tag w:val="MENDELEY_CITATION_v3_eyJjaXRhdGlvbklEIjoiTUVOREVMRVlfQ0lUQVRJT05fOTAyMjI5ZGUtYTJkNi00ZDBmLTliYWYtMzc2N2MxNzU0Nzg1IiwicHJvcGVydGllcyI6eyJub3RlSW5kZXgiOjB9LCJpc0VkaXRlZCI6ZmFsc2UsIm1hbnVhbE92ZXJyaWRlIjp7ImlzTWFudWFsbHlPdmVycmlkZGVuIjpmYWxzZSwiY2l0ZXByb2NUZXh0IjoiPHN1cD4xNzwvc3VwPiIsIm1hbnVhbE92ZXJyaWRlVGV4dCI6IiJ9LCJjaXRhdGlvbkl0ZW1zIjpbeyJpZCI6IjUwYzRhNDE3LTNlMGQtMzI0MC05OGI0LTgyNjI3Nzc1NjM1NCIsIml0ZW1EYXRhIjp7InR5cGUiOiJhcnRpY2xlLWpvdXJuYWwiLCJpZCI6IjUwYzRhNDE3LTNlMGQtMzI0MC05OGI0LTgyNjI3Nzc1NjM1NCIsInRpdGxlIjoiUmVnaW9uYWxpemVkIFByb3RlaW4gTG9jYWxpemF0aW9uIERvbWFpbnMgaW4gdGhlIFplYnJhZmlzaCBIYWlyIENlbGwgS2lub2NpbGl1bSIsImF1dGhvciI6W3siZmFtaWx5IjoiRXJpY2tzb24iLCJnaXZlbiI6IlRpbW90aHkiLCJwYXJzZS1uYW1lcyI6ZmFsc2UsImRyb3BwaW5nLXBhcnRpY2xlIjoiIiwibm9uLWRyb3BwaW5nLXBhcnRpY2xlIjoiIn0seyJmYW1pbHkiOiJCaWdnZXJzIiwiZ2l2ZW4iOiJXaWxsaWFtIFBhdWwiLCJwYXJzZS1uYW1lcyI6ZmFsc2UsImRyb3BwaW5nLXBhcnRpY2xlIjoiIiwibm9uLWRyb3BwaW5nLXBhcnRpY2xlIjoiIn0seyJmYW1pbHkiOiJXaWxsaWFtcyIsImdpdmVuIjoiS2V2aW4iLCJwYXJzZS1uYW1lcyI6ZmFsc2UsImRyb3BwaW5nLXBhcnRpY2xlIjoiIiwibm9uLWRyb3BwaW5nLXBhcnRpY2xlIjoiIn0seyJmYW1pbHkiOiJCdXRsYW5kIiwiZ2l2ZW4iOiJTaHlhbm5lIEUuIiwicGFyc2UtbmFtZXMiOmZhbHNlLCJkcm9wcGluZy1wYXJ0aWNsZSI6IiIsIm5vbi1kcm9wcGluZy1wYXJ0aWNsZSI6IiJ9LHsiZmFtaWx5IjoiVmVudXRvIiwiZ2l2ZW4iOiJBbGV4YW5kcmEiLCJwYXJzZS1uYW1lcyI6ZmFsc2UsImRyb3BwaW5nLXBhcnRpY2xlIjoiIiwibm9uLWRyb3BwaW5nLXBhcnRpY2xlIjoiIn1dLCJjb250YWluZXItdGl0bGUiOiJKb3VybmFsIG9mIERldmVsb3BtZW50YWwgQmlvbG9neSIsImNvbnRhaW5lci10aXRsZS1zaG9ydCI6IkogRGV2IEJpb2wiLCJET0kiOiIxMC4zMzkwL2pkYjExMDIwMDI4IiwiSVNTTiI6IjIyMjEzNzU5IiwiaXNzdWVkIjp7ImRhdGUtcGFydHMiOltbMjAyM11dfSwiYWJzdHJhY3QiOiJTZW5zb3J5IGhhaXIgY2VsbHMgYXJlIHRoZSByZWNlcHRvcnMgZm9yIGF1ZGl0b3J5LCB2ZXN0aWJ1bGFyLCBhbmQgbGF0ZXJhbCBsaW5lIHNlbnNvcnkgb3JnYW5zIGluIHZlcnRlYnJhdGVzLiBUaGVzZSBjZWxscyBhcmUgZGlzdGluZ3Vpc2hlZCBieSDigJxoYWly4oCdLWxpa2UgcHJvamVjdGlvbnMgZnJvbSB0aGVpciBhcGljYWwgc3VyZmFjZSBjb2xsZWN0aXZlbHkga25vd24gYXMgdGhlIGhhaXIgYnVuZGxlLiBBbG9uZyB3aXRoIHRoZSBzdGFpcmNhc2UgYXJyYW5nZW1lbnQgb2YgdGhlIGFjdGluLWZpbGxlZCBzdGVyZW9jaWxpYSwgdGhlIGhhaXIgYnVuZGxlIGZlYXR1cmVzIGEgc2luZ2xlLCBub24tbW90aWxlLCB0cnVlIGNpbGl1bSBjYWxsZWQgdGhlIGtpbm9jaWxpdW0uIFRoZSBraW5vY2lsaXVtIHBsYXlzIGFuIGltcG9ydGFudCByb2xlIGluIGJ1bmRsZSBkZXZlbG9wbWVudCBhbmQgdGhlIG1lY2hhbmljcyBvZiBzZW5zb3J5IGRldGVjdGlvbi4gVG8gdW5kZXJzdGFuZCBtb3JlIGFib3V0IGtpbm9jaWxpYWwgZGV2ZWxvcG1lbnQgYW5kIHN0cnVjdHVyZSwgd2UgcGVyZm9ybWVkIGEgdHJhbnNjcmlwdG9taWMgYW5hbHlzaXMgb2YgemVicmFmaXNoIGhhaXIgY2VsbHMgdG8gaWRlbnRpZnkgY2lsaWEtYXNzb2NpYXRlZCBnZW5lcyB0aGF0IGhhdmUgeWV0IHRvIGJlIGNoYXJhY3Rlcml6ZWQgaW4gaGFpciBjZWxscy4gSW4gdGhpcyBzdHVkeSwgd2UgZm9jdXNlZCBvbiB0aHJlZSBzdWNoIGdlbmVz4oCUYW5rZWYxYSwgb2RmM2wyYSwgYW5kIHNheG8y4oCUYmVjYXVzZSBodW1hbiBvciBtb3VzZSBvcnRob2xvZ3MgYXJlIGVpdGhlciBhc3NvY2lhdGVkIHdpdGggc2Vuc29yaW5ldXJhbCBoZWFyaW5nIGxvc3Mgb3IgYXJlIGxvY2F0ZWQgbmVhciB1bmNoYXJhY3Rlcml6ZWQgZGVhZm5lc3MgbG9jaS4gV2UgbWFkZSB0cmFuc2dlbmljIGZpc2ggdGhhdCBleHByZXNzIGZsdW9yZXNjZW50bHkgdGFnZ2VkIHZlcnNpb25zIG9mIHRoZWlyIHByb3RlaW5zLCBkZW1vbnN0cmF0aW5nIHRoZWlyIGxvY2FsaXphdGlvbiB0byB0aGUga2lub2NpbGlhIG9mIHplYnJhZmlzaCBoYWlyIGNlbGxzLiBGdXJ0aGVybW9yZSwgd2UgZm91bmQgdGhhdCBBbmtlZjFhLCBPZGYzbDJhLCBhbmQgU2F4bzIgZXhoaWJpdCBkaXN0aW5jdCBsb2NhbGl6YXRpb24gcGF0dGVybnMgYWxvbmcgdGhlIGxlbmd0aCBvZiB0aGUga2lub2NpbGl1bSBhbmQgd2l0aGluIHRoZSBjZWxsIGJvZHkuIExhc3RseSwgd2UgaGF2ZSByZXBvcnRlZCBhIG5vdmVsIG92ZXJleHByZXNzaW9uIHBoZW5vdHlwZSBvZiBTYXhvMi4gT3ZlcmFsbCwgdGhlc2UgcmVzdWx0cyBzdWdnZXN0IHRoYXQgdGhlIGhhaXIgY2VsbCBraW5vY2lsaXVtIGluIHplYnJhZmlzaCBpcyByZWdpb25hbGl6ZWQgYWxvbmcgaXRzIHByb3hpbWFsLWRpc3RhbCBheGlzIGFuZCBzZXQgdGhlIGdyb3VuZHdvcmsgdG8gdW5kZXJzdGFuZCBtb3JlIGFib3V0IHRoZSByb2xlcyBvZiB0aGVzZSBraW5vY2lsaWFsIHByb3RlaW5zIGluIGhhaXIgY2VsbHMuIiwiaXNzdWUiOiIyIiwidm9sdW1lIjoiMTEifSwiaXNUZW1wb3JhcnkiOmZhbHNlfV19"/>
          <w:id w:val="-16010418"/>
          <w:placeholder>
            <w:docPart w:val="DefaultPlaceholder_-1854013440"/>
          </w:placeholder>
        </w:sdtPr>
        <w:sdtContent>
          <w:r w:rsidR="00E43CEE" w:rsidRPr="00E43CEE">
            <w:rPr>
              <w:rFonts w:ascii="Arial" w:hAnsi="Arial" w:cs="Arial"/>
              <w:color w:val="000000"/>
              <w:vertAlign w:val="superscript"/>
            </w:rPr>
            <w:t>17</w:t>
          </w:r>
        </w:sdtContent>
      </w:sdt>
      <w:r w:rsidR="007D07ED">
        <w:rPr>
          <w:rFonts w:ascii="Arial" w:hAnsi="Arial" w:cs="Arial"/>
        </w:rPr>
        <w:t>.</w:t>
      </w:r>
    </w:p>
    <w:p w14:paraId="33ADC5F7" w14:textId="77777777" w:rsidR="00442245" w:rsidRDefault="00442245" w:rsidP="00DE1567">
      <w:pPr>
        <w:jc w:val="both"/>
        <w:rPr>
          <w:rFonts w:ascii="Arial" w:hAnsi="Arial" w:cs="Arial"/>
        </w:rPr>
      </w:pPr>
    </w:p>
    <w:p w14:paraId="38F7CADB" w14:textId="72804154" w:rsidR="00442245" w:rsidRDefault="00D60B83" w:rsidP="00DE1567">
      <w:pPr>
        <w:jc w:val="both"/>
        <w:rPr>
          <w:rFonts w:ascii="Arial" w:hAnsi="Arial" w:cs="Arial"/>
        </w:rPr>
      </w:pPr>
      <w:r>
        <w:rPr>
          <w:rFonts w:ascii="Arial" w:hAnsi="Arial" w:cs="Arial"/>
          <w:noProof/>
        </w:rPr>
        <w:lastRenderedPageBreak/>
        <w:drawing>
          <wp:inline distT="0" distB="0" distL="0" distR="0" wp14:anchorId="3D57282E" wp14:editId="1EA53C2D">
            <wp:extent cx="5727700" cy="6609030"/>
            <wp:effectExtent l="0" t="0" r="0" b="0"/>
            <wp:docPr id="1040081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81050" name="Picture 1040081050"/>
                    <pic:cNvPicPr/>
                  </pic:nvPicPr>
                  <pic:blipFill rotWithShape="1">
                    <a:blip r:embed="rId20" cstate="print">
                      <a:extLst>
                        <a:ext uri="{28A0092B-C50C-407E-A947-70E740481C1C}">
                          <a14:useLocalDpi xmlns:a14="http://schemas.microsoft.com/office/drawing/2010/main" val="0"/>
                        </a:ext>
                      </a:extLst>
                    </a:blip>
                    <a:srcRect b="18363"/>
                    <a:stretch/>
                  </pic:blipFill>
                  <pic:spPr bwMode="auto">
                    <a:xfrm>
                      <a:off x="0" y="0"/>
                      <a:ext cx="5727700" cy="6609030"/>
                    </a:xfrm>
                    <a:prstGeom prst="rect">
                      <a:avLst/>
                    </a:prstGeom>
                    <a:ln>
                      <a:noFill/>
                    </a:ln>
                    <a:extLst>
                      <a:ext uri="{53640926-AAD7-44D8-BBD7-CCE9431645EC}">
                        <a14:shadowObscured xmlns:a14="http://schemas.microsoft.com/office/drawing/2010/main"/>
                      </a:ext>
                    </a:extLst>
                  </pic:spPr>
                </pic:pic>
              </a:graphicData>
            </a:graphic>
          </wp:inline>
        </w:drawing>
      </w:r>
    </w:p>
    <w:p w14:paraId="72B3ED7E" w14:textId="487B46DE" w:rsidR="00D60B83" w:rsidRPr="003B4A2D" w:rsidRDefault="00D60B83" w:rsidP="003B4A2D">
      <w:pPr>
        <w:jc w:val="both"/>
        <w:rPr>
          <w:rFonts w:ascii="Arial" w:hAnsi="Arial" w:cs="Arial"/>
        </w:rPr>
      </w:pPr>
      <w:r>
        <w:rPr>
          <w:rFonts w:ascii="Arial" w:hAnsi="Arial" w:cs="Arial"/>
          <w:b/>
          <w:bCs/>
        </w:rPr>
        <w:t xml:space="preserve">Supplementary Figure 13 | Protein identification and assessment report for ARMH1. </w:t>
      </w:r>
      <w:r w:rsidR="003B4A2D" w:rsidRPr="003B4A2D">
        <w:rPr>
          <w:rFonts w:ascii="Arial" w:hAnsi="Arial" w:cs="Arial"/>
        </w:rPr>
        <w:t>ARMH1 was identified by manual tracing of helices followed by a DALI search against the AlphaFold database. Other hits were discarded because they did not match the density well and/or were less abundant</w:t>
      </w:r>
      <w:r w:rsidR="00A0336D">
        <w:rPr>
          <w:rFonts w:ascii="Arial" w:hAnsi="Arial" w:cs="Arial"/>
        </w:rPr>
        <w:t xml:space="preserve"> or </w:t>
      </w:r>
      <w:r w:rsidR="003B4A2D" w:rsidRPr="003B4A2D">
        <w:rPr>
          <w:rFonts w:ascii="Arial" w:hAnsi="Arial" w:cs="Arial"/>
        </w:rPr>
        <w:t xml:space="preserve">not detected in the bovine sperm proteome. </w:t>
      </w:r>
      <w:r w:rsidR="004B26DA">
        <w:rPr>
          <w:rFonts w:ascii="Arial" w:hAnsi="Arial" w:cs="Arial"/>
        </w:rPr>
        <w:t>Structurally similar proteins, identified using</w:t>
      </w:r>
      <w:r w:rsidR="003B4A2D" w:rsidRPr="003B4A2D">
        <w:rPr>
          <w:rFonts w:ascii="Arial" w:hAnsi="Arial" w:cs="Arial"/>
        </w:rPr>
        <w:t xml:space="preserve"> FoldSeek</w:t>
      </w:r>
      <w:r w:rsidR="004B26DA">
        <w:rPr>
          <w:rFonts w:ascii="Arial" w:hAnsi="Arial" w:cs="Arial"/>
        </w:rPr>
        <w:t xml:space="preserve">, </w:t>
      </w:r>
      <w:r w:rsidR="00953599">
        <w:rPr>
          <w:rFonts w:ascii="Arial" w:hAnsi="Arial" w:cs="Arial"/>
        </w:rPr>
        <w:t>do</w:t>
      </w:r>
      <w:r w:rsidR="003B4A2D" w:rsidRPr="003B4A2D">
        <w:rPr>
          <w:rFonts w:ascii="Arial" w:hAnsi="Arial" w:cs="Arial"/>
        </w:rPr>
        <w:t xml:space="preserve"> not match the density as well as ARMH1 and/or </w:t>
      </w:r>
      <w:r w:rsidR="006B479A">
        <w:rPr>
          <w:rFonts w:ascii="Arial" w:hAnsi="Arial" w:cs="Arial"/>
        </w:rPr>
        <w:t>were</w:t>
      </w:r>
      <w:r w:rsidR="00953599" w:rsidRPr="003B4A2D">
        <w:rPr>
          <w:rFonts w:ascii="Arial" w:hAnsi="Arial" w:cs="Arial"/>
        </w:rPr>
        <w:t xml:space="preserve"> </w:t>
      </w:r>
      <w:r w:rsidR="003B4A2D" w:rsidRPr="003B4A2D">
        <w:rPr>
          <w:rFonts w:ascii="Arial" w:hAnsi="Arial" w:cs="Arial"/>
        </w:rPr>
        <w:t>less abundant</w:t>
      </w:r>
      <w:r w:rsidR="004B26DA">
        <w:rPr>
          <w:rFonts w:ascii="Arial" w:hAnsi="Arial" w:cs="Arial"/>
        </w:rPr>
        <w:t xml:space="preserve"> or </w:t>
      </w:r>
      <w:r w:rsidR="003B4A2D" w:rsidRPr="003B4A2D">
        <w:rPr>
          <w:rFonts w:ascii="Arial" w:hAnsi="Arial" w:cs="Arial"/>
        </w:rPr>
        <w:t xml:space="preserve">not detected in the bovine sperm proteome. </w:t>
      </w:r>
      <w:r w:rsidR="009C7E6F" w:rsidRPr="009345EE">
        <w:rPr>
          <w:rFonts w:ascii="Arial" w:hAnsi="Arial" w:cs="Arial"/>
          <w:u w:val="single"/>
        </w:rPr>
        <w:t>Supporting evidence</w:t>
      </w:r>
      <w:r w:rsidR="009C7E6F">
        <w:rPr>
          <w:rFonts w:ascii="Arial" w:hAnsi="Arial" w:cs="Arial"/>
        </w:rPr>
        <w:t xml:space="preserve">: </w:t>
      </w:r>
      <w:r w:rsidR="003B4A2D" w:rsidRPr="003B4A2D">
        <w:rPr>
          <w:rFonts w:ascii="Arial" w:hAnsi="Arial" w:cs="Arial"/>
        </w:rPr>
        <w:t>ARMH1 expression is enriched in ciliated cells</w:t>
      </w:r>
      <w:sdt>
        <w:sdtPr>
          <w:rPr>
            <w:rFonts w:ascii="Arial" w:hAnsi="Arial" w:cs="Arial"/>
            <w:color w:val="000000"/>
            <w:vertAlign w:val="superscript"/>
          </w:rPr>
          <w:tag w:val="MENDELEY_CITATION_v3_eyJjaXRhdGlvbklEIjoiTUVOREVMRVlfQ0lUQVRJT05fYzQ0ZjM3YjMtOWVjYS00YjIxLThiM2MtMDdhNjUxMGExM2My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
          <w:id w:val="-1169554640"/>
          <w:placeholder>
            <w:docPart w:val="DefaultPlaceholder_-1854013440"/>
          </w:placeholder>
        </w:sdtPr>
        <w:sdtContent>
          <w:r w:rsidR="00E43CEE" w:rsidRPr="00E43CEE">
            <w:rPr>
              <w:rFonts w:ascii="Arial" w:hAnsi="Arial" w:cs="Arial"/>
              <w:color w:val="000000"/>
              <w:vertAlign w:val="superscript"/>
            </w:rPr>
            <w:t>15</w:t>
          </w:r>
        </w:sdtContent>
      </w:sdt>
      <w:r w:rsidR="00380E17">
        <w:rPr>
          <w:rFonts w:ascii="Arial" w:hAnsi="Arial" w:cs="Arial"/>
        </w:rPr>
        <w:t>.</w:t>
      </w:r>
    </w:p>
    <w:p w14:paraId="1F04BEEC" w14:textId="77777777" w:rsidR="00442245" w:rsidRDefault="00442245" w:rsidP="00DE1567">
      <w:pPr>
        <w:jc w:val="both"/>
        <w:rPr>
          <w:rFonts w:ascii="Arial" w:hAnsi="Arial" w:cs="Arial"/>
        </w:rPr>
      </w:pPr>
    </w:p>
    <w:p w14:paraId="6665A0CD" w14:textId="77777777" w:rsidR="008807B2" w:rsidRDefault="008807B2" w:rsidP="00DE1567">
      <w:pPr>
        <w:jc w:val="both"/>
        <w:rPr>
          <w:rFonts w:ascii="Arial" w:hAnsi="Arial" w:cs="Arial"/>
        </w:rPr>
      </w:pPr>
    </w:p>
    <w:p w14:paraId="5681F43A" w14:textId="77777777" w:rsidR="000A17CA" w:rsidRDefault="000A17CA" w:rsidP="00DE1567">
      <w:pPr>
        <w:jc w:val="both"/>
        <w:rPr>
          <w:rFonts w:ascii="Arial" w:hAnsi="Arial" w:cs="Arial"/>
        </w:rPr>
      </w:pPr>
    </w:p>
    <w:p w14:paraId="1BB14779" w14:textId="4431720F" w:rsidR="00380E17" w:rsidRDefault="00380E17" w:rsidP="00DE1567">
      <w:pPr>
        <w:jc w:val="both"/>
        <w:rPr>
          <w:rFonts w:ascii="Arial" w:hAnsi="Arial" w:cs="Arial"/>
        </w:rPr>
      </w:pPr>
      <w:r>
        <w:rPr>
          <w:rFonts w:ascii="Arial" w:hAnsi="Arial" w:cs="Arial"/>
          <w:noProof/>
        </w:rPr>
        <w:lastRenderedPageBreak/>
        <w:drawing>
          <wp:inline distT="0" distB="0" distL="0" distR="0" wp14:anchorId="37F1767A" wp14:editId="3423A1CA">
            <wp:extent cx="5727700" cy="7007192"/>
            <wp:effectExtent l="0" t="0" r="0" b="3810"/>
            <wp:docPr id="17391622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62299" name="Picture 1739162299"/>
                    <pic:cNvPicPr/>
                  </pic:nvPicPr>
                  <pic:blipFill rotWithShape="1">
                    <a:blip r:embed="rId21" cstate="print">
                      <a:extLst>
                        <a:ext uri="{28A0092B-C50C-407E-A947-70E740481C1C}">
                          <a14:useLocalDpi xmlns:a14="http://schemas.microsoft.com/office/drawing/2010/main" val="0"/>
                        </a:ext>
                      </a:extLst>
                    </a:blip>
                    <a:srcRect b="13444"/>
                    <a:stretch/>
                  </pic:blipFill>
                  <pic:spPr bwMode="auto">
                    <a:xfrm>
                      <a:off x="0" y="0"/>
                      <a:ext cx="5727700" cy="7007192"/>
                    </a:xfrm>
                    <a:prstGeom prst="rect">
                      <a:avLst/>
                    </a:prstGeom>
                    <a:ln>
                      <a:noFill/>
                    </a:ln>
                    <a:extLst>
                      <a:ext uri="{53640926-AAD7-44D8-BBD7-CCE9431645EC}">
                        <a14:shadowObscured xmlns:a14="http://schemas.microsoft.com/office/drawing/2010/main"/>
                      </a:ext>
                    </a:extLst>
                  </pic:spPr>
                </pic:pic>
              </a:graphicData>
            </a:graphic>
          </wp:inline>
        </w:drawing>
      </w:r>
    </w:p>
    <w:p w14:paraId="59910D29" w14:textId="2FE76172" w:rsidR="00A13673" w:rsidRDefault="00380E17" w:rsidP="00DE1567">
      <w:pPr>
        <w:jc w:val="both"/>
        <w:rPr>
          <w:rFonts w:ascii="Arial" w:hAnsi="Arial" w:cs="Arial"/>
        </w:rPr>
      </w:pPr>
      <w:r>
        <w:rPr>
          <w:rFonts w:ascii="Arial" w:hAnsi="Arial" w:cs="Arial"/>
          <w:b/>
          <w:bCs/>
        </w:rPr>
        <w:t xml:space="preserve">Supplementary Figure 14 | </w:t>
      </w:r>
      <w:r w:rsidR="00A13673">
        <w:rPr>
          <w:rFonts w:ascii="Arial" w:hAnsi="Arial" w:cs="Arial"/>
          <w:b/>
          <w:bCs/>
        </w:rPr>
        <w:t xml:space="preserve">Protein identification and assessment report for CAMK4. </w:t>
      </w:r>
      <w:r w:rsidR="00A13673" w:rsidRPr="00A13673">
        <w:rPr>
          <w:rFonts w:ascii="Arial" w:hAnsi="Arial" w:cs="Arial"/>
        </w:rPr>
        <w:t xml:space="preserve">CAMK4 was identified by manual tracing of helices followed by a deepTracerID search against an AlphaFold database </w:t>
      </w:r>
      <w:r w:rsidR="00953599">
        <w:rPr>
          <w:rFonts w:ascii="Arial" w:hAnsi="Arial" w:cs="Arial"/>
        </w:rPr>
        <w:t>of the</w:t>
      </w:r>
      <w:r w:rsidR="00A13673" w:rsidRPr="00A13673">
        <w:rPr>
          <w:rFonts w:ascii="Arial" w:hAnsi="Arial" w:cs="Arial"/>
        </w:rPr>
        <w:t xml:space="preserve"> bovine sperm proteome. To confirm assignment, a poly-Ala trace was used as input to </w:t>
      </w:r>
      <w:r w:rsidR="00A13673" w:rsidRPr="00576338">
        <w:rPr>
          <w:rFonts w:ascii="Arial" w:hAnsi="Arial" w:cs="Arial"/>
        </w:rPr>
        <w:t>findMySequence</w:t>
      </w:r>
      <w:r w:rsidR="00A13673" w:rsidRPr="00A13673">
        <w:rPr>
          <w:rFonts w:ascii="Arial" w:hAnsi="Arial" w:cs="Arial"/>
        </w:rPr>
        <w:t>, which identified CAMK4 (e-value = 4.5e</w:t>
      </w:r>
      <w:r w:rsidR="00A13673" w:rsidRPr="00A13673">
        <w:rPr>
          <w:rFonts w:ascii="Arial" w:hAnsi="Arial" w:cs="Arial"/>
          <w:vertAlign w:val="superscript"/>
        </w:rPr>
        <w:t>-15</w:t>
      </w:r>
      <w:r w:rsidR="00A13673" w:rsidRPr="00A13673">
        <w:rPr>
          <w:rFonts w:ascii="Arial" w:hAnsi="Arial" w:cs="Arial"/>
        </w:rPr>
        <w:t>). AlphaFold</w:t>
      </w:r>
      <w:r w:rsidR="00953599">
        <w:rPr>
          <w:rFonts w:ascii="Arial" w:hAnsi="Arial" w:cs="Arial"/>
        </w:rPr>
        <w:t>-Multimer</w:t>
      </w:r>
      <w:r w:rsidR="00A13673" w:rsidRPr="00A13673">
        <w:rPr>
          <w:rFonts w:ascii="Arial" w:hAnsi="Arial" w:cs="Arial"/>
        </w:rPr>
        <w:t xml:space="preserve"> predicts interactions between CAMK4 &amp; PPIL6 and CAMK4 &amp; RSPH1, consistent with cryo-EM density.</w:t>
      </w:r>
      <w:r w:rsidR="00A13673">
        <w:rPr>
          <w:rFonts w:ascii="Arial" w:hAnsi="Arial" w:cs="Arial"/>
        </w:rPr>
        <w:t xml:space="preserve"> </w:t>
      </w:r>
      <w:r w:rsidR="00A0336D" w:rsidRPr="009345EE">
        <w:rPr>
          <w:rFonts w:ascii="Arial" w:hAnsi="Arial" w:cs="Arial"/>
          <w:u w:val="single"/>
        </w:rPr>
        <w:t>Supporting evidence</w:t>
      </w:r>
      <w:r w:rsidR="00A0336D">
        <w:rPr>
          <w:rFonts w:ascii="Arial" w:hAnsi="Arial" w:cs="Arial"/>
        </w:rPr>
        <w:t>: (i) i</w:t>
      </w:r>
      <w:r w:rsidR="00A13673" w:rsidRPr="00A13673">
        <w:rPr>
          <w:rFonts w:ascii="Arial" w:hAnsi="Arial" w:cs="Arial"/>
        </w:rPr>
        <w:t>mmunofluorescence localizes CAMK4 to the flagellum in both human</w:t>
      </w:r>
      <w:sdt>
        <w:sdtPr>
          <w:rPr>
            <w:rFonts w:ascii="Arial" w:hAnsi="Arial" w:cs="Arial"/>
            <w:color w:val="000000"/>
            <w:vertAlign w:val="superscript"/>
          </w:rPr>
          <w:tag w:val="MENDELEY_CITATION_v3_eyJjaXRhdGlvbklEIjoiTUVOREVMRVlfQ0lUQVRJT05fMDg4MzM0ZTktYjgyNi00MzEyLTljMzEtMmVlZDdiZjQ0NjU2IiwicHJvcGVydGllcyI6eyJub3RlSW5kZXgiOjB9LCJpc0VkaXRlZCI6ZmFsc2UsIm1hbnVhbE92ZXJyaWRlIjp7ImlzTWFudWFsbHlPdmVycmlkZGVuIjpmYWxzZSwiY2l0ZXByb2NUZXh0IjoiPHN1cD4xODwvc3VwPiIsIm1hbnVhbE92ZXJyaWRlVGV4dCI6IiJ9LCJjaXRhdGlvbkl0ZW1zIjpbeyJpZCI6ImViN2Q4OTkwLTM4NzQtMzZiMS1hYzI2LWQwMWEyM2UyODhhOSIsIml0ZW1EYXRhIjp7InR5cGUiOiJhcnRpY2xlLWpvdXJuYWwiLCJpZCI6ImViN2Q4OTkwLTM4NzQtMzZiMS1hYzI2LWQwMWEyM2UyODhhOSIsInRpdGxlIjoiRXZpZGVuY2Ugb2YgdGhlIHByZXNlbmNlIG9mIGNhbGNpdW0vY2FsbW9kdWxpbi1kZXBlbmRlbnQgcHJvdGVpbiBraW5hc2UgSVYgaW4gaHVtYW4gc3Blcm0gYW5kIGl0cyBpbnZvbHZlbWVudCBpbiBtb3RpbGl0eSByZWd1bGF0aW9uIiwiYXV0aG9yIjpbeyJmYW1pbHkiOiJNYXLDrW4tQnJpZ2dpbGVyIiwiZ2l2ZW4iOiJDbGFyYSBJLiIsInBhcnNlLW5hbWVzIjpmYWxzZSwiZHJvcHBpbmctcGFydGljbGUiOiIiLCJub24tZHJvcHBpbmctcGFydGljbGUiOiIifSx7ImZhbWlseSI6IkpoYSIsImdpdmVuIjoiS3VsYSBOLiIsInBhcnNlLW5hbWVzIjpmYWxzZSwiZHJvcHBpbmctcGFydGljbGUiOiIiLCJub24tZHJvcHBpbmctcGFydGljbGUiOiIifSx7ImZhbWlseSI6IkNoZXJ0aWhpbiIsImdpdmVuIjoiT2xnYSIsInBhcnNlLW5hbWVzIjpmYWxzZSwiZHJvcHBpbmctcGFydGljbGUiOiIiLCJub24tZHJvcHBpbmctcGFydGljbGUiOiIifSx7ImZhbWlseSI6IkJ1ZmZvbmUiLCJnaXZlbiI6Ik1hcmlhbm8gRy4iLCJwYXJzZS1uYW1lcyI6ZmFsc2UsImRyb3BwaW5nLXBhcnRpY2xlIjoiIiwibm9uLWRyb3BwaW5nLXBhcnRpY2xlIjoiIn0seyJmYW1pbHkiOiJIZXJyIiwiZ2l2ZW4iOiJKb2huIEMuIiwicGFyc2UtbmFtZXMiOmZhbHNlLCJkcm9wcGluZy1wYXJ0aWNsZSI6IiIsIm5vbi1kcm9wcGluZy1wYXJ0aWNsZSI6IiJ9LHsiZmFtaWx5IjoiVmF6cXVlei1MZXZpbiIsImdpdmVuIjoiTcOzbmljYSBILiIsInBhcnNlLW5hbWVzIjpmYWxzZSwiZHJvcHBpbmctcGFydGljbGUiOiIiLCJub24tZHJvcHBpbmctcGFydGljbGUiOiIifSx7ImZhbWlseSI6IlZpc2NvbnRpIiwiZ2l2ZW4iOiJQYWJsbyBFLiIsInBhcnNlLW5hbWVzIjpmYWxzZSwiZHJvcHBpbmctcGFydGljbGUiOiIiLCJub24tZHJvcHBpbmctcGFydGljbGUiOiIifV0sImNvbnRhaW5lci10aXRsZSI6IkpvdXJuYWwgb2YgQ2VsbCBTY2llbmNlIiwiY29udGFpbmVyLXRpdGxlLXNob3J0IjoiSiBDZWxsIFNjaSIsIkRPSSI6IjEwLjEyNDIvamNzLjAyMzI2IiwiSVNTTiI6IjAwMjE5NTMzIiwiUE1JRCI6IjE1ODQwNjUxIiwiaXNzdWVkIjp7ImRhdGUtcGFydHMiOltbMjAwNV1dfSwicGFnZSI6IjIwMTMtMjAyMiIsImFic3RyYWN0IjoiVGhlIG1lY2hhbmlzbXMgaW52b2x2ZWQgaW4gdGhlIHJlZ3VsYXRpb24gb2YgbWFtbWFsaWFuIHNwZXJtIG1vdGlsaXR5IGFyZSBub3Qgd2VsbCB1bmRlcnN0b29kLiBDYWxjaXVtIGlvbnMgKENhMispIGhhdmUgYmVlbiBzdWdnZXN0ZWQgdG8gcGxheSBhIGtleSByb2xlIGluIHRoZSBtYWludGVuYW5jZSBvZiBtb3RpbGl0eTsgbmV2ZXJ0aGVsZXNzLCBob3cgQ2EyKyBtb2R1bGF0ZXMgdGhpcyBwcm9jZXNzIGhhcyBub3QgeWV0IGJlZW4gY29tcGxldGVseSBjaGFyYWN0ZXJpemVkLiBDYTIrIGNhbiBiaW5kIHRvIGNhbG1vZHVsaW4gYW5kIHRoaXMgY29tcGxleCByZWd1bGF0ZXMgdGhlIGFjdGl2aXR5IG9mIG11bHRpcGxlIGVuenltZXMsIGluY2x1ZGluZyBDYTIrL2NhbG1vZHVsaW4tZGVwZW5kZW50IHByb3RlaW4ga2luYXNlcyAoQ2FNIGtpbmFzZXMpLiBSZXN1bHRzIGZyb20gdGhpcyBzdHVkeSBjb25maXJtZWQgdGhhdCB0aGUgcHJlc2VuY2Ugb2YgQ2EyKywgaW4gdGhlIGluY3ViYXRpb24gbWVkaXVtIGlzIGVzc2VudGlhbCBmb3IgbWFpbnRhaW5pbmcgaHVtYW4gc3Blcm0gbW90aWxpdHkuIFRoZSBpbnZvbHZlbWVudCBvZiBDYU0ga2luYXNlcyBpbiBDYTIrIHJlZ3VsYXRpb24gb2YgaHVtYW4gc3Blcm0gbW90aWxpdHkgd2FzIGV2YWx1YXRlZCB1c2luZyBzcGVjaWZpYyBpbmhpYml0b3JzIChLTjYyIGFuZCBLTjkzKSBvciB0aGVpciBpbmFjdGl2ZSBhbmFsb2d1ZXMgKEtOMDQgYW5kIEtOOTIgcmVzcGVjdGl2ZWx5KS4gU3Blcm0gaW5jdWJhdGlvbiBpbiB0aGUgcHJlc2VuY2Ugb2YgS042MiBvciBLTjkzIGxlZCB0byBhIHByb2dyZXNzaXZlIGRlY3JlYXNlIGluIHRoZSBwZXJjZW50YWdlIG9mIG1vdGlsZSBjZWxsczsgaW4gcGFydGljdWxhciwgaW5jdWJhdGlvbiB3aXRoIEtONjIgYWxzbyByZWR1Y2VkIHNwZXJtIG1vdGlsaXR5IHBhcmFtZXRlcnMuIFRoZXNlIGluaGliaXRvcnMgZGlkIG5vdCBhbHRlciBzcGVybSB2aWFiaWxpdHksIHByb3RlaW4gdHlyb3NpbmUgcGhvc3Bob3J5bGF0aW9uIG9yIHRoZSBmb2xsaWN1bGFyIGZsdWlkLWluZHVjZWQgYWNyb3NvbWUgcmVhY3Rpb247IGhvd2V2ZXIsIEtONjIgZGVjcmVhc2VkIHRoZSB0b3RhbCBhbW91bnQgb2YgQVRQIGluIGh1bWFuIHNwZXJtLiBJbW11bm9sb2dpY2FsIHN0dWRpZXMgc2hvd2VkIHRoYXQgQ2EyKy9jYWxtb2R1bGluLWRlcGVuZGVudCBwcm90ZWluIGtpbmFzZSBJViAoQ2FNS0lWKSBpcyBwcmVzZW50IGFuZCBsb2NhbGl6ZXMgdG8gdGhlIGh1bWFuIHNwZXJtIGZsYWdlbGx1bS4gTW9yZW92ZXIsIENhTUtJViBhY3Rpdml0eSBpbmNyZWFzZXMgZHVyaW5nIGNhcGFjaXRhdGlvbiBhbmQgaXMgaW5oaWJpdGVkIGluIHRoZSBwcmVzZW5jZSBvZiBLTjYyLiBUaGlzIHJlcG9ydCBpcyB0aGUgZmlyc3QgdG8gZGVtb25zdHJhdGUgdGhlIHByZXNlbmNlIG9mIENhTUtJViBpbiBtYW1tYWxpYW4gc3Blcm0gYW5kIHN1Z2dlc3RzIHRoZSBpbnZvbHZlbWVudCBvZiB0aGlzIGtpbmFzZSBpbiB0aGUgcmVndWxhdGlvbiBvZiBodW1hbiBzcGVybSBtb3RpbGl0eS4iLCJpc3N1ZSI6IjkiLCJ2b2x1bWUiOiIxMTgifSwiaXNUZW1wb3JhcnkiOmZhbHNlfV19"/>
          <w:id w:val="2057126551"/>
          <w:placeholder>
            <w:docPart w:val="DefaultPlaceholder_-1854013440"/>
          </w:placeholder>
        </w:sdtPr>
        <w:sdtContent>
          <w:r w:rsidR="00E43CEE" w:rsidRPr="00E43CEE">
            <w:rPr>
              <w:rFonts w:ascii="Arial" w:hAnsi="Arial" w:cs="Arial"/>
              <w:color w:val="000000"/>
              <w:vertAlign w:val="superscript"/>
            </w:rPr>
            <w:t>18</w:t>
          </w:r>
        </w:sdtContent>
      </w:sdt>
      <w:r w:rsidR="00A13673" w:rsidRPr="00A13673">
        <w:rPr>
          <w:rFonts w:ascii="Arial" w:hAnsi="Arial" w:cs="Arial"/>
        </w:rPr>
        <w:t xml:space="preserve"> and chicken sperm</w:t>
      </w:r>
      <w:sdt>
        <w:sdtPr>
          <w:rPr>
            <w:rFonts w:ascii="Arial" w:hAnsi="Arial" w:cs="Arial"/>
            <w:color w:val="000000"/>
            <w:vertAlign w:val="superscript"/>
          </w:rPr>
          <w:tag w:val="MENDELEY_CITATION_v3_eyJjaXRhdGlvbklEIjoiTUVOREVMRVlfQ0lUQVRJT05fZTRhNzc3MDAtNjQwMi00MDY0LTk5YjUtMTVkODFmZjkzNWZhIiwicHJvcGVydGllcyI6eyJub3RlSW5kZXgiOjB9LCJpc0VkaXRlZCI6ZmFsc2UsIm1hbnVhbE92ZXJyaWRlIjp7ImlzTWFudWFsbHlPdmVycmlkZGVuIjpmYWxzZSwiY2l0ZXByb2NUZXh0IjoiPHN1cD4xOTwvc3VwPiIsIm1hbnVhbE92ZXJyaWRlVGV4dCI6IiJ9LCJjaXRhdGlvbkl0ZW1zIjpbeyJpZCI6ImZlNzg3YWM5LTE0ZWQtMzE1MS1iNjIwLWVhNzYwNmI1ZTY2NiIsIml0ZW1EYXRhIjp7InR5cGUiOiJhcnRpY2xlLWpvdXJuYWwiLCJpZCI6ImZlNzg3YWM5LTE0ZWQtMzE1MS1iNjIwLWVhNzYwNmI1ZTY2NiIsInRpdGxlIjoiQ2EyKy9jYWxtb2R1bGluLWRlcGVuZGVudCBwcm90ZWluIGtpbmFzZSBraW5hc2VzIChDYU1LS3MpIGVmZmVjdHMgb24gQU1QLWFjdGl2YXRlZCBwcm90ZWluIGtpbmFzZSAoQU1QSykgcmVndWxhdGlvbiBvZiBjaGlja2VuIHNwZXJtIGZ1bmN0aW9ucyIsImF1dGhvciI6W3siZmFtaWx5IjoiTmd1eWVuIiwiZ2l2ZW4iOiJUaGkgTW9uZyBEaWVwIiwicGFyc2UtbmFtZXMiOmZhbHNlLCJkcm9wcGluZy1wYXJ0aWNsZSI6IiIsIm5vbi1kcm9wcGluZy1wYXJ0aWNsZSI6IiJ9LHsiZmFtaWx5IjoiQ29tYmFybm91cyIsImdpdmVuIjoiWXZlcyIsInBhcnNlLW5hbWVzIjpmYWxzZSwiZHJvcHBpbmctcGFydGljbGUiOiIiLCJub24tZHJvcHBpbmctcGFydGljbGUiOiIifSx7ImZhbWlseSI6IlByYXVkIiwiZ2l2ZW4iOiJDaHJpc3RvcGhlIiwicGFyc2UtbmFtZXMiOmZhbHNlLCJkcm9wcGluZy1wYXJ0aWNsZSI6IiIsIm5vbi1kcm9wcGluZy1wYXJ0aWNsZSI6IiJ9LHsiZmFtaWx5IjoiRHVpdHRveiIsImdpdmVuIjoiQW5uZSIsInBhcnNlLW5hbWVzIjpmYWxzZSwiZHJvcHBpbmctcGFydGljbGUiOiIiLCJub24tZHJvcHBpbmctcGFydGljbGUiOiIifSx7ImZhbWlseSI6IkJsZXNib2lzIiwiZ2l2ZW4iOiJFbGlzYWJldGgiLCJwYXJzZS1uYW1lcyI6ZmFsc2UsImRyb3BwaW5nLXBhcnRpY2xlIjoiIiwibm9uLWRyb3BwaW5nLXBhcnRpY2xlIjoiIn1dLCJjb250YWluZXItdGl0bGUiOiJQTG9TIE9ORSIsImNvbnRhaW5lci10aXRsZS1zaG9ydCI6IlBMb1MgT25lIiwiRE9JIjoiMTAuMTM3MS9qb3VybmFsLnBvbmUuMDE0NzU1OSIsIklTU04iOiIxOTMyNjIwMyIsIlBNSUQiOiIyNjgwODUyMCIsImlzc3VlZCI6eyJkYXRlLXBhcnRzIjpbWzIwMTZdXX0sInBhZ2UiOiIxLTIyIiwiYWJzdHJhY3QiOiJTcGVybSByZXF1aXJlIGhpZ2ggbGV2ZWxzIG9mIGVuZXJneSB0byBlbnN1cmUgbW90aWxpdHkgYW5kIGFjcm9zb21lIHJlYWN0aW9uIChBUikgYWNjb21wbGlzaG1lbnQuIFRoZSBBTVAtYWN0aXZhdGVkIHByb3RlaW4ga2luYXNlIChBTVBLKSBoYXMgYmVlbiBkZW1vbnN0cmF0ZWQgdG8gYmUgc3Ryb25nbHkgaW52b2x2ZWQgaW4gdGhlIGNvbnRyb2wgb2YgdGhlc2UgcHJvcGVydGllcy4gV2UgYWRkcmVzcyBoZXJlIHRoZSBxdWVzdGlvbiBvZiB0aGUgcG90ZW50aWFsIHJvbGUgb2YgY2FsY2l1bSBtb2JpbGl6YXRpb24gb24gQU1QSyBhY3RpdmF0aW9uIGFuZCBmdW5jdGlvbiBpbiBjaGlja2VuIHNwZXJtIHRocm91Z2ggdGhlIENhMisvY2FsbW9kdWxpbi1kZXBlbmRlbnQgcHJvdGVpbiBraW5hc2Uga2luYXNlcyAoQ2FNS0tzKW1lZGlhdGVkIHBhdGh3YXkuIFRoZSBwcmVzZW5jZSBvZiBDYU1LS3MgYW5kIHRoZWlyIHN1YnN0cmF0ZXMgQ2FNS0kgYW5kIENhTUtJViB3YXMgZXZhbHVhdGVkIGJ5IHdlc3Rlcm4tYmxvdHRpbmcgYW5kIGluZGlyZWN0IGltbXVub2ZsdW9yZXNjZW5jZS4gU3Blcm0gd2VyZSBpbmN1YmF0ZWQgaW4gcHJlc2VuY2Ugb3IgYWJzZW5jZSBvZiBleHRyYWNlbGx1bGFyIENhMissIG9yIG9mIENhTUtLcyBpbmhpYml0b3IgKFNUTy02MDkpLiBQaG9zcGhvcnlsYXRpb25zIG9mIEFNUEssIENhTUtJLCBhbmQgQ2FNS0lWLCBhcyB3ZWxsIGFzIHNwZXJtIGZ1bmN0aW9ucyB3ZXJlIGV2YWx1YXRlZC4gV2UgZGVtb25zdHJhdGUgdGhlIHByZXNlbmNlIG9mIGJvdGggQ2FNS0tzICjOsSBhbmQgzrIpLCBDYU1LSSBhbmQgQ2FNS0lWIGluIGNoaWNrZW4gc3Blcm0uIENhTUtLzrEgYW5kIENhTUtJIHdlcmUgbG9jYWxpemVkIGluIHRoZSBhY3Jvc29tZSwgdGhlbWlkcGllY2UsIGFuZCBhdG11Y2ggbG93ZXIgZmx1b3Jlc2NlbmNlIGluIHRoZSBmbGFnZWxsdW0sIHdoZXJlYXMgQ2FNS0vOsiB3YXMgbW9zdGx5IGxvY2FsaXplZCBpbiB0aGUgZmxhZ2VsbHVtIGFuZCBtdWNoIGxlc3MgaW4gdGhlIG1pZHBpZWNlIGFuZCB0aGUgYWNyb3NvbWUuIENhTUtJViB3YXMgb25seSBwcmVzZW50IGluIHRoZSBmbGFnZWxsdW0uIFRoZSBwcmVzZW5jZSBvZiBleHRyYWNlbGx1bGFyIGNhbGNpdW0gaW5kdWNlZCBhbiBpbmNyZWFzZSBpbiBraW5hc2VzIHBob3NwaG9yeWxhdGlvbiBhbmQgc3Blcm0gYWN0aXZpdHkuIFNUTy02MDkgcmVkdWNlZCBBTVBLIHBob3NwaG9yeWxhdGlvbiBpbiB0aGUgcHJlc2VuY2Ugb2YgZXh0cmFjZWxsdWxhciBDYTIrIGJ1dCBub3QgaW4gaXRzIGFic2VuY2UuIFNUTy02MDkgZGlkIG5vdCBhZmZlY3QgQ2FNS0lWIHBob3NwaG9yeWxhdGlvbiBidXQgZGVjcmVhc2VkIENhTUtJIHBob3NwaG9yeWxhdGlvbiBhbmQgdGhpcyBpbmhpYml0aW9uIHdhcyBxdWlja2VyIGluIHRoZSBwcmVzZW5jZSBvZiBleHRyYWNlbGx1bGFyIENhMisgdGhhbiBpbiBpdHMgYWJzZW5jZS4gU1RPLTYwOSBlZmZpY2llbnRseSBpbmhpYml0ZWQgc3Blcm0gbW90aWxpdHkgYW5kIEFSLCBib3RoIGluIHRoZSBwcmVzZW5jZSBhbmQgYWJzZW5jZSBvZiBleHRyYWNlbGx1bGFyIENhMisuIE91ciByZXN1bHRzIHNob3cgZm9yIHRoZSBmaXJzdCB0aW1lIHRoZSBwcmVzZW5jZSBvZiBDYU1LS3MgKM6xIGFuZCDOsikgYW5kIG9uZSBvZiBpdHMgc3Vic3RyYXRlLCBDYU1LSSBpbiBkaWZmZXJlbnQgc3ViY2VsbHVsYXIgY29tcGFydG1lbnRzIGluIGdlcm0gY2VsbHMsIGFzIHdlbGwgYXMgdGhlIGNoYW5nZXMgaW4gdGhlIEFNUEsgcmVndWxhdGlvbiBwYXRod2F5LCBzcGVybSBtb3RpbGl0eSBhbmQgQVIgcmVsYXRlZCB0byBDYTIrIGVudHJ5IGluIHNwZXJtIHRocm91Z2ggdGhlIENhMisvQ2FNLyBDYU1LS3MvQ2FNS0kgcGF0aHdheS4gVGhlIENhMisvQ2FNS0tzL0FNUEsgcGF0aHdheSBpcyBhY3RpdmF0ZWQgb25seSB1bmRlciBjb25kaXRpb25zIG9mIGV4dHJhY2VsbHVsYXIgQ2EyKyBlbnRyeSBpbiB0aGUgY2VsbHMuIiwiaXNzdWUiOiIxIiwidm9sdW1lIjoiMTEifSwiaXNUZW1wb3JhcnkiOmZhbHNlfV19"/>
          <w:id w:val="-707257624"/>
          <w:placeholder>
            <w:docPart w:val="DefaultPlaceholder_-1854013440"/>
          </w:placeholder>
        </w:sdtPr>
        <w:sdtContent>
          <w:r w:rsidR="00E43CEE" w:rsidRPr="00E43CEE">
            <w:rPr>
              <w:rFonts w:ascii="Arial" w:hAnsi="Arial" w:cs="Arial"/>
              <w:color w:val="000000"/>
              <w:vertAlign w:val="superscript"/>
            </w:rPr>
            <w:t>19</w:t>
          </w:r>
        </w:sdtContent>
      </w:sdt>
      <w:r w:rsidR="00A0336D">
        <w:rPr>
          <w:rFonts w:ascii="Arial" w:hAnsi="Arial" w:cs="Arial"/>
        </w:rPr>
        <w:t>, and (ii)</w:t>
      </w:r>
      <w:r w:rsidR="00A13673">
        <w:rPr>
          <w:rFonts w:ascii="Arial" w:hAnsi="Arial" w:cs="Arial"/>
        </w:rPr>
        <w:t xml:space="preserve"> </w:t>
      </w:r>
      <w:r w:rsidR="00A0336D">
        <w:rPr>
          <w:rFonts w:ascii="Arial" w:hAnsi="Arial" w:cs="Arial"/>
        </w:rPr>
        <w:t>b</w:t>
      </w:r>
      <w:r w:rsidR="00A13673" w:rsidRPr="000005C0">
        <w:rPr>
          <w:rFonts w:ascii="Arial" w:hAnsi="Arial" w:cs="Arial"/>
        </w:rPr>
        <w:t>iochemical fractionation and immunofluorescence suggest CAMK4 is bound to the axoneme in tilapia sperm</w:t>
      </w:r>
      <w:sdt>
        <w:sdtPr>
          <w:rPr>
            <w:rFonts w:ascii="Arial" w:hAnsi="Arial" w:cs="Arial"/>
            <w:color w:val="000000"/>
            <w:vertAlign w:val="superscript"/>
          </w:rPr>
          <w:tag w:val="MENDELEY_CITATION_v3_eyJjaXRhdGlvbklEIjoiTUVOREVMRVlfQ0lUQVRJT05fNjlhOTMyMTYtMmFmYS00NGZlLWFhNmQtNzNjNzUwMWYwZmMyIiwicHJvcGVydGllcyI6eyJub3RlSW5kZXgiOjB9LCJpc0VkaXRlZCI6ZmFsc2UsIm1hbnVhbE92ZXJyaWRlIjp7ImlzTWFudWFsbHlPdmVycmlkZGVuIjpmYWxzZSwiY2l0ZXByb2NUZXh0IjoiPHN1cD4yMDwvc3VwPiIsIm1hbnVhbE92ZXJyaWRlVGV4dCI6IiJ9LCJjaXRhdGlvbkl0ZW1zIjpbeyJpZCI6IjNiMjc5M2ViLTljYmMtMzFjMC05MWQ3LTg3MGQwYzdjOTg2YiIsIml0ZW1EYXRhIjp7InR5cGUiOiJhcnRpY2xlLWpvdXJuYWwiLCJpZCI6IjNiMjc5M2ViLTljYmMtMzFjMC05MWQ3LTg3MGQwYzdjOTg2YiIsInRpdGxlIjoiTWljcm90dWJ1bGUgc2xpZGluZyBtb3ZlbWVudCBpbiB0aWxhcGlhIHNwZXJtIGZsYWdlbGxhIGF4b25lbWUgaXMgcmVndWxhdGVkIGJ5IENhMisvY2FsbW9kdWxpbi1kZXBlbmRlbnQgcHJvdGVpbiBwaG9zcGhvcnlsYXRpb24iLCJhdXRob3IiOlt7ImZhbWlseSI6Ik1vcml0YSIsImdpdmVuIjoiTWFzYXlhIiwicGFyc2UtbmFtZXMiOmZhbHNlLCJkcm9wcGluZy1wYXJ0aWNsZSI6IiIsIm5vbi1kcm9wcGluZy1wYXJ0aWNsZSI6IiJ9LHsiZmFtaWx5IjoiVGFrZW11cmEiLCJnaXZlbiI6IkFraWhpcm8iLCJwYXJzZS1uYW1lcyI6ZmFsc2UsImRyb3BwaW5nLXBhcnRpY2xlIjoiIiwibm9uLWRyb3BwaW5nLXBhcnRpY2xlIjoiIn0seyJmYW1pbHkiOiJOYWthamltYSIsImdpdmVuIjoiQXlha28iLCJwYXJzZS1uYW1lcyI6ZmFsc2UsImRyb3BwaW5nLXBhcnRpY2xlIjoiIiwibm9uLWRyb3BwaW5nLXBhcnRpY2xlIjoiIn0seyJmYW1pbHkiOiJPa3VubyIsImdpdmVuIjoiTWFrb3RvIiwicGFyc2UtbmFtZXMiOmZhbHNlLCJkcm9wcGluZy1wYXJ0aWNsZSI6IiIsIm5vbi1kcm9wcGluZy1wYXJ0aWNsZSI6IiJ9XSwiY29udGFpbmVyLXRpdGxlIjoiQ2VsbCBNb3RpbGl0eSBhbmQgdGhlIEN5dG9za2VsZXRvbiIsImNvbnRhaW5lci10aXRsZS1zaG9ydCI6IkNlbGwgTW90aWwgQ3l0b3NrZWxldG9uIiwiRE9JIjoiMTAuMTAwMi9jbS4yMDEzNyIsIklTU04iOiIwODg2MTU0NCIsIlBNSUQiOiIxNjc2Nzc0NSIsImlzc3VlZCI6eyJkYXRlLXBhcnRzIjpbWzIwMDZdXX0sInBhZ2UiOiI0NTktNDcwIiwiYWJzdHJhY3QiOiJEZW1lbWJyYW5hdGVkIGV1cnloYWxpbmUgdGlsYXBpYSBPcmVvY2hyb21pcyBtb3NzYW1iaWN1cyBzcGVybSB3ZXJlIHJlYWN0aXZhdGVkIGluIHRoZSBwcmVzZW5jZSBvZiBjb25jZW50cmF0aW9ucyBpbiBleGNlc3Mgb2YgMTAtNiBNIENhMisuIE1vdGlsaXR5IGZlYXR1cmVzIGNoYW5nZWQgd2hlbiBDYTIrIGNvbmNlbnRyYXRpb25zIHdlcmUgaW5jcmVhc2VkIGZyb20gMTAtNiB0byAxMC01IE0uIEFsdGhvdWdoIHRoZSBiZWF0IGZyZXF1ZW5jeSBkaWQgbm90IGluY3JlYXNlLCB0aGUgc2hlYXIgYW5nbGUgYW5kIHdhdmUgYW1wbGl0dWRlIG9mIGZsYWdlbGxhciBiZWF0aW5nIGluY3JlYXNlZCwgc3VnZ2VzdGluZyB0aGF0IHRoZSBzbGlkaW5nIHZlbG9jaXR5IG9mIG1pY3JvdHVidWxlcyBpbiB0aGUgYXhvbmVtZSwgd2hpY2ggcmVwcmVzZW50cyBkeW5laW4gYWN0aXZpdHksIHJpc2VzIHdpdGggYW4gaW5jcmVhc2UgaW4gQ2EgMisuIFRodXMsIGl0IGlzIHBvc3NpYmxlIHRoYXQgQ2EyKyBiaW5kcyB0byBmbGFnZWxsYXIgcHJvdGVpbnMgdG8gYWN0aXZhdGUgZmxhZ2VsbGFyIG1vdGlsaXR5IGFzIGEgcmVzdWx0IG9mIHRoZSBlbmhhbmNlZCBkeW5laW4gYWN0aXZpdHkuIE9uZSBDYTIrLWJpbmRpbmcgcHJvdGVpbiAoMTgga0RhLCBwSSA0LjApLCBjYWxtb2R1bGluIChDYU0pLCB3YXMgZGV0ZWN0ZWQgYnkgNDVDYSBvdmVybGF5IGFzc2F5IGFuZCBpbW11bm9sb2dpY2FsbHkuIEEgQ2FNIGFudGFnb25pc3QsIFctNywgc3VwcHJlc3NlZCB0aGUgcmVhY3RpdmF0aW9uIHJhdGlvIGFuZCBzd2ltbWluZyBzcGVlZCwgc3VnZ2VzdGluZyB0aGF0IHRoZSAxOCBrRGEgQ2EyKy1iaW5kaW5nIHByb3RlaW4gaXMgQ2FNIGFuZCB0aGF0IENhTSByZWd1bGF0ZXMgZmxhZ2VsbGFyIG1vdGlsaXR5LiBDYU1LSVYgd2FzIGRldGVjdGVkIGltbXVub2xvZ2ljYWxseSBhcyBhIHNpbmdsZSA0OCBrRGEgYmFuZCBpbiBib3RoIHRoZSBmcmFjdGlvbiBvZiBsb3cgaW9uIGV4dHJhY3Qgb2YgdGhlIGF4b25lbWUgYW5kIHRoZSByZW1uYW50IG9mIHRoZSBheG9uZW1lLCBzdWdnZXN0aW5nIHRoYXQgQ2FNS0lWIGJpbmRzIHRvIGRpc3RpbmN0IHBvc2l0aW9ucyBpbiB0aGUgYXhvbmVtZS4gSXQgaXMgcG9zc2libGUgdGhhdCBDYU1LSVYgcGhvc3Bob3J5bGF0ZXMgdGhlIGF4b25lbWFsIHByb3RlaW5zIGluIGEgQ2EyKy9DYU0tZGVwZW5kZW50IG1hbm5lciBmb3IgcmVndWxhdGluZyB0aGUgZHluZWluIGFjdGl2aXR5LiBBIDMyUC11cHRha2UgaW4gdGhlIGF4b25lbWUgc2hvd2VkIHRoYXQgNDgsIDc1LCAxMjAsIDIwMCwgMjUwLCAzODAsIGFuZCA0MDAga0RhIHByb3RlaW5zIHdlcmUgcGhvc3Bob3J5bGF0ZWQgaW4gYSBDYTIrL0NhTSBraW5hc2UtZGVwZW5kZW50IG1hbm5lci4gUHJvdGVpbnMgKDM4MCBrRGEpIHdlcmUgcGhvc3Bob3J5bGF0ZWQgaW4gdGhlIHByZXNlbmNlIG9mIDEwIC01IE0gQ2EyKy4gSXQgaXMgcG9zc2libGUgdGhhdCBhbiBpbmNyZWFzZSBpbiBDYSAyKyBpbmR1Y2VzIENhMisvQ2FNIGtpbmFzZS1kZXBlbmRlbnQgcmVndWxhdGlvbiwgaW5jbHVkaW5nIHByb3RlaW4gcGhvc3Bob3J5bGF0aW9uIGZvciBhY3RpdmF0aW9uL3JlZ3VsYXRpb24gb2YgZHluZWluIGFjdGl2aXR5IGluIGZsYWdlbGxhciBheG9uZW1lLiDCqSAyMDA2IFdpbGV5LUxpc3MsIEluYy4iLCJpc3N1ZSI6IjgiLCJ2b2x1bWUiOiI2MyJ9LCJpc1RlbXBvcmFyeSI6ZmFsc2V9XX0="/>
          <w:id w:val="1773658788"/>
          <w:placeholder>
            <w:docPart w:val="DefaultPlaceholder_-1854013440"/>
          </w:placeholder>
        </w:sdtPr>
        <w:sdtContent>
          <w:r w:rsidR="00E43CEE" w:rsidRPr="00E43CEE">
            <w:rPr>
              <w:rFonts w:ascii="Arial" w:hAnsi="Arial" w:cs="Arial"/>
              <w:color w:val="000000"/>
              <w:vertAlign w:val="superscript"/>
            </w:rPr>
            <w:t>20</w:t>
          </w:r>
        </w:sdtContent>
      </w:sdt>
      <w:r w:rsidR="000005C0" w:rsidRPr="000005C0">
        <w:rPr>
          <w:rFonts w:ascii="Arial" w:hAnsi="Arial" w:cs="Arial"/>
        </w:rPr>
        <w:t xml:space="preserve">. </w:t>
      </w:r>
      <w:r w:rsidR="00A13673" w:rsidRPr="000005C0">
        <w:rPr>
          <w:rFonts w:ascii="Arial" w:hAnsi="Arial" w:cs="Arial"/>
        </w:rPr>
        <w:t xml:space="preserve">An alternative CAMK (CAMK2D) is </w:t>
      </w:r>
      <w:r w:rsidR="00A0336D">
        <w:rPr>
          <w:rFonts w:ascii="Arial" w:hAnsi="Arial" w:cs="Arial"/>
        </w:rPr>
        <w:t>less abundant</w:t>
      </w:r>
      <w:r w:rsidR="004B26DA">
        <w:rPr>
          <w:rFonts w:ascii="Arial" w:hAnsi="Arial" w:cs="Arial"/>
        </w:rPr>
        <w:t xml:space="preserve"> in the sperm proteome</w:t>
      </w:r>
      <w:r w:rsidR="00A13673" w:rsidRPr="000005C0">
        <w:rPr>
          <w:rFonts w:ascii="Arial" w:hAnsi="Arial" w:cs="Arial"/>
        </w:rPr>
        <w:t xml:space="preserve"> (iBAQ = 5.31).</w:t>
      </w:r>
    </w:p>
    <w:p w14:paraId="5F761683" w14:textId="25C5FC9E" w:rsidR="00A13673" w:rsidRDefault="00A13673" w:rsidP="00DE1567">
      <w:pPr>
        <w:jc w:val="both"/>
        <w:rPr>
          <w:rFonts w:ascii="Arial" w:hAnsi="Arial" w:cs="Arial"/>
        </w:rPr>
      </w:pPr>
      <w:r>
        <w:rPr>
          <w:rFonts w:ascii="Arial" w:hAnsi="Arial" w:cs="Arial"/>
          <w:noProof/>
        </w:rPr>
        <w:lastRenderedPageBreak/>
        <w:drawing>
          <wp:inline distT="0" distB="0" distL="0" distR="0" wp14:anchorId="3778F950" wp14:editId="2AD81496">
            <wp:extent cx="5727700" cy="7705344"/>
            <wp:effectExtent l="0" t="0" r="0" b="3810"/>
            <wp:docPr id="1213593492" name="Picture 8"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93492" name="Picture 8" descr="A screenshot of a diagram&#10;&#10;Description automatically generated"/>
                    <pic:cNvPicPr/>
                  </pic:nvPicPr>
                  <pic:blipFill rotWithShape="1">
                    <a:blip r:embed="rId22" cstate="print">
                      <a:extLst>
                        <a:ext uri="{28A0092B-C50C-407E-A947-70E740481C1C}">
                          <a14:useLocalDpi xmlns:a14="http://schemas.microsoft.com/office/drawing/2010/main" val="0"/>
                        </a:ext>
                      </a:extLst>
                    </a:blip>
                    <a:srcRect b="4820"/>
                    <a:stretch/>
                  </pic:blipFill>
                  <pic:spPr bwMode="auto">
                    <a:xfrm>
                      <a:off x="0" y="0"/>
                      <a:ext cx="5727700" cy="7705344"/>
                    </a:xfrm>
                    <a:prstGeom prst="rect">
                      <a:avLst/>
                    </a:prstGeom>
                    <a:ln>
                      <a:noFill/>
                    </a:ln>
                    <a:extLst>
                      <a:ext uri="{53640926-AAD7-44D8-BBD7-CCE9431645EC}">
                        <a14:shadowObscured xmlns:a14="http://schemas.microsoft.com/office/drawing/2010/main"/>
                      </a:ext>
                    </a:extLst>
                  </pic:spPr>
                </pic:pic>
              </a:graphicData>
            </a:graphic>
          </wp:inline>
        </w:drawing>
      </w:r>
    </w:p>
    <w:p w14:paraId="1A27EA65" w14:textId="7169C457" w:rsidR="00A13673" w:rsidRDefault="00A13673" w:rsidP="00A13673">
      <w:pPr>
        <w:jc w:val="both"/>
        <w:rPr>
          <w:rFonts w:ascii="Arial" w:hAnsi="Arial" w:cs="Arial"/>
        </w:rPr>
      </w:pPr>
      <w:r>
        <w:rPr>
          <w:rFonts w:ascii="Arial" w:hAnsi="Arial" w:cs="Arial"/>
          <w:b/>
          <w:bCs/>
        </w:rPr>
        <w:t xml:space="preserve">Supplementary Figure 15 | Protein identification and assessment report for CATIP. </w:t>
      </w:r>
      <w:r w:rsidRPr="00A13673">
        <w:rPr>
          <w:rFonts w:ascii="Arial" w:hAnsi="Arial" w:cs="Arial"/>
        </w:rPr>
        <w:t xml:space="preserve">The C-terminal domain of CATIP was identified by manual tracing of helices followed by a deepTracerID search against an AlphaFold database constructed from the bovine sperm proteome. The N-terminal domain of CATIP matched neighbouring density. Other hits were discarded because they did not match the density well. The N-terminal domain of CATIP </w:t>
      </w:r>
      <w:r w:rsidR="00A0336D">
        <w:rPr>
          <w:rFonts w:ascii="Arial" w:hAnsi="Arial" w:cs="Arial"/>
        </w:rPr>
        <w:t>was</w:t>
      </w:r>
      <w:r w:rsidR="00A0336D" w:rsidRPr="00A13673">
        <w:rPr>
          <w:rFonts w:ascii="Arial" w:hAnsi="Arial" w:cs="Arial"/>
        </w:rPr>
        <w:t xml:space="preserve"> </w:t>
      </w:r>
      <w:r w:rsidRPr="00A13673">
        <w:rPr>
          <w:rFonts w:ascii="Arial" w:hAnsi="Arial" w:cs="Arial"/>
        </w:rPr>
        <w:t xml:space="preserve">independently identified using SITUS to </w:t>
      </w:r>
      <w:r w:rsidRPr="00A13673">
        <w:rPr>
          <w:rFonts w:ascii="Arial" w:hAnsi="Arial" w:cs="Arial"/>
        </w:rPr>
        <w:lastRenderedPageBreak/>
        <w:t xml:space="preserve">automatically rigid-body fit a library of AlphaFold predictions from the bovine sperm proteome. </w:t>
      </w:r>
      <w:r w:rsidR="00A0336D">
        <w:rPr>
          <w:rFonts w:ascii="Arial" w:hAnsi="Arial" w:cs="Arial"/>
        </w:rPr>
        <w:t>O</w:t>
      </w:r>
      <w:r w:rsidRPr="00A13673">
        <w:rPr>
          <w:rFonts w:ascii="Arial" w:hAnsi="Arial" w:cs="Arial"/>
        </w:rPr>
        <w:t>ther hits were discarded as they did not fit the density well.</w:t>
      </w:r>
      <w:r w:rsidR="008326B6">
        <w:rPr>
          <w:rFonts w:ascii="Arial" w:hAnsi="Arial" w:cs="Arial"/>
        </w:rPr>
        <w:t xml:space="preserve"> </w:t>
      </w:r>
      <w:r w:rsidR="005B29C5">
        <w:rPr>
          <w:rFonts w:ascii="Arial" w:hAnsi="Arial" w:cs="Arial"/>
        </w:rPr>
        <w:t>Structurally similar proteins,</w:t>
      </w:r>
      <w:r w:rsidRPr="00A13673">
        <w:rPr>
          <w:rFonts w:ascii="Arial" w:hAnsi="Arial" w:cs="Arial"/>
        </w:rPr>
        <w:t xml:space="preserve"> </w:t>
      </w:r>
      <w:r w:rsidR="005B29C5">
        <w:rPr>
          <w:rFonts w:ascii="Arial" w:hAnsi="Arial" w:cs="Arial"/>
        </w:rPr>
        <w:t>identified using</w:t>
      </w:r>
      <w:r w:rsidRPr="00A13673">
        <w:rPr>
          <w:rFonts w:ascii="Arial" w:hAnsi="Arial" w:cs="Arial"/>
        </w:rPr>
        <w:t xml:space="preserve"> FoldSeek</w:t>
      </w:r>
      <w:r w:rsidR="005B29C5">
        <w:rPr>
          <w:rFonts w:ascii="Arial" w:hAnsi="Arial" w:cs="Arial"/>
        </w:rPr>
        <w:t>, do</w:t>
      </w:r>
      <w:r w:rsidRPr="00A13673">
        <w:rPr>
          <w:rFonts w:ascii="Arial" w:hAnsi="Arial" w:cs="Arial"/>
        </w:rPr>
        <w:t xml:space="preserve"> not match the density as well as CATIP and/or </w:t>
      </w:r>
      <w:r w:rsidR="005962C7">
        <w:rPr>
          <w:rFonts w:ascii="Arial" w:hAnsi="Arial" w:cs="Arial"/>
        </w:rPr>
        <w:t>were</w:t>
      </w:r>
      <w:r w:rsidR="005B29C5" w:rsidRPr="00A13673">
        <w:rPr>
          <w:rFonts w:ascii="Arial" w:hAnsi="Arial" w:cs="Arial"/>
        </w:rPr>
        <w:t xml:space="preserve"> </w:t>
      </w:r>
      <w:r w:rsidRPr="00A13673">
        <w:rPr>
          <w:rFonts w:ascii="Arial" w:hAnsi="Arial" w:cs="Arial"/>
        </w:rPr>
        <w:t>not detected in the bovine sperm proteome.</w:t>
      </w:r>
      <w:r w:rsidR="00A0336D">
        <w:rPr>
          <w:rFonts w:ascii="Arial" w:hAnsi="Arial" w:cs="Arial"/>
        </w:rPr>
        <w:t xml:space="preserve"> </w:t>
      </w:r>
      <w:r w:rsidR="00A0336D" w:rsidRPr="009345EE">
        <w:rPr>
          <w:rFonts w:ascii="Arial" w:hAnsi="Arial" w:cs="Arial"/>
          <w:u w:val="single"/>
        </w:rPr>
        <w:t>Supporting evidence</w:t>
      </w:r>
      <w:r w:rsidR="00A0336D">
        <w:rPr>
          <w:rFonts w:ascii="Arial" w:hAnsi="Arial" w:cs="Arial"/>
        </w:rPr>
        <w:t>:</w:t>
      </w:r>
      <w:r w:rsidR="004B26DA">
        <w:rPr>
          <w:rFonts w:ascii="Arial" w:hAnsi="Arial" w:cs="Arial"/>
        </w:rPr>
        <w:t xml:space="preserve"> i</w:t>
      </w:r>
      <w:r w:rsidRPr="00A13673">
        <w:rPr>
          <w:rFonts w:ascii="Arial" w:hAnsi="Arial" w:cs="Arial"/>
        </w:rPr>
        <w:t xml:space="preserve">mmunofluorescence and </w:t>
      </w:r>
      <w:r w:rsidR="00A0336D">
        <w:rPr>
          <w:rFonts w:ascii="Arial" w:hAnsi="Arial" w:cs="Arial"/>
        </w:rPr>
        <w:t>immuno-</w:t>
      </w:r>
      <w:r w:rsidRPr="00A13673">
        <w:rPr>
          <w:rFonts w:ascii="Arial" w:hAnsi="Arial" w:cs="Arial"/>
        </w:rPr>
        <w:t>histochemistry localize CATIP to ciliated cells in zebrafish and human tissues</w:t>
      </w:r>
      <w:sdt>
        <w:sdtPr>
          <w:rPr>
            <w:rFonts w:ascii="Arial" w:hAnsi="Arial" w:cs="Arial"/>
            <w:color w:val="000000"/>
            <w:vertAlign w:val="superscript"/>
          </w:rPr>
          <w:tag w:val="MENDELEY_CITATION_v3_eyJjaXRhdGlvbklEIjoiTUVOREVMRVlfQ0lUQVRJT05fNmQ1NjA5ODctOWM1OS00NWY5LWIxMjEtNDUzOTIzZTI3YTE0IiwicHJvcGVydGllcyI6eyJub3RlSW5kZXgiOjB9LCJpc0VkaXRlZCI6ZmFsc2UsIm1hbnVhbE92ZXJyaWRlIjp7ImlzTWFudWFsbHlPdmVycmlkZGVuIjpmYWxzZSwiY2l0ZXByb2NUZXh0IjoiPHN1cD4yMTwvc3VwPiIsIm1hbnVhbE92ZXJyaWRlVGV4dCI6IiJ9LCJjaXRhdGlvbkl0ZW1zIjpbeyJpZCI6ImY2MzU2YzNkLWU1YjYtMzAzOS1hMjEwLWY3ZjI1OWVmMjIxOCIsIml0ZW1EYXRhIjp7InR5cGUiOiJhcnRpY2xlLWpvdXJuYWwiLCJpZCI6ImY2MzU2YzNkLWU1YjYtMzAzOS1hMjEwLWY3ZjI1OWVmMjIxOCIsInRpdGxlIjoiQzJvcmY2MiBhbmQgVFRDMTcgYXJlIGludm9sdmVkIGluIGFjdGluIG9yZ2FuaXphdGlvbiBhbmQgY2lsaW9nZW5lc2lzIGluIHplYnJhZmlzaCBhbmQgaHVtYW4iLCJhdXRob3IiOlt7ImZhbWlseSI6IkJvbnRlbXMiLCJnaXZlbiI6IkZyYW5jayIsInBhcnNlLW5hbWVzIjpmYWxzZSwiZHJvcHBpbmctcGFydGljbGUiOiIiLCJub24tZHJvcHBpbmctcGFydGljbGUiOiIifSx7ImZhbWlseSI6IkZpc2giLCJnaXZlbiI6IlJpY2hhcmQgSi4iLCJwYXJzZS1uYW1lcyI6ZmFsc2UsImRyb3BwaW5nLXBhcnRpY2xlIjoiIiwibm9uLWRyb3BwaW5nLXBhcnRpY2xlIjoiIn0seyJmYW1pbHkiOiJCb3JsYXQiLCJnaXZlbiI6IklyZW5lIiwicGFyc2UtbmFtZXMiOmZhbHNlLCJkcm9wcGluZy1wYXJ0aWNsZSI6IiIsIm5vbi1kcm9wcGluZy1wYXJ0aWNsZSI6IiJ9LHsiZmFtaWx5IjoiTGVtYm8iLCJnaXZlbiI6IkZyw6lkzIFlcmlxdWUiLCJwYXJzZS1uYW1lcyI6ZmFsc2UsImRyb3BwaW5nLXBhcnRpY2xlIjoiIiwibm9uLWRyb3BwaW5nLXBhcnRpY2xlIjoiIn0seyJmYW1pbHkiOiJDaG9jdSIsImdpdmVuIjoiU29waGllIiwicGFyc2UtbmFtZXMiOmZhbHNlLCJkcm9wcGluZy1wYXJ0aWNsZSI6IiIsIm5vbi1kcm9wcGluZy1wYXJ0aWNsZSI6IiJ9LHsiZmFtaWx5IjoiQ2hhbG1lbCIsImdpdmVuIjoiRnLDqWTMgWVyaWMiLCJwYXJzZS1uYW1lcyI6ZmFsc2UsImRyb3BwaW5nLXBhcnRpY2xlIjoiIiwibm9uLWRyb3BwaW5nLXBhcnRpY2xlIjoiIn0seyJmYW1pbHkiOiJCb3JnIiwiZ2l2ZW4iOiJKZWFuIFBhdWwiLCJwYXJzZS1uYW1lcyI6ZmFsc2UsImRyb3BwaW5nLXBhcnRpY2xlIjoiIiwibm9uLWRyb3BwaW5nLXBhcnRpY2xlIjoiIn0seyJmYW1pbHkiOiJQaW5lYXUiLCJnaXZlbiI6IkNoYXJsZXMiLCJwYXJzZS1uYW1lcyI6ZmFsc2UsImRyb3BwaW5nLXBhcnRpY2xlIjoiIiwibm9uLWRyb3BwaW5nLXBhcnRpY2xlIjoiIn0seyJmYW1pbHkiOiJOZWVybWFuLUFyYmV6IiwiZ2l2ZW4iOiJNYXJndWVyaXRlIiwicGFyc2UtbmFtZXMiOmZhbHNlLCJkcm9wcGluZy1wYXJ0aWNsZSI6IiIsIm5vbi1kcm9wcGluZy1wYXJ0aWNsZSI6IiJ9LHsiZmFtaWx5IjoiQmFpcm9jaCIsImdpdmVuIjoiQW1vcyIsInBhcnNlLW5hbWVzIjpmYWxzZSwiZHJvcHBpbmctcGFydGljbGUiOiIiLCJub24tZHJvcHBpbmctcGFydGljbGUiOiIifSx7ImZhbWlseSI6IkxhbmUiLCJnaXZlbiI6Ikx5ZGllIiwicGFyc2UtbmFtZXMiOmZhbHNlLCJkcm9wcGluZy1wYXJ0aWNsZSI6IiIsIm5vbi1kcm9wcGluZy1wYXJ0aWNsZSI6IiJ9XSwiY29udGFpbmVyLXRpdGxlIjoiUExvUyBPTkUiLCJjb250YWluZXItdGl0bGUtc2hvcnQiOiJQTG9TIE9uZSIsIkRPSSI6IjEwLjEzNzEvam91cm5hbC5wb25lLjAwODY0NzYiLCJJU1NOIjoiMTkzMjYyMDMiLCJQTUlEIjoiMjQ0NzUxMjciLCJpc3N1ZWQiOnsiZGF0ZS1wYXJ0cyI6W1syMDE0XV19LCJhYnN0cmFjdCI6IlZlcnRlYnJhdGUgZ2Vub21lcyBjb250YWluIGFyb3VuZCAyMCwwMDAgcHJvdGVpbi1lbmNvZGluZyBnZW5lcywgb2Ygd2hpY2ggYSBsYXJnZSBmcmFjdGlvbiBpcyBzdGlsbCBub3QgYXNzb2NpYXRlZCB3aXRoIHNwZWNpZmljIGZ1bmN0aW9ucy4gQSBtYWpvciB0YXNrIGluIGZ1dHVyZSBnZW5vbWljcyB3aWxsIHRodXMgYmUgdG8gYXNzaWduIHBoeXNpb2xvZ2ljYWwgcm9sZXMgdG8gYWxsIG9wZW4gcmVhZGluZyBmcmFtZXMgcmV2ZWFsZWQgYnkgZ2Vub21lIHNlcXVlbmNpbmcuIEhlcmUgd2Ugc2hvdyB0aGF0IEMyb3JmNjIsIGEgaGlnaGx5IGNvbnNlcnZlZCBwcm90ZWluIHdpdGggbGl0dGxlIGhvbW9sb2d5IHRvIGNoYXJhY3Rlcml6ZWQgcHJvdGVpbnMsIGlzIHN0cm9uZ2x5IGV4cHJlc3NlZCBpbiB0ZXN0aXMgaW4gemVicmFmaXNoIGFuZCBtYW1tYWxzLCBhbmQgaW4gdmFyaW91cyB0eXBlcyBvZiBjaWxpYXRlZCBjZWxscyBkdXJpbmcgemVicmFmaXNoIGRldmVsb3BtZW50LiBCeSB5ZWFzdCB0d28gaHlicmlkIGFuZCBHU1QgcHVsbC1kb3duLCBDMm9yZjYyIHdhcyBzaG93biB0byBpbnRlcmFjdCB3aXRoIFRUQzE3LCBhbm90aGVyIHVuY2hhcmFjdGVyaXplZCBwcm90ZWluLiBEZXBsZXRpb24gb2YgZWl0aGVyIEMyb3JmNjIgb3IgVFRDMTcgaW4gaHVtYW4gY2lsaWF0ZWQgY2VsbHMgaW50ZXJmZXJlcyB3aXRoIGFjdGluIHBvbHltZXJpemF0aW9uIGFuZCByZWR1Y2VzIHRoZSBudW1iZXIgb2YgcHJpbWFyeSBjaWxpYSB3aXRob3V0IGNoYW5naW5nIHRoZWlyIGxlbmd0aC4gWmVicmFmaXNoIGVtYnJ5b3MgaW5qZWN0ZWQgd2l0aCBtb3JwaG9saW5vcyBhZ2FpbnN0IEMyb3JmNjIgb3IgVFRDMTcsIG9yIHdpdGggbVJOQSBjb2RpbmcgZm9yIHRoZSBDMm9yZjYyIEMtdGVybWluYWwgcGFydCBjb250YWluaW5nIGEgUklJIGRpbWVyaXphdGlvbi9kb2NraW5nIChSMkQyKSAtIGxpa2UgZG9tYWluIHNob3cgbW9ycGhvbG9naWNhbCBkZWZlY3RzIGNvbnNpc3RlbnQgd2l0aCBpbXBlcmZlY3QgY2lsaW9nZW5lc2lzLiBXZSBwcm92aWRlIGhlcmUgdGhlIGZpcnN0IGV2aWRlbmNlIGZvciBhIEMyb3JmNjItVFRDMTcgYXhpcyB0aGF0IHdvdWxkIHJlZ3VsYXRlIGFjdGluIHBvbHltZXJpemF0aW9uIGFuZCBjaWxpb2dlbmVzaXMuIMKpIDIwMTQgQm9udGVtcyBldCBhbC4iLCJpc3N1ZSI6IjEiLCJ2b2x1bWUiOiI5In0sImlzVGVtcG9yYXJ5IjpmYWxzZX1dfQ=="/>
          <w:id w:val="-136030508"/>
          <w:placeholder>
            <w:docPart w:val="DefaultPlaceholder_-1854013440"/>
          </w:placeholder>
        </w:sdtPr>
        <w:sdtContent>
          <w:r w:rsidR="00E43CEE" w:rsidRPr="00E43CEE">
            <w:rPr>
              <w:rFonts w:ascii="Arial" w:hAnsi="Arial" w:cs="Arial"/>
              <w:color w:val="000000"/>
              <w:vertAlign w:val="superscript"/>
            </w:rPr>
            <w:t>21</w:t>
          </w:r>
        </w:sdtContent>
      </w:sdt>
      <w:r w:rsidRPr="00A13673">
        <w:rPr>
          <w:rFonts w:ascii="Arial" w:hAnsi="Arial" w:cs="Arial"/>
        </w:rPr>
        <w:t>.</w:t>
      </w:r>
    </w:p>
    <w:p w14:paraId="36E12F7C" w14:textId="77777777" w:rsidR="008326B6" w:rsidRDefault="008326B6" w:rsidP="00A13673">
      <w:pPr>
        <w:jc w:val="both"/>
        <w:rPr>
          <w:rFonts w:ascii="Arial" w:hAnsi="Arial" w:cs="Arial"/>
        </w:rPr>
      </w:pPr>
    </w:p>
    <w:p w14:paraId="05580B32" w14:textId="77777777" w:rsidR="008326B6" w:rsidRDefault="008326B6" w:rsidP="00A13673">
      <w:pPr>
        <w:jc w:val="both"/>
        <w:rPr>
          <w:rFonts w:ascii="Arial" w:hAnsi="Arial" w:cs="Arial"/>
        </w:rPr>
      </w:pPr>
    </w:p>
    <w:p w14:paraId="57D2D751" w14:textId="77777777" w:rsidR="008326B6" w:rsidRDefault="008326B6" w:rsidP="00A13673">
      <w:pPr>
        <w:jc w:val="both"/>
        <w:rPr>
          <w:rFonts w:ascii="Arial" w:hAnsi="Arial" w:cs="Arial"/>
        </w:rPr>
      </w:pPr>
    </w:p>
    <w:p w14:paraId="330F4B8F" w14:textId="77777777" w:rsidR="008326B6" w:rsidRDefault="008326B6" w:rsidP="00A13673">
      <w:pPr>
        <w:jc w:val="both"/>
        <w:rPr>
          <w:rFonts w:ascii="Arial" w:hAnsi="Arial" w:cs="Arial"/>
        </w:rPr>
      </w:pPr>
    </w:p>
    <w:p w14:paraId="641F3E54" w14:textId="77777777" w:rsidR="008326B6" w:rsidRDefault="008326B6" w:rsidP="00A13673">
      <w:pPr>
        <w:jc w:val="both"/>
        <w:rPr>
          <w:rFonts w:ascii="Arial" w:hAnsi="Arial" w:cs="Arial"/>
        </w:rPr>
      </w:pPr>
    </w:p>
    <w:p w14:paraId="2B95F817" w14:textId="77777777" w:rsidR="008326B6" w:rsidRDefault="008326B6" w:rsidP="00A13673">
      <w:pPr>
        <w:jc w:val="both"/>
        <w:rPr>
          <w:rFonts w:ascii="Arial" w:hAnsi="Arial" w:cs="Arial"/>
        </w:rPr>
      </w:pPr>
    </w:p>
    <w:p w14:paraId="5350AD26" w14:textId="77777777" w:rsidR="008326B6" w:rsidRDefault="008326B6" w:rsidP="00A13673">
      <w:pPr>
        <w:jc w:val="both"/>
        <w:rPr>
          <w:rFonts w:ascii="Arial" w:hAnsi="Arial" w:cs="Arial"/>
        </w:rPr>
      </w:pPr>
    </w:p>
    <w:p w14:paraId="3CFCB1FA" w14:textId="77777777" w:rsidR="008326B6" w:rsidRDefault="008326B6" w:rsidP="00A13673">
      <w:pPr>
        <w:jc w:val="both"/>
        <w:rPr>
          <w:rFonts w:ascii="Arial" w:hAnsi="Arial" w:cs="Arial"/>
        </w:rPr>
      </w:pPr>
    </w:p>
    <w:p w14:paraId="75C59E07" w14:textId="77777777" w:rsidR="008326B6" w:rsidRDefault="008326B6" w:rsidP="00A13673">
      <w:pPr>
        <w:jc w:val="both"/>
        <w:rPr>
          <w:rFonts w:ascii="Arial" w:hAnsi="Arial" w:cs="Arial"/>
        </w:rPr>
      </w:pPr>
    </w:p>
    <w:p w14:paraId="42F2311E" w14:textId="77777777" w:rsidR="008326B6" w:rsidRDefault="008326B6" w:rsidP="00A13673">
      <w:pPr>
        <w:jc w:val="both"/>
        <w:rPr>
          <w:rFonts w:ascii="Arial" w:hAnsi="Arial" w:cs="Arial"/>
        </w:rPr>
      </w:pPr>
    </w:p>
    <w:p w14:paraId="7356D8C0" w14:textId="77777777" w:rsidR="008326B6" w:rsidRDefault="008326B6" w:rsidP="00A13673">
      <w:pPr>
        <w:jc w:val="both"/>
        <w:rPr>
          <w:rFonts w:ascii="Arial" w:hAnsi="Arial" w:cs="Arial"/>
        </w:rPr>
      </w:pPr>
    </w:p>
    <w:p w14:paraId="7CF0DD19" w14:textId="77777777" w:rsidR="008326B6" w:rsidRDefault="008326B6" w:rsidP="00A13673">
      <w:pPr>
        <w:jc w:val="both"/>
        <w:rPr>
          <w:rFonts w:ascii="Arial" w:hAnsi="Arial" w:cs="Arial"/>
        </w:rPr>
      </w:pPr>
    </w:p>
    <w:p w14:paraId="3DCA734D" w14:textId="77777777" w:rsidR="008326B6" w:rsidRDefault="008326B6" w:rsidP="00A13673">
      <w:pPr>
        <w:jc w:val="both"/>
        <w:rPr>
          <w:rFonts w:ascii="Arial" w:hAnsi="Arial" w:cs="Arial"/>
        </w:rPr>
      </w:pPr>
    </w:p>
    <w:p w14:paraId="596FE0EA" w14:textId="77777777" w:rsidR="008326B6" w:rsidRDefault="008326B6" w:rsidP="00A13673">
      <w:pPr>
        <w:jc w:val="both"/>
        <w:rPr>
          <w:rFonts w:ascii="Arial" w:hAnsi="Arial" w:cs="Arial"/>
        </w:rPr>
      </w:pPr>
    </w:p>
    <w:p w14:paraId="0BBE7F08" w14:textId="77777777" w:rsidR="008326B6" w:rsidRDefault="008326B6" w:rsidP="00A13673">
      <w:pPr>
        <w:jc w:val="both"/>
        <w:rPr>
          <w:rFonts w:ascii="Arial" w:hAnsi="Arial" w:cs="Arial"/>
        </w:rPr>
      </w:pPr>
    </w:p>
    <w:p w14:paraId="1BA0F1C9" w14:textId="77777777" w:rsidR="008326B6" w:rsidRDefault="008326B6" w:rsidP="00A13673">
      <w:pPr>
        <w:jc w:val="both"/>
        <w:rPr>
          <w:rFonts w:ascii="Arial" w:hAnsi="Arial" w:cs="Arial"/>
        </w:rPr>
      </w:pPr>
    </w:p>
    <w:p w14:paraId="2A4C1878" w14:textId="77777777" w:rsidR="008326B6" w:rsidRDefault="008326B6" w:rsidP="00A13673">
      <w:pPr>
        <w:jc w:val="both"/>
        <w:rPr>
          <w:rFonts w:ascii="Arial" w:hAnsi="Arial" w:cs="Arial"/>
        </w:rPr>
      </w:pPr>
    </w:p>
    <w:p w14:paraId="53435A0F" w14:textId="77777777" w:rsidR="008326B6" w:rsidRDefault="008326B6" w:rsidP="00A13673">
      <w:pPr>
        <w:jc w:val="both"/>
        <w:rPr>
          <w:rFonts w:ascii="Arial" w:hAnsi="Arial" w:cs="Arial"/>
        </w:rPr>
      </w:pPr>
    </w:p>
    <w:p w14:paraId="6BAF1249" w14:textId="77777777" w:rsidR="008326B6" w:rsidRDefault="008326B6" w:rsidP="00A13673">
      <w:pPr>
        <w:jc w:val="both"/>
        <w:rPr>
          <w:rFonts w:ascii="Arial" w:hAnsi="Arial" w:cs="Arial"/>
        </w:rPr>
      </w:pPr>
    </w:p>
    <w:p w14:paraId="3AAD0337" w14:textId="77777777" w:rsidR="008326B6" w:rsidRDefault="008326B6" w:rsidP="00A13673">
      <w:pPr>
        <w:jc w:val="both"/>
        <w:rPr>
          <w:rFonts w:ascii="Arial" w:hAnsi="Arial" w:cs="Arial"/>
        </w:rPr>
      </w:pPr>
    </w:p>
    <w:p w14:paraId="1EC0CF48" w14:textId="77777777" w:rsidR="008326B6" w:rsidRDefault="008326B6" w:rsidP="00A13673">
      <w:pPr>
        <w:jc w:val="both"/>
        <w:rPr>
          <w:rFonts w:ascii="Arial" w:hAnsi="Arial" w:cs="Arial"/>
        </w:rPr>
      </w:pPr>
    </w:p>
    <w:p w14:paraId="5F319FDB" w14:textId="77777777" w:rsidR="008326B6" w:rsidRDefault="008326B6" w:rsidP="00A13673">
      <w:pPr>
        <w:jc w:val="both"/>
        <w:rPr>
          <w:rFonts w:ascii="Arial" w:hAnsi="Arial" w:cs="Arial"/>
        </w:rPr>
      </w:pPr>
    </w:p>
    <w:p w14:paraId="47FA3C59" w14:textId="77777777" w:rsidR="008326B6" w:rsidRDefault="008326B6" w:rsidP="00A13673">
      <w:pPr>
        <w:jc w:val="both"/>
        <w:rPr>
          <w:rFonts w:ascii="Arial" w:hAnsi="Arial" w:cs="Arial"/>
        </w:rPr>
      </w:pPr>
    </w:p>
    <w:p w14:paraId="5F41F5B6" w14:textId="77777777" w:rsidR="008326B6" w:rsidRDefault="008326B6" w:rsidP="00A13673">
      <w:pPr>
        <w:jc w:val="both"/>
        <w:rPr>
          <w:rFonts w:ascii="Arial" w:hAnsi="Arial" w:cs="Arial"/>
        </w:rPr>
      </w:pPr>
    </w:p>
    <w:p w14:paraId="37A6EA8B" w14:textId="77777777" w:rsidR="008326B6" w:rsidRDefault="008326B6" w:rsidP="00A13673">
      <w:pPr>
        <w:jc w:val="both"/>
        <w:rPr>
          <w:rFonts w:ascii="Arial" w:hAnsi="Arial" w:cs="Arial"/>
        </w:rPr>
      </w:pPr>
    </w:p>
    <w:p w14:paraId="78BD5317" w14:textId="77777777" w:rsidR="008326B6" w:rsidRDefault="008326B6" w:rsidP="00A13673">
      <w:pPr>
        <w:jc w:val="both"/>
        <w:rPr>
          <w:rFonts w:ascii="Arial" w:hAnsi="Arial" w:cs="Arial"/>
        </w:rPr>
      </w:pPr>
    </w:p>
    <w:p w14:paraId="6128925E" w14:textId="77777777" w:rsidR="008326B6" w:rsidRDefault="008326B6" w:rsidP="00A13673">
      <w:pPr>
        <w:jc w:val="both"/>
        <w:rPr>
          <w:rFonts w:ascii="Arial" w:hAnsi="Arial" w:cs="Arial"/>
        </w:rPr>
      </w:pPr>
    </w:p>
    <w:p w14:paraId="1F7600F0" w14:textId="77777777" w:rsidR="008326B6" w:rsidRDefault="008326B6" w:rsidP="00A13673">
      <w:pPr>
        <w:jc w:val="both"/>
        <w:rPr>
          <w:rFonts w:ascii="Arial" w:hAnsi="Arial" w:cs="Arial"/>
        </w:rPr>
      </w:pPr>
    </w:p>
    <w:p w14:paraId="06AA8DF3" w14:textId="77777777" w:rsidR="008326B6" w:rsidRDefault="008326B6" w:rsidP="00A13673">
      <w:pPr>
        <w:jc w:val="both"/>
        <w:rPr>
          <w:rFonts w:ascii="Arial" w:hAnsi="Arial" w:cs="Arial"/>
        </w:rPr>
      </w:pPr>
    </w:p>
    <w:p w14:paraId="21B8201D" w14:textId="77777777" w:rsidR="008326B6" w:rsidRDefault="008326B6" w:rsidP="00A13673">
      <w:pPr>
        <w:jc w:val="both"/>
        <w:rPr>
          <w:rFonts w:ascii="Arial" w:hAnsi="Arial" w:cs="Arial"/>
        </w:rPr>
      </w:pPr>
    </w:p>
    <w:p w14:paraId="4137C0C3" w14:textId="77777777" w:rsidR="008326B6" w:rsidRDefault="008326B6" w:rsidP="00A13673">
      <w:pPr>
        <w:jc w:val="both"/>
        <w:rPr>
          <w:rFonts w:ascii="Arial" w:hAnsi="Arial" w:cs="Arial"/>
        </w:rPr>
      </w:pPr>
    </w:p>
    <w:p w14:paraId="558FEFA8" w14:textId="77777777" w:rsidR="008326B6" w:rsidRDefault="008326B6" w:rsidP="00A13673">
      <w:pPr>
        <w:jc w:val="both"/>
        <w:rPr>
          <w:rFonts w:ascii="Arial" w:hAnsi="Arial" w:cs="Arial"/>
        </w:rPr>
      </w:pPr>
    </w:p>
    <w:p w14:paraId="62FB67C8" w14:textId="77777777" w:rsidR="008326B6" w:rsidRDefault="008326B6" w:rsidP="00A13673">
      <w:pPr>
        <w:jc w:val="both"/>
        <w:rPr>
          <w:rFonts w:ascii="Arial" w:hAnsi="Arial" w:cs="Arial"/>
        </w:rPr>
      </w:pPr>
    </w:p>
    <w:p w14:paraId="015736A8" w14:textId="77777777" w:rsidR="008326B6" w:rsidRDefault="008326B6" w:rsidP="00A13673">
      <w:pPr>
        <w:jc w:val="both"/>
        <w:rPr>
          <w:rFonts w:ascii="Arial" w:hAnsi="Arial" w:cs="Arial"/>
        </w:rPr>
      </w:pPr>
    </w:p>
    <w:p w14:paraId="50D91A24" w14:textId="77777777" w:rsidR="008326B6" w:rsidRDefault="008326B6" w:rsidP="00A13673">
      <w:pPr>
        <w:jc w:val="both"/>
        <w:rPr>
          <w:rFonts w:ascii="Arial" w:hAnsi="Arial" w:cs="Arial"/>
        </w:rPr>
      </w:pPr>
    </w:p>
    <w:p w14:paraId="506AF4F8" w14:textId="77777777" w:rsidR="008326B6" w:rsidRDefault="008326B6" w:rsidP="00A13673">
      <w:pPr>
        <w:jc w:val="both"/>
        <w:rPr>
          <w:rFonts w:ascii="Arial" w:hAnsi="Arial" w:cs="Arial"/>
        </w:rPr>
      </w:pPr>
    </w:p>
    <w:p w14:paraId="111334AB" w14:textId="77777777" w:rsidR="008326B6" w:rsidRDefault="008326B6" w:rsidP="00A13673">
      <w:pPr>
        <w:jc w:val="both"/>
        <w:rPr>
          <w:rFonts w:ascii="Arial" w:hAnsi="Arial" w:cs="Arial"/>
        </w:rPr>
      </w:pPr>
    </w:p>
    <w:p w14:paraId="0BF06234" w14:textId="77777777" w:rsidR="008326B6" w:rsidRDefault="008326B6" w:rsidP="00A13673">
      <w:pPr>
        <w:jc w:val="both"/>
        <w:rPr>
          <w:rFonts w:ascii="Arial" w:hAnsi="Arial" w:cs="Arial"/>
        </w:rPr>
      </w:pPr>
    </w:p>
    <w:p w14:paraId="72631F4D" w14:textId="77777777" w:rsidR="008326B6" w:rsidRDefault="008326B6" w:rsidP="00A13673">
      <w:pPr>
        <w:jc w:val="both"/>
        <w:rPr>
          <w:rFonts w:ascii="Arial" w:hAnsi="Arial" w:cs="Arial"/>
        </w:rPr>
      </w:pPr>
    </w:p>
    <w:p w14:paraId="33A66653" w14:textId="77777777" w:rsidR="008326B6" w:rsidRDefault="008326B6" w:rsidP="00A13673">
      <w:pPr>
        <w:jc w:val="both"/>
        <w:rPr>
          <w:rFonts w:ascii="Arial" w:hAnsi="Arial" w:cs="Arial"/>
        </w:rPr>
      </w:pPr>
    </w:p>
    <w:p w14:paraId="31FF018C" w14:textId="77777777" w:rsidR="008326B6" w:rsidRDefault="008326B6" w:rsidP="00A13673">
      <w:pPr>
        <w:jc w:val="both"/>
        <w:rPr>
          <w:rFonts w:ascii="Arial" w:hAnsi="Arial" w:cs="Arial"/>
        </w:rPr>
      </w:pPr>
    </w:p>
    <w:p w14:paraId="3C5ABA2E" w14:textId="3112E347" w:rsidR="008326B6" w:rsidRDefault="008326B6" w:rsidP="00A13673">
      <w:pPr>
        <w:jc w:val="both"/>
        <w:rPr>
          <w:rFonts w:ascii="Arial" w:hAnsi="Arial" w:cs="Arial"/>
        </w:rPr>
      </w:pPr>
      <w:r>
        <w:rPr>
          <w:rFonts w:ascii="Arial" w:hAnsi="Arial" w:cs="Arial"/>
          <w:noProof/>
        </w:rPr>
        <w:lastRenderedPageBreak/>
        <w:drawing>
          <wp:inline distT="0" distB="0" distL="0" distR="0" wp14:anchorId="3CA5D9A9" wp14:editId="5038061F">
            <wp:extent cx="5727700" cy="7233920"/>
            <wp:effectExtent l="0" t="0" r="0" b="5080"/>
            <wp:docPr id="1106179666"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79666" name="Picture 9" descr="A screenshot of a computer screen&#10;&#10;Description automatically generated"/>
                    <pic:cNvPicPr/>
                  </pic:nvPicPr>
                  <pic:blipFill rotWithShape="1">
                    <a:blip r:embed="rId23" cstate="print">
                      <a:extLst>
                        <a:ext uri="{28A0092B-C50C-407E-A947-70E740481C1C}">
                          <a14:useLocalDpi xmlns:a14="http://schemas.microsoft.com/office/drawing/2010/main" val="0"/>
                        </a:ext>
                      </a:extLst>
                    </a:blip>
                    <a:srcRect b="10644"/>
                    <a:stretch/>
                  </pic:blipFill>
                  <pic:spPr bwMode="auto">
                    <a:xfrm>
                      <a:off x="0" y="0"/>
                      <a:ext cx="5727700" cy="7233920"/>
                    </a:xfrm>
                    <a:prstGeom prst="rect">
                      <a:avLst/>
                    </a:prstGeom>
                    <a:ln>
                      <a:noFill/>
                    </a:ln>
                    <a:extLst>
                      <a:ext uri="{53640926-AAD7-44D8-BBD7-CCE9431645EC}">
                        <a14:shadowObscured xmlns:a14="http://schemas.microsoft.com/office/drawing/2010/main"/>
                      </a:ext>
                    </a:extLst>
                  </pic:spPr>
                </pic:pic>
              </a:graphicData>
            </a:graphic>
          </wp:inline>
        </w:drawing>
      </w:r>
    </w:p>
    <w:p w14:paraId="49059D62" w14:textId="6F7F965F" w:rsidR="008326B6" w:rsidRDefault="008326B6" w:rsidP="008326B6">
      <w:pPr>
        <w:jc w:val="both"/>
        <w:rPr>
          <w:rFonts w:ascii="Arial" w:hAnsi="Arial" w:cs="Arial"/>
        </w:rPr>
      </w:pPr>
      <w:r>
        <w:rPr>
          <w:rFonts w:ascii="Arial" w:hAnsi="Arial" w:cs="Arial"/>
          <w:b/>
          <w:bCs/>
        </w:rPr>
        <w:t>Supplementary Figure 16 | Protein identification and assessment report for TRiC (CCT1-8).</w:t>
      </w:r>
      <w:r>
        <w:rPr>
          <w:rFonts w:ascii="Arial" w:hAnsi="Arial" w:cs="Arial"/>
        </w:rPr>
        <w:t xml:space="preserve"> </w:t>
      </w:r>
      <w:r w:rsidRPr="008326B6">
        <w:rPr>
          <w:rFonts w:ascii="Arial" w:hAnsi="Arial" w:cs="Arial"/>
        </w:rPr>
        <w:t>The overall size, shape, and arrangement (i.e. two stacked rings of eight subunits each) of the barrel-shaped complex matches the distinct structure of the TRiC chaperone complex.</w:t>
      </w:r>
      <w:r>
        <w:rPr>
          <w:rFonts w:ascii="Arial" w:hAnsi="Arial" w:cs="Arial"/>
        </w:rPr>
        <w:t xml:space="preserve"> </w:t>
      </w:r>
      <w:r w:rsidRPr="008326B6">
        <w:rPr>
          <w:rFonts w:ascii="Arial" w:hAnsi="Arial" w:cs="Arial"/>
        </w:rPr>
        <w:t>The structure of individual CCT subunits matches the cryo-EM density.</w:t>
      </w:r>
      <w:r w:rsidR="00A0336D">
        <w:rPr>
          <w:rFonts w:ascii="Arial" w:hAnsi="Arial" w:cs="Arial"/>
        </w:rPr>
        <w:t xml:space="preserve"> </w:t>
      </w:r>
      <w:r w:rsidR="00A0336D" w:rsidRPr="009345EE">
        <w:rPr>
          <w:rFonts w:ascii="Arial" w:hAnsi="Arial" w:cs="Arial"/>
          <w:u w:val="single"/>
        </w:rPr>
        <w:t>Supporting evidence</w:t>
      </w:r>
      <w:r w:rsidR="00A0336D">
        <w:rPr>
          <w:rFonts w:ascii="Arial" w:hAnsi="Arial" w:cs="Arial"/>
        </w:rPr>
        <w:t>:</w:t>
      </w:r>
      <w:r>
        <w:rPr>
          <w:rFonts w:ascii="Arial" w:hAnsi="Arial" w:cs="Arial"/>
        </w:rPr>
        <w:t xml:space="preserve"> </w:t>
      </w:r>
      <w:r w:rsidRPr="008326B6">
        <w:rPr>
          <w:rFonts w:ascii="Arial" w:hAnsi="Arial" w:cs="Arial"/>
        </w:rPr>
        <w:t>Immunofluorescence localizes CCT subunits to mouse sperm flagella</w:t>
      </w:r>
      <w:sdt>
        <w:sdtPr>
          <w:rPr>
            <w:rFonts w:ascii="Arial" w:hAnsi="Arial" w:cs="Arial"/>
            <w:color w:val="000000"/>
            <w:vertAlign w:val="superscript"/>
          </w:rPr>
          <w:tag w:val="MENDELEY_CITATION_v3_eyJjaXRhdGlvbklEIjoiTUVOREVMRVlfQ0lUQVRJT05fMWI2NjBlMWQtNTk2OS00NDI1LTkwYTMtZDcwYzVmZjk5NzMxIiwicHJvcGVydGllcyI6eyJub3RlSW5kZXgiOjB9LCJpc0VkaXRlZCI6ZmFsc2UsIm1hbnVhbE92ZXJyaWRlIjp7ImlzTWFudWFsbHlPdmVycmlkZGVuIjpmYWxzZSwiY2l0ZXByb2NUZXh0IjoiPHN1cD4yMiwyMzwvc3VwPiIsIm1hbnVhbE92ZXJyaWRlVGV4dCI6IiJ9LCJjaXRhdGlvbkl0ZW1zIjpbeyJpZCI6IjU2Mjk3MTQxLWE3ZTctMzFjNi05Y2FiLWQ3ZDc1YTA1NmI0MSIsIml0ZW1EYXRhIjp7InR5cGUiOiJhcnRpY2xlLWpvdXJuYWwiLCJpZCI6IjU2Mjk3MTQxLWE3ZTctMzFjNi05Y2FiLWQ3ZDc1YTA1NmI0MSIsInRpdGxlIjoiSW52b2x2ZW1lbnQgb2YgbXVsdGltZXJpYyBwcm90ZWluIGNvbXBsZXhlcyBpbiBtZWRpYXRpbmcgdGhlIGNhcGFjaXRhdGlvbi1kZXBlbmRlbnQgYmluZGluZyBvZiBodW1hbiBzcGVybWF0b3pvYSB0byBob21vbG9nb3VzIHpvbmFlIHBlbGx1Y2lkYWUiLCJhdXRob3IiOlt7ImZhbWlseSI6IlJlZGdyb3ZlIiwiZ2l2ZW4iOiJLYXRlIEEuIiwicGFyc2UtbmFtZXMiOmZhbHNlLCJkcm9wcGluZy1wYXJ0aWNsZSI6IiIsIm5vbi1kcm9wcGluZy1wYXJ0aWNsZSI6IiJ9LHsiZmFtaWx5IjoiQW5kZXJzb24iLCJnaXZlbiI6IkFtYW5kYSBMLiIsInBhcnNlLW5hbWVzIjpmYWxzZSwiZHJvcHBpbmctcGFydGljbGUiOiIiLCJub24tZHJvcHBpbmctcGFydGljbGUiOiIifSx7ImZhbWlseSI6IkR1biIsImdpdmVuIjoiTWF0dGhldyBELiIsInBhcnNlLW5hbWVzIjpmYWxzZSwiZHJvcHBpbmctcGFydGljbGUiOiIiLCJub24tZHJvcHBpbmctcGFydGljbGUiOiIifSx7ImZhbWlseSI6Ik1jTGF1Z2hsaW4iLCJnaXZlbiI6IkVpbGVlbiBBLiIsInBhcnNlLW5hbWVzIjpmYWxzZSwiZHJvcHBpbmctcGFydGljbGUiOiIiLCJub24tZHJvcHBpbmctcGFydGljbGUiOiIifSx7ImZhbWlseSI6Ik8nQnJ5YW4iLCJnaXZlbiI6Ik1vaXJhIEsuIiwicGFyc2UtbmFtZXMiOmZhbHNlLCJkcm9wcGluZy1wYXJ0aWNsZSI6IiIsIm5vbi1kcm9wcGluZy1wYXJ0aWNsZSI6IiJ9LHsiZmFtaWx5IjoiQWl0a2VuIiwiZ2l2ZW4iOiJSLiBKb2huIiwicGFyc2UtbmFtZXMiOmZhbHNlLCJkcm9wcGluZy1wYXJ0aWNsZSI6IiIsIm5vbi1kcm9wcGluZy1wYXJ0aWNsZSI6IiJ9LHsiZmFtaWx5IjoiTml4b24iLCJnaXZlbiI6IkJyZXR0IiwicGFyc2UtbmFtZXMiOmZhbHNlLCJkcm9wcGluZy1wYXJ0aWNsZSI6IiIsIm5vbi1kcm9wcGluZy1wYXJ0aWNsZSI6IiJ9XSwiY29udGFpbmVyLXRpdGxlIjoiRGV2ZWxvcG1lbnRhbCBCaW9sb2d5IiwiY29udGFpbmVyLXRpdGxlLXNob3J0IjoiRGV2IEJpb2wiLCJET0kiOiIxMC4xMDE2L2oueWRiaW8uMjAxMS4wNS42NzQiLCJJU1NOIjoiMTA5NTU2NFgiLCJVUkwiOiJodHRwOi8vZHguZG9pLm9yZy8xMC4xMDE2L2oueWRiaW8uMjAxMS4wNS42NzQiLCJpc3N1ZWQiOnsiZGF0ZS1wYXJ0cyI6W1syMDExXV19LCJwYWdlIjoiNDYwLTQ3NCIsImFic3RyYWN0IjoiVGhlIHJlY29nbml0aW9uIGFuZCBiaW5kaW5nIG9mIGEgZnJlZS1zd2ltbWluZyBzcGVybWF0b3pvb24gdG8gYW4gb3Z1bGF0ZWQgb29jeXRlIGlzIG9uZSBvZiB0aGUgbW9zdCBpbXBvcnRhbnQgY2VsbHVsYXIgaW50ZXJhY3Rpb25zIGluIGJpb2xvZ3kuIFdoaWxlIHRyYWRpdGlvbmFsbHkgdmlld2VkIGFzIGEgc2ltcGxlIGxvY2sgYW5kIGtleSBtZWNoYW5pc20sIGVtZXJnaW5nIGV2aWRlbmNlIHN1Z2dlc3RzIHRoYXQgdGhpcyBldmVudCBtYXkgcmVxdWlyZSB0aGUgY29uY2VydGVkIGFjdGlvbiBvZiBzZXZlcmFsIHNwZXJtIHByb3RlaW5zLiBJbiB0aGlzIHN0dWR5IHdlIGV4YW1pbmUgdGhlIGh5cG90aGVzaXMgdGhhdCB0aGUgYWN0aXZpdHkgb2Ygc3VjaCBwcm90ZWlucyBtYXkgYmUgY29vcmRpbmF0ZWQgYnkgdGhlaXIgYXNzZW1ibHkgaW50byBtdWx0aW1lcmljIHJlY29nbml0aW9uIGNvbXBsZXhlcyBvbiB0aGUgc3Blcm0gc3VyZmFjZS4gVGhyb3VnaCB0aGUgbm92ZWwgYXBwbGljYXRpb24gb2YgYmx1ZSBuYXRpdmUgcG9seWFjcnlsYW1pZGUgZ2VsIGVsZWN0cm9waG9yZXNpcyAoQk4tUEFHRSksIHdlIHRlbmRlciB0aGUgZmlyc3QgZGlyZWN0IGV2aWRlbmNlIHRoYXQgaHVtYW4gc3Blcm1hdG96b2EgZG8gaW5kZWVkIGV4cHJlc3MgYSBudW1iZXIgb2YgaGlnaCBtb2xlY3VsYXIgd2VpZ2h0IHByb3RlaW4gY29tcGxleGVzIG9uIHRoZWlyIHN1cmZhY2UuIEZ1cnRoZXJtb3JlLCB3ZSBkZW1vbnN0cmF0ZSB0aGF0IGEgc3Vic2V0IG9mIHRoZXNlIGNvbXBsZXhlcyBkaXNwbGF5cyBhZmZpbml0eSBmb3IgaG9tb2xvZ291cyB6b25hZSBwZWxsdWNpZGFlLiBQcm90ZW9taWMgYW5hbHlzaXMgb2YgdHdvIHN1Y2ggY29tcGxleGVzIHVzaW5nIGVsZWN0cm9zcHJheSBpb25pemF0aW9uIG1hc3Mgc3BlY3Ryb21ldHJ5IGlkZW50aWZpZWQgc2V2ZXJhbCBvZiB0aGUgY29tcG9uZW50cyBvZiB0aGUgbXVsdGltZXJpYyAyMFMgcHJvdGVhc29tZSBhbmQgY2hhcGVyb25pbi1jb250YWluaW5nIFRDUC0xIChDQ1QpIGNvbXBsZXhlcy4gVGhlIGxhdHRlciBjb21wbGV4IHdhcyBhbHNvIHNob3duIHRvIGhhcmJvciBhdCBsZWFzdCBvbmUgcHV0YXRpdmUgem9uYSBwZWxsdWNpZGEgYmluZGluZyBwcm90ZWluLCBaUEJQMi4gQ29uc2lzdGVudCB3aXRoIGEgcm9sZSBpbiB0aGUgbWVkaWF0aW9uIG9mIHNwZXJtLXpvbmEgcGVsbHVjaWRhIGludGVyYWN0aW9uIHdlIGRlbW9uc3RyYXRlZCB0aGF0IGFudGlib2RpZXMgZGlyZWN0ZWQgYWdhaW5zdCBpbmRpdmlkdWFsIHN1YnVuaXRzIG9mIHRoZXNlIGNvbXBsZXhlcyB3ZXJlIGFibGUgdG8gaW5oaWJpdCBzcGVybSBiaW5kaW5nIHRvIHpvbmEtaW50YWN0IG9vY3l0ZXMuIFNpbWlsYXJseSwgdGhlc2UgcmVzdWx0cyB3ZXJlIGFibGUgdG8gYmUgcmVjYXBpdHVsYXRlZCB1c2luZyBuYXRpdmUgc3Blcm0gbHlzYXRlcywgdGhlIHpvbmEgYWZmaW5pdHkgb2Ygd2hpY2ggd2FzIGRyYW1hdGljYWxseSByZWR1Y2VkIGJ5IGFudGlib2R5IGxhYmVsaW5nIG9mIHRoZSBjb21wbGV4IHJlY2VwdG9ycywgb3IgaW4gdGhlIGNhc2Ugb2YgdGhlIDIwUyBwcm90ZWFzb21lIHRoZSB1YmlxdWl0aW5hdGVkIHpvbmFlIGxpZ2FuZHMuIE92ZXJhbGwsIHRoZSBzdHJhdGVnaWVzIGVtcGxveWVkIGluIHRoaXMgc3R1ZHkgaGF2ZSBwcm92aWRlZCBub3ZlbCwgY2F1c2FsIGluc2lnaHRzIGludG8gdGhlIG1vbGVjdWxhciBtZWNoYW5pc21zIHRoYXQgZ292ZXJuIHNwZXJtLWVnZyBpbnRlcmFjdGlvbi4gwqkgMjAxMSBFbHNldmllciBJbmMuIiwicHVibGlzaGVyIjoiRWxzZXZpZXIgSW5jLiIsImlzc3VlIjoiMiIsInZvbHVtZSI6IjM1NiJ9LCJpc1RlbXBvcmFyeSI6ZmFsc2V9LHsiaWQiOiIxNzJkYmRiNi1lYzhhLTNiYmQtYmEzZi0wNWQ5NjYxMzkyYWEiLCJpdGVtRGF0YSI6eyJ0eXBlIjoiYXJ0aWNsZS1qb3VybmFsIiwiaWQiOiIxNzJkYmRiNi1lYzhhLTNiYmQtYmEzZi0wNWQ5NjYxMzkyYWEiLCJ0aXRsZSI6IlNUWVhMMSByZWd1bGF0ZXMgQ0NUIGNvbXBsZXggYXNzZW1ibHkgYW5kIGZsYWdlbGxhciB0dWJ1bGluIGZvbGRpbmcgaW4gc3Blcm0gZm9ybWF0aW9uIiwiYXV0aG9yIjpbeyJmYW1pbHkiOiJDaGVuIiwiZ2l2ZW4iOiJZdSIsInBhcnNlLW5hbWVzIjpmYWxzZSwiZHJvcHBpbmctcGFydGljbGUiOiIiLCJub24tZHJvcHBpbmctcGFydGljbGUiOiIifSx7ImZhbWlseSI6Ikx1byIsImdpdmVuIjoiTWVuZ2ppYW8iLCJwYXJzZS1uYW1lcyI6ZmFsc2UsImRyb3BwaW5nLXBhcnRpY2xlIjoiIiwibm9uLWRyb3BwaW5nLXBhcnRpY2xlIjoiIn0seyJmYW1pbHkiOiJUdSIsImdpdmVuIjoiSGFpeGlhIiwicGFyc2UtbmFtZXMiOmZhbHNlLCJkcm9wcGluZy1wYXJ0aWNsZSI6IiIsIm5vbi1kcm9wcGluZy1wYXJ0aWNsZSI6IiJ9LHsiZmFtaWx5IjoiUWkiLCJnaXZlbiI6IllhbGluZyIsInBhcnNlLW5hbWVzIjpmYWxzZSwiZHJvcHBpbmctcGFydGljbGUiOiIiLCJub24tZHJvcHBpbmctcGFydGljbGUiOiIifSx7ImZhbWlseSI6Ikd1byIsImdpdmVuIjoiWXVlc2h1YWkiLCJwYXJzZS1uYW1lcyI6ZmFsc2UsImRyb3BwaW5nLXBhcnRpY2xlIjoiIiwibm9uLWRyb3BwaW5nLXBhcnRpY2xlIjoiIn0seyJmYW1pbHkiOiJaaGFuZyIsImdpdmVuIjoiWGlhbmd6aGVuZyIsInBhcnNlLW5hbWVzIjpmYWxzZSwiZHJvcHBpbmctcGFydGljbGUiOiIiLCJub24tZHJvcHBpbmctcGFydGljbGUiOiIifSx7ImZhbWlseSI6IkN1aSIsImdpdmVuIjoiWWlxaWFuZyIsInBhcnNlLW5hbWVzIjpmYWxzZSwiZHJvcHBpbmctcGFydGljbGUiOiIiLCJub24tZHJvcHBpbmctcGFydGljbGUiOiIifSx7ImZhbWlseSI6IkdhbyIsImdpdmVuIjoiTWVuZ21lbmciLCJwYXJzZS1uYW1lcyI6ZmFsc2UsImRyb3BwaW5nLXBhcnRpY2xlIjoiIiwibm9uLWRyb3BwaW5nLXBhcnRpY2xlIjoiIn0seyJmYW1pbHkiOiJaaG91IiwiZ2l2ZW4iOiJYaW4iLCJwYXJzZS1uYW1lcyI6ZmFsc2UsImRyb3BwaW5nLXBhcnRpY2xlIjoiIiwibm9uLWRyb3BwaW5nLXBhcnRpY2xlIjoiIn0seyJmYW1pbHkiOiJaaHUiLCJnaXZlbiI6IlRpYW55dSIsInBhcnNlLW5hbWVzIjpmYWxzZSwiZHJvcHBpbmctcGFydGljbGUiOiIiLCJub24tZHJvcHBpbmctcGFydGljbGUiOiIifSx7ImZhbWlseSI6IlpodSIsImdpdmVuIjoiSHVpIiwicGFyc2UtbmFtZXMiOmZhbHNlLCJkcm9wcGluZy1wYXJ0aWNsZSI6IiIsIm5vbi1kcm9wcGluZy1wYXJ0aWNsZSI6IiJ9LHsiZmFtaWx5IjoiU2l0dSIsImdpdmVuIjoiQ2hlbmdoYW8iLCJwYXJzZS1uYW1lcyI6ZmFsc2UsImRyb3BwaW5nLXBhcnRpY2xlIjoiIiwibm9uLWRyb3BwaW5nLXBhcnRpY2xlIjoiIn0seyJmYW1pbHkiOiJMaSIsImdpdmVuIjoiWWFuIiwicGFyc2UtbmFtZXMiOmZhbHNlLCJkcm9wcGluZy1wYXJ0aWNsZSI6IiIsIm5vbi1kcm9wcGluZy1wYXJ0aWNsZSI6IiJ9LHsiZmFtaWx5IjoiR3VvIiwiZ2l2ZW4iOiJYdWVqaWFuZyIsInBhcnNlLW5hbWVzIjpmYWxzZSwiZHJvcHBpbmctcGFydGljbGUiOiIiLCJub24tZHJvcHBpbmctcGFydGljbGUiOiIifV0sImNvbnRhaW5lci10aXRsZSI6Ik5hdHVyZSBDb21tdW5pY2F0aW9ucyIsImNvbnRhaW5lci10aXRsZS1zaG9ydCI6Ik5hdCBDb21tdW4iLCJET0kiOiIxMC4xMDM4L3M0MTQ2Ny0wMjMtNDQzMzctMSIsIklTU04iOiIyMDQxMTcyMyIsImlzc3VlZCI6eyJkYXRlLXBhcnRzIjpbWzIwMjRdXX0sInBhZ2UiOiIxLTE1IiwiYWJzdHJhY3QiOiJUdWJ1bGluLWJhc2VkIG1pY3JvdHVidWxlIGlzIGEgY29yZSBjb21wb25lbnQgb2YgZmxhZ2VsbGEgYXhvbmVtZSBhbmQgZXNzZW50aWFsIGZvciBzcGVybSBtb3RpbGl0eSBhbmQgbWFsZSBmZXJ0aWxpdHkuIFN0cnVjdHVyYWwgY29tcG9uZW50cyBvZiB0aGUgYXhvbmVtZSBoYXZlIGJlZW4gd2VsbCBleHBsb3JlZC4gSG93ZXZlciwgaG93IHR1YnVsaW4gZm9sZGluZyBpcyByZWd1bGF0ZWQgaW4gc3Blcm0gZmxhZ2VsbGEgZm9ybWF0aW9uIGlzIHN0aWxsIGxhcmdlbHkgdW5rbm93bi4gSGVyZSwgd2UgcmVwb3J0IGEgZ2VybSBjZWxsLXNwZWNpZmljIGNvLWZhY3RvciBvZiBDQ1QgY29tcGxleCwgU1RZWEwxLiBEZWxldGlvbiBvZiBTdHl4bDEgcmVzdWx0cyBpbiBtYWxlIGluZmVydGlsaXR5IGFuZCBtaWNyb3R1YnVsZSBkZWZlY3RzIG9mIHNwZXJtIGZsYWdlbGxhLiBQcm90ZW9taWMgYW5hbHlzaXMgb2YgU3R5eGwxIC0vLSBzcGVybSByZXZlYWxzIGFibm9ybWFsIGRvd25yZWd1bGF0aW9uIG9mIGZsYWdlbGxhLXJlbGF0ZWQgcHJvdGVpbnMgaW5jbHVkaW5nIHR1YnVsaW5zLiBUaGUgTi10ZXJtaW5hbCByaG9kYW5lc2UtbGlrZSBkb21haW4gb2YgU1RZWEwxIGlzIGltcG9ydGFudCBmb3IgaXRzIGludGVyYWN0aW9ucyB3aXRoIENDVCBjb21wbGV4IHN1YnVuaXRzLCBDQ1QxLCBDQ1Q2IGFuZCBDQ1Q3LiBTdHl4bDEgZGVsZXRpb24gbGVhZHMgdG8gZGVmZWN0cyBpbiBDQ1QgY29tcGxleCBhc3NlbWJseSBhbmQgdHVidWxpbiBwb2x5bWVyaXphdGlvbi4gQ29sbGVjdGl2ZWx5LCBvdXIgZmluZGluZ3MgcmV2ZWFsIHRoZSB2aXRhbCByb2xlcyBvZiBnZXJtIGNlbGwtc3BlY2lmaWMgU1RZWEwxIGluIENDVC1mYWNpbGl0YXRlZCB0dWJ1bGluIGZvbGRpbmcgYW5kIHNwZXJtIGZsYWdlbGxhIGRldmVsb3BtZW50LiIsInB1Ymxpc2hlciI6IlNwcmluZ2VyIFVTIiwiaXNzdWUiOiIxIiwidm9sdW1lIjoiMTUifSwiaXNUZW1wb3JhcnkiOmZhbHNlfV19"/>
          <w:id w:val="2139766197"/>
          <w:placeholder>
            <w:docPart w:val="DefaultPlaceholder_-1854013440"/>
          </w:placeholder>
        </w:sdtPr>
        <w:sdtContent>
          <w:r w:rsidR="00E43CEE" w:rsidRPr="00E43CEE">
            <w:rPr>
              <w:rFonts w:ascii="Arial" w:hAnsi="Arial" w:cs="Arial"/>
              <w:color w:val="000000"/>
              <w:vertAlign w:val="superscript"/>
            </w:rPr>
            <w:t>22,23</w:t>
          </w:r>
        </w:sdtContent>
      </w:sdt>
      <w:r>
        <w:rPr>
          <w:rFonts w:ascii="Arial" w:hAnsi="Arial" w:cs="Arial"/>
        </w:rPr>
        <w:t>.</w:t>
      </w:r>
    </w:p>
    <w:p w14:paraId="5DE0534F" w14:textId="77777777" w:rsidR="008326B6" w:rsidRDefault="008326B6" w:rsidP="008326B6">
      <w:pPr>
        <w:jc w:val="both"/>
        <w:rPr>
          <w:rFonts w:ascii="Arial" w:hAnsi="Arial" w:cs="Arial"/>
        </w:rPr>
      </w:pPr>
    </w:p>
    <w:p w14:paraId="5E146A1F" w14:textId="77777777" w:rsidR="008326B6" w:rsidRDefault="008326B6" w:rsidP="008326B6">
      <w:pPr>
        <w:jc w:val="both"/>
        <w:rPr>
          <w:rFonts w:ascii="Arial" w:hAnsi="Arial" w:cs="Arial"/>
        </w:rPr>
      </w:pPr>
    </w:p>
    <w:p w14:paraId="43754E3F" w14:textId="77777777" w:rsidR="00C212B9" w:rsidRDefault="00C212B9" w:rsidP="008326B6">
      <w:pPr>
        <w:jc w:val="both"/>
        <w:rPr>
          <w:rFonts w:ascii="Arial" w:hAnsi="Arial" w:cs="Arial"/>
        </w:rPr>
      </w:pPr>
    </w:p>
    <w:p w14:paraId="03F69C5E" w14:textId="77777777" w:rsidR="00C212B9" w:rsidRDefault="00C212B9" w:rsidP="008326B6">
      <w:pPr>
        <w:jc w:val="both"/>
        <w:rPr>
          <w:rFonts w:ascii="Arial" w:hAnsi="Arial" w:cs="Arial"/>
        </w:rPr>
      </w:pPr>
    </w:p>
    <w:p w14:paraId="00CFBDCD" w14:textId="6CD53F18" w:rsidR="00C212B9" w:rsidRDefault="00866BEB" w:rsidP="00866BEB">
      <w:pPr>
        <w:jc w:val="center"/>
        <w:rPr>
          <w:rFonts w:ascii="Arial" w:hAnsi="Arial" w:cs="Arial"/>
        </w:rPr>
      </w:pPr>
      <w:r>
        <w:rPr>
          <w:rFonts w:ascii="Arial" w:hAnsi="Arial" w:cs="Arial"/>
          <w:noProof/>
        </w:rPr>
        <w:drawing>
          <wp:inline distT="0" distB="0" distL="0" distR="0" wp14:anchorId="4BE25E53" wp14:editId="4FCD437B">
            <wp:extent cx="5730240" cy="5017143"/>
            <wp:effectExtent l="0" t="0" r="0" b="0"/>
            <wp:docPr id="184467191"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7191" name="Picture 10" descr="A screenshot of a cell phone&#10;&#10;Description automatically generated"/>
                    <pic:cNvPicPr/>
                  </pic:nvPicPr>
                  <pic:blipFill rotWithShape="1">
                    <a:blip r:embed="rId24" cstate="print">
                      <a:extLst>
                        <a:ext uri="{28A0092B-C50C-407E-A947-70E740481C1C}">
                          <a14:useLocalDpi xmlns:a14="http://schemas.microsoft.com/office/drawing/2010/main" val="0"/>
                        </a:ext>
                      </a:extLst>
                    </a:blip>
                    <a:srcRect l="10643" t="1506" r="9535" b="49047"/>
                    <a:stretch/>
                  </pic:blipFill>
                  <pic:spPr bwMode="auto">
                    <a:xfrm>
                      <a:off x="0" y="0"/>
                      <a:ext cx="5747354" cy="5032127"/>
                    </a:xfrm>
                    <a:prstGeom prst="rect">
                      <a:avLst/>
                    </a:prstGeom>
                    <a:ln>
                      <a:noFill/>
                    </a:ln>
                    <a:extLst>
                      <a:ext uri="{53640926-AAD7-44D8-BBD7-CCE9431645EC}">
                        <a14:shadowObscured xmlns:a14="http://schemas.microsoft.com/office/drawing/2010/main"/>
                      </a:ext>
                    </a:extLst>
                  </pic:spPr>
                </pic:pic>
              </a:graphicData>
            </a:graphic>
          </wp:inline>
        </w:drawing>
      </w:r>
    </w:p>
    <w:p w14:paraId="088E67D5" w14:textId="1F27EC9F" w:rsidR="00866BEB" w:rsidRDefault="00866BEB" w:rsidP="00866BEB">
      <w:pPr>
        <w:jc w:val="both"/>
        <w:rPr>
          <w:rFonts w:ascii="Arial" w:hAnsi="Arial" w:cs="Arial"/>
        </w:rPr>
      </w:pPr>
      <w:r>
        <w:rPr>
          <w:rFonts w:ascii="Arial" w:hAnsi="Arial" w:cs="Arial"/>
          <w:b/>
          <w:bCs/>
        </w:rPr>
        <w:t xml:space="preserve">Supplementary Figure 17 | </w:t>
      </w:r>
      <w:r w:rsidRPr="00866BEB">
        <w:rPr>
          <w:rFonts w:ascii="Arial" w:hAnsi="Arial" w:cs="Arial"/>
          <w:b/>
          <w:bCs/>
        </w:rPr>
        <w:t>Assigning subunit order in RS-tethered TRiC</w:t>
      </w:r>
      <w:r>
        <w:rPr>
          <w:rFonts w:ascii="Arial" w:hAnsi="Arial" w:cs="Arial"/>
          <w:b/>
          <w:bCs/>
        </w:rPr>
        <w:t xml:space="preserve">. </w:t>
      </w:r>
      <w:r w:rsidRPr="00866BEB">
        <w:rPr>
          <w:rFonts w:ascii="Arial" w:hAnsi="Arial" w:cs="Arial"/>
        </w:rPr>
        <w:t>CCT subunit order was assigned based on distinct features of open-state TRiC that are conserved from yeast to mammals</w:t>
      </w:r>
      <w:sdt>
        <w:sdtPr>
          <w:rPr>
            <w:rFonts w:ascii="Arial" w:hAnsi="Arial" w:cs="Arial"/>
            <w:color w:val="000000"/>
            <w:vertAlign w:val="superscript"/>
          </w:rPr>
          <w:tag w:val="MENDELEY_CITATION_v3_eyJjaXRhdGlvbklEIjoiTUVOREVMRVlfQ0lUQVRJT05fNzdmOGUwZTMtMDBjMi00ZDE2LTg3NjQtYjMwYzE5NzI0NGE3IiwicHJvcGVydGllcyI6eyJub3RlSW5kZXgiOjB9LCJpc0VkaXRlZCI6ZmFsc2UsIm1hbnVhbE92ZXJyaWRlIjp7ImlzTWFudWFsbHlPdmVycmlkZGVuIjpmYWxzZSwiY2l0ZXByb2NUZXh0IjoiPHN1cD4yNDwvc3VwPiIsIm1hbnVhbE92ZXJyaWRlVGV4dCI6IiJ9LCJjaXRhdGlvbkl0ZW1zIjpbeyJpZCI6ImY2NjQ2NDFhLTE1ZDYtM2ExZS1iMmYwLTVhMTEyNmMzMjUzNSIsIml0ZW1EYXRhIjp7InR5cGUiOiJhcnRpY2xlLWpvdXJuYWwiLCJpZCI6ImY2NjQ2NDFhLTE1ZDYtM2ExZS1iMmYwLTVhMTEyNmMzMjUzNSIsInRpdGxlIjoiUGF0aHdheSBhbmQgbWVjaGFuaXNtIG9mIHR1YnVsaW4gZm9sZGluZyBtZWRpYXRlZCBieSBUUmlDL0NDVCBhbG9uZyBpdHMgQVRQYXNlIGN5Y2xlIHJldmVhbGVkIHVzaW5nIGNyeW8tRU0iLCJhdXRob3IiOlt7ImZhbWlseSI6IkxpdSIsImdpdmVuIjoiQ2FpeHVhbiIsInBhcnNlLW5hbWVzIjpmYWxzZSwiZHJvcHBpbmctcGFydGljbGUiOiIiLCJub24tZHJvcHBpbmctcGFydGljbGUiOiIifSx7ImZhbWlseSI6IkppbiIsImdpdmVuIjoiTWluZ2xpYW5nIiwicGFyc2UtbmFtZXMiOmZhbHNlLCJkcm9wcGluZy1wYXJ0aWNsZSI6IiIsIm5vbi1kcm9wcGluZy1wYXJ0aWNsZSI6IiJ9LHsiZmFtaWx5IjoiV2FuZyIsImdpdmVuIjoiU2h1dGlhbiIsInBhcnNlLW5hbWVzIjpmYWxzZSwiZHJvcHBpbmctcGFydGljbGUiOiIiLCJub24tZHJvcHBpbmctcGFydGljbGUiOiIifSx7ImZhbWlseSI6IkhhbiIsImdpdmVuIjoiV2VueXUiLCJwYXJzZS1uYW1lcyI6ZmFsc2UsImRyb3BwaW5nLXBhcnRpY2xlIjoiIiwibm9uLWRyb3BwaW5nLXBhcnRpY2xlIjoiIn0seyJmYW1pbHkiOiJaaGFvIiwiZ2l2ZW4iOiJRaWFveXUiLCJwYXJzZS1uYW1lcyI6ZmFsc2UsImRyb3BwaW5nLXBhcnRpY2xlIjoiIiwibm9uLWRyb3BwaW5nLXBhcnRpY2xlIjoiIn0seyJmYW1pbHkiOiJXYW5nIiwiZ2l2ZW4iOiJZaWZhbiIsInBhcnNlLW5hbWVzIjpmYWxzZSwiZHJvcHBpbmctcGFydGljbGUiOiIiLCJub24tZHJvcHBpbmctcGFydGljbGUiOiIifSx7ImZhbWlseSI6Ilh1IiwiZ2l2ZW4iOiJDb25nIiwicGFyc2UtbmFtZXMiOmZhbHNlLCJkcm9wcGluZy1wYXJ0aWNsZSI6IiIsIm5vbi1kcm9wcGluZy1wYXJ0aWNsZSI6IiJ9LHsiZmFtaWx5IjoiRGlhbyIsImdpdmVuIjoiTGVpIiwicGFyc2UtbmFtZXMiOmZhbHNlLCJkcm9wcGluZy1wYXJ0aWNsZSI6IiIsIm5vbi1kcm9wcGluZy1wYXJ0aWNsZSI6IiJ9LHsiZmFtaWx5IjoiWWluIiwiZ2l2ZW4iOiJZdWUiLCJwYXJzZS1uYW1lcyI6ZmFsc2UsImRyb3BwaW5nLXBhcnRpY2xlIjoiIiwibm9uLWRyb3BwaW5nLXBhcnRpY2xlIjoiIn0seyJmYW1pbHkiOiJQZW5nIiwiZ2l2ZW4iOiJDaGFvIiwicGFyc2UtbmFtZXMiOmZhbHNlLCJkcm9wcGluZy1wYXJ0aWNsZSI6IiIsIm5vbi1kcm9wcGluZy1wYXJ0aWNsZSI6IiJ9LHsiZmFtaWx5IjoiQmFvIiwiZ2l2ZW4iOiJMYW4iLCJwYXJzZS1uYW1lcyI6ZmFsc2UsImRyb3BwaW5nLXBhcnRpY2xlIjoiIiwibm9uLWRyb3BwaW5nLXBhcnRpY2xlIjoiIn0seyJmYW1pbHkiOiJXYW5nIiwiZ2l2ZW4iOiJZYW54aW5nIiwicGFyc2UtbmFtZXMiOmZhbHNlLCJkcm9wcGluZy1wYXJ0aWNsZSI6IiIsIm5vbi1kcm9wcGluZy1wYXJ0aWNsZSI6IiJ9LHsiZmFtaWx5IjoiQ29uZyIsImdpdmVuIjoiWWFvIiwicGFyc2UtbmFtZXMiOmZhbHNlLCJkcm9wcGluZy1wYXJ0aWNsZSI6IiIsIm5vbi1kcm9wcGluZy1wYXJ0aWNsZSI6IiJ9XSwiY29udGFpbmVyLXRpdGxlIjoiQ29tbXVuaWNhdGlvbnMgQmlvbG9neSIsImNvbnRhaW5lci10aXRsZS1zaG9ydCI6IkNvbW11biBCaW9sIiwiRE9JIjoiMTAuMTAzOC9zNDIwMDMtMDIzLTA0OTE1LXgiLCJJU1NOIjoiMjM5OTM2NDIiLCJQTUlEIjoiMzcxOTM4MjkiLCJpc3N1ZWQiOnsiZGF0ZS1wYXJ0cyI6W1syMDIzXV19LCJwYWdlIjoiMS0xNCIsImFic3RyYWN0IjoiVGhlIGV1a2FyeW90aWMgY2hhcGVyb25pbiBUUmlDL0NDVCBhc3Npc3RzIHRoZSBmb2xkaW5nIG9mIGFib3V0IDEwJSBvZiBjeXRvc29saWMgcHJvdGVpbnMgdGhyb3VnaCBhbiBBVFAtZHJpdmVuIGNvbmZvcm1hdGlvbmFsIGN5Y2xlLCBhbmQgdGhlIGVzc2VudGlhbCBjeXRvc2tlbGV0b24gcHJvdGVpbiB0dWJ1bGluIGlzIHRoZSBvYmxpZ2F0ZSBzdWJzdHJhdGUgb2YgVFJpQy4gSGVyZSwgd2UgcHJlc2VudCBhbiBlbnNlbWJsZSBvZiBjcnlvLUVNIHN0cnVjdHVyZXMgb2YgZW5kb2dlbm91cyBodW1hbiBUUmlDIHRocm91Z2hvdXQgaXRzIEFUUGFzZSBjeWNsZSwgd2l0aCB0aHJlZSBvZiB0aGVtIHJldmVhbGluZyBlbmRvZ2Vub3VzbHkgZW5nYWdlZCB0dWJ1bGluIGluIGRpZmZlcmVudCBmb2xkaW5nIHN0YWdlcy4gVGhlIG9wZW4tc3RhdGUgVFJpQy10dWJ1bGluLVMxIGFuZCAtUzIgbWFwcyBzaG93IGV4dHJhIGRlbnNpdHkgY29ycmVzcG9uZGluZyB0byB0dWJ1bGluIGluIHRoZSBjaXMtcmluZyBjaGFtYmVyIG9mIFRSaUMuIE91ciBzdHJ1Y3R1cmFsIGFuZCBYTC1NUyBhbmFseXNlcyBzdWdnZXN0IGEgZ3JhZHVhbCB1cHdhcmQgdHJhbnNsb2NhdGlvbiBhbmQgc3RhYmlsaXphdGlvbiBvZiB0dWJ1bGluIHdpdGhpbiB0aGUgVFJpQyBjaGFtYmVyIGFjY29tcGFueWluZyBUUmlDIHJpbmcgY2xvc3VyZS4gSW4gdGhlIGNsb3NlZCBUUmlDLXR1YnVsaW4tUzMgbWFwLCB3ZSBjYXB0dXJlIGEgbmVhci1uYXRpdmVseSBmb2xkZWQgdHVidWxpbuKAlHdpdGggdGhlIHR1YnVsaW4gZW5nYWdpbmcgdGhyb3VnaCBpdHMgTiBhbmQgQyBkb21haW5zIG1haW5seSB3aXRoIHRoZSBBIGFuZCBJIGRvbWFpbnMgb2YgdGhlIENDVDMvNi84IHN1YnVuaXRzIHRocm91Z2ggZWxlY3Ryb3N0YXRpYyBhbmQgaHlkcm9waGlsaWMgaW50ZXJhY3Rpb25zLiBNb3Jlb3Zlciwgd2UgYWxzbyBzaG93IHRoZSBwb3RlbnRpYWwgcm9sZSBvZiBUUmlDIEMtdGVybWluYWwgdGFpbHMgaW4gc3Vic3RyYXRlIHN0YWJpbGl6YXRpb24gYW5kIGZvbGRpbmcuIE91ciBzdHVkeSBkZWxpbmVhdGVzIHRoZSBwYXRod2F5IGFuZCBtb2xlY3VsYXIgbWVjaGFuaXNtIG9mIFRSaUMtbWVkaWF0ZWQgZm9sZGluZyBvZiB0dWJ1bGluIGFsb25nIHRoZSBBVFBhc2UgY3ljbGUgb2YgVFJpQywgYW5kIG1heSBhbHNvIGluZm9ybSB0aGUgZGVzaWduIG9mIHRoZXJhcGV1dGljIGFnZW50cyB0YXJnZXRpbmcgVFJpQy10dWJ1bGluIGludGVyYWN0aW9ucy4iLCJwdWJsaXNoZXIiOiJTcHJpbmdlciBVUyIsImlzc3VlIjoiMSIsInZvbHVtZSI6IjYifSwiaXNUZW1wb3JhcnkiOmZhbHNlfV19"/>
          <w:id w:val="1154406025"/>
          <w:placeholder>
            <w:docPart w:val="DefaultPlaceholder_-1854013440"/>
          </w:placeholder>
        </w:sdtPr>
        <w:sdtContent>
          <w:r w:rsidR="00E43CEE" w:rsidRPr="00E43CEE">
            <w:rPr>
              <w:rFonts w:ascii="Arial" w:hAnsi="Arial" w:cs="Arial"/>
              <w:color w:val="000000"/>
              <w:vertAlign w:val="superscript"/>
            </w:rPr>
            <w:t>24</w:t>
          </w:r>
        </w:sdtContent>
      </w:sdt>
      <w:r w:rsidRPr="00866BEB">
        <w:rPr>
          <w:rFonts w:ascii="Arial" w:hAnsi="Arial" w:cs="Arial"/>
        </w:rPr>
        <w:t xml:space="preserve">; specifically, that CCT1 is the most </w:t>
      </w:r>
      <w:proofErr w:type="gramStart"/>
      <w:r w:rsidRPr="00866BEB">
        <w:rPr>
          <w:rFonts w:ascii="Arial" w:hAnsi="Arial" w:cs="Arial"/>
        </w:rPr>
        <w:t>outwardly-tilted</w:t>
      </w:r>
      <w:proofErr w:type="gramEnd"/>
      <w:r w:rsidRPr="00866BEB">
        <w:rPr>
          <w:rFonts w:ascii="Arial" w:hAnsi="Arial" w:cs="Arial"/>
        </w:rPr>
        <w:t xml:space="preserve"> and that the largest gap in the ring occurs between CCT1 and CCT4.</w:t>
      </w:r>
      <w:r>
        <w:rPr>
          <w:rFonts w:ascii="Arial" w:hAnsi="Arial" w:cs="Arial"/>
        </w:rPr>
        <w:t xml:space="preserve"> </w:t>
      </w:r>
      <w:r w:rsidRPr="00866BEB">
        <w:rPr>
          <w:rFonts w:ascii="Arial" w:hAnsi="Arial" w:cs="Arial"/>
        </w:rPr>
        <w:t>To confirm subunit assignment, we took a model of open-state TRiC (PDB 7YLV</w:t>
      </w:r>
      <w:r>
        <w:rPr>
          <w:rFonts w:ascii="Arial" w:hAnsi="Arial" w:cs="Arial"/>
        </w:rPr>
        <w:t xml:space="preserve"> </w:t>
      </w:r>
      <w:sdt>
        <w:sdtPr>
          <w:rPr>
            <w:rFonts w:ascii="Arial" w:hAnsi="Arial" w:cs="Arial"/>
            <w:color w:val="000000"/>
            <w:vertAlign w:val="superscript"/>
          </w:rPr>
          <w:tag w:val="MENDELEY_CITATION_v3_eyJjaXRhdGlvbklEIjoiTUVOREVMRVlfQ0lUQVRJT05fOWUzNWU1OTEtZjI1My00M2QwLTkwYzItZjhhMzA5Nzc2YTcyIiwicHJvcGVydGllcyI6eyJub3RlSW5kZXgiOjB9LCJpc0VkaXRlZCI6ZmFsc2UsIm1hbnVhbE92ZXJyaWRlIjp7ImlzTWFudWFsbHlPdmVycmlkZGVuIjpmYWxzZSwiY2l0ZXByb2NUZXh0IjoiPHN1cD4yNTwvc3VwPiIsIm1hbnVhbE92ZXJyaWRlVGV4dCI6IiJ9LCJjaXRhdGlvbkl0ZW1zIjpbeyJpZCI6ImFkNTFhYmRkLTdhYmYtMzZlZi1hMDM4LWNkODcwNDUwNzI0NSIsIml0ZW1EYXRhIjp7InR5cGUiOiJhcnRpY2xlLWpvdXJuYWwiLCJpZCI6ImFkNTFhYmRkLTdhYmYtMzZlZi1hMDM4LWNkODcwNDUwNzI0NSIsInRpdGxlIjoiU3RydWN0dXJhbCBiYXNpcyBvZiBwbHAyLW1lZGlhdGVkIGN5dG9za2VsZXRhbCBwcm90ZWluIGZvbGRpbmcgYnkgVFJpQy9DQ1QiLCJhdXRob3IiOlt7ImZhbWlseSI6IkhhbiIsImdpdmVuIjoiV2VueXUiLCJwYXJzZS1uYW1lcyI6ZmFsc2UsImRyb3BwaW5nLXBhcnRpY2xlIjoiIiwibm9uLWRyb3BwaW5nLXBhcnRpY2xlIjoiIn0seyJmYW1pbHkiOiJKaW4iLCJnaXZlbiI6Ik1pbmdsaWFuZyIsInBhcnNlLW5hbWVzIjpmYWxzZSwiZHJvcHBpbmctcGFydGljbGUiOiIiLCJub24tZHJvcHBpbmctcGFydGljbGUiOiIifSx7ImZhbWlseSI6IkxpdSIsImdpdmVuIjoiQ2FpeHVhbiIsInBhcnNlLW5hbWVzIjpmYWxzZSwiZHJvcHBpbmctcGFydGljbGUiOiIiLCJub24tZHJvcHBpbmctcGFydGljbGUiOiIifSx7ImZhbWlseSI6IlpoYW8iLCJnaXZlbiI6IlFpYW95dSIsInBhcnNlLW5hbWVzIjpmYWxzZSwiZHJvcHBpbmctcGFydGljbGUiOiIiLCJub24tZHJvcHBpbmctcGFydGljbGUiOiIifSx7ImZhbWlseSI6IldhbmciLCJnaXZlbiI6IlNodXRpYW4iLCJwYXJzZS1uYW1lcyI6ZmFsc2UsImRyb3BwaW5nLXBhcnRpY2xlIjoiIiwibm9uLWRyb3BwaW5nLXBhcnRpY2xlIjoiIn0seyJmYW1pbHkiOiJXYW5nIiwiZ2l2ZW4iOiJZaWZhbiIsInBhcnNlLW5hbWVzIjpmYWxzZSwiZHJvcHBpbmctcGFydGljbGUiOiIiLCJub24tZHJvcHBpbmctcGFydGljbGUiOiIifSx7ImZhbWlseSI6IllpbiIsImdpdmVuIjoiWXVlIiwicGFyc2UtbmFtZXMiOmZhbHNlLCJkcm9wcGluZy1wYXJ0aWNsZSI6IiIsIm5vbi1kcm9wcGluZy1wYXJ0aWNsZSI6IiJ9LHsiZmFtaWx5IjoiUGVuZyIsImdpdmVuIjoiQ2hhbyIsInBhcnNlLW5hbWVzIjpmYWxzZSwiZHJvcHBpbmctcGFydGljbGUiOiIiLCJub24tZHJvcHBpbmctcGFydGljbGUiOiIifSx7ImZhbWlseSI6IldhbmciLCJnaXZlbiI6IllhbnhpbmciLCJwYXJzZS1uYW1lcyI6ZmFsc2UsImRyb3BwaW5nLXBhcnRpY2xlIjoiIiwibm9uLWRyb3BwaW5nLXBhcnRpY2xlIjoiIn0seyJmYW1pbHkiOiJDb25nIiwiZ2l2ZW4iOiJZYW8iLCJwYXJzZS1uYW1lcyI6ZmFsc2UsImRyb3BwaW5nLXBhcnRpY2xlIjoiIiwibm9uLWRyb3BwaW5nLXBhcnRpY2xlIjoiIn1dLCJjb250YWluZXItdGl0bGUiOiJTY2llbmNlIEFkdmFuY2VzIiwiY29udGFpbmVyLXRpdGxlLXNob3J0IjoiU2NpIEFkdiIsIkRPSSI6IjEwLjExMjYvc2NpYWR2LmFkZTEyMDciLCJJU1NOIjoiMjM3NTI1NDgiLCJQTUlEIjoiMzY5MjEwNTYiLCJpc3N1ZWQiOnsiZGF0ZS1wYXJ0cyI6W1syMDIzXV19LCJwYWdlIjoiMS0xNCIsImFic3RyYWN0IjoiVGhlIGN5dG9za2VsZXRhbCBwcm90ZWlucyB0dWJ1bGluIGFuZCBhY3RpbiBhcmUgdGhlIG9ibGlnYXRlIHN1YnN0cmF0ZXMgb2YgVENQLTEgcmluZyBjb21wbGV4L0NoYXBlcm9uaW4gY29udGFpbmluZyBUQ1AtMSAoVFJpQy9DQ1QpLCBhbmQgdGhlaXIgZm9sZGluZyBpbnZvbHZlcyBjby1jaGFwZXJvbmUuIFRocm91Z2ggY3J5b+KAk2VsZWN0cm9uIG1pY3Jvc2NvcHkgYW5hbHlzaXMsIHdlIHByZXNlbnQgYSBtb3JlIGNvbXBsZXRlIHBpY3R1cmUgb2YgVFJpQy1hc3Npc3RlZCB0dWJ1bGluL2FjdGluIGZvbGRpbmcgYWxvbmcgVFJpQyBhZGVub3NpbmUgdHJpcGhvc3BoYXRhc2UgY3ljbGUsIHVuZGVyIHRoZSBjb29yZGluYXRpb24gb2YgY28tY2hhcGVyb25lIHBscDIuIEluIHRoZSBvcGVuIFMxL1MyIHN0YXRlcywgcGxwMiBhbmQgdHVidWxpbi9hY3RpbiBlbmdhZ2VkIHdpdGhpbiBvcHBvc2l0ZSBUUmlDIGNoYW1iZXJzLiBOb3RhYmx5LCB3ZSBjYXB0dXJlZCBhbiB1bnByZWNlZGVudGVkIFRSaUMtcGxwMi10dWJ1bGluIGNvbXBsZXggaW4gdGhlIGNsb3NlZCBTMyBzdGF0ZSwgZW5nYWdlZCB3aXRoIGEgZm9sZGVkIGZ1bGwtbGVuZ3RoIM6yLXR1YnVsaW4gYW5kIGxvYWRlZCB3aXRoIGEgZ3Vhbm9zaW5lIHRyaXBob3NwaGF0ZSwgYW5kIGEgcGxwMiBvY2N1cHlpbmcgb3Bwb3NpdGUgcmluZ3MuIEFub3RoZXIgY2xvc2VkIFM0IHN0YXRlIHJldmVhbGVkIGFuIGFjdGluIGluIHRoZSBpbnRlcm1lZGlhdGUgZm9sZGluZyBzdGF0ZSBhbmQgYSBwbHAyLiBBY2NvbXBhbnlpbmcgVFJpQyByaW5nIGNsb3N1cmUsIHBscDIgdHJhbnNsb2NhdGlvbiBjb3VsZCBjb29yZGluYXRlIHN1YnN0cmF0ZSB0cmFuc2xvY2F0aW9uIG9uIHRoZSBDQ1Q2IGhlbWlzcGhlcmUsIGZhY2lsaXRhdGluZyBzdWJzdHJhdGUgc3RhYmlsaXphdGlvbiBhbmQgZm9sZGluZy4gT3VyIGZpbmRpbmdzIHJldmVhbCB0aGUgZm9sZGluZyBtZWNoYW5pc20gb2YgdGhlIG1ham9yIGN5dG9za2VsZXRhbCBwcm90ZWlucyB0dWJ1bGluL2FjdGluIHVuZGVyIHRoZSBjb29yZGluYXRpb24gb2YgdGhlIGJpb2dlbmVzaXMgbWFjaGluZXJ5IFRSaUMgYW5kIHBscDIgYW5kIGV4dGVuZCBvdXIgdW5kZXJzdGFuZGluZyBvZiB0aGUgbGlua3MgYmV0d2VlbiBjeXRvc2tlbGV0YWwgcHJvdGVvc3Rhc2lzIGFuZCByZWxhdGVkIGh1bWFuIGRpc2Vhc2VzLiIsImlzc3VlIjoiMTEiLCJ2b2x1bWUiOiI5In0sImlzVGVtcG9yYXJ5IjpmYWxzZX1dfQ=="/>
          <w:id w:val="-1993013222"/>
          <w:placeholder>
            <w:docPart w:val="DefaultPlaceholder_-1854013440"/>
          </w:placeholder>
        </w:sdtPr>
        <w:sdtContent>
          <w:r w:rsidR="00E43CEE" w:rsidRPr="00E43CEE">
            <w:rPr>
              <w:rFonts w:ascii="Arial" w:hAnsi="Arial" w:cs="Arial"/>
              <w:color w:val="000000"/>
              <w:vertAlign w:val="superscript"/>
            </w:rPr>
            <w:t>25</w:t>
          </w:r>
        </w:sdtContent>
      </w:sdt>
      <w:r w:rsidRPr="00866BEB">
        <w:rPr>
          <w:rFonts w:ascii="Arial" w:hAnsi="Arial" w:cs="Arial"/>
        </w:rPr>
        <w:t>), then calculated average map values and cross-correlation scores for eight possible rotations, which showed that our assignment was the best-fitting solution.</w:t>
      </w:r>
    </w:p>
    <w:p w14:paraId="31F9DF2C" w14:textId="77777777" w:rsidR="00B37D48" w:rsidRDefault="00B37D48" w:rsidP="00866BEB">
      <w:pPr>
        <w:jc w:val="both"/>
        <w:rPr>
          <w:rFonts w:ascii="Arial" w:hAnsi="Arial" w:cs="Arial"/>
        </w:rPr>
      </w:pPr>
    </w:p>
    <w:p w14:paraId="67A56490" w14:textId="77777777" w:rsidR="00B37D48" w:rsidRDefault="00B37D48" w:rsidP="00866BEB">
      <w:pPr>
        <w:jc w:val="both"/>
        <w:rPr>
          <w:rFonts w:ascii="Arial" w:hAnsi="Arial" w:cs="Arial"/>
        </w:rPr>
      </w:pPr>
    </w:p>
    <w:p w14:paraId="2AEB8017" w14:textId="77777777" w:rsidR="00B37D48" w:rsidRDefault="00B37D48" w:rsidP="00866BEB">
      <w:pPr>
        <w:jc w:val="both"/>
        <w:rPr>
          <w:rFonts w:ascii="Arial" w:hAnsi="Arial" w:cs="Arial"/>
        </w:rPr>
      </w:pPr>
    </w:p>
    <w:p w14:paraId="6AF4943D" w14:textId="77777777" w:rsidR="00B37D48" w:rsidRDefault="00B37D48" w:rsidP="00866BEB">
      <w:pPr>
        <w:jc w:val="both"/>
        <w:rPr>
          <w:rFonts w:ascii="Arial" w:hAnsi="Arial" w:cs="Arial"/>
        </w:rPr>
      </w:pPr>
    </w:p>
    <w:p w14:paraId="329EEB66" w14:textId="77777777" w:rsidR="00B37D48" w:rsidRDefault="00B37D48" w:rsidP="00866BEB">
      <w:pPr>
        <w:jc w:val="both"/>
        <w:rPr>
          <w:rFonts w:ascii="Arial" w:hAnsi="Arial" w:cs="Arial"/>
        </w:rPr>
      </w:pPr>
    </w:p>
    <w:p w14:paraId="066BBA61" w14:textId="77777777" w:rsidR="00B37D48" w:rsidRDefault="00B37D48" w:rsidP="00866BEB">
      <w:pPr>
        <w:jc w:val="both"/>
        <w:rPr>
          <w:rFonts w:ascii="Arial" w:hAnsi="Arial" w:cs="Arial"/>
        </w:rPr>
      </w:pPr>
    </w:p>
    <w:p w14:paraId="57EA7381" w14:textId="77777777" w:rsidR="00B37D48" w:rsidRDefault="00B37D48" w:rsidP="00866BEB">
      <w:pPr>
        <w:jc w:val="both"/>
        <w:rPr>
          <w:rFonts w:ascii="Arial" w:hAnsi="Arial" w:cs="Arial"/>
        </w:rPr>
      </w:pPr>
    </w:p>
    <w:p w14:paraId="2A42AE0F" w14:textId="77777777" w:rsidR="00B37D48" w:rsidRDefault="00B37D48" w:rsidP="00866BEB">
      <w:pPr>
        <w:jc w:val="both"/>
        <w:rPr>
          <w:rFonts w:ascii="Arial" w:hAnsi="Arial" w:cs="Arial"/>
        </w:rPr>
      </w:pPr>
    </w:p>
    <w:p w14:paraId="687C5728" w14:textId="77777777" w:rsidR="00B37D48" w:rsidRDefault="00B37D48" w:rsidP="00866BEB">
      <w:pPr>
        <w:jc w:val="both"/>
        <w:rPr>
          <w:rFonts w:ascii="Arial" w:hAnsi="Arial" w:cs="Arial"/>
        </w:rPr>
      </w:pPr>
    </w:p>
    <w:p w14:paraId="7DCD3EF0" w14:textId="77777777" w:rsidR="00B37D48" w:rsidRDefault="00B37D48" w:rsidP="00866BEB">
      <w:pPr>
        <w:jc w:val="both"/>
        <w:rPr>
          <w:rFonts w:ascii="Arial" w:hAnsi="Arial" w:cs="Arial"/>
        </w:rPr>
      </w:pPr>
    </w:p>
    <w:p w14:paraId="4CAC9768" w14:textId="77777777" w:rsidR="00B37D48" w:rsidRDefault="00B37D48" w:rsidP="00866BEB">
      <w:pPr>
        <w:jc w:val="both"/>
        <w:rPr>
          <w:rFonts w:ascii="Arial" w:hAnsi="Arial" w:cs="Arial"/>
        </w:rPr>
      </w:pPr>
    </w:p>
    <w:p w14:paraId="7515E5C0" w14:textId="77777777" w:rsidR="00B37D48" w:rsidRDefault="00B37D48" w:rsidP="00866BEB">
      <w:pPr>
        <w:jc w:val="both"/>
        <w:rPr>
          <w:rFonts w:ascii="Arial" w:hAnsi="Arial" w:cs="Arial"/>
        </w:rPr>
      </w:pPr>
    </w:p>
    <w:p w14:paraId="1D84FB58" w14:textId="77777777" w:rsidR="00B37D48" w:rsidRDefault="00B37D48" w:rsidP="00866BEB">
      <w:pPr>
        <w:jc w:val="both"/>
        <w:rPr>
          <w:rFonts w:ascii="Arial" w:hAnsi="Arial" w:cs="Arial"/>
        </w:rPr>
      </w:pPr>
    </w:p>
    <w:p w14:paraId="6D7633FC" w14:textId="77777777" w:rsidR="00B37D48" w:rsidRDefault="00B37D48" w:rsidP="00866BEB">
      <w:pPr>
        <w:jc w:val="both"/>
        <w:rPr>
          <w:rFonts w:ascii="Arial" w:hAnsi="Arial" w:cs="Arial"/>
        </w:rPr>
      </w:pPr>
    </w:p>
    <w:p w14:paraId="46F62573" w14:textId="71C2D077" w:rsidR="00B37D48" w:rsidRDefault="00B37D48" w:rsidP="00866BEB">
      <w:pPr>
        <w:jc w:val="both"/>
        <w:rPr>
          <w:rFonts w:ascii="Arial" w:hAnsi="Arial" w:cs="Arial"/>
        </w:rPr>
      </w:pPr>
      <w:r>
        <w:rPr>
          <w:rFonts w:ascii="Arial" w:hAnsi="Arial" w:cs="Arial"/>
          <w:noProof/>
        </w:rPr>
        <w:drawing>
          <wp:inline distT="0" distB="0" distL="0" distR="0" wp14:anchorId="59C45745" wp14:editId="6FF6D81F">
            <wp:extent cx="5727700" cy="6548582"/>
            <wp:effectExtent l="0" t="0" r="0" b="5080"/>
            <wp:docPr id="1118113165"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13165" name="Picture 11" descr="A screenshot of a computer&#10;&#10;Description automatically generated"/>
                    <pic:cNvPicPr/>
                  </pic:nvPicPr>
                  <pic:blipFill rotWithShape="1">
                    <a:blip r:embed="rId25" cstate="print">
                      <a:extLst>
                        <a:ext uri="{28A0092B-C50C-407E-A947-70E740481C1C}">
                          <a14:useLocalDpi xmlns:a14="http://schemas.microsoft.com/office/drawing/2010/main" val="0"/>
                        </a:ext>
                      </a:extLst>
                    </a:blip>
                    <a:srcRect b="19110"/>
                    <a:stretch/>
                  </pic:blipFill>
                  <pic:spPr bwMode="auto">
                    <a:xfrm>
                      <a:off x="0" y="0"/>
                      <a:ext cx="5727700" cy="6548582"/>
                    </a:xfrm>
                    <a:prstGeom prst="rect">
                      <a:avLst/>
                    </a:prstGeom>
                    <a:ln>
                      <a:noFill/>
                    </a:ln>
                    <a:extLst>
                      <a:ext uri="{53640926-AAD7-44D8-BBD7-CCE9431645EC}">
                        <a14:shadowObscured xmlns:a14="http://schemas.microsoft.com/office/drawing/2010/main"/>
                      </a:ext>
                    </a:extLst>
                  </pic:spPr>
                </pic:pic>
              </a:graphicData>
            </a:graphic>
          </wp:inline>
        </w:drawing>
      </w:r>
    </w:p>
    <w:p w14:paraId="77A7806D" w14:textId="7D30066D" w:rsidR="00B37D48" w:rsidRPr="005738E1" w:rsidRDefault="007B6335" w:rsidP="005738E1">
      <w:pPr>
        <w:jc w:val="both"/>
        <w:rPr>
          <w:rFonts w:ascii="Arial" w:hAnsi="Arial" w:cs="Arial"/>
        </w:rPr>
      </w:pPr>
      <w:r>
        <w:rPr>
          <w:rFonts w:ascii="Arial" w:hAnsi="Arial" w:cs="Arial"/>
          <w:b/>
          <w:bCs/>
        </w:rPr>
        <w:t xml:space="preserve">Supplementary Figure 18 | Protein identification and assessment report for CFAP206. </w:t>
      </w:r>
      <w:r w:rsidR="005738E1" w:rsidRPr="005738E1">
        <w:rPr>
          <w:rFonts w:ascii="Arial" w:hAnsi="Arial" w:cs="Arial"/>
        </w:rPr>
        <w:t>CFAP206 was identified by automated tracing using ModelAngelo followed by a DALI search against the human AlphaFold database. Other hits were discarded because they did not match the density.</w:t>
      </w:r>
      <w:r w:rsidR="005738E1">
        <w:rPr>
          <w:rFonts w:ascii="Arial" w:hAnsi="Arial" w:cs="Arial"/>
        </w:rPr>
        <w:t xml:space="preserve"> </w:t>
      </w:r>
      <w:r w:rsidR="004B26DA">
        <w:rPr>
          <w:rFonts w:ascii="Arial" w:hAnsi="Arial" w:cs="Arial"/>
        </w:rPr>
        <w:t>Structurally similar proteins, identified using FoldSeek,</w:t>
      </w:r>
      <w:r w:rsidR="005738E1" w:rsidRPr="005738E1">
        <w:rPr>
          <w:rFonts w:ascii="Arial" w:hAnsi="Arial" w:cs="Arial"/>
        </w:rPr>
        <w:t xml:space="preserve"> </w:t>
      </w:r>
      <w:r w:rsidR="00953599">
        <w:rPr>
          <w:rFonts w:ascii="Arial" w:hAnsi="Arial" w:cs="Arial"/>
        </w:rPr>
        <w:t>do</w:t>
      </w:r>
      <w:r w:rsidR="005738E1" w:rsidRPr="005738E1">
        <w:rPr>
          <w:rFonts w:ascii="Arial" w:hAnsi="Arial" w:cs="Arial"/>
        </w:rPr>
        <w:t xml:space="preserve"> not </w:t>
      </w:r>
      <w:r w:rsidR="00953599">
        <w:rPr>
          <w:rFonts w:ascii="Arial" w:hAnsi="Arial" w:cs="Arial"/>
        </w:rPr>
        <w:t>fit</w:t>
      </w:r>
      <w:r w:rsidR="00953599" w:rsidRPr="005738E1">
        <w:rPr>
          <w:rFonts w:ascii="Arial" w:hAnsi="Arial" w:cs="Arial"/>
        </w:rPr>
        <w:t xml:space="preserve"> </w:t>
      </w:r>
      <w:r w:rsidR="005738E1" w:rsidRPr="005738E1">
        <w:rPr>
          <w:rFonts w:ascii="Arial" w:hAnsi="Arial" w:cs="Arial"/>
        </w:rPr>
        <w:t>the density</w:t>
      </w:r>
      <w:r w:rsidR="004B26DA">
        <w:rPr>
          <w:rFonts w:ascii="Arial" w:hAnsi="Arial" w:cs="Arial"/>
        </w:rPr>
        <w:t xml:space="preserve"> as well as CFAP206</w:t>
      </w:r>
      <w:r w:rsidR="005738E1" w:rsidRPr="005738E1">
        <w:rPr>
          <w:rFonts w:ascii="Arial" w:hAnsi="Arial" w:cs="Arial"/>
        </w:rPr>
        <w:t xml:space="preserve">. </w:t>
      </w:r>
      <w:r w:rsidR="00A0336D" w:rsidRPr="009345EE">
        <w:rPr>
          <w:rFonts w:ascii="Arial" w:hAnsi="Arial" w:cs="Arial"/>
          <w:u w:val="single"/>
        </w:rPr>
        <w:t>Supporting evidence</w:t>
      </w:r>
      <w:r w:rsidR="00A0336D">
        <w:rPr>
          <w:rFonts w:ascii="Arial" w:hAnsi="Arial" w:cs="Arial"/>
        </w:rPr>
        <w:t>: (i) i</w:t>
      </w:r>
      <w:r w:rsidR="005738E1" w:rsidRPr="005738E1">
        <w:rPr>
          <w:rFonts w:ascii="Arial" w:hAnsi="Arial" w:cs="Arial"/>
        </w:rPr>
        <w:t>mmunofluorescence localizes CFAP206 along axonemes of respiratory epithelia</w:t>
      </w:r>
      <w:sdt>
        <w:sdtPr>
          <w:rPr>
            <w:rFonts w:ascii="Arial" w:hAnsi="Arial" w:cs="Arial"/>
            <w:color w:val="000000"/>
            <w:vertAlign w:val="superscript"/>
          </w:rPr>
          <w:tag w:val="MENDELEY_CITATION_v3_eyJjaXRhdGlvbklEIjoiTUVOREVMRVlfQ0lUQVRJT05fNTQxZjQ3OTctODBkMi00NDhiLWI0NWMtMjU2NGU0OGI3ZmUxIiwicHJvcGVydGllcyI6eyJub3RlSW5kZXgiOjB9LCJpc0VkaXRlZCI6ZmFsc2UsIm1hbnVhbE92ZXJyaWRlIjp7ImlzTWFudWFsbHlPdmVycmlkZGVuIjpmYWxzZSwiY2l0ZXByb2NUZXh0IjoiPHN1cD4yNjwvc3VwPiIsIm1hbnVhbE92ZXJyaWRlVGV4dCI6IiJ9LCJjaXRhdGlvbkl0ZW1zIjpbeyJpZCI6ImExNWQyNmM4LTcyYjQtM2Q5MC1iMmNjLTMyN2NkOTNjY2IyMSIsIml0ZW1EYXRhIjp7InR5cGUiOiJib29rIiwiaWQiOiJhMTVkMjZjOC03MmI0LTNkOTAtYjJjYy0zMjdjZDkzY2NiMjEiLCJ0aXRsZSI6IlRoZSBGT1hKMSB0YXJnZXQgQ2ZhcDIwNiBpcyByZXF1aXJlZCBmb3Igc3Blcm0gbW90aWxpdHksIG11Y29jaWxpYXJ5IGNsZWFyYW5jZSBvZiB0aGUgYWlyd2F5cyBhbmQgYnJhaW4gZGV2ZWxvcG1lbnQiLCJhdXRob3IiOlt7ImZhbWlseSI6IkJlY2tlcnMiLCJnaXZlbiI6IkFuamEiLCJwYXJzZS1uYW1lcyI6ZmFsc2UsImRyb3BwaW5nLXBhcnRpY2xlIjoiIiwibm9uLWRyb3BwaW5nLXBhcnRpY2xlIjoiIn0seyJmYW1pbHkiOiJBZGlzIiwiZ2l2ZW4iOiJDaHJpc3RpYW4iLCJwYXJzZS1uYW1lcyI6ZmFsc2UsImRyb3BwaW5nLXBhcnRpY2xlIjoiIiwibm9uLWRyb3BwaW5nLXBhcnRpY2xlIjoiIn0seyJmYW1pbHkiOiJTY2h1c3Rlci1Hb3NzbGVyIiwiZ2l2ZW4iOiJLYXJpbiIsInBhcnNlLW5hbWVzIjpmYWxzZSwiZHJvcHBpbmctcGFydGljbGUiOiIiLCJub24tZHJvcHBpbmctcGFydGljbGUiOiIifSx7ImZhbWlseSI6IlR2ZXJpYWtoaW5hIiwiZ2l2ZW4iOiJMZW5hIiwicGFyc2UtbmFtZXMiOmZhbHNlLCJkcm9wcGluZy1wYXJ0aWNsZSI6IiIsIm5vbi1kcm9wcGluZy1wYXJ0aWNsZSI6IiJ9LHsiZmFtaWx5IjoiT3R0IiwiZ2l2ZW4iOiJUaW0iLCJwYXJzZS1uYW1lcyI6ZmFsc2UsImRyb3BwaW5nLXBhcnRpY2xlIjoiIiwibm9uLWRyb3BwaW5nLXBhcnRpY2xlIjoiIn0seyJmYW1pbHkiOiJGdWhsIiwiZ2l2ZW4iOiJGcmFuemlza2EiLCJwYXJzZS1uYW1lcyI6ZmFsc2UsImRyb3BwaW5nLXBhcnRpY2xlIjoiIiwibm9uLWRyb3BwaW5nLXBhcnRpY2xlIjoiIn0seyJmYW1pbHkiOiJIZWdlcm1hbm4iLCJnaXZlbiI6IkphbiIsInBhcnNlLW5hbWVzIjpmYWxzZSwiZHJvcHBpbmctcGFydGljbGUiOiIiLCJub24tZHJvcHBpbmctcGFydGljbGUiOiIifSx7ImZhbWlseSI6IkJvbGR0IiwiZ2l2ZW4iOiJLYXJzdGVuIiwicGFyc2UtbmFtZXMiOmZhbHNlLCJkcm9wcGluZy1wYXJ0aWNsZSI6IiIsIm5vbi1kcm9wcGluZy1wYXJ0aWNsZSI6IiJ9LHsiZmFtaWx5IjoiU2VydGgiLCJnaXZlbiI6IkthdHJpbiIsInBhcnNlLW5hbWVzIjpmYWxzZSwiZHJvcHBpbmctcGFydGljbGUiOiIiLCJub24tZHJvcHBpbmctcGFydGljbGUiOiIifSx7ImZhbWlseSI6IlJhY2hldiIsImdpdmVuIjoiRXYiLCJwYXJzZS1uYW1lcyI6ZmFsc2UsImRyb3BwaW5nLXBhcnRpY2xlIjoiIiwibm9uLWRyb3BwaW5nLXBhcnRpY2xlIjoiIn0seyJmYW1pbHkiOiJBbHRlbiIsImdpdmVuIjoiTGVvbmllIiwicGFyc2UtbmFtZXMiOmZhbHNlLCJkcm9wcGluZy1wYXJ0aWNsZSI6IiIsIm5vbi1kcm9wcGluZy1wYXJ0aWNsZSI6IiJ9LHsiZmFtaWx5IjoiS3JlbW1lciIsImdpdmVuIjoiRWxpc2FiZXRoIiwicGFyc2UtbmFtZXMiOmZhbHNlLCJkcm9wcGluZy1wYXJ0aWNsZSI6IiIsIm5vbi1kcm9wcGluZy1wYXJ0aWNsZSI6IiJ9LHsiZmFtaWx5IjoiVWVmZmluZyIsImdpdmVuIjoiTWFyaXVzIiwicGFyc2UtbmFtZXMiOmZhbHNlLCJkcm9wcGluZy1wYXJ0aWNsZSI6IiIsIm5vbi1kcm9wcGluZy1wYXJ0aWNsZSI6IiJ9LHsiZmFtaWx5IjoiQmx1bSIsImdpdmVuIjoiTWFydGluIiwicGFyc2UtbmFtZXMiOmZhbHNlLCJkcm9wcGluZy1wYXJ0aWNsZSI6IiIsIm5vbi1kcm9wcGluZy1wYXJ0aWNsZSI6IiJ9LHsiZmFtaWx5IjoiR29zc2xlciIsImdpdmVuIjoiQWNoaW0iLCJwYXJzZS1uYW1lcyI6ZmFsc2UsImRyb3BwaW5nLXBhcnRpY2xlIjoiIiwibm9uLWRyb3BwaW5nLXBhcnRpY2xlIjoiIn1dLCJjb250YWluZXItdGl0bGUiOiJEZXZlbG9wbWVudCAoQ2FtYnJpZGdlKSIsIkRPSSI6IjEwLjEyNDIvZGV2LjE4ODA1MiIsIklTQk4iOiIwMDAwMDAwMjQ4MzQxIiwiSVNTTiI6IjE0Nzc5MTI5IiwiUE1JRCI6IjMyMzc2NjgxIiwiaXNzdWVkIjp7ImRhdGUtcGFydHMiOltbMjAyMF1dfSwiYWJzdHJhY3QiOiJDaWxpYSBhcmUgY29tcGxleCBjZWxsdWxhciBwcm90cnVzaW9ucyBjb25zaXN0aW5nIG9mIGh1bmRyZWRzIG9mIHByb3RlaW5zLiBEZWZlY3RzIGluIGNpbGlhcnkgc3RydWN0dXJlIGFuZCBmdW5jdGlvbiwgbWFueSBvZiB3aGljaCBoYXZlIG5vdCBiZWVuIGNoYXJhY3RlcmlzZWQgbW9sZWN1bGFybHksIGNhdXNlIGNpbGlvcGF0aGllczogYSBoZXRlcm9nZW5lb3VzIGdyb3VwIG9mIGh1bWFuIHN5bmRyb21lcy4gSGVyZSwgd2UgcmVwb3J0IG9uIHRoZSBGT1hKMSB0YXJnZXQgZ2VuZSBDZmFwMjA2LCBvcnRob2xvZ3VlcyBvZiB3aGljaCBzbyBmYXIgaGF2ZSBvbmx5IGJlZW4gc3R1ZGllZCBpbiBDaGxhbXlkb21vbmFzIGFuZCBUZXRyYWh5bWVuYS4gSW4gbW91c2UgYW5kIFhlbm9wdXMsIENmYXAyMDYgd2FzIGNvLWV4cHJlc3NlZCB3aXRoIGFuZCBkZXBlbmRlbnQgb24gRm94ajEuIENGQVAyMDYgcHJvdGVpbiBsb2NhbGlzZWQgdG8gdGhlIGJhc2FsIGJvZHkgYW5kIHRvIHRoZSBheG9uZW1lIG9mIG1vdGlsZSBjaWxpYS4gSW4gWGVub3B1cyBjcmlzcGFudCBsYXJ2YWUsIHRoZSBjaWxpYXJ5IGJlYXQgZnJlcXVlbmN5IG9mIHNraW4gbXVsdGljaWxpYXRlZCBjZWxscyB3YXMgZW5oYW5jZWQgYW5kIGJlYWQgdHJhbnNwb3J0IGFjcm9zcyB0aGUgZXBpZGVybWFsIG11Y29jaWxpYXJ5IGVwaXRoZWxpdW0gd2FzIHJlZHVjZWQuIExpa2V3aXNlLCBDZmFwMjA2IGtub2Nrb3V0IG1pY2UgcmV2ZWFsZWQgY2lsaWFyeSBwaGVub3R5cGVzLiBFbGVjdHJvbiB0b21vZ3JhcGh5IG9mIGltbW90aWxlIGtub2Nrb3V0IG1vdXNlIHNwZXJtIGZsYWdlbGxhIGluZGljYXRlZCBhIHJvbGUgaW4gcmFkaWFsIHNwb2tlIGZvcm1hdGlvbiByZW1pbmlzY2VudCBvZiBGQVAyMDYgZnVuY3Rpb24gaW4gVGV0cmFoeW1lbmEuIE1hbGUgaW5mZXJ0aWxpdHksIGh5ZHJvY2VwaGFsdXMgYW5kIGltcGFpcmVkIG11Y29jaWxpYXJ5IGNsZWFyYW5jZSBvZiB0aGUgYWlyd2F5cyBpbiB0aGUgYWJzZW5jZSBvZiBsYXRlcmFsaXR5IGRlZmVjdHMgaW4gQ2ZhcDIwNiBtdXRhbnQgbWljZSBzdWdnZXN0cyB0aGF0IENmYXAyMDYgbWF5IHJlcHJlc2VudCBhIGNhbmRpZGF0ZSBmb3IgdGhlIHN1Ymdyb3VwIG9mIGh1bWFuIHByaW1hcnkgY2lsaWFyeSBkeXNraW5lc2lhcyBjYXVzZWQgYnkgcmFkaWFsIHNwb2tlIGRlZmVjdHMuIiwiaXNzdWUiOiIyMSIsInZvbHVtZSI6IjE0NyIsImNvbnRhaW5lci10aXRsZS1zaG9ydCI6IiJ9LCJpc1RlbXBvcmFyeSI6ZmFsc2V9XX0="/>
          <w:id w:val="-1034188260"/>
          <w:placeholder>
            <w:docPart w:val="244FF3C1D91CDD47826F43B084097695"/>
          </w:placeholder>
        </w:sdtPr>
        <w:sdtContent>
          <w:r w:rsidR="00A0336D" w:rsidRPr="00E43CEE">
            <w:rPr>
              <w:rFonts w:ascii="Arial" w:hAnsi="Arial" w:cs="Arial"/>
              <w:color w:val="000000"/>
              <w:vertAlign w:val="superscript"/>
            </w:rPr>
            <w:t>26</w:t>
          </w:r>
        </w:sdtContent>
      </w:sdt>
      <w:r w:rsidR="005738E1" w:rsidRPr="005738E1">
        <w:rPr>
          <w:rFonts w:ascii="Arial" w:hAnsi="Arial" w:cs="Arial"/>
        </w:rPr>
        <w:t xml:space="preserve">, </w:t>
      </w:r>
      <w:r w:rsidR="00A0336D">
        <w:rPr>
          <w:rFonts w:ascii="Arial" w:hAnsi="Arial" w:cs="Arial"/>
        </w:rPr>
        <w:t xml:space="preserve">(ii) </w:t>
      </w:r>
      <w:r w:rsidR="005738E1" w:rsidRPr="005738E1">
        <w:rPr>
          <w:rFonts w:ascii="Arial" w:hAnsi="Arial" w:cs="Arial"/>
        </w:rPr>
        <w:t>CFAP</w:t>
      </w:r>
      <w:proofErr w:type="gramStart"/>
      <w:r w:rsidR="005738E1" w:rsidRPr="005738E1">
        <w:rPr>
          <w:rFonts w:ascii="Arial" w:hAnsi="Arial" w:cs="Arial"/>
        </w:rPr>
        <w:t>206</w:t>
      </w:r>
      <w:r w:rsidR="00A0336D">
        <w:rPr>
          <w:rFonts w:ascii="Arial" w:hAnsi="Arial" w:cs="Arial"/>
        </w:rPr>
        <w:t>::</w:t>
      </w:r>
      <w:proofErr w:type="gramEnd"/>
      <w:r w:rsidR="005738E1" w:rsidRPr="005738E1">
        <w:rPr>
          <w:rFonts w:ascii="Arial" w:hAnsi="Arial" w:cs="Arial"/>
        </w:rPr>
        <w:t xml:space="preserve">GFP localizes along axonemes of </w:t>
      </w:r>
      <w:r w:rsidR="005738E1" w:rsidRPr="009345EE">
        <w:rPr>
          <w:rFonts w:ascii="Arial" w:hAnsi="Arial" w:cs="Arial"/>
          <w:i/>
          <w:iCs/>
        </w:rPr>
        <w:t>Xenopus</w:t>
      </w:r>
      <w:r w:rsidR="005738E1" w:rsidRPr="005738E1">
        <w:rPr>
          <w:rFonts w:ascii="Arial" w:hAnsi="Arial" w:cs="Arial"/>
        </w:rPr>
        <w:t xml:space="preserve"> epidermal multiciliated cells</w:t>
      </w:r>
      <w:sdt>
        <w:sdtPr>
          <w:rPr>
            <w:rFonts w:ascii="Arial" w:hAnsi="Arial" w:cs="Arial"/>
            <w:color w:val="000000"/>
            <w:vertAlign w:val="superscript"/>
          </w:rPr>
          <w:tag w:val="MENDELEY_CITATION_v3_eyJjaXRhdGlvbklEIjoiTUVOREVMRVlfQ0lUQVRJT05fNTQxZjQ3OTctODBkMi00NDhiLWI0NWMtMjU2NGU0OGI3ZmUxIiwicHJvcGVydGllcyI6eyJub3RlSW5kZXgiOjB9LCJpc0VkaXRlZCI6ZmFsc2UsIm1hbnVhbE92ZXJyaWRlIjp7ImlzTWFudWFsbHlPdmVycmlkZGVuIjpmYWxzZSwiY2l0ZXByb2NUZXh0IjoiPHN1cD4yNjwvc3VwPiIsIm1hbnVhbE92ZXJyaWRlVGV4dCI6IiJ9LCJjaXRhdGlvbkl0ZW1zIjpbeyJpZCI6ImExNWQyNmM4LTcyYjQtM2Q5MC1iMmNjLTMyN2NkOTNjY2IyMSIsIml0ZW1EYXRhIjp7InR5cGUiOiJib29rIiwiaWQiOiJhMTVkMjZjOC03MmI0LTNkOTAtYjJjYy0zMjdjZDkzY2NiMjEiLCJ0aXRsZSI6IlRoZSBGT1hKMSB0YXJnZXQgQ2ZhcDIwNiBpcyByZXF1aXJlZCBmb3Igc3Blcm0gbW90aWxpdHksIG11Y29jaWxpYXJ5IGNsZWFyYW5jZSBvZiB0aGUgYWlyd2F5cyBhbmQgYnJhaW4gZGV2ZWxvcG1lbnQiLCJhdXRob3IiOlt7ImZhbWlseSI6IkJlY2tlcnMiLCJnaXZlbiI6IkFuamEiLCJwYXJzZS1uYW1lcyI6ZmFsc2UsImRyb3BwaW5nLXBhcnRpY2xlIjoiIiwibm9uLWRyb3BwaW5nLXBhcnRpY2xlIjoiIn0seyJmYW1pbHkiOiJBZGlzIiwiZ2l2ZW4iOiJDaHJpc3RpYW4iLCJwYXJzZS1uYW1lcyI6ZmFsc2UsImRyb3BwaW5nLXBhcnRpY2xlIjoiIiwibm9uLWRyb3BwaW5nLXBhcnRpY2xlIjoiIn0seyJmYW1pbHkiOiJTY2h1c3Rlci1Hb3NzbGVyIiwiZ2l2ZW4iOiJLYXJpbiIsInBhcnNlLW5hbWVzIjpmYWxzZSwiZHJvcHBpbmctcGFydGljbGUiOiIiLCJub24tZHJvcHBpbmctcGFydGljbGUiOiIifSx7ImZhbWlseSI6IlR2ZXJpYWtoaW5hIiwiZ2l2ZW4iOiJMZW5hIiwicGFyc2UtbmFtZXMiOmZhbHNlLCJkcm9wcGluZy1wYXJ0aWNsZSI6IiIsIm5vbi1kcm9wcGluZy1wYXJ0aWNsZSI6IiJ9LHsiZmFtaWx5IjoiT3R0IiwiZ2l2ZW4iOiJUaW0iLCJwYXJzZS1uYW1lcyI6ZmFsc2UsImRyb3BwaW5nLXBhcnRpY2xlIjoiIiwibm9uLWRyb3BwaW5nLXBhcnRpY2xlIjoiIn0seyJmYW1pbHkiOiJGdWhsIiwiZ2l2ZW4iOiJGcmFuemlza2EiLCJwYXJzZS1uYW1lcyI6ZmFsc2UsImRyb3BwaW5nLXBhcnRpY2xlIjoiIiwibm9uLWRyb3BwaW5nLXBhcnRpY2xlIjoiIn0seyJmYW1pbHkiOiJIZWdlcm1hbm4iLCJnaXZlbiI6IkphbiIsInBhcnNlLW5hbWVzIjpmYWxzZSwiZHJvcHBpbmctcGFydGljbGUiOiIiLCJub24tZHJvcHBpbmctcGFydGljbGUiOiIifSx7ImZhbWlseSI6IkJvbGR0IiwiZ2l2ZW4iOiJLYXJzdGVuIiwicGFyc2UtbmFtZXMiOmZhbHNlLCJkcm9wcGluZy1wYXJ0aWNsZSI6IiIsIm5vbi1kcm9wcGluZy1wYXJ0aWNsZSI6IiJ9LHsiZmFtaWx5IjoiU2VydGgiLCJnaXZlbiI6IkthdHJpbiIsInBhcnNlLW5hbWVzIjpmYWxzZSwiZHJvcHBpbmctcGFydGljbGUiOiIiLCJub24tZHJvcHBpbmctcGFydGljbGUiOiIifSx7ImZhbWlseSI6IlJhY2hldiIsImdpdmVuIjoiRXYiLCJwYXJzZS1uYW1lcyI6ZmFsc2UsImRyb3BwaW5nLXBhcnRpY2xlIjoiIiwibm9uLWRyb3BwaW5nLXBhcnRpY2xlIjoiIn0seyJmYW1pbHkiOiJBbHRlbiIsImdpdmVuIjoiTGVvbmllIiwicGFyc2UtbmFtZXMiOmZhbHNlLCJkcm9wcGluZy1wYXJ0aWNsZSI6IiIsIm5vbi1kcm9wcGluZy1wYXJ0aWNsZSI6IiJ9LHsiZmFtaWx5IjoiS3JlbW1lciIsImdpdmVuIjoiRWxpc2FiZXRoIiwicGFyc2UtbmFtZXMiOmZhbHNlLCJkcm9wcGluZy1wYXJ0aWNsZSI6IiIsIm5vbi1kcm9wcGluZy1wYXJ0aWNsZSI6IiJ9LHsiZmFtaWx5IjoiVWVmZmluZyIsImdpdmVuIjoiTWFyaXVzIiwicGFyc2UtbmFtZXMiOmZhbHNlLCJkcm9wcGluZy1wYXJ0aWNsZSI6IiIsIm5vbi1kcm9wcGluZy1wYXJ0aWNsZSI6IiJ9LHsiZmFtaWx5IjoiQmx1bSIsImdpdmVuIjoiTWFydGluIiwicGFyc2UtbmFtZXMiOmZhbHNlLCJkcm9wcGluZy1wYXJ0aWNsZSI6IiIsIm5vbi1kcm9wcGluZy1wYXJ0aWNsZSI6IiJ9LHsiZmFtaWx5IjoiR29zc2xlciIsImdpdmVuIjoiQWNoaW0iLCJwYXJzZS1uYW1lcyI6ZmFsc2UsImRyb3BwaW5nLXBhcnRpY2xlIjoiIiwibm9uLWRyb3BwaW5nLXBhcnRpY2xlIjoiIn1dLCJjb250YWluZXItdGl0bGUiOiJEZXZlbG9wbWVudCAoQ2FtYnJpZGdlKSIsIkRPSSI6IjEwLjEyNDIvZGV2LjE4ODA1MiIsIklTQk4iOiIwMDAwMDAwMjQ4MzQxIiwiSVNTTiI6IjE0Nzc5MTI5IiwiUE1JRCI6IjMyMzc2NjgxIiwiaXNzdWVkIjp7ImRhdGUtcGFydHMiOltbMjAyMF1dfSwiYWJzdHJhY3QiOiJDaWxpYSBhcmUgY29tcGxleCBjZWxsdWxhciBwcm90cnVzaW9ucyBjb25zaXN0aW5nIG9mIGh1bmRyZWRzIG9mIHByb3RlaW5zLiBEZWZlY3RzIGluIGNpbGlhcnkgc3RydWN0dXJlIGFuZCBmdW5jdGlvbiwgbWFueSBvZiB3aGljaCBoYXZlIG5vdCBiZWVuIGNoYXJhY3RlcmlzZWQgbW9sZWN1bGFybHksIGNhdXNlIGNpbGlvcGF0aGllczogYSBoZXRlcm9nZW5lb3VzIGdyb3VwIG9mIGh1bWFuIHN5bmRyb21lcy4gSGVyZSwgd2UgcmVwb3J0IG9uIHRoZSBGT1hKMSB0YXJnZXQgZ2VuZSBDZmFwMjA2LCBvcnRob2xvZ3VlcyBvZiB3aGljaCBzbyBmYXIgaGF2ZSBvbmx5IGJlZW4gc3R1ZGllZCBpbiBDaGxhbXlkb21vbmFzIGFuZCBUZXRyYWh5bWVuYS4gSW4gbW91c2UgYW5kIFhlbm9wdXMsIENmYXAyMDYgd2FzIGNvLWV4cHJlc3NlZCB3aXRoIGFuZCBkZXBlbmRlbnQgb24gRm94ajEuIENGQVAyMDYgcHJvdGVpbiBsb2NhbGlzZWQgdG8gdGhlIGJhc2FsIGJvZHkgYW5kIHRvIHRoZSBheG9uZW1lIG9mIG1vdGlsZSBjaWxpYS4gSW4gWGVub3B1cyBjcmlzcGFudCBsYXJ2YWUsIHRoZSBjaWxpYXJ5IGJlYXQgZnJlcXVlbmN5IG9mIHNraW4gbXVsdGljaWxpYXRlZCBjZWxscyB3YXMgZW5oYW5jZWQgYW5kIGJlYWQgdHJhbnNwb3J0IGFjcm9zcyB0aGUgZXBpZGVybWFsIG11Y29jaWxpYXJ5IGVwaXRoZWxpdW0gd2FzIHJlZHVjZWQuIExpa2V3aXNlLCBDZmFwMjA2IGtub2Nrb3V0IG1pY2UgcmV2ZWFsZWQgY2lsaWFyeSBwaGVub3R5cGVzLiBFbGVjdHJvbiB0b21vZ3JhcGh5IG9mIGltbW90aWxlIGtub2Nrb3V0IG1vdXNlIHNwZXJtIGZsYWdlbGxhIGluZGljYXRlZCBhIHJvbGUgaW4gcmFkaWFsIHNwb2tlIGZvcm1hdGlvbiByZW1pbmlzY2VudCBvZiBGQVAyMDYgZnVuY3Rpb24gaW4gVGV0cmFoeW1lbmEuIE1hbGUgaW5mZXJ0aWxpdHksIGh5ZHJvY2VwaGFsdXMgYW5kIGltcGFpcmVkIG11Y29jaWxpYXJ5IGNsZWFyYW5jZSBvZiB0aGUgYWlyd2F5cyBpbiB0aGUgYWJzZW5jZSBvZiBsYXRlcmFsaXR5IGRlZmVjdHMgaW4gQ2ZhcDIwNiBtdXRhbnQgbWljZSBzdWdnZXN0cyB0aGF0IENmYXAyMDYgbWF5IHJlcHJlc2VudCBhIGNhbmRpZGF0ZSBmb3IgdGhlIHN1Ymdyb3VwIG9mIGh1bWFuIHByaW1hcnkgY2lsaWFyeSBkeXNraW5lc2lhcyBjYXVzZWQgYnkgcmFkaWFsIHNwb2tlIGRlZmVjdHMuIiwiaXNzdWUiOiIyMSIsInZvbHVtZSI6IjE0NyIsImNvbnRhaW5lci10aXRsZS1zaG9ydCI6IiJ9LCJpc1RlbXBvcmFyeSI6ZmFsc2V9XX0="/>
          <w:id w:val="356086576"/>
          <w:placeholder>
            <w:docPart w:val="DefaultPlaceholder_-1854013440"/>
          </w:placeholder>
        </w:sdtPr>
        <w:sdtContent>
          <w:r w:rsidR="00E43CEE" w:rsidRPr="00E43CEE">
            <w:rPr>
              <w:rFonts w:ascii="Arial" w:hAnsi="Arial" w:cs="Arial"/>
              <w:color w:val="000000"/>
              <w:vertAlign w:val="superscript"/>
            </w:rPr>
            <w:t>26</w:t>
          </w:r>
        </w:sdtContent>
      </w:sdt>
      <w:r w:rsidR="00A0336D">
        <w:rPr>
          <w:rFonts w:ascii="Arial" w:hAnsi="Arial" w:cs="Arial"/>
        </w:rPr>
        <w:t xml:space="preserve">, (iii) </w:t>
      </w:r>
      <w:r w:rsidR="005738E1" w:rsidRPr="005738E1">
        <w:rPr>
          <w:rFonts w:ascii="Arial" w:hAnsi="Arial" w:cs="Arial"/>
          <w:i/>
          <w:iCs/>
        </w:rPr>
        <w:t>Tetrahymena</w:t>
      </w:r>
      <w:r w:rsidR="005738E1" w:rsidRPr="005738E1">
        <w:rPr>
          <w:rFonts w:ascii="Arial" w:hAnsi="Arial" w:cs="Arial"/>
        </w:rPr>
        <w:t xml:space="preserve"> knockouts of CFAP206 lack RS2 and IDA</w:t>
      </w:r>
      <w:r w:rsidR="005738E1" w:rsidRPr="009345EE">
        <w:rPr>
          <w:rFonts w:ascii="Arial" w:hAnsi="Arial" w:cs="Arial"/>
          <w:i/>
          <w:iCs/>
        </w:rPr>
        <w:t>c</w:t>
      </w:r>
      <w:sdt>
        <w:sdtPr>
          <w:rPr>
            <w:rFonts w:ascii="Arial" w:hAnsi="Arial" w:cs="Arial"/>
            <w:color w:val="000000"/>
            <w:vertAlign w:val="superscript"/>
          </w:rPr>
          <w:tag w:val="MENDELEY_CITATION_v3_eyJjaXRhdGlvbklEIjoiTUVOREVMRVlfQ0lUQVRJT05fYTYxZTdiM2YtNTRhMC00MTllLWJlYTAtMzNiMTgyNDA2MzA1IiwicHJvcGVydGllcyI6eyJub3RlSW5kZXgiOjB9LCJpc0VkaXRlZCI6ZmFsc2UsIm1hbnVhbE92ZXJyaWRlIjp7ImlzTWFudWFsbHlPdmVycmlkZGVuIjpmYWxzZSwiY2l0ZXByb2NUZXh0IjoiPHN1cD4yNzwvc3VwPiIsIm1hbnVhbE92ZXJyaWRlVGV4dCI6IiJ9LCJjaXRhdGlvbkl0ZW1zIjpbeyJpZCI6IjlmMDExZTM1LTgzOGUtM2E2Yy05NGE5LWJhNTU2OWI3ZDkwYyIsIml0ZW1EYXRhIjp7InR5cGUiOiJhcnRpY2xlLWpvdXJuYWwiLCJpZCI6IjlmMDExZTM1LTgzOGUtM2E2Yy05NGE5LWJhNTU2OWI3ZDkwYyIsInRpdGxlIjoiRkFQMjA2IGlzIGEgbWljcm90dWJ1bGUtZG9ja2luZyBhZGFwdGVyIGZvciBjaWxpYXJ5IHJhZGlhbCBzcG9rZSAyIGFuZCBkeW5laW4gYyIsImF1dGhvciI6W3siZmFtaWx5IjoiVmFzdWRldmFuIiwiZ2l2ZW4iOiJLcmlzaG5hIEt1bWFyIiwicGFyc2UtbmFtZXMiOmZhbHNlLCJkcm9wcGluZy1wYXJ0aWNsZSI6IiIsIm5vbi1kcm9wcGluZy1wYXJ0aWNsZSI6IiJ9LHsiZmFtaWx5IjoiU29uZyIsImdpdmVuIjoiS2FuZ2thbmciLCJwYXJzZS1uYW1lcyI6ZmFsc2UsImRyb3BwaW5nLXBhcnRpY2xlIjoiIiwibm9uLWRyb3BwaW5nLXBhcnRpY2xlIjoiIn0seyJmYW1pbHkiOiJBbGZvcmQiLCJnaXZlbiI6IkxlYSBNLiIsInBhcnNlLW5hbWVzIjpmYWxzZSwiZHJvcHBpbmctcGFydGljbGUiOiIiLCJub24tZHJvcHBpbmctcGFydGljbGUiOiIifSx7ImZhbWlseSI6IlNhbGUiLCJnaXZlbiI6IldpbmZpZWxkIFMuIiwicGFyc2UtbmFtZXMiOmZhbHNlLCJkcm9wcGluZy1wYXJ0aWNsZSI6IiIsIm5vbi1kcm9wcGluZy1wYXJ0aWNsZSI6IiJ9LHsiZmFtaWx5IjoiRHltZWsiLCJnaXZlbiI6IkVyaW4gRS4iLCJwYXJzZS1uYW1lcyI6ZmFsc2UsImRyb3BwaW5nLXBhcnRpY2xlIjoiIiwibm9uLWRyb3BwaW5nLXBhcnRpY2xlIjoiIn0seyJmYW1pbHkiOiJTbWl0aCIsImdpdmVuIjoiRWxpemFiZXRoIEYuIiwicGFyc2UtbmFtZXMiOmZhbHNlLCJkcm9wcGluZy1wYXJ0aWNsZSI6IiIsIm5vbi1kcm9wcGluZy1wYXJ0aWNsZSI6IiJ9LHsiZmFtaWx5IjoiSGVubmVzc2V5IiwiZ2l2ZW4iOiJUb2RkIiwicGFyc2UtbmFtZXMiOmZhbHNlLCJkcm9wcGluZy1wYXJ0aWNsZSI6IiIsIm5vbi1kcm9wcGluZy1wYXJ0aWNsZSI6IiJ9LHsiZmFtaWx5IjoiSm9hY2hpbWlhayIsImdpdmVuIjoiRXdhIiwicGFyc2UtbmFtZXMiOmZhbHNlLCJkcm9wcGluZy1wYXJ0aWNsZSI6IiIsIm5vbi1kcm9wcGluZy1wYXJ0aWNsZSI6IiJ9LHsiZmFtaWx5IjoiVXJiYW5za2EiLCJnaXZlbiI6IlBhdWxpbmEiLCJwYXJzZS1uYW1lcyI6ZmFsc2UsImRyb3BwaW5nLXBhcnRpY2xlIjoiIiwibm9uLWRyb3BwaW5nLXBhcnRpY2xlIjoiIn0seyJmYW1pbHkiOiJXbG9nYSIsImdpdmVuIjoiRG9yb3RhIiwicGFyc2UtbmFtZXMiOmZhbHNlLCJkcm9wcGluZy1wYXJ0aWNsZSI6IiIsIm5vbi1kcm9wcGluZy1wYXJ0aWNsZSI6IiJ9LHsiZmFtaWx5IjoiRGVudGxlciIsImdpdmVuIjoiV2lsbGlhbSIsInBhcnNlLW5hbWVzIjpmYWxzZSwiZHJvcHBpbmctcGFydGljbGUiOiIiLCJub24tZHJvcHBpbmctcGFydGljbGUiOiIifSx7ImZhbWlseSI6Ik5pY2FzdHJvIiwiZ2l2ZW4iOiJEYW5pZWxhIiwicGFyc2UtbmFtZXMiOmZhbHNlLCJkcm9wcGluZy1wYXJ0aWNsZSI6IiIsIm5vbi1kcm9wcGluZy1wYXJ0aWNsZSI6IiJ9LHsiZmFtaWx5IjoiR2FlcnRpZyIsImdpdmVuIjoiSmFjZWsiLCJwYXJzZS1uYW1lcyI6ZmFsc2UsImRyb3BwaW5nLXBhcnRpY2xlIjoiIiwibm9uLWRyb3BwaW5nLXBhcnRpY2xlIjoiIn1dLCJjb250YWluZXItdGl0bGUiOiJNb2xlY3VsYXIgQmlvbG9neSBvZiB0aGUgQ2VsbCIsImNvbnRhaW5lci10aXRsZS1zaG9ydCI6Ik1vbCBCaW9sIENlbGwiLCJET0kiOiIxMC4xMDkxL21iYy5FMTQtMTEtMTUwNiIsIklTU04iOiIxOTM5NDU4NiIsIlBNSUQiOiIyNTU0MDQyNiIsImlzc3VlZCI6eyJkYXRlLXBhcnRzIjpbWzIwMTVdXX0sInBhZ2UiOiI2OTYtNzEwIiwiYWJzdHJhY3QiOiJSYWRpYWwgc3Bva2VzIGFyZSBjb25zZXJ2ZWQgbWFjcm9tb2xlY3VsYXIgY29tcGxleGVzIHRoYXQgYXJlIGVzc2VudGlhbCBmb3IgY2lsaWFyeSBtb3RpbGl0eS4gQSB0cmlwbGV0IG9mIHRocmVlIHJhZGlhbCBzcG9rZXMsIFJTMSwgUlMyLCBhbmQgUlMzLCByZXBlYXRzIGV2ZXJ5IDk2IG5tIGFsb25nIHRoZSBkb3VibGV0IG1pY3JvdHVidWxlcy4gRWFjaCBzcG9rZSBoYXMgYSBkaXN0aW5jdCBiYXNlIHRoYXQgZG9ja3MgdG8gdGhlIGRvdWJsZXQgYW5kIGlzIGxpbmtlZCB0byBkaWZmZXJlbnQgaW5uZXIgZHluZWluIGFybXMuIExpdHRsZSBpcyBrbm93biBhYm91dCB0aGUgYXNzZW1ibHkgYW5kIGZ1bmN0aW9ucyBvZiBpbmRpdmlkdWFsIHJhZGlhbCBzcG9rZXMuIEEga25vY2tvdXQgb2YgdGhlIGNvbnNlcnZlZCBjaWxpYXJ5IHByb3RlaW4gRkFQMjA2IGluIHRoZSBjaWxpYXRlIFRldHJhaHltZW5hIHJlc3VsdGVkIGluIHNsb3cgY2VsbCBtb3RpbGl0eS4gQ3J5by1lbGVjdHJvbiB0b21vZ3JhcGh5IHNob3dlZCB0aGF0IGluIHRoZSBhYnNlbmNlIG9mIEZBUDIwNiwgdGhlIDk2LW5tIHJlcGVhdHMgbGFja2VkIFJTMiBhbmQgZHluZWluIGMuIE9jY2FzaW9uYWxseSwgUlMyIGFzc2VtYmxlZCBidXQgbGFja2VkIGJvdGggdGhlIGZyb250IHByb25nIG9mIGl0cyBtaWNyb3R1YnVsZSBiYXNlIGFuZCBkeW5laW4gYywgd2hvc2UgdGFpbCBpcyBhdHRhY2hlZCB0byB0aGUgZnJvbnQgcHJvbmcuIE92ZXJleHByZXNzZWQgR0ZQLUZBUDIwNiBkZWNvcmF0ZWQgbm9uY2lsaWFyeSBtaWNyb3R1YnVsZXMgaW4gdml2by4gVGh1cyBGQVAyMDYgaXMgbGlrZWx5IHBhcnQgb2YgdGhlIGZyb250IHByb25nIGFuZCBkb2NrcyBSUzIgYW5kIGR5bmVpbiBjIHRvIHRoZSBtaWNyb3R1YnVsZS4iLCJpc3N1ZSI6IjQiLCJ2b2x1bWUiOiIyNiJ9LCJpc1RlbXBvcmFyeSI6ZmFsc2V9XX0="/>
          <w:id w:val="-438843974"/>
          <w:placeholder>
            <w:docPart w:val="DefaultPlaceholder_-1854013440"/>
          </w:placeholder>
        </w:sdtPr>
        <w:sdtContent>
          <w:r w:rsidR="00E43CEE" w:rsidRPr="00E43CEE">
            <w:rPr>
              <w:rFonts w:ascii="Arial" w:hAnsi="Arial" w:cs="Arial"/>
              <w:color w:val="000000"/>
              <w:vertAlign w:val="superscript"/>
            </w:rPr>
            <w:t>27</w:t>
          </w:r>
        </w:sdtContent>
      </w:sdt>
      <w:r w:rsidR="005738E1">
        <w:rPr>
          <w:rFonts w:ascii="Arial" w:hAnsi="Arial" w:cs="Arial"/>
          <w:color w:val="000000"/>
        </w:rPr>
        <w:t>.</w:t>
      </w:r>
    </w:p>
    <w:p w14:paraId="075AA638" w14:textId="77777777" w:rsidR="00A13673" w:rsidRDefault="00A13673" w:rsidP="00DE1567">
      <w:pPr>
        <w:jc w:val="both"/>
        <w:rPr>
          <w:rFonts w:ascii="Arial" w:hAnsi="Arial" w:cs="Arial"/>
        </w:rPr>
      </w:pPr>
    </w:p>
    <w:p w14:paraId="28F68213" w14:textId="77777777" w:rsidR="00220629" w:rsidRDefault="00220629" w:rsidP="00DE1567">
      <w:pPr>
        <w:jc w:val="both"/>
        <w:rPr>
          <w:rFonts w:ascii="Arial" w:hAnsi="Arial" w:cs="Arial"/>
        </w:rPr>
      </w:pPr>
    </w:p>
    <w:p w14:paraId="672B8516" w14:textId="77777777" w:rsidR="00220629" w:rsidRDefault="00220629" w:rsidP="00DE1567">
      <w:pPr>
        <w:jc w:val="both"/>
        <w:rPr>
          <w:rFonts w:ascii="Arial" w:hAnsi="Arial" w:cs="Arial"/>
        </w:rPr>
      </w:pPr>
    </w:p>
    <w:p w14:paraId="343AABA9" w14:textId="6E0F056D" w:rsidR="00220629" w:rsidRDefault="00220629" w:rsidP="00DE1567">
      <w:pPr>
        <w:jc w:val="both"/>
        <w:rPr>
          <w:rFonts w:ascii="Arial" w:hAnsi="Arial" w:cs="Arial"/>
        </w:rPr>
      </w:pPr>
      <w:r>
        <w:rPr>
          <w:rFonts w:ascii="Arial" w:hAnsi="Arial" w:cs="Arial"/>
          <w:noProof/>
        </w:rPr>
        <w:lastRenderedPageBreak/>
        <w:drawing>
          <wp:inline distT="0" distB="0" distL="0" distR="0" wp14:anchorId="515009BA" wp14:editId="072EA39A">
            <wp:extent cx="5727700" cy="7473898"/>
            <wp:effectExtent l="0" t="0" r="0" b="0"/>
            <wp:docPr id="2133661681" name="Picture 12" descr="A collage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1681" name="Picture 12" descr="A collage of a diagram&#10;&#10;Description automatically generated"/>
                    <pic:cNvPicPr/>
                  </pic:nvPicPr>
                  <pic:blipFill rotWithShape="1">
                    <a:blip r:embed="rId26" cstate="print">
                      <a:extLst>
                        <a:ext uri="{28A0092B-C50C-407E-A947-70E740481C1C}">
                          <a14:useLocalDpi xmlns:a14="http://schemas.microsoft.com/office/drawing/2010/main" val="0"/>
                        </a:ext>
                      </a:extLst>
                    </a:blip>
                    <a:srcRect b="7680"/>
                    <a:stretch/>
                  </pic:blipFill>
                  <pic:spPr bwMode="auto">
                    <a:xfrm>
                      <a:off x="0" y="0"/>
                      <a:ext cx="5727700" cy="7473898"/>
                    </a:xfrm>
                    <a:prstGeom prst="rect">
                      <a:avLst/>
                    </a:prstGeom>
                    <a:ln>
                      <a:noFill/>
                    </a:ln>
                    <a:extLst>
                      <a:ext uri="{53640926-AAD7-44D8-BBD7-CCE9431645EC}">
                        <a14:shadowObscured xmlns:a14="http://schemas.microsoft.com/office/drawing/2010/main"/>
                      </a:ext>
                    </a:extLst>
                  </pic:spPr>
                </pic:pic>
              </a:graphicData>
            </a:graphic>
          </wp:inline>
        </w:drawing>
      </w:r>
    </w:p>
    <w:p w14:paraId="085F1BE8" w14:textId="38931910" w:rsidR="00220629" w:rsidRDefault="00220629" w:rsidP="00220629">
      <w:pPr>
        <w:jc w:val="both"/>
        <w:rPr>
          <w:rFonts w:ascii="Arial" w:hAnsi="Arial" w:cs="Arial"/>
        </w:rPr>
      </w:pPr>
      <w:r>
        <w:rPr>
          <w:rFonts w:ascii="Arial" w:hAnsi="Arial" w:cs="Arial"/>
          <w:b/>
          <w:bCs/>
        </w:rPr>
        <w:t xml:space="preserve">Supplementary Figure 19 | Protein identification and assessment report for EFCAB5. </w:t>
      </w:r>
      <w:r w:rsidRPr="00220629">
        <w:rPr>
          <w:rFonts w:ascii="Arial" w:hAnsi="Arial" w:cs="Arial"/>
        </w:rPr>
        <w:t>The N-terminus of EFCAB5 was identified by a DALI search against the AlphaFold database. The rest of EFCAB5 matched adjacent density. Other hits were discarded because they did not fit the density well and were not detected in the bovine sperm proteome.</w:t>
      </w:r>
      <w:r>
        <w:rPr>
          <w:rFonts w:ascii="Arial" w:hAnsi="Arial" w:cs="Arial"/>
        </w:rPr>
        <w:t xml:space="preserve"> </w:t>
      </w:r>
      <w:r w:rsidRPr="00220629">
        <w:rPr>
          <w:rFonts w:ascii="Arial" w:hAnsi="Arial" w:cs="Arial"/>
        </w:rPr>
        <w:t>To find alternative possibilities with similar folds, the C-terminal globular domain of EFCAB5 was used to query the AlphaFold database using FoldSeek. None of the other top hits fit the density</w:t>
      </w:r>
      <w:r>
        <w:rPr>
          <w:rFonts w:ascii="Arial" w:hAnsi="Arial" w:cs="Arial"/>
        </w:rPr>
        <w:t>.</w:t>
      </w:r>
    </w:p>
    <w:p w14:paraId="2DFD1FA5" w14:textId="0EBA5740" w:rsidR="00220629" w:rsidRDefault="00BF2E1D" w:rsidP="00220629">
      <w:pPr>
        <w:jc w:val="both"/>
        <w:rPr>
          <w:rFonts w:ascii="Arial" w:hAnsi="Arial" w:cs="Arial"/>
        </w:rPr>
      </w:pPr>
      <w:r>
        <w:rPr>
          <w:rFonts w:ascii="Arial" w:hAnsi="Arial" w:cs="Arial"/>
          <w:noProof/>
        </w:rPr>
        <w:lastRenderedPageBreak/>
        <w:drawing>
          <wp:inline distT="0" distB="0" distL="0" distR="0" wp14:anchorId="1DB1FC0F" wp14:editId="7AD42DB5">
            <wp:extent cx="5727700" cy="5887233"/>
            <wp:effectExtent l="0" t="0" r="0" b="5715"/>
            <wp:docPr id="400477127"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77127" name="Picture 13" descr="A screenshot of a computer&#10;&#10;Description automatically generated"/>
                    <pic:cNvPicPr/>
                  </pic:nvPicPr>
                  <pic:blipFill rotWithShape="1">
                    <a:blip r:embed="rId27" cstate="print">
                      <a:extLst>
                        <a:ext uri="{28A0092B-C50C-407E-A947-70E740481C1C}">
                          <a14:useLocalDpi xmlns:a14="http://schemas.microsoft.com/office/drawing/2010/main" val="0"/>
                        </a:ext>
                      </a:extLst>
                    </a:blip>
                    <a:srcRect b="27279"/>
                    <a:stretch/>
                  </pic:blipFill>
                  <pic:spPr bwMode="auto">
                    <a:xfrm>
                      <a:off x="0" y="0"/>
                      <a:ext cx="5727700" cy="5887233"/>
                    </a:xfrm>
                    <a:prstGeom prst="rect">
                      <a:avLst/>
                    </a:prstGeom>
                    <a:ln>
                      <a:noFill/>
                    </a:ln>
                    <a:extLst>
                      <a:ext uri="{53640926-AAD7-44D8-BBD7-CCE9431645EC}">
                        <a14:shadowObscured xmlns:a14="http://schemas.microsoft.com/office/drawing/2010/main"/>
                      </a:ext>
                    </a:extLst>
                  </pic:spPr>
                </pic:pic>
              </a:graphicData>
            </a:graphic>
          </wp:inline>
        </w:drawing>
      </w:r>
    </w:p>
    <w:p w14:paraId="51215DC7" w14:textId="33C55DE4" w:rsidR="00BF2E1D" w:rsidRDefault="00BF2E1D" w:rsidP="004C49BF">
      <w:pPr>
        <w:jc w:val="both"/>
        <w:rPr>
          <w:rFonts w:ascii="Arial" w:hAnsi="Arial" w:cs="Arial"/>
        </w:rPr>
      </w:pPr>
      <w:r>
        <w:rPr>
          <w:rFonts w:ascii="Arial" w:hAnsi="Arial" w:cs="Arial"/>
          <w:b/>
          <w:bCs/>
        </w:rPr>
        <w:t xml:space="preserve">Supplementary Figure 20 | Protein identification and assessment report for EFCAB10. </w:t>
      </w:r>
      <w:r w:rsidR="004C49BF" w:rsidRPr="004C49BF">
        <w:rPr>
          <w:rFonts w:ascii="Arial" w:hAnsi="Arial" w:cs="Arial"/>
        </w:rPr>
        <w:t xml:space="preserve">EFCAB10 is the ortholog of the recently identified </w:t>
      </w:r>
      <w:r w:rsidR="00D41B3E" w:rsidRPr="004C49BF">
        <w:rPr>
          <w:rFonts w:ascii="Arial" w:hAnsi="Arial" w:cs="Arial"/>
          <w:i/>
          <w:iCs/>
        </w:rPr>
        <w:t>C</w:t>
      </w:r>
      <w:r w:rsidR="00D41B3E">
        <w:rPr>
          <w:rFonts w:ascii="Arial" w:hAnsi="Arial" w:cs="Arial"/>
          <w:i/>
          <w:iCs/>
        </w:rPr>
        <w:t>. reinhardtii</w:t>
      </w:r>
      <w:r w:rsidR="00D41B3E" w:rsidRPr="004C49BF">
        <w:rPr>
          <w:rFonts w:ascii="Arial" w:hAnsi="Arial" w:cs="Arial"/>
        </w:rPr>
        <w:t xml:space="preserve"> </w:t>
      </w:r>
      <w:r w:rsidR="004C49BF" w:rsidRPr="004C49BF">
        <w:rPr>
          <w:rFonts w:ascii="Arial" w:hAnsi="Arial" w:cs="Arial"/>
        </w:rPr>
        <w:t>protein RSP26 that binds to the same location</w:t>
      </w:r>
      <w:r w:rsidR="00953599">
        <w:rPr>
          <w:rFonts w:ascii="Arial" w:hAnsi="Arial" w:cs="Arial"/>
        </w:rPr>
        <w:t xml:space="preserve"> of RS1/2 </w:t>
      </w:r>
      <w:sdt>
        <w:sdtPr>
          <w:rPr>
            <w:rFonts w:ascii="Arial" w:hAnsi="Arial" w:cs="Arial"/>
            <w:color w:val="000000"/>
            <w:vertAlign w:val="superscript"/>
          </w:rPr>
          <w:tag w:val="MENDELEY_CITATION_v3_eyJjaXRhdGlvbklEIjoiTUVOREVMRVlfQ0lUQVRJT05fZDAwMWY3ZGYtOTZjOS00MjEwLTgyY2EtOGU1MjZmZGM3Y2Y4IiwicHJvcGVydGllcyI6eyJub3RlSW5kZXgiOjB9LCJpc0VkaXRlZCI6ZmFsc2UsIm1hbnVhbE92ZXJyaWRlIjp7ImlzTWFudWFsbHlPdmVycmlkZGVuIjpmYWxzZSwiY2l0ZXByb2NUZXh0IjoiPHN1cD4yODwvc3VwPiIsIm1hbnVhbE92ZXJyaWRlVGV4dCI6IiJ9LCJjaXRhdGlvbkl0ZW1zIjpbeyJpZCI6IjgwNzIxOTQ1LTU2N2ItM2RkNC1iMjkwLWNmYTExNTJlMDBjMCIsIml0ZW1EYXRhIjp7InR5cGUiOiJhcnRpY2xlLWpvdXJuYWwiLCJpZCI6IjgwNzIxOTQ1LTU2N2ItM2RkNC1iMjkwLWNmYTExNTJlMDBjMCIsInRpdGxlIjoiQXV0b21hdGVkIG1vZGVsIGJ1aWxkaW5nIGFuZCBwcm90ZWluIGlkZW50aWZpY2F0aW9uIGluIGNyeW8tRU0gbWFwcyIsImF1dGhvciI6W3siZmFtaWx5IjoiSmFtYWxpIiwiZ2l2ZW4iOiJLaWFyYXNoIiwicGFyc2UtbmFtZXMiOmZhbHNlLCJkcm9wcGluZy1wYXJ0aWNsZSI6IiIsIm5vbi1kcm9wcGluZy1wYXJ0aWNsZSI6IiJ9LHsiZmFtaWx5IjoiS8OkbGwiLCJnaXZlbiI6Ikx1a2FzIiwicGFyc2UtbmFtZXMiOmZhbHNlLCJkcm9wcGluZy1wYXJ0aWNsZSI6IiIsIm5vbi1kcm9wcGluZy1wYXJ0aWNsZSI6IiJ9LHsiZmFtaWx5IjoiWmhhbmciLCJnaXZlbiI6IlJ1aSIsInBhcnNlLW5hbWVzIjpmYWxzZSwiZHJvcHBpbmctcGFydGljbGUiOiIiLCJub24tZHJvcHBpbmctcGFydGljbGUiOiIifSx7ImZhbWlseSI6IkJyb3duIiwiZ2l2ZW4iOiJBbGFuIiwicGFyc2UtbmFtZXMiOmZhbHNlLCJkcm9wcGluZy1wYXJ0aWNsZSI6IiIsIm5vbi1kcm9wcGluZy1wYXJ0aWNsZSI6IiJ9LHsiZmFtaWx5IjoiS2ltYW5pdXMiLCJnaXZlbiI6IkRhcmkiLCJwYXJzZS1uYW1lcyI6ZmFsc2UsImRyb3BwaW5nLXBhcnRpY2xlIjoiIiwibm9uLWRyb3BwaW5nLXBhcnRpY2xlIjoiIn0seyJmYW1pbHkiOiJTY2hlcmVzIiwiZ2l2ZW4iOiJTam9ycyBILiBXLiIsInBhcnNlLW5hbWVzIjpmYWxzZSwiZHJvcHBpbmctcGFydGljbGUiOiIiLCJub24tZHJvcHBpbmctcGFydGljbGUiOiIifV0sImNvbnRhaW5lci10aXRsZSI6Ik5hdHVyZSIsImNvbnRhaW5lci10aXRsZS1zaG9ydCI6Ik5hdHVyZSIsIkRPSSI6IjEwLjEwMzgvczQxNTg2LTAyNC0wNzIxNS00IiwiSVNTTiI6IjAwMjgtMDgzNiIsIlVSTCI6Imh0dHBzOi8vd3d3Lm5hdHVyZS5jb20vYXJ0aWNsZXMvczQxNTg2LTAyNC0wNzIxNS00IiwiaXNzdWVkIjp7ImRhdGUtcGFydHMiOltbMjAyNCwyLDI2XV19fSwiaXNUZW1wb3JhcnkiOmZhbHNlfV19"/>
          <w:id w:val="-872922013"/>
          <w:placeholder>
            <w:docPart w:val="DefaultPlaceholder_-1854013440"/>
          </w:placeholder>
        </w:sdtPr>
        <w:sdtContent>
          <w:r w:rsidR="00E43CEE" w:rsidRPr="00E43CEE">
            <w:rPr>
              <w:rFonts w:ascii="Arial" w:hAnsi="Arial" w:cs="Arial"/>
              <w:color w:val="000000"/>
              <w:vertAlign w:val="superscript"/>
            </w:rPr>
            <w:t>28</w:t>
          </w:r>
        </w:sdtContent>
      </w:sdt>
      <w:r w:rsidR="004C49BF" w:rsidRPr="004C49BF">
        <w:rPr>
          <w:rFonts w:ascii="Arial" w:hAnsi="Arial" w:cs="Arial"/>
        </w:rPr>
        <w:t>. The AlphaFold prediction of EFCAB10 fits the density well.</w:t>
      </w:r>
      <w:r w:rsidR="004C49BF">
        <w:rPr>
          <w:rFonts w:ascii="Arial" w:hAnsi="Arial" w:cs="Arial"/>
        </w:rPr>
        <w:t xml:space="preserve"> </w:t>
      </w:r>
      <w:r w:rsidR="00953599">
        <w:rPr>
          <w:rFonts w:ascii="Arial" w:hAnsi="Arial" w:cs="Arial"/>
        </w:rPr>
        <w:t>Structurally similar proteins, identified using</w:t>
      </w:r>
      <w:r w:rsidR="004C49BF" w:rsidRPr="004C49BF">
        <w:rPr>
          <w:rFonts w:ascii="Arial" w:hAnsi="Arial" w:cs="Arial"/>
        </w:rPr>
        <w:t xml:space="preserve"> FoldSeek</w:t>
      </w:r>
      <w:r w:rsidR="00953599">
        <w:rPr>
          <w:rFonts w:ascii="Arial" w:hAnsi="Arial" w:cs="Arial"/>
        </w:rPr>
        <w:t>, do</w:t>
      </w:r>
      <w:r w:rsidR="004C49BF">
        <w:rPr>
          <w:rFonts w:ascii="Arial" w:hAnsi="Arial" w:cs="Arial"/>
        </w:rPr>
        <w:t xml:space="preserve"> </w:t>
      </w:r>
      <w:r w:rsidR="00953599">
        <w:rPr>
          <w:rFonts w:ascii="Arial" w:hAnsi="Arial" w:cs="Arial"/>
        </w:rPr>
        <w:t>not fit the</w:t>
      </w:r>
      <w:r w:rsidR="004C49BF" w:rsidRPr="004C49BF">
        <w:rPr>
          <w:rFonts w:ascii="Arial" w:hAnsi="Arial" w:cs="Arial"/>
        </w:rPr>
        <w:t xml:space="preserve"> density as well as EFCAB10.</w:t>
      </w:r>
      <w:r w:rsidR="004C49BF">
        <w:rPr>
          <w:rFonts w:ascii="Arial" w:hAnsi="Arial" w:cs="Arial"/>
        </w:rPr>
        <w:t xml:space="preserve"> </w:t>
      </w:r>
      <w:r w:rsidR="00D41B3E" w:rsidRPr="009345EE">
        <w:rPr>
          <w:rFonts w:ascii="Arial" w:hAnsi="Arial" w:cs="Arial"/>
          <w:u w:val="single"/>
        </w:rPr>
        <w:t>Supporting evidence</w:t>
      </w:r>
      <w:r w:rsidR="00D41B3E">
        <w:rPr>
          <w:rFonts w:ascii="Arial" w:hAnsi="Arial" w:cs="Arial"/>
        </w:rPr>
        <w:t xml:space="preserve">: </w:t>
      </w:r>
      <w:r w:rsidR="004C49BF" w:rsidRPr="004C49BF">
        <w:rPr>
          <w:rFonts w:ascii="Arial" w:hAnsi="Arial" w:cs="Arial"/>
        </w:rPr>
        <w:t>EFCAB10 expression is enriched in ciliated cells</w:t>
      </w:r>
      <w:sdt>
        <w:sdtPr>
          <w:rPr>
            <w:rFonts w:ascii="Arial" w:hAnsi="Arial" w:cs="Arial"/>
            <w:color w:val="000000"/>
            <w:vertAlign w:val="superscript"/>
          </w:rPr>
          <w:tag w:val="MENDELEY_CITATION_v3_eyJjaXRhdGlvbklEIjoiTUVOREVMRVlfQ0lUQVRJT05fM2JiOTE4YmUtY2E3MC00NmQzLWEwMGItMTdkODM2NWVjOTUz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
          <w:id w:val="106713279"/>
          <w:placeholder>
            <w:docPart w:val="DefaultPlaceholder_-1854013440"/>
          </w:placeholder>
        </w:sdtPr>
        <w:sdtContent>
          <w:r w:rsidR="00E43CEE" w:rsidRPr="00E43CEE">
            <w:rPr>
              <w:rFonts w:ascii="Arial" w:hAnsi="Arial" w:cs="Arial"/>
              <w:color w:val="000000"/>
              <w:vertAlign w:val="superscript"/>
            </w:rPr>
            <w:t>15</w:t>
          </w:r>
        </w:sdtContent>
      </w:sdt>
      <w:r w:rsidR="004C49BF">
        <w:rPr>
          <w:rFonts w:ascii="Arial" w:hAnsi="Arial" w:cs="Arial"/>
        </w:rPr>
        <w:t>.</w:t>
      </w:r>
    </w:p>
    <w:p w14:paraId="3F67C81D" w14:textId="77777777" w:rsidR="004C49BF" w:rsidRDefault="004C49BF" w:rsidP="004C49BF">
      <w:pPr>
        <w:jc w:val="both"/>
        <w:rPr>
          <w:rFonts w:ascii="Arial" w:hAnsi="Arial" w:cs="Arial"/>
        </w:rPr>
      </w:pPr>
    </w:p>
    <w:p w14:paraId="1AD97E58" w14:textId="77777777" w:rsidR="004C49BF" w:rsidRDefault="004C49BF" w:rsidP="004C49BF">
      <w:pPr>
        <w:jc w:val="both"/>
        <w:rPr>
          <w:rFonts w:ascii="Arial" w:hAnsi="Arial" w:cs="Arial"/>
        </w:rPr>
      </w:pPr>
    </w:p>
    <w:p w14:paraId="7856DA2A" w14:textId="77777777" w:rsidR="004C49BF" w:rsidRDefault="004C49BF" w:rsidP="004C49BF">
      <w:pPr>
        <w:jc w:val="both"/>
        <w:rPr>
          <w:rFonts w:ascii="Arial" w:hAnsi="Arial" w:cs="Arial"/>
        </w:rPr>
      </w:pPr>
    </w:p>
    <w:p w14:paraId="0CA8892C" w14:textId="77777777" w:rsidR="004C49BF" w:rsidRDefault="004C49BF" w:rsidP="004C49BF">
      <w:pPr>
        <w:jc w:val="both"/>
        <w:rPr>
          <w:rFonts w:ascii="Arial" w:hAnsi="Arial" w:cs="Arial"/>
        </w:rPr>
      </w:pPr>
    </w:p>
    <w:p w14:paraId="64EBD752" w14:textId="77777777" w:rsidR="004C49BF" w:rsidRDefault="004C49BF" w:rsidP="004C49BF">
      <w:pPr>
        <w:jc w:val="both"/>
        <w:rPr>
          <w:rFonts w:ascii="Arial" w:hAnsi="Arial" w:cs="Arial"/>
        </w:rPr>
      </w:pPr>
    </w:p>
    <w:p w14:paraId="729BD571" w14:textId="77777777" w:rsidR="004C49BF" w:rsidRDefault="004C49BF" w:rsidP="004C49BF">
      <w:pPr>
        <w:jc w:val="both"/>
        <w:rPr>
          <w:rFonts w:ascii="Arial" w:hAnsi="Arial" w:cs="Arial"/>
        </w:rPr>
      </w:pPr>
    </w:p>
    <w:p w14:paraId="5881D100" w14:textId="77777777" w:rsidR="004C49BF" w:rsidRDefault="004C49BF" w:rsidP="004C49BF">
      <w:pPr>
        <w:jc w:val="both"/>
        <w:rPr>
          <w:rFonts w:ascii="Arial" w:hAnsi="Arial" w:cs="Arial"/>
        </w:rPr>
      </w:pPr>
    </w:p>
    <w:p w14:paraId="1F55A918" w14:textId="77777777" w:rsidR="004C49BF" w:rsidRDefault="004C49BF" w:rsidP="004C49BF">
      <w:pPr>
        <w:jc w:val="both"/>
        <w:rPr>
          <w:rFonts w:ascii="Arial" w:hAnsi="Arial" w:cs="Arial"/>
        </w:rPr>
      </w:pPr>
    </w:p>
    <w:p w14:paraId="4B822EFF" w14:textId="77777777" w:rsidR="004C49BF" w:rsidRPr="004C49BF" w:rsidRDefault="004C49BF" w:rsidP="004C49BF">
      <w:pPr>
        <w:jc w:val="both"/>
        <w:rPr>
          <w:rFonts w:ascii="Arial" w:hAnsi="Arial" w:cs="Arial"/>
        </w:rPr>
      </w:pPr>
    </w:p>
    <w:p w14:paraId="25A006B9" w14:textId="77777777" w:rsidR="00220629" w:rsidRPr="00220629" w:rsidRDefault="00220629" w:rsidP="00220629">
      <w:pPr>
        <w:jc w:val="both"/>
        <w:rPr>
          <w:rFonts w:ascii="Arial" w:hAnsi="Arial" w:cs="Arial"/>
        </w:rPr>
      </w:pPr>
    </w:p>
    <w:p w14:paraId="2159B632" w14:textId="41B0BF77" w:rsidR="00380E17" w:rsidRDefault="00CC5F9A" w:rsidP="00DE1567">
      <w:pPr>
        <w:jc w:val="both"/>
        <w:rPr>
          <w:rFonts w:ascii="Arial" w:hAnsi="Arial" w:cs="Arial"/>
        </w:rPr>
      </w:pPr>
      <w:r>
        <w:rPr>
          <w:rFonts w:ascii="Arial" w:hAnsi="Arial" w:cs="Arial"/>
          <w:noProof/>
        </w:rPr>
        <w:lastRenderedPageBreak/>
        <w:drawing>
          <wp:inline distT="0" distB="0" distL="0" distR="0" wp14:anchorId="34AE06C2" wp14:editId="49B849CB">
            <wp:extent cx="5727700" cy="7173951"/>
            <wp:effectExtent l="0" t="0" r="0" b="1905"/>
            <wp:docPr id="1312117582"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17582" name="Picture 14" descr="A screenshot of a computer&#10;&#10;Description automatically generated"/>
                    <pic:cNvPicPr/>
                  </pic:nvPicPr>
                  <pic:blipFill rotWithShape="1">
                    <a:blip r:embed="rId28" cstate="print">
                      <a:extLst>
                        <a:ext uri="{28A0092B-C50C-407E-A947-70E740481C1C}">
                          <a14:useLocalDpi xmlns:a14="http://schemas.microsoft.com/office/drawing/2010/main" val="0"/>
                        </a:ext>
                      </a:extLst>
                    </a:blip>
                    <a:srcRect b="11385"/>
                    <a:stretch/>
                  </pic:blipFill>
                  <pic:spPr bwMode="auto">
                    <a:xfrm>
                      <a:off x="0" y="0"/>
                      <a:ext cx="5727700" cy="7173951"/>
                    </a:xfrm>
                    <a:prstGeom prst="rect">
                      <a:avLst/>
                    </a:prstGeom>
                    <a:ln>
                      <a:noFill/>
                    </a:ln>
                    <a:extLst>
                      <a:ext uri="{53640926-AAD7-44D8-BBD7-CCE9431645EC}">
                        <a14:shadowObscured xmlns:a14="http://schemas.microsoft.com/office/drawing/2010/main"/>
                      </a:ext>
                    </a:extLst>
                  </pic:spPr>
                </pic:pic>
              </a:graphicData>
            </a:graphic>
          </wp:inline>
        </w:drawing>
      </w:r>
    </w:p>
    <w:p w14:paraId="67BC9BF7" w14:textId="2BB46941" w:rsidR="00CC5F9A" w:rsidRDefault="00DD1596" w:rsidP="00DD1596">
      <w:pPr>
        <w:jc w:val="both"/>
        <w:rPr>
          <w:rFonts w:ascii="Arial" w:hAnsi="Arial" w:cs="Arial"/>
        </w:rPr>
      </w:pPr>
      <w:r>
        <w:rPr>
          <w:rFonts w:ascii="Arial" w:hAnsi="Arial" w:cs="Arial"/>
          <w:b/>
          <w:bCs/>
        </w:rPr>
        <w:t xml:space="preserve">Supplementary Figure 21 | Protein identification and assessment report for LRP2BP. </w:t>
      </w:r>
      <w:r w:rsidRPr="00DD1596">
        <w:rPr>
          <w:rFonts w:ascii="Arial" w:hAnsi="Arial" w:cs="Arial"/>
        </w:rPr>
        <w:t xml:space="preserve">LRP2BP was identified by a DALI search against the AlphaFold database using a backbone traced automatically with ModelAngelo and adjusted in Coot. </w:t>
      </w:r>
      <w:r w:rsidR="00D41B3E">
        <w:rPr>
          <w:rFonts w:ascii="Arial" w:hAnsi="Arial" w:cs="Arial"/>
        </w:rPr>
        <w:t>O</w:t>
      </w:r>
      <w:r w:rsidRPr="00DD1596">
        <w:rPr>
          <w:rFonts w:ascii="Arial" w:hAnsi="Arial" w:cs="Arial"/>
        </w:rPr>
        <w:t xml:space="preserve">ther hits were discarded because they did not fit the density </w:t>
      </w:r>
      <w:r w:rsidR="00D41B3E">
        <w:rPr>
          <w:rFonts w:ascii="Arial" w:hAnsi="Arial" w:cs="Arial"/>
        </w:rPr>
        <w:t xml:space="preserve">as </w:t>
      </w:r>
      <w:r w:rsidRPr="00DD1596">
        <w:rPr>
          <w:rFonts w:ascii="Arial" w:hAnsi="Arial" w:cs="Arial"/>
        </w:rPr>
        <w:t>well</w:t>
      </w:r>
      <w:r w:rsidR="00D41B3E">
        <w:rPr>
          <w:rFonts w:ascii="Arial" w:hAnsi="Arial" w:cs="Arial"/>
        </w:rPr>
        <w:t xml:space="preserve"> as </w:t>
      </w:r>
      <w:r w:rsidR="00D41B3E" w:rsidRPr="00DD1596">
        <w:rPr>
          <w:rFonts w:ascii="Arial" w:hAnsi="Arial" w:cs="Arial"/>
        </w:rPr>
        <w:t>LRP2BP</w:t>
      </w:r>
      <w:r w:rsidRPr="00DD1596">
        <w:rPr>
          <w:rFonts w:ascii="Arial" w:hAnsi="Arial" w:cs="Arial"/>
        </w:rPr>
        <w:t>.</w:t>
      </w:r>
      <w:r w:rsidR="001449D1">
        <w:rPr>
          <w:rFonts w:ascii="Arial" w:hAnsi="Arial" w:cs="Arial"/>
        </w:rPr>
        <w:t xml:space="preserve"> </w:t>
      </w:r>
      <w:r w:rsidR="00953599">
        <w:rPr>
          <w:rFonts w:ascii="Arial" w:hAnsi="Arial" w:cs="Arial"/>
        </w:rPr>
        <w:t>Structurally similar proteins, identified</w:t>
      </w:r>
      <w:r w:rsidRPr="00DD1596">
        <w:rPr>
          <w:rFonts w:ascii="Arial" w:hAnsi="Arial" w:cs="Arial"/>
        </w:rPr>
        <w:t xml:space="preserve"> using FoldSeek</w:t>
      </w:r>
      <w:r w:rsidR="00953599">
        <w:rPr>
          <w:rFonts w:ascii="Arial" w:hAnsi="Arial" w:cs="Arial"/>
        </w:rPr>
        <w:t>, do not fit</w:t>
      </w:r>
      <w:r w:rsidRPr="00DD1596">
        <w:rPr>
          <w:rFonts w:ascii="Arial" w:hAnsi="Arial" w:cs="Arial"/>
        </w:rPr>
        <w:t xml:space="preserve"> density as well as LRP2BP.</w:t>
      </w:r>
      <w:r w:rsidR="001449D1">
        <w:rPr>
          <w:rFonts w:ascii="Arial" w:hAnsi="Arial" w:cs="Arial"/>
        </w:rPr>
        <w:t xml:space="preserve"> </w:t>
      </w:r>
      <w:r w:rsidRPr="00DD1596">
        <w:rPr>
          <w:rFonts w:ascii="Arial" w:hAnsi="Arial" w:cs="Arial"/>
        </w:rPr>
        <w:t>To confirm assignment using side chain density, a poly-Ala trace was used as input to findMySequence, which confidently identified LRP2BP (e-value 1.9e</w:t>
      </w:r>
      <w:r w:rsidRPr="001449D1">
        <w:rPr>
          <w:rFonts w:ascii="Arial" w:hAnsi="Arial" w:cs="Arial"/>
          <w:vertAlign w:val="superscript"/>
        </w:rPr>
        <w:t>-29</w:t>
      </w:r>
      <w:r w:rsidRPr="00DD1596">
        <w:rPr>
          <w:rFonts w:ascii="Arial" w:hAnsi="Arial" w:cs="Arial"/>
        </w:rPr>
        <w:t>).</w:t>
      </w:r>
    </w:p>
    <w:p w14:paraId="37F67D34" w14:textId="51D9EF9C" w:rsidR="00D06BE6" w:rsidRDefault="00D06BE6" w:rsidP="00DD1596">
      <w:pPr>
        <w:jc w:val="both"/>
        <w:rPr>
          <w:rFonts w:ascii="Arial" w:hAnsi="Arial" w:cs="Arial"/>
        </w:rPr>
      </w:pPr>
      <w:r>
        <w:rPr>
          <w:rFonts w:ascii="Arial" w:hAnsi="Arial" w:cs="Arial"/>
          <w:noProof/>
        </w:rPr>
        <w:lastRenderedPageBreak/>
        <w:drawing>
          <wp:inline distT="0" distB="0" distL="0" distR="0" wp14:anchorId="30CA0F89" wp14:editId="13144F3F">
            <wp:extent cx="5727604" cy="6861717"/>
            <wp:effectExtent l="0" t="0" r="635" b="0"/>
            <wp:docPr id="1939070719"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70719" name="Picture 15" descr="A screenshot of a computer&#10;&#10;Description automatically generated"/>
                    <pic:cNvPicPr/>
                  </pic:nvPicPr>
                  <pic:blipFill rotWithShape="1">
                    <a:blip r:embed="rId29" cstate="print">
                      <a:extLst>
                        <a:ext uri="{28A0092B-C50C-407E-A947-70E740481C1C}">
                          <a14:useLocalDpi xmlns:a14="http://schemas.microsoft.com/office/drawing/2010/main" val="0"/>
                        </a:ext>
                      </a:extLst>
                    </a:blip>
                    <a:srcRect t="-1" b="15241"/>
                    <a:stretch/>
                  </pic:blipFill>
                  <pic:spPr bwMode="auto">
                    <a:xfrm>
                      <a:off x="0" y="0"/>
                      <a:ext cx="5727700" cy="6861832"/>
                    </a:xfrm>
                    <a:prstGeom prst="rect">
                      <a:avLst/>
                    </a:prstGeom>
                    <a:ln>
                      <a:noFill/>
                    </a:ln>
                    <a:extLst>
                      <a:ext uri="{53640926-AAD7-44D8-BBD7-CCE9431645EC}">
                        <a14:shadowObscured xmlns:a14="http://schemas.microsoft.com/office/drawing/2010/main"/>
                      </a:ext>
                    </a:extLst>
                  </pic:spPr>
                </pic:pic>
              </a:graphicData>
            </a:graphic>
          </wp:inline>
        </w:drawing>
      </w:r>
    </w:p>
    <w:p w14:paraId="20B8EA13" w14:textId="1241F531" w:rsidR="00D06BE6" w:rsidRDefault="00D06BE6" w:rsidP="00163F3D">
      <w:pPr>
        <w:jc w:val="both"/>
        <w:rPr>
          <w:rFonts w:ascii="Arial" w:hAnsi="Arial" w:cs="Arial"/>
        </w:rPr>
      </w:pPr>
      <w:r>
        <w:rPr>
          <w:rFonts w:ascii="Arial" w:hAnsi="Arial" w:cs="Arial"/>
          <w:b/>
          <w:bCs/>
        </w:rPr>
        <w:t xml:space="preserve">Supplementary Figure 22 | Protein identification and assessment report for LRRC23. </w:t>
      </w:r>
      <w:r w:rsidR="00163F3D" w:rsidRPr="00163F3D">
        <w:rPr>
          <w:rFonts w:ascii="Arial" w:hAnsi="Arial" w:cs="Arial"/>
        </w:rPr>
        <w:t>The AlphaFold prediction for LRRC23 matches the cryo-EM density well. To find alternative</w:t>
      </w:r>
      <w:r w:rsidR="00D41B3E">
        <w:rPr>
          <w:rFonts w:ascii="Arial" w:hAnsi="Arial" w:cs="Arial"/>
        </w:rPr>
        <w:t xml:space="preserve">s </w:t>
      </w:r>
      <w:r w:rsidR="00163F3D" w:rsidRPr="00163F3D">
        <w:rPr>
          <w:rFonts w:ascii="Arial" w:hAnsi="Arial" w:cs="Arial"/>
        </w:rPr>
        <w:t>with similar folds, LRRC23 was input as query to FoldSeek searching the AlphaFold database. Top hits were discarded because they did not match the density as well as LRRC23 and/or were less abundant/not detected in the bovine sperm proteome. AlphaFold</w:t>
      </w:r>
      <w:r w:rsidR="00953599">
        <w:rPr>
          <w:rFonts w:ascii="Arial" w:hAnsi="Arial" w:cs="Arial"/>
        </w:rPr>
        <w:t>-Multimer</w:t>
      </w:r>
      <w:r w:rsidR="00163F3D" w:rsidRPr="00163F3D">
        <w:rPr>
          <w:rFonts w:ascii="Arial" w:hAnsi="Arial" w:cs="Arial"/>
        </w:rPr>
        <w:t xml:space="preserve"> predicts interactions between AK9 adenylate kinase domains and LRRC23, consistent with the experimental cryo-EM density</w:t>
      </w:r>
      <w:r w:rsidR="00BE096A">
        <w:rPr>
          <w:rFonts w:ascii="Arial" w:hAnsi="Arial" w:cs="Arial"/>
        </w:rPr>
        <w:t xml:space="preserve">. </w:t>
      </w:r>
      <w:r w:rsidR="00D41B3E" w:rsidRPr="009345EE">
        <w:rPr>
          <w:rFonts w:ascii="Arial" w:hAnsi="Arial" w:cs="Arial"/>
          <w:u w:val="single"/>
        </w:rPr>
        <w:t>Supporting evidence</w:t>
      </w:r>
      <w:r w:rsidR="00D41B3E">
        <w:rPr>
          <w:rFonts w:ascii="Arial" w:hAnsi="Arial" w:cs="Arial"/>
        </w:rPr>
        <w:t>: (i) i</w:t>
      </w:r>
      <w:r w:rsidR="00163F3D" w:rsidRPr="00163F3D">
        <w:rPr>
          <w:rFonts w:ascii="Arial" w:hAnsi="Arial" w:cs="Arial"/>
        </w:rPr>
        <w:t>mmunogold labelling localizes LRRC23 to the radial spokes in mouse sperm flagella</w:t>
      </w:r>
      <w:sdt>
        <w:sdtPr>
          <w:rPr>
            <w:rFonts w:ascii="Arial" w:hAnsi="Arial" w:cs="Arial"/>
            <w:color w:val="000000"/>
            <w:vertAlign w:val="superscript"/>
          </w:rPr>
          <w:tag w:val="MENDELEY_CITATION_v3_eyJjaXRhdGlvbklEIjoiTUVOREVMRVlfQ0lUQVRJT05fMjdjNjgzNGYtMDZlOC00YjUzLTgxZmYtNjkzMDA1MjQ5YTYyIiwicHJvcGVydGllcyI6eyJub3RlSW5kZXgiOjB9LCJpc0VkaXRlZCI6ZmFsc2UsIm1hbnVhbE92ZXJyaWRlIjp7ImlzTWFudWFsbHlPdmVycmlkZGVuIjpmYWxzZSwiY2l0ZXByb2NUZXh0IjoiPHN1cD4yOTwvc3VwPiIsIm1hbnVhbE92ZXJyaWRlVGV4dCI6IiJ9LCJjaXRhdGlvbkl0ZW1zIjpbeyJpZCI6ImFmMzAwMDE1LWIxZDMtMzdkOC04MjNmLTk0Y2RlMzFlN2NmNiIsIml0ZW1EYXRhIjp7InR5cGUiOiJib29rIiwiaWQiOiJhZjMwMDAxNS1iMWQzLTM3ZDgtODIzZi05NGNkZTMxZTdjZjYiLCJ0aXRsZSI6IkxSUkMyMyBpcyBhIGNvbnNlcnZlZCBjb21wb25lbnQgb2YgdGhlIHJhZGlhbCBzcG9rZSB0aGF0IGlzIG5lY2Vzc2FyeSBmb3Igc3Blcm0gbW90aWxpdHkgYW5kIG1hbGUgZmVydGlsaXR5IGluIG1pY2UiLCJhdXRob3IiOlt7ImZhbWlseSI6IlpoYW5nIiwiZ2l2ZW4iOiJYaW4iLCJwYXJzZS1uYW1lcyI6ZmFsc2UsImRyb3BwaW5nLXBhcnRpY2xlIjoiIiwibm9uLWRyb3BwaW5nLXBhcnRpY2xlIjoiIn0seyJmYW1pbHkiOiJTdW4iLCJnaXZlbiI6IkppYW5nIiwicGFyc2UtbmFtZXMiOmZhbHNlLCJkcm9wcGluZy1wYXJ0aWNsZSI6IiIsIm5vbi1kcm9wcGluZy1wYXJ0aWNsZSI6IiJ9LHsiZmFtaWx5IjoiTHUiLCJnaXZlbiI6IllvbmdnYW5nIiwicGFyc2UtbmFtZXMiOmZhbHNlLCJkcm9wcGluZy1wYXJ0aWNsZSI6IiIsIm5vbi1kcm9wcGluZy1wYXJ0aWNsZSI6IiJ9LHsiZmFtaWx5IjoiWmhhbmciLCJnaXZlbiI6IkppbnRhbyIsInBhcnNlLW5hbWVzIjpmYWxzZSwiZHJvcHBpbmctcGFydGljbGUiOiIiLCJub24tZHJvcHBpbmctcGFydGljbGUiOiIifSx7ImZhbWlseSI6IlNoaW1hZGEiLCJnaXZlbiI6IktlaXN1a2UiLCJwYXJzZS1uYW1lcyI6ZmFsc2UsImRyb3BwaW5nLXBhcnRpY2xlIjoiIiwibm9uLWRyb3BwaW5nLXBhcnRpY2xlIjoiIn0seyJmYW1pbHkiOiJOb2RhIiwiZ2l2ZW4iOiJUYWljaGkiLCJwYXJzZS1uYW1lcyI6ZmFsc2UsImRyb3BwaW5nLXBhcnRpY2xlIjoiIiwibm9uLWRyb3BwaW5nLXBhcnRpY2xlIjoiIn0seyJmYW1pbHkiOiJaaGFvIiwiZ2l2ZW4iOiJTaHVxaW4iLCJwYXJzZS1uYW1lcyI6ZmFsc2UsImRyb3BwaW5nLXBhcnRpY2xlIjoiIiwibm9uLWRyb3BwaW5nLXBhcnRpY2xlIjoiIn0seyJmYW1pbHkiOiJLb3lhbm8iLCJnaXZlbiI6IlRha2F5dWtpIiwicGFyc2UtbmFtZXMiOmZhbHNlLCJkcm9wcGluZy1wYXJ0aWNsZSI6IiIsIm5vbi1kcm9wcGluZy1wYXJ0aWNsZSI6IiJ9LHsiZmFtaWx5IjoiTWF0c3V5YW1hIiwiZ2l2ZW4iOiJNYWtvdG8iLCJwYXJzZS1uYW1lcyI6ZmFsc2UsImRyb3BwaW5nLXBhcnRpY2xlIjoiIiwibm9uLWRyb3BwaW5nLXBhcnRpY2xlIjoiIn0seyJmYW1pbHkiOiJaaG91IiwiZ2l2ZW4iOiJTaHVzaHUiLCJwYXJzZS1uYW1lcyI6ZmFsc2UsImRyb3BwaW5nLXBhcnRpY2xlIjoiIiwibm9uLWRyb3BwaW5nLXBhcnRpY2xlIjoiIn0seyJmYW1pbHkiOiJXdSIsImdpdmVuIjoiSmlheWFuIiwicGFyc2UtbmFtZXMiOmZhbHNlLCJkcm9wcGluZy1wYXJ0aWNsZSI6IiIsIm5vbi1kcm9wcGluZy1wYXJ0aWNsZSI6IiJ9LHsiZmFtaWx5IjoiSWthd2EiLCJnaXZlbiI6Ik1hc2FoaXRvIiwicGFyc2UtbmFtZXMiOmZhbHNlLCJkcm9wcGluZy1wYXJ0aWNsZSI6IiIsIm5vbi1kcm9wcGluZy1wYXJ0aWNsZSI6IiJ9LHsiZmFtaWx5IjoiTGl1IiwiZ2l2ZW4iOiJNaW5neGkiLCJwYXJzZS1uYW1lcyI6ZmFsc2UsImRyb3BwaW5nLXBhcnRpY2xlIjoiIiwibm9uLWRyb3BwaW5nLXBhcnRpY2xlIjoiIn1dLCJjb250YWluZXItdGl0bGUiOiJKb3VybmFsIG9mIGNlbGwgc2NpZW5jZSIsImNvbnRhaW5lci10aXRsZS1zaG9ydCI6IkogQ2VsbCBTY2kiLCJET0kiOiIxMC4xMjQyL2pjcy4yNTkzODEiLCJJU0JOIjoiMDAwMDAwMDMzNzM5NyIsIklTU04iOiIxNDc3OTEzNyIsIlBNSUQiOiIzNDU4NTcyNyIsImlzc3VlZCI6eyJkYXRlLXBhcnRzIjpbWzIwMjFdXX0sImFic3RyYWN0IjoiQ2lsaWEgYW5kIGZsYWdlbGxhIGFyZSBhbmNpZW50IHN0cnVjdHVyZXMgdGhhdCBhY2hpZXZlIGNvbnRyb2xsZWQgbW90b3IgZnVuY3Rpb25zIHRocm91Z2ggdGhlIGNvb3JkaW5hdGVkIGludGVyYWN0aW9uIGJhc2VkIG9uIG1pY3JvdHVidWxlcyBhbmQgc29tZSBhdHRhY2hlZCBwcm9qZWN0aW9ucy4gUmFkaWFsIHNwb2tlcyAoUlNzKSBmYWNpbGl0YXRlIHRoZSBiZWF0aW5nIG1vdGlvbiBvZiB0aGVzZSBvcmdhbmVsbGVzIGJ5IG1lZGlhdGluZyBzaWduYWwgdHJhbnNkdWN0aW9uIGJldHdlZW4gZHluZWlucyBhbmQgYSBjZW50cmFsIHBhaXIgKENQKSBvZiBzaW5nbGV0IG1pY3JvdHVidWxlcy4gUlMgY29tcGxleCBpc29sYXRpb24gZnJvbSBDaGxhbXlkb21vbmFzIGF4b25lbWVzIGVuYWJsZWQgdGhlIGRldGVjdGlvbiBvZiAyMyByYWRpYWwgc3Bva2UgcHJvdGVpbnMgKFJTUDEtUlNQMjMpLCBhbHRob3VnaCB0aGUgcm9sZXMgb2Ygc29tZSByYWRpYWwgc3Bva2UgcHJvdGVpbnMgcmVtYWluIHVua25vd24uIFJlY2VudGx5LCBSU1AxNSBoYXMgYmVlbiByZXBvcnRlZCB0byBiZSBib3VuZCB0byB0aGUgc3RhbGsgb2YgUlMyLCBidXQgaXRzIGhvbW9sb2cgaW4gbWFtbWFscyBoYXMgbm90IGJlZW4gaWRlbnRpZmllZC4gSGVyZWluLCB3ZSBzaG93IHRoYXQgTHJyYzIzIGlzIGFuIGV2b2x1dGlvbmFyaWx5IGNvbnNlcnZlZCB0ZXN0aXMtZW5yaWNoZWQgZ2VuZSBlbmNvZGluZyBhbiBSU1AxNSBob21vbG9nIGluIG1pY2UuIFdlIGZvdW5kIHRoYXQgTFJSQzIzIGxvY2FsaXplcyB0byB0aGUgUlMgY29tcGxleCB3aXRoaW4gbXVyaW5lIHNwZXJtIGZsYWdlbGxhIGFuZCBpbnRlcmFjdHMgd2l0aCBSU1BIM0EgYW5kIFJTUEgzQi4gVGhlIGtub2Nrb3V0IG9mIExycmMyMyByZXN1bHRlZCBpbiBtYWxlIGluZmVydGlsaXR5IGR1ZSB0byBSUyBkaXNvcmdhbml6YXRpb24gYW5kIGltcGFpcmVkIG1vdGlsaXR5IGluIG11cmluZSBzcGVybWF0b3pvYSwgd2hlcmVhcyB0aGUgY2lsaWFyeSBiZWF0aW5nIHdhcyBub3Qgc2lnbmlmaWNhbnRseSBhZmZlY3RlZC4gVGhlc2UgZGF0YSBpbmRpY2F0ZSB0aGF0IExSUkMyMyBpcyBhIGtleSByZWd1bGF0b3IgdGhhdCB1bmRlcnBpbnMgdGhlIGludGVncml0eSBvZiB0aGUgUlMgY29tcGxleCB3aXRoaW4gdGhlIGZsYWdlbGxhIG9mIG1hbW1hbGlhbiBzcGVybWF0b3pvYSwgd2hlcmVhcyBpdCBpcyBkaXNwZW5zYWJsZSBpbiBjaWxpYS4gVGhpcyBhcnRpY2xlIGhhcyBhbiBhc3NvY2lhdGVkIEZpcnN0IFBlcnNvbiBpbnRlcnZpZXcgd2l0aCB0aGUgZmlyc3QgYXV0aG9yIG9mIHRoZSBwYXBlci4iLCJpc3N1ZSI6IjIwIiwidm9sdW1lIjoiMTM0In0sImlzVGVtcG9yYXJ5IjpmYWxzZX1dfQ=="/>
          <w:id w:val="-2042824946"/>
          <w:placeholder>
            <w:docPart w:val="DefaultPlaceholder_-1854013440"/>
          </w:placeholder>
        </w:sdtPr>
        <w:sdtContent>
          <w:r w:rsidR="00E43CEE" w:rsidRPr="00E43CEE">
            <w:rPr>
              <w:rFonts w:ascii="Arial" w:hAnsi="Arial" w:cs="Arial"/>
              <w:color w:val="000000"/>
              <w:vertAlign w:val="superscript"/>
            </w:rPr>
            <w:t>29</w:t>
          </w:r>
        </w:sdtContent>
      </w:sdt>
      <w:r w:rsidR="00D41B3E">
        <w:rPr>
          <w:rFonts w:ascii="Arial" w:hAnsi="Arial" w:cs="Arial"/>
        </w:rPr>
        <w:t>, and (ii)</w:t>
      </w:r>
      <w:r w:rsidR="00163F3D" w:rsidRPr="00163F3D">
        <w:rPr>
          <w:rFonts w:ascii="Arial" w:hAnsi="Arial" w:cs="Arial"/>
        </w:rPr>
        <w:t xml:space="preserve"> LRRC23 truncation leads to loss of the RS3 head in </w:t>
      </w:r>
      <w:r w:rsidR="00D41B3E" w:rsidRPr="00163F3D">
        <w:rPr>
          <w:rFonts w:ascii="Arial" w:hAnsi="Arial" w:cs="Arial"/>
        </w:rPr>
        <w:t xml:space="preserve">mouse </w:t>
      </w:r>
      <w:r w:rsidR="00163F3D" w:rsidRPr="00163F3D">
        <w:rPr>
          <w:rFonts w:ascii="Arial" w:hAnsi="Arial" w:cs="Arial"/>
        </w:rPr>
        <w:t>sperm</w:t>
      </w:r>
      <w:sdt>
        <w:sdtPr>
          <w:rPr>
            <w:rFonts w:ascii="Arial" w:hAnsi="Arial" w:cs="Arial"/>
            <w:color w:val="000000"/>
            <w:vertAlign w:val="superscript"/>
          </w:rPr>
          <w:tag w:val="MENDELEY_CITATION_v3_eyJjaXRhdGlvbklEIjoiTUVOREVMRVlfQ0lUQVRJT05fNmM5NjcxYjYtMWRiMS00MWNiLTg2MzktOTZkZDVjM2NkZmYzIiwicHJvcGVydGllcyI6eyJub3RlSW5kZXgiOjB9LCJpc0VkaXRlZCI6ZmFsc2UsIm1hbnVhbE92ZXJyaWRlIjp7ImlzTWFudWFsbHlPdmVycmlkZGVuIjpmYWxzZSwiY2l0ZXByb2NUZXh0IjoiPHN1cD4xMzwvc3VwPiIsIm1hbnVhbE92ZXJyaWRlVGV4dCI6IiJ9LCJjaXRhdGlvbkl0ZW1zIjpbeyJpZCI6IjU5NjBhNTJjLTFmZTYtM2M2Yi1hOGUyLTdjOWY2ZTYxMTg0NSIsIml0ZW1EYXRhIjp7InR5cGUiOiJhcnRpY2xlLWpvdXJuYWwiLCJpZCI6IjU5NjBhNTJjLTFmZTYtM2M2Yi1hOGUyLTdjOWY2ZTYxMTg0NSIsInRpdGxlIjoiTFJSQzIzIHRydW5jYXRpb24gaW1wYWlycyByYWRpYWwgc3Bva2UgMyBoZWFkIGFzc2VtYmx5IGFuZCBzcGVybSBtb3RpbGl0eSB1bmRlcmx5aW5nIG1hbGUgaW5mZXJ0aWxpdHkiLCJhdXRob3IiOlt7ImZhbWlseSI6Ikh3YW5nIiwiZ2l2ZW4iOiJKYWUgWWVvbiIsInBhcnNlLW5hbWVzIjpmYWxzZSwiZHJvcHBpbmctcGFydGljbGUiOiIiLCJub24tZHJvcHBpbmctcGFydGljbGUiOiIifSx7ImZhbWlseSI6IkNoYWkiLCJnaXZlbiI6IlBlbmd4aW4iLCJwYXJzZS1uYW1lcyI6ZmFsc2UsImRyb3BwaW5nLXBhcnRpY2xlIjoiIiwibm9uLWRyb3BwaW5nLXBhcnRpY2xlIjoiIn0seyJmYW1pbHkiOiJOYXdheiIsImdpdmVuIjoiU2hvYWliIiwicGFyc2UtbmFtZXMiOmZhbHNlLCJkcm9wcGluZy1wYXJ0aWNsZSI6IiIsIm5vbi1kcm9wcGluZy1wYXJ0aWNsZSI6IiJ9LHsiZmFtaWx5IjoiQ2hvaSIsImdpdmVuIjoiSnVuZ21pbiIsInBhcnNlLW5hbWVzIjpmYWxzZSwiZHJvcHBpbmctcGFydGljbGUiOiIiLCJub24tZHJvcHBpbmctcGFydGljbGUiOiIifSx7ImZhbWlseSI6IkxvcGV6LUdpcmFsZGV6IiwiZ2l2ZW4iOiJGcmFuY2VzYyIsInBhcnNlLW5hbWVzIjpmYWxzZSwiZHJvcHBpbmctcGFydGljbGUiOiIiLCJub24tZHJvcHBpbmctcGFydGljbGUiOiIifSx7ImZhbWlseSI6Ikh1c3NhaW4iLCJnaXZlbiI6IlNoYWJpciIsInBhcnNlLW5hbWVzIjpmYWxzZSwiZHJvcHBpbmctcGFydGljbGUiOiIiLCJub24tZHJvcHBpbmctcGFydGljbGUiOiIifSx7ImZhbWlseSI6IkJpbGd1dmFyIiwiZ2l2ZW4iOiJLYXlhIiwicGFyc2UtbmFtZXMiOmZhbHNlLCJkcm9wcGluZy1wYXJ0aWNsZSI6IiIsIm5vbi1kcm9wcGluZy1wYXJ0aWNsZSI6IiJ9LHsiZmFtaWx5IjoiTWFuZSIsImdpdmVuIjoiU2hyaWthbnQ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aaGFuZyIsImdpdmVuIjoiS2FpIiwicGFyc2UtbmFtZXMiOmZhbHNlLCJkcm9wcGluZy1wYXJ0aWNsZSI6IiIsIm5vbi1kcm9wcGluZy1wYXJ0aWNsZSI6IiJ9LHsiZmFtaWx5IjoiQ2h1bmciLCJnaXZlbiI6IkplYW4gSnUiLCJwYXJzZS1uYW1lcyI6ZmFsc2UsImRyb3BwaW5nLXBhcnRpY2xlIjoiIiwibm9uLWRyb3BwaW5nLXBhcnRpY2xlIjoiIn1dLCJjb250YWluZXItdGl0bGUiOiJlTGlmZSIsImNvbnRhaW5lci10aXRsZS1zaG9ydCI6IkVsaWZlIiwiRE9JIjoiMTAuNzU1NC9lTGlmZS45MDA5NSIsIklTU04iOiIyMDUwMDg0WCIsIlBNSUQiOiIzODA5MTUyMyIsImlzc3VlZCI6eyJkYXRlLXBhcnRzIjpbWzIwMjNdXX0sInBhZ2UiOiIxLTM5IiwiYWJzdHJhY3QiOiJSYWRpYWwgc3Bva2VzIChSUykgYXJlIFQtc2hhcGVkIG11bHRpcHJvdGVpbiBjb21wbGV4ZXMgb24gdGhlIGF4b25lbWFsIG1pY3JvdHUtYnVsZXMuIFJlcGVhdGVkIFJTMSwgUlMyLCBhbmQgUlMzIGNvdXBsZSB0aGUgY2VudHJhbCBwYWlyIHRvIG1vZHVsYXRlIGNpbGlhcnkgYW5kIGZsYWdlbGxhciBtb3RpbGl0eS4gRGVzcGl0ZSB0aGUgY2VsbCB0eXBlIHNwZWNpZmljaXR5IG9mIFJTMyBzdWJzdHJ1Y3R1cmVzLCB0aGVpciBtb2xlY3VsYXIgY29tcG9uZW50cyByZW1haW4gbGFyZ2VseSB1bmtub3duLiBIZXJlLCB3ZSByZXBvcnQgdGhhdCBhIGxldWNpbmUtcmljaCByZXBlYXQtY29udGFpbmluZyBwcm90ZWluLCBMUlJDMjMsIGlzIGFuIFJTMyBoZWFkIGNvbXBvbmVudCBlc3NlbnRpYWwgZm9yIGl0cyBoZWFkIGFzc2VtYmx5IGFuZCBmbGFnZWxsYXIgbW90aWxpdHkgaW4gbWFtbWFsaWFuIHNwZXJtYXRvem9hLiBGcm9tIGluZmVydGlsZSBtYWxlIHBhdGllbnRzIHdpdGggZGVmZWN0aXZlIHNwZXJtIG1vdGlsaXR5LCB3ZSBpZGVudGlmaWVkIGEgc3BsaWNlIHNpdGUgdmFyaWFudCBvZiBMUlJDMjMuIEEgbXV0YW50IG1vdXNlIG1vZGVsIG1pbWlja2luZyB0aGlzIHZhcmlhbnQgcHJvZHVjZXMgYSB0cnVuY2F0ZWQgTFJSQzIzIGF0IHRoZSBDLXRlcm1pbnVzIHRoYXQgZmFpbHMgdG8gbG9jYWxpemUgdG8gdGhlIHNwZXJtIHRhaWwsIGNhdXNpbmcgbWFsZSBpbmZlcnRpbGl0eSBkdWUgdG8gZGVmZWN0aXZlIHNwZXJtIG1vdGlsaXR5LiBMUlJDMjMgd2FzIHByZXZpb3VzbHkgcHJvcG9zZWQgdG8gYmUgYW4gb3J0aG9sb2cgb2YgdGhlIFJTIHN0YWxrIHByb3RlaW4gUlNQMTUuIEhvd2V2ZXIsIHdlIGZvdW5kIHRoYXQgcHVyaWZpZWQgcmVjb21iaW5hbnQgTFJSQzIzIGludGVyYWN0cyB3aXRoIGFuIFJTIGhlYWQgcHJvdGVpbiBSU1BIOSwgd2hpY2ggaXMgYWJvbGlzaGVkIGJ5IHRoZSBDLXRlci1taW5hbCB0cnVuY2F0aW9uLiBFdm9sdXRpb25hcnkgYW5kIHN0cnVjdHVyYWwgY29tcGFyaXNvbiBhbHNvIHNob3dzIHRoYXQgTFJSQzM0LCBub3QgTFJSQzIzLCBpcyB0aGUgUlNQMTUgb3J0aG9sb2cuIENyeW8tZWxlY3Ryb24gdG9tb2dyYXBoeSBjbGVhcmx5IHJldmVhbGVkIHRoYXQgdGhlIGFic2VuY2Ugb2YgdGhlIFJTMyBoZWFkIGFuZCB0aGUgc3Blcm0tc3BlY2lmaWMgUlMyLVJTMyBicmlkZ2Ugc3RydWN0dXJlIGluIExSUkMyMyBtdXRhbnQgc3Blcm1hdG96b2EuIE91ciBzdHVkeSBwcm92aWRlcyBuZXcgaW5zaWdodHMgaW50byB0aGUgc3RydWN0dXJlIGFuZCBmdW5jdGlvbiBvZiBSUzMgaW4gbWFtbWFsaWFuIHNwZXJtYXRvem9hIGFuZCB0aGUgbW9sZWN1bGFyIHBhdGhvZ2VuaWNpdHkgb2YgTFJSQzIzIHVuZGVybHlpbmcgcmVkdWNlZCBzcGVybSBtb3RpbGl0eSBpbiBpbmZlcnRpbGUgaHVtYW4gbWFsZXMuIiwidm9sdW1lIjoiMTIifSwiaXNUZW1wb3JhcnkiOmZhbHNlfV19"/>
          <w:id w:val="294338881"/>
          <w:placeholder>
            <w:docPart w:val="DefaultPlaceholder_-1854013440"/>
          </w:placeholder>
        </w:sdtPr>
        <w:sdtContent>
          <w:r w:rsidR="00E43CEE" w:rsidRPr="00E43CEE">
            <w:rPr>
              <w:rFonts w:ascii="Arial" w:hAnsi="Arial" w:cs="Arial"/>
              <w:color w:val="000000"/>
              <w:vertAlign w:val="superscript"/>
            </w:rPr>
            <w:t>13</w:t>
          </w:r>
        </w:sdtContent>
      </w:sdt>
      <w:r w:rsidR="00163F3D" w:rsidRPr="00163F3D">
        <w:rPr>
          <w:rFonts w:ascii="Arial" w:hAnsi="Arial" w:cs="Arial"/>
        </w:rPr>
        <w:t>.</w:t>
      </w:r>
    </w:p>
    <w:p w14:paraId="25CE58DA" w14:textId="77777777" w:rsidR="00FA0674" w:rsidRDefault="00FA0674" w:rsidP="00163F3D">
      <w:pPr>
        <w:jc w:val="both"/>
        <w:rPr>
          <w:rFonts w:ascii="Arial" w:hAnsi="Arial" w:cs="Arial"/>
        </w:rPr>
      </w:pPr>
    </w:p>
    <w:p w14:paraId="6620642E" w14:textId="11836BE2" w:rsidR="00FA0674" w:rsidRDefault="00FA0674" w:rsidP="00163F3D">
      <w:pPr>
        <w:jc w:val="both"/>
        <w:rPr>
          <w:rFonts w:ascii="Arial" w:hAnsi="Arial" w:cs="Arial"/>
        </w:rPr>
      </w:pPr>
      <w:r>
        <w:rPr>
          <w:rFonts w:ascii="Arial" w:hAnsi="Arial" w:cs="Arial"/>
          <w:noProof/>
        </w:rPr>
        <w:lastRenderedPageBreak/>
        <w:drawing>
          <wp:inline distT="0" distB="0" distL="0" distR="0" wp14:anchorId="79CE84BB" wp14:editId="18F057BB">
            <wp:extent cx="5727700" cy="6653561"/>
            <wp:effectExtent l="0" t="0" r="0" b="1270"/>
            <wp:docPr id="1184122938" name="Picture 1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2938" name="Picture 16" descr="A screenshot of a computer screen&#10;&#10;Description automatically generated"/>
                    <pic:cNvPicPr/>
                  </pic:nvPicPr>
                  <pic:blipFill rotWithShape="1">
                    <a:blip r:embed="rId30" cstate="print">
                      <a:extLst>
                        <a:ext uri="{28A0092B-C50C-407E-A947-70E740481C1C}">
                          <a14:useLocalDpi xmlns:a14="http://schemas.microsoft.com/office/drawing/2010/main" val="0"/>
                        </a:ext>
                      </a:extLst>
                    </a:blip>
                    <a:srcRect b="17813"/>
                    <a:stretch/>
                  </pic:blipFill>
                  <pic:spPr bwMode="auto">
                    <a:xfrm>
                      <a:off x="0" y="0"/>
                      <a:ext cx="5727700" cy="6653561"/>
                    </a:xfrm>
                    <a:prstGeom prst="rect">
                      <a:avLst/>
                    </a:prstGeom>
                    <a:ln>
                      <a:noFill/>
                    </a:ln>
                    <a:extLst>
                      <a:ext uri="{53640926-AAD7-44D8-BBD7-CCE9431645EC}">
                        <a14:shadowObscured xmlns:a14="http://schemas.microsoft.com/office/drawing/2010/main"/>
                      </a:ext>
                    </a:extLst>
                  </pic:spPr>
                </pic:pic>
              </a:graphicData>
            </a:graphic>
          </wp:inline>
        </w:drawing>
      </w:r>
    </w:p>
    <w:p w14:paraId="7B140783" w14:textId="299E8A9A" w:rsidR="00FA0674" w:rsidRDefault="00FA0674" w:rsidP="00FA0674">
      <w:pPr>
        <w:jc w:val="both"/>
        <w:rPr>
          <w:rFonts w:ascii="Arial" w:hAnsi="Arial" w:cs="Arial"/>
        </w:rPr>
      </w:pPr>
      <w:r>
        <w:rPr>
          <w:rFonts w:ascii="Arial" w:hAnsi="Arial" w:cs="Arial"/>
          <w:b/>
          <w:bCs/>
        </w:rPr>
        <w:t xml:space="preserve">Supplementary Figure 23 | Protein identification and assessment report for LRRC51. </w:t>
      </w:r>
      <w:r w:rsidRPr="00FA0674">
        <w:rPr>
          <w:rFonts w:ascii="Arial" w:hAnsi="Arial" w:cs="Arial"/>
        </w:rPr>
        <w:t xml:space="preserve">The AlphaFold prediction for LRRC51 fits the density unambiguously. To find alternative possibilities with similar folds, LRRC51 was input as </w:t>
      </w:r>
      <w:r w:rsidR="00D41B3E">
        <w:rPr>
          <w:rFonts w:ascii="Arial" w:hAnsi="Arial" w:cs="Arial"/>
        </w:rPr>
        <w:t xml:space="preserve">a </w:t>
      </w:r>
      <w:r w:rsidRPr="00FA0674">
        <w:rPr>
          <w:rFonts w:ascii="Arial" w:hAnsi="Arial" w:cs="Arial"/>
        </w:rPr>
        <w:t>query to FoldSeek searching the AlphaFold database. Other hits were discarded because they did not match the density well and/or were less abundant/not detected in the bovine sperm proteome. To confirm assignment using side chain density, a poly-Ala trace was used as input to findMySequence, which confidently identified LRRC51 (e-value 3e</w:t>
      </w:r>
      <w:r w:rsidRPr="00FA0674">
        <w:rPr>
          <w:rFonts w:ascii="Arial" w:hAnsi="Arial" w:cs="Arial"/>
          <w:vertAlign w:val="superscript"/>
        </w:rPr>
        <w:t>-17</w:t>
      </w:r>
      <w:r w:rsidRPr="00FA0674">
        <w:rPr>
          <w:rFonts w:ascii="Arial" w:hAnsi="Arial" w:cs="Arial"/>
        </w:rPr>
        <w:t>).</w:t>
      </w:r>
      <w:r>
        <w:rPr>
          <w:rFonts w:ascii="Arial" w:hAnsi="Arial" w:cs="Arial"/>
        </w:rPr>
        <w:t xml:space="preserve"> </w:t>
      </w:r>
      <w:r w:rsidR="00D41B3E" w:rsidRPr="009345EE">
        <w:rPr>
          <w:rFonts w:ascii="Arial" w:hAnsi="Arial" w:cs="Arial"/>
          <w:u w:val="single"/>
        </w:rPr>
        <w:t>Supporting evidence</w:t>
      </w:r>
      <w:r w:rsidR="00D41B3E">
        <w:rPr>
          <w:rFonts w:ascii="Arial" w:hAnsi="Arial" w:cs="Arial"/>
        </w:rPr>
        <w:t xml:space="preserve">: </w:t>
      </w:r>
      <w:r w:rsidRPr="00FA0674">
        <w:rPr>
          <w:rFonts w:ascii="Arial" w:hAnsi="Arial" w:cs="Arial"/>
        </w:rPr>
        <w:t>LRRC51 expression is enhanced in ciliated cells</w:t>
      </w:r>
      <w:sdt>
        <w:sdtPr>
          <w:rPr>
            <w:rFonts w:ascii="Arial" w:hAnsi="Arial" w:cs="Arial"/>
            <w:color w:val="000000"/>
            <w:vertAlign w:val="superscript"/>
          </w:rPr>
          <w:tag w:val="MENDELEY_CITATION_v3_eyJjaXRhdGlvbklEIjoiTUVOREVMRVlfQ0lUQVRJT05fODAzMzdhMmQtYzc3Ni00MGYxLTliZGYtMWUzOGEwMmRiMTNi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
          <w:id w:val="-1385328400"/>
          <w:placeholder>
            <w:docPart w:val="DefaultPlaceholder_-1854013440"/>
          </w:placeholder>
        </w:sdtPr>
        <w:sdtContent>
          <w:r w:rsidR="00E43CEE" w:rsidRPr="00E43CEE">
            <w:rPr>
              <w:rFonts w:ascii="Arial" w:hAnsi="Arial" w:cs="Arial"/>
              <w:color w:val="000000"/>
              <w:vertAlign w:val="superscript"/>
            </w:rPr>
            <w:t>15</w:t>
          </w:r>
        </w:sdtContent>
      </w:sdt>
      <w:r w:rsidRPr="00FA0674">
        <w:rPr>
          <w:rFonts w:ascii="Arial" w:hAnsi="Arial" w:cs="Arial"/>
        </w:rPr>
        <w:t>.</w:t>
      </w:r>
    </w:p>
    <w:p w14:paraId="58E15F31" w14:textId="77777777" w:rsidR="00FA0674" w:rsidRDefault="00FA0674" w:rsidP="00FA0674">
      <w:pPr>
        <w:jc w:val="both"/>
        <w:rPr>
          <w:rFonts w:ascii="Arial" w:hAnsi="Arial" w:cs="Arial"/>
        </w:rPr>
      </w:pPr>
    </w:p>
    <w:p w14:paraId="7F53382D" w14:textId="77777777" w:rsidR="00FA0674" w:rsidRDefault="00FA0674" w:rsidP="00FA0674">
      <w:pPr>
        <w:jc w:val="both"/>
        <w:rPr>
          <w:rFonts w:ascii="Arial" w:hAnsi="Arial" w:cs="Arial"/>
        </w:rPr>
      </w:pPr>
    </w:p>
    <w:p w14:paraId="078717AB" w14:textId="77777777" w:rsidR="00FA0674" w:rsidRDefault="00FA0674" w:rsidP="00FA0674">
      <w:pPr>
        <w:jc w:val="both"/>
        <w:rPr>
          <w:rFonts w:ascii="Arial" w:hAnsi="Arial" w:cs="Arial"/>
        </w:rPr>
      </w:pPr>
    </w:p>
    <w:p w14:paraId="7437BA3B" w14:textId="77777777" w:rsidR="00FA0674" w:rsidRDefault="00FA0674" w:rsidP="00FA0674">
      <w:pPr>
        <w:jc w:val="both"/>
        <w:rPr>
          <w:rFonts w:ascii="Arial" w:hAnsi="Arial" w:cs="Arial"/>
        </w:rPr>
      </w:pPr>
    </w:p>
    <w:p w14:paraId="10C6000F" w14:textId="050FBF6F" w:rsidR="00CE2C6A" w:rsidRDefault="00CE2C6A" w:rsidP="00FA0674">
      <w:pPr>
        <w:jc w:val="both"/>
        <w:rPr>
          <w:rFonts w:ascii="Arial" w:hAnsi="Arial" w:cs="Arial"/>
        </w:rPr>
      </w:pPr>
      <w:r>
        <w:rPr>
          <w:rFonts w:ascii="Arial" w:hAnsi="Arial" w:cs="Arial"/>
          <w:noProof/>
        </w:rPr>
        <w:lastRenderedPageBreak/>
        <w:drawing>
          <wp:inline distT="0" distB="0" distL="0" distR="0" wp14:anchorId="482FC9F5" wp14:editId="55018207">
            <wp:extent cx="5727700" cy="7620000"/>
            <wp:effectExtent l="0" t="0" r="0" b="0"/>
            <wp:docPr id="844251708" name="Picture 1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51708" name="Picture 17" descr="A screenshot of a computer screen&#10;&#10;Description automatically generated"/>
                    <pic:cNvPicPr/>
                  </pic:nvPicPr>
                  <pic:blipFill rotWithShape="1">
                    <a:blip r:embed="rId31" cstate="print">
                      <a:extLst>
                        <a:ext uri="{28A0092B-C50C-407E-A947-70E740481C1C}">
                          <a14:useLocalDpi xmlns:a14="http://schemas.microsoft.com/office/drawing/2010/main" val="0"/>
                        </a:ext>
                      </a:extLst>
                    </a:blip>
                    <a:srcRect b="5875"/>
                    <a:stretch/>
                  </pic:blipFill>
                  <pic:spPr bwMode="auto">
                    <a:xfrm>
                      <a:off x="0" y="0"/>
                      <a:ext cx="5727700" cy="7620000"/>
                    </a:xfrm>
                    <a:prstGeom prst="rect">
                      <a:avLst/>
                    </a:prstGeom>
                    <a:ln>
                      <a:noFill/>
                    </a:ln>
                    <a:extLst>
                      <a:ext uri="{53640926-AAD7-44D8-BBD7-CCE9431645EC}">
                        <a14:shadowObscured xmlns:a14="http://schemas.microsoft.com/office/drawing/2010/main"/>
                      </a:ext>
                    </a:extLst>
                  </pic:spPr>
                </pic:pic>
              </a:graphicData>
            </a:graphic>
          </wp:inline>
        </w:drawing>
      </w:r>
    </w:p>
    <w:p w14:paraId="1CF102DA" w14:textId="563CE43A" w:rsidR="001E622F" w:rsidRDefault="00CE2C6A" w:rsidP="00576338">
      <w:pPr>
        <w:jc w:val="both"/>
        <w:rPr>
          <w:rFonts w:ascii="Arial" w:hAnsi="Arial" w:cs="Arial"/>
        </w:rPr>
      </w:pPr>
      <w:r>
        <w:rPr>
          <w:rFonts w:ascii="Arial" w:hAnsi="Arial" w:cs="Arial"/>
          <w:b/>
          <w:bCs/>
        </w:rPr>
        <w:t xml:space="preserve">Supplementary Figure 24 | Protein identification and assessment report for LRRC74A. </w:t>
      </w:r>
      <w:r w:rsidR="001E622F" w:rsidRPr="001E622F">
        <w:rPr>
          <w:rFonts w:ascii="Arial" w:hAnsi="Arial" w:cs="Arial"/>
        </w:rPr>
        <w:t xml:space="preserve">AlphaFold prediction for LRRC74A matches the density. </w:t>
      </w:r>
      <w:r w:rsidR="00576338" w:rsidRPr="001E622F">
        <w:rPr>
          <w:rFonts w:ascii="Arial" w:hAnsi="Arial" w:cs="Arial"/>
        </w:rPr>
        <w:t>FoldSeek</w:t>
      </w:r>
      <w:r w:rsidR="00576338">
        <w:rPr>
          <w:rFonts w:ascii="Arial" w:hAnsi="Arial" w:cs="Arial"/>
        </w:rPr>
        <w:t xml:space="preserve">-identified </w:t>
      </w:r>
      <w:r w:rsidR="00576338" w:rsidRPr="001E622F">
        <w:rPr>
          <w:rFonts w:ascii="Arial" w:hAnsi="Arial" w:cs="Arial"/>
        </w:rPr>
        <w:t>alternative</w:t>
      </w:r>
      <w:r w:rsidR="00576338">
        <w:rPr>
          <w:rFonts w:ascii="Arial" w:hAnsi="Arial" w:cs="Arial"/>
        </w:rPr>
        <w:t xml:space="preserve">s </w:t>
      </w:r>
      <w:r w:rsidR="00576338" w:rsidRPr="001E622F">
        <w:rPr>
          <w:rFonts w:ascii="Arial" w:hAnsi="Arial" w:cs="Arial"/>
        </w:rPr>
        <w:t>did not match the density as well as LRRC74A (</w:t>
      </w:r>
      <w:proofErr w:type="gramStart"/>
      <w:r w:rsidR="00576338" w:rsidRPr="001E622F">
        <w:rPr>
          <w:rFonts w:ascii="Arial" w:hAnsi="Arial" w:cs="Arial"/>
        </w:rPr>
        <w:t>in particular the</w:t>
      </w:r>
      <w:proofErr w:type="gramEnd"/>
      <w:r w:rsidR="00576338" w:rsidRPr="001E622F">
        <w:rPr>
          <w:rFonts w:ascii="Arial" w:hAnsi="Arial" w:cs="Arial"/>
        </w:rPr>
        <w:t xml:space="preserve"> C-terminal globular domain) and/or were less abundant</w:t>
      </w:r>
      <w:r w:rsidR="00576338">
        <w:rPr>
          <w:rFonts w:ascii="Arial" w:hAnsi="Arial" w:cs="Arial"/>
        </w:rPr>
        <w:t xml:space="preserve"> or </w:t>
      </w:r>
      <w:r w:rsidR="00576338" w:rsidRPr="001E622F">
        <w:rPr>
          <w:rFonts w:ascii="Arial" w:hAnsi="Arial" w:cs="Arial"/>
        </w:rPr>
        <w:t>not detected in the bovine sperm proteome.</w:t>
      </w:r>
      <w:r w:rsidR="00576338">
        <w:rPr>
          <w:rFonts w:ascii="Arial" w:hAnsi="Arial" w:cs="Arial"/>
        </w:rPr>
        <w:t xml:space="preserve"> </w:t>
      </w:r>
      <w:r w:rsidR="00576338" w:rsidRPr="001E622F">
        <w:rPr>
          <w:rFonts w:ascii="Arial" w:hAnsi="Arial" w:cs="Arial"/>
        </w:rPr>
        <w:t>AlphaFold</w:t>
      </w:r>
      <w:r w:rsidR="00953599">
        <w:rPr>
          <w:rFonts w:ascii="Arial" w:hAnsi="Arial" w:cs="Arial"/>
        </w:rPr>
        <w:t>-Multimer</w:t>
      </w:r>
      <w:r w:rsidR="00576338" w:rsidRPr="001E622F">
        <w:rPr>
          <w:rFonts w:ascii="Arial" w:hAnsi="Arial" w:cs="Arial"/>
        </w:rPr>
        <w:t xml:space="preserve"> predicts that LRRC74A forms a ternary complex with DRC11 and ANKEF1, consistent with the cryo-EM density</w:t>
      </w:r>
      <w:r w:rsidR="00576338">
        <w:rPr>
          <w:rFonts w:ascii="Arial" w:hAnsi="Arial" w:cs="Arial"/>
        </w:rPr>
        <w:t>.</w:t>
      </w:r>
    </w:p>
    <w:p w14:paraId="5E58587D" w14:textId="63A9C377" w:rsidR="001E622F" w:rsidRDefault="001E622F" w:rsidP="001E622F">
      <w:pPr>
        <w:jc w:val="both"/>
        <w:rPr>
          <w:rFonts w:ascii="Arial" w:hAnsi="Arial" w:cs="Arial"/>
        </w:rPr>
      </w:pPr>
      <w:r>
        <w:rPr>
          <w:rFonts w:ascii="Arial" w:hAnsi="Arial" w:cs="Arial"/>
          <w:noProof/>
        </w:rPr>
        <w:lastRenderedPageBreak/>
        <w:drawing>
          <wp:inline distT="0" distB="0" distL="0" distR="0" wp14:anchorId="02BC9CB4" wp14:editId="0ABE5C5D">
            <wp:extent cx="5727700" cy="7149830"/>
            <wp:effectExtent l="0" t="0" r="0" b="635"/>
            <wp:docPr id="1393017587" name="Picture 18"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17587" name="Picture 18" descr="A close-up of a diagram&#10;&#10;Description automatically generated"/>
                    <pic:cNvPicPr/>
                  </pic:nvPicPr>
                  <pic:blipFill rotWithShape="1">
                    <a:blip r:embed="rId32" cstate="print">
                      <a:extLst>
                        <a:ext uri="{28A0092B-C50C-407E-A947-70E740481C1C}">
                          <a14:useLocalDpi xmlns:a14="http://schemas.microsoft.com/office/drawing/2010/main" val="0"/>
                        </a:ext>
                      </a:extLst>
                    </a:blip>
                    <a:srcRect b="11683"/>
                    <a:stretch/>
                  </pic:blipFill>
                  <pic:spPr bwMode="auto">
                    <a:xfrm>
                      <a:off x="0" y="0"/>
                      <a:ext cx="5727700" cy="7149830"/>
                    </a:xfrm>
                    <a:prstGeom prst="rect">
                      <a:avLst/>
                    </a:prstGeom>
                    <a:ln>
                      <a:noFill/>
                    </a:ln>
                    <a:extLst>
                      <a:ext uri="{53640926-AAD7-44D8-BBD7-CCE9431645EC}">
                        <a14:shadowObscured xmlns:a14="http://schemas.microsoft.com/office/drawing/2010/main"/>
                      </a:ext>
                    </a:extLst>
                  </pic:spPr>
                </pic:pic>
              </a:graphicData>
            </a:graphic>
          </wp:inline>
        </w:drawing>
      </w:r>
    </w:p>
    <w:p w14:paraId="6FC59A53" w14:textId="751A6DDD" w:rsidR="001E622F" w:rsidRDefault="00C85180" w:rsidP="00C85180">
      <w:pPr>
        <w:jc w:val="both"/>
        <w:rPr>
          <w:rFonts w:ascii="Arial" w:hAnsi="Arial" w:cs="Arial"/>
        </w:rPr>
      </w:pPr>
      <w:r>
        <w:rPr>
          <w:rFonts w:ascii="Arial" w:hAnsi="Arial" w:cs="Arial"/>
          <w:b/>
          <w:bCs/>
        </w:rPr>
        <w:t xml:space="preserve">Supplementary Figure 25 | Protein identification and assessment report for LRRD1. </w:t>
      </w:r>
      <w:r w:rsidRPr="00C85180">
        <w:rPr>
          <w:rFonts w:ascii="Arial" w:hAnsi="Arial" w:cs="Arial"/>
        </w:rPr>
        <w:t>The AlphaFold prediction for LRRD1 matches the density unambiguously.</w:t>
      </w:r>
      <w:r>
        <w:rPr>
          <w:rFonts w:ascii="Arial" w:hAnsi="Arial" w:cs="Arial"/>
        </w:rPr>
        <w:t xml:space="preserve"> </w:t>
      </w:r>
      <w:r w:rsidRPr="00C85180">
        <w:rPr>
          <w:rFonts w:ascii="Arial" w:hAnsi="Arial" w:cs="Arial"/>
        </w:rPr>
        <w:t>To find alternative possibilities with similar folds, LRRD1 was input as query to FoldSeek searching the AlphaFold database. Top hits were discarded because they did not match the density as well as LRRD1 and/or were not detected in the bovine sperm proteome. AlphaFold predicts interactions between the C-terminal DEATH domain of LRRD1 and the N-terminal domain of CATIP, consistent with the cryo-EM density</w:t>
      </w:r>
      <w:r>
        <w:rPr>
          <w:rFonts w:ascii="Arial" w:hAnsi="Arial" w:cs="Arial"/>
        </w:rPr>
        <w:t>.</w:t>
      </w:r>
    </w:p>
    <w:p w14:paraId="184B4214" w14:textId="77777777" w:rsidR="00C85180" w:rsidRDefault="00C85180" w:rsidP="00C85180">
      <w:pPr>
        <w:jc w:val="both"/>
        <w:rPr>
          <w:rFonts w:ascii="Arial" w:hAnsi="Arial" w:cs="Arial"/>
        </w:rPr>
      </w:pPr>
    </w:p>
    <w:p w14:paraId="286F804A" w14:textId="77777777" w:rsidR="00C85180" w:rsidRDefault="00C85180" w:rsidP="00C85180">
      <w:pPr>
        <w:jc w:val="both"/>
        <w:rPr>
          <w:rFonts w:ascii="Arial" w:hAnsi="Arial" w:cs="Arial"/>
        </w:rPr>
      </w:pPr>
    </w:p>
    <w:p w14:paraId="68105176" w14:textId="4B825BEA" w:rsidR="0072668A" w:rsidRPr="00C85180" w:rsidRDefault="0072668A" w:rsidP="00C85180">
      <w:pPr>
        <w:jc w:val="both"/>
        <w:rPr>
          <w:rFonts w:ascii="Arial" w:hAnsi="Arial" w:cs="Arial"/>
        </w:rPr>
      </w:pPr>
      <w:r>
        <w:rPr>
          <w:rFonts w:ascii="Arial" w:hAnsi="Arial" w:cs="Arial"/>
          <w:noProof/>
        </w:rPr>
        <w:lastRenderedPageBreak/>
        <w:drawing>
          <wp:inline distT="0" distB="0" distL="0" distR="0" wp14:anchorId="616F7D64" wp14:editId="62C3E919">
            <wp:extent cx="5727700" cy="6459166"/>
            <wp:effectExtent l="0" t="0" r="0" b="5715"/>
            <wp:docPr id="855463186"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63186" name="Picture 19" descr="A screenshot of a computer&#10;&#10;Description automatically generated"/>
                    <pic:cNvPicPr/>
                  </pic:nvPicPr>
                  <pic:blipFill rotWithShape="1">
                    <a:blip r:embed="rId33" cstate="print">
                      <a:extLst>
                        <a:ext uri="{28A0092B-C50C-407E-A947-70E740481C1C}">
                          <a14:useLocalDpi xmlns:a14="http://schemas.microsoft.com/office/drawing/2010/main" val="0"/>
                        </a:ext>
                      </a:extLst>
                    </a:blip>
                    <a:srcRect b="20214"/>
                    <a:stretch/>
                  </pic:blipFill>
                  <pic:spPr bwMode="auto">
                    <a:xfrm>
                      <a:off x="0" y="0"/>
                      <a:ext cx="5727700" cy="6459166"/>
                    </a:xfrm>
                    <a:prstGeom prst="rect">
                      <a:avLst/>
                    </a:prstGeom>
                    <a:ln>
                      <a:noFill/>
                    </a:ln>
                    <a:extLst>
                      <a:ext uri="{53640926-AAD7-44D8-BBD7-CCE9431645EC}">
                        <a14:shadowObscured xmlns:a14="http://schemas.microsoft.com/office/drawing/2010/main"/>
                      </a:ext>
                    </a:extLst>
                  </pic:spPr>
                </pic:pic>
              </a:graphicData>
            </a:graphic>
          </wp:inline>
        </w:drawing>
      </w:r>
    </w:p>
    <w:p w14:paraId="2D7E8B61" w14:textId="21F115AB" w:rsidR="00D06BE6" w:rsidRDefault="0072668A" w:rsidP="00EE11A7">
      <w:pPr>
        <w:jc w:val="both"/>
        <w:rPr>
          <w:rFonts w:ascii="Arial" w:hAnsi="Arial" w:cs="Arial"/>
        </w:rPr>
      </w:pPr>
      <w:r>
        <w:rPr>
          <w:rFonts w:ascii="Arial" w:hAnsi="Arial" w:cs="Arial"/>
          <w:b/>
          <w:bCs/>
        </w:rPr>
        <w:t>Supplementary Figure 26 | Protein identification and assessment report for MDH1A/1B.</w:t>
      </w:r>
      <w:r w:rsidR="00E04730">
        <w:rPr>
          <w:rFonts w:ascii="Arial" w:hAnsi="Arial" w:cs="Arial"/>
          <w:b/>
          <w:bCs/>
        </w:rPr>
        <w:t xml:space="preserve"> </w:t>
      </w:r>
      <w:r w:rsidR="00EE11A7" w:rsidRPr="00EE11A7">
        <w:rPr>
          <w:rFonts w:ascii="Arial" w:hAnsi="Arial" w:cs="Arial"/>
        </w:rPr>
        <w:t>MDH1B was assigned by manual tracing of helices followed by a DALI search against the AlphaFold database, which identified its N-terminal domain. The C-terminal dehydrogenase domain matched neighbouring density</w:t>
      </w:r>
      <w:r w:rsidR="00D41B3E">
        <w:rPr>
          <w:rFonts w:ascii="Arial" w:hAnsi="Arial" w:cs="Arial"/>
        </w:rPr>
        <w:t xml:space="preserve">. </w:t>
      </w:r>
      <w:r w:rsidR="00EE11A7" w:rsidRPr="00EE11A7">
        <w:rPr>
          <w:rFonts w:ascii="Arial" w:hAnsi="Arial" w:cs="Arial"/>
        </w:rPr>
        <w:t>Other hits were discarded because they did not match the density well and/or were less abundant/not detected in the bovine sperm proteome. Malate dehydrogenases are known to exist as dimers. The density beside MDH1B matches the dehydrogenase domain unambiguously, and the lack of a glutaredoxin-like domain suggests it is MDH1A and not a second copy of MDH1B. AlphaFold predicts interactions between MDH1A and MDH1B consistent with the experimental structure</w:t>
      </w:r>
      <w:r w:rsidR="00EE11A7">
        <w:rPr>
          <w:rFonts w:ascii="Arial" w:hAnsi="Arial" w:cs="Arial"/>
        </w:rPr>
        <w:t>.</w:t>
      </w:r>
    </w:p>
    <w:p w14:paraId="4BAF5C73" w14:textId="77777777" w:rsidR="00EE11A7" w:rsidRDefault="00EE11A7" w:rsidP="00EE11A7">
      <w:pPr>
        <w:jc w:val="both"/>
        <w:rPr>
          <w:rFonts w:ascii="Arial" w:hAnsi="Arial" w:cs="Arial"/>
        </w:rPr>
      </w:pPr>
    </w:p>
    <w:p w14:paraId="71BD53BC" w14:textId="77777777" w:rsidR="00EE11A7" w:rsidRDefault="00EE11A7" w:rsidP="00EE11A7">
      <w:pPr>
        <w:jc w:val="both"/>
        <w:rPr>
          <w:rFonts w:ascii="Arial" w:hAnsi="Arial" w:cs="Arial"/>
        </w:rPr>
      </w:pPr>
    </w:p>
    <w:p w14:paraId="1481DE95" w14:textId="77777777" w:rsidR="00EE11A7" w:rsidRDefault="00EE11A7" w:rsidP="00EE11A7">
      <w:pPr>
        <w:jc w:val="both"/>
        <w:rPr>
          <w:rFonts w:ascii="Arial" w:hAnsi="Arial" w:cs="Arial"/>
        </w:rPr>
      </w:pPr>
    </w:p>
    <w:p w14:paraId="49402866" w14:textId="699195CC" w:rsidR="00EE11A7" w:rsidRDefault="004C2F33" w:rsidP="00EE11A7">
      <w:pPr>
        <w:jc w:val="both"/>
        <w:rPr>
          <w:rFonts w:ascii="Arial" w:hAnsi="Arial" w:cs="Arial"/>
        </w:rPr>
      </w:pPr>
      <w:r>
        <w:rPr>
          <w:rFonts w:ascii="Arial" w:hAnsi="Arial" w:cs="Arial"/>
          <w:noProof/>
        </w:rPr>
        <w:lastRenderedPageBreak/>
        <w:drawing>
          <wp:inline distT="0" distB="0" distL="0" distR="0" wp14:anchorId="112CA561" wp14:editId="5A356718">
            <wp:extent cx="5727700" cy="7229139"/>
            <wp:effectExtent l="0" t="0" r="0" b="0"/>
            <wp:docPr id="1947159944" name="Picture 2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159944" name="Picture 20" descr="A screenshot of a computer screen&#10;&#10;Description automatically generated"/>
                    <pic:cNvPicPr/>
                  </pic:nvPicPr>
                  <pic:blipFill rotWithShape="1">
                    <a:blip r:embed="rId34" cstate="print">
                      <a:extLst>
                        <a:ext uri="{28A0092B-C50C-407E-A947-70E740481C1C}">
                          <a14:useLocalDpi xmlns:a14="http://schemas.microsoft.com/office/drawing/2010/main" val="0"/>
                        </a:ext>
                      </a:extLst>
                    </a:blip>
                    <a:srcRect b="10703"/>
                    <a:stretch/>
                  </pic:blipFill>
                  <pic:spPr bwMode="auto">
                    <a:xfrm>
                      <a:off x="0" y="0"/>
                      <a:ext cx="5727700" cy="7229139"/>
                    </a:xfrm>
                    <a:prstGeom prst="rect">
                      <a:avLst/>
                    </a:prstGeom>
                    <a:ln>
                      <a:noFill/>
                    </a:ln>
                    <a:extLst>
                      <a:ext uri="{53640926-AAD7-44D8-BBD7-CCE9431645EC}">
                        <a14:shadowObscured xmlns:a14="http://schemas.microsoft.com/office/drawing/2010/main"/>
                      </a:ext>
                    </a:extLst>
                  </pic:spPr>
                </pic:pic>
              </a:graphicData>
            </a:graphic>
          </wp:inline>
        </w:drawing>
      </w:r>
    </w:p>
    <w:p w14:paraId="4D6EDF6F" w14:textId="30070985" w:rsidR="004C2F33" w:rsidRPr="00A04FBB" w:rsidRDefault="004C2F33" w:rsidP="00A04FBB">
      <w:pPr>
        <w:jc w:val="both"/>
        <w:rPr>
          <w:rFonts w:ascii="Arial" w:hAnsi="Arial" w:cs="Arial"/>
        </w:rPr>
      </w:pPr>
      <w:r>
        <w:rPr>
          <w:rFonts w:ascii="Arial" w:hAnsi="Arial" w:cs="Arial"/>
          <w:b/>
          <w:bCs/>
        </w:rPr>
        <w:t xml:space="preserve">Supplementary Figure 27 | Protein identification and assessment report for MORN5. </w:t>
      </w:r>
      <w:r w:rsidR="00A04FBB" w:rsidRPr="00A04FBB">
        <w:rPr>
          <w:rFonts w:ascii="Arial" w:hAnsi="Arial" w:cs="Arial"/>
        </w:rPr>
        <w:t>The AlphaFold prediction for MORN5 matches the densit</w:t>
      </w:r>
      <w:r w:rsidR="005B29C5">
        <w:rPr>
          <w:rFonts w:ascii="Arial" w:hAnsi="Arial" w:cs="Arial"/>
        </w:rPr>
        <w:t>y</w:t>
      </w:r>
      <w:r w:rsidR="00A04FBB" w:rsidRPr="00A04FBB">
        <w:rPr>
          <w:rFonts w:ascii="Arial" w:hAnsi="Arial" w:cs="Arial"/>
        </w:rPr>
        <w:t xml:space="preserve">. </w:t>
      </w:r>
      <w:r w:rsidR="005B29C5">
        <w:rPr>
          <w:rFonts w:ascii="Arial" w:hAnsi="Arial" w:cs="Arial"/>
        </w:rPr>
        <w:t>No structurally similar protein, identified using</w:t>
      </w:r>
      <w:r w:rsidR="00A04FBB" w:rsidRPr="00A04FBB">
        <w:rPr>
          <w:rFonts w:ascii="Arial" w:hAnsi="Arial" w:cs="Arial"/>
        </w:rPr>
        <w:t xml:space="preserve"> FoldSeek</w:t>
      </w:r>
      <w:r w:rsidR="005B29C5">
        <w:rPr>
          <w:rFonts w:ascii="Arial" w:hAnsi="Arial" w:cs="Arial"/>
        </w:rPr>
        <w:t xml:space="preserve">, matches </w:t>
      </w:r>
      <w:r w:rsidR="00A04FBB" w:rsidRPr="00A04FBB">
        <w:rPr>
          <w:rFonts w:ascii="Arial" w:hAnsi="Arial" w:cs="Arial"/>
        </w:rPr>
        <w:t>the density as well as MORN5.</w:t>
      </w:r>
      <w:r w:rsidR="00A04FBB">
        <w:rPr>
          <w:rFonts w:ascii="Arial" w:hAnsi="Arial" w:cs="Arial"/>
        </w:rPr>
        <w:t xml:space="preserve"> </w:t>
      </w:r>
      <w:r w:rsidR="00A04FBB" w:rsidRPr="00A04FBB">
        <w:rPr>
          <w:rFonts w:ascii="Arial" w:hAnsi="Arial" w:cs="Arial"/>
        </w:rPr>
        <w:t>Additional domains present in the other top hits cannot be accounted for by neighbouring densities in RS3.</w:t>
      </w:r>
      <w:r w:rsidR="00A04FBB">
        <w:rPr>
          <w:rFonts w:ascii="Arial" w:hAnsi="Arial" w:cs="Arial"/>
        </w:rPr>
        <w:t xml:space="preserve"> </w:t>
      </w:r>
      <w:r w:rsidR="00A04FBB" w:rsidRPr="00A04FBB">
        <w:rPr>
          <w:rFonts w:ascii="Arial" w:hAnsi="Arial" w:cs="Arial"/>
        </w:rPr>
        <w:t>AlphaFold predicts interactions between the C-terminal domain of MORN5 and STYXL1, consistent with the experimental cryo-EM density</w:t>
      </w:r>
      <w:r w:rsidR="00A04FBB">
        <w:rPr>
          <w:rFonts w:ascii="Arial" w:hAnsi="Arial" w:cs="Arial"/>
        </w:rPr>
        <w:t>.</w:t>
      </w:r>
    </w:p>
    <w:p w14:paraId="4B0F4746" w14:textId="77777777" w:rsidR="004C49BF" w:rsidRDefault="004C49BF" w:rsidP="00DE1567">
      <w:pPr>
        <w:jc w:val="both"/>
        <w:rPr>
          <w:rFonts w:ascii="Arial" w:hAnsi="Arial" w:cs="Arial"/>
        </w:rPr>
      </w:pPr>
    </w:p>
    <w:p w14:paraId="37CD5CCC" w14:textId="6AFE9F12" w:rsidR="007B786A" w:rsidRDefault="007B786A" w:rsidP="00DE1567">
      <w:pPr>
        <w:jc w:val="both"/>
        <w:rPr>
          <w:rFonts w:ascii="Arial" w:hAnsi="Arial" w:cs="Arial"/>
        </w:rPr>
      </w:pPr>
      <w:r>
        <w:rPr>
          <w:rFonts w:ascii="Arial" w:hAnsi="Arial" w:cs="Arial"/>
          <w:noProof/>
        </w:rPr>
        <w:lastRenderedPageBreak/>
        <w:drawing>
          <wp:inline distT="0" distB="0" distL="0" distR="0" wp14:anchorId="45296362" wp14:editId="27EB9701">
            <wp:extent cx="5727700" cy="6344156"/>
            <wp:effectExtent l="0" t="0" r="0" b="6350"/>
            <wp:docPr id="478264495" name="Picture 2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64495" name="Picture 21" descr="A close-up of a diagram&#10;&#10;Description automatically generated"/>
                    <pic:cNvPicPr/>
                  </pic:nvPicPr>
                  <pic:blipFill rotWithShape="1">
                    <a:blip r:embed="rId35" cstate="print">
                      <a:extLst>
                        <a:ext uri="{28A0092B-C50C-407E-A947-70E740481C1C}">
                          <a14:useLocalDpi xmlns:a14="http://schemas.microsoft.com/office/drawing/2010/main" val="0"/>
                        </a:ext>
                      </a:extLst>
                    </a:blip>
                    <a:srcRect b="21635"/>
                    <a:stretch/>
                  </pic:blipFill>
                  <pic:spPr bwMode="auto">
                    <a:xfrm>
                      <a:off x="0" y="0"/>
                      <a:ext cx="5727700" cy="6344156"/>
                    </a:xfrm>
                    <a:prstGeom prst="rect">
                      <a:avLst/>
                    </a:prstGeom>
                    <a:ln>
                      <a:noFill/>
                    </a:ln>
                    <a:extLst>
                      <a:ext uri="{53640926-AAD7-44D8-BBD7-CCE9431645EC}">
                        <a14:shadowObscured xmlns:a14="http://schemas.microsoft.com/office/drawing/2010/main"/>
                      </a:ext>
                    </a:extLst>
                  </pic:spPr>
                </pic:pic>
              </a:graphicData>
            </a:graphic>
          </wp:inline>
        </w:drawing>
      </w:r>
    </w:p>
    <w:p w14:paraId="2CE9FF15" w14:textId="1C6DD844" w:rsidR="007B786A" w:rsidRPr="00853F04" w:rsidRDefault="00E26B8D" w:rsidP="00853F04">
      <w:pPr>
        <w:jc w:val="both"/>
        <w:rPr>
          <w:rFonts w:ascii="Arial" w:hAnsi="Arial" w:cs="Arial"/>
        </w:rPr>
      </w:pPr>
      <w:r>
        <w:rPr>
          <w:rFonts w:ascii="Arial" w:hAnsi="Arial" w:cs="Arial"/>
          <w:b/>
          <w:bCs/>
        </w:rPr>
        <w:t>Supplementary Figure 2</w:t>
      </w:r>
      <w:r w:rsidR="00AE06DF">
        <w:rPr>
          <w:rFonts w:ascii="Arial" w:hAnsi="Arial" w:cs="Arial"/>
          <w:b/>
          <w:bCs/>
        </w:rPr>
        <w:t>8</w:t>
      </w:r>
      <w:r>
        <w:rPr>
          <w:rFonts w:ascii="Arial" w:hAnsi="Arial" w:cs="Arial"/>
          <w:b/>
          <w:bCs/>
        </w:rPr>
        <w:t xml:space="preserve"> | Protein identification and assessment report for PKA</w:t>
      </w:r>
      <w:r>
        <w:rPr>
          <w:rFonts w:ascii="Arial" w:hAnsi="Arial" w:cs="Arial"/>
          <w:b/>
          <w:bCs/>
          <w:vertAlign w:val="superscript"/>
        </w:rPr>
        <w:t>C</w:t>
      </w:r>
      <w:r>
        <w:rPr>
          <w:rFonts w:ascii="Arial" w:hAnsi="Arial" w:cs="Arial"/>
          <w:b/>
          <w:bCs/>
        </w:rPr>
        <w:t>/PKA</w:t>
      </w:r>
      <w:r>
        <w:rPr>
          <w:rFonts w:ascii="Arial" w:hAnsi="Arial" w:cs="Arial"/>
          <w:b/>
          <w:bCs/>
          <w:vertAlign w:val="superscript"/>
        </w:rPr>
        <w:t>R</w:t>
      </w:r>
      <w:r>
        <w:rPr>
          <w:rFonts w:ascii="Arial" w:hAnsi="Arial" w:cs="Arial"/>
          <w:b/>
          <w:bCs/>
        </w:rPr>
        <w:t xml:space="preserve">. </w:t>
      </w:r>
      <w:r w:rsidR="00853F04" w:rsidRPr="00853F04">
        <w:rPr>
          <w:rFonts w:ascii="Arial" w:hAnsi="Arial" w:cs="Arial"/>
        </w:rPr>
        <w:t>PKA</w:t>
      </w:r>
      <w:r w:rsidR="00853F04" w:rsidRPr="00853F04">
        <w:rPr>
          <w:rFonts w:ascii="Arial" w:hAnsi="Arial" w:cs="Arial"/>
          <w:vertAlign w:val="superscript"/>
        </w:rPr>
        <w:t>R</w:t>
      </w:r>
      <w:r w:rsidR="00853F04" w:rsidRPr="00853F04">
        <w:rPr>
          <w:rFonts w:ascii="Arial" w:hAnsi="Arial" w:cs="Arial"/>
        </w:rPr>
        <w:t xml:space="preserve"> was identified by SITUS-based automated rigid-body fitting of an AlphaFold library </w:t>
      </w:r>
      <w:r w:rsidR="005B29C5">
        <w:rPr>
          <w:rFonts w:ascii="Arial" w:hAnsi="Arial" w:cs="Arial"/>
        </w:rPr>
        <w:t>of</w:t>
      </w:r>
      <w:r w:rsidR="005B29C5" w:rsidRPr="00853F04">
        <w:rPr>
          <w:rFonts w:ascii="Arial" w:hAnsi="Arial" w:cs="Arial"/>
        </w:rPr>
        <w:t xml:space="preserve"> </w:t>
      </w:r>
      <w:r w:rsidR="00853F04" w:rsidRPr="00853F04">
        <w:rPr>
          <w:rFonts w:ascii="Arial" w:hAnsi="Arial" w:cs="Arial"/>
        </w:rPr>
        <w:t xml:space="preserve">the bovine sperm proteome. </w:t>
      </w:r>
      <w:r w:rsidR="00691A24">
        <w:rPr>
          <w:rFonts w:ascii="Arial" w:hAnsi="Arial" w:cs="Arial"/>
        </w:rPr>
        <w:t>H</w:t>
      </w:r>
      <w:r w:rsidR="00853F04" w:rsidRPr="00853F04">
        <w:rPr>
          <w:rFonts w:ascii="Arial" w:hAnsi="Arial" w:cs="Arial"/>
        </w:rPr>
        <w:t>its other than PKA regulatory subunits were discarded because they did not match the density as well. Note that we cannot determine the specific PKA regulatory subunit at the resolution of our maps.</w:t>
      </w:r>
      <w:r w:rsidR="00853F04">
        <w:rPr>
          <w:rFonts w:ascii="Arial" w:hAnsi="Arial" w:cs="Arial"/>
        </w:rPr>
        <w:t xml:space="preserve"> </w:t>
      </w:r>
      <w:r w:rsidR="00853F04" w:rsidRPr="00853F04">
        <w:rPr>
          <w:rFonts w:ascii="Arial" w:hAnsi="Arial" w:cs="Arial"/>
        </w:rPr>
        <w:t>Density bound to PKA</w:t>
      </w:r>
      <w:r w:rsidR="00853F04" w:rsidRPr="00853F04">
        <w:rPr>
          <w:rFonts w:ascii="Arial" w:hAnsi="Arial" w:cs="Arial"/>
          <w:vertAlign w:val="superscript"/>
        </w:rPr>
        <w:t>R</w:t>
      </w:r>
      <w:r w:rsidR="00853F04">
        <w:rPr>
          <w:rFonts w:ascii="Arial" w:hAnsi="Arial" w:cs="Arial"/>
          <w:vertAlign w:val="superscript"/>
        </w:rPr>
        <w:t xml:space="preserve"> </w:t>
      </w:r>
      <w:r w:rsidR="00853F04" w:rsidRPr="00853F04">
        <w:rPr>
          <w:rFonts w:ascii="Arial" w:hAnsi="Arial" w:cs="Arial"/>
        </w:rPr>
        <w:t>matches the AlphaFold prediction for PKA</w:t>
      </w:r>
      <w:r w:rsidR="00853F04" w:rsidRPr="00853F04">
        <w:rPr>
          <w:rFonts w:ascii="Arial" w:hAnsi="Arial" w:cs="Arial"/>
          <w:vertAlign w:val="superscript"/>
        </w:rPr>
        <w:t>C</w:t>
      </w:r>
      <w:r w:rsidR="00853F04" w:rsidRPr="00853F04">
        <w:rPr>
          <w:rFonts w:ascii="Arial" w:hAnsi="Arial" w:cs="Arial"/>
        </w:rPr>
        <w:t>, and the density for the complex matches the AlphaFold prediction for the PKA</w:t>
      </w:r>
      <w:r w:rsidR="00853F04" w:rsidRPr="00853F04">
        <w:rPr>
          <w:rFonts w:ascii="Arial" w:hAnsi="Arial" w:cs="Arial"/>
          <w:vertAlign w:val="superscript"/>
        </w:rPr>
        <w:t>R</w:t>
      </w:r>
      <w:r w:rsidR="00853F04" w:rsidRPr="00853F04">
        <w:rPr>
          <w:rFonts w:ascii="Arial" w:hAnsi="Arial" w:cs="Arial"/>
        </w:rPr>
        <w:t>/PKA</w:t>
      </w:r>
      <w:r w:rsidR="00853F04" w:rsidRPr="00853F04">
        <w:rPr>
          <w:rFonts w:ascii="Arial" w:hAnsi="Arial" w:cs="Arial"/>
          <w:vertAlign w:val="superscript"/>
        </w:rPr>
        <w:t>C</w:t>
      </w:r>
      <w:r w:rsidR="00853F04" w:rsidRPr="00853F04">
        <w:rPr>
          <w:rFonts w:ascii="Arial" w:hAnsi="Arial" w:cs="Arial"/>
        </w:rPr>
        <w:t xml:space="preserve"> dimer.</w:t>
      </w:r>
      <w:r w:rsidR="00691A24">
        <w:rPr>
          <w:rFonts w:ascii="Arial" w:hAnsi="Arial" w:cs="Arial"/>
        </w:rPr>
        <w:t xml:space="preserve"> </w:t>
      </w:r>
      <w:r w:rsidR="00691A24" w:rsidRPr="009345EE">
        <w:rPr>
          <w:rFonts w:ascii="Arial" w:hAnsi="Arial" w:cs="Arial"/>
          <w:u w:val="single"/>
        </w:rPr>
        <w:t>Supporting evidence</w:t>
      </w:r>
      <w:r w:rsidR="00691A24">
        <w:rPr>
          <w:rFonts w:ascii="Arial" w:hAnsi="Arial" w:cs="Arial"/>
        </w:rPr>
        <w:t>: (i) s</w:t>
      </w:r>
      <w:r w:rsidR="00853F04" w:rsidRPr="000005C0">
        <w:rPr>
          <w:rFonts w:ascii="Arial" w:hAnsi="Arial" w:cs="Arial"/>
        </w:rPr>
        <w:t>uper-resolution microscopy localizes PKA</w:t>
      </w:r>
      <w:r w:rsidR="00853F04" w:rsidRPr="000005C0">
        <w:rPr>
          <w:rFonts w:ascii="Arial" w:hAnsi="Arial" w:cs="Arial"/>
          <w:vertAlign w:val="superscript"/>
        </w:rPr>
        <w:t>R</w:t>
      </w:r>
      <w:r w:rsidR="00853F04" w:rsidRPr="000005C0">
        <w:rPr>
          <w:rFonts w:ascii="Arial" w:hAnsi="Arial" w:cs="Arial"/>
        </w:rPr>
        <w:t xml:space="preserve"> and PKA</w:t>
      </w:r>
      <w:r w:rsidR="00853F04" w:rsidRPr="000005C0">
        <w:rPr>
          <w:rFonts w:ascii="Arial" w:hAnsi="Arial" w:cs="Arial"/>
          <w:vertAlign w:val="superscript"/>
        </w:rPr>
        <w:t>C</w:t>
      </w:r>
      <w:r w:rsidR="00853F04" w:rsidRPr="000005C0">
        <w:rPr>
          <w:rFonts w:ascii="Arial" w:hAnsi="Arial" w:cs="Arial"/>
        </w:rPr>
        <w:t xml:space="preserve"> to the axoneme in mouse sperm</w:t>
      </w:r>
      <w:sdt>
        <w:sdtPr>
          <w:rPr>
            <w:rFonts w:ascii="Arial" w:hAnsi="Arial" w:cs="Arial"/>
            <w:color w:val="000000"/>
            <w:vertAlign w:val="superscript"/>
          </w:rPr>
          <w:tag w:val="MENDELEY_CITATION_v3_eyJjaXRhdGlvbklEIjoiTUVOREVMRVlfQ0lUQVRJT05fM2RkNDFkYWYtNzMwMi00MmQ1LWFkMzItMDJjZTk3NTAwNTZjIiwicHJvcGVydGllcyI6eyJub3RlSW5kZXgiOjB9LCJpc0VkaXRlZCI6ZmFsc2UsIm1hbnVhbE92ZXJyaWRlIjp7ImlzTWFudWFsbHlPdmVycmlkZGVuIjpmYWxzZSwiY2l0ZXByb2NUZXh0IjoiPHN1cD4zMCwzMTwvc3VwPiIsIm1hbnVhbE92ZXJyaWRlVGV4dCI6IiJ9LCJjaXRhdGlvbkl0ZW1zIjpbeyJpZCI6IjYxMGMxYWI2LTU0OGYtM2M1OS04MmE1LWM3ZGI0MTkyMWVhYiIsIml0ZW1EYXRhIjp7InR5cGUiOiJhcnRpY2xlLWpvdXJuYWwiLCJpZCI6IjYxMGMxYWI2LTU0OGYtM2M1OS04MmE1LWM3ZGI0MTkyMWVhYiIsInRpdGxlIjoiRGlzcnVwdGlvbiBvZiBwcm90ZWluIGtpbmFzZSBBIGxvY2FsaXphdGlvbiBpbmR1Y2VzIGFjcm9zb21hbCBleG9jeXRvc2lzIGluIGNhcGFjaXRhdGVkIG1vdXNlIHNwZXJtIiwiYXV0aG9yIjpbeyJmYW1pbHkiOiJTdGl2YWwiLCJnaXZlbiI6IkNpbnRpYSIsInBhcnNlLW5hbWVzIjpmYWxzZSwiZHJvcHBpbmctcGFydGljbGUiOiIiLCJub24tZHJvcHBpbmctcGFydGljbGUiOiIifSx7ImZhbWlseSI6IlJpdGFnbGlhdGkiLCJnaXZlbiI6IkNhcmxhIiwicGFyc2UtbmFtZXMiOmZhbHNlLCJkcm9wcGluZy1wYXJ0aWNsZSI6IiIsIm5vbi1kcm9wcGluZy1wYXJ0aWNsZSI6IiJ9LHsiZmFtaWx5IjoiWHUiLCJnaXZlbiI6IlhpbnJhbiIsInBhcnNlLW5hbWVzIjpmYWxzZSwiZHJvcHBpbmctcGFydGljbGUiOiIiLCJub24tZHJvcHBpbmctcGFydGljbGUiOiIifSx7ImZhbWlseSI6IkdlcnZhc2kiLCJnaXZlbiI6Ik1hcmlhIEcuIiwicGFyc2UtbmFtZXMiOmZhbHNlLCJkcm9wcGluZy1wYXJ0aWNsZSI6IiIsIm5vbi1kcm9wcGluZy1wYXJ0aWNsZSI6IiJ9LHsiZmFtaWx5IjoiTHVxdWUiLCJnaXZlbiI6Ikd1aWxsZXJtaW5hIE0uIiwicGFyc2UtbmFtZXMiOmZhbHNlLCJkcm9wcGluZy1wYXJ0aWNsZSI6IiIsIm5vbi1kcm9wcGluZy1wYXJ0aWNsZSI6IiJ9LHsiZmFtaWx5IjoiR3JhZiIsImdpdmVuIjoiQ2Fyb2xpbmEgQmFyIiwicGFyc2UtbmFtZXMiOmZhbHNlLCJkcm9wcGluZy1wYXJ0aWNsZSI6IiIsIm5vbi1kcm9wcGluZy1wYXJ0aWNsZSI6IiJ9LHsiZmFtaWx5IjoiTGEgVmVnYS1CZWx0cm4iLCJnaXZlbiI6IkpvcyBMdWlzIiwicGFyc2UtbmFtZXMiOmZhbHNlLCJkcm9wcGluZy1wYXJ0aWNsZSI6IiIsIm5vbi1kcm9wcGluZy1wYXJ0aWNsZSI6IkRlIn0seyJmYW1pbHkiOiJUb3JyZXMiLCJnaXZlbiI6Ik5pY29sYXMiLCJwYXJzZS1uYW1lcyI6ZmFsc2UsImRyb3BwaW5nLXBhcnRpY2xlIjoiIiwibm9uLWRyb3BwaW5nLXBhcnRpY2xlIjoiIn0seyJmYW1pbHkiOiJEYXJzem9uIiwiZ2l2ZW4iOiJBbGJlcnRvIiwicGFyc2UtbmFtZXMiOmZhbHNlLCJkcm9wcGluZy1wYXJ0aWNsZSI6IiIsIm5vbi1kcm9wcGluZy1wYXJ0aWNsZSI6IiJ9LHsiZmFtaWx5IjoiS3JhcGYiLCJnaXZlbiI6IkRpZWdvIiwicGFyc2UtbmFtZXMiOmZhbHNlLCJkcm9wcGluZy1wYXJ0aWNsZSI6IiIsIm5vbi1kcm9wcGluZy1wYXJ0aWNsZSI6IiJ9LHsiZmFtaWx5IjoiQnVmZm9uZSIsImdpdmVuIjoiTWFyaWFubyBHLiIsInBhcnNlLW5hbWVzIjpmYWxzZSwiZHJvcHBpbmctcGFydGljbGUiOiIiLCJub24tZHJvcHBpbmctcGFydGljbGUiOiIifSx7ImZhbWlseSI6IlZpc2NvbnRpIiwiZ2l2ZW4iOiJQYWJsbyBFLiIsInBhcnNlLW5hbWVzIjpmYWxzZSwiZHJvcHBpbmctcGFydGljbGUiOiIiLCJub24tZHJvcHBpbmctcGFydGljbGUiOiIifSx7ImZhbWlseSI6IktyYXBmIiwiZ2l2ZW4iOiJEYXJpbyIsInBhcnNlLW5hbWVzIjpmYWxzZSwiZHJvcHBpbmctcGFydGljbGUiOiIiLCJub24tZHJvcHBpbmctcGFydGljbGUiOiIifV0sImNvbnRhaW5lci10aXRsZSI6IkpvdXJuYWwgb2YgQmlvbG9naWNhbCBDaGVtaXN0cnkiLCJET0kiOiIxMC4xMDc0L2piYy5SQTExOC4wMDIyODYiLCJJU1NOIjoiMTA4MzM1MVgiLCJQTUlEIjoiMjk3MDAxMTQiLCJVUkwiOiJodHRwOi8vZHguZG9pLm9yZy8xMC4xMDc0L2piYy5SQTExOC4wMDIyODYiLCJpc3N1ZWQiOnsiZGF0ZS1wYXJ0cyI6W1syMDE4XV19LCJwYWdlIjoiOTQzNS05NDQ3IiwiYWJzdHJhY3QiOiJQcm90ZWluIGtpbmFzZSBBIChQS0EpIGlzIGEgYnJvYWQtc3BlY3RydW0gU2VyL1RociBraW5hc2UgaW52b2x2ZWQgaW4gdGhlIHJlZ3VsYXRpb24gb2Ygc2V2ZXJhbCBjZWxsdWxhciBhY3Rpdml0aWVzLiBUaHVzLCBpdHMgcHJlY2lzZSBhY3RpdmF0aW9uIHJlbGllcyBvbiBiZWluZyBsb2NhbGl6ZWQgYXQgc3BlY2lmaWMgc3ViY2VsbHVsYXIgcGxhY2VzIGtub3duIGFzIGRpc2NyZXRlIFBLQSBzaWduYWxvc29tZXMuIEEtS2luYXNlIGFuY2hvcmluZyBwcm90ZWlucyAoQUtBUHMpIGZvcm0gc2NhZmZvbGRpbmcgYXNzZW1ibGllcyB0aGF0IHBsYXkgYSBwaXZvdGFsIHJvbGUgaW4gUEtBIHJlZ3VsYXRpb24gYnkgcmVzdHJpY3RpbmcgaXRzIGFjdGl2aXR5IHRvIHNwZWNpZmljIG1pY3JvZG9tYWlucy4gQmVjYXVzZSBvbmUgb2YgdGhlIGZpcnN0IHNpZ25hbGluZyBldmVudHMgb2JzZXJ2ZWQgZHVyaW5nIG1hbW1hbGlhbiBzcGVybSBjYXBhY2l0YXRpb24gaXMgUEtBIGFjdGl2YXRpb24sIHVuZGVyc3RhbmRpbmcgaG93IFBLQSBhY3Rpdml0eSBpcyByZXN0cmljdGVkIGluIHNwYWNlIGFuZCB0aW1lIGlzIGNydWNpYWwgdG8gZGVjaXBoZXIgdGhlIGNyaXRpY2FsIHN0ZXBzIG9mIHNwZXJtIGNhcGFjaXRhdGlvbi4gSGVyZSwgd2UgZGVtb25zdHJhdGUgdGhhdCB0aGUgYW5jaG9yaW5nIG9mIFBLQSB0byBBS0FQIGlzIG5vdCBvbmx5IG5lY2Vzc2FyeSBidXQgYWxzbyBhY3RpdmVseSByZWd1bGF0ZWQgZHVyaW5nIHNwZXJtIGNhcGFjaXRhdGlvbi4gSG93ZXZlciwgd2UgZmluZCB0aGF0IG9uY2UgY2FwYWNpdGF0ZWQsIHRoZSByZWxlYXNlIG9mIFBLQSBmcm9tIEFLQVAgcHJvbW90ZXMgYSBzdWRkZW4gQ2EyKyBpbmZsdXggdGhyb3VnaCB0aGUgc3Blcm0tc3BlY2lmaWMgQ2EyKyBjaGFubmVsIENhdFNwZXIsIHN0YXJ0aW5nIGEgdGFpbC10by1oZWFkIENhMisgcHJvcGFnYXRpb24gdGhhdCB0cmlnZ2VycyB0aGUgYWNyb3NvbWUgcmVhY3Rpb24uIFRocmVlLWRpbWVuc2lvbmFsIHN1cGVyLXJlc29sdXRpb24gaW1hZ2luZyBjb25maXJtZWQgYSByZWRpc3RyaWJ1dGlvbiBvZiBQS0Egd2l0aGluIHRoZSBmbGFnZWxsYXIgc3RydWN0dXJlIHRocm91Z2hvdXQgdGhlIGNhcGFjaXRhdGlvbiBwcm9jZXNzLCB3aGljaCBkZXBlbmRzIG9uIGFuY2hvcmluZyB0byBBS0FQLiBUaGVzZSByZXN1bHRzIHJlcHJlc2VudCBhIG5ldyBzaWduYWxpbmcgZXZlbnQgdGhhdCBpbnZvbHZlcyBDYXRTcGVyIENhMisgY2hhbm5lbHMgaW4gdGhlIGFjcm9zb21lIHJlYWN0aW9uLCBzZW5zaXRpdmUgdG8gUEtBIHN0aW11bGF0aW9uIHVwb24gcmVsZWFzZSBmcm9tIEFLQVAuIiwicHVibGlzaGVyIjoiwqkgVEhFIEFVVEhPUlMuIEN1cnJlbnRseSBwdWJsaXNoZWQgYnkgRWxzZXZpZXIgSW5jOyBvcmlnaW5hbGx5IHB1Ymxpc2hlZCBieSBBbWVyaWNhbiBTb2NpZXR5IGZvciBCaW9jaGVtaXN0cnkgYW5kIE1vbGVjdWxhciBCaW9sb2d5LiIsImlzc3VlIjoiMjQiLCJ2b2x1bWUiOiIyOTMiLCJjb250YWluZXItdGl0bGUtc2hvcnQiOiIifSwiaXNUZW1wb3JhcnkiOmZhbHNlfSx7ImlkIjoiZWY0MDgzYTktMmRmZS0zNGVhLThhMjMtZWM0OTE0ODdhNTdmIiwiaXRlbURhdGEiOnsidHlwZSI6ImFydGljbGUtam91cm5hbCIsImlkIjoiZWY0MDgzYTktMmRmZS0zNGVhLThhMjMtZWM0OTE0ODdhNTdmIiwidGl0bGUiOiJMYWNrIG9mIEFLQVAzIGRpc3J1cHRzIGludGVncml0eSBvZiB0aGUgc3ViY2VsbHVsYXIgc3RydWN0dXJlIGFuZCBwcm90ZW9tZSBvZiBtb3VzZSBzcGVybSBhbmQgY2F1c2VzIG1hbGUgc3RlcmlsaXR5IiwiYXV0aG9yIjpbeyJmYW1pbHkiOiJYdSIsImdpdmVuIjoiS2FpYmlhbyIsInBhcnNlLW5hbWVzIjpmYWxzZSwiZHJvcHBpbmctcGFydGljbGUiOiIiLCJub24tZHJvcHBpbmctcGFydGljbGUiOiIifSx7ImZhbWlseSI6IllhbmciLCJnaXZlbiI6IkxlbGUiLCJwYXJzZS1uYW1lcyI6ZmFsc2UsImRyb3BwaW5nLXBhcnRpY2xlIjoiIiwibm9uLWRyb3BwaW5nLXBhcnRpY2xlIjoiIn0seyJmYW1pbHkiOiJaaGFuZyIsImdpdmVuIjoiTGFuIiwicGFyc2UtbmFtZXMiOmZhbHNlLCJkcm9wcGluZy1wYXJ0aWNsZSI6IiIsIm5vbi1kcm9wcGluZy1wYXJ0aWNsZSI6IiJ9LHsiZmFtaWx5IjoiUWkiLCJnaXZlbiI6Ikh1YXl1IiwicGFyc2UtbmFtZXMiOmZhbHNlLCJkcm9wcGluZy1wYXJ0aWNsZSI6IiIsIm5vbi1kcm9wcGluZy1wYXJ0aWNsZSI6IiJ9XSwiY29udGFpbmVyLXRpdGxlIjoiRGV2ZWxvcG1lbnQiLCJET0kiOiIxMC4xMjQyL2Rldi4xODEwNTciLCJJU0JOIjoiMDAwMDAwMDMxNTM5NSIsIklTU04iOiIwOTUwLTE5OTEiLCJQTUlEIjoiMzE5NjkzNTciLCJVUkwiOiJodHRwOi8vZGV2LmJpb2xvZ2lzdHMub3JnL2xvb2t1cC9kb2kvMTAuMTI0Mi9kZXYuMTgxMDU3IiwiaXNzdWVkIjp7ImRhdGUtcGFydHMiOltbMjAyMCwxLDE1XV19LCJwYWdlIjoiZGV2MTgxMDU3IiwiYWJzdHJhY3QiOiJUaGUgZGV2ZWxvcG1lbnQgYW5kIG1haW50ZW5hbmNlIG9mIHRoZSBjb3JyZWN0IG1vcnBob2xvZ3kgb2Ygc3Blcm0gaXMgaW1wb3J0YW50IGZvciB0aGVpciBmdW5jdGlvbnMuIENlbGx1bGFyIG1vcnBob2dlbmVzaXMgb2Ygc3Blcm0gb2NjdXJzIGR1cmluZyB0aGUgcG9zdC1tZWlvdGljIGRldmVsb3BtZW50YWwgc3RhZ2U7IGhvd2V2ZXIsIGxpdHRsZSBpcyBrbm93biBhYm91dCB3aGF0IGNvb3JkaW5hdGVzIHRoaXMgcHJvY2Vzcy4gSW4gdGhlIHByZXNlbnQgc3R1ZHksIHdlIGludmVzdGlnYXRlZCB0aGUgcm9sZSBvZiBBLWtpbmFzZSBhbmNob3JpbmcgcHJvdGVpbiAzIChBS0FQMykgZHVyaW5nIG1vdXNlIHNwZXJtaW9nZW5lc2lzLCB1c2luZyBib3RoIG1vdXNlIGdlbmV0aWNzIGFuZCBwcm90ZW9taWNzLiBJdCB3YXMgZm91bmQgdGhhdCBBS0FQMyBpcyBlc3NlbnRpYWwgZm9yIHRoZSBmb3JtYXRpb24gb2YgdGhlIHNwZWNpZmljIHN1YmNlbGx1bGFyIHN0cnVjdHVyZSBvZiB0aGUgc3Blcm0gZmxhZ2VsbHVtLCBtb3RpbGl0eSBvZiBzcGVybSBhbmQgbWFsZSBmZXJ0aWxpdHkuIEFkZGl0aW9uYWxseSwgbGFjayBvZiBBS0FQMyBjYXVzZWQgZ2xvYmFsIGNoYW5nZXMgb2YgdGhlIHNwZXJtIHByb3Rlb21lIGFuZCBtaXNsb2NhbGl6YXRpb24gb2Ygc3Blcm0gcHJvdGVpbnMsIGluY2x1ZGluZyBhY2N1bXVsYXRpb24gb2YgUk5BIG1ldGFib2xpc20gYW5kIHRyYW5zbGF0aW9uIGZhY3RvcnMgYW5kIGRpc3BsYWNlbWVudCBvZiBQS0Egc3VidW5pdHMgaW4gbWF0dXJlIHNwZXJtLCB3aGljaCBtYXkgdW5kZXJsaWUgbWlzcmVndWxhdGVkIFBLQSBhY3Rpdml0eSBhbmQgaW1tb3RpbGl0eSBpbiBzcGVybS4gSW50ZXJlc3RpbmdseSwgc3Blcm0gbGFja2luZyBhIGNvbXBsZXRlIGZpYnJvdXMgc2hlYXRoIGZyb20gYm90aCBBa2FwMyBhbmQgQWthcDQgbnVsbCBtaWNlIGFjY3VtdWxhdGVkIEYtYWN0aW4gZmlsYW1lbnRzIGFuZCBtb3JwaG9sb2dpY2FsIGRlZmVjdHMgZHVyaW5nIHBvc3QtdGVzdGljdWxhciBtYXR1cmF0aW9uIGluIHRoZSBlcGlkaWR5bWlzLiBUaGVzZSByZXN1bHRzIHN1Z2dlc3QgdGhhdCB0aGUgc3ViY2VsbHVsYXIgc3RydWN0dXJlcyBvZiBzcGVybSBjb3VsZCBiZSBmb3JtZWQgdmlhIGluZGVwZW5kZW50IHBhdGh3YXlzLCBhbmQgZWx1Y2lkYXRlIHRoZSByb2xlcyBvZiBBS0FQMyBkdXJpbmcgdGhlIGNvb3JkaW5hdGVkIHN5bnRoZXNpcyBhbmQgb3JnYW5pemF0aW9uIG9mIHRoZSBzcGVybSBwcm90ZW9tZSBhbmQgc3Blcm0gbW9ycGhvbG9neS4iLCJpc3N1ZSI6IjIiLCJ2b2x1bWUiOiIxNDciLCJjb250YWluZXItdGl0bGUtc2hvcnQiOiIifSwiaXNUZW1wb3JhcnkiOmZhbHNlfV19"/>
          <w:id w:val="1854136218"/>
          <w:placeholder>
            <w:docPart w:val="DefaultPlaceholder_-1854013440"/>
          </w:placeholder>
        </w:sdtPr>
        <w:sdtContent>
          <w:r w:rsidR="00E43CEE" w:rsidRPr="00E43CEE">
            <w:rPr>
              <w:rFonts w:ascii="Arial" w:hAnsi="Arial" w:cs="Arial"/>
              <w:color w:val="000000"/>
              <w:vertAlign w:val="superscript"/>
            </w:rPr>
            <w:t>30,31</w:t>
          </w:r>
        </w:sdtContent>
      </w:sdt>
      <w:r w:rsidR="00691A24">
        <w:rPr>
          <w:rFonts w:ascii="Arial" w:hAnsi="Arial" w:cs="Arial"/>
        </w:rPr>
        <w:t>, (ii)</w:t>
      </w:r>
      <w:r w:rsidR="00853F04" w:rsidRPr="000005C0">
        <w:rPr>
          <w:rFonts w:ascii="Arial" w:hAnsi="Arial" w:cs="Arial"/>
        </w:rPr>
        <w:t xml:space="preserve"> immunofluorescence studies</w:t>
      </w:r>
      <w:sdt>
        <w:sdtPr>
          <w:rPr>
            <w:rFonts w:ascii="Arial" w:hAnsi="Arial" w:cs="Arial"/>
            <w:color w:val="000000"/>
            <w:vertAlign w:val="superscript"/>
          </w:rPr>
          <w:tag w:val="MENDELEY_CITATION_v3_eyJjaXRhdGlvbklEIjoiTUVOREVMRVlfQ0lUQVRJT05fNGJmZGRmMmQtYmRhYi00ZDkyLTgyYWUtZWFiZDJjYjhmYTAxIiwicHJvcGVydGllcyI6eyJub3RlSW5kZXgiOjB9LCJpc0VkaXRlZCI6ZmFsc2UsIm1hbnVhbE92ZXJyaWRlIjp7ImlzTWFudWFsbHlPdmVycmlkZGVuIjpmYWxzZSwiY2l0ZXByb2NUZXh0IjoiPHN1cD4zMiwzMzwvc3VwPiIsIm1hbnVhbE92ZXJyaWRlVGV4dCI6IiJ9LCJjaXRhdGlvbkl0ZW1zIjpbeyJpZCI6IjE0MTIyY2VjLWQwZTEtM2FkMS05ZWU0LTMzYmU0OThjZDI1NyIsIml0ZW1EYXRhIjp7InR5cGUiOiJhcnRpY2xlLWpvdXJuYWwiLCJpZCI6IjE0MTIyY2VjLWQwZTEtM2FkMS05ZWU0LTMzYmU0OThjZDI1NyIsInRpdGxlIjoiQ29tcGFydG1lbnRhbGl6YXRpb24gb2YgZGlzdGluY3QgY0FNUCBzaWduYWxpbmcgcGF0aHdheXMgaW4gbWFtbWFsaWFuIHNwZXJtIiwiYXV0aG9yIjpbeyJmYW1pbHkiOiJXZXJ0aGVpbWVyIiwiZ2l2ZW4iOiJFdmEiLCJwYXJzZS1uYW1lcyI6ZmFsc2UsImRyb3BwaW5nLXBhcnRpY2xlIjoiIiwibm9uLWRyb3BwaW5nLXBhcnRpY2xlIjoiIn0seyJmYW1pbHkiOiJLcmFwZiIsImdpdmVuIjoiRGFyaW8iLCJwYXJzZS1uYW1lcyI6ZmFsc2UsImRyb3BwaW5nLXBhcnRpY2xlIjoiIiwibm9uLWRyb3BwaW5nLXBhcnRpY2xlIjoiIn0seyJmYW1pbHkiOiJMYSBWZWdhLUJlbHRyYW4iLCJnaXZlbiI6Ikpvc8OpIEwuIiwicGFyc2UtbmFtZXMiOmZhbHNlLCJkcm9wcGluZy1wYXJ0aWNsZSI6IiIsIm5vbi1kcm9wcGluZy1wYXJ0aWNsZSI6IkRlIn0seyJmYW1pbHkiOiJTw6FuY2hlei1Dw6FyZGVuYXMiLCJnaXZlbiI6IkNsYXVkaWEiLCJwYXJzZS1uYW1lcyI6ZmFsc2UsImRyb3BwaW5nLXBhcnRpY2xlIjoiIiwibm9uLWRyb3BwaW5nLXBhcnRpY2xlIjoiIn0seyJmYW1pbHkiOiJOYXZhcnJldGUiLCJnaXZlbiI6IkZlbGlwZSIsInBhcnNlLW5hbWVzIjpmYWxzZSwiZHJvcHBpbmctcGFydGljbGUiOiIiLCJub24tZHJvcHBpbmctcGFydGljbGUiOiIifSx7ImZhbWlseSI6IkhhZGRhZCIsImdpdmVuIjoiRG91Z2xhcyIsInBhcnNlLW5hbWVzIjpmYWxzZSwiZHJvcHBpbmctcGFydGljbGUiOiIiLCJub24tZHJvcHBpbmctcGFydGljbGUiOiIifSx7ImZhbWlseSI6IkVzY29mZmllciIsImdpdmVuIjoiSmVzc2ljYSIsInBhcnNlLW5hbWVzIjpmYWxzZSwiZHJvcHBpbmctcGFydGljbGUiOiIiLCJub24tZHJvcHBpbmctcGFydGljbGUiOiIifSx7ImZhbWlseSI6IlNhbGljaW9uaSIsImdpdmVuIjoiQW5hIE0uIiwicGFyc2UtbmFtZXMiOmZhbHNlLCJkcm9wcGluZy1wYXJ0aWNsZSI6IiIsIm5vbi1kcm9wcGluZy1wYXJ0aWNsZSI6IiJ9LHsiZmFtaWx5IjoiTGV2aW4iLCJnaXZlbiI6Ikxvbm55IFIuIiwicGFyc2UtbmFtZXMiOmZhbHNlLCJkcm9wcGluZy1wYXJ0aWNsZSI6IiIsIm5vbi1kcm9wcGluZy1wYXJ0aWNsZSI6IiJ9LHsiZmFtaWx5IjoiQnVjayIsImdpdmVuIjoiSm9jaGVuIiwicGFyc2UtbmFtZXMiOmZhbHNlLCJkcm9wcGluZy1wYXJ0aWNsZSI6IiIsIm5vbi1kcm9wcGluZy1wYXJ0aWNsZSI6IiJ9LHsiZmFtaWx5IjoiTWFnZXIiLCJnaXZlbiI6Ikplc3NlIiwicGFyc2UtbmFtZXMiOmZhbHNlLCJkcm9wcGluZy1wYXJ0aWNsZSI6IiIsIm5vbi1kcm9wcGluZy1wYXJ0aWNsZSI6IiJ9LHsiZmFtaWx5IjoiRGFyc3pvbiIsImdpdmVuIjoiQWxiZXJ0byIsInBhcnNlLW5hbWVzIjpmYWxzZSwiZHJvcHBpbmctcGFydGljbGUiOiIiLCJub24tZHJvcHBpbmctcGFydGljbGUiOiIifSx7ImZhbWlseSI6IlZpc2NvbnRpIiwiZ2l2ZW4iOiJQYWJsbyBFLiIsInBhcnNlLW5hbWVzIjpmYWxzZSwiZHJvcHBpbmctcGFydGljbGUiOiIiLCJub24tZHJvcHBpbmctcGFydGljbGUiOiIifV0sImNvbnRhaW5lci10aXRsZSI6IkpvdXJuYWwgb2YgQmlvbG9naWNhbCBDaGVtaXN0cnkiLCJET0kiOiIxMC4xMDc0L2piYy5NMTEzLjQ4OTQ3NiIsIklTQk4iOiI0MTM1NDU1NTY1IiwiSVNTTiI6IjAwMjE5MjU4IiwiUE1JRCI6IjI0MTI5NTc0IiwiaXNzdWVkIjp7ImRhdGUtcGFydHMiOltbMjAxM11dfSwicGFnZSI6IjM1MzA3LTM1MzIwIiwiYWJzdHJhY3QiOiJCYWNrZ3JvdW5kOiBjQU1QIGlzIGVzc2VudGlhbCBmb3IgdGhlIGFjcXVpc2l0aW9uIG9mIHNwZXJtIGZlcnRpbGl6aW5nIGNhcGFjaXR5LiBUaGUgcHJlc2VuY2Ugb2YgdHJhbnNtZW1icmFuZSBhZGVueWx5bCBjeWNsYXNlcyAodG1BQ3MpIGluIHNwZXJtIHJlbWFpbnMgY29udHJvdmVyc2lhbC4gUmVzdWx0czogdG1BQyBhY3Rpdml0eSBhbmQgaXRzIGFjdGl2YXRvciBHcyBhcmUgZGV0ZWN0ZWQgaW4gdGhlIHNwZXJtIGhlYWQuIENvbmNsdXNpb246IFR3byBjQU1QIHN5bnRoZXNpcyBwYXRod2F5cyBjb2V4aXN0IGluIHNwZXJtIGFuZCBsZWFkIHRvIGNhcGFjaXRhdGlvbi4gU2lnbmlmaWNhbmNlOiBVbmRlcnN0YW5kaW5nIGNhcGFjaXRhdGlvbiBpcyBlc3NlbnRpYWwgZm9yIGltcHJvdmVtZW50IG9mIGFzc2lzdGVkIGZlcnRpbGl6YXRpb24gYW5kIGZvciBmaW5kaW5nIG5vdmVsIGNvbnRyYWNlcHRpdmUgdGFyZ2V0cy4gwqkgMjAxMyBieSBUaGUgQW1lcmljYW4gU29jaWV0eSBmb3IgQmlvY2hlbWlzdHJ5IGFuZCBNb2xlY3VsYXIgQmlvbG9neSwgSW5jLiIsImlzc3VlIjoiNDkiLCJ2b2x1bWUiOiIyODgiLCJjb250YWluZXItdGl0bGUtc2hvcnQiOiIifSwiaXNUZW1wb3JhcnkiOmZhbHNlfSx7ImlkIjoiZDlmM2VlMGUtYjAxNi0zMzViLWE3MjAtMmIyZjczMGE4MzY5IiwiaXRlbURhdGEiOnsidHlwZSI6ImFydGljbGUtam91cm5hbCIsImlkIjoiZDlmM2VlMGUtYjAxNi0zMzViLWE3MjAtMmIyZjczMGE4MzY5IiwidGl0bGUiOiJUaGUgYWN0aXZhdGlvbiBvZiB0aGUgY2h5bW90cnlwc2luLWxpa2UgYWN0aXZpdHkgb2YgdGhlIHByb3RlYXNvbWUgaXMgcmVndWxhdGVkIGJ5IHNvbHVibGUgYWRlbnlsIGN5Y2xhc2UvY0FNUC9wcm90ZWluIGtpbmFzZSBBIHBhdGh3YXkgYW5kIHJlcXVpcmVkIGZvciBodW1hbiBzcGVybSBjYXBhY2l0YXRpb24iLCJhdXRob3IiOlt7ImZhbWlseSI6IlphcGF0YS1DYXJtb25hIiwiZ2l2ZW4iOiJIw6ljdG9yIiwicGFyc2UtbmFtZXMiOmZhbHNlLCJkcm9wcGluZy1wYXJ0aWNsZSI6IiIsIm5vbi1kcm9wcGluZy1wYXJ0aWNsZSI6IiJ9LHsiZmFtaWx5IjoiQmFyw7NuIiwiZ2l2ZW4iOiJMaW5hIiwicGFyc2UtbmFtZXMiOmZhbHNlLCJkcm9wcGluZy1wYXJ0aWNsZSI6IiIsIm5vbi1kcm9wcGluZy1wYXJ0aWNsZSI6IiJ9LHsiZmFtaWx5IjoiWnXDsWlnYSIsImdpdmVuIjoiTGlkaWEgTS4iLCJwYXJzZS1uYW1lcyI6ZmFsc2UsImRyb3BwaW5nLXBhcnRpY2xlIjoiIiwibm9uLWRyb3BwaW5nLXBhcnRpY2xlIjoiIn0seyJmYW1pbHkiOiJEw61heiIsImdpdmVuIjoiRW1pbGNlIFNpbHZpbmEiLCJwYXJzZS1uYW1lcyI6ZmFsc2UsImRyb3BwaW5nLXBhcnRpY2xlIjoiIiwibm9uLWRyb3BwaW5nLXBhcnRpY2xlIjoiIn0seyJmYW1pbHkiOiJLb25nIiwiZ2l2ZW4iOiJNaWxlbmUiLCJwYXJzZS1uYW1lcyI6ZmFsc2UsImRyb3BwaW5nLXBhcnRpY2xlIjoiIiwibm9uLWRyb3BwaW5nLXBhcnRpY2xlIjoiIn0seyJmYW1pbHkiOiJEcm9ibmlzIiwiZ2l2ZW4iOiJFcm1hIFouIiwicGFyc2UtbmFtZXMiOmZhbHNlLCJkcm9wcGluZy1wYXJ0aWNsZSI6IiIsIm5vbi1kcm9wcGluZy1wYXJ0aWNsZSI6IiJ9LHsiZmFtaWx5IjoiU3V0b3Zza3kiLCJnaXZlbiI6IlBldGVyIiwicGFyc2UtbmFtZXMiOmZhbHNlLCJkcm9wcGluZy1wYXJ0aWNsZSI6IiIsIm5vbi1kcm9wcGluZy1wYXJ0aWNsZSI6IiJ9LHsiZmFtaWx5IjoiTW9yYWxlcyIsImdpdmVuIjoiUGF0cmljaW8iLCJwYXJzZS1uYW1lcyI6ZmFsc2UsImRyb3BwaW5nLXBhcnRpY2xlIjoiIiwibm9uLWRyb3BwaW5nLXBhcnRpY2xlIjoiIn1dLCJjb250YWluZXItdGl0bGUiOiJNb2xlY3VsYXIgSHVtYW4gUmVwcm9kdWN0aW9uIiwiY29udGFpbmVyLXRpdGxlLXNob3J0IjoiTW9sIEh1bSBSZXByb2QiLCJET0kiOiIxMC4xMDkzL21vbGVoci9nYXowMzciLCJJU1NOIjoiMTQ2MDI0MDciLCJQTUlEIjoiMzEzMjkyMzgiLCJpc3N1ZWQiOnsiZGF0ZS1wYXJ0cyI6W1syMDE5XV19LCJwYWdlIjoiNTg3LTYwMCIsImFic3RyYWN0IjoiT25lIG9mIHRoZSBmaXJzdCBldmVudHMgb2YgbWFtbWFsaWFuIHNwZXJtIGNhcGFjaXRhdGlvbiBpcyB0aGUgYWN0aXZhdGlvbiBvZiB0aGUgc29sdWJsZSBhZGVueWwgY3ljbGFzZS9jQU1QL3Byb3RlaW4ga2luYXNlIEEgKFNBQ1kvY0FNUC9QS0EpIHBhdGh3YXkuIEhlcmUsIHdlIGV2YWx1YXRlZCB3aGV0aGVyIHRoZSBpbmNyZWFzZSBpbiBQS0EgYWN0aXZpdHkgYXQgdGhlIG9uc2V0IG9mIGh1bWFuIHNwZXJtIGNhcGFjaXRhdGlvbiBpcyByZXNwb25zaWJsZSBmb3IgdGhlIGFjdGl2YXRpb24gb2YgdGhlIHNwZXJtIHByb3RlYXNvbWUgYW5kIHdoZXRoZXIgdGhpcyBhY3RpdmF0aW9uIGlzIHJlcXVpcmVkIGZvciBjYXBhY2l0YXRpb24gcHJvZ3Jlc3MuIFZpYWJsZSBodW1hbiBzcGVybSB3ZXJlIGluY3ViYXRlZCB3aXRoIGluaGliaXRvcnMgb2YgdGhlIFNBQ1kvY0FNUC9QS0EgcGF0aHdheS4gVGhlIGNoeW1vdHJ5cHNpbi1saWtlIGFjdGl2aXR5IG9mIHRoZSBzcGVybSBwcm90ZWFzb21lIHdhcyBldmFsdWF0ZWQgdXNpbmcgYSBmbHVvcm9nZW5pYyBzdWJzdHJhdGUuIFNwZXJtIGNhcGFjaXRhdGlvbiBzdGF0dXMgd2FzIGV2YWx1YXRlZCB1c2luZyB0aGUgY2hsb3J0ZXRyYWN5Y2xpbmUgYXNzYXkgYW5kIHR5cm9zaW5lIHBob3NwaG9yeWxhdGlvbi4gVG8gZGV0ZXJtaW5lIHdoZXRoZXIgcHJvdGVhc29tYWwgc3VidW5pdHMgd2VyZSBwaG9zcGhvcnlsYXRlZCBieSBQS0EsIHRoZSBwcm90ZWFzb21lIHdhcyBpbW11bm9wcmVjaXBpdGF0ZWQgYW5kIHRlc3RlZCBvbiBhIHdlc3Rlcm4gYmxvdCB1c2luZyBhbiBhbnRpYm9keSBhZ2FpbnN0IHBob3NwaG9yeWxhdGVkIFBLQSBzdWJzdHJhdGVzLiBJbW11bm9mbHVvcmVzY2VuY2UgbWljcm9zY29weSBhbmFseXNpcyBhbmQgY28taW1tdW5vcHJlY2lwaXRhdGlvbiAoSVBQKSB3ZXJlIHVzZWQgdG8gaW52ZXN0aWdhdGUgYW4gYXNzb2NpYXRpb24gYmV0d2VlbiB0aGUgY2F0YWx5dGljIHN1YnVuaXQgYWxwaGEgb2YgUEtBIChQS0EtQ86xKSBhbmQgdGhlIHByb3RlYXNvbWUuIFRoZSBjaHltb3RyeXBzaW4tbGlrZSBhY3Rpdml0eSBvZiB0aGUgc3Blcm0gcHJvdGVhc29tZSBzaWduaWZpY2FudGx5IGluY3JlYXNlZCBhZnRlciA1IG1pbiBvZiBjYXBhY2l0YXRpb24gKFAgPCAwLjAwMSkgYW5kIHJlbWFpbmVkIGhpZ2ggZm9yIHRoZSByZW1haW5pbmcgaW5jdWJhdGlvbiB0aW1lLiBUcmVhdG1lbnQgd2l0aCBIODksIEtUNTcyMCBvciBLSDcgc2lnbmlmaWNhbnRseSBkZWNyZWFzZWQgdGhlIGNoeW1vdHJ5cHNpbi1saWtlIGFjdGl2aXR5IG9mIHRoZSBwcm90ZWFzb21lIChQIDwgMC4wMDEpLiBJUFAgZXhwZXJpbWVudHMgaW5kaWNhdGVkIHRoYXQgUEtBIGluaGliaXRpb24gc2lnbmlmaWNhbnRseSBtb2RpZmllZCBwaG9zcGhvcnlsYXRpb24gb2YgcHJvdGVhc29tZSBzdWJ1bml0cy4gSW4gYWRkaXRpb24sIFBLQS1DzrEgY29sb2NhbGl6ZWQgd2l0aCB0aGUgcHJvdGVhc29tZSBpbiB0aGUgZXF1YXRvcmlhbCBzZWdtZW50IGFuZCBpbiB0aGUgY29ubmVjdGluZyBwaWVjZSwgYW5kIGNvLWltbXVub3ByZWNpcGl0YXRlZCB3aXRoIHRoZSBwcm90ZWFzb21lLiBUaGlzIGlzIHRoZSBmaXJzdCBkZW1vbnN0cmF0aW9uIG9mIHNwZXJtIHByb3RlYXNvbWUgYWN0aXZpdHkgYmVpbmcgZGlyZWN0bHkgcmVndWxhdGVkIGJ5IFNBQ1kvUEtBLUPOsS4gVGhpcyBub3ZlbCBkaXNjb3ZlcnkgZXh0ZW5kcyBvdXIgY3VycmVudCBrbm93bGVkZ2Ugb2Ygc3Blcm0gcGh5c2lvbG9neSBhbmQgbWF5IGJlIHVzZWQgdG8gbWFuYWdlIHNwZXJtIGNhcGFjaXRhdGlvbiBkdXJpbmcgYXNzaXN0ZWQgcmVwcm9kdWN0aXZlIHRlY2hub2xvZ3kgcHJvY2VkdXJlcy4iLCJpc3N1ZSI6IjEwIiwidm9sdW1lIjoiMjUifSwiaXNUZW1wb3JhcnkiOmZhbHNlfV19"/>
          <w:id w:val="-339781042"/>
          <w:placeholder>
            <w:docPart w:val="DefaultPlaceholder_-1854013440"/>
          </w:placeholder>
        </w:sdtPr>
        <w:sdtContent>
          <w:r w:rsidR="00E43CEE" w:rsidRPr="00E43CEE">
            <w:rPr>
              <w:rFonts w:ascii="Arial" w:hAnsi="Arial" w:cs="Arial"/>
              <w:color w:val="000000"/>
              <w:vertAlign w:val="superscript"/>
            </w:rPr>
            <w:t>32,33</w:t>
          </w:r>
        </w:sdtContent>
      </w:sdt>
      <w:r w:rsidR="00853F04" w:rsidRPr="000005C0">
        <w:rPr>
          <w:rFonts w:ascii="Arial" w:hAnsi="Arial" w:cs="Arial"/>
        </w:rPr>
        <w:t xml:space="preserve"> show flagellar localization for PKA in sperm</w:t>
      </w:r>
      <w:r w:rsidR="00691A24">
        <w:rPr>
          <w:rFonts w:ascii="Arial" w:hAnsi="Arial" w:cs="Arial"/>
        </w:rPr>
        <w:t xml:space="preserve">, and (iii) </w:t>
      </w:r>
      <w:r w:rsidR="00853F04" w:rsidRPr="000005C0">
        <w:rPr>
          <w:rFonts w:ascii="Arial" w:hAnsi="Arial" w:cs="Arial"/>
        </w:rPr>
        <w:t>PKA co-purifies with axonemes from respiratory cilia</w:t>
      </w:r>
      <w:sdt>
        <w:sdtPr>
          <w:rPr>
            <w:rFonts w:ascii="Arial" w:hAnsi="Arial" w:cs="Arial"/>
            <w:color w:val="000000"/>
            <w:vertAlign w:val="superscript"/>
          </w:rPr>
          <w:tag w:val="MENDELEY_CITATION_v3_eyJjaXRhdGlvbklEIjoiTUVOREVMRVlfQ0lUQVRJT05fYjA3N2NiZTgtNzJkMC00MGVjLWFiZTgtNjE0NmRiNTI0ZjJkIiwicHJvcGVydGllcyI6eyJub3RlSW5kZXgiOjB9LCJpc0VkaXRlZCI6ZmFsc2UsIm1hbnVhbE92ZXJyaWRlIjp7ImlzTWFudWFsbHlPdmVycmlkZGVuIjpmYWxzZSwiY2l0ZXByb2NUZXh0IjoiPHN1cD4xNDwvc3VwPiIsIm1hbnVhbE92ZXJyaWRlVGV4dCI6IiJ9LCJjaXRhdGlvbkl0ZW1zIjpbeyJpZCI6ImRjOGUzNjYxLWMxM2ItM2YyNC1hYWI2LTM2ZGVmNWU5MWNmOCIsIml0ZW1EYXRhIjp7InR5cGUiOiJhcnRpY2xlLWpvdXJuYWwiLCJpZCI6ImRjOGUzNjYxLWMxM2ItM2YyNC1hYWI2LTM2ZGVmNWU5MWNmOCIsInRpdGxlIjoiQ2hhcmFjdGVyaXphdGlvbiBvZiBhbiBBLUtpbmFzZSBBbmNob3JpbmcgUHJvdGVpbiBpbiBIdW1hbiBDaWxpYXJ5IEF4b25lbWVzIiwiYXV0aG9yIjpbeyJmYW1pbHkiOiJLdWx0Z2VuIiwiZ2l2ZW4iOiJQYXRyaWNpYSBMLiIsInBhcnNlLW5hbWVzIjpmYWxzZSwiZHJvcHBpbmctcGFydGljbGUiOiIiLCJub24tZHJvcHBpbmctcGFydGljbGUiOiIifSx7ImZhbWlseSI6IkJ5cmQiLCJnaXZlbiI6IlNoZXJlbGwgSy4iLCJwYXJzZS1uYW1lcyI6ZmFsc2UsImRyb3BwaW5nLXBhcnRpY2xlIjoiIiwibm9uLWRyb3BwaW5nLXBhcnRpY2xlIjoiIn0seyJmYW1pbHkiOiJPc3Ryb3dza2kiLCJnaXZlbiI6Ikxhd3JlbmNlIEUuIiwicGFyc2UtbmFtZXMiOmZhbHNlLCJkcm9wcGluZy1wYXJ0aWNsZSI6IiIsIm5vbi1kcm9wcGluZy1wYXJ0aWNsZSI6IiJ9LHsiZmFtaWx5IjoiTWlsZ3JhbSIsImdpdmVuIjoiU2hhcm9uIEwuIiwicGFyc2UtbmFtZXMiOmZhbHNlLCJkcm9wcGluZy1wYXJ0aWNsZSI6IiIsIm5vbi1kcm9wcGluZy1wYXJ0aWNsZSI6IiJ9XSwiY29udGFpbmVyLXRpdGxlIjoiTW9sZWN1bGFyIEJpb2xvZ3kgb2YgdGhlIENlbGwiLCJjb250YWluZXItdGl0bGUtc2hvcnQiOiJNb2wgQmlvbCBDZWxsIiwiZWRpdG9yIjpbeyJmYW1pbHkiOiJNY0ludG9zaCIsImdpdmVuIjoiSi4gUmljaGFyZCIsInBhcnNlLW5hbWVzIjpmYWxzZSwiZHJvcHBpbmctcGFydGljbGUiOiIiLCJub24tZHJvcHBpbmctcGFydGljbGUiOiIifV0sIkRPSSI6IjEwLjEwOTEvbWJjLmUwMi0wNy0wMzkxIiwiSVNTTiI6IjEwNTktMTUyNCIsIlVSTCI6Imh0dHBzOi8vd3d3Lm1vbGJpb2xjZWxsLm9yZy9kb2kvMTAuMTA5MS9tYmMuZTAyLTA3LTAzOTEiLCJpc3N1ZWQiOnsiZGF0ZS1wYXJ0cyI6W1syMDAyLDEyXV19LCJwYWdlIjoiNDE1Ni00MTY2IiwiYWJzdHJhY3QiOiJBbHRob3VnaCBwcm90ZWluIGtpbmFzZSBBIChQS0EpIGFjdGl2YXRpb24gaXMga25vd24gdG8gaW5jcmVhc2UgY2lsaWFyeSBiZWF0IGZyZXF1ZW5jeSBpbiBodW1hbnMgdGhlIG1vbGVjdWxhciBtZWNoYW5pc21zIGludm9sdmVkIGFyZSB1bmtub3duLiBXZSBkZW1vbnN0cmF0ZSB0aGF0IFBLQSBpcyBhc3NvY2lhdGVkIHdpdGggY2lsaWFyeSBheG9uZW1lcyB3aGVyZSBpdCBzcGVjaWZpY2FsbHkgcGhvc3Bob3J5bGF0ZXMgYSAyMy1rRGEgcHJvdGVpbi4gQmVjYXVzZSBQS0EgaXMgb2Z0ZW4gbG9jYWxpemVkIHRvIHN1YmNlbGx1bGFyIGNvbXBhcnRtZW50cyBpbiBwcm94aW1pdHkgdG8gaXRzIHN1YnN0cmF0ZShzKSB2aWEgaW50ZXJhY3Rpb25zIHdpdGggQS1raW5hc2XigJNhbmNob3JpbmcgcHJvdGVpbnMgKEFLQVBzKSwgd2UgaW52ZXN0aWdhdGVkIHdoZXRoZXIgYW4gQUtBUCB3YXMgYWxzbyBhc3NvY2lhdGVkIHdpdGggY2lsaWFyeSBheG9uZW1lcy4gVGhpcyBzdHVkeSBoYXMgaWRlbnRpZmllZCBhIG5vdmVsIDI4IGtEYSBBS0FQIChBS0FQMjgpdGhhdCBpcyBoaWdobHkgZW5yaWNoZWQgaW4gYWlyd2F5IGF4b25lbWVzLiBUaGUgbVJOQSBmb3IgQUtBUDI4IGlzIHVwLXJlZ3VsYXRlZCBhcyBwcmltYXJ5IGFpcndheSBjZWxscyBkaWZmZXJlbnRpYXRlIGFuZCBpcyBzcGVjaWZpY2FsbHkgZXhwcmVzc2VkIGluIHRpc3N1ZXMgY29udGFpbmluZyBjaWxpYSBhbmQvb3IgZmxhZ2VsbGEuIEFkZGl0aW9uYWxseSwgYm90aCBXZXN0ZXJuIGJsb3QgYW5kIGltbXVub3N0YWluaW5nIGRhdGEgc2hvdyB0aGF0IEFLQVAyOCBpcyBlbnJpY2hlZCBpbiBhaXJ3YXkgY2lsaWEuIFRoZXNlIGRhdGEgZGVtb25zdHJhdGUgdGhhdCB3ZSBoYXZlIGlkZW50aWZpZWQgdGhlIGZpcnN0IGh1bWFuIGF4b25lbWFsIEFLQVAsIGEgcHJvdGVpbiB0aGF0IGxpa2VseSBwbGF5cyBhIHJvbGUgaW4gdGhlIHNpZ25hbGluZyBuZWNlc3NhcnkgZm9yIGVmZmljaWVudCBtb2R1bGF0aW9uIG9mIGNpbGlhcnkgYmVhdCBmcmVxdWVuY3kuIiwiaXNzdWUiOiIxMiIsInZvbHVtZSI6IjEzIn0sImlzVGVtcG9yYXJ5IjpmYWxzZX1dfQ=="/>
          <w:id w:val="-2104713908"/>
          <w:placeholder>
            <w:docPart w:val="DefaultPlaceholder_-1854013440"/>
          </w:placeholder>
        </w:sdtPr>
        <w:sdtContent>
          <w:r w:rsidR="00E43CEE" w:rsidRPr="00E43CEE">
            <w:rPr>
              <w:rFonts w:ascii="Arial" w:hAnsi="Arial" w:cs="Arial"/>
              <w:color w:val="000000"/>
              <w:vertAlign w:val="superscript"/>
            </w:rPr>
            <w:t>14</w:t>
          </w:r>
        </w:sdtContent>
      </w:sdt>
      <w:r w:rsidR="00853F04" w:rsidRPr="000005C0">
        <w:rPr>
          <w:rFonts w:ascii="Arial" w:hAnsi="Arial" w:cs="Arial"/>
        </w:rPr>
        <w:t>. Similar biochemical evidence supporting PKA being axoneme-associated is reviewed in</w:t>
      </w:r>
      <w:r w:rsidR="000005C0" w:rsidRPr="000005C0">
        <w:rPr>
          <w:rFonts w:ascii="Arial" w:hAnsi="Arial" w:cs="Arial"/>
        </w:rPr>
        <w:t xml:space="preserve"> </w:t>
      </w:r>
      <w:sdt>
        <w:sdtPr>
          <w:rPr>
            <w:rFonts w:ascii="Arial" w:hAnsi="Arial" w:cs="Arial"/>
            <w:color w:val="000000"/>
            <w:vertAlign w:val="superscript"/>
          </w:rPr>
          <w:tag w:val="MENDELEY_CITATION_v3_eyJjaXRhdGlvbklEIjoiTUVOREVMRVlfQ0lUQVRJT05fNzk0YjlmMzAtNmFjYS00NGQ2LThkYjUtMDZiNjA2MTU0OGY1IiwicHJvcGVydGllcyI6eyJub3RlSW5kZXgiOjB9LCJpc0VkaXRlZCI6ZmFsc2UsIm1hbnVhbE92ZXJyaWRlIjp7ImlzTWFudWFsbHlPdmVycmlkZGVuIjpmYWxzZSwiY2l0ZXByb2NUZXh0IjoiPHN1cD4zNDwvc3VwPiIsIm1hbnVhbE92ZXJyaWRlVGV4dCI6IiJ9LCJjaXRhdGlvbkl0ZW1zIjpbeyJpZCI6IjY1M2IyMDViLTNmMTItMzQwNy04YjI3LWE3MWM4ZWRlY2RjYyIsIml0ZW1EYXRhIjp7InR5cGUiOiJhcnRpY2xlLWpvdXJuYWwiLCJpZCI6IjY1M2IyMDViLTNmMTItMzQwNy04YjI3LWE3MWM4ZWRlY2RjYyIsInRpdGxlIjoiVGhlIDkgKyAyIGF4b25lbWUgYW5jaG9ycyBtdWx0aXBsZSBpbm5lciBhcm0gZHluZWlucyBhbmQgYSBuZXR3b3JrIG9mIGtpbmFzZXMgYW5kIHBob3NwaGF0YXNlcyB0aGF0IGNvbnRyb2wgbW90aWxpdHkiLCJhdXRob3IiOlt7ImZhbWlseSI6IlBvcnRlciIsImdpdmVuIjoiTWFyeSBFLiIsInBhcnNlLW5hbWVzIjpmYWxzZSwiZHJvcHBpbmctcGFydGljbGUiOiIiLCJub24tZHJvcHBpbmctcGFydGljbGUiOiIifSx7ImZhbWlseSI6IlNhbGUiLCJnaXZlbiI6IldpbmZpZWxkIFMuIiwicGFyc2UtbmFtZXMiOmZhbHNlLCJkcm9wcGluZy1wYXJ0aWNsZSI6IiIsIm5vbi1kcm9wcGluZy1wYXJ0aWNsZSI6IiJ9XSwiY29udGFpbmVyLXRpdGxlIjoiSm91cm5hbCBvZiBDZWxsIEJpb2xvZ3kiLCJET0kiOiIxMC4xMDgzL2pjYi4xNTEuNS5GMzciLCJJU1NOIjoiMDAyMTk1MjUiLCJQTUlEIjoiMTEwODYwMTciLCJpc3N1ZWQiOnsiZGF0ZS1wYXJ0cyI6W1syMDAwXV19LCJwYWdlIjoiMzctNDIiLCJpc3N1ZSI6IjUiLCJ2b2x1bWUiOiIxNTEiLCJjb250YWluZXItdGl0bGUtc2hvcnQiOiIifSwiaXNUZW1wb3JhcnkiOmZhbHNlfV19"/>
          <w:id w:val="637378012"/>
          <w:placeholder>
            <w:docPart w:val="DefaultPlaceholder_-1854013440"/>
          </w:placeholder>
        </w:sdtPr>
        <w:sdtContent>
          <w:r w:rsidR="00E43CEE" w:rsidRPr="00E43CEE">
            <w:rPr>
              <w:rFonts w:ascii="Arial" w:hAnsi="Arial" w:cs="Arial"/>
              <w:color w:val="000000"/>
              <w:vertAlign w:val="superscript"/>
            </w:rPr>
            <w:t>34</w:t>
          </w:r>
        </w:sdtContent>
      </w:sdt>
      <w:r w:rsidR="000005C0" w:rsidRPr="000005C0">
        <w:rPr>
          <w:rFonts w:ascii="Arial" w:hAnsi="Arial" w:cs="Arial"/>
        </w:rPr>
        <w:t>.</w:t>
      </w:r>
    </w:p>
    <w:p w14:paraId="6DD658AF" w14:textId="055BD9E4" w:rsidR="002E7F8F" w:rsidRDefault="002E7F8F" w:rsidP="00DE1567">
      <w:pPr>
        <w:jc w:val="both"/>
        <w:rPr>
          <w:rFonts w:ascii="Arial" w:hAnsi="Arial" w:cs="Arial"/>
        </w:rPr>
      </w:pPr>
      <w:r>
        <w:rPr>
          <w:rFonts w:ascii="Arial" w:hAnsi="Arial" w:cs="Arial"/>
          <w:noProof/>
        </w:rPr>
        <w:lastRenderedPageBreak/>
        <w:drawing>
          <wp:inline distT="0" distB="0" distL="0" distR="0" wp14:anchorId="1B51EC11" wp14:editId="53152676">
            <wp:extent cx="5727700" cy="7676941"/>
            <wp:effectExtent l="0" t="0" r="0" b="0"/>
            <wp:docPr id="421034402" name="Picture 22"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34402" name="Picture 22" descr="A screenshot of a diagram&#10;&#10;Description automatically generated"/>
                    <pic:cNvPicPr/>
                  </pic:nvPicPr>
                  <pic:blipFill rotWithShape="1">
                    <a:blip r:embed="rId36" cstate="print">
                      <a:extLst>
                        <a:ext uri="{28A0092B-C50C-407E-A947-70E740481C1C}">
                          <a14:useLocalDpi xmlns:a14="http://schemas.microsoft.com/office/drawing/2010/main" val="0"/>
                        </a:ext>
                      </a:extLst>
                    </a:blip>
                    <a:srcRect b="5172"/>
                    <a:stretch/>
                  </pic:blipFill>
                  <pic:spPr bwMode="auto">
                    <a:xfrm>
                      <a:off x="0" y="0"/>
                      <a:ext cx="5727700" cy="7676941"/>
                    </a:xfrm>
                    <a:prstGeom prst="rect">
                      <a:avLst/>
                    </a:prstGeom>
                    <a:ln>
                      <a:noFill/>
                    </a:ln>
                    <a:extLst>
                      <a:ext uri="{53640926-AAD7-44D8-BBD7-CCE9431645EC}">
                        <a14:shadowObscured xmlns:a14="http://schemas.microsoft.com/office/drawing/2010/main"/>
                      </a:ext>
                    </a:extLst>
                  </pic:spPr>
                </pic:pic>
              </a:graphicData>
            </a:graphic>
          </wp:inline>
        </w:drawing>
      </w:r>
    </w:p>
    <w:p w14:paraId="2C2F7AF8" w14:textId="0D042236" w:rsidR="00814B81" w:rsidRDefault="00AE06DF" w:rsidP="00142206">
      <w:pPr>
        <w:jc w:val="both"/>
        <w:rPr>
          <w:rFonts w:ascii="Arial" w:hAnsi="Arial" w:cs="Arial"/>
        </w:rPr>
      </w:pPr>
      <w:r>
        <w:rPr>
          <w:rFonts w:ascii="Arial" w:hAnsi="Arial" w:cs="Arial"/>
          <w:b/>
          <w:bCs/>
        </w:rPr>
        <w:t xml:space="preserve">Supplementary Figure 29 | Protein identification and assessment report for RGS22. </w:t>
      </w:r>
      <w:r w:rsidR="00142206" w:rsidRPr="00142206">
        <w:rPr>
          <w:rFonts w:ascii="Arial" w:hAnsi="Arial" w:cs="Arial"/>
        </w:rPr>
        <w:t>RGS22 was identified by manual tracing of helices followed by a DALI search against the AlphaFold database.</w:t>
      </w:r>
      <w:r w:rsidR="005B29C5">
        <w:rPr>
          <w:rFonts w:ascii="Arial" w:hAnsi="Arial" w:cs="Arial"/>
        </w:rPr>
        <w:t xml:space="preserve"> </w:t>
      </w:r>
      <w:r w:rsidR="00953599">
        <w:rPr>
          <w:rFonts w:ascii="Arial" w:hAnsi="Arial" w:cs="Arial"/>
        </w:rPr>
        <w:t>Structurally similar proteins,</w:t>
      </w:r>
      <w:r w:rsidR="00142206" w:rsidRPr="00142206">
        <w:rPr>
          <w:rFonts w:ascii="Arial" w:hAnsi="Arial" w:cs="Arial"/>
        </w:rPr>
        <w:t xml:space="preserve"> </w:t>
      </w:r>
      <w:r w:rsidR="00953599">
        <w:rPr>
          <w:rFonts w:ascii="Arial" w:hAnsi="Arial" w:cs="Arial"/>
        </w:rPr>
        <w:t>identified using</w:t>
      </w:r>
      <w:r w:rsidR="00142206" w:rsidRPr="00142206">
        <w:rPr>
          <w:rFonts w:ascii="Arial" w:hAnsi="Arial" w:cs="Arial"/>
        </w:rPr>
        <w:t xml:space="preserve"> FoldSeek</w:t>
      </w:r>
      <w:r w:rsidR="00953599">
        <w:rPr>
          <w:rFonts w:ascii="Arial" w:hAnsi="Arial" w:cs="Arial"/>
        </w:rPr>
        <w:t>, do</w:t>
      </w:r>
      <w:r w:rsidR="00142206" w:rsidRPr="00142206">
        <w:rPr>
          <w:rFonts w:ascii="Arial" w:hAnsi="Arial" w:cs="Arial"/>
        </w:rPr>
        <w:t xml:space="preserve"> not match the density well and </w:t>
      </w:r>
      <w:r w:rsidR="005962C7">
        <w:rPr>
          <w:rFonts w:ascii="Arial" w:hAnsi="Arial" w:cs="Arial"/>
        </w:rPr>
        <w:t>were</w:t>
      </w:r>
      <w:r w:rsidR="00953599" w:rsidRPr="00142206">
        <w:rPr>
          <w:rFonts w:ascii="Arial" w:hAnsi="Arial" w:cs="Arial"/>
        </w:rPr>
        <w:t xml:space="preserve"> </w:t>
      </w:r>
      <w:r w:rsidR="005962C7">
        <w:rPr>
          <w:rFonts w:ascii="Arial" w:hAnsi="Arial" w:cs="Arial"/>
        </w:rPr>
        <w:t>absent</w:t>
      </w:r>
      <w:r w:rsidR="00142206" w:rsidRPr="00142206">
        <w:rPr>
          <w:rFonts w:ascii="Arial" w:hAnsi="Arial" w:cs="Arial"/>
        </w:rPr>
        <w:t xml:space="preserve"> </w:t>
      </w:r>
      <w:r w:rsidR="005962C7">
        <w:rPr>
          <w:rFonts w:ascii="Arial" w:hAnsi="Arial" w:cs="Arial"/>
        </w:rPr>
        <w:t>from</w:t>
      </w:r>
      <w:r w:rsidR="005962C7" w:rsidRPr="00142206">
        <w:rPr>
          <w:rFonts w:ascii="Arial" w:hAnsi="Arial" w:cs="Arial"/>
        </w:rPr>
        <w:t xml:space="preserve"> </w:t>
      </w:r>
      <w:r w:rsidR="00142206" w:rsidRPr="00142206">
        <w:rPr>
          <w:rFonts w:ascii="Arial" w:hAnsi="Arial" w:cs="Arial"/>
        </w:rPr>
        <w:t>the bovine sperm proteome. AlphaFold</w:t>
      </w:r>
      <w:r w:rsidR="00953599">
        <w:rPr>
          <w:rFonts w:ascii="Arial" w:hAnsi="Arial" w:cs="Arial"/>
        </w:rPr>
        <w:t>-Multimer</w:t>
      </w:r>
      <w:r w:rsidR="00142206" w:rsidRPr="00142206">
        <w:rPr>
          <w:rFonts w:ascii="Arial" w:hAnsi="Arial" w:cs="Arial"/>
        </w:rPr>
        <w:t xml:space="preserve"> predicts interactions between RGS22 and AK8, consistent with the experimental cryo-EM density.</w:t>
      </w:r>
    </w:p>
    <w:p w14:paraId="1C50017B" w14:textId="5B324852" w:rsidR="00142206" w:rsidRDefault="00142206" w:rsidP="00142206">
      <w:pPr>
        <w:jc w:val="both"/>
        <w:rPr>
          <w:rFonts w:ascii="Arial" w:hAnsi="Arial" w:cs="Arial"/>
        </w:rPr>
      </w:pPr>
      <w:r>
        <w:rPr>
          <w:rFonts w:ascii="Arial" w:hAnsi="Arial" w:cs="Arial"/>
          <w:noProof/>
        </w:rPr>
        <w:lastRenderedPageBreak/>
        <w:drawing>
          <wp:inline distT="0" distB="0" distL="0" distR="0" wp14:anchorId="3DEEA401" wp14:editId="3556DEBD">
            <wp:extent cx="5727700" cy="7243763"/>
            <wp:effectExtent l="0" t="0" r="0" b="0"/>
            <wp:docPr id="1012921597" name="Picture 2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1597" name="Picture 23" descr="A screenshot of a computer screen&#10;&#10;Description automatically generated"/>
                    <pic:cNvPicPr/>
                  </pic:nvPicPr>
                  <pic:blipFill rotWithShape="1">
                    <a:blip r:embed="rId37" cstate="print">
                      <a:extLst>
                        <a:ext uri="{28A0092B-C50C-407E-A947-70E740481C1C}">
                          <a14:useLocalDpi xmlns:a14="http://schemas.microsoft.com/office/drawing/2010/main" val="0"/>
                        </a:ext>
                      </a:extLst>
                    </a:blip>
                    <a:srcRect b="10523"/>
                    <a:stretch/>
                  </pic:blipFill>
                  <pic:spPr bwMode="auto">
                    <a:xfrm>
                      <a:off x="0" y="0"/>
                      <a:ext cx="5727700" cy="7243763"/>
                    </a:xfrm>
                    <a:prstGeom prst="rect">
                      <a:avLst/>
                    </a:prstGeom>
                    <a:ln>
                      <a:noFill/>
                    </a:ln>
                    <a:extLst>
                      <a:ext uri="{53640926-AAD7-44D8-BBD7-CCE9431645EC}">
                        <a14:shadowObscured xmlns:a14="http://schemas.microsoft.com/office/drawing/2010/main"/>
                      </a:ext>
                    </a:extLst>
                  </pic:spPr>
                </pic:pic>
              </a:graphicData>
            </a:graphic>
          </wp:inline>
        </w:drawing>
      </w:r>
    </w:p>
    <w:p w14:paraId="77EC2363" w14:textId="42CC1E65" w:rsidR="00142206" w:rsidRDefault="00142206" w:rsidP="00142206">
      <w:pPr>
        <w:jc w:val="both"/>
        <w:rPr>
          <w:rFonts w:ascii="Arial" w:hAnsi="Arial" w:cs="Arial"/>
        </w:rPr>
      </w:pPr>
      <w:r>
        <w:rPr>
          <w:rFonts w:ascii="Arial" w:hAnsi="Arial" w:cs="Arial"/>
          <w:b/>
          <w:bCs/>
        </w:rPr>
        <w:t xml:space="preserve">Supplementary Figure 30 | Protein identification and assessment report for STKLD1. </w:t>
      </w:r>
      <w:r w:rsidRPr="00142206">
        <w:rPr>
          <w:rFonts w:ascii="Arial" w:hAnsi="Arial" w:cs="Arial"/>
        </w:rPr>
        <w:t>The C-terminal ARM domain of STKLD1 was identified by manual tracing of helices followed by a DALI search against the AlphaFold database. The N-terminal kinase domain of STKLD1 matched</w:t>
      </w:r>
      <w:r w:rsidR="00691A24">
        <w:rPr>
          <w:rFonts w:ascii="Arial" w:hAnsi="Arial" w:cs="Arial"/>
        </w:rPr>
        <w:t xml:space="preserve"> the</w:t>
      </w:r>
      <w:r w:rsidRPr="00142206">
        <w:rPr>
          <w:rFonts w:ascii="Arial" w:hAnsi="Arial" w:cs="Arial"/>
        </w:rPr>
        <w:t xml:space="preserve"> neighbouring density. Other hits were discarded because they did not match the density well and/or were less abundant/not detected in the bovine sperm proteome.</w:t>
      </w:r>
      <w:r w:rsidR="0020511D">
        <w:rPr>
          <w:rFonts w:ascii="Arial" w:hAnsi="Arial" w:cs="Arial"/>
        </w:rPr>
        <w:t xml:space="preserve"> </w:t>
      </w:r>
      <w:r w:rsidRPr="00142206">
        <w:rPr>
          <w:rFonts w:ascii="Arial" w:hAnsi="Arial" w:cs="Arial"/>
        </w:rPr>
        <w:t>AlphaFold</w:t>
      </w:r>
      <w:r w:rsidR="00814B81">
        <w:rPr>
          <w:rFonts w:ascii="Arial" w:hAnsi="Arial" w:cs="Arial"/>
        </w:rPr>
        <w:t>-Multimer</w:t>
      </w:r>
      <w:r w:rsidRPr="00142206">
        <w:rPr>
          <w:rFonts w:ascii="Arial" w:hAnsi="Arial" w:cs="Arial"/>
        </w:rPr>
        <w:t xml:space="preserve"> predicts interactions between the C-terminal ARMC domain of STKLD1 and the N-terminal domain of EFCAB5, consistent with the cryo-EM density</w:t>
      </w:r>
      <w:r w:rsidR="0020511D">
        <w:rPr>
          <w:rFonts w:ascii="Arial" w:hAnsi="Arial" w:cs="Arial"/>
        </w:rPr>
        <w:t>.</w:t>
      </w:r>
    </w:p>
    <w:p w14:paraId="7970CE2D" w14:textId="77777777" w:rsidR="0020511D" w:rsidRDefault="0020511D" w:rsidP="00142206">
      <w:pPr>
        <w:jc w:val="both"/>
        <w:rPr>
          <w:rFonts w:ascii="Arial" w:hAnsi="Arial" w:cs="Arial"/>
        </w:rPr>
      </w:pPr>
    </w:p>
    <w:p w14:paraId="32B0FC67" w14:textId="63B5DBCD" w:rsidR="0020511D" w:rsidRDefault="00551926" w:rsidP="00142206">
      <w:pPr>
        <w:jc w:val="both"/>
        <w:rPr>
          <w:rFonts w:ascii="Arial" w:hAnsi="Arial" w:cs="Arial"/>
        </w:rPr>
      </w:pPr>
      <w:r>
        <w:rPr>
          <w:rFonts w:ascii="Arial" w:hAnsi="Arial" w:cs="Arial"/>
          <w:noProof/>
        </w:rPr>
        <w:lastRenderedPageBreak/>
        <w:drawing>
          <wp:inline distT="0" distB="0" distL="0" distR="0" wp14:anchorId="52BE3731" wp14:editId="11ECAABC">
            <wp:extent cx="5727700" cy="7515616"/>
            <wp:effectExtent l="0" t="0" r="0" b="3175"/>
            <wp:docPr id="1955251414" name="Picture 2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51414" name="Picture 24" descr="A screenshot of a computer screen&#10;&#10;Description automatically generated"/>
                    <pic:cNvPicPr/>
                  </pic:nvPicPr>
                  <pic:blipFill rotWithShape="1">
                    <a:blip r:embed="rId38" cstate="print">
                      <a:extLst>
                        <a:ext uri="{28A0092B-C50C-407E-A947-70E740481C1C}">
                          <a14:useLocalDpi xmlns:a14="http://schemas.microsoft.com/office/drawing/2010/main" val="0"/>
                        </a:ext>
                      </a:extLst>
                    </a:blip>
                    <a:srcRect b="7165"/>
                    <a:stretch/>
                  </pic:blipFill>
                  <pic:spPr bwMode="auto">
                    <a:xfrm>
                      <a:off x="0" y="0"/>
                      <a:ext cx="5727700" cy="7515616"/>
                    </a:xfrm>
                    <a:prstGeom prst="rect">
                      <a:avLst/>
                    </a:prstGeom>
                    <a:ln>
                      <a:noFill/>
                    </a:ln>
                    <a:extLst>
                      <a:ext uri="{53640926-AAD7-44D8-BBD7-CCE9431645EC}">
                        <a14:shadowObscured xmlns:a14="http://schemas.microsoft.com/office/drawing/2010/main"/>
                      </a:ext>
                    </a:extLst>
                  </pic:spPr>
                </pic:pic>
              </a:graphicData>
            </a:graphic>
          </wp:inline>
        </w:drawing>
      </w:r>
    </w:p>
    <w:p w14:paraId="0D9014BA" w14:textId="63ADC66A" w:rsidR="008827E3" w:rsidRDefault="007A1960" w:rsidP="007A1960">
      <w:pPr>
        <w:jc w:val="both"/>
        <w:rPr>
          <w:rFonts w:ascii="Arial" w:hAnsi="Arial" w:cs="Arial"/>
        </w:rPr>
      </w:pPr>
      <w:r>
        <w:rPr>
          <w:rFonts w:ascii="Arial" w:hAnsi="Arial" w:cs="Arial"/>
          <w:b/>
          <w:bCs/>
        </w:rPr>
        <w:t>Supplementary Figure 31 | Protein identification and assessment report for STKLD1.</w:t>
      </w:r>
      <w:r>
        <w:t xml:space="preserve"> </w:t>
      </w:r>
      <w:r w:rsidRPr="007A1960">
        <w:rPr>
          <w:rFonts w:ascii="Arial" w:hAnsi="Arial" w:cs="Arial"/>
        </w:rPr>
        <w:t xml:space="preserve">STYXL1 was identified by SITUS-based automated rigid-body fitting of an AlphaFold library </w:t>
      </w:r>
      <w:r w:rsidR="00814B81">
        <w:rPr>
          <w:rFonts w:ascii="Arial" w:hAnsi="Arial" w:cs="Arial"/>
        </w:rPr>
        <w:t>of</w:t>
      </w:r>
      <w:r w:rsidR="00814B81" w:rsidRPr="007A1960">
        <w:rPr>
          <w:rFonts w:ascii="Arial" w:hAnsi="Arial" w:cs="Arial"/>
        </w:rPr>
        <w:t xml:space="preserve"> </w:t>
      </w:r>
      <w:r w:rsidRPr="007A1960">
        <w:rPr>
          <w:rFonts w:ascii="Arial" w:hAnsi="Arial" w:cs="Arial"/>
        </w:rPr>
        <w:t xml:space="preserve">the bovine sperm proteome. </w:t>
      </w:r>
      <w:r w:rsidR="00814B81">
        <w:rPr>
          <w:rFonts w:ascii="Arial" w:hAnsi="Arial" w:cs="Arial"/>
        </w:rPr>
        <w:t>Other</w:t>
      </w:r>
      <w:r w:rsidRPr="007A1960">
        <w:rPr>
          <w:rFonts w:ascii="Arial" w:hAnsi="Arial" w:cs="Arial"/>
        </w:rPr>
        <w:t xml:space="preserve"> hits were discarded because they did not match the density well.</w:t>
      </w:r>
      <w:r w:rsidR="00235F43">
        <w:rPr>
          <w:rFonts w:ascii="Arial" w:hAnsi="Arial" w:cs="Arial"/>
        </w:rPr>
        <w:t xml:space="preserve"> </w:t>
      </w:r>
      <w:r w:rsidR="00814B81">
        <w:rPr>
          <w:rFonts w:ascii="Arial" w:hAnsi="Arial" w:cs="Arial"/>
        </w:rPr>
        <w:t xml:space="preserve">Proteins </w:t>
      </w:r>
      <w:r w:rsidRPr="007A1960">
        <w:rPr>
          <w:rFonts w:ascii="Arial" w:hAnsi="Arial" w:cs="Arial"/>
        </w:rPr>
        <w:t>with similar folds</w:t>
      </w:r>
      <w:r w:rsidR="00814B81">
        <w:rPr>
          <w:rFonts w:ascii="Arial" w:hAnsi="Arial" w:cs="Arial"/>
        </w:rPr>
        <w:t xml:space="preserve"> to</w:t>
      </w:r>
      <w:r w:rsidRPr="007A1960">
        <w:rPr>
          <w:rFonts w:ascii="Arial" w:hAnsi="Arial" w:cs="Arial"/>
        </w:rPr>
        <w:t xml:space="preserve"> STYXL1</w:t>
      </w:r>
      <w:r w:rsidR="00814B81">
        <w:rPr>
          <w:rFonts w:ascii="Arial" w:hAnsi="Arial" w:cs="Arial"/>
        </w:rPr>
        <w:t>, identified using</w:t>
      </w:r>
      <w:r w:rsidRPr="007A1960">
        <w:rPr>
          <w:rFonts w:ascii="Arial" w:hAnsi="Arial" w:cs="Arial"/>
        </w:rPr>
        <w:t xml:space="preserve"> FoldSeek</w:t>
      </w:r>
      <w:r w:rsidR="00814B81">
        <w:rPr>
          <w:rFonts w:ascii="Arial" w:hAnsi="Arial" w:cs="Arial"/>
        </w:rPr>
        <w:t>,</w:t>
      </w:r>
      <w:r w:rsidRPr="007A1960">
        <w:rPr>
          <w:rFonts w:ascii="Arial" w:hAnsi="Arial" w:cs="Arial"/>
        </w:rPr>
        <w:t xml:space="preserve"> </w:t>
      </w:r>
      <w:r w:rsidR="00814B81">
        <w:rPr>
          <w:rFonts w:ascii="Arial" w:hAnsi="Arial" w:cs="Arial"/>
        </w:rPr>
        <w:t>do</w:t>
      </w:r>
      <w:r w:rsidRPr="007A1960">
        <w:rPr>
          <w:rFonts w:ascii="Arial" w:hAnsi="Arial" w:cs="Arial"/>
        </w:rPr>
        <w:t xml:space="preserve"> not match the density as well as STYXL1 and/or were not detected in the bovine sperm proteome.</w:t>
      </w:r>
      <w:r>
        <w:rPr>
          <w:rFonts w:ascii="Arial" w:hAnsi="Arial" w:cs="Arial"/>
        </w:rPr>
        <w:t xml:space="preserve"> </w:t>
      </w:r>
      <w:r w:rsidRPr="007A1960">
        <w:rPr>
          <w:rFonts w:ascii="Arial" w:hAnsi="Arial" w:cs="Arial"/>
        </w:rPr>
        <w:t>AlphaFold</w:t>
      </w:r>
      <w:r w:rsidR="00814B81">
        <w:rPr>
          <w:rFonts w:ascii="Arial" w:hAnsi="Arial" w:cs="Arial"/>
        </w:rPr>
        <w:t>-Multimer</w:t>
      </w:r>
      <w:r w:rsidRPr="007A1960">
        <w:rPr>
          <w:rFonts w:ascii="Arial" w:hAnsi="Arial" w:cs="Arial"/>
        </w:rPr>
        <w:t xml:space="preserve"> predicts interactions between STYXL1 and CFAP61, consistent with the cryo-EM density</w:t>
      </w:r>
      <w:r w:rsidR="00814B81">
        <w:rPr>
          <w:rFonts w:ascii="Arial" w:hAnsi="Arial" w:cs="Arial"/>
        </w:rPr>
        <w:t>.</w:t>
      </w:r>
    </w:p>
    <w:p w14:paraId="6DA48E7F" w14:textId="3FEAC438" w:rsidR="008827E3" w:rsidRDefault="00814B81" w:rsidP="007A1960">
      <w:pPr>
        <w:jc w:val="both"/>
        <w:rPr>
          <w:rFonts w:ascii="Arial" w:hAnsi="Arial" w:cs="Arial"/>
        </w:rPr>
      </w:pPr>
      <w:r>
        <w:rPr>
          <w:rFonts w:ascii="Arial" w:hAnsi="Arial" w:cs="Arial"/>
          <w:noProof/>
        </w:rPr>
        <w:lastRenderedPageBreak/>
        <w:drawing>
          <wp:inline distT="0" distB="0" distL="0" distR="0" wp14:anchorId="2C76648C" wp14:editId="0FCA2102">
            <wp:extent cx="5727700" cy="6474460"/>
            <wp:effectExtent l="0" t="0" r="0" b="2540"/>
            <wp:docPr id="1244772032"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72032" name="Picture 25" descr="A screenshot of a computer&#10;&#10;Description automatically generated"/>
                    <pic:cNvPicPr/>
                  </pic:nvPicPr>
                  <pic:blipFill rotWithShape="1">
                    <a:blip r:embed="rId39" cstate="print">
                      <a:extLst>
                        <a:ext uri="{28A0092B-C50C-407E-A947-70E740481C1C}">
                          <a14:useLocalDpi xmlns:a14="http://schemas.microsoft.com/office/drawing/2010/main" val="0"/>
                        </a:ext>
                      </a:extLst>
                    </a:blip>
                    <a:srcRect b="20022"/>
                    <a:stretch/>
                  </pic:blipFill>
                  <pic:spPr bwMode="auto">
                    <a:xfrm>
                      <a:off x="0" y="0"/>
                      <a:ext cx="5727700" cy="6474460"/>
                    </a:xfrm>
                    <a:prstGeom prst="rect">
                      <a:avLst/>
                    </a:prstGeom>
                    <a:ln>
                      <a:noFill/>
                    </a:ln>
                    <a:extLst>
                      <a:ext uri="{53640926-AAD7-44D8-BBD7-CCE9431645EC}">
                        <a14:shadowObscured xmlns:a14="http://schemas.microsoft.com/office/drawing/2010/main"/>
                      </a:ext>
                    </a:extLst>
                  </pic:spPr>
                </pic:pic>
              </a:graphicData>
            </a:graphic>
          </wp:inline>
        </w:drawing>
      </w:r>
    </w:p>
    <w:p w14:paraId="387036FE" w14:textId="7027265A" w:rsidR="00235F43" w:rsidRDefault="008827E3" w:rsidP="008827E3">
      <w:pPr>
        <w:jc w:val="both"/>
        <w:rPr>
          <w:rFonts w:ascii="Arial" w:hAnsi="Arial" w:cs="Arial"/>
        </w:rPr>
      </w:pPr>
      <w:r>
        <w:rPr>
          <w:rFonts w:ascii="Arial" w:hAnsi="Arial" w:cs="Arial"/>
          <w:b/>
          <w:bCs/>
        </w:rPr>
        <w:t>Supplementary Figure 32 | Protein identification and assessment report for TEX47.</w:t>
      </w:r>
      <w:r>
        <w:t xml:space="preserve"> </w:t>
      </w:r>
      <w:r w:rsidRPr="008827E3">
        <w:rPr>
          <w:rFonts w:ascii="Arial" w:hAnsi="Arial" w:cs="Arial"/>
        </w:rPr>
        <w:t xml:space="preserve">TEX47 is the ortholog of </w:t>
      </w:r>
      <w:r w:rsidR="003A42F2" w:rsidRPr="009345EE">
        <w:rPr>
          <w:rFonts w:ascii="Arial" w:hAnsi="Arial" w:cs="Arial"/>
          <w:i/>
          <w:iCs/>
        </w:rPr>
        <w:t>C. reinhardtii</w:t>
      </w:r>
      <w:r w:rsidR="003A42F2" w:rsidRPr="008827E3">
        <w:rPr>
          <w:rFonts w:ascii="Arial" w:hAnsi="Arial" w:cs="Arial"/>
        </w:rPr>
        <w:t xml:space="preserve"> </w:t>
      </w:r>
      <w:r w:rsidRPr="008827E3">
        <w:rPr>
          <w:rFonts w:ascii="Arial" w:hAnsi="Arial" w:cs="Arial"/>
        </w:rPr>
        <w:t>protein MOT7 that binds to the same location</w:t>
      </w:r>
      <w:r w:rsidR="003A42F2">
        <w:rPr>
          <w:rFonts w:ascii="Arial" w:hAnsi="Arial" w:cs="Arial"/>
        </w:rPr>
        <w:t xml:space="preserve"> of the T/TH complex</w:t>
      </w:r>
      <w:sdt>
        <w:sdtPr>
          <w:rPr>
            <w:rFonts w:ascii="Arial" w:hAnsi="Arial" w:cs="Arial"/>
            <w:color w:val="000000"/>
            <w:vertAlign w:val="superscript"/>
          </w:rPr>
          <w:tag w:val="MENDELEY_CITATION_v3_eyJjaXRhdGlvbklEIjoiTUVOREVMRVlfQ0lUQVRJT05fMDMwOTRmOWUtOTMxNC00NmQ5LWFiNzMtZjU0ZDExM2E1ZTk1IiwicHJvcGVydGllcyI6eyJub3RlSW5kZXgiOjB9LCJpc0VkaXRlZCI6ZmFsc2UsIm1hbnVhbE92ZXJyaWRlIjp7ImlzTWFudWFsbHlPdmVycmlkZGVuIjpmYWxzZSwiY2l0ZXByb2NUZXh0IjoiPHN1cD4zNTwvc3VwPiIsIm1hbnVhbE92ZXJyaWRlVGV4dCI6IiJ9LCJjaXRhdGlvbkl0ZW1zIjpbeyJpZCI6IjE2ZDI4NzhjLWE5YjEtM2RhMS1hYWVkLWIyODVjYTk5YzA5NCIsIml0ZW1EYXRhIjp7InR5cGUiOiJhcnRpY2xlLWpvdXJuYWwiLCJpZCI6IjE2ZDI4NzhjLWE5YjEtM2RhMS1hYWVkLWIyODVjYTk5YzA5NCIsInRpdGxlIjoiQXhvbmVtYWwgc3RydWN0dXJlcyByZXZlYWwgbWVjaGFub3JlZ3VsYXRvcnkgYW5kIGRpc2Vhc2UgbWVjaGFuaXNtcyIsImF1dGhvciI6W3siZmFtaWx5IjoiV2FsdG9uIiwiZ2l2ZW4iOiJUcmF2aXMiLCJwYXJzZS1uYW1lcyI6ZmFsc2UsImRyb3BwaW5nLXBhcnRpY2xlIjoiIiwibm9uLWRyb3BwaW5nLXBhcnRpY2xlIjoiIn0seyJmYW1pbHkiOiJHdWkiLCJnaXZlbiI6Ik1pYW8iLCJwYXJzZS1uYW1lcyI6ZmFsc2UsImRyb3BwaW5nLXBhcnRpY2xlIjoiIiwibm9uLWRyb3BwaW5nLXBhcnRpY2xlIjoiIn0seyJmYW1pbHkiOiJWZWxrb3ZhIiwiZ2l2ZW4iOiJTaW1vbmEiLCJwYXJzZS1uYW1lcyI6ZmFsc2UsImRyb3BwaW5nLXBhcnRpY2xlIjoiIiwibm9uLWRyb3BwaW5nLXBhcnRpY2xlIjoiIn0seyJmYW1pbHkiOiJGYXNzYWQiLCJnaXZlbiI6Ik1haG1vdWQgUi4iLCJwYXJzZS1uYW1lcyI6ZmFsc2UsImRyb3BwaW5nLXBhcnRpY2xlIjoiIiwibm9uLWRyb3BwaW5nLXBhcnRpY2xlIjoiIn0seyJmYW1pbHkiOiJIaXJzdCIsImdpdmVuIjoiUm9iZXJ0IEEuIiwicGFyc2UtbmFtZXMiOmZhbHNlLCJkcm9wcGluZy1wYXJ0aWNsZSI6IiIsIm5vbi1kcm9wcGluZy1wYXJ0aWNsZSI6IiJ9LHsiZmFtaWx5IjoiSGFhcm1hbiIsImdpdmVuIjoiRXJpYyIsInBhcnNlLW5hbWVzIjpmYWxzZSwiZHJvcHBpbmctcGFydGljbGUiOiIiLCJub24tZHJvcHBpbmctcGFydGljbGUiOiIifSx7ImZhbWlseSI6Ik/igJlDYWxsYWdoYW4iLCJnaXZlbiI6IkNocmlzdG9waGVyIiwicGFyc2UtbmFtZXMiOmZhbHNlLCJkcm9wcGluZy1wYXJ0aWNsZSI6IiIsIm5vbi1kcm9wcGluZy1wYXJ0aWNsZSI6IiJ9LHsiZmFtaWx5IjoiQm90dGllciIsImdpdmVuIjoiTWF0aGlldSIsInBhcnNlLW5hbWVzIjpmYWxzZSwiZHJvcHBpbmctcGFydGljbGUiOiIiLCJub24tZHJvcHBpbmctcGFydGljbGUiOiIifSx7ImZhbWlseSI6IkJ1cmdveW5lIiwiZ2l2ZW4iOiJUaG9tYXMiLCJwYXJzZS1uYW1lcyI6ZmFsc2UsImRyb3BwaW5nLXBhcnRpY2xlIjoiIiwibm9uLWRyb3BwaW5nLXBhcnRpY2xlIjoiIn0seyJmYW1pbHkiOiJNaXRjaGlzb24iLCJnaXZlbiI6Ikhhbm5haCBNLiIsInBhcnNlLW5hbWVzIjpmYWxzZSwiZHJvcHBpbmctcGFydGljbGUiOiIiLCJub24tZHJvcHBpbmctcGFydGljbGUiOiIifSx7ImZhbWlseSI6IkJyb3duIiwiZ2l2ZW4iOiJBbGFuIiwicGFyc2UtbmFtZXMiOmZhbHNlLCJkcm9wcGluZy1wYXJ0aWNsZSI6IiIsIm5vbi1kcm9wcGluZy1wYXJ0aWNsZSI6IiJ9XSwiY29udGFpbmVyLXRpdGxlIjoiTmF0dXJlIiwiY29udGFpbmVyLXRpdGxlLXNob3J0IjoiTmF0dXJlIiwiRE9JIjoiMTAuMTAzOC9zNDE1ODYtMDIzLTA2MTQwLTIiLCJJU1NOIjoiMTQ3NjQ2ODciLCJQTUlEIjoiMzcyNTg2NzkiLCJpc3N1ZWQiOnsiZGF0ZS1wYXJ0cyI6W1syMDIzXV19LCJwYWdlIjoiNjI1LTYzMyIsImFic3RyYWN0IjoiTW90aWxlIGNpbGlhIGFuZCBmbGFnZWxsYSBiZWF0wqByaHl0aG1pY2FsbHkgb24gdGhlIHN1cmZhY2Ugb2YgY2VsbHMgdG8gcG93ZXIgdGhlIGZsb3cgb2YgZmx1aWQgYW5kIHRvIGVuYWJsZSBzcGVybWF0b3pvYSBhbmQgdW5pY2VsbHVsYXIgZXVrYXJ5b3RlcyB0byBzd2ltLiBJbiBodW1hbnMsIGRlZmVjdGl2ZSBjaWxpYXJ5IG1vdGlsaXR5IGNhbiBsZWFkIHRvIG1hbGUgaW5mZXJ0aWxpdHkgYW5kIGEgY29uZ2VuaXRhbCBkaXNvcmRlciBjYWxsZWQgcHJpbWFyeSBjaWxpYXJ5IGR5c2tpbmVzaWEgKFBDRCksIGluIHdoaWNoIGltcGFpcmVkIGNsZWFyYW5jZSBvZiBtdWN1cyBieSB0aGUgY2lsaWEgY2F1c2VzIGNocm9uaWMgcmVzcGlyYXRvcnkgaW5mZWN0aW9uczEuIENpbGlhcnkgbW92ZW1lbnQgaXMgZ2VuZXJhdGVkIGJ5IHRoZSBheG9uZW1lLCBhIG1vbGVjdWxhciBtYWNoaW5lIGNvbnNpc3Rpbmcgb2YgbWljcm90dWJ1bGVzLCBBVFAtcG93ZXJlZCBkeW5laW4gbW90b3JzIGFuZCByZWd1bGF0b3J5IGNvbXBsZXhlczIuIFRoZSBzaXplIGFuZCBjb21wbGV4aXR5IG9mIHRoZSBheG9uZW1lIGhhcyBzbyBmYXIgcHJldmVudGVkIHRoZSBkZXZlbG9wbWVudCBvZiBhbiBhdG9taWMgbW9kZWwsIGhpbmRlcmluZyBlZmZvcnRzIHRvIHVuZGVyc3RhbmQgaG93IGl0IGZ1bmN0aW9ucy4gSGVyZSB3ZSBjYXBpdGFsaXplIG9uIHJlY2VudCBkZXZlbG9wbWVudHMgaW4gYXJ0aWZpY2lhbCBpbnRlbGxpZ2VuY2UtZW5hYmxlZCBzdHJ1Y3R1cmUgcHJlZGljdGlvbiBhbmQgY3J5by1lbGVjdHJvbiBtaWNyb3Njb3B5IChjcnlvLUVNKSB0byBkZXRlcm1pbmUgdGhlIHN0cnVjdHVyZSBvZiB0aGUgOTYtbm0gbW9kdWxhciByZXBlYXRzIG9mIGF4b25lbWVzIGZyb20gdGhlIGZsYWdlbGxhIG9mIHRoZSBhbGdhIENobGFteWRvbW9uYXMgcmVpbmhhcmR0aWkgYW5kIGh1bWFuIHJlc3BpcmF0b3J5IGNpbGlhLiBPdXIgYXRvbWljIG1vZGVscyBwcm92aWRlIGluc2lnaHRzIGludG8gdGhlIGNvbnNlcnZhdGlvbiBhbmQgc3BlY2lhbGl6YXRpb24gb2YgYXhvbmVtZXMsIHRoZSBpbnRlcmNvbm5lY3Rpdml0eSBiZXR3ZWVuIGR5bmVpbnMgYW5kIHRoZWlyIHJlZ3VsYXRvcnMsIGFuZCB0aGUgbWVjaGFuaXNtcyB0aGF0IG1haW50YWluIGF4b25lbWFsIHBlcmlvZGljaXR5LiBDb3JyZWxhdGVkIGNvbmZvcm1hdGlvbmFsIGNoYW5nZXMgaW4gbWVjaGFub3JlZ3VsYXRvcnkgY29tcGxleGVzIHdpdGggdGhlaXIgYXNzb2NpYXRlZCBheG9uZW1hbCBkeW5laW4gbW90b3JzIHByb3ZpZGUgYSBtZWNoYW5pc20gZm9yIHRoZSBsb25nLWh5cG90aGVzaXplZCBtZWNoYW5vdHJhbnNkdWN0aW9uIHBhdGh3YXkgdG8gcmVndWxhdGUgY2lsaWFyeSBtb3RpbGl0eS4gU3RydWN0dXJlcyBvZiByZXNwaXJhdG9yeS1jaWxpYSBkb3VibGV0IG1pY3JvdHVidWxlcyBmcm9tIGZvdXIgaW5kaXZpZHVhbHMgd2l0aCBQQ0QgcmV2ZWFsIGhvdyB0aGUgbG9zcyBvZiBpbmRpdmlkdWFsIGRvY2tpbmcgZmFjdG9ycyBjYW4gc2VsZWN0aXZlbHkgZXJhZGljYXRlIHBlcmlvZGljYWxseSByZXBlYXRpbmcgc3RydWN0dXJlcy4iLCJpc3N1ZSI6Ijc5NjUiLCJ2b2x1bWUiOiI2MTgifSwiaXNUZW1wb3JhcnkiOmZhbHNlfV19"/>
          <w:id w:val="-1228997891"/>
          <w:placeholder>
            <w:docPart w:val="DefaultPlaceholder_-1854013440"/>
          </w:placeholder>
        </w:sdtPr>
        <w:sdtContent>
          <w:r w:rsidR="00E43CEE" w:rsidRPr="00E43CEE">
            <w:rPr>
              <w:rFonts w:ascii="Arial" w:hAnsi="Arial" w:cs="Arial"/>
              <w:color w:val="000000"/>
              <w:vertAlign w:val="superscript"/>
            </w:rPr>
            <w:t>35</w:t>
          </w:r>
        </w:sdtContent>
      </w:sdt>
      <w:r w:rsidR="00280ADA">
        <w:rPr>
          <w:rFonts w:ascii="Arial" w:hAnsi="Arial" w:cs="Arial"/>
        </w:rPr>
        <w:t xml:space="preserve">. </w:t>
      </w:r>
      <w:r w:rsidRPr="008827E3">
        <w:rPr>
          <w:rFonts w:ascii="Arial" w:hAnsi="Arial" w:cs="Arial"/>
        </w:rPr>
        <w:t>The AlphaFold prediction for TEX47 is a good match to the cryo-EM density.</w:t>
      </w:r>
      <w:r w:rsidR="00280ADA">
        <w:rPr>
          <w:rFonts w:ascii="Arial" w:hAnsi="Arial" w:cs="Arial"/>
        </w:rPr>
        <w:t xml:space="preserve"> </w:t>
      </w:r>
      <w:r w:rsidRPr="008827E3">
        <w:rPr>
          <w:rFonts w:ascii="Arial" w:hAnsi="Arial" w:cs="Arial"/>
        </w:rPr>
        <w:t>To find alternative possibilities with similar folds, TEX47 was input as query to FoldSeek searching the whole human AlphaFold database. Other hits were discarded because they did not match the density as well as TEX47 and/or were not detected in the bovine sperm proteome.</w:t>
      </w:r>
      <w:r w:rsidR="00280ADA">
        <w:rPr>
          <w:rFonts w:ascii="Arial" w:hAnsi="Arial" w:cs="Arial"/>
        </w:rPr>
        <w:t xml:space="preserve"> </w:t>
      </w:r>
      <w:r w:rsidR="003A42F2" w:rsidRPr="009345EE">
        <w:rPr>
          <w:rFonts w:ascii="Arial" w:hAnsi="Arial" w:cs="Arial"/>
          <w:u w:val="single"/>
        </w:rPr>
        <w:t>Supporting evidence</w:t>
      </w:r>
      <w:r w:rsidR="003A42F2">
        <w:rPr>
          <w:rFonts w:ascii="Arial" w:hAnsi="Arial" w:cs="Arial"/>
        </w:rPr>
        <w:t>: t</w:t>
      </w:r>
      <w:r w:rsidRPr="008827E3">
        <w:rPr>
          <w:rFonts w:ascii="Arial" w:hAnsi="Arial" w:cs="Arial"/>
        </w:rPr>
        <w:t xml:space="preserve">he related </w:t>
      </w:r>
      <w:r w:rsidR="003A42F2" w:rsidRPr="0069026D">
        <w:rPr>
          <w:rFonts w:ascii="Arial" w:hAnsi="Arial" w:cs="Arial"/>
          <w:i/>
          <w:iCs/>
        </w:rPr>
        <w:t>Leishmania</w:t>
      </w:r>
      <w:r w:rsidR="003A42F2" w:rsidRPr="008827E3">
        <w:rPr>
          <w:rFonts w:ascii="Arial" w:hAnsi="Arial" w:cs="Arial"/>
        </w:rPr>
        <w:t xml:space="preserve"> </w:t>
      </w:r>
      <w:r w:rsidRPr="008827E3">
        <w:rPr>
          <w:rFonts w:ascii="Arial" w:hAnsi="Arial" w:cs="Arial"/>
        </w:rPr>
        <w:t xml:space="preserve">LAX28 </w:t>
      </w:r>
      <w:r w:rsidR="003A42F2" w:rsidRPr="008827E3">
        <w:rPr>
          <w:rFonts w:ascii="Arial" w:hAnsi="Arial" w:cs="Arial"/>
        </w:rPr>
        <w:t xml:space="preserve">protein </w:t>
      </w:r>
      <w:r w:rsidRPr="008827E3">
        <w:rPr>
          <w:rFonts w:ascii="Arial" w:hAnsi="Arial" w:cs="Arial"/>
        </w:rPr>
        <w:t>is associated with the T/TH protein CFAP44</w:t>
      </w:r>
      <w:sdt>
        <w:sdtPr>
          <w:rPr>
            <w:rFonts w:ascii="Arial" w:hAnsi="Arial" w:cs="Arial"/>
            <w:color w:val="000000"/>
            <w:vertAlign w:val="superscript"/>
          </w:rPr>
          <w:tag w:val="MENDELEY_CITATION_v3_eyJjaXRhdGlvbklEIjoiTUVOREVMRVlfQ0lUQVRJT05fOTM1ZmY4OWQtNGMwMS00NTQzLWFiMzgtY2M5ZDcxMTZiNzM4IiwicHJvcGVydGllcyI6eyJub3RlSW5kZXgiOjB9LCJpc0VkaXRlZCI6ZmFsc2UsIm1hbnVhbE92ZXJyaWRlIjp7ImlzTWFudWFsbHlPdmVycmlkZGVuIjpmYWxzZSwiY2l0ZXByb2NUZXh0IjoiPHN1cD4zNjwvc3VwPiIsIm1hbnVhbE92ZXJyaWRlVGV4dCI6IiJ9LCJjaXRhdGlvbkl0ZW1zIjpbeyJpZCI6IjlmODAyYTllLWI3MDktM2JhYy1hZmI4LTU5MzlkNWIxOGRkNiIsIml0ZW1EYXRhIjp7InR5cGUiOiJhcnRpY2xlLWpvdXJuYWwiLCJpZCI6IjlmODAyYTllLWI3MDktM2JhYy1hZmI4LTU5MzlkNWIxOGRkNiIsInRpdGxlIjoiTEFYMjggaXMgcmVxdWlyZWQgZm9yIHN0YWJsZSBhc3NlbWJseSBvZiB0aGUgaW5uZXIgZHluZWluIGFybSBmL2wxIGFuZCB0ZXRoZXIvdGV0aGVyIGhlYWQgY29tcGxleCBpbiBMZWlzaG1hbmlhIGZsYWdlbGxhIiwiYXV0aG9yIjpbeyJmYW1pbHkiOiJCZW5la2UiLCJnaXZlbiI6IlRvbSIsInBhcnNlLW5hbWVzIjpmYWxzZSwiZHJvcHBpbmctcGFydGljbGUiOiIiLCJub24tZHJvcHBpbmctcGFydGljbGUiOiIifSx7ImZhbWlseSI6IkJhbmVja2kiLCJnaXZlbiI6IkthdGhlcmluZSIsInBhcnNlLW5hbWVzIjpmYWxzZSwiZHJvcHBpbmctcGFydGljbGUiOiIiLCJub24tZHJvcHBpbmctcGFydGljbGUiOiIifSx7ImZhbWlseSI6IkZvY2hsZXIiLCJnaXZlbiI6IlNvcGhpYSIsInBhcnNlLW5hbWVzIjpmYWxzZSwiZHJvcHBpbmctcGFydGljbGUiOiIiLCJub24tZHJvcHBpbmctcGFydGljbGUiOiIifSx7ImZhbWlseSI6IkdsdWVueiIsImdpdmVuIjoiRXZhIiwicGFyc2UtbmFtZXMiOmZhbHNlLCJkcm9wcGluZy1wYXJ0aWNsZSI6IiIsIm5vbi1kcm9wcGluZy1wYXJ0aWNsZSI6IiJ9XSwiY29udGFpbmVyLXRpdGxlIjoiSm91cm5hbCBvZiBDZWxsIFNjaWVuY2UiLCJjb250YWluZXItdGl0bGUtc2hvcnQiOiJKIENlbGwgU2NpIiwiRE9JIjoiMTAuMTI0Mi9qY3MuMjM5ODU1IiwiSVNTTiI6IjE0Nzc5MTM3IiwiUE1JRCI6IjMxOTMyNTEwIiwiaXNzdWVkIjp7ImRhdGUtcGFydHMiOltbMjAyMF1dfSwiYWJzdHJhY3QiOiJNb3RpbGUgZXVrYXJ5b3RpYyBmbGFnZWxsYSBiZWF0IHRocm91Z2ggY29vcmRpbmF0ZWQgYWN0aXZpdHkgb2YgZHluZWluIG1vdG9yIHByb3RlaW5zIHlldCB0aGUgbWVjaGFuaXNtcyBvZiBkeW5laW4gY29vcmRpbmF0aW9uIGFuZCByZWd1bGF0aW9uIGFyZSBpbmNvbXBsZXRlbHkgdW5kZXJzdG9vZC4gVGhlIGlubmVyIGR5bmVpbiBhcm0gSURBIGYvSTEgY29tcGxleCBhbmQgdGhlIHRldGhlci90ZXRoZXIgaGVhZCAoVC9USCkgY29tcGxleCBhcmUgdGhvdWdodCB0byBiZSBrZXkgcmVndWxhdG9ycyBidXQsIHVubGlrZSBJREEgZi9JMSwgVC9USCBwcm90ZWlucyByZW1haW4gcG9vcmx5IGNoYXJhY3RlcmlzZWQuIEhlcmUgd2UgY2hhcmFjdGVyaXNlZCBUL1RILWFzc29jaWF0ZWQgcHJvdGVpbnMgaW4gdGhlIHByb3Rpc3QgTGVpc2htYW5pYSBtZXhpY2FuYS4gUHJvdGVvbWUgYW5hbHlzaXMgb2YgzpRDRkFQNDQgbXV0YW50IGF4b25lbWVzIHNob3dlZCB0aGF0IHRoZXkgbGFja2VkIElEQSBmL0kxIHByb3RlaW4gSUMxNDAgYW5kIGEgbm92ZWwgMjgta0RBIGF4b25lbWFsIHByb3RlaW4sIExBWDI4LiBTZXF1ZW5jZSBhbmFseXNpcyBpZGVudGlmaWVkIHNpbWlsYXJpdGllcyBiZXR3ZWVuIExBWDI4IGFuZCB0aGUgdW5jaGFyYWN0ZXJpc2VkIGh1bWFuIHNwZXJtIHRhaWwgcHJvdGVpbiBURVg0Nywgc2hhcmluZyBmZWF0dXJlcyB3aXRoIHNlbnNvcnkgQkxVRi1kb21haW4gcHJvdGVpbnMuIExlaXNobWFuaWEgbGFja2luZyBMQVgyOCwgQ0ZBUDQ0IG9yIElDMTQwIHJldGFpbmVkIHNvbWUgbW90aWxpdHkgYWxiZWl0IHdpdGggcmVkdWNlZCBzd2ltbWluZyBzcGVlZCBhbmQgZGlyZWN0aW9uYWxpdHkgYW5kIGEgcHJvcGVuc2l0eSBmb3IgZmxhZ2VsbGFyIGN1cmxpbmcuIEV4cHJlc3Npb24gb2YgdGFnZ2VkIHByb3RlaW5zIGluIGRpZmZlcmVudCBudWxsIG11dGFudCBiYWNrZ3JvdW5kcyBzaG93ZWQgdGhhdCB0aGUgYXhvbmVtYWwgbG9jYWxpc2F0aW9uIG9mIExBWDI4IHJlcXVpcmVzIENGQVA0NCBhbmQgSUMxNDAsIGFuZCB0aGUgYXhvbmVtYWwgbG9jYWxpc2F0aW9ucyBvZiBDRkFQNDQgYW5kIElDMTQwIGJvdGggZGVwZW5kIG9uIExBWDI4LiBUaGVzZSBkYXRhIGRlbW9uc3RyYXRlIGEgcm9sZSBmb3IgTEFYMjggaW4gbW90aWxpdHkgYW5kIHNob3cgbXV0dWFsIGRlcGVuZGVuY2llcyBvZiBJREEgZi8xSSBhbmQgVC9USC1hc3NvY2lhdGVkIHByb3RlaW5zIGZvciBheG9uZW1hbCBhc3NlbWJseSBpbiBMZWlzaG1hbmlhLiIsImlzc3VlIjoiMiIsInZvbHVtZSI6IjEzMyJ9LCJpc1RlbXBvcmFyeSI6ZmFsc2V9XX0="/>
          <w:id w:val="-76981008"/>
          <w:placeholder>
            <w:docPart w:val="DefaultPlaceholder_-1854013440"/>
          </w:placeholder>
        </w:sdtPr>
        <w:sdtContent>
          <w:r w:rsidR="00E43CEE" w:rsidRPr="00E43CEE">
            <w:rPr>
              <w:rFonts w:ascii="Arial" w:hAnsi="Arial" w:cs="Arial"/>
              <w:color w:val="000000"/>
              <w:vertAlign w:val="superscript"/>
            </w:rPr>
            <w:t>36</w:t>
          </w:r>
        </w:sdtContent>
      </w:sdt>
      <w:r w:rsidRPr="008827E3">
        <w:rPr>
          <w:rFonts w:ascii="Arial" w:hAnsi="Arial" w:cs="Arial"/>
        </w:rPr>
        <w:t>.</w:t>
      </w:r>
    </w:p>
    <w:p w14:paraId="2FB555F6" w14:textId="77777777" w:rsidR="00280ADA" w:rsidRDefault="00280ADA" w:rsidP="008827E3">
      <w:pPr>
        <w:jc w:val="both"/>
        <w:rPr>
          <w:rFonts w:ascii="Arial" w:hAnsi="Arial" w:cs="Arial"/>
        </w:rPr>
      </w:pPr>
    </w:p>
    <w:p w14:paraId="1E0D13D1" w14:textId="77777777" w:rsidR="00280ADA" w:rsidRDefault="00280ADA" w:rsidP="008827E3">
      <w:pPr>
        <w:jc w:val="both"/>
        <w:rPr>
          <w:rFonts w:ascii="Arial" w:hAnsi="Arial" w:cs="Arial"/>
        </w:rPr>
      </w:pPr>
    </w:p>
    <w:p w14:paraId="6F98D7C9" w14:textId="77777777" w:rsidR="00280ADA" w:rsidRDefault="00280ADA" w:rsidP="008827E3">
      <w:pPr>
        <w:jc w:val="both"/>
        <w:rPr>
          <w:rFonts w:ascii="Arial" w:hAnsi="Arial" w:cs="Arial"/>
        </w:rPr>
      </w:pPr>
    </w:p>
    <w:p w14:paraId="3CB409DF" w14:textId="77777777" w:rsidR="00280ADA" w:rsidRDefault="00280ADA" w:rsidP="008827E3">
      <w:pPr>
        <w:jc w:val="both"/>
        <w:rPr>
          <w:rFonts w:ascii="Arial" w:hAnsi="Arial" w:cs="Arial"/>
        </w:rPr>
      </w:pPr>
    </w:p>
    <w:p w14:paraId="23C0E59F" w14:textId="77777777" w:rsidR="00280ADA" w:rsidRDefault="00280ADA" w:rsidP="008827E3">
      <w:pPr>
        <w:jc w:val="both"/>
        <w:rPr>
          <w:rFonts w:ascii="Arial" w:hAnsi="Arial" w:cs="Arial"/>
        </w:rPr>
      </w:pPr>
    </w:p>
    <w:p w14:paraId="3A8226FA" w14:textId="4FC05E64" w:rsidR="00280ADA" w:rsidRDefault="00280ADA" w:rsidP="008827E3">
      <w:pPr>
        <w:jc w:val="both"/>
        <w:rPr>
          <w:rFonts w:ascii="Arial" w:hAnsi="Arial" w:cs="Arial"/>
        </w:rPr>
      </w:pPr>
      <w:r>
        <w:rPr>
          <w:rFonts w:ascii="Arial" w:hAnsi="Arial" w:cs="Arial"/>
          <w:noProof/>
        </w:rPr>
        <w:lastRenderedPageBreak/>
        <w:drawing>
          <wp:inline distT="0" distB="0" distL="0" distR="0" wp14:anchorId="21F1F5CD" wp14:editId="7A23DFC7">
            <wp:extent cx="5727262" cy="6024716"/>
            <wp:effectExtent l="0" t="0" r="635" b="0"/>
            <wp:docPr id="610198078"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98078" name="Picture 26" descr="A screenshot of a computer&#10;&#10;Description automatically generated"/>
                    <pic:cNvPicPr/>
                  </pic:nvPicPr>
                  <pic:blipFill rotWithShape="1">
                    <a:blip r:embed="rId40" cstate="print">
                      <a:extLst>
                        <a:ext uri="{28A0092B-C50C-407E-A947-70E740481C1C}">
                          <a14:useLocalDpi xmlns:a14="http://schemas.microsoft.com/office/drawing/2010/main" val="0"/>
                        </a:ext>
                      </a:extLst>
                    </a:blip>
                    <a:srcRect b="25575"/>
                    <a:stretch/>
                  </pic:blipFill>
                  <pic:spPr bwMode="auto">
                    <a:xfrm>
                      <a:off x="0" y="0"/>
                      <a:ext cx="5727700" cy="6025176"/>
                    </a:xfrm>
                    <a:prstGeom prst="rect">
                      <a:avLst/>
                    </a:prstGeom>
                    <a:ln>
                      <a:noFill/>
                    </a:ln>
                    <a:extLst>
                      <a:ext uri="{53640926-AAD7-44D8-BBD7-CCE9431645EC}">
                        <a14:shadowObscured xmlns:a14="http://schemas.microsoft.com/office/drawing/2010/main"/>
                      </a:ext>
                    </a:extLst>
                  </pic:spPr>
                </pic:pic>
              </a:graphicData>
            </a:graphic>
          </wp:inline>
        </w:drawing>
      </w:r>
    </w:p>
    <w:p w14:paraId="3CB140C9" w14:textId="5B9D88DA" w:rsidR="00423AC0" w:rsidRDefault="00280ADA" w:rsidP="002812E7">
      <w:pPr>
        <w:jc w:val="both"/>
        <w:rPr>
          <w:rFonts w:ascii="Arial" w:hAnsi="Arial" w:cs="Arial"/>
        </w:rPr>
      </w:pPr>
      <w:r>
        <w:rPr>
          <w:rFonts w:ascii="Arial" w:hAnsi="Arial" w:cs="Arial"/>
          <w:b/>
          <w:bCs/>
        </w:rPr>
        <w:t xml:space="preserve">Supplementary Figure 33 | Protein identification and assessment report for WDR64. </w:t>
      </w:r>
      <w:r w:rsidR="002812E7" w:rsidRPr="002812E7">
        <w:rPr>
          <w:rFonts w:ascii="Arial" w:hAnsi="Arial" w:cs="Arial"/>
        </w:rPr>
        <w:t>The AlphaFold prediction for WDR64 matches the cryo-EM density, i.e. two β-propellers and an EF-hand-like domain.</w:t>
      </w:r>
      <w:r w:rsidR="00423AC0">
        <w:rPr>
          <w:rFonts w:ascii="Arial" w:hAnsi="Arial" w:cs="Arial"/>
        </w:rPr>
        <w:t xml:space="preserve"> </w:t>
      </w:r>
      <w:r w:rsidR="002812E7" w:rsidRPr="002812E7">
        <w:rPr>
          <w:rFonts w:ascii="Arial" w:hAnsi="Arial" w:cs="Arial"/>
        </w:rPr>
        <w:t>A</w:t>
      </w:r>
      <w:r w:rsidR="00814B81">
        <w:rPr>
          <w:rFonts w:ascii="Arial" w:hAnsi="Arial" w:cs="Arial"/>
        </w:rPr>
        <w:t xml:space="preserve">n orthologous </w:t>
      </w:r>
      <w:r w:rsidR="002812E7" w:rsidRPr="002812E7">
        <w:rPr>
          <w:rFonts w:ascii="Arial" w:hAnsi="Arial" w:cs="Arial"/>
        </w:rPr>
        <w:t xml:space="preserve">protein, CFAP337, binds to the same location in </w:t>
      </w:r>
      <w:r w:rsidR="002812E7" w:rsidRPr="009345EE">
        <w:rPr>
          <w:rFonts w:ascii="Arial" w:hAnsi="Arial" w:cs="Arial"/>
          <w:i/>
          <w:iCs/>
        </w:rPr>
        <w:t>Tetrahymena</w:t>
      </w:r>
      <w:r w:rsidR="002812E7" w:rsidRPr="002812E7">
        <w:rPr>
          <w:rFonts w:ascii="Arial" w:hAnsi="Arial" w:cs="Arial"/>
        </w:rPr>
        <w:t xml:space="preserve"> axonemes</w:t>
      </w:r>
      <w:sdt>
        <w:sdtPr>
          <w:rPr>
            <w:rFonts w:ascii="Arial" w:hAnsi="Arial" w:cs="Arial"/>
            <w:color w:val="000000"/>
            <w:vertAlign w:val="superscript"/>
          </w:rPr>
          <w:tag w:val="MENDELEY_CITATION_v3_eyJjaXRhdGlvbklEIjoiTUVOREVMRVlfQ0lUQVRJT05fZDg5MWM0ZWMtNzk1Ni00ZjRmLWE3MjQtNTU5YTRmNGZkYTNiIiwicHJvcGVydGllcyI6eyJub3RlSW5kZXgiOjB9LCJpc0VkaXRlZCI6ZmFsc2UsIm1hbnVhbE92ZXJyaWRlIjp7ImlzTWFudWFsbHlPdmVycmlkZGVuIjpmYWxzZSwiY2l0ZXByb2NUZXh0IjoiPHN1cD4zNzwvc3VwPiIsIm1hbnVhbE92ZXJyaWRlVGV4dCI6IiJ9LCJjaXRhdGlvbkl0ZW1zIjpbeyJpZCI6ImJhZTMzOWMwLTViNzEtM2IwMy1hMTdmLWY5ZDBjMTUyOThlZCIsIml0ZW1EYXRhIjp7InR5cGUiOiJhcnRpY2xlLWpvdXJuYWwiLCJpZCI6ImJhZTMzOWMwLTViNzEtM2IwMy1hMTdmLWY5ZDBjMTUyOThlZCIsInRpdGxlIjoiSW50ZWdyYXRlZCBtb2RlbGluZyBvZiB0aGUgTmV4aW4tZHluZWluIHJlZ3VsYXRvcnkgY29tcGxleCByZXZlYWxzIGl0cyByZWd1bGF0b3J5IG1lY2hhbmlzbSIsImF1dGhvciI6W3siZmFtaWx5IjoiR2hhbmFlaWFuIiwiZ2l2ZW4iOiJBdnJpbiIsInBhcnNlLW5hbWVzIjpmYWxzZSwiZHJvcHBpbmctcGFydGljbGUiOiIiLCJub24tZHJvcHBpbmctcGFydGljbGUiOiIifSx7ImZhbWlseSI6Ik1hamhpIiwiZ2l2ZW4iOiJTdW1pdGEiLCJwYXJzZS1uYW1lcyI6ZmFsc2UsImRyb3BwaW5nLXBhcnRpY2xlIjoiIiwibm9uLWRyb3BwaW5nLXBhcnRpY2xlIjoiIn0seyJmYW1pbHkiOiJNY0NhZmZlcnR5IiwiZ2l2ZW4iOiJDYWl0bHluIEwuIiwicGFyc2UtbmFtZXMiOmZhbHNlLCJkcm9wcGluZy1wYXJ0aWNsZSI6IiIsIm5vbi1kcm9wcGluZy1wYXJ0aWNsZSI6IiJ9LHsiZmFtaWx5IjoiTmFtaSIsImdpdmVuIjoiQmFiYWsiLCJwYXJzZS1uYW1lcyI6ZmFsc2UsImRyb3BwaW5nLXBhcnRpY2xlIjoiIiwibm9uLWRyb3BwaW5nLXBhcnRpY2xlIjoiIn0seyJmYW1pbHkiOiJCbGFjayIsImdpdmVuIjoiQ29yYmluIFMuIiwicGFyc2UtbmFtZXMiOmZhbHNlLCJkcm9wcGluZy1wYXJ0aWNsZSI6IiIsIm5vbi1kcm9wcGluZy1wYXJ0aWNsZSI6IiJ9LHsiZmFtaWx5IjoiWWFuZyIsImdpdmVuIjoiU2h1biBLYWkiLCJwYXJzZS1uYW1lcyI6ZmFsc2UsImRyb3BwaW5nLXBhcnRpY2xlIjoiIiwibm9uLWRyb3BwaW5nLXBhcnRpY2xlIjoiIn0seyJmYW1pbHkiOiJMZWdhbCIsImdpdmVuIjoiVGhpYmF1bHQiLCJwYXJzZS1uYW1lcyI6ZmFsc2UsImRyb3BwaW5nLXBhcnRpY2xlIjoiIiwibm9uLWRyb3BwaW5nLXBhcnRpY2xlIjoiIn0seyJmYW1pbHkiOiJQYXBvdWxhcyIsImdpdmVuIjoiT3BoZWxpYSIsInBhcnNlLW5hbWVzIjpmYWxzZSwiZHJvcHBpbmctcGFydGljbGUiOiIiLCJub24tZHJvcHBpbmctcGFydGljbGUiOiIifSx7ImZhbWlseSI6Ikphbm93c2thIiwiZ2l2ZW4iOiJNYXJ0eW5hIiwicGFyc2UtbmFtZXMiOmZhbHNlLCJkcm9wcGluZy1wYXJ0aWNsZSI6IiIsIm5vbi1kcm9wcGluZy1wYXJ0aWNsZSI6IiJ9LHsiZmFtaWx5IjoiVmFsZW50ZS1QYXRlcm5vIiwiZ2l2ZW4iOiJNZWxpc3NhIiwicGFyc2UtbmFtZXMiOmZhbHNlLCJkcm9wcGluZy1wYXJ0aWNsZSI6IiIsIm5vbi1kcm9wcGluZy1wYXJ0aWNsZSI6IiJ9LHsiZmFtaWx5IjoiTWFyY290dGUiLCJnaXZlbiI6IkVkd2FyZCBNLiIsInBhcnNlLW5hbWVzIjpmYWxzZSwiZHJvcHBpbmctcGFydGljbGUiOiIiLCJub24tZHJvcHBpbmctcGFydGljbGUiOiIifSx7ImZhbWlseSI6Ildsb2dhIiwiZ2l2ZW4iOiJEb3JvdGEiLCJwYXJzZS1uYW1lcyI6ZmFsc2UsImRyb3BwaW5nLXBhcnRpY2xlIjoiIiwibm9uLWRyb3BwaW5nLXBhcnRpY2xlIjoiIn0seyJmYW1pbHkiOiJCdWkiLCJnaXZlbiI6IktoYW5oIEh1eSIsInBhcnNlLW5hbWVzIjpmYWxzZSwiZHJvcHBpbmctcGFydGljbGUiOiIiLCJub24tZHJvcHBpbmctcGFydGljbGUiOiIifV0sImNvbnRhaW5lci10aXRsZSI6Ik5hdHVyZSBDb21tdW5pY2F0aW9ucyIsImNvbnRhaW5lci10aXRsZS1zaG9ydCI6Ik5hdCBDb21tdW4iLCJET0kiOiIxMC4xMDM4L3M0MTQ2Ny0wMjMtNDE0ODAtNyIsIklTU04iOiIyMDQxMTcyMyIsIlBNSUQiOiIzNzcxNDgzMiIsImlzc3VlZCI6eyJkYXRlLXBhcnRzIjpbWzIwMjNdXX0sImFic3RyYWN0IjoiQ2lsaWEgYXJlIGhhaXJsaWtlIHByb3RydXNpb25zIHRoYXQgcHJvamVjdCBmcm9tIHRoZSBzdXJmYWNlIG9mIGV1a2FyeW90aWMgY2VsbHMgYW5kIHBsYXkga2V5IHJvbGVzIGluIGNlbGwgc2lnbmFsaW5nIGFuZCBtb3RpbGl0eS4gQ2lsaWFyeSBtb3RpbGl0eSBpcyByZWd1bGF0ZWQgYnkgdGhlIGNvbnNlcnZlZCBuZXhpbi1keW5laW4gcmVndWxhdG9yeSBjb21wbGV4IChOLURSQyksIHdoaWNoIGxpbmtzIGFkamFjZW50IGRvdWJsZXQgbWljcm90dWJ1bGVzIGFuZCByZWd1bGF0ZXMgYW5kIGNvb3JkaW5hdGVzIHRoZSBhY3Rpdml0eSBvZiBvdXRlciBkb3VibGV0IGNvbXBsZXhlcy4gRGVzcGl0ZSBpdHMgY3JpdGljYWwgcm9sZSBpbiBjaWxpYSBtb3RpbGl0eSwgdGhlIGFzc2VtYmx5IGFuZCBtb2xlY3VsYXIgYmFzaXMgb2YgdGhlIHJlZ3VsYXRvcnkgbWVjaGFuaXNtIGFyZSBwb29ybHkgdW5kZXJzdG9vZC4gSGVyZSwgdXNpbmcgY3J5by1lbGVjdHJvbiBtaWNyb3Njb3B5IGluIGNvbmp1bmN0aW9uIHdpdGggYmlvY2hlbWljYWwgY3Jvc3MtbGlua2luZyBhbmQgaW50ZWdyYXRpdmUgbW9kZWxpbmcsIHdlIGxvY2FsaXplIDEyIERSQyBzdWJ1bml0cyBpbiB0aGUgTi1EUkMgc3RydWN0dXJlIG9mIFRldHJhaHltZW5hIHRoZXJtb3BoaWxhLiBXZSBhbHNvIGZpbmQgdGhhdCB0aGUgQ0NEQzk2LzExMyBjb21wbGV4IGlzIGluIGNsb3NlIGNvbnRhY3Qgd2l0aCB0aGUgRFJDOS8xMCBpbiB0aGUgbGlua2VyIHJlZ2lvbi4gSW4gYWRkaXRpb24sIHdlIHJldmVhbCB0aGF0IHRoZSBOLURSQyBpcyBhc3NvY2lhdGVkIHdpdGggYSBuZXR3b3JrIG9mIGNvaWxlZC1jb2lsIHByb3RlaW5zIHRoYXQgbW9zdCBsaWtlbHkgbWVkaWF0ZXMgTi1EUkMgcmVndWxhdG9yeSBhY3Rpdml0eS4iLCJwdWJsaXNoZXIiOiJTcHJpbmdlciBVUyIsImlzc3VlIjoiMSIsInZvbHVtZSI6IjE0In0sImlzVGVtcG9yYXJ5IjpmYWxzZX1dfQ=="/>
          <w:id w:val="334581091"/>
          <w:placeholder>
            <w:docPart w:val="DefaultPlaceholder_-1854013440"/>
          </w:placeholder>
        </w:sdtPr>
        <w:sdtContent>
          <w:r w:rsidR="00E43CEE" w:rsidRPr="00E43CEE">
            <w:rPr>
              <w:rFonts w:ascii="Arial" w:hAnsi="Arial" w:cs="Arial"/>
              <w:color w:val="000000"/>
              <w:vertAlign w:val="superscript"/>
            </w:rPr>
            <w:t>37</w:t>
          </w:r>
        </w:sdtContent>
      </w:sdt>
      <w:r w:rsidR="00423AC0">
        <w:rPr>
          <w:rFonts w:ascii="Arial" w:hAnsi="Arial" w:cs="Arial"/>
        </w:rPr>
        <w:t xml:space="preserve">. </w:t>
      </w:r>
      <w:r w:rsidR="00814B81">
        <w:rPr>
          <w:rFonts w:ascii="Arial" w:hAnsi="Arial" w:cs="Arial"/>
        </w:rPr>
        <w:t>Structurally similar proteins</w:t>
      </w:r>
      <w:r w:rsidR="002812E7" w:rsidRPr="002812E7">
        <w:rPr>
          <w:rFonts w:ascii="Arial" w:hAnsi="Arial" w:cs="Arial"/>
        </w:rPr>
        <w:t>,</w:t>
      </w:r>
      <w:r w:rsidR="00814B81">
        <w:rPr>
          <w:rFonts w:ascii="Arial" w:hAnsi="Arial" w:cs="Arial"/>
        </w:rPr>
        <w:t xml:space="preserve"> including </w:t>
      </w:r>
      <w:r w:rsidR="00814B81" w:rsidRPr="002812E7">
        <w:rPr>
          <w:rFonts w:ascii="Arial" w:hAnsi="Arial" w:cs="Arial"/>
        </w:rPr>
        <w:t>WDR49</w:t>
      </w:r>
      <w:r w:rsidR="00814B81">
        <w:rPr>
          <w:rFonts w:ascii="Arial" w:hAnsi="Arial" w:cs="Arial"/>
        </w:rPr>
        <w:t xml:space="preserve">, were </w:t>
      </w:r>
      <w:r w:rsidR="00814B81" w:rsidRPr="002812E7">
        <w:rPr>
          <w:rFonts w:ascii="Arial" w:hAnsi="Arial" w:cs="Arial"/>
        </w:rPr>
        <w:t>discarded because they did not match the density as well as WDR64 and/or were less abundant/not detected in the bovine sperm proteom</w:t>
      </w:r>
      <w:r w:rsidR="00814B81">
        <w:rPr>
          <w:rFonts w:ascii="Arial" w:hAnsi="Arial" w:cs="Arial"/>
        </w:rPr>
        <w:t>e.</w:t>
      </w:r>
    </w:p>
    <w:p w14:paraId="1E24C02C" w14:textId="11026BC9" w:rsidR="00814B81" w:rsidRDefault="00814B81">
      <w:pPr>
        <w:rPr>
          <w:rFonts w:ascii="Arial" w:hAnsi="Arial" w:cs="Arial"/>
        </w:rPr>
      </w:pPr>
      <w:r>
        <w:rPr>
          <w:rFonts w:ascii="Arial" w:hAnsi="Arial" w:cs="Arial"/>
        </w:rPr>
        <w:br w:type="page"/>
      </w:r>
    </w:p>
    <w:p w14:paraId="59AA423B" w14:textId="2D9C01F1" w:rsidR="000E6BF2" w:rsidRPr="0031198D" w:rsidRDefault="000E6BF2" w:rsidP="00353439">
      <w:pPr>
        <w:spacing w:line="276" w:lineRule="auto"/>
        <w:jc w:val="both"/>
        <w:rPr>
          <w:rFonts w:ascii="Arial" w:hAnsi="Arial" w:cs="Arial"/>
        </w:rPr>
      </w:pPr>
      <w:r>
        <w:rPr>
          <w:rFonts w:ascii="Arial" w:hAnsi="Arial" w:cs="Arial"/>
          <w:b/>
          <w:bCs/>
        </w:rPr>
        <w:lastRenderedPageBreak/>
        <w:t xml:space="preserve">Supplementary Table 1 | Cryo-EM and cryo-ET data collection and processing statistics. </w:t>
      </w:r>
      <w:r>
        <w:rPr>
          <w:rFonts w:ascii="Arial" w:hAnsi="Arial" w:cs="Arial"/>
        </w:rPr>
        <w:t xml:space="preserve">Reconstructions for the 96-nm DMT repeat from bovine sperm, bovine oviductal cilia, human oviductal cilia, and porcine brain ventricle cilia were obtained by single-particle analysis (SPA), while the reconstruction for porcine oviductal cilia was obtained by subtomogram averaging (STA). For SPA reconstructions, accession codes for composite maps are provided here; those for local refinements are provided in Supplementary Table 2. </w:t>
      </w:r>
    </w:p>
    <w:tbl>
      <w:tblPr>
        <w:tblStyle w:val="TableGrid"/>
        <w:tblW w:w="0" w:type="auto"/>
        <w:tblLook w:val="04A0" w:firstRow="1" w:lastRow="0" w:firstColumn="1" w:lastColumn="0" w:noHBand="0" w:noVBand="1"/>
      </w:tblPr>
      <w:tblGrid>
        <w:gridCol w:w="1501"/>
        <w:gridCol w:w="1501"/>
        <w:gridCol w:w="1502"/>
        <w:gridCol w:w="1502"/>
        <w:gridCol w:w="1502"/>
        <w:gridCol w:w="1502"/>
      </w:tblGrid>
      <w:tr w:rsidR="000E6BF2" w:rsidRPr="00FF5590" w14:paraId="08D5AA8A" w14:textId="77777777" w:rsidTr="007278E7">
        <w:tc>
          <w:tcPr>
            <w:tcW w:w="1501" w:type="dxa"/>
            <w:vAlign w:val="center"/>
          </w:tcPr>
          <w:p w14:paraId="73BBC951" w14:textId="77777777" w:rsidR="000E6BF2" w:rsidRPr="00FF5590" w:rsidRDefault="000E6BF2" w:rsidP="003373EA">
            <w:pPr>
              <w:spacing w:before="40" w:afterLines="40" w:after="96"/>
              <w:rPr>
                <w:rFonts w:ascii="Arial" w:hAnsi="Arial" w:cs="Arial"/>
                <w:b/>
                <w:bCs/>
                <w:color w:val="000000" w:themeColor="text1"/>
                <w:sz w:val="18"/>
                <w:szCs w:val="18"/>
              </w:rPr>
            </w:pPr>
          </w:p>
        </w:tc>
        <w:tc>
          <w:tcPr>
            <w:tcW w:w="1501" w:type="dxa"/>
          </w:tcPr>
          <w:p w14:paraId="06271A3F"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Bovine sperm</w:t>
            </w:r>
          </w:p>
          <w:p w14:paraId="25269311"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(EMD-50664 and PDB 9FQR)</w:t>
            </w:r>
          </w:p>
        </w:tc>
        <w:tc>
          <w:tcPr>
            <w:tcW w:w="1502" w:type="dxa"/>
          </w:tcPr>
          <w:p w14:paraId="53E4C525"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Bovine oviduct</w:t>
            </w:r>
          </w:p>
          <w:p w14:paraId="0A6C11B5"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(EMD-45783)</w:t>
            </w:r>
          </w:p>
        </w:tc>
        <w:tc>
          <w:tcPr>
            <w:tcW w:w="1502" w:type="dxa"/>
          </w:tcPr>
          <w:p w14:paraId="6EF00A7E"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Human oviduct</w:t>
            </w:r>
          </w:p>
          <w:p w14:paraId="09CF7764"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(EMD-45785)</w:t>
            </w:r>
          </w:p>
        </w:tc>
        <w:tc>
          <w:tcPr>
            <w:tcW w:w="1502" w:type="dxa"/>
          </w:tcPr>
          <w:p w14:paraId="7723F54A"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 xml:space="preserve">Porcine oviduct </w:t>
            </w:r>
          </w:p>
          <w:p w14:paraId="39862067"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(EMD-45677 to -45680)</w:t>
            </w:r>
          </w:p>
        </w:tc>
        <w:tc>
          <w:tcPr>
            <w:tcW w:w="1502" w:type="dxa"/>
          </w:tcPr>
          <w:p w14:paraId="6995E74F"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Porcine brain ventricle</w:t>
            </w:r>
          </w:p>
          <w:p w14:paraId="36D79E03" w14:textId="77777777" w:rsidR="000E6BF2" w:rsidRPr="00FF5590" w:rsidRDefault="000E6BF2" w:rsidP="007278E7">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(EMD-45784)</w:t>
            </w:r>
          </w:p>
        </w:tc>
      </w:tr>
      <w:tr w:rsidR="000E6BF2" w:rsidRPr="00FF5590" w14:paraId="717B6BFC" w14:textId="77777777" w:rsidTr="00CF6E95">
        <w:tc>
          <w:tcPr>
            <w:tcW w:w="9010" w:type="dxa"/>
            <w:gridSpan w:val="6"/>
            <w:vAlign w:val="center"/>
          </w:tcPr>
          <w:p w14:paraId="07FC349F"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Data collection and processing</w:t>
            </w:r>
          </w:p>
        </w:tc>
      </w:tr>
      <w:tr w:rsidR="000E6BF2" w:rsidRPr="00FF5590" w14:paraId="11448DA5" w14:textId="77777777" w:rsidTr="007B3117">
        <w:tc>
          <w:tcPr>
            <w:tcW w:w="1501" w:type="dxa"/>
            <w:vAlign w:val="center"/>
          </w:tcPr>
          <w:p w14:paraId="26EA938A"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Method</w:t>
            </w:r>
          </w:p>
        </w:tc>
        <w:tc>
          <w:tcPr>
            <w:tcW w:w="1501" w:type="dxa"/>
            <w:vAlign w:val="center"/>
          </w:tcPr>
          <w:p w14:paraId="102AEBAE"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SPA</w:t>
            </w:r>
          </w:p>
        </w:tc>
        <w:tc>
          <w:tcPr>
            <w:tcW w:w="1502" w:type="dxa"/>
            <w:vAlign w:val="center"/>
          </w:tcPr>
          <w:p w14:paraId="59A01DD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SPA</w:t>
            </w:r>
          </w:p>
        </w:tc>
        <w:tc>
          <w:tcPr>
            <w:tcW w:w="1502" w:type="dxa"/>
            <w:vAlign w:val="center"/>
          </w:tcPr>
          <w:p w14:paraId="6EA4D030"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SPA</w:t>
            </w:r>
          </w:p>
        </w:tc>
        <w:tc>
          <w:tcPr>
            <w:tcW w:w="1502" w:type="dxa"/>
            <w:vAlign w:val="center"/>
          </w:tcPr>
          <w:p w14:paraId="43D3A58B"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STA</w:t>
            </w:r>
          </w:p>
        </w:tc>
        <w:tc>
          <w:tcPr>
            <w:tcW w:w="1502" w:type="dxa"/>
            <w:vAlign w:val="center"/>
          </w:tcPr>
          <w:p w14:paraId="298292C0"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SPA</w:t>
            </w:r>
          </w:p>
        </w:tc>
      </w:tr>
      <w:tr w:rsidR="000E6BF2" w:rsidRPr="00FF5590" w14:paraId="1190BB7A" w14:textId="77777777" w:rsidTr="007B3117">
        <w:tc>
          <w:tcPr>
            <w:tcW w:w="1501" w:type="dxa"/>
            <w:vAlign w:val="center"/>
          </w:tcPr>
          <w:p w14:paraId="0DFAA7C5"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Facility*</w:t>
            </w:r>
          </w:p>
        </w:tc>
        <w:tc>
          <w:tcPr>
            <w:tcW w:w="1501" w:type="dxa"/>
            <w:vAlign w:val="center"/>
          </w:tcPr>
          <w:p w14:paraId="6402E63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NeCEN &amp; UU-EMC</w:t>
            </w:r>
          </w:p>
        </w:tc>
        <w:tc>
          <w:tcPr>
            <w:tcW w:w="1502" w:type="dxa"/>
            <w:vAlign w:val="center"/>
          </w:tcPr>
          <w:p w14:paraId="5E46A7E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 xml:space="preserve"> CWRU</w:t>
            </w:r>
          </w:p>
        </w:tc>
        <w:tc>
          <w:tcPr>
            <w:tcW w:w="1502" w:type="dxa"/>
            <w:vAlign w:val="center"/>
          </w:tcPr>
          <w:p w14:paraId="57A4B757" w14:textId="3F72EF04"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HC2EM</w:t>
            </w:r>
          </w:p>
        </w:tc>
        <w:tc>
          <w:tcPr>
            <w:tcW w:w="1502" w:type="dxa"/>
            <w:vAlign w:val="center"/>
          </w:tcPr>
          <w:p w14:paraId="651A5DB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HC2EM</w:t>
            </w:r>
          </w:p>
        </w:tc>
        <w:tc>
          <w:tcPr>
            <w:tcW w:w="1502" w:type="dxa"/>
            <w:vAlign w:val="center"/>
          </w:tcPr>
          <w:p w14:paraId="3F894E6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 xml:space="preserve"> CWRU</w:t>
            </w:r>
          </w:p>
        </w:tc>
      </w:tr>
      <w:tr w:rsidR="000E6BF2" w:rsidRPr="00FF5590" w14:paraId="1A82FCF5" w14:textId="77777777" w:rsidTr="007B3117">
        <w:tc>
          <w:tcPr>
            <w:tcW w:w="1501" w:type="dxa"/>
            <w:vAlign w:val="center"/>
          </w:tcPr>
          <w:p w14:paraId="787501CC"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Microscope(s)</w:t>
            </w:r>
          </w:p>
        </w:tc>
        <w:tc>
          <w:tcPr>
            <w:tcW w:w="1501" w:type="dxa"/>
            <w:vAlign w:val="center"/>
          </w:tcPr>
          <w:p w14:paraId="3BD2DE14"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Titan Krios (NeCEN)</w:t>
            </w:r>
            <w:r w:rsidRPr="00FF5590">
              <w:rPr>
                <w:rFonts w:ascii="Arial" w:hAnsi="Arial" w:cs="Arial"/>
                <w:color w:val="000000" w:themeColor="text1"/>
                <w:sz w:val="18"/>
                <w:szCs w:val="18"/>
              </w:rPr>
              <w:br/>
              <w:t>Talos Arctica (UU-EMC)</w:t>
            </w:r>
          </w:p>
        </w:tc>
        <w:tc>
          <w:tcPr>
            <w:tcW w:w="1502" w:type="dxa"/>
            <w:vAlign w:val="center"/>
          </w:tcPr>
          <w:p w14:paraId="239E7F8E"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Titan Krios</w:t>
            </w:r>
          </w:p>
        </w:tc>
        <w:tc>
          <w:tcPr>
            <w:tcW w:w="1502" w:type="dxa"/>
            <w:vAlign w:val="center"/>
          </w:tcPr>
          <w:p w14:paraId="12903FB5"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Titan Krios</w:t>
            </w:r>
          </w:p>
        </w:tc>
        <w:tc>
          <w:tcPr>
            <w:tcW w:w="1502" w:type="dxa"/>
            <w:vAlign w:val="center"/>
          </w:tcPr>
          <w:p w14:paraId="42E8C36B"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Titan Krios</w:t>
            </w:r>
          </w:p>
        </w:tc>
        <w:tc>
          <w:tcPr>
            <w:tcW w:w="1502" w:type="dxa"/>
            <w:vAlign w:val="center"/>
          </w:tcPr>
          <w:p w14:paraId="769DB05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Titan Krios</w:t>
            </w:r>
          </w:p>
        </w:tc>
      </w:tr>
      <w:tr w:rsidR="000E6BF2" w:rsidRPr="00FF5590" w14:paraId="4BECAB50" w14:textId="77777777" w:rsidTr="007B3117">
        <w:tc>
          <w:tcPr>
            <w:tcW w:w="1501" w:type="dxa"/>
            <w:vAlign w:val="center"/>
          </w:tcPr>
          <w:p w14:paraId="2E2F0684"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Accelerating voltage (kV)</w:t>
            </w:r>
          </w:p>
        </w:tc>
        <w:tc>
          <w:tcPr>
            <w:tcW w:w="1501" w:type="dxa"/>
            <w:vAlign w:val="center"/>
          </w:tcPr>
          <w:p w14:paraId="5D19C2AE" w14:textId="77777777" w:rsidR="000E6BF2" w:rsidRPr="00FF5590" w:rsidRDefault="000E6BF2" w:rsidP="003373EA">
            <w:pPr>
              <w:spacing w:before="40" w:afterLines="40" w:after="96"/>
              <w:rPr>
                <w:rFonts w:ascii="Arial" w:hAnsi="Arial" w:cs="Arial"/>
                <w:color w:val="000000" w:themeColor="text1"/>
                <w:sz w:val="18"/>
                <w:szCs w:val="18"/>
                <w:lang w:eastAsia="zh-CN"/>
              </w:rPr>
            </w:pPr>
            <w:r w:rsidRPr="00FF5590">
              <w:rPr>
                <w:rFonts w:ascii="Arial" w:hAnsi="Arial" w:cs="Arial"/>
                <w:color w:val="000000" w:themeColor="text1"/>
                <w:sz w:val="18"/>
                <w:szCs w:val="18"/>
              </w:rPr>
              <w:t>300 (Krios)</w:t>
            </w:r>
            <w:r>
              <w:rPr>
                <w:rFonts w:ascii="Arial" w:hAnsi="Arial" w:cs="Arial"/>
                <w:color w:val="000000" w:themeColor="text1"/>
                <w:sz w:val="18"/>
                <w:szCs w:val="18"/>
                <w:lang w:eastAsia="zh-CN"/>
              </w:rPr>
              <w:br/>
            </w:r>
            <w:r w:rsidRPr="00FF5590">
              <w:rPr>
                <w:rFonts w:ascii="Arial" w:hAnsi="Arial" w:cs="Arial"/>
                <w:color w:val="000000" w:themeColor="text1"/>
                <w:sz w:val="18"/>
                <w:szCs w:val="18"/>
              </w:rPr>
              <w:t>200 (Arctica)</w:t>
            </w:r>
          </w:p>
        </w:tc>
        <w:tc>
          <w:tcPr>
            <w:tcW w:w="1502" w:type="dxa"/>
            <w:vAlign w:val="center"/>
          </w:tcPr>
          <w:p w14:paraId="404E670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300</w:t>
            </w:r>
          </w:p>
        </w:tc>
        <w:tc>
          <w:tcPr>
            <w:tcW w:w="1502" w:type="dxa"/>
            <w:vAlign w:val="center"/>
          </w:tcPr>
          <w:p w14:paraId="1AD42F66"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300</w:t>
            </w:r>
          </w:p>
        </w:tc>
        <w:tc>
          <w:tcPr>
            <w:tcW w:w="1502" w:type="dxa"/>
            <w:vAlign w:val="center"/>
          </w:tcPr>
          <w:p w14:paraId="592B0F14"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300</w:t>
            </w:r>
          </w:p>
        </w:tc>
        <w:tc>
          <w:tcPr>
            <w:tcW w:w="1502" w:type="dxa"/>
            <w:vAlign w:val="center"/>
          </w:tcPr>
          <w:p w14:paraId="63EE66D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300</w:t>
            </w:r>
          </w:p>
        </w:tc>
      </w:tr>
      <w:tr w:rsidR="000E6BF2" w:rsidRPr="00FF5590" w14:paraId="795828FD" w14:textId="77777777" w:rsidTr="007B3117">
        <w:tc>
          <w:tcPr>
            <w:tcW w:w="1501" w:type="dxa"/>
            <w:vAlign w:val="center"/>
          </w:tcPr>
          <w:p w14:paraId="5174E80A"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Energy filter</w:t>
            </w:r>
          </w:p>
        </w:tc>
        <w:tc>
          <w:tcPr>
            <w:tcW w:w="1501" w:type="dxa"/>
            <w:vAlign w:val="center"/>
          </w:tcPr>
          <w:p w14:paraId="0CF6A885" w14:textId="77777777" w:rsidR="000E6BF2" w:rsidRPr="00FF5590" w:rsidRDefault="000E6BF2" w:rsidP="003373EA">
            <w:pPr>
              <w:spacing w:before="40" w:afterLines="40" w:after="96"/>
              <w:rPr>
                <w:rFonts w:ascii="Arial" w:hAnsi="Arial" w:cs="Arial"/>
                <w:color w:val="000000" w:themeColor="text1"/>
                <w:sz w:val="18"/>
                <w:szCs w:val="18"/>
                <w:lang w:eastAsia="zh-CN"/>
              </w:rPr>
            </w:pPr>
            <w:r w:rsidRPr="00FF5590">
              <w:rPr>
                <w:rFonts w:ascii="Arial" w:hAnsi="Arial" w:cs="Arial"/>
                <w:color w:val="000000" w:themeColor="text1"/>
                <w:sz w:val="18"/>
                <w:szCs w:val="18"/>
              </w:rPr>
              <w:t>BioQuantum</w:t>
            </w:r>
          </w:p>
        </w:tc>
        <w:tc>
          <w:tcPr>
            <w:tcW w:w="1502" w:type="dxa"/>
            <w:vAlign w:val="center"/>
          </w:tcPr>
          <w:p w14:paraId="6DABA478"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BioQuantum</w:t>
            </w:r>
          </w:p>
        </w:tc>
        <w:tc>
          <w:tcPr>
            <w:tcW w:w="1502" w:type="dxa"/>
            <w:vAlign w:val="center"/>
          </w:tcPr>
          <w:p w14:paraId="6CD18B99"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BioQuantum</w:t>
            </w:r>
          </w:p>
        </w:tc>
        <w:tc>
          <w:tcPr>
            <w:tcW w:w="1502" w:type="dxa"/>
            <w:vAlign w:val="center"/>
          </w:tcPr>
          <w:p w14:paraId="3DE55E19"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BioQuantum</w:t>
            </w:r>
          </w:p>
        </w:tc>
        <w:tc>
          <w:tcPr>
            <w:tcW w:w="1502" w:type="dxa"/>
            <w:vAlign w:val="center"/>
          </w:tcPr>
          <w:p w14:paraId="2357C61E" w14:textId="77777777" w:rsidR="000E6BF2" w:rsidRPr="00FF5590" w:rsidRDefault="000E6BF2" w:rsidP="003373EA">
            <w:pPr>
              <w:spacing w:before="40" w:afterLines="40" w:after="96"/>
              <w:rPr>
                <w:rFonts w:ascii="Arial" w:hAnsi="Arial" w:cs="Arial"/>
                <w:color w:val="000000" w:themeColor="text1"/>
                <w:sz w:val="18"/>
                <w:szCs w:val="18"/>
                <w:lang w:eastAsia="zh-CN"/>
              </w:rPr>
            </w:pPr>
            <w:r w:rsidRPr="00FF5590">
              <w:rPr>
                <w:rFonts w:ascii="Arial" w:hAnsi="Arial" w:cs="Arial"/>
                <w:color w:val="000000" w:themeColor="text1"/>
                <w:sz w:val="18"/>
                <w:szCs w:val="18"/>
              </w:rPr>
              <w:t>BioQuantum</w:t>
            </w:r>
          </w:p>
        </w:tc>
      </w:tr>
      <w:tr w:rsidR="000E6BF2" w:rsidRPr="00FF5590" w14:paraId="10996659" w14:textId="77777777" w:rsidTr="007B3117">
        <w:tc>
          <w:tcPr>
            <w:tcW w:w="1501" w:type="dxa"/>
            <w:vAlign w:val="center"/>
          </w:tcPr>
          <w:p w14:paraId="462965AD"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Detector</w:t>
            </w:r>
          </w:p>
        </w:tc>
        <w:tc>
          <w:tcPr>
            <w:tcW w:w="1501" w:type="dxa"/>
            <w:vAlign w:val="center"/>
          </w:tcPr>
          <w:p w14:paraId="3D2E69C0"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K3 (Krios)</w:t>
            </w:r>
            <w:r w:rsidRPr="00FF5590">
              <w:rPr>
                <w:rFonts w:ascii="Arial" w:hAnsi="Arial" w:cs="Arial"/>
                <w:color w:val="000000" w:themeColor="text1"/>
                <w:sz w:val="18"/>
                <w:szCs w:val="18"/>
              </w:rPr>
              <w:br/>
              <w:t>K2 (Arctica)</w:t>
            </w:r>
          </w:p>
        </w:tc>
        <w:tc>
          <w:tcPr>
            <w:tcW w:w="1502" w:type="dxa"/>
            <w:vAlign w:val="center"/>
          </w:tcPr>
          <w:p w14:paraId="389BC4A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K3</w:t>
            </w:r>
          </w:p>
        </w:tc>
        <w:tc>
          <w:tcPr>
            <w:tcW w:w="1502" w:type="dxa"/>
            <w:vAlign w:val="center"/>
          </w:tcPr>
          <w:p w14:paraId="4AD48666"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K3</w:t>
            </w:r>
          </w:p>
        </w:tc>
        <w:tc>
          <w:tcPr>
            <w:tcW w:w="1502" w:type="dxa"/>
            <w:vAlign w:val="center"/>
          </w:tcPr>
          <w:p w14:paraId="5634CC52"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K3</w:t>
            </w:r>
          </w:p>
        </w:tc>
        <w:tc>
          <w:tcPr>
            <w:tcW w:w="1502" w:type="dxa"/>
            <w:vAlign w:val="center"/>
          </w:tcPr>
          <w:p w14:paraId="428F5AC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K3</w:t>
            </w:r>
          </w:p>
        </w:tc>
      </w:tr>
      <w:tr w:rsidR="000E6BF2" w:rsidRPr="00FF5590" w14:paraId="3E522263" w14:textId="77777777" w:rsidTr="007B3117">
        <w:tc>
          <w:tcPr>
            <w:tcW w:w="1501" w:type="dxa"/>
            <w:vAlign w:val="center"/>
          </w:tcPr>
          <w:p w14:paraId="67F81BB4"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Nominal magnification</w:t>
            </w:r>
          </w:p>
        </w:tc>
        <w:tc>
          <w:tcPr>
            <w:tcW w:w="1501" w:type="dxa"/>
            <w:vAlign w:val="center"/>
          </w:tcPr>
          <w:p w14:paraId="344BAB26"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81 000 (Krios)</w:t>
            </w:r>
          </w:p>
          <w:p w14:paraId="55F193B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130 000 (Arctica)</w:t>
            </w:r>
          </w:p>
        </w:tc>
        <w:tc>
          <w:tcPr>
            <w:tcW w:w="1502" w:type="dxa"/>
            <w:vAlign w:val="center"/>
          </w:tcPr>
          <w:p w14:paraId="2FBCB530"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64,000</w:t>
            </w:r>
          </w:p>
        </w:tc>
        <w:tc>
          <w:tcPr>
            <w:tcW w:w="1502" w:type="dxa"/>
            <w:vAlign w:val="center"/>
          </w:tcPr>
          <w:p w14:paraId="757FC6E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81,000</w:t>
            </w:r>
          </w:p>
        </w:tc>
        <w:tc>
          <w:tcPr>
            <w:tcW w:w="1502" w:type="dxa"/>
            <w:vAlign w:val="center"/>
          </w:tcPr>
          <w:p w14:paraId="41FD9AC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53,000</w:t>
            </w:r>
          </w:p>
        </w:tc>
        <w:tc>
          <w:tcPr>
            <w:tcW w:w="1502" w:type="dxa"/>
            <w:vAlign w:val="center"/>
          </w:tcPr>
          <w:p w14:paraId="3927937E"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64,000</w:t>
            </w:r>
          </w:p>
        </w:tc>
      </w:tr>
      <w:tr w:rsidR="000E6BF2" w:rsidRPr="00FF5590" w14:paraId="00E65EAC" w14:textId="77777777" w:rsidTr="007B3117">
        <w:tc>
          <w:tcPr>
            <w:tcW w:w="1501" w:type="dxa"/>
            <w:vAlign w:val="center"/>
          </w:tcPr>
          <w:p w14:paraId="6FFE1318" w14:textId="77777777" w:rsidR="000E6BF2" w:rsidRPr="00FF5590" w:rsidRDefault="000E6BF2" w:rsidP="003373EA">
            <w:pPr>
              <w:spacing w:before="40" w:afterLines="40" w:after="96"/>
              <w:rPr>
                <w:rFonts w:ascii="Arial" w:hAnsi="Arial" w:cs="Arial"/>
                <w:b/>
                <w:bCs/>
                <w:i/>
                <w:iCs/>
                <w:color w:val="000000" w:themeColor="text1"/>
                <w:sz w:val="18"/>
                <w:szCs w:val="18"/>
              </w:rPr>
            </w:pPr>
            <w:r w:rsidRPr="00FF5590">
              <w:rPr>
                <w:rFonts w:ascii="Arial" w:hAnsi="Arial" w:cs="Arial"/>
                <w:b/>
                <w:bCs/>
                <w:color w:val="000000" w:themeColor="text1"/>
                <w:sz w:val="18"/>
                <w:szCs w:val="18"/>
              </w:rPr>
              <w:t>Electron exposure (</w:t>
            </w:r>
            <w:r w:rsidRPr="00FF5590">
              <w:rPr>
                <w:rFonts w:ascii="Arial" w:hAnsi="Arial" w:cs="Arial"/>
                <w:b/>
                <w:bCs/>
                <w:i/>
                <w:iCs/>
                <w:color w:val="000000" w:themeColor="text1"/>
                <w:sz w:val="18"/>
                <w:szCs w:val="18"/>
              </w:rPr>
              <w:t>e</w:t>
            </w:r>
            <w:r w:rsidRPr="00FF5590">
              <w:rPr>
                <w:rFonts w:ascii="Arial" w:hAnsi="Arial" w:cs="Arial"/>
                <w:b/>
                <w:bCs/>
                <w:i/>
                <w:iCs/>
                <w:color w:val="000000" w:themeColor="text1"/>
                <w:sz w:val="18"/>
                <w:szCs w:val="18"/>
                <w:vertAlign w:val="superscript"/>
              </w:rPr>
              <w:t>-</w:t>
            </w:r>
            <w:r w:rsidRPr="00FF5590">
              <w:rPr>
                <w:rFonts w:ascii="Arial" w:hAnsi="Arial" w:cs="Arial"/>
                <w:b/>
                <w:bCs/>
                <w:color w:val="000000" w:themeColor="text1"/>
                <w:sz w:val="18"/>
                <w:szCs w:val="18"/>
              </w:rPr>
              <w:t>/Å</w:t>
            </w:r>
            <w:r w:rsidRPr="00FF5590">
              <w:rPr>
                <w:rFonts w:ascii="Arial" w:hAnsi="Arial" w:cs="Arial"/>
                <w:b/>
                <w:bCs/>
                <w:color w:val="000000" w:themeColor="text1"/>
                <w:sz w:val="18"/>
                <w:szCs w:val="18"/>
                <w:vertAlign w:val="superscript"/>
              </w:rPr>
              <w:t>2</w:t>
            </w:r>
            <w:r w:rsidRPr="00FF5590">
              <w:rPr>
                <w:rFonts w:ascii="Arial" w:hAnsi="Arial" w:cs="Arial"/>
                <w:b/>
                <w:bCs/>
                <w:color w:val="000000" w:themeColor="text1"/>
                <w:sz w:val="18"/>
                <w:szCs w:val="18"/>
              </w:rPr>
              <w:t>)</w:t>
            </w:r>
          </w:p>
        </w:tc>
        <w:tc>
          <w:tcPr>
            <w:tcW w:w="1501" w:type="dxa"/>
            <w:vAlign w:val="center"/>
          </w:tcPr>
          <w:p w14:paraId="012F657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50</w:t>
            </w:r>
          </w:p>
        </w:tc>
        <w:tc>
          <w:tcPr>
            <w:tcW w:w="1502" w:type="dxa"/>
            <w:vAlign w:val="center"/>
          </w:tcPr>
          <w:p w14:paraId="1254A010"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34</w:t>
            </w:r>
          </w:p>
        </w:tc>
        <w:tc>
          <w:tcPr>
            <w:tcW w:w="1502" w:type="dxa"/>
            <w:vAlign w:val="center"/>
          </w:tcPr>
          <w:p w14:paraId="538D35C4"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50</w:t>
            </w:r>
          </w:p>
        </w:tc>
        <w:tc>
          <w:tcPr>
            <w:tcW w:w="1502" w:type="dxa"/>
            <w:vAlign w:val="center"/>
          </w:tcPr>
          <w:p w14:paraId="6B548F22"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114 (over a range of ±54° in 3° steps, with 10 frames/tilt)</w:t>
            </w:r>
          </w:p>
        </w:tc>
        <w:tc>
          <w:tcPr>
            <w:tcW w:w="1502" w:type="dxa"/>
            <w:vAlign w:val="center"/>
          </w:tcPr>
          <w:p w14:paraId="2603F54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34</w:t>
            </w:r>
          </w:p>
        </w:tc>
      </w:tr>
      <w:tr w:rsidR="000E6BF2" w:rsidRPr="00FF5590" w14:paraId="2C5FD1DA" w14:textId="77777777" w:rsidTr="007B3117">
        <w:tc>
          <w:tcPr>
            <w:tcW w:w="1501" w:type="dxa"/>
            <w:vAlign w:val="center"/>
          </w:tcPr>
          <w:p w14:paraId="20CA9BD7"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Defocus range (µm)</w:t>
            </w:r>
          </w:p>
        </w:tc>
        <w:tc>
          <w:tcPr>
            <w:tcW w:w="1501" w:type="dxa"/>
            <w:vAlign w:val="center"/>
          </w:tcPr>
          <w:p w14:paraId="17C95928"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-0.5 to -2.5</w:t>
            </w:r>
          </w:p>
        </w:tc>
        <w:tc>
          <w:tcPr>
            <w:tcW w:w="1502" w:type="dxa"/>
            <w:vAlign w:val="center"/>
          </w:tcPr>
          <w:p w14:paraId="226E0E8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-0.5 to -2.0</w:t>
            </w:r>
          </w:p>
        </w:tc>
        <w:tc>
          <w:tcPr>
            <w:tcW w:w="1502" w:type="dxa"/>
            <w:vAlign w:val="center"/>
          </w:tcPr>
          <w:p w14:paraId="73308C66"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-0.8 to -2.0</w:t>
            </w:r>
          </w:p>
        </w:tc>
        <w:tc>
          <w:tcPr>
            <w:tcW w:w="1502" w:type="dxa"/>
            <w:vAlign w:val="center"/>
          </w:tcPr>
          <w:p w14:paraId="28871975"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-2.0 to -4.0</w:t>
            </w:r>
          </w:p>
        </w:tc>
        <w:tc>
          <w:tcPr>
            <w:tcW w:w="1502" w:type="dxa"/>
            <w:vAlign w:val="center"/>
          </w:tcPr>
          <w:p w14:paraId="61E86B0E"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-0.5 to -2.0</w:t>
            </w:r>
          </w:p>
        </w:tc>
      </w:tr>
      <w:tr w:rsidR="000E6BF2" w:rsidRPr="00FF5590" w14:paraId="4575DCAD" w14:textId="77777777" w:rsidTr="007B3117">
        <w:tc>
          <w:tcPr>
            <w:tcW w:w="1501" w:type="dxa"/>
            <w:vAlign w:val="center"/>
          </w:tcPr>
          <w:p w14:paraId="730262E5"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Pixel size (Å)</w:t>
            </w:r>
          </w:p>
        </w:tc>
        <w:tc>
          <w:tcPr>
            <w:tcW w:w="1501" w:type="dxa"/>
            <w:vAlign w:val="center"/>
          </w:tcPr>
          <w:p w14:paraId="3D98EF1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1.06 (Krios)</w:t>
            </w:r>
          </w:p>
          <w:p w14:paraId="2F182D0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1.041 (Arctica)</w:t>
            </w:r>
          </w:p>
        </w:tc>
        <w:tc>
          <w:tcPr>
            <w:tcW w:w="1502" w:type="dxa"/>
            <w:vAlign w:val="center"/>
          </w:tcPr>
          <w:p w14:paraId="4D8434D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1.34</w:t>
            </w:r>
          </w:p>
        </w:tc>
        <w:tc>
          <w:tcPr>
            <w:tcW w:w="1502" w:type="dxa"/>
            <w:vAlign w:val="center"/>
          </w:tcPr>
          <w:p w14:paraId="63EB1682"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1.06</w:t>
            </w:r>
          </w:p>
        </w:tc>
        <w:tc>
          <w:tcPr>
            <w:tcW w:w="1502" w:type="dxa"/>
            <w:vAlign w:val="center"/>
          </w:tcPr>
          <w:p w14:paraId="4CCB583C"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1.68</w:t>
            </w:r>
          </w:p>
        </w:tc>
        <w:tc>
          <w:tcPr>
            <w:tcW w:w="1502" w:type="dxa"/>
            <w:vAlign w:val="center"/>
          </w:tcPr>
          <w:p w14:paraId="3004DBE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1.34</w:t>
            </w:r>
          </w:p>
        </w:tc>
      </w:tr>
      <w:tr w:rsidR="000E6BF2" w:rsidRPr="00FF5590" w14:paraId="3BBD68FC" w14:textId="77777777" w:rsidTr="007B3117">
        <w:tc>
          <w:tcPr>
            <w:tcW w:w="1501" w:type="dxa"/>
            <w:vAlign w:val="center"/>
          </w:tcPr>
          <w:p w14:paraId="559FC0EC"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Symmetry</w:t>
            </w:r>
          </w:p>
        </w:tc>
        <w:tc>
          <w:tcPr>
            <w:tcW w:w="1501" w:type="dxa"/>
            <w:vAlign w:val="center"/>
          </w:tcPr>
          <w:p w14:paraId="6CB90309"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C1</w:t>
            </w:r>
          </w:p>
        </w:tc>
        <w:tc>
          <w:tcPr>
            <w:tcW w:w="1502" w:type="dxa"/>
            <w:vAlign w:val="center"/>
          </w:tcPr>
          <w:p w14:paraId="10B6604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C1</w:t>
            </w:r>
          </w:p>
        </w:tc>
        <w:tc>
          <w:tcPr>
            <w:tcW w:w="1502" w:type="dxa"/>
            <w:vAlign w:val="center"/>
          </w:tcPr>
          <w:p w14:paraId="3F98BFA3"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C1</w:t>
            </w:r>
          </w:p>
        </w:tc>
        <w:tc>
          <w:tcPr>
            <w:tcW w:w="1502" w:type="dxa"/>
            <w:vAlign w:val="center"/>
          </w:tcPr>
          <w:p w14:paraId="61FCB85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C1</w:t>
            </w:r>
          </w:p>
        </w:tc>
        <w:tc>
          <w:tcPr>
            <w:tcW w:w="1502" w:type="dxa"/>
            <w:vAlign w:val="center"/>
          </w:tcPr>
          <w:p w14:paraId="3739B40F"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C1</w:t>
            </w:r>
          </w:p>
        </w:tc>
      </w:tr>
      <w:tr w:rsidR="000E6BF2" w:rsidRPr="00FF5590" w14:paraId="438D3C51" w14:textId="77777777" w:rsidTr="007B3117">
        <w:tc>
          <w:tcPr>
            <w:tcW w:w="1501" w:type="dxa"/>
            <w:vAlign w:val="center"/>
          </w:tcPr>
          <w:p w14:paraId="6C715499"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Initial movie stacks (#)</w:t>
            </w:r>
          </w:p>
        </w:tc>
        <w:tc>
          <w:tcPr>
            <w:tcW w:w="1501" w:type="dxa"/>
            <w:vAlign w:val="center"/>
          </w:tcPr>
          <w:p w14:paraId="52C7759B"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19,070 (Krios)</w:t>
            </w:r>
            <w:r w:rsidRPr="00FF5590">
              <w:rPr>
                <w:rFonts w:ascii="Arial" w:hAnsi="Arial" w:cs="Arial"/>
                <w:color w:val="000000" w:themeColor="text1"/>
                <w:sz w:val="18"/>
                <w:szCs w:val="18"/>
              </w:rPr>
              <w:br/>
              <w:t>26,361 (Arctica)</w:t>
            </w:r>
          </w:p>
        </w:tc>
        <w:tc>
          <w:tcPr>
            <w:tcW w:w="1502" w:type="dxa"/>
            <w:vAlign w:val="center"/>
          </w:tcPr>
          <w:p w14:paraId="48F79718"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4,716</w:t>
            </w:r>
          </w:p>
        </w:tc>
        <w:tc>
          <w:tcPr>
            <w:tcW w:w="1502" w:type="dxa"/>
            <w:vAlign w:val="center"/>
          </w:tcPr>
          <w:p w14:paraId="5D6C611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21,348</w:t>
            </w:r>
          </w:p>
        </w:tc>
        <w:tc>
          <w:tcPr>
            <w:tcW w:w="1502" w:type="dxa"/>
            <w:vAlign w:val="center"/>
          </w:tcPr>
          <w:p w14:paraId="21D676DF"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137 (tilt series)</w:t>
            </w:r>
          </w:p>
        </w:tc>
        <w:tc>
          <w:tcPr>
            <w:tcW w:w="1502" w:type="dxa"/>
            <w:vAlign w:val="center"/>
          </w:tcPr>
          <w:p w14:paraId="3B9AFA9D"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7,051</w:t>
            </w:r>
          </w:p>
        </w:tc>
      </w:tr>
      <w:tr w:rsidR="000E6BF2" w:rsidRPr="00FF5590" w14:paraId="38EF9618" w14:textId="77777777" w:rsidTr="007B3117">
        <w:tc>
          <w:tcPr>
            <w:tcW w:w="1501" w:type="dxa"/>
            <w:vAlign w:val="center"/>
          </w:tcPr>
          <w:p w14:paraId="1C4FBCC1"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Initial 8-nm particles (#)</w:t>
            </w:r>
          </w:p>
        </w:tc>
        <w:tc>
          <w:tcPr>
            <w:tcW w:w="1501" w:type="dxa"/>
            <w:vAlign w:val="center"/>
          </w:tcPr>
          <w:p w14:paraId="3A08FCF9"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2,585,140</w:t>
            </w:r>
          </w:p>
        </w:tc>
        <w:tc>
          <w:tcPr>
            <w:tcW w:w="1502" w:type="dxa"/>
            <w:vAlign w:val="center"/>
          </w:tcPr>
          <w:p w14:paraId="05DDB38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1,115,389</w:t>
            </w:r>
          </w:p>
        </w:tc>
        <w:tc>
          <w:tcPr>
            <w:tcW w:w="1502" w:type="dxa"/>
            <w:vAlign w:val="center"/>
          </w:tcPr>
          <w:p w14:paraId="253CF811"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1,627,650</w:t>
            </w:r>
          </w:p>
        </w:tc>
        <w:tc>
          <w:tcPr>
            <w:tcW w:w="1502" w:type="dxa"/>
            <w:vAlign w:val="center"/>
          </w:tcPr>
          <w:p w14:paraId="2F057C98"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128,356</w:t>
            </w:r>
          </w:p>
        </w:tc>
        <w:tc>
          <w:tcPr>
            <w:tcW w:w="1502" w:type="dxa"/>
            <w:vAlign w:val="center"/>
          </w:tcPr>
          <w:p w14:paraId="00899396" w14:textId="77777777" w:rsidR="000E6BF2" w:rsidRPr="00FF5590" w:rsidRDefault="000E6BF2" w:rsidP="003373EA">
            <w:pPr>
              <w:spacing w:before="40" w:afterLines="40" w:after="96"/>
              <w:rPr>
                <w:rFonts w:ascii="Arial" w:hAnsi="Arial" w:cs="Arial"/>
                <w:color w:val="000000" w:themeColor="text1"/>
                <w:sz w:val="18"/>
                <w:szCs w:val="18"/>
                <w:lang w:eastAsia="zh-CN"/>
              </w:rPr>
            </w:pPr>
            <w:r w:rsidRPr="00FF5590">
              <w:rPr>
                <w:rFonts w:ascii="Arial" w:hAnsi="Arial" w:cs="Arial"/>
                <w:color w:val="000000" w:themeColor="text1"/>
                <w:sz w:val="18"/>
                <w:szCs w:val="18"/>
                <w:lang w:eastAsia="zh-CN"/>
              </w:rPr>
              <w:t>1,2</w:t>
            </w:r>
            <w:r w:rsidRPr="00FF5590">
              <w:rPr>
                <w:rFonts w:ascii="Arial" w:hAnsi="Arial" w:cs="Arial"/>
                <w:color w:val="000000" w:themeColor="text1"/>
                <w:sz w:val="18"/>
                <w:szCs w:val="18"/>
              </w:rPr>
              <w:t>56,289</w:t>
            </w:r>
          </w:p>
        </w:tc>
      </w:tr>
      <w:tr w:rsidR="000E6BF2" w:rsidRPr="00FF5590" w14:paraId="53990C5B" w14:textId="77777777" w:rsidTr="007B3117">
        <w:tc>
          <w:tcPr>
            <w:tcW w:w="1501" w:type="dxa"/>
            <w:vAlign w:val="center"/>
          </w:tcPr>
          <w:p w14:paraId="5A5DDDD3"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Final 96-nm particles (#)</w:t>
            </w:r>
          </w:p>
        </w:tc>
        <w:tc>
          <w:tcPr>
            <w:tcW w:w="1501" w:type="dxa"/>
            <w:vAlign w:val="center"/>
          </w:tcPr>
          <w:p w14:paraId="5E13DB6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203,560</w:t>
            </w:r>
          </w:p>
        </w:tc>
        <w:tc>
          <w:tcPr>
            <w:tcW w:w="1502" w:type="dxa"/>
            <w:vAlign w:val="center"/>
          </w:tcPr>
          <w:p w14:paraId="3AD563B3"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81,594</w:t>
            </w:r>
          </w:p>
        </w:tc>
        <w:tc>
          <w:tcPr>
            <w:tcW w:w="1502" w:type="dxa"/>
            <w:vAlign w:val="center"/>
          </w:tcPr>
          <w:p w14:paraId="275E9CF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125,346</w:t>
            </w:r>
          </w:p>
        </w:tc>
        <w:tc>
          <w:tcPr>
            <w:tcW w:w="1502" w:type="dxa"/>
            <w:vAlign w:val="center"/>
          </w:tcPr>
          <w:p w14:paraId="73B8D937"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7,126</w:t>
            </w:r>
          </w:p>
        </w:tc>
        <w:tc>
          <w:tcPr>
            <w:tcW w:w="1502" w:type="dxa"/>
            <w:vAlign w:val="center"/>
          </w:tcPr>
          <w:p w14:paraId="15720E3E" w14:textId="77777777" w:rsidR="000E6BF2" w:rsidRPr="00FF5590" w:rsidRDefault="000E6BF2" w:rsidP="003373EA">
            <w:pPr>
              <w:spacing w:before="40" w:afterLines="40" w:after="96"/>
              <w:rPr>
                <w:rFonts w:ascii="Arial" w:hAnsi="Arial" w:cs="Arial"/>
                <w:color w:val="000000" w:themeColor="text1"/>
                <w:sz w:val="18"/>
                <w:szCs w:val="18"/>
                <w:lang w:eastAsia="zh-CN"/>
              </w:rPr>
            </w:pPr>
            <w:r w:rsidRPr="00FF5590">
              <w:rPr>
                <w:rFonts w:ascii="Arial" w:hAnsi="Arial" w:cs="Arial"/>
                <w:color w:val="000000" w:themeColor="text1"/>
                <w:sz w:val="18"/>
                <w:szCs w:val="18"/>
              </w:rPr>
              <w:t>97,261</w:t>
            </w:r>
          </w:p>
        </w:tc>
      </w:tr>
      <w:tr w:rsidR="000E6BF2" w:rsidRPr="00FF5590" w14:paraId="6C04D08C" w14:textId="77777777" w:rsidTr="007B3117">
        <w:tc>
          <w:tcPr>
            <w:tcW w:w="1501" w:type="dxa"/>
            <w:vAlign w:val="center"/>
          </w:tcPr>
          <w:p w14:paraId="317BE2DD"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Resolution range (Å)</w:t>
            </w:r>
          </w:p>
        </w:tc>
        <w:tc>
          <w:tcPr>
            <w:tcW w:w="4505" w:type="dxa"/>
            <w:gridSpan w:val="3"/>
            <w:vAlign w:val="center"/>
          </w:tcPr>
          <w:p w14:paraId="78BB1006" w14:textId="77777777" w:rsidR="000E6BF2" w:rsidRPr="00FF5590" w:rsidRDefault="000E6BF2" w:rsidP="003373EA">
            <w:pPr>
              <w:spacing w:before="40" w:afterLines="40" w:after="96"/>
              <w:jc w:val="center"/>
              <w:rPr>
                <w:rFonts w:ascii="Arial" w:hAnsi="Arial" w:cs="Arial"/>
                <w:color w:val="000000" w:themeColor="text1"/>
                <w:sz w:val="18"/>
                <w:szCs w:val="18"/>
              </w:rPr>
            </w:pPr>
            <w:r w:rsidRPr="00FF5590">
              <w:rPr>
                <w:rFonts w:ascii="Arial" w:hAnsi="Arial" w:cs="Arial"/>
                <w:color w:val="000000" w:themeColor="text1"/>
                <w:sz w:val="18"/>
                <w:szCs w:val="18"/>
              </w:rPr>
              <w:t>See Supplementary Table 2</w:t>
            </w:r>
          </w:p>
        </w:tc>
        <w:tc>
          <w:tcPr>
            <w:tcW w:w="1502" w:type="dxa"/>
            <w:vAlign w:val="center"/>
          </w:tcPr>
          <w:p w14:paraId="3B62AAEB"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9.2-10.2 (at bin2)</w:t>
            </w:r>
          </w:p>
        </w:tc>
        <w:tc>
          <w:tcPr>
            <w:tcW w:w="1502" w:type="dxa"/>
            <w:vAlign w:val="center"/>
          </w:tcPr>
          <w:p w14:paraId="5343D30F"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See Sup Table 2</w:t>
            </w:r>
          </w:p>
        </w:tc>
      </w:tr>
      <w:tr w:rsidR="000E6BF2" w:rsidRPr="00FF5590" w14:paraId="155AA0B3" w14:textId="77777777" w:rsidTr="007B3117">
        <w:tc>
          <w:tcPr>
            <w:tcW w:w="1501" w:type="dxa"/>
            <w:vAlign w:val="center"/>
          </w:tcPr>
          <w:p w14:paraId="0FC16C7F" w14:textId="77777777" w:rsidR="000E6BF2" w:rsidRPr="00FF5590" w:rsidRDefault="000E6BF2" w:rsidP="003373EA">
            <w:pPr>
              <w:spacing w:before="40" w:afterLines="40" w:after="96"/>
              <w:rPr>
                <w:rFonts w:ascii="Arial" w:hAnsi="Arial" w:cs="Arial"/>
                <w:b/>
                <w:bCs/>
                <w:color w:val="000000" w:themeColor="text1"/>
                <w:sz w:val="18"/>
                <w:szCs w:val="18"/>
              </w:rPr>
            </w:pPr>
            <w:r w:rsidRPr="00FF5590">
              <w:rPr>
                <w:rFonts w:ascii="Arial" w:hAnsi="Arial" w:cs="Arial"/>
                <w:b/>
                <w:bCs/>
                <w:color w:val="000000" w:themeColor="text1"/>
                <w:sz w:val="18"/>
                <w:szCs w:val="18"/>
              </w:rPr>
              <w:t>FSC threshold</w:t>
            </w:r>
          </w:p>
        </w:tc>
        <w:tc>
          <w:tcPr>
            <w:tcW w:w="1501" w:type="dxa"/>
            <w:vAlign w:val="center"/>
          </w:tcPr>
          <w:p w14:paraId="0A6BEB54"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0.143</w:t>
            </w:r>
          </w:p>
        </w:tc>
        <w:tc>
          <w:tcPr>
            <w:tcW w:w="1502" w:type="dxa"/>
            <w:vAlign w:val="center"/>
          </w:tcPr>
          <w:p w14:paraId="692FA8E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0.143</w:t>
            </w:r>
          </w:p>
        </w:tc>
        <w:tc>
          <w:tcPr>
            <w:tcW w:w="1502" w:type="dxa"/>
            <w:vAlign w:val="center"/>
          </w:tcPr>
          <w:p w14:paraId="64700A13"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0.143</w:t>
            </w:r>
          </w:p>
        </w:tc>
        <w:tc>
          <w:tcPr>
            <w:tcW w:w="1502" w:type="dxa"/>
            <w:vAlign w:val="center"/>
          </w:tcPr>
          <w:p w14:paraId="393F586A"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0.143</w:t>
            </w:r>
          </w:p>
        </w:tc>
        <w:tc>
          <w:tcPr>
            <w:tcW w:w="1502" w:type="dxa"/>
            <w:vAlign w:val="center"/>
          </w:tcPr>
          <w:p w14:paraId="4E2FA85C" w14:textId="77777777" w:rsidR="000E6BF2" w:rsidRPr="00FF5590" w:rsidRDefault="000E6BF2" w:rsidP="003373EA">
            <w:pPr>
              <w:spacing w:before="40" w:afterLines="40" w:after="96"/>
              <w:rPr>
                <w:rFonts w:ascii="Arial" w:hAnsi="Arial" w:cs="Arial"/>
                <w:color w:val="000000" w:themeColor="text1"/>
                <w:sz w:val="18"/>
                <w:szCs w:val="18"/>
              </w:rPr>
            </w:pPr>
            <w:r w:rsidRPr="00FF5590">
              <w:rPr>
                <w:rFonts w:ascii="Arial" w:hAnsi="Arial" w:cs="Arial"/>
                <w:color w:val="000000" w:themeColor="text1"/>
                <w:sz w:val="18"/>
                <w:szCs w:val="18"/>
              </w:rPr>
              <w:t>0.143</w:t>
            </w:r>
          </w:p>
        </w:tc>
      </w:tr>
    </w:tbl>
    <w:p w14:paraId="50D3AD3F" w14:textId="77777777" w:rsidR="000E6BF2" w:rsidRPr="0043736E" w:rsidRDefault="000E6BF2" w:rsidP="00EB061B">
      <w:pPr>
        <w:jc w:val="both"/>
        <w:rPr>
          <w:rFonts w:ascii="Arial" w:hAnsi="Arial" w:cs="Arial"/>
          <w:sz w:val="20"/>
          <w:szCs w:val="20"/>
        </w:rPr>
      </w:pPr>
    </w:p>
    <w:p w14:paraId="63AA28E5" w14:textId="77777777" w:rsidR="000E6BF2" w:rsidRPr="0043736E" w:rsidRDefault="000E6BF2" w:rsidP="00EB061B">
      <w:pPr>
        <w:jc w:val="both"/>
        <w:rPr>
          <w:rFonts w:ascii="Arial" w:hAnsi="Arial" w:cs="Arial"/>
          <w:sz w:val="20"/>
          <w:szCs w:val="20"/>
        </w:rPr>
      </w:pPr>
      <w:r>
        <w:rPr>
          <w:rFonts w:ascii="Arial" w:hAnsi="Arial" w:cs="Arial"/>
          <w:sz w:val="20"/>
          <w:szCs w:val="20"/>
        </w:rPr>
        <w:t>*</w:t>
      </w:r>
      <w:r w:rsidRPr="0043736E">
        <w:rPr>
          <w:rFonts w:ascii="Arial" w:hAnsi="Arial" w:cs="Arial"/>
          <w:sz w:val="20"/>
          <w:szCs w:val="20"/>
        </w:rPr>
        <w:t>Abbreviation</w:t>
      </w:r>
      <w:r>
        <w:rPr>
          <w:rFonts w:ascii="Arial" w:hAnsi="Arial" w:cs="Arial"/>
          <w:sz w:val="20"/>
          <w:szCs w:val="20"/>
        </w:rPr>
        <w:t>s</w:t>
      </w:r>
      <w:r w:rsidRPr="0043736E">
        <w:rPr>
          <w:rFonts w:ascii="Arial" w:hAnsi="Arial" w:cs="Arial"/>
          <w:sz w:val="20"/>
          <w:szCs w:val="20"/>
        </w:rPr>
        <w:t>: NeCEN, Netherlands Center for Electron Nanoscopy. UU-EMC, Utrecht University EM Centre (UU-EMC). CWRU, Case Western Reserve University. HC2EM, Harvard Cryo-Electron Microscopy Center for Structural Biology.</w:t>
      </w:r>
    </w:p>
    <w:p w14:paraId="11EFBF52" w14:textId="77777777" w:rsidR="000E6BF2" w:rsidRPr="00B714C1" w:rsidRDefault="000E6BF2" w:rsidP="00EB061B">
      <w:pPr>
        <w:jc w:val="both"/>
        <w:rPr>
          <w:rFonts w:ascii="Arial" w:hAnsi="Arial" w:cs="Arial"/>
        </w:rPr>
      </w:pPr>
    </w:p>
    <w:p w14:paraId="358B765F" w14:textId="77777777" w:rsidR="000E6BF2" w:rsidRPr="006A5AFF" w:rsidRDefault="000E6BF2" w:rsidP="0043736E">
      <w:pPr>
        <w:spacing w:line="360" w:lineRule="auto"/>
        <w:jc w:val="both"/>
        <w:rPr>
          <w:rFonts w:ascii="Arial" w:hAnsi="Arial" w:cs="Arial"/>
        </w:rPr>
      </w:pPr>
      <w:r>
        <w:rPr>
          <w:rFonts w:ascii="Arial" w:hAnsi="Arial" w:cs="Arial"/>
          <w:b/>
          <w:bCs/>
        </w:rPr>
        <w:t xml:space="preserve">Supplementary Table 2 | Resolution ranges and EMDB IDs for locally refined regions of the 96-nm repeat analyzed by single particle analysis. </w:t>
      </w:r>
      <w:r>
        <w:rPr>
          <w:rFonts w:ascii="Arial" w:hAnsi="Arial" w:cs="Arial"/>
        </w:rPr>
        <w:t>Resolution was estimated in cryoSPARC using the FSC = 0.143 criterion.</w:t>
      </w:r>
    </w:p>
    <w:tbl>
      <w:tblPr>
        <w:tblStyle w:val="TableGrid"/>
        <w:tblW w:w="5000" w:type="pct"/>
        <w:tblLook w:val="04A0" w:firstRow="1" w:lastRow="0" w:firstColumn="1" w:lastColumn="0" w:noHBand="0" w:noVBand="1"/>
      </w:tblPr>
      <w:tblGrid>
        <w:gridCol w:w="1129"/>
        <w:gridCol w:w="1970"/>
        <w:gridCol w:w="1970"/>
        <w:gridCol w:w="1970"/>
        <w:gridCol w:w="1971"/>
      </w:tblGrid>
      <w:tr w:rsidR="000E6BF2" w:rsidRPr="00FF5590" w14:paraId="1A17A8BF" w14:textId="77777777" w:rsidTr="0089295D">
        <w:tc>
          <w:tcPr>
            <w:tcW w:w="627" w:type="pct"/>
            <w:vAlign w:val="center"/>
          </w:tcPr>
          <w:p w14:paraId="4248DC39" w14:textId="77777777" w:rsidR="000E6BF2" w:rsidRPr="00FF5590" w:rsidRDefault="000E6BF2" w:rsidP="0043736E">
            <w:pPr>
              <w:spacing w:beforeLines="40" w:before="96" w:after="40"/>
              <w:rPr>
                <w:rFonts w:ascii="Arial" w:hAnsi="Arial" w:cs="Arial"/>
                <w:b/>
                <w:bCs/>
                <w:color w:val="000000" w:themeColor="text1"/>
                <w:sz w:val="16"/>
                <w:szCs w:val="16"/>
              </w:rPr>
            </w:pPr>
          </w:p>
        </w:tc>
        <w:tc>
          <w:tcPr>
            <w:tcW w:w="4373" w:type="pct"/>
            <w:gridSpan w:val="4"/>
            <w:vAlign w:val="center"/>
          </w:tcPr>
          <w:p w14:paraId="00355C04" w14:textId="77777777" w:rsidR="000E6BF2" w:rsidRPr="00FF5590" w:rsidRDefault="000E6BF2" w:rsidP="0089295D">
            <w:pPr>
              <w:spacing w:beforeLines="40" w:before="96" w:after="40"/>
              <w:jc w:val="center"/>
              <w:rPr>
                <w:rFonts w:ascii="Arial" w:hAnsi="Arial" w:cs="Arial"/>
                <w:b/>
                <w:bCs/>
                <w:color w:val="000000" w:themeColor="text1"/>
                <w:sz w:val="16"/>
                <w:szCs w:val="16"/>
              </w:rPr>
            </w:pPr>
            <w:r w:rsidRPr="00FF5590">
              <w:rPr>
                <w:rFonts w:ascii="Arial" w:hAnsi="Arial" w:cs="Arial"/>
                <w:b/>
                <w:bCs/>
                <w:color w:val="000000" w:themeColor="text1"/>
                <w:sz w:val="16"/>
                <w:szCs w:val="16"/>
              </w:rPr>
              <w:t>Resolution range (Å) and EMDB IDs</w:t>
            </w:r>
          </w:p>
        </w:tc>
      </w:tr>
      <w:tr w:rsidR="000E6BF2" w:rsidRPr="00FF5590" w14:paraId="3314419B" w14:textId="77777777" w:rsidTr="0089295D">
        <w:tc>
          <w:tcPr>
            <w:tcW w:w="627" w:type="pct"/>
            <w:vAlign w:val="center"/>
          </w:tcPr>
          <w:p w14:paraId="18B17012" w14:textId="77777777" w:rsidR="000E6BF2" w:rsidRPr="00FF5590" w:rsidRDefault="000E6BF2" w:rsidP="0089295D">
            <w:pPr>
              <w:spacing w:beforeLines="40" w:before="96" w:after="40"/>
              <w:rPr>
                <w:rFonts w:ascii="Arial" w:hAnsi="Arial" w:cs="Arial"/>
                <w:b/>
                <w:bCs/>
                <w:color w:val="000000" w:themeColor="text1"/>
                <w:sz w:val="16"/>
                <w:szCs w:val="16"/>
              </w:rPr>
            </w:pPr>
            <w:r w:rsidRPr="00FF5590">
              <w:rPr>
                <w:rFonts w:ascii="Arial" w:hAnsi="Arial" w:cs="Arial"/>
                <w:b/>
                <w:bCs/>
                <w:color w:val="000000" w:themeColor="text1"/>
                <w:sz w:val="16"/>
                <w:szCs w:val="16"/>
              </w:rPr>
              <w:t>Region</w:t>
            </w:r>
          </w:p>
        </w:tc>
        <w:tc>
          <w:tcPr>
            <w:tcW w:w="1093" w:type="pct"/>
            <w:vAlign w:val="center"/>
          </w:tcPr>
          <w:p w14:paraId="6A252BB9"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b/>
                <w:bCs/>
                <w:color w:val="000000" w:themeColor="text1"/>
                <w:sz w:val="16"/>
                <w:szCs w:val="16"/>
              </w:rPr>
              <w:t>Bovine sperm</w:t>
            </w:r>
          </w:p>
        </w:tc>
        <w:tc>
          <w:tcPr>
            <w:tcW w:w="1093" w:type="pct"/>
            <w:vAlign w:val="center"/>
          </w:tcPr>
          <w:p w14:paraId="2F0B4BA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b/>
                <w:bCs/>
                <w:color w:val="000000" w:themeColor="text1"/>
                <w:sz w:val="16"/>
                <w:szCs w:val="16"/>
              </w:rPr>
              <w:t>Bovine oviduct</w:t>
            </w:r>
          </w:p>
        </w:tc>
        <w:tc>
          <w:tcPr>
            <w:tcW w:w="1093" w:type="pct"/>
            <w:vAlign w:val="center"/>
          </w:tcPr>
          <w:p w14:paraId="5F6223DA"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b/>
                <w:bCs/>
                <w:color w:val="000000" w:themeColor="text1"/>
                <w:sz w:val="16"/>
                <w:szCs w:val="16"/>
              </w:rPr>
              <w:t>Human oviduct</w:t>
            </w:r>
          </w:p>
        </w:tc>
        <w:tc>
          <w:tcPr>
            <w:tcW w:w="1094" w:type="pct"/>
            <w:vAlign w:val="center"/>
          </w:tcPr>
          <w:p w14:paraId="53064866"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b/>
                <w:bCs/>
                <w:color w:val="000000" w:themeColor="text1"/>
                <w:sz w:val="16"/>
                <w:szCs w:val="16"/>
              </w:rPr>
              <w:t>Porcine brain ventricle</w:t>
            </w:r>
          </w:p>
        </w:tc>
      </w:tr>
      <w:tr w:rsidR="000E6BF2" w:rsidRPr="00FF5590" w14:paraId="6C945574" w14:textId="77777777" w:rsidTr="0089295D">
        <w:tc>
          <w:tcPr>
            <w:tcW w:w="627" w:type="pct"/>
            <w:vAlign w:val="center"/>
          </w:tcPr>
          <w:p w14:paraId="2B2594E7" w14:textId="4F7C454A"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DMT</w:t>
            </w:r>
            <w:r w:rsidR="00F110A1">
              <w:rPr>
                <w:rFonts w:ascii="Arial" w:hAnsi="Arial" w:cs="Arial"/>
                <w:color w:val="000000" w:themeColor="text1"/>
                <w:sz w:val="16"/>
                <w:szCs w:val="16"/>
              </w:rPr>
              <w:t xml:space="preserve"> (tubulin)</w:t>
            </w:r>
          </w:p>
        </w:tc>
        <w:tc>
          <w:tcPr>
            <w:tcW w:w="1093" w:type="pct"/>
            <w:vAlign w:val="center"/>
          </w:tcPr>
          <w:p w14:paraId="5BCE213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3.1-3.5</w:t>
            </w:r>
          </w:p>
        </w:tc>
        <w:tc>
          <w:tcPr>
            <w:tcW w:w="1093" w:type="pct"/>
          </w:tcPr>
          <w:p w14:paraId="0DDDC0EF"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3.1-3.6</w:t>
            </w:r>
          </w:p>
        </w:tc>
        <w:tc>
          <w:tcPr>
            <w:tcW w:w="1093" w:type="pct"/>
          </w:tcPr>
          <w:p w14:paraId="0F3F44E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3-3.5</w:t>
            </w:r>
          </w:p>
        </w:tc>
        <w:tc>
          <w:tcPr>
            <w:tcW w:w="1094" w:type="pct"/>
            <w:vAlign w:val="center"/>
          </w:tcPr>
          <w:p w14:paraId="09430E9D" w14:textId="77777777" w:rsidR="000E6BF2" w:rsidRPr="00FF5590" w:rsidRDefault="000E6BF2" w:rsidP="0089295D">
            <w:pPr>
              <w:spacing w:beforeLines="40" w:before="96" w:after="40"/>
              <w:rPr>
                <w:rFonts w:ascii="Arial" w:hAnsi="Arial" w:cs="Arial"/>
                <w:b/>
                <w:bCs/>
                <w:color w:val="000000" w:themeColor="text1"/>
                <w:sz w:val="16"/>
                <w:szCs w:val="16"/>
              </w:rPr>
            </w:pPr>
            <w:r w:rsidRPr="00FF5590">
              <w:rPr>
                <w:rFonts w:ascii="Arial" w:hAnsi="Arial" w:cs="Arial"/>
                <w:color w:val="000000" w:themeColor="text1"/>
                <w:sz w:val="16"/>
                <w:szCs w:val="16"/>
              </w:rPr>
              <w:t>3.2-3.8</w:t>
            </w:r>
          </w:p>
        </w:tc>
      </w:tr>
      <w:tr w:rsidR="000E6BF2" w:rsidRPr="00FF5590" w14:paraId="49876BB0" w14:textId="77777777" w:rsidTr="0089295D">
        <w:tc>
          <w:tcPr>
            <w:tcW w:w="627" w:type="pct"/>
            <w:vAlign w:val="center"/>
          </w:tcPr>
          <w:p w14:paraId="119F3AB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RS1</w:t>
            </w:r>
          </w:p>
        </w:tc>
        <w:tc>
          <w:tcPr>
            <w:tcW w:w="1093" w:type="pct"/>
            <w:vAlign w:val="center"/>
          </w:tcPr>
          <w:p w14:paraId="249CC784"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3.9-5.1</w:t>
            </w:r>
          </w:p>
          <w:p w14:paraId="2D9ED38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EMD-50866 (RS1 base)</w:t>
            </w:r>
          </w:p>
          <w:p w14:paraId="41264500"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EMD-50867 (RS1 stalk)</w:t>
            </w:r>
          </w:p>
          <w:p w14:paraId="7431F21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EMD-50868 (RS1 head)</w:t>
            </w:r>
          </w:p>
        </w:tc>
        <w:tc>
          <w:tcPr>
            <w:tcW w:w="1093" w:type="pct"/>
          </w:tcPr>
          <w:p w14:paraId="3B21DF3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6.6-9.0</w:t>
            </w:r>
          </w:p>
          <w:p w14:paraId="1D7DCA27"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EMD-45692</w:t>
            </w:r>
            <w:r w:rsidRPr="00FF5590">
              <w:rPr>
                <w:rFonts w:ascii="Arial" w:hAnsi="Arial" w:cs="Arial" w:hint="eastAsia"/>
                <w:color w:val="000000" w:themeColor="text1"/>
                <w:sz w:val="16"/>
                <w:szCs w:val="16"/>
                <w:lang w:eastAsia="zh-CN"/>
              </w:rPr>
              <w:t xml:space="preserve"> (RS1 base + stalk)</w:t>
            </w:r>
          </w:p>
          <w:p w14:paraId="7DC10D56"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EMD-45693</w:t>
            </w:r>
            <w:r w:rsidRPr="00FF5590">
              <w:rPr>
                <w:rFonts w:ascii="Arial" w:hAnsi="Arial" w:cs="Arial" w:hint="eastAsia"/>
                <w:color w:val="000000" w:themeColor="text1"/>
                <w:sz w:val="16"/>
                <w:szCs w:val="16"/>
                <w:lang w:eastAsia="zh-CN"/>
              </w:rPr>
              <w:t xml:space="preserve"> (RS1 stalk + head)</w:t>
            </w:r>
          </w:p>
        </w:tc>
        <w:tc>
          <w:tcPr>
            <w:tcW w:w="1093" w:type="pct"/>
          </w:tcPr>
          <w:p w14:paraId="72298DE8"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6.7-11.0</w:t>
            </w:r>
          </w:p>
          <w:p w14:paraId="3F35EC40"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20 (RS1 base + stalk)</w:t>
            </w:r>
          </w:p>
          <w:p w14:paraId="12B52D8B"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21 (RS1 stalk + head)</w:t>
            </w:r>
          </w:p>
        </w:tc>
        <w:tc>
          <w:tcPr>
            <w:tcW w:w="1094" w:type="pct"/>
            <w:vAlign w:val="center"/>
          </w:tcPr>
          <w:p w14:paraId="4BA0DC40"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7.3-9.0</w:t>
            </w:r>
          </w:p>
          <w:p w14:paraId="752E6A46"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EMD-45708</w:t>
            </w:r>
            <w:r w:rsidRPr="00FF5590">
              <w:rPr>
                <w:rFonts w:ascii="Arial" w:hAnsi="Arial" w:cs="Arial" w:hint="eastAsia"/>
                <w:color w:val="000000" w:themeColor="text1"/>
                <w:sz w:val="16"/>
                <w:szCs w:val="16"/>
                <w:lang w:eastAsia="zh-CN"/>
              </w:rPr>
              <w:t xml:space="preserve"> (RS1 base + stalk)</w:t>
            </w:r>
          </w:p>
          <w:p w14:paraId="10AFF645"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EMD-4570</w:t>
            </w:r>
            <w:r w:rsidRPr="00FF5590">
              <w:rPr>
                <w:rFonts w:ascii="Arial" w:hAnsi="Arial" w:cs="Arial" w:hint="eastAsia"/>
                <w:color w:val="000000" w:themeColor="text1"/>
                <w:sz w:val="16"/>
                <w:szCs w:val="16"/>
                <w:lang w:eastAsia="zh-CN"/>
              </w:rPr>
              <w:t>9 (RS1 stalk + head)</w:t>
            </w:r>
          </w:p>
        </w:tc>
      </w:tr>
      <w:tr w:rsidR="000E6BF2" w:rsidRPr="00FF5590" w14:paraId="0B01DBF3" w14:textId="77777777" w:rsidTr="0089295D">
        <w:tc>
          <w:tcPr>
            <w:tcW w:w="627" w:type="pct"/>
            <w:vAlign w:val="center"/>
          </w:tcPr>
          <w:p w14:paraId="6B3B28BC"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TRiC</w:t>
            </w:r>
          </w:p>
        </w:tc>
        <w:tc>
          <w:tcPr>
            <w:tcW w:w="1093" w:type="pct"/>
            <w:vAlign w:val="center"/>
          </w:tcPr>
          <w:p w14:paraId="5796A06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7.4</w:t>
            </w:r>
          </w:p>
          <w:p w14:paraId="489506E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EMD-50875</w:t>
            </w:r>
          </w:p>
        </w:tc>
        <w:tc>
          <w:tcPr>
            <w:tcW w:w="1093" w:type="pct"/>
            <w:vAlign w:val="center"/>
          </w:tcPr>
          <w:p w14:paraId="1836CA8D"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c>
          <w:tcPr>
            <w:tcW w:w="1093" w:type="pct"/>
            <w:vAlign w:val="center"/>
          </w:tcPr>
          <w:p w14:paraId="090535A7"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c>
          <w:tcPr>
            <w:tcW w:w="1094" w:type="pct"/>
            <w:vAlign w:val="center"/>
          </w:tcPr>
          <w:p w14:paraId="27E80483"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r>
      <w:tr w:rsidR="000E6BF2" w:rsidRPr="00FF5590" w14:paraId="2E8B7AE4" w14:textId="77777777" w:rsidTr="0089295D">
        <w:tc>
          <w:tcPr>
            <w:tcW w:w="627" w:type="pct"/>
            <w:vAlign w:val="center"/>
          </w:tcPr>
          <w:p w14:paraId="615FC241"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RS2</w:t>
            </w:r>
          </w:p>
        </w:tc>
        <w:tc>
          <w:tcPr>
            <w:tcW w:w="1093" w:type="pct"/>
            <w:vAlign w:val="center"/>
          </w:tcPr>
          <w:p w14:paraId="31AC34A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3.8-4.5</w:t>
            </w:r>
          </w:p>
          <w:p w14:paraId="366D640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EMD-50869 (RS2 base)</w:t>
            </w:r>
          </w:p>
          <w:p w14:paraId="1DA34D91"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EMD-50870 (RS2 stalk)</w:t>
            </w:r>
          </w:p>
          <w:p w14:paraId="1CE3722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EMD-50871 (RS2 head)</w:t>
            </w:r>
          </w:p>
        </w:tc>
        <w:tc>
          <w:tcPr>
            <w:tcW w:w="1093" w:type="pct"/>
          </w:tcPr>
          <w:p w14:paraId="5C9FA1D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8.0-9.2</w:t>
            </w:r>
          </w:p>
          <w:p w14:paraId="7310236B" w14:textId="77777777" w:rsidR="000E6BF2" w:rsidRPr="00FF5590" w:rsidRDefault="000E6BF2" w:rsidP="00F06372">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w:t>
            </w:r>
            <w:r w:rsidRPr="00FF5590">
              <w:rPr>
                <w:rFonts w:ascii="Arial" w:hAnsi="Arial" w:cs="Arial" w:hint="eastAsia"/>
                <w:color w:val="000000" w:themeColor="text1"/>
                <w:sz w:val="16"/>
                <w:szCs w:val="16"/>
                <w:lang w:eastAsia="zh-CN"/>
              </w:rPr>
              <w:t>4 (RS2 base + stalk)</w:t>
            </w:r>
          </w:p>
          <w:p w14:paraId="4D2BC52B" w14:textId="77777777" w:rsidR="000E6BF2" w:rsidRPr="00FF5590" w:rsidRDefault="000E6BF2" w:rsidP="00F06372">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w:t>
            </w:r>
            <w:r w:rsidRPr="00FF5590">
              <w:rPr>
                <w:rFonts w:ascii="Arial" w:hAnsi="Arial" w:cs="Arial" w:hint="eastAsia"/>
                <w:color w:val="000000" w:themeColor="text1"/>
                <w:sz w:val="16"/>
                <w:szCs w:val="16"/>
                <w:lang w:eastAsia="zh-CN"/>
              </w:rPr>
              <w:t>5 (RS2 stalk + head)</w:t>
            </w:r>
          </w:p>
        </w:tc>
        <w:tc>
          <w:tcPr>
            <w:tcW w:w="1093" w:type="pct"/>
          </w:tcPr>
          <w:p w14:paraId="2337E1DB"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7.5-13.0</w:t>
            </w:r>
          </w:p>
          <w:p w14:paraId="31E0633B"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22 (RS2 base + stalk)</w:t>
            </w:r>
          </w:p>
          <w:p w14:paraId="084B8BA7"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23 (RS2 stalk + head)</w:t>
            </w:r>
          </w:p>
        </w:tc>
        <w:tc>
          <w:tcPr>
            <w:tcW w:w="1094" w:type="pct"/>
            <w:vAlign w:val="center"/>
          </w:tcPr>
          <w:p w14:paraId="55394881"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7.1-8.8</w:t>
            </w:r>
          </w:p>
          <w:p w14:paraId="119F579B"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10 (RS2 base + stalk)</w:t>
            </w:r>
          </w:p>
          <w:p w14:paraId="28F08783"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11 (RS2 stalk + head)</w:t>
            </w:r>
          </w:p>
        </w:tc>
      </w:tr>
      <w:tr w:rsidR="000E6BF2" w:rsidRPr="00FF5590" w14:paraId="6805AC22" w14:textId="77777777" w:rsidTr="0089295D">
        <w:tc>
          <w:tcPr>
            <w:tcW w:w="627" w:type="pct"/>
            <w:vAlign w:val="center"/>
          </w:tcPr>
          <w:p w14:paraId="37F64F8D"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RS3</w:t>
            </w:r>
          </w:p>
        </w:tc>
        <w:tc>
          <w:tcPr>
            <w:tcW w:w="1093" w:type="pct"/>
            <w:vAlign w:val="center"/>
          </w:tcPr>
          <w:p w14:paraId="7F569C13"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4.1-4.9</w:t>
            </w:r>
          </w:p>
          <w:p w14:paraId="38AE8C86"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EMD-50872 (RS3 base)</w:t>
            </w:r>
          </w:p>
          <w:p w14:paraId="1B51C1AE"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EMD-50873 (RS3 stalk)</w:t>
            </w:r>
          </w:p>
          <w:p w14:paraId="2A7FF140"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EMD-50874 (RS3 head)</w:t>
            </w:r>
          </w:p>
        </w:tc>
        <w:tc>
          <w:tcPr>
            <w:tcW w:w="1093" w:type="pct"/>
          </w:tcPr>
          <w:p w14:paraId="0956F13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5.9-10.0</w:t>
            </w:r>
          </w:p>
          <w:p w14:paraId="67702045" w14:textId="77777777" w:rsidR="000E6BF2" w:rsidRPr="00FF5590" w:rsidRDefault="000E6BF2" w:rsidP="00F06372">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w:t>
            </w:r>
            <w:r w:rsidRPr="00FF5590">
              <w:rPr>
                <w:rFonts w:ascii="Arial" w:hAnsi="Arial" w:cs="Arial" w:hint="eastAsia"/>
                <w:color w:val="000000" w:themeColor="text1"/>
                <w:sz w:val="16"/>
                <w:szCs w:val="16"/>
                <w:lang w:eastAsia="zh-CN"/>
              </w:rPr>
              <w:t>6 (RS3 base + stalk)</w:t>
            </w:r>
          </w:p>
          <w:p w14:paraId="5392E2BD" w14:textId="77777777" w:rsidR="000E6BF2" w:rsidRPr="00FF5590" w:rsidRDefault="000E6BF2" w:rsidP="00F06372">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w:t>
            </w:r>
            <w:r w:rsidRPr="00FF5590">
              <w:rPr>
                <w:rFonts w:ascii="Arial" w:hAnsi="Arial" w:cs="Arial" w:hint="eastAsia"/>
                <w:color w:val="000000" w:themeColor="text1"/>
                <w:sz w:val="16"/>
                <w:szCs w:val="16"/>
                <w:lang w:eastAsia="zh-CN"/>
              </w:rPr>
              <w:t>7 (RS3 stalk + head)</w:t>
            </w:r>
          </w:p>
        </w:tc>
        <w:tc>
          <w:tcPr>
            <w:tcW w:w="1093" w:type="pct"/>
          </w:tcPr>
          <w:p w14:paraId="4511472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6.6-11.0</w:t>
            </w:r>
          </w:p>
          <w:p w14:paraId="42E44D02"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24 (RS3 base + stalk)</w:t>
            </w:r>
          </w:p>
          <w:p w14:paraId="4B6B2064"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25 (RS3 stalk + head)</w:t>
            </w:r>
          </w:p>
        </w:tc>
        <w:tc>
          <w:tcPr>
            <w:tcW w:w="1094" w:type="pct"/>
            <w:vAlign w:val="center"/>
          </w:tcPr>
          <w:p w14:paraId="67C66DE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6.7-9.7</w:t>
            </w:r>
          </w:p>
          <w:p w14:paraId="4273EF85"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12 (RS3 base + stalk)</w:t>
            </w:r>
          </w:p>
          <w:p w14:paraId="74B893A9" w14:textId="77777777" w:rsidR="000E6BF2" w:rsidRPr="00FF5590" w:rsidRDefault="000E6BF2" w:rsidP="00767083">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w:t>
            </w:r>
            <w:r w:rsidRPr="00FF5590">
              <w:rPr>
                <w:color w:val="000000" w:themeColor="text1"/>
              </w:rPr>
              <w:t xml:space="preserve"> </w:t>
            </w:r>
            <w:r w:rsidRPr="00FF5590">
              <w:rPr>
                <w:rFonts w:ascii="Arial" w:hAnsi="Arial" w:cs="Arial"/>
                <w:color w:val="000000" w:themeColor="text1"/>
                <w:sz w:val="16"/>
                <w:szCs w:val="16"/>
                <w:lang w:eastAsia="zh-CN"/>
              </w:rPr>
              <w:t>457</w:t>
            </w:r>
            <w:r w:rsidRPr="00FF5590">
              <w:rPr>
                <w:rFonts w:ascii="Arial" w:hAnsi="Arial" w:cs="Arial" w:hint="eastAsia"/>
                <w:color w:val="000000" w:themeColor="text1"/>
                <w:sz w:val="16"/>
                <w:szCs w:val="16"/>
                <w:lang w:eastAsia="zh-CN"/>
              </w:rPr>
              <w:t>13 (RS3 stalk + head)</w:t>
            </w:r>
          </w:p>
        </w:tc>
      </w:tr>
      <w:tr w:rsidR="000E6BF2" w:rsidRPr="00FF5590" w14:paraId="5DAC54CC" w14:textId="77777777" w:rsidTr="0089295D">
        <w:tc>
          <w:tcPr>
            <w:tcW w:w="627" w:type="pct"/>
            <w:vAlign w:val="center"/>
          </w:tcPr>
          <w:p w14:paraId="3CA98A3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RS2-RS3 bridge</w:t>
            </w:r>
          </w:p>
        </w:tc>
        <w:tc>
          <w:tcPr>
            <w:tcW w:w="1093" w:type="pct"/>
            <w:vAlign w:val="center"/>
          </w:tcPr>
          <w:p w14:paraId="4F282F1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7.0</w:t>
            </w:r>
          </w:p>
          <w:p w14:paraId="53A3F174"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EMD-50876</w:t>
            </w:r>
          </w:p>
        </w:tc>
        <w:tc>
          <w:tcPr>
            <w:tcW w:w="1093" w:type="pct"/>
            <w:vAlign w:val="center"/>
          </w:tcPr>
          <w:p w14:paraId="5372D664"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c>
          <w:tcPr>
            <w:tcW w:w="1093" w:type="pct"/>
            <w:vAlign w:val="center"/>
          </w:tcPr>
          <w:p w14:paraId="77979FB4"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c>
          <w:tcPr>
            <w:tcW w:w="1094" w:type="pct"/>
            <w:vAlign w:val="center"/>
          </w:tcPr>
          <w:p w14:paraId="0ED6B361" w14:textId="77777777" w:rsidR="000E6BF2" w:rsidRPr="00FF5590" w:rsidRDefault="000E6BF2" w:rsidP="0089295D">
            <w:pPr>
              <w:spacing w:beforeLines="40" w:before="96" w:after="40"/>
              <w:jc w:val="center"/>
              <w:rPr>
                <w:rFonts w:ascii="Arial" w:hAnsi="Arial" w:cs="Arial"/>
                <w:color w:val="000000" w:themeColor="text1"/>
                <w:sz w:val="16"/>
                <w:szCs w:val="16"/>
              </w:rPr>
            </w:pPr>
            <w:r w:rsidRPr="00FF5590">
              <w:rPr>
                <w:rFonts w:ascii="Arial" w:hAnsi="Arial" w:cs="Arial"/>
                <w:color w:val="000000" w:themeColor="text1"/>
                <w:sz w:val="16"/>
                <w:szCs w:val="16"/>
              </w:rPr>
              <w:t>-</w:t>
            </w:r>
          </w:p>
        </w:tc>
      </w:tr>
      <w:tr w:rsidR="000E6BF2" w:rsidRPr="00FF5590" w14:paraId="4BFC6B1E" w14:textId="77777777" w:rsidTr="0089295D">
        <w:tc>
          <w:tcPr>
            <w:tcW w:w="627" w:type="pct"/>
            <w:vAlign w:val="center"/>
          </w:tcPr>
          <w:p w14:paraId="373DF7A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N-DRC</w:t>
            </w:r>
          </w:p>
        </w:tc>
        <w:tc>
          <w:tcPr>
            <w:tcW w:w="1093" w:type="pct"/>
            <w:vAlign w:val="center"/>
          </w:tcPr>
          <w:p w14:paraId="5F5321A1"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3.5-4.7</w:t>
            </w:r>
          </w:p>
          <w:p w14:paraId="133DF46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EMD-50877 (baseplate)</w:t>
            </w:r>
          </w:p>
          <w:p w14:paraId="4AD6083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EMD-50878 (distal lobe)</w:t>
            </w:r>
          </w:p>
        </w:tc>
        <w:tc>
          <w:tcPr>
            <w:tcW w:w="1093" w:type="pct"/>
          </w:tcPr>
          <w:p w14:paraId="1006A018"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3.9-9.3</w:t>
            </w:r>
          </w:p>
          <w:p w14:paraId="69387855"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EMD-45687</w:t>
            </w:r>
            <w:r w:rsidRPr="00FF5590">
              <w:rPr>
                <w:rFonts w:ascii="Arial" w:hAnsi="Arial" w:cs="Arial" w:hint="eastAsia"/>
                <w:color w:val="000000" w:themeColor="text1"/>
                <w:sz w:val="16"/>
                <w:szCs w:val="16"/>
                <w:lang w:eastAsia="zh-CN"/>
              </w:rPr>
              <w:t xml:space="preserve"> (</w:t>
            </w:r>
            <w:r w:rsidRPr="00FF5590">
              <w:rPr>
                <w:rFonts w:ascii="Arial" w:hAnsi="Arial" w:cs="Arial"/>
                <w:color w:val="000000" w:themeColor="text1"/>
                <w:sz w:val="16"/>
                <w:szCs w:val="16"/>
              </w:rPr>
              <w:t>baseplate</w:t>
            </w:r>
            <w:r w:rsidRPr="00FF5590">
              <w:rPr>
                <w:rFonts w:ascii="Arial" w:hAnsi="Arial" w:cs="Arial" w:hint="eastAsia"/>
                <w:color w:val="000000" w:themeColor="text1"/>
                <w:sz w:val="16"/>
                <w:szCs w:val="16"/>
                <w:lang w:eastAsia="zh-CN"/>
              </w:rPr>
              <w:t>)</w:t>
            </w:r>
          </w:p>
          <w:p w14:paraId="366D36E3"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w:t>
            </w:r>
            <w:r w:rsidRPr="00FF5590">
              <w:rPr>
                <w:rFonts w:ascii="Arial" w:hAnsi="Arial" w:cs="Arial" w:hint="eastAsia"/>
                <w:color w:val="000000" w:themeColor="text1"/>
                <w:sz w:val="16"/>
                <w:szCs w:val="16"/>
                <w:lang w:eastAsia="zh-CN"/>
              </w:rPr>
              <w:t>6 (</w:t>
            </w:r>
            <w:r w:rsidRPr="00FF5590">
              <w:rPr>
                <w:rFonts w:ascii="Arial" w:hAnsi="Arial" w:cs="Arial"/>
                <w:color w:val="000000" w:themeColor="text1"/>
                <w:sz w:val="16"/>
                <w:szCs w:val="16"/>
              </w:rPr>
              <w:t>distal lobe</w:t>
            </w:r>
            <w:r w:rsidRPr="00FF5590">
              <w:rPr>
                <w:rFonts w:ascii="Arial" w:hAnsi="Arial" w:cs="Arial" w:hint="eastAsia"/>
                <w:color w:val="000000" w:themeColor="text1"/>
                <w:sz w:val="16"/>
                <w:szCs w:val="16"/>
                <w:lang w:eastAsia="zh-CN"/>
              </w:rPr>
              <w:t>)</w:t>
            </w:r>
          </w:p>
        </w:tc>
        <w:tc>
          <w:tcPr>
            <w:tcW w:w="1093" w:type="pct"/>
          </w:tcPr>
          <w:p w14:paraId="16DF6C6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3.8-6.8</w:t>
            </w:r>
          </w:p>
          <w:p w14:paraId="144F296E"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w:t>
            </w:r>
            <w:r w:rsidRPr="00FF5590">
              <w:rPr>
                <w:rFonts w:ascii="Arial" w:hAnsi="Arial" w:cs="Arial" w:hint="eastAsia"/>
                <w:color w:val="000000" w:themeColor="text1"/>
                <w:sz w:val="16"/>
                <w:szCs w:val="16"/>
                <w:lang w:eastAsia="zh-CN"/>
              </w:rPr>
              <w:t>5 (</w:t>
            </w:r>
            <w:r w:rsidRPr="00FF5590">
              <w:rPr>
                <w:rFonts w:ascii="Arial" w:hAnsi="Arial" w:cs="Arial"/>
                <w:color w:val="000000" w:themeColor="text1"/>
                <w:sz w:val="16"/>
                <w:szCs w:val="16"/>
              </w:rPr>
              <w:t>baseplate</w:t>
            </w:r>
            <w:r w:rsidRPr="00FF5590">
              <w:rPr>
                <w:rFonts w:ascii="Arial" w:hAnsi="Arial" w:cs="Arial" w:hint="eastAsia"/>
                <w:color w:val="000000" w:themeColor="text1"/>
                <w:sz w:val="16"/>
                <w:szCs w:val="16"/>
                <w:lang w:eastAsia="zh-CN"/>
              </w:rPr>
              <w:t>)</w:t>
            </w:r>
          </w:p>
          <w:p w14:paraId="3BF50B4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w:t>
            </w:r>
            <w:r w:rsidRPr="00FF5590">
              <w:rPr>
                <w:rFonts w:ascii="Arial" w:hAnsi="Arial" w:cs="Arial" w:hint="eastAsia"/>
                <w:color w:val="000000" w:themeColor="text1"/>
                <w:sz w:val="16"/>
                <w:szCs w:val="16"/>
                <w:lang w:eastAsia="zh-CN"/>
              </w:rPr>
              <w:t>4 (</w:t>
            </w:r>
            <w:r w:rsidRPr="00FF5590">
              <w:rPr>
                <w:rFonts w:ascii="Arial" w:hAnsi="Arial" w:cs="Arial"/>
                <w:color w:val="000000" w:themeColor="text1"/>
                <w:sz w:val="16"/>
                <w:szCs w:val="16"/>
              </w:rPr>
              <w:t>distal lobe</w:t>
            </w:r>
            <w:r w:rsidRPr="00FF5590">
              <w:rPr>
                <w:rFonts w:ascii="Arial" w:hAnsi="Arial" w:cs="Arial" w:hint="eastAsia"/>
                <w:color w:val="000000" w:themeColor="text1"/>
                <w:sz w:val="16"/>
                <w:szCs w:val="16"/>
                <w:lang w:eastAsia="zh-CN"/>
              </w:rPr>
              <w:t>)</w:t>
            </w:r>
          </w:p>
        </w:tc>
        <w:tc>
          <w:tcPr>
            <w:tcW w:w="1094" w:type="pct"/>
            <w:vAlign w:val="center"/>
          </w:tcPr>
          <w:p w14:paraId="42BF2E23"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3.8-9.3</w:t>
            </w:r>
          </w:p>
          <w:p w14:paraId="3B59D227" w14:textId="77777777" w:rsidR="000E6BF2" w:rsidRPr="00FF5590" w:rsidRDefault="000E6BF2" w:rsidP="00C014E5">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03 (</w:t>
            </w:r>
            <w:r w:rsidRPr="00FF5590">
              <w:rPr>
                <w:rFonts w:ascii="Arial" w:hAnsi="Arial" w:cs="Arial"/>
                <w:color w:val="000000" w:themeColor="text1"/>
                <w:sz w:val="16"/>
                <w:szCs w:val="16"/>
              </w:rPr>
              <w:t>baseplate</w:t>
            </w:r>
            <w:r w:rsidRPr="00FF5590">
              <w:rPr>
                <w:rFonts w:ascii="Arial" w:hAnsi="Arial" w:cs="Arial" w:hint="eastAsia"/>
                <w:color w:val="000000" w:themeColor="text1"/>
                <w:sz w:val="16"/>
                <w:szCs w:val="16"/>
                <w:lang w:eastAsia="zh-CN"/>
              </w:rPr>
              <w:t>)</w:t>
            </w:r>
          </w:p>
          <w:p w14:paraId="7FDFE90C" w14:textId="77777777" w:rsidR="000E6BF2" w:rsidRPr="00FF5590" w:rsidRDefault="000E6BF2" w:rsidP="00C014E5">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02 (</w:t>
            </w:r>
            <w:r w:rsidRPr="00FF5590">
              <w:rPr>
                <w:rFonts w:ascii="Arial" w:hAnsi="Arial" w:cs="Arial"/>
                <w:color w:val="000000" w:themeColor="text1"/>
                <w:sz w:val="16"/>
                <w:szCs w:val="16"/>
              </w:rPr>
              <w:t>distal lobe</w:t>
            </w:r>
            <w:r w:rsidRPr="00FF5590">
              <w:rPr>
                <w:rFonts w:ascii="Arial" w:hAnsi="Arial" w:cs="Arial" w:hint="eastAsia"/>
                <w:color w:val="000000" w:themeColor="text1"/>
                <w:sz w:val="16"/>
                <w:szCs w:val="16"/>
                <w:lang w:eastAsia="zh-CN"/>
              </w:rPr>
              <w:t>)</w:t>
            </w:r>
          </w:p>
        </w:tc>
      </w:tr>
      <w:tr w:rsidR="000E6BF2" w:rsidRPr="00FF5590" w14:paraId="188476DC" w14:textId="77777777" w:rsidTr="0089295D">
        <w:tc>
          <w:tcPr>
            <w:tcW w:w="627" w:type="pct"/>
            <w:vAlign w:val="center"/>
          </w:tcPr>
          <w:p w14:paraId="2DA63E2F"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ab</w:t>
            </w:r>
          </w:p>
        </w:tc>
        <w:tc>
          <w:tcPr>
            <w:tcW w:w="1093" w:type="pct"/>
            <w:vAlign w:val="center"/>
          </w:tcPr>
          <w:p w14:paraId="5DAC5435"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3.9-6.7</w:t>
            </w:r>
          </w:p>
          <w:p w14:paraId="37276BDE"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EMD-50879</w:t>
            </w:r>
          </w:p>
        </w:tc>
        <w:tc>
          <w:tcPr>
            <w:tcW w:w="1093" w:type="pct"/>
          </w:tcPr>
          <w:p w14:paraId="7E61EBB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6.7</w:t>
            </w:r>
          </w:p>
        </w:tc>
        <w:tc>
          <w:tcPr>
            <w:tcW w:w="1093" w:type="pct"/>
          </w:tcPr>
          <w:p w14:paraId="0D9D34BC" w14:textId="77777777" w:rsidR="000E6BF2" w:rsidRPr="00FF5590" w:rsidRDefault="000E6BF2" w:rsidP="0089295D">
            <w:pPr>
              <w:spacing w:beforeLines="40" w:before="96" w:after="40"/>
              <w:rPr>
                <w:rFonts w:ascii="Arial" w:hAnsi="Arial" w:cs="Arial"/>
                <w:color w:val="000000" w:themeColor="text1"/>
                <w:sz w:val="16"/>
                <w:szCs w:val="16"/>
                <w:lang w:eastAsia="zh-CN"/>
              </w:rPr>
            </w:pPr>
          </w:p>
        </w:tc>
        <w:tc>
          <w:tcPr>
            <w:tcW w:w="1094" w:type="pct"/>
            <w:vAlign w:val="center"/>
          </w:tcPr>
          <w:p w14:paraId="62FCD501"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6.8</w:t>
            </w:r>
          </w:p>
        </w:tc>
      </w:tr>
      <w:tr w:rsidR="000E6BF2" w:rsidRPr="00FF5590" w14:paraId="63D69776" w14:textId="77777777" w:rsidTr="0089295D">
        <w:tc>
          <w:tcPr>
            <w:tcW w:w="627" w:type="pct"/>
            <w:vAlign w:val="center"/>
          </w:tcPr>
          <w:p w14:paraId="2CD09430"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c</w:t>
            </w:r>
          </w:p>
        </w:tc>
        <w:tc>
          <w:tcPr>
            <w:tcW w:w="1093" w:type="pct"/>
            <w:vAlign w:val="center"/>
          </w:tcPr>
          <w:p w14:paraId="58D1CD1A"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4.0-5.3</w:t>
            </w:r>
          </w:p>
          <w:p w14:paraId="03B64C3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EMD-50880</w:t>
            </w:r>
          </w:p>
        </w:tc>
        <w:tc>
          <w:tcPr>
            <w:tcW w:w="1093" w:type="pct"/>
          </w:tcPr>
          <w:p w14:paraId="0396B7CB"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7.9</w:t>
            </w:r>
          </w:p>
          <w:p w14:paraId="4815AA1B"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EMD-45683</w:t>
            </w:r>
          </w:p>
        </w:tc>
        <w:tc>
          <w:tcPr>
            <w:tcW w:w="1093" w:type="pct"/>
          </w:tcPr>
          <w:p w14:paraId="022BB2F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6.8</w:t>
            </w:r>
          </w:p>
        </w:tc>
        <w:tc>
          <w:tcPr>
            <w:tcW w:w="1094" w:type="pct"/>
            <w:vAlign w:val="center"/>
          </w:tcPr>
          <w:p w14:paraId="617D6972"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7.8</w:t>
            </w:r>
          </w:p>
          <w:p w14:paraId="234331B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EMD-45699</w:t>
            </w:r>
          </w:p>
        </w:tc>
      </w:tr>
      <w:tr w:rsidR="000E6BF2" w:rsidRPr="00FF5590" w14:paraId="73C868C4" w14:textId="77777777" w:rsidTr="0089295D">
        <w:tc>
          <w:tcPr>
            <w:tcW w:w="627" w:type="pct"/>
            <w:vAlign w:val="center"/>
          </w:tcPr>
          <w:p w14:paraId="3A7D783D"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e</w:t>
            </w:r>
          </w:p>
        </w:tc>
        <w:tc>
          <w:tcPr>
            <w:tcW w:w="1093" w:type="pct"/>
            <w:vAlign w:val="center"/>
          </w:tcPr>
          <w:p w14:paraId="7A7A84FD"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4.3-5.3</w:t>
            </w:r>
          </w:p>
          <w:p w14:paraId="494CCD0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EMD-50881</w:t>
            </w:r>
          </w:p>
        </w:tc>
        <w:tc>
          <w:tcPr>
            <w:tcW w:w="1093" w:type="pct"/>
          </w:tcPr>
          <w:p w14:paraId="22626DC5"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5.5-8.8</w:t>
            </w:r>
          </w:p>
          <w:p w14:paraId="3519EB72"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EMD-45684</w:t>
            </w:r>
          </w:p>
        </w:tc>
        <w:tc>
          <w:tcPr>
            <w:tcW w:w="1093" w:type="pct"/>
          </w:tcPr>
          <w:p w14:paraId="3E6A35D4"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7.0</w:t>
            </w:r>
          </w:p>
        </w:tc>
        <w:tc>
          <w:tcPr>
            <w:tcW w:w="1094" w:type="pct"/>
            <w:vAlign w:val="center"/>
          </w:tcPr>
          <w:p w14:paraId="0B9FCF73"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6.6-8.6</w:t>
            </w:r>
          </w:p>
          <w:p w14:paraId="0CE6228E"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EMD-45700</w:t>
            </w:r>
          </w:p>
        </w:tc>
      </w:tr>
      <w:tr w:rsidR="000E6BF2" w:rsidRPr="00FF5590" w14:paraId="29C296CD" w14:textId="77777777" w:rsidTr="0089295D">
        <w:tc>
          <w:tcPr>
            <w:tcW w:w="627" w:type="pct"/>
            <w:vAlign w:val="center"/>
          </w:tcPr>
          <w:p w14:paraId="6A68167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dg</w:t>
            </w:r>
          </w:p>
        </w:tc>
        <w:tc>
          <w:tcPr>
            <w:tcW w:w="1093" w:type="pct"/>
            <w:vAlign w:val="center"/>
          </w:tcPr>
          <w:p w14:paraId="3632EFC2"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4.4-6.2</w:t>
            </w:r>
          </w:p>
        </w:tc>
        <w:tc>
          <w:tcPr>
            <w:tcW w:w="1093" w:type="pct"/>
          </w:tcPr>
          <w:p w14:paraId="5B24AA1C"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6.4-7.3</w:t>
            </w:r>
          </w:p>
        </w:tc>
        <w:tc>
          <w:tcPr>
            <w:tcW w:w="1093" w:type="pct"/>
          </w:tcPr>
          <w:p w14:paraId="289EDCB3"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7.8</w:t>
            </w:r>
          </w:p>
        </w:tc>
        <w:tc>
          <w:tcPr>
            <w:tcW w:w="1094" w:type="pct"/>
            <w:vAlign w:val="center"/>
          </w:tcPr>
          <w:p w14:paraId="71858169"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8.0</w:t>
            </w:r>
          </w:p>
        </w:tc>
      </w:tr>
      <w:tr w:rsidR="000E6BF2" w:rsidRPr="00FF5590" w14:paraId="5CEECAC4" w14:textId="77777777" w:rsidTr="0089295D">
        <w:tc>
          <w:tcPr>
            <w:tcW w:w="627" w:type="pct"/>
            <w:vAlign w:val="center"/>
          </w:tcPr>
          <w:p w14:paraId="2920017A"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f</w:t>
            </w:r>
            <w:r w:rsidRPr="00FF5590">
              <w:rPr>
                <w:rFonts w:ascii="Arial" w:hAnsi="Arial" w:cs="Arial"/>
                <w:color w:val="000000" w:themeColor="text1"/>
                <w:sz w:val="16"/>
                <w:szCs w:val="16"/>
              </w:rPr>
              <w:t xml:space="preserve"> IC/LC</w:t>
            </w:r>
          </w:p>
        </w:tc>
        <w:tc>
          <w:tcPr>
            <w:tcW w:w="1093" w:type="pct"/>
            <w:vAlign w:val="center"/>
          </w:tcPr>
          <w:p w14:paraId="4BE5785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8-9</w:t>
            </w:r>
          </w:p>
          <w:p w14:paraId="3D468556"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EMD-50882 (IC/LC)</w:t>
            </w:r>
          </w:p>
        </w:tc>
        <w:tc>
          <w:tcPr>
            <w:tcW w:w="1093" w:type="pct"/>
          </w:tcPr>
          <w:p w14:paraId="5576050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8.8</w:t>
            </w:r>
          </w:p>
          <w:p w14:paraId="2BAB3CF3"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EMD-45685</w:t>
            </w:r>
          </w:p>
        </w:tc>
        <w:tc>
          <w:tcPr>
            <w:tcW w:w="1093" w:type="pct"/>
          </w:tcPr>
          <w:p w14:paraId="634E0F97"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9.3</w:t>
            </w:r>
          </w:p>
          <w:p w14:paraId="44B9017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w:t>
            </w:r>
            <w:r w:rsidRPr="00FF5590">
              <w:rPr>
                <w:rFonts w:ascii="Arial" w:hAnsi="Arial" w:cs="Arial" w:hint="eastAsia"/>
                <w:color w:val="000000" w:themeColor="text1"/>
                <w:sz w:val="16"/>
                <w:szCs w:val="16"/>
                <w:lang w:eastAsia="zh-CN"/>
              </w:rPr>
              <w:t>790</w:t>
            </w:r>
          </w:p>
        </w:tc>
        <w:tc>
          <w:tcPr>
            <w:tcW w:w="1094" w:type="pct"/>
            <w:vAlign w:val="center"/>
          </w:tcPr>
          <w:p w14:paraId="087A7533"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9.3</w:t>
            </w:r>
          </w:p>
        </w:tc>
      </w:tr>
      <w:tr w:rsidR="000E6BF2" w:rsidRPr="00FF5590" w14:paraId="639B1CB8" w14:textId="77777777" w:rsidTr="0089295D">
        <w:tc>
          <w:tcPr>
            <w:tcW w:w="627" w:type="pct"/>
            <w:vAlign w:val="center"/>
          </w:tcPr>
          <w:p w14:paraId="4FE5A59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IDA</w:t>
            </w:r>
            <w:r w:rsidRPr="00B62E6E">
              <w:rPr>
                <w:rFonts w:ascii="Arial" w:hAnsi="Arial" w:cs="Arial"/>
                <w:i/>
                <w:iCs/>
                <w:color w:val="000000" w:themeColor="text1"/>
                <w:sz w:val="16"/>
                <w:szCs w:val="16"/>
              </w:rPr>
              <w:t>f</w:t>
            </w:r>
            <w:r w:rsidRPr="00FF5590">
              <w:rPr>
                <w:rFonts w:ascii="Arial" w:hAnsi="Arial" w:cs="Arial"/>
                <w:color w:val="000000" w:themeColor="text1"/>
                <w:sz w:val="16"/>
                <w:szCs w:val="16"/>
              </w:rPr>
              <w:t xml:space="preserve"> motors</w:t>
            </w:r>
          </w:p>
        </w:tc>
        <w:tc>
          <w:tcPr>
            <w:tcW w:w="1093" w:type="pct"/>
            <w:vAlign w:val="center"/>
          </w:tcPr>
          <w:p w14:paraId="380F146F"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4.6-5.9</w:t>
            </w:r>
          </w:p>
          <w:p w14:paraId="358FBA1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EMD-50883 (part 1)</w:t>
            </w:r>
          </w:p>
          <w:p w14:paraId="65E30767"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EMD-50884 (part 2)</w:t>
            </w:r>
          </w:p>
        </w:tc>
        <w:tc>
          <w:tcPr>
            <w:tcW w:w="1093" w:type="pct"/>
          </w:tcPr>
          <w:p w14:paraId="519FEEB5"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7.6-7.8</w:t>
            </w:r>
          </w:p>
          <w:p w14:paraId="7F956BFE"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EMD-45690</w:t>
            </w:r>
            <w:r w:rsidRPr="00FF5590">
              <w:rPr>
                <w:rFonts w:ascii="Arial" w:hAnsi="Arial" w:cs="Arial" w:hint="eastAsia"/>
                <w:color w:val="000000" w:themeColor="text1"/>
                <w:sz w:val="16"/>
                <w:szCs w:val="16"/>
                <w:lang w:eastAsia="zh-CN"/>
              </w:rPr>
              <w:t xml:space="preserve"> (part 1)</w:t>
            </w:r>
          </w:p>
          <w:p w14:paraId="225CF21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EMD-4569</w:t>
            </w:r>
            <w:r w:rsidRPr="00FF5590">
              <w:rPr>
                <w:rFonts w:ascii="Arial" w:hAnsi="Arial" w:cs="Arial" w:hint="eastAsia"/>
                <w:color w:val="000000" w:themeColor="text1"/>
                <w:sz w:val="16"/>
                <w:szCs w:val="16"/>
                <w:lang w:eastAsia="zh-CN"/>
              </w:rPr>
              <w:t>1 (part 2)</w:t>
            </w:r>
          </w:p>
        </w:tc>
        <w:tc>
          <w:tcPr>
            <w:tcW w:w="1093" w:type="pct"/>
          </w:tcPr>
          <w:p w14:paraId="62C08877"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6.9-7.8</w:t>
            </w:r>
          </w:p>
          <w:p w14:paraId="0F401FD7"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EMD-45718</w:t>
            </w:r>
            <w:r w:rsidRPr="00FF5590">
              <w:rPr>
                <w:rFonts w:ascii="Arial" w:hAnsi="Arial" w:cs="Arial" w:hint="eastAsia"/>
                <w:color w:val="000000" w:themeColor="text1"/>
                <w:sz w:val="16"/>
                <w:szCs w:val="16"/>
                <w:lang w:eastAsia="zh-CN"/>
              </w:rPr>
              <w:t xml:space="preserve"> (part 1)</w:t>
            </w:r>
          </w:p>
          <w:p w14:paraId="2A123015"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w:t>
            </w:r>
            <w:r w:rsidRPr="00FF5590">
              <w:rPr>
                <w:rFonts w:ascii="Arial" w:hAnsi="Arial" w:cs="Arial" w:hint="eastAsia"/>
                <w:color w:val="000000" w:themeColor="text1"/>
                <w:sz w:val="16"/>
                <w:szCs w:val="16"/>
                <w:lang w:eastAsia="zh-CN"/>
              </w:rPr>
              <w:t>9 (part 2)</w:t>
            </w:r>
          </w:p>
        </w:tc>
        <w:tc>
          <w:tcPr>
            <w:tcW w:w="1094" w:type="pct"/>
            <w:vAlign w:val="center"/>
          </w:tcPr>
          <w:p w14:paraId="16CB5938"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8.1-8.7</w:t>
            </w:r>
          </w:p>
          <w:p w14:paraId="122A66AE" w14:textId="77777777" w:rsidR="000E6BF2" w:rsidRPr="00FF5590" w:rsidRDefault="000E6BF2" w:rsidP="00C014E5">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06 (part 1)</w:t>
            </w:r>
          </w:p>
          <w:p w14:paraId="7FB1D090" w14:textId="77777777" w:rsidR="000E6BF2" w:rsidRPr="00FF5590" w:rsidRDefault="000E6BF2" w:rsidP="00C014E5">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w:t>
            </w:r>
            <w:r w:rsidRPr="00FF5590">
              <w:rPr>
                <w:rFonts w:ascii="Arial" w:hAnsi="Arial" w:cs="Arial" w:hint="eastAsia"/>
                <w:color w:val="000000" w:themeColor="text1"/>
                <w:sz w:val="16"/>
                <w:szCs w:val="16"/>
                <w:lang w:eastAsia="zh-CN"/>
              </w:rPr>
              <w:t>07 (part 2)</w:t>
            </w:r>
          </w:p>
        </w:tc>
      </w:tr>
      <w:tr w:rsidR="000E6BF2" w:rsidRPr="00FF5590" w14:paraId="3C4E34D0" w14:textId="77777777" w:rsidTr="0089295D">
        <w:tc>
          <w:tcPr>
            <w:tcW w:w="627" w:type="pct"/>
            <w:vAlign w:val="center"/>
          </w:tcPr>
          <w:p w14:paraId="50A9BB26"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ODA-DC</w:t>
            </w:r>
          </w:p>
        </w:tc>
        <w:tc>
          <w:tcPr>
            <w:tcW w:w="1093" w:type="pct"/>
            <w:vAlign w:val="center"/>
          </w:tcPr>
          <w:p w14:paraId="1A7D87C2"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4.2</w:t>
            </w:r>
          </w:p>
          <w:p w14:paraId="5CCDE6FB"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EMD-50885</w:t>
            </w:r>
          </w:p>
        </w:tc>
        <w:tc>
          <w:tcPr>
            <w:tcW w:w="1093" w:type="pct"/>
          </w:tcPr>
          <w:p w14:paraId="62230C4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3.6</w:t>
            </w:r>
          </w:p>
          <w:p w14:paraId="759B5C4E"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EMD-45689</w:t>
            </w:r>
          </w:p>
        </w:tc>
        <w:tc>
          <w:tcPr>
            <w:tcW w:w="1093" w:type="pct"/>
          </w:tcPr>
          <w:p w14:paraId="64310BF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3.5</w:t>
            </w:r>
          </w:p>
          <w:p w14:paraId="48A56863"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EMD-45717</w:t>
            </w:r>
          </w:p>
        </w:tc>
        <w:tc>
          <w:tcPr>
            <w:tcW w:w="1094" w:type="pct"/>
            <w:vAlign w:val="center"/>
          </w:tcPr>
          <w:p w14:paraId="0CA26D6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3.9</w:t>
            </w:r>
          </w:p>
          <w:p w14:paraId="4E4B5D7C"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EMD-45705</w:t>
            </w:r>
          </w:p>
        </w:tc>
      </w:tr>
      <w:tr w:rsidR="000E6BF2" w:rsidRPr="00FF5590" w14:paraId="0AF44610" w14:textId="77777777" w:rsidTr="0089295D">
        <w:tc>
          <w:tcPr>
            <w:tcW w:w="627" w:type="pct"/>
            <w:vAlign w:val="center"/>
          </w:tcPr>
          <w:p w14:paraId="1F4CF671"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ODA</w:t>
            </w:r>
          </w:p>
        </w:tc>
        <w:tc>
          <w:tcPr>
            <w:tcW w:w="1093" w:type="pct"/>
            <w:vAlign w:val="center"/>
          </w:tcPr>
          <w:p w14:paraId="66970F96"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7.1</w:t>
            </w:r>
          </w:p>
          <w:p w14:paraId="4C3DD2B8" w14:textId="77777777" w:rsidR="000E6BF2" w:rsidRPr="00FF5590" w:rsidRDefault="000E6BF2" w:rsidP="0089295D">
            <w:pPr>
              <w:spacing w:beforeLines="40" w:before="96" w:after="40"/>
              <w:rPr>
                <w:rFonts w:ascii="Arial" w:hAnsi="Arial" w:cs="Arial"/>
                <w:color w:val="000000" w:themeColor="text1"/>
                <w:sz w:val="16"/>
                <w:szCs w:val="16"/>
              </w:rPr>
            </w:pPr>
            <w:r w:rsidRPr="00FF5590">
              <w:rPr>
                <w:rFonts w:ascii="Arial" w:hAnsi="Arial" w:cs="Arial"/>
                <w:color w:val="000000" w:themeColor="text1"/>
                <w:sz w:val="16"/>
                <w:szCs w:val="16"/>
              </w:rPr>
              <w:t>EMD-50886</w:t>
            </w:r>
          </w:p>
        </w:tc>
        <w:tc>
          <w:tcPr>
            <w:tcW w:w="1093" w:type="pct"/>
          </w:tcPr>
          <w:p w14:paraId="7AC9C5E4"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8.7</w:t>
            </w:r>
          </w:p>
          <w:p w14:paraId="29B9AEFF"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EMD-45688</w:t>
            </w:r>
          </w:p>
        </w:tc>
        <w:tc>
          <w:tcPr>
            <w:tcW w:w="1093" w:type="pct"/>
          </w:tcPr>
          <w:p w14:paraId="537B2728"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8.0</w:t>
            </w:r>
          </w:p>
          <w:p w14:paraId="3699FE0D"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EMD-45716</w:t>
            </w:r>
          </w:p>
        </w:tc>
        <w:tc>
          <w:tcPr>
            <w:tcW w:w="1094" w:type="pct"/>
            <w:vAlign w:val="center"/>
          </w:tcPr>
          <w:p w14:paraId="4CB40E5E"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rPr>
              <w:t>8.7</w:t>
            </w:r>
          </w:p>
          <w:p w14:paraId="3297F73A" w14:textId="77777777" w:rsidR="000E6BF2" w:rsidRPr="00FF5590" w:rsidRDefault="000E6BF2" w:rsidP="0089295D">
            <w:pPr>
              <w:spacing w:beforeLines="40" w:before="96" w:after="40"/>
              <w:rPr>
                <w:rFonts w:ascii="Arial" w:hAnsi="Arial" w:cs="Arial"/>
                <w:color w:val="000000" w:themeColor="text1"/>
                <w:sz w:val="16"/>
                <w:szCs w:val="16"/>
                <w:lang w:eastAsia="zh-CN"/>
              </w:rPr>
            </w:pPr>
            <w:r w:rsidRPr="00FF5590">
              <w:rPr>
                <w:rFonts w:ascii="Arial" w:hAnsi="Arial" w:cs="Arial"/>
                <w:color w:val="000000" w:themeColor="text1"/>
                <w:sz w:val="16"/>
                <w:szCs w:val="16"/>
                <w:lang w:eastAsia="zh-CN"/>
              </w:rPr>
              <w:t>EMD-45688</w:t>
            </w:r>
          </w:p>
        </w:tc>
      </w:tr>
    </w:tbl>
    <w:p w14:paraId="58308D0E" w14:textId="77777777" w:rsidR="000E6BF2" w:rsidRDefault="000E6BF2" w:rsidP="0043736E">
      <w:pPr>
        <w:spacing w:line="360" w:lineRule="auto"/>
        <w:jc w:val="both"/>
        <w:rPr>
          <w:rFonts w:ascii="Arial" w:hAnsi="Arial" w:cs="Arial"/>
          <w:b/>
          <w:bCs/>
        </w:rPr>
      </w:pPr>
      <w:r>
        <w:rPr>
          <w:rFonts w:ascii="Arial" w:hAnsi="Arial" w:cs="Arial"/>
          <w:b/>
          <w:bCs/>
        </w:rPr>
        <w:br w:type="page"/>
      </w:r>
    </w:p>
    <w:p w14:paraId="59A04998" w14:textId="77777777" w:rsidR="000E6BF2" w:rsidRPr="007278E7" w:rsidRDefault="000E6BF2" w:rsidP="00F2290B">
      <w:pPr>
        <w:spacing w:line="360" w:lineRule="auto"/>
        <w:jc w:val="both"/>
        <w:rPr>
          <w:rFonts w:ascii="Arial" w:hAnsi="Arial" w:cs="Arial"/>
          <w:color w:val="000000" w:themeColor="text1"/>
        </w:rPr>
      </w:pPr>
      <w:r w:rsidRPr="007278E7">
        <w:rPr>
          <w:rFonts w:ascii="Arial" w:hAnsi="Arial" w:cs="Arial"/>
          <w:b/>
          <w:bCs/>
          <w:color w:val="000000" w:themeColor="text1"/>
        </w:rPr>
        <w:lastRenderedPageBreak/>
        <w:t xml:space="preserve">Supplementary Table 3 | Summary of mass spectrometry instrumentation used to acquire the proteomics datasets analyzed in this study. </w:t>
      </w:r>
      <w:r w:rsidRPr="007278E7">
        <w:rPr>
          <w:rFonts w:ascii="Arial" w:hAnsi="Arial" w:cs="Arial"/>
          <w:color w:val="000000" w:themeColor="text1"/>
        </w:rPr>
        <w:t xml:space="preserve">References are provided for previously reported datasets that were reanalyzed here. The total number of proteins identified in each dataset is also reported. </w:t>
      </w:r>
    </w:p>
    <w:tbl>
      <w:tblPr>
        <w:tblStyle w:val="TableGrid"/>
        <w:tblW w:w="9356" w:type="dxa"/>
        <w:tblInd w:w="-147" w:type="dxa"/>
        <w:tblLayout w:type="fixed"/>
        <w:tblLook w:val="04A0" w:firstRow="1" w:lastRow="0" w:firstColumn="1" w:lastColumn="0" w:noHBand="0" w:noVBand="1"/>
      </w:tblPr>
      <w:tblGrid>
        <w:gridCol w:w="1135"/>
        <w:gridCol w:w="893"/>
        <w:gridCol w:w="894"/>
        <w:gridCol w:w="893"/>
        <w:gridCol w:w="894"/>
        <w:gridCol w:w="929"/>
        <w:gridCol w:w="930"/>
        <w:gridCol w:w="929"/>
        <w:gridCol w:w="929"/>
        <w:gridCol w:w="930"/>
      </w:tblGrid>
      <w:tr w:rsidR="007278E7" w:rsidRPr="007278E7" w14:paraId="13F4D9A7" w14:textId="77777777" w:rsidTr="004B3928">
        <w:tc>
          <w:tcPr>
            <w:tcW w:w="1135" w:type="dxa"/>
            <w:vAlign w:val="center"/>
          </w:tcPr>
          <w:p w14:paraId="7534418E" w14:textId="77777777" w:rsidR="000E6BF2" w:rsidRPr="007278E7" w:rsidRDefault="000E6BF2" w:rsidP="000A7F78">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Cilia Type</w:t>
            </w:r>
          </w:p>
        </w:tc>
        <w:tc>
          <w:tcPr>
            <w:tcW w:w="3574" w:type="dxa"/>
            <w:gridSpan w:val="4"/>
            <w:vAlign w:val="center"/>
          </w:tcPr>
          <w:p w14:paraId="70C3CFA8" w14:textId="77777777" w:rsidR="000E6BF2" w:rsidRPr="007278E7" w:rsidRDefault="000E6BF2" w:rsidP="007621B2">
            <w:pPr>
              <w:spacing w:before="40" w:afterLines="40" w:after="96"/>
              <w:jc w:val="center"/>
              <w:rPr>
                <w:rFonts w:ascii="Arial" w:hAnsi="Arial" w:cs="Arial"/>
                <w:b/>
                <w:bCs/>
                <w:color w:val="000000" w:themeColor="text1"/>
                <w:sz w:val="16"/>
                <w:szCs w:val="16"/>
              </w:rPr>
            </w:pPr>
            <w:r w:rsidRPr="007278E7">
              <w:rPr>
                <w:rFonts w:ascii="Arial" w:hAnsi="Arial" w:cs="Arial"/>
                <w:b/>
                <w:bCs/>
                <w:color w:val="000000" w:themeColor="text1"/>
                <w:sz w:val="16"/>
                <w:szCs w:val="16"/>
              </w:rPr>
              <w:t>Sperm</w:t>
            </w:r>
          </w:p>
        </w:tc>
        <w:tc>
          <w:tcPr>
            <w:tcW w:w="1859" w:type="dxa"/>
            <w:gridSpan w:val="2"/>
            <w:vAlign w:val="center"/>
          </w:tcPr>
          <w:p w14:paraId="23024F9A" w14:textId="77777777" w:rsidR="000E6BF2" w:rsidRPr="007278E7" w:rsidRDefault="000E6BF2" w:rsidP="007621B2">
            <w:pPr>
              <w:spacing w:before="40" w:afterLines="40" w:after="96"/>
              <w:jc w:val="center"/>
              <w:rPr>
                <w:rFonts w:ascii="Arial" w:hAnsi="Arial" w:cs="Arial"/>
                <w:b/>
                <w:bCs/>
                <w:color w:val="000000" w:themeColor="text1"/>
                <w:sz w:val="16"/>
                <w:szCs w:val="16"/>
              </w:rPr>
            </w:pPr>
            <w:r w:rsidRPr="007278E7">
              <w:rPr>
                <w:rFonts w:ascii="Arial" w:hAnsi="Arial" w:cs="Arial"/>
                <w:b/>
                <w:bCs/>
                <w:color w:val="000000" w:themeColor="text1"/>
                <w:sz w:val="16"/>
                <w:szCs w:val="16"/>
              </w:rPr>
              <w:t>Oviduct</w:t>
            </w:r>
          </w:p>
        </w:tc>
        <w:tc>
          <w:tcPr>
            <w:tcW w:w="929" w:type="dxa"/>
            <w:vAlign w:val="center"/>
          </w:tcPr>
          <w:p w14:paraId="2AB48C41"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Brain ventricle</w:t>
            </w:r>
          </w:p>
        </w:tc>
        <w:tc>
          <w:tcPr>
            <w:tcW w:w="1859" w:type="dxa"/>
            <w:gridSpan w:val="2"/>
            <w:vAlign w:val="center"/>
          </w:tcPr>
          <w:p w14:paraId="6B757420" w14:textId="77777777" w:rsidR="000E6BF2" w:rsidRPr="007278E7" w:rsidRDefault="000E6BF2" w:rsidP="007621B2">
            <w:pPr>
              <w:spacing w:before="40" w:afterLines="40" w:after="96"/>
              <w:jc w:val="center"/>
              <w:rPr>
                <w:rFonts w:ascii="Arial" w:hAnsi="Arial" w:cs="Arial"/>
                <w:b/>
                <w:bCs/>
                <w:color w:val="000000" w:themeColor="text1"/>
                <w:sz w:val="16"/>
                <w:szCs w:val="16"/>
              </w:rPr>
            </w:pPr>
            <w:r w:rsidRPr="007278E7">
              <w:rPr>
                <w:rFonts w:ascii="Arial" w:hAnsi="Arial" w:cs="Arial"/>
                <w:b/>
                <w:bCs/>
                <w:color w:val="000000" w:themeColor="text1"/>
                <w:sz w:val="16"/>
                <w:szCs w:val="16"/>
              </w:rPr>
              <w:t>Respiratory tract</w:t>
            </w:r>
          </w:p>
        </w:tc>
      </w:tr>
      <w:tr w:rsidR="007278E7" w:rsidRPr="007278E7" w14:paraId="411C4C16" w14:textId="77777777" w:rsidTr="004B3928">
        <w:tc>
          <w:tcPr>
            <w:tcW w:w="1135" w:type="dxa"/>
            <w:vAlign w:val="center"/>
          </w:tcPr>
          <w:p w14:paraId="334E900B" w14:textId="77777777" w:rsidR="000E6BF2" w:rsidRPr="007278E7" w:rsidRDefault="000E6BF2" w:rsidP="000A7F78">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Species</w:t>
            </w:r>
          </w:p>
        </w:tc>
        <w:tc>
          <w:tcPr>
            <w:tcW w:w="893" w:type="dxa"/>
            <w:vAlign w:val="center"/>
          </w:tcPr>
          <w:p w14:paraId="67F8CE8F"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Bull</w:t>
            </w:r>
          </w:p>
        </w:tc>
        <w:tc>
          <w:tcPr>
            <w:tcW w:w="894" w:type="dxa"/>
            <w:vAlign w:val="center"/>
          </w:tcPr>
          <w:p w14:paraId="4F19389D"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Pig</w:t>
            </w:r>
          </w:p>
        </w:tc>
        <w:tc>
          <w:tcPr>
            <w:tcW w:w="893" w:type="dxa"/>
            <w:vAlign w:val="center"/>
          </w:tcPr>
          <w:p w14:paraId="159DB1C2"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Mouse</w:t>
            </w:r>
          </w:p>
        </w:tc>
        <w:tc>
          <w:tcPr>
            <w:tcW w:w="894" w:type="dxa"/>
            <w:vAlign w:val="center"/>
          </w:tcPr>
          <w:p w14:paraId="5DB92755"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Human</w:t>
            </w:r>
          </w:p>
        </w:tc>
        <w:tc>
          <w:tcPr>
            <w:tcW w:w="929" w:type="dxa"/>
            <w:vAlign w:val="center"/>
          </w:tcPr>
          <w:p w14:paraId="2326C923"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Bull</w:t>
            </w:r>
          </w:p>
        </w:tc>
        <w:tc>
          <w:tcPr>
            <w:tcW w:w="930" w:type="dxa"/>
            <w:vAlign w:val="center"/>
          </w:tcPr>
          <w:p w14:paraId="21FF14B7"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Human</w:t>
            </w:r>
          </w:p>
        </w:tc>
        <w:tc>
          <w:tcPr>
            <w:tcW w:w="929" w:type="dxa"/>
            <w:vAlign w:val="center"/>
          </w:tcPr>
          <w:p w14:paraId="51CA7184"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Pig</w:t>
            </w:r>
          </w:p>
        </w:tc>
        <w:tc>
          <w:tcPr>
            <w:tcW w:w="929" w:type="dxa"/>
            <w:vAlign w:val="center"/>
          </w:tcPr>
          <w:p w14:paraId="5E71C844"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Bull</w:t>
            </w:r>
          </w:p>
        </w:tc>
        <w:tc>
          <w:tcPr>
            <w:tcW w:w="930" w:type="dxa"/>
            <w:vAlign w:val="center"/>
          </w:tcPr>
          <w:p w14:paraId="4E1CC772" w14:textId="77777777" w:rsidR="000E6BF2" w:rsidRPr="007278E7" w:rsidRDefault="000E6BF2" w:rsidP="007621B2">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Human</w:t>
            </w:r>
          </w:p>
        </w:tc>
      </w:tr>
      <w:tr w:rsidR="007278E7" w:rsidRPr="007278E7" w14:paraId="16165142" w14:textId="77777777" w:rsidTr="001C5221">
        <w:tc>
          <w:tcPr>
            <w:tcW w:w="1135" w:type="dxa"/>
            <w:vAlign w:val="center"/>
          </w:tcPr>
          <w:p w14:paraId="759FC281" w14:textId="77777777" w:rsidR="000E6BF2" w:rsidRPr="007278E7" w:rsidRDefault="000E6BF2" w:rsidP="00CC409C">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Reference</w:t>
            </w:r>
          </w:p>
        </w:tc>
        <w:tc>
          <w:tcPr>
            <w:tcW w:w="893" w:type="dxa"/>
            <w:vAlign w:val="center"/>
          </w:tcPr>
          <w:p w14:paraId="0CF5B8E4" w14:textId="298E60DC"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Leung et al 2023 </w:t>
            </w:r>
            <w:sdt>
              <w:sdtPr>
                <w:rPr>
                  <w:rFonts w:ascii="Arial" w:hAnsi="Arial" w:cs="Arial"/>
                  <w:color w:val="000000"/>
                  <w:sz w:val="16"/>
                  <w:szCs w:val="16"/>
                  <w:vertAlign w:val="superscript"/>
                </w:rPr>
                <w:tag w:val="MENDELEY_CITATION_v3_eyJjaXRhdGlvbklEIjoiTUVOREVMRVlfQ0lUQVRJT05fNWVkMWM5NmItZWNiNS00ZmExLWE5OGUtOWRiZjcyNGZkMjQwIiwicHJvcGVydGllcyI6eyJub3RlSW5kZXgiOjB9LCJpc0VkaXRlZCI6ZmFsc2UsIm1hbnVhbE92ZXJyaWRlIjp7ImNpdGVwcm9jVGV4dCI6IjxzdXA+Mzg8L3N1cD4iLCJpc01hbnVhbGx5T3ZlcnJpZGRlbiI6ZmFsc2UsIm1hbnVhbE92ZXJyaWRlVGV4dCI6IiJ9LCJjaXRhdGlvbkl0ZW1zIjpbeyJpZCI6IjcwMDlhMzk3LTBjOWEtNTI2OC1hYzFiLWRhZWQ3MThlNjA4YiIsIml0ZW1EYXRhIjp7IkRPSSI6IjEwLjEwMTYvai5jZWxsLjIwMjMuMDUuMDI2IiwiSVNTTiI6IjAwOTI4Njc0IiwiYXV0aG9yIjpbeyJkcm9wcGluZy1wYXJ0aWNsZSI6IiIsImZhbWlseSI6IkxldW5nIiwiZ2l2ZW4iOiJNaWd1ZWwgUmljYXJkbyIsIm5vbi1kcm9wcGluZy1wYXJ0aWNsZSI6IiIsInBhcnNlLW5hbWVzIjpmYWxzZSwic3VmZml4IjoiIn0seyJkcm9wcGluZy1wYXJ0aWNsZSI6IiIsImZhbWlseSI6IlplbmciLCJnaXZlbiI6IkppYW53ZWkiLCJub24tZHJvcHBpbmctcGFydGljbGUiOiIiLCJwYXJzZS1uYW1lcyI6ZmFsc2UsInN1ZmZpeCI6IiJ9LHsiZHJvcHBpbmctcGFydGljbGUiOiIiLCJmYW1pbHkiOiJXYW5nIiwiZ2l2ZW4iOiJYaWFuZ2xpIiwibm9uLWRyb3BwaW5nLXBhcnRpY2xlIjoiIiwicGFyc2UtbmFtZXMiOmZhbHNlLCJzdWZmaXgiOiIifSx7ImRyb3BwaW5nLXBhcnRpY2xlIjoiIiwiZmFtaWx5IjoiUm9lbG9mcyIsImdpdmVuIjoiTWFyYyBDIiwibm9uLWRyb3BwaW5nLXBhcnRpY2xlIjoiIiwicGFyc2UtbmFtZXMiOmZhbHNlLCJzdWZmaXgiOiIifSx7ImRyb3BwaW5nLXBhcnRpY2xlIjoiIiwiZmFtaWx5IjoiSHVhbmciLCJnaXZlbiI6IldlaS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SGV2bGVyIiwiZ2l2ZW4iOiJKb2hhbm5lcyBGLiIsIm5vbi1kcm9wcGluZy1wYXJ0aWNsZSI6IiIsInBhcnNlLW5hbWVzIjpmYWxzZSwic3VmZml4IjoiIn0seyJkcm9wcGluZy1wYXJ0aWNsZSI6IiIsImZhbWlseSI6IkhlY2siLCJnaXZlbiI6IkFsYmVydCBKLlIuIiwibm9uLWRyb3BwaW5nLXBhcnRpY2xlIjoiIiwicGFyc2UtbmFtZXMiOmZhbHNlLCJzdWZmaXgiOiIifSx7ImRyb3BwaW5nLXBhcnRpY2xlIjoiIiwiZmFtaWx5IjoiRHV0Y2hlciIsImdpdmVuIjoiU3VzYW4gSy4iLCJub24tZHJvcHBpbmctcGFydGljbGUiOiIiLCJwYXJzZS1uYW1lcyI6ZmFsc2UsInN1ZmZpeCI6IiJ9LHsiZHJvcHBpbmctcGFydGljbGUiOiIiLCJmYW1pbHkiOiJCcm93biIsImdpdmVuIjoiQWxhbiIsIm5vbi1kcm9wcGluZy1wYXJ0aWNsZSI6IiIsInBhcnNlLW5hbWVzIjpmYWxzZSwic3VmZml4IjoiIn0seyJkcm9wcGluZy1wYXJ0aWNsZSI6IiIsImZhbWlseSI6IlpoYW5nIiwiZ2l2ZW4iOiJSdWkiLCJub24tZHJvcHBpbmctcGFydGljbGUiOiIiLCJwYXJzZS1uYW1lcyI6ZmFsc2UsInN1ZmZpeCI6IiJ9LHsiZHJvcHBpbmctcGFydGljbGUiOiIiLCJmYW1pbHkiOiJaZWV2LUJlbi1Nb3JkZWhhaSIsImdpdmVuIjoiVHp2aXlhIiwibm9uLWRyb3BwaW5nLXBhcnRpY2xlIjoiIiwicGFyc2UtbmFtZXMiOmZhbHNlLCJzdWZmaXgiOiIifV0sImNvbnRhaW5lci10aXRsZSI6IkNlbGwiLCJpZCI6IjcwMDlhMzk3LTBjOWEtNTI2OC1hYzFiLWRhZWQ3MThlNjA4YiIsImlzc3VlIjoiMTMiLCJpc3N1ZWQiOnsiZGF0ZS1wYXJ0cyI6W1siMjAyMyIsIjYiXV19LCJwYWdlIjoiMjg4MC0yODk2LmUxNyIsInB1Ymxpc2hlciI6IlRoZSBBdXRob3JzIiwidGl0bGUiOiJTdHJ1Y3R1cmFsIHNwZWNpYWxpemF0aW9ucyBvZiB0aGUgc3Blcm0gdGFpbCIsInR5cGUiOiJhcnRpY2xlLWpvdXJuYWwiLCJ2b2x1bWUiOiIxODYiLCJjb250YWluZXItdGl0bGUtc2hvcnQiOiJDZWxsIn0sInVyaXMiOlsiaHR0cDovL3d3dy5tZW5kZWxleS5jb20vZG9jdW1lbnRzLz91dWlkPTQ2Mjc0ZWNlLTliMGUtNDJiYS05NTBjLTI4MmJjZTI5Yzk0ZiJdLCJpc1RlbXBvcmFyeSI6ZmFsc2UsImxlZ2FjeURlc2t0b3BJZCI6IjQ2Mjc0ZWNlLTliMGUtNDJiYS05NTBjLTI4MmJjZTI5Yzk0ZiJ9XX0="/>
                <w:id w:val="1827708171"/>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38</w:t>
                </w:r>
              </w:sdtContent>
            </w:sdt>
          </w:p>
        </w:tc>
        <w:tc>
          <w:tcPr>
            <w:tcW w:w="894" w:type="dxa"/>
            <w:vAlign w:val="center"/>
          </w:tcPr>
          <w:p w14:paraId="49C2B734" w14:textId="43C140BD"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Leung et al 2021 </w:t>
            </w:r>
            <w:sdt>
              <w:sdtPr>
                <w:rPr>
                  <w:rFonts w:ascii="Arial" w:hAnsi="Arial" w:cs="Arial"/>
                  <w:color w:val="000000"/>
                  <w:sz w:val="16"/>
                  <w:szCs w:val="16"/>
                  <w:vertAlign w:val="superscript"/>
                </w:rPr>
                <w:tag w:val="MENDELEY_CITATION_v3_eyJjaXRhdGlvbklEIjoiTUVOREVMRVlfQ0lUQVRJT05fYmY2YTQ0NzItNThlOC00OTlkLWJlMzktODExOWY4NTNmNmY3IiwicHJvcGVydGllcyI6eyJub3RlSW5kZXgiOjB9LCJpc0VkaXRlZCI6ZmFsc2UsIm1hbnVhbE92ZXJyaWRlIjp7ImNpdGVwcm9jVGV4dCI6IjxzdXA+Mzk8L3N1cD4iLCJpc01hbnVhbGx5T3ZlcnJpZGRlbiI6ZmFsc2UsIm1hbnVhbE92ZXJyaWRlVGV4dCI6IiJ9LCJjaXRhdGlvbkl0ZW1zIjpbeyJpZCI6IjAxMWE2MmY1LWU1ZTAtNTM2NS04NGFlLTY0ZjZlZmExMmI2MiIsIml0ZW1EYXRhIjp7IkRPSSI6IjEwLjEwNzMvcG5hcy4yMTEwOTk2MTE4IiwiSVNTTiI6IjAwMjctODQyNCIsIlBNSUQiOiIzNDczNzIzMyIsImFic3RyYWN0IjoiU3BhdGlhbCBvcmdhbml6YXRpb24gb2YgbWl0b2Nob25kcmlhIGlzIHZpdGFsIGZvciBjZWxsdWxhciBmdW5jdGlvbi4gSW4gbWFueSBzcGVjaWFsaXplZCBjZWxsIHR5cGVzLCBtaXRvY2hvbmRyaWEgYXJlIGltbW9iaWxpemVkIGF0IHNwZWNpZmljIHN1YmNlbGx1bGFyIGxvY2kgdGhyb3VnaCBpbnRlcmFjdGlvbnMgd2l0aCB0aGUgY3l0b3NrZWxldG9uLiBPbmUgb2YgdGhlIG1vc3Qgc3RyaWtpbmcgbWl0b2Nob25kcmlhbCBjb25maWd1cmF0aW9ucyBvY2N1cnMgaW4gbWFtbWFsaWFuIHNwZXJtLCB3aGVyZSBtaXRvY2hvbmRyaWEgd3JhcCBhcm91bmQgdGhlIGZsYWdlbGx1bS4gTWFsZm9ybWF0aW9uIG9mIHRoZSBtaXRvY2hvbmRyaWFsIHNoZWF0aCBjYXVzZXMgaW5mZXJ0aWxpdHksIGJ1dCB0aGUgbW9sZWN1bGFyIHN0cnVjdHVyZXMgdW5kZXJseWluZyB0aGlzIGludHJpY2F0ZSBhcnJhbmdlbWVudCBhcmUgdW5rbm93bi4gSGVyZSwgd2UgYW5hbHl6ZWQgdGhlIG1pdG9jaG9uZHJpYWwgc2hlYXRoIGluIHNwZXJtIGZyb20gdGhyZWUgbWFtbWFsaWFuIHNwZWNpZXMuIFdlIGZpbmQgdGhhdCBhbHRob3VnaCBtaXRvY2hvbmRyaWFsIGRpbWVuc2lvbnMgYW5kIGNyaXN0YWUgYXJjaGl0ZWN0dXJlIHZhcnkgYWNyb3NzIHNwZWNpZXMsIG1vbGVjdWxhciBhc3NlbWJsaWVzIG1lZGlhdGluZyBpbnRlcm1pdG9jaG9uZHJpYSBhbmQgbWl0b2Nob25kcmlh4oCTY3l0b3NrZWxldG9uIGludGVyYWN0aW9ucyBhcmUgY29uc2VydmVkLiBUaGVzZSBmaW5kaW5ncyB5aWVsZCBpbXBvcnRhbnQgaW5zaWdodCBpbnRvIHNwZXJtIHBoeXNpb2xvZ3kgYW5kIGV2b2x1dGlvbiBhbmQgYXJlIHJlbGV2YW50IGZvciBvdGhlciBwb2xhcml6ZWQgY2VsbCB0eXBlcywgc3VjaCBhcyBtdXNjbGVzLCBuZXVyb25zLCBwaG90b3JlY2VwdG9ycywgYW5kIGhhaXIgY2VsbHMuIiwiYXV0aG9yIjpbeyJkcm9wcGluZy1wYXJ0aWNsZSI6IiIsImZhbWlseSI6IkxldW5nIiwiZ2l2ZW4iOiJNaWd1ZWwgUmljYXJkby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Um9lbG9mcyIsImdpdmVuIjoiTWFyYyBDLiIsIm5vbi1kcm9wcGluZy1wYXJ0aWNsZSI6IiIsInBhcnNlLW5hbWVzIjpmYWxzZSwic3VmZml4IjoiIn0seyJkcm9wcGluZy1wYXJ0aWNsZSI6IiIsImZhbWlseSI6IkhldmxlciIsImdpdmVuIjoiSm9oYW5uZXMgRi4iLCJub24tZHJvcHBpbmctcGFydGljbGUiOiIiLCJwYXJzZS1uYW1lcyI6ZmFsc2UsInN1ZmZpeCI6IiJ9LHsiZHJvcHBpbmctcGFydGljbGUiOiIiLCJmYW1pbHkiOiJSYXZpIiwiZ2l2ZW4iOiJSYXZpIFRlamEiLCJub24tZHJvcHBpbmctcGFydGljbGUiOiIiLCJwYXJzZS1uYW1lcyI6ZmFsc2UsInN1ZmZpeCI6IiJ9LHsiZHJvcHBpbmctcGFydGljbGUiOiIiLCJmYW1pbHkiOiJNYWl0YW4iLCJnaXZlbiI6IlBhdWxhIiwibm9uLWRyb3BwaW5nLXBhcnRpY2xlIjoiIiwicGFyc2UtbmFtZXMiOmZhbHNlLCJzdWZmaXgiOiIifSx7ImRyb3BwaW5nLXBhcnRpY2xlIjoiIiwiZmFtaWx5IjoiWmhhbmciLCJnaXZlbiI6Ik1pbiIsIm5vbi1kcm9wcGluZy1wYXJ0aWNsZSI6IiIsInBhcnNlLW5hbWVzIjpmYWxzZSwic3VmZml4IjoiIn0seyJkcm9wcGluZy1wYXJ0aWNsZSI6IiIsImZhbWlseSI6Ikhlbm5pbmciLCJnaXZlbiI6IkhlaWtvIiwibm9uLWRyb3BwaW5nLXBhcnRpY2xlIjoiIiwicGFyc2UtbmFtZXMiOmZhbHNlLCJzdWZmaXgiOiIifSx7ImRyb3BwaW5nLXBhcnRpY2xlIjoiIiwiZmFtaWx5IjoiQnJvbWZpZWxkIiwiZ2l2ZW4iOiJFbGl6YWJldGggRy4iLCJub24tZHJvcHBpbmctcGFydGljbGUiOiIiLCJwYXJzZS1uYW1lcyI6ZmFsc2UsInN1ZmZpeCI6IiJ9LHsiZHJvcHBpbmctcGFydGljbGUiOiIiLCJmYW1pbHkiOiJIb3dlcyIsImdpdmVuIjoiU3R1YXJ0IEMuIiwibm9uLWRyb3BwaW5nLXBhcnRpY2xlIjoiIiwicGFyc2UtbmFtZXMiOmZhbHNlLCJzdWZmaXgiOiIifSx7ImRyb3BwaW5nLXBhcnRpY2xlIjoiIiwiZmFtaWx5IjoiR2FkZWxsYSIsImdpdmVuIjoiQmFydCBNLiIsIm5vbi1kcm9wcGluZy1wYXJ0aWNsZSI6IiIsInBhcnNlLW5hbWVzIjpmYWxzZSwic3VmZml4IjoiIn0seyJkcm9wcGluZy1wYXJ0aWNsZSI6IiIsImZhbWlseSI6IkhlY2siLCJnaXZlbiI6IkFsYmVydCBKLiBSLiIsIm5vbi1kcm9wcGluZy1wYXJ0aWNsZSI6IiIsInBhcnNlLW5hbWVzIjpmYWxzZSwic3VmZml4IjoiIn0seyJkcm9wcGluZy1wYXJ0aWNsZSI6IiIsImZhbWlseSI6IlplZXYtQmVuLU1vcmRlaGFpIiwiZ2l2ZW4iOiJUenZpeWEiLCJub24tZHJvcHBpbmctcGFydGljbGUiOiIiLCJwYXJzZS1uYW1lcyI6ZmFsc2UsInN1ZmZpeCI6IiJ9XSwiY29udGFpbmVyLXRpdGxlIjoiUHJvY2VlZGluZ3Mgb2YgdGhlIE5hdGlvbmFsIEFjYWRlbXkgb2YgU2NpZW5jZXMiLCJpZCI6IjAxMWE2MmY1LWU1ZTAtNTM2NS04NGFlLTY0ZjZlZmExMmI2MiIsImlzc3VlIjoiNDUiLCJpc3N1ZWQiOnsiZGF0ZS1wYXJ0cyI6W1siMjAyMSIsIjExIiwiOSJdXX0sInBhZ2UiOiIxLTEwIiwidGl0bGUiOiJJbi1jZWxsIHN0cnVjdHVyZXMgb2YgY29uc2VydmVkIHN1cHJhbW9sZWN1bGFyIHByb3RlaW4gYXJyYXlzIGF0IHRoZSBtaXRvY2hvbmRyaWHigJNjeXRvc2tlbGV0b24gaW50ZXJmYWNlIGluIG1hbW1hbGlhbiBzcGVybSIsInR5cGUiOiJhcnRpY2xlLWpvdXJuYWwiLCJ2b2x1bWUiOiIxMTgiLCJjb250YWluZXItdGl0bGUtc2hvcnQiOiIifSwidXJpcyI6WyJodHRwOi8vd3d3Lm1lbmRlbGV5LmNvbS9kb2N1bWVudHMvP3V1aWQ9NTEyYTI2ZmQtNzAwOS00ZDI5LWJkZjEtZGNmZTBjMTM3YTM0Il0sImlzVGVtcG9yYXJ5IjpmYWxzZSwibGVnYWN5RGVza3RvcElkIjoiNTEyYTI2ZmQtNzAwOS00ZDI5LWJkZjEtZGNmZTBjMTM3YTM0In1dfQ=="/>
                <w:id w:val="-1905049425"/>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39</w:t>
                </w:r>
              </w:sdtContent>
            </w:sdt>
          </w:p>
        </w:tc>
        <w:tc>
          <w:tcPr>
            <w:tcW w:w="893" w:type="dxa"/>
            <w:vAlign w:val="center"/>
          </w:tcPr>
          <w:p w14:paraId="4DFB1E75" w14:textId="497A52C2"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Zhou et al 2023 </w:t>
            </w:r>
            <w:sdt>
              <w:sdtPr>
                <w:rPr>
                  <w:rFonts w:ascii="Arial" w:hAnsi="Arial" w:cs="Arial"/>
                  <w:color w:val="000000"/>
                  <w:sz w:val="16"/>
                  <w:szCs w:val="16"/>
                  <w:vertAlign w:val="superscript"/>
                </w:rPr>
                <w:tag w:val="MENDELEY_CITATION_v3_eyJjaXRhdGlvbklEIjoiTUVOREVMRVlfQ0lUQVRJT05fMTM3N2IyNGEtYWI2OC00ZWFkLTgwYjktZDlmZDg3MzY5MzA0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
                <w:id w:val="1987041322"/>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40</w:t>
                </w:r>
              </w:sdtContent>
            </w:sdt>
          </w:p>
        </w:tc>
        <w:tc>
          <w:tcPr>
            <w:tcW w:w="894" w:type="dxa"/>
            <w:vAlign w:val="center"/>
          </w:tcPr>
          <w:p w14:paraId="35CC3CCE" w14:textId="0E9A68B1"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Zhou et al 2023 </w:t>
            </w:r>
            <w:sdt>
              <w:sdtPr>
                <w:rPr>
                  <w:rFonts w:ascii="Arial" w:hAnsi="Arial" w:cs="Arial"/>
                  <w:color w:val="000000"/>
                  <w:sz w:val="16"/>
                  <w:szCs w:val="16"/>
                  <w:vertAlign w:val="superscript"/>
                </w:rPr>
                <w:tag w:val="MENDELEY_CITATION_v3_eyJjaXRhdGlvbklEIjoiTUVOREVMRVlfQ0lUQVRJT05fYjczMDIwNGItOWM3NC00ZDAwLTg2N2ItOTY3NzQzOGM5N2Y4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
                <w:id w:val="-432585777"/>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40</w:t>
                </w:r>
              </w:sdtContent>
            </w:sdt>
          </w:p>
        </w:tc>
        <w:tc>
          <w:tcPr>
            <w:tcW w:w="929" w:type="dxa"/>
            <w:vAlign w:val="center"/>
          </w:tcPr>
          <w:p w14:paraId="77457D8E"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This study</w:t>
            </w:r>
          </w:p>
        </w:tc>
        <w:tc>
          <w:tcPr>
            <w:tcW w:w="930" w:type="dxa"/>
            <w:vAlign w:val="center"/>
          </w:tcPr>
          <w:p w14:paraId="3FEE9ECE"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This study</w:t>
            </w:r>
          </w:p>
        </w:tc>
        <w:tc>
          <w:tcPr>
            <w:tcW w:w="929" w:type="dxa"/>
            <w:vAlign w:val="center"/>
          </w:tcPr>
          <w:p w14:paraId="404F262B"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This study</w:t>
            </w:r>
          </w:p>
        </w:tc>
        <w:tc>
          <w:tcPr>
            <w:tcW w:w="929" w:type="dxa"/>
            <w:vAlign w:val="center"/>
          </w:tcPr>
          <w:p w14:paraId="37781796" w14:textId="22ED82AE"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Gui et al 2021 </w:t>
            </w:r>
            <w:sdt>
              <w:sdtPr>
                <w:rPr>
                  <w:rFonts w:ascii="Arial" w:hAnsi="Arial" w:cs="Arial"/>
                  <w:color w:val="000000"/>
                  <w:sz w:val="16"/>
                  <w:szCs w:val="16"/>
                  <w:vertAlign w:val="superscript"/>
                </w:rPr>
                <w:tag w:val="MENDELEY_CITATION_v3_eyJjaXRhdGlvbklEIjoiTUVOREVMRVlfQ0lUQVRJT05fZDI0Zjc1MzItNTcwMy00YjNkLTkyNjMtNGM1MzUwYzg0YzVhIiwicHJvcGVydGllcyI6eyJub3RlSW5kZXgiOjB9LCJpc0VkaXRlZCI6ZmFsc2UsIm1hbnVhbE92ZXJyaWRlIjp7ImNpdGVwcm9jVGV4dCI6IjxzdXA+NDE8L3N1cD4iLCJpc01hbnVhbGx5T3ZlcnJpZGRlbiI6ZmFsc2UsIm1hbnVhbE92ZXJyaWRlVGV4dCI6IiJ9LCJjaXRhdGlvbkl0ZW1zIjpbeyJpZCI6ImZlZjAzY2QyLTlhMzAtNTY4Zi05M2UyLTYwMmVlYTc2ZTMyZiIsIml0ZW1EYXRhIjp7IkRPSSI6IjEwLjEwMTYvai5jZWxsLjIwMjEuMTAuMDA3IiwiSVNTTiI6IjAwOTI4Njc0IiwiUE1JRCI6IjM0NzE1MDI1IiwiYXV0aG9yIjpbeyJkcm9wcGluZy1wYXJ0aWNsZSI6IiIsImZhbWlseSI6Ikd1aSIsImdpdmVuIjoiTWlhbyIsIm5vbi1kcm9wcGluZy1wYXJ0aWNsZSI6IiIsInBhcnNlLW5hbWVzIjpmYWxzZSwic3VmZml4IjoiIn0seyJkcm9wcGluZy1wYXJ0aWNsZSI6IiIsImZhbWlseSI6IkZhcmxleSIsImdpdmVuIjoiSGFubmFoIiwibm9uLWRyb3BwaW5nLXBhcnRpY2xlIjoiIiwicGFyc2UtbmFtZXMiOmZhbHNlLCJzdWZmaXgiOiIifSx7ImRyb3BwaW5nLXBhcnRpY2xlIjoiIiwiZmFtaWx5IjoiQW51amFuIiwiZ2l2ZW4iOiJQcml5YW5rYSIsIm5vbi1kcm9wcGluZy1wYXJ0aWNsZSI6IiIsInBhcnNlLW5hbWVzIjpmYWxzZSwic3VmZml4IjoiIn0seyJkcm9wcGluZy1wYXJ0aWNsZSI6IiIsImZhbWlseSI6IkFuZGVyc29uIiwiZ2l2ZW4iOiJKYWNvYiBSIiwibm9uLWRyb3BwaW5nLXBhcnRpY2xlIjoiIiwicGFyc2UtbmFtZXMiOmZhbHNlLCJzdWZmaXgiOiIifSx7ImRyb3BwaW5nLXBhcnRpY2xlIjoiIiwiZmFtaWx5IjoiTWF4d2VsbCIsImdpdmVuIjoiRGFsZSBXIiwibm9uLWRyb3BwaW5nLXBhcnRpY2xlIjoiIiwicGFyc2UtbmFtZXMiOmZhbHNlLCJzdWZmaXgiOiIifSx7ImRyb3BwaW5nLXBhcnRpY2xlIjoiIiwiZmFtaWx5IjoiV2hpdGNodXJjaCIsImdpdmVuIjoiSm9uYXRoYW4gQiIsIm5vbi1kcm9wcGluZy1wYXJ0aWNsZSI6IiIsInBhcnNlLW5hbWVzIjpmYWxzZSwic3VmZml4IjoiIn0seyJkcm9wcGluZy1wYXJ0aWNsZSI6IiIsImZhbWlseSI6IkJvdHNjaCIsImdpdmVuIjoiSiBKb3NlcGhpbmUiLCJub24tZHJvcHBpbmctcGFydGljbGUiOiIiLCJwYXJzZS1uYW1lcyI6ZmFsc2UsInN1ZmZpeCI6IiJ9LHsiZHJvcHBpbmctcGFydGljbGUiOiIiLCJmYW1pbHkiOiJRaXUiLCJnaXZlbiI6IlRhbyIsIm5vbi1kcm9wcGluZy1wYXJ0aWNsZSI6IiIsInBhcnNlLW5hbWVzIjpmYWxzZSwic3VmZml4IjoiIn0seyJkcm9wcGluZy1wYXJ0aWNsZSI6IiIsImZhbWlseSI6Ik1lbGVwcGF0dHUiLCJnaXZlbiI6IlNoaW1pIiwibm9uLWRyb3BwaW5nLXBhcnRpY2xlIjoiIiwicGFyc2UtbmFtZXMiOmZhbHNlLCJzdWZmaXgiOiIifSx7ImRyb3BwaW5nLXBhcnRpY2xlIjoiIiwiZmFtaWx5IjoiU2luZ2giLCJnaXZlbiI6IlNhbmRlZXAgSyIsIm5vbi1kcm9wcGluZy1wYXJ0aWNsZSI6IiIsInBhcnNlLW5hbWVzIjpmYWxzZSwic3VmZml4IjoiIn0seyJkcm9wcGluZy1wYXJ0aWNsZSI6IiIsImZhbWlseSI6IlpoYW5nIiwiZ2l2ZW4iOiJRaSIsIm5vbi1kcm9wcGluZy1wYXJ0aWNsZSI6IiIsInBhcnNlLW5hbWVzIjpmYWxzZSwic3VmZml4IjoiIn0seyJkcm9wcGluZy1wYXJ0aWNsZSI6IiIsImZhbWlseSI6IlRob21wc29uIiwiZ2l2ZW4iOiJKYW1lcyIsIm5vbi1kcm9wcGluZy1wYXJ0aWNsZSI6IiIsInBhcnNlLW5hbWVzIjpmYWxzZSwic3VmZml4IjoiIn0seyJkcm9wcGluZy1wYXJ0aWNsZSI6IiIsImZhbWlseSI6Ikx1Y2FzIiwiZ2l2ZW4iOiJKYW5lIFMuIiwibm9uLWRyb3BwaW5nLXBhcnRpY2xlIjoiIiwicGFyc2UtbmFtZXMiOmZhbHNlLCJzdWZmaXgiOiIifSx7ImRyb3BwaW5nLXBhcnRpY2xlIjoiIiwiZmFtaWx5IjoiQmluZ2xlIiwiZ2l2ZW4iOiJDb2xpbiBELiIsIm5vbi1kcm9wcGluZy1wYXJ0aWNsZSI6IiIsInBhcnNlLW5hbWVzIjpmYWxzZSwic3VmZml4IjoiIn0seyJkcm9wcGluZy1wYXJ0aWNsZSI6IiIsImZhbWlseSI6Ik5vcnJpcyIsImdpdmVuIjoiRG9taW5pYyBQLiIsIm5vbi1kcm9wcGluZy1wYXJ0aWNsZSI6IiIsInBhcnNlLW5hbWVzIjpmYWxzZSwic3VmZml4IjoiIn0seyJkcm9wcGluZy1wYXJ0aWNsZSI6IiIsImZhbWlseSI6IlJveSIsImdpdmVuIjoiU3VkaXB0byIsIm5vbi1kcm9wcGluZy1wYXJ0aWNsZSI6IiIsInBhcnNlLW5hbWVzIjpmYWxzZSwic3VmZml4IjoiIn0seyJkcm9wcGluZy1wYXJ0aWNsZSI6IiIsImZhbWlseSI6IkJyb3duIiwiZ2l2ZW4iOiJBbGFuIiwibm9uLWRyb3BwaW5nLXBhcnRpY2xlIjoiIiwicGFyc2UtbmFtZXMiOmZhbHNlLCJzdWZmaXgiOiIifV0sImNvbnRhaW5lci10aXRsZSI6IkNlbGwiLCJpZCI6ImZlZjAzY2QyLTlhMzAtNTY4Zi05M2UyLTYwMmVlYTc2ZTMyZiIsImlzc3VlIjoiMjMiLCJpc3N1ZWQiOnsiZGF0ZS1wYXJ0cyI6W1siMjAyMSIsIjExIl1dfSwicGFnZSI6IjU3OTEtNTgwNi5lMTkiLCJwdWJsaXNoZXIiOiJFbHNldmllciBJbmMuIiwidGl0bGUiOiJEZSBub3ZvIGlkZW50aWZpY2F0aW9uIG9mIG1hbW1hbGlhbiBjaWxpYXJ5IG1vdGlsaXR5IHByb3RlaW5zIHVzaW5nIGNyeW8tRU0iLCJ0eXBlIjoiYXJ0aWNsZS1qb3VybmFsIiwidm9sdW1lIjoiMTg0IiwiY29udGFpbmVyLXRpdGxlLXNob3J0IjoiQ2VsbCJ9LCJ1cmlzIjpbImh0dHA6Ly93d3cubWVuZGVsZXkuY29tL2RvY3VtZW50cy8/dXVpZD1lMTMxMjViOC05MTExLTQyMzYtODU0NS1mZTA0MjFiZDM5YjMiXSwiaXNUZW1wb3JhcnkiOmZhbHNlLCJsZWdhY3lEZXNrdG9wSWQiOiJlMTMxMjViOC05MTExLTQyMzYtODU0NS1mZTA0MjFiZDM5YjMifV19"/>
                <w:id w:val="1709297544"/>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41</w:t>
                </w:r>
              </w:sdtContent>
            </w:sdt>
          </w:p>
        </w:tc>
        <w:tc>
          <w:tcPr>
            <w:tcW w:w="930" w:type="dxa"/>
            <w:vAlign w:val="center"/>
          </w:tcPr>
          <w:p w14:paraId="152DB8C6" w14:textId="1F017F29"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 xml:space="preserve">Gui et al 2022 </w:t>
            </w:r>
            <w:sdt>
              <w:sdtPr>
                <w:rPr>
                  <w:rFonts w:ascii="Arial" w:hAnsi="Arial" w:cs="Arial"/>
                  <w:color w:val="000000"/>
                  <w:sz w:val="16"/>
                  <w:szCs w:val="16"/>
                  <w:vertAlign w:val="superscript"/>
                </w:rPr>
                <w:tag w:val="MENDELEY_CITATION_v3_eyJjaXRhdGlvbklEIjoiTUVOREVMRVlfQ0lUQVRJT05fNWI0MDc1ZDctNzJmNi00YmRjLTg4NTMtZWUyY2ZiNWNkYjkxIiwicHJvcGVydGllcyI6eyJub3RlSW5kZXgiOjB9LCJpc0VkaXRlZCI6ZmFsc2UsIm1hbnVhbE92ZXJyaWRlIjp7ImNpdGVwcm9jVGV4dCI6IjxzdXA+NDI8L3N1cD4iLCJpc01hbnVhbGx5T3ZlcnJpZGRlbiI6ZmFsc2UsIm1hbnVhbE92ZXJyaWRlVGV4dCI6IiJ9LCJjaXRhdGlvbkl0ZW1zIjpbeyJpZCI6IjkwNWVkZjEyLTNiZTAtNWZmMS1hOTRmLWViMDA5N2FlZmU5YiIsIml0ZW1EYXRhIjp7IkRPSSI6IjEwLjEwNzMvcG5hcy4yMjA3NjA1MTE5IiwiSVNTTiI6IjEwOTEtNjQ5MCIsIlBNSUQiOiIzNjE5MTE4OSIsImFic3RyYWN0IjoiVGhlIGNpbGl1bS1jZW50cm9zb21lIGNvbXBsZXggY29udGFpbnMgdHJpcGxldCwgZG91YmxldCwgYW5kIHNpbmdsZXQgbWljcm90dWJ1bGVzLiBUaGUgbHVtZW5hbCBzdXJmYWNlcyBvZiBlYWNoIG1pY3JvdHVidWxlIHdpdGhpbiB0aGlzIGRpdmVyc2UgYXJyYXkgYXJlIGRlY29yYXRlZCBieSBtaWNyb3R1YnVsZSBpbm5lciBwcm90ZWlucyAoTUlQcykuIEhlcmUsIHdlIHVzZWQgc2luZ2xlLXBhcnRpY2xlIGNyeW8tZWxlY3Ryb24gbWljcm9zY29weSBtZXRob2RzIHRvIGJ1aWxkIGF0b21pYyBtb2RlbHMgb2YgdHdvIHR5cGVzIG9mIGh1bWFuIGNpbGlhcnkgbWljcm90dWJ1bGU6IHRoZSBkb3VibGV0IG1pY3JvdHVidWxlcyBvZiBtdWx0aWNpbGlhdGVkIHJlc3BpcmF0b3J5IGNlbGxzIGFuZCB0aGUgZGlzdGFsIHNpbmdsZXQgbWljcm90dWJ1bGVzIG9mIG1vbm9mbGFnZWxsYXRlZCBodW1hbiBzcGVybWF0b3pvYS4gV2UgZGlzY292ZXIgdGhhdCBTUEFDQTkgaXMgYSBwb2x5c3BlY2lmaWMgTUlQIGNhcGFibGUgb2YgYmluZGluZyBib3RoIG1pY3JvdHVidWxlIHR5cGVzLiBTUEFDQTkgZm9ybXMgaW50cmFsdW1lbmFsIHN0cmlhdGlvbnMgaW4gdGhlIEIgdHVidWxlIG9mIHJlc3BpcmF0b3J5IGRvdWJsZXQgbWljcm90dWJ1bGVzIGFuZCBub25jb250aW51b3VzIHNwaXJhbHMgaW4gc3Blcm0gc2luZ2xldCBtaWNyb3R1YnVsZXMuIEJ5IGFjcXVpcmluZyBuZXcgYW5kIHJlYW5hbHl6aW5nIHByZXZpb3VzIGNyeW8tZWxlY3Ryb24gdG9tb2dyYXBoeSBkYXRhLCB3ZSBzaG93IHRoYXQgU1BBQ0E5LWxpa2UgaW50cmFsdW1lbmFsIHN0cmlhdGlvbnMgYXJlIGNvbW1vbiBmZWF0dXJlcyBvZiBkaWZmZXJlbnQgbWljcm90dWJ1bGUgdHlwZXMgaW4gYW5pbWFsIGNpbGlhLiBPdXIgc3RydWN0dXJlcyBwcm92aWRlIGRldGFpbGVkIHJlZmVyZW5jZXMgdG8gaGVscCByYXRpb25hbGl6ZSBjaWxpb3BhdGh5LWNhdXNpbmcgbXV0YXRpb25zIGFuZCBwb3NpdGlvbiBjcnlvLUVNIGFzIGEgdG9vbCBmb3IgdGhlIGFuYWx5c2lzIG9mIHNhbXBsZXMgb2J0YWluZWQgZGlyZWN0bHkgZnJvbSBjaWxpb3BhdGh5IHBhdGllbnRzLiIsImF1dGhvciI6W3siZHJvcHBpbmctcGFydGljbGUiOiIiLCJmYW1pbHkiOiJHdWkiLCJnaXZlbiI6Ik1pYW8iLCJub24tZHJvcHBpbmctcGFydGljbGUiOiIiLCJwYXJzZS1uYW1lcyI6ZmFsc2UsInN1ZmZpeCI6IiJ9LHsiZHJvcHBpbmctcGFydGljbGUiOiIiLCJmYW1pbHkiOiJDcm9mdCIsImdpdmVuIjoiSmFjb2IgVCIsIm5vbi1kcm9wcGluZy1wYXJ0aWNsZSI6IiIsInBhcnNlLW5hbWVzIjpmYWxzZSwic3VmZml4IjoiIn0seyJkcm9wcGluZy1wYXJ0aWNsZSI6IiIsImZhbWlseSI6IlphYmVvIiwiZ2l2ZW4iOiJEYXZpZGUiLCJub24tZHJvcHBpbmctcGFydGljbGUiOiIiLCJwYXJzZS1uYW1lcyI6ZmFsc2UsInN1ZmZpeCI6IiJ9LHsiZHJvcHBpbmctcGFydGljbGUiOiIiLCJmYW1pbHkiOiJBY2hhcnlhIiwiZ2l2ZW4iOiJWYWpyYWRoYXIiLCJub24tZHJvcHBpbmctcGFydGljbGUiOiIiLCJwYXJzZS1uYW1lcyI6ZmFsc2UsInN1ZmZpeCI6IiJ9LHsiZHJvcHBpbmctcGFydGljbGUiOiIiLCJmYW1pbHkiOiJLb2xsbWFuIiwiZ2l2ZW4iOiJKdXN0aW4gTSIsIm5vbi1kcm9wcGluZy1wYXJ0aWNsZSI6IiIsInBhcnNlLW5hbWVzIjpmYWxzZSwic3VmZml4IjoiIn0seyJkcm9wcGluZy1wYXJ0aWNsZSI6IiIsImZhbWlseSI6IkJ1cmdveW5lIiwiZ2l2ZW4iOiJUaG9tYXMiLCJub24tZHJvcHBpbmctcGFydGljbGUiOiIiLCJwYXJzZS1uYW1lcyI6ZmFsc2UsInN1ZmZpeCI6IiJ9LHsiZHJvcHBpbmctcGFydGljbGUiOiIiLCJmYW1pbHkiOiJIw7bDtmciLCJnaXZlbiI6IkpvaGFubmEgTCIsIm5vbi1kcm9wcGluZy1wYXJ0aWNsZSI6IiIsInBhcnNlLW5hbWVzIjpmYWxzZSwic3VmZml4IjoiIn0seyJkcm9wcGluZy1wYXJ0aWNsZSI6IiIsImZhbWlseSI6IkJyb3duIiwiZ2l2ZW4iOiJBbGFuIiwibm9uLWRyb3BwaW5nLXBhcnRpY2xlIjoiIiwicGFyc2UtbmFtZXMiOmZhbHNlLCJzdWZmaXgiOiIifV0sImNvbnRhaW5lci10aXRsZSI6IlByb2NlZWRpbmdzIG9mIHRoZSBOYXRpb25hbCBBY2FkZW15IG9mIFNjaWVuY2VzIG9mIHRoZSBVbml0ZWQgU3RhdGVzIG9mIEFtZXJpY2EiLCJpZCI6IjkwNWVkZjEyLTNiZTAtNWZmMS1hOTRmLWViMDA5N2FlZmU5YiIsImlzc3VlIjoiNDEiLCJpc3N1ZWQiOnsiZGF0ZS1wYXJ0cyI6W1siMjAyMiJdXX0sInBhZ2UiOiJlMjIwNzYwNTExOSIsInRpdGxlIjoiU1BBQ0E5IGlzIGEgbHVtZW5hbCBwcm90ZWluIG9mIGh1bWFuIGNpbGlhcnkgc2luZ2xldCBhbmQgZG91YmxldCBtaWNyb3R1YnVsZXMuIiwidHlwZSI6ImFydGljbGUtam91cm5hbCIsInZvbHVtZSI6IjExOSIsImNvbnRhaW5lci10aXRsZS1zaG9ydCI6IlByb2MgTmF0bCBBY2FkIFNjaSBVIFMgQSJ9LCJ1cmlzIjpbImh0dHA6Ly93d3cubWVuZGVsZXkuY29tL2RvY3VtZW50cy8/dXVpZD02ZDgzMjI2Zi1lNDliLTQ5MmMtYmRiZi00ODY2ZmYwMzUxNDYiXSwiaXNUZW1wb3JhcnkiOmZhbHNlLCJsZWdhY3lEZXNrdG9wSWQiOiI2ZDgzMjI2Zi1lNDliLTQ5MmMtYmRiZi00ODY2ZmYwMzUxNDYifV19"/>
                <w:id w:val="1625501975"/>
                <w:placeholder>
                  <w:docPart w:val="DefaultPlaceholder_-1854013440"/>
                </w:placeholder>
              </w:sdtPr>
              <w:sdtEndPr>
                <w:rPr>
                  <w:rFonts w:asciiTheme="minorHAnsi" w:hAnsiTheme="minorHAnsi" w:cstheme="minorBidi"/>
                  <w:sz w:val="24"/>
                  <w:szCs w:val="24"/>
                </w:rPr>
              </w:sdtEndPr>
              <w:sdtContent>
                <w:r w:rsidR="00E43CEE" w:rsidRPr="00E43CEE">
                  <w:rPr>
                    <w:color w:val="000000"/>
                    <w:vertAlign w:val="superscript"/>
                  </w:rPr>
                  <w:t>42</w:t>
                </w:r>
              </w:sdtContent>
            </w:sdt>
          </w:p>
        </w:tc>
      </w:tr>
      <w:tr w:rsidR="007278E7" w:rsidRPr="007278E7" w14:paraId="103FE3D8" w14:textId="77777777" w:rsidTr="001C5221">
        <w:tc>
          <w:tcPr>
            <w:tcW w:w="1135" w:type="dxa"/>
            <w:vAlign w:val="center"/>
          </w:tcPr>
          <w:p w14:paraId="713815D5" w14:textId="77777777" w:rsidR="000E6BF2" w:rsidRPr="007278E7" w:rsidRDefault="000E6BF2" w:rsidP="000A7F78">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Instrument</w:t>
            </w:r>
          </w:p>
        </w:tc>
        <w:tc>
          <w:tcPr>
            <w:tcW w:w="893" w:type="dxa"/>
            <w:vAlign w:val="center"/>
          </w:tcPr>
          <w:p w14:paraId="0FAA89D0"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Lumos</w:t>
            </w:r>
          </w:p>
        </w:tc>
        <w:tc>
          <w:tcPr>
            <w:tcW w:w="894" w:type="dxa"/>
            <w:vAlign w:val="center"/>
          </w:tcPr>
          <w:p w14:paraId="1C75A697"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Q Exactive HF-X</w:t>
            </w:r>
          </w:p>
        </w:tc>
        <w:tc>
          <w:tcPr>
            <w:tcW w:w="893" w:type="dxa"/>
            <w:vAlign w:val="center"/>
          </w:tcPr>
          <w:p w14:paraId="6884A0E8"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Q Exactive HF</w:t>
            </w:r>
          </w:p>
        </w:tc>
        <w:tc>
          <w:tcPr>
            <w:tcW w:w="894" w:type="dxa"/>
            <w:vAlign w:val="center"/>
          </w:tcPr>
          <w:p w14:paraId="431DCB02"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Q Exactive HF</w:t>
            </w:r>
          </w:p>
        </w:tc>
        <w:tc>
          <w:tcPr>
            <w:tcW w:w="929" w:type="dxa"/>
            <w:vAlign w:val="center"/>
          </w:tcPr>
          <w:p w14:paraId="6901E6B0"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Eclipse</w:t>
            </w:r>
          </w:p>
        </w:tc>
        <w:tc>
          <w:tcPr>
            <w:tcW w:w="930" w:type="dxa"/>
            <w:vAlign w:val="center"/>
          </w:tcPr>
          <w:p w14:paraId="08FBDB69"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Velos Pro</w:t>
            </w:r>
          </w:p>
        </w:tc>
        <w:tc>
          <w:tcPr>
            <w:tcW w:w="929" w:type="dxa"/>
            <w:vAlign w:val="center"/>
          </w:tcPr>
          <w:p w14:paraId="411D0D15"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Eclipse</w:t>
            </w:r>
          </w:p>
        </w:tc>
        <w:tc>
          <w:tcPr>
            <w:tcW w:w="929" w:type="dxa"/>
            <w:vAlign w:val="center"/>
          </w:tcPr>
          <w:p w14:paraId="128BB27A"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Velos Pro</w:t>
            </w:r>
          </w:p>
        </w:tc>
        <w:tc>
          <w:tcPr>
            <w:tcW w:w="930" w:type="dxa"/>
            <w:vAlign w:val="center"/>
          </w:tcPr>
          <w:p w14:paraId="144AAF9D"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Orbitrap Velos Pro</w:t>
            </w:r>
          </w:p>
        </w:tc>
      </w:tr>
      <w:tr w:rsidR="007278E7" w:rsidRPr="007278E7" w14:paraId="25F6D336" w14:textId="77777777" w:rsidTr="001C5221">
        <w:tc>
          <w:tcPr>
            <w:tcW w:w="1135" w:type="dxa"/>
            <w:vAlign w:val="center"/>
          </w:tcPr>
          <w:p w14:paraId="7E1485B8" w14:textId="77777777" w:rsidR="000E6BF2" w:rsidRPr="007278E7" w:rsidRDefault="000E6BF2" w:rsidP="000A7F78">
            <w:pPr>
              <w:spacing w:before="40" w:afterLines="40" w:after="96"/>
              <w:rPr>
                <w:rFonts w:ascii="Arial" w:hAnsi="Arial" w:cs="Arial"/>
                <w:b/>
                <w:bCs/>
                <w:color w:val="000000" w:themeColor="text1"/>
                <w:sz w:val="16"/>
                <w:szCs w:val="16"/>
              </w:rPr>
            </w:pPr>
            <w:r w:rsidRPr="007278E7">
              <w:rPr>
                <w:rFonts w:ascii="Arial" w:hAnsi="Arial" w:cs="Arial"/>
                <w:b/>
                <w:bCs/>
                <w:color w:val="000000" w:themeColor="text1"/>
                <w:sz w:val="16"/>
                <w:szCs w:val="16"/>
              </w:rPr>
              <w:t>Number of proteins identified</w:t>
            </w:r>
          </w:p>
        </w:tc>
        <w:tc>
          <w:tcPr>
            <w:tcW w:w="893" w:type="dxa"/>
            <w:vAlign w:val="center"/>
          </w:tcPr>
          <w:p w14:paraId="745AE325"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4402</w:t>
            </w:r>
          </w:p>
        </w:tc>
        <w:tc>
          <w:tcPr>
            <w:tcW w:w="894" w:type="dxa"/>
            <w:vAlign w:val="center"/>
          </w:tcPr>
          <w:p w14:paraId="5DC8F3A8"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2069</w:t>
            </w:r>
          </w:p>
        </w:tc>
        <w:tc>
          <w:tcPr>
            <w:tcW w:w="893" w:type="dxa"/>
            <w:vAlign w:val="center"/>
          </w:tcPr>
          <w:p w14:paraId="01385F8F"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4303</w:t>
            </w:r>
          </w:p>
        </w:tc>
        <w:tc>
          <w:tcPr>
            <w:tcW w:w="894" w:type="dxa"/>
            <w:vAlign w:val="center"/>
          </w:tcPr>
          <w:p w14:paraId="6AB69729"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1954</w:t>
            </w:r>
          </w:p>
        </w:tc>
        <w:tc>
          <w:tcPr>
            <w:tcW w:w="929" w:type="dxa"/>
            <w:vAlign w:val="center"/>
          </w:tcPr>
          <w:p w14:paraId="79D1F228"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849</w:t>
            </w:r>
          </w:p>
        </w:tc>
        <w:tc>
          <w:tcPr>
            <w:tcW w:w="930" w:type="dxa"/>
            <w:vAlign w:val="center"/>
          </w:tcPr>
          <w:p w14:paraId="0643F447"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1713</w:t>
            </w:r>
          </w:p>
        </w:tc>
        <w:tc>
          <w:tcPr>
            <w:tcW w:w="929" w:type="dxa"/>
            <w:vAlign w:val="center"/>
          </w:tcPr>
          <w:p w14:paraId="77FEF220"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4000</w:t>
            </w:r>
          </w:p>
        </w:tc>
        <w:tc>
          <w:tcPr>
            <w:tcW w:w="929" w:type="dxa"/>
            <w:vAlign w:val="center"/>
          </w:tcPr>
          <w:p w14:paraId="0A9BA785"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650</w:t>
            </w:r>
          </w:p>
        </w:tc>
        <w:tc>
          <w:tcPr>
            <w:tcW w:w="930" w:type="dxa"/>
            <w:vAlign w:val="center"/>
          </w:tcPr>
          <w:p w14:paraId="10765064" w14:textId="77777777" w:rsidR="000E6BF2" w:rsidRPr="007278E7" w:rsidRDefault="000E6BF2" w:rsidP="001C5221">
            <w:pPr>
              <w:spacing w:before="40" w:afterLines="40" w:after="96"/>
              <w:rPr>
                <w:rFonts w:ascii="Arial" w:hAnsi="Arial" w:cs="Arial"/>
                <w:color w:val="000000" w:themeColor="text1"/>
                <w:sz w:val="16"/>
                <w:szCs w:val="16"/>
              </w:rPr>
            </w:pPr>
            <w:r w:rsidRPr="007278E7">
              <w:rPr>
                <w:rFonts w:ascii="Arial" w:hAnsi="Arial" w:cs="Arial"/>
                <w:color w:val="000000" w:themeColor="text1"/>
                <w:sz w:val="16"/>
                <w:szCs w:val="16"/>
              </w:rPr>
              <w:t>745</w:t>
            </w:r>
          </w:p>
        </w:tc>
      </w:tr>
    </w:tbl>
    <w:p w14:paraId="09119204" w14:textId="77777777" w:rsidR="000E6BF2" w:rsidRPr="007278E7" w:rsidRDefault="000E6BF2" w:rsidP="00F2290B">
      <w:pPr>
        <w:spacing w:line="360" w:lineRule="auto"/>
        <w:jc w:val="both"/>
        <w:rPr>
          <w:rFonts w:ascii="Arial" w:hAnsi="Arial" w:cs="Arial"/>
          <w:b/>
          <w:bCs/>
          <w:color w:val="000000" w:themeColor="text1"/>
        </w:rPr>
      </w:pPr>
    </w:p>
    <w:p w14:paraId="021B5D4D" w14:textId="0A7310F3" w:rsidR="000E6BF2" w:rsidRPr="007278E7" w:rsidRDefault="000E6BF2" w:rsidP="00F2290B">
      <w:pPr>
        <w:spacing w:line="360" w:lineRule="auto"/>
        <w:jc w:val="both"/>
        <w:rPr>
          <w:rFonts w:ascii="Arial" w:hAnsi="Arial" w:cs="Arial"/>
          <w:b/>
          <w:bCs/>
          <w:color w:val="000000" w:themeColor="text1"/>
        </w:rPr>
      </w:pPr>
      <w:r w:rsidRPr="007278E7">
        <w:rPr>
          <w:rFonts w:ascii="Arial" w:hAnsi="Arial" w:cs="Arial"/>
          <w:b/>
          <w:bCs/>
          <w:color w:val="000000" w:themeColor="text1"/>
        </w:rPr>
        <w:t xml:space="preserve">Supplementary Table 4 | Proteomics data for various mammalian motile cilia. </w:t>
      </w:r>
      <w:r w:rsidRPr="007278E7">
        <w:rPr>
          <w:rFonts w:ascii="Arial" w:hAnsi="Arial" w:cs="Arial"/>
          <w:color w:val="000000" w:themeColor="text1"/>
        </w:rPr>
        <w:t>Proteomics data for bovine oviduct cilia, human oviduct cilia and porcine brain ventricle cilia were newly collected for this study. Previously published proteomics data for bovine respiratory cilia</w:t>
      </w:r>
      <w:sdt>
        <w:sdtPr>
          <w:rPr>
            <w:rFonts w:ascii="Arial" w:hAnsi="Arial" w:cs="Arial"/>
            <w:color w:val="000000"/>
            <w:vertAlign w:val="superscript"/>
          </w:rPr>
          <w:tag w:val="MENDELEY_CITATION_v3_eyJjaXRhdGlvbklEIjoiTUVOREVMRVlfQ0lUQVRJT05fZWE2MjYwNGUtY2ExNi00ZDdiLWE0OTgtNGFiNTQ3ODI1ZDMyIiwicHJvcGVydGllcyI6eyJub3RlSW5kZXgiOjB9LCJpc0VkaXRlZCI6ZmFsc2UsIm1hbnVhbE92ZXJyaWRlIjp7ImNpdGVwcm9jVGV4dCI6IjxzdXA+NDE8L3N1cD4iLCJpc01hbnVhbGx5T3ZlcnJpZGRlbiI6ZmFsc2UsIm1hbnVhbE92ZXJyaWRlVGV4dCI6IiJ9LCJjaXRhdGlvbkl0ZW1zIjpbeyJpZCI6ImZlZjAzY2QyLTlhMzAtNTY4Zi05M2UyLTYwMmVlYTc2ZTMyZiIsIml0ZW1EYXRhIjp7IkRPSSI6IjEwLjEwMTYvai5jZWxsLjIwMjEuMTAuMDA3IiwiSVNTTiI6IjAwOTI4Njc0IiwiUE1JRCI6IjM0NzE1MDI1IiwiYXV0aG9yIjpbeyJkcm9wcGluZy1wYXJ0aWNsZSI6IiIsImZhbWlseSI6Ikd1aSIsImdpdmVuIjoiTWlhbyIsIm5vbi1kcm9wcGluZy1wYXJ0aWNsZSI6IiIsInBhcnNlLW5hbWVzIjpmYWxzZSwic3VmZml4IjoiIn0seyJkcm9wcGluZy1wYXJ0aWNsZSI6IiIsImZhbWlseSI6IkZhcmxleSIsImdpdmVuIjoiSGFubmFoIiwibm9uLWRyb3BwaW5nLXBhcnRpY2xlIjoiIiwicGFyc2UtbmFtZXMiOmZhbHNlLCJzdWZmaXgiOiIifSx7ImRyb3BwaW5nLXBhcnRpY2xlIjoiIiwiZmFtaWx5IjoiQW51amFuIiwiZ2l2ZW4iOiJQcml5YW5rYSIsIm5vbi1kcm9wcGluZy1wYXJ0aWNsZSI6IiIsInBhcnNlLW5hbWVzIjpmYWxzZSwic3VmZml4IjoiIn0seyJkcm9wcGluZy1wYXJ0aWNsZSI6IiIsImZhbWlseSI6IkFuZGVyc29uIiwiZ2l2ZW4iOiJKYWNvYiBSIiwibm9uLWRyb3BwaW5nLXBhcnRpY2xlIjoiIiwicGFyc2UtbmFtZXMiOmZhbHNlLCJzdWZmaXgiOiIifSx7ImRyb3BwaW5nLXBhcnRpY2xlIjoiIiwiZmFtaWx5IjoiTWF4d2VsbCIsImdpdmVuIjoiRGFsZSBXIiwibm9uLWRyb3BwaW5nLXBhcnRpY2xlIjoiIiwicGFyc2UtbmFtZXMiOmZhbHNlLCJzdWZmaXgiOiIifSx7ImRyb3BwaW5nLXBhcnRpY2xlIjoiIiwiZmFtaWx5IjoiV2hpdGNodXJjaCIsImdpdmVuIjoiSm9uYXRoYW4gQiIsIm5vbi1kcm9wcGluZy1wYXJ0aWNsZSI6IiIsInBhcnNlLW5hbWVzIjpmYWxzZSwic3VmZml4IjoiIn0seyJkcm9wcGluZy1wYXJ0aWNsZSI6IiIsImZhbWlseSI6IkJvdHNjaCIsImdpdmVuIjoiSiBKb3NlcGhpbmUiLCJub24tZHJvcHBpbmctcGFydGljbGUiOiIiLCJwYXJzZS1uYW1lcyI6ZmFsc2UsInN1ZmZpeCI6IiJ9LHsiZHJvcHBpbmctcGFydGljbGUiOiIiLCJmYW1pbHkiOiJRaXUiLCJnaXZlbiI6IlRhbyIsIm5vbi1kcm9wcGluZy1wYXJ0aWNsZSI6IiIsInBhcnNlLW5hbWVzIjpmYWxzZSwic3VmZml4IjoiIn0seyJkcm9wcGluZy1wYXJ0aWNsZSI6IiIsImZhbWlseSI6Ik1lbGVwcGF0dHUiLCJnaXZlbiI6IlNoaW1pIiwibm9uLWRyb3BwaW5nLXBhcnRpY2xlIjoiIiwicGFyc2UtbmFtZXMiOmZhbHNlLCJzdWZmaXgiOiIifSx7ImRyb3BwaW5nLXBhcnRpY2xlIjoiIiwiZmFtaWx5IjoiU2luZ2giLCJnaXZlbiI6IlNhbmRlZXAgSyIsIm5vbi1kcm9wcGluZy1wYXJ0aWNsZSI6IiIsInBhcnNlLW5hbWVzIjpmYWxzZSwic3VmZml4IjoiIn0seyJkcm9wcGluZy1wYXJ0aWNsZSI6IiIsImZhbWlseSI6IlpoYW5nIiwiZ2l2ZW4iOiJRaSIsIm5vbi1kcm9wcGluZy1wYXJ0aWNsZSI6IiIsInBhcnNlLW5hbWVzIjpmYWxzZSwic3VmZml4IjoiIn0seyJkcm9wcGluZy1wYXJ0aWNsZSI6IiIsImZhbWlseSI6IlRob21wc29uIiwiZ2l2ZW4iOiJKYW1lcyIsIm5vbi1kcm9wcGluZy1wYXJ0aWNsZSI6IiIsInBhcnNlLW5hbWVzIjpmYWxzZSwic3VmZml4IjoiIn0seyJkcm9wcGluZy1wYXJ0aWNsZSI6IiIsImZhbWlseSI6Ikx1Y2FzIiwiZ2l2ZW4iOiJKYW5lIFMuIiwibm9uLWRyb3BwaW5nLXBhcnRpY2xlIjoiIiwicGFyc2UtbmFtZXMiOmZhbHNlLCJzdWZmaXgiOiIifSx7ImRyb3BwaW5nLXBhcnRpY2xlIjoiIiwiZmFtaWx5IjoiQmluZ2xlIiwiZ2l2ZW4iOiJDb2xpbiBELiIsIm5vbi1kcm9wcGluZy1wYXJ0aWNsZSI6IiIsInBhcnNlLW5hbWVzIjpmYWxzZSwic3VmZml4IjoiIn0seyJkcm9wcGluZy1wYXJ0aWNsZSI6IiIsImZhbWlseSI6Ik5vcnJpcyIsImdpdmVuIjoiRG9taW5pYyBQLiIsIm5vbi1kcm9wcGluZy1wYXJ0aWNsZSI6IiIsInBhcnNlLW5hbWVzIjpmYWxzZSwic3VmZml4IjoiIn0seyJkcm9wcGluZy1wYXJ0aWNsZSI6IiIsImZhbWlseSI6IlJveSIsImdpdmVuIjoiU3VkaXB0byIsIm5vbi1kcm9wcGluZy1wYXJ0aWNsZSI6IiIsInBhcnNlLW5hbWVzIjpmYWxzZSwic3VmZml4IjoiIn0seyJkcm9wcGluZy1wYXJ0aWNsZSI6IiIsImZhbWlseSI6IkJyb3duIiwiZ2l2ZW4iOiJBbGFuIiwibm9uLWRyb3BwaW5nLXBhcnRpY2xlIjoiIiwicGFyc2UtbmFtZXMiOmZhbHNlLCJzdWZmaXgiOiIifV0sImNvbnRhaW5lci10aXRsZSI6IkNlbGwiLCJpZCI6ImZlZjAzY2QyLTlhMzAtNTY4Zi05M2UyLTYwMmVlYTc2ZTMyZiIsImlzc3VlIjoiMjMiLCJpc3N1ZWQiOnsiZGF0ZS1wYXJ0cyI6W1siMjAyMSIsIjExIl1dfSwicGFnZSI6IjU3OTEtNTgwNi5lMTkiLCJwdWJsaXNoZXIiOiJFbHNldmllciBJbmMuIiwidGl0bGUiOiJEZSBub3ZvIGlkZW50aWZpY2F0aW9uIG9mIG1hbW1hbGlhbiBjaWxpYXJ5IG1vdGlsaXR5IHByb3RlaW5zIHVzaW5nIGNyeW8tRU0iLCJ0eXBlIjoiYXJ0aWNsZS1qb3VybmFsIiwidm9sdW1lIjoiMTg0IiwiY29udGFpbmVyLXRpdGxlLXNob3J0IjoiQ2VsbCJ9LCJ1cmlzIjpbImh0dHA6Ly93d3cubWVuZGVsZXkuY29tL2RvY3VtZW50cy8/dXVpZD1lMTMxMjViOC05MTExLTQyMzYtODU0NS1mZTA0MjFiZDM5YjMiXSwiaXNUZW1wb3JhcnkiOmZhbHNlLCJsZWdhY3lEZXNrdG9wSWQiOiJlMTMxMjViOC05MTExLTQyMzYtODU0NS1mZTA0MjFiZDM5YjMifV19"/>
          <w:id w:val="979042480"/>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41</w:t>
          </w:r>
        </w:sdtContent>
      </w:sdt>
      <w:r w:rsidRPr="007278E7">
        <w:rPr>
          <w:rFonts w:ascii="Arial" w:hAnsi="Arial" w:cs="Arial"/>
          <w:color w:val="000000" w:themeColor="text1"/>
        </w:rPr>
        <w:t>, human respiratory cilia</w:t>
      </w:r>
      <w:sdt>
        <w:sdtPr>
          <w:rPr>
            <w:rFonts w:ascii="Arial" w:hAnsi="Arial" w:cs="Arial"/>
            <w:color w:val="000000"/>
            <w:vertAlign w:val="superscript"/>
          </w:rPr>
          <w:tag w:val="MENDELEY_CITATION_v3_eyJjaXRhdGlvbklEIjoiTUVOREVMRVlfQ0lUQVRJT05fNjk3ODljYjYtNzI0OC00YTcxLWFkN2YtODRiOWNmOWQ2NWM4IiwicHJvcGVydGllcyI6eyJub3RlSW5kZXgiOjB9LCJpc0VkaXRlZCI6ZmFsc2UsIm1hbnVhbE92ZXJyaWRlIjp7ImNpdGVwcm9jVGV4dCI6IjxzdXA+NDI8L3N1cD4iLCJpc01hbnVhbGx5T3ZlcnJpZGRlbiI6ZmFsc2UsIm1hbnVhbE92ZXJyaWRlVGV4dCI6IiJ9LCJjaXRhdGlvbkl0ZW1zIjpbeyJpZCI6IjkwNWVkZjEyLTNiZTAtNWZmMS1hOTRmLWViMDA5N2FlZmU5YiIsIml0ZW1EYXRhIjp7IkRPSSI6IjEwLjEwNzMvcG5hcy4yMjA3NjA1MTE5IiwiSVNTTiI6IjEwOTEtNjQ5MCIsIlBNSUQiOiIzNjE5MTE4OSIsImFic3RyYWN0IjoiVGhlIGNpbGl1bS1jZW50cm9zb21lIGNvbXBsZXggY29udGFpbnMgdHJpcGxldCwgZG91YmxldCwgYW5kIHNpbmdsZXQgbWljcm90dWJ1bGVzLiBUaGUgbHVtZW5hbCBzdXJmYWNlcyBvZiBlYWNoIG1pY3JvdHVidWxlIHdpdGhpbiB0aGlzIGRpdmVyc2UgYXJyYXkgYXJlIGRlY29yYXRlZCBieSBtaWNyb3R1YnVsZSBpbm5lciBwcm90ZWlucyAoTUlQcykuIEhlcmUsIHdlIHVzZWQgc2luZ2xlLXBhcnRpY2xlIGNyeW8tZWxlY3Ryb24gbWljcm9zY29weSBtZXRob2RzIHRvIGJ1aWxkIGF0b21pYyBtb2RlbHMgb2YgdHdvIHR5cGVzIG9mIGh1bWFuIGNpbGlhcnkgbWljcm90dWJ1bGU6IHRoZSBkb3VibGV0IG1pY3JvdHVidWxlcyBvZiBtdWx0aWNpbGlhdGVkIHJlc3BpcmF0b3J5IGNlbGxzIGFuZCB0aGUgZGlzdGFsIHNpbmdsZXQgbWljcm90dWJ1bGVzIG9mIG1vbm9mbGFnZWxsYXRlZCBodW1hbiBzcGVybWF0b3pvYS4gV2UgZGlzY292ZXIgdGhhdCBTUEFDQTkgaXMgYSBwb2x5c3BlY2lmaWMgTUlQIGNhcGFibGUgb2YgYmluZGluZyBib3RoIG1pY3JvdHVidWxlIHR5cGVzLiBTUEFDQTkgZm9ybXMgaW50cmFsdW1lbmFsIHN0cmlhdGlvbnMgaW4gdGhlIEIgdHVidWxlIG9mIHJlc3BpcmF0b3J5IGRvdWJsZXQgbWljcm90dWJ1bGVzIGFuZCBub25jb250aW51b3VzIHNwaXJhbHMgaW4gc3Blcm0gc2luZ2xldCBtaWNyb3R1YnVsZXMuIEJ5IGFjcXVpcmluZyBuZXcgYW5kIHJlYW5hbHl6aW5nIHByZXZpb3VzIGNyeW8tZWxlY3Ryb24gdG9tb2dyYXBoeSBkYXRhLCB3ZSBzaG93IHRoYXQgU1BBQ0E5LWxpa2UgaW50cmFsdW1lbmFsIHN0cmlhdGlvbnMgYXJlIGNvbW1vbiBmZWF0dXJlcyBvZiBkaWZmZXJlbnQgbWljcm90dWJ1bGUgdHlwZXMgaW4gYW5pbWFsIGNpbGlhLiBPdXIgc3RydWN0dXJlcyBwcm92aWRlIGRldGFpbGVkIHJlZmVyZW5jZXMgdG8gaGVscCByYXRpb25hbGl6ZSBjaWxpb3BhdGh5LWNhdXNpbmcgbXV0YXRpb25zIGFuZCBwb3NpdGlvbiBjcnlvLUVNIGFzIGEgdG9vbCBmb3IgdGhlIGFuYWx5c2lzIG9mIHNhbXBsZXMgb2J0YWluZWQgZGlyZWN0bHkgZnJvbSBjaWxpb3BhdGh5IHBhdGllbnRzLiIsImF1dGhvciI6W3siZHJvcHBpbmctcGFydGljbGUiOiIiLCJmYW1pbHkiOiJHdWkiLCJnaXZlbiI6Ik1pYW8iLCJub24tZHJvcHBpbmctcGFydGljbGUiOiIiLCJwYXJzZS1uYW1lcyI6ZmFsc2UsInN1ZmZpeCI6IiJ9LHsiZHJvcHBpbmctcGFydGljbGUiOiIiLCJmYW1pbHkiOiJDcm9mdCIsImdpdmVuIjoiSmFjb2IgVCIsIm5vbi1kcm9wcGluZy1wYXJ0aWNsZSI6IiIsInBhcnNlLW5hbWVzIjpmYWxzZSwic3VmZml4IjoiIn0seyJkcm9wcGluZy1wYXJ0aWNsZSI6IiIsImZhbWlseSI6IlphYmVvIiwiZ2l2ZW4iOiJEYXZpZGUiLCJub24tZHJvcHBpbmctcGFydGljbGUiOiIiLCJwYXJzZS1uYW1lcyI6ZmFsc2UsInN1ZmZpeCI6IiJ9LHsiZHJvcHBpbmctcGFydGljbGUiOiIiLCJmYW1pbHkiOiJBY2hhcnlhIiwiZ2l2ZW4iOiJWYWpyYWRoYXIiLCJub24tZHJvcHBpbmctcGFydGljbGUiOiIiLCJwYXJzZS1uYW1lcyI6ZmFsc2UsInN1ZmZpeCI6IiJ9LHsiZHJvcHBpbmctcGFydGljbGUiOiIiLCJmYW1pbHkiOiJLb2xsbWFuIiwiZ2l2ZW4iOiJKdXN0aW4gTSIsIm5vbi1kcm9wcGluZy1wYXJ0aWNsZSI6IiIsInBhcnNlLW5hbWVzIjpmYWxzZSwic3VmZml4IjoiIn0seyJkcm9wcGluZy1wYXJ0aWNsZSI6IiIsImZhbWlseSI6IkJ1cmdveW5lIiwiZ2l2ZW4iOiJUaG9tYXMiLCJub24tZHJvcHBpbmctcGFydGljbGUiOiIiLCJwYXJzZS1uYW1lcyI6ZmFsc2UsInN1ZmZpeCI6IiJ9LHsiZHJvcHBpbmctcGFydGljbGUiOiIiLCJmYW1pbHkiOiJIw7bDtmciLCJnaXZlbiI6IkpvaGFubmEgTCIsIm5vbi1kcm9wcGluZy1wYXJ0aWNsZSI6IiIsInBhcnNlLW5hbWVzIjpmYWxzZSwic3VmZml4IjoiIn0seyJkcm9wcGluZy1wYXJ0aWNsZSI6IiIsImZhbWlseSI6IkJyb3duIiwiZ2l2ZW4iOiJBbGFuIiwibm9uLWRyb3BwaW5nLXBhcnRpY2xlIjoiIiwicGFyc2UtbmFtZXMiOmZhbHNlLCJzdWZmaXgiOiIifV0sImNvbnRhaW5lci10aXRsZSI6IlByb2NlZWRpbmdzIG9mIHRoZSBOYXRpb25hbCBBY2FkZW15IG9mIFNjaWVuY2VzIG9mIHRoZSBVbml0ZWQgU3RhdGVzIG9mIEFtZXJpY2EiLCJpZCI6IjkwNWVkZjEyLTNiZTAtNWZmMS1hOTRmLWViMDA5N2FlZmU5YiIsImlzc3VlIjoiNDEiLCJpc3N1ZWQiOnsiZGF0ZS1wYXJ0cyI6W1siMjAyMiJdXX0sInBhZ2UiOiJlMjIwNzYwNTExOSIsInRpdGxlIjoiU1BBQ0E5IGlzIGEgbHVtZW5hbCBwcm90ZWluIG9mIGh1bWFuIGNpbGlhcnkgc2luZ2xldCBhbmQgZG91YmxldCBtaWNyb3R1YnVsZXMuIiwidHlwZSI6ImFydGljbGUtam91cm5hbCIsInZvbHVtZSI6IjExOSIsImNvbnRhaW5lci10aXRsZS1zaG9ydCI6IlByb2MgTmF0bCBBY2FkIFNjaSBVIFMgQSJ9LCJ1cmlzIjpbImh0dHA6Ly93d3cubWVuZGVsZXkuY29tL2RvY3VtZW50cy8/dXVpZD02ZDgzMjI2Zi1lNDliLTQ5MmMtYmRiZi00ODY2ZmYwMzUxNDYiXSwiaXNUZW1wb3JhcnkiOmZhbHNlLCJsZWdhY3lEZXNrdG9wSWQiOiI2ZDgzMjI2Zi1lNDliLTQ5MmMtYmRiZi00ODY2ZmYwMzUxNDYifV19"/>
          <w:id w:val="-671641306"/>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42</w:t>
          </w:r>
        </w:sdtContent>
      </w:sdt>
      <w:r w:rsidRPr="007278E7">
        <w:rPr>
          <w:rFonts w:ascii="Arial" w:hAnsi="Arial" w:cs="Arial"/>
          <w:color w:val="000000" w:themeColor="text1"/>
        </w:rPr>
        <w:t>, bovine sperm</w:t>
      </w:r>
      <w:sdt>
        <w:sdtPr>
          <w:rPr>
            <w:rFonts w:ascii="Arial" w:hAnsi="Arial" w:cs="Arial"/>
            <w:color w:val="000000"/>
            <w:vertAlign w:val="superscript"/>
          </w:rPr>
          <w:tag w:val="MENDELEY_CITATION_v3_eyJjaXRhdGlvbklEIjoiTUVOREVMRVlfQ0lUQVRJT05fZDI0ZDc3ZTctM2U0Yy00N2JjLWFlYWMtNWJjZWRkNTE2ZjM0IiwicHJvcGVydGllcyI6eyJub3RlSW5kZXgiOjB9LCJpc0VkaXRlZCI6ZmFsc2UsIm1hbnVhbE92ZXJyaWRlIjp7ImNpdGVwcm9jVGV4dCI6IjxzdXA+Mzg8L3N1cD4iLCJpc01hbnVhbGx5T3ZlcnJpZGRlbiI6ZmFsc2UsIm1hbnVhbE92ZXJyaWRlVGV4dCI6IiJ9LCJjaXRhdGlvbkl0ZW1zIjpbeyJpZCI6IjcwMDlhMzk3LTBjOWEtNTI2OC1hYzFiLWRhZWQ3MThlNjA4YiIsIml0ZW1EYXRhIjp7IkRPSSI6IjEwLjEwMTYvai5jZWxsLjIwMjMuMDUuMDI2IiwiSVNTTiI6IjAwOTI4Njc0IiwiYXV0aG9yIjpbeyJkcm9wcGluZy1wYXJ0aWNsZSI6IiIsImZhbWlseSI6IkxldW5nIiwiZ2l2ZW4iOiJNaWd1ZWwgUmljYXJkbyIsIm5vbi1kcm9wcGluZy1wYXJ0aWNsZSI6IiIsInBhcnNlLW5hbWVzIjpmYWxzZSwic3VmZml4IjoiIn0seyJkcm9wcGluZy1wYXJ0aWNsZSI6IiIsImZhbWlseSI6IlplbmciLCJnaXZlbiI6IkppYW53ZWkiLCJub24tZHJvcHBpbmctcGFydGljbGUiOiIiLCJwYXJzZS1uYW1lcyI6ZmFsc2UsInN1ZmZpeCI6IiJ9LHsiZHJvcHBpbmctcGFydGljbGUiOiIiLCJmYW1pbHkiOiJXYW5nIiwiZ2l2ZW4iOiJYaWFuZ2xpIiwibm9uLWRyb3BwaW5nLXBhcnRpY2xlIjoiIiwicGFyc2UtbmFtZXMiOmZhbHNlLCJzdWZmaXgiOiIifSx7ImRyb3BwaW5nLXBhcnRpY2xlIjoiIiwiZmFtaWx5IjoiUm9lbG9mcyIsImdpdmVuIjoiTWFyYyBDIiwibm9uLWRyb3BwaW5nLXBhcnRpY2xlIjoiIiwicGFyc2UtbmFtZXMiOmZhbHNlLCJzdWZmaXgiOiIifSx7ImRyb3BwaW5nLXBhcnRpY2xlIjoiIiwiZmFtaWx5IjoiSHVhbmciLCJnaXZlbiI6IldlaS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SGV2bGVyIiwiZ2l2ZW4iOiJKb2hhbm5lcyBGLiIsIm5vbi1kcm9wcGluZy1wYXJ0aWNsZSI6IiIsInBhcnNlLW5hbWVzIjpmYWxzZSwic3VmZml4IjoiIn0seyJkcm9wcGluZy1wYXJ0aWNsZSI6IiIsImZhbWlseSI6IkhlY2siLCJnaXZlbiI6IkFsYmVydCBKLlIuIiwibm9uLWRyb3BwaW5nLXBhcnRpY2xlIjoiIiwicGFyc2UtbmFtZXMiOmZhbHNlLCJzdWZmaXgiOiIifSx7ImRyb3BwaW5nLXBhcnRpY2xlIjoiIiwiZmFtaWx5IjoiRHV0Y2hlciIsImdpdmVuIjoiU3VzYW4gSy4iLCJub24tZHJvcHBpbmctcGFydGljbGUiOiIiLCJwYXJzZS1uYW1lcyI6ZmFsc2UsInN1ZmZpeCI6IiJ9LHsiZHJvcHBpbmctcGFydGljbGUiOiIiLCJmYW1pbHkiOiJCcm93biIsImdpdmVuIjoiQWxhbiIsIm5vbi1kcm9wcGluZy1wYXJ0aWNsZSI6IiIsInBhcnNlLW5hbWVzIjpmYWxzZSwic3VmZml4IjoiIn0seyJkcm9wcGluZy1wYXJ0aWNsZSI6IiIsImZhbWlseSI6IlpoYW5nIiwiZ2l2ZW4iOiJSdWkiLCJub24tZHJvcHBpbmctcGFydGljbGUiOiIiLCJwYXJzZS1uYW1lcyI6ZmFsc2UsInN1ZmZpeCI6IiJ9LHsiZHJvcHBpbmctcGFydGljbGUiOiIiLCJmYW1pbHkiOiJaZWV2LUJlbi1Nb3JkZWhhaSIsImdpdmVuIjoiVHp2aXlhIiwibm9uLWRyb3BwaW5nLXBhcnRpY2xlIjoiIiwicGFyc2UtbmFtZXMiOmZhbHNlLCJzdWZmaXgiOiIifV0sImNvbnRhaW5lci10aXRsZSI6IkNlbGwiLCJpZCI6IjcwMDlhMzk3LTBjOWEtNTI2OC1hYzFiLWRhZWQ3MThlNjA4YiIsImlzc3VlIjoiMTMiLCJpc3N1ZWQiOnsiZGF0ZS1wYXJ0cyI6W1siMjAyMyIsIjYiXV19LCJwYWdlIjoiMjg4MC0yODk2LmUxNyIsInB1Ymxpc2hlciI6IlRoZSBBdXRob3JzIiwidGl0bGUiOiJTdHJ1Y3R1cmFsIHNwZWNpYWxpemF0aW9ucyBvZiB0aGUgc3Blcm0gdGFpbCIsInR5cGUiOiJhcnRpY2xlLWpvdXJuYWwiLCJ2b2x1bWUiOiIxODYiLCJjb250YWluZXItdGl0bGUtc2hvcnQiOiJDZWxsIn0sInVyaXMiOlsiaHR0cDovL3d3dy5tZW5kZWxleS5jb20vZG9jdW1lbnRzLz91dWlkPTQ2Mjc0ZWNlLTliMGUtNDJiYS05NTBjLTI4MmJjZTI5Yzk0ZiJdLCJpc1RlbXBvcmFyeSI6ZmFsc2UsImxlZ2FjeURlc2t0b3BJZCI6IjQ2Mjc0ZWNlLTliMGUtNDJiYS05NTBjLTI4MmJjZTI5Yzk0ZiJ9XX0="/>
          <w:id w:val="491756298"/>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38</w:t>
          </w:r>
        </w:sdtContent>
      </w:sdt>
      <w:r w:rsidRPr="007278E7">
        <w:rPr>
          <w:rFonts w:ascii="Arial" w:hAnsi="Arial" w:cs="Arial"/>
          <w:color w:val="000000" w:themeColor="text1"/>
        </w:rPr>
        <w:t>, mouse sperm</w:t>
      </w:r>
      <w:sdt>
        <w:sdtPr>
          <w:rPr>
            <w:rFonts w:ascii="Arial" w:hAnsi="Arial" w:cs="Arial"/>
            <w:color w:val="000000"/>
            <w:vertAlign w:val="superscript"/>
          </w:rPr>
          <w:tag w:val="MENDELEY_CITATION_v3_eyJjaXRhdGlvbklEIjoiTUVOREVMRVlfQ0lUQVRJT05fNzBjYWQyM2UtODEwMy00Y2VjLWE1YTktZGJlYjdiZWE0YjUy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
          <w:id w:val="-908382490"/>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40</w:t>
          </w:r>
        </w:sdtContent>
      </w:sdt>
      <w:r w:rsidRPr="007278E7">
        <w:rPr>
          <w:rFonts w:ascii="Arial" w:hAnsi="Arial" w:cs="Arial"/>
          <w:color w:val="000000" w:themeColor="text1"/>
        </w:rPr>
        <w:t>, porcine sperm</w:t>
      </w:r>
      <w:sdt>
        <w:sdtPr>
          <w:rPr>
            <w:rFonts w:ascii="Arial" w:hAnsi="Arial" w:cs="Arial"/>
            <w:color w:val="000000"/>
            <w:vertAlign w:val="superscript"/>
          </w:rPr>
          <w:tag w:val="MENDELEY_CITATION_v3_eyJjaXRhdGlvbklEIjoiTUVOREVMRVlfQ0lUQVRJT05fODJmOGVhZjYtOGM5Mi00MzNmLTk1ZTItZDZlYjg5ZDlhOGE1IiwicHJvcGVydGllcyI6eyJub3RlSW5kZXgiOjB9LCJpc0VkaXRlZCI6ZmFsc2UsIm1hbnVhbE92ZXJyaWRlIjp7ImNpdGVwcm9jVGV4dCI6IjxzdXA+Mzk8L3N1cD4iLCJpc01hbnVhbGx5T3ZlcnJpZGRlbiI6ZmFsc2UsIm1hbnVhbE92ZXJyaWRlVGV4dCI6IiJ9LCJjaXRhdGlvbkl0ZW1zIjpbeyJpZCI6IjAxMWE2MmY1LWU1ZTAtNTM2NS04NGFlLTY0ZjZlZmExMmI2MiIsIml0ZW1EYXRhIjp7IkRPSSI6IjEwLjEwNzMvcG5hcy4yMTEwOTk2MTE4IiwiSVNTTiI6IjAwMjctODQyNCIsIlBNSUQiOiIzNDczNzIzMyIsImFic3RyYWN0IjoiU3BhdGlhbCBvcmdhbml6YXRpb24gb2YgbWl0b2Nob25kcmlhIGlzIHZpdGFsIGZvciBjZWxsdWxhciBmdW5jdGlvbi4gSW4gbWFueSBzcGVjaWFsaXplZCBjZWxsIHR5cGVzLCBtaXRvY2hvbmRyaWEgYXJlIGltbW9iaWxpemVkIGF0IHNwZWNpZmljIHN1YmNlbGx1bGFyIGxvY2kgdGhyb3VnaCBpbnRlcmFjdGlvbnMgd2l0aCB0aGUgY3l0b3NrZWxldG9uLiBPbmUgb2YgdGhlIG1vc3Qgc3RyaWtpbmcgbWl0b2Nob25kcmlhbCBjb25maWd1cmF0aW9ucyBvY2N1cnMgaW4gbWFtbWFsaWFuIHNwZXJtLCB3aGVyZSBtaXRvY2hvbmRyaWEgd3JhcCBhcm91bmQgdGhlIGZsYWdlbGx1bS4gTWFsZm9ybWF0aW9uIG9mIHRoZSBtaXRvY2hvbmRyaWFsIHNoZWF0aCBjYXVzZXMgaW5mZXJ0aWxpdHksIGJ1dCB0aGUgbW9sZWN1bGFyIHN0cnVjdHVyZXMgdW5kZXJseWluZyB0aGlzIGludHJpY2F0ZSBhcnJhbmdlbWVudCBhcmUgdW5rbm93bi4gSGVyZSwgd2UgYW5hbHl6ZWQgdGhlIG1pdG9jaG9uZHJpYWwgc2hlYXRoIGluIHNwZXJtIGZyb20gdGhyZWUgbWFtbWFsaWFuIHNwZWNpZXMuIFdlIGZpbmQgdGhhdCBhbHRob3VnaCBtaXRvY2hvbmRyaWFsIGRpbWVuc2lvbnMgYW5kIGNyaXN0YWUgYXJjaGl0ZWN0dXJlIHZhcnkgYWNyb3NzIHNwZWNpZXMsIG1vbGVjdWxhciBhc3NlbWJsaWVzIG1lZGlhdGluZyBpbnRlcm1pdG9jaG9uZHJpYSBhbmQgbWl0b2Nob25kcmlh4oCTY3l0b3NrZWxldG9uIGludGVyYWN0aW9ucyBhcmUgY29uc2VydmVkLiBUaGVzZSBmaW5kaW5ncyB5aWVsZCBpbXBvcnRhbnQgaW5zaWdodCBpbnRvIHNwZXJtIHBoeXNpb2xvZ3kgYW5kIGV2b2x1dGlvbiBhbmQgYXJlIHJlbGV2YW50IGZvciBvdGhlciBwb2xhcml6ZWQgY2VsbCB0eXBlcywgc3VjaCBhcyBtdXNjbGVzLCBuZXVyb25zLCBwaG90b3JlY2VwdG9ycywgYW5kIGhhaXIgY2VsbHMuIiwiYXV0aG9yIjpbeyJkcm9wcGluZy1wYXJ0aWNsZSI6IiIsImZhbWlseSI6IkxldW5nIiwiZ2l2ZW4iOiJNaWd1ZWwgUmljYXJkby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Um9lbG9mcyIsImdpdmVuIjoiTWFyYyBDLiIsIm5vbi1kcm9wcGluZy1wYXJ0aWNsZSI6IiIsInBhcnNlLW5hbWVzIjpmYWxzZSwic3VmZml4IjoiIn0seyJkcm9wcGluZy1wYXJ0aWNsZSI6IiIsImZhbWlseSI6IkhldmxlciIsImdpdmVuIjoiSm9oYW5uZXMgRi4iLCJub24tZHJvcHBpbmctcGFydGljbGUiOiIiLCJwYXJzZS1uYW1lcyI6ZmFsc2UsInN1ZmZpeCI6IiJ9LHsiZHJvcHBpbmctcGFydGljbGUiOiIiLCJmYW1pbHkiOiJSYXZpIiwiZ2l2ZW4iOiJSYXZpIFRlamEiLCJub24tZHJvcHBpbmctcGFydGljbGUiOiIiLCJwYXJzZS1uYW1lcyI6ZmFsc2UsInN1ZmZpeCI6IiJ9LHsiZHJvcHBpbmctcGFydGljbGUiOiIiLCJmYW1pbHkiOiJNYWl0YW4iLCJnaXZlbiI6IlBhdWxhIiwibm9uLWRyb3BwaW5nLXBhcnRpY2xlIjoiIiwicGFyc2UtbmFtZXMiOmZhbHNlLCJzdWZmaXgiOiIifSx7ImRyb3BwaW5nLXBhcnRpY2xlIjoiIiwiZmFtaWx5IjoiWmhhbmciLCJnaXZlbiI6Ik1pbiIsIm5vbi1kcm9wcGluZy1wYXJ0aWNsZSI6IiIsInBhcnNlLW5hbWVzIjpmYWxzZSwic3VmZml4IjoiIn0seyJkcm9wcGluZy1wYXJ0aWNsZSI6IiIsImZhbWlseSI6Ikhlbm5pbmciLCJnaXZlbiI6IkhlaWtvIiwibm9uLWRyb3BwaW5nLXBhcnRpY2xlIjoiIiwicGFyc2UtbmFtZXMiOmZhbHNlLCJzdWZmaXgiOiIifSx7ImRyb3BwaW5nLXBhcnRpY2xlIjoiIiwiZmFtaWx5IjoiQnJvbWZpZWxkIiwiZ2l2ZW4iOiJFbGl6YWJldGggRy4iLCJub24tZHJvcHBpbmctcGFydGljbGUiOiIiLCJwYXJzZS1uYW1lcyI6ZmFsc2UsInN1ZmZpeCI6IiJ9LHsiZHJvcHBpbmctcGFydGljbGUiOiIiLCJmYW1pbHkiOiJIb3dlcyIsImdpdmVuIjoiU3R1YXJ0IEMuIiwibm9uLWRyb3BwaW5nLXBhcnRpY2xlIjoiIiwicGFyc2UtbmFtZXMiOmZhbHNlLCJzdWZmaXgiOiIifSx7ImRyb3BwaW5nLXBhcnRpY2xlIjoiIiwiZmFtaWx5IjoiR2FkZWxsYSIsImdpdmVuIjoiQmFydCBNLiIsIm5vbi1kcm9wcGluZy1wYXJ0aWNsZSI6IiIsInBhcnNlLW5hbWVzIjpmYWxzZSwic3VmZml4IjoiIn0seyJkcm9wcGluZy1wYXJ0aWNsZSI6IiIsImZhbWlseSI6IkhlY2siLCJnaXZlbiI6IkFsYmVydCBKLiBSLiIsIm5vbi1kcm9wcGluZy1wYXJ0aWNsZSI6IiIsInBhcnNlLW5hbWVzIjpmYWxzZSwic3VmZml4IjoiIn0seyJkcm9wcGluZy1wYXJ0aWNsZSI6IiIsImZhbWlseSI6IlplZXYtQmVuLU1vcmRlaGFpIiwiZ2l2ZW4iOiJUenZpeWEiLCJub24tZHJvcHBpbmctcGFydGljbGUiOiIiLCJwYXJzZS1uYW1lcyI6ZmFsc2UsInN1ZmZpeCI6IiJ9XSwiY29udGFpbmVyLXRpdGxlIjoiUHJvY2VlZGluZ3Mgb2YgdGhlIE5hdGlvbmFsIEFjYWRlbXkgb2YgU2NpZW5jZXMiLCJpZCI6IjAxMWE2MmY1LWU1ZTAtNTM2NS04NGFlLTY0ZjZlZmExMmI2MiIsImlzc3VlIjoiNDUiLCJpc3N1ZWQiOnsiZGF0ZS1wYXJ0cyI6W1siMjAyMSIsIjExIiwiOSJdXX0sInBhZ2UiOiIxLTEwIiwidGl0bGUiOiJJbi1jZWxsIHN0cnVjdHVyZXMgb2YgY29uc2VydmVkIHN1cHJhbW9sZWN1bGFyIHByb3RlaW4gYXJyYXlzIGF0IHRoZSBtaXRvY2hvbmRyaWHigJNjeXRvc2tlbGV0b24gaW50ZXJmYWNlIGluIG1hbW1hbGlhbiBzcGVybSIsInR5cGUiOiJhcnRpY2xlLWpvdXJuYWwiLCJ2b2x1bWUiOiIxMTgiLCJjb250YWluZXItdGl0bGUtc2hvcnQiOiIifSwidXJpcyI6WyJodHRwOi8vd3d3Lm1lbmRlbGV5LmNvbS9kb2N1bWVudHMvP3V1aWQ9NTEyYTI2ZmQtNzAwOS00ZDI5LWJkZjEtZGNmZTBjMTM3YTM0Il0sImlzVGVtcG9yYXJ5IjpmYWxzZSwibGVnYWN5RGVza3RvcElkIjoiNTEyYTI2ZmQtNzAwOS00ZDI5LWJkZjEtZGNmZTBjMTM3YTM0In1dfQ=="/>
          <w:id w:val="1497308926"/>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39</w:t>
          </w:r>
        </w:sdtContent>
      </w:sdt>
      <w:r w:rsidRPr="007278E7">
        <w:rPr>
          <w:rFonts w:ascii="Arial" w:hAnsi="Arial" w:cs="Arial"/>
          <w:color w:val="000000" w:themeColor="text1"/>
        </w:rPr>
        <w:t xml:space="preserve"> and human sperm</w:t>
      </w:r>
      <w:sdt>
        <w:sdtPr>
          <w:rPr>
            <w:rFonts w:ascii="Arial" w:hAnsi="Arial" w:cs="Arial"/>
            <w:color w:val="000000"/>
            <w:vertAlign w:val="superscript"/>
          </w:rPr>
          <w:tag w:val="MENDELEY_CITATION_v3_eyJjaXRhdGlvbklEIjoiTUVOREVMRVlfQ0lUQVRJT05fMTRiYzUyOTUtNDQ5Ny00NThhLWI3M2EtYzMwNDhhYzJkM2Fj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
          <w:id w:val="226655379"/>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40</w:t>
          </w:r>
        </w:sdtContent>
      </w:sdt>
      <w:r w:rsidRPr="007278E7">
        <w:rPr>
          <w:rFonts w:ascii="Arial" w:hAnsi="Arial" w:cs="Arial"/>
          <w:color w:val="000000" w:themeColor="text1"/>
        </w:rPr>
        <w:t xml:space="preserve"> were re-analyzed in this study and are also presented.</w:t>
      </w:r>
    </w:p>
    <w:p w14:paraId="6ED70F23" w14:textId="77777777" w:rsidR="000E6BF2" w:rsidRDefault="000E6BF2" w:rsidP="003373EA">
      <w:pPr>
        <w:spacing w:line="360" w:lineRule="auto"/>
        <w:rPr>
          <w:rFonts w:ascii="Arial" w:hAnsi="Arial" w:cs="Arial"/>
          <w:b/>
          <w:bCs/>
        </w:rPr>
      </w:pPr>
    </w:p>
    <w:p w14:paraId="4B6CAC73" w14:textId="77777777" w:rsidR="000E6BF2" w:rsidRDefault="000E6BF2">
      <w:pPr>
        <w:rPr>
          <w:rFonts w:ascii="Arial" w:hAnsi="Arial" w:cs="Arial"/>
          <w:b/>
          <w:bCs/>
        </w:rPr>
      </w:pPr>
      <w:r>
        <w:rPr>
          <w:rFonts w:ascii="Arial" w:hAnsi="Arial" w:cs="Arial"/>
          <w:b/>
          <w:bCs/>
        </w:rPr>
        <w:br w:type="page"/>
      </w:r>
    </w:p>
    <w:p w14:paraId="2320966A" w14:textId="77777777" w:rsidR="000E6BF2" w:rsidRPr="006A5AFF" w:rsidRDefault="000E6BF2" w:rsidP="006A5AFF">
      <w:pPr>
        <w:spacing w:line="360" w:lineRule="auto"/>
        <w:jc w:val="both"/>
        <w:rPr>
          <w:rFonts w:ascii="Arial" w:hAnsi="Arial" w:cs="Arial"/>
        </w:rPr>
      </w:pPr>
      <w:r>
        <w:rPr>
          <w:rFonts w:ascii="Arial" w:hAnsi="Arial" w:cs="Arial"/>
          <w:b/>
          <w:bCs/>
        </w:rPr>
        <w:lastRenderedPageBreak/>
        <w:t xml:space="preserve">Supplementary Table 5 | Refinement and validation statistics for atomic models reported in this study. </w:t>
      </w:r>
      <w:r w:rsidRPr="006A5AFF">
        <w:rPr>
          <w:rFonts w:ascii="Arial" w:hAnsi="Arial" w:cs="Arial"/>
        </w:rPr>
        <w:t>Due to the size of the model, the 96-nm repeat was split into two halves that were refined independently. Statistics represent the average of these refinements. Motor domains of ODAs and IDAs other than IDA</w:t>
      </w:r>
      <w:r w:rsidRPr="009345EE">
        <w:rPr>
          <w:rFonts w:ascii="Arial" w:hAnsi="Arial" w:cs="Arial"/>
          <w:i/>
          <w:iCs/>
        </w:rPr>
        <w:t>a</w:t>
      </w:r>
      <w:r w:rsidRPr="006A5AFF">
        <w:rPr>
          <w:rFonts w:ascii="Arial" w:hAnsi="Arial" w:cs="Arial"/>
        </w:rPr>
        <w:t xml:space="preserve"> and IDA</w:t>
      </w:r>
      <w:r w:rsidRPr="009345EE">
        <w:rPr>
          <w:rFonts w:ascii="Arial" w:hAnsi="Arial" w:cs="Arial"/>
          <w:i/>
          <w:iCs/>
        </w:rPr>
        <w:t>f</w:t>
      </w:r>
      <w:r w:rsidRPr="006A5AFF">
        <w:rPr>
          <w:rFonts w:ascii="Arial" w:hAnsi="Arial" w:cs="Arial"/>
        </w:rPr>
        <w:t xml:space="preserve"> were </w:t>
      </w:r>
      <w:proofErr w:type="gramStart"/>
      <w:r w:rsidRPr="006A5AFF">
        <w:rPr>
          <w:rFonts w:ascii="Arial" w:hAnsi="Arial" w:cs="Arial"/>
        </w:rPr>
        <w:t>rigid-body</w:t>
      </w:r>
      <w:proofErr w:type="gramEnd"/>
      <w:r w:rsidRPr="006A5AFF">
        <w:rPr>
          <w:rFonts w:ascii="Arial" w:hAnsi="Arial" w:cs="Arial"/>
        </w:rPr>
        <w:t xml:space="preserve"> fit into the maps and not refined as these regions are of lower resolution; hence, they are not included in the refinement statistics.</w:t>
      </w:r>
    </w:p>
    <w:tbl>
      <w:tblPr>
        <w:tblStyle w:val="TableGrid"/>
        <w:tblW w:w="5000" w:type="pct"/>
        <w:tblLook w:val="04A0" w:firstRow="1" w:lastRow="0" w:firstColumn="1" w:lastColumn="0" w:noHBand="0" w:noVBand="1"/>
      </w:tblPr>
      <w:tblGrid>
        <w:gridCol w:w="2695"/>
        <w:gridCol w:w="2105"/>
        <w:gridCol w:w="2105"/>
        <w:gridCol w:w="2105"/>
      </w:tblGrid>
      <w:tr w:rsidR="000E6BF2" w:rsidRPr="00FF5590" w14:paraId="29771C86" w14:textId="77777777" w:rsidTr="000B2D35">
        <w:tc>
          <w:tcPr>
            <w:tcW w:w="1496" w:type="pct"/>
            <w:vAlign w:val="center"/>
          </w:tcPr>
          <w:p w14:paraId="343723CB" w14:textId="77777777" w:rsidR="000E6BF2" w:rsidRPr="00FF5590" w:rsidRDefault="000E6BF2" w:rsidP="00B566DB">
            <w:pPr>
              <w:rPr>
                <w:rFonts w:ascii="Arial" w:hAnsi="Arial" w:cs="Arial"/>
                <w:b/>
                <w:bCs/>
                <w:color w:val="000000" w:themeColor="text1"/>
                <w:sz w:val="20"/>
                <w:szCs w:val="20"/>
              </w:rPr>
            </w:pPr>
          </w:p>
        </w:tc>
        <w:tc>
          <w:tcPr>
            <w:tcW w:w="1168" w:type="pct"/>
            <w:vAlign w:val="center"/>
          </w:tcPr>
          <w:p w14:paraId="426500EE"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96-nm DMT repeat from bovine sperm (PDB 9FQR)</w:t>
            </w:r>
          </w:p>
        </w:tc>
        <w:tc>
          <w:tcPr>
            <w:tcW w:w="1168" w:type="pct"/>
            <w:vAlign w:val="center"/>
          </w:tcPr>
          <w:p w14:paraId="37E190AA" w14:textId="77777777" w:rsidR="000E6BF2" w:rsidRPr="00FF5590" w:rsidRDefault="000E6BF2" w:rsidP="000B2D35">
            <w:pPr>
              <w:rPr>
                <w:rFonts w:ascii="Arial" w:hAnsi="Arial" w:cs="Arial"/>
                <w:b/>
                <w:bCs/>
                <w:color w:val="000000" w:themeColor="text1"/>
                <w:sz w:val="20"/>
                <w:szCs w:val="20"/>
              </w:rPr>
            </w:pPr>
            <w:r w:rsidRPr="00FF5590">
              <w:rPr>
                <w:rFonts w:ascii="Arial" w:hAnsi="Arial" w:cs="Arial"/>
                <w:b/>
                <w:bCs/>
                <w:color w:val="000000" w:themeColor="text1"/>
                <w:sz w:val="20"/>
                <w:szCs w:val="20"/>
              </w:rPr>
              <w:t>48-nm DMT repeat from bovine oviductal cilia</w:t>
            </w:r>
          </w:p>
          <w:p w14:paraId="63779A4E" w14:textId="77777777" w:rsidR="000E6BF2" w:rsidRPr="00FF5590" w:rsidRDefault="000E6BF2" w:rsidP="000B2D35">
            <w:pPr>
              <w:rPr>
                <w:rFonts w:ascii="Arial" w:hAnsi="Arial" w:cs="Arial"/>
                <w:b/>
                <w:bCs/>
                <w:color w:val="000000" w:themeColor="text1"/>
                <w:sz w:val="20"/>
                <w:szCs w:val="20"/>
              </w:rPr>
            </w:pPr>
            <w:r w:rsidRPr="00FF5590">
              <w:rPr>
                <w:rFonts w:ascii="Arial" w:hAnsi="Arial" w:cs="Arial"/>
                <w:b/>
                <w:bCs/>
                <w:color w:val="000000" w:themeColor="text1"/>
                <w:sz w:val="20"/>
                <w:szCs w:val="20"/>
              </w:rPr>
              <w:t>(PDB 9CPB)</w:t>
            </w:r>
          </w:p>
        </w:tc>
        <w:tc>
          <w:tcPr>
            <w:tcW w:w="1168" w:type="pct"/>
            <w:vAlign w:val="center"/>
          </w:tcPr>
          <w:p w14:paraId="7E678649" w14:textId="77777777" w:rsidR="000E6BF2" w:rsidRPr="00FF5590" w:rsidRDefault="000E6BF2" w:rsidP="000B2D35">
            <w:pPr>
              <w:rPr>
                <w:rFonts w:ascii="Arial" w:hAnsi="Arial" w:cs="Arial"/>
                <w:b/>
                <w:bCs/>
                <w:color w:val="000000" w:themeColor="text1"/>
                <w:sz w:val="20"/>
                <w:szCs w:val="20"/>
              </w:rPr>
            </w:pPr>
            <w:r w:rsidRPr="00FF5590">
              <w:rPr>
                <w:rFonts w:ascii="Arial" w:hAnsi="Arial" w:cs="Arial"/>
                <w:b/>
                <w:bCs/>
                <w:color w:val="000000" w:themeColor="text1"/>
                <w:sz w:val="20"/>
                <w:szCs w:val="20"/>
              </w:rPr>
              <w:t xml:space="preserve">48-nm DMT repeat from porcine brain ventricle cilia </w:t>
            </w:r>
          </w:p>
          <w:p w14:paraId="6497AA8F" w14:textId="77777777" w:rsidR="000E6BF2" w:rsidRPr="00FF5590" w:rsidRDefault="000E6BF2" w:rsidP="000B2D35">
            <w:pPr>
              <w:rPr>
                <w:rFonts w:ascii="Arial" w:hAnsi="Arial" w:cs="Arial"/>
                <w:b/>
                <w:bCs/>
                <w:color w:val="000000" w:themeColor="text1"/>
                <w:sz w:val="20"/>
                <w:szCs w:val="20"/>
              </w:rPr>
            </w:pPr>
            <w:r w:rsidRPr="00FF5590">
              <w:rPr>
                <w:rFonts w:ascii="Arial" w:hAnsi="Arial" w:cs="Arial"/>
                <w:b/>
                <w:bCs/>
                <w:color w:val="000000" w:themeColor="text1"/>
                <w:sz w:val="20"/>
                <w:szCs w:val="20"/>
              </w:rPr>
              <w:t>(PDB 9CPC)</w:t>
            </w:r>
          </w:p>
        </w:tc>
      </w:tr>
      <w:tr w:rsidR="000E6BF2" w:rsidRPr="00FF5590" w14:paraId="50E9B39F" w14:textId="77777777" w:rsidTr="000B2D35">
        <w:tc>
          <w:tcPr>
            <w:tcW w:w="1496" w:type="pct"/>
            <w:vAlign w:val="center"/>
          </w:tcPr>
          <w:p w14:paraId="598DFBB9"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Resolution limit set in refinement (Å)</w:t>
            </w:r>
          </w:p>
        </w:tc>
        <w:tc>
          <w:tcPr>
            <w:tcW w:w="1168" w:type="pct"/>
            <w:vAlign w:val="center"/>
          </w:tcPr>
          <w:p w14:paraId="36FEC724"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5</w:t>
            </w:r>
          </w:p>
        </w:tc>
        <w:tc>
          <w:tcPr>
            <w:tcW w:w="1168" w:type="pct"/>
            <w:vAlign w:val="center"/>
          </w:tcPr>
          <w:p w14:paraId="672A8F3C"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3.5</w:t>
            </w:r>
          </w:p>
        </w:tc>
        <w:tc>
          <w:tcPr>
            <w:tcW w:w="1168" w:type="pct"/>
            <w:vAlign w:val="center"/>
          </w:tcPr>
          <w:p w14:paraId="66C5E4DC"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3.7</w:t>
            </w:r>
          </w:p>
        </w:tc>
      </w:tr>
      <w:tr w:rsidR="000E6BF2" w:rsidRPr="00FF5590" w14:paraId="5AD5F839" w14:textId="77777777" w:rsidTr="000B2D35">
        <w:tc>
          <w:tcPr>
            <w:tcW w:w="1496" w:type="pct"/>
            <w:vAlign w:val="center"/>
          </w:tcPr>
          <w:p w14:paraId="309CC396"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Correlation coefficient (CCmask)</w:t>
            </w:r>
          </w:p>
        </w:tc>
        <w:tc>
          <w:tcPr>
            <w:tcW w:w="1168" w:type="pct"/>
            <w:vAlign w:val="center"/>
          </w:tcPr>
          <w:p w14:paraId="09082FC1"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0.65</w:t>
            </w:r>
          </w:p>
        </w:tc>
        <w:tc>
          <w:tcPr>
            <w:tcW w:w="1168" w:type="pct"/>
            <w:vAlign w:val="center"/>
          </w:tcPr>
          <w:p w14:paraId="1A1CC5EC"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0.70</w:t>
            </w:r>
          </w:p>
        </w:tc>
        <w:tc>
          <w:tcPr>
            <w:tcW w:w="1168" w:type="pct"/>
            <w:vAlign w:val="center"/>
          </w:tcPr>
          <w:p w14:paraId="5CE1BB29"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0.65</w:t>
            </w:r>
          </w:p>
        </w:tc>
      </w:tr>
      <w:tr w:rsidR="000E6BF2" w:rsidRPr="00FF5590" w14:paraId="79B3B2F3" w14:textId="77777777" w:rsidTr="000B2D35">
        <w:tc>
          <w:tcPr>
            <w:tcW w:w="1496" w:type="pct"/>
            <w:vAlign w:val="center"/>
          </w:tcPr>
          <w:p w14:paraId="5DA084DD"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Model composition</w:t>
            </w:r>
          </w:p>
        </w:tc>
        <w:tc>
          <w:tcPr>
            <w:tcW w:w="1168" w:type="pct"/>
            <w:vAlign w:val="center"/>
          </w:tcPr>
          <w:p w14:paraId="7215EA2C" w14:textId="77777777" w:rsidR="000E6BF2" w:rsidRPr="00FF5590" w:rsidRDefault="000E6BF2" w:rsidP="00B566DB">
            <w:pPr>
              <w:rPr>
                <w:rFonts w:ascii="Arial" w:hAnsi="Arial" w:cs="Arial"/>
                <w:color w:val="000000" w:themeColor="text1"/>
                <w:sz w:val="20"/>
                <w:szCs w:val="20"/>
              </w:rPr>
            </w:pPr>
          </w:p>
        </w:tc>
        <w:tc>
          <w:tcPr>
            <w:tcW w:w="1168" w:type="pct"/>
            <w:vAlign w:val="center"/>
          </w:tcPr>
          <w:p w14:paraId="4DC59CA9" w14:textId="77777777" w:rsidR="000E6BF2" w:rsidRPr="00FF5590" w:rsidRDefault="000E6BF2" w:rsidP="000B2D35">
            <w:pPr>
              <w:rPr>
                <w:rFonts w:ascii="Arial" w:hAnsi="Arial" w:cs="Arial"/>
                <w:color w:val="000000" w:themeColor="text1"/>
                <w:sz w:val="20"/>
                <w:szCs w:val="20"/>
              </w:rPr>
            </w:pPr>
          </w:p>
        </w:tc>
        <w:tc>
          <w:tcPr>
            <w:tcW w:w="1168" w:type="pct"/>
            <w:vAlign w:val="center"/>
          </w:tcPr>
          <w:p w14:paraId="3117D0D8" w14:textId="77777777" w:rsidR="000E6BF2" w:rsidRPr="00FF5590" w:rsidRDefault="000E6BF2" w:rsidP="000B2D35">
            <w:pPr>
              <w:rPr>
                <w:rFonts w:ascii="Arial" w:hAnsi="Arial" w:cs="Arial"/>
                <w:color w:val="000000" w:themeColor="text1"/>
                <w:sz w:val="20"/>
                <w:szCs w:val="20"/>
              </w:rPr>
            </w:pPr>
          </w:p>
        </w:tc>
      </w:tr>
      <w:tr w:rsidR="000E6BF2" w:rsidRPr="00FF5590" w14:paraId="1C52A7E7" w14:textId="77777777" w:rsidTr="000B2D35">
        <w:tc>
          <w:tcPr>
            <w:tcW w:w="1496" w:type="pct"/>
            <w:vAlign w:val="center"/>
          </w:tcPr>
          <w:p w14:paraId="7DE5153A"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Non-H atoms</w:t>
            </w:r>
          </w:p>
        </w:tc>
        <w:tc>
          <w:tcPr>
            <w:tcW w:w="1168" w:type="pct"/>
            <w:vAlign w:val="center"/>
          </w:tcPr>
          <w:p w14:paraId="586C4323"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4,326,255</w:t>
            </w:r>
          </w:p>
        </w:tc>
        <w:tc>
          <w:tcPr>
            <w:tcW w:w="1168" w:type="pct"/>
            <w:vAlign w:val="center"/>
          </w:tcPr>
          <w:p w14:paraId="4C58734D"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1,132,899</w:t>
            </w:r>
          </w:p>
        </w:tc>
        <w:tc>
          <w:tcPr>
            <w:tcW w:w="1168" w:type="pct"/>
            <w:vAlign w:val="center"/>
          </w:tcPr>
          <w:p w14:paraId="784C25CA"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1,114,870</w:t>
            </w:r>
          </w:p>
        </w:tc>
      </w:tr>
      <w:tr w:rsidR="000E6BF2" w:rsidRPr="00FF5590" w14:paraId="1C4EC395" w14:textId="77777777" w:rsidTr="000B2D35">
        <w:tc>
          <w:tcPr>
            <w:tcW w:w="1496" w:type="pct"/>
            <w:vAlign w:val="center"/>
          </w:tcPr>
          <w:p w14:paraId="2A000397"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Protein residues</w:t>
            </w:r>
          </w:p>
        </w:tc>
        <w:tc>
          <w:tcPr>
            <w:tcW w:w="1168" w:type="pct"/>
            <w:vAlign w:val="center"/>
          </w:tcPr>
          <w:p w14:paraId="5D9673F2"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539,967</w:t>
            </w:r>
          </w:p>
        </w:tc>
        <w:tc>
          <w:tcPr>
            <w:tcW w:w="1168" w:type="pct"/>
            <w:vAlign w:val="center"/>
          </w:tcPr>
          <w:p w14:paraId="6FEAFEAD"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142,674</w:t>
            </w:r>
          </w:p>
        </w:tc>
        <w:tc>
          <w:tcPr>
            <w:tcW w:w="1168" w:type="pct"/>
            <w:vAlign w:val="center"/>
          </w:tcPr>
          <w:p w14:paraId="2539250A"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140,471</w:t>
            </w:r>
          </w:p>
        </w:tc>
      </w:tr>
      <w:tr w:rsidR="000E6BF2" w:rsidRPr="00FF5590" w14:paraId="20BFFB69" w14:textId="77777777" w:rsidTr="000B2D35">
        <w:tc>
          <w:tcPr>
            <w:tcW w:w="1496" w:type="pct"/>
            <w:vAlign w:val="center"/>
          </w:tcPr>
          <w:p w14:paraId="14B1E188"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Ligands</w:t>
            </w:r>
          </w:p>
        </w:tc>
        <w:tc>
          <w:tcPr>
            <w:tcW w:w="1168" w:type="pct"/>
            <w:vAlign w:val="center"/>
          </w:tcPr>
          <w:p w14:paraId="0725CCF1"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GDP: 362</w:t>
            </w:r>
            <w:r w:rsidRPr="00FF5590">
              <w:rPr>
                <w:rFonts w:ascii="Arial" w:hAnsi="Arial" w:cs="Arial"/>
                <w:color w:val="000000" w:themeColor="text1"/>
                <w:sz w:val="20"/>
                <w:szCs w:val="20"/>
              </w:rPr>
              <w:br/>
              <w:t>GTP: 359</w:t>
            </w:r>
          </w:p>
        </w:tc>
        <w:tc>
          <w:tcPr>
            <w:tcW w:w="1168" w:type="pct"/>
            <w:vAlign w:val="center"/>
          </w:tcPr>
          <w:p w14:paraId="5033E54F"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GDP: 130</w:t>
            </w:r>
          </w:p>
          <w:p w14:paraId="71F0E488"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GTP: 134</w:t>
            </w:r>
          </w:p>
        </w:tc>
        <w:tc>
          <w:tcPr>
            <w:tcW w:w="1168" w:type="pct"/>
            <w:vAlign w:val="center"/>
          </w:tcPr>
          <w:p w14:paraId="417C37A2"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GDP: 133</w:t>
            </w:r>
          </w:p>
          <w:p w14:paraId="556F0FDA"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GTP: 136</w:t>
            </w:r>
          </w:p>
        </w:tc>
      </w:tr>
      <w:tr w:rsidR="000E6BF2" w:rsidRPr="00FF5590" w14:paraId="447ADB4C" w14:textId="77777777" w:rsidTr="000B2D35">
        <w:tc>
          <w:tcPr>
            <w:tcW w:w="1496" w:type="pct"/>
            <w:vAlign w:val="center"/>
          </w:tcPr>
          <w:p w14:paraId="001C9D20"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B-factors (Å</w:t>
            </w:r>
            <w:r w:rsidRPr="00FF5590">
              <w:rPr>
                <w:rFonts w:ascii="Arial" w:hAnsi="Arial" w:cs="Arial"/>
                <w:b/>
                <w:bCs/>
                <w:color w:val="000000" w:themeColor="text1"/>
                <w:sz w:val="20"/>
                <w:szCs w:val="20"/>
                <w:vertAlign w:val="superscript"/>
              </w:rPr>
              <w:t>2</w:t>
            </w:r>
            <w:r w:rsidRPr="00FF5590">
              <w:rPr>
                <w:rFonts w:ascii="Arial" w:hAnsi="Arial" w:cs="Arial"/>
                <w:b/>
                <w:bCs/>
                <w:color w:val="000000" w:themeColor="text1"/>
                <w:sz w:val="20"/>
                <w:szCs w:val="20"/>
              </w:rPr>
              <w:t>)</w:t>
            </w:r>
          </w:p>
        </w:tc>
        <w:tc>
          <w:tcPr>
            <w:tcW w:w="1168" w:type="pct"/>
            <w:vAlign w:val="center"/>
          </w:tcPr>
          <w:p w14:paraId="64C48E05" w14:textId="77777777" w:rsidR="000E6BF2" w:rsidRPr="00FF5590" w:rsidRDefault="000E6BF2" w:rsidP="00B566DB">
            <w:pPr>
              <w:rPr>
                <w:rFonts w:ascii="Arial" w:hAnsi="Arial" w:cs="Arial"/>
                <w:color w:val="000000" w:themeColor="text1"/>
                <w:sz w:val="20"/>
                <w:szCs w:val="20"/>
              </w:rPr>
            </w:pPr>
          </w:p>
        </w:tc>
        <w:tc>
          <w:tcPr>
            <w:tcW w:w="1168" w:type="pct"/>
            <w:vAlign w:val="center"/>
          </w:tcPr>
          <w:p w14:paraId="638934E6" w14:textId="77777777" w:rsidR="000E6BF2" w:rsidRPr="00FF5590" w:rsidRDefault="000E6BF2" w:rsidP="000B2D35">
            <w:pPr>
              <w:rPr>
                <w:rFonts w:ascii="Arial" w:hAnsi="Arial" w:cs="Arial"/>
                <w:color w:val="000000" w:themeColor="text1"/>
                <w:sz w:val="20"/>
                <w:szCs w:val="20"/>
              </w:rPr>
            </w:pPr>
          </w:p>
        </w:tc>
        <w:tc>
          <w:tcPr>
            <w:tcW w:w="1168" w:type="pct"/>
            <w:vAlign w:val="center"/>
          </w:tcPr>
          <w:p w14:paraId="21BF570A" w14:textId="77777777" w:rsidR="000E6BF2" w:rsidRPr="00FF5590" w:rsidRDefault="000E6BF2" w:rsidP="000B2D35">
            <w:pPr>
              <w:rPr>
                <w:rFonts w:ascii="Arial" w:hAnsi="Arial" w:cs="Arial"/>
                <w:color w:val="000000" w:themeColor="text1"/>
                <w:sz w:val="20"/>
                <w:szCs w:val="20"/>
              </w:rPr>
            </w:pPr>
          </w:p>
        </w:tc>
      </w:tr>
      <w:tr w:rsidR="000E6BF2" w:rsidRPr="00FF5590" w14:paraId="6BBF5475" w14:textId="77777777" w:rsidTr="000B2D35">
        <w:tc>
          <w:tcPr>
            <w:tcW w:w="1496" w:type="pct"/>
            <w:vAlign w:val="center"/>
          </w:tcPr>
          <w:p w14:paraId="383BC315"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Protein</w:t>
            </w:r>
          </w:p>
        </w:tc>
        <w:tc>
          <w:tcPr>
            <w:tcW w:w="1168" w:type="pct"/>
            <w:vAlign w:val="center"/>
          </w:tcPr>
          <w:p w14:paraId="67B7D99D"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98.63</w:t>
            </w:r>
          </w:p>
        </w:tc>
        <w:tc>
          <w:tcPr>
            <w:tcW w:w="1168" w:type="pct"/>
            <w:vAlign w:val="center"/>
          </w:tcPr>
          <w:p w14:paraId="132445D6"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89.83</w:t>
            </w:r>
          </w:p>
        </w:tc>
        <w:tc>
          <w:tcPr>
            <w:tcW w:w="1168" w:type="pct"/>
            <w:vAlign w:val="center"/>
          </w:tcPr>
          <w:p w14:paraId="7197E87F"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77.42</w:t>
            </w:r>
          </w:p>
        </w:tc>
      </w:tr>
      <w:tr w:rsidR="000E6BF2" w:rsidRPr="00FF5590" w14:paraId="5FE0009B" w14:textId="77777777" w:rsidTr="000B2D35">
        <w:tc>
          <w:tcPr>
            <w:tcW w:w="1496" w:type="pct"/>
            <w:vAlign w:val="center"/>
          </w:tcPr>
          <w:p w14:paraId="2618042B"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Ligand</w:t>
            </w:r>
          </w:p>
        </w:tc>
        <w:tc>
          <w:tcPr>
            <w:tcW w:w="1168" w:type="pct"/>
            <w:vAlign w:val="center"/>
          </w:tcPr>
          <w:p w14:paraId="02649C3F"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47.7</w:t>
            </w:r>
          </w:p>
        </w:tc>
        <w:tc>
          <w:tcPr>
            <w:tcW w:w="1168" w:type="pct"/>
            <w:vAlign w:val="center"/>
          </w:tcPr>
          <w:p w14:paraId="68CAE052"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90.82</w:t>
            </w:r>
          </w:p>
        </w:tc>
        <w:tc>
          <w:tcPr>
            <w:tcW w:w="1168" w:type="pct"/>
            <w:vAlign w:val="center"/>
          </w:tcPr>
          <w:p w14:paraId="4A0C95EA"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92.13</w:t>
            </w:r>
          </w:p>
        </w:tc>
      </w:tr>
      <w:tr w:rsidR="000E6BF2" w:rsidRPr="00FF5590" w14:paraId="630D14EE" w14:textId="77777777" w:rsidTr="000B2D35">
        <w:tc>
          <w:tcPr>
            <w:tcW w:w="1496" w:type="pct"/>
            <w:vAlign w:val="center"/>
          </w:tcPr>
          <w:p w14:paraId="2F8428E7"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RMS deviations</w:t>
            </w:r>
          </w:p>
        </w:tc>
        <w:tc>
          <w:tcPr>
            <w:tcW w:w="1168" w:type="pct"/>
            <w:vAlign w:val="center"/>
          </w:tcPr>
          <w:p w14:paraId="7C2203A6" w14:textId="77777777" w:rsidR="000E6BF2" w:rsidRPr="00FF5590" w:rsidRDefault="000E6BF2" w:rsidP="00B566DB">
            <w:pPr>
              <w:rPr>
                <w:rFonts w:ascii="Arial" w:hAnsi="Arial" w:cs="Arial"/>
                <w:color w:val="000000" w:themeColor="text1"/>
                <w:sz w:val="20"/>
                <w:szCs w:val="20"/>
              </w:rPr>
            </w:pPr>
          </w:p>
        </w:tc>
        <w:tc>
          <w:tcPr>
            <w:tcW w:w="1168" w:type="pct"/>
            <w:vAlign w:val="center"/>
          </w:tcPr>
          <w:p w14:paraId="3FF3006C" w14:textId="77777777" w:rsidR="000E6BF2" w:rsidRPr="00FF5590" w:rsidRDefault="000E6BF2" w:rsidP="000B2D35">
            <w:pPr>
              <w:rPr>
                <w:rFonts w:ascii="Arial" w:hAnsi="Arial" w:cs="Arial"/>
                <w:color w:val="000000" w:themeColor="text1"/>
                <w:sz w:val="20"/>
                <w:szCs w:val="20"/>
              </w:rPr>
            </w:pPr>
          </w:p>
        </w:tc>
        <w:tc>
          <w:tcPr>
            <w:tcW w:w="1168" w:type="pct"/>
            <w:vAlign w:val="center"/>
          </w:tcPr>
          <w:p w14:paraId="68641882" w14:textId="77777777" w:rsidR="000E6BF2" w:rsidRPr="00FF5590" w:rsidRDefault="000E6BF2" w:rsidP="000B2D35">
            <w:pPr>
              <w:rPr>
                <w:rFonts w:ascii="Arial" w:hAnsi="Arial" w:cs="Arial"/>
                <w:color w:val="000000" w:themeColor="text1"/>
                <w:sz w:val="20"/>
                <w:szCs w:val="20"/>
              </w:rPr>
            </w:pPr>
          </w:p>
        </w:tc>
      </w:tr>
      <w:tr w:rsidR="000E6BF2" w:rsidRPr="00FF5590" w14:paraId="0A88FAEC" w14:textId="77777777" w:rsidTr="000B2D35">
        <w:tc>
          <w:tcPr>
            <w:tcW w:w="1496" w:type="pct"/>
            <w:vAlign w:val="center"/>
          </w:tcPr>
          <w:p w14:paraId="07E8E946"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Bond length (Å)</w:t>
            </w:r>
          </w:p>
        </w:tc>
        <w:tc>
          <w:tcPr>
            <w:tcW w:w="1168" w:type="pct"/>
            <w:vAlign w:val="center"/>
          </w:tcPr>
          <w:p w14:paraId="0D49CABF"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0.008</w:t>
            </w:r>
          </w:p>
        </w:tc>
        <w:tc>
          <w:tcPr>
            <w:tcW w:w="1168" w:type="pct"/>
            <w:vAlign w:val="center"/>
          </w:tcPr>
          <w:p w14:paraId="62F3AA39"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0.010</w:t>
            </w:r>
          </w:p>
        </w:tc>
        <w:tc>
          <w:tcPr>
            <w:tcW w:w="1168" w:type="pct"/>
            <w:vAlign w:val="center"/>
          </w:tcPr>
          <w:p w14:paraId="38D62652"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0.007</w:t>
            </w:r>
          </w:p>
        </w:tc>
      </w:tr>
      <w:tr w:rsidR="000E6BF2" w:rsidRPr="00FF5590" w14:paraId="5D8C4B74" w14:textId="77777777" w:rsidTr="000B2D35">
        <w:tc>
          <w:tcPr>
            <w:tcW w:w="1496" w:type="pct"/>
            <w:vAlign w:val="center"/>
          </w:tcPr>
          <w:p w14:paraId="440EEF20"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Bond angles (°)</w:t>
            </w:r>
          </w:p>
        </w:tc>
        <w:tc>
          <w:tcPr>
            <w:tcW w:w="1168" w:type="pct"/>
            <w:vAlign w:val="center"/>
          </w:tcPr>
          <w:p w14:paraId="0BF86BBB"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1.19</w:t>
            </w:r>
          </w:p>
        </w:tc>
        <w:tc>
          <w:tcPr>
            <w:tcW w:w="1168" w:type="pct"/>
            <w:vAlign w:val="center"/>
          </w:tcPr>
          <w:p w14:paraId="544994E3"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1.327</w:t>
            </w:r>
          </w:p>
        </w:tc>
        <w:tc>
          <w:tcPr>
            <w:tcW w:w="1168" w:type="pct"/>
            <w:vAlign w:val="center"/>
          </w:tcPr>
          <w:p w14:paraId="25E1ABE6"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1.142</w:t>
            </w:r>
          </w:p>
        </w:tc>
      </w:tr>
      <w:tr w:rsidR="000E6BF2" w:rsidRPr="00FF5590" w14:paraId="37A43581" w14:textId="77777777" w:rsidTr="000B2D35">
        <w:tc>
          <w:tcPr>
            <w:tcW w:w="1496" w:type="pct"/>
            <w:vAlign w:val="center"/>
          </w:tcPr>
          <w:p w14:paraId="6A37841E"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Validation</w:t>
            </w:r>
          </w:p>
        </w:tc>
        <w:tc>
          <w:tcPr>
            <w:tcW w:w="1168" w:type="pct"/>
            <w:vAlign w:val="center"/>
          </w:tcPr>
          <w:p w14:paraId="6ED47113" w14:textId="77777777" w:rsidR="000E6BF2" w:rsidRPr="00FF5590" w:rsidRDefault="000E6BF2" w:rsidP="00B566DB">
            <w:pPr>
              <w:rPr>
                <w:rFonts w:ascii="Arial" w:hAnsi="Arial" w:cs="Arial"/>
                <w:color w:val="000000" w:themeColor="text1"/>
                <w:sz w:val="20"/>
                <w:szCs w:val="20"/>
              </w:rPr>
            </w:pPr>
          </w:p>
        </w:tc>
        <w:tc>
          <w:tcPr>
            <w:tcW w:w="1168" w:type="pct"/>
            <w:vAlign w:val="center"/>
          </w:tcPr>
          <w:p w14:paraId="6702E19B" w14:textId="77777777" w:rsidR="000E6BF2" w:rsidRPr="00FF5590" w:rsidRDefault="000E6BF2" w:rsidP="000B2D35">
            <w:pPr>
              <w:rPr>
                <w:rFonts w:ascii="Arial" w:hAnsi="Arial" w:cs="Arial"/>
                <w:color w:val="000000" w:themeColor="text1"/>
                <w:sz w:val="20"/>
                <w:szCs w:val="20"/>
              </w:rPr>
            </w:pPr>
          </w:p>
        </w:tc>
        <w:tc>
          <w:tcPr>
            <w:tcW w:w="1168" w:type="pct"/>
            <w:vAlign w:val="center"/>
          </w:tcPr>
          <w:p w14:paraId="7495F350" w14:textId="77777777" w:rsidR="000E6BF2" w:rsidRPr="00FF5590" w:rsidRDefault="000E6BF2" w:rsidP="000B2D35">
            <w:pPr>
              <w:rPr>
                <w:rFonts w:ascii="Arial" w:hAnsi="Arial" w:cs="Arial"/>
                <w:color w:val="000000" w:themeColor="text1"/>
                <w:sz w:val="20"/>
                <w:szCs w:val="20"/>
              </w:rPr>
            </w:pPr>
          </w:p>
        </w:tc>
      </w:tr>
      <w:tr w:rsidR="000E6BF2" w:rsidRPr="00FF5590" w14:paraId="76179B63" w14:textId="77777777" w:rsidTr="000B2D35">
        <w:tc>
          <w:tcPr>
            <w:tcW w:w="1496" w:type="pct"/>
            <w:vAlign w:val="center"/>
          </w:tcPr>
          <w:p w14:paraId="31A56FDA"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MolProbity score</w:t>
            </w:r>
          </w:p>
        </w:tc>
        <w:tc>
          <w:tcPr>
            <w:tcW w:w="1168" w:type="pct"/>
            <w:vAlign w:val="center"/>
          </w:tcPr>
          <w:p w14:paraId="32C0DDCE"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2.12</w:t>
            </w:r>
          </w:p>
        </w:tc>
        <w:tc>
          <w:tcPr>
            <w:tcW w:w="1168" w:type="pct"/>
            <w:vAlign w:val="center"/>
          </w:tcPr>
          <w:p w14:paraId="2C09F8FC"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2.11</w:t>
            </w:r>
          </w:p>
        </w:tc>
        <w:tc>
          <w:tcPr>
            <w:tcW w:w="1168" w:type="pct"/>
            <w:vAlign w:val="center"/>
          </w:tcPr>
          <w:p w14:paraId="15A1AA86"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2.09</w:t>
            </w:r>
          </w:p>
        </w:tc>
      </w:tr>
      <w:tr w:rsidR="000E6BF2" w:rsidRPr="00FF5590" w14:paraId="191ED0D1" w14:textId="77777777" w:rsidTr="000B2D35">
        <w:tc>
          <w:tcPr>
            <w:tcW w:w="1496" w:type="pct"/>
            <w:vAlign w:val="center"/>
          </w:tcPr>
          <w:p w14:paraId="02B11476"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Clashscore</w:t>
            </w:r>
          </w:p>
        </w:tc>
        <w:tc>
          <w:tcPr>
            <w:tcW w:w="1168" w:type="pct"/>
            <w:vAlign w:val="center"/>
          </w:tcPr>
          <w:p w14:paraId="5E6AB122"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9.7</w:t>
            </w:r>
          </w:p>
        </w:tc>
        <w:tc>
          <w:tcPr>
            <w:tcW w:w="1168" w:type="pct"/>
            <w:vAlign w:val="center"/>
          </w:tcPr>
          <w:p w14:paraId="3E1A3D05"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11.94</w:t>
            </w:r>
          </w:p>
        </w:tc>
        <w:tc>
          <w:tcPr>
            <w:tcW w:w="1168" w:type="pct"/>
            <w:vAlign w:val="center"/>
          </w:tcPr>
          <w:p w14:paraId="0FA3C73B"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11.72</w:t>
            </w:r>
          </w:p>
        </w:tc>
      </w:tr>
      <w:tr w:rsidR="000E6BF2" w:rsidRPr="00FF5590" w14:paraId="16335414" w14:textId="77777777" w:rsidTr="000B2D35">
        <w:tc>
          <w:tcPr>
            <w:tcW w:w="1496" w:type="pct"/>
            <w:vAlign w:val="center"/>
          </w:tcPr>
          <w:p w14:paraId="4E3DA61C"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Poor rotamers (%)</w:t>
            </w:r>
          </w:p>
        </w:tc>
        <w:tc>
          <w:tcPr>
            <w:tcW w:w="1168" w:type="pct"/>
            <w:vAlign w:val="center"/>
          </w:tcPr>
          <w:p w14:paraId="2E1A6540"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0.07</w:t>
            </w:r>
          </w:p>
        </w:tc>
        <w:tc>
          <w:tcPr>
            <w:tcW w:w="1168" w:type="pct"/>
            <w:vAlign w:val="center"/>
          </w:tcPr>
          <w:p w14:paraId="45AB235D"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0.06</w:t>
            </w:r>
          </w:p>
        </w:tc>
        <w:tc>
          <w:tcPr>
            <w:tcW w:w="1168" w:type="pct"/>
            <w:vAlign w:val="center"/>
          </w:tcPr>
          <w:p w14:paraId="51787BD4"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0.67</w:t>
            </w:r>
          </w:p>
        </w:tc>
      </w:tr>
      <w:tr w:rsidR="000E6BF2" w:rsidRPr="00FF5590" w14:paraId="17098DFD" w14:textId="77777777" w:rsidTr="000B2D35">
        <w:tc>
          <w:tcPr>
            <w:tcW w:w="1496" w:type="pct"/>
            <w:vAlign w:val="center"/>
          </w:tcPr>
          <w:p w14:paraId="4A2D317F" w14:textId="77777777" w:rsidR="000E6BF2" w:rsidRPr="00FF5590" w:rsidRDefault="000E6BF2" w:rsidP="00B566DB">
            <w:pPr>
              <w:rPr>
                <w:rFonts w:ascii="Arial" w:hAnsi="Arial" w:cs="Arial"/>
                <w:b/>
                <w:bCs/>
                <w:color w:val="000000" w:themeColor="text1"/>
                <w:sz w:val="20"/>
                <w:szCs w:val="20"/>
              </w:rPr>
            </w:pPr>
            <w:r w:rsidRPr="00FF5590">
              <w:rPr>
                <w:rFonts w:ascii="Arial" w:hAnsi="Arial" w:cs="Arial"/>
                <w:b/>
                <w:bCs/>
                <w:color w:val="000000" w:themeColor="text1"/>
                <w:sz w:val="20"/>
                <w:szCs w:val="20"/>
              </w:rPr>
              <w:t>Ramachandran plot</w:t>
            </w:r>
          </w:p>
        </w:tc>
        <w:tc>
          <w:tcPr>
            <w:tcW w:w="1168" w:type="pct"/>
            <w:vAlign w:val="center"/>
          </w:tcPr>
          <w:p w14:paraId="42D0B1C0" w14:textId="77777777" w:rsidR="000E6BF2" w:rsidRPr="00FF5590" w:rsidRDefault="000E6BF2" w:rsidP="00B566DB">
            <w:pPr>
              <w:rPr>
                <w:rFonts w:ascii="Arial" w:hAnsi="Arial" w:cs="Arial"/>
                <w:color w:val="000000" w:themeColor="text1"/>
                <w:sz w:val="20"/>
                <w:szCs w:val="20"/>
              </w:rPr>
            </w:pPr>
          </w:p>
        </w:tc>
        <w:tc>
          <w:tcPr>
            <w:tcW w:w="1168" w:type="pct"/>
            <w:vAlign w:val="center"/>
          </w:tcPr>
          <w:p w14:paraId="5B3FD9B5" w14:textId="77777777" w:rsidR="000E6BF2" w:rsidRPr="00FF5590" w:rsidRDefault="000E6BF2" w:rsidP="000B2D35">
            <w:pPr>
              <w:rPr>
                <w:rFonts w:ascii="Arial" w:hAnsi="Arial" w:cs="Arial"/>
                <w:color w:val="000000" w:themeColor="text1"/>
                <w:sz w:val="20"/>
                <w:szCs w:val="20"/>
              </w:rPr>
            </w:pPr>
          </w:p>
        </w:tc>
        <w:tc>
          <w:tcPr>
            <w:tcW w:w="1168" w:type="pct"/>
            <w:vAlign w:val="center"/>
          </w:tcPr>
          <w:p w14:paraId="3B8FCF1E" w14:textId="77777777" w:rsidR="000E6BF2" w:rsidRPr="00FF5590" w:rsidRDefault="000E6BF2" w:rsidP="000B2D35">
            <w:pPr>
              <w:rPr>
                <w:rFonts w:ascii="Arial" w:hAnsi="Arial" w:cs="Arial"/>
                <w:color w:val="000000" w:themeColor="text1"/>
                <w:sz w:val="20"/>
                <w:szCs w:val="20"/>
              </w:rPr>
            </w:pPr>
          </w:p>
        </w:tc>
      </w:tr>
      <w:tr w:rsidR="000E6BF2" w:rsidRPr="00FF5590" w14:paraId="2742F62C" w14:textId="77777777" w:rsidTr="000B2D35">
        <w:tc>
          <w:tcPr>
            <w:tcW w:w="1496" w:type="pct"/>
            <w:vAlign w:val="center"/>
          </w:tcPr>
          <w:p w14:paraId="6498DF73"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Favored (%)</w:t>
            </w:r>
          </w:p>
        </w:tc>
        <w:tc>
          <w:tcPr>
            <w:tcW w:w="1168" w:type="pct"/>
            <w:vAlign w:val="center"/>
          </w:tcPr>
          <w:p w14:paraId="57C135FD"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94.57</w:t>
            </w:r>
          </w:p>
        </w:tc>
        <w:tc>
          <w:tcPr>
            <w:tcW w:w="1168" w:type="pct"/>
            <w:vAlign w:val="center"/>
          </w:tcPr>
          <w:p w14:paraId="2A410460"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90.88</w:t>
            </w:r>
          </w:p>
        </w:tc>
        <w:tc>
          <w:tcPr>
            <w:tcW w:w="1168" w:type="pct"/>
            <w:vAlign w:val="center"/>
          </w:tcPr>
          <w:p w14:paraId="1B51AC12"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91.50</w:t>
            </w:r>
          </w:p>
        </w:tc>
      </w:tr>
      <w:tr w:rsidR="000E6BF2" w:rsidRPr="00FF5590" w14:paraId="0A6E708B" w14:textId="77777777" w:rsidTr="000B2D35">
        <w:tc>
          <w:tcPr>
            <w:tcW w:w="1496" w:type="pct"/>
            <w:vAlign w:val="center"/>
          </w:tcPr>
          <w:p w14:paraId="4EEAC256"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Allowed (%)</w:t>
            </w:r>
          </w:p>
        </w:tc>
        <w:tc>
          <w:tcPr>
            <w:tcW w:w="1168" w:type="pct"/>
            <w:vAlign w:val="center"/>
          </w:tcPr>
          <w:p w14:paraId="1F2E3A9B"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5.3</w:t>
            </w:r>
          </w:p>
        </w:tc>
        <w:tc>
          <w:tcPr>
            <w:tcW w:w="1168" w:type="pct"/>
            <w:vAlign w:val="center"/>
          </w:tcPr>
          <w:p w14:paraId="4B8B0C39"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8.71</w:t>
            </w:r>
          </w:p>
        </w:tc>
        <w:tc>
          <w:tcPr>
            <w:tcW w:w="1168" w:type="pct"/>
            <w:vAlign w:val="center"/>
          </w:tcPr>
          <w:p w14:paraId="3060BE39"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7.92</w:t>
            </w:r>
          </w:p>
        </w:tc>
      </w:tr>
      <w:tr w:rsidR="000E6BF2" w:rsidRPr="00FF5590" w14:paraId="32F05121" w14:textId="77777777" w:rsidTr="000B2D35">
        <w:tc>
          <w:tcPr>
            <w:tcW w:w="1496" w:type="pct"/>
            <w:vAlign w:val="center"/>
          </w:tcPr>
          <w:p w14:paraId="49E0442F" w14:textId="77777777" w:rsidR="000E6BF2" w:rsidRPr="00FF5590" w:rsidRDefault="000E6BF2" w:rsidP="00B566DB">
            <w:pPr>
              <w:ind w:left="284"/>
              <w:rPr>
                <w:rFonts w:ascii="Arial" w:hAnsi="Arial" w:cs="Arial"/>
                <w:color w:val="000000" w:themeColor="text1"/>
                <w:sz w:val="20"/>
                <w:szCs w:val="20"/>
              </w:rPr>
            </w:pPr>
            <w:r w:rsidRPr="00FF5590">
              <w:rPr>
                <w:rFonts w:ascii="Arial" w:hAnsi="Arial" w:cs="Arial"/>
                <w:color w:val="000000" w:themeColor="text1"/>
                <w:sz w:val="20"/>
                <w:szCs w:val="20"/>
              </w:rPr>
              <w:t>Disallowed (%)</w:t>
            </w:r>
          </w:p>
        </w:tc>
        <w:tc>
          <w:tcPr>
            <w:tcW w:w="1168" w:type="pct"/>
            <w:vAlign w:val="center"/>
          </w:tcPr>
          <w:p w14:paraId="3BA4A80D" w14:textId="77777777" w:rsidR="000E6BF2" w:rsidRPr="00FF5590" w:rsidRDefault="000E6BF2" w:rsidP="00B566DB">
            <w:pPr>
              <w:rPr>
                <w:rFonts w:ascii="Arial" w:hAnsi="Arial" w:cs="Arial"/>
                <w:color w:val="000000" w:themeColor="text1"/>
                <w:sz w:val="20"/>
                <w:szCs w:val="20"/>
              </w:rPr>
            </w:pPr>
            <w:r w:rsidRPr="00FF5590">
              <w:rPr>
                <w:rFonts w:ascii="Arial" w:hAnsi="Arial" w:cs="Arial"/>
                <w:color w:val="000000" w:themeColor="text1"/>
                <w:sz w:val="20"/>
                <w:szCs w:val="20"/>
              </w:rPr>
              <w:t>0.14</w:t>
            </w:r>
          </w:p>
        </w:tc>
        <w:tc>
          <w:tcPr>
            <w:tcW w:w="1168" w:type="pct"/>
            <w:vAlign w:val="center"/>
          </w:tcPr>
          <w:p w14:paraId="36CFC08F"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0.40</w:t>
            </w:r>
          </w:p>
        </w:tc>
        <w:tc>
          <w:tcPr>
            <w:tcW w:w="1168" w:type="pct"/>
            <w:vAlign w:val="center"/>
          </w:tcPr>
          <w:p w14:paraId="5B1AEC83" w14:textId="77777777" w:rsidR="000E6BF2" w:rsidRPr="00FF5590" w:rsidRDefault="000E6BF2" w:rsidP="000B2D35">
            <w:pPr>
              <w:rPr>
                <w:rFonts w:ascii="Arial" w:hAnsi="Arial" w:cs="Arial"/>
                <w:color w:val="000000" w:themeColor="text1"/>
                <w:sz w:val="20"/>
                <w:szCs w:val="20"/>
              </w:rPr>
            </w:pPr>
            <w:r w:rsidRPr="00FF5590">
              <w:rPr>
                <w:rFonts w:ascii="Arial" w:hAnsi="Arial" w:cs="Arial"/>
                <w:color w:val="000000" w:themeColor="text1"/>
                <w:sz w:val="20"/>
                <w:szCs w:val="20"/>
              </w:rPr>
              <w:t>0.58</w:t>
            </w:r>
          </w:p>
        </w:tc>
      </w:tr>
    </w:tbl>
    <w:p w14:paraId="48653C46" w14:textId="77777777" w:rsidR="000E6BF2" w:rsidRDefault="000E6BF2" w:rsidP="007E7813">
      <w:pPr>
        <w:spacing w:line="360" w:lineRule="auto"/>
        <w:jc w:val="both"/>
        <w:rPr>
          <w:rFonts w:ascii="Arial" w:hAnsi="Arial" w:cs="Arial"/>
          <w:sz w:val="20"/>
          <w:szCs w:val="20"/>
        </w:rPr>
      </w:pPr>
    </w:p>
    <w:p w14:paraId="6EC628BC" w14:textId="75C9BD14" w:rsidR="000E6BF2" w:rsidRPr="006260AD" w:rsidRDefault="000E6BF2" w:rsidP="007E7813">
      <w:pPr>
        <w:spacing w:line="360" w:lineRule="auto"/>
        <w:jc w:val="both"/>
        <w:rPr>
          <w:rFonts w:ascii="Arial" w:hAnsi="Arial" w:cs="Arial"/>
        </w:rPr>
      </w:pPr>
      <w:r>
        <w:rPr>
          <w:rFonts w:ascii="Arial" w:hAnsi="Arial" w:cs="Arial"/>
          <w:b/>
          <w:bCs/>
        </w:rPr>
        <w:t xml:space="preserve">Supplementary Table 6 | Newly identified axonemal proteins and their distribution across mammalian motile cilium types. </w:t>
      </w:r>
      <w:r>
        <w:rPr>
          <w:rFonts w:ascii="Arial" w:hAnsi="Arial" w:cs="Arial"/>
        </w:rPr>
        <w:t xml:space="preserve">Distribution is inferred from proteomics data reported in this study and in previous work, along with expression data from the Human Protein Atlas. This table also reports sequence identifiers of putative orthologs in </w:t>
      </w:r>
      <w:r>
        <w:rPr>
          <w:rFonts w:ascii="Arial" w:hAnsi="Arial" w:cs="Arial"/>
          <w:i/>
          <w:iCs/>
        </w:rPr>
        <w:t>Chlamydomonas</w:t>
      </w:r>
      <w:r w:rsidR="00F110A1">
        <w:rPr>
          <w:rFonts w:ascii="Arial" w:hAnsi="Arial" w:cs="Arial"/>
          <w:i/>
          <w:iCs/>
        </w:rPr>
        <w:t xml:space="preserve"> reinhardtii</w:t>
      </w:r>
      <w:r>
        <w:rPr>
          <w:rFonts w:ascii="Arial" w:hAnsi="Arial" w:cs="Arial"/>
        </w:rPr>
        <w:t>, if any. Colors in this table (blue for proteins present in all motile cilia and pink for sperm-specific proteins) correspond to the colors in Figure 2a.</w:t>
      </w:r>
    </w:p>
    <w:p w14:paraId="4315B64C" w14:textId="77777777" w:rsidR="000E6BF2" w:rsidRDefault="000E6BF2" w:rsidP="007E7813">
      <w:pPr>
        <w:spacing w:line="360" w:lineRule="auto"/>
        <w:jc w:val="both"/>
        <w:rPr>
          <w:rFonts w:ascii="Arial" w:hAnsi="Arial" w:cs="Arial"/>
          <w:b/>
          <w:bCs/>
        </w:rPr>
      </w:pPr>
    </w:p>
    <w:p w14:paraId="57A56DCC" w14:textId="333DE965" w:rsidR="00E9584B" w:rsidRDefault="000E6BF2" w:rsidP="007E7813">
      <w:pPr>
        <w:spacing w:line="360" w:lineRule="auto"/>
        <w:jc w:val="both"/>
        <w:rPr>
          <w:rFonts w:ascii="Arial" w:hAnsi="Arial" w:cs="Arial"/>
        </w:rPr>
      </w:pPr>
      <w:r>
        <w:rPr>
          <w:rFonts w:ascii="Arial" w:hAnsi="Arial" w:cs="Arial"/>
          <w:b/>
          <w:bCs/>
        </w:rPr>
        <w:t xml:space="preserve">Supplementary Table 7 | Summary of disease phenotypes associated with disruption of axonemal proteins. </w:t>
      </w:r>
      <w:r>
        <w:rPr>
          <w:rFonts w:ascii="Arial" w:hAnsi="Arial" w:cs="Arial"/>
        </w:rPr>
        <w:t>Colors in this table correspond to the colors in Figure 2.</w:t>
      </w:r>
      <w:r w:rsidR="00AE7A66">
        <w:rPr>
          <w:rFonts w:ascii="Arial" w:hAnsi="Arial" w:cs="Arial"/>
        </w:rPr>
        <w:t xml:space="preserve"> </w:t>
      </w:r>
      <w:r w:rsidR="00AE7A66" w:rsidRPr="00EC1107">
        <w:rPr>
          <w:rFonts w:ascii="Arial" w:hAnsi="Arial" w:cs="Arial"/>
        </w:rPr>
        <w:t>References cited in this table:</w:t>
      </w:r>
      <w:r w:rsidR="00AE7A66">
        <w:rPr>
          <w:rFonts w:ascii="Arial" w:hAnsi="Arial" w:cs="Arial"/>
        </w:rPr>
        <w:t xml:space="preserve"> </w:t>
      </w:r>
      <w:r w:rsidR="000005C0">
        <w:rPr>
          <w:rFonts w:ascii="Arial" w:hAnsi="Arial" w:cs="Arial"/>
        </w:rPr>
        <w:t xml:space="preserve">TUBB4B </w:t>
      </w:r>
      <w:sdt>
        <w:sdtPr>
          <w:rPr>
            <w:rFonts w:ascii="Arial" w:hAnsi="Arial" w:cs="Arial"/>
            <w:color w:val="000000"/>
            <w:vertAlign w:val="superscript"/>
          </w:rPr>
          <w:tag w:val="MENDELEY_CITATION_v3_eyJjaXRhdGlvbklEIjoiTUVOREVMRVlfQ0lUQVRJT05fMjVkYzU5MDktNDg3MS00YmJiLTljMWItOWM4NjliYTY4ZjQ4IiwicHJvcGVydGllcyI6eyJub3RlSW5kZXgiOjB9LCJpc0VkaXRlZCI6ZmFsc2UsIm1hbnVhbE92ZXJyaWRlIjp7ImlzTWFudWFsbHlPdmVycmlkZGVuIjpmYWxzZSwiY2l0ZXByb2NUZXh0IjoiPHN1cD40Mzwvc3VwPiIsIm1hbnVhbE92ZXJyaWRlVGV4dCI6IiJ9LCJjaXRhdGlvbkl0ZW1zIjpbeyJpZCI6IjRkZWY5OTM2LWJlYzEtM2FiNy1iYTU4LWY5MzRiYTYwY2VhMCIsIml0ZW1EYXRhIjp7InR5cGUiOiJhcnRpY2xlLWpvdXJuYWwiLCJpZCI6IjRkZWY5OTM2LWJlYzEtM2FiNy1iYTU4LWY5MzRiYTYwY2VhMCIsInRpdGxlIjoiQ2lsaW9wYXRoeSBwYXRpZW50IHZhcmlhbnRzIHJldmVhbCBvcmdhbmVsbGUtc3BlY2lmaWMgZnVuY3Rpb25zIGZvciBUVUJCNEIgaW4gYXhvbmVtYWwgbWljcm90dWJ1bGVzIiwiYXV0aG9yIjpbeyJmYW1pbHkiOiJEb2RkIiwiZ2l2ZW4iOiJEYW5pZWwgTy4iLCJwYXJzZS1uYW1lcyI6ZmFsc2UsImRyb3BwaW5nLXBhcnRpY2xlIjoiIiwibm9uLWRyb3BwaW5nLXBhcnRpY2xlIjoiIn0seyJmYW1pbHkiOiJNZWNoYXVzc2llciIsImdpdmVuIjoiU2FicmluYSIsInBhcnNlLW5hbWVzIjpmYWxzZSwiZHJvcHBpbmctcGFydGljbGUiOiIiLCJub24tZHJvcHBpbmctcGFydGljbGUiOiIifSx7ImZhbWlseSI6IllleWF0aSIsImdpdmVuIjoiUGF0cmljaWEgTC4iLCJwYXJzZS1uYW1lcyI6ZmFsc2UsImRyb3BwaW5nLXBhcnRpY2xlIjoiIiwibm9uLWRyb3BwaW5nLXBhcnRpY2xlIjoiIn0seyJmYW1pbHkiOiJNY1BoaWUiLCJnaXZlbiI6IkZyYXNlciIsInBhcnNlLW5hbWVzIjpmYWxzZSwiZHJvcHBpbmctcGFydGljbGUiOiIiLCJub24tZHJvcHBpbmctcGFydGljbGUiOiIifSx7ImZhbWlseSI6IkFuZGVyc29uIiwiZ2l2ZW4iOiJKYWNvYiBSLiIsInBhcnNlLW5hbWVzIjpmYWxzZSwiZHJvcHBpbmctcGFydGljbGUiOiIiLCJub24tZHJvcHBpbmctcGFydGljbGUiOiIifSx7ImZhbWlseSI6Iktob28iLCJnaXZlbiI6IkNoZW4gSmluZyIsInBhcnNlLW5hbWVzIjpmYWxzZSwiZHJvcHBpbmctcGFydGljbGUiOiIiLCJub24tZHJvcHBpbmctcGFydGljbGUiOiIifSx7ImZhbWlseSI6IlNob2VtYXJrIiwiZ2l2ZW4iOiJBbWVsaWEiLCJwYXJzZS1uYW1lcyI6ZmFsc2UsImRyb3BwaW5nLXBhcnRpY2xlIjoiIiwibm9uLWRyb3BwaW5nLXBhcnRpY2xlIjoiIn0seyJmYW1pbHkiOiJHdXB0YSIsImdpdmVuIjoiRGVlcGVzaCBLLiIsInBhcnNlLW5hbWVzIjpmYWxzZSwiZHJvcHBpbmctcGFydGljbGUiOiIiLCJub24tZHJvcHBpbmctcGFydGljbGUiOiIifSx7ImZhbWlseSI6IkF0dGFyZCIsImdpdmVuIjoiVGhvbWFzIiwicGFyc2UtbmFtZXMiOmZhbHNlLCJkcm9wcGluZy1wYXJ0aWNsZSI6IiIsIm5vbi1kcm9wcGluZy1wYXJ0aWNsZSI6IiJ9LHsiZmFtaWx5IjoiWmFyaXdhbGEiLCJnaXZlbiI6Ik1haW1vb25hIEEuIiwicGFyc2UtbmFtZXMiOmZhbHNlLCJkcm9wcGluZy1wYXJ0aWNsZSI6IiIsIm5vbi1kcm9wcGluZy1wYXJ0aWNsZSI6IiJ9LHsiZmFtaWx5IjoiTGVnZW5kcmUiLCJnaXZlbiI6Ik1hcmllIiwicGFyc2UtbmFtZXMiOmZhbHNlLCJkcm9wcGluZy1wYXJ0aWNsZSI6IiIsIm5vbi1kcm9wcGluZy1wYXJ0aWNsZSI6IiJ9LHsiZmFtaWx5IjoiQnJhY2h0IiwiZ2l2ZW4iOiJEaWFuYSIsInBhcnNlLW5hbWVzIjpmYWxzZSwiZHJvcHBpbmctcGFydGljbGUiOiIiLCJub24tZHJvcHBpbmctcGFydGljbGUiOiIifSx7ImZhbWlseSI6IldhbGxtZWllciIsImdpdmVuIjoiSnVsaWEiLCJwYXJzZS1uYW1lcyI6ZmFsc2UsImRyb3BwaW5nLXBhcnRpY2xlIjoiIiwibm9uLWRyb3BwaW5nLXBhcnRpY2xlIjoiIn0seyJmYW1pbHkiOiJHdWkiLCJnaXZlbiI6Ik1pYW8iLCJwYXJzZS1uYW1lcyI6ZmFsc2UsImRyb3BwaW5nLXBhcnRpY2xlIjoiIiwibm9uLWRyb3BwaW5nLXBhcnRpY2xlIjoiIn0seyJmYW1pbHkiOiJGYXNzYWQiLCJnaXZlbiI6Ik1haG1vdWQgUi4iLCJwYXJzZS1uYW1lcyI6ZmFsc2UsImRyb3BwaW5nLXBhcnRpY2xlIjoiIiwibm9uLWRyb3BwaW5nLXBhcnRpY2xlIjoiIn0seyJmYW1pbHkiOiJQYXJyeSIsImdpdmVuIjoiRGF2aWQgQS4iLCJwYXJzZS1uYW1lcyI6ZmFsc2UsImRyb3BwaW5nLXBhcnRpY2xlIjoiIiwibm9uLWRyb3BwaW5nLXBhcnRpY2xlIjoiIn0seyJmYW1pbHkiOiJUZW5uYW50IiwiZ2l2ZW4iOiJQZXRlciBBLiIsInBhcnNlLW5hbWVzIjpmYWxzZSwiZHJvcHBpbmctcGFydGljbGUiOiIiLCJub24tZHJvcHBpbmctcGFydGljbGUiOiIifSx7ImZhbWlseSI6Ik1leW5lcnQiLCJnaXZlbiI6IkFsaXNvbiIsInBhcnNlLW5hbWVzIjpmYWxzZSwiZHJvcHBpbmctcGFydGljbGUiOiIiLCJub24tZHJvcHBpbmctcGFydGljbGUiOiIifSx7ImZhbWlseSI6IldoZXdheSIsImdpdmVuIjoiR2FicmllbGxlIiwicGFyc2UtbmFtZXMiOmZhbHNlLCJkcm9wcGluZy1wYXJ0aWNsZSI6IiIsIm5vbi1kcm9wcGluZy1wYXJ0aWNsZSI6IiJ9LHsiZmFtaWx5IjoiRmFyZXMtVGFpZSIsImdpdmVuIjoiTHVjYXMiLCJwYXJzZS1uYW1lcyI6ZmFsc2UsImRyb3BwaW5nLXBhcnRpY2xlIjoiIiwibm9uLWRyb3BwaW5nLXBhcnRpY2xlIjoiIn0seyJmYW1pbHkiOiJCbGFjayIsImdpdmVuIjoiSG9sbHkgQS4iLCJwYXJzZS1uYW1lcyI6ZmFsc2UsImRyb3BwaW5nLXBhcnRpY2xlIjoiIiwibm9uLWRyb3BwaW5nLXBhcnRpY2xlIjoiIn0seyJmYW1pbHkiOiJNaXRyaS1GcmFuZ2llaCIsImdpdmVuIjoiUmFuYSIsInBhcnNlLW5hbWVzIjpmYWxzZSwiZHJvcHBpbmctcGFydGljbGUiOiIiLCJub24tZHJvcHBpbmctcGFydGljbGUiOiIifSx7ImZhbWlseSI6IkZhdWNvbiIsImdpdmVuIjoiQ2F0aGVyaW5lIiwicGFyc2UtbmFtZXMiOmZhbHNlLCJkcm9wcGluZy1wYXJ0aWNsZSI6IiIsIm5vbi1kcm9wcGluZy1wYXJ0aWNsZSI6IiJ9LHsiZmFtaWx5IjoiS2FwbGFuIiwiZ2l2ZW4iOiJKb3NzZWxpbmUiLCJwYXJzZS1uYW1lcyI6ZmFsc2UsImRyb3BwaW5nLXBhcnRpY2xlIjoiIiwibm9uLWRyb3BwaW5nLXBhcnRpY2xlIjoiIn0seyJmYW1pbHkiOiJQYXRlbCIsImdpdmVuIjoiTWl0YWxpIiwicGFyc2UtbmFtZXMiOmZhbHNlLCJkcm9wcGluZy1wYXJ0aWNsZSI6IiIsIm5vbi1kcm9wcGluZy1wYXJ0aWNsZSI6IiJ9LHsiZmFtaWx5IjoiTWNLaWUiLCJnaXZlbiI6Ikxpc2EiLCJwYXJzZS1uYW1lcyI6ZmFsc2UsImRyb3BwaW5nLXBhcnRpY2xlIjoiIiwibm9uLWRyb3BwaW5nLXBhcnRpY2xlIjoiIn0seyJmYW1pbHkiOiJNZWdhdyIsImdpdmVuIjoiUm9seSIsInBhcnNlLW5hbWVzIjpmYWxzZSwiZHJvcHBpbmctcGFydGljbGUiOiIiLCJub24tZHJvcHBpbmctcGFydGljbGUiOiIifSx7ImZhbWlseSI6IkdhdHNvZ2lhbm5pcyIsImdpdmVuIjoiQ2hyaXN0b3MiLCJwYXJzZS1uYW1lcyI6ZmFsc2UsImRyb3BwaW5nLXBhcnRpY2xlIjoiIiwibm9uLWRyb3BwaW5nLXBhcnRpY2xlIjoiIn0seyJmYW1pbHkiOiJNb2hhbWVkIiwiZ2l2ZW4iOiJNYWkgQS4iLCJwYXJzZS1uYW1lcyI6ZmFsc2UsImRyb3BwaW5nLXBhcnRpY2xlIjoiIiwibm9uLWRyb3BwaW5nLXBhcnRpY2xlIjoiIn0seyJmYW1pbHkiOiJBaXRrZW4iLCJnaXZlbiI6IlN0dWFydCIsInBhcnNlLW5hbWVzIjpmYWxzZSwiZHJvcHBpbmctcGFydGljbGUiOiIiLCJub24tZHJvcHBpbmctcGFydGljbGUiOiIifSx7ImZhbWlseSI6IkdhdXRpZXIiLCJnaXZlbiI6IlBoaWxpcHBlIiwicGFyc2UtbmFtZXMiOmZhbHNlLCJkcm9wcGluZy1wYXJ0aWNsZSI6IiIsIm5vbi1kcm9wcGluZy1wYXJ0aWNsZSI6IiJ9LHsiZmFtaWx5IjoiUmVpbmhvbHQiLCJnaXZlbiI6IkZpbm4gUi4iLCJwYXJzZS1uYW1lcyI6ZmFsc2UsImRyb3BwaW5nLXBhcnRpY2xlIjoiIiwibm9uLWRyb3BwaW5nLXBhcnRpY2xlIjoiIn0seyJmYW1pbHkiOiJIaXJzdCIsImdpdmVuIjoiUm9iZXJ0IEEuIiwicGFyc2UtbmFtZXMiOmZhbHNlLCJkcm9wcGluZy1wYXJ0aWNsZSI6IiIsIm5vbi1kcm9wcGluZy1wYXJ0aWNsZSI6IiJ9LHsiZmFtaWx5IjoiT+KAmUNhbGxhZ2hhbiIsImdpdmVuIjoiQ2hyaXMiLCJwYXJzZS1uYW1lcyI6ZmFsc2UsImRyb3BwaW5nLXBhcnRpY2xlIjoiIiwibm9uLWRyb3BwaW5nLXBhcnRpY2xlIjoiIn0seyJmYW1pbHkiOiJIZWltZGFsIiwiZ2l2ZW4iOiJLZXRpbCIsInBhcnNlLW5hbWVzIjpmYWxzZSwiZHJvcHBpbmctcGFydGljbGUiOiIiLCJub24tZHJvcHBpbmctcGFydGljbGUiOiIifSx7ImZhbWlseSI6IkJvdHRpZXIiLCJnaXZlbiI6Ik1hdGhpZXUiLCJwYXJzZS1uYW1lcyI6ZmFsc2UsImRyb3BwaW5nLXBhcnRpY2xlIjoiIiwibm9uLWRyb3BwaW5nLXBhcnRpY2xlIjoiIn0seyJmYW1pbHkiOiJFc2N1ZGllciIsImdpdmVuIjoiRXN0ZWxsZSIsInBhcnNlLW5hbWVzIjpmYWxzZSwiZHJvcHBpbmctcGFydGljbGUiOiIiLCJub24tZHJvcHBpbmctcGFydGljbGUiOiIifSx7ImZhbWlseSI6IkNyb3dsZXkiLCJnaXZlbiI6IlN1emFubmUiLCJwYXJzZS1uYW1lcyI6ZmFsc2UsImRyb3BwaW5nLXBhcnRpY2xlIjoiIiwibm9uLWRyb3BwaW5nLXBhcnRpY2xlIjoiIn0seyJmYW1pbHkiOiJEZXNjYXJ0ZXMiLCJnaXZlbiI6Ik1hcmlhIiwicGFyc2UtbmFtZXMiOmZhbHNlLCJkcm9wcGluZy1wYXJ0aWNsZSI6IiIsIm5vbi1kcm9wcGluZy1wYXJ0aWNsZSI6IiJ9LHsiZmFtaWx5IjoiSmFicyIsImdpdmVuIjoiRXRoeWxpbiBXLiIsInBhcnNlLW5hbWVzIjpmYWxzZSwiZHJvcHBpbmctcGFydGljbGUiOiIiLCJub24tZHJvcHBpbmctcGFydGljbGUiOiIifSx7ImZhbWlseSI6IktlbmlhIiwiZ2l2ZW4iOiJQcml0aSIsInBhcnNlLW5hbWVzIjpmYWxzZSwiZHJvcHBpbmctcGFydGljbGUiOiIiLCJub24tZHJvcHBpbmctcGFydGljbGUiOiIifSx7ImZhbWlseSI6IkFtaWVsIiwiZ2l2ZW4iOiJKZWFubmUiLCJwYXJzZS1uYW1lcyI6ZmFsc2UsImRyb3BwaW5nLXBhcnRpY2xlIjoiIiwibm9uLWRyb3BwaW5nLXBhcnRpY2xlIjoiIn0seyJmYW1pbHkiOiJCYWNjaSIsImdpdmVuIjoiR2lhY29tbyBNYXJpYSIsInBhcnNlLW5hbWVzIjpmYWxzZSwiZHJvcHBpbmctcGFydGljbGUiOiIiLCJub24tZHJvcHBpbmctcGFydGljbGUiOiIifSx7ImZhbWlseSI6IkNhbG9nZXJvIiwiZ2l2ZW4iOiJDbGF1ZGlhIiwicGFyc2UtbmFtZXMiOmZhbHNlLCJkcm9wcGluZy1wYXJ0aWNsZSI6IiIsIm5vbi1kcm9wcGluZy1wYXJ0aWNsZSI6IiJ9LHsiZmFtaWx5IjoiUGFsYXp6byIsImdpdmVuIjoiVml2aWFuYSIsInBhcnNlLW5hbWVzIjpmYWxzZSwiZHJvcHBpbmctcGFydGljbGUiOiIiLCJub24tZHJvcHBpbmctcGFydGljbGUiOiIifSx7ImZhbWlseSI6IlRpYmVyaSIsImdpdmVuIjoiTHVjaWEiLCJwYXJzZS1uYW1lcyI6ZmFsc2UsImRyb3BwaW5nLXBhcnRpY2xlIjoiIiwibm9uLWRyb3BwaW5nLXBhcnRpY2xlIjoiIn0seyJmYW1pbHkiOiJCbMO8bWxlaW4iLCJnaXZlbiI6IlVscmlrZSIsInBhcnNlLW5hbWVzIjpmYWxzZSwiZHJvcHBpbmctcGFydGljbGUiOiIiLCJub24tZHJvcHBpbmctcGFydGljbGUiOiIifSx7ImZhbWlseSI6IlJvZ2VycyIsImdpdmVuIjoiQW5kcmV3IiwicGFyc2UtbmFtZXMiOmZhbHNlLCJkcm9wcGluZy1wYXJ0aWNsZSI6IiIsIm5vbi1kcm9wcGluZy1wYXJ0aWNsZSI6IiJ9LHsiZmFtaWx5IjoiV2FtYmFjaCIsImdpdmVuIjoiSmVubmlmZXIgQS4iLCJwYXJzZS1uYW1lcyI6ZmFsc2UsImRyb3BwaW5nLXBhcnRpY2xlIjoiIiwibm9uLWRyb3BwaW5nLXBhcnRpY2xlIjoiIn0seyJmYW1pbHkiOiJXZWduZXIiLCJnaXZlbiI6IkRhbmllbCBKLiIsInBhcnNlLW5hbWVzIjpmYWxzZSwiZHJvcHBpbmctcGFydGljbGUiOiIiLCJub24tZHJvcHBpbmctcGFydGljbGUiOiIifSx7ImZhbWlseSI6IkZ1bHRvbiIsImdpdmVuIjoiQW5uZSBCLiIsInBhcnNlLW5hbWVzIjpmYWxzZSwiZHJvcHBpbmctcGFydGljbGUiOiIiLCJub24tZHJvcHBpbmctcGFydGljbGUiOiIifSx7ImZhbWlseSI6Iktlbm5hIiwiZ2l2ZW4iOiJNYXJnYXJldCIsInBhcnNlLW5hbWVzIjpmYWxzZSwiZHJvcHBpbmctcGFydGljbGUiOiIiLCJub24tZHJvcHBpbmctcGFydGljbGUiOiIifSx7ImZhbWlseSI6IlJvc2VuZmVsZCIsImdpdmVuIjoiTWFyZ2FyZXQiLCJwYXJzZS1uYW1lcyI6ZmFsc2UsImRyb3BwaW5nLXBhcnRpY2xlIjoiIiwibm9uLWRyb3BwaW5nLXBhcnRpY2xlIjoiIn0seyJmYW1pbHkiOiJIb2xtIiwiZ2l2ZW4iOiJJbmdyaWQgQS4iLCJwYXJzZS1uYW1lcyI6ZmFsc2UsImRyb3BwaW5nLXBhcnRpY2xlIjoiIiwibm9uLWRyb3BwaW5nLXBhcnRpY2xlIjoiIn0seyJmYW1pbHkiOiJRdWlnbGV5IiwiZ2l2ZW4iOiJBbGFuIiwicGFyc2UtbmFtZXMiOmZhbHNlLCJkcm9wcGluZy1wYXJ0aWNsZSI6IiIsIm5vbi1kcm9wcGluZy1wYXJ0aWNsZSI6IiJ9LHsiZmFtaWx5IjoiSGFsbCIsImdpdmVuIjoiRW1tYSBBLiIsInBhcnNlLW5hbWVzIjpmYWxzZSwiZHJvcHBpbmctcGFydGljbGUiOiIiLCJub24tZHJvcHBpbmctcGFydGljbGUiOiIifSx7ImZhbWlseSI6Ik11cnBoeSIsImdpdmVuIjoiTGF1cmEgQy4iLCJwYXJzZS1uYW1lcyI6ZmFsc2UsImRyb3BwaW5nLXBhcnRpY2xlIjoiIiwibm9uLWRyb3BwaW5nLXBhcnRpY2xlIjoiIn0seyJmYW1pbHkiOiJDYXNzaWR5IiwiZ2l2ZW4iOiJEaWFuZSBNLiIsInBhcnNlLW5hbWVzIjpmYWxzZSwiZHJvcHBpbmctcGFydGljbGUiOiIiLCJub24tZHJvcHBpbmctcGFydGljbGUiOiIifSx7ImZhbWlseSI6IktyaWVnc2hlaW0iLCJnaXZlbiI6IkFsZXgiLCJwYXJzZS1uYW1lcyI6ZmFsc2UsImRyb3BwaW5nLXBhcnRpY2xlIjoiIiwibm9uLWRyb3BwaW5nLXBhcnRpY2xlIjoidm9uIn0seyJmYW1pbHkiOiJQYXJ0bmVyc2hpcCIsImdpdmVuIjoiU2NvdHRpc2ggR2Vub21lcyIsInBhcnNlLW5hbWVzIjpmYWxzZSwiZHJvcHBpbmctcGFydGljbGUiOiIiLCJub24tZHJvcHBpbmctcGFydGljbGUiOiIifSx7ImZhbWlseSI6Ik5ldHdvcmsiLCJnaXZlbiI6IlVuZGlhZ25vc2VkIERpc2Vhc2VzIiwicGFyc2UtbmFtZXMiOmZhbHNlLCJkcm9wcGluZy1wYXJ0aWNsZSI6IiIsIm5vbi1kcm9wcGluZy1wYXJ0aWNsZSI6IiJ9LHsiZmFtaWx5IjoiUGFwb24iLCJnaXZlbiI6IkplYW4gRnJhbsOnb2lzIiwicGFyc2UtbmFtZXMiOmZhbHNlLCJkcm9wcGluZy1wYXJ0aWNsZSI6IiIsIm5vbi1kcm9wcGluZy1wYXJ0aWNsZSI6IiJ9LHsiZmFtaWx5IjoiUGFzcXVpZXIiLCJnaXZlbiI6IkxhdXJlbnQiLCJwYXJzZS1uYW1lcyI6ZmFsc2UsImRyb3BwaW5nLXBhcnRpY2xlIjoiIiwibm9uLWRyb3BwaW5nLXBhcnRpY2xlIjoiIn0seyJmYW1pbHkiOiJNdXJyaXMiLCJnaXZlbiI6Ik1hcmzDqG5lIFMuIiwicGFyc2UtbmFtZXMiOmZhbHNlLCJkcm9wcGluZy1wYXJ0aWNsZSI6IiIsIm5vbi1kcm9wcGluZy1wYXJ0aWNsZSI6IiJ9LHsiZmFtaWx5IjoiQ2hhbG1lcnMiLCJnaXZlbiI6IkphbWVzIEQuIiwicGFyc2UtbmFtZXMiOmZhbHNlLCJkcm9wcGluZy1wYXJ0aWNsZSI6IiIsIm5vbi1kcm9wcGluZy1wYXJ0aWNsZSI6IiJ9LHsiZmFtaWx5IjoiSG9nZyIsImdpdmVuIjoiQ2xhaXJlIiwicGFyc2UtbmFtZXMiOmZhbHNlLCJkcm9wcGluZy1wYXJ0aWNsZSI6IiIsIm5vbi1kcm9wcGluZy1wYXJ0aWNsZSI6IiJ9LHsiZmFtaWx5IjoiTWFjbGVvZCIsImdpdmVuIjoiS2VubmV0aCBBLiIsInBhcnNlLW5hbWVzIjpmYWxzZSwiZHJvcHBpbmctcGFydGljbGUiOiIiLCJub24tZHJvcHBpbmctcGFydGljbGUiOiIifSx7ImZhbWlseSI6IlVycXVoYXJ0IiwiZ2l2ZW4iOiJEb24gUy4iLCJwYXJzZS1uYW1lcyI6ZmFsc2UsImRyb3BwaW5nLXBhcnRpY2xlIjoiIiwibm9uLWRyb3BwaW5nLXBhcnRpY2xlIjoiIn0seyJmYW1pbHkiOiJVbmdlciIsImdpdmVuIjoiU3RlZmFuIiwicGFyc2UtbmFtZXMiOmZhbHNlLCJkcm9wcGluZy1wYXJ0aWNsZSI6IiIsIm5vbi1kcm9wcGluZy1wYXJ0aWNsZSI6IiJ9LHsiZmFtaWx5IjoiQWl0bWFuIiwiZ2l2ZW4iOiJUaW1vdGh5IEouIiwicGFyc2UtbmFtZXMiOmZhbHNlLCJkcm9wcGluZy1wYXJ0aWNsZSI6IiIsIm5vbi1kcm9wcGluZy1wYXJ0aWNsZSI6IiJ9LHsiZmFtaWx5IjoiQW1zZWxlbSIsImdpdmVuIjoiU2VyZ2UiLCJwYXJzZS1uYW1lcyI6ZmFsc2UsImRyb3BwaW5nLXBhcnRpY2xlIjoiIiwibm9uLWRyb3BwaW5nLXBhcnRpY2xlIjoiIn0seyJmYW1pbHkiOiJMZWlnaCIsImdpdmVuIjoiTWFyZ2FyZXQgVy4iLCJwYXJzZS1uYW1lcyI6ZmFsc2UsImRyb3BwaW5nLXBhcnRpY2xlIjoiIiwibm9uLWRyb3BwaW5nLXBhcnRpY2xlIjoiIn0seyJmYW1pbHkiOiJLbm93bGVzIiwiZ2l2ZW4iOiJNaWNoYWVsIFIuIiwicGFyc2UtbmFtZXMiOmZhbHNlLCJkcm9wcGluZy1wYXJ0aWNsZSI6IiIsIm5vbi1kcm9wcGluZy1wYXJ0aWNsZSI6IiJ9LHsiZmFtaWx5IjoiT21yYW4iLCJnaXZlbiI6IkhleW11dCIsInBhcnNlLW5hbWVzIjpmYWxzZSwiZHJvcHBpbmctcGFydGljbGUiOiIiLCJub24tZHJvcHBpbmctcGFydGljbGUiOiIifSx7ImZhbWlseSI6Ik1pdGNoaXNvbiIsImdpdmVuIjoiSGFubmFoIE0uIiwicGFyc2UtbmFtZXMiOmZhbHNlLCJkcm9wcGluZy1wYXJ0aWNsZSI6IiIsIm5vbi1kcm9wcGluZy1wYXJ0aWNsZSI6IiJ9LHsiZmFtaWx5IjoiQnJvd24iLCJnaXZlbiI6IkFsYW4iLCJwYXJzZS1uYW1lcyI6ZmFsc2UsImRyb3BwaW5nLXBhcnRpY2xlIjoiIiwibm9uLWRyb3BwaW5nLXBhcnRpY2xlIjoiIn0seyJmYW1pbHkiOiJNYXJzaCIsImdpdmVuIjoiSm9zZXBoIEEuIiwicGFyc2UtbmFtZXMiOmZhbHNlLCJkcm9wcGluZy1wYXJ0aWNsZSI6IiIsIm5vbi1kcm9wcGluZy1wYXJ0aWNsZSI6IiJ9LHsiZmFtaWx5IjoiV2VsYnVybiIsImdpdmVuIjoiSnVsaWUgUC5JLiIsInBhcnNlLW5hbWVzIjpmYWxzZSwiZHJvcHBpbmctcGFydGljbGUiOiIiLCJub24tZHJvcHBpbmctcGFydGljbGUiOiIifSx7ImZhbWlseSI6IlRpIiwiZ2l2ZW4iOiJTaGloIENoaWVoIiwicGFyc2UtbmFtZXMiOmZhbHNlLCJkcm9wcGluZy1wYXJ0aWNsZSI6IiIsIm5vbi1kcm9wcGluZy1wYXJ0aWNsZSI6IiJ9LHsiZmFtaWx5IjoiSG9yYW5pIiwiZ2l2ZW4iOiJBbWphZCIsInBhcnNlLW5hbWVzIjpmYWxzZSwiZHJvcHBpbmctcGFydGljbGUiOiIiLCJub24tZHJvcHBpbmctcGFydGljbGUiOiIifSx7ImZhbWlseSI6IlJvemV0IiwiZ2l2ZW4iOiJKZWFuIE1pY2hlbCIsInBhcnNlLW5hbWVzIjpmYWxzZSwiZHJvcHBpbmctcGFydGljbGUiOiIiLCJub24tZHJvcHBpbmctcGFydGljbGUiOiIifSx7ImZhbWlseSI6IlBlcnJhdWx0IiwiZ2l2ZW4iOiJJc2FiZWxsZSIsInBhcnNlLW5hbWVzIjpmYWxzZSwiZHJvcHBpbmctcGFydGljbGUiOiIiLCJub24tZHJvcHBpbmctcGFydGljbGUiOiIifSx7ImZhbWlseSI6Ik1pbGwiLCJnaXZlbiI6IlBsZWFzYW50aW5lIiwicGFyc2UtbmFtZXMiOmZhbHNlLCJkcm9wcGluZy1wYXJ0aWNsZSI6IiIsIm5vbi1kcm9wcGluZy1wYXJ0aWNsZSI6IiJ9XSwiY29udGFpbmVyLXRpdGxlIjoiU2NpZW5jZSIsImNvbnRhaW5lci10aXRsZS1zaG9ydCI6IlNjaWVuY2UgKDE5NzkpIiwiRE9JIjoiMTAuMTEyNi9zY2llbmNlLmFkZjU0ODkiLCJJU1NOIjoiMTA5NTkyMDMiLCJQTUlEIjoiMzg2NjI4MjYiLCJpc3N1ZWQiOnsiZGF0ZS1wYXJ0cyI6W1syMDI0XV19LCJhYnN0cmFjdCI6IlR1YnVsaW4sIG9uZSBvZiB0aGUgbW9zdCBhYnVuZGFudCBjeXRvc2tlbGV0YWwgYnVpbGRpbmcgYmxvY2tzLCBoYXMgbnVtZXJvdXMgaXNvdHlwZXMgaW4gbWV0YXpvYW5zIGVuY29kZWQgYnkgZGlmZmVyZW50IGNvbnNlcnZlZCBnZW5lcy4gV2hldGhlciB0aGVzZSBkaXN0aW5jdCBpc290eXBlcyBmb3JtIGNlbGwgdHlwZeKAkyBhbmQgY29udGV4dC1zcGVjaWZpYyBtaWNyb3R1YnVsZSBzdHJ1Y3R1cmVzIGlzIHBvb3JseSB1bmRlcnN0b29kLiBCYXNlZCBvbiBhIGNvaG9ydCBvZiAxMiBwYXRpZW50cyB3aXRoIHByaW1hcnkgY2lsaWFyeSBkeXNraW5lc2lhIGFzIHdlbGwgYXMgbW91c2UgbXV0YW50cywgd2UgaWRlbnRpZmllZCBhbmQgY2hhcmFjdGVyaXplZCB2YXJpYW50cyBpbiB0aGUgVFVCQjRCIGlzb3R5cGUgdGhhdCBzcGVjaWZpY2FsbHkgcGVydHVyYmVkIGNlbnRyaW9sZSBhbmQgY2lsaXVtIGJpb2dlbmVzaXMuIERpc3RpbmN0IFRVQkI0QiB2YXJpYW50cyBkaWZmZXJlbnRpYWxseSBhZmZlY3RlZCBtaWNyb3R1YnVsZSBkeW5hbWljcyBhbmQgY2lsaWEgZm9ybWF0aW9uIGluIGEgZG9taW5hbnQtbmVnYXRpdmUgbWFubmVyLiBTdHJ1Y3R1cmUtZnVuY3Rpb24gc3R1ZGllcyByZXZlYWxlZCB0aGF0IGRpZmZlcmVudCBUVUJCNEIgdmFyaWFudHMgZGlzcnVwdGVkIGRpc3RpbmN0IHR1YnVsaW4gaW50ZXJmYWNlcywgdGhlcmVieSBlbmFibGluZyBzdHJhdGlmaWNhdGlvbiBvZiBwYXRpZW50cyBpbnRvIHRocmVlIGNsYXNzZXMgb2YgY2lsaW9wYXRoaWMgZGlzZWFzZXMuIFRoZXNlIGZpbmRpbmdzIHNob3cgdGhhdCBzcGVjaWZpYyB0dWJ1bGluIGlzb3R5cGVzIGhhdmUgZGlzdGluY3QgYW5kIG5vbnJlZHVuZGFudCBzdWJjZWxsdWxhciBmdW5jdGlvbnMgYW5kIGVzdGFibGlzaCBhIGxpbmsgYmV0d2VlbiB0dWJ1bGlub3BhdGhpZXMgYW5kIGNpbGlvcGF0aGllcy4iLCJpc3N1ZSI6IjY2OTQiLCJ2b2x1bWUiOiIzODQifSwiaXNUZW1wb3JhcnkiOmZhbHNlfV19"/>
          <w:id w:val="702835032"/>
          <w:placeholder>
            <w:docPart w:val="DefaultPlaceholder_-1854013440"/>
          </w:placeholder>
        </w:sdtPr>
        <w:sdtContent>
          <w:r w:rsidR="00E43CEE" w:rsidRPr="00E43CEE">
            <w:rPr>
              <w:rFonts w:ascii="Arial" w:hAnsi="Arial" w:cs="Arial"/>
              <w:color w:val="000000"/>
              <w:vertAlign w:val="superscript"/>
            </w:rPr>
            <w:t>43</w:t>
          </w:r>
        </w:sdtContent>
      </w:sdt>
      <w:r w:rsidR="000005C0">
        <w:rPr>
          <w:rFonts w:ascii="Arial" w:hAnsi="Arial" w:cs="Arial"/>
        </w:rPr>
        <w:t>,</w:t>
      </w:r>
      <w:r w:rsidR="00170544">
        <w:rPr>
          <w:rFonts w:ascii="Arial" w:hAnsi="Arial" w:cs="Arial"/>
        </w:rPr>
        <w:t xml:space="preserve"> </w:t>
      </w:r>
      <w:r w:rsidR="006040A4">
        <w:rPr>
          <w:rFonts w:ascii="Arial" w:hAnsi="Arial" w:cs="Arial"/>
        </w:rPr>
        <w:t xml:space="preserve">CCDC39 </w:t>
      </w:r>
      <w:sdt>
        <w:sdtPr>
          <w:rPr>
            <w:rFonts w:ascii="Arial" w:hAnsi="Arial" w:cs="Arial"/>
            <w:color w:val="000000"/>
            <w:vertAlign w:val="superscript"/>
          </w:rPr>
          <w:tag w:val="MENDELEY_CITATION_v3_eyJjaXRhdGlvbklEIjoiTUVOREVMRVlfQ0lUQVRJT05fMGQ5MWIwYzgtN2RhNy00NGM1LWJhNDEtNGU4OWYyZGE4ODQ1IiwicHJvcGVydGllcyI6eyJub3RlSW5kZXgiOjB9LCJpc0VkaXRlZCI6ZmFsc2UsIm1hbnVhbE92ZXJyaWRlIjp7ImlzTWFudWFsbHlPdmVycmlkZGVuIjpmYWxzZSwiY2l0ZXByb2NUZXh0IjoiPHN1cD40NOKAkzUxPC9zdXA+IiwibWFudWFsT3ZlcnJpZGVUZXh0IjoiIn0sImNpdGF0aW9uSXRlbXMiOlt7ImlkIjoiYmVmNzRmY2ItODVmYS0zMTRjLTkyNzgtNjk2YjQyMzYzOWE0IiwiaXRlbURhdGEiOnsidHlwZSI6ImFydGljbGUtam91cm5hbCIsImlkIjoiYmVmNzRmY2ItODVmYS0zMTRjLTkyNzgtNjk2YjQyMzYzOWE0IiwidGl0bGUiOiJDQ0RDMzkgaXMgcmVxdWlyZWQgZm9yIGFzc2VtYmx5IG9mIGlubmVyIGR5bmVpbiBhcm1zIGFuZCB0aGUgZHluZWluIHJlZ3VsYXRvcnkgY29tcGxleCBhbmQgZm9yIG5vcm1hbCBjaWxpYXJ5IG1vdGlsaXR5IGluIGh1bWFucyBhbmQgZG9ncyIsImF1dGhvciI6W3siZmFtaWx5IjoiTWVydmVpbGxlIiwiZ2l2ZW4iOiJBbm5lIENocmlzdGluZSIsInBhcnNlLW5hbWVzIjpmYWxzZSwiZHJvcHBpbmctcGFydGljbGUiOiIiLCJub24tZHJvcHBpbmctcGFydGljbGUiOiIifSx7ImZhbWlseSI6IkRhdmlzIiwiZ2l2ZW4iOiJFcmljYSBFLiIsInBhcnNlLW5hbWVzIjpmYWxzZSwiZHJvcHBpbmctcGFydGljbGUiOiIiLCJub24tZHJvcHBpbmctcGFydGljbGUiOiIifSx7ImZhbWlseSI6IkJlY2tlci1IZWNrIiwiZ2l2ZW4iOiJBbml0YSIsInBhcnNlLW5hbWVzIjpmYWxzZSwiZHJvcHBpbmctcGFydGljbGUiOiIiLCJub24tZHJvcHBpbmctcGFydGljbGUiOiIifSx7ImZhbWlseSI6IkxlZ2VuZHJlIiwiZ2l2ZW4iOiJNYXJpZSIsInBhcnNlLW5hbWVzIjpmYWxzZSwiZHJvcHBpbmctcGFydGljbGUiOiIiLCJub24tZHJvcHBpbmctcGFydGljbGUiOiIifSx7ImZhbWlseSI6IkFtaXJhdiIsImdpdmVuIjoiSXNyYWVsIiwicGFyc2UtbmFtZXMiOmZhbHNlLCJkcm9wcGluZy1wYXJ0aWNsZSI6IiIsIm5vbi1kcm9wcGluZy1wYXJ0aWNsZSI6IiJ9LHsiZmFtaWx5IjoiQmF0YWlsbGUiLCJnaXZlbiI6IkfDqXJhbGRpbmUiLCJwYXJzZS1uYW1lcyI6ZmFsc2UsImRyb3BwaW5nLXBhcnRpY2xlIjoiIiwibm9uLWRyb3BwaW5nLXBhcnRpY2xlIjoiIn0seyJmYW1pbHkiOiJCZWxtb250IiwiZ2l2ZW4iOiJKb2huIiwicGFyc2UtbmFtZXMiOmZhbHNlLCJkcm9wcGluZy1wYXJ0aWNsZSI6IiIsIm5vbi1kcm9wcGluZy1wYXJ0aWNsZSI6IiJ9LHsiZmFtaWx5IjoiQmV5ZG9uIiwiZ2l2ZW4iOiJOaWNvbGUiLCJwYXJzZS1uYW1lcyI6ZmFsc2UsImRyb3BwaW5nLXBhcnRpY2xlIjoiIiwibm9uLWRyb3BwaW5nLXBhcnRpY2xlIjoiIn0seyJmYW1pbHkiOiJCaWxsZW4iLCJnaXZlbiI6IkZyw6lkw6lyaWMiLCJwYXJzZS1uYW1lcyI6ZmFsc2UsImRyb3BwaW5nLXBhcnRpY2xlIjoiIiwibm9uLWRyb3BwaW5nLXBhcnRpY2xlIjoiIn0seyJmYW1pbHkiOiJDbMOpbWVudCIsImdpdmVuIjoiQW5uaWNrIiwicGFyc2UtbmFtZXMiOmZhbHNlLCJkcm9wcGluZy1wYXJ0aWNsZSI6IiIsIm5vbi1kcm9wcGluZy1wYXJ0aWNsZSI6IiJ9LHsiZmFtaWx5IjoiQ2xlcmN4IiwiZ2l2ZW4iOiJDw6ljaWxlIiwicGFyc2UtbmFtZXMiOmZhbHNlLCJkcm9wcGluZy1wYXJ0aWNsZSI6IiIsIm5vbi1kcm9wcGluZy1wYXJ0aWNsZSI6IiJ9LHsiZmFtaWx5IjoiQ29zdGUiLCJnaXZlbiI6IkFuZHLDqSIsInBhcnNlLW5hbWVzIjpmYWxzZSwiZHJvcHBpbmctcGFydGljbGUiOiIiLCJub24tZHJvcHBpbmctcGFydGljbGUiOiIifSx7ImZhbWlseSI6IkNyb3NiaWUiLCJnaXZlbiI6IlJhY2hlbGxlIiwicGFyc2UtbmFtZXMiOmZhbHNlLCJkcm9wcGluZy1wYXJ0aWNsZSI6IiIsIm5vbi1kcm9wcGluZy1wYXJ0aWNsZSI6IiJ9LHsiZmFtaWx5IjoiQmxpYyIsImdpdmVuIjoiSmFjcXVlcyIsInBhcnNlLW5hbWVzIjpmYWxzZSwiZHJvcHBpbmctcGFydGljbGUiOiIiLCJub24tZHJvcHBpbmctcGFydGljbGUiOiJEZSJ9LHsiZmFtaWx5IjoiRGVsZXV6ZSIsImdpdmVuIjoiU3RlcGhhbmUiLCJwYXJzZS1uYW1lcyI6ZmFsc2UsImRyb3BwaW5nLXBhcnRpY2xlIjoiIiwibm9uLWRyb3BwaW5nLXBhcnRpY2xlIjoiIn0seyJmYW1pbHkiOiJEdXF1ZXNub3kiLCJnaXZlbiI6IlBoaWxpcHBlIiwicGFyc2UtbmFtZXMiOmZhbHNlLCJkcm9wcGluZy1wYXJ0aWNsZSI6IiIsIm5vbi1kcm9wcGluZy1wYXJ0aWNsZSI6IiJ9LHsiZmFtaWx5IjoiRXNjYWxpZXIiLCJnaXZlbiI6IkRlbmlzZSIsInBhcnNlLW5hbWVzIjpmYWxzZSwiZHJvcHBpbmctcGFydGljbGUiOiIiLCJub24tZHJvcHBpbmctcGFydGljbGUiOiIifSx7ImZhbWlseSI6IkVzY3VkaWVyIiwiZ2l2ZW4iOiJFc3RlbGxlIiwicGFyc2UtbmFtZXMiOmZhbHNlLCJkcm9wcGluZy1wYXJ0aWNsZSI6IiIsIm5vbi1kcm9wcGluZy1wYXJ0aWNsZSI6IiJ9LHsiZmFtaWx5IjoiRmxpZWdhdWYiLCJnaXZlbiI6Ik1hbmZyZWQiLCJwYXJzZS1uYW1lcyI6ZmFsc2UsImRyb3BwaW5nLXBhcnRpY2xlIjoiIiwibm9uLWRyb3BwaW5nLXBhcnRpY2xlIjoiIn0seyJmYW1pbHkiOiJIb3J2YXRoIiwiZ2l2ZW4iOiJKdWRpdGgiLCJwYXJzZS1uYW1lcyI6ZmFsc2UsImRyb3BwaW5nLXBhcnRpY2xlIjoiIiwibm9uLWRyb3BwaW5nLXBhcnRpY2xlIjoiIn0seyJmYW1pbHkiOiJIaWxsIiwiZ2l2ZW4iOiJLZW50IiwicGFyc2UtbmFtZXMiOmZhbHNlLCJkcm9wcGluZy1wYXJ0aWNsZSI6IiIsIm5vbi1kcm9wcGluZy1wYXJ0aWNsZSI6IiJ9LHsiZmFtaWx5IjoiSm9yaXNzZW4iLCJnaXZlbiI6Ik1hcmsiLCJwYXJzZS1uYW1lcyI6ZmFsc2UsImRyb3BwaW5nLXBhcnRpY2xlIjoiIiwibm9uLWRyb3BwaW5nLXBhcnRpY2xlIjoiIn0seyJmYW1pbHkiOiJKdXN0IiwiZ2l2ZW4iOiJKb2NlbHluZSIsInBhcnNlLW5hbWVzIjpmYWxzZSwiZHJvcHBpbmctcGFydGljbGUiOiIiLCJub24tZHJvcHBpbmctcGFydGljbGUiOiIifSx7ImZhbWlseSI6Iktpc3BlcnQiLCJnaXZlbiI6IkFuZHJlYXMiLCJwYXJzZS1uYW1lcyI6ZmFsc2UsImRyb3BwaW5nLXBhcnRpY2xlIjoiIiwibm9uLWRyb3BwaW5nLXBhcnRpY2xlIjoiIn0seyJmYW1pbHkiOiJMYXRocm9wIiwiZ2l2ZW4iOiJNYXJrIiwicGFyc2UtbmFtZXMiOmZhbHNlLCJkcm9wcGluZy1wYXJ0aWNsZSI6IiIsIm5vbi1kcm9wcGluZy1wYXJ0aWNsZSI6IiJ9LHsiZmFtaWx5IjoiTG9nZXMiLCJnaXZlbiI6Ik5pa2kgVG9tYXMiLCJwYXJzZS1uYW1lcyI6ZmFsc2UsImRyb3BwaW5nLXBhcnRpY2xlIjoiIiwibm9uLWRyb3BwaW5nLXBhcnRpY2xlIjoiIn0seyJmYW1pbHkiOiJNYXJ0aGluIiwiZ2l2ZW4iOiJKdW5lIEsuIiwicGFyc2UtbmFtZXMiOmZhbHNlLCJkcm9wcGluZy1wYXJ0aWNsZSI6IiIsIm5vbi1kcm9wcGluZy1wYXJ0aWNsZSI6IiJ9LHsiZmFtaWx5IjoiTW9tb3phd2EiLCJnaXZlbiI6Ill1a2loaWRlIiwicGFyc2UtbmFtZXMiOmZhbHNlLCJkcm9wcGluZy1wYXJ0aWNsZSI6IiIsIm5vbi1kcm9wcGluZy1wYXJ0aWNsZSI6IiJ9LHsiZmFtaWx5IjoiTW9udGFudGluIiwiZ2l2ZW4iOiJHdXkiLCJwYXJzZS1uYW1lcyI6ZmFsc2UsImRyb3BwaW5nLXBhcnRpY2xlIjoiIiwibm9uLWRyb3BwaW5nLXBhcnRpY2xlIjoiIn0seyJmYW1pbHkiOiJOaWVsc2VuIiwiZ2l2ZW4iOiJLaW0gRy4iLCJwYXJzZS1uYW1lcyI6ZmFsc2UsImRyb3BwaW5nLXBhcnRpY2xlIjoiIiwibm9uLWRyb3BwaW5nLXBhcnRpY2xlIjoiIn0seyJmYW1pbHkiOiJPbGJyaWNoIiwiZ2l2ZW4iOiJIZWlrZSIsInBhcnNlLW5hbWVzIjpmYWxzZSwiZHJvcHBpbmctcGFydGljbGUiOiIiLCJub24tZHJvcHBpbmctcGFydGljbGUiOiIifSx7ImZhbWlseSI6IlBhcG9uIiwiZ2l2ZW4iOiJKZWFuIEZyYW7Dp29pcyIsInBhcnNlLW5hbWVzIjpmYWxzZSwiZHJvcHBpbmctcGFydGljbGUiOiIiLCJub24tZHJvcHBpbmctcGFydGljbGUiOiIifSx7ImZhbWlseSI6IlJheWV0IiwiZ2l2ZW4iOiJJc2FiZWxsZSIsInBhcnNlLW5hbWVzIjpmYWxzZSwiZHJvcHBpbmctcGFydGljbGUiOiIiLCJub24tZHJvcHBpbmctcGFydGljbGUiOiIifSx7ImZhbWlseSI6IlJvZ2VyIiwiZ2l2ZW4iOiJHaWxsZXMiLCJwYXJzZS1uYW1lcyI6ZmFsc2UsImRyb3BwaW5nLXBhcnRpY2xlIjoiIiwibm9uLWRyb3BwaW5nLXBhcnRpY2xlIjoiIn0seyJmYW1pbHkiOiJTY2htaWR0cyIsImdpdmVuIjoiTWlyaWFtIiwicGFyc2UtbmFtZXMiOmZhbHNlLCJkcm9wcGluZy1wYXJ0aWNsZSI6IiIsIm5vbi1kcm9wcGluZy1wYXJ0aWNsZSI6IiJ9LHsiZmFtaWx5IjoiVGVucmVpcm8iLCJnaXZlbiI6IkhlbnJpcXVlIiwicGFyc2UtbmFtZXMiOmZhbHNlLCJkcm9wcGluZy1wYXJ0aWNsZSI6IiIsIm5vbi1kcm9wcGluZy1wYXJ0aWNsZSI6IiJ9LHsiZmFtaWx5IjoiVG93YmluIiwiZ2l2ZW4iOiJKZWZmcmV5IEEuIiwicGFyc2UtbmFtZXMiOmZhbHNlLCJkcm9wcGluZy1wYXJ0aWNsZSI6IiIsIm5vbi1kcm9wcGluZy1wYXJ0aWNsZSI6IiJ9LHsiZmFtaWx5IjoiWmVsZW5pa2EiLCJnaXZlbiI6IkRpYW5hIiwicGFyc2UtbmFtZXMiOmZhbHNlLCJkcm9wcGluZy1wYXJ0aWNsZSI6IiIsIm5vbi1kcm9wcGluZy1wYXJ0aWNsZSI6IiJ9LHsiZmFtaWx5IjoiWmVudGdyYWYiLCJnaXZlbiI6IkhhbnN3YWx0ZXIiLCJwYXJzZS1uYW1lcyI6ZmFsc2UsImRyb3BwaW5nLXBhcnRpY2xlIjoiIiwibm9uLWRyb3BwaW5nLXBhcnRpY2xlIjoiIn0seyJmYW1pbHkiOiJHZW9yZ2VzIiwiZ2l2ZW4iOiJNaWNoZWwiLCJwYXJzZS1uYW1lcyI6ZmFsc2UsImRyb3BwaW5nLXBhcnRpY2xlIjoiIiwibm9uLWRyb3BwaW5nLXBhcnRpY2xlIjoiIn0seyJmYW1pbHkiOiJMZXF1YXJyw6kiLCJnaXZlbiI6IkFubmUgU29waGllIiwicGFyc2UtbmFtZXMiOmZhbHNlLCJkcm9wcGluZy1wYXJ0aWNsZSI6IiIsIm5vbi1kcm9wcGluZy1wYXJ0aWNsZSI6IiJ9LHsiZmFtaWx5IjoiS2F0c2FuaXMiLCJnaXZlbiI6Ik5pY2hvbGFzIiwicGFyc2UtbmFtZXMiOmZhbHNlLCJkcm9wcGluZy1wYXJ0aWNsZSI6IiIsIm5vbi1kcm9wcGluZy1wYXJ0aWNsZSI6IiJ9LHsiZmFtaWx5IjoiT21yYW4iLCJnaXZlbiI6IkhleW11dCIsInBhcnNlLW5hbWVzIjpmYWxzZSwiZHJvcHBpbmctcGFydGljbGUiOiIiLCJub24tZHJvcHBpbmctcGFydGljbGUiOiIifSx7ImZhbWlseSI6IkFtc2VsZW0iLCJnaXZlbiI6IlNlcmdlIiwicGFyc2UtbmFtZXMiOmZhbHNlLCJkcm9wcGluZy1wYXJ0aWNsZSI6IiIsIm5vbi1kcm9wcGluZy1wYXJ0aWNsZSI6IiJ9XSwiY29udGFpbmVyLXRpdGxlIjoiTmF0dXJlIEdlbmV0aWNzIiwiY29udGFpbmVyLXRpdGxlLXNob3J0IjoiTmF0IEdlbmV0IiwiRE9JIjoiMTAuMTAzOC9uZy43MjYiLCJJU1NOIjoiMTA2MTQwMzYiLCJQTUlEIjoiMjExMzE5NzIiLCJVUkwiOiJodHRwOi8vZHguZG9pLm9yZy8xMC4xMDM4L25nLjcyNiIsImlzc3VlZCI6eyJkYXRlLXBhcnRzIjpbWzIwMTFdXX0sInBhZ2UiOiI3Mi03OCIsImFic3RyYWN0IjoiUHJpbWFyeSBjaWxpYXJ5IGR5c2tpbmVzaWEgKFBDRCkgaXMgYW4gaW5oZXJpdGVkIGRpc29yZGVyIGNoYXJhY3Rlcml6ZWQgYnkgcmVjdXJyZW50IGluZmVjdGlvbnMgb2YgdGhlIHVwcGVyIGFuZCBsb3dlciByZXNwaXJhdG9yeSB0cmFjdCwgcmVkdWNlZCBmZXJ0aWxpdHkgaW4gbWFsZXMgYW5kIHNpdHVzIGludmVyc3VzIGluIGFib3V0IDUwJSBvZiBhZmZlY3RlZCBpbmRpdmlkdWFscyAoS2FydGFnZW5lciBzeW5kcm9tZSkuIEl0IGlzIGNhdXNlZCBieSBtb3RpbGl0eSBkZWZlY3RzIGluIHRoZSByZXNwaXJhdG9yeSBjaWxpYSB0aGF0IGFyZSByZXNwb25zaWJsZSBmb3IgYWlyd2F5IGNsZWFyYW5jZSwgdGhlIGZsYWdlbGxhIHRoYXQgcHJvcGVsIHNwZXJtIGNlbGxzIGFuZCB0aGUgbm9kYWwgbW9ub2NpbGlhIHRoYXQgZGV0ZXJtaW5lIGxlZnQtcmlnaHQgYXN5bW1ldHJ5LiBSZWNlc3NpdmUgbXV0YXRpb25zIHRoYXQgY2F1c2UgUENEIGhhdmUgYmVlbiBpZGVudGlmaWVkIGluIGdlbmVzIGVuY29kaW5nIGNvbXBvbmVudHMgb2YgdGhlIG91dGVyIGR5bmVpbiBhcm1zLCByYWRpYWwgc3Bva2VzIGFuZCBjeXRvcGxhc21pYyBwcmUtYXNzZW1ibHkgZmFjdG9ycyBvZiBheG9uZW1hbCBkeW5laW5zLCBidXQgdGhlc2UgbXV0YXRpb25zIGFjY291bnQgZm9yIG9ubHkgYWJvdXQgNTAlIG9mIGNhc2VzIG9mIFBDRC4gV2UgZXhwbG9pdGVkIHRoZSB1bmlxdWUgcHJvcGVydGllcyBvZiBkb2cgcG9wdWxhdGlvbnMgdG8gcG9zaXRpb25hbGx5IGNsb25lIGEgbmV3IFBDRCBnZW5lLCBDQ0RDMzkuIFdlIGZvdW5kIHRoYXQgbG9zcy1vZi1mdW5jdGlvbiBtdXRhdGlvbnMgaW4gdGhlIGh1bWFuIG9ydGhvbG9nIHVuZGVybGllIGEgc3Vic3RhbnRpYWwgZnJhY3Rpb24gb2YgUENEIGNhc2VzIHdpdGggYXhvbmVtYWwgZGlzb3JnYW5pemF0aW9uIGFuZCBhYm5vcm1hbCBjaWxpYXJ5IGJlYXRpbmcuIEZ1bmN0aW9uYWwgYW5hbHlzZXMgaW5kaWNhdGVkIHRoYXQgQ0NEQzM5IGxvY2FsaXplcyB0byBjaWxpYXJ5IGF4b25lbWVzIGFuZCBpcyBlc3NlbnRpYWwgZm9yIGFzc2VtYmx5IG9mIGlubmVyIGR5bmVpbiBhcm1zIGFuZCB0aGUgZHluZWluIHJlZ3VsYXRvcnkgY29tcGxleC4gwqkgMjAxMSBOYXR1cmUgQW1lcmljYSwgSW5jLiBBbGwgcmlnaHRzIHJlc2VydmVkLiIsInB1Ymxpc2hlciI6Ik5hdHVyZSBQdWJsaXNoaW5nIEdyb3VwIiwiaXNzdWUiOiIxIiwidm9sdW1lIjoiNDMifSwiaXNUZW1wb3JhcnkiOmZhbHNlfSx7ImlkIjoiNDk3MGI5MTgtMTQzMC0zMzYxLTg3NDUtODhlMDU5YWI2OTVjIiwiaXRlbURhdGEiOnsidHlwZSI6ImFydGljbGUtam91cm5hbCIsImlkIjoiNDk3MGI5MTgtMTQzMC0zMzYxLTg3NDUtODhlMDU5YWI2OTVjIiwidGl0bGUiOiJQcmltYXJ5IGNpbGlhcnkgZHlza2luZXNpYSB3aXRoIENDREMzOSB2YXJpYW50cyBkaXNwbGF5aW5nIHNwZWNpZmljIGNpbGlhcnkgdWx0cmFzdHJ1Y3R1cmUgYW5kIG1vdmVtZW50IGNvbmNvcmRhbnQgd2l0aCB0aGUgZ2Vub3R5cGU6IEEgY2FzZSByZXBvcnQiLCJhdXRob3IiOlt7ImZhbWlseSI6IkFibyIsImdpdmVuIjoiTWlraSIsInBhcnNlLW5hbWVzIjpmYWxzZSwiZHJvcHBpbmctcGFydGljbGUiOiIiLCJub24tZHJvcHBpbmctcGFydGljbGUiOiIifSx7ImZhbWlseSI6IlRha2V1Y2hpIiwiZ2l2ZW4iOiJLYXp1aGlrbyIsInBhcnNlLW5hbWVzIjpmYWxzZSwiZHJvcHBpbmctcGFydGljbGUiOiIiLCJub24tZHJvcHBpbmctcGFydGljbGUiOiIifSx7ImZhbWlseSI6IklrZWppcmkiLCJnaXZlbiI6Ik1ha290byIsInBhcnNlLW5hbWVzIjpmYWxzZSwiZHJvcHBpbmctcGFydGljbGUiOiIiLCJub24tZHJvcHBpbmctcGFydGljbGUiOiIifSx7ImZhbWlseSI6IlVlbm8iLCJnaXZlbiI6IlRha2F5b3NoaSIsInBhcnNlLW5hbWVzIjpmYWxzZSwiZHJvcHBpbmctcGFydGljbGUiOiIiLCJub24tZHJvcHBpbmctcGFydGljbGUiOiIifSx7ImZhbWlseSI6IllvbmVkYSIsImdpdmVuIjoiVG9tb2FraSIsInBhcnNlLW5hbWVzIjpmYWxzZSwiZHJvcHBpbmctcGFydGljbGUiOiIiLCJub24tZHJvcHBpbmctcGFydGljbGUiOiIifSx7ImZhbWlseSI6IkhhcmEiLCJnaXZlbiI6IkpvaHN1a2UiLCJwYXJzZS1uYW1lcyI6ZmFsc2UsImRyb3BwaW5nLXBhcnRpY2xlIjoiIiwibm9uLWRyb3BwaW5nLXBhcnRpY2xlIjoiIn0seyJmYW1pbHkiOiJPaGt1cmEiLCJnaXZlbiI6Ik5vcml5dWtpIiwicGFyc2UtbmFtZXMiOmZhbHNlLCJkcm9wcGluZy1wYXJ0aWNsZSI6IiIsIm5vbi1kcm9wcGluZy1wYXJ0aWNsZSI6IiJ9LHsiZmFtaWx5IjoiV2F0YW5hYmUiLCJnaXZlbiI6IlNhdG9zaGkiLCJwYXJzZS1uYW1lcyI6ZmFsc2UsImRyb3BwaW5nLXBhcnRpY2xlIjoiIiwibm9uLWRyb3BwaW5nLXBhcnRpY2xlIjoiIn0seyJmYW1pbHkiOiJLYXNhaGFyYSIsImdpdmVuIjoiS2F6dW8iLCJwYXJzZS1uYW1lcyI6ZmFsc2UsImRyb3BwaW5nLXBhcnRpY2xlIjoiIiwibm9uLWRyb3BwaW5nLXBhcnRpY2xlIjoiIn0seyJmYW1pbHkiOiJZYW5vIiwiZ2l2ZW4iOiJTZWlqaSIsInBhcnNlLW5hbWVzIjpmYWxzZSwiZHJvcHBpbmctcGFydGljbGUiOiIiLCJub24tZHJvcHBpbmctcGFydGljbGUiOiIifV0sImNvbnRhaW5lci10aXRsZSI6IlJlc3BpcmF0b3J5IEludmVzdGlnYXRpb24iLCJjb250YWluZXItdGl0bGUtc2hvcnQiOiJSZXNwaXIgSW52ZXN0aWciLCJET0kiOiIxMC4xMDE2L2oucmVzaW52LjIwMjIuMDUuMDA1IiwiSVNTTiI6IjIyMTI1MzUzIiwiUE1JRCI6IjM1ODE3NjgxIiwiVVJMIjoiaHR0cHM6Ly9kb2kub3JnLzEwLjEwMTYvai5yZXNpbnYuMjAyMi4wNS4wMDUiLCJpc3N1ZWQiOnsiZGF0ZS1wYXJ0cyI6W1syMDIyXV19LCJwYWdlIjoiNzI1LTcyOCIsImFic3RyYWN0IjoiUHJpbWFyeSBjaWxpYXJ5IGR5c2tpbmVzaWEgKFBDRCkgaXMgYSBnZW5ldGljIGRpc2Vhc2Ugd2l0aCBjaHJvbmljIGFpcndheSBpbmZlY3Rpb24gYW5kIGluZmxhbW1hdGlvbiBjYXVzZWQgYnkgY2lsaWFyeSB1bHRyYXN0cnVjdHVyYWwgZGVmZWN0cyBhbmQgaW1wYWlybWVudCBpbiBjaWxpYXJ5IGZ1bmN0aW9uLiBXZSBwcmVzZW50IGFuIGFkdWx0IGNhc2Ugb2YgUENEIHdpdGggY29tcG91bmQgaGV0ZXJvenlnb3VzIG5vbnNlbnNlIHZhcmlhbnRzIGluIENDREMzOS4gVGhlIGNpbGlhcnkgdWx0cmFzdHJ1Y3R1cmUgZmluZGluZ3MgdXNpbmcgZWxlY3Ryb24gbWljcm9zY29weSBhbmQgY2lsaWFyeSBtb3ZlbWVudCB1c2luZyBoaWdoLXNwZWVkIHZpZGVvIGFuYWx5c2lzIG1hdGNoZWQgdGhlIGdlbm90eXBlLiBUaGlzIGlzIHRoZSBmaXJzdCBjYXNlIHJlcG9ydCBvZiBQQ0Qgd2l0aCBDQ0RDMzkgdmFyaWFudHMgaW4gSmFwYW4gZGVtb25zdHJhdGluZyBzcGVjaWZpYyBjaWxpYXJ5IHVsdHJhc3RydWN0dXJlIGFuZCBtb3ZlbWVudCByZWxhdGVkIHRvIHRoZSBnZW5vdHlwZS4iLCJwdWJsaXNoZXIiOiJFbHNldmllciBMdGQiLCJpc3N1ZSI6IjUiLCJ2b2x1bWUiOiI2MCJ9LCJpc1RlbXBvcmFyeSI6ZmFsc2V9LHsiaWQiOiJhYzRjZmQwYy0zZGM5LTNhYjEtODk1MC1lNmUwYzNjMjkyOWMiLCJpdGVtRGF0YSI6eyJ0eXBlIjoiYXJ0aWNsZS1qb3VybmFsIiwiaWQiOiJhYzRjZmQwYy0zZGM5LTNhYjEtODk1MC1lNmUwYzNjMjkyOWMiLCJ0aXRsZSI6IkEgbm92ZWwgQ0NEQzM5IG11dGF0aW9uIGNhdXNlcyBtdWx0aXBsZSBtb3JwaG9sb2dpY2FsIGFibm9ybWFsaXRpZXMgb2YgdGhlIGZsYWdlbGxhIGluIGEgcHJpbWFyeSBjaWxpYXJ5IGR5c2tpbmVzaWEgcGF0aWVudCIsImF1dGhvciI6W3siZmFtaWx5IjoiQ2hlbiIsImdpdmVuIjoiRGFpanVhbiIsInBhcnNlLW5hbWVzIjpmYWxzZSwiZHJvcHBpbmctcGFydGljbGUiOiIiLCJub24tZHJvcHBpbmctcGFydGljbGUiOiIifSx7ImZhbWlseSI6IkxpYW5nIiwiZ2l2ZW4iOiJZYW4iLCJwYXJzZS1uYW1lcyI6ZmFsc2UsImRyb3BwaW5nLXBhcnRpY2xlIjoiIiwibm9uLWRyb3BwaW5nLXBhcnRpY2xlIjoiIn0seyJmYW1pbHkiOiJMaSIsImdpdmVuIjoiSnVhbiIsInBhcnNlLW5hbWVzIjpmYWxzZSwiZHJvcHBpbmctcGFydGljbGUiOiIiLCJub24tZHJvcHBpbmctcGFydGljbGUiOiIifSx7ImZhbWlseSI6IlpoYW5nIiwiZ2l2ZW4iOiJYdWVndWFuZyIsInBhcnNlLW5hbWVzIjpmYWxzZSwiZHJvcHBpbmctcGFydGljbGUiOiIiLCJub24tZHJvcHBpbmctcGFydGljbGUiOiIifSx7ImZhbWlseSI6IlpoZW5nIiwiZ2l2ZW4iOiJSdWkiLCJwYXJzZS1uYW1lcyI6ZmFsc2UsImRyb3BwaW5nLXBhcnRpY2xlIjoiIiwibm9uLWRyb3BwaW5nLXBhcnRpY2xlIjoiIn0seyJmYW1pbHkiOiJXYW5nIiwiZ2l2ZW4iOiJYaWFvZG9uZyIsInBhcnNlLW5hbWVzIjpmYWxzZSwiZHJvcHBpbmctcGFydGljbGUiOiIiLCJub24tZHJvcHBpbmctcGFydGljbGUiOiIifSx7ImZhbWlseSI6IlpoYW5nIiwiZ2l2ZW4iOiJIZW5nIiwicGFyc2UtbmFtZXMiOmZhbHNlLCJkcm9wcGluZy1wYXJ0aWNsZSI6IiIsIm5vbi1kcm9wcGluZy1wYXJ0aWNsZSI6IiJ9LHsiZmFtaWx5IjoiU2hlbiIsImdpdmVuIjoiWWluZyIsInBhcnNlLW5hbWVzIjpmYWxzZSwiZHJvcHBpbmctcGFydGljbGUiOiIiLCJub24tZHJvcHBpbmctcGFydGljbGUiOiIifV0sImNvbnRhaW5lci10aXRsZSI6IlJlcHJvZHVjdGl2ZSBCaW9NZWRpY2luZSBPbmxpbmUiLCJjb250YWluZXItdGl0bGUtc2hvcnQiOiJSZXByb2QgQmlvbWVkIE9ubGluZSIsIkRPSSI6IjEwLjEwMTYvai5yYm1vLjIwMjEuMDcuMDA1IiwiSVNTTiI6IjE0NzI2NDkxIiwiUE1JRCI6IjM0Njc0OTQxIiwiVVJMIjoiaHR0cHM6Ly9kb2kub3JnLzEwLjEwMTYvai5yYm1vLjIwMjEuMDcuMDA1IiwiaXNzdWVkIjp7ImRhdGUtcGFydHMiOltbMjAyMV1dfSwicGFnZSI6IjkyMC05MzAiLCJhYnN0cmFjdCI6IlJlc2VhcmNoIHF1ZXN0aW9uOiBNYWxlIGluZmVydGlsaXR5IGlzIGEgd2lkZXNwcmVhZCBzeW1wdG9tIGluIHBhdGllbnRzIHdpdGggcHJpbWFyeSBjaWxpYXJ5IGR5c2tpbmVzaWEgKFBDRCkuIFBDRC1yZWxhdGVkIG1hbGUgaW5mZXJ0aWxpdHkgaXMgb2Z0ZW4gY2F1c2VkIGJ5IGFzdGhlbm96b29zcGVybWlhLCB3aXRoIGJhcmVseSBub3JtYWwgc3Blcm0gbW9ycGhvbG9neS4gTXVsdGlwbGUgbW9ycGhvbG9naWNhbCBhYm5vcm1hbGl0aWVzIG9mIHRoZSBzcGVybSBmbGFnZWxsYSAoTU1BRikgYXJlIGEgbWFqb3IgY2F1c2Ugb2YgYXN0aGVub3pvb3NwZXJtaWEsIGNoYXJhY3Rlcml6ZWQgYnkgdmFyaW91cyBtYWxmb3JtZWQgbW9ycGhvbG9naWVzIG9mIHNwZXJtIGZsYWdlbGxhLiBUbyBkYXRlLCBhIGxpbWl0ZWQgbnVtYmVyIG9mIGdlbmVzIGhhdmUgYmVlbiBzdWdnZXN0ZWQgdG8gYmUgaW52b2x2ZWQgaW4gdGhlIHBhdGhvZ2VuZXNpcyBvZiBib3RoIFBDRCBhbmQgTU1BRi4gV2hhdCBvdGhlciBnZW5lcyBhc3NvY2lhdGVkIHdpdGggYm90aCBQQ0QgYW5kIE1NQUYgYXJlIHdhaXRpbmcgdG8gYmUgZGlzY292ZXJlZD8gRGVzaWduOiBXaG9sZS1leG9tZSBzZXF1ZW5jaW5nIChXRVMpIHdhcyBwZXJmb3JtZWQgdG8gaWRlbnRpZnkgdGhlIHBhdGhvZ2VuaWMgbXV0YXRpb24gYXNzb2NpYXRlZCB3aXRoIE1NQUYgaW4gYSBQQ0QgcGF0aWVudC4gUGVyaXBoZXJhbCB2ZW5vdXMgYmxvb2QgYW5kIHNlbWVuIHNhbXBsZXMgd2VyZSBjb2xsZWN0ZWQgZnJvbSB0aGUgUENEIHBhdGllbnQuIFRyYW5zbWlzc2lvbiBlbGVjdHJvbiBtaWNyb3Njb3B5IChURU0pLCBpbW11bm9mbHVvcmVzY2VuY2Ugc3RhaW5pbmcgYW5kIHdlc3Rlcm4gYmxvdHRpbmcgd2VyZSBjb25kdWN0ZWQgdG8gY29uZmlybSB0aGUgcGF0aG9nZW5pY2l0eSBvZiB0aGUgaWRlbnRpZmllZCBtdXRhdGlvbi4gUmVzdWx0czogQSBub3ZlbCBob21venlnb3VzIG11dGF0aW9uIGluIENDREMzOSwgYy45ODMgVD5DIChwLiBMZXUzMjhQcm8pLCB3YXMgaWRlbnRpZmllZCBpbiB0d28gUENELWFmZmVjdGVkIHNpYmxpbmdzIG9mIGEgY29uc2FuZ3VpbmVvdXMgZmFtaWx5IHNob3dpbmcgYSB0eXBpY2FsIFBDRCBwaGVub3R5cGUsIHdoaWxlIHRoZSBwcm9iYW5kIHdhcyBpbmZlcnRpbGUsIHdoaWNoIGlzIGFzc29jaWF0ZWQgd2l0aCBjaGFyYWN0ZXJpemVkIE1NQUYuIEZ1cnRoZXJtb3JlLCBURU0gcmV2ZWFsZWQgdGhlIGFibm9ybWFsIHVsdHJhc3RydWN0dXJlIG9mIHRoZSBwYXRpZW50J3Mgc3Blcm0gZmxhZ2VsbGEuIE1vcmVvdmVyLCBpbW11bm9mbHVvcmVzY2VuY2Ugc3RhaW5pbmcgcmV2ZWFsZWQgdGhhdCBDQ0RDMzkgd2FzIGFsbW9zdCB1bmRldGVjdGFibGUgaW4gdGhlIHNwZXJtYXRvem9hLCB3aGljaCB3YXMgZnVydGhlciBjb25maXJtZWQgYnkgd2VzdGVybiBibG90dGluZy4gVGhlIG91dGNvbWUgb2YgaW50cmFjeXRvcGxhc21pYyBzcGVybSBpbmplY3Rpb24gKElDU0kpIGluIHRoZSBwYXRpZW50IHdpdGggdGhlIENDREMzOSBtdXRhdGlvbiB3YXMgYWxzbyBmYXZvdXJhYmxlLiBDb25jbHVzaW9uOiBUaGlzIHN0dWR5IGRlbW9uc3RyYXRlcyB0aGF0IGEgbm92ZWwgbG9zcy1vZi1mdW5jdGlvbiBtdXRhdGlvbiBvZiBDQ0RDMzkgaXMgaW52b2x2ZWQgaW4gdGhlIHBhdGhvZ2VuZXNpcyBvZiBQQ0QgYW5kIE1NQUYgYW5kIGluaXRpYWxseSByZXBvcnRlZCB0aGF0IElDU0kgdHJlYXRtZW50IGhhcyBhIGdvb2Qgb3V0Y29tZS4gVGhlcmVmb3JlLCB0aGUgbm92ZWwgdmFyaWFudCBvZiBDQ0RDMzkgY29udHJpYnV0ZXMgdG8gdGhlIGdlbmV0aWMgZGlhZ25vc2lzLCBjb3Vuc2VsbGluZyBhbmQgdHJlYXRtZW50IG9mIG1hbGUgaW5mZXJ0aWxpdHkgaW4gUENEIHBhdGllbnRzIHdpdGggTU1BRiBwaGVub3R5cGUuIiwicHVibGlzaGVyIjoiRWxzZXZpZXIgTHRkIiwiaXNzdWUiOiI1Iiwidm9sdW1lIjoiNDMifSwiaXNUZW1wb3JhcnkiOmZhbHNlfSx7ImlkIjoiYzI4NTJiMjYtODZkYy0zZjAwLWI5NDgtNTIzZmY1YjEyN2NmIiwiaXRlbURhdGEiOnsidHlwZSI6ImFydGljbGUtam91cm5hbCIsImlkIjoiYzI4NTJiMjYtODZkYy0zZjAwLWI5NDgtNTIzZmY1YjEyN2NmIiwidGl0bGUiOiJNdXRhdGlvbnMgaW4gQ0NEQzM5IGFuZCBDQ0RDNDAgYXJlIHRoZSBNYWpvciBDYXVzZSBvZiBQcmltYXJ5IENpbGlhcnkgRHlza2luZXNpYSB3aXRoIEF4b25lbWFsIERpc29yZ2FuaXphdGlvbiBhbmQgQWJzZW50IElubmVyIER5bmVpbiBBcm1zIiwiYXV0aG9yIjpbeyJmYW1pbHkiOiJBbnRvbnkiLCJnaXZlbiI6IkRpbnUiLCJwYXJzZS1uYW1lcyI6ZmFsc2UsImRyb3BwaW5nLXBhcnRpY2xlIjoiIiwibm9uLWRyb3BwaW5nLXBhcnRpY2xlIjoiIn0seyJmYW1pbHkiOiJCZWNrZXItSGVjayIsImdpdmVuIjoiQW5pdGEiLCJwYXJzZS1uYW1lcyI6ZmFsc2UsImRyb3BwaW5nLXBhcnRpY2xlIjoiIiwibm9uLWRyb3BwaW5nLXBhcnRpY2xlIjoiIn0seyJmYW1pbHkiOiJaYXJpd2FsYSIsImdpdmVuIjoiTWFpbW9vbmEgQS4iLCJwYXJzZS1uYW1lcyI6ZmFsc2UsImRyb3BwaW5nLXBhcnRpY2xlIjoiIiwibm9uLWRyb3BwaW5nLXBhcnRpY2xlIjoiIn0seyJmYW1pbHkiOiJTY2htaWR0cyIsImdpdmVuIjoiTWlyaWFtIiwicGFyc2UtbmFtZXMiOmZhbHNlLCJkcm9wcGluZy1wYXJ0aWNsZSI6IiIsIm5vbi1kcm9wcGluZy1wYXJ0aWNsZSI6IiJ9LHsiZmFtaWx5IjoiT25vdWZyaWFkaXMiLCJnaXZlbiI6IkFsZXhhbmRyb3MiLCJwYXJzZS1uYW1lcyI6ZmFsc2UsImRyb3BwaW5nLXBhcnRpY2xlIjoiIiwibm9uLWRyb3BwaW5nLXBhcnRpY2xlIjoiIn0seyJmYW1pbHkiOiJGb3JvdWhhbiIsImdpdmVuIjoiTWl0cmEiLCJwYXJzZS1uYW1lcyI6ZmFsc2UsImRyb3BwaW5nLXBhcnRpY2xlIjoiIiwibm9uLWRyb3BwaW5nLXBhcnRpY2xlIjoiIn0seyJmYW1pbHkiOiJXaWxzb24iLCJnaXZlbiI6IlJvYmVydCIsInBhcnNlLW5hbWVzIjpmYWxzZSwiZHJvcHBpbmctcGFydGljbGUiOiIiLCJub24tZHJvcHBpbmctcGFydGljbGUiOiIifSx7ImZhbWlseSI6IlRheWxvci1Db3giLCJnaXZlbiI6IlRoZXJlc2EiLCJwYXJzZS1uYW1lcyI6ZmFsc2UsImRyb3BwaW5nLXBhcnRpY2xlIjoiIiwibm9uLWRyb3BwaW5nLXBhcnRpY2xlIjoiIn0seyJmYW1pbHkiOiJEZXdhciIsImdpdmVuIjoiQW5uIiwicGFyc2UtbmFtZXMiOmZhbHNlLCJkcm9wcGluZy1wYXJ0aWNsZSI6IiIsIm5vbi1kcm9wcGluZy1wYXJ0aWNsZSI6IiJ9LHsiZmFtaWx5IjoiSmFja3NvbiIsImdpdmVuIjoiQ2xhaXJlIiwicGFyc2UtbmFtZXMiOmZhbHNlLCJkcm9wcGluZy1wYXJ0aWNsZSI6IiIsIm5vbi1kcm9wcGluZy1wYXJ0aWNsZSI6IiJ9LHsiZmFtaWx5IjoiR29nZ2luIiwiZ2l2ZW4iOiJQYXRyaWNpYSIsInBhcnNlLW5hbWVzIjpmYWxzZSwiZHJvcHBpbmctcGFydGljbGUiOiIiLCJub24tZHJvcHBpbmctcGFydGljbGUiOiIifSx7ImZhbWlseSI6IkxvZ2VzIiwiZ2l2ZW4iOiJOaWtpIFQuIiwicGFyc2UtbmFtZXMiOmZhbHNlLCJkcm9wcGluZy1wYXJ0aWNsZSI6IiIsIm5vbi1kcm9wcGluZy1wYXJ0aWNsZSI6IiJ9LHsiZmFtaWx5IjoiT2xicmljaCIsImdpdmVuIjoiSGVpa2UiLCJwYXJzZS1uYW1lcyI6ZmFsc2UsImRyb3BwaW5nLXBhcnRpY2xlIjoiIiwibm9uLWRyb3BwaW5nLXBhcnRpY2xlIjoiIn0seyJmYW1pbHkiOiJKYXNwZXJzIiwiZ2l2ZW4iOiJNYXJ0aW5lIiwicGFyc2UtbmFtZXMiOmZhbHNlLCJkcm9wcGluZy1wYXJ0aWNsZSI6IiIsIm5vbi1kcm9wcGluZy1wYXJ0aWNsZSI6IiJ9LHsiZmFtaWx5IjoiSm9yaXNzZW4iLCJnaXZlbiI6Ik1hcmsiLCJwYXJzZS1uYW1lcyI6ZmFsc2UsImRyb3BwaW5nLXBhcnRpY2xlIjoiIiwibm9uLWRyb3BwaW5nLXBhcnRpY2xlIjoiIn0seyJmYW1pbHkiOiJMZWlnaCIsImdpdmVuIjoiTWFyZ2FyZXQgVy4iLCJwYXJzZS1uYW1lcyI6ZmFsc2UsImRyb3BwaW5nLXBhcnRpY2xlIjoiIiwibm9uLWRyb3BwaW5nLXBhcnRpY2xlIjoiIn0seyJmYW1pbHkiOiJXb2xmIiwiZ2l2ZW4iOiJXaGl0bmV5IEUuIiwicGFyc2UtbmFtZXMiOmZhbHNlLCJkcm9wcGluZy1wYXJ0aWNsZSI6IiIsIm5vbi1kcm9wcGluZy1wYXJ0aWNsZSI6IiJ9LHsiZmFtaWx5IjoiRGFuaWVscyIsImdpdmVuIjoiTS4gTGVpZ2ggQW5uZSIsInBhcnNlLW5hbWVzIjpmYWxzZSwiZHJvcHBpbmctcGFydGljbGUiOiIiLCJub24tZHJvcHBpbmctcGFydGljbGUiOiIifSx7ImZhbWlseSI6Ik5vb25lIiwiZ2l2ZW4iOiJQZWFkYXIgRy4iLCJwYXJzZS1uYW1lcyI6ZmFsc2UsImRyb3BwaW5nLXBhcnRpY2xlIjoiIiwibm9uLWRyb3BwaW5nLXBhcnRpY2xlIjoiIn0seyJmYW1pbHkiOiJGZXJrb2wiLCJnaXZlbiI6IlRob21hcyBXLiIsInBhcnNlLW5hbWVzIjpmYWxzZSwiZHJvcHBpbmctcGFydGljbGUiOiIiLCJub24tZHJvcHBpbmctcGFydGljbGUiOiIifSx7ImZhbWlseSI6IlNhZ2VsIiwiZ2l2ZW4iOiJTY290dCBELiIsInBhcnNlLW5hbWVzIjpmYWxzZSwiZHJvcHBpbmctcGFydGljbGUiOiIiLCJub24tZHJvcHBpbmctcGFydGljbGUiOiIifSx7ImZhbWlseSI6IlJvc2VuZmVsZCIsImdpdmVuIjoiTWFyZ2FyZXQiLCJwYXJzZS1uYW1lcyI6ZmFsc2UsImRyb3BwaW5nLXBhcnRpY2xlIjoiIiwibm9uLWRyb3BwaW5nLXBhcnRpY2xlIjoiIn0seyJmYW1pbHkiOiJSdXRtYW4iLCJnaXZlbiI6IkFuZHJldyIsInBhcnNlLW5hbWVzIjpmYWxzZSwiZHJvcHBpbmctcGFydGljbGUiOiIiLCJub24tZHJvcHBpbmctcGFydGljbGUiOiIifSx7ImZhbWlseSI6IkRpeGl0IiwiZ2l2ZW4iOiJBYmhpaml0IiwicGFyc2UtbmFtZXMiOmZhbHNlLCJkcm9wcGluZy1wYXJ0aWNsZSI6IiIsIm5vbi1kcm9wcGluZy1wYXJ0aWNsZSI6IiJ9LHsiZmFtaWx5IjoiTydDYWxsYWdoYW4iLCJnaXZlbiI6IkNocmlzdG9waGVyIiwicGFyc2UtbmFtZXMiOmZhbHNlLCJkcm9wcGluZy1wYXJ0aWNsZSI6IiIsIm5vbi1kcm9wcGluZy1wYXJ0aWNsZSI6IiJ9LHsiZmFtaWx5IjoiTHVjYXMiLCJnaXZlbiI6IkphbmUgUy4iLCJwYXJzZS1uYW1lcyI6ZmFsc2UsImRyb3BwaW5nLXBhcnRpY2xlIjoiIiwibm9uLWRyb3BwaW5nLXBhcnRpY2xlIjoiIn0seyJmYW1pbHkiOiJIb2dnIiwiZ2l2ZW4iOiJDbGFpcmUiLCJwYXJzZS1uYW1lcyI6ZmFsc2UsImRyb3BwaW5nLXBhcnRpY2xlIjoiIiwibm9uLWRyb3BwaW5nLXBhcnRpY2xlIjoiIn0seyJmYW1pbHkiOiJTY2FtYmxlciIsImdpdmVuIjoiUGV0ZXIgSi4iLCJwYXJzZS1uYW1lcyI6ZmFsc2UsImRyb3BwaW5nLXBhcnRpY2xlIjoiIiwibm9uLWRyb3BwaW5nLXBhcnRpY2xlIjoiIn0seyJmYW1pbHkiOiJFbWVzIiwiZ2l2ZW4iOiJSaWNoYXJkIEQuIiwicGFyc2UtbmFtZXMiOmZhbHNlLCJkcm9wcGluZy1wYXJ0aWNsZSI6IiIsIm5vbi1kcm9wcGluZy1wYXJ0aWNsZSI6IiJ9LHsiZmFtaWx5IjoiQ2h1bmciLCJnaXZlbiI6IkVkZGllIE0uSy4iLCJwYXJzZS1uYW1lcyI6ZmFsc2UsImRyb3BwaW5nLXBhcnRpY2xlIjoiIiwibm9uLWRyb3BwaW5nLXBhcnRpY2xlIjoiIn0seyJmYW1pbHkiOiJTaG9lbWFyayIsImdpdmVuIjoiQW1lbGlhIiwicGFyc2UtbmFtZXMiOmZhbHNlLCJkcm9wcGluZy1wYXJ0aWNsZSI6IiIsIm5vbi1kcm9wcGluZy1wYXJ0aWNsZSI6IiJ9LHsiZmFtaWx5IjoiS25vd2xlcyIsImdpdmVuIjoiTWljaGFlbCBSLiIsInBhcnNlLW5hbWVzIjpmYWxzZSwiZHJvcHBpbmctcGFydGljbGUiOiIiLCJub24tZHJvcHBpbmctcGFydGljbGUiOiIifSx7ImZhbWlseSI6Ik9tcmFuIiwiZ2l2ZW4iOiJIZXltdXQiLCJwYXJzZS1uYW1lcyI6ZmFsc2UsImRyb3BwaW5nLXBhcnRpY2xlIjoiIiwibm9uLWRyb3BwaW5nLXBhcnRpY2xlIjoiIn0seyJmYW1pbHkiOiJNaXRjaGlzb24iLCJnaXZlbiI6Ikhhbm5haCBNLiIsInBhcnNlLW5hbWVzIjpmYWxzZSwiZHJvcHBpbmctcGFydGljbGUiOiIiLCJub24tZHJvcHBpbmctcGFydGljbGUiOiIifV0sImNvbnRhaW5lci10aXRsZSI6Ikh1bWFuIE11dGF0aW9uIiwiY29udGFpbmVyLXRpdGxlLXNob3J0IjoiSHVtIE11dGF0IiwiRE9JIjoiMTAuMTAwMi9odW11LjIyMjYxIiwiSVNTTiI6IjEwNTk3Nzk0IiwiUE1JRCI6IjIzMjU1NTA0IiwiaXNzdWVkIjp7ImRhdGUtcGFydHMiOltbMjAxM11dfSwicGFnZSI6IjQ2Mi00NzIiLCJhYnN0cmFjdCI6IlByaW1hcnkgY2lsaWFyeSBkeXNraW5lc2lhIChQQ0QpIGlzIGEgZ2VuZXRpY2FsbHkgaGV0ZXJvZ2VuZW91cyBkaXNvcmRlciBjYXVzZWQgYnkgY2lsaWEgYW5kIHNwZXJtIGR5c21vdGlsaXR5LiBBYm91dCAxMiUgb2YgY2FzZXMgc2hvdyBwZXJ0dXJiZWQgOSsyIG1pY3JvdHVidWxlIGNpbGlhIHN0cnVjdHVyZSBhbmQgaW5uZXIgZHluZWluIGFybSAoSURBKSBsb3NzLCBoaXN0b3JpY2FsbHkgdGVybWVkIFwicmFkaWFsIHNwb2tlIGRlZmVjdC5cIiBXZSBzZXF1ZW5jZWQgQ0NEQzM5IGFuZCBDQ0RDNDAgaW4gNTQgXCJyYWRpYWwgc3Bva2UgZGVmZWN0XCIgZmFtaWxpZXMsIGFzIHRoZXNlIGFyZSB0aGUgdHdvIGdlbmVzIGlkZW50aWZpZWQgc28gZmFyIHRvIGNhdXNlIHRoaXMgZGVmZWN0LiBXZSBkaXNjb3ZlcmVkIGJpYWxsZWxpYyBtdXRhdGlvbnMgaW4gYSByZW1hcmthYmxlIDY5JSAoMzcvNTQpIG9mIGZhbWlsaWVzLCBpbmNsdWRpbmcgaWRlbnRpZmljYXRpb24gb2YgMjUgKDE5IG5vdmVsKSBtdXRhbnQgYWxsZWxlcyAoMTIgaW4gQ0NEQzM5IGFuZCAxMyBpbiBDQ0RDNDApLiBBbGwgdGhlIG11dGF0aW9ucyB3ZXJlIG5vbnNlbnNlLCBzcGxpY2UsIGFuZCBmcmFtZXNoaWZ0IHByZWRpY3RpbmcgZWFybHkgcHJvdGVpbiB0cnVuY2F0aW9uLCB3aGljaCBzdWdnZXN0cyB0aGlzIGRlZmVjdCBpcyBjYXVzZWQgYnkgXCJudWxsXCIgYWxsZWxlcyBjb25mZXJyaW5nIGNvbXBsZXRlIHByb3RlaW4gbG9zcy4gTW9zdCBmYW1pbGllcyAoNzMlOyAyNy8zNykgaGFkIGhvbW96eWdvdXMgbXV0YXRpb25zLCBpbmNsdWRpbmcgZmFtaWxpZXMgZnJvbSBvdXRicmVkIHBvcHVsYXRpb25zLiBBIG1ham9yIHB1dGF0aXZlIGhvdHNwb3QgbXV0YXRpb24gd2FzIGlkZW50aWZpZWQsIENDREM0MCBjLjI0OGRlbEMsIGFzIHdlbGwgYXMgc2V2ZXJhbCBvdGhlciBwb3NzaWJsZSBob3RzcG90IG11dGF0aW9ucy4gVG9nZXRoZXIsIHRoZXNlIGZpbmRpbmdzIGhpZ2hsaWdodCB0aGUga2V5IHJvbGUgb2YgQ0NEQzM5IGFuZCBDQ0RDNDAgaW4gUENEIHdpdGggYXhvbmVtYWwgZGlzb3JnYW5pemF0aW9uIGFuZCBJREEgbG9zcywgYW5kIHRoZXNlIGdlbmVzIHJlcHJlc2VudCBtYWpvciBjYW5kaWRhdGVzIGZvciBnZW5ldGljIHRlc3RpbmcgaW4gZmFtaWxpZXMgYWZmZWN0ZWQgYnkgdGhpcyBjaWxpYXJ5IHBoZW5vdHlwZS4gV2Ugc2hvdyB0aGF0IHJhZGlhbCBzcG9rZSBzdHJ1Y3R1cmVzIGFyZSBsYXJnZWx5IGludGFjdCBpbiB0aGVzZSBwYXRpZW50cyBhbmQgcHJvcG9zZSB0aGlzIGNpbGlhcnkgdWx0cmFzdHJ1Y3R1cmFsIGFibm9ybWFsaXR5IGJlIHJlZmVycmVkIHRvIGFzIFwiSURBIGFuZCBtaWNyb3R1YnVsYXIgZGlzb3JnYW5pc2F0aW9uIGRlZmVjdCxcIiByYXRoZXIgdGhhbiBcInJhZGlhbCBzcG9rZSBkZWZlY3RcIi4gwqkgMjAxMiBXaWxleSBQZXJpb2RpY2FscywgSW5jLiIsImlzc3VlIjoiMyIsInZvbHVtZSI6IjM0In0sImlzVGVtcG9yYXJ5IjpmYWxzZX0seyJpZCI6IjAzMzAxZDk5LTk1NDEtMzU1Mi05NTU5LWU0MTE4NWUyZjE0MSIsIml0ZW1EYXRhIjp7InR5cGUiOiJhcnRpY2xlLWpvdXJuYWwiLCJpZCI6IjAzMzAxZDk5LTk1NDEtMzU1Mi05NTU5LWU0MTE4NWUyZjE0MSIsInRpdGxlIjoiQSBtdXRhdGlvbiBpbiBDY2RjMzkgY2F1c2VzIG5lb25hdGFsIGh5ZHJvY2VwaGFsdXMgd2l0aCBhYm5vcm1hbCBtb3RpbGUgY2lsaWEgZGV2ZWxvcG1lbnQgaW4gbWljZSIsImF1dGhvciI6W3siZmFtaWx5IjoiQWJkZWxoYW1lZCIsImdpdmVuIjoiWmFraWEiLCJwYXJzZS1uYW1lcyI6ZmFsc2UsImRyb3BwaW5nLXBhcnRpY2xlIjoiIiwibm9uLWRyb3BwaW5nLXBhcnRpY2xlIjoiIn0seyJmYW1pbHkiOiJWdW9uZyIsImdpdmVuIjoiU2hhd24gTS4iLCJwYXJzZS1uYW1lcyI6ZmFsc2UsImRyb3BwaW5nLXBhcnRpY2xlIjoiIiwibm9uLWRyb3BwaW5nLXBhcnRpY2xlIjoiIn0seyJmYW1pbHkiOiJIaWxsIiwiZ2l2ZW4iOiJMYXVyZW4iLCJwYXJzZS1uYW1lcyI6ZmFsc2UsImRyb3BwaW5nLXBhcnRpY2xlIjoiIiwibm9uLWRyb3BwaW5nLXBhcnRpY2xlIjoiIn0seyJmYW1pbHkiOiJTaHVsYSIsImdpdmVuIjoiQ3J5c3RhbCIsInBhcnNlLW5hbWVzIjpmYWxzZSwiZHJvcHBpbmctcGFydGljbGUiOiIiLCJub24tZHJvcHBpbmctcGFydGljbGUiOiIifSx7ImZhbWlseSI6IlRpbW1zIiwiZ2l2ZW4iOiJBbmRyZXciLCJwYXJzZS1uYW1lcyI6ZmFsc2UsImRyb3BwaW5nLXBhcnRpY2xlIjoiIiwibm9uLWRyb3BwaW5nLXBhcnRpY2xlIjoiIn0seyJmYW1pbHkiOiJCZWllciIsImdpdmVuIjoiRGF2aWQiLCJwYXJzZS1uYW1lcyI6ZmFsc2UsImRyb3BwaW5nLXBhcnRpY2xlIjoiIiwibm9uLWRyb3BwaW5nLXBhcnRpY2xlIjoiIn0seyJmYW1pbHkiOiJDYW1wYmVsbCIsImdpdmVuIjoiS2VubmV0aCIsInBhcnNlLW5hbWVzIjpmYWxzZSwiZHJvcHBpbmctcGFydGljbGUiOiIiLCJub24tZHJvcHBpbmctcGFydGljbGUiOiIifSx7ImZhbWlseSI6Ik1hbmdhbm8iLCJnaXZlbiI6IkZyYW5jZXNjbyBULiIsInBhcnNlLW5hbWVzIjpmYWxzZSwiZHJvcHBpbmctcGFydGljbGUiOiIiLCJub24tZHJvcHBpbmctcGFydGljbGUiOiIifSx7ImZhbWlseSI6IlN0b3R0bWFubiIsImdpdmVuIjoiUm9sZiBXLiIsInBhcnNlLW5hbWVzIjpmYWxzZSwiZHJvcHBpbmctcGFydGljbGUiOiIiLCJub24tZHJvcHBpbmctcGFydGljbGUiOiIifSx7ImZhbWlseSI6IkdvdG8iLCJnaXZlbiI6Ikp1bmUiLCJwYXJzZS1uYW1lcyI6ZmFsc2UsImRyb3BwaW5nLXBhcnRpY2xlIjoiIiwibm9uLWRyb3BwaW5nLXBhcnRpY2xlIjoiIn1dLCJjb250YWluZXItdGl0bGUiOiJEZXZlbG9wbWVudCAoQ2FtYnJpZGdlKSIsIkRPSSI6IjEwLjEyNDIvZGV2LjE1NDUwMCIsIklTQk4iOiIwMDAwMDAwMzQ1IiwiSVNTTiI6IjE0Nzc5MTI5IiwiUE1JRCI6IjI5MzE3NDQzIiwiaXNzdWVkIjp7ImRhdGUtcGFydHMiOltbMjAxOF1dfSwiYWJzdHJhY3QiOiJQZWRpYXRyaWMgaHlkcm9jZXBoYWx1cyBpcyBjaGFyYWN0ZXJpemVkIGJ5IGFuIGFibm9ybWFsIGFjY3VtdWxhdGlvbiBvZiBjZXJlYnJvc3BpbmFsIGZsdWlkIChDU0YpIGFuZCBpcyBvbmUgb2YgdGhlIG1vc3QgY29tbW9uIGNvbmdlbml0YWwgYnJhaW4gYWJub3JtYWxpdGllcy4gSG93ZXZlciwgbGl0dGxlIGlzIGtub3duIGFib3V0IHRoZSBtb2xlY3VsYXIgYW5kIGNlbGx1bGFyIG1lY2hhbmlzbXMgcmVndWxhdGluZyBDU0YgZmxvdyBpbiB0aGUgZGV2ZWxvcGluZyBicmFpbi4gVGhyb3VnaCB3aG9sZS1nZW5vbWUgc2VxdWVuY2luZyBhbmFseXNpcywgd2UgcmVwb3J0IHRoYXQgYSBob21venlnb3VzIHNwbGljZSBzaXRlIG11dGF0aW9uIGluIGNvaWxlZC1jb2lsIGRvbWFpbiBjb250YWluaW5nIDM5IChDY2RjMzkpIGlzIHJlc3BvbnNpYmxlIGZvciBlYXJseSBwb3N0bmF0YWwgaHlkcm9jZXBoYWx1cyBpbiB0aGUgcHJvZ3Jlc3NpdmUgaHlkcm9jZXBoYWx1cyAocHJoKSBtb3VzZSBtdXRhbnQuIENjZGMzOSBpcyBzZWxlY3RpdmVseSBleHByZXNzZWQgaW4gZW1icnlvbmljIGNob3JvaWQgcGxleHVzIGFuZCBlcGVuZHltYWwgY2VsbHMgb24gdGhlIG1lZGlhbCB3YWxsIG9mIHRoZSBmb3JlYnJhaW4gdmVudHJpY2xlLCBhbmQgdGhlIHByb3RlaW4gaXMgbG9jYWxpemVkIHRvIHRoZSBheG9uZW1lIG9mIG1vdGlsZSBjaWxpYS4gVGhlIENjZGMzOXByaC9wcmggZXBlbmR5bWFsIGNlbGxzIGRldmVsb3Agc2hvcnRlciBjaWxpYSB3aXRoIGRpc29yZ2FuaXplZCBtaWNyb3R1YnVsZXMgbGFja2luZyB0aGUgYXhvbmVtYWwgaW5uZXIgYXJtIGR5bmVpbi4gVXNpbmcgaGlnaC1zcGVlZCB2aWRlbyBtaWNyb3Njb3B5LCB3ZSBzaG93IHRoYXQgYW4gb3JjaGVzdHJhdGVkIGVwZW5keW1hbCBjaWxpYXJ5IGJlYXRpbmcgcGF0dGVybiBjb250cm9scyB1bmlkaXJlY3Rpb25hbCBDU0YgZmxvdyBvbiB0aGUgdmVudHJpY3VsYXIgc3VyZmFjZSwgd2hpY2ggZ2VuZXJhdGVzIGJ1bGsgQ1NGIGZsb3cgaW4gdGhlIGRldmVsb3BpbmcgYnJhaW4uIENvbGxlY3RpdmVseSwgb3VyIGRhdGEgcHJvdmlkZSB0aGUgZmlyc3QgZXZpZGVuY2UgZm9yIGludm9sdmVtZW50IG9mIENjZGMzOSBpbiBoeWRyb2NlcGhhbHVzIGFuZCBzdWdnZXN0IHRoYXQgdGhlIHByb3BlciBkZXZlbG9wbWVudCBvZiBtZWRpYWwgd2FsbCBlcGVuZHltYWwgY2lsaWEgaXMgY3J1Y2lhbCBmb3Igbm9ybWFsIG1vdXNlIGJyYWluIGRldmVsb3BtZW50LiIsImlzc3VlIjoiMSIsInZvbHVtZSI6IjE0NSIsImNvbnRhaW5lci10aXRsZS1zaG9ydCI6IiJ9LCJpc1RlbXBvcmFyeSI6ZmFsc2V9LHsiaWQiOiJhYjUzMzExYy1hYTYxLTNjYjMtYjIwMC1iZjhkNzA4MjE0OTMiLCJpdGVtRGF0YSI6eyJ0eXBlIjoiYXJ0aWNsZS1qb3VybmFsIiwiaWQiOiJhYjUzMzExYy1hYTYxLTNjYjMtYjIwMC1iZjhkNzA4MjE0OTMiLCJ0aXRsZSI6IlBhdGhvZ2VuaWMgZ2VuZSB2YXJpYW50cyBpbiBDQ0RDMzksIENDREM0MCwgUlNQSDEsIFJTUEg5LCBIWURJTiwgYW5kIFNQRUYyIGNhdXNlIGRlZmVjdHMgb2Ygc3Blcm0gZmxhZ2VsbGEgY29tcG9zaXRpb24gYW5kIG1hbGUgaW5mZXJ0aWxpdHkiLCJhdXRob3IiOlt7ImZhbWlseSI6IkFwcmVhIiwiZ2l2ZW4iOiJJLiIsInBhcnNlLW5hbWVzIjpmYWxzZSwiZHJvcHBpbmctcGFydGljbGUiOiIiLCJub24tZHJvcHBpbmctcGFydGljbGUiOiIifSx7ImZhbWlseSI6IldpbGtlbiIsImdpdmVuIjoiQS4iLCJwYXJzZS1uYW1lcyI6ZmFsc2UsImRyb3BwaW5nLXBhcnRpY2xlIjoiIiwibm9uLWRyb3BwaW5nLXBhcnRpY2xlIjoiIn0seyJmYW1pbHkiOiJLcmFsbG1hbm4iLCJnaXZlbiI6IkMuIiwicGFyc2UtbmFtZXMiOmZhbHNlLCJkcm9wcGluZy1wYXJ0aWNsZSI6IiIsIm5vbi1kcm9wcGluZy1wYXJ0aWNsZSI6IiJ9LHsiZmFtaWx5IjoiTsO2dGhlLU1lbmNoZW4iLCJnaXZlbiI6IlQuIiwicGFyc2UtbmFtZXMiOmZhbHNlLCJkcm9wcGluZy1wYXJ0aWNsZSI6IiIsIm5vbi1kcm9wcGluZy1wYXJ0aWNsZSI6IiJ9LHsiZmFtaWx5IjoiT2xicmljaCIsImdpdmVuIjoiSC4iLCJwYXJzZS1uYW1lcyI6ZmFsc2UsImRyb3BwaW5nLXBhcnRpY2xlIjoiIiwibm9uLWRyb3BwaW5nLXBhcnRpY2xlIjoiIn0seyJmYW1pbHkiOiJMb2dlcyIsImdpdmVuIjoiTi4gVC4iLCJwYXJzZS1uYW1lcyI6ZmFsc2UsImRyb3BwaW5nLXBhcnRpY2xlIjoiIiwibm9uLWRyb3BwaW5nLXBhcnRpY2xlIjoiIn0seyJmYW1pbHkiOiJEb3VnaGVydHkiLCJnaXZlbiI6IkcuIFcuIiwicGFyc2UtbmFtZXMiOmZhbHNlLCJkcm9wcGluZy1wYXJ0aWNsZSI6IiIsIm5vbi1kcm9wcGluZy1wYXJ0aWNsZSI6IiJ9LHsiZmFtaWx5IjoiQnJhY2h0IiwiZ2l2ZW4iOiJELiIsInBhcnNlLW5hbWVzIjpmYWxzZSwiZHJvcHBpbmctcGFydGljbGUiOiIiLCJub24tZHJvcHBpbmctcGFydGljbGUiOiIifSx7ImZhbWlseSI6IkJyZW5rZXIiLCJnaXZlbiI6IkMuIiwicGFyc2UtbmFtZXMiOmZhbHNlLCJkcm9wcGluZy1wYXJ0aWNsZSI6IiIsIm5vbi1kcm9wcGluZy1wYXJ0aWNsZSI6IiJ9LHsiZmFtaWx5IjoiS2xpZXNjaCIsImdpdmVuIjoiUy4iLCJwYXJzZS1uYW1lcyI6ZmFsc2UsImRyb3BwaW5nLXBhcnRpY2xlIjoiIiwibm9uLWRyb3BwaW5nLXBhcnRpY2xlIjoiIn0seyJmYW1pbHkiOiJTdHLDvG5rZXIiLCJnaXZlbiI6IlQuIiwicGFyc2UtbmFtZXMiOmZhbHNlLCJkcm9wcGluZy1wYXJ0aWNsZSI6IiIsIm5vbi1kcm9wcGluZy1wYXJ0aWNsZSI6IiJ9LHsiZmFtaWx5IjoiVMO8dHRlbG1hbm4iLCJnaXZlbiI6IkYuIiwicGFyc2UtbmFtZXMiOmZhbHNlLCJkcm9wcGluZy1wYXJ0aWNsZSI6IiIsIm5vbi1kcm9wcGluZy1wYXJ0aWNsZSI6IiJ9LHsiZmFtaWx5IjoiUmFpZHQiLCJnaXZlbiI6IkouIiwicGFyc2UtbmFtZXMiOmZhbHNlLCJkcm9wcGluZy1wYXJ0aWNsZSI6IiIsIm5vbi1kcm9wcGluZy1wYXJ0aWNsZSI6IiJ9LHsiZmFtaWx5IjoiT21yYW4iLCJnaXZlbiI6IkguIiwicGFyc2UtbmFtZXMiOmZhbHNlLCJkcm9wcGluZy1wYXJ0aWNsZSI6IiIsIm5vbi1kcm9wcGluZy1wYXJ0aWNsZSI6IiJ9XSwiY29udGFpbmVyLXRpdGxlIjoiRnJvbnRpZXJzIGluIEdlbmV0aWNzIiwiY29udGFpbmVyLXRpdGxlLXNob3J0IjoiRnJvbnQgR2VuZXQiLCJET0kiOiIxMC4zMzg5L2ZnZW5lLjIwMjMuMTExNzgyMSIsIklTU04iOiIxNjY0ODAyMSIsIlBNSUQiOiIzNjg3MzkzMSIsImlzc3VlZCI6eyJkYXRlLXBhcnRzIjpbWzIwMjNdXX0sImFic3RyYWN0IjoiUHJpbWFyeSBDaWxpYXJ5IER5c2tpbmVzaWEgKFBDRCkgaXMgYSByYXJlIGdlbmV0aWMgZGlzb3JkZXIgYWZmZWN0aW5nIHRoZSBmdW5jdGlvbiBvZiBtb3RpbGUgY2lsaWEgaW4gc2V2ZXJhbCBvcmdhbiBzeXN0ZW1zLiBJbiBQQ0QsIG1hbGUgaW5mZXJ0aWxpdHkgaXMgY2F1c2VkIGJ5IGRlZmVjdGl2ZSBzcGVybSBmbGFnZWxsYSBjb21wb3NpdGlvbiBvciBkZWZpY2llbnQgbW90aWxlIGNpbGlhIGZ1bmN0aW9uIGluIHRoZSBlZmZlcmVudCBkdWN0cyBvZiB0aGUgbWFsZSByZXByb2R1Y3RpdmUgc3lzdGVtLiBEaWZmZXJlbnQgUENELWFzc29jaWF0ZWQgZ2VuZXMgZW5jb2RpbmcgYXhvbmVtYWwgY29tcG9uZW50cyBpbnZvbHZlZCBpbiB0aGUgcmVndWxhdGlvbiBvZiBjaWxpYXJ5IGFuZCBmbGFnZWxsYXIgYmVhdGluZyBhcmUgYWxzbyByZXBvcnRlZCB0byBjYXVzZSBpbmZlcnRpbGl0eSBkdWUgdG8gbXVsdGlwbGUgbW9ycGhvbG9naWNhbCBhYm5vcm1hbGl0aWVzIG9mIHRoZSBzcGVybSBmbGFnZWxsYSAoTU1BRikuIEhlcmUsIHdlIHBlcmZvcm1lZCBnZW5ldGljIHRlc3RpbmcgYnkgbmV4dCBnZW5lcmF0aW9uIHNlcXVlbmNpbmcgdGVjaG5pcXVlcywgUENEIGRpYWdub3N0aWNzIGluY2x1ZGluZyBpbW11bm9mbHVvcmVzY2VuY2UtLCB0cmFuc21pc3Npb24gZWxlY3Ryb24tLCBhbmQgaGlnaC1zcGVlZCB2aWRlbyBtaWNyb3Njb3B5IG9uIHNwZXJtIGZsYWdlbGxhIGFuZCBhbmRyb2xvZ2ljYWwgd29yayB1cCBpbmNsdWRpbmcgc2VtZW4gYW5hbHlzZXMuIFdlIGlkZW50aWZpZWQgdGVuIGluZmVydGlsZSBtYWxlIGluZGl2aWR1YWxzIHdpdGggcGF0aG9nZW5pYyB2YXJpYW50cyBpbiBDQ0RDMzkgKG9uZSkgYW5kIENDREM0MCAodHdvKSBlbmNvZGluZyBydWxlciBwcm90ZWlucywgUlNQSDEgKHR3bykgYW5kIFJTUEg5IChvbmUpIGVuY29kaW5nIHJhZGlhbCBzcG9rZSBoZWFkIHByb3RlaW5zLCBhbmQgSFlESU4gKHR3bykgYW5kIFNQRUYyICh0d28pIGVuY29kaW5nIENQLWFzc29jaWF0ZWQgcHJvdGVpbnMsIHJlc3BlY3RpdmVseS4gV2UgZGVtb25zdHJhdGUgZm9yIHRoZSBmaXJzdCB0aW1lIHRoYXQgcGF0aG9nZW5pYyB2YXJpYW50cyBpbiBSU1BIMSBhbmQgUlNQSDkgY2F1c2UgbWFsZSBpbmZlcnRpbGl0eSBkdWUgdG8gc3Blcm0gY2VsbCBkeXNtb3RpbGl0eSBhbmQgYWJub3JtYWwgZmxhZ2VsbGFyIFJTUEgxIGFuZCBSU1BIOSBjb21wb3NpdGlvbi4gV2UgYWxzbyBwcm92aWRlIG5vdmVsIGV2aWRlbmNlIGZvciBNTUFGIGluIEhZRElOLSBhbmQgUlNQSDEtbXV0YW50IGluZGl2aWR1YWxzLiBXZSBzaG93IGFic2VuY2Ugb3Igc2V2ZXJlIHJlZHVjdGlvbiBvZiBDQ0RDMzkgYW5kIFNQRUYyIGluIHNwZXJtIGZsYWdlbGxhIG9mIENDREMzOS0gYW5kIENDREM0MC1tdXRhbnQgaW5kaXZpZHVhbHMgYW5kIEhZRElOLSBhbmQgU1BFRjItbXV0YW50IGluZGl2aWR1YWxzLCByZXNwZWN0aXZlbHkuIFRoZXJlYnksIHdlIHJldmVhbCBpbnRlcmFjdGlvbnMgYmV0d2VlbiBDQ0RDMzkgYW5kIENDREM0MCBhcyB3ZWxsIGFzIEhZRElOIGFuZCBTUEVGMiBpbiBzcGVybSBmbGFnZWxsYS4gT3VyIGZpbmRpbmdzIGRlbW9uc3RyYXRlIHRoYXQgaW1tdW5vZmx1b3Jlc2NlbmNlIG1pY3Jvc2NvcHkgaW4gc3Blcm0gY2VsbHMgaXMgYSB2YWx1YWJsZSB0b29sIHRvIGlkZW50aWZ5IGZsYWdlbGxhciBkZWZlY3RzIHJlbGF0ZWQgdG8gdGhlIGF4b25lbWFsIHJ1bGVyLCByYWRpYWwgc3Bva2UgaGVhZCBhbmQgdGhlIGNlbnRyYWwgcGFpciBhcHBhcmF0dXMsIHRodXMgYWlkaW5nIHRoZSBkaWFnbm9zaXMgb2YgbWFsZSBpbmZlcnRpbGl0eS4gVGhpcyBpcyBvZiBwYXJ0aWN1bGFyIGltcG9ydGFuY2UgdG8gY2xhc3NpZnkgdGhlIHBhdGhvZ2VuaWNpdHkgb2YgZ2VuZXRpYyBkZWZlY3RzLCBlc3BlY2lhbGx5IGluIGNhc2VzIG9mIG1pc3NlbnNlIHZhcmlhbnRzIG9mIHVua25vd24gc2lnbmlmaWNhbmNlLCBvciB0byBpbnRlcnByZXQgSFlESU4gdmFyaWFudHMgdGhhdCBhcmUgY29uZm91bmRlZCBieSB0aGUgcHJlc2VuY2Ugb2YgdGhlIGFsbW9zdCBpZGVudGljYWwgcHNldWRvZ2VuZSBIWURJTjIuIiwiaXNzdWUiOiJGZWJydWFyeSIsInZvbHVtZSI6IjE0In0sImlzVGVtcG9yYXJ5IjpmYWxzZX0seyJpZCI6ImNjYzVjYzYzLTI2NTMtMzkyOS1hY2I4LWZjZTI2Yjc5MDQ1YiIsIml0ZW1EYXRhIjp7InR5cGUiOiJhcnRpY2xlLWpvdXJuYWwiLCJpZCI6ImNjYzVjYzYzLTI2NTMtMzkyOS1hY2I4LWZjZTI2Yjc5MDQ1YiIsInRpdGxlIjoiSW5mZXJ0aWxpdHkgaW4gYW4gYWR1bHQgY29ob3J0IHdpdGggcHJpbWFyeSBjaWxpYXJ5IGR5c2tpbmVzaWE6IFBoZW5vdHlwZS1nZW5lIGFzc29jaWF0aW9uIiwiYXV0aG9yIjpbeyJmYW1pbHkiOiJWYW5ha2VuIiwiZ2l2ZW4iOiJHZXJ0IEphbiIsInBhcnNlLW5hbWVzIjpmYWxzZSwiZHJvcHBpbmctcGFydGljbGUiOiIiLCJub24tZHJvcHBpbmctcGFydGljbGUiOiIifSx7ImZhbWlseSI6IkJhc3NpbmV0IiwiZ2l2ZW4iOiJMYXVyZW5jZSIsInBhcnNlLW5hbWVzIjpmYWxzZSwiZHJvcHBpbmctcGFydGljbGUiOiIiLCJub24tZHJvcHBpbmctcGFydGljbGUiOiIifSx7ImZhbWlseSI6IkJvb24iLCJnaXZlbiI6Ik1pZWtlIiwicGFyc2UtbmFtZXMiOmZhbHNlLCJkcm9wcGluZy1wYXJ0aWNsZSI6IiIsIm5vbi1kcm9wcGluZy1wYXJ0aWNsZSI6IiJ9LHsiZmFtaWx5IjoiTWFuaSIsImdpdmVuIjoiUmFobWEiLCJwYXJzZS1uYW1lcyI6ZmFsc2UsImRyb3BwaW5nLXBhcnRpY2xlIjoiIiwibm9uLWRyb3BwaW5nLXBhcnRpY2xlIjoiIn0seyJmYW1pbHkiOiJIb25vcsOpIiwiZ2l2ZW4iOiJJc2FiZWxsZSIsInBhcnNlLW5hbWVzIjpmYWxzZSwiZHJvcHBpbmctcGFydGljbGUiOiIiLCJub24tZHJvcHBpbmctcGFydGljbGUiOiIifSx7ImZhbWlseSI6IlBhcG9uIiwiZ2l2ZW4iOiJKZWFuIEZyYW5jb2lzIiwicGFyc2UtbmFtZXMiOmZhbHNlLCJkcm9wcGluZy1wYXJ0aWNsZSI6IiIsIm5vbi1kcm9wcGluZy1wYXJ0aWNsZSI6IiJ9LHsiZmFtaWx5IjoiQ3VwcGVucyIsImdpdmVuIjoiSGFycnkiLCJwYXJzZS1uYW1lcyI6ZmFsc2UsImRyb3BwaW5nLXBhcnRpY2xlIjoiIiwibm9uLWRyb3BwaW5nLXBhcnRpY2xlIjoiIn0seyJmYW1pbHkiOiJKYXNwZXJzIiwiZ2l2ZW4iOiJNYXJ0aW5lIiwicGFyc2UtbmFtZXMiOmZhbHNlLCJkcm9wcGluZy1wYXJ0aWNsZSI6IiIsIm5vbi1kcm9wcGluZy1wYXJ0aWNsZSI6IiJ9LHsiZmFtaWx5IjoiTG9yZW50IiwiZ2l2ZW4iOiJOYXRhbGllIiwicGFyc2UtbmFtZXMiOmZhbHNlLCJkcm9wcGluZy1wYXJ0aWNsZSI6IiIsIm5vbi1kcm9wcGluZy1wYXJ0aWNsZSI6IiJ9LHsiZmFtaWx5IjoiQ29zdGUiLCJnaXZlbiI6IkFuZHLDqSIsInBhcnNlLW5hbWVzIjpmYWxzZSwiZHJvcHBpbmctcGFydGljbGUiOiIiLCJub24tZHJvcHBpbmctcGFydGljbGUiOiIifSx7ImZhbWlseSI6IkVzY3VkaWVyIiwiZ2l2ZW4iOiJFc3RlbGxlIiwicGFyc2UtbmFtZXMiOmZhbHNlLCJkcm9wcGluZy1wYXJ0aWNsZSI6IiIsIm5vbi1kcm9wcGluZy1wYXJ0aWNsZSI6IiJ9LHsiZmFtaWx5IjoiQW1zZWxlbSIsImdpdmVuIjoiU2VyZ2UiLCJwYXJzZS1uYW1lcyI6ZmFsc2UsImRyb3BwaW5nLXBhcnRpY2xlIjoiIiwibm9uLWRyb3BwaW5nLXBhcnRpY2xlIjoiIn0seyJmYW1pbHkiOiJNYWl0cmUiLCJnaXZlbiI6IkJlcm5hcmQiLCJwYXJzZS1uYW1lcyI6ZmFsc2UsImRyb3BwaW5nLXBhcnRpY2xlIjoiIiwibm9uLWRyb3BwaW5nLXBhcnRpY2xlIjoiIn0seyJmYW1pbHkiOiJMZWdlbmRyZSIsImdpdmVuIjoiTWFyaWUiLCJwYXJzZS1uYW1lcyI6ZmFsc2UsImRyb3BwaW5nLXBhcnRpY2xlIjoiIiwibm9uLWRyb3BwaW5nLXBhcnRpY2xlIjoiIn0seyJmYW1pbHkiOiJDaHJpc3Rpbi1NYWl0cmUiLCJnaXZlbiI6IlNvcGhpZSIsInBhcnNlLW5hbWVzIjpmYWxzZSwiZHJvcHBpbmctcGFydGljbGUiOiIiLCJub24tZHJvcHBpbmctcGFydGljbGUiOiIifV0sImNvbnRhaW5lci10aXRsZSI6IkV1cm9wZWFuIFJlc3BpcmF0b3J5IEpvdXJuYWwiLCJET0kiOiIxMC4xMTgzLzEzOTkzMDAzLjAwMzE0LTIwMTciLCJJU1NOIjoiMTM5OTMwMDMiLCJQTUlEIjoiMjkxMjI5MTMiLCJpc3N1ZWQiOnsiZGF0ZS1wYXJ0cyI6W1syMDE3XV19LCJwYWdlIjoiNjEtNjQiLCJpc3N1ZSI6IjUiLCJ2b2x1bWUiOiI1MCIsImNvbnRhaW5lci10aXRsZS1zaG9ydCI6IiJ9LCJpc1RlbXBvcmFyeSI6ZmFsc2V9LHsiaWQiOiIwNmQxZWY2MS0zMDdiLTMzYjctYTY1MS0xMGE2NTQ0YWM1MTgiLCJpdGVtRGF0YSI6eyJ0eXBlIjoiYXJ0aWNsZS1qb3VybmFsIiwiaWQiOiIwNmQxZWY2MS0zMDdiLTMzYjctYTY1MS0xMGE2NTQ0YWM1MTgiLCJ0aXRsZSI6IlVsdHJhc3RydWN0dXJhbCBTcGVybSBGbGFnZWxsdW0gRGVmZWN0cyBpbiBhIFBhdGllbnQgV2l0aCBDQ0RDMzkgQ29tcG91bmQgSGV0ZXJvenlnb3VzIE11dGF0aW9ucyBhbmQgUHJpbWFyeSBDaWxpYXJ5IER5c2tpbmVzaWEvU2l0dXMgVmlzY2VydW0gSW52ZXJzdXMiLCJhdXRob3IiOlt7ImZhbWlseSI6IkNhbm5hcmVsbGEiLCJnaXZlbiI6IlJvc3NlbGxhIiwicGFyc2UtbmFtZXMiOmZhbHNlLCJkcm9wcGluZy1wYXJ0aWNsZSI6IiIsIm5vbi1kcm9wcGluZy1wYXJ0aWNsZSI6IiJ9LHsiZmFtaWx5IjoiTWFuaXNjYWxjaGkiLCJnaXZlbiI6IkV1Z2VuaWEgVGl6aWFuYSIsInBhcnNlLW5hbWVzIjpmYWxzZSwiZHJvcHBpbmctcGFydGljbGUiOiIiLCJub24tZHJvcHBpbmctcGFydGljbGUiOiIifSx7ImZhbWlseSI6IkNvbmRvcmVsbGkiLCJnaXZlbiI6IlJvc2l0YSBBbmdlbGEiLCJwYXJzZS1uYW1lcyI6ZmFsc2UsImRyb3BwaW5nLXBhcnRpY2xlIjoiIiwibm9uLWRyb3BwaW5nLXBhcnRpY2xlIjoiIn0seyJmYW1pbHkiOiJTY2FsaWEiLCJnaXZlbiI6Ik1hcmluYSIsInBhcnNlLW5hbWVzIjpmYWxzZSwiZHJvcHBpbmctcGFydGljbGUiOiIiLCJub24tZHJvcHBpbmctcGFydGljbGUiOiIifSx7ImZhbWlseSI6Ikd1ZXJyaSIsImdpdmVuIjoiR2l1bGlhIiwicGFyc2UtbmFtZXMiOmZhbHNlLCJkcm9wcGluZy1wYXJ0aWNsZSI6IiIsIm5vbi1kcm9wcGluZy1wYXJ0aWNsZSI6IiJ9LHsiZmFtaWx5IjoiVmlnbmVyYSIsImdpdmVuIjoiU2FuZHJvIiwicGFyc2UtbmFtZXMiOmZhbHNlLCJkcm9wcGluZy1wYXJ0aWNsZSI6IiIsIm5vbi1kcm9wcGluZy1wYXJ0aWNsZSI6IkxhIn0seyJmYW1pbHkiOiJCZXJ0ZWxsaSIsImdpdmVuIjoiTWF0dGVvIiwicGFyc2UtbmFtZXMiOmZhbHNlLCJkcm9wcGluZy1wYXJ0aWNsZSI6IiIsIm5vbi1kcm9wcGluZy1wYXJ0aWNsZSI6IiJ9LHsiZmFtaWx5IjoiQ2Fsb2dlcm8iLCJnaXZlbiI6IkFsZG8gRXVnZW5pbyIsInBhcnNlLW5hbWVzIjpmYWxzZSwiZHJvcHBpbmctcGFydGljbGUiOiIiLCJub24tZHJvcHBpbmctcGFydGljbGUiOiIifV0sImNvbnRhaW5lci10aXRsZSI6IkZyb250aWVycyBpbiBHZW5ldGljcyIsImNvbnRhaW5lci10aXRsZS1zaG9ydCI6IkZyb250IEdlbmV0IiwiRE9JIjoiMTAuMzM4OS9mZ2VuZS4yMDIwLjAwOTc0IiwiSVNTTiI6IjE2NjQ4MDIxIiwiaXNzdWVkIjp7ImRhdGUtcGFydHMiOltbMjAyMF1dfSwicGFnZSI6IjEtMTQiLCJhYnN0cmFjdCI6IkludHJvZHVjdGlvbjogUHJpbWFyeSBjaWxpYXJ5IGR5c2tpbmVzaWEgKFBDRCkgaXMgYSByYXJlIGF1dG9zb21hbCByZWNlc3NpdmUgZGlzZWFzZSBjaGFyYWN0ZXJpemVkIGJ5IHN0cnVjdHVyYWwgb3IgZnVuY3Rpb25hbCBtb3RpbGUgY2lsaWEgYWJub3JtYWxpdGllcy4gVXAgdG8gNDAgZGlmZmVyZW50IGdlbmVzIHNlZW0sIGF0IHRoZSBtb21lbnQsIHRvIGJlIGludm9sdmVkIGluIHRoZSBwYXRob2dlbmVzaXMgb2YgUENELiBBIG51bWJlciBvZiB1bHRyYXN0cnVjdHVyYWwgZGVmZWN0cyBoYXZlIGFsc28gYmVlbiByZXBvcnRlZCBpbiBzcGVybSBmbGFnZWxsYSwgYnV0IHRoZSBzcGVybSBtaXRvY2hvbmRyaWFsIG1lbWJyYW5lIHBvdGVudGlhbCAoTU1QKSBoYXMgbmV2ZXIgYmVlbiBkZXNjcmliZWQgaW4gdGhlc2UgY2FzZXMuIEFpbTogVGhlIGFpbSBvZiB0aGlzIHN0dWR5IHdhcyB0byByZXBvcnQgdGhlIHNwZXJtIE1NUCBhbmQgdWx0cmFzdHJ1Y3R1cmFsIGFibm9ybWFsaXRpZXMgb2YgdGhlIHNwZXJtIGZsYWdlbGxhIGZvdW5kIGluIGEgcGF0aWVudCB3aXRoIFBDRCBhbmQgc2l0dXMgaW52ZXJzdXMgKEthcnRhZ2VuZXIgc3luZHJvbWUpIGFuZCBpdHMgY2hhcmFjdGVyaXphdGlvbiBmcm9tIHRoZSBnZW5ldGljIHBvaW50IG9mIHZpZXcuIE1ldGhvZHM6IFRyYW5zbWlzc2lvbiBlbGVjdHJvbmljIG1pY3Jvc2NvcHkgKFRFTSkgYW5hbHlzaXMgd2FzIHVzZWQgdG8gZXZhbHVhdGUgZmxhZ2VsbGEgdWx0cmFzdHJ1Y3R1cmUuIFRoZSBnZW5ldGljIHRlc3Rpbmcgd2FzIHBlcmZvcm1lZCBieSBuZXh0LWdlbmVyYXRpb24gc2VxdWVuY2luZy4gU3Blcm0gRE5BIGZyYWdtZW50YXRpb24gYW5kIE1NUCB3ZXJlIGFsc28gZXZhbHVhdGVkIGJ5IGZsb3cgY3l0b21ldHJ5LiBSZXN1bHRzOiBXZSByZXBvcnQgaGVyZSB0aGUgY2FzZSBvZiBhbiAxOC15ZWFyLW9sZCBtYWxlIHBhdGllbnQgd2l0aCBQQ0QgYW5kIHNpdHVzIGludmVyc3VzIGFuZCBzZXZlcmUgb2xpZ28tYXN0aGVuby10ZXJhdG96b29zcGVybWlhLiBURU0gYW5hbHlzaXMgb2YgaGlzIHNwZXJtYXRvem9hIHNob3dlZCBhbiBhYm5vcm1hbCBjb25uZWN0aW5nIHBpZWNlLiBUaGUgbWlkIHBpZWNlIGFwcGVhcmVkIGFibm9ybWFsbHkgdGhpY2tlbmVkLCB3aXRoIGN5dG9wbGFzbWljIHJlc2lkdWUsIGR5c3BsYXNpYSBvZiBmaWJyb3VzIHNoZWF0aCwgbG9zcyBvZiB0aGUgb3V0ZXIgZHluZWluIGFybXMgKE9EQXMpLCB0cnVuY2F0ZWQgaW5uZXIgZHluZWluIGFybXMsIGFuZCBzdXBlcm51bWVyYXJ5IG91dGVyIGZpYmVycy4gVGhlIHBlcmNlbnRhZ2Ugb2Ygc3Blcm1hdG96b2Egd2l0aCBmcmFnbWVudGVkIEROQSB3YXMgbm9ybWFsLCB3aGVyZWFzIGEgaGlnaCBwZXJjZW50YWdlIG9mIHNwZXJtYXRvem9hIGhhZCBsb3cgTU1QLCBzdWdnZXN0aW5nIGFuIGFsdGVyZWQgbWl0b2Nob25kcmlhbCBmdW5jdGlvbi4gVGhlIGdlbmV0aWMgYW5hbHlzaXMgc2hvd2VkIHRoZSBwcmVzZW5jZSBvZiBjLjYxMC0yQSA+IEcsIHAuQXJnODExQ3lzIGNvbXBvdW5kIGhldGVyb3p5Z291cyBtdXRhdGlvbnMgaW4gdGhlIENDREMzOSBnZW5lLiBDb25jbHVzaW9uOiBUaGUgY2FzZSBoZXJlaW4gcmVwb3J0ZWQgc3VnZ2VzdHMgdGhhdCB0aGUgaGlnaCBwZXJjZW50YWdlIG9mIHNwZXJtIHdpdGggbG93IE1NUCBtYXkgcGxheSBhIHJvbGUgaW4gdGhlIHBhdGhvZ2VuZXNpcyBvZiBhc3RoZW5vem9vc3Blcm1pYSBpbiBwYXRpZW50cyB3aXRoIEthcnRhZ2VuZXIgc3luZHJvbWUuIEluIGFkZGl0aW9uLCB3ZSByZXBvcnQsIGZvciB0aGUgZmlyc3QgdGltZSwgdGhlIG1pc3NlbnNlIHZhcmlhbnQgcC5Bcmc4MTFDeXMgaW4gdGhlIENDREMzOSBnZW5lIGluIGEgcGF0aWVudCB3aXRoIEthcnRhZ2VuZXIgc3luZHJvbWUuIEFsdGhvdWdoIGluIHNpbGljbyBhbmFseXNpcyBwcmVkaWN0cyBpdHMgZGFtYWdpbmcgcG90ZW50aWFsLCBpdHMgY2xpbmljYWwgbWVhbmluZyByZW1haW5zIHVuY2xlYXIuIiwiaXNzdWUiOiJBdWd1c3QiLCJ2b2x1bWUiOiIxMSJ9LCJpc1RlbXBvcmFyeSI6ZmFsc2V9XX0="/>
          <w:id w:val="930541191"/>
          <w:placeholder>
            <w:docPart w:val="DefaultPlaceholder_-1854013440"/>
          </w:placeholder>
        </w:sdtPr>
        <w:sdtContent>
          <w:r w:rsidR="00E43CEE" w:rsidRPr="00E43CEE">
            <w:rPr>
              <w:rFonts w:ascii="Arial" w:hAnsi="Arial" w:cs="Arial"/>
              <w:color w:val="000000"/>
              <w:vertAlign w:val="superscript"/>
            </w:rPr>
            <w:t>44–51</w:t>
          </w:r>
        </w:sdtContent>
      </w:sdt>
      <w:r w:rsidR="006040A4">
        <w:rPr>
          <w:rFonts w:ascii="Arial" w:hAnsi="Arial" w:cs="Arial"/>
        </w:rPr>
        <w:t xml:space="preserve">, </w:t>
      </w:r>
      <w:r w:rsidR="008F2334">
        <w:rPr>
          <w:rFonts w:ascii="Arial" w:hAnsi="Arial" w:cs="Arial"/>
        </w:rPr>
        <w:t xml:space="preserve">CCDC40 </w:t>
      </w:r>
      <w:sdt>
        <w:sdtPr>
          <w:rPr>
            <w:rFonts w:ascii="Arial" w:hAnsi="Arial" w:cs="Arial"/>
            <w:color w:val="000000"/>
            <w:vertAlign w:val="superscript"/>
          </w:rPr>
          <w:tag w:val="MENDELEY_CITATION_v3_eyJjaXRhdGlvbklEIjoiTUVOREVMRVlfQ0lUQVRJT05fNDk1NTBkZWEtOWU1NS00MDQ2LWIxYjQtZGQ5Y2M2ZTEzMGU2IiwicHJvcGVydGllcyI6eyJub3RlSW5kZXgiOjB9LCJpc0VkaXRlZCI6ZmFsc2UsIm1hbnVhbE92ZXJyaWRlIjp7ImlzTWFudWFsbHlPdmVycmlkZGVuIjpmYWxzZSwiY2l0ZXByb2NUZXh0IjoiPHN1cD40OSw1MCw1MuKAkzU1PC9zdXA+IiwibWFudWFsT3ZlcnJpZGVUZXh0IjoiIn0sImNpdGF0aW9uSXRlbXMiOlt7ImlkIjoiNDAxMDM0OWYtMjk3NC0zZjJmLTk2YTgtZmFmN2Q3MjYzZmM2IiwiaXRlbURhdGEiOnsidHlwZSI6ImFydGljbGUtam91cm5hbCIsImlkIjoiNDAxMDM0OWYtMjk3NC0zZjJmLTk2YTgtZmFmN2Q3MjYzZmM2IiwidGl0bGUiOiJUaGUgY29pbGVkLWNvaWwgZG9tYWluIGNvbnRhaW5pbmcgcHJvdGVpbiBDQ0RDNDAgaXMgZXNzZW50aWFsIGZvciBtb3RpbGUgY2lsaWEgZnVuY3Rpb24gYW5kIGxlZnQtcmlnaHQgYXhpcyBmb3JtYXRpb24iLCJhdXRob3IiOlt7ImZhbWlseSI6IkJlY2tlci1IZWNrIiwiZ2l2ZW4iOiJBbml0YSIsInBhcnNlLW5hbWVzIjpmYWxzZSwiZHJvcHBpbmctcGFydGljbGUiOiIiLCJub24tZHJvcHBpbmctcGFydGljbGUiOiIifSx7ImZhbWlseSI6IlpvaG4iLCJnaXZlbiI6IklyZW5lIEUuIiwicGFyc2UtbmFtZXMiOmZhbHNlLCJkcm9wcGluZy1wYXJ0aWNsZSI6IiIsIm5vbi1kcm9wcGluZy1wYXJ0aWNsZSI6IiJ9LHsiZmFtaWx5IjoiT2thYmUiLCJnaXZlbiI6Ik5vcmlrbyIsInBhcnNlLW5hbWVzIjpmYWxzZSwiZHJvcHBpbmctcGFydGljbGUiOiIiLCJub24tZHJvcHBpbmctcGFydGljbGUiOiIifSx7ImZhbWlseSI6IlBvbGxvY2siLCJnaXZlbiI6IkFuZHJldyIsInBhcnNlLW5hbWVzIjpmYWxzZSwiZHJvcHBpbmctcGFydGljbGUiOiIiLCJub24tZHJvcHBpbmctcGFydGljbGUiOiIifSx7ImZhbWlseSI6IkxlbmhhcnQiLCJnaXZlbiI6IkthcmkgQmFrZXIiLCJwYXJzZS1uYW1lcyI6ZmFsc2UsImRyb3BwaW5nLXBhcnRpY2xlIjoiIiwibm9uLWRyb3BwaW5nLXBhcnRpY2xlIjoiIn0seyJmYW1pbHkiOiJTdWxsaXZhbi1Ccm93biIsImdpdmVuIjoiSmVzc2ljYSIsInBhcnNlLW5hbWVzIjpmYWxzZSwiZHJvcHBpbmctcGFydGljbGUiOiIiLCJub24tZHJvcHBpbmctcGFydGljbGUiOiIifSx7ImZhbWlseSI6Ik1jU2hlZW5lIiwiZ2l2ZW4iOiJKYXNvbiIsInBhcnNlLW5hbWVzIjpmYWxzZSwiZHJvcHBpbmctcGFydGljbGUiOiIiLCJub24tZHJvcHBpbmctcGFydGljbGUiOiIifSx7ImZhbWlseSI6IkxvZ2VzIiwiZ2l2ZW4iOiJOaWtpIFQuIiwicGFyc2UtbmFtZXMiOmZhbHNlLCJkcm9wcGluZy1wYXJ0aWNsZSI6IiIsIm5vbi1kcm9wcGluZy1wYXJ0aWNsZSI6IiJ9LHsiZmFtaWx5IjoiT2xicmljaCIsImdpdmVuIjoiSGVpa2UiLCJwYXJzZS1uYW1lcyI6ZmFsc2UsImRyb3BwaW5nLXBhcnRpY2xlIjoiIiwibm9uLWRyb3BwaW5nLXBhcnRpY2xlIjoiIn0seyJmYW1pbHkiOiJIYWVmZm5lciIsImdpdmVuIjoiS2Fyc3RlbiIsInBhcnNlLW5hbWVzIjpmYWxzZSwiZHJvcHBpbmctcGFydGljbGUiOiIiLCJub24tZHJvcHBpbmctcGFydGljbGUiOiIifSx7ImZhbWlseSI6IkZsaWVnYXVmIiwiZ2l2ZW4iOiJNYW5mcmVkIiwicGFyc2UtbmFtZXMiOmZhbHNlLCJkcm9wcGluZy1wYXJ0aWNsZSI6IiIsIm5vbi1kcm9wcGluZy1wYXJ0aWNsZSI6IiJ9LHsiZmFtaWx5IjoiSG9ydmF0aCIsImdpdmVuIjoiSnVkaXRoIiwicGFyc2UtbmFtZXMiOmZhbHNlLCJkcm9wcGluZy1wYXJ0aWNsZSI6IiIsIm5vbi1kcm9wcGluZy1wYXJ0aWNsZSI6IiJ9LHsiZmFtaWx5IjoiUmVpbmhhcmR0IiwiZ2l2ZW4iOiJSaWNoYXJkIiwicGFyc2UtbmFtZXMiOmZhbHNlLCJkcm9wcGluZy1wYXJ0aWNsZSI6IiIsIm5vbi1kcm9wcGluZy1wYXJ0aWNsZSI6IiJ9LHsiZmFtaWx5IjoiTmllbHNlbiIsImdpdmVuIjoiS2ltIEcuIiwicGFyc2UtbmFtZXMiOmZhbHNlLCJkcm9wcGluZy1wYXJ0aWNsZSI6IiIsIm5vbi1kcm9wcGluZy1wYXJ0aWNsZSI6IiJ9LHsiZmFtaWx5IjoiTWFydGhpbiIsImdpdmVuIjoiSnVuZSBLLiIsInBhcnNlLW5hbWVzIjpmYWxzZSwiZHJvcHBpbmctcGFydGljbGUiOiIiLCJub24tZHJvcHBpbmctcGFydGljbGUiOiIifSx7ImZhbWlseSI6IkJha3RhaSIsImdpdmVuIjoiR3lvcmd5IiwicGFyc2UtbmFtZXMiOmZhbHNlLCJkcm9wcGluZy1wYXJ0aWNsZSI6IiIsIm5vbi1kcm9wcGluZy1wYXJ0aWNsZSI6IiJ9LHsiZmFtaWx5IjoiQW5kZXJzb24iLCJnaXZlbiI6IkthdGhyeW4iLCJwYXJzZS1uYW1lcyI6ZmFsc2UsImRyb3BwaW5nLXBhcnRpY2xlIjoiVi4iLCJub24tZHJvcHBpbmctcGFydGljbGUiOiIifSx7ImZhbWlseSI6IkdlaXNsZXIiLCJnaXZlbiI6IlJvYmVydCIsInBhcnNlLW5hbWVzIjpmYWxzZSwiZHJvcHBpbmctcGFydGljbGUiOiIiLCJub24tZHJvcHBpbmctcGFydGljbGUiOiIifSx7ImZhbWlseSI6Ik5pc3dhbmRlciIsImdpdmVuIjoiTGVlIiwicGFyc2UtbmFtZXMiOmZhbHNlLCJkcm9wcGluZy1wYXJ0aWNsZSI6IiIsIm5vbi1kcm9wcGluZy1wYXJ0aWNsZSI6IiJ9LHsiZmFtaWx5IjoiT21yYW4iLCJnaXZlbiI6IkhleW11dCIsInBhcnNlLW5hbWVzIjpmYWxzZSwiZHJvcHBpbmctcGFydGljbGUiOiIiLCJub24tZHJvcHBpbmctcGFydGljbGUiOiIifSx7ImZhbWlseSI6IkJ1cmRpbmUiLCJnaXZlbiI6IlJlYmVjY2EgRC4iLCJwYXJzZS1uYW1lcyI6ZmFsc2UsImRyb3BwaW5nLXBhcnRpY2xlIjoiIiwibm9uLWRyb3BwaW5nLXBhcnRpY2xlIjoiIn1dLCJjb250YWluZXItdGl0bGUiOiJOYXR1cmUgR2VuZXRpY3MiLCJjb250YWluZXItdGl0bGUtc2hvcnQiOiJOYXQgR2VuZXQiLCJET0kiOiIxMC4xMDM4L25nLjcyNyIsIklTU04iOiIxMDYxNDAzNiIsIlBNSUQiOiIyMTEzMTk3NCIsIlVSTCI6Imh0dHA6Ly9keC5kb2kub3JnLzEwLjEwMzgvbmcuNzI3IiwiaXNzdWVkIjp7ImRhdGUtcGFydHMiOltbMjAxMV1dfSwicGFnZSI6Ijc5LTg0IiwiYWJzdHJhY3QiOiJQcmltYXJ5IGNpbGlhcnkgZHlza2luZXNpYSAoUENEKSBpcyBhIGdlbmV0aWNhbGx5IGhldGVyb2dlbmVvdXMgYXV0b3NvbWFsIHJlY2Vzc2l2ZSBkaXNvcmRlciBjaGFyYWN0ZXJpemVkIGJ5IHJlY3VycmVudCBpbmZlY3Rpb25zIG9mIHRoZSByZXNwaXJhdG9yeSB0cmFjdCBhc3NvY2lhdGVkIHdpdGggdGhlIGFibm9ybWFsIGZ1bmN0aW9uIG9mIG1vdGlsZSBjaWxpYS4gQXBwcm94aW1hdGVseSBoYWxmIG9mIGluZGl2aWR1YWxzIHdpdGggUENEIGFsc28gaGF2ZSBhbHRlcmF0aW9ucyBpbiB0aGUgbGVmdC1yaWdodCBvcmdhbml6YXRpb24gb2YgdGhlaXIgaW50ZXJuYWwgb3JnYW4gcG9zaXRpb25pbmcsIGluY2x1ZGluZyBzaXR1cyBpbnZlcnN1cyBhbmQgc2l0dXMgYW1iaWd1b3VzIChLYXJ0YWdlbmVyJ3Mgc3luZHJvbWUpLiBIZXJlLCB3ZSBpZGVudGlmeSBhbiB1bmNoYXJhY3Rlcml6ZWQgY29pbGVkLWNvaWwgZG9tYWluIGNvbnRhaW5pbmcgYSBwcm90ZWluLCBDQ0RDNDAsIGVzc2VudGlhbCBmb3IgY29ycmVjdCBsZWZ0LXJpZ2h0IHBhdHRlcm5pbmcgaW4gbW91c2UsIHplYnJhZmlzaCBhbmQgaHVtYW4uIEluIG1vdXNlIGFuZCB6ZWJyYWZpc2gsIENjZGM0MCBpcyBleHByZXNzZWQgaW4gdGlzc3VlcyB0aGF0IGNvbnRhaW4gbW90aWxlIGNpbGlhLCBhbmQgbXV0YXRpb25zIGluIENjZGM0MCByZXN1bHQgaW4gY2lsaWEgd2l0aCByZWR1Y2VkIHJhbmdlcyBvZiBtb3RpbGl0eS4gV2UgZnVydGhlciBzaG93IHRoYXQgQ0NEQzQwIG11dGF0aW9ucyBpbiBodW1hbnMgcmVzdWx0IGluIGEgdmFyaWFudCBvZiBQQ0QgY2hhcmFjdGVyaXplZCBieSBtaXNwbGFjZW1lbnQgb2YgdGhlIGNlbnRyYWwgcGFpciBvZiBtaWNyb3R1YnVsZXMgYW5kIGRlZmVjdGl2ZSBhc3NlbWJseSBvZiBpbm5lciBkeW5laW4gYXJtcyBhbmQgZHluZWluIHJlZ3VsYXRvcnkgY29tcGxleGVzLiBDQ0RDNDAgbG9jYWxpemVzIHRvIG1vdGlsZSBjaWxpYSBhbmQgdGhlIGFwaWNhbCBjeXRvcGxhc20gYW5kIGlzIHJlcXVpcmVkIGZvciBheG9uZW1hbCByZWNydWl0bWVudCBvZiBDQ0RDMzksIGRpc3J1cHRpb24gb2Ygd2hpY2ggdW5kZXJsaWVzIGEgc2ltaWxhciB2YXJpYW50IG9mIFBDRC4gwqkgMjAxMSBOYXR1cmUgQW1lcmljYSwgSW5jLiBBbGwgcmlnaHRzIHJlc2VydmVkLiIsInB1Ymxpc2hlciI6Ik5hdHVyZSBQdWJsaXNoaW5nIEdyb3VwIiwiaXNzdWUiOiIxIiwidm9sdW1lIjoiNDMifSwiaXNUZW1wb3JhcnkiOmZhbHNlfSx7ImlkIjoiNzA0OThjZGEtMTI4YS0zZjUwLWI2NTEtMzRlMTMzZjNkNjY3IiwiaXRlbURhdGEiOnsidHlwZSI6ImFydGljbGUtam91cm5hbCIsImlkIjoiNzA0OThjZGEtMTI4YS0zZjUwLWI2NTEtMzRlMTMzZjNkNjY3IiwidGl0bGUiOiJDQ0RDNDAgbXV0YXRpb24gYXMgYSBjYXVzZSBvZiBpbmZlcnRpbGl0eSBpbiBhIENoaW5lc2UgZmFtaWx5IHdpdGggcHJpbWFyeSBjaWxpYXJ5IGR5c2tpbmVzaWEiLCJhdXRob3IiOlt7ImZhbWlseSI6IkxpdSIsImdpdmVuIjoiTGkiLCJwYXJzZS1uYW1lcyI6ZmFsc2UsImRyb3BwaW5nLXBhcnRpY2xlIjoiIiwibm9uLWRyb3BwaW5nLXBhcnRpY2xlIjoiIn0seyJmYW1pbHkiOiJaaG91IiwiZ2l2ZW4iOiJLZWNob25nIiwicGFyc2UtbmFtZXMiOmZhbHNlLCJkcm9wcGluZy1wYXJ0aWNsZSI6IiIsIm5vbi1kcm9wcGluZy1wYXJ0aWNsZSI6IiJ9LHsiZmFtaWx5IjoiU29uZyIsImdpdmVuIjoiWXV4dWFuIiwicGFyc2UtbmFtZXMiOmZhbHNlLCJkcm9wcGluZy1wYXJ0aWNsZSI6IiIsIm5vbi1kcm9wcGluZy1wYXJ0aWNsZSI6IiJ9LHsiZmFtaWx5IjoiTGl1IiwiZ2l2ZW4iOiJYaWFvcWlhbmciLCJwYXJzZS1uYW1lcyI6ZmFsc2UsImRyb3BwaW5nLXBhcnRpY2xlIjoiIiwibm9uLWRyb3BwaW5nLXBhcnRpY2xlIjoiIn1dLCJjb250YWluZXItdGl0bGUiOiJNZWRpY2luZSAoVW5pdGVkIFN0YXRlcykiLCJET0kiOiIxMC4xMDk3L01ELjAwMDAwMDAwMDAwMjgyNzUiLCJJU0JOIjoiMDAwMDAwMDAwMCIsIklTU04iOiIxNTM2NTk2NCIsIlBNSUQiOiIzNDk0MTExMCIsImlzc3VlZCI6eyJkYXRlLXBhcnRzIjpbWzIwMjFdXX0sInBhZ2UiOiJFMjgyNzUiLCJhYnN0cmFjdCI6IlRyaWFsIGRlc2lnbjpQcmltYXJ5IGNpbGlhcnkgZHlza2luZXNpYSAoUENEKSBpcyBhIGdlbmV0aWNhbCBkaXNlYXNlIHRoYXQgaW5oZXJpdGVkIGluIGFuIGF1dG9zb21hbC1yZWNlc3NpdmUgd2F5LiBJdHMgY2xpbmljYWwgbWFuaWZlc3RhdGlvbnMgKHN1Y2ggYXMgbWFsZSBpbmZlcnRpbGl0eSkgYXJlIG1haW5seSBjYXVzZWQgYnkgZGVmZWN0cyBvZiBtb3Rpb24tcmVsYXRlZCBjaWxpYSB0aGF0IGVuY29kZWQgYnkgbXV0YXRlZCBnZW5lcy4gQWx0aG91Z2ggc29tZSBtdXRhdGlvbiBoYXMgYmVlbiB2ZXJpZmllZCwgYSBudW1iZXIgb2YgbXV0YXRpb25zIG9mIFBDRCByZW1haW4gZWx1c2l2ZS4gVGhlIG1haW4gcHVycG9zZSBvZiB0aGlzIHN0dWR5IGlzIHRvIGlkZW50aWZ5IG11dGFudCBnZW5lcyBpbiBhIENoaW5lc2UgZmFtaWx5IHdpdGggUENELCBhbmQgdG8gdmVyaWZ5IHRoZSBzYWZldHkgYW5kIGVmZmVjdGl2ZW5lc3Mgb2YgaW50cmFjeXRvcGxhc21pYyBzcGVybSBpbmplY3Rpb24gKElDU0kpIG9mIGluZmVydGlsaXR5IGNhdXNlZCBieSBQQ0QuTWV0aG9kczpJbWFnaW5nIGV4YW1pbmF0aW9uIHdhcyB1c2VkIHRvIGV4Y2x1ZGUgcHVsbW9uYXJ5IGluZmxhbW1hdGlvbiBhbmQgdmlzY2VyYWwgdHJhbnNsb2NhdGlvbi4gU2VtZW4gYW5hbHlzaXMgd2FzIHVzZWQgdG8gYXNzZXNzIHRoZSBxdWFsaXR5IG9mIHRoZSBwcm9iYW5kJ3Mgc3Blcm0uIFRyYW5zbWlzc2lvbiBlbGVjdHJvbiBtaWNyb3Njb3B5IChURU0pIHdhcyBjb25kdWN0ZWQgdG8gYXNzZXNzIHRoZSB1bHRyYXN0cnVjdHVyZSBvZiBmbGFnZWxsYSBhbmQgY2lsaWEuIFRhcmdldGVkIG5leHQgZ2VuZXJhdGlvbiBzZXF1ZW5jaW5nIGFuZCBTYW5nZXIgc2VxdWVuY2luZyBhbmQgcVBDUiAocmVhbC10aW1lIHF1YW50aXRhdGl2ZSBwb2x5bWVyYXNlIGNoYWluIHJlYWN0aW9uIGRldGVjdGluZyBzeXN0ZW0pIHdlcmUgYXBwbGllZCB0byBpZGVudGlmaWVkIG11dGF0aW9uIG9mIENoaW5lc2UgRmFtaWx5IHN1c3BlY3RlZCBvZiBoYXZpbmcgUENELiBWaWFibGUgc3Blcm0gd2VyZSBzZWxlY3RlZCBieSBoeXBvLW9zbW90aWMgc3dlbGxpbmcgdGVzdCAoSE9TVCkgZm9yIElDU0kuUmVzdWx0czpXZSByZXBvcnQgMiBub3ZlbCBtdXRhdGlvbnMgaW4gQ0NEQzQwIGdlbmUgKGMuMTI1OWRlbEEgYW5kIEVYMTdfMjAgZGVsZXRpb24pIHJlc3VsdGVkIGluIGltbW9iaWxpdHkgb2Ygc3Blcm0gYW5kIGluZmVydGlsaXR5IG9mIHRoZSBwcm9iYW5kLiBUaGVzZSBtdXRhdGlvbnMgd2VyZSBjb25maXJtZWQgaW4gdGhlIHByb2JhbmQncyBzaXN0ZXIgKGhldGVyb3p5Z291cykgYW5kIGhpcyBwYXJlbnRzIChyZWNlc3NpdmUgY2FycmllcikgYnkgU2FuZ2VyIHNlcXVlbmNpbmcgYW5kIHFQQ1IuIEFsbCB0aGUgc3Blcm1hdG96b2EgZnJvbSB0aGUgcHJvYmFuZCB3ZXJlIGltbW90aWxlLiBVbHRyYXN0cnVjdHVyYWwgZGVmZWN0cyB3ZXJlIGZvdW5kIGluIGZsYWdlbGxhIGFuZCBjaWxpYSBvZiBwcm9iYW5kIGFuZCBoaXMgc2lzdGVyLiBWaWFibGUgc3Blcm1zIHdlcmUgc2VsZWN0ZWQgYnkgSE9TVCBmb3IgSUNTSSBhbmQgZmVydGlsaXplZCA5IG9mIDIxIGVnZ3MuIFR3byBmcm96ZW4gZW1icnlvcyB3ZXJlIHRyYW5zcGxhbnRlZCBhbmQgYSBoZWFsdGh5IDM1MDBnIGJveSB3YXMgZGVsaXZlcmVkIGF0IDQwICsgNCB3ZWVrcycgZ2VzdGF0aW9uLiBBbmQgdGhlbiwgd2Ugc3VtbWFyaXplZCB0aGUgZ2VuZXMgcmVsYXRlZCB0byBQQ0QgYW5kIHRoZSBtdXRhbnQgc2l0ZXMgb2YgQ0NEQzQwIGdlbmUuQ29uY2x1c2lvbjpXZSByZXBvcnRlZCAyIG5vdmVsIG11dGFudHMgaW4gQ0NEQzQwIGdlbmUgKGMuMTI1OWRlbEEgYW5kIEVYMTdfMjAgZGVsZXRpb24pLCB3aGljaCBjb3VsZCBiZSBjYW5kaWRhdGVzIGZvciBnZW5ldGljIGRpYWdub3NpcyBpbiBQQ0QgcGF0aWVudHMuIFRoZSBjb21iaW5hdGlvbiBvZiB0YXJnZXRlZCBuZXh0IGdlbmVyYXRpb24gc2VxdWVuY2luZyBhbmQgU2FuZ2VyIHNlcXVlbmNpbmcgbWF5IGJlIGEgdXNlZnVsIHRvb2wgdG8gZGlhZ25vc2UgUENELiBJQ1NJIGlzIGEgY29uc2lkZXJhYmxlIG1ldGhvZCBpbiB0cmVhdG1lbnQgb2YgaW5mZXJ0aWxpdHkgY2F1c2VkIGJ5IFBDRC4iLCJpc3N1ZSI6IjUxIiwidm9sdW1lIjoiMTAwIiwiY29udGFpbmVyLXRpdGxlLXNob3J0IjoiIn0sImlzVGVtcG9yYXJ5IjpmYWxzZX0seyJpZCI6ImZjOGVkZmI3LTI2ZjMtMzE1MS04MjY1LTc4NDQwMjhiOWE5OCIsIml0ZW1EYXRhIjp7InR5cGUiOiJhcnRpY2xlLWpvdXJuYWwiLCJpZCI6ImZjOGVkZmI3LTI2ZjMtMzE1MS04MjY1LTc4NDQwMjhiOWE5OCIsInRpdGxlIjoiQ29tcG91bmQgaGV0ZXJvenlnb3VzIHZhcmlhbnRzIGluIHRoZSBDb2lsZWQtQ29pbCBEb21haW4gQ29udGFpbmluZyA0MCBnZW5lIGluIGEgY2hpbmVzZSBmYW1pbHkgd2l0aCBwcmltYXJ5IGNpbGlhcnkgZHlza2luZXNpYSBjYXVzZSBleHRyZW1lIHBoZW5vdHlwaWMgZGl2ZXJzaXR5IGluIGNpbGlhIHVsdHJhc3RydWN0dXJlIiwiYXV0aG9yIjpbeyJmYW1pbHkiOiJZYW5nIiwiZ2l2ZW4iOiJMaW4iLCJwYXJzZS1uYW1lcyI6ZmFsc2UsImRyb3BwaW5nLXBhcnRpY2xlIjoiIiwibm9uLWRyb3BwaW5nLXBhcnRpY2xlIjoiIn0seyJmYW1pbHkiOiJCYW5lcmplZSIsImdpdmVuIjoiU2FudGFzcmVlIiwicGFyc2UtbmFtZXMiOmZhbHNlLCJkcm9wcGluZy1wYXJ0aWNsZSI6IiIsIm5vbi1kcm9wcGluZy1wYXJ0aWNsZSI6IiJ9LHsiZmFtaWx5IjoiQ2FvIiwiZ2l2ZW4iOiJKaWUiLCJwYXJzZS1uYW1lcyI6ZmFsc2UsImRyb3BwaW5nLXBhcnRpY2xlIjoiIiwibm9uLWRyb3BwaW5nLXBhcnRpY2xlIjoiIn0seyJmYW1pbHkiOiJCYWkiLCJnaXZlbiI6IlhpYW9ob25nIiwicGFyc2UtbmFtZXMiOmZhbHNlLCJkcm9wcGluZy1wYXJ0aWNsZSI6IiIsIm5vbi1kcm9wcGluZy1wYXJ0aWNsZSI6IiJ9LHsiZmFtaWx5IjoiUGVuZyIsImdpdmVuIjoiWmhpanVuIiwicGFyc2UtbmFtZXMiOmZhbHNlLCJkcm9wcGluZy1wYXJ0aWNsZSI6IiIsIm5vbi1kcm9wcGluZy1wYXJ0aWNsZSI6IiJ9LHsiZmFtaWx5IjoiQ2hlbiIsImdpdmVuIjoiSGFpeGlhIiwicGFyc2UtbmFtZXMiOmZhbHNlLCJkcm9wcGluZy1wYXJ0aWNsZSI6IiIsIm5vbi1kcm9wcGluZy1wYXJ0aWNsZSI6IiJ9LHsiZmFtaWx5IjoiSHVhbmciLCJnaXZlbiI6Ikh1aSIsInBhcnNlLW5hbWVzIjpmYWxzZSwiZHJvcHBpbmctcGFydGljbGUiOiIiLCJub24tZHJvcHBpbmctcGFydGljbGUiOiIifSx7ImZhbWlseSI6IkhhbiIsImdpdmVuIjoiUGVuZyIsInBhcnNlLW5hbWVzIjpmYWxzZSwiZHJvcHBpbmctcGFydGljbGUiOiIiLCJub24tZHJvcHBpbmctcGFydGljbGUiOiIifSx7ImZhbWlseSI6IkZlbmciLCJnaXZlbiI6IlNodW55dSIsInBhcnNlLW5hbWVzIjpmYWxzZSwiZHJvcHBpbmctcGFydGljbGUiOiIiLCJub24tZHJvcHBpbmctcGFydGljbGUiOiIifSx7ImZhbWlseSI6IllpIiwiZ2l2ZW4iOiJOYSIsInBhcnNlLW5hbWVzIjpmYWxzZSwiZHJvcHBpbmctcGFydGljbGUiOiIiLCJub24tZHJvcHBpbmctcGFydGljbGUiOiIifSx7ImZhbWlseSI6IlNvbmciLCJnaXZlbiI6Ilh1ZXJ1IiwicGFyc2UtbmFtZXMiOmZhbHNlLCJkcm9wcGluZy1wYXJ0aWNsZSI6IiIsIm5vbi1kcm9wcGluZy1wYXJ0aWNsZSI6IiJ9LHsiZmFtaWx5IjoiV3UiLCJnaXZlbiI6IkppbmciLCJwYXJzZS1uYW1lcyI6ZmFsc2UsImRyb3BwaW5nLXBhcnRpY2xlIjoiIiwibm9uLWRyb3BwaW5nLXBhcnRpY2xlIjoiIn1dLCJjb250YWluZXItdGl0bGUiOiJGcm9udGllcnMgaW4gR2VuZXRpY3MiLCJjb250YWluZXItdGl0bGUtc2hvcnQiOiJGcm9udCBHZW5ldCIsIkRPSSI6IjEwLjMzODkvZmdlbmUuMjAxOC4wMDAyMyIsIklTU04iOiIxNjY0ODAyMSIsImlzc3VlZCI6eyJkYXRlLXBhcnRzIjpbWzIwMThdXX0sInBhZ2UiOiIxLTEwIiwiYWJzdHJhY3QiOiJQdXJwb3NlOiBQcmltYXJ5IGNpbGlhcnkgZHlza2luZXNpYSAoUENEKSBpcyBhIHJhcmUgZ2VuZXRpYyBkaXNvcmRlciBtYW5pZmVzdGVkIHdpdGggcmVjdXJyZW50IGluZmVjdGlvbnMgb2YgcmVzcGlyYXRvcnkgdHJhY3QgYW5kIGluZmVydGlsaXR5LiBNdXRhdGlvbnMgaW4gbW9yZSB0aGFuIDIwIGdlbmVzIGluY2x1ZGluZyB0aGUgQ29pbGVkLUNvaWwgRG9tYWluIENvbnRhaW5pbmcgNDAgKENDREM0MCkgZ2VuZSBhcmUgYXNzb2NpYXRlZCB3aXRoIFBDRC4gQSBDaGluZXNlIHByb2JhbmQgd2l0aCBhIGNsaW5pY2FsIGRpYWdub3NpcyBvZiBQQ0Qgd2FzIGFuYWx5emVkIGZvciBtdXRhdGlvbnMgaW4gdGhlc2UgZ2VuZXMgdG8gaWRlbnRpZnkgdGhlIGdlbmV0aWMgYmFzaXMgb2YgdGhlIGRpc2Vhc2UgaW4gdGhlIGZhbWlseS4gVGhlIHByb2JhbmQgc2hvd2VkIGFsdGVyZWQgbXVjb2NpbGlhcnkgY2xlYXJhbmNlIG9mIHRoZSBhaXJ3YXlzLCB2YXJpb3VzIGRlZ3JlZSBvZiBoeXBlcmVtaWEgYW5kIGVkZW1hIG9mIHRoZSBtdWNvdXMgbWVtYnJhbmUsIGxlZnQvcmlnaHQgYm9keSBhc3ltbWV0cnksIGluZmVydGlsaXR5IGFuZCB1bHRyYXN0cnVjdHVyYWwgYWJub3JtYWxpdHkgb2YgY2lsaWEgaW4gYm90aCBzcGVybSBhbmQgYnJvbmNoaW9sZXMuIE1ldGhvZHM6IFRoZSBETkEgZnJvbSB0aGUgcHJvYmFuZCB3YXMgYW5hbHl6ZWQgZm9yIGdlbmV0aWMgdmFyaWF0aW9uIGluIGEgc3Vic2V0IG9mIGdlbmVzIGtub3duIHRvIGNhdXNlIFBDRCB1c2luZyB0YXJnZXRlZCBuZXh0IGdlbmVyYXRpb24gc2VxdWVuY2luZyBpbiBvcmRlciB0byB1bmRlcnN0YW5kIHRoZSBtb2xlY3VsYXIgYW5kIGdlbmV0aWMgYmFzaXMgb2YgdGhlIFBDRCBpbiBwcmVzZW50IGZhbWlseS4gVGhlIHJlc3VsdCBvZiB0YXJnZXRlZCBuZXh0IGdlbmVyYXRpb24gc2VxdWVuY2luZyBoYXMgYmVlbiB2YWxpZGF0ZWQgYnkgU2FuZ2VyIHNlcXVlbmNpbmcgYW5kIHEtUENSLiBSZXN1bHRzOiBUYXJnZXRlZCBuZXh0LWdlbmVyYXRpb24gc2VxdWVuY2luZyBpZGVudGlmaWVkIHR3byBub3ZlbCBtdXRhdGlvbnMgKGMuMTI1OWRlbEEgYW5kIEVYMTdfMjAgZGVsZXRpb24pIGluIENDREM0MCBnZW5lIHRoYXQgY2F1c2VzIGFibm9ybWFsIENDREM0MCBtUk5BIGV4cHJlc3Npb24uIFRoZXNlIHR3byBub3ZlbCB2YXJpYW50cyBjYXVzZSBkaXNvcmdhbml6YXRpb24gb2YgYXhvbmVtZSBmaWxhbWVudHMsIHdoaWNoIHJlc3VsdGVkIGluIHJlZHVjdGlvbiBvZiBzcGVybSBtb3RpbGl0eSBhbmQgcGhlbm90eXBpYyBkaXZlcnNpdHkgaW4gdWx0cmFzdHJ1Y3R1cmUgb2YgY2lsaWEgaW4gdGhlIHByb2JhbmQuIENvbmNsdXNpb246IFRoZXNlIGZpbmRpbmdzIGhpZ2hsaWdodCB0aGUgc2lnbmlmaWNhbmNlIG9mIHRoZSBtdXRhdGlvbnMgaW4gQ0NEQzQwIGFzIG5vdmVsIGNhbmRpZGF0ZXMgZm9yIGdlbmV0aWMgdGVzdGluZyBpbiBQQ0QgcGF0aWVudHMgYXMgd2VsbCBhcyB0aGUga2V5IHJvbGUgb2YgSUNTSSB0cmVhdG1lbnQgZm9yIHRoZSBmYW1pbGllcyBhZmZlY3RlZCBieSB0aGlzIGNpbGlhcnkgZHlzbW90aWxpdHkuIE91ciBmaW5kaW5ncyBzaG93ZWQgdGhhdCBvdXIgd29yayBlbnJpY2hlZCB0aGUgcGVyZm9ybWFuY2Ugb2YgY2lsaWEgdWx0cmFzdHJ1Y3R1cmUgd2hpY2ggd2VyZSBub3QgcHJldmlvdXNseSByZXBvcnRlZCBpbiBQQ0QgcGF0aWVudHMuIiwiaXNzdWUiOiJGRUIiLCJ2b2x1bWUiOiI5In0sImlzVGVtcG9yYXJ5IjpmYWxzZX0seyJpZCI6ImFiNTMzMTFjLWFhNjEtM2NiMy1iMjAwLWJmOGQ3MDgyMTQ5MyIsIml0ZW1EYXRhIjp7InR5cGUiOiJhcnRpY2xlLWpvdXJuYWwiLCJpZCI6ImFiNTMzMTFjLWFhNjEtM2NiMy1iMjAwLWJmOGQ3MDgyMTQ5MyIsInRpdGxlIjoiUGF0aG9nZW5pYyBnZW5lIHZhcmlhbnRzIGluIENDREMzOSwgQ0NEQzQwLCBSU1BIMSwgUlNQSDksIEhZRElOLCBhbmQgU1BFRjIgY2F1c2UgZGVmZWN0cyBvZiBzcGVybSBmbGFnZWxsYSBjb21wb3NpdGlvbiBhbmQgbWFsZSBpbmZlcnRpbGl0eSIsImF1dGhvciI6W3siZmFtaWx5IjoiQXByZWEiLCJnaXZlbiI6IkkuIiwicGFyc2UtbmFtZXMiOmZhbHNlLCJkcm9wcGluZy1wYXJ0aWNsZSI6IiIsIm5vbi1kcm9wcGluZy1wYXJ0aWNsZSI6IiJ9LHsiZmFtaWx5IjoiV2lsa2VuIiwiZ2l2ZW4iOiJBLiIsInBhcnNlLW5hbWVzIjpmYWxzZSwiZHJvcHBpbmctcGFydGljbGUiOiIiLCJub24tZHJvcHBpbmctcGFydGljbGUiOiIifSx7ImZhbWlseSI6IktyYWxsbWFubiIsImdpdmVuIjoiQy4iLCJwYXJzZS1uYW1lcyI6ZmFsc2UsImRyb3BwaW5nLXBhcnRpY2xlIjoiIiwibm9uLWRyb3BwaW5nLXBhcnRpY2xlIjoiIn0seyJmYW1pbHkiOiJOw7Z0aGUtTWVuY2hlbiIsImdpdmVuIjoiVC4iLCJwYXJzZS1uYW1lcyI6ZmFsc2UsImRyb3BwaW5nLXBhcnRpY2xlIjoiIiwibm9uLWRyb3BwaW5nLXBhcnRpY2xlIjoiIn0seyJmYW1pbHkiOiJPbGJyaWNoIiwiZ2l2ZW4iOiJILiIsInBhcnNlLW5hbWVzIjpmYWxzZSwiZHJvcHBpbmctcGFydGljbGUiOiIiLCJub24tZHJvcHBpbmctcGFydGljbGUiOiIifSx7ImZhbWlseSI6IkxvZ2VzIiwiZ2l2ZW4iOiJOLiBULiIsInBhcnNlLW5hbWVzIjpmYWxzZSwiZHJvcHBpbmctcGFydGljbGUiOiIiLCJub24tZHJvcHBpbmctcGFydGljbGUiOiIifSx7ImZhbWlseSI6IkRvdWdoZXJ0eSIsImdpdmVuIjoiRy4gVy4iLCJwYXJzZS1uYW1lcyI6ZmFsc2UsImRyb3BwaW5nLXBhcnRpY2xlIjoiIiwibm9uLWRyb3BwaW5nLXBhcnRpY2xlIjoiIn0seyJmYW1pbHkiOiJCcmFjaHQiLCJnaXZlbiI6IkQuIiwicGFyc2UtbmFtZXMiOmZhbHNlLCJkcm9wcGluZy1wYXJ0aWNsZSI6IiIsIm5vbi1kcm9wcGluZy1wYXJ0aWNsZSI6IiJ9LHsiZmFtaWx5IjoiQnJlbmtlciIsImdpdmVuIjoiQy4iLCJwYXJzZS1uYW1lcyI6ZmFsc2UsImRyb3BwaW5nLXBhcnRpY2xlIjoiIiwibm9uLWRyb3BwaW5nLXBhcnRpY2xlIjoiIn0seyJmYW1pbHkiOiJLbGllc2NoIiwiZ2l2ZW4iOiJTLiIsInBhcnNlLW5hbWVzIjpmYWxzZSwiZHJvcHBpbmctcGFydGljbGUiOiIiLCJub24tZHJvcHBpbmctcGFydGljbGUiOiIifSx7ImZhbWlseSI6IlN0csO8bmtlciIsImdpdmVuIjoiVC4iLCJwYXJzZS1uYW1lcyI6ZmFsc2UsImRyb3BwaW5nLXBhcnRpY2xlIjoiIiwibm9uLWRyb3BwaW5nLXBhcnRpY2xlIjoiIn0seyJmYW1pbHkiOiJUw7x0dGVsbWFubiIsImdpdmVuIjoiRi4iLCJwYXJzZS1uYW1lcyI6ZmFsc2UsImRyb3BwaW5nLXBhcnRpY2xlIjoiIiwibm9uLWRyb3BwaW5nLXBhcnRpY2xlIjoiIn0seyJmYW1pbHkiOiJSYWlkdCIsImdpdmVuIjoiSi4iLCJwYXJzZS1uYW1lcyI6ZmFsc2UsImRyb3BwaW5nLXBhcnRpY2xlIjoiIiwibm9uLWRyb3BwaW5nLXBhcnRpY2xlIjoiIn0seyJmYW1pbHkiOiJPbXJhbiIsImdpdmVuIjoiSC4iLCJwYXJzZS1uYW1lcyI6ZmFsc2UsImRyb3BwaW5nLXBhcnRpY2xlIjoiIiwibm9uLWRyb3BwaW5nLXBhcnRpY2xlIjoiIn1dLCJjb250YWluZXItdGl0bGUiOiJGcm9udGllcnMgaW4gR2VuZXRpY3MiLCJjb250YWluZXItdGl0bGUtc2hvcnQiOiJGcm9udCBHZW5ldCIsIkRPSSI6IjEwLjMzODkvZmdlbmUuMjAyMy4xMTE3ODIxIiwiSVNTTiI6IjE2NjQ4MDIxIiwiUE1JRCI6IjM2ODczOTMxIiwiaXNzdWVkIjp7ImRhdGUtcGFydHMiOltbMjAyM11dfSwiYWJzdHJhY3QiOiJQcmltYXJ5IENpbGlhcnkgRHlza2luZXNpYSAoUENEKSBpcyBhIHJhcmUgZ2VuZXRpYyBkaXNvcmRlciBhZmZlY3RpbmcgdGhlIGZ1bmN0aW9uIG9mIG1vdGlsZSBjaWxpYSBpbiBzZXZlcmFsIG9yZ2FuIHN5c3RlbXMuIEluIFBDRCwgbWFsZSBpbmZlcnRpbGl0eSBpcyBjYXVzZWQgYnkgZGVmZWN0aXZlIHNwZXJtIGZsYWdlbGxhIGNvbXBvc2l0aW9uIG9yIGRlZmljaWVudCBtb3RpbGUgY2lsaWEgZnVuY3Rpb24gaW4gdGhlIGVmZmVyZW50IGR1Y3RzIG9mIHRoZSBtYWxlIHJlcHJvZHVjdGl2ZSBzeXN0ZW0uIERpZmZlcmVudCBQQ0QtYXNzb2NpYXRlZCBnZW5lcyBlbmNvZGluZyBheG9uZW1hbCBjb21wb25lbnRzIGludm9sdmVkIGluIHRoZSByZWd1bGF0aW9uIG9mIGNpbGlhcnkgYW5kIGZsYWdlbGxhciBiZWF0aW5nIGFyZSBhbHNvIHJlcG9ydGVkIHRvIGNhdXNlIGluZmVydGlsaXR5IGR1ZSB0byBtdWx0aXBsZSBtb3JwaG9sb2dpY2FsIGFibm9ybWFsaXRpZXMgb2YgdGhlIHNwZXJtIGZsYWdlbGxhIChNTUFGKS4gSGVyZSwgd2UgcGVyZm9ybWVkIGdlbmV0aWMgdGVzdGluZyBieSBuZXh0IGdlbmVyYXRpb24gc2VxdWVuY2luZyB0ZWNobmlxdWVzLCBQQ0QgZGlhZ25vc3RpY3MgaW5jbHVkaW5nIGltbXVub2ZsdW9yZXNjZW5jZS0sIHRyYW5zbWlzc2lvbiBlbGVjdHJvbi0sIGFuZCBoaWdoLXNwZWVkIHZpZGVvIG1pY3Jvc2NvcHkgb24gc3Blcm0gZmxhZ2VsbGEgYW5kIGFuZHJvbG9naWNhbCB3b3JrIHVwIGluY2x1ZGluZyBzZW1lbiBhbmFseXNlcy4gV2UgaWRlbnRpZmllZCB0ZW4gaW5mZXJ0aWxlIG1hbGUgaW5kaXZpZHVhbHMgd2l0aCBwYXRob2dlbmljIHZhcmlhbnRzIGluIENDREMzOSAob25lKSBhbmQgQ0NEQzQwICh0d28pIGVuY29kaW5nIHJ1bGVyIHByb3RlaW5zLCBSU1BIMSAodHdvKSBhbmQgUlNQSDkgKG9uZSkgZW5jb2RpbmcgcmFkaWFsIHNwb2tlIGhlYWQgcHJvdGVpbnMsIGFuZCBIWURJTiAodHdvKSBhbmQgU1BFRjIgKHR3bykgZW5jb2RpbmcgQ1AtYXNzb2NpYXRlZCBwcm90ZWlucywgcmVzcGVjdGl2ZWx5LiBXZSBkZW1vbnN0cmF0ZSBmb3IgdGhlIGZpcnN0IHRpbWUgdGhhdCBwYXRob2dlbmljIHZhcmlhbnRzIGluIFJTUEgxIGFuZCBSU1BIOSBjYXVzZSBtYWxlIGluZmVydGlsaXR5IGR1ZSB0byBzcGVybSBjZWxsIGR5c21vdGlsaXR5IGFuZCBhYm5vcm1hbCBmbGFnZWxsYXIgUlNQSDEgYW5kIFJTUEg5IGNvbXBvc2l0aW9uLiBXZSBhbHNvIHByb3ZpZGUgbm92ZWwgZXZpZGVuY2UgZm9yIE1NQUYgaW4gSFlESU4tIGFuZCBSU1BIMS1tdXRhbnQgaW5kaXZpZHVhbHMuIFdlIHNob3cgYWJzZW5jZSBvciBzZXZlcmUgcmVkdWN0aW9uIG9mIENDREMzOSBhbmQgU1BFRjIgaW4gc3Blcm0gZmxhZ2VsbGEgb2YgQ0NEQzM5LSBhbmQgQ0NEQzQwLW11dGFudCBpbmRpdmlkdWFscyBhbmQgSFlESU4tIGFuZCBTUEVGMi1tdXRhbnQgaW5kaXZpZHVhbHMsIHJlc3BlY3RpdmVseS4gVGhlcmVieSwgd2UgcmV2ZWFsIGludGVyYWN0aW9ucyBiZXR3ZWVuIENDREMzOSBhbmQgQ0NEQzQwIGFzIHdlbGwgYXMgSFlESU4gYW5kIFNQRUYyIGluIHNwZXJtIGZsYWdlbGxhLiBPdXIgZmluZGluZ3MgZGVtb25zdHJhdGUgdGhhdCBpbW11bm9mbHVvcmVzY2VuY2UgbWljcm9zY29weSBpbiBzcGVybSBjZWxscyBpcyBhIHZhbHVhYmxlIHRvb2wgdG8gaWRlbnRpZnkgZmxhZ2VsbGFyIGRlZmVjdHMgcmVsYXRlZCB0byB0aGUgYXhvbmVtYWwgcnVsZXIsIHJhZGlhbCBzcG9rZSBoZWFkIGFuZCB0aGUgY2VudHJhbCBwYWlyIGFwcGFyYXR1cywgdGh1cyBhaWRpbmcgdGhlIGRpYWdub3NpcyBvZiBtYWxlIGluZmVydGlsaXR5LiBUaGlzIGlzIG9mIHBhcnRpY3VsYXIgaW1wb3J0YW5jZSB0byBjbGFzc2lmeSB0aGUgcGF0aG9nZW5pY2l0eSBvZiBnZW5ldGljIGRlZmVjdHMsIGVzcGVjaWFsbHkgaW4gY2FzZXMgb2YgbWlzc2Vuc2UgdmFyaWFudHMgb2YgdW5rbm93biBzaWduaWZpY2FuY2UsIG9yIHRvIGludGVycHJldCBIWURJTiB2YXJpYW50cyB0aGF0IGFyZSBjb25mb3VuZGVkIGJ5IHRoZSBwcmVzZW5jZSBvZiB0aGUgYWxtb3N0IGlkZW50aWNhbCBwc2V1ZG9nZW5lIEhZRElOMi4iLCJpc3N1ZSI6IkZlYnJ1YXJ5Iiwidm9sdW1lIjoiMTQifSwiaXNUZW1wb3JhcnkiOmZhbHNlfSx7ImlkIjoiY2NjNWNjNjMtMjY1My0zOTI5LWFjYjgtZmNlMjZiNzkwNDViIiwiaXRlbURhdGEiOnsidHlwZSI6ImFydGljbGUtam91cm5hbCIsImlkIjoiY2NjNWNjNjMtMjY1My0zOTI5LWFjYjgtZmNlMjZiNzkwNDViIiwidGl0bGUiOiJJbmZlcnRpbGl0eSBpbiBhbiBhZHVsdCBjb2hvcnQgd2l0aCBwcmltYXJ5IGNpbGlhcnkgZHlza2luZXNpYTogUGhlbm90eXBlLWdlbmUgYXNzb2NpYXRpb24iLCJhdXRob3IiOlt7ImZhbWlseSI6IlZhbmFrZW4iLCJnaXZlbiI6IkdlcnQgSmFuIiwicGFyc2UtbmFtZXMiOmZhbHNlLCJkcm9wcGluZy1wYXJ0aWNsZSI6IiIsIm5vbi1kcm9wcGluZy1wYXJ0aWNsZSI6IiJ9LHsiZmFtaWx5IjoiQmFzc2luZXQiLCJnaXZlbiI6IkxhdXJlbmNlIiwicGFyc2UtbmFtZXMiOmZhbHNlLCJkcm9wcGluZy1wYXJ0aWNsZSI6IiIsIm5vbi1kcm9wcGluZy1wYXJ0aWNsZSI6IiJ9LHsiZmFtaWx5IjoiQm9vbiIsImdpdmVuIjoiTWlla2UiLCJwYXJzZS1uYW1lcyI6ZmFsc2UsImRyb3BwaW5nLXBhcnRpY2xlIjoiIiwibm9uLWRyb3BwaW5nLXBhcnRpY2xlIjoiIn0seyJmYW1pbHkiOiJNYW5pIiwiZ2l2ZW4iOiJSYWhtYSIsInBhcnNlLW5hbWVzIjpmYWxzZSwiZHJvcHBpbmctcGFydGljbGUiOiIiLCJub24tZHJvcHBpbmctcGFydGljbGUiOiIifSx7ImZhbWlseSI6Ikhvbm9yw6kiLCJnaXZlbiI6IklzYWJlbGxlIiwicGFyc2UtbmFtZXMiOmZhbHNlLCJkcm9wcGluZy1wYXJ0aWNsZSI6IiIsIm5vbi1kcm9wcGluZy1wYXJ0aWNsZSI6IiJ9LHsiZmFtaWx5IjoiUGFwb24iLCJnaXZlbiI6IkplYW4gRnJhbmNvaXMiLCJwYXJzZS1uYW1lcyI6ZmFsc2UsImRyb3BwaW5nLXBhcnRpY2xlIjoiIiwibm9uLWRyb3BwaW5nLXBhcnRpY2xlIjoiIn0seyJmYW1pbHkiOiJDdXBwZW5zIiwiZ2l2ZW4iOiJIYXJyeSIsInBhcnNlLW5hbWVzIjpmYWxzZSwiZHJvcHBpbmctcGFydGljbGUiOiIiLCJub24tZHJvcHBpbmctcGFydGljbGUiOiIifSx7ImZhbWlseSI6Ikphc3BlcnMiLCJnaXZlbiI6Ik1hcnRpbmUiLCJwYXJzZS1uYW1lcyI6ZmFsc2UsImRyb3BwaW5nLXBhcnRpY2xlIjoiIiwibm9uLWRyb3BwaW5nLXBhcnRpY2xlIjoiIn0seyJmYW1pbHkiOiJMb3JlbnQiLCJnaXZlbiI6Ik5hdGFsaWUiLCJwYXJzZS1uYW1lcyI6ZmFsc2UsImRyb3BwaW5nLXBhcnRpY2xlIjoiIiwibm9uLWRyb3BwaW5nLXBhcnRpY2xlIjoiIn0seyJmYW1pbHkiOiJDb3N0ZSIsImdpdmVuIjoiQW5kcsOp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1haXRyZSIsImdpdmVuIjoiQmVybmFyZCIsInBhcnNlLW5hbWVzIjpmYWxzZSwiZHJvcHBpbmctcGFydGljbGUiOiIiLCJub24tZHJvcHBpbmctcGFydGljbGUiOiIifSx7ImZhbWlseSI6IkxlZ2VuZHJlIiwiZ2l2ZW4iOiJNYXJpZSIsInBhcnNlLW5hbWVzIjpmYWxzZSwiZHJvcHBpbmctcGFydGljbGUiOiIiLCJub24tZHJvcHBpbmctcGFydGljbGUiOiIifSx7ImZhbWlseSI6IkNocmlzdGluLU1haXRyZSIsImdpdmVuIjoiU29waGllIiwicGFyc2UtbmFtZXMiOmZhbHNlLCJkcm9wcGluZy1wYXJ0aWNsZSI6IiIsIm5vbi1kcm9wcGluZy1wYXJ0aWNsZSI6IiJ9XSwiY29udGFpbmVyLXRpdGxlIjoiRXVyb3BlYW4gUmVzcGlyYXRvcnkgSm91cm5hbCIsIkRPSSI6IjEwLjExODMvMTM5OTMwMDMuMDAzMTQtMjAxNyIsIklTU04iOiIxMzk5MzAwMyIsIlBNSUQiOiIyOTEyMjkxMyIsImlzc3VlZCI6eyJkYXRlLXBhcnRzIjpbWzIwMTddXX0sInBhZ2UiOiI2MS02NCIsImlzc3VlIjoiNSIsInZvbHVtZSI6IjUwIiwiY29udGFpbmVyLXRpdGxlLXNob3J0IjoiIn0sImlzVGVtcG9yYXJ5IjpmYWxzZX0seyJpZCI6IjdkNGE3YjY4LWEyYzAtM2MwNi1hZTk5LTU4NzI4NjkwM2U0MyIsIml0ZW1EYXRhIjp7InR5cGUiOiJhcnRpY2xlLWpvdXJuYWwiLCJpZCI6IjdkNGE3YjY4LWEyYzAtM2MwNi1hZTk5LTU4NzI4NjkwM2U0MyIsInRpdGxlIjoiQ0NEQzQwIG11dGF0aW9uIGFzIGEgY2F1c2Ugb2YgcHJpbWFyeSBjaWxpYXJ5IGR5c2tpbmVzaWE6IGEgY2FzZSByZXBvcnQgYW5kIHJldmlldyBvZiBsaXRlcmF0dXJlIiwiYXV0aG9yIjpbeyJmYW1pbHkiOiJTdWkiLCJnaXZlbiI6IldlaWd1byIsInBhcnNlLW5hbWVzIjpmYWxzZSwiZHJvcHBpbmctcGFydGljbGUiOiIiLCJub24tZHJvcHBpbmctcGFydGljbGUiOiIifSx7ImZhbWlseSI6IkhvdSIsImdpdmVuIjoiWGlhbmxpYW5nIiwicGFyc2UtbmFtZXMiOmZhbHNlLCJkcm9wcGluZy1wYXJ0aWNsZSI6IiIsIm5vbi1kcm9wcGluZy1wYXJ0aWNsZSI6IiJ9LHsiZmFtaWx5IjoiQ2hlIiwiZ2l2ZW4iOiJXZW50aSIsInBhcnNlLW5hbWVzIjpmYWxzZSwiZHJvcHBpbmctcGFydGljbGUiOiIiLCJub24tZHJvcHBpbmctcGFydGljbGUiOiIifSx7ImZhbWlseSI6Ik91IiwiZ2l2ZW4iOiJNaW5nbGluIiwicGFyc2UtbmFtZXMiOmZhbHNlLCJkcm9wcGluZy1wYXJ0aWNsZSI6IiIsIm5vbi1kcm9wcGluZy1wYXJ0aWNsZSI6IiJ9LHsiZmFtaWx5IjoiU3VuIiwiZ2l2ZW4iOiJHdW9waW5nIiwicGFyc2UtbmFtZXMiOmZhbHNlLCJkcm9wcGluZy1wYXJ0aWNsZSI6IiIsIm5vbi1kcm9wcGluZy1wYXJ0aWNsZSI6IiJ9LHsiZmFtaWx5IjoiSHVhbmciLCJnaXZlbiI6IlNoZW5neGluZyIsInBhcnNlLW5hbWVzIjpmYWxzZSwiZHJvcHBpbmctcGFydGljbGUiOiIiLCJub24tZHJvcHBpbmctcGFydGljbGUiOiIifSx7ImZhbWlseSI6IkxpdSIsImdpdmVuIjoiRnVodWEiLCJwYXJzZS1uYW1lcyI6ZmFsc2UsImRyb3BwaW5nLXBhcnRpY2xlIjoiIiwibm9uLWRyb3BwaW5nLXBhcnRpY2xlIjoiIn0seyJmYW1pbHkiOiJDaGVuIiwiZ2l2ZW4iOiJQZW5nIiwicGFyc2UtbmFtZXMiOmZhbHNlLCJkcm9wcGluZy1wYXJ0aWNsZSI6IiIsIm5vbi1kcm9wcGluZy1wYXJ0aWNsZSI6IiJ9LHsiZmFtaWx5IjoiV2VpIiwiZ2l2ZW4iOiJYaWFvbGlhbiIsInBhcnNlLW5hbWVzIjpmYWxzZSwiZHJvcHBpbmctcGFydGljbGUiOiIiLCJub24tZHJvcHBpbmctcGFydGljbGUiOiIifSx7ImZhbWlseSI6IkRhaSIsImdpdmVuIjoiWW9uZyIsInBhcnNlLW5hbWVzIjpmYWxzZSwiZHJvcHBpbmctcGFydGljbGUiOiIiLCJub24tZHJvcHBpbmctcGFydGljbGUiOiIifV0sImNvbnRhaW5lci10aXRsZSI6IlRoZSBDbGluaWNhbCBSZXNwaXJhdG9yeSBKb3VybmFsIiwiY29udGFpbmVyLXRpdGxlLXNob3J0IjoiQ2xpbiBSZXNwaXIgSiIsIkRPSSI6IjEwLjExMTEvY3JqLjEyMjY4IiwiSVNTTiI6IjE3NTItNjk4MSIsIlVSTCI6Imh0dHBzOi8vb25saW5lbGlicmFyeS53aWxleS5jb20vZG9pLzEwLjExMTEvY3JqLjEyMjY4IiwiaXNzdWVkIjp7ImRhdGUtcGFydHMiOltbMjAxNiw5LDNdXX0sInBhZ2UiOiI2MTQtNjIxIiwiYWJzdHJhY3QiOiJCQUNLR1JPVU5EIFByaW1hcnkgY2lsaWFyeSBkeXNraW5lc2lhIChQQ0QpIGlzIGFuIHVuY29tbW9uIGFuZCBnZW5ldGljYWxseSBkaXZlcnNlIGNvbmRpdGlvbi4gQWNjb3JkaW5nIHRvIHJlcG9ydHMsIG1vc3QgcGF0aWVudHMgaGFkIG1vcmUgdGhhbiA1MCB2aXNpdHMgYmVmb3JlIGJlaW5nIGRpYWdub3NlZCB3aXRoIFBDRCwgYW5kIHRoZSBhZ2UgYXQgZGlhZ25vc2lzIHdhcyBtb3N0bHkgaW4gcHJlc2Nob29sLCB3aXRoIGFuIGF2ZXJhZ2UgYWdlIG9mIGFib3V0ICgxMC45IMKxIDE0LjQpIHllYXJzIG9sZC4gQ0NOTyBpcyBhIHBhdGhvZ2VuaWMgZ2VuZSB0aGF0IHJlZ3VsYXRlcyB0aGUgY2VsbCBjeWNsZSwgYW5kIGl0cyBtdXRhdGlvbiBpcyBsaW5rZWQgdG8gdGhlIHVuY29tbW9uIGh1bWFuIGdlbmV0aWMgZGlzb3JkZXIgUENELiBBbHRob3VnaCB0aGUgcHJldmFsZW5jZSBvZiB0aGUgQ0NOTyBtdXRhdGlvbiBpcyByZWdhcmRlZCB0byBiZSBleGNlcHRpb25hbGx5IGxvdywgbmV3IHJlcG9ydHMgb2YgdGhpcyBtdXRhdGlvbiBoYXZlIGluY3JlYXNlZCBpbiBjb21wYXJpc29uIHRvIHByaW9yIG9uZXMuIFBDRCBwYXRpZW50cyB3aXRoIENDTk8gYXJlIHJhcmUsIGFuZCB0aGUgaW5jaWRlbmNlIHJhdGUgaXMgbm8gbW9yZSB0aGFuIDIlIGluIHdob2xlIFBDRCBwYXRpZW50cy4gQ0FTRSBTVU1NQVJZIEhlcmUsIHdlIHJlcG9ydCBhIGNhc2Ugb2YgYSB5b3VuZyBDaGluZXNlIHdvbWFuIGRpYWdub3NlZCB3aXRoIFBDRCwgd2hvIHdhcyBmb3VuZCB0byBjYXJyeSB0aGUgQ0NOTyBnZW5lIGJ5IHdob2xlIGV4b24gZ2VuZSBzZXF1ZW5jaW5nLiBJbiB0aGlzIGNhc2UsIGEgeW91bmcgbm9uLXNtb2tpbmcgQ2hpbmVzZSBmZW1hbGUgZXhoaWJpdGluZyByZWN1cnJlbnQgY291Z2ggYW5kIHNwdXR1bSBhdCBiaXJ0aC4gQ2hlc3QgY29tcHV0ZWQgdG9tb2dyYXBoeSAoQ1QpIHNob3dlZCBicm9uY2hpZWN0YXNpcyB3aXRoIGluZmVjdGlvbiwgYW5kIHNpbnVzIENUIHNob3dlZCBjaHJvbmljIHNpbnVzaXRpcy4gSG93ZXZlciwgdGhlIHBhdGllbnQgaGFkIG5vIHZpc2NlcmFsIHRyYW5zcG9zaXRpb24gYW5kIG5vIGhpc3Rvcnkgb2YgaW5mZXJ0aWxpdHkuIFVuZGVyIGVsZWN0cm9uIG1pY3Jvc2NvcGUsIGl0IHdhcyBmb3VuZCB0aGF0IGNpbGlhIHdlcmUgc2hvcnQgYW5kIHJlZHVjZWQgaW4gbnVtYmVyLCBhbmQgbm8gcG93ZXIgYXJtIG9mIGNpbGlhIHdhcyBvYnNlcnZlZC4gV2hvbGUgZXhvbiBzZXF1ZW5jaW5nIGFuYWx5c2lzIG9mIHRoZSBnZW5vbWUgb2YgdGhlIHBhdGllbnQgc2hvd2VkIHRoYXQgdGhlIHBhdGllbnQgY2FycmllZCBDQ05PIHBhdGhvZ2VuaWMgZ2VuZSwgZXhvbiBjLjMwM0M+QSBub25zZW5zZSBtdXRhdGlvbiBhbmQgYy4yNDhfMjUyZHVwIGZyYW1lc2hpZnQgbXV0YXRpb24uIEhlciBjbGluaWNhbCBzeW1wdG9tcyBhbmQgQ1QgaW1hZ2VzIHdlcmUgaW1wcm92ZWQgYWZ0ZXIgdHdvIG1vbnRocyBvZiB0cmVhdG1lbnQgd2l0aCBhZXJvc29sIGluaGFsYXRpb24gYW5kIG9yYWwgYXppdGhyb215Y2luIENPTkNMVVNJT04gVGhlIHJlc3VsdHMgc2hvd2VkIHRoYXQgQ0NOTyBpcyBhbiBpbXBvcnRhbnQgY2F1c2Ugb2YgUENELiBNb3JlIG11dGFudCBnZW5lcyB0aGF0IG1heSBjb250cmlidXRlIHRvIGdlbmV0aWNhbGx5IGRpdmVyc2UgZGlzb3JkZXJzIGxpa2UgUENEIGhhdmUgYmVlbiBkaXNjb3ZlcmVkIGFzIHNlcXVlbmNpbmcgdGVjaG5vbG9neSBoYXMgYWR2YW5jZWQuIEZ1cnRoZXJtb3JlLCB0aGUgaW5jcmVhc2Ugb2YgZ2VuZXRpYyBpbmZvcm1hdGlvbiBtYWtlcyBpdCBlYXNpZXIgdG8gZGlhZ25vc2UgdW5jb21tb24gZGlzZWFzZXMgaW4gY2xpbmljYWwgcHJhY3RpY2UiLCJpc3N1ZSI6IjUiLCJ2b2x1bWUiOiIxMCJ9LCJpc1RlbXBvcmFyeSI6ZmFsc2V9XX0="/>
          <w:id w:val="1474091171"/>
          <w:placeholder>
            <w:docPart w:val="DefaultPlaceholder_-1854013440"/>
          </w:placeholder>
        </w:sdtPr>
        <w:sdtContent>
          <w:r w:rsidR="00E43CEE" w:rsidRPr="00E43CEE">
            <w:rPr>
              <w:rFonts w:ascii="Arial" w:hAnsi="Arial" w:cs="Arial"/>
              <w:color w:val="000000"/>
              <w:vertAlign w:val="superscript"/>
            </w:rPr>
            <w:t>49,50,52–</w:t>
          </w:r>
          <w:r w:rsidR="00E43CEE" w:rsidRPr="00E43CEE">
            <w:rPr>
              <w:rFonts w:ascii="Arial" w:hAnsi="Arial" w:cs="Arial"/>
              <w:color w:val="000000"/>
              <w:vertAlign w:val="superscript"/>
            </w:rPr>
            <w:lastRenderedPageBreak/>
            <w:t>55</w:t>
          </w:r>
        </w:sdtContent>
      </w:sdt>
      <w:r w:rsidR="008F2334">
        <w:rPr>
          <w:rFonts w:ascii="Arial" w:hAnsi="Arial" w:cs="Arial"/>
        </w:rPr>
        <w:t xml:space="preserve">, </w:t>
      </w:r>
      <w:r w:rsidR="007A58B4">
        <w:rPr>
          <w:rFonts w:ascii="Arial" w:hAnsi="Arial" w:cs="Arial"/>
        </w:rPr>
        <w:t xml:space="preserve">CFAP58 </w:t>
      </w:r>
      <w:sdt>
        <w:sdtPr>
          <w:rPr>
            <w:rFonts w:ascii="Arial" w:hAnsi="Arial" w:cs="Arial"/>
            <w:color w:val="000000"/>
            <w:vertAlign w:val="superscript"/>
          </w:rPr>
          <w:tag w:val="MENDELEY_CITATION_v3_eyJjaXRhdGlvbklEIjoiTUVOREVMRVlfQ0lUQVRJT05fNmIxMDlhNjgtY2FlNC00MDVmLWI3YzUtODg1YTk0YWE4MjQ0IiwicHJvcGVydGllcyI6eyJub3RlSW5kZXgiOjB9LCJpc0VkaXRlZCI6ZmFsc2UsIm1hbnVhbE92ZXJyaWRlIjp7ImlzTWFudWFsbHlPdmVycmlkZGVuIjpmYWxzZSwiY2l0ZXByb2NUZXh0IjoiPHN1cD41Niw1Nzwvc3VwPiIsIm1hbnVhbE92ZXJyaWRlVGV4dCI6IiJ9LCJjaXRhdGlvbkl0ZW1zIjpbeyJpZCI6ImU3YjcxNzA3LWVkMDgtM2IzYi05MzA1LTNmZjU4MTdkN2JlYiIsIml0ZW1EYXRhIjp7InR5cGUiOiJhcnRpY2xlLWpvdXJuYWwiLCJpZCI6ImU3YjcxNzA3LWVkMDgtM2IzYi05MzA1LTNmZjU4MTdkN2JlYiIsInRpdGxlIjoiQmktYWxsZWxpYyBMb3NzLW9mLWZ1bmN0aW9uIFZhcmlhbnRzIGluIENGQVA1OCBDYXVzZSBGbGFnZWxsYXIgQXhvbmVtZSBhbmQgTWl0b2Nob25kcmlhbCBTaGVhdGggRGVmZWN0cyBhbmQgQXN0aGVub3RlcmF0b3pvb3NwZXJtaWEgaW4gSHVtYW5zIGFuZCBNaWNlIiwiYXV0aG9yIjpbeyJmYW1pbHkiOiJIZSIsImdpdmVuIjoiWGlhb2ppbiIsInBhcnNlLW5hbWVzIjpmYWxzZSwiZHJvcHBpbmctcGFydGljbGUiOiIiLCJub24tZHJvcHBpbmctcGFydGljbGUiOiIifSx7ImZhbWlseSI6IkxpdSIsImdpdmVuIjoiQ2h1bnl1IiwicGFyc2UtbmFtZXMiOmZhbHNlLCJkcm9wcGluZy1wYXJ0aWNsZSI6IiIsIm5vbi1kcm9wcGluZy1wYXJ0aWNsZSI6IiJ9LHsiZmFtaWx5IjoiWWFuZyIsImdpdmVuIjoiWGlhb3l1IiwicGFyc2UtbmFtZXMiOmZhbHNlLCJkcm9wcGluZy1wYXJ0aWNsZSI6IiIsIm5vbi1kcm9wcGluZy1wYXJ0aWNsZSI6IiJ9LHsiZmFtaWx5IjoiTHYiLCJnaXZlbiI6Ik1pbmdyb25nIiwicGFyc2UtbmFtZXMiOmZhbHNlLCJkcm9wcGluZy1wYXJ0aWNsZSI6IiIsIm5vbi1kcm9wcGluZy1wYXJ0aWNsZSI6IiJ9LHsiZmFtaWx5IjoiTmkiLCJnaXZlbiI6IlhpYW9xaW5nIiwicGFyc2UtbmFtZXMiOmZhbHNlLCJkcm9wcGluZy1wYXJ0aWNsZSI6IiIsIm5vbi1kcm9wcGluZy1wYXJ0aWNsZSI6IiJ9LHsiZmFtaWx5IjoiTGkiLCJnaXZlbiI6IlFpYW5nIiwicGFyc2UtbmFtZXMiOmZhbHNlLCJkcm9wcGluZy1wYXJ0aWNsZSI6IiIsIm5vbi1kcm9wcGluZy1wYXJ0aWNsZSI6IiJ9LHsiZmFtaWx5IjoiQ2hlbmciLCJnaXZlbiI6Ikh1aXJ1IiwicGFyc2UtbmFtZXMiOmZhbHNlLCJkcm9wcGluZy1wYXJ0aWNsZSI6IiIsIm5vbi1kcm9wcGluZy1wYXJ0aWNsZSI6IiJ9LHsiZmFtaWx5IjoiTGl1IiwiZ2l2ZW4iOiJXYW5namllIiwicGFyc2UtbmFtZXMiOmZhbHNlLCJkcm9wcGluZy1wYXJ0aWNsZSI6IiIsIm5vbi1kcm9wcGluZy1wYXJ0aWNsZSI6IiJ9LHsiZmFtaWx5IjoiVGlhbiIsImdpdmVuIjoiU2hpeGlvbmciLCJwYXJzZS1uYW1lcyI6ZmFsc2UsImRyb3BwaW5nLXBhcnRpY2xlIjoiIiwibm9uLWRyb3BwaW5nLXBhcnRpY2xlIjoiIn0seyJmYW1pbHkiOiJXdSIsImdpdmVuIjoiSHVhbiIsInBhcnNlLW5hbWVzIjpmYWxzZSwiZHJvcHBpbmctcGFydGljbGUiOiIiLCJub24tZHJvcHBpbmctcGFydGljbGUiOiIifSx7ImZhbWlseSI6IkdhbyIsImdpdmVuIjoiWWFuZyIsInBhcnNlLW5hbWVzIjpmYWxzZSwiZHJvcHBpbmctcGFydGljbGUiOiIiLCJub24tZHJvcHBpbmctcGFydGljbGUiOiIifSx7ImZhbWlseSI6IllhbmciLCJnaXZlbiI6IkNoZW55dSIsInBhcnNlLW5hbWVzIjpmYWxzZSwiZHJvcHBpbmctcGFydGljbGUiOiIiLCJub24tZHJvcHBpbmctcGFydGljbGUiOiIifSx7ImZhbWlseSI6IlRhbiIsImdpdmVuIjoiUWluZyIsInBhcnNlLW5hbWVzIjpmYWxzZSwiZHJvcHBpbmctcGFydGljbGUiOiIiLCJub24tZHJvcHBpbmctcGFydGljbGUiOiIifSx7ImZhbWlseSI6IkNvbmciLCJnaXZlbiI6IkppYW5nc2hhbiIsInBhcnNlLW5hbWVzIjpmYWxzZSwiZHJvcHBpbmctcGFydGljbGUiOiIiLCJub24tZHJvcHBpbmctcGFydGljbGUiOiIifSx7ImZhbWlseSI6IlRhbmciLCJnaXZlbiI6IkRvbmdkb25nIiwicGFyc2UtbmFtZXMiOmZhbHNlLCJkcm9wcGluZy1wYXJ0aWNsZSI6IiIsIm5vbi1kcm9wcGluZy1wYXJ0aWNsZSI6IiJ9LHsiZmFtaWx5IjoiWmhhbmciLCJnaXZlbiI6IkppbmdqaW5nIiwicGFyc2UtbmFtZXMiOmZhbHNlLCJkcm9wcGluZy1wYXJ0aWNsZSI6IiIsIm5vbi1kcm9wcGluZy1wYXJ0aWNsZSI6IiJ9LHsiZmFtaWx5IjoiU29uZyIsImdpdmVuIjoiQmluZyIsInBhcnNlLW5hbWVzIjpmYWxzZSwiZHJvcHBpbmctcGFydGljbGUiOiIiLCJub24tZHJvcHBpbmctcGFydGljbGUiOiIifSx7ImZhbWlseSI6Ilpob25nIiwiZ2l2ZW4iOiJZYWRpbmciLCJwYXJzZS1uYW1lcyI6ZmFsc2UsImRyb3BwaW5nLXBhcnRpY2xlIjoiIiwibm9uLWRyb3BwaW5nLXBhcnRpY2xlIjoiIn0seyJmYW1pbHkiOiJMaSIsImdpdmVuIjoiSGFuZyIsInBhcnNlLW5hbWVzIjpmYWxzZSwiZHJvcHBpbmctcGFydGljbGUiOiIiLCJub24tZHJvcHBpbmctcGFydGljbGUiOiIifSx7ImZhbWlseSI6IlpoaSIsImdpdmVuIjoiV2Vpd2VpIiwicGFyc2UtbmFtZXMiOmZhbHNlLCJkcm9wcGluZy1wYXJ0aWNsZSI6IiIsIm5vbi1kcm9wcGluZy1wYXJ0aWNsZSI6IiJ9LHsiZmFtaWx5IjoiTWFvIiwiZ2l2ZW4iOiJYaWFvaG9uZyIsInBhcnNlLW5hbWVzIjpmYWxzZSwiZHJvcHBpbmctcGFydGljbGUiOiIiLCJub24tZHJvcHBpbmctcGFydGljbGUiOiIifSx7ImZhbWlseSI6IkZ1IiwiZ2l2ZW4iOiJGZWlmZWkiLCJwYXJzZS1uYW1lcyI6ZmFsc2UsImRyb3BwaW5nLXBhcnRpY2xlIjoiIiwibm9uLWRyb3BwaW5nLXBhcnRpY2xlIjoiIn0seyJmYW1pbHkiOiJHZSIsImdpdmVuIjoiTGVpIiwicGFyc2UtbmFtZXMiOmZhbHNlLCJkcm9wcGluZy1wYXJ0aWNsZSI6IiIsIm5vbi1kcm9wcGluZy1wYXJ0aWNsZSI6IiJ9LHsiZmFtaWx5IjoiU2hlbiIsImdpdmVuIjoiUXVuc2hhbiIsInBhcnNlLW5hbWVzIjpmYWxzZSwiZHJvcHBpbmctcGFydGljbGUiOiIiLCJub24tZHJvcHBpbmctcGFydGljbGUiOiIifSx7ImZhbWlseSI6IlpoYW5nIiwiZ2l2ZW4iOiJNYW55dSIsInBhcnNlLW5hbWVzIjpmYWxzZSwiZHJvcHBpbmctcGFydGljbGUiOiIiLCJub24tZHJvcHBpbmctcGFydGljbGUiOiIifSx7ImZhbWlseSI6IlNhaXlpbiIsImdpdmVuIjoiSGV4aWdlIiwicGFyc2UtbmFtZXMiOmZhbHNlLCJkcm9wcGluZy1wYXJ0aWNsZSI6IiIsIm5vbi1kcm9wcGluZy1wYXJ0aWNsZSI6IiJ9LHsiZmFtaWx5IjoiSmluIiwiZ2l2ZW4iOiJMaS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1dLCJjb250YWluZXItdGl0bGUiOiJBbWVyaWNhbiBKb3VybmFsIG9mIEh1bWFuIEdlbmV0aWNzIiwiY29udGFpbmVyLXRpdGxlLXNob3J0IjoiQW0gSiBIdW0gR2VuZXQiLCJET0kiOiIxMC4xMDE2L2ouYWpoZy4yMDIwLjA3LjAxMCIsIklTU04iOiIxNTM3NjYwNSIsIlBNSUQiOiIzMjc5MTAzNSIsIlVSTCI6Imh0dHBzOi8vZG9pLm9yZy8xMC4xMDE2L2ouYWpoZy4yMDIwLjA3LjAxMCIsImlzc3VlZCI6eyJkYXRlLXBhcnRzIjpbWzIwMjBdXX0sInBhZ2UiOiI1MTQtNTI2IiwiYWJzdHJhY3QiOiJNdWx0aXBsZSBtb3JwaG9sb2dpY2FsIGFibm9ybWFsaXRpZXMgb2YgdGhlIHNwZXJtIGZsYWdlbGxhIChNTUFGKSBpcyBhIHNldmVyZSBmb3JtIG9mIGFzdGhlbm90ZXJhdG96b29zcGVybWlhLiBBbHRob3VnaCByZWNlbnQgc3R1ZGllcyBoYXZlIHJldmVhbGVkIHNldmVyYWwgTU1BRi1hc3NvY2lhdGVkIGdlbmVzIGFuZCBkZW1vbnN0cmF0ZWQgTU1BRiB0byBiZSBhIGdlbmV0aWNhbGx5IGhldGVyb2dlbmVvdXMgZGlzZWFzZSwgYXQgbGVhc3Qgb25lLXRoaXJkIG9mIHRoZSBjYXNlcyBhcmUgc3RpbGwgbm90IHdlbGwgdW5kZXJzdG9vZCBmb3IgdGhlaXIgZXRpb2xvZ3kuIEhlcmUsIHdlIGlkZW50aWZpZWQgYmktYWxsZWxpYyBsb3NzLW9mLWZ1bmN0aW9uIHZhcmlhbnRzIGluIENGQVA1OCBieSB1c2luZyB3aG9sZS1leG9tZSBzZXF1ZW5jaW5nIGluIGZpdmUgKDUuNiUpIHVucmVsYXRlZCBpbmRpdmlkdWFscyBmcm9tIGEgY29ob3J0IG9mIDkwIE1NQUYtYWZmZWN0ZWQgQ2hpbmVzZSBtZW4uIEVhY2ggb2YgdGhlIG1lbiBoYXJib3JpbmcgYmktYWxsZWxpYyBDRkFQNTggdmFyaWFudHMgcHJlc2VudGVkIHR5cGljYWwgTU1BRiBwaGVub3R5cGVzLiBUcmFuc21pc3Npb24gZWxlY3Ryb24gbWljcm9zY29weSBkZW1vbnN0cmF0ZWQgc3RyaWtpbmcgZmxhZ2VsbGFyIGRlZmVjdHMgd2l0aCBheG9uZW1hbCBhbmQgbWl0b2Nob25kcmlhbCBzaGVhdGggbWFsZm9ybWF0aW9ucy4gQ0ZBUDU4IGlzIHByZWRvbWluYW50bHkgZXhwcmVzc2VkIGluIHRoZSB0ZXN0aXMgYW5kIGVuY29kZXMgYSBjaWxpYS0gYW5kIGZsYWdlbGxhLWFzc29jaWF0ZWQgcHJvdGVpbi4gSW1tdW5vZmx1b3Jlc2NlbmNlIGFzc2F5cyBzaG93ZWQgdGhhdCBDRkFQNTggbG9jYWxpemVkIGF0IHRoZSBlbnRpcmUgZmxhZ2VsbGEgb2YgY29udHJvbCBzcGVybSBhbmQgcHJlZG9taW5hbnRseSBjb25jZW50cmF0ZWQgaW4gdGhlIG1pZC1waWVjZS4gSW1tdW5vYmxvdHRpbmcgYW5kIGltbXVub2ZsdW9yZXNjZW5jZSBhc3NheXMgc2hvd2VkIHRoYXQgdGhlIGFidW5kYW5jZXMgb2YgYXhvbmVtZSB1bHRyYXN0cnVjdHVyZSBtYXJrZXJzIFNQQUc2IGFuZCBTUEVGMiBhbmQgYSBtaXRvY2hvbmRyaWFsIHNoZWF0aCBwcm90ZWluLCBIU1A2MCwgd2VyZSBzaWduaWZpY2FudGx5IHJlZHVjZWQgaW4gdGhlIHNwZXJtYXRvem9hIGZyb20gbWVuIGhhcmJvcmluZyBiaS1hbGxlbGljIENGQVA1OCB2YXJpYW50cy4gV2UgZ2VuZXJhdGVkIENmYXA1OC1rbm9ja291dCBtaWNlIHZpYSBDUklTUFIvQ2FzOSB0ZWNobm9sb2d5LiBUaGUgbWFsZSBtaWNlIHdlcmUgaW5mZXJ0aWxlIGFuZCBwcmVzZW50ZWQgd2l0aCBzZXZlcmUgZmxhZ2VsbGFyIGRlZmVjdHMsIGNvbnNpc3RlbnQgd2l0aCB0aGUgc3Blcm0gcGhlbm90eXBlcyBpbiBNTUFGLWFmZmVjdGVkIG1lbi4gT3ZlcmFsbCwgb3VyIGZpbmRpbmdzIGluIGh1bWFucyBhbmQgbWljZSBzdHJvbmdseSBzdWdnZXN0IHRoYXQgQ0ZBUDU4IHBsYXlzIGEgdml0YWwgcm9sZSBpbiBzcGVybSBmbGFnZWxsb2dlbmVzaXMgYW5kIGRlbW9uc3RyYXRlIHRoYXQgYmktYWxsZWxpYyBsb3NzLW9mLWZ1bmN0aW9uIHZhcmlhbnRzIGluIENGQVA1OCBjYW4gY2F1c2UgYXhvbmVtZSBhbmQgcGVyaS1heG9uZW1lIG1hbGZvcm1hdGlvbnMgbGVhZGluZyB0byBtYWxlIGluZmVydGlsaXR5LiBUaGlzIHN0dWR5IHByb3ZpZGVzIGNydWNpYWwgaW5zaWdodHMgZm9yIHVuZGVyc3RhbmRpbmcgYW5kIGNvdW5zZWxpbmcgb2YgTU1BRi1hc3NvY2lhdGVkIGFzdGhlbm90ZXJhdG96b29zcGVybWlhLiIsInB1Ymxpc2hlciI6IkVsc2V2aWVyQ29tcGFueS4iLCJpc3N1ZSI6IjMiLCJ2b2x1bWUiOiIxMDcifSwiaXNUZW1wb3JhcnkiOmZhbHNlfSx7ImlkIjoiNTEzMjU2ZmMtOWJlNy0zODNhLThiYmYtZDY0MmFjYWNhZWM0IiwiaXRlbURhdGEiOnsidHlwZSI6ImFydGljbGUtam91cm5hbCIsImlkIjoiNTEzMjU2ZmMtOWJlNy0zODNhLThiYmYtZDY0MmFjYWNhZWM0IiwidGl0bGUiOiJCaWFsbGVsaWMgbXV0YXRpb25zIG9mIENGQVA1OCBhcmUgYXNzb2NpYXRlZCB3aXRoIG11bHRpcGxlIG1vcnBob2xvZ2ljYWwgYWJub3JtYWxpdGllcyBvZiB0aGUgc3Blcm0gZmxhZ2VsbGEiLCJhdXRob3IiOlt7ImZhbWlseSI6IlNoYSIsImdpdmVuIjoiWWFua3VuIiwicGFyc2UtbmFtZXMiOmZhbHNlLCJkcm9wcGluZy1wYXJ0aWNsZSI6IiIsIm5vbi1kcm9wcGluZy1wYXJ0aWNsZSI6IiJ9LH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Wmh1IiwiZ2l2ZW4iOiJYaW5nc2hlbiIsInBhcnNlLW5hbWVzIjpmYWxzZSwiZHJvcHBpbmctcGFydGljbGUiOiIiLCJub24tZHJvcHBpbmctcGFydGljbGUiOiIifSx7ImZhbWlseSI6IldlbmciLCJnaXZlbiI6Ik1pbmd4aWFuZyIsInBhcnNlLW5hbWVzIjpmYWxzZSwiZHJvcHBpbmctcGFydGljbGUiOiIiLCJub24tZHJvcHBpbmctcGFydGljbGUiOiIifSx7ImZhbWlseSI6IlpoYW5nIiwiZ2l2ZW4iOiJYaW56b25nIiwicGFyc2UtbmFtZXMiOmZhbHNlLCJkcm9wcGluZy1wYXJ0aWNsZSI6IiIsIm5vbi1kcm9wcGluZy1wYXJ0aWNsZSI6IiJ9LHsiZmFtaWx5IjoiV2FuZyIsImdpdmVuIjoiWWlmZW5nIiwicGFyc2UtbmFtZXMiOmZhbHNlLCJkcm9wcGluZy1wYXJ0aWNsZSI6IiIsIm5vbi1kcm9wcGluZy1wYXJ0aWNsZSI6IiJ9LHsiZmFtaWx5IjoiWmhvdSIsImdpdmVuIjoiSHVpbGlhbmciLCJwYXJzZS1uYW1lcyI6ZmFsc2UsImRyb3BwaW5nLXBhcnRpY2xlIjoiIiwibm9uLWRyb3BwaW5nLXBhcnRpY2xlIjoiIn1dLCJjb250YWluZXItdGl0bGUiOiJDbGluaWNhbCBHZW5ldGljcyIsImNvbnRhaW5lci10aXRsZS1zaG9ydCI6IkNsaW4gR2VuZXQiLCJET0kiOiIxMC4xMTExL2NnZS4xMzg5OCIsIklTU04iOiIxMzk5MDAwNCIsIlBNSUQiOiIzMzMxNDA4OCIsImlzc3VlZCI6eyJkYXRlLXBhcnRzIjpbWzIwMjFdXX0sInBhZ2UiOiI0NDMtNDQ4IiwiYWJzdHJhY3QiOiJNdWx0aXBsZSBtb3JwaG9sb2dpY2FsIGFibm9ybWFsaXRpZXMgb2YgdGhlIHNwZXJtIGZsYWdlbGxhIChNTUFGKSBpcyBhIHNldmVyZSB0eXBlIG9mIHRlcmF0b3pvb3NwZXJtaWEuIEluIHRoaXMgc3R1ZHksIHdob2xlLWV4b21lIHNlcXVlbmNpbmcgd2FzIGNvbmR1Y3RlZCBvbiA1NSBwYXRpZW50cyB3aXRoIE1NQUYsIGFuZCBiaWFsbGVsaWMgbXV0YXRpb25zIG9mIENGQVA1OCB3ZXJlIGlkZW50aWZpZWQgaW4gdHdvIHBhdGllbnRzLiBUaGUgdmFyaWFudHMgYXJlIHJhcmUgYW5kIHBhdGhvZ2VuaWMsIGFuZCBDRkFQNTggd2FzIGFic2VudCBpbiB0aGUgQ0ZBUDU4LW11dGF0ZWQgc3Blcm0uIFRoZSBGMDM3L0lJOjEgY291cGxlIGJlbmVmaXRlZCBmcm9tIGludHJhY3l0b3BsYXNtaWMgc3Blcm0gaW5qZWN0aW9uIChJQ1NJKS4gVGhpcyBzdHVkeSBmdXJ0aGVyIGluZGljYXRlZCB0aGF0IENGQVA1OCBpcyBhIHBhdGhvZ2VuaWMgZ2VuZSBhc3NvY2lhdGVkIHdpdGggTU1BRiBhbmQgSUNTSSBpcyBhbiBlZmZlY3RpdmUgdHJlYXRtZW50LiIsImlzc3VlIjoiMyIsInZvbHVtZSI6Ijk5In0sImlzVGVtcG9yYXJ5IjpmYWxzZX1dfQ=="/>
          <w:id w:val="1559670588"/>
          <w:placeholder>
            <w:docPart w:val="DefaultPlaceholder_-1854013440"/>
          </w:placeholder>
        </w:sdtPr>
        <w:sdtContent>
          <w:r w:rsidR="00E43CEE" w:rsidRPr="00E43CEE">
            <w:rPr>
              <w:rFonts w:ascii="Arial" w:hAnsi="Arial" w:cs="Arial"/>
              <w:color w:val="000000"/>
              <w:vertAlign w:val="superscript"/>
            </w:rPr>
            <w:t>56,57</w:t>
          </w:r>
        </w:sdtContent>
      </w:sdt>
      <w:r w:rsidR="007A58B4">
        <w:rPr>
          <w:rFonts w:ascii="Arial" w:hAnsi="Arial" w:cs="Arial"/>
        </w:rPr>
        <w:t xml:space="preserve">, </w:t>
      </w:r>
      <w:r w:rsidR="00B35C33">
        <w:rPr>
          <w:rFonts w:ascii="Arial" w:hAnsi="Arial" w:cs="Arial"/>
        </w:rPr>
        <w:t xml:space="preserve">CCDC146 </w:t>
      </w:r>
      <w:sdt>
        <w:sdtPr>
          <w:rPr>
            <w:rFonts w:ascii="Arial" w:hAnsi="Arial" w:cs="Arial"/>
            <w:color w:val="000000"/>
            <w:vertAlign w:val="superscript"/>
          </w:rPr>
          <w:tag w:val="MENDELEY_CITATION_v3_eyJjaXRhdGlvbklEIjoiTUVOREVMRVlfQ0lUQVRJT05fMmRiMDFjMjctOGIxOS00ODA5LWFjOGQtY2I4ZjEyNDgyYjZmIiwicHJvcGVydGllcyI6eyJub3RlSW5kZXgiOjB9LCJpc0VkaXRlZCI6ZmFsc2UsIm1hbnVhbE92ZXJyaWRlIjp7ImlzTWFudWFsbHlPdmVycmlkZGVuIjpmYWxzZSwiY2l0ZXByb2NUZXh0IjoiPHN1cD41OCw1OTwvc3VwPiIsIm1hbnVhbE92ZXJyaWRlVGV4dCI6IiJ9LCJjaXRhdGlvbkl0ZW1zIjpbeyJpZCI6IjRhZTZmOWVmLWExMDQtMzFiNS1hN2U2LTczNjU2NTUxNzViYSIsIml0ZW1EYXRhIjp7InR5cGUiOiJhcnRpY2xlLWpvdXJuYWwiLCJpZCI6IjRhZTZmOWVmLWExMDQtMzFiNS1hN2U2LTczNjU2NTUxNzViYSIsInRpdGxlIjoiTGFjayBvZiBDQ0RDMTQ2LCBhIHViaXF1aXRvdXMgY2VudHJpb2xlIGFuZCBtaWNyb3R1YnVsZS1hc3NvY2lhdGVkIHByb3RlaW4sIGxlYWRzIHRvIG5vbi1zeW5kcm9taWMgbWFsZSBpbmZlcnRpbGl0eSBpbiBodW1hbiBhbmQgbW91c2UiLCJhdXRob3IiOlt7ImZhbWlseSI6Ik11cm/FiG92w6EiLCJnaXZlbiI6IkphbmEiLCJwYXJzZS1uYW1lcyI6ZmFsc2UsImRyb3BwaW5nLXBhcnRpY2xlIjoiIiwibm9uLWRyb3BwaW5nLXBhcnRpY2xlIjoiIn0seyJmYW1pbHkiOiJLaGVycmFmIiwiZ2l2ZW4iOiJaaW5lIEVkZGluZSIsInBhcnNlLW5hbWVzIjpmYWxzZSwiZHJvcHBpbmctcGFydGljbGUiOiIiLCJub24tZHJvcHBpbmctcGFydGljbGUiOiIifSx7ImZhbWlseSI6Ikdpb3JkYW5pIiwiZ2l2ZW4iOiJFbHNhIiwicGFyc2UtbmFtZXMiOmZhbHNlLCJkcm9wcGluZy1wYXJ0aWNsZSI6IiIsIm5vbi1kcm9wcGluZy1wYXJ0aWNsZSI6IiJ9LHsiZmFtaWx5IjoiTGFtYmVydCIsImdpdmVuIjoiRW1lbGluZSIsInBhcnNlLW5hbWVzIjpmYWxzZSwiZHJvcHBpbmctcGFydGljbGUiOiIiLCJub24tZHJvcHBpbmctcGFydGljbGUiOiIifSx7ImZhbWlseSI6IkVja2VydCIsImdpdmVuIjoiU2ltb24iLCJwYXJzZS1uYW1lcyI6ZmFsc2UsImRyb3BwaW5nLXBhcnRpY2xlIjoiIiwibm9uLWRyb3BwaW5nLXBhcnRpY2xlIjoiIn0seyJmYW1pbHkiOiJDYXppbiIsImdpdmVuIjoiQ2Fyb2xpbmUiLCJwYXJzZS1uYW1lcyI6ZmFsc2UsImRyb3BwaW5nLXBhcnRpY2xlIjoiIiwibm9uLWRyb3BwaW5nLXBhcnRpY2xlIjoiIn0seyJmYW1pbHkiOiJBbWlyaS1ZZWt0YSIsImdpdmVuIjoiQW1pciIsInBhcnNlLW5hbWVzIjpmYWxzZSwiZHJvcHBpbmctcGFydGljbGUiOiIiLCJub24tZHJvcHBpbmctcGFydGljbGUiOiIifSx7ImZhbWlseSI6IkNvdXJ0IiwiZ2l2ZW4iOiJNYWdhbGkiLCJwYXJzZS1uYW1lcyI6ZmFsc2UsImRyb3BwaW5nLXBhcnRpY2xlIjoiIiwibm9uLWRyb3BwaW5nLXBhcnRpY2xlIjoiIn0seyJmYW1pbHkiOiJDaGV2YWxpZXIiLCJnaXZlbiI6IkdlbmV2acOodmUiLCJwYXJzZS1uYW1lcyI6ZmFsc2UsImRyb3BwaW5nLXBhcnRpY2xlIjoiIiwibm9uLWRyb3BwaW5nLXBhcnRpY2xlIjoiIn0seyJmYW1pbHkiOiJNYXJ0aW5leiIsImdpdmVuIjoiR3VpbGxhdW1lIiwicGFyc2UtbmFtZXMiOmZhbHNlLCJkcm9wcGluZy1wYXJ0aWNsZSI6IiIsIm5vbi1kcm9wcGluZy1wYXJ0aWNsZSI6IiJ9LHsiZmFtaWx5IjoiTmVpcmlqbmNrIiwiZ2l2ZW4iOiJZYXNtaW5lIiwicGFyc2UtbmFtZXMiOmZhbHNlLCJkcm9wcGluZy1wYXJ0aWNsZSI6IiIsIm5vbi1kcm9wcGluZy1wYXJ0aWNsZSI6IiJ9LHsiZmFtaWx5IjoiS8O8aG5lIiwiZ2l2ZW4iOiJGcmFuY29pc2UiLCJwYXJzZS1uYW1lcyI6ZmFsc2UsImRyb3BwaW5nLXBhcnRpY2xlIjoiIiwibm9uLWRyb3BwaW5nLXBhcnRpY2xlIjoiIn0seyJmYW1pbHkiOiJXZWhybGkiLCJnaXZlbiI6Ikx5ZGlhIiwicGFyc2UtbmFtZXMiOmZhbHNlLCJkcm9wcGluZy1wYXJ0aWNsZSI6IiIsIm5vbi1kcm9wcGluZy1wYXJ0aWNsZSI6IiJ9LHsiZmFtaWx5IjoiS2xlbmEiLCJnaXZlbiI6Ik5pa29sYWkiLCJwYXJzZS1uYW1lcyI6ZmFsc2UsImRyb3BwaW5nLXBhcnRpY2xlIjoiIiwibm9uLWRyb3BwaW5nLXBhcnRpY2xlIjoiIn0seyJmYW1pbHkiOiJIYW1lbCIsImdpdmVuIjoiVmlyZ2luaWUiLCJwYXJzZS1uYW1lcyI6ZmFsc2UsImRyb3BwaW5nLXBhcnRpY2xlIjoiIiwibm9uLWRyb3BwaW5nLXBhcnRpY2xlIjoiIn0seyJmYW1pbHkiOiJNYWNlZG8iLCJnaXZlbiI6Ikxpc2EiLCJwYXJzZS1uYW1lcyI6ZmFsc2UsImRyb3BwaW5nLXBhcnRpY2xlIjoiRGUiLCJub24tZHJvcHBpbmctcGFydGljbGUiOiIifSx7ImZhbWlseSI6IkVzY29mZmllciIsImdpdmVuIjoiSmVzc2ljYSIsInBhcnNlLW5hbWVzIjpmYWxzZSwiZHJvcHBpbmctcGFydGljbGUiOiIiLCJub24tZHJvcHBpbmctcGFydGljbGUiOiIifSx7ImZhbWlseSI6Ikd1aWNoYXJkIiwiZ2l2ZW4iOiJQYXVsIiwicGFyc2UtbmFtZXMiOmZhbHNlLCJkcm9wcGluZy1wYXJ0aWNsZSI6IiIsIm5vbi1kcm9wcGluZy1wYXJ0aWNsZSI6IiJ9LHsiZmFtaWx5IjoiQ291dHRvbiIsImdpdmVuIjoiQ2hhcmxlcyIsInBhcnNlLW5hbWVzIjpmYWxzZSwiZHJvcHBpbmctcGFydGljbGUiOiIiLCJub24tZHJvcHBpbmctcGFydGljbGUiOiIifSx7ImZhbWlseSI6Ik11c3RhcGhhIiwiZ2l2ZW4iOiJTZWxpbWEgRm91cmF0aSIsInBhcnNlLW5hbWVzIjpmYWxzZSwiZHJvcHBpbmctcGFydGljbGUiOiJCZW4iLCJub24tZHJvcHBpbmctcGFydGljbGUiOiIifSx7ImZhbWlseSI6IktoYXJvdWYiLCJnaXZlbiI6Ik1haG1vdWQiLCJwYXJzZS1uYW1lcyI6ZmFsc2UsImRyb3BwaW5nLXBhcnRpY2xlIjoiIiwibm9uLWRyb3BwaW5nLXBhcnRpY2xlIjoiIn0seyJmYW1pbHkiOiJCb3VpbiIsImdpdmVuIjoiQW5uZSBQYWNhbGUiLCJwYXJzZS1uYW1lcyI6ZmFsc2UsImRyb3BwaW5nLXBhcnRpY2xlIjoiIiwibm9uLWRyb3BwaW5nLXBhcnRpY2xlIjoiIn0seyJmYW1pbHkiOiJab3VhcmkiLCJnaXZlbiI6IlJhb3VkaGEiLCJwYXJzZS1uYW1lcyI6ZmFsc2UsImRyb3BwaW5nLXBhcnRpY2xlIjoiIiwibm9uLWRyb3BwaW5nLXBhcnRpY2xlIjoiIn0seyJmYW1pbHkiOiJUaGllcnJ5LU1pZWciLCJnaXZlbiI6Ik5pY29sYXMiLCJwYXJzZS1uYW1lcyI6ZmFsc2UsImRyb3BwaW5nLXBhcnRpY2xlIjoiIiwibm9uLWRyb3BwaW5nLXBhcnRpY2xlIjoiIn0seyJmYW1pbHkiOiJOZWYiLCJnaXZlbiI6IlNlcmdlIiwicGFyc2UtbmFtZXMiOmZhbHNlLCJkcm9wcGluZy1wYXJ0aWNsZSI6IiIsIm5vbi1kcm9wcGluZy1wYXJ0aWNsZSI6IiJ9LHsiZmFtaWx5IjoiR2VpbWVyIiwiZ2l2ZW4iOiJTdGVmYW4iLCJwYXJzZS1uYW1lcyI6ZmFsc2UsImRyb3BwaW5nLXBhcnRpY2xlIjoiIiwibm9uLWRyb3BwaW5nLXBhcnRpY2xlIjoiIn0seyJmYW1pbHkiOiJMb2V1aWxsZXQiLCJnaXZlbiI6IkNvcmlubmUiLCJwYXJzZS1uYW1lcyI6ZmFsc2UsImRyb3BwaW5nLXBhcnRpY2xlIjoiIiwibm9uLWRyb3BwaW5nLXBhcnRpY2xlIjoiIn0seyJmYW1pbHkiOiJSYXkiLCJnaXZlbiI6IlBpZXJyZSBGLiIsInBhcnNlLW5hbWVzIjpmYWxzZSwiZHJvcHBpbmctcGFydGljbGUiOiIiLCJub24tZHJvcHBpbmctcGFydGljbGUiOiIifSx7ImZhbWlseSI6IkFybm91bHQiLCJnaXZlbiI6IkNocmlzdG9waGUiLCJwYXJzZS1uYW1lcyI6ZmFsc2UsImRyb3BwaW5nLXBhcnRpY2xlIjoiIiwibm9uLWRyb3BwaW5nLXBhcnRpY2xlIjoiIn1dLCJjb250YWluZXItdGl0bGUiOiJlTGlmZSIsImNvbnRhaW5lci10aXRsZS1zaG9ydCI6IkVsaWZlIiwiRE9JIjoiMTAuNzU1NC9lTGlmZS44Njg0NSIsIklTU04iOiIyMDUwMDg0WCIsIlBNSUQiOiIzODQ0MTU1NiIsImlzc3VlZCI6eyJkYXRlLXBhcnRzIjpbWzIwMjRdXX0sInBhZ2UiOiIxLTQ0IiwiYWJzdHJhY3QiOiJGcm9tIGEgY29ob3J0IG9mIDE2NyBpbmZlcnRpbGUgcGF0aWVudHMgc3VmZmVyaW5nIGZyb20gbXVsdGlwbGUgbW9ycGhvbG9naWNhbCBhYm5vcm1hbGl0aWVzIG9mIHRoZSBmbGFnZWxsdW0gKE1NQUYpLCBwYXRob2dlbmljIGJpLWFsbGVsaWMgbXV0YXRpb25zIHdlcmUgaWRlbnRpZmllZCBpbiB0aGUgQ0NEQzE0NiBnZW5lLiBJbiBzb21hdGljIGNlbGxzLCBDQ0RDMTQ2IGlzIGxvY2F0ZWQgYXQgdGhlIGNlbnRyb3NvbWUgYW5kIGF0IG11bHRpcGxlIG1pY3JvdHVidWxlLXJlbGF0ZWQgb3JnYW5lbGxlcyBkdXJpbmcgbWl0b3RpYyBkaXZpc2lvbiwgc3VnZ2VzdGluZyB0aGF0IGl0IGlzIGEgbWljcm90dWJ1bGUtYXNzb2NpYXRlZCBwcm90ZWluIChNQVApLiBUbyBkZWNpcGhlciB0aGUgbW9sZWN1bGFyIHBhdGhvZ2VuZXNpcyBvZiBpbmZlcnRpbGl0eSBhc3NvY2lhdGVkIHdpdGggQ0NEQzE0NiBtdXRhdGlvbnMsIGEgQ2NkYzE0NiBrbm9jay1vdXQgKEtPKSBtb3VzZSBsaW5lIHdhcyBjcmVhdGVkLiBLTyBtYWxlIG1pY2Ugd2VyZSBpbmZlcnRpbGUsIGFuZCBzcGVybSBleGhpYml0ZWQgYSBwaGVub3R5cGUgaWRlbnRpY2FsIHRvIENDREMxNDYgbXV0YXRlZCBwYXRpZW50cy4gQ0NEQzE0NiBleHByZXNzaW9uIHN0YXJ0cyBkdXJpbmcgbGF0ZSBzcGVybWlvZ2VuZXNpcy4gSW4gdGhlIHNwZXJtYXRvem9vbiwgdGhlIHByb3RlaW4gaXMgY29uc2VydmVkIGJ1dCBpcyBub3QgbG9jYWxpemVkIHRvIGNlbnRyaW9sZXMsIHVubGlrZSBpbiBzb21hdGljIGNlbGxzLCByYXRoZXIgaXQgaXMgcHJlc2VudCBpbiB0aGUgYXhvbmVtZSBhdCB0aGUgbGV2ZWwgb2YgbWljcm90dWJ1bGUgZG91YmxldHMuIEV4cGFuc2lvbiBtaWNyb3Njb3B5IGFzc29jaWF0ZWQgd2l0aCB0aGUgdXNlIG9mIHRoZSBkZXRlcmdlbnQgc2Fya29zeWwgdG8gc29sdWJpbGl6ZSBtaWNyb3R1YnVsZSBkb3VibGV0cyBzdWdnZXN0cyB0aGF0IHRoZSBwcm90ZWluIG1heSBiZSBhIG1pY3JvdHVidWxlIGlubmVyIHByb3RlaW4gKE1JUCkuIEF0IHRoZSBzdWJjZWxsdWxhciBsZXZlbCwgdGhlIGFic2VuY2Ugb2YgQ0NEQzE0NiBpbXBhY3RlZCBhbGwgbWljcm90dWJ1bGUtYmFzZWQgb3JnYW5lbGxlcyBzdWNoIGFzIHRoZSBtYW5jaGV0dGUsIHRoZSBoZWFk4oCTdGFpbCBjb3VwbGluZyBhcHBhcmF0dXMgKEhUQ0EpLCBhbmQgdGhlIGF4b25lbWUuIFRocm91Z2ggdGhpcyBzdHVkeSwgYSBuZXcgZ2VuZXRpYyBjYXVzZSBvZiBpbmZlcnRpbGl0eSBhbmQgYSBuZXcgZmFjdG9yIGluIHRoZSBmb3JtYXRpb24gYW5kL29yIHN0cnVjdHVyZSBvZiB0aGUgc3Blcm0gYXhvbmVtZSB3ZXJlIGNoYXJhY3Rlcml6ZWQuIiwidm9sdW1lIjoiMTMifSwiaXNUZW1wb3JhcnkiOmZhbHNlfSx7ImlkIjoiZTY1OGY5YmUtZDFiNS0zOTliLWFjMDItMDU1ODU2MDNhNTVhIiwiaXRlbURhdGEiOnsidHlwZSI6ImFydGljbGUtam91cm5hbCIsImlkIjoiZTY1OGY5YmUtZDFiNS0zOTliLWFjMDItMDU1ODU2MDNhNTVhIiwidGl0bGUiOiJDQ0RDMTQ2IGlzIHJlcXVpcmVkIGZvciBzcGVybSBmbGFnZWxsdW0gYmlvZ2VuZXNpcyBhbmQgbWFsZSBmZXJ0aWxpdHkgaW4gbWljZSIsImF1dGhvciI6W3siZmFtaWx5IjoiTWEiLCJnaXZlbiI6IllhbmppZSIsInBhcnNlLW5hbWVzIjpmYWxzZSwiZHJvcHBpbmctcGFydGljbGUiOiIiLCJub24tZHJvcHBpbmctcGFydGljbGUiOiIifSx7ImZhbWlseSI6Ild1IiwiZ2l2ZW4iOiJCaW5nYmluZyIsInBhcnNlLW5hbWVzIjpmYWxzZSwiZHJvcHBpbmctcGFydGljbGUiOiIiLCJub24tZHJvcHBpbmctcGFydGljbGUiOiIifSx7ImZhbWlseSI6IkNoZW4iLCJnaXZlbiI6Illpbmdob25nIiwicGFyc2UtbmFtZXMiOmZhbHNlLCJkcm9wcGluZy1wYXJ0aWNsZSI6IiIsIm5vbi1kcm9wcGluZy1wYXJ0aWNsZSI6IiJ9LHsiZmFtaWx5IjoiTWEiLCJnaXZlbiI6IlNodWFuZyIsInBhcnNlLW5hbWVzIjpmYWxzZSwiZHJvcHBpbmctcGFydGljbGUiOiIiLCJub24tZHJvcHBpbmctcGFydGljbGUiOiIifSx7ImZhbWlseSI6IldhbmciLCJnaXZlbiI6IkxpeWluZyIsInBhcnNlLW5hbWVzIjpmYWxzZSwiZHJvcHBpbmctcGFydGljbGUiOiIiLCJub24tZHJvcHBpbmctcGFydGljbGUiOiIifSx7ImZhbWlseSI6IkhhbiIsImdpdmVuIjoiVGluZ3RpbmciLCJwYXJzZS1uYW1lcyI6ZmFsc2UsImRyb3BwaW5nLXBhcnRpY2xlIjoiIiwibm9uLWRyb3BwaW5nLXBhcnRpY2xlIjoiIn0seyJmYW1pbHkiOiJMaW4iLCJnaXZlbiI6IlhpYW9sZWkiLCJwYXJzZS1uYW1lcyI6ZmFsc2UsImRyb3BwaW5nLXBhcnRpY2xlIjoiIiwibm9uLWRyb3BwaW5nLXBhcnRpY2xlIjoiIn0seyJmYW1pbHkiOiJZYW5nIiwiZ2l2ZW4iOiJGdWxpbiIsInBhcnNlLW5hbWVzIjpmYWxzZSwiZHJvcHBpbmctcGFydGljbGUiOiIiLCJub24tZHJvcHBpbmctcGFydGljbGUiOiIifSx7ImZhbWlseSI6IkxpdSIsImdpdmVuIjoiQ2hhbyIsInBhcnNlLW5hbWVzIjpmYWxzZSwiZHJvcHBpbmctcGFydGljbGUiOiIiLCJub24tZHJvcHBpbmctcGFydGljbGUiOiIifSx7ImZhbWlseSI6IlpoYW8iLCJnaXZlbiI6IkppYW5ndW8iLCJwYXJzZS1uYW1lcyI6ZmFsc2UsImRyb3BwaW5nLXBhcnRpY2xlIjoiIiwibm9uLWRyb3BwaW5nLXBhcnRpY2xlIjoiIn0seyJmYW1pbHkiOiJMaSIsImdpdmVuIjoiV2VpIiwicGFyc2UtbmFtZXMiOmZhbHNlLCJkcm9wcGluZy1wYXJ0aWNsZSI6IiIsIm5vbi1kcm9wcGluZy1wYXJ0aWNsZSI6IiJ9XSwiY29udGFpbmVyLXRpdGxlIjoiQ2VsbHVsYXIgYW5kIE1vbGVjdWxhciBMaWZlIFNjaWVuY2VzIiwiRE9JIjoiMTAuMTAwNy9zMDAwMTgtMDIzLTA1MDI1LXgiLCJJU0JOIjoiMDAwMTgwMjMwNSIsIklTU04iOiIxNDIwOTA3MSIsIlBNSUQiOiIzODAzODc0NyIsIlVSTCI6Imh0dHBzOi8vZG9pLm9yZy8xMC4xMDA3L3MwMDAxOC0wMjMtMDUwMjUteCIsImlzc3VlZCI6eyJkYXRlLXBhcnRzIjpbWzIwMjRdXX0sImFic3RyYWN0IjoiTXVsdGlwbGUgbW9ycGhvbG9naWNhbCBhYm5vcm1hbGl0aWVzIG9mIHRoZSBmbGFnZWxsYSAoTU1BRikgaXMgYSBzZXZlcmUgZGlzZWFzZSBvZiBtYWxlIGluZmVydGlsaXR5LCB3aGlsZSB0aGUgcGF0aG9nZW5ldGljIG1lY2hhbmlzbXMgb2YgTU1BRiBhcmUgc3RpbGwgaW5jb21wbGV0ZWx5IHVuZGVyc3Rvb2QuIFByZXZpb3VzbHksIHdlIGZvdW5kIHRoYXQgdGhlIGRlZmljaWVuY3kgb2YgQ2NkYzM4IG1pZ2h0IGJlIGFzc29jaWF0ZWQgd2l0aCBNTUFGLiBUbyB1bmRlcnN0YW5kIHRoZSB1bmRlcmx5aW5nIG1lY2hhbmlzbSBvZiB0aGlzIGRpc2Vhc2UsIHdlIGlkZW50aWZpZWQgdGhlIHBvdGVudGlhbCBwYXJ0bmVyIG9mIHRoaXMgcHJvdGVpbiBhbmQgZm91bmQgdGhhdCB0aGUgY29pbGVkLWNvaWwgZG9tYWluIGNvbnRhaW5pbmcgMTQ2IChDQ0RDMTQ2KSBjYW4gaW50ZXJhY3Qgd2l0aCBDQ0RDMzguIEl0IGlzIHByZWRvbWluYW50bHkgZXhwcmVzc2VkIGluIHRoZSB0ZXN0ZXMsIGFuZCB0aGUga25vY2tvdXQgb2YgdGhpcyBnZW5lIHJlc3VsdGVkIGluIGNvbXBsZXRlIGluZmVydGlsaXR5IGluIG1hbGUgbWljZSBidXQgbm90IGluIGZlbWFsZXMuIFRoZSBrbm9ja291dCBvZiBDY2RjMTQ2IGltcGFpcmVkIHNwZXJtaW9nZW5lc2lzLCBtYWlubHkgZHVlIHRvIGZsYWdlbGx1bSBhbmQgbWFuY2hldHRlIG9yZ2FuaXphdGlvbiBkZWZlY3RzLCBmaW5hbGx5IGxlZCB0byBNTUFGLWxpa2UgcGhlbm90eXBlLiBGdXJ0aGVybW9yZSwgd2UgZGVtb25zdHJhdGVkIHRoYXQgQ0NEQzE0NiBjb3VsZCBpbnRlcmFjdCB3aXRoIGJvdGggQ0NEQzM4IGFuZCBDQ0RDNDIuIEl0IGFsc28gaW50ZXJhY3RzIHdpdGggaW50cmFmbGFnZWxsYXIgdHJhbnNwb3J0IChJRlQpIGNvbXBsZXhlcyBJRlQ4OCBhbmQgSUZUMjAuIFRoZSBrbm9ja291dCBvZiB0aGlzIGdlbmUgbGVkIHRvIHRoZSBkZWNyZWFzZSBvZiBPREYyLCBJRlQ4OCwgYW5kIElGVDIwIHByb3RlaW4gbGV2ZWxzLCBidXQgZGlkIG5vdCBhZmZlY3QgQ0NEQzM4LCBDQ0RDNDIsIG9yIE9ERjEgZXhwcmVzc2lvbi4gQWRkaXRpb25hbGx5LCB3ZSBwcmVkaWN0ZWQgYW5kIHZhbGlkYXRlZCB0aGUgZGV0YWlsZWQgaW50ZXJhY3Rpb25zIGJldHdlZW4gQ0NEQzE0NiBhbmQgQ0NEQzM4IG9yIENDREM0MiwgYW5kIGJ1aWx0IHRoZSBpbnRlcmFjdGlvbiBtb2RlbHMgYXQgdGhlIGF0b21pYyBsZXZlbC4gT3VyIHJlc3VsdHMgc3VnZ2VzdCB0aGF0IHRoZSB0ZXN0aXMgcHJlZG9taW5hbnRseSBleHByZXNzZWQgZ2VuZSBDY2RjMTQ2IGlzIGVzc2VudGlhbCBmb3Igc3Blcm0gZmxhZ2VsbHVtIGJpb2dlbmVzaXMgYW5kIG1hbGUgZmVydGlsaXR5LCBhbmQgaXRzIG11dGF0aW9ucyBtaWdodCBiZSBhc3NvY2lhdGVkIHdpdGggTU1BRiBpbiBzb21lIHBhdGllbnRzLiIsInB1Ymxpc2hlciI6IlNwcmluZ2VyIEludGVybmF0aW9uYWwgUHVibGlzaGluZyIsImlzc3VlIjoiMSIsInZvbHVtZSI6IjgxIn0sImlzVGVtcG9yYXJ5IjpmYWxzZX1dfQ=="/>
          <w:id w:val="542798217"/>
          <w:placeholder>
            <w:docPart w:val="DefaultPlaceholder_-1854013440"/>
          </w:placeholder>
        </w:sdtPr>
        <w:sdtContent>
          <w:r w:rsidR="00E43CEE" w:rsidRPr="00E43CEE">
            <w:rPr>
              <w:rFonts w:ascii="Arial" w:hAnsi="Arial" w:cs="Arial"/>
              <w:color w:val="000000"/>
              <w:vertAlign w:val="superscript"/>
            </w:rPr>
            <w:t>58,59</w:t>
          </w:r>
        </w:sdtContent>
      </w:sdt>
      <w:r w:rsidR="00B35C33">
        <w:rPr>
          <w:rFonts w:ascii="Arial" w:hAnsi="Arial" w:cs="Arial"/>
        </w:rPr>
        <w:t xml:space="preserve">, </w:t>
      </w:r>
      <w:r w:rsidR="00D5591D">
        <w:rPr>
          <w:rFonts w:ascii="Arial" w:hAnsi="Arial" w:cs="Arial"/>
        </w:rPr>
        <w:t xml:space="preserve">AK8 </w:t>
      </w:r>
      <w:sdt>
        <w:sdtPr>
          <w:rPr>
            <w:rFonts w:ascii="Arial" w:hAnsi="Arial" w:cs="Arial"/>
            <w:color w:val="000000"/>
            <w:vertAlign w:val="superscript"/>
          </w:rPr>
          <w:tag w:val="MENDELEY_CITATION_v3_eyJjaXRhdGlvbklEIjoiTUVOREVMRVlfQ0lUQVRJT05fZDZmNjIwNWEtNzdhMC00YTJlLWFhNzQtYTBkZTkxNjk1ZjliIiwicHJvcGVydGllcyI6eyJub3RlSW5kZXgiOjB9LCJpc0VkaXRlZCI6ZmFsc2UsIm1hbnVhbE92ZXJyaWRlIjp7ImlzTWFudWFsbHlPdmVycmlkZGVuIjpmYWxzZSwiY2l0ZXByb2NUZXh0IjoiPHN1cD43LDYwPC9zdXA+IiwibWFudWFsT3ZlcnJpZGVUZXh0IjoiIn0sImNpdGF0aW9uSXRlbXMiOlt7ImlkIjoiZDg3ZDlmZDAtNTVjMy0zMDI3LTkyNDgtMTE2ZjZiY2JmMDEyIiwiaXRlbURhdGEiOnsidHlwZSI6ImFydGljbGUtam91cm5hbCIsImlkIjoiZDg3ZDlmZDAtNTVjMy0zMDI3LTkyNDgtMTE2ZjZiY2JmMDEyIiwidGl0bGUiOiJDb25nZW5pdGFsIGh5ZHJvY2VwaGFsdXMgaW4gZ2VuZXRpY2FsbHkgZW5naW5lZXJlZCBtaWNlIiwiYXV0aG9yIjpbeyJmYW1pbHkiOiJWb2dlbCIsImdpdmVuIjoiUGV0ZXIiLCJwYXJzZS1uYW1lcyI6ZmFsc2UsImRyb3BwaW5nLXBhcnRpY2xlIjoiIiwibm9uLWRyb3BwaW5nLXBhcnRpY2xlIjoiIn0seyJmYW1pbHkiOiJSZWFkIiwiZ2l2ZW4iOiJSLiBXLiIsInBhcnNlLW5hbWVzIjpmYWxzZSwiZHJvcHBpbmctcGFydGljbGUiOiIiLCJub24tZHJvcHBpbmctcGFydGljbGUiOiIifSx7ImZhbWlseSI6IkhhbnNlbiIsImdpdmVuIjoiRy4gTS4iLCJwYXJzZS1uYW1lcyI6ZmFsc2UsImRyb3BwaW5nLXBhcnRpY2xlIjoiIiwibm9uLWRyb3BwaW5nLXBhcnRpY2xlIjoiIn0seyJmYW1pbHkiOiJQYXluZSIsImdpdmVuIjoiQi4gSi4iLCJwYXJzZS1uYW1lcyI6ZmFsc2UsImRyb3BwaW5nLXBhcnRpY2xlIjoiIiwibm9uLWRyb3BwaW5nLXBhcnRpY2xlIjoiIn0seyJmYW1pbHkiOiJTbWFsbCIsImdpdmVuIjoiRC4iLCJwYXJzZS1uYW1lcyI6ZmFsc2UsImRyb3BwaW5nLXBhcnRpY2xlIjoiIiwibm9uLWRyb3BwaW5nLXBhcnRpY2xlIjoiIn0seyJmYW1pbHkiOiJTYW5kcyIsImdpdmVuIjoiQS4gVC4iLCJwYXJzZS1uYW1lcyI6ZmFsc2UsImRyb3BwaW5nLXBhcnRpY2xlIjoiIiwibm9uLWRyb3BwaW5nLXBhcnRpY2xlIjoiIn0seyJmYW1pbHkiOiJaYW1icm93aWN6IiwiZ2l2ZW4iOiJCLiBQLiIsInBhcnNlLW5hbWVzIjpmYWxzZSwiZHJvcHBpbmctcGFydGljbGUiOiIiLCJub24tZHJvcHBpbmctcGFydGljbGUiOiIifV0sImNvbnRhaW5lci10aXRsZSI6IlZldGVyaW5hcnkgUGF0aG9sb2d5IiwiY29udGFpbmVyLXRpdGxlLXNob3J0IjoiVmV0IFBhdGhvbCIsIkRPSSI6IjEwLjExNzcvMDMwMDk4NTgxMTQxNTcwOCIsIklTU04iOiIwMzAwOTg1OCIsIlBNSUQiOiIyMTc0NjgzNSIsImlzc3VlZCI6eyJkYXRlLXBhcnRzIjpbWzIwMTJdXX0sInBhZ2UiOiIxNjYtMTgxIiwiYWJzdHJhY3QiOiJUaGVyZSBpcyBldmlkZW5jZSB0aGF0IGdlbmV0aWMgZmFjdG9ycyBwbGF5IGEgcm9sZSBpbiB0aGUgY29tcGxleCBtdWx0aWZhY3RvcmlhbCBwYXRob2dlbmVzaXMgb2YgaHlkcm9jZXBoYWx1cy4gSWRlbnRpZmljYXRpb24gb2YgdGhlIGdlbmVzIGludm9sdmVkIGluIHRoZSBkZXZlbG9wbWVudCBvZiB0aGlzIG5ldXJvbG9naWMgZGlzb3JkZXIgaW4gYW5pbWFsIG1vZGVscyBtYXkgZWx1Y2lkYXRlIGZhY3RvcnMgcmVzcG9uc2libGUgZm9yIHRoZSBleGNlc3NpdmUgYWNjdW11bGF0aW9uIG9mIGNlcmVicm9zcGluYWwgZmx1aWQgaW4gaHlkcm9jZXBoYWxpYyBodW1hbnMuIFRoZSBhdXRob3JzIHJlcG9ydCBoZXJlIGEgYnJpZWYgc3VtbWFyeSBvZiBmaW5kaW5ncyBmcm9tIDEyIGxpbmVzIG9mIGdlbmV0aWNhbGx5IGVuZ2luZWVyZWQgbWljZSB0aGF0IHByZXNlbnRlZCB3aXRoIGF1dG9zb21hbCByZWNlc3NpdmUgY29uZ2VuaXRhbCBoeWRyb2NlcGhhbHVzLiBUaGlzIHN0dWR5IGlsbHVzdHJhdGVzIHRoZSB2YWx1ZSBvZiBrbm9ja291dCBtaWNlIGluIGlkZW50aWZ5aW5nIGdlbmV0aWMgZmFjdG9ycyBpbnZvbHZlZCBpbiB0aGUgZGV2ZWxvcG1lbnQgb2YgY29uZ2VuaXRhbCBoeWRyb2NlcGhhbHVzLiBGaW5kaW5ncyBzdWdnZXN0IHRoYXQgZHlzZnVuY3Rpb25hbCBtb3RpbGUgY2lsaWEgcmVwcmVzZW50IHRoZSB1bmRlcmx5aW5nIHBhdGhvZ2VuZXRpYyBtZWNoYW5pc20gaW4gOCBvZiB0aGUgMTIgbGluZXMgKFVsazQsIE5tZTUsIE5tZTcsIEtpZjI3LCBTdGszNiwgRHBjZCwgQWs3LCBhbmQgQWs4KS4gVGhlIGxpa2VseSB1bmRlcmx5aW5nIGNhdXNlIGluIHRoZSByZW1haW5pbmcgNCBsaW5lcyAoUklLRU4gNDkzMDQ0NEEwMiwgQ2Vsc3IyLCBNYm9hdDcsIGFuZCB0cmFuc2dlbmljIEZaRDMpIHdhcyBub3QgZGV0ZXJtaW5lZCwgYnV0IGl0IGlzIHBvc3NpYmxlIHRoYXQgc29tZSBvZiB0aGVzZSBjb3VsZCBhbHNvIGhhdmUgY2lsaWFyeSBkZWZlY3RzLiBGb3IgZXhhbXBsZSwgdGhlIGNlcmViZWxsYXIgbWFsZm9ybWF0aW9ucyBvYnNlcnZlZCBpbiBSSUtFTiA0OTMwNDQ0QTAyIGtub2Nrb3V0IG1pY2Ugc2hvdyBzaW1pbGFyaXRpZXMgdG8gYSBudW1iZXIgb2YgZGV2ZWxvcG1lbnRhbCBkaXNvcmRlcnMsIHN1Y2ggYXMgSm91YmVydCwgTWVja2VsLUdydWJlciwgYW5kIEJhcmRldC1CaWVkbCBzeW5kcm9tZXMsIHdoaWNoIGludm9sdmUgbXV0YXRpb25zIGluIGNpbGlhLXJlbGF0ZWQgZ2VuZXMuIEV2ZW4gdGhvdWdoIHRoZSBkaXJlY3QgcmVsZXZhbmNlIG9mIG1vdXNlIG1vZGVscyB0byBoeWRyb2NlcGhhbHVzIGluIGh1bWFucyByZW1haW5zIHVuY2VydGFpbiwgdGhlIGhpZ2ggcHJldmFsZW5jZSBvZiBmYW1pbGlhbCBwYXR0ZXJucyBvZiBpbmhlcml0YW5jZSBmb3IgY29uZ2VuaXRhbCBoeWRyb2NlcGhhbHVzIGluIGh1bWFucyBzdWdnZXN0cyB0aGF0IGlkZW50aWZpY2F0aW9uIG9mIGdlbmVzIHJlc3BvbnNpYmxlIGZvciBkZXZlbG9wbWVudCBvZiBoeWRyb2NlcGhhbHVzIGluIG1pY2UgbWF5IGxlYWQgdG8gdGhlIGlkZW50aWZpY2F0aW9uIG9mIGhvbW9sb2dvdXMgbW9kaWZpZXIgZ2VuZXMgYW5kIHN1c2NlcHRpYmlsaXR5IGFsbGVsZXMgaW4gaHVtYW5zLiBBbHNvLCBjaGFyYWN0ZXJpemF0aW9uIG9mIG1vdXNlIG1vZGVscyBjYW4gZW5oYW5jZSB1bmRlcnN0YW5kaW5nIG9mIGltcG9ydGFudCBjZWxsIHNpZ25hbGluZyBhbmQgZGV2ZWxvcG1lbnRhbCBwYXRod2F5cyBpbnZvbHZlZCBpbiB0aGUgcGF0aG9nZW5lc2lzIG9mIGh5ZHJvY2VwaGFsdXMuIMKpIFRoZSBBdXRob3IocykgMjAxMi4iLCJpc3N1ZSI6IjEiLCJ2b2x1bWUiOiI0OSJ9LCJpc1RlbXBvcmFyeSI6ZmFsc2V9LHsiaWQiOiI0ZDEwOTAwOS1kZGU0LTNjNmEtOGUyMi02MDM1MDA4MDA4OWIiLCJpdGVtRGF0YSI6eyJ0eXBlIjoiYXJ0aWNsZS1qb3VybmFsIiwiaWQiOiI0ZDEwOTAwOS1kZGU0LTNjNmEtOGUyMi02MDM1MDA4MDA4OWIiLCJ0aXRsZSI6IkFkZW55bGF0ZSBraW5hc2UgcGhvc3BoYXRlIGVuZXJneSBzaHV0dGxlIHVuZGVybGllcyBlbmVyZ2V0aWMgY29tbXVuaWNhdGlvbiBpbiBmbGFnZWxsYXIgYXhvbmVtZXMiLCJhdXRob3IiOlt7ImZhbWlseSI6Ild1IiwiZ2l2ZW4iOiJIdWFuIiwicGFyc2UtbmFtZXMiOmZhbHNlLCJkcm9wcGluZy1wYXJ0aWNsZSI6IiIsIm5vbi1kcm9wcGluZy1wYXJ0aWNsZSI6IiJ9LHsiZmFtaWx5IjoiWmhhbmciLCJnaXZlbiI6Illhbm1hbiIsInBhcnNlLW5hbWVzIjpmYWxzZSwiZHJvcHBpbmctcGFydGljbGUiOiIiLCJub24tZHJvcHBpbmctcGFydGljbGUiOiIifSx7ImZhbWlseSI6IkxpIiwiZ2l2ZW4iOiJZdXFpYW4iLCJwYXJzZS1uYW1lcyI6ZmFsc2UsImRyb3BwaW5nLXBhcnRpY2xlIjoiIiwibm9uLWRyb3BwaW5nLXBhcnRpY2xlIjoiIn0seyJmYW1pbHkiOiJTdW4iLCJnaXZlbiI6IlNodXlhIiwicGFyc2UtbmFtZXMiOmZhbHNlLCJkcm9wcGluZy1wYXJ0aWNsZSI6IiIsIm5vbi1kcm9wcGluZy1wYXJ0aWNsZSI6IiJ9LHsiZmFtaWx5IjoiWmhhbmciLCJnaXZlbiI6IkppbnRhbyIsInBhcnNlLW5hbWVzIjpmYWxzZSwiZHJvcHBpbmctcGFydGljbGUiOiIiLCJub24tZHJvcHBpbmctcGFydGljbGUiOiIifSx7ImZhbWlseSI6IlhpZSIsImdpdmVuIjoiUWluZ3NvbmciLCJwYXJzZS1uYW1lcyI6ZmFsc2UsImRyb3BwaW5nLXBhcnRpY2xlIjoiIiwibm9uLWRyb3BwaW5nLXBhcnRpY2xlIjoiIn0seyJmYW1pbHkiOiJEb25nIiwiZ2l2ZW4iOiJZdWUiLCJwYXJzZS1uYW1lcyI6ZmFsc2UsImRyb3BwaW5nLXBhcnRpY2xlIjoiIiwibm9uLWRyb3BwaW5nLXBhcnRpY2xlIjoiIn0seyJmYW1pbHkiOiJaaG91IiwiZ2l2ZW4iOiJTaHVzaHUiLCJwYXJzZS1uYW1lcyI6ZmFsc2UsImRyb3BwaW5nLXBhcnRpY2xlIjoiIiwibm9uLWRyb3BwaW5nLXBhcnRpY2xlIjoiIn0seyJmYW1pbHkiOiJTaGEiLCJnaXZlbiI6Ilh1YW4iLCJwYXJzZS1uYW1lcyI6ZmFsc2UsImRyb3BwaW5nLXBhcnRpY2xlIjoiIiwibm9uLWRyb3BwaW5nLXBhcnRpY2xlIjoiIn0seyJmYW1pbHkiOiJMaSIsImdpdmVuIjoiS3Vva3VvIiwicGFyc2UtbmFtZXMiOmZhbHNlLCJkcm9wcGluZy1wYXJ0aWNsZSI6IiIsIm5vbi1kcm9wcGluZy1wYXJ0aWNsZSI6IiJ9LHsiZmFtaWx5IjoiQ2hlbiIsImdpdmVuIjoiSmlueWkiLCJwYXJzZS1uYW1lcyI6ZmFsc2UsImRyb3BwaW5nLXBhcnRpY2xlIjoiIiwibm9uLWRyb3BwaW5nLXBhcnRpY2xlIjoiIn0seyJmYW1pbHkiOiJaaGFuZyIsImdpdmVuIjoiWGluIiwicGFyc2UtbmFtZXMiOmZhbHNlLCJkcm9wcGluZy1wYXJ0aWNsZSI6IiIsIm5vbi1kcm9wcGluZy1wYXJ0aWNsZSI6IiJ9LHsiZmFtaWx5IjoiR2FvIiwiZ2l2ZW4iOiJZYW5nIiwicGFyc2UtbmFtZXMiOmZhbHNlLCJkcm9wcGluZy1wYXJ0aWNsZSI6IiIsIm5vbi1kcm9wcGluZy1wYXJ0aWNsZSI6IiJ9LHsiZmFtaWx5IjoiU2hlbiIsImdpdmVuIjoiUXVuc2hhbiIsInBhcnNlLW5hbWVzIjpmYWxzZSwiZHJvcHBpbmctcGFydGljbGUiOiIiLCJub24tZHJvcHBpbmctcGFydGljbGUiOiIifSx7ImZhbWlseSI6IldhbmciLCJnaXZlbiI6Ikd1YW54aW9uZyIsInBhcnNlLW5hbWVzIjpmYWxzZSwiZHJvcHBpbmctcGFydGljbGUiOiIiLCJub24tZHJvcHBpbmctcGFydGljbGUiOiIifSx7ImZhbWlseSI6IlpoYSIsImdpdmVuIjoiWGlhb21pbiIsInBhcnNlLW5hbWVzIjpmYWxzZSwiZHJvcHBpbmctcGFydGljbGUiOiIiLCJub24tZHJvcHBpbmctcGFydGljbGUiOiIifSx7ImZhbWlseSI6IkR1YW4iLCJnaXZlbiI6IlpvbmdsaXUiLCJwYXJzZS1uYW1lcyI6ZmFsc2UsImRyb3BwaW5nLXBhcnRpY2xlIjoiIiwibm9uLWRyb3BwaW5nLXBhcnRpY2xlIjoiIn0seyJmYW1pbHkiOiJUYW5nIiwiZ2l2ZW4iOiJEb25nZG9uZyIsInBhcnNlLW5hbWVzIjpmYWxzZSwiZHJvcHBpbmctcGFydGljbGUiOiIiLCJub24tZHJvcHBpbmctcGFydGljbGUiOiIifSx7ImZhbWlseSI6Ilh1IiwiZ2l2ZW4iOiJDaHVhbiIsInBhcnNlLW5hbWVzIjpmYWxzZSwiZHJvcHBpbmctcGFydGljbGUiOiIiLCJub24tZHJvcHBpbmctcGFydGljbGUiOiIifSx7ImZhbWlseSI6IkdlbmciLCJnaXZlbiI6IkhhbyIsInBhcnNlLW5hbWVzIjpmYWxzZSwiZHJvcHBpbmctcGFydGljbGUiOiIiLCJub24tZHJvcHBpbmctcGFydGljbGUiOiIifSx7ImZhbWlseSI6Ikx2IiwiZ2l2ZW4iOiJNaW5ncm9uZy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kh1YSIsImdpdmVuIjoiUm9uZyIsInBhcnNlLW5hbWVzIjpmYWxzZSwiZHJvcHBpbmctcGFydGljbGUiOiIiLCJub24tZHJvcHBpbmctcGFydGljbGUiOiIifSx7ImZhbWlseSI6IkNhbyIsImdpdmVuIjoiWXVueGlhIiwicGFyc2UtbmFtZXMiOmZhbHNlLCJkcm9wcGluZy1wYXJ0aWNsZSI6IiIsIm5vbi1kcm9wcGluZy1wYXJ0aWNsZSI6IiJ9LHsiZmFtaWx5IjoiTGl1IiwiZ2l2ZW4iOiJNaW5neGkiLCJwYXJzZS1uYW1lcyI6ZmFsc2UsImRyb3BwaW5nLXBhcnRpY2xlIjoiIiwibm9uLWRyb3BwaW5nLXBhcnRpY2xlIjoiIn0seyJmYW1pbHkiOiJIZSIsImdpdmVuIjoiWGlhb2ppbiIsInBhcnNlLW5hbWVzIjpmYWxzZSwiZHJvcHBpbmctcGFydGljbGUiOiIiLCJub24tZHJvcHBpbmctcGFydGljbGUiOiIifV0sImNvbnRhaW5lci10aXRsZSI6IlNjaWVuY2UgQ2hpbmEgTGlmZSBTY2llbmNlcyIsImNvbnRhaW5lci10aXRsZS1zaG9ydCI6IlNjaSBDaGluYSBMaWZlIFNjaSIsIkRPSSI6IjEwLjEwMDcvczExNDI3LTAyMy0yNTM5LTEiLCJJU0JOIjoiMTE0MjcwMjMyNTM5MSIsIklTU04iOiIxNjc0LTczMDUiLCJQTUlEIjoiMzg3NjEzNTUiLCJVUkwiOiJodHRwczovL2xpbmsuc3ByaW5nZXIuY29tLzEwLjEwMDcvczExNDI3LTAyMy0yNTM5LTEiLCJpc3N1ZWQiOnsiZGF0ZS1wYXJ0cyI6W1syMDI0LDUsMTZdXX19LCJpc1RlbXBvcmFyeSI6ZmFsc2V9XX0="/>
          <w:id w:val="-29804144"/>
          <w:placeholder>
            <w:docPart w:val="DefaultPlaceholder_-1854013440"/>
          </w:placeholder>
        </w:sdtPr>
        <w:sdtContent>
          <w:r w:rsidR="00E43CEE" w:rsidRPr="00E43CEE">
            <w:rPr>
              <w:rFonts w:ascii="Arial" w:hAnsi="Arial" w:cs="Arial"/>
              <w:color w:val="000000"/>
              <w:vertAlign w:val="superscript"/>
            </w:rPr>
            <w:t>7,60</w:t>
          </w:r>
        </w:sdtContent>
      </w:sdt>
      <w:r w:rsidR="00D5591D">
        <w:rPr>
          <w:rFonts w:ascii="Arial" w:hAnsi="Arial" w:cs="Arial"/>
        </w:rPr>
        <w:t xml:space="preserve">, CAMK4 </w:t>
      </w:r>
      <w:sdt>
        <w:sdtPr>
          <w:rPr>
            <w:rFonts w:ascii="Arial" w:hAnsi="Arial" w:cs="Arial"/>
            <w:color w:val="000000"/>
            <w:vertAlign w:val="superscript"/>
          </w:rPr>
          <w:tag w:val="MENDELEY_CITATION_v3_eyJjaXRhdGlvbklEIjoiTUVOREVMRVlfQ0lUQVRJT05fMzI3YmI0ZWItZTkwZi00YTMzLTgzMWUtYmZhMDZjZGNhN2M5IiwicHJvcGVydGllcyI6eyJub3RlSW5kZXgiOjB9LCJpc0VkaXRlZCI6ZmFsc2UsIm1hbnVhbE92ZXJyaWRlIjp7ImlzTWFudWFsbHlPdmVycmlkZGVuIjpmYWxzZSwiY2l0ZXByb2NUZXh0IjoiPHN1cD42MeKAkzYzPC9zdXA+IiwibWFudWFsT3ZlcnJpZGVUZXh0IjoiIn0sImNpdGF0aW9uSXRlbXMiOlt7ImlkIjoiNmZjMGM4ZDEtM2I3YS0zMzk0LTkzYmYtNTdhNjJiNjA2N2U0IiwiaXRlbURhdGEiOnsidHlwZSI6ImFydGljbGUtam91cm5hbCIsImlkIjoiNmZjMGM4ZDEtM2I3YS0zMzk0LTkzYmYtNTdhNjJiNjA2N2U0IiwidGl0bGUiOiJTcGVybWlvZ2VuZXNpcyBhbmQgZXhjaGFuZ2Ugb2YgYmFzaWMgbnVjbGVhciBwcm90ZWlucyBhcmUgaW1wYWlyZWQgaW4gbWFsZSBnZXJtIGNlbGxzIGxhY2tpbmcgQ2FtazQiLCJhdXRob3IiOlt7ImZhbWlseSI6Ild1IiwiZ2l2ZW4iOiJKb3kgWS4iLCJwYXJzZS1uYW1lcyI6ZmFsc2UsImRyb3BwaW5nLXBhcnRpY2xlIjoiIiwibm9uLWRyb3BwaW5nLXBhcnRpY2xlIjoiIn0seyJmYW1pbHkiOiJSaWJhciIsImdpdmVuIjoiVGhvbWFzIEouIiwicGFyc2UtbmFtZXMiOmZhbHNlLCJkcm9wcGluZy1wYXJ0aWNsZSI6IiIsIm5vbi1kcm9wcGluZy1wYXJ0aWNsZSI6IiJ9LHsiZmFtaWx5IjoiQ3VtbWluZ3MiLCJnaXZlbiI6IkRhdmlkIEUuIiwicGFyc2UtbmFtZXMiOmZhbHNlLCJkcm9wcGluZy1wYXJ0aWNsZSI6IiIsIm5vbi1kcm9wcGluZy1wYXJ0aWNsZSI6IiJ9LHsiZmFtaWx5IjoiQnVydG9uIiwiZ2l2ZW4iOiJLaW1iZXJseSBBLiIsInBhcnNlLW5hbWVzIjpmYWxzZSwiZHJvcHBpbmctcGFydGljbGUiOiIiLCJub24tZHJvcHBpbmctcGFydGljbGUiOiIifSx7ImZhbWlseSI6Ik1jS25pZ2h0IiwiZ2l2ZW4iOiJHLiBTdGFubGV5IiwicGFyc2UtbmFtZXMiOmZhbHNlLCJkcm9wcGluZy1wYXJ0aWNsZSI6IiIsIm5vbi1kcm9wcGluZy1wYXJ0aWNsZSI6IiJ9LHsiZmFtaWx5IjoiTWVhbnMiLCJnaXZlbiI6IkFudGhvbnkgUi4iLCJwYXJzZS1uYW1lcyI6ZmFsc2UsImRyb3BwaW5nLXBhcnRpY2xlIjoiIiwibm9uLWRyb3BwaW5nLXBhcnRpY2xlIjoiIn1dLCJjb250YWluZXItdGl0bGUiOiJOYXR1cmUgR2VuZXRpY3MiLCJjb250YWluZXItdGl0bGUtc2hvcnQiOiJOYXQgR2VuZXQiLCJET0kiOiIxMC4xMDM4Lzc4MTUzIiwiSVNTTiI6IjEwNjE0MDM2IiwiUE1JRCI6IjEwOTMyMTkzIiwiaXNzdWVkIjp7ImRhdGUtcGFydHMiOltbMjAwMF1dfSwicGFnZSI6IjQ0OC00NTIiLCJhYnN0cmFjdCI6IkNhMisvY2FsbW9kdWxpbi1kZXBlbmRlbnQgcHJvdGVpbiBraW5hc2UgSVYgKENhbWs0OyBhbHNvIGtub3duIGFzIENhTUtJViksIGEgbXVsdGlmdW5jdGlvbmFsIHNlcmluZS90aHJlb25pbmUgcHJvdGVpbiBraW5hc2Ugd2l0aCBsaW1pdGVkIHRpc3N1ZSBkaXN0cmlidXRpb24sIGhhcyBiZWVuIGltcGxpY2F0ZWQgaW4gdHJhbnNjcmlwdGlvbmFsIHJlZ3VsYXRpb24gaW4gbHltcGhvY3l0ZXMsIG5ldXJvbnMgYW5kIG1hbGUgZ2VybSBjZWxscy4gSW4gdGhlIG1vdXNlIHRlc3RpcywgaG93ZXZlciwgQ2FtazQgaXMgZXhwcmVzc2VkIGluIHNwZXJtYXRpZHMgYW5kIGFzc29jaWF0ZWQgd2l0aCBjaHJvbWF0aW4gYW5kIG51Y2xlYXIgbWF0cml4LiBFbG9uZ2F0aW5nIHNwZXJtYXRpZHMgYXJlIG5vdCB0cmFuc2NyaXB0aW9uYWxseSBhY3RpdmUsIHJhaXNpbmcgdGhlIHBvc3NpYmlsaXR5IHRoYXQgQ2FtazQgaGFzIGEgbm92ZWwgZnVuY3Rpb24gaW4gbWFsZSBnZXJtIGNlbGxzLiBUbyBpbnZlc3RpZ2F0ZSB0aGUgcm9sZSBvZiBDYW1rNCBpbiBzcGVybWF0b2dlbmVzaXMsIHdlIGhhdmUgZ2VuZXJhdGVkIG1pY2Ugd2l0aCBhIHRhcmdldGVkIGRlbGV0aW9uIG9mIHRoZSBnZW5lIENhbWs0LiBNYWxlIENhbWs0LS8tIG1pY2UgYXJlIGluZmVydGlsZSB3aXRoIGltcGFpcm1lbnQgb2Ygc3Blcm1pb2dlbmVzaXMgaW4gbGF0ZSBlbG9uZ2F0aW5nIHNwZXJtYXRpZHMuIFRoZSBzZXF1ZW50aWFsIGRlcG9zaXRpb24gb2Ygc3Blcm0gYmFzaWMgbnVjbGVhciBwcm90ZWlucyBvbiBjaHJvbWF0aW4gaXMgZGlzcnVwdGVkLCB3aXRoIGEgc3BlY2lmaWMgbG9zcyBvZiBwcm90YW1pbmUtMiBhbmQgcHJvbG9uZ2VkIHJldGVudGlvbiBvZiB0cmFuc2l0aW9uIHByb3RlaW4tMiAoVG5wMikgaW4gc3RlcC0xNSBzcGVybWF0aWRzLiBQcm90YW1pbmUtMiBpcyBwaG9zcGhvcnlsYXRlZCBieSBDYW1rNCBpbiB2aXRybywgaW1wbGljYXRpbmcgYSBjb25uZWN0aW9uIGJldHdlZW4gQ2FtazQgc2lnbmFsbGluZyBhbmQgdGhlIGV4Y2hhbmdlIG9mIGJhc2ljIG51Y2xlYXIgcHJvdGVpbnMgaW4gbWFtbWFsaWFuIG1hbGUgZ2VybSBjZWxscy4gRGVmZWN0cyBpbiBwcm90YW1pbmUtMiBoYXZlIGJlZW4gaWRlbnRpZmllZCBpbiBzcGVybSBvZiBpbmZlcnRpbGUgbWVuLCBzdWdnZXN0aW5nIHRoYXQgb3VyIHJlc3VsdHMgbWF5IGhhdmUgY2xpbmljYWwgaW1wbGljYXRpb25zIGZvciB0aGUgdW5kZXJzdGFuZGluZyBvZiBodW1hbiBtYWxlIGluZmVydGlsaXR5LiIsImlzc3VlIjoiNCIsInZvbHVtZSI6IjI1In0sImlzVGVtcG9yYXJ5IjpmYWxzZX0seyJpZCI6IjEwY2E2YThlLWM3MTctM2FiNy1hNDJhLWRhNzY3YzI4ODgwNSIsIml0ZW1EYXRhIjp7InR5cGUiOiJhcnRpY2xlLWpvdXJuYWwiLCJpZCI6IjEwY2E2YThlLWM3MTctM2FiNy1hNDJhLWRhNzY3YzI4ODgwNSIsInRpdGxlIjoiRmVtYWxlIGZlcnRpbGl0eSBpcyByZWR1Y2VkIGluIG1pY2UgbGFja2luZyBDYTIrL2NhbG1vZHVsaW4tZGVwZW5kZW50IHByb3RlaW4ga2luYXNlIElWIiwiYXV0aG9yIjpbeyJmYW1pbHkiOiJXdSIsImdpdmVuIjoiSm95IFkuIiwicGFyc2UtbmFtZXMiOmZhbHNlLCJkcm9wcGluZy1wYXJ0aWNsZSI6IiIsIm5vbi1kcm9wcGluZy1wYXJ0aWNsZSI6IiJ9LHsiZmFtaWx5IjoiR29uemFsZXotUm9iYXluYSIsImdpdmVuIjoiSWduYWNpbyBKLiIsInBhcnNlLW5hbWVzIjpmYWxzZSwiZHJvcHBpbmctcGFydGljbGUiOiIiLCJub24tZHJvcHBpbmctcGFydGljbGUiOiIifSx7ImZhbWlseSI6IlJpY2hhcmRzIiwiZ2l2ZW4iOiJKb2FubmUgUy4iLCJwYXJzZS1uYW1lcyI6ZmFsc2UsImRyb3BwaW5nLXBhcnRpY2xlIjoiIiwibm9uLWRyb3BwaW5nLXBhcnRpY2xlIjoiIn0seyJmYW1pbHkiOiJNZWFucyIsImdpdmVuIjoiQW50aG9ueSBSLiIsInBhcnNlLW5hbWVzIjpmYWxzZSwiZHJvcHBpbmctcGFydGljbGUiOiIiLCJub24tZHJvcHBpbmctcGFydGljbGUiOiIifV0sImNvbnRhaW5lci10aXRsZSI6IkVuZG9jcmlub2xvZ3kiLCJjb250YWluZXItdGl0bGUtc2hvcnQiOiJFbmRvY3Jpbm9sb2d5IiwiRE9JIjoiMTAuMTIxMC9lbmRvLjE0MS4xMi43ODI2IiwiSVNTTiI6IjAwMTM3MjI3IiwiUE1JRCI6IjExMTA4MjkzIiwiaXNzdWVkIjp7ImRhdGUtcGFydHMiOltbMjAwMF1dfSwicGFnZSI6IjQ3NzctNDc4MyIsImFic3RyYWN0IjoiQ2EyKy9jYWxtb2R1bGluLWRlcGVuZGVudCBwcm90ZWluIGtpbmFzZSBJViAoQ2FNS0lWKSBpcyBhIHNlcmluZS90aHJlb25pbmUgcHJvdGVpbiBraW5hc2Ugd2l0aCBsaW1pdGVkIHRpc3N1ZSBkaXN0cmlidXRpb24uIENhTUtJViBpcyBoaWdobHkgZXhwcmVzc2VkIGluIHRoZSB0ZXN0aXMsIHdoZXJlIGl0IGlzIGZvdW5kIGluIHRyYW5zY3JpcHRpb25hbGx5IGluYWN0aXZlIGVsb25nYXRpbmcgc3Blcm1hdGlkcy4gV2UgaGF2ZSByZWNlbnRseSBnZW5lcmF0ZWQgbWljZSBkZWZpY2llbnQgaW4gQ2FNS0lWLiBJbiB0aGUgYWJzZW5jZSBvZiBDYU1LSVYsIHRoZSBleGNoYW5nZSBvZiBzcGVybSBudWNsZWFyIGJhc2ljIHByb3RlaW5zIGluIG1hbGUgc3Blcm1hdGlkcyBpcyBpbXBhaXJlZCwgcmVzdWx0aW5nIGluIG1hbGUgaW5mZXJ0aWxpdHkgc2Vjb25kYXJ5IHRvIGRlZmVjdGl2ZSBzcGVybWlvZ2VuZXNpcy4gVGhlIGludm9sdmVtZW50IG9mIENhTUtJViBpbiBmZW1hbGUgZmVydGlsaXR5IGhhcyBub3QgYmVlbiBhZGRyZXNzZWQuIEhlcmUgd2UgcmVwb3J0IHRoYXQgZmVtYWxlIGZlcnRpbGl0eSBpcyBtYXJrZWRseSByZWR1Y2VkIGluIENhTUtJVi1kZWZpY2llbnQgbWljZSBkdWUgdG8gaW1wYWlyZWQgZm9sbGljdWxhciBkZXZlbG9wbWVudCBhbmQgb3Z1bGF0aW9uLiBDYU1LSVYgaXMgZXhwcmVzc2VkIGluIHRoZSBvdmFyeSwgd2hlcmUgaXQgaXMgbG9jYWxpemVkIGluIGdyYW51bG9zYSBjZWxscy4gV2UgZnVydGhlciBmaW5kIHRoYXQgaW4gY3VsdHVyZWQgZ3JhbnVsb3NhIGNlbGxzLCBDYU1LSVYgZXhwcmVzc2lvbiBhbmQgc3ViY2VsbHVsYXIgbG9jYWxpemF0aW9uIGFyZSBob3Jtb25hbGx5IHJlZ3VsYXRlZC4gQXMgZ3JhbnVsb3NhIGNlbGxzIGRpZmZlcmVudGlhdGUsIENhTUtJViBsZXZlbHMgZGVjcmVhc2UgYW5kIHRoZSBraW5hc2UgdHJhbnNsb2NhdGVzIGZyb20gdGhlIG51Y2xldXMgaW50byB0aGUgY3l0b3BsYXNtLiBPdXIgcmVzdWx0cyBkZW1vbnN0cmF0ZSBhIGNyaXRpY2FsIHJvbGUgZm9yIENhTUtJViBpbiBmZW1hbGUgcmVwcm9kdWN0aW9uIGFuZCBwb2ludCB0byBhIHBvdGVudGlhbCBmdW5jdGlvbiBpbiBncmFudWxvc2EgY2VsbCBkaWZmZXJlbnRpYXRpb24uIiwiaXNzdWUiOiIxMiIsInZvbHVtZSI6IjE0MSJ9LCJpc1RlbXBvcmFyeSI6ZmFsc2V9LHsiaWQiOiI4NzgyNGNiZi04NjQ3LTMwMmItOTM0Yy05MWRlM2YzZjUyZjkiLCJpdGVtRGF0YSI6eyJ0eXBlIjoiYXJ0aWNsZS1qb3VybmFsIiwiaWQiOiI4NzgyNGNiZi04NjQ3LTMwMmItOTM0Yy05MWRlM2YzZjUyZjkiLCJ0aXRsZSI6Ik5vdmVsIG11dGF0aW9ucyBpbiBjYWxjaXVtL2NhbG1vZHVsaW4tZGVwZW5kZW50IHByb3RlaW4ga2luYXNlIElWIChDQU1LNCkgZ2VuZSBpbiBpbmZlcnRpbGUgbWVuIiwiYXV0aG9yIjpbeyJmYW1pbHkiOiJLaGF0dHJpIiwiZ2l2ZW4iOiJBLiIsInBhcnNlLW5hbWVzIjpmYWxzZSwiZHJvcHBpbmctcGFydGljbGUiOiIiLCJub24tZHJvcHBpbmctcGFydGljbGUiOiIifSx7ImZhbWlseSI6IlJlZGR5IiwiZ2l2ZW4iOiJWLiBQLiIsInBhcnNlLW5hbWVzIjpmYWxzZSwiZHJvcHBpbmctcGFydGljbGUiOiIiLCJub24tZHJvcHBpbmctcGFydGljbGUiOiIifSx7ImZhbWlseSI6IlBhbmRleSIsImdpdmVuIjoiUi4gSy4iLCJwYXJzZS1uYW1lcyI6ZmFsc2UsImRyb3BwaW5nLXBhcnRpY2xlIjoiIiwibm9uLWRyb3BwaW5nLXBhcnRpY2xlIjoiIn0seyJmYW1pbHkiOiJTdWRoYWthciIsImdpdmVuIjoiRC4gVi5TLiIsInBhcnNlLW5hbWVzIjpmYWxzZSwiZHJvcHBpbmctcGFydGljbGUiOiIiLCJub24tZHJvcHBpbmctcGFydGljbGUiOiIifSx7ImZhbWlseSI6Ikd1cHRhIiwiZ2l2ZW4iOiJOLiBKLiIsInBhcnNlLW5hbWVzIjpmYWxzZSwiZHJvcHBpbmctcGFydGljbGUiOiIiLCJub24tZHJvcHBpbmctcGFydGljbGUiOiIifSx7ImZhbWlseSI6IkNoYWtyYXZhcnR5IiwiZ2l2ZW4iOiJCLiBOLiIsInBhcnNlLW5hbWVzIjpmYWxzZSwiZHJvcHBpbmctcGFydGljbGUiOiIiLCJub24tZHJvcHBpbmctcGFydGljbGUiOiIifSx7ImZhbWlseSI6IkRlZW5hZGF5YWwiLCJnaXZlbiI6Ik0uIiwicGFyc2UtbmFtZXMiOmZhbHNlLCJkcm9wcGluZy1wYXJ0aWNsZSI6IiIsIm5vbi1kcm9wcGluZy1wYXJ0aWNsZSI6IiJ9LHsiZmFtaWx5IjoiU2luZ2giLCJnaXZlbiI6IkwuIiwicGFyc2UtbmFtZXMiOmZhbHNlLCJkcm9wcGluZy1wYXJ0aWNsZSI6IiIsIm5vbi1kcm9wcGluZy1wYXJ0aWNsZSI6IiJ9LHsiZmFtaWx5IjoiVGhhbmdhcmFqIiwiZ2l2ZW4iOiJLLiIsInBhcnNlLW5hbWVzIjpmYWxzZSwiZHJvcHBpbmctcGFydGljbGUiOiIiLCJub24tZHJvcHBpbmctcGFydGljbGUiOiIifV0sImNvbnRhaW5lci10aXRsZSI6IkludGVybmF0aW9uYWwgSm91cm5hbCBvZiBBbmRyb2xvZ3kiLCJjb250YWluZXItdGl0bGUtc2hvcnQiOiJJbnQgSiBBbmRyb2wiLCJET0kiOiIxMC4xMTExL2ouMTM2NS0yNjA1LjIwMTIuMDEzMDIueCIsIklTU04iOiIwMTA1NjI2MyIsIlBNSUQiOiIyMjg5NzgyMCIsImlzc3VlZCI6eyJkYXRlLXBhcnRzIjpbWzIwMTJdXX0sInBhZ2UiOiI4MTAtODE4IiwiYWJzdHJhY3QiOiJDYWxjaXVtL2NhbG1vZHVsaW4tZGVwZW5kZW50IHByb3RlaW4ga2luYXNlIElWIChDQU1LNCkgaXMgYSBtdWx0aWZ1bmN0aW9uYWwgc2VyaW5lL3RocmVvbmluZSBwcm90ZWluIGtpbmFzZSwgd2hpY2ggcGxheXMgYW4gaW1wb3J0YW50IHJvbGUgaW4gdGhlIHNwZXJtYXRvZ2VuZXNpcyBieSBwaG9zcGhvcnlsYXRpbmcgcHJvdGFtaW5lcy4gSXQgaGFzIGJlZW4gc2hvd24gdG8gYmUgaW52b2x2ZWQgaW4gdGhlIHJlZ3VsYXRpb24gb2YgaHVtYW4gc3Blcm0gbW90aWxpdHkuIE1vcmVvdmVyLCB0aGUgQ2FtazQga25vY2tvdXQgbWljZSB3ZXJlIGluZmVydGlsZSBiZWNhdXNlIG9mIHNldmVyZWx5IHJlZHVjZWQgc3Blcm0gY291bnQgYW5kIG1vcnBob2xvZ2ljYWwgYWJub3JtYWxpdGllcy4gQXMgbm8gc3R1ZHkgaXMgYXZhaWxhYmxlIG9uIHRoZSBhc3NvY2lhdGlvbiBvZiB0aGlzIGdlbmUgd2l0aCBtYWxlIGluZmVydGlsaXR5LCB3ZSBhbmFseXNlZCBhbGwgdGhlIGV4b25zIG9mIENBTUs0IGdlbmUgaW4gZXRobmljYWxseSBtYXRjaGVkIDI4MyBpbmZlcnRpbGUgYW5kIDI2OCBmZXJ0aWxlIEluZGlhbiBtZW4uIFdlIGlkZW50aWZpZWQgdHdlbnR5IG51Y2xlb3RpZGUgc3Vic3RpdHV0aW9ucywgb2Ygd2hpY2ggdHdlbHZlIHdlcmUgbm92ZWwuIE9mIHRoZXNlIG5vdmVsIHZhcmlhbnRzLCBlaWdodCB3ZXJlIGV4Y2x1c2l2ZWx5IGRldGVjdGVkIGluIGluZmVydGlsZSBtZW4uIE1vcmVvdmVyLCB0d28gaW5mZXJ0aWxlIG1lbi1zcGVjaWZpYyBtdXRhdGlvbnMgd2VyZSBub24tc3lub255bW91cyByZXBsYWNpbmcgYW1pbm8gYWNpZHMgYXQgdGhlIGhpZ2hseSBjb25zZXJ2ZWQgcmVnaW9uLiBJbiBzaWxpY28gYW5hbHlzaXMgcHJlZGljdGVkIGJvdGggb2YgdGhlc2UgbXV0YXRpb25zIGFzICdkZWxldGVyaW91cycuIEluIGFkZGl0aW9uIHRvIG51Y2xlb3RpZGUgc3Vic3RpdHV0aW9ucywgd2UgaWRlbnRpZmllZCBmaXZlIG5vdmVsIGluc2VydGlvbi1kZWxldGlvbiBtdXRhdGlvbnM7IG9mIHRoZXNlLCBnLjE1MDI2NF82NmRlbEdDRyB3YXMgZXhjbHVzaXZlbHkgZm91bmQgaW4gdHdvIG9saWdvYXN0aGVub3RlcmF0b3pvb3NwZXJtaWMgbWVuLiBJbiBzaWxpY28gYW5hbHlzaXMgb2YgaW5mZXJ0aWxlIG1lbiBleGNsdXNpdmUgbXV0YXRpb25zIHByZWRpY3RlZCB0aGF0IHRoZXkgY2FuIGFsdGVyL2RpbWluaXNoIHRoZSBwb3RlbnRpYWwgYmluZGluZyBzaXRlcyBvZiBzcGxpY2luZyBmYWN0b3JzLCB3aGljaCBtYXkgYWZmZWN0IHRoZSBtUk5BIHNwbGljaW5nIGFuZCBwcm90ZWluIHRyYW5zbGF0aW9uLiBPdXIgc3R1ZHkgc3VnZ2VzdHMgdGhhdCB0aGUgbXV0YXRpb25zIGluIENBTUs0IG1heSBsZWFkIHRvIGFibm9ybWFsIHNlbWVuIHBhcmFtZXRlcnMuIMKpIDIwMTIgVGhlIEF1dGhvcnMuIEludGVybmF0aW9uYWwgSm91cm5hbCBvZiBBbmRyb2xvZ3kgwqkgMjAxMiBFdXJvcGVhbiBBY2FkZW15IG9mIEFuZHJvbG9neS4iLCJpc3N1ZSI6IjYiLCJ2b2x1bWUiOiIzNSJ9LCJpc1RlbXBvcmFyeSI6ZmFsc2V9XX0="/>
          <w:id w:val="2089415005"/>
          <w:placeholder>
            <w:docPart w:val="DefaultPlaceholder_-1854013440"/>
          </w:placeholder>
        </w:sdtPr>
        <w:sdtContent>
          <w:r w:rsidR="00E43CEE" w:rsidRPr="00E43CEE">
            <w:rPr>
              <w:rFonts w:ascii="Arial" w:hAnsi="Arial" w:cs="Arial"/>
              <w:color w:val="000000"/>
              <w:vertAlign w:val="superscript"/>
            </w:rPr>
            <w:t>61–63</w:t>
          </w:r>
        </w:sdtContent>
      </w:sdt>
      <w:r w:rsidR="00D5591D">
        <w:rPr>
          <w:rFonts w:ascii="Arial" w:hAnsi="Arial" w:cs="Arial"/>
        </w:rPr>
        <w:t xml:space="preserve">, </w:t>
      </w:r>
      <w:r w:rsidR="004A66B4">
        <w:rPr>
          <w:rFonts w:ascii="Arial" w:hAnsi="Arial" w:cs="Arial"/>
        </w:rPr>
        <w:t xml:space="preserve">CFAP206 </w:t>
      </w:r>
      <w:sdt>
        <w:sdtPr>
          <w:rPr>
            <w:rFonts w:ascii="Arial" w:hAnsi="Arial" w:cs="Arial"/>
            <w:color w:val="000000"/>
            <w:vertAlign w:val="superscript"/>
          </w:rPr>
          <w:tag w:val="MENDELEY_CITATION_v3_eyJjaXRhdGlvbklEIjoiTUVOREVMRVlfQ0lUQVRJT05fMzEyNjExYjAtMDIxMy00NmQ4LTljZWQtNzFkY2RmOTM1YTgxIiwicHJvcGVydGllcyI6eyJub3RlSW5kZXgiOjB9LCJpc0VkaXRlZCI6ZmFsc2UsIm1hbnVhbE92ZXJyaWRlIjp7ImlzTWFudWFsbHlPdmVycmlkZGVuIjpmYWxzZSwiY2l0ZXByb2NUZXh0IjoiPHN1cD4yNiw2NDwvc3VwPiIsIm1hbnVhbE92ZXJyaWRlVGV4dCI6IiJ9LCJjaXRhdGlvbkl0ZW1zIjpbeyJpZCI6ImM4MjE0YTZjLTdiNmUtMzNiMy1hNWQwLWM0MThlZmM5YTVkMCIsIml0ZW1EYXRhIjp7InR5cGUiOiJhcnRpY2xlLWpvdXJuYWwiLCJpZCI6ImM4MjE0YTZjLTdiNmUtMzNiMy1hNWQwLWM0MThlZmM5YTVkMCIsInRpdGxlIjoiQmktYWxsZWxpYyB0cnVuY2F0aW5nIHZhcmlhbnRzIGluIENGQVAyMDYgY2F1c2UgbWFsZSBpbmZlcnRpbGl0eSBpbiBodW1hbiBhbmQgbW91c2UiLCJhdXRob3IiOlt7ImZhbWlseSI6IlNoZW4iLCJnaXZlbiI6IlF1bnNoYW4iLCJwYXJzZS1uYW1lcyI6ZmFsc2UsImRyb3BwaW5nLXBhcnRpY2xlIjoiIiwibm9uLWRyb3BwaW5nLXBhcnRpY2xlIjoiIn0seyJmYW1pbHkiOiJNYXJ0aW5leiIsImdpdmVuIjoiR3VpbGxhdW1lIiwicGFyc2UtbmFtZXMiOmZhbHNlLCJkcm9wcGluZy1wYXJ0aWNsZSI6IiIsIm5vbi1kcm9wcGluZy1wYXJ0aWNsZSI6IiJ9LHsiZmFtaWx5IjoiTGl1IiwiZ2l2ZW4iOiJIb25nYmluIiwicGFyc2UtbmFtZXMiOmZhbHNlLCJkcm9wcGluZy1wYXJ0aWNsZSI6IiIsIm5vbi1kcm9wcGluZy1wYXJ0aWNsZSI6IiJ9LHsiZmFtaWx5IjoiQmV1cm9pcyIsImdpdmVuIjoiSnVsaWUiLCJwYXJzZS1uYW1lcyI6ZmFsc2UsImRyb3BwaW5nLXBhcnRpY2xlIjoiIiwibm9uLWRyb3BwaW5nLXBhcnRpY2xlIjoiIn0seyJmYW1pbHkiOiJXdSIsImdpdmVuIjoiSHVhbiIsInBhcnNlLW5hbWVzIjpmYWxzZSwiZHJvcHBpbmctcGFydGljbGUiOiIiLCJub24tZHJvcHBpbmctcGFydGljbGUiOiIifSx7ImZhbWlseSI6IkFtaXJpLVlla3RhIiwiZ2l2ZW4iOiJBbWlyIiwicGFyc2UtbmFtZXMiOmZhbHNlLCJkcm9wcGluZy1wYXJ0aWNsZSI6IiIsIm5vbi1kcm9wcGluZy1wYXJ0aWNsZSI6IiJ9LHsiZmFtaWx5IjoiTGlhbmciLCJnaXZlbiI6IkRhbiIsInBhcnNlLW5hbWVzIjpmYWxzZSwiZHJvcHBpbmctcGFydGljbGUiOiIiLCJub24tZHJvcHBpbmctcGFydGljbGUiOiIifSx7ImZhbWlseSI6IktoZXJyYWYiLCJnaXZlbiI6IlppbmUgRWRkaW5lIiwicGFyc2UtbmFtZXMiOmZhbHNlLCJkcm9wcGluZy1wYXJ0aWNsZSI6IiIsIm5vbi1kcm9wcGluZy1wYXJ0aWNsZSI6IiJ9LHsiZmFtaWx5IjoiQmlkYXJ0IiwiZ2l2ZW4iOiJNYXJpZSIsInBhcnNlLW5hbWVzIjpmYWxzZSwiZHJvcHBpbmctcGFydGljbGUiOiIiLCJub24tZHJvcHBpbmctcGFydGljbGUiOiIifSx7ImZhbWlseSI6IkNhemluIiwiZ2l2ZW4iOiJDYXJvbGluZSIsInBhcnNlLW5hbWVzIjpmYWxzZSwiZHJvcHBpbmctcGFydGljbGUiOiIiLCJub24tZHJvcHBpbmctcGFydGljbGUiOiIifSx7ImZhbWlseSI6IkNlbHNlIiwiZ2l2ZW4iOiJUcmlzdGFuIiwicGFyc2UtbmFtZXMiOmZhbHNlLCJkcm9wcGluZy1wYXJ0aWNsZSI6IiIsIm5vbi1kcm9wcGluZy1wYXJ0aWNsZSI6IiJ9LHsiZmFtaWx5IjoiU2F0cmUiLCJnaXZlbiI6IlbDqXJvbmlxdWUiLCJwYXJzZS1uYW1lcyI6ZmFsc2UsImRyb3BwaW5nLXBhcnRpY2xlIjoiIiwibm9uLWRyb3BwaW5nLXBhcnRpY2xlIjoiIn0seyJmYW1pbHkiOiJUaGllcnJ5LU1pZWciLCJnaXZlbiI6Ik5pY29sYXMiLCJwYXJzZS1uYW1lcyI6ZmFsc2UsImRyb3BwaW5nLXBhcnRpY2xlIjoiIiwibm9uLWRyb3BwaW5nLXBhcnRpY2xlIjoiIn0seyJmYW1pbHkiOiJXaGl0ZmllbGQiLCJnaXZlbiI6Ik1hcmpvcmllIiwicGFyc2UtbmFtZXMiOmZhbHNlLCJkcm9wcGluZy1wYXJ0aWNsZSI6IiIsIm5vbi1kcm9wcGluZy1wYXJ0aWNsZSI6IiJ9LHsiZmFtaWx5IjoiVG91csOpIiwiZ2l2ZW4iOiJBbWluYXRhIiwicGFyc2UtbmFtZXMiOmZhbHNlLCJkcm9wcGluZy1wYXJ0aWNsZSI6IiIsIm5vbi1kcm9wcGluZy1wYXJ0aWNsZSI6IiJ9LHsiZmFtaWx5IjoiU29uZyIsImdpdmVuIjoiQmluZyIsInBhcnNlLW5hbWVzIjpmYWxzZSwiZHJvcHBpbmctcGFydGljbGUiOiIiLCJub24tZHJvcHBpbmctcGFydGljbGUiOiIifSx7ImZhbWlseSI6Ikx2IiwiZ2l2ZW4iOiJNaW5ncm9uZyIsInBhcnNlLW5hbWVzIjpmYWxzZSwiZHJvcHBpbmctcGFydGljbGUiOiIiLCJub24tZHJvcHBpbmctcGFydGljbGUiOiIifSx7ImZhbWlseSI6IkxpIiwiZ2l2ZW4iOiJLdW9rdW8iLCJwYXJzZS1uYW1lcyI6ZmFsc2UsImRyb3BwaW5nLXBhcnRpY2xlIjoiIiwibm9uLWRyb3BwaW5nLXBhcnRpY2xlIjoiIn0seyJmYW1pbHkiOiJMaXUiLCJnaXZlbiI6IkNodW55dSIsInBhcnNlLW5hbWVzIjpmYWxzZSwiZHJvcHBpbmctcGFydGljbGUiOiIiLCJub24tZHJvcHBpbmctcGFydGljbGUiOiIifSx7ImZhbWlseSI6IlRhbyIsImdpdmVuIjoiRmFuZ2JpYW8iLCJwYXJzZS1uYW1lcyI6ZmFsc2UsImRyb3BwaW5nLXBhcnRpY2xlIjoiIiwibm9uLWRyb3BwaW5nLXBhcnRpY2xlIjoiIn0seyJmYW1pbHkiOiJIZSIsImdpdmVuIjoiWGlhb2ppbiIsInBhcnNlLW5hbWVzIjpmYWxzZSwiZHJvcHBpbmctcGFydGljbGUiOiIiLCJub24tZHJvcHBpbmctcGFydGljbGUiOiIifSx7ImZhbWlseSI6IlpoYW5nIiwiZ2l2ZW4iOiJGZW5nIiwicGFyc2UtbmFtZXMiOmZhbHNlLCJkcm9wcGluZy1wYXJ0aWNsZSI6IiIsIm5vbi1kcm9wcGluZy1wYXJ0aWNsZSI6IiJ9LHsiZmFtaWx5IjoiQXJub3VsdCIsImdpdmVuIjoiQ2hyaXN0b3BoZSIsInBhcnNlLW5hbWVzIjpmYWxzZSwiZHJvcHBpbmctcGFydGljbGUiOiIiLCJub24tZHJvcHBpbmctcGFydGljbGUiOiIifSx7ImZhbWlseSI6IlJheSIsImdpdmVuIjoiUGllcnJlIEYuIiwicGFyc2UtbmFtZXMiOmZhbHNlLCJkcm9wcGluZy1wYXJ0aWNsZSI6IiIsIm5vbi1kcm9wcGluZy1wYXJ0aWNsZSI6IiJ9LHsiZmFtaWx5IjoiQ2FvIiwiZ2l2ZW4iOiJZdW54aWEiLCJwYXJzZS1uYW1lcyI6ZmFsc2UsImRyb3BwaW5nLXBhcnRpY2xlIjoiIiwibm9uLWRyb3BwaW5nLXBhcnRpY2xlIjoiIn0seyJmYW1pbHkiOiJDb3V0dG9uIiwiZ2l2ZW4iOiJDaGFybGVzIiwicGFyc2UtbmFtZXMiOmZhbHNlLCJkcm9wcGluZy1wYXJ0aWNsZSI6IiIsIm5vbi1kcm9wcGluZy1wYXJ0aWNsZSI6IiJ9XSwiY29udGFpbmVyLXRpdGxlIjoiSHVtYW4gR2VuZXRpY3MiLCJjb250YWluZXItdGl0bGUtc2hvcnQiOiJIdW0gR2VuZXQiLCJET0kiOiIxMC4xMDA3L3MwMDQzOS0wMjEtMDIzMTMteiIsIklTQk4iOiIwMTIzNDU2Nzg5IiwiSVNTTiI6IjE0MzIxMjAzIiwiUE1JRCI6IjM0MjU1MTUyIiwiVVJMIjoiaHR0cHM6Ly9kb2kub3JnLzEwLjEwMDcvczAwNDM5LTAyMS0wMjMxMy16IiwiaXNzdWVkIjp7ImRhdGUtcGFydHMiOltbMjAyMV1dfSwicGFnZSI6IjEzNjctMTM3NyIsImFic3RyYWN0IjoiU3Blcm1hdG96b2EgYXJlIHBvbGFyaXplZCBjZWxscyB3aXRoIGEgaGVhZCBhbmQgYSBmbGFnZWxsdW0gam9pbmVkIHRvZ2V0aGVyIGJ5IHRoZSBjb25uZWN0aW5nIHBpZWNlLiBGbGFnZWxsdW0gaW50ZWdyaXR5IGlzIGNyaXRpY2FsIGZvciBub3JtYWwgc3Blcm0gZnVuY3Rpb24sIGFuZCBmbGFnZWxsdW0gZGVmZWN0cyBjb25zaXN0ZW50bHkgbGVhZCB0byBtYWxlIGluZmVydGlsaXR5LiBNdWx0aXBsZSBtb3JwaG9sb2dpY2FsIGFibm9ybWFsaXRpZXMgb2YgdGhlIGZsYWdlbGxhIChNTUFGKSBpcyBhIGRpc3RpbmN0IHNwZXJtIHBoZW5vdHlwZSBjb25zaXN0ZW50bHkgbGVhZGluZyB0byBtYWxlIGluZmVydGlsaXR5IGR1ZSB0byBhIHJlZHVjZWQgb3IgYWJzZW50IHNwZXJtIG1vdGlsaXR5IGFzc29jaWF0ZWQgd2l0aCBzZXZlcmUgbW9ycGhvbG9naWNhbCBhbmQgdWx0cmFzdHJ1Y3R1cmFsIGZsYWdlbGx1bSBkZWZlY3RzLiBEZXNwaXRlIG51bWVyb3VzIGdlbmVzIHJlY2VudGx5IGRlc2NyaWJlZCB0byBiZSByZWN1cnJlbnRseSBhc3NvY2lhdGVkIHdpdGggTU1BRiwgbW9yZSB0aGFuIGhhbGYgb2YgdGhlIGNhc2VzIGFuYWx5emVkIHJlbWFpbiB1bnJlc29sdmVkLCBzdWdnZXN0aW5nIHRoYXQgbWFueSB5ZXQgdW5jaGFyYWN0ZXJpemVkIGdlbmUgZGVmZWN0cyBhY2NvdW50IGZvciB0aGlzIHBoZW5vdHlwZS4gQnkgcGVyZm9ybWluZyBhIHJldHJvc3BlY3RpdmUgZXhvbWUgYW5hbHlzaXMgb2YgdGhlIHVuc29sdmVkIGNhc2VzIGZyb20gb3VyIGluaXRpYWwgY29ob3J0IG9mIDE2NyBpbmZlcnRpbGUgbWVuIHdpdGggYSBNTUFGIHBoZW5vdHlwZSwgd2UgaWRlbnRpZmllZCBvbmUgaW5kaXZpZHVhbCBjYXJyeWluZyBhIGhvbW96eWdvdXMgZnJhbWVzaGlmdCB2YXJpYW50IGluIENGQVAyMDYsIGEgZ2VuZSBlbmNvZGluZyBhIG1pY3JvdHVidWxlLWRvY2tpbmcgYWRhcHRlciBmb3IgcmFkaWFsIHNwb2tlIGFuZCBpbm5lciBkeW5laW4gYXJtLiBJbW11bm9zdGFpbmluZyBleHBlcmltZW50cyBpbiB0aGUgcGF0aWVudOKAmXMgc3Blcm0gY2VsbHMgZGVtb25zdHJhdGVkIHRoZSBhYnNlbmNlIG9mIFdEUjY2IGFuZCBSU1BIMSBwcm90ZWlucyBzdWdnZXN0aW5nIHNldmVyZSByYWRpYWwgc3Bva2VzIGFuZCBjYWxtb2R1bGluIGFuZCBzcG9rZS1hc3NvY2lhdGVkIGNvbXBsZXggZGVmZWN0cy4gVXNpbmcgdGhlIENSSVNQUuKAk0NhczkgdGVjaG5pcXVlLCB3ZSBnZW5lcmF0ZWQgaG9tb3p5Z291cyBDZmFwMjA2IGtub2Nrb3V0IChLTykgbWljZSB3aGljaCBwcmVzZW50ZWQgd2l0aCBtYWxlIGluZmVydGlsaXR5IGR1ZSB0byBmdW5jdGlvbmFsLCBzdHJ1Y3R1cmFsIGFuZCB1bHRyYXN0cnVjdHVyYWwgc3Blcm0gZmxhZ2VsbHVtIGRlZmVjdHMgYXNzb2NpYXRlZCB3aXRoIGEgdmVyeSBsb3cgcmF0ZSBvZiBlbWJyeW8gZGV2ZWxvcG1lbnQgdXNpbmcgSUNTSS4gT3ZlcmFsbCwgd2Ugc2hvd2VkIHRoYXQgQ0ZBUDIwNiBpcyBlc3NlbnRpYWwgZm9yIG5vcm1hbCBzcGVybSBmbGFnZWxsdW0gc3RydWN0dXJlIGFuZCBmdW5jdGlvbiBpbiBodW1hbiBhbmQgbW91c2UgYW5kIHRoYXQgYmktYWxsZWxpYyBtdXRhdGlvbnMgaW4gQ0ZBUDIwNiBjYXVzZSBtYWxlIGluZmVydGlsaXR5IGluIG1hbiBhbmQgbW91c2UgYnkgaW5kdWNpbmcgbW9ycGhvbG9naWNhbCBhbmQgZnVuY3Rpb25hbCBkZWZlY3RzIG9mIHRoZSBzcGVybSBmbGFnZWxsdW0gdGhhdCBtYXkgYWxzbyBjYXVzZSBJQ1NJIGZhaWx1cmVzLiIsInB1Ymxpc2hlciI6IlNwcmluZ2VyIEJlcmxpbiBIZWlkZWxiZXJnIiwiaXNzdWUiOiI5Iiwidm9sdW1lIjoiMTQwIn0sImlzVGVtcG9yYXJ5IjpmYWxzZX0seyJpZCI6ImExNWQyNmM4LTcyYjQtM2Q5MC1iMmNjLTMyN2NkOTNjY2IyMSIsIml0ZW1EYXRhIjp7InR5cGUiOiJib29rIiwiaWQiOiJhMTVkMjZjOC03MmI0LTNkOTAtYjJjYy0zMjdjZDkzY2NiMjEiLCJ0aXRsZSI6IlRoZSBGT1hKMSB0YXJnZXQgQ2ZhcDIwNiBpcyByZXF1aXJlZCBmb3Igc3Blcm0gbW90aWxpdHksIG11Y29jaWxpYXJ5IGNsZWFyYW5jZSBvZiB0aGUgYWlyd2F5cyBhbmQgYnJhaW4gZGV2ZWxvcG1lbnQiLCJhdXRob3IiOlt7ImZhbWlseSI6IkJlY2tlcnMiLCJnaXZlbiI6IkFuamEiLCJwYXJzZS1uYW1lcyI6ZmFsc2UsImRyb3BwaW5nLXBhcnRpY2xlIjoiIiwibm9uLWRyb3BwaW5nLXBhcnRpY2xlIjoiIn0seyJmYW1pbHkiOiJBZGlzIiwiZ2l2ZW4iOiJDaHJpc3RpYW4iLCJwYXJzZS1uYW1lcyI6ZmFsc2UsImRyb3BwaW5nLXBhcnRpY2xlIjoiIiwibm9uLWRyb3BwaW5nLXBhcnRpY2xlIjoiIn0seyJmYW1pbHkiOiJTY2h1c3Rlci1Hb3NzbGVyIiwiZ2l2ZW4iOiJLYXJpbiIsInBhcnNlLW5hbWVzIjpmYWxzZSwiZHJvcHBpbmctcGFydGljbGUiOiIiLCJub24tZHJvcHBpbmctcGFydGljbGUiOiIifSx7ImZhbWlseSI6IlR2ZXJpYWtoaW5hIiwiZ2l2ZW4iOiJMZW5hIiwicGFyc2UtbmFtZXMiOmZhbHNlLCJkcm9wcGluZy1wYXJ0aWNsZSI6IiIsIm5vbi1kcm9wcGluZy1wYXJ0aWNsZSI6IiJ9LHsiZmFtaWx5IjoiT3R0IiwiZ2l2ZW4iOiJUaW0iLCJwYXJzZS1uYW1lcyI6ZmFsc2UsImRyb3BwaW5nLXBhcnRpY2xlIjoiIiwibm9uLWRyb3BwaW5nLXBhcnRpY2xlIjoiIn0seyJmYW1pbHkiOiJGdWhsIiwiZ2l2ZW4iOiJGcmFuemlza2EiLCJwYXJzZS1uYW1lcyI6ZmFsc2UsImRyb3BwaW5nLXBhcnRpY2xlIjoiIiwibm9uLWRyb3BwaW5nLXBhcnRpY2xlIjoiIn0seyJmYW1pbHkiOiJIZWdlcm1hbm4iLCJnaXZlbiI6IkphbiIsInBhcnNlLW5hbWVzIjpmYWxzZSwiZHJvcHBpbmctcGFydGljbGUiOiIiLCJub24tZHJvcHBpbmctcGFydGljbGUiOiIifSx7ImZhbWlseSI6IkJvbGR0IiwiZ2l2ZW4iOiJLYXJzdGVuIiwicGFyc2UtbmFtZXMiOmZhbHNlLCJkcm9wcGluZy1wYXJ0aWNsZSI6IiIsIm5vbi1kcm9wcGluZy1wYXJ0aWNsZSI6IiJ9LHsiZmFtaWx5IjoiU2VydGgiLCJnaXZlbiI6IkthdHJpbiIsInBhcnNlLW5hbWVzIjpmYWxzZSwiZHJvcHBpbmctcGFydGljbGUiOiIiLCJub24tZHJvcHBpbmctcGFydGljbGUiOiIifSx7ImZhbWlseSI6IlJhY2hldiIsImdpdmVuIjoiRXYiLCJwYXJzZS1uYW1lcyI6ZmFsc2UsImRyb3BwaW5nLXBhcnRpY2xlIjoiIiwibm9uLWRyb3BwaW5nLXBhcnRpY2xlIjoiIn0seyJmYW1pbHkiOiJBbHRlbiIsImdpdmVuIjoiTGVvbmllIiwicGFyc2UtbmFtZXMiOmZhbHNlLCJkcm9wcGluZy1wYXJ0aWNsZSI6IiIsIm5vbi1kcm9wcGluZy1wYXJ0aWNsZSI6IiJ9LHsiZmFtaWx5IjoiS3JlbW1lciIsImdpdmVuIjoiRWxpc2FiZXRoIiwicGFyc2UtbmFtZXMiOmZhbHNlLCJkcm9wcGluZy1wYXJ0aWNsZSI6IiIsIm5vbi1kcm9wcGluZy1wYXJ0aWNsZSI6IiJ9LHsiZmFtaWx5IjoiVWVmZmluZyIsImdpdmVuIjoiTWFyaXVzIiwicGFyc2UtbmFtZXMiOmZhbHNlLCJkcm9wcGluZy1wYXJ0aWNsZSI6IiIsIm5vbi1kcm9wcGluZy1wYXJ0aWNsZSI6IiJ9LHsiZmFtaWx5IjoiQmx1bSIsImdpdmVuIjoiTWFydGluIiwicGFyc2UtbmFtZXMiOmZhbHNlLCJkcm9wcGluZy1wYXJ0aWNsZSI6IiIsIm5vbi1kcm9wcGluZy1wYXJ0aWNsZSI6IiJ9LHsiZmFtaWx5IjoiR29zc2xlciIsImdpdmVuIjoiQWNoaW0iLCJwYXJzZS1uYW1lcyI6ZmFsc2UsImRyb3BwaW5nLXBhcnRpY2xlIjoiIiwibm9uLWRyb3BwaW5nLXBhcnRpY2xlIjoiIn1dLCJjb250YWluZXItdGl0bGUiOiJEZXZlbG9wbWVudCAoQ2FtYnJpZGdlKSIsIkRPSSI6IjEwLjEyNDIvZGV2LjE4ODA1MiIsIklTQk4iOiIwMDAwMDAwMjQ4MzQxIiwiSVNTTiI6IjE0Nzc5MTI5IiwiUE1JRCI6IjMyMzc2NjgxIiwiaXNzdWVkIjp7ImRhdGUtcGFydHMiOltbMjAyMF1dfSwiYWJzdHJhY3QiOiJDaWxpYSBhcmUgY29tcGxleCBjZWxsdWxhciBwcm90cnVzaW9ucyBjb25zaXN0aW5nIG9mIGh1bmRyZWRzIG9mIHByb3RlaW5zLiBEZWZlY3RzIGluIGNpbGlhcnkgc3RydWN0dXJlIGFuZCBmdW5jdGlvbiwgbWFueSBvZiB3aGljaCBoYXZlIG5vdCBiZWVuIGNoYXJhY3RlcmlzZWQgbW9sZWN1bGFybHksIGNhdXNlIGNpbGlvcGF0aGllczogYSBoZXRlcm9nZW5lb3VzIGdyb3VwIG9mIGh1bWFuIHN5bmRyb21lcy4gSGVyZSwgd2UgcmVwb3J0IG9uIHRoZSBGT1hKMSB0YXJnZXQgZ2VuZSBDZmFwMjA2LCBvcnRob2xvZ3VlcyBvZiB3aGljaCBzbyBmYXIgaGF2ZSBvbmx5IGJlZW4gc3R1ZGllZCBpbiBDaGxhbXlkb21vbmFzIGFuZCBUZXRyYWh5bWVuYS4gSW4gbW91c2UgYW5kIFhlbm9wdXMsIENmYXAyMDYgd2FzIGNvLWV4cHJlc3NlZCB3aXRoIGFuZCBkZXBlbmRlbnQgb24gRm94ajEuIENGQVAyMDYgcHJvdGVpbiBsb2NhbGlzZWQgdG8gdGhlIGJhc2FsIGJvZHkgYW5kIHRvIHRoZSBheG9uZW1lIG9mIG1vdGlsZSBjaWxpYS4gSW4gWGVub3B1cyBjcmlzcGFudCBsYXJ2YWUsIHRoZSBjaWxpYXJ5IGJlYXQgZnJlcXVlbmN5IG9mIHNraW4gbXVsdGljaWxpYXRlZCBjZWxscyB3YXMgZW5oYW5jZWQgYW5kIGJlYWQgdHJhbnNwb3J0IGFjcm9zcyB0aGUgZXBpZGVybWFsIG11Y29jaWxpYXJ5IGVwaXRoZWxpdW0gd2FzIHJlZHVjZWQuIExpa2V3aXNlLCBDZmFwMjA2IGtub2Nrb3V0IG1pY2UgcmV2ZWFsZWQgY2lsaWFyeSBwaGVub3R5cGVzLiBFbGVjdHJvbiB0b21vZ3JhcGh5IG9mIGltbW90aWxlIGtub2Nrb3V0IG1vdXNlIHNwZXJtIGZsYWdlbGxhIGluZGljYXRlZCBhIHJvbGUgaW4gcmFkaWFsIHNwb2tlIGZvcm1hdGlvbiByZW1pbmlzY2VudCBvZiBGQVAyMDYgZnVuY3Rpb24gaW4gVGV0cmFoeW1lbmEuIE1hbGUgaW5mZXJ0aWxpdHksIGh5ZHJvY2VwaGFsdXMgYW5kIGltcGFpcmVkIG11Y29jaWxpYXJ5IGNsZWFyYW5jZSBvZiB0aGUgYWlyd2F5cyBpbiB0aGUgYWJzZW5jZSBvZiBsYXRlcmFsaXR5IGRlZmVjdHMgaW4gQ2ZhcDIwNiBtdXRhbnQgbWljZSBzdWdnZXN0cyB0aGF0IENmYXAyMDYgbWF5IHJlcHJlc2VudCBhIGNhbmRpZGF0ZSBmb3IgdGhlIHN1Ymdyb3VwIG9mIGh1bWFuIHByaW1hcnkgY2lsaWFyeSBkeXNraW5lc2lhcyBjYXVzZWQgYnkgcmFkaWFsIHNwb2tlIGRlZmVjdHMuIiwiaXNzdWUiOiIyMSIsInZvbHVtZSI6IjE0NyIsImNvbnRhaW5lci10aXRsZS1zaG9ydCI6IiJ9LCJpc1RlbXBvcmFyeSI6ZmFsc2V9XX0="/>
          <w:id w:val="-1173110068"/>
          <w:placeholder>
            <w:docPart w:val="DefaultPlaceholder_-1854013440"/>
          </w:placeholder>
        </w:sdtPr>
        <w:sdtContent>
          <w:r w:rsidR="00E43CEE" w:rsidRPr="00E43CEE">
            <w:rPr>
              <w:rFonts w:ascii="Arial" w:hAnsi="Arial" w:cs="Arial"/>
              <w:color w:val="000000"/>
              <w:vertAlign w:val="superscript"/>
            </w:rPr>
            <w:t>26,64</w:t>
          </w:r>
        </w:sdtContent>
      </w:sdt>
      <w:r w:rsidR="004A66B4">
        <w:rPr>
          <w:rFonts w:ascii="Arial" w:hAnsi="Arial" w:cs="Arial"/>
        </w:rPr>
        <w:t xml:space="preserve">, CYB5D1 </w:t>
      </w:r>
      <w:sdt>
        <w:sdtPr>
          <w:rPr>
            <w:rFonts w:ascii="Arial" w:hAnsi="Arial" w:cs="Arial"/>
            <w:color w:val="000000"/>
            <w:vertAlign w:val="superscript"/>
          </w:rPr>
          <w:tag w:val="MENDELEY_CITATION_v3_eyJjaXRhdGlvbklEIjoiTUVOREVMRVlfQ0lUQVRJT05fZjFlZTJhYWMtNzA4Zi00NjJkLTlhN2UtN2I4MzQyMDU3ZTk3IiwicHJvcGVydGllcyI6eyJub3RlSW5kZXgiOjB9LCJpc0VkaXRlZCI6ZmFsc2UsIm1hbnVhbE92ZXJyaWRlIjp7ImlzTWFudWFsbHlPdmVycmlkZGVuIjpmYWxzZSwiY2l0ZXByb2NUZXh0IjoiPHN1cD42NTwvc3VwPiIsIm1hbnVhbE92ZXJyaWRlVGV4dCI6IiJ9LCJjaXRhdGlvbkl0ZW1zIjpbeyJpZCI6ImNiMGY3OWViLWY0NjgtMzgyNS1iMTcxLTk3YTUzYzVlNzJkMSIsIml0ZW1EYXRhIjp7InR5cGUiOiJhcnRpY2xlLWpvdXJuYWwiLCJpZCI6ImNiMGY3OWViLWY0NjgtMzgyNS1iMTcxLTk3YTUzYzVlNzJkMSIsInRpdGxlIjoiSGVtZS1iaW5kaW5nIHByb3RlaW4gQ1lCNUQxIGlzIGEgcmFkaWFsIHNwb2tlIGNvbXBvbmVudCByZXF1aXJlZCBmb3IgY29vcmRpbmF0ZWQgY2lsaWFyeSBiZWF0aW5nIiwiYXV0aG9yIjpbeyJmYW1pbHkiOiJaaGFvIiwiZ2l2ZW4iOiJMaWp1YW4iLCJwYXJzZS1uYW1lcyI6ZmFsc2UsImRyb3BwaW5nLXBhcnRpY2xlIjoiIiwibm9uLWRyb3BwaW5nLXBhcnRpY2xlIjoiIn0seyJmYW1pbHkiOiJYaWUiLCJnaXZlbiI6IkhhaWJvIiwicGFyc2UtbmFtZXMiOmZhbHNlLCJkcm9wcGluZy1wYXJ0aWNsZSI6IiIsIm5vbi1kcm9wcGluZy1wYXJ0aWNsZSI6IiJ9LHsiZmFtaWx5IjoiS2FuZyIsImdpdmVuIjoiWXVuc2kiLCJwYXJzZS1uYW1lcyI6ZmFsc2UsImRyb3BwaW5nLXBhcnRpY2xlIjoiIiwibm9uLWRyb3BwaW5nLXBhcnRpY2xlIjoiIn0seyJmYW1pbHkiOiJMaW4iLCJnaXZlbiI6Illpd2VuIiwicGFyc2UtbmFtZXMiOmZhbHNlLCJkcm9wcGluZy1wYXJ0aWNsZSI6IiIsIm5vbi1kcm9wcGluZy1wYXJ0aWNsZSI6IiJ9LHsiZmFtaWx5IjoiTGl1IiwiZ2l2ZW4iOiJHYWkiLCJwYXJzZS1uYW1lcyI6ZmFsc2UsImRyb3BwaW5nLXBhcnRpY2xlIjoiIiwibm9uLWRyb3BwaW5nLXBhcnRpY2xlIjoiIn0seyJmYW1pbHkiOiJTYWthdG8tQW50b2t1IiwiZ2l2ZW4iOiJNaWhvIiwicGFyc2UtbmFtZXMiOmZhbHNlLCJkcm9wcGluZy1wYXJ0aWNsZSI6IiIsIm5vbi1kcm9wcGluZy1wYXJ0aWNsZSI6IiJ9LHsiZmFtaWx5IjoiUGF0ZWwtS2luZyIsImdpdmVuIjoiUmFtaWxhIFMuIiwicGFyc2UtbmFtZXMiOmZhbHNlLCJkcm9wcGluZy1wYXJ0aWNsZSI6IiIsIm5vbi1kcm9wcGluZy1wYXJ0aWNsZSI6IiJ9LHsiZmFtaWx5IjoiV2FuZyIsImdpdmVuIjoiQmluZyIsInBhcnNlLW5hbWVzIjpmYWxzZSwiZHJvcHBpbmctcGFydGljbGUiOiIiLCJub24tZHJvcHBpbmctcGFydGljbGUiOiIifSx7ImZhbWlseSI6IldhbiIsImdpdmVuIjoiQ3VpaG9uZyIsInBhcnNlLW5hbWVzIjpmYWxzZSwiZHJvcHBpbmctcGFydGljbGUiOiIiLCJub24tZHJvcHBpbmctcGFydGljbGUiOiIifSx7ImZhbWlseSI6IktpbmciLCJnaXZlbiI6IlN0ZXBoZW4gTS4iLCJwYXJzZS1uYW1lcyI6ZmFsc2UsImRyb3BwaW5nLXBhcnRpY2xlIjoiIiwibm9uLWRyb3BwaW5nLXBhcnRpY2xlIjoiIn0seyJmYW1pbHkiOiJaaGFvIiwiZ2l2ZW4iOiJDaGVuZ3RpYW4iLCJwYXJzZS1uYW1lcyI6ZmFsc2UsImRyb3BwaW5nLXBhcnRpY2xlIjoiIiwibm9uLWRyb3BwaW5nLXBhcnRpY2xlIjoiIn0seyJmYW1pbHkiOiJIdWFuZyIsImdpdmVuIjoiS2FpeWFv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yMDE1Njg5MTE4IiwiSVNTTiI6IjEwOTE2NDkwIiwiUE1JRCI6IjMzODc1NTg2IiwiaXNzdWVkIjp7ImRhdGUtcGFydHMiOltbMjAyMV1dfSwicGFnZSI6IjEtMTIiLCJhYnN0cmFjdCI6IkNvb3JkaW5hdGVkIGJlYXRpbmcgaXMgY3J1Y2lhbCBmb3IgdGhlIGZ1bmN0aW9uIG9mIG11bHRpcGxlIGNpbGlhLiBIb3dldmVyLCB0aGUgbW9sZWN1bGFyIG1lY2hhbmlzbSBpcyBwb29ybHkgdW5kZXJzdG9vZC4gSGVyZSwgd2UgY2hhcmFjdGVyaXplIGEgY29uc2VydmVkIGNpbGlhcnkgcHJvdGVpbiBDWUI1RDEgd2l0aCBhIGhlbWUtYmluZGluZyBkb21haW4gYW5kIGEgY29yZG9uLWJsZXUgdWJpcXVpdGluLWxpa2UgZG9tYWluLiBNdXRhdGlvbiBvciBrbm9ja2Rvd24gb2YgQ3liNWQxIGluIHplYnJhZmlzaCBpbXBhaXJlZCBjb29yZGluYXRlZCBjaWxpYXJ5IGJlYXRpbmcgaW4gdGhlIG90aWMgdmVzaWNsZSBhbmQgb2xmYWN0b3J5IGVwaXRoZWxpdW0uIFNpbWlsYXJseSwgdGhlIHR3byBmbGFnZWxsYSBvZiBhbiBpbnNlcnRpb25hbCBtdXRhbnQgb2YgdGhlIENZQjVEMSBvcnRob2xvZyBpbiBDaGxhbXlkb21vbmFzIChDcmN5YjVkMSkgc2hvd2VkIGFuIHVuY29vcmRpbmF0ZWQgcGF0dGVybiBkdWUgdG8gYSBkZWZlY3QgaW4gdGhlIGNpcy1mbGFnZWxsdW0uIEJpb2NoZW1pY2FsIGFuYWx5c2VzIHJldmVhbGVkIHRoYXQgQ3JDWUI1RDEgaXMgYSByYWRpYWwgc3Bva2Ugc3RhbGsgcHJvdGVpbiB0aGF0IGJpbmRzIGhlbWUgb25seSB1bmRlciBveGlkaXppbmcgY29uZGl0aW9ucy4gTGFjayBvZiBDckNZQjVEMSByZXN1bHRlZCBpbiBhIHJlZHVjdGl2ZSBzaGlmdCBpbiBmbGFnZWxsYXIgcmVkb3ggc3RhdGUgYW5kIHNsb3dpbmcgZG93biBvZiB0aGUgcGhvdG90YWN0aWMgcmVzcG9uc2UuIFRyZWF0bWVudCBvZiBDcmN5YjVkMSB3aXRoIG94aWRhbnRzIHJlc3RvcmVkIGNvb3JkaW5hdGVkIGZsYWdlbGxhciBiZWF0aW5nLiBUYWtlbiB0b2dldGhlciwgdGhlc2UgZGF0YSBzdWdnZXN0IHRoYXQgQ3JDWUI1RDEgbWF5IGludGVncmF0ZSBlbnZpcm9ubWVudGFsIGFuZCBpbnRyYWNpbGlhcnkgc2lnbmFscyBhbmQgcmVndWxhdGUgdGhlIHJlZG94IHN0YXRlIG9mIGNpbGlhLCB3aGljaCBpcyBjcnVjaWFsIGZvciB0aGUgY29vcmRpbmF0ZWQgYmVhdGluZyBvZiBtdWx0aXBsZSBjaWxpYS4iLCJpc3N1ZSI6IjE3Iiwidm9sdW1lIjoiMTE4In0sImlzVGVtcG9yYXJ5IjpmYWxzZX1dfQ=="/>
          <w:id w:val="-1988006499"/>
          <w:placeholder>
            <w:docPart w:val="DefaultPlaceholder_-1854013440"/>
          </w:placeholder>
        </w:sdtPr>
        <w:sdtContent>
          <w:r w:rsidR="00E43CEE" w:rsidRPr="00E43CEE">
            <w:rPr>
              <w:rFonts w:ascii="Arial" w:hAnsi="Arial" w:cs="Arial"/>
              <w:color w:val="000000"/>
              <w:vertAlign w:val="superscript"/>
            </w:rPr>
            <w:t>65</w:t>
          </w:r>
        </w:sdtContent>
      </w:sdt>
      <w:r w:rsidR="004A66B4">
        <w:rPr>
          <w:rFonts w:ascii="Arial" w:hAnsi="Arial" w:cs="Arial"/>
        </w:rPr>
        <w:t xml:space="preserve">, </w:t>
      </w:r>
      <w:r w:rsidR="004B28C8">
        <w:rPr>
          <w:rFonts w:ascii="Arial" w:hAnsi="Arial" w:cs="Arial"/>
        </w:rPr>
        <w:t xml:space="preserve">DNAJB13 </w:t>
      </w:r>
      <w:sdt>
        <w:sdtPr>
          <w:rPr>
            <w:rFonts w:ascii="Arial" w:hAnsi="Arial" w:cs="Arial"/>
            <w:color w:val="000000"/>
            <w:vertAlign w:val="superscript"/>
          </w:rPr>
          <w:tag w:val="MENDELEY_CITATION_v3_eyJjaXRhdGlvbklEIjoiTUVOREVMRVlfQ0lUQVRJT05fNDk0MDBkNDQtOTRhZS00NjA0LWJiMmYtYzM1YmU1ZmVkYmVmIiwicHJvcGVydGllcyI6eyJub3RlSW5kZXgiOjB9LCJpc0VkaXRlZCI6ZmFsc2UsIm1hbnVhbE92ZXJyaWRlIjp7ImlzTWFudWFsbHlPdmVycmlkZGVuIjpmYWxzZSwiY2l0ZXByb2NUZXh0IjoiPHN1cD42NuKAkzY5PC9zdXA+IiwibWFudWFsT3ZlcnJpZGVUZXh0IjoiIn0sImNpdGF0aW9uSXRlbXMiOlt7ImlkIjoiMTU1OWNiOTItODU1OC0zNDFkLWJjZjktYWFmZTM5OGFhMjA4IiwiaXRlbURhdGEiOnsidHlwZSI6ImFydGljbGUtam91cm5hbCIsImlkIjoiMTU1OWNiOTItODU1OC0zNDFkLWJjZjktYWFmZTM5OGFhMjA4IiwidGl0bGUiOiJBIG5vdmVsIGhvbW96eWdvdXMgbXV0YXRpb24gaW4gRE5BSkIxM+KAlGEgZ2VuZSBhc3NvY2lhdGVkIHdpdGggdGhlIHNwZXJtIGF4b25lbWXigJRsZWFkcyB0byB0ZXJhdG96b29zcGVybWlhIiwiYXV0aG9yIjpbeyJmYW1pbHkiOiJMaXUiLCJnaXZlbiI6Ik1vaGFuIiwicGFyc2UtbmFtZXMiOmZhbHNlLCJkcm9wcGluZy1wYXJ0aWNsZSI6IiIsIm5vbi1kcm9wcGluZy1wYXJ0aWNsZSI6IiJ9LHsiZmFtaWx5IjoiTGkiLCJnaXZlbiI6Ikppbmh1aSIsInBhcnNlLW5hbWVzIjpmYWxzZSwiZHJvcHBpbmctcGFydGljbGUiOiIiLCJub24tZHJvcHBpbmctcGFydGljbGUiOiIifSx7ImZhbWlseSI6IkppYW5nIiwiZ2l2ZW4iOiJDaHVhbiIsInBhcnNlLW5hbWVzIjpmYWxzZSwiZHJvcHBpbmctcGFydGljbGUiOiIiLCJub24tZHJvcHBpbmctcGFydGljbGUiOiIifSx7ImZhbWlseSI6Ilpob3UiLCJnaXZlbiI6Illhbm5pbmciLCJwYXJzZS1uYW1lcyI6ZmFsc2UsImRyb3BwaW5nLXBhcnRpY2xlIjoiIiwibm9uLWRyb3BwaW5nLXBhcnRpY2xlIjoiIn0seyJmYW1pbHkiOiJTdW4iLCJnaXZlbiI6IllvbmdrYW5nIiwicGFyc2UtbmFtZXMiOmZhbHNlLCJkcm9wcGluZy1wYXJ0aWNsZSI6IiIsIm5vbi1kcm9wcGluZy1wYXJ0aWNsZSI6IiJ9LHsiZmFtaWx5IjoiWWFuZyIsImdpdmVuIjoiWWlob25nIiwicGFyc2UtbmFtZXMiOmZhbHNlLCJkcm9wcGluZy1wYXJ0aWNsZSI6IiIsIm5vbi1kcm9wcGluZy1wYXJ0aWNsZSI6IiJ9LHsiZmFtaWx5IjoiU2hlbiIsImdpdmVuIjoiWWluZy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i0wMjQzMS0xIiwiSVNCTiI6IjAxMjM0NTY3ODkiLCJJU1NOIjoiMTU3MzczMzAiLCJQTUlEIjoiMzUxNjY5OTEiLCJVUkwiOiJodHRwczovL2RvaS5vcmcvMTAuMTAwNy9zMTA4MTUtMDIyLTAyNDMxLTEiLCJpc3N1ZWQiOnsiZGF0ZS1wYXJ0cyI6W1syMDIyXV19LCJwYWdlIjoiNzU3LTc2NCIsImFic3RyYWN0IjoiUHVycG9zZTogVG8gZXZhbHVhdGUgdGhlIHVua25vd24gZ2VuZXRpYyBjYXVzZXMgb2YgdGVyYXRvem9vc3Blcm1pYSwgYW5kIGRldGVybWluZSB0aGUgcGF0aG9nZW5pY2l0eSBvZiBjYW5kaWRhdGUgdmFyaWFudHMuIE1ldGhvZHM6IEEgcHJpbWFyeSBpbmZlcnRpbGUgcGF0aWVudCBhbmQgaGlzIGZhbWlseSBtZW1iZXJzIHdlcmUgcmVjcnVpdGVkIGluIHRoZSBXZXN0IENoaW5hIFNlY29uZCBVbml2ZXJzaXR5IEhvc3BpdGFsIG9mIFNpY2h1YW4gVW5pdmVyc2l0eS4gV2hvbGUtZXhvbWUgc2VxdWVuY2luZyB3YXMgcGVyZm9ybWVkIHRvIGlkZW50aWZ5IGNhdXNhdGl2ZSBnZW5lcyBpbiBhIG1hbiB3aXRoIHRlcmF0b3pvb3NwZXJtaWEuIEltbXVub2ZsdW9yZXNjZW5jZSBzdGFpbmluZyBhbmQgd2VzdGVybiBibG90dGluZyB3ZXJlIGFwcGxpZWQgdG8gYXNzZXNzIHRoZSBwYXRob2dlbmljaXR5IG9mIHRoZSBpZGVudGlmaWVkIHZhcmlhbnQuIEludHJhY3l0b3BsYXNtaWMgc3Blcm0gaW5qZWN0aW9uIChJQ1NJKSB3YXMgdXNlZCB0byBhc3Npc3QgZmVydGlsaXphdGlvbiBmb3IgdGhlIHBhdGllbnQgd2l0aCB0ZXJhdG96b29zcGVybWlhLiBSZXN1bHRzOiBXZSBwZXJmb3JtZWQgd2hvbGUtZXhvbWUgc2VxdWVuY2luZyAoV0VTKSBhbmQgZGV0ZWN0ZWQgYSBub3ZlbCBob21venlnb3VzIGZyYW1lc2hpZnQgbXV0YXRpb24gb2YgYy4zMzVfMzM2ZGVsIFtwLkUxMTJWZnMqM10gaW4gRE5BSkIxMyBvbiBhIHByaW1hcnkgaW5mZXJ0aWxlIG1hbGUgcGF0aWVudC4gSW50cmlndWluZ2x5LCB3ZSBpZGVudGlmaWVkIGFibm9ybWFsIHNwZXJtIG1vcnBob2xvZ3kgaW4gdGhpcyBwYXRpZW50LCB3aXRoIHJlY3VycmVudCByZXNwaXJhdG9yeSBpbmZlY3Rpb25zIGFuZCBjaHJvbmljIGNvdWdoLiBGdXJ0aGVybW9yZSwgd2UgY29uZmlybWVkIHRoYXQgdGhpcyBtdXRhdGlvbiByZXN1bHRlZCBpbiBuZWdhdGl2ZSBlZmZlY3RzIG9uIEROQUpCMTMgZXhwcmVzc2lvbiBpbiB0aGUgc3Blcm1hdG96b2Egb2YgdGhlIGFmZmVjdGVkIGluZGl2aWR1YWwsIGNhdXNpbmcgdWx0cmFzdHJ1Y3R1cmFsIGRlZmVjdHMgaW4gaGlzIHNwZXJtLiBSZW1hcmthYmx5LCBvdXIgc3RhaW5pbmcgcmV2ZWFsZWQgdGhhdCBETkFKQjEzIHdhcyBleHByZXNzZWQgaW4gdGhlIGN5dG9wbGFzbSBvZiBwcmltYXJ5IGdlcm0gY2VsbHMgYW5kIGluIHRoZSBmbGFnZWxsYSBvZiBzcGVybWF0aWRzIGR1cmluZyBzcGVybWlvZ2VuZXNpcyBpbiBodW1hbnMgYW5kIG1pY2UuIEZpbmFsbHksIHdlIGFyZSB0aGUgZmlyc3QgZ3JvdXAgdG8gcmVwb3J0IGEgZmF2b3JhYmxlIHByb2dub3NpcyB1c2luZyBJQ1NJIGZvciBhIHBhdGllbnQgY2FycnlpbmcgdGhpcyBETkFKQjEzIG11dGF0aW9uLiBDb25jbHVzaW9uOiBPdXIgc3R1ZHkgcmV2ZWFsZWQgYSBub3ZlbCBob21venlnb3VzIGZyYW1lc2hpZnQgbXV0YXRpb24gb2YgYy4zMzVfMzM2ZGVsIFtwLkUxMTJWZnMqM10gaW4gRE5BSkIxMyBpbnZvbHZlZCBpbiB0ZXJhdG96b29zcGVybWlhIHBoZW5vdHlwZS4gT3VyIHN0dWR5IGdyZWF0bHkgZXhwYW5kcyB0aGUgc3BlY3RydW0gb2YgbGltaXRlZCBETkFKQjEzIG11dGF0aW9ucywgYW5kIGlzIGV4cGVjdGVkIHRvIHByb3ZpZGUgYSBiZXR0ZXIgdW5kZXJzdGFuZGluZyBvZiBnZW5ldGljIGNvdW5zZWxpbmcgZGlhZ25vc2VzIGFuZCBzdWJzZXF1ZW50IHRyZWF0bWVudCBvZiBtYWxlIGluZmVydGlsaXR5LiIsInB1Ymxpc2hlciI6IlNwcmluZ2VyIFVTIiwiaXNzdWUiOiIzIiwidm9sdW1lIjoiMzkifSwiaXNUZW1wb3JhcnkiOmZhbHNlfSx7ImlkIjoiODdiM2E0ZWMtYmQ2Mi0zYjRhLWE4NDEtMjdkMTZhNjQzZTMwIiwiaXRlbURhdGEiOnsidHlwZSI6ImFydGljbGUtam91cm5hbCIsImlkIjoiODdiM2E0ZWMtYmQ2Mi0zYjRhLWE4NDEtMjdkMTZhNjQzZTMwIiwidGl0bGUiOiJDUklTUFIvQ2FzOSBtZWRpYXRlZCBnZW5vbWUgZWRpdGluZyBpbiBFUyBjZWxscyBhbmQgaXRzIGFwcGxpY2F0aW9uIGZvciBjaGltZXJpYyBhbmFseXNpcyBpbiBtaWNlIiwiYXV0aG9yIjpbeyJmYW1pbHkiOiJPamkiLCJnaXZlbiI6IkFzYW1pIiwicGFyc2UtbmFtZXMiOmZhbHNlLCJkcm9wcGluZy1wYXJ0aWNsZSI6IiIsIm5vbi1kcm9wcGluZy1wYXJ0aWNsZSI6IiJ9LHsiZmFtaWx5IjoiTm9kYSIsImdpdmVuIjoiVGFpY2hpIiwicGFyc2UtbmFtZXMiOmZhbHNlLCJkcm9wcGluZy1wYXJ0aWNsZSI6IiIsIm5vbi1kcm9wcGluZy1wYXJ0aWNsZSI6IiJ9LHsiZmFtaWx5IjoiRnVqaWhhcmEiLCJnaXZlbiI6Illvc2hpdGFrYSIsInBhcnNlLW5hbWVzIjpmYWxzZSwiZHJvcHBpbmctcGFydGljbGUiOiIiLCJub24tZHJvcHBpbmctcGFydGljbGUiOiIifSx7ImZhbWlseSI6Ik1peWF0YSIsImdpdmVuIjoiSGFydWhpa28iLCJwYXJzZS1uYW1lcyI6ZmFsc2UsImRyb3BwaW5nLXBhcnRpY2xlIjoiIiwibm9uLWRyb3BwaW5nLXBhcnRpY2xlIjoiIn0seyJmYW1pbHkiOiJLaW0iLCJnaXZlbiI6Illlb24gSm9vIiwicGFyc2UtbmFtZXMiOmZhbHNlLCJkcm9wcGluZy1wYXJ0aWNsZSI6IiIsIm5vbi1kcm9wcGluZy1wYXJ0aWNsZSI6IiJ9LHsiZmFtaWx5IjoiTXV0byIsImdpdmVuIjoiTWFzYW5hZ2EiLCJwYXJzZS1uYW1lcyI6ZmFsc2UsImRyb3BwaW5nLXBhcnRpY2xlIjoiIiwibm9uLWRyb3BwaW5nLXBhcnRpY2xlIjoiIn0seyJmYW1pbHkiOiJOb3phd2EiLCJnaXZlbiI6Ikthb3JpIiwicGFyc2UtbmFtZXMiOmZhbHNlLCJkcm9wcGluZy1wYXJ0aWNsZSI6IiIsIm5vbi1kcm9wcGluZy1wYXJ0aWNsZSI6IiJ9LHsiZmFtaWx5IjoiTWF0c3VtdXJhIiwiZ2l2ZW4iOiJUYWthZnVtaSIsInBhcnNlLW5hbWVzIjpmYWxzZSwiZHJvcHBpbmctcGFydGljbGUiOiIiLCJub24tZHJvcHBpbmctcGFydGljbGUiOiIifSx7ImZhbWlseSI6Iklzb3RhbmkiLCJnaXZlbiI6IkF5YWtvIiwicGFyc2UtbmFtZXMiOmZhbHNlLCJkcm9wcGluZy1wYXJ0aWNsZSI6IiIsIm5vbi1kcm9wcGluZy1wYXJ0aWNsZSI6IiJ9LHsiZmFtaWx5IjoiSWthd2EiLCJnaXZlbiI6Ik1hc2FoaXRvIiwicGFyc2UtbmFtZXMiOmZhbHNlLCJkcm9wcGluZy1wYXJ0aWNsZSI6IiIsIm5vbi1kcm9wcGluZy1wYXJ0aWNsZSI6IiJ9XSwiY29udGFpbmVyLXRpdGxlIjoiU2NpZW50aWZpYyBSZXBvcnRzIiwiY29udGFpbmVyLXRpdGxlLXNob3J0IjoiU2NpIFJlcCIsIkRPSSI6IjEwLjEwMzgvc3JlcDMxNjY2IiwiSVNTTiI6IjIwNDUyMzIyIiwiUE1JRCI6IjI3NTMwNzEzIiwiVVJMIjoiaHR0cDovL2R4LmRvaS5vcmcvMTAuMTAzOC9zcmVwMzE2NjYiLCJpc3N1ZWQiOnsiZGF0ZS1wYXJ0cyI6W1syMDE2XV19LCJwYWdlIjoiMS05IiwiYWJzdHJhY3QiOiJUYXJnZXRlZCBnZW5lIGRpc3J1cHRlZCBtaWNlIGNhbiBiZSBlZmZpY2llbnRseSBnZW5lcmF0ZWQgYnkgZXhwcmVzc2luZyBhIHNpbmdsZSBndWlkZSBSTkEgKHNnUk5BKS9DQVM5IGNvbXBsZXggaW4gdGhlIHp5Z290ZS4gSG93ZXZlciwgdGhlIGxpbWl0ZWQgc3VjY2VzcyBvZiBjb21wbGljYXRlZCBnZW5vbWUgZWRpdGluZywgc3VjaCBhcyBsYXJnZSBkZWxldGlvbnMsIHBvaW50IG11dGF0aW9ucywgYW5kIGtub2NraW5zLCByZW1haW5zIHRvIGJlIGltcHJvdmVkLiBGdXJ0aGVyLCB0aGUgbW9zYWljaXNtIGluIGZvdW5kZXIgZ2VuZXJhdGlvbnMgY29tcGxpY2F0ZXMgdGhlIGdlbm90eXBpYyBhbmQgcGhlbm90eXBpYyBhbmFseXNlcyBpbiB0aGVzZSBhbmltYWxzLiBIZXJlIHdlIHNob3cgdGhhdCBsYXJnZSBkZWxldGlvbnMgd2l0aCB0d28gc2dSTkFzIGFzIHdlbGwgYXMgZHNETkEtbWVkaWF0ZWQgcG9pbnQgbXV0YXRpb25zIGFyZSBlZmZpY2llbnQgaW4gbW91c2UgZW1icnlvbmljIHN0ZW0gY2VsbHMgKEVTQ3MpLiBUaGUgZHNETkEtbWVkaWF0ZWQgZ2VuZSBrbm9ja2lucyBhcmUgYWxzbyBmZWFzaWJsZSBpbiBFU0NzLiBGaW5hbGx5LCB3ZSBnZW5lcmF0ZWQgY2hpbWVyaWMgbWljZSB3aXRoIGJpYWxsZWxpYyBtdXRhbnQgRVNDcyBmb3IgYSBsZXRoYWwgZ2VuZSwgRG5hamIxMywgYW5kIGFuYWx5emVkIHRoZWlyIHBoZW5vdHlwZXMuIE5vdCBvbmx5IHdhcyB0aGUgbGV0aGFsIHBoZW5vdHlwZSBvZiBoeWRyb2NlcGhhbHVzIHN1cHByZXNzZWQsIGJ1dCB3ZSBhbHNvIGZvdW5kIHRoYXQgRG5hamIxMyBpcyByZXF1aXJlZCBmb3Igc3Blcm0gY2lsaWEgZm9ybWF0aW9uLiBUaGUgY29tYmluYXRpb24gb2YgYmlhbGxlbGljIGdlbm9tZSBlZGl0aW5nIGluIEVTQ3MgYW5kIHN1YnNlcXVlbnQgY2hpbWVyaWMgYW5hbHlzaXMgcHJvdmlkZXMgYSB1c2VmdWwgdG9vbCBmb3IgcmFwaWQgZ2VuZSBmdW5jdGlvbiBhbmFseXNpcyBpbiB0aGUgd2hvbGUgb3JnYW5pc20uIiwicHVibGlzaGVyIjoiTmF0dXJlIFB1Ymxpc2hpbmcgR3JvdXAiLCJpc3N1ZSI6Ik1heSIsInZvbHVtZSI6IjYifSwiaXNUZW1wb3JhcnkiOmZhbHNlfSx7ImlkIjoiMjZkZjc4YTgtNTc5Yy0zY2I2LTg0Y2YtMTUyY2EyMjU3M2MzIiwiaXRlbURhdGEiOnsidHlwZSI6ImFydGljbGUtam91cm5hbCIsImlkIjoiMjZkZjc4YTgtNTc5Yy0zY2I2LTg0Y2YtMTUyY2EyMjU3M2MzIiwidGl0bGUiOiJNdXRhdGlvbnMgaW4gRE5BSkIxMywgRW5jb2RpbmcgYW4gSFNQNDAgRmFtaWx5IE1lbWJlciwgQ2F1c2UgUHJpbWFyeSBDaWxpYXJ5IER5c2tpbmVzaWEgYW5kIE1hbGUgSW5mZXJ0aWxpdHkiLCJhdXRob3IiOlt7ImZhbWlseSI6Iktob3VyaSIsImdpdmVuIjoiRWxtYSIsInBhcnNlLW5hbWVzIjpmYWxzZSwiZHJvcHBpbmctcGFydGljbGUiOiIiLCJub24tZHJvcHBpbmctcGFydGljbGUiOiJFbCJ9LHsiZmFtaWx5IjoiVGhvbWFzIiwiZ2l2ZW4iOiJMdWNpZSIsInBhcnNlLW5hbWVzIjpmYWxzZSwiZHJvcHBpbmctcGFydGljbGUiOiIiLCJub24tZHJvcHBpbmctcGFydGljbGUiOiIifSx7ImZhbWlseSI6IkplYW5zb24iLCJnaXZlbiI6Ikx1ZG92aWMiLCJwYXJzZS1uYW1lcyI6ZmFsc2UsImRyb3BwaW5nLXBhcnRpY2xlIjoiIiwibm9uLWRyb3BwaW5nLXBhcnRpY2xlIjoiIn0seyJmYW1pbHkiOiJCZXF1aWdub24iLCJnaXZlbiI6IkVtaWxpZSIsInBhcnNlLW5hbWVzIjpmYWxzZSwiZHJvcHBpbmctcGFydGljbGUiOiIiLCJub24tZHJvcHBpbmctcGFydGljbGUiOiIifSx7ImZhbWlseSI6IlZhbGxldHRlIiwiZ2l2ZW4iOiJCZW5vaXQ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b3BpbiIsImdpdmVuIjoiQnJ1bm8iLCJwYXJzZS1uYW1lcyI6ZmFsc2UsImRyb3BwaW5nLXBhcnRpY2xlIjoiIiwibm9uLWRyb3BwaW5nLXBhcnRpY2xlIjoiIn0seyJmYW1pbHkiOiJEYXN0b3QtTGUgTW9hbCIsImdpdmVuIjoiRmxvcmVuY2UiLCJwYXJzZS1uYW1lcyI6ZmFsc2UsImRyb3BwaW5nLXBhcnRpY2xlIjoiIiwibm9uLWRyb3BwaW5nLXBhcnRpY2xlIjoiIn0seyJmYW1pbHkiOiJCbGFuY2hvbiIsImdpdmVuIjoiU3lsdmFpbiIsInBhcnNlLW5hbWVzIjpmYWxzZSwiZHJvcHBpbmctcGFydGljbGUiOiIiLCJub24tZHJvcHBpbmctcGFydGljbGUiOiIifSx7ImZhbWlseSI6IlBhcG9uIiwiZ2l2ZW4iOiJKZWFuIEZyYW7Dp29pcyIsInBhcnNlLW5hbWVzIjpmYWxzZSwiZHJvcHBpbmctcGFydGljbGUiOiIiLCJub24tZHJvcHBpbmctcGFydGljbGUiOiIifSx7ImZhbWlseSI6IkxvcsOocyIsImdpdmVuIjoiUGF0cmljayIsInBhcnNlLW5hbWVzIjpmYWxzZSwiZHJvcHBpbmctcGFydGljbGUiOiIiLCJub24tZHJvcHBpbmctcGFydGljbGUiOiIifSx7ImZhbWlseSI6Ill1YW4iLCJnaXZlbiI6IkxpIiwicGFyc2UtbmFtZXMiOmZhbHNlLCJkcm9wcGluZy1wYXJ0aWNsZSI6IiIsIm5vbi1kcm9wcGluZy1wYXJ0aWNsZSI6IiJ9LHsiZmFtaWx5IjoiQ29sbG90IiwiZ2l2ZW4iOiJOYXRoYWxpZSIsInBhcnNlLW5hbWVzIjpmYWxzZSwiZHJvcHBpbmctcGFydGljbGUiOiIiLCJub24tZHJvcHBpbmctcGFydGljbGUiOiIifSx7ImZhbWlseSI6IlRpc3NpZXIiLCJnaXZlbiI6IlN5bHZpZSIsInBhcnNlLW5hbWVzIjpmYWxzZSwiZHJvcHBpbmctcGFydGljbGUiOiIiLCJub24tZHJvcHBpbmctcGFydGljbGUiOiIifSx7ImZhbWlseSI6IkZhdWNvbiIsImdpdmVuIjoiQ2F0aGVyaW5lIiwicGFyc2UtbmFtZXMiOmZhbHNlLCJkcm9wcGluZy1wYXJ0aWNsZSI6IiIsIm5vbi1kcm9wcGluZy1wYXJ0aWNsZSI6IiJ9LHsiZmFtaWx5IjoiR2Fjb24iLCJnaXZlbiI6IkfDqXJhcmQiLCJwYXJzZS1uYW1lcyI6ZmFsc2UsImRyb3BwaW5nLXBhcnRpY2xlIjoiIiwibm9uLWRyb3BwaW5nLXBhcnRpY2xlIjoiIn0seyJmYW1pbHkiOiJQYXRyYXQiLCJnaXZlbiI6IkNhdGhlcmluZSIsInBhcnNlLW5hbWVzIjpmYWxzZSwiZHJvcHBpbmctcGFydGljbGUiOiIiLCJub24tZHJvcHBpbmctcGFydGljbGUiOiIifSx7ImZhbWlseSI6IldvbGYiLCJnaXZlbiI6IkplYW4gUGhpbGlwcGUiLCJwYXJzZS1uYW1lcyI6ZmFsc2UsImRyb3BwaW5nLXBhcnRpY2xlIjoiIiwibm9uLWRyb3BwaW5nLXBhcnRpY2xlIjoiIn0seyJmYW1pbHkiOiJEdWxpb3VzdCIsImdpdmVuIjoiRW1tYW51ZWwiLCJwYXJzZS1uYW1lcyI6ZmFsc2UsImRyb3BwaW5nLXBhcnRpY2xlIjoiIiwibm9uLWRyb3BwaW5nLXBhcnRpY2xlIjoiIn0seyJmYW1pbHkiOiJDcmVzdGFuaSIsImdpdmVuIjoiQnJ1bm8iLCJwYXJzZS1uYW1lcyI6ZmFsc2UsImRyb3BwaW5nLXBhcnRpY2xlIjoiIiwibm9uLWRyb3BwaW5nLXBhcnRpY2xlIjoiIn0seyJmYW1pbHkiOiJFc2N1ZGllciIsImdpdmVuIjoiRXN0ZWxsZSIsInBhcnNlLW5hbWVzIjpmYWxzZSwiZHJvcHBpbmctcGFydGljbGUiOiIiLCJub24tZHJvcHBpbmctcGFydGljbGUiOiIifSx7ImZhbWlseSI6IkNvc3RlIiwiZ2l2ZW4iOiJBbmRyw6kiLCJwYXJzZS1uYW1lcyI6ZmFsc2UsImRyb3BwaW5nLXBhcnRpY2xlIjoiIiwibm9uLWRyb3BwaW5nLXBhcnRpY2xlIjoiIn0seyJmYW1pbHkiOiJMZWdlbmRyZSIsImdpdmVuIjoiTWFyaWUiLCJwYXJzZS1uYW1lcyI6ZmFsc2UsImRyb3BwaW5nLXBhcnRpY2xlIjoiIiwibm9uLWRyb3BwaW5nLXBhcnRpY2xlIjoiIn0seyJmYW1pbHkiOiJUb3Vyw6kiLCJnaXZlbiI6IkFtaW5hdGEiLCJwYXJzZS1uYW1lcyI6ZmFsc2UsImRyb3BwaW5nLXBhcnRpY2xlIjoiIiwibm9uLWRyb3BwaW5nLXBhcnRpY2xlIjoiIn0seyJmYW1pbHkiOiJBbXNlbGVtIiwiZ2l2ZW4iOiJTZXJnZSIsInBhcnNlLW5hbWVzIjpmYWxzZSwiZHJvcHBpbmctcGFydGljbGUiOiIiLCJub24tZHJvcHBpbmctcGFydGljbGUiOiIifV0sImNvbnRhaW5lci10aXRsZSI6IkFtZXJpY2FuIEpvdXJuYWwgb2YgSHVtYW4gR2VuZXRpY3MiLCJjb250YWluZXItdGl0bGUtc2hvcnQiOiJBbSBKIEh1bSBHZW5ldCIsIkRPSSI6IjEwLjEwMTYvai5hamhnLjIwMTYuMDYuMDIyIiwiSVNTTiI6IjE1Mzc2NjA1IiwiUE1JRCI6IjI3NDg2NzgzIiwiaXNzdWVkIjp7ImRhdGUtcGFydHMiOltbMjAxNl1dfSwicGFnZSI6IjQ4OS01MDAiLCJhYnN0cmFjdCI6IlByaW1hcnkgY2lsaWFyeSBkeXNraW5lc2lhIChQQ0QpIGlzIGFuIGF1dG9zb21hbC1yZWNlc3NpdmUgZGlzZWFzZSBkdWUgdG8gZnVuY3Rpb25hbCBvciB1bHRyYS1zdHJ1Y3R1cmFsIGRlZmVjdHMgb2YgbW90aWxlIGNpbGlhLiBBZmZlY3RlZCBpbmRpdmlkdWFscyBkaXNwbGF5IHJlY3VycmVudCByZXNwaXJhdG9yeS10cmFjdCBpbmZlY3Rpb25zOyBtb3N0IG1hbGVzIGFyZSBpbmZlcnRpbGUgYXMgYSByZXN1bHQgb2Ygc3Blcm0gZmxhZ2VsbGFyIGR5c2Z1bmN0aW9uLiBUaGUgZ3JlYXQgbWFqb3JpdHkgb2YgdGhlIFBDRC1hc3NvY2lhdGVkIGdlbmVzIGlkZW50aWZpZWQgc28gZmFyIGVuY29kZSBlaXRoZXIgY29tcG9uZW50cyBvZiBkeW5laW4gYXJtcyAoREFzKSwgd2hpY2ggYXJlIG11bHRpcHJvdGVpbi1BVFBhc2UgY29tcGxleGVzIGVzc2VudGlhbCBmb3IgY2lsaWFyeSBtb3RpbGl0eSwgb3IgcHJvdGVpbnMgaW52b2x2ZWQgaW4gREEgYXNzZW1ibHkuIFRvIGlkZW50aWZ5IHRoZSBtb2xlY3VsYXIgYmFzaXMgb2YgYSBQQ0QgcGhlbm90eXBlIGNoYXJhY3Rlcml6ZWQgYnkgY2VudHJhbCBjb21wbGV4IChDQykgZGVmZWN0cyBidXQgbm9ybWFsIERBIHN0cnVjdHVyZSwgYSBwaGVub3R5cGUgZm91bmQgaW4g4oi8MTUlIG9mIGNhc2VzLCB3ZSBwZXJmb3JtZWQgd2hvbGUtZXhvbWUgc2VxdWVuY2luZyBpbiBhIG1hbGUgaW5kaXZpZHVhbCB3aXRoIFBDRCBhbmQgdW5leHBsYWluZWQgQ0MgZGVmZWN0cy4gVGhpcyBhbmFseXNpcywgY29tYmluZWQgd2l0aCB3aG9sZS1nZW5vbWUgU05QIGdlbm90eXBpbmcsIGlkZW50aWZpZWQgYSBob21venlnb3VzIG11dGF0aW9uIGluIEROQUpCMTMgKGMuODMzVD5HKSwgYSBnZW5lIGVuY29kaW5nIGEgSFNQNDAgY28tY2hhcGVyb25lIHdob3NlIG9ydGhvbG9nIGluIHRoZSBmbGFnZWxsYXRlZCBhbGdhIENobGFteWRvbW9uYXMgbG9jYWxpemVzIHRvIHRoZSByYWRpYWwgc3Bva2VzLiBJbsKgdml0cm8gc3R1ZGllcyBzaG93ZWQgdGhhdCB0aGlzIG1pc3NlbnNlIHN1YnN0aXR1dGlvbiAocC5NZXQyNzhBcmcpLCB3aGljaCBpbnZvbHZlcyBhIGhpZ2hseSBjb25zZXJ2ZWQgcmVzaWR1ZSBvZiBzZXZlcmFsIEhTUDQwIGZhbWlseSBtZW1iZXJzLCBsZWFkcyB0byBwcm90ZWluIGluc3RhYmlsaXR5IGFuZCB0cmlnZ2VycyBwcm90ZWFzb21hbCBkZWdyYWRhdGlvbiwgYSByZXN1bHQgY29uZmlybWVkIGJ5IHRoZSBhYnNlbmNlIG9mIGVuZG9nZW5vdXMgRE5BSkIxMyBpbiBjaWxpYSBhbmQgc3Blcm0gZnJvbSB0aGlzIGluZGl2aWR1YWwuIFN1YnNlcXVlbnQgRE5BSkIxMyBhbmFseXNlcyBpZGVudGlmaWVkIGFub3RoZXIgaG9tb3p5Z291cyBtdXRhdGlvbiBpbiBhIHNlY29uZCBmYW1pbHk7IHRoZSBzdHVkeSBvZiBETkFKQjEzIHRyYW5zY3JpcHRzIG9idGFpbmVkIGZyb20gYWlyd2F5IGNlbGxzIHNob3dlZCB0aGF0IHRoaXMgbXV0YXRpb24gKGMuNjgrMUc+QykgcmVzdWx0cyBpbiBhIHNwbGljaW5nIGRlZmVjdCBjb25zaXN0ZW50IHdpdGggYSBsb3NzLW9mLWZ1bmN0aW9uIG11dGF0aW9uLiBPdmVyYWxsLCB0aGlzIHN0dWR5LCB3aGljaCBlc3RhYmxpc2hlcyBtdXRhdGlvbnMgaW4gRE5BSkIxMyBhcyBhIGNhdXNlIG9mIFBDRCwgdW52ZWlscyB0aGUga2V5IHJvbGUgcGxheWVkIGJ5IEROQUpCMTMgaW4gdGhlIHByb3BlciBmb3JtYXRpb24gYW5kIGZ1bmN0aW9uIG9mIGNpbGlhcnkgYW5kIGZsYWdlbGxhciBheG9uZW1lcyBpbiBodW1hbnMuIiwiaXNzdWUiOiIyIiwidm9sdW1lIjoiOTkifSwiaXNUZW1wb3JhcnkiOmZhbHNlfSx7ImlkIjoiNjk5Mjg5NzYtYmExNC0zMzQ0LTgwNWMtYzExMDMzMjIwMThiIiwiaXRlbURhdGEiOnsidHlwZSI6ImFydGljbGUtam91cm5hbCIsImlkIjoiNjk5Mjg5NzYtYmExNC0zMzQ0LTgwNWMtYzExMDMzMjIwMThiIiwidGl0bGUiOiJNaXNzZW5zZSBtdXRhdGlvbiBpbiBETkFKQjEzIGdlbmUgY29ycmVsYXRlZCB3aXRoIG1hbGUgZmVydGlsaXR5IGluIGFzdGhlbm96b29zcGVybWlhIiwiYXV0aG9yIjpbeyJmYW1pbHkiOiJMaSIsImdpdmVuIjoiVy4gTi4iLCJwYXJzZS1uYW1lcyI6ZmFsc2UsImRyb3BwaW5nLXBhcnRpY2xlIjoiIiwibm9uLWRyb3BwaW5nLXBhcnRpY2xlIjoiIn0seyJmYW1pbHkiOiJaaHUiLCJnaXZlbiI6IkwuIiwicGFyc2UtbmFtZXMiOmZhbHNlLCJkcm9wcGluZy1wYXJ0aWNsZSI6IiIsIm5vbi1kcm9wcGluZy1wYXJ0aWNsZSI6IiJ9LHsiZmFtaWx5IjoiSmlhIiwiZ2l2ZW4iOiJNLiBNLiIsInBhcnNlLW5hbWVzIjpmYWxzZSwiZHJvcHBpbmctcGFydGljbGUiOiIiLCJub24tZHJvcHBpbmctcGFydGljbGUiOiIifSx7ImZhbWlseSI6IllpbiIsImdpdmVuIjoiUy4gTC4iLCJwYXJzZS1uYW1lcyI6ZmFsc2UsImRyb3BwaW5nLXBhcnRpY2xlIjoiIiwibm9uLWRyb3BwaW5nLXBhcnRpY2xlIjoiIn0seyJmYW1pbHkiOiJMdSIsImdpdmVuIjoiRy4gWC4iLCJwYXJzZS1uYW1lcyI6ZmFsc2UsImRyb3BwaW5nLXBhcnRpY2xlIjoiIiwibm9uLWRyb3BwaW5nLXBhcnRpY2xlIjoiIn0seyJmYW1pbHkiOiJMaXUiLCJnaXZlbiI6IkcuIiwicGFyc2UtbmFtZXMiOmZhbHNlLCJkcm9wcGluZy1wYXJ0aWNsZSI6IiIsIm5vbi1kcm9wcGluZy1wYXJ0aWNsZSI6IiJ9XSwiY29udGFpbmVyLXRpdGxlIjoiQW5kcm9sb2d5IiwiY29udGFpbmVyLXRpdGxlLXNob3J0IjoiQW5kcm9sb2d5IiwiRE9JIjoiMTAuMTExMS9hbmRyLjEyNjg1IiwiSVNTTiI6IjIwNDcyOTI3IiwiUE1JRCI6IjMxMzQyNjcxIiwiaXNzdWVkIjp7ImRhdGUtcGFydHMiOltbMjAyMF1dfSwicGFnZSI6IjI5OS0zMDYiLCJhYnN0cmFjdCI6IkJhY2tncm91bmQ6IFRoZSBtb3N0IGNvbW1vbiB0eXBlIG9mIG1hbGUgaW5mZXJ0aWxpdHkgaXMgYXN0aGVub3NwZXJtaWEuIFdlIGNsb25lZCBEbmFKIGhlYXQgc2hvY2sgcHJvdGVpbiBmYW1pbHkgbWVtYmVyIEIxMyAoRG5hamIxMy9ETkFKQjEzKSwgYSB0eXBlIElJIEhTUDQwIGZhbWlseSBtZW1iZXIgdGhhdCBpcyBoaWdobHkgZXhwcmVzc2VkIGluIHRoZSB0ZXN0aXMuIEROQUpCMTMgcGxheXMgYSBjcnVjaWFsIHJvbGUgaW4gc3Blcm0gZmxhZ2VsbGFyIGZ1bmN0aW9uLiBPYmplY3RpdmVzOiBUaGUgYWltIG9mIHRoaXMgc3R1ZHkgd2FzIHRvIGludmVzdGlnYXRlIHdoZXRoZXIgYSBjb3JyZWxhdGlvbiBleGlzdHMgYmV0d2VlbiBETkFKQjEzIGFuZCBsb3cgc3Blcm0gbW90aWxpdHkgaW4gaW5mZXJ0aWxlIG1lbi4gTWF0ZXJpYWxzIGFuZCBtZXRob2RzOiBJbiB0aGUgcHJlc2VudCBzdHVkeSwgd2UgcGVyZm9ybWVkIGEgbXV0YXRpb24gc2NyZWVuaW5nIG9mIHRoZSBETkFKQjEzIGdlbmUgaW4gOTIgaWRpb3BhdGhpYyBhc3RoZW5vem9vc3Blcm1pYSBwYXRpZW50cyBhbmQgMjAwIG1lbiB3aXRoIG5vcm1hbCBmZXJ0aWxpdHkuIEFkZGl0aW9uYWxseSwgd2UgdXNlZCBpbW11bm9lbGVjdHJvbiBtaWNyb3Njb3B5LCBjby1pbW11bm9wcmVjaXBpdGF0aW9uLCBtYXNzIHNwZWN0cm9tZXRyaWMgZGV0ZWN0aW9uLCBpbmRpcmVjdCBpbW11bm9mbHVvcmVzY2VuY2UgYXNzYXksIHRyYW5zbWlzc2lvbiBlbGVjdHJvbiBtaWNyb3Njb3B5IHN0dWRpZXMsIGlzb2JhcmljIHRhZ3MgZm9yIHJlbGF0aXZlIGFuZCBhYnNvbHV0ZSBxdWFudGl0YXRpb24sIGFuZCBtdWx0aXBsZSByZWFjdGlvbiBtb25pdG9yaW5nIHN0dWRpZXMgdG8gYW5hbHl6ZSBjaGFuZ2VzIGluIEROQUpCMTMgcHJvdGVpbi4gUmVzdWx0czogQSBub3ZlbCBjLjEwNlQ+QyBtdXRhdGlvbiBvZiBETkFKQjEzIHdhcyBwcmVzZW50IGluIG5lYXJseSAxMCUgKDkvOTIpIG9mIGlkaW9wYXRoaWMgYXN0aGVub3pvb3NwZXJtaWEgcGF0aWVudHMgYW5kIHdhcyBhYnNlbnQgaW4gMjAwIGZlcnRpbGUgbWVuLiBBIGNvbXB1dGVyLWFzc2lzdGVkIHNwZXJtIGFuYWx5emVyIGFuZCB0cmFuc21pc3Npb24gZWxlY3Ryb24gbWljcm9zY29weSBhbmFseXNpcyB1c2luZyBzYW1wbGVzIGZyb20gOSBwYXRpZW50cyB3aXRoIEROQUpCMTMgbXV0YXRpb25zIGRlbW9uc3RyYXRlZCB0aGF0IG1vc3Qgc3Blcm1hdG96b2Egd2VyZSBpbW1vdGlsZSBkdWUgdG8gc3Blcm0gdGFpbCBkZWZlY3RzLiBNdWx0aXBsZSByZWFjdGlvbiBtb25pdG9yaW5nIHJlc3VsdHMgaW5kaWNhdGVkIHRoYXQgRE5BSkIxMyBwcm90ZWluIGxldmVscyB3ZXJlIHJlZHVjZWQgYWZ0ZXIgZ2VuZSBtdXRhdGlvbi4gV2UgYWNoaWV2ZWQgYSBwcmVnbmFuY3kgcmF0ZSBvZiAxMDAlIGluIDggcGF0aWVudHMgd2l0aCBETkFKQjEzIG11dGF0aW9ucyB1c2luZyBJQ1NJLiBEaXNjdXNzaW9uIGFuZCBjb25jbHVzaW9uOiBUaGUgRE5BSkIxMyBoZXRlcm96eWdvdXMgdmFyaWFudCBtYXkgYWZmZWN0IGZlcnRpbGl0eS4gSUNTSSBjYW4gaGVscCB0aGVzZSBwYXRpZW50cyB3aXRoIGxvdyBmZXJ0aWxpdHkgdG8gZmF0aGVyIGNoaWxkcmVuLiIsImlzc3VlIjoiMiIsInZvbHVtZSI6IjgifSwiaXNUZW1wb3JhcnkiOmZhbHNlfV19"/>
          <w:id w:val="-1473983800"/>
          <w:placeholder>
            <w:docPart w:val="DefaultPlaceholder_-1854013440"/>
          </w:placeholder>
        </w:sdtPr>
        <w:sdtContent>
          <w:r w:rsidR="00E43CEE" w:rsidRPr="00E43CEE">
            <w:rPr>
              <w:rFonts w:ascii="Arial" w:hAnsi="Arial" w:cs="Arial"/>
              <w:color w:val="000000"/>
              <w:vertAlign w:val="superscript"/>
            </w:rPr>
            <w:t>66–69</w:t>
          </w:r>
        </w:sdtContent>
      </w:sdt>
      <w:r w:rsidR="004B28C8">
        <w:rPr>
          <w:rFonts w:ascii="Arial" w:hAnsi="Arial" w:cs="Arial"/>
        </w:rPr>
        <w:t xml:space="preserve">, </w:t>
      </w:r>
      <w:r w:rsidR="00207E31">
        <w:rPr>
          <w:rFonts w:ascii="Arial" w:hAnsi="Arial" w:cs="Arial"/>
        </w:rPr>
        <w:t xml:space="preserve">IQUB </w:t>
      </w:r>
      <w:sdt>
        <w:sdtPr>
          <w:rPr>
            <w:rFonts w:ascii="Arial" w:hAnsi="Arial" w:cs="Arial"/>
            <w:color w:val="000000"/>
            <w:vertAlign w:val="superscript"/>
          </w:rPr>
          <w:tag w:val="MENDELEY_CITATION_v3_eyJjaXRhdGlvbklEIjoiTUVOREVMRVlfQ0lUQVRJT05fMWU0Y2NmNjgtNjdkYi00Y2JlLWI2N2MtMjk5MDNhZjFiMGNlIiwicHJvcGVydGllcyI6eyJub3RlSW5kZXgiOjB9LCJpc0VkaXRlZCI6ZmFsc2UsIm1hbnVhbE92ZXJyaWRlIjp7ImlzTWFudWFsbHlPdmVycmlkZGVuIjpmYWxzZSwiY2l0ZXByb2NUZXh0IjoiPHN1cD44LDcwPC9zdXA+IiwibWFudWFsT3ZlcnJpZGVUZXh0IjoiIn0sImNpdGF0aW9uSXRlbXMiOlt7ImlkIjoiMzY2OTZhZjEtMDU0Zi0zOTllLTliOGUtYjVjMjZjY2I4Yzc1IiwiaXRlbURhdGEiOnsidHlwZSI6ImFydGljbGUtam91cm5hbCIsImlkIjoiMzY2OTZhZjEtMDU0Zi0zOTllLTliOGUtYjVjMjZjY2I4Yzc1IiwidGl0bGUiOiJEaWZmZXJlbnRpYWwgcmVxdWlyZW1lbnRzIG9mIElRVUIgZm9yIHRoZSBhc3NlbWJseSBvZiByYWRpYWwgc3Bva2UgMSBhbmQgdGhlIG1vdGlsaXR5IG9mIG1vdXNlIGNpbGlhIGFuZCBmbGFnZWxsYSIsImF1dGhvciI6W3siZmFtaWx5IjoiWmhhbmciLCJnaXZlbiI6IlhpbiIsInBhcnNlLW5hbWVzIjpmYWxzZSwiZHJvcHBpbmctcGFydGljbGUiOiIiLCJub24tZHJvcHBpbmctcGFydGljbGUiOiIifSx7ImZhbWlseSI6IlhpYW8iLCJnaXZlbiI6IlpodWFuZyIsInBhcnNlLW5hbWVzIjpmYWxzZSwiZHJvcHBpbmctcGFydGljbGUiOiIiLCJub24tZHJvcHBpbmctcGFydGljbGUiOiIifSx7ImZhbWlseSI6IlpoYW5nIiwiZ2l2ZW4iOiJKaW50YW8iLCJwYXJzZS1uYW1lcyI6ZmFsc2UsImRyb3BwaW5nLXBhcnRpY2xlIjoiIiwibm9uLWRyb3BwaW5nLXBhcnRpY2xlIjoiIn0seyJmYW1pbHkiOiJYdSIsImdpdmVuIjoiQ2hhbmd0b25nIiwicGFyc2UtbmFtZXMiOmZhbHNlLCJkcm9wcGluZy1wYXJ0aWNsZSI6IiIsIm5vbi1kcm9wcGluZy1wYXJ0aWNsZSI6IiJ9LHsiZmFtaWx5IjoiTGl1IiwiZ2l2ZW4iOiJTaXl1IiwicGFyc2UtbmFtZXMiOmZhbHNlLCJkcm9wcGluZy1wYXJ0aWNsZSI6IiIsIm5vbi1kcm9wcGluZy1wYXJ0aWNsZSI6IiJ9LHsiZmFtaWx5IjoiQ2hlbmciLCJnaXZlbiI6IkxpIiwicGFyc2UtbmFtZXMiOmZhbHNlLCJkcm9wcGluZy1wYXJ0aWNsZSI6IiIsIm5vbi1kcm9wcGluZy1wYXJ0aWNsZSI6IiJ9LHsiZmFtaWx5IjoiWmhvdSIsImdpdmVuIjoiU2h1c2h1IiwicGFyc2UtbmFtZXMiOmZhbHNlLCJkcm9wcGluZy1wYXJ0aWNsZSI6IiIsIm5vbi1kcm9wcGluZy1wYXJ0aWNsZSI6IiJ9LHsiZmFtaWx5IjoiWmhhbyIsImdpdmVuIjoiU2h1cWluIiwicGFyc2UtbmFtZXMiOmZhbHNlLCJkcm9wcGluZy1wYXJ0aWNsZSI6IiIsIm5vbi1kcm9wcGluZy1wYXJ0aWNsZSI6IiJ9LHsiZmFtaWx5IjoiWmhhbmciLCJnaXZlbiI6Ill1cWkiLCJwYXJzZS1uYW1lcyI6ZmFsc2UsImRyb3BwaW5nLXBhcnRpY2xlIjoiIiwibm9uLWRyb3BwaW5nLXBhcnRpY2xlIjoiIn0seyJmYW1pbHkiOiJXdSIsImdpdmVuIjoiSmlhbnBpbmciLCJwYXJzZS1uYW1lcyI6ZmFsc2UsImRyb3BwaW5nLXBhcnRpY2xlIjoiIiwibm9uLWRyb3BwaW5nLXBhcnRpY2xlIjoiIn0seyJmYW1pbHkiOiJXYW5nIiwiZ2l2ZW4iOiJZaW5nIiwicGFyc2UtbmFtZXMiOmZhbHNlLCJkcm9wcGluZy1wYXJ0aWNsZSI6IiIsIm5vbi1kcm9wcGluZy1wYXJ0aWNsZSI6IiJ9LHsiZmFtaWx5IjoiTGl1IiwiZ2l2ZW4iOiJNaW5neGkiLCJwYXJzZS1uYW1lcyI6ZmFsc2UsImRyb3BwaW5nLXBhcnRpY2xlIjoiIiwibm9uLWRyb3BwaW5nLXBhcnRpY2xlIjoiIn1dLCJjb250YWluZXItdGl0bGUiOiJDZWxsIFJlcG9ydHMiLCJjb250YWluZXItdGl0bGUtc2hvcnQiOiJDZWxsIFJlcCIsIkRPSSI6IjEwLjEwMTYvai5jZWxyZXAuMjAyMi4xMTE2ODMiLCJJU1NOIjoiMjIxMTEyNDciLCJQTUlEIjoiMzY0MTc4NjIiLCJVUkwiOiJodHRwczovL2RvaS5vcmcvMTAuMTAxNi9qLmNlbHJlcC4yMDIyLjExMTY4MyIsImlzc3VlZCI6eyJkYXRlLXBhcnRzIjpbWzIwMjJdXX0sInBhZ2UiOiIxMTE2ODMiLCJhYnN0cmFjdCI6IlRoZSBULXNoYXBlZCByYWRpYWwgc3Bva2UgKFJTKSBpcyBhIHByb3RlaW4gY29tcGxleCBhdHRhY2hlZCB0byB0aGUgQSBtaWNyb3R1YnVsZSBvZiB0aGUgb3V0ZXIgZG91YmxldCBtaWNyb3R1YnVsZXMsIGFuZCBpdCBleHRlbmRzIHRvd2FyZCB0aGUgY2VudHJhbCBwYWlyIChDUCkuIEl0IG1vZHVsYXRlcyB0aGUgYmVhdCBmcmVxdWVuY3ksIGFtcGxpdHVkZSwgYW5kIHdhdmVmb3JtIG9mIHRoZSBmbGFnZWxsYSBhbmQgY2lsaWEgYnkgc2VydmluZyBhcyBhIG1lY2hhbm9jaGVtaWNhbCBzaWduYWwgdHJhbnNkdWNlciBiZXR3ZWVuIHRoZSBDUCBhbmQgZHluZWlucy4gSW4gaHVtYW5zLCBSUyBkZWZlY3RzIGNhdXNlIHByaW1hcnkgY2lsaWFyeSBkeXNraW5lc2lhLCBidXQgdGhlIHN0cnVjdHVyYWwgY29tcG9uZW50cyBvZiB0cmlwbGUgUlNzIChSUzEsIFJTMiwgYW5kIFJTMykgaW4gbWFtbWFscyByZW1haW4gdG8gYmUgZWx1Y2lkYXRlZCBpbiBkZXRhaWwuIEhlcmUsIHdlIGludHJvZHVjZSBhIG1vdXNlIG1vZGVsIHRoYXQgbGFja2VkIHRoZSBlbnRpcmUgUlMxIGluIHNwZXJtIGZsYWdlbGxhLCBkdWUgdG8gdGhlIGRlbGV0aW9uIG9mIElxdWIsIHdoaWxlIHRoZSB0cmFjaGVhbCBjaWxpYSBwb3NzZXNzZWQgaW50YWN0IHRyaXBsZSBSU3MuIEZ1cnRoZXJtb3JlLCB0aGUgYWJzZW5jZSBvZiBJUVVCIG9ubHkgcmVzdWx0ZWQgaW4gbWFsZSBpbmZlcnRpbGl0eSwgb3dpbmcgdG8gdGhlIHNwZXJtIG1vdGlsaXR5IGRlZmVjdC4gQmFzZWQgb24gdGhlIG1vdXNlIG1vZGVsLCB0aGUgUlMxIGNvbXBvc2l0aW9ucyBhcmUgaWRlbnRpZmllZCBpbiBzcGVybSBmbGFnZWxsYS4gSW4gc3VtbWFyeSwgdGhpcyBzdHVkeSBlbHVjaWRhdGVzIHRoZSBSUzEgY29tcG9uZW50cyBhbmQgZnVuY3Rpb24gaW4gbWFtbWFsaWFuIGZsYWdlbGxhLiIsInB1Ymxpc2hlciI6IlRoZSBBdXRob3IocykiLCJpc3N1ZSI6IjgiLCJ2b2x1bWUiOiI0MSJ9LCJpc1RlbXBvcmFyeSI6ZmFsc2V9LHsiaWQiOiJjZWEzOTAxNy1jOTI0LTMwZGUtYmVkNi05ZWY3MWI4MTdlYTciLCJpdGVtRGF0YSI6eyJ0eXBlIjoiYXJ0aWNsZS1qb3VybmFsIiwiaWQiOiJjZWEzOTAxNy1jOTI0LTMwZGUtYmVkNi05ZWY3MWI4MTdlYTciLCJ0aXRsZSI6IklRVUIgZGVmaWNpZW5jeSBjYXVzZXMgbWFsZSBpbmZlcnRpbGl0eSBieSBhZmZlY3RpbmcgdGhlIGFjdGl2aXR5IG9mIHAtRVJLMS8yL1JTUEgzIiwiYXV0aG9yIjpbeyJmYW1pbHkiOiJaaGFuZyIsImdpdmVuIjoiWmhpaHVhIiwicGFyc2UtbmFtZXMiOmZhbHNlLCJkcm9wcGluZy1wYXJ0aWNsZSI6IiIsIm5vbi1kcm9wcGluZy1wYXJ0aWNsZSI6IiJ9LHsiZmFtaWx5IjoiWmhvdSIsImdpdmVuIjoiSG9uZ2JpbiIsInBhcnNlLW5hbWVzIjpmYWxzZSwiZHJvcHBpbmctcGFydGljbGUiOiIiLCJub24tZHJvcHBpbmctcGFydGljbGUiOiIifSx7ImZhbWlseSI6IkRlbmciLCJnaXZlbiI6Ilh1amluZyIsInBhcnNlLW5hbWVzIjpmYWxzZSwiZHJvcHBpbmctcGFydGljbGUiOiIiLCJub24tZHJvcHBpbmctcGFydGljbGUiOiIifSx7ImZhbWlseSI6IlpoYW5nIiwiZ2l2ZW4iOiJSdWl4aXUiLCJwYXJzZS1uYW1lcyI6ZmFsc2UsImRyb3BwaW5nLXBhcnRpY2xlIjoiIiwibm9uLWRyb3BwaW5nLXBhcnRpY2xlIjoiIn0seyJmYW1pbHkiOiJRdSIsImdpdmVuIjoiUm9uZ2d1aSIsInBhcnNlLW5hbWVzIjpmYWxzZSwiZHJvcHBpbmctcGFydGljbGUiOiIiLCJub24tZHJvcHBpbmctcGFydGljbGUiOiIifSx7ImZhbWlseSI6Ik11IiwiZ2l2ZW4iOiJKaWFuIiwicGFyc2UtbmFtZXMiOmZhbHNlLCJkcm9wcGluZy1wYXJ0aWNsZSI6IiIsIm5vbi1kcm9wcGluZy1wYXJ0aWNsZSI6IiJ9LHsiZmFtaWx5IjoiTGl1IiwiZ2l2ZW4iOiJSdXlpIiwicGFyc2UtbmFtZXMiOmZhbHNlLCJkcm9wcGluZy1wYXJ0aWNsZSI6IiIsIm5vbi1kcm9wcGluZy1wYXJ0aWNsZSI6IiJ9LHsiZmFtaWx5IjoiWmVuZyIsImdpdmVuIjoiWWFuZyIsInBhcnNlLW5hbWVzIjpmYWxzZSwiZHJvcHBpbmctcGFydGljbGUiOiIiLCJub24tZHJvcHBpbmctcGFydGljbGUiOiIifSx7ImZhbWlseSI6IkNoZW4iLCJnaXZlbiI6IkJpYW9iYW5nIiwicGFyc2UtbmFtZXMiOmZhbHNlLCJkcm9wcGluZy1wYXJ0aWNsZSI6IiIsIm5vbi1kcm9wcGluZy1wYXJ0aWNsZSI6IiJ9LHsiZmFtaWx5IjoiV2FuZyIsImdpdmVuIjoiTGVpIiwicGFyc2UtbmFtZXMiOmZhbHNlLCJkcm9wcGluZy1wYXJ0aWNsZSI6IiIsIm5vbi1kcm9wcGluZy1wYXJ0aWNsZSI6IiJ9LHsiZmFtaWx5IjoiU2FuZyIsImdpdmVuIjoiUWluZyIsInBhcnNlLW5hbWVzIjpmYWxzZSwiZHJvcHBpbmctcGFydGljbGUiOiIiLCJub24tZHJvcHBpbmctcGFydGljbGUiOiIifSx7ImZhbWlseSI6IkJhbyIsImdpdmVuIjoiU2hpaHVhIiwicGFyc2UtbmFtZXMiOmZhbHNlLCJkcm9wcGluZy1wYXJ0aWNsZSI6IiIsIm5vbi1kcm9wcGluZy1wYXJ0aWNsZSI6IiJ9XSwiY29udGFpbmVyLXRpdGxlIjoiSHVtYW4gUmVwcm9kdWN0aW9uIiwiRE9JIjoiMTAuMTA5My9odW1yZXAvZGVhYzI0NCIsIklTU04iOiIxNDYwMjM1MCIsIlBNSUQiOiIzNjM1NTYyNCIsImlzc3VlZCI6eyJkYXRlLXBhcnRzIjpbWzIwMjNdXX0sInBhZ2UiOiIxNjgtMTc5IiwiYWJzdHJhY3QiOiJTVFVEWSBRVUVTVElPTjogQ2FuIG5ldyBnZW5ldGljIGZhY3RvcnMgcmVzcG9uc2libGUgZm9yIG1hbGUgaW5mZXJ0aWxpdHkgYmUgaWRlbnRpZmllZCwgZXNwZWNpYWxseSBmb3IgdGhvc2UgY2hhcmFjdGVyaXplZCBieSBhc3RoZW5vc3Blcm1pYSBkZXNwaXRlIG5vcm1hbCBzcGVybSBtb3JwaG9sb2d5PyBTVU1NQVJZIEFOU1dFUjogV2UgaWRlbnRpZmllZCB0aGUgbm92ZWwgcGF0aG9nZW5ldGljIGdlbmUgSVEgbW90aWYgYW5kIHViaXF1aXRpbi1saWtlIGRvbWFpbi1jb250YWluaW5nIChJUVVCKSBhcyByZXNwb25zaWJsZSBmb3IgbWFsZSBpbmZlcnRpbGl0eSBjaGFyYWN0ZXJpemVkIGJ5IGFzdGhlbm9zcGVybWlhLCBpbnZvbHZpbmcgc3Blcm0gcmFkaWFsIHNwb2tlIGRlZmVjdHMuIFdIQVQgSVMgS05PV04gQUxSRUFEWTogVG8gZGF0ZSwgb25seSBhIGZldyBnZW5lcyBoYXZlIGJlZW4gZm91bmQgdG8gYmUgcmVzcG9uc2libGUgZm9yIGFzdGhlbm9zcGVybWlhIHdpdGggbm9ybWFsIHNwZXJtIG1vcnBob2xvZ3kuIElxdWIsIGVuY29kaW5nIHRoZSBJUVVCIHByb3RlaW4sIGlzIGhpZ2hseSBhbmQgc3BlY2lmaWNhbGx5IGV4cHJlc3NlZCBpbiBtdXJpbmUgdGVzdGVzIGFuZCBpbnRlcmFjdHMgd2l0aCB0aGUgcHJvdGVpbnMgcmFkaWFsIHNwb2tlIGhlYWQgMyAoUlNQSDMpLCBDRVAyOTUgTi1UZXJtaW5hbCBsaWtlIChDRVAyOTVOTCBvciBEREM4KSwgZ2x1dGF0aGlvbmUgUy1UcmFuc2ZlcmFzZSBtdSAxIChHU1RNMSkgYW5kIG91dGVyIGRlbnNlIGZpYmVyIG9mIHNwZXJtIHRhaWxzIDEgKE9ERjEpIGluIHRoZSB5ZWFzdCB0d28taHlicmlkIHN5c3RlbS4gU1RVRFkgREVTSUdOLCBTSVpFLCBEVVJBVElPTjogVGhlIElRVUIgdmFyaWFudCB3YXMgaWRlbnRpZmllZCBieSB3aG9sZS1leG9tZSBzZXF1ZW5jaW5nIGluIGEgY29ob3J0IG9mIDEyNiBtYWxlIGluZmVydGlsaXR5IHBhdGllbnRzIHdpdGggdHlwaWNhbCBhc3RoZW5vc3Blcm1pYSByZWNydWl0ZWQgYmV0d2VlbiAyMDE1IGFuZCAyMDIwLiBLbm9ja291dCAoS08pIGFuZCBrbm9ja2luIChLSSkgbW91c2UgbW9kZWxzLCBzY2FubmluZyBhbmQgdHJhbnNtaXNzaW9uIGVsZWN0cm9uIG1pY3Jvc2NvcHkgKFRFTSksIGFuZCBvdGhlciBmdW5jdGlvbmFsIGFzc2F5cyB3ZXJlIHBlcmZvcm1lZCwgYmV0d2VlbiAyMDE5IGFuZCAyMDIxLiBQQVJUSUNJUEFOVFMvTUFURVJJQUxTLCBTRVRUSU5HLCBNRVRIT0RTOiBUaGUgSVFVQiB2YXJpYW50IHdhcyBpZGVudGlmaWVkIGJ5IHdob2xlLWV4b21lIHNlcXVlbmNpbmcgYW5kIGNvbmZpcm1lZCBieSBTYW5nZXIgc2VxdWVuY2luZy4gSXF1YiBLTyBhbmQgS0kgbWljZSB3ZXJlIGNvbnN0cnVjdGVkIHRvIG1pbWljIHRoZSBwaGVub3R5cGUgb2YgdGhlIGFmZmVjdGVkIGluZGl2aWR1YWwuIEFmdGVyIHJlY2FwaXR1bGF0aW5nIHRoZSBwaGVub3R5cGUgb2YgaHVtYW4gbWFsZSBpbmZlcnRpbGl0eSwgc2Nhbm5pbmcgYW5kIFRFTSB3ZXJlIHBlcmZvcm1lZCB0byBjaGVjayB0aGUgdWx0cmFzdHJ1Y3R1cmUgb2YgdGhlIHNwZXJtLiBXZXN0ZXJuIGJsb3QgYW5kIGNvLWltbXVub3ByZWNpcGl0YXRpb24gd2VyZSBwZXJmb3JtZWQgdG8gY2xhcmlmeSB0aGUgcGF0aG9sb2dpY2FsIG1lY2hhbmlzbSBvZiB0aGUgSVFVQiB2YXJpYW50LiBNQUlOIFJFU1VMVFMgQU5EIFRIRSBST0xFIE9GIENIQU5DRTogV2UgaWRlbnRpZmllZCBhIGhvbW96eWdvdXMgbm9uc2Vuc2UgSVFVQiB2YXJpYW50IChOTV8wMDEyODI4NTUuMjpjLjk0MlQ+IEcocC5UeXIzMTTiiJcpKSBmcm9tIGFuIGluZmVydGlsZSBtYWxlLiBJcXViIEtPIGFuZCBLSSBtaWNlIG1pbWlja2VkIHRoZSBpbmZlcnRpbGl0eSBwaGVub3R5cGUgYW5kIGNvbmZpcm1lZCBJUVVCIHRvIGJlIHRoZSBwYXRob2dlbmV0aWMgZ2VuZS4gU2Nhbm5pbmcgYW5kIFRFTSBzaG93ZWQgdGhhdCBzcGVybSBvZiBib3RoIHRoZSBtb3VzZSBtb2RlbHMgYW5kIHRoZSBhZmZlY3RlZCBpbmRpdmlkdWFsIGhhZCByYWRpYWwgc3Bva2UgZGVmZWN0cy4gVGhlIGZ1bmN0aW9uYWwgYXNzYXkgc3VnZ2VzdGVkIHRoYXQgSVFVQiBtYXkgcmVjcnVpdCBjYWxtb2R1bGluIGluIGxvd2VyIENhMisgZW52aXJvbm1lbnRzIHRvIGZhY2lsaXRhdGUgdGhlIG5vcm1hbCBhc3NlbWJseSBvZiByYWRpYWwgc3Bva2VzIGJ5IGluaGliaXRpbmcgdGhlIGFjdGl2aXR5IG9mIFJTUEgzL3AtRVJLMS8yIChhIG5vbnR5cGljYWwgQUtBUCAoQS1LaW5hc2UgQW5jaG9yaW5nIFByb3RlaW4pIGZvcm1pbmcgYnkgUlNQSDMgYW5kIHBob3NwaG9yeWxhdGlvbiBvZiBleHRyYWNlbGx1bGFyIHNpZ25hbC1yZWd1bGF0ZWQga2luYXNlIDEgYW5kIDIgKHAtRVJLMS8yKSkuIExJTUlUQVRJT05TLCBSRUFTT05TIEZPUiBDQVVUSU9OOiBBZGRpdGlvbmFsIGNhc2VzIGFyZSBuZWVkZWQgdG8gY29uZmlybSB0aGUgZ2VuZXRpYyBjb250cmlidXRpb24gb2YgSVFVQiB2YXJpYW50cyB0byBtYWxlIGluZmVydGlsaXR5LiBJbiBhZGRpdGlvbiwgYmVjYXVzZSBubyBJUVVCIGFudGlib2R5IGlzIGF2YWlsYWJsZSBmb3IgaW1tdW5vZmx1b3Jlc2NlbmNlIGFuZCB0aGUgcG9seWNsb25hbCBhbnRpYm9keSB3ZSBnZW5lcmF0ZWQgd2FzIG9ubHkgZWZmZWN0aXZlIGluIHdlc3Rlcm4gYmxvdHRpbmcsIGltbXVub3N0YWluaW5nIGZvciBJUVVCIHdhcyBub3QgcGVyZm9ybWVkIGluIHRoaXMgc3R1ZHkuIFRoZXJlZm9yZSwgdGhpcyBzdHVkeSBsYWNrcyBkaXJlY3QgaW4gdml2byBwcm9vZiB0byBjb25maXJtIHRoZSBlZmZlY3Qgb2YgdGhlIHZhcmlhbnQgb24gSVFVQiBwcm90ZWluIGxldmVsLiBXSURFUiBJTVBMSUNBVElPTlMgT0YgVEhFIEZJTkRJTkdTOiBPdXIgcmVzdWx0cyBzdWdnZXN0IGEgY2F1c2FsIHJlbGF0aW9uIGJldHdlZW4gSVFVQiB2YXJpYW50cyBhbmQgbWFsZSBpbmZlcnRpbGl0eSBvd2luZyB0byBhc3RoZW5vc3Blcm1pYSwgYW5kIHBhcnRseSBjbGFyaWZ5IHRoZSBwYXRob2xvZ2ljYWwgbWVjaGFuaXNtIG9mIElRVUIgdmFyaWFudHMuIFRoaXMgZXhwYW5kcyBvdXIga25vd2xlZGdlIG9mIHRoZSBnZW5lcyBpbnZvbHZlZCBpbiBodW1hbiBzcGVybSBhc3RoZW5vc3Blcm1pYSBhbmQgcG90ZW50aWFsbHkgcHJvdmlkZXMgYSBuZXcgZ2VuZXRpYyBtYXJrZXIgZm9yIG1hbGUgaW5mZXJ0aWxpdHkuIFNUVURZIEZVTkRJTkcvQ09NUEVUSU5HIElOVEVSRVNUKFMpOiBUaGlzIHdvcmsgd2FzIHN1cHBvcnRlZCBieSB0aGUgTmF0aW9uYWwgS2V5IFJlc2VhcmNoIGFuZCBEZXZlbG9wbWVudCBQcm9ncmFtIG9mIENoaW5hICgyMDIxWUZDMjcwMDEwMCksIHRoZSBOYXRpb25hbCBOYXR1cmFsIFNjaWVuY2UgRm91bmRhdGlvbiBvZiBDaGluYSAoMzIxMzAwMjksIDgyMTcxNjQzLCA4MTk3MTQ1MCwgODIwMDE1MzgsIGFuZCA4MTk3MTM4MikgYW5kIHRoZSBHdWFuZ2RvbmcgU2NpZW5jZSBhbmQgVGVjaG5vbG9neSBEZXBhcnRtZW50IEd1YW5nZG9uZy1Ib25nIEtvbmctTWFjYW8gSm9pbnQgSW5ub3ZhdGlvbiBQcm9qZWN0ICgyMDIwQTA1MDUxNDAwMDMpLiBUaGVyZSBhcmUgbm8gY29tcGV0aW5nIGludGVyZXN0cyB0byBkZWNsYXJlLiBUUklBTCBSRUdJU1RSQVRJT04gTlVNQkVSOiBOL0EuIiwiaXNzdWUiOiIxIiwidm9sdW1lIjoiMzgiLCJjb250YWluZXItdGl0bGUtc2hvcnQiOiIifSwiaXNUZW1wb3JhcnkiOmZhbHNlfV19"/>
          <w:id w:val="-749813934"/>
          <w:placeholder>
            <w:docPart w:val="DefaultPlaceholder_-1854013440"/>
          </w:placeholder>
        </w:sdtPr>
        <w:sdtContent>
          <w:r w:rsidR="00E43CEE" w:rsidRPr="00E43CEE">
            <w:rPr>
              <w:rFonts w:ascii="Arial" w:hAnsi="Arial" w:cs="Arial"/>
              <w:color w:val="000000"/>
              <w:vertAlign w:val="superscript"/>
            </w:rPr>
            <w:t>8,70</w:t>
          </w:r>
        </w:sdtContent>
      </w:sdt>
      <w:r w:rsidR="00207E31">
        <w:rPr>
          <w:rFonts w:ascii="Arial" w:hAnsi="Arial" w:cs="Arial"/>
        </w:rPr>
        <w:t xml:space="preserve">, </w:t>
      </w:r>
      <w:r w:rsidR="00930C89">
        <w:rPr>
          <w:rFonts w:ascii="Arial" w:hAnsi="Arial" w:cs="Arial"/>
        </w:rPr>
        <w:t xml:space="preserve">LRRC34 </w:t>
      </w:r>
      <w:sdt>
        <w:sdtPr>
          <w:rPr>
            <w:rFonts w:ascii="Arial" w:hAnsi="Arial" w:cs="Arial"/>
            <w:color w:val="000000"/>
            <w:vertAlign w:val="superscript"/>
          </w:rPr>
          <w:tag w:val="MENDELEY_CITATION_v3_eyJjaXRhdGlvbklEIjoiTUVOREVMRVlfQ0lUQVRJT05fZTYzMzRlOTUtMGVjZS00ZDQwLTk3MjYtYjM5MjhhZjcxNTE1IiwicHJvcGVydGllcyI6eyJub3RlSW5kZXgiOjB9LCJpc0VkaXRlZCI6ZmFsc2UsIm1hbnVhbE92ZXJyaWRlIjp7ImlzTWFudWFsbHlPdmVycmlkZGVuIjpmYWxzZSwiY2l0ZXByb2NUZXh0IjoiPHN1cD43MTwvc3VwPiIsIm1hbnVhbE92ZXJyaWRlVGV4dCI6IiJ9LCJjaXRhdGlvbkl0ZW1zIjpbeyJpZCI6IjM1ZTM2YWRjLWU1ZTAtM2RiMi1iNTQyLWVjOGM0NDQxM2VmMyIsIml0ZW1EYXRhIjp7InR5cGUiOiJhcnRpY2xlLWpvdXJuYWwiLCJpZCI6IjM1ZTM2YWRjLWU1ZTAtM2RiMi1iNTQyLWVjOGM0NDQxM2VmMyIsInRpdGxlIjoiVGhlIG1vcmJpZCBnZW5vbWUgb2YgY2lsaW9wYXRoaWVzOiBhbiB1cGRhdGUiLCJhdXRob3IiOlt7ImZhbWlseSI6IlNoYW1zZWxkaW4iLCJnaXZlbiI6IkhhbmFuIEUuIiwicGFyc2UtbmFtZXMiOmZhbHNlLCJkcm9wcGluZy1wYXJ0aWNsZSI6IiIsIm5vbi1kcm9wcGluZy1wYXJ0aWNsZSI6IiJ9LHsiZmFtaWx5IjoiU2hhaGVlbiIsImdpdmVuIjoiUmFuYWQiLCJwYXJzZS1uYW1lcyI6ZmFsc2UsImRyb3BwaW5nLXBhcnRpY2xlIjoiIiwibm9uLWRyb3BwaW5nLXBhcnRpY2xlIjoiIn0seyJmYW1pbHkiOiJFd2lkYSIsImdpdmVuIjoiTm91ciIsInBhcnNlLW5hbWVzIjpmYWxzZSwiZHJvcHBpbmctcGFydGljbGUiOiIiLCJub24tZHJvcHBpbmctcGFydGljbGUiOiIifSx7ImZhbWlseSI6IkJ1YnNoYWl0IiwiZ2l2ZW4iOiJEYWxhbCBLLiIsInBhcnNlLW5hbWVzIjpmYWxzZSwiZHJvcHBpbmctcGFydGljbGUiOiIiLCJub24tZHJvcHBpbmctcGFydGljbGUiOiIifSx7ImZhbWlseSI6IkFsa3VyYXlhIiwiZ2l2ZW4iOiJIaXNoYW0iLCJwYXJzZS1uYW1lcyI6ZmFsc2UsImRyb3BwaW5nLXBhcnRpY2xlIjoiIiwibm9uLWRyb3BwaW5nLXBhcnRpY2xlIjoiIn0seyJmYW1pbHkiOiJBbG1hcmRhd2kiLCJnaXZlbiI6IkVsaGFtIiwicGFyc2UtbmFtZXMiOmZhbHNlLCJkcm9wcGluZy1wYXJ0aWNsZSI6IiIsIm5vbi1kcm9wcGluZy1wYXJ0aWNsZSI6IiJ9LHsiZmFtaWx5IjoiSG93YWlkaSIsImdpdmVuIjoiQWxpIiwicGFyc2UtbmFtZXMiOmZhbHNlLCJkcm9wcGluZy1wYXJ0aWNsZSI6IiIsIm5vbi1kcm9wcGluZy1wYXJ0aWNsZSI6IiJ9LHsiZmFtaWx5IjoiU2FiciIsImdpdmVuIjoiWWFzc2VyIiwicGFyc2UtbmFtZXMiOmZhbHNlLCJkcm9wcGluZy1wYXJ0aWNsZSI6IiIsIm5vbi1kcm9wcGluZy1wYXJ0aWNsZSI6IiJ9LHsiZmFtaWx5IjoiQWJkYWxsYSIsImdpdmVuIjoiRWJ0ZXNhbSBNLiIsInBhcnNlLW5hbWVzIjpmYWxzZSwiZHJvcHBpbmctcGFydGljbGUiOiIiLCJub24tZHJvcHBpbmctcGFydGljbGUiOiIifSx7ImZhbWlseSI6IkFsZmFpZmkiLCJnaXZlbiI6IkFiZHVsbGFoIFkuIiwicGFyc2UtbmFtZXMiOmZhbHNlLCJkcm9wcGluZy1wYXJ0aWNsZSI6IiIsIm5vbi1kcm9wcGluZy1wYXJ0aWNsZSI6IiJ9LHsiZmFtaWx5IjoiQWxnaGFtZGkiLCJnaXZlbiI6IkphbWVlbCBNb2hhbW1lZCIsInBhcnNlLW5hbWVzIjpmYWxzZSwiZHJvcHBpbmctcGFydGljbGUiOiIiLCJub24tZHJvcHBpbmctcGFydGljbGUiOiIifSx7ImZhbWlseSI6IkFsc2FnaGVpciIsImdpdmVuIjoiQWZhZiIsInBhcnNlLW5hbWVzIjpmYWxzZSwiZHJvcHBpbmctcGFydGljbGUiOiIiLCJub24tZHJvcHBpbmctcGFydGljbGUiOiIifSx7ImZhbWlseSI6IkFsZmFyZXMiLCJnaXZlbiI6IkFobWVkIiwicGFyc2UtbmFtZXMiOmZhbHNlLCJkcm9wcGluZy1wYXJ0aWNsZSI6IiIsIm5vbi1kcm9wcGluZy1wYXJ0aWNsZSI6IiJ9LHsiZmFtaWx5IjoiTW9yc3kiLCJnaXZlbiI6IkhlYmEiLCJwYXJzZS1uYW1lcyI6ZmFsc2UsImRyb3BwaW5nLXBhcnRpY2xlIjoiIiwibm9uLWRyb3BwaW5nLXBhcnRpY2xlIjoiIn0seyJmYW1pbHkiOiJIdXNzZWluIiwiZ2l2ZW4iOiJNYWdlZCBILiIsInBhcnNlLW5hbWVzIjpmYWxzZSwiZHJvcHBpbmctcGFydGljbGUiOiIiLCJub24tZHJvcHBpbmctcGFydGljbGUiOiIifSx7ImZhbWlseSI6IkFs4oCTTXVoYWl6ZWEiLCJnaXZlbiI6Ik1vaGFtbWFkIEEuIiwicGFyc2UtbmFtZXMiOmZhbHNlLCJkcm9wcGluZy1wYXJ0aWNsZSI6IiIsIm5vbi1kcm9wcGluZy1wYXJ0aWNsZSI6IiJ9LHsiZmFtaWx5IjoiU2hhZ3JhbmkiLCJnaXZlbiI6Ik1vaGFtbWFkIiwicGFyc2UtbmFtZXMiOmZhbHNlLCJkcm9wcGluZy1wYXJ0aWNsZSI6IiIsIm5vbi1kcm9wcGluZy1wYXJ0aWNsZSI6IiJ9LHsiZmFtaWx5IjoiU2FiYmFuIiwiZ2l2ZW4iOiJFc3NhbSIsInBhcnNlLW5hbWVzIjpmYWxzZSwiZHJvcHBpbmctcGFydGljbGUiOiIiLCJub24tZHJvcHBpbmctcGFydGljbGUiOiJBbCJ9LHsiZmFtaWx5IjoiU2FsaWgiLCJnaXZlbiI6Ik11c3RhZmEgQS4iLCJwYXJzZS1uYW1lcyI6ZmFsc2UsImRyb3BwaW5nLXBhcnRpY2xlIjoiIiwibm9uLWRyb3BwaW5nLXBhcnRpY2xlIjoiIn0seyJmYW1pbHkiOiJNZXJpa2kiLCJnaXZlbiI6Ik5lYW1hIiwicGFyc2UtbmFtZXMiOmZhbHNlLCJkcm9wcGluZy1wYXJ0aWNsZSI6IiIsIm5vbi1kcm9wcGluZy1wYXJ0aWNsZSI6IiJ9LHsiZmFtaWx5IjoiS2hhbiIsImdpdmVuIjoiUnViaW5hIiwicGFyc2UtbmFtZXMiOmZhbHNlLCJkcm9wcGluZy1wYXJ0aWNsZSI6IiIsIm5vbi1kcm9wcGluZy1wYXJ0aWNsZSI6IiJ9LHsiZmFtaWx5IjoiQWxtdWdiZWwiLCJnaXZlbiI6Ik1haXNvb24iLCJwYXJzZS1uYW1lcyI6ZmFsc2UsImRyb3BwaW5nLXBhcnRpY2xlIjoiIiwibm9uLWRyb3BwaW5nLXBhcnRpY2xlIjoiIn0seyJmYW1pbHkiOiJRYXJpIiwiZ2l2ZW4iOiJBbHlhIiwicGFyc2UtbmFtZXMiOmZhbHNlLCJkcm9wcGluZy1wYXJ0aWNsZSI6IiIsIm5vbi1kcm9wcGluZy1wYXJ0aWNsZSI6IiJ9LHsiZmFtaWx5IjoiVHVsYmEiLCJnaXZlbiI6Ik1haGEiLCJwYXJzZS1uYW1lcyI6ZmFsc2UsImRyb3BwaW5nLXBhcnRpY2xlIjoiIiwibm9uLWRyb3BwaW5nLXBhcnRpY2xlIjoiIn0seyJmYW1pbHkiOiJNYWhuYXNoaSIsImdpdmVuIjoiTW9oYW1tZWQiLCJwYXJzZS1uYW1lcyI6ZmFsc2UsImRyb3BwaW5nLXBhcnRpY2xlIjoiIiwibm9uLWRyb3BwaW5nLXBhcnRpY2xlIjoiIn0seyJmYW1pbHkiOiJBbGhhem1pIiwiZ2l2ZW4iOiJLaGFsaWQiLCJwYXJzZS1uYW1lcyI6ZmFsc2UsImRyb3BwaW5nLXBhcnRpY2xlIjoiIiwibm9uLWRyb3BwaW5nLXBhcnRpY2xlIjoiIn0seyJmYW1pbHkiOiJBbHNhbGFtYWgiLCJnaXZlbiI6IkFicmFyIEsuIiwicGFyc2UtbmFtZXMiOmZhbHNlLCJkcm9wcGluZy1wYXJ0aWNsZSI6IiIsIm5vbi1kcm9wcGluZy1wYXJ0aWNsZSI6IiJ9LHsiZmFtaWx5IjoiTm93aWxhdHkiLCJnaXZlbiI6IlNhd3NhbiBSLiIsInBhcnNlLW5hbWVzIjpmYWxzZSwiZHJvcHBpbmctcGFydGljbGUiOiIiLCJub24tZHJvcHBpbmctcGFydGljbGUiOiIifSx7ImZhbWlseSI6IkFsaGFzaGVtIiwiZ2l2ZW4iOiJBbWFsIiwicGFyc2UtbmFtZXMiOmZhbHNlLCJkcm9wcGluZy1wYXJ0aWNsZSI6IiIsIm5vbi1kcm9wcGluZy1wYXJ0aWNsZSI6IiJ9LHsiZmFtaWx5IjoiSGFzaGVtIiwiZ2l2ZW4iOiJNYWlzIiwicGFyc2UtbmFtZXMiOmZhbHNlLCJkcm9wcGluZy1wYXJ0aWNsZSI6IiIsIm5vbi1kcm9wcGluZy1wYXJ0aWNsZSI6IiJ9LHsiZmFtaWx5IjoiQWJkdWx3YWhhYiIsImdpdmVuIjoiRmlyZG91cyIsInBhcnNlLW5hbWVzIjpmYWxzZSwiZHJvcHBpbmctcGFydGljbGUiOiIiLCJub24tZHJvcHBpbmctcGFydGljbGUiOiIifSx7ImZhbWlseSI6IklicmFoaW0iLCJnaXZlbiI6Ik5pZW1hIiwicGFyc2UtbmFtZXMiOmZhbHNlLCJkcm9wcGluZy1wYXJ0aWNsZSI6IiIsIm5vbi1kcm9wcGluZy1wYXJ0aWNsZSI6IiJ9LHsiZmFtaWx5IjoiQWxzaGlkaSIsImdpdmVuIjoiVGFyZmEiLCJwYXJzZS1uYW1lcyI6ZmFsc2UsImRyb3BwaW5nLXBhcnRpY2xlIjoiIiwibm9uLWRyb3BwaW5nLXBhcnRpY2xlIjoiIn0seyJmYW1pbHkiOiJBbE9iZWlkIiwiZ2l2ZW4iOiJFbWFuIiwicGFyc2UtbmFtZXMiOmZhbHNlLCJkcm9wcGluZy1wYXJ0aWNsZSI6IiIsIm5vbi1kcm9wcGluZy1wYXJ0aWNsZSI6IiJ9LHsiZmFtaWx5IjoiQWxlbmF6aSIsImdpdmVuIjoiTW9uYSBNLiIsInBhcnNlLW5hbWVzIjpmYWxzZSwiZHJvcHBpbmctcGFydGljbGUiOiIiLCJub24tZHJvcHBpbmctcGFydGljbGUiOiIifSx7ImZhbWlseSI6IkFsemFpZGFuIiwiZ2l2ZW4iOiJIYW1hZCIsInBhcnNlLW5hbWVzIjpmYWxzZSwiZHJvcHBpbmctcGFydGljbGUiOiIiLCJub24tZHJvcHBpbmctcGFydGljbGUiOiIifSx7ImZhbWlseSI6IlJhaGJlZW5pIiwiZ2l2ZW4iOiJadWhhaXIiLCJwYXJzZS1uYW1lcyI6ZmFsc2UsImRyb3BwaW5nLXBhcnRpY2xlIjoiIiwibm9uLWRyb3BwaW5nLXBhcnRpY2xlIjoiIn0seyJmYW1pbHkiOiJBbOKAk093YWluIiwiZ2l2ZW4iOiJNb2hhbW1lZCIsInBhcnNlLW5hbWVzIjpmYWxzZSwiZHJvcHBpbmctcGFydGljbGUiOiIiLCJub24tZHJvcHBpbmctcGFydGljbGUiOiIifSx7ImZhbWlseSI6IlNvZ2F0eSIsImdpdmVuIjoiU2FtZWVyYSIsInBhcnNlLW5hbWVzIjpmYWxzZSwiZHJvcHBpbmctcGFydGljbGUiOiIiLCJub24tZHJvcHBpbmctcGFydGljbGUiOiIifSx7ImZhbWlseSI6IlNlaWRhaG1lZCIsImdpdmVuIjoiTW9oYW1tZWQgWmFpbiIsInBhcnNlLW5hbWVzIjpmYWxzZSwiZHJvcHBpbmctcGFydGljbGUiOiIiLCJub24tZHJvcHBpbmctcGFydGljbGUiOiIifSx7ImZhbWlseSI6IkFsa3VyYXlhIiwiZ2l2ZW4iOiJGb3d6YW4gUy4iLCJwYXJzZS1uYW1lcyI6ZmFsc2UsImRyb3BwaW5nLXBhcnRpY2xlIjoiIiwibm9uLWRyb3BwaW5nLXBhcnRpY2xlIjoiIn1dLCJjb250YWluZXItdGl0bGUiOiJHZW5ldGljcyBpbiBNZWRpY2luZSIsIkRPSSI6IjEwLjEwMzgvczQxNDM2LTAyMC0wNzYxLTEiLCJJU1NOIjoiMTUzMDAzNjYiLCJQTUlEIjoiMzIwNTUwMzQiLCJpc3N1ZWQiOnsiZGF0ZS1wYXJ0cyI6W1syMDIwXV19LCJwYWdlIjoiMTA1MS0xMDYwIiwiYWJzdHJhY3QiOiJQdXJwb3NlOiBDaWxpb3BhdGhpZXMgYXJlIGhpZ2hseSBoZXRlcm9nZW5lb3VzIGNsaW5pY2FsIGRpc29yZGVycyBvZiB0aGUgcHJpbWFyeSBjaWxpdW0uIFdlIGFpbSB0byBjaGFyYWN0ZXJpemUgYSBsYXJnZSBjb2hvcnQgb2YgY2lsaW9wYXRoaWVzIHBoZW5vdHlwaWNhbGx5IGFuZCBtb2xlY3VsYXJseS4gTWV0aG9kczogRGV0YWlsZWQgcGhlbm90eXBpYyBhbmQgZ2Vub21pYyBhbmFseXNpcyBvZiBwYXRpZW50cyB3aXRoIGNpbGlvcGF0aGllcywgYW5kIGZ1bmN0aW9uYWwgY2hhcmFjdGVyaXphdGlvbiBvZiBub3ZlbCBjYW5kaWRhdGUgZ2VuZXMuIFJlc3VsdHM6IEluIHRoaXMgc3R1ZHksIHdlIGRlc2NyaWJlIDEyNSBmYW1pbGllcyB3aXRoIGNpbGlvcGF0aGllcyBhbmQgc2hvdyB0aGF0IGRlbGV0ZXJpb3VzIHZhcmlhbnRzIGluIHByZXZpb3VzbHkgcmVwb3J0ZWQgZ2VuZXMsIGluY2x1ZGluZyBjcnlwdGljIHNwbGljaW5nIHZhcmlhbnRzLCBhY2NvdW50IGZvciA4NyUgb2YgY2FzZXMuIEFkZGl0aW9uYWxseSwgd2UgZnVydGhlciBzdXBwb3J0IGEgbnVtYmVyIG9mIHByZXZpb3VzbHkgcmVwb3J0ZWQgY2FuZGlkYXRlIGdlbmVzIChCQklQMSwgTUFQS0JQMSwgUERFNkQsIGFuZCBXRFBDUCksIGFuZCBwcm9wb3NlIG5pbmUgbm92ZWwgY2FuZGlkYXRlIGdlbmVzIChDQ0RDNjcsIENDREM5NiwgQ0NEQzE3MiwgQ0VQMjk1LCBGQU0xNjZCLCBMUlJDMzQsIFRNRU0xNywgVFRDNiwgYW5kIFRUQzIzKSwgdGhyZWUgb2Ygd2hpY2ggKExSUkMzNCwgVFRDNiwgYW5kIFRUQzIzKSBhcmUgc3VwcG9ydGVkIGJ5IGZ1bmN0aW9uYWwgYXNzYXlzIHRoYXQgd2UgcGVyZm9ybWVkIG9uIGF2YWlsYWJsZSBwYXRpZW50LWRlcml2ZWQgZmlicm9ibGFzdHMuIEZyb20gYSBwaGVub3R5cGljIHBlcnNwZWN0aXZlLCB3ZSBleHBhbmQgdGhlIHBoZW5vbWVub24gb2YgYWxsZWxpc20gdGhhdCBjaGFyYWN0ZXJpemVzIGNpbGlvcGF0aGllcyBieSBkZXNjcmliaW5nIG5vdmVsIGFzc29jaWF0aW9ucyBpbmNsdWRpbmcgV0RSMTktcmVsYXRlZCBTdGFyZ2FyZHQgZGlzZWFzZSBhbmQgU0NMVDEtIGFuZCBDRVAxNjQtcmVsYXRlZCBCYXJkZXTigJNCaWVkbCBzeW5kcm9tZS4gQ29uY2x1c2lvbjogSW4gdGhpcyBjb2hvcnQgb2YgcGhlbm90eXBpY2FsbHkgYW5kIG1vbGVjdWxhcmx5IGNoYXJhY3Rlcml6ZWQgY2lsaW9wYXRoaWVzLCB3ZSBkcmF3IGltcG9ydGFudCBsZXNzb25zIHRoYXQgaW5mb3JtIHRoZSBjbGluaWNhbCBtYW5hZ2VtZW50IGFuZCB0aGUgZGlhZ25vc3RpY3Mgb2YgdGhpcyBjbGFzcyBvZiBkaXNvcmRlcnMgYXMgd2VsbCBhcyB0aGVpciBiYXNpYyBiaW9sb2d5LiIsInB1Ymxpc2hlciI6IkVsc2V2aWVyIE1hc3NvbiBTQVMiLCJpc3N1ZSI6IjYiLCJ2b2x1bWUiOiIyMiIsImNvbnRhaW5lci10aXRsZS1zaG9ydCI6IiJ9LCJpc1RlbXBvcmFyeSI6ZmFsc2V9XX0="/>
          <w:id w:val="-654066700"/>
          <w:placeholder>
            <w:docPart w:val="DefaultPlaceholder_-1854013440"/>
          </w:placeholder>
        </w:sdtPr>
        <w:sdtContent>
          <w:r w:rsidR="00E43CEE" w:rsidRPr="00E43CEE">
            <w:rPr>
              <w:rFonts w:ascii="Arial" w:hAnsi="Arial" w:cs="Arial"/>
              <w:color w:val="000000"/>
              <w:vertAlign w:val="superscript"/>
            </w:rPr>
            <w:t>71</w:t>
          </w:r>
        </w:sdtContent>
      </w:sdt>
      <w:r w:rsidR="00930C89">
        <w:rPr>
          <w:rFonts w:ascii="Arial" w:hAnsi="Arial" w:cs="Arial"/>
        </w:rPr>
        <w:t xml:space="preserve">, </w:t>
      </w:r>
      <w:r w:rsidR="006F4B75">
        <w:rPr>
          <w:rFonts w:ascii="Arial" w:hAnsi="Arial" w:cs="Arial"/>
        </w:rPr>
        <w:t xml:space="preserve">NME5 </w:t>
      </w:r>
      <w:sdt>
        <w:sdtPr>
          <w:rPr>
            <w:rFonts w:ascii="Arial" w:hAnsi="Arial" w:cs="Arial"/>
            <w:color w:val="000000"/>
            <w:vertAlign w:val="superscript"/>
          </w:rPr>
          <w:tag w:val="MENDELEY_CITATION_v3_eyJjaXRhdGlvbklEIjoiTUVOREVMRVlfQ0lUQVRJT05fZjNkMDdmMWYtMWE4NS00YWY5LWJmZWQtMWM0NDlkOWE2YjVhIiwicHJvcGVydGllcyI6eyJub3RlSW5kZXgiOjB9LCJpc0VkaXRlZCI6ZmFsc2UsIm1hbnVhbE92ZXJyaWRlIjp7ImlzTWFudWFsbHlPdmVycmlkZGVuIjpmYWxzZSwiY2l0ZXByb2NUZXh0IjoiPHN1cD42MCw3Miw3Mzwvc3VwPiIsIm1hbnVhbE92ZXJyaWRlVGV4dCI6IiJ9LCJjaXRhdGlvbkl0ZW1zIjpbeyJpZCI6IjM3MDIwMmEzLTdjYzQtMzJhNS05NjJjLTNiMWQyYTdlNWI5ZCIsIml0ZW1EYXRhIjp7InR5cGUiOiJhcnRpY2xlLWpvdXJuYWwiLCJpZCI6IjM3MDIwMmEzLTdjYzQtMzJhNS05NjJjLTNiMWQyYTdlNWI5ZCIsInRpdGxlIjoiQSBub25zZW5zZSB2YXJpYW50IGluIE5NRTUgY2F1c2VzIGh1bWFuIHByaW1hcnkgY2lsaWFyeSBkeXNraW5lc2lhIHdpdGggcmFkaWFsIHNwb2tlIGRlZmVjdHMiLCJhdXRob3IiOlt7ImZhbWlseSI6IkNobyIsImdpdmVuIjoiRXVuIEh5ZSIsInBhcnNlLW5hbWVzIjpmYWxzZSwiZHJvcHBpbmctcGFydGljbGUiOiIiLCJub24tZHJvcHBpbmctcGFydGljbGUiOiIifSx7ImZhbWlseSI6Ikh1aCIsImdpdmVuIjoiSGVlIEphZSIsInBhcnNlLW5hbWVzIjpmYWxzZSwiZHJvcHBpbmctcGFydGljbGUiOiIiLCJub24tZHJvcHBpbmctcGFydGljbGUiOiIifSx7ImZhbWlseSI6Ikplb25nIiwiZ2l2ZW4iOiJJbnlvdW5nIiwicGFyc2UtbmFtZXMiOmZhbHNlLCJkcm9wcGluZy1wYXJ0aWNsZSI6IiIsIm5vbi1kcm9wcGluZy1wYXJ0aWNsZSI6IiJ9LHsiZmFtaWx5IjoiTGVlIiwiZ2l2ZW4iOiJOYW0gWW9uZyIsInBhcnNlLW5hbWVzIjpmYWxzZSwiZHJvcHBpbmctcGFydGljbGUiOiIiLCJub24tZHJvcHBpbmctcGFydGljbGUiOiIifSx7ImZhbWlseSI6IktvaCIsImdpdmVuIjoiV29uIEp1bmciLCJwYXJzZS1uYW1lcyI6ZmFsc2UsImRyb3BwaW5nLXBhcnRpY2xlIjoiIiwibm9uLWRyb3BwaW5nLXBhcnRpY2xlIjoiIn0seyJmYW1pbHkiOiJQYXJrIiwiZ2l2ZW4iOiJIYWUgQ2h1bCIsInBhcnNlLW5hbWVzIjpmYWxzZSwiZHJvcHBpbmctcGFydGljbGUiOiIiLCJub24tZHJvcHBpbmctcGFydGljbGUiOiIifSx7ImZhbWlseSI6IktpIiwiZ2l2ZW4iOiJDaGFuZyBTZW9rIiwicGFyc2UtbmFtZXMiOmZhbHNlLCJkcm9wcGluZy1wYXJ0aWNsZSI6IiIsIm5vbi1kcm9wcGluZy1wYXJ0aWNsZSI6IiJ9XSwiY29udGFpbmVyLXRpdGxlIjoiQ2xpbmljYWwgR2VuZXRpY3MiLCJjb250YWluZXItdGl0bGUtc2hvcnQiOiJDbGluIEdlbmV0IiwiRE9JIjoiMTAuMTExMS9jZ2UuMTM3NDIiLCJJU1NOIjoiMTM5OTAwMDQiLCJQTUlEIjoiMzIxODU3OTQiLCJpc3N1ZWQiOnsiZGF0ZS1wYXJ0cyI6W1syMDIwXV19LCJwYWdlIjoiNjQtNjgiLCJhYnN0cmFjdCI6IlByaW1hcnkgY2lsaWFyeSBkeXNraW5lc2lhIChQQ0QpIGlzIGEgZ2VuZXRpY2FsbHkgaGV0ZXJvZ2VuZW91cyBkaXNvcmRlciBjaGFyYWN0ZXJpemVkIGJ5IGRlZmVjdHMgaW4gdGhlIGZ1bmN0aW9uIG9yIHN0cnVjdHVyZSBvZiBtb3RpdGxlIGNpbGlhLiBJbiBtb3N0IGNhc2VzLCBjYXVzYXRpdmUgdmFyaWFudHMgcmVzdWx0IGluIGF4b25lbWFsIGR5bmVpbiBhcm0gYW5vbWFsaWVzLCBob3dldmVyLCBQQ0QgZHVlIHRvIHJhZGlhbCBzcG9rZSAoUlMpIGFuZCBjZW50cmFsIHBhaXIgKENQKSBvZiBtaWNyb3R1YnVsZXMgaGFzIGJlZW4gcmFyZWx5IHJlcG9ydGVkLiBUbyBpZGVudGlmeSB0aGUgbW9sZWN1bGFyIGJhc2lzIG9mIFBDRCBjaGFyYWN0ZXJpemVkIGJ5IFJTL0NQIGRlZmVjdHMsIHdlIHBlcmZvcm1lZCB3aG9sZSBleG9tZSBzZXF1ZW5jaW5nIGluIFBDRCBwYXRpZW50cyB3aXRoIFJTL0NQIGRlZmVjdHMuIFdlIGlkZW50aWZpZWQgYSBob21venlnb3VzIG5vbnNlbnNlIHZhcmlhbnQgKGMuNTcyRz5BOyBwLlRycDE5MSopIGluIE5NRTUsIHdoaWNoIGVuY29kZXMgYSBwcm90ZWluIGNvbXBvbmVudCBvZiB0aGUgUlMgbmVjaywgaW4gb25lIFBDRCBwYXRpZW50IHdpdGggc2l0dXMgc29saXR1cy4gTW9ycGhvbGlubyBrbm9ja2Rvd24gb2Ygbm1lNSBpbiB6ZWJyYWZpc2ggZW1icnlvcyByZXN1bHRlZCBpbiBtb3RpbGUgY2lsaWEgZGVmZWN0cyB3aXRoIHBoZW5vdHlwZXMgY29tcGF0aWJsZSB3aXRoIGNpbGlvcGF0aHkuIFRoaXMgaXMgdGhlIGZpcnN0IHN0dWR5IHRvIHNob3cgTk1FNSBhcyBhIFBDRC1jYXVzYXRpdmUgZ2VuZSBpbiBodW1hbnMuIE91ciBmaW5kaW5ncyBpbmRpY2F0ZSB0aGF0IE5NRTUgc2NyZWVuaW5nIHNob3VsZCBiZSBjb25zaWRlcmVkIGZvciBQQ0QgcGF0aWVudHMgd2l0aCBSUy9DUCBkZWZlY3RzLiIsImlzc3VlIjoiMSIsInZvbHVtZSI6Ijk4In0sImlzVGVtcG9yYXJ5IjpmYWxzZX0seyJpZCI6IjFjYWIwYzM5LTY4YWItMzVmYi1hNzk1LTMwZmMwYmExZDJkMyIsIml0ZW1EYXRhIjp7InR5cGUiOiJhcnRpY2xlLWpvdXJuYWwiLCJpZCI6IjFjYWIwYzM5LTY4YWItMzVmYi1hNzk1LTMwZmMwYmExZDJkMyIsInRpdGxlIjoiTk1FNSBmcmFtZXNoaWZ0IHZhcmlhbnQgaW4gQWxhc2thbiBNYWxhbXV0ZXMgd2l0aCBwcmltYXJ5IGNpbGlhcnkgZHlza2luZXNpYSIsImF1dGhvciI6W3siZmFtaWx5IjoiQW5kZXJlZ2ciLCJnaXZlbiI6IkxpbmRhIiwicGFyc2UtbmFtZXMiOmZhbHNlLCJkcm9wcGluZy1wYXJ0aWNsZSI6IiIsIm5vbi1kcm9wcGluZy1wYXJ0aWNsZSI6IiJ9LHsiZmFtaWx5IjoiSW0iLCJnaXZlbiI6Ik1pY2hlbGxlIiwicGFyc2UtbmFtZXMiOmZhbHNlLCJkcm9wcGluZy1wYXJ0aWNsZSI6IiIsIm5vbi1kcm9wcGluZy1wYXJ0aWNsZSI6IiJ9LHsiZmFtaWx5IjoiR3V0IiwiZ2l2ZW4iOiJIb2YiLCJwYXJzZS1uYW1lcyI6ZmFsc2UsImRyb3BwaW5nLXBhcnRpY2xlIjoiIiwibm9uLWRyb3BwaW5nLXBhcnRpY2xlIjoiIn0seyJmYW1pbHkiOiJJZCIsImdpdmVuIjoiVWRvIEhldHplbCIsInBhcnNlLW5hbWVzIjpmYWxzZSwiZHJvcHBpbmctcGFydGljbGUiOiIiLCJub24tZHJvcHBpbmctcGFydGljbGUiOiIifSx7ImZhbWlseSI6Ikhvd2VydGgiLCJnaXZlbiI6IkVsaXphYmV0aCBXIiwicGFyc2UtbmFtZXMiOmZhbHNlLCJkcm9wcGluZy1wYXJ0aWNsZSI6IiIsIm5vbi1kcm9wcGluZy1wYXJ0aWNsZSI6IiJ9LHsiZmFtaWx5IjoiTG9oaSIsImdpdmVuIjoiSGFubmVzIiwicGFyc2UtbmFtZXMiOmZhbHNlLCJkcm9wcGluZy1wYXJ0aWNsZSI6IiIsIm5vbi1kcm9wcGluZy1wYXJ0aWNsZSI6IiJ9LHsiZmFtaWx5IjoiSWQiLCJnaXZlbiI6IkxvdWlzZSBQZXR0aXR0IiwicGFyc2UtbmFtZXMiOmZhbHNlLCJkcm9wcGluZy1wYXJ0aWNsZSI6IiIsIm5vbi1kcm9wcGluZy1wYXJ0aWNsZSI6IiJ9XSwiY29udGFpbmVyLXRpdGxlIjoiUExvUyBHZW5ldGljcyIsImNvbnRhaW5lci10aXRsZS1zaG9ydCI6IlBMb1MgR2VuZXQiLCJJU0JOIjoiMTExMTExMTExMSIsImlzc3VlZCI6eyJkYXRlLXBhcnRzIjpbWzIwMTldXX0sInBhZ2UiOiIxLTE2In0sImlzVGVtcG9yYXJ5IjpmYWxzZX0seyJpZCI6ImQ4N2Q5ZmQwLTU1YzMtMzAyNy05MjQ4LTExNmY2YmNiZjAxMiIsIml0ZW1EYXRhIjp7InR5cGUiOiJhcnRpY2xlLWpvdXJuYWwiLCJpZCI6ImQ4N2Q5ZmQwLTU1YzMtMzAyNy05MjQ4LTExNmY2YmNiZjAxMiIsInRpdGxlIjoiQ29uZ2VuaXRhbCBoeWRyb2NlcGhhbHVzIGluIGdlbmV0aWNhbGx5IGVuZ2luZWVyZWQgbWljZSIsImF1dGhvciI6W3siZmFtaWx5IjoiVm9nZWwiLCJnaXZlbiI6IlBldGVyIiwicGFyc2UtbmFtZXMiOmZhbHNlLCJkcm9wcGluZy1wYXJ0aWNsZSI6IiIsIm5vbi1kcm9wcGluZy1wYXJ0aWNsZSI6IiJ9LHsiZmFtaWx5IjoiUmVhZCIsImdpdmVuIjoiUi4gVy4iLCJwYXJzZS1uYW1lcyI6ZmFsc2UsImRyb3BwaW5nLXBhcnRpY2xlIjoiIiwibm9uLWRyb3BwaW5nLXBhcnRpY2xlIjoiIn0seyJmYW1pbHkiOiJIYW5zZW4iLCJnaXZlbiI6IkcuIE0uIiwicGFyc2UtbmFtZXMiOmZhbHNlLCJkcm9wcGluZy1wYXJ0aWNsZSI6IiIsIm5vbi1kcm9wcGluZy1wYXJ0aWNsZSI6IiJ9LHsiZmFtaWx5IjoiUGF5bmUiLCJnaXZlbiI6IkIuIEouIiwicGFyc2UtbmFtZXMiOmZhbHNlLCJkcm9wcGluZy1wYXJ0aWNsZSI6IiIsIm5vbi1kcm9wcGluZy1wYXJ0aWNsZSI6IiJ9LHsiZmFtaWx5IjoiU21hbGwiLCJnaXZlbiI6IkQuIiwicGFyc2UtbmFtZXMiOmZhbHNlLCJkcm9wcGluZy1wYXJ0aWNsZSI6IiIsIm5vbi1kcm9wcGluZy1wYXJ0aWNsZSI6IiJ9LHsiZmFtaWx5IjoiU2FuZHMiLCJnaXZlbiI6IkEuIFQuIiwicGFyc2UtbmFtZXMiOmZhbHNlLCJkcm9wcGluZy1wYXJ0aWNsZSI6IiIsIm5vbi1kcm9wcGluZy1wYXJ0aWNsZSI6IiJ9LHsiZmFtaWx5IjoiWmFtYnJvd2ljeiIsImdpdmVuIjoiQi4gUC4iLCJwYXJzZS1uYW1lcyI6ZmFsc2UsImRyb3BwaW5nLXBhcnRpY2xlIjoiIiwibm9uLWRyb3BwaW5nLXBhcnRpY2xlIjoiIn1dLCJjb250YWluZXItdGl0bGUiOiJWZXRlcmluYXJ5IFBhdGhvbG9neSIsImNvbnRhaW5lci10aXRsZS1zaG9ydCI6IlZldCBQYXRob2wiLCJET0kiOiIxMC4xMTc3LzAzMDA5ODU4MTE0MTU3MDgiLCJJU1NOIjoiMDMwMDk4NTgiLCJQTUlEIjoiMjE3NDY4MzUiLCJpc3N1ZWQiOnsiZGF0ZS1wYXJ0cyI6W1syMDEyXV19LCJwYWdlIjoiMTY2LTE4MSIsImFic3RyYWN0IjoiVGhlcmUgaXMgZXZpZGVuY2UgdGhhdCBnZW5ldGljIGZhY3RvcnMgcGxheSBhIHJvbGUgaW4gdGhlIGNvbXBsZXggbXVsdGlmYWN0b3JpYWwgcGF0aG9nZW5lc2lzIG9mIGh5ZHJvY2VwaGFsdXMuIElkZW50aWZpY2F0aW9uIG9mIHRoZSBnZW5lcyBpbnZvbHZlZCBpbiB0aGUgZGV2ZWxvcG1lbnQgb2YgdGhpcyBuZXVyb2xvZ2ljIGRpc29yZGVyIGluIGFuaW1hbCBtb2RlbHMgbWF5IGVsdWNpZGF0ZSBmYWN0b3JzIHJlc3BvbnNpYmxlIGZvciB0aGUgZXhjZXNzaXZlIGFjY3VtdWxhdGlvbiBvZiBjZXJlYnJvc3BpbmFsIGZsdWlkIGluIGh5ZHJvY2VwaGFsaWMgaHVtYW5zLiBUaGUgYXV0aG9ycyByZXBvcnQgaGVyZSBhIGJyaWVmIHN1bW1hcnkgb2YgZmluZGluZ3MgZnJvbSAxMiBsaW5lcyBvZiBnZW5ldGljYWxseSBlbmdpbmVlcmVkIG1pY2UgdGhhdCBwcmVzZW50ZWQgd2l0aCBhdXRvc29tYWwgcmVjZXNzaXZlIGNvbmdlbml0YWwgaHlkcm9jZXBoYWx1cy4gVGhpcyBzdHVkeSBpbGx1c3RyYXRlcyB0aGUgdmFsdWUgb2Yga25vY2tvdXQgbWljZSBpbiBpZGVudGlmeWluZyBnZW5ldGljIGZhY3RvcnMgaW52b2x2ZWQgaW4gdGhlIGRldmVsb3BtZW50IG9mIGNvbmdlbml0YWwgaHlkcm9jZXBoYWx1cy4gRmluZGluZ3Mgc3VnZ2VzdCB0aGF0IGR5c2Z1bmN0aW9uYWwgbW90aWxlIGNpbGlhIHJlcHJlc2VudCB0aGUgdW5kZXJseWluZyBwYXRob2dlbmV0aWMgbWVjaGFuaXNtIGluIDggb2YgdGhlIDEyIGxpbmVzIChVbGs0LCBObWU1LCBObWU3LCBLaWYyNywgU3RrMzYsIERwY2QsIEFrNywgYW5kIEFrOCkuIFRoZSBsaWtlbHkgdW5kZXJseWluZyBjYXVzZSBpbiB0aGUgcmVtYWluaW5nIDQgbGluZXMgKFJJS0VOIDQ5MzA0NDRBMDIsIENlbHNyMiwgTWJvYXQ3LCBhbmQgdHJhbnNnZW5pYyBGWkQzKSB3YXMgbm90IGRldGVybWluZWQsIGJ1dCBpdCBpcyBwb3NzaWJsZSB0aGF0IHNvbWUgb2YgdGhlc2UgY291bGQgYWxzbyBoYXZlIGNpbGlhcnkgZGVmZWN0cy4gRm9yIGV4YW1wbGUsIHRoZSBjZXJlYmVsbGFyIG1hbGZvcm1hdGlvbnMgb2JzZXJ2ZWQgaW4gUklLRU4gNDkzMDQ0NEEwMiBrbm9ja291dCBtaWNlIHNob3cgc2ltaWxhcml0aWVzIHRvIGEgbnVtYmVyIG9mIGRldmVsb3BtZW50YWwgZGlzb3JkZXJzLCBzdWNoIGFzIEpvdWJlcnQsIE1lY2tlbC1HcnViZXIsIGFuZCBCYXJkZXQtQmllZGwgc3luZHJvbWVzLCB3aGljaCBpbnZvbHZlIG11dGF0aW9ucyBpbiBjaWxpYS1yZWxhdGVkIGdlbmVzLiBFdmVuIHRob3VnaCB0aGUgZGlyZWN0IHJlbGV2YW5jZSBvZiBtb3VzZSBtb2RlbHMgdG8gaHlkcm9jZXBoYWx1cyBpbiBodW1hbnMgcmVtYWlucyB1bmNlcnRhaW4sIHRoZSBoaWdoIHByZXZhbGVuY2Ugb2YgZmFtaWxpYWwgcGF0dGVybnMgb2YgaW5oZXJpdGFuY2UgZm9yIGNvbmdlbml0YWwgaHlkcm9jZXBoYWx1cyBpbiBodW1hbnMgc3VnZ2VzdHMgdGhhdCBpZGVudGlmaWNhdGlvbiBvZiBnZW5lcyByZXNwb25zaWJsZSBmb3IgZGV2ZWxvcG1lbnQgb2YgaHlkcm9jZXBoYWx1cyBpbiBtaWNlIG1heSBsZWFkIHRvIHRoZSBpZGVudGlmaWNhdGlvbiBvZiBob21vbG9nb3VzIG1vZGlmaWVyIGdlbmVzIGFuZCBzdXNjZXB0aWJpbGl0eSBhbGxlbGVzIGluIGh1bWFucy4gQWxzbywgY2hhcmFjdGVyaXphdGlvbiBvZiBtb3VzZSBtb2RlbHMgY2FuIGVuaGFuY2UgdW5kZXJzdGFuZGluZyBvZiBpbXBvcnRhbnQgY2VsbCBzaWduYWxpbmcgYW5kIGRldmVsb3BtZW50YWwgcGF0aHdheXMgaW52b2x2ZWQgaW4gdGhlIHBhdGhvZ2VuZXNpcyBvZiBoeWRyb2NlcGhhbHVzLiDCqSBUaGUgQXV0aG9yKHMpIDIwMTIuIiwiaXNzdWUiOiIxIiwidm9sdW1lIjoiNDkifSwiaXNUZW1wb3JhcnkiOmZhbHNlfV19"/>
          <w:id w:val="-454484592"/>
          <w:placeholder>
            <w:docPart w:val="DefaultPlaceholder_-1854013440"/>
          </w:placeholder>
        </w:sdtPr>
        <w:sdtContent>
          <w:r w:rsidR="00E43CEE" w:rsidRPr="00E43CEE">
            <w:rPr>
              <w:rFonts w:ascii="Arial" w:hAnsi="Arial" w:cs="Arial"/>
              <w:color w:val="000000"/>
              <w:vertAlign w:val="superscript"/>
            </w:rPr>
            <w:t>60,72,73</w:t>
          </w:r>
        </w:sdtContent>
      </w:sdt>
      <w:r w:rsidR="006F4B75">
        <w:rPr>
          <w:rFonts w:ascii="Arial" w:hAnsi="Arial" w:cs="Arial"/>
        </w:rPr>
        <w:t xml:space="preserve">, </w:t>
      </w:r>
      <w:r w:rsidR="005B49AC">
        <w:rPr>
          <w:rFonts w:ascii="Arial" w:hAnsi="Arial" w:cs="Arial"/>
        </w:rPr>
        <w:t>ROPN1L</w:t>
      </w:r>
      <w:r w:rsidR="009539B3">
        <w:rPr>
          <w:rFonts w:ascii="Arial" w:hAnsi="Arial" w:cs="Arial"/>
        </w:rPr>
        <w:t xml:space="preserve"> </w:t>
      </w:r>
      <w:sdt>
        <w:sdtPr>
          <w:rPr>
            <w:rFonts w:ascii="Arial" w:hAnsi="Arial" w:cs="Arial"/>
            <w:color w:val="000000"/>
            <w:vertAlign w:val="superscript"/>
          </w:rPr>
          <w:tag w:val="MENDELEY_CITATION_v3_eyJjaXRhdGlvbklEIjoiTUVOREVMRVlfQ0lUQVRJT05fYmUzMzQ2MzEtZTNlMS00OTZhLWI2MTgtMmJiZDU0ODJiNjhlIiwicHJvcGVydGllcyI6eyJub3RlSW5kZXgiOjB9LCJpc0VkaXRlZCI6ZmFsc2UsIm1hbnVhbE92ZXJyaWRlIjp7ImlzTWFudWFsbHlPdmVycmlkZGVuIjpmYWxzZSwiY2l0ZXByb2NUZXh0IjoiPHN1cD43NDwvc3VwPiIsIm1hbnVhbE92ZXJyaWRlVGV4dCI6IiJ9LCJjaXRhdGlvbkl0ZW1zIjpbeyJpZCI6IjI4MzYzNmQ4LTlkOTktMzM2Ny04ODM1LTZmZTI4NzBmMTNhMyIsIml0ZW1EYXRhIjp7InR5cGUiOiJhcnRpY2xlLWpvdXJuYWwiLCJpZCI6IjI4MzYzNmQ4LTlkOTktMzM2Ny04ODM1LTZmZTI4NzBmMTNhMyIsInRpdGxlIjoiTG9zcyBvZiBSMkQyIHByb3RlaW5zIFJPUE4xIGFuZCBST1BOMUwgY2F1c2VzIGRlZmVjdHMgaW4gbXVyaW5lIHNwZXJtIG1vdGlsaXR5LCBwaG9zcGhvcnlsYXRpb24sIGFuZCBmaWJyb3VzIHNoZWF0aCBpbnRlZ3JpdHkiLCJhdXRob3IiOlt7ImZhbWlseSI6IkZpZWRsZXIiLCJnaXZlbiI6IlNhcmFoIEUuIiwicGFyc2UtbmFtZXMiOmZhbHNlLCJkcm9wcGluZy1wYXJ0aWNsZSI6IiIsIm5vbi1kcm9wcGluZy1wYXJ0aWNsZSI6IiJ9LHsiZmFtaWx5IjoiRHVkaWtpIiwiZ2l2ZW4iOiJUZWphc3ZpIiwicGFyc2UtbmFtZXMiOmZhbHNlLCJkcm9wcGluZy1wYXJ0aWNsZSI6IiIsIm5vbi1kcm9wcGluZy1wYXJ0aWNsZSI6IiJ9LHsiZmFtaWx5IjoiVmlqYXlhcmFnaGF2YW4iLCJnaXZlbiI6IlNyaW5pdmFzYW4iLCJwYXJzZS1uYW1lcyI6ZmFsc2UsImRyb3BwaW5nLXBhcnRpY2xlIjoiIiwibm9uLWRyb3BwaW5nLXBhcnRpY2xlIjoiIn0seyJmYW1pbHkiOiJDYXJyIiwiZ2l2ZW4iOiJEYW5pZWwgVy4iLCJwYXJzZS1uYW1lcyI6ZmFsc2UsImRyb3BwaW5nLXBhcnRpY2xlIjoiIiwibm9uLWRyb3BwaW5nLXBhcnRpY2xlIjoiIn1dLCJjb250YWluZXItdGl0bGUiOiJCaW9sb2d5IG9mIFJlcHJvZHVjdGlvbiIsImNvbnRhaW5lci10aXRsZS1zaG9ydCI6IkJpb2wgUmVwcm9kIiwiRE9JIjoiMTAuMTA5NS9iaW9scmVwcm9kLjExMi4xMDUyNjIiLCJJU1NOIjoiMDAwNjMzNjMiLCJQTUlEIjoiMjMzMDM2NzkiLCJpc3N1ZWQiOnsiZGF0ZS1wYXJ0cyI6W1syMDEzXV19LCJwYWdlIjoiMS0xMCIsImFic3RyYWN0IjoiVGhlIGZpYnJvdXMgc2hlYXRoIChGUykgaXMgYSBmbGFnZWxsYXIgY3l0b3NrZWxldGFsIHN0cnVjdHVyZSB1bmlxdWUgdG8gc3Blcm0gdGhhdCBzdXJyb3VuZHMgdGhlIG91dGVyIGRlbnNlIGZpYmVycyBhbmQgYXhvbmVtZS4gSXRzIHByaW1hcnkgY29tcG9uZW50cyBhcmUgQS1raW5hc2UgYW5jaG9yaW5nIHByb3RlaW5zIChBS0FQcykgMyBhbmQgNCwgd2hpY2ggc3VnZ2VzdHMgdGhhdCB0aGUgRlMgYWZmZWN0cyBmbGFnZWxsYXIgYmVhdGluZyB2aWEgdGhlIHNjYWZmb2xkaW5nIG9mIHNpZ25hbGluZyBwYXRod2F5cyBuZWNlc3NhcnkgZm9yIG1vdGlsaXR5LiBTcGVybSBwcm90ZWlucyBST1BOMSBhbmQgUk9QTjFMIGJpbmQgQUtBUDMuIFRvIGRldGVybWluZSB0aGUgcm9sZSBvZiBST1BOMSBhbmQgUk9QTjFMIGluIHNwZXJtIGZ1bmN0aW9uLCB3ZSBjcmVhdGVkIG1pY2UgZGVmaWNpZW50IGluIFJPUE4xIChSS08pLCBtaWNlIGRlZmljaWVudCBpbiBST1BOMUwgKFJMS08pLCBhbmQgZG91YmxlIGtub2Nrb3V0IG1pY2UgKERLTykuIEFsbCB0aHJlZSBzdHJhaW5zIG9mIG1pY2UgaGFkIG5vcm1hbCB0ZXN0aWN1bGFyIG1vcnBob2xvZ3kgYW5kIHNwZXJtYXRvZ2VuZXNpcy4gT25seSB0aGUgREtPcyBoYWQgb2J2aW91cyBkZWZlY3RzIGluIHNwZXJtIG1vcnBob2xvZ3kgKHRoaW5uaW5nIGFuZCBzaHJlZGRpbmcgb2YgdGhlIHByaW5jaXBhbCBwaWVjZSksIHdoaWNoIHdhcyBhY2NvbXBhbmllZCBieSBhIHJlZHVjdGlvbiBpbiBBS0FQMyBsZXZlbHMuIFJMS08gbWljZSBoYWQgc2xpZ2h0bHkgcmVkdWNlZCBzcGVybSBtb3RpbGl0eSBhbmQgaW5jcmVhc2VkIGxldmVscyBvZiBST1BOMS4gUktPIG1pY2UgaGFkIG1vZGVyYXRlbHkgaW1wYWlyZWQgbW90aWxpdHkgYW5kIGluY3JlYXNlZCBsZXZlbHMgb2YgUk9QTjFMLiBES08gc3Blcm0gd2VyZSBpbW1vdGlsZS4gV2UgaGF2ZSBwcmV2aW91c2x5IGRldGVybWluZWQgdGhhdCBSS08gbWFsZSBtaWNlIGFyZSBzdWJmZXJ0aWxlLCBhbmQgREtPIG1hbGVzIGFyZSBpbmZlcnRpbGUuIFRvZ2V0aGVyIHRoZXNlIGRhdGEgaW5kaWNhdGUgdGhhdCBST1BOMUwgYW5kIFJPUE4xIGNvbXBlbnNhdGUgZm9yIGVhY2ggb3RoZXIgaW4gdGhlIGFic2VuY2Ugb2YgdGhlIG9wcG9zaW5nIHByb3RlaW4sIHBvc3NpYmx5IHRvIG1haW50YWluIEFLQVAzIGluY29ycG9yYXRpb24gaW4gdGhlIEZTLiBTcGVybSBmcm9tIG1pY2UgbGFja2luZyBST1BOMUwgZXhoaWJpdGVkIHJlZHVjdGlvbnMgaW4gYm90aCBjQU1QLWRlcGVuZGVudCBwcm90ZWluIGtpbmFzZSAoUEtBKSBwaG9zcGhvcnlsYXRpb24gb2YgYSAyNzAta0RhIHByb3RlaW4gKHBlcmhhcHMgRlNDQiksIGFuZCBpbiBjYXBhY2l0YXRpb24taW5kdWNlZCB0eXJvc2luZSBwaG9zcGhvcnlsYXRpb24uIFNwZXJtIGZyb20gbWljZSBsYWNraW5nIFJPUE4xIGhhZCByZWR1Y2VkIGxldmVscyBvZiBGU0NCIGFuZCBpbmNyZWFzZWQgdHlyb3NpbmUgcGhvc3Bob3J5bGF0aW9uIG9mIG5vbmNhcGFjaXRhdGVkIHNwZXJtLiBUaGVzZSBkYXRhIGRlbW9uc3RyYXRlIHRoYXQgbXV0YXRpb25zIGluIFJPUE4xIGFuZCBST1BOMUwgY2FuIGNhdXNlIGRlZmVjdHMgaW4gRlMgaW50ZWdyaXR5LCBzcGVybSBtb3RpbGl0eSwgYW5kIFBLQS1kZXBlbmRlbnQgc2lnbmFsaW5nIHByb2Nlc3NlcywgbGVhZGluZyB0byBtYWxlIGluZmVydGlsaXR5LiDCqSAyMDEzIGJ5IHRoZSBTb2NpZXR5IGZvciB0aGUgU3R1ZHkgb2YgUmVwcm9kdWN0aW9uLCBJbmMuIiwiaXNzdWUiOiIyIiwidm9sdW1lIjoiODgifSwiaXNUZW1wb3JhcnkiOmZhbHNlfV19"/>
          <w:id w:val="-479688117"/>
          <w:placeholder>
            <w:docPart w:val="DefaultPlaceholder_-1854013440"/>
          </w:placeholder>
        </w:sdtPr>
        <w:sdtContent>
          <w:r w:rsidR="00E43CEE" w:rsidRPr="00E43CEE">
            <w:rPr>
              <w:rFonts w:ascii="Arial" w:hAnsi="Arial" w:cs="Arial"/>
              <w:color w:val="000000"/>
              <w:vertAlign w:val="superscript"/>
            </w:rPr>
            <w:t>74</w:t>
          </w:r>
        </w:sdtContent>
      </w:sdt>
      <w:r w:rsidR="005B49AC">
        <w:rPr>
          <w:rFonts w:ascii="Arial" w:hAnsi="Arial" w:cs="Arial"/>
        </w:rPr>
        <w:t xml:space="preserve">, RSPH1 </w:t>
      </w:r>
      <w:sdt>
        <w:sdtPr>
          <w:rPr>
            <w:rFonts w:ascii="Arial" w:hAnsi="Arial" w:cs="Arial"/>
            <w:color w:val="000000"/>
            <w:vertAlign w:val="superscript"/>
          </w:rPr>
          <w:tag w:val="MENDELEY_CITATION_v3_eyJjaXRhdGlvbklEIjoiTUVOREVMRVlfQ0lUQVRJT05fNmM4ZTFhZTctMjEzYS00ZDk5LThmZDYtYTdiMjA5MWUwM2U1IiwicHJvcGVydGllcyI6eyJub3RlSW5kZXgiOjB9LCJpc0VkaXRlZCI6ZmFsc2UsIm1hbnVhbE92ZXJyaWRlIjp7ImlzTWFudWFsbHlPdmVycmlkZGVuIjpmYWxzZSwiY2l0ZXByb2NUZXh0IjoiPHN1cD40OSw1MCw3NeKAkzc4PC9zdXA+IiwibWFudWFsT3ZlcnJpZGVUZXh0IjoiIn0sImNpdGF0aW9uSXRlbXMiOlt7ImlkIjoiYWI1MzMxMWMtYWE2MS0zY2IzLWIyMDAtYmY4ZDcwODIxNDkzIiwiaXRlbURhdGEiOnsidHlwZSI6ImFydGljbGUtam91cm5hbCIsImlkIjoiYWI1MzMxMWMtYWE2MS0zY2IzLWIyMDAtYmY4ZDcwODIxNDkzIiwidGl0bGUiOiJQYXRob2dlbmljIGdlbmUgdmFyaWFudHMgaW4gQ0NEQzM5LCBDQ0RDNDAsIFJTUEgxLCBSU1BIOSwgSFlESU4sIGFuZCBTUEVGMiBjYXVzZSBkZWZlY3RzIG9mIHNwZXJtIGZsYWdlbGxhIGNvbXBvc2l0aW9uIGFuZCBtYWxlIGluZmVydGlsaXR5IiwiYXV0aG9yIjpbeyJmYW1pbHkiOiJBcHJlYSIsImdpdmVuIjoiSS4iLCJwYXJzZS1uYW1lcyI6ZmFsc2UsImRyb3BwaW5nLXBhcnRpY2xlIjoiIiwibm9uLWRyb3BwaW5nLXBhcnRpY2xlIjoiIn0seyJmYW1pbHkiOiJXaWxrZW4iLCJnaXZlbiI6IkEuIiwicGFyc2UtbmFtZXMiOmZhbHNlLCJkcm9wcGluZy1wYXJ0aWNsZSI6IiIsIm5vbi1kcm9wcGluZy1wYXJ0aWNsZSI6IiJ9LHsiZmFtaWx5IjoiS3JhbGxtYW5uIiwiZ2l2ZW4iOiJDLiIsInBhcnNlLW5hbWVzIjpmYWxzZSwiZHJvcHBpbmctcGFydGljbGUiOiIiLCJub24tZHJvcHBpbmctcGFydGljbGUiOiIifSx7ImZhbWlseSI6Ik7DtnRoZS1NZW5jaGVuIiwiZ2l2ZW4iOiJULiIsInBhcnNlLW5hbWVzIjpmYWxzZSwiZHJvcHBpbmctcGFydGljbGUiOiIiLCJub24tZHJvcHBpbmctcGFydGljbGUiOiIifSx7ImZhbWlseSI6Ik9sYnJpY2giLCJnaXZlbiI6IkguIiwicGFyc2UtbmFtZXMiOmZhbHNlLCJkcm9wcGluZy1wYXJ0aWNsZSI6IiIsIm5vbi1kcm9wcGluZy1wYXJ0aWNsZSI6IiJ9LHsiZmFtaWx5IjoiTG9nZXMiLCJnaXZlbiI6Ik4uIFQuIiwicGFyc2UtbmFtZXMiOmZhbHNlLCJkcm9wcGluZy1wYXJ0aWNsZSI6IiIsIm5vbi1kcm9wcGluZy1wYXJ0aWNsZSI6IiJ9LHsiZmFtaWx5IjoiRG91Z2hlcnR5IiwiZ2l2ZW4iOiJHLiBXLiIsInBhcnNlLW5hbWVzIjpmYWxzZSwiZHJvcHBpbmctcGFydGljbGUiOiIiLCJub24tZHJvcHBpbmctcGFydGljbGUiOiIifSx7ImZhbWlseSI6IkJyYWNodCIsImdpdmVuIjoiRC4iLCJwYXJzZS1uYW1lcyI6ZmFsc2UsImRyb3BwaW5nLXBhcnRpY2xlIjoiIiwibm9uLWRyb3BwaW5nLXBhcnRpY2xlIjoiIn0seyJmYW1pbHkiOiJCcmVua2VyIiwiZ2l2ZW4iOiJDLiIsInBhcnNlLW5hbWVzIjpmYWxzZSwiZHJvcHBpbmctcGFydGljbGUiOiIiLCJub24tZHJvcHBpbmctcGFydGljbGUiOiIifSx7ImZhbWlseSI6IktsaWVzY2giLCJnaXZlbiI6IlMuIiwicGFyc2UtbmFtZXMiOmZhbHNlLCJkcm9wcGluZy1wYXJ0aWNsZSI6IiIsIm5vbi1kcm9wcGluZy1wYXJ0aWNsZSI6IiJ9LHsiZmFtaWx5IjoiU3Ryw7xua2VyIiwiZ2l2ZW4iOiJULiIsInBhcnNlLW5hbWVzIjpmYWxzZSwiZHJvcHBpbmctcGFydGljbGUiOiIiLCJub24tZHJvcHBpbmctcGFydGljbGUiOiIifSx7ImZhbWlseSI6IlTDvHR0ZWxtYW5uIiwiZ2l2ZW4iOiJGLiIsInBhcnNlLW5hbWVzIjpmYWxzZSwiZHJvcHBpbmctcGFydGljbGUiOiIiLCJub24tZHJvcHBpbmctcGFydGljbGUiOiIifSx7ImZhbWlseSI6IlJhaWR0IiwiZ2l2ZW4iOiJKLiIsInBhcnNlLW5hbWVzIjpmYWxzZSwiZHJvcHBpbmctcGFydGljbGUiOiIiLCJub24tZHJvcHBpbmctcGFydGljbGUiOiIifSx7ImZhbWlseSI6Ik9tcmFuIiwiZ2l2ZW4iOiJILiIsInBhcnNlLW5hbWVzIjpmYWxzZSwiZHJvcHBpbmctcGFydGljbGUiOiIiLCJub24tZHJvcHBpbmctcGFydGljbGUiOiIifV0sImNvbnRhaW5lci10aXRsZSI6IkZyb250aWVycyBpbiBHZW5ldGljcyIsImNvbnRhaW5lci10aXRsZS1zaG9ydCI6IkZyb250IEdlbmV0IiwiRE9JIjoiMTAuMzM4OS9mZ2VuZS4yMDIzLjExMTc4MjEiLCJJU1NOIjoiMTY2NDgwMjEiLCJQTUlEIjoiMzY4NzM5MzEiLCJpc3N1ZWQiOnsiZGF0ZS1wYXJ0cyI6W1syMDIzXV19LCJhYnN0cmFjdCI6IlByaW1hcnkgQ2lsaWFyeSBEeXNraW5lc2lhIChQQ0QpIGlzIGEgcmFyZSBnZW5ldGljIGRpc29yZGVyIGFmZmVjdGluZyB0aGUgZnVuY3Rpb24gb2YgbW90aWxlIGNpbGlhIGluIHNldmVyYWwgb3JnYW4gc3lzdGVtcy4gSW4gUENELCBtYWxlIGluZmVydGlsaXR5IGlzIGNhdXNlZCBieSBkZWZlY3RpdmUgc3Blcm0gZmxhZ2VsbGEgY29tcG9zaXRpb24gb3IgZGVmaWNpZW50IG1vdGlsZSBjaWxpYSBmdW5jdGlvbiBpbiB0aGUgZWZmZXJlbnQgZHVjdHMgb2YgdGhlIG1hbGUgcmVwcm9kdWN0aXZlIHN5c3RlbS4gRGlmZmVyZW50IFBDRC1hc3NvY2lhdGVkIGdlbmVzIGVuY29kaW5nIGF4b25lbWFsIGNvbXBvbmVudHMgaW52b2x2ZWQgaW4gdGhlIHJlZ3VsYXRpb24gb2YgY2lsaWFyeSBhbmQgZmxhZ2VsbGFyIGJlYXRpbmcgYXJlIGFsc28gcmVwb3J0ZWQgdG8gY2F1c2UgaW5mZXJ0aWxpdHkgZHVlIHRvIG11bHRpcGxlIG1vcnBob2xvZ2ljYWwgYWJub3JtYWxpdGllcyBvZiB0aGUgc3Blcm0gZmxhZ2VsbGEgKE1NQUYpLiBIZXJlLCB3ZSBwZXJmb3JtZWQgZ2VuZXRpYyB0ZXN0aW5nIGJ5IG5leHQgZ2VuZXJhdGlvbiBzZXF1ZW5jaW5nIHRlY2huaXF1ZXMsIFBDRCBkaWFnbm9zdGljcyBpbmNsdWRpbmcgaW1tdW5vZmx1b3Jlc2NlbmNlLSwgdHJhbnNtaXNzaW9uIGVsZWN0cm9uLSwgYW5kIGhpZ2gtc3BlZWQgdmlkZW8gbWljcm9zY29weSBvbiBzcGVybSBmbGFnZWxsYSBhbmQgYW5kcm9sb2dpY2FsIHdvcmsgdXAgaW5jbHVkaW5nIHNlbWVuIGFuYWx5c2VzLiBXZSBpZGVudGlmaWVkIHRlbiBpbmZlcnRpbGUgbWFsZSBpbmRpdmlkdWFscyB3aXRoIHBhdGhvZ2VuaWMgdmFyaWFudHMgaW4gQ0NEQzM5IChvbmUpIGFuZCBDQ0RDNDAgKHR3bykgZW5jb2RpbmcgcnVsZXIgcHJvdGVpbnMsIFJTUEgxICh0d28pIGFuZCBSU1BIOSAob25lKSBlbmNvZGluZyByYWRpYWwgc3Bva2UgaGVhZCBwcm90ZWlucywgYW5kIEhZRElOICh0d28pIGFuZCBTUEVGMiAodHdvKSBlbmNvZGluZyBDUC1hc3NvY2lhdGVkIHByb3RlaW5zLCByZXNwZWN0aXZlbHkuIFdlIGRlbW9uc3RyYXRlIGZvciB0aGUgZmlyc3QgdGltZSB0aGF0IHBhdGhvZ2VuaWMgdmFyaWFudHMgaW4gUlNQSDEgYW5kIFJTUEg5IGNhdXNlIG1hbGUgaW5mZXJ0aWxpdHkgZHVlIHRvIHNwZXJtIGNlbGwgZHlzbW90aWxpdHkgYW5kIGFibm9ybWFsIGZsYWdlbGxhciBSU1BIMSBhbmQgUlNQSDkgY29tcG9zaXRpb24uIFdlIGFsc28gcHJvdmlkZSBub3ZlbCBldmlkZW5jZSBmb3IgTU1BRiBpbiBIWURJTi0gYW5kIFJTUEgxLW11dGFudCBpbmRpdmlkdWFscy4gV2Ugc2hvdyBhYnNlbmNlIG9yIHNldmVyZSByZWR1Y3Rpb24gb2YgQ0NEQzM5IGFuZCBTUEVGMiBpbiBzcGVybSBmbGFnZWxsYSBvZiBDQ0RDMzktIGFuZCBDQ0RDNDAtbXV0YW50IGluZGl2aWR1YWxzIGFuZCBIWURJTi0gYW5kIFNQRUYyLW11dGFudCBpbmRpdmlkdWFscywgcmVzcGVjdGl2ZWx5LiBUaGVyZWJ5LCB3ZSByZXZlYWwgaW50ZXJhY3Rpb25zIGJldHdlZW4gQ0NEQzM5IGFuZCBDQ0RDNDAgYXMgd2VsbCBhcyBIWURJTiBhbmQgU1BFRjIgaW4gc3Blcm0gZmxhZ2VsbGEuIE91ciBmaW5kaW5ncyBkZW1vbnN0cmF0ZSB0aGF0IGltbXVub2ZsdW9yZXNjZW5jZSBtaWNyb3Njb3B5IGluIHNwZXJtIGNlbGxzIGlzIGEgdmFsdWFibGUgdG9vbCB0byBpZGVudGlmeSBmbGFnZWxsYXIgZGVmZWN0cyByZWxhdGVkIHRvIHRoZSBheG9uZW1hbCBydWxlciwgcmFkaWFsIHNwb2tlIGhlYWQgYW5kIHRoZSBjZW50cmFsIHBhaXIgYXBwYXJhdHVzLCB0aHVzIGFpZGluZyB0aGUgZGlhZ25vc2lzIG9mIG1hbGUgaW5mZXJ0aWxpdHkuIFRoaXMgaXMgb2YgcGFydGljdWxhciBpbXBvcnRhbmNlIHRvIGNsYXNzaWZ5IHRoZSBwYXRob2dlbmljaXR5IG9mIGdlbmV0aWMgZGVmZWN0cywgZXNwZWNpYWxseSBpbiBjYXNlcyBvZiBtaXNzZW5zZSB2YXJpYW50cyBvZiB1bmtub3duIHNpZ25pZmljYW5jZSwgb3IgdG8gaW50ZXJwcmV0IEhZRElOIHZhcmlhbnRzIHRoYXQgYXJlIGNvbmZvdW5kZWQgYnkgdGhlIHByZXNlbmNlIG9mIHRoZSBhbG1vc3QgaWRlbnRpY2FsIHBzZXVkb2dlbmUgSFlESU4yLiIsImlzc3VlIjoiRmVicnVhcnkiLCJ2b2x1bWUiOiIxNCJ9LCJpc1RlbXBvcmFyeSI6ZmFsc2V9LHsiaWQiOiJhYjRjYTliOC0xYTAzLTNlZjMtODVjMC0zMmI0YjgyYzcxYmMiLCJpdGVtRGF0YSI6eyJ0eXBlIjoiYXJ0aWNsZS1qb3VybmFsIiwiaWQiOiJhYjRjYTliOC0xYTAzLTNlZjMtODVjMC0zMmI0YjgyYzcxYmMiLCJ0aXRsZSI6Ik11dGF0aW9ucyBpbiBSU1BIMSBjYXVzZSBwcmltYXJ5IGNpbGlhcnkgZHlza2luZXNpYSB3aXRoIGEgdW5pcXVlIGNsaW5pY2FsIGFuZCBjaWxpYXJ5IHBoZW5vdHlwZSIsImF1dGhvciI6W3siZmFtaWx5IjoiS25vd2xlcyIsImdpdmVuIjoiTWljaGFlbCBSLiIsInBhcnNlLW5hbWVzIjpmYWxzZSwiZHJvcHBpbmctcGFydGljbGUiOiIiLCJub24tZHJvcHBpbmctcGFydGljbGUiOiIifSx7ImZhbWlseSI6Ik9zdHJvd3NraSIsImdpdmVuIjoiTGF3cmVuY2UgRS4iLCJwYXJzZS1uYW1lcyI6ZmFsc2UsImRyb3BwaW5nLXBhcnRpY2xlIjoiIiwibm9uLWRyb3BwaW5nLXBhcnRpY2xlIjoiIn0seyJmYW1pbHkiOiJMZWlnaCIsImdpdmVuIjoiTWFyZ2FyZXQgVy4iLCJwYXJzZS1uYW1lcyI6ZmFsc2UsImRyb3BwaW5nLXBhcnRpY2xlIjoiIiwibm9uLWRyb3BwaW5nLXBhcnRpY2xlIjoiIn0seyJmYW1pbHkiOiJTZWFycyIsImdpdmVuIjoiUGF0cmljayBSLiIsInBhcnNlLW5hbWVzIjpmYWxzZSwiZHJvcHBpbmctcGFydGljbGUiOiIiLCJub24tZHJvcHBpbmctcGFydGljbGUiOiIifSx7ImZhbWlseSI6IkRhdmlzIiwiZ2l2ZW4iOiJTdGVwaGFuaWUgRC4iLCJwYXJzZS1uYW1lcyI6ZmFsc2UsImRyb3BwaW5nLXBhcnRpY2xlIjoiIiwibm9uLWRyb3BwaW5nLXBhcnRpY2xlIjoiIn0seyJmYW1pbHkiOiJXb2xmIiwiZ2l2ZW4iOiJXaGl0bmV5IEUuIiwicGFyc2UtbmFtZXMiOmZhbHNlLCJkcm9wcGluZy1wYXJ0aWNsZSI6IiIsIm5vbi1kcm9wcGluZy1wYXJ0aWNsZSI6IiJ9LHsiZmFtaWx5IjoiSGF6dWNoYSIsImdpdmVuIjoiTWlsYW4gSi4iLCJwYXJzZS1uYW1lcyI6ZmFsc2UsImRyb3BwaW5nLXBhcnRpY2xlIjoiIiwibm9uLWRyb3BwaW5nLXBhcnRpY2xlIjoiIn0seyJmYW1pbHkiOiJDYXJzb24iLCJnaXZlbiI6IkpvaG5ueSBMLiIsInBhcnNlLW5hbWVzIjpmYWxzZSwiZHJvcHBpbmctcGFydGljbGUiOiIiLCJub24tZHJvcHBpbmctcGFydGljbGUiOiIifSx7ImZhbWlseSI6Ik9saXZpZXIiLCJnaXZlbiI6Iktlbm5ldGggTi4iLCJwYXJzZS1uYW1lcyI6ZmFsc2UsImRyb3BwaW5nLXBhcnRpY2xlIjoiIiwibm9uLWRyb3BwaW5nLXBhcnRpY2xlIjoiIn0seyJmYW1pbHkiOiJTYWdlbCIsImdpdmVuIjoiU2NvdHQgRC4iLCJwYXJzZS1uYW1lcyI6ZmFsc2UsImRyb3BwaW5nLXBhcnRpY2xlIjoiIiwibm9uLWRyb3BwaW5nLXBhcnRpY2xlIjoiIn0seyJmYW1pbHkiOiJSb3NlbmZlbGQiLCJnaXZlbiI6Ik1hcmdhcmV0IiwicGFyc2UtbmFtZXMiOmZhbHNlLCJkcm9wcGluZy1wYXJ0aWNsZSI6IiIsIm5vbi1kcm9wcGluZy1wYXJ0aWNsZSI6IiJ9LHsiZmFtaWx5IjoiRmVya29sIiwiZ2l2ZW4iOiJUaG9tYXMgVy4iLCJwYXJzZS1uYW1lcyI6ZmFsc2UsImRyb3BwaW5nLXBhcnRpY2xlIjoiIiwibm9uLWRyb3BwaW5nLXBhcnRpY2xlIjoiIn0seyJmYW1pbHkiOiJEZWxsIiwiZ2l2ZW4iOiJTaGFyb24gRC4iLCJwYXJzZS1uYW1lcyI6ZmFsc2UsImRyb3BwaW5nLXBhcnRpY2xlIjoiIiwibm9uLWRyb3BwaW5nLXBhcnRpY2xlIjoiIn0seyJmYW1pbHkiOiJNaWxsYSIsImdpdmVuIjoiQ2FybG9zIEUuIiwicGFyc2UtbmFtZXMiOmZhbHNlLCJkcm9wcGluZy1wYXJ0aWNsZSI6IiIsIm5vbi1kcm9wcGluZy1wYXJ0aWNsZSI6IiJ9LHsiZmFtaWx5IjoiUmFuZGVsbCIsImdpdmVuIjoiU2NvdHQgSC4iLCJwYXJzZS1uYW1lcyI6ZmFsc2UsImRyb3BwaW5nLXBhcnRpY2xlIjoiIiwibm9uLWRyb3BwaW5nLXBhcnRpY2xlIjoiIn0seyJmYW1pbHkiOiJZaW4iLCJnaXZlbiI6IldlaW5pbmciLCJwYXJzZS1uYW1lcyI6ZmFsc2UsImRyb3BwaW5nLXBhcnRpY2xlIjoiIiwibm9uLWRyb3BwaW5nLXBhcnRpY2xlIjoiIn0seyJmYW1pbHkiOiJTYW5udXRpIiwiZ2l2ZW4iOiJBcnVuYSIsInBhcnNlLW5hbWVzIjpmYWxzZSwiZHJvcHBpbmctcGFydGljbGUiOiIiLCJub24tZHJvcHBpbmctcGFydGljbGUiOiIifSx7ImZhbWlseSI6Ik1ldGppYW4iLCJnaXZlbiI6IkhpbGRhIE0uIiwicGFyc2UtbmFtZXMiOmZhbHNlLCJkcm9wcGluZy1wYXJ0aWNsZSI6IiIsIm5vbi1kcm9wcGluZy1wYXJ0aWNsZSI6IiJ9LHsiZmFtaWx5IjoiTm9vbmUiLCJnaXZlbiI6IlBlYWRhciBHLiIsInBhcnNlLW5hbWVzIjpmYWxzZSwiZHJvcHBpbmctcGFydGljbGUiOiIiLCJub24tZHJvcHBpbmctcGFydGljbGUiOiIifSx7ImZhbWlseSI6Ik5vb25lIiwiZ2l2ZW4iOiJQZXRlciBKLiIsInBhcnNlLW5hbWVzIjpmYWxzZSwiZHJvcHBpbmctcGFydGljbGUiOiIiLCJub24tZHJvcHBpbmctcGFydGljbGUiOiIifSx7ImZhbWlseSI6Ik9sc29uIiwiZ2l2ZW4iOiJDaHJpc3RpbmEgQS4iLCJwYXJzZS1uYW1lcyI6ZmFsc2UsImRyb3BwaW5nLXBhcnRpY2xlIjoiIiwibm9uLWRyb3BwaW5nLXBhcnRpY2xlIjoiIn0seyJmYW1pbHkiOiJQYXRyb25lIiwiZ2l2ZW4iOiJNaWNoYWVsIiwicGFyc2UtbmFtZXMiOmZhbHNlLCJkcm9wcGluZy1wYXJ0aWNsZSI6IlYuIiwibm9uLWRyb3BwaW5nLXBhcnRpY2xlIjoiIn0seyJmYW1pbHkiOiJEYW5nIiwiZ2l2ZW4iOiJIb25nIiwicGFyc2UtbmFtZXMiOmZhbHNlLCJkcm9wcGluZy1wYXJ0aWNsZSI6IiIsIm5vbi1kcm9wcGluZy1wYXJ0aWNsZSI6IiJ9LHsiZmFtaWx5IjoiTGVlIiwiZ2l2ZW4iOiJIeWUgU2V1bmciLCJwYXJzZS1uYW1lcyI6ZmFsc2UsImRyb3BwaW5nLXBhcnRpY2xlIjoiIiwibm9uLWRyb3BwaW5nLXBhcnRpY2xlIjoiIn0seyJmYW1pbHkiOiJIdXJkIiwiZ2l2ZW4iOiJUb2J5IFcuIiwicGFyc2UtbmFtZXMiOmZhbHNlLCJkcm9wcGluZy1wYXJ0aWNsZSI6IiIsIm5vbi1kcm9wcGluZy1wYXJ0aWNsZSI6IiJ9LHsiZmFtaWx5IjoiR2VlIiwiZ2l2ZW4iOiJIZW9uIFl1bmciLCJwYXJzZS1uYW1lcyI6ZmFsc2UsImRyb3BwaW5nLXBhcnRpY2xlIjoiIiwibm9uLWRyb3BwaW5nLXBhcnRpY2xlIjoiIn0seyJmYW1pbHkiOiJPdHRvIiwiZ2l2ZW4iOiJFZGdhciBBLiIsInBhcnNlLW5hbWVzIjpmYWxzZSwiZHJvcHBpbmctcGFydGljbGUiOiIiLCJub24tZHJvcHBpbmctcGFydGljbGUiOiIifSx7ImZhbWlseSI6IkhhbGJyaXR0ZXIiLCJnaXZlbiI6IkphbiIsInBhcnNlLW5hbWVzIjpmYWxzZSwiZHJvcHBpbmctcGFydGljbGUiOiIiLCJub24tZHJvcHBpbmctcGFydGljbGUiOiIifSx7ImZhbWlseSI6IktvaGwiLCJnaXZlbiI6IlN0ZWZhbiIsInBhcnNlLW5hbWVzIjpmYWxzZSwiZHJvcHBpbmctcGFydGljbGUiOiIiLCJub24tZHJvcHBpbmctcGFydGljbGUiOiIifSx7ImZhbWlseSI6IktpcmNoZXIiLCJnaXZlbiI6Ik1hcnRpbiIsInBhcnNlLW5hbWVzIjpmYWxzZSwiZHJvcHBpbmctcGFydGljbGUiOiIiLCJub24tZHJvcHBpbmctcGFydGljbGUiOiIifSx7ImZhbWlseSI6IktyaXNjaGVyIiwiZ2l2ZW4iOiJKZWZmcmV5IiwicGFyc2UtbmFtZXMiOmZhbHNlLCJkcm9wcGluZy1wYXJ0aWNsZSI6IiIsIm5vbi1kcm9wcGluZy1wYXJ0aWNsZSI6IiJ9LHsiZmFtaWx5IjoiQmFtc2hhZCIsImdpdmVuIjoiTWljaGFlbCBKLiIsInBhcnNlLW5hbWVzIjpmYWxzZSwiZHJvcHBpbmctcGFydGljbGUiOiIiLCJub24tZHJvcHBpbmctcGFydGljbGUiOiIifSx7ImZhbWlseSI6Ik5pY2tlcnNvbiIsImdpdmVuIjoiRGVib3JhaCBBLiIsInBhcnNlLW5hbWVzIjpmYWxzZSwiZHJvcHBpbmctcGFydGljbGUiOiIiLCJub24tZHJvcHBpbmctcGFydGljbGUiOiIifSx7ImZhbWlseSI6IkhpbGRlYnJhbmR0IiwiZ2l2ZW4iOiJGcmllZGhlbG0iLCJwYXJzZS1uYW1lcyI6ZmFsc2UsImRyb3BwaW5nLXBhcnRpY2xlIjoiIiwibm9uLWRyb3BwaW5nLXBhcnRpY2xlIjoiIn0seyJmYW1pbHkiOiJTaGVuZHVyZSIsImdpdmVuIjoiSmF5IiwicGFyc2UtbmFtZXMiOmZhbHNlLCJkcm9wcGluZy1wYXJ0aWNsZSI6IiIsIm5vbi1kcm9wcGluZy1wYXJ0aWNsZSI6IiJ9LHsiZmFtaWx5IjoiWmFyaXdhbGEiLCJnaXZlbiI6Ik1haW1vb25hIEEu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3JjY20uMjAxMzExLTIwNDdPQyIsIklTU04iOiIxNTM1NDk3MCIsIlBNSUQiOiIyNDU2ODU2OCIsImlzc3VlZCI6eyJkYXRlLXBhcnRzIjpbWzIwMTRdXX0sInBhZ2UiOiI3MDctNzE3IiwiYWJzdHJhY3QiOiJSYXRpb25hbGU6IFByaW1hcnkgY2lsaWFyeSBkeXNraW5lc2lhIChQQ0QpIGlzIGEgZ2VuZXRpY2FsbHkgaGV0ZXJvZ2VuZW91cyByZWNlc3NpdmUgZGlzb3JkZXIgb2YgbW90aWxlIGNpbGlhLCBidXQgdGhlIGdlbmV0aWMgY2F1c2UgaXMgbm90IGRlZmluZWQgZm9yIGFsbCBwYXRpZW50cyB3aXRoIFBDRC4gT2JqZWN0aXZlczogVG8gaWRlbnRpZnkgZGlzZWFzZS1jYXVzaW5nbXV0YXRpb25zIGluIG5vdmVsIGdlbmVzLCB3ZSBwZXJmb3JtZWQgZXhvbWUgc2VxdWVuY2luZywgZm9sbG93LXVwIGNoYXJhY3Rlcml6YXRpb24sIG11dGF0aW9uIHNjYW5uaW5nLCBhbmQgZ2Vub3R5cGUtcGhlbm90eXBlIHN0dWRpZXMgaW4gcGF0aWVudHMgd2l0aCBQQ0QuIE1ldGhvZHM6IFdob2xlLWV4b21lIHNlcXVlbmNpbmcgd2FzIHBlcmZvcm1lZCB1c2luZyBOaW1ibGVHZW4gY2FwdHVyZSBhbmQgSWxsdW1pbmEgSGlTZXEgc2VxdWVuY2luZy4gU2FuZ2VyLWJhc2VkIHNlcXVlbmNpbmcgd2FzIHVzZWQgZm9yIG11dGF0aW9uIHNjYW5uaW5nLCB2YWxpZGF0aW9uLCBhbmQgc2VncmVnYXRpb24gYW5hbHlzaXMuIE1lYXN1cmVtZW50cyBhbmQgTWFpbiBSZXN1bHRzOiBXZSBwZXJmb3JtZWQgZXhvbWUgc2VxdWVuY2luZyBvbiBhbiBhZmZlY3RlZCBzaWItcGFpciB3aXRoIG5vcm1hbCB1bHRyYXN0cnVjdHVyZSBpbiBtb3JlIHRoYW4gODUlIG9mIGNpbGlhLiBBIGhvbW96eWdvdXMgc3BsaWNlLXNpdGUgbXV0YXRpb24gd2FzIGRldGVjdGVkIGluIFJTUEgxIGluIGJvdGggc2libGluZ3M7IHBhcmVudHMgd2VyZSBjYXJyaWVycy4gU2NyZWVuaW5nIFJTUEgxIGluIDQxMyB1bnJlbGF0ZWQgcHJvYmFuZHMsIGluY2x1ZGluZyAzMjUgd2l0aCBQQ0QgYW5kIDg4IHdpdGggaWRpb3BhdGhpYyBicm9uY2hpZWN0YXNpcywgcmV2ZWFsZWQgYmlhbGxlbGljIGxvc3Mtb2YtZnVuY3Rpb24gbXV0YXRpb25zIGluIG5pbmUgYWRkaXRpb25hbCBwcm9iYW5kcy4gRml2ZSBhZmZlY3RlZCBzaWJsaW5ncyBvZiBwcm9iYW5kcyBpbiBSU1BIMSBmYW1pbGllcyBoYXJib3JlZCB0aGUgZmFtaWxpYWwgbXV0YXRpb25zLiBUaGUgMTYgaW5kaXZpZHVhbHMgd2l0aCBSU1BIMSBtdXRhdGlvbnMgaGFkIHNvbWUgZmVhdHVyZXMgb2YgUENEOyBob3dldmVyLCBuYXNhbCBuaXRyaWMgb3hpZGUgbGV2ZWxzIHdlcmUgaGlnaGVyIHRoYW4gaW4gcGF0aWVudHMgd2l0aCBQQ0Qgd2l0aCBvdGhlciBnZW5lIG11dGF0aW9ucyAoOTguMyB2cy4gMjAuNyBubC9taW47IFAgLCAwLjAwMDMpLiBBZGRpdGlvbmFsbHksIGluZGl2aWR1YWxzIHdpdGggUlNQSDEgbXV0YXRpb25zIGhhZCBhIGxvd2VyIHByZXZhbGVuY2UgKDggb2YgMTYpIG9mIG5lb25hdGFsIHJlc3BpcmF0b3J5IGRpc3RyZXNzLCBhbmQgbGF0ZXIgb25zZXQgb2YgZGFpbHkgd2V0IGNvdWdoIHRoYW4gdHlwaWNhbCBmb3IgUENELCBhbmQgYmV0dGVyIGx1bmcgZnVuY3Rpb24gKEZFVjEpLCBjb21wYXJlZCB3aXRoIDc1IGFnZS0gYW5kIHNleC1tYXRjaGVkIFBDRCBjYXNlcyAoNzMuMCB2cy4gNjEuOCwgRkVWMSAlIHByZWRpY3RlZDsgUCA9IDAuMDQzKS4gQ2lsaWEgZnJvbSBpbmRpdmlkdWFscyB3aXRoIFJTUEgxIG11dGF0aW9ucyBoYWQgbm9ybWFsIGJlYXQgZnJlcXVlbmN5ICg2LjE2SHogYXQgMjU4QyksIGJ1dCBhbiBhYm5vcm1hbCwgY2lyY3VsYXIgYmVhdCBwYXR0ZXJuLiBDb25jbHVzaW9uczogVGhlIG1pbGRlciBjbGluaWNhbCBkaXNlYXNlIGFuZCBoaWdoZXIgbmFzYWwgbml0cmljIG94aWRlIGluIGluZGl2aWR1YWxzIHdpdGggYmlhbGxlbGljIG11dGF0aW9ucyBpbiBSU1BIMSBwcm92aWRlcyBldmlkZW5jZSBvZiBhIHVuaXF1ZSBnZW5vdHlwZS1waGVub3R5cGUgcmVsYXRpb25zaGlwIGluIFBDRCwgYW5kIHN1Z2dlc3RzIHRoYXQgbXV0YXRpb25zIGluIFJTUEgxIG1heSBiZSBhc3NvY2lhdGVkIHdpdGggcmVzaWR1YWwgY2lsaWFyeSBmdW5jdGlvbi5Db3B5cmlnaHQgwqkgMjAxNCBieSB0aGUgQW1lcmljYW4gVGhvcmFjaWMgU29jaWV0eS4iLCJpc3N1ZSI6IjYiLCJ2b2x1bWUiOiIxODkifSwiaXNUZW1wb3JhcnkiOmZhbHNlfSx7ImlkIjoiNGYwYWJiOTUtODM0YS0zYzczLWJiYTAtZGFmNzIyODliNjI3IiwiaXRlbURhdGEiOnsidHlwZSI6ImFydGljbGUtam91cm5hbCIsImlkIjoiNGYwYWJiOTUtODM0YS0zYzczLWJiYTAtZGFmNzIyODliNjI3IiwidGl0bGUiOiJUYXJnZXRlZCBOR1MgZ2VuZSBwYW5lbCBpZGVudGlmaWVzIG11dGF0aW9ucyBpbiBSU1BIMSBjYXVzaW5nIHByaW1hcnkgY2lsaWFyeSBkeXNraW5lc2lhIGFuZCBhIGNvbW1vbiBtZWNoYW5pc20gZm9yIGNpbGlhcnkgY2VudHJhbCBwYWlyIGFnZW5lc2lzIGR1ZSB0byByYWRpYWwgc3Bva2UgZGVmZWN0cyIsImF1dGhvciI6W3siZmFtaWx5IjoiT25vdWZyaWFkaXMiLCJnaXZlbiI6IkFsZXhhbmRyb3MiLCJwYXJzZS1uYW1lcyI6ZmFsc2UsImRyb3BwaW5nLXBhcnRpY2xlIjoiIiwibm9uLWRyb3BwaW5nLXBhcnRpY2xlIjoiIn0seyJmYW1pbHkiOiJTaG9lbWFyayIsImdpdmVuIjoiQW1lbGlhIiwicGFyc2UtbmFtZXMiOmZhbHNlLCJkcm9wcGluZy1wYXJ0aWNsZSI6IiIsIm5vbi1kcm9wcGluZy1wYXJ0aWNsZSI6IiJ9LHsiZmFtaWx5IjoiU2NobWlkdHMiLCJnaXZlbiI6Ik1pcmlhbSIsInBhcnNlLW5hbWVzIjpmYWxzZSwiZHJvcHBpbmctcGFydGljbGUiOiIiLCJub24tZHJvcHBpbmctcGFydGljbGUiOiIifSx7ImZhbWlseSI6IlBhdGVsIiwiZ2l2ZW4iOiJNaXRhbGkiLCJwYXJzZS1uYW1lcyI6ZmFsc2UsImRyb3BwaW5nLXBhcnRpY2xlIjoiIiwibm9uLWRyb3BwaW5nLXBhcnRpY2xlIjoiIn0seyJmYW1pbHkiOiJKaW1lbmV6IiwiZ2l2ZW4iOiJHaW5hIiwicGFyc2UtbmFtZXMiOmZhbHNlLCJkcm9wcGluZy1wYXJ0aWNsZSI6IiIsIm5vbi1kcm9wcGluZy1wYXJ0aWNsZSI6IiJ9LHsiZmFtaWx5IjoiTGl1IiwiZ2l2ZW4iOiJIdWkiLCJwYXJzZS1uYW1lcyI6ZmFsc2UsImRyb3BwaW5nLXBhcnRpY2xlIjoiIiwibm9uLWRyb3BwaW5nLXBhcnRpY2xlIjoiIn0seyJmYW1pbHkiOiJUaG9tYXMiLCJnaXZlbiI6IkJpanUiLCJwYXJzZS1uYW1lcyI6ZmFsc2UsImRyb3BwaW5nLXBhcnRpY2xlIjoiIiwibm9uLWRyb3BwaW5nLXBhcnRpY2xlIjoiIn0seyJmYW1pbHkiOiJEaXhvbiIsImdpdmVuIjoiTWVsbGlzYSIsInBhcnNlLW5hbWVzIjpmYWxzZSwiZHJvcHBpbmctcGFydGljbGUiOiIiLCJub24tZHJvcHBpbmctcGFydGljbGUiOiIifSx7ImZhbWlseSI6IkhpcnN0IiwiZ2l2ZW4iOiJSb2JlcnQgQS4iLCJwYXJzZS1uYW1lcyI6ZmFsc2UsImRyb3BwaW5nLXBhcnRpY2xlIjoiIiwibm9uLWRyb3BwaW5nLXBhcnRpY2xlIjoiIn0seyJmYW1pbHkiOiJSdXRtYW4iLCJnaXZlbiI6IkFuZHJldyIsInBhcnNlLW5hbWVzIjpmYWxzZSwiZHJvcHBpbmctcGFydGljbGUiOiIiLCJub24tZHJvcHBpbmctcGFydGljbGUiOiIifSx7ImZhbWlseSI6IkJ1cmdveW5lIiwiZ2l2ZW4iOiJUaG9tYXMiLCJwYXJzZS1uYW1lcyI6ZmFsc2UsImRyb3BwaW5nLXBhcnRpY2xlIjoiIiwibm9uLWRyb3BwaW5nLXBhcnRpY2xlIjoiIn0seyJmYW1pbHkiOiJXaWxsaWFtcyIsImdpdmVuIjoiQ2hyaXN0b3BoZXIiLCJwYXJzZS1uYW1lcyI6ZmFsc2UsImRyb3BwaW5nLXBhcnRpY2xlIjoiIiwibm9uLWRyb3BwaW5nLXBhcnRpY2xlIjoiIn0seyJmYW1pbHkiOiJTY3VsbHkiLCJnaXZlbiI6Ikp1bGlldCIsInBhcnNlLW5hbWVzIjpmYWxzZSwiZHJvcHBpbmctcGFydGljbGUiOiIiLCJub24tZHJvcHBpbmctcGFydGljbGUiOiIifSx7ImZhbWlseSI6IkJvbGFyZCIsImdpdmVuIjoiRmxvcmVuY2UiLCJwYXJzZS1uYW1lcyI6ZmFsc2UsImRyb3BwaW5nLXBhcnRpY2xlIjoiIiwibm9uLWRyb3BwaW5nLXBhcnRpY2xlIjoiIn0seyJmYW1pbHkiOiJMYWZpdHRlIiwiZ2l2ZW4iOiJKZWFuIEphY3F1ZXMiLCJwYXJzZS1uYW1lcyI6ZmFsc2UsImRyb3BwaW5nLXBhcnRpY2xlIjoiIiwibm9uLWRyb3BwaW5nLXBhcnRpY2xlIjoiIn0seyJmYW1pbHkiOiJCZWFsZXMiLCJnaXZlbiI6IlBoaWxpcCBMLiIsInBhcnNlLW5hbWVzIjpmYWxzZSwiZHJvcHBpbmctcGFydGljbGUiOiIiLCJub24tZHJvcHBpbmctcGFydGljbGUiOiIifSx7ImZhbWlseSI6IkhvZ2ciLCJnaXZlbiI6IkNsYWlyZSIsInBhcnNlLW5hbWVzIjpmYWxzZSwiZHJvcHBpbmctcGFydGljbGUiOiIiLCJub24tZHJvcHBpbmctcGFydGljbGUiOiIifSx7ImZhbWlseSI6IllhbmciLCJnaXZlbiI6IlBpbmZlbiIsInBhcnNlLW5hbWVzIjpmYWxzZSwiZHJvcHBpbmctcGFydGljbGUiOiIiLCJub24tZHJvcHBpbmctcGFydGljbGUiOiIifSx7ImZhbWlseSI6IkNodW5nIiwiZ2l2ZW4iOiJFZGRpZSBNLksuIiwicGFyc2UtbmFtZXMiOmZhbHNlLCJkcm9wcGluZy1wYXJ0aWNsZSI6IiIsIm5vbi1kcm9wcGluZy1wYXJ0aWNsZSI6IiJ9LHsiZmFtaWx5IjoiRW1lcyIsImdpdmVuIjoiUmljaGFyZCBELiIsInBhcnNlLW5hbWVzIjpmYWxzZSwiZHJvcHBpbmctcGFydGljbGUiOiIiLCJub24tZHJvcHBpbmctcGFydGljbGUiOiIifSx7ImZhbWlseSI6Ik8nQ2FsbGFnaGFuIiwiZ2l2ZW4iOiJDaHJpc3RvcGhlciIsInBhcnNlLW5hbWVzIjpmYWxzZSwiZHJvcHBpbmctcGFydGljbGUiOiIiLCJub24tZHJvcHBpbmctcGFydGljbGUiOiIifSx7ImZhbWlseSI6IkJvdXZhZ25ldCIsImdpdmVuIjoiUGF0cmljZSIsInBhcnNlLW5hbWVzIjpmYWxzZSwiZHJvcHBpbmctcGFydGljbGUiOiIiLCJub24tZHJvcHBpbmctcGFydGljbGUiOiIifSx7ImZhbWlseSI6Ik1pdGNoaXNvbiIsImdpdmVuIjoiSGFubmFoIE0uIiwicGFyc2UtbmFtZXMiOmZhbHNlLCJkcm9wcGluZy1wYXJ0aWNsZSI6IiIsIm5vbi1kcm9wcGluZy1wYXJ0aWNsZSI6IiJ9XSwiY29udGFpbmVyLXRpdGxlIjoiSHVtYW4gTW9sZWN1bGFyIEdlbmV0aWNzIiwiY29udGFpbmVyLXRpdGxlLXNob3J0IjoiSHVtIE1vbCBHZW5ldCIsIkRPSSI6IjEwLjEwOTMvaG1nL2RkdTA0NiIsIklTU04iOiIxNDYwMjA4MyIsIlBNSUQiOiIyNDUxODY3MiIsImlzc3VlZCI6eyJkYXRlLXBhcnRzIjpbWzIwMTRdXX0sInBhZ2UiOiIzMzYyLTMzNzQiLCJhYnN0cmFjdCI6IlByaW1hcnkgY2lsaWFyeSBkeXNraW5lc2lhIChQQ0QpIGlzIGFuIGluaGVyaXRlZCBjaHJvbmljIHJlc3BpcmF0b3J5IG9ic3RydWN0aXZlIGRpc2Vhc2Ugd2l0aCByYW5kb21pemVkIGJvZHkgbGF0ZXJhbGl0eSBhbmQgaW5mZXJ0aWxpdHksIHJlc3VsdGluZyBmcm9tIGNpbGlhIGFuZCBzcGVybSBkeXNtb3RpbGl0eS4gUENEIGlzIGNoYXJhY3Rlcml6ZWQgYnkgY2xpbmljYWwgdmFyaWFiaWxpdHkgYW5kIGV4dGVuc2l2ZSBnZW5ldGljIGhldGVyb2dlbmVpdHksIGFzc29jaWF0ZWQgd2l0aCBkaWZmZXJlbnQgY2lsaWEgdWx0cmFzdHJ1Y3R1cmFsIGRlZmVjdHMgYW5kIG11dGF0aW9ucyBpZGVudGlmaWVkIGluID4yMCBnZW5lcy4gTmV4dCBnZW5lcmF0aW9uIHNlcXVlbmNpbmcgKE5HUykgdGVjaG5vbG9naWVzIHRoZXJlZm9yZSBwcmVzZW50IGEgcHJvbWlzaW5nIGFwcHJvYWNoIGZvciBnZW5ldGljIGRpYWdub3NpcyB3aGljaCBpcyBub3QgeWV0IGluIHJvdXRpbmUgdXNlLldlIGRldmVsb3BlZCBhIHRhcmdldGVkIHBhbmVsLWJhc2VkIE5HUyBwaXBlbGluZSB0byBpZGVudGlmeSBtdXRhdGlvbnMgYnkgc2VxdWVuY2luZyBvZiBzZWxlY3RlZCBjYW5kaWRhdGUgZ2VuZXMgaW4gNzAgZ2VuZXRpY2FsbHkgdW5kZWZpbmVkIFBDRCBwYXRpZW50cy4gVGhpcyBkZXRlY3RlZCBsb3NzLW9mLWZ1bmN0aW9uIFJTUEgxIG11dGF0aW9ucyBpbiBmb3VyIGluZGl2aWR1YWxzIHdpdGggaXNvbGF0ZWQgY2VudHJhbCBwYWlyIChDUCkgYWdlbmVzaXMgYW5kIG5vcm1hbCBib2R5IGxhdGVyYWxpdHksIGZyb20gdHdvIHVucmVsYXRlZCBmYW1pbGllcy4gVWx0cmFzdHJ1Y3R1cmFsIGFuYWx5c2lzIGluIFJTUEgxLW11dGF0ZWQgY2lsaWEgcmV2ZWFsZWQgdHJhbnNwb3NpdGlvbiBvZiBwZXJpcGhlcmFsb3V0ZXJtaWNyb3R1YnVsZXMgaW50b3RoZSAnZW1wdHknQ1BzcGFjZSwgYWNjb21wYW5pZWRieWFkaXN0aW5jdGl2ZSBpbnRlcm1pdHRlbnQgbG9zc29mIHRoZSBjZW50cmFsIHBhaXIgbWljcm90dWJ1bGVzLiBXZSBmaW5kIHRoYXQgbXV0YXRpb25zIGluIFJTUEgxLCBSU1BINEEgYW5kIFJTUEg5LCB3aGljaCBhbGwgZW5jb2RlIGhvbW9sb2dzIG9mIGNvbXBvbmVudHMgb2YgdGhlICdoZWFkJyBzdHJ1Y3R1cmUgb2YgY2lsaWFyeSByYWRpYWwgc3Bva2UgY29tcGxleGVzIGlkZW50aWZpZWQgaW4gQ2hsYW15ZG9tb25hcywgY2F1c2UgY2xpbmljYWwgcGhlbm90eXBlcyB0aGF0IGFwcGVhciB0byBiZSBpbmRpc3Rpbmd1aXNoYWJsZSBleGNlcHQgYXQgdGhlIGdlbmUgbGV2ZWwuIEJ5IGhpZ2gtcmVzb2x1dGlvbiBpbW11bm9mbHVvcmVzY2VuY2Ugd2UgaWRlbnRpZmllZCBhIGxvc3Mgb2YgUlNQSDRBIGFuZCBSU1BIOSBhbG9uZyB3aXRoIFJTUEgxIGZyb20gUlNQSDEtbXV0YXRlZCBjaWxpYSwgc3VnZ2VzdGluZyBSU1BIMSBtdXRhdGlvbnMgbWF5IHJlc3VsdCBpbiBsb3NzIG9mIHRoZSBlbnRpcmUgc3Bva2UgaGVhZCBzdHJ1Y3R1cmUuIENQIGxvc3MgaXMgc2VlbiBpbiB1cCB0byAyOCUgb2YgUENEIGNhc2VzLCBpbiB3aG9tIGxhdGVyYWxpdHkgZGV0ZXJtaW5hdGlvbiBzcGVjaWZpZWQgYnkgQ1AtbGVzcyBlbWJyeW9uaWMgbm9kZSBjaWxpYSByZW1haW5zIHVuZGlzdHVyYmVkLldlIHByb3Bvc2UgdGhpcyBkZWZlY3QgY291bGQgYXJpc2UgZnJvbSBpbnN0YWJpbGl0eSBvciBhZ2VuZXNpcyBvZiB0aGUgY2lsaWFyeSBjZW50cmFsIG1pY3JvdHVidWxlcyBkdWUgdG8gbG9zcyBvZiB0aGVpciBub3JtYWwgcmFkaWFsIHNwb2tlIGhlYWQgdGV0aGVyaW5nLiDCqSBUaGUgQXV0aG9yIDIwMTQuIFB1Ymxpc2hlZCBieSBPeGZvcmQgVW5pdmVyc2l0eSBQcmVzcy4iLCJpc3N1ZSI6IjEzIiwidm9sdW1lIjoiMjMifSwiaXNUZW1wb3JhcnkiOmZhbHNlfSx7ImlkIjoiZDE5OGViYzktMzY4Yi0zM2YwLWFhYmItOGNmZjRhNWI5Y2JlIiwiaXRlbURhdGEiOnsidHlwZSI6ImFydGljbGUtam91cm5hbCIsImlkIjoiZDE5OGViYzktMzY4Yi0zM2YwLWFhYmItOGNmZjRhNWI5Y2JlIiwidGl0bGUiOiJNaWNlIHdpdGggYSBkZWxldGlvbiBvZiBSc3BoMSBleGhpYml0IGEgbG93IGxldmVsIG9mIG11Y29jaWxpYXJ5IGNsZWFyYW5jZSBhbmQgZGV2ZWxvcCBhIHByaW1hcnkgY2lsaWFyeSBkeXNraW5lc2lhIHBoZW5vdHlwZSIsImF1dGhvciI6W3siZmFtaWx5IjoiWWluIiwiZ2l2ZW4iOiJXZWluaW5nIiwicGFyc2UtbmFtZXMiOmZhbHNlLCJkcm9wcGluZy1wYXJ0aWNsZSI6IiIsIm5vbi1kcm9wcGluZy1wYXJ0aWNsZSI6IiJ9LHsiZmFtaWx5IjoiTGl2cmFnaGktQnV0cmljbyIsImdpdmVuIjoiQWxlc3NhbmRyYSIsInBhcnNlLW5hbWVzIjpmYWxzZSwiZHJvcHBpbmctcGFydGljbGUiOiIiLCJub24tZHJvcHBpbmctcGFydGljbGUiOiIifSx7ImZhbWlseSI6IlNlYXJzIiwiZ2l2ZW4iOiJQYXRyaWNrIFIuIiwicGFyc2UtbmFtZXMiOmZhbHNlLCJkcm9wcGluZy1wYXJ0aWNsZSI6IiIsIm5vbi1kcm9wcGluZy1wYXJ0aWNsZSI6IiJ9LHsiZmFtaWx5IjoiUm9nZXJzIiwiZ2l2ZW4iOiJUcm95IEQuIiwicGFyc2UtbmFtZXMiOmZhbHNlLCJkcm9wcGluZy1wYXJ0aWNsZSI6IiIsIm5vbi1kcm9wcGluZy1wYXJ0aWNsZSI6IiJ9LHsiZmFtaWx5IjoiQnVybnMiLCJnaXZlbiI6IktpbWJlcmxpZSBBLiIsInBhcnNlLW5hbWVzIjpmYWxzZSwiZHJvcHBpbmctcGFydGljbGUiOiIiLCJub24tZHJvcHBpbmctcGFydGljbGUiOiIifSx7ImZhbWlseSI6IkdydWJiIiwiZ2l2ZW4iOiJCYXJiYXJhIFIuIiwicGFyc2UtbmFtZXMiOmZhbHNlLCJkcm9wcGluZy1wYXJ0aWNsZSI6IiIsIm5vbi1kcm9wcGluZy1wYXJ0aWNsZSI6IiJ9LHsiZmFtaWx5IjoiT3N0cm93c2tpIiwiZ2l2ZW4iOiJMYXdyZW5jZSBFLiIsInBhcnNlLW5hbWVzIjpmYWxzZSwiZHJvcHBpbmctcGFydGljbGUiOiIiLCJub24tZHJvcHBpbmctcGFydGljbGUiOiIifV0sImNvbnRhaW5lci10aXRsZSI6IkFtZXJpY2FuIEpvdXJuYWwgb2YgUmVzcGlyYXRvcnkgQ2VsbCBhbmQgTW9sZWN1bGFyIEJpb2xvZ3kiLCJjb250YWluZXItdGl0bGUtc2hvcnQiOiJBbSBKIFJlc3BpciBDZWxsIE1vbCBCaW9sIiwiRE9JIjoiMTAuMTE2NS9yY21iLjIwMTctMDM4N09DIiwiSVNTTiI6IjE1MzU0OTg5IiwiUE1JRCI6IjMwODk2OTY1IiwiaXNzdWVkIjp7ImRhdGUtcGFydHMiOltbMjAxOV1dfSwicGFnZSI6IjMxMi0zMjEiLCJhYnN0cmFjdCI6IlByaW1hcnkgY2lsaWFyeSBkeXNraW5lc2lhIChQQ0QpIGlzIGEgZ2VuZXRpY2FsbHkgYW5kIHBoZW5vdHlwaWNhbGx5IGhldGVyb2dlbmVvdXMgZGlzZWFzZSBjYXVzZWQgYnkgbXV0YXRpb25zIGluIG92ZXIgNDAgZGlmZmVyZW50IGdlbmVzLiBJbmRpdmlkdWFscyB3aXRoIFBDRCBjYXVzZWQgYnkgbXV0YXRpb25zIGluIFJTUEgxIChyYWRpYWwgc3Bva2UgaGVhZCAxIGhvbW9sb2cpIGhhdmUgYmVlbiByZXBvcnRlZCB0byBoYXZlIGEgbWlsZGVyIHBoZW5vdHlwZSB0aGFuIG90aGVyIGluZGl2aWR1YWxzIHdpdGggUENELCBhcyBldmlkZW5jZWQgYnkgYSBsb3dlciBpbmNpZGVuY2Ugb2YgbmVvbmF0YWwgcmVzcGlyYXRvcnkgZGlzdHJlc3MsIGhpZ2hlciBuYXNhbCBuaXRyaWMgb3hpZGUgY29uY2VudHJhdGlvbnMsIGFuZCBiZXR0ZXIgbHVuZyBmdW5jdGlvbi4gVG8gYmV0dGVyIHVuZGVyc3RhbmQgZ2Vub3R5cGUtcGhlbm90eXBlIHJlbGF0aW9uc2hpcHMgaW4gUENELCB3ZSBoYXZlIGNoYXJhY3Rlcml6ZWQgYSBtdXRhbnQgbW91c2UgbW9kZWwgd2l0aCBhIGRlbGV0aW9uIG9mIFJzcGgxLiBBcHByb3hpbWF0ZWx5IDUwJSBvZiBjaWxpYSBmcm9tIFJzcGgxLS8tIGNlbGxzIGFwcGVhcmVkIG5vcm1hbCBieSB0cmFuc21pc3Npb24gRU0sIHdoZXJlYXMgdGhlIHJlbWFpbmluZyBjaWxpYSByZXZlYWxlZCBhIHJhbmdlIG9mIGRlZmVjdHMsIHByaW1hcmlseSB0cmFuc3Bvc2l0aW9ucyBvciBhIG1pc3NpbmcgY2VudHJhbCBwYWlyLiBDaWxpYXJ5IGJlYXQgZnJlcXVlbmN5IGluIFJzcGgxLS8tIGNlbGxzIHdhcyBzaWduaWZpY2FudGx5IGxvd2VyIHRoYW4gaW4gY29udHJvbCBjZWxscyAoMjAuMsKxMC44IHZzLiAyNS4wwrEwLjkgSHopLCBhbmQgdGhlIGNpbGlhIGV4aGliaXRlZCBhbiBhYmVycmFudCByb3RhdGlvbmFsIHdhdmVmb3JtLiBZb3VuZyBSc3BoMS0vLSBhbmltYWxzIGRlbW9uc3RyYXRlZCBhIGxvdyByYXRlIG9mIG11Y29jaWxpYXJ5IGNsZWFyYW5jZSBpbiB0aGUgbmFzb3BoYXJ5bnggdGhhdCB3YXMgcmVkdWNlZCB0byB6ZXJvIGJ5IGFib3V0IDEgbW9udGggb2YgYWdlLiBSc3BoMS0vLSBhbmltYWxzIGFjY3VtdWxhdGVkIG11Y3VzIGluIHRoZSBuYXNhbCBjYXZpdHkgYnV0IGhhZCBhIGxvd2VyIGJhY3RlcmlhbCBidXJkZW4gdGhhbiBhbmltYWxzIHdpdGggYSBkZWxldGlvbiBvZiBkeW5laW4gYXhvbmVtYWwgaW50ZXJtZWRpYXRlIGNoYWluIDEgKERuYWljMS0vLSkuIFRodXMsIFJzcGgxLS8tIG1pY2UgZGlzcGxheSBhIFBDRCBwaGVub3R5cGUgc2ltaWxhciB0byBidXQgbGVzcyBzZXZlcmUgdGhhbiB0aGF0IG9ic2VydmVkIGluIERuYWljMS0vLSBtaWNlLCBzaW1pbGFyIHRvIHdoYXQgaGFzIGJlZW4gb2JzZXJ2ZWQgaW5odW1hbnMuIFRoZSByZXN1bHRzIHN1Z2dlc3QgdGhhdCBzb21lIGluZGl2aWR1YWxzIHdpdGggUENEIG1heSBub3QgaGF2ZSBhIGNvbXBsZXRlIGxvc3Mgb2YgbXVjb2NpbGlhcnkgY2xlYXJhbmNlIGFuZCBmdXJ0aGVyIHN1Z2dlc3QgdGhhdCBlYXJseSBkaWFnbm9zaXMgYW5kIGludGVydmVudGlvbiBtYXkgYmUgaW1wb3J0YW50IHRvIG1haW50YWluIHRoaXMgbG93IGFtb3VudCBvZiBjbGVhcmFuY2UuIiwiaXNzdWUiOiIzIiwidm9sdW1lIjoiNjEifSwiaXNUZW1wb3JhcnkiOmZhbHNlfSx7ImlkIjoiMTBmNTA1YzAtMjhmNy0zYmMyLWJlODctOTYwMWU0NDIzYTE1IiwiaXRlbURhdGEiOnsidHlwZSI6ImFydGljbGUtam91cm5hbCIsImlkIjoiMTBmNTA1YzAtMjhmNy0zYmMyLWJlODctOTYwMWU0NDIzYTE1IiwidGl0bGUiOiJMb3NzLW9mLWZ1bmN0aW9uIG11dGF0aW9ucyBpbiBSU1BIMSBDYXVzZSBwcmltYXJ5IGNpbGlhcnkgZHlza2luZXNpYSB3aXRoIGNlbnRyYWwtY29tcGxleCBhbmQgcmFkaWFsLXNwb2tlIGRlZmVjdHMiLCJhdXRob3IiOlt7ImZhbWlseSI6IktvdHQiLCJnaXZlbiI6IkVzdGhlciIsInBhcnNlLW5hbWVzIjpmYWxzZSwiZHJvcHBpbmctcGFydGljbGUiOiIiLCJub24tZHJvcHBpbmctcGFydGljbGUiOiIifSx7ImZhbWlseSI6IkxlZ2VuZHJlIiwiZ2l2ZW4iOiJNYXJpZSIsInBhcnNlLW5hbWVzIjpmYWxzZSwiZHJvcHBpbmctcGFydGljbGUiOiIiLCJub24tZHJvcHBpbmctcGFydGljbGUiOiIifSx7ImZhbWlseSI6IkNvcGluIiwiZ2l2ZW4iOiJCcnVubyIsInBhcnNlLW5hbWVzIjpmYWxzZSwiZHJvcHBpbmctcGFydGljbGUiOiIiLCJub24tZHJvcHBpbmctcGFydGljbGUiOiIifSx7ImZhbWlseSI6IlBhcG9uIiwiZ2l2ZW4iOiJKZWFuIEZyYW7Dp29pcyIsInBhcnNlLW5hbWVzIjpmYWxzZSwiZHJvcHBpbmctcGFydGljbGUiOiIiLCJub24tZHJvcHBpbmctcGFydGljbGUiOiIifSx7ImZhbWlseSI6IkRhc3RvdC1MZSBNb2FsIiwiZ2l2ZW4iOiJGbG9yZW5jZSIsInBhcnNlLW5hbWVzIjpmYWxzZSwiZHJvcHBpbmctcGFydGljbGUiOiIiLCJub24tZHJvcHBpbmctcGFydGljbGUiOiIifSx7ImZhbWlseSI6Ik1vbnRhbnRpbiIsImdpdmVuIjoiR3V5IiwicGFyc2UtbmFtZXMiOmZhbHNlLCJkcm9wcGluZy1wYXJ0aWNsZSI6IiIsIm5vbi1kcm9wcGluZy1wYXJ0aWNsZSI6IiJ9LHsiZmFtaWx5IjoiRHVxdWVzbm95IiwiZ2l2ZW4iOiJQaGlsaXBwZSIsInBhcnNlLW5hbWVzIjpmYWxzZSwiZHJvcHBpbmctcGFydGljbGUiOiIiLCJub24tZHJvcHBpbmctcGFydGljbGUiOiIifSx7ImZhbWlseSI6IlBpdGVyYm90aCIsImdpdmVuIjoiV2lsbGlhbSIsInBhcnNlLW5hbWVzIjpmYWxzZSwiZHJvcHBpbmctcGFydGljbGUiOiIiLCJub24tZHJvcHBpbmctcGFydGljbGUiOiIifSx7ImZhbWlseSI6IkFtcmFtIiwiZ2l2ZW4iOiJEYW5pZWwiLCJwYXJzZS1uYW1lcyI6ZmFsc2UsImRyb3BwaW5nLXBhcnRpY2xlIjoiIiwibm9uLWRyb3BwaW5nLXBhcnRpY2xlIjoiIn0seyJmYW1pbHkiOiJCYXNzaW5ldCIsImdpdmVuIjoiTGF1cmVuY2UiLCJwYXJzZS1uYW1lcyI6ZmFsc2UsImRyb3BwaW5nLXBhcnRpY2xlIjoiIiwibm9uLWRyb3BwaW5nLXBhcnRpY2xlIjoiIn0seyJmYW1pbHkiOiJCZXVjaGVyIiwiZ2l2ZW4iOiJKdWxpZSIsInBhcnNlLW5hbWVzIjpmYWxzZSwiZHJvcHBpbmctcGFydGljbGUiOiIiLCJub24tZHJvcHBpbmctcGFydGljbGUiOiIifSx7ImZhbWlseSI6IkJleWRvbiIsImdpdmVuIjoiTmljb2xlIiwicGFyc2UtbmFtZXMiOmZhbHNlLCJkcm9wcGluZy1wYXJ0aWNsZSI6IiIsIm5vbi1kcm9wcGluZy1wYXJ0aWNsZSI6IiJ9LHsiZmFtaWx5IjoiRGVuZXV2aWxsZSIsImdpdmVuIjoiRXJpYyIsInBhcnNlLW5hbWVzIjpmYWxzZSwiZHJvcHBpbmctcGFydGljbGUiOiIiLCJub24tZHJvcHBpbmctcGFydGljbGUiOiIifSx7ImZhbWlseSI6IkhvdWRvdWluIiwiZ2l2ZW4iOiJWw6lyb25pcXVlIiwicGFyc2UtbmFtZXMiOmZhbHNlLCJkcm9wcGluZy1wYXJ0aWNsZSI6IiIsIm5vbi1kcm9wcGluZy1wYXJ0aWNsZSI6IiJ9LHsiZmFtaWx5IjoiSm91cm5lbCIsImdpdmVuIjoiSHViZXJ0IiwicGFyc2UtbmFtZXMiOmZhbHNlLCJkcm9wcGluZy1wYXJ0aWNsZSI6IiIsIm5vbi1kcm9wcGluZy1wYXJ0aWNsZSI6IiJ9LHsiZmFtaWx5IjoiSnVzdCIsImdpdmVuIjoiSm9jZWx5bmUiLCJwYXJzZS1uYW1lcyI6ZmFsc2UsImRyb3BwaW5nLXBhcnRpY2xlIjoiIiwibm9uLWRyb3BwaW5nLXBhcnRpY2xlIjoiIn0seyJmYW1pbHkiOiJOYXRoYW4iLCJnaXZlbiI6Ik5hZGlhIiwicGFyc2UtbmFtZXMiOmZhbHNlLCJkcm9wcGluZy1wYXJ0aWNsZSI6IiIsIm5vbi1kcm9wcGluZy1wYXJ0aWNsZSI6IiJ9LHsiZmFtaWx5IjoiVGFtYWxldCIsImdpdmVuIjoiQWxpbmUiLCJwYXJzZS1uYW1lcyI6ZmFsc2UsImRyb3BwaW5nLXBhcnRpY2xlIjoiIiwibm9uLWRyb3BwaW5nLXBhcnRpY2xlIjoiIn0seyJmYW1pbHkiOiJDb2xsb3QiLCJnaXZlbiI6Ik5hdGhhbGllIiwicGFyc2UtbmFtZXMiOmZhbHNlLCJkcm9wcGluZy1wYXJ0aWNsZSI6IiIsIm5vbi1kcm9wcGluZy1wYXJ0aWNsZSI6IiJ9LHsiZmFtaWx5IjoiSmVhbnNvbiIsImdpdmVuIjoiTHVkb3ZpYyIsInBhcnNlLW5hbWVzIjpmYWxzZSwiZHJvcHBpbmctcGFydGljbGUiOiIiLCJub24tZHJvcHBpbmctcGFydGljbGUiOiIifSx7ImZhbWlseSI6IkdvdWV6IiwiZ2l2ZW4iOiJNb3JnYW5lIiwicGFyc2UtbmFtZXMiOmZhbHNlLCJkcm9wcGluZy1wYXJ0aWNsZSI6IiIsIm5vbi1kcm9wcGluZy1wYXJ0aWNsZSI6IkxlIn0seyJmYW1pbHkiOiJWYWxsZXR0ZSIsImdpdmVuIjoiQmVub2l0IiwicGFyc2UtbmFtZXMiOmZhbHNlLCJkcm9wcGluZy1wYXJ0aWNsZSI6IiIsIm5vbi1kcm9wcGluZy1wYXJ0aWNsZSI6IiJ9LHsiZmFtaWx5IjoiVm9qdGVrIiwiZ2l2ZW4iOiJBbm5lIE1hcmllIiwicGFyc2UtbmFtZXMiOmZhbHNlLCJkcm9wcGluZy1wYXJ0aWNsZSI6IiIsIm5vbi1kcm9wcGluZy1wYXJ0aWNsZSI6IiJ9LHsiZmFtaWx5IjoiRXBhdWQiLCJnaXZlbiI6IlJhbHBoIiwicGFyc2UtbmFtZXMiOmZhbHNlLCJkcm9wcGluZy1wYXJ0aWNsZSI6IiIsIm5vbi1kcm9wcGluZy1wYXJ0aWNsZSI6IiJ9LHsiZmFtaWx5IjoiQ29zdGUiLCJnaXZlbiI6IkFuZHLDqSIsInBhcnNlLW5hbWVzIjpmYWxzZSwiZHJvcHBpbmctcGFydGljbGUiOiIiLCJub24tZHJvcHBpbmctcGFydGljbGUiOiIifSx7ImZhbWlseSI6IkNsZW1lbnQiLCJnaXZlbiI6IkFubmljayIsInBhcnNlLW5hbWVzIjpmYWxzZSwiZHJvcHBpbmctcGFydGljbGUiOiIiLCJub24tZHJvcHBpbmctcGFydGljbGUiOiIifSx7ImZhbWlseSI6IkhvdXNzZXQiLCJnaXZlbiI6IkJydW5vIiwicGFyc2UtbmFtZXMiOmZhbHNlLCJkcm9wcGluZy1wYXJ0aWNsZSI6IiIsIm5vbi1kcm9wcGluZy1wYXJ0aWNsZSI6IiJ9LHsiZmFtaWx5IjoiTG91aXMiLCJnaXZlbiI6IkJydW5v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V0sImNvbnRhaW5lci10aXRsZSI6IkFtZXJpY2FuIEpvdXJuYWwgb2YgSHVtYW4gR2VuZXRpY3MiLCJjb250YWluZXItdGl0bGUtc2hvcnQiOiJBbSBKIEh1bSBHZW5ldCIsIkRPSSI6IjEwLjEwMTYvai5hamhnLjIwMTMuMDcuMDEzIiwiSVNTTiI6IjAwMDI5Mjk3IiwiUE1JRCI6IjIzOTkzMTk3IiwiaXNzdWVkIjp7ImRhdGUtcGFydHMiOltbMjAxM11dfSwicGFnZSI6IjU2MS01NzAiLCJhYnN0cmFjdCI6IlByaW1hcnkgY2lsaWFyeSBkeXNraW5lc2lhIChQQ0QpIGlzIGEgcmFyZSBhdXRvc29tYWwtcmVjZXNzaXZlIHJlc3BpcmF0b3J5IGRpc29yZGVyIHJlc3VsdGluZyBmcm9tIGRlZmVjdHMgb2YgbW90aWxlIGNpbGlhLiBWYXJpb3VzIGF4b25lbWFsIHVsdHJhc3RydWN0dXJhbCBwaGVub3R5cGVzIGhhdmUgYmVlbiBvYnNlcnZlZCwgaW5jbHVkaW5nIG9uZSB3aXRoIHNvLWNhbGxlZCBjZW50cmFsLWNvbXBsZXggKENDKSBkZWZlY3RzLCB3aG9zZSBtb2xlY3VsYXIgYmFzaXMgcmVtYWlucyB1bmV4cGxhaW5lZCBpbiBtb3N0IGNhc2VzLiBUbyBpZGVudGlmeSBnZW5lcyBpbnZvbHZlZCBpbiB0aGlzIHBoZW5vdHlwZSwgd2hvc2UgZGlhZ25vc2lzIGNhbiBiZSBwYXJ0aWN1bGFybHkgZGlmZmljdWx0IHRvIGVzdGFibGlzaCwgd2UgY29tYmluZWQgaG9tb3p5Z29zaXR5IG1hcHBpbmcgYW5kIHdob2xlLWV4b21lIHNlcXVlbmNpbmcgaW4gYSBjb25zYW5ndWluZW91cyBpbmRpdmlkdWFsIHdpdGggQ0MgZGVmZWN0cy4gVGhpcyBpZGVudGlmaWVkIGEgbm9uc2Vuc2UgbXV0YXRpb24gaW4gUlNQSDEsIGEgZ2VuZSB3aG9zZSBvcnRob2xvZyBpbiBDaGxhbXlkb21vbmFzIHJlaW5oYXJkdGlpIGVuY29kZXMgYSByYWRpYWwtc3Bva2UgKFJTKS1oZWFkIHByb3RlaW4gYW5kIGlzIG1haW5seSBleHByZXNzZWQgaW4gcmVzcGlyYXRvcnkgYW5kIHRlc3RpcyBjZWxscy4gU3Vic2VxdWVudCBhbmFseXNlcyBvZiBSU1BIMSBpZGVudGlmaWVkIGJpYWxsZWxpYyBtdXRhdGlvbnMgaW4gMTAgb2YgNDggaW5kZXBlbmRlbnQgZmFtaWxpZXMgYWZmZWN0ZWQgYnkgQ0MgZGVmZWN0cy4gVGhlc2UgbXV0YXRpb25zIGluY2x1ZGUgc3BsaWNpbmcgZGVmZWN0cywgYXMgZGVtb25zdHJhdGVkIGJ5IHRoZSBzdHVkeSBvZiBSU1BIMSB0cmFuc2NyaXB0cyBvYnRhaW5lZCBmcm9tIGFpcndheSBjZWxscyBvZiBhZmZlY3RlZCBpbmRpdmlkdWFscy4gV2lsZC10eXBlIFJTUEgxIGxvY2FsaXplcyB3aXRoaW4gY2lsaWEgb2YgYWlyd2F5IGNlbGxzLCBidXQgd2Ugd2VyZSB1bmFibGUgdG8gZGV0ZWN0IGl0IGluIGFuIGluZGl2aWR1YWwgd2l0aCBSU1BIMSBsb3NzLW9mLWZ1bmN0aW9uIG11dGF0aW9ucy4gSGlnaC1zcGVlZC12aWRlb21pY3Jvc2NvcHkgYW5hbHlzZXMgcmV2ZWFsZWQgdGhlIGNvZXhpc3RlbmNlIG9mIGRpZmZlcmVudCBjaWxpYXJ5IGJlYXRpbmcgcGF0dGVybnMgLSBjaWxpYSB3aXRoIGEgbm9ybWFsIGJlYXQgZnJlcXVlbmN5IGJ1dCBhYm5vcm1hbCBtb3Rpb24gYWxvbmdzaWRlIGltbW90aWxlIGNpbGlhIG9yIGNpbGlhIHdpdGggYSBzbG93ZWQgYmVhdCBmcmVxdWVuY3kgLSBpbiBlYWNoIGluZGl2aWR1YWwuIFRoaXMgc3R1ZHkgc2hvd3MgdGhhdCB0aGlzIGdlbmUgaXMgbXV0YXRlZCBpbiAyMC44JSBvZiBpbmRpdmlkdWFscyB3aXRoIENDIGRlZmVjdHMsIHdob3NlIGRpYWdub3NpcyBjb3VsZCBub3cgYmUgaW1wcm92ZWQgYnkgbW9sZWN1bGFyIHNjcmVlbmluZy4gUlNQSDEgbXV0YXRpb25zIHRodXMgYXBwZWFyIGFzIGEgbWFqb3IgZXRpb2xvZ3kgZm9yIHRoaXMgUENEIHBoZW5vdHlwZSwgd2hpY2ggaW4gZmFjdCBpbmNsdWRlcyBSUyBkZWZlY3RzLCB0aGVyZWJ5IHVudmVpbGluZyB0aGUgaW1wb3J0YW5jZSBvZiBSU1BIMSBpbiB0aGUgcHJvcGVyIGJ1aWxkaW5nIG9mIENDcyBhbmQgUlNzIGluIGh1bWFucy4gwqkgMjAxMyBUaGUgQW1lcmljYW4gU29jaWV0eSBvZiBIdW1hbiBHZW5ldGljcy4iLCJpc3N1ZSI6IjMiLCJ2b2x1bWUiOiI5MyJ9LCJpc1RlbXBvcmFyeSI6ZmFsc2V9LHsiaWQiOiJjY2M1Y2M2My0yNjUzLTM5MjktYWNiOC1mY2UyNmI3OTA0NWIiLCJpdGVtRGF0YSI6eyJ0eXBlIjoiYXJ0aWNsZS1qb3VybmFsIiwiaWQiOiJjY2M1Y2M2My0yNjUzLTM5MjktYWNiOC1mY2UyNmI3OTA0NWIiLCJ0aXRsZSI6IkluZmVydGlsaXR5IGluIGFuIGFkdWx0IGNvaG9ydCB3aXRoIHByaW1hcnkgY2lsaWFyeSBkeXNraW5lc2lhOiBQaGVub3R5cGUtZ2VuZSBhc3NvY2lhdGlvbiIsImF1dGhvciI6W3siZmFtaWx5IjoiVmFuYWtlbiIsImdpdmVuIjoiR2VydCBKYW4iLCJwYXJzZS1uYW1lcyI6ZmFsc2UsImRyb3BwaW5nLXBhcnRpY2xlIjoiIiwibm9uLWRyb3BwaW5nLXBhcnRpY2xlIjoiIn0seyJmYW1pbHkiOiJCYXNzaW5ldCIsImdpdmVuIjoiTGF1cmVuY2UiLCJwYXJzZS1uYW1lcyI6ZmFsc2UsImRyb3BwaW5nLXBhcnRpY2xlIjoiIiwibm9uLWRyb3BwaW5nLXBhcnRpY2xlIjoiIn0seyJmYW1pbHkiOiJCb29uIiwiZ2l2ZW4iOiJNaWVrZSIsInBhcnNlLW5hbWVzIjpmYWxzZSwiZHJvcHBpbmctcGFydGljbGUiOiIiLCJub24tZHJvcHBpbmctcGFydGljbGUiOiIifSx7ImZhbWlseSI6Ik1hbmkiLCJnaXZlbiI6IlJhaG1hIiwicGFyc2UtbmFtZXMiOmZhbHNlLCJkcm9wcGluZy1wYXJ0aWNsZSI6IiIsIm5vbi1kcm9wcGluZy1wYXJ0aWNsZSI6IiJ9LHsiZmFtaWx5IjoiSG9ub3LDqSIsImdpdmVuIjoiSXNhYmVsbGUiLCJwYXJzZS1uYW1lcyI6ZmFsc2UsImRyb3BwaW5nLXBhcnRpY2xlIjoiIiwibm9uLWRyb3BwaW5nLXBhcnRpY2xlIjoiIn0seyJmYW1pbHkiOiJQYXBvbiIsImdpdmVuIjoiSmVhbiBGcmFuY29pcyIsInBhcnNlLW5hbWVzIjpmYWxzZSwiZHJvcHBpbmctcGFydGljbGUiOiIiLCJub24tZHJvcHBpbmctcGFydGljbGUiOiIifSx7ImZhbWlseSI6IkN1cHBlbnMiLCJnaXZlbiI6IkhhcnJ5IiwicGFyc2UtbmFtZXMiOmZhbHNlLCJkcm9wcGluZy1wYXJ0aWNsZSI6IiIsIm5vbi1kcm9wcGluZy1wYXJ0aWNsZSI6IiJ9LHsiZmFtaWx5IjoiSmFzcGVycyIsImdpdmVuIjoiTWFydGluZSIsInBhcnNlLW5hbWVzIjpmYWxzZSwiZHJvcHBpbmctcGFydGljbGUiOiIiLCJub24tZHJvcHBpbmctcGFydGljbGUiOiIifSx7ImZhbWlseSI6IkxvcmVudCIsImdpdmVuIjoiTmF0YWxpZSIsInBhcnNlLW5hbWVzIjpmYWxzZSwiZHJvcHBpbmctcGFydGljbGUiOiIiLCJub24tZHJvcHBpbmctcGFydGljbGUiOiIifSx7ImZhbWlseSI6IkNvc3RlIiwiZ2l2ZW4iOiJBbmRyw6k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FpdHJlIiwiZ2l2ZW4iOiJCZXJuYXJkIiwicGFyc2UtbmFtZXMiOmZhbHNlLCJkcm9wcGluZy1wYXJ0aWNsZSI6IiIsIm5vbi1kcm9wcGluZy1wYXJ0aWNsZSI6IiJ9LHsiZmFtaWx5IjoiTGVnZW5kcmUiLCJnaXZlbiI6Ik1hcmllIiwicGFyc2UtbmFtZXMiOmZhbHNlLCJkcm9wcGluZy1wYXJ0aWNsZSI6IiIsIm5vbi1kcm9wcGluZy1wYXJ0aWNsZSI6IiJ9LHsiZmFtaWx5IjoiQ2hyaXN0aW4tTWFpdHJlIiwiZ2l2ZW4iOiJTb3BoaWUiLCJwYXJzZS1uYW1lcyI6ZmFsc2UsImRyb3BwaW5nLXBhcnRpY2xlIjoiIiwibm9uLWRyb3BwaW5nLXBhcnRpY2xlIjoiIn1dLCJjb250YWluZXItdGl0bGUiOiJFdXJvcGVhbiBSZXNwaXJhdG9yeSBKb3VybmFsIiwiRE9JIjoiMTAuMTE4My8xMzk5MzAwMy4wMDMxNC0yMDE3IiwiSVNTTiI6IjEzOTkzMDAzIiwiUE1JRCI6IjI5MTIyOTEzIiwiaXNzdWVkIjp7ImRhdGUtcGFydHMiOltbMjAxN11dfSwicGFnZSI6IjYxLTY0IiwiaXNzdWUiOiI1Iiwidm9sdW1lIjoiNTAiLCJjb250YWluZXItdGl0bGUtc2hvcnQiOiIifSwiaXNUZW1wb3JhcnkiOmZhbHNlfV19"/>
          <w:id w:val="-1935746592"/>
          <w:placeholder>
            <w:docPart w:val="DefaultPlaceholder_-1854013440"/>
          </w:placeholder>
        </w:sdtPr>
        <w:sdtContent>
          <w:r w:rsidR="00E43CEE" w:rsidRPr="00E43CEE">
            <w:rPr>
              <w:rFonts w:ascii="Arial" w:hAnsi="Arial" w:cs="Arial"/>
              <w:color w:val="000000"/>
              <w:vertAlign w:val="superscript"/>
            </w:rPr>
            <w:t>49,50,75–78</w:t>
          </w:r>
        </w:sdtContent>
      </w:sdt>
      <w:r w:rsidR="005B49AC">
        <w:rPr>
          <w:rFonts w:ascii="Arial" w:hAnsi="Arial" w:cs="Arial"/>
        </w:rPr>
        <w:t xml:space="preserve">, </w:t>
      </w:r>
      <w:r w:rsidR="00C9019C">
        <w:rPr>
          <w:rFonts w:ascii="Arial" w:hAnsi="Arial" w:cs="Arial"/>
        </w:rPr>
        <w:t xml:space="preserve">RSPH3 </w:t>
      </w:r>
      <w:sdt>
        <w:sdtPr>
          <w:rPr>
            <w:rFonts w:ascii="Arial" w:hAnsi="Arial" w:cs="Arial"/>
            <w:color w:val="000000"/>
            <w:vertAlign w:val="superscript"/>
          </w:rPr>
          <w:tag w:val="MENDELEY_CITATION_v3_eyJjaXRhdGlvbklEIjoiTUVOREVMRVlfQ0lUQVRJT05fMTFiZDQ4M2YtNzEwZC00ZmZiLWFhZWMtMmZlZDZkYTkzMGRlIiwicHJvcGVydGllcyI6eyJub3RlSW5kZXgiOjB9LCJpc0VkaXRlZCI6ZmFsc2UsIm1hbnVhbE92ZXJyaWRlIjp7ImlzTWFudWFsbHlPdmVycmlkZGVuIjpmYWxzZSwiY2l0ZXByb2NUZXh0IjoiPHN1cD41MCw3OSw4MDwvc3VwPiIsIm1hbnVhbE92ZXJyaWRlVGV4dCI6IiJ9LCJjaXRhdGlvbkl0ZW1zIjpbeyJpZCI6IjcxMTIxMGM1LWFkYjctMzgxMC04NDgxLWFlNzQxM2EyNWQ4NiIsIml0ZW1EYXRhIjp7InR5cGUiOiJhcnRpY2xlLWpvdXJuYWwiLCJpZCI6IjcxMTIxMGM1LWFkYjctMzgxMC04NDgxLWFlNzQxM2EyNWQ4NiIsInRpdGxlIjoiUlNQSDMgTXV0YXRpb25zIENhdXNlIFByaW1hcnkgQ2lsaWFyeSBEeXNraW5lc2lhIHdpdGggQ2VudHJhbC1Db21wbGV4IERlZmVjdHMgYW5kIGEgTmVhciBBYnNlbmNlIG9mIFJhZGlhbCBTcG9rZXMiLCJhdXRob3IiOlt7ImZhbWlseSI6IkplYW5zb24iLCJnaXZlbiI6Ikx1ZG92aWMiLCJwYXJzZS1uYW1lcyI6ZmFsc2UsImRyb3BwaW5nLXBhcnRpY2xlIjoiIiwibm9uLWRyb3BwaW5nLXBhcnRpY2xlIjoiIn0seyJmYW1pbHkiOiJDb3BpbiIsImdpdmVuIjoiQnJ1bm8iLCJwYXJzZS1uYW1lcyI6ZmFsc2UsImRyb3BwaW5nLXBhcnRpY2xlIjoiIiwibm9uLWRyb3BwaW5nLXBhcnRpY2xlIjoiIn0seyJmYW1pbHkiOiJQYXBvbiIsImdpdmVuIjoiSmVhbiBGcmFuw6dvaXMiLCJwYXJzZS1uYW1lcyI6ZmFsc2UsImRyb3BwaW5nLXBhcnRpY2xlIjoiIiwibm9uLWRyb3BwaW5nLXBhcnRpY2xlIjoiIn0seyJmYW1pbHkiOiJEYXN0b3QtTGUgTW9hbCIsImdpdmVuIjoiRmxvcmVuY2U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YWRyYW5lbCIsImdpdmVuIjoiSmFjcXVlcyIsInBhcnNlLW5hbWVzIjpmYWxzZSwiZHJvcHBpbmctcGFydGljbGUiOiIiLCJub24tZHJvcHBpbmctcGFydGljbGUiOiIifSx7ImZhbWlseSI6IkNvcnZvbCIsImdpdmVuIjoiSGFycmlldCIsInBhcnNlLW5hbWVzIjpmYWxzZSwiZHJvcHBpbmctcGFydGljbGUiOiIiLCJub24tZHJvcHBpbmctcGFydGljbGUiOiIifSx7ImZhbWlseSI6IkNvc3RlIiwiZ2l2ZW4iOiJBbmRyw6kiLCJwYXJzZS1uYW1lcyI6ZmFsc2UsImRyb3BwaW5nLXBhcnRpY2xlIjoiIiwibm9uLWRyb3BwaW5nLXBhcnRpY2xlIjoiIn0seyJmYW1pbHkiOiJEw6lzaXIiLCJnaXZlbiI6Ikp1bGllIiwicGFyc2UtbmFtZXMiOmZhbHNlLCJkcm9wcGluZy1wYXJ0aWNsZSI6IiIsIm5vbi1kcm9wcGluZy1wYXJ0aWNsZSI6IiJ9LHsiZmFtaWx5IjoiU291YXlhaCIsImdpdmVuIjoiQW5pc3NhIiwicGFyc2UtbmFtZXMiOmZhbHNlLCJkcm9wcGluZy1wYXJ0aWNsZSI6IiIsIm5vbi1kcm9wcGluZy1wYXJ0aWNsZSI6IiJ9LHsiZmFtaWx5IjoiS290dCIsImdpdmVuIjoiRXN0aGVyIiwicGFyc2UtbmFtZXMiOmZhbHNlLCJkcm9wcGluZy1wYXJ0aWNsZSI6IiIsIm5vbi1kcm9wcGluZy1wYXJ0aWNsZSI6IiJ9LHsiZmFtaWx5IjoiQ29sbG90IiwiZ2l2ZW4iOiJOYXRoYWxpZSIsInBhcnNlLW5hbWVzIjpmYWxzZSwiZHJvcHBpbmctcGFydGljbGUiOiIiLCJub24tZHJvcHBpbmctcGFydGljbGUiOiIifSx7ImZhbWlseSI6IlRpc3NpZXIiLCJnaXZlbiI6IlN5bHZpZSIsInBhcnNlLW5hbWVzIjpmYWxzZSwiZHJvcHBpbmctcGFydGljbGUiOiIiLCJub24tZHJvcHBpbmctcGFydGljbGUiOiIifSx7ImZhbWlseSI6IkxvdWlzIiwiZ2l2ZW4iOiJCcnVubyIsInBhcnNlLW5hbWVzIjpmYWxzZSwiZHJvcHBpbmctcGFydGljbGUiOiIiLCJub24tZHJvcHBpbmctcGFydGljbGUiOiIifSx7ImZhbWlseSI6IlRhbWFsZXQiLCJnaXZlbiI6IkFsaW5lIiwicGFyc2UtbmFtZXMiOmZhbHNlLCJkcm9wcGluZy1wYXJ0aWNsZSI6IiIsIm5vbi1kcm9wcGluZy1wYXJ0aWNsZSI6IiJ9LHsiZmFtaWx5IjoiQmxpYyIsImdpdmVuIjoiSmFjcXVlcyIsInBhcnNlLW5hbWVzIjpmYWxzZSwiZHJvcHBpbmctcGFydGljbGUiOiIiLCJub24tZHJvcHBpbmctcGFydGljbGUiOiJEZSJ9LHsiZmFtaWx5IjoiQ2xlbWVudCIsImdpdmVuIjoiQW5uaWNr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xlZ2VuZHJlIiwiZ2l2ZW4iOiJNYXJpZSIsInBhcnNlLW5hbWVzIjpmYWxzZSwiZHJvcHBpbmctcGFydGljbGUiOiIiLCJub24tZHJvcHBpbmctcGFydGljbGUiOiIifV0sImNvbnRhaW5lci10aXRsZSI6IkFtZXJpY2FuIEpvdXJuYWwgb2YgSHVtYW4gR2VuZXRpY3MiLCJjb250YWluZXItdGl0bGUtc2hvcnQiOiJBbSBKIEh1bSBHZW5ldCIsIkRPSSI6IjEwLjEwMTYvai5hamhnLjIwMTUuMDUuMDA0IiwiSVNTTiI6IjE1Mzc2NjA1IiwiUE1JRCI6IjI2MDczNzc5IiwiaXNzdWVkIjp7ImRhdGUtcGFydHMiOltbMjAxNV1dfSwicGFnZSI6IjE1My0xNjIiLCJhYnN0cmFjdCI6IlByaW1hcnkgY2lsaWFyeSBkeXNraW5lc2lhIChQQ0QpIGlzIGEgcmFyZSBhdXRvc29tYWwtcmVjZXNzaXZlIGNvbmRpdGlvbiByZXN1bHRpbmcgZnJvbSBzdHJ1Y3R1cmFsIGFuZC9vciBmdW5jdGlvbmFsIGRlZmVjdHMgb2YgdGhlIGF4b25lbWUgaW4gbW90aWxlIGNpbGlhIGFuZCBzcGVybSBmbGFnZWxsYS4gVGhlIGdyZWF0IG1ham9yaXR5IG9mIG11dGF0aW9ucyBpZGVudGlmaWVkIHNvIGZhciBpbnZvbHZlIGdlbmVzIHdob3NlIGRlZmVjdHMgcmVzdWx0IGluIGR5bmVpbi1hcm0gYW5vbWFsaWVzLiBCeSBjb250cmFzdCwgUENEIGR1ZSB0byBDQy9SUyBkZWZlY3RzICh0aG9zZSBpbiB0aGUgY2VudHJhbCBjb21wbGV4IFtDQ10gYW5kIHJhZGlhbCBzcG9rZXMgW1JTc10pLCB3aGljaCBtaWdodCBiZSBkaWZmaWN1bHQgdG8gZGlhZ25vc2UsIHJlbWFpbnMgbW9zdGx5IHVuZXhwbGFpbmVkLiBXZSBpZGVudGlmaWVkIG5vbi1hbWJpZ3VvdXMgUlNQSDMgbXV0YXRpb25zIGluIDUgb2YgNDggaW5kZXBlbmRlbnQgZmFtaWxpZXMgYWZmZWN0ZWQgYnkgQ0MvUlMgZGVmZWN0cy4gUlNQSDMsIHdob3NlIG9ydGhvbG9nIGluIHRoZSBmbGFnZWxsYXRlZCBhbGdhIENobGFteWRvbW9uYXMgcmVpbmhhcmR0aWkgZW5jb2RlcyBhIFJTLXN0YWxrIHByb3RlaW4sIGlzIG1haW5seSBleHByZXNzZWQgaW4gcmVzcGlyYXRvcnkgYW5kIHRlc3RpY3VsYXIgY2VsbHMuIEl0cyBwcm90ZWluIHByb2R1Y3QsIHdoaWNoIGxvY2FsaXplcyB3aXRoaW4gdGhlIGNpbGlhIG9mIHJlc3BpcmF0b3J5IGVwaXRoZWxpYWwgY2VsbHMsIHdhcyB1bmRldGVjdGFibGUgaW4gYWlyd2F5IGNlbGxzIGZyb20gYW4gaW5kaXZpZHVhbCB3aXRoIFJTUEgzIG11dGF0aW9ucyBhbmQgaW4gd2hvbSBSU1BIMjMgKGEgUlMtbmVjayBwcm90ZWluKSBhbmQgUlNQSDEgYW5kIFJTUEg0QSAoUlMtaGVhZCBwcm90ZWlucykgd2VyZSBmb3VuZCB0byBiZSBzdGlsbCBwcmVzZW50IHdpdGhpbiBjaWxpYS4gSW4gdGhlIGNhc2Ugb2YgUlNQSDMgbXV0YXRpb25zLCBoaWdoLXNwZWVkLXZpZGVvbWljcm9zY29weSBhbmFseXNlcyByZXZlYWxlZCB0aGUgY29leGlzdGVuY2Ugb2YgaW1tb3RpbGUgY2lsaWEgYW5kIG1vdGlsZSBjaWxpYSB3aXRoIG1vdmVtZW50cyBvZiByZWR1Y2VkIGFtcGxpdHVkZS4gQSBzdHJpa2luZyBmZWF0dXJlIG9mIHRoZSB1bHRyYXN0cnVjdHVyYWwgcGhlbm90eXBlIGFzc29jaWF0ZWQgd2l0aCBSU1BIMyBtdXRhdGlvbnMgaXMgdGhlIG5lYXIgYWJzZW5jZSBvZiBkZXRlY3RhYmxlIFJTcyBpbiBhbGwgY2lsaWEgaW4gY29tYmluYXRpb24gd2l0aCBhIHZhcmlhYmxlIHByb3BvcnRpb24gb2YgY2lsaWEgd2l0aCBDQyBkZWZlY3RzLiBPdmVyYWxsLCB0aGlzIHN0dWR5IHNob3dzIHRoYXQgUlNQSDMgbXV0YXRpb25zIGNvbnRyaWJ1dGUgdG8gZGlzZWFzZSBpbiBtb3JlIHRoYW4gMTAlIG9mIFBDRC1hZmZlY3RlZCBpbmRpdmlkdWFscyB3aXRoIENDL1JTIGRlZmVjdHMsIHRoZXJlYnkgYWxsb3dpbmcgYW4gYWNjdXJhdGUgZGlhZ25vc2lzIHRvIGJlIG1hZGUgaW4gc3VjaCBjYXNlcy4gSXQgYWxzbyB1bnZlaWxzIHRoZSBrZXkgcm9sZSBvZiBSU1BIMyBpbiB0aGUgcHJvcGVyIGJ1aWxkaW5nIG9mIFJTcyBhbmQgdGhlIENDIGluIGh1bWFucy4iLCJpc3N1ZSI6IjEiLCJ2b2x1bWUiOiI5NyJ9LCJpc1RlbXBvcmFyeSI6ZmFsc2V9LHsiaWQiOiJkOWM3YTdhMC0yOGI2LTM4YjYtYjIzNi0xMTE1NDE0ZDY3MDMiLCJpdGVtRGF0YSI6eyJ0eXBlIjoiYXJ0aWNsZS1qb3VybmFsIiwiaWQiOiJkOWM3YTdhMC0yOGI2LTM4YjYtYjIzNi0xMTE1NDE0ZDY3MDMiLCJ0aXRsZSI6IlBhdGllbnRzIHdpdGggc2V2ZXJlIGFzdGhlbm90ZXJhdG9zcGVybWlhIGNhcnJ5aW5nIFNQQUc2IG9yIFJTUEgzIG11dGF0aW9ucyBoYXZlIGEgcG9zaXRpdmUgcHJlZ25hbmN5IG91dGNvbWUgZm9sbG93aW5nIGludHJhY3l0b3BsYXNtaWMgc3Blcm0gaW5qZWN0aW9uIiwiYXV0aG9yIjpbeyJmYW1pbHkiOiJXdSIsImdpdmVuIjoiSHVhbiIsInBhcnNlLW5hbWVzIjpmYWxzZSwiZHJvcHBpbmctcGFydGljbGUiOiIiLCJub24tZHJvcHBpbmctcGFydGljbGUiOiIifSx7ImZhbWlseSI6IldhbmciLCJnaXZlbiI6IkppYWppYSIsInBhcnNlLW5hbWVzIjpmYWxzZSwiZHJvcHBpbmctcGFydGljbGUiOiIiLCJub24tZHJvcHBpbmctcGFydGljbGUiOiIifSx7ImZhbWlseSI6IkNoZW5nIiwiZ2l2ZW4iOiJIdWlydSIsInBhcnNlLW5hbWVzIjpmYWxzZSwiZHJvcHBpbmctcGFydGljbGUiOiIiLCJub24tZHJvcHBpbmctcGFydGljbGUiOiIifSx7ImZhbWlseSI6IkdhbyIsImdpdmVuIjoiWWFuZyIsInBhcnNlLW5hbWVzIjpmYWxzZSwiZHJvcHBpbmctcGFydGljbGUiOiIiLCJub24tZHJvcHBpbmctcGFydGljbGUiOiIifSx7ImZhbWlseSI6IkxpdSIsImdpdmVuIjoiV2FuZ2ppZSIsInBhcnNlLW5hbWVzIjpmYWxzZSwiZHJvcHBpbmctcGFydGljbGUiOiIiLCJub24tZHJvcHBpbmctcGFydGljbGUiOiIifSx7ImZhbWlseSI6IlpoYW5nIiwiZ2l2ZW4iOiJaaGlndW8iLCJwYXJzZS1uYW1lcyI6ZmFsc2UsImRyb3BwaW5nLXBhcnRpY2xlIjoiIiwibm9uLWRyb3BwaW5nLXBhcnRpY2xlIjoiIn0seyJmYW1pbHkiOiJKaWFuZyIsImdpdmVuIjoiSHVhbmh1YW4iLCJwYXJzZS1uYW1lcyI6ZmFsc2UsImRyb3BwaW5nLXBhcnRpY2xlIjoiIiwibm9uLWRyb3BwaW5nLXBhcnRpY2xlIjoiIn0seyJmYW1pbHkiOiJMaSIsImdpdmVuIjoiV2VpeXUiLCJwYXJzZS1uYW1lcyI6ZmFsc2UsImRyb3BwaW5nLXBhcnRpY2xlIjoiIiwibm9uLWRyb3BwaW5nLXBhcnRpY2xlIjoiIn0seyJmYW1pbHkiOiJaaHUiLCJnaXZlbiI6IkZ1eGkiLCJwYXJzZS1uYW1lcyI6ZmFsc2UsImRyb3BwaW5nLXBhcnRpY2xlIjoiIiwibm9uLWRyb3BwaW5nLXBhcnRpY2xlIjoiIn0seyJmYW1pbHkiOiJMdiIsImdpdmVuIjoiTWluZ3JvbmciLCJwYXJzZS1uYW1lcyI6ZmFsc2UsImRyb3BwaW5nLXBhcnRpY2xlIjoiIiwibm9uLWRyb3BwaW5nLXBhcnRpY2xlIjoiIn0seyJmYW1pbHkiOiJMaXUiLCJnaXZlbiI6IkNodW55dSIsInBhcnNlLW5hbWVzIjpmYWxzZSwiZHJvcHBpbmctcGFydGljbGUiOiIiLCJub24tZHJvcHBpbmctcGFydGljbGUiOiIifSx7ImZhbWlseSI6IlRhbiIsImdpdmVuIjoiUWluZyIsInBhcnNlLW5hbWVzIjpmYWxzZSwiZHJvcHBpbmctcGFydGljbGUiOiIiLCJub24tZHJvcHBpbmctcGFydGljbGUiOiIifSx7ImZhbWlseSI6IlpoYW5nIiwiZ2l2ZW4iOiJYaWFvZmVuZyIsInBhcnNlLW5hbWVzIjpmYWxzZSwiZHJvcHBpbmctcGFydGljbGUiOiIiLCJub24tZHJvcHBpbmctcGFydGljbGUiOiIifSx7ImZhbWlseSI6IldhbmciLCJnaXZlbiI6IkNoYW8iLCJwYXJzZS1uYW1lcyI6ZmFsc2UsImRyb3BwaW5nLXBhcnRpY2xlIjoiIiwibm9uLWRyb3BwaW5nLXBhcnRpY2xlIjoiIn0seyJmYW1pbHkiOiJOaSIsImdpdmVuIjoiWGlhb3FpbmciLCJwYXJzZS1uYW1lcyI6ZmFsc2UsImRyb3BwaW5nLXBhcnRpY2xlIjoiIiwibm9uLWRyb3BwaW5nLXBhcnRpY2xlIjoiIn0seyJmYW1pbHkiOiJDaGVuIiwiZ2l2ZW4iOiJZdWppZSIsInBhcnNlLW5hbWVzIjpmYWxzZSwiZHJvcHBpbmctcGFydGljbGUiOiIiLCJub24tZHJvcHBpbmctcGFydGljbGUiOiIifSx7ImZhbWlseSI6IlNvbmciLCJnaXZlbiI6IkJ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C0wMTcyMS13IiwiSVNTTiI6IjE1NzM3MzMwIiwiUE1JRCI6IjMyMTI0MTkwIiwiVVJMIjoiaHR0cDovL2R4LmRvaS5vcmcvMTAuMTAwNy9zMTA4MTUtMDIwLTAxNzIxLXciLCJpc3N1ZWQiOnsiZGF0ZS1wYXJ0cyI6W1syMDIwXV19LCJwYWdlIjoiODI5LTg0MCIsImFic3RyYWN0IjoiUHVycG9zZTogVG8gaW52ZXN0aWdhdGUgdGhlIHJlbGF0aW9uIGJldHdlZW4gbXV0YXRpb25zIGluIGNpbGlvcGF0aHktcmVsYXRlZCBTUEFHNiBhbmQgUlNQSDMgYW5kIG1hbGUgaW5mZXJ0aWxpdHkgd2l0aCBzZXZlcmUgYXN0aGVub3RlcmF0b3NwZXJtaWEgY2hhcmFjdGVyaXplZCBieSBtdWx0aXBsZSBmbGFnZWxsYXIgbWFsZm9ybWF0aW9ucyBhbmQgcmV2ZWFsIHRoZSBpbnRyYWN5dG9wbGFzbWljIHNwZXJtIGluamVjdGlvbiAoSUNTSSkgb3V0Y29tZXMgb2YgdGhvc2UgcHJpbWFyeSBjaWxpYXJ5IGR5c2tpbmVzaWEgKFBDRCkgcGF0aWVudHMuIE1ldGhvZHM6IFdob2xlLWV4b21lIHNlcXVlbmNpbmcgd2FzIGFwcGxpZWQgdG8gaWRlbnRpZnkgdGhlIHBhdGhvZ2VuaWMgZ2VuZXMgZm9yIHRoZSBmaXZlIFBDRCBwYXRpZW50cy4gVGhlIElDU0kgb3V0Y29tZXMgb2YgdGhvc2UgcGF0aWVudHMgd2VyZSBjb21wYXJlZCB3aXRoIGVpZ2h0IEROQUgxLW11dGF0ZWQgcGF0aWVudHMgYW5kIDIxNSBvbGlnby1hc3RoZW5vc3Blcm1pYSAoT0FUKSBwYXRpZW50cy4gUmVzdWx0czogV2UgaWRlbnRpZmllZCwgZm9yIHRoZSBmaXJzdCB0aW1lLCB0aGUgY29tcG91bmQgaGV0ZXJvenlnb3VzIFNQQUc2IG11dGF0aW9ucyAoYy4xNDNfMTQ1ZGVsOiBwLjQ4XzQ5ZGVsLCBjLjU4NWRlbEE6IHAuTHlzMTk2U2VyZnMqNikgaW4gYSBzcG9yYWRpYyBQQ0QgcGF0aWVudC4gRnVydGhlciwgYSBub3ZlbCBob21venlnb3VzIG5vbnN5bm9ueW1vdXMgUlNQSDMgbXV0YXRpb24gKGMuQzc5OVQ6IHAuQXJnMjY3Q3lzKSB3YXMgaWRlbnRpZmllZCBpbiBhbm90aGVyIFBDRCBwYXRpZW50IHdpdGggY29uc2FuZ3VpbmVvdXMgcGFyZW50cy4gVGhlIHBhdGhvZ2VuaWNpdHkgb2YgdGhlc2UgbXV0YXRpb25zIGluIHRoZSBhc3NlbWJseSBvZiBzcGVybSBmbGFnZWxsYSB3YXMgY29uZmlybWVkIGJ5IGZsYWdlbGxhciB1bHRyYXN0cnVjdHVyZSBhbmFseXNpcywgaW1tdW5vZmx1b3Jlc2NlbmNlLCBhbmQgcXVhbnRpdGF0aXZlIHJlYWwtdGltZSBQQ1IuIEFsbCBmaXZlIHBhdGllbnRzIHVuZGVyd2VudCBzaXggSUNTSSBjeWNsZXMuIFRoZSBmZXJ0aWxpemF0aW9uIHJhdGUsIGJsYXN0b2N5c3QgZGV2ZWxvcG1lbnQgcmF0ZSwgYW5kIGNsaW5pY2FsIHByZWduYW5jeSByYXRlIHdlcmUgNjkuMyUsIDUwLjAlLCBhbmQgNjYuNyUsIHJlc3BlY3RpdmVseS4gRm91ciBvZiB0aGUgZml2ZSBjb3VwbGVzLCBpbmNsdWRpbmcgdGhlIHN1YmplY3RzIGNhcnJ5aW5nIG11dGF0aW9ucyBpbiBTUEFHNiBvciBSU1BIMywgZ290IGhlYWx0aHkgY2hpbGRyZW4gYm9ybiBhZnRlciBJQ1NJLiBBZGRpdGlvbmFsbHksIHRoZSBJQ1NJIG91dGNvbWVzIG9mIHRoZSBmaXZlIFBDRCBjb3VwbGVzIHdlcmUgc3RhdGlzdGljYWxseSBjb21wYXJhYmxlIHdpdGggdGhvc2Ugb2YgdGhlIGVpZ2h0IEROQUgxLW11dGF0ZWQgY291cGxlcyBhbmQgdGhlIDIxNSBPQVQgY291cGxlcy4gQ29uY2x1c2lvbnM6IE11dGF0aW9ucyBpbiBjaWxpb3BhdGh5LXJlbGF0ZWQgU1BBRzYgYW5kIFJTUEgzIGNhdXNlIHNldmVyZSBhc3RoZW5vdGVyYXRvc3Blcm1pYSBjaGFyYWN0ZXJpemVkIGJ5IG11bHRpcGxlIGZsYWdlbGxhciBtYWxmb3JtYXRpb25zLCByZXN1bHRpbmcgaW4gc3RlcmlsaXR5LiBJQ1NJIGlzIGFuIG9wdGltYWwgbWFuYWdlbWVudCB3aXRoIGEgcG9zaXRpdmUgcHJlZ25hbmN5IG91dGNvbWUuIiwicHVibGlzaGVyIjoiSm91cm5hbCBvZiBBc3Npc3RlZCBSZXByb2R1Y3Rpb24gYW5kIEdlbmV0aWNzIiwiaXNzdWUiOiI0Iiwidm9sdW1lIjoiMzcifSwiaXNUZW1wb3JhcnkiOmZhbHNlfSx7ImlkIjoiY2NjNWNjNjMtMjY1My0zOTI5LWFjYjgtZmNlMjZiNzkwNDViIiwiaXRlbURhdGEiOnsidHlwZSI6ImFydGljbGUtam91cm5hbCIsImlkIjoiY2NjNWNjNjMtMjY1My0zOTI5LWFjYjgtZmNlMjZiNzkwNDViIiwidGl0bGUiOiJJbmZlcnRpbGl0eSBpbiBhbiBhZHVsdCBjb2hvcnQgd2l0aCBwcmltYXJ5IGNpbGlhcnkgZHlza2luZXNpYTogUGhlbm90eXBlLWdlbmUgYXNzb2NpYXRpb24iLCJhdXRob3IiOlt7ImZhbWlseSI6IlZhbmFrZW4iLCJnaXZlbiI6IkdlcnQgSmFuIiwicGFyc2UtbmFtZXMiOmZhbHNlLCJkcm9wcGluZy1wYXJ0aWNsZSI6IiIsIm5vbi1kcm9wcGluZy1wYXJ0aWNsZSI6IiJ9LHsiZmFtaWx5IjoiQmFzc2luZXQiLCJnaXZlbiI6IkxhdXJlbmNlIiwicGFyc2UtbmFtZXMiOmZhbHNlLCJkcm9wcGluZy1wYXJ0aWNsZSI6IiIsIm5vbi1kcm9wcGluZy1wYXJ0aWNsZSI6IiJ9LHsiZmFtaWx5IjoiQm9vbiIsImdpdmVuIjoiTWlla2UiLCJwYXJzZS1uYW1lcyI6ZmFsc2UsImRyb3BwaW5nLXBhcnRpY2xlIjoiIiwibm9uLWRyb3BwaW5nLXBhcnRpY2xlIjoiIn0seyJmYW1pbHkiOiJNYW5pIiwiZ2l2ZW4iOiJSYWhtYSIsInBhcnNlLW5hbWVzIjpmYWxzZSwiZHJvcHBpbmctcGFydGljbGUiOiIiLCJub24tZHJvcHBpbmctcGFydGljbGUiOiIifSx7ImZhbWlseSI6Ikhvbm9yw6kiLCJnaXZlbiI6IklzYWJlbGxlIiwicGFyc2UtbmFtZXMiOmZhbHNlLCJkcm9wcGluZy1wYXJ0aWNsZSI6IiIsIm5vbi1kcm9wcGluZy1wYXJ0aWNsZSI6IiJ9LHsiZmFtaWx5IjoiUGFwb24iLCJnaXZlbiI6IkplYW4gRnJhbmNvaXMiLCJwYXJzZS1uYW1lcyI6ZmFsc2UsImRyb3BwaW5nLXBhcnRpY2xlIjoiIiwibm9uLWRyb3BwaW5nLXBhcnRpY2xlIjoiIn0seyJmYW1pbHkiOiJDdXBwZW5zIiwiZ2l2ZW4iOiJIYXJyeSIsInBhcnNlLW5hbWVzIjpmYWxzZSwiZHJvcHBpbmctcGFydGljbGUiOiIiLCJub24tZHJvcHBpbmctcGFydGljbGUiOiIifSx7ImZhbWlseSI6Ikphc3BlcnMiLCJnaXZlbiI6Ik1hcnRpbmUiLCJwYXJzZS1uYW1lcyI6ZmFsc2UsImRyb3BwaW5nLXBhcnRpY2xlIjoiIiwibm9uLWRyb3BwaW5nLXBhcnRpY2xlIjoiIn0seyJmYW1pbHkiOiJMb3JlbnQiLCJnaXZlbiI6Ik5hdGFsaWUiLCJwYXJzZS1uYW1lcyI6ZmFsc2UsImRyb3BwaW5nLXBhcnRpY2xlIjoiIiwibm9uLWRyb3BwaW5nLXBhcnRpY2xlIjoiIn0seyJmYW1pbHkiOiJDb3N0ZSIsImdpdmVuIjoiQW5kcsOp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1haXRyZSIsImdpdmVuIjoiQmVybmFyZCIsInBhcnNlLW5hbWVzIjpmYWxzZSwiZHJvcHBpbmctcGFydGljbGUiOiIiLCJub24tZHJvcHBpbmctcGFydGljbGUiOiIifSx7ImZhbWlseSI6IkxlZ2VuZHJlIiwiZ2l2ZW4iOiJNYXJpZSIsInBhcnNlLW5hbWVzIjpmYWxzZSwiZHJvcHBpbmctcGFydGljbGUiOiIiLCJub24tZHJvcHBpbmctcGFydGljbGUiOiIifSx7ImZhbWlseSI6IkNocmlzdGluLU1haXRyZSIsImdpdmVuIjoiU29waGllIiwicGFyc2UtbmFtZXMiOmZhbHNlLCJkcm9wcGluZy1wYXJ0aWNsZSI6IiIsIm5vbi1kcm9wcGluZy1wYXJ0aWNsZSI6IiJ9XSwiY29udGFpbmVyLXRpdGxlIjoiRXVyb3BlYW4gUmVzcGlyYXRvcnkgSm91cm5hbCIsIkRPSSI6IjEwLjExODMvMTM5OTMwMDMuMDAzMTQtMjAxNyIsIklTU04iOiIxMzk5MzAwMyIsIlBNSUQiOiIyOTEyMjkxMyIsImlzc3VlZCI6eyJkYXRlLXBhcnRzIjpbWzIwMTddXX0sInBhZ2UiOiI2MS02NCIsImlzc3VlIjoiNSIsInZvbHVtZSI6IjUwIiwiY29udGFpbmVyLXRpdGxlLXNob3J0IjoiIn0sImlzVGVtcG9yYXJ5IjpmYWxzZX1dfQ=="/>
          <w:id w:val="830716992"/>
          <w:placeholder>
            <w:docPart w:val="DefaultPlaceholder_-1854013440"/>
          </w:placeholder>
        </w:sdtPr>
        <w:sdtContent>
          <w:r w:rsidR="00E43CEE" w:rsidRPr="00E43CEE">
            <w:rPr>
              <w:rFonts w:ascii="Arial" w:hAnsi="Arial" w:cs="Arial"/>
              <w:color w:val="000000"/>
              <w:vertAlign w:val="superscript"/>
            </w:rPr>
            <w:t>50,79,80</w:t>
          </w:r>
        </w:sdtContent>
      </w:sdt>
      <w:r w:rsidR="00C9019C">
        <w:rPr>
          <w:rFonts w:ascii="Arial" w:hAnsi="Arial" w:cs="Arial"/>
        </w:rPr>
        <w:t xml:space="preserve">, </w:t>
      </w:r>
      <w:r w:rsidR="001F734F">
        <w:rPr>
          <w:rFonts w:ascii="Arial" w:hAnsi="Arial" w:cs="Arial"/>
        </w:rPr>
        <w:t xml:space="preserve">RSPH6A </w:t>
      </w:r>
      <w:sdt>
        <w:sdtPr>
          <w:rPr>
            <w:rFonts w:ascii="Arial" w:hAnsi="Arial" w:cs="Arial"/>
            <w:color w:val="000000"/>
            <w:vertAlign w:val="superscript"/>
          </w:rPr>
          <w:tag w:val="MENDELEY_CITATION_v3_eyJjaXRhdGlvbklEIjoiTUVOREVMRVlfQ0lUQVRJT05fMzg5YjcyNTctODY1MC00ODIwLWI2OTgtY2UwZmJkNmM4NmYzIiwicHJvcGVydGllcyI6eyJub3RlSW5kZXgiOjB9LCJpc0VkaXRlZCI6ZmFsc2UsIm1hbnVhbE92ZXJyaWRlIjp7ImlzTWFudWFsbHlPdmVycmlkZGVuIjpmYWxzZSwiY2l0ZXByb2NUZXh0IjoiPHN1cD44MeKAkzgzPC9zdXA+IiwibWFudWFsT3ZlcnJpZGVUZXh0IjoiIn0sImNpdGF0aW9uSXRlbXMiOlt7ImlkIjoiMmI0OTBiZmQtMDc2YS0zNjcxLWJkYWQtMWUwNTMzNjRhYjJmIiwiaXRlbURhdGEiOnsidHlwZSI6ImFydGljbGUtam91cm5hbCIsImlkIjoiMmI0OTBiZmQtMDc2YS0zNjcxLWJkYWQtMWUwNTMzNjRhYjJmIiwidGl0bGUiOiJSU1BINkEgaXMgcmVxdWlyZWQgZm9yIHNwZXJtIGZsYWdlbGx1bSBmb3JtYXRpb24gYW5kIG1hbGUgZmVydGlsaXR5IGluIG1pY2UiLCJhdXRob3IiOlt7ImZhbWlseSI6IkFiYmFzaSIsImdpdmVuIjoiRmVyaGVlbiIsInBhcnNlLW5hbWVzIjpmYWxzZSwiZHJvcHBpbmctcGFydGljbGUiOiIiLCJub24tZHJvcHBpbmctcGFydGljbGUiOiIifSx7ImZhbWlseSI6Ik1peWF0YSIsImdpdmVuIjoiSGFydWhpa28iLCJwYXJzZS1uYW1lcyI6ZmFsc2UsImRyb3BwaW5nLXBhcnRpY2xlIjoiIiwibm9uLWRyb3BwaW5nLXBhcnRpY2xlIjoiIn0seyJmYW1pbHkiOiJTaGltYWRhIiwiZ2l2ZW4iOiJLZWlzdWtlIiwicGFyc2UtbmFtZXMiOmZhbHNlLCJkcm9wcGluZy1wYXJ0aWNsZSI6IiIsIm5vbi1kcm9wcGluZy1wYXJ0aWNsZSI6IiJ9LHsiZmFtaWx5IjoiTW9yb2hvc2hpIiwiZ2l2ZW4iOiJBa2FuZSIsInBhcnNlLW5hbWVzIjpmYWxzZSwiZHJvcHBpbmctcGFydGljbGUiOiIiLCJub24tZHJvcHBpbmctcGFydGljbGUiOiIifSx7ImZhbWlseSI6Ik5vemF3YSIsImdpdmVuIjoiS2FvcmkiLCJwYXJzZS1uYW1lcyI6ZmFsc2UsImRyb3BwaW5nLXBhcnRpY2xlIjoiIiwibm9uLWRyb3BwaW5nLXBhcnRpY2xlIjoiIn0seyJmYW1pbHkiOiJNYXRzdW11cmEiLCJnaXZlbiI6IlRha2FmdW1pIiwicGFyc2UtbmFtZXMiOmZhbHNlLCJkcm9wcGluZy1wYXJ0aWNsZSI6IiIsIm5vbi1kcm9wcGluZy1wYXJ0aWNsZSI6IiJ9LHsiZmFtaWx5IjoiWHUiLCJnaXZlbiI6IlpvdWxhbiIsInBhcnNlLW5hbWVzIjpmYWxzZSwiZHJvcHBpbmctcGFydGljbGUiOiIiLCJub24tZHJvcHBpbmctcGFydGljbGUiOiIifSx7ImZhbWlseSI6IlByYXRpd2kiLCJnaXZlbiI6IlB1dHJpIiwicGFyc2UtbmFtZXMiOmZhbHNlLCJkcm9wcGluZy1wYXJ0aWNsZSI6IiIsIm5vbi1kcm9wcGluZy1wYXJ0aWNsZSI6IiJ9LHsiZmFtaWx5IjoiSWthd2EiLCJnaXZlbiI6Ik1hc2FoaXRvIiwicGFyc2UtbmFtZXMiOmZhbHNlLCJkcm9wcGluZy1wYXJ0aWNsZSI6IiIsIm5vbi1kcm9wcGluZy1wYXJ0aWNsZSI6IiJ9XSwiY29udGFpbmVyLXRpdGxlIjoiSm91cm5hbCBvZiBDZWxsIFNjaWVuY2UiLCJjb250YWluZXItdGl0bGUtc2hvcnQiOiJKIENlbGwgU2NpIiwiRE9JIjoiMTAuMTI0Mi9qY3MuMjIxNjQ4IiwiSVNTTiI6IjE0Nzc5MTM3IiwiUE1JRCI6IjMwMTg1NTI2IiwiaXNzdWVkIjp7ImRhdGUtcGFydHMiOltbMjAxOF1dfSwiYWJzdHJhY3QiOiJUaGUgZmxhZ2VsbHVtIGlzIGFuIGV2b2x1dGlvbmFyaWx5IGNvbnNlcnZlZCBhcHBlbmRhZ2UgdXNlZCBmb3Igc2Vuc2luZyBhbmQgbG9jb21vdGlvbi4gSXRzIGJhY2tib25lIGlzIHRoZSBheG9uZW1lIGFuZCBhIGNvbXBvbmVudCBvZiB0aGUgYXhvbmVtZSBpcyB0aGUgcmFkaWFsIHNwb2tlIChSUyksIGEgcHJvdGVpbiBjb21wbGV4IGltcGxpY2F0ZWQgaW4gZmxhZ2VsbGFyIG1vdGlsaXR5IHJlZ3VsYXRpb24uIE51bWVyb3VzIGRpc2Vhc2VzIG9jY3VyIGlmIHRoZSBheG9uZW1lIGlzIGltcHJvcGVybHkgZm9ybWVkLCBzdWNoIGFzIHByaW1hcnkgY2lsaWFyeSBkeXNraW5lc2lhIChQQ0QpIGFuZCBpbmZlcnRpbGl0eS4gUmFkaWFsIHNwb2tlIGhlYWQgNiBob21vbG9nIEEgKFJTUEg2QSkgaXMgYW4gb3J0aG9sb2cgb2YgQ2hsYW15ZG9tb25hcyBSU1A2IGluIHRoZSBSUyBoZWFkIGFuZCBpcyBldm9sdXRpb25hcmlseSBjb25zZXJ2ZWQuIFdoaWxlIHNvbWUgUlMgaGVhZCBwcm90ZWlucyBoYXZlIGJlZW4gbGlua2VkdG9QQ0QsIGxpdHRsZWlza25vd24gYWJvdXQgUlNQSDZBLiBIZXJlLCB3ZXNob3cgdGhhdCBtb3VzZSBSU1BINkEgaXMgdGVzdGlzLWVucmljaGVkIGFuZCBsb2NhbGl6ZWQgaW4gdGhlIGZsYWdlbGx1bS4gUnNwaDZhIGtub2Nrb3V0IChLTykgbWFsZSBtaWNlIGFyZSBpbmZlcnRpbGUgYXMgYSByZXN1bHQgb2YgdGhlaXIgc2hvcnQgaW1tb3RpbGUgc3Blcm1hdG96b2EuIE9ic2VydmF0aW9uIG9mIHRoZSBLTyB0ZXN0aXMgaW5kaWNhdGVzIHRoYXQgdGhlIGF4b25lbWUgY2FuIGVsb25nYXRlIGJ1dCBpcyBkaXNydXB0ZWQgYmVmb3JlIGFjY2Vzc29yeSBzdHJ1Y3R1cmVzIGFyZSBmb3JtZWQuIE1hbmNoZXR0ZSByZW1vdmFsIGlzIGFsc28gaW1wYWlyZWQgaW4gdGhlIEtPIHRlc3Rpcy4gRnVydGhlciwgUlNQSDksIGFub3RoZXIgcmFkaWFsIHNwb2tlIHByb3RlaW4sIGRpc2FwcGVhcmVkIGluIHRoZSBSc3BoNmEgS08gZmxhZ2VsbGEuIFRoZXNlIGRhdGEgaW5kaWNhdGUgdGhhdCBSU1BINkEgaXMgZXNzZW50aWFsIGZvciBzcGVybSBmbGFnZWxsYXIgYXNzZW1ibHkgYW5kIG1hbGUgZmVydGlsaXR5IGluIG1pY2UuIFRoaXMgYXJ0aWNsZSBoYXMgYW4gYXNzb2NpYXRlZCBGaXJzdCBQZXJzb24gaW50ZXJ2aWV3IHdpdGggdGhlIGZpcnN0IGF1dGhvciBvZiB0aGUgcGFwZXIuIiwiaXNzdWUiOiIxOSIsInZvbHVtZSI6IjEzMSJ9LCJpc1RlbXBvcmFyeSI6ZmFsc2V9LHsiaWQiOiJjNzdjNDVlNS02MzNlLTM0N2EtYmJmZC1hZjQ2Y2JkYzFkZjMiLCJpdGVtRGF0YSI6eyJ0eXBlIjoiYXJ0aWNsZS1qb3VybmFsIiwiaWQiOiJjNzdjNDVlNS02MzNlLTM0N2EtYmJmZC1hZjQ2Y2JkYzFkZjMiLCJ0aXRsZSI6IlRoZSBSU1BINEEgR2VuZSBpbiBQcmltYXJ5IENpbGlhcnkgRHlza2luZXNpYSIsImF1dGhvciI6W3siZmFtaWx5IjoiSmVzw7pzLVJvamFzIiwiZ2l2ZW4iOiJXaWxmcmVkbyIsInBhcnNlLW5hbWVzIjpmYWxzZSwiZHJvcHBpbmctcGFydGljbGUiOiIiLCJub24tZHJvcHBpbmctcGFydGljbGUiOiJEZSJ9LHsiZmFtaWx5IjoiTWVsw6luZGV6LU1vbnRhw7FleiIsImdpdmVuIjoiSmVzw7pzIiwicGFyc2UtbmFtZXMiOmZhbHNlLCJkcm9wcGluZy1wYXJ0aWNsZSI6IiIsIm5vbi1kcm9wcGluZy1wYXJ0aWNsZSI6IiJ9LHsiZmFtaWx5IjoiTXXDsWl6LUhlcm7DoW5kZXoiLCJnaXZlbiI6Ikpvc8OpIiwicGFyc2UtbmFtZXMiOmZhbHNlLCJkcm9wcGluZy1wYXJ0aWNsZSI6IiIsIm5vbi1kcm9wcGluZy1wYXJ0aWNsZSI6IiJ9LHsiZmFtaWx5IjoiTWFycmEtTmF6YXJpbyIsImdpdmVuIjoiQW5kcsOpIiwicGFyc2UtbmFtZXMiOmZhbHNlLCJkcm9wcGluZy1wYXJ0aWNsZSI6IiIsIm5vbi1kcm9wcGluZy1wYXJ0aWNsZSI6IiJ9LHsiZmFtaWx5IjoiQWx2YXJhZG8tSHVlcnRhIiwiZ2l2ZW4iOiJGcmFuY2lzY28iLCJwYXJzZS1uYW1lcyI6ZmFsc2UsImRyb3BwaW5nLXBhcnRpY2xlIjoiIiwibm9uLWRyb3BwaW5nLXBhcnRpY2xlIjoiIn0seyJmYW1pbHkiOiJTYW50b3MtTMOzcGV6IiwiZ2l2ZW4iOiJBcm5hbGRvIiwicGFyc2UtbmFtZXMiOmZhbHNlLCJkcm9wcGluZy1wYXJ0aWNsZSI6IiIsIm5vbi1kcm9wcGluZy1wYXJ0aWNsZSI6IiJ9LHsiZmFtaWx5IjoiUmFtb3MtQmVuaXRleiIsImdpdmVuIjoiTWFyY29zIEouIiwicGFyc2UtbmFtZXMiOmZhbHNlLCJkcm9wcGluZy1wYXJ0aWNsZSI6IiIsIm5vbi1kcm9wcGluZy1wYXJ0aWNsZSI6IiJ9LHsiZmFtaWx5IjoiTW9zcXVlcmEiLCJnaXZlbiI6IlJpY2FyZG8gQS4iLCJwYXJzZS1uYW1lcyI6ZmFsc2UsImRyb3BwaW5nLXBhcnRpY2xlIjoiIiwibm9uLWRyb3BwaW5nLXBhcnRpY2xlIjoiIn1dLCJjb250YWluZXItdGl0bGUiOiJJbnRlcm5hdGlvbmFsIEpvdXJuYWwgb2YgTW9sZWN1bGFyIFNjaWVuY2VzIiwiY29udGFpbmVyLXRpdGxlLXNob3J0IjoiSW50IEogTW9sIFNjaSIsIkRPSSI6IjEwLjMzOTAvaWptczI0MDMxOTM2IiwiSVNTTiI6IjE0MjIwMDY3IiwiUE1JRCI6IjM2NzY4MjU5IiwiaXNzdWVkIjp7ImRhdGUtcGFydHMiOltbMjAyM11dfSwiYWJzdHJhY3QiOiJUaGUgcmFkaWFsIHNwb2tlIGhlYWQgcHJvdGVpbiA0IGhvbW9sb2cgQSAoUlNQSDRBKSBnZW5lIGlzIG9uZSBvZiBtb3JlIHRoYW4gNTAgZ2VuZXMgdGhhdCBjYXVzZSBQcmltYXJ5IGNpbGlhcnkgZHlza2luZXNpYSAoUENEKSwgYSByYXJlIGdlbmV0aWMgY2lsaW9wYXRoeS4gR2VuZXRpYyBtdXRhdGlvbnMgaW4gdGhlIFJTUEg0QSBnZW5lIGFsdGVyIGFuIGltcG9ydGFudCBwcm90ZWluIHN0cnVjdHVyZSBpbnZvbHZlZCBpbiBjaWxpYXJ5IHBhdGhvZ2VuZXNpcy4gUmFkaWFsIHNwb2tlIHByb3RlaW5zLCBzdWNoIGFzIFJTUEg0QSwgaGF2ZSBiZWVuIGNvbnNlcnZlZCBhY3Jvc3MgbXVsdGlwbGUgc3BlY2llcy4gSW4gaHVtYW5zLCBjaWxpYXJ5IGZ1bmN0aW9uIGRlZmljaWVuY3kgY2F1c2VkIGJ5IFJTUEg0QSBwYXRob2dlbmljIHZhcmlhbnRzIHJlc3VsdHMgaW4gYSBjbGluaWNhbCBwaGVub3R5cGUgY2hhcmFjdGVyaXplZCBieSByZWN1cnJlbnQgb3RvLXNpbm8tcHVsbW9uYXJ5IGluZmVjdGlvbnMuIE1vcmUgdGhhbiAzMCBwYXRob2dlbmljIFJTUEg0QSBnZW5ldGljIHZhcmlhbnRzIGhhdmUgYmVlbiBhc3NvY2lhdGVkIHdpdGggUENELiBJbiBQdWVydG8gUmljYW4gSGlzcGFuaWNzLCBhIGZvdW5kZXIgbXV0YXRpb24gKFJTUEg0QSAoYy45MjErM185MjErNmRlbEFBR1QgKGludHJvbmljKSkgaGFzIGJlZW4gZGVzY3JpYmVkLiBUaGUgc3BlY3RydW0gb2YgdGhlIFJTUEg0QSBQQ0QgcGhlbm90eXBlIGRvZXMgbm90IGluY2x1ZGUgbGF0ZXJhbGl0eSBkZWZlY3RzLCB3aGljaCByZXN1bHRzIGluIGEgY2hhbGxlbmdpbmcgZGlhZ25vc2lzLiBQQ0QgZGlhZ25vc3RpYyB0b29scyBjYW4gY29tYmluZSB0cmFuc21pc3Npb24gZWxlY3Ryb24gbWljcm9zY29weSAoVEVNKSwgbmFzYWwgbml0cmljIG94aWRlIChuTk8pLCBIaWdoLVNwZWVkIFZpZGVvIG1pY3Jvc2NvcHkgQW5hbHlzaXMgKEhTVkEpLCBhbmQgaW1tdW5vZmx1b3Jlc2NlbmNlLiBUaGUgcHVycG9zZSBvZiB0aGlzIHJldmlldyBhcnRpY2xlIGlzIHRvIHByb3ZpZGUgYSBjb21wcmVoZW5zaXZlIG92ZXJ2aWV3IG9mIGN1cnJlbnQga25vd2xlZGdlIGFib3V0IHRoZSBSU1BINEEgZ2VuZSBpbiBQQ0QsIHJhbmdpbmcgZnJvbSBiYXNpYyBzY2llbmNlIHRvIGh1bWFuIGNsaW5pY2FsIHBoZW5vdHlwZS4iLCJpc3N1ZSI6IjMiLCJ2b2x1bWUiOiIyNCJ9LCJpc1RlbXBvcmFyeSI6ZmFsc2V9LHsiaWQiOiJjOWZkODczZi1hYmUzLTM3MTktOWY2Yy1mZjFiNjA3MWIxNjQiLCJpdGVtRGF0YSI6eyJ0eXBlIjoiYXJ0aWNsZS1qb3VybmFsIiwiaWQiOiJjOWZkODczZi1hYmUzLTM3MTktOWY2Yy1mZjFiNjA3MWIxNjQiLCJ0aXRsZSI6IlJzcGg0YSBpcyBlc3NlbnRpYWwgZm9yIHRoZSB0cmlwbGV0IHJhZGlhbCBzcG9rZSBoZWFkIGFzc2VtYmx5IG9mIHRoZSBtb3VzZSBtb3RpbGUgY2lsaWEiLCJhdXRob3IiOlt7ImZhbWlseSI6Illva2UiLCJnaXZlbiI6Ikhpcm9zaGkiLCJwYXJzZS1uYW1lcyI6ZmFsc2UsImRyb3BwaW5nLXBhcnRpY2xlIjoiIiwibm9uLWRyb3BwaW5nLXBhcnRpY2xlIjoiIn0seyJmYW1pbHkiOiJVZW5vIiwiZ2l2ZW4iOiJIaXJvbm9yaSIsInBhcnNlLW5hbWVzIjpmYWxzZSwiZHJvcHBpbmctcGFydGljbGUiOiIiLCJub24tZHJvcHBpbmctcGFydGljbGUiOiIifSx7ImZhbWlseSI6Ik5hcml0YSIsImdpdmVuIjoiQWtpaGlybyIsInBhcnNlLW5hbWVzIjpmYWxzZSwiZHJvcHBpbmctcGFydGljbGUiOiIiLCJub24tZHJvcHBpbmctcGFydGljbGUiOiIifSx7ImZhbWlseSI6IlNha2FpIiwiZ2l2ZW4iOiJUYWthZnVtaSIsInBhcnNlLW5hbWVzIjpmYWxzZSwiZHJvcHBpbmctcGFydGljbGUiOiIiLCJub24tZHJvcHBpbmctcGFydGljbGUiOiIifSx7ImZhbWlseSI6Ikhvcml1Y2hpIiwiZ2l2ZW4iOiJLYWhvcnUiLCJwYXJzZS1uYW1lcyI6ZmFsc2UsImRyb3BwaW5nLXBhcnRpY2xlIjoiIiwibm9uLWRyb3BwaW5nLXBhcnRpY2xlIjoiIn0seyJmYW1pbHkiOiJTaGluZ3lvamkiLCJnaXZlbiI6IkNoaWtha28iLCJwYXJzZS1uYW1lcyI6ZmFsc2UsImRyb3BwaW5nLXBhcnRpY2xlIjoiIiwibm9uLWRyb3BwaW5nLXBhcnRpY2xlIjoiIn0seyJmYW1pbHkiOiJIYW1hZGEiLCJnaXZlbiI6Ikhpcm9zaGkiLCJwYXJzZS1uYW1lcyI6ZmFsc2UsImRyb3BwaW5nLXBhcnRpY2xlIjoiIiwibm9uLWRyb3BwaW5nLXBhcnRpY2xlIjoiIn0seyJmYW1pbHkiOiJTaGlub2hhcmEiLCJnaXZlbiI6Ikt5b3N1a2UiLCJwYXJzZS1uYW1lcyI6ZmFsc2UsImRyb3BwaW5nLXBhcnRpY2xlIjoiIiwibm9uLWRyb3BwaW5nLXBhcnRpY2xlIjoiIn1dLCJjb250YWluZXItdGl0bGUiOiJQTG9TIEdlbmV0aWNzIiwiY29udGFpbmVyLXRpdGxlLXNob3J0IjoiUExvUyBHZW5ldCIsIkRPSSI6IjEwLjEzNzEvam91cm5hbC5wZ2VuLjEwMDg2NjQiLCJJU0JOIjoiMTExMTExMTExMSIsIklTU04iOiIxNTUzNzQwNCIsIlBNSUQiOiIzMjIwMzUwNSIsIlVSTCI6Imh0dHA6Ly9keC5kb2kub3JnLzEwLjEzNzEvam91cm5hbC5wZ2VuLjEwMDg2NjQiLCJpc3N1ZWQiOnsiZGF0ZS1wYXJ0cyI6W1syMDIwXV19LCJwYWdlIjoiMS0xNiIsImFic3RyYWN0IjoiTW90aWxlIGNpbGlhL2ZsYWdlbGxhIGFyZSBlc3NlbnRpYWwgZm9yIHN3aW1taW5nIGFuZCBnZW5lcmF0aW5nIGV4dHJhY2VsbHVsYXIgZmx1aWQgZmxvdyBpbiBldWthcnlvdGVzLiBNb3RpbGUgY2lsaWEgaGFyYm9yIGEgOSsyIGFycmFuZ2VtZW50IGNvbnNpc3Rpbmcgb2YgbmluZSBkb3VibGV0IG1pY3JvdHVidWxlcyB3aXRoIGR5bmVpbiBhcm1zIGF0IHRoZSBwZXJpcGhlcnkgYW5kIGEgcGFpciBvZiBzaW5nbGV0IG1pY3JvdHVidWxlcyBhdCB0aGUgY2VudGVyIChjZW50cmFsIHBhaXIpLiBJbiB0aGUgY2VudHJhbCBzeXN0ZW0sIHRoZSByYWRpYWwgc3Bva2UgaGFzIGEgVC1zaGFwZWQgYXJjaGl0ZWN0dXJlIGFuZCByZWd1bGF0ZXMgdGhlIG1vdGlsaXR5IGFuZCBtb3Rpb24gcGF0dGVybiBvZiBjaWxpYS4gUmVjZW50IGNyeW9lbGVjdHJvbiB0b21vZ3JhcGh5IGRhdGEgcmV2ZWFsIHRocmVlIHR5cGVzIG9mIHJhZGlhbCBzcG9rZXMgKFJTMSwgUlMyLCBhbmQgUlMzKSBpbiB0aGUgOTYgbm0gYXhvbmVtZSByZXBlYXQgdW5pdDsgaG93ZXZlciwgdGhlIG1vbGVjdWxhciBjb21wb3NpdGlvbiBvZiB0aGUgdGhpcmQgcmFkaWFsIHNwb2tlLCBSUzMgaXMgdW5rbm93bi4gSW4gaHVtYW4gcGF0aG9sb2d5LCBpdCBpcyB3ZWxsIGtub3duIG11dGF0aW9uIG9mIHRoZSByYWRpYWwgc3Bva2UgaGVhZC1yZWxhdGVkIGdlbmVzIGNhdXNlcyBwcmltYXJ5IGNpbGlhcnkgZHlza2luZXNpYSAoUENEKSBpbmNsdWRpbmcgcmVzcGlyYXRvcnkgZGVmZWN0IGFuZCBpbmZlcnRpbGl0eS4gSGVyZSwgd2UgZGVzY3JpYmUgdGhlIHJvbGUgb2YgdGhlIHByaW1hcnkgY2lsaWFyeSBkeXNraW5lc2lhIHByb3RlaW4gUnNwaDRhIGluIHRoZSBtb3VzZSBtb3RpbGUgY2lsaWEuIENyeW9lbGVjdHJvbiB0b21vZ3JhcGh5IHJldmVhbHMgdGhhdCB0aGUgbW91c2UgdHJhY2hlYSBjaWxpYSBoYXJib3IgdGhyZWUgdHlwZXMgb2YgcmFkaWFsIHNwb2tlIGFzIHdpdGggdGhlIG90aGVyIHZlcnRlYnJhdGVzIGFuZCB0aGF0IGFsbCB0cmlwbGV0IHNwb2tlIGhlYWRzIGFyZSBsYWNraW5nIGluIHRoZSB0cmFjaGVhIGNpbGlhIG9mIFJzcGg0YS1kZWZpY2llbnQgbWljZS4gRnVydGhlcm1vcmUsIG9ic2VydmF0aW9uIG9mIGNpbGlhcnkgbW92ZW1lbnQgYW5kIGltbXVub2ZsdW9yZXNjZW5jZSBhbmFseXNpcyBpbmRpY2F0ZXMgdGhhdCBSc3BoNGEgY29udHJpYnV0ZXMgdG8gdGhlIGdlbmVyYXRpb24gb2YgdGhlIHBsYW5hciBiZWF0aW5nIG9mIG1vdGlsZSBjaWxpYSBieSBidWlsZGluZyB0aGUgZGlzdGFsIGFyY2hpdGVjdHVyZSBvZiByYWRpYWwgc3Bva2VzIGluIHRoZSB0cmFjaGVhLCB0aGUgZXBlbmR5bWFsIHRpc3N1ZXMsIGFuZCB0aGUgb3ZpZHVjdC4gQWx0aG91Z2ggZGV0YWlsZWQgbWVjaGFuaXNtIG9mIFJTcyBhc3NlbWJseSByZW1haW5zIHVua25vd24sIG91ciByZXN1bHRzIHN1Z2dlc3QgUnNwaDRhIGlzIGEgZ2VuZXJpYyBjb21wb25lbnQgb2YgcmFkaWFsIHNwb2tlIGhlYWRzLCBhbmQgY291bGQgZXhwbGFpbiB0aGUgc2V2ZXJlIHBoZW5vdHlwZSBvZiBodW1hbiBQQ0QgcGF0aWVudHMgd2l0aCBSU1BINEEgbXV0YXRpb24uIiwiaXNzdWUiOiIzIiwidm9sdW1lIjoiMTYifSwiaXNUZW1wb3JhcnkiOmZhbHNlfV19"/>
          <w:id w:val="525595228"/>
          <w:placeholder>
            <w:docPart w:val="DefaultPlaceholder_-1854013440"/>
          </w:placeholder>
        </w:sdtPr>
        <w:sdtContent>
          <w:r w:rsidR="00E43CEE" w:rsidRPr="00E43CEE">
            <w:rPr>
              <w:rFonts w:ascii="Arial" w:hAnsi="Arial" w:cs="Arial"/>
              <w:color w:val="000000"/>
              <w:vertAlign w:val="superscript"/>
            </w:rPr>
            <w:t>81–83</w:t>
          </w:r>
        </w:sdtContent>
      </w:sdt>
      <w:r w:rsidR="001F734F">
        <w:rPr>
          <w:rFonts w:ascii="Arial" w:hAnsi="Arial" w:cs="Arial"/>
        </w:rPr>
        <w:t xml:space="preserve">, </w:t>
      </w:r>
      <w:r w:rsidR="00252912">
        <w:rPr>
          <w:rFonts w:ascii="Arial" w:hAnsi="Arial" w:cs="Arial"/>
        </w:rPr>
        <w:t xml:space="preserve">RSPH9 </w:t>
      </w:r>
      <w:sdt>
        <w:sdtPr>
          <w:rPr>
            <w:rFonts w:ascii="Arial" w:hAnsi="Arial" w:cs="Arial"/>
            <w:color w:val="000000"/>
            <w:vertAlign w:val="superscript"/>
          </w:rPr>
          <w:tag w:val="MENDELEY_CITATION_v3_eyJjaXRhdGlvbklEIjoiTUVOREVMRVlfQ0lUQVRJT05fZGQyN2ZlYWItYmU3Ny00YTcxLWI2ZmUtODQ5MjRiMTIyMjEzIiwicHJvcGVydGllcyI6eyJub3RlSW5kZXgiOjB9LCJpc0VkaXRlZCI6ZmFsc2UsIm1hbnVhbE92ZXJyaWRlIjp7ImlzTWFudWFsbHlPdmVycmlkZGVuIjpmYWxzZSwiY2l0ZXByb2NUZXh0IjoiPHN1cD41MCw4NOKAkzg3PC9zdXA+IiwibWFudWFsT3ZlcnJpZGVUZXh0IjoiIn0sImNpdGF0aW9uSXRlbXMiOlt7ImlkIjoiMDZkZGE4MWQtYWVlMC0zZTNiLWE1YjctNzQwZGYxOTg5NjEwIiwiaXRlbURhdGEiOnsidHlwZSI6ImFydGljbGUtam91cm5hbCIsImlkIjoiMDZkZGE4MWQtYWVlMC0zZTNiLWE1YjctNzQwZGYxOTg5NjEwIiwidGl0bGUiOiJNdXRhdGlvbnMgaW4gcmFkaWFsIHNwb2tlIGhlYWQgcHJvdGVpbiBnZW5lcyBSU1BIOSBhbmQgUlNQSDRBIGNhdXNlIHByaW1hcnkgY2lsaWFyeSBkeXNraW5lc2lhIHdpdGggY2VudHJhbC1taWNyb3R1YnVsYXItcGFpciBhYm5vcm1hbGl0aWVzIiwiYXV0aG9yIjpbeyJmYW1pbHkiOiJDYXN0bGVtYW4iLCJnaXZlbiI6IlZpY3RvcmlhIEguIiwicGFyc2UtbmFtZXMiOmZhbHNlLCJkcm9wcGluZy1wYXJ0aWNsZSI6IiIsIm5vbi1kcm9wcGluZy1wYXJ0aWNsZSI6IiJ9LHsiZmFtaWx5IjoiUm9taW8iLCJnaXZlbiI6IkxlaWxhIiwicGFyc2UtbmFtZXMiOmZhbHNlLCJkcm9wcGluZy1wYXJ0aWNsZSI6IiIsIm5vbi1kcm9wcGluZy1wYXJ0aWNsZSI6IiJ9LHsiZmFtaWx5IjoiQ2hvZGhhcmkiLCJnaXZlbiI6IlJhaHVsIiwicGFyc2UtbmFtZXMiOmZhbHNlLCJkcm9wcGluZy1wYXJ0aWNsZSI6IiIsIm5vbi1kcm9wcGluZy1wYXJ0aWNsZSI6IiJ9LHsiZmFtaWx5IjoiSGlyc3QiLCJnaXZlbiI6IlJvYmVydCBBLiIsInBhcnNlLW5hbWVzIjpmYWxzZSwiZHJvcHBpbmctcGFydGljbGUiOiIiLCJub24tZHJvcHBpbmctcGFydGljbGUiOiIifSx7ImZhbWlseSI6IkNhc3RybyIsImdpdmVuIjoiU2FuZHJhIEMuUC4iLCJwYXJzZS1uYW1lcyI6ZmFsc2UsImRyb3BwaW5nLXBhcnRpY2xlIjoiIiwibm9uLWRyb3BwaW5nLXBhcnRpY2xlIjoiZGUifSx7ImZhbWlseSI6IlBhcmtlciIsImdpdmVuIjoiS2VpdGggQS4iLCJwYXJzZS1uYW1lcyI6ZmFsc2UsImRyb3BwaW5nLXBhcnRpY2xlIjoiIiwibm9uLWRyb3BwaW5nLXBhcnRpY2xlIjoiIn0seyJmYW1pbHkiOiJZYm90LUdvbnphbGV6IiwiZ2l2ZW4iOiJQYXRyaWNpYSIsInBhcnNlLW5hbWVzIjpmYWxzZSwiZHJvcHBpbmctcGFydGljbGUiOiIiLCJub24tZHJvcHBpbmctcGFydGljbGUiOiIifSx7ImZhbWlseSI6IkVtZXMiLCJnaXZlbiI6IlJpY2hhcmQgRC4iLCJwYXJzZS1uYW1lcyI6ZmFsc2UsImRyb3BwaW5nLXBhcnRpY2xlIjoiIiwibm9uLWRyb3BwaW5nLXBhcnRpY2xlIjoiIn0seyJmYW1pbHkiOiJXaWxzb24iLCJnaXZlbiI6IlN0ZXBoZW4gVy4iLCJwYXJzZS1uYW1lcyI6ZmFsc2UsImRyb3BwaW5nLXBhcnRpY2xlIjoiIiwibm9uLWRyb3BwaW5nLXBhcnRpY2xlIjoiIn0seyJmYW1pbHkiOiJXYWxsaXMiLCJnaXZlbiI6IkNvbGluIiwicGFyc2UtbmFtZXMiOmZhbHNlLCJkcm9wcGluZy1wYXJ0aWNsZSI6IiIsIm5vbi1kcm9wcGluZy1wYXJ0aWNsZSI6IiJ9LHsiZmFtaWx5IjoiSm9obnNvbiIsImdpdmVuIjoiQ29saW4gQS4iLCJwYXJzZS1uYW1lcyI6ZmFsc2UsImRyb3BwaW5nLXBhcnRpY2xlIjoiIiwibm9uLWRyb3BwaW5nLXBhcnRpY2xlIjoiIn0seyJmYW1pbHkiOiJIZXJyZXJhIiwiZ2l2ZW4iOiJSZW5lIEouIiwicGFyc2UtbmFtZXMiOmZhbHNlLCJkcm9wcGluZy1wYXJ0aWNsZSI6IiIsIm5vbi1kcm9wcGluZy1wYXJ0aWNsZSI6IiJ9LHsiZmFtaWx5IjoiUnV0bWFuIiwiZ2l2ZW4iOiJBbmRyZXciLCJwYXJzZS1uYW1lcyI6ZmFsc2UsImRyb3BwaW5nLXBhcnRpY2xlIjoiIiwibm9uLWRyb3BwaW5nLXBhcnRpY2xlIjoiIn0seyJmYW1pbHkiOiJEaXhvbiIsImdpdmVuIjoiTWVsbGlzYSIsInBhcnNlLW5hbWVzIjpmYWxzZSwiZHJvcHBpbmctcGFydGljbGUiOiIiLCJub24tZHJvcHBpbmctcGFydGljbGUiOiIifSx7ImZhbWlseSI6IlNob2VtYXJrIiwiZ2l2ZW4iOiJBbWVsaWEiLCJwYXJzZS1uYW1lcyI6ZmFsc2UsImRyb3BwaW5nLXBhcnRpY2xlIjoiIiwibm9uLWRyb3BwaW5nLXBhcnRpY2xlIjoiIn0seyJmYW1pbHkiOiJCdXNoIiwiZ2l2ZW4iOiJBbmRyZXciLCJwYXJzZS1uYW1lcyI6ZmFsc2UsImRyb3BwaW5nLXBhcnRpY2xlIjoiIiwibm9uLWRyb3BwaW5nLXBhcnRpY2xlIjoiIn0seyJmYW1pbHkiOiJIb2dnIiwiZ2l2ZW4iOiJDbGFpcmUiLCJwYXJzZS1uYW1lcyI6ZmFsc2UsImRyb3BwaW5nLXBhcnRpY2xlIjoiIiwibm9uLWRyb3BwaW5nLXBhcnRpY2xlIjoiIn0seyJmYW1pbHkiOiJHYXJkaW5lciIsImdpdmVuIjoiUi4gTWFyayIsInBhcnNlLW5hbWVzIjpmYWxzZSwiZHJvcHBpbmctcGFydGljbGUiOiIiLCJub24tZHJvcHBpbmctcGFydGljbGUiOiIifSx7ImZhbWlseSI6IlJlaXNoIiwiZ2l2ZW4iOiJPcml0IiwicGFyc2UtbmFtZXMiOmZhbHNlLCJkcm9wcGluZy1wYXJ0aWNsZSI6IiIsIm5vbi1kcm9wcGluZy1wYXJ0aWNsZSI6IiJ9LHsiZmFtaWx5IjoiR3JlZW5lIiwiZ2l2ZW4iOiJOaWNob2xhcyBELkUuIiwicGFyc2UtbmFtZXMiOmZhbHNlLCJkcm9wcGluZy1wYXJ0aWNsZSI6IiIsIm5vbi1kcm9wcGluZy1wYXJ0aWNsZSI6IiJ9LHsiZmFtaWx5IjoiTydDYWxsYWdoYW4iLCJnaXZlbiI6IkNocmlzdG9waGVyIiwicGFyc2UtbmFtZXMiOmZhbHNlLCJkcm9wcGluZy1wYXJ0aWNsZSI6IiIsIm5vbi1kcm9wcGluZy1wYXJ0aWNsZSI6IiJ9LHsiZmFtaWx5IjoiUHVydG9uIiwiZ2l2ZW4iOiJTYXVsIiwicGFyc2UtbmFtZXMiOmZhbHNlLCJkcm9wcGluZy1wYXJ0aWNsZSI6IiIsIm5vbi1kcm9wcGluZy1wYXJ0aWNsZSI6IiJ9LHsiZmFtaWx5IjoiQ2h1bmciLCJnaXZlbiI6IkVkZGllIE0uSy4iLCJwYXJzZS1uYW1lcyI6ZmFsc2UsImRyb3BwaW5nLXBhcnRpY2xlIjoiIiwibm9uLWRyb3BwaW5nLXBhcnRpY2xlIjoiIn0seyJmYW1pbHkiOiJNaXRjaGlzb24iLCJnaXZlbiI6Ikhhbm5haCBNLiIsInBhcnNlLW5hbWVzIjpmYWxzZSwiZHJvcHBpbmctcGFydGljbGUiOiIiLCJub24tZHJvcHBpbmctcGFydGljbGUiOiIifV0sImNvbnRhaW5lci10aXRsZSI6IkFtZXJpY2FuIEpvdXJuYWwgb2YgSHVtYW4gR2VuZXRpY3MiLCJjb250YWluZXItdGl0bGUtc2hvcnQiOiJBbSBKIEh1bSBHZW5ldCIsIkRPSSI6IjEwLjEwMTYvai5hamhnLjIwMDkuMDEuMDExIiwiSVNTTiI6IjAwMDI5Mjk3IiwiUE1JRCI6IjE5MjAwNTIzIiwiVVJMIjoiaHR0cDovL2R4LmRvaS5vcmcvMTAuMTAxNi9qLmFqaGcuMjAwOS4wMS4wMTEiLCJpc3N1ZWQiOnsiZGF0ZS1wYXJ0cyI6W1syMDA4XV19LCJwYWdlIjoiMTk3LTIwOSIsImFic3RyYWN0IjoiUHJpbWFyeSBjaWxpYXJ5IGR5c2tpbmVzaWEgKFBDRCkgaXMgYSBnZW5ldGljYWxseSBoZXRlcm9nZW5lb3VzIGluaGVyaXRlZCBkaXNvcmRlciBhcmlzaW5nIGZyb20gZHlzbW90aWxpdHkgb2YgbW90aWxlIGNpbGlhIGFuZCBzcGVybS4gVGhpcyBpcyBhc3NvY2lhdGVkIHdpdGggYSB2YXJpZXR5IG9mIHVsdHJhc3RydWN0dXJhbCBkZWZlY3RzIG9mIHRoZSBjaWxpYSBhbmQgc3Blcm0gYXhvbmVtZSB0aGF0IGFmZmVjdCBtb3ZlbWVudCwgbGVhZGluZyB0byBjbGluaWNhbCBjb25zZXF1ZW5jZXMgb24gcmVzcGlyYXRvcnktdHJhY3QgbXVjb2NpbGlhcnkgY2xlYXJhbmNlIGFuZCBsdW5nIGZ1bmN0aW9uLCBmZXJ0aWxpdHksIGFuZCBsZWZ0LXJpZ2h0IGJvZHktYXhpcyBkZXRlcm1pbmF0aW9uLiBXZSBwZXJmb3JtZWQgd2hvbGUtZ2Vub21lIFNOUC1iYXNlZCBsaW5rYWdlIGFuYWx5c2lzIGluIHNldmVuIGNvbnNhbmd1aW5lb3VzIGZhbWlsaWVzIHdpdGggUENEIGFuZCBjZW50cmFsLW1pY3JvdHVidWxhci1wYWlyIGFibm9ybWFsaXRpZXMuIFRoaXMgaWRlbnRpZmllZCB0d28gbG9jaSwgaW4gdHdvIGZhbWlsaWVzIHdpdGggaW50ZXJtaXR0ZW50IGFic2VuY2Ugb2YgdGhlIGNlbnRyYWwtcGFpciBzdHJ1Y3R1cmUgKGNocm9tb3NvbWUgNnAyMS4xLCBabWF4IDYuNykgYW5kIGluIGZpdmUgZmFtaWxpZXMgd2l0aCBjb21wbGV0ZSBhYnNlbmNlIG9mIHRoZSBjZW50cmFsIHBhaXIgKGNocm9tb3NvbWUgNnEyMi4xLCBabWF4IDcuMCkuIE11dGF0aW9ucyB3ZXJlIHN1YnNlcXVlbnRseSBpZGVudGlmaWVkIGluIHR3byBwb3NpdGlvbmFsIGNhbmRpZGF0ZSBnZW5lcywgUlNQSDkgb24gY2hyb21vc29tZSA2cDIxLjEgYW5kIFJTUEg0QSBvbiBjaHJvbW9zb21lIDZxMjIuMS4gSGFwbG90eXBlIGFuYWx5c2lzIGlkZW50aWZpZWQgYSBjb21tb24gYW5jZXN0cmFsIGZvdW5kZXIgZWZmZWN0IFJTUEg0QSBtdXRhdGlvbiBwcmVzZW50IGluIFVLLVBha2lzdGFuaSBwZWRpZ3JlZXMuIEJvdGggUlNQSDkgYW5kIFJTUEg0QSBlbmNvZGUgcHJvdGVpbiBjb21wb25lbnRzIG9mIHRoZSBheG9uZW1hbCByYWRpYWwgc3Bva2UgaGVhZC4gSW4gc2l0dSBoeWJyaWRpemF0aW9uIG9mIG11cmluZSBSc3BoOSBzaG93cyBnZW5lIGV4cHJlc3Npb24gcmVzdHJpY3RlZCB0byByZWdpb25zIGNvbnRhaW5pbmcgbW90aWxlIGNpbGlhLiBJbnZlc3RpZ2F0aW9uIG9mIHRoZSBlZmZlY3Qgb2Yga25vY2tkb3duIG9yIG11dGF0aW9ucyBvZiBSU1BIOSBvcnRob2xvZ3MgaW4gemVicmFmaXNoIGFuZCBDaGxhbXlkb21vbmFzIGluZGljYXRlIHRoYXQgcmFkaWFsIHNwb2tlIGhlYWQgcHJvdGVpbnMgYXJlIGltcG9ydGFudCBpbiBtYWludGFpbmluZyBub3JtYWwgbW92ZW1lbnQgaW4gbW90aWxlLCBcIjkrMlwiLXN0cnVjdHVyZSBjaWxpYSBhbmQgZmxhZ2VsbGEuIFRoaXMgZWZmZWN0IGlzIHJlc2N1ZWQgYnkgcmVpbnRyb2R1Y3Rpb24gb2YgZ2VuZSBleHByZXNzaW9uIGZvciByZXN0b3JhdGlvbiBvZiBhIG5vcm1hbCBiZWF0IHBhdHRlcm4gaW4gemVicmFmaXNoLiBEaXN0dXJiYW5jZSBpbiBmdW5jdGlvbiBvZiB0aGVzZSBnZW5lcyB3YXMgbm90IGFzc29jaWF0ZWQgd2l0aCBkZWZlY3RzIGluIGxlZnQtcmlnaHQgYXhpcyBkZXRlcm1pbmF0aW9uIGluIGh1bWFucyBvciB6ZWJyYWZpc2guIMKpIDIwMDkgYnkgVGhlIEFtZXJpY2FuIFNvY2lldHkgb2YgSHVtYW4gR2VuZXRpY3MuIEFsbCByaWdodHMgcmVzZXJ2ZWQuIiwicHVibGlzaGVyIjoiVGhlIEFtZXJpY2FuIFNvY2lldHkgb2YgSHVtYW4gR2VuZXRpY3MiLCJpc3N1ZSI6IjIiLCJ2b2x1bWUiOiI4NCJ9LCJpc1RlbXBvcmFyeSI6ZmFsc2V9LHsiaWQiOiI2NDU5YTBkMS0zMjhkLTNjZTUtYTQyYS00YTNkMzg1ODkzM2UiLCJpdGVtRGF0YSI6eyJ0eXBlIjoiYXJ0aWNsZS1qb3VybmFsIiwiaWQiOiI2NDU5YTBkMS0zMjhkLTNjZTUtYTQyYS00YTNkMzg1ODkzM2UiLCJ0aXRsZSI6IldpZGUgcGhlbm90eXBpYyB2YXJpYWJpbGl0eSBpbiBSU1BIOS1hc3NvY2lhdGVkIHByaW1hcnkgY2lsaWFyeSBkeXNraW5lc2lhOiBSZXZpZXcgb2YgYSBjYXNlLXNlcmllcyBmcm9tIEN5cHJ1cyIsImF1dGhvciI6W3siZmFtaWx5IjoiWWlhbGxvdXJvcyIsImdpdmVuIjoiUGFuYXlpb3RpcyBLLiIsInBhcnNlLW5hbWVzIjpmYWxzZSwiZHJvcHBpbmctcGFydGljbGUiOiIiLCJub24tZHJvcHBpbmctcGFydGljbGUiOiIifSx7ImZhbWlseSI6IktvdWlzIiwiZ2l2ZW4iOiJQYW5heWlvdGlzIiwicGFyc2UtbmFtZXMiOmZhbHNlLCJkcm9wcGluZy1wYXJ0aWNsZSI6IiIsIm5vbi1kcm9wcGluZy1wYXJ0aWNsZSI6IiJ9LHsiZmFtaWx5IjoiUGlycGEiLCJnaXZlbiI6IlBhbmF5aW90YSIsInBhcnNlLW5hbWVzIjpmYWxzZSwiZHJvcHBpbmctcGFydGljbGUiOiIiLCJub24tZHJvcHBpbmctcGFydGljbGUiOiIifSx7ImZhbWlseSI6Ik1pY2hhaWxpZG91IiwiZ2l2ZW4iOiJLeXJpYWtpIiwicGFyc2UtbmFtZXMiOmZhbHNlLCJkcm9wcGluZy1wYXJ0aWNsZSI6IiIsIm5vbi1kcm9wcGluZy1wYXJ0aWNsZSI6IiJ9LHsiZmFtaWx5IjoiTG9pemlkb3UiLCJnaXZlbiI6Ik1hcmlhIEEuIiwicGFyc2UtbmFtZXMiOmZhbHNlLCJkcm9wcGluZy1wYXJ0aWNsZSI6IiIsIm5vbi1kcm9wcGluZy1wYXJ0aWNsZSI6IiJ9LHsiZmFtaWx5IjoiUG90YW1pdGkiLCJnaXZlbiI6IkxvdWl6YSIsInBhcnNlLW5hbWVzIjpmYWxzZSwiZHJvcHBpbmctcGFydGljbGUiOiIiLCJub24tZHJvcHBpbmctcGFydGljbGUiOiIifSx7ImZhbWlseSI6IkthbHl2YSIsImdpdmVuIjoiTWFyZ2FyaXRhIiwicGFyc2UtbmFtZXMiOmZhbHNlLCJkcm9wcGluZy1wYXJ0aWNsZSI6IiIsIm5vbi1kcm9wcGluZy1wYXJ0aWNsZSI6IiJ9LHsiZmFtaWx5IjoiS291dHJhcyIsImdpdmVuIjoiR2lvcmdvcyIsInBhcnNlLW5hbWVzIjpmYWxzZSwiZHJvcHBpbmctcGFydGljbGUiOiIiLCJub24tZHJvcHBpbmctcGFydGljbGUiOiIifSx7ImZhbWlseSI6Ikt5cmlhY291IiwiZ2l2ZW4iOiJLeXJpYWNvcyIsInBhcnNlLW5hbWVzIjpmYWxzZSwiZHJvcHBpbmctcGFydGljbGUiOiIiLCJub24tZHJvcHBpbmctcGFydGljbGUiOiIifSx7ImZhbWlseSI6IkhhZGppc2F2dmFzIiwiZ2l2ZW4iOiJBbmRyZWFzIiwicGFyc2UtbmFtZXMiOmZhbHNlLCJkcm9wcGluZy1wYXJ0aWNsZSI6IiIsIm5vbi1kcm9wcGluZy1wYXJ0aWNsZSI6IiJ9XSwiY29udGFpbmVyLXRpdGxlIjoiSm91cm5hbCBvZiBUaG9yYWNpYyBEaXNlYXNlIiwiY29udGFpbmVyLXRpdGxlLXNob3J0IjoiSiBUaG9yYWMgRGlzIiwiRE9JIjoiMTAuMjEwMzcvanRkLjIwMTkuMDQuNzEiLCJJU1NOIjoiMjA3NzY2MjQiLCJpc3N1ZWQiOnsiZGF0ZS1wYXJ0cyI6W1syMDE5XV19LCJwYWdlIjoiMjA2Ny0yMDc1IiwiYWJzdHJhY3QiOiJCYWNrZ3JvdW5kOiBQcmltYXJ5IGNpbGlhcnkgZHlza2luZXNpYSAoUENEKSBpcyBhbiBpbmhlcml0ZWQgY2lsaWFyeSBtb3RpbGl0eSBkaXNvcmRlciBjYXVzZWQgYnkgbXV0YXRpb25zIGluIGF0IGxlYXN0IDQwIGdlbmVzLiBSU1BIOSBnZW5lIG11dGF0aW9ucyBlbmNvZGluZyBhYmVycmFudCByYWRpYWwgc3Bva2UgaGVhZCBwcm90ZWlucyBoYXZlIGJlZW4gbGlua2VkIHdpdGggUENELiBUaGUgY2xpbmljYWwgc3BlY3RydW0gZXh0ZW50IG9mIFJTUEg5IGdlbmUgbXV0YXRpb25zIHJlbWFpbnMgdG8gZGF0ZSBsYXJnZWx5IHVua25vd24uIFdlIGFpbWVkIHRvIGRlc2NyaWJlIHRoZSBkaWFnbm9zdGljIGFuZCBjbGluaWNhbCBwaGVub3R5cGUgaW4gYSBjYXNlLXNlcmllcyBvZiBSU1BIOS1hc3NvY2lhdGVkIFBDRC4gTWV0aG9kczogV2UgcGVyZm9ybWVkIHdob2xlIGV4b21lIHNlcXVlbmNpbmcgaW4gc3VzcGVjdCBwYXRpZW50cyBmcm9tIEN5cHJ1cyB3aG8gb24gcmVwZWF0ZWQgY2lsaWEgYmlvcHNpZXMgZGVtb25zdHJhdGVkIGxvc3Mgb2YgdGhlIGNlbnRyYWwgcGFpciBhcHBhcmF0dXMgb24gVHJhbnNtaXNzaW9uIEVsZWN0cm9uIE1pY3Jvc2NvcHkgKFRFTSkgYW5kIHJvdGFyeSBiZWF0aW5nIHBhdHRlcm5zIG9uIEhpZ2ggU3BlZWQgVmlkZW8gTWljcm9zY29weSAoSFNWTSksIGNvbXBhdGlibGUgdG8gZmluZGluZ3MgZGVzY3JpYmVkIHByZXZpb3VzbHkgaW4gUENEIHBhdGllbnRzIGJlYXJpbmcgcGF0aG9nZW5pYyBSU1BIOSBtdXRhdGlvbnMuIEluIGNhc2VzIGNvbmZpcm1lZCBieSBnZW5ldGljIHRlc3RpbmcsIHdlIHJldmlld2VkIGRpYWdub3N0aWMsIGRlbW9ncmFwaGljIGFuZCBjbGluaWNhbCBkYXRhLCBhcyB3ZWxsIGFzIGFudGhyb3BvbWV0cmljIGFuZCBzcGlyb21ldHJpYyBtZWFzdXJlbWVudHMuIFJlc3VsdHM6IFdlIGRpYWdub3NlZCA3IGluZGl2aWR1YWxzICg1IGZlbWFsZXMpIGhvbW96eWdvdXMgZm9yIHRoZSBub3ZlbCBSU1BIOSBzcGxpY2Ugc2l0ZSBtdXRhdGlvbiBjLjY3MCsyVD5DIGluIGludHJvbiA0LCB3aG8gb3JpZ2luYXRlZCBmcm9tIHR3byBmYW1pbGllcy4gRGVzcGl0ZSBiZWFyaW5nIHRoZSBzYW1lIGdlbmV0aWMgdmFyaWFudCwgcGF0aWVudHMgcHJlc2VudGVkIGEgaGlnaGx5IHZhcmlhYmxlIGFnZSAobWVkaWFuIDQ3LjkgeWVhcnM7IHJhbmdlLCA2LjYgdG8gNTEuNCB5ZWFycykgYW5kIHdpdGggYSBkaXZlcnNlIGNsaW5pY2FsIHBpY3R1cmUsIGFsbCByZXBvcnRpbmcgYSBoaXN0b3J5IG9mIGNocm9uaWMgb3IgcmVjdXJyZW50IHdldCBjb3VnaCAoMTAwJSksIGFuZCBhdCB2YXJ5aW5nIGZyZXF1ZW5jaWVzIG5lb25hdGFsIHJlc3BpcmF0b3J5IGRpc3RyZXNzICg0MyUpLCBjaHJvbmljIHJoaW5vc2ludXNpdGlzICg3MSUpLCBhbmQgd2hlZXppbmcgKDQzJSkuIENvbXBsaWNhdGlvbnMgc3VjaCBhcyBicm9uY2hpZWN0YXNpcyAoNzElKSwgaGlzdG9yeSBvZiBwbmV1bW9uaWEocykgKDU3JSkgYW5kIHN1cmdpY2FsIGludGVydmVudGlvbnMgKDQzJSkgY2x1c3RlcmVkIGluIHNvbWUgcGF0aWVudHMgZGlzcGxheWluZyB0eXBpY2FsIFBDRCwgYnV0IG5vdCBpbiBvdGhlcnMgd2l0aCBtaWxkZXIgcGhlbm90eXBlcy4gQk1JLXogc2NvcmVzIChtZWRpYW46IDAuNTM7IHJhbmdlLCDiiJIwLjY5IHRvIDEuNTIpLCBGRVYxLXogc2NvcmVzIChtZWRpYW46IOKIkjAuMzc7IHJhbmdlOiDiiJIxLjc5IHRvIDAuMjIpIGFuZCBGVkMgei1zY29yZXMgKG1lZGlhbjog4oiSMC44MDsgcmFuZ2U6IOKIkjIuMDEgdG8gMC4zNikgd2VyZSBvbiBhdmVyYWdlIHdpdGhpbiB0aGUgbm9ybWFsIHJhbmdlLCBhbHRob3VnaCBzbGlnaHRseSByZWR1Y2VkLiBDb25jbHVzaW9uczogSW4gY29uY2x1c2lvbiwgUlNQSDktYXNzb2NpYXRlZCBQQ0QgZGlzZWFzZSBkZW1vbnN0cmF0ZXMgd2lkZSBwaGVub3R5cGljIHZhcmlhYmlsaXR5LiBJbiBzb21lIGNhc2VzLCBtaWxkIGNsaW5pY2FsIHByZXNlbnRhdGlvbiBpcyBkaWZmaWN1bHQgdG8ganVzdGlmeSBkaWFnbm9zdGljIHdvcmstdXAsIGhpZ2hsaWdodGluZyB0aGUgaW1wb3J0YW5jZSBvZiB3aWRlciBhZG9wdGlvbiBvZiBnZW5ldGljIGRpYWdub3N0aWNzLiBMYXJnZXIgc3R1ZGllcyBhcmUgbmVlZGVkIHRvIGFzc2VzcyB2YXJpYWJpbGl0eSBvZiBjbGluaWNhbCBzcGVjdHJ1bSBhc3NvY2lhdGVkIHRvIGFsdGVyYXRpb25zIG9mIFBDRCBnZW5lcy4iLCJpc3N1ZSI6IjUiLCJ2b2x1bWUiOiIxMSJ9LCJpc1RlbXBvcmFyeSI6ZmFsc2V9LHsiaWQiOiJjY2M1Y2M2My0yNjUzLTM5MjktYWNiOC1mY2UyNmI3OTA0NWIiLCJpdGVtRGF0YSI6eyJ0eXBlIjoiYXJ0aWNsZS1qb3VybmFsIiwiaWQiOiJjY2M1Y2M2My0yNjUzLTM5MjktYWNiOC1mY2UyNmI3OTA0NWIiLCJ0aXRsZSI6IkluZmVydGlsaXR5IGluIGFuIGFkdWx0IGNvaG9ydCB3aXRoIHByaW1hcnkgY2lsaWFyeSBkeXNraW5lc2lhOiBQaGVub3R5cGUtZ2VuZSBhc3NvY2lhdGlvbiIsImF1dGhvciI6W3siZmFtaWx5IjoiVmFuYWtlbiIsImdpdmVuIjoiR2VydCBKYW4iLCJwYXJzZS1uYW1lcyI6ZmFsc2UsImRyb3BwaW5nLXBhcnRpY2xlIjoiIiwibm9uLWRyb3BwaW5nLXBhcnRpY2xlIjoiIn0seyJmYW1pbHkiOiJCYXNzaW5ldCIsImdpdmVuIjoiTGF1cmVuY2UiLCJwYXJzZS1uYW1lcyI6ZmFsc2UsImRyb3BwaW5nLXBhcnRpY2xlIjoiIiwibm9uLWRyb3BwaW5nLXBhcnRpY2xlIjoiIn0seyJmYW1pbHkiOiJCb29uIiwiZ2l2ZW4iOiJNaWVrZSIsInBhcnNlLW5hbWVzIjpmYWxzZSwiZHJvcHBpbmctcGFydGljbGUiOiIiLCJub24tZHJvcHBpbmctcGFydGljbGUiOiIifSx7ImZhbWlseSI6Ik1hbmkiLCJnaXZlbiI6IlJhaG1hIiwicGFyc2UtbmFtZXMiOmZhbHNlLCJkcm9wcGluZy1wYXJ0aWNsZSI6IiIsIm5vbi1kcm9wcGluZy1wYXJ0aWNsZSI6IiJ9LHsiZmFtaWx5IjoiSG9ub3LDqSIsImdpdmVuIjoiSXNhYmVsbGUiLCJwYXJzZS1uYW1lcyI6ZmFsc2UsImRyb3BwaW5nLXBhcnRpY2xlIjoiIiwibm9uLWRyb3BwaW5nLXBhcnRpY2xlIjoiIn0seyJmYW1pbHkiOiJQYXBvbiIsImdpdmVuIjoiSmVhbiBGcmFuY29pcyIsInBhcnNlLW5hbWVzIjpmYWxzZSwiZHJvcHBpbmctcGFydGljbGUiOiIiLCJub24tZHJvcHBpbmctcGFydGljbGUiOiIifSx7ImZhbWlseSI6IkN1cHBlbnMiLCJnaXZlbiI6IkhhcnJ5IiwicGFyc2UtbmFtZXMiOmZhbHNlLCJkcm9wcGluZy1wYXJ0aWNsZSI6IiIsIm5vbi1kcm9wcGluZy1wYXJ0aWNsZSI6IiJ9LHsiZmFtaWx5IjoiSmFzcGVycyIsImdpdmVuIjoiTWFydGluZSIsInBhcnNlLW5hbWVzIjpmYWxzZSwiZHJvcHBpbmctcGFydGljbGUiOiIiLCJub24tZHJvcHBpbmctcGFydGljbGUiOiIifSx7ImZhbWlseSI6IkxvcmVudCIsImdpdmVuIjoiTmF0YWxpZSIsInBhcnNlLW5hbWVzIjpmYWxzZSwiZHJvcHBpbmctcGFydGljbGUiOiIiLCJub24tZHJvcHBpbmctcGFydGljbGUiOiIifSx7ImZhbWlseSI6IkNvc3RlIiwiZ2l2ZW4iOiJBbmRyw6k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FpdHJlIiwiZ2l2ZW4iOiJCZXJuYXJkIiwicGFyc2UtbmFtZXMiOmZhbHNlLCJkcm9wcGluZy1wYXJ0aWNsZSI6IiIsIm5vbi1kcm9wcGluZy1wYXJ0aWNsZSI6IiJ9LHsiZmFtaWx5IjoiTGVnZW5kcmUiLCJnaXZlbiI6Ik1hcmllIiwicGFyc2UtbmFtZXMiOmZhbHNlLCJkcm9wcGluZy1wYXJ0aWNsZSI6IiIsIm5vbi1kcm9wcGluZy1wYXJ0aWNsZSI6IiJ9LHsiZmFtaWx5IjoiQ2hyaXN0aW4tTWFpdHJlIiwiZ2l2ZW4iOiJTb3BoaWUiLCJwYXJzZS1uYW1lcyI6ZmFsc2UsImRyb3BwaW5nLXBhcnRpY2xlIjoiIiwibm9uLWRyb3BwaW5nLXBhcnRpY2xlIjoiIn1dLCJjb250YWluZXItdGl0bGUiOiJFdXJvcGVhbiBSZXNwaXJhdG9yeSBKb3VybmFsIiwiRE9JIjoiMTAuMTE4My8xMzk5MzAwMy4wMDMxNC0yMDE3IiwiSVNTTiI6IjEzOTkzMDAzIiwiUE1JRCI6IjI5MTIyOTEzIiwiaXNzdWVkIjp7ImRhdGUtcGFydHMiOltbMjAxN11dfSwicGFnZSI6IjYxLTY0IiwiaXNzdWUiOiI1Iiwidm9sdW1lIjoiNTAiLCJjb250YWluZXItdGl0bGUtc2hvcnQiOiIifSwiaXNUZW1wb3JhcnkiOmZhbHNlfSx7ImlkIjoiNzI2ZjU3YTctNWU4YS0zNjkyLWIzNmUtYTZmMzgxODU3NmRhIiwiaXRlbURhdGEiOnsidHlwZSI6ImFydGljbGUtam91cm5hbCIsImlkIjoiNzI2ZjU3YTctNWU4YS0zNjkyLWIzNmUtYTZmMzgxODU3NmRhIiwidGl0bGUiOiJNYXBwaW5nIHRoZSBNb3N0IENvbW1vbiBGb3VuZGVyIFZhcmlhbnQgaW4gUlNQSDkgVGhhdCBDYXVzZXMgUHJpbWFyeSBDaWxpYXJ5IER5c2tpbmVzaWEgaW4gTXVsdGlwbGUgQ29uc2FuZ3VpbmVvdXMgRmFtaWxpZXMgb2YgQmVkb3VpbiBBcmFicyIsImF1dGhvciI6W3siZmFtaWx5IjoiQWwtTXV0YWlyaSIsImdpdmVuIjoiRGFsYWwgQS4iLCJwYXJzZS1uYW1lcyI6ZmFsc2UsImRyb3BwaW5nLXBhcnRpY2xlIjoiIiwibm9uLWRyb3BwaW5nLXBhcnRpY2xlIjoiIn0seyJmYW1pbHkiOiJBbHNhYmFoIiwiZ2l2ZW4iOiJCYXNlbCBILiIsInBhcnNlLW5hbWVzIjpmYWxzZSwiZHJvcHBpbmctcGFydGljbGUiOiIiLCJub24tZHJvcHBpbmctcGFydGljbGUiOiIifSx7ImZhbWlseSI6IlBlbm5la2FtcCIsImdpdmVuIjoiUGV0cmEiLCJwYXJzZS1uYW1lcyI6ZmFsc2UsImRyb3BwaW5nLXBhcnRpY2xlIjoiIiwibm9uLWRyb3BwaW5nLXBhcnRpY2xlIjoiIn0seyJmYW1pbHkiOiJPbXJhbiIsImdpdmVuIjoiSGV5bXV0IiwicGFyc2UtbmFtZXMiOmZhbHNlLCJkcm9wcGluZy1wYXJ0aWNsZSI6IiIsIm5vbi1kcm9wcGluZy1wYXJ0aWNsZSI6IiJ9XSwiY29udGFpbmVyLXRpdGxlIjoiSm91cm5hbCBvZiBDbGluaWNhbCBNZWRpY2luZSIsImNvbnRhaW5lci10aXRsZS1zaG9ydCI6IkogQ2xpbiBNZWQiLCJET0kiOiIxMC4zMzkwL2pjbTEyMjA2NTA1IiwiSVNTTiI6IjIwNzcwMzgzIiwiaXNzdWVkIjp7ImRhdGUtcGFydHMiOltbMjAyM11dfSwiYWJzdHJhY3QiOiJJbnRyb2R1Y3Rpb246IFByaW1hcnkgY2lsaWFyeSBkeXNraW5lc2lhIChQQ0QpIGlzIGEgY29uZ2VuaXRhbCB0aG9yYWNpYyBkaXNvcmRlciBjYXVzZWQgYnkgZHlzZnVuY3Rpb24gb2YgbW90aWxlIGNpbGlhLCByZXN1bHRpbmcgaW4gaW5zdWZmaWNpZW50IG11Y29jaWxpYXJ5IGNsZWFyYW5jZSBvZiB0aGUgbHVuZ3MuIFRoZSBvdmVyYWxsIGFpbSBvZiB0aGlzIHN0dWR5IGlzIHRvIGlkZW50aWZ5IGNhdXNhdGl2ZSBkZWZlY3RpdmUgZ2VuZXMgaW4gUENELWFmZmVjdGVkIGluZGl2aWR1YWxzIGluIHRoZSBLdXdhaXRpIHBvcHVsYXRpb24uIE1ldGhvZHM6IEEgY29ob3J0IG9mIG11bHRpcGxlIGNvbnNhbmd1aW5lb3VzIFBDRCBmYW1pbGllcyB3YXMgaWRlbnRpZmllZCBmcm9tIEt1d2FpdGkgcGF0aWVudHMgYW5kIGdlbm9taWMgRE5BIGZyb20gdGhlIGZhbWlseSBtZW1iZXJzIHdhcyBpc29sYXRlZCB1c2luZyBzdGFuZGFyZCBwcm9jZWR1cmVzLiBUaGUgRE5BIHNhbXBsZXMgZnJvbSBhbGwgYWZmZWN0ZWQgaW5kaXZpZHVhbHMgd2VyZSBhbmFseXplZCBieSB3aG9sZSBleG9tZSBzZXF1ZW5jaW5nIChXRVMpLiBUcmFuc21pc3Npb24gZWxlY3Ryb24gbWljcm9zY29weSAoVEVNKSBhbmQgaW1tdW5vZmx1b3Jlc2NlbnQgYW5hbHlzaXMgKElGKSB3ZXJlIHBlcmZvcm1lZCBvbiBzYW1wbGVzIG9idGFpbmVkIGJ5IG5hc2FsIGJydXNoaW5ncyB0byBpZGVudGlmeSBzcGVjaWZpYyBzdHJ1Y3R1cmFsIGFibm9ybWFsaXRpZXMgd2l0aGluIGNpbGlhdGVkIGNlbGxzLiBSZXN1bHRzOiBIZXJlLCB3ZSBwcmVzZW50IHNpeCBtdWx0aXBsZXggZmFtaWxpZXMgd2l0aCAxMSBwYXRpZW50cyB3aG8gYWxsIHByZXNlbnRlZCB3aXRoIHR5cGljYWwgUENEIHN5bXB0b21zLiBUZW4gb3V0IG9mIGVsZXZlbiBwYXRpZW50cyBpbmhlcml0ZWQgYSAzIGJwIGhvbW96eWdvdXMgZGVsZXRpb24gb2YgR0FBIGluIFJTUEg5LCB3aGVyZWFzIHRoZSBlbGV2ZW50aCBwYXRpZW50cyBpbmhlcml0ZWQgdGhpcyB2YXJpYW50IGluIHRyYW5zIHdpdGggYSBmcmFtZXNoaWZ0IGRlbGV0aW9uIGluIFJTUEg5LiBHZW5ldGljIHJlc3VsdHMgd2VyZSBjb25maXJtZWQgYnkgc2VncmVnYXRpb24gYW5hbHlzaXMuIFRoZSBpbi1mcmFtZSBkZWxldGlvbiBvZiBHQUEgaW4gUlNQSDkgaGFzIHByZXZpb3VzbHkgYmVlbiBwdWJsaXNoZWQgYXMgcGF0aG9nZW5pYyBpbiBib3RoIGFubm90YXRlZCBSU1BIOSB0cmFuc2NyaXB0IHZhcmlhbnRzICgxIGFuZCAyKS4gSW4gY29udHJhc3QsIHRoZSBwcmV2aW91c2x5IHVucHVibGlzaGVkIFJTUEg5IGZyYW1lc2hpZnQgZGVsZXRpb24gaWRlbnRpZmllZCBpbiBLVS0xNS5JVjIgaW1wYWN0cyBvbmx5IFJTUEg5IHRyYW5zY3JpcHQgdmFyaWFudCB0d28uIFJlZ2FyZGluZyBhbGwgMTEgUENEIGluZGl2aWR1YWxzIGFuYWx5emVkLCBJRiByZXN1bHRzIGRlbW9uc3RyYXRlZCBhYnNlbmNlIG9mIFJTUEg5IHByb3RlaW4gYW5kIFRFTSBhbmFseXNpcyBzaG93ZWQgdGhlIHR5cGljYWwgZmluZGluZ3MgaW4gUlNQSDkgbXV0YW50IGluZGl2aWR1YWxzLiBDb25jbHVzaW9uczogV2UgcHJlc2VudCB0aGUgbGFyZ2VzdCBjb2hvcnQgb2YgUENEIGluZGl2aWR1YWxzIGFmZmVjdGVkIGJ5IHRoZSBmb3VuZGVyIGluLWZyYW1lIGRlbGV0aW9uIEdBQSBpbiBSU1BIOS4gVGhpcyBmb3VuZGVyIHZhcmlhbnQgaXMgdGhlIG1vc3QgY29tbW9uIFBDRC1jYXVzaW5nIHZhcmlhbnQgaW4gQmVkb3VpbiBBcmFicyBpbiBLdXdhaXQuIiwiaXNzdWUiOiIyMCIsInZvbHVtZSI6IjEyIn0sImlzVGVtcG9yYXJ5IjpmYWxzZX0seyJpZCI6ImVmNmUzNGQxLTU5OWMtM2FlNC05ZWQwLTVhMmQzYmNjNTQzMyIsIml0ZW1EYXRhIjp7InR5cGUiOiJhcnRpY2xlLWpvdXJuYWwiLCJpZCI6ImVmNmUzNGQxLTU5OWMtM2FlNC05ZWQwLTVhMmQzYmNjNTQzMyIsInRpdGxlIjoiTG9zcyBvZiBSc3BoOSBjYXVzZXMgbmVvbmF0YWwgaHlkcm9jZXBoYWx1cyB3aXRoIGFibm9ybWFsIGRldmVsb3BtZW50IG9mIG1vdGlsZSBjaWxpYSBpbiBtaWNlIiwiYXV0aG9yIjpbeyJmYW1pbHkiOiJab3UiLCJnaXZlbiI6IldlbnpoZW5nIiwicGFyc2UtbmFtZXMiOmZhbHNlLCJkcm9wcGluZy1wYXJ0aWNsZSI6IiIsIm5vbi1kcm9wcGluZy1wYXJ0aWNsZSI6IiJ9LHsiZmFtaWx5IjoiTHYiLCJnaXZlbiI6Ill1cWluZyIsInBhcnNlLW5hbWVzIjpmYWxzZSwiZHJvcHBpbmctcGFydGljbGUiOiIiLCJub24tZHJvcHBpbmctcGFydGljbGUiOiIifSx7ImZhbWlseSI6IkxpdSIsImdpdmVuIjoiWnV4IGlhbmciLCJwYXJzZS1uYW1lcyI6ZmFsc2UsImRyb3BwaW5nLXBhcnRpY2xlIjoiIiwibm9uLWRyb3BwaW5nLXBhcnRpY2xlIjoiIn0seyJmYW1pbHkiOiJYaWEiLCJnaXZlbiI6IlBlbmd5YW4iLCJwYXJzZS1uYW1lcyI6ZmFsc2UsImRyb3BwaW5nLXBhcnRpY2xlIjoiIiwibm9uLWRyb3BwaW5nLXBhcnRpY2xlIjoiIn0seyJmYW1pbHkiOiJMaSIsImdpdmVuIjoiSG9uZyIsInBhcnNlLW5hbWVzIjpmYWxzZSwiZHJvcHBpbmctcGFydGljbGUiOiIiLCJub24tZHJvcHBpbmctcGFydGljbGUiOiIifSx7ImZhbWlseSI6IkppYW8iLCJnaXZlbiI6IkppYW53ZWkiLCJwYXJzZS1uYW1lcyI6ZmFsc2UsImRyb3BwaW5nLXBhcnRpY2xlIjoiIiwibm9uLWRyb3BwaW5nLXBhcnRpY2xlIjoiIn1dLCJjb250YWluZXItdGl0bGUiOiJTY2llbnRpZmljIFJlcG9ydHMiLCJjb250YWluZXItdGl0bGUtc2hvcnQiOiJTY2kgUmVwIiwiRE9JIjoiMTAuMTAzOC9zNDE1OTgtMDIwLTY5NDQ3LTQiLCJJU0JOIjoiMDEyMzQ1Njc4OSIsIklTU04iOiIyMDQ1MjMyMiIsIlBNSUQiOiIzMjcwOTk0NSIsIlVSTCI6Imh0dHBzOi8vZG9pLm9yZy8xMC4xMDM4L3M0MTU5OC0wMjAtNjk0NDctNCIsImlzc3VlZCI6eyJkYXRlLXBhcnRzIjpbWzIwMjBdXX0sInBhZ2UiOiIxLTExIiwiYWJzdHJhY3QiOiJIeWRyb2NlcGhhbHVzIGlzIGEgYnJhaW4gZGlzb3JkZXIgdHJpZ2dlcmVkIGJ5IGNlcmVicm9zcGluYWwgZmx1aWQgYWNjdW11bGF0aW9uIGluIGJyYWluIGNhdml0aWVzLiBFdmVuIHRob3VnaCBjZXJlYnJvc3BpbmFsIGZsdWlkIGZsb3cgaXMga25vd24gdG8gYmUgZHJpdmVuIGJ5IHRoZSBvcmNoZXN0cmF0ZWQgYmVhdGluZyBvZiB0aGUgYnVuZGxlZCBtb3RpbGUgY2lsaWEgb2YgZXBlbmR5bWFsIGNlbGxzLCBsaXR0bGUgaXMga25vd24gYWJvdXQgdGhlIG1lY2hhbmlzbSBvZiBjaWxpYXJ5IG1vdGlsaXR5LiBSU1BIOSBpcyBpbmNyZWFzaW5nbHkgYmVjb21pbmcgcmVjb2duaXplZCBhcyBhIHZpdGFsIGNvbXBvbmVudCBvZiByYWRpYWwgc3Bva2VzIGluIGNpbGlhcnkg4oCcOSArIDLigJ0gdWx0cmFzdHJ1Y3R1cmUgb3JnYW5pemF0aW9uLiBIZXJlLCB3ZSBzaG93IHRoYXQgZGVsZXRpb24gb2YgdGhlIFJzcGg5IGdlbmUgbGVhZHMgdG8gdGhlIGRldmVsb3BtZW50IG9mIGh5ZHJvY2VwaGFsdXMgaW4gdGhlIGVhcmx5IHBvc3RuYXRhbCBwZXJpb2QuIEhvd2V2ZXIsIHRoZSBuZXVyb2RldmVsb3BtZW50IGFuZCBhc3Ryb2N5dGUgZGV2ZWxvcG1lbnQgYXJlIG5vcm1hbCBpbiBlbWJyeW9uaWMgUnNwaDniiJIv4oiSIG1pY2UuIFRoZSB0dWJ1bGFyIHN0cnVjdHVyZSBvZiB0aGUgY2VudHJhbCBhcXVlZHVjdCB3YXMgY29tcGFyYWJsZSBpbiBSc3BoOeKIki/iiJIgbWljZS4gVXNpbmcgaGlnaC1zcGVlZCB2aWRlbyBtaWNyb3Njb3B5LCB3ZSB2aXN1YWxpemVkIGxvd2VyIGJlYXRpbmcgYW1wbGl0dWRlIGFuZCBpcnJlZ3VsYXIgcm90YXRpb24gYmVhdGluZyBwYXR0ZXJuIG9mIGNpbGlhIGJ1bmRsZXMgaW4gUnNwaDniiJIv4oiSIG1pY2UgY29tcGFyZWQgd2l0aCB0aGF0IG9mIHdpbGQtdHlwZSBtaWNlLiBBbmQgdGhlIGNlbnRyaW9sYXIgcGF0Y2ggc2l6ZSB3YXMgc2lnbmlmaWNhbnRseSBpbmNyZWFzZWQgaW4gUnNwaDniiJIv4oiSIGNlbGxzLiBURU0gcmVzdWx0cyBzaG93ZWQgdGhhdCBkZWxldGlvbiBvZiBSc3BoOSBjYXVzZXMgbGl0dGxlIGltcGFjdCBpbiBjaWxpYXJ5IGF4b25lbWFsIG9yZ2FuaXphdGlvbiBidXQgdGhlIFJzcGg54oiSL+KIkiBjaWxpYSBmcmVxdWVudGx5IGhhZCBhYm5vcm1hbCBlY3RvcGljIGNpbGlhcnkgbWVtYnJhbmUgaW5jbHVzaW9ucy4gSW4gYWRkaXRpb24sIGh5ZHJvY2VwaGFsdXMgaW4gUnNwaDniiJIv4oiSIG1pY2UgcmVzdWx0cyBpbiB0aGUgZGV2ZWxvcG1lbnQgb2YgYXN0cm9nbGlvc2lzLCBtaWNyb2dsaW9zaXMgYW5kIGNlcmVicm92YXNjdWxhciBhYm5vcm1hbGl0aWVzLiBFdmVudHVhbGx5LCB0aGUgZXBlbmR5bWFsIGNlbGxzIHNsb3VnaGVkIG9mZiBvZiB0aGUgbGF0ZXJhbCB3YWxsLiBPdXIgcmVzdWx0cyBjb2xsZWN0aXZlbHkgc3VnZ2VzdGVkIHRoYXQgUlNQSDkgaXMgZXNzZW50aWFsIGZvciBjaWxpYXJ5IHN0cnVjdHVyZSBhbmQgbW90aWxpdHkgb2YgbW91c2UgZXBlbmR5bWFsIGNpbGlhLCBhbmQgaXRzIGRlbGV0aW9uIGNhdXNlcyB0aGUgcGF0aG9nZW5lc2lzIG9mIGh5ZHJvY2VwaGFsdXMuIiwicHVibGlzaGVyIjoiTmF0dXJlIFB1Ymxpc2hpbmcgR3JvdXAgVUsiLCJpc3N1ZSI6IjEiLCJ2b2x1bWUiOiIxMCJ9LCJpc1RlbXBvcmFyeSI6ZmFsc2V9XX0="/>
          <w:id w:val="-940836154"/>
          <w:placeholder>
            <w:docPart w:val="DefaultPlaceholder_-1854013440"/>
          </w:placeholder>
        </w:sdtPr>
        <w:sdtContent>
          <w:r w:rsidR="00E43CEE" w:rsidRPr="00E43CEE">
            <w:rPr>
              <w:rFonts w:ascii="Arial" w:hAnsi="Arial" w:cs="Arial"/>
              <w:color w:val="000000"/>
              <w:vertAlign w:val="superscript"/>
            </w:rPr>
            <w:t>50,84–87</w:t>
          </w:r>
        </w:sdtContent>
      </w:sdt>
      <w:r w:rsidR="00252912">
        <w:rPr>
          <w:rFonts w:ascii="Arial" w:hAnsi="Arial" w:cs="Arial"/>
        </w:rPr>
        <w:t xml:space="preserve">, AKAP14 </w:t>
      </w:r>
      <w:sdt>
        <w:sdtPr>
          <w:rPr>
            <w:rFonts w:ascii="Arial" w:hAnsi="Arial" w:cs="Arial"/>
            <w:color w:val="000000"/>
            <w:vertAlign w:val="superscript"/>
          </w:rPr>
          <w:tag w:val="MENDELEY_CITATION_v3_eyJjaXRhdGlvbklEIjoiTUVOREVMRVlfQ0lUQVRJT05fNmY5MTNiOTEtODMxYi00NjMxLTkzYzItOWJkMjViNTEzZmJlIiwicHJvcGVydGllcyI6eyJub3RlSW5kZXgiOjB9LCJpc0VkaXRlZCI6ZmFsc2UsIm1hbnVhbE92ZXJyaWRlIjp7ImlzTWFudWFsbHlPdmVycmlkZGVuIjpmYWxzZSwiY2l0ZXByb2NUZXh0IjoiPHN1cD44ODwvc3VwPiIsIm1hbnVhbE92ZXJyaWRlVGV4dCI6IiJ9LCJjaXRhdGlvbkl0ZW1zIjpbeyJpZCI6IjNkZTZmYjZhLTEwYTUtMzc0ZC1iMGY0LWE2ZGM0MzExODg5NCIsIml0ZW1EYXRhIjp7InR5cGUiOiJhcnRpY2xlLWpvdXJuYWwiLCJpZCI6IjNkZTZmYjZhLTEwYTUtMzc0ZC1iMGY0LWE2ZGM0MzExODg5NCIsInRpdGxlIjoiU3Blcm0gdHJhbnNjcmlwdG9tZSBwcm9maWxpbmcgaW4gb2xpZ296b29zcGVybWlhIiwiYXV0aG9yIjpbeyJmYW1pbHkiOiJNb250amVhbiIsImdpdmVuIjoiRGViYmllIiwicGFyc2UtbmFtZXMiOmZhbHNlLCJkcm9wcGluZy1wYXJ0aWNsZSI6IiIsIm5vbi1kcm9wcGluZy1wYXJ0aWNsZSI6IiJ9LHsiZmFtaWx5IjoiTGEgR3JhbmdlIiwiZ2l2ZW4iOiJQaWVycmUiLCJwYXJzZS1uYW1lcyI6ZmFsc2UsImRyb3BwaW5nLXBhcnRpY2xlIjoiIiwibm9uLWRyb3BwaW5nLXBhcnRpY2xlIjoiRGUifSx7ImZhbWlseSI6IkdlbnRpZW4iLCJnaXZlbiI6IkRhdmlkIiwicGFyc2UtbmFtZXMiOmZhbHNlLCJkcm9wcGluZy1wYXJ0aWNsZSI6IiIsIm5vbi1kcm9wcGluZy1wYXJ0aWNsZSI6IiJ9LHsiZmFtaWx5IjoiUmFwaW5hdCIsImdpdmVuIjoiQXVkcmV5IiwicGFyc2UtbmFtZXMiOmZhbHNlLCJkcm9wcGluZy1wYXJ0aWNsZSI6IiIsIm5vbi1kcm9wcGluZy1wYXJ0aWNsZSI6IiJ9LHsiZmFtaWx5IjoiQmVsbG9jIiwiZ2l2ZW4iOiJTdMOpcGhhbmllIiwicGFyc2UtbmFtZXMiOmZhbHNlLCJkcm9wcGluZy1wYXJ0aWNsZSI6IiIsIm5vbi1kcm9wcGluZy1wYXJ0aWNsZSI6IiJ9LHsiZmFtaWx5IjoiQ29oZW4tQmFjcmllIiwiZ2l2ZW4iOiJQYXVsIiwicGFyc2UtbmFtZXMiOmZhbHNlLCJkcm9wcGluZy1wYXJ0aWNsZSI6IiIsIm5vbi1kcm9wcGluZy1wYXJ0aWNsZSI6IiJ9LHsiZmFtaWx5IjoiTWVuZXpvIiwiZ2l2ZW4iOiJZdmVzIiwicGFyc2UtbmFtZXMiOmZhbHNlLCJkcm9wcGluZy1wYXJ0aWNsZSI6IiIsIm5vbi1kcm9wcGluZy1wYXJ0aWNsZSI6IiJ9LHsiZmFtaWx5IjoiQmVua2hhbGlmYSIsImdpdmVuIjoiTW9uY2VmIiwicGFyc2UtbmFtZXMiOmZhbHNlLCJkcm9wcGluZy1wYXJ0aWNsZSI6IiIsIm5vbi1kcm9wcGluZy1wYXJ0aWNsZSI6IiJ9XSwiY29udGFpbmVyLXRpdGxlIjoiSm91cm5hbCBvZiBBc3Npc3RlZCBSZXByb2R1Y3Rpb24gYW5kIEdlbmV0aWNzIiwiY29udGFpbmVyLXRpdGxlLXNob3J0IjoiSiBBc3Npc3QgUmVwcm9kIEdlbmV0IiwiRE9JIjoiMTAuMTAwNy9zMTA4MTUtMDExLTk2NDQtMyIsIklTU04iOiIxMDU4MDQ2OCIsIlBNSUQiOiIyMTk4OTQ5NiIsImlzc3VlZCI6eyJkYXRlLXBhcnRzIjpbWzIwMTJdXX0sInBhZ2UiOiIzLTEwIiwiYWJzdHJhY3QiOiJQdXJwb3NlOiBJbnZlc3RpZ2F0ZSBpbiB3aGF0IGV4dGVudCBzcGVybSB0cmFuc2NyaXB0b21lIG9mIGluZmVydGlsZSBtZW4gaXMgZGlmZmVyZW50IGZyb20gdGhhdCBvZiBmZXJ0aWxlIGluZGl2aWR1YWxzLiBNZXRob2RzOiBTZW1lbiBzYW1wbGVzIHdlcmUgY29sbGVjdGVkIGZvciBkZXRlcm1pbmF0aW9uIG9mIHNwZXJtIHBhcmFtZXRlcnMgYXMgd2VsbCBhcyBmb3IgUk5BIGlzb2xhdGlvbi4gR2VuZSBleHByZXNzaW9uIHByb2ZpbGUgd2FzIGludmVzdGlnYXRlZCBpbiBzcGVybWF0b3pvYSBvZiA4IGluZmVydGlsZSBhbmQgMyBmZXJ0aWxlIG1lbiBieSBtaWNyb2FycmF5IGFuYWx5c2lzIHVzaW5nIHRoZSBBZmZ5bWV0cml4IENoaXAgSEctVTEzMyBQbHVzIDIuMC4gUmVzdWx0KHMpOiBXZSBvYnNlcnZlZCB1cCB0byAzMy1mb2xkIHJlZHVjdGlvbiBleHByZXNzaW9uIG9mIGdlbmVzIGludm9sdmVkIGluIHNwZXJtYXRvZ2VuZXNpcyBhbmQgc3Blcm0gbW90aWxpdHkuIEZ1cnRoZXJtb3JlLCB0aGVyZSBpcyBhbiBpbXBvcnRhbnQgZGVjcmVhc2UgaW4gZXhwcmVzc2lvbiBvZiBnZW5lcyBpbnZvbHZlZCBpbiBETkEgcmVwYWlyIGFzIHdlbGwgYXMgb3hpZGF0aXZlIHN0cmVzcyByZWd1bGF0aW9uLiBJbiB0aGlzIHN0dWR5LCB3ZSBhbHNvIHNob3cgYSBzdHJpa2luZyBkcm9wIGluIGV4cHJlc3Npb24gb2YgaGlzdG9uZSBtb2RpZmljYXRpb24gZ2VuZXMuIENvbmNsdXNpb24ocyk6IFdlIGZvdW5kIHRoYXQgdHJhbnNjcmlwdGlvbiBwcm9maWxlIGluIGdlcm0gY2VsbHMgb2YgbWVuIHdpdGggaWRpb3BhdGhpYyBpbmZlcnRpbGl0eSBpcyBkaWZmZXJlbnQgZnJvbSB0aGF0IG9mIGZlcnRpbGUgaW5kaXZpZHVhbHMuIEludGVyZXN0aW5nbHksIGFib3V0IDE1JSBvZiB0aGUgcmVndWxhdGVkIGdlbmVzIChFZGR5IFJldiBSZXByb2QgNDoyMy0zMCwgMTk5OSkgcGxheSBhIHJvbGUgaW4gc3Blcm1hdG9nZW5lc2lzLiDCqSAyMDExIFNwcmluZ2VyIFNjaWVuY2UrQnVzaW5lc3MgTWVkaWEsIExMQy4iLCJpc3N1ZSI6IjEiLCJ2b2x1bWUiOiIyOSJ9LCJpc1RlbXBvcmFyeSI6ZmFsc2V9XX0="/>
          <w:id w:val="-1102795754"/>
          <w:placeholder>
            <w:docPart w:val="DefaultPlaceholder_-1854013440"/>
          </w:placeholder>
        </w:sdtPr>
        <w:sdtContent>
          <w:r w:rsidR="00E43CEE" w:rsidRPr="00E43CEE">
            <w:rPr>
              <w:rFonts w:ascii="Arial" w:hAnsi="Arial" w:cs="Arial"/>
              <w:color w:val="000000"/>
              <w:vertAlign w:val="superscript"/>
            </w:rPr>
            <w:t>88</w:t>
          </w:r>
        </w:sdtContent>
      </w:sdt>
      <w:r w:rsidR="00252912">
        <w:rPr>
          <w:rFonts w:ascii="Arial" w:hAnsi="Arial" w:cs="Arial"/>
        </w:rPr>
        <w:t xml:space="preserve">, AK7 </w:t>
      </w:r>
      <w:sdt>
        <w:sdtPr>
          <w:rPr>
            <w:rFonts w:ascii="Arial" w:hAnsi="Arial" w:cs="Arial"/>
            <w:color w:val="000000"/>
            <w:vertAlign w:val="superscript"/>
          </w:rPr>
          <w:tag w:val="MENDELEY_CITATION_v3_eyJjaXRhdGlvbklEIjoiTUVOREVMRVlfQ0lUQVRJT05fMmQ2NDJmMWUtYTgwYi00OGIxLTgwMmYtMDVhOWMxNDQzZWIzIiwicHJvcGVydGllcyI6eyJub3RlSW5kZXgiOjB9LCJpc0VkaXRlZCI6ZmFsc2UsIm1hbnVhbE92ZXJyaWRlIjp7ImlzTWFudWFsbHlPdmVycmlkZGVuIjpmYWxzZSwiY2l0ZXByb2NUZXh0IjoiPHN1cD4yLDYwLDg54oCTOTI8L3N1cD4iLCJtYW51YWxPdmVycmlkZVRleHQiOiIifSwiY2l0YXRpb25JdGVtcyI6W3siaWQiOiIxNTQ2NThhZi05NGI2LTNiMTgtYjc3MS02MGM5NjY5NzVlMDgiLCJpdGVtRGF0YSI6eyJ0eXBlIjoiYXJ0aWNsZS1qb3VybmFsIiwiaWQiOiIxNTQ2NThhZi05NGI2LTNiMTgtYjc3MS02MGM5NjY5NzVlMDgiLCJ0aXRsZSI6IkEgbm92ZWwgaG9tb3p5Z291cyBub25zZW5zZSB2YXJpYW50IG9mIEFLNyBpcyBhc3NvY2lhdGVkIHdpdGggbXVsdGlwbGUgbW9ycGhvbG9naWNhbCBhYm5vcm1hbGl0aWVzIG9mIHRoZSBzcGVybSBmbGFnZWxsYSIsImF1dGhvciI6W3siZmFtaWx5IjoiQ2hhbmciLCJnaXZlbiI6IlRpYW5saSIsInBhcnNlLW5hbWVzIjpmYWxzZSwiZHJvcHBpbmctcGFydGljbGUiOiIiLCJub24tZHJvcHBpbmctcGFydGljbGUiOiIifSx7ImZhbWlseSI6IlRhbmciLCJnaXZlbiI6Ikhvbmd5aW5nIiwicGFyc2UtbmFtZXMiOmZhbHNlLCJkcm9wcGluZy1wYXJ0aWNsZSI6IiIsIm5vbi1kcm9wcGluZy1wYXJ0aWNsZSI6IiJ9LHsiZmFtaWx5IjoiWmhvdSIsImdpdmVuIjoiWHUiLCJwYXJzZS1uYW1lcyI6ZmFsc2UsImRyb3BwaW5nLXBhcnRpY2xlIjoiIiwibm9uLWRyb3BwaW5nLXBhcnRpY2xlIjoiIn0seyJmYW1pbHkiOiJIZSIsImdpdmVuIjoiSmluZ2xpYW5nIiwicGFyc2UtbmFtZXMiOmZhbHNlLCJkcm9wcGluZy1wYXJ0aWNsZSI6IiIsIm5vbi1kcm9wcGluZy1wYXJ0aWNsZSI6IiJ9LHsiZmFtaWx5IjoiTGl1IiwiZ2l2ZW4iOiJOZW5naHVpIiwicGFyc2UtbmFtZXMiOmZhbHNlLCJkcm9wcGluZy1wYXJ0aWNsZSI6IiIsIm5vbi1kcm9wcGluZy1wYXJ0aWNsZSI6IiJ9LHsiZmFtaWx5IjoiTGkiLCJnaXZlbiI6IllhbnBpbmciLCJwYXJzZS1uYW1lcyI6ZmFsc2UsImRyb3BwaW5nLXBhcnRpY2xlIjoiIiwibm9uLWRyb3BwaW5nLXBhcnRpY2xlIjoiIn0seyJmYW1pbHkiOiJYaWFuZyIsImdpdmVuIjoiV2VucGVpIiwicGFyc2UtbmFtZXMiOmZhbHNlLCJkcm9wcGluZy1wYXJ0aWNsZSI6IiIsIm5vbi1kcm9wcGluZy1wYXJ0aWNsZSI6IiJ9LHsiZmFtaWx5IjoiWWFvIiwiZ2l2ZW4iOiJaaG9uZ3l1YW4iLCJwYXJzZS1uYW1lcyI6ZmFsc2UsImRyb3BwaW5nLXBhcnRpY2xlIjoiIiwibm9uLWRyb3BwaW5nLXBhcnRpY2xlIjoiIn1dLCJjb250YWluZXItdGl0bGUiOiJSZXByb2R1Y3RpdmUgQmlvTWVkaWNpbmUgT25saW5lIiwiY29udGFpbmVyLXRpdGxlLXNob3J0IjoiUmVwcm9kIEJpb21lZCBPbmxpbmUiLCJET0kiOiIxMC4xMDE2L2oucmJtby4yMDIzLjEwMzc2NSIsIklTU04iOiIxNDcyNjQ5MSIsIlBNSUQiOiIzODQ5MjQxNiIsImlzc3VlZCI6eyJkYXRlLXBhcnRzIjpbWzIwMjRdXX0sInBhZ2UiOiIxLTExIiwiYWJzdHJhY3QiOiJSZXNlYXJjaCBxdWVzdGlvbjogSXMgdGhlIG5vdmVsIGhvbW96eWdvdXMgbm9uc2Vuc2UgdmFyaWFudCBvZiBBSzcgYXNzb2NpYXRlZCB3aXRoIG11bHRpcGxlIG1vcnBob2xvZ2ljYWwgYWJub3JtYWxpdGllcyBvZiB0aGUgc3Blcm0gZmxhZ2VsbGEgKE1NQUYpLCBhIHNwZWNpZmljIHR5cGUgb2Ygb2xpZ29hc3RoZW5vdGVyYXRvem9vc3Blcm1pYSBsZWFkaW5nIHRvIG1hbGUgaW5mZXJ0aWxpdHk/IERlc2lnbjogV2hvbGUtZXhvbWUgc2VxdWVuY2luZyBhbmQgU2FuZ2VyIHNlcXVlbmNpbmcgd2VyZSBwZXJmb3JtZWQgdG8gaWRlbnRpZnkgcG90ZW50aWFsIGdlbmUgdmFyaWFudHMuIEltbXVub2Jsb3R0aW5nIGFuZCBpbW11bm9mbHVvcmVzY2VuY2Ugd2VyZSBhcHBsaWVkIHRvIGNvbmZpcm0gdGhlIHJlbGF0aW9uc2hpcCBiZXR3ZWVuIG11dGF0ZWQgZ2VuZXMgYW5kIGRpc2Vhc2UgcGhlbm90eXBlcy4gVGhlIGNvbmNlbnRyYXRpb24gb2YgcmVhY3RpdmUgb3h5Z2VuIHNwZWNpZXMgYW5kIHRoZSByYXRlIG9mIGFwb3B0b3NpcyB3ZXJlIG1lYXN1cmVkIHRvIGV2YWx1YXRlIHRoZSBtaXRvY2hvbmRyaWFsIGZ1bmN0aW9uIG9mIHNwZXJtYXRvem9hLiBUcmFuc21pc3Npb24gZWxlY3Ryb24gbWljcm9zY29weSBhbmQgc2Nhbm5pbmcgZWxlY3Ryb24gbWljcm9zY29weSB3ZXJlIGVtcGxveWVkIHRvIG9ic2VydmUgc3Blcm0gdWx0cmFzdHJ1Y3R1cmUuIFJlc3VsdHM6IEEgbm92ZWwgaG9tb3p5Z291cyBub25zZW5zZSB2YXJpYW50IG9mIEFLNywgYy4xMTUzQT5UIChwLiBMeXMzODUqKSwgd2FzIGlkZW50aWZpZWQgaW4gdHdvIGluZmVydGlsZSBzaWJsaW5ncyB3aXRoIGFzdGhlbm90ZXJhdG96b29zcGVybWlhIHRocm91Z2ggd2hvbGUtZXhvbWUgc2VxdWVuY2luZy4gQm90aCBpbW11bm9ibG90dGluZyBhbmQgaW1tdW5vZmx1b3Jlc2NlbmNlIGFzc2F5cyBzaG93ZWQgcHJhY3RpY2FsbHkgY29tcGxldGUgYWJzZW5jZSBvZiBBSzcgaW4gdGhlIHBhdGllbnQncyBzcGVybWF0b3pvYS4gQWRkaXRpb25hbGx5LCB0aGUgaW5kaXZpZHVhbCB3aXRoIHRoZSBub3ZlbCBBSzcgdmFyaWFudCBleGhpYml0ZWQgYSBwaGVub3R5cGUgY2hhcmFjdGVyaXplZCBieSBzZXZlcmUgb3hpZGF0aXZlIHN0cmVzcyBhbmQgYXBvcHRvc2lzIGNhdXNlZCBieSBtaXRvY2hvbmRyaWFsIG1ldGFib2xpYyBkeXNmdW5jdGlvbiBvZiBzcGVybWF0b3pvYS4gTm90YWJseSwgcmVtYXJrYWJsZSBmbGFnZWxsYXIgZGVmZWN0cyB3aXRoIG11bHRpcGxlIGF4b25lbWVzIGluIHVuaWZsYWdlbGxhdGUgc3Blcm1hdG96b2EsIGFjY29tcGFuaWVkIGJ5IG1pdG9jaG9uZHJpYWwgdmFjdW9saXphdGlvbiwgd2VyZSBvYnNlcnZlZDsgdGhpcyBoYXMgbm90IGJlZW4gcmVwb3J0ZWQgcHJldmlvdXNseSBpbiBwYXRpZW50cyB3aXRoIG90aGVyIEFLNyB2YXJpYW50cy4gQ29uY2x1c2lvbnM6IFRoaXMgc3R1ZHkgZm91bmQgdGhhdCBhIG5vdmVsIGlkZW50aWZpZWQgaG9tb3p5Z291cyBub25zZW5zZSB2YXJpYW50IG9mIEFLNyBtYXkgYmUgYXNzb2NpYXRlZCB3aXRoIE1NQUYtcmVsYXRlZCBhc3RoZW5vdGVyYXRvem9vc3Blcm1pYS4gVGhlIG9ic2VydmVkIGZ1bmN0aW9uYWwgYXNzb2NpYXRpb25zIGJldHdlZW4gbWl0b2Nob25kcmlhIGFuZCBzcGVybSBmbGFnZWxsYXIgYXNzZW1ibHkgcHJvdmlkZSBldmlkZW5jZSBmb3IgcG90ZW50aWFsIG11dHVhbCByZWd1bGF0aW9uIGJldHdlZW4gQUs3IGFuZCBmbGFnZWxsYS1hc3NvY2lhdGVkIHByb3RlaW5zIGR1cmluZyBzcGVybWF0b2dlbmVzaXMuIiwicHVibGlzaGVyIjoiRWxzZXZpZXIgTHRkIiwiaXNzdWUiOiI1Iiwidm9sdW1lIjoiNDgifSwiaXNUZW1wb3JhcnkiOmZhbHNlfSx7ImlkIjoiMzUwZmNkZTktMDgzOS0zNzkzLWIxOGEtMTA0NzNkNjk4NjQ4IiwiaXRlbURhdGEiOnsidHlwZSI6ImFydGljbGUtam91cm5hbCIsImlkIjoiMzUwZmNkZTktMDgzOS0zNzkzLWIxOGEtMTA0NzNkNjk4NjQ4IiwidGl0bGUiOiJIb21venlnb3VzIG1pc3NlbnNlIG11dGF0aW9uIEw2NzNQIGluIGFkZW55bGF0ZSBraW5hc2UgNyAoQUs3KSBsZWFkcyB0byBwcmltYXJ5IG1hbGUgaW5mZXJ0aWxpdHkgYW5kIG11bHRpcGxlIG1vcnBob2xvZ2ljYWwgYW5vbWFsaWVzIG9mIHRoZSBmbGFnZWxsYSBidXQgbm90IHRvIHByaW1hcnkgY2lsaWFyeSBkeXNraW5lc2lhIiwiYXV0aG9yIjpbeyJmYW1pbHkiOiJMb3LDqHMiLCJnaXZlbiI6IlBhdHJpY2siLCJwYXJzZS1uYW1lcyI6ZmFsc2UsImRyb3BwaW5nLXBhcnRpY2xlIjoiIiwibm9uLWRyb3BwaW5nLXBhcnRpY2xlIjoiIn0seyJmYW1pbHkiOiJDb3V0dG9uIiwiZ2l2ZW4iOiJDaGFybGVzIiwicGFyc2UtbmFtZXMiOmZhbHNlLCJkcm9wcGluZy1wYXJ0aWNsZSI6IiIsIm5vbi1kcm9wcGluZy1wYXJ0aWNsZSI6IiJ9LHsiZmFtaWx5IjoiS2hvdXJpIiwiZ2l2ZW4iOiJFbG1hIiwicGFyc2UtbmFtZXMiOmZhbHNlLCJkcm9wcGluZy1wYXJ0aWNsZSI6IiIsIm5vbi1kcm9wcGluZy1wYXJ0aWNsZSI6IkVsIn0seyJmYW1pbHkiOiJTdG91dmVuZWwiLCJnaXZlbiI6IkxhdXJlbmNlIiwicGFyc2UtbmFtZXMiOmZhbHNlLCJkcm9wcGluZy1wYXJ0aWNsZSI6IiIsIm5vbi1kcm9wcGluZy1wYXJ0aWNsZSI6IiJ9LHsiZmFtaWx5IjoiR2l2ZWxldCIsImdpdmVuIjoiTWHDq2xsZSIsInBhcnNlLW5hbWVzIjpmYWxzZSwiZHJvcHBpbmctcGFydGljbGUiOiIiLCJub24tZHJvcHBpbmctcGFydGljbGUiOiIifSx7ImZhbWlseSI6IlRob21hcyIsImdpdmVuIjoiTHVjaWUiLCJwYXJzZS1uYW1lcyI6ZmFsc2UsImRyb3BwaW5nLXBhcnRpY2xlIjoiIiwibm9uLWRyb3BwaW5nLXBhcnRpY2xlIjoiIn0seyJmYW1pbHkiOiJSb2RlIiwiZ2l2ZW4iOiJCYXB0aXN0ZSIsInBhcnNlLW5hbWVzIjpmYWxzZSwiZHJvcHBpbmctcGFydGljbGUiOiIiLCJub24tZHJvcHBpbmctcGFydGljbGUiOiIifSx7ImZhbWlseSI6IlNjaG1pdHQiLCJnaXZlbiI6IkFsYWluIiwicGFyc2UtbmFtZXMiOmZhbHNlLCJkcm9wcGluZy1wYXJ0aWNsZSI6IiIsIm5vbi1kcm9wcGluZy1wYXJ0aWNsZSI6IiJ9LHsiZmFtaWx5IjoiTG91aXMiLCJnaXZlbiI6IkJydW5vIiwicGFyc2UtbmFtZXMiOmZhbHNlLCJkcm9wcGluZy1wYXJ0aWNsZSI6IiIsIm5vbi1kcm9wcGluZy1wYXJ0aWNsZSI6IiJ9LHsiZmFtaWx5IjoiU2FraGVsaSIsImdpdmVuIjoiWmVpbmFiIiwicGFyc2UtbmFtZXMiOmZhbHNlLCJkcm9wcGluZy1wYXJ0aWNsZSI6IiIsIm5vbi1kcm9wcGluZy1wYXJ0aWNsZSI6IiJ9LHsiZmFtaWx5IjoiQ2hhdWRocnkiLCJnaXZlbiI6Ik1hcmhhYmEiLCJwYXJzZS1uYW1lcyI6ZmFsc2UsImRyb3BwaW5nLXBhcnRpY2xlIjoiIiwibm9uLWRyb3BwaW5nLXBhcnRpY2xlIjoiIn0seyJmYW1pbHkiOiJGZXJuYW5kZXotR29uemFsZXMiLCJnaXZlbiI6IkFuZ2VsZXMiLCJwYXJzZS1uYW1lcyI6ZmFsc2UsImRyb3BwaW5nLXBhcnRpY2xlIjoiIiwibm9uLWRyb3BwaW5nLXBhcnRpY2xlIjoiIn0seyJmYW1pbHkiOiJNaXRzaWFsaXMiLCJnaXZlbiI6IkFsZXgiLCJwYXJzZS1uYW1lcyI6ZmFsc2UsImRyb3BwaW5nLXBhcnRpY2xlIjoiIiwibm9uLWRyb3BwaW5nLXBhcnRpY2xlIjoiIn0seyJmYW1pbHkiOiJEYWNoZXV4IiwiZ2l2ZW4iOiJEZW5pcyIsInBhcnNlLW5hbWVzIjpmYWxzZSwiZHJvcHBpbmctcGFydGljbGUiOiIiLCJub24tZHJvcHBpbmctcGFydGljbGUiOiIifSx7ImZhbWlseSI6IldvbGYiLCJnaXZlbiI6IkplYW4gUGhpbGlwcGUiLCJwYXJzZS1uYW1lcyI6ZmFsc2UsImRyb3BwaW5nLXBhcnRpY2xlIjoiIiwibm9uLWRyb3BwaW5nLXBhcnRpY2xlIjoiIn0seyJmYW1pbHkiOiJQYXBvbiIsImdpdmVuIjoiSmVhbiBGcmFuw6dvaXMiLCJwYXJzZS1uYW1lcyI6ZmFsc2UsImRyb3BwaW5nLXBhcnRpY2xlIjoiIiwibm9uLWRyb3BwaW5nLXBhcnRpY2xlIjoiIn0seyJmYW1pbHkiOiJHYWNvbiIsImdpdmVuIjoiR8OpcmFyZCIsInBhcnNlLW5hbWVzIjpmYWxzZSwiZHJvcHBpbmctcGFydGljbGUiOiIiLCJub24tZHJvcHBpbmctcGFydGljbGUiOiIifSx7ImZhbWlseSI6IkVzY3VkaWVyIiwiZ2l2ZW4iOiJFc3RlbGxl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TYXZpbm92IiwiZ2l2ZW4iOiJTZXJnZXkgTi4iLCJwYXJzZS1uYW1lcyI6ZmFsc2UsImRyb3BwaW5nLXBhcnRpY2xlIjoiIiwibm9uLWRyb3BwaW5nLXBhcnRpY2xlIjoiIn0seyJmYW1pbHkiOiJBbXNlbGVtIiwiZ2l2ZW4iOiJTZXJnZS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G91csOpIiwiZ2l2ZW4iOiJBbWluYXRhIiwicGFyc2UtbmFtZXMiOmZhbHNlLCJkcm9wcGluZy1wYXJ0aWNsZSI6IiIsIm5vbi1kcm9wcGluZy1wYXJ0aWNsZSI6IiJ9XSwiY29udGFpbmVyLXRpdGxlIjoiSHVtYW4gTW9sZWN1bGFyIEdlbmV0aWNzIiwiY29udGFpbmVyLXRpdGxlLXNob3J0IjoiSHVtIE1vbCBHZW5ldCIsIkRPSSI6IjEwLjEwOTMvaG1nL2RkeTAzNCIsIklTU04iOiIxNDYwMjA4MyIsIlBNSUQiOiIyOTM2NTEwNCIsImlzc3VlZCI6eyJkYXRlLXBhcnRzIjpbWzIwMThdXX0sInBhZ2UiOiIxMTk2LTEyMTEiLCJhYnN0cmFjdCI6Ik1vdGlsZSBjaWxpYSBhbmQgc3Blcm0gZmxhZ2VsbGEgc2hhcmUgYW4gZXh0cmVtZWx5IGNvbnNlcnZlZCBtaWNyb3R1YnVsZS1iYXNlZCBjeXRvc2tlbGV0b24sIGNhbGxlZCB0aGUgYXhvbmVtZSwgd2hpY2ggc3VzdGFpbnMgYmVhdGluZyBhbmQgbW90aWxpdHkgb2YgYm90aCBvcmdhbmVsbGVzLiBVbHRyYS1zdHJ1Y3R1cmFsIGFuZC9vciBmdW5jdGlvbmFsIGRlZmVjdHMgb2YgdGhpcyBheG9uZW1lIGFyZSB3ZWxsLWtub3duIHRvIGNhdXNlIHByaW1hcnkgY2lsaWFyeSBkeXNraW5lc2lhIChQQ0QpLCBhIGRpc29yZGVyIGNoYXJhY3Rlcml6ZWQgYnkgcmVjdXJyZW50IHJlc3BpcmF0b3J5IHRyYWN0IGluZmVjdGlvbnMsIGNocm9uaWMgb3RpdGlzIG1lZGlhLCBzaXR1cyBpbnZlcnN1cywgbWFsZSBpbmZlcnRpbGl0eSBhbmQgaW4gbW9zdCBzZXZlcmUgY2FzZXMsIGh5ZHJvY2VwaGFsdXMuIE9ubHkgcmVjZW50bHksIG11dGF0aW9ucyBpbiBnZW5lcyBlbmNvZGluZyBheG9uZW1hbCBwcm90ZWlucyB3aXRoIHByZWZlcmVudGlhbCBleHByZXNzaW9uIGluIHRoZSB0ZXN0aXMgd2VyZSBpZGVudGlmaWVkIGluIGlzb2xhdGVkIG1hbGUgaW5mZXJ0aWxpdHk7IGluIHRob3NlIGNhc2VzLCBpbmRpdmlkdWFscyBkaXNwbGF5ZWQgc2V2ZXJlIGFzdGhlbm96b29zcGVybWlhIGR1ZSB0byBNdWx0aXBsZSBNb3JwaG9sb2dpY2FsIEFibm9ybWFsaXRpZXMgb2YgdGhlIHNwZXJtIEZsYWdlbGxhIChNTUFGKSBidXQgbm90IFBDRCBmZWF0dXJlcy4gSW4gdGhpcyBzdHVkeSwgd2UgcGVyZm9ybWVkIGdlbmV0aWMgaW52ZXN0aWdhdGlvbiBvZiB0d28gc2libGluZ3MgcHJlc2VudGluZyBNTUFGIHdpdGhvdXQgYW55IHJlc3BpcmF0b3J5IFBDRCBmZWF0dXJlcywgYW5kIHdlIHJlcG9ydCB0aGUgaWRlbnRpZmljYXRpb24gb2YgdGhlIGMuMjAxOFQgPiBHIChwLkxldTY3M1BybykgdHJhbnN2ZXJzaW9uIGluIEFLNywgZW5jb2RpbmcgYW4gYWRlbnlsYXRlIGtpbmFzZSwgZXhwcmVzc2VkIGluIGNpbGlhdGVkIHRpc3N1ZXMgYW5kIHRlc3Rpcy4gQnkgcGVyZm9ybWluZyB0cmFuc2NyaXB0IGFuZCBwcm90ZWluIGFuYWx5c2VzIG9mIGJpb2xvZ2ljYWwgc2FtcGxlcyBmcm9tIGluZGl2aWR1YWwgY2FycnlpbmcgdGhlIHRyYW5zdmVyc2lvbiwgd2UgZGVtb25zdHJhdGUgdGhhdCB0aGlzIG11dGF0aW9uIGxlYWRzIHRvIHRoZSBsb3NzIG9mIEFLNyBwcm90ZWluIGluIHNwZXJtIGNlbGxzIGJ1dCBub3QgaW4gcmVzcGlyYXRvcnkgY2lsaWF0ZWQgY2VsbHMsIGFsdGhvdWdoIGJvdGggY2VsbCB0eXBlcyBjYXJyeSB0aGUgbXV0YXRlZCB0cmFuc2NyaXB0IGFuZCBubyB0aXNzdWUtc3BlY2lmaWMgaXNvZm9ybXMgd2VyZSBkZXRlY3RlZC4gVGhpcyB3b3JrIHRoZXJlZm9yZSwgc3VwcG9ydHMgdGhlIG5vdGlvbiB0aGF0IHByb3RlaW5zIHNoYXJlZCBieSBib3RoIGNpbGlhIGFuZCBzcGVybSBmbGFnZWxsYSBtYXkgaGF2ZSBzcGVjaWZpYyBwcm9wZXJ0aWVzIGFuZC9vciBmdW5jdGlvbiBpbiBlYWNoIG9yZ2FuZWxsZSwgaW4gbGluZSB3aXRoIHRoZSBkaWZmZXJlbmNlcyBpbiB0aGVpciBtb2RlIG9mIGFzc2VtYmx5IGFuZCBvcmdhbml6YXRpb24uIE92ZXJhbGwsIHRoaXMgd29yayBpZGVudGlmaWVzIGEgbm92ZWwgZ2VuZXRpYyBjYXVzZSBvZiBhc3RoZW5vem9vc3Blcm1pYSBkdWUgdG8gTU1BRiBhbmQgc3VnZ2VzdHMgdGhhdCBpbiBodW1hbnMsIG1vcmUgZGVsZXRlcmlvdXMgbXV0YXRpb25zIG9mIEFLNyBtaWdodCBpbmR1Y2UgUENELiIsImlzc3VlIjoiNyIsInZvbHVtZSI6IjI3In0sImlzVGVtcG9yYXJ5IjpmYWxzZX0seyJpZCI6IjcwZjUwNTBhLWQ1ZTEtM2ZkMi05ZTYzLTMzM2YwMTI5MTY1ZSIsIml0ZW1EYXRhIjp7InR5cGUiOiJhcnRpY2xlLWpvdXJuYWwiLCJpZCI6IjcwZjUwNTBhLWQ1ZTEtM2ZkMi05ZTYzLTMzM2YwMTI5MTY1ZSIsInRpdGxlIjoiTXV0YXRpb24gb2YgbXVyaW5lIGFkZW55bGF0ZSBraW5hc2UgNyB1bmRlcmxpZXMgYSBwcmltYXJ5IGNpbGlhcnkgZHlza2luZXNpYSBwaGVub3R5cGUiLCJhdXRob3IiOlt7ImZhbWlseSI6IkZlcm5hbmRlei1Hb256YWxleiIsImdpdmVuIjoiQW5nZWxlcyIsInBhcnNlLW5hbWVzIjpmYWxzZSwiZHJvcHBpbmctcGFydGljbGUiOiIiLCJub24tZHJvcHBpbmctcGFydGljbGUiOiIifSx7ImZhbWlseSI6IktvdXJlbWJhbmFzIiwiZ2l2ZW4iOiJTdGVsbGEiLCJwYXJzZS1uYW1lcyI6ZmFsc2UsImRyb3BwaW5nLXBhcnRpY2xlIjoiIiwibm9uLWRyb3BwaW5nLXBhcnRpY2xlIjoiIn0seyJmYW1pbHkiOiJXeWF0dCIsImdpdmVuIjoiVG9kZCBBLiIsInBhcnNlLW5hbWVzIjpmYWxzZSwiZHJvcHBpbmctcGFydGljbGUiOiIiLCJub24tZHJvcHBpbmctcGFydGljbGUiOiIifSx7ImZhbWlseSI6Ik1pdHNpYWxpcyIsImdpdmVuIjoiUy4gQWxleCIsInBhcnNlLW5hbWVzIjpmYWxzZSwiZHJvcHBpbmctcGFydGljbGUiOiIiLCJub24tZHJvcHBpbmctcGFydGljbGUiOiIifV0sImNvbnRhaW5lci10aXRsZSI6IkFtZXJpY2FuIEpvdXJuYWwgb2YgUmVzcGlyYXRvcnkgQ2VsbCBhbmQgTW9sZWN1bGFyIEJpb2xvZ3kiLCJjb250YWluZXItdGl0bGUtc2hvcnQiOiJBbSBKIFJlc3BpciBDZWxsIE1vbCBCaW9sIiwiRE9JIjoiMTAuMTE2NS9yY21iLjIwMDgtMDEwMk9DIiwiSVNTTiI6IjEwNDQxNTQ5IiwiUE1JRCI6IjE4Nzc2MTMxIiwiaXNzdWVkIjp7ImRhdGUtcGFydHMiOltbMjAwOV1dfSwicGFnZSI6IjMwNS0zMTMiLCJhYnN0cmFjdCI6IlByaW1hcnkgY2lsaWFyeSBkeXNraW5lc2lhIChQQ0QpIGlzIGEgZ2VuZXRpY2FsbHkgYW5kIHBoZW5vdHlwaWNhbGx5IGhldGVyb2dlbmVvdXMgZGlzb3JkZXIsIGNoYXJhY3Rlcml6ZWQgYnkgcHJvZ3Jlc3NpdmUgZGV2ZWxvcG1lbnQgb2YgYnJvbmNoaWVjdGFzaXMsIGluZmxhbW1hdGlvbiwgYW5kIGZlYXR1cmVzIGNoYXJhY3RlcmlzdGljIG9mIGNocm9uaWMgb2JzdHJ1Y3RpdmUgcHVsbW9uYXJ5IGRpc2Vhc2UuIFdlIHJlcG9ydCBoZXJlIHRoYXQgYSBtdXJpbmUgbXV0YXRpb24gb2YgdGhlIGV2b2x1dGlvbmFyaWx5IGNvbnNlcnZlZCBhZGVueWxhdGUga2luYXNlIDcgKEFrNykgZ2VuZSByZXN1bHRzIGluIGFuaW1hbHMgcHJlc2VudGluZyB3aXRoIHBhdGhvbG9naWNhbCBzaWducyBjaGFyYWN0ZXJpc3RpYyBvZiBQQ0QsIGluY2x1ZGluZyB1bHRyYXN0cnVjdHVyYWwgY2lsaWFyeSBkZWZlY3RzIGFuZCBkZWNyZWFzZWQgY2lsaWFyeSBiZWF0IGZyZXF1ZW5jeSBpbiByZXNwaXJhdG9yeSBlcGl0aGVsaXVtLiBUaGUgbXV0YXRpb24gaXMgYXNzb2NpYXRlZCB3aXRoIGh5ZHJvY2VwaGFsdXMsIGFibm9ybWFsIHNwZXJtYXRvZ2VuZXNpcywgbXVjdXMgYWNjdW11bGF0aW9uIGluIHBhcmFuYXNhbCBwYXNzYWdlcywgYW5kIGEgZHJhbWF0aWMgcmVzcGlyYXRvcnkgcGF0aG9sb2d5IHVwb24gYWxsZXJnZW4gY2hhbGxlbmdlLiBBazcgYXBwZWFycyB0byBiZSBhIG1hcmtlciBmb3IgY2lsaWEgd2l0aCAoOSAxIDIpIG1pY3JvdHVidWxhciBvcmdhbml6YXRpb24uIFRoaXMgaXMgc3VnZ2VzdGVkIGJ5IGl0cyB0aXNzdWUgc3BlY2lmaWNpdHkgb2YgZXhwcmVzc2lvbiBhbmQgYWxzbyB0aGUgc3RyaW5nZW50IGNvbnNlcnZhdGlvbiBvZiBBazcgb3J0aG9sb2cgc3RydWN0dXJlIG9ubHkgaW4gcHJvdG96b2FucyBhbmQgbWV0YXpvYW5zIHBvc3Nlc3NpbmcgbW90aWxlICg5IDEgMikgY2lsaWEuIENvbGxlY3RpdmVseSwgb3VyIHJlc3VsdHMgaW5kaWNhdGUgYW4gYW5jZXN0cmFsIGFuZCBjcnVjaWFsIHJvbGUgb2YgQWs3IGluIG1haW50YWluaW5nIGNpbGlhcnkgc3RydWN0dXJlIGFuZCBmdW5jdGlvbiwgYW5kIHN1Z2dlc3QgdGhhdCBtdXRhdGlvbnMgb2YgdGhlIGh1bWFuIG9ydGhvbG9nIG1heSB1bmRlcmxpZSBhIHN1YnNldCBvZiBnZW5ldGljYWxseSB1bmNoYXJhY3Rlcml6ZWQgUENEIGNhc2VzLiIsImlzc3VlIjoiMyIsInZvbHVtZSI6IjQwIn0sImlzVGVtcG9yYXJ5IjpmYWxzZX0seyJpZCI6ImQ4N2Q5ZmQwLTU1YzMtMzAyNy05MjQ4LTExNmY2YmNiZjAxMiIsIml0ZW1EYXRhIjp7InR5cGUiOiJhcnRpY2xlLWpvdXJuYWwiLCJpZCI6ImQ4N2Q5ZmQwLTU1YzMtMzAyNy05MjQ4LTExNmY2YmNiZjAxMiIsInRpdGxlIjoiQ29uZ2VuaXRhbCBoeWRyb2NlcGhhbHVzIGluIGdlbmV0aWNhbGx5IGVuZ2luZWVyZWQgbWljZSIsImF1dGhvciI6W3siZmFtaWx5IjoiVm9nZWwiLCJnaXZlbiI6IlBldGVyIiwicGFyc2UtbmFtZXMiOmZhbHNlLCJkcm9wcGluZy1wYXJ0aWNsZSI6IiIsIm5vbi1kcm9wcGluZy1wYXJ0aWNsZSI6IiJ9LHsiZmFtaWx5IjoiUmVhZCIsImdpdmVuIjoiUi4gVy4iLCJwYXJzZS1uYW1lcyI6ZmFsc2UsImRyb3BwaW5nLXBhcnRpY2xlIjoiIiwibm9uLWRyb3BwaW5nLXBhcnRpY2xlIjoiIn0seyJmYW1pbHkiOiJIYW5zZW4iLCJnaXZlbiI6IkcuIE0uIiwicGFyc2UtbmFtZXMiOmZhbHNlLCJkcm9wcGluZy1wYXJ0aWNsZSI6IiIsIm5vbi1kcm9wcGluZy1wYXJ0aWNsZSI6IiJ9LHsiZmFtaWx5IjoiUGF5bmUiLCJnaXZlbiI6IkIuIEouIiwicGFyc2UtbmFtZXMiOmZhbHNlLCJkcm9wcGluZy1wYXJ0aWNsZSI6IiIsIm5vbi1kcm9wcGluZy1wYXJ0aWNsZSI6IiJ9LHsiZmFtaWx5IjoiU21hbGwiLCJnaXZlbiI6IkQuIiwicGFyc2UtbmFtZXMiOmZhbHNlLCJkcm9wcGluZy1wYXJ0aWNsZSI6IiIsIm5vbi1kcm9wcGluZy1wYXJ0aWNsZSI6IiJ9LHsiZmFtaWx5IjoiU2FuZHMiLCJnaXZlbiI6IkEuIFQuIiwicGFyc2UtbmFtZXMiOmZhbHNlLCJkcm9wcGluZy1wYXJ0aWNsZSI6IiIsIm5vbi1kcm9wcGluZy1wYXJ0aWNsZSI6IiJ9LHsiZmFtaWx5IjoiWmFtYnJvd2ljeiIsImdpdmVuIjoiQi4gUC4iLCJwYXJzZS1uYW1lcyI6ZmFsc2UsImRyb3BwaW5nLXBhcnRpY2xlIjoiIiwibm9uLWRyb3BwaW5nLXBhcnRpY2xlIjoiIn1dLCJjb250YWluZXItdGl0bGUiOiJWZXRlcmluYXJ5IFBhdGhvbG9neSIsImNvbnRhaW5lci10aXRsZS1zaG9ydCI6IlZldCBQYXRob2wiLCJET0kiOiIxMC4xMTc3LzAzMDA5ODU4MTE0MTU3MDgiLCJJU1NOIjoiMDMwMDk4NTgiLCJQTUlEIjoiMjE3NDY4MzUiLCJpc3N1ZWQiOnsiZGF0ZS1wYXJ0cyI6W1syMDEyXV19LCJwYWdlIjoiMTY2LTE4MSIsImFic3RyYWN0IjoiVGhlcmUgaXMgZXZpZGVuY2UgdGhhdCBnZW5ldGljIGZhY3RvcnMgcGxheSBhIHJvbGUgaW4gdGhlIGNvbXBsZXggbXVsdGlmYWN0b3JpYWwgcGF0aG9nZW5lc2lzIG9mIGh5ZHJvY2VwaGFsdXMuIElkZW50aWZpY2F0aW9uIG9mIHRoZSBnZW5lcyBpbnZvbHZlZCBpbiB0aGUgZGV2ZWxvcG1lbnQgb2YgdGhpcyBuZXVyb2xvZ2ljIGRpc29yZGVyIGluIGFuaW1hbCBtb2RlbHMgbWF5IGVsdWNpZGF0ZSBmYWN0b3JzIHJlc3BvbnNpYmxlIGZvciB0aGUgZXhjZXNzaXZlIGFjY3VtdWxhdGlvbiBvZiBjZXJlYnJvc3BpbmFsIGZsdWlkIGluIGh5ZHJvY2VwaGFsaWMgaHVtYW5zLiBUaGUgYXV0aG9ycyByZXBvcnQgaGVyZSBhIGJyaWVmIHN1bW1hcnkgb2YgZmluZGluZ3MgZnJvbSAxMiBsaW5lcyBvZiBnZW5ldGljYWxseSBlbmdpbmVlcmVkIG1pY2UgdGhhdCBwcmVzZW50ZWQgd2l0aCBhdXRvc29tYWwgcmVjZXNzaXZlIGNvbmdlbml0YWwgaHlkcm9jZXBoYWx1cy4gVGhpcyBzdHVkeSBpbGx1c3RyYXRlcyB0aGUgdmFsdWUgb2Yga25vY2tvdXQgbWljZSBpbiBpZGVudGlmeWluZyBnZW5ldGljIGZhY3RvcnMgaW52b2x2ZWQgaW4gdGhlIGRldmVsb3BtZW50IG9mIGNvbmdlbml0YWwgaHlkcm9jZXBoYWx1cy4gRmluZGluZ3Mgc3VnZ2VzdCB0aGF0IGR5c2Z1bmN0aW9uYWwgbW90aWxlIGNpbGlhIHJlcHJlc2VudCB0aGUgdW5kZXJseWluZyBwYXRob2dlbmV0aWMgbWVjaGFuaXNtIGluIDggb2YgdGhlIDEyIGxpbmVzIChVbGs0LCBObWU1LCBObWU3LCBLaWYyNywgU3RrMzYsIERwY2QsIEFrNywgYW5kIEFrOCkuIFRoZSBsaWtlbHkgdW5kZXJseWluZyBjYXVzZSBpbiB0aGUgcmVtYWluaW5nIDQgbGluZXMgKFJJS0VOIDQ5MzA0NDRBMDIsIENlbHNyMiwgTWJvYXQ3LCBhbmQgdHJhbnNnZW5pYyBGWkQzKSB3YXMgbm90IGRldGVybWluZWQsIGJ1dCBpdCBpcyBwb3NzaWJsZSB0aGF0IHNvbWUgb2YgdGhlc2UgY291bGQgYWxzbyBoYXZlIGNpbGlhcnkgZGVmZWN0cy4gRm9yIGV4YW1wbGUsIHRoZSBjZXJlYmVsbGFyIG1hbGZvcm1hdGlvbnMgb2JzZXJ2ZWQgaW4gUklLRU4gNDkzMDQ0NEEwMiBrbm9ja291dCBtaWNlIHNob3cgc2ltaWxhcml0aWVzIHRvIGEgbnVtYmVyIG9mIGRldmVsb3BtZW50YWwgZGlzb3JkZXJzLCBzdWNoIGFzIEpvdWJlcnQsIE1lY2tlbC1HcnViZXIsIGFuZCBCYXJkZXQtQmllZGwgc3luZHJvbWVzLCB3aGljaCBpbnZvbHZlIG11dGF0aW9ucyBpbiBjaWxpYS1yZWxhdGVkIGdlbmVzLiBFdmVuIHRob3VnaCB0aGUgZGlyZWN0IHJlbGV2YW5jZSBvZiBtb3VzZSBtb2RlbHMgdG8gaHlkcm9jZXBoYWx1cyBpbiBodW1hbnMgcmVtYWlucyB1bmNlcnRhaW4sIHRoZSBoaWdoIHByZXZhbGVuY2Ugb2YgZmFtaWxpYWwgcGF0dGVybnMgb2YgaW5oZXJpdGFuY2UgZm9yIGNvbmdlbml0YWwgaHlkcm9jZXBoYWx1cyBpbiBodW1hbnMgc3VnZ2VzdHMgdGhhdCBpZGVudGlmaWNhdGlvbiBvZiBnZW5lcyByZXNwb25zaWJsZSBmb3IgZGV2ZWxvcG1lbnQgb2YgaHlkcm9jZXBoYWx1cyBpbiBtaWNlIG1heSBsZWFkIHRvIHRoZSBpZGVudGlmaWNhdGlvbiBvZiBob21vbG9nb3VzIG1vZGlmaWVyIGdlbmVzIGFuZCBzdXNjZXB0aWJpbGl0eSBhbGxlbGVzIGluIGh1bWFucy4gQWxzbywgY2hhcmFjdGVyaXphdGlvbiBvZiBtb3VzZSBtb2RlbHMgY2FuIGVuaGFuY2UgdW5kZXJzdGFuZGluZyBvZiBpbXBvcnRhbnQgY2VsbCBzaWduYWxpbmcgYW5kIGRldmVsb3BtZW50YWwgcGF0aHdheXMgaW52b2x2ZWQgaW4gdGhlIHBhdGhvZ2VuZXNpcyBvZiBoeWRyb2NlcGhhbHVzLiDCqSBUaGUgQXV0aG9yKHMpIDIwMTIuIiwiaXNzdWUiOiIxIiwidm9sdW1lIjoiNDkifSwiaXNUZW1wb3JhcnkiOmZhbHNlfSx7ImlkIjoiM2NkOTYzNDQtMjYxYi0zZDc5LTg4OGYtYTExNzk2NTQ4ZjI4IiwiaXRlbURhdGEiOnsidHlwZSI6ImFydGljbGUtam91cm5hbCIsImlkIjoiM2NkOTYzNDQtMjYxYi0zZDc5LTg4OGYtYTExNzk2NTQ4ZjI4IiwidGl0bGUiOiJOZXcgYWRlbnlsYXRlIGtpbmFzZSA3IChBSzcpIG11dGF0aW9uIGluIHByaW1hcnkgY2lsaWFyeSBkeXNraW5lc2lhIiwiYXV0aG9yIjpbeyJmYW1pbHkiOiJNYXRhIiwiZ2l2ZW4iOiJNYW51ZWwiLCJwYXJzZS1uYW1lcyI6ZmFsc2UsImRyb3BwaW5nLXBhcnRpY2xlIjoiIiwibm9uLWRyb3BwaW5nLXBhcnRpY2xlIjoiIn0seyJmYW1pbHkiOiJMbHVjaC1Fc3RlbGzDqXMiLCJnaXZlbiI6IkphdmllciIsInBhcnNlLW5hbWVzIjpmYWxzZSwiZHJvcHBpbmctcGFydGljbGUiOiIiLCJub24tZHJvcHBpbmctcGFydGljbGUiOiIifSx7ImZhbWlseSI6IkFybWVuZ290IiwiZ2l2ZW4iOiJNaWd1ZWwiLCJwYXJzZS1uYW1lcyI6ZmFsc2UsImRyb3BwaW5nLXBhcnRpY2xlIjoiIiwibm9uLWRyb3BwaW5nLXBhcnRpY2xlIjoiIn0seyJmYW1pbHkiOiJTYXJyacOzbiIsImdpdmVuIjoiSXJlbmUiLCJwYXJzZS1uYW1lcyI6ZmFsc2UsImRyb3BwaW5nLXBhcnRpY2xlIjoiIiwibm9uLWRyb3BwaW5nLXBhcnRpY2xlIjoiIn0seyJmYW1pbHkiOiJDYXJkYSIsImdpdmVuIjoiQ2FybWVuIiwicGFyc2UtbmFtZXMiOmZhbHNlLCJkcm9wcGluZy1wYXJ0aWNsZSI6IiIsIm5vbi1kcm9wcGluZy1wYXJ0aWNsZSI6IiJ9LHsiZmFtaWx5IjoiQ29ydGlqbyIsImdpdmVuIjoiSnVsaW8iLCJwYXJzZS1uYW1lcyI6ZmFsc2UsImRyb3BwaW5nLXBhcnRpY2xlIjoiIiwibm9uLWRyb3BwaW5nLXBhcnRpY2xlIjoiIn1dLCJjb250YWluZXItdGl0bGUiOiJBbWVyaWNhbiBKb3VybmFsIG9mIFJoaW5vbG9neSBhbmQgQWxsZXJneSIsImNvbnRhaW5lci10aXRsZS1zaG9ydCI6IkFtIEogUmhpbm9sIEFsbGVyZ3kiLCJET0kiOiIxMC4yNTAwL2FqcmEuMjAxMi4yNi4zNzg0IiwiSVNTTiI6IjE5NDU4OTI0IiwiUE1JRCI6IjIyODAxMDEwIiwiaXNzdWVkIjp7ImRhdGUtcGFydHMiOltbMjAxMl1dfSwicGFnZSI6IjI2MC0yNjQiLCJhYnN0cmFjdCI6IkJhY2tncm91bmQ6IFByaW1hcnkgY2lsaWFyeSBkeXNraW5lc2lhIChQQ0QpIGlzIGEgY29uZ2VuaXRhbCBoZXJlZGl0YXJ5IGRpc2Vhc2UgYWZmZWN0aW5nIDEvMjAsMDAwLTYwLDAwMCBwZW9wbGUgdGhhdCBjYXVzZXMgY2hyb25pYyBzaW51c2l0aXMsIGJyb25jaGllY3Rhc2lzLCBzaW51cyBoeXBvcGxhc2lhLCBzZWNyZXRvcnkgb3RpdGlzIG1lZGlhLCBhbmQgbG93IGZlcnRpbGl0eS4gVGhlIGNvbXBsZXhpdHkgYW5kIGhldGVyb2dlbmVpdHkgb2YgdGhlIGRpc2Vhc2UgbWFrZSBkaWFnbm9zaXMgZGlmZmljdWx0LiBBbHRob3VnaCB0aGUgZ2VuZXRpYyBvcmlnaW4gb2YgUENEIGlzIGNsZWFyLCBtdXRhdGlvbnMgaW4gb25seSBmaXZlIGdlbmVzIGhhdmUgYmVlbiBhc3NvY2lhdGVkIHdpdGggdGhlIGRpc2Vhc2UsIGFuZCwgdG8gZGF0ZSwgbm8gZGlzZWFzZS1jYXVzaW5nIGdlbmUgaGFzIGJlZW4gaWRlbnRpZmllZC4gUmVjZW50bHksIGxvdyBsZXZlbHMgb2YgQUs3IGdlbmUgZXhwcmVzc2lvbiBoYXZlIGJlZW4gbGlua2VkIHRvIFBDRC4gVGhpcyBzdHVkeSB3YXMgZGVzaWduZWQgdG8gZGV0ZXJtaW5lIHRoZSBtdXRhdGlvbmFsIHN0YXR1cyBvZiB0aGUgQUs3IGdlbmUgaW4gMzEgUENEICgxNyBQQ0QgYW5kIDE0IEthcnRhZ2VuZXIgc3luZHJvbWUgZGlhZ25vc2VkKSBwYXRpZW50cyBjb21wYXJlZCB3aXRoIDQwIGhlYWx0aHkgdm9sdW50ZWVycy4gV2UgYWxzbyBkZXRlcm1pbmVkIHRoZSBBSzcgc2VxdWVuY2UgaW4gdHdvIGZhbWlsaWVzIHdpdGggbWVtYmVycyB3aXRoIFBDRCBhbmQgaW52ZXN0aWdhdGVkIGNpbGlhcnkgYWN0aXZpdHkgYW5kIGNpbGlvZ2VuZXNpcyBpbiBvbmUgcGF0aWVudCB3aXRoIGEgbXV0YXRpb24gaW4gQUs3LiBNZXRob2RzOiBXZSBhbmFseXplZCBuYXNhbCBtdWNvY2lsaWFyeSB0cmFuc3BvcnQgYW5kIGNpbGlhbCB1bHRyYXN0cnVjdHVyZSBieSBlbGVjdHJvbiBtaWNyb3Njb3B5IGFuZCBzdHVkaWVkIG5hc2FsIGNpbGlhcnkgYmVhdCBmcmVxdWVuY3kgYW5kIGJlYXQgcGF0dGVybiB1c2luZyBoaWdoLXJlc29sdXRpb24gZGlnaXRhbCBoaWdoIHNwZWVkIHZpZGVvIChESFNWKSBpbWFnaW5nLiBNdXRhdGlvbiBhbmFseXNlcyB3ZXJlIHBlcmZvcm1lZCBieSBkaXJlY3QgcmVzZXF1ZW5jaW5nIG9mIHRoZSAxOCBleG9ucyBvZiB0aGUgQUs3IGdlbmUuIEFpci1saXF1aWQgaW50ZXJmYWNlIGRpZmZlcmVudGlhdGVkIGN1bHR1cmVzIHdlcmUgc3R1ZGllZCB1c2luZyBESFNWIGltYWdpbmcgYW5kIGhpc3RvY2hlbWlzdHJ5LiBBSzcgZ2VuZSBleHByZXNzaW9uIHdhcyBzdHVkaWVkIGJ5IHJlYWwtdGltZSByZXZlcnNlLXRyYW5zY3JpcHRpb24gcG9seW1lcmFzZSBjaGFpbiByZWFjdGlvbi4gUmVzdWx0czogV2UgaWRlbnRpZmllZCB0d28gbXV0YXRpb25zIGluIHRoZSBBSzcgZ2VuZSwgdGhlIGRlc2NyaWJlZCBzaW5nbGUgbnVjbGVvdGlkZSBwb2x5bW9ycGhpc20gKHJzMjM2OTY3OSksIGFuZCBhIG5ldyBtdXRhdGlvbiAoYy4xMjE0aW5zVCkgdGhhdCwgdG8gdGhlIGJlc3Qgb2Ygb3VyIGtub3dsZWRnZSwgaGFzIG5vdCBiZWVuIGRlc2NyaWJlZCBwcmV2aW91c2x5LiBGYW1pbHkgYW5kIGZ1bmN0aW9uYWwgc3R1ZGllcyBpbmRpY2F0ZWQgdGhhdCBjLjEyMTRpbnNUIGNvdWxkIGJlIHJlbGF0ZWQgdG8gUENELiBDb25jbHVzaW9uOiBPdXIgcmVzdWx0cyBpbmRpY2F0ZSB0aGF0IEFLNyBtYXkgYmUgaW52b2x2ZWQgaW4gdGhlIGRldmVsb3BtZW50IG9mIFBDRC4gQ29weXJpZ2h0IMKpIDIwMTIsIE9jZWFuU2lkZSBQdWJsaWNhdGlvbnMsIEluYy4iLCJpc3N1ZSI6IjQiLCJ2b2x1bWUiOiIyNiJ9LCJpc1RlbXBvcmFyeSI6ZmFsc2V9LHsiaWQiOiJhOGU0ZTY2MS1iM2IwLTM0MjUtYWQ3Mi0yZWJiNzE5YzU2ZGMiLCJpdGVtRGF0YSI6eyJ0eXBlIjoiYXJ0aWNsZS1qb3VybmFsIiwiaWQiOiJhOGU0ZTY2MS1iM2IwLTM0MjUtYWQ3Mi0yZWJiNzE5YzU2ZGMiLCJ0aXRsZSI6IlJvbGUgb2YgYWRlbnlsYXRlIGtpbmFzZSB0eXBlIDcgZXhwcmVzc2lvbiBvbiBjaWxpYSBtb3RpbGl0eTogUG9zc2libGUgbGluayBpbiBwcmltYXJ5IGNpbGlhcnkgZHlza2luZXNpYSIsImF1dGhvciI6W3siZmFtaWx5IjoiTWlsYXJhIiwiZ2l2ZW4iOiJKYXZpZXIiLCJwYXJzZS1uYW1lcyI6ZmFsc2UsImRyb3BwaW5nLXBhcnRpY2xlIjoiIiwibm9uLWRyb3BwaW5nLXBhcnRpY2xlIjoiIn0seyJmYW1pbHkiOiJBcm1lbmdvdCIsImdpdmVuIjoiTWlndWVsIiwicGFyc2UtbmFtZXMiOmZhbHNlLCJkcm9wcGluZy1wYXJ0aWNsZSI6IiIsIm5vbi1kcm9wcGluZy1wYXJ0aWNsZSI6IiJ9LHsiZmFtaWx5IjoiTWF0YSIsImdpdmVuIjoiTWFudWVsIiwicGFyc2UtbmFtZXMiOmZhbHNlLCJkcm9wcGluZy1wYXJ0aWNsZSI6IiIsIm5vbi1kcm9wcGluZy1wYXJ0aWNsZSI6IiJ9LHsiZmFtaWx5IjoiTW9yY2lsbG8iLCJnaXZlbiI6IkVzdGViYW4gSi4iLCJwYXJzZS1uYW1lcyI6ZmFsc2UsImRyb3BwaW5nLXBhcnRpY2xlIjoiIiwibm9uLWRyb3BwaW5nLXBhcnRpY2xlIjoiIn0seyJmYW1pbHkiOiJDb3J0aWpvIiwiZ2l2ZW4iOiJKdWxpbyIsInBhcnNlLW5hbWVzIjpmYWxzZSwiZHJvcHBpbmctcGFydGljbGUiOiIiLCJub24tZHJvcHBpbmctcGFydGljbGUiOiIifV0sImNvbnRhaW5lci10aXRsZSI6IkFtZXJpY2FuIEpvdXJuYWwgb2YgUmhpbm9sb2d5IGFuZCBBbGxlcmd5IiwiY29udGFpbmVyLXRpdGxlLXNob3J0IjoiQW0gSiBSaGlub2wgQWxsZXJneSIsIkRPSSI6IjEwLjI1MDAvYWpyYS4yMDEwLjI0LjM0NjgiLCJJU1NOIjoiMTk0NTg5MjQiLCJQTUlEIjoiMjA1MzcyODMiLCJpc3N1ZWQiOnsiZGF0ZS1wYXJ0cyI6W1syMDEwXV19LCJwYWdlIjoiMTgxLTE4NSIsImFic3RyYWN0IjoiQmFja2dyb3VuZDogQWRlbnlsYXRlIGtpbmFzZSA3IChBSzcpIG1lZGlhdGVzIHRoZSByZWFjdGlvbiAyQURQIOKGlCBBVFAgKyBBTVAsIHByb3ZpZGluZyBlbmVyZ3kgZm9yIHRoZSBiZWF0aW5nIG9mIGNpbGlhLiBBIHN0dWR5IHJlY2VudGx5IHNob3dlZCB0aGF0IEFLNyBleHByZXNzaW9uIG1heSBiZSBjb3JyZWxhdGVkIHdpdGggdGhlIHByaW1hcnkgY2lsaWFyeSBkeXNraW5lc2lhIChQQ0QpIHBoZW5vdHlwZSBpbiBtaWNlLiBJbiB0aGlzIHN0dWR5LCB3ZSBjaGFyYWN0ZXJpemVkIEFLNyBleHByZXNzaW9uIGluIHZpdHJvIGluIGFuIGFpci1saXF1aWQgaW50ZXJmYWNlIChBTEkpIG1vZGVsIGFuZCBpbiBtaWRkbGUgbmFzYWwgdHVyYmluYXRlIGJpb3BzeSBzcGVjaW1lbnMgZnJvbSBhIGNvaG9ydCBvZiBwYXRpZW50cyB3aXRoIFBDRCB0byBlbHVjaWRhdGUgd2hldGhlciBBSzcgZXhwcmVzc2lvbiBpcyBjb3JyZWxhdGVkIHdpdGggY2lsaWFyeSBtYWxmdW5jdGlvbi4gTWV0aG9kczogQUs3IGV4cHJlc3Npb24gd2FzIG1lYXN1cmVkIGJ5IHJlYWwtdGltZSByZXZlcnNlLXRyYW5zY3JpcHRpb24gcG9seW1lcmFzZSBjaGFpbiByZWFjdGlvbiBhbmQgV2VzdGVybiBibG90dGluZy4gSW4gdml0cm8gZGlmZmVyZW50aWF0ZWQgbmFzYWwgaHVtYW4gZXBpdGhlbGlhbCBjZWxsIHNpUk5BIGV4cGVyaW1lbnRzIHdlcmUgcGVyZm9ybWVkIHRvIGludmVzdGlnYXRlIHRoZSBlZmZlY3Qgb2YgQUs3IGV4cHJlc3Npb24gb24gY2lsaWFyeSBiZWF0IGZyZXF1ZW5jeSAoQ0JGKS4gQ2lsaWFyeSBtb3RpbGl0eSBhbmQgdWx0cmFzdHJ1Y3R1cmUgd2VyZSBldmFsdWF0ZWQgaW4gYSBjb2hvcnQgb2YgMjkgcGF0aWVudHMgd2l0aCBQQ0QgKFBDRCwgbiA9IDE3OyBLYXJ0YWdlbmVyJ3Mgc3luZHJvbWUsIG4gPSAxMikgYW5kIDI2IGhlYWx0aHkgY29udHJvbCBkb25vcnMuIFJlc3VsdHM6IEFLNyBleHByZXNzaW9uIHdhcyBtYWlubHkgbG9jYXRlZCBvbiB0aGUgYXBpY2FsIHN1cmZhY2Ugb2YgZGlmZmVyZW50aWF0ZWQgbmFzYWwgQUxJIGNlbGxzLCBhbmQgdGFyZ2V0ZWQgc3VwcHJlc3Npb24gb2YgdGhlIEFLNyBnZW5lIGRlY3JlYXNlZCBDQkYgYnkgNDElLiBBSzcgZXhwcmVzc2lvbiB3YXMgZGltaW5pc2hlZCBzaWduaWZpY2FudGx5IGluIHBhdGllbnRzIHdpdGggUENEICgwLjU0IMKxIDAuMS1mb2xkOyBwIDwgMC4wNSkgY29tcGFyZWQgd2l0aCBoZWFsdGh5IGNvbnRyb2xzICgxLjEgwrEgMC4wOC1mb2xkKS4gRnVydGhlcm1vcmUsIEFLNyBleHByZXNzaW9uIHdhcyBjb3JyZWxhdGVkIHdpdGggQ0JGIGluIHBhdGllbnRzIHdpdGggUENEIChyID0gMC41OyBwID0gMC4wMDkpLiBDb25jbHVzaW9uOiBBSzcgZXhwcmVzc2lvbiB3YXMgY29ycmVsYXRlZCB3aXRoIENCRiBpbiB2aXRybyBhbmQgaW4gbmFzYWwgYmlvcHN5IHNwZWNpbWVucyBmcm9tIHBhdGllbnRzIHdpdGggUENELCB3aGljaCBtYXkgaGF2ZSBjb250cmlidXRlZCB0byB0aGUgY2lsaWFyeSBtYWxmdW5jdGlvbiBvYnNlcnZlZCBpbiBvdXIgcGF0aWVudHMgd2l0aCBQQ0QuIENvcHlyaWdodCDCqSAyMDEwLCBPY2VhblNpZGUgUHVibGljYXRpb25zLCBJbmMuIiwiaXNzdWUiOiIzIiwidm9sdW1lIjoiMjQifSwiaXNUZW1wb3JhcnkiOmZhbHNlfV19"/>
          <w:id w:val="1625038931"/>
          <w:placeholder>
            <w:docPart w:val="DefaultPlaceholder_-1854013440"/>
          </w:placeholder>
        </w:sdtPr>
        <w:sdtContent>
          <w:r w:rsidR="00E43CEE" w:rsidRPr="00E43CEE">
            <w:rPr>
              <w:rFonts w:ascii="Arial" w:hAnsi="Arial" w:cs="Arial"/>
              <w:color w:val="000000"/>
              <w:vertAlign w:val="superscript"/>
            </w:rPr>
            <w:t>2,60,89–92</w:t>
          </w:r>
        </w:sdtContent>
      </w:sdt>
      <w:r w:rsidR="00252912">
        <w:rPr>
          <w:rFonts w:ascii="Arial" w:hAnsi="Arial" w:cs="Arial"/>
        </w:rPr>
        <w:t xml:space="preserve">, AK9 </w:t>
      </w:r>
      <w:sdt>
        <w:sdtPr>
          <w:rPr>
            <w:rFonts w:ascii="Arial" w:hAnsi="Arial" w:cs="Arial"/>
            <w:color w:val="000000"/>
            <w:vertAlign w:val="superscript"/>
          </w:rPr>
          <w:tag w:val="MENDELEY_CITATION_v3_eyJjaXRhdGlvbklEIjoiTUVOREVMRVlfQ0lUQVRJT05fZDhjMDk5YmItMDUxNS00NzFmLWE2ZjctNjgzZjkyOWRhN2U3IiwicHJvcGVydGllcyI6eyJub3RlSW5kZXgiOjB9LCJpc0VkaXRlZCI6ZmFsc2UsIm1hbnVhbE92ZXJyaWRlIjp7ImlzTWFudWFsbHlPdmVycmlkZGVuIjpmYWxzZSwiY2l0ZXByb2NUZXh0IjoiPHN1cD4xMSwxMiw5Mzwvc3VwPiIsIm1hbnVhbE92ZXJyaWRlVGV4dCI6IiJ9LCJjaXRhdGlvbkl0ZW1zIjpbeyJpZCI6ImYyMTdlMDRlLTY3OWQtMzcyOS04NzZkLWYxMjZlMGVkYWEzOCIsIml0ZW1EYXRhIjp7InR5cGUiOiJhcnRpY2xlLWpvdXJuYWwiLCJpZCI6ImYyMTdlMDRlLTY3OWQtMzcyOS04NzZkLWYxMjZlMGVkYWEzOCIsInRpdGxlIjoiRGVmaWNpZW5jeSBpbiBBSzkgY2F1c2VzIGFzdGhlbm96b29zcGVybWlhIGFuZCBtYWxlIGluZmVydGlsaXR5IGJ5IGRlc3RhYmlsaXNpbmcgc3Blcm0gbnVjbGVvdGlkZSBob21lb3N0YXNpcyIsImF1dGhvciI6W3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TGkiLCJnaXZlbiI6IlNodSIsInBhcnNlLW5hbWVzIjpmYWxzZSwiZHJvcHBpbmctcGFydGljbGUiOiIiLCJub24tZHJvcHBpbmctcGFydGljbGUiOiIifSx7ImZhbWlseSI6Ik9zYWRjaHVrIiwiZ2l2ZW4iOiJMdWRtaWxhIiwicGFyc2UtbmFtZXMiOmZhbHNlLCJkcm9wcGluZy1wYXJ0aWNsZSI6IlYuIiwibm9uLWRyb3BwaW5nLXBhcnRpY2xlIjoiIn0seyJmYW1pbHkiOiJDaGVuIiwiZ2l2ZW4iOiJZb25namllIiwicGFyc2UtbmFtZXMiOmZhbHNlLCJkcm9wcGluZy1wYXJ0aWNsZSI6IiIsIm5vbi1kcm9wcGluZy1wYXJ0aWNsZSI6IiJ9LHsiZmFtaWx5IjoiTmllIiwiZ2l2ZW4iOiJIdWEiLCJwYXJzZS1uYW1lcyI6ZmFsc2UsImRyb3BwaW5nLXBhcnRpY2xlIjoiIiwibm9uLWRyb3BwaW5nLXBhcnRpY2xlIjoiIn0seyJmYW1pbHkiOiJHYW8iLCJnaXZlbiI6IlNodWFpIiwicGFyc2UtbmFtZXMiOmZhbHNlLCJkcm9wcGluZy1wYXJ0aWNsZSI6IiIsIm5vbi1kcm9wcGluZy1wYXJ0aWNsZSI6IiJ9LHsiZmFtaWx5IjoiWGllIiwiZ2l2ZW4iOiJMaW5uYSIsInBhcnNlLW5hbWVzIjpmYWxzZSwiZHJvcHBpbmctcGFydGljbGUiOiIiLCJub24tZHJvcHBpbmctcGFydGljbGUiOiIifSx7ImZhbWlseSI6IlFpbiIsImdpdmVuIjoiV2VpYmluZyIsInBhcnNlLW5hbWVzIjpmYWxzZSwiZHJvcHBpbmctcGFydGljbGUiOiIiLCJub24tZHJvcHBpbmctcGFydGljbGUiOiIifSx7ImZhbWlseSI6Ilpob3UiLCJnaXZlbiI6Ikh1aWxpYW5nIiwicGFyc2UtbmFtZXMiOmZhbHNlLCJkcm9wcGluZy1wYXJ0aWNsZSI6IiIsIm5vbi1kcm9wcGluZy1wYXJ0aWNsZSI6IiJ9LHsiZmFtaWx5IjoiTGkiLCJnaXZlbiI6IkxpbiIsInBhcnNlLW5hbWVzIjpmYWxzZSwiZHJvcHBpbmctcGFydGljbGUiOiIiLCJub24tZHJvcHBpbmctcGFydGljbGUiOiIifV0sImNvbnRhaW5lci10aXRsZSI6ImVCaW9NZWRpY2luZSIsImNvbnRhaW5lci10aXRsZS1zaG9ydCI6IkVCaW9NZWRpY2luZSIsIkRPSSI6IjEwLjEwMTYvai5lYmlvbS4yMDIzLjEwNDc5OCIsIklTU04iOiIyMzUyMzk2NCIsIlBNSUQiOiIzNzcxMzgwOSIsIlVSTCI6Imh0dHBzOi8vZG9pLm9yZy8xMC4xMDE2L2ouZWJpb20uMjAyMy4xMDQ3OTgiLCJpc3N1ZWQiOnsiZGF0ZS1wYXJ0cyI6W1syMDIzLDEwXV19LCJwYWdlIjoiMTA0Nzk4IiwiYWJzdHJhY3QiOiJCYWNrZ3JvdW5kOiBBc3RoZW5vem9vc3Blcm1pYSBpcyB0aGUgcHJpbWFyeSBjYXVzZSBvZiBtYWxlIGluZmVydGlsaXR5OyBob3dldmVyLCBpdHMgZ2VuZXRpYyBhZXRpb2xvZ3kgcmVtYWlucyBwb29ybHkgdW5kZXJzdG9vZC4gQWRlbnlsYXRlIGtpbmFzZSA5IChBSzkpIGlzIGhpZ2hseSBleHByZXNzZWQgaW4gdGhlIHRlc3RlcyBvZiBodW1hbnMgYW5kIG1pY2UgYW5kIGVuY29kZXMgYSB0eXBlIG9mIGFkZW5vc2luZSBraW5hc2UgdGhhdCBpcyBmdW5jdGlvbmFsbHkgaW52b2x2ZWQgaW4gY2VsbHVsYXIgbnVjbGVvdGlkZSBob21lb3N0YXNpcyBhbmQgZW5lcmd5IG1ldGFib2xpc20uIFdlIGFpbWVkIHRvIGFzc2VzcyB3aGV0aGVyIEFLOSBpcyBpbnZvbHZlZCBpbiBhc3RoZW5vem9vc3Blcm1pYS4gTWV0aG9kczogT25lLWh1bmRyZWQtYW5kLXNpeHR5LWZpdmUgQ2hpbmVzZSBtZW4gd2l0aCBpZGlvcGF0aGljIGFzdGhlbm96b29zcGVybWlhIHdlcmUgcmVjcnVpdGVkLiBXaG9sZS1leG9tZSBzZXF1ZW5jaW5nIChXRVMpIGFuZCBTYW5nZXIgc2VxdWVuY2luZyB3ZXJlIHBlcmZvcm1lZCBmb3IgZ2VuZXRpYyBhbmFseXNlcy4gUGFwYW5pY29sYW91IHN0YWluaW5nLCBIYWVtYXRveHlsaW4gYW5kIGVvc2luIHN0YWluaW5nLCBzY2FubmluZyBlbGVjdHJvbiBtaWNyb3Njb3B5LCBhbmQgdHJhbnNtaXNzaW9uIGVsZWN0cm9uIG1pY3Jvc2NvcHkgd2VyZSB1c2VkIHRvIG9ic2VydmUgdGhlIHNwZXJtIG1vcnBob2xvZ3kgYW5kIHN0cnVjdHVyZS4gQWs5LWtub2Nrb3V0IG1pY2Ugd2VyZSBnZW5lcmF0ZWQgdXNpbmcgQ1JJU1BSLUNhczkuIFNwZXJtIGFkZW5vc2luZSB3YXMgZGV0ZWN0ZWQgYnkgbGlxdWlkIGNocm9tYXRvZ3JhcGh54oCTbWFzcyBzcGVjdHJvbWV0cnkuIFRhcmdldGVkIHNwZXJtIG1ldGFib2xvbWljcyB3YXMgcGVyZm9ybWVkLiBJbnRyYWN5dG9wbGFzbWljIHNwZXJtIGluamVjdGlvbiAoSUNTSSkgd2FzIHVzZWQgdG8gdHJlYXQgcGF0aWVudHMuIEZpbmRpbmdzOiBXZSBpZGVudGlmaWVkIGZpdmUgcGF0aWVudHMgaGFyYm91cmluZyBiaS1hbGxlbGljIEFLOSBtdXRhdGlvbnMuIFNwZXJtYXRvem9hIGZyb20gbWVuIGhhcmJvdXJpbmcgYmktYWxsZWxpYyBBSzkgbXV0YXRpb25zIGhhdmUgYSBkZWNyZWFzZWQgYWJpbGl0eSB0byBzdXN0YWluIG51Y2xlb3RpZGUgaG9tZW9zdGFzaXMuIE1vcmVvdmVyLCBiaS1hbGxlbGljIEFLOSBtdXRhdGlvbnMgaW5oaWJpdCBnbHljb2x5c2lzIGluIHNwZXJtLiBBazkta25vY2tvdXQgbWFsZSBtaWNlIGFsc28gcHJlc2VudGVkIHNpbWlsYXIgcGhlbm90eXBlcyBvZiBhc3RoZW5vem9vc3Blcm1pYS4gSW50ZXJlc3RpbmdseSwgSUNTSSB3YXMgZWZmZWN0aXZlIGluIGJpLWFsbGVsaWMgQUs5IG11dGFudCBwYXRpZW50cyBpbiBhY2hpZXZpbmcgZ29vZCBwcmVnbmFuY3kgb3V0Y29tZXMuIEludGVycHJldGF0aW9uOiBEZWZlY3RzIGluIEFLOSBpbmR1Y2UgYXN0aGVub3pvb3NwZXJtaWEgd2l0aCBkZWZlY3RzIGluIG51Y2xlb3RpZGUgaG9tZW9zdGFzaXMgYW5kIGVuZXJneSBtZXRhYm9saXNtLiBUaGlzIHN0ZXJpbGUgcGhlbm90eXBlIGNvdWxkIGJlIHJlc2N1ZWQgYnkgSUNTSS4gRnVuZGluZzogVGhlIE5hdGlvbmFsIE5hdHVyYWwgU2NpZW5jZSBGb3VuZGF0aW9uIG9mIENoaW5hICggODIwNzE2OTcpLCBNZWRpY2FsIElubm92YXRpb24gUHJvamVjdCBvZiBGdWppYW4gUHJvdmluY2UgKCAyMDIwLUNYQi0wNTEpLCBvcGVuIHByb2plY3Qgb2YgdGhlIE5IQyBLZXkgTGFib3JhdG9yeSBvZiBNYWxlIFJlcHJvZHVjdGlvbiBhbmQgR2VuZXRpY3MgaW4gR3Vhbmd6aG91ICggS0YyMDIwMDQpLCBNZWRpY2FsIFJlc2VhcmNoIEZvdW5kYXRpb24gb2YgR3Vhbmdkb25nIFByb3ZpbmNlICggQTIwMjEyNjkpLCBHdWFuZ2RvbmcgUHJvdmluY2lhbCBSZXByb2R1Y3RpdmUgU2NpZW5jZSBJbnN0aXR1dGUgSW5ub3ZhdGlvbiBUZWFtIGdyYW50cyAoIEMtMDMpLCBhbmQgT3V0c3RhbmRpbmcgWW91bmcgVGFsZW50cyBQcm9ncmFtIG9mIENhcGl0YWwgTWVkaWNhbCBVbml2ZXJzaXR5ICggQjIyMDUpLiIsInB1Ymxpc2hlciI6IlRoZSBBdXRob3IocykiLCJ2b2x1bWUiOiI5NiJ9LCJpc1RlbXBvcmFyeSI6ZmFsc2V9LHsiaWQiOiJhYmQ3MzAwNC0xMjU1LTNiYTgtOTBjNy01NzJhZDY1YTk4YjUiLCJpdGVtRGF0YSI6eyJ0eXBlIjoiYXJ0aWNsZS1qb3VybmFsIiwiaWQiOiJhYmQ3MzAwNC0xMjU1LTNiYTgtOTBjNy01NzJhZDY1YTk4YjUiLCJ0aXRsZSI6IkFkZW55bGF0ZSBraW5hc2UgOSBpcyBlc3NlbnRpYWwgZm9yIHNwZXJtIGZ1bmN0aW9uIGFuZCBtYWxlIGZlcnRpbGl0eSBpbiBtYW1tYWxzIiwiYXV0aG9yIjpbeyJmYW1pbHkiOiJP4oCZQ2FsbGFnaGFuIiwiZ2l2ZW4iOiJFbGVuYSIsInBhcnNlLW5hbWVzIjpmYWxzZSwiZHJvcHBpbmctcGFydGljbGUiOiIiLCJub24tZHJvcHBpbmctcGFydGljbGUiOiIifSx7ImZhbWlseSI6Ik5hdmFycmV0ZS1Mb3BleiIsImdpdmVuIjoiUGF1bGEiLCJwYXJzZS1uYW1lcyI6ZmFsc2UsImRyb3BwaW5nLXBhcnRpY2xlIjoiIiwibm9uLWRyb3BwaW5nLXBhcnRpY2xlIjoiIn0seyJmYW1pbHkiOiLFoHRpYXZuaWNrw6EiLCJnaXZlbiI6Ik1pcmlhbWEiLCJwYXJzZS1uYW1lcyI6ZmFsc2UsImRyb3BwaW5nLXBhcnRpY2xlIjoiIiwibm9uLWRyb3BwaW5nLXBhcnRpY2xlIjoiIn0seyJmYW1pbHkiOiJTw6FuY2hleiIsImdpdmVuIjoiSm9zw6kgTS4iLCJwYXJzZS1uYW1lcyI6ZmFsc2UsImRyb3BwaW5nLXBhcnRpY2xlIjoiIiwibm9uLWRyb3BwaW5nLXBhcnRpY2xlIjoiIn0seyJmYW1pbHkiOiJNYXJvdG8iLCJnaXZlbiI6Ik1hcmlhIiwicGFyc2UtbmFtZXMiOmZhbHNlLCJkcm9wcGluZy1wYXJ0aWNsZSI6IiIsIm5vbi1kcm9wcGluZy1wYXJ0aWNsZSI6IiJ9LHsiZmFtaWx5IjoiUGVyaWN1ZXN0YSIsImdpdmVuIjoiRXZhIiwicGFyc2UtbmFtZXMiOmZhbHNlLCJkcm9wcGluZy1wYXJ0aWNsZSI6IiIsIm5vbi1kcm9wcGluZy1wYXJ0aWNsZSI6IiJ9LHsiZmFtaWx5IjoiRmVybsOhbmRlei1Hb256w6FsZXoiLCJnaXZlbiI6IlJhdWwiLCJwYXJzZS1uYW1lcyI6ZmFsc2UsImRyb3BwaW5nLXBhcnRpY2xlIjoiIiwibm9uLWRyb3BwaW5nLXBhcnRpY2xlIjoiIn0seyJmYW1pbHkiOiJP4oCZTWVhcmEiLCJnaXZlbiI6IkNpYXJhIiwicGFyc2UtbmFtZXMiOmZhbHNlLCJkcm9wcGluZy1wYXJ0aWNsZSI6IiIsIm5vbi1kcm9wcGluZy1wYXJ0aWNsZSI6IiJ9LHsiZmFtaWx5IjoiRWl2ZXJzIiwiZ2l2ZW4iOiJCZXJuYXJkIiwicGFyc2UtbmFtZXMiOmZhbHNlLCJkcm9wcGluZy1wYXJ0aWNsZSI6IiIsIm5vbi1kcm9wcGluZy1wYXJ0aWNsZSI6IiJ9LHsiZmFtaWx5IjoiS2VsbGVoZXIiLCJnaXZlbiI6Ik1hcmdhcmV0IE0uIiwicGFyc2UtbmFtZXMiOmZhbHNlLCJkcm9wcGluZy1wYXJ0aWNsZSI6IiIsIm5vbi1kcm9wcGluZy1wYXJ0aWNsZSI6IiJ9LHsiZmFtaWx5IjoiRXZhbnMiLCJnaXZlbiI6IlJvc3MgRC4iLCJwYXJzZS1uYW1lcyI6ZmFsc2UsImRyb3BwaW5nLXBhcnRpY2xlIjoiIiwibm9uLWRyb3BwaW5nLXBhcnRpY2xlIjoiIn0seyJmYW1pbHkiOiJNYXBlbCIsImdpdmVuIjoiWGVuYSBNLiIsInBhcnNlLW5hbWVzIjpmYWxzZSwiZHJvcHBpbmctcGFydGljbGUiOiIiLCJub24tZHJvcHBpbmctcGFydGljbGUiOiIifSx7ImZhbWlseSI6Ikxsb3JldC1WaWxsYXMiLCJnaXZlbiI6IkF1ZGFsZCIsInBhcnNlLW5hbWVzIjpmYWxzZSwiZHJvcHBpbmctcGFydGljbGUiOiIiLCJub24tZHJvcHBpbmctcGFydGljbGUiOiIifSx7ImZhbWlseSI6IlBhdXNjaCIsImdpdmVuIjoiSHViZXJ0IiwicGFyc2UtbmFtZXMiOmZhbHNlLCJkcm9wcGluZy1wYXJ0aWNsZSI6IiIsIm5vbi1kcm9wcGluZy1wYXJ0aWNsZSI6IiJ9LHsiZmFtaWx5IjoiQmFsYXN0ZWd1aS1BbGFyY8OzbiIsImdpdmVuIjoiTWlyaWFtIiwicGFyc2UtbmFtZXMiOmZhbHNlLCJkcm9wcGluZy1wYXJ0aWNsZSI6IiIsIm5vbi1kcm9wcGluZy1wYXJ0aWNsZSI6IiJ9LHsiZmFtaWx5IjoiQXZpbMOpcyIsImdpdmVuIjoiTWFudWVsIiwicGFyc2UtbmFtZXMiOmZhbHNlLCJkcm9wcGluZy1wYXJ0aWNsZSI6IiIsIm5vbi1kcm9wcGluZy1wYXJ0aWNsZSI6IiJ9LHsiZmFtaWx5IjoiU2FuY2hlei1Sb2RyaWd1ZXoiLCJnaXZlbiI6IkFuYSIsInBhcnNlLW5hbWVzIjpmYWxzZSwiZHJvcHBpbmctcGFydGljbGUiOiIiLCJub24tZHJvcHBpbmctcGFydGljbGUiOiIifSx7ImZhbWlseSI6IlJvbGRhbiIsImdpdmVuIjoiRWR1YXJkbyBSLiBTLiIsInBhcnNlLW5hbWVzIjpmYWxzZSwiZHJvcHBpbmctcGFydGljbGUiOiIiLCJub24tZHJvcHBpbmctcGFydGljbGUiOiIifSx7ImZhbWlseSI6Ik1jRG9uYWxkIiwiZ2l2ZW4iOiJNaWNoYWVsIiwicGFyc2UtbmFtZXMiOmZhbHNlLCJkcm9wcGluZy1wYXJ0aWNsZSI6IiIsIm5vbi1kcm9wcGluZy1wYXJ0aWNsZSI6IiJ9LHsiZmFtaWx5IjoiS2VubnkiLCJnaXZlbiI6IkRhdmlkIEEuIiwicGFyc2UtbmFtZXMiOmZhbHNlLCJkcm9wcGluZy1wYXJ0aWNsZSI6IiIsIm5vbi1kcm9wcGluZy1wYXJ0aWNsZSI6IiJ9LHsiZmFtaWx5IjoiRmFpciIsImdpdmVuIjoiU2VhbiIsInBhcnNlLW5hbWVzIjpmYWxzZSwiZHJvcHBpbmctcGFydGljbGUiOiIiLCJub24tZHJvcHBpbmctcGFydGljbGUiOiIifSx7ImZhbWlseSI6Ikd1dGnDqXJyZXotQWTDoW4iLCJnaXZlbiI6IkFsZm9uc28iLCJwYXJzZS1uYW1lcyI6ZmFsc2UsImRyb3BwaW5nLXBhcnRpY2xlIjoiIiwibm9uLWRyb3BwaW5nLXBhcnRpY2xlIjoiIn0seyJmYW1pbHkiOiJMb25lcmdhbiIsImdpdmVuIjoiUGF0cmljayIsInBhcnNlLW5hbWVzIjpmYWxzZSwiZHJvcHBpbmctcGFydGljbGUiOiIiLCJub24tZHJvcHBpbmctcGFydGljbGUiOiIifV0sImNvbnRhaW5lci10aXRsZSI6IlByb2NlZWRpbmdzIG9mIHRoZSBOYXRpb25hbCBBY2FkZW15IG9mIFNjaWVuY2VzIiwiRE9JIjoiMTAuMTA3My9wbmFzLjIzMDU3MTIxMjAiLCJJU0JOIjoiMTIxMTkyNTExMCIsIklTU04iOiIwMDI3LTg0MjQiLCJQTUlEIjoiMzc4MTI3MjMiLCJVUkwiOiJodHRwOi8vd3d3LnBuYXMub3JnL2xvb2t1cC9zdXBwbC9kb2k6MTAuMTA3My9wbmFzLjIyMTY4MzAxMjAvLS9EQ1N1cHBsZW1lbnRhbC5odHRwczovL2RvaS5vcmcvMTAuMTA3My9wbmFzLjIyMTY4MzAxMjAiLCJpc3N1ZWQiOnsiZGF0ZS1wYXJ0cyI6W1syMDIzLDEwLDE3XV19LCJwYWdlIjoiMjAxNyIsImFic3RyYWN0IjoiRGVzcGl0ZSBwYXNzaW5nIHJvdXRpbmUgbGFib3JhdG9yeSB0ZXN0cyBmb3Igc2VtZW4gcXVhbGl0eSwgYnVsbHMgdXNlZCBpbiBhcnRpZmljaWFsIGluc2VtaW5hdGlvbiBleGhpYml0IHNpZ25pZmljYW50IHZhcmlhdGlvbiBpbiBmZXJ0aWxpdHkuIFJvdXRpbmUgYW5hbHlzaXMgb2YgZmVydGlsaXR5IGRhdGEgaWRlbnRpZmllZCBhIGRhaXJ5IGJ1bGwgd2l0aCBleHRyZW1lIHN1YmZlcnRpbGl0eSAoMTAlIHByZWduYW5jeSByYXRlKS4gVG8gY2hhcmFjdGVyaXplIHRoZSBzdWJmZXJ0aWxpdHkgcGhlbm90eXBlLCBhIHJhbmdlIG9mIGluIHZpdHJvLCBpbiB2aXZvLCBhbmQgbW9sZWN1bGFyIGFzc2F5cyB3ZXJlIGNhcnJpZWQgb3V0LiBTcGVybSBmcm9tIHRoZSBzdWJmZXJ0aWxlIGJ1bGwgZXhoaWJpdGVkIHJlZHVjZWQgbW90aWxpdHkgYW5kIHNldmVyZWx5IHJlZHVjZWQgY2FmZmVpbmUtaW5kdWNlZCBoeXBlcmFjdGl2YXRpb24gY29tcGFyZWQgdG8gY29udHJvbHMuIEFiaWxpdHkgdG8gcGVuZXRyYXRlIHRoZSB6b25hIHBlbGx1Y2lkYSwgY2xlYXZhZ2UgcmF0ZSwgY2xlYXZhZ2Uga2luZXRpY3MsIGFuZCBibGFzdG9jeXN0IHlpZWxkIGFmdGVyIElWRiBvciBBSSB3ZXJlIHNpZ25pZmljYW50bHkgbG93ZXIgdGhhbiBpbiBjb250cm9sIGJ1bGxzLiBXaG9sZS1nZW5vbWUgc2VxdWVuY2luZyBmcm9tIHNlbWVuIGFuZCBSTkEgc2VxdWVuY2luZyBvZiB0ZXN0aXMgdGlzc3VlIHJldmVhbGVkIGEgY3JpdGljYWwgbXV0YXRpb24gaW4gYWRlbnlsYXRlIGtpbmFzZSA5ICggQUs5ICkgdGhhdCBpbXBhaXJlZCBzcGxpY2luZywgbGVhZGluZyB0byBhIHByZW1hdHVyZSB0ZXJtaW5hdGlvbiBjb2RvbiBhbmQgYSBzZXZlcmVseSB0cnVuY2F0ZWQgcHJvdGVpbi4gTWljZSBkZWZpY2llbnQgaW4gQUs5IHdlcmUgZ2VuZXJhdGVkIHRvIGZ1cnRoZXIgaW52ZXN0aWdhdGUgdGhlIGZ1bmN0aW9uIG9mIHRoZSBnZW5lOyBrbm9ja291dCBtYWxlcyB3ZXJlIHBoZW5vdHlwaWNhbGx5IGluZGlzdGluZ3Vpc2hhYmxlIGZyb20gdGhlaXIgd2lsZC10eXBlIGxpdHRlcm1hdGVzIGJ1dCBwcm9kdWNlZCBpbW1vdGlsZSBzcGVybSB0aGF0IHdlcmUgaW5jYXBhYmxlIG9mIG5vcm1hbCBmZXJ0aWxpemF0aW9uLiBUaGVzZSBzcGVybSBleGhpYml0ZWQgbnVtZXJvdXMgYWJub3JtYWxpdGllcywgaW5jbHVkaW5nIGEgbG93IEFUUCBjb25jZW50cmF0aW9uIGFuZCByZWR1Y2VkIG1vdGlsaXR5LiBSTkEtc2VxIGFuYWx5c2lzIG9mIHRoZWlyIHRlc3RpcyByZXZlYWxlZCBkaWZmZXJlbnRpYWwgZ2VuZSBleHByZXNzaW9uIG9mIGNvbXBvbmVudHMgb2YgdGhlIGF4b25lbWUgYW5kIHNwZXJtIGZsYWdlbGx1bSBhcyB3ZWxsIGFzIHN0ZXJvaWQgbWV0YWJvbGljIHByb2Nlc3Nlcy4gU3Blcm0gdWx0cmFzdHJ1Y3R1cmFsIGFuYWx5c2lzIHNob3dlZCBhIGhpZ2ggcGVyY2VudGFnZSBvZiBzcGVybSB3aXRoIGFibm9ybWFsIGZsYWdlbGxhLiBDb21iaW5lZCBib3ZpbmUgYW5kIG11cmluZSBkYXRhIGluZGljYXRlIHRoZSBlc3NlbnRpYWwgbWV0YWJvbGljIHJvbGUgb2YgQUs5IGluIHNwZXJtIG1vdGlsaXR5IGFuZC9vciBoeXBlcmFjdGl2YXRpb24sIHdoaWNoIGluIHR1cm4gYWZmZWN0cyBzcGVybSBiaW5kaW5nIGFuZCBwZW5ldHJhdGlvbiBvZiB0aGUgem9uYSBwZWxsdWNpZGEuIFRodXMsIEFLOSBoYXMgYmVlbiBmb3VuZCB0byBiZSBkaXJlY3RseSBpbXBsaWNhdGVkIGluIGltcGFpcmVkIG1hbGUgZmVydGlsaXR5IGluIG1hbW1hbHMuIiwiaXNzdWUiOiI0MiIsInZvbHVtZSI6IjEyMCIsImNvbnRhaW5lci10aXRsZS1zaG9ydCI6IiJ9LCJpc1RlbXBvcmFyeSI6ZmFsc2V9LHsiaWQiOiJmZGM0N2ZiMi0yNmYyLTMwZjctYmNlZC0yZTU1MzRiYWFhYjciLCJpdGVtRGF0YSI6eyJ0eXBlIjoiYXJ0aWNsZS1qb3VybmFsIiwiaWQiOiJmZGM0N2ZiMi0yNmYyLTMwZjctYmNlZC0yZTU1MzRiYWFhYjciLCJ0aXRsZSI6IkEgcm9sZSBmb3IgbXV0YXRpb25zIGluIEFLOSBhbmQgb3RoZXIgZ2VuZXMgYWZmZWN0aW5nIGVwZW5keW1hbCBjZWxscyBpbiBpZGlvcGF0aGljIG5vcm1hbCBwcmVzc3VyZSBoeWRyb2NlcGhhbHVzIiwiYXV0aG9yIjpbeyJmYW1pbHkiOiJZYW5nIiwiZ2l2ZW4iOiJIb25nIFdlaSIsInBhcnNlLW5hbWVzIjpmYWxzZSwiZHJvcHBpbmctcGFydGljbGUiOiIiLCJub24tZHJvcHBpbmctcGFydGljbGUiOiIifSx7ImZhbWlseSI6IkxlZSIsImdpdmVuIjoiU2VtaW4iLCJwYXJzZS1uYW1lcyI6ZmFsc2UsImRyb3BwaW5nLXBhcnRpY2xlIjoiIiwibm9uLWRyb3BwaW5nLXBhcnRpY2xlIjoiIn0seyJmYW1pbHkiOiJCZXJyeSIsImdpdmVuIjoiQmV0aGFueSBDLiIsInBhcnNlLW5hbWVzIjpmYWxzZSwiZHJvcHBpbmctcGFydGljbGUiOiIiLCJub24tZHJvcHBpbmctcGFydGljbGUiOiIifSx7ImZhbWlseSI6IllhbmciLCJnaXZlbiI6IkRlanVuIiwicGFyc2UtbmFtZXMiOmZhbHNlLCJkcm9wcGluZy1wYXJ0aWNsZSI6IiIsIm5vbi1kcm9wcGluZy1wYXJ0aWNsZSI6IiJ9LHsiZmFtaWx5IjoiWmhlbmciLCJnaXZlbiI6IlNoYW9rdWFuIiwicGFyc2UtbmFtZXMiOmZhbHNlLCJkcm9wcGluZy1wYXJ0aWNsZSI6IiIsIm5vbi1kcm9wcGluZy1wYXJ0aWNsZSI6IiJ9LHsiZmFtaWx5IjoiQ2Fycm9sbCIsImdpdmVuIjoiUm9uYSBTLiIsInBhcnNlLW5hbWVzIjpmYWxzZSwiZHJvcHBpbmctcGFydGljbGUiOiIiLCJub24tZHJvcHBpbmctcGFydGljbGUiOiIifSx7ImZhbWlseSI6IlBhcmsiLCJnaXZlbiI6IlBldGVyIEouIiwicGFyc2UtbmFtZXMiOmZhbHNlLCJkcm9wcGluZy1wYXJ0aWNsZSI6IiIsIm5vbi1kcm9wcGluZy1wYXJ0aWNsZSI6IiJ9LHsiZmFtaWx5IjoiSm9obnNvbiIsImdpdmVuIjoiTWFyayBELiIsInBhcnNlLW5hbWVzIjpmYWxzZSwiZHJvcHBpbmctcGFydGljbGUiOiIiLCJub24tZHJvcHBpbmctcGFydGljbGUiOiIifV0sImNvbnRhaW5lci10aXRsZSI6IlByb2NlZWRpbmdzIG9mIHRoZSBOYXRpb25hbCBBY2FkZW15IG9mIFNjaWVuY2VzIiwiRE9JIjoiMTAuMTA3My9wbmFzLjIzMDA2ODExMjAiLCJJU0JOIjoiMTIxMTkyNTExMCIsIklTU04iOiIwMDI3LTg0MjQiLCJVUkwiOiJodHRwOi8vd3d3LnBuYXMub3JnL2xvb2t1cC9zdXBwbC9kb2k6MTAuMTA3My9wbmFzLjIyMTY4MzAxMjAvLS9EQ1N1cHBsZW1lbnRhbC5odHRwczovL2RvaS5vcmcvMTAuMTA3My9wbmFzLjIyMTY4MzAxMjAiLCJpc3N1ZWQiOnsiZGF0ZS1wYXJ0cyI6W1syMDIzLDEyLDE5XV19LCJwYWdlIjoiMjAxNyIsImFic3RyYWN0IjoiSWRpb3BhdGhpYyBub3JtYWwgcHJlc3N1cmUgaHlkcm9jZXBoYWx1cyAoaU5QSCkgaXMgYW4gZW5pZ21hdGljIG5ldXJvbG9naWNhbCBkaXNvcmRlciB0aGF0IGRldmVsb3BzIGFmdGVyIGFnZSA2MCBhbmQgaXMgY2hhcmFjdGVyaXplZCBieSBnYWl0IGRpZmZpY3VsdHksIGRlbWVudGlhLCBhbmQgaW5jb250aW5lbmNlLiBSZWNlbnRseSwgd2UgcmVwb3J0ZWQgdGhhdCBoZXRlcm96eWdvdXMgQ1dINDMgZGVsZXRpb25zIG1heSBjYXVzZSBpTlBILiBIZXJlLCB3ZSBpZGVudGlmeSBtdXRhdGlvbnMgYWZmZWN0aW5nIG5pbmUgYWRkaXRpb25hbCBnZW5lcyAoIEFLOSAsIFJYRlAyLCBQUktEMSwgSEFWQ1IxLCBPVE9HLCBNWU83QSwgTk9UQ0gxLCBTUEcxMSwgYW5kIE1ZSDEzICkgdGhhdCBhcmUgc3RhdGlzdGljYWxseSBlbnJpY2hlZCBhbW9uZyBpTlBIIHBhdGllbnRzLiBUaGUgZW5jb2RlZCBwcm90ZWlucyBhcmUgYWxsIGhpZ2hseSBleHByZXNzZWQgaW4gY2hvcm9pZCBwbGV4dXMgYW5kIGVwZW5keW1hbCBjZWxscywgYW5kIG1vc3QgaGF2ZSBiZWVuIGFzc29jaWF0ZWQgd2l0aCBjaWxpYS4gRGFtYWdpbmcgbXV0YXRpb25zIGluIEFLOSAsIHdoaWNoIGVuY29kZXMgYW4gYWRlbnlsYXRlIGtpbmFzZSwgd2VyZSBkZXRlY3RlZCBpbiA5LjYlIG9mIGlOUEggcGF0aWVudHMuIE1pY2UgaG9tb3p5Z291cyBmb3IgYW4gaU5QSC1hc3NvY2lhdGVkIEFLOSBtdXRhdGlvbiBkaXNwbGF5ZWQgbm9ybWFsIGNpbGlhIHN0cnVjdHVyZSBhbmQgbnVtYmVyLCBidXQgZGVjcmVhc2VkIGNpbGlhIG1vdGlsaXR5IGFuZCBiZWF0IGZyZXF1ZW5jeSwgY29tbXVuaWNhdGluZyBoeWRyb2NlcGhhbHVzLCBhbmQgYmFsYW5jZSBpbXBhaXJtZW50LiBBSzkgKy/iiJIgbWljZSBkaXNwbGF5ZWQgbm9ybWFsIGJyYWluIGRldmVsb3BtZW50IGFuZCBiZWhhdmlvciB1bnRpbCBlYXJseSBhZHVsdGhvb2QsIGJ1dCBzdWJzZXF1ZW50bHkgZGV2ZWxvcGVkIGNvbW11bmljYXRpbmcgaHlkcm9jZXBoYWx1cy4gVG9nZXRoZXIsIG91ciBmaW5kaW5ncyBzdWdnZXN0IHRoYXQgaGV0ZXJvenlnb3VzIG11dGF0aW9ucyB0aGF0IGltcGFpciB2ZW50cmljdWxhciBlcGl0aGVsaWFsIGZ1bmN0aW9uIG1heSBjb250cmlidXRlIHRvIGlOUEguIiwiaXNzdWUiOiI1MSIsInZvbHVtZSI6IjEyMCIsImNvbnRhaW5lci10aXRsZS1zaG9ydCI6IiJ9LCJpc1RlbXBvcmFyeSI6ZmFsc2V9XX0="/>
          <w:id w:val="-745109425"/>
          <w:placeholder>
            <w:docPart w:val="DefaultPlaceholder_-1854013440"/>
          </w:placeholder>
        </w:sdtPr>
        <w:sdtContent>
          <w:r w:rsidR="00E43CEE" w:rsidRPr="00E43CEE">
            <w:rPr>
              <w:rFonts w:ascii="Arial" w:hAnsi="Arial" w:cs="Arial"/>
              <w:color w:val="000000"/>
              <w:vertAlign w:val="superscript"/>
            </w:rPr>
            <w:t>11,12,93</w:t>
          </w:r>
        </w:sdtContent>
      </w:sdt>
      <w:r w:rsidR="00252912">
        <w:rPr>
          <w:rFonts w:ascii="Arial" w:hAnsi="Arial" w:cs="Arial"/>
        </w:rPr>
        <w:t xml:space="preserve">, </w:t>
      </w:r>
      <w:r w:rsidR="00C14E32">
        <w:rPr>
          <w:rFonts w:ascii="Arial" w:hAnsi="Arial" w:cs="Arial"/>
        </w:rPr>
        <w:t>CATIP</w:t>
      </w:r>
      <w:r w:rsidR="001033BD">
        <w:rPr>
          <w:rFonts w:ascii="Arial" w:hAnsi="Arial" w:cs="Arial"/>
        </w:rPr>
        <w:t xml:space="preserve"> </w:t>
      </w:r>
      <w:sdt>
        <w:sdtPr>
          <w:rPr>
            <w:rFonts w:ascii="Arial" w:hAnsi="Arial" w:cs="Arial"/>
            <w:color w:val="000000"/>
            <w:vertAlign w:val="superscript"/>
          </w:rPr>
          <w:tag w:val="MENDELEY_CITATION_v3_eyJjaXRhdGlvbklEIjoiTUVOREVMRVlfQ0lUQVRJT05fZTY1MmJkMGMtZGVlMy00MWFmLWI5MjYtZjhmOTNlZTNiMzIyIiwicHJvcGVydGllcyI6eyJub3RlSW5kZXgiOjB9LCJpc0VkaXRlZCI6ZmFsc2UsIm1hbnVhbE92ZXJyaWRlIjp7ImlzTWFudWFsbHlPdmVycmlkZGVuIjpmYWxzZSwiY2l0ZXByb2NUZXh0IjoiPHN1cD4yMSw5NDwvc3VwPiIsIm1hbnVhbE92ZXJyaWRlVGV4dCI6IiJ9LCJjaXRhdGlvbkl0ZW1zIjpbeyJpZCI6IjE4MTllODhkLWQzN2UtM2FlNS1iOWM0LWRjM2NkZTY4NzIwNyIsIml0ZW1EYXRhIjp7InR5cGUiOiJhcnRpY2xlLWpvdXJuYWwiLCJpZCI6IjE4MTllODhkLWQzN2UtM2FlNS1iOWM0LWRjM2NkZTY4NzIwNyIsInRpdGxlIjoiTXV0YXRpb24gaW4gQ0FUSVAgKEMyb3JmNjIpIGNhdXNlcyBvbGlnb3RlcmF0b2FzdGhlbm96b29zcGVybWlhIGJ5IGFmZmVjdGluZyBhY3RpbiBkeW5hbWljcyIsImF1dGhvciI6W3siZmFtaWx5IjoiQXJhZmF0IiwiZ2l2ZW4iOiJNYXJhbSIsInBhcnNlLW5hbWVzIjpmYWxzZSwiZHJvcHBpbmctcGFydGljbGUiOiIiLCJub24tZHJvcHBpbmctcGFydGljbGUiOiIifSx7ImZhbWlseSI6IkhhcmxldiIsImdpdmVuIjoiQXZpIiwicGFyc2UtbmFtZXMiOmZhbHNlLCJkcm9wcGluZy1wYXJ0aWNsZSI6IiIsIm5vbi1kcm9wcGluZy1wYXJ0aWNsZSI6IiJ9LHsiZmFtaWx5IjoiSGFyLVZhcmRpIiwiZ2l2ZW4iOiJJcmlzIiwicGFyc2UtbmFtZXMiOmZhbHNlLCJkcm9wcGluZy1wYXJ0aWNsZSI6IiIsIm5vbi1kcm9wcGluZy1wYXJ0aWNsZSI6IiJ9LHsiZmFtaWx5IjoiTGV2aXRhcyIsImdpdmVuIjoiRWxpYWh1IiwicGFyc2UtbmFtZXMiOmZhbHNlLCJkcm9wcGluZy1wYXJ0aWNsZSI6IiIsIm5vbi1kcm9wcGluZy1wYXJ0aWNsZSI6IiJ9LHsiZmFtaWx5IjoiUHJpZWwiLCJnaXZlbiI6IlRzdmlhIiwicGFyc2UtbmFtZXMiOmZhbHNlLCJkcm9wcGluZy1wYXJ0aWNsZSI6IiIsIm5vbi1kcm9wcGluZy1wYXJ0aWNsZSI6IiJ9LHsiZmFtaWx5IjoiR2Vyc2hvbmkiLCJnaXZlbiI6Ik1vcmFuIiwicGFyc2UtbmFtZXMiOmZhbHNlLCJkcm9wcGluZy1wYXJ0aWNsZSI6IiIsIm5vbi1kcm9wcGluZy1wYXJ0aWNsZSI6IiJ9LHsiZmFtaWx5IjoiU2VhcmJ5IiwiZ2l2ZW4iOiJDaGFybGVzIiwicGFyc2UtbmFtZXMiOmZhbHNlLCJkcm9wcGluZy1wYXJ0aWNsZSI6IiIsIm5vbi1kcm9wcGluZy1wYXJ0aWNsZSI6IiJ9LHsiZmFtaWx5IjoiU2hlZmZpZWxkIiwiZ2l2ZW4iOiJWYWwgQy4iLCJwYXJzZS1uYW1lcyI6ZmFsc2UsImRyb3BwaW5nLXBhcnRpY2xlIjoiIiwibm9uLWRyb3BwaW5nLXBhcnRpY2xlIjoiIn0seyJmYW1pbHkiOiJMdW5lbmZlbGQiLCJnaXZlbiI6IkVpdGFuIiwicGFyc2UtbmFtZXMiOmZhbHNlLCJkcm9wcGluZy1wYXJ0aWNsZSI6IiIsIm5vbi1kcm9wcGluZy1wYXJ0aWNsZSI6IiJ9LHsiZmFtaWx5IjoiUGFydmFyaSIsImdpdmVuIjoiUnV0aSIsInBhcnNlLW5hbWVzIjpmYWxzZSwiZHJvcHBpbmctcGFydGljbGUiOiIiLCJub24tZHJvcHBpbmctcGFydGljbGUiOiIifV0sImNvbnRhaW5lci10aXRsZSI6IkpvdXJuYWwgb2YgTWVkaWNhbCBHZW5ldGljcyIsImNvbnRhaW5lci10aXRsZS1zaG9ydCI6IkogTWVkIEdlbmV0IiwiRE9JIjoiMTAuMTEzNi9qbWVkZ2VuZXQtMjAxOS0xMDY4MjUiLCJJU0JOIjoiMjAxOTEwNjgyNSIsIklTU04iOiIxNDY4NjI0NCIsIlBNSUQiOiIzMjUwMzgzMiIsImlzc3VlZCI6eyJkYXRlLXBhcnRzIjpbWzIwMjFdXX0sInBhZ2UiOiIxMDYtMTE1IiwiYWJzdHJhY3QiOiJCYWNrZ3JvdW5kOiBPbGlnb3RlcmF0b2FzdGhlbm96b29zcGVybWlhIChPVEEpIGNvbWJpbmVzIGRldGVyaW9yYXRlZCBxdWFudGl0eSwgbW9ycGhvbG9neSBhbmQgbW90aWxpdHkgb2YgdGhlIHNwZXJtLCByZXN1bHRpbmcgaW4gbWFsZSBmYWN0b3IgaW5mZXJ0aWxpdHkuIE1ldGhvZHM6IFdlIHVzZWQgd2hvbGUgZ2Vub21lIGdlbm90eXBpbmcgYW5kIGV4b21lIHNlcXVlbmNpbmcgdG8gaWRlbnRpZnkgdGhlIG11dGF0aW9uIGNhdXNpbmcgT1RBIGluIGZvdXIgbWVuIGluIGEgY29uc2FuZ3VpbmVvdXMgQmVkb3VpbiBmYW1pbHkuIFdlIGV4cHJlc3NlZCB0aGUgbm9ybWFsIGFuZCBtdXRhdGVkIHByb3RlaW5zIHRhZ2dlZCB3aXRoIGMtTXljIGF0IHRoZSBjYXJib3h5IHRlcm1pbmkgYnkgdHJhbnNmZWN0aW9uIHdpdGggcENETkEzLjEgcGxhc21pZCBjb25zdHJ1Y3RzIHRvIGV2YWx1YXRlIHRoZSBlZmZlY3RzIG9uIHByb3RlaW4gc3RhYmlsaXR5IGluIEhFSzI5MyBjZWxscyBhbmQgb24gdGhlIGtpbmV0aWNzIG9mIGFjdGluIHJlcG9seW1lcmlzYXRpb24gaW4gcmV0aW5hbCBwaWdtZW50IGVwaXRoZWxpdW0gY2VsbHMuIFBhdGllbnRzJyBzcGVybSBzYW1wbGVzIHdlcmUgdmlzdWFsaXNlZCBieSB0cmFuc21pc3Npb24gZWxlY3Ryb24gbWljcm9zY29weSB0byBkZXRlcm1pbmUgYXhvbmVtZSBzdHJ1Y3R1cmVzIGFuZCB3ZXJlIHN0YWluZWQgd2l0aCBmbHVvcmVzY2VudCBwaGFsbG9pZGluIHRvIHZpc3VhbGlzZSB0aGUgZmlicmlsbGFyIChGKS1hY3Rpbi4gUmVzdWx0czogQSBob21venlnb3VzIG1pc3NlbnNlIG11dGF0aW9uIGluIENpbGlvZ2VuZXNpcyBBc3NvY2lhdGVkIFRUQzE3IEludGVyYWN0aW5nIFByb3RlaW4gKENBVElQKTogYy4gVDEwM0EsIHAuIFBoZTM1SWxlLCBhIGdlbmUgZW5jb2RpbmcgYSBwcm90ZWluIGltcG9ydGFudCBpbiBhY3RpbiBvcmdhbmlzYXRpb24gYW5kIGNpbGlvZ2VuZXNpcywgd2FzIGlkZW50aWZpZWQgYXMgdGhlIGNhdXNhdGl2ZSBtdXRhdGlvbiB3aXRoIGEgTE9EIHNjb3JlIG9mIDMuMjUuIFRoZSBtdXRhdGlvbiByZWR1Y2VzIHRoZSBwcm90ZWluIHN0YWJpbGl0eSBjb21wYXJlZCB3aXRoIHRoZSBub3JtYWwgcHJvdGVpbi4gRnVydGhlcm1vcmUsIG92ZXJleHByZXNzaW9uIG9mIHRoZSBub3JtYWwgcHJvdGVpbiwgYnV0IG5vdCB0aGUgbXV0YXRlZCBwcm90ZWluLCBpbmhpYml0cyByZXBvbHltZXJpc2F0aW9uIG9mIGFjdGluIGFmdGVyIGRpc3J1cHRpb24gd2l0aCBjeXRvY2hhbGFzaW4gRC4gQSBoaWdoIHBlcmNlbnRhZ2Ugb2Ygc3Blcm1hdG96b2EgYXhvbmVtZXMgZnJvbSBwYXRpZW50cyBoYXZlIGFibm9ybWFsaXRpZXMsIGFzIHdlbGwgYXMgZGlzdHVyYmFuY2VzIGluIHRoZSBkaXN0cmlidXRpb24gb2YgRi1hY3Rpbi4gQ29uY2x1c2lvbjogVGhpcyBpcyB0aGUgZmlyc3QgcmVwb3J0IG9mIGEgcmVjZXNzaXZlIG11dGF0aW9uIGluIENBVElQIGluIGh1bWFucy4gVGhlIGlkZW50aWZpZWQgbXV0YXRpb24gbWF5IGNvbnRyaWJ1dGUgdG8gYXN0aGVub3pvb3NwZXJtaWEgYnkgaXRzIGludm9sdmVtZW50IGluIGFjdGluIHBvbHltZXJpc2F0aW9uIGFuZCBvbiB0aGUgYWN0aW4gY3l0b3NrZWxldG9uLiBBIG1vdXNlIGtub2Nrb3V0IGhvbW96eWdvdGUgZm9yIENBVElQIHdhcyByZXBvcnRlZCB0byBkZW1vbnN0cmF0ZSBtYWxlIGluZmVydGlsaXR5IGFzIHRoZSBzb2xlIHBoZW5vdHlwZS4iLCJpc3N1ZSI6IjIiLCJ2b2x1bWUiOiI1OCJ9LCJpc1RlbXBvcmFyeSI6ZmFsc2V9LHsiaWQiOiJmNjM1NmMzZC1lNWI2LTMwMzktYTIxMC1mN2YyNTllZjIyMTgiLCJpdGVtRGF0YSI6eyJ0eXBlIjoiYXJ0aWNsZS1qb3VybmFsIiwiaWQiOiJmNjM1NmMzZC1lNWI2LTMwMzktYTIxMC1mN2YyNTllZjIyMTgiLCJ0aXRsZSI6IkMyb3JmNjIgYW5kIFRUQzE3IGFyZSBpbnZvbHZlZCBpbiBhY3RpbiBvcmdhbml6YXRpb24gYW5kIGNpbGlvZ2VuZXNpcyBpbiB6ZWJyYWZpc2ggYW5kIGh1bWFuIiwiYXV0aG9yIjpbeyJmYW1pbHkiOiJCb250ZW1zIiwiZ2l2ZW4iOiJGcmFuY2siLCJwYXJzZS1uYW1lcyI6ZmFsc2UsImRyb3BwaW5nLXBhcnRpY2xlIjoiIiwibm9uLWRyb3BwaW5nLXBhcnRpY2xlIjoiIn0seyJmYW1pbHkiOiJGaXNoIiwiZ2l2ZW4iOiJSaWNoYXJkIEouIiwicGFyc2UtbmFtZXMiOmZhbHNlLCJkcm9wcGluZy1wYXJ0aWNsZSI6IiIsIm5vbi1kcm9wcGluZy1wYXJ0aWNsZSI6IiJ9LHsiZmFtaWx5IjoiQm9ybGF0IiwiZ2l2ZW4iOiJJcmVuZSIsInBhcnNlLW5hbWVzIjpmYWxzZSwiZHJvcHBpbmctcGFydGljbGUiOiIiLCJub24tZHJvcHBpbmctcGFydGljbGUiOiIifSx7ImZhbWlseSI6IkxlbWJvIiwiZ2l2ZW4iOiJGcsOpZMyBZXJpcXVlIiwicGFyc2UtbmFtZXMiOmZhbHNlLCJkcm9wcGluZy1wYXJ0aWNsZSI6IiIsIm5vbi1kcm9wcGluZy1wYXJ0aWNsZSI6IiJ9LHsiZmFtaWx5IjoiQ2hvY3UiLCJnaXZlbiI6IlNvcGhpZSIsInBhcnNlLW5hbWVzIjpmYWxzZSwiZHJvcHBpbmctcGFydGljbGUiOiIiLCJub24tZHJvcHBpbmctcGFydGljbGUiOiIifSx7ImZhbWlseSI6IkNoYWxtZWwiLCJnaXZlbiI6IkZyw6lkzIFlcmljIiwicGFyc2UtbmFtZXMiOmZhbHNlLCJkcm9wcGluZy1wYXJ0aWNsZSI6IiIsIm5vbi1kcm9wcGluZy1wYXJ0aWNsZSI6IiJ9LHsiZmFtaWx5IjoiQm9yZyIsImdpdmVuIjoiSmVhbiBQYXVsIiwicGFyc2UtbmFtZXMiOmZhbHNlLCJkcm9wcGluZy1wYXJ0aWNsZSI6IiIsIm5vbi1kcm9wcGluZy1wYXJ0aWNsZSI6IiJ9LHsiZmFtaWx5IjoiUGluZWF1IiwiZ2l2ZW4iOiJDaGFybGVzIiwicGFyc2UtbmFtZXMiOmZhbHNlLCJkcm9wcGluZy1wYXJ0aWNsZSI6IiIsIm5vbi1kcm9wcGluZy1wYXJ0aWNsZSI6IiJ9LHsiZmFtaWx5IjoiTmVlcm1hbi1BcmJleiIsImdpdmVuIjoiTWFyZ3Vlcml0ZSIsInBhcnNlLW5hbWVzIjpmYWxzZSwiZHJvcHBpbmctcGFydGljbGUiOiIiLCJub24tZHJvcHBpbmctcGFydGljbGUiOiIifSx7ImZhbWlseSI6IkJhaXJvY2giLCJnaXZlbiI6IkFtb3MiLCJwYXJzZS1uYW1lcyI6ZmFsc2UsImRyb3BwaW5nLXBhcnRpY2xlIjoiIiwibm9uLWRyb3BwaW5nLXBhcnRpY2xlIjoiIn0seyJmYW1pbHkiOiJMYW5lIiwiZ2l2ZW4iOiJMeWRpZSIsInBhcnNlLW5hbWVzIjpmYWxzZSwiZHJvcHBpbmctcGFydGljbGUiOiIiLCJub24tZHJvcHBpbmctcGFydGljbGUiOiIifV0sImNvbnRhaW5lci10aXRsZSI6IlBMb1MgT05FIiwiY29udGFpbmVyLXRpdGxlLXNob3J0IjoiUExvUyBPbmUiLCJET0kiOiIxMC4xMzcxL2pvdXJuYWwucG9uZS4wMDg2NDc2IiwiSVNTTiI6IjE5MzI2MjAzIiwiUE1JRCI6IjI0NDc1MTI3IiwiaXNzdWVkIjp7ImRhdGUtcGFydHMiOltbMjAxNF1dfSwiYWJzdHJhY3QiOiJWZXJ0ZWJyYXRlIGdlbm9tZXMgY29udGFpbiBhcm91bmQgMjAsMDAwIHByb3RlaW4tZW5jb2RpbmcgZ2VuZXMsIG9mIHdoaWNoIGEgbGFyZ2UgZnJhY3Rpb24gaXMgc3RpbGwgbm90IGFzc29jaWF0ZWQgd2l0aCBzcGVjaWZpYyBmdW5jdGlvbnMuIEEgbWFqb3IgdGFzayBpbiBmdXR1cmUgZ2Vub21pY3Mgd2lsbCB0aHVzIGJlIHRvIGFzc2lnbiBwaHlzaW9sb2dpY2FsIHJvbGVzIHRvIGFsbCBvcGVuIHJlYWRpbmcgZnJhbWVzIHJldmVhbGVkIGJ5IGdlbm9tZSBzZXF1ZW5jaW5nLiBIZXJlIHdlIHNob3cgdGhhdCBDMm9yZjYyLCBhIGhpZ2hseSBjb25zZXJ2ZWQgcHJvdGVpbiB3aXRoIGxpdHRsZSBob21vbG9neSB0byBjaGFyYWN0ZXJpemVkIHByb3RlaW5zLCBpcyBzdHJvbmdseSBleHByZXNzZWQgaW4gdGVzdGlzIGluIHplYnJhZmlzaCBhbmQgbWFtbWFscywgYW5kIGluIHZhcmlvdXMgdHlwZXMgb2YgY2lsaWF0ZWQgY2VsbHMgZHVyaW5nIHplYnJhZmlzaCBkZXZlbG9wbWVudC4gQnkgeWVhc3QgdHdvIGh5YnJpZCBhbmQgR1NUIHB1bGwtZG93biwgQzJvcmY2MiB3YXMgc2hvd24gdG8gaW50ZXJhY3Qgd2l0aCBUVEMxNywgYW5vdGhlciB1bmNoYXJhY3Rlcml6ZWQgcHJvdGVpbi4gRGVwbGV0aW9uIG9mIGVpdGhlciBDMm9yZjYyIG9yIFRUQzE3IGluIGh1bWFuIGNpbGlhdGVkIGNlbGxzIGludGVyZmVyZXMgd2l0aCBhY3RpbiBwb2x5bWVyaXphdGlvbiBhbmQgcmVkdWNlcyB0aGUgbnVtYmVyIG9mIHByaW1hcnkgY2lsaWEgd2l0aG91dCBjaGFuZ2luZyB0aGVpciBsZW5ndGguIFplYnJhZmlzaCBlbWJyeW9zIGluamVjdGVkIHdpdGggbW9ycGhvbGlub3MgYWdhaW5zdCBDMm9yZjYyIG9yIFRUQzE3LCBvciB3aXRoIG1STkEgY29kaW5nIGZvciB0aGUgQzJvcmY2MiBDLXRlcm1pbmFsIHBhcnQgY29udGFpbmluZyBhIFJJSSBkaW1lcml6YXRpb24vZG9ja2luZyAoUjJEMikgLSBsaWtlIGRvbWFpbiBzaG93IG1vcnBob2xvZ2ljYWwgZGVmZWN0cyBjb25zaXN0ZW50IHdpdGggaW1wZXJmZWN0IGNpbGlvZ2VuZXNpcy4gV2UgcHJvdmlkZSBoZXJlIHRoZSBmaXJzdCBldmlkZW5jZSBmb3IgYSBDMm9yZjYyLVRUQzE3IGF4aXMgdGhhdCB3b3VsZCByZWd1bGF0ZSBhY3RpbiBwb2x5bWVyaXphdGlvbiBhbmQgY2lsaW9nZW5lc2lzLiDCqSAyMDE0IEJvbnRlbXMgZXQgYWwuIiwiaXNzdWUiOiIxIiwidm9sdW1lIjoiOSJ9LCJpc1RlbXBvcmFyeSI6ZmFsc2V9XX0="/>
          <w:id w:val="1882980804"/>
          <w:placeholder>
            <w:docPart w:val="DefaultPlaceholder_-1854013440"/>
          </w:placeholder>
        </w:sdtPr>
        <w:sdtContent>
          <w:r w:rsidR="00E43CEE" w:rsidRPr="00E43CEE">
            <w:rPr>
              <w:rFonts w:ascii="Arial" w:hAnsi="Arial" w:cs="Arial"/>
              <w:color w:val="000000"/>
              <w:vertAlign w:val="superscript"/>
            </w:rPr>
            <w:t>21,94</w:t>
          </w:r>
        </w:sdtContent>
      </w:sdt>
      <w:r w:rsidR="00C14E32">
        <w:rPr>
          <w:rFonts w:ascii="Arial" w:hAnsi="Arial" w:cs="Arial"/>
        </w:rPr>
        <w:t xml:space="preserve">, </w:t>
      </w:r>
      <w:r w:rsidR="0070472D">
        <w:rPr>
          <w:rFonts w:ascii="Arial" w:hAnsi="Arial" w:cs="Arial"/>
        </w:rPr>
        <w:t xml:space="preserve">CFAP91 </w:t>
      </w:r>
      <w:sdt>
        <w:sdtPr>
          <w:rPr>
            <w:rFonts w:ascii="Arial" w:hAnsi="Arial" w:cs="Arial"/>
            <w:color w:val="000000"/>
            <w:vertAlign w:val="superscript"/>
          </w:rPr>
          <w:tag w:val="MENDELEY_CITATION_v3_eyJjaXRhdGlvbklEIjoiTUVOREVMRVlfQ0lUQVRJT05fMTZiNDMwNTAtYjU0ZS00M2JiLWEzM2ItNWQ1MmIyZjUyZTY4IiwicHJvcGVydGllcyI6eyJub3RlSW5kZXgiOjB9LCJpc0VkaXRlZCI6ZmFsc2UsIm1hbnVhbE92ZXJyaWRlIjp7ImlzTWFudWFsbHlPdmVycmlkZGVuIjpmYWxzZSwiY2l0ZXByb2NUZXh0IjoiPHN1cD45NeKAkzk4PC9zdXA+IiwibWFudWFsT3ZlcnJpZGVUZXh0IjoiIn0sImNpdGF0aW9uSXRlbXMiOlt7ImlkIjoiMTFkZGU2MDAtNjM0NC0zNzA4LTk3MWEtMzI5M2Y4ZGIwMTQzIiwiaXRlbURhdGEiOnsidHlwZSI6ImFydGljbGUtam91cm5hbCIsImlkIjoiMTFkZGU2MDAtNjM0NC0zNzA4LTk3MWEtMzI5M2Y4ZGIwMTQzIiwidGl0bGUiOiJCaWFsbGVsaWMgQ0ZBUDYxIHZhcmlhbnRzIGNhdXNlIG1hbGUgaW5mZXJ0aWxpdHkgaW4gaHVtYW5zIGFuZCBtaWNlIHdpdGggc2V2ZXJlIG9saWdvYXN0aGVub3RlcmF0b3pvb3NwZXJtaWEiLCJhdXRob3IiOlt7ImZhbWlseSI6Ikh1IiwiZ2l2ZW4iOiJUb25neWFvIiwicGFyc2UtbmFtZXMiOmZhbHNlLCJkcm9wcGluZy1wYXJ0aWNsZSI6IiIsIm5vbi1kcm9wcGluZy1wYXJ0aWNsZSI6IiJ9LHsiZmFtaWx5IjoiTWVuZyIsImdpdmVuIjoiTGFubGFuIiwicGFyc2UtbmFtZXMiOmZhbHNlLCJkcm9wcGluZy1wYXJ0aWNsZSI6IiIsIm5vbi1kcm9wcGluZy1wYXJ0aWNsZSI6IiJ9LHsiZmFtaWx5IjoiVGFuIiwiZ2l2ZW4iOiJDaGVuIiwicGFyc2UtbmFtZXMiOmZhbHNlLCJkcm9wcGluZy1wYXJ0aWNsZSI6IiIsIm5vbi1kcm9wcGluZy1wYXJ0aWNsZSI6IiJ9LHsiZmFtaWx5IjoiTHVvIiwiZ2l2ZW4iOiJDaGVuIiwicGFyc2UtbmFtZXMiOmZhbHNlLCJkcm9wcGluZy1wYXJ0aWNsZSI6IiIsIm5vbi1kcm9wcGluZy1wYXJ0aWNsZSI6IiJ9LHsiZmFtaWx5IjoiSGUiLCJnaXZlbiI6Ildlbi1CaW4iLCJwYXJzZS1uYW1lcyI6ZmFsc2UsImRyb3BwaW5nLXBhcnRpY2xlIjoiIiwibm9uLWRyb3BwaW5nLXBhcnRpY2xlIjoiIn0seyJmYW1pbHkiOiJUdSIsImdpdmVuIjoiQ2hhb2ZlbmciLCJwYXJzZS1uYW1lcyI6ZmFsc2UsImRyb3BwaW5nLXBhcnRpY2xlIjoiIiwibm9uLWRyb3BwaW5nLXBhcnRpY2xlIjoiIn0seyJmYW1pbHkiOiJaaGFuZyIsImdpdmVuIjoiSHVhbiIsInBhcnNlLW5hbWVzIjpmYWxzZSwiZHJvcHBpbmctcGFydGljbGUiOiIiLCJub24tZHJvcHBpbmctcGFydGljbGUiOiIifSx7ImZhbWlseSI6IkR1IiwiZ2l2ZW4iOiJKdWFuIiwicGFyc2UtbmFtZXMiOmZhbHNlLCJkcm9wcGluZy1wYXJ0aWNsZSI6IiIsIm5vbi1kcm9wcGluZy1wYXJ0aWNsZSI6IiJ9LHsiZmFtaWx5IjoiTmllIiwiZ2l2ZW4iOiJIb25nY2h1YW4iLCJwYXJzZS1uYW1lcyI6ZmFsc2UsImRyb3BwaW5nLXBhcnRpY2xlIjoiIiwibm9uLWRyb3BwaW5nLXBhcnRpY2xlIjoiIn0seyJmYW1pbHkiOiJMdSIsImdpdmVuIjoiR3VhbmctWGl1IiwicGFyc2UtbmFtZXMiOmZhbHNlLCJkcm9wcGluZy1wYXJ0aWNsZSI6IiIsIm5vbi1kcm9wcGluZy1wYXJ0aWNsZSI6IiJ9LHsiZmFtaWx5IjoiTGluIiwiZ2l2ZW4iOiJHZSIsInBhcnNlLW5hbWVzIjpmYWxzZSwiZHJvcHBpbmctcGFydGljbGUiOiIiLCJub24tZHJvcHBpbmctcGFydGljbGUiOiIifSx7ImZhbWlseSI6IlRhbiIsImdpdmVuIjoiWXVlLVFpdSIsInBhcnNlLW5hbWVzIjpmYWxzZSwiZHJvcHBpbmctcGFydGljbGUiOiIiLCJub24tZHJvcHBpbmctcGFydGljbGUiOiIifV0sImNvbnRhaW5lci10aXRsZSI6IkpvdXJuYWwgb2YgTWVkaWNhbCBHZW5ldGljcyIsImNvbnRhaW5lci10aXRsZS1zaG9ydCI6IkogTWVkIEdlbmV0IiwiRE9JIjoiMTAuMTEzNi9qbWVkZ2VuZXQtMjAyMS0xMDgyNDkiLCJJU1NOIjoiMDAyMi0yNTkzIiwiVVJMIjoiaHR0cHM6Ly9qbWcuYm1qLmNvbS9sb29rdXAvZG9pLzEwLjExMzYvam1lZGdlbmV0LTIwMjEtMTA4MjQ5IiwiaXNzdWVkIjp7ImRhdGUtcGFydHMiOltbMjAyMywyXV19LCJwYWdlIjoiMTQ0LTE1MyIsImlzc3VlIjoiMiIsInZvbHVtZSI6IjYwIn0sImlzVGVtcG9yYXJ5IjpmYWxzZX0seyJpZCI6IjU2NDgwNjIwLTIyMDItM2FlZS05ODkzLTFkYTQwMjM2NWQ1YiIsIml0ZW1EYXRhIjp7InR5cGUiOiJhcnRpY2xlLWpvdXJuYWwiLCJpZCI6IjU2NDgwNjIwLTIyMDItM2FlZS05ODkzLTFkYTQwMjM2NWQ1YiIsInRpdGxlIjoiQWJzZW5jZSBvZiBtdXJpbmUgQ0ZBUDYxIGNhdXNlcyBtYWxlIGluZmVydGlsaXR5IGR1ZSB0byBtdWx0aXBsZSBtb3JwaG9sb2dpY2FsIGFibm9ybWFsaXRpZXMgb2YgdGhlIGZsYWdlbGxhIiwiYXV0aG9yIjpbeyJmYW1pbHkiOiJIdWFuZyIsImdpdmVuIjoiVGFvIiwicGFyc2UtbmFtZXMiOmZhbHNlLCJkcm9wcGluZy1wYXJ0aWNsZSI6IiIsIm5vbi1kcm9wcGluZy1wYXJ0aWNsZSI6IiJ9LHsiZmFtaWx5IjoiWWluIiwiZ2l2ZW4iOiJZaW5neWluZyIsInBhcnNlLW5hbWVzIjpmYWxzZSwiZHJvcHBpbmctcGFydGljbGUiOiIiLCJub24tZHJvcHBpbmctcGFydGljbGUiOiIifSx7ImZhbWlseSI6IkxpdSIsImdpdmVuIjoiQ2hhbyIsInBhcnNlLW5hbWVzIjpmYWxzZSwiZHJvcHBpbmctcGFydGljbGUiOiIiLCJub24tZHJvcHBpbmctcGFydGljbGUiOiIifSx7ImZhbWlseSI6IkxpIiwiZ2l2ZW4iOiJNZW5namluZyIsInBhcnNlLW5hbWVzIjpmYWxzZSwiZHJvcHBpbmctcGFydGljbGUiOiIiLCJub24tZHJvcHBpbmctcGFydGljbGUiOiIifSx7ImZhbWlseSI6Ill1IiwiZ2l2ZW4iOiJYaWFvY2hlbiIsInBhcnNlLW5hbWVzIjpmYWxzZSwiZHJvcHBpbmctcGFydGljbGUiOiIiLCJub24tZHJvcHBpbmctcGFydGljbGUiOiIifSx7ImZhbWlseSI6IldhbmciLCJnaXZlbiI6IlhpdWdlIiwicGFyc2UtbmFtZXMiOmZhbHNlLCJkcm9wcGluZy1wYXJ0aWNsZSI6IiIsIm5vbi1kcm9wcGluZy1wYXJ0aWNsZSI6IiJ9LHsiZmFtaWx5IjoiWmhhbmciLCJnaXZlbiI6Ikhhb2JvIiwicGFyc2UtbmFtZXMiOmZhbHNlLCJkcm9wcGluZy1wYXJ0aWNsZSI6IiIsIm5vbi1kcm9wcGluZy1wYXJ0aWNsZSI6IiJ9LHsiZmFtaWx5IjoiTXVoYW1tYWQiLCJnaXZlbiI6IlRhaGlyIiwicGFyc2UtbmFtZXMiOmZhbHNlLCJkcm9wcGluZy1wYXJ0aWNsZSI6IiIsIm5vbi1kcm9wcGluZy1wYXJ0aWNsZSI6IiJ9LHsiZmFtaWx5IjoiR2FvIiwiZ2l2ZW4iOiJGZWkiLCJwYXJzZS1uYW1lcyI6ZmFsc2UsImRyb3BwaW5nLXBhcnRpY2xlIjoiIiwibm9uLWRyb3BwaW5nLXBhcnRpY2xlIjoiIn0seyJmYW1pbHkiOiJMaSIsImdpdmVuIjoiV2VpIiwicGFyc2UtbmFtZXMiOmZhbHNlLCJkcm9wcGluZy1wYXJ0aWNsZSI6IiIsIm5vbi1kcm9wcGluZy1wYXJ0aWNsZSI6IiJ9LHsiZmFtaWx5IjoiQ2hlbiIsImdpdmVuIjoiWmkgSmlhbmciLCJwYXJzZS1uYW1lcyI6ZmFsc2UsImRyb3BwaW5nLXBhcnRpY2xlIjoiIiwibm9uLWRyb3BwaW5nLXBhcnRpY2xlIjoiIn0seyJmYW1pbHkiOiJMaXUiLCJnaXZlbiI6IkhvbmdiaW4iLCJwYXJzZS1uYW1lcyI6ZmFsc2UsImRyb3BwaW5nLXBhcnRpY2xlIjoiIiwibm9uLWRyb3BwaW5nLXBhcnRpY2xlIjoiIn0seyJmYW1pbHkiOiJNYSIsImdpdmVuIjoiSmlubG9uZyIsInBhcnNlLW5hbWVzIjpmYWxzZSwiZHJvcHBpbmctcGFydGljbGUiOiIiLCJub24tZHJvcHBpbmctcGFydGljbGUiOiIifV0sImNvbnRhaW5lci10aXRsZSI6IlNjaWVuY2UgQnVsbGV0aW4iLCJjb250YWluZXItdGl0bGUtc2hvcnQiOiJTY2kgQnVsbCAoQmVpamluZykiLCJET0kiOiIxMC4xMDE2L2ouc2NpYi4yMDIwLjAxLjAyMyIsIklTU04iOiIyMDk1OTI4MSIsIlVSTCI6Imh0dHBzOi8vZG9pLm9yZy8xMC4xMDE2L2ouc2NpYi4yMDIwLjAxLjAyMyIsImlzc3VlZCI6eyJkYXRlLXBhcnRzIjpbWzIwMjBdXX0sInBhZ2UiOiI4NTQtODY0IiwiYWJzdHJhY3QiOiJJbXBhaXJlZCBmbGFnZWxsYXIgZGV2ZWxvcG1lbnQgYW5kIGltcGFpcmVkIG1vdGlsaXR5IG9mIHNwZXJtIGlzIGEgY2F1c2Ugb2YgaW5mZXJ0aWxpdHkgaW4gbWFsZXMuIFNldmVyYWwgZ2VuZXMsIGluY2x1ZGluZyB0aG9zZSBvZiB0aGUgQUtBUCwgQ0NEQywgQ0ZBUCwgYW5kIEROQUggZmFtaWxpZXMsIGFtb25nIG90aGVycywgYXJlIGludm9sdmVkIGluIHRoZSDigJxtdWx0aXBsZSBtb3JwaG9sb2dpY2FsIGFibm9ybWFsaXRpZXMgb2YgdGhlIGZsYWdlbGxh4oCdIChNTUFGKSBwaGVub3R5cGU7IHRoZXNlIGFyZSB0aGUgbW9zdCBjb21tb24gY2F1c2VzIG9mIG1hbGUgaW5mZXJ0aWxpdHkuIFRoZSBDaWxpYS1hbmQgZmxhZ2VsbGEtYXNzb2NpYXRlZCBwcm90ZWluIChDRkFQKSBmYW1pbHkgaW5jbHVkZXMgc2l4IG1lbWJlcnMgcmVwb3J0ZWQgdG8gY2F1c2UgTU1BRiBwaGVub3R5cGVzOiBDRkFQNDMsIENGQVA0NCwgQ0ZBUDY5LCBDRkFQNjUsIENGQVA3MCwgYW5kIENGQVAyNTEuIEhlcmUsIHdlIGZvdW5kIHRoYXQgY2lsaWEtYW5kIGZsYWdlbGxhLWFzc29jaWF0ZWQgcHJvdGVpbiA2MSAoQ2ZhcDYxKSBpcyBoaWdobHkgZXhwcmVzc2VkIHNwZWNpZmljYWxseSBpbiBtdXJpbmUgdGVzdGVzIGFuZCBzaG93IHRoYXQgdGhlIENmYXA2MS1rbm9ja291dCBtYWxlIG1pY2UgZGVtb25zdHJhdGUgTU1BRiBwaGVub3R5cGUsIGluY2x1ZGluZyBzcGVybSB3aXRoIHNob3J0LCBjb2lsZWQsIGFuZCBpcnJlZ3VsYXIgZmxhZ2VsbGEuIERlbGV0aW9uIG9mIENmYXA2MSByZXN1bHRlZCBpbiBzZXZlcmUgbW9ycGhvbG9naWNhbCBhbmQgYmVoYXZpb3IgYWJub3JtYWxpdGllcyBpbiBzcGVybSwgcmVkdWNlZCB0b3RhbCBzcGVybSBjb3VudHMsIGltcGFpcmVkIHNwZXJtIG1vdGlsaXR5LCBhbmQgbGVkIHRvIG1hbGUgaW5mZXJ0aWxpdHkuIE5vdGFibHksIGFic2VuY2Ugb2YgQ2ZhcDYxIGltcGFpcmVkIHNwZXJtIGZsYWdlbGxhIHVsdHJhc3RydWN0dXJhbCBhYm5vcm1hbGl0aWVzIG9uIGFjY291bnQgb2YgbnVtZXJvdXMgZGlzdG9ydGlvbnMgaW4gbXVsdGlwbGUgZmxhZ2VsbHVtIGNvbXBvbmVudHMuIEltbXVub3N0YWluaW5nIGV4cGVyaW1lbnRzIGluIHdpbGQtdHlwZSBtaWNlIGFuZCBoZWFsdGh5IGFkdWx0IGh1bWFucyBpbmRpY2F0ZWQgdGhhdCBDZmFwNjEgaXMgaW5pdGlhbGx5IGxvY2FsaXplZCBhdCB0aGUgbmVjayBvZiBzcGVybSwgd2hlcmUgaXQgcG90ZW50aWFsbHkgZnVuY3Rpb25zIGluIGZsYWdlbGx1bSBmb3JtYXRpb24sIGFuZCBpcyBsYXRlciBsb2NhbGl6ZWQgdG8gdGhlIG1pZHBpZWNlIG9mIHRoZSBzcGVybS4gVGh1cywgb3VyIHN0dWR5IHByb3ZpZGVzIGNvbXBlbGxpbmcgZXZpZGVuY2UgdGhhdCBkeXNyZWd1bGF0aW9uIG9mIENmYXA2MSBhZmZlY3RzIHNwZXJtIGZsYWdlbGx1bSBkZXZlbG9wbWVudCBhbmQgaW5kdWNlcyBtYWxlIGluZmVydGlsaXR5IGluIG1pY2UuIEZ1cnRoZXIgaW52ZXN0aWdhdGlvbnMgb2YgdGhlIENGQVA2MSBnZW5lIGluIGh1bWFucyBhbG9uZ3NpZGUgY2xpbmljYWwgZXZpZGVuY2Ugc2hvd2luZyBNTUFGIHBoZW5vdHlwZSBpbiBodW1hbnMgc2hvdWxkIGNvbnRyaWJ1dGUgdG8gb3VyIHVuZGVyc3RhbmRpbmcgb2YgZGV2ZWxvcG1lbnRhbCBwcm9jZXNzZXMgdW5kZXJseWluZyBzcGVybSBmbGFnZWxsdW0gZm9ybWF0aW9uIGFuZCB0aGUgcGF0aG9nZW5pYyBtZWNoYW5pc21zIHRoYXQgY2F1c2UgbWFsZSBpbmZlcnRpbGl0eS4iLCJwdWJsaXNoZXIiOiJTY2llbmNlIENoaW5hIFByZXNzIiwiaXNzdWUiOiIxMCIsInZvbHVtZSI6IjY1In0sImlzVGVtcG9yYXJ5IjpmYWxzZX0seyJpZCI6IjBjYTFjZDI0LTkwMTgtM2ViMi04ODNiLWUwYzAyNzFlMDI0NCIsIml0ZW1EYXRhIjp7InR5cGUiOiJhcnRpY2xlLWpvdXJuYWwiLCJpZCI6IjBjYTFjZDI0LTkwMTgtM2ViMi04ODNiLWUwYzAyNzFlMDI0NCIsInRpdGxlIjoiQ0ZBUDYxIGlzIHJlcXVpcmVkIGZvciBzcGVybSBmbGFnZWxsdW0gZm9ybWF0aW9uIGFuZCBtYWxlIGZlcnRpbGl0eSBpbiBodW1hbiBhbmQgbW91c2UiLCJhdXRob3IiOlt7ImZhbWlseSI6IkxpdSIsImdpdmVuIjoiU2l5dSIsInBhcnNlLW5hbWVzIjpmYWxzZSwiZHJvcHBpbmctcGFydGljbGUiOiIiLCJub24tZHJvcHBpbmctcGFydGljbGUiOiIifSx7ImZhbWlseSI6IlpoYW5nIiwiZ2l2ZW4iOiJKaW50YW8iLCJwYXJzZS1uYW1lcyI6ZmFsc2UsImRyb3BwaW5nLXBhcnRpY2xlIjoiIiwibm9uLWRyb3BwaW5nLXBhcnRpY2xlIjoiIn0seyJmYW1pbHkiOiJLaGVycmFmIiwiZ2l2ZW4iOiJaaW5lIEVkZGluZSIsInBhcnNlLW5hbWVzIjpmYWxzZSwiZHJvcHBpbmctcGFydGljbGUiOiIiLCJub24tZHJvcHBpbmctcGFydGljbGUiOiIifSx7ImZhbWlseSI6IlN1biIsImdpdmVuIjoiU2h1eWEiLCJwYXJzZS1uYW1lcyI6ZmFsc2UsImRyb3BwaW5nLXBhcnRpY2xlIjoiIiwibm9uLWRyb3BwaW5nLXBhcnRpY2xlIjoiIn0seyJmYW1pbHkiOiJaaGFuZyIsImdpdmVuIjoiWGluIiwicGFyc2UtbmFtZXMiOmZhbHNlLCJkcm9wcGluZy1wYXJ0aWNsZSI6IiIsIm5vbi1kcm9wcGluZy1wYXJ0aWNsZSI6IiJ9LHsiZmFtaWx5IjoiQ2F6aW4iLCJnaXZlbiI6IkNhcm9saW5lIiwicGFyc2UtbmFtZXMiOmZhbHNlLCJkcm9wcGluZy1wYXJ0aWNsZSI6IiIsIm5vbi1kcm9wcGluZy1wYXJ0aWNsZSI6IiJ9LHsiZmFtaWx5IjoiQ291dHRvbiIsImdpdmVuIjoiQ2hhcmxlcyIsInBhcnNlLW5hbWVzIjpmYWxzZSwiZHJvcHBpbmctcGFydGljbGUiOiIiLCJub24tZHJvcHBpbmctcGFydGljbGUiOiIifSx7ImZhbWlseSI6IlpvdWFyaSIsImdpdmVuIjoiUmFvdWRoYSIsInBhcnNlLW5hbWVzIjpmYWxzZSwiZHJvcHBpbmctcGFydGljbGUiOiIiLCJub24tZHJvcHBpbmctcGFydGljbGUiOiIifSx7ImZhbWlseSI6IlpoYW8iLCJnaXZlbiI6IlNodXFpbiIsInBhcnNlLW5hbWVzIjpmYWxzZSwiZHJvcHBpbmctcGFydGljbGUiOiIiLCJub24tZHJvcHBpbmctcGFydGljbGUiOiIifSx7ImZhbWlseSI6Ikh1IiwiZ2l2ZW4iOiJGYW4iLCJwYXJzZS1uYW1lcyI6ZmFsc2UsImRyb3BwaW5nLXBhcnRpY2xlIjoiIiwibm9uLWRyb3BwaW5nLXBhcnRpY2xlIjoiIn0seyJmYW1pbHkiOiJNdXN0YXBoYSIsImdpdmVuIjoiU2VsaW1hIEZvdXJhdGkiLCJwYXJzZS1uYW1lcyI6ZmFsc2UsImRyb3BwaW5nLXBhcnRpY2xlIjoiIiwibm9uLWRyb3BwaW5nLXBhcnRpY2xlIjoiQmVu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0seyJmYW1pbHkiOiJMaXUiLCJnaXZlbiI6Ik1pbmd4aSIsInBhcnNlLW5hbWVzIjpmYWxzZSwiZHJvcHBpbmctcGFydGljbGUiOiIiLCJub24tZHJvcHBpbmctcGFydGljbGUiOiIifV0sImNvbnRhaW5lci10aXRsZSI6IkRldmVsb3BtZW50IChDYW1icmlkZ2UpIiwiRE9JIjoiMTAuMTI0Mi9kZXYuMTk5ODA1IiwiSVNTTiI6IjE0Nzc5MTI5IiwiUE1JRCI6IjM0NzkyMDk3IiwiaXNzdWVkIjp7ImRhdGUtcGFydHMiOltbMjAyMV1dfSwiYWJzdHJhY3QiOiJEZWZlY3RzIGluIHRoZSBzdHJ1Y3R1cmUgb3IgbW90aWxpdHkgb2YgY2lsaWEgYW5kIGZsYWdlbGxhIG1heSBsZWFkIHRvIHNldmVyZSBkaXNlYXNlcyBzdWNoIGFzIHByaW1hcnkgY2lsaWFyeSBkeXNraW5lc2lhIChQQ0QpLCBhIG11bHRpc3lzdGVtaWMgZGlzb3JkZXIgd2l0aCBoZXRlcm9nZW5lb3VzIG1hbmlmZXN0YXRpb25zIGFmZmVjdGluZyBwcmltYXJpbHkgcmVzcGlyYXRvcnkgYW5kIHJlcHJvZHVjdGl2ZSBmdW5jdGlvbnMuIFdlIHJlcG9ydCB0aGF0IENGQVA2MSBpcyBhIGNvbnNlcnZlZCBjb21wb25lbnQgb2YgdGhlIGNhbG1vZHVsaW4tIGFuZCByYWRpYWwgc3Bva2UtYXNzb2NpYXRlZCBjb21wbGV4IChDU0MpIG9mIGNpbGlhLiBXZSBmaW5kIHRoYXQgYSBDRkFQNjEgc3BsaWNlIHZhcmlhbnQsIGMuMTQzKzVHPkEsIGNhdXNlcyBleG9uIHNraXBwaW5nL2ludHJvbiByZXRlbnRpb24gaW4gaHVtYW4sIGluZHVjaW5nIGEgbXVsdGlwbGUgbW9ycGhvbG9naWNhbCBhYm5vcm1hbGl0aWVzIG9mIHRoZSBmbGFnZWxsYSAoTU1BRikgcGhlbm90eXBlLiBXZSBnZW5lcmF0ZWQgQ2ZhcDYxIGtub2Nrb3V0IG1pY2UgdGhhdCByZWNhcGl0dWxhdGUgdGhlIGluZmVydGlsaXR5IHBoZW5vdHlwZSBvZiB0aGUgaHVtYW4gQ0ZBUDYxIG11dGF0aW9uLCBidXQgd2l0aG91dCBvdGhlciBzeW1wdG9tcyB1c3VhbGx5IG9ic2VydmVkIGluIFBDRC4gV2UgZmluZCB0aGF0IENGQVA2MSBpbnRlcmFjdHMgd2l0aCB0aGUgQ1NDLCByYWRpYWwgc3Bva2Ugc3RhbGsgYW5kIGhlYWQuIER1cmluZyBlYXJseSBzdGFnZXMgb2YgQ2ZhcDYx4oiSL+KIkiBzcGVybWF0aWQgZGV2ZWxvcG1lbnQsIHRoZSBhc3NlbWJseSBvZiByYWRpYWwgc3Bva2UgY29tcG9uZW50cyBpcyBpbXBhaXJlZC4gQXMgc3Blcm1pb2dlbmVzaXMgcHJvZ3Jlc3NlcywgdGhlIGF4b25lbWUgaW4gQ2ZhcDYx4oiSL+KIkiBjZWxscyBiZWNvbWVzIHVuc3RhYmxlIGFuZCBzY2F0dGVycywgYW5kIHRoZSBkaXN0cmlidXRpb24gb2YgaW50cmFmbGFnZWxsYXIgdHJhbnNwb3J0IHByb3RlaW5zIGlzIGRpc3J1cHRlZC4gVGhpcyBzdHVkeSByZXZlYWxzIGFuIG9yZ2FuLXNwZWNpZmljIG1lY2hhbmlzbSBvZiBheG9uZW1lIHN0YWJpbGl6YXRpb24gdGhhdCBpcyByZWxhdGVkIHRvIG1hbGUgaW5mZXJ0aWxpdHkuIiwiaXNzdWUiOiIyMyIsInZvbHVtZSI6IjE0OCIsImNvbnRhaW5lci10aXRsZS1zaG9ydCI6IiJ9LCJpc1RlbXBvcmFyeSI6ZmFsc2V9LHsiaWQiOiI3ZDdmOGE0OC04MzliLTNjZGItODQ1Ny0wMTc5NmYxZDliNGEiLCJpdGVtRGF0YSI6eyJ0eXBlIjoiYXJ0aWNsZS1qb3VybmFsIiwiaWQiOiI3ZDdmOGE0OC04MzliLTNjZGItODQ1Ny0wMTc5NmYxZDliNGEiLCJ0aXRsZSI6IkJpYWxsZWxpYyBWYXJpYW50cyBpbiBDRkFQNjEgQ2F1c2UgTXVsdGlwbGUgTW9ycGhvbG9naWNhbCBBYm5vcm1hbGl0aWVzIG9mIHRoZSBGbGFnZWxsYSBhbmQgTWFsZSBJbmZlcnRpbGl0eSIsImF1dGhvciI6W3siZmFtaWx5IjoiTWEiLCJnaXZlbiI6IkFvIiwicGFyc2UtbmFtZXMiOmZhbHNlLCJkcm9wcGluZy1wYXJ0aWNsZSI6IiIsIm5vbi1kcm9wcGluZy1wYXJ0aWNsZSI6IiJ9LHsiZmFtaWx5IjoiWmViIiwiZ2l2ZW4iOiJBdXJhbmciLCJwYXJzZS1uYW1lcyI6ZmFsc2UsImRyb3BwaW5nLXBhcnRpY2xlIjoiIiwibm9uLWRyb3BwaW5nLXBhcnRpY2xlIjoiIn0seyJmYW1pbHkiOiJBbGkiLCJnaXZlbiI6IkltdGlheiIsInBhcnNlLW5hbWVzIjpmYWxzZSwiZHJvcHBpbmctcGFydGljbGUiOiIiLCJub24tZHJvcHBpbmctcGFydGljbGUiOiIifSx7ImZhbWlseSI6IlpoYW8iLCJnaXZlbiI6IkRhcmVuIiwicGFyc2UtbmFtZXMiOmZhbHNlLCJkcm9wcGluZy1wYXJ0aWNsZSI6IiIsIm5vbi1kcm9wcGluZy1wYXJ0aWNsZSI6IiJ9LHsiZmFtaWx5IjoiS2hhbiIsImdpdmVuIjoiQXNhZCIsInBhcnNlLW5hbWVzIjpmYWxzZSwiZHJvcHBpbmctcGFydGljbGUiOiIiLCJub24tZHJvcHBpbmctcGFydGljbGUiOiIifSx7ImZhbWlseSI6IlpoYW5nIiwiZ2l2ZW4iOiJCZWliZWkiLCJwYXJzZS1uYW1lcyI6ZmFsc2UsImRyb3BwaW5nLXBhcnRpY2xlIjoiIiwibm9uLWRyb3BwaW5nLXBhcnRpY2xlIjoiIn0seyJmYW1pbHkiOiJaaG91IiwiZ2l2ZW4iOiJKaWFudGVuZyIsInBhcnNlLW5hbWVzIjpmYWxzZSwiZHJvcHBpbmctcGFydGljbGUiOiIiLCJub24tZHJvcHBpbmctcGFydGljbGUiOiIifSx7ImZhbWlseSI6IktoYW4iLCJnaXZlbiI6IlJhbmpoYSIsInBhcnNlLW5hbWVzIjpmYWxzZSwiZHJvcHBpbmctcGFydGljbGUiOiIiLCJub24tZHJvcHBpbmctcGFydGljbGUiOiIifSx7ImZhbWlseSI6IlpoYW5nIiwiZ2l2ZW4iOiJIdWFuIiwicGFyc2UtbmFtZXMiOmZhbHNlLCJkcm9wcGluZy1wYXJ0aWNsZSI6IiIsIm5vbi1kcm9wcGluZy1wYXJ0aWNsZSI6IiJ9LHsiZmFtaWx5IjoiWmhhbmciLCJnaXZlbiI6Ill1YW53ZWkiLCJwYXJzZS1uYW1lcyI6ZmFsc2UsImRyb3BwaW5nLXBhcnRpY2xlIjoiIiwibm9uLWRyb3BwaW5nLXBhcnRpY2xlIjoiIn0seyJmYW1pbHkiOiJLaGFuIiwiZ2l2ZW4iOiJJaHNhbiIsInBhcnNlLW5hbWVzIjpmYWxzZSwiZHJvcHBpbmctcGFydGljbGUiOiIiLCJub24tZHJvcHBpbmctcGFydGljbGUiOiIifSx7ImZhbWlseSI6IlNoYWgiLCJnaXZlbiI6Ildhc2ltIiwicGFyc2UtbmFtZXMiOmZhbHNlLCJkcm9wcGluZy1wYXJ0aWNsZSI6IiIsIm5vbi1kcm9wcGluZy1wYXJ0aWNsZSI6IiJ9LHsiZmFtaWx5IjoiQWxpIiwiZ2l2ZW4iOiJIYWlkZXIiLCJwYXJzZS1uYW1lcyI6ZmFsc2UsImRyb3BwaW5nLXBhcnRpY2xlIjoiIiwibm9uLWRyb3BwaW5nLXBhcnRpY2xlIjoiIn0seyJmYW1pbHkiOiJKYXZlZCIsImdpdmVuIjoiQWJkdWwgUmFmYXkiLCJwYXJzZS1uYW1lcyI6ZmFsc2UsImRyb3BwaW5nLXBhcnRpY2xlIjoiIiwibm9uLWRyb3BwaW5nLXBhcnRpY2xlIjoiIn0seyJmYW1pbHkiOiJNYSIsImdpdmVuIjoiSHVpIiwicGFyc2UtbmFtZXMiOmZhbHNlLCJkcm9wcGluZy1wYXJ0aWNsZSI6IiIsIm5vbi1kcm9wcGluZy1wYXJ0aWNsZSI6IiJ9LHsiZmFtaWx5IjoiU2hpIiwiZ2l2ZW4iOiJRaW5naHVhIiwicGFyc2UtbmFtZXMiOmZhbHNlLCJkcm9wcGluZy1wYXJ0aWNsZSI6IiIsIm5vbi1kcm9wcGluZy1wYXJ0aWNsZSI6IiJ9XSwiY29udGFpbmVyLXRpdGxlIjoiRnJvbnRpZXJzIGluIENlbGwgYW5kIERldmVsb3BtZW50YWwgQmlvbG9neSIsImNvbnRhaW5lci10aXRsZS1zaG9ydCI6IkZyb250IENlbGwgRGV2IEJpb2wiLCJET0kiOiIxMC4zMzg5L2ZjZWxsLjIwMjEuODAzODE4IiwiSVNTTiI6IjIyOTY2MzRYIiwiaXNzdWVkIjp7ImRhdGUtcGFydHMiOltbMjAyMl1dfSwicGFnZSI6IjEtOSIsImFic3RyYWN0IjoiTXVsdGlwbGUgbW9ycGhvbG9naWNhbCBhYm5vcm1hbGl0aWVzIG9mIHRoZSBmbGFnZWxsYSAoTU1BRikgY2FuIGxlYWQgdG8gbWFsZSBpbmZlcnRpbGl0eSBkdWUgdG8gaW1wYWlyZWQgc3Blcm0gbW90aWxpdHkgYW5kIG1vcnBob2xvZ3kuIENhbG1vZHVsaW4tIGFuZCBzcG9rZS1hc3NvY2lhdGVkIGNvbXBsZXggKENTQykgYXJlIGtub3duIGZvciB0aGVpciByb2xlcyBpbiByYWRpYWwgc3Bva2UgKFJTKSBhc3NlbWJseSBhbmQgY2lsaWFyeSBtb3RpbGl0eSBpbiBDaGxhbXlkb21vbmFzLCB3aGlsZSB0aGUgcm9sZSBvZiBjaWxpYS0gYW5kIGZsYWdlbGxhLWFzc29jaWF0ZWQgcHJvdGVpbiA2MSAoQ0ZBUDYxKSwgYSBtYW1tYWxpYW4gb3J0aG9sb2cgb2YgdGhlIENTQyBzdWJ1bml0cywgaW4gaHVtYW5zIGlzIHlldCB1bmtub3duLiBIZXJlLCB3ZSByZWNydWl0ZWQgdGhyZWUgdW5yZWxhdGVkIFBha2lzdGFuaSBmYW1pbGllcyBjb21wcmlzaW5nIG9mIDExIGluZmVydGlsZSBtYWxlIHBhdGllbnRzIGRpYWdub3NlZCB3aXRoIE1NQUYuIENGQVA2MSB2YXJpYW50cywgYy40NTFfNDUyZGVsIChwLkkxNTFOZnMqNCkgaW4gZmFtaWx5IDEgYW5kIGMuODQ3QyA+IFQgKHAuUjI4MyopIGluIGZhbWlseSAyIGFuZCAzLCB3ZXJlIGlkZW50aWZpZWQgcmVjZXNzaXZlbHkgY28tc2VncmVnYXRpbmcgd2l0aCB0aGUgTU1BRiBwaGVub3R5cGUuIFRyYW5zbWlzc2lvbiBlbGVjdHJvbiBtaWNyb3Njb3B5IGFuYWx5c2VzIHJldmVhbGVkIHNldmVyZSBkaXNvcmdhbml6ZWQgYXhvbmVtYWwgdWx0cmFzdHJ1Y3R1cmVzLCBhbmQgbWlzc2luZ3Mgb2YgY2VudHJhbCBwYWlyLCBSU3MsIGFuZCBpbm5lciBkeW5laW4gYXJtcyB3ZXJlIGFsc28gb2JzZXJ2ZWQgYW5kIGNvbmZpcm1lZCBieSBpbW11bm9mbHVvcmVzY2VuY2Ugc3RhaW5pbmcgaW4gc3Blcm1hdG96b2EgZnJvbSBwYXRpZW50cy4gQ0ZBUDYxIGFuZCBDRkFQMjUxIHNpZ25hbHMgd2VyZSBhYnNlbnQgZnJvbSBzcGVybSB0YWlscyBvZiB0aGUgcGF0aWVudHMsIHdoaWNoIHN1Z2dlc3RlZCB0aGUgbG9zcyBvZiBmdW5jdGlvbmFsIENTQyBpbiBzcGVybSBmbGFnZWxsYS4gQWx0b2dldGhlciwgb3VyIGZpbmRpbmdzIHJlcG9ydCB0aGF0IGhvbW96eWdvdXMgdmFyaWFudHMgaW4gQ0ZBUDYxIGFyZSBhc3NvY2lhdGVkIHdpdGggTU1BRiBhbmQgbWFsZSBpbmZlcnRpbGl0eSwgZGVtb25zdHJhdGluZyB0aGUgZXNzZW50aWFsIHJvbGUgb2YgdGhpcyBnZW5lIGluIG5vcm1hbCBzcGVybSBmbGFnZWxsdW0gc3RydWN0dXJlIGluIGh1bWFucy4iLCJpc3N1ZSI6IkphbnVhcnkiLCJ2b2x1bWUiOiI5In0sImlzVGVtcG9yYXJ5IjpmYWxzZX1dfQ=="/>
          <w:id w:val="-1412923452"/>
          <w:placeholder>
            <w:docPart w:val="DefaultPlaceholder_-1854013440"/>
          </w:placeholder>
        </w:sdtPr>
        <w:sdtContent>
          <w:r w:rsidR="00E43CEE" w:rsidRPr="00E43CEE">
            <w:rPr>
              <w:rFonts w:ascii="Arial" w:hAnsi="Arial" w:cs="Arial"/>
              <w:color w:val="000000"/>
              <w:vertAlign w:val="superscript"/>
            </w:rPr>
            <w:t>95–98</w:t>
          </w:r>
        </w:sdtContent>
      </w:sdt>
      <w:r w:rsidR="0070472D">
        <w:rPr>
          <w:rFonts w:ascii="Arial" w:hAnsi="Arial" w:cs="Arial"/>
        </w:rPr>
        <w:t xml:space="preserve">, </w:t>
      </w:r>
      <w:r w:rsidR="00170544">
        <w:rPr>
          <w:rFonts w:ascii="Arial" w:hAnsi="Arial" w:cs="Arial"/>
        </w:rPr>
        <w:t xml:space="preserve">CFAP251 </w:t>
      </w:r>
      <w:sdt>
        <w:sdtPr>
          <w:rPr>
            <w:rFonts w:ascii="Arial" w:hAnsi="Arial" w:cs="Arial"/>
            <w:color w:val="000000"/>
            <w:vertAlign w:val="superscript"/>
          </w:rPr>
          <w:tag w:val="MENDELEY_CITATION_v3_eyJjaXRhdGlvbklEIjoiTUVOREVMRVlfQ0lUQVRJT05fYjA4YzlkOTItMzVkYi00Y2E3LWFjZWQtNDE5OTliZGQ3YTNhIiwicHJvcGVydGllcyI6eyJub3RlSW5kZXgiOjB9LCJpc0VkaXRlZCI6ZmFsc2UsIm1hbnVhbE92ZXJyaWRlIjp7ImlzTWFudWFsbHlPdmVycmlkZGVuIjpmYWxzZSwiY2l0ZXByb2NUZXh0IjoiPHN1cD45OeKAkzEwMTwvc3VwPiIsIm1hbnVhbE92ZXJyaWRlVGV4dCI6IiJ9LCJjaXRhdGlvbkl0ZW1zIjpbeyJpZCI6IjdmNDkxNTE3LWM1MmItMzUxZi1iNWRmLWEzZWU4NmQ5MDlkNiIsIml0ZW1EYXRhIjp7InR5cGUiOiJhcnRpY2xlLWpvdXJuYWwiLCJpZCI6IjdmNDkxNTE3LWM1MmItMzUxZi1iNWRmLWEzZWU4NmQ5MDlkNiIsInRpdGxlIjoiQSBIb21venlnb3VzIEFuY2VzdHJhbCBTVkEtSW5zZXJ0aW9uLU1lZGlhdGVkIERlbGV0aW9uIGluIFdEUjY2IEluZHVjZXMgTXVsdGlwbGUgTW9ycGhvbG9naWNhbCBBYm5vcm1hbGl0aWVzIG9mIHRoZSBTcGVybSBGbGFnZWxsdW0gYW5kIE1hbGUgSW5mZXJ0aWxpdHkiLCJhdXRob3IiOlt7ImZhbWlseSI6IktoZXJyYWYiLCJnaXZlbiI6IlppbmUgRWRkaW5lIiwicGFyc2UtbmFtZXMiOmZhbHNlLCJkcm9wcGluZy1wYXJ0aWNsZSI6IiIsIm5vbi1kcm9wcGluZy1wYXJ0aWNsZSI6IiJ9LHsiZmFtaWx5IjoiQW1pcmktWWVrdGEiLCJnaXZlbiI6IkFtaXIiLCJwYXJzZS1uYW1lcyI6ZmFsc2UsImRyb3BwaW5nLXBhcnRpY2xlIjoiIiwibm9uLWRyb3BwaW5nLXBhcnRpY2xlIjoiIn0seyJmYW1pbHkiOiJEYWNoZXV4IiwiZ2l2ZW4iOiJEZW5pcyIsInBhcnNlLW5hbWVzIjpmYWxzZSwiZHJvcHBpbmctcGFydGljbGUiOiIiLCJub24tZHJvcHBpbmctcGFydGljbGUiOiIifSx7ImZhbWlseSI6IkthcmFvdXrDqG5lIiwiZ2l2ZW4iOiJUaG9tYXMiLCJwYXJzZS1uYW1lcyI6ZmFsc2UsImRyb3BwaW5nLXBhcnRpY2xlIjoiIiwibm9uLWRyb3BwaW5nLXBhcnRpY2xlIjoiIn0seyJmYW1pbHkiOiJDb3V0dG9uIiwiZ2l2ZW4iOiJDaGFybGVzIiwicGFyc2UtbmFtZXMiOmZhbHNlLCJkcm9wcGluZy1wYXJ0aWNsZSI6IiIsIm5vbi1kcm9wcGluZy1wYXJ0aWNsZSI6IiJ9LHsiZmFtaWx5IjoiQ2hyaXN0b3UtS2VudCIsImdpdmVuIjoiTWFyaWUiLCJwYXJzZS1uYW1lcyI6ZmFsc2UsImRyb3BwaW5nLXBhcnRpY2xlIjoiIiwibm9uLWRyb3BwaW5nLXBhcnRpY2xlIjoiIn0seyJmYW1pbHkiOiJNYXJ0aW5leiIsImdpdmVuIjoiR3VpbGxhdW1lIiwicGFyc2UtbmFtZXMiOmZhbHNlLCJkcm9wcGluZy1wYXJ0aWNsZSI6IiIsIm5vbi1kcm9wcGluZy1wYXJ0aWNsZSI6IiJ9LHsiZmFtaWx5IjoiTGFuZHJlaW4iLCJnaXZlbiI6Ik5pY29sYXMiLCJwYXJzZS1uYW1lcyI6ZmFsc2UsImRyb3BwaW5nLXBhcnRpY2xlIjoiIiwibm9uLWRyb3BwaW5nLXBhcnRpY2xlIjoiIn0seyJmYW1pbHkiOiJUYW5ubyIsImdpdmVuIjoiUGF1bGluZSIsInBhcnNlLW5hbWVzIjpmYWxzZSwiZHJvcHBpbmctcGFydGljbGUiOiIiLCJub24tZHJvcHBpbmctcGFydGljbGUiOiJMZSJ9LHsiZmFtaWx5IjoiRm91cmF0aSBCZW4gTXVzdGFwaGEiLCJnaXZlbiI6IlNlbGltYSIsInBhcnNlLW5hbWVzIjpmYWxzZSwiZHJvcHBpbmctcGFydGljbGUiOiIiLCJub24tZHJvcHBpbmctcGFydGljbGUiOiIifSx7ImZhbWlseSI6IkhhbG91YW5pIiwiZ2l2ZW4iOiJMYXpoYXIiLCJwYXJzZS1uYW1lcyI6ZmFsc2UsImRyb3BwaW5nLXBhcnRpY2xlIjoiIiwibm9uLWRyb3BwaW5nLXBhcnRpY2xlIjoiIn0seyJmYW1pbHkiOiJNYXJyYWtjaGkiLCJnaXZlbiI6Ik91YWZpIiwicGFyc2UtbmFtZXMiOmZhbHNlLCJkcm9wcGluZy1wYXJ0aWNsZSI6IiIsIm5vbi1kcm9wcGluZy1wYXJ0aWNsZSI6IiJ9LHsiZmFtaWx5IjoiTWFrbmkiLCJnaXZlbiI6Ik1vdW5pciIsInBhcnNlLW5hbWVzIjpmYWxzZSwiZHJvcHBpbmctcGFydGljbGUiOiIiLCJub24tZHJvcHBpbmctcGFydGljbGUiOiIifSx7ImZhbWlseSI6IkxhdHJvdXMiLCJnaXZlbiI6IkhhYmliIiwicGFyc2UtbmFtZXMiOmZhbHNlLCJkcm9wcGluZy1wYXJ0aWNsZSI6IiIsIm5vbi1kcm9wcGluZy1wYXJ0aWNsZSI6IiJ9LHsiZmFtaWx5IjoiS2hhcm91ZiIsImdpdmVuIjoiTWFobW91ZCIsInBhcnNlLW5hbWVzIjpmYWxzZSwiZHJvcHBpbmctcGFydGljbGUiOiIiLCJub24tZHJvcHBpbmctcGFydGljbGUiOiIifSx7ImZhbWlseSI6IlBlcm5ldC1HYWxsYXkiLCJnaXZlbiI6IkthcmluIiwicGFyc2UtbmFtZXMiOmZhbHNlLCJkcm9wcGluZy1wYXJ0aWNsZSI6IiIsIm5vbi1kcm9wcGluZy1wYXJ0aWNsZSI6IiJ9LHsiZmFtaWx5IjoiR291cmFiaSIsImdpdmVuIjoiSGFtaWQiLCJwYXJzZS1uYW1lcyI6ZmFsc2UsImRyb3BwaW5nLXBhcnRpY2xlIjoiIiwibm9uLWRyb3BwaW5nLXBhcnRpY2xlIjoiIn0seyJmYW1pbHkiOiJSb2JpbnNvbiIsImdpdmVuIjoiRGVycmljayBSLiIsInBhcnNlLW5hbWVzIjpmYWxzZSwiZHJvcHBpbmctcGFydGljbGUiOiIiLCJub24tZHJvcHBpbmctcGFydGljbGUiOiIifSx7ImZhbWlseSI6IkNyb3V6eSIsImdpdmVuIjoiU2VyZ2UiLCJwYXJzZS1uYW1lcyI6ZmFsc2UsImRyb3BwaW5nLXBhcnRpY2xlIjoiIiwibm9uLWRyb3BwaW5nLXBhcnRpY2xlIjoiIn0seyJmYW1pbHkiOiJCbHVtIiwiZ2l2ZW4iOiJNaWNoYWVsIiwicGFyc2UtbmFtZXMiOmZhbHNlLCJkcm9wcGluZy1wYXJ0aWNsZSI6IiIsIm5vbi1kcm9wcGluZy1wYXJ0aWNsZSI6IiJ9LHsiZmFtaWx5IjoiVGhpZXJyeS1NaWVnIiwiZ2l2ZW4iOiJOaWNvbGFzIiwicGFyc2UtbmFtZXMiOmZhbHNlLCJkcm9wcGluZy1wYXJ0aWNsZSI6IiIsIm5vbi1kcm9wcGluZy1wYXJ0aWNsZSI6IiJ9LHsiZmFtaWx5IjoiVG91csOpIiwiZ2l2ZW4iOiJBbWluYXRhIiwicGFyc2UtbmFtZXMiOmZhbHNlLCJkcm9wcGluZy1wYXJ0aWNsZSI6IiIsIm5vbi1kcm9wcGluZy1wYXJ0aWNsZSI6IiJ9LHsiZmFtaWx5IjoiWm91YXJpIiwiZ2l2ZW4iOiJSYW91ZGhh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SYXkiLCJnaXZlbiI6IlBpZXJyZSBGLiIsInBhcnNlLW5hbWVzIjpmYWxzZSwiZHJvcHBpbmctcGFydGljbGUiOiIiLCJub24tZHJvcHBpbmctcGFydGljbGUiOiIifV0sImNvbnRhaW5lci10aXRsZSI6IkFtZXJpY2FuIEpvdXJuYWwgb2YgSHVtYW4gR2VuZXRpY3MiLCJjb250YWluZXItdGl0bGUtc2hvcnQiOiJBbSBKIEh1bSBHZW5ldCIsIkRPSSI6IjEwLjEwMTYvai5hamhnLjIwMTguMDcuMDE0IiwiSVNTTiI6IjE1Mzc2NjA1IiwiUE1JRCI6IjMwMTIyNTQwIiwiaXNzdWVkIjp7ImRhdGUtcGFydHMiOltbMjAxOF1dfSwicGFnZSI6IjQwMC00MTIiLCJhYnN0cmFjdCI6Ik11bHRpcGxlIG1vcnBob2xvZ2ljYWwgYWJub3JtYWxpdGllcyBvZiB0aGUgc3Blcm0gZmxhZ2VsbHVtIChNTUFGKSBpcyBhIHNldmVyZSBmb3JtIG9mIG1hbGUgaW5mZXJ0aWxpdHkgZGVmaW5lZCBieSB0aGUgcHJlc2VuY2Ugb2YgYSBtb3NhaWMgb2YgYW5vbWFsaWVzLCBpbmNsdWRpbmcgc2hvcnQsIGJlbnQsIGN1cmxlZCwgdGhpY2ssIG9yIGFic2VudCBmbGFnZWxsYSwgcmVzdWx0aW5nIGZyb20gYSBzZXZlcmUgZGlzb3JnYW5pemF0aW9uIG9mIHRoZSBheG9uZW1lIGFuZCBvZiB0aGUgcGVyaS1heG9uZW1hbCBzdHJ1Y3R1cmVzLiBNdXRhdGlvbnMgaW4gRE5BSDEsIENGQVA0MywgYW5kIENGQVA0NCwgdGhyZWUgZ2VuZXMgZW5jb2RpbmcgYXhvbmVtZS1yZWxhdGVkIHByb3RlaW5zLCBoYXZlIGJlZW4gZGVzY3JpYmVkIHRvIGFjY291bnQgZm9yIGFwcHJveGltYXRlbHkgMzAlIG9mIHRoZSBNTUFGIGNhc2VzIHJlcG9ydGVkIHNvIGZhci4gSGVyZSwgd2Ugc2VhcmNoZWQgZm9yIHBhdGhvbG9naWNhbCBjb3B5LW51bWJlciB2YXJpYW50cyBpbiB3aG9sZS1leG9tZSBzZXF1ZW5jaW5nIGRhdGEgZnJvbSBhIGNvaG9ydCBvZiA3OCBNTUFGLWFmZmVjdGVkIHN1YmplY3RzIHRvIGlkZW50aWZ5IGFkZGl0aW9uYWwgZ2VuZXMgYXNzb2NpYXRlZCB3aXRoIE1NQUYuIEluIDcgb2YgNzggYWZmZWN0ZWQgaW5kaXZpZHVhbHMsIHdlIGlkZW50aWZpZWQgYSBob21venlnb3VzIGRlbGV0aW9uIHRoYXQgcmVtb3ZlcyB0aGUgdHdvIHBlbnVsdGltYXRlIGV4b25zIG9mIFdEUjY2IChhbHNvIG5hbWVkIENGQVAyNTEpLCBhIGdlbmUgY29kaW5nIGZvciBhbiBheG9uZW1hbCBwcm90ZWluIHByZWZlcmVudGlhbGx5IGxvY2FsaXplZCBpbiB0aGUgdGVzdGlzIGFuZCBkZXNjcmliZWQgdG8gbG9jYWxpemUgdG8gdGhlIGNhbG1vZHVsaW4tIGFuZCBzcG9rZS1hc3NvY2lhdGVkIGNvbXBsZXggYXQgdGhlIGJhc2Ugb2YgcmFkaWFsIHNwb2tlIDMuIFNlcXVlbmNlIGFuYWx5c2lzIG9mIHRoZSBicmVha3BvaW50IHJlZ2lvbiByZXZlYWxlZCBpbiBhbGwgZGVsZXRlZCBzdWJqZWN0cyB0aGUgcHJlc2VuY2Ugb2YgYSBzaW5nbGUgY2hpbWVyaWMgU1ZBIChTSU5FLVZOVFItQWx1KSBhdCB0aGUgYnJlYWtwb2ludCBzaXRlLCBzdWdnZXN0aW5nIHRoYXQgdGhlIGluaXRpYWwgZGVsZXRpb24gZXZlbnQgd2FzIHBvdGVudGlhbGx5IG1lZGlhdGVkIGJ5IGFuIFNWQSBpbnNlcnRpb24tcmVjb21iaW5hdGlvbiBtZWNoYW5pc20uIFN0dWR5IG9mIFRyeXBhbm9zb21hIFdEUjY24oCZcyBvcnRob2xvZyAoVGJXRFI2NikgaGlnaGxpZ2h0ZWQgaGlnaCBzZXF1ZW5jZSBhbmQgc3RydWN0dXJhbCBhbmFsb2d5IHdpdGggdGhlIGh1bWFuIHByb3RlaW4gYW5kIGNvbmZpcm1lZCBheG9uZW1hbCBsb2NhbGl6YXRpb24gb2YgdGhlIHByb3RlaW4uIFJlcHJvZHVjdGlvbiBvZiB0aGUgaHVtYW4gZGVsZXRpb24gaW4gVGJXRFI2NiBpbXBhaXJlZCBmbGFnZWxsYXIgbW92ZW1lbnQsIHRodXMgY29uZmlybWluZyBXRFI2NiBhcyBhIGdlbmUgYXNzb2NpYXRlZCB3aXRoIHRoZSBNTUFGIHBoZW5vdHlwZSBhbmQgaGlnaGxpZ2h0aW5nIHRoZSBpbXBvcnRhbmNlIG9mIHRoZSBXRFI2NiBDLXRlcm1pbmFsIHJlZ2lvbi4iLCJpc3N1ZSI6IjMiLCJ2b2x1bWUiOiIxMDMifSwiaXNUZW1wb3JhcnkiOmZhbHNlfSx7ImlkIjoiNzZiYTk4YmMtYTI1OC0zZjBkLWIzM2YtZDM5NTU0N2Y1YzkwIiwiaXRlbURhdGEiOnsidHlwZSI6ImFydGljbGUtam91cm5hbCIsImlkIjoiNzZiYTk4YmMtYTI1OC0zZjBkLWIzM2YtZDM5NTU0N2Y1YzkwIiwidGl0bGUiOiJCaWFsbGVsaWMgbXV0YXRpb25zIG9mIENGQVAyNTEgY2F1c2Ugc3Blcm0gZmxhZ2VsbGFyIGRlZmVjdHMgYW5kIGh1bWFuIG1hbGUgaW5mZXJ0aWxpdHkiLCJhdXRob3IiOlt7ImZhbWlseSI6IkxpIiwiZ2l2ZW4iOiJXZWl5dSIsInBhcnNlLW5hbWVzIjpmYWxzZSwiZHJvcHBpbmctcGFydGljbGUiOiIiLCJub24tZHJvcHBpbmctcGFydGljbGUiOiIifSx7ImZhbWlseSI6IkhlIiwiZ2l2ZW4iOiJYaWFvamluIiwicGFyc2UtbmFtZXMiOmZhbHNlLCJkcm9wcGluZy1wYXJ0aWNsZSI6IiIsIm5vbi1kcm9wcGluZy1wYXJ0aWNsZSI6IiJ9LHsiZmFtaWx5IjoiWWFuZyIsImdpdmVuIjoiU2hlbm1pbiIsInBhcnNlLW5hbWVzIjpmYWxzZSwiZHJvcHBpbmctcGFydGljbGUiOiIiLCJub24tZHJvcHBpbmctcGFydGljbGUiOiIifSx7ImZhbWlseSI6IkxpdSIsImdpdmVuIjoiQ2h1bnl1IiwicGFyc2UtbmFtZXMiOmZhbHNlLCJkcm9wcGluZy1wYXJ0aWNsZSI6IiIsIm5vbi1kcm9wcGluZy1wYXJ0aWNsZSI6IiJ9LHsiZmFtaWx5IjoiV3UiLCJnaXZlbiI6Ikh1YW4iLCJwYXJzZS1uYW1lcyI6ZmFsc2UsImRyb3BwaW5nLXBhcnRpY2xlIjoiIiwibm9uLWRyb3BwaW5nLXBhcnRpY2xlIjoiIn0seyJmYW1pbHkiOiJMaXUiLCJnaXZlbiI6IldhbmdqaWUiLCJwYXJzZS1uYW1lcyI6ZmFsc2UsImRyb3BwaW5nLXBhcnRpY2xlIjoiIiwibm9uLWRyb3BwaW5nLXBhcnRpY2xlIjoiIn0seyJmYW1pbHkiOiJMdiIsImdpdmVuIjoiTWluZ3JvbmciLCJwYXJzZS1uYW1lcyI6ZmFsc2UsImRyb3BwaW5nLXBhcnRpY2xlIjoiIiwibm9uLWRyb3BwaW5nLXBhcnRpY2xlIjoiIn0seyJmYW1pbHkiOiJUYW5nIiwiZ2l2ZW4iOiJEb25nZG9uZyIsInBhcnNlLW5hbWVzIjpmYWxzZSwiZHJvcHBpbmctcGFydGljbGUiOiIiLCJub24tZHJvcHBpbmctcGFydGljbGUiOiIifSx7ImZhbWlseSI6IlRhbiIsImdpdmVuIjoiSmluZyIsInBhcnNlLW5hbWVzIjpmYWxzZSwiZHJvcHBpbmctcGFydGljbGUiOiIiLCJub24tZHJvcHBpbmctcGFydGljbGUiOiIifSx7ImZhbWlseSI6IlRhbmciLCJnaXZlbiI6IlNodXlhbiIsInBhcnNlLW5hbWVzIjpmYWxzZSwiZHJvcHBpbmctcGFydGljbGUiOiIiLCJub24tZHJvcHBpbmctcGFydGljbGUiOiIifSx7ImZhbWlseSI6IkNoZW4iLCJnaXZlbiI6Ill1amllIiwicGFyc2UtbmFtZXMiOmZhbHNlLCJkcm9wcGluZy1wYXJ0aWNsZSI6IiIsIm5vbi1kcm9wcGluZy1wYXJ0aWNsZSI6IiJ9LHsiZmFtaWx5IjoiV2FuZyIsImdpdmVuIjoiSmlhamlhIiwicGFyc2UtbmFtZXMiOmZhbHNlLCJkcm9wcGluZy1wYXJ0aWNsZSI6IiIsIm5vbi1kcm9wcGluZy1wYXJ0aWNsZSI6IiJ9LHsiZmFtaWx5IjoiWmhhbmciLCJnaXZlbiI6IlpoaWd1byIsInBhcnNlLW5hbWVzIjpmYWxzZSwiZHJvcHBpbmctcGFydGljbGUiOiIiLCJub24tZHJvcHBpbmctcGFydGljbGUiOiIifSx7ImZhbWlseSI6IldhbmciLCJnaXZlbiI6Ikhvbmd5YW4iLCJwYXJzZS1uYW1lcyI6ZmFsc2UsImRyb3BwaW5nLXBhcnRpY2xlIjoiIiwibm9uLWRyb3BwaW5nLXBhcnRpY2xlIjoiIn0seyJmYW1pbHkiOiJKaW4iLCJnaXZlbiI6IkxpIiwicGFyc2UtbmFtZXMiOmZhbHNlLCJkcm9wcGluZy1wYXJ0aWNsZSI6IiIsIm5vbi1kcm9wcGluZy1wYXJ0aWNsZSI6IiJ9LHsiZmFtaWx5IjoiWmhhbmciLCJnaXZlbiI6IkZlbmciLCJwYXJzZS1uYW1lcyI6ZmFsc2UsImRyb3BwaW5nLXBhcnRpY2xlIjoiIiwibm9uLWRyb3BwaW5nLXBhcnRpY2xlIjoiIn0seyJmYW1pbHkiOiJDYW8iLCJnaXZlbiI6Ill1bnhpYSIsInBhcnNlLW5hbWVzIjpmYWxzZSwiZHJvcHBpbmctcGFydGljbGUiOiIiLCJub24tZHJvcHBpbmctcGFydGljbGUiOiIifV0sImNvbnRhaW5lci10aXRsZSI6IkpvdXJuYWwgb2YgSHVtYW4gR2VuZXRpY3MiLCJjb250YWluZXItdGl0bGUtc2hvcnQiOiJKIEh1bSBHZW5ldCIsIkRPSSI6IjEwLjEwMzgvczEwMDM4LTAxOC0wNTIwLTEiLCJJU1NOIjoiMTQzNTIzMlgiLCJQTUlEIjoiMzAzMTAxNzgiLCJVUkwiOiJodHRwOi8vZHguZG9pLm9yZy8xMC4xMDM4L3MxMDAzOC0wMTgtMDUyMC0xIiwiaXNzdWVkIjp7ImRhdGUtcGFydHMiOltbMjAxOV1dfSwicGFnZSI6IjQ5LTU0IiwiYWJzdHJhY3QiOiJNdWx0aXBsZSBtb3JwaG9sb2dpY2FsIGFibm9ybWFsaXRpZXMgb2YgZmxhZ2VsbGEgKE1NQUYpIGFyZSBodW1hbiByZXByb2R1Y3Rpb24gZGlzb3JkZXJzIGR1ZSB0byB0aGUgZHlzcGxhc3RpYyBkZXZlbG9wbWVudCBvZiBzcGVybSBmbGFnZWxsYS4gVGhlIHNwZXJtYXRvem9hIG9mIG1lbiB3aXRoIE1NQUYgbWFuaWZlc3QgYWJzZW50LCBzaG9ydCwgY29pbGVkLCBiZW50LCBhbmQvb3IgaXJyZWd1bGFyLWNhbGliZXIgZmxhZ2VsbGEuIFByZXZpb3VzIHN0dWRpZXMgcmV2ZWFsZWQgZ2VuZXRpYyBjb250cmlidXRpb25zIHRvIGh1bWFuIE1NQUYsIGJ1dCBrbm93biBNTUFGLWFzc29jaWF0ZWQgZ2VuZXMgb25seSBleHBsYWluZWQgYXBwcm94aW1hdGVseSA1MCUgTU1BRiBjYXNlcy4gSW4gdGhpcyBzdHVkeSwgd2UgZW1wbG95ZWQgaHVtYW4gd2hvbGUtZXhvbWUgc2VxdWVuY2luZyBmb3IgZ2VuZXRpYyBhbmFseXNpcyBhbmQgaWRlbnRpZmllZCBiaWFsbGVsaWMgbXV0YXRpb25zIG9mIENGQVAyNTEgKGNpbGlhLSBhbmQgZmxhZ2VsbGEtYXNzb2NpYXRlZCBwcm90ZWluIDI1MSwgYWxzbyBrbm93biBhcyBXRFI2NikgaW4gdGhyZWUgKDUlKSBvZiA2NSBIYW4gQ2hpbmVzZSBtZW4gd2l0aCBNTUFGLiBBbGwgdGhlc2UgQ0ZBUDI1MSBtdXRhdGlvbnMgYXJlIGxvc3Mtb2YtZnVuY3Rpb24uIFRoZSBwb3B1bGF0aW9uIGdlbm9tZSBkYXRhIHN1Z2dlc3RlZCB0aGF0IHRoZXNlIENGQVAyNTEgbXV0YXRpb25zIGFyZSBleHRyZW1lbHkgcmFyZSAob25seSBoZXRlcm96eWdvdXMpIG9yIGFic2VudCBmcm9tIGh1bWFuIHBvcHVsYXRpb25zLiBPdXIgZnVuY3Rpb25hbCBhc3NheXMgb2YgZ2VuZSBleHByZXNzaW9uIGFuZCBpbW11bm9mbHVvcmVzY2VuY2Ugc3RhaW5pbmcgaW4gYSBDRkFQMjUxLWRlZmljaWVudCBtYW4sIHRvZ2V0aGVyIHdpdGggcHJldmlvdXMgZXhwZXJpbWVudGFsIGV2aWRlbmNlIGZyb20gbW9kZWwgb3JnYW5pc21zLCBzdWdnZXN0ZWQgdGhhdCBDRkFQMjUxIGlzIGludm9sdmVkIGluIGZsYWdlbGxhciBmdW5jdGlvbnMuIE91ciBvYnNlcnZhdGlvbnMgc3VnZ2VzdGVkIHRoYXQgQ0ZBUDI1MSBpcyBhc3NvY2lhdGVkIHdpdGggc3Blcm0gZmxhZ2VsbGFyIGRldmVsb3BtZW50IGFuZCBodW1hbiBtYWxlIGluZmVydGlsaXR5LiIsInB1Ymxpc2hlciI6IlNwcmluZ2VyIFVTIiwiaXNzdWUiOiIxIiwidm9sdW1lIjoiNjQifSwiaXNUZW1wb3JhcnkiOmZhbHNlfSx7ImlkIjoiYTdlN2I5NGUtN2MxYy0zZjM2LWI4NzYtZDI4ZWRjNTc0NmRmIiwiaXRlbURhdGEiOnsidHlwZSI6ImFydGljbGUtam91cm5hbCIsImlkIjoiYTdlN2I5NGUtN2MxYy0zZjM2LWI4NzYtZDI4ZWRjNTc0NmRmIiwidGl0bGUiOiJMb3NzIG9mIENhbG1vZHVsaW4tIGFuZCBSYWRpYWwtU3Bva2UtQXNzb2NpYXRlZCBDb21wbGV4IFByb3RlaW4gQ0ZBUDI1MSBMZWFkcyB0byBJbW1vdGlsZSBTcGVybWF0b3pvYSBMYWNraW5nIE1pdG9jaG9uZHJpYSBhbmQgSW5mZXJ0aWxpdHkgaW4gTWVuIiwiYXV0aG9yIjpbeyJmYW1pbHkiOiJBdWd1c3RlIiwiZ2l2ZW4iOiJZYXNtaW5hIiwicGFyc2UtbmFtZXMiOmZhbHNlLCJkcm9wcGluZy1wYXJ0aWNsZSI6IiIsIm5vbi1kcm9wcGluZy1wYXJ0aWNsZSI6IiJ9LHsiZmFtaWx5IjoiRGVsYWd1ZSIsImdpdmVuIjoiVmFsw6lyaWUiLCJwYXJzZS1uYW1lcyI6ZmFsc2UsImRyb3BwaW5nLXBhcnRpY2xlIjoiIiwibm9uLWRyb3BwaW5nLXBhcnRpY2xlIjoiIn0seyJmYW1pbHkiOiJEZXN2aWduZXMiLCJnaXZlbiI6IkplYW4gUGllcnJlIiwicGFyc2UtbmFtZXMiOmZhbHNlLCJkcm9wcGluZy1wYXJ0aWNsZSI6IiIsIm5vbi1kcm9wcGluZy1wYXJ0aWNsZSI6IiJ9LHsiZmFtaWx5IjoiTG9uZ2VwaWVkIiwiZ2l2ZW4iOiJHdXkiLCJwYXJzZS1uYW1lcyI6ZmFsc2UsImRyb3BwaW5nLXBhcnRpY2xlIjoiIiwibm9uLWRyb3BwaW5nLXBhcnRpY2xlIjoiIn0seyJmYW1pbHkiOiJHbmlzY2kiLCJnaXZlbiI6IkF1ZHJleSIsInBhcnNlLW5hbWVzIjpmYWxzZSwiZHJvcHBpbmctcGFydGljbGUiOiIiLCJub24tZHJvcHBpbmctcGFydGljbGUiOiIifSx7ImZhbWlseSI6IkJlc25pZXIiLCJnaXZlbiI6IlBpZXJyZSIsInBhcnNlLW5hbWVzIjpmYWxzZSwiZHJvcHBpbmctcGFydGljbGUiOiIiLCJub24tZHJvcHBpbmctcGFydGljbGUiOiIifSx7ImZhbWlseSI6IkxldnkiLCJnaXZlbiI6Ik5pY29sYXMiLCJwYXJzZS1uYW1lcyI6ZmFsc2UsImRyb3BwaW5nLXBhcnRpY2xlIjoiIiwibm9uLWRyb3BwaW5nLXBhcnRpY2xlIjoiIn0seyJmYW1pbHkiOiJCZXJvdWQiLCJnaXZlbiI6IkNocmlzdG9waGUiLCJwYXJzZS1uYW1lcyI6ZmFsc2UsImRyb3BwaW5nLXBhcnRpY2xlIjoiIiwibm9uLWRyb3BwaW5nLXBhcnRpY2xlIjoiIn0seyJmYW1pbHkiOiJNZWdhcmJhbmUiLCJnaXZlbiI6IkFuZHLDqSIsInBhcnNlLW5hbWVzIjpmYWxzZSwiZHJvcHBpbmctcGFydGljbGUiOiIiLCJub24tZHJvcHBpbmctcGFydGljbGUiOiIifSx7ImZhbWlseSI6Ik1ldHpsZXItR3VpbGxlbWFpbiIsImdpdmVuIjoiQ2F0aGVyaW5lIiwicGFyc2UtbmFtZXMiOmZhbHNlLCJkcm9wcGluZy1wYXJ0aWNsZSI6IiIsIm5vbi1kcm9wcGluZy1wYXJ0aWNsZSI6IiJ9LHsiZmFtaWx5IjoiTWl0Y2hlbGwiLCJnaXZlbiI6Ik1pY2hhZWwgSi4iLCJwYXJzZS1uYW1lcyI6ZmFsc2UsImRyb3BwaW5nLXBhcnRpY2xlIjoiIiwibm9uLWRyb3BwaW5nLXBhcnRpY2xlIjoiIn1dLCJjb250YWluZXItdGl0bGUiOiJBbWVyaWNhbiBKb3VybmFsIG9mIEh1bWFuIEdlbmV0aWNzIiwiY29udGFpbmVyLXRpdGxlLXNob3J0IjoiQW0gSiBIdW0gR2VuZXQiLCJET0kiOiIxMC4xMDE2L2ouYWpoZy4yMDE4LjA3LjAxMyIsIklTU04iOiIxNTM3NjYwNSIsIlBNSUQiOiIzMDEyMjU0MSIsImlzc3VlZCI6eyJkYXRlLXBhcnRzIjpbWzIwMThdXX0sInBhZ2UiOiI0MTMtNDIwIiwiYWJzdHJhY3QiOiJGbGFnZWxsYSBhbmQgbW90aWxlIGNpbGlhIHNoYXJlIGEgOSArIDIgbWljcm90dWJ1bGUtZG91YmxldCBheG9uZW1lIHN0cnVjdHVyZSwgYW5kIGFzdGhlbm96b29zcGVybWlhIChyZWR1Y2VkIHNwZXJtYXRvem9hIG1vdGlsaXR5KSBpcyBmb3VuZCBpbiA3NiUgb2YgbWVuIHdpdGggcHJpbWFyeSBjaWxpYXJ5IGR5c2tpbmVzaWEgKFBDRCkuIE5ldmVydGhlbGVzcywgY2F1c2FsIGdlbmV0aWMgdmFyaWFudHMgaW4gYSBjb25zZXJ2ZWQgYXhvbmVtYWwgY29tcG9uZW50IGhhdmUgYmVlbiBmb3VuZCBpbiBjYXNlcyBvZiBpc29sYXRlZCBhc3RoZW5vem9vc3Blcm1pYTogMzAlIG9mIG1lbiB3aXRoIG11bHRpcGxlIG1vcnBob2xvZ2ljYWwgYW5vbWFsaWVzIG9mIHNwZXJtIGZsYWdlbGxhIChNTUFGKSBjYXJyeSBiaS1hbGxlbGljIG11dGF0aW9ucyBpbiBETkFIMSwgZW5jb2Rpbmcgb25lIG9mIHRoZSBzZXZlbiBpbm5lci1hcm0gZHluZWluIGhlYXZ5IGNoYWlucyBvZiB0aGUgOSArIDIgYXhvbmVtZS4gVG8gZnVydGhlciB1bmRlcnN0YW5kIHRoZSBiYXNpcyBmb3IgaXNvbGF0ZWQgYXN0aGVub3pvb3NwZXJtaWEsIHdlIHVzZWQgd2hvbGUtZXhvbWUgYW5kIFNhbmdlciBzZXF1ZW5jaW5nIHRvIHN0dWR5IHR3byBicm90aGVycyBhbmQgdHdvIGluZGVwZW5kZW50IG1lbiB3aXRoIE1NQUYuIEluIHRocmVlIG1lbiwgd2UgZm91bmQgYmktYWxsZWxpYyBsb3NzLW9mLWZ1bmN0aW9uIG11dGF0aW9ucyBpbiBXRFI2NiwgZW5jb2RpbmcgY2lsaWEtIGFuZCBmbGFnZWxsYS1hc3NvY2lhdGVkIHByb3RlaW4gMjUxIChDRkFQMjUxKTogdGhlIHR3byBicm90aGVycyB3ZXJlIGhvbW96eWdvdXMgZm9yIHRoZSBmcmFtZXNoaWZ0IGNocjEyOiBnLjEyMjM1OTMzNGRlbEEgKHAuQXNwNDJNZXRmcyDiiJcgNCksIGFuZCB0aGUgdGhpcmQgaW5kaXZpZHVhbCB3YXMgY29tcG91bmQgaGV0ZXJvenlnb3VzIGZvciBjaHIxMjogZy4xMjIzNTk1NDJHPlQgKHAuR2x1MTExIOKIlyApIGFuZCBjaHIxMjogZy4xMjIzOTUwMzJfMTIyMzk1MDMzZGVsQ1QgKHAuTGV1NTMwVmFsZnMg4oiXIDQpLiBXZSBzaG93IHRoYXQgQ0ZBUDI1MSBpcyBub3JtYWxseSBsb2NhdGVkIGFsb25nIHRoZSBmbGFnZWxsdW0gYnV0IGlzIGFic2VudCBpbiBtZW4gY2FycnlpbmcgV0RSNjYgbXV0YXRpb25zIGFuZCByZXZlYWwgYSBzcGVybWF0b3pvYS1zcGVjaWZpYyBpc29mb3JtIHByb2JhYmx5IGdlbmVyYXRlZCBkdXJpbmcgc3Blcm1hdG96b29uIG1hdHVyYXRpb24uIENGQVAyNTEgaXMgYSBjb21wb25lbnQgb2YgdGhlIGNhbG1vZHVsaW4tIGFuZCByYWRpYWwtc3Bva2UtIGFzc29jaWF0ZWQgY29tcGxleCwgbG9jYXRlZCBhZGphY2VudCB0byBETkFIMSwgb24gdGhlIGlubmVyIHN1cmZhY2Ugb2YgdGhlIHBlcmlwaGVyYWwgbWljcm90dWJ1bGUgZG91YmxldHMgb2YgdGhlIGF4b25lbWUuIEluIFRldHJhaHltZW5hLCB0aGUgQ0ZBUDI1MSBvcnRob2xvZyBpcyBuZWNlc3NhcnkgZm9yIGVmZmljaWVudCBjb29yZGluYXRlZCBjaWxpYXJ5IGJlYXRpbmcuIFVzaW5nIGltbXVub2ZsdW9yZXNjZW50IGFuZCB0cmFuc21pc3Npb24gZWxlY3Ryb24gbWljcm9zY29weSwgd2UgcHJvdmlkZSBldmlkZW5jZSB0aGF0IGxvc3Mgb2YgQ0ZBUDI1MSBhZmZlY3RzIHRoZSBmb3JtYXRpb24gb2YgdGhlIG1pdG9jaG9uZHJpYWwgc2hlYXRoLiBXZSBwcm9wb3NlIHRoYXQgQ0ZBUDI1MSBwbGF5cyBhIHN0cnVjdHVyYWwgcm9sZSBkdXJpbmcgYmlvZ2VuZXNpcyBvZiB0aGUgc3Blcm1hdG96b29uIGZsYWdlbGx1bSBpbiB2ZXJ0ZWJyYXRlcy4iLCJpc3N1ZSI6IjMiLCJ2b2x1bWUiOiIxMDMifSwiaXNUZW1wb3JhcnkiOmZhbHNlfV19"/>
          <w:id w:val="266281666"/>
          <w:placeholder>
            <w:docPart w:val="DefaultPlaceholder_-1854013440"/>
          </w:placeholder>
        </w:sdtPr>
        <w:sdtContent>
          <w:r w:rsidR="00E43CEE" w:rsidRPr="00E43CEE">
            <w:rPr>
              <w:rFonts w:ascii="Arial" w:hAnsi="Arial" w:cs="Arial"/>
              <w:color w:val="000000"/>
              <w:vertAlign w:val="superscript"/>
            </w:rPr>
            <w:t>99–101</w:t>
          </w:r>
        </w:sdtContent>
      </w:sdt>
      <w:r w:rsidR="00170544">
        <w:rPr>
          <w:rFonts w:ascii="Arial" w:hAnsi="Arial" w:cs="Arial"/>
        </w:rPr>
        <w:t xml:space="preserve">, </w:t>
      </w:r>
      <w:r w:rsidR="00C7195A">
        <w:rPr>
          <w:rFonts w:ascii="Arial" w:hAnsi="Arial" w:cs="Arial"/>
        </w:rPr>
        <w:t xml:space="preserve">LRRC23 </w:t>
      </w:r>
      <w:sdt>
        <w:sdtPr>
          <w:rPr>
            <w:rFonts w:ascii="Arial" w:hAnsi="Arial" w:cs="Arial"/>
            <w:color w:val="000000"/>
            <w:vertAlign w:val="superscript"/>
          </w:rPr>
          <w:tag w:val="MENDELEY_CITATION_v3_eyJjaXRhdGlvbklEIjoiTUVOREVMRVlfQ0lUQVRJT05fNDMwY2NjNWYtYTYxYy00NGRkLTg4N2QtZmYyODEwYzhjMjU0IiwicHJvcGVydGllcyI6eyJub3RlSW5kZXgiOjB9LCJpc0VkaXRlZCI6ZmFsc2UsIm1hbnVhbE92ZXJyaWRlIjp7ImlzTWFudWFsbHlPdmVycmlkZGVuIjpmYWxzZSwiY2l0ZXByb2NUZXh0IjoiPHN1cD4xMywyOSwxMDIsMTAzPC9zdXA+IiwibWFudWFsT3ZlcnJpZGVUZXh0IjoiIn0sImNpdGF0aW9uSXRlbXMiOlt7ImlkIjoiNTk2MGE1MmMtMWZlNi0zYzZiLWE4ZTItN2M5ZjZlNjExODQ1IiwiaXRlbURhdGEiOnsidHlwZSI6ImFydGljbGUtam91cm5hbCIsImlkIjoiNTk2MGE1MmMtMWZlNi0zYzZiLWE4ZTItN2M5ZjZlNjExODQ1IiwidGl0bGUiOiJMUlJDMjMgdHJ1bmNhdGlvbiBpbXBhaXJzIHJhZGlhbCBzcG9rZSAzIGhlYWQgYXNzZW1ibHkgYW5kIHNwZXJtIG1vdGlsaXR5IHVuZGVybHlpbmcgbWFsZSBpbmZlcnRpbGl0eSIsImF1dGhvciI6W3siZmFtaWx5IjoiSHdhbmciLCJnaXZlbiI6IkphZSBZZW9uIiwicGFyc2UtbmFtZXMiOmZhbHNlLCJkcm9wcGluZy1wYXJ0aWNsZSI6IiIsIm5vbi1kcm9wcGluZy1wYXJ0aWNsZSI6IiJ9LHsiZmFtaWx5IjoiQ2hhaSIsImdpdmVuIjoiUGVuZ3hpbiIsInBhcnNlLW5hbWVzIjpmYWxzZSwiZHJvcHBpbmctcGFydGljbGUiOiIiLCJub24tZHJvcHBpbmctcGFydGljbGUiOiIifSx7ImZhbWlseSI6Ik5hd2F6IiwiZ2l2ZW4iOiJTaG9haWIiLCJwYXJzZS1uYW1lcyI6ZmFsc2UsImRyb3BwaW5nLXBhcnRpY2xlIjoiIiwibm9uLWRyb3BwaW5nLXBhcnRpY2xlIjoiIn0seyJmYW1pbHkiOiJDaG9pIiwiZ2l2ZW4iOiJKdW5nbWluIiwicGFyc2UtbmFtZXMiOmZhbHNlLCJkcm9wcGluZy1wYXJ0aWNsZSI6IiIsIm5vbi1kcm9wcGluZy1wYXJ0aWNsZSI6IiJ9LHsiZmFtaWx5IjoiTG9wZXotR2lyYWxkZXoiLCJnaXZlbiI6IkZyYW5jZXNjIiwicGFyc2UtbmFtZXMiOmZhbHNlLCJkcm9wcGluZy1wYXJ0aWNsZSI6IiIsIm5vbi1kcm9wcGluZy1wYXJ0aWNsZSI6IiJ9LHsiZmFtaWx5IjoiSHVzc2FpbiIsImdpdmVuIjoiU2hhYmlyIiwicGFyc2UtbmFtZXMiOmZhbHNlLCJkcm9wcGluZy1wYXJ0aWNsZSI6IiIsIm5vbi1kcm9wcGluZy1wYXJ0aWNsZSI6IiJ9LHsiZmFtaWx5IjoiQmlsZ3V2YXIiLCJnaXZlbiI6IktheWEiLCJwYXJzZS1uYW1lcyI6ZmFsc2UsImRyb3BwaW5nLXBhcnRpY2xlIjoiIiwibm9uLWRyb3BwaW5nLXBhcnRpY2xlIjoiIn0seyJmYW1pbHkiOiJNYW5lIiwiZ2l2ZW4iOiJTaHJpa2FudCIsInBhcnNlLW5hbWVzIjpmYWxzZSwiZHJvcHBpbmctcGFydGljbGUiOiIiLCJub24tZHJvcHBpbmctcGFydGljbGUiOiIifSx7ImZhbWlseSI6IkxpZnRvbiIsImdpdmVuIjoiUmljaGFyZCBQLiIsInBhcnNlLW5hbWVzIjpmYWxzZSwiZHJvcHBpbmctcGFydGljbGUiOiIiLCJub24tZHJvcHBpbmctcGFydGljbGUiOiIifSx7ImZhbWlseSI6IkFobWFkIiwiZ2l2ZW4iOiJXYXNpbSIsInBhcnNlLW5hbWVzIjpmYWxzZSwiZHJvcHBpbmctcGFydGljbGUiOiIiLCJub24tZHJvcHBpbmctcGFydGljbGUiOiIifSx7ImZhbWlseSI6IlpoYW5nIiwiZ2l2ZW4iOiJLYWkiLCJwYXJzZS1uYW1lcyI6ZmFsc2UsImRyb3BwaW5nLXBhcnRpY2xlIjoiIiwibm9uLWRyb3BwaW5nLXBhcnRpY2xlIjoiIn0seyJmYW1pbHkiOiJDaHVuZyIsImdpdmVuIjoiSmVhbiBKdSIsInBhcnNlLW5hbWVzIjpmYWxzZSwiZHJvcHBpbmctcGFydGljbGUiOiIiLCJub24tZHJvcHBpbmctcGFydGljbGUiOiIifV0sImNvbnRhaW5lci10aXRsZSI6ImVMaWZlIiwiY29udGFpbmVyLXRpdGxlLXNob3J0IjoiRWxpZmUiLCJET0kiOiIxMC43NTU0L2VMaWZlLjkwMDk1IiwiSVNTTiI6IjIwNTAwODRYIiwiUE1JRCI6IjM4MDkxNTIzIiwiaXNzdWVkIjp7ImRhdGUtcGFydHMiOltbMjAyM11dfSwicGFnZSI6IjEtMzkiLCJhYnN0cmFjdCI6IlJhZGlhbCBzcG9rZXMgKFJTKSBhcmUgVC1zaGFwZWQgbXVsdGlwcm90ZWluIGNvbXBsZXhlcyBvbiB0aGUgYXhvbmVtYWwgbWljcm90dS1idWxlcy4gUmVwZWF0ZWQgUlMxLCBSUzIsIGFuZCBSUzMgY291cGxlIHRoZSBjZW50cmFsIHBhaXIgdG8gbW9kdWxhdGUgY2lsaWFyeSBhbmQgZmxhZ2VsbGFyIG1vdGlsaXR5LiBEZXNwaXRlIHRoZSBjZWxsIHR5cGUgc3BlY2lmaWNpdHkgb2YgUlMzIHN1YnN0cnVjdHVyZXMsIHRoZWlyIG1vbGVjdWxhciBjb21wb25lbnRzIHJlbWFpbiBsYXJnZWx5IHVua25vd24uIEhlcmUsIHdlIHJlcG9ydCB0aGF0IGEgbGV1Y2luZS1yaWNoIHJlcGVhdC1jb250YWluaW5nIHByb3RlaW4sIExSUkMyMywgaXMgYW4gUlMzIGhlYWQgY29tcG9uZW50IGVzc2VudGlhbCBmb3IgaXRzIGhlYWQgYXNzZW1ibHkgYW5kIGZsYWdlbGxhciBtb3RpbGl0eSBpbiBtYW1tYWxpYW4gc3Blcm1hdG96b2EuIEZyb20gaW5mZXJ0aWxlIG1hbGUgcGF0aWVudHMgd2l0aCBkZWZlY3RpdmUgc3Blcm0gbW90aWxpdHksIHdlIGlkZW50aWZpZWQgYSBzcGxpY2Ugc2l0ZSB2YXJpYW50IG9mIExSUkMyMy4gQSBtdXRhbnQgbW91c2UgbW9kZWwgbWltaWNraW5nIHRoaXMgdmFyaWFudCBwcm9kdWNlcyBhIHRydW5jYXRlZCBMUlJDMjMgYXQgdGhlIEMtdGVybWludXMgdGhhdCBmYWlscyB0byBsb2NhbGl6ZSB0byB0aGUgc3Blcm0gdGFpbCwgY2F1c2luZyBtYWxlIGluZmVydGlsaXR5IGR1ZSB0byBkZWZlY3RpdmUgc3Blcm0gbW90aWxpdHkuIExSUkMyMyB3YXMgcHJldmlvdXNseSBwcm9wb3NlZCB0byBiZSBhbiBvcnRob2xvZyBvZiB0aGUgUlMgc3RhbGsgcHJvdGVpbiBSU1AxNS4gSG93ZXZlciwgd2UgZm91bmQgdGhhdCBwdXJpZmllZCByZWNvbWJpbmFudCBMUlJDMjMgaW50ZXJhY3RzIHdpdGggYW4gUlMgaGVhZCBwcm90ZWluIFJTUEg5LCB3aGljaCBpcyBhYm9saXNoZWQgYnkgdGhlIEMtdGVyLW1pbmFsIHRydW5jYXRpb24uIEV2b2x1dGlvbmFyeSBhbmQgc3RydWN0dXJhbCBjb21wYXJpc29uIGFsc28gc2hvd3MgdGhhdCBMUlJDMzQsIG5vdCBMUlJDMjMsIGlzIHRoZSBSU1AxNSBvcnRob2xvZy4gQ3J5by1lbGVjdHJvbiB0b21vZ3JhcGh5IGNsZWFybHkgcmV2ZWFsZWQgdGhhdCB0aGUgYWJzZW5jZSBvZiB0aGUgUlMzIGhlYWQgYW5kIHRoZSBzcGVybS1zcGVjaWZpYyBSUzItUlMzIGJyaWRnZSBzdHJ1Y3R1cmUgaW4gTFJSQzIzIG11dGFudCBzcGVybWF0b3pvYS4gT3VyIHN0dWR5IHByb3ZpZGVzIG5ldyBpbnNpZ2h0cyBpbnRvIHRoZSBzdHJ1Y3R1cmUgYW5kIGZ1bmN0aW9uIG9mIFJTMyBpbiBtYW1tYWxpYW4gc3Blcm1hdG96b2EgYW5kIHRoZSBtb2xlY3VsYXIgcGF0aG9nZW5pY2l0eSBvZiBMUlJDMjMgdW5kZXJseWluZyByZWR1Y2VkIHNwZXJtIG1vdGlsaXR5IGluIGluZmVydGlsZSBodW1hbiBtYWxlcy4iLCJ2b2x1bWUiOiIxMiJ9LCJpc1RlbXBvcmFyeSI6ZmFsc2V9LHsiaWQiOiJhZjMwMDAxNS1iMWQzLTM3ZDgtODIzZi05NGNkZTMxZTdjZjYiLCJpdGVtRGF0YSI6eyJ0eXBlIjoiYm9vayIsImlkIjoiYWYzMDAwMTUtYjFkMy0zN2Q4LTgyM2YtOTRjZGUzMWU3Y2Y2IiwidGl0bGUiOiJMUlJDMjMgaXMgYSBjb25zZXJ2ZWQgY29tcG9uZW50IG9mIHRoZSByYWRpYWwgc3Bva2UgdGhhdCBpcyBuZWNlc3NhcnkgZm9yIHNwZXJtIG1vdGlsaXR5IGFuZCBtYWxlIGZlcnRpbGl0eSBpbiBtaWNlIiwiYXV0aG9yIjpbeyJmYW1pbHkiOiJaaGFuZyIsImdpdmVuIjoiWGluIiwicGFyc2UtbmFtZXMiOmZhbHNlLCJkcm9wcGluZy1wYXJ0aWNsZSI6IiIsIm5vbi1kcm9wcGluZy1wYXJ0aWNsZSI6IiJ9LHsiZmFtaWx5IjoiU3VuIiwiZ2l2ZW4iOiJKaWFuZyIsInBhcnNlLW5hbWVzIjpmYWxzZSwiZHJvcHBpbmctcGFydGljbGUiOiIiLCJub24tZHJvcHBpbmctcGFydGljbGUiOiIifSx7ImZhbWlseSI6Ikx1IiwiZ2l2ZW4iOiJZb25nZ2FuZyIsInBhcnNlLW5hbWVzIjpmYWxzZSwiZHJvcHBpbmctcGFydGljbGUiOiIiLCJub24tZHJvcHBpbmctcGFydGljbGUiOiIifSx7ImZhbWlseSI6IlpoYW5nIiwiZ2l2ZW4iOiJKaW50YW8iLCJwYXJzZS1uYW1lcyI6ZmFsc2UsImRyb3BwaW5nLXBhcnRpY2xlIjoiIiwibm9uLWRyb3BwaW5nLXBhcnRpY2xlIjoiIn0seyJmYW1pbHkiOiJTaGltYWRhIiwiZ2l2ZW4iOiJLZWlzdWtlIiwicGFyc2UtbmFtZXMiOmZhbHNlLCJkcm9wcGluZy1wYXJ0aWNsZSI6IiIsIm5vbi1kcm9wcGluZy1wYXJ0aWNsZSI6IiJ9LHsiZmFtaWx5IjoiTm9kYSIsImdpdmVuIjoiVGFpY2hpIiwicGFyc2UtbmFtZXMiOmZhbHNlLCJkcm9wcGluZy1wYXJ0aWNsZSI6IiIsIm5vbi1kcm9wcGluZy1wYXJ0aWNsZSI6IiJ9LHsiZmFtaWx5IjoiWmhhbyIsImdpdmVuIjoiU2h1cWluIiwicGFyc2UtbmFtZXMiOmZhbHNlLCJkcm9wcGluZy1wYXJ0aWNsZSI6IiIsIm5vbi1kcm9wcGluZy1wYXJ0aWNsZSI6IiJ9LHsiZmFtaWx5IjoiS295YW5vIiwiZ2l2ZW4iOiJUYWtheXVraSIsInBhcnNlLW5hbWVzIjpmYWxzZSwiZHJvcHBpbmctcGFydGljbGUiOiIiLCJub24tZHJvcHBpbmctcGFydGljbGUiOiIifSx7ImZhbWlseSI6Ik1hdHN1eWFtYSIsImdpdmVuIjoiTWFrb3RvIiwicGFyc2UtbmFtZXMiOmZhbHNlLCJkcm9wcGluZy1wYXJ0aWNsZSI6IiIsIm5vbi1kcm9wcGluZy1wYXJ0aWNsZSI6IiJ9LHsiZmFtaWx5IjoiWmhvdSIsImdpdmVuIjoiU2h1c2h1IiwicGFyc2UtbmFtZXMiOmZhbHNlLCJkcm9wcGluZy1wYXJ0aWNsZSI6IiIsIm5vbi1kcm9wcGluZy1wYXJ0aWNsZSI6IiJ9LHsiZmFtaWx5IjoiV3UiLCJnaXZlbiI6IkppYXlhbiIsInBhcnNlLW5hbWVzIjpmYWxzZSwiZHJvcHBpbmctcGFydGljbGUiOiIiLCJub24tZHJvcHBpbmctcGFydGljbGUiOiIifSx7ImZhbWlseSI6IklrYXdhIiwiZ2l2ZW4iOiJNYXNhaGl0byIsInBhcnNlLW5hbWVzIjpmYWxzZSwiZHJvcHBpbmctcGFydGljbGUiOiIiLCJub24tZHJvcHBpbmctcGFydGljbGUiOiIifSx7ImZhbWlseSI6IkxpdSIsImdpdmVuIjoiTWluZ3hpIiwicGFyc2UtbmFtZXMiOmZhbHNlLCJkcm9wcGluZy1wYXJ0aWNsZSI6IiIsIm5vbi1kcm9wcGluZy1wYXJ0aWNsZSI6IiJ9XSwiY29udGFpbmVyLXRpdGxlIjoiSm91cm5hbCBvZiBjZWxsIHNjaWVuY2UiLCJjb250YWluZXItdGl0bGUtc2hvcnQiOiJKIENlbGwgU2NpIiwiRE9JIjoiMTAuMTI0Mi9qY3MuMjU5MzgxIiwiSVNCTiI6IjAwMDAwMDAzMzczOTciLCJJU1NOIjoiMTQ3NzkxMzciLCJQTUlEIjoiMzQ1ODU3MjciLCJpc3N1ZWQiOnsiZGF0ZS1wYXJ0cyI6W1syMDIxXV19LCJhYnN0cmFjdCI6IkNpbGlhIGFuZCBmbGFnZWxsYSBhcmUgYW5jaWVudCBzdHJ1Y3R1cmVzIHRoYXQgYWNoaWV2ZSBjb250cm9sbGVkIG1vdG9yIGZ1bmN0aW9ucyB0aHJvdWdoIHRoZSBjb29yZGluYXRlZCBpbnRlcmFjdGlvbiBiYXNlZCBvbiBtaWNyb3R1YnVsZXMgYW5kIHNvbWUgYXR0YWNoZWQgcHJvamVjdGlvbnMuIFJhZGlhbCBzcG9rZXMgKFJTcykgZmFjaWxpdGF0ZSB0aGUgYmVhdGluZyBtb3Rpb24gb2YgdGhlc2Ugb3JnYW5lbGxlcyBieSBtZWRpYXRpbmcgc2lnbmFsIHRyYW5zZHVjdGlvbiBiZXR3ZWVuIGR5bmVpbnMgYW5kIGEgY2VudHJhbCBwYWlyIChDUCkgb2Ygc2luZ2xldCBtaWNyb3R1YnVsZXMuIFJTIGNvbXBsZXggaXNvbGF0aW9uIGZyb20gQ2hsYW15ZG9tb25hcyBheG9uZW1lcyBlbmFibGVkIHRoZSBkZXRlY3Rpb24gb2YgMjMgcmFkaWFsIHNwb2tlIHByb3RlaW5zIChSU1AxLVJTUDIzKSwgYWx0aG91Z2ggdGhlIHJvbGVzIG9mIHNvbWUgcmFkaWFsIHNwb2tlIHByb3RlaW5zIHJlbWFpbiB1bmtub3duLiBSZWNlbnRseSwgUlNQMTUgaGFzIGJlZW4gcmVwb3J0ZWQgdG8gYmUgYm91bmQgdG8gdGhlIHN0YWxrIG9mIFJTMiwgYnV0IGl0cyBob21vbG9nIGluIG1hbW1hbHMgaGFzIG5vdCBiZWVuIGlkZW50aWZpZWQuIEhlcmVpbiwgd2Ugc2hvdyB0aGF0IExycmMyMyBpcyBhbiBldm9sdXRpb25hcmlseSBjb25zZXJ2ZWQgdGVzdGlzLWVucmljaGVkIGdlbmUgZW5jb2RpbmcgYW4gUlNQMTUgaG9tb2xvZyBpbiBtaWNlLiBXZSBmb3VuZCB0aGF0IExSUkMyMyBsb2NhbGl6ZXMgdG8gdGhlIFJTIGNvbXBsZXggd2l0aGluIG11cmluZSBzcGVybSBmbGFnZWxsYSBhbmQgaW50ZXJhY3RzIHdpdGggUlNQSDNBIGFuZCBSU1BIM0IuIFRoZSBrbm9ja291dCBvZiBMcnJjMjMgcmVzdWx0ZWQgaW4gbWFsZSBpbmZlcnRpbGl0eSBkdWUgdG8gUlMgZGlzb3JnYW5pemF0aW9uIGFuZCBpbXBhaXJlZCBtb3RpbGl0eSBpbiBtdXJpbmUgc3Blcm1hdG96b2EsIHdoZXJlYXMgdGhlIGNpbGlhcnkgYmVhdGluZyB3YXMgbm90IHNpZ25pZmljYW50bHkgYWZmZWN0ZWQuIFRoZXNlIGRhdGEgaW5kaWNhdGUgdGhhdCBMUlJDMjMgaXMgYSBrZXkgcmVndWxhdG9yIHRoYXQgdW5kZXJwaW5zIHRoZSBpbnRlZ3JpdHkgb2YgdGhlIFJTIGNvbXBsZXggd2l0aGluIHRoZSBmbGFnZWxsYSBvZiBtYW1tYWxpYW4gc3Blcm1hdG96b2EsIHdoZXJlYXMgaXQgaXMgZGlzcGVuc2FibGUgaW4gY2lsaWEuIFRoaXMgYXJ0aWNsZSBoYXMgYW4gYXNzb2NpYXRlZCBGaXJzdCBQZXJzb24gaW50ZXJ2aWV3IHdpdGggdGhlIGZpcnN0IGF1dGhvciBvZiB0aGUgcGFwZXIuIiwiaXNzdWUiOiIyMCIsInZvbHVtZSI6IjEzNCJ9LCJpc1RlbXBvcmFyeSI6ZmFsc2V9LHsiaWQiOiIwMmVhYjI3Yy04MmU3LTM4YjAtOTRkZC1jMTliMzVkZWI3MTUiLCJpdGVtRGF0YSI6eyJ0eXBlIjoiYXJ0aWNsZS1qb3VybmFsIiwiaWQiOiIwMmVhYjI3Yy04MmU3LTM4YjAtOTRkZC1jMTliMzVkZWI3MTUiLCJ0aXRsZSI6IkxSUkMyMyBkZWZpY2llbmN5IGNhdXNlcyBtYWxlIGluZmVydGlsaXR5IHdpdGggaWRpb3BhdGhpYyBhc3RoZW5vem9vc3Blcm1pYSBieSBkaXNydXB0aW5nIHRoZSBhc3NlbWJseSBvZiByYWRpYWwgc3Bva2VzIiwiYXV0aG9yIjpbeyJmYW1pbHkiOiJMaSIsImdpdmVuIjoiWXVxaWFuIiwicGFyc2UtbmFtZXMiOmZhbHNlLCJkcm9wcGluZy1wYXJ0aWNsZSI6IiIsIm5vbi1kcm9wcGluZy1wYXJ0aWNsZSI6IiJ9LHsiZmFtaWx5IjoiWmhhbmciLCJnaXZlbiI6IlFpYW5nIiwicGFyc2UtbmFtZXMiOmZhbHNlLCJkcm9wcGluZy1wYXJ0aWNsZSI6IiIsIm5vbi1kcm9wcGluZy1wYXJ0aWNsZSI6IiJ9LHsiZmFtaWx5IjoiVGFuIiwiZ2l2ZW4iOiJRaW5nIiwicGFyc2UtbmFtZXMiOmZhbHNlLCJkcm9wcGluZy1wYXJ0aWNsZSI6IiIsIm5vbi1kcm9wcGluZy1wYXJ0aWNsZSI6IiJ9LHsiZmFtaWx5IjoiU2hhIiwiZ2l2ZW4iOiJYdWFuIiwicGFyc2UtbmFtZXMiOmZhbHNlLCJkcm9wcGluZy1wYXJ0aWNsZSI6IiIsIm5vbi1kcm9wcGluZy1wYXJ0aWNsZSI6IiJ9LHsiZmFtaWx5IjoiR2FvIiwiZ2l2ZW4iOiJZYW5nIiwicGFyc2UtbmFtZXMiOmZhbHNlLCJkcm9wcGluZy1wYXJ0aWNsZSI6IiIsIm5vbi1kcm9wcGluZy1wYXJ0aWNsZSI6IiJ9LHsiZmFtaWx5IjoiSHVhIiwiZ2l2ZW4iOiJSb2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ZSIsImdpdmVuIjoiWGlhb2ppbiIsInBhcnNlLW5hbWVzIjpmYWxzZSwiZHJvcHBpbmctcGFydGljbGUiOiIiLCJub24tZHJvcHBpbmctcGFydGljbGUiOiIifSx7ImZhbWlseSI6IkNhbyIsImdpdmVuIjoiWXVueGlhIiwicGFyc2UtbmFtZXMiOmZhbHNlLCJkcm9wcGluZy1wYXJ0aWNsZSI6IiIsIm5vbi1kcm9wcGluZy1wYXJ0aWNsZSI6IiJ9LHsiZmFtaWx5IjoiTGkiLCJnaXZlbiI6IlRhbyIsInBhcnNlLW5hbWVzIjpmYWxzZSwiZHJvcHBpbmctcGFydGljbGUiOiIiLCJub24tZHJvcHBpbmctcGFydGljbGUiOiIifSx7ImZhbWlseSI6Ild1IiwiZ2l2ZW4iOiJIdWFuIiwicGFyc2UtbmFtZXMiOmZhbHNlLCJkcm9wcGluZy1wYXJ0aWNsZSI6IiIsIm5vbi1kcm9wcGluZy1wYXJ0aWNsZSI6IiJ9XSwiY29udGFpbmVyLXRpdGxlIjoiQ2xpbmljYWwgR2VuZXRpY3MiLCJjb250YWluZXItdGl0bGUtc2hvcnQiOiJDbGluIEdlbmV0IiwiRE9JIjoiMTAuMTExMS9jZ2UuMTQ0MzMiLCJJU1NOIjoiMTM5OTAwMDQiLCJQTUlEIjoiMzc4MDQwNTQiLCJpc3N1ZWQiOnsiZGF0ZS1wYXJ0cyI6W1syMDIzXV19LCJwYWdlIjoiNjk0LTY5OSIsImFic3RyYWN0IjoiQXN0aGVub3pvb3NwZXJtaWEgKEFaUykgaXMgdGhlIHByaW1hcnkgY2F1c2Ugb2YgaW5mZXJ0aWxpdHkgaW4gbWFsZXMuIFRoZSByYWRpYWwgc3Bva2UgKFJTKSBpcyBhbiBheG9uZW1hbCBzdHJ1Y3R1cmUsIGNvbm5lY3RpbmcgdGhlIHBlcmlwaGVyYWwgZG91YmxldCBtaWNyb3R1YnVsZXMgd2l0aCB0aGUgY2VudHJhbCBwYWlyIG9mIG1pY3JvdHVidWxlcy4gVGhpcyBULXNoYXBlZCBtdWx0aXByb3RlaW4gY29tcGxleCBmdW5jdGlvbnMgYXMgYSBtZWNoYW5vY2hlbWljYWwgc2Vuc29yIHRvIHByb21vdGUgc3Blcm0gbW90aWxpdHkuIExSUkMyMyBpcyBhIG5vdmVsIHN1YnVuaXQgb2YgdGhlIFJTIGNvbXBsZXggdGhhdCBpcyBuZWNlc3NhcnkgZm9yIGZsYWdlbGxhciBhc3NlbWJseSBhbmQgbW92ZW1lbnQgaW4gbWljZS4gSG93ZXZlciwgdGhlIGltcG9ydGFuY2Ugb2YgTFJSQzIzIGluIG1vZHVsYXRpbmcgUlMgZm9ybWF0aW9uIGluIGh1bWFucyByZW1haW5zIHVuY2xlYXIuIEhlcmUsIHdlIGlkZW50aWZpZWQgYSBob21venlnb3VzIG5vbnNlbnNlIG11dGF0aW9uIGluIExSUkMyMyAoYy4zNzZDPlQ6cC4gQXJnMTI2WCkgaW4gYW4gaW5mZXJ0aWxlIEFaUyBwYXRpZW50IHdob3NlIHBhcmVudHMgd2VyZSBjb25zYW5ndWluZW91cy4gV2UgdmVyaWZpZWQgdGhlIGFkdmVyc2l0eSBvZiB0aGlzIG5vdmVsIG11dGF0aW9uIGJlY2F1c2Ugb2YgaXRzIGFiaWxpdHkgdG8gZGlzcnVwdCBMUlJDMjMgc3ludGhlc2lzIGFuZCBpbXBhaXIgUlNzIGludGVncml0eS4gRnVydGhlcm1vcmUsIHdlIGRlbW9uc3RyYXRlZCBhbiBpbnRlcmFjdGlvbiBiZXR3ZWVuIExSUkMyMyBhbmQgUlNQSDMgaW4gdml0cm8sIGluZGljYXRpbmcgdGhhdCBMQ0NSMjMgaXMgYXNzb2NpYXRlZCB3aXRoIFJTIGluIGh1bWFucy4gTWVhbndoaWxlLCB0aGUgTFJSQzIzLW11dGFudCBwYXRpZW50IGhhZCBhIGdvb2QgcHJvZ25vc2lzIGZvbGxvd2luZyBpbnRyYWN5dG9wbGFzbWljIHNwZXJtIGluamVjdGlvbi4gVGhpcyBzdHVkeSBwcm92aWRlcyBzdHJvbmcgcHJlbGltaW5hcnkgZXZpZGVuY2UgdGhhdCBMUlJDMjMgZGVmZWN0cyBhcmUgcG90ZW50aWFsIGNhdXNhdGl2ZSBmYWN0b3JzIG9mIEFaUyBpbiBodW1hbnMsIHdoaWNoIGV4cGFuZHMgb3VyIGtub3dsZWRnZSBmb3IgaW1wcm92ZWQgZ2VuZXRpYyBjb3Vuc2VsaW5nIGFuZCBiZXR0ZXIgcmVwcm9kdWN0aXZlIHJlY29tbWVuZGF0aW9ucyBmb3IgcGF0aWVudHMgd2l0aCBBWlMuIiwiaXNzdWUiOiI2Iiwidm9sdW1lIjoiMTA0In0sImlzVGVtcG9yYXJ5IjpmYWxzZX0seyJpZCI6Ijk2NzdkYWU3LWVkZjYtMzdkOS04NjU5LThhNjhmMWFkNDc1MyIsIml0ZW1EYXRhIjp7InR5cGUiOiJhcnRpY2xlLWpvdXJuYWwiLCJpZCI6Ijk2NzdkYWU3LWVkZjYtMzdkOS04NjU5LThhNjhmMWFkNDc1MyIsInRpdGxlIjoiUmFkaWFsIHNwb2tlIHByb3RlaW5zIHJlZ3VsYXRlIG90b2xpdGggZm9ybWF0aW9uIGR1cmluZyBlYXJseSB6ZWJyYWZpc2ggZGV2ZWxvcG1lbnQiLCJhdXRob3IiOlt7ImZhbWlseSI6IkhhbiIsImdpdmVuIjoiWGlhbyIsInBhcnNlLW5hbWVzIjpmYWxzZSwiZHJvcHBpbmctcGFydGljbGUiOiIiLCJub24tZHJvcHBpbmctcGFydGljbGUiOiIifSx7ImZhbWlseSI6IlhpZSIsImdpdmVuIjoiSGFpYm8iLCJwYXJzZS1uYW1lcyI6ZmFsc2UsImRyb3BwaW5nLXBhcnRpY2xlIjoiIiwibm9uLWRyb3BwaW5nLXBhcnRpY2xlIjoiIn0seyJmYW1pbHkiOiJXYW5nIiwiZ2l2ZW4iOiJZYWRvbmciLCJwYXJzZS1uYW1lcyI6ZmFsc2UsImRyb3BwaW5nLXBhcnRpY2xlIjoiIiwibm9uLWRyb3BwaW5nLXBhcnRpY2xlIjoiIn0seyJmYW1pbHkiOiJaaGFvIiwiZ2l2ZW4iOiJDaGVuZ3RpYW4iLCJwYXJzZS1uYW1lcyI6ZmFsc2UsImRyb3BwaW5nLXBhcnRpY2xlIjoiIiwibm9uLWRyb3BwaW5nLXBhcnRpY2xlIjoiIn1dLCJjb250YWluZXItdGl0bGUiOiJGQVNFQiBKb3VybmFsIiwiRE9JIjoiMTAuMTA5Ni9mai4yMDE3MDEzNTlSIiwiSVNTTiI6IjE1MzA2ODYwIiwiUE1JRCI6IjI5NDc1Mzc0IiwiaXNzdWVkIjp7ImRhdGUtcGFydHMiOltbMjAxOF1dfSwicGFnZSI6IjM5ODQtMzk5MiIsImFic3RyYWN0IjoiUmFkaWFsIHNwb2tlcyBhcmUgc3RydWN0dXJhbGx5IGNvbnNlcnZlZCwgbWFjcm9tb2xlY3VsYXIgY29tcGxleGVzIHRoYXQgYXJlIGVzc2VudGlhbCBmb3IgdGhlIG1vdGlsaXR5IG9mIDkgKyAyIG1vdGlsZSBjaWxpYS4gSW4gQ2hsYW15ZG9tb25hcyBzcGVjaWVzLCBtdXRhdGlvbnMgaW4gcmFkaWFsIHNwb2tlIHByb3RlaW5zIHJlc3VsdCBpbiBjaWxpYXJ5IG1vdGlsaXR5IGRlZmVjdHMuIEhvd2V2ZXIsIGxpdHRsZSBpcyBrbm93biBhYm91dCB0aGUgZnVuY3Rpb24gb2YgcmFkaWFsIHNwb2tlIHByb3RlaW5zIGR1cmluZyBlbWJyeW9uaWMgZGV2ZWxvcG1lbnQuIEhlcmUsIHdlIGludmVzdGlnYXRlZCB0aGUgcm9sZSBvZiBhIG5vdmVsIHJhZGlhbCBzcG9rZSBwcm90ZWluLCBsZXVjaW5lLXJpY2ggcmVwZWF0IGNvbnRhaW5pbmcgcHJvdGVpbiAyMyAoTHJyYzIzKSwgZHVyaW5nIHplYnJhZmlzaCBlbWJyeW9uaWMgZGV2ZWxvcG1lbnQuIE11dGF0aW9ucyBpbiBscnJjMjMgcmVzdWx0ZWQgaW4gYSBzZWxlY3RpdmUgb3RvbGl0aCBmb3JtYXRpb24gZGVmZWN0IGR1cmluZyBlYXJseSBlYXIgZGV2ZWxvcG1lbnQuIFNpbWlsYXIgb3RvbGl0aCBkZWZlY3RzIHdlcmUgYWxzbyBwcmVzZW50IGluIHRoZSByYWRpYWwgc3Bva2UgaGVhZCAzIGhvbW9sb2cgKHJzcGgzKSBhbmQgcmFkaWFsIHNwb2tlIGhlYWQgNCBob21vbG9nIEEgKHJzcGg0YSkgcmFkaWFsIHNwb2tlIG11dGFudHMuIE5vdGFibHksIHRoZSByYWRpYWwgc3Bva2UgcHJvdGVpbiBtdXRhdGlvbnMgc3BlY2lmaWNhbGx5IGFmZmVjdGVkIGNpbGlhcnkgbW90aWxpdHkgaW4gdGhlIG90aWMgdmVzaWNsZSAoT1YpLCB3aGVyZWFzIG1vdGlsZSBjaWxpYSBpbiBvdGhlciBvcmdhbnMgZnVuY3Rpb25lZCBub3JtYWxseS4gVmlhIGhpZ2gtc3BlZWQgdmlkZW8gbWljcm9zY29weSwgd2UgZm91bmQgdGhhdCBtb3RpbGUgY2lsaWEgZm9ybWF0aW9uIHdhcyBzdG9jaGFzdGljIGFuZCB0cmFuc2llbnQgaW4gdGhlIE9WLiBJbXBvcnRhbnRseSwgYWxsIHRoZSBtb3RpbGUgY2lsaWEgaW4gdGhlIE9WIGJlYXQgY2lyY3VsYXJseSwgaW4gY29udHJhc3QgdG8gdGhlIHBsYW5hciBiZWF0aW5nIHBhdHRlcm4gb2YgdHlwaWNhbCA5ICsgMiBtb3RpbGUgY2lsaWEuIFdlIGlkZW50aWZpZWQgdGhlIGtleSB0aW1lIGZyYW1lIGZvciBtb3RpbGUgY2lsaWEgZm9ybWF0aW9uIGR1cmluZyBPViBkZXZlbG9wbWVudC4gRmluYWxseSwgd2Ugc2hvd2VkIHRoYXQgdGhlIGZ1bmN0aW9ucyBvZiByYWRpYWwgc3Bva2UgcHJvdGVpbnMgd2VyZSBjb25zZXJ2ZWQgYmV0d2VlbiB6ZWJyYWZpc2ggYW5kIFRldHJhaHltZW5hLiBUb2dldGhlciwgb3VyIHJlc3VsdHMgc3VnZ2VzdCB0aGF0IHJhZGlhbCBzcG9rZSBwcm90ZWlucyBhcmUgZXNzZW50aWFsIGZvciBjaWxpYXJ5IG1vdGlsaXR5IGluIHRoZSBPViBhbmQgdGhhdCByYWRpYWwgc3Bva2XigJNyZWd1bGF0ZWQgT1YgbW90aWxlIGNpbGlhIHJlcHJlc2VudCBhIHVuaXF1ZSB0eXBlIG9mIGNpbGlhIGR1cmluZyBlYXJseSB6ZWJyYWZpc2ggZW1icnlvbmljIGRldmVsb3BtZW50LiIsImlzc3VlIjoiNyIsInZvbHVtZSI6IjMyIn0sImlzVGVtcG9yYXJ5IjpmYWxzZX1dfQ=="/>
          <w:id w:val="-2057460952"/>
          <w:placeholder>
            <w:docPart w:val="DefaultPlaceholder_-1854013440"/>
          </w:placeholder>
        </w:sdtPr>
        <w:sdtContent>
          <w:r w:rsidR="00E43CEE" w:rsidRPr="00E43CEE">
            <w:rPr>
              <w:rFonts w:ascii="Arial" w:hAnsi="Arial" w:cs="Arial"/>
              <w:color w:val="000000"/>
              <w:vertAlign w:val="superscript"/>
            </w:rPr>
            <w:t>13,29,102,103</w:t>
          </w:r>
        </w:sdtContent>
      </w:sdt>
      <w:r w:rsidR="00C7195A">
        <w:rPr>
          <w:rFonts w:ascii="Arial" w:hAnsi="Arial" w:cs="Arial"/>
        </w:rPr>
        <w:t xml:space="preserve">, PRKACA </w:t>
      </w:r>
      <w:sdt>
        <w:sdtPr>
          <w:rPr>
            <w:rFonts w:ascii="Arial" w:hAnsi="Arial" w:cs="Arial"/>
            <w:color w:val="000000"/>
            <w:vertAlign w:val="superscript"/>
          </w:rPr>
          <w:tag w:val="MENDELEY_CITATION_v3_eyJjaXRhdGlvbklEIjoiTUVOREVMRVlfQ0lUQVRJT05fYjI3NWQzNGUtMmEyZi00ZDZlLWFiZjAtYzMzOWU3OGQ1ZWMxIiwicHJvcGVydGllcyI6eyJub3RlSW5kZXgiOjB9LCJpc0VkaXRlZCI6ZmFsc2UsIm1hbnVhbE92ZXJyaWRlIjp7ImlzTWFudWFsbHlPdmVycmlkZGVuIjpmYWxzZSwiY2l0ZXByb2NUZXh0IjoiPHN1cD4xMDTigJMxMDY8L3N1cD4iLCJtYW51YWxPdmVycmlkZVRleHQiOiIifSwiY2l0YXRpb25JdGVtcyI6W3siaWQiOiJhMmIxYjRkNS1mYWEwLTM4MDAtYTlmYy0wYzY2ODAxOTBmZjUiLCJpdGVtRGF0YSI6eyJ0eXBlIjoiYXJ0aWNsZS1qb3VybmFsIiwiaWQiOiJhMmIxYjRkNS1mYWEwLTM4MDAtYTlmYy0wYzY2ODAxOTBmZjUiLCJ0aXRsZSI6Ik11dGF0aW9uIG9mIHRoZSBDzrEgc3VidW5pdCBvZiBQS0EgbGVhZHMgdG8gZ3Jvd3RoIHJldGFyZGF0aW9uIGFuZCBzcGVybSBkeXNmdW5jdGlvbiIsImF1dGhvciI6W3siZmFtaWx5IjoiU2vDpWxoZWdnIiwiZ2l2ZW4iOiJCasO4cm4gUy4iLCJwYXJzZS1uYW1lcyI6ZmFsc2UsImRyb3BwaW5nLXBhcnRpY2xlIjoiIiwibm9uLWRyb3BwaW5nLXBhcnRpY2xlIjoiIn0seyJmYW1pbHkiOiJIdWFuZyIsImdpdmVuIjoiWW9uZ3poYW8iLCJwYXJzZS1uYW1lcyI6ZmFsc2UsImRyb3BwaW5nLXBhcnRpY2xlIjoiIiwibm9uLWRyb3BwaW5nLXBhcnRpY2xlIjoiIn0seyJmYW1pbHkiOiJTdSIsImdpdmVuIjoiVGhvbWFzIiwicGFyc2UtbmFtZXMiOmZhbHNlLCJkcm9wcGluZy1wYXJ0aWNsZSI6IiIsIm5vbi1kcm9wcGluZy1wYXJ0aWNsZSI6IiJ9LHsiZmFtaWx5IjoiSWR6ZXJkYSIsImdpdmVuIjoiUmVqZWFuIEwuIiwicGFyc2UtbmFtZXMiOmZhbHNlLCJkcm9wcGluZy1wYXJ0aWNsZSI6IiIsIm5vbi1kcm9wcGluZy1wYXJ0aWNsZSI6IiJ9LHsiZmFtaWx5IjoiU3RhbmxleSBNY0tuaWdodCIsImdpdmVuIjoiRy4iLCJwYXJzZS1uYW1lcyI6ZmFsc2UsImRyb3BwaW5nLXBhcnRpY2xlIjoiIiwibm9uLWRyb3BwaW5nLXBhcnRpY2xlIjoiIn0seyJmYW1pbHkiOiJCdXJ0b24iLCJnaXZlbiI6IktpbWJlcmx5IEEuIiwicGFyc2UtbmFtZXMiOmZhbHNlLCJkcm9wcGluZy1wYXJ0aWNsZSI6IiIsIm5vbi1kcm9wcGluZy1wYXJ0aWNsZSI6IiJ9XSwiY29udGFpbmVyLXRpdGxlIjoiTW9sZWN1bGFyIEVuZG9jcmlub2xvZ3kiLCJET0kiOiIxMC4xMjEwL21lLjE2LjMuNjMwIiwiSVNTTiI6IjA4ODg4ODA5IiwiUE1JRCI6IjExODc1MTIyIiwiaXNzdWVkIjp7ImRhdGUtcGFydHMiOltbMjAwMl1dfSwicGFnZSI6IjYzMC02MzkiLCJhYnN0cmFjdCI6IlRoZSBpbnRyYWNlbGx1bGFyIHNlY29uZCBtZXNzZW5nZXIgY0FNUCBhZmZlY3RzIGNlbGwgcGh5c2lvbG9neSBieSBkaXJlY3RseSBpbnRlcmFjdGluZyB3aXRoIGVmZmVjdG9yIG1vbGVjdWxlcyB0aGF0IGluY2x1ZGUgY3ljbGljIG51Y2xlb3RpZGUtZ2F0ZWQgaW9uIGNoYW5uZWxzLCBjQU1QLXJlZ3VsYXRlZCBHIHByb3RlaW4gZXhjaGFuZ2UgZmFjdG9ycywgYW5kIGNBTVAtZGVwZW5kZW50IHByb3RlaW4ga2luYXNlcyAoUEtBKS4gVHdvIGNhdGFseXRpYyBzdWJ1bml0cywgQ86xIGFuZCBDzrIsIGFyZSBleHByZXNzZWQgaW4gdGhlIG1vdXNlIGFuZCBtZWRpYXRlIHRoZSBlZmZlY3RzIG9mIFBLQS4gV2UgZ2VuZXJhdGVkIGEgbnVsbCBtdXRhdGlvbiBpbiB0aGUgbWFqb3IgY2F0YWx5dGljIHN1YnVuaXQgb2YgUEtBLCBDzrEsIGFuZCBvYnNlcnZlZCBlYXJseSBwb3N0bmF0YWwgbGV0aGFsaXR5IGluIHRoZSBtYWpvcml0eSBvZiBDb2wga25vY2tvdXQgbWljZS4gU3VycHJpc2luZ2x5LCBhIHNtYWxsIHBlcmNlbnRhZ2Ugb2YgQ86xIGtub2Nrb3V0IG1pY2UsIGFsdGhvdWdoIHJ1bnRlZCwgc3Vydml2ZWQgdG8gYWR1bHRob29kLiBUaGlzIGdyb3d0aCByZXRhcmRhdGlvbiB3YXMgbm90IGR1ZSB0byBkZWNyZWFzZWQgR0ggcHJvZHVjdGlvbiBidXQgZGlkIGNvcnJlbGF0ZSB3aXRoIGEgcmVkdWN0aW9uIGluIElHRi1JIG1STkEgaW4gdGhlIGxpdmVyIGFuZCBkaW1pbmlzaGVkIHByb2R1Y3Rpb24gb2YgdGhlIG1ham9yIHVyaW5hcnkgcHJvdGVpbnMgaW4ga2lkbmV5LiBUaGUgc3Vydml2YWwgb2YgQ86xIGtub2Nrb3V0IG1pY2UgYWZ0ZXIgYmlydGggaXMgZGVwZW5kZW50IG9uIHRoZSBnZW5ldGljIGJhY2tncm91bmQgYXMgd2VsbCBhcyBlbnZpcm9ubWVudGFsIGZhY3RvcnMsIGJ1dCBzdWZmaWNpZW50IGFkdWx0IGFuaW1hbHMgd2VyZSBvYnRhaW5lZCB0byBjaGFyYWN0ZXJpemUgdGhlIG11dGFudHMuIEluIHRoZXNlIGFuaW1hbHMsIGNvbXBlbnNhdG9yeSBpbmNyZWFzZXMgaW4gQ86yIGxldmVscyBvY2N1cnJlZCBpbiBicmFpbiB3aGVyZWFzIG1hbnkgdGlzc3VlcywgaW5jbHVkaW5nIHNrZWxldGFsIG11c2NsZSwgaGVhcnQsIGFuZCBzcGVybSwgY29udGFpbmVkIGxlc3MgdGhhbiAxMCUgb2YgdGhlIG5vcm1hbCBQS0EgYWN0aXZpdHkuIEFuYWx5c2lzIG9mIHNwZXJtIGluIEPOsSBrbm9ja291dCBtYWxlcyByZXZlYWxlZCB0aGF0IHNwZXJtYXRvZ2VuZXNpcyBwcm9ncmVzc2VkIG5vcm1hbGx5IGJ1dCB0aGF0IG1hdHVyZSBzcGVybSBoYWQgZGVmZWN0aXZlIGZvcndhcmQgbW90aWxpdHkuIiwiaXNzdWUiOiIzIiwidm9sdW1lIjoiMTYifSwiaXNUZW1wb3JhcnkiOmZhbHNlfSx7ImlkIjoiYjEwNjc4MWUtMDg5Yy0zNGVkLWE5ZmUtZjBkMGMxMjZlMDg0IiwiaXRlbURhdGEiOnsidHlwZSI6ImFydGljbGUtam91cm5hbCIsImlkIjoiYjEwNjc4MWUtMDg5Yy0zNGVkLWE5ZmUtZjBkMGMxMjZlMDg0IiwidGl0bGUiOiJHZXJtbGluZSBhbmQgTW9zYWljIFZhcmlhbnRzIGluIFBSS0FDQSBhbmQgUFJLQUNCIENhdXNlIGEgTXVsdGlwbGUgQ29uZ2VuaXRhbCBNYWxmb3JtYXRpb24gU3luZHJvbWUiLCJhdXRob3IiOlt7ImZhbWlseSI6IlBhbGVuY2lhLWNhbXBvcyIsImdpdmVuIjoiQWRyaWFuIiwicGFyc2UtbmFtZXMiOmZhbHNlLCJkcm9wcGluZy1wYXJ0aWNsZSI6IiIsIm5vbi1kcm9wcGluZy1wYXJ0aWNsZSI6IiJ9LHsiZmFtaWx5IjoiQW90byIsImdpdmVuIjoiUGhpbGxpcCBDIiwicGFyc2UtbmFtZXMiOmZhbHNlLCJkcm9wcGluZy1wYXJ0aWNsZSI6IiIsIm5vbi1kcm9wcGluZy1wYXJ0aWNsZSI6IiJ9LHsiZmFtaWx5IjoiTWFjaGFsIiwiZ2l2ZW4iOiJFcmlrIE0gRiIsInBhcnNlLW5hbWVzIjpmYWxzZSwiZHJvcHBpbmctcGFydGljbGUiOiIiLCJub24tZHJvcHBpbmctcGFydGljbGUiOiIifSx7ImZhbWlseSI6IlJpdmVyYS1iYXJhaG9uYSIsImdpdmVuIjoiQW5hIiwicGFyc2UtbmFtZXMiOmZhbHNlLCJkcm9wcGluZy1wYXJ0aWNsZSI6IiIsIm5vbi1kcm9wcGluZy1wYXJ0aWNsZSI6IiJ9LHsiZmFtaWx5IjoiU290by1iaWVsaWNrYSIsImdpdmVuIjoiUGF0cmljaWEiLCJwYXJzZS1uYW1lcyI6ZmFsc2UsImRyb3BwaW5nLXBhcnRpY2xlIjoiIiwibm9uLWRyb3BwaW5nLXBhcnRpY2xlIjoiIn0seyJmYW1pbHkiOiJCZXJ0aW5ldHRpIiwiZ2l2ZW4iOiJEYW5pZWxhIiwicGFyc2UtbmFtZXMiOmZhbHNlLCJkcm9wcGluZy1wYXJ0aWNsZSI6IiIsIm5vbi1kcm9wcGluZy1wYXJ0aWNsZSI6IiJ9LHsiZmFtaWx5IjoiQmFrZXIiLCJnaXZlbiI6IkJsYWluZSIsInBhcnNlLW5hbWVzIjpmYWxzZSwiZHJvcHBpbmctcGFydGljbGUiOiIiLCJub24tZHJvcHBpbmctcGFydGljbGUiOiIifSx7ImZhbWlseSI6IlZ1IiwiZ2l2ZW4iOiJMaWx5IiwicGFyc2UtbmFtZXMiOmZhbHNlLCJkcm9wcGluZy1wYXJ0aWNsZSI6IiIsIm5vbi1kcm9wcGluZy1wYXJ0aWNsZSI6IiJ9LHsiZmFtaWx5IjoiUGljZWNpLXNwYXJhc2NpbyIsImdpdmVuIjoiRnJhbmNlc2NhIiwicGFyc2UtbmFtZXMiOmZhbHNlLCJkcm9wcGluZy1wYXJ0aWNsZSI6IiIsIm5vbi1kcm9wcGluZy1wYXJ0aWNsZSI6IiJ9LHsiZmFtaWx5IjoiVG9ycmVudGUiLCJnaXZlbiI6IklzYWJlbGxhIiwicGFyc2UtbmFtZXMiOmZhbHNlLCJkcm9wcGluZy1wYXJ0aWNsZSI6IiIsIm5vbi1kcm9wcGluZy1wYXJ0aWNsZSI6IiJ9LHsiZmFtaWx5IjoiQm91ZGluIiwiZ2l2ZW4iOiJFdmVsaW5lIiwicGFyc2UtbmFtZXMiOmZhbHNlLCJkcm9wcGluZy1wYXJ0aWNsZSI6IiIsIm5vbi1kcm9wcGluZy1wYXJ0aWNsZSI6IiJ9LHsiZmFtaWx5IjoiUGVldGVycyIsImdpdmVuIjoiU2lsa2UiLCJwYXJzZS1uYW1lcyI6ZmFsc2UsImRyb3BwaW5nLXBhcnRpY2xlIjoiIiwibm9uLWRyb3BwaW5nLXBhcnRpY2xlIjoiIn0seyJmYW1pbHkiOiJIdWwiLCJnaXZlbiI6IldpbSIsInBhcnNlLW5hbWVzIjpmYWxzZSwiZHJvcHBpbmctcGFydGljbGUiOiJWYW4iLCJub24tZHJvcHBpbmctcGFydGljbGUiOiIifSx7ImZhbWlseSI6Ikh1YmVyIiwiZ2l2ZW4iOiJDZWxpbmUiLCJwYXJzZS1uYW1lcyI6ZmFsc2UsImRyb3BwaW5nLXBhcnRpY2xlIjoiIiwibm9uLWRyb3BwaW5nLXBhcnRpY2xlIjoiIn0seyJmYW1pbHkiOiJCb25uZWF1IiwiZ2l2ZW4iOiJEb21pbmlxdWUiLCJwYXJzZS1uYW1lcyI6ZmFsc2UsImRyb3BwaW5nLXBhcnRpY2xlIjoiIiwibm9uLWRyb3BwaW5nLXBhcnRpY2xlIjoiIn0seyJmYW1pbHkiOiJIaWxkZWJyYW5kIiwiZ2l2ZW4iOiJNaWNoYWVsIFMiLCJwYXJzZS1uYW1lcyI6ZmFsc2UsImRyb3BwaW5nLXBhcnRpY2xlIjoiIiwibm9uLWRyb3BwaW5nLXBhcnRpY2xlIjoiIn0seyJmYW1pbHkiOiJDb2xlbWFuIiwiZ2l2ZW4iOiJNYXR0aGV3IiwicGFyc2UtbmFtZXMiOmZhbHNlLCJkcm9wcGluZy1wYXJ0aWNsZSI6IiIsIm5vbi1kcm9wcGluZy1wYXJ0aWNsZSI6IiJ9LHsiZmFtaWx5IjoiQmFobG8iLCJnaXZlbiI6Ik1lbGFuaWUiLCJwYXJzZS1uYW1lcyI6ZmFsc2UsImRyb3BwaW5nLXBhcnRpY2xlIjoiIiwibm9uLWRyb3BwaW5nLXBhcnRpY2xlIjoiIn0seyJmYW1pbHkiOiJCZW5uZXR0IiwiZ2l2ZW4iOiJNYXJrIEYiLCJwYXJzZS1uYW1lcyI6ZmFsc2UsImRyb3BwaW5nLXBhcnRpY2xlIjoiIiwibm9uLWRyb3BwaW5nLXBhcnRpY2xlIjoiIn0seyJmYW1pbHkiOiJTY2huZWlkZXIiLCJnaXZlbiI6IkFteSBMIiwicGFyc2UtbmFtZXMiOmZhbHNlLCJkcm9wcGluZy1wYXJ0aWNsZSI6IiIsIm5vbi1kcm9wcGluZy1wYXJ0aWNsZSI6IiJ9LHsiZmFtaWx5IjoiU2NoZWZmZXIiLCJnaXZlbiI6IkluZ3JpZCBFIiwicGFyc2UtbmFtZXMiOmZhbHNlLCJkcm9wcGluZy1wYXJ0aWNsZSI6IiIsIm5vbi1kcm9wcGluZy1wYXJ0aWNsZSI6IiJ9LHsiZmFtaWx5IjoiS2liw6ZrIiwiZ2l2ZW4iOiJNYXJpYSIsInBhcnNlLW5hbWVzIjpmYWxzZSwiZHJvcHBpbmctcGFydGljbGUiOiIiLCJub24tZHJvcHBpbmctcGFydGljbGUiOiIifSx7ImZhbWlseSI6IktyaXN0aWFuc2VuIiwiZ2l2ZW4iOiJCcml0dGEgUyIsInBhcnNlLW5hbWVzIjpmYWxzZSwiZHJvcHBpbmctcGFydGljbGUiOiIiLCJub24tZHJvcHBpbmctcGFydGljbGUiOiIifSx7ImZhbWlseSI6Iklzc2EiLCJnaXZlbiI6Ik1haG1vdWQgWSIsInBhcnNlLW5hbWVzIjpmYWxzZSwiZHJvcHBpbmctcGFydGljbGUiOiIiLCJub24tZHJvcHBpbmctcGFydGljbGUiOiIifSx7ImZhbWlseSI6Ik1laHJleiIsImdpdmVuIjoiTWVubmF0IEkiLCJwYXJzZS1uYW1lcyI6ZmFsc2UsImRyb3BwaW5nLXBhcnRpY2xlIjoiIiwibm9uLWRyb3BwaW5nLXBhcnRpY2xlIjoiIn0seyJmYW1pbHkiOiJJc21haWwiLCJnaXZlbiI6IlNhbWlyYSIsInBhcnNlLW5hbWVzIjpmYWxzZSwiZHJvcHBpbmctcGFydGljbGUiOiIiLCJub24tZHJvcHBpbmctcGFydGljbGUiOiIifSx7ImZhbWlseSI6IlRlbm9yaW8iLCJnaXZlbiI6IkphaXIiLCJwYXJzZS1uYW1lcyI6ZmFsc2UsImRyb3BwaW5nLXBhcnRpY2xlIjoiIiwibm9uLWRyb3BwaW5nLXBhcnRpY2xlIjoiIn0seyJmYW1pbHkiOiJaaWVnbGVyIiwiZ2l2ZW4iOiJBbGJhbiIsInBhcnNlLW5hbWVzIjpmYWxzZSwiZHJvcHBpbmctcGFydGljbGUiOiIiLCJub24tZHJvcHBpbmctcGFydGljbGUiOiIifSx7ImZhbWlseSI6IkrDuG5jaCIsImdpdmVuIjoiQWlhIEUiLCJwYXJzZS1uYW1lcyI6ZmFsc2UsImRyb3BwaW5nLXBhcnRpY2xlIjoiIiwibm9uLWRyb3BwaW5nLXBhcnRpY2xlIjoiIn0seyJmYW1pbHkiOiJMdWNhIiwiZ2l2ZW4iOiJBbGVzc2FuZHJvIiwicGFyc2UtbmFtZXMiOmZhbHNlLCJkcm9wcGluZy1wYXJ0aWNsZSI6IkRlIiwibm9uLWRyb3BwaW5nLXBhcnRpY2xlIjoiIn0seyJmYW1pbHkiOiJNb3J0aWVyIiwiZ2l2ZW4iOiJHZWVydCIsInBhcnNlLW5hbWVzIjpmYWxzZSwiZHJvcHBpbmctcGFydGljbGUiOiIiLCJub24tZHJvcHBpbmctcGFydGljbGUiOiIifSx7ImZhbWlseSI6IldhbGxpcyIsImdpdmVuIjoiTWF0aGV3IiwicGFyc2UtbmFtZXMiOmZhbHNlLCJkcm9wcGluZy1wYXJ0aWNsZSI6IiIsIm5vbi1kcm9wcGluZy1wYXJ0aWNsZSI6IiJ9LHsiZmFtaWx5IjoiTGFwdW56aW5hIiwiZ2l2ZW4iOiJQYWJsbyIsInBhcnNlLW5hbWVzIjpmYWxzZSwiZHJvcHBpbmctcGFydGljbGUiOiIiLCJub24tZHJvcHBpbmctcGFydGljbGUiOiIifSx7ImZhbWlseSI6IkhlcmJlcmciLCJnaXZlbiI6IkZyaWVkcmljaCBXIiwicGFyc2UtbmFtZXMiOmZhbHNlLCJkcm9wcGluZy1wYXJ0aWNsZSI6IiIsIm5vbi1kcm9wcGluZy1wYXJ0aWNsZSI6IiJ9LHsiZmFtaWx5IjoiVGF5bG9yIiwiZ2l2ZW4iOiJTdXNhbiBTIiwicGFyc2UtbmFtZXMiOmZhbHNlLCJkcm9wcGluZy1wYXJ0aWNsZSI6IiIsIm5vbi1kcm9wcGluZy1wYXJ0aWNsZSI6IiJ9XSwiRE9JIjoiMTAuMTAxNi9qLmFqaGcuMjAyMC4wOS4wMDUiLCJpc3N1ZWQiOnsiZGF0ZS1wYXJ0cyI6W1syMDIwXV19LCJwYWdlIjoiOTc3LTk4OCJ9LCJpc1RlbXBvcmFyeSI6ZmFsc2V9LHsiaWQiOiI5MmE3ZWU2MS1lM2RkLTM1NTEtYjdmMC05MDQyZmI0M2JhZmYiLCJpdGVtRGF0YSI6eyJ0eXBlIjoiYXJ0aWNsZS1qb3VybmFsIiwiaWQiOiI5MmE3ZWU2MS1lM2RkLTM1NTEtYjdmMC05MDQyZmI0M2JhZmYiLCJ0aXRsZSI6IlNwZXJtLXNwZWNpZmljIHByb3RlaW4ga2luYXNlIEEgY2F0YWx5dGljIHN1YnVuaXQgQ86xMiBvcmNoZXN0cmF0ZXMgY0FNUCBzaWduYWxpbmcgZm9yIG1hbGUgZmVydGlsaXR5IiwiYXV0aG9yIjpbeyJmYW1pbHkiOiJOb2xhbiIsImdpdmVuIjoiTWljaGFlbCBBLiIsInBhcnNlLW5hbWVzIjpmYWxzZSwiZHJvcHBpbmctcGFydGljbGUiOiIiLCJub24tZHJvcHBpbmctcGFydGljbGUiOiIifSx7ImZhbWlseSI6IkJhYmNvY2siLCJnaXZlbiI6IkRvbm5lciBGLiIsInBhcnNlLW5hbWVzIjpmYWxzZSwiZHJvcHBpbmctcGFydGljbGUiOiIiLCJub24tZHJvcHBpbmctcGFydGljbGUiOiIifSx7ImZhbWlseSI6Ildlbm5lbXV0aCIsImdpdmVuIjoiR3VudGhlciIsInBhcnNlLW5hbWVzIjpmYWxzZSwiZHJvcHBpbmctcGFydGljbGUiOiIiLCJub24tZHJvcHBpbmctcGFydGljbGUiOiIifSx7ImZhbWlseSI6IkJyb3duIiwiZ2l2ZW4iOiJXaWxsaWFtIiwicGFyc2UtbmFtZXMiOmZhbHNlLCJkcm9wcGluZy1wYXJ0aWNsZSI6IiIsIm5vbi1kcm9wcGluZy1wYXJ0aWNsZSI6IiJ9LHsiZmFtaWx5IjoiQnVydG9uIiwiZ2l2ZW4iOiJLaW1iZXJseSBBLiIsInBhcnNlLW5hbWVzIjpmYWxzZSwiZHJvcHBpbmctcGFydGljbGUiOiIiLCJub24tZHJvcHBpbmctcGFydGljbGUiOiIifSx7ImZhbWlseSI6Ik1jS25pZ2h0IiwiZ2l2ZW4iOiJHLiBTdGFubGV5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wNDA1NTgwMTAxIiwiSVNTTiI6IjAwMjc4NDI0IiwiUE1JRCI6IjE1MzQwMTQwIiwiaXNzdWVkIjp7ImRhdGUtcGFydHMiOltbMjAwNF1dfSwicGFnZSI6IjEzNDgzLTEzNDg4IiwiYWJzdHJhY3QiOiJBbiB1bnVzdWFsIGNBTVAgc2lnbmFsaW5nIHN5c3RlbSBtZWRpYXRlcyBtYW55IG9mIHRoZSBldmVudHMgdGhhdCBwcmVwYXJlIHNwZXJtYXRvem9hIHRvIG1lZXQgdGhlIGVnZy4gSXRzIGNvbXBvbmVudHMgaW5jbHVkZSB0aGUgYXR5cGljYWwsIGJpY2FyYm9uYXRlLXN0aW11bGF0ZWQsIHNwZXJtIGFkZW55bHlsIGN5Y2xhc2UgYW5kIGEgY0FNUC1kZXBlbmRlbnQgcHJvdGVpbiBraW5hc2UgKFBLQSkgd2l0aCB0aGUgdW5pcXVlIGNhdGFseXRpYyBzdWJ1bml0IHRlcm1lZCBDzrEyIG9yIENzLiBXZSBnZW5lcmF0ZWQgbWljZSB0aGF0IGxhY2sgQ86xMiB0byBkZXRlcm1pbmUgaXRzIGltcG9ydGFuY2UgaW4gdGhlIGV2ZW50cyBkb3duc3RyZWFtIG9mIGNBTVAgcHJvZHVjdGlvbi4gTWFsZSBDzrEyIG51bGwgbWljZSBwcm9kdWNlIG5vcm1hbCBudW1iZXJzIG9mIHNwZXJtIHRoYXQgc3dpbSBzcG9udGFuZW91c2x5IGluIHZpdHJvLiBUaHVzLCBDzrEyIGhhcyBubyByZXF1aXJlZCByb2xlIGluIGZvcm1hdGlvbiBvZiBhIGZ1bmN0aW9uYWwgZmxhZ2VsbHVtIG9yIHRoZSBpbml0aWF0aW9uIG9mIG1vdGlsaXR5LiBJbiBjb250cmFzdCwgd2UgZmluZCB0aGF0IEPOsTIgaXMgcmVxdWlyZWQgZm9yIGJpY2FyYm9uYXRlIHRvIHNwZWVkIHRoZSBmbGFnZWxsYXIgYmVhdCBhbmQgZmFjaWxpdGF0ZSBDYTIrIGVudHJ5IGNoYW5uZWxzLiBJbiBhZGRpdGlvbiwgQ86xMiBpcyBuZWVkZWQgZm9yIHRoZSBwcm90ZWluIHR5cm9zaW5lIHBob3NwaG9yeWxhdGlvbiB0aGF0IG9jY3VycyBsYXRlIGluIHRoZSBzZXF1ZW5jZSBvZiBzcGVybSBtYXR1cmF0aW9uIGFuZCBmb3IgYSBuZWdhdGl2ZSBmZWVkYmFjayBjb250cm9sIG9mIGNBTVAgcHJvZHVjdGlvbiwgcmV2ZWFsZWQgaGVyZS4gQ29uc2lzdGVudCB3aXRoIHRoZXNlIHNwZWNpZmljIGRlZmVjdHMgaW4gc2V2ZXJhbCBpbXBvcnRhbnQgc3Blcm0gZnVuY3Rpb25zLCBDzrEyIG51bGwgbWFsZXMgYXJlIGluZmVydGlsZSBkZXNwaXRlIG5vcm1hbCBtYXRpbmcgYmVoYXZpb3IuIFRoZXNlIHJlc3VsdHMgZGVmaW5lIHNldmVyYWwgY3J1Y2lhbCByb2xlcyBvZiBQS0EgaW4gc3Blcm0gY2VsbCBiaW9sb2d5LCBicmluZ2luZyB0b2dldGhlciBib3RoIGtub3duIGFuZCB1bmlxdWUgUEtBLW1lZGlhdGVkIGV2ZW50cyB0aGF0IGFyZSBuZWNlc3NhcnkgZm9yIG1hbGUgZmVydGlsaXR5LiIsImlzc3VlIjoiMzciLCJ2b2x1bWUiOiIxMDEifSwiaXNUZW1wb3JhcnkiOmZhbHNlfV19"/>
          <w:id w:val="611247251"/>
          <w:placeholder>
            <w:docPart w:val="DefaultPlaceholder_-1854013440"/>
          </w:placeholder>
        </w:sdtPr>
        <w:sdtContent>
          <w:r w:rsidR="00E43CEE" w:rsidRPr="00E43CEE">
            <w:rPr>
              <w:rFonts w:ascii="Arial" w:hAnsi="Arial" w:cs="Arial"/>
              <w:color w:val="000000"/>
              <w:vertAlign w:val="superscript"/>
            </w:rPr>
            <w:t>104–106</w:t>
          </w:r>
        </w:sdtContent>
      </w:sdt>
      <w:r w:rsidR="00C7195A">
        <w:rPr>
          <w:rFonts w:ascii="Arial" w:hAnsi="Arial" w:cs="Arial"/>
        </w:rPr>
        <w:t xml:space="preserve">, PRKAR1A/1B </w:t>
      </w:r>
      <w:sdt>
        <w:sdtPr>
          <w:rPr>
            <w:rFonts w:ascii="Arial" w:hAnsi="Arial" w:cs="Arial"/>
            <w:color w:val="000000"/>
            <w:vertAlign w:val="superscript"/>
          </w:rPr>
          <w:tag w:val="MENDELEY_CITATION_v3_eyJjaXRhdGlvbklEIjoiTUVOREVMRVlfQ0lUQVRJT05fOTM0ZmZlN2QtZTliZC00YWNlLTllNzQtOWYwMTJlZDNlYTI2IiwicHJvcGVydGllcyI6eyJub3RlSW5kZXgiOjB9LCJpc0VkaXRlZCI6ZmFsc2UsIm1hbnVhbE92ZXJyaWRlIjp7ImlzTWFudWFsbHlPdmVycmlkZGVuIjpmYWxzZSwiY2l0ZXByb2NUZXh0IjoiPHN1cD4xMDcsMTA4PC9zdXA+IiwibWFudWFsT3ZlcnJpZGVUZXh0IjoiIn0sImNpdGF0aW9uSXRlbXMiOlt7ImlkIjoiODQ4ZDMzMzgtN2ZjNC0zMzg1LTg1MmUtMDE5MGQ3MjhlZjc3IiwiaXRlbURhdGEiOnsidHlwZSI6ImFydGljbGUtam91cm5hbCIsImlkIjoiODQ4ZDMzMzgtN2ZjNC0zMzg1LTg1MmUtMDE5MGQ3MjhlZjc3IiwidGl0bGUiOiJIYXBsb2luc3VmZmljaWVuY3kgYXQgdGhlIHByb3RlaW4ga2luYXNlIEEgUknOsSBnZW5lIGxvY3VzIGxlYWRzIHRvIGZlcnRpbGl0eSBkZWZlY3RzIGluIG1hbGUgbWljZSBhbmQgbWVuIiwiYXV0aG9yIjpbeyJmYW1pbHkiOiJCdXJ0b24iLCJnaXZlbiI6IktpbWJlcmx5IEEuIiwicGFyc2UtbmFtZXMiOmZhbHNlLCJkcm9wcGluZy1wYXJ0aWNsZSI6IiIsIm5vbi1kcm9wcGluZy1wYXJ0aWNsZSI6IiJ9LHsiZmFtaWx5IjoiTWNEZXJtb3R0IiwiZ2l2ZW4iOiJEZWJvcmFoIEEuIiwicGFyc2UtbmFtZXMiOmZhbHNlLCJkcm9wcGluZy1wYXJ0aWNsZSI6IiIsIm5vbi1kcm9wcGluZy1wYXJ0aWNsZSI6IiJ9LHsiZmFtaWx5IjoiV2lsa2VzIiwiZ2l2ZW4iOiJEYXZpZCIsInBhcnNlLW5hbWVzIjpmYWxzZSwiZHJvcHBpbmctcGFydGljbGUiOiIiLCJub24tZHJvcHBpbmctcGFydGljbGUiOiIifSx7ImZhbWlseSI6IlBvdWxzZW4iLCJnaXZlbiI6Ik1lbGlzc2EgTi4iLCJwYXJzZS1uYW1lcyI6ZmFsc2UsImRyb3BwaW5nLXBhcnRpY2xlIjoiIiwibm9uLWRyb3BwaW5nLXBhcnRpY2xlIjoiIn0seyJmYW1pbHkiOiJOb2xhbiIsImdpdmVuIjoiTWljaGFlbCBBLiIsInBhcnNlLW5hbWVzIjpmYWxzZSwiZHJvcHBpbmctcGFydGljbGUiOiIiLCJub24tZHJvcHBpbmctcGFydGljbGUiOiIifSx7ImZhbWlseSI6IkdvbGRzdGVpbiIsImdpdmVuIjoiTWFyYyIsInBhcnNlLW5hbWVzIjpmYWxzZSwiZHJvcHBpbmctcGFydGljbGUiOiIiLCJub24tZHJvcHBpbmctcGFydGljbGUiOiIifSx7ImZhbWlseSI6IkJhc3NvbiIsImdpdmVuIjoiQ3JhaWcgVC4iLCJwYXJzZS1uYW1lcyI6ZmFsc2UsImRyb3BwaW5nLXBhcnRpY2xlIjoiIiwibm9uLWRyb3BwaW5nLXBhcnRpY2xlIjoiIn0seyJmYW1pbHkiOiJNY0tuaWdodCIsImdpdmVuIjoiRy4gU3RhbmxleSIsInBhcnNlLW5hbWVzIjpmYWxzZSwiZHJvcHBpbmctcGFydGljbGUiOiIiLCJub24tZHJvcHBpbmctcGFydGljbGUiOiIifV0sImNvbnRhaW5lci10aXRsZSI6Ik1vbGVjdWxhciBFbmRvY3Jpbm9sb2d5IiwiRE9JIjoiMTAuMTIxMC9tZS4yMDA2LTAwNjAiLCJJU1NOIjoiMDg4ODg4MDkiLCJQTUlEIjoiMTY3Mjg1MzIiLCJpc3N1ZWQiOnsiZGF0ZS1wYXJ0cyI6W1syMDA2XV19LCJwYWdlIjoiMjUwNC0yNTEzIiwiYWJzdHJhY3QiOiJDYXJuZXkgY29tcGxleCAoQ05DKSBpcyBhIGZhbWlsaWFsIG11bHRpcGxlIG5lb3BsYXNpYSBzeW5kcm9tZSBjaGFyYWN0ZXJpemVkIGJ5IHNwb3R0eSBza2luIHBpZ21lbnRhdGlvbiwgY2FyZGlhYyBhbmQgY3V0YW5lb3VzIG15eG9tYXMsIGFuZCBlbmRvY3JpbmUgdHVtb3JzLiBDTkMgaXMgaW5oZXJpdGVkIGFzIGFuIGF1dG9zb21hbCBkb21pbmFudCB0cmFpdCBhbmQgaXMgdHJhbnNtaXR0ZWQgd2l0aCBncmVhdGVyIGZyZXF1ZW5jeSBieSB3b21lbiB2cy4gbWVuLiBOZWFybHkgdHdvIHRoaXJkcyBvZiBDTkMgcGF0aWVudHMgYXJlIGhldGVyb3p5Z291cyBmb3IgaW5hY3RpdmF0aW5nIG11dGF0aW9ucyBpbiB0aGUgZ2VuZSBlbmNvZGluZyB0aGUgcHJvdGVpbiBraW5hc2UgQSAoUEtBKSB0eXBlIEnOsSByZWd1bGF0b3J5IHN1YnVuaXQgKFJJzrEpLCBQUktBUjEuIFdlIHJlcG9ydCBoZXJlIHRoYXQgbWFsZSBtaWNlIGhldGVyb3p5Z291cyBmb3IgdGhlIFBya2FyMWEgZ2VuZSBoYXZlIHNldmVyZWx5IHJlZHVjZWQgZmVydGlsaXR5LiBTcGVybSBmcm9tIFBya2FyMWEgaGV0ZXJvenlnb3VzIG1pY2UgYXJlIG1vcnBob2xvZ2ljYWxseSBhYm5vcm1hbCBhbmQgcmVkdWNlZCBpbiBudW1iZXIuIEdlbmV0aWMgcmVzY3VlIGV4cGVyaW1lbnRzIHJldmVhbCB0aGF0IHRoaXMgcGhlbm90eXBlIHJlc3VsdHMgZnJvbSBlbGV2YXRlZCBQS0EgY2F0YWx5dGljIGFjdGl2aXR5IGluIGdlcm0gY2VsbHMgYXMgZWFybHkgYXMgdGhlIHBhY2h5dGVuZSBzdGFnZSBvZiBzcGVybWF0b2dlbmVzaXMuIENvbnNpc3RlbnQgd2l0aCB0aGlzIGRlZmVjdCBpbiB0aGUgbWFsZSBtdXRhbnQgbWljZSwgc3Blcm0gZnJvbSBDTkMgcGF0aWVudHMgaGV0ZXJvenlnb3VzIGZvciBQUktBUjFBIG11dGF0aW9ucyB3ZXJlIGFsc28gZm91bmQgdG8gYmUgbW9ycGhvbG9naWNhbGx5IGFiZXJyYW50IGFuZCBkZWNyZWFzZWQgaW4gbnVtYmVyLiBXZSBjb25jbHVkZSB0aGF0IHVucmVndWxhdGVkIFBLQSBhY3Rpdml0eSBpbiBtYWxlIG1laW90aWMgb3IgcG9zdG1laW90aWMgZ2VybSBjZWxscyBsZWFkcyB0byBzdHJ1Y3R1cmFsIGRlZmVjdHMgaW4gbWF0dXJlIHNwZXJtIGFuZCByZXN1bHRzIGluIHJlZHVjZWQgZmVydGlsaXR5IGluIG1pY2UgYW5kIGh1bWFucywgY29udHJpYnV0aW5nIHRvIHRoZSBzdHJpa2luZ2x5IHJlZHVjZWQgdHJhbnNtaXNzaW9uIG9mIFBSS0FSMUEgaW5hY3RpdmF0aW5nIG11dGF0aW9ucyBieSBtYWxlIHBhdGllbnRzIHdpdGggQ05DLiBDb3B5cmlnaHQgwqkgMjAwNiBieSBUaGUgRW5kb2NyaW5lIFNvY2lldHkuIiwiaXNzdWUiOiIxMCIsInZvbHVtZSI6IjIwIn0sImlzVGVtcG9yYXJ5IjpmYWxzZX0seyJpZCI6IjFmZWIwOTFhLWRkNDEtMzAzOS05YTQ2LTE1NWYwODQ3NDNhOSIsIml0ZW1EYXRhIjp7InR5cGUiOiJhcnRpY2xlLWpvdXJuYWwiLCJpZCI6IjFmZWIwOTFhLWRkNDEtMzAzOS05YTQ2LTE1NWYwODQ3NDNhOSIsInRpdGxlIjoiQ29tcGFyYXRpdmUgUFJLQVIxQSBnZW5vdHlwZS1waGVub3R5cGUgYW5hbHlzZXMgaW4gaHVtYW5zIHdpdGggQ2FybmV5IGNvbXBsZXggYW5kIHBya2FyMWEgaGFwbG9pbnN1ZmZpY2llbnQgbWljZSIsImF1dGhvciI6W3siZmFtaWx5IjoiVmV1Z2VsZXJzIiwiZ2l2ZW4iOiJNYXJrIiwicGFyc2UtbmFtZXMiOmZhbHNlLCJkcm9wcGluZy1wYXJ0aWNsZSI6IiIsIm5vbi1kcm9wcGluZy1wYXJ0aWNsZSI6IiJ9LHsiZmFtaWx5IjoiV2lsa2VzIiwiZ2l2ZW4iOiJEYXZpZCIsInBhcnNlLW5hbWVzIjpmYWxzZSwiZHJvcHBpbmctcGFydGljbGUiOiIiLCJub24tZHJvcHBpbmctcGFydGljbGUiOiIifSx7ImZhbWlseSI6IkJ1cnRvbiIsImdpdmVuIjoiS2ltYmVybHkiLCJwYXJzZS1uYW1lcyI6ZmFsc2UsImRyb3BwaW5nLXBhcnRpY2xlIjoiIiwibm9uLWRyb3BwaW5nLXBhcnRpY2xlIjoiIn0seyJmYW1pbHkiOiJNY0Rlcm1vdHQiLCJnaXZlbiI6IkRlYm9yYWggQS4iLCJwYXJzZS1uYW1lcyI6ZmFsc2UsImRyb3BwaW5nLXBhcnRpY2xlIjoiIiwibm9uLWRyb3BwaW5nLXBhcnRpY2xlIjoiIn0seyJmYW1pbHkiOiJTb25nIiwiZ2l2ZW4iOiJZYW4iLCJwYXJzZS1uYW1lcyI6ZmFsc2UsImRyb3BwaW5nLXBhcnRpY2xlIjoiIiwibm9uLWRyb3BwaW5nLXBhcnRpY2xlIjoiIn0seyJmYW1pbHkiOiJHb2xkc3RlaW4iLCJnaXZlbiI6Ik1hcnNoYSBNLiIsInBhcnNlLW5hbWVzIjpmYWxzZSwiZHJvcHBpbmctcGFydGljbGUiOiIiLCJub24tZHJvcHBpbmctcGFydGljbGUiOiIifSx7ImZhbWlseSI6IlBlcmxlIiwiZ2l2ZW4iOiJLcmlzdGEiLCJwYXJzZS1uYW1lcyI6ZmFsc2UsImRyb3BwaW5nLXBhcnRpY2xlIjoiIiwibm9uLWRyb3BwaW5nLXBhcnRpY2xlIjoiTGEifSx7ImZhbWlseSI6IlZhdWdoYW4iLCJnaXZlbiI6IkNhcmwgSi4iLCJwYXJzZS1uYW1lcyI6ZmFsc2UsImRyb3BwaW5nLXBhcnRpY2xlIjoiIiwibm9uLWRyb3BwaW5nLXBhcnRpY2xlIjoiIn0seyJmYW1pbHkiOiJPJ0hhZ2FuIiwiZ2l2ZW4iOiJBcnQiLCJwYXJzZS1uYW1lcyI6ZmFsc2UsImRyb3BwaW5nLXBhcnRpY2xlIjoiIiwibm9uLWRyb3BwaW5nLXBhcnRpY2xlIjoiIn0seyJmYW1pbHkiOiJCZW5uZXR0IiwiZ2l2ZW4iOiJLZW5uZXRoIFIuIiwicGFyc2UtbmFtZXMiOmZhbHNlLCJkcm9wcGluZy1wYXJ0aWNsZSI6IiIsIm5vbi1kcm9wcGluZy1wYXJ0aWNsZSI6IiJ9LHsiZmFtaWx5IjoiTWV5ZXIiLCJnaXZlbiI6IkJlYXQgSi4iLCJwYXJzZS1uYW1lcyI6ZmFsc2UsImRyb3BwaW5nLXBhcnRpY2xlIjoiIiwibm9uLWRyb3BwaW5nLXBhcnRpY2xlIjoiIn0seyJmYW1pbHkiOiJMZWdpdXMiLCJnaXZlbiI6IkVyaWMiLCJwYXJzZS1uYW1lcyI6ZmFsc2UsImRyb3BwaW5nLXBhcnRpY2xlIjoiIiwibm9uLWRyb3BwaW5nLXBhcnRpY2xlIjoiIn0seyJmYW1pbHkiOiJLYXJ0dHVuZW4iLCJnaXZlbiI6Ik1lcnZpIiwicGFyc2UtbmFtZXMiOmZhbHNlLCJkcm9wcGluZy1wYXJ0aWNsZSI6IiIsIm5vbi1kcm9wcGluZy1wYXJ0aWNsZSI6IiJ9LHsiZmFtaWx5IjoiTm9yaW8iLCJnaXZlbiI6IlJlaWpvIiwicGFyc2UtbmFtZXMiOmZhbHNlLCJkcm9wcGluZy1wYXJ0aWNsZSI6IiIsIm5vbi1kcm9wcGluZy1wYXJ0aWNsZSI6IiJ9LHsiZmFtaWx5IjoiS2FhcmlhaW5lbiIsImdpdmVuIjoiSGVsZW5hIiwicGFyc2UtbmFtZXMiOmZhbHNlLCJkcm9wcGluZy1wYXJ0aWNsZSI6IiIsIm5vbi1kcm9wcGluZy1wYXJ0aWNsZSI6IiJ9LHsiZmFtaWx5IjoiTGF2eW5lIiwiZ2l2ZW4iOiJNaWNoYWVsIiwicGFyc2UtbmFtZXMiOmZhbHNlLCJkcm9wcGluZy1wYXJ0aWNsZSI6IiIsIm5vbi1kcm9wcGluZy1wYXJ0aWNsZSI6IiJ9LHsiZmFtaWx5IjoiTmVhdSIsImdpdmVuIjoiSmVhbiBQaGlsaXBwZSIsInBhcnNlLW5hbWVzIjpmYWxzZSwiZHJvcHBpbmctcGFydGljbGUiOiIiLCJub24tZHJvcHBpbmctcGFydGljbGUiOiIifSx7ImZhbWlseSI6IlJpY2h0ZXIiLCJnaXZlbiI6IkdlcnQiLCJwYXJzZS1uYW1lcyI6ZmFsc2UsImRyb3BwaW5nLXBhcnRpY2xlIjoiIiwibm9uLWRyb3BwaW5nLXBhcnRpY2xlIjoiIn0seyJmYW1pbHkiOiJLaXJhbGkiLCJnaXZlbiI6IkthYW4iLCJwYXJzZS1uYW1lcyI6ZmFsc2UsImRyb3BwaW5nLXBhcnRpY2xlIjoiIiwibm9uLWRyb3BwaW5nLXBhcnRpY2xlIjoiIn0seyJmYW1pbHkiOiJGYXJuc3dvcnRoIiwiZ2l2ZW4iOiJBbGFuIiwicGFyc2UtbmFtZXMiOmZhbHNlLCJkcm9wcGluZy1wYXJ0aWNsZSI6IiIsIm5vbi1kcm9wcGluZy1wYXJ0aWNsZSI6IiJ9LHsiZmFtaWx5IjoiU3RhcGxldG9uIiwiZ2l2ZW4iOiJLYXJlbiIsInBhcnNlLW5hbWVzIjpmYWxzZSwiZHJvcHBpbmctcGFydGljbGUiOiIiLCJub24tZHJvcHBpbmctcGFydGljbGUiOiIifSx7ImZhbWlseSI6Ik1vcmVsbGkiLCJnaXZlbiI6IlBldGVyIiwicGFyc2UtbmFtZXMiOmZhbHNlLCJkcm9wcGluZy1wYXJ0aWNsZSI6IiIsIm5vbi1kcm9wcGluZy1wYXJ0aWNsZSI6IiJ9LHsiZmFtaWx5IjoiVGFrYW5hc2hpIiwiZ2l2ZW4iOiJZb3NoaW5vcmkiLCJwYXJzZS1uYW1lcyI6ZmFsc2UsImRyb3BwaW5nLXBhcnRpY2xlIjoiIiwibm9uLWRyb3BwaW5nLXBhcnRpY2xlIjoiIn0seyJmYW1pbHkiOiJCYW1mb3J0aCIsImdpdmVuIjoiSm9obiBTdGV2ZW4iLCJwYXJzZS1uYW1lcyI6ZmFsc2UsImRyb3BwaW5nLXBhcnRpY2xlIjoiIiwibm9uLWRyb3BwaW5nLXBhcnRpY2xlIjoiIn0seyJmYW1pbHkiOiJFaXRlbGJlcmdlciIsImdpdmVuIjoiRnJhbnoiLCJwYXJzZS1uYW1lcyI6ZmFsc2UsImRyb3BwaW5nLXBhcnRpY2xlIjoiIiwibm9uLWRyb3BwaW5nLXBhcnRpY2xlIjoiIn0seyJmYW1pbHkiOiJOb3N6aWFuIiwiZ2l2ZW4iOiJJcmVuZSIsInBhcnNlLW5hbWVzIjpmYWxzZSwiZHJvcHBpbmctcGFydGljbGUiOiIiLCJub24tZHJvcHBpbmctcGFydGljbGUiOiIifSx7ImZhbWlseSI6Ik1hbmZyb2kiLCJnaXZlbiI6IldhbGRpbWlybyIsInBhcnNlLW5hbWVzIjpmYWxzZSwiZHJvcHBpbmctcGFydGljbGUiOiIiLCJub24tZHJvcHBpbmctcGFydGljbGUiOiIifSx7ImZhbWlseSI6IlBvd2VycyIsImdpdmVuIjoiSmFtZXMiLCJwYXJzZS1uYW1lcyI6ZmFsc2UsImRyb3BwaW5nLXBhcnRpY2xlIjoiIiwibm9uLWRyb3BwaW5nLXBhcnRpY2xlIjoiIn0seyJmYW1pbHkiOiJNb2NoaXp1a2kiLCJnaXZlbiI6Illvc2hpaGlrbyIsInBhcnNlLW5hbWVzIjpmYWxzZSwiZHJvcHBpbmctcGFydGljbGUiOiIiLCJub24tZHJvcHBpbmctcGFydGljbGUiOiIifSx7ImZhbWlseSI6IkltYWkiLCJnaXZlbiI6IlRzdW5lbyIsInBhcnNlLW5hbWVzIjpmYWxzZSwiZHJvcHBpbmctcGFydGljbGUiOiIiLCJub24tZHJvcHBpbmctcGFydGljbGUiOiIifSx7ImZhbWlseSI6IktvIiwiZ2l2ZW4iOiJHYXJ5IFQuQy4iLCJwYXJzZS1uYW1lcyI6ZmFsc2UsImRyb3BwaW5nLXBhcnRpY2xlIjoiIiwibm9uLWRyb3BwaW5nLXBhcnRpY2xlIjoiIn0seyJmYW1pbHkiOiJEcmlzY29sbCIsImdpdmVuIjoiRGVib3JhaCBBLiIsInBhcnNlLW5hbWVzIjpmYWxzZSwiZHJvcHBpbmctcGFydGljbGUiOiIiLCJub24tZHJvcHBpbmctcGFydGljbGUiOiIifSx7ImZhbWlseSI6IkdvbGRtdW50eiIsImdpdmVuIjoiRWxpemFiZXRoIiwicGFyc2UtbmFtZXMiOmZhbHNlLCJkcm9wcGluZy1wYXJ0aWNsZSI6IiIsIm5vbi1kcm9wcGluZy1wYXJ0aWNsZSI6IiJ9LHsiZmFtaWx5IjoiRWRlbGJlcmciLCJnaXZlbiI6IkpheSBNLiIsInBhcnNlLW5hbWVzIjpmYWxzZSwiZHJvcHBpbmctcGFydGljbGUiOiIiLCJub24tZHJvcHBpbmctcGFydGljbGUiOiIifSx7ImZhbWlseSI6IkNvbGxpbnMiLCJnaXZlbiI6IkFtYW5kYSIsInBhcnNlLW5hbWVzIjpmYWxzZSwiZHJvcHBpbmctcGFydGljbGUiOiIiLCJub24tZHJvcHBpbmctcGFydGljbGUiOiIifSx7ImZhbWlseSI6IkVjY2xlcyIsImdpdmVuIjoiRGlhbmEiLCJwYXJzZS1uYW1lcyI6ZmFsc2UsImRyb3BwaW5nLXBhcnRpY2xlIjoiIiwibm9uLWRyb3BwaW5nLXBhcnRpY2xlIjoiIn0seyJmYW1pbHkiOiJJcnZpbmUiLCJnaXZlbiI6IkFsYW4gRC4iLCJwYXJzZS1uYW1lcyI6ZmFsc2UsImRyb3BwaW5nLXBhcnRpY2xlIjoiIiwibm9uLWRyb3BwaW5nLXBhcnRpY2xlIjoiIn0seyJmYW1pbHkiOiJNY0tuaWdodCIsImdpdmVuIjoiRy4gU3RhbmxleSIsInBhcnNlLW5hbWVzIjpmYWxzZSwiZHJvcHBpbmctcGFydGljbGUiOiIiLCJub24tZHJvcHBpbmctcGFydGljbGUiOiIifSx7ImZhbWlseSI6IkJhc3NvbiIsImdpdmVuIjoiQ3JhaWcgVC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A0MDU1MzUxMDEiLCJJU1NOIjoiMDAyNzg0MjQiLCJQTUlEIjoiMTUzNzE1OTQiLCJpc3N1ZWQiOnsiZGF0ZS1wYXJ0cyI6W1syMDA0XV19LCJwYWdlIjoiMTQyMjItMTQyMjciLCJhYnN0cmFjdCI6IkNhcm5leSBjb21wbGV4IChDTkMpIGlzIGEgZmFtaWxpYWwgbXVsdGlwbGUgbmVvcGxhc2lhIHN5bmRyb21lIGNoYXJhY3Rlcml6ZWQgYnkgY2FyZGlhYyBhbmQgZXh0cmFjYXJkaWFjIG15eG9tYXMgaW4gdGhlIHNldHRpbmcgb2Ygc3BvdHR5IHNraW4gcGlnbWVudGF0aW9uIGFuZCBlbmRvY3Jpbm9wYXRoeS4gV2UgcHJldmlvdXNseSBpZGVudGlmaWVkIFBSS0FSMUEgKHJlZ3VsYXRvcnkgc3VidW5pdCAxzrEgb2YgcHJvdGVpbiBraW5hc2UgQSkgbXV0YXRpb25zIGluIENOQy4gTXV0YXRpb25hbCBhbmFseXNlcyBvZiB0aGUgUFJLQVIxQSBnZW5lIGluIDUxIHVucmVsYXRlZCBDTkMgcHJvYmFuZHMgbm93IGRldGVjdCBtdXRhdGlvbnMgaW4gNjUlLiBBbGwgbXV0YXRpb25zLCBleGNlcHQgZm9yIG9uZSB1bmlxdWUgbWlzc2Vuc2UgbXV0YXRpb24sIGxlYWQgdG8gUFJLQVIxQSBoYXBsb2luc3VmZmljaWVuY3kuIFRoZXJlZm9yZSwgd2Ugc3R1ZGllZCB0aGUgY29uc2VxdWVuY2VzIG9mIHBya2FyMWEgaGFwbG9pbnN1ZmZpY2llbmN5IGluIG1pY2UuIEFsdGhvdWdoIHdlIGRpZCBub3Qgb2JzZXJ2ZSBjYXJkaWFjIG15eG9tYXMgb3IgYWx0ZXJlZCBwaWdtZW50YXRpb24gaW4gcHJrYXIxYSsvLSBtaWNlLCB3ZSBkaWQgb2JzZXJ2ZSBzb21lIHBoZW5vdHlwZXMgc2ltaWxhciB0byBDTkMsIGluY2x1ZGluZyBhbHRlcmVkIGhlYXJ0IHJhdGUgdmFyaWFiaWxpdHkuIE1vcmVvdmVyLCBwcmthcjFhKy8tIG1pY2UgZXhoaWJpdGVkIGEgbWFya2VkIHByb3BlbnNpdHkgZm9yIGV4dHJhY2FyZGlhYyB0dW1vcmlnZW5lc2lzLiBUaGV5IGRldmVsb3BlZCBzYXJjb21hcyBhbmQgaGVwYXRvY2VsbHVsYXIgY2FyY2lub21hcy4gU2FyY29tYXMgd2VyZSBmcmVxdWVudGx5IGFzc29jaWF0ZWQgd2l0aCBteXhvbWF0b3VzIGRpZmZlcmVudGlhdGlvbi4gVHVtb3JzIGZyb20gcHJrYXIxYSsvLSBtaWNlIGRpZCBub3QgZXhoaWJpdCBwcmthcjFhIGxvc3Mgb2YgaGV0ZXJvenlnb3NpdHkuIFRodXMsIHdlIGNvbmNsdWRlIHRoYXQgYWx0aG91Z2ggUFJLQVIxQSBoYXBsb2luc3VmZmljaWVuY3kgZG9lcyBwcmVkaXNwb3NlIHRvIHR1bW9yaWdlbmVzaXMsIGRpc3RpbmN0IHNlY29uZGFyeSBnZW5ldGljIGV2ZW50cyBhcmUgcmVxdWlyZWQgZm9yIHR1bW9yIGZvcm1hdGlvbi4iLCJpc3N1ZSI6IjM5Iiwidm9sdW1lIjoiMTAxIn0sImlzVGVtcG9yYXJ5IjpmYWxzZX1dfQ=="/>
          <w:id w:val="-1198849943"/>
          <w:placeholder>
            <w:docPart w:val="DefaultPlaceholder_-1854013440"/>
          </w:placeholder>
        </w:sdtPr>
        <w:sdtContent>
          <w:r w:rsidR="00E43CEE" w:rsidRPr="00E43CEE">
            <w:rPr>
              <w:rFonts w:ascii="Arial" w:hAnsi="Arial" w:cs="Arial"/>
              <w:color w:val="000000"/>
              <w:vertAlign w:val="superscript"/>
            </w:rPr>
            <w:t>107,108</w:t>
          </w:r>
        </w:sdtContent>
      </w:sdt>
      <w:r w:rsidR="00C7195A">
        <w:rPr>
          <w:rFonts w:ascii="Arial" w:hAnsi="Arial" w:cs="Arial"/>
        </w:rPr>
        <w:t xml:space="preserve">, STKLD1 </w:t>
      </w:r>
      <w:sdt>
        <w:sdtPr>
          <w:rPr>
            <w:rFonts w:ascii="Arial" w:hAnsi="Arial" w:cs="Arial"/>
            <w:color w:val="000000"/>
            <w:vertAlign w:val="superscript"/>
          </w:rPr>
          <w:tag w:val="MENDELEY_CITATION_v3_eyJjaXRhdGlvbklEIjoiTUVOREVMRVlfQ0lUQVRJT05fYTgxMTkzMzgtMDBiOC00YjQxLWIzZDUtMDRkODJiOTc2ZGExIiwicHJvcGVydGllcyI6eyJub3RlSW5kZXgiOjB9LCJpc0VkaXRlZCI6ZmFsc2UsIm1hbnVhbE92ZXJyaWRlIjp7ImlzTWFudWFsbHlPdmVycmlkZGVuIjpmYWxzZSwiY2l0ZXByb2NUZXh0IjoiPHN1cD4xMDk8L3N1cD4iLCJtYW51YWxPdmVycmlkZVRleHQiOiIifSwiY2l0YXRpb25JdGVtcyI6W3siaWQiOiJlNTUxYmRmOC01ZDcyLTNlYzQtYmFjZS0xYzIxODNkNzYwZDciLCJpdGVtRGF0YSI6eyJ0eXBlIjoiYXJ0aWNsZS1qb3VybmFsIiwiaWQiOiJlNTUxYmRmOC01ZDcyLTNlYzQtYmFjZS0xYzIxODNkNzYwZDciLCJ0aXRsZSI6Ildob2xlLWV4b21lIHNlcXVlbmNpbmcgcmV2ZWFsZWQgYSBub25zZW5zZSBtdXRhdGlvbiBpbiBTVEtMRDEgY2F1c2luZyBub24tc3luZHJvbWljIHByZS1heGlhbCBwb2x5ZGFjdHlseSB0eXBlIEEgYWZmZWN0aW5nIG9ubHkgdXBwZXIgbGltYiIsImF1dGhvciI6W3siZmFtaWx5IjoiVW1haXIiLCJnaXZlbiI6Ik11aGFtbWFkIiwicGFyc2UtbmFtZXMiOmZhbHNlLCJkcm9wcGluZy1wYXJ0aWNsZSI6IiIsIm5vbi1kcm9wcGluZy1wYXJ0aWNsZSI6IiJ9LHsiZmFtaWx5IjoiQmlsYWwiLCJnaXZlbiI6Ik11aGFtbWFkIiwicGFyc2UtbmFtZXMiOmZhbHNlLCJkcm9wcGluZy1wYXJ0aWNsZSI6IiIsIm5vbi1kcm9wcGluZy1wYXJ0aWNsZSI6IiJ9LHsiZmFtaWx5IjoiQWxpIiwiZ2l2ZW4iOiJSYWphIEguIiwicGFyc2UtbmFtZXMiOmZhbHNlLCJkcm9wcGluZy1wYXJ0aWNsZSI6IiIsIm5vbi1kcm9wcGluZy1wYXJ0aWNsZSI6IiJ9LHsiZmFtaWx5IjoiQWxoYWRkYWQiLCJnaXZlbiI6IkJhZGVyIiwicGFyc2UtbmFtZXMiOmZhbHNlLCJkcm9wcGluZy1wYXJ0aWNsZSI6IiIsIm5vbi1kcm9wcGluZy1wYXJ0aWNsZSI6IiJ9LHsiZmFtaWx5IjoiQWhtYWQiLCJnaXZlbiI6IkZhcm9vcSIsInBhcnNlLW5hbWVzIjpmYWxzZSwiZHJvcHBpbmctcGFydGljbGUiOiIiLCJub24tZHJvcHBpbmctcGFydGljbGUiOiIifSx7ImZhbWlseSI6IkFiZHVsbGFoIiwiZ2l2ZW4iOiIiLCJwYXJzZS1uYW1lcyI6ZmFsc2UsImRyb3BwaW5nLXBhcnRpY2xlIjoiIiwibm9uLWRyb3BwaW5nLXBhcnRpY2xlIjoiIn0seyJmYW1pbHkiOiJIYWFjayIsImdpdmVuIjoiVG9iaWFzIEIuIiwicGFyc2UtbmFtZXMiOmZhbHNlLCJkcm9wcGluZy1wYXJ0aWNsZSI6IiIsIm5vbi1kcm9wcGluZy1wYXJ0aWNsZSI6IiJ9LHsiZmFtaWx5IjoiQWxmYWRoZWwiLCJnaXZlbiI6Ik1hamlkIiwicGFyc2UtbmFtZXMiOmZhbHNlLCJkcm9wcGluZy1wYXJ0aWNsZSI6IiIsIm5vbi1kcm9wcGluZy1wYXJ0aWNsZSI6IiJ9LHsiZmFtaWx5IjoiQW5zYXIiLCJnaXZlbiI6Ik11aGFtbWFkIiwicGFyc2UtbmFtZXMiOmZhbHNlLCJkcm9wcGluZy1wYXJ0aWNsZSI6IiIsIm5vbi1kcm9wcGluZy1wYXJ0aWNsZSI6IiJ9LHsiZmFtaWx5IjoiTWVpdGluZ2VyIiwiZ2l2ZW4iOiJUaG9tYXMiLCJwYXJzZS1uYW1lcyI6ZmFsc2UsImRyb3BwaW5nLXBhcnRpY2xlIjoiIiwibm9uLWRyb3BwaW5nLXBhcnRpY2xlIjoiIn0seyJmYW1pbHkiOiJBaG1hZCIsImdpdmVuIjoiV2FzaW0iLCJwYXJzZS1uYW1lcyI6ZmFsc2UsImRyb3BwaW5nLXBhcnRpY2xlIjoiIiwibm9uLWRyb3BwaW5nLXBhcnRpY2xlIjoiIn1dLCJjb250YWluZXItdGl0bGUiOiJDbGluaWNhbCBHZW5ldGljcyIsImNvbnRhaW5lci10aXRsZS1zaG9ydCI6IkNsaW4gR2VuZXQiLCJET0kiOiIxMC4xMTExL2NnZS4xMzU0NyIsIklTU04iOiIxMzk5MDAwNCIsIlBNSUQiOiIzMDk0NTI3NyIsImlzc3VlZCI6eyJkYXRlLXBhcnRzIjpbWzIwMTldXX0sInBhZ2UiOiIxMzQtMTM5IiwiYWJzdHJhY3QiOiJQcmUtYXhpYWwgcG9seWRhY3R5bHkgKFBQRCkgaXMgY2hhcmFjdGVyaXplZCBieSB3ZWxsLWRldmVsb3BlZCBub24tZnVuY3Rpb25hbCAxc3QgZGlnaXQgKHRodW1iKSBkdXBsaWNhdGlvbiBpbiBoYW5kcyBhbmQvb3IgZmVldC4gSXQgaXMgbW9zdGx5IGluaGVyaXRlZCBpbiBhdXRvc29tYWwgZG9taW5hbnQgbWFubmVyLiBJbiB0aGUgcHJlc2VudCBzdHVkeSwgdHdvIGZhbWlsaWVzIG9mIFBha2lzdGFuaSBvcmlnaW4sIGRlbW9uc3RyYXRpbmcgdW5pbGF0ZXJhbCBQUEQgdHlwZSBBLCBoYXZlIGJlZW4gY2hhcmFjdGVyaXplZCBhdCBjbGluaWNhbCBhbmQgZ2VuZXRpYyBsZXZlbHMuIFdob2xlLWV4b21lIHNlcXVlbmNpbmcgKFdFUykgcmV2ZWFsZWQgYSBub25zZW5zZSBtdXRhdGlvbiAoYy44NEMgPiBBLCBwLlR5cjI4KikgaW4gdGhlIFNUS0xEMSwgbG9jYXRlZCBvbiBjaHJvbW9zb21lIDlxMzQuMiwgaW4gYWZmZWN0ZWQgaW5kaXZpZHVhbHMgb2YgYm90aCB0aGUgZmFtaWxpZXMuIE91ciBmaW5kaW5ncyByZXBvcnQgdGhlIGZpcnN0IGRpcmVjdCBpbnZvbHZlbWVudCBvZiB0aGUgU1RLTEQxIGluIHRoZSBkaWdpdCBkZXZlbG9wbWVudCBhbmQgaGlnaGxpZ2h0IHRoZSBpbXBvcnRhbmNlIG9mIGluY2x1c2lvbiBvZiB0aGlzIGdlbmUgZm9yIHNjcmVlbmluZyBpbmRpdmlkdWFscyBwcmVzZW50aW5nIG5vbi1zeW5kcm9taWMgcmVjZXNzaXZlIFBQRC4iLCJpc3N1ZSI6IjIiLCJ2b2x1bWUiOiI5NiJ9LCJpc1RlbXBvcmFyeSI6ZmFsc2V9XX0="/>
          <w:id w:val="-1661077674"/>
          <w:placeholder>
            <w:docPart w:val="DefaultPlaceholder_-1854013440"/>
          </w:placeholder>
        </w:sdtPr>
        <w:sdtContent>
          <w:r w:rsidR="00E43CEE" w:rsidRPr="00E43CEE">
            <w:rPr>
              <w:rFonts w:ascii="Arial" w:hAnsi="Arial" w:cs="Arial"/>
              <w:color w:val="000000"/>
              <w:vertAlign w:val="superscript"/>
            </w:rPr>
            <w:t>109</w:t>
          </w:r>
        </w:sdtContent>
      </w:sdt>
      <w:r w:rsidR="00C7195A">
        <w:rPr>
          <w:rFonts w:ascii="Arial" w:hAnsi="Arial" w:cs="Arial"/>
        </w:rPr>
        <w:t xml:space="preserve">, STYXL1 </w:t>
      </w:r>
      <w:sdt>
        <w:sdtPr>
          <w:rPr>
            <w:rFonts w:ascii="Arial" w:hAnsi="Arial" w:cs="Arial"/>
            <w:color w:val="000000"/>
            <w:vertAlign w:val="superscript"/>
          </w:rPr>
          <w:tag w:val="MENDELEY_CITATION_v3_eyJjaXRhdGlvbklEIjoiTUVOREVMRVlfQ0lUQVRJT05fMTRjZTYzZjktMTgzZC00OTg0LWE4YjctNTcyN2FiMDEyZjZjIiwicHJvcGVydGllcyI6eyJub3RlSW5kZXgiOjB9LCJpc0VkaXRlZCI6ZmFsc2UsIm1hbnVhbE92ZXJyaWRlIjp7ImlzTWFudWFsbHlPdmVycmlkZGVuIjpmYWxzZSwiY2l0ZXByb2NUZXh0IjoiPHN1cD4yMzwvc3VwPiIsIm1hbnVhbE92ZXJyaWRlVGV4dCI6IiJ9LCJjaXRhdGlvbkl0ZW1zIjpbeyJpZCI6IjE3MmRiZGI2LWVjOGEtM2JiZC1iYTNmLTA1ZDk2NjEzOTJhYSIsIml0ZW1EYXRhIjp7InR5cGUiOiJhcnRpY2xlLWpvdXJuYWwiLCJpZCI6IjE3MmRiZGI2LWVjOGEtM2JiZC1iYTNmLTA1ZDk2NjEzOTJhYSIsInRpdGxlIjoiU1RZWEwxIHJlZ3VsYXRlcyBDQ1QgY29tcGxleCBhc3NlbWJseSBhbmQgZmxhZ2VsbGFyIHR1YnVsaW4gZm9sZGluZyBpbiBzcGVybSBmb3JtYXRpb24iLCJhdXRob3IiOlt7ImZhbWlseSI6IkNoZW4iLCJnaXZlbiI6Ill1IiwicGFyc2UtbmFtZXMiOmZhbHNlLCJkcm9wcGluZy1wYXJ0aWNsZSI6IiIsIm5vbi1kcm9wcGluZy1wYXJ0aWNsZSI6IiJ9LHsiZmFtaWx5IjoiTHVvIiwiZ2l2ZW4iOiJNZW5namlhbyIsInBhcnNlLW5hbWVzIjpmYWxzZSwiZHJvcHBpbmctcGFydGljbGUiOiIiLCJub24tZHJvcHBpbmctcGFydGljbGUiOiIifSx7ImZhbWlseSI6IlR1IiwiZ2l2ZW4iOiJIYWl4aWEiLCJwYXJzZS1uYW1lcyI6ZmFsc2UsImRyb3BwaW5nLXBhcnRpY2xlIjoiIiwibm9uLWRyb3BwaW5nLXBhcnRpY2xlIjoiIn0seyJmYW1pbHkiOiJRaSIsImdpdmVuIjoiWWFsaW5nIiwicGFyc2UtbmFtZXMiOmZhbHNlLCJkcm9wcGluZy1wYXJ0aWNsZSI6IiIsIm5vbi1kcm9wcGluZy1wYXJ0aWNsZSI6IiJ9LHsiZmFtaWx5IjoiR3VvIiwiZ2l2ZW4iOiJZdWVzaHVhaSIsInBhcnNlLW5hbWVzIjpmYWxzZSwiZHJvcHBpbmctcGFydGljbGUiOiIiLCJub24tZHJvcHBpbmctcGFydGljbGUiOiIifSx7ImZhbWlseSI6IlpoYW5nIiwiZ2l2ZW4iOiJYaWFuZ3poZW5nIiwicGFyc2UtbmFtZXMiOmZhbHNlLCJkcm9wcGluZy1wYXJ0aWNsZSI6IiIsIm5vbi1kcm9wcGluZy1wYXJ0aWNsZSI6IiJ9LHsiZmFtaWx5IjoiQ3VpIiwiZ2l2ZW4iOiJZaXFpYW5nIiwicGFyc2UtbmFtZXMiOmZhbHNlLCJkcm9wcGluZy1wYXJ0aWNsZSI6IiIsIm5vbi1kcm9wcGluZy1wYXJ0aWNsZSI6IiJ9LHsiZmFtaWx5IjoiR2FvIiwiZ2l2ZW4iOiJNZW5nbWVuZyIsInBhcnNlLW5hbWVzIjpmYWxzZSwiZHJvcHBpbmctcGFydGljbGUiOiIiLCJub24tZHJvcHBpbmctcGFydGljbGUiOiIifSx7ImZhbWlseSI6Ilpob3UiLCJnaXZlbiI6IlhpbiIsInBhcnNlLW5hbWVzIjpmYWxzZSwiZHJvcHBpbmctcGFydGljbGUiOiIiLCJub24tZHJvcHBpbmctcGFydGljbGUiOiIifSx7ImZhbWlseSI6IlpodSIsImdpdmVuIjoiVGlhbnl1IiwicGFyc2UtbmFtZXMiOmZhbHNlLCJkcm9wcGluZy1wYXJ0aWNsZSI6IiIsIm5vbi1kcm9wcGluZy1wYXJ0aWNsZSI6IiJ9LHsiZmFtaWx5IjoiWmh1IiwiZ2l2ZW4iOiJIdWkiLCJwYXJzZS1uYW1lcyI6ZmFsc2UsImRyb3BwaW5nLXBhcnRpY2xlIjoiIiwibm9uLWRyb3BwaW5nLXBhcnRpY2xlIjoiIn0seyJmYW1pbHkiOiJTaXR1IiwiZ2l2ZW4iOiJDaGVuZ2hhbyIsInBhcnNlLW5hbWVzIjpmYWxzZSwiZHJvcHBpbmctcGFydGljbGUiOiIiLCJub24tZHJvcHBpbmctcGFydGljbGUiOiIifSx7ImZhbWlseSI6IkxpIiwiZ2l2ZW4iOiJZYW4iLCJwYXJzZS1uYW1lcyI6ZmFsc2UsImRyb3BwaW5nLXBhcnRpY2xlIjoiIiwibm9uLWRyb3BwaW5nLXBhcnRpY2xlIjoiIn0seyJmYW1pbHkiOiJHdW8iLCJnaXZlbiI6Ilh1ZWppYW5nIiwicGFyc2UtbmFtZXMiOmZhbHNlLCJkcm9wcGluZy1wYXJ0aWNsZSI6IiIsIm5vbi1kcm9wcGluZy1wYXJ0aWNsZSI6IiJ9XSwiY29udGFpbmVyLXRpdGxlIjoiTmF0dXJlIENvbW11bmljYXRpb25zIiwiY29udGFpbmVyLXRpdGxlLXNob3J0IjoiTmF0IENvbW11biIsIkRPSSI6IjEwLjEwMzgvczQxNDY3LTAyMy00NDMzNy0xIiwiSVNTTiI6IjIwNDExNzIzIiwiaXNzdWVkIjp7ImRhdGUtcGFydHMiOltbMjAyNF1dfSwicGFnZSI6IjEtMTUiLCJhYnN0cmFjdCI6IlR1YnVsaW4tYmFzZWQgbWljcm90dWJ1bGUgaXMgYSBjb3JlIGNvbXBvbmVudCBvZiBmbGFnZWxsYSBheG9uZW1lIGFuZCBlc3NlbnRpYWwgZm9yIHNwZXJtIG1vdGlsaXR5IGFuZCBtYWxlIGZlcnRpbGl0eS4gU3RydWN0dXJhbCBjb21wb25lbnRzIG9mIHRoZSBheG9uZW1lIGhhdmUgYmVlbiB3ZWxsIGV4cGxvcmVkLiBIb3dldmVyLCBob3cgdHVidWxpbiBmb2xkaW5nIGlzIHJlZ3VsYXRlZCBpbiBzcGVybSBmbGFnZWxsYSBmb3JtYXRpb24gaXMgc3RpbGwgbGFyZ2VseSB1bmtub3duLiBIZXJlLCB3ZSByZXBvcnQgYSBnZXJtIGNlbGwtc3BlY2lmaWMgY28tZmFjdG9yIG9mIENDVCBjb21wbGV4LCBTVFlYTDEuIERlbGV0aW9uIG9mIFN0eXhsMSByZXN1bHRzIGluIG1hbGUgaW5mZXJ0aWxpdHkgYW5kIG1pY3JvdHVidWxlIGRlZmVjdHMgb2Ygc3Blcm0gZmxhZ2VsbGEuIFByb3Rlb21pYyBhbmFseXNpcyBvZiBTdHl4bDEgLS8tIHNwZXJtIHJldmVhbHMgYWJub3JtYWwgZG93bnJlZ3VsYXRpb24gb2YgZmxhZ2VsbGEtcmVsYXRlZCBwcm90ZWlucyBpbmNsdWRpbmcgdHVidWxpbnMuIFRoZSBOLXRlcm1pbmFsIHJob2RhbmVzZS1saWtlIGRvbWFpbiBvZiBTVFlYTDEgaXMgaW1wb3J0YW50IGZvciBpdHMgaW50ZXJhY3Rpb25zIHdpdGggQ0NUIGNvbXBsZXggc3VidW5pdHMsIENDVDEsIENDVDYgYW5kIENDVDcuIFN0eXhsMSBkZWxldGlvbiBsZWFkcyB0byBkZWZlY3RzIGluIENDVCBjb21wbGV4IGFzc2VtYmx5IGFuZCB0dWJ1bGluIHBvbHltZXJpemF0aW9uLiBDb2xsZWN0aXZlbHksIG91ciBmaW5kaW5ncyByZXZlYWwgdGhlIHZpdGFsIHJvbGVzIG9mIGdlcm0gY2VsbC1zcGVjaWZpYyBTVFlYTDEgaW4gQ0NULWZhY2lsaXRhdGVkIHR1YnVsaW4gZm9sZGluZyBhbmQgc3Blcm0gZmxhZ2VsbGEgZGV2ZWxvcG1lbnQuIiwicHVibGlzaGVyIjoiU3ByaW5nZXIgVVMiLCJpc3N1ZSI6IjEiLCJ2b2x1bWUiOiIxNSJ9LCJpc1RlbXBvcmFyeSI6ZmFsc2V9XX0="/>
          <w:id w:val="1958447371"/>
          <w:placeholder>
            <w:docPart w:val="DefaultPlaceholder_-1854013440"/>
          </w:placeholder>
        </w:sdtPr>
        <w:sdtContent>
          <w:r w:rsidR="00E43CEE" w:rsidRPr="00E43CEE">
            <w:rPr>
              <w:rFonts w:ascii="Arial" w:hAnsi="Arial" w:cs="Arial"/>
              <w:color w:val="000000"/>
              <w:vertAlign w:val="superscript"/>
            </w:rPr>
            <w:t>23</w:t>
          </w:r>
        </w:sdtContent>
      </w:sdt>
      <w:r w:rsidR="00C7195A">
        <w:rPr>
          <w:rFonts w:ascii="Arial" w:hAnsi="Arial" w:cs="Arial"/>
        </w:rPr>
        <w:t xml:space="preserve">, </w:t>
      </w:r>
      <w:r w:rsidR="003A4792">
        <w:rPr>
          <w:rFonts w:ascii="Arial" w:hAnsi="Arial" w:cs="Arial"/>
        </w:rPr>
        <w:t xml:space="preserve">ANKEF1 </w:t>
      </w:r>
      <w:sdt>
        <w:sdtPr>
          <w:rPr>
            <w:rFonts w:ascii="Arial" w:hAnsi="Arial" w:cs="Arial"/>
            <w:color w:val="000000"/>
            <w:vertAlign w:val="superscript"/>
          </w:rPr>
          <w:tag w:val="MENDELEY_CITATION_v3_eyJjaXRhdGlvbklEIjoiTUVOREVMRVlfQ0lUQVRJT05fOTRmNDRmMjItMDA5ZS00MWE1LTk3NTctOWRmMTU2Mzk2Zjg1IiwicHJvcGVydGllcyI6eyJub3RlSW5kZXgiOjB9LCJpc0VkaXRlZCI6ZmFsc2UsIm1hbnVhbE92ZXJyaWRlIjp7ImlzTWFudWFsbHlPdmVycmlkZGVuIjpmYWxzZSwiY2l0ZXByb2NUZXh0IjoiPHN1cD4xMTA8L3N1cD4iLCJtYW51YWxPdmVycmlkZVRleHQiOiIifSwiY2l0YXRpb25JdGVtcyI6W3siaWQiOiI3MDViYjc0Mi03YTU3LTM1OTEtODFjMS0yMDE4MTY2MGE4ODgiLCJpdGVtRGF0YSI6eyJ0eXBlIjoiYXJ0aWNsZS1qb3VybmFsIiwiaWQiOiI3MDViYjc0Mi03YTU3LTM1OTEtODFjMS0yMDE4MTY2MGE4ODgiLCJ0aXRsZSI6IlRIRSBFVk9MVVRJT05BUklMWSBDT05TRVJWRUQgUFJPVEVJTiBBTktFRjEgQ09ORkVSUyBTUEVSTSBNSURQSUVDRSBGTEVYSUJJTElUWSBBTkQgSVMgRVNTRU5USUFMIEZPUiBNQUxFIEZFUlRJTElUWSIsImF1dGhvciI6W3siZmFtaWx5IjoiQ2Fub24iLCJnaXZlbiI6IkNoZWxzZWEgTS4iLCJwYXJzZS1uYW1lcyI6ZmFsc2UsImRyb3BwaW5nLXBhcnRpY2xlIjoiIiwibm9uLWRyb3BwaW5nLXBhcnRpY2xlIjoiIn0seyJmYW1pbHkiOiJCdXl1ayIsImdpdmVuIjoiRXJrYW4iLCJwYXJzZS1uYW1lcyI6ZmFsc2UsImRyb3BwaW5nLXBhcnRpY2xlIjoiIiwibm9uLWRyb3BwaW5nLXBhcnRpY2xlIjoiIn0seyJmYW1pbHkiOiJDb3BwZXJtYW4iLCJnaXZlbiI6IkFsYW4gQi4iLCJwYXJzZS1uYW1lcyI6ZmFsc2UsImRyb3BwaW5nLXBhcnRpY2xlIjoiIiwibm9uLWRyb3BwaW5nLXBhcnRpY2xlIjoiIn0seyJmYW1pbHkiOiJHYXJjw61hLVNhc3RyZSIsImdpdmVuIjoiQWRvbGZvIiwicGFyc2UtbmFtZXMiOmZhbHNlLCJkcm9wcGluZy1wYXJ0aWNsZSI6IiIsIm5vbi1kcm9wcGluZy1wYXJ0aWNsZSI6IiJ9LHsiZmFtaWx5IjoiTWlvcmluIiwiZ2l2ZW4iOiJMaXNhIiwicGFyc2UtbmFtZXMiOmZhbHNlLCJkcm9wcGluZy1wYXJ0aWNsZSI6IiIsIm5vbi1kcm9wcGluZy1wYXJ0aWNsZSI6IiJ9XSwiY29udGFpbmVyLXRpdGxlIjoiRmVydGlsaXR5IGFuZCBTdGVyaWxpdHkiLCJjb250YWluZXItdGl0bGUtc2hvcnQiOiJGZXJ0aWwgU3RlcmlsIiwiRE9JIjoiMTAuMTAxNi9qLmZlcnRuc3RlcnQuMjAyMy4wOC40MTYiLCJJU1NOIjoiMDAxNTAyODIiLCJVUkwiOiJodHRwczovL2xpbmtpbmdodWIuZWxzZXZpZXIuY29tL3JldHJpZXZlL3BpaS9TMDAxNTAyODIyMzAxMTc4MCIsImlzc3VlZCI6eyJkYXRlLXBhcnRzIjpbWzIwMjMsMTBdXX0sInBhZ2UiOiJlMTM0IiwiaXNzdWUiOiI0Iiwidm9sdW1lIjoiMTIwIn0sImlzVGVtcG9yYXJ5IjpmYWxzZX1dfQ=="/>
          <w:id w:val="-277642391"/>
          <w:placeholder>
            <w:docPart w:val="DefaultPlaceholder_-1854013440"/>
          </w:placeholder>
        </w:sdtPr>
        <w:sdtContent>
          <w:r w:rsidR="00E43CEE" w:rsidRPr="00E43CEE">
            <w:rPr>
              <w:rFonts w:ascii="Arial" w:hAnsi="Arial" w:cs="Arial"/>
              <w:color w:val="000000"/>
              <w:vertAlign w:val="superscript"/>
            </w:rPr>
            <w:t>110</w:t>
          </w:r>
        </w:sdtContent>
      </w:sdt>
      <w:r w:rsidR="003A4792">
        <w:rPr>
          <w:rFonts w:ascii="Arial" w:hAnsi="Arial" w:cs="Arial"/>
        </w:rPr>
        <w:t xml:space="preserve">, </w:t>
      </w:r>
      <w:r w:rsidR="00B0379D">
        <w:rPr>
          <w:rFonts w:ascii="Arial" w:hAnsi="Arial" w:cs="Arial"/>
        </w:rPr>
        <w:t>DRC1</w:t>
      </w:r>
      <w:r w:rsidR="003A4792">
        <w:rPr>
          <w:rFonts w:ascii="Arial" w:hAnsi="Arial" w:cs="Arial"/>
        </w:rPr>
        <w:t xml:space="preserve"> </w:t>
      </w:r>
      <w:sdt>
        <w:sdtPr>
          <w:rPr>
            <w:rFonts w:ascii="Arial" w:hAnsi="Arial" w:cs="Arial"/>
            <w:color w:val="000000"/>
            <w:vertAlign w:val="superscript"/>
          </w:rPr>
          <w:tag w:val="MENDELEY_CITATION_v3_eyJjaXRhdGlvbklEIjoiTUVOREVMRVlfQ0lUQVRJT05fYzFkN2IzMWQtMWJiNi00NjIyLTkxNTktNDRjZTM4MGIzZGI1IiwicHJvcGVydGllcyI6eyJub3RlSW5kZXgiOjB9LCJpc0VkaXRlZCI6ZmFsc2UsIm1hbnVhbE92ZXJyaWRlIjp7ImlzTWFudWFsbHlPdmVycmlkZGVuIjpmYWxzZSwiY2l0ZXByb2NUZXh0IjoiPHN1cD4xMTHigJMxMTU8L3N1cD4iLCJtYW51YWxPdmVycmlkZVRleHQiOiIifSwiY2l0YXRpb25JdGVtcyI6W3siaWQiOiI2YmE0MGJjMS03NzRiLTNjZGEtODI5Yy1hNTliNGZiNzgwZTAiLCJpdGVtRGF0YSI6eyJ0eXBlIjoiYXJ0aWNsZS1qb3VybmFsIiwiaWQiOiI2YmE0MGJjMS03NzRiLTNjZGEtODI5Yy1hNTliNGZiNzgwZTAiLCJ0aXRsZSI6IkRSQzEgZGVmaWNpZW5jeSBjYXVzZWQgcHJpbWFyeSBjaWxpYXJ5IGR5c2tpbmVzaWEgYW5kIE1NQUYgaW4gYSBDaGluZXNlIHBhdGllbnQiLCJhdXRob3IiOlt7ImZhbWlseSI6IkxlaSIsImdpdmVuIjoiQ2hlbmciLCJwYXJzZS1uYW1lcyI6ZmFsc2UsImRyb3BwaW5nLXBhcnRpY2xlIjoiIiwibm9uLWRyb3BwaW5nLXBhcnRpY2xlIjoiIn0seyJmYW1pbHkiOiJZYW5nIiwiZ2l2ZW4iOiJEYW5odWkiLCJwYXJzZS1uYW1lcyI6ZmFsc2UsImRyb3BwaW5nLXBhcnRpY2xlIjoiIiwibm9uLWRyb3BwaW5nLXBhcnRpY2xlIjoiIn0seyJmYW1pbHkiOiJXYW5nIiwiZ2l2ZW4iOiJSb25nY2h1biIsInBhcnNlLW5hbWVzIjpmYWxzZSwiZHJvcHBpbmctcGFydGljbGUiOiIiLCJub24tZHJvcHBpbmctcGFydGljbGUiOiIifSx7ImZhbWlseSI6IkRpbmciLCJnaXZlbiI6IlNodWl6aSIsInBhcnNlLW5hbWVzIjpmYWxzZSwiZHJvcHBpbmctcGFydGljbGUiOiIiLCJub24tZHJvcHBpbmctcGFydGljbGUiOiIifSx7ImZhbWlseSI6IldhbmciLCJnaXZlbiI6IkxpbiIsInBhcnNlLW5hbWVzIjpmYWxzZSwiZHJvcHBpbmctcGFydGljbGUiOiIiLCJub24tZHJvcHBpbmctcGFydGljbGUiOiIifSx7ImZhbWlseSI6Ikd1byIsImdpdmVuIjoiVGluZyIsInBhcnNlLW5hbWVzIjpmYWxzZSwiZHJvcHBpbmctcGFydGljbGUiOiIiLCJub24tZHJvcHBpbmctcGFydGljbGUiOiIifSx7ImZhbWlseSI6Ikx1byIsImdpdmVuIjoiSG9uZyIsInBhcnNlLW5hbWVzIjpmYWxzZSwiZHJvcHBpbmctcGFydGljbGUiOiIiLCJub24tZHJvcHBpbmctcGFydGljbGUiOiIifV0sImNvbnRhaW5lci10aXRsZSI6IkpvdXJuYWwgb2YgSHVtYW4gR2VuZXRpY3MiLCJjb250YWluZXItdGl0bGUtc2hvcnQiOiJKIEh1bSBHZW5ldCIsIkRPSSI6IjEwLjEwMzgvczEwMDM4LTAyMS0wMDk4NS16IiwiSVNTTiI6IjE0MzQtNTE2MSIsIlVSTCI6Imh0dHBzOi8vd3d3Lm5hdHVyZS5jb20vYXJ0aWNsZXMvczEwMDM4LTAyMS0wMDk4NS16IiwiaXNzdWVkIjp7ImRhdGUtcGFydHMiOltbMjAyMiw0LDI0XV19LCJwYWdlIjoiMTk3LTIwMSIsImlzc3VlIjoiNCIsInZvbHVtZSI6IjY3In0sImlzVGVtcG9yYXJ5IjpmYWxzZX0seyJpZCI6IjcwNTZmMjZiLTM4NmQtMzQzMS1hZmU1LTdjYTQxOTVjYjU0MyIsIml0ZW1EYXRhIjp7InR5cGUiOiJhcnRpY2xlLWpvdXJuYWwiLCJpZCI6IjcwNTZmMjZiLTM4NmQtMzQzMS1hZmU1LTdjYTQxOTVjYjU0MyIsInRpdGxlIjoiUmVjdXJyaW5nIGxhcmdlIGRlbGV0aW9uIGluIERSQzEgKENDREMxNjQpIGlkZW50aWZpZWQgYXMgY2F1c2luZyBwcmltYXJ5IGNpbGlhcnkgZHlza2luZXNpYSBpbiB0d28gQXNpYW4gcGF0aWVudHMiLCJhdXRob3IiOlt7ImZhbWlseSI6Ik1vcmltb3RvIiwiZ2l2ZW4iOiJLb3pvIiwicGFyc2UtbmFtZXMiOmZhbHNlLCJkcm9wcGluZy1wYXJ0aWNsZSI6IiIsIm5vbi1kcm9wcGluZy1wYXJ0aWNsZSI6IiJ9LHsiZmFtaWx5IjoiSGlqaWthdGEiLCJnaXZlbiI6Ik1pbmFrbyIsInBhcnNlLW5hbWVzIjpmYWxzZSwiZHJvcHBpbmctcGFydGljbGUiOiIiLCJub24tZHJvcHBpbmctcGFydGljbGUiOiIifSx7ImZhbWlseSI6Ilphcml3YWxhIiwiZ2l2ZW4iOiJNYWltb29uYSBBLiIsInBhcnNlLW5hbWVzIjpmYWxzZSwiZHJvcHBpbmctcGFydGljbGUiOiIiLCJub24tZHJvcHBpbmctcGFydGljbGUiOiIifSx7ImZhbWlseSI6Ik55a2FtcCIsImdpdmVuIjoiS2VpdGgiLCJwYXJzZS1uYW1lcyI6ZmFsc2UsImRyb3BwaW5nLXBhcnRpY2xlIjoiIiwibm9uLWRyb3BwaW5nLXBhcnRpY2xlIjoiIn0seyJmYW1pbHkiOiJJbmFiYSIsImdpdmVuIjoiQXRzdXNoaSIsInBhcnNlLW5hbWVzIjpmYWxzZSwiZHJvcHBpbmctcGFydGljbGUiOiIiLCJub24tZHJvcHBpbmctcGFydGljbGUiOiIifSx7ImZhbWlseSI6Ikd1byIsImdpdmVuIjoiVHogQ2h1biIsInBhcnNlLW5hbWVzIjpmYWxzZSwiZHJvcHBpbmctcGFydGljbGUiOiIiLCJub24tZHJvcHBpbmctcGFydGljbGUiOiIifSx7ImZhbWlseSI6IllhbWFkYSIsImdpdmVuIjoiSGlyb3l1a2kiLCJwYXJzZS1uYW1lcyI6ZmFsc2UsImRyb3BwaW5nLXBhcnRpY2xlIjoiIiwibm9uLWRyb3BwaW5nLXBhcnRpY2xlIjoiIn0seyJmYW1pbHkiOiJUcnV0eSIsImdpdmVuIjoiUmViZWNjYSIsInBhcnNlLW5hbWVzIjpmYWxzZSwiZHJvcHBpbmctcGFydGljbGUiOiIiLCJub24tZHJvcHBpbmctcGFydGljbGUiOiIifSx7ImZhbWlseSI6IlNhc2FraSIsImdpdmVuIjoiWXVrYSIsInBhcnNlLW5hbWVzIjpmYWxzZSwiZHJvcHBpbmctcGFydGljbGUiOiIiLCJub24tZHJvcHBpbmctcGFydGljbGUiOiIifSx7ImZhbWlseSI6Ik9odGEiLCJnaXZlbiI6IktlbiIsInBhcnNlLW5hbWVzIjpmYWxzZSwiZHJvcHBpbmctcGFydGljbGUiOiIiLCJub24tZHJvcHBpbmctcGFydGljbGUiOiIifSx7ImZhbWlseSI6Ikt1ZG9oIiwiZ2l2ZW4iOiJTaG9qaSIsInBhcnNlLW5hbWVzIjpmYWxzZSwiZHJvcHBpbmctcGFydGljbGUiOiIiLCJub24tZHJvcHBpbmctcGFydGljbGUiOiIifSx7ImZhbWlseSI6IkxlaWdoIiwiZ2l2ZW4iOiJNYXJnYXJldCBXLiIsInBhcnNlLW5hbWVzIjpmYWxzZSwiZHJvcHBpbmctcGFydGljbGUiOiIiLCJub24tZHJvcHBpbmctcGFydGljbGUiOiIifSx7ImZhbWlseSI6Iktub3dsZXMiLCJnaXZlbiI6Ik1pY2hhZWwgUi4iLCJwYXJzZS1uYW1lcyI6ZmFsc2UsImRyb3BwaW5nLXBhcnRpY2xlIjoiIiwibm9uLWRyb3BwaW5nLXBhcnRpY2xlIjoiIn0seyJmYW1pbHkiOiJLZWljaG8iLCJnaXZlbiI6Ik5hb3RvIiwicGFyc2UtbmFtZXMiOmZhbHNlLCJkcm9wcGluZy1wYXJ0aWNsZSI6IiIsIm5vbi1kcm9wcGluZy1wYXJ0aWNsZSI6IiJ9XSwiY29udGFpbmVyLXRpdGxlIjoiTW9sZWN1bGFyIEdlbmV0aWNzIGFuZCBHZW5vbWljIE1lZGljaW5lIiwiY29udGFpbmVyLXRpdGxlLXNob3J0IjoiTW9sIEdlbmV0IEdlbm9taWMgTWVkIiwiRE9JIjoiMTAuMTAwMi9tZ2czLjgzOCIsIklTU04iOiIyMzI0OTI2OSIsIlBNSUQiOiIzMTI3MDk1OSIsImlzc3VlZCI6eyJkYXRlLXBhcnRzIjpbWzIwMTldXX0sInBhZ2UiOiIzLTciLCJhYnN0cmFjdCI6IkJhY2tncm91bmQ6IFByaW1hcnkgY2lsaWFyeSBkeXNraW5lc2lhIChQQ0QpIGlzIGEgcmVsYXRpdmVseSByYXJlIGF1dG9zb21hbCByZWNlc3NpdmUgb3IgWC1saW5rZWQgZGlzb3JkZXIgYWZmZWN0aW5nIGNpbGlhcnkgZnVuY3Rpb24uIEluIHRoZSBzZXQgb2YgY2F1c2F0aXZlIGdlbmVzLCBob3dldmVyLCBwcmVkb21pbmFudCBwYXRob2dlbmljIHZhcmlhbnRzIHJlbWFpbiB1bmtub3duIGluIEFzaWEuIE1ldGhvZDogQSBkaWFnbm9zaXMgb2YgUENEIHdhcyBtYWRlIGZvbGxvd2luZyBhIG1vZGVybiBjb21wcmVoZW5zaXZlIHRlc3RpbmcgaW5jbHVkaW5nIGdlbmV0aWMgYW5hbHlzaXM7IHRhcmdldGVkIHJlc2VxdWVuY2luZyBmb3Igc2NyZWVuaW5nIHZhcmlhbnRzLCBhbmQgU2FuZ2VyIHNlcXVlbmNpbmcgZm9yIGRldGVybWluYXRpb24gb2YgdGhlIGJyZWFrcG9pbnRzLCB3aXRoIGFuIGFkZGl0aW9uYWwgcmV2aWV3IG9mIGRhdGFiYXNlcyB0byBjYWxjdWxhdGUgdGhlIGRlbGV0aW9uIGZyZXF1ZW5jeS4gQSBtdWx0aXBsZXhlZCBQQ1ItYmFzZWQgZGV0ZWN0aW9uIG1ldGhvZCBoYXMgYWxzbyBiZWVuIGRldmVsb3BlZC4gUmVzdWx0czogV2UgYXNjZXJ0YWluZWQgYSA1MC15ZWFyLW9sZCBKYXBhbmVzZSBtYWxlIHdobyBoYWQgYmVlbiBkaWFnbm9zZWQgd2l0aCBkaWZmdXNlIHBhbmJyb25jaGlvbGl0aXMgKERQQiksIGJ1dCByZWZyYWN0b3J5IHRvIG1hY3JvbGlkZSB0aGVyYXB5LiBXZSByZWV2YWx1YXRlZCB0aGUgY2FzZSBhbmQgaWRlbnRpZmllZCBhIGxhcmdlIGhvbW96eWdvdXMgZGVsZXRpb24gc3Bhbm5pbmcgZXhvbnMgMSB0byA0IG9mIHRoZSBEUkMxIGFuZCBkZXRlcm1pbmVkIHRoZSBicmVha3BvaW50cyAoTk1fMTQ1MDM4LjQ6IGMuMS0zOTUyXzU0MMKgK8KgMTMzMWRlbDI3NzQ4LWJwKS4gSW4gdGhlIFBDRCBjb2hvcnQgYXQgdGhlIFVuaXZlcnNpdHkgb2YgTm9ydGggQ2Fyb2xpbmEsIHdlIGZvdW5kIGEgZmVtYWxlIFBDRCBwYXRpZW50IG9mIEtvcmVhbiBkZXNjZW50IGhhcmJvcmluZyB0aGUgc2FtZSBob21venlnb3VzIGRlbGV0aW9uLiBGcm9tIHRoZSBJbnZpdGFlIHRlc3RpbmcgY29ob3J0LCB3ZSBleHRyYWN0ZWQgZm91ciBjYXJyaWVycyBvZiB0aGUgc2FtZSBkZWxldGlvbiBhbW9uZyA5NjUgQXNpYW4gaW5kaXZpZHVhbHMsIHdoZXJlYXMgbm8gZGVsZXRpb24gd2FzIGZvdW5kIGluIHRoZSAyMyw5NTEgbm9uLUFzaWFucy4gQ29uY2x1c2lvbjogV2Ugc3BlY3VsYXRlIHRoYXQgdGhlIERSQzEgZGVsZXRpb24gaXMgYSByZWN1cnJlbnQgb3IgcGVyaGFwcyBmb3VuZGVyIG11dGF0aW9uIGluIEFzaWFucy4gVGhlIHNpbXBsZSBQQ1IgbWV0aG9kIGNvdWxkIGJlIGEgdXNlZnVsIHNjcmVlbmluZyB0b29sLiIsImlzc3VlIjoiOCIsInZvbHVtZSI6IjcifSwiaXNUZW1wb3JhcnkiOmZhbHNlfSx7ImlkIjoiODJmM2ExN2MtMTY2NS0zNmI0LThlMDYtODk3NDc4ZDUxZDcyIiwiaXRlbURhdGEiOnsidHlwZSI6ImFydGljbGUtam91cm5hbCIsImlkIjoiODJmM2ExN2MtMTY2NS0zNmI0LThlMDYtODk3NDc4ZDUxZDcyIiwidGl0bGUiOiJDYXNlIFJlcG9ydDogV2hvbGUtRXhvbWUgU2VxdWVuY2luZy1CYXNlZCBDb3B5IE51bWJlciBWYXJpYXRpb24gQW5hbHlzaXMgSWRlbnRpZmllZCBhIE5vdmVsIERSQzEgSG9tb3p5Z291cyBFeG9uIERlbGV0aW9uIGluIGEgUGF0aWVudCBXaXRoIFByaW1hcnkgQ2lsaWFyeSBEeXNraW5lc2lhIiwiYXV0aG9yIjpbeyJmYW1pbHkiOiJMaXUiLCJnaXZlbiI6IllpbmciLCJwYXJzZS1uYW1lcyI6ZmFsc2UsImRyb3BwaW5nLXBhcnRpY2xlIjoiIiwibm9uLWRyb3BwaW5nLXBhcnRpY2xlIjoiIn0seyJmYW1pbHkiOiJMZWkiLCJnaXZlbiI6IkNoZW5nIiwicGFyc2UtbmFtZXMiOmZhbHNlLCJkcm9wcGluZy1wYXJ0aWNsZSI6IiIsIm5vbi1kcm9wcGluZy1wYXJ0aWNsZSI6IiJ9LHsiZmFtaWx5IjoiV2FuZyIsImdpdmVuIjoiUm9uZ2NodW4iLCJwYXJzZS1uYW1lcyI6ZmFsc2UsImRyb3BwaW5nLXBhcnRpY2xlIjoiIiwibm9uLWRyb3BwaW5nLXBhcnRpY2xlIjoiIn0seyJmYW1pbHkiOiJZYW5nIiwiZ2l2ZW4iOiJEYW5odWkiLCJwYXJzZS1uYW1lcyI6ZmFsc2UsImRyb3BwaW5nLXBhcnRpY2xlIjoiIiwibm9uLWRyb3BwaW5nLXBhcnRpY2xlIjoiIn0seyJmYW1pbHkiOiJZYW5nIiwiZ2l2ZW4iOiJCaW55aSIsInBhcnNlLW5hbWVzIjpmYWxzZSwiZHJvcHBpbmctcGFydGljbGUiOiIiLCJub24tZHJvcHBpbmctcGFydGljbGUiOiIifSx7ImZhbWlseSI6Ilh1IiwiZ2l2ZW4iOiJZaW5namllIiwicGFyc2UtbmFtZXMiOmZhbHNlLCJkcm9wcGluZy1wYXJ0aWNsZSI6IiIsIm5vbi1kcm9wcGluZy1wYXJ0aWNsZSI6IiJ9LHsiZmFtaWx5IjoiTHUiLCJnaXZlbiI6IkNoZW55YW5nIiwicGFyc2UtbmFtZXMiOmZhbHNlLCJkcm9wcGluZy1wYXJ0aWNsZSI6IiIsIm5vbi1kcm9wcGluZy1wYXJ0aWNsZSI6IiJ9LHsiZmFtaWx5IjoiV2FuZyIsImdpdmVuIjoiTGluIiwicGFyc2UtbmFtZXMiOmZhbHNlLCJkcm9wcGluZy1wYXJ0aWNsZSI6IiIsIm5vbi1kcm9wcGluZy1wYXJ0aWNsZSI6IiJ9LHsiZmFtaWx5IjoiRGluZyIsImdpdmVuIjoiU2h1aXppIiwicGFyc2UtbmFtZXMiOmZhbHNlLCJkcm9wcGluZy1wYXJ0aWNsZSI6IiIsIm5vbi1kcm9wcGluZy1wYXJ0aWNsZSI6IiJ9LHsiZmFtaWx5IjoiR3VvIiwiZ2l2ZW4iOiJUaW5nIiwicGFyc2UtbmFtZXMiOmZhbHNlLCJkcm9wcGluZy1wYXJ0aWNsZSI6IiIsIm5vbi1kcm9wcGluZy1wYXJ0aWNsZSI6IiJ9LHsiZmFtaWx5IjoiTGl1IiwiZ2l2ZW4iOiJTaGFva3VuIiwicGFyc2UtbmFtZXMiOmZhbHNlLCJkcm9wcGluZy1wYXJ0aWNsZSI6IiIsIm5vbi1kcm9wcGluZy1wYXJ0aWNsZSI6IiJ9LHsiZmFtaWx5IjoiTHVvIiwiZ2l2ZW4iOiJIb25nIiwicGFyc2UtbmFtZXMiOmZhbHNlLCJkcm9wcGluZy1wYXJ0aWNsZSI6IiIsIm5vbi1kcm9wcGluZy1wYXJ0aWNsZSI6IiJ9XSwiY29udGFpbmVyLXRpdGxlIjoiRnJvbnRpZXJzIGluIEdlbmV0aWNzIiwiY29udGFpbmVyLXRpdGxlLXNob3J0IjoiRnJvbnQgR2VuZXQiLCJET0kiOiIxMC4zMzg5L2ZnZW5lLjIwMjIuOTQwMjkyIiwiSVNTTiI6IjE2NjQ4MDIxIiwiaXNzdWVkIjp7ImRhdGUtcGFydHMiOltbMjAyMl1dfSwicGFnZSI6IjEtOSIsImFic3RyYWN0IjoiT2JqZWN0aXZlOiBXaG9sZS1leG9tZSBzZXF1ZW5jaW5nIChXRVMpIGJhc2VkIGNvcHkgbnVtYmVyIHZhcmlhdGlvbiAoQ05WKSBhbmFseXNpcyBoYXMgYmVlbiByZXBvcnRlZCB0byBpbXByb3ZlIHRoZSBkaWFnbm9zdGljIHJhdGUgaW4gcmFyZSBnZW5ldGljIGRpc2Vhc2VzLiBJbiB0aGlzIHN0dWR5LCB3ZSBhaW0gdG8gZmluZCB0aGUgZGlzZWFzZS1hc3NvY2lhdGVkIHZhcmlhbnRzIGluIGEgaGlnaGx5IHN1c3BlY3RlZCBwcmltYXJ5IGNpbGlhcnkgZHlza2luZXNpYSAoUENEKSBwYXRpZW50IHdpdGhvdXQgYSBnZW5ldGljIGRpYWdub3NpcyBieSByb3V0aW5lIFdFUyBhbmFseXNpcy4gTWV0aG9kczogV2UgaWRlbnRpZmllZCB0aGUgQ05WcyB1c2luZyB0aGUg4oCcRXhvbWVkZXB0aOKAnSBwYWNrYWdlIGluIGFuIHVuZGlhZ25vc2VkIFBDRCBwYXRpZW50IHdpdGggYSBuZWdhdGl2ZSByZXN1bHQgdGhyb3VnaCByb3V0aW5lIFdFUyBhbmFseXNpcy4gUk5BIGlzb2xhdGlvbiwgUENSIGFtcGxpZmljYXRpb24sIGFuZCBTYW5nZXIgc2VxdWVuY2luZyB3ZXJlIHVzZWQgdG8gY29uZmlybSB0aGUgdmFyaWFudC4gSGlnaC1zcGVlZCB2aWRlbyBtaWNyb3Njb3B5IGFuYWx5c2lzIChIU1ZBKSBhbmQgaW1tdW5vZmx1b3Jlc2NlbmNlIGFuYWx5c2lzIHdlcmUgYXBwbGllZCB0byBkZXRlY3QgdGhlIGZ1bmN0aW9uYWwgYW5kIHN0cnVjdHVyYWwgZGVmaWNpZW5jeSBvZiBuYXNhbCBjaWxpYSBhbmQgc3Blcm0gZmxhZ2VsbGEuIFBhcGFuaWNvbGFvdSBzdGFpbmluZyB3YXMgZW1wbG95ZWQgdG8gY2hhcmFjdGVyaXplIHRoZSBtb3JwaG9sb2d5IG9mIHNwZXJtIGZsYWdlbGxhLiBSZXN1bHRzOiBOQ18wMDAwMDIuMTEoTk1fMTQ1MDM4LjUpOiBnLjI2NjM1NDg4XzI2NjQxNjA2ZGVsLCBjLjE1Ni0xNzI0XzI0NC0yNTUwZGVsLCByLjE1Nl8yNDNkZWwsIHAuIChHbHU1M0FzbmZzKjEzKSwgYSBub3ZlbCBEUkMxIGhvbW96eWdvdXMgQ05WLCB3YXMgaWRlbnRpZmllZCBieSBXRVMtYmFzZWQgQ05WIGFuYWx5c2lzIHJhdGhlciB0aGFuIHJvdXRpbmUgdmFyaWFudHMgY2FsbGluZywgaW4gYSBwYXRpZW50IGZyb20gYSBub24tY29uc2FuZ3VpbmVvdXMgZmFtaWx5LiBIU1ZBIHJlc3VsdHMgc2hvd2VkIG5vIHNpZ25pZmljYW50IGNoYW5nZSBpbiBjaWxpYXJ5IGJlYXRpbmcgZnJlcXVlbmN5IGJ1dCB3aXRoIHJlZHVjZWQgYmVhdGluZyBhbXBsaXR1ZGUgY29tcGFyZWQgd2l0aCBub3JtYWwgY29udHJvbCwgYW5kIGhpcyBzcGVybWF0b3pvYSB3ZXJlIGFsbW9zdCBpbW1vdGlsZS4gVGhlIGRpYWdub3NpcyBvZiBtdWx0aXBsZSBtb3JwaG9sb2dpY2FsIGFibm9ybWFsaXRpZXMgb2YgdGhlIHNwZXJtIGZsYWdlbGxhIChNTUFGKSB3YXMgZXN0YWJsaXNoZWQgdGhyb3VnaCBzcGVybSBtb3RpbGl0eSBhbmQgbW9ycGhvbG9neSBhbmFseXNpcy4gUENSIGFtcGxpZmljYXRpb24gYW5kIFNhbmdlciBzZXF1ZW5jaW5nIGNvbmZpcm1lZCB0aGUgbm92ZWwgdmFyaWFudCBvZiBEUkMxLiBJbW11bm9mbHVvcmVzY2VuY2Ugc2hvd2VkIHRoYXQgYm90aCBjaWxpYSBhbmQgc3Blcm0gZmxhZ2VsbGEgd2VyZSBkZWZpY2llbnQgaW4gcHJvdGVpbiBleHByZXNzaW9uIHJlbGF0ZWQgdG8gdGhlIGR5bmVpbiByZWd1bGF0b3J5IGNvbXBsZXguIENvbmNsdXNpb246IFRoaXMgcmVwb3J0IGlkZW50aWZpZXMgYSBub3ZlbCBEUkMxIGRpc2Vhc2UtYXNzb2NpYXRlZCB2YXJpYW50IGJ5IFdFUy1iYXNlZCBDTlYgYW5hbHlzaXMgZnJvbSBhIGhpZ2hseSBzdXNwZWN0ZWQgUENEIHBhdGllbnQgd2l0aCBNTUFGLiBPdXIgZmluZGluZ3Mgbm90IG9ubHkgZXhwYW5kIHRoZSBnZW5ldGljIHNwZWN0cnVtIG9mIFBDRCB3aXRoIE1NQUYgYnV0IHN1Z2dlc3QgdGhhdCBpbiBjb21iaW5hdGlvbiB3aXRoIENOViBhbmFseXNpcyBtaWdodCBpbXByb3ZlIHRoZSBlZmZpY2llbmN5IG9mIGdlbmV0aWMgdGVzdHMuIiwiaXNzdWUiOiJKdWx5Iiwidm9sdW1lIjoiMTMifSwiaXNUZW1wb3JhcnkiOmZhbHNlfSx7ImlkIjoiMDgyYjQxNjAtN2FjZC0zNTk2LWE4M2EtN2ZkZjVhZDE2YTMzIiwiaXRlbURhdGEiOnsidHlwZSI6ImFydGljbGUtam91cm5hbCIsImlkIjoiMDgyYjQxNjAtN2FjZC0zNTk2LWE4M2EtN2ZkZjVhZDE2YTMzIiwidGl0bGUiOiJUaGUgbmV4aW4tZHluZWluIHJlZ3VsYXRvcnkgY29tcGxleCBzdWJ1bml0IERSQzEgaXMgZXNzZW50aWFsIGZvciBtb3RpbGUgY2lsaWEgZnVuY3Rpb24gaW4gYWxnYWUgYW5kIGh1bWFucyIsImF1dGhvciI6W3siZmFtaWx5IjoiV2lyc2NoZWxsIiwiZ2l2ZW4iOiJNYXVyZWVuIiwicGFyc2UtbmFtZXMiOmZhbHNlLCJkcm9wcGluZy1wYXJ0aWNsZSI6IiIsIm5vbi1kcm9wcGluZy1wYXJ0aWNsZSI6IiJ9LHsiZmFtaWx5IjoiT2xicmljaCIsImdpdmVuIjoiSGVpa2UiLCJwYXJzZS1uYW1lcyI6ZmFsc2UsImRyb3BwaW5nLXBhcnRpY2xlIjoiIiwibm9uLWRyb3BwaW5nLXBhcnRpY2xlIjoiIn0seyJmYW1pbHkiOiJXZXJuZXIiLCJnaXZlbiI6IkNsYXVkaXVzIiwicGFyc2UtbmFtZXMiOmZhbHNlLCJkcm9wcGluZy1wYXJ0aWNsZSI6IiIsIm5vbi1kcm9wcGluZy1wYXJ0aWNsZSI6IiJ9LHsiZmFtaWx5IjoiVHJpdHNjaGxlciIsImdpdmVuIjoiRG91Z2xhcyIsInBhcnNlLW5hbWVzIjpmYWxzZSwiZHJvcHBpbmctcGFydGljbGUiOiIiLCJub24tZHJvcHBpbmctcGFydGljbGUiOiIifSx7ImZhbWlseSI6IkJvd2VyIiwiZ2l2ZW4iOiJSYXF1YWwiLCJwYXJzZS1uYW1lcyI6ZmFsc2UsImRyb3BwaW5nLXBhcnRpY2xlIjoiIiwibm9uLWRyb3BwaW5nLXBhcnRpY2xlIjoiIn0seyJmYW1pbHkiOiJTYWxlIiwiZ2l2ZW4iOiJXaW5maWVsZCBTIiwicGFyc2UtbmFtZXMiOmZhbHNlLCJkcm9wcGluZy1wYXJ0aWNsZSI6IiIsIm5vbi1kcm9wcGluZy1wYXJ0aWNsZSI6IiJ9LHsiZmFtaWx5IjoiTG9nZXMiLCJnaXZlbiI6Ik5pa2kgVCIsInBhcnNlLW5hbWVzIjpmYWxzZSwiZHJvcHBpbmctcGFydGljbGUiOiIiLCJub24tZHJvcHBpbmctcGFydGljbGUiOiIifSx7ImZhbWlseSI6IlBlbm5la2FtcCIsImdpdmVuIjoiUGV0cmEiLCJwYXJzZS1uYW1lcyI6ZmFsc2UsImRyb3BwaW5nLXBhcnRpY2xlIjoiIiwibm9uLWRyb3BwaW5nLXBhcnRpY2xlIjoiIn0seyJmYW1pbHkiOiJMaW5kYmVyZyIsImdpdmVuIjoiU3ZlbiIsInBhcnNlLW5hbWVzIjpmYWxzZSwiZHJvcHBpbmctcGFydGljbGUiOiIiLCJub24tZHJvcHBpbmctcGFydGljbGUiOiIifSx7ImZhbWlseSI6IlN0ZW5yYW0iLCJnaXZlbiI6IlVubmUiLCJwYXJzZS1uYW1lcyI6ZmFsc2UsImRyb3BwaW5nLXBhcnRpY2xlIjoiIiwibm9uLWRyb3BwaW5nLXBhcnRpY2xlIjoiIn0seyJmYW1pbHkiOiJDYXJsw6luIiwiZ2l2ZW4iOiJCaXJnaXR0YSIsInBhcnNlLW5hbWVzIjpmYWxzZSwiZHJvcHBpbmctcGFydGljbGUiOiIiLCJub24tZHJvcHBpbmctcGFydGljbGUiOiIifSx7ImZhbWlseSI6IkhvcmFrIiwiZ2l2ZW4iOiJFbGlzYWJldGgiLCJwYXJzZS1uYW1lcyI6ZmFsc2UsImRyb3BwaW5nLXBhcnRpY2xlIjoiIiwibm9uLWRyb3BwaW5nLXBhcnRpY2xlIjoiIn0seyJmYW1pbHkiOiJLw7ZobGVyIiwiZ2l2ZW4iOiJHYWJyaWVsZSIsInBhcnNlLW5hbWVzIjpmYWxzZSwiZHJvcHBpbmctcGFydGljbGUiOiIiLCJub24tZHJvcHBpbmctcGFydGljbGUiOiIifSx7ImZhbWlseSI6Ik7DvHJuYmVyZyIsImdpdmVuIjoiUGV0ZXIiLCJwYXJzZS1uYW1lcyI6ZmFsc2UsImRyb3BwaW5nLXBhcnRpY2xlIjoiIiwibm9uLWRyb3BwaW5nLXBhcnRpY2xlIjoiIn0seyJmYW1pbHkiOiJOw7xybmJlcmciLCJnaXZlbiI6Ikd1ZHJ1biIsInBhcnNlLW5hbWVzIjpmYWxzZSwiZHJvcHBpbmctcGFydGljbGUiOiIiLCJub24tZHJvcHBpbmctcGFydGljbGUiOiIifSx7ImZhbWlseSI6IlBvcnRlciIsImdpdmVuIjoiTWFyeSBFIiwicGFyc2UtbmFtZXMiOmZhbHNlLCJkcm9wcGluZy1wYXJ0aWNsZSI6IiIsIm5vbi1kcm9wcGluZy1wYXJ0aWNsZSI6IiJ9LHsiZmFtaWx5IjoiT21yYW4iLCJnaXZlbiI6IkhleW11dCIsInBhcnNlLW5hbWVzIjpmYWxzZSwiZHJvcHBpbmctcGFydGljbGUiOiIiLCJub24tZHJvcHBpbmctcGFydGljbGUiOiIifV0sImNvbnRhaW5lci10aXRsZSI6Ik5hdHVyZSBHZW5ldGljcyIsImNvbnRhaW5lci10aXRsZS1zaG9ydCI6Ik5hdCBHZW5ldCIsIkRPSSI6IjEwLjEwMzgvbmcuMjUzMyIsIklTU04iOiIxMDYxLTQwMzYiLCJVUkwiOiJodHRwczovL3d3dy5uYXR1cmUuY29tL2FydGljbGVzL25nLjI1MzMiLCJpc3N1ZWQiOnsiZGF0ZS1wYXJ0cyI6W1syMDEzLDMsMjddXX0sInBhZ2UiOiIyNjItMjY4IiwiaXNzdWUiOiIzIiwidm9sdW1lIjoiNDUifSwiaXNUZW1wb3JhcnkiOmZhbHNlfSx7ImlkIjoiYWU4ODExNDctYmEzYS0zMGY0LWFkZjAtMDRlZWVlOWNjOWQyIiwiaXRlbURhdGEiOnsidHlwZSI6ImFydGljbGUtam91cm5hbCIsImlkIjoiYWU4ODExNDctYmEzYS0zMGY0LWFkZjAtMDRlZWVlOWNjOWQyIiwidGl0bGUiOiJDaGFyYWN0ZXJpemF0aW9uIG9mIGEgRFJDMSBudWxsIHZhcmlhbnQgYXNzb2NpYXRlZCB3aXRoIHByaW1hcnkgY2lsaWFyeSBkeXNraW5lc2lhIGFuZCBmZW1hbGUgaW5mZXJ0aWxpdHkiLCJhdXRob3IiOlt7ImZhbWlseSI6IlBlcmVpcmEiLCJnaXZlbiI6IlIuIiwicGFyc2UtbmFtZXMiOmZhbHNlLCJkcm9wcGluZy1wYXJ0aWNsZSI6IiIsIm5vbi1kcm9wcGluZy1wYXJ0aWNsZSI6IiJ9LHsiZmFtaWx5IjoiQ2FydmFsaG8iLCJnaXZlbiI6IlYuIiwicGFyc2UtbmFtZXMiOmZhbHNlLCJkcm9wcGluZy1wYXJ0aWNsZSI6IiIsIm5vbi1kcm9wcGluZy1wYXJ0aWNsZSI6IiJ9LHsiZmFtaWx5IjoiRGlhcyIsImdpdmVuIjoiQy4iLCJwYXJzZS1uYW1lcyI6ZmFsc2UsImRyb3BwaW5nLXBhcnRpY2xlIjoiIiwibm9uLWRyb3BwaW5nLXBhcnRpY2xlIjoiIn0seyJmYW1pbHkiOiJCYXJib3NhIiwiZ2l2ZW4iOiJULiIsInBhcnNlLW5hbWVzIjpmYWxzZSwiZHJvcHBpbmctcGFydGljbGUiOiIiLCJub24tZHJvcHBpbmctcGFydGljbGUiOiIifSx7ImZhbWlseSI6Ik9saXZlaXJhIiwiZ2l2ZW4iOiJKLiIsInBhcnNlLW5hbWVzIjpmYWxzZSwiZHJvcHBpbmctcGFydGljbGUiOiIiLCJub24tZHJvcHBpbmctcGFydGljbGUiOiIifSx7ImZhbWlseSI6IkFsdmVzIiwiZ2l2ZW4iOiIiLCJwYXJzZS1uYW1lcyI6ZmFsc2UsImRyb3BwaW5nLXBhcnRpY2xlIjoiIiwibm9uLWRyb3BwaW5nLXBhcnRpY2xlIjoiIn0seyJmYW1pbHkiOiJPbGl2ZWlyYSIsImdpdmVuIjoiRS4iLCJwYXJzZS1uYW1lcyI6ZmFsc2UsImRyb3BwaW5nLXBhcnRpY2xlIjoiIiwibm9uLWRyb3BwaW5nLXBhcnRpY2xlIjoiIn0seyJmYW1pbHkiOiJTw6EiLCJnaXZlbiI6IlIuIiwicGFyc2UtbmFtZXMiOmZhbHNlLCJkcm9wcGluZy1wYXJ0aWNsZSI6IiIsIm5vbi1kcm9wcGluZy1wYXJ0aWNsZSI6IiJ9LHsiZmFtaWx5IjoiU291c2EiLCJnaXZlbiI6Ik0uIiwicGFyc2UtbmFtZXMiOmZhbHNlLCJkcm9wcGluZy1wYXJ0aWNsZSI6IiIsIm5vbi1kcm9wcGluZy1wYXJ0aWNsZSI6IiJ9XSwiY29udGFpbmVyLXRpdGxlIjoiSm91cm5hbCBvZiBBc3Npc3RlZCBSZXByb2R1Y3Rpb24gYW5kIEdlbmV0aWNzIiwiY29udGFpbmVyLXRpdGxlLXNob3J0IjoiSiBBc3Npc3QgUmVwcm9kIEdlbmV0IiwiRE9JIjoiMTAuMTAwNy9zMTA4MTUtMDIzLTAyNzU1LTYiLCJJU0JOIjoiMDEyMzQ1Njc4OSIsIklTU04iOiIxNTczNzMzMCIsIlBNSUQiOiIzNjg1Njk2NyIsImlzc3VlZCI6eyJkYXRlLXBhcnRzIjpbWzIwMjNdXX0sInBhZ2UiOiI3NjUtNzc4IiwiYWJzdHJhY3QiOiJQcm9wb3NlOiBXZSBoZXJlIHByZXNlbnQgYSBmZW1hbGUgY2FzZSB3aXRoIHByaW1hcnkgY2lsaWFyeSBkeXNraW5lc2lhIChQQ0QpIGFuZCBpbmZlcnRpbGl0eS4gSW4gdGhpcyByZXBvcnQsIHdlIGFsc28gcHJlc2VudCB0aGUgZXZhbHVhdGlvbiBvZiB0aGUgcGF0aWVudCBmYW1pbHksIGluY2x1ZGluZyBoZXIgdHdpbiBzaXN0ZXIsIGFsc28gd2l0aCBQQ0QgYW5kIGluZmVydGlsaXR5LiBNZXRob2RzOiBDb25maXJtYXRpb24gb2YgdGhlIFBDRCBjbGluaWNhbCBkaWFnbm9zaXMgd2FzIHBlcmZvcm1lZCB0aHJvdWdoIGFzc2Vzc21lbnQgb2YgY2lsaWEgbW90aWxpdHksIGJ5IGhpZ2gtc3BlZWQgdmlkZW8gbWljcm9zY29weSAoSFNWTSksIGF4b25lbWUgdWx0cmFzdHJ1Y3R1cmUsIGJ5IHRyYW5zbWlzc2lvbiBlbGVjdHJvbiBtaWNyb3Njb3B5IChURU0pLCBhbmQgZ2VuZXRpYyBjaGFyYWN0ZXJpemF0aW9uLCBieSB3aG9sZS1leG9tZSBzZXF1ZW5jZSAoV0VTKS4gR2VuZSBleHByZXNzaW9uIHN0dWRpZXMgdXNlZCBxUENSIGZvciBtUk5BIGV4cHJlc3Npb24gYW5kIGltbXVub2ZsdW9yZXNjZW5jZSB0byBkZXRlcm1pbmUgY2VsbCBwcm90ZWluIGxvY2FsaXphdGlvbi4gUmVzdWx0czogV2UgaWRlbnRpZmllZCBhIGhvbW96eWdvdXMgbm9uc2Vuc2UgdmFyaWFudCBpbiB0aGUgRFJDMSBnZW5lIChOTSAxNDUwMzguNTpjLjM1MkM+VCAocC5HbG4xMThUZXIpKSBpbiB0aGUgZmVtYWxlIHBhdGllbnQgd2l0aCBQQ0QgYW5kIGluZmVydGlsaXR5IHRoYXQgZml0IHRoZSBtb2RlbCBvZiBhdXRvc29tYWwgcmVjZXNzaXZlIGdlbmV0aWMgdHJhbnNtaXNzaW9uLiBUaGlzIHZhcmlhbnQgZXZlbnR1YWxseSByZXN1bHRzIGluIGEgZHlza2luZXRpYyBjaWxpYXJ5IGJlYXQgd2l0aCBhIGxvd2VyIGZyZXF1ZW5jeSBhbmQgYSBwYXJ0aWFsIGxhY2sgb2YgYm90aCBkeW5laW4gYXJtcyBhcyByZXZlYWxlZCBieSBURU0gYW5hbHlzaXMuIE1vcmVvdmVyLCB0aGlzIHZhcmlhbnQgaW1wbGllcyBhIGRlY3JlYXNlIGluIHRoZSBleHByZXNzaW9uIG9mIERSQzEgbVJOQSBhbmQgcHJvdGVpbi4gQWRkaXRpb25hbGx5LCBleHByZXNzaW9uIGFuYWx5c2lzIHN1Z2dlc3RlZCB0aGF0IERSQzEgbWF5IGludGVyYWN0IHdpdGggb3RoZXIgRFJDIGVsZW1lbnRzLiBDb25jbHVzaW9uczogT3VyIGZpbmRpbmdzIHN1Z2dlc3QgdGhhdCB0aGUgRFJDMSBudWxsIHZhcmlhbnQgbGVhZHMgdG8gUENEIGFzc29jaWF0ZWQgd2l0aCBpbmZlcnRpbGl0eSwgbGlrZWx5IGNhdXNlZCBieSBkZWZlY3RzIGluIGF4b25lbWUgZnJvbSBGYWxsb3BpYW4gdHViZSBjaWxpYS4gT3ZlcmFsbCwgb3VyIG91dGNvbWVzIGNvbnRyaWJ1dGUgdG8gYSBiZXR0ZXIgdW5kZXJzdGFuZGluZyBvZiB0aGUgZ2VuZXRpYyBmYWN0b3JzIGludm9sdmVkIGluIHRoZSBwYXRob3BoeXNpb2xvZ3kgb2YgUENEIGFuZCBpbmZlcnRpbGl0eSwgYW5kIHRoZXkgaGlnaGxpZ2h0IHRoZSBpbnRlcmFjdGlvbiBvZiBkaWZmZXJlbnQgZ2VuZXMgaW4gdGhlIHBhdGllbnQgcGhlbm90eXBlLCB3aGljaCBzaG91bGQgYmUgaW52ZXN0aWdhdGVkIGZ1cnRoZXIgYmVjYXVzZSBpdCBtYXkgZXhwbGFpbiB0aGUgaGlnaCBoZXRlcm9nZW5laXR5IG9ic2VydmVkIGluIFBDRCBwYXRpZW50cy4iLCJpc3N1ZSI6IjQiLCJ2b2x1bWUiOiI0MCJ9LCJpc1RlbXBvcmFyeSI6ZmFsc2V9XX0="/>
          <w:id w:val="-1556776375"/>
          <w:placeholder>
            <w:docPart w:val="DefaultPlaceholder_-1854013440"/>
          </w:placeholder>
        </w:sdtPr>
        <w:sdtContent>
          <w:r w:rsidR="00E43CEE" w:rsidRPr="00E43CEE">
            <w:rPr>
              <w:rFonts w:ascii="Arial" w:hAnsi="Arial" w:cs="Arial"/>
              <w:color w:val="000000"/>
              <w:vertAlign w:val="superscript"/>
            </w:rPr>
            <w:t>111–115</w:t>
          </w:r>
        </w:sdtContent>
      </w:sdt>
      <w:r w:rsidR="00B0379D">
        <w:rPr>
          <w:rFonts w:ascii="Arial" w:hAnsi="Arial" w:cs="Arial"/>
        </w:rPr>
        <w:t xml:space="preserve">, </w:t>
      </w:r>
      <w:r w:rsidR="00BA5DF9">
        <w:rPr>
          <w:rFonts w:ascii="Arial" w:hAnsi="Arial" w:cs="Arial"/>
        </w:rPr>
        <w:t xml:space="preserve">DRC2 </w:t>
      </w:r>
      <w:sdt>
        <w:sdtPr>
          <w:rPr>
            <w:rFonts w:ascii="Arial" w:hAnsi="Arial" w:cs="Arial"/>
            <w:color w:val="000000"/>
            <w:vertAlign w:val="superscript"/>
          </w:rPr>
          <w:tag w:val="MENDELEY_CITATION_v3_eyJjaXRhdGlvbklEIjoiTUVOREVMRVlfQ0lUQVRJT05fMDUzYzZkMTAtYzAyZi00N2MyLTkwNmMtOGZmOTQyMTAwMTQwIiwicHJvcGVydGllcyI6eyJub3RlSW5kZXgiOjB9LCJpc0VkaXRlZCI6ZmFsc2UsIm1hbnVhbE92ZXJyaWRlIjp7ImlzTWFudWFsbHlPdmVycmlkZGVuIjpmYWxzZSwiY2l0ZXByb2NUZXh0IjoiPHN1cD4xMTbigJMxMjA8L3N1cD4iLCJtYW51YWxPdmVycmlkZVRleHQiOiIifSwiY2l0YXRpb25JdGVtcyI6W3siaWQiOiI0OGJiOTNhYS1jZjZjLTMwMjEtOGRmZi03YzdkNDZmZTJjZmUiLCJpdGVtRGF0YSI6eyJ0eXBlIjoiYXJ0aWNsZS1qb3VybmFsIiwiaWQiOiI0OGJiOTNhYS1jZjZjLTMwMjEtOGRmZi03YzdkNDZmZTJjZmUiLCJ0aXRsZSI6IkNDREM2NSwgYSBHZW5lIEtub2Nrb3V0IHRoYXQgbGVhZHMgdG8gRWFybHkgRGVhdGggb2YgTWljZSwgYWN0cyBhcyBhIHBvdGVudGlhbGx5IE5vdmVsIFR1bW9yIFN1cHByZXNzb3IgaW4gTHVuZyBBZGVub2NhcmNpbm9tYSIsImF1dGhvciI6W3siZmFtaWx5IjoiWmhhbmciLCJnaXZlbiI6IlppeWFuIiwicGFyc2UtbmFtZXMiOmZhbHNlLCJkcm9wcGluZy1wYXJ0aWNsZSI6IiIsIm5vbi1kcm9wcGluZy1wYXJ0aWNsZSI6IiJ9LHsiZmFtaWx5IjoiWHUiLCJnaXZlbiI6IlBpbmciLCJwYXJzZS1uYW1lcyI6ZmFsc2UsImRyb3BwaW5nLXBhcnRpY2xlIjoiIiwibm9uLWRyb3BwaW5nLXBhcnRpY2xlIjoiIn0seyJmYW1pbHkiOiJIdSIsImdpdmVuIjoiWmhlIiwicGFyc2UtbmFtZXMiOmZhbHNlLCJkcm9wcGluZy1wYXJ0aWNsZSI6IiIsIm5vbi1kcm9wcGluZy1wYXJ0aWNsZSI6IiJ9LHsiZmFtaWx5IjoiRnUiLCJnaXZlbiI6IlpoYW9qaWFuIiwicGFyc2UtbmFtZXMiOmZhbHNlLCJkcm9wcGluZy1wYXJ0aWNsZSI6IiIsIm5vbi1kcm9wcGluZy1wYXJ0aWNsZSI6IiJ9LHsiZmFtaWx5IjoiRGVuZyIsImdpdmVuIjoiVG9uZ3l1YW4iLCJwYXJzZS1uYW1lcyI6ZmFsc2UsImRyb3BwaW5nLXBhcnRpY2xlIjoiIiwibm9uLWRyb3BwaW5nLXBhcnRpY2xlIjoiIn0seyJmYW1pbHkiOiJEZW5nIiwiZ2l2ZW4iOiJYaWFvamllIiwicGFyc2UtbmFtZXMiOmZhbHNlLCJkcm9wcGluZy1wYXJ0aWNsZSI6IiIsIm5vbi1kcm9wcGluZy1wYXJ0aWNsZSI6IiJ9LHsiZmFtaWx5IjoiUGVuZyIsImdpdmVuIjoiTGFuemh1IiwicGFyc2UtbmFtZXMiOmZhbHNlLCJkcm9wcGluZy1wYXJ0aWNsZSI6IiIsIm5vbi1kcm9wcGluZy1wYXJ0aWNsZSI6IiJ9LHsiZmFtaWx5IjoiWGllIiwiZ2l2ZW4iOiJZaW5neWluZyIsInBhcnNlLW5hbWVzIjpmYWxzZSwiZHJvcHBpbmctcGFydGljbGUiOiIiLCJub24tZHJvcHBpbmctcGFydGljbGUiOiIifSx7ImZhbWlseSI6IkxvbmciLCJnaXZlbiI6Ikxpbmd6aGkiLCJwYXJzZS1uYW1lcyI6ZmFsc2UsImRyb3BwaW5nLXBhcnRpY2xlIjoiIiwibm9uLWRyb3BwaW5nLXBhcnRpY2xlIjoiIn0seyJmYW1pbHkiOiJaaGVuZyIsImdpdmVuIjoiRGF5b25nIiwicGFyc2UtbmFtZXMiOmZhbHNlLCJkcm9wcGluZy1wYXJ0aWNsZSI6IiIsIm5vbi1kcm9wcGluZy1wYXJ0aWNsZSI6IiJ9LHsiZmFtaWx5IjoiU2hlbiIsImdpdmVuIjoiUGVuZyIsInBhcnNlLW5hbWVzIjpmYWxzZSwiZHJvcHBpbmctcGFydGljbGUiOiIiLCJub24tZHJvcHBpbmctcGFydGljbGUiOiIifSx7ImZhbWlseSI6IlpoYW5nIiwiZ2l2ZW4iOiJNZW5nbWluIiwicGFyc2UtbmFtZXMiOmZhbHNlLCJkcm9wcGluZy1wYXJ0aWNsZSI6IiIsIm5vbi1kcm9wcGluZy1wYXJ0aWNsZSI6IiJ9LHsiZmFtaWx5IjoiR29uZyIsImdpdmVuIjoiQmluIiwicGFyc2UtbmFtZXMiOmZhbHNlLCJkcm9wcGluZy1wYXJ0aWNsZSI6IiIsIm5vbi1kcm9wcGluZy1wYXJ0aWNsZSI6IiJ9LHsiZmFtaWx5IjoiWmh1IiwiZ2l2ZW4iOiJaaGlibyIsInBhcnNlLW5hbWVzIjpmYWxzZSwiZHJvcHBpbmctcGFydGljbGUiOiIiLCJub24tZHJvcHBpbmctcGFydGljbGUiOiIifSx7ImZhbWlseSI6IkxpbiIsImdpdmVuIjoiSnVuaGFvIiwicGFyc2UtbmFtZXMiOmZhbHNlLCJkcm9wcGluZy1wYXJ0aWNsZSI6IiIsIm5vbi1kcm9wcGluZy1wYXJ0aWNsZSI6IiJ9LHsiZmFtaWx5IjoiQ2hlbiIsImdpdmVuIjoiUnVpIiwicGFyc2UtbmFtZXMiOmZhbHNlLCJkcm9wcGluZy1wYXJ0aWNsZSI6IiIsIm5vbi1kcm9wcGluZy1wYXJ0aWNsZSI6IiJ9LHsiZmFtaWx5IjoiTGl1IiwiZ2l2ZW4iOiJaaGVuIiwicGFyc2UtbmFtZXMiOmZhbHNlLCJkcm9wcGluZy1wYXJ0aWNsZSI6IiIsIm5vbi1kcm9wcGluZy1wYXJ0aWNsZSI6IiJ9LHsiZmFtaWx5IjoiWWFuZyIsImdpdmVuIjoiSHVpbGluIiwicGFyc2UtbmFtZXMiOmZhbHNlLCJkcm9wcGluZy1wYXJ0aWNsZSI6IiIsIm5vbi1kcm9wcGluZy1wYXJ0aWNsZSI6IiJ9LHsiZmFtaWx5IjoiTGkiLCJnaXZlbiI6IlJvbmciLCJwYXJzZS1uYW1lcyI6ZmFsc2UsImRyb3BwaW5nLXBhcnRpY2xlIjoiIiwibm9uLWRyb3BwaW5nLXBhcnRpY2xlIjoiIn0seyJmYW1pbHkiOiJGYW5nIiwiZ2l2ZW4iOiJXZWl5aSIsInBhcnNlLW5hbWVzIjpmYWxzZSwiZHJvcHBpbmctcGFydGljbGUiOiIiLCJub24tZHJvcHBpbmctcGFydGljbGUiOiIifV0sImNvbnRhaW5lci10aXRsZSI6IkludGVybmF0aW9uYWwgSm91cm5hbCBvZiBCaW9sb2dpY2FsIFNjaWVuY2VzIiwiY29udGFpbmVyLXRpdGxlLXNob3J0IjoiSW50IEogQmlvbCBTY2kiLCJET0kiOiIxMC43MTUwL2lqYnMuNjkzMzIiLCJJU1NOIjoiMTQ0OTIyODgiLCJQTUlEIjoiMzU4NDQ4MDUiLCJpc3N1ZWQiOnsiZGF0ZS1wYXJ0cyI6W1syMDIyXV19LCJwYWdlIjoiNDE3MS00MTg2IiwiYWJzdHJhY3QiOiJDQ0RDNjUgaXMgYSBtZW1iZXIgb2YgdGhlIGNvaWxlZC1jb2lsIGRvbWFpbi1jb250YWluaW5nIHByb3RlaW4gZmFtaWx5IGFuZCB3YXMgb25seSByZXBvcnRlZCBpbiBnYXN0cmljIGNhbmNlciBieSBvdXIgZ3JvdXAuIFdlIGZpcnN0IG9ic2VydmVkIHRoYXQgaXQgaXMgZG93bnJlZ3VsYXRlZCBpbiBsdW5nIGFkZW5vY2FyY2lub21hIGJhc2VkIG9uIHRoZSBUQ0dBIGRhdGFiYXNlLiBSZWR1Y2VkIENDREM2NSBwcm90ZWluIHdhcyBzaG93biBhcyBhbiB1bmZhdm9yYWJsZSBmYWN0b3IgcHJvbW90aW5nIHRoZSBjbGluaWNhbCBwcm9ncmVzc2lvbiBpbiBsdW5nIGFkZW5vY2FyY2lub21hLiBTdWJzZXF1ZW50bHksIENDREM2NS0vLSBtaWNlIHdlcmUgZm91bmQgcG9zc2libHkgZGVhZCBvZiBoeWRyb2NlcGhhbHVzLiBDb21wYXJlZCB3aXRoIHRoZSBDQ0RDNjUrLysgbWljZSwgdGhlIGRvd25yZWd1bGF0aW9uIG9mIENDREM2NSBpbiBDQ0RDNjUrLy1taWNlIHNpZ25pZmljYW50bHkgaW5jcmVhc2VkIHRoZSBmb3JtYXRpb24gYWJpbGl0eSBvZiBsdW5nIGNhbmNlciBpbmR1Y2VkIGJ5IHVyZXRoYW5lLiBJbiB0aGUgc3Vic2VxdWVudCBpbnZlc3RpZ2F0aW9uLCB3ZSBvYnNlcnZlZCB0aGF0IENDREM2NSBmdW5jdGlvbnMgYXMgYSB0dW1vciBzdXBwcmVzc29yIHJlcHJlc3NpbmcgY2VsbCBwcm9saWZlcmF0aW9uIGluIHZpdHJvIGFuZCBpbiB2aXZvLiBNb2xlY3VsYXIgbWVjaGFuaXNtIHNob3dlZCB0aGF0IENDREM2NSByZWNydWl0ZWQgRTMgdWJpcXVpdGluIGxpZ2FzZSBGQlhXNyB0byBpbmR1Y2UgdGhlIHViaXF1aXRpbmF0aW9uIGRlZ3JhZGF0aW9uIG9mIGMtTXljLCBhbiBvbmNvZ2VuaWMgdHJhbnNjcmlwdGlvbiBmYWN0b3IgaW4gdHVtb3JzLCBhbmQgcmVkdWNlZCBjLU15YyBiaW5kaW5nIHRvIEVOTzEgcHJvbW90ZXIsIHdoaWNoIHN1cHByZXNzZWQgdGhlIHRyYW5zY3JpcHRpb24gb2YgRU5PMS4gSW4gYWRkaXRpb24sIENDREM2NSBhbHNvIHJlY3J1aXRlZCBGQlhXNyB0byBkZWdyYWRlIEVOTzEgcHJvdGVpbiBieSB1YmlxdWl0aW5hdGVkIG1vZHVsYXRpb24uIFRoZSBkb3ducmVndWxhdGVkIEVOTzEgZnVydGhlciByZWR1Y2VkIHRoZSBwaG9zcGhvcnlsYXRpb24gYWN0aXZhdGlvbiBvZiBBS1QxLCB3aGljaCB0aHVzIGluYWN0aXZhdGVkIHRoZSBjZWxsIGN5Y2xlIHNpZ25hbC4gT3VyIGRhdGEgZGVtb25zdHJhdGVkIHRoYXQgQ0NEQzY1IGlzIGEgcG90ZW50aWFsIHR1bW9yIHN1cHByZXNzb3IgYnkgcmVjcnVpdGluZyBGQldYNyB0byBzdXBwcmVzcyBjLU15Yy9FTk8xLWluZHVjZWQgY2VsbCBjeWNsZSBzaWduYWwgaW4gbHVuZyBhZGVub2NhcmNpbm9tYS4iLCJpc3N1ZSI6IjEwIiwidm9sdW1lIjoiMTgifSwiaXNUZW1wb3JhcnkiOmZhbHNlfSx7ImlkIjoiMWUxZWY0YWYtMTVhOS0zNDNkLWJkMDYtMmIyNTEzMmYyNDg2IiwiaXRlbURhdGEiOnsidHlwZSI6ImFydGljbGUtam91cm5hbCIsImlkIjoiMWUxZWY0YWYtMTVhOS0zNDNkLWJkMDYtMmIyNTEzMmYyNDg2IiwidGl0bGUiOiJaZWJyYWZpc2ggY2lsaW9wYXRoeSBzY3JlZW4gcGx1cyBodW1hbiBtdXRhdGlvbmFsIGFuYWx5c2lzIGlkZW50aWZpZXMgQzIxb3JmNTkgYW5kIENDREM2NSBkZWZlY3RzIGFzIGNhdXNpbmcgcHJpbWFyeSBjaWxpYXJ5IGR5c2tpbmVzaWEiLCJhdXRob3IiOlt7ImZhbWlseSI6IkF1c3Rpbi1Uc2UiLCJnaXZlbiI6IkNocmlzdGluYSIsInBhcnNlLW5hbWVzIjpmYWxzZSwiZHJvcHBpbmctcGFydGljbGUiOiIiLCJub24tZHJvcHBpbmctcGFydGljbGUiOiIifSx7ImZhbWlseSI6IkhhbGJyaXR0ZXIiLCJnaXZlbiI6IkphbiIsInBhcnNlLW5hbWVzIjpmYWxzZSwiZHJvcHBpbmctcGFydGljbGUiOiIiLCJub24tZHJvcHBpbmctcGFydGljbGUiOiIifSx7ImZhbWlseSI6Ilphcml3YWxhIiwiZ2l2ZW4iOiJNYWltb29uYSBBLiIsInBhcnNlLW5hbWVzIjpmYWxzZSwiZHJvcHBpbmctcGFydGljbGUiOiIiLCJub24tZHJvcHBpbmctcGFydGljbGUiOiIifSx7ImZhbWlseSI6IkdpbGJlcnRpIiwiZ2l2ZW4iOiJSZW7DqWUgTS4iLCJwYXJzZS1uYW1lcyI6ZmFsc2UsImRyb3BwaW5nLXBhcnRpY2xlIjoiIiwibm9uLWRyb3BwaW5nLXBhcnRpY2xlIjoiIn0seyJmYW1pbHkiOiJHZWUiLCJnaXZlbiI6Ikhlb24gWXVuZyIsInBhcnNlLW5hbWVzIjpmYWxzZSwiZHJvcHBpbmctcGFydGljbGUiOiIiLCJub24tZHJvcHBpbmctcGFydGljbGUiOiIifSx7ImZhbWlseSI6IkhlbGxtYW4iLCJnaXZlbiI6Ik5hdGhhbiIsInBhcnNlLW5hbWVzIjpmYWxzZSwiZHJvcHBpbmctcGFydGljbGUiOiIiLCJub24tZHJvcHBpbmctcGFydGljbGUiOiIifSx7ImZhbWlseSI6IlBhdGhhayIsImdpdmVuIjoiTmFyZW5kcmEiLCJwYXJzZS1uYW1lcyI6ZmFsc2UsImRyb3BwaW5nLXBhcnRpY2xlIjoiIiwibm9uLWRyb3BwaW5nLXBhcnRpY2xlIjoiIn0seyJmYW1pbHkiOiJMaXUiLCJnaXZlbiI6IllhbiIsInBhcnNlLW5hbWVzIjpmYWxzZSwiZHJvcHBpbmctcGFydGljbGUiOiIiLCJub24tZHJvcHBpbmctcGFydGljbGUiOiIifSx7ImZhbWlseSI6IlBhbml6emkiLCJnaXZlbiI6Ikplbm5pZmVyIFIuIiwicGFyc2UtbmFtZXMiOmZhbHNlLCJkcm9wcGluZy1wYXJ0aWNsZSI6IiIsIm5vbi1kcm9wcGluZy1wYXJ0aWNsZSI6IiJ9LHsiZmFtaWx5IjoiUGF0ZWwtS2luZyIsImdpdmVuIjoiUmFtaWxhIFMuIiwicGFyc2UtbmFtZXMiOmZhbHNlLCJkcm9wcGluZy1wYXJ0aWNsZSI6IiIsIm5vbi1kcm9wcGluZy1wYXJ0aWNsZSI6IiJ9LHsiZmFtaWx5IjoiVHJpdHNjaGxlciIsImdpdmVuIjoiRG91Z2xhcyIsInBhcnNlLW5hbWVzIjpmYWxzZSwiZHJvcHBpbmctcGFydGljbGUiOiIiLCJub24tZHJvcHBpbmctcGFydGljbGUiOiIifSx7ImZhbWlseSI6IkJvd2VyIiwiZ2l2ZW4iOiJSYXF1YWwiLCJwYXJzZS1uYW1lcyI6ZmFsc2UsImRyb3BwaW5nLXBhcnRpY2xlIjoiIiwibm9uLWRyb3BwaW5nLXBhcnRpY2xlIjoiIn0seyJmYW1pbHkiOiJPJ1Rvb2xlIiwiZ2l2ZW4iOiJFaWxlZW4iLCJwYXJzZS1uYW1lcyI6ZmFsc2UsImRyb3BwaW5nLXBhcnRpY2xlIjoiIiwibm9uLWRyb3BwaW5nLXBhcnRpY2xlIjoiIn0seyJmYW1pbHkiOiJQb3JhdGgiLCJnaXZlbiI6IkpvbmF0aGFuIEQuIiwicGFyc2UtbmFtZXMiOmZhbHNlLCJkcm9wcGluZy1wYXJ0aWNsZSI6IiIsIm5vbi1kcm9wcGluZy1wYXJ0aWNsZSI6IiJ9LHsiZmFtaWx5IjoiSHVyZCIsImdpdmVuIjoiVG9ieSBXLiIsInBhcnNlLW5hbWVzIjpmYWxzZSwiZHJvcHBpbmctcGFydGljbGUiOiIiLCJub24tZHJvcHBpbmctcGFydGljbGUiOiIifSx7ImZhbWlseSI6IkNoYWtpIiwiZ2l2ZW4iOiJNb3VtaXRhIiwicGFyc2UtbmFtZXMiOmZhbHNlLCJkcm9wcGluZy1wYXJ0aWNsZSI6IiIsIm5vbi1kcm9wcGluZy1wYXJ0aWNsZSI6IiJ9LHsiZmFtaWx5IjoiRGlheiIsImdpdmVuIjoiS2F0cmluYSBBLiIsInBhcnNlLW5hbWVzIjpmYWxzZSwiZHJvcHBpbmctcGFydGljbGUiOiIiLCJub24tZHJvcHBpbmctcGFydGljbGUiOiIifSx7ImZhbWlseSI6IktvaGwiLCJnaXZlbiI6IlN0ZWZhbiIsInBhcnNlLW5hbWVzIjpmYWxzZSwiZHJvcHBpbmctcGFydGljbGUiOiIiLCJub24tZHJvcHBpbmctcGFydGljbGUiOiIifSx7ImZhbWlseSI6IkxvdnJpYyIsImdpdmVuIjoiU3ZqZXRsYW5hIiwicGFyc2UtbmFtZXMiOmZhbHNlLCJkcm9wcGluZy1wYXJ0aWNsZSI6IiIsIm5vbi1kcm9wcGluZy1wYXJ0aWNsZSI6IiJ9LHsiZmFtaWx5IjoiSHdhbmciLCJnaXZlbiI6IkRhdyBZYW5nIiwicGFyc2UtbmFtZXMiOmZhbHNlLCJkcm9wcGluZy1wYXJ0aWNsZSI6IiIsIm5vbi1kcm9wcGluZy1wYXJ0aWNsZSI6IiJ9LHsiZmFtaWx5IjoiQnJhdW4iLCJnaXZlbiI6IkRhbmllbGEgQS4iLCJwYXJzZS1uYW1lcyI6ZmFsc2UsImRyb3BwaW5nLXBhcnRpY2xlIjoiIiwibm9uLWRyb3BwaW5nLXBhcnRpY2xlIjoiIn0seyJmYW1pbHkiOiJTY2h1ZWxlciIsImdpdmVuIjoiTWFya3VzIiwicGFyc2UtbmFtZXMiOmZhbHNlLCJkcm9wcGluZy1wYXJ0aWNsZSI6IiIsIm5vbi1kcm9wcGluZy1wYXJ0aWNsZSI6IiJ9LHsiZmFtaWx5IjoiQWlyaWsiLCJnaXZlbiI6IlJhbm5hciIsInBhcnNlLW5hbWVzIjpmYWxzZSwiZHJvcHBpbmctcGFydGljbGUiOiIiLCJub24tZHJvcHBpbmctcGFydGljbGUiOiIifSx7ImZhbWlseSI6Ik90dG8iLCJnaXZlbiI6IkVkZ2FyIEEuIiwicGFyc2UtbmFtZXMiOmZhbHNlLCJkcm9wcGluZy1wYXJ0aWNsZSI6IiIsIm5vbi1kcm9wcGluZy1wYXJ0aWNsZSI6IiJ9LHsiZmFtaWx5IjoiTGVpZ2giLCJnaXZlbiI6Ik1hcmdhcmV0IFcuIiwicGFyc2UtbmFtZXMiOmZhbHNlLCJkcm9wcGluZy1wYXJ0aWNsZSI6IiIsIm5vbi1kcm9wcGluZy1wYXJ0aWNsZSI6IiJ9LHsiZmFtaWx5IjoiTm9vbmUiLCJnaXZlbiI6IlBlYWRhciBHLiIsInBhcnNlLW5hbWVzIjpmYWxzZSwiZHJvcHBpbmctcGFydGljbGUiOiIiLCJub24tZHJvcHBpbmctcGFydGljbGUiOiIifSx7ImZhbWlseSI6IkNhcnNvbiIsImdpdmVuIjoiSm9obm55IEwuIiwicGFyc2UtbmFtZXMiOmZhbHNlLCJkcm9wcGluZy1wYXJ0aWNsZSI6IiIsIm5vbi1kcm9wcGluZy1wYXJ0aWNsZSI6IiJ9LHsiZmFtaWx5IjoiRGF2aXMiLCJnaXZlbiI6IlN0ZXBoYW5pZSBELiIsInBhcnNlLW5hbWVzIjpmYWxzZSwiZHJvcHBpbmctcGFydGljbGUiOiIiLCJub24tZHJvcHBpbmctcGFydGljbGUiOiIifSx7ImZhbWlseSI6IlBpdHRtYW4iLCJnaXZlbiI6Ikplc3NpY2EgRS4iLCJwYXJzZS1uYW1lcyI6ZmFsc2UsImRyb3BwaW5nLXBhcnRpY2xlIjoiIiwibm9uLWRyb3BwaW5nLXBhcnRpY2xlIjoiIn0seyJmYW1pbHkiOiJGZXJrb2wiLCJnaXZlbiI6IlRob21hcyBXLiIsInBhcnNlLW5hbWVzIjpmYWxzZSwiZHJvcHBpbmctcGFydGljbGUiOiIiLCJub24tZHJvcHBpbmctcGFydGljbGUiOiIifSx7ImZhbWlseSI6IkF0a2luc29uIiwiZ2l2ZW4iOiJKZWZmcnkgSi4iLCJwYXJzZS1uYW1lcyI6ZmFsc2UsImRyb3BwaW5nLXBhcnRpY2xlIjoiIiwibm9uLWRyb3BwaW5nLXBhcnRpY2xlIjoiIn0seyJmYW1pbHkiOiJPbGl2aWVyIiwiZ2l2ZW4iOiJLZW5uZXRoIE4uIiwicGFyc2UtbmFtZXMiOmZhbHNlLCJkcm9wcGluZy1wYXJ0aWNsZSI6IiIsIm5vbi1kcm9wcGluZy1wYXJ0aWNsZSI6IiJ9LHsiZmFtaWx5IjoiU2FnZWwiLCJnaXZlbiI6IlNjb3R0IEQuIiwicGFyc2UtbmFtZXMiOmZhbHNlLCJkcm9wcGluZy1wYXJ0aWNsZSI6IiIsIm5vbi1kcm9wcGluZy1wYXJ0aWNsZSI6IiJ9LHsiZmFtaWx5IjoiRGVsbCIsImdpdmVuIjoiU2hhcm9uIEQuIiwicGFyc2UtbmFtZXMiOmZhbHNlLCJkcm9wcGluZy1wYXJ0aWNsZSI6IiIsIm5vbi1kcm9wcGluZy1wYXJ0aWNsZSI6IiJ9LHsiZmFtaWx5IjoiUm9zZW5mZWxkIiwiZ2l2ZW4iOiJNYXJnYXJldCIsInBhcnNlLW5hbWVzIjpmYWxzZSwiZHJvcHBpbmctcGFydGljbGUiOiIiLCJub24tZHJvcHBpbmctcGFydGljbGUiOiIifSx7ImZhbWlseSI6Ik1pbGxhIiwiZ2l2ZW4iOiJDYXJsb3MgRS4iLCJwYXJzZS1uYW1lcyI6ZmFsc2UsImRyb3BwaW5nLXBhcnRpY2xlIjoiIiwibm9uLWRyb3BwaW5nLXBhcnRpY2xlIjoiIn0seyJmYW1pbHkiOiJMb2dlcyIsImdpdmVuIjoiTmlraSBULiIsInBhcnNlLW5hbWVzIjpmYWxzZSwiZHJvcHBpbmctcGFydGljbGUiOiIiLCJub24tZHJvcHBpbmctcGFydGljbGUiOiIifSx7ImZhbWlseSI6Ik9tcmFuIiwiZ2l2ZW4iOiJIZXltdXQiLCJwYXJzZS1uYW1lcyI6ZmFsc2UsImRyb3BwaW5nLXBhcnRpY2xlIjoiIiwibm9uLWRyb3BwaW5nLXBhcnRpY2xlIjoiIn0seyJmYW1pbHkiOiJQb3J0ZXIiLCJnaXZlbiI6Ik1hcnkgRS4iLCJwYXJzZS1uYW1lcyI6ZmFsc2UsImRyb3BwaW5nLXBhcnRpY2xlIjoiIiwibm9uLWRyb3BwaW5nLXBhcnRpY2xlIjoiIn0seyJmYW1pbHkiOiJLaW5nIiwiZ2l2ZW4iOiJTdGVwaGVuIE0uIiwicGFyc2UtbmFtZXMiOmZhbHNlLCJkcm9wcGluZy1wYXJ0aWNsZSI6IiIsIm5vbi1kcm9wcGluZy1wYXJ0aWNsZSI6IiJ9LHsiZmFtaWx5IjoiS25vd2xlcyIsImdpdmVuIjoiTWljaGFlbCBSLiIsInBhcnNlLW5hbWVzIjpmYWxzZSwiZHJvcHBpbmctcGFydGljbGUiOiIiLCJub24tZHJvcHBpbmctcGFydGljbGUiOiIifSx7ImZhbWlseSI6IkRydW1tb25kIiwiZ2l2ZW4iOiJJYWluIEEuIiwicGFyc2UtbmFtZXMiOmZhbHNlLCJkcm9wcGluZy1wYXJ0aWNsZSI6IiIsIm5vbi1kcm9wcGluZy1wYXJ0aWNsZSI6IiJ9LHsiZmFtaWx5IjoiSGlsZGVicmFuZHQiLCJnaXZlbiI6IkZyaWVkaGVsbSIsInBhcnNlLW5hbWVzIjpmYWxzZSwiZHJvcHBpbmctcGFydGljbGUiOiIiLCJub24tZHJvcHBpbmctcGFydGljbGUiOiIifV0sImNvbnRhaW5lci10aXRsZSI6IkFtZXJpY2FuIEpvdXJuYWwgb2YgSHVtYW4gR2VuZXRpY3MiLCJjb250YWluZXItdGl0bGUtc2hvcnQiOiJBbSBKIEh1bSBHZW5ldCIsIkRPSSI6IjEwLjEwMTYvai5hamhnLjIwMTMuMDguMDE1IiwiSVNTTiI6IjAwMDI5Mjk3IiwiaXNzdWVkIjp7ImRhdGUtcGFydHMiOltbMjAxM11dfSwicGFnZSI6IjY3Mi02ODYiLCJhYnN0cmFjdCI6IlByaW1hcnkgY2lsaWFyeSBkeXNraW5lc2lhIChQQ0QpIGlzIGNhdXNlZCB3aGVuIGRlZmVjdHMgb2YgbW90aWxlIGNpbGlhIGxlYWQgdG8gY2hyb25pYyBhaXJ3YXkgaW5mZWN0aW9ucywgbWFsZSBpbmZlcnRpbGl0eSwgYW5kIHNpdHVzIGFibm9ybWFsaXRpZXMuIE11bHRpcGxlIGNhdXNhdGl2ZSBQQ0QgbXV0YXRpb25zIGFjY291bnQgZm9yIG9ubHkgNjUlIG9mIGNhc2VzLCBzdWdnZXN0aW5nIHRoYXQgbWFueSBnZW5lcyBlc3NlbnRpYWwgZm9yIGNpbGlhIGZ1bmN0aW9uIHJlbWFpbiB0byBiZSBkaXNjb3ZlcmVkLiBCeSB1c2luZyB6ZWJyYWZpc2ggbW9ycGhvbGlubyBrbm9ja2Rvd24gb2YgUENEIGNhbmRpZGF0ZSBnZW5lcyBhcyBhbiBpbiB2aXZvIHNjcmVlbmluZyBwbGF0Zm9ybSwgd2UgaWRlbnRpZmllZCBjMjFvcmY1OSwgY2NkYzY1LCBhbmQgYzE1b3JmMjYgYXMgY3JpdGljYWwgZm9yIGNpbGlhIG1vdGlsaXR5LiBjMjFvcmY1OSBhbmQgYzE1b3JmMjYga25vY2tkb3duIGluIHplYnJhZmlzaCBhbmQgcGxhbmFyaWEgYmxvY2tlZCBvdXRlciBkeW5laW4gYXJtIGFzc2VtYmx5LCBhbmQgY2NkYzY1IGtub2NrZG93biBhbHRlcmVkIGNpbGlhIGJlYXQgcGF0dGVybi4gQmlvY2hlbWljYWwgYW5hbHlzaXMgaW4gQ2hsYW15ZG9tb25hcyByZXZlYWxlZCB0aGF0IHRoZSBDMjFvcmY1OSBvcnRob2xvZyBGQkIxOCBpcyBhIGZsYWdlbGxhciBtYXRyaXggcHJvdGVpbiB0aGF0IGFjY3VtdWxhdGVzIHNwZWNpZmljYWxseSB3aGVuIGNpbGlhIG1vdGlsaXR5IGlzIGltcGFpcmVkLiBUaGUgQ2hsYW15ZG9tb25hcyBpZGE2IG11dGFudCBpZGVudGlmaWVzIENDREM2NS9GQVAyNTAgYXMgYW4gZXNzZW50aWFsIGNvbXBvbmVudCBvZiB0aGUgbmV4aW4tZHluZWluIHJlZ3VsYXRvcnkgY29tcGxleC4gQW5hbHlzaXMgb2YgMjk1IGluZGl2aWR1YWxzIHdpdGggUENEIGlkZW50aWZpZWQgcmVjZXNzaXZlIHRydW5jYXRpbmcgbXV0YXRpb25zIG9mIEMyMW9yZjU5IGluIGZvdXIgZmFtaWxpZXMgYW5kIENDREM2NSBpbiB0d28gZmFtaWxpZXMuIFNpbWlsYXIgdG8gZmluZGluZ3MgaW4gemVicmFmaXNoIGFuZCBwbGFuYXJpYSwgbXV0YXRpb25zIGluIEMyMW9yZjU5IGNhdXNlZCBsb3NzIG9mIGJvdGggb3V0ZXIgYW5kIGlubmVyIGR5bmVpbiBhcm0gY29tcG9uZW50cy4gT3VyIHJlc3VsdHMgY2hhcmFjdGVyaXplIHR3byBnZW5lcyBhc3NvY2lhdGVkIHdpdGggUENELWNhdXNpbmcgbXV0YXRpb25zIGFuZCBlbHVjaWRhdGUgdHdvIGRpc3RpbmN0IG1lY2hhbmlzbXMgY3JpdGljYWwgZm9yIG1vdGlsZSBjaWxpYSBmdW5jdGlvbjogZHluZWluIGFybSBhc3NlbWJseSBmb3IgQzIxb3JmNTkgYW5kIGFzc2VtYmx5IG9mIHRoZSBuZXhpbi1keW5laW4gcmVndWxhdG9yeSBjb21wbGV4IGZvciBDQ0RDNjUuIMKpIDIwMTMgVGhlIEFtZXJpY2FuIFNvY2lldHkgb2YgSHVtYW4gR2VuZXRpY3MuIEFsbCByaWdodHMgcmVzZXJ2ZWQuIiwiaXNzdWUiOiI0Iiwidm9sdW1lIjoiOTMifSwiaXNUZW1wb3JhcnkiOmZhbHNlfSx7ImlkIjoiNDhmOWMxOTYtMGU5NS0zYzY5LTlmZmMtZmI0ZTFlNGM4Nzg1IiwiaXRlbURhdGEiOnsidHlwZSI6ImFydGljbGUtam91cm5hbCIsImlkIjoiNDhmOWMxOTYtMGU5NS0zYzY5LTlmZmMtZmI0ZTFlNGM4Nzg1IiwidGl0bGUiOiJBIE5vbnNlbnNlIFZhcmlhbnQgaW4gQ0NEQzY1IEdlbmUgQ2F1c2VzIFJlc3BpcmF0b3J5IEZhaWx1cmUgQXNzb2NpYXRlZCB3aXRoIEluY3JlYXNlZCBMYW1iIE1vcnRhbGl0eSBpbiBGcmVuY2ggTGFjYXVuZSBEYWlyeSBTaGVlcCIsImF1dGhvciI6W3siZmFtaWx5IjoiQnJhaWVrIiwiZ2l2ZW4iOiJNYXhpbWUiLCJwYXJzZS1uYW1lcyI6ZmFsc2UsImRyb3BwaW5nLXBhcnRpY2xlIjoiIiwibm9uLWRyb3BwaW5nLXBhcnRpY2xlIjoiQmVuIn0seyJmYW1pbHkiOiJNb3Jlbm8tUm9taWV1eCIsImdpdmVuIjoiQ2Fyb2xlIiwicGFyc2UtbmFtZXMiOmZhbHNlLCJkcm9wcGluZy1wYXJ0aWNsZSI6IiIsIm5vbi1kcm9wcGluZy1wYXJ0aWNsZSI6IiJ9LHsiZmFtaWx5IjoiQWxsYWluIiwiZ2l2ZW4iOiJDaGFybG90dGUiLCJwYXJzZS1uYW1lcyI6ZmFsc2UsImRyb3BwaW5nLXBhcnRpY2xlIjoiIiwibm9uLWRyb3BwaW5nLXBhcnRpY2xlIjoiIn0seyJmYW1pbHkiOiJCYXJkb3UiLCJnaXZlbiI6IlBoaWxpcHBlIiwicGFyc2UtbmFtZXMiOmZhbHNlLCJkcm9wcGluZy1wYXJ0aWNsZSI6IiIsIm5vbi1kcm9wcGluZy1wYXJ0aWNsZSI6IiJ9LHsiZmFtaWx5IjoiQm9yZGVzIiwiZ2l2ZW4iOiJBcm5hdWQiLCJwYXJzZS1uYW1lcyI6ZmFsc2UsImRyb3BwaW5nLXBhcnRpY2xlIjoiIiwibm9uLWRyb3BwaW5nLXBhcnRpY2xlIjoiIn0seyJmYW1pbHkiOiJEZWJhdCIsImdpdmVuIjoiRnLDqWTDqXJpYyIsInBhcnNlLW5hbWVzIjpmYWxzZSwiZHJvcHBpbmctcGFydGljbGUiOiIiLCJub24tZHJvcHBpbmctcGFydGljbGUiOiIifSx7ImZhbWlseSI6IkRyw7ZnZW3DvGxsZXIiLCJnaXZlbiI6IkNvcmQiLCJwYXJzZS1uYW1lcyI6ZmFsc2UsImRyb3BwaW5nLXBhcnRpY2xlIjoiIiwibm9uLWRyb3BwaW5nLXBhcnRpY2xlIjoiIn0seyJmYW1pbHkiOiJQbGlzc29uLVBldGl0IiwiZ2l2ZW4iOiJGbG9yZW5jZSIsInBhcnNlLW5hbWVzIjpmYWxzZSwiZHJvcHBpbmctcGFydGljbGUiOiIiLCJub24tZHJvcHBpbmctcGFydGljbGUiOiIifSx7ImZhbWlseSI6IlBvcnRlcyIsImdpdmVuIjoiRGF2aWQiLCJwYXJzZS1uYW1lcyI6ZmFsc2UsImRyb3BwaW5nLXBhcnRpY2xlIjoiIiwibm9uLWRyb3BwaW5nLXBhcnRpY2xlIjoiIn0seyJmYW1pbHkiOiJTYXJyeSIsImdpdmVuIjoiSnVsaWVuIiwicGFyc2UtbmFtZXMiOmZhbHNlLCJkcm9wcGluZy1wYXJ0aWNsZSI6IiIsIm5vbi1kcm9wcGluZy1wYXJ0aWNsZSI6IiJ9LHsiZmFtaWx5IjoiVGFkaSIsImdpdmVuIjoiTsOpbXVlbCIsInBhcnNlLW5hbWVzIjpmYWxzZSwiZHJvcHBpbmctcGFydGljbGUiOiIiLCJub24tZHJvcHBpbmctcGFydGljbGUiOiIifSx7ImZhbWlseSI6IldvbG9zenluIiwiZ2l2ZW4iOiJGbG9yZW50IiwicGFyc2UtbmFtZXMiOmZhbHNlLCJkcm9wcGluZy1wYXJ0aWNsZSI6IiIsIm5vbi1kcm9wcGluZy1wYXJ0aWNsZSI6IiJ9LHsiZmFtaWx5IjoiRmFicmUiLCJnaXZlbiI6IlN0w6lwaGFuZSIsInBhcnNlLW5hbWVzIjpmYWxzZSwiZHJvcHBpbmctcGFydGljbGUiOiIiLCJub24tZHJvcHBpbmctcGFydGljbGUiOiIifV0sImNvbnRhaW5lci10aXRsZSI6IkdlbmVzIiwiY29udGFpbmVyLXRpdGxlLXNob3J0IjoiR2VuZXMgKEJhc2VsKSIsIkRPSSI6IjEwLjMzOTAvZ2VuZXMxMzAxMDA0NSIsIklTU04iOiIyMDczNDQyNSIsIlBNSUQiOiIzNTA1MjM4NyIsImlzc3VlZCI6eyJkYXRlLXBhcnRzIjpbWzIwMjFdXX0sInBhZ2UiOiIxLTE0IiwiYWJzdHJhY3QiOiJXZSByZWNlbnRseSBkZW1vbnN0cmF0ZWQgdGhhdCB0aGUgTGFjYXVuZSBkZWZpY2llbnQgaG9tb3p5Z291cyBoYXBsb3R5cGUgNiAoTERISDYpIHBvdGVudGlhbGx5IGhvc3RzIGEgcmVjZXNzaXZlIHBlcmluYXRhbCBsZXRoYWwgbXV0YXRpb24gaW4gTGFjYXVuZSBkYWlyeSBzaGVlcCBtYXBwZWQgb24gT0FSMy4gSW4gdGhlIHByZXNlbnQgc3R1ZHksIHdlIGhhdmUgYW5hbHl6ZWQgdGhlIHdob2xlLWdlbm9tZSBzZXF1ZW5jZXMgb2YgdHdvIExhY2F1bmUgcmFtIGhldGVyb3p5Z291cyBjYXJyaWVycyBvZiBMREhINi4gQWZ0ZXIgdmFyaWFudCBjYWxsaW5nIGFuZCBmaWx0ZXJpbmcgYWdhaW5zdCB0aGUgdmFyaWFudHMgb2YgODYgbm9uLWNhcnJpZXIgcmFtcywgd2UgaGF2ZSBpZGVudGlmaWVkIGEgc2luZ2xlIG51Y2xlb3RpZGUgdmFyaWFudCAoU05WKSBpbiB0aGUgdHdvIExESEg2IGNhcnJpZXJzIHdob3NlIHZhcmlhbnQgYWxsZWxlIGluZHVjZWQgYSBwcmVtYXR1cmUgc3RvcCBjb2RvbiAocC5HbHUxMTEqKSBpbiB0aGUgQ29pbGVkLUNvaWwgRG9tYWluIENvbnRhaW5pbmcgNjUgKENDREM2NSkgZ2VuZS4gQ0NEQzY1IGlzIGludm9sdmVkIGluIHRoZSBhc3NlbWJseSBvZiB0aGUgbmV4aW4tZHluZWluIHJlZ3VsYXRvcnkgY29tcGxleCBmb3IgdGhlIGZvcm1hdGlvbiBvZiBtaWNyb3R1YnVsZXMgaW4gY2lsaWF0ZWQgY2VsbHMuIEluIG9yZGVyIHRvIGlkZW50aWZ5IHRoZSBwaGVub3R5cGUgaW4gaG9tb3p5Z291cyBzaGVlcCwgd2UgZ2VuZXJhdGVkIGF0LXJpc2sgbWF0aW5ncyAobiA9IDE3KSBiZXR3ZWVuIHJhbXMgYW5kIGV3ZXMgaGV0ZXJvenlnb3VzIGZvciB0aGUgY2FuZGlkYXRlIHZhcmlhbnQgaW4gQ0NEQzY1LiBBIHRvdGFsIG9mIDE2IGxhbWJzIHdlcmUgYm9ybiBhbGl2ZSB3aXRoIGZpdmUgZ2Vub3R5cGVkIGFzIGhvbW96eWdvdXMgY2FycmllcnMuIFRoZSBob21venlnb3VzIGxhbWJzIHN1ZmZlcmVkIGZyb20gcmVzcGlyYXRvcnkgcHJvYmxlbXMsIGFuZCBmb3VyIG9mIHRoZW0gZGllZCB3aXRoaW4gdGhlIGZpcnN0IG1vbnRoIG9mIGxpZmUuIEF0IG5lY3JvcHN5LCB3ZSBvYnNlcnZlZCBhIGJyb2FkIGhlcGF0aXphdGlvbiBvZiBsdW5nIGxvYmVzIHBvc3NpYmx5IGluZHVjZWQgYnkgaW5mZWN0aW91cyBwbmV1bW9uaWEuIFRoZSBtYW5hZ2VtZW50IG9mIHRoaXMgbGV0aGFsIHJlY2Vzc2l2ZSBhbGxlbGUgKGZyZXF1ZW5jeSBvZiAwLjA2KSB0aHJvdWdoIHJlYXNvbmVkIG1hdGluZyBpbiB0aGUgTGFjYXVuZSBzaGVlcCBzZWxlY3Rpb24gc2NoZW1lcyBjb3VsZCByZWR1Y2UgbGFtYiBtb3J0YWxpdHkgYnkgMiUuIiwiaXNzdWUiOiIxIiwidm9sdW1lIjoiMTMifSwiaXNUZW1wb3JhcnkiOmZhbHNlfSx7ImlkIjoiMjE4MjVmNjAtNzVlNi0zZjFmLTg0ZDAtMDMzMWMyM2E4MmJjIiwiaXRlbURhdGEiOnsidHlwZSI6ImFydGljbGUtam91cm5hbCIsImlkIjoiMjE4MjVmNjAtNzVlNi0zZjFmLTg0ZDAtMDMzMWMyM2E4MmJjIiwidGl0bGUiOiJDQ0RDNjUgTXV0YXRpb24gQ2F1c2VzIFByaW1hcnkgQ2lsaWFyeSBEeXNraW5lc2lhIHdpdGggTm9ybWFsIFVsdHJhc3RydWN0dXJlIGFuZCBIeXBlcmtpbmV0aWMgQ2lsaWEiLCJhdXRob3IiOlt7ImZhbWlseSI6IkhvcmFuaSIsImdpdmVuIjoiQW1qYWQiLCJwYXJzZS1uYW1lcyI6ZmFsc2UsImRyb3BwaW5nLXBhcnRpY2xlIjoiIiwibm9uLWRyb3BwaW5nLXBhcnRpY2xlIjoiIn0seyJmYW1pbHkiOiJCcm9keSIsImdpdmVuIjoiU3RldmVuIEwuIiwicGFyc2UtbmFtZXMiOmZhbHNlLCJkcm9wcGluZy1wYXJ0aWNsZSI6IiIsIm5vbi1kcm9wcGluZy1wYXJ0aWNsZSI6IiJ9LHsiZmFtaWx5IjoiRmVya29sIiwiZ2l2ZW4iOiJUaG9tYXMgVy4iLCJwYXJzZS1uYW1lcyI6ZmFsc2UsImRyb3BwaW5nLXBhcnRpY2xlIjoiIiwibm9uLWRyb3BwaW5nLXBhcnRpY2xlIjoiIn0seyJmYW1pbHkiOiJTaG9zZXlvdiIsImdpdmVuIjoiRGF2aWQiLCJwYXJzZS1uYW1lcyI6ZmFsc2UsImRyb3BwaW5nLXBhcnRpY2xlIjoiIiwibm9uLWRyb3BwaW5nLXBhcnRpY2xlIjoiIn0seyJmYW1pbHkiOiJXYXNzZXJtYW4iLCJnaXZlbiI6Ik1vbGxpZSBHLiIsInBhcnNlLW5hbWVzIjpmYWxzZSwiZHJvcHBpbmctcGFydGljbGUiOiIiLCJub24tZHJvcHBpbmctcGFydGljbGUiOiIifSx7ImZhbWlseSI6IlRhLXNobWEiLCJnaXZlbiI6IkFzYWYiLCJwYXJzZS1uYW1lcyI6ZmFsc2UsImRyb3BwaW5nLXBhcnRpY2xlIjoiIiwibm9uLWRyb3BwaW5nLXBhcnRpY2xlIjoiIn0seyJmYW1pbHkiOiJXaWxzb24iLCJnaXZlbiI6IkthdGUgUy4iLCJwYXJzZS1uYW1lcyI6ZmFsc2UsImRyb3BwaW5nLXBhcnRpY2xlIjoiIiwibm9uLWRyb3BwaW5nLXBhcnRpY2xlIjoiIn0seyJmYW1pbHkiOiJCYXlseSIsImdpdmVuIjoiUGhpbGlwIiwicGFyc2UtbmFtZXMiOmZhbHNlLCJkcm9wcGluZy1wYXJ0aWNsZSI6IlYuIiwibm9uLWRyb3BwaW5nLXBhcnRpY2xlIjoiIn0seyJmYW1pbHkiOiJBbWlyYXYiLCJnaXZlbiI6IklzcmFlbCIsInBhcnNlLW5hbWVzIjpmYWxzZSwiZHJvcHBpbmctcGFydGljbGUiOiIiLCJub24tZHJvcHBpbmctcGFydGljbGUiOiIifSx7ImZhbWlseSI6IkNvaGVuLUN5bWJlcmtub2giLCJnaXZlbiI6Ik1hbGVuYSIsInBhcnNlLW5hbWVzIjpmYWxzZSwiZHJvcHBpbmctcGFydGljbGUiOiIiLCJub24tZHJvcHBpbmctcGFydGljbGUiOiIifSx7ImZhbWlseSI6IkR1dGNoZXIiLCJnaXZlbiI6IlN1c2FuIEsuIiwicGFyc2UtbmFtZXMiOmZhbHNlLCJkcm9wcGluZy1wYXJ0aWNsZSI6IiIsIm5vbi1kcm9wcGluZy1wYXJ0aWNsZSI6IiJ9LHsiZmFtaWx5IjoiRWxwZWxlZyIsImdpdmVuIjoiT3JseSIsInBhcnNlLW5hbWVzIjpmYWxzZSwiZHJvcHBpbmctcGFydGljbGUiOiIiLCJub24tZHJvcHBpbmctcGFydGljbGUiOiIifSx7ImZhbWlseSI6IktlcmVtIiwiZ2l2ZW4iOiJFaXRhbiIsInBhcnNlLW5hbWVzIjpmYWxzZSwiZHJvcHBpbmctcGFydGljbGUiOiIiLCJub24tZHJvcHBpbmctcGFydGljbGUiOiIifV0sImNvbnRhaW5lci10aXRsZSI6IlBMb1MgT05FIiwiY29udGFpbmVyLXRpdGxlLXNob3J0IjoiUExvUyBPbmUiLCJET0kiOiIxMC4xMzcxL2pvdXJuYWwucG9uZS4wMDcyMjk5IiwiSVNTTiI6IjE5MzI2MjAzIiwiUE1JRCI6IjIzOTkxMDg1IiwiaXNzdWVkIjp7ImRhdGUtcGFydHMiOltbMjAxM11dfSwiYWJzdHJhY3QiOiJCYWNrZ3JvdW5kOlByaW1hcnkgY2lsaWFyeSBkeXNraW5lc2lhIChQQ0QpIGlzIGEgZ2VuZXRpYyBkaXNvcmRlciBjaGFyYWN0ZXJpemVkIGJ5IGltcGFpcmVkIGNpbGlhcnkgZnVuY3Rpb24sIGxlYWRpbmcgdG8gY2hyb25pYyBzaW5vcHVsbW9uYXJ5IGRpc2Vhc2UuIFRoZSBnZW5ldGljIGNhdXNlcyBvZiBQQ0QgYXJlIHN0aWxsIGV2b2x2aW5nLCB3aGlsZSB0aGUgZGlhZ25vc2lzIGlzIG9mdGVuIGRlcGVuZGVudCBvbiBmaW5kaW5nIGEgY2lsaWFyeSB1bHRyYXN0cnVjdHVyYWwgYWJub3JtYWxpdHkgYW5kIGltbW90aWxlIGNpbGlhLiBIZXJlIHdlIHJlcG9ydCBhIG5vdmVsIGdlbmUgYXNzb2NpYXRlZCB3aXRoIFBDRCBidXQgd2l0aG91dCBjaWxpYXJ5IHVsdHJhc3RydWN0dXJhbCBhYm5vcm1hbGl0aWVzIGV2aWRlbnQgYnkgdHJhbnNtaXNzaW9uIGVsZWN0cm9uIG1pY3Jvc2NvcHksIGJ1dCB3aXRoIGR5c2tpbmV0aWMgY2lsaWEgYmVhdGluZy5NZXRob2RzOkdlbmV0aWMgbGlua2FnZSBhbmFseXNpcyB3YXMgcGVyZm9ybWVkIGluIGEgZmFtaWx5IHdpdGggYSBQQ0Qgc3ViamVjdC4gR2VuZSBleHByZXNzaW9uIHdhcyBzdHVkaWVkIGluIENobGFteWRvbW9uYXMgcmVpbmhhcmR0aWkgYW5kIGh1bWFuIGFpcndheSBlcGl0aGVsaWFsIGNlbGxzLCB1c2luZyBSTkEgYXNzYXlzIGFuZCBpbW11bm9zdGFpbmluZy4gVGhlIHBoZW5vdHlwaWMgZWZmZWN0cyBvZiBjYW5kaWRhdGUgZ2VuZSBtdXRhdGlvbnMgd2VyZSBkZXRlcm1pbmVkIGluIHByaW1hcnkgY3VsdHVyZSBodW1hbiB0cmFjaGVvYnJvbmNoaWFsIGVwaXRoZWxpYWwgY2VsbHMgdHJhbnNkdWNlZCB3aXRoIGdlbmUgdGFyZ2V0ZWQgc2hSTkEgc2VxdWVuY2VzLiBWaWRlby1taWNyb3Njb3B5IHdhcyB1c2VkIHRvIGV2YWx1YXRlIGNpbGlhIG1vdGlvbi5SZXN1bHRzOkEgc2luZ2xlIG5vdmVsIG11dGF0aW9uIGluIENDREM2NSwgd2hpY2ggY3JlYXRlZCBhIHRlcm1pbmF0aW9uIGNvZG9uIGF0IHBvc2l0aW9uIDI5Mywgd2FzIGlkZW50aWZpZWQgaW4gYSBzdWJqZWN0IHdpdGggdHlwaWNhbCBjbGluaWNhbCBmZWF0dXJlcyBvZiBQQ0QuIENDREM2NSwgYW4gb3J0aG9sb2d1ZSBvZiB0aGUgQ2hsYW15ZG9tb25hcyBuZXhpbi1keW5laW4gcmVndWxhdG9yeSBjb21wbGV4IHByb3RlaW4gRFJDMiwgd2FzIGxvY2FsaXplZCB0byB0aGUgY2lsaWEgb2Ygbm9ybWFsIG5hc2FsIGVwaXRoZWxpYWwgY2VsbHMgYnV0IHdhcyBhYnNlbnQgaW4gdGhvc2UgZnJvbSB0aGUgcHJvYmFuZC4gQ0NEQzY1IGV4cHJlc3Npb24gd2FzIHVwLXJlZ3VsYXRlZCBkdXJpbmcgY2lsaW9nZW5lc2lzIGluIGN1bHR1cmVkIGFpcndheSBlcGl0aGVsaWFsIGNlbGxzLCBhcyB3YXMgRFJDMiBpbiBDLiByZWluaGFyZHRpaSBmb2xsb3dpbmcgZGVmbGFnZWxsYXRpb24uIE5hc2FsIGVwaXRoZWxpYWwgY2VsbHMgZnJvbSB0aGUgYWZmZWN0ZWQgaW5kaXZpZHVhbCBhbmQgQ0NEQzY1LXNwZWNpZmljIHNoUk5BIHRyYW5zZHVjZWQgbm9ybWFsIGFpcndheSBlcGl0aGVsaWFsIGNlbGxzIGhhZCBzdGlmZiBhbmQgZHlza2luZXRpYyBjaWxpYSBiZWF0aW5nIHBhdHRlcm5zIGNvbXBhcmVkIHRvIGNvbnRyb2wgY2VsbHMuIE1vcmVvdmVyLCBHYXM4LCBhIG5leGluLWR5bmVpbiByZWd1bGF0b3J5IGNvbXBsZXggY29tcG9uZW50IHByZXZpb3VzbHkgaWRlbnRpZmllZCB0byBhc3NvY2lhdGUgd2l0aCBDQ0RDNjUsIHdhcyBhYnNlbnQgaW4gYWlyd2F5IGNlbGxzIGZyb20gdGhlIFBDRCBzdWJqZWN0IGFuZCBDQ0RDNjUtc2lsZW5jZWQgY2VsbHMuQ29uY2x1c2lvbjpNdXRhdGlvbiBpbiBDQ0RDNjUsIGEgbmV4aW4tZHluZWluIHJlZ3VsYXRvcnkgY29tcGxleCBtZW1iZXIsIHJlc3VsdGVkIGluIGEgZnJhbWVzaGlmdCBtdXRhdGlvbiBhbmQgUENELiBUaGUgYWZmZWN0ZWQgaW5kaXZpZHVhbCBoYWQgYWx0ZXJlZCBjaWxpYSBiZWF0aW5nIHBhdHRlcm5zLCBhbmQgbm8gZGV0ZWN0YWJsZSB1bHRyYXN0cnVjdHVyYWwgZGVmZWN0cyBvZiB0aGUgY2lsaWFyeSBheG9uZW1lLCBlbXBoYXNpemluZyB0aGUgcm9sZSBvZiB0aGUgbmV4aW4tZHluZWluIHJlZ3VsYXRvcnkgY29tcGxleCBhbmQgdGhlIGxpbWl0YXRpb25zIG9mIGNlcnRhaW4gbWV0aG9kcyBmb3IgUENEIGRpYWdub3Npcy4gwqkgMjAxMyBIb3JhbmkgZXQgYWwuIiwiaXNzdWUiOiI4Iiwidm9sdW1lIjoiOCJ9LCJpc1RlbXBvcmFyeSI6ZmFsc2V9LHsiaWQiOiI5Yzg0YzA4OS00NWIzLTMxNDktODM1NS1kNjNmYzcwNzlhZWUiLCJpdGVtRGF0YSI6eyJ0eXBlIjoiYXJ0aWNsZS1qb3VybmFsIiwiaWQiOiI5Yzg0YzA4OS00NWIzLTMxNDktODM1NS1kNjNmYzcwNzlhZWUiLCJ0aXRsZSI6IkNDREM2NSwgZW5jb2RpbmcgYSBjb21wb25lbnQgb2YgdGhlIGF4b25lbWFsIE5leGluLUR5bmVpbiByZWd1bGF0b3J5IGNvbXBsZXgsIGlzIHJlcXVpcmVkIGZvciBzcGVybSBmbGFnZWxsdW0gc3RydWN0dXJlIGluIGh1bWFucyIsImF1dGhvciI6W3siZmFtaWx5IjoiSnJlaWppcmkiLCJnaXZlbiI6IkZhZHdhIiwicGFyc2UtbmFtZXMiOmZhbHNlLCJkcm9wcGluZy1wYXJ0aWNsZSI6IiIsIm5vbi1kcm9wcGluZy1wYXJ0aWNsZSI6IiJ9LHsiZmFtaWx5IjoiQ2F2YXJvY2NoaSIsImdpdmVuIjoiRW1tYSIsInBhcnNlLW5hbWVzIjpmYWxzZSwiZHJvcHBpbmctcGFydGljbGUiOiIiLCJub24tZHJvcHBpbmctcGFydGljbGUiOiIifSx7ImZhbWlseSI6IkFtaXJpLVlla3RhIiwiZ2l2ZW4iOiJBbWlyIiwicGFyc2UtbmFtZXMiOmZhbHNlLCJkcm9wcGluZy1wYXJ0aWNsZSI6IiIsIm5vbi1kcm9wcGluZy1wYXJ0aWNsZSI6IiJ9LHsiZmFtaWx5IjoiQ2F6aW4iLCJnaXZlbiI6IkNhcm9saW5lIiwicGFyc2UtbmFtZXMiOmZhbHNlLCJkcm9wcGluZy1wYXJ0aWNsZSI6IiIsIm5vbi1kcm9wcGluZy1wYXJ0aWNsZSI6IiJ9LHsiZmFtaWx5IjoiSG9zc2VpbmkiLCJnaXZlbiI6IlNleWVkZWggSGFuaWVoIiwicGFyc2UtbmFtZXMiOmZhbHNlLCJkcm9wcGluZy1wYXJ0aWNsZSI6IiIsIm5vbi1kcm9wcGluZy1wYXJ0aWNsZSI6IiJ9LHsiZmFtaWx5IjoiS2hvdXJpIiwiZ2l2ZW4iOiJFbG1hIiwicGFyc2UtbmFtZXMiOmZhbHNlLCJkcm9wcGluZy1wYXJ0aWNsZSI6IiIsIm5vbi1kcm9wcGluZy1wYXJ0aWNsZSI6IkVsIn0seyJmYW1pbHkiOiJQYXRyYXQiLCJnaXZlbiI6IkNhdGhlcmluZSIsInBhcnNlLW5hbWVzIjpmYWxzZSwiZHJvcHBpbmctcGFydGljbGUiOiIiLCJub24tZHJvcHBpbmctcGFydGljbGUiOiIifSx7ImZhbWlseSI6IlRoaWVycnktTWllZyIsImdpdmVuIjoiTmljb2xhcy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2hpdGZpZWxkIiwiZ2l2ZW4iOiJNYXJqb3JpZSIsInBhcnNlLW5hbWVzIjpmYWxzZSwiZHJvcHBpbmctcGFydGljbGUiOiIiLCJub24tZHJvcHBpbmctcGFydGljbGUiOiIifSx7ImZhbWlseSI6IlRvdXLDqSIsImdpdmVuIjoiQW1pbmF0YSIsInBhcnNlLW5hbWVzIjpmYWxzZSwiZHJvcHBpbmctcGFydGljbGUiOiIiLCJub24tZHJvcHBpbmctcGFydGljbGUiOiIifV0sImNvbnRhaW5lci10aXRsZSI6IkNsaW5pY2FsIEdlbmV0aWNzIiwiY29udGFpbmVyLXRpdGxlLXNob3J0IjoiQ2xpbiBHZW5ldCIsIkRPSSI6IjEwLjExMTEvY2dlLjE0NDU5IiwiSVNTTiI6IjEzOTkwMDA0IiwiUE1JRCI6IjM3OTc1MjM1IiwiaXNzdWVkIjp7ImRhdGUtcGFydHMiOltbMjAyNF1dfSwicGFnZSI6IjMxNy0zMjIiLCJhYnN0cmFjdCI6IlNwZXJtIGZsYWdlbGxhIHNoYXJlIGFuIGV2b2x1dGlvbmFyeSBjb25zZXJ2ZWQgbWljcm90dWJ1bGUtYmFzZWQgc3RydWN0dXJlIHdpdGggbW90aWxlIGNpbGlhIGV4cHJlc3NlZCBhdCB0aGUgc3VyZmFjZSBvZiBzZXZlcmFsIGNlbGwgdHlwZXMsIHN1Y2ggYXMgdGhlIGFpcndheXMgZXBpdGhlbGlhbCBjZWxscy4gQXMgYSByZXN1bHQsIG1hbGUgaW5mZXJ0aWxpdHkgY2FuIGJlIG9ic2VydmVkIGFzIGFuIGlzb2xhdGVkIGNvbmRpdGlvbiBvciBhIHN5bmRyb21pYyB0cmFpdCwgaWxsdXN0cmF0ZWQgYnkgUHJpbWFyeSBDaWxpYSBEeXNraW5lc2lhIChQQ0QpLiBXZSByZXBvcnQgdHdvIHVucmVsYXRlZCBwYXRpZW50cyBzaG93aW5nIG11bHRpcGxlIG1vcnBob2xvZ2ljYWwgYWJub3JtYWxpdGllcyBvZiB0aGUgc3Blcm0gZmxhZ2VsbGEgKE1NQUYpIGFuZCBjYXJyeWluZyBkaXN0aW5jdCBob21venlnb3VzIHRydW5jYXRpbmcgdmFyaWFudHMgaW4gdGhlIFBDRC1hc3NvY2lhdGVkIGdlbmUgQ0NEQzY1LiBXZSBjaGFyYWN0ZXJpemVkIG9uZSBvZiB0aGUgaWRlbnRpZmllZCB2YXJpYW50cyAoYy4xMjA4ZGVsOyBwLkFzbjQwM0lsZWZzKjkpLCB3aGljaCBpbmR1Y2VzIHRoZSBuZWFyIGFic2VuY2Ugb2YgQ0NEQzY1IHByb3RlaW4gaW4gcGF0aWVudCBzcGVybS4gSW4gQ2hsYW15ZG9tb25hcywgQ0NEQzY1IG9ydGhvbG9nIChEUkMyLCBGQVAyNTApIGlzIGEgY29tcG9uZW50IG9mIHRoZSBOZXhpbi1EeW5laW4gUmVndWxhdG9yeSBjb21wbGV4IChOLURSQyksIHdoaWNoIGludGVyY29ubmVjdHMgbWljcm90dWJ1bGUgZG91YmxldHMgYW5kIGNvb3JkaW5hdGVzIGR5bmVpbiBhcm1zIGFjdGl2aXR5LiBJbiBzcGVybSBjZWxscyBmcm9tIHRoZSBwYXRpZW50LCB3ZSBhbHNvIHNob3cgdGhlIGxvc3Mgb2YgR0FTOCwgYW5vdGhlciBjb21wb25lbnQgb2YgdGhlIE4tRFJDLCBzdXBwb3J0aW5nIGEgc3RydWN0dXJhbC9mdW5jdGlvbmFsIGxpbmsgYmV0d2VlbiB0aGUgdHdvIHByb3RlaW5zLiBPdXIgd29yayBpbmRpY2F0ZXMgdGhhdCwgc2ltaWxhcmx5IHRvIGNpbGlhcnkgYXhvbmVtZSwgQ0NEQzY1IGlzIHJlcXVpcmVkIGZvciBzcGVybSBmbGFnZWxsdW0gc3RydWN0dXJlLiBJbXBvcnRhbnRseSwgb3VyIHdvcmsgcHJvdmlkZXMgZmlyc3QgZXZpZGVuY2UgdGhhdCBtdXRhdGlvbnMgaW4gdGhlIFBDRC1hc3NvY2lhdGVkIGdlbmUgQ0NEQzY1IGFsc28gY2F1c2UgYXN0aGVub3pvb3NwZXJtaWEuIiwiaXNzdWUiOiIzIiwidm9sdW1lIjoiMTA1In0sImlzVGVtcG9yYXJ5IjpmYWxzZX1dfQ=="/>
          <w:id w:val="1525053972"/>
          <w:placeholder>
            <w:docPart w:val="DefaultPlaceholder_-1854013440"/>
          </w:placeholder>
        </w:sdtPr>
        <w:sdtContent>
          <w:r w:rsidR="00E43CEE" w:rsidRPr="00E43CEE">
            <w:rPr>
              <w:rFonts w:ascii="Arial" w:hAnsi="Arial" w:cs="Arial"/>
              <w:color w:val="000000"/>
              <w:vertAlign w:val="superscript"/>
            </w:rPr>
            <w:t>116–120</w:t>
          </w:r>
        </w:sdtContent>
      </w:sdt>
      <w:r w:rsidR="00BA5DF9">
        <w:rPr>
          <w:rFonts w:ascii="Arial" w:hAnsi="Arial" w:cs="Arial"/>
        </w:rPr>
        <w:t xml:space="preserve">, </w:t>
      </w:r>
      <w:r w:rsidR="001B7C2F">
        <w:rPr>
          <w:rFonts w:ascii="Arial" w:hAnsi="Arial" w:cs="Arial"/>
        </w:rPr>
        <w:t xml:space="preserve">DRC3 </w:t>
      </w:r>
      <w:sdt>
        <w:sdtPr>
          <w:rPr>
            <w:rFonts w:ascii="Arial" w:hAnsi="Arial" w:cs="Arial"/>
            <w:color w:val="000000"/>
            <w:vertAlign w:val="superscript"/>
          </w:rPr>
          <w:tag w:val="MENDELEY_CITATION_v3_eyJjaXRhdGlvbklEIjoiTUVOREVMRVlfQ0lUQVRJT05fYjA2ZDI0MTktZmQzYS00M2RhLThhMDItN2RiYWVjMDZmNTNhIiwicHJvcGVydGllcyI6eyJub3RlSW5kZXgiOjB9LCJpc0VkaXRlZCI6ZmFsc2UsIm1hbnVhbE92ZXJyaWRlIjp7ImlzTWFudWFsbHlPdmVycmlkZGVuIjpmYWxzZSwiY2l0ZXByb2NUZXh0IjoiPHN1cD4xMjEsMTIyPC9zdXA+IiwibWFudWFsT3ZlcnJpZGVUZXh0IjoiIn0sImNpdGF0aW9uSXRlbXMiOlt7ImlkIjoiMTM3M2RkODMtODkwNy0zMDBiLTg4ZGMtMTgzN2MxZjBjZTU5IiwiaXRlbURhdGEiOnsidHlwZSI6ImFydGljbGUtam91cm5hbCIsImlkIjoiMTM3M2RkODMtODkwNy0zMDBiLTg4ZGMtMTgzN2MxZjBjZTU5IiwidGl0bGUiOiJNdXRhdGlvbnMgaW4gRG5hYWYxIGFuZCBMcnJjNDggY2F1c2UgaHlkcm9jZXBoYWx1cywgbGF0ZXJhbGl0eSBkZWZlY3RzLCBhbmQgc2ludXNpdGlzIGluIG1pY2UiLCJhdXRob3IiOlt7ImZhbWlseSI6IkhhIiwiZ2l2ZW4iOiJTZXVuZ3NoaW4iLCJwYXJzZS1uYW1lcyI6ZmFsc2UsImRyb3BwaW5nLXBhcnRpY2xlIjoiIiwibm9uLWRyb3BwaW5nLXBhcnRpY2xlIjoiIn0seyJmYW1pbHkiOiJMaW5kc2F5IiwiZ2l2ZW4iOiJBbm5hIE0uIiwicGFyc2UtbmFtZXMiOmZhbHNlLCJkcm9wcGluZy1wYXJ0aWNsZSI6IiIsIm5vbi1kcm9wcGluZy1wYXJ0aWNsZSI6IiJ9LHsiZmFtaWx5IjoiVGltbXMiLCJnaXZlbiI6IkFuZHJldyBFLiIsInBhcnNlLW5hbWVzIjpmYWxzZSwiZHJvcHBpbmctcGFydGljbGUiOiIiLCJub24tZHJvcHBpbmctcGFydGljbGUiOiIifSx7ImZhbWlseSI6IkJlaWVyIiwiZ2l2ZW4iOiJEYXZpZCBSLiIsInBhcnNlLW5hbWVzIjpmYWxzZSwiZHJvcHBpbmctcGFydGljbGUiOiIiLCJub24tZHJvcHBpbmctcGFydGljbGUiOiIifV0sImNvbnRhaW5lci10aXRsZSI6IkczOiBHZW5lcywgR2Vub21lcywgR2VuZXRpY3MiLCJET0kiOiIxMC4xNTM0L2czLjExNi4wMzA3OTEiLCJJU0JOIjoiMDAwMDAwMDIwMzI1OCIsIklTU04iOiIyMTYwMTgzNiIsIlBNSUQiOiIyNzI2MTAwNSIsImlzc3VlZCI6eyJkYXRlLXBhcnRzIjpbWzIwMTZdXX0sInBhZ2UiOiIyNDc5LTI0ODciLCJhYnN0cmFjdCI6IldlIGhhdmUgcHJldmlvdXNseSBkZXNjcmliZWQgYSBmb3J3YXJkIGdlbmV0aWMgc2NyZWVuIGluIG1pY2UgZm9yIGFibm9ybWFsaXRpZXMgb2YgYnJhaW4gZGV2ZWxvcG1lbnQuIENoYXJhY3Rlcml6YXRpb24gb2YgdHdvIGh5ZHJvY2VwaGFsdXMgbXV0YW50cyBieSB3aG9sZS1leG9tZSBzZXF1ZW5jaW5nIGFmdGVyIHdob2xlZ2Vub21lIFNOUCBtYXBwaW5nIHJldmVhbGVkIG5vdmVsIHJlY2Vzc2l2ZSBtdXRhdGlvbnMgaW4gRG5hYWYxIGFuZCBMcnJjNDguIE1vdXNlIG11dGFudHMgb2YgdGhlc2UgdHdvIGdlbmVzIGhhdmUgbm90IGJlZW4gcHJldmlvdXNseSByZXBvcnRlZC4gVGhlIERuYWFmMSBtdXRhbnQgY2FycmllcyBhIG11dGF0aW9uIGF0IHRoZSBzcGxpY2UgZG9ub3Igc2l0ZSBvZiBleG9uIDQsIHdoaWNoIHJlc3VsdHMgaW4gYWJub3JtYWwgdHJhbnNjcmlwdHMuIFRoZSBMcnJjNDggbXV0YXRpb24gaXMgYSBtaXNzZW5zZSBtdXRhdGlvbiBhdCBhIGhpZ2hseSBjb25zZXJ2ZWQgbGV1Y2luZSByZXNpZHVlLCB3aGljaCBpcyBhbHNvIGFzc29jaWF0ZWQgd2l0aCBhIGRlY3JlYXNlIGluIExycmM0OCB0cmFuc2NyaXB0aW9uLiBCb3RoIERuYWFmMSBhbmQgTHJyYzQ4IGJlbG9uZyB0byBhIGxldWNpbmUtcmljaCByZXBlYXQtY29udGFpbmluZyBwcm90ZWluIGZhbWlseSBhbmQgYXJlIGNvbXBvbmVudHMgb2YgdGhlIGNpbGlhcnkgYXhvbmVtZS4gVGhlaXIgQ2hsYW15ZG9tb25hcyBvcnRob2xvZ3MgYXJlIGtub3duIHRvIGJlIHJlcXVpcmVkIGZvciBub3JtYWwgY2lsaWFyeSBiZWF0IGZyZXF1ZW5jeSBvciBmbGFnZWxsYXIgd2F2ZWZvcm0sIHJlc3BlY3RpdmVseS4gU29tZSBEbmFhZjEgb3IgTHJyYzQ4IGhvbW96eWdvdGUgbXV0YW50cyBkaXNwbGF5ZWQgbGF0ZXJhbGl0eSBkZWZlY3RzLCBzdWdnZXN0aW5nIGEgbW90aWxlIGNpbGlhIGRlZmVjdCBpbiB0aGUgZW1icnlvbmljIG5vZGUuIE11Y3VzIGFjY3VtdWxhdGlvbiBhbmQgbmV1dHJvcGhpbCBpbmZpbHRyYXRpb24gaW4gdGhlIG1heGlsbGFyeSBzaW51c2VzIHN1Z2dlc3RlZCBzaW51c2l0aXMuIERuYWFmMSBtdXRhbnRzIHNob3dlZCBwb3N0bmF0YWwgbGV0aGFsaXR5LCBhbmQgbm9uZSBzdXJ2aXZlZCB0byB3ZWFuaW5nIGFnZS4gTHJyYzQ4IG11dGFudHMgc3Vydml2ZSB0byBhZHVsdGhvb2QsIGJ1dCBoYWQgbWFsZSBpbmZlcnRpbGl0eS4gQVJMMTNCIGltbXVub3N0YWluaW5nIHNob3dlZCB0aGUgcHJlc2VuY2Ugb2YgbW90aWxlIGNpbGlhIGluIHRoZSBtdXRhbnRzLCBhbmQgdGhlIGRpc3RhbCBkaXN0cmlidXRpb24gb2YgRE5BSDkgaW4gdGhlIGF4b25lbWUgb2YgdXBwZXIgYWlyd2F5IG1vdGlsZSBjaWxpYSBhcHBlYXJlZCBub3JtYWwuIFRoZSBwaGVub3R5cGljIGFibm9ybWFsaXRpZXMgc3VnZ2VzdCB0aGF0IG11dGF0aW9ucyBpbiBEbmFhZjEgYW5kIExycmM0OCBjYXVzZSBkZWZlY3RzIGluIG1vdGlsZSBjaWxpYSBmdW5jdGlvbi4iLCJpc3N1ZSI6IjgiLCJ2b2x1bWUiOiI2IiwiY29udGFpbmVyLXRpdGxlLXNob3J0IjoiIn0sImlzVGVtcG9yYXJ5IjpmYWxzZX0seyJpZCI6IjkyNGZjOWI2LWNlOTYtMzk4MS1iZDA4LWI4MDIzMDFkZjRlYiIsIml0ZW1EYXRhIjp7InR5cGUiOiJhcnRpY2xlLWpvdXJuYWwiLCJpZCI6IjkyNGZjOWI2LWNlOTYtMzk4MS1iZDA4LWI4MDIzMDFkZjRlYiIsInRpdGxlIjoiRFJDMyBpcyBhbiBhc3NlbWJseSBhZGFwdGVyIG9mIHRoZSBuZXhpbi1keW5laW4gcmVndWxhdG9yeSBjb21wbGV4IGZ1bmN0aW9uYWwgY29tcG9uZW50cyBkdXJpbmcgc3Blcm1hdG9nZW5lc2lzIGluIGh1bWFucyBhbmQgbWljZSIsImF1dGhvciI6W3siZmFtaWx5IjoiWmhvdSIsImdpdmVuIjoiU2h1c2h1IiwicGFyc2UtbmFtZXMiOmZhbHNlLCJkcm9wcGluZy1wYXJ0aWNsZSI6IiIsIm5vbi1kcm9wcGluZy1wYXJ0aWNsZSI6IiJ9LHsiZmFtaWx5IjoiWXVhbiIsImdpdmVuIjoiU2hpbWluIiwicGFyc2UtbmFtZXMiOmZhbHNlLCJkcm9wcGluZy1wYXJ0aWNsZSI6IiIsIm5vbi1kcm9wcGluZy1wYXJ0aWNsZSI6IiJ9LHsiZmFtaWx5IjoiWmhhbmciLCJnaXZlbiI6IkppbnRhbyIsInBhcnNlLW5hbWVzIjpmYWxzZSwiZHJvcHBpbmctcGFydGljbGUiOiIiLCJub24tZHJvcHBpbmctcGFydGljbGUiOiIifSx7ImZhbWlseSI6Ik1lbmciLCJnaXZlbiI6IkxhbmxhbiIsInBhcnNlLW5hbWVzIjpmYWxzZSwiZHJvcHBpbmctcGFydGljbGUiOiIiLCJub24tZHJvcHBpbmctcGFydGljbGUiOiIifSx7ImZhbWlseSI6IlpoYW5nIiwiZ2l2ZW4iOiJYaW4iLCJwYXJzZS1uYW1lcyI6ZmFsc2UsImRyb3BwaW5nLXBhcnRpY2xlIjoiIiwibm9uLWRyb3BwaW5nLXBhcnRpY2xlIjoiIn0seyJmYW1pbHkiOiJMaXUiLCJnaXZlbiI6IlNpeXUiLCJwYXJzZS1uYW1lcyI6ZmFsc2UsImRyb3BwaW5nLXBhcnRpY2xlIjoiIiwibm9uLWRyb3BwaW5nLXBhcnRpY2xlIjoiIn0seyJmYW1pbHkiOiJMdSIsImdpdmVuIjoiR3Vhbmd4aXUiLCJwYXJzZS1uYW1lcyI6ZmFsc2UsImRyb3BwaW5nLXBhcnRpY2xlIjoiIiwibm9uLWRyb3BwaW5nLXBhcnRpY2xlIjoiIn0seyJmYW1pbHkiOiJMaW4iLCJnaXZlbiI6IkdlIiwicGFyc2UtbmFtZXMiOmZhbHNlLCJkcm9wcGluZy1wYXJ0aWNsZSI6IiIsIm5vbi1kcm9wcGluZy1wYXJ0aWNsZSI6IiJ9LHsiZmFtaWx5IjoiTGl1IiwiZ2l2ZW4iOiJNaW5neGkiLCJwYXJzZS1uYW1lcyI6ZmFsc2UsImRyb3BwaW5nLXBhcnRpY2xlIjoiIiwibm9uLWRyb3BwaW5nLXBhcnRpY2xlIjoiIn0seyJmYW1pbHkiOiJUYW4iLCJnaXZlbiI6Ill1ZSBRaXU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i0wMTI5My00IiwiSVNTTiI6IjIwNTkzNjM1IiwiUE1JRCI6IjM2NjI3MjkyIiwiaXNzdWVkIjp7ImRhdGUtcGFydHMiOltbMjAyM11dfSwicGFnZSI6IjEtNCIsImlzc3VlIjoiMSIsInZvbHVtZSI6IjgifSwiaXNUZW1wb3JhcnkiOmZhbHNlfV19"/>
          <w:id w:val="344516422"/>
          <w:placeholder>
            <w:docPart w:val="DefaultPlaceholder_-1854013440"/>
          </w:placeholder>
        </w:sdtPr>
        <w:sdtContent>
          <w:r w:rsidR="00E43CEE" w:rsidRPr="00E43CEE">
            <w:rPr>
              <w:rFonts w:ascii="Arial" w:hAnsi="Arial" w:cs="Arial"/>
              <w:color w:val="000000"/>
              <w:vertAlign w:val="superscript"/>
            </w:rPr>
            <w:t>121,122</w:t>
          </w:r>
        </w:sdtContent>
      </w:sdt>
      <w:r w:rsidR="001B7C2F">
        <w:rPr>
          <w:rFonts w:ascii="Arial" w:hAnsi="Arial" w:cs="Arial"/>
        </w:rPr>
        <w:t xml:space="preserve">, </w:t>
      </w:r>
      <w:r w:rsidR="00FB78C8">
        <w:rPr>
          <w:rFonts w:ascii="Arial" w:hAnsi="Arial" w:cs="Arial"/>
        </w:rPr>
        <w:t xml:space="preserve">DRC4 </w:t>
      </w:r>
      <w:sdt>
        <w:sdtPr>
          <w:rPr>
            <w:rFonts w:ascii="Arial" w:hAnsi="Arial" w:cs="Arial"/>
            <w:color w:val="000000"/>
            <w:vertAlign w:val="superscript"/>
          </w:rPr>
          <w:tag w:val="MENDELEY_CITATION_v3_eyJjaXRhdGlvbklEIjoiTUVOREVMRVlfQ0lUQVRJT05fM2JmNzMzY2QtOGFmYy00ZTRkLTk4MTQtMjZjMjVmM2Q3MjZjIiwicHJvcGVydGllcyI6eyJub3RlSW5kZXgiOjB9LCJpc0VkaXRlZCI6ZmFsc2UsIm1hbnVhbE92ZXJyaWRlIjp7ImlzTWFudWFsbHlPdmVycmlkZGVuIjpmYWxzZSwiY2l0ZXByb2NUZXh0IjoiPHN1cD4xMjPigJMxMjY8L3N1cD4iLCJtYW51YWxPdmVycmlkZVRleHQiOiIifSwiY2l0YXRpb25JdGVtcyI6W3siaWQiOiI0MGE4ZmQ1My02ZDc5LTNmNjctYTRkNS1kOWQ1ZTdlY2I1OWQiLCJpdGVtRGF0YSI6eyJ0eXBlIjoiYXJ0aWNsZS1qb3VybmFsIiwiaWQiOiI0MGE4ZmQ1My02ZDc5LTNmNjctYTRkNS1kOWQ1ZTdlY2I1OWQiLCJ0aXRsZSI6IlRoZSBkeW5laW4gcmVndWxhdG9yeSBjb21wbGV4IGlzIHJlcXVpcmVkIGZvciBjaWxpYXJ5IG1vdGlsaXR5IGFuZCBvdG9saXRoIGJpb2dlbmVzaXMgaW4gdGhlIGlubmVyIGVhciIsImF1dGhvciI6W3siZmFtaWx5IjoiQ29sYW50b25pbyIsImdpdmVuIjoiSmVzc2ljYSBSLiIsInBhcnNlLW5hbWVzIjpmYWxzZSwiZHJvcHBpbmctcGFydGljbGUiOiIiLCJub24tZHJvcHBpbmctcGFydGljbGUiOiIifSx7ImZhbWlseSI6IlZlcm1vdCIsImdpdmVuIjoiSnVsaWVuIiwicGFyc2UtbmFtZXMiOmZhbHNlLCJkcm9wcGluZy1wYXJ0aWNsZSI6IiIsIm5vbi1kcm9wcGluZy1wYXJ0aWNsZSI6IiJ9LHsiZmFtaWx5IjoiV3UiLCJnaXZlbiI6IkRhdmlkIiwicGFyc2UtbmFtZXMiOmZhbHNlLCJkcm9wcGluZy1wYXJ0aWNsZSI6IiIsIm5vbi1kcm9wcGluZy1wYXJ0aWNsZSI6IiJ9LHsiZmFtaWx5IjoiTGFuZ2VuYmFjaGVyIiwiZ2l2ZW4iOiJBZGFtIEQuIiwicGFyc2UtbmFtZXMiOmZhbHNlLCJkcm9wcGluZy1wYXJ0aWNsZSI6IiIsIm5vbi1kcm9wcGluZy1wYXJ0aWNsZSI6IiJ9LHsiZmFtaWx5IjoiRnJhc2VyIiwiZ2l2ZW4iOiJTY290dCIsInBhcnNlLW5hbWVzIjpmYWxzZSwiZHJvcHBpbmctcGFydGljbGUiOiIiLCJub24tZHJvcHBpbmctcGFydGljbGUiOiIifSx7ImZhbWlseSI6IkNoZW4iLCJnaXZlbiI6IkphdSBOaWFuIiwicGFyc2UtbmFtZXMiOmZhbHNlLCJkcm9wcGluZy1wYXJ0aWNsZSI6IiIsIm5vbi1kcm9wcGluZy1wYXJ0aWNsZSI6IiJ9LHsiZmFtaWx5IjoiSGlsbCIsImdpdmVuIjoiS2VudCBMLiIsInBhcnNlLW5hbWVzIjpmYWxzZSwiZHJvcHBpbmctcGFydGljbGUiOiIiLCJub24tZHJvcHBpbmctcGFydGljbGUiOiIifV0sImNvbnRhaW5lci10aXRsZSI6Ik5hdHVyZSIsImNvbnRhaW5lci10aXRsZS1zaG9ydCI6Ik5hdHVyZSIsIkRPSSI6IjEwLjEwMzgvbmF0dXJlMDc1MjAiLCJJU1NOIjoiMDAyODA4MzYiLCJQTUlEIjoiMTkwNDM0MDIiLCJVUkwiOiJodHRwOi8vZHguZG9pLm9yZy8xMC4xMDM4L25hdHVyZTA3NTIwIiwiaXNzdWVkIjp7ImRhdGUtcGFydHMiOltbMjAwOV1dfSwicGFnZSI6IjIwNS0yMDkiLCJhYnN0cmFjdCI6IkluIHRlbGVvc3RzLCBwcm9wZXIgYmFsYW5jZSBhbmQgaGVhcmluZyBkZXBlbmQgb24gbWVjaGFuaWNhbCBzZW5zb3JzIGluIHRoZSBpbm5lciBlYXIuIFRoZXNlIHNlbnNvcnMgaW5jbHVkZSBhY3Rpbi1iYXNlZCBtaWNyb3ZpbGxpIGFuZCBtaWNyb3R1YnVsZS1iYXNlZCBjaWxpYSB0aGF0IGV4dGVuZCBmcm9tIHRoZSBzdXJmYWNlIG9mIHNlbnNvcnkgaGFpciBjZWxscyBhbmQgYXR0YWNoIHRvIGJpb21pbmVyYWxpemVkICdlYXIgc3RvbmVzJyAob3Igb3RvbGl0aHMpLiBPdG9saXRoIG51bWJlciwgc2l6ZSBhbmQgcGxhY2VtZW50IGFyZSB1bmRlciBzdHJpY3QgZGV2ZWxvcG1lbnRhbCBjb250cm9sLCBidXQgdGhlIG1lY2hhbmlzbXMgdGhhdCBlbnN1cmUgb3RvbGl0aCBhc3NlbWJseSBhdG9wIHNwZWNpZmljIGNlbGxzIG9mIHRoZSBzZW5zb3J5IGVwaXRoZWxpdW0gYXJlIHVuY2xlYXIuIEhlcmUgd2UgZGVtb25zdHJhdGUgdGhhdCBjaWxpYSBtb3RpbGl0eSBpcyByZXF1aXJlZCBmb3Igbm9ybWFsIG90b2xpdGggYXNzZW1ibHkgYW5kIGxvY2FsaXphdGlvbi4gVXNpbmcgaW4gdml2byB2aWRlbyBtaWNyb3Njb3B5LCB3ZSBzaG93IHRoYXQgbW90aWxlIHRldGhlciBjaWxpYSBhdCBvcHBvc2l0ZSBwb2xlcyBvZiB0aGUgb3RpYyB2ZXNpY2xlIGNyZWF0ZSBmbHVpZCB2b3J0aWNlcyB0aGF0IGF0dHJhY3Qgb3RvbGl0aCBwcmVjdXJzb3IgcGFydGljbGVzLCB0aGVyZWJ5IGJpYXNpbmcgYW4gb3RoZXJ3aXNlIHJhbmRvbSBkaXN0cmlidXRpb24gdG8gZGlyZWN0IGxvY2FsaXplZCBvdG9saXRoIHNlZWRpbmcgb24gdGV0aGVyIGNpbGlhLiBJbmRlcGVuZGVudCBrbm9ja2Rvd24gb2Ygc3VidW5pdHMgZm9yIHRoZSBkeW5laW4gcmVndWxhdG9yeSBjb21wbGV4IGFuZCBvdXRlci1hcm0gZHluZWluIGRpc3J1cHQgY2lsaWEgbW90aWxpdHksIGxlYWRpbmcgdG8gZGVmZWN0aXZlIG90b2xpdGggYmlvZ2VuZXNpcy4gVGhlc2UgcmVzdWx0cyBkZW1vbnN0cmF0ZSBhIHJlcXVpcmVtZW50IGZvciB0aGUgZHluZWluIHJlZ3VsYXRvcnkgY29tcGxleCBpbiB2ZXJ0ZWJyYXRlcyBhbmQgc2hvdyB0aGF0IGNpbGlhLWRyaXZlbiBmbG93IGlzIGEga2V5IGVwaWdlbmV0aWMgZmFjdG9yIGluIGNvbnRyb2xsaW5nIG90b2xpdGggYmlvbWluZXJhbGl6YXRpb24uIMKpMjAwOSBNYWNtaWxsYW4gUHVibGlzaGVycyBMaW1pdGVkLiBBbGwgcmlnaHRzIHJlc2VydmVkLiIsInB1Ymxpc2hlciI6Ik5hdHVyZSBQdWJsaXNoaW5nIEdyb3VwIiwiaXNzdWUiOiI3MjI2Iiwidm9sdW1lIjoiNDU3In0sImlzVGVtcG9yYXJ5IjpmYWxzZX0seyJpZCI6ImI2NDQ5YmI1LTYxZGQtM2U0ZC1hMzM5LTI4ZGI0MjU2NDNhOCIsIml0ZW1EYXRhIjp7InR5cGUiOiJhcnRpY2xlLWpvdXJuYWwiLCJpZCI6ImI2NDQ5YmI1LTYxZGQtM2U0ZC1hMzM5LTI4ZGI0MjU2NDNhOCIsInRpdGxlIjoiTXV0YXRpb25zIGluIEdBUzgsIGEgR2VuZSBFbmNvZGluZyBhIE5leGluLUR5bmVpbiBSZWd1bGF0b3J5IENvbXBsZXggU3VidW5pdCwgQ2F1c2UgUHJpbWFyeSBDaWxpYXJ5IER5c2tpbmVzaWEgd2l0aCBBeG9uZW1hbCBEaXNvcmdhbml6YXRpb24iLCJhdXRob3IiOlt7ImZhbWlseSI6IkplYW5zb24iLCJnaXZlbiI6Ikx1ZG92aWMiLCJwYXJzZS1uYW1lcyI6ZmFsc2UsImRyb3BwaW5nLXBhcnRpY2xlIjoiIiwibm9uLWRyb3BwaW5nLXBhcnRpY2xlIjoiIn0seyJmYW1pbHkiOiJUaG9tYXMiLCJnaXZlbiI6Ikx1Y2llIiwicGFyc2UtbmFtZXMiOmZhbHNlLCJkcm9wcGluZy1wYXJ0aWNsZSI6IiIsIm5vbi1kcm9wcGluZy1wYXJ0aWNsZSI6IiJ9LHsiZmFtaWx5IjoiQ29waW4iLCJnaXZlbiI6IkJydW5vIiwicGFyc2UtbmFtZXMiOmZhbHNlLCJkcm9wcGluZy1wYXJ0aWNsZSI6IiIsIm5vbi1kcm9wcGluZy1wYXJ0aWNsZSI6IiJ9LHsiZmFtaWx5IjoiQ29zdGUiLCJnaXZlbiI6IkFuZHLDqSIsInBhcnNlLW5hbWVzIjpmYWxzZSwiZHJvcHBpbmctcGFydGljbGUiOiIiLCJub24tZHJvcHBpbmctcGFydGljbGUiOiIifSx7ImZhbWlseSI6IlNlcm1ldC1HYXVkZWx1cyIsImdpdmVuIjoiSXNhYmVsbGUiLCJwYXJzZS1uYW1lcyI6ZmFsc2UsImRyb3BwaW5nLXBhcnRpY2xlIjoiIiwibm9uLWRyb3BwaW5nLXBhcnRpY2xlIjoiIn0seyJmYW1pbHkiOiJEYXN0b3QtTGUgTW9hbCIsImdpdmVuIjoiRmxvcmVuY2U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b2xsb3QiLCJnaXZlbiI6Ik5hdGhhbGllIiwicGFyc2UtbmFtZXMiOmZhbHNlLCJkcm9wcGluZy1wYXJ0aWNsZSI6IiIsIm5vbi1kcm9wcGluZy1wYXJ0aWNsZSI6IiJ9LHsiZmFtaWx5IjoiVGlzc2llciIsImdpdmVuIjoiU3lsdmllIiwicGFyc2UtbmFtZXMiOmZhbHNlLCJkcm9wcGluZy1wYXJ0aWNsZSI6IiIsIm5vbi1kcm9wcGluZy1wYXJ0aWNsZSI6IiJ9LHsiZmFtaWx5IjoiUGFwb24iLCJnaXZlbiI6IkplYW4gRnJhbsOnb2lzIiwicGFyc2UtbmFtZXMiOmZhbHNlLCJkcm9wcGluZy1wYXJ0aWNsZSI6IiIsIm5vbi1kcm9wcGluZy1wYXJ0aWNsZSI6IiJ9LHsiZmFtaWx5IjoiQ2xlbWVudCIsImdpdmVuIjoiQW5uaWNrIiwicGFyc2UtbmFtZXMiOmZhbHNlLCJkcm9wcGluZy1wYXJ0aWNsZSI6IiIsIm5vbi1kcm9wcGluZy1wYXJ0aWNsZSI6IiJ9LHsiZmFtaWx5IjoiTG91aXMiLCJnaXZlbiI6IkJydW5v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xlZ2VuZHJlIiwiZ2l2ZW4iOiJNYXJpZSIsInBhcnNlLW5hbWVzIjpmYWxzZSwiZHJvcHBpbmctcGFydGljbGUiOiIiLCJub24tZHJvcHBpbmctcGFydGljbGUiOiIifV0sImNvbnRhaW5lci10aXRsZSI6Ikh1bWFuIE11dGF0aW9uIiwiY29udGFpbmVyLXRpdGxlLXNob3J0IjoiSHVtIE11dGF0IiwiRE9JIjoiMTAuMTAwMi9odW11LjIzMDA1IiwiSVNTTiI6IjEwOTgxMDA0IiwiUE1JRCI6IjI3MTIwMTI3IiwiaXNzdWVkIjp7ImRhdGUtcGFydHMiOltbMjAxNl1dfSwicGFnZSI6Ijc3Ni03ODUiLCJhYnN0cmFjdCI6IlByaW1hcnkgY2lsaWFyeSBkeXNraW5lc2lhIChQQ0QpIGlzIGFuIGF1dG9zb21hbCByZWNlc3NpdmUgZGlzZWFzZSBjaGFyYWN0ZXJpemVkIGJ5IGNocm9uaWMgcmVzcGlyYXRvcnkgaW5mZWN0aW9ucyBvZiB0aGUgdXBwZXIgYW5kIGxvd2VyIGFpcndheXMsIGh5cG9mZXJ0aWxpdHksIGFuZCwgaW4gYXBwcm94aW1hdGVseSBoYWxmIG9mIHRoZSBjYXNlcywgc2l0dXMgaW52ZXJzdXMuIFRoaXMgY29tcGxleCBwaGVub3R5cGUgcmVzdWx0cyBmcm9tIGRlZmVjdHMgaW4gbW90aWxlIGNpbGlhIGFuZCBzcGVybSBmbGFnZWxsYS4gQW1vbmcgdGhlIG51bWVyb3VzIGdlbmVzIGludm9sdmVkIGluIFBDRCwgdmVyeSBmZXfigJRpbmNsdWRpbmcgQ0NEQzM5IGFuZCBDQ0RDNDDigJRjYXJyeSBtdXRhdGlvbnMgdGhhdCBsZWFkIHRvIGEgZGlzb3JnYW5pemF0aW9uIG9mIGNpbGlhcnkgYXhvbmVtZXMgd2l0aCBtaWNyb3R1YnVsZSBtaXNhbGlnbm1lbnQuIEZvY3VzaW5nIG9uIHRoaXMgcGFydGljdWxhciBwaGVub3R5cGUsIHdlIGlkZW50aWZpZWQgYmktYWxsZWxpYyBsb3NzLW9mLWZ1bmN0aW9uIG11dGF0aW9ucyBpbiBHQVM4LCBhIGdlbmUgdGhhdCBlbmNvZGVzIGEgc3VidW5pdCBvZiB0aGUgbmV4aW4tZHluZWluIHJlZ3VsYXRvcnkgY29tcGxleCAoTi1EUkMpIG9ydGhvbG9nb3VzIHRvIERSQzQgb2YgdGhlIGZsYWdlbGxhdGVkIGFsZ2EgQ2hsYW15ZG9tb25hcyByZWluaGFyZHRpaS4gVW5saWtlIHRoZSBtYWpvcml0eSBvZiBQQ0QgcGF0aWVudHMsIGluZGl2aWR1YWxzIHdpdGggR0FTOCBtdXRhdGlvbnMgaGF2ZSBtb3RpbGUgY2lsaWEsIHdoaWNoLCBhcyBkb2N1bWVudGVkIGJ5IGhpZ2gtc3BlZWQgdmlkZW9taWNyb3Njb3B5LCBkaXNwbGF5IGEgc3VidGxlIGJlYXRpbmcgcGF0dGVybiBkZWZlY3QgY2hhcmFjdGVyaXplZCBieSBzbGlnaHRseSByZWR1Y2VkIGJlbmRpbmcgYW1wbGl0dWRlLiBJbW11bm9mbHVvcmVzY2VuY2Ugc3R1ZGllcyBwZXJmb3JtZWQgb24gcGF0aWVudHPigJkgcmVzcGlyYXRvcnkgY2lsaWEgcmV2ZWFsZWQgdGhhdCBHQVM4IGlzIG5vdCByZXF1aXJlZCBmb3IgdGhlIHByb3BlciBleHByZXNzaW9uIG9mIENDREMzOSBhbmQgQ0NEQzQwLiBSYXRoZXIsIG11dGF0aW9ucyBpbiBHQVM4IGFmZmVjdCB0aGUgc3ViY2VsbHVsYXIgbG9jYWxpemF0aW9uIG9mIGFub3RoZXIgTi1EUkMgc3VidW5pdCBjYWxsZWQgRFJDMy4gT3ZlcmFsbCwgdGhpcyBzdHVkeSwgd2hpY2ggaWRlbnRpZmllcyBHQVM4IGFzIGEgUENEIGdlbmUsIHVudmVpbHMgdGhlIGtleSBpbXBvcnRhbmNlIG9mIHRoZSBjb3JyZXNwb25kaW5nIHByb3RlaW4gaW4gTi1EUkMgaW50ZWdyaXR5IGFuZCBpbiB0aGUgcHJvcGVyIGFsaWdubWVudCBvZiBheG9uZW1hbCBtaWNyb3R1YnVsZXMgaW4gaHVtYW5zLiIsImlzc3VlIjoiOCIsInZvbHVtZSI6IjM3In0sImlzVGVtcG9yYXJ5IjpmYWxzZX0seyJpZCI6ImMxZTQ0NjQxLTcyNTEtMzE4Zi04MmViLWE1ZDkyMzVlYjFlZSIsIml0ZW1EYXRhIjp7InR5cGUiOiJhcnRpY2xlLWpvdXJuYWwiLCJpZCI6ImMxZTQ0NjQxLTcyNTEtMzE4Zi04MmViLWE1ZDkyMzVlYjFlZSIsInRpdGxlIjoiTG9zcy1vZi1GdW5jdGlvbiBHQVM4IE11dGF0aW9ucyBDYXVzZSBQcmltYXJ5IENpbGlhcnkgRHlza2luZXNpYSBhbmQgRGlzcnVwdCB0aGUgTmV4aW4tRHluZWluIFJlZ3VsYXRvcnkgQ29tcGxleCIsImF1dGhvciI6W3siZmFtaWx5IjoiT2xicmljaCIsImdpdmVuIjoiSGVpa2UiLCJwYXJzZS1uYW1lcyI6ZmFsc2UsImRyb3BwaW5nLXBhcnRpY2xlIjoiIiwibm9uLWRyb3BwaW5nLXBhcnRpY2xlIjoiIn0seyJmYW1pbHkiOiJDcmVtZXJzIiwiZ2l2ZW4iOiJDYXJvbGluIiwicGFyc2UtbmFtZXMiOmZhbHNlLCJkcm9wcGluZy1wYXJ0aWNsZSI6IiIsIm5vbi1kcm9wcGluZy1wYXJ0aWNsZSI6IiJ9LHsiZmFtaWx5IjoiTG9nZXMiLCJnaXZlbiI6Ik5pa2kgVC4iLCJwYXJzZS1uYW1lcyI6ZmFsc2UsImRyb3BwaW5nLXBhcnRpY2xlIjoiIiwibm9uLWRyb3BwaW5nLXBhcnRpY2xlIjoiIn0seyJmYW1pbHkiOiJXZXJuZXIiLCJnaXZlbiI6IkNsYXVkaXVzIiwicGFyc2UtbmFtZXMiOmZhbHNlLCJkcm9wcGluZy1wYXJ0aWNsZSI6IiIsIm5vbi1kcm9wcGluZy1wYXJ0aWNsZSI6IiJ9LHsiZmFtaWx5IjoiTmllbHNlbiIsImdpdmVuIjoiS2ltIEcuIiwicGFyc2UtbmFtZXMiOmZhbHNlLCJkcm9wcGluZy1wYXJ0aWNsZSI6IiIsIm5vbi1kcm9wcGluZy1wYXJ0aWNsZSI6IiJ9LHsiZmFtaWx5IjoiTWFydGhpbiIsImdpdmVuIjoiSnVuZSBLLiIsInBhcnNlLW5hbWVzIjpmYWxzZSwiZHJvcHBpbmctcGFydGljbGUiOiIiLCJub24tZHJvcHBpbmctcGFydGljbGUiOiIifSx7ImZhbWlseSI6IlBoaWxpcHNlbiIsImdpdmVuIjoiTWFyaWEiLCJwYXJzZS1uYW1lcyI6ZmFsc2UsImRyb3BwaW5nLXBhcnRpY2xlIjoiIiwibm9uLWRyb3BwaW5nLXBhcnRpY2xlIjoiIn0seyJmYW1pbHkiOiJXYWxsbWVpZXIiLCJnaXZlbiI6Ikp1bGlhIiwicGFyc2UtbmFtZXMiOmZhbHNlLCJkcm9wcGluZy1wYXJ0aWNsZSI6IiIsIm5vbi1kcm9wcGluZy1wYXJ0aWNsZSI6IiJ9LHsiZmFtaWx5IjoiUGVubmVrYW1wIiwiZ2l2ZW4iOiJQZXRyYSIsInBhcnNlLW5hbWVzIjpmYWxzZSwiZHJvcHBpbmctcGFydGljbGUiOiIiLCJub24tZHJvcHBpbmctcGFydGljbGUiOiIifSx7ImZhbWlseSI6Ik1lbmNoZW4iLCJnaXZlbiI6IlRhYmVhIiwicGFyc2UtbmFtZXMiOmZhbHNlLCJkcm9wcGluZy1wYXJ0aWNsZSI6IiIsIm5vbi1kcm9wcGluZy1wYXJ0aWNsZSI6IiJ9LHsiZmFtaWx5IjoiRWRlbGJ1c2NoIiwiZ2l2ZW4iOiJDaHJpc3RpbmUiLCJwYXJzZS1uYW1lcyI6ZmFsc2UsImRyb3BwaW5nLXBhcnRpY2xlIjoiIiwibm9uLWRyb3BwaW5nLXBhcnRpY2xlIjoiIn0seyJmYW1pbHkiOiJEb3VnaGVydHkiLCJnaXZlbiI6IkdlcmFyZCBXLiIsInBhcnNlLW5hbWVzIjpmYWxzZSwiZHJvcHBpbmctcGFydGljbGUiOiIiLCJub24tZHJvcHBpbmctcGFydGljbGUiOiIifSx7ImZhbWlseSI6IlNjaHdhcnR6IiwiZ2l2ZW4iOiJPbGl2ZXIiLCJwYXJzZS1uYW1lcyI6ZmFsc2UsImRyb3BwaW5nLXBhcnRpY2xlIjoiIiwibm9uLWRyb3BwaW5nLXBhcnRpY2xlIjoiIn0seyJmYW1pbHkiOiJUaGllbGUiLCJnaXZlbiI6IkhvbGdlciIsInBhcnNlLW5hbWVzIjpmYWxzZSwiZHJvcHBpbmctcGFydGljbGUiOiIiLCJub24tZHJvcHBpbmctcGFydGljbGUiOiIifSx7ImZhbWlseSI6IkFsdG3DvGxsZXIiLCJnaXZlbiI6IkphbmluZSIsInBhcnNlLW5hbWVzIjpmYWxzZSwiZHJvcHBpbmctcGFydGljbGUiOiIiLCJub24tZHJvcHBpbmctcGFydGljbGUiOiIifSx7ImZhbWlseSI6IlJvbW1lbG1hbm4iLCJnaXZlbiI6IkZyYW5rIiwicGFyc2UtbmFtZXMiOmZhbHNlLCJkcm9wcGluZy1wYXJ0aWNsZSI6IiIsIm5vbi1kcm9wcGluZy1wYXJ0aWNsZSI6IiJ9LHsiZmFtaWx5IjoiT21yYW4iLCJnaXZlbiI6IkhleW11dCIsInBhcnNlLW5hbWVzIjpmYWxzZSwiZHJvcHBpbmctcGFydGljbGUiOiIiLCJub24tZHJvcHBpbmctcGFydGljbGUiOiIifV0sImNvbnRhaW5lci10aXRsZSI6IkFtZXJpY2FuIEpvdXJuYWwgb2YgSHVtYW4gR2VuZXRpY3MiLCJjb250YWluZXItdGl0bGUtc2hvcnQiOiJBbSBKIEh1bSBHZW5ldCIsIkRPSSI6IjEwLjEwMTYvai5hamhnLjIwMTUuMDguMDEyIiwiSVNTTiI6IjE1Mzc2NjA1IiwiUE1JRCI6IjI2Mzg3NTk0IiwiaXNzdWVkIjp7ImRhdGUtcGFydHMiOltbMjAxNV1dfSwicGFnZSI6IjU0Ni01NTQiLCJhYnN0cmFjdCI6Ik11bHRpY2lsaWF0ZWQgZXBpdGhlbGlhbCBjZWxscyBwcm90ZWN0IHRoZSB1cHBlciBhbmQgbG93ZXIgYWlyd2F5cyBmcm9tIGNocm9uaWMgYmFjdGVyaWFsIGluZmVjdGlvbnMgYnkgbW92aW5nIG11Y3VzIGFuZCBkZWJyaXMgb3V0d2FyZC4gQ29uZ2VuaXRhbCBkaXNvcmRlcnMgb2YgY2lsaWFyeSBiZWF0aW5nLCByZWZlcnJlZCB0byBhcyBwcmltYXJ5IGNpbGlhcnkgZHlza2luZXNpYSAoUENEKSwgYXJlIGNoYXJhY3Rlcml6ZWQgYnkgZGVmaWNpZW50IG11Y29jaWxpYXJ5IGNsZWFyYW5jZSBhbmQgc2V2ZXJlLCByZWN1cnJlbnQgcmVzcGlyYXRvcnkgaW5mZWN0aW9ucy4gTnVtZXJvdXMgZ2VuZXRpYyBkZWZlY3RzLCBtb3N0IG9mIHdoaWNoIGNhbiBiZSBkZXRlY3RlZCBieSB0cmFuc21pc3Npb24gZWxlY3Ryb24gbWljcm9zY29weSAoVEVNKSwgYXJlIHNvIGZhciBrbm93biB0byBjYXVzZSBkaWZmZXJlbnQgYWJub3JtYWxpdGllcyBvZiB0aGUgY2lsaWFyeSBheG9uZW1lLiBIb3dldmVyLCBzb21lIGRlZmVjdHMgYXJlIG5vdCByZWd1bGFybHkgZGlzY2VybmFibGUgYnkgVEVNIGJlY2F1c2UgdGhlIGNpbGlhcnkgYXJjaGl0ZWN0dXJlIG9mIHRoZSBheG9uZW1lIHJlbWFpbnMgcHJlc2VydmVkLiBUaGlzIGFwcGxpZXMgaW4gcGFydGljdWxhciB0byBpc29sYXRlZCBkZWZlY3RzIG9mIHRoZSBuZXhpbiBsaW5rcywgYWxzbyBrbm93biBhcyB0aGUgbmV4aW4tZHluZWluIHJlZ3VsYXRvcnkgY29tcGxleCAoTi1EUkMpLCBjb25uZWN0aW5nIHRoZSBwZXJpcGhlcmFsIG91dGVyIG1pY3JvdHVidWxhciBkb3VibGV0cy4gSW1tdW5vZmx1b3Jlc2NlbmNlIGFuYWx5c2VzIG9mIHJlc3BpcmF0b3J5IGNlbGxzIGZyb20gUENELWFmZmVjdGVkIGluZGl2aWR1YWxzIGRldGVjdGVkIGEgTi1EUkMgZGVmZWN0LiBHZW5vbWUtd2lkZSBleG9tZSBzZXF1ZW5jZSBhbmFseXNlcyBpZGVudGlmaWVkIHJlY2Vzc2l2ZSBsb3NzLW9mLWZ1bmN0aW9uIG11dGF0aW9ucyBpbiBHQVM4IGVuY29kaW5nIERSQzQgaW4gdGhyZWUgaW5kZXBlbmRlbnQgUENELWFmZmVjdGVkIGZhbWlsaWVzLiIsImlzc3VlIjoiNCIsInZvbHVtZSI6Ijk3In0sImlzVGVtcG9yYXJ5IjpmYWxzZX0seyJpZCI6IjQ5YzM5MzZlLTg3MWItM2RjMy1iZWRjLTA5NmE0NTdjOTdhZiIsIml0ZW1EYXRhIjp7InR5cGUiOiJhcnRpY2xlLWpvdXJuYWwiLCJpZCI6IjQ5YzM5MzZlLTg3MWItM2RjMy1iZWRjLTA5NmE0NTdjOTdhZiIsInRpdGxlIjoiQSBzcGxpY2UgZG9ub3IgdmFyaWFudCBvZiBHQVM4IGluZHVjZXMgc3RydWN0dXJhbCBkaXNvcmdhbml6YXRpb24gb2YgdGhlIGF4b25lbWUgaW4gc3Blcm0gZmxhZ2VsbGEgYW5kIGxlYWRzIHRvIG5vbnN5bmRyb21pYyBtYWxlIGluZmVydGlsaXR5IiwiYXV0aG9yIjpbeyJmYW1pbHkiOiJLaGVycmFmIiwiZ2l2ZW4iOiJaaW5lIEVkZGluZSIsInBhcnNlLW5hbWVzIjpmYWxzZSwiZHJvcHBpbmctcGFydGljbGUiOiIiLCJub24tZHJvcHBpbmctcGFydGljbGUiOiIifSx7ImZhbWlseSI6IkJhcmJvdGluIiwiZ2l2ZW4iOiJBbm5lIExhdXJlIiwicGFyc2UtbmFtZXMiOmZhbHNlLCJkcm9wcGluZy1wYXJ0aWNsZSI6IiIsIm5vbi1kcm9wcGluZy1wYXJ0aWNsZSI6IiJ9LHsiZmFtaWx5IjoiTWFydGluZXoiLCJnaXZlbiI6Ikd1aWxsYXVtZSIsInBhcnNlLW5hbWVzIjpmYWxzZSwiZHJvcHBpbmctcGFydGljbGUiOiIiLCJub24tZHJvcHBpbmctcGFydGljbGUiOiIifSx7ImZhbWlseSI6Ik1hemV0IiwiZ2l2ZW4iOiJBdXLDqWxpZW4iLCJwYXJzZS1uYW1lcyI6ZmFsc2UsImRyb3BwaW5nLXBhcnRpY2xlIjoiIiwibm9uLWRyb3BwaW5nLXBhcnRpY2xlIjoiIn0seyJmYW1pbHkiOiJDYXppbiIsImdpdmVuIjoiQ2Fyb2xpbmUiLCJwYXJzZS1uYW1lcyI6ZmFsc2UsImRyb3BwaW5nLXBhcnRpY2xlIjoiIiwibm9uLWRyb3BwaW5nLXBhcnRpY2xlIjoiIn0seyJmYW1pbHkiOiJDb3V0dG9uIiwiZ2l2ZW4iOiJDaGFybGVzIiwicGFyc2UtbmFtZXMiOmZhbHNlLCJkcm9wcGluZy1wYXJ0aWNsZSI6IiIsIm5vbi1kcm9wcGluZy1wYXJ0aWNsZSI6IiJ9LHsiZmFtaWx5IjoiQXJub3VsdCIsImdpdmVuIjoiQ2hyaXN0b3BoZSIsInBhcnNlLW5hbWVzIjpmYWxzZSwiZHJvcHBpbmctcGFydGljbGUiOiIiLCJub24tZHJvcHBpbmctcGFydGljbGUiOiIifSx7ImZhbWlseSI6IlRoaWVycnktTWllZyIsImdpdmVuIjoiTmljb2xhcyIsInBhcnNlLW5hbWVzIjpmYWxzZSwiZHJvcHBpbmctcGFydGljbGUiOiIiLCJub24tZHJvcHBpbmctcGFydGljbGUiOiIifSx7ImZhbWlseSI6IlJpdmVzIiwiZ2l2ZW4iOiJOYXRoYWxpZSIsInBhcnNlLW5hbWVzIjpmYWxzZSwiZHJvcHBpbmctcGFydGljbGUiOiIiLCJub24tZHJvcHBpbmctcGFydGljbGUiOiIifSx7ImZhbWlseSI6IlJpdmVzLUZlcmFpbGxlIiwiZ2l2ZW4iOiJBdXLDqWxpZSIsInBhcnNlLW5hbWVzIjpmYWxzZSwiZHJvcHBpbmctcGFydGljbGUiOiIiLCJub24tZHJvcHBpbmctcGFydGljbGUiOiIifSx7ImZhbWlseSI6IlJheSIsImdpdmVuIjoiUGllcnJlIEYuIiwicGFyc2UtbmFtZXMiOmZhbHNlLCJkcm9wcGluZy1wYXJ0aWNsZSI6IiIsIm5vbi1kcm9wcGluZy1wYXJ0aWNsZSI6IiJ9XSwiY29udGFpbmVyLXRpdGxlIjoiQ2xpbmljYWwgR2VuZXRpY3MiLCJjb250YWluZXItdGl0bGUtc2hvcnQiOiJDbGluIEdlbmV0IiwiRE9JIjoiMTAuMTExMS9jZ2UuMTQ0NTAiLCJJU1NOIjoiMTM5OTAwMDQiLCJQTUlEIjoiMzc5NTA1NTciLCJpc3N1ZWQiOnsiZGF0ZS1wYXJ0cyI6W1syMDI0XV19LCJwYWdlIjoiMjIwLTIyNSIsImFic3RyYWN0IjoiTW90aWxlIGNpbGlhIGFuZCBmbGFnZWxsYSBhcmUgY2xvc2VseSByZWxhdGVkIG9yZ2FuZWxsZXMgc3RydWN0dXJlZCBhcm91bmQgYSBoaWdobHkgY29uc2VydmVkIGF4b25lbWUgd2hvc2UgZm9ybWF0aW9uIGFuZCBtYWludGVuYW5jZSBpbnZvbHZlIHByb3RlaW5zIGZyb20gaHVuZHJlZHMgb2YgZ2VuZXMuIERlZmVjdHMgaW4gbWFueSBvZiB0aGVzZSBnZW5lcyBoYXZlIGJlZW4gZGVzY3JpYmVkIHRvIGluZHVjZSBwcmltYXJ5IGNpbGlhcnkgZHlza2luZXNpYSAoUENEKSBtYWlubHkgY2hhcmFjdGVyaXplZCBieSBjaHJvbmljIHJlc3BpcmF0b3J5IGluZmVjdGlvbnMsIHNpdHVzIGludmVyc3VzIGFuZC9vciBpbmZlcnRpbGl0eS4gSW4gbWVuLCBjaWxpYS9mbGFnZWxsYS1yZWxhdGVkIGluZmVydGlsaXR5IGlzIHVzdWFsbHkgY2F1c2VkIGJ5IGFzdGhlbm96b29zcGVybWlhIGR1ZSB0byBtdWx0aXBsZSBtb3JwaG9sb2dpY2FsIGFibm9ybWFsaXRpZXMgb2YgdGhlIHNwZXJtIGZsYWdlbGxhIChNTUFGKS4gSGVyZSwgd2UgaW52ZXN0aWdhdGVkIGEgY29ob3J0IG9mIDE5NiBpbmZlcnRpbGUgbWVuIGRpc3BsYXlpbmcgYSB0eXBpY2FsIE1NQUYgcGhlbm90eXBlIHdpdGhvdXQgYW55IG90aGVyIFBDRCBzeW1wdG9tcy4gQW5hbHlzaXMgb2YgV0VTIGRhdGEgaWRlbnRpZmllZCBhIHNpbmdsZSBjYXNlIGNhcnJ5aW5nIGEgZGVsZXRlcmlvdXMgaG9tb3p5Z291cyBHQVM4IHZhcmlhbnQgYWx0ZXJpbmcgYSBzcGxpY2UgZG9ub3IgY29uc2Vuc3VzIHNpdGUuIFRoaXMgZ2VuZSwgYWxzbyBrbm93biBhcyBEUkM0LCBlbmNvZGVzIGEgc3VidW5pdCBvZiB0aGUgTmV4aW4tRHluZWluIFJlZ3VsYXRvcnkgQ29tcGxleCAoTi1EUkMpLCBhbmQgaGFzIGJlZW4gYWxyZWFkeSBhc3NvY2lhdGVkIHRvIG1hbGUgaW5mZXJ0aWxpdHkgYW5kIG1pbGQgUENELiBDb25maXJtaW5nIHRoZSBkZWxldGVyaW91cyBlZmZlY3Qgb2YgdGhlIGNhbmRpZGF0ZSB2YXJpYW50LCBHQVM4IHN0YWluaW5nIGJ5IGltbXVub2ZsdW9yZXNjZW5jZSBkaWQgbm90IGV2aWRlbmNlIGFueSBzaWduYWwgZnJvbSB0aGUgcGF0aWVudCdzIHNwZXJtYXRvem9hIHdoZXJlYXMgYSBzdHJvbmcgc2lnbmFsIHdhcyBwcmVzZW50IGFsb25nIHRoZSB3aG9sZSBmbGFnZWxsYSBsZW5ndGggaW4gY29udHJvbCBjZWxscy4gQ29uY29yZGFudCB3aXRoIGl0cyByb2xlIGluIHRoZSBOLURSQywgdHJhbnNtaXNzaW9uIGVsZWN0cm9uIG1pY3Jvc2NvcHkgZXZpZGVuY2VkIHBlcmlwaGVyYWwgbWljcm90dWJ1bGUgZG91YmxldHMgbWlzYWxpZ25tZW50cy4gV2UgY29uZmlybSBoZXJlIHRoZSBpbXBvcnRhbmNlIG9mIEdBUzggaW4gdGhlIE4tRFJDIGFuZCBvYnNlcnZlZCB0aGF0IGl0cyBhYnNlbmNlIGluZHVjZXMgYSB0eXBpY2FsIE1NQUYgcGhlbm90eXBlIG5vdCBuZWNlc3NhcmlseSBhY2NvbXBhbmllZCBieSBvdGhlciBQQ0Qgc3ltcHRvbXMuIiwiaXNzdWUiOiIyIiwidm9sdW1lIjoiMTA1In0sImlzVGVtcG9yYXJ5IjpmYWxzZX1dfQ=="/>
          <w:id w:val="-1679185409"/>
          <w:placeholder>
            <w:docPart w:val="DefaultPlaceholder_-1854013440"/>
          </w:placeholder>
        </w:sdtPr>
        <w:sdtContent>
          <w:r w:rsidR="00E43CEE" w:rsidRPr="00E43CEE">
            <w:rPr>
              <w:rFonts w:ascii="Arial" w:hAnsi="Arial" w:cs="Arial"/>
              <w:color w:val="000000"/>
              <w:vertAlign w:val="superscript"/>
            </w:rPr>
            <w:t>123–126</w:t>
          </w:r>
        </w:sdtContent>
      </w:sdt>
      <w:r w:rsidR="00FB78C8">
        <w:rPr>
          <w:rFonts w:ascii="Arial" w:hAnsi="Arial" w:cs="Arial"/>
        </w:rPr>
        <w:t xml:space="preserve">, </w:t>
      </w:r>
      <w:r w:rsidR="00F91047">
        <w:rPr>
          <w:rFonts w:ascii="Arial" w:hAnsi="Arial" w:cs="Arial"/>
        </w:rPr>
        <w:t>DRC5</w:t>
      </w:r>
      <w:r w:rsidR="00FB78C8">
        <w:rPr>
          <w:rFonts w:ascii="Arial" w:hAnsi="Arial" w:cs="Arial"/>
        </w:rPr>
        <w:t xml:space="preserve"> </w:t>
      </w:r>
      <w:sdt>
        <w:sdtPr>
          <w:rPr>
            <w:rFonts w:ascii="Arial" w:hAnsi="Arial" w:cs="Arial"/>
            <w:color w:val="000000"/>
            <w:vertAlign w:val="superscript"/>
          </w:rPr>
          <w:tag w:val="MENDELEY_CITATION_v3_eyJjaXRhdGlvbklEIjoiTUVOREVMRVlfQ0lUQVRJT05fZjUzMDI5NjItMzgyYS00YzljLWE4ZjYtZDgxMjU3ZDdlZWMyIiwicHJvcGVydGllcyI6eyJub3RlSW5kZXgiOjB9LCJpc0VkaXRlZCI6ZmFsc2UsIm1hbnVhbE92ZXJyaWRlIjp7ImlzTWFudWFsbHlPdmVycmlkZGVuIjpmYWxzZSwiY2l0ZXByb2NUZXh0IjoiPHN1cD4xMjcsMTI4PC9zdXA+IiwibWFudWFsT3ZlcnJpZGVUZXh0IjoiIn0sImNpdGF0aW9uSXRlbXMiOlt7ImlkIjoiOTM3YzBiOWEtMzMwZS0zYWQzLWIwODAtNDg3MWFhMDVhOTdmIiwiaXRlbURhdGEiOnsidHlwZSI6ImFydGljbGUtam91cm5hbCIsImlkIjoiOTM3YzBiOWEtMzMwZS0zYWQzLWIwODAtNDg3MWFhMDVhOTdmIiwidGl0bGUiOiJCaS1hbGxlbGljIHZhcmlhbnRzIGluIGh1bWFuIFRDVEUxL0RSQzUgY2F1c2UgYXN0aGVub3NwZXJtaWEgYW5kIG1hbGUgaW5mZXJ0aWxpdHkiLCJhdXRob3IiOlt7ImZhbWlseSI6Ilpob3UiLCJnaXZlbiI6IlNodXNodSIsInBhcnNlLW5hbWVzIjpmYWxzZSwiZHJvcHBpbmctcGFydGljbGUiOiIiLCJub24tZHJvcHBpbmctcGFydGljbGUiOiIifSx7ImZhbWlseSI6Ild1IiwiZ2l2ZW4iOiJIdWFuIiwicGFyc2UtbmFtZXMiOmZhbHNlLCJkcm9wcGluZy1wYXJ0aWNsZSI6IiIsIm5vbi1kcm9wcGluZy1wYXJ0aWNsZSI6IiJ9LHsiZmFtaWx5IjoiWmhhbmciLCJnaXZlbiI6IkppbnRhbyIsInBhcnNlLW5hbWVzIjpmYWxzZSwiZHJvcHBpbmctcGFydGljbGUiOiIiLCJub24tZHJvcHBpbmctcGFydGljbGUiOiIifSx7ImZhbWlseSI6IkhlIiwiZ2l2ZW4iOiJYaWFvamluIiwicGFyc2UtbmFtZXMiOmZhbHNlLCJkcm9wcGluZy1wYXJ0aWNsZSI6IiIsIm5vbi1kcm9wcGluZy1wYXJ0aWNsZSI6IiJ9LHsiZmFtaWx5IjoiTGl1IiwiZ2l2ZW4iOiJTaXl1IiwicGFyc2UtbmFtZXMiOmZhbHNlLCJkcm9wcGluZy1wYXJ0aWNsZSI6IiIsIm5vbi1kcm9wcGluZy1wYXJ0aWNsZSI6IiJ9LHsiZmFtaWx5IjoiWmhvdSIsImdpdmVuIjoiUGluZyIsInBhcnNlLW5hbWVzIjpmYWxzZSwiZHJvcHBpbmctcGFydGljbGUiOiIiLCJub24tZHJvcHBpbmctcGFydGljbGUiOiIifSx7ImZhbWlseSI6Ikh1YSIsImdpdmVuIjoiUm9uZyIsInBhcnNlLW5hbWVzIjpmYWxzZSwiZHJvcHBpbmctcGFydGljbGUiOiIiLCJub24tZHJvcHBpbmctcGFydGljbGUiOiIifSx7ImZhbWlseSI6IkNhbyIsImdpdmVuIjoiWXVueGlhIiwicGFyc2UtbmFtZXMiOmZhbHNlLCJkcm9wcGluZy1wYXJ0aWNsZSI6IiIsIm5vbi1kcm9wcGluZy1wYXJ0aWNsZSI6IiJ9LHsiZmFtaWx5IjoiTGl1IiwiZ2l2ZW4iOiJNaW5neGkiLCJwYXJzZS1uYW1lcyI6ZmFsc2UsImRyb3BwaW5nLXBhcnRpY2xlIjoiIiwibm9uLWRyb3BwaW5nLXBhcnRpY2xlIjoiIn1dLCJjb250YWluZXItdGl0bGUiOiJFdXJvcGVhbiBKb3VybmFsIG9mIEh1bWFuIEdlbmV0aWNzIiwiRE9JIjoiMTAuMTAzOC9zNDE0MzEtMDIyLTAxMDk1LXciLCJJU1NOIjoiMTQ3NjU0MzgiLCJQTUlEIjoiMzUzODgxODciLCJpc3N1ZWQiOnsiZGF0ZS1wYXJ0cyI6W1syMDIyXV19LCJwYWdlIjoiNzIxLTcyOSIsImFic3RyYWN0IjoiQXN0aGVub3pvb3NwZXJtaWEgKEFaUykgaXMgYSBjb21tb24gbWFsZSBpbmZlcnRpbGl0eSBwaGVub3R5cGUsIGFjY291bnRpbmcgZm9yIDE4JSBvZiBpbmZlcnRpbGUgcGF0aWVudHMuIFRoZSBOLURSQyAoTmV4aW4tZHluZWluIFJlZ3VsYXRvcnkgQ29tcGxleCkgY29tcGxleCBpcyB0aGUgbW90b3IgcmVndWxhdGluZyBkZXZpY2UgaW4gdGhlIGZsYWdlbGx1bSwgd2hpY2ggaXMgZm91bmQgaW4gbW9zdCBldWthcnlvdGljIG9yZ2FuaXNtcyB3aXRoIGZsYWdlbGx1bS4gVGhlIGRlbGV0aW9uIG9mIFRDVEUxIChULUNvbXBsZXgtQXNzb2NpYXRlZCBUZXN0aXMtRXhwcmVzc2VkIDEpLCBhIGNvbXBvbmVudCBvZiB0aGUgTi1EUkMgY29tcGxleCBhbHNvIGtub3duIGFzIERSQzUgKER5bmVpbiByZWd1bGF0b3J5IGNvbXBsZXggc3VidW5pdCA1KSwgaGFzIGJlZW4gc2hvd24gdG8gY2F1c2UgYXN0aGVub3NwZXJtaWEgaW4gbWljZS4gVGhpcyBzdHVkeSBtYWlubHkgaW50cm9kdWNlcyBhIGNsaW5pY2FsIGNhc2Ugb2YgbWFsZSBpbmZlcnRpbGl0eSB3aXRoIG5vcm1hbCBzcGVybSBjb3VudCwgbm9ybWFsIG1vcnBob2xvZ2ljYWwgc3RydWN0dXJlLCBidXQgbG93IG1vdGlsaXR5IGFuZCB3ZWFrIGZvcndhcmQgbW92ZW1lbnQuIEJ5IHdob2xlLWV4b21lIHNlcXVlbmNpbmcsIHdlIGZvdW5kIHRoYXQgVENURTEgYmVjYW1lIGEgZnJhbWVzaGlmdCBtdXRhbnQsIEVOU1QwMDAwMDM3MTUwNS41OiBjLjM5Nl8zOTdpbnNUQyAocC5BcmcxMzNTZXJmcyozMyksIHJlc3VsdGluZyBpbiB0aGUgcmFwaWQgZGVncmFkYXRpb24gb2YgVENURTEgcHJvdGVpbiBhbmQgbWFsZSBpbmZlcnRpbGl0eS4gVGhpcyBwaGVub3R5cGUgaXMgc2ltaWxhciB0byB0aGUgVGN0ZTHiiJIv4oiSIChUY3RlMSBrbm9ja291dCkgbWljZSwgd2hpY2ggc2hvd2VkIHN0cnVjdHVyYWwgaW50ZWdyaXR5IGJ1dCByZWR1Y2VkIG1vdGlsaXR5LiBGdXJ0aGVyLCBkaWZmZXJlbnQgZnJvbSBtaWNlLCBpbiB2aXRybyBGZXJ0aWxpemF0aW9uIChJVkYpIGNvdWxkIHN1Y2Nlc3NmdWxseSBzb2x2ZSB0aGUgcGF0aWVudOKAmXMgcHJvYmxlbSBvZiBpbmZlcnRpbGl0eS4gT3VyIGRhdGEgcHJvdmlkZXMgYSBiZXR0ZXIgdW5kZXJzdGFuZGluZyBvZiB0aGUgYmlvbG9naWNhbCBmdW5jdGlvbnMgb2YgVENURTEgaW4gaHVtYW4gZmxhZ2VsbHVtIGFzc2VtYmx5IGFuZCBtYWxlIGZlcnRpbGl0eS4iLCJwdWJsaXNoZXIiOiJTcHJpbmdlciBVUyIsImlzc3VlIjoiNiIsInZvbHVtZSI6IjMwIiwiY29udGFpbmVyLXRpdGxlLXNob3J0IjoiIn0sImlzVGVtcG9yYXJ5IjpmYWxzZX0seyJpZCI6IjAzMjU3ODlhLWY5NTYtMzBiYS1hNWY5LWI1ZGZkODJiMzc3ZiIsIml0ZW1EYXRhIjp7InR5cGUiOiJhcnRpY2xlLWpvdXJuYWwiLCJpZCI6IjAzMjU3ODlhLWY5NTYtMzBiYS1hNWY5LWI1ZGZkODJiMzc3ZiIsInRpdGxlIjoiVENURTEgaXMgYSBjb25zZXJ2ZWQgY29tcG9uZW50IG9mIHRoZSBkeW5laW4gcmVndWxhdG9yeSBjb21wbGV4IGFuZCBpcyByZXF1aXJlZCBmb3IgbW90aWxpdHkgYW5kIG1ldGFib2xpc20gaW4gbW91c2Ugc3Blcm1hdG96b2EiLCJhdXRob3IiOlt7ImZhbWlseSI6IkNhc3RhbmVkYSIsImdpdmVuIjoiSnVsaW8gTS4iLCJwYXJzZS1uYW1lcyI6ZmFsc2UsImRyb3BwaW5nLXBhcnRpY2xlIjoiIiwibm9uLWRyb3BwaW5nLXBhcnRpY2xlIjoiIn0seyJmYW1pbHkiOiJIdWEiLCJnaXZlbiI6IlJvbmciLCJwYXJzZS1uYW1lcyI6ZmFsc2UsImRyb3BwaW5nLXBhcnRpY2xlIjoiIiwibm9uLWRyb3BwaW5nLXBhcnRpY2xlIjoiIn0seyJmYW1pbHkiOiJNaXlhdGEiLCJnaXZlbiI6IkhhcnVoaWtvIiwicGFyc2UtbmFtZXMiOmZhbHNlLCJkcm9wcGluZy1wYXJ0aWNsZSI6IiIsIm5vbi1kcm9wcGluZy1wYXJ0aWNsZSI6IiJ9LHsiZmFtaWx5IjoiT2ppIiwiZ2l2ZW4iOiJBc2FtaSIsInBhcnNlLW5hbWVzIjpmYWxzZSwiZHJvcHBpbmctcGFydGljbGUiOiIiLCJub24tZHJvcHBpbmctcGFydGljbGUiOiIifSx7ImZhbWlseSI6Ikd1byIsImdpdmVuIjoiWXVlc2h1YWkiLCJwYXJzZS1uYW1lcyI6ZmFsc2UsImRyb3BwaW5nLXBhcnRpY2xlIjoiIiwibm9uLWRyb3BwaW5nLXBhcnRpY2xlIjoiIn0seyJmYW1pbHkiOiJDaGVuZyIsImdpdmVuIjoiWWl3ZWkiLCJwYXJzZS1uYW1lcyI6ZmFsc2UsImRyb3BwaW5nLXBhcnRpY2xlIjoiIiwibm9uLWRyb3BwaW5nLXBhcnRpY2xlIjoiIn0seyJmYW1pbHkiOiJaaG91IiwiZ2l2ZW4iOiJUYW8iLCJwYXJzZS1uYW1lcyI6ZmFsc2UsImRyb3BwaW5nLXBhcnRpY2xlIjoiIiwibm9uLWRyb3BwaW5nLXBhcnRpY2xlIjoiIn0seyJmYW1pbHkiOiJHdW8iLCJnaXZlbiI6Ilh1ZWppYW5nIiwicGFyc2UtbmFtZXMiOmZhbHNlLCJkcm9wcGluZy1wYXJ0aWNsZSI6IiIsIm5vbi1kcm9wcGluZy1wYXJ0aWNsZSI6IiJ9LHsiZmFtaWx5IjoiQ3VpIiwiZ2l2ZW4iOiJZaXFpYW5nIiwicGFyc2UtbmFtZXMiOmZhbHNlLCJkcm9wcGluZy1wYXJ0aWNsZSI6IiIsIm5vbi1kcm9wcGluZy1wYXJ0aWNsZSI6IiJ9LHsiZmFtaWx5IjoiU2hlbiIsImdpdmVuIjoiQmluIiwicGFyc2UtbmFtZXMiOmZhbHNlLCJkcm9wcGluZy1wYXJ0aWNsZSI6IiIsIm5vbi1kcm9wcGluZy1wYXJ0aWNsZSI6IiJ9LHsiZmFtaWx5IjoiV2FuZyIsImdpdmVuIjoiWmliaW4iLCJwYXJzZS1uYW1lcyI6ZmFsc2UsImRyb3BwaW5nLXBhcnRpY2xlIjoiIiwibm9uLWRyb3BwaW5nLXBhcnRpY2xlIjoiIn0seyJmYW1pbHkiOiJIdSIsImdpdmVuIjoiWmhpYmluIiwicGFyc2UtbmFtZXMiOmZhbHNlLCJkcm9wcGluZy1wYXJ0aWNsZSI6IiIsIm5vbi1kcm9wcGluZy1wYXJ0aWNsZSI6IiJ9LHsiZmFtaWx5IjoiWmhvdSIsImdpdmVuIjoiWnVvbWluIiwicGFyc2UtbmFtZXMiOmZhbHNlLCJkcm9wcGluZy1wYXJ0aWNsZSI6IiIsIm5vbi1kcm9wcGluZy1wYXJ0aWNsZSI6IiJ9LHsiZmFtaWx5IjoiU2hhIiwiZ2l2ZW4iOiJKaWFoYW8iLCJwYXJzZS1uYW1lcyI6ZmFsc2UsImRyb3BwaW5nLXBhcnRpY2xlIjoiIiwibm9uLWRyb3BwaW5nLXBhcnRpY2xlIjoiIn0seyJmYW1pbHkiOiJQcnVuc2thaXRlLUh5eXJ5bGFpbmVuIiwiZ2l2ZW4iOiJSZW5hdGEiLCJwYXJzZS1uYW1lcyI6ZmFsc2UsImRyb3BwaW5nLXBhcnRpY2xlIjoiIiwibm9uLWRyb3BwaW5nLXBhcnRpY2xlIjoiIn0seyJmYW1pbHkiOiJZdSIsImdpdmVuIjoiWmhpZmVuZyIsInBhcnNlLW5hbWVzIjpmYWxzZSwiZHJvcHBpbmctcGFydGljbGUiOiIiLCJub24tZHJvcHBpbmctcGFydGljbGUiOiIifSx7ImZhbWlseSI6IlJhbWlyZXotU29saXMiLCJnaXZlbiI6IlJhbWlybyIsInBhcnNlLW5hbWVzIjpmYWxzZSwiZHJvcHBpbmctcGFydGljbGUiOiIiLCJub24tZHJvcHBpbmctcGFydGljbGUiOiIifSx7ImZhbWlseSI6IklrYXdhIiwiZ2l2ZW4iOiJNYXNhaGl0byIsInBhcnNlLW5hbWVzIjpmYWxzZSwiZHJvcHBpbmctcGFydGljbGUiOiIiLCJub24tZHJvcHBpbmctcGFydGljbGUiOiIifSx7ImZhbWlseSI6Ik1hdHp1ayIsImdpdmVuIjoiTWFydGluIE0uIiwicGFyc2UtbmFtZXMiOmZhbHNlLCJkcm9wcGluZy1wYXJ0aWNsZSI6IiIsIm5vbi1kcm9wcGluZy1wYXJ0aWNsZSI6IiJ9LHsiZmFtaWx5IjoiTGl1IiwiZ2l2ZW4iOiJNaW5neGk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E2MjEyNzkxMTQiLCJJU1NOIjoiMTA5MTY0OTAiLCJQTUlEIjoiMjg2MzAzMjIiLCJpc3N1ZWQiOnsiZGF0ZS1wYXJ0cyI6W1syMDE3XV19LCJwYWdlIjoiRTUzNzAtRTUzNzgiLCJhYnN0cmFjdCI6IkZsYWdlbGxhIGFuZCBjaWxpYSBhcmUgY3JpdGljYWwgY2VsbHVsYXIgb3JnYW5lbGxlcyB0aGF0IHByb3ZpZGUgYSBtZWFucyBmb3IgY2VsbHMgdG8gc2Vuc2UgYW5kIHByb2dyZXNzIHRocm91Z2ggdGhlaXIgZW52aXJvbm1lbnQuIFRoZSBjZW50cmFsIGNvbXBvbmVudCBvZiBmbGFnZWxsYSBhbmQgY2lsaWEgaXMgdGhlIGF4b25lbWUsIHdoaWNoIGNvbXByaXNlcyB0aGUgXCI5KzJcIiBtaWNyb3R1YnVsZSBhcnJhbmdlbWVudCwgZHluZWluIGFybXMsIHJhZGlhbCBzcG9rZXMsIGFuZCB0aGUgbmV4aW4tZHluZWluIHJlZ3VsYXRvcnkgY29tcGxleCAoTi1EUkMpLiBGYWlsdXJlIHRvIHByb3Blcmx5IGFzc2VtYmxlIGNvbXBvbmVudHMgb2YgdGhlIGF4b25lbWUgbGVhZHMgdG8gZGVmZWN0aXZlIGZsYWdlbGxhIGFuZCBpbiBodW1hbnMgbGVhZHMgdG8gYSBjb2xsZWN0aW9uIG9mIGRpc2Vhc2VzIHJlZmVycmVkIHRvIGFzIGNpbGlvcGF0aGllcy4gQ2lsaW9wYXRoaWVzIGNhbiBtYW5pZmVzdCBhcyBzZXZlcmUgc3luZHJvbWljIGRpc2Vhc2VzIHRoYXQgYWZmZWN0IGx1bmcgYW5kIGtpZG5leSBmdW5jdGlvbiwgY2VudHJhbCBuZXJ2b3VzIHN5c3RlbSBkZXZlbG9wbWVudCwgYm9uZSBmb3JtYXRpb24sIHZpc2NlcmFsIG9yZ2FuIG9yZ2FuaXphdGlvbiwgYW5kIHJlcHJvZHVjdGlvbi4gVC1Db21wbGV4LUFzc29jaWF0ZWQtVGVzdGlzLUV4cHJlc3NlZCAxIChUQ1RFMSkgaXMgYW4gZXZvbHV0aW9uYXJ5IGNvbnNlcnZlZCBheG9uZW1hbCBwcm90ZWluIHByZXNlbnQgZnJvbSBDaGxhbXlkb21vbmFzIChEUkM1KSB0byBtYW1tYWxzIHRoYXQgbG9jYWxpemVzIHRvIHRoZSBOLURSQy4gSGVyZSwgd2Ugc2hvdyB0aGF0IG1vdXNlIFRDVEUxIGlzIHRlc3Rpcy1lbnJpY2hlZCBpbiBpdHMgZXhwcmVzc2lvbiwgd2l0aCBpdHMgbVJOQSBhcHBlYXJpbmcgaW4gZWFybHkgcm91bmQgc3Blcm1hdGlkcyBhbmQgcHJvdGVpbiBsb2NhbGl6ZWQgdG8gdGhlIGZsYWdlbGx1bS4gVENURTEgaXMgNDk4IGFhIGluIGxlbmd0aCB3aXRoIGEgbGV1Y2luZSByaWNoIHJlcGVhdCBkb21haW4gYXQgdGhlIEMgdGVybWludXMgYW5kIGlzIHByZXNlbnQgaW4gZXVrYXJ5b3RlcyBjb250YWluaW5nIGEgZmxhZ2VsbHVtLiBLbm9ja291dCBvZiBUY3RlMSByZXN1bHRzIGluIG1hbGUgc3RlcmlsaXR5IGJlY2F1c2UgVGN0ZTEtbnVsbCBzcGVybWF0b3pvYSBzaG93IGFiZXJyYW50IG1vdGlsaXR5LiBBbHRob3VnaCB0aGUgYXhvbmVtZSBpcyBzdHJ1Y3R1cmFsbHkgbm9ybWFsIGluIFRjdGUxIG11dGFudCBzcGVybWF0b3pvYSwgVGN0ZTEtbnVsbCBzcGVybSBkZW1vbnN0cmF0ZSBhIHNpZ25pZmljYW50IGRlY3JlYXNlIG9mIEFUUCwgd2hpY2ggaXMgdXNlZCBieSBkeW5laW4gbW90b3JzIHRvIGdlbmVyYXRlIHRoZSBiZW5kaW5nIGZvcmNlIG9mIHRoZSBmbGFnZWxsdW0uIFRoZXNlIGRhdGEgcHJvdmlkZSBhIGxpbmsgdG8gZGVmaW5pbmcgdGhlIG1vbGVjdWxhciBpbnRyaWNhY2llcyByZXF1aXJlZCBmb3IgYXhvbmVtZSBmdW5jdGlvbiwgc3Blcm0gbW90aWxpdHksIGFuZCBtYWxlIGZlcnRpbGl0eS4iLCJpc3N1ZSI6IjI3Iiwidm9sdW1lIjoiMTE0In0sImlzVGVtcG9yYXJ5IjpmYWxzZX1dfQ=="/>
          <w:id w:val="31238621"/>
          <w:placeholder>
            <w:docPart w:val="DefaultPlaceholder_-1854013440"/>
          </w:placeholder>
        </w:sdtPr>
        <w:sdtContent>
          <w:r w:rsidR="00E43CEE" w:rsidRPr="00E43CEE">
            <w:rPr>
              <w:rFonts w:ascii="Arial" w:hAnsi="Arial" w:cs="Arial"/>
              <w:color w:val="000000"/>
              <w:vertAlign w:val="superscript"/>
            </w:rPr>
            <w:t>127,128</w:t>
          </w:r>
        </w:sdtContent>
      </w:sdt>
      <w:r w:rsidR="00F91047">
        <w:rPr>
          <w:rFonts w:ascii="Arial" w:hAnsi="Arial" w:cs="Arial"/>
        </w:rPr>
        <w:t xml:space="preserve">, </w:t>
      </w:r>
      <w:r w:rsidR="007C77E7">
        <w:rPr>
          <w:rFonts w:ascii="Arial" w:hAnsi="Arial" w:cs="Arial"/>
        </w:rPr>
        <w:t xml:space="preserve">DRC7 </w:t>
      </w:r>
      <w:sdt>
        <w:sdtPr>
          <w:rPr>
            <w:rFonts w:ascii="Arial" w:hAnsi="Arial" w:cs="Arial"/>
            <w:color w:val="000000"/>
            <w:vertAlign w:val="superscript"/>
          </w:rPr>
          <w:tag w:val="MENDELEY_CITATION_v3_eyJjaXRhdGlvbklEIjoiTUVOREVMRVlfQ0lUQVRJT05fZGMwNDViYmMtODU4ZS00ZWFmLTk1NTEtYzM3ZDk4NTEyZjk0IiwicHJvcGVydGllcyI6eyJub3RlSW5kZXgiOjB9LCJpc0VkaXRlZCI6ZmFsc2UsIm1hbnVhbE92ZXJyaWRlIjp7ImlzTWFudWFsbHlPdmVycmlkZGVuIjpmYWxzZSwiY2l0ZXByb2NUZXh0IjoiPHN1cD4xMjk8L3N1cD4iLCJtYW51YWxPdmVycmlkZVRleHQiOiIifSwiY2l0YXRpb25JdGVtcyI6W3siaWQiOiJjNmFjNDExYS1mMTA1LTNiNmMtOTQ4YS0zYWM0ZWIzYmI3ZTYiLCJpdGVtRGF0YSI6eyJ0eXBlIjoiYXJ0aWNsZS1qb3VybmFsIiwiaWQiOiJjNmFjNDExYS1mMTA1LTNiNmMtOTQ4YS0zYWM0ZWIzYmI3ZTYiLCJ0aXRsZSI6Ik5leGluLUR5bmVpbiByZWd1bGF0b3J5IGNvbXBsZXggY29tcG9uZW50IERSQzcgYnV0IG5vdCBGQlhMMTMgaXMgcmVxdWlyZWQgZm9yIHNwZXJtIGZsYWdlbGx1bSBmb3JtYXRpb24gYW5kIG1hbGUgZmVydGlsaXR5IGluIG1pY2UiLCJhdXRob3IiOlt7ImZhbWlseSI6Ik1vcm9ob3NoaSIsImdpdmVuIjoiQWthbmUiLCJwYXJzZS1uYW1lcyI6ZmFsc2UsImRyb3BwaW5nLXBhcnRpY2xlIjoiIiwibm9uLWRyb3BwaW5nLXBhcnRpY2xlIjoiIn0seyJmYW1pbHkiOiJNaXlhdGEiLCJnaXZlbiI6IkhhcnVoaWtvIiwicGFyc2UtbmFtZXMiOmZhbHNlLCJkcm9wcGluZy1wYXJ0aWNsZSI6IiIsIm5vbi1kcm9wcGluZy1wYXJ0aWNsZSI6IiJ9LHsiZmFtaWx5IjoiU2hpbWFkYSIsImdpdmVuIjoiS2Vpc3VrZSIsInBhcnNlLW5hbWVzIjpmYWxzZSwiZHJvcHBpbmctcGFydGljbGUiOiIiLCJub24tZHJvcHBpbmctcGFydGljbGUiOiIifSx7ImZhbWlseSI6Ik5vemF3YSIsImdpdmVuIjoiS2FvcmkiLCJwYXJzZS1uYW1lcyI6ZmFsc2UsImRyb3BwaW5nLXBhcnRpY2xlIjoiIiwibm9uLWRyb3BwaW5nLXBhcnRpY2xlIjoiIn0seyJmYW1pbHkiOiJNYXRzdW11cmEiLCJnaXZlbiI6IlRha2FmdW1pIiwicGFyc2UtbmFtZXMiOmZhbHNlLCJkcm9wcGluZy1wYXJ0aWNsZSI6IiIsIm5vbi1kcm9wcGluZy1wYXJ0aWNsZSI6IiJ9LHsiZmFtaWx5IjoiWWFuYXNlIiwiZ2l2ZW4iOiJSeXVqaSIsInBhcnNlLW5hbWVzIjpmYWxzZSwiZHJvcHBpbmctcGFydGljbGUiOiIiLCJub24tZHJvcHBpbmctcGFydGljbGUiOiIifSx7ImZhbWlseSI6IlNoaWJhIiwiZ2l2ZW4iOiJLb2dpa3UiLCJwYXJzZS1uYW1lcyI6ZmFsc2UsImRyb3BwaW5nLXBhcnRpY2xlIjoiIiwibm9uLWRyb3BwaW5nLXBhcnRpY2xlIjoiIn0seyJmYW1pbHkiOiJJbmFiYSIsImdpdmVuIjoiS2F6dW8iLCJwYXJzZS1uYW1lcyI6ZmFsc2UsImRyb3BwaW5nLXBhcnRpY2xlIjoiIiwibm9uLWRyb3BwaW5nLXBhcnRpY2xlIjoiIn0seyJmYW1pbHkiOiJJa2F3YSIsImdpdmVuIjoiTWFzYWhpdG8iLCJwYXJzZS1uYW1lcyI6ZmFsc2UsImRyb3BwaW5nLXBhcnRpY2xlIjoiIiwibm9uLWRyb3BwaW5nLXBhcnRpY2xlIjoiIn1dLCJjb250YWluZXItdGl0bGUiOiJQTG9TIEdlbmV0aWNzIiwiY29udGFpbmVyLXRpdGxlLXNob3J0IjoiUExvUyBHZW5ldCIsIkRPSSI6IjEwLjEzNzEvam91cm5hbC5wZ2VuLjEwMDg1ODUiLCJJU0JOIjoiMTExMTExMTExMSIsIklTU04iOiIxNTUzNzQwNCIsIlBNSUQiOiIzMTk2MTg2MyIsImlzc3VlZCI6eyJkYXRlLXBhcnRzIjpbWzIwMjBdXX0sInBhZ2UiOiIxLTIxIiwiYWJzdHJhY3QiOiJGbGFnZWxsYSBhbmQgY2lsaWEgYXJlIGV2b2x1dGlvbmFyaWx5IGNvbnNlcnZlZCBjZWxsdWxhciBvcmdhbmVsbGVzLiBBYm5vcm1hbCBmb3JtYXRpb24gb3IgbW90aWxpdHkgb2YgdGhlc2Ugb3JnYW5lbGxlcyBpbiBodW1hbnMgY2F1c2VzIHNldmVyYWwgc3luZHJvbWljIGRpc2Vhc2VzIHRlcm1lZCBjaWxpb3BhdGhpZXMuIFRoZSBjZW50cmFsIGNvbXBvbmVudCBvZiBmbGFnZWxsYSBhbmQgY2lsaWEgaXMgdGhlIGF4b25lbWUgdGhhdCBpcyBjb21wb3NlZCBvZiB0aGUg4oCYOSArMuKAmSBtaWNyb3R1YnVsZSBhcnJhbmdlbWVudCwgZHluZWluIGFybXMsIHJhZGlhbCBzcG9rZXMsIGFuZCB0aGUgTmV4aW4tRHluZWluIFJlZ3VsYXRvcnkgQ29tcGxleCAoTi1EUkMpLiBUaGUgTi1EUkMgaXMgbG9jYWxpemVkIGJldHdlZW4gZG91YmxldCBtaWNyb3R1YnVsZXMgYW5kIGhhcyBiZWVuIGV4dGVuc2l2ZWx5IHN0dWRpZWQgaW4gdGhlIHVuaWNlbGx1bGFyIGZsYWdlbGxhdGUgQ2hsYW15ZG9tb25hcy4gUmVjZW50bHksIGl0IGhhcyBiZWVuIHJlcG9ydGVkIHRoYXQgVENURTEgKERSQzUpLCBhIGNvbXBvbmVudCBvZiB0aGUgTi1EUkMsIGlzIGVzc2VudGlhbCBmb3IgcHJvcGVyIHNwZXJtIG1vdGlsaXR5IGFuZCBtYWxlIGZlcnRpbGl0eSBpbiBtaWNlLiBGdXJ0aGVyLCBUQ1RFMSBoYXMgYmVlbiBzaG93biB0byBpbnRlcmFjdCB3aXRoIEZCWEwxMyAoRFJDNikgYW5kIERSQzc7IGhvd2V2ZXIsIGZ1bmN0aW9uYWwgcm9sZXMgb2YgRkJYTDEzIGFuZCBEUkM3IGluIG1hbW1hbHMgaGF2ZSBub3QgYmVlbiBlbHVjaWRhdGVkLiBIZXJlIHdlIHNob3cgdGhhdCBGYnhsMTMgYW5kIERyYzcgZXhwcmVzc2lvbiBhcmUgdGVzdGVzLWVucmljaGVkIGluIG1pY2UuIEFsdGhvdWdoIEZieGwxMyBrbm9ja291dCAoS08pIG1pY2UgZGlkIG5vdCBzaG93IGFueSBvYnZpb3VzIHBoZW5vdHlwZXMsIERyYzcgS08gbWFsZSBtaWNlIHdlcmUgaW5mZXJ0aWxlIGR1ZSB0byB0aGVpciBzaG9ydCBpbW1vdGlsZSBzcGVybWF0b3pvYS4gSW4gRHJjNyBLTyBzcGVybWF0aWRzLCB0aGUgYXhvbmVtZSBpcyBkaXNvcmdhbml6ZWQgYW5kIHRoZSDigJg5KzLigJkgbWljcm90dWJ1bGUgYXJyYW5nZW1lbnQgd2FzIGRpZmZpY3VsdCB0byBkZXRlY3QuIEZ1cnRoZXIsIG90aGVyIE4tRFJDIGNvbXBvbmVudHMgZmFpbCB0byBpbmNvcnBvcmF0ZSBpbnRvIHRoZSBmbGFnZWxsdW0gd2l0aG91dCBEUkM3LiBUaGVzZSByZXN1bHRzIGluZGljYXRlIHRoYXQgRHJjNywgYnV0IG5vdCBGYnhsMTMsIGlzIGVzc2VudGlhbCBmb3IgdGhlIGNvcnJlY3QgYXNzZW1ibHkgb2YgdGhlIE4tRFJDIGFuZCBmbGFnZWxsYS4iLCJpc3N1ZSI6IjEiLCJ2b2x1bWUiOiIxNiJ9LCJpc1RlbXBvcmFyeSI6ZmFsc2V9XX0="/>
          <w:id w:val="1467083408"/>
          <w:placeholder>
            <w:docPart w:val="DefaultPlaceholder_-1854013440"/>
          </w:placeholder>
        </w:sdtPr>
        <w:sdtContent>
          <w:r w:rsidR="00E43CEE" w:rsidRPr="00E43CEE">
            <w:rPr>
              <w:rFonts w:ascii="Arial" w:hAnsi="Arial" w:cs="Arial"/>
              <w:color w:val="000000"/>
              <w:vertAlign w:val="superscript"/>
            </w:rPr>
            <w:t>129</w:t>
          </w:r>
        </w:sdtContent>
      </w:sdt>
      <w:r w:rsidR="007C77E7">
        <w:rPr>
          <w:rFonts w:ascii="Arial" w:hAnsi="Arial" w:cs="Arial"/>
        </w:rPr>
        <w:t xml:space="preserve">, </w:t>
      </w:r>
      <w:r w:rsidR="00C2505E">
        <w:rPr>
          <w:rFonts w:ascii="Arial" w:hAnsi="Arial" w:cs="Arial"/>
        </w:rPr>
        <w:t xml:space="preserve">DRC9 </w:t>
      </w:r>
      <w:sdt>
        <w:sdtPr>
          <w:rPr>
            <w:rFonts w:ascii="Arial" w:hAnsi="Arial" w:cs="Arial"/>
            <w:color w:val="000000"/>
            <w:vertAlign w:val="superscript"/>
          </w:rPr>
          <w:tag w:val="MENDELEY_CITATION_v3_eyJjaXRhdGlvbklEIjoiTUVOREVMRVlfQ0lUQVRJT05fMmEyZjU4MWMtNGExNS00MzU4LWFkYzMtMzZlNjZiZTBlNjhkIiwicHJvcGVydGllcyI6eyJub3RlSW5kZXgiOjB9LCJpc0VkaXRlZCI6ZmFsc2UsIm1hbnVhbE92ZXJyaWRlIjp7ImlzTWFudWFsbHlPdmVycmlkZGVuIjpmYWxzZSwiY2l0ZXByb2NUZXh0IjoiPHN1cD4xMzAsMTMxPC9zdXA+IiwibWFudWFsT3ZlcnJpZGVUZXh0IjoiIn0sImNpdGF0aW9uSXRlbXMiOlt7ImlkIjoiYzk1ZjkzNDktMzIzNi0zMGEzLWFkYmYtZTkwNjAyOWEzYjg4IiwiaXRlbURhdGEiOnsidHlwZSI6ImFydGljbGUtam91cm5hbCIsImlkIjoiYzk1ZjkzNDktMzIzNi0zMGEzLWFkYmYtZTkwNjAyOWEzYjg4IiwidGl0bGUiOiJJcWNnIGlzIGVzc2VudGlhbCBmb3Igc3Blcm0gZmxhZ2VsbHVtIGZvcm1hdGlvbiBpbiBtaWNlIiwiYXV0aG9yIjpbeyJmYW1pbHkiOiJMaSIsImdpdmVuIjoiUmVuIEtlIiwicGFyc2UtbmFtZXMiOmZhbHNlLCJkcm9wcGluZy1wYXJ0aWNsZSI6IiIsIm5vbi1kcm9wcGluZy1wYXJ0aWNsZSI6IiJ9LHsiZmFtaWx5IjoiVGFuIiwiZ2l2ZW4iOiJKdWUgTGluZyIsInBhcnNlLW5hbWVzIjpmYWxzZSwiZHJvcHBpbmctcGFydGljbGUiOiIiLCJub24tZHJvcHBpbmctcGFydGljbGUiOiIifSx7ImZhbWlseSI6IkNoZW4iLCJnaXZlbiI6IkxpIFRpbmciLCJwYXJzZS1uYW1lcyI6ZmFsc2UsImRyb3BwaW5nLXBhcnRpY2xlIjoiIiwibm9uLWRyb3BwaW5nLXBhcnRpY2xlIjoiIn0seyJmYW1pbHkiOiJGZW5nIiwiZ2l2ZW4iOiJKaW5nIFNoZW5nIiwicGFyc2UtbmFtZXMiOmZhbHNlLCJkcm9wcGluZy1wYXJ0aWNsZSI6IiIsIm5vbi1kcm9wcGluZy1wYXJ0aWNsZSI6IiJ9LHsiZmFtaWx5IjoiTGlhbmciLCJnaXZlbiI6IldlbiBYdWUiLCJwYXJzZS1uYW1lcyI6ZmFsc2UsImRyb3BwaW5nLXBhcnRpY2xlIjoiIiwibm9uLWRyb3BwaW5nLXBhcnRpY2xlIjoiIn0seyJmYW1pbHkiOiJHdW8iLCJnaXZlbiI6Ilh1ZSBKaWFuZyIsInBhcnNlLW5hbWVzIjpmYWxzZSwiZHJvcHBpbmctcGFydGljbGUiOiIiLCJub24tZHJvcHBpbmctcGFydGljbGUiOiIifSx7ImZhbWlseSI6IkxpdSIsImdpdmVuIjoiUGluZyIsInBhcnNlLW5hbWVzIjpmYWxzZSwiZHJvcHBpbmctcGFydGljbGUiOiIiLCJub24tZHJvcHBpbmctcGFydGljbGUiOiIifSx7ImZhbWlseSI6IkNoZW4iLCJnaXZlbiI6IlpodSIsInBhcnNlLW5hbWVzIjpmYWxzZSwiZHJvcHBpbmctcGFydGljbGUiOiIiLCJub24tZHJvcHBpbmctcGFydGljbGUiOiIifSx7ImZhbWlseSI6IlNoYSIsImdpdmVuIjoiSmlhIEhhbyIsInBhcnNlLW5hbWVzIjpmYWxzZSwiZHJvcHBpbmctcGFydGljbGUiOiIiLCJub24tZHJvcHBpbmctcGFydGljbGUiOiIifSx7ImZhbWlseSI6IldhbmciLCJnaXZlbiI6IllpIEZlaSIsInBhcnNlLW5hbWVzIjpmYWxzZSwiZHJvcHBpbmctcGFydGljbGUiOiIiLCJub24tZHJvcHBpbmctcGFydGljbGUiOiIifSx7ImZhbWlseSI6IkNoZW4iLCJnaXZlbiI6IlNhaSBKdWFuIiwicGFyc2UtbmFtZXMiOmZhbHNlLCJkcm9wcGluZy1wYXJ0aWNsZSI6IiIsIm5vbi1kcm9wcGluZy1wYXJ0aWNsZSI6IiJ9XSwiY29udGFpbmVyLXRpdGxlIjoiUExvUyBPTkUiLCJjb250YWluZXItdGl0bGUtc2hvcnQiOiJQTG9TIE9uZSIsIkRPSSI6IjEwLjEzNzEvam91cm5hbC5wb25lLjAwOTgwNTMiLCJJU1NOIjoiMTkzMjYyMDMiLCJQTUlEIjoiMjQ4NDk0NTQiLCJpc3N1ZWQiOnsiZGF0ZS1wYXJ0cyI6W1syMDE0XV19LCJwYWdlIjoiMS0xMiIsImFic3RyYWN0IjoiTWFtbWFsaWFuIHNwZXJtYXRvZ2VuZXNpcyBjb21wcmlzZXMgdGhyZWUgc3VjY2Vzc2l2ZSBwaGFzZXM6IG1pdG9zaXMgcGhhc2UsIG1laW9zaXMgcGhhc2UsIGFuZCBzcGVybWlvZ2VuZXNpcy4gRHVyaW5nIHNwZXJtaW9nZW5lc2lzLCByb3VuZCBzcGVybWF0aWQgdW5kZXJnb2VzIGRyYW1hdGljIG1vcnBob2dlbmVzaXMgdG8gZ2l2ZSByaXNlIHRvIG1hdHVyZSBzcGVybWF0b3pvb24sIGluY2x1ZGluZyB0aGUgY29uZGVuc2F0aW9uIGFuZCBlbG9uZ2F0aW9uIG9mIG51Y2xldXMsIGRldmVsb3BtZW50IG9mIGFjcm9zb21lLCBmb3JtYXRpb24gb2YgZmxhZ2VsbHVtLCBhbmQgcmVtb3ZhbCBvZiBleGNlc3NpdmUgY3l0b3BsYXNtLiBBbHRob3VnaCB0aGVzZSB0cmFuc2Zvcm1hdGlvbnMgYXJlIHdlbGwgZGVmaW5lZCBhdCB0aGUgbW9ycGhvbG9naWNhbCBsZXZlbCwgdGhlIG1lY2hhbmlzbXMgdW5kZXJseWluZyB0aGVzZSBpbnRyaWNhdGUgcHJvY2Vzc2VzIGFyZSBsYXJnZWx5IHVua25vd24uIEhlcmUsIHdlIHJlcG9ydCB0aGF0IElxY2csIHdoaWNoIHdhcyBwcmV2aW91c2x5IGNoYXJhY3Rlcml6ZWQgdG8gYmUgaW52b2x2ZWQgaW4gYSBjaHJvbW9zb21lIHRyYW5zbG9jYXRpb24gb2YgaHVtYW4gbGV1a2VtaWEsIGlzIGhpZ2hseSBleHByZXNzZWQgaW4gdGhlIHNwZXJtYXRvZ2VuZXNpcyBvZiBtaWNlIGFuZCBsb2NhbGl6ZWQgdG8gdGhlIG1hbmNoZXR0ZSBpbiBkZXZlbG9waW5nIHNwZXJtYXRpZHMuIElxY2cga25vY2tvdXQgY2F1c2VzIG1hbGUgaW5mZXJ0aWxpdHksIGR1ZSB0byBzZXZlcmUgZGVmZWN0cyBvZiBzcGVybWlvZ2VuZXNpcyBhbmQgcmVzdWx0YW50IHRvdGFsIGltbW9iaWxpdHkgb2Ygc3Blcm1hdG96b2EuIFRoZSBheG9uZW1lIGluIHRoZSBJcWNnIGtub2Nrb3V0IHNwZXJtIGZsYWdlbGx1bSBpcyBkaXNvcmdhbml6ZWQgYW5kIGhhcmRseSBhbnkgdHlwaWNhbCAoXCI5KzJcIikgcGF0dGVybiBvZiBtaWNyb3R1YnVsZSBhcnJhbmdlbWVudCBjb3VsZCBiZSBmb3VuZCBpbiBJcWNnIGtub2Nrb3V0IHNwZXJtYXRpZHMuIElxY2cgaW50ZXJhY3RzIHdpdGggY2FsbW9kdWxpbiBpbiBhIGNhbGNpdW0gZGVwZW5kZW50IG1hbm5lciBpbiB0aGUgdGVzdGlzLCBzdWdnZXN0aW5nIHRoYXQgSXFjZyBtYXkgcGxheSBhIHJvbGUgdGhyb3VnaCBjYWxjaXVtIHNpZ25hbGluZy4gRnVydGhlcm1vcmUsIGNpbGlhIHN0cnVjdHVyZXMgaW4gdGhlIHRyYWNoZWEgYW5kIG92aWR1Y3QsIGFzIHdlbGwgYXMgaGlzdG9sb2dpY2FsIGFwcGVhcmFuY2VzIG9mIG90aGVyIG1ham9yIHRpc3N1ZXMsIHJlbWFpbiB1bmNoYW5nZWQgaW4gdGhlIElxY2cga25vY2tvdXQgbWljZSwgc3VnZ2VzdGluZyB0aGF0IElxY2cgaXMgc3BlY2lmaWNhbGx5IHJlcXVpcmVkIGZvciBzcGVybWlvZ2VuZXNpcyBpbiBtYW1tYWxzLiBUaGVzZSByZXN1bHRzIG1pZ2h0IGFsc28gcHJvdmlkZSBuZXcgaW5zaWdodHMgaW50byB0aGUgZ2VuZXRpYyBjYXVzZXMgb2YgaHVtYW4gaW5mZXJ0aWxpdHkuIMKpIDIwMTQgTGkgZXQgYWwuIiwiaXNzdWUiOiI1Iiwidm9sdW1lIjoiOSJ9LCJpc1RlbXBvcmFyeSI6ZmFsc2V9LHsiaWQiOiI1ZTI3MjcwYi04YmNhLTM0NjUtYTMwNi0xMTJjODY5NWRkYzIiLCJpdGVtRGF0YSI6eyJ0eXBlIjoiYXJ0aWNsZS1qb3VybmFsIiwiaWQiOiI1ZTI3MjcwYi04YmNhLTM0NjUtYTMwNi0xMTJjODY5NWRkYzIiLCJ0aXRsZSI6IklRIG1vdGlmLWNvbnRhaW5pbmcgRyAoSXFjZykgaXMgcmVxdWlyZWQgZm9yIG1vdXNlIHNwZXJtaW9nZW5lc2lzIiwiYXV0aG9yIjpbeyJmYW1pbHkiOiJIYXJyaXMiLCJnaXZlbiI6IlRhbnlhIFAuIiwicGFyc2UtbmFtZXMiOmZhbHNlLCJkcm9wcGluZy1wYXJ0aWNsZSI6IiIsIm5vbi1kcm9wcGluZy1wYXJ0aWNsZSI6IiJ9LHsiZmFtaWx5IjoiU2NoaW1lbnRpIiwiZ2l2ZW4iOiJLZXJyeSBKLiIsInBhcnNlLW5hbWVzIjpmYWxzZSwiZHJvcHBpbmctcGFydGljbGUiOiIiLCJub24tZHJvcHBpbmctcGFydGljbGUiOiIifSx7ImZhbWlseSI6Ik11bnJvZSIsImdpdmVuIjoiUm9iZXJ0IEouIiwicGFyc2UtbmFtZXMiOmZhbHNlLCJkcm9wcGluZy1wYXJ0aWNsZSI6IiIsIm5vbi1kcm9wcGluZy1wYXJ0aWNsZSI6IiJ9LHsiZmFtaWx5IjoiU2NoaW1lbnRpIiwiZ2l2ZW4iOiJKb2huIEMuIiwicGFyc2UtbmFtZXMiOmZhbHNlLCJkcm9wcGluZy1wYXJ0aWNsZSI6IiIsIm5vbi1kcm9wcGluZy1wYXJ0aWNsZSI6IiJ9XSwiY29udGFpbmVyLXRpdGxlIjoiRzM6IEdlbmVzLCBHZW5vbWVzLCBHZW5ldGljcyIsIkRPSSI6IjEwLjE1MzQvZzMuMTEzLjAwOTU2MyIsIklTU04iOiIyMTYwMTgzNiIsIlBNSUQiOiIyNDM2MjMxMSIsImlzc3VlZCI6eyJkYXRlLXBhcnRzIjpbWzIwMTRdXX0sInBhZ2UiOiIzNjctMzcyIiwiYWJzdHJhY3QiOiJTcGVybWlvZ2VuZXNpcyBpbiBtYW1tYWxzIGlzIHRoZSBwcm9jZXNzIGJ5IHdoaWNoIHRoZSBuZXdseSBmb3JtZWQgcHJvZHVjdHMgb2YgbWVpb3NpcywgaGFwbG9pZCBzcGVybWF0aWRzLCB1bmRlcmdvIGEgZHJhbWF0aWMgbW9ycGhvbG9naWNhbCB0cmFuc2Zvcm1hdGlvbiBmcm9tIHJvdW5kIGNlbGxzIGludG8gZmxhZ2VsbGF0ZWQgc3Blcm1hdG96b2EuIFRoZSB1bmRlcmx5aW5nIGdlbmV0aWMgY29udHJvbCBvZiBzcGVybWlvZ2VuZXNpcyBpcyBjb21wbGljYXRlZCBhbmQgbm90IHdlbGwtY2hhcmFjdGVyaXplZC4gV2UgaGF2ZSB1c2VkIGZvcndhcmQgZ2VuZXRpYyBzY3JlZW5zIGluIG1pY2UgdG8gaWxsdW1pbmF0ZSB0aGUgbWVjaGFuaXNtcyBvZiBzcGVybWF0b3pvb24gZGV2ZWxvcG1lbnQuIEhlcmUsIHdlIHJlcG9ydCB0aGF0IHRoZSBvbGlnb2FzdGhlbm90ZXJhdG9zcGVybWlhIGluIGEgbWFsZS1zcGVjaWZpYyBpbmZlcnRpbGl0eSBtdXRhbnQgKGVzZ2QxMmQpIGlzIGF0dHJpYnV0YWJsZSB0byBkaXNydXB0aW9uIG9mIGEgZ2VuZSBjYWxsZWQgSXFjZyAoSVEgbW90aWYtY29udGFpbmluZyBHKS4gVGhlIGNhdXNhbGl0eSBvZiB0aGUgbXV0YXRpb24gd2FzIGNvbmZpcm1lZCB3aXRoIGEgdGFyZ2V0ZWQgbnVsbCBhbGxlbGUuIExvc3Mgb2YgSXFjZyBkaXNydXB0cyBzcGVybWlvZ2VuZXNpcyBzdWNoIHRoYXQgdGFpbCBmb3JtYXRpb24gZWl0aGVyIG9jY3VycyBpbmNvbXBsZXRlbHkgb3IgYnJlYWtzIGFwYXJ0IGZyb20gdGhlIHNwZXJtIGhlYWRzLiBPcnRob2xvZ3MgYXJlIHByZXNlbnQgaW4gZGl2ZXJzZSBzcGVjaWVzIGFzIGRpc3RhbnQgYXMgaGVtaWNob3JkYXRlcywgbW9sbHVza3MsIGFuZCBncmVlbiBhbGdhZS4gQ29uc2lzdGVudCB3aXRoIGEgY29uc2VydmVkIHJvbGUgaW4gZmxhZ2VsbGFyIGZvcm1hdGlvbiBhbmQvb3IgZnVuY3Rpb24sIHRoZSBvcnRob2xvZ291cyBDaGxhbXlkb21vbmFzIHByb3RlaW4gaXMgcHJlc2VudCBpbiB0aGF0IG9yZ2FuaXNtJ3MgZmxhZ2VsbGEuIEJlY2F1c2UgSVEgbW90aWYtY29udGFpbmluZyBnZW5lcyB0eXBpY2FsbHkgcmVndWxhdGUgY2FsbW9kdWxpbiAoQ2FNKSwgd2hpY2ggaW4gdHVybiBjYW4gaW1wYWN0IHRoZSBhY3RpbiBjeXRvc2tlbGV0b24sIHRoZXNlIGZpbmRpbmdzIHN1Z2dlc3QgYSBwb3RlbnRpYWwgcm9sZSBmb3IgbG9jYWxpemVkIGNhbGNpdW0gc2lnbmFsaW5nIGluIHNwZXJtIGZsYWdlbGx1bSBtb3JwaG9nZW5lc2lzLiDCqSAyMDE0IEhhcnJpcyBldCBhbC4iLCJpc3N1ZSI6IjIiLCJ2b2x1bWUiOiI0IiwiY29udGFpbmVyLXRpdGxlLXNob3J0IjoiIn0sImlzVGVtcG9yYXJ5IjpmYWxzZX1dfQ=="/>
          <w:id w:val="-787048591"/>
          <w:placeholder>
            <w:docPart w:val="DefaultPlaceholder_-1854013440"/>
          </w:placeholder>
        </w:sdtPr>
        <w:sdtContent>
          <w:r w:rsidR="00E43CEE" w:rsidRPr="00E43CEE">
            <w:rPr>
              <w:rFonts w:ascii="Arial" w:hAnsi="Arial" w:cs="Arial"/>
              <w:color w:val="000000"/>
              <w:vertAlign w:val="superscript"/>
            </w:rPr>
            <w:t>130,131</w:t>
          </w:r>
        </w:sdtContent>
      </w:sdt>
      <w:r w:rsidR="00C2505E">
        <w:rPr>
          <w:rFonts w:ascii="Arial" w:hAnsi="Arial" w:cs="Arial"/>
        </w:rPr>
        <w:t xml:space="preserve">, DRC10 </w:t>
      </w:r>
      <w:sdt>
        <w:sdtPr>
          <w:rPr>
            <w:rFonts w:ascii="Arial" w:hAnsi="Arial" w:cs="Arial"/>
            <w:color w:val="000000"/>
            <w:vertAlign w:val="superscript"/>
          </w:rPr>
          <w:tag w:val="MENDELEY_CITATION_v3_eyJjaXRhdGlvbklEIjoiTUVOREVMRVlfQ0lUQVRJT05fMThhOGRhYjctZTJiMC00MzNhLWI5YjQtYTI5Y2ViNjFmOTMyIiwicHJvcGVydGllcyI6eyJub3RlSW5kZXgiOjB9LCJpc0VkaXRlZCI6ZmFsc2UsIm1hbnVhbE92ZXJyaWRlIjp7ImlzTWFudWFsbHlPdmVycmlkZGVuIjpmYWxzZSwiY2l0ZXByb2NUZXh0IjoiPHN1cD4xMzI8L3N1cD4iLCJtYW51YWxPdmVycmlkZVRleHQiOiIifSwiY2l0YXRpb25JdGVtcyI6W3siaWQiOiIwNzJlMGFmZi0wZDU3LTMwZjYtYWY5MS1iMjE1MmRhNmM3YWYiLCJpdGVtRGF0YSI6eyJ0eXBlIjoiYXJ0aWNsZS1qb3VybmFsIiwiaWQiOiIwNzJlMGFmZi0wZDU3LTMwZjYtYWY5MS1iMjE1MmRhNmM3YWYiLCJ0aXRsZSI6IklRIG1vdGlmIGNvbnRhaW5pbmcgRCAoSVFDRCksIGEgbmV3IGFjcm9zb21hbCBwcm90ZWluIGludm9sdmVkIGluIHRoZSBhY3Jvc29tZSByZWFjdGlvbiBhbmQgZmVydGlsaXNhdGlvbiIsImF1dGhvciI6W3siZmFtaWx5IjoiWmhhbmciLCJnaXZlbiI6IlBlbmciLCJwYXJzZS1uYW1lcyI6ZmFsc2UsImRyb3BwaW5nLXBhcnRpY2xlIjoiIiwibm9uLWRyb3BwaW5nLXBhcnRpY2xlIjoiIn0seyJmYW1pbHkiOiJKaWFuZyIsImdpdmVuIjoiV2FuanVuIiwicGFyc2UtbmFtZXMiOmZhbHNlLCJkcm9wcGluZy1wYXJ0aWNsZSI6IiIsIm5vbi1kcm9wcGluZy1wYXJ0aWNsZSI6IiJ9LHsiZmFtaWx5IjoiTHVvIiwiZ2l2ZW4iOiJOYSIsInBhcnNlLW5hbWVzIjpmYWxzZSwiZHJvcHBpbmctcGFydGljbGUiOiIiLCJub24tZHJvcHBpbmctcGFydGljbGUiOiIifSx7ImZhbWlseSI6IlpodSIsImdpdmVuIjoiV2VuYmluZyIsInBhcnNlLW5hbWVzIjpmYWxzZSwiZHJvcHBpbmctcGFydGljbGUiOiIiLCJub24tZHJvcHBpbmctcGFydGljbGUiOiIifSx7ImZhbWlseSI6IkZhbiIsImdpdmVuIjoiTGlxaW5nIiwicGFyc2UtbmFtZXMiOmZhbHNlLCJkcm9wcGluZy1wYXJ0aWNsZSI6IiIsIm5vbi1kcm9wcGluZy1wYXJ0aWNsZSI6IiJ9XSwiY29udGFpbmVyLXRpdGxlIjoiUmVwcm9kdWN0aW9uLCBGZXJ0aWxpdHkgYW5kIERldmVsb3BtZW50IiwiY29udGFpbmVyLXRpdGxlLXNob3J0IjoiUmVwcm9kIEZlcnRpbCBEZXYiLCJET0kiOiIxMC4xMDcxL1JEMTg0MTYiLCJJU1NOIjoiMTAzMS0zNjEzIiwiUE1JRCI6IjMxMDM5OTk2IiwiVVJMIjoiaHR0cDovL3d3dy5wdWJsaXNoLmNzaXJvLmF1Lz9wYXBlcj1SRDE4NDE2IiwiaXNzdWVkIjp7ImRhdGUtcGFydHMiOltbMjAxOV1dfSwicGFnZSI6Ijg5OCIsImFic3RyYWN0IjoiVGhlIGFjcm9zb21lIGlzIHNpbmdsZSwgbGFyZ2UsIGRlbnNlLWNvcmUgc2VjcmV0b3J5IGdyYW51bGUgb3Zlcmx5aW5nIHRoZSBudWNsZXVzIG9mIG1vc3QgbWFtbWFsaWFuIHNwZXJtYXRvem9hLiBJdHMgZXhvY3l0b3NpcywgdGhlIGFjcm9zb21lIHJlYWN0aW9uLCBpcyBhIGNydWNpYWwgZXZlbnQgZHVyaW5nIGZlcnRpbGlzYXRpb24uIEluIHRoaXMgc3R1ZHkgd2UgaWRlbnRpZmllZCBhIG5ldyBhY3Jvc29tZS1hc3NvY2lhdGVkIGdlbmUsIG5hbWVseSBJUSBtb3RpZiBjb250YWluaW5nIEQgKElRQ0QpLCBleHByZXNzZWQgbmVhcmx5IGluIG11bHRpcGxlIHRpc3N1ZXMgd2l0aCBoaWdoZXN0IGV4cHJlc3Npb24gbGV2ZWxzIGluIHRoZSB0ZXN0aXMuIEluIG1vdXNlIHRlc3RpcywgSXFjZCB0cmFuc2NyaXB0IGFjY3VtdWxhdGVkIGZyb20gUG9zdG5hdGFsIERheSAoUE5EKSAxIHRvIGFkdWx0aG9vZC4gSG93ZXZlciwgZXhwcmVzc2lvbiBvZiBJUUNEIHByb3RlaW4gYXQgdGhlIHRlc3RpY3VsYXIgZGV2ZWxvcG1lbnQgc3RhZ2Ugc3RhcnRlZCBwcmltYXJpbHkgZnJvbSBQTkQgMTggYW5kIGluY3JlYXNlZCBpbiBhbiBhZ2UtZGVwZW5kZW50IG1hbm5lciB1bnRpbCBwbGF0ZWF1aW5nIGluIGFkdWx0aG9vZC4gSVFDRCB3YXMgcHJpbWFyaWx5IGFjY3VtdWxhdGVkIGluIHRoZSBhY3Jvc29tZSBhcmVhIG9mIHJvdW5kIGFuZCBlbG9uZ2F0aW5nIHNwZXJtYXRpZHMgd2l0aGluIHNlbWluaWZlcm91cyB0dWJ1bGVzIG9mIHRoZSB0ZXN0ZXMgZHVyaW5nIHRoZSBsYXRlIHN0YWdlIG9mIHNwZXJtaW9nZW5lc2lzOyB0aGlzIGltbXVub2xvY2FsaXNhdGlvbiBwYXR0ZXJuIGlzIHNpbWlsYXIgaW4gbWljZSBhbmQgaHVtYW5zLiBJUUNEIGxldmVscyBpbiBzcGVybWF0b3pvYSB3ZXJlIHNpZ25pZmljYW50bHkgbG93ZXIgaW4gSVZGIHBhdGllbnRzIHdpdGggdG90YWwgZmVydGlsaXNhdGlvbiBmYWlsdXJlIG9yIGEgbG93IGZlcnRpbGlzYXRpb24gcmF0ZSB0aGFuIGluIGhlYWx0aHkgbWVuLiBBbnRpLUlRQ0QgYW50aWJvZHkgc2lnbmlmaWNhbnRseSBpbmhpYml0ZWQgdGhlIGFjcm9zb21lIHJlYWN0aW9uIGFuZCBzbGlnaHRseSByZWR1Y2VkIHByb3RlaW4gdHlyb3NpbmUgcGhvc3Bob3J5bGF0aW9uIGxldmVscyBpbiBodW1hbiBzcGVybWF0b3pvYSwgYnV0IHNwZWNpZmljYWxseSBibG9ja2VkIG11cmluZSBJVkYuIElRQ0QgaW50ZXJhY3RlZCB3aXRoIG1hbW1hbGlhbiBob21vbG9nIG9mIEMuIGVsZWdhbnMgdW5jb29yZGluYXRlZCBnZW5lIDEzIChNdW5jMTMpIGluIHNwZXJtYXRvem9hIGFuZCBtYXkgcGFydGljaXBhdGUgaW4gYWNyb3NvbWUgZXhvY3l0b3Npcy4gSW4gY29uY2x1c2lvbiwgdGhpcyBzdHVkeSBpZGVudGlmaWVkIGEgbmV3IGFjcm9zb21hbCBwcm90ZWluLCBuYW1lbHkgSVFDRCwgd2hpY2ggaXMgaW52b2x2ZWQgaW4gZmVydGlsaXNhdGlvbiBhbmQgdGhlIGFjcm9zb21lIHJlYWN0aW9uLiIsImlzc3VlIjoiNSIsInZvbHVtZSI6IjMxIn0sImlzVGVtcG9yYXJ5IjpmYWxzZX1dfQ=="/>
          <w:id w:val="854077681"/>
          <w:placeholder>
            <w:docPart w:val="DefaultPlaceholder_-1854013440"/>
          </w:placeholder>
        </w:sdtPr>
        <w:sdtContent>
          <w:r w:rsidR="00E43CEE" w:rsidRPr="00E43CEE">
            <w:rPr>
              <w:rFonts w:ascii="Arial" w:hAnsi="Arial" w:cs="Arial"/>
              <w:color w:val="000000"/>
              <w:vertAlign w:val="superscript"/>
            </w:rPr>
            <w:t>132</w:t>
          </w:r>
        </w:sdtContent>
      </w:sdt>
      <w:r w:rsidR="00C2505E">
        <w:rPr>
          <w:rFonts w:ascii="Arial" w:hAnsi="Arial" w:cs="Arial"/>
        </w:rPr>
        <w:t xml:space="preserve">, </w:t>
      </w:r>
      <w:r w:rsidR="00146FB8">
        <w:rPr>
          <w:rFonts w:ascii="Arial" w:hAnsi="Arial" w:cs="Arial"/>
        </w:rPr>
        <w:t xml:space="preserve">DNAH8 </w:t>
      </w:r>
      <w:sdt>
        <w:sdtPr>
          <w:rPr>
            <w:rFonts w:ascii="Arial" w:hAnsi="Arial" w:cs="Arial"/>
            <w:color w:val="000000"/>
            <w:vertAlign w:val="superscript"/>
          </w:rPr>
          <w:tag w:val="MENDELEY_CITATION_v3_eyJjaXRhdGlvbklEIjoiTUVOREVMRVlfQ0lUQVRJT05fYjUxMzI2MWItM2M2Ni00MGI0LTkxNzMtMGExNDBlNDA2MDU1IiwicHJvcGVydGllcyI6eyJub3RlSW5kZXgiOjB9LCJpc0VkaXRlZCI6ZmFsc2UsIm1hbnVhbE92ZXJyaWRlIjp7ImlzTWFudWFsbHlPdmVycmlkZGVuIjpmYWxzZSwiY2l0ZXByb2NUZXh0IjoiPHN1cD4xMzPigJMxMzU8L3N1cD4iLCJtYW51YWxPdmVycmlkZVRleHQiOiIifSwiY2l0YXRpb25JdGVtcyI6W3siaWQiOiJkYjk3OGUxOC03ZTllLTNkNzEtODU4OS1mNDNlMTYxYWU3ZmMiLCJpdGVtRGF0YSI6eyJ0eXBlIjoiYXJ0aWNsZS1qb3VybmFsIiwiaWQiOiJkYjk3OGUxOC03ZTllLTNkNzEtODU4OS1mNDNlMTYxYWU3ZmMiLCJ0aXRsZSI6Ikxvc3Mtb2YtZnVuY3Rpb24gbXV0YXRpb24gaW4gRE5BSDggaW5kdWNlcyBhc3RoZW5vdGVyYXRvc3Blcm1pYSBhc3NvY2lhdGVkIHdpdGggbXVsdGlwbGUgbW9ycGhvbG9naWNhbCBhYm5vcm1hbGl0aWVzIG9mIHRoZSBzcGVybSBmbGFnZWxsYSIsImF1dGhvciI6W3siZmFtaWx5IjoiWWFuZyIsImdpdmVuIjoiWWlob25nIiwicGFyc2UtbmFtZXMiOmZhbHNlLCJkcm9wcGluZy1wYXJ0aWNsZSI6IiIsIm5vbi1kcm9wcGluZy1wYXJ0aWNsZSI6IiJ9LHsiZmFtaWx5IjoiSmlhbmciLCJnaXZlbiI6IkNodWFuIiwicGFyc2UtbmFtZXMiOmZhbHNlLCJkcm9wcGluZy1wYXJ0aWNsZSI6IiIsIm5vbi1kcm9wcGluZy1wYXJ0aWNsZSI6IiJ9LHsiZmFtaWx5IjoiWmhhbmciLCJnaXZlbiI6Ilh1ZWd1YW5nIiwicGFyc2UtbmFtZXMiOmZhbHNlLCJkcm9wcGluZy1wYXJ0aWNsZSI6IiIsIm5vbi1kcm9wcGluZy1wYXJ0aWNsZSI6IiJ9LHsiZmFtaWx5IjoiTGl1IiwiZ2l2ZW4iOiJYdWUiLCJwYXJzZS1uYW1lcyI6ZmFsc2UsImRyb3BwaW5nLXBhcnRpY2xlIjoiIiwibm9uLWRyb3BwaW5nLXBhcnRpY2xlIjoiIn0seyJmYW1pbHkiOiJMaSIsImdpdmVuIjoiSmluZ2hvbmciLCJwYXJzZS1uYW1lcyI6ZmFsc2UsImRyb3BwaW5nLXBhcnRpY2xlIjoiIiwibm9uLWRyb3BwaW5nLXBhcnRpY2xlIjoiIn0seyJmYW1pbHkiOiJRaWFvIiwiZ2l2ZW4iOiJYaWFveW9uZyIsInBhcnNlLW5hbWVzIjpmYWxzZSwiZHJvcHBpbmctcGFydGljbGUiOiIiLCJub24tZHJvcHBpbmctcGFydGljbGUiOiIifSx7ImZhbWlseSI6IkxpdSIsImdpdmVuIjoiSG9uZ3FpYW4iLCJwYXJzZS1uYW1lcyI6ZmFsc2UsImRyb3BwaW5nLXBhcnRpY2xlIjoiIiwibm9uLWRyb3BwaW5nLXBhcnRpY2xlIjoiIn0seyJmYW1pbHkiOiJTaGVuIiwiZ2l2ZW4iOiJZaW5nIiwicGFyc2UtbmFtZXMiOmZhbHNlLCJkcm9wcGluZy1wYXJ0aWNsZSI6IiIsIm5vbi1kcm9wcGluZy1wYXJ0aWNsZSI6IiJ9XSwiY29udGFpbmVyLXRpdGxlIjoiQ2xpbmljYWwgR2VuZXRpY3MiLCJjb250YWluZXItdGl0bGUtc2hvcnQiOiJDbGluIEdlbmV0IiwiRE9JIjoiMTAuMTExMS9jZ2UuMTM4MTUiLCJJU1NOIjoiMTM5OTAwMDQiLCJQTUlEIjoiMzI2ODE2NDgiLCJpc3N1ZWQiOnsiZGF0ZS1wYXJ0cyI6W1syMDIwXV19LCJwYWdlIjoiMzk2LTQwMSIsImFic3RyYWN0IjoiQXN0aGVub3pvb3NwZXJtaWEgaXMgYSBjb21tb24gY2F1c2Ugb2YgbWFsZSBpbmZlcnRpbGl0eSBhc3NvY2lhdGVkIHdpdGggdGhlIHJlZHVjZWQgbW90aWxpdHkgYW5kL29yIGFibm9ybWFsIG1vcnBob2xvZ3kgb2Ygc3Blcm1hdG96b2EsIGFsdGhvdWdoIGl0cyBldGlvbG9neSByZW1haW5zIGluY29tcGxldGVseSB1bmRlcnN0b29kLiBNdWx0aXBsZSBtb3JwaG9sb2dpY2FsIGFibm9ybWFsaXRpZXMgb2YgdGhlIHNwZXJtIGZsYWdlbGxhIChNTUFGKSBpcyBvbmUgb2YgdGhlIG1haW4gY2F1c2VzIG9mIGFzdGhlbm96b29zcGVybWlhLiBIb3dldmVyLCB0aGUgTU1BRi1hc3NvY2lhdGVkIGdlbmVzIGlkZW50aWZpZWQgdG8gZGF0ZSBjYW5ub3QgZXhwbGFpbiBhbGwgdGhlIGh1bWFuIE1NQUYgY2FzZXMuIEhlcmVpbiwgYSBsb3NzLW9mLWZ1bmN0aW9uIG11dGF0aW9uIG9mIEROQUg4IHdhcyBpZGVudGlmaWVkIGluIGFuIGFzdGhlbm96b29zcGVybWlhIHBhdGllbnQgd2l0aCBNTUFGLiBNb3Jlb3ZlciwgdGhlIG5lZ2F0aXZlIGVmZmVjdCBvZiB0aGlzIG11dGF0aW9uIG9uIEROQUg4IGV4cHJlc3Npb24gd2FzIGNvbmZpcm1lZCBieSBpbW11bm9mbHVvcmVzY2VuY2Ugc3RhaW5pbmcgYW5kIHdlc3Rlcm4gYmxvdHRpbmcuIFJlbWFya2FibHksIGl0IGlzIHRoZSBmaXJzdCB0aW1lIHRoYXQgRE5BSDggaXMgc3VnZ2VzdGVkIHRvIGJlIGFzc29jaWF0ZWQgd2l0aCBodW1hbiBNTUFGLiBPdXIgZmluZGluZ3MgcHJvdmlkZSBzdHJvbmcgZXZpZGVuY2UgdGhhdCBhIGxvc3Mtb2YtZnVuY3Rpb24gbXV0YXRpb24gaW4gRE5BSDggY2FuIGNhdXNlIG1hbGUgaW5mZXJ0aWxpdHkgd2l0aCBNTUFGIGFuZCB0aGF0IEROQUg4IGlzIGVzc2VudGlhbCBmb3Igc3Blcm0gZmxhZ2VsbGFyIGZvcm1hdGlvbi4iLCJpc3N1ZSI6IjQiLCJ2b2x1bWUiOiI5OCJ9LCJpc1RlbXBvcmFyeSI6ZmFsc2V9LHsiaWQiOiJjZTUzY2ExYS0wODllLTMyYTUtOTQwMS1mOTA2ZTE3MTkwMzQiLCJpdGVtRGF0YSI6eyJ0eXBlIjoiYXJ0aWNsZS1qb3VybmFsIiwiaWQiOiJjZTUzY2ExYS0wODllLTMyYTUtOTQwMS1mOTA2ZTE3MTkwMzQiLCJ0aXRsZSI6Ik11dGF0aW9ucyBpbiBETkFIOCBjb250cmlidXRlIHRvIG11bHRpcGxlIG1vcnBob2xvZ2ljYWwgYWJub3JtYWxpdGllcyBvZiBzcGVybSBmbGFnZWxsYSBhbmQgbWFsZSBpbmZlcnRpbGl0eSIsImF1dGhvciI6W3siZmFtaWx5IjoiV2VuZyIsImdpdmVuIjoiTWluZ3hpYW5nIiwicGFyc2UtbmFtZXMiOmZhbHNlLCJkcm9wcGluZy1wYXJ0aWNsZSI6IiIsIm5vbi1kcm9wcGluZy1wYXJ0aWNsZSI6IiJ9LHsiZmFtaWx5IjoiU2hhIiwiZ2l2ZW4iOiJZYW53ZWkiLCJwYXJzZS1uYW1lcyI6ZmFsc2UsImRyb3BwaW5nLXBhcnRpY2xlIjoiIiwibm9uLWRyb3BwaW5nLXBhcnRpY2xlIjoiIn0seyJmYW1pbHkiOiJaZW5nIiwiZ2l2ZW4iOiJZdSIsInBhcnNlLW5hbWVzIjpmYWxzZSwiZHJvcHBpbmctcGFydGljbGUiOiIiLCJub24tZHJvcHBpbmctcGFydGljbGUiOiIifSx7ImZhbWlseSI6Ikh1YW5nIiwiZ2l2ZW4iOiJOaW5neXUiLCJwYXJzZS1uYW1lcyI6ZmFsc2UsImRyb3BwaW5nLXBhcnRpY2xlIjoiIiwibm9uLWRyb3BwaW5nLXBhcnRpY2xlIjoiIn0seyJmYW1pbHkiOiJMaXUiLCJnaXZlbiI6IldlbnNoZW5nIiwicGFyc2UtbmFtZXMiOmZhbHNlLCJkcm9wcGluZy1wYXJ0aWNsZSI6IiIsIm5vbi1kcm9wcGluZy1wYXJ0aWNsZSI6IiJ9LHsiZmFtaWx5IjoiWmhhbmciLCJnaXZlbiI6IlhpbnpvbmciLCJwYXJzZS1uYW1lcyI6ZmFsc2UsImRyb3BwaW5nLXBhcnRpY2xlIjoiIiwibm9uLWRyb3BwaW5nLXBhcnRpY2xlIjoiIn0seyJmYW1pbHkiOiJaaG91IiwiZ2l2ZW4iOiJIdWlsaWFuZyIsInBhcnNlLW5hbWVzIjpmYWxzZSwiZHJvcHBpbmctcGFydGljbGUiOiIiLCJub24tZHJvcHBpbmctcGFydGljbGUiOiIifV0sImNvbnRhaW5lci10aXRsZSI6IkFjdGEgQmlvY2hpbWljYSBldCBCaW9waHlzaWNhIFNpbmljYSIsImNvbnRhaW5lci10aXRsZS1zaG9ydCI6IkFjdGEgQmlvY2hpbSBCaW9waHlzIFNpbiAoU2hhbmdoYWkpIiwiRE9JIjoiMTAuMTA5My9hYmJzL2dtYWIwMTMiLCJJU0JOIjoiODYxODU4ODc0NzI3MyIsIklTU04iOiIxNzQ1NzI3MCIsIlBNSUQiOiIzMzcwNDM2NyIsImlzc3VlZCI6eyJkYXRlLXBhcnRzIjpbWzIwMjFdXX0sInBhZ2UiOiI0NzItNDgwIiwiYWJzdHJhY3QiOiJBc3RoZW5vdGVyYXRvc3Blcm1pYSBpcyBhbiBpbXBvcnRhbnQgY2F1c2Ugb2YgbWFsZSBpbmZlcnRpbGl0eS4gSGVyZSwgd2UgcmVwb3J0IHR3byBpbmZlcnRpbGUgcGF0aWVudHMgd2l0aCBzZXZlcmUgYXN0aGVub3RlcmF0b3NwZXJtaWEgYWNjb21wYW5pZWQgYnkgbmV3IGdlbmV0aWMgYWJub3JtYWxpdHkuIFdob2xlLWV4b21lIHNlcXVlbmNpbmcgYW5kIGJpb2luZm9ybWF0aWNzIGFuYWx5c2lzIHN1Z2dlc3RlZCB0aGF0IGNvbXBvdW5kIGhldGVyb3p5Z291cyBtdXRhdGlvbnMgaW4gRE5BSDggKE1JTTo2MDMzMzcpIG1heSBiZSByZXNwb25zaWJsZSBmb3IgbXVsdGlwbGUgbW9ycGhvbG9naWNhbCBhYm5vcm1hbGl0aWVzIG9mIHRoZSBzcGVybSBmbGFnZWxsYSAoTU1BRikuIEltbXVub2ZsdW9yZXNjZW5jZSBhc3NheSBzaG93ZWQgdGhhdCBETkFIOCBwcm90ZWluIGV4cHJlc3Npb24gd2FzIHNpZ25pZmljYW50bHkgZGVjcmVhc2VkIGluIHRoZSBzcGVybSB0YWlsIG9mIHRoZSBwYXRpZW50cywgYW5kIGVsZWN0cm9uIG1pY3Jvc2NvcHkgZXhoaWJpdGVkIGFuIGFibm9ybWFsIGZsYWdlbGx1bSB1bHRyYXN0cnVjdHVyZSwgd2hpbGUgY2xpbmljYWwgcHJlZ25hbmN5IGNvdWxkIGJlIGFjaGlldmVkIGJ5IGludHJhY3l0b3BsYXNtaWMgc3Blcm0gaW5qZWN0aW9uLiBUaGVyZWZvcmUsIHRoZSBjb21wb3VuZCBoZXRlcm96eWdvdXMgbXV0YXRpb25zIGluIHRoZSBETkFIOCBnZW5lIG1heSBiZSByZXNwb25zaWJsZSBmb3IgTU1BRi4iLCJpc3N1ZSI6IjQiLCJ2b2x1bWUiOiI1MyJ9LCJpc1RlbXBvcmFyeSI6ZmFsc2V9LHsiaWQiOiJlNWUzMDc4Zi1iN2FiLTNiYzQtYTVhNi1jNjc4NmQ5NTFmZmQiLCJpdGVtRGF0YSI6eyJ0eXBlIjoiYXJ0aWNsZS1qb3VybmFsIiwiaWQiOiJlNWUzMDc4Zi1iN2FiLTNiYzQtYTVhNi1jNjc4NmQ5NTFmZmQiLCJ0aXRsZSI6IkJpLWFsbGVsaWMgRE5BSDggVmFyaWFudHMgTGVhZCB0byBNdWx0aXBsZSBNb3JwaG9sb2dpY2FsIEFibm9ybWFsaXRpZXMgb2YgdGhlIFNwZXJtIEZsYWdlbGxhIGFuZCBQcmltYXJ5IE1hbGUgSW5mZXJ0aWxpdHkiLCJhdXRob3IiOlt7ImZhbWlseSI6IkxpdSIsImdpdmVuIjoiQ2h1bnl1IiwicGFyc2UtbmFtZXMiOmZhbHNlLCJkcm9wcGluZy1wYXJ0aWNsZSI6IiIsIm5vbi1kcm9wcGluZy1wYXJ0aWNsZSI6IiJ9LHsiZmFtaWx5IjoiTWl5YXRhIiwiZ2l2ZW4iOiJIYXJ1aGlrbyIsInBhcnNlLW5hbWVzIjpmYWxzZSwiZHJvcHBpbmctcGFydGljbGUiOiIiLCJub24tZHJvcHBpbmctcGFydGljbGUiOiIifSx7ImZhbWlseSI6IkdhbyIsImdpdmVuIjoiWWFuZyIsInBhcnNlLW5hbWVzIjpmYWxzZSwiZHJvcHBpbmctcGFydGljbGUiOiIiLCJub24tZHJvcHBpbmctcGFydGljbGUiOiIifSx7ImZhbWlseSI6IlNoYSIsImdpdmVuIjoiWWFud2VpIiwicGFyc2UtbmFtZXMiOmZhbHNlLCJkcm9wcGluZy1wYXJ0aWNsZSI6IiIsIm5vbi1kcm9wcGluZy1wYXJ0aWNsZSI6IiJ9LHsiZmFtaWx5IjoiVGFuZyIsImdpdmVuIjoiU2h1eWFuIiwicGFyc2UtbmFtZXMiOmZhbHNlLCJkcm9wcGluZy1wYXJ0aWNsZSI6IiIsIm5vbi1kcm9wcGluZy1wYXJ0aWNsZSI6IiJ9LHsiZmFtaWx5IjoiWHUiLCJnaXZlbiI6IlpvdWxhbiIsInBhcnNlLW5hbWVzIjpmYWxzZSwiZHJvcHBpbmctcGFydGljbGUiOiIiLCJub24tZHJvcHBpbmctcGFydGljbGUiOiIifSx7ImZhbWlseSI6IldoaXRmaWVsZCIsImdpdmVuIjoiTWFyam9yaWUiLCJwYXJzZS1uYW1lcyI6ZmFsc2UsImRyb3BwaW5nLXBhcnRpY2xlIjoiIiwibm9uLWRyb3BwaW5nLXBhcnRpY2xlIjoiIn0seyJmYW1pbHkiOiJQYXRyYXQiLCJnaXZlbiI6IkNhdGhlcmluZSIsInBhcnNlLW5hbWVzIjpmYWxzZSwiZHJvcHBpbmctcGFydGljbGUiOiIiLCJub24tZHJvcHBpbmctcGFydGljbGUiOiIifSx7ImZhbWlseSI6Ild1IiwiZ2l2ZW4iOiJIdWFuIiwicGFyc2UtbmFtZXMiOmZhbHNlLCJkcm9wcGluZy1wYXJ0aWNsZSI6IiIsIm5vbi1kcm9wcGluZy1wYXJ0aWNsZSI6IiJ9LHsiZmFtaWx5IjoiRHVsaW91c3QiLCJnaXZlbiI6IkVtbWFudWVsIiwicGFyc2UtbmFtZXMiOmZhbHNlLCJkcm9wcGluZy1wYXJ0aWNsZSI6IiIsIm5vbi1kcm9wcGluZy1wYXJ0aWNsZSI6IiJ9LHsiZmFtaWx5IjoiVGlhbiIsImdpdmVuIjoiU2hpeGlvbmciLCJwYXJzZS1uYW1lcyI6ZmFsc2UsImRyb3BwaW5nLXBhcnRpY2xlIjoiIiwibm9uLWRyb3BwaW5nLXBhcnRpY2xlIjoiIn0seyJmYW1pbHkiOiJTaGltYWRhIiwiZ2l2ZW4iOiJLZWlzdWtlIiwicGFyc2UtbmFtZXMiOmZhbHNlLCJkcm9wcGluZy1wYXJ0aWNsZSI6IiIsIm5vbi1kcm9wcGluZy1wYXJ0aWNsZSI6IiJ9LHsiZmFtaWx5IjoiQ29uZyIsImdpdmVuIjoiSmlhbmdzaGFuIiwicGFyc2UtbmFtZXMiOmZhbHNlLCJkcm9wcGluZy1wYXJ0aWNsZSI6IiIsIm5vbi1kcm9wcGluZy1wYXJ0aWNsZSI6IiJ9LHsiZmFtaWx5IjoiTm9kYSIsImdpdmVuIjoiVGFpY2hpIiwicGFyc2UtbmFtZXMiOmZhbHNlLCJkcm9wcGluZy1wYXJ0aWNsZSI6IiIsIm5vbi1kcm9wcGluZy1wYXJ0aWNsZSI6IiJ9LHsiZmFtaWx5IjoiTGkiLCJnaXZlbiI6IkhhbmciLCJwYXJzZS1uYW1lcyI6ZmFsc2UsImRyb3BwaW5nLXBhcnRpY2xlIjoiIiwibm9uLWRyb3BwaW5nLXBhcnRpY2xlIjoiIn0seyJmYW1pbHkiOiJNb3JvaG9zaGkiLCJnaXZlbiI6IkFrYW5lIiwicGFyc2UtbmFtZXMiOmZhbHNlLCJkcm9wcGluZy1wYXJ0aWNsZSI6IiIsIm5vbi1kcm9wcGluZy1wYXJ0aWNsZSI6IiJ9LHsiZmFtaWx5IjoiQ2F6aW4iLCJnaXZlbiI6IkNhcm9saW5lIiwicGFyc2UtbmFtZXMiOmZhbHNlLCJkcm9wcGluZy1wYXJ0aWNsZSI6IiIsIm5vbi1kcm9wcGluZy1wYXJ0aWNsZSI6IiJ9LHsiZmFtaWx5IjoiS2hlcnJhZiIsImdpdmVuIjoiWmluZSBFZGRpbmUiLCJwYXJzZS1uYW1lcyI6ZmFsc2UsImRyb3BwaW5nLXBhcnRpY2xlIjoiIiwibm9uLWRyb3BwaW5nLXBhcnRpY2xlIjoiIn0seyJmYW1pbHkiOiJBcm5vdWx0IiwiZ2l2ZW4iOiJDaHJpc3RvcGhlIiwicGFyc2UtbmFtZXMiOmZhbHNlLCJkcm9wcGluZy1wYXJ0aWNsZSI6IiIsIm5vbi1kcm9wcGluZy1wYXJ0aWNsZSI6IiJ9LHsiZmFtaWx5IjoiSmluIiwiZ2l2ZW4iOiJMaSIsInBhcnNlLW5hbWVzIjpmYWxzZSwiZHJvcHBpbmctcGFydGljbGUiOiIiLCJub24tZHJvcHBpbmctcGFydGljbGUiOiIifSx7ImZhbWlseSI6IkhlIiwiZ2l2ZW4iOiJYaWFvamluIiwicGFyc2UtbmFtZXMiOmZhbHNlLCJkcm9wcGluZy1wYXJ0aWNsZSI6IiIsIm5vbi1kcm9wcGluZy1wYXJ0aWNsZSI6IiJ9LHsiZmFtaWx5IjoiUmF5IiwiZ2l2ZW4iOiJQaWVycmUgRi4iLCJwYXJzZS1uYW1lcyI6ZmFsc2UsImRyb3BwaW5nLXBhcnRpY2xlIjoiIiwibm9uLWRyb3BwaW5nLXBhcnRpY2xlIjoiIn0seyJmYW1pbHkiOiJDYW8iLCJnaXZlbiI6Ill1bnhpYSIsInBhcnNlLW5hbWVzIjpmYWxzZSwiZHJvcHBpbmctcGFydGljbGUiOiIiLCJub24tZHJvcHBpbmctcGFydGljbGUiOiIifSx7ImZhbWlseSI6IlRvdXLDqSIsImdpdmVuIjoiQW1pbmF0YSIsInBhcnNlLW5hbWVzIjpmYWxzZSwiZHJvcHBpbmctcGFydGljbGUiOiIiLCJub24tZHJvcHBpbmctcGFydGljbGUiOiIifSx7ImZhbWlseSI6IlpoYW5nIiwiZ2l2ZW4iOiJGZW5nIiwicGFyc2UtbmFtZXMiOmZhbHNlLCJkcm9wcGluZy1wYXJ0aWNsZSI6IiIsIm5vbi1kcm9wcGluZy1wYXJ0aWNsZSI6IiJ9LHsiZmFtaWx5IjoiSWthd2EiLCJnaXZlbiI6Ik1hc2FoaXRvIiwicGFyc2UtbmFtZXMiOmZhbHNlLCJkcm9wcGluZy1wYXJ0aWNsZSI6IiIsIm5vbi1kcm9wcGluZy1wYXJ0aWNsZSI6IiJ9XSwiY29udGFpbmVyLXRpdGxlIjoiQW1lcmljYW4gSm91cm5hbCBvZiBIdW1hbiBHZW5ldGljcyIsImNvbnRhaW5lci10aXRsZS1zaG9ydCI6IkFtIEogSHVtIEdlbmV0IiwiRE9JIjoiMTAuMTAxNi9qLmFqaGcuMjAyMC4wNi4wMDQiLCJJU1NOIjoiMTUzNzY2MDUiLCJQTUlEIjoiMzI2MTk0MDEiLCJpc3N1ZWQiOnsiZGF0ZS1wYXJ0cyI6W1syMDIwXV19LCJwYWdlIjoiMzMwLTM0MSIsImFic3RyYWN0IjoiU3Blcm0gbWFsZm9ybWF0aW9uIGlzIGEgZGlyZWN0IGZhY3RvciBmb3IgbWFsZSBpbmZlcnRpbGl0eS4gTXVsdGlwbGUgbW9ycGhvbG9naWNhbCBhYm5vcm1hbGl0aWVzIG9mIHRoZSBmbGFnZWxsYSAoTU1BRiksIGEgc2V2ZXJlIGZvcm0gb2YgYXN0aGVub3RlcmF0b3pvb3NwZXJtaWEsIGFyZSBjaGFyYWN0ZXJpemVkIGJ5IGltbW90aWxlIHNwZXJtYXRvem9hIHdpdGggbWFsZm9ybWVkIGFuZC9vciBhYnNlbnQgZmxhZ2VsbGEgaW4gdGhlIGVqYWN1bGF0ZS4gUHJldmlvdXMgc3R1ZGllcyBpbmRpY2F0ZWQgZ2VuZXRpYyBoZXRlcm9nZW5laXR5IGluIE1NQUYuIFRvIGZ1cnRoZXIgZGVmaW5lIGdlbmV0aWMgZmFjdG9ycyB1bmRlcmx5aW5nIE1NQUYsIHdlIHBlcmZvcm1lZCB3aG9sZS1leG9tZSBzZXF1ZW5jaW5nIGluIGEgY29ob3J0IG9mIDkwIENoaW5lc2UgTU1BRi1hZmZlY3RlZCBtZW4uIFR3byBjYXNlcyAoMi4yJSkgd2VyZSBpZGVudGlmaWVkIGFzIGNhcnJ5aW5nIGJpLWFsbGVsaWMgbWlzc2Vuc2UgRE5BSDggdmFyaWFudHMsIHZhcmlhbnRzIHdoaWNoIHdlcmUgZWl0aGVyIGFic2VudCBvciByYXJlIGluIHRoZSBjb250cm9sIGh1bWFuIHBvcHVsYXRpb24gYW5kIHdlcmUgcHJlZGljdGVkIHRvIGJlIGRlbGV0ZXJpb3VzIGJ5IG11bHRpcGxlIGJpb2luZm9ybWF0aWMgdG9vbHMuIFJlLWFuYWx5c2lzIG9mIGV4b21lIGRhdGEgZnJvbSBhIHNlY29uZCBjb2hvcnQgb2YgMTY3IE1NQUYtYWZmZWN0ZWQgbWVuIGZyb20gRnJhbmNlLCBJcmFuLCBhbmQgTm9ydGggQWZyaWNhIHBlcm1pdHRlZCB0aGUgaWRlbnRpZmljYXRpb24gb2YgYW4gYWRkaXRpb25hbCBtYWxlIGNhcnJ5aW5nIGEgRE5BSDggaG9tb3p5Z291cyBmcmFtZXNoaWZ0IHZhcmlhbnQuIEROQUg4IGVuY29kZXMgYSBkeW5laW4gYXhvbmVtYWwgaGVhdnktY2hhaW4gY29tcG9uZW50IHRoYXQgaXMgZXhwcmVzc2VkIHByZWZlcmVudGlhbGx5IGluIHRoZSB0ZXN0aXMuIEhlbWF0b3h5bGluLWVvc2luIHN0YWluaW5nIGFuZCBlbGVjdHJvbiBtaWNyb3Njb3B5IGFuYWx5c2VzIG9mIHRoZSBzcGVybWF0b3pvYSBmcm9tIG1lbiBoYXJib3JpbmcgYmktYWxsZWxpYyBETkFIOCB2YXJpYW50cyBzaG93ZWQgYSBoaWdobHkgYWJlcnJhbnQgbW9ycGhvbG9neSBhbmQgdWx0cmFzdHJ1Y3R1cmUgb2YgdGhlIHNwZXJtIGZsYWdlbGxhLiBJbW11bm9mbHVvcmVzY2VuY2UgYXNzYXlzIHBlcmZvcm1lZCBvbiB0aGUgc3Blcm1hdG96b2EgZnJvbSBtZW4gaGFyYm9yaW5nIGJpLWFsbGVsaWMgRE5BSDggdmFyaWFudHMgcmV2ZWFsZWQgdGhlIGFic2VudCBvciBtYXJrZWRseSByZWR1Y2VkIHN0YWluaW5nIG9mIEROQUg4IGFuZCBpdHMgYXNzb2NpYXRlZCBwcm90ZWluIEROQUgxNy4gRG5haDgta25vY2tvdXQgbWFsZSBtaWNlIGFsc28gcHJlc2VudGVkIHR5cGljYWwgTU1BRiBwaGVub3R5cGVzIGFuZCBzdGVyaWxpdHkuIEludGVyZXN0aW5nbHksIGludHJhY3l0b3BsYXNtaWMgc3Blcm0gaW5qZWN0aW9ucyB1c2luZyB0aGUgc3Blcm1hdG96b2EgZnJvbSBEbmFoOC1rbm9ja291dCBtYWxlIG1pY2UgcmVzdWx0ZWQgaW4gZ29vZCBwcmVnbmFuY3kgb3V0Y29tZXMuIENvbGxlY3RpdmVseSwgb3VyIGV4cGVyaW1lbnRhbCBvYnNlcnZhdGlvbnMgZnJvbSBodW1hbnMgYW5kIG1pY2UgZGVtb25zdHJhdGUgdGhhdCBETkFIOCBpcyBlc3NlbnRpYWwgZm9yIHNwZXJtIGZsYWdlbGxhciBmb3JtYXRpb24gYW5kIHRoYXQgYmktYWxsZWxpYyBkZWxldGVyaW91cyBETkFIOCB2YXJpYW50cyBsZWFkIHRvIG1hbGUgaW5mZXJ0aWxpdHkgd2l0aCBNTUFGLiIsImlzc3VlIjoiMiIsInZvbHVtZSI6IjEwNyJ9LCJpc1RlbXBvcmFyeSI6ZmFsc2V9XX0="/>
          <w:id w:val="-1436274461"/>
          <w:placeholder>
            <w:docPart w:val="DefaultPlaceholder_-1854013440"/>
          </w:placeholder>
        </w:sdtPr>
        <w:sdtContent>
          <w:r w:rsidR="00E43CEE" w:rsidRPr="00E43CEE">
            <w:rPr>
              <w:rFonts w:ascii="Arial" w:hAnsi="Arial" w:cs="Arial"/>
              <w:color w:val="000000"/>
              <w:vertAlign w:val="superscript"/>
            </w:rPr>
            <w:t>133–135</w:t>
          </w:r>
        </w:sdtContent>
      </w:sdt>
      <w:r w:rsidR="00146FB8">
        <w:rPr>
          <w:rFonts w:ascii="Arial" w:hAnsi="Arial" w:cs="Arial"/>
        </w:rPr>
        <w:t xml:space="preserve">, </w:t>
      </w:r>
      <w:r w:rsidR="00E73B38">
        <w:rPr>
          <w:rFonts w:ascii="Arial" w:hAnsi="Arial" w:cs="Arial"/>
        </w:rPr>
        <w:t xml:space="preserve">DNAH17 </w:t>
      </w:r>
      <w:sdt>
        <w:sdtPr>
          <w:rPr>
            <w:rFonts w:ascii="Arial" w:hAnsi="Arial" w:cs="Arial"/>
            <w:color w:val="000000"/>
            <w:vertAlign w:val="superscript"/>
          </w:rPr>
          <w:tag w:val="MENDELEY_CITATION_v3_eyJjaXRhdGlvbklEIjoiTUVOREVMRVlfQ0lUQVRJT05fOGRlNzQ3ZGQtMWNmYy00NDM3LTgwNzItMDNmZmYzZTllYzJjIiwicHJvcGVydGllcyI6eyJub3RlSW5kZXgiOjB9LCJpc0VkaXRlZCI6ZmFsc2UsIm1hbnVhbE92ZXJyaWRlIjp7ImlzTWFudWFsbHlPdmVycmlkZGVuIjpmYWxzZSwiY2l0ZXByb2NUZXh0IjoiPHN1cD4xMzbigJMxNDA8L3N1cD4iLCJtYW51YWxPdmVycmlkZVRleHQiOiIifSwiY2l0YXRpb25JdGVtcyI6W3siaWQiOiI2M2M4YzJmYy0xM2RjLTNmOTAtOGQ5OS05ZTE3YzQzODFiYTMiLCJpdGVtRGF0YSI6eyJ0eXBlIjoiYXJ0aWNsZS1qb3VybmFsIiwiaWQiOiI2M2M4YzJmYy0xM2RjLTNmOTAtOGQ5OS05ZTE3YzQzODFiYTMiLCJ0aXRsZSI6IkluZmVydGlsaXR5IGR1ZSB0byBkZWZlY3RpdmUgc3Blcm0gZmxhZ2VsbGEgY2F1c2VkIGJ5IGFuIGludHJvbmljIGRlbGV0aW9uIGluIEROQUgxNyB0aGF0IHBlcnR1cmJzIHNwbGljaW5nIiwiYXV0aG9yIjpbeyJmYW1pbHkiOiJOb3Nrb3bDoSIsImdpdmVuIjoiQWTDqWxhIiwicGFyc2UtbmFtZXMiOmZhbHNlLCJkcm9wcGluZy1wYXJ0aWNsZSI6IiIsIm5vbi1kcm9wcGluZy1wYXJ0aWNsZSI6IiJ9LHsiZmFtaWx5IjoiSGlsdHBvbGQiLCJnaXZlbiI6Ik1heWEiLCJwYXJzZS1uYW1lcyI6ZmFsc2UsImRyb3BwaW5nLXBhcnRpY2xlIjoiIiwibm9uLWRyb3BwaW5nLXBhcnRpY2xlIjoiIn0seyJmYW1pbHkiOiJKYW5ldHQiLCJnaXZlbiI6IkZyZWRpIiwicGFyc2UtbmFtZXMiOmZhbHNlLCJkcm9wcGluZy1wYXJ0aWNsZSI6IiIsIm5vbi1kcm9wcGluZy1wYXJ0aWNsZSI6IiJ9LHsiZmFtaWx5IjoiRWNodGVybWFubiIsImdpdmVuIjoiVGhvbWFzIiwicGFyc2UtbmFtZXMiOmZhbHNlLCJkcm9wcGluZy1wYXJ0aWNsZSI6IiIsIm5vbi1kcm9wcGluZy1wYXJ0aWNsZSI6IiJ9LHsiZmFtaWx5IjoiRmFuZyIsImdpdmVuIjoiWmloIEh1YSIsInBhcnNlLW5hbWVzIjpmYWxzZSwiZHJvcHBpbmctcGFydGljbGUiOiIiLCJub24tZHJvcHBpbmctcGFydGljbGUiOiIifSx7ImZhbWlseSI6IlNpZGxlciIsImdpdmVuIjoiWGF2ZXIiLCJwYXJzZS1uYW1lcyI6ZmFsc2UsImRyb3BwaW5nLXBhcnRpY2xlIjoiIiwibm9uLWRyb3BwaW5nLXBhcnRpY2xlIjoiIn0seyJmYW1pbHkiOiJTZWxpZ2UiLCJnaXZlbiI6IkNocmlzdGluIiwicGFyc2UtbmFtZXMiOmZhbHNlLCJkcm9wcGluZy1wYXJ0aWNsZSI6IiIsIm5vbi1kcm9wcGluZy1wYXJ0aWNsZSI6IiJ9LHsiZmFtaWx5IjoiSG9mZXIiLCJnaXZlbiI6IkFuZHJlYXMiLCJwYXJzZS1uYW1lcyI6ZmFsc2UsImRyb3BwaW5nLXBhcnRpY2xlIjoiIiwibm9uLWRyb3BwaW5nLXBhcnRpY2xlIjoiIn0seyJmYW1pbHkiOiJOZXVlbnNjaHdhbmRlciIsImdpdmVuIjoiU3RlZmFuIiwicGFyc2UtbmFtZXMiOmZhbHNlLCJkcm9wcGluZy1wYXJ0aWNsZSI6IiIsIm5vbi1kcm9wcGluZy1wYXJ0aWNsZSI6IiJ9LHsiZmFtaWx5IjoiUGF1c2NoIiwiZ2l2ZW4iOiJIdWJlcnQiLCJwYXJzZS1uYW1lcyI6ZmFsc2UsImRyb3BwaW5nLXBhcnRpY2xlIjoiIiwibm9uLWRyb3BwaW5nLXBhcnRpY2xlIjoiIn1dLCJjb250YWluZXItdGl0bGUiOiJHZW5ldGljcyIsImNvbnRhaW5lci10aXRsZS1zaG9ydCI6IkdlbmV0aWNzIiwiRE9JIjoiMTAuMTA5My9nZW5ldGljcy9peWFhMDMzIiwiSVNTTiI6IjE5NDMyNjMxIiwiUE1JRCI6IjMzNzI0NDA4IiwiaXNzdWVkIjp7ImRhdGUtcGFydHMiOltbMjAyMV1dfSwiYWJzdHJhY3QiOiJBcnRpZmljaWFsIGluc2VtaW5hdGlvbiBpbiBwaWcgKFN1cyBzY3JvZmEgZG9tZXN0aWN1cykgYnJlZWRpbmcgaW52b2x2ZXMgdGhlIGV2YWx1YXRpb24gb2YgdGhlIHNlbWVuIHF1YWxpdHkgb2YgYnJlZWRpbmcgYm9hcnMuIEVqYWN1bGF0ZXMgdGhhdCBmdWxmaWxsIHByZWRlZmluZWQgcXVhbGl0eSByZXF1aXJlbWVudHMgYXJlIHByb2Nlc3NlZCwgZGlsdXRlZCBhbmQgdXNlZCBmb3IgaW5zZW1pbmF0aW9ucy4gV2l0aGluIHNob3J0IHRpbWUsIGVpZ2h0IFN3aXNzIExhcmdlIFdoaXRlIGJvYXJzIHByb2R1Y2luZyBpbW1vdGlsZSBzcGVybSB0aGF0IGhhZCBtdWx0aXBsZSBtb3JwaG9sb2dpY2FsIGFibm9ybWFsaXRpZXMgb2YgdGhlIHNwZXJtIGZsYWdlbGxhIHdlcmUgbm90aWNlZCBhdCBhIHNlbWVuIGNvbGxlY3Rpb24gY2VudGVyLiBUaGUgZWlnaHQgYm9hcnMgd2VyZSBpbmJyZWQgb24gYSBjb21tb24gYW5jZXN0b3Igc3VnZ2VzdGluZyB0aGF0IHRoZSBub3ZlbCBzcGVybSBmbGFnZWxsYSBkZWZlY3QgaXMgYSByZWNlc3NpdmUgdHJhaXQuIFRyYW5zbWlzc2lvbiBlbGVjdHJvbiBtaWNyb3Njb3B5IGNyb3NzLXNlY3Rpb25zIHJldmVhbGVkIHRoYXQgdGhlIGltbW90aWxlIHNwZXJtIGhhZCBkaXNvcmdhbml6ZWQgZmxhZ2VsbGFyIGF4b25lbWVzLiBIYXBsb3R5cGUtYmFzZWQgYXNzb2NpYXRpb24gdGVzdGluZyBpbnZvbHZpbmcgbWljcm9hcnJheS1kZXJpdmVkIGdlbm90eXBlcyBhdCA0MSwwOTQgU05QcyBvZiBzaXggYWZmZWN0ZWQgYW5kIDEwMCBmZXJ0aWxlIGJvYXJzIHlpZWxkZWQgc3Ryb25nIGFzc29jaWF0aW9uIChQID0gNC4yMiBYIDEwLTE1KSBhdCBjaHJvbW9zb21lIDEyLiBBdXRvenlnb3NpdHkgbWFwcGluZyBlbmFibGVkIHVzIHRvIHBpbnBvaW50IHRoZSBjYXVzYWwgbXV0YXRpb24gb24gYSAxLjExIE1iIGhhcGxvdHlwZSBsb2NhdGVkIGJldHdlZW4gMyw0NzMsNjMyIGFuZCA0LDU4Nyw3NTkgYnAuIFRoZSBoYXBsb3R5cGUgY2FycmllcyBhbiBpbnRyb25pYyAxMy1icCBkZWxldGlvbiAoQ2hyMTI6Myw1NTYsNDAx4oCTMyw1NTYsNDE0IGJwKSB0aGF0IGlzIGNvbXBhdGlibGUgd2l0aCByZWNlc3NpdmUgaW5oZXJpdGFuY2UuIFRoZSAxMy1icCBkZWxldGlvbiBleGNpc2VzIHRoZSBwb2x5cHlyaW1pZGluZSB0cmFjdCB1cHN0cmVhbSBleG9uIDU2IG9mIEROQUgxNyAoWE1fMDIxMDY2NTI1LjE6IGMuODUxMOKAkzE3Xzg1MTDigJM1ZGVsKSBlbmNvZGluZyBkeW5laW4gYXhvbmVtYWwgaGVhdnkgY2hhaW4gMTcuIFRyYW5zY3JpcHRvbWUgYW5hbHlzaXMgb2YgdGhlIHRlc3RpcyBvZiB0d28gYWZmZWN0ZWQgYm9hcnMgcmV2ZWFsZWQgdGhhdCB0aGUgbG9zcyBvZiB0aGUgcG9seXB5cmltaWRpbmUgdHJhY3QgY2F1c2VzIGV4b24gc2tpcHBpbmcgd2hpY2ggcmVzdWx0cyBpbiB0aGUgaW4tZnJhbWUgbG9zcyBvZiA4OSBhbWlubyBhY2lkcyBmcm9tIEROQUgxNy4gRGlzcnVwdGlvbiBvZiBETkFIMTcgaW1wYWlycyB0aGUgYXNzZW1ibHkgb2YgdGhlIGZsYWdlbGxhciBheG9uZW1lIGFuZCBtYW5pZmVzdHMgaW4gbXVsdGlwbGUgbW9ycGhvbG9naWNhbCBhYm5vcm1hbGl0aWVzIG9mIHRoZSBzcGVybSBmbGFnZWxsYS4gRGlyZWN0IGdlbmUgdGVzdGluZyBtYXkgbm93IGJlIGltcGxlbWVudGVkIHRvIG1vbml0b3IgdGhlIGRlZmVjdGl2ZSBhbGxlbGUgaW4gdGhlIFN3aXNzIExhcmdlIFdoaXRlIHBvcHVsYXRpb24gYW5kIHByZXZlbnQgdGhlIGZyZXF1ZW50IG1hbmlmZXN0YXRpb24gb2YgYSBzdGVyaWxpemluZyBzcGVybSB0YWlsIGRpc29yZGVyIGluIGJyZWVkaW5nIGJvYXJzLiIsImlzc3VlIjoiMiIsInZvbHVtZSI6IjIxNyJ9LCJpc1RlbXBvcmFyeSI6ZmFsc2V9LHsiaWQiOiIwMDJlZTUxYS05N2YxLTNjMzgtYmZjYi03NDY2OWEyY2FmMTYiLCJpdGVtRGF0YSI6eyJ0eXBlIjoiYXJ0aWNsZS1qb3VybmFsIiwiaWQiOiIwMDJlZTUxYS05N2YxLTNjMzgtYmZjYi03NDY2OWEyY2FmMTYiLCJ0aXRsZSI6IkEgRE5BSDE3IG1pc3NlbnNlIHZhcmlhbnQgY2F1c2VzIGZsYWdlbGxhIGRlc3RhYmlsaXphdGlvbiBhbmQgYXN0aGVub3pvb3NwZXJtaWEiLCJhdXRob3IiOlt7ImZhbWlseSI6IlpoYW5nIiwiZ2l2ZW4iOiJCZWliZWkiLCJwYXJzZS1uYW1lcyI6ZmFsc2UsImRyb3BwaW5nLXBhcnRpY2xlIjoiIiwibm9uLWRyb3BwaW5nLXBhcnRpY2xlIjoiIn0seyJmYW1pbHkiOiJNYSIsImdpdmVuIjoiSHVpIiwicGFyc2UtbmFtZXMiOmZhbHNlLCJkcm9wcGluZy1wYXJ0aWNsZSI6IiIsIm5vbi1kcm9wcGluZy1wYXJ0aWNsZSI6IiJ9LHsiZmFtaWx5IjoiS2hhbiIsImdpdmVuIjoiVGVrYSIsInBhcnNlLW5hbWVzIjpmYWxzZSwiZHJvcHBpbmctcGFydGljbGUiOiIiLCJub24tZHJvcHBpbmctcGFydGljbGUiOiIifSx7ImZhbWlseSI6Ik1hIiwiZ2l2ZW4iOiJBbyIsInBhcnNlLW5hbWVzIjpmYWxzZSwiZHJvcHBpbmctcGFydGljbGUiOiIiLCJub24tZHJvcHBpbmctcGFydGljbGUiOiIifSx7ImZhbWlseSI6IkxpIiwiZ2l2ZW4iOiJUYW8iLCJwYXJzZS1uYW1lcyI6ZmFsc2UsImRyb3BwaW5nLXBhcnRpY2xlIjoiIiwibm9uLWRyb3BwaW5nLXBhcnRpY2xlIjoiIn0seyJmYW1pbHkiOiJaaGFuZyIsImdpdmVuIjoiSHVhbiIsInBhcnNlLW5hbWVzIjpmYWxzZSwiZHJvcHBpbmctcGFydGljbGUiOiIiLCJub24tZHJvcHBpbmctcGFydGljbGUiOiIifSx7ImZhbWlseSI6IkdhbyIsImdpdmVuIjoiSmlhbmluZyIsInBhcnNlLW5hbWVzIjpmYWxzZSwiZHJvcHBpbmctcGFydGljbGUiOiIiLCJub24tZHJvcHBpbmctcGFydGljbGUiOiIifSx7ImZhbWlseSI6Ilpob3UiLCJnaXZlbiI6IkppYW50ZW5nIiwicGFyc2UtbmFtZXMiOmZhbHNlLCJkcm9wcGluZy1wYXJ0aWNsZSI6IiIsIm5vbi1kcm9wcGluZy1wYXJ0aWNsZSI6IiJ9LHsiZmFtaWx5IjoiTGkiLCJnaXZlbiI6IllhbmciLCJwYXJzZS1uYW1lcyI6ZmFsc2UsImRyb3BwaW5nLXBhcnRpY2xlIjoiIiwibm9uLWRyb3BwaW5nLXBhcnRpY2xlIjoiIn0seyJmYW1pbHkiOiJZdSIsImdpdmVuIjoiQ2hhbmdwaW5nIiwicGFyc2UtbmFtZXMiOmZhbHNlLCJkcm9wcGluZy1wYXJ0aWNsZSI6IiIsIm5vbi1kcm9wcGluZy1wYXJ0aWNsZSI6IiJ9LHsiZmFtaWx5IjoiQmFvIiwiZ2l2ZW4iOiJKaWFucWlhbmciLCJwYXJzZS1uYW1lcyI6ZmFsc2UsImRyb3BwaW5nLXBhcnRpY2xlIjoiIiwibm9uLWRyb3BwaW5nLXBhcnRpY2xlIjoiIn0seyJmYW1pbHkiOiJBbGkiLCJnaXZlbiI6IkFzaW0iLCJwYXJzZS1uYW1lcyI6ZmFsc2UsImRyb3BwaW5nLXBhcnRpY2xlIjoiIiwibm9uLWRyb3BwaW5nLXBhcnRpY2xlIjoiIn0seyJmYW1pbHkiOiJNdXJ0YXphIiwiZ2l2ZW4iOiJHaHVsYW0iLCJwYXJzZS1uYW1lcyI6ZmFsc2UsImRyb3BwaW5nLXBhcnRpY2xlIjoiIiwibm9uLWRyb3BwaW5nLXBhcnRpY2xlIjoiIn0seyJmYW1pbHkiOiJZaW4iLCJnaXZlbiI6IkhhbyIsInBhcnNlLW5hbWVzIjpmYWxzZSwiZHJvcHBpbmctcGFydGljbGUiOiIiLCJub24tZHJvcHBpbmctcGFydGljbGUiOiIifSx7ImZhbWlseSI6IkdhbyIsImdpdmVuIjoiUWlhbiIsInBhcnNlLW5hbWVzIjpmYWxzZSwiZHJvcHBpbmctcGFydGljbGUiOiIiLCJub24tZHJvcHBpbmctcGFydGljbGUiOiIifSx7ImZhbWlseSI6IkppYW5nIiwiZ2l2ZW4iOiJYaWFvaHVhIiwicGFyc2UtbmFtZXMiOmZhbHNlLCJkcm9wcGluZy1wYXJ0aWNsZSI6IiIsIm5vbi1kcm9wcGluZy1wYXJ0aWNsZSI6IiJ9LHsiZmFtaWx5IjoiWmhhbmciLCJnaXZlbiI6IkZlbmciLCJwYXJzZS1uYW1lcyI6ZmFsc2UsImRyb3BwaW5nLXBhcnRpY2xlIjoiIiwibm9uLWRyb3BwaW5nLXBhcnRpY2xlIjoiIn0seyJmYW1pbHkiOiJMaXUiLCJnaXZlbiI6IkNodW55dSIsInBhcnNlLW5hbWVzIjpmYWxzZSwiZHJvcHBpbmctcGFydGljbGUiOiIiLCJub24tZHJvcHBpbmctcGFydGljbGUiOiIifSx7ImZhbWlseSI6IktoYW4iLCJnaXZlbiI6Ikloc2FuIiwicGFyc2UtbmFtZXMiOmZhbHNlLCJkcm9wcGluZy1wYXJ0aWNsZSI6IiIsIm5vbi1kcm9wcGluZy1wYXJ0aWNsZSI6IiJ9LHsiZmFtaWx5IjoiWnViYWlyIiwiZ2l2ZW4iOiJNdWhhbW1hZCIsInBhcnNlLW5hbWVzIjpmYWxzZSwiZHJvcHBpbmctcGFydGljbGUiOiIiLCJub24tZHJvcHBpbmctcGFydGljbGUiOiIifSx7ImZhbWlseSI6Ikh1c3NhaW4iLCJnaXZlbiI6IkhhZml6IE11aGFtbWFkIEphZmFyIiwicGFyc2UtbmFtZXMiOmZhbHNlLCJkcm9wcGluZy1wYXJ0aWNsZSI6IiIsIm5vbi1kcm9wcGluZy1wYXJ0aWNsZSI6IiJ9LHsiZmFtaWx5IjoiS2hhbiIsImdpdmVuIjoiUmFuamhhIiwicGFyc2UtbmFtZXMiOmZhbHNlLCJkcm9wcGluZy1wYXJ0aWNsZSI6IiIsIm5vbi1kcm9wcGluZy1wYXJ0aWNsZSI6IiJ9LHsiZmFtaWx5IjoiWW91c2FmIiwiZ2l2ZW4iOiJBeWVzaGEiLCJwYXJzZS1uYW1lcyI6ZmFsc2UsImRyb3BwaW5nLXBhcnRpY2xlIjoiIiwibm9uLWRyb3BwaW5nLXBhcnRpY2xlIjoiIn0seyJmYW1pbHkiOiJZdWFuIiwiZ2l2ZW4iOiJMaW1pbiIsInBhcnNlLW5hbWVzIjpmYWxzZSwiZHJvcHBpbmctcGFydGljbGUiOiIiLCJub24tZHJvcHBpbmctcGFydGljbGUiOiIifSx7ImZhbWlseSI6Ikx1IiwiZ2l2ZW4iOiJZYW4iLCJwYXJzZS1uYW1lcyI6ZmFsc2UsImRyb3BwaW5nLXBhcnRpY2xlIjoiIiwibm9uLWRyb3BwaW5nLXBhcnRpY2xlIjoiIn0seyJmYW1pbHkiOiJYdSIsImdpdmVuIjoiWGlhb2xpbmciLCJwYXJzZS1uYW1lcyI6ZmFsc2UsImRyb3BwaW5nLXBhcnRpY2xlIjoiIiwibm9uLWRyb3BwaW5nLXBhcnRpY2xlIjoiIn0seyJmYW1pbHkiOiJXYW5nIiwiZ2l2ZW4iOiJZdW4iLCJwYXJzZS1uYW1lcyI6ZmFsc2UsImRyb3BwaW5nLXBhcnRpY2xlIjoiIiwibm9uLWRyb3BwaW5nLXBhcnRpY2xlIjoiIn0seyJmYW1pbHkiOiJUYW8iLCJnaXZlbiI6IlFpemhhbyIsInBhcnNlLW5hbWVzIjpmYWxzZSwiZHJvcHBpbmctcGFydGljbGUiOiIiLCJub24tZHJvcHBpbmctcGFydGljbGUiOiIifSx7ImZhbWlseSI6IkhhbyIsImdpdmVuIjoiUWlhb21laSIsInBhcnNlLW5hbWVzIjpmYWxzZSwiZHJvcHBpbmctcGFydGljbGUiOiIiLCJub24tZHJvcHBpbmctcGFydGljbGUiOiIifSx7ImZhbWlseSI6IkZhbmciLCJnaXZlbiI6Ikh1aSIsInBhcnNlLW5hbWVzIjpmYWxzZSwiZHJvcHBpbmctcGFydGljbGUiOiIiLCJub24tZHJvcHBpbmctcGFydGljbGUiOiIifSx7ImZhbWlseSI6IkNoZW5nIiwiZ2l2ZW4iOiJIb25ndGFvIiwicGFyc2UtbmFtZXMiOmZhbHNlLCJkcm9wcGluZy1wYXJ0aWNsZSI6IiIsIm5vbi1kcm9wcGluZy1wYXJ0aWNsZSI6IiJ9LHsiZmFtaWx5IjoiWmhhbmciLCJnaXZlbiI6Ill1YW53ZWkiLCJwYXJzZS1uYW1lcyI6ZmFsc2UsImRyb3BwaW5nLXBhcnRpY2xlIjoiIiwibm9uLWRyb3BwaW5nLXBhcnRpY2xlIjoiIn0seyJmYW1pbHkiOiJTaGkiLCJnaXZlbiI6IlFpbmdodWEiLCJwYXJzZS1uYW1lcyI6ZmFsc2UsImRyb3BwaW5nLXBhcnRpY2xlIjoiIiwibm9uLWRyb3BwaW5nLXBhcnRpY2xlIjoiIn1dLCJjb250YWluZXItdGl0bGUiOiJKb3VybmFsIG9mIEV4cGVyaW1lbnRhbCBNZWRpY2luZSIsIkRPSSI6IjEwLjEwODQvamVtLjIwMTgyMzY1IiwiSVNTTiI6IjE1NDA5NTM4IiwiUE1JRCI6IjMxNjU4OTg3IiwiaXNzdWVkIjp7ImRhdGUtcGFydHMiOltbMjAyMF1dfSwiYWJzdHJhY3QiOiJBc3RoZW5vem9vc3Blcm1pYSBpcyBhIGNvbW1vbiBjYXVzZSBvZiBtYWxlIGluZmVydGlsaXR5LCBidXQgaXRzIGV0aW9sb2d5IHJlbWFpbnMgaW5jb21wbGV0ZWx5IHVuZGVyc3Rvb2QuIFdlIHJlY3J1aXRlZCB0aHJlZSBQYWtpc3RhbmkgaW5mZXJ0aWxlIGJyb3RoZXJzLCBib3JuIHRvIGZpcnN0LWNvdXNpbiBwYXJlbnRzLCBkaXNwbGF5aW5nIGlkaW9wYXRoaWMgYXN0aGVub3pvb3NwZXJtaWEgYnV0IG5vIGNpbGlhcnktcmVsYXRlZCBzeW1wdG9tcy4gV2hvbGUtZXhvbWUgc2VxdWVuY2luZyBpZGVudGlmaWVkIGEgbWlzc2Vuc2UgdmFyaWFudCAoYy5HNTQwOEEsIHAuQzE4MDNZKSBpbiBETkFIMTcsIGEgZnVuY3Rpb25hbGx5IHVuY2hhcmFjdGVyaXplZCBnZW5lLCByZWNlc3NpdmVseSBjb3NlZ3JlZ2F0aW5nIHdpdGggYXN0aGVub3pvb3NwZXJtaWEgaW4gdGhlIGZhbWlseS4gRE5BSDE3LCBzcGVjaWZpY2FsbHkgZXhwcmVzc2VkIGluIHRlc3Rlcywgd2FzIGxvY2FsaXplZCB0byBzcGVybSBmbGFnZWxsYSwgYW5kIHRoZSBtdXRhdGlvbiBkaWQgbm90IGFsdGVyIGl0cyBsb2NhbGl6YXRpb24uIEhvd2V2ZXIsIHNwZXJtYXRvem9hIG9mIGFsbCB0aHJlZSBwYXRpZW50cyBzaG93ZWQgaGlnaGVyIGZyZXF1ZW5jaWVzIG9mIG1pY3JvdHVidWxlIGRvdWJsZXQocykgNC03IG1pc3NpbmcgYXQgcHJpbmNpcGFsIHBpZWNlIGFuZCBlbmQgcGllY2UgdGhhbiBpbiBjb250cm9scy4gTWljZSBjYXJyeWluZyBhIGhvbW96eWdvdXMgbXV0YXRpb24gKERuYWgxN00vTSkgZXF1aXZhbGVudCB0byB0aGF0IGluIHBhdGllbnRzIHJlY2FwaXR1bGF0ZWQgdGhlIGRlZmVjdHMgaW4gcGF0aWVudHMnIHNwZXJtIHRhaWxzLiBGdXJ0aGVyIGV4YW1pbmF0aW9ucyByZXZlYWxlZCB0aGF0IHRoZSBkb3VibGV0cyA0LTcgd2VyZSBkZXN0YWJpbGl6ZWQgbGFyZ2VseSBkdWUgdG8gdGhlIHN0b3JhZ2Ugb2Ygc3Blcm0gaW4gZXBpZGlkeW1pcy4gQWx0b2dldGhlciwgd2UgZmlyc3QgcmVwb3J0IHRoYXQgYSBob21venlnb3VzIEROQUgxNyBtaXNzZW5zZSB2YXJpYW50IHNwZWNpZmljYWxseSBpbmR1Y2VzIGRvdWJsZXRzIDQtNyBkZXN0YWJpbGl6YXRpb24gYW5kIGNvbnNlcXVlbnRseSBjYXVzZXMgYXN0aGVub3pvb3NwZXJtaWEsIHByb3ZpZGluZyBhIG5vdmVsIG1hcmtlciBmb3IgZ2VuZXRpYyBjb3Vuc2VsaW5nIGFuZCBkaWFnbm9zaXMgb2YgbWFsZSBpbmZlcnRpbGl0eS4iLCJpc3N1ZSI6IjIiLCJ2b2x1bWUiOiIyMTciLCJjb250YWluZXItdGl0bGUtc2hvcnQiOiIifSwiaXNUZW1wb3JhcnkiOmZhbHNlfSx7ImlkIjoiNzM2OTM5ODctODE5Ny0zZDE0LTg3NzctMmZjNmY0Mjk2N2RmIiwiaXRlbURhdGEiOnsidHlwZSI6ImFydGljbGUtam91cm5hbCIsImlkIjoiNzM2OTM5ODctODE5Ny0zZDE0LTg3NzctMmZjNmY0Mjk2N2RmIiwidGl0bGUiOiJETkFIMTcgaXMgYXNzb2NpYXRlZCB3aXRoIGFzdGhlbm96b29zcGVybWlhIGFuZCBtdWx0aXBsZSBtb3JwaG9sb2dpY2FsIGFibm9ybWFsaXRpZXMgb2Ygc3Blcm0gZmxhZ2VsbGEiLCJhdXRob3IiOlt7ImZhbWlseSI6IlNoYSIsImdpdmVuIjoiWWFud2VpIiwicGFyc2UtbmFtZXMiOmZhbHNlLCJkcm9wcGluZy1wYXJ0aWNsZSI6IiIsIm5vbi1kcm9wcGluZy1wYXJ0aWNsZSI6IiJ9LHsiZmFtaWx5IjoiV2VpIiwiZ2l2ZW4iOiJYaWFvbGkiLCJwYXJzZS1uYW1lcyI6ZmFsc2UsImRyb3BwaW5nLXBhcnRpY2xlIjoiIiwibm9uLWRyb3BwaW5nLXBhcnRpY2xlIjoiIn0seyJmYW1pbHkiOiJEaW5nIiwiZ2l2ZW4iOiJMdSIsInBhcnNlLW5hbWVzIjpmYWxzZSwiZHJvcHBpbmctcGFydGljbGUiOiIiLCJub24tZHJvcHBpbmctcGFydGljbGUiOiIifSx7ImZhbWlseSI6Ik1laSIsImdpdmVuIjoiTGliaW4iLCJwYXJzZS1uYW1lcyI6ZmFsc2UsImRyb3BwaW5nLXBhcnRpY2xlIjoiIiwibm9uLWRyb3BwaW5nLXBhcnRpY2xlIjoiIn0seyJmYW1pbHkiOiJIdWFuZyIsImdpdmVuIjoiWGlhbmppbmciLCJwYXJzZS1uYW1lcyI6ZmFsc2UsImRyb3BwaW5nLXBhcnRpY2xlIjoiIiwibm9uLWRyb3BwaW5nLXBhcnRpY2xlIjoiIn0seyJmYW1pbHkiOiJMaW4iLCJnaXZlbiI6IlNoYW9iaW4iLCJwYXJzZS1uYW1lcyI6ZmFsc2UsImRyb3BwaW5nLXBhcnRpY2xlIjoiIiwibm9uLWRyb3BwaW5nLXBhcnRpY2xlIjoiIn0seyJmYW1pbHkiOiJTdSIsImdpdmVuIjoiWmhpeWluZyIsInBhcnNlLW5hbWVzIjpmYWxzZSwiZHJvcHBpbmctcGFydGljbGUiOiIiLCJub24tZHJvcHBpbmctcGFydGljbGUiOiIifSx7ImZhbWlseSI6IktvbmciLCJnaXZlbiI6Ikxpbmd5dWFuIiwicGFyc2UtbmFtZXMiOmZhbHNlLCJkcm9wcGluZy1wYXJ0aWNsZSI6IiIsIm5vbi1kcm9wcGluZy1wYXJ0aWNsZSI6IiJ9LHsiZmFtaWx5IjoiWmhhbmciLCJnaXZlbiI6IllpIiwicGFyc2UtbmFtZXMiOmZhbHNlLCJkcm9wcGluZy1wYXJ0aWNsZSI6IiIsIm5vbi1kcm9wcGluZy1wYXJ0aWNsZSI6IiJ9LHsiZmFtaWx5IjoiSmkiLCJnaXZlbiI6IlpoaXlvbmciLCJwYXJzZS1uYW1lcyI6ZmFsc2UsImRyb3BwaW5nLXBhcnRpY2xlIjoiIiwibm9uLWRyb3BwaW5nLXBhcnRpY2xlIjoiIn1dLCJjb250YWluZXItdGl0bGUiOiJBbm5hbHMgb2YgSHVtYW4gR2VuZXRpY3MiLCJjb250YWluZXItdGl0bGUtc2hvcnQiOiJBbm4gSHVtIEdlbmV0IiwiRE9JIjoiMTAuMTExMS9haGcuMTIzNjkiLCJJU1NOIjoiMTQ2OTE4MDkiLCJQTUlEIjoiMzE4NDEyMjciLCJpc3N1ZWQiOnsiZGF0ZS1wYXJ0cyI6W1syMDIwXV19LCJwYWdlIjoiMjcxLTI3OSIsImFic3RyYWN0IjoiQmFja2dyb3VuZDogTXVsdGlwbGUgbW9ycGhvbG9naWNhbCBhYm5vcm1hbGl0aWVzIG9mIHRoZSBzcGVybSBmbGFnZWxsYSAoTU1BRikgaXMgb25lIGtpbmQgb2Ygc2V2ZXJlIGFzdGhlbm96b29zcGVybWlhLCB3aGljaCBpcyBjYXVzZWQgYnkgZHlzcGxhc3RpYyBkZXZlbG9wbWVudCBvZiBzcGVybSBmbGFnZWxsYS4gSW4gb3VyIHN0dWR5LCB3ZSBzb3VnaHQgdG8gaW52ZXN0aWdhdGUgdGhlIG5vdmVsIGdlbmUgbXV0YXRpb25zIGxlYWRpbmcgdG8gc2V2ZXJlIGFzdGhlbm96b29zcGVybWlhIGFuZCBNTUFGLiBNZXRob2RzIGFuZCBNYXRlcmlhbHM6IFRoZSBwYXRpZW50J3Mgc3Blcm1hdG96b2Egd2VyZSB0ZXN0ZWQgYnkgUGFwYW5pY29sYW91IHN0YWluaW5nIGFuZCB0cmFuc21pc3Npb24gZWxlY3Ryb24gbWljcm9zY29weS4gV2hvbGUgZXhvbWUgc2VxdWVuY2luZyB3YXMgcGVyZm9ybWVkIG9uIHRoZSBwYXRpZW50IHdpdGggc2V2ZXJlIGFzdGhlbm96b29zcGVybWlhIGFuZCBNTUFGLiBTYW5nZXIgc2VxdWVuY2luZyB2ZXJpZmllZCB0aGUgbXV0YXRpb25zIGluIHRoZSBmYW1pbHkuIFRoZSBleHByZXNzaW9uIG9mIEROQUgxNyB3YXMgZGV0ZWN0ZWQgYnkgaW1tdW5vZmx1b3Jlc2NlbmNlIGFuZCBXZXN0ZXJuIGJsb3QuIFJlc3VsdHM6IFNwZXJtYXRvem9hIHNhbXBsZSBmcm9tIHRoZSBwYXRpZW50IHNob3dlZCBzZXZlcmUgYXN0aGVub3pvb3NwZXJtaWEgYW5kIE1NQUYuIFdlIGRldGVjdGVkIGJpYWxsZWxpYyBtdXRhdGlvbnMgKGMuQzQ0NDVULCBwLkExNDgyViBhbmQgYy5DNjg1N1QsIGFuZCBwLlMyMjg2TCkgaW4gRE5BSDE3IChNSU06NjEwMDYzKS4gVGhlIHByb3RlaW4gZXhwcmVzc2lvbiBvZiBETkFIMTcgd2FzIGFsbW9zdCB1bmRldGVjdGFibGUgaW4gc3Blcm1hdG96b2EgZnJvbSB0aGUgcGF0aWVudCB3aXRoIHRoZSBiaWFsbGVsaWMgbXV0YXRpb25zLiBDb25jbHVzaW9uOiBUaGVzZSByZXN1bHRzIGRlbW9uc3RyYXRlZCB0aGF0IEROQUgxNyBtYXkgYmUgaW52b2x2ZWQgaW4gc2V2ZXJlIGFzdGhlbm96b29zcGVybWlhIGFuZCBNTUFGLiIsImlzc3VlIjoiMyIsInZvbHVtZSI6Ijg0In0sImlzVGVtcG9yYXJ5IjpmYWxzZX0seyJpZCI6IjI0MGRmZGUxLTVjOWEtM2RhZi1hMjNiLTM2YmJkMjMwNDQ4MCIsIml0ZW1EYXRhIjp7InR5cGUiOiJhcnRpY2xlLWpvdXJuYWwiLCJpZCI6IjI0MGRmZGUxLTVjOWEtM2RhZi1hMjNiLTM2YmJkMjMwNDQ4MCIsInRpdGxlIjoiTXV0YXRpb25zIGluIEROQUgxNywgRW5jb2RpbmcgYSBTcGVybS1TcGVjaWZpYyBBeG9uZW1hbCBPdXRlciBEeW5laW4gQXJtIEhlYXZ5IENoYWluLCBDYXVzZSBJc29sYXRlZCBNYWxlIEluZmVydGlsaXR5IER1ZSB0byBBc3RoZW5vem9vc3Blcm1pYSIsImF1dGhvciI6W3siZmFtaWx5IjoiV2hpdGZpZWxkIiwiZ2l2ZW4iOiJNYXJqb3JpZSIsInBhcnNlLW5hbWVzIjpmYWxzZSwiZHJvcHBpbmctcGFydGljbGUiOiIiLCJub24tZHJvcHBpbmctcGFydGljbGUiOiIifSx7ImZhbWlseSI6IlRob21hcyIsImdpdmVuIjoiTHVjaWUiLCJwYXJzZS1uYW1lcyI6ZmFsc2UsImRyb3BwaW5nLXBhcnRpY2xlIjoiIiwibm9uLWRyb3BwaW5nLXBhcnRpY2xlIjoiIn0seyJmYW1pbHkiOiJCZXF1aWdub24iLCJnaXZlbiI6IkVtaWxpZSIsInBhcnNlLW5hbWVzIjpmYWxzZSwiZHJvcHBpbmctcGFydGljbGUiOiIiLCJub24tZHJvcHBpbmctcGFydGljbGUiOiIifSx7ImZhbWlseSI6IlNjaG1pdHQiLCJnaXZlbiI6IkFsYWluIiwicGFyc2UtbmFtZXMiOmZhbHNlLCJkcm9wcGluZy1wYXJ0aWNsZSI6IiIsIm5vbi1kcm9wcGluZy1wYXJ0aWNsZSI6IiJ9LHsiZmFtaWx5IjoiU3RvdXZlbmVsIiwiZ2l2ZW4iOiJMYXVyZW5jZSIsInBhcnNlLW5hbWVzIjpmYWxzZSwiZHJvcHBpbmctcGFydGljbGUiOiIiLCJub24tZHJvcHBpbmctcGFydGljbGUiOiIifSx7ImZhbWlseSI6Ik1vbnRhbnRpbiIsImdpdmVuIjoiR3V5IiwicGFyc2UtbmFtZXMiOmZhbHNlLCJkcm9wcGluZy1wYXJ0aWNsZSI6IiIsIm5vbi1kcm9wcGluZy1wYXJ0aWNsZSI6IiJ9LHsiZmFtaWx5IjoiVGlzc2llciIsImdpdmVuIjoiU3lsdmllIiwicGFyc2UtbmFtZXMiOmZhbHNlLCJkcm9wcGluZy1wYXJ0aWNsZSI6IiIsIm5vbi1kcm9wcGluZy1wYXJ0aWNsZSI6IiJ9LHsiZmFtaWx5IjoiRHVxdWVzbm95IiwiZ2l2ZW4iOiJQaGlsaXBwZSIsInBhcnNlLW5hbWVzIjpmYWxzZSwiZHJvcHBpbmctcGFydGljbGUiOiIiLCJub24tZHJvcHBpbmctcGFydGljbGUiOiIifSx7ImZhbWlseSI6IkNvcGluIiwiZ2l2ZW4iOiJCcnVubyIsInBhcnNlLW5hbWVzIjpmYWxzZSwiZHJvcHBpbmctcGFydGljbGUiOiIiLCJub24tZHJvcHBpbmctcGFydGljbGUiOiIifSx7ImZhbWlseSI6IkNoYW50b3QiLCJnaXZlbiI6IlNhbmRyYSIsInBhcnNlLW5hbWVzIjpmYWxzZSwiZHJvcHBpbmctcGFydGljbGUiOiIiLCJub24tZHJvcHBpbmctcGFydGljbGUiOiIifSx7ImZhbWlseSI6IkRhc3RvdCIsImdpdmVuIjoiRmxvcmVuY2UiLCJwYXJzZS1uYW1lcyI6ZmFsc2UsImRyb3BwaW5nLXBhcnRpY2xlIjoiIiwibm9uLWRyb3BwaW5nLXBhcnRpY2xlIjoiIn0seyJmYW1pbHkiOiJGYXVjb24iLCJnaXZlbiI6IkNhdGhlcmluZSIsInBhcnNlLW5hbWVzIjpmYWxzZSwiZHJvcHBpbmctcGFydGljbGUiOiIiLCJub24tZHJvcHBpbmctcGFydGljbGUiOiIifSx7ImZhbWlseSI6IkJhcmJvdGluIiwiZ2l2ZW4iOiJBbm5lIExhdXJlIiwicGFyc2UtbmFtZXMiOmZhbHNlLCJkcm9wcGluZy1wYXJ0aWNsZSI6IiIsIm5vbi1kcm9wcGluZy1wYXJ0aWNsZSI6IiJ9LHsiZmFtaWx5IjoiTG95ZW5zIiwiZ2l2ZW4iOiJBbm5lIiwicGFyc2UtbmFtZXMiOmZhbHNlLCJkcm9wcGluZy1wYXJ0aWNsZSI6IiIsIm5vbi1kcm9wcGluZy1wYXJ0aWNsZSI6IiJ9LHsiZmFtaWx5IjoiU2lmZnJvaSIsImdpdmVuIjoiSmVhbiBQaWVycmUiLCJwYXJzZS1uYW1lcyI6ZmFsc2UsImRyb3BwaW5nLXBhcnRpY2xlIjoiIiwibm9uLWRyb3BwaW5nLXBhcnRpY2xlIjoiIn0seyJmYW1pbHkiOiJQYXBvbiIsImdpdmVuIjoiSmVhbiBGcmFuw6dvaXM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l0Y2hlbGwiLCJnaXZlbiI6IlZhbMOpcmllIiwicGFyc2UtbmFtZXMiOmZhbHNlLCJkcm9wcGluZy1wYXJ0aWNsZSI6IiIsIm5vbi1kcm9wcGluZy1wYXJ0aWNsZSI6IiJ9LHsiZmFtaWx5IjoiVG91csOpIiwiZ2l2ZW4iOiJBbWluYXRhIiwicGFyc2UtbmFtZXMiOmZhbHNlLCJkcm9wcGluZy1wYXJ0aWNsZSI6IiIsIm5vbi1kcm9wcGluZy1wYXJ0aWNsZSI6IiJ9LHsiZmFtaWx5IjoiTGVnZW5kcmUiLCJnaXZlbiI6Ik1hcmllIiwicGFyc2UtbmFtZXMiOmZhbHNlLCJkcm9wcGluZy1wYXJ0aWNsZSI6IiIsIm5vbi1kcm9wcGluZy1wYXJ0aWNsZSI6IiJ9XSwiY29udGFpbmVyLXRpdGxlIjoiQW1lcmljYW4gSm91cm5hbCBvZiBIdW1hbiBHZW5ldGljcyIsImNvbnRhaW5lci10aXRsZS1zaG9ydCI6IkFtIEogSHVtIEdlbmV0IiwiRE9JIjoiMTAuMTAxNi9qLmFqaGcuMjAxOS4wNC4wMTUiLCJJU1NOIjoiMTUzNzY2MDUiLCJQTUlEIjoiMzExNzgxMjUiLCJpc3N1ZWQiOnsiZGF0ZS1wYXJ0cyI6W1syMDE5XV19LCJwYWdlIjoiMTk4LTIxMiIsImFic3RyYWN0IjoiTW90aWxlIGNpbGlhIGFuZCBzcGVybSBmbGFnZWxsYSBzaGFyZSBhbiBldm9sdXRpb25hcmlseSBjb25zZXJ2ZWQgYXhvbmVtYWwgc3RydWN0dXJlLiBUaGVpciBzdHJ1Y3R1cmFsIGFuZC9vciBmdW5jdGlvbmFsIGRlZmVjdHMgYXJlIGFzc29jaWF0ZWQgd2l0aCBwcmltYXJ5IGNpbGlhcnkgZHlza2luZXNpYSAoUENEKSwgYSBnZW5ldGljIGRpc2Vhc2UgY2hhcmFjdGVyaXplZCBieSBjaHJvbmljIHJlc3BpcmF0b3J5LXRyYWN0IGluZmVjdGlvbnMgYW5kIGluIHdoaWNoIG1vc3QgbWFsZXMgYXJlIGluZmVydGlsZSBkdWUgdG8gYXN0aGVub3pvb3NwZXJtaWEuIEFtb25nIHRoZSB3ZWxsLWNoYXJhY3Rlcml6ZWQgYXhvbmVtYWwgcHJvdGVpbiBjb21wbGV4ZXMsIHRoZSBvdXRlciBkeW5laW4gYXJtcyAoT0RBcyksIHRocm91Z2ggQVRQYXNlIGFjdGl2aXR5IG9mIHRoZWlyIGhlYXZ5IGNoYWlucyAoSENzKSwgcGxheSBhIG1ham9yIHJvbGUgZm9yIGNpbGlhIGFuZCBmbGFnZWxsYSBiZWF0aW5nLiBIb3dldmVyLCB0aGUgY29udHJpYnV0aW9uIG9mIHRoZSBkaWZmZXJlbnQgSENzICjOs+KIknR5cGU6IEROQUg1IGFuZCBETkFIOCBhbmQgzrLiiJJ0eXBlOiBETkFIOSwgRE5BSDExLCBhbmQgRE5BSDE3KSBpbiBPREFzIGZyb20gYm90aCBvcmdhbmVsbGVzIGlzIHVua25vd24uIEJ5IGFuYWx5emluZyBmaXZlIG1hbGUgaW5kaXZpZHVhbHMgd2hvIGNvbnN1bHRlZCBmb3IgaXNvbGF0ZWQgaW5mZXJ0aWxpdHkgYW5kIGRpc3BsYXllZCBhIGxvc3Mgb2YgT0RBcyBpbiB0aGVpciBzcGVybSBjZWxscyBidXQgbm90IGluIHRoZWlyIHJlc3BpcmF0b3J5IGNlbGxzLCB3ZSBpZGVudGlmaWVkIGJpLWFsbGVsaWMgbXV0YXRpb25zIGluIEROQUgxNy4gVGhlIGlzb2xhdGVkIGluZmVydGlsaXR5IHBoZW5vdHlwZSBwcm9tcHRlZCB1cyB0byBjb21wYXJlIHRoZSBwcm90ZWluIGNvbXBvc2l0aW9uIG9mIE9EQXMgaW4gdGhlIHNwZXJtIGFuZCBjaWxpYXJ5IGF4b25lbWVzIGZyb20gY29udHJvbCBpbmRpdmlkdWFscy4gV2Ugc2hvdyB0aGF0IEROQUgxNyBhbmQgRE5BSDgsIGJ1dCBub3QgRE5BSDUsIEROQUg5LCBvciBETkFIMTEsIGNvbG9jYWxpemUgd2l0aCDOsS10dWJ1bGluIGFsb25nIHRoZSBzcGVybSBheG9uZW1lLCB3aGVyZWFzIHRoZSByZXZlcnNlIHBpY3R1cmUgaXMgb2JzZXJ2ZWQgaW4gcmVzcGlyYXRvcnkgY2lsaWEsIHRodXMgZXhwbGFpbmluZyB0aGUgcGhlbm90eXBlIHJlc3RyaWN0ZWQgdG8gc3Blcm0gY2VsbHMuIFdlIGFsc28gZGVtb25zdHJhdGUgdGhlIGxvc3Mgb2YgZnVuY3Rpb24gYXNzb2NpYXRlZCB3aXRoIEROQUgxNyBtdXRhdGlvbnMgaW4gdHdvIHVucmVsYXRlZCBpbmRpdmlkdWFscyBieSBwZXJmb3JtaW5nIGltbXVub2Jsb3QgYW5kIGltbXVub2ZsdW9yZXNjZW5jZSBhbmFseXNlcyBvbiBzcGVybSBjZWxsczsgdGhlc2UgYW5hbHlzZXMgaW5kaWNhdGVkIHRoZSBhYnNlbmNlIG9mIEROQUgxNyBhbmQgRE5BSDgsIHdoZXJlYXMgRE5BSDIgYW5kIEROQUxJLCB0d28gaW5uZXIgZHluZWluIGFybSBjb21wb25lbnRzLCB3ZXJlIHByZXNlbnQuIE92ZXJhbGwsIHRoaXMgc3R1ZHkgZGVtb25zdHJhdGVzIHRoYXQgbXV0YXRpb25zIGluIEROQUgxNyBhcmUgcmVzcG9uc2libGUgZm9yIGlzb2xhdGVkIG1hbGUgaW5mZXJ0aWxpdHkgYW5kIHByb3ZpZGVzIGluZm9ybWF0aW9uIHJlZ2FyZGluZyBPREEgY29tcG9zaXRpb24gaW4gaHVtYW4gc3Blcm1hdG96b2EuIiwiaXNzdWUiOiIxIiwidm9sdW1lIjoiMTA1In0sImlzVGVtcG9yYXJ5IjpmYWxzZX0seyJpZCI6IjcyOTdjOWZkLTJkNDktM2U3MS05MDJkLTM2NmZjODE2NzJlZSIsIml0ZW1EYXRhIjp7InR5cGUiOiJhcnRpY2xlLWpvdXJuYWwiLCJpZCI6IjcyOTdjOWZkLTJkNDktM2U3MS05MDJkLTM2NmZjODE2NzJlZSIsInRpdGxlIjoiTm92ZWwgY29tcG91bmQgaGV0ZXJvenlnb3VzIHZhcmlhbnRzIG9mIEROQUgxNyBpbiBhIENoaW5lc2UgaW5mZXJ0aWxlIG1hbiB3aXRoIG11bHRpcGxlIG1vcnBob2xvZ2ljYWwgYWJub3JtYWxpdGllcyBvZiBzcGVybSBmbGFnZWxsYSIsImF1dGhvciI6W3siZmFtaWx5IjoiTGl1IiwiZ2l2ZW4iOiJaaG9uZ2xpbiIsInBhcnNlLW5hbWVzIjpmYWxzZSwiZHJvcHBpbmctcGFydGljbGUiOiIiLCJub24tZHJvcHBpbmctcGFydGljbGUiOiIifSx7ImZhbWlseSI6IldhbmciLCJnaXZlbiI6IkNodW55YW4iLCJwYXJzZS1uYW1lcyI6ZmFsc2UsImRyb3BwaW5nLXBhcnRpY2xlIjoiIiwibm9uLWRyb3BwaW5nLXBhcnRpY2xlIjoiIn0seyJmYW1pbHkiOiJOaSIsImdpdmVuIjoiRmVuZyIsInBhcnNlLW5hbWVzIjpmYWxzZSwiZHJvcHBpbmctcGFydGljbGUiOiIiLCJub24tZHJvcHBpbmctcGFydGljbGUiOiIifSx7ImZhbWlseSI6IllhbmciLCJnaXZlbiI6IkZlbmdsaWFuIiwicGFyc2UtbmFtZXMiOmZhbHNlLCJkcm9wcGluZy1wYXJ0aWNsZSI6IiIsIm5vbi1kcm9wcGluZy1wYXJ0aWNsZSI6IiJ9LHsiZmFtaWx5IjoiV2VpIiwiZ2l2ZW4iOiJIYW4iLCJwYXJzZS1uYW1lcyI6ZmFsc2UsImRyb3BwaW5nLXBhcnRpY2xlIjoiIiwibm9uLWRyb3BwaW5nLXBhcnRpY2xlIjoiIn0seyJmYW1pbHkiOiJMaSIsImdpdmVuIjoiVGVuZ3lhbiIsInBhcnNlLW5hbWVzIjpmYWxzZSwiZHJvcHBpbmctcGFydGljbGUiOiIiLCJub24tZHJvcHBpbmctcGFydGljbGUiOiIifSx7ImZhbWlseSI6IldhbmciLCJnaXZlbiI6Ikp1bmxpIiwicGFyc2UtbmFtZXMiOmZhbHNlLCJkcm9wcGluZy1wYXJ0aWNsZSI6IiIsIm5vbi1kcm9wcGluZy1wYXJ0aWNsZSI6IiJ9LHsiZmFtaWx5IjoiV2FuZyIsImdpdmVuIjoiQmluYmluIiwicGFyc2UtbmFtZXMiOmZhbHNlLCJkcm9wcGluZy1wYXJ0aWNsZSI6IiIsIm5vbi1kcm9wcGluZy1wYXJ0aWNsZSI6IiJ9XSwiY29udGFpbmVyLXRpdGxlIjoiQW5kcm9sb2dpYSIsImNvbnRhaW5lci10aXRsZS1zaG9ydCI6IkFuZHJvbG9naWEiLCJET0kiOiIxMC4xMTExL2FuZC4xNDU1MyIsIklTU04iOiIwMzAzLTQ1NjkiLCJVUkwiOiJodHRwczovL29ubGluZWxpYnJhcnkud2lsZXkuY29tL2RvaS8xMC4xMTExL2FuZC4xNDU1MyIsImlzc3VlZCI6eyJkYXRlLXBhcnRzIjpbWzIwMjIsMTEsNV1dfSwiaXNzdWUiOiIxMCIsInZvbHVtZSI6IjU0In0sImlzVGVtcG9yYXJ5IjpmYWxzZX1dfQ=="/>
          <w:id w:val="-156700652"/>
          <w:placeholder>
            <w:docPart w:val="DefaultPlaceholder_-1854013440"/>
          </w:placeholder>
        </w:sdtPr>
        <w:sdtContent>
          <w:r w:rsidR="00E43CEE" w:rsidRPr="00E43CEE">
            <w:rPr>
              <w:rFonts w:ascii="Arial" w:hAnsi="Arial" w:cs="Arial"/>
              <w:color w:val="000000"/>
              <w:vertAlign w:val="superscript"/>
            </w:rPr>
            <w:t>136–140</w:t>
          </w:r>
        </w:sdtContent>
      </w:sdt>
      <w:r w:rsidR="00E73B38">
        <w:rPr>
          <w:rFonts w:ascii="Arial" w:hAnsi="Arial" w:cs="Arial"/>
        </w:rPr>
        <w:t xml:space="preserve">, DNAI1 </w:t>
      </w:r>
      <w:sdt>
        <w:sdtPr>
          <w:rPr>
            <w:rFonts w:ascii="Arial" w:hAnsi="Arial" w:cs="Arial"/>
            <w:color w:val="000000"/>
            <w:vertAlign w:val="superscript"/>
          </w:rPr>
          <w:tag w:val="MENDELEY_CITATION_v3_eyJjaXRhdGlvbklEIjoiTUVOREVMRVlfQ0lUQVRJT05fMjg2MTkyYjctMmU0YS00NDBiLWFlMmUtZTg2ZDgzZGZhMjI2IiwicHJvcGVydGllcyI6eyJub3RlSW5kZXgiOjB9LCJpc0VkaXRlZCI6ZmFsc2UsIm1hbnVhbE92ZXJyaWRlIjp7ImlzTWFudWFsbHlPdmVycmlkZGVuIjpmYWxzZSwiY2l0ZXByb2NUZXh0IjoiPHN1cD4xNDEsMTQyPC9zdXA+IiwibWFudWFsT3ZlcnJpZGVUZXh0IjoiIn0sImNpdGF0aW9uSXRlbXMiOlt7ImlkIjoiOTM0N2U5YjEtYWRmNS0zMmRkLTg0OGMtZDY2MmNkZDk0ZDkyIiwiaXRlbURhdGEiOnsidHlwZSI6ImFydGljbGUtam91cm5hbCIsImlkIjoiOTM0N2U5YjEtYWRmNS0zMmRkLTg0OGMtZDY2MmNkZDk0ZDkyIiwidGl0bGUiOiJBeG9uZW1hbCBkeW5laW4gaW50ZXJtZWRpYXRlLWNoYWluIGdlbmUgKEROQUkxKSBtdXRhdGlvbnMgcmVzdWx0IGluIHNpdHVzIGludmVyc3VzIGFuZCBwcmltYXJ5IGNpbGlhcnkgZHlza2luZXNpYSAoS2FydGFnZW5lciBzeW5kcm9tZSkiLCJhdXRob3IiOlt7ImZhbWlseSI6Ikd1aWNoYXJkIiwiZ2l2ZW4iOiJDw6ljaWxlIiwicGFyc2UtbmFtZXMiOmZhbHNlLCJkcm9wcGluZy1wYXJ0aWNsZSI6IiIsIm5vbi1kcm9wcGluZy1wYXJ0aWNsZSI6IiJ9LHsiZmFtaWx5IjoiSGFycmljYW5lIiwiZ2l2ZW4iOiJNYXJpZSBDw6ljaWxlIiwicGFyc2UtbmFtZXMiOmZhbHNlLCJkcm9wcGluZy1wYXJ0aWNsZSI6IiIsIm5vbi1kcm9wcGluZy1wYXJ0aWNsZSI6IiJ9LHsiZmFtaWx5IjoiTGFmaXR0ZSIsImdpdmVuIjoiSmVhbiBKYWNxdWVzIiwicGFyc2UtbmFtZXMiOmZhbHNlLCJkcm9wcGluZy1wYXJ0aWNsZSI6IiIsIm5vbi1kcm9wcGluZy1wYXJ0aWNsZSI6IiJ9LHsiZmFtaWx5IjoiR29kYXJkIiwiZ2l2ZW4iOiJQaGlsaXBwZSIsInBhcnNlLW5hbWVzIjpmYWxzZSwiZHJvcHBpbmctcGFydGljbGUiOiIiLCJub24tZHJvcHBpbmctcGFydGljbGUiOiIifSx7ImZhbWlseSI6IlphZWdlbCIsImdpdmVuIjoiTWFyYyIsInBhcnNlLW5hbWVzIjpmYWxzZSwiZHJvcHBpbmctcGFydGljbGUiOiIiLCJub24tZHJvcHBpbmctcGFydGljbGUiOiIifSx7ImZhbWlseSI6IlRhY2siLCJnaXZlbiI6IlZpbmNlbnQiLCJwYXJzZS1uYW1lcyI6ZmFsc2UsImRyb3BwaW5nLXBhcnRpY2xlIjoiIiwibm9uLWRyb3BwaW5nLXBhcnRpY2xlIjoiIn0seyJmYW1pbHkiOiJMYWxhdSIsImdpdmVuIjoiR3V5IiwicGFyc2UtbmFtZXMiOmZhbHNlLCJkcm9wcGluZy1wYXJ0aWNsZSI6IiIsIm5vbi1kcm9wcGluZy1wYXJ0aWNsZSI6IiJ9LHsiZmFtaWx5IjoiQm91dmFnbmV0IiwiZ2l2ZW4iOiJQYXRyaWNlIiwicGFyc2UtbmFtZXMiOmZhbHNlLCJkcm9wcGluZy1wYXJ0aWNsZSI6IiIsIm5vbi1kcm9wcGluZy1wYXJ0aWNsZSI6IiJ9XSwiY29udGFpbmVyLXRpdGxlIjoiQW1lcmljYW4gSm91cm5hbCBvZiBIdW1hbiBHZW5ldGljcyIsImNvbnRhaW5lci10aXRsZS1zaG9ydCI6IkFtIEogSHVtIEdlbmV0IiwiRE9JIjoiMTAuMTA4Ni8zMTk1MTEiLCJJU1NOIjoiMDAwMjkyOTciLCJQTUlEIjoiMTEyMzE5MDEiLCJpc3N1ZWQiOnsiZGF0ZS1wYXJ0cyI6W1syMDAxXV19LCJwYWdlIjoiMTAzMC0xMDM1IiwiYWJzdHJhY3QiOiJLYXJ0YWdlbmVyIHN5bmRyb21lIChLUykgaXMgYSB0cmlsb2d5IG9mIHN5bXB0b21zIChuYXNhbCBwb2x5cHMsIGJyb25jaGllY3Rhc2lzLCBhbmQgc2l0dXMgaW52ZXJzdXMgdG90YWxpcykgdGhhdCBpcyBhc3NvY2lhdGVkIHdpdGggdWx0cmFzdHJ1Y3R1cmFsIGFub21hbGllcyBvZiBjaWxpYSBvZiBlcGl0aGVsaWFsIGNlbGxzIGNvdmVyaW5nIHRoZSB1cHBlciBhbmQgbG93ZXIgcmVzcGlyYXRvcnkgdHJhY3RzIGFuZCBzcGVybWF0b3pvYSBmbGFnZWxsYWUuIFRoZSBheG9uZW1hbCBkeW5laW4gaW50ZXJtZWRpYXRlLWNoYWluIGdlbmUgMSAoRE5BSTEpLCB3aGljaCBoYXMgYmVlbiBkZW1vbnN0cmF0ZWQgdG8gYmUgcmVzcG9uc2libGUgZm9yIGEgY2FzZSBvZiBwcmltYXJ5IGNpbGlhcnkgZHlza2luZXNpYSAoUENEKSB3aXRob3V0IHNpdHVzIGludmVyc3VzLCB3YXMgc2NyZWVuZWQgZm9yIG11dGF0aW9uIGluIGEgc2VyaWVzIG9mIDM0IHBhdGllbnRzIHdpdGggS1MuIFdlIGlkZW50aWZpZWQgY29tcG91bmQgaGV0ZXJvenlnb3VzIEROQUkxIGdlbmUgZGVmZWN0cyBpbiB0aHJlZSBpbmRlcGVuZGVudCBwYXRpZW50cyBhbmQgaW4gdHdvIG9mIHRoZWlyIHNpYmxpbmdzIHdobyBwcmVzZW50ZWQgd2l0aCBQQ0QgYW5kIHNpdHVzIHNvbGl0dXMgKGkuZS4sIG5vcm1hbCBwb3NpdGlvbiBvZiBpbm5lciBvcmdhbnMpLiBTdHJpa2luZ2x5LCB0aGVzZSBmaXZlIHBhdGllbnRzIHNoYXJlIG9uZSBtdXRhbnQgYWxsZWxlIChzcGxpY2UgZGVmZWN0KSwgd2hpY2ggaXMgaWRlbnRpY2FsIHRvIG9uZSBvZiB0aGUgbXV0YW50IEROQUkxIGFsbGVsZXMgZm91bmQgaW4gdGhlIHBhdGllbnQgd2l0aCBQQ0QsIHJlcG9ydGVkIGVsc2V3aGVyZS4gRmluYWxseSwgdGhpcyBzdHVkeSBkZW1vbnN0cmF0ZXMgYSBsaW5rIGJldHdlZW4gY2lsaWFyeSBmdW5jdGlvbiBhbmQgc2l0dXMgZGV0ZXJtaW5hdGlvbiwgc2luY2UgY29tcG91bmQgbXV0YXRpb24gaGV0ZXJvenlnb3NpdHkgaW4gRE5BSTEgcmVzdWx0cyBpbiBQQ0Qgd2l0aCBzaXR1cyBzb2xpdHVzIG9yIHNpdHVzIGludmVyc3VzIChLUykuIiwiaXNzdWUiOiI0Iiwidm9sdW1lIjoiNjgifSwiaXNUZW1wb3JhcnkiOmZhbHNlfSx7ImlkIjoiNDUzZTA4MjYtZDM5Ny0zOGQ2LWJiZmUtMWEyNjI1ZTA5MmRkIiwiaXRlbURhdGEiOnsidHlwZSI6ImFydGljbGUtam91cm5hbCIsImlkIjoiNDUzZTA4MjYtZDM5Ny0zOGQ2LWJiZmUtMWEyNjI1ZTA5MmRkIiwidGl0bGUiOiJMb3NzLW9mLUZ1bmN0aW9uIE11dGF0aW9ucyBpbiBhIEh1bWFuIEdlbmUgUmVsYXRlZCB0byBDaGxhbXlkb21vbmFzIHJlaW5oYXJkdGlpIER5bmVpbiBJQzc4IFJlc3VsdCBpbiBQcmltYXJ5IENpbGlhcnkgRHlza2luZXNpYSIsImF1dGhvciI6W3siZmFtaWx5IjoiUGVubmFydW4iLCJnaXZlbiI6Ikdhw6tsbGUiLCJwYXJzZS1uYW1lcyI6ZmFsc2UsImRyb3BwaW5nLXBhcnRpY2xlIjoiIiwibm9uLWRyb3BwaW5nLXBhcnRpY2xlIjoiIn0seyJmYW1pbHkiOiJFc2N1ZGllciIsImdpdmVuIjoiRXN0ZWxsZSIsInBhcnNlLW5hbWVzIjpmYWxzZSwiZHJvcHBpbmctcGFydGljbGUiOiIiLCJub24tZHJvcHBpbmctcGFydGljbGUiOiIifSx7ImZhbWlseSI6IkNoYXBlbGluIiwiZ2l2ZW4iOiJDYXRoZXJpbmUiLCJwYXJzZS1uYW1lcyI6ZmFsc2UsImRyb3BwaW5nLXBhcnRpY2xlIjoiIiwibm9uLWRyb3BwaW5nLXBhcnRpY2xlIjoiIn0seyJmYW1pbHkiOiJCcmlkb3V4IiwiZ2l2ZW4iOiJBbm5lLW1hcmllIiwicGFyc2UtbmFtZXMiOmZhbHNlLCJkcm9wcGluZy1wYXJ0aWNsZSI6IiIsIm5vbi1kcm9wcGluZy1wYXJ0aWNsZSI6IiJ9LHsiZmFtaWx5IjoiQ2FjaGV1eCIsImdpdmVuIjoiVmFsw6hyZSIsInBhcnNlLW5hbWVzIjpmYWxzZSwiZHJvcHBpbmctcGFydGljbGUiOiIiLCJub24tZHJvcHBpbmctcGFydGljbGUiOiIifSx7ImZhbWlseSI6IlJvZ2VyIiwiZ2l2ZW4iOiJHaWxsZXMiLCJwYXJzZS1uYW1lcyI6ZmFsc2UsImRyb3BwaW5nLXBhcnRpY2xlIjoiIiwibm9uLWRyb3BwaW5nLXBhcnRpY2xlIjoiIn0seyJmYW1pbHkiOiJDbMOpbWVudCIsImdpdmVuIjoiQW5uaWNrIiwicGFyc2UtbmFtZXMiOmZhbHNlLCJkcm9wcGluZy1wYXJ0aWNsZSI6IiIsIm5vbi1kcm9wcGluZy1wYXJ0aWNsZSI6IiJ9LHsiZmFtaWx5IjoiR29vc3NlbnMiLCJnaXZlbiI6Ik1pY2hlbCIsInBhcnNlLW5hbWVzIjpmYWxzZSwiZHJvcHBpbmctcGFydGljbGUiOiIiLCJub24tZHJvcHBpbmctcGFydGljbGUiOiIifSx7ImZhbWlseSI6IkFtc2VsZW0iLCJnaXZlbiI6IlNlcmdlIiwicGFyc2UtbmFtZXMiOmZhbHNlLCJkcm9wcGluZy1wYXJ0aWNsZSI6IiIsIm5vbi1kcm9wcGluZy1wYXJ0aWNsZSI6IiJ9LHsiZmFtaWx5IjoiRHVyaWV6IiwiZ2l2ZW4iOiJCw6luw6lkaWN0ZSIsInBhcnNlLW5hbWVzIjpmYWxzZSwiZHJvcHBpbmctcGFydGljbGUiOiIiLCJub24tZHJvcHBpbmctcGFydGljbGUiOiIifV0sImNvbnRhaW5lci10aXRsZSI6IlRoZSBBbWVyaWNhbiBKb3VybmFsIG9mIEh1bWFuIEdlbmV0aWNzIiwiRE9JIjoiMTAuMTA4Ni8zMDI2ODMiLCJJU1NOIjoiMDAwMjkyOTciLCJVUkwiOiJodHRwczovL2xpbmtpbmdodWIuZWxzZXZpZXIuY29tL3JldHJpZXZlL3BpaS9TMDAwMjkyOTcwNzYzNTcwOCIsImlzc3VlZCI6eyJkYXRlLXBhcnRzIjpbWzE5OTksMTJdXX0sInBhZ2UiOiIxNTA4LTE1MTkiLCJpc3N1ZSI6IjYiLCJ2b2x1bWUiOiI2NSIsImNvbnRhaW5lci10aXRsZS1zaG9ydCI6IiJ9LCJpc1RlbXBvcmFyeSI6ZmFsc2V9XX0="/>
          <w:id w:val="-43846350"/>
          <w:placeholder>
            <w:docPart w:val="DefaultPlaceholder_-1854013440"/>
          </w:placeholder>
        </w:sdtPr>
        <w:sdtContent>
          <w:r w:rsidR="00E43CEE" w:rsidRPr="00E43CEE">
            <w:rPr>
              <w:rFonts w:ascii="Arial" w:hAnsi="Arial" w:cs="Arial"/>
              <w:color w:val="000000"/>
              <w:vertAlign w:val="superscript"/>
            </w:rPr>
            <w:t>141,142</w:t>
          </w:r>
        </w:sdtContent>
      </w:sdt>
      <w:r w:rsidR="00E73B38">
        <w:rPr>
          <w:rFonts w:ascii="Arial" w:hAnsi="Arial" w:cs="Arial"/>
        </w:rPr>
        <w:t xml:space="preserve">, </w:t>
      </w:r>
      <w:r w:rsidR="005E7C11">
        <w:rPr>
          <w:rFonts w:ascii="Arial" w:hAnsi="Arial" w:cs="Arial"/>
        </w:rPr>
        <w:t xml:space="preserve">DNAI2 </w:t>
      </w:r>
      <w:sdt>
        <w:sdtPr>
          <w:rPr>
            <w:rFonts w:ascii="Arial" w:hAnsi="Arial" w:cs="Arial"/>
            <w:color w:val="000000"/>
            <w:vertAlign w:val="superscript"/>
          </w:rPr>
          <w:tag w:val="MENDELEY_CITATION_v3_eyJjaXRhdGlvbklEIjoiTUVOREVMRVlfQ0lUQVRJT05fMTYyNTBhZmMtNDY3ZS00Y2M5LTg0NTAtMDYxYTQxMjI5NTlhIiwicHJvcGVydGllcyI6eyJub3RlSW5kZXgiOjB9LCJpc0VkaXRlZCI6ZmFsc2UsIm1hbnVhbE92ZXJyaWRlIjp7ImlzTWFudWFsbHlPdmVycmlkZGVuIjpmYWxzZSwiY2l0ZXByb2NUZXh0IjoiPHN1cD4xNDPigJMxNDU8L3N1cD4iLCJtYW51YWxPdmVycmlkZVRleHQiOiIifSwiY2l0YXRpb25JdGVtcyI6W3siaWQiOiJhOWZiZjJhOC1lMTg5LTM2NzUtYmQ3OS0yNDU0YTE3OTExNDUiLCJpdGVtRGF0YSI6eyJ0eXBlIjoiYXJ0aWNsZS1qb3VybmFsIiwiaWQiOiJhOWZiZjJhOC1lMTg5LTM2NzUtYmQ3OS0yNDU0YTE3OTExNDUiLCJ0aXRsZSI6IkROQUkyIE11dGF0aW9ucyBDYXVzZSBQcmltYXJ5IENpbGlhcnkgRHlza2luZXNpYSB3aXRoIERlZmVjdHMgaW4gdGhlIE91dGVyIER5bmVpbiBBcm0iLCJhdXRob3IiOlt7ImZhbWlseSI6IkxvZ2VzIiwiZ2l2ZW4iOiJOaWtpIFRvbWFzIiwicGFyc2UtbmFtZXMiOmZhbHNlLCJkcm9wcGluZy1wYXJ0aWNsZSI6IiIsIm5vbi1kcm9wcGluZy1wYXJ0aWNsZSI6IiJ9LHsiZmFtaWx5IjoiT2xicmljaCIsImdpdmVuIjoiSGVpa2UiLCJwYXJzZS1uYW1lcyI6ZmFsc2UsImRyb3BwaW5nLXBhcnRpY2xlIjoiIiwibm9uLWRyb3BwaW5nLXBhcnRpY2xlIjoiIn0seyJmYW1pbHkiOiJGZW5za2UiLCJnaXZlbiI6IkxhbGUiLCJwYXJzZS1uYW1lcyI6ZmFsc2UsImRyb3BwaW5nLXBhcnRpY2xlIjoiIiwibm9uLWRyb3BwaW5nLXBhcnRpY2xlIjoiIn0seyJmYW1pbHkiOiJNdXNzYWZmaSIsImdpdmVuIjoiSHVkYSIsInBhcnNlLW5hbWVzIjpmYWxzZSwiZHJvcHBpbmctcGFydGljbGUiOiIiLCJub24tZHJvcHBpbmctcGFydGljbGUiOiIifSx7ImZhbWlseSI6IkhvcnZhdGgiLCJnaXZlbiI6Ikp1ZGl0IiwicGFyc2UtbmFtZXMiOmZhbHNlLCJkcm9wcGluZy1wYXJ0aWNsZSI6IiIsIm5vbi1kcm9wcGluZy1wYXJ0aWNsZSI6IiJ9LHsiZmFtaWx5IjoiRmxpZWdhdWYiLCJnaXZlbiI6Ik1hbmZyZWQiLCJwYXJzZS1uYW1lcyI6ZmFsc2UsImRyb3BwaW5nLXBhcnRpY2xlIjoiIiwibm9uLWRyb3BwaW5nLXBhcnRpY2xlIjoiIn0seyJmYW1pbHkiOiJLdWhsIiwiZ2l2ZW4iOiJIZWluZXIiLCJwYXJzZS1uYW1lcyI6ZmFsc2UsImRyb3BwaW5nLXBhcnRpY2xlIjoiIiwibm9uLWRyb3BwaW5nLXBhcnRpY2xlIjoiIn0seyJmYW1pbHkiOiJCYWt0YWkiLCJnaXZlbiI6Ikd5b3JneSIsInBhcnNlLW5hbWVzIjpmYWxzZSwiZHJvcHBpbmctcGFydGljbGUiOiIiLCJub24tZHJvcHBpbmctcGFydGljbGUiOiIifSx7ImZhbWlseSI6IlBldGVyZmZ5IiwiZ2l2ZW4iOiJFcnpzZWJldCIsInBhcnNlLW5hbWVzIjpmYWxzZSwiZHJvcHBpbmctcGFydGljbGUiOiIiLCJub24tZHJvcHBpbmctcGFydGljbGUiOiIifSx7ImZhbWlseSI6IkNob2RoYXJpIiwiZ2l2ZW4iOiJSYWh1bCIsInBhcnNlLW5hbWVzIjpmYWxzZSwiZHJvcHBpbmctcGFydGljbGUiOiIiLCJub24tZHJvcHBpbmctcGFydGljbGUiOiIifSx7ImZhbWlseSI6IkNodW5nIiwiZ2l2ZW4iOiJFZGRpZSBNLksuIiwicGFyc2UtbmFtZXMiOmZhbHNlLCJkcm9wcGluZy1wYXJ0aWNsZSI6IiIsIm5vbi1kcm9wcGluZy1wYXJ0aWNsZSI6IiJ9LHsiZmFtaWx5IjoiUnV0bWFuIiwiZ2l2ZW4iOiJBbmRyZXciLCJwYXJzZS1uYW1lcyI6ZmFsc2UsImRyb3BwaW5nLXBhcnRpY2xlIjoiIiwibm9uLWRyb3BwaW5nLXBhcnRpY2xlIjoiIn0seyJmYW1pbHkiOiJPJ0NhbGxhZ2hhbiIsImdpdmVuIjoiQ2hyaXN0b3BoZXIiLCJwYXJzZS1uYW1lcyI6ZmFsc2UsImRyb3BwaW5nLXBhcnRpY2xlIjoiIiwibm9uLWRyb3BwaW5nLXBhcnRpY2xlIjoiIn0seyJmYW1pbHkiOiJCbGF1IiwiZ2l2ZW4iOiJIYW5uYWgiLCJwYXJzZS1uYW1lcyI6ZmFsc2UsImRyb3BwaW5nLXBhcnRpY2xlIjoiIiwibm9uLWRyb3BwaW5nLXBhcnRpY2xlIjoiIn0seyJmYW1pbHkiOiJUaXN6bGF2aWN6IiwiZ2l2ZW4iOiJMYXN6bG8iLCJwYXJzZS1uYW1lcyI6ZmFsc2UsImRyb3BwaW5nLXBhcnRpY2xlIjoiIiwibm9uLWRyb3BwaW5nLXBhcnRpY2xlIjoiIn0seyJmYW1pbHkiOiJWb2Vsa2VsIiwiZ2l2ZW4iOiJLYXRhcnp5bmEiLCJwYXJzZS1uYW1lcyI6ZmFsc2UsImRyb3BwaW5nLXBhcnRpY2xlIjoiIiwibm9uLWRyb3BwaW5nLXBhcnRpY2xlIjoiIn0seyJmYW1pbHkiOiJXaXR0IiwiZ2l2ZW4iOiJNaWNoYWwiLCJwYXJzZS1uYW1lcyI6ZmFsc2UsImRyb3BwaW5nLXBhcnRpY2xlIjoiIiwibm9uLWRyb3BwaW5nLXBhcnRpY2xlIjoiIn0seyJmYW1pbHkiOiJaaWV0a2lld2ljeiIsImdpdmVuIjoiRXdhIiwicGFyc2UtbmFtZXMiOmZhbHNlLCJkcm9wcGluZy1wYXJ0aWNsZSI6IiIsIm5vbi1kcm9wcGluZy1wYXJ0aWNsZSI6IiJ9LHsiZmFtaWx5IjoiTmVlc2VuIiwiZ2l2ZW4iOiJKdWVyZ2VuIiwicGFyc2UtbmFtZXMiOmZhbHNlLCJkcm9wcGluZy1wYXJ0aWNsZSI6IiIsIm5vbi1kcm9wcGluZy1wYXJ0aWNsZSI6IiJ9LHsiZmFtaWx5IjoiUmVpbmhhcmR0IiwiZ2l2ZW4iOiJSaWNoYXJkIiwicGFyc2UtbmFtZXMiOmZhbHNlLCJkcm9wcGluZy1wYXJ0aWNsZSI6IiIsIm5vbi1kcm9wcGluZy1wYXJ0aWNsZSI6IiJ9LHsiZmFtaWx5IjoiTWl0Y2hpc29uIiwiZ2l2ZW4iOiJIYW5uYWggTS4iLCJwYXJzZS1uYW1lcyI6ZmFsc2UsImRyb3BwaW5nLXBhcnRpY2xlIjoiIiwibm9uLWRyb3BwaW5nLXBhcnRpY2xlIjoiIn0seyJmYW1pbHkiOiJPbXJhbiIsImdpdmVuIjoiSGV5bXV0IiwicGFyc2UtbmFtZXMiOmZhbHNlLCJkcm9wcGluZy1wYXJ0aWNsZSI6IiIsIm5vbi1kcm9wcGluZy1wYXJ0aWNsZSI6IiJ9XSwiY29udGFpbmVyLXRpdGxlIjoiQW1lcmljYW4gSm91cm5hbCBvZiBIdW1hbiBHZW5ldGljcyIsImNvbnRhaW5lci10aXRsZS1zaG9ydCI6IkFtIEogSHVtIEdlbmV0IiwiRE9JIjoiMTAuMTAxNi9qLmFqaGcuMjAwOC4xMC4wMDEiLCJJU1NOIjoiMDAwMjkyOTciLCJQTUlEIjoiMTg5NTA3NDEiLCJpc3N1ZWQiOnsiZGF0ZS1wYXJ0cyI6W1syMDA4XV19LCJwYWdlIjoiNTQ3LTU1OCIsImFic3RyYWN0IjoiUHJpbWFyeSBjaWxpYXJ5IGR5c2tpbmVzaWEgKFBDRCkgaXMgYSBnZW5ldGljYWxseSBoZXRlcm9nZW5lb3VzIGRpc29yZGVyIGNoYXJhY3Rlcml6ZWQgYnkgY2hyb25pYyBkZXN0cnVjdGl2ZSBhaXJ3YXkgZGlzZWFzZSBhbmQgcmFuZG9taXphdGlvbiBvZiBsZWZ0L3JpZ2h0IGJvZHkgYXN5bW1ldHJ5LiBNYWxlcyBvZnRlbiBoYXZlIHJlZHVjZWQgZmVydGlsaXR5IGR1ZSB0byBpbXBhaXJlZCBzcGVybSB0YWlsIGZ1bmN0aW9uLiBUaGUgY29tcGxleCBQQ0QgcGhlbm90eXBlIHJlc3VsdHMgZnJvbSBkeXNmdW5jdGlvbiBvZiBjaWxpYSBvZiB0aGUgYWlyd2F5cyBhbmQgdGhlIGVtYnJ5b25pYyBub2RlIGFuZCB0aGUgc3RydWN0dXJhbGx5IHJlbGF0ZWQgbW90aWxlIHNwZXJtIGZsYWdlbGxhLiBUaGlzIGlzIGFzc29jaWF0ZWQgd2l0aCB1bmRlcmx5aW5nIHVsdHJhc3RydWN0dXJhbCBkZWZlY3RzIHRoYXQgZnJlcXVlbnRseSBpbnZvbHZlIHRoZSBvdXRlciBkeW5laW4gYXJtIChPREEpIGNvbXBsZXhlcyB0aGF0IGdlbmVyYXRlIGNpbGlhIGFuZCBmbGFnZWxsYSBtb3ZlbWVudC4gQXBwbHlpbmcgYSBwb3NpdGlvbmFsIGFuZCBmdW5jdGlvbmFsIGNhbmRpZGF0ZS1nZW5lIGFwcHJvYWNoLCB3ZSBpZGVudGlmaWVkIGhvbW96eWdvdXMgbG9zcy1vZi1mdW5jdGlvbiBETkFJMiBtdXRhdGlvbnMgKElWUzExKzFHID4gQSkgaW4gZm91ciBpbmRpdmlkdWFscyBmcm9tIGEgZmFtaWx5IHdpdGggUENEIGFuZCBPREEgZGVmZWN0cy4gRnVydGhlciBtdXRhdGlvbmFsIHNjcmVlbmluZyBvZiAxMDUgdW5yZWxhdGVkIFBDRCBmYW1pbGllcyBkZXRlY3RlZCB0d28gZGlzdGluY3QgaG9tb3p5Z291cyBtdXRhdGlvbnMsIGluY2x1ZGluZyBhIG5vbnNlbnNlIChjLjc4N0MgPiBUKSBhbmQgYSBzcGxpY2luZyBtdXRhdGlvbiAoSVZTMy0zVCA+IEcpIHJlc3VsdGluZyBpbiBvdXQtb2YtZnJhbWUgdHJhbnNjcmlwdHMuIEFuYWx5c2lzIG9mIHByb3RlaW4gZXhwcmVzc2lvbiBvZiB0aGUgT0RBIGludGVybWVkaWF0ZSBjaGFpbiBETkFJMiBzaG93ZWQgc3VibG9jYWxpemF0aW9uIHRocm91Z2hvdXQgcmVzcGlyYXRvcnkgY2lsaWEuIEVsZWN0cm9uIG1pY3Jvc2NvcHkgc2hvd2VkIHRoYXQgbXV0YW50IHJlc3BpcmF0b3J5IGNlbGxzIGZyb20gdGhlc2UgcGF0aWVudHMgbGFja2VkIEROQUkyIHByb3RlaW4gZXhwcmVzc2lvbiBhbmQgZXhoaWJpdGVkIE9EQSBkZWZlY3RzLiBIaWdoLXJlc29sdXRpb24gaW1tdW5vZmx1b3Jlc2NlbmNlIGltYWdpbmcgZGVtb25zdHJhdGVkIGFic2VuY2Ugb2YgdGhlIE9EQSBoZWF2eSBjaGFpbnMgRE5BSDUgYW5kIEROQUg5IGZyb20gYWxsIEROQUkyIG11dGFudCBjaWxpYXJ5IGF4b25lbWVzLiBJbiBhZGRpdGlvbiwgd2UgZGVtb25zdHJhdGVkIGNvbXBsZXRlIG9yIGRpc3RhbCBhYnNlbmNlIG9mIEROQUkyIGZyb20gY2lsaWFyeSBheG9uZW1lcyBpbiByZXNwaXJhdG9yeSBjZWxscyBvZiBwYXRpZW50cyB3aXRoIG11dGF0aW9ucyBpbiBnZW5lcyBlbmNvZGluZyB0aGUgT0RBIGNoYWlucyBETkFINSBhbmQgRE5BSTEsIHJlc3BlY3RpdmVseS4gVGh1cywgRE5BSTIgYW5kIEROQUg1IG11dGF0aW9ucyBhZmZlY3QgYXNzZW1ibHkgb2YgcHJveGltYWwgYW5kIGRpc3RhbCBPREEgY29tcGxleGVzLCB3aGVyZWFzIEROQUkxIG11dGF0aW9ucyBtYWlubHkgZGlzcnVwdCBhc3NlbWJseSBvZiBwcm94aW1hbCBPREEgY29tcGxleGVzLiDCqSAyMDA4IFRoZSBBbWVyaWNhbiBTb2NpZXR5IG9mIEh1bWFuIEdlbmV0aWNzLiIsImlzc3VlIjoiNSIsInZvbHVtZSI6IjgzIn0sImlzVGVtcG9yYXJ5IjpmYWxzZX0seyJpZCI6ImFhOGM5M2RjLTI5MDAtMzA3OS05NTc4LTAxNGVkYTg5NjljNSIsIml0ZW1EYXRhIjp7InR5cGUiOiJhcnRpY2xlLWpvdXJuYWwiLCJpZCI6ImFhOGM5M2RjLTI5MDAtMzA3OS05NTc4LTAxNGVkYTg5NjljNSIsInRpdGxlIjoiSWRlbnRpZmljYXRpb24gb2YgYSBub3ZlbCBmb3VuZGVyIHZhcmlhbnQgaW4gRE5BSTIgY2F1c2UgcHJpbWFyeSBjaWxpYXJ5IGR5c2tpbmVzaWEgaW4gZml2ZSBjb25zYW5ndWluZW91cyBmYW1pbGllcyBkZXJpdmVkIGZyb20gYSBzaW5nbGUgdHJpYmUgZGVzY2VuZGFudCBvZiBBcmFiaWFuIFBlbmluc3VsYSIsImF1dGhvciI6W3siZmFtaWx5IjoiQWwtTXV0YWlyaSIsImdpdmVuIjoiRGFsYWwgQS4iLCJwYXJzZS1uYW1lcyI6ZmFsc2UsImRyb3BwaW5nLXBhcnRpY2xlIjoiIiwibm9uLWRyb3BwaW5nLXBhcnRpY2xlIjoiIn0seyJmYW1pbHkiOiJBbHNhYmFoIiwiZ2l2ZW4iOiJCYXNlbCBILiIsInBhcnNlLW5hbWVzIjpmYWxzZSwiZHJvcHBpbmctcGFydGljbGUiOiIiLCJub24tZHJvcHBpbmctcGFydGljbGUiOiIifSx7ImZhbWlseSI6IkFsa2hhbGVkaSIsImdpdmVuIjoiQmFzaGFyIEEuIiwicGFyc2UtbmFtZXMiOmZhbHNlLCJkcm9wcGluZy1wYXJ0aWNsZSI6IiIsIm5vbi1kcm9wcGluZy1wYXJ0aWNsZSI6IiJ9LHsiZmFtaWx5IjoiUGVubmVrYW1wIiwiZ2l2ZW4iOiJQZXRyYSIsInBhcnNlLW5hbWVzIjpmYWxzZSwiZHJvcHBpbmctcGFydGljbGUiOiIiLCJub24tZHJvcHBpbmctcGFydGljbGUiOiIifSx7ImZhbWlseSI6Ik9tcmFuIiwiZ2l2ZW4iOiJIZXltdXQiLCJwYXJzZS1uYW1lcyI6ZmFsc2UsImRyb3BwaW5nLXBhcnRpY2xlIjoiIiwibm9uLWRyb3BwaW5nLXBhcnRpY2xlIjoiIn1dLCJjb250YWluZXItdGl0bGUiOiJGcm9udGllcnMgaW4gR2VuZXRpY3MiLCJjb250YWluZXItdGl0bGUtc2hvcnQiOiJGcm9udCBHZW5ldCIsIkRPSSI6IjEwLjMzODkvZmdlbmUuMjAyMi4xMDE3MjgwIiwiSVNTTiI6IjE2NjQ4MDIxIiwiaXNzdWVkIjp7ImRhdGUtcGFydHMiOltbMjAyMl1dfSwicGFnZSI6IjEtMTQiLCJhYnN0cmFjdCI6IkludHJvZHVjdGlvbjogUHJpbWFyeSBjaWxpYXJ5IGR5c2tpbmVzaWEgKFBDRCkgaXMgY2F1c2VkIGJ5IGR5c2Z1bmN0aW9uIG9mIG1vdGlsZSBjaWxpYSByZXN1bHRpbmcgaW4gaW5zdWZmaWNpZW50IG11Y29jaWxpYXJ5IGNsZWFyYW5jZSBvZiB0aGUgbHVuZ3MuIFRoZSBvdmVyYWxsIGFpbSBvZiB0aGlzIHN0dWR5IGlzIHRvIGlkZW50aWZ5IGRpc2Vhc2UgY2F1c2luZyBnZW5ldGljIHZhcmlhbnRzIGZvciBQQ0QgcGF0aWVudHMgaW4gdGhlIEt1d2FpdGkgcG9wdWxhdGlvbi4gTWV0aG9kczogQSBjb2hvcnQgb2YgbXVsdGlwbGUgY29uc2FuZ3VpbmVvdXMgUENEIGZhbWlsaWVzIHdhcyBpZGVudGlmaWVkIGZyb20gS3V3YWl0aSBwYXRpZW50cyBhbmQgZ2Vub21pYyBETkEgZnJvbSB0aGUgZmFtaWx5IG1lbWJlcnMgd2FzIGFuYWx5c2VkIGZvciB2YXJpYW50IHNjcmVlbmluZy4gVHJhbnNtaXNzaW9uIGVsZWN0cm9uIG1pY3Jvc2NvcHkgKFRFTSkgYW5kIGltbXVub2ZsdW9yZXNjZW50IChJRikgYW5hbHlzZXMgd2VyZSBwZXJmb3JtZWQgb24gbmFzYWwgYnJ1c2hpbmdzIHRvIGRldGVjdCBzcGVjaWZpYyBzdHJ1Y3R1cmFsIGFibm9ybWFsaXRpZXMgd2l0aGluIGNpbGlhdGVkIGNlbGxzLiBSZXN1bHRzOiBBbGwgdGhlIHBhdGllbnRzIGluaGVyaXRlZCB0aGUgc2FtZSBmb3VuZGVyIHZhcmlhbnQgaW4gRE5BSTIgYW5kIGV4aGliaXRlZCBQQ0Qgc3ltcHRvbXMuIFRFTSBhbmFseXNpcyBkZW1vbnN0cmF0ZWQgbGFjayBvZiBvdXRlciBkeW5laW4gYXJtcyAoT0RBKSBpbiBhbGwgYW5hbHlzZWQgc2FtcGxlcy4gSUYgYW5hbHlzaXMgY29uZmlybWVkIGFic2VuY2Ugb2YgRE5BSTEsIEROQUkyLCBhbmQgRE5BSDUgZnJvbSB0aGUgY2lsaWFyeSBheG9uZW1lLiBXaG9sZSBleG9tZSBzZXF1ZW5jaW5nLCBhdXRvenlnb3NpdHkgbWFwcGluZyBhbmQgc2VncmVnYXRpb24gYW5hbHlzaXMgY29uZmlybWVkIHRoYXQgc2V2ZW4gcGF0aWVudHMgY2FycnkgdGhlIHNhbWUgaG9tb3p5Z291cyBtaXNzZW5zZSB2YXJpYW50IChETkFJMjpjLjc0MEc+QTsgcC5BcmcyNDdHbG47IHJzNzU1MDYwNTkyKS4gQ29uY2x1c2lvbjogRE5BSTI6Yy43NDBHPkEgaXMgdGhlIGZvdW5kZXIgdmFyaWFudCBjYXVzaW5nIFBDRCBpbiBwYXRpZW50cyBiZWxvbmdpbmcgdG8gYSBwYXJ0aWN1bGFyIEFyYWJpYW4gdHJpYmUgd2hpY2ggcHJhY3RpY2VzIGNvbnNhbmd1aW5lb3VzIG1hcnJpYWdlcy4iLCJpc3N1ZSI6Ik9jdG9iZXIiLCJ2b2x1bWUiOiIxMyJ9LCJpc1RlbXBvcmFyeSI6ZmFsc2V9LHsiaWQiOiI5ODljYmY1Ni1lYzRkLTM0ZWYtODU2MS0xNTQ5YmY3OTk5MTAiLCJpdGVtRGF0YSI6eyJ0eXBlIjoiYXJ0aWNsZS1qb3VybmFsIiwiaWQiOiI5ODljYmY1Ni1lYzRkLTM0ZWYtODU2MS0xNTQ5YmY3OTk5MTAiLCJ0aXRsZSI6IkEgbm92ZWwgZ2VuZXRpYyB2YXJpYW50IGluIEROQUkyIGRldGVjdGVkIGJ5IGN1c3RvbSBnZW5lIHBhbmVsIGluIGEgbmV3Ym9ybiB3aXRoIFByaW1hcnkgQ2lsaWFyeSBEeXNraW5lc2lhOiBjYXNlIHJlcG9ydCIsImF1dGhvciI6W3siZmFtaWx5IjoiUm9jY2EiLCJnaXZlbiI6Ik1hcmlhIFNhbnRhIiwicGFyc2UtbmFtZXMiOmZhbHNlLCJkcm9wcGluZy1wYXJ0aWNsZSI6IiIsIm5vbi1kcm9wcGluZy1wYXJ0aWNsZSI6IiJ9LHsiZmFtaWx5IjoiUGlhdHRpIiwiZ2l2ZW4iOiJHaW9pYSIsInBhcnNlLW5hbWVzIjpmYWxzZSwiZHJvcHBpbmctcGFydGljbGUiOiIiLCJub24tZHJvcHBpbmctcGFydGljbGUiOiIifSx7ImZhbWlseSI6Ik1pY2hlbHVjY2kiLCJnaXZlbiI6IkFuZ2VsYSIsInBhcnNlLW5hbWVzIjpmYWxzZSwiZHJvcHBpbmctcGFydGljbGUiOiIiLCJub24tZHJvcHBpbmctcGFydGljbGUiOiIifSx7ImZhbWlseSI6Ikd1YXp6byIsImdpdmVuIjoiUmFmZmFlbGxhIiwicGFyc2UtbmFtZXMiOmZhbHNlLCJkcm9wcGluZy1wYXJ0aWNsZSI6IiIsIm5vbi1kcm9wcGluZy1wYXJ0aWNsZSI6IiJ9LHsiZmFtaWx5IjoiQmVydGluaSIsImdpdmVuIjoiVmVyb25pY2EiLCJwYXJzZS1uYW1lcyI6ZmFsc2UsImRyb3BwaW5nLXBhcnRpY2xlIjoiIiwibm9uLWRyb3BwaW5nLXBhcnRpY2xlIjoiIn0seyJmYW1pbHkiOiJWaW5hbnppIiwiZ2l2ZW4iOiJDaW56aWEiLCJwYXJzZS1uYW1lcyI6ZmFsc2UsImRyb3BwaW5nLXBhcnRpY2xlIjoiIiwibm9uLWRyb3BwaW5nLXBhcnRpY2xlIjoiIn0seyJmYW1pbHkiOiJDYWxpZ28iLCJnaXZlbiI6Ik1hcmlhIEFkZWxhaWRlIiwicGFyc2UtbmFtZXMiOmZhbHNlLCJkcm9wcGluZy1wYXJ0aWNsZSI6IiIsIm5vbi1kcm9wcGluZy1wYXJ0aWNsZSI6IiJ9LHsiZmFtaWx5IjoiVmFsZXR0byIsImdpdmVuIjoiQW5nZWxvIiwicGFyc2UtbmFtZXMiOmZhbHNlLCJkcm9wcGluZy1wYXJ0aWNsZSI6IiIsIm5vbi1kcm9wcGluZy1wYXJ0aWNsZSI6IiJ9LHsiZmFtaWx5IjoiRm9yZXN0YSIsImdpdmVuIjoiQ2FybG8iLCJwYXJzZS1uYW1lcyI6ZmFsc2UsImRyb3BwaW5nLXBhcnRpY2xlIjoiIiwibm9uLWRyb3BwaW5nLXBhcnRpY2xlIjoiIn1dLCJjb250YWluZXItdGl0bGUiOiJCTUMgTWVkaWNhbCBHZW5ldGljcyIsImNvbnRhaW5lci10aXRsZS1zaG9ydCI6IkJNQyBNZWQgR2VuZXQiLCJET0kiOiIxMC4xMTg2L3MxMjg4MS0wMjAtMDExNjAtNSIsIklTU04iOiIxNDcxMjM1MCIsIlBNSUQiOiIzMzE2Nzg4MCIsImlzc3VlZCI6eyJkYXRlLXBhcnRzIjpbWzIwMjBdXX0sInBhZ2UiOiIxLTYiLCJhYnN0cmFjdCI6IkJhY2tncm91bmQ6IFByaW1hcnkgY2lsaWFyeSBkeXNraW5lc2lhIChQQ0QpIGlzIGEgaGlnaGx5IGhldGVyb2dlbmVvdXMgZ2VuZXRpYyBkaXNvcmRlciBjYXVzZWQgYnkgZGVmZWN0cyBpbiBtb3RpbGUgY2lsaWEuIFRoZSBoYWxsbWFyayBmZWF0dXJlcyBvZiBQQ0QgYXJlIHRoZSBjaHJvbmljIGluZmVjdGlvbnMgb2YgdGhlIHJlc3BpcmF0b3J5IHRyYWN0LCBtb3Jlb3ZlciwgY2xpbmljYWwgbWFuaWZlc3RhdGlvbnMgaW5jbHVkZSBhbHNvIGxhdGVyYWxpdHkgZGVmZWN0cyBhbmQgcmlzayBvZiBtYWxlIGluZmVydGlsaXR5LiBDbGluaWNhbCBwaGVub3R5cGVzIG9mIFBDRCBhcmUgdGhlIHJlc3VsdCBvZiBtdXRhdGlvbnMgaW4gZ2VuZXMgZW5jb2RpbmcgY29tcG9uZW50cyBvZiBheG9uZW1hIG9yIGZhY3RvcnMgaW52b2x2ZWQgaW4gYXhvbmVtYWwgYXNzZW1ibHkuIFJlY2VudCBzdHVkaWVzIGhhdmUgaWRlbnRpZmllZCBvdmVyIDQ1IFBDRC1hc3NvY2lhdGVkIGdlbmVzLCB0aGVyZWZvcmUsIG1vbGVjdWxhciBhbmFseXNpcyByZXByZXNlbnRzIGEgcG93ZXJmdWwgZGlhZ25vc3RpYyB0b29sIHRvIGNvbmZpcm0gYW5kIHVuY292ZXIgbmV3IGdlbmV0aWMgY2F1c2VzIG9mIHRoaXMgcmFyZSBkaXNlYXNlLiBDYXNlIHByZXNlbnRhdGlvbjogSGVyZSwgd2UgZGVzY3JpYmUgYSBmZW1hbGUgaW5mYW50IG9mIE1vcm9jY2FuIG9yaWdpbiB3aXRoIG5vcm1hbCBwcmVzc3VyZSBoeWRyb2NlcGhhbHVzIChOUEgpIGluIGFkZGl0aW9uIHRvIG1vc3QgY29tbW9uIFBDRCBzeW1wdG9tcy4gVHJhbnNtaXNzaW9uIEVsZWN0cm9uIE1pY3Jvc2NvcHkgKFRFTSkgYW5kIG1vbGVjdWxhciB0ZXN0cywgc3VjaCBhcyBhIE5leHQgZ2VuZXJhdGlvbiBTZXF1ZW5jaW5nIHBhbmVsIGFuZCBhIGN1c3RvbSBhcnJheSBDR0gsIHdlcmUgcGVyZm9ybWVkIGZvciBkaWFnbm9zaXMgb2YgUENELiBURU0gcmV2ZWFsZWQgb3V0ZXIgZHluZWluIGFybSAoT0RBKSBkZWZlY3RzLCB3aGlsc3QgbW9sZWN1bGFyIGFuYWx5c2VzIGRldGVjdGVkIGEgbm92ZWwgNiw5IGtiIG1pY3JvZGVsZXRpb24gaW4gRE5BSTIgZ2VuZS4gQ29uY2x1c2lvbnM6IFNpbmNlIEROQUkyIG11dGF0aW9ucyBhcmUgdmVyeSByYXJlLCB0aGlzIGNhc2UgcmVwb3J0IGNvbnRyaWJ1dGVzIHRvIGJldHRlciBkZWxpbmVhdGUgdGhlIGltcG9ydGFudCByb2xlIG9mIEROQUkyIGFzIGNhdXNhdGl2ZSBvZiBQQ0QgcGhlbm90eXBlLCBzdWdnZXN0aW5nLCBmdXJ0aGVybW9yZSwgdGhhdCB0aGUgdmFyaWF0aW9ucyBpbiBETkFJMiBtYXkgYmUgYXMgYSBuZXcgZ2VuZXRpYyByaXNrIGZhY3RvciBmb3IgTlBILiBJbmRlZWQsIGFsdGhvdWdoIHRoZSBhc3NvY2lhdGlvbiBvZiBoeWRyb2NlcGhhbHVzIHdpdGggUENEIGhhcyBiZWVuIHdlbGwgZG9jdW1lbnRlZCwgaG93ZXZlciwgb25seSBhIHNtYWxsIG51bWJlciBvZiBodW1hbiBwYXRpZW50cyBzaG93IHRoaXMgZGVmZWN0LiBGdXJ0aGVybW9yZSwgdGhpcyBzdHVkeSBoaWdobGlnaHRzIHRoZSBpbXBvcnRhbmNlIG9mIGhpZ2gtdGhyb3VnaHB1dCB0ZWNobm9sb2dpZXMgaW4gYWR2YW5jaW5nIG91ciB1bmRlcnN0YW5kaW5nIG9mIGhldGVyb2dlbmVvdXMgZ2VuZXRpYyBkaXNvcmRlcnMuIiwicHVibGlzaGVyIjoiQk1DIE1lZGljYWwgR2VuZXRpY3MiLCJpc3N1ZSI6IjEiLCJ2b2x1bWUiOiIyMSJ9LCJpc1RlbXBvcmFyeSI6ZmFsc2V9XX0="/>
          <w:id w:val="-1633096301"/>
          <w:placeholder>
            <w:docPart w:val="DefaultPlaceholder_-1854013440"/>
          </w:placeholder>
        </w:sdtPr>
        <w:sdtContent>
          <w:r w:rsidR="00E43CEE" w:rsidRPr="00E43CEE">
            <w:rPr>
              <w:rFonts w:ascii="Arial" w:hAnsi="Arial" w:cs="Arial"/>
              <w:color w:val="000000"/>
              <w:vertAlign w:val="superscript"/>
            </w:rPr>
            <w:t>143–145</w:t>
          </w:r>
        </w:sdtContent>
      </w:sdt>
      <w:r w:rsidR="005E7C11">
        <w:rPr>
          <w:rFonts w:ascii="Arial" w:hAnsi="Arial" w:cs="Arial"/>
        </w:rPr>
        <w:t xml:space="preserve">, </w:t>
      </w:r>
      <w:r w:rsidR="000501D3">
        <w:rPr>
          <w:rFonts w:ascii="Arial" w:hAnsi="Arial" w:cs="Arial"/>
        </w:rPr>
        <w:t xml:space="preserve">CCDC63 </w:t>
      </w:r>
      <w:sdt>
        <w:sdtPr>
          <w:rPr>
            <w:rFonts w:ascii="Arial" w:hAnsi="Arial" w:cs="Arial"/>
            <w:color w:val="000000"/>
            <w:vertAlign w:val="superscript"/>
          </w:rPr>
          <w:tag w:val="MENDELEY_CITATION_v3_eyJjaXRhdGlvbklEIjoiTUVOREVMRVlfQ0lUQVRJT05fYWYzNWZmZTgtMGE1My00NWY1LWFkODgtMWQ4NzAyNDczODI1IiwicHJvcGVydGllcyI6eyJub3RlSW5kZXgiOjB9LCJpc0VkaXRlZCI6ZmFsc2UsIm1hbnVhbE92ZXJyaWRlIjp7ImlzTWFudWFsbHlPdmVycmlkZGVuIjpmYWxzZSwiY2l0ZXByb2NUZXh0IjoiPHN1cD4xNDY8L3N1cD4iLCJtYW51YWxPdmVycmlkZVRleHQiOiIifSwiY2l0YXRpb25JdGVtcyI6W3siaWQiOiJmZmQxMGM0YS1iMmM5LTM0YjAtOTRhNS0zYzg0MGU2Y2IwZGMiLCJpdGVtRGF0YSI6eyJ0eXBlIjoiYXJ0aWNsZS1qb3VybmFsIiwiaWQiOiJmZmQxMGM0YS1iMmM5LTM0YjAtOTRhNS0zYzg0MGU2Y2IwZGMiLCJ0aXRsZSI6IkNSSVNQUi9DYXM5LW1lZGlhdGVkIHJhcGlkIGdlbmVyYXRpb24gb2YgbXVsdGlwbGUgbW91c2UgbGluZXMgaWRlbnRpZmllZCBDY2RjNjMgYXMgZXNzZW50aWFsIGZvciBzcGVybWlvZ2VuZXNpcyIsImF1dGhvciI6W3siZmFtaWx5IjoiWW91bmciLCJnaXZlbiI6IlNhbWFudGhhIEEuTS4iLCJwYXJzZS1uYW1lcyI6ZmFsc2UsImRyb3BwaW5nLXBhcnRpY2xlIjoiIiwibm9uLWRyb3BwaW5nLXBhcnRpY2xlIjoiIn0seyJmYW1pbHkiOiJNaXlhdGEiLCJnaXZlbiI6IkhhcnVoaWtvIiwicGFyc2UtbmFtZXMiOmZhbHNlLCJkcm9wcGluZy1wYXJ0aWNsZSI6IiIsIm5vbi1kcm9wcGluZy1wYXJ0aWNsZSI6IiJ9LHsiZmFtaWx5IjoiU2F0b3VoIiwiZ2l2ZW4iOiJZdWhrb2giLCJwYXJzZS1uYW1lcyI6ZmFsc2UsImRyb3BwaW5nLXBhcnRpY2xlIjoiIiwibm9uLWRyb3BwaW5nLXBhcnRpY2xlIjoiIn0seyJmYW1pbHkiOiJLYXRvIiwiZ2l2ZW4iOiJIaXJvdGFrYSIsInBhcnNlLW5hbWVzIjpmYWxzZSwiZHJvcHBpbmctcGFydGljbGUiOiIiLCJub24tZHJvcHBpbmctcGFydGljbGUiOiIifSx7ImZhbWlseSI6Ik5vemF3YSIsImdpdmVuIjoiS2FvcmkiLCJwYXJzZS1uYW1lcyI6ZmFsc2UsImRyb3BwaW5nLXBhcnRpY2xlIjoiIiwibm9uLWRyb3BwaW5nLXBhcnRpY2xlIjoiIn0seyJmYW1pbHkiOiJJc290YW5pIiwiZ2l2ZW4iOiJBeWFrbyIsInBhcnNlLW5hbWVzIjpmYWxzZSwiZHJvcHBpbmctcGFydGljbGUiOiIiLCJub24tZHJvcHBpbmctcGFydGljbGUiOiIifSx7ImZhbWlseSI6IkFpdGtlbiIsImdpdmVuIjoiUi4gSm9obiIsInBhcnNlLW5hbWVzIjpmYWxzZSwiZHJvcHBpbmctcGFydGljbGUiOiIiLCJub24tZHJvcHBpbmctcGFydGljbGUiOiIifSx7ImZhbWlseSI6IkJha2VyIiwiZ2l2ZW4iOiJNYXJrIEEuIiwicGFyc2UtbmFtZXMiOmZhbHNlLCJkcm9wcGluZy1wYXJ0aWNsZSI6IiIsIm5vbi1kcm9wcGluZy1wYXJ0aWNsZSI6IiJ9LHsiZmFtaWx5IjoiSWthd2EiLCJnaXZlbiI6Ik1hc2FoaXRvIiwicGFyc2UtbmFtZXMiOmZhbHNlLCJkcm9wcGluZy1wYXJ0aWNsZSI6IiIsIm5vbi1kcm9wcGluZy1wYXJ0aWNsZSI6IiJ9XSwiY29udGFpbmVyLXRpdGxlIjoiSW50ZXJuYXRpb25hbCBKb3VybmFsIG9mIE1vbGVjdWxhciBTY2llbmNlcyIsImNvbnRhaW5lci10aXRsZS1zaG9ydCI6IkludCBKIE1vbCBTY2kiLCJET0kiOiIxMC4zMzkwL2lqbXMxNjEwMjQ3MzIiLCJJU1NOIjoiMTQyMjAwNjciLCJQTUlEIjoiMjY1MDEyNzQiLCJpc3N1ZWQiOnsiZGF0ZS1wYXJ0cyI6W1syMDE1XV19LCJwYWdlIjoiMjQ3MzItMjQ3NTAiLCJhYnN0cmFjdCI6IlNwZXJtYXRvem9hIGFyZSBmbGFnZWxsYXRlZCBjZWxscyB3aG9zZSByb2xlIGluIGZlcnRpbGl6YXRpb24gaXMgZGVwZW5kZW50IG9uIHRoZWlyIGFiaWxpdHkgdG8gbW92ZSB0b3dhcmRzIGFuIG9vY3l0ZS4gVGhlIHN0cnVjdHVyZSBvZiB0aGUgc3Blcm0gZmxhZ2VsbGEgaXMgaGlnaGx5IGNvbnNlcnZlZCBhY3Jvc3Mgc3BlY2llcywgYW5kIG11Y2ggb2Ygd2hhdCBpcyBrbm93biBhYm91dCB0aGlzIHN0cnVjdHVyZSBpcyBkZXJpdmVkIGZyb20gc3R1ZGllcyB1dGlsaXppbmcgYW5pbWFsIG1vZGVscy4gT25lIGdyb3VwIG9mIHByb3RlaW5zIGVzc2VudGlhbCBmb3IgdGhlIG1vdmVtZW50IG9mIHRoZSBmbGFnZWxsYSBhcmUgdGhlIGR5bmVpbnMuIFVzaW5nIHRoZSBhZHZhbmNlZCB0ZWNobm9sb2d5IG9mIENSSVNQUi9DYXM5IHdlIGhhdmUgdGFyZ2V0ZWQgdGhyZWUgZHluZWluIGdyb3VwIG1lbWJlcnM7IERuYWljMSwgV2RyNjMgYW5kIENjZGM2MyBpbiBtaWNlLiBBbGwgdGhyZWUgb2YgdGhlc2UgZ2VuZXMgYXJlIGV4cHJlc3NlZCBzdHJvbmdseSBpbiB0aGUgdGVzdGlzLiBXZSBnZW5lcmF0ZWQgbWljZSB3aXRoIGFtaW5vIGFjaWQgc3Vic3RpdHV0aW9ucyBpbiBEbmFpYzEgdG8gYW5hbHl6ZSB0d28gc3BlY2lmaWMgcGhvc3Bob3J5bGF0aW9uIGV2ZW50cyBhdCBTMTI0IGFuZCBTMTI3LCBhbmQgZ2VuZXJhdGVkIHNpbXBsZSBrbm9ja291dHMgb2YgV2RyNjMgYW5kIENjZGM2My4gV2UgZm91bmQgdGhhdCB0aGUgdGFyZ2V0ZWQgcGhvc3Bob3J5bGF0aW9uIHNpdGVzIGluIERuYWljMSB3ZXJlIG5vdCBlc3NlbnRpYWwgZm9yIG1hbGUgZmVydGlsaXR5LiBTaW1pbGFybHksIFdkcjYzIHdhcyBub3QgZXNzZW50aWFsIGZvciBtYWxlIGZlcnRpbGl0eTsgaG93ZXZlciwgQ2NkYzYzIHJlbW92YWwgcmVzdWx0ZWQgaW4gc3RlcmlsZSBtYWxlIG1pY2UgZHVlIHRvIHNob3J0ZW5lZCBmbGFnZWxsYS4gVGhpcyBzdHVkeSBkZW1vbnN0cmF0ZXMgdGhlIHZlcnNhdGlsaXR5IG9mIHRoZSBDUklTUFIvQ2FzOSBzeXN0ZW0gdG8gZ2VuZXJhdGUgYW5pbWFsIG1vZGVscyBvZiBhIGhpZ2hseSBjb21wbGV4IHN5c3RlbSBieSBpbnRyb2R1Y2luZyBwb2ludCBtdXRhdGlvbnMgYW5kIHNpbXBsZSBrbm9ja291dHMgaW4gYSBmYXN0IGFuZCBlZmZpY2llbnQgbWFubmVyLiIsImlzc3VlIjoiMTAiLCJ2b2x1bWUiOiIxNiJ9LCJpc1RlbXBvcmFyeSI6ZmFsc2V9XX0="/>
          <w:id w:val="-179887799"/>
          <w:placeholder>
            <w:docPart w:val="DefaultPlaceholder_-1854013440"/>
          </w:placeholder>
        </w:sdtPr>
        <w:sdtContent>
          <w:r w:rsidR="00E43CEE" w:rsidRPr="00E43CEE">
            <w:rPr>
              <w:rFonts w:ascii="Arial" w:hAnsi="Arial" w:cs="Arial"/>
              <w:color w:val="000000"/>
              <w:vertAlign w:val="superscript"/>
            </w:rPr>
            <w:t>146</w:t>
          </w:r>
        </w:sdtContent>
      </w:sdt>
      <w:r w:rsidR="000501D3">
        <w:rPr>
          <w:rFonts w:ascii="Arial" w:hAnsi="Arial" w:cs="Arial"/>
        </w:rPr>
        <w:t xml:space="preserve">, ODAD1 </w:t>
      </w:r>
      <w:sdt>
        <w:sdtPr>
          <w:rPr>
            <w:rFonts w:ascii="Arial" w:hAnsi="Arial" w:cs="Arial"/>
            <w:color w:val="000000"/>
            <w:vertAlign w:val="superscript"/>
          </w:rPr>
          <w:tag w:val="MENDELEY_CITATION_v3_eyJjaXRhdGlvbklEIjoiTUVOREVMRVlfQ0lUQVRJT05fMmRmOTE5YWMtYzdhMC00NzQ4LTlhOGYtNGFkOTVlOWMyZWI4IiwicHJvcGVydGllcyI6eyJub3RlSW5kZXgiOjB9LCJpc0VkaXRlZCI6ZmFsc2UsIm1hbnVhbE92ZXJyaWRlIjp7ImlzTWFudWFsbHlPdmVycmlkZGVuIjpmYWxzZSwiY2l0ZXByb2NUZXh0IjoiPHN1cD4xNDcsMTQ4PC9zdXA+IiwibWFudWFsT3ZlcnJpZGVUZXh0IjoiIn0sImNpdGF0aW9uSXRlbXMiOlt7ImlkIjoiMjliNDZkOGUtY2E3Ni0zOWIwLTkzMjEtMWY4MjJmYTk2ZTE5IiwiaXRlbURhdGEiOnsidHlwZSI6ImFydGljbGUtam91cm5hbCIsImlkIjoiMjliNDZkOGUtY2E3Ni0zOWIwLTkzMjEtMWY4MjJmYTk2ZTE5IiwidGl0bGUiOiJFeG9tZSBzZXF1ZW5jaW5nIGlkZW50aWZpZXMgbXV0YXRpb25zIGluIENDREMxMTQgYXMgYSBjYXVzZSBvZiBwcmltYXJ5IGNpbGlhcnkgZHlza2luZXNpYSIsImF1dGhvciI6W3siZmFtaWx5IjoiS25vd2xlcyIsImdpdmVuIjoiTWljaGFlbCBSLiIsInBhcnNlLW5hbWVzIjpmYWxzZSwiZHJvcHBpbmctcGFydGljbGUiOiIiLCJub24tZHJvcHBpbmctcGFydGljbGUiOiIifSx7ImZhbWlseSI6IkxlaWdoIiwiZ2l2ZW4iOiJNYXJnYXJldCBXLiIsInBhcnNlLW5hbWVzIjpmYWxzZSwiZHJvcHBpbmctcGFydGljbGUiOiIiLCJub24tZHJvcHBpbmctcGFydGljbGUiOiIifSx7ImZhbWlseSI6Ik9zdHJvd3NraSIsImdpdmVuIjoiTGF3cmVuY2UgRS4iLCJwYXJzZS1uYW1lcyI6ZmFsc2UsImRyb3BwaW5nLXBhcnRpY2xlIjoiIiwibm9uLWRyb3BwaW5nLXBhcnRpY2xlIjoiIn0seyJmYW1pbHkiOiJIdWFuZyIsImdpdmVuIjoiTHUiLCJwYXJzZS1uYW1lcyI6ZmFsc2UsImRyb3BwaW5nLXBhcnRpY2xlIjoiIiwibm9uLWRyb3BwaW5nLXBhcnRpY2xlIjoiIn0seyJmYW1pbHkiOiJDYXJzb24iLCJnaXZlbiI6IkpvaG5ueSBMLiIsInBhcnNlLW5hbWVzIjpmYWxzZSwiZHJvcHBpbmctcGFydGljbGUiOiIiLCJub24tZHJvcHBpbmctcGFydGljbGUiOiIifSx7ImZhbWlseSI6IkhhenVjaGEiLCJnaXZlbiI6Ik1pbGFuIEouIiwicGFyc2UtbmFtZXMiOmZhbHNlLCJkcm9wcGluZy1wYXJ0aWNsZSI6IiIsIm5vbi1kcm9wcGluZy1wYXJ0aWNsZSI6IiJ9LHsiZmFtaWx5IjoiWWluIiwiZ2l2ZW4iOiJXZWluaW5nIiwicGFyc2UtbmFtZXMiOmZhbHNlLCJkcm9wcGluZy1wYXJ0aWNsZSI6IiIsIm5vbi1kcm9wcGluZy1wYXJ0aWNsZSI6IiJ9LHsiZmFtaWx5IjoiQmVyZyIsImdpdmVuIjoiSm9uYXRoYW4gUy4iLCJwYXJzZS1uYW1lcyI6ZmFsc2UsImRyb3BwaW5nLXBhcnRpY2xlIjoiIiwibm9uLWRyb3BwaW5nLXBhcnRpY2xlIjoiIn0seyJmYW1pbHkiOiJEYXZpcyIsImdpdmVuIjoiU3RlcGhhbmllIEQuIiwicGFyc2UtbmFtZXMiOmZhbHNlLCJkcm9wcGluZy1wYXJ0aWNsZSI6IiIsIm5vbi1kcm9wcGluZy1wYXJ0aWNsZSI6IiJ9LHsiZmFtaWx5IjoiRGVsbCIsImdpdmVuIjoiU2hhcm9uIEQuIiwicGFyc2UtbmFtZXMiOmZhbHNlLCJkcm9wcGluZy1wYXJ0aWNsZSI6IiIsIm5vbi1kcm9wcGluZy1wYXJ0aWNsZSI6IiJ9LHsiZmFtaWx5IjoiRmVya29sIiwiZ2l2ZW4iOiJUaG9tYXMgVy4iLCJwYXJzZS1uYW1lcyI6ZmFsc2UsImRyb3BwaW5nLXBhcnRpY2xlIjoiIiwibm9uLWRyb3BwaW5nLXBhcnRpY2xlIjoiIn0seyJmYW1pbHkiOiJSb3NlbmZlbGQiLCJnaXZlbiI6Ik1hcmdhcmV0IiwicGFyc2UtbmFtZXMiOmZhbHNlLCJkcm9wcGluZy1wYXJ0aWNsZSI6IiIsIm5vbi1kcm9wcGluZy1wYXJ0aWNsZSI6IiJ9LHsiZmFtaWx5IjoiU2FnZWwiLCJnaXZlbiI6IlNjb3R0IEQuIiwicGFyc2UtbmFtZXMiOmZhbHNlLCJkcm9wcGluZy1wYXJ0aWNsZSI6IiIsIm5vbi1kcm9wcGluZy1wYXJ0aWNsZSI6IiJ9LHsiZmFtaWx5IjoiTWlsbGEiLCJnaXZlbiI6IkNhcmxvcyBFLiIsInBhcnNlLW5hbWVzIjpmYWxzZSwiZHJvcHBpbmctcGFydGljbGUiOiIiLCJub24tZHJvcHBpbmctcGFydGljbGUiOiIifSx7ImZhbWlseSI6Ik9saXZpZXIiLCJnaXZlbiI6Iktlbm5ldGggTi4iLCJwYXJzZS1uYW1lcyI6ZmFsc2UsImRyb3BwaW5nLXBhcnRpY2xlIjoiIiwibm9uLWRyb3BwaW5nLXBhcnRpY2xlIjoiIn0seyJmYW1pbHkiOiJUdXJuZXIiLCJnaXZlbiI6IkVtaWx5IEguIiwicGFyc2UtbmFtZXMiOmZhbHNlLCJkcm9wcGluZy1wYXJ0aWNsZSI6IiIsIm5vbi1kcm9wcGluZy1wYXJ0aWNsZSI6IiJ9LHsiZmFtaWx5IjoiTGV3aXMiLCJnaXZlbiI6IkFsZXhhbmRyYSBQLiIsInBhcnNlLW5hbWVzIjpmYWxzZSwiZHJvcHBpbmctcGFydGljbGUiOiIiLCJub24tZHJvcHBpbmctcGFydGljbGUiOiIifSx7ImZhbWlseSI6IkJhbXNoYWQiLCJnaXZlbiI6Ik1pY2hhZWwgSi4iLCJwYXJzZS1uYW1lcyI6ZmFsc2UsImRyb3BwaW5nLXBhcnRpY2xlIjoiIiwibm9uLWRyb3BwaW5nLXBhcnRpY2xlIjoiIn0seyJmYW1pbHkiOiJOaWNrZXJzb24iLCJnaXZlbiI6IkRlYm9yYWggQS4iLCJwYXJzZS1uYW1lcyI6ZmFsc2UsImRyb3BwaW5nLXBhcnRpY2xlIjoiIiwibm9uLWRyb3BwaW5nLXBhcnRpY2xlIjoiIn0seyJmYW1pbHkiOiJTaGVuZHVyZSIsImdpdmVuIjoiSmF5IiwicGFyc2UtbmFtZXMiOmZhbHNlLCJkcm9wcGluZy1wYXJ0aWNsZSI6IiIsIm5vbi1kcm9wcGluZy1wYXJ0aWNsZSI6IiJ9LHsiZmFtaWx5IjoiWmFyaXdhbGEiLCJnaXZlbiI6Ik1haW1vb25hIEEuIiwicGFyc2UtbmFtZXMiOmZhbHNlLCJkcm9wcGluZy1wYXJ0aWNsZSI6IiIsIm5vbi1kcm9wcGluZy1wYXJ0aWNsZSI6IiJ9XSwiY29udGFpbmVyLXRpdGxlIjoiQW1lcmljYW4gSm91cm5hbCBvZiBIdW1hbiBHZW5ldGljcyIsImNvbnRhaW5lci10aXRsZS1zaG9ydCI6IkFtIEogSHVtIEdlbmV0IiwiRE9JIjoiMTAuMTAxNi9qLmFqaGcuMjAxMi4xMS4wMDMiLCJJU1NOIjoiMDAwMjkyOTciLCJQTUlEIjoiMjMyNjEzMDIiLCJVUkwiOiJodHRwOi8vZHguZG9pLm9yZy8xMC4xMDE2L2ouYWpoZy4yMDEyLjExLjAwMyIsImlzc3VlZCI6eyJkYXRlLXBhcnRzIjpbWzIwMTNdXX0sInBhZ2UiOiI5OS0xMDYiLCJhYnN0cmFjdCI6IlByaW1hcnkgY2lsaWFyeSBkeXNraW5lc2lhIChQQ0QpIGlzIGEgZ2VuZXRpY2FsbHkgaGV0ZXJvZ2VuZW91cywgYXV0b3NvbWFsLXJlY2Vzc2l2ZSBkaXNvcmRlciwgY2hhcmFjdGVyaXplZCBieSBvdG8tc2luby1wdWxtb25hcnkgZGlzZWFzZSBhbmQgc2l0dXMgYWJub3JtYWxpdGllcy4gUENELWNhdXNpbmcgbXV0YXRpb25zIGhhdmUgYmVlbiBpZGVudGlmaWVkIGluIDE0IGdlbmVzLCBidXQgdGhleSBjb2xsZWN0aXZlbHkgYWNjb3VudCBmb3Igb25seSDiiLw2MCUgb2YgYWxsIFBDRC4gVG8gaWRlbnRpZnkgbXV0YXRpb25zIHRoYXQgY2F1c2UgUENELCB3ZSBwZXJmb3JtZWQgZXhvbWUgc2VxdWVuY2luZyBvbiBzaXggdW5yZWxhdGVkIHByb2JhbmRzIHdpdGggY2lsaWFyeSBvdXRlciBkeW5laW4gYXJtIChPREEpIGRlZmVjdHMuIE11dGF0aW9ucyBpbiBDQ0RDMTE0LCBhbiBvcnRob2xvZyBvZiB0aGUgQ2hsYW15ZG9tb25hcyByZWluaGFyZHRpaSBtb3RpbGl0eSBnZW5lIERDQzIsIHdlcmUgaWRlbnRpZmllZCBpbiBhIGZhbWlseSB3aXRoIHR3byBhZmZlY3RlZCBzaWJsaW5ncy4gU2FuZ2VyIHNlcXVlbmNpbmcgb2YgNjcgYWRkaXRpb25hbCBpbmRpdmlkdWFscyB3aXRoIFBDRCB3aXRoIE9EQSBkZWZlY3RzIGZyb20gNTggZmFtaWxpZXMgcmV2ZWFsZWQgQ0NEQzExNCBtdXRhdGlvbnMgaW4gNCBpbmRpdmlkdWFscyBpbiAzIGZhbWlsaWVzLiBBbGwgNiBpbmRpdmlkdWFscyB3aXRoIENDREMxMTQgbXV0YXRpb25zIGhhZCBjaGFyYWN0ZXJpc3RpYyBvdG8tc2luby1wdWxtb25hcnkgZGlzZWFzZSwgYnV0IG5vbmUgaGFkIHNpdHVzIGFibm9ybWFsaXRpZXMuIEluIHRoZSByZW1haW5pbmcgNSBpbmRpdmlkdWFscyB3aXRoIFBDRCB3aG8gdW5kZXJ3ZW50IGV4b21lIHNlcXVlbmNpbmcsIHdlIGlkZW50aWZpZWQgbXV0YXRpb25zIGluIHR3byBnZW5lcyAoRE5BSTIsIEROQUg1KSBrbm93biB0byBjYXVzZSBQQ0QsIGluY2x1ZGluZyBhbiBBc2hrZW5hemkgSmV3aXNoIGZvdW5kZXIgbXV0YXRpb24gaW4gRE5BSTIuIFRoZXNlIHJlc3VsdHMgcmV2ZWFsZWQgdGhhdCBtdXRhdGlvbnMgaW4gQ0NEQzExNCBhcmUgYSBjYXVzZSBvZiBjaWxpYXJ5IGR5c21vdGlsaXR5IGFuZCBQQ0QgYW5kIGZ1cnRoZXIgZGVtb25zdHJhdGUgdGhlIHV0aWxpdHkgb2YgZXhvbWUgc2VxdWVuY2luZyB0byBpZGVudGlmeSBnZW5ldGljIGNhdXNlcyBpbiBoZXRlcm9nZW5lb3VzIHJlY2Vzc2l2ZSBkaXNvcmRlcnMuIMKpIDIwMTMgVGhlIEFtZXJpY2FuIFNvY2lldHkgb2YgSHVtYW4gR2VuZXRpY3MuIiwicHVibGlzaGVyIjoiVGhlIEFtZXJpY2FuIFNvY2lldHkgb2YgSHVtYW4gR2VuZXRpY3MiLCJpc3N1ZSI6IjEiLCJ2b2x1bWUiOiI5MiJ9LCJpc1RlbXBvcmFyeSI6ZmFsc2V9LHsiaWQiOiJiNDE3NmUzZi1hZmU2LTM4YTEtODc1Zi00NjYyMjMzY2EyMmYiLCJpdGVtRGF0YSI6eyJ0eXBlIjoiYXJ0aWNsZS1qb3VybmFsIiwiaWQiOiJiNDE3NmUzZi1hZmU2LTM4YTEtODc1Zi00NjYyMjMzY2EyMmYiLCJ0aXRsZSI6IlNwbGljZS1zaXRlIG11dGF0aW9ucyBpbiB0aGUgYXhvbmVtYWwgb3V0ZXIgZHluZWluIGFybSBkb2NraW5nIGNvbXBsZXggZ2VuZSBDQ0RDMTE0IGNhdXNlIHByaW1hcnkgY2lsaWFyeSBkeXNraW5lc2lhIiwiYXV0aG9yIjpbeyJmYW1pbHkiOiJPbm91ZnJpYWRpcyIsImdpdmVuIjoiQWxleGFuZHJvcyIsInBhcnNlLW5hbWVzIjpmYWxzZSwiZHJvcHBpbmctcGFydGljbGUiOiIiLCJub24tZHJvcHBpbmctcGFydGljbGUiOiIifSx7ImZhbWlseSI6IlBhZmYiLCJnaXZlbiI6IlRhbWFyYSIsInBhcnNlLW5hbWVzIjpmYWxzZSwiZHJvcHBpbmctcGFydGljbGUiOiIiLCJub24tZHJvcHBpbmctcGFydGljbGUiOiIifSx7ImZhbWlseSI6IkFudG9ueSIsImdpdmVuIjoiRGludSIsInBhcnNlLW5hbWVzIjpmYWxzZSwiZHJvcHBpbmctcGFydGljbGUiOiIiLCJub24tZHJvcHBpbmctcGFydGljbGUiOiIifSx7ImZhbWlseSI6IlNob2VtYXJrIiwiZ2l2ZW4iOiJBbWVsaWEiLCJwYXJzZS1uYW1lcyI6ZmFsc2UsImRyb3BwaW5nLXBhcnRpY2xlIjoiIiwibm9uLWRyb3BwaW5nLXBhcnRpY2xlIjoiIn0seyJmYW1pbHkiOiJNaWNoYSIsImdpdmVuIjoiRGltaXRyYSIsInBhcnNlLW5hbWVzIjpmYWxzZSwiZHJvcHBpbmctcGFydGljbGUiOiIiLCJub24tZHJvcHBpbmctcGFydGljbGUiOiIifSx7ImZhbWlseSI6Ikt1eXQiLCJnaXZlbiI6IkJlcnR1cyIsInBhcnNlLW5hbWVzIjpmYWxzZSwiZHJvcHBpbmctcGFydGljbGUiOiIiLCJub24tZHJvcHBpbmctcGFydGljbGUiOiIifSx7ImZhbWlseSI6IlNjaG1pZHRzIiwiZ2l2ZW4iOiJNaXJpYW0iLCJwYXJzZS1uYW1lcyI6ZmFsc2UsImRyb3BwaW5nLXBhcnRpY2xlIjoiIiwibm9uLWRyb3BwaW5nLXBhcnRpY2xlIjoiIn0seyJmYW1pbHkiOiJQZXRyaWRpIiwiZ2l2ZW4iOiJTdGF2cm91bGEiLCJwYXJzZS1uYW1lcyI6ZmFsc2UsImRyb3BwaW5nLXBhcnRpY2xlIjoiIiwibm9uLWRyb3BwaW5nLXBhcnRpY2xlIjoiIn0seyJmYW1pbHkiOiJEYW5rZXJ0LVJvZWxzZSIsImdpdmVuIjoiSmVhbmV0dGUgRS4iLCJwYXJzZS1uYW1lcyI6ZmFsc2UsImRyb3BwaW5nLXBhcnRpY2xlIjoiIiwibm9uLWRyb3BwaW5nLXBhcnRpY2xlIjoiIn0seyJmYW1pbHkiOiJIYWFybWFuIiwiZ2l2ZW4iOiJFcmljIEcuIiwicGFyc2UtbmFtZXMiOmZhbHNlLCJkcm9wcGluZy1wYXJ0aWNsZSI6IiIsIm5vbi1kcm9wcGluZy1wYXJ0aWNsZSI6IiJ9LHsiZmFtaWx5IjoiRGFuaWVscyIsImdpdmVuIjoiSm9oYW5uZXMgTS5BLiIsInBhcnNlLW5hbWVzIjpmYWxzZSwiZHJvcHBpbmctcGFydGljbGUiOiIiLCJub24tZHJvcHBpbmctcGFydGljbGUiOiIifSx7ImZhbWlseSI6IkVtZXMiLCJnaXZlbiI6IlJpY2hhcmQgRC4iLCJwYXJzZS1uYW1lcyI6ZmFsc2UsImRyb3BwaW5nLXBhcnRpY2xlIjoiIiwibm9uLWRyb3BwaW5nLXBhcnRpY2xlIjoiIn0seyJmYW1pbHkiOiJXaWxzb24iLCJnaXZlbiI6IlJvYmVydCIsInBhcnNlLW5hbWVzIjpmYWxzZSwiZHJvcHBpbmctcGFydGljbGUiOiIiLCJub24tZHJvcHBpbmctcGFydGljbGUiOiIifSx7ImZhbWlseSI6IkhvZ2ciLCJnaXZlbiI6IkNsYWlyZSIsInBhcnNlLW5hbWVzIjpmYWxzZSwiZHJvcHBpbmctcGFydGljbGUiOiIiLCJub24tZHJvcHBpbmctcGFydGljbGUiOiIifSx7ImZhbWlseSI6IlNjYW1ibGVyIiwiZ2l2ZW4iOiJQZXRlciBKLiIsInBhcnNlLW5hbWVzIjpmYWxzZSwiZHJvcHBpbmctcGFydGljbGUiOiIiLCJub24tZHJvcHBpbmctcGFydGljbGUiOiIifSx7ImZhbWlseSI6IkNodW5nIiwiZ2l2ZW4iOiJFZGRpZSBNLksuIiwicGFyc2UtbmFtZXMiOmZhbHNlLCJkcm9wcGluZy1wYXJ0aWNsZSI6IiIsIm5vbi1kcm9wcGluZy1wYXJ0aWNsZSI6IiJ9LHsiZmFtaWx5IjoiUGFscyIsImdpdmVuIjoiR2VyYXJkIiwicGFyc2UtbmFtZXMiOmZhbHNlLCJkcm9wcGluZy1wYXJ0aWNsZSI6IiIsIm5vbi1kcm9wcGluZy1wYXJ0aWNsZSI6IiJ9LHsiZmFtaWx5IjoiTWl0Y2hpc29uIiwiZ2l2ZW4iOiJIYW5uYWggTS4iLCJwYXJzZS1uYW1lcyI6ZmFsc2UsImRyb3BwaW5nLXBhcnRpY2xlIjoiIiwibm9uLWRyb3BwaW5nLXBhcnRpY2xlIjoiIn1dLCJjb250YWluZXItdGl0bGUiOiJBbWVyaWNhbiBKb3VybmFsIG9mIEh1bWFuIEdlbmV0aWNzIiwiY29udGFpbmVyLXRpdGxlLXNob3J0IjoiQW0gSiBIdW0gR2VuZXQiLCJET0kiOiIxMC4xMDE2L2ouYWpoZy4yMDEyLjExLjAwMiIsIklTU04iOiIwMDAyOTI5NyIsIlBNSUQiOiIyMzI2MTMwMyIsImlzc3VlZCI6eyJkYXRlLXBhcnRzIjpbWzIwMTNdXX0sInBhZ2UiOiI4OC05OCIsImFic3RyYWN0IjoiRGVmZWN0cyBpbiBtb3RpbGUgY2lsaWEgYW5kIHNwZXJtIGZsYWdlbGxhIGNhdXNlIHByaW1hcnkgY2lsaWFyeSBkeXNraW5lc2lhIChQQ0QpLCBjaGFyYWN0ZXJpemVkIGJ5IGNocm9uaWMgYWlyd2F5IGRpc2Vhc2UsIGluZmVydGlsaXR5LCBhbmQgbGVmdC1yaWdodCBsYXRlcmFsaXR5IGRpc3R1cmJhbmNlcywgdXN1YWxseSBhcyBhIHJlc3VsdCBvZiBsb3NzIG9mIHRoZSBvdXRlciBkeW5laW4gYXJtcyAoT0RBcykgdGhhdCBwb3dlciBjaWxpYS9mbGFnZWxsYSBiZWF0aW5nLiBIZXJlLCB3ZSBpZGVudGlmeSBsb3NzLW9mLWZ1bmN0aW9uIG11dGF0aW9ucyBpbiBDQ0RDMTE0IGNhdXNpbmcgUENEIHdpdGggbGF0ZXJhbGl0eSBtYWxmb3JtYXRpb25zIGludm9sdmluZyBjb21wbGV4IGhlYXJ0IGRlZmVjdHMuIENDREMxMTQgaXMgaG9tb2xvZ291cyB0byBEQ0MyLCBhbiBPREEgbWljcm90dWJ1bGUtZG9ja2luZyBjb21wbGV4IGNvbXBvbmVudCBvZiB0aGUgYmlmbGFnZWxsYXRlIGFsZ2EgQ2hsYW15ZG9tb25hcy4gV2Ugc2hvdyB0aGF0IENDREMxMTQgbG9jYWxpemVzIGFsb25nIHRoZSBlbnRpcmUgbGVuZ3RoIG9mIGh1bWFuIGNpbGlhIGFuZCB0aGF0IGl0cyBkZWZpY2llbmN5IGNhdXNlcyBhIGNvbXBsZXRlIGFic2VuY2Ugb2YgY2lsaWFyeSBPREFzLCByZXN1bHRpbmcgaW4gaW1tb3RpbGUgY2lsaWEuIFRodXMsIENDREMxMTQgaXMgYW4gZXNzZW50aWFsIGNpbGlhcnkgcHJvdGVpbiByZXF1aXJlZCBmb3IgbWljcm90dWJ1bGFyIGF0dGFjaG1lbnQgb2YgT0RBcyBpbiB0aGUgYXhvbmVtZS4gRmVydGlsaXR5IGlzIGFwcGFyZW50bHkgbm90IGdyZWF0bHkgYWZmZWN0ZWQgYnkgQ0NEQzExNCBkZWZpY2llbmN5LCBhbmQgcVBDUiBzaG93cyB0aGF0IHRoaXMgbWF5IGV4cGxhaW5lZCBieSBsb3cgdHJhbnNjcmlwdCBleHByZXNzaW9uIGluIHRlc3RpcyBjb21wYXJlZCB0byBjaWxpYXRlZCByZXNwaXJhdG9yeSBlcGl0aGVsaXVtLiBPbmUgQ0NEQzExNCBtdXRhdGlvbiwgYy43NDJHPkEsIGRhdGluZyBiYWNrIHRvIGF0IGxlYXN0IHRoZSAxNDAwcywgcHJlc2VudHMgYW4gaW1wb3J0YW50IGRpYWdub3N0aWMgYW5kIHRoZXJhcGV1dGljIHRhcmdldCBpbiB0aGUgaXNvbGF0ZWQgRHV0Y2ggVm9sZW5kYW0gcG9wdWxhdGlvbi4gwqkgMjAxMyBUaGUgQW1lcmljYW4gU29jaWV0eSBvZiBIdW1hbiBHZW5ldGljcy4iLCJpc3N1ZSI6IjEiLCJ2b2x1bWUiOiI5MiJ9LCJpc1RlbXBvcmFyeSI6ZmFsc2V9XX0="/>
          <w:id w:val="535315958"/>
          <w:placeholder>
            <w:docPart w:val="DefaultPlaceholder_-1854013440"/>
          </w:placeholder>
        </w:sdtPr>
        <w:sdtContent>
          <w:r w:rsidR="00E43CEE" w:rsidRPr="00E43CEE">
            <w:rPr>
              <w:rFonts w:ascii="Arial" w:hAnsi="Arial" w:cs="Arial"/>
              <w:color w:val="000000"/>
              <w:vertAlign w:val="superscript"/>
            </w:rPr>
            <w:t>147,148</w:t>
          </w:r>
        </w:sdtContent>
      </w:sdt>
      <w:r w:rsidR="000501D3">
        <w:rPr>
          <w:rFonts w:ascii="Arial" w:hAnsi="Arial" w:cs="Arial"/>
        </w:rPr>
        <w:t xml:space="preserve">, </w:t>
      </w:r>
      <w:r w:rsidR="00CB6191">
        <w:rPr>
          <w:rFonts w:ascii="Arial" w:hAnsi="Arial" w:cs="Arial"/>
        </w:rPr>
        <w:t xml:space="preserve">ODAD2 </w:t>
      </w:r>
      <w:sdt>
        <w:sdtPr>
          <w:rPr>
            <w:rFonts w:ascii="Arial" w:hAnsi="Arial" w:cs="Arial"/>
            <w:color w:val="000000"/>
            <w:vertAlign w:val="superscript"/>
          </w:rPr>
          <w:tag w:val="MENDELEY_CITATION_v3_eyJjaXRhdGlvbklEIjoiTUVOREVMRVlfQ0lUQVRJT05fZjg1NmIyM2MtMzIwNi00NDM3LTg5MTgtNjIwMGNhZDg5NmM4IiwicHJvcGVydGllcyI6eyJub3RlSW5kZXgiOjB9LCJpc0VkaXRlZCI6ZmFsc2UsIm1hbnVhbE92ZXJyaWRlIjp7ImlzTWFudWFsbHlPdmVycmlkZGVuIjpmYWxzZSwiY2l0ZXByb2NUZXh0IjoiPHN1cD4xNDnigJMxNTE8L3N1cD4iLCJtYW51YWxPdmVycmlkZVRleHQiOiIifSwiY2l0YXRpb25JdGVtcyI6W3siaWQiOiJmNjQ3N2M3ZS1hMmQxLTM3ZDUtYWMwMy01YjllNzdmOGI5NjciLCJpdGVtRGF0YSI6eyJ0eXBlIjoiYXJ0aWNsZS1qb3VybmFsIiwiaWQiOiJmNjQ3N2M3ZS1hMmQxLTM3ZDUtYWMwMy01YjllNzdmOGI5NjciLCJ0aXRsZSI6IkNhc2UgUmVwb3J0OiBOb3ZlbCBCaWFsbGVsaWMgTXV0YXRpb25zIGluIEFSTUM0IENhdXNlIFByaW1hcnkgQ2lsaWFyeSBEeXNraW5lc2lhIGFuZCBNYWxlIEluZmVydGlsaXR5IGluIGEgQ2hpbmVzZSBGYW1pbHkiLCJhdXRob3IiOlt7ImZhbWlseSI6IkdhbyIsImdpdmVuIjoiWWFuZyIsInBhcnNlLW5hbWVzIjpmYWxzZSwiZHJvcHBpbmctcGFydGljbGUiOiIiLCJub24tZHJvcHBpbmctcGFydGljbGUiOiIifSx7ImZhbWlseSI6Ilh1IiwiZ2l2ZW4iOiJDaHVhbiIsInBhcnNlLW5hbWVzIjpmYWxzZSwiZHJvcHBpbmctcGFydGljbGUiOiIiLCJub24tZHJvcHBpbmctcGFydGljbGUiOiIifSx7ImZhbWlseSI6IlRhbiIsImdpdmVuIjoiUWluZyIsInBhcnNlLW5hbWVzIjpmYWxzZSwiZHJvcHBpbmctcGFydGljbGUiOiIiLCJub24tZHJvcHBpbmctcGFydGljbGUiOiIifSx7ImZhbWlseSI6IlNoZW4iLCJnaXZlbiI6IlF1bnNoYW4iLCJwYXJzZS1uYW1lcyI6ZmFsc2UsImRyb3BwaW5nLXBhcnRpY2xlIjoiIiwibm9uLWRyb3BwaW5nLXBhcnRpY2xlIjoiIn0seyJmYW1pbHkiOiJXdSIsImdpdmVuIjoiSHVhbiIsInBhcnNlLW5hbWVzIjpmYWxzZSwiZHJvcHBpbmctcGFydGljbGUiOiIiLCJub24tZHJvcHBpbmctcGFydGljbGUiOiIifSx7ImZhbWlseSI6Ikx2IiwiZ2l2ZW4iOiJNaW5ncm9uZyIsInBhcnNlLW5hbWVzIjpmYWxzZSwiZHJvcHBpbmctcGFydGljbGUiOiIiLCJub24tZHJvcHBpbmctcGFydGljbGUiOiIifSx7ImZhbWlseSI6IkxpIiwiZ2l2ZW4iOiJLdW9rdW8iLCJwYXJzZS1uYW1lcyI6ZmFsc2UsImRyb3BwaW5nLXBhcnRpY2xlIjoiIiwibm9uLWRyb3BwaW5nLXBhcnRpY2xlIjoiIn0seyJmYW1pbHkiOiJUYW5nIiwiZ2l2ZW4iOiJEb25nZG9uZyIsInBhcnNlLW5hbWVzIjpmYWxzZSwiZHJvcHBpbmctcGFydGljbGUiOiIiLCJub24tZHJvcHBpbmctcGFydGljbGUiOiIifSx7ImZhbWlseSI6IlNvbmciLCJnaXZlbiI6IkJp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UYW8iLCJnaXZlbiI6IkZhbmdiaWFvIiwicGFyc2UtbmFtZXMiOmZhbHNlLCJkcm9wcGluZy1wYXJ0aWNsZSI6IiIsIm5vbi1kcm9wcGluZy1wYXJ0aWNsZSI6IiJ9LHsiZmFtaWx5IjoiQ2FvIiwiZ2l2ZW4iOiJZdW54aWEiLCJwYXJzZS1uYW1lcyI6ZmFsc2UsImRyb3BwaW5nLXBhcnRpY2xlIjoiIiwibm9uLWRyb3BwaW5nLXBhcnRpY2xlIjoiIn0seyJmYW1pbHkiOiJIZSIsImdpdmVuIjoiWGlhb2ppbiIsInBhcnNlLW5hbWVzIjpmYWxzZSwiZHJvcHBpbmctcGFydGljbGUiOiIiLCJub24tZHJvcHBpbmctcGFydGljbGUiOiIifV0sImNvbnRhaW5lci10aXRsZSI6IkZyb250aWVycyBpbiBHZW5ldGljcyIsImNvbnRhaW5lci10aXRsZS1zaG9ydCI6IkZyb250IEdlbmV0IiwiRE9JIjoiMTAuMzM4OS9mZ2VuZS4yMDIxLjcxNTMzOSIsIklTU04iOiIxNjY0ODAyMSIsImlzc3VlZCI6eyJkYXRlLXBhcnRzIjpbWzIwMjFdXX0sInBhZ2UiOiIxLTciLCJhYnN0cmFjdCI6IlByaW1hcnkgY2lsaWFyeSBkeXNraW5lc2lhIChQQ0QpIGlzIGEgY2xpbmljYWxseSBhbmQgZ2VuZXRpY2FsbHkgaGV0ZXJvZ2VuZW91cyBjaWxpb3BhdGh5IGFmZmVjdGluZyB0aGUgY2lsaWEgYW5kIHNwZXJtIGZsYWdlbGxhLiBNdXRhdGlvbnMgaW4gZ2VuZXMgcmVsYXRlZCB0byB0aGUgc3RydWN0dXJhbCBhbmQgZnVuY3Rpb25hbCBkZWZlY3RzIG9mIHJlc3BpcmF0b3J5IGNpbGlhcnkgYXhvbmVtZSBoYXZlIGJlZW4gcmVwb3J0ZWQgdG8gYmUgdGhlIHByZWRvbWluYW50IGNhdXNlIG9mIHRoaXMgc3ltcHRvbTsgaG93ZXZlciwgZXZpZGVuY2UgcmVnYXJkaW5nIG1hbGUgaW5mZXJ0aWxpdHkgYW5kIGdlbm90eXBl4oCTcGhlbm90eXBlIGFzc29jaWF0aW9ucyBiZXR3ZWVuIHNvbWUgb2YgdGhlc2UgZ2VuZXMgYW5kIGZsYWdlbGxhciBheG9uZW1lIHJlbWFpbnMgdW5jbGVhci4gSGVyZSwgd2UgcmVwb3J0ZWQgYSBtYWxlIHBhdGllbnQgZnJvbSBhIG5vbi1jb25zYW5ndWluZW91cyBDaGluZXNlIGZhbWlseSB3aG8gZXhoaWJpdGVkIGxlZnQvcmlnaHQgYm9keSBhc3ltbWV0cnkgYW5kIG9saWdvYXN0aGVub3RlcmF6b29zcGVybWlhIGZhY3RvciBpbmZlcnRpbGl0eS4gTm92ZWwgY29tcG91bmQgaGV0ZXJvenlnb3VzIG11dGF0aW9ucyBpbiBBUk1DNCAoTk06MDE4MDc2OiBjLjIwOTVDPlQ6IHAuIEdsbjY5OSo7IGMuMTY3OUM+VDogcC4gQWxhNTYwVmFsKSB3ZXJlIGlkZW50aWZpZWQgaW4gdGhpcyBwYXRpZW50LCBhbmQgaGlzIHBhcmVudHMgd2VyZSBhIGhldGVyb3p5Z291cyBjYXJyaWVyIGZvciB0aGUgbXV0YXRpb25zLiBNb3JwaG9sb2dpY2FsIGFuZCB1bHRyYXN0cnVjdHVyYWwgYW5hbHlzaXMgb2YgdGhlIHNwZXJtYXRvem9hIGZyb20gdGhlIG1hbiBzaG93ZWQgYWJlcnJhbnQgc3Blcm0gZmxhZ2VsbGEgd2l0aCBheG9uZW1hbCBkaXNvcmdhbml6YXRpb24gYW5kIG91dGVyIGR5bmVpbiBhcm0gKE9EQSkgbG9zcy4gSW4gYWRkaXRpb24sIGltbXVub2ZsdW9yZXNjZW5jZSBhbmFseXNpcyBvZiB0aGUgc3Blcm1hdG96b2EgZnJvbSB0aGUgcHJvYmFuZCBhbmQgYSBjb250cm9sIG1hbiByZXZlYWxlZCBhIHNpZ25pZmljYW50IGxvd2VyIGV4cHJlc3Npb24gb2YgQVJNQzQgcHJvdGVpbiBkdWUgdG8gcGF0aG9nZW5pYyBtdXRhdGlvbnMuIFRoZXJlZm9yZSwgb3VyIGZpbmRpbmdzIGhlbHAgdG8gZXhwYW5kIHRoZSBzcGVjdHJ1bSBvZiBBUk1DNCBwYXRob2dlbmljIG11dGF0aW9ucyBhbmQgbGlua2VkIGJpYWxsZWxpYyBBUk1DNCBtdXRhdGlvbnMgdG8gbWFsZSBpbmZlcnRpbGl0eSBmb3IgdGhlIGZpcnN0IHRpbWUuIiwiaXNzdWUiOiJKdWx5Iiwidm9sdW1lIjoiMTIifSwiaXNUZW1wb3JhcnkiOmZhbHNlfSx7ImlkIjoiN2I0N2U0ZjMtMWRkMC0zZjIwLWI2ZjEtOTNkYzZlNDNhNzgwIiwiaXRlbURhdGEiOnsidHlwZSI6ImFydGljbGUtam91cm5hbCIsImlkIjoiN2I0N2U0ZjMtMWRkMC0zZjIwLWI2ZjEtOTNkYzZlNDNhNzgwIiwidGl0bGUiOiJBUk1DNCBtdXRhdGlvbnMgY2F1c2UgcHJpbWFyeSBjaWxpYXJ5IGR5c2tpbmVzaWEgd2l0aCByYW5kb21pemF0aW9uIG9mIGxlZnQvcmlnaHQgYm9keSBhc3ltbWV0cnkiLCJhdXRob3IiOlt7ImZhbWlseSI6IkhqZWlqIiwiZ2l2ZW4iOiJSaW0iLCJwYXJzZS1uYW1lcyI6ZmFsc2UsImRyb3BwaW5nLXBhcnRpY2xlIjoiIiwibm9uLWRyb3BwaW5nLXBhcnRpY2xlIjoiIn0seyJmYW1pbHkiOiJMaW5kc3RyYW5kIiwiZ2l2ZW4iOiJBbm5hIiwicGFyc2UtbmFtZXMiOmZhbHNlLCJkcm9wcGluZy1wYXJ0aWNsZSI6IiIsIm5vbi1kcm9wcGluZy1wYXJ0aWNsZSI6IiJ9LHsiZmFtaWx5IjoiRnJhbmNpcyIsImdpdmVuIjoiUmljaGFyZCIsInBhcnNlLW5hbWVzIjpmYWxzZSwiZHJvcHBpbmctcGFydGljbGUiOiIiLCJub24tZHJvcHBpbmctcGFydGljbGUiOiIifSx7ImZhbWlseSI6Ilphcml3YWxhIiwiZ2l2ZW4iOiJNYWltb29uYSBBLiIsInBhcnNlLW5hbWVzIjpmYWxzZSwiZHJvcHBpbmctcGFydGljbGUiOiIiLCJub24tZHJvcHBpbmctcGFydGljbGUiOiIifSx7ImZhbWlseSI6IkxpdSIsImdpdmVuIjoiWGlhb3FpbiIsInBhcnNlLW5hbWVzIjpmYWxzZSwiZHJvcHBpbmctcGFydGljbGUiOiIiLCJub24tZHJvcHBpbmctcGFydGljbGUiOiIifSx7ImZhbWlseSI6IkxpIiwiZ2l2ZW4iOiJZb3UiLCJwYXJzZS1uYW1lcyI6ZmFsc2UsImRyb3BwaW5nLXBhcnRpY2xlIjoiIiwibm9uLWRyb3BwaW5nLXBhcnRpY2xlIjoiIn0seyJmYW1pbHkiOiJEYW1lcmxhIiwiZ2l2ZW4iOiJSYW1hIiwicGFyc2UtbmFtZXMiOmZhbHNlLCJkcm9wcGluZy1wYXJ0aWNsZSI6IiIsIm5vbi1kcm9wcGluZy1wYXJ0aWNsZSI6IiJ9LHsiZmFtaWx5IjoiRG91Z2hlcnR5IiwiZ2l2ZW4iOiJHZXJhcmQgVy4iLCJwYXJzZS1uYW1lcyI6ZmFsc2UsImRyb3BwaW5nLXBhcnRpY2xlIjoiIiwibm9uLWRyb3BwaW5nLXBhcnRpY2xlIjoiIn0seyJmYW1pbHkiOiJBYm91aGFtZWQiLCJnaXZlbiI6Ik1hcm91YW4iLCJwYXJzZS1uYW1lcyI6ZmFsc2UsImRyb3BwaW5nLXBhcnRpY2xlIjoiIiwibm9uLWRyb3BwaW5nLXBhcnRpY2xlIjoiIn0seyJmYW1pbHkiOiJPbGJyaWNoIiwiZ2l2ZW4iOiJIZWlrZSIsInBhcnNlLW5hbWVzIjpmYWxzZSwiZHJvcHBpbmctcGFydGljbGUiOiIiLCJub24tZHJvcHBpbmctcGFydGljbGUiOiIifSx7ImZhbWlseSI6IkxvZ2VzIiwiZ2l2ZW4iOiJOaWtpIFQuIiwicGFyc2UtbmFtZXMiOmZhbHNlLCJkcm9wcGluZy1wYXJ0aWNsZSI6IiIsIm5vbi1kcm9wcGluZy1wYXJ0aWNsZSI6IiJ9LHsiZmFtaWx5IjoiUGVubmVrYW1wIiwiZ2l2ZW4iOiJQZXRyYSIsInBhcnNlLW5hbWVzIjpmYWxzZSwiZHJvcHBpbmctcGFydGljbGUiOiIiLCJub24tZHJvcHBpbmctcGFydGljbGUiOiIifSx7ImZhbWlseSI6IkRhdmlzIiwiZ2l2ZW4iOiJFcmljYSBFLiIsInBhcnNlLW5hbWVzIjpmYWxzZSwiZHJvcHBpbmctcGFydGljbGUiOiIiLCJub24tZHJvcHBpbmctcGFydGljbGUiOiIifSx7ImZhbWlseSI6IkNhcnZhbGhvIiwiZ2l2ZW4iOiJDbGF1ZGlhIE0uQi4iLCJwYXJzZS1uYW1lcyI6ZmFsc2UsImRyb3BwaW5nLXBhcnRpY2xlIjoiIiwibm9uLWRyb3BwaW5nLXBhcnRpY2xlIjoiIn0seyJmYW1pbHkiOiJQZWhsaXZhbiIsImdpdmVuIjoiRGF2dXQiLCJwYXJzZS1uYW1lcyI6ZmFsc2UsImRyb3BwaW5nLXBhcnRpY2xlIjoiIiwibm9uLWRyb3BwaW5nLXBhcnRpY2xlIjoiIn0seyJmYW1pbHkiOiJXZXJuZXIiLCJnaXZlbiI6IkNsYXVkaXVzIiwicGFyc2UtbmFtZXMiOmZhbHNlLCJkcm9wcGluZy1wYXJ0aWNsZSI6IiIsIm5vbi1kcm9wcGluZy1wYXJ0aWNsZSI6IiJ9LHsiZmFtaWx5IjoiUmFpZHQiLCJnaXZlbiI6IkpvaGFubmEiLCJwYXJzZS1uYW1lcyI6ZmFsc2UsImRyb3BwaW5nLXBhcnRpY2xlIjoiIiwibm9uLWRyb3BwaW5nLXBhcnRpY2xlIjoiIn0seyJmYW1pbHkiOiJLw7ZobGVyIiwiZ2l2ZW4iOiJHYWJyaWVsZSIsInBhcnNlLW5hbWVzIjpmYWxzZSwiZHJvcHBpbmctcGFydGljbGUiOiIiLCJub24tZHJvcHBpbmctcGFydGljbGUiOiIifSx7ImZhbWlseSI6IkjDpGZmbmVyIiwiZ2l2ZW4iOiJLYXJzdGVuIiwicGFyc2UtbmFtZXMiOmZhbHNlLCJkcm9wcGluZy1wYXJ0aWNsZSI6IiIsIm5vbi1kcm9wcGluZy1wYXJ0aWNsZSI6IiJ9LHsiZmFtaWx5IjoiUmV5ZXMtTXVnaWNhIiwiZ2l2ZW4iOiJNaWd1ZWwiLCJwYXJzZS1uYW1lcyI6ZmFsc2UsImRyb3BwaW5nLXBhcnRpY2xlIjoiIiwibm9uLWRyb3BwaW5nLXBhcnRpY2xlIjoiIn0seyJmYW1pbHkiOiJMdXBza2kiLCJnaXZlbiI6IkphbWVzIFIuIiwicGFyc2UtbmFtZXMiOmZhbHNlLCJkcm9wcGluZy1wYXJ0aWNsZSI6IiIsIm5vbi1kcm9wcGluZy1wYXJ0aWNsZSI6IiJ9LHsiZmFtaWx5IjoiTGVpZ2giLCJnaXZlbiI6Ik1hcmdhcmV0IFcuIiwicGFyc2UtbmFtZXMiOmZhbHNlLCJkcm9wcGluZy1wYXJ0aWNsZSI6IiIsIm5vbi1kcm9wcGluZy1wYXJ0aWNsZSI6IiJ9LHsiZmFtaWx5IjoiUm9zZW5mZWxkIiwiZ2l2ZW4iOiJNYXJnYXJldCIsInBhcnNlLW5hbWVzIjpmYWxzZSwiZHJvcHBpbmctcGFydGljbGUiOiIiLCJub24tZHJvcHBpbmctcGFydGljbGUiOiIifSx7ImZhbWlseSI6Ik1vcmdhbiIsImdpdmVuIjoiTHVjeSBDLiIsInBhcnNlLW5hbWVzIjpmYWxzZSwiZHJvcHBpbmctcGFydGljbGUiOiIiLCJub24tZHJvcHBpbmctcGFydGljbGUiOiIifSx7ImZhbWlseSI6Iktub3dsZXMiLCJnaXZlbiI6Ik1pY2hhZWwgUi4iLCJwYXJzZS1uYW1lcyI6ZmFsc2UsImRyb3BwaW5nLXBhcnRpY2xlIjoiIiwibm9uLWRyb3BwaW5nLXBhcnRpY2xlIjoiIn0seyJmYW1pbHkiOiJMbyIsImdpdmVuIjoiQ2VjaWxpYSBXLiIsInBhcnNlLW5hbWVzIjpmYWxzZSwiZHJvcHBpbmctcGFydGljbGUiOiIiLCJub24tZHJvcHBpbmctcGFydGljbGUiOiIifSx7ImZhbWlseSI6IkthdHNhbmlzIiwiZ2l2ZW4iOiJOaWNob2xhcyIsInBhcnNlLW5hbWVzIjpmYWxzZSwiZHJvcHBpbmctcGFydGljbGUiOiIiLCJub24tZHJvcHBpbmctcGFydGljbGUiOiIifSx7ImZhbWlseSI6Ik9tcmFuIiwiZ2l2ZW4iOiJIZXltdXQiLCJwYXJzZS1uYW1lcyI6ZmFsc2UsImRyb3BwaW5nLXBhcnRpY2xlIjoiIiwibm9uLWRyb3BwaW5nLXBhcnRpY2xlIjoiIn1dLCJjb250YWluZXItdGl0bGUiOiJBbWVyaWNhbiBKb3VybmFsIG9mIEh1bWFuIEdlbmV0aWNzIiwiY29udGFpbmVyLXRpdGxlLXNob3J0IjoiQW0gSiBIdW0gR2VuZXQiLCJET0kiOiIxMC4xMDE2L2ouYWpoZy4yMDEzLjA2LjAwOSIsIklTU04iOiIwMDAyOTI5NyIsIlBNSUQiOiIyMzg0OTc3OCIsImlzc3VlZCI6eyJkYXRlLXBhcnRzIjpbWzIwMTNdXX0sInBhZ2UiOiIzNTctMzY3IiwiYWJzdHJhY3QiOiJUaGUgbW90aXZlIGZvcmNlcyBmb3IgY2lsaWFyeSBtb3ZlbWVudCBhcmUgZ2VuZXJhdGVkIGJ5IGxhcmdlIG11bHRpcHJvdGVpbiBjb21wbGV4ZXMgcmVmZXJyZWQgdG8gYXMgb3V0ZXIgZHluZWluIGFybXMgKE9EQXMpLCB3aGljaCBhcmUgcHJlYXNzZW1ibGVkIGluIHRoZSBjeXRvcGxhc20gcHJpb3IgdG8gdHJhbnNwb3J0IHRvIHRoZSBjaWxpYXJ5IGF4b25lbWFsIGNvbXBhcnRtZW50LiBJbiBodW1hbnMsIGRlZmVjdHMgaW4gc3RydWN0dXJhbCBjb21wb25lbnRzLCBkb2NraW5nIGNvbXBsZXhlcywgb3IgY3l0b3BsYXNtaWMgYXNzZW1ibHkgZmFjdG9ycyBjYW4gY2F1c2UgcHJpbWFyeSBjaWxpYXJ5IGR5c2tpbmVzaWEgKFBDRCksIGEgZGlzb3JkZXIgY2hhcmFjdGVyaXplZCBieSBjaHJvbmljIGFpcndheSBkaXNlYXNlIGFuZCBkZWZlY3RzIGluIGxhdGVyYWxpdHkuIEJ5IHVzaW5nIGNvbWJpbmVkIGhpZ2ggcmVzb2x1dGlvbiBjb3B5LW51bWJlciB2YXJpYW50IGFuZCBtdXRhdGlvbiBhbmFseXNpcywgd2UgaWRlbnRpZmllZCBBUk1DNCBtdXRhdGlvbnMgaW4gdHdlbHZlIFBDRCBpbmRpdmlkdWFscyB3aG9zZSBjZWxscyBzaG93ZWQgcmVkdWNlZCBudW1iZXJzIG9mIE9EQXMgYW5kIHNldmVyZWx5IGltcGFpcmVkIGNpbGlhcnkgYmVhdGluZy4gVHJhbnNpZW50IHN1cHByZXNzaW9uIGluIHplYnJhZmlzaCBhbmQgYW5hbHlzaXMgb2YgYW4gRU5VIG1vdXNlIG11dGFudCBjb25maXJtZWQgaW4gYm90aCBtb2RlbCBvcmdhbmlzbXMgdGhhdCBBUk1DNCBpcyBjcml0aWNhbCBmb3IgbGVmdC1yaWdodCBwYXR0ZXJuaW5nLiBXZSBkZW1vbnN0cmF0ZSB0aGF0IEFSTUM0IGlzIGFuIGF4b25lbWFsIHByb3RlaW4gdGhhdCBpcyBuZWNlc3NhcnkgZm9yIHByb3BlciB0YXJnZXRpbmcgYW5kIGFuY2hvcmluZyBvZiBPREFzLiDCqSAyMDEzIFRoZSBBbWVyaWNhbiBTb2NpZXR5IG9mIEh1bWFuIEdlbmV0aWNzLiIsImlzc3VlIjoiMiIsInZvbHVtZSI6IjkzIn0sImlzVGVtcG9yYXJ5IjpmYWxzZX0seyJpZCI6ImFmMDE1ZTI3LTZhMzUtMzQ0MC05ZWIxLTkyMzUwYTQ3MzdiOCIsIml0ZW1EYXRhIjp7InR5cGUiOiJhcnRpY2xlLWpvdXJuYWwiLCJpZCI6ImFmMDE1ZTI3LTZhMzUtMzQ0MC05ZWIxLTkyMzUwYTQ3MzdiOCIsInRpdGxlIjoiQ29tYmluZWQgZXhvbWUgYW5kIHdob2xlLWdlbm9tZSBzZXF1ZW5jaW5nIGlkZW50aWZpZXMgbXV0YXRpb25zIGluIEFSTUM0IGFzIGEgY2F1c2Ugb2YgcHJpbWFyeSBjaWxpYXJ5IGR5c2tpbmVzaWEgd2l0aCBkZWZlY3RzIGluIHRoZSBvdXRlciBkeW5laW4gYXJtIiwiYXV0aG9yIjpbeyJmYW1pbHkiOiJPbm91ZnJpYWRpcyIsImdpdmVuIjoiQWxleGFuZHJvcyIsInBhcnNlLW5hbWVzIjpmYWxzZSwiZHJvcHBpbmctcGFydGljbGUiOiIiLCJub24tZHJvcHBpbmctcGFydGljbGUiOiIifSx7ImZhbWlseSI6IlNob2VtYXJrIiwiZ2l2ZW4iOiJBbWVsaWEiLCJwYXJzZS1uYW1lcyI6ZmFsc2UsImRyb3BwaW5nLXBhcnRpY2xlIjoiIiwibm9uLWRyb3BwaW5nLXBhcnRpY2xlIjoiIn0seyJmYW1pbHkiOiJNdW55ZSIsImdpdmVuIjoiTXVzdGFmYSBNLiIsInBhcnNlLW5hbWVzIjpmYWxzZSwiZHJvcHBpbmctcGFydGljbGUiOiIiLCJub24tZHJvcHBpbmctcGFydGljbGUiOiIifSx7ImZhbWlseSI6IkphbWVzIiwiZ2l2ZW4iOiJDaGVsYSBULiIsInBhcnNlLW5hbWVzIjpmYWxzZSwiZHJvcHBpbmctcGFydGljbGUiOiIiLCJub24tZHJvcHBpbmctcGFydGljbGUiOiIifSx7ImZhbWlseSI6IlNjaG1pZHRzIiwiZ2l2ZW4iOiJNaXJpYW0iLCJwYXJzZS1uYW1lcyI6ZmFsc2UsImRyb3BwaW5nLXBhcnRpY2xlIjoiIiwibm9uLWRyb3BwaW5nLXBhcnRpY2xlIjoiIn0seyJmYW1pbHkiOiJQYXRlbCIsImdpdmVuIjoiTWl0YWxpIiwicGFyc2UtbmFtZXMiOmZhbHNlLCJkcm9wcGluZy1wYXJ0aWNsZSI6IiIsIm5vbi1kcm9wcGluZy1wYXJ0aWNsZSI6IiJ9LHsiZmFtaWx5IjoiUm9zc2VyIiwiZ2l2ZW4iOiJFbGlzYWJldGggTS4iLCJwYXJzZS1uYW1lcyI6ZmFsc2UsImRyb3BwaW5nLXBhcnRpY2xlIjoiIiwibm9uLWRyb3BwaW5nLXBhcnRpY2xlIjoiIn0seyJmYW1pbHkiOiJCYWNjaGVsbGkiLCJnaXZlbiI6IkNoaWFyYSIsInBhcnNlLW5hbWVzIjpmYWxzZSwiZHJvcHBpbmctcGFydGljbGUiOiIiLCJub24tZHJvcHBpbmctcGFydGljbGUiOiIifSx7ImZhbWlseSI6IkJlYWxlcyIsImdpdmVuIjoiUGhpbGlwIEwuIiwicGFyc2UtbmFtZXMiOmZhbHNlLCJkcm9wcGluZy1wYXJ0aWNsZSI6IiIsIm5vbi1kcm9wcGluZy1wYXJ0aWNsZSI6IiJ9LHsiZmFtaWx5IjoiU2NhbWJsZXIiLCJnaXZlbiI6IlBldGVyIEouIiwicGFyc2UtbmFtZXMiOmZhbHNlLCJkcm9wcGluZy1wYXJ0aWNsZSI6IiIsIm5vbi1kcm9wcGluZy1wYXJ0aWNsZSI6IiJ9LHsiZmFtaWx5IjoiSGFydCIsImdpdmVuIjoiU3RlcGhlbiBMLiIsInBhcnNlLW5hbWVzIjpmYWxzZSwiZHJvcHBpbmctcGFydGljbGUiOiIiLCJub24tZHJvcHBpbmctcGFydGljbGUiOiIifSx7ImZhbWlseSI6IkRhbmtlLVJvZWxzZSIsImdpdmVuIjoiSmVhbm5ldHRlIEUuIiwicGFyc2UtbmFtZXMiOmZhbHNlLCJkcm9wcGluZy1wYXJ0aWNsZSI6IiIsIm5vbi1kcm9wcGluZy1wYXJ0aWNsZSI6IiJ9LHsiZmFtaWx5IjoiU2xvcGVyIiwiZ2l2ZW4iOiJKb2huIEouIiwicGFyc2UtbmFtZXMiOmZhbHNlLCJkcm9wcGluZy1wYXJ0aWNsZSI6IiIsIm5vbi1kcm9wcGluZy1wYXJ0aWNsZSI6IiJ9LHsiZmFtaWx5IjoiSHVsbCIsImdpdmVuIjoiU2FyYWgiLCJwYXJzZS1uYW1lcyI6ZmFsc2UsImRyb3BwaW5nLXBhcnRpY2xlIjoiIiwibm9uLWRyb3BwaW5nLXBhcnRpY2xlIjoiIn0seyJmYW1pbHkiOiJIb2dnIiwiZ2l2ZW4iOiJDbGFpcmUiLCJwYXJzZS1uYW1lcyI6ZmFsc2UsImRyb3BwaW5nLXBhcnRpY2xlIjoiIiwibm9uLWRyb3BwaW5nLXBhcnRpY2xlIjoiIn0seyJmYW1pbHkiOiJFbWVzIiwiZ2l2ZW4iOiJSaWNoYXJkIEQuIiwicGFyc2UtbmFtZXMiOmZhbHNlLCJkcm9wcGluZy1wYXJ0aWNsZSI6IiIsIm5vbi1kcm9wcGluZy1wYXJ0aWNsZSI6IiJ9LHsiZmFtaWx5IjoiUGFscyIsImdpdmVuIjoiR2VyYXJkIiwicGFyc2UtbmFtZXMiOmZhbHNlLCJkcm9wcGluZy1wYXJ0aWNsZSI6IiIsIm5vbi1kcm9wcGluZy1wYXJ0aWNsZSI6IiJ9LHsiZmFtaWx5IjoiTW9vcmUiLCJnaXZlbiI6IkFudGhvbnkgVC4iLCJwYXJzZS1uYW1lcyI6ZmFsc2UsImRyb3BwaW5nLXBhcnRpY2xlIjoiIiwibm9uLWRyb3BwaW5nLXBhcnRpY2xlIjoiIn0seyJmYW1pbHkiOiJDaHVuZyIsImdpdmVuIjoiRWRkaWUgTS5LLiIsInBhcnNlLW5hbWVzIjpmYWxzZSwiZHJvcHBpbmctcGFydGljbGUiOiIiLCJub24tZHJvcHBpbmctcGFydGljbGUiOiIifSx7ImZhbWlseSI6Ik1pdGNoaXNvbiIsImdpdmVuIjoiSGFubmFoIE0uIiwicGFyc2UtbmFtZXMiOmZhbHNlLCJkcm9wcGluZy1wYXJ0aWNsZSI6IiIsIm5vbi1kcm9wcGluZy1wYXJ0aWNsZSI6IiJ9XSwiY29udGFpbmVyLXRpdGxlIjoiSm91cm5hbCBvZiBNZWRpY2FsIEdlbmV0aWNzIiwiY29udGFpbmVyLXRpdGxlLXNob3J0IjoiSiBNZWQgR2VuZXQiLCJET0kiOiIxMC4xMTM2L2ptZWRnZW5ldC0yMDEzLTEwMTkzOCIsIklTU04iOiIwMDIyMjU5MyIsIlBNSUQiOiIyNDIwMzk3NiIsImlzc3VlZCI6eyJkYXRlLXBhcnRzIjpbWzIwMTRdXX0sInBhZ2UiOiI2MS02NyIsImFic3RyYWN0IjoiQmFja2dyb3VuZDogUHJpbWFyeSBjaWxpYXJ5IGR5c2tpbmVzaWEgKFBDRCkgaXMgYSByYXJlLCBnZW5ldGljYWxseSBoZXRlcm9nZW5lb3VzIGNpbGlvcGF0aHkgZGlzb3JkZXIgYWZmZWN0aW5nIGNpbGlhIGFuZCBzcGVybSBtb3RpbGl0eS4gQSByYW5nZSBvZiB1bHRyYXN0cnVjdHVyYWwgZGVmZWN0cyBvZiB0aGUgYXhvbmVtZSB1bmRlcmxpZSB0aGUgZGlzZWFzZSwgd2hpY2ggaXMgY2hhcmFjdGVyaXNlZCBieSBjaHJvbmljIHJlc3BpcmF0b3J5IHN5bXB0b21zIGFuZCBvYnN0cnVjdGl2ZSBsdW5nIGRpc2Vhc2UsIGluZmVydGlsaXR5IGFuZCBib2R5IGF4aXMgbGF0ZXJhbGl0eSBkZWZlY3RzLiBXZSBhcHBsaWVkIGEgbmV4dC1nZW5lcmF0aW9uIHNlcXVlbmNpbmcgYXBwcm9hY2ggdG8gaWRlbnRpZnkgdGhlIGdlbmUgcmVzcG9uc2libGUgZm9yIHRoaXMgcGhlbm90eXBlIGluIHR3byBjb25zYW5ndWluZW91cyBmYW1pbGllcy4gTWV0aG9kcyBhbmQgcmVzdWx0czogRGF0YSBmcm9tIHdob2xlLWV4b21lIHNlcXVlbmNpbmcgaW4gYSBjb25zYW5ndWluZW91cyBUdXJraXNoIGZhbWlseSwgYW5kIHdob2xlLWdlbm9tZSBzZXF1ZW5jaW5nIGluIHRoZSBvYmxpZ2F0ZSBjYXJyaWVyIHBhcmVudHMgb2YgYSBjb25zYW5ndWluZW91cyBQYWtpc3RhbmkgZmFtaWx5IHdhcyBjb21iaW5lZCB0byBpZGVudGlmeSBob21venlnb3VzIGxvc3Mtb2YtZnVuY3Rpb24gbXV0YXRpb25zIGluIEFSTUM0LCBzZWdyZWdhdGluZyBpbiBhbGwgZml2ZSBhZmZlY3RlZCBpbmRpdmlkdWFscyBmcm9tIGJvdGggZmFtaWxpZXMuIEJvdGggZmFtaWxpZXMgY2FycmllZCBub25zZW5zZSBtdXRhdGlvbnMgd2l0aGluIHRoZSBoaWdobHkgY29uc2VydmVkIGFybWFkaWxsbyByZXBlYXQgcmVnaW9uIG9mIEFSTUM0OiBjLjI2NzVDPkE7IHBTZXI4OTIqIGFuZCBjLjE5NzJHPlQ7IHAuR2x1NjU4Ki4gQSBkZWZpY2llbmN5IG9mIEFSTUM0IHByb3RlaW4gd2FzIHNlZW4gaW4gcGF0aWVudCdzIHJlc3BpcmF0b3J5IGNpbGlhIGFjY29tcGFuaWVkIGJ5IGxvc3Mgb2YgdGhlIGRpc3RhbCBvdXRlciBkeW5laW4gYXJtIG1vdG9ycyByZXNwb25zaWJsZSBmb3IgZ2VuZXJhdGluZyBjaWxpYXJ5IGJlYXRpbmcsIGdpdmluZyByaXNlIHRvIGNpbGlhIGltbW90aWxpdHkuIEFSTUM0IGdlbmUgZXhwcmVzc2lvbiBpcyB1cHJlZ3VsYXRlZCBkdXJpbmcgY2lsaW9nZW5lc2lzLCBhbmQgd2UgZm91bmQgYSBwcmVkaWN0ZWQgaW50ZXJhY3Rpb24gd2l0aCB0aGUgb3V0ZXIgZHluZWluIGFybSBwcm90ZWluIEROQUkyLCBtdXRhdGlvbnMgaW4gd2hpY2ggYWxzbyBjYXVzZSBQQ0QuIENvbmNsdXNpb25zOiBXZSByZXBvcnQgdGhlIGZpcnN0IHVzZSBvZiB3aG9sZS1nZW5vbWUgc2VxdWVuY2luZyB0byBpZGVudGlmeSBnZW5lIG11dGF0aW9ucyBjYXVzaW5nIFBDRC4gTG9zcy1vZi1mdW5jdGlvbiBtdXRhdGlvbnMgaW4gQVJNQzQgY2F1c2UgUENEIHdpdGggc2l0dXMgaW52ZXJzdXMgYW5kIGNpbGlhIGltbW90aWxpdHksIGFzc29jaWF0ZWQgd2l0aCBhIGxvc3Mgb2YgdGhlIGRpc3RhbCBvdXRlciAoYnV0IG5vdCBpbm5lcikgZHluZWluIGFybXMuIFRoaXMgYWRkaXRpb24gb2YgQVJNQzQgdG8gdGhlIGxpc3Qgb2YgZ2VuZXMgYXNzb2NpYXRlZCB3aXRoIGNpbGlhcnkgb3V0ZXIgZHluZWluIGFybSBkZWZlY3RzIGV4cGFuZHMgb3VyIHVuZGVyc3RhbmRpbmcgb2YgdGhlIGNvbXBsZXhpdGllcyBvZiBQQ0QgZ2VuZXRpY3MuIiwiaXNzdWUiOiIxIiwidm9sdW1lIjoiNTEifSwiaXNUZW1wb3JhcnkiOmZhbHNlfV19"/>
          <w:id w:val="-1612815799"/>
          <w:placeholder>
            <w:docPart w:val="DefaultPlaceholder_-1854013440"/>
          </w:placeholder>
        </w:sdtPr>
        <w:sdtContent>
          <w:r w:rsidR="00E43CEE" w:rsidRPr="00E43CEE">
            <w:rPr>
              <w:rFonts w:ascii="Arial" w:hAnsi="Arial" w:cs="Arial"/>
              <w:color w:val="000000"/>
              <w:vertAlign w:val="superscript"/>
            </w:rPr>
            <w:t>149–151</w:t>
          </w:r>
        </w:sdtContent>
      </w:sdt>
      <w:r w:rsidR="00CB6191">
        <w:rPr>
          <w:rFonts w:ascii="Arial" w:hAnsi="Arial" w:cs="Arial"/>
        </w:rPr>
        <w:t xml:space="preserve">, ODAD3 </w:t>
      </w:r>
      <w:sdt>
        <w:sdtPr>
          <w:rPr>
            <w:rFonts w:ascii="Arial" w:hAnsi="Arial" w:cs="Arial"/>
            <w:color w:val="000000"/>
            <w:vertAlign w:val="superscript"/>
          </w:rPr>
          <w:tag w:val="MENDELEY_CITATION_v3_eyJjaXRhdGlvbklEIjoiTUVOREVMRVlfQ0lUQVRJT05fYzkxYzIyMjItNjI4YS00NjY1LWFkNmEtZDEzMjM0ZGFmMGEzIiwicHJvcGVydGllcyI6eyJub3RlSW5kZXgiOjB9LCJpc0VkaXRlZCI6ZmFsc2UsIm1hbnVhbE92ZXJyaWRlIjp7ImlzTWFudWFsbHlPdmVycmlkZGVuIjpmYWxzZSwiY2l0ZXByb2NUZXh0IjoiPHN1cD4xNTLigJMxNTU8L3N1cD4iLCJtYW51YWxPdmVycmlkZVRleHQiOiIifSwiY2l0YXRpb25JdGVtcyI6W3siaWQiOiI5ZWY5N2ZmNi1kNTAyLTNkZGItYTIxMC01YzdjMmZiY2IwNDUiLCJpdGVtRGF0YSI6eyJ0eXBlIjoiYXJ0aWNsZS1qb3VybmFsIiwiaWQiOiI5ZWY5N2ZmNi1kNTAyLTNkZGItYTIxMC01YzdjMmZiY2IwNDUiLCJ0aXRsZSI6IkZ1bmN0aW9uYWwgbG9zcyBvZiBDY2RjMTUxIGxlYWRzIHRvIGh5ZHJvY2VwaGFsdXMgaW4gYSBtb3VzZSBtb2RlbCBvZiBwcmltYXJ5IGNpbGlhcnkgZHlza2luZXNpYSIsImF1dGhvciI6W3siZmFtaWx5IjoiQ2hpYW5pIiwiZ2l2ZW4iOiJGcmFuY2VzY28iLCJwYXJzZS1uYW1lcyI6ZmFsc2UsImRyb3BwaW5nLXBhcnRpY2xlIjoiIiwibm9uLWRyb3BwaW5nLXBhcnRpY2xlIjoiIn0seyJmYW1pbHkiOiJPcnNpbmkiLCJnaXZlbiI6IlRpemlhbmEiLCJwYXJzZS1uYW1lcyI6ZmFsc2UsImRyb3BwaW5nLXBhcnRpY2xlIjoiIiwibm9uLWRyb3BwaW5nLXBhcnRpY2xlIjoiIn0seyJmYW1pbHkiOiJHYW1iYWRvcm8iLCJnaXZlbiI6IkFsZXNzaWEiLCJwYXJzZS1uYW1lcyI6ZmFsc2UsImRyb3BwaW5nLXBhcnRpY2xlIjoiIiwibm9uLWRyb3BwaW5nLXBhcnRpY2xlIjoiIn0seyJmYW1pbHkiOiJQYXNxdWluaSIsImdpdmVuIjoiTWlyaWFtIiwicGFyc2UtbmFtZXMiOmZhbHNlLCJkcm9wcGluZy1wYXJ0aWNsZSI6IiIsIm5vbi1kcm9wcGluZy1wYXJ0aWNsZSI6IiJ9LHsiZmFtaWx5IjoiUHV0dGkiLCJnaXZlbiI6IlNhYnJpbmEiLCJwYXJzZS1uYW1lcyI6ZmFsc2UsImRyb3BwaW5nLXBhcnRpY2xlIjoiIiwibm9uLWRyb3BwaW5nLXBhcnRpY2xlIjoiIn0seyJmYW1pbHkiOiJDaXJpbGxpIiwiZ2l2ZW4iOiJNYXVyaXppbyIsInBhcnNlLW5hbWVzIjpmYWxzZSwiZHJvcHBpbmctcGFydGljbGUiOiIiLCJub24tZHJvcHBpbmctcGFydGljbGUiOiIifSx7ImZhbWlseSI6IkVybWFrb3ZhIiwiZ2l2ZW4iOiJPbGdhIiwicGFyc2UtbmFtZXMiOmZhbHNlLCJkcm9wcGluZy1wYXJ0aWNsZSI6IiIsIm5vbi1kcm9wcGluZy1wYXJ0aWNsZSI6IiJ9LHsiZmFtaWx5IjoiVG9jY2hpbmktVmFsZW50aW5pIiwiZ2l2ZW4iOiJHbGF1Y28gUC4iLCJwYXJzZS1uYW1lcyI6ZmFsc2UsImRyb3BwaW5nLXBhcnRpY2xlIjoiIiwibm9uLWRyb3BwaW5nLXBhcnRpY2xlIjoiIn1dLCJjb250YWluZXItdGl0bGUiOiJETU0gRGlzZWFzZSBNb2RlbHMgYW5kIE1lY2hhbmlzbXMiLCJET0kiOiIxMC4xMjQyL2RtbS4wMzg0ODkiLCJJU0JOIjoiMDAwMDAwMDE4MyIsIklTU04iOiIxNzU0ODQxMSIsIlBNSUQiOiIzMTM4MzgyMCIsImlzc3VlZCI6eyJkYXRlLXBhcnRzIjpbWzIwMTldXX0sImFic3RyYWN0IjoiUHJpbWFyeSBjaWxpYXJ5IGR5c2tpbmVzaWEgKFBDRCkgaXMgYSBnZW5ldGljYWxseSBoZXRlcm9nZW5lb3VzIGRpc29yZGVyIGFmZmVjdGluZyBub3JtYWwgc3RydWN0dXJlIGFuZCBmdW5jdGlvbiBvZiBtb3RpbGUgY2lsaWEsIHBoZW5vdHlwaWNhbGx5IG1hbmlmZXN0ZWQgYXMgY2hyb25pYyByZXNwaXJhdG9yeSBpbmZlY3Rpb25zLCBsYXRlcmFsaXR5IGRlZmVjdHMgYW5kIGluZmVydGlsaXR5LiBBdXRvc29tYWwgcmVjZXNzaXZlIG11dGF0aW9ucyBpbiBnZW5lcyBlbmNvZGluZyBmb3IgZGlmZmVyZW50IGNvbXBvbmVudHMgb2YgdGhlIGNpbGlhcnkgYXhvbmVtZSBoYXZlIGJlZW4gYXNzb2NpYXRlZCB3aXRoIFBDRCBpbiBodW1hbnMgYW5kIGluIG1vZGVsIG9yZ2FuaXNtcy4gVGhlIENDREMxNTEgZ2VuZSBlbmNvZGVzIGZvciBhIGNvaWxlZC1jb2lsIGF4b25lbWFsIHByb3RlaW4gdGhhdCBlbnN1cmVzIGNvcnJlY3QgYXR0YWNobWVudCBvZiBvdXRlciBkeW5laW4gYXJtIChPREEpIGNvbXBsZXhlcyB0byBtaWNyb3R1YnVsZXMuIEEgY29ycmVjdCBhcnJhbmdlbWVudCBvZiBkeW5laW4gYXJtIGNvbXBsZXhlcyBpcyByZXF1aXJlZCB0byBwcm92aWRlIHRoZSBwcm9wZXIgbWVjaGFuaWNhbCBmb3JjZSBuZWNlc3NhcnkgZm9yIGNpbGlhIGJlYXQuIExvc3Mtb2YtZnVuY3Rpb24gbXV0YXRpb25zIGluIENDREMxNTEgaW4gaHVtYW5zIGxlYWRzIHRvIFBDRCBkaXNlYXNlIHdpdGggcmVzcGlyYXRvcnkgZGlzdHJlc3MgYW5kIGRlZmVjdGl2ZSBsZWZ0LXJpZ2h0IGJvZHkgYXN5bW1ldHJ5LiBJbiBtaWNlIHdpdGggdGhlIENjZGMxNTFTbmJsIGxvc3Mtb2YtZnVuY3Rpb24gbXV0YXRpb24gKFNub3diYWxsIG11dGFudCksIGxlZnQtcmlnaHQgYm9keSBhc3ltbWV0cnkgd2l0aCBoZWFydCBkZWZlY3RzIGhhdmUgYmVlbiBvYnNlcnZlZC4gSGVyZSwgd2UgZGVtb25zdHJhdGUgdGhhdCBsb3NzIG9mIENjZGMxNTEgZ2VuZSBmdW5jdGlvbiB2aWEgdGFyZ2V0ZWQgZ2VuZSBkZWxldGlvbiBpbiBtaWNlIGxlYWRzIHRvIHBlcmluYXRhbCBsZXRoYWxpdHkgYW5kIGNvbmdlbml0YWwgaHlkcm9jZXBoYWx1cy4gTWljcm9jb21wdXRlZCB0b21vZ3JhcGh5IChtaWNyb0NUKSBYLXJheSBpbWFnaW5nIG9mIENjZGMxNTEtzrItZ2FsYWN0b3NpZGFzZSByZXBvcnRlciBleHByZXNzaW9uIGluIHdob2xlLW1vdW50IGJyYWluIGFuZCBoaXN0b2xvZ2ljYWwgYW5hbHlzaXMgc2hvdyB0aGF0IENjZGMxNTEgaXMgZXhwcmVzc2VkIGluIGVwZW5keW1hbCBjZWxscyBsaW5pbmcgdGhlIHZlbnRyaWN1bGFyIGJyYWluIHN5c3RlbSwgZnVydGhlciBjb25maXJtaW5nIHRoZSByb2xlIG9mIENjZGMxNTEgZHlzZnVuY3Rpb24gaW4gaHlkcm9jZXBoYWx1cyBkZXZlbG9wbWVudC4gQW5hbHl6aW5nIHRoZSBmZWF0dXJlcyBvZiBoeWRyb2NlcGhhbHVzIGluIHRoZSBDY2RjMTUxLWtub2Nrb3V0IGFuaW1hbHMgYnkgbWljcm9DVCB2b2x1bWV0cmljIGltYWdpbmcsIHdlIG9ic2VydmUgY29udGludWl0eSBvZiB0aGUgYXF1ZWR1Y3Qgb2YgU3lsdml1cywgaW5kaWNhdGluZyB0aGUgY29tbXVuaWNhdGluZyBuYXR1cmUgb2YgaHlkcm9jZXBoYWx1cyBpbiB0aGUgQ2NkYzE1MS1rbm9ja291dCBhbmltYWxzLiBDb25nZW5pdGFsIGRlZmVjdHMgaW4gbGVmdC1yaWdodCBhc3ltbWV0cnkgYW5kIG1hbGUgaW5mZXJ0aWxpdHkgaGF2ZSBiZWVuIGFsc28gb2JzZXJ2ZWQgaW4gQ2NkYzE1MS1udWxsIGFuaW1hbHMuIENjZGMxNTEgZ2VuZSBkZWxldGlvbiBpbiBhZHVsdCBhbmltYWxzIHJlc3VsdHMgaW4gYWJub3JtYWwgc3Blcm0gY291bnRzIGFuZCBkZWZlY3RpdmUgc3Blcm0gbW90aWxpdHkuIiwiaXNzdWUiOiI4Iiwidm9sdW1lIjoiMTIiLCJjb250YWluZXItdGl0bGUtc2hvcnQiOiIifSwiaXNUZW1wb3JhcnkiOmZhbHNlfSx7ImlkIjoiNjMyMDkzYzktOTlkMi0zZjM0LWE2ZWQtZmJkNjdkNGQ2MGRjIiwiaXRlbURhdGEiOnsidHlwZSI6ImFydGljbGUtam91cm5hbCIsImlkIjoiNjMyMDkzYzktOTlkMi0zZjM0LWE2ZWQtZmJkNjdkNGQ2MGRjIiwidGl0bGUiOiJDYXNlIFJlcG9ydDogSWRlbnRpZmljYXRpb24gb2YgYSBOb3ZlbCBPREFEMyBWYXJpYW50IGluIGEgUGF0aWVudCBXaXRoIFByaW1hcnkgQ2lsaWFyeSBEeXNraW5lc2lhIiwiYXV0aG9yIjpbeyJmYW1pbHkiOiJXYW5nIiwiZ2l2ZW4iOiJSb25nY2h1biIsInBhcnNlLW5hbWVzIjpmYWxzZSwiZHJvcHBpbmctcGFydGljbGUiOiIiLCJub24tZHJvcHBpbmctcGFydGljbGUiOiIifSx7ImZhbWlseSI6IllhbmciLCJnaXZlbiI6IkRhbmh1aSIsInBhcnNlLW5hbWVzIjpmYWxzZSwiZHJvcHBpbmctcGFydGljbGUiOiIiLCJub24tZHJvcHBpbmctcGFydGljbGUiOiIifSx7ImZhbWlseSI6Ikd1byIsImdpdmVuIjoiVGluZyIsInBhcnNlLW5hbWVzIjpmYWxzZSwiZHJvcHBpbmctcGFydGljbGUiOiIiLCJub24tZHJvcHBpbmctcGFydGljbGUiOiIifSx7ImZhbWlseSI6IkxlaSIsImdpdmVuIjoiQ2hlbmciLCJwYXJzZS1uYW1lcyI6ZmFsc2UsImRyb3BwaW5nLXBhcnRpY2xlIjoiIiwibm9uLWRyb3BwaW5nLXBhcnRpY2xlIjoiIn0seyJmYW1pbHkiOiJDaGVuIiwiZ2l2ZW4iOiJYdSIsInBhcnNlLW5hbWVzIjpmYWxzZSwiZHJvcHBpbmctcGFydGljbGUiOiIiLCJub24tZHJvcHBpbmctcGFydGljbGUiOiIifSx7ImZhbWlseSI6IkthbmciLCJnaXZlbiI6IlhpIiwicGFyc2UtbmFtZXMiOmZhbHNlLCJkcm9wcGluZy1wYXJ0aWNsZSI6IiIsIm5vbi1kcm9wcGluZy1wYXJ0aWNsZSI6IiJ9LHsiZmFtaWx5IjoiUWluZyIsImdpdmVuIjoiSmllIiwicGFyc2UtbmFtZXMiOmZhbHNlLCJkcm9wcGluZy1wYXJ0aWNsZSI6IiIsIm5vbi1kcm9wcGluZy1wYXJ0aWNsZSI6IiJ9LHsiZmFtaWx5IjoiTHVvIiwiZ2l2ZW4iOiJIb25nIiwicGFyc2UtbmFtZXMiOmZhbHNlLCJkcm9wcGluZy1wYXJ0aWNsZSI6IiIsIm5vbi1kcm9wcGluZy1wYXJ0aWNsZSI6IiJ9XSwiY29udGFpbmVyLXRpdGxlIjoiRnJvbnRpZXJzIGluIEdlbmV0aWNzIiwiY29udGFpbmVyLXRpdGxlLXNob3J0IjoiRnJvbnQgR2VuZXQiLCJET0kiOiIxMC4zMzg5L2ZnZW5lLjIwMjEuNjUyMzgxIiwiSVNTTiI6IjE2NjQ4MDIxIiwiaXNzdWVkIjp7ImRhdGUtcGFydHMiOltbMjAyMV1dfSwicGFnZSI6IjEtNSIsImFic3RyYWN0IjoiQmFja2dyb3VuZDogT0RBRDMgZW5jb2RlcyBhIHByb3RlaW4gb2YgNTk1IGFtaW5vIGFjaWRzIGFuZCBjb250YWluIHRocmVlIGhpZ2hseSBjb25zZXJ2ZWQgY29pbGVkLWNvaWwgZG9tYWlucywgd2hpY2ggaXMgZXNzZW50aWFsIGZvciBjaWxpYSBheG9uZW1lIGR5bmVpbiBhcm0gYXNzZW1ibHkgYW5kIGRvY2tpbmcuIFByaW1hcnkgY2lsaWFyeSBkeXNraW5lc2lhIChQQ0QpIG9mIE9EQUQzIGRlZmljaWVuY3kgYXJlIHJhcmVseSByZXBvcnRlZC4gRmVtYWxlIGluZmVydGlsaXR5IGluIFBDRCByZWxhdGVkIHRvIE9EQUQzIHZhcmlhbnRzIGhhcyBub3QgYmVlbiByZXBvcnRlZC4gTWV0aG9kczogV2hvbGUtZXhvbWUgYW5kIFNhbmdlciBzZXF1ZW5jaW5nIHdlcmUgdXNlZCB0byBpZGVudGlmeSB0aGUgZGlzZWFzZS1yZWxhdGVkIGdlbmUgb2YgdGhlIHBhdGllbnQgd2l0aCBQQ0QgaW4gYSBjb25zYW5ndWluZW91cyBDaGluZXNlIGZhbWlseS4gRG9tYWluIGFuYWx5c2lzIHdhcyBhcHBsaWVkIHRvIHByZWRpY3QgdGhlIGltcGFjdCBvZiB0aGUgdmFyaWFudCBvbiBPREFEMyBwcm90ZWluLiBSZXN1bHRzOiBUaGUgMzUgeWVhci1vbGQgZmVtYWxlIHBhdGllbnQgZXhoaWJpdGVkIGNocm9uaWMgc2ludXNpdGlzLCBkaWZmdXNlIGJyb25jaGllY3Rhc2lzLCBkZXh0cm9jYXJkaWEgYW5kIGluZmVydGlsaXR5LiBXZSBpZGVudGlmaWVkIGEgbm92ZWwgaG9tb3p5Z291cyB2YXJpYW50IGluIE9EQUQzLCBjLjExNjZfMTE2OWR1cEFHQUMsIHAuKExldTM5MUFzcGZzKjEwNSkgaW4gdGhlIFBDRCBwYXRpZW50IGJ5IGV4b21lIHNlcXVlbmNpbmcgYW5kIFNhbmdlciBzZXF1ZW5jaW5nLiBUaGlzIGZyYW1lc2hpZnQgdmFyaWFudCB3YXMgcHJlZGljdGVkIHRvIGJlIGRpc2Vhc2UgY2F1c2luZyBieSBiaW9pbmZvcm1hdGljcyBhbmFseXNpcyBhbmQgd2FzIGFsc28gbm90IHByZXNlbnRlZCBpbiB0aGUgY3VycmVudCBhdXRob3JpemVkIGxhcmdlIGdlbmV0aWMgZGF0YWJhc2VzLiBDb25jbHVzaW9uczogT3VyIHN0dWR5IGVucmljaGVzIHRoZSBnZW5ldGljIHNwZWN0cnVtIGFuZCBjbGluaWNhbCBwaGVub3R5cGVzIG9mIE9EQUQzIHZhcmlhbnRzIGluIFBDRCBhbmQgcHJvdmlkZSBtb3JlIGV2aWRlbmNlIGZvciBmdXR1cmUgZ2VuZXRpYyBjb3Vuc2VsaW5nIGFuZCBnZW5lLXRhcmdldGVkIHRoZXJhcHkgZm9yIHRoaXMgZGlzZWFzZS4iLCJpc3N1ZSI6IkZlYnJ1YXJ5Iiwidm9sdW1lIjoiMTIifSwiaXNUZW1wb3JhcnkiOmZhbHNlfSx7ImlkIjoiMDlhYjVjZmMtMWFjNy0zYzgwLTlmNDMtMWY5MmI5MjQ3YjliIiwiaXRlbURhdGEiOnsidHlwZSI6ImFydGljbGUtam91cm5hbCIsImlkIjoiMDlhYjVjZmMtMWFjNy0zYzgwLTlmNDMtMWY5MmI5MjQ3YjliIiwidGl0bGUiOiJDQ0RDMTUxIG11dGF0aW9ucyBjYXVzZSBwcmltYXJ5IGNpbGlhcnkgZHlza2luZXNpYSBieSBkaXNydXB0aW9uIG9mIHRoZSBvdXRlciBkeW5laW4gYXJtIGRvY2tpbmcgY29tcGxleCBmb3JtYXRpb24iLCJhdXRob3IiOlt7ImZhbWlseSI6IkhqZWlqIiwiZ2l2ZW4iOiJSaW0iLCJwYXJzZS1uYW1lcyI6ZmFsc2UsImRyb3BwaW5nLXBhcnRpY2xlIjoiIiwibm9uLWRyb3BwaW5nLXBhcnRpY2xlIjoiIn0seyJmYW1pbHkiOiJPbm91ZnJpYWRpcyIsImdpdmVuIjoiQWxleGFuZHJvcyIsInBhcnNlLW5hbWVzIjpmYWxzZSwiZHJvcHBpbmctcGFydGljbGUiOiIiLCJub24tZHJvcHBpbmctcGFydGljbGUiOiIifSx7ImZhbWlseSI6IldhdHNvbiIsImdpdmVuIjoiQ2hyaXN0b3BoZXIgTS4iLCJwYXJzZS1uYW1lcyI6ZmFsc2UsImRyb3BwaW5nLXBhcnRpY2xlIjoiIiwibm9uLWRyb3BwaW5nLXBhcnRpY2xlIjoiIn0seyJmYW1pbHkiOiJTbGFnbGUiLCJnaXZlbiI6IkNocmlzdG9waGVyIEUuIiwicGFyc2UtbmFtZXMiOmZhbHNlLCJkcm9wcGluZy1wYXJ0aWNsZSI6IiIsIm5vbi1kcm9wcGluZy1wYXJ0aWNsZSI6IiJ9LHsiZmFtaWx5IjoiS2xlbmEiLCJnaXZlbiI6Ik5pa29sYWkgVC4iLCJwYXJzZS1uYW1lcyI6ZmFsc2UsImRyb3BwaW5nLXBhcnRpY2xlIjoiIiwibm9uLWRyb3BwaW5nLXBhcnRpY2xlIjoiIn0seyJmYW1pbHkiOiJEb3VnaGVydHkiLCJnaXZlbiI6IkdlcmFyZCBXLiIsInBhcnNlLW5hbWVzIjpmYWxzZSwiZHJvcHBpbmctcGFydGljbGUiOiIiLCJub24tZHJvcHBpbmctcGFydGljbGUiOiIifSx7ImZhbWlseSI6Ikt1cmtvd2lhayIsImdpdmVuIjoiTWFnb3J6YXRhIiwicGFyc2UtbmFtZXMiOmZhbHNlLCJkcm9wcGluZy1wYXJ0aWNsZSI6IiIsIm5vbi1kcm9wcGluZy1wYXJ0aWNsZSI6IiJ9LHsiZmFtaWx5IjoiTG9nZXMiLCJnaXZlbiI6Ik5pa2kgVC4iLCJwYXJzZS1uYW1lcyI6ZmFsc2UsImRyb3BwaW5nLXBhcnRpY2xlIjoiIiwibm9uLWRyb3BwaW5nLXBhcnRpY2xlIjoiIn0seyJmYW1pbHkiOiJEaWdnbGUiLCJnaXZlbiI6IkNocmlzdGluZSBQLiIsInBhcnNlLW5hbWVzIjpmYWxzZSwiZHJvcHBpbmctcGFydGljbGUiOiIiLCJub24tZHJvcHBpbmctcGFydGljbGUiOiIifSx7ImZhbWlseSI6Ik1vcmFudGUiLCJnaXZlbiI6Ik5pY2hvbGFzIEYuQy4iLCJwYXJzZS1uYW1lcyI6ZmFsc2UsImRyb3BwaW5nLXBhcnRpY2xlIjoiIiwibm9uLWRyb3BwaW5nLXBhcnRpY2xlIjoiIn0seyJmYW1pbHkiOiJHYWJyaWVsIiwiZ2l2ZW4iOiJHZW9yZ2UgQy4iLCJwYXJzZS1uYW1lcyI6ZmFsc2UsImRyb3BwaW5nLXBhcnRpY2xlIjoiIiwibm9uLWRyb3BwaW5nLXBhcnRpY2xlIjoiIn0seyJmYW1pbHkiOiJMZW1rZSIsImdpdmVuIjoiS3Jpc3RpIEwuIiwicGFyc2UtbmFtZXMiOmZhbHNlLCJkcm9wcGluZy1wYXJ0aWNsZSI6IiIsIm5vbi1kcm9wcGluZy1wYXJ0aWNsZSI6IiJ9LHsiZmFtaWx5IjoiTGkiLCJnaXZlbiI6IllvdSIsInBhcnNlLW5hbWVzIjpmYWxzZSwiZHJvcHBpbmctcGFydGljbGUiOiIiLCJub24tZHJvcHBpbmctcGFydGljbGUiOiIifSx7ImZhbWlseSI6IlBlbm5la2FtcCIsImdpdmVuIjoiUGV0cmEiLCJwYXJzZS1uYW1lcyI6ZmFsc2UsImRyb3BwaW5nLXBhcnRpY2xlIjoiIiwibm9uLWRyb3BwaW5nLXBhcnRpY2xlIjoiIn0seyJmYW1pbHkiOiJNZW5jaGVuIiwiZ2l2ZW4iOiJUYWJlYSIsInBhcnNlLW5hbWVzIjpmYWxzZSwiZHJvcHBpbmctcGFydGljbGUiOiIiLCJub24tZHJvcHBpbmctcGFydGljbGUiOiIifSx7ImZhbWlseSI6IktvbmVydCIsImdpdmVuIjoiRnJhbnppc2thIiwicGFyc2UtbmFtZXMiOmZhbHNlLCJkcm9wcGluZy1wYXJ0aWNsZSI6IiIsIm5vbi1kcm9wcGluZy1wYXJ0aWNsZSI6IiJ9LHsiZmFtaWx5IjoiTWFydGhpbiIsImdpdmVuIjoiSnVuZSBLZWhsZXQiLCJwYXJzZS1uYW1lcyI6ZmFsc2UsImRyb3BwaW5nLXBhcnRpY2xlIjoiIiwibm9uLWRyb3BwaW5nLXBhcnRpY2xlIjoiIn0seyJmYW1pbHkiOiJNYW5zIiwiZ2l2ZW4iOiJEb3J1cyBBLiIsInBhcnNlLW5hbWVzIjpmYWxzZSwiZHJvcHBpbmctcGFydGljbGUiOiIiLCJub24tZHJvcHBpbmctcGFydGljbGUiOiIifSx7ImZhbWlseSI6IkxldHRlYm9lciIsImdpdmVuIjoiU3RlZiBKLkYuIiwicGFyc2UtbmFtZXMiOmZhbHNlLCJkcm9wcGluZy1wYXJ0aWNsZSI6IiIsIm5vbi1kcm9wcGluZy1wYXJ0aWNsZSI6IiJ9LHsiZmFtaWx5IjoiV2VybmVyIiwiZ2l2ZW4iOiJDbGF1ZGl1cyIsInBhcnNlLW5hbWVzIjpmYWxzZSwiZHJvcHBpbmctcGFydGljbGUiOiIiLCJub24tZHJvcHBpbmctcGFydGljbGUiOiIifSx7ImZhbWlseSI6IkJ1cmdveW5lIiwiZ2l2ZW4iOiJUaG9tYXMiLCJwYXJzZS1uYW1lcyI6ZmFsc2UsImRyb3BwaW5nLXBhcnRpY2xlIjoiIiwibm9uLWRyb3BwaW5nLXBhcnRpY2xlIjoiIn0seyJmYW1pbHkiOiJXZXN0ZXJtYW5uIiwiZ2l2ZW4iOiJDb3JkdWxhIiwicGFyc2UtbmFtZXMiOmZhbHNlLCJkcm9wcGluZy1wYXJ0aWNsZSI6IiIsIm5vbi1kcm9wcGluZy1wYXJ0aWNsZSI6IiJ9LHsiZmFtaWx5IjoiUnV0bWFuIiwiZ2l2ZW4iOiJBbmRyZXciLCJwYXJzZS1uYW1lcyI6ZmFsc2UsImRyb3BwaW5nLXBhcnRpY2xlIjoiIiwibm9uLWRyb3BwaW5nLXBhcnRpY2xlIjoiIn0seyJmYW1pbHkiOiJDYXJyIiwiZ2l2ZW4iOiJJYW4gTS4iLCJwYXJzZS1uYW1lcyI6ZmFsc2UsImRyb3BwaW5nLXBhcnRpY2xlIjoiIiwibm9uLWRyb3BwaW5nLXBhcnRpY2xlIjoiIn0seyJmYW1pbHkiOiJPJ0NhbGxhZ2hhbiIsImdpdmVuIjoiQ2hyaXN0b3BoZXIiLCJwYXJzZS1uYW1lcyI6ZmFsc2UsImRyb3BwaW5nLXBhcnRpY2xlIjoiIiwibm9uLWRyb3BwaW5nLXBhcnRpY2xlIjoiIn0seyJmYW1pbHkiOiJNb3lhIiwiZ2l2ZW4iOiJFZHVhcmRvIiwicGFyc2UtbmFtZXMiOmZhbHNlLCJkcm9wcGluZy1wYXJ0aWNsZSI6IiIsIm5vbi1kcm9wcGluZy1wYXJ0aWNsZSI6IiJ9LHsiZmFtaWx5IjoiQ2h1bmciLCJnaXZlbiI6IkVkZGllIE0uSy4iLCJwYXJzZS1uYW1lcyI6ZmFsc2UsImRyb3BwaW5nLXBhcnRpY2xlIjoiIiwibm9uLWRyb3BwaW5nLXBhcnRpY2xlIjoiIn0seyJmYW1pbHkiOiJTaGVyaWRhbiIsImdpdmVuIjoiRWFtb25uIiwicGFyc2UtbmFtZXMiOmZhbHNlLCJkcm9wcGluZy1wYXJ0aWNsZSI6IiIsIm5vbi1kcm9wcGluZy1wYXJ0aWNsZSI6IiJ9LHsiZmFtaWx5IjoiTmllbHNlbiIsImdpdmVuIjoiS2ltIEcuIiwicGFyc2UtbmFtZXMiOmZhbHNlLCJkcm9wcGluZy1wYXJ0aWNsZSI6IiIsIm5vbi1kcm9wcGluZy1wYXJ0aWNsZSI6IiJ9LHsiZmFtaWx5IjoiUm9lcG1hbiIsImdpdmVuIjoiUm9uYWxkIiwicGFyc2UtbmFtZXMiOmZhbHNlLCJkcm9wcGluZy1wYXJ0aWNsZSI6IiIsIm5vbi1kcm9wcGluZy1wYXJ0aWNsZSI6IiJ9LHsiZmFtaWx5IjoiQmFydHNjaGVyZXIiLCJnaXZlbiI6IktlcnN0aW4iLCJwYXJzZS1uYW1lcyI6ZmFsc2UsImRyb3BwaW5nLXBhcnRpY2xlIjoiIiwibm9uLWRyb3BwaW5nLXBhcnRpY2xlIjoiIn0seyJmYW1pbHkiOiJCdXJkaW5lIiwiZ2l2ZW4iOiJSZWJlY2NhIEQuIiwicGFyc2UtbmFtZXMiOmZhbHNlLCJkcm9wcGluZy1wYXJ0aWNsZSI6IiIsIm5vbi1kcm9wcGluZy1wYXJ0aWNsZSI6IiJ9LHsiZmFtaWx5IjoiTG8iLCJnaXZlbiI6IkNlY2lsaWEgVy4iLCJwYXJzZS1uYW1lcyI6ZmFsc2UsImRyb3BwaW5nLXBhcnRpY2xlIjoiIiwibm9uLWRyb3BwaW5nLXBhcnRpY2xlIjoiIn0seyJmYW1pbHkiOiJPbXJhbiIsImdpdmVuIjoiSGV5bXV0IiwicGFyc2UtbmFtZXMiOmZhbHNlLCJkcm9wcGluZy1wYXJ0aWNsZSI6IiIsIm5vbi1kcm9wcGluZy1wYXJ0aWNsZSI6IiJ9LHsiZmFtaWx5IjoiTWl0Y2hpc29uIiwiZ2l2ZW4iOiJIYW5uYWggTS4iLCJwYXJzZS1uYW1lcyI6ZmFsc2UsImRyb3BwaW5nLXBhcnRpY2xlIjoiIiwibm9uLWRyb3BwaW5nLXBhcnRpY2xlIjoiIn1dLCJjb250YWluZXItdGl0bGUiOiJBbWVyaWNhbiBKb3VybmFsIG9mIEh1bWFuIEdlbmV0aWNzIiwiY29udGFpbmVyLXRpdGxlLXNob3J0IjoiQW0gSiBIdW0gR2VuZXQiLCJET0kiOiIxMC4xMDE2L2ouYWpoZy4yMDE0LjA4LjAwNSIsIklTU04iOiIxNTM3NjYwNSIsIlBNSUQiOiIyNTE5MjA0NSIsImlzc3VlZCI6eyJkYXRlLXBhcnRzIjpbWzIwMTRdXX0sInBhZ2UiOiIyNTctMjc0IiwiYWJzdHJhY3QiOiJBIGRpdmVyc2UgZmFtaWx5IG9mIGN5dG9za2VsZXRhbCBkeW5laW4gbW90b3JzIHBvd2VycyB2YXJpb3VzIGNlbGx1bGFyIHRyYW5zcG9ydCBzeXN0ZW1zLCBpbmNsdWRpbmcgYXhvbmVtYWwgZHluZWlucyBnZW5lcmF0aW5nIHRoZSBmb3JjZSBmb3IgY2lsaWFyeSBhbmQgZmxhZ2VsbGFyIGJlYXRpbmcgZXNzZW50aWFsIHRvIG1vdmVtZW50IG9mIGV4dHJhY2VsbHVsYXIgZmx1aWRzIGFuZCBvZiBjZWxscyB0aHJvdWdoIGZsdWlkLiBNdWx0aXN1YnVuaXQgb3V0ZXIgZHluZWluIGFybSAoT0RBKSBtb3RvciBjb21wbGV4ZXMsIHByb2R1Y2VkIGFuZCBwcmVhc3NlbWJsZWQgaW4gdGhlIGN5dG9zb2wsIGFyZSB0cmFuc3BvcnRlZCB0byB0aGUgY2lsaWFyeSBvciBmbGFnZWxsYXIgY29tcGFydG1lbnQgYW5kIGFuY2hvcmVkIGludG8gdGhlIGF4b25lbWFsIG1pY3JvdHVidWxhciBzY2FmZm9sZCB2aWEgdGhlIE9EQSBkb2NraW5nIGNvbXBsZXggKE9EQS1EQykgc3lzdGVtLiBJbiBodW1hbnMsIGRlZmVjdHMgaW4gT0RBIGFzc2VtYmx5IGFyZSB0aGUgbWFqb3IgY2F1c2Ugb2YgcHJpbWFyeSBjaWxpYXJ5IGR5c2tpbmVzaWEgKFBDRCksIGFuIGluaGVyaXRlZCBkaXNvcmRlciBvZiBjaWxpYXJ5IGFuZCBmbGFnZWxsYXIgZHlzbW90aWxpdHkgY2hhcmFjdGVyaXplZCBieSBjaHJvbmljIHVwcGVyIGFuZCBsb3dlciByZXNwaXJhdG9yeSBpbmZlY3Rpb25zIGFuZCBkZWZlY3RzIGluIGxhdGVyYWxpdHkuIEhlcmUsIGJ5IGNvbWJpbmVkIGhpZ2gtdGhyb3VnaHB1dCBtYXBwaW5nIGFuZCBzZXF1ZW5jaW5nLCB3ZSBpZGVudGlmaWVkIENDREMxNTEgbG9zcy1vZi1mdW5jdGlvbiBtdXRhdGlvbnMgaW4gZml2ZSBhZmZlY3RlZCBpbmRpdmlkdWFscyBmcm9tIHRocmVlIGluZGVwZW5kZW50IGZhbWlsaWVzIHdob3NlIGNpbGlhIHNob3dlZCBhIGNvbXBsZXRlIGxvc3Mgb2YgT0RBcyBhbmQgc2V2ZXJlbHkgaW1wYWlyZWQgY2lsaWFyeSBiZWF0aW5nLiBDb25zaXN0ZW50IHdpdGggdGhlIGxhdGVyYWxpdHkgZGVmZWN0cyBvYnNlcnZlZCBpbiB0aGVzZSBpbmRpdmlkdWFscywgd2UgZm91bmQgQ2NkYzE1MSBleHByZXNzZWQgaW4gdmVydGVicmF0ZSBsZWZ0LXJpZ2h0IG9yZ2FuaXplcnMuIEhvbW96eWdvdXMgemVicmFmaXNoIGNjZGMxNTF0czI3MmEgYW5kIG1vdXNlIENjZGMxNTFTbmJsIG11dGFudHMgZGlzcGxheSBhIHNwZWN0cnVtIG9mIHNpdHVzIGRlZmVjdHMgYXNzb2NpYXRlZCB3aXRoIGNvbXBsZXggaGVhcnQgZGVmZWN0cy5XZSBkZW1vbnN0cmF0ZSB0aGF0IENDREMxNTEgZW5jb2RlcyBhbiBheG9uZW1hbCBjb2lsZWQgY29pbCBwcm90ZWluLCBtdXRhdGlvbnMgaW4gd2hpY2ggYWJvbGlzaCBhc3NlbWJseSBvZiBDQ0RDMTUxIGludG8gcmVzcGlyYXRvcnkgY2lsaWEgYW5kIGNhdXNlIGEgZmFpbHVyZSBpbiBheG9uZW1hbCBhc3NlbWJseSBvZiB0aGUgT0RBIGNvbXBvbmVudCBETkFINSBhbmQgdGhlIE9EQS1EQy1Bc3NvY2lhdGVkIGNvbXBvbmVudHMgQ0NEQzExNCBhbmQgQVJNQzQuIENDREMxNTEtZGVmaWNpZW50IHplYnJhZmlzaCwgcGxhbmFyaWEsIGFuZCBtaWNlIGFsc28gZGlzcGxheSBjaWxpYXJ5IGR5c21vdGlsaXR5IGFjY29tcGFuaWVkIGJ5IE9EQSBsb3NzLiBGdXJ0aGVybW9yZSwgQ0NEQzE1MSBjb2ltbXVub3ByZWNpcGl0YXRlcyBDQ0RDMTE0IGFuZCB0aHVzIGFwcGVhcnMgdG8gYmUgYSBoaWdobHkgZXZvbHV0aW9uYXJpbHkgY29uc2VydmVkIE9EQS1EQy1yZWxhdGVkIHByb3RlaW4gaW52b2x2ZWQgaW4gbWVkaWF0aW5nIGFzc2VtYmx5IG9mIGJvdGggT0RBcyBhbmQgdGhlaXIgYXhvbmVtYWwgZG9ja2luZyBtYWNoaW5lcnkgb250byBjaWxpYXJ5IG1pY3JvdHVidWxlcy4uIiwiaXNzdWUiOiIzIiwidm9sdW1lIjoiOTUifSwiaXNUZW1wb3JhcnkiOmZhbHNlfSx7ImlkIjoiOGEyY2YzZWEtYmUxNi0zNWRmLWI2NzctNDRiY2IzNGNlMTQ0IiwiaXRlbURhdGEiOnsidHlwZSI6ImFydGljbGUtam91cm5hbCIsImlkIjoiOGEyY2YzZWEtYmUxNi0zNWRmLWI2NzctNDRiY2IzNGNlMTQ0IiwidGl0bGUiOiJOb25zZW5zZSBtdXRhdGlvbiBpbiBjb2lsZWQtY29pbCBkb21haW4gY29udGFpbmluZyAxNTEgZ2VuZSAoQ0NEQzE1MSkgY2F1c2VzIHByaW1hcnkgY2lsaWFyeSBkeXNraW5lc2lhIiwiYXV0aG9yIjpbeyJmYW1pbHkiOiJBbHNhYWRpIiwiZ2l2ZW4iOiJNdXNsaW0gTS4iLCJwYXJzZS1uYW1lcyI6ZmFsc2UsImRyb3BwaW5nLXBhcnRpY2xlIjoiIiwibm9uLWRyb3BwaW5nLXBhcnRpY2xlIjoiIn0seyJmYW1pbHkiOiJFcnp1cnVtbHVvZ2x1IiwiZ2l2ZW4iOiJBLiBNZXN1dCIsInBhcnNlLW5hbWVzIjpmYWxzZSwiZHJvcHBpbmctcGFydGljbGUiOiIiLCJub24tZHJvcHBpbmctcGFydGljbGUiOiIifSx7ImZhbWlseSI6IlJvZHJpZ3VleiIsImdpdmVuIjoiU2FudGlhZ28iLCJwYXJzZS1uYW1lcyI6ZmFsc2UsImRyb3BwaW5nLXBhcnRpY2xlIjoiIiwibm9uLWRyb3BwaW5nLXBhcnRpY2xlIjoiIn0seyJmYW1pbHkiOiJHdXRocmllIiwiZ2l2ZW4iOiJQaGlsaXAgQS5JLiIsInBhcnNlLW5hbWVzIjpmYWxzZSwiZHJvcHBpbmctcGFydGljbGUiOiIiLCJub24tZHJvcHBpbmctcGFydGljbGUiOiIifSx7ImZhbWlseSI6IkdhdW50IiwiZ2l2ZW4iOiJUb20gUi4iLCJwYXJzZS1uYW1lcyI6ZmFsc2UsImRyb3BwaW5nLXBhcnRpY2xlIjoiIiwibm9uLWRyb3BwaW5nLXBhcnRpY2xlIjoiIn0seyJmYW1pbHkiOiJPbWFyIiwiZ2l2ZW4iOiJIYWdlciBaLiIsInBhcnNlLW5hbWVzIjpmYWxzZSwiZHJvcHBpbmctcGFydGljbGUiOiIiLCJub24tZHJvcHBpbmctcGFydGljbGUiOiIifSx7ImZhbWlseSI6Ik11YmFyYWsiLCJnaXZlbiI6Ik1vaGFtbWFkIiwicGFyc2UtbmFtZXMiOmZhbHNlLCJkcm9wcGluZy1wYXJ0aWNsZSI6IiIsIm5vbi1kcm9wcGluZy1wYXJ0aWNsZSI6IiJ9LHsiZmFtaWx5IjoiQWxoYXJiaSIsImdpdmVuIjoiS2hhbGlkIEsuIiwicGFyc2UtbmFtZXMiOmZhbHNlLCJkcm9wcGluZy1wYXJ0aWNsZSI6IiIsIm5vbi1kcm9wcGluZy1wYXJ0aWNsZSI6IiJ9LHsiZmFtaWx5IjoiQWwtUmlrYWJpIiwiZ2l2ZW4iOiJBbW1hciBDLiIsInBhcnNlLW5hbWVzIjpmYWxzZSwiZHJvcHBpbmctcGFydGljbGUiOiIiLCJub24tZHJvcHBpbmctcGFydGljbGUiOiIifSx7ImZhbWlseSI6IkRheSIsImdpdmVuIjoiSWFuIE4uTS4iLCJwYXJzZS1uYW1lcyI6ZmFsc2UsImRyb3BwaW5nLXBhcnRpY2xlIjoiIiwibm9uLWRyb3BwaW5nLXBhcnRpY2xlIjoiIn1dLCJjb250YWluZXItdGl0bGUiOiJIdW1hbiBNdXRhdGlvbiIsImNvbnRhaW5lci10aXRsZS1zaG9ydCI6Ikh1bSBNdXRhdCIsIkRPSSI6IjEwLjEwMDIvaHVtdS4yMjY5OCIsIklTU04iOiIxMDk4MTAwNCIsIlBNSUQiOiIyNTIyNDMyNiIsImlzc3VlZCI6eyJkYXRlLXBhcnRzIjpbWzIwMTRdXX0sInBhZ2UiOiIxNDQ2LTE0NDgiLCJhYnN0cmFjdCI6IlByaW1hcnkgY2lsaWFyeSBkeXNraW5lc2lhIChQQ0QpIGlzIGFuIGF1dG9zb21hbC1yZWNlc3NpdmUgZGlzb3JkZXIgY2hhcmFjdGVyaXplZCBieSBpbXBhaXJlZCBjaWxpYXJ5IGZ1bmN0aW9uIHRoYXQgbGVhZHMgdG8gc3Vic2VxdWVudCBjbGluaWNhbCBwaGVub3R5cGVzIHN1Y2ggYXMgY2hyb25pYyBzaW5vcHVsbW9uYXJ5IGRpc2Vhc2UuIFBDRCBpcyBhbHNvIGEgZ2VuZXRpY2FsbHkgaGV0ZXJvZ2VuZW91cyBkaXNvcmRlciB3aXRoIG1hbnkgc2luZ2xlIGdlbmUgbXV0YXRpb25zIGxlYWRpbmcgdG8gc2ltaWxhciBjbGluaWNhbCBwaGVub3R5cGVzLiBIZXJlLCB3ZSBwcmVzZW50IGEgbm92ZWwgUENEIGNhdXNhbCBnZW5lLCBjb2lsZWQtY29pbCBkb21haW4gY29udGFpbmluZyAxNTEgKENDREMxNTEpLCB3aGljaCBoYXMgYmVlbiBzaG93biB0byBiZSBlc3NlbnRpYWwgaW4gbW90aWxlIGNpbGlhIG9mIG1hbnkgYW5pbWFscyBhbmQgb3RoZXIgdmVydGVicmF0ZXMgYnV0IGl0cyBlZmZlY3RzIGluIGh1bWFucyB3YXMgbm90IG9ic2VydmVkIHVudGlsIGN1cnJlbnRseS4gV2Ugb2JzZXJ2ZWQgYSBub3ZlbCBub25zZW5zZSBtdXRhdGlvbiBpbiBhIGhvbW96eWdvdXMgc3RhdGUgaW4gdGhlIENDREMxNTEgZ2VuZSAoTk1fMTQ1MDQ1LjQ6Yy45MjVHPlQ6cC5bRTMwOSpdKSBpbiBhIGNsaW5pY2FsbHkgZGlhZ25vc2VkIFBDRCBwYXRpZW50IGZyb20gYSBjb25zYW5ndWluZW91cyBmYW1pbHkgb2YgQXJhYmljIGFuY2VzdHJ5LiBUaGUgdmFyaWFudCB3YXMgYWJzZW50IGluIDIzOCByYW5kb21seSBzZWxlY3RlZCBpbmRpdmlkdWFscyBpbmRpY2F0aW5nIHRoYXQgdGhlIHZhcmlhbnQgaXMgcmFyZSBhbmQgbGlrZWx5IG5vdCB0byBiZSBhIGZvdW5kZXIgbXV0YXRpb24uIE91ciBmaW5kaW5nIGFsc28gc2hvd3MgdGhhdCBnaXZlbiBwcmlvciBrbm93bGVkZ2UgZnJvbSBtb2RlbCBvcmdhbmlzbXMsIGV2ZW4gYSBzaW5nbGUgd2hvbGUtZXhvbWUgc2VxdWVuY2UgY2FuIGJlIHN1ZmZpY2llbnQgdG8gZGlzY292ZXIgYSBub3ZlbCBjYXVzYWwgZ2VuZS4gUHJpbWFyeSBjaWxpYXJ5IGR5c2tpbmVzaWEgKFBDRCkgaXMgYSBkaXNvcmRlciBjaGFyYWN0ZXJpc2VkIGJ5IGltcGFpcmVkIHJlc3BpcmF0b3J5IGNpbGlhIGZ1bmN0aW9uIHdoaWNoIGxlYWRzIHRvIHBoZW5vdHlwZXMgc3VjaCBhcyBjaHJvbmljIHNpbm8tcHVsbW9uYXJ5IGRpc2Vhc2UuIEluIHRoaXMgd29yaywgd2UgcHJlc2VudCBhIG5vdmVsIFBDRCBjYXVzYWwgZ2VuZSBDQ0RDMTUxLCB3aGljaCB3YXMgaWRlbnRpZmllZCBpbiBhIHNpbmdsZSBwcm9iYW5kIHVzaW5nIHdob2xlLWV4b21lIHNlcXVlbmNpbmcuIE91ciBmaW5kaW5nIGFsc28gc2hvd3MgdGhhdCBldmVuIGEgc2luZ2xlIHdob2xlLWV4b21lIHNlcXVlbmNlIGNhbiBiZSBzdWZmaWNpZW50IHRvIGlkZW50aWZ5IGEgbm92ZWwgY2F1c2FsIGdlbmUsIGdpdmVuIHByaW9ya25vd2xlZGdlIGZyb20gbW9kZWwgb3JnYW5pc21zLiIsImlzc3VlIjoiMTIiLCJ2b2x1bWUiOiIzNSJ9LCJpc1RlbXBvcmFyeSI6ZmFsc2V9XX0="/>
          <w:id w:val="-41682000"/>
          <w:placeholder>
            <w:docPart w:val="DefaultPlaceholder_-1854013440"/>
          </w:placeholder>
        </w:sdtPr>
        <w:sdtContent>
          <w:r w:rsidR="00E43CEE" w:rsidRPr="00E43CEE">
            <w:rPr>
              <w:rFonts w:ascii="Arial" w:hAnsi="Arial" w:cs="Arial"/>
              <w:color w:val="000000"/>
              <w:vertAlign w:val="superscript"/>
            </w:rPr>
            <w:t>152–155</w:t>
          </w:r>
        </w:sdtContent>
      </w:sdt>
      <w:r w:rsidR="00CB6191">
        <w:rPr>
          <w:rFonts w:ascii="Arial" w:hAnsi="Arial" w:cs="Arial"/>
        </w:rPr>
        <w:t xml:space="preserve">, ODAD4 </w:t>
      </w:r>
      <w:sdt>
        <w:sdtPr>
          <w:rPr>
            <w:rFonts w:ascii="Arial" w:hAnsi="Arial" w:cs="Arial"/>
            <w:color w:val="000000"/>
            <w:vertAlign w:val="superscript"/>
          </w:rPr>
          <w:tag w:val="MENDELEY_CITATION_v3_eyJjaXRhdGlvbklEIjoiTUVOREVMRVlfQ0lUQVRJT05fMGE3MjRlMWItY2U2Yi00OWVmLTk5MjQtZDQ0MDU3MDc1YWVhIiwicHJvcGVydGllcyI6eyJub3RlSW5kZXgiOjB9LCJpc0VkaXRlZCI6ZmFsc2UsIm1hbnVhbE92ZXJyaWRlIjp7ImlzTWFudWFsbHlPdmVycmlkZGVuIjpmYWxzZSwiY2l0ZXByb2NUZXh0IjoiPHN1cD4xNTYsMTU3PC9zdXA+IiwibWFudWFsT3ZlcnJpZGVUZXh0IjoiIn0sImNpdGF0aW9uSXRlbXMiOlt7ImlkIjoiMjg1ODQ4ZjEtNWMwYi0zOTU5LWJlYjYtNDdjMDI1ZWMzOTM0IiwiaXRlbURhdGEiOnsidHlwZSI6ImFydGljbGUtam91cm5hbCIsImlkIjoiMjg1ODQ4ZjEtNWMwYi0zOTU5LWJlYjYtNDdjMDI1ZWMzOTM0IiwidGl0bGUiOiJUVEMyNSBEZWZpY2llbmN5IFJlc3VsdHMgaW4gRGVmZWN0cyBvZiB0aGUgT3V0ZXIgRHluZWluIEFybSBEb2NraW5nIE1hY2hpbmVyeSBhbmQgUHJpbWFyeSBDaWxpYXJ5IER5c2tpbmVzaWEgd2l0aCBMZWZ0LVJpZ2h0IEJvZHkgQXN5bW1ldHJ5IFJhbmRvbWl6YXRpb24iLCJhdXRob3IiOlt7ImZhbWlseSI6IldhbGxtZWllciIsImdpdmVuIjoiSnVsaWEiLCJwYXJzZS1uYW1lcyI6ZmFsc2UsImRyb3BwaW5nLXBhcnRpY2xlIjoiIiwibm9uLWRyb3BwaW5nLXBhcnRpY2xlIjoiIn0seyJmYW1pbHkiOiJTaGlyYXRvcmkiLCJnaXZlbiI6IkhpZGV0YWthIiwicGFyc2UtbmFtZXMiOmZhbHNlLCJkcm9wcGluZy1wYXJ0aWNsZSI6IiIsIm5vbi1kcm9wcGluZy1wYXJ0aWNsZSI6IiJ9LHsiZmFtaWx5IjoiRG91Z2hlcnR5IiwiZ2l2ZW4iOiJHZXJhcmQgVy4iLCJwYXJzZS1uYW1lcyI6ZmFsc2UsImRyb3BwaW5nLXBhcnRpY2xlIjoiIiwibm9uLWRyb3BwaW5nLXBhcnRpY2xlIjoiIn0seyJmYW1pbHkiOiJFZGVsYnVzY2giLCJnaXZlbiI6IkNocmlzdGluZSIsInBhcnNlLW5hbWVzIjpmYWxzZSwiZHJvcHBpbmctcGFydGljbGUiOiIiLCJub24tZHJvcHBpbmctcGFydGljbGUiOiIifSx7ImZhbWlseSI6IkhqZWlqIiwiZ2l2ZW4iOiJSaW0iLCJwYXJzZS1uYW1lcyI6ZmFsc2UsImRyb3BwaW5nLXBhcnRpY2xlIjoiIiwibm9uLWRyb3BwaW5nLXBhcnRpY2xlIjoiIn0seyJmYW1pbHkiOiJMb2dlcyIsImdpdmVuIjoiTmlraSBULiIsInBhcnNlLW5hbWVzIjpmYWxzZSwiZHJvcHBpbmctcGFydGljbGUiOiIiLCJub24tZHJvcHBpbmctcGFydGljbGUiOiIifSx7ImZhbWlseSI6Ik1lbmNoZW4iLCJnaXZlbiI6IlRhYmVhIiwicGFyc2UtbmFtZXMiOmZhbHNlLCJkcm9wcGluZy1wYXJ0aWNsZSI6IiIsIm5vbi1kcm9wcGluZy1wYXJ0aWNsZSI6IiJ9LHsiZmFtaWx5IjoiT2xicmljaCIsImdpdmVuIjoiSGVpa2UiLCJwYXJzZS1uYW1lcyI6ZmFsc2UsImRyb3BwaW5nLXBhcnRpY2xlIjoiIiwibm9uLWRyb3BwaW5nLXBhcnRpY2xlIjoiIn0seyJmYW1pbHkiOiJQZW5uZWthbXAiLCJnaXZlbiI6IlBldHJhIiwicGFyc2UtbmFtZXMiOmZhbHNlLCJkcm9wcGluZy1wYXJ0aWNsZSI6IiIsIm5vbi1kcm9wcGluZy1wYXJ0aWNsZSI6IiJ9LHsiZmFtaWx5IjoiUmFpZHQiLCJnaXZlbiI6IkpvaGFubmEiLCJwYXJzZS1uYW1lcyI6ZmFsc2UsImRyb3BwaW5nLXBhcnRpY2xlIjoiIiwibm9uLWRyb3BwaW5nLXBhcnRpY2xlIjoiIn0seyJmYW1pbHkiOiJXZXJuZXIiLCJnaXZlbiI6IkNsYXVkaXVzIiwicGFyc2UtbmFtZXMiOmZhbHNlLCJkcm9wcGluZy1wYXJ0aWNsZSI6IiIsIm5vbi1kcm9wcGluZy1wYXJ0aWNsZSI6IiJ9LHsiZmFtaWx5IjoiTWluZWdpc2hpIiwiZ2l2ZW4iOiJLYXRzdXJhIiwicGFyc2UtbmFtZXMiOmZhbHNlLCJkcm9wcGluZy1wYXJ0aWNsZSI6IiIsIm5vbi1kcm9wcGluZy1wYXJ0aWNsZSI6IiJ9LHsiZmFtaWx5IjoiU2hpbm9oYXJhIiwiZ2l2ZW4iOiJLeW9zdWtlIiwicGFyc2UtbmFtZXMiOmZhbHNlLCJkcm9wcGluZy1wYXJ0aWNsZSI6IiIsIm5vbi1kcm9wcGluZy1wYXJ0aWNsZSI6IiJ9LHsiZmFtaWx5IjoiQXNhaSIsImdpdmVuIjoiWWFzdWtvIiwicGFyc2UtbmFtZXMiOmZhbHNlLCJkcm9wcGluZy1wYXJ0aWNsZSI6IiIsIm5vbi1kcm9wcGluZy1wYXJ0aWNsZSI6IiJ9LHsiZmFtaWx5IjoiVGFrYW9rYSIsImdpdmVuIjoiS2F0c3V5b3NoaSIsInBhcnNlLW5hbWVzIjpmYWxzZSwiZHJvcHBpbmctcGFydGljbGUiOiIiLCJub24tZHJvcHBpbmctcGFydGljbGUiOiIifSx7ImZhbWlseSI6IkxlZSIsImdpdmVuIjoiQ2hhbmphZSIsInBhcnNlLW5hbWVzIjpmYWxzZSwiZHJvcHBpbmctcGFydGljbGUiOiIiLCJub24tZHJvcHBpbmctcGFydGljbGUiOiIifSx7ImZhbWlseSI6IkdyaWVzZSIsImdpdmVuIjoiTWF0dGhpYXMiLCJwYXJzZS1uYW1lcyI6ZmFsc2UsImRyb3BwaW5nLXBhcnRpY2xlIjoiIiwibm9uLWRyb3BwaW5nLXBhcnRpY2xlIjoiIn0seyJmYW1pbHkiOiJNZW1hcmkiLCJnaXZlbiI6Illhc2luIiwicGFyc2UtbmFtZXMiOmZhbHNlLCJkcm9wcGluZy1wYXJ0aWNsZSI6IiIsIm5vbi1kcm9wcGluZy1wYXJ0aWNsZSI6IiJ9LHsiZmFtaWx5IjoiRHVyYmluIiwiZ2l2ZW4iOiJSaWNoYXJkIiwicGFyc2UtbmFtZXMiOmZhbHNlLCJkcm9wcGluZy1wYXJ0aWNsZSI6IiIsIm5vbi1kcm9wcGluZy1wYXJ0aWNsZSI6IiJ9LHsiZmFtaWx5IjoiS29sYi1Lb2tvY2luc2tpIiwiZ2l2ZW4iOiJBbmphIiwicGFyc2UtbmFtZXMiOmZhbHNlLCJkcm9wcGluZy1wYXJ0aWNsZSI6IiIsIm5vbi1kcm9wcGluZy1wYXJ0aWNsZSI6IiJ9LHsiZmFtaWx5IjoiU2F1ZXIiLCJnaXZlbiI6IlNhc2NoYSIsInBhcnNlLW5hbWVzIjpmYWxzZSwiZHJvcHBpbmctcGFydGljbGUiOiIiLCJub24tZHJvcHBpbmctcGFydGljbGUiOiIifSx7ImZhbWlseSI6IldhbGxpbmdmb3JkIiwiZ2l2ZW4iOiJKb2huIEIuIiwicGFyc2UtbmFtZXMiOmZhbHNlLCJkcm9wcGluZy1wYXJ0aWNsZSI6IiIsIm5vbi1kcm9wcGluZy1wYXJ0aWNsZSI6IiJ9LHsiZmFtaWx5IjoiSGFtYWRhIiwiZ2l2ZW4iOiJIaXJvc2hpIiwicGFyc2UtbmFtZXMiOmZhbHNlLCJkcm9wcGluZy1wYXJ0aWNsZSI6IiIsIm5vbi1kcm9wcGluZy1wYXJ0aWNsZSI6IiJ9LHsiZmFtaWx5IjoiT21yYW4iLCJnaXZlbiI6IkhleW11dCIsInBhcnNlLW5hbWVzIjpmYWxzZSwiZHJvcHBpbmctcGFydGljbGUiOiIiLCJub24tZHJvcHBpbmctcGFydGljbGUiOiIifV0sImNvbnRhaW5lci10aXRsZSI6IkFtZXJpY2FuIEpvdXJuYWwgb2YgSHVtYW4gR2VuZXRpY3MiLCJjb250YWluZXItdGl0bGUtc2hvcnQiOiJBbSBKIEh1bSBHZW5ldCIsIkRPSSI6IjEwLjEwMTYvai5hamhnLjIwMTYuMDYuMDE0IiwiSVNTTiI6IjE1Mzc2NjA1IiwiUE1JRCI6IjI3NDg2NzgwIiwiVVJMIjoiaHR0cDovL2R4LmRvaS5vcmcvMTAuMTAxNi9qLmFqaGcuMjAxNi4wNi4wMTQiLCJpc3N1ZWQiOnsiZGF0ZS1wYXJ0cyI6W1syMDE2XV19LCJwYWdlIjoiNDYwLTQ2OSIsImFic3RyYWN0IjoiTXVsdGlwcm90ZWluIGNvbXBsZXhlcyByZWZlcnJlZCB0byBhcyBvdXRlciBkeW5laW4gYXJtcyAoT0RBcykgZGV2ZWxvcCB0aGUgbWFpbiBtZWNoYW5pY2FsIGZvcmNlIHRvIGdlbmVyYXRlIHRoZSBjaWxpYXJ5IGFuZCBmbGFnZWxsYXIgYmVhdC4gT0RBIGRlZmVjdHMgYXJlIHRoZSBtb3N0IGNvbW1vbiBjYXVzZSBvZiBwcmltYXJ5IGNpbGlhcnkgZHlza2luZXNpYSAoUENEKSwgYSBjb25nZW5pdGFsIGRpc29yZGVyIG9mIGNpbGlhcnkgYmVhdGluZywgY2hhcmFjdGVyaXplZCBieSByZWN1cnJlbnQgaW5mZWN0aW9ucyBvZiB0aGUgdXBwZXIgYW5kIGxvd2VyIGFpcndheXMsIGFzIHdlbGwgYXMgYnkgcHJvZ3Jlc3NpdmUgbHVuZyBmYWlsdXJlIGFuZCByYW5kb21pemF0aW9uIG9mIGxlZnQtcmlnaHQgYm9keSBhc3ltbWV0cnkuIFVzaW5nIGEgd2hvbGUtZXhvbWUgc2VxdWVuY2luZyBhcHByb2FjaCwgd2UgaWRlbnRpZmllZCByZWNlc3NpdmUgbG9zcy1vZi1mdW5jdGlvbiBtdXRhdGlvbnMgd2l0aGluIFRUQzI1IGluIHRocmVlIGluZGl2aWR1YWxzIGZyb20gdHdvIHVucmVsYXRlZCBmYW1pbGllcyBhZmZlY3RlZCBieSBQQ0QuIE1pY2UgZ2VuZXJhdGVkIGJ5IENSSVNQUi9DYXM5IHRlY2hub2xvZ3kgYW5kIGNhcnJ5aW5nIGEgZGVsZXRpb24gb2YgZXhvbnMgMiBhbmQgMyBpbiBUdGMyNSBwcmVzZW50ZWQgd2l0aCBsYXRlcmFsaXR5IGRlZmVjdHMuIENvbnNpc3RlbnRseSwgd2Ugb2JzZXJ2ZWQgaW1tb3RpbGUgbm9kYWwgY2lsaWEgYW5kIG1pc3NpbmcgbGVmdHdhcmQgZmxvdyB2aWEgcGFydGljbGUgaW1hZ2UgdmVsb2NpbWV0cnkuIEZ1cnRoZXJtb3JlLCB0cmFuc21pc3Npb24gZWxlY3Ryb24gbWljcm9zY29weSAoVEVNKSBhbmFseXNpcyBpbiBUVEMyNS1kZWZpY2llbnQgbWljZSByZXZlYWxlZCBhbiBhYnNlbmNlIG9mIE9EQXMuIENvbnNpc3RlbnQgd2l0aCBvdXIgZmluZGluZ3MgaW4gbWljZSwgd2Ugd2VyZSBhYmxlIHRvIHNob3cgbG9zcyBvZiB0aGUgY2lsaWFyeSBPREFzIGluIGh1bWFucyB2aWEgVEVNIGFuZCBpbW11bm9mbHVvcmVzY2VuY2UgKElGKSBhbmFseXNlcy4gQWRkaXRpb25hbGx5LCBJRiBhbmFseXNlcyByZXZlYWxlZCBhbiBhYnNlbmNlIG9mIHRoZSBPREEgZG9ja2luZyBjb21wbGV4IChPREEtREMpLCBhbG9uZyB3aXRoIGl0cyBrbm93biBjb21wb25lbnRzIENDREMxMTQsIENDREMxNTEsIGFuZCBBUk1DNC4gQ28taW1tdW5vcHJlY2lwaXRhdGlvbiByZXZlYWxlZCBpbnRlcmFjdGlvbiBiZXR3ZWVuIHRoZSBPREEtREMgY29tcG9uZW50IENDREMxMTQgYW5kIFRUQzI1LiBUaHVzLCBoZXJlIHdlIHJlcG9ydCBUVEMyNSBhcyBhIG5ldyBtZW1iZXIgb2YgdGhlIE9EQS1EQyBtYWNoaW5lcnkgaW4gaHVtYW5zIGFuZCBtaWNlLiIsInB1Ymxpc2hlciI6IkFtZXJpY2FuIFNvY2lldHkgb2YgSHVtYW4gR2VuZXRpY3MiLCJpc3N1ZSI6IjIiLCJ2b2x1bWUiOiI5OSJ9LCJpc1RlbXBvcmFyeSI6ZmFsc2V9LHsiaWQiOiI1OTRkYmY2NC1iYmZiLTNhYjItYjFmYi05MDE5YTc0NTcxNjAiLCJpdGVtRGF0YSI6eyJ0eXBlIjoiYXJ0aWNsZS1qb3VybmFsIiwiaWQiOiI1OTRkYmY2NC1iYmZiLTNhYjItYjFmYi05MDE5YTc0NTcxNjAiLCJ0aXRsZSI6IkEgc3BsaWNlIHNpdGUgYW5kIGNvcHkgbnVtYmVyIHZhcmlhbnQgcmVzcG9uc2libGUgZm9yIFRUQzI1LXJlbGF0ZWQgcHJpbWFyeSBjaWxpYXJ5IGR5c2tpbmVzaWEiLCJhdXRob3IiOlt7ImZhbWlseSI6IkJhY2ttYW4iLCJnaXZlbiI6IksuIiwicGFyc2UtbmFtZXMiOmZhbHNlLCJkcm9wcGluZy1wYXJ0aWNsZSI6IiIsIm5vbi1kcm9wcGluZy1wYXJ0aWNsZSI6IiJ9LHsiZmFtaWx5IjoiTWVhcnMiLCJnaXZlbiI6IlcuIEUuIiwicGFyc2UtbmFtZXMiOmZhbHNlLCJkcm9wcGluZy1wYXJ0aWNsZSI6IiIsIm5vbi1kcm9wcGluZy1wYXJ0aWNsZSI6IiJ9LHsiZmFtaWx5IjoiV2FoZWViIiwiZ2l2ZW4iOiJBLiIsInBhcnNlLW5hbWVzIjpmYWxzZSwiZHJvcHBpbmctcGFydGljbGUiOiIiLCJub24tZHJvcHBpbmctcGFydGljbGUiOiIifSx7ImZhbWlseSI6IkJlYXVsaWV1IEJlcmdlcm9uIiwiZ2l2ZW4iOiJNLiIsInBhcnNlLW5hbWVzIjpmYWxzZSwiZHJvcHBpbmctcGFydGljbGUiOiIiLCJub24tZHJvcHBpbmctcGFydGljbGUiOiIifSx7ImZhbWlseSI6Ik1jQ2xpbnRvY2siLCJnaXZlbiI6IkouIiwicGFyc2UtbmFtZXMiOmZhbHNlLCJkcm9wcGluZy1wYXJ0aWNsZSI6IiIsIm5vbi1kcm9wcGluZy1wYXJ0aWNsZSI6IiJ9LHsiZmFtaWx5IjoiTmFuYXNzeSIsImdpdmVuIjoiSi4iLCJwYXJzZS1uYW1lcyI6ZmFsc2UsImRyb3BwaW5nLXBhcnRpY2xlIjoiIiwibm9uLWRyb3BwaW5nLXBhcnRpY2xlIjoiZGUifSx7ImZhbWlseSI6IlJlaXNtYW4iLCJnaXZlbiI6IkouIiwicGFyc2UtbmFtZXMiOmZhbHNlLCJkcm9wcGluZy1wYXJ0aWNsZSI6IiIsIm5vbi1kcm9wcGluZy1wYXJ0aWNsZSI6IiJ9LHsiZmFtaWx5IjoiT3Ntb25kIiwiZ2l2ZW4iOiJNLiIsInBhcnNlLW5hbWVzIjpmYWxzZSwiZHJvcHBpbmctcGFydGljbGUiOiIiLCJub24tZHJvcHBpbmctcGFydGljbGUiOiIifSx7ImZhbWlseSI6IkhhcnRsZXkiLCJnaXZlbiI6IlQuIiwicGFyc2UtbmFtZXMiOmZhbHNlLCJkcm9wcGluZy1wYXJ0aWNsZSI6IiIsIm5vbi1kcm9wcGluZy1wYXJ0aWNsZSI6IiJ9LHsiZmFtaWx5IjoiTWVhcnMiLCJnaXZlbiI6IkEuIEouIiwicGFyc2UtbmFtZXMiOmZhbHNlLCJkcm9wcGluZy1wYXJ0aWNsZSI6IiIsIm5vbi1kcm9wcGluZy1wYXJ0aWNsZSI6IiJ9LHsiZmFtaWx5IjoiS2Vybm9oYW4iLCJnaXZlbiI6IksuIEQuIiwicGFyc2UtbmFtZXMiOmZhbHNlLCJkcm9wcGluZy1wYXJ0aWNsZSI6IiIsIm5vbi1kcm9wcGluZy1wYXJ0aWNsZSI6IiJ9LHsiZmFtaWx5IjoiRHltZW50IiwiZ2l2ZW4iOiJELiBBLiIsInBhcnNlLW5hbWVzIjpmYWxzZSwiZHJvcHBpbmctcGFydGljbGUiOiIiLCJub24tZHJvcHBpbmctcGFydGljbGUiOiIifV0sImNvbnRhaW5lci10aXRsZSI6IkV1cm9wZWFuIEpvdXJuYWwgb2YgTWVkaWNhbCBHZW5ldGljcyIsImNvbnRhaW5lci10aXRsZS1zaG9ydCI6IkV1ciBKIE1lZCBHZW5ldCIsIkRPSSI6IjEwLjEwMTYvai5lam1nLjIwMjEuMTA0MTkzIiwiSVNTTiI6IjE4NzgwODQ5IiwiaXNzdWVkIjp7ImRhdGUtcGFydHMiOltbMjAyMV1dfSwiYWJzdHJhY3QiOiJQcmltYXJ5IGNpbGlhcnkgZHlza2luZXNpYSAoUENEKSBpcyBhIGdlbmV0aWNhbGx5IGhldGVyb2dlbmVvdXMgZGlzb3JkZXIgb2YgbW90aWxlIGNpbGlhLiBXaXRoIGZldyBleGNlcHRpb25zLCBQQ0QgaXMgYW4gYXV0b3NvbWFsIHJlY2Vzc2l2ZSBjb25kaXRpb24sIGFuZCB0aGVyZSBhcmUgb3ZlciA0MCBnZW5lcyBhc3NvY2lhdGVkIHdpdGggdGhlIGNvbmRpdGlvbi4gV2UgcHJlc2VudCBhIGNhc2Ugb2YgYSBuZXdib3JuIGZlbWFsZSB3aXRoIGNsaW5pY2FsIGZlYXR1cmVzIG9mIFBDRCwgc3BlY2lmaWNhbGx5IHRoZSBLYXJ0YWdlbmVyIHN5bmRyb21lIHBoZW5vdHlwZSwgZHVlIHRvIHZhcmlhbnRzIGluIFRUQzI1LiBUaGlzIGdlbmUgaGFzIGJlZW4gcHJldmlvdXNseSBhc3NvY2lhdGVkIHdpdGggUENEIGluIHRocmVlIGZhbWlsaWVzLiBUd28gbXVsdGktZ2VuZSBwYW5lbHMgcGVyZm9ybWVkIGFzIGEgbmVvbmF0ZSBhbmQgYXQgdHdvIHllYXJzIG9mIGFnZSB3ZXJlIHVuaW5mb3JtYXRpdmUuIEV4b21lIHNlcXVlbmNpbmcgd2FzIHBlcmZvcm1lZCBieSB0aGUgQ2FyZTRSYXJlIENhbmFkYSBDb25zb3J0aXVtIG9uIGEgcmVzZWFyY2ggYmFzaXMsIGFuZCBhbiBhcHBhcmVudCBob21venlnb3VzIGludHJvbmljIHZhcmlhbnQgKFRUQzI1OmMuMTE0NSsxRyA+IEEpIHdhcyBpZGVudGlmaWVkIHRoYXQgd2FzIHByZWRpY3RlZCB0byBhYm9saXNoIHRoZSBjYW5vbmljYWwgc3BsaWNlIGRvbm9yIGFjdGl2aXR5IG9mIGV4b24gOC4gVGhlIGNoaWxkJ3MgbW90aGVyIHdhcyBhIGhldGVyb3p5Z291cyBjYXJyaWVyIG9mIHRoZSB2YXJpYW50LiBUaGUgcGF0ZXJuYWwgc2FtcGxlIGRpZCBub3Qgc2hvdyB0aGUgc3BsaWNlIHZhcmlhbnQsIGFuZCBob21venlnb3NpdHkgd2FzIG9ic2VydmVkIGFjcm9zcyB0aGUgcGF0ZXJuYWwgbG9jdXMuIE1pY3JvYXJyYXkgYW5hbHlzaXMgc2hvd2VkIGEgNTAga2IgaGV0ZXJvenlnb3VzIGRlbGV0aW9uIHNwYW5uaW5nIHRoZSBnZW5lcyBUVEMyNSBhbmQgQ05QLiBUaGlzIGlzIHRoZSBmaXJzdCBleGFtcGxlIG9mIGEgcGF0aG9nZW5pYyBncm9zcyBkZWxldGlvbiBpbiB0cmFucyB3aXRoIGEgc3BsaWNlIHZhcmlhbnQsIHJlc3VsdGluZyBpbiBUVEMyNS1yZWxhdGVkIFBDRC4iLCJpc3N1ZSI6IjUiLCJ2b2x1bWUiOiI2NCJ9LCJpc1RlbXBvcmFyeSI6ZmFsc2V9XX0="/>
          <w:id w:val="2084485189"/>
          <w:placeholder>
            <w:docPart w:val="DefaultPlaceholder_-1854013440"/>
          </w:placeholder>
        </w:sdtPr>
        <w:sdtContent>
          <w:r w:rsidR="00E43CEE" w:rsidRPr="00E43CEE">
            <w:rPr>
              <w:rFonts w:ascii="Arial" w:hAnsi="Arial" w:cs="Arial"/>
              <w:color w:val="000000"/>
              <w:vertAlign w:val="superscript"/>
            </w:rPr>
            <w:t>156,157</w:t>
          </w:r>
        </w:sdtContent>
      </w:sdt>
      <w:r w:rsidR="00CB6191">
        <w:rPr>
          <w:rFonts w:ascii="Arial" w:hAnsi="Arial" w:cs="Arial"/>
        </w:rPr>
        <w:t xml:space="preserve">, </w:t>
      </w:r>
      <w:r w:rsidR="00EF534D">
        <w:rPr>
          <w:rFonts w:ascii="Arial" w:hAnsi="Arial" w:cs="Arial"/>
        </w:rPr>
        <w:t>ODAD5</w:t>
      </w:r>
      <w:r w:rsidR="00CB6191">
        <w:rPr>
          <w:rFonts w:ascii="Arial" w:hAnsi="Arial" w:cs="Arial"/>
        </w:rPr>
        <w:t xml:space="preserve"> </w:t>
      </w:r>
      <w:sdt>
        <w:sdtPr>
          <w:rPr>
            <w:rFonts w:ascii="Arial" w:hAnsi="Arial" w:cs="Arial"/>
            <w:color w:val="000000"/>
            <w:vertAlign w:val="superscript"/>
          </w:rPr>
          <w:tag w:val="MENDELEY_CITATION_v3_eyJjaXRhdGlvbklEIjoiTUVOREVMRVlfQ0lUQVRJT05fMmJiZjA2NTAtZWRjOC00MjhjLWFmZTgtM2U0OGRlMzg2NDA4IiwicHJvcGVydGllcyI6eyJub3RlSW5kZXgiOjB9LCJpc0VkaXRlZCI6ZmFsc2UsIm1hbnVhbE92ZXJyaWRlIjp7ImlzTWFudWFsbHlPdmVycmlkZGVuIjpmYWxzZSwiY2l0ZXByb2NUZXh0IjoiPHN1cD4xNTgsMTU5PC9zdXA+IiwibWFudWFsT3ZlcnJpZGVUZXh0IjoiIn0sImNpdGF0aW9uSXRlbXMiOlt7ImlkIjoiM2U4OTViMDktNGIwYi0zMjI0LTkwMGMtY2Y5MWIxMjBjYWE2IiwiaXRlbURhdGEiOnsidHlwZSI6ImFydGljbGUtam91cm5hbCIsImlkIjoiM2U4OTViMDktNGIwYi0zMjI0LTkwMGMtY2Y5MWIxMjBjYWE2IiwidGl0bGUiOiJDYWxheGluIGlzIHJlcXVpcmVkIGZvciBjaWxpYS1kcml2ZW4gZGV0ZXJtaW5hdGlvbiBvZiB2ZXJ0ZWJyYXRlIGxhdGVyYWxpdHkiLCJhdXRob3IiOlt7ImZhbWlseSI6IlNhc2FraSIsImdpdmVuIjoiS2VpdGEiLCJwYXJzZS1uYW1lcyI6ZmFsc2UsImRyb3BwaW5nLXBhcnRpY2xlIjoiIiwibm9uLWRyb3BwaW5nLXBhcnRpY2xlIjoiIn0seyJmYW1pbHkiOiJTaGliYSIsImdpdmVuIjoiS29naWt1IiwicGFyc2UtbmFtZXMiOmZhbHNlLCJkcm9wcGluZy1wYXJ0aWNsZSI6IiIsIm5vbi1kcm9wcGluZy1wYXJ0aWNsZSI6IiJ9LHsiZmFtaWx5IjoiTmFrYW11cmEiLCJnaXZlbiI6IkFraWhpcm8iLCJwYXJzZS1uYW1lcyI6ZmFsc2UsImRyb3BwaW5nLXBhcnRpY2xlIjoiIiwibm9uLWRyb3BwaW5nLXBhcnRpY2xlIjoiIn0seyJmYW1pbHkiOiJLYXdhbm8iLCJnaXZlbiI6Ik5hdHN1a28iLCJwYXJzZS1uYW1lcyI6ZmFsc2UsImRyb3BwaW5nLXBhcnRpY2xlIjoiIiwibm9uLWRyb3BwaW5nLXBhcnRpY2xlIjoiIn0seyJmYW1pbHkiOiJTYXRvdWgiLCJnaXZlbiI6Ill1aGtvaCIsInBhcnNlLW5hbWVzIjpmYWxzZSwiZHJvcHBpbmctcGFydGljbGUiOiIiLCJub24tZHJvcHBpbmctcGFydGljbGUiOiIifSx7ImZhbWlseSI6IllhbWFndWNoaSIsImdpdmVuIjoiSGlyb3NoaSIsInBhcnNlLW5hbWVzIjpmYWxzZSwiZHJvcHBpbmctcGFydGljbGUiOiIiLCJub24tZHJvcHBpbmctcGFydGljbGUiOiIifSx7ImZhbWlseSI6Ik1vcmlrYXdhIiwiZ2l2ZW4iOiJNb3RvaGlybyIsInBhcnNlLW5hbWVzIjpmYWxzZSwiZHJvcHBpbmctcGFydGljbGUiOiIiLCJub24tZHJvcHBpbmctcGFydGljbGUiOiIifSx7ImZhbWlseSI6IlNoaWJhdGEiLCJnaXZlbiI6IkRhaXN1a2UiLCJwYXJzZS1uYW1lcyI6ZmFsc2UsImRyb3BwaW5nLXBhcnRpY2xlIjoiIiwibm9uLWRyb3BwaW5nLXBhcnRpY2xlIjoiIn0seyJmYW1pbHkiOiJZYW5hc2UiLCJnaXZlbiI6IlJ5dWppIiwicGFyc2UtbmFtZXMiOmZhbHNlLCJkcm9wcGluZy1wYXJ0aWNsZSI6IiIsIm5vbi1kcm9wcGluZy1wYXJ0aWNsZSI6IiJ9LHsiZmFtaWx5IjoiSm9rdXJhIiwiZ2l2ZW4iOiJLZWkiLCJwYXJzZS1uYW1lcyI6ZmFsc2UsImRyb3BwaW5nLXBhcnRpY2xlIjoiIiwibm9uLWRyb3BwaW5nLXBhcnRpY2xlIjoiIn0seyJmYW1pbHkiOiJOb211cmEiLCJnaXZlbiI6Ik1hbWkiLCJwYXJzZS1uYW1lcyI6ZmFsc2UsImRyb3BwaW5nLXBhcnRpY2xlIjoiIiwibm9uLWRyb3BwaW5nLXBhcnRpY2xlIjoiIn0seyJmYW1pbHkiOiJNaXlhZG8iLCJnaXZlbiI6Ik1hbWkiLCJwYXJzZS1uYW1lcyI6ZmFsc2UsImRyb3BwaW5nLXBhcnRpY2xlIjoiIiwibm9uLWRyb3BwaW5nLXBhcnRpY2xlIjoiIn0seyJmYW1pbHkiOiJUYWthZGEiLCJnaXZlbiI6IlNodWppIiwicGFyc2UtbmFtZXMiOmZhbHNlLCJkcm9wcGluZy1wYXJ0aWNsZSI6IiIsIm5vbi1kcm9wcGluZy1wYXJ0aWNsZSI6IiJ9LHsiZmFtaWx5IjoiVWVubyIsImdpdmVuIjoiSGlyb25vcmkiLCJwYXJzZS1uYW1lcyI6ZmFsc2UsImRyb3BwaW5nLXBhcnRpY2xlIjoiIiwibm9uLWRyb3BwaW5nLXBhcnRpY2xlIjoiIn0seyJmYW1pbHkiOiJOb25ha2EiLCJnaXZlbiI6IlNoaWdlbm9yaSIsInBhcnNlLW5hbWVzIjpmYWxzZSwiZHJvcHBpbmctcGFydGljbGUiOiIiLCJub24tZHJvcHBpbmctcGFydGljbGUiOiIifSx7ImZhbWlseSI6IkJhYmEiLCJnaXZlbiI6IlRhZGFzaGkiLCJwYXJzZS1uYW1lcyI6ZmFsc2UsImRyb3BwaW5nLXBhcnRpY2xlIjoiIiwibm9uLWRyb3BwaW5nLXBhcnRpY2xlIjoiIn0seyJmYW1pbHkiOiJJa2F3YSIsImdpdmVuIjoiTWFzYWhpdG8iLCJwYXJzZS1uYW1lcyI6ZmFsc2UsImRyb3BwaW5nLXBhcnRpY2xlIjoiIiwibm9uLWRyb3BwaW5nLXBhcnRpY2xlIjoiIn0seyJmYW1pbHkiOiJLaWtrYXdhIiwiZ2l2ZW4iOiJNYXNhaGlkZSIsInBhcnNlLW5hbWVzIjpmYWxzZSwiZHJvcHBpbmctcGFydGljbGUiOiIiLCJub24tZHJvcHBpbmctcGFydGljbGUiOiIifSx7ImZhbWlseSI6Ik1peWFkbyIsImdpdmVuIjoiS2VuamkiLCJwYXJzZS1uYW1lcyI6ZmFsc2UsImRyb3BwaW5nLXBhcnRpY2xlIjoiIiwibm9uLWRyb3BwaW5nLXBhcnRpY2xlIjoiIn0seyJmYW1pbHkiOiJJbmFiYSIsImdpdmVuIjoiS2F6dW8iLCJwYXJzZS1uYW1lcyI6ZmFsc2UsImRyb3BwaW5nLXBhcnRpY2xlIjoiIiwibm9uLWRyb3BwaW5nLXBhcnRpY2xlIjoiIn1dLCJjb250YWluZXItdGl0bGUiOiJDb21tdW5pY2F0aW9ucyBiaW9sb2d5IiwiY29udGFpbmVyLXRpdGxlLXNob3J0IjoiQ29tbXVuIEJpb2wiLCJET0kiOiIxMC4xMDM4L3M0MjAwMy0wMTktMDQ2Mi15IiwiSVNTTiI6IjIzOTkzNjQyIiwiUE1JRCI6IjMxMjQwMjY0IiwiVVJMIjoiaHR0cDovL2R4LmRvaS5vcmcvMTAuMTAzOC9zNDIwMDMtMDE5LTA0NjIteSIsImlzc3VlZCI6eyJkYXRlLXBhcnRzIjpbWzIwMTldXX0sInBhZ2UiOiIyMjYiLCJhYnN0cmFjdCI6IkNhbGF4aW4gaXMgYSBDYTIrLWJpbmRpbmcgZHluZWluLWFzc29jaWF0ZWQgcHJvdGVpbiB0aGF0IHJlZ3VsYXRlcyBmbGFnZWxsYXIgYW5kIGNpbGlhcnkgbW92ZW1lbnQuIEluIGFzY2lkaWFucywgY2FsYXhpbiBwbGF5cyBlc3NlbnRpYWwgcm9sZXMgaW4gY2hlbW90YXhpcyBvZiBzcGVybS4gSG93ZXZlciwgbm90aGluZyBoYXMgYmVlbiBrbm93biBmb3IgdGhlIGZ1bmN0aW9uIG9mIGNhbGF4aW4gaW4gdmVydGVicmF0ZXMuIEhlcmUgd2Ugc2hvdyB0aGF0IHRoZSBtaWNlIHdpdGggYSBudWxsIG11dGF0aW9uIGluIEVmY2FiMSwgd2hpY2ggZW5jb2RlcyBjYWxheGluLCBkaXNwbGF5IHR5cGljYWwgcGhlbm90eXBlcyBvZiBwcmltYXJ5IGNpbGlhcnkgZHlza2luZXNpYSwgaW5jbHVkaW5nIGh5ZHJvY2VwaGFsdXMsIHNpdHVzIGludmVyc3VzLCBhbmQgYWJub3JtYWwgbW90aWxpdHkgb2YgdHJhY2hlYSBjaWxpYSBhbmQgc3Blcm0gZmxhZ2VsbGEuIFN0cmlraW5nbHksIGJvdGggbWFsZXMgYW5kIGZlbWFsZXMgYXJlIHZpYWJsZSBhbmQgZmVydGlsZSwgaW5kaWNhdGluZyB0aGF0IGNhbGF4aW4gaXMgbm90IGVzc2VudGlhbCBmb3IgZmVydGlsaXphdGlvbiBpbiBtaWNlLiBUaGUgOeKAiSvigIkyIGF4b25lbWFsIHN0cnVjdHVyZXMgb2YgZXBpdGhlbGlhbCBtdWx0aWNpbGlhIGFuZCBzcGVybSBmbGFnZWxsYSBhcmUgbm9ybWFsLCBidXQgdGhlIGZvcm1hdGlvbiBvZiA54oCJK+KAiTAgbm9kYWwgY2lsaWEgaXMgc2lnbmlmaWNhbnRseSBkaXNydXB0ZWQuIEtub2Nrb3V0IG9mIGNhbGF4aW4gaW4gemVicmFmaXNoIGFsc28gY2F1c2VzIHNpdHVzIGludmVyc3VzIGR1ZSB0byB0aGUgaXJyZWd1bGFyIGNpbGlhcnkgYmVhdGluZyBvZiBLdXBmZmVyJ3MgdmVzaWNsZSBjaWxpYSwgYWx0aG91Z2ggdGhlIDnigIkr4oCJMiBheG9uZW1hbCBzdHJ1Y3R1cmUgYXBwZWFycyB0byByZW1haW4gbm9ybWFsLiIsInB1Ymxpc2hlciI6IlNwcmluZ2VyIFVTIiwidm9sdW1lIjoiMiJ9LCJpc1RlbXBvcmFyeSI6ZmFsc2V9LHsiaWQiOiI3ZTAyNmZlNy0wMTc4LTMxODEtYjE4Ni04NDRlNzVlMDAwZGQiLCJpdGVtRGF0YSI6eyJ0eXBlIjoiYXJ0aWNsZS1qb3VybmFsIiwiaWQiOiI3ZTAyNmZlNy0wMTc4LTMxODEtYjE4Ni04NDRlNzVlMDAwZGQiLCJ0aXRsZSI6IlBhdGhvZ2VuaWMgdmFyaWFudHMgaW4gQ0xYTiBlbmNvZGluZyB0aGUgb3V0ZXIgZHluZWluIGFybSBkb2NraW5n4oCTYXNzb2NpYXRlZCBjYWxjaXVtLWJpbmRpbmcgcHJvdGVpbiBjYWxheGluIGNhdXNlIHByaW1hcnkgY2lsaWFyeSBkeXNraW5lc2lhIiwiYXV0aG9yIjpbeyJmYW1pbHkiOiJIamVpaiIsImdpdmVuIjoiUmltIiwicGFyc2UtbmFtZXMiOmZhbHNlLCJkcm9wcGluZy1wYXJ0aWNsZSI6IiIsIm5vbi1kcm9wcGluZy1wYXJ0aWNsZSI6IiJ9LHsiZmFtaWx5IjoiQXByZWEiLCJnaXZlbiI6IklzYWJlbGxhIiwicGFyc2UtbmFtZXMiOmZhbHNlLCJkcm9wcGluZy1wYXJ0aWNsZSI6IiIsIm5vbi1kcm9wcGluZy1wYXJ0aWNsZSI6IiJ9LHsiZmFtaWx5IjoiUG9ldGEiLCJnaXZlbiI6Ik1hcmNvIiwicGFyc2UtbmFtZXMiOmZhbHNlLCJkcm9wcGluZy1wYXJ0aWNsZSI6IiIsIm5vbi1kcm9wcGluZy1wYXJ0aWNsZSI6IiJ9LHsiZmFtaWx5IjoiTsO2dGhlLU1lbmNoZW4iLCJnaXZlbiI6IlRhYmVhIiwicGFyc2UtbmFtZXMiOmZhbHNlLCJkcm9wcGluZy1wYXJ0aWNsZSI6IiIsIm5vbi1kcm9wcGluZy1wYXJ0aWNsZSI6IiJ9LHsiZmFtaWx5IjoiQnJhY2h0IiwiZ2l2ZW4iOiJEaWFuYSIsInBhcnNlLW5hbWVzIjpmYWxzZSwiZHJvcHBpbmctcGFydGljbGUiOiIiLCJub24tZHJvcHBpbmctcGFydGljbGUiOiIifSx7ImZhbWlseSI6IlJhaWR0IiwiZ2l2ZW4iOiJKb2hhbm5hIiwicGFyc2UtbmFtZXMiOmZhbHNlLCJkcm9wcGluZy1wYXJ0aWNsZSI6IiIsIm5vbi1kcm9wcGluZy1wYXJ0aWNsZSI6IiJ9LHsiZmFtaWx5IjoiSG9uZWNrZXIiLCJnaXZlbiI6IkJhcmJhcmEgSS4iLCJwYXJzZS1uYW1lcyI6ZmFsc2UsImRyb3BwaW5nLXBhcnRpY2xlIjoiIiwibm9uLWRyb3BwaW5nLXBhcnRpY2xlIjoiIn0seyJmYW1pbHkiOiJEb3VnaGVydHkiLCJnaXZlbiI6IkdlcmFyZCBXLiIsInBhcnNlLW5hbWVzIjpmYWxzZSwiZHJvcHBpbmctcGFydGljbGUiOiIiLCJub24tZHJvcHBpbmctcGFydGljbGUiOiIifSx7ImZhbWlseSI6Ik9sYnJpY2giLCJnaXZlbiI6IkhlaWtlIiwicGFyc2UtbmFtZXMiOmZhbHNlLCJkcm9wcGluZy1wYXJ0aWNsZSI6IiIsIm5vbi1kcm9wcGluZy1wYXJ0aWNsZSI6IiJ9LHsiZmFtaWx5IjoiU2Nod2FydHoiLCJnaXZlbiI6Ik9saXZlciIsInBhcnNlLW5hbWVzIjpmYWxzZSwiZHJvcHBpbmctcGFydGljbGUiOiIiLCJub24tZHJvcHBpbmctcGFydGljbGUiOiIifSx7ImZhbWlseSI6IktlbGxlciIsImdpdmVuIjoiVWxyaWtlIiwicGFyc2UtbmFtZXMiOmZhbHNlLCJkcm9wcGluZy1wYXJ0aWNsZSI6IiIsIm5vbi1kcm9wcGluZy1wYXJ0aWNsZSI6IiJ9LHsiZmFtaWx5IjoiTsO8c3NlIiwiZ2l2ZW4iOiJIYXJhbGQiLCJwYXJzZS1uYW1lcyI6ZmFsc2UsImRyb3BwaW5nLXBhcnRpY2xlIjoiIiwibm9uLWRyb3BwaW5nLXBhcnRpY2xlIjoiIn0seyJmYW1pbHkiOiJEaWRlcmljaCIsImdpdmVuIjoiS2FyaW4gRS5NLiIsInBhcnNlLW5hbWVzIjpmYWxzZSwiZHJvcHBpbmctcGFydGljbGUiOiIiLCJub24tZHJvcHBpbmctcGFydGljbGUiOiIifSx7ImZhbWlseSI6IlZvZ2VsYmVyZyIsImdpdmVuIjoiQ2hyaXN0aWFuIiwicGFyc2UtbmFtZXMiOmZhbHNlLCJkcm9wcGluZy1wYXJ0aWNsZSI6IiIsIm5vbi1kcm9wcGluZy1wYXJ0aWNsZSI6IiJ9LHsiZmFtaWx5IjoiU2FudGFtYXJpYSIsImdpdmVuIjoiRnJhbmNlc2NhIiwicGFyc2UtbmFtZXMiOmZhbHNlLCJkcm9wcGluZy1wYXJ0aWNsZSI6IiIsIm5vbi1kcm9wcGluZy1wYXJ0aWNsZSI6IiJ9LHsiZmFtaWx5IjoiT21yYW4iLCJnaXZlbiI6IkhleW11dCIsInBhcnNlLW5hbWVzIjpmYWxzZSwiZHJvcHBpbmctcGFydGljbGUiOiIiLCJub24tZHJvcHBpbmctcGFydGljbGUiOiIifV0sImNvbnRhaW5lci10aXRsZSI6IkdlbmV0aWNzIGluIE1lZGljaW5lIiwiRE9JIjoiMTAuMTAxNi9qLmdpbS4yMDIzLjEwMDc5OCIsIklTU04iOiIxNTMwMDM2NiIsIlBNSUQiOiIzNjcyNzU5NiIsImlzc3VlZCI6eyJkYXRlLXBhcnRzIjpbWzIwMjNdXX0sImFic3RyYWN0IjoiUHVycG9zZTogUHJpbWFyeSBjaWxpYXJ5IGR5c2tpbmVzaWEgKFBDRCkgaXMgYSBoZXRlcm9nZW5lb3VzIGRpc29yZGVyIHRoYXQgaW5jbHVkZXMgcmVzcGlyYXRvcnkgc3ltcHRvbXMsIGxhdGVyYWxpdHkgZGVmZWN0cywgYW5kIGluZmVydGlsaXR5IGNhdXNlZCBieSBkeXNmdW5jdGlvbiBvZiBtb3RpbGUgY2lsaWEuIE1vc3QgUENELWNhdXNpbmcgdmFyaWFudHMgcmVzdWx0IGluIGFibm9ybWFsIG91dGVyIGR5bmVpbiBhcm1zIChPREFzKSwgd2hpY2ggcHJvdmlkZSB0aGUgZ2VuZXJhdGl2ZSBmb3JjZSBmb3IgcmVzcGlyYXRvcnkgY2lsaWFyeSBiZWF0aW5nIGFuZCBwcm9wZXIgbXVjb2NpbGlhcnkgY2xlYXJhbmNlLiBNZXRob2RzOiBJbiBhZGRpdGlvbiB0byBzdHVkaWVzIGluIG1vdXNlIGFuZCBwbGFuYXJpYSwgY2xpbmljYWwgZXhvbWUgc2VxdWVuY2luZyBhbmQgZnVuY3Rpb25hbCBhbmFseXNlcyBpbiBodW1hbiB3ZXJlIHBlcmZvcm1lZC4gUmVzdWx0czogSW4gdGhpcyBzdHVkeSwgd2UgaWRlbnRpZmllZCBob21venlnb3VzIHBhdGhvZ2VuaWMgdmFyaWFudHMgaW4gQ0xYTiAoRUZDQUIxL09EQUQ1KSBpbiAzIGluZGl2aWR1YWxzIHdpdGggbGF0ZXJhbGl0eSBkZWZlY3RzIGFuZCByZXNwaXJhdG9yeSBzeW1wdG9tcy4gQ29uc2lzdGVudGx5LCB3ZSBmb3VuZCB0aGF0IENseG4gaXMgZXhwcmVzc2VkIGluIG1pY2UgbGVmdC1yaWdodCBvcmdhbml6ZXIuIFRyYW5zbWlzc2lvbiBlbGVjdHJvbiBtaWNyb3Njb3B5IGRlcGljdGVkIE9EQSBkZWZlY3RzIGluIGRpc3RhbCBjaWxpYXJ5IGF4b25lbWVzLiBJbW11bm9mbHVvcmVzY2VuY2UgbWljcm9zY29weSByZXZlYWxlZCBhYnNlbmNlIG9mIENMWE4gZnJvbSB0aGUgY2lsaWFyeSBheG9uZW1lcywgYWJzZW5jZSBvZiB0aGUgT0RBIGNvbXBvbmVudHMgRE5BSDUsIEROQUkxLCBhbmQgRE5BSTIgZnJvbSB0aGUgZGlzdGFsIGF4b25lbWVzLCBhbmQgbWlzbG9jYWxpemF0aW9uIG9yIGFic2VuY2Ugb2YgRE5BSDkuIEluIGFkZGl0aW9uLCBDTFhOIHdhcyB1bmRldGVjdGFibGUgaW4gY2lsaWFyeSBheG9uZW1lcyBvZiBpbmRpdmlkdWFscyB3aXRoIGRlZmVjdHMgaW4gdGhlIE9EQS1kb2NraW5nIG1hY2hpbmVyeTogT0RBRDEsIE9EQUQyLCBPREFEMywgYW5kIE9EQUQ0LiBGdXJ0aGVybW9yZSwgU01FRC1FRkNBQjEtZGVmaWNpZW50IHBsYW5hcmlhIGRpc3BsYXllZCBjaWxpYXJ5IGR5c21vdGlsaXR5LiBDb25jbHVzaW9uOiBPdXIgcmVzdWx0cyByZXZlYWxlZCB0aGF0IHBhdGhvZ2VuaWMgdmFyaWFudHMgaW4gQ0xYTiBjYXVzZSBQQ0Qgd2l0aCBkZWZlY3RzIGluIHRoZSBhc3NlbWJseSBvZiBkaXN0YWwgT0RBcyBpbiB0aGUgcmVzcGlyYXRvcnkgY2lsaWEuIENMWE4gc2hvdWxkIGJlIHJlZmVycmVkIHRvIGFzIE9EQS1kb2NraW5nIGNvbXBsZXjigJNhc3NvY2lhdGVkIHByb3RlaW4gT0RBRDUuIiwiaXNzdWUiOiI1Iiwidm9sdW1lIjoiMjUiLCJjb250YWluZXItdGl0bGUtc2hvcnQiOiIifSwiaXNUZW1wb3JhcnkiOmZhbHNlfV19"/>
          <w:id w:val="1159965426"/>
          <w:placeholder>
            <w:docPart w:val="DefaultPlaceholder_-1854013440"/>
          </w:placeholder>
        </w:sdtPr>
        <w:sdtContent>
          <w:r w:rsidR="00E43CEE" w:rsidRPr="00E43CEE">
            <w:rPr>
              <w:rFonts w:ascii="Arial" w:hAnsi="Arial" w:cs="Arial"/>
              <w:color w:val="000000"/>
              <w:vertAlign w:val="superscript"/>
            </w:rPr>
            <w:t>158,159</w:t>
          </w:r>
        </w:sdtContent>
      </w:sdt>
      <w:r w:rsidR="00EF534D">
        <w:rPr>
          <w:rFonts w:ascii="Arial" w:hAnsi="Arial" w:cs="Arial"/>
        </w:rPr>
        <w:t xml:space="preserve">, </w:t>
      </w:r>
      <w:r w:rsidR="004D61D9">
        <w:rPr>
          <w:rFonts w:ascii="Arial" w:hAnsi="Arial" w:cs="Arial"/>
        </w:rPr>
        <w:t xml:space="preserve">CFAP57 </w:t>
      </w:r>
      <w:sdt>
        <w:sdtPr>
          <w:rPr>
            <w:rFonts w:ascii="Arial" w:hAnsi="Arial" w:cs="Arial"/>
            <w:color w:val="000000"/>
            <w:vertAlign w:val="superscript"/>
          </w:rPr>
          <w:tag w:val="MENDELEY_CITATION_v3_eyJjaXRhdGlvbklEIjoiTUVOREVMRVlfQ0lUQVRJT05fOWQ1NDllOWItNmRkYS00NjI5LTgxZTktNzQyZTc4NmJkNzA2IiwicHJvcGVydGllcyI6eyJub3RlSW5kZXgiOjB9LCJpc0VkaXRlZCI6ZmFsc2UsIm1hbnVhbE92ZXJyaWRlIjp7ImlzTWFudWFsbHlPdmVycmlkZGVuIjpmYWxzZSwiY2l0ZXByb2NUZXh0IjoiPHN1cD4xNjAsMTYxPC9zdXA+IiwibWFudWFsT3ZlcnJpZGVUZXh0IjoiIn0sImNpdGF0aW9uSXRlbXMiOlt7ImlkIjoiNjdhNDg0NGQtMTU3ZC0zNmRlLTk4YmYtNWMwM2EyOWUzYWE5IiwiaXRlbURhdGEiOnsidHlwZSI6ImFydGljbGUtam91cm5hbCIsImlkIjoiNjdhNDg0NGQtMTU3ZC0zNmRlLTk4YmYtNWMwM2EyOWUzYWE5IiwidGl0bGUiOiJMb3NzLW9mLWZ1bmN0aW9uIG11dGF0aW9ucyBpbiBDRkFQNTcgY2F1c2UgbXVsdGlwbGUgbW9ycGhvbG9naWNhbCBhYm5vcm1hbGl0aWVzIG9mIHRoZSBmbGFnZWxsYSBpbiBodW1hbnMgYW5kIG1pY2UiLCJhdXRob3IiOlt7ImZhbWlseSI6Ik1hIiwiZ2l2ZW4iOiJBbyIsInBhcnNlLW5hbWVzIjpmYWxzZSwiZHJvcHBpbmctcGFydGljbGUiOiIiLCJub24tZHJvcHBpbmctcGFydGljbGUiOiIifSx7ImZhbWlseSI6Ilpob3UiLCJnaXZlbiI6IkppYW50ZW5nIiwicGFyc2UtbmFtZXMiOmZhbHNlLCJkcm9wcGluZy1wYXJ0aWNsZSI6IiIsIm5vbi1kcm9wcGluZy1wYXJ0aWNsZSI6IiJ9LHsiZmFtaWx5IjoiQWxpIiwiZ2l2ZW4iOiJIYWlkZXIiLCJwYXJzZS1uYW1lcyI6ZmFsc2UsImRyb3BwaW5nLXBhcnRpY2xlIjoiIiwibm9uLWRyb3BwaW5nLXBhcnRpY2xlIjoiIn0seyJmYW1pbHkiOiJBYmJhcyIsImdpdmVuIjoiVGFudmVlciIsInBhcnNlLW5hbWVzIjpmYWxzZSwiZHJvcHBpbmctcGFydGljbGUiOiIiLCJub24tZHJvcHBpbmctcGFydGljbGUiOiIifSx7ImZhbWlseSI6IkFsaSIsImdpdmVuIjoiSW10aWF6IiwicGFyc2UtbmFtZXMiOmZhbHNlLCJkcm9wcGluZy1wYXJ0aWNsZSI6IiIsIm5vbi1kcm9wcGluZy1wYXJ0aWNsZSI6IiJ9LHsiZmFtaWx5IjoiTXVoYW1tYWQiLCJnaXZlbiI6Ilp1YmFpciIsInBhcnNlLW5hbWVzIjpmYWxzZSwiZHJvcHBpbmctcGFydGljbGUiOiIiLCJub24tZHJvcHBpbmctcGFydGljbGUiOiIifSx7ImZhbWlseSI6IkRpbCIsImdpdmVuIjoiU29iaWEiLCJwYXJzZS1uYW1lcyI6ZmFsc2UsImRyb3BwaW5nLXBhcnRpY2xlIjoiIiwibm9uLWRyb3BwaW5nLXBhcnRpY2xlIjoiIn0seyJmYW1pbHkiOiJDaGVuIiwiZ2l2ZW4iOiJKaW5nIiwicGFyc2UtbmFtZXMiOmZhbHNlLCJkcm9wcGluZy1wYXJ0aWNsZSI6IiIsIm5vbi1kcm9wcGluZy1wYXJ0aWNsZSI6IiJ9LHsiZmFtaWx5IjoiSHVhbmciLCJnaXZlbiI6Ilhpb25naGVuZyIsInBhcnNlLW5hbWVzIjpmYWxzZSwiZHJvcHBpbmctcGFydGljbGUiOiIiLCJub24tZHJvcHBpbmctcGFydGljbGUiOiIifSx7ImZhbWlseSI6Ik1hIiwiZ2l2ZW4iOiJIdWkiLCJwYXJzZS1uYW1lcyI6ZmFsc2UsImRyb3BwaW5nLXBhcnRpY2xlIjoiIiwibm9uLWRyb3BwaW5nLXBhcnRpY2xlIjoiIn0seyJmYW1pbHkiOiJaaGFvIiwiZ2l2ZW4iOiJEYXJlbiIsInBhcnNlLW5hbWVzIjpmYWxzZSwiZHJvcHBpbmctcGFydGljbGUiOiIiLCJub24tZHJvcHBpbmctcGFydGljbGUiOiIifSx7ImZhbWlseSI6IlpoYW5nIiwiZ2l2ZW4iOiJCZWliZWkiLCJwYXJzZS1uYW1lcyI6ZmFsc2UsImRyb3BwaW5nLXBhcnRpY2xlIjoiIiwibm9uLWRyb3BwaW5nLXBhcnRpY2xlIjoiIn0seyJmYW1pbHkiOiJaaGFuZyIsImdpdmVuIjoiWXVhbndlaSIsInBhcnNlLW5hbWVzIjpmYWxzZSwiZHJvcHBpbmctcGFydGljbGUiOiIiLCJub24tZHJvcHBpbmctcGFydGljbGUiOiIifSx7ImZhbWlseSI6IlNoYWgiLCJnaXZlbiI6Ildhc2ltIiwicGFyc2UtbmFtZXMiOmZhbHNlLCJkcm9wcGluZy1wYXJ0aWNsZSI6IiIsIm5vbi1kcm9wcGluZy1wYXJ0aWNsZSI6IiJ9LHsiZmFtaWx5IjoiU2hhaCIsImdpdmVuIjoiQmFzaXQiLCJwYXJzZS1uYW1lcyI6ZmFsc2UsImRyb3BwaW5nLXBhcnRpY2xlIjoiIiwibm9uLWRyb3BwaW5nLXBhcnRpY2xlIjoiIn0seyJmYW1pbHkiOiJNdXJ0YXphIiwiZ2l2ZW4iOiJHaHVsYW0iLCJwYXJzZS1uYW1lcyI6ZmFsc2UsImRyb3BwaW5nLXBhcnRpY2xlIjoiIiwibm9uLWRyb3BwaW5nLXBhcnRpY2xlIjoiIn0seyJmYW1pbHkiOiJJcWJhbCIsImdpdmVuIjoiRnVyaGFuIiwicGFyc2UtbmFtZXMiOmZhbHNlLCJkcm9wcGluZy1wYXJ0aWNsZSI6IiIsIm5vbi1kcm9wcGluZy1wYXJ0aWNsZSI6IiJ9LHsiZmFtaWx5IjoiS2hhbiIsImdpdmVuIjoiTXV6YW1taWwgQWhtYWQiLCJwYXJzZS1uYW1lcyI6ZmFsc2UsImRyb3BwaW5nLXBhcnRpY2xlIjoiIiwibm9uLWRyb3BwaW5nLXBhcnRpY2xlIjoiIn0seyJmYW1pbHkiOiJLaGFuIiwiZ2l2ZW4iOiJBc2FkIiwicGFyc2UtbmFtZXMiOmZhbHNlLCJkcm9wcGluZy1wYXJ0aWNsZSI6IiIsIm5vbi1kcm9wcGluZy1wYXJ0aWNsZSI6IiJ9LHsiZmFtaWx5IjoiTGkiLCJnaXZlbiI6IlFpbmciLCJwYXJzZS1uYW1lcyI6ZmFsc2UsImRyb3BwaW5nLXBhcnRpY2xlIjoiIiwibm9uLWRyb3BwaW5nLXBhcnRpY2xlIjoiIn0seyJmYW1pbHkiOiJYdSIsImdpdmVuIjoiQm8iLCJwYXJzZS1uYW1lcyI6ZmFsc2UsImRyb3BwaW5nLXBhcnRpY2xlIjoiIiwibm9uLWRyb3BwaW5nLXBhcnRpY2xlIjoiIn0seyJmYW1pbHkiOiJXdSIsImdpdmVuIjoiTGltaW4iLCJwYXJzZS1uYW1lcyI6ZmFsc2UsImRyb3BwaW5nLXBhcnRpY2xlIjoiIiwibm9uLWRyb3BwaW5nLXBhcnRpY2xlIjoiIn0seyJmYW1pbHkiOiJaaGFuZyIsImdpdmVuIjoiSHVhbiIsInBhcnNlLW5hbWVzIjpmYWxzZSwiZHJvcHBpbmctcGFydGljbGUiOiIiLCJub24tZHJvcHBpbmctcGFydGljbGUiOiIifSx7ImZhbWlseSI6IlNoaSIsImdpdmVuIjoiUWluZ2h1YSIsInBhcnNlLW5hbWVzIjpmYWxzZSwiZHJvcHBpbmctcGFydGljbGUiOiIiLCJub24tZHJvcHBpbmctcGFydGljbGUiOiIifV0sImNvbnRhaW5lci10aXRsZSI6IkpDSSBJbnNpZ2h0IiwiRE9JIjoiMTAuMTE3Mi9qY2kuaW5zaWdodC4xNjY4NjkiLCJJU1NOIjoiMjM3OTM3MDgiLCJQTUlEIjoiMzY3NTIxOTkiLCJpc3N1ZWQiOnsiZGF0ZS1wYXJ0cyI6W1syMDIzXV19LCJwYWdlIjoiMS0xMyIsImFic3RyYWN0IjoiTXVsdGlwbGUgbW9ycGhvbG9naWNhbCBhYm5vcm1hbGl0aWVzIG9mIHRoZSBzcGVybSBmbGFnZWxsYSAoTU1BRikgYXJlIHRoZSBtb3N0IHNldmVyZSBmb3JtIG9mIGFzdGhlbm96b29zcGVybWlhIGR1ZSB0byBpbXBhaXJlZCBheG9uZW1lIHN0cnVjdHVyZSBpbiBzcGVybSBmbGFnZWxsYS4gRHluZWluIGFybXMgYXJlIG5lY2Vzc2FyeSBjb21wb25lbnRzIG9mIHRoZSBzcGVybSBmbGFnZWxsYXIgYXhvbmVtZS4gSW4gdGhpcyBzdHVkeSwgd2UgcmVjcnVpdGVkIDMgdW5yZWxhdGVkIGNvbnNhbmd1aW5lb3VzIFBha2lzdGFuaSBmYW1pbGllcyB3aXRoIG11bHRpcGxlIE1NQUYtYWZmZWN0ZWQgaW5kaXZpZHVhbHMsIHdobyBoYWQgbm8gb3ZlcnQgY2lsaWFyeSBzeW1wdG9tcy4gV2hvbGUtZXhvbWUgc2VxdWVuY2luZyBhbmQgU2FuZ2VyIHNlcXVlbmNpbmcgaWRlbnRpZmllZCAyIGNpbGlhIGFuZCBmbGFnZWxsYSBhc3NvY2lhdGVkIHByb3RlaW4gNTcgKENGQVA1NykgbG9zcy1vZi1mdW5jdGlvbiBtdXRhdGlvbnMgKGMuMjg3MkM+VCwgcC4gUjk1OCo7IGFuZCBjLjI3MzdDPlQsIHAuIFI5MTMqKSByZWNlc3NpdmVseSBzZWdyZWdhdGluZyB3aXRoIG1hbGUgaW5mZXJ0aWxpdHkuIEEgbW91c2UgbW9kZWwgbWltaWNraW5nIHRoZSBtdXRhdGlvbiAoYy4yODcyQz5UKSB3YXMgZ2VuZXJhdGVkIGFuZCByZWNhcGl0dWxhdGVkIHRoZSB0eXBpY2FsIE1NQUYgcGhlbm90eXBlIG9mIENGQVA1Ny1tdXRhdGVkIGluZGl2aWR1YWxzLiBCb3RoIENGQVA1NyBtdXRhdGlvbnMgY2F1c2VkIGxvc3Mgb2YgdGhlIGxvbmcgdHJhbnNjcmlwdC1lbmNvZGVkIENGQVA1NyBwcm90ZWluIGluIHNwZXJtYXRvem9hIGZyb20gTU1BRi1hZmZlY3RlZCBpbmRpdmlkdWFscyBvciBmcm9tIHRoZSBDZmFwNTctbXV0YW50IG1vdXNlIG1vZGVsIHdoaWxlIHRoZSBzaG9ydCB0cmFuc2NyaXB0IHdhcyBub3QgYWZmZWN0ZWQuIFN1YnNlcXVlbnQgZXhhbWluYXRpb25zIG9mIHRoZSBzcGVybWF0b3pvYSBmcm9tIENmYXA1Ny1tdXRhbnQgbWljZSByZXZlYWxlZCB0aGF0IENGQVA1NyBkZWZpY2llbmN5IGRpc3J1cHRlZCB0aGUgaW5uZXIgZHluZWluIGFybSAoSURBKSBhc3NlbWJseSBpbiBzcGVybSBmbGFnZWxsYSBhbmQgdGhhdCBzaW5nbGUtaGVhZGVkIElEQXMgd2VyZSBtb3JlIGxpa2VseSB0byBiZSBhZmZlY3RlZC4gVGh1cywgb3VyIHN0dWR5IGlkZW50aWZpZWQgMiBwYXRob2dlbmljIG11dGF0aW9ucyBpbiBDRkFQNTcgaW4gTU1BRi1hZmZlY3RlZCBpbmRpdmlkdWFscyBhbmQgcmVwb3J0ZWQgYSBjb25zZXJ2ZWQgYW5kIHBpdm90YWwgcm9sZSBmb3IgdGhlIGxvbmcgdHJhbnNjcmlwdC1lbmNvZGVkIENGQVA1NyBpbiBJREFz4oCZIGFzc2VtYmx5IGFuZCBtYWxlIGZlcnRpbGl0eS4iLCJpc3N1ZSI6IjMiLCJ2b2x1bWUiOiI4IiwiY29udGFpbmVyLXRpdGxlLXNob3J0IjoiSkNJIEluc2lnaHQifSwiaXNUZW1wb3JhcnkiOmZhbHNlfSx7ImlkIjoiNzNjMTUwMTYtMGQ5Mi0zMDI0LWFiNmMtNWMwZDQyMjhiMTU1IiwiaXRlbURhdGEiOnsidHlwZSI6ImFydGljbGUtam91cm5hbCIsImlkIjoiNzNjMTUwMTYtMGQ5Mi0zMDI0LWFiNmMtNWMwZDQyMjhiMTU1IiwidGl0bGUiOiJNdXRhdGlvbiBvZiBDRkFQNTcsIGEgcHJvdGVpbiByZXF1aXJlZCBmb3IgdGhlIGFzeW1tZXRyaWMgdGFyZ2V0aW5nIG9mIGEgc3Vic2V0IG9mIGlubmVyIGR5bmVpbiBhcm1zIGluIENobGFteWRvbW9uYXMsIGNhdXNlcyBwcmltYXJ5IGNpbGlhcnkgZHlza2luZXNpYSIsImF1dGhvciI6W3siZmFtaWx5IjoiQnVzdGFtYW50ZS1NYXJpbiIsImdpdmVuIjoiWGltZW5hIE0uIiwicGFyc2UtbmFtZXMiOmZhbHNlLCJkcm9wcGluZy1wYXJ0aWNsZSI6IiIsIm5vbi1kcm9wcGluZy1wYXJ0aWNsZSI6IiJ9LHsiZmFtaWx5IjoiSG9yYW5pIiwiZ2l2ZW4iOiJBbWphZCIsInBhcnNlLW5hbWVzIjpmYWxzZSwiZHJvcHBpbmctcGFydGljbGUiOiIiLCJub24tZHJvcHBpbmctcGFydGljbGUiOiIifSx7ImZhbWlseSI6IlN0b3lhbm92YSIsImdpdmVuIjoiTWloYWVsYSIsInBhcnNlLW5hbWVzIjpmYWxzZSwiZHJvcHBpbmctcGFydGljbGUiOiIiLCJub24tZHJvcHBpbmctcGFydGljbGUiOiIifSx7ImZhbWlseSI6IkNoYXJuZyIsImdpdmVuIjoiV3UgTGluIiwicGFyc2UtbmFtZXMiOmZhbHNlLCJkcm9wcGluZy1wYXJ0aWNsZSI6IiIsIm5vbi1kcm9wcGluZy1wYXJ0aWNsZSI6IiJ9LHsiZmFtaWx5IjoiQm90dGllciIsImdpdmVuIjoiTWF0aGlldSIsInBhcnNlLW5hbWVzIjpmYWxzZSwiZHJvcHBpbmctcGFydGljbGUiOiIiLCJub24tZHJvcHBpbmctcGFydGljbGUiOiIifSx7ImZhbWlseSI6IlNlYXJzIiwiZ2l2ZW4iOiJQYXRyaWNrIFIuIiwicGFyc2UtbmFtZXMiOmZhbHNlLCJkcm9wcGluZy1wYXJ0aWNsZSI6IiIsIm5vbi1kcm9wcGluZy1wYXJ0aWNsZSI6IiJ9LHsiZmFtaWx5IjoiWWluIiwiZ2l2ZW4iOiJXZWkgTmluZyIsInBhcnNlLW5hbWVzIjpmYWxzZSwiZHJvcHBpbmctcGFydGljbGUiOiIiLCJub24tZHJvcHBpbmctcGFydGljbGUiOiIifSx7ImZhbWlseSI6IkRhbmllbHMiLCJnaXZlbiI6IkxlaWdoIEFubmUiLCJwYXJzZS1uYW1lcyI6ZmFsc2UsImRyb3BwaW5nLXBhcnRpY2xlIjoiIiwibm9uLWRyb3BwaW5nLXBhcnRpY2xlIjoiIn0seyJmYW1pbHkiOiJCb3dlbiIsImdpdmVuIjoiSGFpbGV5IiwicGFyc2UtbmFtZXMiOmZhbHNlLCJkcm9wcGluZy1wYXJ0aWNsZSI6IiIsIm5vbi1kcm9wcGluZy1wYXJ0aWNsZSI6IiJ9LHsiZmFtaWx5IjoiQ29ucmFkIiwiZ2l2ZW4iOiJEb25hbGQgRi4iLCJwYXJzZS1uYW1lcyI6ZmFsc2UsImRyb3BwaW5nLXBhcnRpY2xlIjoiIiwibm9uLWRyb3BwaW5nLXBhcnRpY2xlIjoiIn0seyJmYW1pbHkiOiJLbm93bGVzIiwiZ2l2ZW4iOiJNaWNoYWVsIFIuIiwicGFyc2UtbmFtZXMiOmZhbHNlLCJkcm9wcGluZy1wYXJ0aWNsZSI6IiIsIm5vbi1kcm9wcGluZy1wYXJ0aWNsZSI6IiJ9LHsiZmFtaWx5IjoiT3N0cm93c2tpIiwiZ2l2ZW4iOiJMYXdyZW5jZSBFLiIsInBhcnNlLW5hbWVzIjpmYWxzZSwiZHJvcHBpbmctcGFydGljbGUiOiIiLCJub24tZHJvcHBpbmctcGFydGljbGUiOiIifSx7ImZhbWlseSI6Ilphcml3YWxhIiwiZ2l2ZW4iOiJNYWltb29uYSBBLiIsInBhcnNlLW5hbWVzIjpmYWxzZSwiZHJvcHBpbmctcGFydGljbGUiOiIiLCJub24tZHJvcHBpbmctcGFydGljbGUiOiIifSx7ImZhbWlseSI6IkR1dGNoZXIiLCJnaXZlbiI6IlN1c2FuIEsuIiwicGFyc2UtbmFtZXMiOmZhbHNlLCJkcm9wcGluZy1wYXJ0aWNsZSI6IiIsIm5vbi1kcm9wcGluZy1wYXJ0aWNsZSI6IiJ9XSwiY29udGFpbmVyLXRpdGxlIjoiUExvUyBHZW5ldGljcyIsIkRPSSI6IjEwLjEzNzEvSk9VUk5BTC5QR0VOLjEwMDg2OTEiLCJJU0JOIjoiMTExMTExMTExMSIsIklTU04iOiIxNTUzNzQwNCIsIlBNSUQiOiIzMjc2NDc0MyIsIlVSTCI6Imh0dHA6Ly9keC5kb2kub3JnLzEwLjEzNzEvam91cm5hbC5wZ2VuLjEwMDg2OTEiLCJpc3N1ZWQiOnsiZGF0ZS1wYXJ0cyI6W1syMDIwXV19LCJwYWdlIjoiMS0yNyIsImFic3RyYWN0IjoiUHJpbWFyeSBjaWxpYXJ5IGR5c2tpbmVzaWEgKFBDRCkgaXMgY2hhcmFjdGVyaXplZCBieSBjaHJvbmljIGFpcndheSBkaXNlYXNlLCByZWR1Y2VkIGZlcnRpbGl0eSwgYW5kIHJhbmRvbWl6YXRpb24gb2YgdGhlIGxlZnQvcmlnaHQgYm9keSBheGlzLiBJdCBpcyBjYXVzZWQgYnkgZGVmZWN0cyBvZiBtb3RpbGUgY2lsaWEgYW5kIHNwZXJtIGZsYWdlbGxhLiBXZSBzY3JlZW5lZCBhIGNvaG9ydCBvZiBhZmZlY3RlZCBpbmRpdmlkdWFscyB0aGF0IGxhY2sgYW4gb2J2aW91cyBheG9uZW1hbCBkZWZlY3QgZm9yIHBhdGhvZ2VuaWMgdmFyaWFudHMgdXNpbmcgd2hvbGUgZXhvbWUgY2FwdHVyZSwgbmV4dCBnZW5lcmF0aW9uIHNlcXVlbmNpbmcsIGFuZCBiaW9pbmZvcm1hdGljIGFuYWx5c2lzIGFzc3VtaW5nIGFuIGF1dG9zb21hbCByZWNlc3NpdmUgdHJhaXQuIFdlIGlkZW50aWZpZWQgb25lIHN1YmplY3Qgd2l0aCBhbiBhcHBhcmVudGx5IGhvbW96eWdvdXMgbm9uc2Vuc2UgdmFyaWFudCBbKGMuMTc2MkM+VCksIHAuKEFyZzU4OCopXSBpbiB0aGUgdW5jaGFyYWN0ZXJpemVkIENGQVA1NyBnZW5lLiBJbnRlcmVzdGluZ2x5LCB0aGUgdmFyaWFudCByZXN1bHRzIGluIHRoZSBza2lwcGluZyBvZiBleG9uIDExICg1OCBhbWlubyBhY2lkcyksIHdoaWNoIG1heSBiZSBkdWUgdG8gZGlzcnVwdGlvbiBvZiBhbiBleG9uaWMgc3BsaWNpbmcgZW5oYW5jZXIuIEluIG5vcm1hbCBodW1hbiBuYXNhbCBlcGl0aGVsaWFsIGNlbGxzLCBDRkFQNTcgbG9jYWxpemVzIHRocm91Z2hvdXQgdGhlIGNpbGlhcnkgYXhvbmVtZS4gTmFzYWwgY2VsbHMgZnJvbSB0aGUgUENEIHBhdGllbnQgZXhwcmVzcyBhIHNob3J0ZXIsIG11dGFudCB2ZXJzaW9uIG9mIENGQVA1NyBhbmQgdGhlIHByb3RlaW4gaXMgbm90IGluY29ycG9yYXRlZCBpbnRvIHRoZSBheG9uZW1lLiBUaGUgbWlzc2luZyA1OCBhbWlubyBhY2lkcyBpbmNsdWRlIHBvcnRpb25zIG9mIFdEIHJlcGVhdHMgdGhhdCBtYXkgYmUgaW1wb3J0YW50IGZvciBsb2FkaW5nIG9udG8gdGhlIGludHJhZmxhZ2VsbGFyIHRyYW5zcG9ydCAoSUZUKSBjb21wbGV4ZXMgZm9yIHRyYW5zcG9ydCBvciBkb2NraW5nIG9udG8gdGhlIGF4b25lbWUuIEEgcmVkdWNlZCBiZWF0IGZyZXF1ZW5jeSBhbmQgYW4gYWx0ZXJhdGlvbiBpbiBjaWxpYXJ5IHdhdmVmb3JtIHdhcyBvYnNlcnZlZC4gS25vY2tkb3duIG9mIENGQVA1NyBpbiBodW1hbiB0cmFjaGVvYnJvbmNoaWFsIGVwaXRoZWxpYWwgY2VsbHMgKGhURUNzKSByZWNhcGl0dWxhdGVzIHRoZXNlIGZpbmRpbmdzLiBQaHlsb2dlbmV0aWMgYW5hbHlzaXMgc2hvd2VkIHRoYXQgQ0ZBUDU3IGlzIGhpZ2hseSBjb25zZXJ2ZWQgaW4gb3JnYW5pc21zIHRoYXQgYXNzZW1ibGUgbW90aWxlIGNpbGlhLiBDRkFQNTcgaXMgYWxsZWxpYyB3aXRoIHRoZSBCT1AyL0lEQTgvIEZBUDU3IGdlbmUgaWRlbnRpZmllZCBwcmV2aW91c2x5IGluIENobGFteWRvbW9uYXMgcmVpbmhhcmR0aWkuIFR3byBpbmRlcGVuZGVudCwgaW5zZXJ0aW9uYWwgZmFwNTcgQ2hsYW15ZG9tb25hcyBtdXRhbnQgc3RyYWlucyBzaG93IHJlZHVjZWQgc3dpbW1pbmcgdmVsb2NpdHkgYW5kIGFsdGVyZWQgd2F2ZWZvcm1zLiBUYW5kZW0gbWFzcyB0YWcgKFRNVCkgbWFzcyBzcGVjdHJvc2NvcHkgc2hvd3MgdGhhdCBGQVA1NyBpcyBtaXNzaW5nLCBhbmQgdGhlIGcgaW5uZXIgZHluZWlucyAoREhDNyBhbmQgREhDMykgYW5kIHRoZSBkIGlubmVyIGR5bmVpbiAoREhDMikgYXJlIHJlZHVjZWQsIGJ1dCB0aGUgRkFQNTcgcGFyYWxvZyBGQkI3IGlzIGluY3JlYXNlZC4gVG9nZXRoZXIsIG91ciBkYXRhIGlkZW50aWZ5IGEgaG9tb3p5Z291cyB2YXJpYW50IGluIENGQVA1NyB0aGF0IGNhdXNlcyBQQ0QgdGhhdCBpcyBsaWtlbHkgZHVlIHRvIGEgZGVmZWN0IGluIHRoZSBpbm5lciBkeW5laW4gYXJtIGFzc2VtYmx5IHByb2Nlc3MuIiwiaXNzdWUiOiI4Iiwidm9sdW1lIjoiMTYiLCJjb250YWluZXItdGl0bGUtc2hvcnQiOiJQTG9TIEdlbmV0In0sImlzVGVtcG9yYXJ5IjpmYWxzZX1dfQ=="/>
          <w:id w:val="489217154"/>
          <w:placeholder>
            <w:docPart w:val="DefaultPlaceholder_-1854013440"/>
          </w:placeholder>
        </w:sdtPr>
        <w:sdtContent>
          <w:r w:rsidR="00E43CEE" w:rsidRPr="00E43CEE">
            <w:rPr>
              <w:rFonts w:ascii="Arial" w:hAnsi="Arial" w:cs="Arial"/>
              <w:color w:val="000000"/>
              <w:vertAlign w:val="superscript"/>
            </w:rPr>
            <w:t>160,161</w:t>
          </w:r>
        </w:sdtContent>
      </w:sdt>
      <w:r w:rsidR="004D61D9">
        <w:rPr>
          <w:rFonts w:ascii="Arial" w:hAnsi="Arial" w:cs="Arial"/>
        </w:rPr>
        <w:t xml:space="preserve">, </w:t>
      </w:r>
      <w:r w:rsidR="00EF4CE9">
        <w:rPr>
          <w:rFonts w:ascii="Arial" w:hAnsi="Arial" w:cs="Arial"/>
        </w:rPr>
        <w:t xml:space="preserve">DNAH2 </w:t>
      </w:r>
      <w:sdt>
        <w:sdtPr>
          <w:rPr>
            <w:rFonts w:ascii="Arial" w:hAnsi="Arial" w:cs="Arial"/>
            <w:color w:val="000000"/>
            <w:vertAlign w:val="superscript"/>
          </w:rPr>
          <w:tag w:val="MENDELEY_CITATION_v3_eyJjaXRhdGlvbklEIjoiTUVOREVMRVlfQ0lUQVRJT05fMGQ0OWVkMDItMmNlMS00YjkyLTk4OTYtZjNmNDEyNjA1MWZmIiwicHJvcGVydGllcyI6eyJub3RlSW5kZXgiOjB9LCJpc0VkaXRlZCI6ZmFsc2UsIm1hbnVhbE92ZXJyaWRlIjp7ImlzTWFudWFsbHlPdmVycmlkZGVuIjpmYWxzZSwiY2l0ZXByb2NUZXh0IjoiPHN1cD4xNjLigJMxNjU8L3N1cD4iLCJtYW51YWxPdmVycmlkZVRleHQiOiIifSwiY2l0YXRpb25JdGVtcyI6W3siaWQiOiIyNDhlNDhiZC0xN2EwLTNhYWQtOTEwOC1kMjE1MDk4MzVhMmYiLCJpdGVtRGF0YSI6eyJ0eXBlIjoiYXJ0aWNsZS1qb3VybmFsIiwiaWQiOiIyNDhlNDhiZC0xN2EwLTNhYWQtOTEwOC1kMjE1MDk4MzVhMmYiLCJ0aXRsZSI6IkdlbmV0aWMgRGVmZWN0cyBpbiBETkFIMiBVbmRlcmxpZSBNYWxlIEluZmVydGlsaXR5IFdpdGggTXVsdGlwbGUgTW9ycGhvbG9naWNhbCBBYm5vcm1hbGl0aWVzIG9mIHRoZSBTcGVybSBGbGFnZWxsYSBpbiBIdW1hbnMgYW5kIE1pY2UiLCJhdXRob3IiOlt7ImZhbWlseSI6Ikh3YW5nIiwiZ2l2ZW4iOiJKYWUgWWVvbiIsInBhcnNlLW5hbWVzIjpmYWxzZSwiZHJvcHBpbmctcGFydGljbGUiOiIiLCJub24tZHJvcHBpbmctcGFydGljbGUiOiIifSx7ImZhbWlseSI6Ik5hd2F6IiwiZ2l2ZW4iOiJTaG9haWIiLCJwYXJzZS1uYW1lcyI6ZmFsc2UsImRyb3BwaW5nLXBhcnRpY2xlIjoiIiwibm9uLWRyb3BwaW5nLXBhcnRpY2xlIjoiIn0seyJmYW1pbHkiOiJDaG9pIiwiZ2l2ZW4iOiJKdW5nbWluIiwicGFyc2UtbmFtZXMiOmZhbHNlLCJkcm9wcGluZy1wYXJ0aWNsZSI6IiIsIm5vbi1kcm9wcGluZy1wYXJ0aWNsZSI6IiJ9LHsiZmFtaWx5IjoiV2FuZyIsImdpdmVuIjoiSHVhZmVuZyIsInBhcnNlLW5hbWVzIjpmYWxzZSwiZHJvcHBpbmctcGFydGljbGUiOiIiLCJub24tZHJvcHBpbmctcGFydGljbGUiOiIifSx7ImZhbWlseSI6Ikh1c3NhaW4iLCJnaXZlbiI6IlNoYWJpciIsInBhcnNlLW5hbWVzIjpmYWxzZSwiZHJvcHBpbmctcGFydGljbGUiOiIiLCJub24tZHJvcHBpbmctcGFydGljbGUiOiIifSx7ImZhbWlseSI6Ik5hd2F6IiwiZ2l2ZW4iOiJNZWhib29iIiwicGFyc2UtbmFtZXMiOmZhbHNlLCJkcm9wcGluZy1wYXJ0aWNsZSI6IiIsIm5vbi1kcm9wcGluZy1wYXJ0aWNsZSI6IiJ9LHsiZmFtaWx5IjoiTG9wZXotR2lyYWxkZXoiLCJnaXZlbiI6IkZyYW5jZXNjIiwicGFyc2UtbmFtZXMiOmZhbHNlLCJkcm9wcGluZy1wYXJ0aWNsZSI6IiIsIm5vbi1kcm9wcGluZy1wYXJ0aWNsZSI6IiJ9LHsiZmFtaWx5IjoiSmVvbmciLCJnaXZlbiI6Ikt5dW5nam8iLCJwYXJzZS1uYW1lcyI6ZmFsc2UsImRyb3BwaW5nLXBhcnRpY2xlIjoiIiwibm9uLWRyb3BwaW5nLXBhcnRpY2xlIjoiIn0seyJmYW1pbHkiOiJEb25nIiwiZ2l2ZW4iOiJXZWlsYWkiLCJwYXJzZS1uYW1lcyI6ZmFsc2UsImRyb3BwaW5nLXBhcnRpY2xlIjoiIiwibm9uLWRyb3BwaW5nLXBhcnRpY2xlIjoiIn0seyJmYW1pbHkiOiJPaCIsImdpdmVuIjoiSm9uZyBOYW0iLCJwYXJzZS1uYW1lcyI6ZmFsc2UsImRyb3BwaW5nLXBhcnRpY2xlIjoiIiwibm9uLWRyb3BwaW5nLXBhcnRpY2xlIjoiIn0seyJmYW1pbHkiOiJCaWxndXZhciIsImdpdmVuIjoiS2F5YSIsInBhcnNlLW5hbWVzIjpmYWxzZSwiZHJvcHBpbmctcGFydGljbGUiOiIiLCJub24tZHJvcHBpbmctcGFydGljbGUiOiIifSx7ImZhbWlseSI6Ik1hbmUiLCJnaXZlbiI6IlNocmlrYW50IiwicGFyc2UtbmFtZXMiOmZhbHNlLCJkcm9wcGluZy1wYXJ0aWNsZSI6IiIsIm5vbi1kcm9wcGluZy1wYXJ0aWNsZSI6IiJ9LHsiZmFtaWx5IjoiTGVlIiwiZ2l2ZW4iOiJDaGFuZyBLeXUiLCJwYXJzZS1uYW1lcyI6ZmFsc2UsImRyb3BwaW5nLXBhcnRpY2xlIjoiIiwibm9uLWRyb3BwaW5nLXBhcnRpY2xlIjoiIn0seyJmYW1pbHkiOiJCeXN0cm9mZiIsImdpdmVuIjoiQ2hyaXN0b3BoZXI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DaHVuZyIsImdpdmVuIjoiSmVhbiBKdSIsInBhcnNlLW5hbWVzIjpmYWxzZSwiZHJvcHBpbmctcGFydGljbGUiOiIiLCJub24tZHJvcHBpbmctcGFydGljbGUiOiIifV0sImNvbnRhaW5lci10aXRsZSI6IkZyb250aWVycyBpbiBDZWxsIGFuZCBEZXZlbG9wbWVudGFsIEJpb2xvZ3kiLCJjb250YWluZXItdGl0bGUtc2hvcnQiOiJGcm9udCBDZWxsIERldiBCaW9sIiwiRE9JIjoiMTAuMzM4OS9mY2VsbC4yMDIxLjY2MjkwMyIsIklTU04iOiIyMjk2NjM0WCIsImlzc3VlZCI6eyJkYXRlLXBhcnRzIjpbWzIwMjFdXX0sInBhZ2UiOiIxLTE2IiwiYWJzdHJhY3QiOiJBc3RoZW5vem9vc3Blcm1pYSBhY2NvdW50cyBmb3Igb3ZlciA4MCUgb2YgcHJpbWFyeSBtYWxlIGluZmVydGlsaXR5IGNhc2VzLiBSZWR1Y2VkIHNwZXJtIG1vdGlsaXR5IGluIGFzdGhlbm96b29zcGVybWljIHBhdGllbnRzIGFyZSBvZnRlbiBhY2NvbXBhbmllZCBieSB0ZXJhdG96b29zcGVybWlhLCBvciBkZWZlY3RpdmUgc3Blcm0gbW9ycGhvbG9neSwgd2l0aCB2YXJ5aW5nIHNldmVyaXR5LiBNdWx0aXBsZSBtb3JwaG9sb2dpY2FsIGFibm9ybWFsaXRpZXMgb2YgdGhlIGZsYWdlbGxhIChNTUFGKSBpcyBvbmUgb2YgdGhlIG1vc3Qgc2V2ZXJlIGZvcm1zIG9mIGFzdGhlbm90ZXJhdG96b29zcGVybWlhLCBjaGFyYWN0ZXJpemVkIGJ5IGhldGVyb2dlbmVvdXMgZmxhZ2VsbGFyIGFibm9ybWFsaXRpZXMuIEFtb25nIHZhcmlvdXMgZ2VuZXRpYyBmYWN0b3JzIGtub3duIHRvIGNhdXNlIE1NQUYsIG11bHRpcGxlIHZhcmlhbnRzIGluIHRoZSBETkFIMiBnZW5lIGFyZSByZXBvcnRlZCB0byB1bmRlcmxpZSBNTUFGIGluIGh1bWFucy4gSG93ZXZlciwgdGhlIHBhdGhvZ2VuaWNpdHkgYnkgRE5BSDIgbXV0YXRpb25zIHJlbWFpbnMgbGFyZ2VseSB1bmtub3duLiBJbiB0aGlzIHN0dWR5LCB3ZSBpZGVudGlmaWVkIGEgbm92ZWwgcmVjZXNzaXZlIHZhcmlhbnQgKE5NXzAyMDg3NzpjLjEyNzIwRyA+IFQ7cC5XNDI0MEMpIGluIEROQUgyIGJ5IHdob2xlLWV4b21lIHNlcXVlbmNpbmcsIHdoaWNoIGZ1bGx5IGNvLXNlZ3JlZ2F0ZWQgd2l0aCB0aGUgaW5mZXJ0aWxlIG1hbGUgbWVtYmVycyBpbiBhIGNvbnNhbmd1aW5lb3VzIFBha2lzdGFuaSBmYW1pbHkgZGlhZ25vc2VkIHdpdGggYXN0aGVub3pvb3NwZXJtaWEuIDgw4oCTOTAlIG9mIHRoZSBzcGVybSBmcm9tIHRoZSBwYXRpZW50cyBhcmUgbW9ycGhvbG9naWNhbGx5IGFibm9ybWFsLCBhbmQgaW4gc2lsaWNvIGFuYWx5c2lzIG1vZGVscyByZXZlYWwgdGhhdCB0aGUgbm9uLXN5bm9ueW1vdXMgdmFyaWFudCBzdWJzdGl0dXRlcyBhIHJlc2lkdWUgaW4gZHluZWluIGhlYXZ5IGNoYWluIGRvbWFpbiBhbmQgZGVzdGFiaWxpemVzIEROQUgyLiBUbyBiZXR0ZXIgdW5kZXJzdGFuZCB0aGUgcGF0aG9nZW5pY2l0eSBvZiB2YXJpb3VzIEROQUgyIHZhcmlhbnRzIHVuZGVybHlpbmcgTU1BRiBpbiBnZW5lcmFsLCB3ZSBmdW5jdGlvbmFsbHkgY2hhcmFjdGVyaXplZCBEbmFoMi1tdXRhbnQgbWljZSBnZW5lcmF0ZWQgYnkgQ1JJU1BSL0NhczkgZ2Vub21lIGVkaXRpbmcuIERuYWgyLW51bGwgbWFsZXMsIGJ1dCBub3QgZmVtYWxlcywgYXJlIGluZmVydGlsZS4gRG5haDItbnVsbCBzcGVybSBjZWxscyBkaXNwbGF5IGFic2VudCwgc2hvcnQsIGJlbnQsIGNvaWxlZCwgYW5kL29yIGlycmVndWxhciBmbGFnZWxsYSBjb25zaXN0ZW50IHdpdGggdGhlIE1NQUYgcGhlbm90eXBlLiBXZSBmb3VuZCBtaXNleHByZXNzaW9uIG9mIGNlbnRyaW9sYXIgcHJvdGVpbnMgYW5kIGRlbG9jYWxpemF0aW9uIG9mIGFubnVsdXMgcHJvdGVpbnMgaW4gRG5haDItbnVsbCBzcGVybWF0aWRzIGFuZCBzcGVybSwgc3VnZ2VzdGluZyBkeXNyZWd1bGF0ZWQgZmxhZ2VsbGEgZGV2ZWxvcG1lbnQgaW4gc3Blcm1pb2dlbmVzaXMuIFNjYW5uaW5nIGFuZCB0cmFuc21pc3Npb24gZWxlY3Ryb24gbWljcm9zY29weSBhbmFseXNlcyByZXZlYWxlZCB0aGF0IGZsYWdlbGxhIHVsdHJhc3RydWN0dXJlIGlzIHNldmVyZWx5IGRpc29yZ2FuaXplZCBpbiBEbmFoMi1udWxsIHNwZXJtLiBBYnNlbmNlIG9mIEROQUgyIGNvbXByb21pc2VzIHRoZSBleHByZXNzaW9uIG9mIG90aGVyIGF4b25lbWFsIGNvbXBvbmVudHMgc3VjaCBhcyBETkFIMSBhbmQgUlNQSDMuIE91ciByZXN1bHRzIGRlbW9uc3RyYXRlIHRoYXQgRE5BSDIgaXMgZXNzZW50aWFsIGZvciBtdWx0aXBsZSBzdGVwcyBpbiBzcGVybSBmbGFnZWxsYSBmb3JtYXRpb24gYW5kIHByb3ZpZGUgaW5zaWdodHMgaW50byBtb2xlY3VsYXIgYW5kIGNlbGx1bGFyIG1lY2hhbmlzbXMgb2YgTU1BRiBwYXRob2dlbmVzaXMuIiwiaXNzdWUiOiJBcHJpbCIsInZvbHVtZSI6IjkifSwiaXNUZW1wb3JhcnkiOmZhbHNlfSx7ImlkIjoiMDIzNzU0MzgtNmNhMy0zN2U1LWI4NTUtZDM5OTQ4YWM2NjNjIiwiaXRlbURhdGEiOnsidHlwZSI6ImFydGljbGUtam91cm5hbCIsImlkIjoiMDIzNzU0MzgtNmNhMy0zN2U1LWI4NTUtZDM5OTQ4YWM2NjNjIiwidGl0bGUiOiJOb3ZlbCBiaS1hbGxlbGljIHZhcmlhbnRzIGluIEROQUgyIGNhdXNlIHNldmVyZSBhc3RoZW5vdGVyYXRvem9vc3Blcm1pYSB3aXRoIG11bHRpcGxlIG1vcnBob2xvZ2ljYWwgYWJub3JtYWxpdGllcyBvZiB0aGUgZmxhZ2VsbGEiLCJhdXRob3IiOlt7ImZhbWlseSI6IkdhbyIsImdpdmVuIjoiWWFuZyIsInBhcnNlLW5hbWVzIjpmYWxzZSwiZHJvcHBpbmctcGFydGljbGUiOiIiLCJub24tZHJvcHBpbmctcGFydGljbGUiOiIifSx7ImZhbWlseSI6IlRpYW4iLCJnaXZlbiI6IlNoaXhpb25nIiwicGFyc2UtbmFtZXMiOmZhbHNlLCJkcm9wcGluZy1wYXJ0aWNsZSI6IiIsIm5vbi1kcm9wcGluZy1wYXJ0aWNsZSI6IiJ9LHsiZmFtaWx5IjoiU2hhIiwiZ2l2ZW4iOiJZYW53ZWkiLCJwYXJzZS1uYW1lcyI6ZmFsc2UsImRyb3BwaW5nLXBhcnRpY2xlIjoiIiwibm9uLWRyb3BwaW5nLXBhcnRpY2xlIjoiIn0seyJmYW1pbHkiOiJaaGEiLCJnaXZlbiI6IlhpYW9taW4iLCJwYXJzZS1uYW1lcyI6ZmFsc2UsImRyb3BwaW5nLXBhcnRpY2xlIjoiIiwibm9uLWRyb3BwaW5nLXBhcnRpY2xlIjoiIn0seyJmYW1pbHkiOiJDaGVuZyIsImdpdmVuIjoiSHVpcnUiLCJwYXJzZS1uYW1lcyI6ZmFsc2UsImRyb3BwaW5nLXBhcnRpY2xlIjoiIiwibm9uLWRyb3BwaW5nLXBhcnRpY2xlIjoiIn0seyJmYW1pbHkiOiJXYW5nIiwiZ2l2ZW4iOiJBbnlvbmciLCJwYXJzZS1uYW1lcyI6ZmFsc2UsImRyb3BwaW5nLXBhcnRpY2xlIjoiIiwibm9uLWRyb3BwaW5nLXBhcnRpY2xlIjoiIn0seyJmYW1pbHkiOiJMaXUiLCJnaXZlbiI6IkNodW55dSIsInBhcnNlLW5hbWVzIjpmYWxzZSwiZHJvcHBpbmctcGFydGljbGUiOiIiLCJub24tZHJvcHBpbmctcGFydGljbGUiOiIifSx7ImZhbWlseSI6Ikx2IiwiZ2l2ZW4iOiJNaW5ncm9uZyIsInBhcnNlLW5hbWVzIjpmYWxzZSwiZHJvcHBpbmctcGFydGljbGUiOiIiLCJub24tZHJvcHBpbmctcGFydGljbGUiOiIifSx7ImZhbWlseSI6Ik5pIiwiZ2l2ZW4iOiJYaWFvcWluZyIsInBhcnNlLW5hbWVzIjpmYWxzZSwiZHJvcHBpbmctcGFydGljbGUiOiIiLCJub24tZHJvcHBpbmctcGFydGljbGUiOiIifSx7ImZhbWlseSI6IkxpIiwiZ2l2ZW4iOiJRaWFuZyIsInBhcnNlLW5hbWVzIjpmYWxzZSwiZHJvcHBpbmctcGFydGljbGUiOiIiLCJub24tZHJvcHBpbmctcGFydGljbGUiOiIifSx7ImZhbWlseSI6Ild1IiwiZ2l2ZW4iOiJIdWFuIiwicGFyc2UtbmFtZXMiOmZhbHNlLCJkcm9wcGluZy1wYXJ0aWNsZSI6IiIsIm5vbi1kcm9wcGluZy1wYXJ0aWNsZSI6IiJ9LHsiZmFtaWx5IjoiVGFuIiwiZ2l2ZW4iOiJRaW5nIiwicGFyc2UtbmFtZXMiOmZhbHNlLCJkcm9wcGluZy1wYXJ0aWNsZSI6IiIsIm5vbi1kcm9wcGluZy1wYXJ0aWNsZSI6IiJ9LHsiZmFtaWx5IjoiVGFuZyIsImdpdmVuIjoiRG9uZ2RvbmciLCJwYXJzZS1uYW1lcyI6ZmFsc2UsImRyb3BwaW5nLXBhcnRpY2xlIjoiIiwibm9uLWRyb3BwaW5nLXBhcnRpY2xlIjoiIn0seyJmYW1pbHkiOiJTb25nIiwiZ2l2ZW4iOiJCaW5nIiwicGFyc2UtbmFtZXMiOmZhbHNlLCJkcm9wcGluZy1wYXJ0aWNsZSI6IiIsIm5vbi1kcm9wcGluZy1wYXJ0aWNsZSI6IiJ9LHsiZmFtaWx5IjoiRGluZyIsImdpdmVuIjoiRGluZyIsInBhcnNlLW5hbWVzIjpmYWxzZSwiZHJvcHBpbmctcGFydGljbGUiOiIiLCJub24tZHJvcHBpbmctcGFydGljbGUiOiIifSx7ImZhbWlseSI6IkNvbmciLCJnaXZlbiI6IkppYW5nc2hhbi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kNhbyIsImdpdmVuIjoiWXVueGlhIiwicGFyc2UtbmFtZXMiOmZhbHNlLCJkcm9wcGluZy1wYXJ0aWNsZSI6IiIsIm5vbi1kcm9wcGluZy1wYXJ0aWNsZSI6IiJ9LHsiZmFtaWx5IjoiWHUiLCJnaXZlbiI6Ill1YW5ob25nIiwicGFyc2UtbmFtZXMiOmZhbHNlLCJkcm9wcGluZy1wYXJ0aWNsZSI6IiIsIm5vbi1kcm9wcGluZy1wYXJ0aWNsZSI6IiJ9LHsiZmFtaWx5IjoiWmhhbmciLCJnaXZlbiI6IkZlbmciLCJwYXJzZS1uYW1lcyI6ZmFsc2UsImRyb3BwaW5nLXBhcnRpY2xlIjoiIiwibm9uLWRyb3BwaW5nLXBhcnRpY2xlIjoiIn0seyJmYW1pbHkiOiJIZSIsImdpdmVuIjoiWGlhb2ppbiIsInBhcnNlLW5hbWVzIjpmYWxzZSwiZHJvcHBpbmctcGFydGljbGUiOiIiLCJub24tZHJvcHBpbmctcGFydGljbGUiOiIifV0sImNvbnRhaW5lci10aXRsZSI6IlJlcHJvZHVjdGl2ZSBCaW9NZWRpY2luZSBPbmxpbmUiLCJjb250YWluZXItdGl0bGUtc2hvcnQiOiJSZXByb2QgQmlvbWVkIE9ubGluZSIsIkRPSSI6IjEwLjEwMTYvai5yYm1vLjIwMjEuMDEuMDExIiwiSVNTTiI6IjE0NzI2NDkxIiwiUE1JRCI6IjMzNzcxNDY2IiwiVVJMIjoiaHR0cHM6Ly9kb2kub3JnLzEwLjEwMTYvai5yYm1vLjIwMjEuMDEuMDExIiwiaXNzdWVkIjp7ImRhdGUtcGFydHMiOltbMjAyMV1dfSwicGFnZSI6Ijk2My05NzIiLCJhYnN0cmFjdCI6IlJlc2VhcmNoIHF1ZXN0aW9uOiBNdWx0aXBsZSBtb3JwaG9sb2dpY2FsIGFibm9ybWFsaXRpZXMgb2YgdGhlIGZsYWdlbGxhIChNTUFGKSBpcyBjaGFyYWN0ZXJpemVkIGJ5IGV4Y2Vzc2l2ZSBpbW1vdGlsZSBzcGVybWF0b3pvYSB3aXRoIHNldmVyZSBmbGFnZWxsYXIgYWJub3JtYWxpdGllcyBpbiB0aGUgZWphY3VsYXRlLiBQcmV2aW91cyBzdHVkaWVzIGhhdmUgcmVwb3J0ZWQgYSBoZXRlcm9nZW5lb3VzIGdlbmV0aWMgcHJvZmlsZSBhc3NvY2lhdGVkIHdpdGggTU1BRi4gV2hhdCBvdGhlciBnZW5ldGljIHZhcmlhbnRzIG1pZ2h0IGV4cGxhaW4gdGhlIGNhdXNlIG9mIE1NQUY/IERlc2lnbjogV2hvbGUtZXhvbWUgc2VxdWVuY2luZyB3YXMgY29uZHVjdGVkIGluIGEgY29ob3J0IG9mIDkwIENoaW5lc2UgcGF0aWVudHMgd2l0aCBNTUFGLiBUaGUgcGF0aG9nZW5pY2l0eSBvZiBpZGVudGlmaWVkIG11dGF0aW9ucyB3YXMgYXNzZXNzZWQgdGhyb3VnaCBlbGVjdHJvbiBtaWNyb3Njb3B5IGFuZCBpbW11bm9mbHVvcmVzY2VudCBleGFtaW5hdGlvbnMuIFJlc3VsdHM6IFRocmVlIHVucmVsYXRlZCBtZW4gd2l0aCBiaS1hbGxlbGljIEROQUgyIHZhcmlhbnRzIHdlcmUgaWRlbnRpZmllZC4gU2FuZ2VyIHNlcXVlbmNpbmcgdmVyaWZpZWQgdGhhdCB0aGUgc2l4IG5vdmVsIHZhcmlhbnRzIG9yaWdpbmF0ZWQgZnJvbSBldmVyeSBwYXJlbnQuIEFsbCB0aGVzZSB2YXJpYW50cyB3ZXJlIGxvY2F0ZWQgYXQgdGhlIGNvbnNlcnZlZCBkb21haW5zIG9mIEROQUgyIGFuZCBwcmVkaWN0ZWQgdG8gYmUgZGVsZXRlcmlvdXMgYnkgYmlvaW5mb3JtYXRpYyB0b29scy4gSGFlbWF0b3h5bGluIGFuZCBlb3NpbiBzdGFpbmluZyBhbmQgc2Nhbm5pbmcgZWxlY3Ryb24gbWljcm9zY29weSByZXZlYWxlZCB0aGF0IHNwZXJtYXRvem9hIGhhcmJvdXJpbmcgRE5BSDIgdmFyaWFudHMgZGlzcGxheWVkIHNldmVyZWx5IGFiZXJyYW50IG1vcnBob2xvZ3kgbWFpbmx5IHdpdGggYWJzZW50IGFuZCBzaG9ydCBmbGFnZWxsYSAo4omlNzglKS4gTW9yZW92ZXIsIHRyYW5zbWlzc2lvbiBlbGVjdHJvbiBtaWNyb3Njb3B5IHJldmVhbGVkIHRoZSBvYnZpb3VzIGFic2VuY2Ugb2YgYSBjZW50cmFsIHBhaXIgb2YgbWljcm90dWJ1bGVzIGFuZCBpbm5lciBkeW5laW4gYXJtcyBpbiB0aGUgc3Blcm1hdG96b2Egd2l0aCBtdXRhdGVkIEROQUgyLiBJbW11bm9mbHVvcmVzY2VuY2UgZGF0YSBmdXJ0aGVyIHZhbGlkYXRlZCB0aGVzZSBmaW5kaW5ncywgc2hvd2luZyByZWR1Y2VkIEROQUgyIHByb3RlaW4gZXhwcmVzc2lvbiBpbiB0aGUgc3Blcm1hdG96b2Egd2l0aCBETkFIMiB2YXJpYW50cywgY29tcGFyZWQgd2l0aCBub3JtYWwgc3Blcm1hdG96b2EuIEludHJhY3l0b3BsYXNtaWMgc3Blcm0gaW5qZWN0aW9uIHVzaW5nIHNwZXJtYXRvem9hIGZyb20gdGhlIHRocmVlIG1lbiB3aXRoIG11dGF0ZWQgRE5BSDIgcmVzdWx0ZWQgaW4gYmxhc3RvY3lzdCBmb3JtYXRpb24gaW4gYWxsIGNhc2VzLiBFbWJyeW8gdHJhbnNmZXIgd2FzIGNhcnJpZWQgb3V0IGluIHR3byBjb3VwbGVzLCBib3RoIHJlc3VsdGluZyBpbiBjbGluaWNhbCBwcmVnbmFuY3kuIENvbmNsdXNpb25zOiBUaGVzZSBleHBlcmltZW50YWwgYW5kIGNsaW5pY2FsIGRhdGEgc3VnZ2VzdCB0aGF0IGJpLWFsbGVsaWMgRE5BSDIgdmFyaWFudHMgbWlnaHQgaW5kdWNlIE1NQUYtYXNzb2NpYXRlZCBhc3RoZW5vdGVyYXRvem9vc3Blcm1pYSwgd2hpY2ggY2FuIGJlIG92ZXJjb21lIHRocm91Z2ggaW50cmFjeXRvcGxhc21pYyBzcGVybSBpbmplY3Rpb24uIFRoZXNlIGZpbmRpbmdzIGNvbnRyaWJ1dGUgdG8gdGhlIGtub3dsZWRnZSBvZiB0aGUgZ2VuZXRpYyBsYW5kc2NhcGUgb2YgYXN0aGVub3RlcmF0b3pvb3NwZXJtaWEgYW5kIGNsaW5pY2FsIGNvdW5zZWxsaW5nIG9mIG1hbGUgaW5mZXJ0aWxpdHkuIiwicHVibGlzaGVyIjoiRWxzZXZpZXIgTHRkIiwiaXNzdWUiOiI1Iiwidm9sdW1lIjoiNDIifSwiaXNUZW1wb3JhcnkiOmZhbHNlfSx7ImlkIjoiMjg1MzlhZGMtYjgxMy0zMDdkLWEwYWYtN2Y2MWEzYzY4Nzc0IiwiaXRlbURhdGEiOnsidHlwZSI6ImFydGljbGUtam91cm5hbCIsImlkIjoiMjg1MzlhZGMtYjgxMy0zMDdkLWEwYWYtN2Y2MWEzYzY4Nzc0IiwidGl0bGUiOiJETkFIMiBpcyBhIG5vdmVsIGNhbmRpZGF0ZSBnZW5lIGFzc29jaWF0ZWQgd2l0aCBtdWx0aXBsZSBtb3JwaG9sb2dpY2FsIGFibm9ybWFsaXRpZXMgb2YgdGhlIHNwZXJtIGZsYWdlbGxhIiwiYXV0aG9yIjpbeyJmYW1pbHkiOiJMaSIsImdpdmVuIjoiWWFuZyIsInBhcnNlLW5hbWVzIjpmYWxzZSwiZHJvcHBpbmctcGFydGljbGUiOiIiLCJub24tZHJvcHBpbmctcGFydGljbGUiOiIifSx7ImZhbWlseSI6IlNoYSIsImdpdmVuIjoiWWFud2VpIiwicGFyc2UtbmFtZXMiOmZhbHNlLCJkcm9wcGluZy1wYXJ0aWNsZSI6IiIsIm5vbi1kcm9wcGluZy1wYXJ0aWNsZSI6IiJ9LHsiZmFtaWx5IjoiV2FuZyIsImdpdmVuIjoiWGlvbmciLCJwYXJzZS1uYW1lcyI6ZmFsc2UsImRyb3BwaW5nLXBhcnRpY2xlIjoiIiwibm9uLWRyb3BwaW5nLXBhcnRpY2xlIjoiIn0seyJmYW1pbHkiOiJEaW5nIiwiZ2l2ZW4iOiJMdSIsInBhcnNlLW5hbWVzIjpmYWxzZSwiZHJvcHBpbmctcGFydGljbGUiOiIiLCJub24tZHJvcHBpbmctcGFydGljbGUiOiIifSx7ImZhbWlseSI6IkxpdSIsImdpdmVuIjoiV2Vuc2hlbmciLCJwYXJzZS1uYW1lcyI6ZmFsc2UsImRyb3BwaW5nLXBhcnRpY2xlIjoiIiwibm9uLWRyb3BwaW5nLXBhcnRpY2xlIjoiIn0seyJmYW1pbHkiOiJKaSIsImdpdmVuIjoiWmhpeW9uZyIsInBhcnNlLW5hbWVzIjpmYWxzZSwiZHJvcHBpbmctcGFydGljbGUiOiIiLCJub24tZHJvcHBpbmctcGFydGljbGUiOiIifSx7ImZhbWlseSI6Ik1laSIsImdpdmVuIjoiTGliaW4iLCJwYXJzZS1uYW1lcyI6ZmFsc2UsImRyb3BwaW5nLXBhcnRpY2xlIjoiIiwibm9uLWRyb3BwaW5nLXBhcnRpY2xlIjoiIn0seyJmYW1pbHkiOiJIdWFuZyIsImdpdmVuIjoiWGlhbmppbmciLCJwYXJzZS1uYW1lcyI6ZmFsc2UsImRyb3BwaW5nLXBhcnRpY2xlIjoiIiwibm9uLWRyb3BwaW5nLXBhcnRpY2xlIjoiIn0seyJmYW1pbHkiOiJMaW4iLCJnaXZlbiI6IlNoYW9iaW4iLCJwYXJzZS1uYW1lcyI6ZmFsc2UsImRyb3BwaW5nLXBhcnRpY2xlIjoiIiwibm9uLWRyb3BwaW5nLXBhcnRpY2xlIjoiIn0seyJmYW1pbHkiOiJLb25nIiwiZ2l2ZW4iOiJTaHVhbmdibyIsInBhcnNlLW5hbWVzIjpmYWxzZSwiZHJvcHBpbmctcGFydGljbGUiOiIiLCJub24tZHJvcHBpbmctcGFydGljbGUiOiIifSx7ImZhbWlseSI6Ikx1IiwiZ2l2ZW4iOiJKaW5odWEiLCJwYXJzZS1uYW1lcyI6ZmFsc2UsImRyb3BwaW5nLXBhcnRpY2xlIjoiIiwibm9uLWRyb3BwaW5nLXBhcnRpY2xlIjoiIn0seyJmYW1pbHkiOiJRaW4iLCJnaXZlbiI6IldlaWJpbmciLCJwYXJzZS1uYW1lcyI6ZmFsc2UsImRyb3BwaW5nLXBhcnRpY2xlIjoiIiwibm9uLWRyb3BwaW5nLXBhcnRpY2xlIjoiIn0seyJmYW1pbHkiOiJaaGFuZyIsImdpdmVuIjoiWGluemhvbmciLCJwYXJzZS1uYW1lcyI6ZmFsc2UsImRyb3BwaW5nLXBhcnRpY2xlIjoiIiwibm9uLWRyb3BwaW5nLXBhcnRpY2xlIjoiIn0seyJmYW1pbHkiOiJaaHVhbmciLCJnaXZlbiI6IkppYW5taW4iLCJwYXJzZS1uYW1lcyI6ZmFsc2UsImRyb3BwaW5nLXBhcnRpY2xlIjoiIiwibm9uLWRyb3BwaW5nLXBhcnRpY2xlIjoiIn0seyJmYW1pbHkiOiJUYW5nIiwiZ2l2ZW4iOiJZdW5nZSIsInBhcnNlLW5hbWVzIjpmYWxzZSwiZHJvcHBpbmctcGFydGljbGUiOiIiLCJub24tZHJvcHBpbmctcGFydGljbGUiOiIifSx7ImZhbWlseSI6Ikx1IiwiZ2l2ZW4iOiJaaG9uZ3hpYW4iLCJwYXJzZS1uYW1lcyI6ZmFsc2UsImRyb3BwaW5nLXBhcnRpY2xlIjoiIiwibm9uLWRyb3BwaW5nLXBhcnRpY2xlIjoiIn1dLCJjb250YWluZXItdGl0bGUiOiJDbGluaWNhbCBHZW5ldGljcyIsImNvbnRhaW5lci10aXRsZS1zaG9ydCI6IkNsaW4gR2VuZXQiLCJET0kiOiIxMC4xMTExL2NnZS4xMzUyNSIsIklTU04iOiIxMzk5MDAwNCIsIlBNSUQiOiIzMDgxMTU4MyIsImlzc3VlZCI6eyJkYXRlLXBhcnRzIjpbWzIwMTldXX0sInBhZ2UiOiI1OTAtNjAwIiwiYWJzdHJhY3QiOiJNdWx0aXBsZSBtb3JwaG9sb2dpY2FsIGFibm9ybWFsaXRpZXMgb2YgZmxhZ2VsbGEgKE1NQUYpIGlzIG9uZSBraW5kIG9mIHNldmVyZSB0ZXJhdG96b29zcGVybWlhLiBHZW5lIG11dGF0aW9ucyByZXBvcnRlZCBpbiBwcmV2aW91cyB3b3JrcyBvbmx5IHJldmVhbGVkIHRoZSBwYXRob2dlbmVzaXMgb2YgYXBwcm94aW1hdGVseSBoYWxmIG9mIHRoZSBNTUFGIGNhc2VzLCBhbmQgbW9yZSBnZW5ldGljIGRlZmVjdHMgaW4gTU1BRiBuZWVkIHRvIGJlIGV4cGxvcmVkLiBJbiB0aGUgcHJlc2VudCBzdHVkeSwgd2UgcGVyZm9ybWVkIGEgZ2VuZXRpYyBhbmFseXNpcyBvbiBIYW4gQ2hpbmVzZSBtZW4gd2l0aCBNTUFGIHVzaW5nIHdob2xlLWV4b21lIHNlcXVlbmNpbmcuIEFmdGVyIGZpbHRlcmluZyBvdXQgdGhlIGNhc2VzIHdpdGgga25vd24gZ2VuZSBtdXRhdGlvbnMsIHdlIGlkZW50aWZpZWQgZml2ZSBub3ZlbCBtdXRhdGlvbiBzaXRlcyBpbiB0aGUgRE5BSDIgZ2VuZSBpbiB0aHJlZSBjYXNlcyBmcm9tIHRocmVlIGZhbWlsaWVzLiBUaGVzZSBtdXRhdGlvbnMgd2VyZSB2YWxpZGF0ZWQgdGhyb3VnaCBTYW5nZXIgc2VxdWVuY2luZyBhbmQgYWJzZW50IGluIGFsbCBjb250cm9sIGluZGl2aWR1YWxzLiBJbiBzaWxpY28gYW5hbHlzaXMgcmV2ZWFsZWQgdGhhdCB0aGVzZSBETkFIMiB2YXJpYXRpb25zIGFyZSBkZWxldGVyaW91cy4gVGhlIHNwZXJtYXRvem9hIHdpdGggRE5BSDIgbXV0YXRpb25zIHNob3dlZCBzZXZlcmVseSBkaXNhcnJhbmdlZCBheG9uZW1hbCBzdHJ1Y3R1cmVzIHdpdGggbWl0b2Nob25kcmlhbCBzaGVhdGggZGVmZWN0aW9uLiBUaGUgRE5BSDIgcHJvdGVpbiBsZXZlbCB3YXMgc2lnbmlmaWNhbnRseSBkZWNyZWFzZWQgYW5kIGlubmVyIGR5bmVpbiBhcm1zIHdlcmUgYWJzZW50IGluIHRoZSBzcGVybWF0b3pvYSBvZiBwYXRpZW50cy4gSUNTSSB0cmVhdG1lbnQgd2FzIHBlcmZvcm1lZCBmb3IgdHdvIE1NQUYgcGF0aWVudHMgd2l0aCBETkFIMiBtdXRhdGlvbnMgYW5kIHRoZSBhc3NvY2lhdGVkIGNvdXBsZXMgc3VjY2Vzc2Z1bGx5IGFjaGlldmVkIHByZWduYW5jeSwgaW5kaWNhdGluZyBnb29kIG51Y2xlYXIgcXVhbGl0eSBvZiB0aGUgc3Blcm0gZnJvbSB0aGUgRE5BSDIgbXV0YW50IHBhdGllbnRzLiBUb2dldGhlciwgdGhlc2UgZGF0YSBzdWdnZXN0IHRoYXQgdGhlIEROQUgyIG11dGF0aW9uIGNhbiBjYXVzZSBzZXZlcmUgc3Blcm0gZmxhZ2VsbGEgZGVmZWN0cyB0aGF0IGRhbWFnZSBzcGVybSBtb3RpbGl0eS4gVGhlc2UgcmVzdWx0cyBwcm92aWRlIGEgbm92ZWwgZ2VuZXRpYyBwYXRob2dlbnkgZm9yIHRoZSBodW1hbiBNTUFGIHBoZW5vdHlwZS4iLCJpc3N1ZSI6IjUiLCJ2b2x1bWUiOiI5NSJ9LCJpc1RlbXBvcmFyeSI6ZmFsc2V9LHsiaWQiOiIyYWVlYTBhOC01NTk3LTNiOTAtODQ4Zi05NmEyODllZTRlZGYiLCJpdGVtRGF0YSI6eyJ0eXBlIjoiYXJ0aWNsZS1qb3VybmFsIiwiaWQiOiIyYWVlYTBhOC01NTk3LTNiOTAtODQ4Zi05NmEyODllZTRlZGYiLCJ0aXRsZSI6IlZlcnRlYnJhdGUgZHluZWluLWYgZGVwZW5kcyBvbiBXZHI3OCBmb3IgYXhvbmVtYWwgbG9jYWxpemF0aW9uIGFuZCBpcyBlc3NlbnRpYWwgZm9yIGNpbGlhcnkgYmVhdCIsImF1dGhvciI6W3siZmFtaWx5IjoiWmhhbmciLCJnaXZlbiI6Illpcm9uZyIsInBhcnNlLW5hbWVzIjpmYWxzZSwiZHJvcHBpbmctcGFydGljbGUiOiIiLCJub24tZHJvcHBpbmctcGFydGljbGUiOiIifSx7ImZhbWlseSI6IkNoZW4iLCJnaXZlbiI6Illhd2VuIiwicGFyc2UtbmFtZXMiOmZhbHNlLCJkcm9wcGluZy1wYXJ0aWNsZSI6IiIsIm5vbi1kcm9wcGluZy1wYXJ0aWNsZSI6IiJ9LHsiZmFtaWx5IjoiWmhlbmciLCJnaXZlbiI6IkppYW5xdW4iLCJwYXJzZS1uYW1lcyI6ZmFsc2UsImRyb3BwaW5nLXBhcnRpY2xlIjoiIiwibm9uLWRyb3BwaW5nLXBhcnRpY2xlIjoiIn0seyJmYW1pbHkiOiJXYW5nIiwiZ2l2ZW4iOiJKdWFuIiwicGFyc2UtbmFtZXMiOmZhbHNlLCJkcm9wcGluZy1wYXJ0aWNsZSI6IiIsIm5vbi1kcm9wcGluZy1wYXJ0aWNsZSI6IiJ9LHsiZmFtaWx5IjoiRHVhbiIsImdpdmVuIjoiU2hpY2hhbyIsInBhcnNlLW5hbWVzIjpmYWxzZSwiZHJvcHBpbmctcGFydGljbGUiOiIiLCJub24tZHJvcHBpbmctcGFydGljbGUiOiIifSx7ImZhbWlseSI6IlpoYW5nIiwiZ2l2ZW4iOiJXZWkiLCJwYXJzZS1uYW1lcyI6ZmFsc2UsImRyb3BwaW5nLXBhcnRpY2xlIjoiIiwibm9uLWRyb3BwaW5nLXBhcnRpY2xlIjoiIn0seyJmYW1pbHkiOiJZYW4iLCJnaXZlbiI6IlhpdW1pbiIsInBhcnNlLW5hbWVzIjpmYWxzZSwiZHJvcHBpbmctcGFydGljbGUiOiIiLCJub24tZHJvcHBpbmctcGFydGljbGUiOiIifSx7ImZhbWlseSI6IlpodSIsImdpdmVuIjoiWHVlbGlhbmciLCJwYXJzZS1uYW1lcyI6ZmFsc2UsImRyb3BwaW5nLXBhcnRpY2xlIjoiIiwibm9uLWRyb3BwaW5nLXBhcnRpY2xlIjoiIn1dLCJjb250YWluZXItdGl0bGUiOiJKb3VybmFsIG9mIE1vbGVjdWxhciBDZWxsIEJpb2xvZ3kiLCJjb250YWluZXItdGl0bGUtc2hvcnQiOiJKIE1vbCBDZWxsIEJpb2wiLCJET0kiOiIxMC4xMDkzL2ptY2IvbWp5MDQzIiwiSVNTTiI6IjE3NTk0Njg1IiwiUE1JRCI6IjMwMDYwMTgwIiwiaXNzdWVkIjp7ImRhdGUtcGFydHMiOltbMjAxOV1dfSwicGFnZSI6IjM4My0zOTQiLCJhYnN0cmFjdCI6Ik1vdGlsZSBjaWxpYSBhbmQgZmxhZ2VsbGEgYXJlIG1pY3JvdHVidWxlLWJhc2VkIG9yZ2FuZWxsZXMgaW1wb3J0YW50IGZvciBjZWxsIGxvY29tb3Rpb24gYW5kIGV4dHJhY2VsbHVsYXIgbGlxdWlkIGZsb3cgdGhyb3VnaCBiZWF0aW5nLiBBbHRob3VnaCBheG9uZW5hbCBkeW5laW5zIHRoYXQgZHJpdmUgY2lsaWFyeSBiZWF0IGhhdmUgYmVlbiBleHRlbnNpdmVseSBzdHVkaWVkIGluIHVuaWNlbGx1bGFyIENobGFteWRvbW9uYXMsIHRvIHdoYXQgZXh0ZW50IHN1Y2gga25vd2xlZGdlIGNhbiBiZSBhcHBsaWVkIHRvIHZlcnRlYnJhdGUgaXMgcG9vcmx5IGtub3duLiBJbiBDaGxhbXlkb21vbmFzLCBEeW5laW4tZiBjb250cm9scyBmbGFnZWxsYXIgd2F2ZWZvcm1zIGJ1dCBpcyBkaXNwZW5zYWJsZSBmb3IgYmVhdGluZy4gVGhlIGZsYWdlbGxhciBhc3NlbWJseSBvZiBpdHMgaGVhdnkgY2hhaW5zIChIQ3MpIHJlcXVpcmVzIGl0cyBpbnRlcm1lZGlhdGUgY2hhaW4gKElDKSBJQzE0MCBidXQgbm90IElDMTM4LiBIZXJlIHdlIHNob3cgdGhhdCwgdW5saWtlIGl0cyBDaGxhbXlkb21vbmFzIGNvdW50ZXJwYXJ0LCB2ZXJ0ZWJyYXRlIER5bmVpbi1mIGlzIGVzc2VudGlhbCBmb3IgY2lsaWFyeSBiZWF0LiBXZSBjb25maXJtZWQgdGhhdCBXZHI3OCBpcyB0aGUgdmVydGVicmF0ZSBvcnRob2xvZ3VlIG9mIElDMTM4LiBXZHI3OCBhc3NvY2lhdGVkIHdpdGggRHluZWluLWYgc3VidW5pdHMgc3VjaCBhcyBEbmFoMiAoYSBIQykgYW5kIFdkcjYzIChJQzE0MCBvcnRob2xvZ3VlKS4gSXQgd2FzIGV4cHJlc3NlZCBhcyBhIG1vdGlsZSBjaWxpdW0tc3BlY2lmaWMgcHJvdGVpbiBpbiBtYW1tYWxpYW4gY2VsbHMuIERlcGxldGlvbiBvZiBXZHI3OCBvciBEbmFoMiBieSBSTkFpIHBhcmFseXplZCBtb3VzZSBlcGVuZHltYWwgY2lsaWEuIFplYnJhZmlzaCBXZHI3OCBtb3JwaGFudHMgZGlzcGxheWVkIGNpbGlvcGF0aHktcmVsYXRlZCBwaGVub3R5cGVzLCBzdWNoIGFzIGN1cnZlZCBib2RpZXMsIGh5ZHJvY2VwaGFsdXMsIGFibm9ybWFsIG90b2xpdGgsIHJhbmRvbWl6ZWQgbGVmdOKAk3JpZ2h0IGFzeW1tZXRyeSwgYW5kIHByb25lcGhyaWMgY3lzdHMsIGFjY29tcGFuaWVkIHdpdGggcGFyYWx5emVkIHByb25lcGhyaWMgY2lsaWEuIEZ1cnRoZXJtb3JlLCBhbGwgdGhlIEhDcyBhbmQgSUNzIG9mIER5bmVpbi1mIGZhaWxlZCB0byBsb2NhbGl6ZSBpbiB0aGUgV2RyNzgtZGVwbGV0ZWQgbW91c2UgZXBlbmR5bWFsIGNpbGlhLiBUaGVyZWZvcmUsIGJvdGggdGhlIGZ1bmN0aW9ucyBhbmQgc3VidW5pdCBkZXBlbmRlbmN5IG9mIER5bmVpbi1mIGFyZSBhbHRlcmVkIGluIGV2b2x1dGlvbiwgcHJvYmFibHkgdG8gY29tcGx5IHdpdGggY2lsaWFyeSByb2xlcyBpbiBoaWdoZXIgb3JnYW5pc21zLiIsImlzc3VlIjoiNSIsInZvbHVtZSI6IjExIn0sImlzVGVtcG9yYXJ5IjpmYWxzZX1dfQ=="/>
          <w:id w:val="1548184568"/>
          <w:placeholder>
            <w:docPart w:val="DefaultPlaceholder_-1854013440"/>
          </w:placeholder>
        </w:sdtPr>
        <w:sdtContent>
          <w:r w:rsidR="00E43CEE" w:rsidRPr="00E43CEE">
            <w:rPr>
              <w:rFonts w:ascii="Arial" w:hAnsi="Arial" w:cs="Arial"/>
              <w:color w:val="000000"/>
              <w:vertAlign w:val="superscript"/>
            </w:rPr>
            <w:t>162–165</w:t>
          </w:r>
        </w:sdtContent>
      </w:sdt>
      <w:r w:rsidR="00EF4CE9">
        <w:rPr>
          <w:rFonts w:ascii="Arial" w:hAnsi="Arial" w:cs="Arial"/>
        </w:rPr>
        <w:t xml:space="preserve">, </w:t>
      </w:r>
      <w:r w:rsidR="00C831B2">
        <w:rPr>
          <w:rFonts w:ascii="Arial" w:hAnsi="Arial" w:cs="Arial"/>
        </w:rPr>
        <w:t xml:space="preserve">DNAH10 </w:t>
      </w:r>
      <w:sdt>
        <w:sdtPr>
          <w:rPr>
            <w:rFonts w:ascii="Arial" w:hAnsi="Arial" w:cs="Arial"/>
            <w:color w:val="000000"/>
            <w:vertAlign w:val="superscript"/>
          </w:rPr>
          <w:tag w:val="MENDELEY_CITATION_v3_eyJjaXRhdGlvbklEIjoiTUVOREVMRVlfQ0lUQVRJT05fNTdhMWJiYTQtNTU5Yy00YzVlLWE4NjItOTJkM2E4NmIxZDU3IiwicHJvcGVydGllcyI6eyJub3RlSW5kZXgiOjB9LCJpc0VkaXRlZCI6ZmFsc2UsIm1hbnVhbE92ZXJyaWRlIjp7ImlzTWFudWFsbHlPdmVycmlkZGVuIjpmYWxzZSwiY2l0ZXByb2NUZXh0IjoiPHN1cD4xNjbigJMxNjk8L3N1cD4iLCJtYW51YWxPdmVycmlkZVRleHQiOiIifSwiY2l0YXRpb25JdGVtcyI6W3siaWQiOiIyYWI3ZTc5YS01YzkxLTNlMzYtYmNkYi1lODQ5NTdkM2NhZjIiLCJpdGVtRGF0YSI6eyJ0eXBlIjoiYXJ0aWNsZS1qb3VybmFsIiwiaWQiOiIyYWI3ZTc5YS01YzkxLTNlMzYtYmNkYi1lODQ5NTdkM2NhZjIiLCJ0aXRsZSI6IkJpLWFsbGVsaWMgbXV0YXRpb25zIG9mIEROQUgxMCBjYXVzZSBwcmltYXJ5IG1hbGUgaW5mZXJ0aWxpdHkgd2l0aCBhc3RoZW5vdGVyYXRvem9vc3Blcm1pYSBpbiBodW1hbnMgYW5kIG1pY2UiLCJhdXRob3IiOlt7ImZhbWlseSI6IlR1IiwiZ2l2ZW4iOiJDaGFvZmVuZyIsInBhcnNlLW5hbWVzIjpmYWxzZSwiZHJvcHBpbmctcGFydGljbGUiOiIiLCJub24tZHJvcHBpbmctcGFydGljbGUiOiIifSx7ImZhbWlseSI6IkNvbmciLCJnaXZlbiI6IkppYW5nc2hhbiIsInBhcnNlLW5hbWVzIjpmYWxzZSwiZHJvcHBpbmctcGFydGljbGUiOiIiLCJub24tZHJvcHBpbmctcGFydGljbGUiOiIifSx7ImZhbWlseSI6IlpoYW5nIiwiZ2l2ZW4iOiJRaWFuanVuIiwicGFyc2UtbmFtZXMiOmZhbHNlLCJkcm9wcGluZy1wYXJ0aWNsZSI6IiIsIm5vbi1kcm9wcGluZy1wYXJ0aWNsZSI6IiJ9LHsiZmFtaWx5IjoiSGUiLCJnaXZlbiI6IlhpYW9qaW4iLCJwYXJzZS1uYW1lcyI6ZmFsc2UsImRyb3BwaW5nLXBhcnRpY2xlIjoiIiwibm9uLWRyb3BwaW5nLXBhcnRpY2xlIjoiIn0seyJmYW1pbHkiOiJaaGVuZyIsImdpdmVuIjoiUnVpIiwicGFyc2UtbmFtZXMiOmZhbHNlLCJkcm9wcGluZy1wYXJ0aWNsZSI6IiIsIm5vbi1kcm9wcGluZy1wYXJ0aWNsZSI6IiJ9LHsiZmFtaWx5IjoiWWFuZyIsImdpdmVuIjoiWGlhb3h1YW4iLCJwYXJzZS1uYW1lcyI6ZmFsc2UsImRyb3BwaW5nLXBhcnRpY2xlIjoiIiwibm9uLWRyb3BwaW5nLXBhcnRpY2xlIjoiIn0seyJmYW1pbHkiOiJHYW8iLCJnaXZlbiI6IllhbmciLCJwYXJzZS1uYW1lcyI6ZmFsc2UsImRyb3BwaW5nLXBhcnRpY2xlIjoiIiwibm9uLWRyb3BwaW5nLXBhcnRpY2xlIjoiIn0seyJmYW1pbHkiOiJXdSIsImdpdmVuIjoiSHVhbiIsInBhcnNlLW5hbWVzIjpmYWxzZSwiZHJvcHBpbmctcGFydGljbGUiOiIiLCJub24tZHJvcHBpbmctcGFydGljbGUiOiIifSx7ImZhbWlseSI6Ikx2IiwiZ2l2ZW4iOiJNaW5ncm9uZyIsInBhcnNlLW5hbWVzIjpmYWxzZSwiZHJvcHBpbmctcGFydGljbGUiOiIiLCJub24tZHJvcHBpbmctcGFydGljbGUiOiIifSx7ImZhbWlseSI6Ikd1IiwiZ2l2ZW4iOiJZYXl1biIsInBhcnNlLW5hbWVzIjpmYWxzZSwiZHJvcHBpbmctcGFydGljbGUiOiIiLCJub24tZHJvcHBpbmctcGFydGljbGUiOiIifSx7ImZhbWlseSI6Ikx1IiwiZ2l2ZW4iOiJTaHVhaSIsInBhcnNlLW5hbWVzIjpmYWxzZSwiZHJvcHBpbmctcGFydGljbGUiOiIiLCJub24tZHJvcHBpbmctcGFydGljbGUiOiIifSx7ImZhbWlseSI6IkxpdSIsImdpdmVuIjoiQ2h1bnl1IiwicGFyc2UtbmFtZXMiOmZhbHNlLCJkcm9wcGluZy1wYXJ0aWNsZSI6IiIsIm5vbi1kcm9wcGluZy1wYXJ0aWNsZSI6IiJ9LHsiZmFtaWx5IjoiVGlhbiIsImdpdmVuIjoiU2hpeGlvbmciLCJwYXJzZS1uYW1lcyI6ZmFsc2UsImRyb3BwaW5nLXBhcnRpY2xlIjoiIiwibm9uLWRyb3BwaW5nLXBhcnRpY2xlIjoiIn0seyJmYW1pbHkiOiJNZW5nIiwiZ2l2ZW4iOiJMYW5sYW4iLCJwYXJzZS1uYW1lcyI6ZmFsc2UsImRyb3BwaW5nLXBhcnRpY2xlIjoiIiwibm9uLWRyb3BwaW5nLXBhcnRpY2xlIjoiIn0seyJmYW1pbHkiOiJXYW5nIiwiZ2l2ZW4iOiJXZWlsaSIsInBhcnNlLW5hbWVzIjpmYWxzZSwiZHJvcHBpbmctcGFydGljbGUiOiIiLCJub24tZHJvcHBpbmctcGFydGljbGUiOiIifSx7ImZhbWlseSI6IlRhbiIsImdpdmVuIjoiQ2hlbiIsInBhcnNlLW5hbWVzIjpmYWxzZSwiZHJvcHBpbmctcGFydGljbGUiOiIiLCJub24tZHJvcHBpbmctcGFydGljbGUiOiIifSx7ImZhbWlseSI6Ik5pZSIsImdpdmVuIjoiSG9uZ2NodWFuIiwicGFyc2UtbmFtZXMiOmZhbHNlLCJkcm9wcGluZy1wYXJ0aWNsZSI6IiIsIm5vbi1kcm9wcGluZy1wYXJ0aWNsZSI6IiJ9LHsiZmFtaWx5IjoiTGkiLCJnaXZlbiI6IkRvbmd5YW4iLCJwYXJzZS1uYW1lcyI6ZmFsc2UsImRyb3BwaW5nLXBhcnRpY2xlIjoiIiwibm9uLWRyb3BwaW5nLXBhcnRpY2xlIjoiIn0seyJmYW1pbHkiOiJaaGFuZyIsImdpdmVuIjoiSHVhbiIsInBhcnNlLW5hbWVzIjpmYWxzZSwiZHJvcHBpbmctcGFydGljbGUiOiIiLCJub24tZHJvcHBpbmctcGFydGljbGUiOiIifSx7ImZhbWlseSI6IkdvbmciLCJnaXZlbiI6IkZlaSIsInBhcnNlLW5hbWVzIjpmYWxzZSwiZHJvcHBpbmctcGFydGljbGUiOiIiLCJub24tZHJvcHBpbmctcGFydGljbGUiOiIifSx7ImZhbWlseSI6Ikh1IiwiZ2l2ZW4iOiJMaWFuZyIsInBhcnNlLW5hbWVzIjpmYWxzZSwiZHJvcHBpbmctcGFydGljbGUiOiIiLCJub24tZHJvcHBpbmctcGFydGljbGUiOiIifSx7ImZhbWlseSI6Ikx1IiwiZ2l2ZW4iOiJHdWFuZ3hpdSIsInBhcnNlLW5hbWVzIjpmYWxzZSwiZHJvcHBpbmctcGFydGljbGUiOiIiLCJub24tZHJvcHBpbmctcGFydGljbGUiOiIifSx7ImZhbWlseSI6Ilh1IiwiZ2l2ZW4iOiJXZW5taW5nIiwicGFyc2UtbmFtZXMiOmZhbHNlLCJkcm9wcGluZy1wYXJ0aWNsZSI6IiIsIm5vbi1kcm9wcGluZy1wYXJ0aWNsZSI6IiJ9LHsiZmFtaWx5IjoiTGluIiwiZ2l2ZW4iOiJHZS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0seyJmYW1pbHkiOiJUYW4iLCJnaXZlbiI6Ill1ZSBRaXUiLCJwYXJzZS1uYW1lcyI6ZmFsc2UsImRyb3BwaW5nLXBhcnRpY2xlIjoiIiwibm9uLWRyb3BwaW5nLXBhcnRpY2xlIjoiIn1dLCJjb250YWluZXItdGl0bGUiOiJBbWVyaWNhbiBKb3VybmFsIG9mIEh1bWFuIEdlbmV0aWNzIiwiY29udGFpbmVyLXRpdGxlLXNob3J0IjoiQW0gSiBIdW0gR2VuZXQiLCJET0kiOiIxMC4xMDE2L2ouYWpoZy4yMDIxLjA2LjAxMCIsIklTU04iOiIxNTM3NjYwNSIsIlBNSUQiOiIzNDIzNzI4MiIsIlVSTCI6Imh0dHBzOi8vZG9pLm9yZy8xMC4xMDE2L2ouYWpoZy4yMDIxLjA2LjAxMCIsImlzc3VlZCI6eyJkYXRlLXBhcnRzIjpbWzIwMjFdXX0sInBhZ2UiOiIxNDY2LTE0NzciLCJhYnN0cmFjdCI6Ik11bHRpcGxlIG1vcnBob2xvZ2ljYWwgYWJub3JtYWxpdGllcyBvZiB0aGUgc3Blcm0gZmxhZ2VsbGEgKE1NQUYpLWluZHVjZWQgYXN0aGVub3RlcmF0b3pvb3NwZXJtaWEgaXMgYSBjb21tb24gY2F1c2Ugb2YgbWFsZSBpbmZlcnRpbGl0eS4gUHJldmlvdXMgc3R1ZGllcyBoYXZlIGlkZW50aWZpZWQgc2V2ZXJhbCBNTUFGLWFzc29jaWF0ZWQgZ2VuZXMsIGhpZ2hsaWdodGluZyB0aGUgY29uZGl0aW9uJ3MgZ2VuZXRpYyBoZXRlcm9nZW5laXR5LiBUbyBmdXJ0aGVyIGRlZmluZSB0aGUgZ2VuZXRpYyBjYXVzZXMgdW5kZXJseWluZyBNTUFGLCB3ZSBwZXJmb3JtZWQgd2hvbGUtZXhvbWUgc2VxdWVuY2luZyBpbiBhIGNvaG9ydCBvZiA2NDMgQ2hpbmVzZSBNTUFGLWFmZmVjdGVkIG1lbi4gQmktYWxsZWxpYyBETkFIMTAgdmFyaWFudHMgd2VyZSBpZGVudGlmaWVkIGluIGZpdmUgaW5kaXZpZHVhbHMgd2l0aCBNTUFGIGZyb20gZm91ciB1bnJlbGF0ZWQgZmFtaWxpZXMuIFRoZXNlIHZhcmlhbnRzIHdlcmUgZWl0aGVyIHJhcmUgb3IgYWJzZW50IGluIHB1YmxpYyBwb3B1bGF0aW9uIGdlbm9tZSBkYXRhYmFzZXMgYW5kIHdlcmUgcHJlZGljdGVkIHRvIGJlIGRlbGV0ZXJpb3VzIGJ5IG11bHRpcGxlIGJpb2luZm9ybWF0aWNzIHRvb2xzLiBNb3JwaG9sb2dpY2FsIGFuZCB1bHRyYXN0cnVjdHVyYWwgYW5hbHlzZXMgb2YgdGhlIHNwZXJtYXRvem9hIG9idGFpbmVkIGZyb20gbWVuIGhhcmJvcmluZyBiaS1hbGxlbGljIEROQUgxMCB2YXJpYW50cyByZXZlYWxlZCBzdHJpa2luZyBmbGFnZWxsYXIgZGVmZWN0cyB3aXRoIHRoZSBhYnNlbmNlIG9mIGlubmVyIGR5bmVpbiBhcm1zIChJREFzKS4gRE5BSDEwIGVuY29kZXMgYW4gYXhvbmVtYWwgSURBIGhlYXZ5IGNoYWluIGNvbXBvbmVudCB0aGF0IGlzIHByZWRvbWluYW50bHkgZXhwcmVzc2VkIGluIHRoZSB0ZXN0ZXMuIEltbXVub3N0YWluaW5nIGFuYWx5c2lzIGluZGljYXRlZCB0aGF0IEROQUgxMCBsb2NhbGl6ZWQgdG8gdGhlIGVudGlyZSBzcGVybSBmbGFnZWxsdW0gb2YgY29udHJvbCBzcGVybWF0b3pvYS4gSW4gY29udHJhc3QsIHNwZXJtYXRvem9hIGZyb20gdGhlIG1lbiBoYXJib3JpbmcgYmktYWxsZWxpYyBETkFIMTAgdmFyaWFudHMgZXhoaWJpdGVkIGFuIGFic2VuY2Ugb3IgbWFya2VkbHkgcmVkdWNlZCBzdGFpbmluZyBpbnRlbnNpdHkgb2YgRE5BSDEwIGFuZCBvdGhlciBJREEgY29tcG9uZW50cywgaW5jbHVkaW5nIEROQUgyIGFuZCBETkFINi4gRnVydGhlcm1vcmUsIHRoZSBwaGVub3R5cGVzIHdlcmUgcmVjYXBpdHVsYXRlZCBpbiBtb3VzZSBtb2RlbHMgbGFja2luZyBEbmFoMTAgb3IgZXhwcmVzc2luZyBhIGRpc2Vhc2UtYXNzb2NpYXRlZCB2YXJpYW50LCBjb25maXJtaW5nIHRoZSBpbnZvbHZlbWVudCBvZiBETkFIMTAgaW4gaHVtYW4gTU1BRi4gQWx0b2dldGhlciwgb3VyIGZpbmRpbmdzIGluIGh1bWFucyBhbmQgbWljZSBkZW1vbnN0cmF0ZSB0aGF0IEROQUgxMCBpcyBlc3NlbnRpYWwgZm9yIHNwZXJtIGZsYWdlbGxhciBhc3NlbWJseSBhbmQgdGhhdCBkZWxldGVyaW91cyBiaS1hbGxlbGljIEROQUgxMCB2YXJpYW50cyBjYW4gY2F1c2UgbWFsZSBpbmZlcnRpbGl0eSB3aXRoIE1NQUYuIFRoZXNlIGZpbmRpbmdzIHdpbGwgcHJvdmlkZSBndWlkYW5jZSBmb3IgZ2VuZXRpYyBjb3Vuc2VsaW5nIGFuZCBpbnNpZ2h0cyBpbnRvIHRoZSBkaWFnbm9zaXMgb2YgTU1BRi1hc3NvY2lhdGVkIGFzdGhlbm90ZXJhdG96b29zcGVybWlhLiIsInB1Ymxpc2hlciI6IkVsc2V2aWVyQ29tcGFueS4iLCJpc3N1ZSI6IjgiLCJ2b2x1bWUiOiIxMDgifSwiaXNUZW1wb3JhcnkiOmZhbHNlfSx7ImlkIjoiMmRmOWQzMjUtN2E2ZS0zMjY0LWIxZjMtNDk3NTBhMTMzN2QxIiwiaXRlbURhdGEiOnsidHlwZSI6ImFydGljbGUtam91cm5hbCIsImlkIjoiMmRmOWQzMjUtN2E2ZS0zMjY0LWIxZjMtNDk3NTBhMTMzN2QxIiwidGl0bGUiOiJCaS1hbGxlbGljIHZhcmlhbnRzIGluIEROQUgxMCBjYXVzZSBhc3RoZW5vdGVyYXRvem9vc3Blcm1pYSBhbmQgbWFsZSBpbmZlcnRpbGl0eSIsImF1dGhvciI6W3siZmFtaWx5IjoiTGkiLCJnaXZlbiI6Ikt1b2t1byIsInBhcnNlLW5hbWVzIjpmYWxzZSwiZHJvcHBpbmctcGFydGljbGUiOiIiLCJub24tZHJvcHBpbmctcGFydGljbGUiOiIifSx7ImZhbWlseSI6IldhbmciLCJnaXZlbiI6Ikd1YW54aW9uZyIsInBhcnNlLW5hbWVzIjpmYWxzZSwiZHJvcHBpbmctcGFydGljbGUiOiIiLCJub24tZHJvcHBpbmctcGFydGljbGUiOiIifSx7ImZhbWlseSI6Ikx2IiwiZ2l2ZW4iOiJNaW5ncm9uZyIsInBhcnNlLW5hbWVzIjpmYWxzZSwiZHJvcHBpbmctcGFydGljbGUiOiIiLCJub24tZHJvcHBpbmctcGFydGljbGUiOiIifSx7ImZhbWlseSI6IldhbmciLCJnaXZlbiI6IkppZXl1IiwicGFyc2UtbmFtZXMiOmZhbHNlLCJkcm9wcGluZy1wYXJ0aWNsZSI6IiIsIm5vbi1kcm9wcGluZy1wYXJ0aWNsZSI6IiJ9LHsiZmFtaWx5IjoiR2FvIiwiZ2l2ZW4iOiJZYW5nIiwicGFyc2UtbmFtZXMiOmZhbHNlLCJkcm9wcGluZy1wYXJ0aWNsZSI6IiIsIm5vbi1kcm9wcGluZy1wYXJ0aWNsZSI6IiJ9LHsiZmFtaWx5IjoiVGFuZyIsImdpdmVuIjoiRmVpIiwicGFyc2UtbmFtZXMiOmZhbHNlLCJkcm9wcGluZy1wYXJ0aWNsZSI6IiIsIm5vbi1kcm9wcGluZy1wYXJ0aWNsZSI6IiJ9LHsiZmFtaWx5IjoiWHUiLCJnaXZlbiI6IkNodWFuIiwicGFyc2UtbmFtZXMiOmZhbHNlLCJkcm9wcGluZy1wYXJ0aWNsZSI6IiIsIm5vbi1kcm9wcGluZy1wYXJ0aWNsZSI6IiJ9LHsiZmFtaWx5IjoiWWFuZyIsImdpdmVuIjoiV2VuIiwicGFyc2UtbmFtZXMiOmZhbHNlLCJkcm9wcGluZy1wYXJ0aWNsZSI6IiIsIm5vbi1kcm9wcGluZy1wYXJ0aWNsZSI6IiJ9LHsiZmFtaWx5IjoiWXUiLCJnaXZlbiI6Ikh1aSIsInBhcnNlLW5hbWVzIjpmYWxzZSwiZHJvcHBpbmctcGFydGljbGUiOiIiLCJub24tZHJvcHBpbmctcGFydGljbGUiOiIifSx7ImZhbWlseSI6IlNoYW8iLCJnaXZlbiI6Ilpob25nbWVpIiwicGFyc2UtbmFtZXMiOmZhbHNlLCJkcm9wcGluZy1wYXJ0aWNsZSI6IiIsIm5vbi1kcm9wcGluZy1wYXJ0aWNsZSI6IiJ9LHsiZmFtaWx5IjoiR2VuZyIsImdpdmVuIjoiSGFvIiwicGFyc2UtbmFtZXMiOmZhbHNlLCJkcm9wcGluZy1wYXJ0aWNsZSI6IiIsIm5vbi1kcm9wcGluZy1wYXJ0aWNsZSI6IiJ9LHsiZmFtaWx5IjoiVGFuIiwiZ2l2ZW4iOiJRaW5nIiwicGFyc2UtbmFtZXMiOmZhbHNlLCJkcm9wcGluZy1wYXJ0aWNsZSI6IiIsIm5vbi1kcm9wcGluZy1wYXJ0aWNsZSI6IiJ9LHsiZmFtaWx5IjoiU2hlbiIsImdpdmVuIjoiUXVuc2hhbiIsInBhcnNlLW5hbWVzIjpmYWxzZSwiZHJvcHBpbmctcGFydGljbGUiOiIiLCJub24tZHJvcHBpbmctcGFydGljbGUiOiIifSx7ImZhbWlseSI6IlRhbmciLCJnaXZlbiI6IkRvbmdkb25nIiwicGFyc2UtbmFtZXMiOmZhbHNlLCJkcm9wcGluZy1wYXJ0aWNsZSI6IiIsIm5vbi1kcm9wcGluZy1wYXJ0aWNsZSI6IiJ9LHsiZmFtaWx5IjoiTmkiLCJnaXZlbiI6IlhpYW9xaW5nIiwicGFyc2UtbmFtZXMiOmZhbHNlLCJkcm9wcGluZy1wYXJ0aWNsZSI6IiIsIm5vbi1kcm9wcGluZy1wYXJ0aWNsZSI6IiJ9LHsiZmFtaWx5IjoiV2FuZyIsImdpdmVuIjoiVGlhbmp1YW4iLCJwYXJzZS1uYW1lcyI6ZmFsc2UsImRyb3BwaW5nLXBhcnRpY2xlIjoiIiwibm9uLWRyb3BwaW5nLXBhcnRpY2xlIjoiIn0seyJmYW1pbHkiOiJTb25nIiwiZ2l2ZW4iOiJCaW5nIiwicGFyc2UtbmFtZXMiOmZhbHNlLCJkcm9wcGluZy1wYXJ0aWNsZSI6IiIsIm5vbi1kcm9wcGluZy1wYXJ0aWNsZSI6IiJ9LHsiZmFtaWx5IjoiV3UiLCJnaXZlbiI6Ikh1YW4iLCJwYXJzZS1uYW1lcyI6ZmFsc2UsImRyb3BwaW5nLXBhcnRpY2xlIjoiIiwibm9uLWRyb3BwaW5nLXBhcnRpY2xlIjoiIn0seyJmYW1pbHkiOiJIdW8iLCJnaXZlbiI6IlJhbiIsInBhcnNlLW5hbWVzIjpmYWxzZSwiZHJvcHBpbmctcGFydGljbGUiOiIiLCJub24tZHJvcHBpbmctcGFydGljbGUiOiIifSx7ImZhbWlseSI6IlpoYW5nIiwiZ2l2ZW4iOiJaaGlndW8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RhbyIsImdpdmVuIjoiRmFuZ2JpYW8iLCJwYXJzZS1uYW1lcyI6ZmFsc2UsImRyb3BwaW5nLXBhcnRpY2xlIjoiIiwibm9uLWRyb3BwaW5nLXBhcnRpY2xlIjoiIn0seyJmYW1pbHkiOiJXZWkiLCJnaXZlbiI6IlpoYW9saWFu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S0wMjMwNi14IiwiSVNCTiI6IjAxMjM0NTY3ODkiLCJJU1NOIjoiMTU3MzczMzAiLCJQTUlEIjoiMzQ2NTcyMzYiLCJVUkwiOiJodHRwczovL2RvaS5vcmcvMTAuMTAwNy9zMTA4MTUtMDIxLTAyMzA2LXgiLCJpc3N1ZWQiOnsiZGF0ZS1wYXJ0cyI6W1syMDIyXV19LCJwYWdlIjoiMjUxLTI1OSIsImFic3RyYWN0IjoiUHVycG9zZTogTXVsdGlwbGUgbW9ycGhvbG9naWNhbCBhYm5vcm1hbGl0aWVzIGluIHRoZSBzcGVybSBmbGFnZWxsYSAoTU1BRikgY29tcHJpc2UgYSBzZXZlcmUgcGhlbm90eXBlIG9mIGFzdGhlbm90ZXJhdG96b29zcGVybWlhIHdpdGggcmVkdWNlZCBvciBhYnNlbnQgc3Blcm1hdG96b2EgbW90aWxpdHkuIFdoZXJlYXMgZG96ZW5zIG9mIGNhbmRpZGF0ZSBwYXRob2dlbmljIGdlbmVzIGZvciBNTUFGIGhhdmUgYmVlbiBpZGVudGlmaWVkLCB0aGUgZ2VuZXRpYyBjYXVzZSBpbiBhIGxhcmdlIHByb3BvcnRpb24gb2YgcGF0aWVudHMgaXMgdW5rbm93bi4gV2UgYXR0ZW1wdGVkIHRvIGlkZW50aWZ5IG5vdmVsIGdlbmV0aWMgZXhwbGFuYXRpb25zIGZvciBNTUFGLiBNZXRob2RzOiBXZSBwZXJmb3JtZWQgd2hvbGUtZXhvbWUgc2VxdWVuY2luZyBvZiBwYXRpZW50cyB3aXRoIE1NQUYgdG8gaWRlbnRpZnkgcGF0aG9nZW5pYyB2YXJpYW50cy4gVGhlIHBoZW5vdHlwZXMgb2Ygc3Blcm1hdG96b2EgaW4gcGF0aWVudHMgY2FycnlpbmcgRE5BSDEwIHZhcmlhbnRzIHdlcmUgaW52ZXN0aWdhdGVkIHVzaW5nIGhhZW1hdG94eWxpbiBhbmQgZW9zaW4gc3RhaW5pbmcsIHNjYW5uaW5nIGVsZWN0cm9uIG1pY3Jvc2NvcHksIGFuZCB0cmFuc21pc3Npb24gZWxlY3Ryb24gbWljcm9zY29weS4gVGhlIGV4cHJlc3Npb24gYW5kIGxvY2F0aW9uIG9mIEROQUgxMCBhbmQgb3RoZXIgc3Blcm1hdG96b2Egc3RydWN0dXJl4oCTcmVsYXRlZCBwcm90ZWlucyB3ZXJlIGFuYWx5emVkIHVzaW5nIGltbXVub2ZsdW9yZXNjZW5jZSBhc3NheXMuIFJlc3VsdHM6IFdlIGZvdW5kIG9uZSBob21venlnb3VzIGZyYW1lc2hpZnQgRE5BSDEwIHZhcmlhbnQgKE5NXzIwNzQzNzogYy4yNTE0ZGVsRzpwLkw4MzkqKSBhbmQgb25lIGNvbXBvdW5kIGhldGVyb3p5Z291cyBETkFIMTAgdmFyaWFudCAoTk1fMjA3NDM3OiBjLjEwODIwwqBUID4gQzpwLk0zNjA3VDsgYy4xMjY5MkMgPiBUOnAuVDQyMzFJKSBpbiB0d28gcGF0aWVudHMgd2l0aCBNTUFGLiBUaGVzZSB2YXJpYW50cyB3ZXJlIGFic2VudCBvciByYXJlIGluIHRoZSBnZW5lcmFsIHBvcHVsYXRpb24uIEhhZW1hdG94eWxpbiBhbmQgZW9zaW4gc3RhaW5pbmcgYW5kIHNjYW5uaW5nIGVsZWN0cm9uIG1pY3Jvc2NvcHkgcmV2ZWFsZWQgdGhlIHNpZ25pZmljYW50IGRpc3J1cHRpb24gb2Ygc3Blcm0gZmxhZ2VsbGEgaW4gdGhlIHBhdGllbnRzLiBJbiBhZGRpdGlvbiwgdWx0cmFzdHJ1Y3R1cmFsIGFuYWx5c2lzIGJ5IHRyYW5zbWlzc2lvbiBlbGVjdHJvbiBtaWNyb3Njb3B5IHNob3dlZCBzaWduaWZpY2FudCBpbm5lciBkeW5laW4gYXJtIChJREEpIGRlZmljaWVuY3kgaW4gc3Blcm0gZmxhZ2VsbGEuIFVzaW5nIGltbXVub2ZsdW9yZXNjZW5jZSBhc3NheXMsIHdlIGZvdW5kIGEgc2lnbmlmaWNhbnQgcmVkdWN0aW9uIGluIElEQS1yZWxhdGVkIHByb3RlaW5zIGluY2x1ZGluZyBETkFIMTAgYW5kIEROQUgxLiBDb25jbHVzaW9uczogV2UgaWRlbnRpZmllZCBwdXRhdGl2ZSBub3ZlbCBwYXRob2dlbmljIHZhcmlhbnRzIGluIEROQUgxMCBmb3IgTU1BRiwgd2hpY2ggbWlnaHQgYWR2YW5jZSB0aGUgZ2VuZXRpYyBkaWFnbm9zaXMgYW5kIGNsaW5pY2FsIGdlbmV0aWMgY291bnNlbGxpbmcgZm9yIG1hbGUgaW5mZXJ0aWxpdHkuIiwicHVibGlzaGVyIjoiU3ByaW5nZXIgVVMiLCJpc3N1ZSI6IjEiLCJ2b2x1bWUiOiIzOSJ9LCJpc1RlbXBvcmFyeSI6ZmFsc2V9LHsiaWQiOiI0OGZkNDcwMi1hMjcyLTM3MmYtYmNjNC00MTU4YmU0Y2EwNGMiLCJpdGVtRGF0YSI6eyJ0eXBlIjoiYXJ0aWNsZS1qb3VybmFsIiwiaWQiOiI0OGZkNDcwMi1hMjcyLTM3MmYtYmNjNC00MTU4YmU0Y2EwNGMiLCJ0aXRsZSI6IkR5bmVpbiBheG9uZW1hbCBoZWF2eSBjaGFpbiAxMCBkZWZpY2llbmN5IGNhdXNlcyBwcmltYXJ5IGNpbGlhcnkgZHlza2luZXNpYSBpbiBodW1hbnMgYW5kIG1pY2UiLCJhdXRob3IiOlt7ImZhbWlseSI6IldhbmciLCJnaXZlbiI6IlJvbmdjaHVuIiwicGFyc2UtbmFtZXMiOmZhbHNlLCJkcm9wcGluZy1wYXJ0aWNsZSI6IiIsIm5vbi1kcm9wcGluZy1wYXJ0aWNsZSI6IiJ9LHsiZmFtaWx5IjoiWWFuZyIsImdpdmVuIjoiRGFuaHVpIiwicGFyc2UtbmFtZXMiOmZhbHNlLCJkcm9wcGluZy1wYXJ0aWNsZSI6IiIsIm5vbi1kcm9wcGluZy1wYXJ0aWNsZSI6IiJ9LHsiZmFtaWx5IjoiVHUiLCJnaXZlbiI6IkNoYW9mZW5nIiwicGFyc2UtbmFtZXMiOmZhbHNlLCJkcm9wcGluZy1wYXJ0aWNsZSI6IiIsIm5vbi1kcm9wcGluZy1wYXJ0aWNsZSI6IiJ9LHsiZmFtaWx5IjoiTGVpIiwiZ2l2ZW4iOiJDaGVuZyIsInBhcnNlLW5hbWVzIjpmYWxzZSwiZHJvcHBpbmctcGFydGljbGUiOiIiLCJub24tZHJvcHBpbmctcGFydGljbGUiOiIifSx7ImZhbWlseSI6IkRpbmciLCJnaXZlbiI6IlNodWl6aSIsInBhcnNlLW5hbWVzIjpmYWxzZSwiZHJvcHBpbmctcGFydGljbGUiOiIiLCJub24tZHJvcHBpbmctcGFydGljbGUiOiIifSx7ImZhbWlseSI6Ikd1byIsImdpdmVuIjoiVGluZyIsInBhcnNlLW5hbWVzIjpmYWxzZSwiZHJvcHBpbmctcGFydGljbGUiOiIiLCJub24tZHJvcHBpbmctcGFydGljbGUiOiIifSx7ImZhbWlseSI6IldhbmciLCJnaXZlbiI6IkxpbiIsInBhcnNlLW5hbWVzIjpmYWxzZSwiZHJvcHBpbmctcGFydGljbGUiOiIiLCJub24tZHJvcHBpbmctcGFydGljbGUiOiIifSx7ImZhbWlseSI6IkxpdSIsImdpdmVuIjoiWWluZyIsInBhcnNlLW5hbWVzIjpmYWxzZSwiZHJvcHBpbmctcGFydGljbGUiOiIiLCJub24tZHJvcHBpbmctcGFydGljbGUiOiIifSx7ImZhbWlseSI6Ikx1IiwiZ2l2ZW4iOiJDaGVueWFuZyIsInBhcnNlLW5hbWVzIjpmYWxzZSwiZHJvcHBpbmctcGFydGljbGUiOiIiLCJub24tZHJvcHBpbmctcGFydGljbGUiOiIifSx7ImZhbWlseSI6IllhbmciLCJnaXZlbiI6IkJpbnlpIiwicGFyc2UtbmFtZXMiOmZhbHNlLCJkcm9wcGluZy1wYXJ0aWNsZSI6IiIsIm5vbi1kcm9wcGluZy1wYXJ0aWNsZSI6IiJ9LHsiZmFtaWx5IjoiT3V5YW5nIiwiZ2l2ZW4iOiJTaGkiLCJwYXJzZS1uYW1lcyI6ZmFsc2UsImRyb3BwaW5nLXBhcnRpY2xlIjoiIiwibm9uLWRyb3BwaW5nLXBhcnRpY2xlIjoiIn0seyJmYW1pbHkiOiJHb25nIiwiZ2l2ZW4iOiJLZSIsInBhcnNlLW5hbWVzIjpmYWxzZSwiZHJvcHBpbmctcGFydGljbGUiOiIiLCJub24tZHJvcHBpbmctcGFydGljbGUiOiIifSx7ImZhbWlseSI6IlRhbiIsImdpdmVuIjoiWmhpcGluZyIsInBhcnNlLW5hbWVzIjpmYWxzZSwiZHJvcHBpbmctcGFydGljbGUiOiIiLCJub24tZHJvcHBpbmctcGFydGljbGUiOiIifSx7ImZhbWlseSI6IkRlbmciLCJnaXZlbiI6Ill1biIsInBhcnNlLW5hbWVzIjpmYWxzZSwiZHJvcHBpbmctcGFydGljbGUiOiIiLCJub24tZHJvcHBpbmctcGFydGljbGUiOiIifSx7ImZhbWlseSI6IlRhbiIsImdpdmVuIjoiWXVlcWl1IiwicGFyc2UtbmFtZXMiOmZhbHNlLCJkcm9wcGluZy1wYXJ0aWNsZSI6IiIsIm5vbi1kcm9wcGluZy1wYXJ0aWNsZSI6IiJ9LHsiZmFtaWx5IjoiUWluZyIsImdpdmVuIjoiSmllIiwicGFyc2UtbmFtZXMiOmZhbHNlLCJkcm9wcGluZy1wYXJ0aWNsZSI6IiIsIm5vbi1kcm9wcGluZy1wYXJ0aWNsZSI6IiJ9LHsiZmFtaWx5IjoiTHVvIiwiZ2l2ZW4iOiJIb25nIiwicGFyc2UtbmFtZXMiOmZhbHNlLCJkcm9wcGluZy1wYXJ0aWNsZSI6IiIsIm5vbi1kcm9wcGluZy1wYXJ0aWNsZSI6IiJ9XSwiY29udGFpbmVyLXRpdGxlIjoiRnJvbnRpZXJzIG9mIE1lZGljaW5lIiwiY29udGFpbmVyLXRpdGxlLXNob3J0IjoiRnJvbnQgTWVkIiwiRE9JIjoiMTAuMTAwNy9zMTE2ODQtMDIzLTA5ODgtOCIsIklTU04iOiIyMDk1MDIyNSIsIlBNSUQiOiIzNzMxNDY0OCIsImlzc3VlZCI6eyJkYXRlLXBhcnRzIjpbWzIwMjNdXX0sInBhZ2UiOiI5NTctOTcxIiwiYWJzdHJhY3QiOiJQcmltYXJ5IGNpbGlhcnkgZHlza2luZXNpYSAoUENEKSBpcyBhIGNvbmdlbml0YWwsIG1vdGlsZSBjaWxpb3BhdGh5IHdpdGggcGxlaW90cm9waWMgc3ltcHRvbXMuIEFsdGhvdWdoIG5lYXJseSA1MCBjYXVzYXRpdmUgZ2VuZXMgaGF2ZSBiZWVuIGlkZW50aWZpZWQsIHRoZXkgb25seSBhY2NvdW50IGZvciBhcHByb3hpbWF0ZWx5IDcwJSBvZiBkZWZpbml0aXZlIFBDRCBjYXNlcy4gRHluZWluIGF4b25lbWFsIGhlYXZ5IGNoYWluIDEwIChETkFIMTApIGVuY29kZXMgYSBzdWJ1bml0IG9mIHRoZSBpbm5lciBhcm0gZHluZWluIGhlYXZ5IGNoYWluIGluIG1vdGlsZSBjaWxpYSBhbmQgc3Blcm0gZmxhZ2VsbGEuIEJhc2VkIG9uIHRoZSBjb21tb24gYXhvbmVtZSBzdHJ1Y3R1cmUgb2YgbW90aWxlIGNpbGlhIGFuZCBzcGVybSBmbGFnZWxsYSwgRE5BSDEwIHZhcmlhbnRzIGFyZSBsaWtlbHkgdG8gY2F1c2UgUENELiBVc2luZyBleG9tZSBzZXF1ZW5jaW5nLCB3ZSBpZGVudGlmaWVkIGEgbm92ZWwgRE5BSDEwIGhvbW96eWdvdXMgdmFyaWFudCAoYy41ODlDID4gVCwgcC5SMTk3VykgaW4gYSBwYXRpZW50IHdpdGggUENEIGZyb20gYSBjb25zYW5ndWluZW91cyBmYW1pbHkuIFRoZSBwYXRpZW50IG1hbmlmZXN0ZWQgc2ludXNpdGlzLCBicm9uY2hpZWN0YXNpcywgc2l0dXMgaW52ZXJzdXMsIGFuZCBhc3RoZW5vdGVyYXRvem9vc3Blcm1pYS4gSW1tdW5vc3RhaW5pbmcgYW5hbHlzaXMgc2hvd2VkIHRoZSBhYnNlbmNlIG9mIEROQUgxMCBhbmQgRE5BTEkxIGluIHRoZSByZXNwaXJhdG9yeSBjaWxpYSwgYW5kIHRyYW5zbWlzc2lvbiBlbGVjdHJvbiBtaWNyb3Njb3B5IHJldmVhbGVkIHN0cmlraW5nbHkgZGlzb3JkZXJlZCBheG9uZW1lIDkrMiBhcmNoaXRlY3R1cmUgYW5kIGlubmVyIGR5bmVpbiBhcm0gZGVmZWN0cyBpbiB0aGUgcmVzcGlyYXRvcnkgY2lsaWEgYW5kIHNwZXJtIGZsYWdlbGxhLiBTdWJzZXF1ZW50bHksIGFuaW1hbCBtb2RlbHMgb2YgRG5haDEwLWtub2NraW4gbWljZSBoYXJib3JpbmcgbWlzc2Vuc2UgdmFyaWFudHMgYW5kIERuYWgxMC1rbm9ja291dCBtaWNlIHJlY2FwaXR1bGF0ZWQgdGhlIHBoZW5vdHlwZXMgb2YgUENELCBpbmNsdWRpbmcgY2hyb25pYyByZXNwaXJhdG9yeSBpbmZlY3Rpb24sIG1hbGUgaW5mZXJ0aWxpdHksIGFuZCBoeWRyb2NlcGhhbHVzLiBUbyB0aGUgYmVzdCBvZiBvdXIga25vd2xlZGdlLCB0aGlzIHN0dWR5IGlzIHRoZSBmaXJzdCB0byByZXBvcnQgRE5BSDEwIGRlZmljaWVuY3kgcmVsYXRlZCB0byBQQ0QgaW4gaHVtYW4gYW5kIG1vdXNlIG1vZGVscywgd2hpY2ggc3VnZ2VzdHMgdGhhdCBETkFIMTAgcmVjZXNzaXZlIG11dGF0aW9uIGlzIGNhdXNhdGl2ZSBvZiBQQ0QuIiwiaXNzdWUiOiI1Iiwidm9sdW1lIjoiMTcifSwiaXNUZW1wb3JhcnkiOmZhbHNlfSx7ImlkIjoiOWUyMTk1ZGQtYmExYS0zZTBlLWFmMmUtOGUyZTljNzA3MjgyIiwiaXRlbURhdGEiOnsidHlwZSI6ImFydGljbGUtam91cm5hbCIsImlkIjoiOWUyMTk1ZGQtYmExYS0zZTBlLWFmMmUtOGUyZTljNzA3MjgyIiwidGl0bGUiOiJUaGUgYXhvbmVtYWwgZHluZWluIGhlYXZ5IGNoYWluIDEwIGdlbmUgaXMgZXNzZW50aWFsIGZvciBtb25vY2lsaWEgbW90aWxpdHkgYW5kIHNwaW5lIGFsaWdubWVudCBpbiB6ZWJyYWZpc2giLCJhdXRob3IiOlt7ImZhbWlseSI6IldhbmciLCJnaXZlbiI6Ill1bmppYSIsInBhcnNlLW5hbWVzIjpmYWxzZSwiZHJvcHBpbmctcGFydGljbGUiOiIiLCJub24tZHJvcHBpbmctcGFydGljbGUiOiIifSx7ImZhbWlseSI6IlRyb3V0d2luZSIsImdpdmVuIjoiQmVuamFtaW4gUi4iLCJwYXJzZS1uYW1lcyI6ZmFsc2UsImRyb3BwaW5nLXBhcnRpY2xlIjoiIiwibm9uLWRyb3BwaW5nLXBhcnRpY2xlIjoiIn0seyJmYW1pbHkiOiJaaGFuZyIsImdpdmVuIjoiSG9uZ3FpIiwicGFyc2UtbmFtZXMiOmZhbHNlLCJkcm9wcGluZy1wYXJ0aWNsZSI6IiIsIm5vbi1kcm9wcGluZy1wYXJ0aWNsZSI6IiJ9LHsiZmFtaWx5IjoiR3JheSIsImdpdmVuIjoiUnlhbiBTLiIsInBhcnNlLW5hbWVzIjpmYWxzZSwiZHJvcHBpbmctcGFydGljbGUiOiIiLCJub24tZHJvcHBpbmctcGFydGljbGUiOiIifV0sImNvbnRhaW5lci10aXRsZSI6IkRldmVsb3BtZW50YWwgQmlvbG9neSIsImNvbnRhaW5lci10aXRsZS1zaG9ydCI6IkRldiBCaW9sIiwiRE9JIjoiMTAuMTAxNi9qLnlkYmlvLjIwMjEuMTIuMDAxIiwiSVNTTiI6IjEwOTU1NjRYIiwiUE1JRCI6IjM0OTE1MDIyIiwiVVJMIjoiaHR0cHM6Ly9kb2kub3JnLzEwLjEwMTYvai55ZGJpby4yMDIxLjEyLjAwMSIsImlzc3VlZCI6eyJkYXRlLXBhcnRzIjpbWzIwMjJdXX0sInBhZ2UiOiI4Mi05MCIsImFic3RyYWN0IjoiQWRvbGVzY2VudCBpZGlvcGF0aGljIHNjb2xpb3NpcyAoQUlTKSBpcyBhIGNvbW1vbiBwZWRpYXRyaWMgbXVzY3Vsb3NrZWxldGFsIGRpc29yZGVyIHdvcmxkd2lkZSwgY2hhcmFjdGVyaXplZCBieSBhdHlwaWNhbCBzcGluZSBjdXJ2YXR1cmVzIGluIG90aGVyd2lzZSBoZWFsdGh5IGNoaWxkcmVuLiBIdW1hbiBnZW5ldGljIHN0dWRpZXMgaGF2ZSBpZGVudGlmaWVkIGNhbmRpZGF0ZSBnZW5lcyBhc3NvY2lhdGVkIHdpdGggQUlTLCBob3dldmVyLCBvbmx5IGEgZmV3IG9mIHRoZXNlIGhhdmUgYmVlbiBzaG93biB0byByZWNhcGl0dWxhdGUgYWR1bHQtdmlhYmxlIHNjb2xpb3NpcyBpbiBhbmltYWwgbW9kZWxzLiBVc2luZyBhbiBGMCBDUklTUFIgc2NyZWVuaW5nIGFwcHJvYWNoIGluIHplYnJhZmlzaCwgd2UgZGVtb25zdHJhdGUgdGhhdCBkaXNydXB0aW9uIG9mIHRoZSBkeW5laW4gYXhvbmVtYWwgaGVhdnkgY2hhaW4gMTAgKGRuYWgxMCkgZ2VuZSByZXN1bHRzIGluIHJlY2Vzc2l2ZSBhZHVsdC12aWFibGUgc2NvbGlvc2lzIGluIHplYnJhZmlzaC4gVXNpbmcgYSBzdGFibHkgc2VncmVnYXRpbmcgZG5haDEwIG11dGFudCB6ZWJyYWZpc2gsIHdlIHNob3dlZCB0aGF0IHRoZSBlcGVuZHltYWwgbW9ub2NpbGlhIGxpbmluZyB0aGUgaGluZGJyYWluIGFuZCBzcGluYWwgY2FuYWwgZGlzcGxheWVkIHJlZHVjZWQgYmVhdCBmcmVxdWVuY3ksIHdoaWNoIHdhcyBjb3JyZWxhdGVkIHdpdGggdGhlIGRpc2Fzc2VtYmx5IG9mIHRoZSBSZWlzc25lciBmaWJlciBhbmQgdGhlIG9uc2V0IG9mIGJvZHkgY3VydmF0dXJlcy4gVGFrZW4gdG9nZXRoZXIsIHRoZXNlIHJlc3VsdHMgc3VnZ2VzdCB0aGF0IG1vbm9jaWxpYSBmdW5jdGlvbiBpbiBsYXJ2YWwgemVicmFmaXNoIGNvbnRyaWJ1dGVzIHRvIHRoZSBwb2x5bWVyaXphdGlvbiBvZiB0aGUgUmVpc3NuZXIgZmliZXIgYW5kIHN0cmFpZ2h0ZW5pbmcgb2YgdGhlIGJvZHkgYXhpcy4iLCJwdWJsaXNoZXIiOiJFbHNldmllciBJbmMuIiwiaXNzdWUiOiI4NyIsInZvbHVtZSI6IjQ4MiJ9LCJpc1RlbXBvcmFyeSI6ZmFsc2V9XX0="/>
          <w:id w:val="-1523697089"/>
          <w:placeholder>
            <w:docPart w:val="DefaultPlaceholder_-1854013440"/>
          </w:placeholder>
        </w:sdtPr>
        <w:sdtContent>
          <w:r w:rsidR="00E43CEE" w:rsidRPr="00E43CEE">
            <w:rPr>
              <w:rFonts w:ascii="Arial" w:hAnsi="Arial" w:cs="Arial"/>
              <w:color w:val="000000"/>
              <w:vertAlign w:val="superscript"/>
            </w:rPr>
            <w:t>166–169</w:t>
          </w:r>
        </w:sdtContent>
      </w:sdt>
      <w:r w:rsidR="00C831B2">
        <w:rPr>
          <w:rFonts w:ascii="Arial" w:hAnsi="Arial" w:cs="Arial"/>
        </w:rPr>
        <w:t xml:space="preserve">, </w:t>
      </w:r>
      <w:r w:rsidR="007B448C">
        <w:rPr>
          <w:rFonts w:ascii="Arial" w:hAnsi="Arial" w:cs="Arial"/>
        </w:rPr>
        <w:t xml:space="preserve">DNAI3 </w:t>
      </w:r>
      <w:sdt>
        <w:sdtPr>
          <w:rPr>
            <w:rFonts w:ascii="Arial" w:hAnsi="Arial" w:cs="Arial"/>
            <w:color w:val="000000"/>
            <w:vertAlign w:val="superscript"/>
          </w:rPr>
          <w:tag w:val="MENDELEY_CITATION_v3_eyJjaXRhdGlvbklEIjoiTUVOREVMRVlfQ0lUQVRJT05fOWQ4ZTU2MmUtOGFmNy00M2EyLTk1ZDYtN2JjNWQwZTI4YTBiIiwicHJvcGVydGllcyI6eyJub3RlSW5kZXgiOjB9LCJpc0VkaXRlZCI6ZmFsc2UsIm1hbnVhbE92ZXJyaWRlIjp7ImlzTWFudWFsbHlPdmVycmlkZGVuIjpmYWxzZSwiY2l0ZXByb2NUZXh0IjoiPHN1cD4xNzAsMTcxPC9zdXA+IiwibWFudWFsT3ZlcnJpZGVUZXh0IjoiIn0sImNpdGF0aW9uSXRlbXMiOlt7ImlkIjoiMmI5ZTk3OTQtMTFmNy0zMGEyLTg1ZGUtZDgyYjVmNDUxOWI2IiwiaXRlbURhdGEiOnsidHlwZSI6ImFydGljbGUtam91cm5hbCIsImlkIjoiMmI5ZTk3OTQtMTFmNy0zMGEyLTg1ZGUtZDgyYjVmNDUxOWI2IiwidGl0bGUiOiJCaS1hbGxlbGljIHZhcmlhbnRzIGluIGh1bWFuIFdEUjYzIGNhdXNlIG1hbGUgaW5mZXJ0aWxpdHkgdmlhIGFibm9ybWFsIGlubmVyIGR5bmVpbiBhcm1zIGFzc2VtYmx5IiwiYXV0aG9yIjpbeyJmYW1pbHkiOiJMdSIsImdpdmVuIjoiU2h1YWkiLCJwYXJzZS1uYW1lcyI6ZmFsc2UsImRyb3BwaW5nLXBhcnRpY2xlIjoiIiwibm9uLWRyb3BwaW5nLXBhcnRpY2xlIjoiIn0seyJmYW1pbHkiOiJHdSIsImdpdmVuIjoiWWF5dW4iLCJwYXJzZS1uYW1lcyI6ZmFsc2UsImRyb3BwaW5nLXBhcnRpY2xlIjoiIiwibm9uLWRyb3BwaW5nLXBhcnRpY2xlIjoiIn0seyJmYW1pbHkiOiJXdSIsImdpdmVuIjoiWWlmZWkiLCJwYXJzZS1uYW1lcyI6ZmFsc2UsImRyb3BwaW5nLXBhcnRpY2xlIjoiIiwibm9uLWRyb3BwaW5nLXBhcnRpY2xlIjoiIn0seyJmYW1pbHkiOiJZYW5nIiwiZ2l2ZW4iOiJTaGVubWluIiwicGFyc2UtbmFtZXMiOmZhbHNlLCJkcm9wcGluZy1wYXJ0aWNsZSI6IiIsIm5vbi1kcm9wcGluZy1wYXJ0aWNsZSI6IiJ9LHsiZmFtaWx5IjoiTGkiLCJnaXZlbiI6IkNoZW5tZWlqaWUiLCJwYXJzZS1uYW1lcyI6ZmFsc2UsImRyb3BwaW5nLXBhcnRpY2xlIjoiIiwibm9uLWRyb3BwaW5nLXBhcnRpY2xlIjoiIn0seyJmYW1pbHkiOiJNZW5nIiwiZ2l2ZW4iOiJMYW5sYW4iLCJwYXJzZS1uYW1lcyI6ZmFsc2UsImRyb3BwaW5nLXBhcnRpY2xlIjoiIiwibm9uLWRyb3BwaW5nLXBhcnRpY2xlIjoiIn0seyJmYW1pbHkiOiJZdWFuIiwiZ2l2ZW4iOiJXZW53ZW4iLCJwYXJzZS1uYW1lcyI6ZmFsc2UsImRyb3BwaW5nLXBhcnRpY2xlIjoiIiwibm9uLWRyb3BwaW5nLXBhcnRpY2xlIjoiIn0seyJmYW1pbHkiOiJKaWFuZyIsImdpdmVuIjoiVGFvIiwicGFyc2UtbmFtZXMiOmZhbHNlLCJkcm9wcGluZy1wYXJ0aWNsZSI6IiIsIm5vbi1kcm9wcGluZy1wYXJ0aWNsZSI6IiJ9LHsiZmFtaWx5IjoiWmhhbmciLCJnaXZlbiI6IlhpbiIsInBhcnNlLW5hbWVzIjpmYWxzZSwiZHJvcHBpbmctcGFydGljbGUiOiIiLCJub24tZHJvcHBpbmctcGFydGljbGUiOiIifSx7ImZhbWlseSI6IkxpIiwiZ2l2ZW4iOiJZYW5nIiwicGFyc2UtbmFtZXMiOmZhbHNlLCJkcm9wcGluZy1wYXJ0aWNsZSI6IiIsIm5vbi1kcm9wcGluZy1wYXJ0aWNsZSI6IiJ9LHsiZmFtaWx5IjoiV2FuZyIsImdpdmVuIjoiQ2hlbmciLCJwYXJzZS1uYW1lcyI6ZmFsc2UsImRyb3BwaW5nLXBhcnRpY2xlIjoiIiwibm9uLWRyb3BwaW5nLXBhcnRpY2xlIjoiIn0seyJmYW1pbHkiOiJMaXUiLCJnaXZlbiI6Ik1pbmd4aSIsInBhcnNlLW5hbWVzIjpmYWxzZSwiZHJvcHBpbmctcGFydGljbGUiOiIiLCJub24tZHJvcHBpbmctcGFydGljbGUiOiIifSx7ImZhbWlseSI6IlllIiwiZ2l2ZW4iOiJMYW4iLCJwYXJzZS1uYW1lcyI6ZmFsc2UsImRyb3BwaW5nLXBhcnRpY2xlIjoiIiwibm9uLWRyb3BwaW5nLXBhcnRpY2xlIjoiIn0seyJmYW1pbHkiOiJHdW8iLCJnaXZlbiI6Ilh1ZWppYW5nIiwicGFyc2UtbmFtZXMiOmZhbHNlLCJkcm9wcGluZy1wYXJ0aWNsZSI6IiIsIm5vbi1kcm9wcGluZy1wYXJ0aWNsZSI6IiJ9LHsiZmFtaWx5IjoiU2hlbiIsImdpdmVuIjoiSG9uZ2JpbmciLCJwYXJzZS1uYW1lcyI6ZmFsc2UsImRyb3BwaW5nLXBhcnRpY2xlIjoiIiwibm9uLWRyb3BwaW5nLXBhcnRpY2xlIjoiIn0seyJmYW1pbHkiOiJZYW5nIiwiZ2l2ZW4iOiJYaWFveXUiLCJwYXJzZS1uYW1lcyI6ZmFsc2UsImRyb3BwaW5nLXBhcnRpY2xlIjoiIiwibm9uLWRyb3BwaW5nLXBhcnRpY2xlIjoiIn0seyJmYW1pbHkiOiJUYW4iLCJnaXZlbiI6Ill1ZXFpdSIsInBhcnNlLW5hbWVzIjpmYWxzZSwiZHJvcHBpbmctcGFydGljbGUiOiIiLCJub24tZHJvcHBpbmctcGFydGljbGUiOiIifSx7ImZhbWlseSI6Ikh1IiwiZ2l2ZW4iOiJaaGliaW4iLCJwYXJzZS1uYW1lcyI6ZmFsc2UsImRyb3BwaW5nLXBhcnRpY2xlIjoiIiwibm9uLWRyb3BwaW5nLXBhcnRpY2xlIjoiIn1dLCJjb250YWluZXItdGl0bGUiOiJDZWxsIERpc2NvdmVyeSIsImNvbnRhaW5lci10aXRsZS1zaG9ydCI6IkNlbGwgRGlzY292IiwiRE9JIjoiMTAuMTAzOC9zNDE0MjEtMDIxLTAwMzI3LTUiLCJJU1NOIjoiMjA1NjU5NjgiLCJVUkwiOiJodHRwOi8vZHguZG9pLm9yZy8xMC4xMDM4L3M0MTQyMS0wMjEtMDAzMjctNSIsImlzc3VlZCI6eyJkYXRlLXBhcnRzIjpbWzIwMjFdXX0sImFic3RyYWN0IjoiSW5uZXIgZHluZWluIGFybSAoSURBKSwgY29tcG9zZWQgb2YgYSBzZXJpZXMgb2YgcHJvdGVpbiBjb21wbGV4LCBpcyBuZWNlc3NhcnkgdG8gY2lsaWEgYW5kIGZsYWdlbGxhIGJlbmQgZm9ybWF0aW9uIGFuZCBiZWF0aW5nLiBQcmV2aW91cyBzdHVkaWVzIGluZGljYXRlZCB0aGF0IGRlZmVjdHMgb2YgSURBIHByb3RlaW4gY29tcGxleCByZXN1bHQgaW4gbXVsdGlwbGUgbW9ycGhvbG9naWNhbCBhYm5vcm1hbGl0aWVzIG9mIHRoZSBzcGVybSBmbGFnZWxsdW0gKE1NQUYpIGFuZCBtYWxlIGluZmVydGlsaXR5LiBIb3dldmVyLCB0aGUgZ2VuZXRpYyBjYXVzZXMgYW5kIG1vbGVjdWxhciBtZWNoYW5pc21zIGluIHRoZSBJREFzIG5lZWQgZnVydGhlciBleHBsb3JhdGlvbi4gSGVyZSB3ZSBpZGVudGlmaWVkIHR3byBsb3NzLW9mLWZ1bmN0aW9uIHZhcmlhbnRzIG9mIFdEUjYzIGluIGJvdGggTU1BRiBhbmQgbm9uLW9ic3RydWN0aXZlIGF6b29zcGVybWlhIChOT0EpIGFmZmVjdGVkIGNvaG9ydHMuIFdEUjYzIGVuY29kZXMgYW4gSURBLWFzc29jaWF0ZWQgcHJvdGVpbiB0aGF0IGlzIGRvbWluYW50bHkgZXhwcmVzc2VkIGluIHRlc3Rpcy4gV2UgbmV4dCBnZW5lcmF0ZWQgV2RyNjMta25vY2tvdXQgKFdkcjYzLUtPKSBtaWNlIHRocm91Z2ggdGhlIENSSVNQUi1DYXM5IHRlY2hub2xvZ3kuIFJlbWFya2FibHksIFdkcjYzLUtPIGluZHVjZWQgZGVjcmVhc2VkIHNwZXJtIG51bWJlciwgYWJub3JtYWwgZmxhZ2VsbGFyIG1vcnBob2xvZ3kgYW5kIG1hbGUgaW5mZXJ0aWxpdHkuIEluIGFkZGl0aW9uLCB0cmFuc21pc3Npb24gZWxlY3Ryb24gbWljcm9zY29weSBhc3NheSBzaG93ZWQgc2V2ZXJlbHkgZGlzb3JnYW5pemVkIOKAnDkgKyAy4oCdIGF4b25lbWUgYW5kIGFic2VudCBpbm5lciBkeW5laW4gYXJtcyBpbiB0aGUgc3Blcm1hdG96b2EgZnJvbSBXZHI2My1LTyBtYWxlIG1pY2UuIE1lY2hhbmlzdGljYWxseSwgd2UgZm91bmQgdGhhdCBXRFI2MyBpbnRlcmFjdGVkIHdpdGggV0RSNzggbWFpbmx5IHZpYSBXRDQwLXJlcGVhdCBkb21haW4gYW5kIGlzIG5lY2Vzc2FyeSBmb3IgSURBIGFzc2VtYmx5LiBGdXJ0aGVybW9yZSwgV0RSNjMtYXNzb2NpYXRlZCBtYWxlIGluZmVydGlsaXR5IGluIGh1bWFuIGFuZCBtaWNlIGNvdWxkIGJlIG92ZXJjb21lIGJ5IGludHJhY3l0b3BsYXNtaWMgc3Blcm0gaW5qZWN0aW9uIChJQ1NJKSB0cmVhdG1lbnQuIEluIGNvbmNsdXNpb24sIHRoZSBwcmVzZW50IHN0dWR5IGRlbW9uc3RyYXRlcyB0aGF0IGJpLWFsbGVsaWMgdmFyaWFudHMgb2YgV0RSNjMgY2F1c2UgbWFsZSBpbmZlcnRpbGl0eSB2aWEgYWJub3JtYWwgaW5uZXIgZHluZWluIGFybXMgYXNzZW1ibHkgYW5kIGZsYWdlbGxhIGZvcm1hdGlvbiBhbmQgY2FuIGJlIHVzZWQgYXMgYSBnZW5ldGljIGRpYWdub3N0aWMgaW5kaWNhdG9yIGZvciBpbmZlcnRpbGl0eSBtYWxlcy4iLCJwdWJsaXNoZXIiOiJTcHJpbmdlciBVUyIsImlzc3VlIjoiMSIsInZvbHVtZSI6IjcifSwiaXNUZW1wb3JhcnkiOmZhbHNlfSx7ImlkIjoiMTExMTk1MmMtMDU0OS0zN2ExLWFkYjItYzIwZTBkNzkxYmQ3IiwiaXRlbURhdGEiOnsidHlwZSI6ImFydGljbGUtam91cm5hbCIsImlkIjoiMTExMTk1MmMtMDU0OS0zN2ExLWFkYjItYzIwZTBkNzkxYmQ3IiwidGl0bGUiOiJUYXJnZXRlZCBjb3B5IG51bWJlciBzY3JlZW5pbmcgaGlnaGxpZ2h0cyBhbiBpbnRyYWdlbmljIGRlbGV0aW9uIG9mIFdEUjYzIGFzIHRoZSBsaWtlbHkgY2F1c2Ugb2YgaHVtYW4gb2NjaXBpdGFsIGVuY2VwaGFsb2NlbGUgYW5kIGFibm9ybWFsIENOUyBkZXZlbG9wbWVudCBpbiB6ZWJyYWZpc2giLCJhdXRob3IiOlt7ImZhbWlseSI6IkhvZm1laXN0ZXIiLCJnaXZlbiI6IldvbGZnYW5nIiwicGFyc2UtbmFtZXMiOmZhbHNlLCJkcm9wcGluZy1wYXJ0aWNsZSI6IiIsIm5vbi1kcm9wcGluZy1wYXJ0aWNsZSI6IiJ9LHsiZmFtaWx5IjoiUGV0dGVyc3NvbiIsImdpdmVuIjoiTWFyaWEiLCJwYXJzZS1uYW1lcyI6ZmFsc2UsImRyb3BwaW5nLXBhcnRpY2xlIjoiIiwibm9uLWRyb3BwaW5nLXBhcnRpY2xlIjoiIn0seyJmYW1pbHkiOiJLdXJ0b2dsdSIsImdpdmVuIjoiRGVuaXoiLCJwYXJzZS1uYW1lcyI6ZmFsc2UsImRyb3BwaW5nLXBhcnRpY2xlIjoiIiwibm9uLWRyb3BwaW5nLXBhcnRpY2xlIjoiIn0seyJmYW1pbHkiOiJBcm1lbmlvIiwiZ2l2ZW4iOiJNaXJpYW0iLCJwYXJzZS1uYW1lcyI6ZmFsc2UsImRyb3BwaW5nLXBhcnRpY2xlIjoiIiwibm9uLWRyb3BwaW5nLXBhcnRpY2xlIjoiIn0seyJmYW1pbHkiOiJFaXNmZWxkdCIsImdpdmVuIjoiSmVzcGVyIiwicGFyc2UtbmFtZXMiOmZhbHNlLCJkcm9wcGluZy1wYXJ0aWNsZSI6IiIsIm5vbi1kcm9wcGluZy1wYXJ0aWNsZSI6IiJ9LHsiZmFtaWx5IjoiUGFwYWRvZ2lhbm5ha2lzIiwiZ2l2ZW4iOiJOaWtvcyIsInBhcnNlLW5hbWVzIjpmYWxzZSwiZHJvcHBpbmctcGFydGljbGUiOiIiLCJub24tZHJvcHBpbmctcGFydGljbGUiOiIifSx7ImZhbWlseSI6Ikd1c3RhdnNzb24iLCJnaXZlbiI6IlBldGVyIiwicGFyc2UtbmFtZXMiOmZhbHNlLCJkcm9wcGluZy1wYXJ0aWNsZSI6IiIsIm5vbi1kcm9wcGluZy1wYXJ0aWNsZSI6IiJ9LHsiZmFtaWx5IjoiTGluZHN0cmFuZCIsImdpdmVuIjoiQW5uYSIsInBhcnNlLW5hbWVzIjpmYWxzZSwiZHJvcHBpbmctcGFydGljbGUiOiIiLCJub24tZHJvcHBpbmctcGFydGljbGUiOiIifV0sImNvbnRhaW5lci10aXRsZSI6Ikh1bWFuIE11dGF0aW9uIiwiY29udGFpbmVyLXRpdGxlLXNob3J0IjoiSHVtIE11dGF0IiwiRE9JIjoiMTAuMTAwMi9odW11LjIzMzg4IiwiSVNTTiI6IjEwOTgxMDA0IiwiUE1JRCI6IjI5Mjg1ODI1IiwiaXNzdWVkIjp7ImRhdGUtcGFydHMiOltbMjAxOF1dfSwicGFnZSI6IjQ5NS01MDUiLCJhYnN0cmFjdCI6IkNvbmdlbml0YWwgbWFsZm9ybWF0aW9ucyBhZmZlY3RpbmcgdGhlIG5ldXJhbCB0dWJlIGNhbiBwcmVzZW50IGFzIGlzb2xhdGVkIG1hbGZvcm1hdGlvbnMgb3Igb2NjdXIgaW4gYXNzb2NpYXRpb24gd2l0aCBvdGhlciBkZXZlbG9wbWVudGFsIGFibm9ybWFsaXRpZXMgYW5kIHN5bmRyb21lcy4gVXNpbmcgaGlnaC1yZXNvbHV0aW9uIGNvcHkgbnVtYmVyIHNjcmVlbmluZyBpbiA2NiBmZXR1c2VzIHdpdGggbmV1cmFsIHR1YmUgZGVmZWN0cywgd2UgaWRlbnRpZmllZCBzaXggZmV0dXNlcyB3aXRoIGxpa2VseSBwYXRob2dlbmljIG11dGF0aW9ucywgdGhyZWUgYW5ldXBsb2lkaWVzIChvbmUgdHJpc29teSAxMyBhbmQgdHdvIHRyaXNvbXkgMTgpIGFuZCB0aHJlZSBkZWxldGlvbnMgcHJldmlvdXNseSByZXBvcnRlZCBpbiBOVERzIChvbmUgMjJxMTEuMiBkZWxldGlvbiBhbmQgdHdvIDFwMzYgZGVsZXRpb25zKSBjb3JyZXNwb25kaW5nIHRvIDklIG9mIHRoZSBjb2hvcnQuIEluIGFkZGl0aW9uLCB3ZSBpZGVudGlmaWVkIGZpdmUgcmFyZSBkZWxldGlvbnMgYW5kIHR3byBkdXBsaWNhdGlvbnMgb2YgdW5jZXJ0YWluIHNpZ25pZmljYW5jZSBpbmNsdWRpbmcgYSByYXJlIGludHJhZ2VuaWMgaGV0ZXJvenlnb3VzIGluLWZyYW1lIFdEUjYzIGRlbGV0aW9uIGluIGEgZmV0dXMgd2l0aCBvY2NpcGl0YWwgZW5jZXBoYWxvY2VsZS4gV2hvbGUgZ2Vub21lIHNlcXVlbmNpbmcgdmVyaWZpZWQgdGhlIGRlbGV0aW9uIGFuZCBleGNsdWRlZCBrbm93biBwYXRob2dlbmljIHZhcmlhbnRzLiBUaGUgZGVsZXRpb24gc3BhbnMgZXhvbnMgMTTigJMxNyByZXN1bHRpbmcgaW4gdGhlIGV4cHJlc3Npb24gb2YgYSBwcm90ZWluIG1pc3NpbmcgdGhlIHRoaXJkIGFuZCBmb3VydGggV0QtcmVwZWF0IGRvbWFpbnMuIFRoZXNlIGZpbmRpbmdzIHdlcmUgc3VwcG9ydGVkIGJ5IENSSVNQUi9DYXM5LW1lZGlhdGVkIHNvbWF0aWMgZGVsZXRpb25zIGluIHplYnJhZmlzaC4gSW5qZWN0aW9uIG9mIHR3byBkaWZmZXJlbnQgc2dSTkEtcGFpcnMgdGFyZ2V0aW5nIHJlbGV2YW50IGludHJvbmljIHJlZ2lvbnMgcmVzdWx0ZWQgaW4gYSBkZWxldGlvbiBtaW1pY2tpbmcgdGhlIGh1bWFuIGRlbGV0aW9uIGFuZCBhIGNvbmNvbWl0YW50IGluY3JlYXNlIG9mIGFibm9ybWFsIGVtYnJ5b3Mgd2l0aCBib2R5IGFuZCBicmFpbiBtYWxmb3JtYXRpb25zICg0MSUsIG7CoD3CoDE2MSBhbmQgNjIlLCBuwqA9wqAyMjQsIHJlc3BlY3RpdmVseSksIGluY2x1ZGluZyBhIHNhYy1saWtlIGJyYWluIHByb3RydXNpb24gKDclIGFuZCA5JSwgUMKgPMKgMC4wMSkuIFNpbWlsYXIgcmVzdWx0cyB3ZXJlIHNlZW4gd2l0aCBvdmVyZXhwcmVzc2lvbiBvZiBSTkEgZW5jb2RpbmcgdGhlIGRlbGV0ZWQgdmFyaWFudCBpbiB6ZWJyYWZpc2ggKHRvdGFsIGFibm9ybWFsOyA0NiUsIG7CoD3CoDI1NSwgUMKgPMKgMC4wMDEpIGNvbXBhcmVkIHdpdGggdGhlIG92ZXJleHByZXNzaW9uIG9mIGFuIGVxdWl2YWxlbnQgYW1vdW50IG9mIHdpbGQtdHlwZSBSTkEgKHRvdGFsIGFibm9ybWFsOyAzJSwgbsKgPcKgMTc3KS4gV2UgcHJlZGljdCB0aGUgaW4tZnJhbWUgV0RSNjMgZGVsZXRpb24gdG8gcmVzdWx0IGluIGEgZG9taW5hbnQgbmVnYXRpdmUgb3IgZ2Fpbi1vZi1mdW5jdGlvbiBmb3JtIG9mIFdEUjYzLiBUaGVzZSBhcmUgdGhlIGZpcnN0IGZpbmRpbmdzIHN1cHBvcnRpbmcgYSByb2xlIGZvciBXRFI2MyBpbiBlbmNlcGhhbG9jZWxlIGZvcm1hdGlvbi4iLCJpc3N1ZSI6IjQiLCJ2b2x1bWUiOiIzOSJ9LCJpc1RlbXBvcmFyeSI6ZmFsc2V9XX0="/>
          <w:id w:val="1326622604"/>
          <w:placeholder>
            <w:docPart w:val="DefaultPlaceholder_-1854013440"/>
          </w:placeholder>
        </w:sdtPr>
        <w:sdtContent>
          <w:r w:rsidR="00E43CEE" w:rsidRPr="00E43CEE">
            <w:rPr>
              <w:rFonts w:ascii="Arial" w:hAnsi="Arial" w:cs="Arial"/>
              <w:color w:val="000000"/>
              <w:vertAlign w:val="superscript"/>
            </w:rPr>
            <w:t>170,171</w:t>
          </w:r>
        </w:sdtContent>
      </w:sdt>
      <w:r w:rsidR="007B448C">
        <w:rPr>
          <w:rFonts w:ascii="Arial" w:hAnsi="Arial" w:cs="Arial"/>
        </w:rPr>
        <w:t xml:space="preserve">, </w:t>
      </w:r>
      <w:r w:rsidR="00E9584B">
        <w:rPr>
          <w:rFonts w:ascii="Arial" w:hAnsi="Arial" w:cs="Arial"/>
        </w:rPr>
        <w:t xml:space="preserve">DNAI4 </w:t>
      </w:r>
      <w:sdt>
        <w:sdtPr>
          <w:rPr>
            <w:rFonts w:ascii="Arial" w:hAnsi="Arial" w:cs="Arial"/>
            <w:color w:val="000000"/>
            <w:vertAlign w:val="superscript"/>
          </w:rPr>
          <w:tag w:val="MENDELEY_CITATION_v3_eyJjaXRhdGlvbklEIjoiTUVOREVMRVlfQ0lUQVRJT05fZTg4NjEyZmMtYWE4NC00M2RmLThlNzAtZjQ1ZDI3NzJmZjU2IiwicHJvcGVydGllcyI6eyJub3RlSW5kZXgiOjB9LCJpc0VkaXRlZCI6ZmFsc2UsIm1hbnVhbE92ZXJyaWRlIjp7ImlzTWFudWFsbHlPdmVycmlkZGVuIjpmYWxzZSwiY2l0ZXByb2NUZXh0IjoiPHN1cD4xNjU8L3N1cD4iLCJtYW51YWxPdmVycmlkZVRleHQiOiIifSwiY2l0YXRpb25JdGVtcyI6W3siaWQiOiIyYWVlYTBhOC01NTk3LTNiOTAtODQ4Zi05NmEyODllZTRlZGYiLCJpdGVtRGF0YSI6eyJ0eXBlIjoiYXJ0aWNsZS1qb3VybmFsIiwiaWQiOiIyYWVlYTBhOC01NTk3LTNiOTAtODQ4Zi05NmEyODllZTRlZGYiLCJ0aXRsZSI6IlZlcnRlYnJhdGUgZHluZWluLWYgZGVwZW5kcyBvbiBXZHI3OCBmb3IgYXhvbmVtYWwgbG9jYWxpemF0aW9uIGFuZCBpcyBlc3NlbnRpYWwgZm9yIGNpbGlhcnkgYmVhdCIsImF1dGhvciI6W3siZmFtaWx5IjoiWmhhbmciLCJnaXZlbiI6Illpcm9uZyIsInBhcnNlLW5hbWVzIjpmYWxzZSwiZHJvcHBpbmctcGFydGljbGUiOiIiLCJub24tZHJvcHBpbmctcGFydGljbGUiOiIifSx7ImZhbWlseSI6IkNoZW4iLCJnaXZlbiI6Illhd2VuIiwicGFyc2UtbmFtZXMiOmZhbHNlLCJkcm9wcGluZy1wYXJ0aWNsZSI6IiIsIm5vbi1kcm9wcGluZy1wYXJ0aWNsZSI6IiJ9LHsiZmFtaWx5IjoiWmhlbmciLCJnaXZlbiI6IkppYW5xdW4iLCJwYXJzZS1uYW1lcyI6ZmFsc2UsImRyb3BwaW5nLXBhcnRpY2xlIjoiIiwibm9uLWRyb3BwaW5nLXBhcnRpY2xlIjoiIn0seyJmYW1pbHkiOiJXYW5nIiwiZ2l2ZW4iOiJKdWFuIiwicGFyc2UtbmFtZXMiOmZhbHNlLCJkcm9wcGluZy1wYXJ0aWNsZSI6IiIsIm5vbi1kcm9wcGluZy1wYXJ0aWNsZSI6IiJ9LHsiZmFtaWx5IjoiRHVhbiIsImdpdmVuIjoiU2hpY2hhbyIsInBhcnNlLW5hbWVzIjpmYWxzZSwiZHJvcHBpbmctcGFydGljbGUiOiIiLCJub24tZHJvcHBpbmctcGFydGljbGUiOiIifSx7ImZhbWlseSI6IlpoYW5nIiwiZ2l2ZW4iOiJXZWkiLCJwYXJzZS1uYW1lcyI6ZmFsc2UsImRyb3BwaW5nLXBhcnRpY2xlIjoiIiwibm9uLWRyb3BwaW5nLXBhcnRpY2xlIjoiIn0seyJmYW1pbHkiOiJZYW4iLCJnaXZlbiI6IlhpdW1pbiIsInBhcnNlLW5hbWVzIjpmYWxzZSwiZHJvcHBpbmctcGFydGljbGUiOiIiLCJub24tZHJvcHBpbmctcGFydGljbGUiOiIifSx7ImZhbWlseSI6IlpodSIsImdpdmVuIjoiWHVlbGlhbmciLCJwYXJzZS1uYW1lcyI6ZmFsc2UsImRyb3BwaW5nLXBhcnRpY2xlIjoiIiwibm9uLWRyb3BwaW5nLXBhcnRpY2xlIjoiIn1dLCJjb250YWluZXItdGl0bGUiOiJKb3VybmFsIG9mIE1vbGVjdWxhciBDZWxsIEJpb2xvZ3kiLCJjb250YWluZXItdGl0bGUtc2hvcnQiOiJKIE1vbCBDZWxsIEJpb2wiLCJET0kiOiIxMC4xMDkzL2ptY2IvbWp5MDQzIiwiSVNTTiI6IjE3NTk0Njg1IiwiUE1JRCI6IjMwMDYwMTgwIiwiaXNzdWVkIjp7ImRhdGUtcGFydHMiOltbMjAxOV1dfSwicGFnZSI6IjM4My0zOTQiLCJhYnN0cmFjdCI6Ik1vdGlsZSBjaWxpYSBhbmQgZmxhZ2VsbGEgYXJlIG1pY3JvdHVidWxlLWJhc2VkIG9yZ2FuZWxsZXMgaW1wb3J0YW50IGZvciBjZWxsIGxvY29tb3Rpb24gYW5kIGV4dHJhY2VsbHVsYXIgbGlxdWlkIGZsb3cgdGhyb3VnaCBiZWF0aW5nLiBBbHRob3VnaCBheG9uZW5hbCBkeW5laW5zIHRoYXQgZHJpdmUgY2lsaWFyeSBiZWF0IGhhdmUgYmVlbiBleHRlbnNpdmVseSBzdHVkaWVkIGluIHVuaWNlbGx1bGFyIENobGFteWRvbW9uYXMsIHRvIHdoYXQgZXh0ZW50IHN1Y2gga25vd2xlZGdlIGNhbiBiZSBhcHBsaWVkIHRvIHZlcnRlYnJhdGUgaXMgcG9vcmx5IGtub3duLiBJbiBDaGxhbXlkb21vbmFzLCBEeW5laW4tZiBjb250cm9scyBmbGFnZWxsYXIgd2F2ZWZvcm1zIGJ1dCBpcyBkaXNwZW5zYWJsZSBmb3IgYmVhdGluZy4gVGhlIGZsYWdlbGxhciBhc3NlbWJseSBvZiBpdHMgaGVhdnkgY2hhaW5zIChIQ3MpIHJlcXVpcmVzIGl0cyBpbnRlcm1lZGlhdGUgY2hhaW4gKElDKSBJQzE0MCBidXQgbm90IElDMTM4LiBIZXJlIHdlIHNob3cgdGhhdCwgdW5saWtlIGl0cyBDaGxhbXlkb21vbmFzIGNvdW50ZXJwYXJ0LCB2ZXJ0ZWJyYXRlIER5bmVpbi1mIGlzIGVzc2VudGlhbCBmb3IgY2lsaWFyeSBiZWF0LiBXZSBjb25maXJtZWQgdGhhdCBXZHI3OCBpcyB0aGUgdmVydGVicmF0ZSBvcnRob2xvZ3VlIG9mIElDMTM4LiBXZHI3OCBhc3NvY2lhdGVkIHdpdGggRHluZWluLWYgc3VidW5pdHMgc3VjaCBhcyBEbmFoMiAoYSBIQykgYW5kIFdkcjYzIChJQzE0MCBvcnRob2xvZ3VlKS4gSXQgd2FzIGV4cHJlc3NlZCBhcyBhIG1vdGlsZSBjaWxpdW0tc3BlY2lmaWMgcHJvdGVpbiBpbiBtYW1tYWxpYW4gY2VsbHMuIERlcGxldGlvbiBvZiBXZHI3OCBvciBEbmFoMiBieSBSTkFpIHBhcmFseXplZCBtb3VzZSBlcGVuZHltYWwgY2lsaWEuIFplYnJhZmlzaCBXZHI3OCBtb3JwaGFudHMgZGlzcGxheWVkIGNpbGlvcGF0aHktcmVsYXRlZCBwaGVub3R5cGVzLCBzdWNoIGFzIGN1cnZlZCBib2RpZXMsIGh5ZHJvY2VwaGFsdXMsIGFibm9ybWFsIG90b2xpdGgsIHJhbmRvbWl6ZWQgbGVmdOKAk3JpZ2h0IGFzeW1tZXRyeSwgYW5kIHByb25lcGhyaWMgY3lzdHMsIGFjY29tcGFuaWVkIHdpdGggcGFyYWx5emVkIHByb25lcGhyaWMgY2lsaWEuIEZ1cnRoZXJtb3JlLCBhbGwgdGhlIEhDcyBhbmQgSUNzIG9mIER5bmVpbi1mIGZhaWxlZCB0byBsb2NhbGl6ZSBpbiB0aGUgV2RyNzgtZGVwbGV0ZWQgbW91c2UgZXBlbmR5bWFsIGNpbGlhLiBUaGVyZWZvcmUsIGJvdGggdGhlIGZ1bmN0aW9ucyBhbmQgc3VidW5pdCBkZXBlbmRlbmN5IG9mIER5bmVpbi1mIGFyZSBhbHRlcmVkIGluIGV2b2x1dGlvbiwgcHJvYmFibHkgdG8gY29tcGx5IHdpdGggY2lsaWFyeSByb2xlcyBpbiBoaWdoZXIgb3JnYW5pc21zLiIsImlzc3VlIjoiNSIsInZvbHVtZSI6IjExIn0sImlzVGVtcG9yYXJ5IjpmYWxzZX1dfQ=="/>
          <w:id w:val="1683930695"/>
          <w:placeholder>
            <w:docPart w:val="DefaultPlaceholder_-1854013440"/>
          </w:placeholder>
        </w:sdtPr>
        <w:sdtContent>
          <w:r w:rsidR="00E43CEE" w:rsidRPr="00E43CEE">
            <w:rPr>
              <w:rFonts w:ascii="Arial" w:hAnsi="Arial" w:cs="Arial"/>
              <w:color w:val="000000"/>
              <w:vertAlign w:val="superscript"/>
            </w:rPr>
            <w:t>165</w:t>
          </w:r>
        </w:sdtContent>
      </w:sdt>
      <w:r w:rsidR="00E9584B">
        <w:rPr>
          <w:rFonts w:ascii="Arial" w:hAnsi="Arial" w:cs="Arial"/>
        </w:rPr>
        <w:t xml:space="preserve">, DYNLL1 </w:t>
      </w:r>
      <w:sdt>
        <w:sdtPr>
          <w:rPr>
            <w:rFonts w:ascii="Arial" w:hAnsi="Arial" w:cs="Arial"/>
            <w:color w:val="000000"/>
            <w:vertAlign w:val="superscript"/>
          </w:rPr>
          <w:tag w:val="MENDELEY_CITATION_v3_eyJjaXRhdGlvbklEIjoiTUVOREVMRVlfQ0lUQVRJT05fNTM1NmUzNjUtOGQ3Mi00MWZjLWFkMzgtZTA3ZjY4NjM0YmJhIiwicHJvcGVydGllcyI6eyJub3RlSW5kZXgiOjB9LCJpc0VkaXRlZCI6ZmFsc2UsIm1hbnVhbE92ZXJyaWRlIjp7ImlzTWFudWFsbHlPdmVycmlkZGVuIjpmYWxzZSwiY2l0ZXByb2NUZXh0IjoiPHN1cD4xNzI8L3N1cD4iLCJtYW51YWxPdmVycmlkZVRleHQiOiIifSwiY2l0YXRpb25JdGVtcyI6W3siaWQiOiI4YmNhZjRkNC05YzZmLTNlYmQtOThkNi1kMjUzMjYxOWMyNmIiLCJpdGVtRGF0YSI6eyJ0eXBlIjoiYXJ0aWNsZS1qb3VybmFsIiwiaWQiOiI4YmNhZjRkNC05YzZmLTNlYmQtOThkNi1kMjUzMjYxOWMyNmIiLCJ0aXRsZSI6IkR5bmxsMSBpcyBlc3NlbnRpYWwgZm9yIGRldmVsb3BtZW50IGFuZCBwcm9tb3RlcyBlbmRvY2hvbmRyYWwgYm9uZSBmb3JtYXRpb24gYnkgcmVndWxhdGluZyBpbnRyYWZsYWdlbGxhciBkeW5laW4gZnVuY3Rpb24gaW4gcHJpbWFyeSBjaWxpYSIsImF1dGhvciI6W3siZmFtaWx5IjoiS2luZyIsImdpdmVuIjoiQXNobGVpZ2giLCJwYXJzZS1uYW1lcyI6ZmFsc2UsImRyb3BwaW5nLXBhcnRpY2xlIjoiIiwibm9uLWRyb3BwaW5nLXBhcnRpY2xlIjoiIn0seyJmYW1pbHkiOiJIb2NoIiwiZ2l2ZW4iOiJOaWNvbGFzIEMiLCJwYXJzZS1uYW1lcyI6ZmFsc2UsImRyb3BwaW5nLXBhcnRpY2xlIjoiIiwibm9uLWRyb3BwaW5nLXBhcnRpY2xlIjoiIn0seyJmYW1pbHkiOiJNY2dyZWdvciIsImdpdmVuIjoiTmFyZWxsZSBFIiwicGFyc2UtbmFtZXMiOmZhbHNlLCJkcm9wcGluZy1wYXJ0aWNsZSI6IiIsIm5vbi1kcm9wcGluZy1wYXJ0aWNsZSI6IiJ9LHsiZmFtaWx5IjoiU2ltcyIsImdpdmVuIjoiTmF0YWxpZSBBIiwicGFyc2UtbmFtZXMiOmZhbHNlLCJkcm9wcGluZy1wYXJ0aWNsZSI6IiIsIm5vbi1kcm9wcGluZy1wYXJ0aWNsZSI6IiJ9LHsiZmFtaWx5IjoiU215dGgiLCJnaXZlbiI6IklhbiBNIiwicGFyc2UtbmFtZXMiOmZhbHNlLCJkcm9wcGluZy1wYXJ0aWNsZSI6IiIsIm5vbi1kcm9wcGluZy1wYXJ0aWNsZSI6IiJ9LHsiZmFtaWx5IjoiSGVpZXJob3JzdCIsImdpdmVuIjoiSsO2cmciLCJwYXJzZS1uYW1lcyI6ZmFsc2UsImRyb3BwaW5nLXBhcnRpY2xlIjoiIiwibm9uLWRyb3BwaW5nLXBhcnRpY2xlIjoiIn1dLCJET0kiOiIxMC4xMDkzL2htZy9kZHowODMiLCJpc3N1ZWQiOnsiZGF0ZS1wYXJ0cyI6W1syMDE5XV19LCJwYWdlIjoiMjU3My0yNTg4IiwiaXNzdWUiOiIxNSIsInZvbHVtZSI6IjI4IiwiY29udGFpbmVyLXRpdGxlLXNob3J0IjoiIn0sImlzVGVtcG9yYXJ5IjpmYWxzZX1dfQ=="/>
          <w:id w:val="-423261220"/>
          <w:placeholder>
            <w:docPart w:val="DefaultPlaceholder_-1854013440"/>
          </w:placeholder>
        </w:sdtPr>
        <w:sdtContent>
          <w:r w:rsidR="00E43CEE" w:rsidRPr="00E43CEE">
            <w:rPr>
              <w:rFonts w:ascii="Arial" w:hAnsi="Arial" w:cs="Arial"/>
              <w:color w:val="000000"/>
              <w:vertAlign w:val="superscript"/>
            </w:rPr>
            <w:t>172</w:t>
          </w:r>
        </w:sdtContent>
      </w:sdt>
      <w:r w:rsidR="00E9584B">
        <w:rPr>
          <w:rFonts w:ascii="Arial" w:hAnsi="Arial" w:cs="Arial"/>
        </w:rPr>
        <w:t xml:space="preserve">, DYNLT2B </w:t>
      </w:r>
      <w:sdt>
        <w:sdtPr>
          <w:rPr>
            <w:rFonts w:ascii="Arial" w:hAnsi="Arial" w:cs="Arial"/>
            <w:color w:val="000000"/>
            <w:vertAlign w:val="superscript"/>
          </w:rPr>
          <w:tag w:val="MENDELEY_CITATION_v3_eyJjaXRhdGlvbklEIjoiTUVOREVMRVlfQ0lUQVRJT05fN2RiZjU5MDUtNTA1NS00MjNlLWFiZjktZWZmYjM2NTdmMDc4IiwicHJvcGVydGllcyI6eyJub3RlSW5kZXgiOjB9LCJpc0VkaXRlZCI6ZmFsc2UsIm1hbnVhbE92ZXJyaWRlIjp7ImlzTWFudWFsbHlPdmVycmlkZGVuIjpmYWxzZSwiY2l0ZXByb2NUZXh0IjoiPHN1cD4xNzM8L3N1cD4iLCJtYW51YWxPdmVycmlkZVRleHQiOiIifSwiY2l0YXRpb25JdGVtcyI6W3siaWQiOiJjODZmYzE2NC1jODAzLTM1MmUtYmU3Yy1mM2MzNmI0YmYwODEiLCJpdGVtRGF0YSI6eyJ0eXBlIjoiYXJ0aWNsZS1qb3VybmFsIiwiaWQiOiJjODZmYzE2NC1jODAzLTM1MmUtYmU3Yy1mM2MzNmI0YmYwODEiLCJ0aXRsZSI6IlRDVEVYMUQyIG11dGF0aW9ucyB1bmRlcmxpZSBKZXVuZSBhc3BoeXhpYXRpbmcgdGhvcmFjaWMgZHlzdHJvcGh5IHdpdGggaW1wYWlyZWQgcmV0cm9ncmFkZSBpbnRyYWZsYWdlbGxhciB0cmFuc3BvcnQiLCJhdXRob3IiOlt7ImZhbWlseSI6IlNjaG1pZHRzIiwiZ2l2ZW4iOiJNaXJpYW0iLCJwYXJzZS1uYW1lcyI6ZmFsc2UsImRyb3BwaW5nLXBhcnRpY2xlIjoiIiwibm9uLWRyb3BwaW5nLXBhcnRpY2xlIjoiIn0seyJmYW1pbHkiOiJIb3UiLCJnaXZlbiI6Ill1cWluZyIsInBhcnNlLW5hbWVzIjpmYWxzZSwiZHJvcHBpbmctcGFydGljbGUiOiIiLCJub24tZHJvcHBpbmctcGFydGljbGUiOiIifSx7ImZhbWlseSI6IkNvcnTDqXMiLCJnaXZlbiI6IkNsYXVkaW8gUi4iLCJwYXJzZS1uYW1lcyI6ZmFsc2UsImRyb3BwaW5nLXBhcnRpY2xlIjoiIiwibm9uLWRyb3BwaW5nLXBhcnRpY2xlIjoiIn0seyJmYW1pbHkiOiJNYW5zIiwiZ2l2ZW4iOiJEb3J1cyBBLiIsInBhcnNlLW5hbWVzIjpmYWxzZSwiZHJvcHBpbmctcGFydGljbGUiOiIiLCJub24tZHJvcHBpbmctcGFydGljbGUiOiIifSx7ImZhbWlseSI6Ikh1YmVyIiwiZ2l2ZW4iOiJDZWxpbmUiLCJwYXJzZS1uYW1lcyI6ZmFsc2UsImRyb3BwaW5nLXBhcnRpY2xlIjoiIiwibm9uLWRyb3BwaW5nLXBhcnRpY2xlIjoiIn0seyJmYW1pbHkiOiJCb2xkdCIsImdpdmVuIjoiS2Fyc3RlbiIsInBhcnNlLW5hbWVzIjpmYWxzZSwiZHJvcHBpbmctcGFydGljbGUiOiIiLCJub24tZHJvcHBpbmctcGFydGljbGUiOiIifSx7ImZhbWlseSI6IlBhdGVsIiwiZ2l2ZW4iOiJNaXRhbGkiLCJwYXJzZS1uYW1lcyI6ZmFsc2UsImRyb3BwaW5nLXBhcnRpY2xlIjoiIiwibm9uLWRyb3BwaW5nLXBhcnRpY2xlIjoiIn0seyJmYW1pbHkiOiJSZWV1d2lqayIsImdpdmVuIjoiSmVyb2VuIiwicGFyc2UtbmFtZXMiOmZhbHNlLCJkcm9wcGluZy1wYXJ0aWNsZSI6IiIsIm5vbi1kcm9wcGluZy1wYXJ0aWNsZSI6IlZhbiJ9LHsiZmFtaWx5IjoiUGxhemEiLCJnaXZlbiI6IkplYW4gTWFyYyIsInBhcnNlLW5hbWVzIjpmYWxzZSwiZHJvcHBpbmctcGFydGljbGUiOiIiLCJub24tZHJvcHBpbmctcGFydGljbGUiOiIifSx7ImZhbWlseSI6IkJlZXJzdW0iLCJnaXZlbiI6IlN5bHZpYSBFLkMuIiwicGFyc2UtbmFtZXMiOmZhbHNlLCJkcm9wcGluZy1wYXJ0aWNsZSI6IiIsIm5vbi1kcm9wcGluZy1wYXJ0aWNsZSI6IlZhbiJ9LHsiZmFtaWx5IjoiWWFwIiwiZ2l2ZW4iOiJaaGkgTWluIiwicGFyc2UtbmFtZXMiOmZhbHNlLCJkcm9wcGluZy1wYXJ0aWNsZSI6IiIsIm5vbi1kcm9wcGluZy1wYXJ0aWNsZSI6IiJ9LHsiZmFtaWx5IjoiTGV0dGVib2VyIiwiZ2l2ZW4iOiJTdGVmIEouRi4iLCJwYXJzZS1uYW1lcyI6ZmFsc2UsImRyb3BwaW5nLXBhcnRpY2xlIjoiIiwibm9uLWRyb3BwaW5nLXBhcnRpY2xlIjoiIn0seyJmYW1pbHkiOiJUYXlsb3IiLCJnaXZlbiI6IlMuIFBhaWdlIiwicGFyc2UtbmFtZXMiOmZhbHNlLCJkcm9wcGluZy1wYXJ0aWNsZSI6IiIsIm5vbi1kcm9wcGluZy1wYXJ0aWNsZSI6IiJ9LHsiZmFtaWx5IjoiSGVycmlkZ2UiLCJnaXZlbiI6IldhcnJlbiIsInBhcnNlLW5hbWVzIjpmYWxzZSwiZHJvcHBpbmctcGFydGljbGUiOiIiLCJub24tZHJvcHBpbmctcGFydGljbGUiOiIifSx7ImZhbWlseSI6IkpvaG5zb24iLCJnaXZlbiI6IkNvbGluIEEuIiwicGFyc2UtbmFtZXMiOmZhbHNlLCJkcm9wcGluZy1wYXJ0aWNsZSI6IiIsIm5vbi1kcm9wcGluZy1wYXJ0aWNsZSI6IiJ9LHsiZmFtaWx5IjoiU2NhbWJsZXIiLCJnaXZlbiI6IlBldGVyIEouIiwicGFyc2UtbmFtZXMiOmZhbHNlLCJkcm9wcGluZy1wYXJ0aWNsZSI6IiIsIm5vbi1kcm9wcGluZy1wYXJ0aWNsZSI6IiJ9LHsiZmFtaWx5IjoiVWVmZmluZyIsImdpdmVuIjoiTWFyaXVzIiwicGFyc2UtbmFtZXMiOmZhbHNlLCJkcm9wcGluZy1wYXJ0aWNsZSI6IiIsIm5vbi1kcm9wcGluZy1wYXJ0aWNsZSI6IiJ9LHsiZmFtaWx5IjoiS2F5c2VyaWxpIiwiZ2l2ZW4iOiJIdWx5YSIsInBhcnNlLW5hbWVzIjpmYWxzZSwiZHJvcHBpbmctcGFydGljbGUiOiIiLCJub24tZHJvcHBpbmctcGFydGljbGUiOiIifSx7ImZhbWlseSI6IktyYWtvdyIsImdpdmVuIjoiRGVib3JhaCIsInBhcnNlLW5hbWVzIjpmYWxzZSwiZHJvcHBpbmctcGFydGljbGUiOiIiLCJub24tZHJvcHBpbmctcGFydGljbGUiOiIifSx7ImZhbWlseSI6IktpbmciLCJnaXZlbiI6IlN0ZXBoZW4gTS4iLCJwYXJzZS1uYW1lcyI6ZmFsc2UsImRyb3BwaW5nLXBhcnRpY2xlIjoiIiwibm9uLWRyb3BwaW5nLXBhcnRpY2xlIjoiIn0seyJmYW1pbHkiOiJCZWFsZXMiLCJnaXZlbiI6IlBoaWxpcCBMLiIsInBhcnNlLW5hbWVzIjpmYWxzZSwiZHJvcHBpbmctcGFydGljbGUiOiIiLCJub24tZHJvcHBpbmctcGFydGljbGUiOiIifSx7ImZhbWlseSI6IkFsLUdhemFsaSIsImdpdmVuIjoiTGloYWRoIiwicGFyc2UtbmFtZXMiOmZhbHNlLCJkcm9wcGluZy1wYXJ0aWNsZSI6IiIsIm5vbi1kcm9wcGluZy1wYXJ0aWNsZSI6IiJ9LHsiZmFtaWx5IjoiV2lja2luZyIsImdpdmVuIjoiQ2Fyb2wiLCJwYXJzZS1uYW1lcyI6ZmFsc2UsImRyb3BwaW5nLXBhcnRpY2xlIjoiIiwibm9uLWRyb3BwaW5nLXBhcnRpY2xlIjoiIn0seyJmYW1pbHkiOiJDb3JtaWVyLURhaXJlIiwiZ2l2ZW4iOiJWYWxlcmllIiwicGFyc2UtbmFtZXMiOmZhbHNlLCJkcm9wcGluZy1wYXJ0aWNsZSI6IiIsIm5vbi1kcm9wcGluZy1wYXJ0aWNsZSI6IiJ9LHsiZmFtaWx5IjoiUm9lcG1hbiIsImdpdmVuIjoiUm9uYWxkIiwicGFyc2UtbmFtZXMiOmZhbHNlLCJkcm9wcGluZy1wYXJ0aWNsZSI6IiIsIm5vbi1kcm9wcGluZy1wYXJ0aWNsZSI6IiJ9LHsiZmFtaWx5IjoiTWl0Y2hpc29uIiwiZ2l2ZW4iOiJIYW5uYWggTS4iLCJwYXJzZS1uYW1lcyI6ZmFsc2UsImRyb3BwaW5nLXBhcnRpY2xlIjoiIiwibm9uLWRyb3BwaW5nLXBhcnRpY2xlIjoiIn0seyJmYW1pbHkiOiJXaXRtYW4iLCJnaXZlbiI6Ikdlb3JnZSBCLiIsInBhcnNlLW5hbWVzIjpmYWxzZSwiZHJvcHBpbmctcGFydGljbGUiOiIiLCJub24tZHJvcHBpbmctcGFydGljbGUiOiIifSx7ImZhbWlseSI6IkFsLVR1cmtpIiwiZ2l2ZW4iOiJTYWVlZCIsInBhcnNlLW5hbWVzIjpmYWxzZSwiZHJvcHBpbmctcGFydGljbGUiOiIiLCJub24tZHJvcHBpbmctcGFydGljbGUiOiIifSx7ImZhbWlseSI6IkFuZGVyc29uIiwiZ2l2ZW4iOiJDYXJsIiwicGFyc2UtbmFtZXMiOmZhbHNlLCJkcm9wcGluZy1wYXJ0aWNsZSI6IiIsIm5vbi1kcm9wcGluZy1wYXJ0aWNsZSI6IiJ9LHsiZmFtaWx5IjoiQW5uZXkiLCJnaXZlbiI6IlJpY2hhcmQiLCJwYXJzZS1uYW1lcyI6ZmFsc2UsImRyb3BwaW5nLXBhcnRpY2xlIjoiIiwibm9uLWRyb3BwaW5nLXBhcnRpY2xlIjoiIn0seyJmYW1pbHkiOiJBbnRvbnkiLCJnaXZlbiI6IkRpbnUiLCJwYXJzZS1uYW1lcyI6ZmFsc2UsImRyb3BwaW5nLXBhcnRpY2xlIjoiIiwibm9uLWRyb3BwaW5nLXBhcnRpY2xlIjoiIn0seyJmYW1pbHkiOiJBc2ltaXQiLCJnaXZlbiI6Ikplbm5pZmVyIiwicGFyc2UtbmFtZXMiOmZhbHNlLCJkcm9wcGluZy1wYXJ0aWNsZSI6IiIsIm5vbi1kcm9wcGluZy1wYXJ0aWNsZSI6IiJ9LHsiZmFtaWx5IjoiQXl1YiIsImdpdmVuIjoiTW9oYW1tYWQiLCJwYXJzZS1uYW1lcyI6ZmFsc2UsImRyb3BwaW5nLXBhcnRpY2xlIjoiIiwibm9uLWRyb3BwaW5nLXBhcnRpY2xlIjoiIn0seyJmYW1pbHkiOiJCYXJyZXR0IiwiZ2l2ZW4iOiJKZWZmIiwicGFyc2UtbmFtZXMiOmZhbHNlLCJkcm9wcGluZy1wYXJ0aWNsZSI6IiIsIm5vbi1kcm9wcGluZy1wYXJ0aWNsZSI6IiJ9LHsiZmFtaWx5IjoiQmFycm9zbyIsImdpdmVuIjoiSW7DqnMiLCJwYXJzZS1uYW1lcyI6ZmFsc2UsImRyb3BwaW5nLXBhcnRpY2xlIjoiIiwibm9uLWRyb3BwaW5nLXBhcnRpY2xlIjoiIn0seyJmYW1pbHkiOiJCZW50aGFtIiwiZ2l2ZW4iOiJKYW1pZSIsInBhcnNlLW5hbWVzIjpmYWxzZSwiZHJvcHBpbmctcGFydGljbGUiOiIiLCJub24tZHJvcHBpbmctcGFydGljbGUiOiIifSx7ImZhbWlseSI6IkJoYXR0YWNoYXJ5YSIsImdpdmVuIjoiU2hvdW1vIiwicGFyc2UtbmFtZXMiOmZhbHNlLCJkcm9wcGluZy1wYXJ0aWNsZSI6IiIsIm5vbi1kcm9wcGluZy1wYXJ0aWNsZSI6IiJ9LHsiZmFtaWx5IjoiQmxhY2t3b29kIiwiZ2l2ZW4iOiJEb3VnbGFzIiwicGFyc2UtbmFtZXMiOmZhbHNlLCJkcm9wcGluZy1wYXJ0aWNsZSI6IiIsIm5vbi1kcm9wcGluZy1wYXJ0aWNsZSI6IiJ9LHsiZmFtaWx5IjoiQm9icm93IiwiZ2l2ZW4iOiJNYXJ0aW4iLCJwYXJzZS1uYW1lcyI6ZmFsc2UsImRyb3BwaW5nLXBhcnRpY2xlIjoiIiwibm9uLWRyb3BwaW5nLXBhcnRpY2xlIjoiIn0seyJmYW1pbHkiOiJCb2NodWtvdmEiLCJnaXZlbiI6IkVsZW5hIiwicGFyc2UtbmFtZXMiOmZhbHNlLCJkcm9wcGluZy1wYXJ0aWNsZSI6IiIsIm5vbi1kcm9wcGluZy1wYXJ0aWNsZSI6IiJ9LHsiZmFtaWx5IjoiQm9sdG9uIiwiZ2l2ZW4iOiJQYXRyaWNrIiwicGFyc2UtbmFtZXMiOmZhbHNlLCJkcm9wcGluZy1wYXJ0aWNsZSI6IiIsIm5vbi1kcm9wcGluZy1wYXJ0aWNsZSI6IiJ9LHsiZmFtaWx5IjoiQm91c3RyZWQiLCJnaXZlbiI6IkNocmlzIiwicGFyc2UtbmFtZXMiOmZhbHNlLCJkcm9wcGluZy1wYXJ0aWNsZSI6IiIsIm5vbi1kcm9wcGluZy1wYXJ0aWNsZSI6IiJ9LHsiZmFtaWx5IjoiQnJlZW4iLCJnaXZlbiI6Ikdlcm9tZSIsInBhcnNlLW5hbWVzIjpmYWxzZSwiZHJvcHBpbmctcGFydGljbGUiOiIiLCJub24tZHJvcHBpbmctcGFydGljbGUiOiIifSx7ImZhbWlseSI6IkJyaW9uIiwiZ2l2ZW4iOiJNYXJpZSBKbyIsInBhcnNlLW5hbWVzIjpmYWxzZSwiZHJvcHBpbmctcGFydGljbGUiOiIiLCJub24tZHJvcHBpbmctcGFydGljbGUiOiIifSx7ImZhbWlseSI6IkJyb3duIiwiZ2l2ZW4iOiJBbmRyZXciLCJwYXJzZS1uYW1lcyI6ZmFsc2UsImRyb3BwaW5nLXBhcnRpY2xlIjoiIiwibm9uLWRyb3BwaW5nLXBhcnRpY2xlIjoiIn0seyJmYW1pbHkiOiJDYWxpc3Nhbm8iLCJnaXZlbiI6Ik1hdHRpYSIsInBhcnNlLW5hbWVzIjpmYWxzZSwiZHJvcHBpbmctcGFydGljbGUiOiIiLCJub24tZHJvcHBpbmctcGFydGljbGUiOiIifSx7ImZhbWlseSI6IkNhcnNzIiwiZ2l2ZW4iOiJLZXJlbiIsInBhcnNlLW5hbWVzIjpmYWxzZSwiZHJvcHBpbmctcGFydGljbGUiOiIiLCJub24tZHJvcHBpbmctcGFydGljbGUiOiIifSx7ImZhbWlseSI6IkNoYXR0ZXJqZWUiLCJnaXZlbiI6IktyaXNobmEiLCJwYXJzZS1uYW1lcyI6ZmFsc2UsImRyb3BwaW5nLXBhcnRpY2xlIjoiIiwibm9uLWRyb3BwaW5nLXBhcnRpY2xlIjoiIn0seyJmYW1pbHkiOiJDaGVuIiwiZ2l2ZW4iOiJMdSIsInBhcnNlLW5hbWVzIjpmYWxzZSwiZHJvcHBpbmctcGFydGljbGUiOiIiLCJub24tZHJvcHBpbmctcGFydGljbGUiOiIifSx7ImZhbWlseSI6IkNpcmFrIiwiZ2l2ZW4iOiJTZWJoYXR0aW4iLCJwYXJzZS1uYW1lcyI6ZmFsc2UsImRyb3BwaW5nLXBhcnRpY2xlIjoiIiwibm9uLWRyb3BwaW5nLXBhcnRpY2xlIjoiIn0seyJmYW1pbHkiOiJDbGFwaGFtIiwiZ2l2ZW4iOiJQZXRlciIsInBhcnNlLW5hbWVzIjpmYWxzZSwiZHJvcHBpbmctcGFydGljbGUiOiIiLCJub24tZHJvcHBpbmctcGFydGljbGUiOiIifSx7ImZhbWlseSI6IkNsZW1lbnQiLCJnaXZlbiI6IkdhaWwiLCJwYXJzZS1uYW1lcyI6ZmFsc2UsImRyb3BwaW5nLXBhcnRpY2xlIjoiIiwibm9uLWRyb3BwaW5nLXBhcnRpY2xlIjoiIn0seyJmYW1pbHkiOiJDb2F0ZXMiLCJnaXZlbiI6Ikd1eSIsInBhcnNlLW5hbWVzIjpmYWxzZSwiZHJvcHBpbmctcGFydGljbGUiOiIiLCJub24tZHJvcHBpbmctcGFydGljbGUiOiIifSx7ImZhbWlseSI6IkNvbGxpZXIiLCJnaXZlbiI6IkRhdmlkIiwicGFyc2UtbmFtZXMiOmZhbHNlLCJkcm9wcGluZy1wYXJ0aWNsZSI6IiIsIm5vbi1kcm9wcGluZy1wYXJ0aWNsZSI6IiJ9LHsiZmFtaWx5IjoiQ29zZ3JvdmUiLCJnaXZlbiI6IkNhdGhlcmluZSIsInBhcnNlLW5hbWVzIjpmYWxzZSwiZHJvcHBpbmctcGFydGljbGUiOiIiLCJub24tZHJvcHBpbmctcGFydGljbGUiOiIifSx7ImZhbWlseSI6IkNveCIsImdpdmVuIjoiVG9ueSIsInBhcnNlLW5hbWVzIjpmYWxzZSwiZHJvcHBpbmctcGFydGljbGUiOiIiLCJub24tZHJvcHBpbmctcGFydGljbGUiOiIifSx7ImZhbWlseSI6IkNyYWRkb2NrIiwiZ2l2ZW4iOiJOaWNrIiwicGFyc2UtbmFtZXMiOmZhbHNlLCJkcm9wcGluZy1wYXJ0aWNsZSI6IiIsIm5vbi1kcm9wcGluZy1wYXJ0aWNsZSI6IiJ9LHsiZmFtaWx5IjoiQ3Jvb2tzIiwiZ2l2ZW4iOiJMdWN5IiwicGFyc2UtbmFtZXMiOmZhbHNlLCJkcm9wcGluZy1wYXJ0aWNsZSI6IiIsIm5vbi1kcm9wcGluZy1wYXJ0aWNsZSI6IiJ9LHsiZmFtaWx5IjoiQ3VycmFuIiwiZ2l2ZW4iOiJTYXJhaCIsInBhcnNlLW5hbWVzIjpmYWxzZSwiZHJvcHBpbmctcGFydGljbGUiOiIiLCJub24tZHJvcHBpbmctcGFydGljbGUiOiIifSx7ImZhbWlseSI6IkRhbHkiLCJnaXZlbiI6IkFsbGFuIiwicGFyc2UtbmFtZXMiOmZhbHNlLCJkcm9wcGluZy1wYXJ0aWNsZSI6IiIsIm5vbi1kcm9wcGluZy1wYXJ0aWNsZSI6IiJ9LHsiZmFtaWx5IjoiRGFuZWNlayIsImdpdmVuIjoiUGV0ciIsInBhcnNlLW5hbWVzIjpmYWxzZSwiZHJvcHBpbmctcGFydGljbGUiOiIiLCJub24tZHJvcHBpbmctcGFydGljbGUiOiIifSx7ImZhbWlseSI6IkRhdmV5IiwiZ2l2ZW4iOiJTbWl0aCBHZW9yZ2UiLCJwYXJzZS1uYW1lcyI6ZmFsc2UsImRyb3BwaW5nLXBhcnRpY2xlIjoiIiwibm9uLWRyb3BwaW5nLXBhcnRpY2xlIjoiIn0seyJmYW1pbHkiOiJEYXktV2lsbGlhbXMiLCJnaXZlbiI6IkFhcm9uIiwicGFyc2UtbmFtZXMiOmZhbHNlLCJkcm9wcGluZy1wYXJ0aWNsZSI6IiIsIm5vbi1kcm9wcGluZy1wYXJ0aWNsZSI6IiJ9LHsiZmFtaWx5IjoiRGF5IiwiZ2l2ZW4iOiJJYW4iLCJwYXJzZS1uYW1lcyI6ZmFsc2UsImRyb3BwaW5nLXBhcnRpY2xlIjoiIiwibm9uLWRyb3BwaW5nLXBhcnRpY2xlIjoiIn0seyJmYW1pbHkiOiJEdXJiaW4iLCJnaXZlbiI6IlJpY2hhcmQiLCJwYXJzZS1uYW1lcyI6ZmFsc2UsImRyb3BwaW5nLXBhcnRpY2xlIjoiIiwibm9uLWRyb3BwaW5nLXBhcnRpY2xlIjoiIn0seyJmYW1pbHkiOiJFZGtpbnMiLCJnaXZlbiI6IlNhcmFoIiwicGFyc2UtbmFtZXMiOmZhbHNlLCJkcm9wcGluZy1wYXJ0aWNsZSI6IiIsIm5vbi1kcm9wcGluZy1wYXJ0aWNsZSI6IiJ9LHsiZmFtaWx5IjoiRWxsaXMiLCJnaXZlbiI6IlBldGVyIiwicGFyc2UtbmFtZXMiOmZhbHNlLCJkcm9wcGluZy1wYXJ0aWNsZSI6IiIsIm5vbi1kcm9wcGluZy1wYXJ0aWNsZSI6IiJ9LHsiZmFtaWx5IjoiRXZhbnMiLCJnaXZlbiI6IkRhdmlkIiwicGFyc2UtbmFtZXMiOmZhbHNlLCJkcm9wcGluZy1wYXJ0aWNsZSI6IiIsIm5vbi1kcm9wcGluZy1wYXJ0aWNsZSI6IiJ9LHsiZmFtaWx5IjoiRmFyb29xaSIsImdpdmVuIjoiSS4gU2FkYWYiLCJwYXJzZS1uYW1lcyI6ZmFsc2UsImRyb3BwaW5nLXBhcnRpY2xlIjoiIiwibm9uLWRyb3BwaW5nLXBhcnRpY2xlIjoiIn0seyJmYW1pbHkiOiJGYXRlbWlmYXIiLCJnaXZlbiI6IkdoYXphbGVoIiwicGFyc2UtbmFtZXMiOmZhbHNlLCJkcm9wcGluZy1wYXJ0aWNsZSI6IiIsIm5vbi1kcm9wcGluZy1wYXJ0aWNsZSI6IiJ9LHsiZmFtaWx5IjoiRml0enBhdHJpY2siLCJnaXZlbiI6IkRhdmlkIiwicGFyc2UtbmFtZXMiOmZhbHNlLCJkcm9wcGluZy1wYXJ0aWNsZSI6IiIsIm5vbi1kcm9wcGluZy1wYXJ0aWNsZSI6IiJ9LHsiZmFtaWx5IjoiRmxpY2VrIiwiZ2l2ZW4iOiJQYXVsIiwicGFyc2UtbmFtZXMiOmZhbHNlLCJkcm9wcGluZy1wYXJ0aWNsZSI6IiIsIm5vbi1kcm9wcGluZy1wYXJ0aWNsZSI6IiJ9LHsiZmFtaWx5IjoiRmxveWQiLCJnaXZlbiI6IkphbWllIiwicGFyc2UtbmFtZXMiOmZhbHNlLCJkcm9wcGluZy1wYXJ0aWNsZSI6IiIsIm5vbi1kcm9wcGluZy1wYXJ0aWNsZSI6IiJ9LHsiZmFtaWx5IjoiRm9sZXkiLCJnaXZlbiI6IkEuIFJlZ2hhbiIsInBhcnNlLW5hbWVzIjpmYWxzZSwiZHJvcHBpbmctcGFydGljbGUiOiIiLCJub24tZHJvcHBpbmctcGFydGljbGUiOiIifSx7ImZhbWlseSI6IkZyYW5rbGluIiwiZ2l2ZW4iOiJDaHJpcyIsInBhcnNlLW5hbWVzIjpmYWxzZSwiZHJvcHBpbmctcGFydGljbGUiOiIiLCJub24tZHJvcHBpbmctcGFydGljbGUiOiIifSx7ImZhbWlseSI6IkZ1dGVtYSIsImdpdmVuIjoiTWFydGEiLCJwYXJzZS1uYW1lcyI6ZmFsc2UsImRyb3BwaW5nLXBhcnRpY2xlIjoiIiwibm9uLWRyb3BwaW5nLXBhcnRpY2xlIjoiIn0seyJmYW1pbHkiOiJHYWxsYWdoZXIiLCJnaXZlbiI6IkxvdWlzZSIsInBhcnNlLW5hbWVzIjpmYWxzZSwiZHJvcHBpbmctcGFydGljbGUiOiIiLCJub24tZHJvcHBpbmctcGFydGljbGUiOiIifSx7ImZhbWlseSI6IkdhdW50IiwiZ2l2ZW4iOiJUb20iLCJwYXJzZS1uYW1lcyI6ZmFsc2UsImRyb3BwaW5nLXBhcnRpY2xlIjoiIiwibm9uLWRyb3BwaW5nLXBhcnRpY2xlIjoiIn0seyJmYW1pbHkiOiJHZXNjaHdpbmQiLCJnaXZlbiI6IkRhbmllbCIsInBhcnNlLW5hbWVzIjpmYWxzZSwiZHJvcHBpbmctcGFydGljbGUiOiIiLCJub24tZHJvcHBpbmctcGFydGljbGUiOiIifSx7ImZhbWlseSI6IkdyZWVud29vZCIsImdpdmVuIjoiQ2VsaWEiLCJwYXJzZS1uYW1lcyI6ZmFsc2UsImRyb3BwaW5nLXBhcnRpY2xlIjoiIiwibm9uLWRyb3BwaW5nLXBhcnRpY2xlIjoiIn0seyJmYW1pbHkiOiJHcm96ZXZhIiwiZ2l2ZW4iOiJEZXRlbGluYSIsInBhcnNlLW5hbWVzIjpmYWxzZSwiZHJvcHBpbmctcGFydGljbGUiOiIiLCJub24tZHJvcHBpbmctcGFydGljbGUiOiIifSx7ImZhbWlseSI6Ikd1byIsImdpdmVuIjoiWGlhb3NlbiIsInBhcnNlLW5hbWVzIjpmYWxzZSwiZHJvcHBpbmctcGFydGljbGUiOiIiLCJub24tZHJvcHBpbmctcGFydGljbGUiOiIifSx7ImZhbWlseSI6Ikd1cmxpbmciLCJnaXZlbiI6Ikh1Z2giLCJwYXJzZS1uYW1lcyI6ZmFsc2UsImRyb3BwaW5nLXBhcnRpY2xlIjoiIiwibm9uLWRyb3BwaW5nLXBhcnRpY2xlIjoiIn0seyJmYW1pbHkiOiJIYXJ0IiwiZ2l2ZW4iOiJEZWJvcmFoIiwicGFyc2UtbmFtZXMiOmZhbHNlLCJkcm9wcGluZy1wYXJ0aWNsZSI6IiIsIm5vbi1kcm9wcGluZy1wYXJ0aWNsZSI6IiJ9LHsiZmFtaWx5IjoiSGVuZHJpY2tzIiwiZ2l2ZW4iOiJBdWRyZXkiLCJwYXJzZS1uYW1lcyI6ZmFsc2UsImRyb3BwaW5nLXBhcnRpY2xlIjoiIiwibm9uLWRyb3BwaW5nLXBhcnRpY2xlIjoiIn0seyJmYW1pbHkiOiJIb2xtYW5zIiwiZ2l2ZW4iOiJQZXRlciIsInBhcnNlLW5hbWVzIjpmYWxzZSwiZHJvcHBpbmctcGFydGljbGUiOiIiLCJub24tZHJvcHBpbmctcGFydGljbGUiOiIifSx7ImZhbWlseSI6Ikh1YW5nIiwiZ2l2ZW4iOiJKaWUiLCJwYXJzZS1uYW1lcyI6ZmFsc2UsImRyb3BwaW5nLXBhcnRpY2xlIjoiIiwibm9uLWRyb3BwaW5nLXBhcnRpY2xlIjoiIn0seyJmYW1pbHkiOiJIdW1waHJpZXMiLCJnaXZlbiI6IlN0ZXZlIEUuIiwicGFyc2UtbmFtZXMiOmZhbHNlLCJkcm9wcGluZy1wYXJ0aWNsZSI6IiIsIm5vbi1kcm9wcGluZy1wYXJ0aWNsZSI6IiJ9LHsiZmFtaWx5IjoiSHVybGVzIiwiZ2l2ZW4iOiJNYXR0IiwicGFyc2UtbmFtZXMiOmZhbHNlLCJkcm9wcGluZy1wYXJ0aWNsZSI6IiIsIm5vbi1kcm9wcGluZy1wYXJ0aWNsZSI6IiJ9LHsiZmFtaWx5IjoiSHlzaSIsImdpdmVuIjoiUGlycm8iLCJwYXJzZS1uYW1lcyI6ZmFsc2UsImRyb3BwaW5nLXBhcnRpY2xlIjoiIiwibm9uLWRyb3BwaW5nLXBhcnRpY2xlIjoiIn0seyJmYW1pbHkiOiJKYWNrc29uIiwiZ2l2ZW4iOiJEYXZpZCIsInBhcnNlLW5hbWVzIjpmYWxzZSwiZHJvcHBpbmctcGFydGljbGUiOiIiLCJub24tZHJvcHBpbmctcGFydGljbGUiOiIifSx7ImZhbWlseSI6IkphbXNoaWRpIiwiZ2l2ZW4iOiJZYWxkYSIsInBhcnNlLW5hbWVzIjpmYWxzZSwiZHJvcHBpbmctcGFydGljbGUiOiIiLCJub24tZHJvcHBpbmctcGFydGljbGUiOiIifSx7ImZhbWlseSI6Ikpld2VsbCIsImdpdmVuIjoiRGF2aWQiLCJwYXJzZS1uYW1lcyI6ZmFsc2UsImRyb3BwaW5nLXBhcnRpY2xlIjoiIiwibm9uLWRyb3BwaW5nLXBhcnRpY2xlIjoiIn0seyJmYW1pbHkiOiJDaHJpcyIsImdpdmVuIjoiSm95Y2UiLCJwYXJzZS1uYW1lcyI6ZmFsc2UsImRyb3BwaW5nLXBhcnRpY2xlIjoiIiwibm9uLWRyb3BwaW5nLXBhcnRpY2xlIjoiIn0seyJmYW1pbHkiOiJLYXllIiwiZ2l2ZW4iOiJKYW5lIiwicGFyc2UtbmFtZXMiOmZhbHNlLCJkcm9wcGluZy1wYXJ0aWNsZSI6IiIsIm5vbi1kcm9wcGluZy1wYXJ0aWNsZSI6IiJ9LHsiZmFtaWx5IjoiS2VhbmUiLCJnaXZlbiI6IlRob21hcyIsInBhcnNlLW5hbWVzIjpmYWxzZSwiZHJvcHBpbmctcGFydGljbGUiOiIiLCJub24tZHJvcHBpbmctcGFydGljbGUiOiIifSx7ImZhbWlseSI6IktlbXAiLCJnaXZlbiI6IkpvaG4iLCJwYXJzZS1uYW1lcyI6ZmFsc2UsImRyb3BwaW5nLXBhcnRpY2xlIjoiIiwibm9uLWRyb3BwaW5nLXBhcnRpY2xlIjoiIn0seyJmYW1pbHkiOiJLZW5uZWR5IiwiZ2l2ZW4iOiJLYXJlbiIsInBhcnNlLW5hbWVzIjpmYWxzZSwiZHJvcHBpbmctcGFydGljbGUiOiIiLCJub24tZHJvcHBpbmctcGFydGljbGUiOiIifSx7ImZhbWlseSI6IktlbnQiLCJnaXZlbiI6IkFsYXN0YWlyIiwicGFyc2UtbmFtZXMiOmZhbHNlLCJkcm9wcGluZy1wYXJ0aWNsZSI6IiIsIm5vbi1kcm9wcGluZy1wYXJ0aWNsZSI6IiJ9LHsiZmFtaWx5IjoiS29sYi1Lb2tvY2luc2tpIiwiZ2l2ZW4iOiJBbmphIiwicGFyc2UtbmFtZXMiOmZhbHNlLCJkcm9wcGluZy1wYXJ0aWNsZSI6IiIsIm5vbi1kcm9wcGluZy1wYXJ0aWNsZSI6IiJ9LHsiZmFtaWx5IjoiTGFjaGFuY2UiLCJnaXZlbiI6IkdlbmV2aWV2ZSIsInBhcnNlLW5hbWVzIjpmYWxzZSwiZHJvcHBpbmctcGFydGljbGUiOiIiLCJub24tZHJvcHBpbmctcGFydGljbGUiOiIifSx7ImZhbWlseSI6Ikxhbmdmb3JkIiwiZ2l2ZW4iOiJDb3JkZWxpYSIsInBhcnNlLW5hbWVzIjpmYWxzZSwiZHJvcHBpbmctcGFydGljbGUiOiIiLCJub24tZHJvcHBpbmctcGFydGljbGUiOiIifSx7ImZhbWlseSI6IkxlZSIsImdpdmVuIjoiSXJlbmUiLCJwYXJzZS1uYW1lcyI6ZmFsc2UsImRyb3BwaW5nLXBhcnRpY2xlIjoiIiwibm9uLWRyb3BwaW5nLXBhcnRpY2xlIjoiIn0seyJmYW1pbHkiOiJMaSIsImdpdmVuIjoiUnVpIiwicGFyc2UtbmFtZXMiOmZhbHNlLCJkcm9wcGluZy1wYXJ0aWNsZSI6IiIsIm5vbi1kcm9wcGluZy1wYXJ0aWNsZSI6IiJ9LHsiZmFtaWx5IjoiTGkiLCJnaXZlbiI6IllpbmdydWkiLCJwYXJzZS1uYW1lcyI6ZmFsc2UsImRyb3BwaW5nLXBhcnRpY2xlIjoiIiwibm9uLWRyb3BwaW5nLXBhcnRpY2xlIjoiIn0seyJmYW1pbHkiOiJSeWFuIiwiZ2l2ZW4iOiJMaXUiLCJwYXJzZS1uYW1lcyI6ZmFsc2UsImRyb3BwaW5nLXBhcnRpY2xlIjoiIiwibm9uLWRyb3BwaW5nLXBhcnRpY2xlIjoiIn0seyJmYW1pbHkiOiJMw7ZubnF2aXN0IiwiZ2l2ZW4iOiJKb3VrbyIsInBhcnNlLW5hbWVzIjpmYWxzZSwiZHJvcHBpbmctcGFydGljbGUiOiIiLCJub24tZHJvcHBpbmctcGFydGljbGUiOiIifSx7ImZhbWlseSI6IkxvcGVzIiwiZ2l2ZW4iOiJNYXJnYXJpZGEiLCJwYXJzZS1uYW1lcyI6ZmFsc2UsImRyb3BwaW5nLXBhcnRpY2xlIjoiIiwibm9uLWRyb3BwaW5nLXBhcnRpY2xlIjoiIn0seyJmYW1pbHkiOiJNYWNBcnRodXIiLCJnaXZlbiI6IkRhbmllbCBHLiIsInBhcnNlLW5hbWVzIjpmYWxzZSwiZHJvcHBpbmctcGFydGljbGUiOiIiLCJub24tZHJvcHBpbmctcGFydGljbGUiOiIifSx7ImZhbWlseSI6Ik1hc3NpbW8iLCJnaXZlbiI6Ik1hbmdpbm8iLCJwYXJzZS1uYW1lcyI6ZmFsc2UsImRyb3BwaW5nLXBhcnRpY2xlIjoiIiwibm9uLWRyb3BwaW5nLXBhcnRpY2xlIjoiIn0seyJmYW1pbHkiOiJNYXJjaGluaSIsImdpdmVuIjoiSm9uYXRoYW4iLCJwYXJzZS1uYW1lcyI6ZmFsc2UsImRyb3BwaW5nLXBhcnRpY2xlIjoiIiwibm9uLWRyb3BwaW5nLXBhcnRpY2xlIjoiIn0seyJmYW1pbHkiOiJNYXNsZW4iLCJnaXZlbiI6IkpvaG4iLCJwYXJzZS1uYW1lcyI6ZmFsc2UsImRyb3BwaW5nLXBhcnRpY2xlIjoiIiwibm9uLWRyb3BwaW5nLXBhcnRpY2xlIjoiIn0seyJmYW1pbHkiOiJNY0NhcnRoeSIsImdpdmVuIjoiU2hhbmUiLCJwYXJzZS1uYW1lcyI6ZmFsc2UsImRyb3BwaW5nLXBhcnRpY2xlIjoiIiwibm9uLWRyb3BwaW5nLXBhcnRpY2xlIjoiIn0seyJmYW1pbHkiOiJNY0d1ZmZpbiIsImdpdmVuIjoiUGV0ZXIiLCJwYXJzZS1uYW1lcyI6ZmFsc2UsImRyb3BwaW5nLXBhcnRpY2xlIjoiIiwibm9uLWRyb3BwaW5nLXBhcnRpY2xlIjoiIn0seyJmYW1pbHkiOiJNY0ludG9zaCIsImdpdmVuIjoiQW5kcmV3IiwicGFyc2UtbmFtZXMiOmZhbHNlLCJkcm9wcGluZy1wYXJ0aWNsZSI6IiIsIm5vbi1kcm9wcGluZy1wYXJ0aWNsZSI6IiJ9LHsiZmFtaWx5IjoiTWNLZWNoYW5pZSIsImdpdmVuIjoiQW5kcmV3IiwicGFyc2UtbmFtZXMiOmZhbHNlLCJkcm9wcGluZy1wYXJ0aWNsZSI6IiIsIm5vbi1kcm9wcGluZy1wYXJ0aWNsZSI6IiJ9LHsiZmFtaWx5IjoiTWNRdWlsbGluIiwiZ2l2ZW4iOiJBbmRyZXciLCJwYXJzZS1uYW1lcyI6ZmFsc2UsImRyb3BwaW5nLXBhcnRpY2xlIjoiIiwibm9uLWRyb3BwaW5nLXBhcnRpY2xlIjoiIn0seyJmYW1pbHkiOiJNZW1hcmkiLCJnaXZlbiI6Illhc2luIiwicGFyc2UtbmFtZXMiOmZhbHNlLCJkcm9wcGluZy1wYXJ0aWNsZSI6IiIsIm5vbi1kcm9wcGluZy1wYXJ0aWNsZSI6IiJ9LHsiZmFtaWx5IjoiTWV0cnVzdHJ5IiwiZ2l2ZW4iOiJTYXJhaCIsInBhcnNlLW5hbWVzIjpmYWxzZSwiZHJvcHBpbmctcGFydGljbGUiOiIiLCJub24tZHJvcHBpbmctcGFydGljbGUiOiIifSx7ImZhbWlseSI6Ik1pbiIsImdpdmVuIjoiSm9zaW5lIiwicGFyc2UtbmFtZXMiOmZhbHNlLCJkcm9wcGluZy1wYXJ0aWNsZSI6IiIsIm5vbi1kcm9wcGluZy1wYXJ0aWNsZSI6IiJ9LHsiZmFtaWx5IjoiTW9heXllcmkiLCJnaXZlbiI6IkFsaXJlemEiLCJwYXJzZS1uYW1lcyI6ZmFsc2UsImRyb3BwaW5nLXBhcnRpY2xlIjoiIiwibm9uLWRyb3BwaW5nLXBhcnRpY2xlIjoiIn0seyJmYW1pbHkiOiJNb3JyaXMiLCJnaXZlbiI6IkphbWVzIiwicGFyc2UtbmFtZXMiOmZhbHNlLCJkcm9wcGluZy1wYXJ0aWNsZSI6IiIsIm5vbi1kcm9wcGluZy1wYXJ0aWNsZSI6IiJ9LHsiZmFtaWx5IjoiTXVkZHltYW4iLCJnaXZlbiI6IkRhd24iLCJwYXJzZS1uYW1lcyI6ZmFsc2UsImRyb3BwaW5nLXBhcnRpY2xlIjoiIiwibm9uLWRyb3BwaW5nLXBhcnRpY2xlIjoiIn0seyJmYW1pbHkiOiJNdW50b25pIiwiZ2l2ZW4iOiJGcmFuY2VzY28iLCJwYXJzZS1uYW1lcyI6ZmFsc2UsImRyb3BwaW5nLXBhcnRpY2xlIjoiIiwibm9uLWRyb3BwaW5nLXBhcnRpY2xlIjoiIn0seyJmYW1pbHkiOiJOb3J0aHN0b25lIiwiZ2l2ZW4iOiJLYXRlIiwicGFyc2UtbmFtZXMiOmZhbHNlLCJkcm9wcGluZy1wYXJ0aWNsZSI6IiIsIm5vbi1kcm9wcGluZy1wYXJ0aWNsZSI6IiJ9LHsiZmFtaWx5IjoiTydEb25vdmFuIiwiZ2l2ZW4iOiJNaWNoYWVsIiwicGFyc2UtbmFtZXMiOmZhbHNlLCJkcm9wcGluZy1wYXJ0aWNsZSI6IiIsIm5vbi1kcm9wcGluZy1wYXJ0aWNsZSI6IiJ9LHsiZmFtaWx5IjoiTydSYWhpbGx5IiwiZ2l2ZW4iOiJTdGVwaGVuIiwicGFyc2UtbmFtZXMiOmZhbHNlLCJkcm9wcGluZy1wYXJ0aWNsZSI6IiIsIm5vbi1kcm9wcGluZy1wYXJ0aWNsZSI6IiJ9LHsiZmFtaWx5IjoiT25vdWZyaWFkaXMiLCJnaXZlbiI6IkFsZXhhbmRyb3MiLCJwYXJzZS1uYW1lcyI6ZmFsc2UsImRyb3BwaW5nLXBhcnRpY2xlIjoiIiwibm9uLWRyb3BwaW5nLXBhcnRpY2xlIjoiIn0seyJmYW1pbHkiOiJPdWFsa2FjaGEiLCJnaXZlbiI6IkthcmltIiwicGFyc2UtbmFtZXMiOmZhbHNlLCJkcm9wcGluZy1wYXJ0aWNsZSI6IiIsIm5vbi1kcm9wcGluZy1wYXJ0aWNsZSI6IiJ9LHsiZmFtaWx5IjoiT3dlbiIsImdpdmVuIjoiTWljaGFlbCIsInBhcnNlLW5hbWVzIjpmYWxzZSwiZHJvcHBpbmctcGFydGljbGUiOiIiLCJub24tZHJvcHBpbmctcGFydGljbGUiOiIifSx7ImZhbWlseSI6IlBhbG90aWUiLCJnaXZlbiI6IkFhcm5vIiwicGFyc2UtbmFtZXMiOmZhbHNlLCJkcm9wcGluZy1wYXJ0aWNsZSI6IiIsIm5vbi1kcm9wcGluZy1wYXJ0aWNsZSI6IiJ9LHsiZmFtaWx5IjoiUGFub3V0c29wb3Vsb3UiLCJnaXZlbiI6IkthbGxpb3BlIiwicGFyc2UtbmFtZXMiOmZhbHNlLCJkcm9wcGluZy1wYXJ0aWNsZSI6IiIsIm5vbi1kcm9wcGluZy1wYXJ0aWNsZSI6IiJ9LHsiZmFtaWx5IjoiUGFya2VyIiwiZ2l2ZW4iOiJWaWN0b3JpYSIsInBhcnNlLW5hbWVzIjpmYWxzZSwiZHJvcHBpbmctcGFydGljbGUiOiIiLCJub24tZHJvcHBpbmctcGFydGljbGUiOiIifSx7ImZhbWlseSI6IlBhcnIiLCJnaXZlbiI6IkplcmVteSIsInBhcnNlLW5hbWVzIjpmYWxzZSwiZHJvcHBpbmctcGFydGljbGUiOiIiLCJub24tZHJvcHBpbmctcGFydGljbGUiOiIifSx7ImZhbWlseSI6IlBhdGVybm9zdGVyIiwiZ2l2ZW4iOiJMYXZpbmlhIiwicGFyc2UtbmFtZXMiOmZhbHNlLCJkcm9wcGluZy1wYXJ0aWNsZSI6IiIsIm5vbi1kcm9wcGluZy1wYXJ0aWNsZSI6IiJ9LHsiZmFtaWx5IjoiUGF1bmlvIiwiZ2l2ZW4iOiJUaWluYSIsInBhcnNlLW5hbWVzIjpmYWxzZSwiZHJvcHBpbmctcGFydGljbGUiOiIiLCJub24tZHJvcHBpbmctcGFydGljbGUiOiIifSx7ImZhbWlseSI6IlBheW5lIiwiZ2l2ZW4iOiJGZWxpY2l0eSIsInBhcnNlLW5hbWVzIjpmYWxzZSwiZHJvcHBpbmctcGFydGljbGUiOiIiLCJub24tZHJvcHBpbmctcGFydGljbGUiOiIifSx7ImZhbWlseSI6IlBlcnJ5IiwiZ2l2ZW4iOiJKb2huIiwicGFyc2UtbmFtZXMiOmZhbHNlLCJkcm9wcGluZy1wYXJ0aWNsZSI6IiIsIm5vbi1kcm9wcGluZy1wYXJ0aWNsZSI6IiJ9LHsiZmFtaWx5IjoiUGlldGlsYWluZW4iLCJnaXZlbiI6Ik9sbGkiLCJwYXJzZS1uYW1lcyI6ZmFsc2UsImRyb3BwaW5nLXBhcnRpY2xlIjoiIiwibm9uLWRyb3BwaW5nLXBhcnRpY2xlIjoiIn0seyJmYW1pbHkiOiJQbGFnbm9sIiwiZ2l2ZW4iOiJWaW5jZW50IiwicGFyc2UtbmFtZXMiOmZhbHNlLCJkcm9wcGluZy1wYXJ0aWNsZSI6IiIsIm5vbi1kcm9wcGluZy1wYXJ0aWNsZSI6IiJ9LHsiZmFtaWx5IjoiUXVhaWwiLCJnaXZlbiI6Ik1pY2hhZWwgQS4iLCJwYXJzZS1uYW1lcyI6ZmFsc2UsImRyb3BwaW5nLXBhcnRpY2xlIjoiIiwibm9uLWRyb3BwaW5nLXBhcnRpY2xlIjoiIn0seyJmYW1pbHkiOiJRdWF5ZSIsImdpdmVuIjoiTHlkaWEiLCJwYXJzZS1uYW1lcyI6ZmFsc2UsImRyb3BwaW5nLXBhcnRpY2xlIjoiIiwibm9uLWRyb3BwaW5nLXBhcnRpY2xlIjoiIn0seyJmYW1pbHkiOiJSYXltb25kIiwiZ2l2ZW4iOiJMdWN5IiwicGFyc2UtbmFtZXMiOmZhbHNlLCJkcm9wcGluZy1wYXJ0aWNsZSI6IiIsIm5vbi1kcm9wcGluZy1wYXJ0aWNsZSI6IiJ9LHsiZmFtaWx5IjoiUmVobnN0csO2bSIsImdpdmVuIjoiS2Fyb2xhIiwicGFyc2UtbmFtZXMiOmZhbHNlLCJkcm9wcGluZy1wYXJ0aWNsZSI6IiIsIm5vbi1kcm9wcGluZy1wYXJ0aWNsZSI6IiJ9LHsiZmFtaWx5IjoiUmljaGFyZHMiLCJnaXZlbiI6IkouIEJyZW50IiwicGFyc2UtbmFtZXMiOmZhbHNlLCJkcm9wcGluZy1wYXJ0aWNsZSI6IiIsIm5vbi1kcm9wcGluZy1wYXJ0aWNsZSI6IiJ9LHsiZmFtaWx5IjoiUmluZyIsImdpdmVuIjoiU3VlIiwicGFyc2UtbmFtZXMiOmZhbHNlLCJkcm9wcGluZy1wYXJ0aWNsZSI6IiIsIm5vbi1kcm9wcGluZy1wYXJ0aWNsZSI6IiJ9LHsiZmFtaWx5IjoiUml0Y2hpZSIsImdpdmVuIjoiR3JhaGFtIFIuUy4iLCJwYXJzZS1uYW1lcyI6ZmFsc2UsImRyb3BwaW5nLXBhcnRpY2xlIjoiIiwibm9uLWRyb3BwaW5nLXBhcnRpY2xlIjoiIn0seyJmYW1pbHkiOiJTYXZhZ2UiLCJnaXZlbiI6IkRhdmlkIEIuIiwicGFyc2UtbmFtZXMiOmZhbHNlLCJkcm9wcGluZy1wYXJ0aWNsZSI6IiIsIm5vbi1kcm9wcGluZy1wYXJ0aWNsZSI6IiJ9LHsiZmFtaWx5IjoiU2Nob2VubWFrZXJzIiwiZ2l2ZW4iOiJOYWRpYSIsInBhcnNlLW5hbWVzIjpmYWxzZSwiZHJvcHBpbmctcGFydGljbGUiOiIiLCJub24tZHJvcHBpbmctcGFydGljbGUiOiIifSx7ImZhbWlseSI6IlNlbXBsZSIsImdpdmVuIjoiUm9iZXJ0IEsuIiwicGFyc2UtbmFtZXMiOmZhbHNlLCJkcm9wcGluZy1wYXJ0aWNsZSI6IiIsIm5vbi1kcm9wcGluZy1wYXJ0aWNsZSI6IiJ9LHsiZmFtaWx5IjoiU2VycmEiLCJnaXZlbiI6IkV2YSIsInBhcnNlLW5hbWVzIjpmYWxzZSwiZHJvcHBpbmctcGFydGljbGUiOiIiLCJub24tZHJvcHBpbmctcGFydGljbGUiOiIifSx7ImZhbWlseSI6IlNoaWhhYiIsImdpdmVuIjoiSGFzaGVtIiwicGFyc2UtbmFtZXMiOmZhbHNlLCJkcm9wcGluZy1wYXJ0aWNsZSI6IiIsIm5vbi1kcm9wcGluZy1wYXJ0aWNsZSI6IiJ9LHsiZmFtaWx5IjoiU2hpbiIsImdpdmVuIjoiU28gWW91biIsInBhcnNlLW5hbWVzIjpmYWxzZSwiZHJvcHBpbmctcGFydGljbGUiOiIiLCJub24tZHJvcHBpbmctcGFydGljbGUiOiIifSx7ImZhbWlseSI6IlNrdXNlIiwiZ2l2ZW4iOiJEYXZpZCIsInBhcnNlLW5hbWVzIjpmYWxzZSwiZHJvcHBpbmctcGFydGljbGUiOiIiLCJub24tZHJvcHBpbmctcGFydGljbGUiOiIifSx7ImZhbWlseSI6IlNtYWxsIiwiZ2l2ZW4iOiJLZXJyaW4iLCJwYXJzZS1uYW1lcyI6ZmFsc2UsImRyb3BwaW5nLXBhcnRpY2xlIjoiIiwibm9uLWRyb3BwaW5nLXBhcnRpY2xlIjoiIn0seyJmYW1pbHkiOiJTbWVlIiwiZ2l2ZW4iOiJDYXJvbCIsInBhcnNlLW5hbWVzIjpmYWxzZSwiZHJvcHBpbmctcGFydGljbGUiOiIiLCJub24tZHJvcHBpbmctcGFydGljbGUiOiIifSx7ImZhbWlseSI6IlNvbGVyIiwiZ2l2ZW4iOiJBcnRpZ2FzIE1hcsOtYSIsInBhcnNlLW5hbWVzIjpmYWxzZSwiZHJvcHBpbmctcGFydGljbGUiOiIiLCJub24tZHJvcHBpbmctcGFydGljbGUiOiIifSx7ImZhbWlseSI6IlNvcmFuem8iLCJnaXZlbiI6Ik5pY29sZSIsInBhcnNlLW5hbWVzIjpmYWxzZSwiZHJvcHBpbmctcGFydGljbGUiOiIiLCJub24tZHJvcHBpbmctcGFydGljbGUiOiIifSx7ImZhbWlseSI6IlNvdXRoYW0iLCJnaXZlbiI6IkxvcnJhaW5lIiwicGFyc2UtbmFtZXMiOmZhbHNlLCJkcm9wcGluZy1wYXJ0aWNsZSI6IiIsIm5vbi1kcm9wcGluZy1wYXJ0aWNsZSI6IiJ9LHsiZmFtaWx5IjoiU3BlY3RvciIsImdpdmVuIjoiVGltIiwicGFyc2UtbmFtZXMiOmZhbHNlLCJkcm9wcGluZy1wYXJ0aWNsZSI6IiIsIm5vbi1kcm9wcGluZy1wYXJ0aWNsZSI6IiJ9LHsiZmFtaWx5IjoiUG91cmNhaW4iLCJnaXZlbiI6IkJlYXRlIFN0IiwicGFyc2UtbmFtZXMiOmZhbHNlLCJkcm9wcGluZy1wYXJ0aWNsZSI6IiIsIm5vbi1kcm9wcGluZy1wYXJ0aWNsZSI6IiJ9LHsiZmFtaWx5IjoiQ2xhaXIiLCJnaXZlbiI6IkRhdmlkIFN0IiwicGFyc2UtbmFtZXMiOmZhbHNlLCJkcm9wcGluZy1wYXJ0aWNsZSI6IiIsIm5vbi1kcm9wcGluZy1wYXJ0aWNsZSI6IiJ9LHsiZmFtaWx5IjoiU3RhbGtlciIsImdpdmVuIjoiSmltIiwicGFyc2UtbmFtZXMiOmZhbHNlLCJkcm9wcGluZy1wYXJ0aWNsZSI6IiIsIm5vbi1kcm9wcGluZy1wYXJ0aWNsZSI6IiJ9LHsiZmFtaWx5IjoiU3VyZHVsZXNjdSIsImdpdmVuIjoiR2FicmllbGEiLCJwYXJzZS1uYW1lcyI6ZmFsc2UsImRyb3BwaW5nLXBhcnRpY2xlIjoiIiwibm9uLWRyb3BwaW5nLXBhcnRpY2xlIjoiIn0seyJmYW1pbHkiOiJTdXZpc2FhcmkiLCJnaXZlbiI6IkphYW5hIiwicGFyc2UtbmFtZXMiOmZhbHNlLCJkcm9wcGluZy1wYXJ0aWNsZSI6IiIsIm5vbi1kcm9wcGluZy1wYXJ0aWNsZSI6IiJ9LHsiZmFtaWx5IjoiVGFjaG1hemlkb3UiLCJnaXZlbiI6IklvYW5uYSIsInBhcnNlLW5hbWVzIjpmYWxzZSwiZHJvcHBpbmctcGFydGljbGUiOiIiLCJub24tZHJvcHBpbmctcGFydGljbGUiOiIifSx7ImZhbWlseSI6IlRpYW4iLCJnaXZlbiI6IkppbmciLCJwYXJzZS1uYW1lcyI6ZmFsc2UsImRyb3BwaW5nLXBhcnRpY2xlIjoiIiwibm9uLWRyb3BwaW5nLXBhcnRpY2xlIjoiIn0seyJmYW1pbHkiOiJUaW1wc29uIiwiZ2l2ZW4iOiJOaWMiLCJwYXJzZS1uYW1lcyI6ZmFsc2UsImRyb3BwaW5nLXBhcnRpY2xlIjoiIiwibm9uLWRyb3BwaW5nLXBhcnRpY2xlIjoiIn0seyJmYW1pbHkiOiJUb2JpbiIsImdpdmVuIjoiTWFydGluIiwicGFyc2UtbmFtZXMiOmZhbHNlLCJkcm9wcGluZy1wYXJ0aWNsZSI6IiIsIm5vbi1kcm9wcGluZy1wYXJ0aWNsZSI6IiJ9LHsiZmFtaWx5IjoiVmFsZGVzIiwiZ2l2ZW4iOiJBbmEiLCJwYXJzZS1uYW1lcyI6ZmFsc2UsImRyb3BwaW5nLXBhcnRpY2xlIjoiIiwibm9uLWRyb3BwaW5nLXBhcnRpY2xlIjoiIn0seyJmYW1pbHkiOiJLb2dlbGVuYmVyZyIsImdpdmVuIjoiTWFyZ3JpZXQiLCJwYXJzZS1uYW1lcyI6ZmFsc2UsImRyb3BwaW5nLXBhcnRpY2xlIjoiIiwibm9uLWRyb3BwaW5nLXBhcnRpY2xlIjoiVmFuIn0seyJmYW1pbHkiOiJWaWpheWFyYW5nYWthbm5hbiIsImdpdmVuIjoiUGFydGhpYmFuIiwicGFyc2UtbmFtZXMiOmZhbHNlLCJkcm9wcGluZy1wYXJ0aWNsZSI6IiIsIm5vbi1kcm9wcGluZy1wYXJ0aWNsZSI6IiJ9LHsiZmFtaWx5IjoiV2FpbiIsImdpdmVuIjoiTG91aXNlIiwicGFyc2UtbmFtZXMiOmZhbHNlLCJkcm9wcGluZy1wYXJ0aWNsZSI6IiIsIm5vbi1kcm9wcGluZy1wYXJ0aWNsZSI6IiJ9LHsiZmFtaWx5IjoiV2FsdGVyIiwiZ2l2ZW4iOiJLbGF1ZGlhIiwicGFyc2UtbmFtZXMiOmZhbHNlLCJkcm9wcGluZy1wYXJ0aWNsZSI6IiIsIm5vbi1kcm9wcGluZy1wYXJ0aWNsZSI6IiJ9LHsiZmFtaWx5IjoiV2FuZyIsImdpdmVuIjoiSnVuIiwicGFyc2UtbmFtZXMiOmZhbHNlLCJkcm9wcGluZy1wYXJ0aWNsZSI6IiIsIm5vbi1kcm9wcGluZy1wYXJ0aWNsZSI6IiJ9LHsiZmFtaWx5IjoiV2FyZCIsImdpdmVuIjoiS2lyc3RlbiIsInBhcnNlLW5hbWVzIjpmYWxzZSwiZHJvcHBpbmctcGFydGljbGUiOiIiLCJub24tZHJvcHBpbmctcGFydGljbGUiOiIifSx7ImZhbWlseSI6IldoZWVsZXIiLCJnaXZlbiI6IkVsbGllIiwicGFyc2UtbmFtZXMiOmZhbHNlLCJkcm9wcGluZy1wYXJ0aWNsZSI6IiIsIm5vbi1kcm9wcGluZy1wYXJ0aWNsZSI6IiJ9LHsiZmFtaWx5IjoiV2hpdHRhbGwiLCJnaXZlbiI6IlJvcyIsInBhcnNlLW5hbWVzIjpmYWxzZSwiZHJvcHBpbmctcGFydGljbGUiOiIiLCJub24tZHJvcHBpbmctcGFydGljbGUiOiIifSx7ImZhbWlseSI6IldpbGxpYW1zIiwiZ2l2ZW4iOiJIeXdlbCIsInBhcnNlLW5hbWVzIjpmYWxzZSwiZHJvcHBpbmctcGFydGljbGUiOiIiLCJub24tZHJvcHBpbmctcGFydGljbGUiOiIifSx7ImZhbWlseSI6IldpbGxpYW1zb24iLCJnaXZlbiI6IkthdGh5IiwicGFyc2UtbmFtZXMiOmZhbHNlLCJkcm9wcGluZy1wYXJ0aWNsZSI6IiIsIm5vbi1kcm9wcGluZy1wYXJ0aWNsZSI6IiJ9LHsiZmFtaWx5IjoiV2lsc29uIiwiZ2l2ZW4iOiJTY290dCBHLiIsInBhcnNlLW5hbWVzIjpmYWxzZSwiZHJvcHBpbmctcGFydGljbGUiOiIiLCJub24tZHJvcHBpbmctcGFydGljbGUiOiIifSx7ImZhbWlseSI6IldvbmciLCJnaXZlbiI6IktpbSIsInBhcnNlLW5hbWVzIjpmYWxzZSwiZHJvcHBpbmctcGFydGljbGUiOiIiLCJub24tZHJvcHBpbmctcGFydGljbGUiOiIifSx7ImZhbWlseSI6IldoeXRlIiwiZ2l2ZW4iOiJUYW1pZWthIiwicGFyc2UtbmFtZXMiOmZhbHNlLCJkcm9wcGluZy1wYXJ0aWNsZSI6IiIsIm5vbi1kcm9wcGluZy1wYXJ0aWNsZSI6IiJ9LHsiZmFtaWx5IjoiSmlhbmciLCJnaXZlbiI6Ilh1IENoYW5nIiwicGFyc2UtbmFtZXMiOmZhbHNlLCJkcm9wcGluZy1wYXJ0aWNsZSI6IiIsIm5vbi1kcm9wcGluZy1wYXJ0aWNsZSI6IiJ9LHsiZmFtaWx5IjoiWmVnZ2luaSIsImdpdmVuIjoiRWxlZnRoZXJpYSIsInBhcnNlLW5hbWVzIjpmYWxzZSwiZHJvcHBpbmctcGFydGljbGUiOiIiLCJub24tZHJvcHBpbmctcGFydGljbGUiOiIifSx7ImZhbWlseSI6IlpoYW5nIiwiZ2l2ZW4iOiJGZW5nIiwicGFyc2UtbmFtZXMiOmZhbHNlLCJkcm9wcGluZy1wYXJ0aWNsZSI6IiIsIm5vbi1kcm9wcGluZy1wYXJ0aWNsZSI6IiJ9LHsiZmFtaWx5IjoiWmhlbmciLCJnaXZlbiI6IkhvdSBGZW5nIiwicGFyc2UtbmFtZXMiOmZhbHNlLCJkcm9wcGluZy1wYXJ0aWNsZSI6IiIsIm5vbi1kcm9wcGluZy1wYXJ0aWNsZSI6IiJ9XSwiY29udGFpbmVyLXRpdGxlIjoiTmF0dXJlIENvbW11bmljYXRpb25zIiwiY29udGFpbmVyLXRpdGxlLXNob3J0IjoiTmF0IENvbW11biIsIkRPSSI6IjEwLjEwMzgvbmNvbW1zODA3NCIsIklTU04iOiIyMDQxMTcyMyIsIlBNSUQiOiIyNjA0NDU3MiIsImlzc3VlZCI6eyJkYXRlLXBhcnRzIjpbWzIwMTVdXX0sImFic3RyYWN0IjoiVGhlIGFuYWx5c2lzIG9mIGluZGl2aWR1YWxzIHdpdGggY2lsaWFyeSBjaG9uZHJvZHlzcGxhc2lhcyBjYW4gc2hlZCBsaWdodCBvbiBzZW5zaXRpdmUgbWVjaGFuaXNtcyBjb250cm9sbGluZyBjaWxpb2dlbmVzaXMgYW5kIGNlbGwgc2lnbmFsbGluZyB0aGF0IGFyZSBlc3NlbnRpYWwgdG8gZW1icnlvbmljIGRldmVsb3BtZW50IGFuZCBzdXJ2aXZhbC4gSGVyZSB3ZSBpZGVudGlmeSBUQ1RFWDFEMiBtdXRhdGlvbnMgY2F1c2luZyBKZXVuZSBhc3BoeXhpYXRpbmcgdGhvcmFjaWMgZHlzdHJvcGh5IHdpdGggcGFydGlhbGx5IHBlbmV0cmFudCBpbmhlcml0YW5jZS4gTG9zcyBvZiBUQ1RFWDFEMiBpbXBhaXJzIHJldHJvZ3JhZGUgaW50cmFmbGFnZWxsYXIgdHJhbnNwb3J0IChJRlQpIGluIGh1bWFucyBhbmQgdGhlIHByb3Rpc3QgQ2hsYW15ZG9tb25hcywgYWNjb21wYW5pZWQgYnkgZGVzdGFiaWxpemF0aW9uIG9mIHRoZSByZXRyb2dyYWRlIElGVCBkeW5laW4gbW90b3IuIFdlIHRodXMgZGVmaW5lIFRDVEVYMUQyIGFzIGFuIGludGVncmFsIGNvbXBvbmVudCBvZiB0aGUgZXZvbHV0aW9uYXJpbHkgY29uc2VydmVkIHJldHJvZ3JhZGUgSUZUIG1hY2hpbmVyeS4gSW4gY29tcGxleCB3aXRoIHNldmVyYWwgSUZUIGR5bmVpbiBsaWdodCBjaGFpbnMsIGl0IGlzIHJlcXVpcmVkIGZvciBjb3JyZWN0IHZlcnRlYnJhdGUgc2tlbGV0YWwgZm9ybWF0aW9uIGJ1dCBtYXkgYmUgZnVuY3Rpb25hbGx5IHJlZHVuZGFudCB1bmRlciBjZXJ0YWluIGNvbmRpdGlvbnMuIiwiaXNzdWUiOiJKdW5lIiwidm9sdW1lIjoiNiJ9LCJpc1RlbXBvcmFyeSI6ZmFsc2V9XX0="/>
          <w:id w:val="-183750969"/>
          <w:placeholder>
            <w:docPart w:val="DefaultPlaceholder_-1854013440"/>
          </w:placeholder>
        </w:sdtPr>
        <w:sdtContent>
          <w:r w:rsidR="00E43CEE" w:rsidRPr="00E43CEE">
            <w:rPr>
              <w:rFonts w:ascii="Arial" w:hAnsi="Arial" w:cs="Arial"/>
              <w:color w:val="000000"/>
              <w:vertAlign w:val="superscript"/>
            </w:rPr>
            <w:t>173</w:t>
          </w:r>
        </w:sdtContent>
      </w:sdt>
      <w:r w:rsidR="00E9584B">
        <w:rPr>
          <w:rFonts w:ascii="Arial" w:hAnsi="Arial" w:cs="Arial"/>
        </w:rPr>
        <w:t xml:space="preserve">, </w:t>
      </w:r>
      <w:r w:rsidR="000005C0">
        <w:rPr>
          <w:rFonts w:ascii="Arial" w:hAnsi="Arial" w:cs="Arial"/>
        </w:rPr>
        <w:t>CCDC39</w:t>
      </w:r>
      <w:r w:rsidR="00E9584B">
        <w:rPr>
          <w:rFonts w:ascii="Arial" w:hAnsi="Arial" w:cs="Arial"/>
        </w:rPr>
        <w:t xml:space="preserve"> </w:t>
      </w:r>
      <w:sdt>
        <w:sdtPr>
          <w:rPr>
            <w:rFonts w:ascii="Arial" w:hAnsi="Arial" w:cs="Arial"/>
            <w:color w:val="000000"/>
            <w:vertAlign w:val="superscript"/>
          </w:rPr>
          <w:tag w:val="MENDELEY_CITATION_v3_eyJjaXRhdGlvbklEIjoiTUVOREVMRVlfQ0lUQVRJT05fZmVlMTJkYmUtNWM2MC00YmUzLWEwN2UtZTY1ZmU3ZDk3YzcxIiwicHJvcGVydGllcyI6eyJub3RlSW5kZXgiOjB9LCJpc0VkaXRlZCI6ZmFsc2UsIm1hbnVhbE92ZXJyaWRlIjp7ImlzTWFudWFsbHlPdmVycmlkZGVuIjpmYWxzZSwiY2l0ZXByb2NUZXh0IjoiPHN1cD4xNzTigJMxNzg8L3N1cD4iLCJtYW51YWxPdmVycmlkZVRleHQiOiIifSwiY2l0YXRpb25JdGVtcyI6W3siaWQiOiI0NGU3MTAyMC1kMTg1LTNmMjktYWQyOC1iNGYwZGVmNTNkNWUiLCJpdGVtRGF0YSI6eyJ0eXBlIjoiYXJ0aWNsZS1qb3VybmFsIiwiaWQiOiI0NGU3MTAyMC1kMTg1LTNmMjktYWQyOC1iNGYwZGVmNTNkNWUiLCJ0aXRsZSI6IkJpYWxsZWxpYyBNdXRhdGlvbnMgaW4gQ0ZBUDQzIGFuZCBDRkFQNDQgQ2F1c2UgTWFsZSBJbmZlcnRpbGl0eSB3aXRoIE11bHRpcGxlIE1vcnBob2xvZ2ljYWwgQWJub3JtYWxpdGllcyBvZiB0aGUgU3Blcm0gRmxhZ2VsbGEiLCJhdXRob3IiOlt7ImZhbWlseSI6IlRhbmciLCJnaXZlbiI6IlNodXlhbiIsInBhcnNlLW5hbWVzIjpmYWxzZSwiZHJvcHBpbmctcGFydGljbGUiOiIiLCJub24tZHJvcHBpbmctcGFydGljbGUiOiIifSx7ImZhbWlseSI6IldhbmciLCJnaXZlbiI6Ilhpb25nIiwicGFyc2UtbmFtZXMiOmZhbHNlLCJkcm9wcGluZy1wYXJ0aWNsZSI6IiIsIm5vbi1kcm9wcGluZy1wYXJ0aWNsZSI6IiJ9LHsiZmFtaWx5IjoiTGkiLCJnaXZlbiI6IldlaXl1IiwicGFyc2UtbmFtZXMiOmZhbHNlLCJkcm9wcGluZy1wYXJ0aWNsZSI6IiIsIm5vbi1kcm9wcGluZy1wYXJ0aWNsZSI6IiJ9LHsiZmFtaWx5IjoiWWFuZyIsImdpdmVuIjoiWGlhb3l1IiwicGFyc2UtbmFtZXMiOmZhbHNlLCJkcm9wcGluZy1wYXJ0aWNsZSI6IiIsIm5vbi1kcm9wcGluZy1wYXJ0aWNsZSI6IiJ9LHsiZmFtaWx5IjoiTGkiLCJnaXZlbiI6IlpoZW5nIiwicGFyc2UtbmFtZXMiOmZhbHNlLCJkcm9wcGluZy1wYXJ0aWNsZSI6IiIsIm5vbi1kcm9wcGluZy1wYXJ0aWNsZSI6IiJ9LHsiZmFtaWx5IjoiTGl1IiwiZ2l2ZW4iOiJXYW5namllIiwicGFyc2UtbmFtZXMiOmZhbHNlLCJkcm9wcGluZy1wYXJ0aWNsZSI6IiIsIm5vbi1kcm9wcGluZy1wYXJ0aWNsZSI6IiJ9LHsiZmFtaWx5IjoiTGkiLCJnaXZlbiI6IkNhaWh1YSIsInBhcnNlLW5hbWVzIjpmYWxzZSwiZHJvcHBpbmctcGFydGljbGUiOiIiLCJub24tZHJvcHBpbmctcGFydGljbGUiOiIifSx7ImZhbWlseSI6IlpodSIsImdpdmVuIjoiWmlqdWUiLCJwYXJzZS1uYW1lcyI6ZmFsc2UsImRyb3BwaW5nLXBhcnRpY2xlIjoiIiwibm9uLWRyb3BwaW5nLXBhcnRpY2xlIjoiIn0seyJmYW1pbHkiOiJXYW5nIiwiZ2l2ZW4iOiJMaW5neGlhbmciLCJwYXJzZS1uYW1lcyI6ZmFsc2UsImRyb3BwaW5nLXBhcnRpY2xlIjoiIiwibm9uLWRyb3BwaW5nLXBhcnRpY2xlIjoiIn0seyJmYW1pbHkiOiJXYW5nIiwiZ2l2ZW4iOiJKaWF4aW9uZyIsInBhcnNlLW5hbWVzIjpmYWxzZSwiZHJvcHBpbmctcGFydGljbGUiOiIiLCJub24tZHJvcHBpbmctcGFydGljbGUiOiIifSx7ImZhbWlseSI6IlpoYW5nIiwiZ2l2ZW4iOiJMaW5nIiwicGFyc2UtbmFtZXMiOmZhbHNlLCJkcm9wcGluZy1wYXJ0aWNsZSI6IiIsIm5vbi1kcm9wcGluZy1wYXJ0aWNsZSI6IiJ9LHsiZmFtaWx5IjoiU3VuIiwiZ2l2ZW4iOiJYaWFvbGluZyIsInBhcnNlLW5hbWVzIjpmYWxzZSwiZHJvcHBpbmctcGFydGljbGUiOiIiLCJub24tZHJvcHBpbmctcGFydGljbGUiOiIifSx7ImZhbWlseSI6IlpoaSIsImdpdmVuIjoiRXJsZWkiLCJwYXJzZS1uYW1lcyI6ZmFsc2UsImRyb3BwaW5nLXBhcnRpY2xlIjoiIiwibm9uLWRyb3BwaW5nLXBhcnRpY2xlIjoiIn0seyJmYW1pbHkiOiJXYW5nIiwiZ2l2ZW4iOiJIb25neWFuIiwicGFyc2UtbmFtZXMiOmZhbHNlLCJkcm9wcGluZy1wYXJ0aWNsZSI6IiIsIm5vbi1kcm9wcGluZy1wYXJ0aWNsZSI6IiJ9LHsiZmFtaWx5IjoiTGkiLCJnaXZlbiI6IkhvbmciLCJwYXJzZS1uYW1lcyI6ZmFsc2UsImRyb3BwaW5nLXBhcnRpY2xlIjoiIiwibm9uLWRyb3BwaW5nLXBhcnRpY2xlIjoiIn0seyJmYW1pbHkiOiJKaW4iLCJnaXZlbiI6IkxpIiwicGFyc2UtbmFtZXMiOmZhbHNlLCJkcm9wcGluZy1wYXJ0aWNsZSI6IiIsIm5vbi1kcm9wcGluZy1wYXJ0aWNsZSI6IiJ9LHsiZmFtaWx5IjoiTHVvIiwiZ2l2ZW4iOiJZYW5nIiwicGFyc2UtbmFtZXMiOmZhbHNlLCJkcm9wcGluZy1wYXJ0aWNsZSI6IiIsIm5vbi1kcm9wcGluZy1wYXJ0aWNsZSI6IiJ9LHsiZmFtaWx5IjoiV2FuZyIsImdpdmVuIjoiSmlhbiIsInBhcnNlLW5hbWVzIjpmYWxzZSwiZHJvcHBpbmctcGFydGljbGUiOiIiLCJub24tZHJvcHBpbmctcGFydGljbGUiOiIifSx7ImZhbWlseSI6IllhbmciLCJnaXZlbiI6IlNoZW5taW4iLCJwYXJzZS1uYW1lcyI6ZmFsc2UsImRyb3BwaW5nLXBhcnRpY2xlIjoiIiwibm9uLWRyb3BwaW5nLXBhcnRpY2xlIjoiIn0seyJmYW1pbHkiOiJaaGFuZyIsImdpdmVuIjoiRmVuZyIsInBhcnNlLW5hbWVzIjpmYWxzZSwiZHJvcHBpbmctcGFydGljbGUiOiIiLCJub24tZHJvcHBpbmctcGFydGljbGUiOiIifV0sImNvbnRhaW5lci10aXRsZSI6IkFtZXJpY2FuIEpvdXJuYWwgb2YgSHVtYW4gR2VuZXRpY3MiLCJjb250YWluZXItdGl0bGUtc2hvcnQiOiJBbSBKIEh1bSBHZW5ldCIsIkRPSSI6IjEwLjEwMTYvai5hamhnLjIwMTcuMDQuMDEyIiwiSVNTTiI6IjE1Mzc2NjA1IiwiUE1JRCI6IjI4NTUyMTk1IiwiVVJMIjoiaHR0cDovL2R4LmRvaS5vcmcvMTAuMTAxNi9qLmFqaGcuMjAxNy4wNC4wMTIiLCJpc3N1ZWQiOnsiZGF0ZS1wYXJ0cyI6W1syMDE3XV19LCJwYWdlIjoiODU0LTg2NCIsImFic3RyYWN0IjoiU3Blcm0gbW90aWxpdHkgaXMgdml0YWwgdG8gaHVtYW4gcmVwcm9kdWN0aW9uLiBNYWxmb3JtYXRpb25zIG9mIHNwZXJtIGZsYWdlbGxhIGNhbiBjYXVzZSBtYWxlIGluZmVydGlsaXR5LiBNZW4gd2l0aCBtdWx0aXBsZSBtb3JwaG9sb2dpY2FsIGFibm9ybWFsaXRpZXMgb2YgdGhlIGZsYWdlbGxhIChNTUFGKSBoYXZlIGFibm9ybWFsIHNwZXJtYXRvem9hIHdpdGggYWJzZW50LCBzaG9ydCwgY29pbGVkLCBiZW50LCBhbmQvb3IgaXJyZWd1bGFyLWNhbGliZXIgZmxhZ2VsbGEsIHdoaWNoIGltcGFpciBzcGVybSBtb3RpbGl0eS4gVGhlIGtub3duIGh1bWFuIE1NQUYtYXNzb2NpYXRlZCBnZW5lcywgc3VjaCBhcyBETkFIMSwgb25seSBhY2NvdW50IGZvciBmZXdlciB0aGFuIDQ1JSBvZiBhZmZlY3RlZCBpbmRpdmlkdWFscy4gUGF0aG9nZW5pYyBtZWNoYW5pc21zIGluIHRoZSBnZW5ldGljYWxseSB1bmV4cGxhaW5lZCBNTUFGIHJlbWFpbiB0byBiZSBlbHVjaWRhdGVkLiBIZXJlLCB3ZSBjb25kdWN0ZWQgZ2VuZXRpYyBhbmFseXNlcyBieSB1c2luZyB3aG9sZS1leG9tZSBzZXF1ZW5jaW5nIGFuZCBnZW5vbWUtd2lkZSBjb21wYXJhdGl2ZSBnZW5vbWljIGh5YnJpZGl6YXRpb24gbWljcm9hcnJheXMgaW4gYSBtdWx0aS1jZW50ZXIgY29ob3J0IG9mIDMwIEhhbiBDaGluZXNlIG1lbiBhZmZlY3RlZCBieSBNTUFGLiBBbW9uZyB0aGVtLCAxMiBzdWJqZWN0cyBjb3VsZCBub3QgYmUgZ2VuZXRpY2FsbHkgZXhwbGFpbmVkIGJ5IGFueSBrbm93biBNTUFGLWFzc29jaWF0ZWQgZ2VuZXMuIEludHJpZ3VpbmdseSwgd2UgaWRlbnRpZmllZCBjb21wb3VuZC1oZXRlcm96eWdvdXMgbXV0YXRpb25zIGluIENGQVA0MyBpbiB0aHJlZSBzdWJqZWN0cyBhbmQgYSBob21venlnb3VzIGZyYW1lc2hpZnQgbXV0YXRpb24gaW4gQ0ZBUDQ0IGluIG9uZSBzdWJqZWN0LiBBbGwgb2YgdGhlc2UgcmVjZXNzaXZlIG11dGF0aW9ucyB3ZXJlIHBhcmVudGFsbHkgaW5oZXJpdGVkIGZyb20gaGV0ZXJvenlnb3VzIGNhcnJpZXJzIGJ1dCB3ZXJlIGFic2VudCBpbiA5ODQgaW5kaXZpZHVhbHMgZnJvbSB0aHJlZSBIYW4gQ2hpbmVzZSBjb250cm9sIHBvcHVsYXRpb25zLiBDRkFQNDMgYW5kIENGQVA0NCwgZW5jb2RpbmcgdHdvIGNpbGlhLSBhbmQgZmxhZ2VsbGEtYXNzb2NpYXRlZCBwcm90ZWlucyAoQ0ZBUHMpLCBhcmUgc3BlY2lmaWNhbGx5IG9yIHByZWZlcmVudGlhbGx5IGV4cHJlc3NlZCBpbiB0aGUgdGVzdGlzLiBVc2luZyBDUklTUFIvQ2FzOSB0ZWNobm9sb2d5LCB3ZSBnZW5lcmF0ZWQgdHdvIGtub2Nrb3V0IG1vZGVscyBlYWNoIGRlZmljaWVudCBpbiBtb3VzZSBvcnRob2xvZyBDZmFwNDMgb3IgQ2ZhcDQ0LiBOb3RhYmx5LCBib3RoIENmYXA0My0gYW5kIENmYXA0NC1kZWZpY2llbnQgbWFsZSBtaWNlIHByZXNlbnRlZCB3aXRoIE1NQUYgcGhlbm90eXBlcywgd2hlcmVhcyB0aGUgY29ycmVzcG9uZGluZyBmZW1hbGUgbWljZSB3ZXJlIGZlcnRpbGUuIE91ciBleHBlcmltZW50YWwgb2JzZXJ2YXRpb25zIG9uIGh1bWFuIHN1YmplY3RzIGFuZCBhbmltYWwgbW9kZWxzIHN0cm9uZ2x5IHN1Z2dlc3QgdGhhdCBiaWFsbGVsaWMgbXV0YXRpb25zIGluIGVpdGhlciBDRkFQNDMgb3IgQ0ZBUDQ0IGNhbiBjYXVzZSBzcGVybSBmbGFnZWxsYXIgYWJub3JtYWxpdGllcyBhbmQgaW1wYWlyIHNwZXJtIG1vdGlsaXR5LiBGdXJ0aGVyIGludmVzdGlnYXRpb25zIG9uIG90aGVyIENGQVAtZW5jb2RpbmcgZ2VuZXMgaW4gbW9yZSBnZW5ldGljYWxseSB1bmV4cGxhaW5lZCBNTUFGLWFmZmVjdGVkIGluZGl2aWR1YWxzIGNvdWxkIHVuY292ZXIgbm92ZWwgbWVjaGFuaXNtcyB1bmRlcmx5aW5nIHNwZXJtIGZsYWdlbGxhciBmb3JtYXRpb24uIiwicHVibGlzaGVyIjoiRWxzZXZpZXJDb21wYW55LiIsImlzc3VlIjoiNiIsInZvbHVtZSI6IjEwMCJ9LCJpc1RlbXBvcmFyeSI6ZmFsc2V9LHsiaWQiOiIzZTFlODhhMy01NzVjLTNkOTQtODBiZS0wMzliNWM5Njk2YzciLCJpdGVtRGF0YSI6eyJ0eXBlIjoiYXJ0aWNsZS1qb3VybmFsIiwiaWQiOiIzZTFlODhhMy01NzVjLTNkOTQtODBiZS0wMzliNWM5Njk2YzciLCJ0aXRsZSI6Ik5vdmVsIE11dGF0aW9ucyBpbiBDRkFQNDQgYW5kIENGQVA0MyBDYXVzZSBNdWx0aXBsZSBNb3JwaG9sb2dpY2FsIEFibm9ybWFsaXRpZXMgb2YgdGhlIFNwZXJtIEZsYWdlbGxhIChNTUFGKSIsImF1dGhvciI6W3siZmFtaWx5IjoiU2hhIiwiZ2l2ZW4iOiJZYW4gV2VpIiwicGFyc2UtbmFtZXMiOmZhbHNlLCJkcm9wcGluZy1wYXJ0aWNsZSI6IiIsIm5vbi1kcm9wcGluZy1wYXJ0aWNsZSI6IiJ9LHsiZmFtaWx5IjoiV2FuZyIsImdpdmVuIjoiWGlvbmciLCJwYXJzZS1uYW1lcyI6ZmFsc2UsImRyb3BwaW5nLXBhcnRpY2xlIjoiIiwibm9uLWRyb3BwaW5nLXBhcnRpY2xlIjoiIn0seyJmYW1pbHkiOiJYdSIsImdpdmVuIjoiWGlhb2h1aSIsInBhcnNlLW5hbWVzIjpmYWxzZSwiZHJvcHBpbmctcGFydGljbGUiOiIiLCJub24tZHJvcHBpbmctcGFydGljbGUiOiIifSx7ImZhbWlseSI6IlN1IiwiZ2l2ZW4iOiJaaGkgWWluZyIsInBhcnNlLW5hbWVzIjpmYWxzZSwiZHJvcHBpbmctcGFydGljbGUiOiIiLCJub24tZHJvcHBpbmctcGFydGljbGUiOiIifSx7ImZhbWlseSI6IkN1aSIsImdpdmVuIjoiWXVhbnFpbmciLCJwYXJzZS1uYW1lcyI6ZmFsc2UsImRyb3BwaW5nLXBhcnRpY2xlIjoiIiwibm9uLWRyb3BwaW5nLXBhcnRpY2xlIjoiIn0seyJmYW1pbHkiOiJNZWkiLCJnaXZlbiI6IkxpIiwicGFyc2UtbmFtZXMiOmZhbHNlLCJkcm9wcGluZy1wYXJ0aWNsZSI6IkJpbiIsIm5vbi1kcm9wcGluZy1wYXJ0aWNsZSI6IiJ9LHsiZmFtaWx5IjoiSHVhbmciLCJnaXZlbiI6IlhpYW4gSmluZyIsInBhcnNlLW5hbWVzIjpmYWxzZSwiZHJvcHBpbmctcGFydGljbGUiOiIiLCJub24tZHJvcHBpbmctcGFydGljbGUiOiIifSx7ImZhbWlseSI6IkNoZW4iLCJnaXZlbiI6IkppZSIsInBhcnNlLW5hbWVzIjpmYWxzZSwiZHJvcHBpbmctcGFydGljbGUiOiIiLCJub24tZHJvcHBpbmctcGFydGljbGUiOiIifSx7ImZhbWlseSI6IkhlIiwiZ2l2ZW4iOiJYdWUgTWVpIiwicGFyc2UtbmFtZXMiOmZhbHNlLCJkcm9wcGluZy1wYXJ0aWNsZSI6IiIsIm5vbi1kcm9wcGluZy1wYXJ0aWNsZSI6IiJ9LHsiZmFtaWx5IjoiSmkiLCJnaXZlbiI6IlpoaSBZb25nIiwicGFyc2UtbmFtZXMiOmZhbHNlLCJkcm9wcGluZy1wYXJ0aWNsZSI6IiIsIm5vbi1kcm9wcGluZy1wYXJ0aWNsZSI6IiJ9LHsiZmFtaWx5IjoiQmFvIiwiZ2l2ZW4iOiJIb25nY2h1IiwicGFyc2UtbmFtZXMiOmZhbHNlLCJkcm9wcGluZy1wYXJ0aWNsZSI6IiIsIm5vbi1kcm9wcGluZy1wYXJ0aWNsZSI6IiJ9LHsiZmFtaWx5IjoiWWFuZyIsImdpdmVuIjoiWGlhb3l1IiwicGFyc2UtbmFtZXMiOmZhbHNlLCJkcm9wcGluZy1wYXJ0aWNsZSI6IiIsIm5vbi1kcm9wcGluZy1wYXJ0aWNsZSI6IiJ9LHsiZmFtaWx5IjoiTGkiLCJnaXZlbiI6IlBpbmciLCJwYXJzZS1uYW1lcyI6ZmFsc2UsImRyb3BwaW5nLXBhcnRpY2xlIjoiIiwibm9uLWRyb3BwaW5nLXBhcnRpY2xlIjoiIn0seyJmYW1pbHkiOiJMaSIsImdpdmVuIjoiTGluIiwicGFyc2UtbmFtZXMiOmZhbHNlLCJkcm9wcGluZy1wYXJ0aWNsZSI6IiIsIm5vbi1kcm9wcGluZy1wYXJ0aWNsZSI6IiJ9XSwiY29udGFpbmVyLXRpdGxlIjoiUmVwcm9kdWN0aXZlIFNjaWVuY2VzIiwiRE9JIjoiMTAuMTE3Ny8xOTMzNzE5MTE3NzQ5NzU2IiwiSVNCTiI6IjE5MzM3MTkxMTciLCJJU1NOIjoiMTkzMzcyMDUiLCJQTUlEIjoiMjkyNzcxNDYiLCJpc3N1ZWQiOnsiZGF0ZS1wYXJ0cyI6W1syMDE5XV19LCJwYWdlIjoiMjYtMzQiLCJhYnN0cmFjdCI6Ik11bHRpcGxlIG1vcnBob2xvZ2ljYWwgYWJub3JtYWxpdGllcyBvZiB0aGUgc3Blcm0gZmxhZ2VsbGEgKE1NQUYpIGlzIGEgcmFyZSBkaXNlYXNlIHRoYXQgY2F1c2VzIHByaW1hcnkgaW5mZXJ0aWxpdHkuIEhvd2V2ZXIsIHRoZSBnZW5ldGljIGNhdXNlcyBmb3IgYXBwcm94aW1hdGVseSBoYWxmIG9mIE1NQUYgY2FzZXMgYXJlIHVua25vd24uIFdob2xlIGV4b21lIHNlcXVlbmNpbmcgYW5hbHlzaXMgb2YgdGhlIDI3IHBhdGllbnRzIHdpdGggTU1BRiBpZGVudGlmaWVkIHNldmVyYWwgQ0ZBUDQ0IG11dGF0aW9ucyAoMyBob21venlnb3VzOiBjLjI5MzVfMjk0NGRlbDogcC5EOTc5KiwgYy5UMTc2OUE6IHAuTDU5MFEsIGMuMjAwNV8yMDA2ZGVsOiBwLk02NjlWZnMqMTM7IGFuZCBwdXRhdGl2ZSBjb21wb3VuZCBoZXRlcm96eWdvdXM6IGMuRzMyNjJBOiBwLkcxMDg4UyBhbmQgYy5DMTcxOEE6IHAuUDU3M0guKSBhbmQgQ0ZBUDQzIGFjY2VwdG9yIHNwbGljZS1zaXRlIGRlbGV0aW9uIChjLjM2NjEtMkE+LSkgbXV0YXRpb25zIGluIDUgYW5kIDEgcGF0aWVudHMsIHJlc3BlY3RpdmVseS4gUmVhbC10aW1lIHF1YW50aXRhdGl2ZSBwb2x5bWVyYXNlIGNoYWluIHJlYWN0aW9uIGFzc2F5cyBhbHNvIGRlbW9uc3RyYXRlZCB0aGF0IENGQVA0NCBleHByZXNzaW9uIHdhcyB2ZXJ5IHdlYWsgaW4gcGF0aWVudCAoUCkxIGFuZCBQMywgYW5kIENGQVA0MyBleHByZXNzaW9uIHdhcyBsb3dlciBpbiBQNiB0aGFuIGluIHRoZSBjb250cm9sLiBJbW11bm9mbHVvcmVzY2VuY2UgYW5hbHlzaXMgb2YgQ0ZBUDQzIHNob3dlZCBsb3dlciBDRkFQNDMgcHJvdGVpbiBleHByZXNzaW9uIGxldmVscyBpbiBQNiB0aGFuIGluIHRoZSBub3JtYWwgY29udHJvbC4gVGhpcyBzdHVkeSBkZW1vbnN0cmF0ZWQgdGhhdCBiaWFsbGVsaWMgbXV0YXRpb25zIGluIENGQVA0NCBhbmQgQ0ZBUDQzIGNhdXNlIE1NQUYuIFRoZXNlIHJlc3VsdHMgcHJvdmlkZSByZXNlYXJjaGVycyB3aXRoIGEgbmV3IGluc2lnaHQgdG8gdW5kZXJzdGFuZCB0aGUgZ2VuZXRpYyBldGlvbG9neSBvZiBNTUFGIGFuZCB0byBpZGVudGlmeSBuZXcgbG9jaSBmb3IgZ2VuZXRpYyBjb3Vuc2VsbGluZyBvZiBNTUFGLiIsImlzc3VlIjoiMSIsInZvbHVtZSI6IjI2IiwiY29udGFpbmVyLXRpdGxlLXNob3J0IjoiIn0sImlzVGVtcG9yYXJ5IjpmYWxzZX0seyJpZCI6IjU3NmVlNTU0LTc1ZWMtM2NlMy1hZDg3LTE4ZjI2MTU1N2QyNCIsIml0ZW1EYXRhIjp7InR5cGUiOiJhcnRpY2xlLWpvdXJuYWwiLCJpZCI6IjU3NmVlNTU0LTc1ZWMtM2NlMy1hZDg3LTE4ZjI2MTU1N2QyNCIsInRpdGxlIjoiTm92ZWxDRkFQNDMgYW5kQ0ZBUDQ0IG11dGF0aW9ucyBjYXVzZSBtYWxlIGluZmVydGlsaXR5IHdpdGggbXVsdGlwbGUgbW9ycGhvbG9naWNhbCBhYm5vcm1hbGl0aWVzIG9mIHRoZSBzcGVybSBmbGFnZWxsYSAoTU1BRikiLCJhdXRob3IiOlt7ImZhbWlseSI6Ild1IiwiZ2l2ZW4iOiJIdWFuIiwicGFyc2UtbmFtZXMiOmZhbHNlLCJkcm9wcGluZy1wYXJ0aWNsZSI6IiIsIm5vbi1kcm9wcGluZy1wYXJ0aWNsZSI6IiJ9LHsiZmFtaWx5IjoiTGkiLCJnaXZlbiI6IldlaXl1IiwicGFyc2UtbmFtZXMiOmZhbHNlLCJkcm9wcGluZy1wYXJ0aWNsZSI6IiIsIm5vbi1kcm9wcGluZy1wYXJ0aWNsZSI6IiJ9LHsiZmFtaWx5IjoiSGUiLCJnaXZlbiI6IlhpYW9qaW4iLCJwYXJzZS1uYW1lcyI6ZmFsc2UsImRyb3BwaW5nLXBhcnRpY2xlIjoiIiwibm9uLWRyb3BwaW5nLXBhcnRpY2xlIjoiIn0seyJmYW1pbHkiOiJMaXUiLCJnaXZlbiI6IkNodW55dSIsInBhcnNlLW5hbWVzIjpmYWxzZSwiZHJvcHBpbmctcGFydGljbGUiOiIiLCJub24tZHJvcHBpbmctcGFydGljbGUiOiIifSx7ImZhbWlseSI6IkZhbmciLCJnaXZlbiI6IllvdXlhbiIsInBhcnNlLW5hbWVzIjpmYWxzZSwiZHJvcHBpbmctcGFydGljbGUiOiIiLCJub24tZHJvcHBpbmctcGFydGljbGUiOiIifSx7ImZhbWlseSI6IlpodSIsImdpdmVuIjoiRnV4aSIsInBhcnNlLW5hbWVzIjpmYWxzZSwiZHJvcHBpbmctcGFydGljbGUiOiIiLCJub24tZHJvcHBpbmctcGFydGljbGUiOiIifSx7ImZhbWlseSI6IkppYW5nIiwiZ2l2ZW4iOiJIdWFuaHVhbiIsInBhcnNlLW5hbWVzIjpmYWxzZSwiZHJvcHBpbmctcGFydGljbGUiOiIiLCJub24tZHJvcHBpbmctcGFydGljbGUiOiIifSx7ImZhbWlseSI6IkxpdSIsImdpdmVuIjoiV2FuZ2ppZSIsInBhcnNlLW5hbWVzIjpmYWxzZSwiZHJvcHBpbmctcGFydGljbGUiOiIiLCJub24tZHJvcHBpbmctcGFydGljbGUiOiIifSx7ImZhbWlseSI6IlNvbmciLCJnaXZlbiI6IkJpbmciLCJwYXJzZS1uYW1lcyI6ZmFsc2UsImRyb3BwaW5nLXBhcnRpY2xlIjoiIiwibm9uLWRyb3BwaW5nLXBhcnRpY2xlIjoiIn0seyJmYW1pbHkiOiJXYW5nIiwiZ2l2ZW4iOiJYdWU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1dLCJjb250YWluZXItdGl0bGUiOiJSZXByb2R1Y3RpdmUgQmlvTWVkaWNpbmUgT25saW5lIiwiY29udGFpbmVyLXRpdGxlLXNob3J0IjoiUmVwcm9kIEJpb21lZCBPbmxpbmUiLCJET0kiOiIxMC4xMDE2L2oucmJtby4yMDE4LjEyLjAzNyIsIklTU04iOiIxNDcyNjQ5MSIsImlzc3VlZCI6eyJkYXRlLXBhcnRzIjpbWzIwMTldXX0sImFic3RyYWN0IjoiUmVzZWFyY2ggcXVlc3Rpb246IE11bHRpcGxlIG1vcnBob2xvZ2ljYWwgYWJub3JtYWxpdGllcyBvZiB0aGUgc3Blcm0gZmxhZ2VsbGEgKE1NQUYpIGNvbXByaXNlIGEgcmFyZSBjb25nZW5pdGFsIGRpc2Vhc2UgdGhhdCBjYW4gY2F1c2UgcHJpbWFyeSBtYWxlIGluZmVydGlsaXR5LiBTZXZlcmFsIHBhdGhvZ2VuaWMgZ2VuZXMgKGUuZy4gQUtBUDQsIEROQUgxLCBDRkFQNDMgYW5kIENGQVA0NCkgYXJlIGFzc29jaWF0ZWQgd2l0aCBNTUFGIGJ1dCB0aGUgcGF0aG9nZW5pYyBtZWNoYW5pc21zIGhhdmUgbm90IGJlZW4gZWx1Y2lkYXRlZC4gRGVzaWduOiBXaG9sZS1leG9tZSBzZXF1ZW5jaW5nIChXRVMpIHdhcyBhcHBsaWVkIHRvIGlkZW50aWZ5IHRoZSBwYXRob2dlbmljIGdlbmVzIGluIDEzIENoaW5lc2UgcGF0aWVudHMgd2l0aCBNTUFGOyB0aGUgcGF0aWVudHMgd2VyZSB1bnJlbGF0ZWQgYnV0IGFsbCBoYWQgY29uc2FuZ3VpbmVvdXMgcGFyZW50cyAodXN1YWxseSBmaXJzdCBjb3VzaW5zKS4gUmVhbC10aW1lIHBvbHltZXJhc2UgY2hhaW4gcmVhY3Rpb24gYW5kIGltbXVub2ZsdW9yZXNjZW5jZSBzdGFpbmluZyB3ZXJlIGVtcGxveWVkIHRvIGFzc2VzcyB0aGUgcGF0aG9nZW5pY2l0eSBvZiB0aGVzZSBtdXRhdGlvbnMuIFJlc3VsdHM6IEZvdXIgbm92ZWwgaG9tb3p5Z291cyBDRkFQNDMgbXV0YXRpb25zIGluIGZvdXIgKDMwLjglKSBNTUFGIHBhdGllbnRzIGFuZCBvbmUgbm92ZWwgaG9tb3p5Z291cyBDRkFQNDQgbXV0YXRpb24gaW4gb25lICg3LjclKSBvdGhlciBjYXNlIHdlcmUgaWRlbnRpZmllZC4gVGhlIGZvdXIgbm92ZWwgaG9tb3p5Z291cyBDRkFQNDMgbXV0YXRpb25zIGluY2x1ZGVkIG9uZSBmcmFtZXNoaWZ0IG11dGF0aW9uIChjLjExNDBfMTE0M2RlbDogcC5Bc24zODBMeXNmcyozKSwgb25lIG5vbnNlbnNlIG11dGF0aW9uIChjLjczOUE+VDogcC5MeXMyNDcqKSBhbmQgdHdvIG1pc3NlbnNlIG11dGF0aW9ucyAoYy4xNDc0Rz5DOiBwLkdsbjQ5MkFyZzsgYy40NjAwQz5HOiBwLkxldTE1MzRWYWwpLiBUaGUgbm92ZWwgbXV0YXRpb24gaW4gQ0ZBUDQ0IHdhcyBhIGhvbW96eWdvdXMgbm9uc2Vuc2UgbXV0YXRpb24gKGMuNDk2M0M+VDogcC5BcmcxNjU1KikuIENvLXNlZ3JlZ2F0aW9uIG9mIHRoZSBtdXRhdGlvbnMgd2FzIHZlcmlmaWVkIGJ5IFNhbmdlciBzZXF1ZW5jaW5nIG9mIHRoZSBmYW1pbGllcy4gVGhlIHJlbGF0aXZlIG1STkEgZXhwcmVzc2lvbiBsZXZlbHMgb2YgQ0ZBUDQzIGluIHBhdGllbnRzIDEgYW5kIDkgYW5kIHRoZSBsZXZlbHMgb2YgQ0ZBUDQ0IGluIHBhdGllbnQgNSB3ZXJlIHNpZ25pZmljYW50bHkgbG93ZXIgdGhhbiB0aG9zZSBpbiBjb250cm9sIHNwZXJtIHNhbXBsZXMuIEltbXVub2ZsdW9yZXNjZW5jZSBhbmFseXNpcyBvZiBDRkFQNDMgc2hvd2VkIHRoZSBwcm90ZWluIHdhcyBhYnNlbnQgaW4gdGhlIHNwZXJtIGZsYWdlbGxhIG9mIHBhdGllbnRzIDEgYW5kIDkuIEZ1cnRoZXJtb3JlLCB0d28gcHJldmlvdXNseSByZXBvcnRlZCBtdXRhdGlvbnMgb2YgRE5BSDEgd2VyZSBhbHNvIGlkZW50aWZpZWQgaW4gYW5vdGhlciBmb3VyICgzMC44JSkgcGF0aWVudHMuIENvbmNsdXNpb25zOiBUaGlzIHN0dWR5IGRlbW9uc3RyYXRlZCB0aGF0IENGQVA0MyBhbmQgQ0ZBUDQ0IG11dGF0aW9ucyBhcmUgaW1wb3J0YW50IGNhdXNlcyBvZiBNTUFGIGluIHRoZSBDaGluZXNlIHBvcHVsYXRpb24uIFRoZXNlIG5vdmVsIG11dGF0aW9ucyBicm9hZGVuIHRoZSBzcGVjdHJ1bSBvZiBDRkFQNDMgYW5kIENGQVA0NCBtdXRhdGlvbnMu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YjM5ZWFkYTUtMGE0Zi0zMzQyLWJlNWYtMDFmMDgyNzNiNGJjIiwiaXRlbURhdGEiOnsidHlwZSI6ImFydGljbGUtam91cm5hbCIsImlkIjoiYjM5ZWFkYTUtMGE0Zi0zMzQyLWJlNWYtMDFmMDgyNzNiNGJjIiwidGl0bGUiOiJOb25zZW5zZSBtdXRhdGlvbiBpbiBDRkFQNDMgY2F1c2VzIG5vcm1hbC1wcmVzc3VyZSBoeWRyb2NlcGhhbHVzIHdpdGggY2lsaWFyeSBhYm5vcm1hbGl0aWVzIiwiYXV0aG9yIjpbeyJmYW1pbHkiOiJNb3JpbW90byIsImdpdmVuIjoiWW9zaGlybyIsInBhcnNlLW5hbWVzIjpmYWxzZSwiZHJvcHBpbmctcGFydGljbGUiOiIiLCJub24tZHJvcHBpbmctcGFydGljbGUiOiIifSx7ImZhbWlseSI6Illvc2hpZGEiLCJnaXZlbiI6IlNoaW50YXJvIiwicGFyc2UtbmFtZXMiOmZhbHNlLCJkcm9wcGluZy1wYXJ0aWNsZSI6IiIsIm5vbi1kcm9wcGluZy1wYXJ0aWNsZSI6IiJ9LHsiZmFtaWx5IjoiS2lub3NoaXRhIiwiZ2l2ZW4iOiJBa2lyYSIsInBhcnNlLW5hbWVzIjpmYWxzZSwiZHJvcHBpbmctcGFydGljbGUiOiIiLCJub24tZHJvcHBpbmctcGFydGljbGUiOiIifSx7ImZhbWlseSI6IlNhdG9oIiwiZ2l2ZW4iOiJDaGlzZWkiLCJwYXJzZS1uYW1lcyI6ZmFsc2UsImRyb3BwaW5nLXBhcnRpY2xlIjoiIiwibm9uLWRyb3BwaW5nLXBhcnRpY2xlIjoiIn0seyJmYW1pbHkiOiJNaXNoaW1hIiwiZ2l2ZW4iOiJIaXJveXVraSIsInBhcnNlLW5hbWVzIjpmYWxzZSwiZHJvcHBpbmctcGFydGljbGUiOiIiLCJub24tZHJvcHBpbmctcGFydGljbGUiOiIifSx7ImZhbWlseSI6IllhbWFndWNoaSIsImdpdmVuIjoiTmFvaGlybyIsInBhcnNlLW5hbWVzIjpmYWxzZSwiZHJvcHBpbmctcGFydGljbGUiOiIiLCJub24tZHJvcHBpbmctcGFydGljbGUiOiIifSx7ImZhbWlseSI6Ik1hdHN1ZGEiLCJnaXZlbiI6IkthdHN1eWEiLCJwYXJzZS1uYW1lcyI6ZmFsc2UsImRyb3BwaW5nLXBhcnRpY2xlIjoiIiwibm9uLWRyb3BwaW5nLXBhcnRpY2xlIjoiIn0seyJmYW1pbHkiOiJTYWthZ3VjaGkiLCJnaXZlbiI6Ik1pYWtvIiwicGFyc2UtbmFtZXMiOmZhbHNlLCJkcm9wcGluZy1wYXJ0aWNsZSI6IiIsIm5vbi1kcm9wcGluZy1wYXJ0aWNsZSI6IiJ9LHsiZmFtaWx5IjoiVGFuYWthIiwiZ2l2ZW4iOiJUYWtlc2hpIiwicGFyc2UtbmFtZXMiOmZhbHNlLCJkcm9wcGluZy1wYXJ0aWNsZSI6IiIsIm5vbi1kcm9wcGluZy1wYXJ0aWNsZSI6IiJ9LHsiZmFtaWx5IjoiS29tb2hhcmEiLCJnaXZlbiI6Illvc2hpaGlybyIsInBhcnNlLW5hbWVzIjpmYWxzZSwiZHJvcHBpbmctcGFydGljbGUiOiIiLCJub24tZHJvcHBpbmctcGFydGljbGUiOiIifSx7ImZhbWlseSI6IkltYW11cmEiLCJnaXZlbiI6IkFraXJhIiwicGFyc2UtbmFtZXMiOmZhbHNlLCJkcm9wcGluZy1wYXJ0aWNsZSI6IiIsIm5vbi1kcm9wcGluZy1wYXJ0aWNsZSI6IiJ9LHsiZmFtaWx5IjoiT3phd2EiLCJnaXZlbiI6Ikhpcm9raSIsInBhcnNlLW5hbWVzIjpmYWxzZSwiZHJvcHBpbmctcGFydGljbGUiOiIiLCJub24tZHJvcHBpbmctcGFydGljbGUiOiIifSx7ImZhbWlseSI6Ik5ha2FzaGltYSIsImdpdmVuIjoiTWFzYWhpcm8iLCJwYXJzZS1uYW1lcyI6ZmFsc2UsImRyb3BwaW5nLXBhcnRpY2xlIjoiIiwibm9uLWRyb3BwaW5nLXBhcnRpY2xlIjoiIn0seyJmYW1pbHkiOiJLdXJvdGFraSIsImdpdmVuIjoiTmFvaGlybyIsInBhcnNlLW5hbWVzIjpmYWxzZSwiZHJvcHBpbmctcGFydGljbGUiOiIiLCJub24tZHJvcHBpbmctcGFydGljbGUiOiIifSx7ImZhbWlseSI6Iktpc2hpbm8iLCJnaXZlbiI6IlRhdHN1eWEiLCJwYXJzZS1uYW1lcyI6ZmFsc2UsImRyb3BwaW5nLXBhcnRpY2xlIjoiIiwibm9uLWRyb3BwaW5nLXBhcnRpY2xlIjoiIn0seyJmYW1pbHkiOiJZb3NoaXVyYSIsImdpdmVuIjoiS29oIEljaGlybyIsInBhcnNlLW5hbWVzIjpmYWxzZSwiZHJvcHBpbmctcGFydGljbGUiOiIiLCJub24tZHJvcHBpbmctcGFydGljbGUiOiIifSx7ImZhbWlseSI6Ik9ubyIsImdpdmVuIjoiU2hpbmppIiwicGFyc2UtbmFtZXMiOmZhbHNlLCJkcm9wcGluZy1wYXJ0aWNsZSI6IiIsIm5vbi1kcm9wcGluZy1wYXJ0aWNsZSI6IiJ9XSwiY29udGFpbmVyLXRpdGxlIjoiTmV1cm9sb2d5IiwiY29udGFpbmVyLXRpdGxlLXNob3J0IjoiTmV1cm9sb2d5IiwiRE9JIjoiMTAuMTIxMi9XTkwuMDAwMDAwMDAwMDAwNzUwNSIsIklTQk4iOiIwMDAwMDAwMDAwIiwiSVNTTiI6IjE1MjY2MzJYIiwiUE1JRCI6IjMxMDA0MDcxIiwiaXNzdWVkIjp7ImRhdGUtcGFydHMiOltbMjAxOV1dfSwicGFnZSI6IkUyMzY0LUUyMzc0IiwiYWJzdHJhY3QiOiJPYmplY3RpdmVUbyBpZGVudGlmeSBnZW5lcyByZWxhdGVkIHRvIG5vcm1hbC1wcmVzc3VyZSBoeWRyb2NlcGhhbHVzIChOUEgpIGluIG9uZSBKYXBhbmVzZSBmYW1pbHkgd2l0aCBzZXZlcmFsIG1lbWJlcnMgd2l0aCBOUEguTWV0aG9kc1dlIHBlcmZvcm1lZCB3aG9sZS1leG9tZSBzZXF1ZW5jaW5nIChXRVMpIG9uIGEgSmFwYW5lc2UgZmFtaWx5IHdpdGggbXVsdGlwbGUgaW5kaXZpZHVhbHMgd2l0aCBOUEggYW5kIGlkZW50aWZpZWQgYSBjYW5kaWRhdGUgZ2VuZS4gVGhlbiB3ZSBnZW5lcmF0ZWQga25vY2tvdXQgbW91c2UgdXNpbmcgQ1JJU1BSL0NhczkgdG8gY29uZmlybSB0aGUgZWZmZWN0IG9mIHRoZSBjYW5kaWRhdGUgZ2VuZSBvbiB0aGUgcGF0aG9nZW5lc2lzIG9mIGh5ZHJvY2VwaGFsdXMuUmVzdWx0c0luIFdFUywgd2UgaWRlbnRpZmllZCBhIGxvc3Mtb2YtZnVuY3Rpb24gdmFyaWFudCBpbiBDRkFQNDMgdGhhdCBzZWdyZWdhdGVkIHdpdGggdGhlIGRpc2Vhc2UuIENGQVA0MyBlbmNvZGluZyBjaWxpYS0gYW5kIGZsYWdlbGxhLWFzc29jaWF0ZWQgcHJvdGVpbiBpcyBwcmVmZXJlbnRpYWxseSBleHByZXNzZWQgaW4gdGhlIHRlc3Rpcy4gUmVjZW50IHN0dWRpZXMgaGF2ZSByZXZlYWxlZCB0aGF0IG11dGF0aW9ucyBpbiB0aGlzIGdlbmUgY2F1c2UgbWFsZSBpbmZlcnRpbGl0eSBvd2luZyB0byBtb3JwaG9sb2dpYyBhYm5vcm1hbGl0aWVzIG9mIHNwZXJtIGZsYWdlbGxhLiBXZSBrbm9ja2VkIG91dCBtb3VzZSBvcnRob2xvZyBDZmFwNDMgdXNpbmcgQ1JJU1BSL0NhczkgdGVjaG5vbG9neSwgcmVzdWx0aW5nIGluIENmYXA0My1kZWZpY2llbnQgbWljZSB0aGF0IGV4aGliaXRlZCBhIGh5ZHJvY2VwaGFsdXMgcGhlbm90eXBlIHdpdGggbW9ycGhvbG9naWMgYWJub3JtYWxpdHkgb2YgbW90aWxlIGNpbGlhLkNvbmNsdXNpb25PdXIgcmVzdWx0cyBzdHJvbmdseSBzdWdnZXN0IHRoYXQgQ0ZBUDQzIGlzIHJlc3BvbnNpYmxlIGZvciBtb3JwaG9sb2dpYyBvciBtb3ZlbWVudCBhYm5vcm1hbGl0aWVzIG9mIGNpbGlhIGluIHRoZSBicmFpbiB0aGF0IHJlc3VsdCBpbiBOUEguIiwiaXNzdWUiOiIyMCIsInZvbHVtZSI6IjkyIn0sImlzVGVtcG9yYXJ5IjpmYWxzZX1dfQ=="/>
          <w:id w:val="211629384"/>
          <w:placeholder>
            <w:docPart w:val="DefaultPlaceholder_-1854013440"/>
          </w:placeholder>
        </w:sdtPr>
        <w:sdtContent>
          <w:r w:rsidR="00E43CEE" w:rsidRPr="00E43CEE">
            <w:rPr>
              <w:rFonts w:ascii="Arial" w:hAnsi="Arial" w:cs="Arial"/>
              <w:color w:val="000000"/>
              <w:vertAlign w:val="superscript"/>
            </w:rPr>
            <w:t>174–178</w:t>
          </w:r>
        </w:sdtContent>
      </w:sdt>
      <w:r w:rsidR="000005C0">
        <w:rPr>
          <w:rFonts w:ascii="Arial" w:hAnsi="Arial" w:cs="Arial"/>
        </w:rPr>
        <w:t xml:space="preserve">, </w:t>
      </w:r>
      <w:r w:rsidR="00FB057E">
        <w:rPr>
          <w:rFonts w:ascii="Arial" w:hAnsi="Arial" w:cs="Arial"/>
        </w:rPr>
        <w:t xml:space="preserve">CFAP44 </w:t>
      </w:r>
      <w:sdt>
        <w:sdtPr>
          <w:rPr>
            <w:rFonts w:ascii="Arial" w:hAnsi="Arial" w:cs="Arial"/>
            <w:color w:val="000000"/>
            <w:vertAlign w:val="superscript"/>
          </w:rPr>
          <w:tag w:val="MENDELEY_CITATION_v3_eyJjaXRhdGlvbklEIjoiTUVOREVMRVlfQ0lUQVRJT05fODE1ODUxNjItNWY3NC00OTIzLWIyYzktODA0YmEyOGJiM2Y0IiwicHJvcGVydGllcyI6eyJub3RlSW5kZXgiOjB9LCJpc0VkaXRlZCI6ZmFsc2UsIm1hbnVhbE92ZXJyaWRlIjp7ImlzTWFudWFsbHlPdmVycmlkZGVuIjpmYWxzZSwiY2l0ZXByb2NUZXh0IjoiPHN1cD4xNzTigJMxNzc8L3N1cD4iLCJtYW51YWxPdmVycmlkZVRleHQiOiIifSwiY2l0YXRpb25JdGVtcyI6W3siaWQiOiI0NGU3MTAyMC1kMTg1LTNmMjktYWQyOC1iNGYwZGVmNTNkNWUiLCJpdGVtRGF0YSI6eyJ0eXBlIjoiYXJ0aWNsZS1qb3VybmFsIiwiaWQiOiI0NGU3MTAyMC1kMTg1LTNmMjktYWQyOC1iNGYwZGVmNTNkNWUiLCJ0aXRsZSI6IkJpYWxsZWxpYyBNdXRhdGlvbnMgaW4gQ0ZBUDQzIGFuZCBDRkFQNDQgQ2F1c2UgTWFsZSBJbmZlcnRpbGl0eSB3aXRoIE11bHRpcGxlIE1vcnBob2xvZ2ljYWwgQWJub3JtYWxpdGllcyBvZiB0aGUgU3Blcm0gRmxhZ2VsbGEiLCJhdXRob3IiOlt7ImZhbWlseSI6IlRhbmciLCJnaXZlbiI6IlNodXlhbiIsInBhcnNlLW5hbWVzIjpmYWxzZSwiZHJvcHBpbmctcGFydGljbGUiOiIiLCJub24tZHJvcHBpbmctcGFydGljbGUiOiIifSx7ImZhbWlseSI6IldhbmciLCJnaXZlbiI6Ilhpb25nIiwicGFyc2UtbmFtZXMiOmZhbHNlLCJkcm9wcGluZy1wYXJ0aWNsZSI6IiIsIm5vbi1kcm9wcGluZy1wYXJ0aWNsZSI6IiJ9LHsiZmFtaWx5IjoiTGkiLCJnaXZlbiI6IldlaXl1IiwicGFyc2UtbmFtZXMiOmZhbHNlLCJkcm9wcGluZy1wYXJ0aWNsZSI6IiIsIm5vbi1kcm9wcGluZy1wYXJ0aWNsZSI6IiJ9LHsiZmFtaWx5IjoiWWFuZyIsImdpdmVuIjoiWGlhb3l1IiwicGFyc2UtbmFtZXMiOmZhbHNlLCJkcm9wcGluZy1wYXJ0aWNsZSI6IiIsIm5vbi1kcm9wcGluZy1wYXJ0aWNsZSI6IiJ9LHsiZmFtaWx5IjoiTGkiLCJnaXZlbiI6IlpoZW5nIiwicGFyc2UtbmFtZXMiOmZhbHNlLCJkcm9wcGluZy1wYXJ0aWNsZSI6IiIsIm5vbi1kcm9wcGluZy1wYXJ0aWNsZSI6IiJ9LHsiZmFtaWx5IjoiTGl1IiwiZ2l2ZW4iOiJXYW5namllIiwicGFyc2UtbmFtZXMiOmZhbHNlLCJkcm9wcGluZy1wYXJ0aWNsZSI6IiIsIm5vbi1kcm9wcGluZy1wYXJ0aWNsZSI6IiJ9LHsiZmFtaWx5IjoiTGkiLCJnaXZlbiI6IkNhaWh1YSIsInBhcnNlLW5hbWVzIjpmYWxzZSwiZHJvcHBpbmctcGFydGljbGUiOiIiLCJub24tZHJvcHBpbmctcGFydGljbGUiOiIifSx7ImZhbWlseSI6IlpodSIsImdpdmVuIjoiWmlqdWUiLCJwYXJzZS1uYW1lcyI6ZmFsc2UsImRyb3BwaW5nLXBhcnRpY2xlIjoiIiwibm9uLWRyb3BwaW5nLXBhcnRpY2xlIjoiIn0seyJmYW1pbHkiOiJXYW5nIiwiZ2l2ZW4iOiJMaW5neGlhbmciLCJwYXJzZS1uYW1lcyI6ZmFsc2UsImRyb3BwaW5nLXBhcnRpY2xlIjoiIiwibm9uLWRyb3BwaW5nLXBhcnRpY2xlIjoiIn0seyJmYW1pbHkiOiJXYW5nIiwiZ2l2ZW4iOiJKaWF4aW9uZyIsInBhcnNlLW5hbWVzIjpmYWxzZSwiZHJvcHBpbmctcGFydGljbGUiOiIiLCJub24tZHJvcHBpbmctcGFydGljbGUiOiIifSx7ImZhbWlseSI6IlpoYW5nIiwiZ2l2ZW4iOiJMaW5nIiwicGFyc2UtbmFtZXMiOmZhbHNlLCJkcm9wcGluZy1wYXJ0aWNsZSI6IiIsIm5vbi1kcm9wcGluZy1wYXJ0aWNsZSI6IiJ9LHsiZmFtaWx5IjoiU3VuIiwiZ2l2ZW4iOiJYaWFvbGluZyIsInBhcnNlLW5hbWVzIjpmYWxzZSwiZHJvcHBpbmctcGFydGljbGUiOiIiLCJub24tZHJvcHBpbmctcGFydGljbGUiOiIifSx7ImZhbWlseSI6IlpoaSIsImdpdmVuIjoiRXJsZWkiLCJwYXJzZS1uYW1lcyI6ZmFsc2UsImRyb3BwaW5nLXBhcnRpY2xlIjoiIiwibm9uLWRyb3BwaW5nLXBhcnRpY2xlIjoiIn0seyJmYW1pbHkiOiJXYW5nIiwiZ2l2ZW4iOiJIb25neWFuIiwicGFyc2UtbmFtZXMiOmZhbHNlLCJkcm9wcGluZy1wYXJ0aWNsZSI6IiIsIm5vbi1kcm9wcGluZy1wYXJ0aWNsZSI6IiJ9LHsiZmFtaWx5IjoiTGkiLCJnaXZlbiI6IkhvbmciLCJwYXJzZS1uYW1lcyI6ZmFsc2UsImRyb3BwaW5nLXBhcnRpY2xlIjoiIiwibm9uLWRyb3BwaW5nLXBhcnRpY2xlIjoiIn0seyJmYW1pbHkiOiJKaW4iLCJnaXZlbiI6IkxpIiwicGFyc2UtbmFtZXMiOmZhbHNlLCJkcm9wcGluZy1wYXJ0aWNsZSI6IiIsIm5vbi1kcm9wcGluZy1wYXJ0aWNsZSI6IiJ9LHsiZmFtaWx5IjoiTHVvIiwiZ2l2ZW4iOiJZYW5nIiwicGFyc2UtbmFtZXMiOmZhbHNlLCJkcm9wcGluZy1wYXJ0aWNsZSI6IiIsIm5vbi1kcm9wcGluZy1wYXJ0aWNsZSI6IiJ9LHsiZmFtaWx5IjoiV2FuZyIsImdpdmVuIjoiSmlhbiIsInBhcnNlLW5hbWVzIjpmYWxzZSwiZHJvcHBpbmctcGFydGljbGUiOiIiLCJub24tZHJvcHBpbmctcGFydGljbGUiOiIifSx7ImZhbWlseSI6IllhbmciLCJnaXZlbiI6IlNoZW5taW4iLCJwYXJzZS1uYW1lcyI6ZmFsc2UsImRyb3BwaW5nLXBhcnRpY2xlIjoiIiwibm9uLWRyb3BwaW5nLXBhcnRpY2xlIjoiIn0seyJmYW1pbHkiOiJaaGFuZyIsImdpdmVuIjoiRmVuZyIsInBhcnNlLW5hbWVzIjpmYWxzZSwiZHJvcHBpbmctcGFydGljbGUiOiIiLCJub24tZHJvcHBpbmctcGFydGljbGUiOiIifV0sImNvbnRhaW5lci10aXRsZSI6IkFtZXJpY2FuIEpvdXJuYWwgb2YgSHVtYW4gR2VuZXRpY3MiLCJjb250YWluZXItdGl0bGUtc2hvcnQiOiJBbSBKIEh1bSBHZW5ldCIsIkRPSSI6IjEwLjEwMTYvai5hamhnLjIwMTcuMDQuMDEyIiwiSVNTTiI6IjE1Mzc2NjA1IiwiUE1JRCI6IjI4NTUyMTk1IiwiVVJMIjoiaHR0cDovL2R4LmRvaS5vcmcvMTAuMTAxNi9qLmFqaGcuMjAxNy4wNC4wMTIiLCJpc3N1ZWQiOnsiZGF0ZS1wYXJ0cyI6W1syMDE3XV19LCJwYWdlIjoiODU0LTg2NCIsImFic3RyYWN0IjoiU3Blcm0gbW90aWxpdHkgaXMgdml0YWwgdG8gaHVtYW4gcmVwcm9kdWN0aW9uLiBNYWxmb3JtYXRpb25zIG9mIHNwZXJtIGZsYWdlbGxhIGNhbiBjYXVzZSBtYWxlIGluZmVydGlsaXR5LiBNZW4gd2l0aCBtdWx0aXBsZSBtb3JwaG9sb2dpY2FsIGFibm9ybWFsaXRpZXMgb2YgdGhlIGZsYWdlbGxhIChNTUFGKSBoYXZlIGFibm9ybWFsIHNwZXJtYXRvem9hIHdpdGggYWJzZW50LCBzaG9ydCwgY29pbGVkLCBiZW50LCBhbmQvb3IgaXJyZWd1bGFyLWNhbGliZXIgZmxhZ2VsbGEsIHdoaWNoIGltcGFpciBzcGVybSBtb3RpbGl0eS4gVGhlIGtub3duIGh1bWFuIE1NQUYtYXNzb2NpYXRlZCBnZW5lcywgc3VjaCBhcyBETkFIMSwgb25seSBhY2NvdW50IGZvciBmZXdlciB0aGFuIDQ1JSBvZiBhZmZlY3RlZCBpbmRpdmlkdWFscy4gUGF0aG9nZW5pYyBtZWNoYW5pc21zIGluIHRoZSBnZW5ldGljYWxseSB1bmV4cGxhaW5lZCBNTUFGIHJlbWFpbiB0byBiZSBlbHVjaWRhdGVkLiBIZXJlLCB3ZSBjb25kdWN0ZWQgZ2VuZXRpYyBhbmFseXNlcyBieSB1c2luZyB3aG9sZS1leG9tZSBzZXF1ZW5jaW5nIGFuZCBnZW5vbWUtd2lkZSBjb21wYXJhdGl2ZSBnZW5vbWljIGh5YnJpZGl6YXRpb24gbWljcm9hcnJheXMgaW4gYSBtdWx0aS1jZW50ZXIgY29ob3J0IG9mIDMwIEhhbiBDaGluZXNlIG1lbiBhZmZlY3RlZCBieSBNTUFGLiBBbW9uZyB0aGVtLCAxMiBzdWJqZWN0cyBjb3VsZCBub3QgYmUgZ2VuZXRpY2FsbHkgZXhwbGFpbmVkIGJ5IGFueSBrbm93biBNTUFGLWFzc29jaWF0ZWQgZ2VuZXMuIEludHJpZ3VpbmdseSwgd2UgaWRlbnRpZmllZCBjb21wb3VuZC1oZXRlcm96eWdvdXMgbXV0YXRpb25zIGluIENGQVA0MyBpbiB0aHJlZSBzdWJqZWN0cyBhbmQgYSBob21venlnb3VzIGZyYW1lc2hpZnQgbXV0YXRpb24gaW4gQ0ZBUDQ0IGluIG9uZSBzdWJqZWN0LiBBbGwgb2YgdGhlc2UgcmVjZXNzaXZlIG11dGF0aW9ucyB3ZXJlIHBhcmVudGFsbHkgaW5oZXJpdGVkIGZyb20gaGV0ZXJvenlnb3VzIGNhcnJpZXJzIGJ1dCB3ZXJlIGFic2VudCBpbiA5ODQgaW5kaXZpZHVhbHMgZnJvbSB0aHJlZSBIYW4gQ2hpbmVzZSBjb250cm9sIHBvcHVsYXRpb25zLiBDRkFQNDMgYW5kIENGQVA0NCwgZW5jb2RpbmcgdHdvIGNpbGlhLSBhbmQgZmxhZ2VsbGEtYXNzb2NpYXRlZCBwcm90ZWlucyAoQ0ZBUHMpLCBhcmUgc3BlY2lmaWNhbGx5IG9yIHByZWZlcmVudGlhbGx5IGV4cHJlc3NlZCBpbiB0aGUgdGVzdGlzLiBVc2luZyBDUklTUFIvQ2FzOSB0ZWNobm9sb2d5LCB3ZSBnZW5lcmF0ZWQgdHdvIGtub2Nrb3V0IG1vZGVscyBlYWNoIGRlZmljaWVudCBpbiBtb3VzZSBvcnRob2xvZyBDZmFwNDMgb3IgQ2ZhcDQ0LiBOb3RhYmx5LCBib3RoIENmYXA0My0gYW5kIENmYXA0NC1kZWZpY2llbnQgbWFsZSBtaWNlIHByZXNlbnRlZCB3aXRoIE1NQUYgcGhlbm90eXBlcywgd2hlcmVhcyB0aGUgY29ycmVzcG9uZGluZyBmZW1hbGUgbWljZSB3ZXJlIGZlcnRpbGUuIE91ciBleHBlcmltZW50YWwgb2JzZXJ2YXRpb25zIG9uIGh1bWFuIHN1YmplY3RzIGFuZCBhbmltYWwgbW9kZWxzIHN0cm9uZ2x5IHN1Z2dlc3QgdGhhdCBiaWFsbGVsaWMgbXV0YXRpb25zIGluIGVpdGhlciBDRkFQNDMgb3IgQ0ZBUDQ0IGNhbiBjYXVzZSBzcGVybSBmbGFnZWxsYXIgYWJub3JtYWxpdGllcyBhbmQgaW1wYWlyIHNwZXJtIG1vdGlsaXR5LiBGdXJ0aGVyIGludmVzdGlnYXRpb25zIG9uIG90aGVyIENGQVAtZW5jb2RpbmcgZ2VuZXMgaW4gbW9yZSBnZW5ldGljYWxseSB1bmV4cGxhaW5lZCBNTUFGLWFmZmVjdGVkIGluZGl2aWR1YWxzIGNvdWxkIHVuY292ZXIgbm92ZWwgbWVjaGFuaXNtcyB1bmRlcmx5aW5nIHNwZXJtIGZsYWdlbGxhciBmb3JtYXRpb24uIiwicHVibGlzaGVyIjoiRWxzZXZpZXJDb21wYW55LiIsImlzc3VlIjoiNiIsInZvbHVtZSI6IjEwMCJ9LCJpc1RlbXBvcmFyeSI6ZmFsc2V9LHsiaWQiOiIzZTFlODhhMy01NzVjLTNkOTQtODBiZS0wMzliNWM5Njk2YzciLCJpdGVtRGF0YSI6eyJ0eXBlIjoiYXJ0aWNsZS1qb3VybmFsIiwiaWQiOiIzZTFlODhhMy01NzVjLTNkOTQtODBiZS0wMzliNWM5Njk2YzciLCJ0aXRsZSI6Ik5vdmVsIE11dGF0aW9ucyBpbiBDRkFQNDQgYW5kIENGQVA0MyBDYXVzZSBNdWx0aXBsZSBNb3JwaG9sb2dpY2FsIEFibm9ybWFsaXRpZXMgb2YgdGhlIFNwZXJtIEZsYWdlbGxhIChNTUFGKSIsImF1dGhvciI6W3siZmFtaWx5IjoiU2hhIiwiZ2l2ZW4iOiJZYW4gV2VpIiwicGFyc2UtbmFtZXMiOmZhbHNlLCJkcm9wcGluZy1wYXJ0aWNsZSI6IiIsIm5vbi1kcm9wcGluZy1wYXJ0aWNsZSI6IiJ9LHsiZmFtaWx5IjoiV2FuZyIsImdpdmVuIjoiWGlvbmciLCJwYXJzZS1uYW1lcyI6ZmFsc2UsImRyb3BwaW5nLXBhcnRpY2xlIjoiIiwibm9uLWRyb3BwaW5nLXBhcnRpY2xlIjoiIn0seyJmYW1pbHkiOiJYdSIsImdpdmVuIjoiWGlhb2h1aSIsInBhcnNlLW5hbWVzIjpmYWxzZSwiZHJvcHBpbmctcGFydGljbGUiOiIiLCJub24tZHJvcHBpbmctcGFydGljbGUiOiIifSx7ImZhbWlseSI6IlN1IiwiZ2l2ZW4iOiJaaGkgWWluZyIsInBhcnNlLW5hbWVzIjpmYWxzZSwiZHJvcHBpbmctcGFydGljbGUiOiIiLCJub24tZHJvcHBpbmctcGFydGljbGUiOiIifSx7ImZhbWlseSI6IkN1aSIsImdpdmVuIjoiWXVhbnFpbmciLCJwYXJzZS1uYW1lcyI6ZmFsc2UsImRyb3BwaW5nLXBhcnRpY2xlIjoiIiwibm9uLWRyb3BwaW5nLXBhcnRpY2xlIjoiIn0seyJmYW1pbHkiOiJNZWkiLCJnaXZlbiI6IkxpIiwicGFyc2UtbmFtZXMiOmZhbHNlLCJkcm9wcGluZy1wYXJ0aWNsZSI6IkJpbiIsIm5vbi1kcm9wcGluZy1wYXJ0aWNsZSI6IiJ9LHsiZmFtaWx5IjoiSHVhbmciLCJnaXZlbiI6IlhpYW4gSmluZyIsInBhcnNlLW5hbWVzIjpmYWxzZSwiZHJvcHBpbmctcGFydGljbGUiOiIiLCJub24tZHJvcHBpbmctcGFydGljbGUiOiIifSx7ImZhbWlseSI6IkNoZW4iLCJnaXZlbiI6IkppZSIsInBhcnNlLW5hbWVzIjpmYWxzZSwiZHJvcHBpbmctcGFydGljbGUiOiIiLCJub24tZHJvcHBpbmctcGFydGljbGUiOiIifSx7ImZhbWlseSI6IkhlIiwiZ2l2ZW4iOiJYdWUgTWVpIiwicGFyc2UtbmFtZXMiOmZhbHNlLCJkcm9wcGluZy1wYXJ0aWNsZSI6IiIsIm5vbi1kcm9wcGluZy1wYXJ0aWNsZSI6IiJ9LHsiZmFtaWx5IjoiSmkiLCJnaXZlbiI6IlpoaSBZb25nIiwicGFyc2UtbmFtZXMiOmZhbHNlLCJkcm9wcGluZy1wYXJ0aWNsZSI6IiIsIm5vbi1kcm9wcGluZy1wYXJ0aWNsZSI6IiJ9LHsiZmFtaWx5IjoiQmFvIiwiZ2l2ZW4iOiJIb25nY2h1IiwicGFyc2UtbmFtZXMiOmZhbHNlLCJkcm9wcGluZy1wYXJ0aWNsZSI6IiIsIm5vbi1kcm9wcGluZy1wYXJ0aWNsZSI6IiJ9LHsiZmFtaWx5IjoiWWFuZyIsImdpdmVuIjoiWGlhb3l1IiwicGFyc2UtbmFtZXMiOmZhbHNlLCJkcm9wcGluZy1wYXJ0aWNsZSI6IiIsIm5vbi1kcm9wcGluZy1wYXJ0aWNsZSI6IiJ9LHsiZmFtaWx5IjoiTGkiLCJnaXZlbiI6IlBpbmciLCJwYXJzZS1uYW1lcyI6ZmFsc2UsImRyb3BwaW5nLXBhcnRpY2xlIjoiIiwibm9uLWRyb3BwaW5nLXBhcnRpY2xlIjoiIn0seyJmYW1pbHkiOiJMaSIsImdpdmVuIjoiTGluIiwicGFyc2UtbmFtZXMiOmZhbHNlLCJkcm9wcGluZy1wYXJ0aWNsZSI6IiIsIm5vbi1kcm9wcGluZy1wYXJ0aWNsZSI6IiJ9XSwiY29udGFpbmVyLXRpdGxlIjoiUmVwcm9kdWN0aXZlIFNjaWVuY2VzIiwiRE9JIjoiMTAuMTE3Ny8xOTMzNzE5MTE3NzQ5NzU2IiwiSVNCTiI6IjE5MzM3MTkxMTciLCJJU1NOIjoiMTkzMzcyMDUiLCJQTUlEIjoiMjkyNzcxNDYiLCJpc3N1ZWQiOnsiZGF0ZS1wYXJ0cyI6W1syMDE5XV19LCJwYWdlIjoiMjYtMzQiLCJhYnN0cmFjdCI6Ik11bHRpcGxlIG1vcnBob2xvZ2ljYWwgYWJub3JtYWxpdGllcyBvZiB0aGUgc3Blcm0gZmxhZ2VsbGEgKE1NQUYpIGlzIGEgcmFyZSBkaXNlYXNlIHRoYXQgY2F1c2VzIHByaW1hcnkgaW5mZXJ0aWxpdHkuIEhvd2V2ZXIsIHRoZSBnZW5ldGljIGNhdXNlcyBmb3IgYXBwcm94aW1hdGVseSBoYWxmIG9mIE1NQUYgY2FzZXMgYXJlIHVua25vd24uIFdob2xlIGV4b21lIHNlcXVlbmNpbmcgYW5hbHlzaXMgb2YgdGhlIDI3IHBhdGllbnRzIHdpdGggTU1BRiBpZGVudGlmaWVkIHNldmVyYWwgQ0ZBUDQ0IG11dGF0aW9ucyAoMyBob21venlnb3VzOiBjLjI5MzVfMjk0NGRlbDogcC5EOTc5KiwgYy5UMTc2OUE6IHAuTDU5MFEsIGMuMjAwNV8yMDA2ZGVsOiBwLk02NjlWZnMqMTM7IGFuZCBwdXRhdGl2ZSBjb21wb3VuZCBoZXRlcm96eWdvdXM6IGMuRzMyNjJBOiBwLkcxMDg4UyBhbmQgYy5DMTcxOEE6IHAuUDU3M0guKSBhbmQgQ0ZBUDQzIGFjY2VwdG9yIHNwbGljZS1zaXRlIGRlbGV0aW9uIChjLjM2NjEtMkE+LSkgbXV0YXRpb25zIGluIDUgYW5kIDEgcGF0aWVudHMsIHJlc3BlY3RpdmVseS4gUmVhbC10aW1lIHF1YW50aXRhdGl2ZSBwb2x5bWVyYXNlIGNoYWluIHJlYWN0aW9uIGFzc2F5cyBhbHNvIGRlbW9uc3RyYXRlZCB0aGF0IENGQVA0NCBleHByZXNzaW9uIHdhcyB2ZXJ5IHdlYWsgaW4gcGF0aWVudCAoUCkxIGFuZCBQMywgYW5kIENGQVA0MyBleHByZXNzaW9uIHdhcyBsb3dlciBpbiBQNiB0aGFuIGluIHRoZSBjb250cm9sLiBJbW11bm9mbHVvcmVzY2VuY2UgYW5hbHlzaXMgb2YgQ0ZBUDQzIHNob3dlZCBsb3dlciBDRkFQNDMgcHJvdGVpbiBleHByZXNzaW9uIGxldmVscyBpbiBQNiB0aGFuIGluIHRoZSBub3JtYWwgY29udHJvbC4gVGhpcyBzdHVkeSBkZW1vbnN0cmF0ZWQgdGhhdCBiaWFsbGVsaWMgbXV0YXRpb25zIGluIENGQVA0NCBhbmQgQ0ZBUDQzIGNhdXNlIE1NQUYuIFRoZXNlIHJlc3VsdHMgcHJvdmlkZSByZXNlYXJjaGVycyB3aXRoIGEgbmV3IGluc2lnaHQgdG8gdW5kZXJzdGFuZCB0aGUgZ2VuZXRpYyBldGlvbG9neSBvZiBNTUFGIGFuZCB0byBpZGVudGlmeSBuZXcgbG9jaSBmb3IgZ2VuZXRpYyBjb3Vuc2VsbGluZyBvZiBNTUFGLiIsImlzc3VlIjoiMSIsInZvbHVtZSI6IjI2IiwiY29udGFpbmVyLXRpdGxlLXNob3J0Ijoi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NTc2ZWU1NTQtNzVlYy0zY2UzLWFkODctMThmMjYxNTU3ZDI0IiwiaXRlbURhdGEiOnsidHlwZSI6ImFydGljbGUtam91cm5hbCIsImlkIjoiNTc2ZWU1NTQtNzVlYy0zY2UzLWFkODctMThmMjYxNTU3ZDI0IiwidGl0bGUiOiJOb3ZlbENGQVA0MyBhbmRDRkFQNDQgbXV0YXRpb25zIGNhdXNlIG1hbGUgaW5mZXJ0aWxpdHkgd2l0aCBtdWx0aXBsZSBtb3JwaG9sb2dpY2FsIGFibm9ybWFsaXRpZXMgb2YgdGhlIHNwZXJtIGZsYWdlbGxhIChNTUFGKSIsImF1dGhvciI6W3siZmFtaWx5IjoiV3UiLCJnaXZlbiI6Ikh1YW4iLCJwYXJzZS1uYW1lcyI6ZmFsc2UsImRyb3BwaW5nLXBhcnRpY2xlIjoiIiwibm9uLWRyb3BwaW5nLXBhcnRpY2xlIjoiIn0seyJmYW1pbHkiOiJMaSIsImdpdmVuIjoiV2VpeXUiLCJwYXJzZS1uYW1lcyI6ZmFsc2UsImRyb3BwaW5nLXBhcnRpY2xlIjoiIiwibm9uLWRyb3BwaW5nLXBhcnRpY2xlIjoiIn0seyJmYW1pbHkiOiJIZSIsImdpdmVuIjoiWGlhb2ppbiIsInBhcnNlLW5hbWVzIjpmYWxzZSwiZHJvcHBpbmctcGFydGljbGUiOiIiLCJub24tZHJvcHBpbmctcGFydGljbGUiOiIifSx7ImZhbWlseSI6IkxpdSIsImdpdmVuIjoiQ2h1bnl1IiwicGFyc2UtbmFtZXMiOmZhbHNlLCJkcm9wcGluZy1wYXJ0aWNsZSI6IiIsIm5vbi1kcm9wcGluZy1wYXJ0aWNsZSI6IiJ9LHsiZmFtaWx5IjoiRmFuZyIsImdpdmVuIjoiWW91eWFuIiwicGFyc2UtbmFtZXMiOmZhbHNlLCJkcm9wcGluZy1wYXJ0aWNsZSI6IiIsIm5vbi1kcm9wcGluZy1wYXJ0aWNsZSI6IiJ9LHsiZmFtaWx5IjoiWmh1IiwiZ2l2ZW4iOiJGdXhpIiwicGFyc2UtbmFtZXMiOmZhbHNlLCJkcm9wcGluZy1wYXJ0aWNsZSI6IiIsIm5vbi1kcm9wcGluZy1wYXJ0aWNsZSI6IiJ9LHsiZmFtaWx5IjoiSmlhbmciLCJnaXZlbiI6Ikh1YW5odWFuIiwicGFyc2UtbmFtZXMiOmZhbHNlLCJkcm9wcGluZy1wYXJ0aWNsZSI6IiIsIm5vbi1kcm9wcGluZy1wYXJ0aWNsZSI6IiJ9LHsiZmFtaWx5IjoiTGl1IiwiZ2l2ZW4iOiJXYW5namllIiwicGFyc2UtbmFtZXMiOmZhbHNlLCJkcm9wcGluZy1wYXJ0aWNsZSI6IiIsIm5vbi1kcm9wcGluZy1wYXJ0aWNsZSI6IiJ9LHsiZmFtaWx5IjoiU29uZyIsImdpdmVuIjoiQmluZyIsInBhcnNlLW5hbWVzIjpmYWxzZSwiZHJvcHBpbmctcGFydGljbGUiOiIiLCJub24tZHJvcHBpbmctcGFydGljbGUiOiIifSx7ImZhbWlseSI6IldhbmciLCJnaXZlbiI6Ilh1ZS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WmhhbmciLCJnaXZlbiI6IkZlbmciLCJwYXJzZS1uYW1lcyI6ZmFsc2UsImRyb3BwaW5nLXBhcnRpY2xlIjoiIiwibm9uLWRyb3BwaW5nLXBhcnRpY2xlIjoiIn0seyJmYW1pbHkiOiJDYW8iLCJnaXZlbiI6Ill1bnhpYSIsInBhcnNlLW5hbWVzIjpmYWxzZSwiZHJvcHBpbmctcGFydGljbGUiOiIiLCJub24tZHJvcHBpbmctcGFydGljbGUiOiIifV0sImNvbnRhaW5lci10aXRsZSI6IlJlcHJvZHVjdGl2ZSBCaW9NZWRpY2luZSBPbmxpbmUiLCJjb250YWluZXItdGl0bGUtc2hvcnQiOiJSZXByb2QgQmlvbWVkIE9ubGluZSIsIkRPSSI6IjEwLjEwMTYvai5yYm1vLjIwMTguMTIuMDM3IiwiSVNTTiI6IjE0NzI2NDkxIiwiaXNzdWVkIjp7ImRhdGUtcGFydHMiOltbMjAxOV1dfSwiYWJzdHJhY3QiOiJSZXNlYXJjaCBxdWVzdGlvbjogTXVsdGlwbGUgbW9ycGhvbG9naWNhbCBhYm5vcm1hbGl0aWVzIG9mIHRoZSBzcGVybSBmbGFnZWxsYSAoTU1BRikgY29tcHJpc2UgYSByYXJlIGNvbmdlbml0YWwgZGlzZWFzZSB0aGF0IGNhbiBjYXVzZSBwcmltYXJ5IG1hbGUgaW5mZXJ0aWxpdHkuIFNldmVyYWwgcGF0aG9nZW5pYyBnZW5lcyAoZS5nLiBBS0FQNCwgRE5BSDEsIENGQVA0MyBhbmQgQ0ZBUDQ0KSBhcmUgYXNzb2NpYXRlZCB3aXRoIE1NQUYgYnV0IHRoZSBwYXRob2dlbmljIG1lY2hhbmlzbXMgaGF2ZSBub3QgYmVlbiBlbHVjaWRhdGVkLiBEZXNpZ246IFdob2xlLWV4b21lIHNlcXVlbmNpbmcgKFdFUykgd2FzIGFwcGxpZWQgdG8gaWRlbnRpZnkgdGhlIHBhdGhvZ2VuaWMgZ2VuZXMgaW4gMTMgQ2hpbmVzZSBwYXRpZW50cyB3aXRoIE1NQUY7IHRoZSBwYXRpZW50cyB3ZXJlIHVucmVsYXRlZCBidXQgYWxsIGhhZCBjb25zYW5ndWluZW91cyBwYXJlbnRzICh1c3VhbGx5IGZpcnN0IGNvdXNpbnMpLiBSZWFsLXRpbWUgcG9seW1lcmFzZSBjaGFpbiByZWFjdGlvbiBhbmQgaW1tdW5vZmx1b3Jlc2NlbmNlIHN0YWluaW5nIHdlcmUgZW1wbG95ZWQgdG8gYXNzZXNzIHRoZSBwYXRob2dlbmljaXR5IG9mIHRoZXNlIG11dGF0aW9ucy4gUmVzdWx0czogRm91ciBub3ZlbCBob21venlnb3VzIENGQVA0MyBtdXRhdGlvbnMgaW4gZm91ciAoMzAuOCUpIE1NQUYgcGF0aWVudHMgYW5kIG9uZSBub3ZlbCBob21venlnb3VzIENGQVA0NCBtdXRhdGlvbiBpbiBvbmUgKDcuNyUpIG90aGVyIGNhc2Ugd2VyZSBpZGVudGlmaWVkLiBUaGUgZm91ciBub3ZlbCBob21venlnb3VzIENGQVA0MyBtdXRhdGlvbnMgaW5jbHVkZWQgb25lIGZyYW1lc2hpZnQgbXV0YXRpb24gKGMuMTE0MF8xMTQzZGVsOiBwLkFzbjM4MEx5c2ZzKjMpLCBvbmUgbm9uc2Vuc2UgbXV0YXRpb24gKGMuNzM5QT5UOiBwLkx5czI0NyopIGFuZCB0d28gbWlzc2Vuc2UgbXV0YXRpb25zIChjLjE0NzRHPkM6IHAuR2xuNDkyQXJnOyBjLjQ2MDBDPkc6IHAuTGV1MTUzNFZhbCkuIFRoZSBub3ZlbCBtdXRhdGlvbiBpbiBDRkFQNDQgd2FzIGEgaG9tb3p5Z291cyBub25zZW5zZSBtdXRhdGlvbiAoYy40OTYzQz5UOiBwLkFyZzE2NTUqKS4gQ28tc2VncmVnYXRpb24gb2YgdGhlIG11dGF0aW9ucyB3YXMgdmVyaWZpZWQgYnkgU2FuZ2VyIHNlcXVlbmNpbmcgb2YgdGhlIGZhbWlsaWVzLiBUaGUgcmVsYXRpdmUgbVJOQSBleHByZXNzaW9uIGxldmVscyBvZiBDRkFQNDMgaW4gcGF0aWVudHMgMSBhbmQgOSBhbmQgdGhlIGxldmVscyBvZiBDRkFQNDQgaW4gcGF0aWVudCA1IHdlcmUgc2lnbmlmaWNhbnRseSBsb3dlciB0aGFuIHRob3NlIGluIGNvbnRyb2wgc3Blcm0gc2FtcGxlcy4gSW1tdW5vZmx1b3Jlc2NlbmNlIGFuYWx5c2lzIG9mIENGQVA0MyBzaG93ZWQgdGhlIHByb3RlaW4gd2FzIGFic2VudCBpbiB0aGUgc3Blcm0gZmxhZ2VsbGEgb2YgcGF0aWVudHMgMSBhbmQgOS4gRnVydGhlcm1vcmUsIHR3byBwcmV2aW91c2x5IHJlcG9ydGVkIG11dGF0aW9ucyBvZiBETkFIMSB3ZXJlIGFsc28gaWRlbnRpZmllZCBpbiBhbm90aGVyIGZvdXIgKDMwLjglKSBwYXRpZW50cy4gQ29uY2x1c2lvbnM6IFRoaXMgc3R1ZHkgZGVtb25zdHJhdGVkIHRoYXQgQ0ZBUDQzIGFuZCBDRkFQNDQgbXV0YXRpb25zIGFyZSBpbXBvcnRhbnQgY2F1c2VzIG9mIE1NQUYgaW4gdGhlIENoaW5lc2UgcG9wdWxhdGlvbi4gVGhlc2Ugbm92ZWwgbXV0YXRpb25zIGJyb2FkZW4gdGhlIHNwZWN0cnVtIG9mIENGQVA0MyBhbmQgQ0ZBUDQ0IG11dGF0aW9ucy4ifSwiaXNUZW1wb3JhcnkiOmZhbHNlfV19"/>
          <w:id w:val="-1166780639"/>
          <w:placeholder>
            <w:docPart w:val="DefaultPlaceholder_-1854013440"/>
          </w:placeholder>
        </w:sdtPr>
        <w:sdtContent>
          <w:r w:rsidR="00E43CEE" w:rsidRPr="00E43CEE">
            <w:rPr>
              <w:rFonts w:ascii="Arial" w:hAnsi="Arial" w:cs="Arial"/>
              <w:color w:val="000000"/>
              <w:vertAlign w:val="superscript"/>
            </w:rPr>
            <w:t>174–177</w:t>
          </w:r>
        </w:sdtContent>
      </w:sdt>
      <w:r w:rsidR="00FB057E">
        <w:rPr>
          <w:rFonts w:ascii="Arial" w:hAnsi="Arial" w:cs="Arial"/>
        </w:rPr>
        <w:t xml:space="preserve">, </w:t>
      </w:r>
      <w:r w:rsidR="003C4BE4">
        <w:rPr>
          <w:rFonts w:ascii="Arial" w:hAnsi="Arial" w:cs="Arial"/>
        </w:rPr>
        <w:t>DNAH1</w:t>
      </w:r>
      <w:r w:rsidR="0048221F">
        <w:rPr>
          <w:rFonts w:ascii="Arial" w:hAnsi="Arial" w:cs="Arial"/>
        </w:rPr>
        <w:t xml:space="preserve"> </w:t>
      </w:r>
      <w:sdt>
        <w:sdtPr>
          <w:rPr>
            <w:rFonts w:ascii="Arial" w:hAnsi="Arial" w:cs="Arial"/>
            <w:color w:val="000000"/>
            <w:vertAlign w:val="superscript"/>
          </w:rPr>
          <w:tag w:val="MENDELEY_CITATION_v3_eyJjaXRhdGlvbklEIjoiTUVOREVMRVlfQ0lUQVRJT05fM2UzNzE4OGUtNjViYy00MWJhLTg1YTktYWUzMDQ1NmFlOWViIiwicHJvcGVydGllcyI6eyJub3RlSW5kZXgiOjB9LCJpc0VkaXRlZCI6ZmFsc2UsIm1hbnVhbE92ZXJyaWRlIjp7ImlzTWFudWFsbHlPdmVycmlkZGVuIjpmYWxzZSwiY2l0ZXByb2NUZXh0IjoiPHN1cD4xNzcsMTc54oCTMTg3PC9zdXA+IiwibWFudWFsT3ZlcnJpZGVUZXh0IjoiIn0sImNpdGF0aW9uSXRlbXMiOlt7ImlkIjoiN2U4Mzk4NWEtMmQwMS0zNjM0LThmMWYtNDEyNmIyNDU5ZGY1IiwiaXRlbURhdGEiOnsidHlwZSI6ImFydGljbGUtam91cm5hbCIsImlkIjoiN2U4Mzk4NWEtMmQwMS0zNjM0LThmMWYtNDEyNmIyNDU5ZGY1IiwidGl0bGUiOiJNdXRhdGlvbnMgaW4gRE5BSDEsIHdoaWNoIGVuY29kZXMgYW4gaW5uZXIgYXJtIGhlYXZ5IGNoYWluIGR5bmVpbiwgbGVhZCB0byBtYWxlIGluZmVydGlsaXR5IGZyb20gbXVsdGlwbGUgbW9ycGhvbG9naWNhbCBhYm5vcm1hbGl0aWVzIG9mIHRoZSBzcGVybSBmbGFnZWxsYSIsImF1dGhvciI6W3siZmFtaWx5IjoiS2hlbGlmYSIsImdpdmVuIjoiTWFyaWVtIiwicGFyc2UtbmFtZXMiOmZhbHNlLCJkcm9wcGluZy1wYXJ0aWNsZSI6IiIsIm5vbi1kcm9wcGluZy1wYXJ0aWNsZSI6IkJlbiJ9LHsiZmFtaWx5IjoiQ291dHRvbiIsImdpdmVuIjoiQ2hhcmxlcyIsInBhcnNlLW5hbWVzIjpmYWxzZSwiZHJvcHBpbmctcGFydGljbGUiOiIiLCJub24tZHJvcHBpbmctcGFydGljbGUiOiIifSx7ImZhbWlseSI6IlpvdWFyaSIsImdpdmVuIjoiUmFvdWRoYSIsInBhcnNlLW5hbWVzIjpmYWxzZSwiZHJvcHBpbmctcGFydGljbGUiOiIiLCJub24tZHJvcHBpbmctcGFydGljbGUiOiIifSx7ImZhbWlseSI6IkthcmFvdXrDqG5lIiwiZ2l2ZW4iOiJUaG9tYXMiLCJwYXJzZS1uYW1lcyI6ZmFsc2UsImRyb3BwaW5nLXBhcnRpY2xlIjoiIiwibm9uLWRyb3BwaW5nLXBhcnRpY2xlIjoiIn0seyJmYW1pbHkiOiJSZW5kdSIsImdpdmVuIjoiSm9obiIsInBhcnNlLW5hbWVzIjpmYWxzZSwiZHJvcHBpbmctcGFydGljbGUiOiIiLCJub24tZHJvcHBpbmctcGFydGljbGUiOiIifSx7ImZhbWlseSI6IkJpZGFydCIsImdpdmVuIjoiTWFyaWUiLCJwYXJzZS1uYW1lcyI6ZmFsc2UsImRyb3BwaW5nLXBhcnRpY2xlIjoiIiwibm9uLWRyb3BwaW5nLXBhcnRpY2xlIjoiIn0seyJmYW1pbHkiOiJZYXNzaW5lIiwiZ2l2ZW4iOiJTYW5kcmEiLCJwYXJzZS1uYW1lcyI6ZmFsc2UsImRyb3BwaW5nLXBhcnRpY2xlIjoiIiwibm9uLWRyb3BwaW5nLXBhcnRpY2xlIjoiIn0seyJmYW1pbHkiOiJQaWVycmUiLCJnaXZlbiI6IlZpcmdpbmllIiwicGFyc2UtbmFtZXMiOmZhbHNlLCJkcm9wcGluZy1wYXJ0aWNsZSI6IiIsIm5vbi1kcm9wcGluZy1wYXJ0aWNsZSI6IiJ9LHsiZmFtaWx5IjoiRGVsYXJvY2hlIiwiZ2l2ZW4iOiJKdWxpZSIsInBhcnNlLW5hbWVzIjpmYWxzZSwiZHJvcHBpbmctcGFydGljbGUiOiIiLCJub24tZHJvcHBpbmctcGFydGljbGUiOiIifSx7ImZhbWlseSI6Ikhlbm5lYmljcSIsImdpdmVuIjoiU3lsdmlhbmUiLCJwYXJzZS1uYW1lcyI6ZmFsc2UsImRyb3BwaW5nLXBhcnRpY2xlIjoiIiwibm9uLWRyb3BwaW5nLXBhcnRpY2xlIjoiIn0seyJmYW1pbHkiOiJHcnVud2FsZCIsImdpdmVuIjoiRGlkaWVyIiwicGFyc2UtbmFtZXMiOmZhbHNlLCJkcm9wcGluZy1wYXJ0aWNsZSI6IiIsIm5vbi1kcm9wcGluZy1wYXJ0aWNsZSI6IiJ9LHsiZmFtaWx5IjoiRXNjYWxpZXIiLCJnaXZlbiI6IkRlbmlzZSIsInBhcnNlLW5hbWVzIjpmYWxzZSwiZHJvcHBpbmctcGFydGljbGUiOiIiLCJub24tZHJvcHBpbmctcGFydGljbGUiOiIifSx7ImZhbWlseSI6IlBlcm5ldC1HYWxsYXkiLCJnaXZlbiI6Ikthcmlu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lRvdXLDqSIsImdpdmVuIjoiQW1pbmF0YSIsInBhcnNlLW5hbWVzIjpmYWxzZSwiZHJvcHBpbmctcGFydGljbGUiOiIiLCJub24tZHJvcHBpbmctcGFydGljbGUiOiIifSx7ImZhbWlseSI6IkFybm91bHQiLCJnaXZlbiI6IkNocmlzdG9waGUiLCJwYXJzZS1uYW1lcyI6ZmFsc2UsImRyb3BwaW5nLXBhcnRpY2xlIjoiIiwibm9uLWRyb3BwaW5nLXBhcnRpY2xlIjoiIn0seyJmYW1pbHkiOiJSYXkiLCJnaXZlbiI6IlBpZXJyZSBGLiIsInBhcnNlLW5hbWVzIjpmYWxzZSwiZHJvcHBpbmctcGFydGljbGUiOiIiLCJub24tZHJvcHBpbmctcGFydGljbGUiOiIifV0sImNvbnRhaW5lci10aXRsZSI6IkFtZXJpY2FuIEpvdXJuYWwgb2YgSHVtYW4gR2VuZXRpY3MiLCJjb250YWluZXItdGl0bGUtc2hvcnQiOiJBbSBKIEh1bSBHZW5ldCIsIkRPSSI6IjEwLjEwMTYvai5hamhnLjIwMTMuMTEuMDE3IiwiSVNTTiI6IjAwMDI5Mjk3IiwiaXNzdWVkIjp7ImRhdGUtcGFydHMiOltbMjAxNF1dfSwicGFnZSI6Ijk1LTEwNCIsImFic3RyYWN0IjoiVGVuIHRvIGZpZnRlZW4gcGVyY2VudCBvZiBjb3VwbGVzIGFyZSBjb25mcm9udGVkIHdpdGggaW5mZXJ0aWxpdHkgYW5kIGEgbWFsZSBmYWN0b3IgaXMgaW52b2x2ZWQgaW4gYXBwcm94aW1hdGVseSBoYWxmIHRoZSBjYXNlcy4gQSBnZW5ldGljIGV0aW9sb2d5IGlzIGxpa2VseSBpbiBtb3N0IGNhc2VzIHlldCBvbmx5IGZldyBnZW5lcyBoYXZlIGJlZW4gZm9ybWFsbHkgY29ycmVsYXRlZCB3aXRoIG1hbGUgaW5mZXJ0aWxpdHkuIEhvbW96eWdvc2l0eSBtYXBwaW5nIHdhcyBjYXJyaWVkIG91dCBvbiBhIGNvaG9ydCBvZiAyMCBOb3J0aCBBZnJpY2FuIGluZGl2aWR1YWxzLCBpbmNsdWRpbmcgMTggaW5kZXggY2FzZXMsIHByZXNlbnRpbmcgd2l0aCBwcmltYXJ5IGluZmVydGlsaXR5IHJlc3VsdGluZyBmcm9tIGltcGFpcmVkIHNwZXJtIG1vdGlsaXR5IGNhdXNlZCBieSBhIG1vc2FpYyBvZiBtdWx0aXBsZSBtb3JwaG9sb2dpY2FsIGFibm9ybWFsaXRpZXMgb2YgdGhlIGZsYWdlbGxhIChNTUFGKSBpbmNsdWRpbmcgYWJzZW50LCBzaG9ydCwgY29pbGVkLCBiZW50LCBhbmQgaXJyZWd1bGFyIGZsYWdlbGxhLiBGaXZlIHVucmVsYXRlZCBzdWJqZWN0cyBvdXQgb2YgMTggKDI4JSkgY2FycmllZCBhIGhvbW96eWdvdXMgdmFyaWFudCBpbiBETkFIMSwgd2hpY2ggZW5jb2RlcyBhbiBpbm5lciBkeW5laW4gaGVhdnkgY2hhaW4gYW5kIGlzIGV4cHJlc3NlZCBpbiB0ZXN0aXMuIFJULVBDUiwgaW1tdW5vc3RhaW5pbmcsIGFuZCBlbGVjdHJvbmljIG1pY3Jvc2NvcHkgd2VyZSBjYXJyaWVkIG91dCBvbiBzYW1wbGVzIGZyb20gb25lIG9mIHRoZSBzdWJqZWN0cyB3aXRoIGEgbXV0YXRpb24gbG9jYXRlZCBvbiBhIGRvbm9yIHNwbGljZSBzaXRlLiBOZWl0aGVyIHRoZSB0cmFuc2NyaXB0IG5vciB0aGUgcHJvdGVpbiB3YXMgb2JzZXJ2ZWQgaW4gdGhpcyBpbmRpdmlkdWFsLCBjb25maXJtaW5nIHRoZSBwYXRob2dlbmljaXR5IG9mIHRoaXMgdmFyaWFudC4gQSBnZW5lcmFsIGF4b25lbWFsIGRpc29yZ2FuaXphdGlvbiBpbmNsdWRpbmcgbWlzbG9jYWxpemF0aW9uIG9mIHRoZSBtaWNyb3R1YnVsZSBkb3VibGV0cyBhbmQgbG9zcyBvZiB0aGUgaW5uZXIgZHluZWluIGFybXMgd2FzIG9ic2VydmVkLiBBbHRob3VnaCBETkFIMSBpcyBhbHNvIGV4cHJlc3NlZCBpbiBvdGhlciBjaWxpYXRlZCBjZWxscywgaW5mZXJ0aWxpdHkgd2FzIHRoZSBvbmx5IHN5bXB0b20gb2YgcHJpbWFyeSBjaWxpYXJ5IGR5c2tpbmVzaWEgb2JzZXJ2ZWQgaW4gYWZmZWN0ZWQgc3ViamVjdHMsIHN1Z2dlc3RpbmcgdGhhdCBETkFIMSBmdW5jdGlvbiBpbiBjaWxpdW0gaXMgbm90IGFzIGNyaXRpY2FsIGFzIGluIHNwZXJtIGZsYWdlbGx1bS4gwqkgMjAxNCBUaGUgQW1lcmljYW4gU29jaWV0eSBvZiBIdW1hbiBHZW5ldGljcy4iLCJpc3N1ZSI6IjEiLCJ2b2x1bWUiOiI5NCJ9LCJpc1RlbXBvcmFyeSI6ZmFsc2V9LHsiaWQiOiJhYWQ2M2VmNS1lNGQwLTNiYWItYWMxNy1kNjBmMmY1NWEzZjciLCJpdGVtRGF0YSI6eyJ0eXBlIjoiYXJ0aWNsZS1qb3VybmFsIiwiaWQiOiJhYWQ2M2VmNS1lNGQwLTNiYWItYWMxNy1kNjBmMmY1NWEzZjciLCJ0aXRsZSI6Ildob2xlLWV4b21lIHNlcXVlbmNpbmcgb2YgZmFtaWxpYWwgY2FzZXMgb2YgbXVsdGlwbGUgbW9ycGhvbG9naWNhbCBhYm5vcm1hbGl0aWVzIG9mIHRoZSBzcGVybSBmbGFnZWxsYSAoTU1BRikgcmV2ZWFscyBuZXcgRE5BSDEgbXV0YXRpb25zIiwiYXV0aG9yIjpbeyJmYW1pbHkiOiJBbWlyaS1ZZWt0YSIsImdpdmVuIjoiQW1pciIsInBhcnNlLW5hbWVzIjpmYWxzZSwiZHJvcHBpbmctcGFydGljbGUiOiIiLCJub24tZHJvcHBpbmctcGFydGljbGUiOiIifSx7ImZhbWlseSI6IkNvdXR0b24iLCJnaXZlbiI6IkNoYXJsZXMiLCJwYXJzZS1uYW1lcyI6ZmFsc2UsImRyb3BwaW5nLXBhcnRpY2xlIjoiIiwibm9uLWRyb3BwaW5nLXBhcnRpY2xlIjoiIn0seyJmYW1pbHkiOiJLaGVycmFmIiwiZ2l2ZW4iOiJaaW5lIEVkZGluZSIsInBhcnNlLW5hbWVzIjpmYWxzZSwiZHJvcHBpbmctcGFydGljbGUiOiIiLCJub24tZHJvcHBpbmctcGFydGljbGUiOiIifSx7ImZhbWlseSI6IkthcmFvdXrDqG5lIiwiZ2l2ZW4iOiJUaG9tYXMiLCJwYXJzZS1uYW1lcyI6ZmFsc2UsImRyb3BwaW5nLXBhcnRpY2xlIjoiIiwibm9uLWRyb3BwaW5nLXBhcnRpY2xlIjoiIn0seyJmYW1pbHkiOiJMZVRhbm5vIiwiZ2l2ZW4iOiJQYXVsaW5lIiwicGFyc2UtbmFtZXMiOmZhbHNlLCJkcm9wcGluZy1wYXJ0aWNsZSI6IiIsIm5vbi1kcm9wcGluZy1wYXJ0aWNsZSI6IiJ9LHsiZmFtaWx5IjoiU2FuYXRpIiwiZ2l2ZW4iOiJNb2hhbW1hZCBIb3NzZWluIiwicGFyc2UtbmFtZXMiOmZhbHNlLCJkcm9wcGluZy1wYXJ0aWNsZSI6IiIsIm5vbi1kcm9wcGluZy1wYXJ0aWNsZSI6IiJ9LHsiZmFtaWx5IjoiU2FiYmFnaGlhbiIsImdpdmVuIjoiTWFyamFuIiwicGFyc2UtbmFtZXMiOmZhbHNlLCJkcm9wcGluZy1wYXJ0aWNsZSI6IiIsIm5vbi1kcm9wcGluZy1wYXJ0aWNsZSI6IiJ9LHsiZmFtaWx5IjoiQWxtYWRhbmkiLCJnaXZlbiI6Ik5hdmlkIiwicGFyc2UtbmFtZXMiOmZhbHNlLCJkcm9wcGluZy1wYXJ0aWNsZSI6IiIsIm5vbi1kcm9wcGluZy1wYXJ0aWNsZSI6IiJ9LHsiZmFtaWx5IjoiR2lsYW5pIiwiZ2l2ZW4iOiJNb2hhbW1hZCBBbGkgU2FkaWdoaSIsInBhcnNlLW5hbWVzIjpmYWxzZSwiZHJvcHBpbmctcGFydGljbGUiOiIiLCJub24tZHJvcHBpbmctcGFydGljbGUiOiIifSx7ImZhbWlseSI6Ikhvc3NlaW5pIiwiZ2l2ZW4iOiJTZXllZGVoIEhhbmllaCIsInBhcnNlLW5hbWVzIjpmYWxzZSwiZHJvcHBpbmctcGFydGljbGUiOiIiLCJub24tZHJvcHBpbmctcGFydGljbGUiOiIifSx7ImZhbWlseSI6IkJhaHJhbWkiLCJnaXZlbiI6IlNhbGFoYWRpbiIsInBhcnNlLW5hbWVzIjpmYWxzZSwiZHJvcHBpbmctcGFydGljbGUiOiIiLCJub24tZHJvcHBpbmctcGFydGljbGUiOiIifSx7ImZhbWlseSI6IkRhbmVzaGlwb3VyIiwiZ2l2ZW4iOiJBYmJhcyIsInBhcnNlLW5hbWVzIjpmYWxzZSwiZHJvcHBpbmctcGFydGljbGUiOiIiLCJub24tZHJvcHBpbmctcGFydGljbGUiOiIifSx7ImZhbWlseSI6IkJpbmkiLCJnaXZlbiI6Ik1hdXJpemlvIiwicGFyc2UtbmFtZXMiOmZhbHNlLCJkcm9wcGluZy1wYXJ0aWNsZSI6IiIsIm5vbi1kcm9wcGluZy1wYXJ0aWNsZSI6IiJ9LHsiZmFtaWx5IjoiQXJub3VsdCIsImdpdmVuIjoiQ2hyaXN0b3BoZSIsInBhcnNlLW5hbWVzIjpmYWxzZSwiZHJvcHBpbmctcGFydGljbGUiOiIiLCJub24tZHJvcHBpbmctcGFydGljbGUiOiIifSx7ImZhbWlseSI6IkNvbG9tYm8iLCJnaXZlbiI6IlJvYmVydG8iLCJwYXJzZS1uYW1lcyI6ZmFsc2UsImRyb3BwaW5nLXBhcnRpY2xlIjoiIiwibm9uLWRyb3BwaW5nLXBhcnRpY2xlIjoiIn0seyJmYW1pbHkiOiJHb3VyYWJpIiwiZ2l2ZW4iOiJIYW1pZCIsInBhcnNlLW5hbWVzIjpmYWxzZSwiZHJvcHBpbmctcGFydGljbGUiOiIiLCJub24tZHJvcHBpbmctcGFydGljbGUiOiIifSx7ImZhbWlseSI6IlJheSIsImdpdmVuIjoiUGllcnJlIEYuIiwicGFyc2UtbmFtZXMiOmZhbHNlLCJkcm9wcGluZy1wYXJ0aWNsZSI6IiIsIm5vbi1kcm9wcGluZy1wYXJ0aWNsZSI6IiJ9XSwiY29udGFpbmVyLXRpdGxlIjoiSHVtYW4gUmVwcm9kdWN0aW9uIiwiRE9JIjoiMTAuMTA5My9odW1yZXAvZGV3MjYyIiwiSVNTTiI6IjE0NjAyMzUwIiwiUE1JRCI6IjI3Nzk4MDQ1IiwiaXNzdWVkIjp7ImRhdGUtcGFydHMiOltbMjAxNl1dfSwicGFnZSI6IjI4NzItMjg4MCIsImFic3RyYWN0IjoiU1RVRFkgUVVFU1RJT046IENhbiB3aG9sZS1leG9tZSBzZXF1ZW5jaW5nIChXRVMpIG9mIHBhdGllbnRzIHdpdGggbXVsdGlwbGUgbW9ycGhvbG9naWNhbCBhYm5vcm1hbGl0aWVzIG9mIHRoZSBzcGVybSBmbGFnZWxsYSAoTU1BRikgaWRlbnRpZnkgY2F1c2FsIG11dGF0aW9ucyBpbiBuZXcgZ2VuZXMgb3IgbXV0YXRpb25zIGluIHRoZSBwcmV2aW91c2x5IGlkZW50aWZpZWQgZHluZWluIGF4b25lbWFsIGhlYXZ5IGNoYWluIDEgKEROQUgxKSBnZW5lPyBTVU1NQVJZIEFOU1dFUjogV0VTIGZvciBzaXggZmFtaWxpZXMgd2l0aCBtZW4gYWZmZWN0ZWQgYnkgTU1BRiBzeW5kcm9tZSBhbGxvd2VkIHRoZSBpZGVudGlmaWNhdGlvbiBvZiBETkFIMSBtdXRhdGlvbnMgaW4gZm91ciBhZmZlY3RlZCBtZW4gZGlzdHJpYnV0ZWQgaW4gdHdvIG91dCBvZiB0aGUgc2l4IGZhbWlsaWVzIGJ1dCBubyBuZXcgY2FuZGlkYXRlIGdlbmVzIHdlcmUgaWRlbnRpZmllZC4gV0hBVCBJUyBLTk9XTiBBTFJFQURZOiBNdXRhdGlvbnMgaW4gRE5BSDEsIGFuIGF4b25lbWFsIGlubmVyIGR5bmVpbiBhcm0gaGVhdnkgY2hhaW4gZ2VuZSwgaGF2ZSBiZWVuIHNob3duIHRvIGJlIHJlc3BvbnNpYmxlIGZvciBtYWxlIGluZmVydGlsaXR5IGR1ZSB0byBhIGNoYXJhY3RlcmlzdGljIGZvcm0gb2YgYXN0aGVub3pvb3NwZXJtaWEgY2FsbGVkIE1NQUYsIGRlZmluZWQgYnkgdGhlIHByZXNlbmNlIGluIHRoZSBlamFjdWxhdGUgb2Ygc3Blcm1hdG96b2Egd2l0aCBhIG1vc2FpYyBvZiBmbGFnZWxsYXIgYWJub3JtYWxpdGllcyBpbmNsdWRpbmcgYWJzZW50LCBjb2lsZWQsIGJlbnQsIGFuZ3VsYXRlZCwgaXJyZWd1bGFyIGFuZCBzaG9ydCBmbGFnZWxsYS4gU1RVRFkgREVTSUdOLCBTSVpFLCBEVVJBVElPTjogVGhpcyB3YXMgYSByZXRyb3NwZWN0aXZlIGdlbmV0aWNzIHN0dWR5IG9mIHBhdGllbnRzIHByZXNlbnRpbmcgYSBNTUFGIHBoZW5vdHlwZS4gUGF0aWVudHMgd2VyZSByZWNydWl0ZWQgaW4gSXJhbiBhbmQgSXRhbHkgYmV0d2VlbiAyMDA4IGFuZCAyMDE1LiBQQVJUSUNJUEFOVFMvTUFURVJJQUxTLCBTRVRUSU5HLCBNRVRIT0RTOiBXRVMgd2FzIHBlcmZvcm1lZCBmb3IgYSB0b3RhbCBvZiAxMCBzdWJqZWN0cy4gQWxsIGlkZW50aWZpZWQgdmFyaWFudHMgd2VyZSBjb25maXJtZWQgYnkgU2FuZ2VyIHNlcXVlbmNpbmcuIFR3byBhZGRpdGlvbmFsIGFmZmVjdGVkIGZhbWlseSBtZW1iZXJzIHdlcmUgYW5hbHl6ZWQgYnkgZGlyZWN0IFNhbmdlciBzZXF1ZW5jaW5nLiBUbyBlc3RhYmxpc2ggdGhlIHByZXZhbGVuY2Ugb2YgdGhlIEROQUgxIG11dGF0aW9uIGlkZW50aWZpZWQgaW4gYW4gSXJhbmlhbiBmYW1pbHksIHdlIGNhcnJpZWQgb3V0IHRhcmdldGVkIHNlcXVlbmNpbmcgb24gMzggYWRkaXRpb25hbCBNTUFGIHBhdGllbnRzIG9mIHRoZSBzYW1lIGdlb2dyYXBoaWNhbCBvcmlnaW4uIFJULVBDUiBhbmQgaW1tdW5vY2hlbWlzdHJ5IHdlcmUgcGVyZm9ybWVkIG9uIHNwZXJtIHNhbXBsZXMgdG8gYXNzZXNzIHRoZSBlZmZlY3Qgb2YgdGhlIGlkZW50aWZpZWQgbXV0YXRpb24gb24gUk5BIGFuZCBwcm90ZWluLiBNQUlOIFJFU1VMVFMgQU5EIFRIRSBST0xFIE9GIENIQU5DRTogV0VTIGluIHNpeCBmYW1pbGllcyBpZGVudGlmaWVkIGEgY2F1c2FsIG11dGF0aW9ucyBpbiB0d28gZmFtaWxpZXMuIFR3byBhZGRpdGlvbmFsIGFmZmVjdGVkIGZhbWlseSBtZW1iZXJzIHdlcmUgY29uZmlybWVkIHRvIGhvbGQgdGhlIHNhbWUgaG9tb3p5Z291cyBtdXRhdGlvbiBhcyB0aGVpciBzaWJsaW5nLiBJbiB0b3RhbCwgRE5BSDEgbXV0YXRpb25zIHdlcmUgaWRlbnRpZmllZCBpbiA1IG91dCBvZiAxMiBhbmFseXplZCBzdWJqZWN0cyAoNDEuNyUpLiBJZiB3ZSBvbmx5IGluY2x1ZGUgaW5kZXggY2FzZXMsIHdlIGRldGVjdGVkIHR3byBtdXRhdGVkIHN1YmplY3RzIG91dCBvZiBzaXggKDMzJSkgdGVzdGVkIE1NQUYgaW5kaXZpZHVhbHMuIEZ1cnRoZXJtb3JlIHdlIHNlcXVlbmNlZCBvbmUgRE5BSDEgZXhvbiBmb3VuZCB0byBiZSBtdXRhdGVkIChjLjg2MjYtMUcgPiBBKSBpbiBhbiBJcmFuaWFuIGZhbWlseSBpbiBhbiBhZGRpdGlvbmFsIDM4IE1NQUYgcGF0aWVudHMgZnJvbSBJcmFuLiBPbmUgb2YgdGhlc2UgcGF0aWVudHMgY2FycmllZCB0aGUgdmFyaWFudCBjb25maXJtaW5nIHRoYXQgdGhpcyB2YXJpYW50IGlzIHJlbGF0aXZlbHkgZnJlcXVlbnQgaW4gdGhlIElyYW5pYW4gcG9wdWxhdGlvbi4gVGhlIGVmZmVjdCBvZiB0aGUgYy44NjI2LTFHID4gQSB2YXJpYW50IHdhcyBjb25maXJtZWQgYnkgUlQtUENSIGFuZCBpbW11bm9jaGVtaXN0cnkgYXMgbm8gUk5BIG9yIHByb3RlaW4gY291bGQgYmUgb2JzZXJ2ZWQgaW4gc3Blcm0gZnJvbSB0aGUgYWZmZWN0ZWQgbWVuLiBMQVJHRSBTQ0FMRSBEQVRBOiBOL0EuIExJTUlUQVRJT05TLCBSRUFTT05TIEZPUiBDQVVUSU9OOiBXRVMgYWxsb3dzIHRoZSBhbXBsaWZpY2F0aW9uIG9mIDgwLTkwJSBvZiBhbGwgY29kaW5nIGV4b25zLiBJdCBpcyBwb3NzaWJsZSB0aGF0IHNvbWUgRE5BSDEgZXhvbnMgbWF5IG5vdCBoYXZlIGJlZW4gc2VxdWVuY2VkIGFuZCB0aGF0IHdlIG1heSBoYXZlIG1pc3NlZCBzb21lIGFkZGl0aW9uYWwgbXV0YXRpb25zLiBBbHNvLCBXRVMgY2Fubm90IGlkZW50aWZ5IGRlZXAgaW50cm9uaWMgbXV0YXRpb25zIGFuZCBpdCBpcyBub3QgZWZmaWNpZW50IGZvciBkZXRlY3Rpb24gb2YgbGFyZ2UgZ2Vub21pYyBldmVudHMgKGRlbGV0aW9ucywgaW5zZXJ0aW9ucywgaW52ZXJzaW9ucykuIFdlIGRpZCBub3QgaWRlbnRpZnkgYW55IGNhdXNhbCBtdXRhdGlvbnMgaW4gRE5BSDEgb3IgaW4gb3RoZXIgY2FuZGlkYXRlIGdlbmVzIGluIGZvdXIgb3V0IG9mIHRoZSBzaXggdGVzdGVkIGZhbWlsaWVzLiBUaGlzIGluZGljYXRlcyB0aGF0IHRoZSB0ZWNobmlxdWUgYW5kL29yIHRoZSBhbmFseXNpcyBvZiBvdXIgZGF0YSBjYW4gYmUgaW1wcm92ZWQgdG8gaW5jcmVhc2UgdGhlIGRpYWdub3NpcyBlZmZpY2llbmN5LiBXSURFUiBJTVBMSUNBVElPTlMgT0YgVEhFIEZJTkRJTkdTOiBPdXIgZmluZGluZ3MgY29uZmlybSB0aGF0IEROQUgxIGlzIG9uZSBvZiB0aGUgbWFpbiBnZW5lcyBpbnZvbHZlZCBpbiBNTUFGIHN5bmRyb21lLiBJdCBpcyBhIGxhcmdlIGdlbmUgd2l0aCA3OCBleG9ucyBtYWtpbmcgaXQgY2hhbGxlbmdpbmcgYW5kIGV4cGVuc2l2ZSB0byBzZXF1ZW5jZSB1c2luZyB0aGUgdHJhZGl0aW9uYWwgU2FuZ2VyIHNlcXVlbmNpbmcgbWV0aG9kcy4gV2Ugc2hvdyB0aGF0IFdFUyBzZXF1ZW5jaW5nIGlzIGdvb2QgYWx0ZXJuYXRpdmUgdG8gU2FuZ2VyIHNlcXVlbmNpbmcgdG8gcmVhY2ggYSBnZW5ldGljIGRpYWdub3NpcyBpbiBwYXRpZW50cyB3aXRoIHNldmVyZSBtYWxlIGluZmVydGlsaXR5IHBoZW5vdHlwZXMuIiwiaXNzdWUiOiIxMiIsInZvbHVtZSI6IjMxIiwiY29udGFpbmVyLXRpdGxlLXNob3J0IjoiIn0sImlzVGVtcG9yYXJ5IjpmYWxzZX0seyJpZCI6ImFkY2UyZDAwLWEwMmMtM2YxMC1iNmRlLTgwMjk1NDAzNjk4MSIsIml0ZW1EYXRhIjp7InR5cGUiOiJhcnRpY2xlLWpvdXJuYWwiLCJpZCI6ImFkY2UyZDAwLWEwMmMtM2YxMC1iNmRlLTgwMjk1NDAzNjk4MSIsInRpdGxlIjoiSG9tb3p5Z291cyBETkFIMSBmcmFtZXNoaWZ0IG11dGF0aW9uIGNhdXNlcyBtdWx0aXBsZSBtb3JwaG9sb2dpY2FsIGFub21hbGllcyBvZiB0aGUgc3Blcm0gZmxhZ2VsbGEgaW4gQ2hpbmVzZSIsImF1dGhvciI6W3siZmFtaWx5IjoiV2FuZyIsImdpdmVuIjoiWC4iLCJwYXJzZS1uYW1lcyI6ZmFsc2UsImRyb3BwaW5nLXBhcnRpY2xlIjoiIiwibm9uLWRyb3BwaW5nLXBhcnRpY2xlIjoiIn0seyJmYW1pbHkiOiJKaW4iLCJnaXZlbiI6IkguIiwicGFyc2UtbmFtZXMiOmZhbHNlLCJkcm9wcGluZy1wYXJ0aWNsZSI6IiIsIm5vbi1kcm9wcGluZy1wYXJ0aWNsZSI6IiJ9LHsiZmFtaWx5IjoiSGFuIiwiZ2l2ZW4iOiJGLiIsInBhcnNlLW5hbWVzIjpmYWxzZSwiZHJvcHBpbmctcGFydGljbGUiOiIiLCJub24tZHJvcHBpbmctcGFydGljbGUiOiIifSx7ImZhbWlseSI6IkN1aSIsImdpdmVuIjoiWS4iLCJwYXJzZS1uYW1lcyI6ZmFsc2UsImRyb3BwaW5nLXBhcnRpY2xlIjoiIiwibm9uLWRyb3BwaW5nLXBhcnRpY2xlIjoiIn0seyJmYW1pbHkiOiJDaGVuIiwiZ2l2ZW4iOiJKLiIsInBhcnNlLW5hbWVzIjpmYWxzZSwiZHJvcHBpbmctcGFydGljbGUiOiIiLCJub24tZHJvcHBpbmctcGFydGljbGUiOiIifSx7ImZhbWlseSI6IllhbmciLCJnaXZlbiI6IkMuIiwicGFyc2UtbmFtZXMiOmZhbHNlLCJkcm9wcGluZy1wYXJ0aWNsZSI6IiIsIm5vbi1kcm9wcGluZy1wYXJ0aWNsZSI6IiJ9LHsiZmFtaWx5IjoiWmh1IiwiZ2l2ZW4iOiJQLiIsInBhcnNlLW5hbWVzIjpmYWxzZSwiZHJvcHBpbmctcGFydGljbGUiOiIiLCJub24tZHJvcHBpbmctcGFydGljbGUiOiIifSx7ImZhbWlseSI6IldhbmciLCJnaXZlbiI6IlcuIiwicGFyc2UtbmFtZXMiOmZhbHNlLCJkcm9wcGluZy1wYXJ0aWNsZSI6IiIsIm5vbi1kcm9wcGluZy1wYXJ0aWNsZSI6IiJ9LHsiZmFtaWx5IjoiSmlhbyIsImdpdmVuIjoiRy4iLCJwYXJzZS1uYW1lcyI6ZmFsc2UsImRyb3BwaW5nLXBhcnRpY2xlIjoiIiwibm9uLWRyb3BwaW5nLXBhcnRpY2xlIjoiIn0seyJmYW1pbHkiOiJXYW5nIiwiZ2l2ZW4iOiJXLiIsInBhcnNlLW5hbWVzIjpmYWxzZSwiZHJvcHBpbmctcGFydGljbGUiOiIiLCJub24tZHJvcHBpbmctcGFydGljbGUiOiIifSx7ImZhbWlseSI6IkhhbyIsImdpdmVuIjoiQy4iLCJwYXJzZS1uYW1lcyI6ZmFsc2UsImRyb3BwaW5nLXBhcnRpY2xlIjoiIiwibm9uLWRyb3BwaW5nLXBhcnRpY2xlIjoiIn0seyJmYW1pbHkiOiJHYW8iLCJnaXZlbiI6IlouIiwicGFyc2UtbmFtZXMiOmZhbHNlLCJkcm9wcGluZy1wYXJ0aWNsZSI6IiIsIm5vbi1kcm9wcGluZy1wYXJ0aWNsZSI6IiJ9XSwiY29udGFpbmVyLXRpdGxlIjoiQ2xpbmljYWwgR2VuZXRpY3MiLCJjb250YWluZXItdGl0bGUtc2hvcnQiOiJDbGluIEdlbmV0IiwiRE9JIjoiMTAuMTExMS9jZ2UuMTI4NTciLCJJU1NOIjoiMTM5OTAwMDQiLCJQTUlEIjoiMjc1NzM0MzIiLCJpc3N1ZWQiOnsiZGF0ZS1wYXJ0cyI6W1syMDE3XV19LCJwYWdlIjoiMzEzLTMyMSIsImFic3RyYWN0IjoiVGhpcyBzdHVkeSBhaW1lZCB0byBpbnZlc3RpZ2F0ZSB0aGUgZ2VuZXRpYyBwYXRob2dlbnkgb2YgbXVsdGlwbGUgbW9ycGhvbG9naWNhbCBhbm9tYWxpZXMgb2YgdGhlIGZsYWdlbGxhIChNTUFGKSwgd2hpY2ggaXMgYSBnZW5ldGljYWxseSBoZXRlcm9nZW5lb3VzIGRpc29yZGVyIGxlYWRpbmcgdG8gbWFsZSBpbmZlcnRpbGl0eS4gTmluZSBwYXRpZW50cyB3aXRoIHNldmVyZSBhc3RoZW5vem9vc3Blcm1pYSBjYXVzZWQgYnkgTU1BRiB3ZXJlIHJlY3J1aXRlZC4gV2hvbGUgZ2Vub21lIHNlcXVlbmNpbmcgYW5kIFNhbmdlciBzZXF1ZW5jaW5nIHdlcmUgcGVyZm9ybWVkLCBhbmQgd2UgZm91bmQgdGhhdCBmb3VyIG9mIHRoZSBuaW5lIHBhdGllbnRzIHdlcmUgYWZmZWN0ZWQgYnkgdGhlIHNhbWUgaG9tb3p5Z291cyBmcmFtZXNoaWZ0IG11dGF0aW9uIGMuMTE3MjZfMTE3MjdkZWxDVCAocC5bUHJvMzkwOUFyZ2ZzVGVyMzNdKSBpbiBleG9uIDczIG9mIGR5bmVpbiBheG9uZW1hbCBoZWF2eSBjaGFpbiAxIChETkFIMSkgZ2VuZS4gVGhlIHBhcmVudHMgYW5kIHRoZSBzaWJsaW5nIG9mIHByb2JhbmQgMSB3ZXJlIGFsbCBpZGVudGlmaWVkIGFzIGhldGVyb3p5Z291cyBjYXJyaWVycy4gVGhpcyBtdXRhdGlvbiB3YXMgZGlzdGluY3QgZnJvbSBwcmV2aW91c2x5IHJlcG9ydGVkIEROQUgxIG11dGF0aW9ucyBhc3NvY2lhdGVkIHdpdGggTU1BRiBhbmQgb25seSBhZmZlY3RlZCB0aGUgRWFzdCBBc2lhbiBncm91cC4gRnVydGhlcm1vcmUsIHRoZSB2YXJpYW50IEROQUgxIHByb3RlaW4gY291bGQgbm90IGJlIGRldGVjdGVkIGluIHNwZXJtYXRvem9hIGJ5IFdlc3Rlcm4gYmxvdCBvciBpbW11bm9mbHVvcmVzY2VuY2Ugc3RhaW5pbmcgYWx0aG91Z2ggRE5BSDEgbVJOQSB3YXMgZXhwcmVzc2VkIGluIHRoZSBzcGVybWF0b3pvYS4gU2Nhbm5pbmcgZWxlY3Ryb24gbWljcm9zY29weSBhbmQgdHJhbnNtaXNzaW9uIGVsZWN0cm9uIG1pY3Jvc2NvcHkgYW5hbHlzaXMgc2hvd2VkIHRoZSBhbm9tYWxpZXMgaW4gc3Blcm0gZmxhZ2VsbGEgbW9ycGhvbG9neSBhbmQgdWx0cmFzdHJ1Y3R1cmUgaW4gcGF0aWVudHMgY2FycnlpbmcgdGhpcyBnZW5ldGljIHZhcmlhbnQuIEluIGNvbmNsdXNpb24sIG91ciByZXN1bHRzIGFkZCB0byBrbm93bGVkZ2Ugb2YgdGhlIGdlbmV0aWMgcGF0aG9nZW55IG9mIE1NQUYgYW5kIGZ1cnRoZXIgY29uZmlybWVkIHRoZSBlZmZlY3RpdmVuZXNzIG9mIGdlbmV0aWMgc2NyZWVuaW5nIGluIHRoZSBkaWFnbm9zaXMgb2YgTU1BRi4iLCJpc3N1ZSI6IjIiLCJ2b2x1bWUiOiI5MSJ9LCJpc1RlbXBvcmFyeSI6ZmFsc2V9LHsiaWQiOiIxMDY4ZTliMi1kZjZhLTMzNTQtYjNmNy04OGZjYjYzYjc5NTciLCJpdGVtRGF0YSI6eyJ0eXBlIjoiYXJ0aWNsZS1qb3VybmFsIiwiaWQiOiIxMDY4ZTliMi1kZjZhLTMzNTQtYjNmNy04OGZjYjYzYjc5NTciLCJ0aXRsZSI6IkROQUgxIGdlbmUgbXV0YXRpb25zIGFuZCB0aGVpciBwb3RlbnRpYWwgYXNzb2NpYXRpb24gd2l0aCBkeXNwbGFzaWEgb2YgdGhlIHNwZXJtIGZpYnJvdXMgc2hlYXRoIGFuZCBpbmZlcnRpbGl0eSBpbiB0aGUgSGFuIENoaW5lc2UgcG9wdWxhdGlvbiIsImF1dGhvciI6W3siZmFtaWx5IjoiU2hhIiwiZ2l2ZW4iOiJZYW53ZWkiLCJwYXJzZS1uYW1lcyI6ZmFsc2UsImRyb3BwaW5nLXBhcnRpY2xlIjoiIiwibm9uLWRyb3BwaW5nLXBhcnRpY2xlIjoiIn0seyJmYW1pbHkiOiJZYW5nIiwiZ2l2ZW4iOiJYaWFveXUiLCJwYXJzZS1uYW1lcyI6ZmFsc2UsImRyb3BwaW5nLXBhcnRpY2xlIjoiIiwibm9uLWRyb3BwaW5nLXBhcnRpY2xlIjoiIn0seyJmYW1pbHkiOiJNZWkiLCJnaXZlbiI6IkxpYmluIiwicGFyc2UtbmFtZXMiOmZhbHNlLCJkcm9wcGluZy1wYXJ0aWNsZSI6IiIsIm5vbi1kcm9wcGluZy1wYXJ0aWNsZSI6IiJ9LHsiZmFtaWx5IjoiSmkiLCJnaXZlbiI6IlpoaXlvbmciLCJwYXJzZS1uYW1lcyI6ZmFsc2UsImRyb3BwaW5nLXBhcnRpY2xlIjoiIiwibm9uLWRyb3BwaW5nLXBhcnRpY2xlIjoiIn0seyJmYW1pbHkiOiJXYW5nIiwiZ2l2ZW4iOiJYdSIsInBhcnNlLW5hbWVzIjpmYWxzZSwiZHJvcHBpbmctcGFydGljbGUiOiIiLCJub24tZHJvcHBpbmctcGFydGljbGUiOiIifSx7ImZhbWlseSI6IkRpbmciLCJnaXZlbiI6Ikx1IiwicGFyc2UtbmFtZXMiOmZhbHNlLCJkcm9wcGluZy1wYXJ0aWNsZSI6IiIsIm5vbi1kcm9wcGluZy1wYXJ0aWNsZSI6IiJ9LHsiZmFtaWx5IjoiTGkiLCJnaXZlbiI6IlBpbmciLCJwYXJzZS1uYW1lcyI6ZmFsc2UsImRyb3BwaW5nLXBhcnRpY2xlIjoiIiwibm9uLWRyb3BwaW5nLXBhcnRpY2xlIjoiIn0seyJmYW1pbHkiOiJZYW5nIiwiZ2l2ZW4iOiJTaGVubWluIiwicGFyc2UtbmFtZXMiOmZhbHNlLCJkcm9wcGluZy1wYXJ0aWNsZSI6IiIsIm5vbi1kcm9wcGluZy1wYXJ0aWNsZSI6IiJ9XSwiY29udGFpbmVyLXRpdGxlIjoiRmVydGlsaXR5IGFuZCBTdGVyaWxpdHkiLCJjb250YWluZXItdGl0bGUtc2hvcnQiOiJGZXJ0aWwgU3RlcmlsIiwiRE9JIjoiMTAuMTAxNi9qLmZlcnRuc3RlcnQuMjAxNy4wNC4wMDciLCJJU1NOIjoiMTU1NjU2NTMiLCJQTUlEIjoiMjg1Nzc2MTYiLCJVUkwiOiJodHRwOi8vZHguZG9pLm9yZy8xMC4xMDE2L2ouZmVydG5zdGVydC4yMDE3LjA0LjAwNyIsImlzc3VlZCI6eyJkYXRlLXBhcnRzIjpbWzIwMTddXX0sInBhZ2UiOiIxMzEyLTEzMTguZTIiLCJhYnN0cmFjdCI6Ik9iamVjdGl2ZSBUbyBpbnZlc3RpZ2F0ZSBkeW5laW4sIGF4b25lbWFsLCBoZWF2eSBjaGFpbiAxIChETkFIMSkgZ2VuZSBtdXRhdGlvbnMgdGhhdCBtYXkgYmUgYXNzb2NpYXRlZCB3aXRoIGR5c3BsYXNpYSBvZiB0aGUgc3Blcm0gZmlicm91cyBzaGVhdGggKERGUykgYW5kIGluZmVydGlsaXR5IGluIHRoZSBIYW4gQ2hpbmVzZSBwb3B1bGF0aW9uLiBEZXNpZ24gRHlzZnVuY3Rpb24gb2YgRE5BSDEgaXMga25vd24gdG8gY2F1c2UgbXVsdGlwbGUgbW9ycGhvbG9naWMgYWJub3JtYWxpdGllcyBvZiB0aGUgZmxhZ2VsbGEgKE1NQUYpLCBERlMsIGFuZCBpbmZlcnRpbGl0eS4gV2hvbGUtZXhvbWUgc2VxdWVuY2luZyB3YXMgcGVyZm9ybWVkIGluIERGUyBzdWJqZWN0cyBhbmQgdGhlIGhlYWx0aHkgY29udHJvbCBzdWJqZWN0cy4gU2V0dGluZyBOb3QgYXBwbGljYWJsZS4gUGF0aWVudChzKSBUd2VudHktb25lIHBhdGllbnRzIG9mIEhhbiBldGhuaWNpdHkgd2l0aCBwcmltYXJ5IGluZmVydGlsaXR5IGFuZCBkaWFnbm9zZWQgd2l0aCBhc3RoZW5vem9vc3Blcm1pYSBhbmQgTU1BRiwgYnV0IHdpdGhvdXQgcHJpbWFyeSBjaWxpYXJ5IGR5c2tpbmVzaWEuIEZpZnR5IGhlYWx0aHkgbWVuIHdpdGggbm9ybWFsIGZlcnRpbGl0eSBzZXJ2ZWQgYXMgY29udHJvbCBzdWJqZWN0cy4gTWFpbiBPdXRjb21lIE1lYXN1cmUocykgV2hvbGUtZXhvbWUgc2VxdWVuY2luZywgcG9seW1lcmFzZSBjaGFpbiByZWFjdGlvbiBhbmQgc2VxdWVuY2luZywgcGVkaWdyZWUgYW5hbHlzaXMsIFdlc3Rlcm4gYmxvdHRpbmcsIGFuZCBpbW11bm9mbHVvcmVzY2VuY2UgYXNzYXkuIEludGVydmVudGlvbnMocykgTm9uZS4gUmVzdWx0KHMpIEEgdG90YWwgb2YgMTcgbXV0YXRpb25zIGluIHRoZSBETkFIMSBnZW5lIHdlcmUgaWRlbnRpZmllZCBpbiAxMiBvZiB0aGUgMjEgcGF0aWVudHMuIFRoZXNlIGluY2x1ZGVkIG9uZSBob21venlnb3VzIG11dGF0aW9uIGF0IHRoZSBzcGxpY2Ugc2l0ZSBhbmQgMTYgY29tcGxleCBoZXRlcm96eWdvdXMgbXV0YXRpb25zIGF0IHRoZSBzcGxpY2Ugc2l0ZXMgYW5kIGV4b25zLiBUaGVzZSBtdXRhdGlvbnMgbWF5IGNhdXNlIGRlbGV0aW9uLCByZXBsYWNlbWVudCBvZiBhbWlubyBhY2lkcyBpbiB0aGUgcGVwdGlkZSwgb3IgaW50cm9kdWN0aW9uIG9mIGEgc3RvcCBjb2RvbiBpbiB0aGUgY29kaW5nIHNlcXVlbmNlIGFjY29yZGluZyB0byBiaW9pbmZvcm1hdGljIHByZWRpY3Rpb24uIE9mIG5vdGUsIDUyNDMwOTk4Q0NUPkMgZGVsZXRpb24gYXQgZXhvbiA3Mywgd2hpY2ggbWF5IHJlc3VsdCBpbiBjLjExNzI2XzExNzI3ZGVsOnAuUDM5MDlmcywgd2FzIGZvdW5kIGluIHNpeCBwYXRpZW50cywgd2hpY2ggc3VnZ2VzdHMgdGhhdCB0aGlzIG11dGF0aW9uIG1heSBiZSBhbiBldGlvbG9naWMgZmFjdG9yIGZvciBNTUFGLiBBbHRob3VnaCB0aGVzZSBETkFIMSBnZW5lIG11dGF0aW9ucyB3ZXJlIGZvdW5kIGluIEV4b21lIEFnZ3JlZ2F0aW9uIENvbnNvcnRpdW0gKEV4QUMpIGRhdGFiYXNlcywgbm9uZSB3ZXJlIGZvdW5kIGluIHRoZSBIYW4gaGVhbHRoeSBjb250cm9sIHN1YmplY3RzLiBUaGUgZXhwcmVzc2lvbiBvZiBETkFIMSBwcm90ZWluIGluIHRoZSBzcGVybSBvZiBwYXRpZW50IFAxMCwgd2l0aCA1MjQwOTMzNkM+VCBpbiBleG9uIDQ1IGFuZCA1MjQzMDk5OENDVD5DIGluIGV4b24gNzMgbXV0YXRpb25zLCBhbmQgcGF0aWVudCBQMTIsIHdpdGggNTI0MDI3NTVBPkcgaW4gZXhvbiAzNyBhbmQgNTI0Mjg0ODRHPlQgaW4gZXhvbiA2NyBtdXRhdGlvbnMsIHdhcyBtaXNzaW5nIG9yIHZlcnkgd2VhayBjb21wYXJlZCB3aXRoIHRoZSBzcGVybSBvZiBoZWFsdGh5IGNvbnRyb2wgc3ViamVjdHMuIFRoZSBwZXB0aWRlIHBoZW5vdHlwZXMgb2YgNTI0MDkzMzZDPlQsIDUyNDAyNzU1QT5HLCBhbmQgNTI0Mjg0ODRHPlQgd2VyZSBSMjM1NlcsIG5vbnNlbnNlLCBhbmQgRTM1NDRYLCByZXNwZWN0aXZlbHkuIFRoZSBzcGVybSB0YWlscyB3ZXJlIHNob3J0IG9yIGNvaWxlZCBpbiBQMTAgYW5kIFAxMiBjb21wYXJlZCB3aXRoIGhlYWx0aHkgY29udHJvbCBzdWJqZWN0cy4gUGVkaWdyZWUgYW5hbHlzaXMgc3VwcG9ydGVkIHRoZSBub3Rpb24gdGhhdCB0aGUgY29tYmluYXRpb24gb2YgRE5BSDEgZ2VuZSBtdXRhdGlvbnMgNTI0MzA5OThDQ1Q+QyBhbmQgNTI0MDkzMzZDPlQgYW5kIDUyNDI4NDg0Rz5UIGFsb25lIHdlcmUgYXNzb2NpYXRlZCB3aXRoIE1NQUYuIENvbmNsdXNpb24ocykgVGhlc2UgRE5BSDEgZ2VuZSBtdXRhdGlvbnMgbWF5IGJlIGFzc29jaWF0ZWQgd2l0aCBERlMgYW5kIGluZmVydGlsaXR5IGluIHRoZSBIYW4gcG9wdWxhdGlvbi4iLCJwdWJsaXNoZXIiOiJFbHNldmllciBJbmMuIiwiaXNzdWUiOiI2Iiwidm9sdW1lIjoiMTA3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YTZlMDM3NGUtZTE3Ni0zZGEyLWEzZTYtZWU3MzQ3NjBmYTA3IiwiaXRlbURhdGEiOnsidHlwZSI6ImFydGljbGUtam91cm5hbCIsImlkIjoiYTZlMDM3NGUtZTE3Ni0zZGEyLWEzZTYtZWU3MzQ3NjBmYTA3IiwidGl0bGUiOiJEaXNydXB0aW9uIG9mIGFuIGlubmVyIGFybSBkeW5laW4gaGVhdnkgY2hhaW4gZ2VuZSByZXN1bHRzIGluIGFzdGhlbm96b29zcGVybWlhIGFuZCByZWR1Y2VkIGNpbGlhcnkgYmVhdCBmcmVxdWVuY3kiLCJhdXRob3IiOlt7ImZhbWlseSI6Ik5lZXNlbiIsImdpdmVuIjoiSnVlcmdlbiIsInBhcnNlLW5hbWVzIjpmYWxzZSwiZHJvcHBpbmctcGFydGljbGUiOiIiLCJub24tZHJvcHBpbmctcGFydGljbGUiOiIifSx7ImZhbWlseSI6IktpcnNjaG5lciIsImdpdmVuIjoiUmVuYXRlIiwicGFyc2UtbmFtZXMiOmZhbHNlLCJkcm9wcGluZy1wYXJ0aWNsZSI6IiIsIm5vbi1kcm9wcGluZy1wYXJ0aWNsZSI6IiJ9LHsiZmFtaWx5IjoiT2NocyIsImdpdmVuIjoiTWF0dGhpYXMiLCJwYXJzZS1uYW1lcyI6ZmFsc2UsImRyb3BwaW5nLXBhcnRpY2xlIjoiIiwibm9uLWRyb3BwaW5nLXBhcnRpY2xlIjoiIn0seyJmYW1pbHkiOiJTY2htaWVkbCIsImdpdmVuIjoiQW5kcmVhcyIsInBhcnNlLW5hbWVzIjpmYWxzZSwiZHJvcHBpbmctcGFydGljbGUiOiIiLCJub24tZHJvcHBpbmctcGFydGljbGUiOiIifSx7ImZhbWlseSI6IkhhYmVybWFubiIsImdpdmVuIjoiQmFyYmFyYSIsInBhcnNlLW5hbWVzIjpmYWxzZSwiZHJvcHBpbmctcGFydGljbGUiOiIiLCJub24tZHJvcHBpbmctcGFydGljbGUiOiIifSx7ImZhbWlseSI6Ik11ZWxsZXIiLCJnaXZlbiI6IkNocmlzdGlhbiIsInBhcnNlLW5hbWVzIjpmYWxzZSwiZHJvcHBpbmctcGFydGljbGUiOiIiLCJub24tZHJvcHBpbmctcGFydGljbGUiOiIifSx7ImZhbWlseSI6IkhvbHN0ZWluIiwiZ2l2ZW4iOiJBZG9sZiBGcmllZHJpY2giLCJwYXJzZS1uYW1lcyI6ZmFsc2UsImRyb3BwaW5nLXBhcnRpY2xlIjoiIiwibm9uLWRyb3BwaW5nLXBhcnRpY2xlIjoiIn0seyJmYW1pbHkiOiJOdWVzc2xlaW4iLCJnaXZlbiI6IlRob21hcyIsInBhcnNlLW5hbWVzIjpmYWxzZSwiZHJvcHBpbmctcGFydGljbGUiOiIiLCJub24tZHJvcHBpbmctcGFydGljbGUiOiIifSx7ImZhbWlseSI6IkFkaGFtIiwiZ2l2ZW4iOiJJYnJhaGltIiwicGFyc2UtbmFtZXMiOmZhbHNlLCJkcm9wcGluZy1wYXJ0aWNsZSI6IiIsIm5vbi1kcm9wcGluZy1wYXJ0aWNsZSI6IiJ9LHsiZmFtaWx5IjoiRW5nZWwiLCJnaXZlbiI6IldvbGZnYW5nIiwicGFyc2UtbmFtZXMiOmZhbHNlLCJkcm9wcGluZy1wYXJ0aWNsZSI6IiIsIm5vbi1kcm9wcGluZy1wYXJ0aWNsZSI6IiJ9XSwiY29udGFpbmVyLXRpdGxlIjoiSHVtYW4gTW9sZWN1bGFyIEdlbmV0aWNzIiwiY29udGFpbmVyLXRpdGxlLXNob3J0IjoiSHVtIE1vbCBHZW5ldCIsIkRPSSI6IjEwLjEwOTMvaG1nLzEwLjExLjExMTciLCJJU1NOIjoiMDk2NDY5MDYiLCJQTUlEIjoiMTEzNzE1MDUiLCJpc3N1ZWQiOnsiZGF0ZS1wYXJ0cyI6W1syMDAxXV19LCJwYWdlIjoiMTExNy0xMTI4IiwiYWJzdHJhY3QiOiJJbXBhaXJlZCBjaWxpYXJ5IGFuZCBmbGFnZWxsYXIgZnVuY3Rpb25zIHJlc3VsdGluZyBpbiBtYWxlIGluZmVydGlsaXR5IGFuZCByZWN1cnJlbnQgcmVzcGlyYXRvcnkgdHJhY3QgaW5mZWN0aW9ucyBhcmUgZm91bmQgaW4gcGF0aWVudHMgc3VmZmVyaW5nIGZyb20gcHJpbWFyeSBjaWxpYXJ5IGR5c2tpbmVzaWEgKFBDRCkuIEluIG1vc3QgY2FzZXMsIGF4b25lbWFsIGRlZmVjdHMgYXJlIHByZXNlbnQsIGkuZS4gUENEIHBhdGllbnRzIG9mdGVuIGxhY2sgaW5uZXIgYW5kL29yIG91dGVyIGR5bmVpbiBhcm1zIGluIHRoZWlyIHNwZXJtIHRhaWxzIGFuZCBjaWxpYSwgc3VwcG9ydGluZyB0aGUgaHlwb3RoZXNpcyB0aGF0IG11dGF0aW9ucyBpbiBkeW5laW4gZ2VuZXMgbWF5IGNhdXNlIFBDRC4gSG93ZXZlciwgdG8gZGF0ZSBpdCBpcyB1bmNsZWFyIHdoZXRoZXIgbXV0YXRpb25zIGluIGR5bmVpbiBoZWF2eSBjaGFpbiBnZW5lcyBhcmUgcmVzcG9uc2libGUgZm9yIGltcGFpcmVkIGZsYWdlbGxhciBhbmQgY2lsaWFyeSBtb3RpbGl0eSBpbiBtYW1tYWxzLiBUbyBlbHVjaWRhdGUgdGhlIHJvbGUgb2YgdGhlIG1vdXNlIGR5bmVpbiBoZWF2eSBjaGFpbiA3IChNREhDNykgZ2VuZSwgd2hpY2ggZW5jb2RlcyBhIGNvbXBvbmVudCBvZiB0aGUgaW5uZXIgZHluZWluIGFybSwgd2UgaGF2ZSBnZW5lcmF0ZWQgbWljZSBsYWNraW5nIHRoaXMgZHluZWluIGhlYXZ5IGNoYWluIGlzb2Zvcm0uIEJvdGggTURIQzcrLy0gYW5kIE1ESEM3LS8tIG1pY2UgYXJlIHZpYWJsZSBhbmQgc2hvdyBubyBtYWxmb3JtYXRpb25zOyBob3dldmVyLCBob21venlnb3VzIG1hbGVzIHByb2R1Y2Ugbm8gb2Zmc3ByaW5nLiBJbiBjb21wYXJpc29uIHRvIE1ESEM3Ky8tIGFuZCB3aWxkLXR5cGUgbWljZSB0aGUgc3Blcm1hdG96b2Egb2YgTURIQzctLy0gbWljZSByZXZlYWxlZCBhIGRyYW1hdGljIHJlZHVjZWQgc3RyYWlnaHQgbGluZSB2ZWxvY2l0eSBhbmQgcHJvZ3Jlc3NpdmUgbW92ZW1lbnQsIHJlc3VsdGluZyBpbiB0aGUgaW5hYmlsaXR5IG9mIE1ESEM3LWRlZmljaWVudCBzcGVybSB0byBtb3ZlIGZyb20gdGhlIHV0ZXJ1cyBpbnRvIHRoZSBvdmlkdWN0LiBBZGRpdGlvbmFsbHksIHdlIG1lYXN1cmVkIHRoZSBiZWF0IGZyZXF1ZW5jeSBvZiB0cmFjaGVhbCBjaWxpYSBhbmQgb2JzZXJ2ZWQgYSBkZWNyZWFzZSBpbiB0aGUgYmVhdCBmcmVxdWVuY3kgb2Yg4oi8NTAlIGluIE1ESEM3LS8tIG1pY2UuIFRoZSByZWR1Y3Rpb24gaW4gYm90aCBjaWxpYXJ5IGFuZCBmbGFnZWxsYXIgbW90aWxpdHkgaXMgbm90IGNvcnJlbGF0ZWQgd2l0aCBhbnkgZ3Jvc3MgZGVmZWN0cyBpbiB0aGUgYXhvbmVtYWwgc3RydWN0dXJlLiBUaGUgcGhlbm90eXBlIG9mIE1ESEM3LS8tIG1pY2UgaXMgc2ltaWxhciB0byB0aGF0IG9ic2VydmVkIGluIHNvbWUgcGF0aWVudHMgc3VmZmVyaW5nIGZyb20gUENELCBhbmQgb3VyIGRhdGEgc3Ryb25nbHkgc3VnZ2VzdCB0aGF0IGluIHNvbWUgcGF0aWVudHMgdGhpcyBkaXNlYXNlIGNvdWxkIGJlIGR1ZSB0byBtdXRhdGlvbnMgaW4gdGhlIGhvbW9sb2dvdXMgaHVtYW4gZ2VuZSBETkFIMSAoSERIQzcpLiIsImlzc3VlIjoiMTEiLCJ2b2x1bWUiOiIxMCJ9LCJpc1RlbXBvcmFyeSI6ZmFsc2V9LHsiaWQiOiIyMzdkYTQxYS1jZGQyLTMyZTItYTEyZC05NmNlZmM4YTY4YWUiLCJpdGVtRGF0YSI6eyJ0eXBlIjoiYXJ0aWNsZS1qb3VybmFsIiwiaWQiOiIyMzdkYTQxYS1jZGQyLTMyZTItYTEyZC05NmNlZmM4YTY4YWUiLCJ0aXRsZSI6IlN1Y2Nlc3NmdWwgTGl2ZSBCaXJ0aCBmb2xsb3dpbmcgTmF0dXJhbCBDeWNsZSBPb2N5dGUgUmV0cmlldmFsIGluIGEgV29tYW4gd2l0aCBQcmltYXJ5IEluZmVydGlsaXR5IGFuZCBBdHlwaWNhbCBQcmltYXJ5IE92YXJpYW4gSW5zdWZmaWNpZW5jeSB3aXRoIGEgRE5BSDEgR2VuZSBEZWxldGlvbiBNdXRhdGlvbiIsImF1dGhvciI6W3siZmFtaWx5IjoiTGl1IiwiZ2l2ZW4iOiJNaW4iLCJwYXJzZS1uYW1lcyI6ZmFsc2UsImRyb3BwaW5nLXBhcnRpY2xlIjoiIiwibm9uLWRyb3BwaW5nLXBhcnRpY2xlIjoiIn0seyJmYW1pbHkiOiJIdWFuZyIsImdpdmVuIjoiU2hhbiIsInBhcnNlLW5hbWVzIjpmYWxzZSwiZHJvcHBpbmctcGFydGljbGUiOiIiLCJub24tZHJvcHBpbmctcGFydGljbGUiOiIifSx7ImZhbWlseSI6IlpoYW8iLCJnaXZlbiI6IlhpYW5neXUiLCJwYXJzZS1uYW1lcyI6ZmFsc2UsImRyb3BwaW5nLXBhcnRpY2xlIjoiIiwibm9uLWRyb3BwaW5nLXBhcnRpY2xlIjoiIn0seyJmYW1pbHkiOiJXdSIsImdpdmVuIjoiRmVuZ3hpYSIsInBhcnNlLW5hbWVzIjpmYWxzZSwiZHJvcHBpbmctcGFydGljbGUiOiIiLCJub24tZHJvcHBpbmctcGFydGljbGUiOiIifSx7ImZhbWlseSI6IlpodSIsImdpdmVuIjoiRG9uZ3lpIiwicGFyc2UtbmFtZXMiOmZhbHNlLCJkcm9wcGluZy1wYXJ0aWNsZSI6IiIsIm5vbi1kcm9wcGluZy1wYXJ0aWNsZSI6IiJ9LHsiZmFtaWx5IjoiWmhhaSIsImdpdmVuIjoiWGlhbmdob25nIiwicGFyc2UtbmFtZXMiOmZhbHNlLCJkcm9wcGluZy1wYXJ0aWNsZSI6IiIsIm5vbi1kcm9wcGluZy1wYXJ0aWNsZSI6IiJ9LHsiZmFtaWx5IjoiV2FuZyIsImdpdmVuIjoiQW5jb25nIiwicGFyc2UtbmFtZXMiOmZhbHNlLCJkcm9wcGluZy1wYXJ0aWNsZSI6IiIsIm5vbi1kcm9wcGluZy1wYXJ0aWNsZSI6IiJ9XSwiY29udGFpbmVyLXRpdGxlIjoiR2VuZXRpYyBUZXN0aW5nIGFuZCBNb2xlY3VsYXIgQmlvbWFya2VycyIsImNvbnRhaW5lci10aXRsZS1zaG9ydCI6IkdlbmV0IFRlc3QgTW9sIEJpb21hcmtlcnMiLCJET0kiOiIxMC4xMDg5L2d0bWIuMjAyMC4wMzAzIiwiSVNTTiI6IjE5NDUwMjU3IiwiUE1JRCI6IjM0NjcyNzczIiwiaXNzdWVkIjp7ImRhdGUtcGFydHMiOltbMjAyMV1dfSwicGFnZSI6IjY2OC02NzMiLCJhYnN0cmFjdCI6IkJhY2tncm91bmQ6IER5bmVpbiwgYXhvbmVtYWwsIGhlYXZ5IGNoYWluIDEgKEROQUgxKSBnZW5lIG11dGF0aW9ucyBoYXZlIGJlZW4gZm91bmQgdG8gYmUgcmVsYXRlZCB0byBwcmltYXJ5IGNpbGlhcnkgZHlza2luZXNpYSAoUENEKSBhbmQgdGhlIEROQUgxIGdlbmUgaXMgYXNzb2NpYXRlZCB3aXRoIGFibm9ybWFsIGZsYWdlbGxhciBtb3JwaG9sb2d5IGluIHNwZXJtYXRvem9hLiBJbmZlcnRpbGl0eSBpcyBhIGNvbW1vbiBjb25kaXRpb24gaW4gd29tZW4gcHJlc2VudGluZyB3aXRoIHByaW1hcnkgb3ZhcmlhbiBpbnN1ZmZpY2llbmN5IChQT0kpIGNoYXJhY3Rlcml6ZWQgYnkgaHlwZXJnb25hZG90cm9waWMgaHlwb2dvbmFkaXNtLiBUaGUgcHVycG9zZSBvZiB0aGlzIHN0dWR5IHdhcyB0byBleHBsb3JlIHRoZSBjbGluaWNhbCBzaWduaWZpY2FuY2Ugb2YgZ2VuZXRpYyBkaWFnbm9zdGljcyBpbiBzZXZlcmFsIENoaW5lc2UgcHJpbWFyeSBpbmZlcnRpbGUgd29tZW4gd2l0aCBhdHlwaWNhbCBQT0kuIE1ldGhvZHM6IEZvdXIgYXR5cGljYWwgUE9JIHBhdGllbnRzIGFuZCAxMDAgaGVhbHRoeSBzdWJqZWN0cyB3ZXJlIHJlY3J1aXRlZCwgZ2VuZXRpYyBwYXRob2dlbmljaXR5YyBmYWN0b3JzIHdlcmUgaW52ZXN0aWdhdGVkIGJ5IHdob2xlIGV4b21lIHNlcXVlbmNpbmcgKFdFUykuIFJlc3VsdHM6IFdFUyByZXZlYWxlZCBhIGhvbW96eWdvdXMgZGVsZXRpb24gbXV0YXRpb24gaW4gdGhlIEROQUgxIGdlbmUgKE5NXzAxNTUxMi41OyBjLjExNzI2XzExNzI3ZGVsQ1QsIHAuUHJvMzkwOUFyZ2Zz4oiXMzMpIGluIG9uZSBvZiB0aGUgZm91ciBQT0kgcGF0aWVudHMuIFRoZSAzMS15ZWFyLW9sZCBhZmZlY3RlZCB3b21hbiBwcmVzZW50ZWQgd2l0aCBhIG5vcm1hbCBtZW5zdHJ1YWwgY3ljbGUgYW5kIGVsZXZhdGVkIHBsYXNtYSBsZXZlbHMgb2YgRlNILCBhcm91bmQgdGhlIHBvc3RtZW5vcGF1c2FsIHJhbmdlLCBidXQgaGFkIGEgbm9ybWFsIGFudHJhbCBmb2xsaWNsZSBjb3VudCBhbmQgbm9ybWFsIGFudGktTcO8bGxlcmlhbiBob3Jtb25lIGxldmVscy4gVGhlIHBhdGllbnQsIGFmdGVyIHR3byBmYWlsZWQgb3Z1bGF0aW9uIGN5Y2xlcywgYmVjYW1lIHByZWduYW50IGluIHRoZSB0aGlyZCBJVkYgY3ljbGUgYW5kIGRlbGl2ZXJlZCBhIGhlYWx0aHkgZ2lybCBhdCB0ZXJtLiBDb25jbHVzaW9uczogVGhlIGhvbW96eWdvdXMgZGVsZXRpb24gbXV0YXRpb24gaW4gdGhlIEROQUgxIGdlbmUgc3VnZ2VzdGVkIHRoYXQgdGhlIHBhdGllbnQgbWlnaHQgaGF2ZSBhIGNpbGlhIG1vdmVtZW50IGRpc29yZGVyIG9mIHRoZSBmYWxsb3BpYW4gdHViZXMsIHdoaWNoIGlzIGEga25vd24gaW5mZXJ0aWxpdHkgZmFjdG9yLiBNb3Jlb3ZlciwgdGhlIHNpZ25pZmljYW50bHkgZWxldmF0ZWQgcGxhc21hIGxldmVsIG9mIEZTSCBpbiB0aGlzIHBhdGllbnQgaXMgbGlrZWx5IG9uZSBvZiB0aGUgbW9zdCBpbXBvcnRhbnQgZmFjdG9ycyBsZWFkaW5nIHRvIGhlciBkZWNyZWFzZWQgZmVydGlsaXR5LiIsImlzc3VlIjoiMTAiLCJ2b2x1bWUiOiIyNSJ9LCJpc1RlbXBvcmFyeSI6ZmFsc2V9LHsiaWQiOiIwNmFiMGZhYi1hNDM0LTM5ZDUtOGMwYy1mYTUyYzU2OWJlMDkiLCJpdGVtRGF0YSI6eyJ0eXBlIjoiYXJ0aWNsZS1qb3VybmFsIiwiaWQiOiIwNmFiMGZhYi1hNDM0LTM5ZDUtOGMwYy1mYTUyYzU2OWJlMDkiLCJ0aXRsZSI6IlZhcmlhdGlvbiBpbiBETkFIMSBtYXkgY29udHJpYnV0ZSB0byBwcmltYXJ5IGNpbGlhcnkgZHlza2luZXNpYSIsImF1dGhvciI6W3siZmFtaWx5IjoiSW10aWF6IiwiZ2l2ZW4iOiJGYWlxYSIsInBhcnNlLW5hbWVzIjpmYWxzZSwiZHJvcHBpbmctcGFydGljbGUiOiIiLCJub24tZHJvcHBpbmctcGFydGljbGUiOiIifSx7ImZhbWlseSI6IkFsbGFtIiwiZ2l2ZW4iOiJSYWJhYiIsInBhcnNlLW5hbWVzIjpmYWxzZSwiZHJvcHBpbmctcGFydGljbGUiOiIiLCJub24tZHJvcHBpbmctcGFydGljbGUiOiIifSx7ImZhbWlseSI6IlJhbXphbiIsImdpdmVuIjoiS2h1c2hub29kYSIsInBhcnNlLW5hbWVzIjpmYWxzZSwiZHJvcHBpbmctcGFydGljbGUiOiIiLCJub24tZHJvcHBpbmctcGFydGljbGUiOiIifSx7ImZhbWlseSI6IkFsLVNheWVkIiwiZ2l2ZW4iOiJNb2VlbmFsZGVlbiIsInBhcnNlLW5hbWVzIjpmYWxzZSwiZHJvcHBpbmctcGFydGljbGUiOiIiLCJub24tZHJvcHBpbmctcGFydGljbGUiOiIifV0sImNvbnRhaW5lci10aXRsZSI6IkJNQyBNZWRpY2FsIEdlbmV0aWNzIiwiY29udGFpbmVyLXRpdGxlLXNob3J0IjoiQk1DIE1lZCBHZW5ldCIsIkRPSSI6IjEwLjExODYvczEyODgxLTAxNS0wMTYyLTUiLCJJU1NOIjoiMTQ3MTIzNTAiLCJQTUlEIjoiMjU5Mjc4NTIiLCJpc3N1ZWQiOnsiZGF0ZS1wYXJ0cyI6W1syMDE1XV19LCJwYWdlIjoiMS02IiwiYWJzdHJhY3QiOiJCYWNrZ3JvdW5kOiBQcmltYXJ5IENpbGlhcnkgRHlza2luZXNpYSAoUENEKSBpcyBhIGdlbmV0aWNhbGx5IGhldGVyb2dlbmVvdXMgY2lsaW9wYXRoeSBjYXVzZWQgYnkgdWx0cmFzdHJ1Y3R1cmFsIGRlZmVjdHMgaW4gY2lsaWFyeSBvciBmbGFnZWxsYXIgc3RydWN0dXJlIGFuZCBpcyBjaGFyYWN0ZXJpemVkIGJ5IGEgbnVtYmVyIG9mIGNsaW5pY2FsIHN5bXB0b21zIGluY2x1ZGluZyByZWN1cnJlbnQgcmVzcGlyYXRvcnkgaW5mZWN0aW9ucyBwcm9ncmVzc2luZyB0byBwZXJtYW5lbnQgbHVuZyBkYW1hZ2UgYW5kIGluZmVydGlsaXR5LiBDYXNlIHByZXNlbnRhdGlvbjogSGVyZSB3ZSBkZXNjcmliZSBvdXIgc2VhcmNoIHRvIGRlbGluZWF0ZSB0aGUgbW9sZWN1bGFyIGJhc2lzIGluIHR3byBhZmZlY3RlZCBzaXN0ZXJzIHdpdGggY2xpbmljYWxseSBkaWFnbm9zZWQgUENEIGZyb20gYSBjb25zYW5ndWluZW91cyBTYXVkaSBBcmFiaWFuIGZhbWlseSwgaW4gd2hpY2ggYWxsIGtub3duIGdlbmVzIGhhdmUgYmVlbiBleGNsdWRlZC4gQSBob21venlnb3NpdHkgbWFwcGluZy1iYXNlZCBhcHByb2FjaCB3YXMgdXRpbGl6ZWQgdGhhdCB1bHRpbWF0ZWx5IGlkZW50aWZpZWQgb25lIHNpbmdsZSBhZmZlY3RlZC1zaGFyZWQgcmVnaW9uIG9mIGhvbW96eWdvc2l0eSB1c2luZyAxMCBhZGRpdGlvbmFsIHVuYWZmZWN0ZWQgZmFtaWx5IG1lbWJlcnMuIEEgcGxhdXNpYmxlIGNhbmRpZGF0ZSBnZW5lIHdhcyBkaXJlY3RseSBzZXF1ZW5jZWQgYW5kIGFuYWx5emVkIGZvciBtdXRhdGlvbnMuIEEgbm92ZWwgaG9tb3p5Z291cyBtaXNzZW5zZSBhYmVycmF0aW9uIChwLkx5czExNTRHbG4pIHdhcyBpZGVudGlmaWVkIGluIGJvdGggc2lzdGVycyBpbiB0aGUgRE5BSDEgZ2VuZSB0aGF0IHNlZ3JlZ2F0ZWQgY29tcGxldGVseSB3aXRoIHRoZSBkaXNlYXNlIHBoZW5vdHlwZS4gRnVydGhlciBjb25maXJtYXRpb24gb2YgdGhpcyBpbnRlcmVzdGluZyB2YXJpYW50IHdhcyBwcm92aWRlZCBieSBleG9tZS13aWRlIGFuYWx5c2lzIGluIHRoZSBwcm9iYW5kLiBDb25jbHVzaW9uOiBNb2xlY3VsYXIgdmFyaWF0aW9uIGluIEROQUgxIG1heSBwbGF5IGEgcm9sZSBpbiBQQ0QgYW5kIGl0cyBwb3RlbnRpYWwgY29udHJpYnV0aW9uIHNob3VsZCBiZSBjb25zaWRlcmVkIGluIHBhdGllbnRzIHdoZXJlIGFsbCBrbm93biBnZW5lcyBhcmUgZXhjbHVkZWQuIiwiaXNzdWUiOiIxIiwidm9sdW1lIjoiMTYifSwiaXNUZW1wb3JhcnkiOmZhbHNlfSx7ImlkIjoiOWQ2YjRkNjYtYjc4Yi0zMzE3LWJkNTktNjM4Zjk2NDc3Y2E2IiwiaXRlbURhdGEiOnsidHlwZSI6ImFydGljbGUtam91cm5hbCIsImlkIjoiOWQ2YjRkNjYtYjc4Yi0zMzE3LWJkNTktNjM4Zjk2NDc3Y2E2IiwidGl0bGUiOiJHZW5vdHlwZSBhbmQgcGhlbm90eXBlIGV2YWx1YXRpb24gb2YgcGF0aWVudHMgd2l0aCBwcmltYXJ5IGNpbGlhcnkgZHlza2luZXNpYTogRmlyc3QgcmVzdWx0cyBmcm9tIFR1cmtleSIsImF1dGhvciI6W3siZmFtaWx5IjoiRW1pcmFsaW/En2x1IiwiZ2l2ZW4iOiJOYWdlaGFuIiwicGFyc2UtbmFtZXMiOmZhbHNlLCJkcm9wcGluZy1wYXJ0aWNsZSI6IiIsIm5vbi1kcm9wcGluZy1wYXJ0aWNsZSI6IiJ9LHsiZmFtaWx5IjoiVGHFn2vEsXJhbiIsImdpdmVuIjoiRWtpbSBaLiIsInBhcnNlLW5hbWVzIjpmYWxzZSwiZHJvcHBpbmctcGFydGljbGUiOiIiLCJub24tZHJvcHBpbmctcGFydGljbGUiOiIifSx7ImZhbWlseSI6IktvxZ91a2N1IiwiZ2l2ZW4iOiJDYW4iLCJwYXJzZS1uYW1lcyI6ZmFsc2UsImRyb3BwaW5nLXBhcnRpY2xlIjoiIiwibm9uLWRyb3BwaW5nLXBhcnRpY2xlIjoiIn0seyJmYW1pbHkiOiJCaWxnacOnIiwiZ2l2ZW4iOiJFbGlmIiwicGFyc2UtbmFtZXMiOmZhbHNlLCJkcm9wcGluZy1wYXJ0aWNsZSI6IiIsIm5vbi1kcm9wcGluZy1wYXJ0aWNsZSI6IiJ9LHsiZmFtaWx5IjoiQXRpbGxhIiwiZ2l2ZW4iOiJQZXJnaW4iLCJwYXJzZS1uYW1lcyI6ZmFsc2UsImRyb3BwaW5nLXBhcnRpY2xlIjoiIiwibm9uLWRyb3BwaW5nLXBhcnRpY2xlIjoiIn0seyJmYW1pbHkiOiJLYXlhIiwiZ2l2ZW4iOiJCZW5naXN1IiwicGFyc2UtbmFtZXMiOmZhbHNlLCJkcm9wcGluZy1wYXJ0aWNsZSI6IiIsIm5vbi1kcm9wcGluZy1wYXJ0aWNsZSI6IiJ9LHsiZmFtaWx5IjoiR8O8bmF5ZMSxbiIsImdpdmVuIjoiw5ZuZGVyIiwicGFyc2UtbmFtZXMiOmZhbHNlLCJkcm9wcGluZy1wYXJ0aWNsZSI6IiIsIm5vbi1kcm9wcGluZy1wYXJ0aWNsZSI6IiJ9LHsiZmFtaWx5IjoiWcO8emJhxZ/EsW/En2x1IiwiZ2l2ZW4iOiJBecWfZSIsInBhcnNlLW5hbWVzIjpmYWxzZSwiZHJvcHBpbmctcGFydGljbGUiOiIiLCJub24tZHJvcHBpbmctcGFydGljbGUiOiIifSx7ImZhbWlseSI6IlR1xJ9jdSIsImdpdmVuIjoiR8O2a8OnZW4gRGlsxZ9hIiwicGFyc2UtbmFtZXMiOmZhbHNlLCJkcm9wcGluZy1wYXJ0aWNsZSI6IiIsIm5vbi1kcm9wcGluZy1wYXJ0aWNsZSI6IiJ9LHsiZmFtaWx5IjoiQWRlbWhhbiIsImdpdmVuIjoiRGlsYmVyIiwicGFyc2UtbmFtZXMiOmZhbHNlLCJkcm9wcGluZy1wYXJ0aWNsZSI6IiIsIm5vbi1kcm9wcGluZy1wYXJ0aWNsZSI6IiJ9LHsiZmFtaWx5IjoiRXJ5xLFsbWF6IFBvbGF0IiwiZ2l2ZW4iOiJTYW5lbSIsInBhcnNlLW5hbWVzIjpmYWxzZSwiZHJvcHBpbmctcGFydGljbGUiOiIiLCJub24tZHJvcHBpbmctcGFydGljbGUiOiIifSx7ImZhbWlseSI6IkdoYXJpYnphZGVoIEjEsXphbCIsImdpdmVuIjoiTWluYSIsInBhcnNlLW5hbWVzIjpmYWxzZSwiZHJvcHBpbmctcGFydGljbGUiOiIiLCJub24tZHJvcHBpbmctcGFydGljbGUiOiIifSx7ImZhbWlseSI6IllhbMOnxLFuIiwiZ2l2ZW4iOiJFYnJ1IiwicGFyc2UtbmFtZXMiOmZhbHNlLCJkcm9wcGluZy1wYXJ0aWNsZSI6IiIsIm5vbi1kcm9wcGluZy1wYXJ0aWNsZSI6IiJ9LHsiZmFtaWx5IjoiRG/En3J1IiwiZ2l2ZW4iOiJEZW5peiIsInBhcnNlLW5hbWVzIjpmYWxzZSwiZHJvcHBpbmctcGFydGljbGUiOiIiLCJub24tZHJvcHBpbmctcGFydGljbGUiOiIifSx7ImZhbWlseSI6IktpcGVyIiwiZ2l2ZW4iOiJOdXJhbCIsInBhcnNlLW5hbWVzIjpmYWxzZSwiZHJvcHBpbmctcGFydGljbGUiOiIiLCJub24tZHJvcHBpbmctcGFydGljbGUiOiIifSx7ImZhbWlseSI6IkFsaWthxZ9pZm/En2x1IiwiZ2l2ZW4iOiJNZWhtZXQiLCJwYXJzZS1uYW1lcyI6ZmFsc2UsImRyb3BwaW5nLXBhcnRpY2xlIjoiIiwibm9uLWRyb3BwaW5nLXBhcnRpY2xlIjoiIn0seyJmYW1pbHkiOiLDlnrDp2VsaWsiLCJnaXZlbiI6IlXEn3VyIiwicGFyc2UtbmFtZXMiOmZhbHNlLCJkcm9wcGluZy1wYXJ0aWNsZSI6IiIsIm5vbi1kcm9wcGluZy1wYXJ0aWNsZSI6IiJ9XSwiY29udGFpbmVyLXRpdGxlIjoiUGVkaWF0cmljIFB1bG1vbm9sb2d5IiwiY29udGFpbmVyLXRpdGxlLXNob3J0IjoiUGVkaWF0ciBQdWxtb25vbCIsIkRPSSI6IjEwLjEwMDIvcHB1bC4yNDU4MyIsIklTU04iOiIxMDk5MDQ5NiIsIlBNSUQiOiIzMTc2NTUyMyIsImlzc3VlZCI6eyJkYXRlLXBhcnRzIjpbWzIwMjBdXX0sInBhZ2UiOiIzODMtMzkzIiwiYWJzdHJhY3QiOiJCYWNrZ3JvdW5kIGFuZCBvYmplY3RpdmU6IFByaW1hcnkgY2lsaWFyeSBkeXNraW5lc2lhIChQQ0QpIGlzIGEgcmFyZSBhbmQgZ2VuZXRpY2FsbHkgaGV0ZXJvZ2VuZW91cyBkaXNlYXNlIGFuZCB0aGUgc2V2ZXJpdHkgb2YgdGhlIGRpc2Vhc2UgcmVsYXRlZCB3aXRoIGdlbmV0aWMgYW5hbHlzaXMgaGFzIGJlZW4gZGVzY3JpYmVkIGluIHNvbWUgcHJldmlvdXMgc3R1ZGllcy4gVGhlIG1haW4gYWltIG9mIG91ciBzdHVkeSB3YXMgdG8gZGVzY3JpYmUgdGhlIGNsaW5pY2FsIGNoYXJhY3RlcmlzdGljcyBhbmQgbGFib3JhdG9yeSBmaW5kaW5ncyBvZiBwYXRpZW50cyB3aXRoIGdlbmV0aWNhbGx5IGRpYWdub3NlZCBQQ0QgYW5kIHRvIGludmVzdGlnYXRlIHRoZSBjb3JyZWxhdGlvbiBiZXR3ZWVuIGNsaW5pY2FsLCByYWRpb2xvZ2ljLCBhbmQgbGFib3JhdG9yeSBmaW5kaW5ncyBhbmQgZ2VuZXRpYyBhbmFseXNlcyBvZiB0aGVzZSBwYXRpZW50cy4gTWV0aG9kOiBUaGlzIGlzIGEgY29ob3J0IHN0dWR5IGluIHdoaWNoIHdlIGFuYWx5emVkIHRoZSBjbGluaWNhbCBjaGFyYWN0ZXJpc3RpY3MsIGxhYm9yYXRvcnkgZmluZGluZ3MsIGFuZCBnZW5ldGljIHJlc3VsdHMgb2YgNDYgcGF0aWVudHMgd2l0aCBnZW5ldGljYWxseSBkaWFnbm9zZWQgUENEIHRocm91Z2ggd2hvbGUtZXhvbWUgc2VxdWVuY2luZyBhdCBvdXIgc2luZ2xlIGNlbnRlciBmcm9tIGEgdG90YWwgb2YgMjY1IHBhdGllbnRzIHdpdGggUENEIHdpdGhpbiBhIDUteWVhciBwZXJpb2QuIFJlc3VsdHM6IEdlbmV0aWMgYW5hbHlzaXMgcmV2ZWFsZWQgcGF0aG9nZW5pYyB2YXJpYW50cyBpbiBETkFINSAobiA9IDEyIGluZGl2aWR1YWxzLCAxMiBmYW1pbGllcyksIENDREM0MCAobiA9IDkgaW5kaXZpZHVhbHMsIHNpeCBmYW1pbGllcyksIFJTUEg0QSAobiA9IDUgaW5kaXZpZHVhbHMsIHRocmVlIGZhbWlsaWVzKSwgRE5BSDExIChuID0gNCBpbmRpdmlkdWFscywgZm91ciBmYW1pbGllcyksIEhZRElOIChuID0gNSBpbmRpdmlkdWFscywgZml2ZcKgZmFtaWxpZXMpLCBDQ05PIChuID0gNCBpbmRpdmlkdWFscywgZm91ciBmYW1pbGllcyksIEROQUkxIChuID0gMiBpbmRpdmlkdWFscywgb25lIGZhbWlseSksIEFSTUM0IChuID0gMiBpbmRpdmlkdWFscywgdHdvIGZhbWlsaWVzKSwgVFRDMjUgKG4gPSAxKSwgRE5BSDEgKG4gPSAxKSwgYW5kIENDREMzOSAobiA9IDEpIGdlbmVzLiBBbHRob3VnaCBub3Qgc3RhdGlzdGljYWxseSBzaWduaWZpY2FudCwgdGhlIGFnZSBhdCBkaWFnbm9zaXMgd2FzIGxvd2VyIChtZWRpYW46IDMgeWVhcnM7IHJhbmdlLCA2IG1vbnRocy00IHllYXJzKSBpbiBwYXRpZW50cyB3aXRoIENDTk8gcGF0aG9nZW5pYyB2YXJpYW50cyBkdWUgdG8gdGhlIGVhcmx5IHJlcG9ydGluZyBvZiBzeW1wdG9tcywgYW5kIHRoZSBtZWRpYW4gYm9keSBtYXNzIGluZGV4IChCTUkpIGFuZCBCTUkgeiBzY29yZXMgd2VyZSBsb3dlciBpbiBwYXRpZW50cyBhdCAxOC43IGFuZCAxNiBrZy9tMiwgYW5kIOKIkjAuNzggYW5kIOKIkjEuMiB3aXRoIENDREM0MCBhbmQgQ0NOTyBwYXRob2dlbmljIHZhcmlhbnRzLCByZXNwZWN0aXZlbHkuIFRoZSBtZWRpYW4gZm9yY2VkIGV4cGlyYXRvcnkgZmxvdyBpbiAxIHNlY29uZCAoRkVWMSUpLCBmb3JjZWQgdml0YWwgY2FwYWNpdHkgKEZWQyUpLCBhbmQgZm9yY2VkIGV4cGlyYXRvcnkgZmxvdyAoRkVGKTI1LTc1JSB3ZXJlIDUzJSwgNjQlLCBhbmQgMjglLCByZXNwZWN0aXZlbHk7IHRoZXNlIHBhcmFtZXRlcnMgd2VyZSBhbHNvIGxvd2VyIGluIHRoZSBDQ0RDNDAgZ3JvdXAgdGhhbiBpbiB0aGUgb3RoZXIgZ3JvdXBzLiBUaGVyZSB3YXMgbm8gc2lnbmlmaWNhbnQgY29ycmVsYXRpb24gYmV0d2VlbiB0aGUgZ2VuZXRpYyByZXN1bHRzIGFuZCBzeW1wdG9tcywgcmFkaW9sb2dpYyBmaW5kaW5ncywgYW5kIG1pY3JvYmlvbG9naWMgZGF0YSBvZiBwYXRpZW50cyB3aXRoIFBDRC4gQ29uY2x1c2lvbjogSW4gUENELCB0aGVyZSB3YXMgc2lnbmlmaWNhbnQgaGV0ZXJvZ2VuZWl0eSBvZiBsdW5nIGRpc2Vhc2UsIHBhdGllbnRzIHdobyBoYWQgcGF0aG9nZW5pYyB2YXJpYW50cyBpbiBDQ05PIHByZXNlbnRlZCBlYXJsaWVyLCBhbmQgdGhvc2Ugd2l0aCBDQ0RDNDAgYW5kIENDTk8gaGFkIHdvcnNlIGx1bmcgZGlzZWFzZSwgYW5kIHBvb3JlciBudXRyaXRpb25hbCBzdGF0dXMgY29tcGFyZWQgd2l0aCB0aGUgb3RoZXIgc3ViZ3JvdXBzLiBXZSBob3BlIHRoYXQgd2hvbGUgZ2Vub3R5cGUtcGhlbm90eXBlIGFuZCBjbGluaWNhbCByZWxhdGlvbnNoaXBzIHdpbGwgYmUgaWRlbnRpZmllZCBpbiBQQ0QuIiwiaXNzdWUiOiIyIiwidm9sdW1lIjoiNTUifSwiaXNUZW1wb3JhcnkiOmZhbHNlfSx7ImlkIjoiMTY2Y2QxNjItNzIxMC0zYjYzLThhMzEtZDNjNzYwOGE2NjA2IiwiaXRlbURhdGEiOnsidHlwZSI6ImFydGljbGUtam91cm5hbCIsImlkIjoiMTY2Y2QxNjItNzIxMC0zYjYzLThhMzEtZDNjNzYwOGE2NjA2IiwidGl0bGUiOiJJZGVudGlmaWNhdGlvbiBvZiBub3ZlbCBjb21wb3VuZCBoZXRlcm96eWdvdXMgdmFyaWFudHMgaW4gdGhlIEROQUgxIGdlbmUgb2YgYSBDaGluZXNlIGZhbWlseSB3aXRoIGxlZnQtcmlnaHQgYXN5bW1ldHJ5IGRpc29yZGVyIiwiYXV0aG9yIjpbeyJmYW1pbHkiOiJZdWFuIiwiZ2l2ZW4iOiJMYW1laSIsInBhcnNlLW5hbWVzIjpmYWxzZSwiZHJvcHBpbmctcGFydGljbGUiOiIiLCJub24tZHJvcHBpbmctcGFydGljbGUiOiIifSx7ImZhbWlseSI6Ill1IiwiZ2l2ZW4iOiJYdWVodWkiLCJwYXJzZS1uYW1lcyI6ZmFsc2UsImRyb3BwaW5nLXBhcnRpY2xlIjoiIiwibm9uLWRyb3BwaW5nLXBhcnRpY2xlIjoiIn0seyJmYW1pbHkiOiJYaWFvIiwiZ2l2ZW4iOiJIZW5nIiwicGFyc2UtbmFtZXMiOmZhbHNlLCJkcm9wcGluZy1wYXJ0aWNsZSI6IiIsIm5vbi1kcm9wcGluZy1wYXJ0aWNsZSI6IiJ9LHsiZmFtaWx5IjoiRGVuZyIsImdpdmVuIjoiU2hlbmciLCJwYXJzZS1uYW1lcyI6ZmFsc2UsImRyb3BwaW5nLXBhcnRpY2xlIjoiIiwibm9uLWRyb3BwaW5nLXBhcnRpY2xlIjoiIn0seyJmYW1pbHkiOiJYaWEiLCJnaXZlbiI6IkhvbmciLCJwYXJzZS1uYW1lcyI6ZmFsc2UsImRyb3BwaW5nLXBhcnRpY2xlIjoiIiwibm9uLWRyb3BwaW5nLXBhcnRpY2xlIjoiIn0seyJmYW1pbHkiOiJYdSIsImdpdmVuIjoiSG9uZ2JvIiwicGFyc2UtbmFtZXMiOmZhbHNlLCJkcm9wcGluZy1wYXJ0aWNsZSI6IiIsIm5vbi1kcm9wcGluZy1wYXJ0aWNsZSI6IiJ9LHsiZmFtaWx5IjoiWWFuZyIsImdpdmVuIjoiWWFuIiwicGFyc2UtbmFtZXMiOmZhbHNlLCJkcm9wcGluZy1wYXJ0aWNsZSI6IiIsIm5vbi1kcm9wcGluZy1wYXJ0aWNsZSI6IiJ9LHsiZmFtaWx5IjoiRGVuZyIsImdpdmVuIjoiSGFvIiwicGFyc2UtbmFtZXMiOmZhbHNlLCJkcm9wcGluZy1wYXJ0aWNsZSI6IiIsIm5vbi1kcm9wcGluZy1wYXJ0aWNsZSI6IiJ9XSwiY29udGFpbmVyLXRpdGxlIjoiRnJvbnRpZXJzIGluIE1vbGVjdWxhciBCaW9zY2llbmNlcyIsImNvbnRhaW5lci10aXRsZS1zaG9ydCI6IkZyb250IE1vbCBCaW9zY2kiLCJET0kiOiIxMC4zMzg5L2Ztb2xiLjIwMjMuMTE5MDE2MiIsIklTU04iOiIyMjk2ODg5WCIsImlzc3VlZCI6eyJkYXRlLXBhcnRzIjpbWzIwMjNdXX0sImFic3RyYWN0IjoiTW9zdCBpbnRlcm5hbCBvcmdhbnMgaW4gaHVtYW5zIGFuZCBvdGhlciB2ZXJ0ZWJyYXRlcyBleGhpYml0IHN0cmlraW5nIGxlZnQtcmlnaHQgYXN5bW1ldHJ5IGluIHBvc2l0aW9uIGFuZCBzdHJ1Y3R1cmUuIFZhcmlhdGlvbiBvZiBub3JtYWwgb3JnYW4gcG9zaXRpb25pbmcgcmVzdWx0cyBpbiBsZWZ0LXJpZ2h0IGFzeW1tZXRyeSBkaXNvcmRlcnMgYW5kIHByZXNlbnRzIGFzIGludGVybmFsIG9yZ2FuIHJldmVyc2FsIG9yIHJhbmRvbWl6YXRpb24uIFVwIHRvIGRhdGUsIGF0IGxlYXN0IDgyIGdlbmVzIGhhdmUgYmVlbiBpZGVudGlmaWVkIGFzIHRoZSBjYXVzYXRpdmUgZ2VuZXRpYyBmYWN0b3JzIG9mIGxlZnQtcmlnaHQgYXN5bW1ldHJ5IGRpc29yZGVycy4gVGhpcyBzdHVkeSBzb3VnaHQgdG8gZGlzY292ZXIgcG90ZW50aWFsIHBhdGhvZ2VuaWMgdmFyaWFudHMgcmVzcG9uc2libGUgZm9yIGxlZnQtcmlnaHQgYXN5bW1ldHJ5IGRpc29yZGVyIHByZXNlbnQgaW4gYSBIYW4tQ2hpbmVzZSBmYW1pbHkgdXNpbmcgd2hvbGUgZXhvbWUgc2VxdWVuY2luZyBjb21iaW5lZCB3aXRoIFNhbmdlciBzZXF1ZW5jaW5nLiBOb3ZlbCBjb21wb3VuZCBoZXRlcm96eWdvdXMgdmFyaWFudHMsIGMuNTY5MEE+RyAocC5Bc24xODk3U2VyKSBhbmQgYy43NzU5Rz5BIChwLlZhbDI1ODdNZXQpLCBpbiB0aGUgZHluZWluIGF4b25lbWFsIGhlYXZ5IGNoYWluIDEgZ2VuZSAoRE5BSDEpLCB3ZXJlIGZvdW5kIGluIHRoZSBwcm9iYW5kIGFuZCBhYnNlbnQgaW4gdW5hZmZlY3RlZCBmYW1pbHkgbWVtYmVycy4gQ29uc2VydmF0aW9uIGFuYWx5c2lzIGhhcyBzaG93biB0aGF0IHRoZSB2YXJpYW50cyBhZmZlY3QgZXZvbHV0aW9uYXJpbHkgY29uc2VydmVkIHJlc2lkdWVzLCB3aGljaCBtYXkgaW1wYWN0IHRoZSB0ZXJ0aWFyeSBzdHJ1Y3R1cmUgb2YgdGhlIEROQUgxIHByb3RlaW4uIFRoZSBub3ZlbCBjb21wb3VuZCBoZXRlcm96eWdvdXMgdmFyaWFudHMgbWF5IHBvdGVudGlhbGx5IGJlYXIgcmVzcG9uc2liaWxpdHkgZm9yIGxlZnQtcmlnaHQgYXN5bW1ldHJ5IGRpc29yZGVyLCB3aGljaCByZXN1bHRzIGZyb20gYSBwZXJ0dXJiYXRpb24gb2YgbGVmdC1yaWdodCBheGlzIGNvb3JkaW5hdGlvbiBhdCB0aGUgZWFybGllc3QgZW1icnlvbmljIGRldmVsb3BtZW50IHN0YWdlcy4gVGhpcyBzdHVkeSBicm9hZGVucyB0aGUgdmFyaWFudCBzcGVjdHJ1bSBvZiBsZWZ0LXJpZ2h0IGFzeW1tZXRyeSBkaXNvcmRlcnMgYW5kIG1heSBiZSBoZWxwZnVsIGZvciBnZW5ldGljIGNvdW5zZWxpbmcgYW5kIGhlYWx0aGNhcmUgbWFuYWdlbWVudCBmb3IgdGhlIGRpYWdub3NlZCBpbmRpdmlkdWFsLCBhbmQgcHJvbW90ZXMgYSBncmVhdGVyIHVuZGVyc3RhbmRpbmcgb2YgdGhlIHBhdGhvcGh5c2lvbG9neS4iLCJpc3N1ZSI6Ikp1bmUiLCJ2b2x1bWUiOiIxMCJ9LCJpc1RlbXBvcmFyeSI6ZmFsc2V9XX0="/>
          <w:id w:val="-1083991617"/>
          <w:placeholder>
            <w:docPart w:val="DefaultPlaceholder_-1854013440"/>
          </w:placeholder>
        </w:sdtPr>
        <w:sdtContent>
          <w:r w:rsidR="00E43CEE" w:rsidRPr="00E43CEE">
            <w:rPr>
              <w:rFonts w:ascii="Arial" w:hAnsi="Arial" w:cs="Arial"/>
              <w:color w:val="000000"/>
              <w:vertAlign w:val="superscript"/>
            </w:rPr>
            <w:t>177,179–187</w:t>
          </w:r>
        </w:sdtContent>
      </w:sdt>
      <w:r w:rsidR="003C4BE4">
        <w:rPr>
          <w:rFonts w:ascii="Arial" w:hAnsi="Arial" w:cs="Arial"/>
        </w:rPr>
        <w:t xml:space="preserve">, DNAH3 </w:t>
      </w:r>
      <w:sdt>
        <w:sdtPr>
          <w:rPr>
            <w:rFonts w:ascii="Arial" w:hAnsi="Arial" w:cs="Arial"/>
            <w:color w:val="000000"/>
            <w:vertAlign w:val="superscript"/>
          </w:rPr>
          <w:tag w:val="MENDELEY_CITATION_v3_eyJjaXRhdGlvbklEIjoiTUVOREVMRVlfQ0lUQVRJT05fNGYyMDBmM2MtMTliZi00NzM4LWE3ODEtYTljNDVjMWVhM2ZkIiwicHJvcGVydGllcyI6eyJub3RlSW5kZXgiOjB9LCJpc0VkaXRlZCI6ZmFsc2UsIm1hbnVhbE92ZXJyaWRlIjp7ImlzTWFudWFsbHlPdmVycmlkZGVuIjpmYWxzZSwiY2l0ZXByb2NUZXh0IjoiPHN1cD4xODg8L3N1cD4iLCJtYW51YWxPdmVycmlkZVRleHQiOiIifSwiY2l0YXRpb25JdGVtcyI6W3siaWQiOiJjYmJkODk1ZS0zNTRiLTM4OGYtOTgzNy1iYTdmMmNiMWVmOWEiLCJpdGVtRGF0YSI6eyJ0eXBlIjoiYXJ0aWNsZS1qb3VybmFsIiwiaWQiOiJjYmJkODk1ZS0zNTRiLTM4OGYtOTgzNy1iYTdmMmNiMWVmOWEiLCJ0aXRsZSI6IkJpLWFsbGVsaWMgdmFyaWFudHMgaW4gRE5BSDMgY2F1c2UgbWFsZSBpbmZlcnRpbGl0eSB3aXRoIGFzdGhlbm90ZXJhdG96b29zcGVybWlhIGluIGh1bWFucyBhbmQgbWljZSIsImF1dGhvciI6W3siZmFtaWx5IjoiTWVuZyIsImdpdmVuIjoiR3VpIFF1YW4iLCJwYXJzZS1uYW1lcyI6ZmFsc2UsImRyb3BwaW5nLXBhcnRpY2xlIjoiIiwibm9uLWRyb3BwaW5nLXBhcnRpY2xlIjoiIn0seyJmYW1pbHkiOiJXYW5nIiwiZ2l2ZW4iOiJZYWxpbmciLCJwYXJzZS1uYW1lcyI6ZmFsc2UsImRyb3BwaW5nLXBhcnRpY2xlIjoiIiwibm9uLWRyb3BwaW5nLXBhcnRpY2xlIjoiIn0seyJmYW1pbHkiOiJMdW8iLCJnaXZlbiI6IkNoZW4iLCJwYXJzZS1uYW1lcyI6ZmFsc2UsImRyb3BwaW5nLXBhcnRpY2xlIjoiIiwibm9uLWRyb3BwaW5nLXBhcnRpY2xlIjoiIn0seyJmYW1pbHkiOiJUYW4iLCJnaXZlbiI6Ill1IE1laSIsInBhcnNlLW5hbWVzIjpmYWxzZSwiZHJvcHBpbmctcGFydGljbGUiOiIiLCJub24tZHJvcHBpbmctcGFydGljbGUiOiIifSx7ImZhbWlseSI6IkxpIiwiZ2l2ZW4iOiJZb25nIiwicGFyc2UtbmFtZXMiOmZhbHNlLCJkcm9wcGluZy1wYXJ0aWNsZSI6IiIsIm5vbi1kcm9wcGluZy1wYXJ0aWNsZSI6IiJ9LHsiZmFtaWx5IjoiVGFuIiwiZ2l2ZW4iOiJDaGVuIiwicGFyc2UtbmFtZXMiOmZhbHNlLCJkcm9wcGluZy1wYXJ0aWNsZSI6IiIsIm5vbi1kcm9wcGluZy1wYXJ0aWNsZSI6IiJ9LHsiZmFtaWx5IjoiVHUiLCJnaXZlbiI6IkNoYW9mZW5nIiwicGFyc2UtbmFtZXMiOmZhbHNlLCJkcm9wcGluZy1wYXJ0aWNsZSI6IiIsIm5vbi1kcm9wcGluZy1wYXJ0aWNsZSI6IiJ9LHsiZmFtaWx5IjoiWmhhbmciLCJnaXZlbiI6IlFpYW4gSnVuIiwicGFyc2UtbmFtZXMiOmZhbHNlLCJkcm9wcGluZy1wYXJ0aWNsZSI6IiIsIm5vbi1kcm9wcGluZy1wYXJ0aWNsZSI6IiJ9LHsiZmFtaWx5IjoiSHUiLCJnaXZlbiI6IkxpYW5nIiwicGFyc2UtbmFtZXMiOmZhbHNlLCJkcm9wcGluZy1wYXJ0aWNsZSI6IiIsIm5vbi1kcm9wcGluZy1wYXJ0aWNsZSI6IiJ9LHsiZmFtaWx5IjoiWmhhbmciLCJnaXZlbiI6Ikh1YW4iLCJwYXJzZS1uYW1lcyI6ZmFsc2UsImRyb3BwaW5nLXBhcnRpY2xlIjoiIiwibm9uLWRyb3BwaW5nLXBhcnRpY2xlIjoiIn0seyJmYW1pbHkiOiJNZW5nIiwiZ2l2ZW4iOiJMYW4gTGFuIiwicGFyc2UtbmFtZXMiOmZhbHNlLCJkcm9wcGluZy1wYXJ0aWNsZSI6IiIsIm5vbi1kcm9wcGluZy1wYXJ0aWNsZSI6IiJ9LHsiZmFtaWx5IjoiTGl1IiwiZ2l2ZW4iOiJDaHVuIFl1IiwicGFyc2UtbmFtZXMiOmZhbHNlLCJkcm9wcGluZy1wYXJ0aWNsZSI6IiIsIm5vbi1kcm9wcGluZy1wYXJ0aWNsZSI6IiJ9LHsiZmFtaWx5IjoiRGVuZyIsImdpdmVuIjoiTGVpeXUiLCJwYXJzZS1uYW1lcyI6ZmFsc2UsImRyb3BwaW5nLXBhcnRpY2xlIjoiIiwibm9uLWRyb3BwaW5nLXBhcnRpY2xlIjoiIn0seyJmYW1pbHkiOiJMdSIsImdpdmVuIjoiR3VhbmcgWGl1IiwicGFyc2UtbmFtZXMiOmZhbHNlLCJkcm9wcGluZy1wYXJ0aWNsZSI6IiIsIm5vbi1kcm9wcGluZy1wYXJ0aWNsZSI6IiJ9LHsiZmFtaWx5IjoiTGluIiwiZ2l2ZW4iOiJHZSIsInBhcnNlLW5hbWVzIjpmYWxzZSwiZHJvcHBpbmctcGFydGljbGUiOiIiLCJub24tZHJvcHBpbmctcGFydGljbGUiOiIifSx7ImZhbWlseSI6IkR1IiwiZ2l2ZW4iOiJKdWFuIiwicGFyc2UtbmFtZXMiOmZhbHNlLCJkcm9wcGluZy1wYXJ0aWNsZSI6IiIsIm5vbi1kcm9wcGluZy1wYXJ0aWNsZSI6IiJ9LHsiZmFtaWx5IjoiVGFuIiwiZ2l2ZW4iOiJZdWUgUWl1IiwicGFyc2UtbmFtZXMiOmZhbHNlLCJkcm9wcGluZy1wYXJ0aWNsZSI6IiIsIm5vbi1kcm9wcGluZy1wYXJ0aWNsZSI6IiJ9LHsiZmFtaWx5IjoiU2hhIiwiZ2l2ZW4iOiJZYW53ZWkiLCJwYXJzZS1uYW1lcyI6ZmFsc2UsImRyb3BwaW5nLXBhcnRpY2xlIjoiIiwibm9uLWRyb3BwaW5nLXBhcnRpY2xlIjoiIn0seyJmYW1pbHkiOiJXYW5nIiwiZ2l2ZW4iOiJMaW5nYm8iLCJwYXJzZS1uYW1lcyI6ZmFsc2UsImRyb3BwaW5nLXBhcnRpY2xlIjoiIiwibm9uLWRyb3BwaW5nLXBhcnRpY2xlIjoiIn0seyJmYW1pbHkiOiJIZSIsImdpdmVuIjoiV2VuIiwicGFyc2UtbmFtZXMiOmZhbHNlLCJkcm9wcGluZy1wYXJ0aWNsZSI6IkJpbiIsIm5vbi1kcm9wcGluZy1wYXJ0aWNsZSI6IiJ9XSwiY29udGFpbmVyLXRpdGxlIjoiSHVtYW4gUmVwcm9kdWN0aW9uIE9wZW4iLCJjb250YWluZXItdGl0bGUtc2hvcnQiOiJIdW0gUmVwcm9kIE9wZW4iLCJET0kiOiIxMC4xMDkzL2hyb3Blbi9ob2FlMDAzIiwiSVNTTiI6IjIzOTkzNTI5IiwiaXNzdWVkIjp7ImRhdGUtcGFydHMiOltbMjAyNF1dfSwiYWJzdHJhY3QiOiJTVFVEWSBRVUVTVElPTjogQXJlIHRoZXJlIG90aGVyIHBhdGhvZ2VuaWMgZ2VuZXMgZm9yIGFzdGhlbm90ZXJhdG96b29zcGVybWlhIChBVCk/IFNVTU1BUlkgQU5TV0VSOiBETkFIMyBpcyBhIG5vdmVsIGNhbmRpZGF0ZSBnZW5lIGZvciBBVCBpbiBodW1hbnMgYW5kIG1pY2UuIFdIQVQgSVMgS05PV04gQUxSRUFEWTogQVQgaXMgYSBtYWpvciBjYXVzZSBvZiBtYWxlIGluZmVydGlsaXR5LiBTZXZlcmFsIGdlbmVzIHVuZGVybHlpbmcgQVQgaGF2ZSBiZWVuIHJlcG9ydGVkOyBob3dldmVyLCB0aGUgZ2VuZXRpYyBhZXRpb2xvZ3kgcmVtYWlucyB1bmtub3duIGluIGEgbWFqb3JpdHkgb2YgYWZmZWN0ZWQgbWVuLiBTVFVEWSBERVNJR04sIFNJWkUsIERVUkFUSU9OOiBBIHRvdGFsIG9mIDQzMiBwYXRpZW50cyB3aXRoIEFUIHdlcmUgcmVjcnVpdGVkIGluIHRoaXMgc3R1ZHkuIEROQUgzIG11dGF0aW9ucyB3ZXJlIGlkZW50aWZpZWQgYnkgd2hvbGUtZXhvbWUgc2VxdWVuY2luZyAoV0VTKS4gRG5haDMga25vY2tvdXQgbWljZSB3ZXJlIGdlbmVyYXRlZCB1c2luZyB0aGUgZ2Vub21lIGVkaXRpbmcgdG9vbC4gVGhlIG1vcnBob2xvZ3kgYW5kIG1vdGlsaXR5IG9mIHNwZXJtIGZyb20gRG5haDMga25vY2tvdXQgbWljZSB3ZXJlIGludmVzdGlnYXRlZC4gVGhlIGVudGlyZSBzdHVkeSB3YXMgY29uZHVjdGVkIG92ZXIgMyB5ZWFycy4gUEFSVElDSVBBTlRTL01BVEVSSUFMUywgU0VUVElORywgTUVUSE9EUzogV0VTIHdhcyBwZXJmb3JtZWQgb24gNDMyIGluZmVydGlsZSBwYXRpZW50cyB3aXRoIEFULiBJbiBhZGRpdGlvbiwgdHdvIGxpbmVzIG9mIERuYWgzIGtub2Nrb3V0IG1pY2Ugd2VyZSBnZW5lcmF0ZWQuIEhhZW1hdG94eWxpbiBhbmQgZW9zaW4gKEgmRSkgc3RhaW5pbmcsIHRyYW5zbWlzc2lvbiBlbGVjdHJvbiBtaWNyb3Njb3B5IChURU0pLCBpbW11bm9zdGFpbmluZywgYW5kIGNvbXB1dGVyLWFpZGVkIHNwZXJtIGFuYWx5c2lzIChDQVNBKSB3ZXJlIHBlcmZvcm1lZCB0byBpbnZlc3RpZ2F0ZSB0aGUgbW9ycGhvbG9neSBhbmQgbW90aWxpdHkgb2YgdGhlIHNwZXJtYXRvem9hLiBJQ1NJIHdhcyB1c2VkIHRvIG92ZXJjb21lIHRoZSBpbmZlcnRpbGl0eSBvZiBvbmUgcGF0aWVudCBhbmQgb2YgdGhlIERuYWgzIGtub2Nrb3V0IG1pY2UuIE1BSU4gUkVTVUxUUyBBTkQgVEhFIFJPTEUgT0YgQ0hBTkNFOiBETkFIMyBiaWFsbGVsaWMgdmFyaWFudHMgd2VyZSBpZGVudGlmaWVkIGluIHRocmVlIHBhdGllbnRzIGZyb20gdGhyZWUgdW5yZWxhdGVkIGZhbWlsaWVzLiBIJkUgc3RhaW5pbmcgcmV2ZWFsZWQgdmFyaW91cyBtb3JwaG9sb2dpY2FsIGFibm9ybWFsaXRpZXMgaW4gdGhlIGZsYWdlbGxhIG9mIHNwZXJtIGZyb20gdGhlIHBhdGllbnRzLCBhbmQgVEVNIGFuZCBpbW11bm9zdGFpbmluZyBmdXJ0aGVyIHNob3dlZCB0aGUgbG9zcyBvZiB0aGUgY2VudHJhbCBwYWlyIG9mIG1pY3JvdHVidWxlcywgYSBkaXNsb2NhdGVkIG1pdG9jaG9uZHJpYWwgc2hlYXRoIGFuZCBmaWJyb3VzIHNoZWF0aCwgYXMgd2VsbCBhcyBhIHBhcnRpYWwgYWJzZW5jZSBvZiB0aGUgaW5uZXIgZHluZWluIGFybXMuIEluIGFkZGl0aW9uLCB0aGUgdHdvIERuYWgzIGtub2Nrb3V0IG1vdXNlIGxpbmVzIGRlbW9uc3RyYXRlZCBBVC4gT25lIHBhdGllbnQgYW5kIHRoZSBEbmFoMyBrbm9ja291dCBtaWNlIHNob3dlZCBnb29kIHRyZWF0bWVudCBvdXRjb21lcyBhZnRlciBJQ1NJLiBMQVJHRSBTQ0FMRSBEQVRBOiBOL0EuIExJTUlUQVRJT05TLCBSRUFTT05TIEZPUiBDQVVUSU9OOiBUaGlzIGlzIGEgcHJlbGltaW5hcnkgcmVwb3J0IHN1Z2dlc3RpbmcgdGhhdCBkZWZlY3RzIGluIEROQUgzIGNhbiBsZWFkIHRvIGFzdGhlbm90ZXJhdG96b29zcGVybWlhIGluIGh1bWFucyBhbmQgbWljZS4gVGhlIHBhdGhvZ2VuaWMgbWVjaGFuaXNtIG5lZWRzIHRvIGJlIGZ1cnRoZXIgZXhhbWluZWQgaW4gYSBmdXR1cmUgc3R1ZHkuIFdJREVSIElNUExJQ0FUSU9OUyBPRiBUSEUgRklORElOR1M6IE91ciBmaW5kaW5ncyBzaG93IHRoYXQgRE5BSDMgaXMgYSBub3ZlbCBjYW5kaWRhdGUgZ2VuZSBmb3IgQVQgaW4gaHVtYW5zIGFuZCBtaWNlIGFuZCBwcm92aWRlIGNydWNpYWwgaW5zaWdodHMgaW50byB0aGUgYmlvbG9naWNhbCB1bmRlcnBpbm5pbmdzIG9mIHRoaXMgZGlzb3JkZXIuIFRoZSBmaW5kaW5ncyBtYXkgYWxzbyBiZSBiZW5lZmljaWFsIGZvciBjb3Vuc2VsbGluZyBhZmZlY3RlZCBpbmRpdmlkdWFscy4gU1RVRFkgRlVORElORy9DT01QRVRJTkcgSU5URVJFU1QoUyk6IFRoaXMgd29yayB3YXMgc3VwcG9ydGVkIGJ5IGdyYW50cyBmcm9tIE5hdGlvbmFsIE5hdHVyYWwgU2NpZW5jZSBGb3VuZGF0aW9uIG9mIENoaW5hICg4MjIwMTc3MywgODIxMDE5NjEsIDgyMTcxNjA4LCAzMjMyMjAxNywgODIwNzE2OTcsIGFuZCA4MTk3MTQ0NyksIE5hdGlvbmFsIEtleSBSZXNlYXJjaCBhbmQgRGV2ZWxvcG1lbnQgUHJvZ3JhbSBvZiBDaGluYSAoMjAyMllGQzI3MDI2MDQpLCBTY2llbnRpZmljIFJlc2VhcmNoIEZvdW5kYXRpb24gb2YgdGhlIEhlYWx0aCBDb21taXR0ZWUgb2YgSHVuYW4gUHJvdmluY2UgKEIyMDIzMDEwMzkzMjMsIEIyMDIzMDEwMzk1MTgpLCBIdW5hbiBQcm92aW5jaWFsIE5hdHVyYWwgU2NpZW5jZSBGb3VuZGF0aW9uICgyMDIzSkozMDcxNiksIHRoZSBNZWRpY2FsIElubm92YXRpb24gUHJvamVjdCBvZiBGdWppYW4gUHJvdmluY2UgKDIwMjAtQ1hCLTA1MSksIHRoZSBTY2llbmNlIGFuZCBUZWNobm9sb2d5IFByb2plY3Qgb2YgRnVqaWFuIFByb3ZpbmNlICgyMDIzRDAxNyksIENoaW5hIFBvc3Rkb2N0b3JhbCBTY2llbmNlIEZvdW5kYXRpb24gKDIwMjJNNzExMTE5KSwgYW5kIEd1aWxpbiB0ZWNobm9sb2d5IHByb2plY3QgZm9yIHBlb3BsZSdzIGJlbmVmaXQgKDIwMTgwMTA2LTQtNykuIFRoZSBhdXRob3JzIGRlY2xhcmUgbm8gY29tcGV0aW5nIGludGVyZXN0cy4iLCJpc3N1ZSI6IjEiLCJ2b2x1bWUiOiIyMDI0In0sImlzVGVtcG9yYXJ5IjpmYWxzZX1dfQ=="/>
          <w:id w:val="481976483"/>
          <w:placeholder>
            <w:docPart w:val="DefaultPlaceholder_-1854013440"/>
          </w:placeholder>
        </w:sdtPr>
        <w:sdtContent>
          <w:r w:rsidR="00E43CEE" w:rsidRPr="00E43CEE">
            <w:rPr>
              <w:rFonts w:ascii="Arial" w:hAnsi="Arial" w:cs="Arial"/>
              <w:color w:val="000000"/>
              <w:vertAlign w:val="superscript"/>
            </w:rPr>
            <w:t>188</w:t>
          </w:r>
        </w:sdtContent>
      </w:sdt>
      <w:r w:rsidR="003C4BE4">
        <w:rPr>
          <w:rFonts w:ascii="Arial" w:hAnsi="Arial" w:cs="Arial"/>
        </w:rPr>
        <w:t xml:space="preserve">, DNAH6 </w:t>
      </w:r>
      <w:sdt>
        <w:sdtPr>
          <w:rPr>
            <w:rFonts w:ascii="Arial" w:hAnsi="Arial" w:cs="Arial"/>
            <w:color w:val="000000"/>
            <w:vertAlign w:val="superscript"/>
          </w:rPr>
          <w:tag w:val="MENDELEY_CITATION_v3_eyJjaXRhdGlvbklEIjoiTUVOREVMRVlfQ0lUQVRJT05fYzcwZjAxNmQtNTM1MS00ODMzLWIzZmMtZTAyZDc4YmNkODRmIiwicHJvcGVydGllcyI6eyJub3RlSW5kZXgiOjB9LCJpc0VkaXRlZCI6ZmFsc2UsIm1hbnVhbE92ZXJyaWRlIjp7ImlzTWFudWFsbHlPdmVycmlkZGVuIjpmYWxzZSwiY2l0ZXByb2NUZXh0IjoiPHN1cD4xODnigJMxOTE8L3N1cD4iLCJtYW51YWxPdmVycmlkZVRleHQiOiIifSwiY2l0YXRpb25JdGVtcyI6W3siaWQiOiIwYTJlMDI3OC1kOTYzLTM3NzEtODBlYS0wY2RjYzUxOTMwZDkiLCJpdGVtRGF0YSI6eyJ0eXBlIjoiYXJ0aWNsZS1qb3VybmFsIiwiaWQiOiIwYTJlMDI3OC1kOTYzLTM3NzEtODBlYS0wY2RjYzUxOTMwZDkiLCJ0aXRsZSI6Ikxvc3Mtb2YtZnVuY3Rpb24gbXV0YXRpb25zIGluIFFSSUNIMiBjYXVzZSBtYWxlIGluZmVydGlsaXR5IHdpdGggbXVsdGlwbGUgbW9ycGhvbG9naWNhbCBhYm5vcm1hbGl0aWVzIG9mIHRoZSBzcGVybSBmbGFnZWxsYSIsImF1dGhvciI6W3siZmFtaWx5IjoiU2hlbiIsImdpdmVuIjoiWWluZyIsInBhcnNlLW5hbWVzIjpmYWxzZSwiZHJvcHBpbmctcGFydGljbGUiOiIiLCJub24tZHJvcHBpbmctcGFydGljbGUiOiIifSx7ImZhbWlseSI6IlpoYW5nIiwiZ2l2ZW4iOiJGZW5nIiwicGFyc2UtbmFtZXMiOmZhbHNlLCJkcm9wcGluZy1wYXJ0aWNsZSI6IiIsIm5vbi1kcm9wcGluZy1wYXJ0aWNsZSI6IiJ9LHsiZmFtaWx5IjoiTGkiLCJnaXZlbiI6IkZ1cGluZyIsInBhcnNlLW5hbWVzIjpmYWxzZSwiZHJvcHBpbmctcGFydGljbGUiOiIiLCJub24tZHJvcHBpbmctcGFydGljbGUiOiIifSx7ImZhbWlseSI6IkppYW5nIiwiZ2l2ZW4iOiJYaWFvaHVpIiwicGFyc2UtbmFtZXMiOmZhbHNlLCJkcm9wcGluZy1wYXJ0aWNsZSI6IiIsIm5vbi1kcm9wcGluZy1wYXJ0aWNsZSI6IiJ9LHsiZmFtaWx5IjoiWWFuZyIsImdpdmVuIjoiWWlob25nIiwicGFyc2UtbmFtZXMiOmZhbHNlLCJkcm9wcGluZy1wYXJ0aWNsZSI6IiIsIm5vbi1kcm9wcGluZy1wYXJ0aWNsZSI6IiJ9LHsiZmFtaWx5IjoiTGkiLCJnaXZlbiI6IlhpYW9saWFuZyIsInBhcnNlLW5hbWVzIjpmYWxzZSwiZHJvcHBpbmctcGFydGljbGUiOiIiLCJub24tZHJvcHBpbmctcGFydGljbGUiOiIifSx7ImZhbWlseSI6IkxpIiwiZ2l2ZW4iOiJXZWl5dSIsInBhcnNlLW5hbWVzIjpmYWxzZSwiZHJvcHBpbmctcGFydGljbGUiOiIiLCJub24tZHJvcHBpbmctcGFydGljbGUiOiIifSx7ImZhbWlseSI6IldhbmciLCJnaXZlbiI6IlhpYW5nIiwicGFyc2UtbmFtZXMiOmZhbHNlLCJkcm9wcGluZy1wYXJ0aWNsZSI6IiIsIm5vbi1kcm9wcGluZy1wYXJ0aWNsZSI6IiJ9LHsiZmFtaWx5IjoiQ2hlbmciLCJnaXZlbiI6Ikp1YW4iLCJwYXJzZS1uYW1lcyI6ZmFsc2UsImRyb3BwaW5nLXBhcnRpY2xlIjoiIiwibm9uLWRyb3BwaW5nLXBhcnRpY2xlIjoiIn0seyJmYW1pbHkiOiJMaXUiLCJnaXZlbiI6Ik1vaGFuIiwicGFyc2UtbmFtZXMiOmZhbHNlLCJkcm9wcGluZy1wYXJ0aWNsZSI6IiIsIm5vbi1kcm9wcGluZy1wYXJ0aWNsZSI6IiJ9LHsiZmFtaWx5IjoiWmhhbmciLCJnaXZlbiI6Ilh1ZWd1YW5nIiwicGFyc2UtbmFtZXMiOmZhbHNlLCJkcm9wcGluZy1wYXJ0aWNsZSI6IiIsIm5vbi1kcm9wcGluZy1wYXJ0aWNsZSI6IiJ9LHsiZmFtaWx5IjoiWXVhbiIsImdpdmVuIjoiR3VpcGluZyIsInBhcnNlLW5hbWVzIjpmYWxzZSwiZHJvcHBpbmctcGFydGljbGUiOiIiLCJub24tZHJvcHBpbmctcGFydGljbGUiOiIifSx7ImZhbWlseSI6IlBlaSIsImdpdmVuIjoiWHVlIiwicGFyc2UtbmFtZXMiOmZhbHNlLCJkcm9wcGluZy1wYXJ0aWNsZSI6IiIsIm5vbi1kcm9wcGluZy1wYXJ0aWNsZSI6IiJ9LHsiZmFtaWx5IjoiQ2FpIiwiZ2l2ZW4iOiJLYWlsYWkiLCJwYXJzZS1uYW1lcyI6ZmFsc2UsImRyb3BwaW5nLXBhcnRpY2xlIjoiIiwibm9uLWRyb3BwaW5nLXBhcnRpY2xlIjoiIn0seyJmYW1pbHkiOiJIdSIsImdpdmVuIjoiRmVuZ3l1biIsInBhcnNlLW5hbWVzIjpmYWxzZSwiZHJvcHBpbmctcGFydGljbGUiOiIiLCJub24tZHJvcHBpbmctcGFydGljbGUiOiIifSx7ImZhbWlseSI6IlN1biIsImdpdmVuIjoiSmlhbmZlbmciLCJwYXJzZS1uYW1lcyI6ZmFsc2UsImRyb3BwaW5nLXBhcnRpY2xlIjoiIiwibm9uLWRyb3BwaW5nLXBhcnRpY2xlIjoiIn0seyJmYW1pbHkiOiJZYW4iLCJnaXZlbiI6IkxhbnpoZW4iLCJwYXJzZS1uYW1lcyI6ZmFsc2UsImRyb3BwaW5nLXBhcnRpY2xlIjoiIiwibm9uLWRyb3BwaW5nLXBhcnRpY2xlIjoiIn0seyJmYW1pbHkiOiJUYW5nIiwiZ2l2ZW4iOiJMaSIsInBhcnNlLW5hbWVzIjpmYWxzZSwiZHJvcHBpbmctcGFydGljbGUiOiIiLCJub24tZHJvcHBpbmctcGFydGljbGUiOiIifSx7ImZhbWlseSI6IkppYW5nIiwiZ2l2ZW4iOiJDaHVhbiIsInBhcnNlLW5hbWVzIjpmYWxzZSwiZHJvcHBpbmctcGFydGljbGUiOiIiLCJub24tZHJvcHBpbmctcGFydGljbGUiOiIifSx7ImZhbWlseSI6IlR1IiwiZ2l2ZW4iOiJXZW5saW5nIiwicGFyc2UtbmFtZXMiOmZhbHNlLCJkcm9wcGluZy1wYXJ0aWNsZSI6IiIsIm5vbi1kcm9wcGluZy1wYXJ0aWNsZSI6IiJ9LHsiZmFtaWx5IjoiWHUiLCJnaXZlbiI6IkppbnlhbiIsInBhcnNlLW5hbWVzIjpmYWxzZSwiZHJvcHBpbmctcGFydGljbGUiOiIiLCJub24tZHJvcHBpbmctcGFydGljbGUiOiIifSx7ImZhbWlseSI6Ild1IiwiZ2l2ZW4iOiJIYW9qdWFuIiwicGFyc2UtbmFtZXMiOmZhbHNlLCJkcm9wcGluZy1wYXJ0aWNsZSI6IiIsIm5vbi1kcm9wcGluZy1wYXJ0aWNsZSI6IiJ9LHsiZmFtaWx5IjoiS29uZyIsImdpdmVuIjoiV2VpcWkiLCJwYXJzZS1uYW1lcyI6ZmFsc2UsImRyb3BwaW5nLXBhcnRpY2xlIjoiIiwibm9uLWRyb3BwaW5nLXBhcnRpY2xlIjoiIn0seyJmYW1pbHkiOiJMaSIsImdpdmVuIjoiU2h1eWluZyIsInBhcnNlLW5hbWVzIjpmYWxzZSwiZHJvcHBpbmctcGFydGljbGUiOiIiLCJub24tZHJvcHBpbmctcGFydGljbGUiOiIifSx7ImZhbWlseSI6IldhbmciLCJnaXZlbiI6IktlIiwicGFyc2UtbmFtZXMiOmZhbHNlLCJkcm9wcGluZy1wYXJ0aWNsZSI6IiIsIm5vbi1kcm9wcGluZy1wYXJ0aWNsZSI6IiJ9LHsiZmFtaWx5IjoiU2hlbmciLCJnaXZlbiI6IkthaSIsInBhcnNlLW5hbWVzIjpmYWxzZSwiZHJvcHBpbmctcGFydGljbGUiOiIiLCJub24tZHJvcHBpbmctcGFydGljbGUiOiIifSx7ImZhbWlseSI6IlpoYW8iLCJnaXZlbiI6Ilh1ZG9uZyIsInBhcnNlLW5hbWVzIjpmYWxzZSwiZHJvcHBpbmctcGFydGljbGUiOiIiLCJub24tZHJvcHBpbmctcGFydGljbGUiOiIifSx7ImZhbWlseSI6Ill1ZSIsImdpdmVuIjoiSHVhbnh1biIsInBhcnNlLW5hbWVzIjpmYWxzZSwiZHJvcHBpbmctcGFydGljbGUiOiIiLCJub24tZHJvcHBpbmctcGFydGljbGUiOiIifSx7ImZhbWlseSI6IllhbmciLCJnaXZlbiI6IlhpYW95dSIsInBhcnNlLW5hbWVzIjpmYWxzZSwiZHJvcHBpbmctcGFydGljbGUiOiIiLCJub24tZHJvcHBpbmctcGFydGljbGUiOiIifSx7ImZhbWlseSI6Ilh1IiwiZ2l2ZW4iOiJXZW5taW5nIiwicGFyc2UtbmFtZXMiOmZhbHNlLCJkcm9wcGluZy1wYXJ0aWNsZSI6IiIsIm5vbi1kcm9wcGluZy1wYXJ0aWNsZSI6IiJ9XSwiY29udGFpbmVyLXRpdGxlIjoiTmF0dXJlIENvbW11bmljYXRpb25zIiwiY29udGFpbmVyLXRpdGxlLXNob3J0IjoiTmF0IENvbW11biIsIkRPSSI6IjEwLjEwMzgvczQxNDY3LTAxOC0wODE4Mi14IiwiSVNTTiI6IjIwNDExNzIzIiwiUE1JRCI6IjMwNjgzODYxIiwiVVJMIjoiaHR0cDovL2R4LmRvaS5vcmcvMTAuMTAzOC9zNDE0NjctMDE4LTA4MTgyLXgiLCJpc3N1ZWQiOnsiZGF0ZS1wYXJ0cyI6W1syMDE5XV19LCJwYWdlIjoiMS0xNSIsImFic3RyYWN0IjoiQWJlcnJhbnQgc3Blcm0gZmxhZ2VsbGEgaW1wYWlyIHNwZXJtIG1vdGlsaXR5IGFuZCBjYXVzZSBtYWxlIGluZmVydGlsaXR5LCB5ZXQgdGhlIGdlbmVzIHdoaWNoIGhhdmUgYmVlbiBpZGVudGlmaWVkIGluIG11bHRpcGxlIG1vcnBob2xvZ2ljYWwgYWJub3JtYWxpdGllcyBvZiB0aGUgZmxhZ2VsbGEgKE1NQUYpIGNhbiBvbmx5IGV4cGxhaW4gdGhlIHBhdGhvZ2VuaWMgbWVjaGFuaXNtcyBvZiBNTUFGIGluIGEgc21hbGwgbnVtYmVyIG9mIGNhc2VzLiBIZXJlLCB3ZSBpZGVudGlmeSBhbmQgZnVuY3Rpb25hbGx5IGNoYXJhY3Rlcml6ZSBob21venlnb3VzIGxvc3Mtb2YtZnVuY3Rpb24gbXV0YXRpb25zIG9mIFFSSUNIMiBpbiB0d28gaW5mZXJ0aWxlIG1hbGVzIHdpdGggTU1BRiBmcm9tIHR3byBjb25zYW5ndWluZW91cyBmYW1pbGllcy4gUmVtYXJrYWJseSwgUXJpY2gyIGtub2NrLW91dCAoS08pIG1hbGUgbWljZSBjb25zdHJ1Y3RlZCBieSBDUklTUFItQ2FzOSB0ZWNobm9sb2d5IHByZXNlbnQgTU1BRiBwaGVub3R5cGVzIGFuZCBzdGVyaWxpdHkuIFRvIGVsdWNpZGF0ZSB0aGUgbWVjaGFuaXNtcyBvZiBRcmljaDIgZnVuY3Rpb25pbmcgaW4gc3Blcm0gZmxhZ2VsbGFyIGZvcm1hdGlvbiwgd2UgcGVyZm9ybSBwcm90ZW9taWMgYW5hbHlzaXMgb24gdGhlIHRlc3RlcyBvZiBLTyBhbmQgd2lsZC10eXBlIG1pY2UuIEZ1cnRoZXJtb3JlLCBpbiB2aXRybyBleHBlcmltZW50cyBpbmRpY2F0ZSB0aGF0IFFSSUNIMiBpcyBpbnZvbHZlZCBpbiBzcGVybSBmbGFnZWxsYXIgZGV2ZWxvcG1lbnQgdGhyb3VnaCBzdGFiaWxpemluZyBhbmQgZW5oYW5jaW5nIHRoZSBleHByZXNzaW9uIG9mIHByb3RlaW5zIHJlbGF0ZWQgdG8gZmxhZ2VsbGFyIGRldmVsb3BtZW50LiBPdXIgZmluZGluZ3Mgc3Ryb25nbHkgc3VnZ2VzdCB0aGF0IHRoZSBnZW5ldGljIG11dGF0aW9ucyBvZiBodW1hbiBRUklDSDIgY2FuIGxlYWQgdG8gbWFsZSBpbmZlcnRpbGl0eSB3aXRoIE1NQUYgYW5kIHRoYXQgUVJJQ0gyIGlzIGVzc2VudGlhbCBmb3Igc3Blcm0gZmxhZ2VsbGFyIGZvcm1hdGlvbi4iLCJwdWJsaXNoZXIiOiJTcHJpbmdlciBVUyIsImlzc3VlIjoiMSIsInZvbHVtZSI6IjEwIn0sImlzVGVtcG9yYXJ5IjpmYWxzZX0seyJpZCI6ImRlMGJlY2Q4LWNmZDQtMzNlZS1iNGZhLTA0OTE2ZTUzNDZhNSIsIml0ZW1EYXRhIjp7InR5cGUiOiJhcnRpY2xlLWpvdXJuYWwiLCJpZCI6ImRlMGJlY2Q4LWNmZDQtMzNlZS1iNGZhLTA0OTE2ZTUzNDZhNSIsInRpdGxlIjoiQSBub3ZlbCBmcmFtZXNoaWZ0IG11dGF0aW9uIGluIEROQUg2IGFzc29jaWF0ZWQgd2l0aCBtYWxlIGluZmVydGlsaXR5IGFuZCBhc3RoZW5vdGVyYXRvem9vc3Blcm1pYSIsImF1dGhvciI6W3siZmFtaWx5IjoiSHVhbmciLCJnaXZlbiI6IkZlaSIsInBhcnNlLW5hbWVzIjpmYWxzZSwiZHJvcHBpbmctcGFydGljbGUiOiIiLCJub24tZHJvcHBpbmctcGFydGljbGUiOiIifSx7ImZhbWlseSI6IlplbmciLCJnaXZlbiI6Ikp1biIsInBhcnNlLW5hbWVzIjpmYWxzZSwiZHJvcHBpbmctcGFydGljbGUiOiIiLCJub24tZHJvcHBpbmctcGFydGljbGUiOiIifSx7ImZhbWlseSI6IkxpdSIsImdpdmVuIjoiRGFuIiwicGFyc2UtbmFtZXMiOmZhbHNlLCJkcm9wcGluZy1wYXJ0aWNsZSI6IiIsIm5vbi1kcm9wcGluZy1wYXJ0aWNsZSI6IiJ9LHsiZmFtaWx5IjoiWmhhbmciLCJnaXZlbiI6IkppbmciLCJwYXJzZS1uYW1lcyI6ZmFsc2UsImRyb3BwaW5nLXBhcnRpY2xlIjoiIiwibm9uLWRyb3BwaW5nLXBhcnRpY2xlIjoiIn0seyJmYW1pbHkiOiJMaWFuZyIsImdpdmVuIjoiQm9sdW8iLCJwYXJzZS1uYW1lcyI6ZmFsc2UsImRyb3BwaW5nLXBhcnRpY2xlIjoiIiwibm9uLWRyb3BwaW5nLXBhcnRpY2xlIjoiIn0seyJmYW1pbHkiOiJHYW8iLCJnaXZlbiI6IkppbmdwaW5nIiwicGFyc2UtbmFtZXMiOmZhbHNlLCJkcm9wcGluZy1wYXJ0aWNsZSI6IiIsIm5vbi1kcm9wcGluZy1wYXJ0aWNsZSI6IiJ9LHsiZmFtaWx5IjoiWWFuIiwiZ2l2ZW4iOiJSb25nIiwicGFyc2UtbmFtZXMiOmZhbHNlLCJkcm9wcGluZy1wYXJ0aWNsZSI6IiIsIm5vbi1kcm9wcGluZy1wYXJ0aWNsZSI6IiJ9LHsiZmFtaWx5IjoiU2hpIiwiZ2l2ZW4iOiJYaWFvYm8iLCJwYXJzZS1uYW1lcyI6ZmFsc2UsImRyb3BwaW5nLXBhcnRpY2xlIjoiIiwibm9uLWRyb3BwaW5nLXBhcnRpY2xlIjoiIn0seyJmYW1pbHkiOiJDaGVuIiwiZ2l2ZW4iOiJKaWFubGluIiwicGFyc2UtbmFtZXMiOmZhbHNlLCJkcm9wcGluZy1wYXJ0aWNsZSI6IiIsIm5vbi1kcm9wcGluZy1wYXJ0aWNsZSI6IiJ9LHsiZmFtaWx5IjoiU29uZyIsImdpdmVuIjoiV2FuanVhbiIsInBhcnNlLW5hbWVzIjpmYWxzZSwiZHJvcHBpbmctcGFydGljbGUiOiIiLCJub24tZHJvcHBpbmctcGFydGljbGUiOiIifSx7ImZhbWlseSI6Ikh1YW5nIiwiZ2l2ZW4iOiJIdWEgTGluIiwicGFyc2UtbmFtZXMiOmZhbHNlLCJkcm9wcGluZy1wYXJ0aWNsZSI6IiIsIm5vbi1kcm9wcGluZy1wYXJ0aWNsZSI6IiJ9XSwiY29udGFpbmVyLXRpdGxlIjoiRnJvbnRpZXJzIGluIEVuZG9jcmlub2xvZ3kiLCJjb250YWluZXItdGl0bGUtc2hvcnQiOiJGcm9udCBFbmRvY3Jpbm9sIChMYXVzYW5uZSkiLCJET0kiOiIxMC4zMzg5L2ZlbmRvLjIwMjMuMTEyMjAwNCIsIklTU04iOiIxNjY0MjM5MiIsImlzc3VlZCI6eyJkYXRlLXBhcnRzIjpbWzIwMjNdXX0sInBhZ2UiOiIxLTkiLCJhYnN0cmFjdCI6IkludHJvZHVjdGlvbjogQXN0aGVub3RlcmF0b3pvb3NwZXJtaWEgaXMgb25lIG9mIHRoZSBtb3N0IGNvbW1vbiBjYXVzZXMgb2YgbWFsZSBpbmZlcnRpbGl0eS4gU2V2ZXJhbCBnZW5lcyBoYXZlIGJlZW4gaWRlbnRpZmllZCBhcyBnZW5ldGljIGNhdXNhdGl2ZSBmYWN0b3JzLCBidXQgdGhlcmUgaXMgYSBjb25zaWRlcmFibGUgZ2VuZXRpYyBoZXRlcm9nZW5laXR5IHVuZGVybHlpbmcgYXN0aGVub3RlcmF0b3pvb3NwZXJtaWEuIEluIHRoaXMgc3R1ZHksIHdlIHBlcmZvcm1lZCBhIGdlbmV0aWMgYW5hbHlzaXMgb2YgdHdvIGJyb3RoZXJzIGZyb20gYSBjb25zYW5ndWluZW91cyBVaWdodXIgZmFtaWx5IGluIENoaW5hIHRvIGlkZW50aWZ5IGdlbmUgbXV0YXRpb25zIGNhdXNhdGl2ZSBmb3IgYXN0aGVub3RlcmF0b3pvb3NwZXJtaWEtcmVsYXRlZCBtYWxlIGluZmVydGlsaXR5LiBNZXRob2RzOiBUd28gcmVsYXRlZCBwYXRpZW50cyB3aXRoIGFzdGhlbm90ZXJhdG96b29zcGVybWlhIGZyb20gYSBsYXJnZSBjb25zYW5ndWluZW91cyBmYW1pbHkgd2VyZSBzZXF1ZW5jZWQgYnkgd2hvbGUtZXhvbWUgc2VxdWVuY2luZyBhbmQgU2FuZ2VyIHNlcXVlbmNpbmcgdG8gaWRlbnRpZnkgZGlzZWFzZS1jYXVzaW5nIGdlbmVzLiBTY2FubmluZyBhbmQgdHJhbnNtaXNzaW9uIGVsZWN0cm9uIG1pY3Jvc2NvcHkgYW5hbHlzaXMgcmV2ZWFsZWQgdWx0cmFzdHJ1Y3R1cmFsIGFibm9ybWFsaXRpZXMgb2Ygc3Blcm1hdG96b2EuIFF1YW50aXRhdGl2ZSByZWFsLXRpbWUgUENSIChxUlQtUENSKSBhbmFseXNpcyBhbmQgaW1tdW5vZmx1b3Jlc2NlbmNlIChJRikgYW5hbHlzaXMgd2VyZSB1c2VkIHRvIGFzc2VzcyB0aGUgZXhwcmVzc2lvbiBvZiB0aGUgbXV0YW50IG1lc3NlbmdlciBSTkEgKG1STkEpIGFuZCBwcm90ZWluLiBSZXN1bHRzOiBBIG5vdmVsIGhvbW96eWdvdXMgZnJhbWVzaGlmdCBtdXRhdGlvbiAoYy4yODIzZHVwVCwgcC5WYWw5NDJDeXNmcyoyMSkgaW4gRE5BSDYgd2FzIGlkZW50aWZpZWQgaW4gYm90aCBhZmZlY3RlZCBpbmRpdmlkdWFscyBhbmQgd2FzIHByZWRpY3RlZCB0byBiZSBwYXRob2dlbmljLiBQYXBhbmljb2xhb3Ugc3RhaW5pbmcgYW5kIGVsZWN0cm9uIG1pY3Jvc2NvcHkgcmV2ZWFsZWQgbXVsdGlwbGUgbW9ycGhvbG9naWNhbCBhbmQgdWx0cmFzdHJ1Y3R1cmFsIGFibm9ybWFsaXRpZXMgb2YgYWZmZWN0ZWQgc3Blcm1hdG96b2EuIHFSVC1QQ1IgYW5kIElGIGFuYWx5c2lzIHNob3dlZCBhYm5vcm1hbCBleHByZXNzaW9uIG9mIEROQUg2IGluIGFmZmVjdGVkIHNwZXJtLCBwcm9iYWJseSBkdWUgdG8gcHJlbWF0dXJlIHRlcm1pbmF0aW9uIGNvZGUgYW5kIGRlY2F5IG9mIGFibm9ybWFsIDPigLIgdW50cmFuc2xhdGVkIHJlZ2lvbiAoVVRSKSByZWdpb24gb2YgbVJOQS4gRnVydGhlcm1vcmUsIGludHJhY3l0b3BsYXNtaWMgc3Blcm0gaW5qZWN0aW9uIGNvdWxkIGFjaGlldmUgc3VjY2Vzc2Z1bCBmZXJ0aWxpemF0aW9uIGluIGluZmVydGlsZSBtZW4gd2l0aCBETkFINiBtdXRhdGlvbnMuIERpc2N1c3Npb246IFRoZSBub3ZlbCBmcmFtZXNoaWZ0IG11dGF0aW9uIGlkZW50aWZpZWQgaW4gRE5BSDYgbWF5IGNvbnRyaWJ1dGUgdG8gYXN0aGVub3RlcmF0b3pvb3NwZXJtaWEuIFRoZXNlIGZpbmRpbmdzIGV4cGFuZCB0aGUgc3BlY3RydW0gb2YgZ2VuZXRpYyBtdXRhdGlvbnMgYW5kIHBoZW5vdHlwZXMgYXNzb2NpYXRlZCB3aXRoIGFzdGhlbm90ZXJhdG96b29zcGVybWlhIGFuZCBtYXkgYmUgdXNlZnVsIGZvciBnZW5ldGljIGFuZCByZXByb2R1Y3RpdmUgY291bnNlbGluZyBpbiBtYWxlIGluZmVydGlsaXR5LiIsImlzc3VlIjoiSnVuZSIsInZvbHVtZSI6IjE0In0sImlzVGVtcG9yYXJ5IjpmYWxzZX0seyJpZCI6IjQ1YTFlYzBmLTA4MTgtMzk0ZS1hYjkzLWRhZDA2NTQyOTJmNyIsIml0ZW1EYXRhIjp7InR5cGUiOiJhcnRpY2xlLWpvdXJuYWwiLCJpZCI6IjQ1YTFlYzBmLTA4MTgtMzk0ZS1hYjkzLWRhZDA2NTQyOTJmNyIsInRpdGxlIjoiRE5BSDYgYW5kIEl0cyBJbnRlcmFjdGlvbnMgd2l0aCBQQ0QgR2VuZXMgaW4gSGV0ZXJvdGF4eSBhbmQgUHJpbWFyeSBDaWxpYXJ5IER5c2tpbmVzaWEiLCJhdXRob3IiOlt7ImZhbWlseSI6IkxpIiwiZ2l2ZW4iOiJZb3UiLCJwYXJzZS1uYW1lcyI6ZmFsc2UsImRyb3BwaW5nLXBhcnRpY2xlIjoiIiwibm9uLWRyb3BwaW5nLXBhcnRpY2xlIjoiIn0seyJmYW1pbHkiOiJZYWdpIiwiZ2l2ZW4iOiJIaXNhdG8iLCJwYXJzZS1uYW1lcyI6ZmFsc2UsImRyb3BwaW5nLXBhcnRpY2xlIjoiIiwibm9uLWRyb3BwaW5nLXBhcnRpY2xlIjoiIn0seyJmYW1pbHkiOiJPbnVvaGEiLCJnaXZlbiI6IkV6ZW53YSBPYmkiLCJwYXJzZS1uYW1lcyI6ZmFsc2UsImRyb3BwaW5nLXBhcnRpY2xlIjoiIiwibm9uLWRyb3BwaW5nLXBhcnRpY2xlIjoiIn0seyJmYW1pbHkiOiJEYW1lcmxhIiwiZ2l2ZW4iOiJSYW1hIFJhbyIsInBhcnNlLW5hbWVzIjpmYWxzZSwiZHJvcHBpbmctcGFydGljbGUiOiIiLCJub24tZHJvcHBpbmctcGFydGljbGUiOiIifSx7ImZhbWlseSI6IkZyYW5jaXMiLCJnaXZlbiI6IlJpY2hhcmQiLCJwYXJzZS1uYW1lcyI6ZmFsc2UsImRyb3BwaW5nLXBhcnRpY2xlIjoiIiwibm9uLWRyb3BwaW5nLXBhcnRpY2xlIjoiIn0seyJmYW1pbHkiOiJGdXJ1dGFuaSIsImdpdmVuIjoiWW9zaGl5dWtpIiwicGFyc2UtbmFtZXMiOmZhbHNlLCJkcm9wcGluZy1wYXJ0aWNsZSI6IiIsIm5vbi1kcm9wcGluZy1wYXJ0aWNsZSI6IiJ9LHsiZmFtaWx5IjoiVGFyaXEiLCJnaXZlbiI6Ik11aGFtbWFkIiwicGFyc2UtbmFtZXMiOmZhbHNlLCJkcm9wcGluZy1wYXJ0aWNsZSI6IiIsIm5vbi1kcm9wcGluZy1wYXJ0aWNsZSI6IiJ9LHsiZmFtaWx5IjoiS2luZyIsImdpdmVuIjoiU3RlcGhlbiBNLiIsInBhcnNlLW5hbWVzIjpmYWxzZSwiZHJvcHBpbmctcGFydGljbGUiOiIiLCJub24tZHJvcHBpbmctcGFydGljbGUiOiIifSx7ImZhbWlseSI6IkhlbmRyaWNrcyIsImdpdmVuIjoiR3JlZ29yeSIsInBhcnNlLW5hbWVzIjpmYWxzZSwiZHJvcHBpbmctcGFydGljbGUiOiIiLCJub24tZHJvcHBpbmctcGFydGljbGUiOiIifSx7ImZhbWlseSI6IkN1aSIsImdpdmVuIjoiQ2hlbmciLCJwYXJzZS1uYW1lcyI6ZmFsc2UsImRyb3BwaW5nLXBhcnRpY2xlIjoiIiwibm9uLWRyb3BwaW5nLXBhcnRpY2xlIjoiIn0seyJmYW1pbHkiOiJTYXlkbW9oYW1tZWQiLCJnaXZlbiI6Ik1hbnVzaCIsInBhcnNlLW5hbWVzIjpmYWxzZSwiZHJvcHBpbmctcGFydGljbGUiOiIiLCJub24tZHJvcHBpbmctcGFydGljbGUiOiIifSx7ImZhbWlseSI6IkxlZSIsImdpdmVuIjoiRG9uZyBNaW4iLCJwYXJzZS1uYW1lcyI6ZmFsc2UsImRyb3BwaW5nLXBhcnRpY2xlIjoiIiwibm9uLWRyb3BwaW5nLXBhcnRpY2xlIjoiIn0seyJmYW1pbHkiOiJaYWhpZCIsImdpdmVuIjoiTWFsaWhhIiwicGFyc2UtbmFtZXMiOmZhbHNlLCJkcm9wcGluZy1wYXJ0aWNsZSI6IiIsIm5vbi1kcm9wcGluZy1wYXJ0aWNsZSI6IiJ9LHsiZmFtaWx5IjoiU2FtaSIsImdpdmVuIjoiSW1hbiIsInBhcnNlLW5hbWVzIjpmYWxzZSwiZHJvcHBpbmctcGFydGljbGUiOiIiLCJub24tZHJvcHBpbmctcGFydGljbGUiOiIifSx7ImZhbWlseSI6IkxlYXRoZXJidXJ5IiwiZ2l2ZW4iOiJMaW5kYSIsInBhcnNlLW5hbWVzIjpmYWxzZSwiZHJvcHBpbmctcGFydGljbGUiOiIiLCJub24tZHJvcHBpbmctcGFydGljbGUiOiIifSx7ImZhbWlseSI6IlBhem91ciIsImdpdmVuIjoiR3JlZ29yeSBKLiIsInBhcnNlLW5hbWVzIjpmYWxzZSwiZHJvcHBpbmctcGFydGljbGUiOiIiLCJub24tZHJvcHBpbmctcGFydGljbGUiOiIifSx7ImZhbWlseSI6IldhcmUiLCJnaXZlbiI6IlN0ZXBoYW5pZSBNLiIsInBhcnNlLW5hbWVzIjpmYWxzZSwiZHJvcHBpbmctcGFydGljbGUiOiIiLCJub24tZHJvcHBpbmctcGFydGljbGUiOiIifSx7ImZhbWlseSI6Ik5ha2FuaXNoaSIsImdpdmVuIjoiVG9zaGlvIiwicGFyc2UtbmFtZXMiOmZhbHNlLCJkcm9wcGluZy1wYXJ0aWNsZSI6IiIsIm5vbi1kcm9wcGluZy1wYXJ0aWNsZSI6IiJ9LHsiZmFtaWx5IjoiR29sZG11bnR6IiwiZ2l2ZW4iOiJFbGl6YWJldGgiLCJwYXJzZS1uYW1lcyI6ZmFsc2UsImRyb3BwaW5nLXBhcnRpY2xlIjoiIiwibm9uLWRyb3BwaW5nLXBhcnRpY2xlIjoiIn0seyJmYW1pbHkiOiJUc2FuZyIsImdpdmVuIjoiTWljaGFlbCIsInBhcnNlLW5hbWVzIjpmYWxzZSwiZHJvcHBpbmctcGFydGljbGUiOiIiLCJub24tZHJvcHBpbmctcGFydGljbGUiOiIifSx7ImZhbWlseSI6IkxvIiwiZ2l2ZW4iOiJDZWNpbGlhIFcuIiwicGFyc2UtbmFtZXMiOmZhbHNlLCJkcm9wcGluZy1wYXJ0aWNsZSI6IiIsIm5vbi1kcm9wcGluZy1wYXJ0aWNsZSI6IiJ9XSwiY29udGFpbmVyLXRpdGxlIjoiUExvUyBHZW5ldGljcyIsImNvbnRhaW5lci10aXRsZS1zaG9ydCI6IlBMb1MgR2VuZXQiLCJET0kiOiIxMC4xMzcxL2pvdXJuYWwucGdlbi4xMDA1ODIxIiwiSVNTTiI6IjE1NTM3NDA0IiwiUE1JRCI6IjI2OTE4ODIyIiwiaXNzdWVkIjp7ImRhdGUtcGFydHMiOltbMjAxNl1dfSwicGFnZSI6IjEtMjAiLCJhYnN0cmFjdCI6IkhldGVyb3RheHksIGEgYmlydGggZGVmZWN0IGludm9sdmluZyBsZWZ0LXJpZ2h0IHBhdHRlcm5pbmcgZGVmZWN0cywgYW5kIHByaW1hcnkgY2lsaWFyeSBkeXNraW5lc2lhIChQQ0QpLCBhIHNpbm9wdWxtb25hcnkgZGlzZWFzZSB3aXRoIGR5c2tpbmV0aWMvaW1tb3RpbGUgY2lsaWEgaW4gdGhlIGFpcndheSBhcmUgc2VlbWluZ2x5IGRpc3BhcmF0ZSBkaXNlYXNlcy4gSG93ZXZlciwgdGhleSBoYXZlIGFuIG92ZXJsYXBwaW5nIGdlbmV0aWMgZXRpb2xvZ3kgaW52b2x2aW5nIG11dGF0aW9ucyBpbiBjaWxpYSBnZW5lcywgYSByZWZsZWN0aW9uIG9mIHRoZSBjb21tb24gcmVxdWlyZW1lbnQgZm9yIG1vdGlsZSBjaWxpYSBpbiBsZWZ0LXJpZ2h0IHBhdHRlcm5pbmcgYW5kIGFpcndheSBjbGVhcmFuY2UuIFdoaWxlIFBDRCBpcyBhIG1vbm9nZW5pYyByZWNlc3NpdmUgZGlzb3JkZXIsIGhldGVyb3RheHkgaGFzIGEgbW9yZSBjb21wbGV4LCBsYXJnZWx5IG5vbi1tb25vZ2VuaWMgZXRpb2xvZ3kuIEluIHRoaXMgc3R1ZHksIHdlIHNob3cgbXV0YXRpb25zIGluIHRoZSBub3ZlbCBkeW5laW4gZ2VuZSBETkFINiBjYW4gY2F1c2UgaGV0ZXJvdGF4eSBhbmQgY2lsaWFyeSBkeXNmdW5jdGlvbiBzaW1pbGFyIHRvIFBDRC4gV2UgcHJvdmlkZSB0aGUgZmlyc3QgZXZpZGVuY2UgdGhhdCB0cmFucy1oZXRlcm96eWdvdXMgaW50ZXJhY3Rpb25zIGJldHdlZW4gRE5BSDYgYW5kIG90aGVyIFBDRCBnZW5lcyBwb3RlbnRpYWxseSBjYW4gY2F1c2UgaGV0ZXJvdGF4eS4gRE5BSDYgd2FzIGluaXRpYWxseSBpZGVudGlmaWVkIGFzIGEgY2FuZGlkYXRlIGhldGVyb3RheHkvUENEIGdlbmUgYnkgZmlsdGVyaW5nIGV4b21lLXNlcXVlbmNpbmcgZGF0YSBmcm9tIDI1IGhldGVyb3RheHkgcGF0aWVudHMgc3RyYXRpZmllZCBieSB3aGV0aGVyIHRoZXkgaGF2ZSBhaXJ3YXkgbW90aWxlIGNpbGlhIGRlZmVjdHMuIGRuYWg2IG1vcnBob2xpbm8ga25vY2tkb3duIGluIHplYnJhZmlzaCBkaXNydXB0ZWQgbW90aWxlIGNpbGlhIGluIEt1cGZmZXLigJlzIHZlc2ljbGUgcmVxdWlyZWQgZm9yIGxlZnQtcmlnaHQgcGF0dGVybmluZyBhbmQgY2F1c2VkIGhldGVyb3RheHkgd2l0aCBhYm5vcm1hbCBjYXJkaWFjL2d1dCBsb29waW5nLiBTaW1pbGFybHkgRE5BSDYgc2hSTkEga25vY2tkb3duIGRpc3J1cHRlZCBtb3RpbGUgY2lsaWEgaW4gaHVtYW4gYW5kIG1vdXNlIHJlc3BpcmF0b3J5IGVwaXRoZWxpYS4gTm90YWJseSBhIGhldGVyb3RheHkgcGF0aWVudCBoYXJib3JpbmcgaGV0ZXJvenlnb3VzIEROQUg2IG11dGF0aW9uIHdhcyBpZGVudGlmaWVkIHRvIGFsc28gY2FycnkgYSByYXJlIGhldGVyb3p5Z291cyBQQ0QtY2F1c2luZyBETkFJMSBtdXRhdGlvbiwgc3VnZ2VzdGluZyBhIEROQUg2L0ROQUkxIHRyYW5zLWhldGVyb3p5Z291cyBpbnRlcmFjdGlvbi4gRnVydGhlcm1vcmUsIHNlcXVlbmNpbmcgb2YgMTQ5IGFkZGl0aW9uYWwgaGV0ZXJvdGF4eSBwYXRpZW50cyBzaG93ZWQgNSBvZiA2IHBhdGllbnRzIHdpdGggaGV0ZXJvenlnb3VzIEROQUg2IG11dGF0aW9ucyBhbHNvIGhhZCBoZXRlcm96eWdvdXMgbXV0YXRpb25zIGluIEROQUg1IG9yIG90aGVyIFBDRCBnZW5lcy4gV2UgZnVuY3Rpb25hbGx5IGFzc2F5ZWQgZm9yIEROQUg2L0ROQUg1IGFuZCBETkFINi9ETkFJMSB0cmFucy1oZXRlcm96eWdvdXMgaW50ZXJhY3Rpb25zIHVzaW5nIHN1YnRocmVzaG9sZCBkb3VibGUtbW9ycGhvbGlubyBrbm9ja2Rvd24gaW4gemVicmFmaXNoIGFuZCBzaG93ZWQgdGhpcyBjYXVzZWQgaGV0ZXJvdGF4eS4gU2ltaWxhcmx5LCBzdWJ0aHJlc2hvbGQgc2lSTkEga25vY2tkb3duIG9mIERuYWg2IGluIGhldGVyb3p5Z291cyBEbmFoNSBvciBEbmFpMSBtdXRhbnQgbW91c2UgcmVzcGlyYXRvcnkgZXBpdGhlbGlhIGRpc3J1cHRlZCBtb3RpbGUgY2lsaWEgZnVuY3Rpb24uIFRvZ2V0aGVyLCB0aGVzZSBmaW5kaW5ncyBzdXBwb3J0IGFuIG9saWdvZ2VuaWMgZGlzZWFzZSBtb2RlbCB3aXRoIGJyb2FkIHJlbGV2YW5jZSBmb3IgZnVydGhlciBpbnRlcnJvZ2F0aW5nIHRoZSBnZW5ldGljIGV0aW9sb2d5IG9mIGh1bWFuIGNpbGlvcGF0aGllcy4iLCJpc3N1ZSI6IjIiLCJ2b2x1bWUiOiIxMiJ9LCJpc1RlbXBvcmFyeSI6ZmFsc2V9XX0="/>
          <w:id w:val="-663165547"/>
          <w:placeholder>
            <w:docPart w:val="DefaultPlaceholder_-1854013440"/>
          </w:placeholder>
        </w:sdtPr>
        <w:sdtContent>
          <w:r w:rsidR="00E43CEE" w:rsidRPr="00E43CEE">
            <w:rPr>
              <w:rFonts w:ascii="Arial" w:hAnsi="Arial" w:cs="Arial"/>
              <w:color w:val="000000"/>
              <w:vertAlign w:val="superscript"/>
            </w:rPr>
            <w:t>189–191</w:t>
          </w:r>
        </w:sdtContent>
      </w:sdt>
      <w:r w:rsidR="003C4BE4">
        <w:rPr>
          <w:rFonts w:ascii="Arial" w:hAnsi="Arial" w:cs="Arial"/>
        </w:rPr>
        <w:t xml:space="preserve">, </w:t>
      </w:r>
      <w:r w:rsidR="00415A0E">
        <w:rPr>
          <w:rFonts w:ascii="Arial" w:hAnsi="Arial" w:cs="Arial"/>
        </w:rPr>
        <w:t xml:space="preserve">DNAH7 </w:t>
      </w:r>
      <w:sdt>
        <w:sdtPr>
          <w:rPr>
            <w:rFonts w:ascii="Arial" w:hAnsi="Arial" w:cs="Arial"/>
            <w:color w:val="000000"/>
            <w:vertAlign w:val="superscript"/>
          </w:rPr>
          <w:tag w:val="MENDELEY_CITATION_v3_eyJjaXRhdGlvbklEIjoiTUVOREVMRVlfQ0lUQVRJT05fMTg0YmMwNWUtZTc4Zi00NGRjLThkZTUtY2QwODY1NDg5ODg1IiwicHJvcGVydGllcyI6eyJub3RlSW5kZXgiOjB9LCJpc0VkaXRlZCI6ZmFsc2UsIm1hbnVhbE92ZXJyaWRlIjp7ImlzTWFudWFsbHlPdmVycmlkZGVuIjpmYWxzZSwiY2l0ZXByb2NUZXh0IjoiPHN1cD4xOTLigJMxOTQ8L3N1cD4iLCJtYW51YWxPdmVycmlkZVRleHQiOiIifSwiY2l0YXRpb25JdGVtcyI6W3siaWQiOiJkNWNmOThmNy02YzA5LTNjMTMtYmU5OC1mZjllNDZkNTVmMGMiLCJpdGVtRGF0YSI6eyJ0eXBlIjoiYXJ0aWNsZS1qb3VybmFsIiwiaWQiOiJkNWNmOThmNy02YzA5LTNjMTMtYmU5OC1mZjllNDZkNTVmMGMiLCJ0aXRsZSI6Ikxvc3Mgb2YgZnVuY3Rpb24gbXV0YXRpb24gaW4gRE5BSDcgaW5kdWNlcyBtYWxlIGluZmVydGlsaXR5IGFzc29jaWF0ZWQgd2l0aCBhYm5vcm1hbGl0aWVzIG9mIHRoZSBzcGVybSBmbGFnZWxsYSBhbmQgbWl0b2Nob25kcmlhIGluIGh1bWFuIiwiYXV0aG9yIjpbeyJmYW1pbHkiOiJHYW8iLCJnaXZlbiI6IllhbmciLCJwYXJzZS1uYW1lcyI6ZmFsc2UsImRyb3BwaW5nLXBhcnRpY2xlIjoiIiwibm9uLWRyb3BwaW5nLXBhcnRpY2xlIjoiIn0seyJmYW1pbHkiOiJMaXUiLCJnaXZlbiI6IkxpdGluZyIsInBhcnNlLW5hbWVzIjpmYWxzZSwiZHJvcHBpbmctcGFydGljbGUiOiIiLCJub24tZHJvcHBpbmctcGFydGljbGUiOiIifSx7ImZhbWlseSI6IlNoZW4iLCJnaXZlbiI6IlF1bnNoYW4iLCJwYXJzZS1uYW1lcyI6ZmFsc2UsImRyb3BwaW5nLXBhcnRpY2xlIjoiIiwibm9uLWRyb3BwaW5nLXBhcnRpY2xlIjoiIn0seyJmYW1pbHkiOiJGdSIsImdpdmVuIjoiRmVpZmVpIiwicGFyc2UtbmFtZXMiOmZhbHNlLCJkcm9wcGluZy1wYXJ0aWNsZSI6IiIsIm5vbi1kcm9wcGluZy1wYXJ0aWNsZSI6IiJ9LHsiZmFtaWx5IjoiWHUiLCJnaXZlbiI6IkNodWFuIiwicGFyc2UtbmFtZXMiOmZhbHNlLCJkcm9wcGluZy1wYXJ0aWNsZSI6IiIsIm5vbi1kcm9wcGluZy1wYXJ0aWNsZSI6IiJ9LHsiZmFtaWx5IjoiR2VuZyIsImdpdmVuIjoiSGFvIiwicGFyc2UtbmFtZXMiOmZhbHNlLCJkcm9wcGluZy1wYXJ0aWNsZSI6IiIsIm5vbi1kcm9wcGluZy1wYXJ0aWNsZSI6IiJ9LHsiZmFtaWx5IjoiTHYiLCJnaXZlbiI6Ik1pbmdyb25nIiwicGFyc2UtbmFtZXMiOmZhbHNlLCJkcm9wcGluZy1wYXJ0aWNsZSI6IiIsIm5vbi1kcm9wcGluZy1wYXJ0aWNsZSI6IiJ9LHsiZmFtaWx5IjoiTGkiLCJnaXZlbiI6Ikt1b2t1byIsInBhcnNlLW5hbWVzIjpmYWxzZSwiZHJvcHBpbmctcGFydGljbGUiOiIiLCJub24tZHJvcHBpbmctcGFydGljbGUiOiIifSx7ImZhbWlseSI6IlRhbmciLCJnaXZlbiI6IkRvbmdkb25nIiwicGFyc2UtbmFtZXMiOmZhbHNlLCJkcm9wcGluZy1wYXJ0aWNsZSI6IiIsIm5vbi1kcm9wcGluZy1wYXJ0aWNsZSI6IiJ9LHsiZmFtaWx5IjoiU29uZyIsImdpdmVuIjoiQmluZyIsInBhcnNlLW5hbWVzIjpmYWxzZSwiZHJvcHBpbmctcGFydGljbGUiOiIiLCJub24tZHJvcHBpbmctcGFydGljbGUiOiIifSx7ImZhbWlseSI6Ild1IiwiZ2l2ZW4iOiJIdWFuIiwicGFyc2UtbmFtZXMiOmZhbHNlLCJkcm9wcGluZy1wYXJ0aWNsZSI6IiIsIm5vbi1kcm9wcGluZy1wYXJ0aWNsZSI6IiJ9LHsiZmFtaWx5IjoiWHUiLCJnaXZlbiI6Ill1cGluZyIsInBhcnNlLW5hbWVzIjpmYWxzZSwiZHJvcHBpbmctcGFydGljbGUiOiIiLCJub24tZHJvcHBpbmctcGFydGljbGUiOiIifSx7ImZhbWlseSI6IlpoYW5nIiwiZ2l2ZW4iOiJZaW5nIiwicGFyc2UtbmFtZXMiOmZhbHNlLCJkcm9wcGluZy1wYXJ0aWNsZSI6IiIsIm5vbi1kcm9wcGluZy1wYXJ0aWNsZSI6IiJ9LHsiZmFtaWx5IjoiVGFvIiwiZ2l2ZW4iOiJGYW5nYmlhby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NsaW5pY2FsIEdlbmV0aWNzIiwiY29udGFpbmVyLXRpdGxlLXNob3J0IjoiQ2xpbiBHZW5ldCIsIkRPSSI6IjEwLjExMTEvY2dlLjE0MTQ2IiwiSVNTTiI6IjEzOTkwMDA0IiwiUE1JRCI6IjM1NTQzNjQyIiwiaXNzdWVkIjp7ImRhdGUtcGFydHMiOltbMjAyMl1dfSwicGFnZSI6IjEzMC0xMzUiLCJhYnN0cmFjdCI6Ik1hbGUgaW5mZXJ0aWxpdHkgaXMgYW4gaW5jcmVhc2luZ2x5IHNlcmlvdXMgaGVhbHRoIHByb2JsZW0gYWZmZWN0aW5nIGNvdXBsZXMgb2YgcmVwcm9kdWN0aXZlIGFnZS4gTXV0YXRpb25zIGluIGF4b25lbWUtYXNzb2NpYXRlZCBnZW5lcyBjYXVzZSBtYWxlIGluZmVydGlsaXR5LiBEeW5laW4gYXJtIHByb3RlaW5zIGFyZSBlc3NlbnRpYWwgaW4gc3VzdGFpbmluZyBub3JtYWwgYXhvbmVtZXMgYW5kIHByb21vdGUgZmxhZ2VsbGFyIG1vdGlsaXR5LiBIb3dldmVyLCB0aGUgZnVuY3Rpb24gb2YgRE5BSDcgaW4gbWFsZSBmZXJ0aWxpdHkgaW4gdml2byByZW1haW5zIHVuY2xlYXIuIEhlcmVpbiwgd2Ugc2hvd2VkIHRoYXQgRE5BSDcgZGlzcnVwdGlvbiBpbiBodW1hbnMgcmVzdWx0cyBpbiBtYWxlIGluZmVydGlsaXR5LCB3aGljaCB3YXMgY2hhcmFjdGVyaXNlZCBieSBtdWx0aXBsZSBtb3JwaG9sb2dpY2FsIGFibm9ybWFsaXRpZXMgb2Ygc3Blcm0gZmxhZ2VsbGEuIFRoZSBheG9uZW1lIHN0cnVjdHVyZSBvZiB0aGUgc3Blcm0gZnJvbSBhIEROQUg3LWRlZmljaWVudCBwYXRpZW50IHJldmVhbGVkIHRoZSBsb3NzIG9mIGlubmVyIGR5bmVpbiBhcm1zLiBNb3Jlb3ZlciwgdGhlIG1pdG9jaG9uZHJpYSBvZiB0aGUgc3Blcm0gZmxhZ2VsbGEgZGV0YWNoZWQgYW5kIGRpc3BlcnNlZCBvdXRzaWRlIHRoZSBheG9uZW1lLCBsZWFkaW5nIHRvIGFibm9ybWFsaXRpZXMgaW4gdGhlIG1pdG9jaG9uZHJpYWwgc2hlYXRoIGluIHRoZSBtaWQtcGllY2UgcmVnaW9uLiBMaXZlIGJpcnRoIHdhcyBhY2hpZXZlZCB2aWEgaW50cmFjeXRvcGxhc21pYyBzcGVybSBpbmplY3Rpb24uIFRodXMsIEROQUg3IGlzIGNyaXRpY2FsIGZvciBheG9uZW1lIGFuZCBtaXRvY2hvbmRyaWFsIGRldmVsb3BtZW50IGluIGh1bWFuIHNwZXJtLiBUaGVzZSBmaW5kaW5ncyBmdXJ0aGVyIGNsYXJpZnkgdGhlIHNwZWN0cnVtIG9mIEROQUg3IGJpb2xvZ3kgYW5kIHByb3ZpZGUgbmV3IGluc2lnaHRzIGZvciBkaWFnbm9zaW5nIGluZmVydGlsaXR5IGFuZCB0cmVhdGluZyBwYXRpZW50cyBoYXJib3VyaW5nIEROQUg3IG11dGF0aW9ucy4iLCJpc3N1ZSI6IjIiLCJ2b2x1bWUiOiIxMDIifSwiaXNUZW1wb3JhcnkiOmZhbHNlfSx7ImlkIjoiYTM3MWY0ZGItMGNlMy0zMzI2LWFlZjAtMWM2NGVlODc5MGExIiwiaXRlbURhdGEiOnsidHlwZSI6ImFydGljbGUtam91cm5hbCIsImlkIjoiYTM3MWY0ZGItMGNlMy0zMzI2LWFlZjAtMWM2NGVlODc5MGExIiwidGl0bGUiOiJCaS1hbGxlbGljIG11dGF0aW9ucyBpbiBETkFINyBjYXVzZSBhc3RoZW5vem9vc3Blcm1pYSBieSBpbXBhaXJpbmcgdGhlIGludGVncmFsaXR5IG9mIGF4b25lbWUgc3RydWN0dXJlIiwiYXV0aG9yIjpbeyJmYW1pbHkiOiJXZWkiLCJnaXZlbiI6IlhpYW9saSIsInBhcnNlLW5hbWVzIjpmYWxzZSwiZHJvcHBpbmctcGFydGljbGUiOiIiLCJub24tZHJvcHBpbmctcGFydGljbGUiOiIifSx7ImZhbWlseSI6IlNoYSIsImdpdmVuIjoiWWFud2VpIiwicGFyc2UtbmFtZXMiOmZhbHNlLCJkcm9wcGluZy1wYXJ0aWNsZSI6IiIsIm5vbi1kcm9wcGluZy1wYXJ0aWNsZSI6IiJ9LHsiZmFtaWx5IjoiV2VpIiwiZ2l2ZW4iOiJaaWppZSIsInBhcnNlLW5hbWVzIjpmYWxzZSwiZHJvcHBpbmctcGFydGljbGUiOiIiLCJub24tZHJvcHBpbmctcGFydGljbGUiOiIifSx7ImZhbWlseSI6IlpodSIsImdpdmVuIjoiWGluZ3NoZW4iLCJwYXJzZS1uYW1lcyI6ZmFsc2UsImRyb3BwaW5nLXBhcnRpY2xlIjoiIiwibm9uLWRyb3BwaW5nLXBhcnRpY2xlIjoiIn0seyJmYW1pbHkiOiJIZSIsImdpdmVuIjoiRmVuZ21pbmciLCJwYXJzZS1uYW1lcyI6ZmFsc2UsImRyb3BwaW5nLXBhcnRpY2xlIjoiIiwibm9uLWRyb3BwaW5nLXBhcnRpY2xlIjoiIn0seyJmYW1pbHkiOiJaaGFuZyIsImdpdmVuIjoiWGlhb3lhIiwicGFyc2UtbmFtZXMiOmZhbHNlLCJkcm9wcGluZy1wYXJ0aWNsZSI6IiIsIm5vbi1kcm9wcGluZy1wYXJ0aWNsZSI6IiJ9LHsiZmFtaWx5IjoiTGl1IiwiZ2l2ZW4iOiJXZW5zaGVuZyIsInBhcnNlLW5hbWVzIjpmYWxzZSwiZHJvcHBpbmctcGFydGljbGUiOiIiLCJub24tZHJvcHBpbmctcGFydGljbGUiOiIifSx7ImZhbWlseSI6IldhbmciLCJnaXZlbiI6IllpZmVuZyIsInBhcnNlLW5hbWVzIjpmYWxzZSwiZHJvcHBpbmctcGFydGljbGUiOiIiLCJub24tZHJvcHBpbmctcGFydGljbGUiOiIifSx7ImZhbWlseSI6Ikx1IiwiZ2l2ZW4iOiJaaG9uZ3hpYW4iLCJwYXJzZS1uYW1lcyI6ZmFsc2UsImRyb3BwaW5nLXBhcnRpY2xlIjoiIiwibm9uLWRyb3BwaW5nLXBhcnRpY2xlIjoiIn1dLCJjb250YWluZXItdGl0bGUiOiJBY3RhIEJpb2NoaW1pY2EgZXQgQmlvcGh5c2ljYSBTaW5pY2EiLCJjb250YWluZXItdGl0bGUtc2hvcnQiOiJBY3RhIEJpb2NoaW0gQmlvcGh5cyBTaW4gKFNoYW5naGFpKSIsIkRPSSI6IjEwLjEwOTMvYWJicy9nbWFiMTEzIiwiSVNTTiI6IjE3NDU3MjcwIiwiUE1JRCI6IjM0NDc2NDgyIiwiaXNzdWVkIjp7ImRhdGUtcGFydHMiOltbMjAyMV1dfSwicGFnZSI6IjEzMDAtMTMwOSIsImFic3RyYWN0IjoiQXN0aGVub3pvb3NwZXJtaWEgaXMgdGhlIG1vc3QgY29tbW9uIGNhdXNlIG9mIG1hbGUgaW5mZXJ0aWxpdHkuIER5bmVpbiBwcm90ZWluIGFybXMgcGxheSBhIGNydWNpYWwgcm9sZSBpbiB0aGUgbW90aWxpdHkgb2YgYm90aCB0aGUgY2lsaWEgYW5kIGZsYWdlbGxhLCBhbmQgZGVmZWN0cyBpbiB0aGVzZSBwcm90ZWlucyBnZW5lcmFsbHkgaW1wYWlyIHRoZSBheG9uZW1lIHN0cnVjdHVyZSBhbmQgY2F1c2UgcHJpbWFyeSBjaWxpYXJ5IGR5c2tpbmVzaWEuIEJ1dCByZWxhdGl2ZWx5IGxpdHRsZSBpcyBrbm93biBhYm91dCB0aGUgaW5mbHVlbmNlIG9mIGR5bmVpbiBwcm90ZWluIGFybSBkZWZlY3RzIG9uIHNwZXJtIGZsYWdlbGxhIGZ1bmN0aW9uLiBIZXJlLCB3ZSByZWNydWl0ZWQgODUgaW5mZXJ0aWxlIHBhdGllbnRzIHdpdGggaWRpb3BhdGhpYyBhc3RoZW5vem9vc3Blcm1pYSBhbmQgaWRlbnRpZmllZCBiaS1hbGxlbGljIG11dGF0aW9ucyBpbiBETkFINyAoTk1fMDE4ODk3LjMpIGZyb20gdGhyZWUgcGF0aWVudHMgdXNpbmcgd2hvbGUtZXhvbWUgc2VxdWVuY2luZy4gVGhlc2UgdmFyaWFudHMgYXJlIHJhcmUsIGhpZ2hseSBwYXRob2dlbmljLCBhbmQgdmVyeSBjb25zZXJ2ZWQuIFRoZSBzcGVybWF0b3pvYSBmcm9tIHRoZSBwYXRpZW50cyB3aXRoIEROQUg3IGJpLWFsbGVsaWMgbXV0YXRpb25zIHNob3dlZCBzcGVjaWZpYyBsb3NzZXMgaW4gdGhlIGlubmVyIGR5bmVpbiBhcm1zLiBUaGUgZXhwcmVzc2lvbiBvZiBETkFINyBpbiB0aGUgc3Blcm1hdG96b2EgZnJvbSB0aGUgRE5BSDctZGVmZWN0aXZlIHBhdGllbnRzIHdhcyBzaWduaWZpY2FudGx5IGRlY3JlYXNlZCwgYnV0IHRoZXNlIHBhdGllbnRzIHdlcmUgYWJsZSB0byBoYXZlIHRoZWlyIGNoaWxkcmVuIHZpYSBpbnRyYS1jeXRvcGxhc21pYyBzcGVybSBpbmplY3Rpb24gdHJlYXRtZW50LiBPdXIgc3R1ZHkgaXMgdGhlIGZpcnN0IHRvIGRlbW9uc3RyYXRlIHRoYXQgYmktYWxsZWxpYyBtdXRhdGlvbnMgaW4gRE5BSDcgbWF5IGltcGFpciB0aGUgaW50ZWdyYWxpdHkgb2YgYXhvbmVtZSBzdHJ1Y3R1cmUsIGFmZmVjdCBzcGVybSBtb3RpbGl0eSwgYW5kIGNhdXNlIGFzdGhlbm96b29zcGVybWlhIGluIGh1bWFucy4gVGhlc2UgZmluZGluZ3MgbWF5IGV4dGVuZCB0aGUgc3BlY3RydW0gb2YgZXRpb2xvZ2ljYWwgZ2VuZXMgYW5kIHByb3ZpZGUgbmV3IGNsdWVzIGZvciB0aGUgZGlhZ25vc2lzIGFuZCB0cmVhdG1lbnQgb2YgcGF0aWVudHMgd2l0aCBhc3RoZW5vem9vc3Blcm1pYS4iLCJpc3N1ZSI6IjEwIiwidm9sdW1lIjoiNTMifSwiaXNUZW1wb3JhcnkiOmZhbHNlfSx7ImlkIjoiZDEzZGI0ZDUtYWFlZi0zMmExLTk0MDYtMjhjOWE3ZTQxYTc1IiwiaXRlbURhdGEiOnsidHlwZSI6ImFydGljbGUtam91cm5hbCIsImlkIjoiZDEzZGI0ZDUtYWFlZi0zMmExLTk0MDYtMjhjOWE3ZTQxYTc1IiwidGl0bGUiOiJJZGVudGlmaWNhdGlvbiBvZiBkeW5laW4gaGVhdnkgY2hhaW4gNyBhcyBhbiBpbm5lciBhcm0gY29tcG9uZW50IG9mIGh1bWFuIGNpbGlhIHRoYXQgaXMgc3ludGhlc2l6ZWQgYnV0IG5vdCBhc3NlbWJsZWQgaW4gYSBjYXNlIG9mIHByaW1hcnkgY2lsaWFyeSBkeXNraW5lc2lhIiwiYXV0aG9yIjpbeyJmYW1pbHkiOiJaaGFuZyIsImdpdmVuIjoiWWFuIEouIiwicGFyc2UtbmFtZXMiOmZhbHNlLCJkcm9wcGluZy1wYXJ0aWNsZSI6IiIsIm5vbi1kcm9wcGluZy1wYXJ0aWNsZSI6IiJ9LHsiZmFtaWx5IjoiTydOZWFsIiwiZ2l2ZW4iOiJXYW5kYSBLLiIsInBhcnNlLW5hbWVzIjpmYWxzZSwiZHJvcHBpbmctcGFydGljbGUiOiIiLCJub24tZHJvcHBpbmctcGFydGljbGUiOiIifSx7ImZhbWlseSI6IlJhbmRlbGwiLCJnaXZlbiI6IlNjb3R0IEguIiwicGFyc2UtbmFtZXMiOmZhbHNlLCJkcm9wcGluZy1wYXJ0aWNsZSI6IiIsIm5vbi1kcm9wcGluZy1wYXJ0aWNsZSI6IiJ9LHsiZmFtaWx5IjoiQmxhY2tidXJuIiwiZ2l2ZW4iOiJLZXZpbiIsInBhcnNlLW5hbWVzIjpmYWxzZSwiZHJvcHBpbmctcGFydGljbGUiOiIiLCJub24tZHJvcHBpbmctcGFydGljbGUiOiIifSx7ImZhbWlseSI6Ik1veWVyIiwiZ2l2ZW4iOiJNYXJ5IEIuIiwicGFyc2UtbmFtZXMiOmZhbHNlLCJkcm9wcGluZy1wYXJ0aWNsZSI6IiIsIm5vbi1kcm9wcGluZy1wYXJ0aWNsZSI6IiJ9LHsiZmFtaWx5IjoiQm91Y2hlciIsImdpdmVuIjoiUmljaGFyZCBDLiIsInBhcnNlLW5hbWVzIjpmYWxzZSwiZHJvcHBpbmctcGFydGljbGUiOiIiLCJub24tZHJvcHBpbmctcGFydGljbGUiOiIifSx7ImZhbWlseSI6Ik9zdHJvd3NraSIsImdpdmVuIjoiTGF3cmVuY2UgRS4iLCJwYXJzZS1uYW1lcyI6ZmFsc2UsImRyb3BwaW5nLXBhcnRpY2xlIjoiIiwibm9uLWRyb3BwaW5nLXBhcnRpY2xlIjoiIn1dLCJjb250YWluZXItdGl0bGUiOiJKb3VybmFsIG9mIEJpb2xvZ2ljYWwgQ2hlbWlzdHJ5IiwiRE9JIjoiMTAuMTA3NC9qYmMuTTIwMDM0ODIwMCIsIklTU04iOiIwMDIxOTI1OCIsIlBNSUQiOiIxMTg3NzQzOSIsIlVSTCI6Imh0dHA6Ly9keC5kb2kub3JnLzEwLjEwNzQvamJjLk0yMDAzNDgyMDAiLCJpc3N1ZWQiOnsiZGF0ZS1wYXJ0cyI6W1syMDAyXV19LCJwYWdlIjoiMTc5MDYtMTc5MTUiLCJhYnN0cmFjdCI6IkFsdGhvdWdoIHRoZSBiYXNpYyBzdHJ1Y3R1cmUgb2YgdGhlIGF4b25lbWUgaGFzIGJlZW4gaGlnaGx5IGNvbnNlcnZlZCB0aHJvdWdob3V0IGV2b2x1dGlvbiwgdGhlIHZhcmllZCBmdW5jdGlvbnMgb2Ygc3BlY2lhbGl6ZWQgYXhvbmVtZXMgcmVxdWlyZSBkaWZmZXJlbmNlcyBpbiBzdHJ1Y3R1cmUgYW5kIHJlZ3VsYXRpb24uIENpbGlhIGxpbmluZyB0aGUgcmVzcGlyYXRvcnkgdHJhY3QgcHJvcGVsIG11Y3VzIGFsb25nIGFpcndheSBzdXJmYWNlcywgcHJvdmlkaW5nIGEgY3JpdGljYWwgZnVuY3Rpb24gdG8gdGhlIGRlZmVuc2UgbWVjaGFuaXNtcyBvZiB0aGUgcHVsbW9uYXJ5IHN5c3RlbSwgeWV0IGxpdHRsZSBpcyBrbm93biBvZiB0aGVpciBtb2xlY3VsYXIgc3RydWN0dXJlLiBXZSBoYXZlIGlkZW50aWZpZWQgYW5kIGNsb25lZCBhIGR5bmVpbiBoZWF2eSBjaGFpbiB0aGF0IGlzIGEgY29tcG9uZW50IG9mIHRoZSBpbm5lciBkeW5laW4gYXJtLiBCcm9uY2hpYWwgZXBpdGhlbGlhbCBjZWxscyB3ZXJlIG9idGFpbmVkIGZyb20gbm9ybWFsIGRvbm9ycyBhbmQgZnJvbSBhIHBhdGllbnQgd2l0aCBwcmltYXJ5IGNpbGlhcnkgZHlza2luZXNpYSAoUENEKSB3aG9zZSBjaWxpYSBkZW1vbnN0cmF0ZWQgYW4gYWJzZW5jZSBvZiBpbm5lciBkeW5laW4gYXJtcyBieSBlbGVjdHJvbiBtaWNyb3Njb3B5LiBDaWxpYSBmcm9tIG5vcm1hbCBhbmQgUENEIGNlbGxzIHdlcmUgY29tcGFyZWQgYnkgZ2VsIGVsZWN0cm9waG9yZXNpcywgYW5kIG1hc3Mgc3BlY3Ryb21ldHJ5IHdhcyB1c2VkIHRvIGlkZW50aWZ5IEROQUg3IGFzIGEgcHJvdGVpbiBhYnNlbnQgaW4gUENEIGNpbGlhLiBUaGUgZnVsbC1sZW5ndGggRE5BSDcgY0ROQSB3YXMgY2xvbmVkIGFuZCBzaGFyZXMgNjglIHNpbWlsYXJpdHkgd2l0aCBhbiBpbm5lciBhcm0gZHluZWluIGhlYXZ5IGNoYWluIGZyb20gRHJvc29waGlsYS4gRE5BSDcgd2FzIGluZHVjZWQgZHVyaW5nIGNpbGlhdGVkIGNlbGwgZGlmZmVyZW50aWF0aW9uLCBhbmQgaW1tdW5vaGlzdG9jaGVtaXN0cnkgZGVtb25zdHJhdGVkIHRoZSBwcmVzZW5jZSBvZiBETkFINyBpbiBub3JtYWwgY2lsaWEuIEluIGNpbGlhIGZyb20gUENEIGNlbGxzLCBETkFINyB3YXMgdW5kZXRlY3RhYmxlLCB3aGVyZWFzIGludHJhY2VsbHVsYXIgRE5BSDcgd2FzIGNsZWFybHkgcHJlc2VudC4gVGhlc2Ugc3R1ZGllcyBpZGVudGlmeSBETkFINyBhcyBhbiBpbm5lciBhcm0gY29tcG9uZW50IG9mIGh1bWFuIGNpbGlhIHRoYXQgaXMgc3ludGhlc2l6ZWQgYnV0IG5vdCBhc3NlbWJsZWQgaW4gYSBjYXNlIG9mIFBDRC4iLCJwdWJsaXNoZXIiOiLDgsKpIDIwMDIgQVNCTUIuIEN1cnJlbnRseSBwdWJsaXNoZWQgYnkgRWxzZXZpZXIgSW5jOyBvcmlnaW5hbGx5IHB1Ymxpc2hlZCBieSBBbWVyaWNhbiBTb2NpZXR5IGZvciBCaW9jaGVtaXN0cnkgYW5kIE1vbGVjdWxhciBCaW9sb2d5LiIsImlzc3VlIjoiMjAiLCJ2b2x1bWUiOiIyNzciLCJjb250YWluZXItdGl0bGUtc2hvcnQiOiIifSwiaXNUZW1wb3JhcnkiOmZhbHNlfV19"/>
          <w:id w:val="321398458"/>
          <w:placeholder>
            <w:docPart w:val="DefaultPlaceholder_-1854013440"/>
          </w:placeholder>
        </w:sdtPr>
        <w:sdtContent>
          <w:r w:rsidR="00E43CEE" w:rsidRPr="00E43CEE">
            <w:rPr>
              <w:rFonts w:ascii="Arial" w:hAnsi="Arial" w:cs="Arial"/>
              <w:color w:val="000000"/>
              <w:vertAlign w:val="superscript"/>
            </w:rPr>
            <w:t>192–194</w:t>
          </w:r>
        </w:sdtContent>
      </w:sdt>
      <w:r w:rsidR="00415A0E">
        <w:rPr>
          <w:rFonts w:ascii="Arial" w:hAnsi="Arial" w:cs="Arial"/>
        </w:rPr>
        <w:t xml:space="preserve">, </w:t>
      </w:r>
      <w:r w:rsidR="00642176">
        <w:rPr>
          <w:rFonts w:ascii="Arial" w:hAnsi="Arial" w:cs="Arial"/>
        </w:rPr>
        <w:t xml:space="preserve">DNAH12 </w:t>
      </w:r>
      <w:sdt>
        <w:sdtPr>
          <w:rPr>
            <w:rFonts w:ascii="Arial" w:hAnsi="Arial" w:cs="Arial"/>
            <w:color w:val="000000"/>
            <w:vertAlign w:val="superscript"/>
          </w:rPr>
          <w:tag w:val="MENDELEY_CITATION_v3_eyJjaXRhdGlvbklEIjoiTUVOREVMRVlfQ0lUQVRJT05fMTUzM2VjOTMtY2I4YS00NGI3LWJiN2QtZWZlYWVmYTdjZmFiIiwicHJvcGVydGllcyI6eyJub3RlSW5kZXgiOjB9LCJpc0VkaXRlZCI6ZmFsc2UsIm1hbnVhbE92ZXJyaWRlIjp7ImlzTWFudWFsbHlPdmVycmlkZGVuIjpmYWxzZSwiY2l0ZXByb2NUZXh0IjoiPHN1cD4xOTXigJMxOTc8L3N1cD4iLCJtYW51YWxPdmVycmlkZVRleHQiOiIifSwiY2l0YXRpb25JdGVtcyI6W3siaWQiOiJkNTQ0YTEzYi04ZWU0LTMyNGEtYjA5My0wZDNjYjNiMDY0ZjMiLCJpdGVtRGF0YSI6eyJ0eXBlIjoiYXJ0aWNsZS1qb3VybmFsIiwiaWQiOiJkNTQ0YTEzYi04ZWU0LTMyNGEtYjA5My0wZDNjYjNiMDY0ZjMiLCJ0aXRsZSI6Ildob2xlLWV4b21lIHNlcXVlbmNpbmcgb2YgYSBjb2hvcnQgb2YgaW5mZXJ0aWxlIG1lbiByZXZlYWxzIG5vdmVsIGNhdXNhdGl2ZSBnZW5lcyBpbiB0ZXJhdG96b29zcGVybWlhIHRoYXQgYXJlIGNoaWVmbHkgcmVsYXRlZCB0byBzcGVybSBoZWFkIGRlZmVjdHMiLCJhdXRob3IiOlt7ImZhbWlseSI6IkxpIiwiZ2l2ZW4iOiJZYXFpYW4iLCJwYXJzZS1uYW1lcyI6ZmFsc2UsImRyb3BwaW5nLXBhcnRpY2xlIjoiIiwibm9uLWRyb3BwaW5nLXBhcnRpY2xlIjoiIn0seyJmYW1pbHkiOiJXYW5nIiwiZ2l2ZW4iOiJZYW4iLCJwYXJzZS1uYW1lcyI6ZmFsc2UsImRyb3BwaW5nLXBhcnRpY2xlIjoiIiwibm9uLWRyb3BwaW5nLXBhcnRpY2xlIjoiIn0seyJmYW1pbHkiOiJXZW4iLCJnaXZlbiI6Ill1dGluZyIsInBhcnNlLW5hbWVzIjpmYWxzZSwiZHJvcHBpbmctcGFydGljbGUiOiIiLCJub24tZHJvcHBpbmctcGFydGljbGUiOiIifSx7ImZhbWlseSI6IlpoYW5nIiwiZ2l2ZW4iOiJUYW8iLCJwYXJzZS1uYW1lcyI6ZmFsc2UsImRyb3BwaW5nLXBhcnRpY2xlIjoiIiwibm9uLWRyb3BwaW5nLXBhcnRpY2xlIjoiIn0seyJmYW1pbHkiOiJXYW5nIiwiZ2l2ZW4iOiJYaWFvZG9uZyIsInBhcnNlLW5hbWVzIjpmYWxzZSwiZHJvcHBpbmctcGFydGljbGUiOiIiLCJub24tZHJvcHBpbmctcGFydGljbGUiOiIifSx7ImZhbWlseSI6IkppYW5nIiwiZ2l2ZW4iOiJDaHVhbiIsInBhcnNlLW5hbWVzIjpmYWxzZSwiZHJvcHBpbmctcGFydGljbGUiOiIiLCJub24tZHJvcHBpbmctcGFydGljbGUiOiIifSx7ImZhbWlseSI6IlpoZW5nIiwiZ2l2ZW4iOiJSdWkiLCJwYXJzZS1uYW1lcyI6ZmFsc2UsImRyb3BwaW5nLXBhcnRpY2xlIjoiIiwibm9uLWRyb3BwaW5nLXBhcnRpY2xlIjoiIn0seyJmYW1pbHkiOiJaaG91IiwiZ2l2ZW4iOiJGYW4iLCJwYXJzZS1uYW1lcyI6ZmFsc2UsImRyb3BwaW5nLXBhcnRpY2xlIjoiIiwibm9uLWRyb3BwaW5nLXBhcnRpY2xlIjoiIn0seyJmYW1pbHkiOiJDaGVuIiwiZ2l2ZW4iOiJEYWlqdWFuIiwicGFyc2UtbmFtZXMiOmZhbHNlLCJkcm9wcGluZy1wYXJ0aWNsZSI6IiIsIm5vbi1kcm9wcGluZy1wYXJ0aWNsZSI6IiJ9LHsiZmFtaWx5IjoiWWFuZyIsImdpdmVuIjoiWWlob25nIiwicGFyc2UtbmFtZXMiOmZhbHNlLCJkcm9wcGluZy1wYXJ0aWNsZSI6IiIsIm5vbi1kcm9wcGluZy1wYXJ0aWNsZSI6IiJ9LHsiZmFtaWx5IjoiU2hlbiIsImdpdmVuIjoiWWluZyIsInBhcnNlLW5hbWVzIjpmYWxzZSwiZHJvcHBpbmctcGFydGljbGUiOiIiLCJub24tZHJvcHBpbmctcGFydGljbGUiOiIifV0sImNvbnRhaW5lci10aXRsZSI6Ikh1bWFuIFJlcHJvZHVjdGlvbiIsIkRPSSI6IjEwLjEwOTMvaHVtcmVwL2RlYWIyMjkiLCJJU0JOIjoiMDAwMDAwMDE5MSIsIklTU04iOiIxNDYwMjM1MCIsIlBNSUQiOiIzNDc5MTI0NiIsImlzc3VlZCI6eyJkYXRlLXBhcnRzIjpbWzIwMjJdXX0sInBhZ2UiOiIxNTItMTc3IiwiYWJzdHJhY3QiOiJTVFVEWSBRVUVTVElPTjogQ2FuIHdob2xlLWV4b21lIHNlcXVlbmNpbmcgKFdFUykgYW5kIGluIHZpdHJvIHZhbGlkYXRpb24gc3R1ZGllcyBpZGVudGlmeSBuZXcgY2F1c2F0aXZlIGdlbmVzIGFzc29jaWF0ZWQgd2l0aCB0ZXJhdG96b29zcGVybWlhLCBwYXJ0aWN1bGFybHkgZm9yIHNwZXJtIGhlYWQgZGVmZWN0PyBTVU1NQVJZIEFOU1dFUjogV2UgaW52ZXN0aWdhdGVkIGEgY29yZSBncm91cCBvZiBpbmZlcnRpbGUgcGF0aWVudHMsIGluY2x1ZGluZyA4MiBjYXNlcyB3aXRoIHVuZXhwbGFpbmVkIGFibm9ybWFsIHNwZXJtIGhlYWQgYW5kIDY3IGluZGl2aWR1YWxzIHdpdGggbXVsdGlwbGUgbW9ycGhvbG9naWNhbCBhYm5vcm1hbGl0aWVzIG9mIHRoZSBzcGVybSBmbGFnZWxsYSAoTU1BRiksIGFuZCByZXZlYWxlZCByYXJlIGFuZCBub3ZlbCBkZWxldGVyaW91cyBnZW5lIHZhcmlhbnRzIGNvcnJlbGF0ZWQgd2l0aCBtb3JwaG9sb2dpY2FsIGFibm9ybWFsaXRpZXMgb2YgdGhlIHNwZXJtIGhlYWQgb3IgdGFpbCBkZWZlY3RzLiBXSEFUIElTIEtOT1dOIEFMUkVBRFk6IFRlcmF0b3pvb3NwZXJtaWEgaXMgb25lIG9mIHRoZSBtb3N0IGNvbW1vbiBmYWN0b3JzIGNhdXNpbmcgbWFsZSBpbmZlcnRpbGl0eS4gT3dpbmcgdG8gaGlnaCBwaGVub3R5cGljIHZhcmlhYmlsaXR5LCBjdXJyZW50bHkga25vd24gZ2VuZXRpYyBjYXVzZXMgb2YgdGVyYXRvem9vc3Blcm1pYSBjYW4gb25seSBleHBsYWluIGEgcmF0aGVyIG1pbm9yIGNvbXBvbmVudCBmb3IgcGF0aWVudHMgd2l0aCBhbm9tYWxvdXMgc3Blcm0taGVhZCBzaGFwZXMsIGFuZCB0aGUgYWdlbnRzIHJlc3BvbnNpYmxlIGZvciBhdHlwaWNhbCBzcGVybSBoZWFkIHNoYXBlcyByZW1haW4gbGFyZ2VseSB1bmtub3duLiBTVFVEWSBERVNJR04sIFNJWkUsIERVUkFUSU9OOiBXZSBleGVjdXRlZCBXRVMgYW5hbHlzaXMgb2YgYSBDaGluZXNlIGNvaG9ydCBvZiBwYXRpZW50cyAoTiDCvCAxNDkpIHdpdGggdGVyYXRvem9vc3Blcm1pYSB0byBpZGVudGlmeSBub3ZlbCBnZW5ldGljIGNhdXNlcyBwYXJ0aWN1bGFybHkgZm9yIGRlZmVjdGl2ZSBzcGVybSBoZWFkLiBXZSBhbHNvIHNvdWdodCB0byByZXZlYWwgdGhlIGluZmx1ZW5jZSBvZiBkaWZmZXJlbnQgYWJub3JtYWxpdGllcyBvZiBzcGVybSBtb3JwaG9sb2d5IG9uIElDU0kgb3V0Y29tZS4gUEFSVElDSVBBTlRTL01BVEVSSUFMUywgU0VUVElORywgTUVUSE9EUzogSW4gdGhpcyBzdHVkeSwgYSBjb2hvcnQgb2YgMTQ5IGluZmVydGlsZSBtZW4gKDgyIHdpdGggYWJub3JtYWwgc3Blcm0gaGVhZCBhbmQgNjcgd2l0aCBNTUFGKSB3ZXJlIHJlY3J1aXRlZC4gV2UgaW1wbGVtZW50ZWQgV0VTIG9uIGluZmVydGlsZSBwYXRpZW50cyBhbmQgYW5hbHl6ZWQgdGhlIG5lZ2F0aXZlIGVmZmVjdHMgb2YgdGhlIG11dGF0aW9ucyBvZiBjYW5kaWRhdGUgZ2VuZXMgb24gdGhlaXIgcHJvdGVpbiBjb25mb3JtYXRpb25zIGFuZC9vciBleHByZXNzaW9uLiBXZSBhbHNvIGludmVzdGlnYXRlZCB0aGUgY2FuZGlkYXRlIGdlbmVz4oCZIHNwYXRpb3RlbXBvcmFsIGV4cHJlc3Npb24vbG9jYWxpemF0aW9uIGR1cmluZyBzcGVybWF0b2dlbmVzaXMgaW4gYm90aCBodW1hbnMgYW5kIG1pY2UsIGFuZCBleHBsb3JlZCB0aGVpciBpbnRlcmFjdGlvbnMgd2l0aCBwcm90ZWlucyB0aGF0IGFyZSBrbm93biB0byBiZSBpbnZvbHZlZCBpbiBzcGVybSBkZXZlbG9wbWVudC4gV2UgYWxzbyBjb21wYXJlZCB0aGUgSUNTSSBvdXRjb21lcyBvZiB0aGUgYWZmZWN0ZWQgaW5kaXZpZHVhbHMgd2l0aCB2YXJpb3VzIGFiZXJyYXRpb25zIGluIHNwZXJtIG1vcnBob2xvZ3kuIE1BSU4gUkVTVUxUUyBBTkQgVEhFIFJPTEUgT0YgQ0hBTkNFOiBXZSBpZGVudGlmaWVkIHJhcmUgYW5kIGRlbGV0ZXJpb3VzIHZhcmlhbnRzIG9mIHBpd2kgbGlrZSBSTkEtbWVkaWF0ZWQgZ2VuZSBzaWxlbmNpbmcgNCAoUElXSUw0OiAxLzgyIHBhdGllbnRzLCAxLjIxJSksIGNvaWxlZC1jb2lsIGFuZCBDMiBkb21haW4gY29udGFpbmluZyAxQiAoQ0MyRDFCOiAxLzgyIHBhdGllbnRzLCAxLjIxJSksIGN5Y2xpbiBCMyAoQ0NOQjM6IDEvODIgcGF0aWVudHMsIDEuMjElKSwgS0lBQTEyMTAgKEtJQUExMjEwOiAyLzgyIHBhdGllbnRzLCAyLjQzJSkgYW5kIGNob2xpbmUgcGhvc3Bob3RyYW5zZmVyYXNlIDEgKENIUFQxOiAxLzgyIHBhdGllbnRzLCAxLjIxJSksIHdoaWNoIGFyZSBub3ZlbCBjb3JyZWxhdGVzIG9mIG1vcnBob2xvZ2ljYWwgYWJub3JtYWxpdGllcyBvZiB0aGUgc3Blcm0gaGVhZDsgZnVuY3Rpb25hbCBldmlkZW5jZSBzdXBwb3J0cyByb2xlcyBmb3IgYWxsIG9mIHRoZXNlIGdlbmVzIGluIHNwZXJtIGhlYWQgZm9ybWF0aW9uLiBUaGUgbXV0YXRpb25zIG9mIHNlcHRpbiAxMiAoU0VQVElOMTI6IDIvODIgcGF0aWVudHMsIDIuNDMlKSBhcmUgc3VnZ2VzdGVkIHRvIGJlIGFzc29jaWF0ZWQgd2l0aCBhY3Jvc29tZSBkZWZlY3RzLiBXZSBhZGRpdGlvbmFsbHkgb2JzZXJ2ZWQgbm92ZWwgY2F1c2F0aXZlIG11dGF0aW9ucyBvZiBkeW5laW4gYXhvbmVtYWwgaGVhdnkgY2hhaW4gMiAoRE5BSDI6IDEvNjcgcGF0aWVudHMsIDEuNDklKSwgZHluZWluIGF4b25lbWFsIGhlYXZ5IGNoYWluIDEwIChETkFIMTA6IDEvNjcgcGF0aWVudHMsIDEuNDklKSBhbmQgZHluZWluIGF4b25lbWFsIGhlYXZ5IGNoYWluIDEyIChETkFIMTI6IDEvNjcgcGF0aWVudHMsIDEuNDklKSBpbiBwYXRpZW50cyB3aXRoIE1NQUYsIGFuZCByZXZlYWxlZCBhIHNpZ25pZmljYW50bHkgbG93ZXIgZmVydGlsaXphdGlvbiByYXRlIG9mIHRoZSBhYm5vcm1hbCBzcGVybS1oZWFkIGdyb3VwIGNvbXBhcmVkIHRvIHRoZSBNTUFGIGdyb3VwIGZvbGxvd2luZyBJQ1NJLiBDb25zZXF1ZW50bHksIG91ciBzdHVkeSBhbHNvIHN1Z2dlc3RzIHRoYXQgdGhlIG11dGF0aW9ucyBvZiBQSVdJTDQgYW5kIENDMkQxQiBtaWdodCBiZSBjaXJjdW12ZW50ZWQgYnkgSUNTSSB0byBhIGRlZ3JlZSwgYW5kIHRoYXQgQ0hQVDEgYW5kIEtJQUExMjEwIGxvc3Mtb2YtZnVuY3Rpb24gdmFyaWFudHMgbWlnaHQgYmUgYXNzb2NpYXRlZCB3aXRoIGZhaWxlZCBJQ1NJIHRyZWF0bWVudC4gTElNSVRBVElPTlMsIFJFQVNPTlMgRk9SIENBVVRJT046IEluIHRoaXMgc3R1ZHksIHdlIGRpc2NvdmVyZWQgdGhlIHJlbGF0aW9uc2hpcCBiZXR3ZWVuIHRoZSBnZW5vdHlwZSBhbmQgcGhlbm90eXBlIG9mIHRoZSBub3ZlbCBjYXVzYXRpdmUgZ2VuZXMgb2Ygc3Blcm0gaGVhZCBkZWZvcm1pdGllcyBpbiBodW1hbnMuIEhvd2V2ZXIsIHRoZSBtb2xlY3VsYXIgbWVjaGFuaXNtIG9mIHRoZSByZWxldmFudCBnZW5lcyBpbnZvbHZlZCBpbiBzcGVybSBoZWFkIGRldmVsb3BtZW50IG5lZWRzIHRvIGJlIGZ1cnRoZXIgaWxsdW1pbmF0ZWQgaW4gZnV0dXJlIHJlc2VhcmNoLiBGdXJ0aGVybW9yZSwgZXZpZGVuY2Ugc2hvdWxkIGJlIHByb3ZpZGVkIHVzaW5nIGtub2Nrb3V0L2tub2NrLWluIG1vdXNlIG1vZGVscyBmb3IgYWRkaXRpb25hbCBjb25maXJtYXRpb24gb2YgdGhlIHJvbGVzIG9mIHRoZXNlIG5vdmVsIGdlbmVzIGluIHNwZXJtYXRvZ2VuZXNpcy4gV0lERVIgSU1QTElDQVRJT05TIE9GIFRIRSBGSU5ESU5HUzogVGhpcyBjb2hvcnQgc3R1ZHkgb2YgMTQ5IENoaW5lc2UgaW5mZXJ0aWxlIG1lbiBkb2N1bWVudHMgbm92ZWwgZ2VuZXRpYyBmYWN0b3JzIGludm9sdmVkIGluIHRlcmF0b3pvb3NwZXJtaWEsIHBhcnRpY3VsYXJseSBpbiBhbm9tYWxvdXMgc3Blcm0gaGVhZCBmb3JtYXRpb24uIEZvciB0aGUgZmlyc3QgdGltZSwgd2Ugc3VnZ2VzdCB0aGF0IFNFUFRJTjEyIGlzIHJlbGF0ZWQgdG8gaHVtYW4gYWNyb3NvbWFsIGh5cG9wbGFzaWEsIGFuZCB0aGF0IENDTkIzIGlzIGEgbm92ZWwgY2F1c2F0aXZlIGdlbmUgZm9yIGdsb2Jvem9vc3Blcm1pYSBpbiBodW1hbnMuIFdlIGFsc28gdW5jb3ZlcmVkIHZhcmlhbnRzIGluIHR3byBnZW5lc+KAlEtJQUExMjEwIGFuZCBDSFBUMWFzc29jaWF0ZWQgd2l0aCBhY3Jvc29tYWwgYmlvZ2VuZXNpcyBpbiBwYXRpZW50cyB3aXRoIHNtYWxsIG9yIGFic2VudCBhY3Jvc29tZXMuIEFkZGl0aW9uYWxseSwgaXQgaXMgcG9zdHVsYXRlZCB0aGF0IGxvc3Mtb2YtZnVuY3Rpb24gbXV0YXRpb25zIG9mIFBJV0lMNCBhbmQgQ0MyRDFCIGhhdmUgYSBjb250cmlidXRpb24gdG8gdGhlIGFibm9ybWFsIHNwZXJtLWhlYWQgZm9ybWF0aW9uLiBGdXJ0aGVybW9yZSwgd2UgYXJlIGZpcnN0IHRvIGRlbW9uc3RyYXRlIHRoZSBpbmZsdWVuY2Ugb2YgZGlmZmVyZW50IHNwZXJtIG1vcnBob2xvZ2llcyBvbiBJQ1NJIG91dGNvbWVzIGFuZCBpbmRpY2F0ZXMgdGhhdCB0aGUgYWJub3JtYWwgc3Blcm0gaGVhZCBtYXkgcGxheSBhIHNpZ25pZmljYW50IHJvbGUgaW4gZmVydGlsaXphdGlvbiBmYWlsdXJlLiBPdXIgZmluZGluZ3MgdGhlcmVmb3JlIHByb3ZpZGUgdmFsdWFibGUgaW5mb3JtYXRpb24gZm9yIHRoZSBkaWFnbm9zaXMgb2YgdGVyYXRvem9vc3Blcm1pYSwgcGFydGljdWxhcmx5IHdpdGggcmVzcGVjdCB0byBhYm5vcm1hbGl0aWVzIG9mIHRoZSBzcGVybSBoZWFkLiBUaGlzIHdpbGwgYWxsb3cgY2xpbmljaWFucyB0byBhZG9wdCB0aGUgb3B0aW1hbCB0cmVhdG1lbnQgc3RyYXRlZ3kgYW5kIHRvIGRldmVsb3AgcGVyc29uYWxpemVkIG1lZGljaW5lIGRpcmVjdGx5IHRhcmdldGluZyB0aGVzZSBlZmZlY3RzLiBTVFVEWSBGVU5ESU5HL0NPTVBFVElORyBJTlRFUkVTVChTKTogVGhpcyB3b3JrIHdhcyBmaW5hbmNlZCBieSB0aGUgV2VzdCBDaGluYSBTZWNvbmQgVW5pdmVyc2l0eSBIb3NwaXRhbCBvZiBTaWNodWFuIFVuaXZlcnNpdHkgKEtTMzY5IGFuZCBLTDA0MikuIFRoZSBhdXRob3JzIGRlY2xhcmUgdGhhdCB0aGV5IGRvIG5vdCBoYXZlIGFueSBjb25mbGljdHMgb2YgaW50ZXJlc3RzLiBUUklBTCBSRUdJU1RSQVRJT04gTlVNQkVSOiBOL0EuIiwiaXNzdWUiOiIxIiwidm9sdW1lIjoiMzciLCJjb250YWluZXItdGl0bGUtc2hvcnQiOiIifSwiaXNUZW1wb3JhcnkiOmZhbHNlfSx7ImlkIjoiOTI5YmRkYzUtZTg0Ni0zNDZlLWEyNmQtNDczYWIwZmI1Yzc0IiwiaXRlbURhdGEiOnsidHlwZSI6ImFydGljbGUtam91cm5hbCIsImlkIjoiOTI5YmRkYzUtZTg0Ni0zNDZlLWEyNmQtNDczYWIwZmI1Yzc0IiwidGl0bGUiOiJFeG9tZSBzZXF1ZW5jaW5nIHJldmVhbHMgdmFyaWFudHMgaW4ga25vd24gYW5kIG5vdmVsIGNhbmRpZGF0ZSBnZW5lcyBmb3Igc2V2ZXJlIHNwZXJtIG1vdGlsaXR5IGRpc29yZGVycyIsImF1dGhvciI6W3siZmFtaWx5IjoiT3VkIiwiZ2l2ZW4iOiJNLiBTLiIsInBhcnNlLW5hbWVzIjpmYWxzZSwiZHJvcHBpbmctcGFydGljbGUiOiIiLCJub24tZHJvcHBpbmctcGFydGljbGUiOiIifSx7ImZhbWlseSI6IkhvdXN0b24iLCJnaXZlbiI6IkIuIEouIiwicGFyc2UtbmFtZXMiOmZhbHNlLCJkcm9wcGluZy1wYXJ0aWNsZSI6IiIsIm5vbi1kcm9wcGluZy1wYXJ0aWNsZSI6IiJ9LHsiZmFtaWx5IjoiVm9sb3pvbm9rYSIsImdpdmVuIjoiTC4iLCJwYXJzZS1uYW1lcyI6ZmFsc2UsImRyb3BwaW5nLXBhcnRpY2xlIjoiIiwibm9uLWRyb3BwaW5nLXBhcnRpY2xlIjoiIn0seyJmYW1pbHkiOiJNYXN0cm9yb3NhIiwiZ2l2ZW4iOiJGLiBLLiIsInBhcnNlLW5hbWVzIjpmYWxzZSwiZHJvcHBpbmctcGFydGljbGUiOiIiLCJub24tZHJvcHBpbmctcGFydGljbGUiOiIifSx7ImZhbWlseSI6IkhvbHQiLCJnaXZlbiI6IkcuIFMuIiwicGFyc2UtbmFtZXMiOmZhbHNlLCJkcm9wcGluZy1wYXJ0aWNsZSI6IiIsIm5vbi1kcm9wcGluZy1wYXJ0aWNsZSI6IiJ9LHsiZmFtaWx5IjoiQWxvYmFpZGkiLCJnaXZlbiI6IkIuIEsuUy4iLCJwYXJzZS1uYW1lcyI6ZmFsc2UsImRyb3BwaW5nLXBhcnRpY2xlIjoiIiwibm9uLWRyb3BwaW5nLXBhcnRpY2xlIjoiIn0seyJmYW1pbHkiOiJEZXZyaWVzIiwiZ2l2ZW4iOiJQLiBGLiIsInBhcnNlLW5hbWVzIjpmYWxzZSwiZHJvcHBpbmctcGFydGljbGUiOiIiLCJub24tZHJvcHBpbmctcGFydGljbGUiOiIifSx7ImZhbWlseSI6IkFzdHV0aSIsImdpdmVuIjoiRy4iLCJwYXJzZS1uYW1lcyI6ZmFsc2UsImRyb3BwaW5nLXBhcnRpY2xlIjoiIiwibm9uLWRyb3BwaW5nLXBhcnRpY2xlIjoiIn0seyJmYW1pbHkiOiJSYW1vcyIsImdpdmVuIjoiTC4iLCJwYXJzZS1uYW1lcyI6ZmFsc2UsImRyb3BwaW5nLXBhcnRpY2xlIjoiIiwibm9uLWRyb3BwaW5nLXBhcnRpY2xlIjoiIn0seyJmYW1pbHkiOiJNY0xhY2hsYW4iLCJnaXZlbiI6IlIuIEkuIiwicGFyc2UtbmFtZXMiOmZhbHNlLCJkcm9wcGluZy1wYXJ0aWNsZSI6IiIsIm5vbi1kcm9wcGluZy1wYXJ0aWNsZSI6IiJ9LHsiZmFtaWx5IjoiTydCcnlhbiIsImdpdmVuIjoiTS4gSy4iLCJwYXJzZS1uYW1lcyI6ZmFsc2UsImRyb3BwaW5nLXBhcnRpY2xlIjoiIiwibm9uLWRyb3BwaW5nLXBhcnRpY2xlIjoiIn0seyJmYW1pbHkiOiJWZWx0bWFuIiwiZ2l2ZW4iOiJKLiBBLiIsInBhcnNlLW5hbWVzIjpmYWxzZSwiZHJvcHBpbmctcGFydGljbGUiOiIiLCJub24tZHJvcHBpbmctcGFydGljbGUiOiIifSx7ImZhbWlseSI6IkNoZW1lcyIsImdpdmVuIjoiSC4gRS4iLCJwYXJzZS1uYW1lcyI6ZmFsc2UsImRyb3BwaW5nLXBhcnRpY2xlIjoiIiwibm9uLWRyb3BwaW5nLXBhcnRpY2xlIjoiIn0seyJmYW1pbHkiOiJTaGV0aCIsImdpdmVuIjoiSC4iLCJwYXJzZS1uYW1lcyI6ZmFsc2UsImRyb3BwaW5nLXBhcnRpY2xlIjoiIiwibm9uLWRyb3BwaW5nLXBhcnRpY2xlIjoiIn1dLCJjb250YWluZXItdGl0bGUiOiJIdW1hbiBSZXByb2R1Y3Rpb24iLCJET0kiOiIxMC4xMDkzL2h1bXJlcC9kZWFiMDk5IiwiSVNTTiI6IjE0NjAyMzUwIiwiUE1JRCI6IjM0MDg5MDU2IiwiaXNzdWVkIjp7ImRhdGUtcGFydHMiOltbMjAyMV1dfSwicGFnZSI6IjI1OTctMjYxMSIsImFic3RyYWN0IjoiU1RVRFkgUVVFU1RJT046IFdoYXQgYXJlIHRoZSBjYXVzYXRpdmUgZ2VuZXRpYyB2YXJpYW50cyBpbiBwYXRpZW50cyB3aXRoIG1hbGUgaW5mZXJ0aWxpdHkgZHVlIHRvIHNldmVyZSBzcGVybSBtb3RpbGl0eSBkaXNvcmRlcnM/IFNVTU1BUlkgQU5TV0VSOiBXZSBpZGVudGlmaWVkIGhpZ2ggY29uZmlkZW5jZSBkaXNlYXNlLWNhdXNpbmcgdmFyaWFudHMgaW4gbXVsdGlwbGUgZ2VuZXMgcHJldmlvdXNseSBhc3NvY2lhdGVkIHdpdGggc2V2ZXJlIHNwZXJtIG1vdGlsaXR5IGRpc29yZGVycyBpbiAxMCBvdXQgb2YgMjEgcGF0aWVudHMgKDQ4JSkgYW5kIHZhcmlhbnRzIGluIG5vdmVsIGNhbmRpZGF0ZSBnZW5lcyBpbiBzZXZlbiBhZGRpdGlvbmFsIHBhdGllbnRzICgzMyUpLiBXSEFUIElTIEtOT1dOIEFMUkVBRFk6IFNldmVyZSBzcGVybSBtb3RpbGl0eSBkaXNvcmRlcnMgYXJlIGEgZm9ybSBvZiBtYWxlIGluZmVydGlsaXR5IGNoYXJhY3RlcmlzZWQgYnkgaW1tb3RpbGUgc3Blcm0gb2Z0ZW4gaW4gY29tYmluYXRpb24gd2l0aCBhIHNwZWN0cnVtIG9mIHN0cnVjdHVyYWwgYWJub3JtYWxpdGllcyBvZiB0aGUgc3Blcm0gZmxhZ2VsbHVtIHRoYXQgZG8gbm90IGFmZmVjdCB2aWFiaWxpdHkuIEN1cnJlbnRseSwgZGVwZW5kaW5nIG9uIHRoZSBjbGluaWNhbCBzdWItY2F0ZWdvcmlzYXRpb24sIHVwIHRvIDUwJSBvZiBjYXVzYWxpdHkgaW4gcGF0aWVudHMgd2l0aCBzZXZlcmUgc3Blcm0gbW90aWxpdHkgZGlzb3JkZXJzIGNhbiBiZSBleHBsYWluZWQgYnkgcGF0aG9nZW5pYyB2YXJpYW50cyBpbiBhdCBsZWFzdCAyMiBnZW5lcy4gU1RVRFkgREVTSUdOLCBTSVpFLCBEVVJBVElPTjogV2UgcGVyZm9ybWVkIGV4b21lIHNlcXVlbmNpbmcgaW4gMjEgcGF0aWVudHMgd2l0aCBzZXZlcmUgc3Blcm0gbW90aWxpdHkgZGlzb3JkZXJzIGZyb20gdHdvIGRpZmZlcmVudCBjbGluaWNzLiBQQVJUSUNJUEFOVFMvTUFURVJJQUxTLCBTRVRUSU5HLCBNRVRIT0Q6IFR3byBncm91cHMgb2YgaW5mZXJ0aWxlIG1lbiwgb25lIGZyb20gQXJnZW50aW5hIChuPTkpIGFuZCBvbmUgZnJvbSBBdXN0cmFsaWEgKG49MTIpLCB3aXRoIGNsaW5pY2FsbHkgZGVmaW5lZCBzZXZlcmUgc3Blcm0gbW90aWxpdHkgZGlzb3JkZXJzIChtb3RpbGl0eSA8NSUpIGFuZCBub3JtYWwgbW9ycGhvbG9neSB2YWx1ZXMgb2YgMC00JSwgd2VyZSBpbmNsdWRlZC4gQWxsIHBhdGllbnRzIGluIHRoZSBBcmdlbnRpbmUgY29ob3J0IHdlcmUgZGlhZ25vc2VkIHdpdGggREZTLU1NQUYsIGJhc2VkIG9uIGxpZ2h0IGFuZCB0cmFuc21pc3Npb24gZWxlY3Ryb24gbWljcm9zY29weS4gU3Blcm0gdWx0cmFzdHJ1Y3R1cmFsIGluZm9ybWF0aW9uIHdhcyBub3QgYXZhaWxhYmxlIGZvciB0aGUgQXVzdHJhbGlhbiBjb2hvcnQuIEV4b21lIHNlcXVlbmNpbmcgd2FzIHBlcmZvcm1lZCBpbiBhbGwgMjEgcGF0aWVudHMgYW5kIHZhcmlhbnRzIHdpdGggYW4gYWxsZWxlIGZyZXF1ZW5jeSBvZiA8MSUgaW4gdGhlIGdub21BRCBwb3B1bGF0aW9uIHdlcmUgcHJpb3JpdGlzZWQgYW5kIGludGVycHJldGVkLiBNQUlOIFJFU1VMVFMgQU5EIFJPTEUgT0YgQ0hBTkNFOiBJbiAxMCBvZiAyMSBwYXRpZW50cyAoNDglKSwgd2UgaWRlbnRpZmllZCBwYXRob2dlbmljIHZhcmlhbnRzIGluIGtub3duIHNwZXJtIGFzc2VtYmx5IGdlbmVzOiBDRkFQNDMgKDMgcGF0aWVudHMpOyBDRkFQNDQgKDIgcGF0aWVudHMpLCBDRkFQNTggKDEgcGF0aWVudCksIFFSSUNIMiAoMiBwYXRpZW50cyksIEROQUgxICgxIHBhdGllbnQpIGFuZCBETkFINiAoMSBwYXRpZW50KS4gVGhlIGRpYWdub3N0aWMgcmF0ZSBkaWQgbm90IGRpZmZlciBtYXJrZWRseSBiZXR3ZWVuIHRoZSBBcmdlbnRpbmlhbiBhbmQgdGhlIEF1c3RyYWxpYW4gY29ob3J0ICg1NSUgYW5kIDQyJSwgcmVzcGVjdGl2ZWx5KS4gRnVydGhlcm1vcmUsIHdlIGlkZW50aWZpZWQgcGF0aWVudHMgd2l0aCB2YXJpYW50cyBpbiB0aGUgbm92ZWwgaHVtYW4gY2FuZGlkYXRlIHNwZXJtIG1vdGlsaXR5IGdlbmVzOiBETkFIMTIsIERSQzEsIE1EQzEsIFBBQ1JHLCBTU1BMMkMgYW5kIFRQVEUyLiBPbmUgcGF0aWVudCBwcmVzZW50ZWQgd2l0aCB2YXJpYW50cyBpbiBmb3VyIGNhbmRpZGF0ZSBnZW5lcyBhbmQgaXQgcmVtYWlucyB1bmNsZWFyIHdoaWNoIHZhcmlhbnRzIHdlcmUgcmVzcG9uc2libGUgZm9yIHRoZSBzZXZlcmUgc3Blcm0gbW90aWxpdHkgZGVmZWN0IGluIHRoaXMgcGF0aWVudC4gTEFSR0UgU0NBTEUgREFUQTogTi9BIExJTUlUQVRJT05TLCBSRUFTT05TIEZPUiBDQVVUSU9OOiBJbiB0aGlzIHN0dWR5LCB3ZSBkZXNjcmliZWQgcGF0aWVudHMgd2l0aCBlaXRoZXIgYSBob21venlnb3VzIG9yIHR3byBoZXRlcm96eWdvdXMgY2FuZGlkYXRlIHBhdGhvZ2VuaWMgdmFyaWFudHMgaW4gZ2VuZXMgbGlua2VkIHRvIHNwZXJtIG1vdGlsaXR5IGRpc29yZGVycy4gRHVlIHRvIHVuYXZhaWxhYmlsaXR5IG9mIHBhcmVudGFsIEROQSwgd2UgaGF2ZSBub3QgYXNzZXNzZWQgdGhlIGZyZXF1ZW5jeSBvZiBkZSBub3ZvIG9yIG1hdGVybmFsbHkgaW5oZXJpdGVkIGRvbWluYW50IHZhcmlhbnRzIGFuZCBjb3VsZCBub3QgZGV0ZXJtaW5lIHRoZSBwYXJlbnRhbCBvcmlnaW4gb2YgdGhlIG11dGF0aW9ucyB0byBlc3RhYmxpc2ggaW4gYWxsIGNhc2VzIHRoYXQgdGhlIG11dGF0aW9ucyBhcmUgcHJlc2VudCBvbiBib3RoIGFsbGVsZXMuIFdJREVSIElNUExJQ0FUSU9OUyBPRiBUSEUgRklORElOR1M6IE91ciByZXN1bHRzIGNvbmZpcm0gdGhlIGxpa2VseSBjYXVzYWwgcm9sZSBvZiB2YXJpYW50cyBpbiBzaXgga25vd24gZ2VuZXMgZm9yIHNwZXJtIG1vdGlsaXR5IGFuZCB3ZSBkZW1vbnN0cmF0ZSB0aGF0IGV4b21lIHNlcXVlbmNpbmcgaXMgYW4gZWZmZWN0aXZlIG1ldGhvZCB0byBkaWFnbm9zZSBwYXRpZW50cyB3aXRoIHNldmVyZSBzcGVybSBtb3RpbGl0eSBkaXNvcmRlcnMgKDEwLzIxIGRpYWdub3NlZDsgNDglKS4gRnVydGhlcm1vcmUsIG91ciBhbmFseXNpcyByZXZlYWxlZCBzaXggbm92ZWwgY2FuZGlkYXRlIGdlbmVzIGZvciBzZXZlcmUgc3Blcm0gbW90aWxpdHkgZGlzb3JkZXJzLiBHZW5vbWUtd2lkZSBzZXF1ZW5jaW5nIG9mIGFkZGl0aW9uYWwgcGF0aWVudCBjb2hvcnRzIGFuZCByZS1hbmFseXNpcyBvZiBleG9tZSBkYXRhIG9mIGN1cnJlbnRseSB1bnNvbHZlZCBjYXNlcyBtYXkgcmV2ZWFsIGFkZGl0aW9uYWwgdmFyaWFudHMgaW4gdGhlc2Ugbm92ZWwgY2FuZGlkYXRlIGdlbmVzLiBTVFVEWSBGVU5ESU5HL0NPTVBFVElORyBJTlRFUkVTVChTKTogVGhpcyBwcm9qZWN0IHdhcyBzdXBwb3J0ZWQgaW4gcGFydCBieSBmdW5kaW5nIGZyb20gdGhlIEF1c3RyYWxpYW4gTmF0aW9uYWwgSGVhbHRoIGFuZCBNZWRpY2FsIFJlc2VhcmNoIENvdW5jaWwgKEFQUDExMjAzNTYpIHRvIE0uSy5PLkIuLCBKLkEuVi4gYW5kIFIuSS5NLkwuLCBUaGUgTmV0aGVybGFuZHMgT3JnYW5pc2F0aW9uIGZvciBTY2llbnRpZmljIFJlc2VhcmNoICg5MTgtMTUtNjY3KSB0byBKLkEuVi4sIHRoZSBSb3lhbCBTb2NpZXR5IGFuZCBXb2xmc29uIEZvdW5kYXRpb24gKFdNMTYwMDkxKSB0byBKLkEuVi4sIGFzIHdlbGwgYXMgYW4gSW52ZXN0aWdhdG9yIEF3YXJkIGluIFNjaWVuY2UgZnJvbSB0aGUgV2VsbGNvbWUgVHJ1c3QgKDIwOTQ1MSkgdG8gSi5BLlYuIGFuZCBHcmFudHMgZnJvbSB0aGUgTmF0aW9uYWwgUmVzZWFyY2ggQ291bmNpbCBvZiBBcmdlbnRpbmEgKFBJUCAwOTAwIGFuZCA0NTg0KSBhbmQgQU5QQ3lUIChQSUNUIDk1OTEpIHRvIEguRS5DLiBhbmQgYSBVVUtpIFJ1dGhlcmZvcmQgRnVuZCBGZWxsb3dzaGlwIGF3YXJkZWQgdG8gQi5KLkguIiwiaXNzdWUiOiI5Iiwidm9sdW1lIjoiMzYiLCJjb250YWluZXItdGl0bGUtc2hvcnQiOiIifSwiaXNUZW1wb3JhcnkiOmZhbHNlfSx7ImlkIjoiZTA5ZWE5ZWUtYmUwZi0zOWVkLWIzODMtMjA5Njk0Yzg5MDdmIiwiaXRlbURhdGEiOnsidHlwZSI6ImFydGljbGUtam91cm5hbCIsImlkIjoiZTA5ZWE5ZWUtYmUwZi0zOWVkLWIzODMtMjA5Njk0Yzg5MDdmIiwidGl0bGUiOiJEZWZpY2llbmN5IGluIGEgc3BlY2lhbCBkeW5laW4gRE5BSDEyIGNhdXNlcyBtYWxlIGluZmVydGlsaXR5IGJ5IGltcGFpcmluZyBETkFIMSBhbmQgRE5BTEkxIHJlY3J1aXRtZW50IGluIGh1bWFucyBhbmQgbWljZSIsImF1dGhvciI6W3siZmFtaWx5IjoiWWFuZyIsImdpdmVuIjoiTWVuZ2xlaSIsInBhcnNlLW5hbWVzIjpmYWxzZSwiZHJvcHBpbmctcGFydGljbGUiOiIiLCJub24tZHJvcHBpbmctcGFydGljbGUiOiIifSx7ImZhbWlseSI6Ik11aGFtbWFkIiwiZ2l2ZW4iOiJIYWZpeiIsInBhcnNlLW5hbWVzIjpmYWxzZSwiZHJvcHBpbmctcGFydGljbGUiOiIiLCJub24tZHJvcHBpbmctcGFydGljbGUiOiIifSx7ImZhbWlseSI6Ikh1c3NhaW4iLCJnaXZlbiI6IkphZmFyIiwicGFyc2UtbmFtZXMiOmZhbHNlLCJkcm9wcGluZy1wYXJ0aWNsZSI6IiIsIm5vbi1kcm9wcGluZy1wYXJ0aWNsZSI6IiJ9LHsiZmFtaWx5IjoiS2hhbiIsImdpdmVuIjoiTWFuYW4iLCJwYXJzZS1uYW1lcyI6ZmFsc2UsImRyb3BwaW5nLXBhcnRpY2xlIjoiIiwibm9uLWRyb3BwaW5nLXBhcnRpY2xlIjoiIn0seyJmYW1pbHkiOiJNdWhhbW1hZCIsImdpdmVuIjoiWnViYWlyIiwicGFyc2UtbmFtZXMiOmZhbHNlLCJkcm9wcGluZy1wYXJ0aWNsZSI6IiIsIm5vbi1kcm9wcGluZy1wYXJ0aWNsZSI6IiJ9LHsiZmFtaWx5IjoiWmhvdSIsImdpdmVuIjoiSmlhbnRlbmciLCJwYXJzZS1uYW1lcyI6ZmFsc2UsImRyb3BwaW5nLXBhcnRpY2xlIjoiIiwibm9uLWRyb3BwaW5nLXBhcnRpY2xlIjoiIn0seyJmYW1pbHkiOiJNYSIsImdpdmVuIjoiQW8iLCJwYXJzZS1uYW1lcyI6ZmFsc2UsImRyb3BwaW5nLXBhcnRpY2xlIjoiIiwibm9uLWRyb3BwaW5nLXBhcnRpY2xlIjoiIn1dLCJjb250YWluZXItdGl0bGUiOiJlTGlmZSIsImNvbnRhaW5lci10aXRsZS1zaG9ydCI6IkVsaWZlIiwiaXNzdWVkIjp7ImRhdGUtcGFydHMiOltbMjAyNF1dfX0sImlzVGVtcG9yYXJ5IjpmYWxzZX1dfQ=="/>
          <w:id w:val="1142777936"/>
          <w:placeholder>
            <w:docPart w:val="DefaultPlaceholder_-1854013440"/>
          </w:placeholder>
        </w:sdtPr>
        <w:sdtContent>
          <w:r w:rsidR="00E43CEE" w:rsidRPr="00E43CEE">
            <w:rPr>
              <w:rFonts w:ascii="Arial" w:hAnsi="Arial" w:cs="Arial"/>
              <w:color w:val="000000"/>
              <w:vertAlign w:val="superscript"/>
            </w:rPr>
            <w:t>195–197</w:t>
          </w:r>
        </w:sdtContent>
      </w:sdt>
      <w:r w:rsidR="00642176">
        <w:rPr>
          <w:rFonts w:ascii="Arial" w:hAnsi="Arial" w:cs="Arial"/>
        </w:rPr>
        <w:t xml:space="preserve">, </w:t>
      </w:r>
      <w:r w:rsidR="00995DB8">
        <w:rPr>
          <w:rFonts w:ascii="Arial" w:hAnsi="Arial" w:cs="Arial"/>
        </w:rPr>
        <w:t xml:space="preserve">DNALI1 </w:t>
      </w:r>
      <w:sdt>
        <w:sdtPr>
          <w:rPr>
            <w:rFonts w:ascii="Arial" w:hAnsi="Arial" w:cs="Arial"/>
            <w:color w:val="000000"/>
            <w:vertAlign w:val="superscript"/>
          </w:rPr>
          <w:tag w:val="MENDELEY_CITATION_v3_eyJjaXRhdGlvbklEIjoiTUVOREVMRVlfQ0lUQVRJT05fNzdhZjY4YTItODFkZS00MTU4LWI4YmMtNWM4MTMzMmQzY2E0IiwicHJvcGVydGllcyI6eyJub3RlSW5kZXgiOjB9LCJpc0VkaXRlZCI6ZmFsc2UsIm1hbnVhbE92ZXJyaWRlIjp7ImlzTWFudWFsbHlPdmVycmlkZGVuIjpmYWxzZSwiY2l0ZXByb2NUZXh0IjoiPHN1cD4xOTjigJMyMDM8L3N1cD4iLCJtYW51YWxPdmVycmlkZVRleHQiOiIifSwiY2l0YXRpb25JdGVtcyI6W3siaWQiOiJkNzNlNWU0OC02MWVhLTNjZGEtOTc3Zi1mNzA1ZmQ4OWUwZjUiLCJpdGVtRGF0YSI6eyJ0eXBlIjoiYXJ0aWNsZS1qb3VybmFsIiwiaWQiOiJkNzNlNWU0OC02MWVhLTNjZGEtOTc3Zi1mNzA1ZmQ4OWUwZjUiLCJ0aXRsZSI6IkhvbW96eWdvdXMgbXV0YXRpb24gaW4gRE5BTEkxIGxlYWRzIHRvIGFzdGhlbm90ZXJhdG96b29zcGVybWlhIGJ5IGFmZmVjdGluZyB0aGUgaW5uZXIgZHluZWluIGFybXMiLCJhdXRob3IiOlt7ImZhbWlseSI6IlNoYSIsImdpdmVuIjoiWWFud2VpIiwicGFyc2UtbmFtZXMiOmZhbHNlLCJkcm9wcGluZy1wYXJ0aWNsZSI6IiIsIm5vbi1kcm9wcGluZy1wYXJ0aWNsZSI6IiJ9LHsiZmFtaWx5IjoiTGl1IiwiZ2l2ZW4iOiJXZW5zaGVuZyIsInBhcnNlLW5hbWVzIjpmYWxzZSwiZHJvcHBpbmctcGFydGljbGUiOiIiLCJub24tZHJvcHBpbmctcGFydGljbGUiOiIifSx7ImZhbWlseSI6Ik5pZSIsImdpdmVuIjoiSHVhIiwicGFyc2UtbmFtZXMiOmZhbHNlLCJkcm9wcGluZy1wYXJ0aWNsZSI6IiIsIm5vbi1kcm9wcGluZy1wYXJ0aWNsZSI6IiJ9LHsiZmFtaWx5IjoiSGFuIiwiZ2l2ZW4iOiJMdSIsInBhcnNlLW5hbWVzIjpmYWxzZSwiZHJvcHBpbmctcGFydGljbGUiOiIiLCJub24tZHJvcHBpbmctcGFydGljbGUiOiIifSx7ImZhbWlseSI6Ik1hIiwiZ2l2ZW4iOiJDaHVuamllIiwicGFyc2UtbmFtZXMiOmZhbHNlLCJkcm9wcGluZy1wYXJ0aWNsZSI6IiIsIm5vbi1kcm9wcGluZy1wYXJ0aWNsZSI6IiJ9LHsiZmFtaWx5IjoiWmhhbmciLCJnaXZlbiI6IlhpYW95YSIsInBhcnNlLW5hbWVzIjpmYWxzZSwiZHJvcHBpbmctcGFydGljbGUiOiIiLCJub24tZHJvcHBpbmctcGFydGljbGUiOiIifSx7ImZhbWlseSI6IlhpYW8iLCJnaXZlbiI6IlppeWkiLCJwYXJzZS1uYW1lcyI6ZmFsc2UsImRyb3BwaW5nLXBhcnRpY2xlIjoiIiwibm9uLWRyb3BwaW5nLXBhcnRpY2xlIjoiIn0seyJmYW1pbHkiOiJRaW4iLCJnaXZlbiI6IldlaWJpbmciLCJwYXJzZS1uYW1lcyI6ZmFsc2UsImRyb3BwaW5nLXBhcnRpY2xlIjoiIiwibm9uLWRyb3BwaW5nLXBhcnRpY2xlIjoiIn0seyJmYW1pbHkiOiJKaWFuZyIsImdpdmVuIjoiWGlhb21pbmciLCJwYXJzZS1uYW1lcyI6ZmFsc2UsImRyb3BwaW5nLXBhcnRpY2xlIjoiIiwibm9uLWRyb3BwaW5nLXBhcnRpY2xlIjoiIn0seyJmYW1pbHkiOiJXZWkiLCJnaXZlbiI6IlhpYW9saSIsInBhcnNlLW5hbWVzIjpmYWxzZSwiZHJvcHBpbmctcGFydGljbGUiOiIiLCJub24tZHJvcHBpbmctcGFydGljbGUiOiIifV0sImNvbnRhaW5lci10aXRsZSI6IkZyb250aWVycyBpbiBFbmRvY3Jpbm9sb2d5IiwiY29udGFpbmVyLXRpdGxlLXNob3J0IjoiRnJvbnQgRW5kb2NyaW5vbCAoTGF1c2FubmUpIiwiRE9JIjoiMTAuMzM4OS9mZW5kby4yMDIyLjEwNTg2NTEiLCJJU1NOIjoiMTY2NDIzOTIiLCJpc3N1ZWQiOnsiZGF0ZS1wYXJ0cyI6W1syMDIzXV19LCJwYWdlIjoiMS04IiwiYWJzdHJhY3QiOiJBc3RoZW5vem9vc3Blcm1pYSBpcyB0aGUgbW9zdCBjb21tb24gY2F1c2Ugb2YgbWFsZSBpbmZlcnRpbGl0eS4gRHluZWluIHByb3RlaW4gYXJtcyBwbGF5IGEgY3J1Y2lhbCByb2xlIGluIHRoZSBtb3RpbGl0eSBvZiBzcGVybSBmbGFnZWxsYSBhbmQgZGVmZWN0cyBpbiB0aGVzZSBwcm90ZWlucyBnZW5lcmFsbHkgaW1wYWlyIHRoZSBheG9uZW1lIHN0cnVjdHVyZSBhbmQgYWZmZWN0IHNwZXJtIGZsYWdlbGxhIGZ1bmN0aW9uLiBJbiB0aGlzIHN0dWR5LCB3ZSBwZXJmb3JtZWQgd2hvbGUgZXhvbWUgc2VxdWVuY2luZyBmb3IgYSBjb2hvcnQgb2YgMTI2IGluZmVydGlsZSBwYXRpZW50cyB3aXRoIGFzdGhlbm96b29zcGVybWlhIGFuZCBpZGVudGlmaWVkIGhvbW96eWdvdXMgRE5BTEkxIG11dGF0aW9uIGluIG9uZSBwYXRpZW50IGZyb20gYSBjb25zYW5ndWluZW91cyBmYW1pbHkuIFRoaXMgaWRlbnRpZmllZCBob21venlnb3VzIG11dGF0aW9uIHdhcyB2ZXJpZmllZCBieSBTYW5nZXIgc2VxdWVuY2luZy4gSW4gc2lsaWNvIGFuYWx5c2lzIHNob3dlZCB0aGF0IHRoaXMgaG9tb3p5Z291cyBtdXRhdGlvbiBpcyB2ZXJ5IHJhcmUsIGhpZ2hseSBwYXRob2dlbmljLCBhbmQgdmVyeSBjb25zZXJ2ZWQuIFNwZXJtIHJvdXRpbmUgYW5hbHlzaXMgY29uZmlybWVkIHRoYXQgdGhlIG1vdGlsaXR5IG9mIHRoZSBzcGVybWF0b3pvYSBmcm9tIHRoZSBwYXRpZW50IHNpZ25pZmljYW50bHkgZGVjcmVhc2VkLiBGdXJ0aGVyIHNwZXJtIG1vcnBob2xvZ3kgYW5hbHlzaXMgc2hvd2VkIHRoYXQgdGhlIHNwZXJtYXRvem9hIGZyb20gdGhlIHBhdGllbnQgZXhoaWJpdGVkIG11bHRpcGxlIGZsYWdlbGxhIG1vcnBob2xvZ2ljYWwgZGVmZWN0cyBhbmQgYSBzcGVjaWZpYyBsb3NzIGluIHRoZSBpbm5lciBkeW5laW4gYXJtcy4gRm9ydHVuYXRlbHksIHRoZSBwYXRpZW50IHdhcyBhYmxlIHRvIGhhdmUgaGlzIGNoaWxkIHZpYSBpbnRyYWN5dG9wbGFzbWljIHNwZXJtIGluamVjdGlvbiB0cmVhdG1lbnQuIE91ciBzdHVkeSBpcyB0aGUgZmlyc3QgdG8gZGVtb25zdHJhdGUgdGhhdCBob21venlnb3VzIEROQUxJMSBtdXRhdGlvbiBtYXkgaW1wYWlyIHRoZSBpbnRlZ3JhdGlvbiBvZiBheG9uZW1lIHN0cnVjdHVyZSwgYWZmZWN0IHNwZXJtIG1vdGlsaXR5IGFuZCBjYXVzZSBhc3RoZW5vdGVyYXRvem9vc3Blcm1pYSBpbiBodW1hbiBiZWluZ3MuIiwiaXNzdWUiOiJKYW51YXJ5Iiwidm9sdW1lIjoiMTMifSwiaXNUZW1wb3JhcnkiOmZhbHNlfSx7ImlkIjoiMmY4OGU5ZjYtMTVlNy0zYTFmLWFiYzctMDEwOGQ5MzM4OWMwIiwiaXRlbURhdGEiOnsidHlwZSI6ImFydGljbGUtam91cm5hbCIsImlkIjoiMmY4OGU5ZjYtMTVlNy0zYTFmLWFiYzctMDEwOGQ5MzM4OWMwIiwidGl0bGUiOiJTcGxpY2luZyBNdXRhdGlvbiBpbiBETkFMSTEgQ2F1c2VzIE1hbGUgSW5mZXJ0aWxpdHkgd2l0aCBTZXZlcmUgT2xpZ29hc3RoZW5vdGVyYXRvem9vc3Blcm1pYSBpbiBIdW1hbnMiLCJhdXRob3IiOlt7ImZhbWlseSI6IlpoYW5nIiwiZ2l2ZW4iOiJGZW5nYmluIiwicGFyc2UtbmFtZXMiOmZhbHNlLCJkcm9wcGluZy1wYXJ0aWNsZSI6IiIsIm5vbi1kcm9wcGluZy1wYXJ0aWNsZSI6IiJ9LHsiZmFtaWx5IjoiTGkiLCJnaXZlbiI6IkppbmdwaW5nIiwicGFyc2UtbmFtZXMiOmZhbHNlLCJkcm9wcGluZy1wYXJ0aWNsZSI6IiIsIm5vbi1kcm9wcGluZy1wYXJ0aWNsZSI6IiJ9LHsiZmFtaWx5IjoiTGlhbmciLCJnaXZlbiI6Ilpob25neWFuIiwicGFyc2UtbmFtZXMiOmZhbHNlLCJkcm9wcGluZy1wYXJ0aWNsZSI6IiIsIm5vbi1kcm9wcGluZy1wYXJ0aWNsZSI6IiJ9LHsiZmFtaWx5IjoiQ2hlbiIsImdpdmVuIjoiWGlhb3BhbiIsInBhcnNlLW5hbWVzIjpmYWxzZSwiZHJvcHBpbmctcGFydGljbGUiOiIiLCJub24tZHJvcHBpbmctcGFydGljbGUiOiIifSx7ImZhbWlseSI6IlpoZW5nIiwiZ2l2ZW4iOiJIdWltZWkiLCJwYXJzZS1uYW1lcyI6ZmFsc2UsImRyb3BwaW5nLXBhcnRpY2xlIjoiIiwibm9uLWRyb3BwaW5nLXBhcnRpY2xlIjoiIn0seyJmYW1pbHkiOiJXdSIsImdpdmVuIjoiSmluZ2dlbiIsInBhcnNlLW5hbWVzIjpmYWxzZSwiZHJvcHBpbmctcGFydGljbGUiOiIiLCJub24tZHJvcHBpbmctcGFydGljbGUiOiIifSx7ImZhbWlseSI6IkNoZW4iLCJnaXZlbiI6IldlaWthbmciLCJwYXJzZS1uYW1lcyI6ZmFsc2UsImRyb3BwaW5nLXBhcnRpY2xlIjoiIiwibm9uLWRyb3BwaW5nLXBhcnRpY2xlIjoiIn0seyJmYW1pbHkiOiJMaSIsImdpdmVuIjoiTGVqdW4iLCJwYXJzZS1uYW1lcyI6ZmFsc2UsImRyb3BwaW5nLXBhcnRpY2xlIjoiIiwibm9uLWRyb3BwaW5nLXBhcnRpY2xlIjoiIn1dLCJjb250YWluZXItdGl0bGUiOiJSZXByb2R1Y3RpdmUgU2NpZW5jZXMiLCJET0kiOiIxMC4xMDA3L3M0MzAzMi0wMjMtMDE0NTEtMSIsIklTU04iOiIxOTMzNzIwNSIsIlBNSUQiOiIzODIxMjU4NCIsIlVSTCI6Imh0dHBzOi8vZG9pLm9yZy8xMC4xMDA3L3M0MzAzMi0wMjMtMDE0NTEtMSIsImlzc3VlZCI6eyJkYXRlLXBhcnRzIjpbWzIwMjRdXX0sInBhZ2UiOiIxNjEwLTE2MTYiLCJhYnN0cmFjdCI6Ik9saWdvLWFzdGhlbm8tdGVyYXRvem9vc3Blcm1pYSAoT0FUKSwgd2hpY2ggaXMgYSBjb21tb24gY2F1c2Ugb2YgbWFsZSBpbmZlcnRpbGl0eSwgY2FuIGJlIGNhdXNlZCBieSBnZW5ldGljIGZhY3RvcnMuIFRoaXMgc3R1ZHkgcmVwb3J0cyBvbiBhIGNhc2Ugb2YgYSBtYWxlIHBhdGllbnQgc3VmZmVyaW5nIGZyb20gaW5mZXJ0aWxpdHkgY29uY29taXRhbnQgd2l0aCBPQVQuIFdob2xlLWV4b21lIHNlcXVlbmNpbmcgKFdFUykgY29uZmlybWVkIHRoZSBwcmVzZW5jZSBvZiBhIGhvbW96eWdvdXMgdmFyaWFudCAoTk1fMDAzNDYyOiBjLjQ2NC0xRyA+IEEpIGluIHRoZSBETkFMSTEgZ2VuZSB2aWEgU2FuZ2VyIHNlcXVlbmNpbmcuIEltbXVub2ZsdW9yZXNjZW5jZSBzdGFpbmluZyBkZW1vbnN0cmF0ZWQgdGhhdCB0aGUgRE5BTEkxIHNpZ25hbCB3YXMgbmVhcmx5IHVuZGV0ZWN0YWJsZSBpbiB0aGUgcGF0aWVudOKAmXMgc3Blcm0uIEJpb2luZm9ybWF0aWNzIGFuYWx5c2lzIHJldmVhbGVkIHRoYXQgdGhpcyBtdXRhdGlvbiBjb3VsZCByZXZlcnNlIHRoZSBzcGxpY2luZyBvZiB0aGUgZXhvbiA0IGFjY2VwdG9yIHNwbGljZSBzaXRlLiBBIG1pbmlnZW5lIGV4cGVyaW1lbnQgd2FzIHBlcmZvcm1lZCB0byB2ZXJpZnkgdGhlIG11dGF0aW9uIGFuZCB0aGUgcmVzdWx0cyBjb25maXJtZWQgdGhhdCB0aGUgbXV0YXRpb24gZGlzcnVwdGVkIHRoZSBzcGxpY2luZy4gT3VyIGZpbmRpbmdzIHNob3cgdGhhdCB0aGlzIHJhcmUgbXV0YXRpb24gaW4gRE5BTEkxIGNvbnRyaWJ1dGVzIHRvIG1hbGUgaW5mZXJ0aWxpdHkgYW5kIE9BVCBpbiBodW1hbnMsIHRoZXJlYnkgZXhwYW5kaW5nIG91ciB1bmRlcnN0YW5kaW5nIG9mIHRoZSBjYXVzZXMgYW5kIHBhdGhvZ2VuZXNpcyBvZiBtYWxlIGluZmVydGlsaXR5LiBUaGlzIGtub3dsZWRnZSBmYWNpbGl0YXRlcyBnZW5ldGljIGNvdW5zZWxpbmcsIGNsaW5pY2FsIGRpYWdub3NpcywgYW5kIHRoZXJhcGV1dGljIGRldmVsb3BtZW50IG9mIG1hbGUgaW5mZXJ0aWxpdHkuIiwicHVibGlzaGVyIjoiU3ByaW5nZXIgSW50ZXJuYXRpb25hbCBQdWJsaXNoaW5nIiwiaXNzdWUiOiI2Iiwidm9sdW1lIjoiMzEiLCJjb250YWluZXItdGl0bGUtc2hvcnQiOiIifSwiaXNUZW1wb3JhcnkiOmZhbHNlfSx7ImlkIjoiZjk1ZDBmMmItMDE2Ny0zYmI4LWI5YTMtMjFlMTgyOTAxMDQxIiwiaXRlbURhdGEiOnsidHlwZSI6ImFydGljbGUtam91cm5hbCIsImlkIjoiZjk1ZDBmMmItMDE2Ny0zYmI4LWI5YTMtMjFlMTgyOTAxMDQxIiwidGl0bGUiOiJETkFMSTEgZGVmaWNpZW5jeSBjYXVzZXMgbWFsZSBpbmZlcnRpbGl0eSB3aXRoIHNldmVyZSBhc3RoZW5vem9vc3Blcm1pYSBpbiBodW1hbnMgYW5kIG1pY2UgYnkgZGlzcnVwdGluZyB0aGUgYXNzZW1ibHkgb2YgdGhlIGZsYWdlbGxhciBpbm5lciBkeW5laW4gYXJtcyBhbmQgZmlicm91cyBzaGVhdGgiLCJhdXRob3IiOlt7ImZhbWlseSI6Ild1IiwiZ2l2ZW4iOiJIdWFuIiwicGFyc2UtbmFtZXMiOmZhbHNlLCJkcm9wcGluZy1wYXJ0aWNsZSI6IiIsIm5vbi1kcm9wcGluZy1wYXJ0aWNsZSI6IiJ9LHsiZmFtaWx5IjoiTGl1IiwiZ2l2ZW4iOiJZaXl1YW4iLCJwYXJzZS1uYW1lcyI6ZmFsc2UsImRyb3BwaW5nLXBhcnRpY2xlIjoiIiwibm9uLWRyb3BwaW5nLXBhcnRpY2xlIjoiIn0seyJmYW1pbHkiOiJMaSIsImdpdmVuIjoiWXVxaWFuIiwicGFyc2UtbmFtZXMiOmZhbHNlLCJkcm9wcGluZy1wYXJ0aWNsZSI6IiIsIm5vbi1kcm9wcGluZy1wYXJ0aWNsZSI6IiJ9LHsiZmFtaWx5IjoiTGkiLCJnaXZlbiI6Ikt1b2t1byIsInBhcnNlLW5hbWVzIjpmYWxzZSwiZHJvcHBpbmctcGFydGljbGUiOiIiLCJub24tZHJvcHBpbmctcGFydGljbGUiOiIifSx7ImZhbWlseSI6Ilh1IiwiZ2l2ZW4iOiJDaHVhbiIsInBhcnNlLW5hbWVzIjpmYWxzZSwiZHJvcHBpbmctcGFydGljbGUiOiIiLCJub24tZHJvcHBpbmctcGFydGljbGUiOiIifSx7ImZhbWlseSI6IkdhbyIsImdpdmVuIjoiWWFuZyIsInBhcnNlLW5hbWVzIjpmYWxzZSwiZHJvcHBpbmctcGFydGljbGUiOiIiLCJub24tZHJvcHBpbmctcGFydGljbGUiOiIifSx7ImZhbWlseSI6Ikx2IiwiZ2l2ZW4iOiJNaW5ncm9uZyIsInBhcnNlLW5hbWVzIjpmYWxzZSwiZHJvcHBpbmctcGFydGljbGUiOiIiLCJub24tZHJvcHBpbmctcGFydGljbGUiOiIifSx7ImZhbWlseSI6Ikd1byIsImdpdmVuIjoiUnVpIiwicGFyc2UtbmFtZXMiOmZhbHNlLCJkcm9wcGluZy1wYXJ0aWNsZSI6IiIsIm5vbi1kcm9wcGluZy1wYXJ0aWNsZSI6IiJ9LHsiZmFtaWx5IjoiWHUiLCJnaXZlbiI6Ill1cGluZy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SHVhIiwiZ2l2ZW4iOiJSb25n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NlbGwgRGVhdGggYW5kIERpc2Vhc2UiLCJjb250YWluZXItdGl0bGUtc2hvcnQiOiJDZWxsIERlYXRoIERpcyIsIkRPSSI6IjEwLjEwMzgvczQxNDE5LTAyMy0wNTY1My15IiwiSVNTTiI6IjIwNDE0ODg5IiwiUE1JRCI6IjM2NzkyNTg4IiwiaXNzdWVkIjp7ImRhdGUtcGFydHMiOltbMjAyM11dfSwiYWJzdHJhY3QiOiJUaGUgYXhvbmVtYWwgZHluZWluIGFybXMgKG91dGVyIChPREEpIGFuZCBpbm5lciBkeW5laW4gYXJtcyAoSURBcykpIGFyZSBtdWx0aXByb3RlaW4gc3RydWN0dXJlcyBvcmdhbml6ZWQgYnkgbGlnaHQsIGludGVybWVkaWF0ZSwgbGlnaHQgaW50ZXJtZWRpYXRlIChMSUMpLCBhbmQgaGVhdnkgY2hhaW4gcHJvdGVpbnMuIFRoZXkgaHlkcm9seXplIEFUUCB0byBwcm9tb3RlIGNpbGlhcnkgYW5kIGZsYWdlbGxhciBtb3ZlbWVudC4gVGlsbCBub3csIGEgdmFyaWV0eSBvZiBkeW5laW4gcHJvdGVpbiBkZWZpY2llbmNpZXMgaGF2ZSBiZWVuIGxpbmtlZCB3aXRoIGFzdGhlbm9zcGVybWlhIChBU1opLCBoaWdobGlnaHRpbmcgdGhlIHNpZ25pZmljYW5jZSBvZiB0aGVzZSBzdHJ1Y3R1cmVzIGluIGh1bWFuIHNwZXJtIG1vdGlsaXR5LiBIZXJlaW4sIHdlIGRldGVjdGVkIGJpLWFsbGVsaWMgRE5BTEkxIG11dGF0aW9ucyBbYy42NjNfNjY2ZGVsIChwLkdsdTIyMWZzKV0sIGluIGFuIEFTWiBwYXRpZW50LCB3aGljaCByZXN1bHRlZCBpbiB0aGUgY29tcGxldGUgbG9zcyBvZiB0aGUgRE5BTEkxIGluIHRoZSBwYXRpZW504oCZcyBzcGVybS4gV2UgaWRlbnRpZmllZCBsb3NzIG9mIHNwZXJtIEROQUgxIGFuZCBETkFINyByYXRoZXIgdGhhbiBETkFIMTAgaW4gYm90aCBETkFMSTE2NjNfNjY2ZGVsIHBhdGllbnQgYW5kIERuYWxpMeKIki/iiJIgbWljZSwgZGVtb25zdHJhdGluZyB0aGF0IG1hbW1hbGlhbiBETkFMSTEgaXMgYSBMSUMgcHJvdGVpbiBvZiBhIHBhcnRpYWwgSURBIHN1YnNwZWNpZXMuIE1vcmUgaW1wb3J0YW50bHksIHdlIHJldmVhbGVkIHRoYXQgRE5BTEkxIGxvc3MgY29udHJpYnV0ZWQgdG8gYXN5bW1ldHJpZXMgaW4gdGhlIG1vc3QgZmlicm91cyBzaGVhdGggKEZTKSBvZiB0aGUgc3Blcm0gZmxhZ2VsbHVtIGluIGJvdGggc3BlY2llcy4gSW1tdW5vcHJlY2lwaXRhdGlvbiByZXZlYWxlZCB0aGF0IEROQUxJMSBtaWdodCBpbnRlcmFjdCB3aXRoIHRoZSBjeXRvcGxhc21pYyBkeW5laW4gY29tcGxleCBwcm90ZWlucyBpbiB0aGUgdGVzdGVzLiBGdXJ0aGVybW9yZSwgRE5BTEkxIGxvc3Mgc2V2ZXJlbHkgZGlzcnVwdGVkIHRoZSB0cmFuc3BvcnQgYW5kIGFzc2VtYmx5IG9mIHRoZSBGUyBwcm90ZWlucywgZXNwZWNpYWxseSBBS0FQMyBhbmQgQUtBUDQsIGR1cmluZyBmbGFnZWxsb2dlbmVzaXMuIEhlbmNlLCBETkFMSTEgbWF5IHBvc3Nlc3MgYSBub24tY2xhc3NpY2FsIG1vbGVjdWxhciBmdW5jdGlvbiwgd2hlcmVieSBpdCByZWd1bGF0ZXMgdGhlIGN5dG9wbGFzbWljIGR5bmVpbiBjb21wbGV4IHRoYXQgYXNzZW1ibGVzIHRoZSBmbGFnZWxsYS4gV2UgY29uY2x1ZGUgdGhhdCBhIEROQUxJIGRlZmljaWVuY3ktaW5kdWNlZCBJREFzIGluanVyeSBhbmQgYW4gYXN5bW1ldHJpYyBGUy1kcml2ZW4gdGFpbCByaWdpZCBzdHJ1Y3R1cmUgYWx0ZXJhdGlvbiBtYXkgc2ltdWx0YW5lb3VzbHkgY2F1c2UgZmxhZ2VsbHVtIGltbW90aWxpdHkuIEZpbmFsbHksIGludHJhY3l0b3BsYXNtaWMgc3Blcm0gaW5qZWN0aW9uIChJQ1NJKSBjYW4gZWZmZWN0aXZlbHkgcmVzb2x2ZSBwYXRpZW50IGluZmVydGlsaXR5LiBDb2xsZWN0aXZlbHksIHdlIGRlbW9uc3RyYXRlIHRoYXQgRE5BTEkxIGlzIGEgbmV3bHkgY2F1c2F0aXZlIGdlbmUgZm9yIEFaUyBpbiBib3RoIGh1bWFucyBhbmQgbWljZSwgd2hpY2ggcG9zc2Vzc2VzIG11bHRpcGxlIGNydWNpYWwgcm9sZXMgaW4gbW9kdWxhdGluZyBmbGFnZWxsYXIgYXNzZW1ibHkgYW5kIG1vdGlsaXR5LiIsInB1Ymxpc2hlciI6IlNwcmluZ2VyIFVTIiwiaXNzdWUiOiIyIiwidm9sdW1lIjoiMTQifSwiaXNUZW1wb3JhcnkiOmZhbHNlfSx7ImlkIjoiMjY5NjVlNTAtMjRjYi0zZWI5LWEwOGEtNWQwYmU3OGMxMWFkIiwiaXRlbURhdGEiOnsidHlwZSI6ImFydGljbGUtam91cm5hbCIsImlkIjoiMjY5NjVlNTAtMjRjYi0zZWI5LWEwOGEtNWQwYmU3OGMxMWFkIiwidGl0bGUiOiJEbmFsaTEgaXMgcmVxdWlyZWQgZm9yIHNwZXJtIG1vdGlsaXR5IGFuZCBtYWxlIGZlcnRpbGl0eSBpbiBtaWNlIiwiYXV0aG9yIjpbeyJmYW1pbHkiOiJaaG91IiwiZ2l2ZW4iOiJZaWxpbmciLCJwYXJzZS1uYW1lcyI6ZmFsc2UsImRyb3BwaW5nLXBhcnRpY2xlIjoiIiwibm9uLWRyb3BwaW5nLXBhcnRpY2xlIjoiIn0seyJmYW1pbHkiOiJXYW5nIiwiZ2l2ZW4iOiJZYWxpbmciLCJwYXJzZS1uYW1lcyI6ZmFsc2UsImRyb3BwaW5nLXBhcnRpY2xlIjoiIiwibm9uLWRyb3BwaW5nLXBhcnRpY2xlIjoiIn0seyJmYW1pbHkiOiJDaGVuIiwiZ2l2ZW4iOiJKaW5nd2VuIiwicGFyc2UtbmFtZXMiOmZhbHNlLCJkcm9wcGluZy1wYXJ0aWNsZSI6IiIsIm5vbi1kcm9wcGluZy1wYXJ0aWNsZSI6IiJ9LHsiZmFtaWx5IjoiV3UiLCJnaXZlbiI6IkJhbmdndW8iLCJwYXJzZS1uYW1lcyI6ZmFsc2UsImRyb3BwaW5nLXBhcnRpY2xlIjoiIiwibm9uLWRyb3BwaW5nLXBhcnRpY2xlIjoiIn0seyJmYW1pbHkiOiJUYW5nIiwiZ2l2ZW4iOiJTaHV5YW4iLCJwYXJzZS1uYW1lcyI6ZmFsc2UsImRyb3BwaW5nLXBhcnRpY2xlIjoiIiwibm9uLWRyb3BwaW5nLXBhcnRpY2xlIjoiIn0seyJmYW1pbHkiOiJaaGFuZyIsImdpdmVuIjoiRmVuZyIsInBhcnNlLW5hbWVzIjpmYWxzZSwiZHJvcHBpbmctcGFydGljbGUiOiIiLCJub24tZHJvcHBpbmctcGFydGljbGUiOiIifSx7ImZhbWlseSI6IkxpdSIsImdpdmVuIjoiQ2h1bnl1IiwicGFyc2UtbmFtZXMiOmZhbHNlLCJkcm9wcGluZy1wYXJ0aWNsZSI6IiIsIm5vbi1kcm9wcGluZy1wYXJ0aWNsZSI6IiJ9LHsiZmFtaWx5IjoiV2FuZyIsImdpdmVuIjoiTGluZ2JvIiwicGFyc2UtbmFtZXMiOmZhbHNlLCJkcm9wcGluZy1wYXJ0aWNsZSI6IiIsIm5vbi1kcm9wcGluZy1wYXJ0aWNsZSI6IiJ9XSwiY29udGFpbmVyLXRpdGxlIjoiQmFzaWMgYW5kIENsaW5pY2FsIEFuZHJvbG9neSIsImNvbnRhaW5lci10aXRsZS1zaG9ydCI6IkJhc2ljIENsaW4gQW5kcm9sIiwiRE9JIjoiMTAuMTE4Ni9zMTI2MTAtMDIzLTAwMjA1LXkiLCJJU1NOIjoiMjA1MTQxOTAiLCJpc3N1ZWQiOnsiZGF0ZS1wYXJ0cyI6W1syMDIzXV19LCJwYWdlIjoiMS0xMSIsImFic3RyYWN0IjoiQmFja2dyb3VuZDogVGhlIHNwZXJtIGZsYWdlbGx1bSBpcyBhbiBldm9sdXRpb25hcmlseSBjb25zZXJ2ZWQgc3BlY2lhbGl6ZWQgb3JnYW5lbGxlIHJlc3BvbnNpYmxlIGZvciBzcGVybSBtb3RpbGl0eSBhbmQgbWFsZSBmZXJ0aWxpdHkuIERlbGV0ZXJpb3VzIG11dGF0aW9ucyBpbiBnZW5lcyBpbnZvbHZlZCBpbiB0aGUgc3Blcm0gZmxhZ2VsbHVtIGFzc2VtYmx5IGNhbiBvZnRlbiBjYXVzZSBzcGVybSBtb3RpbGl0eSBkZWZlY3RzIGFuZCBtYWxlIGluZmVydGlsaXR5LiBUaGUgbXVyaW5lIERuYWxpMSBnZW5lIGVuY29kZXMgYSBwcm90ZWluIHRoYXQgaXMga25vd24gdG8gaW50ZXJhY3Qgd2l0aCB0aGUgY3l0b3BsYXNtaWMgZHluZWluIGhlYXZ5IGNoYWluIDEuIFJlc3VsdHM6IEEgRG5hbGkxLW11dGF0ZWQgbW91c2UgbW9kZWwgd2FzIGdlbmVyYXRlZCBieSBpbmR1Y2luZyBhIG5vbnNlbnNlIG11dGF0aW9uIGluIHRoZSBEbmFsaTEgZ2VuZS4gVGhlIERuYWxpMS1tdXRhdGVkIG1hbGUgbWljZSBwcmVzZW50ZWQgaW1wYWlyZWQgc3Blcm0gbW90aWxpdHkgYW5kIHdlcmUgY29tcGxldGVseSBpbmZlcnRpbGUuIEFsdGhvdWdoIG5vIG9idmlvdXNseSBhYm5vcm1hbCBzcGVybSBtb3JwaG9sb2d5IHdhcyBvYnNlcnZlZCBpbiBEbmFsaTEtbXV0YXRlZCBtYWxlIG1pY2UsIHRoZSB1bHRyYXN0cnVjdHVyYWwgc3RydWN0dXJlIG9mIHNwZXJtIGZsYWdlbGx1bSB3YXMgZGlzcnVwdGVkLCBkaXNwbGF5aW5nIGFzIGFuIGFzeW1tZXRyaWNhbCBkaXN0cmlidXRpb24gb2YgdGhlIGxvbmdpdHVkaW5hbCBjb2x1bW5zIChMQ3MpLiBOb3RhYmx5LCBpbmZlcnRpbGUgRG5hbGkxLW11dGF0ZWQgbWFsZSBtaWNlIHdlcmUgYWJsZSB0byBvYnRhaW4gb2Zmc3ByaW5nIHZpYSBJQ1NJLiBDb25jbHVzaW9uczogT3VyIHJlc3VsdHMgdW5jb3ZlciBhIHJvbGUgb2YgRE5BTEkxIGluIHNwZXJtIG1vdGlsaXR5IGFuZCBtYWxlIGZlcnRpbGl0eSBpbiBtaWNlLCBhbmQgZGVtb25zdHJhdGUgdGhhdCBJQ1NJIG92ZXJjb21lcyBEbmFsaTEtYXNzb2NpYXRlZCBtYWxlIGluZmVydGlsaXR5LCB0aHVzIHByb3ZpZGluZyBndWlkYW5jZSBmb3IgdGhlIGRpYWdub3NpcyBhbmQgZ2VuZXRpYyBjb3Vuc2VsaW5nIG9mIEROQUxJMS1hc3NvY2lhdGVkIGh1bWFuIGluZmVydGlsaXR5LiIsImlzc3VlIjoiMSIsInZvbHVtZSI6IjMzIn0sImlzVGVtcG9yYXJ5IjpmYWxzZX0seyJpZCI6ImMwOTlmYTNiLTAxYzUtMzFmNy1hM2I4LWNhMWMxOTE1MjFiYyIsIml0ZW1EYXRhIjp7InR5cGUiOiJhcnRpY2xlLWpvdXJuYWwiLCJpZCI6ImMwOTlmYTNiLTAxYzUtMzFmNy1hM2I4LWNhMWMxOTE1MjFiYyIsInRpdGxlIjoiRE5BTEkxIGludGVyYWN0cyB3aXRoIHRoZSBNRUlHMS9QQUNSRyBjb21wbGV4IHdpdGhpbiB0aGUgbWFuY2hldHRlIGFuZCBpcyByZXF1aXJlZCBmb3IgcHJvcGVyIHNwZXJtIGZsYWdlbGx1bSBhc3NlbWJseSBpbiBtaWNlIiwiYXV0aG9yIjpbeyJmYW1pbHkiOiJZYXAiLCJnaXZlbiI6IllpIFRpYW4iLCJwYXJzZS1uYW1lcyI6ZmFsc2UsImRyb3BwaW5nLXBhcnRpY2xlIjoiIiwibm9uLWRyb3BwaW5nLXBhcnRpY2xlIjoiIn0seyJmYW1pbHkiOiJMaSIsImdpdmVuIjoiV2VpIiwicGFyc2UtbmFtZXMiOmZhbHNlLCJkcm9wcGluZy1wYXJ0aWNsZSI6IiIsIm5vbi1kcm9wcGluZy1wYXJ0aWNsZSI6IiJ9LHsiZmFtaWx5IjoiSHVhbmciLCJnaXZlbiI6IlFpYW4iLCJwYXJzZS1uYW1lcyI6ZmFsc2UsImRyb3BwaW5nLXBhcnRpY2xlIjoiIiwibm9uLWRyb3BwaW5nLXBhcnRpY2xlIjoiIn0seyJmYW1pbHkiOiJaaG91IiwiZ2l2ZW4iOiJRaSIsInBhcnNlLW5hbWVzIjpmYWxzZSwiZHJvcHBpbmctcGFydGljbGUiOiIiLCJub24tZHJvcHBpbmctcGFydGljbGUiOiIifSx7ImZhbWlseSI6IlpoYW5nIiwiZ2l2ZW4iOiJEYXZpZCIsInBhcnNlLW5hbWVzIjpmYWxzZSwiZHJvcHBpbmctcGFydGljbGUiOiIiLCJub24tZHJvcHBpbmctcGFydGljbGUiOiIifSx7ImZhbWlseSI6IlNoZW5nIiwiZ2l2ZW4iOiJZaSIsInBhcnNlLW5hbWVzIjpmYWxzZSwiZHJvcHBpbmctcGFydGljbGUiOiIiLCJub24tZHJvcHBpbmctcGFydGljbGUiOiIifSx7ImZhbWlseSI6Ik1sYWRlbm92aWMtTHVjYXMiLCJnaXZlbiI6IkxqbGppYW5hIiwicGFyc2UtbmFtZXMiOmZhbHNlLCJkcm9wcGluZy1wYXJ0aWNsZSI6IiIsIm5vbi1kcm9wcGluZy1wYXJ0aWNsZSI6IiJ9LHsiZmFtaWx5IjoiWWVlIiwiZ2l2ZW4iOiJTaXUgUG9rIiwicGFyc2UtbmFtZXMiOmZhbHNlLCJkcm9wcGluZy1wYXJ0aWNsZSI6IiIsIm5vbi1kcm9wcGluZy1wYXJ0aWNsZSI6IiJ9LHsiZmFtaWx5IjoiT3J3aWciLCJnaXZlbiI6Ikt5bGUgRS4iLCJwYXJzZS1uYW1lcyI6ZmFsc2UsImRyb3BwaW5nLXBhcnRpY2xlIjoiIiwibm9uLWRyb3BwaW5nLXBhcnRpY2xlIjoiIn0seyJmYW1pbHkiOiJHcmFubmVtYW4iLCJnaXZlbiI6IkphbWVzIEcuIiwicGFyc2UtbmFtZXMiOmZhbHNlLCJkcm9wcGluZy1wYXJ0aWNsZSI6IiIsIm5vbi1kcm9wcGluZy1wYXJ0aWNsZSI6IiJ9LHsiZmFtaWx5IjoiV2lsbGlhbXMiLCJnaXZlbiI6IkRhdmlkIEMuIiwicGFyc2UtbmFtZXMiOmZhbHNlLCJkcm9wcGluZy1wYXJ0aWNsZSI6IiIsIm5vbi1kcm9wcGluZy1wYXJ0aWNsZSI6IiJ9LHsiZmFtaWx5IjoiSGVzcyIsImdpdmVuIjoiUmV4IEEuIiwicGFyc2UtbmFtZXMiOmZhbHNlLCJkcm9wcGluZy1wYXJ0aWNsZSI6IiIsIm5vbi1kcm9wcGluZy1wYXJ0aWNsZSI6IiJ9LHsiZmFtaWx5IjoiVG91csOpIiwiZ2l2ZW4iOiJBbWluYXRhIiwicGFyc2UtbmFtZXMiOmZhbHNlLCJkcm9wcGluZy1wYXJ0aWNsZSI6IiIsIm5vbi1kcm9wcGluZy1wYXJ0aWNsZSI6IiJ9LHsiZmFtaWx5IjoiWmhhbmciLCJnaXZlbiI6IlpoaWJpbmciLCJwYXJzZS1uYW1lcyI6ZmFsc2UsImRyb3BwaW5nLXBhcnRpY2xlIjoiIiwibm9uLWRyb3BwaW5nLXBhcnRpY2xlIjoiIn1dLCJjb250YWluZXItdGl0bGUiOiJlTGlmZSIsImNvbnRhaW5lci10aXRsZS1zaG9ydCI6IkVsaWZlIiwiRE9JIjoiMTAuNzU1NC9lTGlmZS43OTYyMCIsIklTU04iOiIyMDUwMDg0WCIsIlBNSUQiOiIzNzA4MzYyNCIsImlzc3VlZCI6eyJkYXRlLXBhcnRzIjpbWzIwMjNdXX0sInBhZ2UiOiIxLTI3IiwiYWJzdHJhY3QiOiJUaGUgbWFuY2hldHRlIGlzIGEgdHJhbnNpZW50IGFuZCB1bmlxdWUgc3RydWN0dXJlIHByZXNlbnQgaW4gZWxvbmdhdGluZyBzcGVybWF0aWRzIGFuZCByZXF1aXJlZCBmb3IgcHJvcGVyIGRpZmZlcmVudGlhdGlvbiBvZiB0aGUgZ2VybSBjZWxscyBkdXJpbmcgc3Blcm1hdG9nZW5lc2lzLiBQcmV2aW91cyB3b3JrIGluZGljYXRlZCB0aGF0IHRoZSBNRUlHMS9QQUNSRyBjb21wbGV4IGxvY2F0ZXMgaW4gdGhlIG1hbmNoZXR0ZSBhbmQgaXMgaW52b2x2ZWQgaW4gdGhlIHRyYW5zcG9ydCBvZiBjYXJnb3MsIHN1Y2ggYXMgU1BBRzE2TCwgdG8gYnVpbGQgdGhlIHNwZXJtIGZsYWdlbGx1bS4gSGVyZSB1c2luZyBjbzQ4IGltbXVub3ByZWNpcGl0YXRpb24gYW5kIHB1bGwtZG93biBhcHByb2FjaGVzIGluIHZhcmlvdXMgY2VsbCBzeXN0ZW1zLCB3ZSBlc3RhYmxpc2hlZCB0aGF0IEROQUxJMSwgYW4gYXhvbmVtYWwgY29tcG9uZW50IG9yaWdpbmFsbHkgY2xvbmVkIGZyb20gQ2hsYW15ZG9tb25hcyByZWluaGFyZHRpaSwgcmVjcnVpdHMgYW5kIHN0YWJpbGl6ZXMgUEFDUkcgYW5kIHdlIGNvbmZpcm0gaW4gdml2bywgdGhlIGNvLWxvY2FsaXphdGlvbiBvZiBETkFMSTEgYW5kIFBBQ1JHIGluIHRoZSBtYW5jaGV0dGUgYnkgaW1tdW5vZmx1b3Jlc2NlbmNlIG9mIGVsb25nYXRpbmcgbXVyaW5lIHNwZXJtYXRpZHMuIFdlIG5leHQgZ2VuZXJhdGVkIG1pY2Ugd2l0aCBhIHNwZWNpZmljIGRlZmljaWVuY3kgb2YgRE5BTEkxIGluIG1hbGUgZ2VybSBjZWxscywgYW5kIG9ic2VydmVkIGEgZHJhbWF0aWMgcmVkdWN0aW9uIG9mIHRoZSBzcGVybSBjZWxscywgd2hpY2ggcmVzdWx0cyBpbiBtYWxlIGluZmVydGlsaXR5LiBJbiBhZGRpdGlvbiwgd2Ugb2JzZXJ2ZWQgdGhhdCB0aGUgbWFqb3JpdHkgb2YgdGhlIHNwZXJtIGNlbGxzIGV4aGliaXRlZCBhYm5vcm1hbCBtb3JwaG9sb2d5IGluY2x1ZGluZyBtaXNzaGFwZW4gaGVhZHMsIGJlbnQgdGFpbHMsIGVubGFyZ2VkIG1pZHBpZWNlLCBkaXNjb250aW51b3VzIGFjY2Vzc29yeSBzdHJ1Y3R1cmUsIGVtcGhhc2l6aW5nIHRoZSBpbXBvcnRhbmNlIG9mIEROQUxJMSBpbiBzcGVybSBkaWZmZXJlbnRpYXRpb24uIEV4YW1pbmF0aW9uIG9mIHRlc3RpcyBoaXN0b2xvZ3kgY29uZmlybWVkIGltcGFpcmVkIHNwZXJtaW9nZW5lc2lzIGluIHRoZSBtdXRhbnQgbWljZS4gSW1wb3J0YW50bHksIHdoaWxlIHRlc3RpY3VsYXIgbGV2ZWxzIG9mIE1FSUcxLCBQQUNSRyBhbmQgU1BBRzE2TCBwcm90ZWlucyB3ZXJlIHVuY2hhbmdlZCBpbiB0aGUgRG5hbGkxIG11dGFudCBtaWNlLCB0aGVpciBsb2NhbGl6YXRpb24gd2l0aGluIHRoZSBtYW5jaGV0dGUgd2FzIGdyZWF0bHkgYWZmZWN0ZWQsIGluZGljYXRpbmcgdGhhdCBETkFMSTEgaXMgcmVxdWlyZWQgZm9yIHRoZSBmb3JtYXRpb24gb2YgdGhlIE1FSUcxL1BBQ1JHIGNvbXBsZXggd2l0aGluIHRoZSBtYW5jaGV0dGUuIEludGVyZXN0aW5nbHksIGluIGNvbnRyYXN0IHRvIE1FSUcxIGFuZCBQQUNSRy1kZWZpY2llbnQgbWljZSwgdGhlIEROQUxJMS1kZWZpY2llbnQgbWljZSBhbHNvIHNob3dlZCBpbXBhaXJlZCBzcGVybSBzcGVybWlhdGlvbi9pbmRpdmlkdWFsaXphdGlvbiwgc3VnZ2VzdGluZyBhZGRpdGlvbmFsIGZ1bmN0aW9ucyBiZXlvbmQgaXRzIGludm9sdmVtZW50IGluIHRoZSBtYW5jaGV0dGUgc3RydWN0dXJlLiBPdmVyYWxsLCBvdXIgd29yayBpZGVudGlmaWVzIDYzIEROQUxJMSBhcyBhIHByb3RlaW4gcmVxdWlyZWQgZm9yIHNwZXJtIGRldmVsb3BtZW50LiIsInZvbHVtZSI6IjEyIn0sImlzVGVtcG9yYXJ5IjpmYWxzZX0seyJpZCI6IjAwOTEyYjYyLTI4YzUtMzZlYS04YjY0LTQyNjlhMjM3N2Q1MCIsIml0ZW1EYXRhIjp7InR5cGUiOiJhcnRpY2xlLWpvdXJuYWwiLCJpZCI6IjAwOTEyYjYyLTI4YzUtMzZlYS04YjY0LTQyNjlhMjM3N2Q1MCIsInRpdGxlIjoiUHJpbWFyeSBjaWxpYXJ5IGR5c2tpbmVzaWEgY2F1c2VkIGJ5IGhvbW96eWdvdXMgbXV0YXRpb24gaW4gRE5BTDEsIGVuY29kaW5nIGR5bmVpbiBsaWdodCBjaGFpbiAxIiwiYXV0aG9yIjpbeyJmYW1pbHkiOiJNYXpvciIsImdpdmVuIjoiTWFzaGEiLCJwYXJzZS1uYW1lcyI6ZmFsc2UsImRyb3BwaW5nLXBhcnRpY2xlIjoiIiwibm9uLWRyb3BwaW5nLXBhcnRpY2xlIjoiIn0seyJmYW1pbHkiOiJBbGtyaW5hd2kiLCJnaXZlbiI6IlNvbGltYW4iLCJwYXJzZS1uYW1lcyI6ZmFsc2UsImRyb3BwaW5nLXBhcnRpY2xlIjoiIiwibm9uLWRyb3BwaW5nLXBhcnRpY2xlIjoiIn0seyJmYW1pbHkiOiJDaGFsaWZhLUNhc3BpIiwiZ2l2ZW4iOiJWZXJlZCIsInBhcnNlLW5hbWVzIjpmYWxzZSwiZHJvcHBpbmctcGFydGljbGUiOiIiLCJub24tZHJvcHBpbmctcGFydGljbGUiOiIifSx7ImZhbWlseSI6Ik1hbm9yIiwiZ2l2ZW4iOiJFc3RoZXIiLCJwYXJzZS1uYW1lcyI6ZmFsc2UsImRyb3BwaW5nLXBhcnRpY2xlIjoiIiwibm9uLWRyb3BwaW5nLXBhcnRpY2xlIjoiIn0seyJmYW1pbHkiOiJTaGVmZmllbGQiLCJnaXZlbiI6IlZhbCBDLiIsInBhcnNlLW5hbWVzIjpmYWxzZSwiZHJvcHBpbmctcGFydGljbGUiOiIiLCJub24tZHJvcHBpbmctcGFydGljbGUiOiIifSx7ImZhbWlseSI6IkF2aXJhbSIsImdpdmVuIjoiTWljaGEiLCJwYXJzZS1uYW1lcyI6ZmFsc2UsImRyb3BwaW5nLXBhcnRpY2xlIjoiIiwibm9uLWRyb3BwaW5nLXBhcnRpY2xlIjoiIn0seyJmYW1pbHkiOiJQYXJ2YXJpIiwiZ2l2ZW4iOiJSdXRpIiwicGFyc2UtbmFtZXMiOmZhbHNlLCJkcm9wcGluZy1wYXJ0aWNsZSI6IiIsIm5vbi1kcm9wcGluZy1wYXJ0aWNsZSI6IiJ9XSwiY29udGFpbmVyLXRpdGxlIjoiQW1lcmljYW4gSm91cm5hbCBvZiBIdW1hbiBHZW5ldGljcyIsImNvbnRhaW5lci10aXRsZS1zaG9ydCI6IkFtIEogSHVtIEdlbmV0IiwiRE9JIjoiMTAuMTAxNi9qLmFqaGcuMjAxMS4wMy4wMTgiLCJJU1NOIjoiMDAwMjkyOTciLCJQTUlEIjoiMjE0OTY3ODciLCJVUkwiOiJodHRwOi8vZHguZG9pLm9yZy8xMC4xMDE2L2ouYWpoZy4yMDExLjAzLjAxOCIsImlzc3VlZCI6eyJkYXRlLXBhcnRzIjpbWzIwMTFdXX0sInBhZ2UiOiI1OTktNjA3IiwiYWJzdHJhY3QiOiJJbiBwcmltYXJ5IGNpbGlhcnkgZHlza2luZXNpYSAoUENEKSwgZ2VuZXRpYyBkZWZlY3RzIGFmZmVjdGluZyBtb3RpbGl0eSBvZiBjaWxpYSBhbmQgZmxhZ2VsbGEgY2F1c2UgY2hyb25pYyBkZXN0cnVjdGl2ZSBhaXJ3YXkgZGlzZWFzZSwgcmFuZG9taXphdGlvbiBvZiBsZWZ0LXJpZ2h0IGJvZHkgYXN5bW1ldHJ5LCBhbmQsIGZyZXF1ZW50bHksIG1hbGUgaW5mZXJ0aWxpdHkuIFRoZSBtb3N0IGZyZXF1ZW50IGRlZmVjdHMgaW52b2x2ZSBvdXRlciBhbmQgaW5uZXIgZHluZWluIGFybXMgKE9EQXMgYW5kIElEQXMpIHRoYXQgYXJlIGxhcmdlIG11bHRpcHJvdGVpbiBjb21wbGV4ZXMgcmVzcG9uc2libGUgZm9yIGNpbGlhLWJlYXQgZ2VuZXJhdGlvbiBhbmQgcmVndWxhdGlvbiwgcmVzcGVjdGl2ZWx5LiBBbHRob3VnaCBpdCBoYXMgbG9uZyBiZWVuIHN1c3BlY3RlZCB0aGF0IG11dGF0aW9ucyBpbiBETkFMMSBlbmNvZGluZyB0aGUgT0RBIGxpZ2h0IGNoYWluMSBtaWdodCBjYXVzZSBQQ0Qgc3VjaCBtdXRhdGlvbnMgd2VyZSBub3QgZm91bmQuIFdlIGRlbW9uc3RyYXRlIGhlcmUgdGhhdCBhIGhvbW96eWdvdXMgcG9pbnQgbXV0YXRpb24gaW4gdGhpcyBnZW5lIGlzIGFzc29jaWF0ZWQgd2l0aCBQQ0Qgd2l0aCBhYnNlbnQgb3IgbWFya2VkbHkgc2hvcnRlbmVkIE9EQS4gVGhlIG11dGF0aW9uIChOTS0wMzE0MjcuMzogYy40NDlBPkc7IHAuQXNuMTUwU2VyKSBjaGFuZ2VzIHRoZSBBc24gYXQgcG9zaXRpb24xNTAsIHdoaWNoIGlzIGNyaXRpY2FsIGZvciB0aGUgcHJvcGVyIHRpZ2h0IHR1cm4gYmV0d2VlbiB0aGUgzrIgc3RyYW5kIGFuZCB0aGUgzrEgaGVsaXggb2YgdGhlIGxldWNpbmUtcmljaCByZXBlYXQgaW4gdGhlIGh5ZHJvcGhvYmljIGZhY2UgdGhhdCBjb25uZWN0cyB0byB0aGUgZHluZWluIGhlYXZ5IGNoYWluLiBUaGUgbXV0YXRpb24gcmVkdWNlcyB0aGUgc3RhYmlsaXR5IG9mIHRoZSBheG9uZW1hbCBkeW5laW4gbGlnaHQgY2hhaW4gMSBhbmQgZGFtYWdlcyBpdHMgaW50ZXJhY3Rpb25zIHdpdGggZHluZWluIGhlYXZ5IGNoYWluIGFuZCB3aXRoIHR1YnVsaW4uIFRoaXMgc3R1ZHkgYWRkcyBhbm90aGVyIGltcG9ydGFudCBjb21wb25lbnQgdG8gdW5kZXJzdGFuZGluZyB0aGUgdHlwZXMgb2YgbXV0YXRpb25zIHRoYXQgY2F1c2UgUENEIGFuZCBwcm92aWRlcyBjbGluaWNhbCBpbmZvcm1hdGlvbiByZWdhcmRpbmcgYSBzcGVjaWZpYyBtdXRhdGlvbiBpbiBhIGdlbmUgbm90IHlldCBrbm93biB0byBiZSBhc3NvY2lhdGVkIHdpdGggUENELiDCqSAyMDExIFRoZSBBbWVyaWNhbiBTb2NpZXR5IG9mIEh1bWFuIEdlbmV0aWNzLiIsInB1Ymxpc2hlciI6IlRoZSBBbWVyaWNhbiBTb2NpZXR5IG9mIEh1bWFuIEdlbmV0aWNzIiwiaXNzdWUiOiI1Iiwidm9sdW1lIjoiODgifSwiaXNUZW1wb3JhcnkiOmZhbHNlfV19"/>
          <w:id w:val="749092254"/>
          <w:placeholder>
            <w:docPart w:val="DefaultPlaceholder_-1854013440"/>
          </w:placeholder>
        </w:sdtPr>
        <w:sdtContent>
          <w:r w:rsidR="00E43CEE" w:rsidRPr="00E43CEE">
            <w:rPr>
              <w:rFonts w:ascii="Arial" w:hAnsi="Arial" w:cs="Arial"/>
              <w:color w:val="000000"/>
              <w:vertAlign w:val="superscript"/>
            </w:rPr>
            <w:t>198–203</w:t>
          </w:r>
        </w:sdtContent>
      </w:sdt>
      <w:r w:rsidR="00995DB8">
        <w:rPr>
          <w:rFonts w:ascii="Arial" w:hAnsi="Arial" w:cs="Arial"/>
        </w:rPr>
        <w:t xml:space="preserve">, CETN1 </w:t>
      </w:r>
      <w:sdt>
        <w:sdtPr>
          <w:rPr>
            <w:rFonts w:ascii="Arial" w:hAnsi="Arial" w:cs="Arial"/>
            <w:color w:val="000000"/>
            <w:vertAlign w:val="superscript"/>
          </w:rPr>
          <w:tag w:val="MENDELEY_CITATION_v3_eyJjaXRhdGlvbklEIjoiTUVOREVMRVlfQ0lUQVRJT05fYjZmODQwNTUtMjJlZS00NDFkLTlhYTMtYTM4YTBjM2FkZmIwIiwicHJvcGVydGllcyI6eyJub3RlSW5kZXgiOjB9LCJpc0VkaXRlZCI6ZmFsc2UsIm1hbnVhbE92ZXJyaWRlIjp7ImlzTWFudWFsbHlPdmVycmlkZGVuIjpmYWxzZSwiY2l0ZXByb2NUZXh0IjoiPHN1cD4yMDQsMjA1PC9zdXA+IiwibWFudWFsT3ZlcnJpZGVUZXh0IjoiIn0sImNpdGF0aW9uSXRlbXMiOlt7ImlkIjoiYmY2MWMyNjAtYzU2Yy0zNTdiLTk3ZGYtZWUxMjNmZDZhOWE4IiwiaXRlbURhdGEiOnsidHlwZSI6ImFydGljbGUtam91cm5hbCIsImlkIjoiYmY2MWMyNjAtYzU2Yy0zNTdiLTk3ZGYtZWUxMjNmZDZhOWE4IiwidGl0bGUiOiJFeG9tZSBzZXF1ZW5jaW5nIGFuZCBmdW5jdGlvbmFsIGFuYWx5c2VzIHJldmVhbGVkIENFVE4xIHZhcmlhbnRzIGxlYWRzIHRvIGltcGFpcmVkIGNlbGwgZGl2aXNpb24gYW5kIG1hbGUgZmVydGlsaXR5IiwiYXV0aG9yIjpbeyJmYW1pbHkiOiJTdWRoYWthciIsImdpdmVuIjoiRGlndW1hcnRoaSBWLlMuIiwicGFyc2UtbmFtZXMiOmZhbHNlLCJkcm9wcGluZy1wYXJ0aWNsZSI6IiIsIm5vbi1kcm9wcGluZy1wYXJ0aWNsZSI6IiJ9LHsiZmFtaWx5IjoiUGhhbmluZHJhbmF0aCIsImdpdmVuIjoiUmVndXIiLCJwYXJzZS1uYW1lcyI6ZmFsc2UsImRyb3BwaW5nLXBhcnRpY2xlIjoiIiwibm9uLWRyb3BwaW5nLXBhcnRpY2xlIjoiIn0seyJmYW1pbHkiOiJKYWlzaGFua2FyIiwiZ2l2ZW4iOiJTaHZldGEiLCJwYXJzZS1uYW1lcyI6ZmFsc2UsImRyb3BwaW5nLXBhcnRpY2xlIjoiIiwibm9uLWRyb3BwaW5nLXBhcnRpY2xlIjoiIn0seyJmYW1pbHkiOiJSYW1hbmkiLCJnaXZlbiI6IkFuYW5kIiwicGFyc2UtbmFtZXMiOmZhbHNlLCJkcm9wcGluZy1wYXJ0aWNsZSI6IiIsIm5vbi1kcm9wcGluZy1wYXJ0aWNsZSI6IiJ9LHsiZmFtaWx5IjoiS2FsYW1rYXIiLCJnaXZlbiI6IkthdXN0dWJoIFAuIiwicGFyc2UtbmFtZXMiOmZhbHNlLCJkcm9wcGluZy1wYXJ0aWNsZSI6IiIsIm5vbi1kcm9wcGluZy1wYXJ0aWNsZSI6IiJ9LHsiZmFtaWx5IjoiS3VtYXIiLCJnaXZlbiI6IlVtZXNoIiwicGFyc2UtbmFtZXMiOmZhbHNlLCJkcm9wcGluZy1wYXJ0aWNsZSI6IiIsIm5vbi1kcm9wcGluZy1wYXJ0aWNsZSI6IiJ9LHsiZmFtaWx5IjoiUGF3YXIiLCJnaXZlbiI6IkFzbWl0YSBELiIsInBhcnNlLW5hbWVzIjpmYWxzZSwiZHJvcHBpbmctcGFydGljbGUiOiIiLCJub24tZHJvcHBpbmctcGFydGljbGUiOiIifSx7ImZhbWlseSI6IkRhZGEiLCJnaXZlbiI6IlJpbWEiLCJwYXJzZS1uYW1lcyI6ZmFsc2UsImRyb3BwaW5nLXBhcnRpY2xlIjoiIiwibm9uLWRyb3BwaW5nLXBhcnRpY2xlIjoiIn0seyJmYW1pbHkiOiJTaW5naCIsImdpdmVuIjoiUmFqZW5kZXIiLCJwYXJzZS1uYW1lcyI6ZmFsc2UsImRyb3BwaW5nLXBhcnRpY2xlIjoiIiwibm9uLWRyb3BwaW5nLXBhcnRpY2xlIjoiIn0seyJmYW1pbHkiOiJHdXB0YSIsImdpdmVuIjoiTmFsaW5pIEouIiwicGFyc2UtbmFtZXMiOmZhbHNlLCJkcm9wcGluZy1wYXJ0aWNsZSI6IiIsIm5vbi1kcm9wcGluZy1wYXJ0aWNsZSI6IiJ9LHsiZmFtaWx5IjoiRGVlbmFkYXlhbCIsImdpdmVuIjoiTWFtYXRhIiwicGFyc2UtbmFtZXMiOmZhbHNlLCJkcm9wcGluZy1wYXJ0aWNsZSI6IiIsIm5vbi1kcm9wcGluZy1wYXJ0aWNsZSI6IiJ9LHsiZmFtaWx5IjoiVG9sYW5pIiwiZ2l2ZW4iOiJBYXJ0aSBEZWVuYWRheWFsIiwicGFyc2UtbmFtZXMiOmZhbHNlLCJkcm9wcGluZy1wYXJ0aWNsZSI6IiIsIm5vbi1kcm9wcGluZy1wYXJ0aWNsZSI6IiJ9LHsiZmFtaWx5IjoiU2hhcm1hIiwiZ2l2ZW4iOiJZb2dlbmRyYSIsInBhcnNlLW5hbWVzIjpmYWxzZSwiZHJvcHBpbmctcGFydGljbGUiOiIiLCJub24tZHJvcHBpbmctcGFydGljbGUiOiIifSx7ImZhbWlseSI6IkFuYW5kIiwiZ2l2ZW4iOiJBbnVyYW5qYW4iLCJwYXJzZS1uYW1lcyI6ZmFsc2UsImRyb3BwaW5nLXBhcnRpY2xlIjoiIiwibm9uLWRyb3BwaW5nLXBhcnRpY2xlIjoiIn0seyJmYW1pbHkiOiJHb3BhbGFrcmlzaG5hbiIsImdpdmVuIjoiSmF5IiwicGFyc2UtbmFtZXMiOmZhbHNlLCJkcm9wcGluZy1wYXJ0aWNsZSI6IiIsIm5vbi1kcm9wcGluZy1wYXJ0aWNsZSI6IiJ9LHsiZmFtaWx5IjoiVGhhbmdhcmFqIiwiZ2l2ZW4iOiJLdW1hcmFzYW15IiwicGFyc2UtbmFtZXMiOmZhbHNlLCJkcm9wcGluZy1wYXJ0aWNsZSI6IiIsIm5vbi1kcm9wcGluZy1wYXJ0aWNsZSI6IiJ9XSwiY29udGFpbmVyLXRpdGxlIjoiSHVtYW4gTW9sZWN1bGFyIEdlbmV0aWNzIiwiY29udGFpbmVyLXRpdGxlLXNob3J0IjoiSHVtIE1vbCBHZW5ldCIsIkRPSSI6IjEwLjEwOTMvaG1nL2RkYWMyMTYiLCJJU1NOIjoiMTQ2MDIwODMiLCJQTUlEIjoiMzYwNDg4NDUiLCJpc3N1ZWQiOnsiZGF0ZS1wYXJ0cyI6W1syMDIzXV19LCJwYWdlIjoiNTMzLTU0MiIsImFic3RyYWN0IjoiSHVtYW4gc3Blcm1hdG9nZW5lc2lzIHJlcXVpcmVzIGFuIG9yY2hlc3RyYXRlZCBleHByZXNzaW9uIG9mIG51bWVyb3VzIGdlbmVzIGluIHZhcmlvdXMgZ2VybSBjZWxsIHN1YnR5cGVzLiBUaGVyZWZvcmUsIHRoZSBnZW5ldGljIGxhbmRzY2FwZSBvZiBtYWxlIGluZmVydGlsaXR5IGlzIGhpZ2hseSBjb21wbGV4LiBLbm93biBnZW5ldGljIGZhY3RvcnMgYWxvbmUgYWNjb3VudCBmb3IgYXQgbGVhc3QgMTUlIG9mIG1hbGUgaW5mZXJ0aWxpdHkuIEhvd2V2ZXIsIOKIvDQwJSBvZiBpbmZlcnRpbGUgbWVuIHJlbWFpbiB1bmRpYWdub3NlZCBhbmQgYXJlIGNsYXNzaWZpZWQgYXMgaWRpb3BhdGhpYyBpbmZlcnRpbGUgbWVuLiBXZSBwZXJmb3JtZWQgZXhvbWUgc2VxdWVuY2luZyBpbiA0NyBpZGlvcGF0aGljIGluZmVydGlsZSBtZW4gKGRpc2NvdmVyeSBjb2hvcnQpLCBmb2xsb3dlZCBieSByZXBsaWNhdGlvbiBzdHVkeSAoNDAgdmFyaWFudHMgaW4gMzMgZ2VuZXMpIGluIDg0NCBpbmZlcnRpbGUgbWVuIGFuZCA3MDkgY29udHJvbHMgdXNpbmcgU2VxdWVub20gTWFzc0FSUkFZwq4gYmFzZWQgZ2Vub3R5cGluZy4gV2UgcmVwb3J0IDE3IHZhcmlhbnRzIGluIHR3ZWx2ZSBnZW5lcyB0aGF0IGNvbXByaXNlIGJvdGggcHJldmlvdXNseSByZXBvcnRlZCAoRE5BSDgsIEROQUgxNywgRklTUDIgYW5kIFNQRUYyKSBhbmQgbm92ZWwgY2FuZGlkYXRlIGdlbmVzIChCUkRULCBDRVROMSwgQ0FUU1BFUkQsIEdNQ0wxLCBTUEFUQTYsIFRTU0s0LCBUU0tTIGFuZCBaTkYzMTgpIGZvciBtYWxlIGluZmVydGlsaXR5LiBUaGUgbGF0dGVyIGhhdmUgYSBzdHJvbmcgYmlvbG9naWNhbCBuZXh1cyB0byBodW1hbiBzcGVybWF0b2dlbmVzaXMgYW5kIHRoZWlyIHJlc3BlY3RpdmUgbW91c2Uga25vY2tvdXRzIGFyZSBjb25jb3JkYW50IHdpdGggaHVtYW4gcGhlbm90eXBlcy4gT25lIGNhbmRpZGF0ZSBnZW5lIENFVE4xLCBpZGVudGlmaWVkIGluIHRoaXMgc3R1ZHksIHdhcyBzZXF1ZW5jZWQgaW4gYW5vdGhlciBpbmRlcGVuZGVudCBjb2hvcnQgb2YgODQwIGluZmVydGlsZSBhbmQgNjg5IGZlcnRpbGUgbWVuLiBGdXJ0aGVyLCBDRVROMSB2YXJpYW50cyB3ZXJlIGZ1bmN0aW9uYWxseSBjaGFyYWN0ZXJpemVkIHVzaW5nIGJpb3BoeXNpY2FsIGFuZCBjZWxsIGJpb2xvZ3kgYXBwcm9hY2hlcy4gV2UgZGVtb25zdHJhdGUgdGhhdCBDRVROMSB2YXJpYW50LSBwLk1ldDcyVGhyIGxlYWRzIHRvIG11bHRpcG9sYXIgY2VsbHMsIGZyYWdtZW50ZWQgbnVjbGVpIGR1cmluZyBtaXRvc2lzIGxlYWRpbmcgdG8gY2VsbCBkZWF0aCBhbmQgc2hvdyBzaWduaWZpY2FudGx5IHBlcnR1cmJlZCBjaWxpYXJ5IGRpc2Fzc2VtYmx5IGR5bmFtaWNzLiBXaGVyZWFzIENFVE4xLTXigLIgVVRSIHZhcmlhbnQ7IHJzMzY3NzE2ODU4IGxlYWRzIHRvIGxvc3Mgb2YgYSBtZXRoeWxhdGlvbiBzaXRlIGFuZCBpbmNyZWFzZWQgcmVwb3J0ZXIgZ2VuZSBleHByZXNzaW9uIGluIHZpdHJvLiBXZSByZXBvcnQgYSB0b3RhbCBvZiBlaWdodCBub3ZlbCBjYW5kaWRhdGUgZ2VuZXMgaWRlbnRpZmllZCBieSBleG9tZSBzZXF1ZW5jaW5nLCB3aGljaCBtYXkgaGF2ZSBkaWFnbm9zdGljIHJlbGV2YW5jZSBhbmQgY2FuIGNvbnRyaWJ1dGUgdG8gaW1wcm92ZWQgZGlhZ25vc3RpYyB3b3JrdXAgYW5kIGNsaW5pY2FsIG1hbmFnZW1lbnQgb2YgbWFsZSBpbmZlcnRpbGl0eS4iLCJpc3N1ZSI6IjQiLCJ2b2x1bWUiOiIzMiJ9LCJpc1RlbXBvcmFyeSI6ZmFsc2V9LHsiaWQiOiJhNmY2NDI1ZS1kZWE3LTMzYTQtYWU0Zi0xNGRmNzVkZGMwZWYiLCJpdGVtRGF0YSI6eyJ0eXBlIjoiYXJ0aWNsZS1qb3VybmFsIiwiaWQiOiJhNmY2NDI1ZS1kZWE3LTMzYTQtYWU0Zi0xNGRmNzVkZGMwZWYiLCJ0aXRsZSI6Ikdlcm1saW5lIGRlbGV0aW9uIG9mIGNldG4xIGNhdXNlcyBpbmZlcnRpbGl0eSBpbiBtYWxlIG1pY2UiLCJhdXRob3IiOlt7ImZhbWlseSI6IkF2YXN0aGkiLCJnaXZlbiI6IlByYWNoZWUiLCJwYXJzZS1uYW1lcyI6ZmFsc2UsImRyb3BwaW5nLXBhcnRpY2xlIjoiIiwibm9uLWRyb3BwaW5nLXBhcnRpY2xlIjoiIn0seyJmYW1pbHkiOiJZaW5nIiwiZ2l2ZW4iOiJHdW94aW4iLCJwYXJzZS1uYW1lcyI6ZmFsc2UsImRyb3BwaW5nLXBhcnRpY2xlIjoiIiwibm9uLWRyb3BwaW5nLXBhcnRpY2xlIjoiIn0seyJmYW1pbHkiOiJGcmVkZXJpY2siLCJnaXZlbiI6IkplYW5uZSBNLiIsInBhcnNlLW5hbWVzIjpmYWxzZSwiZHJvcHBpbmctcGFydGljbGUiOiIiLCJub24tZHJvcHBpbmctcGFydGljbGUiOiIifSx7ImZhbWlseSI6IkJhZWhyIiwiZ2l2ZW4iOiJXb2xmZ2FuZyIsInBhcnNlLW5hbWVzIjpmYWxzZSwiZHJvcHBpbmctcGFydGljbGUiOiIiLCJub24tZHJvcHBpbmctcGFydGljbGUiOiIifSx7ImZhbWlseSI6IlNjaGVlbCIsImdpdmVuIjoiSmFuIEZyZWRlcmlrIiwicGFyc2UtbmFtZXMiOmZhbHNlLCJkcm9wcGluZy1wYXJ0aWNsZSI6IiIsIm5vbi1kcm9wcGluZy1wYXJ0aWNsZSI6IiJ9LHsiZmFtaWx5IjoiV29sZnJ1bSIsImdpdmVuIjoiVXdlIiwicGFyc2UtbmFtZXMiOmZhbHNlLCJkcm9wcGluZy1wYXJ0aWNsZSI6IiIsIm5vbi1kcm9wcGluZy1wYXJ0aWNsZSI6IiJ9XSwiY29udGFpbmVyLXRpdGxlIjoiSm91cm5hbCBvZiBDZWxsIFNjaWVuY2UiLCJjb250YWluZXItdGl0bGUtc2hvcnQiOiJKIENlbGwgU2NpIiwiRE9JIjoiMTAuMTI0Mi9qY3MuMTI4NTg3IiwiSVNTTiI6IjAwMjE5NTMzIiwiUE1JRCI6IjIzNjQxMDY3IiwiaXNzdWVkIjp7ImRhdGUtcGFydHMiOltbMjAxM11dfSwicGFnZSI6IjMyMDQtMzIxMyIsImFic3RyYWN0IjoiQ2VudHJpbnMgYXJlIGNhbG1vZHVsaW4tbGlrZSBDYTIrLWJpbmRpbmcgcHJvdGVpbnMgdGhhdCBjYW4gYmUgZm91bmQgaW4gYWxsIGNpbGlhdGVkIGV1a2FyeW90aWMgY2VsbHMgZnJvbSB5ZWFzdCB0byBtYW1tYWxzLiBFeHByZXNzZWQgaW4gbWFsZSBnZXJtIGNlbGxzIGFuZCBwaG90b3JlY2VwdG9ycywgY2VudHJpbiAxIChDRVROMSkgcmVzaWRlcyBpbiB0aGUgcGhvdG9yZWNlcHRvciB0cmFuc2l0aW9uIHpvbmUgYW5kIGNvbm5lY3RpbmcgY2lsaXVtLiBUbyBpZGVudGlmeSBpdHMgZnVuY3Rpb24gaW4gbWFtbWFscywgd2UgZGVsZXRlZCBDZXRuMSBieSBob21vbG9nb3VzIHJlY29tYmluYXRpb24uIENldG4xLS8tIG1pY2Ugd2VyZSB2aWFibGUgYW5kIHNob3dlZCBubyBzaWduIG9mIHJldGluYSBkZWdlbmVyYXRpb24gc3VnZ2VzdGluZyB0aGF0IENFVE4xIGlzIG5vbmVzc2VudGlhbCBmb3IgcGhvdG9yZWNlcHRvciBjaWxpb2dlbmVzaXMgb3Igc3RydWN0dXJhbCBtYWludGVuYW5jZS4gUGhvdG90cmFuc2R1Y3Rpb24gY29tcG9uZW50cyBsb2NhbGl6ZWQgbm9ybWFsbHkgdG8gdGhlIENldG4xLS8tIHBob3RvcmVjZXB0b3Igb3V0ZXIgc2VnbWVudHMsIGFuZCBsb3NzIG9mIENFVE4xIGhhZCBubyBlZmZlY3Qgb24gbGlnaHQtaW5kdWNlZCB0cmFuc2xvY2F0aW9uIG9mIHRyYW5zZHVjaW4gdG8gdGhlIGlubmVyIHNlZ21lbnQuIEFsdGhvdWdoIENldG4xLS8tIGZlbWFsZXMgYW5kIENldG4xKy8tIG1hbGVzIGhhZCBub3JtYWwgZmVydGlsaXR5LCBDZXRuMS0vLSBtYWxlcyB3ZXJlIGluZmVydGlsZS4gVGhlIENldG4xLS8tIHRlc3RlcyBzaXplIHdhcyBub3JtYWwsIGFuZCBzcGVybWF0b2dvbmlhIGFzIHdlbGwgYXMgc3Blcm1hdG9jeXRlcyBkZXZlbG9wZWQgbm9ybWFsbHkuIEhvd2V2ZXIsIHNwZXJtYXRpZHMgbGFja2VkIHRhaWxzIHN1Z2dlc3Rpbmcgc2V2ZXJlIGRlZmVjdHMgYXQgdGhlIGxhdGUgbWF0dXJhdGlvbiBwaGFzZSBvZiBzcGVybWlvZ2VuZXNpcy4gVmlhYmxlIHNwZXJtIGNlbGxzIHdlcmUgYWJzZW50IGFuZCB0aGVmZXcgc3Vydml2aW5nIHNwZXJtYXRvem9hIHdlcmUgbWFsZm9ybWVkLiBMaWdodCBhbmQgZWxlY3Ryb24gbWljcm9zY29weSBhbmFseXNlcyBvZiBDZXRuMS0vLSBzcGVybWF0aWRzIHJldmVhbGVkIGZhaWx1cmVzIGluIGNlbnRyaW9sZSByZWFycmFuZ2VtZW50IGR1cmluZyBiYXNhbCBib2R5IG1hdHVyYXRpb24gYW5kIGluIHRoZSBiYXNhbC1ib2R5LW51Y2xldXMgY29ubmVjdGlvbi4gVGhlc2UgcmVzdWx0cyBjb25maXJtIGFuIGVzc2VudGlhbCByb2xlIGZvciBDRVROMSBpbiBsYXRlIHN0ZXBzIG9mIHNwZXJtaW9nZW5lc2lzIGFuZCBzcGVybWF0aWQgbWF0dXJhdGlvbi4gwqkgMjAxMy4gUHVibGlzaGVkIGJ5IFRoZSBDb21wYW55IG9mIEJpb2xvZ2lzdHMgTHRkLiIsImlzc3VlIjoiMTQiLCJ2b2x1bWUiOiIxMjYifSwiaXNUZW1wb3JhcnkiOmZhbHNlfV19"/>
          <w:id w:val="-650363519"/>
          <w:placeholder>
            <w:docPart w:val="DefaultPlaceholder_-1854013440"/>
          </w:placeholder>
        </w:sdtPr>
        <w:sdtContent>
          <w:r w:rsidR="00E43CEE" w:rsidRPr="00E43CEE">
            <w:rPr>
              <w:rFonts w:ascii="Arial" w:hAnsi="Arial" w:cs="Arial"/>
              <w:color w:val="000000"/>
              <w:vertAlign w:val="superscript"/>
            </w:rPr>
            <w:t>204,205</w:t>
          </w:r>
        </w:sdtContent>
      </w:sdt>
      <w:r w:rsidR="00995DB8">
        <w:rPr>
          <w:rFonts w:ascii="Arial" w:hAnsi="Arial" w:cs="Arial"/>
        </w:rPr>
        <w:t xml:space="preserve">, </w:t>
      </w:r>
      <w:r w:rsidR="000005C0">
        <w:rPr>
          <w:rFonts w:ascii="Arial" w:hAnsi="Arial" w:cs="Arial"/>
        </w:rPr>
        <w:t xml:space="preserve">TTC29 </w:t>
      </w:r>
      <w:sdt>
        <w:sdtPr>
          <w:rPr>
            <w:rFonts w:ascii="Arial" w:hAnsi="Arial" w:cs="Arial"/>
            <w:color w:val="000000"/>
            <w:vertAlign w:val="superscript"/>
          </w:rPr>
          <w:tag w:val="MENDELEY_CITATION_v3_eyJjaXRhdGlvbklEIjoiTUVOREVMRVlfQ0lUQVRJT05fNTY2MTk4NGItNTg1Mi00M2RiLTkwYjEtM2IwZTQ1MmZkYWFiIiwicHJvcGVydGllcyI6eyJub3RlSW5kZXgiOjB9LCJpc0VkaXRlZCI6ZmFsc2UsIm1hbnVhbE92ZXJyaWRlIjp7ImlzTWFudWFsbHlPdmVycmlkZGVuIjpmYWxzZSwiY2l0ZXByb2NUZXh0IjoiPHN1cD4yMDYsMjA3PC9zdXA+IiwibWFudWFsT3ZlcnJpZGVUZXh0IjoiIn0sImNpdGF0aW9uSXRlbXMiOlt7ImlkIjoiNGYwZmYwN2YtZDNjMC0zMGUxLTgzNGItMjcyYTRlY2FiZmJkIiwiaXRlbURhdGEiOnsidHlwZSI6ImFydGljbGUtam91cm5hbCIsImlkIjoiNGYwZmYwN2YtZDNjMC0zMGUxLTgzNGItMjcyYTRlY2FiZmJkIiwidGl0bGUiOiJNdXRhdGlvbnMgaW4gVFRDMjksIEVuY29kaW5nIGFuIEV2b2x1dGlvbmFyaWx5IENvbnNlcnZlZCBBeG9uZW1hbCBQcm90ZWluLCBSZXN1bHQgaW4gQXN0aGVub3pvb3NwZXJtaWEgYW5kIE1hbGUgSW5mZXJ0aWxpdHkiLCJhdXRob3IiOlt7ImZhbWlseSI6IkxvcsOocyIsImdpdmVuIjoiUGF0cmljayIsInBhcnNlLW5hbWVzIjpmYWxzZSwiZHJvcHBpbmctcGFydGljbGUiOiIiLCJub24tZHJvcHBpbmctcGFydGljbGUiOiIifSx7ImZhbWlseSI6IkRhY2hldXgiLCJnaXZlbiI6IkRlbmlzIiwicGFyc2UtbmFtZXMiOmZhbHNlLCJkcm9wcGluZy1wYXJ0aWNsZSI6IiIsIm5vbi1kcm9wcGluZy1wYXJ0aWNsZSI6IiJ9LHsiZmFtaWx5IjoiS2hlcnJhZiIsImdpdmVuIjoiWmluZSBFZGRpbmUiLCJwYXJzZS1uYW1lcyI6ZmFsc2UsImRyb3BwaW5nLXBhcnRpY2xlIjoiIiwibm9uLWRyb3BwaW5nLXBhcnRpY2xlIjoiIn0seyJmYW1pbHkiOiJOc290YSBNYmFuZ28iLCJnaXZlbiI6IkplYW4gRmFicmljZSIsInBhcnNlLW5hbWVzIjpmYWxzZSwiZHJvcHBpbmctcGFydGljbGUiOiIiLCJub24tZHJvcHBpbmctcGFydGljbGUiOiIifSx7ImZhbWlseSI6IkNvdXR0b24iLCJnaXZlbiI6IkNoYXJsZXMiLCJwYXJzZS1uYW1lcyI6ZmFsc2UsImRyb3BwaW5nLXBhcnRpY2xlIjoiIiwibm9uLWRyb3BwaW5nLXBhcnRpY2xlIjoiIn0seyJmYW1pbHkiOiJTdG91dmVuZWwiLCJnaXZlbiI6IkxhdXJlbmNlIiwicGFyc2UtbmFtZXMiOmZhbHNlLCJkcm9wcGluZy1wYXJ0aWNsZSI6IiIsIm5vbi1kcm9wcGluZy1wYXJ0aWNsZSI6IiJ9LHsiZmFtaWx5IjoiSWFseS1SYWRpbyIsImdpdmVuIjoiQ29tZSIsInBhcnNlLW5hbWVzIjpmYWxzZSwiZHJvcHBpbmctcGFydGljbGUiOiIiLCJub24tZHJvcHBpbmctcGFydGljbGUiOiIifSx7ImZhbWlseSI6IkFtaXJpLVlla3RhIiwiZ2l2ZW4iOiJBbWlyIiwicGFyc2UtbmFtZXMiOmZhbHNlLCJkcm9wcGluZy1wYXJ0aWNsZSI6IiIsIm5vbi1kcm9wcGluZy1wYXJ0aWNsZSI6IiJ9LHsiZmFtaWx5IjoiV2hpdGZpZWxkIiwiZ2l2ZW4iOiJNYXJqb3JpZSIsInBhcnNlLW5hbWVzIjpmYWxzZSwiZHJvcHBpbmctcGFydGljbGUiOiIiLCJub24tZHJvcHBpbmctcGFydGljbGUiOiIifSx7ImZhbWlseSI6IlNjaG1pdHQiLCJnaXZlbiI6IkFsYWluIiwicGFyc2UtbmFtZXMiOmZhbHNlLCJkcm9wcGluZy1wYXJ0aWNsZSI6IiIsIm5vbi1kcm9wcGluZy1wYXJ0aWNsZSI6IiJ9LHsiZmFtaWx5IjoiQ2F6aW4iLCJnaXZlbiI6IkNhcm9saW5lIiwicGFyc2UtbmFtZXMiOmZhbHNlLCJkcm9wcGluZy1wYXJ0aWNsZSI6IiIsIm5vbi1kcm9wcGluZy1wYXJ0aWNsZSI6IiJ9LHsiZmFtaWx5IjoiR2l2ZWxldCIsImdpdmVuIjoiTWHDq2xsZSIsInBhcnNlLW5hbWVzIjpmYWxzZSwiZHJvcHBpbmctcGFydGljbGUiOiIiLCJub24tZHJvcHBpbmctcGFydGljbGUiOiIifSx7ImZhbWlseSI6IkZlcnJldXgiLCJnaXZlbiI6Ikx1Y2lsZSIsInBhcnNlLW5hbWVzIjpmYWxzZSwiZHJvcHBpbmctcGFydGljbGUiOiIiLCJub24tZHJvcHBpbmctcGFydGljbGUiOiIifSx7ImZhbWlseSI6IkZvdXJhdGkgQmVuIE11c3RhcGhhIiwiZ2l2ZW4iOiJTZWxpbWE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RhbmVzaGlwb3VyIiwiZ2l2ZW4iOiJBYmJhcyIsInBhcnNlLW5hbWVzIjpmYWxzZSwiZHJvcHBpbmctcGFydGljbGUiOiIiLCJub24tZHJvcHBpbmctcGFydGljbGUiOiIifSx7ImZhbWlseSI6Iktob3VyaSIsImdpdmVuIjoiRWxtYSIsInBhcnNlLW5hbWVzIjpmYWxzZSwiZHJvcHBpbmctcGFydGljbGUiOiIiLCJub24tZHJvcHBpbmctcGFydGljbGUiOiJFbCJ9LHsiZmFtaWx5IjoiQ3J1emVpcm8iLCJnaXZlbiI6Ik1hcmNpbyIsInBhcnNlLW5hbWVzIjpmYWxzZSwiZHJvcHBpbmctcGFydGljbGUiOiIiLCJub24tZHJvcHBpbmctcGFydGljbGUiOiJEbyJ9LHsiZmFtaWx5IjoiRmF2aWVyIiwiZ2l2ZW4iOiJNYXJ5bGluZSIsInBhcnNlLW5hbWVzIjpmYWxzZSwiZHJvcHBpbmctcGFydGljbGUiOiIiLCJub24tZHJvcHBpbmctcGFydGljbGUiOiIifSx7ImZhbWlseSI6Ikd1aWxsb25uZWF1IiwiZ2l2ZW4iOiJGcmFuw6dvaXMiLCJwYXJzZS1uYW1lcyI6ZmFsc2UsImRyb3BwaW5nLXBhcnRpY2xlIjoiIiwibm9uLWRyb3BwaW5nLXBhcnRpY2xlIjoiIn0seyJmYW1pbHkiOiJDaGF1ZGhyeSIsImdpdmVuIjoiTWFyaGFiYSIsInBhcnNlLW5hbWVzIjpmYWxzZSwiZHJvcHBpbmctcGFydGljbGUiOiIiLCJub24tZHJvcHBpbmctcGFydGljbGUiOiIifSx7ImZhbWlseSI6IlNha2hlbGkiLCJnaXZlbiI6IlplaW5hYiIsInBhcnNlLW5hbWVzIjpmYWxzZSwiZHJvcHBpbmctcGFydGljbGUiOiIiLCJub24tZHJvcHBpbmctcGFydGljbGUiOiIifSx7ImZhbWlseSI6IldvbGYiLCJnaXZlbiI6IkplYW4gUGhpbGlwcGUiLCJwYXJzZS1uYW1lcyI6ZmFsc2UsImRyb3BwaW5nLXBhcnRpY2xlIjoiIiwibm9uLWRyb3BwaW5nLXBhcnRpY2xlIjoiIn0seyJmYW1pbHkiOiJQYXRyYXQiLCJnaXZlbiI6IkNhdGhlcmluZSIsInBhcnNlLW5hbWVzIjpmYWxzZSwiZHJvcHBpbmctcGFydGljbGUiOiIiLCJub24tZHJvcHBpbmctcGFydGljbGUiOiIifSx7ImZhbWlseSI6IkdhY29uIiwiZ2l2ZW4iOiJHw6lyYXJkIiwicGFyc2UtbmFtZXMiOmZhbHNlLCJkcm9wcGluZy1wYXJ0aWNsZSI6IiIsIm5vbi1kcm9wcGluZy1wYXJ0aWNsZSI6IiJ9LHsiZmFtaWx5IjoiU2F2aW5vdiIsImdpdmVuIjoiU2VyZ2V5IE4uIiwicGFyc2UtbmFtZXMiOmZhbHNlLCJkcm9wcGluZy1wYXJ0aWNsZSI6IiIsIm5vbi1kcm9wcGluZy1wYXJ0aWNsZSI6IiJ9LHsiZmFtaWx5IjoiSG9zc2VpbmkiLCJnaXZlbiI6IlNleWVkZWggSGFuaWVoIiwicGFyc2UtbmFtZXMiOmZhbHNlLCJkcm9wcGluZy1wYXJ0aWNsZSI6IiIsIm5vbi1kcm9wcGluZy1wYXJ0aWNsZSI6IiJ9LHsiZmFtaWx5IjoiUm9iaW5zb24iLCJnaXZlbiI6IkRlcnJpY2sgUi4iLCJwYXJzZS1uYW1lcyI6ZmFsc2UsImRyb3BwaW5nLXBhcnRpY2xlIjoiIiwibm9uLWRyb3BwaW5nLXBhcnRpY2xlIjoiIn0seyJmYW1pbHkiOiJab3VhcmkiLCJnaXZlbiI6IlJhb3VkaGEiLCJwYXJzZS1uYW1lcyI6ZmFsc2UsImRyb3BwaW5nLXBhcnRpY2xlIjoiIiwibm9uLWRyb3BwaW5nLXBhcnRpY2xlIjoiIn0seyJmYW1pbHkiOiJaaXl5YXQiLCJnaXZlbiI6IkFobWVkIiwicGFyc2UtbmFtZXMiOmZhbHNlLCJkcm9wcGluZy1wYXJ0aWNsZSI6IiIsIm5vbi1kcm9wcGluZy1wYXJ0aWNsZSI6IiJ9LHsiZmFtaWx5IjoiQXJub3VsdCIsImdpdmVuIjoiQ2hyaXN0b3BoZSIsInBhcnNlLW5hbWVzIjpmYWxzZSwiZHJvcHBpbmctcGFydGljbGUiOiIiLCJub24tZHJvcHBpbmctcGFydGljbGUiOiIifSx7ImZhbWlseSI6IkR1bGlvdXN0IiwiZ2l2ZW4iOiJFbW1hbnVlbCIsInBhcnNlLW5hbWVzIjpmYWxzZSwiZHJvcHBpbmctcGFydGljbGUiOiIiLCJub24tZHJvcHBpbmctcGFydGljbGUiOiIifSx7ImZhbWlseSI6IkJvbmhpdmVycyIsImdpdmVuIjoiTcOpbGFuaWUiLCJwYXJzZS1uYW1lcyI6ZmFsc2UsImRyb3BwaW5nLXBhcnRpY2xlIjoiIiwibm9uLWRyb3BwaW5nLXBhcnRpY2xlIjoiIn0seyJmYW1pbHkiOiJSYXkiLCJnaXZlbiI6IlBpZXJyZSBGLiIsInBhcnNlLW5hbWVzIjpmYWxzZSwiZHJvcHBpbmctcGFydGljbGUiOiIiLCJub24tZHJvcHBpbmctcGFydGljbGUiOiIifSx7ImZhbWlseSI6IlRvdXLDqSIsImdpdmVuIjoiQW1pbmF0YSIsInBhcnNlLW5hbWVzIjpmYWxzZSwiZHJvcHBpbmctcGFydGljbGUiOiIiLCJub24tZHJvcHBpbmctcGFydGljbGUiOiIifV0sImNvbnRhaW5lci10aXRsZSI6IkFtZXJpY2FuIEpvdXJuYWwgb2YgSHVtYW4gR2VuZXRpY3MiLCJjb250YWluZXItdGl0bGUtc2hvcnQiOiJBbSBKIEh1bSBHZW5ldCIsIkRPSSI6IjEwLjEwMTYvai5hamhnLjIwMTkuMTAuMDA3IiwiSVNTTiI6IjE1Mzc2NjA1IiwiUE1JRCI6IjMxNzM1MjkyIiwiaXNzdWVkIjp7ImRhdGUtcGFydHMiOltbMjAxOV1dfSwicGFnZSI6IjExNDgtMTE2NyIsImFic3RyYWN0IjoiSW4gaHVtYW5zLCBzdHJ1Y3R1cmFsIG9yIGZ1bmN0aW9uYWwgZGVmZWN0cyBvZiB0aGUgc3Blcm0gZmxhZ2VsbHVtIGluZHVjZSBhc3RoZW5vem9vc3Blcm1pYSwgd2hpY2ggYWNjb3VudHMgZm9yIHRoZSBtYWluIHNwZXJtIGRlZmVjdCBlbmNvdW50ZXJlZCBpbiBpbmZlcnRpbGUgbWVuLiBIZXJlaW4gd2UgZm9jdXNlZCBvbiBtb3JwaG9sb2dpY2FsIGFibm9ybWFsaXRpZXMgb2YgdGhlIHNwZXJtIGZsYWdlbGx1bSAoTU1BRiksIGEgcGhlbm90eXBlIGFsc28gdGVybWVkIOKAnHNob3J0IHRhaWxzLOKAnSB3aGljaCBjb25zdGl0dXRlcyBvbmUgb2YgdGhlIG1vc3Qgc2V2ZXJlIHNwZXJtIG1vcnBob2xvZ2ljYWwgZGVmZWN0cyByZXN1bHRpbmcgaW4gYXN0aGVub3pvb3NwZXJtaWEuIEluIHByZXZpb3VzIHdvcmsgYmFzZWQgb24gd2hvbGUtZXhvbWUgc2VxdWVuY2luZyBvZiBhIGNvaG9ydCBvZiAxNjcgTU1BRi1hZmZlY3RlZCBpbmRpdmlkdWFscywgd2UgaWRlbnRpZmllZCBiaS1hbGxlbGljIGxvc3Mtb2YtZnVuY3Rpb24gbXV0YXRpb25zIGluIG1vcmUgdGhhbiAzMCUgb2YgdGhlIHRlc3RlZCBzdWJqZWN0cy4gSW4gdGhpcyBzdHVkeSwgd2UgZnVydGhlciBhbmFseXplZCB0aGlzIGNvaG9ydCBhbmQgaWRlbnRpZmllZCBmaXZlIGluZGl2aWR1YWxzIHdpdGggaG9tb3p5Z291cyB0cnVuY2F0aW5nIHZhcmlhbnRzIGluIFRUQzI5LCBhIGdlbmUgcHJlZmVyZW50aWFsbHkgYW5kIGhpZ2hseSBleHByZXNzZWQgaW4gdGhlIHRlc3RpcywgYW5kIGVuY29kaW5nIGEgdGV0cmF0cmljb3BlcHRpZGUgcmVwZWF0LWNvbnRhaW5pbmcgcHJvdGVpbiByZWxhdGVkIHRvIHRoZSBpbnRyYWZsYWdlbGxhciB0cmFuc3BvcnQgKElGVCkuIE9uZSBpbmRpdmlkdWFsIGNhcnJpZWQgYSBmcmFtZXNoaWZ0IHZhcmlhbnQsIGFub3RoZXIgb25lIGNhcnJpZWQgYSBob21venlnb3VzIHN0b3AtZ2FpbiB2YXJpYW50LCBhbmQgdGhyZWUgY2FycmllZCB0aGUgc2FtZSBzcGxpY2luZyB2YXJpYW50IGFmZmVjdGluZyBhIGNvbnNlbnN1cyBkb25vciBzaXRlLiBUaGUgZGVsZXRlcmlvdXMgZWZmZWN0IG9mIHRoaXMgbGFzdCB2YXJpYW50IHdhcyBjb25maXJtZWQgb24gdGhlIGNvcnJlc3BvbmRpbmcgdHJhbnNjcmlwdCBhbmQgcHJvdGVpbiBwcm9kdWN0LiBJbiBhZGRpdGlvbiwgd2UgcHJvZHVjZWQgYW5kIGFuYWx5emVkIFRUQzI5IGxvc3Mtb2YtZnVuY3Rpb24gbW9kZWxzIGluIHRoZSBmbGFnZWxsYXRlZCBwcm90aXN0IFQuIGJydWNlaSBhbmQgaW4gTS4gbXVzY3VsdXMuIEJvdGggbW9kZWxzIGNvbmZpcm1lZCB0aGUgaW1wb3J0YW5jZSBvZiBUVEMyOSBmb3IgZmxhZ2VsbGFyIGJlYXRpbmcuIFdlIHNob3dlZCB0aGF0IGluIFQuIGJydWNlaSB0aGUgVFBSIHN0cnVjdHVyYWwgbW90aWZzLCBoaWdobHkgY29uc2VydmVkIGJldHdlZW4gdGhlIHN0dWRpZWQgb3J0aG9sb2dzLCBhcmUgY3JpdGljYWwgZm9yIFRUQzI5IGF4b25lbWFsIGxvY2FsaXphdGlvbiBhbmQgZmxhZ2VsbGFyIGJlYXRpbmcuIE92ZXJhbGwgb3VyIHdvcmsgZGVtb25zdHJhdGVzIHRoYXQgVFRDMjkgaXMgYSBjb25zZXJ2ZWQgYXhvbmVtYWwgcHJvdGVpbiByZXF1aXJlZCBmb3IgZmxhZ2VsbGFyIHN0cnVjdHVyZSBhbmQgYmVhdGluZyBhbmQgdGhhdCBUVEMyOSBtdXRhdGlvbnMgYXJlIGEgY2F1c2Ugb2YgbWFsZSBzdGVyaWxpdHkgZHVlIHRvIE1NQUYuIiwiaXNzdWUiOiI2Iiwidm9sdW1lIjoiMTA1In0sImlzVGVtcG9yYXJ5IjpmYWxzZX0seyJpZCI6ImM2ZjU3ZjYyLTA2MWQtM2FhMi05NjE3LTY2Yjk0ODM4YTg2ZSIsIml0ZW1EYXRhIjp7InR5cGUiOiJhcnRpY2xlLWpvdXJuYWwiLCJpZCI6ImM2ZjU3ZjYyLTA2MWQtM2FhMi05NjE3LTY2Yjk0ODM4YTg2ZSIsInRpdGxlIjoiQmktYWxsZWxpYyBNdXRhdGlvbnMgaW4gVFRDMjkgQ2F1c2UgTWFsZSBTdWJmZXJ0aWxpdHkgd2l0aCBBc3RoZW5vdGVyYXRvc3Blcm1pYSBpbiBIdW1hbnMgYW5kIE1pY2UiLCJhdXRob3IiOlt7ImZhbWlseSI6IkxpdSIsImdpdmVuIjoiQ2h1bnl1IiwicGFyc2UtbmFtZXMiOmZhbHNlLCJkcm9wcGluZy1wYXJ0aWNsZSI6IiIsIm5vbi1kcm9wcGluZy1wYXJ0aWNsZSI6IiJ9LHsiZmFtaWx5IjoiSGUiLCJnaXZlbiI6IlhpYW9qaW4iLCJwYXJzZS1uYW1lcyI6ZmFsc2UsImRyb3BwaW5nLXBhcnRpY2xlIjoiIiwibm9uLWRyb3BwaW5nLXBhcnRpY2xlIjoiIn0seyJmYW1pbHkiOiJMaXUiLCJnaXZlbiI6IldhbmdqaWUiLCJwYXJzZS1uYW1lcyI6ZmFsc2UsImRyb3BwaW5nLXBhcnRpY2xlIjoiIiwibm9uLWRyb3BwaW5nLXBhcnRpY2xlIjoiIn0seyJmYW1pbHkiOiJZYW5nIiwiZ2l2ZW4iOiJTaGVubWluIiwicGFyc2UtbmFtZXMiOmZhbHNlLCJkcm9wcGluZy1wYXJ0aWNsZSI6IiIsIm5vbi1kcm9wcGluZy1wYXJ0aWNsZSI6IiJ9LHsiZmFtaWx5IjoiV2FuZyIsImdpdmVuIjoiTGluZ2JvIiwicGFyc2UtbmFtZXMiOmZhbHNlLCJkcm9wcGluZy1wYXJ0aWNsZSI6IiIsIm5vbi1kcm9wcGluZy1wYXJ0aWNsZSI6IiJ9LHsiZmFtaWx5IjoiTGkiLCJnaXZlbiI6IldlaXl1IiwicGFyc2UtbmFtZXMiOmZhbHNlLCJkcm9wcGluZy1wYXJ0aWNsZSI6IiIsIm5vbi1kcm9wcGluZy1wYXJ0aWNsZSI6IiJ9LHsiZmFtaWx5IjoiV3UiLCJnaXZlbiI6Ikh1YW4iLCJwYXJzZS1uYW1lcyI6ZmFsc2UsImRyb3BwaW5nLXBhcnRpY2xlIjoiIiwibm9uLWRyb3BwaW5nLXBhcnRpY2xlIjoiIn0seyJmYW1pbHkiOiJUYW5nIiwiZ2l2ZW4iOiJTaHV5YW4iLCJwYXJzZS1uYW1lcyI6ZmFsc2UsImRyb3BwaW5nLXBhcnRpY2xlIjoiIiwibm9uLWRyb3BwaW5nLXBhcnRpY2xlIjoiIn0seyJmYW1pbHkiOiJOaSIsImdpdmVuIjoiWGlhb3FpbmciLCJwYXJzZS1uYW1lcyI6ZmFsc2UsImRyb3BwaW5nLXBhcnRpY2xlIjoiIiwibm9uLWRyb3BwaW5nLXBhcnRpY2xlIjoiIn0seyJmYW1pbHkiOiJXYW5nIiwiZ2l2ZW4iOiJKaWF4aW9uZyIsInBhcnNlLW5hbWVzIjpmYWxzZSwiZHJvcHBpbmctcGFydGljbGUiOiIiLCJub24tZHJvcHBpbmctcGFydGljbGUiOiIifSx7ImZhbWlseSI6IkdhbyIsImdpdmVuIjoiWWFuZyIsInBhcnNlLW5hbWVzIjpmYWxzZSwiZHJvcHBpbmctcGFydGljbGUiOiIiLCJub24tZHJvcHBpbmctcGFydGljbGUiOiIifSx7ImZhbWlseSI6IlRpYW4iLCJnaXZlbiI6IlNoaXhpb25nIiwicGFyc2UtbmFtZXMiOmZhbHNlLCJkcm9wcGluZy1wYXJ0aWNsZSI6IiIsIm5vbi1kcm9wcGluZy1wYXJ0aWNsZSI6IiJ9LHsiZmFtaWx5IjoiWmhhbmciLCJnaXZlbiI6IkxpbiIsInBhcnNlLW5hbWVzIjpmYWxzZSwiZHJvcHBpbmctcGFydGljbGUiOiIiLCJub24tZHJvcHBpbmctcGFydGljbGUiOiIifSx7ImZhbWlseSI6IkNvbmciLCJnaXZlbiI6IkppYW5nc2hhbiIsInBhcnNlLW5hbWVzIjpmYWxzZSwiZHJvcHBpbmctcGFydGljbGUiOiIiLCJub24tZHJvcHBpbmctcGFydGljbGUiOiIifSx7ImZhbWlseSI6IlpoYW5nIiwiZ2l2ZW4iOiJaaGlodWEiLCJwYXJzZS1uYW1lcyI6ZmFsc2UsImRyb3BwaW5nLXBhcnRpY2xlIjoiIiwibm9uLWRyb3BwaW5nLXBhcnRpY2xlIjoiIn0seyJmYW1pbHkiOiJUYW4iLCJnaXZlbiI6IlFpbmciLCJwYXJzZS1uYW1lcyI6ZmFsc2UsImRyb3BwaW5nLXBhcnRpY2xlIjoiIiwibm9uLWRyb3BwaW5nLXBhcnRpY2xlIjoiIn0seyJmYW1pbHkiOiJaaGFuZyIsImdpdmVuIjoiSmluZ2ppbmciLCJwYXJzZS1uYW1lcyI6ZmFsc2UsImRyb3BwaW5nLXBhcnRpY2xlIjoiIiwibm9uLWRyb3BwaW5nLXBhcnRpY2xlIjoiIn0seyJmYW1pbHkiOiJMaSIsImdpdmVuIjoiSG9uZyIsInBhcnNlLW5hbWVzIjpmYWxzZSwiZHJvcHBpbmctcGFydGljbGUiOiIiLCJub24tZHJvcHBpbmctcGFydGljbGUiOiIifSx7ImZhbWlseSI6Ilpob25nIiwiZ2l2ZW4iOiJZYWRpbmciLCJwYXJzZS1uYW1lcyI6ZmFsc2UsImRyb3BwaW5nLXBhcnRpY2xlIjoiIiwibm9uLWRyb3BwaW5nLXBhcnRpY2xlIjoiIn0seyJmYW1pbHkiOiJMdiIsImdpdmVuIjoiTWluZ3JvbmciLCJwYXJzZS1uYW1lcyI6ZmFsc2UsImRyb3BwaW5nLXBhcnRpY2xlIjoiIiwibm9uLWRyb3BwaW5nLXBhcnRpY2xlIjoiIn0seyJmYW1pbHkiOiJMaSIsImdpdmVuIjoiSmluc29uZyIsInBhcnNlLW5hbWVzIjpmYWxzZSwiZHJvcHBpbmctcGFydGljbGUiOiIiLCJub24tZHJvcHBpbmctcGFydGljbGUiOiIifSx7ImZhbWlseSI6IkppbiIsImdpdmVuIjoiTGkiLCJwYXJzZS1uYW1lcyI6ZmFsc2UsImRyb3BwaW5nLXBhcnRpY2xlIjoiIiwibm9uLWRyb3BwaW5nLXBhcnRpY2xlIjoiIn0seyJmYW1pbHkiOiJDYW8iLCJnaXZlbiI6Ill1bnhpYSIsInBhcnNlLW5hbWVzIjpmYWxzZSwiZHJvcHBpbmctcGFydGljbGUiOiIiLCJub24tZHJvcHBpbmctcGFydGljbGUiOiIifSx7ImZhbWlseSI6IlpoYW5nIiwiZ2l2ZW4iOiJGZW5nIiwicGFyc2UtbmFtZXMiOmZhbHNlLCJkcm9wcGluZy1wYXJ0aWNsZSI6IiIsIm5vbi1kcm9wcGluZy1wYXJ0aWNsZSI6IiJ9XSwiY29udGFpbmVyLXRpdGxlIjoiQW1lcmljYW4gSm91cm5hbCBvZiBIdW1hbiBHZW5ldGljcyIsImNvbnRhaW5lci10aXRsZS1zaG9ydCI6IkFtIEogSHVtIEdlbmV0IiwiRE9JIjoiMTAuMTAxNi9qLmFqaGcuMjAxOS4xMC4wMTAiLCJJU1NOIjoiMTUzNzY2MDUiLCJQTUlEIjoiMzE3MzUyOTQiLCJVUkwiOiJodHRwczovL2RvaS5vcmcvMTAuMTAxNi9qLmFqaGcuMjAxOS4xMC4wMTAiLCJpc3N1ZWQiOnsiZGF0ZS1wYXJ0cyI6W1syMDE5XV19LCJwYWdlIjoiMTE2OC0xMTgxIiwiYWJzdHJhY3QiOiJBcyBhIHR5cGUgb2Ygc2V2ZXJlIGFzdGhlbm90ZXJhdG9zcGVybWlhLCBtdWx0aXBsZSBtb3JwaG9sb2dpY2FsIGFibm9ybWFsaXRpZXMgb2YgdGhlIGZsYWdlbGxhIChNTUFGKSBhcmUgY2hhcmFjdGVyaXplZCBieSB0aGUgcHJlc2VuY2Ugb2YgaW1tb3RpbGUgc3Blcm1hdG96b2Egd2l0aCBzZXZlcmUgZmxhZ2VsbGFyIG1hbGZvcm1hdGlvbnMuIE1NQUYgaXMgYSBnZW5ldGljYWxseSBoZXRlcm9nZW5lb3VzIGRpc29yZGVyLCBhbmQgdGhlIGtub3duIE1NQUYtYXNzb2NpYXRlZCBnZW5lcyBjYW4gb25seSBhY2NvdW50IGZvciBhcHByb3hpbWF0ZWx5IDYwJSBvZiBodW1hbiBNTUFGIGNhc2VzLiBIZXJlIHdlIGNvbmR1Y3RlZCB3aG9sZS1leG9tZSBzZXF1ZW5jaW5nIGFuZCBpZGVudGlmaWVkIGJpLWFsbGVsaWMgdHJ1bmNhdGluZyBtdXRhdGlvbnMgb2YgdGhlIFRUQzI5ICh0ZXRyYXRyaWNvcGVwdGlkZSByZXBlYXQgZG9tYWluIDI5KSBnZW5lIGluIHRocmVlICgzLjglKSB1bnJlbGF0ZWQgY2FzZXMgZnJvbSBhIGNvaG9ydCBvZiA4MCBNTUFGLWFmZmVjdGVkIEhhbiBDaGluZXNlIG1lbi4gVFRDMjkgaXMgcHJlZmVyZW50aWFsbHkgZXhwcmVzc2VkIGluIHRoZSB0ZXN0aXMsIGFuZCBUVEMyOSBwcm90ZWluIGNvbnRhaW5zIHRoZSB0ZXRyYXRyaWNvcGVwdGlkZSByZXBlYXQgZG9tYWlucyB0aGF0IHBsYXkgYW4gaW1wb3J0YW50IHJvbGUgaW4gY2lsaWEtIGFuZCBmbGFnZWxsYS1hc3NvY2lhdGVkIGZ1bmN0aW9ucy4gQWxsIG9mIHRoZSBtZW4gaGFyYm9yaW5nIFRUQzI5IG11dGF0aW9ucyBwcmVzZW50ZWQgYSB0eXBpY2FsIE1NQUYgcGhlbm90eXBlIGFuZCBkcmFtYXRpYyBkaXNvcmdhbml6YXRpb24gaW4gYXhvbmVtYWwgYW5kL29yIG90aGVyIHBlcmktYXhvbmVtYWwgc3RydWN0dXJlcy4gSW1tdW5vZmx1b3Jlc2NlbmNlIGFzc2F5cyBvZiBzcGVybWF0b3pvYSBmcm9tIG1lbiBoYXJib3JpbmcgVFRDMjkgbXV0YXRpb25zIHNob3dlZCBkZWZpY2llbmN5IG9mIFRUQzI5IGFuZCByZW1hcmthYmx5IHJlZHVjZWQgc3RhaW5pbmcgb2YgaW50cmFmbGFnZWxsYXItdHJhbnNwb3J0LWNvbXBsZXgtQi1hc3NvY2lhdGVkIHByb3RlaW5zIChUVEMzMEEgYW5kIElGVDUyKS4gV2UgYWxzbyBnZW5lcmF0ZWQgYSBUdGMyOS1tdXRhdGVkIG1vdXNlIG1vZGVsIHRocm91Z2ggdGhlIHVzZSBvZiBDUklTUFItQ2FzOSB0ZWNobm9sb2d5LiBSZW1hcmthYmx5LCBUdGMyOS1tdXRhdGVkIG1hbGUgbWljZSBhbHNvIHByZXNlbnRlZCByZWR1Y2VkIHNwZXJtIG1vdGlsaXR5LCBhYm5vcm1hbCBmbGFnZWxsYXIgdWx0cmFzdHJ1Y3R1cmUsIGFuZCBtYWxlIHN1YmZlcnRpbGl0eS4gRnVydGhlcm1vcmUsIGludHJhY3l0b3BsYXNtaWMgc3Blcm0gaW5qZWN0aW9ucyBwZXJmb3JtZWQgZm9yIFR0YzI5LW11dGF0ZWQgbWljZSBhbmQgbWVuIGhhcmJvcmluZyBUVEMyOSBtdXRhdGlvbnMgY29uc2lzdGVudGx5IGFjcXVpcmVkIHNhdGlzZmFjdG9yeSBvdXRjb21lcy4gQ29sbGVjdGl2ZWx5LCBvdXIgZXhwZXJpbWVudGFsIG9ic2VydmF0aW9ucyBpbiBodW1hbnMgYW5kIG1pY2Ugc3VnZ2VzdCB0aGF0IGJpLWFsbGVsaWMgbXV0YXRpb25zIGluIFRUQzI5LCBhcyBhbiBpbXBvcnRhbnQgZ2VuZXRpYyBwYXRob2dlbnksIGNhbiBpbmR1Y2UgTU1BRi1yZWxhdGVkIGFzdGhlbm90ZXJhdG9zcGVybWlhLiBPdXIgc3R1ZHkgYWxzbyBwcm92aWRlZCBlZmZlY3RpdmUgZ3VpZGFuY2UgZm9yIGNsaW5pY2FsIGRpYWdub3NpcyBhbmQgYXNzaXN0ZWQgcmVwcm9kdWN0aW9uIHRyZWF0bWVudHMuIiwicHVibGlzaGVyIjoiRWxzZXZpZXJDb21wYW55LiIsImlzc3VlIjoiNiIsInZvbHVtZSI6IjEwNSJ9LCJpc1RlbXBvcmFyeSI6ZmFsc2V9XX0="/>
          <w:id w:val="1242603072"/>
          <w:placeholder>
            <w:docPart w:val="DefaultPlaceholder_-1854013440"/>
          </w:placeholder>
        </w:sdtPr>
        <w:sdtContent>
          <w:r w:rsidR="00E43CEE" w:rsidRPr="00E43CEE">
            <w:rPr>
              <w:rFonts w:ascii="Arial" w:hAnsi="Arial" w:cs="Arial"/>
              <w:color w:val="000000"/>
              <w:vertAlign w:val="superscript"/>
            </w:rPr>
            <w:t>206,207</w:t>
          </w:r>
        </w:sdtContent>
      </w:sdt>
      <w:r w:rsidR="000005C0">
        <w:rPr>
          <w:rFonts w:ascii="Arial" w:hAnsi="Arial" w:cs="Arial"/>
        </w:rPr>
        <w:t xml:space="preserve">, ZMYND12 </w:t>
      </w:r>
      <w:sdt>
        <w:sdtPr>
          <w:rPr>
            <w:rFonts w:ascii="Arial" w:hAnsi="Arial" w:cs="Arial"/>
            <w:color w:val="000000"/>
            <w:vertAlign w:val="superscript"/>
          </w:rPr>
          <w:tag w:val="MENDELEY_CITATION_v3_eyJjaXRhdGlvbklEIjoiTUVOREVMRVlfQ0lUQVRJT05fYTJhZGIzNWItMWU4YS00MWY2LWE4MmMtY2Y0Y2FjMTg4M2YwIiwicHJvcGVydGllcyI6eyJub3RlSW5kZXgiOjB9LCJpc0VkaXRlZCI6ZmFsc2UsIm1hbnVhbE92ZXJyaWRlIjp7ImlzTWFudWFsbHlPdmVycmlkZGVuIjpmYWxzZSwiY2l0ZXByb2NUZXh0IjoiPHN1cD4yMDg8L3N1cD4iLCJtYW51YWxPdmVycmlkZVRleHQiOiIifSwiY2l0YXRpb25JdGVtcyI6W3siaWQiOiJhNDE2OWU0OS03MWVlLTNhYTYtYTRjMy01ZDBjN2Q4OThlODIiLCJpdGVtRGF0YSI6eyJ0eXBlIjoiYXJ0aWNsZS1qb3VybmFsIiwiaWQiOiJhNDE2OWU0OS03MWVlLTNhYTYtYTRjMy01ZDBjN2Q4OThlODIiLCJ0aXRsZSI6Ik5vdmVsIGF4b25lbWFsIHByb3RlaW4gWk1ZTkQxMiBpbnRlcmFjdHMgd2l0aCBUVEMyOSBhbmQgRE5BSDEsIGFuZCBpcyByZXF1aXJlZCBmb3IgbWFsZSBmZXJ0aWxpdHkgYW5kIGZsYWdlbGx1bSBmdW5jdGlvbiIsImF1dGhvciI6W3siZmFtaWx5IjoiRGFjaGV1eCIsImdpdmVuIjoiRGVuaXMiLCJwYXJzZS1uYW1lcyI6ZmFsc2UsImRyb3BwaW5nLXBhcnRpY2xlIjoiIiwibm9uLWRyb3BwaW5nLXBhcnRpY2xlIjoiIn0seyJmYW1pbHkiOiJNYXJ0aW5leiIsImdpdmVuIjoiR3VpbGxhdW1lIiwicGFyc2UtbmFtZXMiOmZhbHNlLCJkcm9wcGluZy1wYXJ0aWNsZSI6IiIsIm5vbi1kcm9wcGluZy1wYXJ0aWNsZSI6IiJ9LHsiZmFtaWx5IjoiUmVpeCIsImdpdmVuIjoiQ2hyaXN0aW5lIEUuQnJvc3RlciIsInBhcnNlLW5hbWVzIjpmYWxzZSwiZHJvcHBpbmctcGFydGljbGUiOiIiLCJub24tZHJvcHBpbmctcGFydGljbGUiOiIifSx7ImZhbWlseSI6IkJldXJvaXMiLCJnaXZlbiI6Ikp1bGllIiwicGFyc2UtbmFtZXMiOmZhbHNlLCJkcm9wcGluZy1wYXJ0aWNsZSI6IiIsIm5vbi1kcm9wcGluZy1wYXJ0aWNsZSI6IiJ9LHsiZmFtaWx5IjoiTG9yZXMiLCJnaXZlbiI6IlBhdHJpY2siLCJwYXJzZS1uYW1lcyI6ZmFsc2UsImRyb3BwaW5nLXBhcnRpY2xlIjoiIiwibm9uLWRyb3BwaW5nLXBhcnRpY2xlIjoiIn0seyJmYW1pbHkiOiJUb3Vua2FyYSIsImdpdmVuIjoiTWFnYW1iYSIsInBhcnNlLW5hbWVzIjpmYWxzZSwiZHJvcHBpbmctcGFydGljbGUiOiIiLCJub24tZHJvcHBpbmctcGFydGljbGUiOiIifSx7ImZhbWlseSI6IkR1cHV5IiwiZ2l2ZW4iOiJKZWFuIFdpbGxpYW0iLCJwYXJzZS1uYW1lcyI6ZmFsc2UsImRyb3BwaW5nLXBhcnRpY2xlIjoiIiwibm9uLWRyb3BwaW5nLXBhcnRpY2xlIjoiIn0seyJmYW1pbHkiOiJSb2JpbnNvbiIsImdpdmVuIjoiRGVycmljayBSb3kiLCJwYXJzZS1uYW1lcyI6ZmFsc2UsImRyb3BwaW5nLXBhcnRpY2xlIjoiIiwibm9uLWRyb3BwaW5nLXBhcnRpY2xlIjoiIn0seyJmYW1pbHkiOiJMb2V1aWxsZXQiLCJnaXZlbiI6IkNvcmlubmUiLCJwYXJzZS1uYW1lcyI6ZmFsc2UsImRyb3BwaW5nLXBhcnRpY2xlIjoiIiwibm9uLWRyb3BwaW5nLXBhcnRpY2xlIjoiIn0seyJmYW1pbHkiOiJMYW1iZXJ0IiwiZ2l2ZW4iOiJFbWVsaW5lIiwicGFyc2UtbmFtZXMiOmZhbHNlLCJkcm9wcGluZy1wYXJ0aWNsZSI6IiIsIm5vbi1kcm9wcGluZy1wYXJ0aWNsZSI6IiJ9LHsiZmFtaWx5IjoiV2VoYmUiLCJnaXZlbiI6IlplaW5hIiwicGFyc2UtbmFtZXMiOmZhbHNlLCJkcm9wcGluZy1wYXJ0aWNsZSI6IiIsIm5vbi1kcm9wcGluZy1wYXJ0aWNsZSI6IiJ9LHsiZmFtaWx5IjoiRXNjb2ZmaWVyIiwiZ2l2ZW4iOiJKZXNzaWNhIiwicGFyc2UtbmFtZXMiOmZhbHNlLCJkcm9wcGluZy1wYXJ0aWNsZSI6IiIsIm5vbi1kcm9wcGluZy1wYXJ0aWNsZSI6IiJ9LHsiZmFtaWx5IjoiQW1pcmktWWVrdGEiLCJnaXZlbiI6IkFtaXI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ab3VhcmkiLCJnaXZlbiI6IlJhb3VkaGEiLCJwYXJzZS1uYW1lcyI6ZmFsc2UsImRyb3BwaW5nLXBhcnRpY2xlIjoiIiwibm9uLWRyb3BwaW5nLXBhcnRpY2xlIjoiIn0seyJmYW1pbHkiOiJNdXN0YXBoYSIsImdpdmVuIjoiU2VsaW1hIEZvdXJhdGkiLCJwYXJzZS1uYW1lcyI6ZmFsc2UsImRyb3BwaW5nLXBhcnRpY2xlIjoiQmVuIiwibm9uLWRyb3BwaW5nLXBhcnRpY2xlIjoiIn0seyJmYW1pbHkiOiJIYWxvdWFuaSIsImdpdmVuIjoiTGF6aGFyIiwicGFyc2UtbmFtZXMiOmZhbHNlLCJkcm9wcGluZy1wYXJ0aWNsZSI6IiIsIm5vbi1kcm9wcGluZy1wYXJ0aWNsZSI6IiJ9LHsiZmFtaWx5IjoiSmlhbmciLCJnaXZlbiI6IlhpYW9odWkiLCJwYXJzZS1uYW1lcyI6ZmFsc2UsImRyb3BwaW5nLXBhcnRpY2xlIjoiIiwibm9uLWRyb3BwaW5nLXBhcnRpY2xlIjoiIn0seyJmYW1pbHkiOiJTaGVuIiwiZ2l2ZW4iOiJZaW5nIiwicGFyc2UtbmFtZXMiOmZhbHNlLCJkcm9wcGluZy1wYXJ0aWNsZSI6IiIsIm5vbi1kcm9wcGluZy1wYXJ0aWNsZSI6IiJ9LHsiZmFtaWx5IjoiTGl1IiwiZ2l2ZW4iOiJDaHVueXUiLCJwYXJzZS1uYW1lcyI6ZmFsc2UsImRyb3BwaW5nLXBhcnRpY2xlIjoiIiwibm9uLWRyb3BwaW5nLXBhcnRpY2xlIjoiIn0seyJmYW1pbHkiOiJUaGllcnJ5LU1pZWciLCJnaXZlbiI6Ik5pY29sYXMiLCJwYXJzZS1uYW1lcyI6ZmFsc2UsImRyb3BwaW5nLXBhcnRpY2xlIjoiIiwibm9uLWRyb3BwaW5nLXBhcnRpY2xlIjoiIn0seyJmYW1pbHkiOiJTZXB0aWVyIiwiZ2l2ZW4iOiJBbWFuZGluZSIsInBhcnNlLW5hbWVzIjpmYWxzZSwiZHJvcHBpbmctcGFydGljbGUiOiIiLCJub24tZHJvcHBpbmctcGFydGljbGUiOiIifSx7ImZhbWlseSI6IkJpZGFydCIsImdpdmVuIjoiTWFyaWUiLCJwYXJzZS1uYW1lcyI6ZmFsc2UsImRyb3BwaW5nLXBhcnRpY2xlIjoiIiwibm9uLWRyb3BwaW5nLXBhcnRpY2xlIjoiIn0seyJmYW1pbHkiOiJTYXRyZSIsImdpdmVuIjoiVsOpcm9uaXF1ZSIsInBhcnNlLW5hbWVzIjpmYWxzZSwiZHJvcHBpbmctcGFydGljbGUiOiIiLCJub24tZHJvcHBpbmctcGFydGljbGUiOiIifSx7ImZhbWlseSI6IkNhemluIiwiZ2l2ZW4iOiJDYXJvbGluZSIsInBhcnNlLW5hbWVzIjpmYWxzZSwiZHJvcHBpbmctcGFydGljbGUiOiIiLCJub24tZHJvcHBpbmctcGFydGljbGUiOiIifSx7ImZhbWlseSI6IktoZXJyYWYiLCJnaXZlbiI6IlppbmUgRWRkaW5lIiwicGFyc2UtbmFtZXMiOmZhbHNlLCJkcm9wcGluZy1wYXJ0aWNsZSI6IiIsIm5vbi1kcm9wcGluZy1wYXJ0aWNsZSI6IiJ9LHsiZmFtaWx5IjoiQXJub3VsdCIsImdpdmVuIjoiQ2hyaXN0b3BoZSIsInBhcnNlLW5hbWVzIjpmYWxzZSwiZHJvcHBpbmctcGFydGljbGUiOiIiLCJub24tZHJvcHBpbmctcGFydGljbGUiOiIifSx7ImZhbWlseSI6IlJheSIsImdpdmVuIjoiUGllcnJlIEYuIiwicGFyc2UtbmFtZXMiOmZhbHNlLCJkcm9wcGluZy1wYXJ0aWNsZSI6IiIsIm5vbi1kcm9wcGluZy1wYXJ0aWNsZSI6IiJ9LHsiZmFtaWx5IjoiVG91cmUiLCJnaXZlbiI6IkFtaW5hdGEiLCJwYXJzZS1uYW1lcyI6ZmFsc2UsImRyb3BwaW5nLXBhcnRpY2xlIjoiIiwibm9uLWRyb3BwaW5nLXBhcnRpY2xlIjoiIn0seyJmYW1pbHkiOiJCb25oaXZlcnMiLCJnaXZlbiI6Ik3DqWxhbmllIiwicGFyc2UtbmFtZXMiOmZhbHNlLCJkcm9wcGluZy1wYXJ0aWNsZSI6IiIsIm5vbi1kcm9wcGluZy1wYXJ0aWNsZSI6IiJ9LHsiZmFtaWx5IjoiQ291dHRvbiIsImdpdmVuIjoiQ2hhcmxlcyIsInBhcnNlLW5hbWVzIjpmYWxzZSwiZHJvcHBpbmctcGFydGljbGUiOiIiLCJub24tZHJvcHBpbmctcGFydGljbGUiOiIifV0sImNvbnRhaW5lci10aXRsZSI6ImVMaWZlIiwiY29udGFpbmVyLXRpdGxlLXNob3J0IjoiRWxpZmUiLCJET0kiOiIxMC43NTU0L2VMaWZlLjg3Njk4IiwiSVNTTiI6IjIwNTAwODRYIiwiUE1JRCI6IjM3OTM0MTk5IiwiaXNzdWVkIjp7ImRhdGUtcGFydHMiOltbMjAyM11dfSwicGFnZSI6IjEtMjUiLCJhYnN0cmFjdCI6Ik1hbGUgaW5mZXJ0aWxpdHkgaXMgY29tbW9uIGFuZCBjb21wbGV4LCBwcmVzZW50aW5nIGEgd2lkZSByYW5nZSBvZiBoZXRlcm9nZW5lb3VzIHBoZW5vdHlwZXMuIEFsdGhvdWdoIGFib3V0IDUwJSBvZiBjYXNlcyBhcmUgZXN0aW1hdGVkIHRvIGhhdmUgYSBnZW5ldGljIGNvbXBvbmVudCwgdGhlIHVuZGVybHlpbmcgY2F1c2Ugb2Z0ZW4gcmVtYWlucyB1bmRldGVybWluZWQuIEhlcmUsIGZyb20gd2hvbGUtZXhvbWUgc2VxdWVuY2luZyBvbiBzYW1wbGVzIGZyb20gMTY4IGluZmVydGlsZSBtZW4gd2l0aCBhc3RoZW5vdGVyYXRvem9vc3Blcm1pYSBkdWUgdG8gc2V2ZXJlIHNwZXJtIGZsYWdlbGx1bSwgd2UgaWRlbnRpZmllZCBob21venlnb3VzIFpNWU5EMTIgdmFyaWFudHMgaW4gZm91ciB1bnJlbGF0ZWQgcGF0aWVudHMuIEluIHNwZXJtIGNlbGxzIGZyb20gdGhlc2UgaW5kaXZpZHVhbHMsIGltbXVub2ZsdW9yZXNjZW5jZSByZXZlYWxlZCBhbHRlcmVkIGxvY2FsaXphdGlvbiBvZiBETkFIMSwgRE5BTEkxLCBXRFI2NiwgYW5kIFRUQzI5LiBBeG9uLWVtYWwgbG9jYWxpemF0aW9uIG9mIFpNWU5EMTIgb3J0aG9sb2cgVGJUQVgtMSB3YXMgY29uZmlybWVkIHVzaW5nIHRoZSBUcnlwYW5vc29tYSBicnVjZWkgbW9kZWwuIFJOQWkga25vY2stZG93biBvZiBUYlRBWC0xIGRyYW1hdGljYWxseSBhZmZlY3RlZCBmbGFnZWxsYXIgbW90aWxpdHksIHdpdGggYSBwaGVub3R5cGUgc2ltaWxhciB0byB0aGUgc3Blcm0gZnJvbSBtZW4gYmVhcmluZyBob21venlnb3VzIFpNWU5EMTIgdmFyaWFudHMuIENvLWltbXVub3ByZWNpcGl0YXRpb24gYW5kIHVsdHJhc3RydWN0dXJlIGV4cGFuc2lvbiBtaWNyb3Njb3B5IGluIFQuIGJydWNlaSByZXZlYWxlZCBUYlRBWC0xIHRvIGZvcm0gYSBjb21wbGV4IHdpdGggVFRDMjkuIENvbXBhcmF0aXZlIHByb3Rlb21pY3Mgd2l0aCBzYW1wbGVzIGZyb20gVHJ5cGFub3NvbWEgYW5kIFR0YzI5IEtPIG1pY2UgaWRlbnRpZmllZCBhIHRoaXJkIG1lbWJlciBvZiB0aGlzIGNvbXBsZXg6IEROQUgxLiBUaGUgZGF0YSBwcmVzZW50ZWQgcmV2ZWFsZWQgdGhhdCBaTVlORDEyIGlzIHBhcnQgb2YgdGhlIHNhbWUgYXhvbmVtYWwgY29tcGxleCBhcyBUVEMyOSBhbmQgRE5BSDEsIHdoaWNoIGlzIGNyaXRpY2FsIGZvciBmbGFnZWxsdW0gZnVuY3Rpb24gYW5kIGFzc2VtYmx5IGluIGh1bWFucywgYW5kIFRyeXBhbm9zb21hLiBaTVlORDEyIGlzIHRodXMgYSBuZXcgYXN0aGVub3RlcmF0b3pvb3NwZXJtaWEtYXNzb2NpYXRlZCBnZW5lLCBiaS1hbGxlbGljIHZhcmlhbnRzIG9mIHdoaWNoIGNhdXNlIHNldmVyZSBmbGFnZWxsdW0gbWFsZm9ybWF0aW9ucyBhbmQgcHJpbWFyeSBtYWxlIGluZmVydGlsaXR5LiIsInZvbHVtZSI6IjEyIn0sImlzVGVtcG9yYXJ5IjpmYWxzZX1dfQ=="/>
          <w:id w:val="-583615639"/>
          <w:placeholder>
            <w:docPart w:val="DefaultPlaceholder_-1854013440"/>
          </w:placeholder>
        </w:sdtPr>
        <w:sdtContent>
          <w:r w:rsidR="00E43CEE" w:rsidRPr="00E43CEE">
            <w:rPr>
              <w:rFonts w:ascii="Arial" w:hAnsi="Arial" w:cs="Arial"/>
              <w:color w:val="000000"/>
              <w:vertAlign w:val="superscript"/>
            </w:rPr>
            <w:t>208</w:t>
          </w:r>
        </w:sdtContent>
      </w:sdt>
      <w:r w:rsidR="00E9584B" w:rsidRPr="00E9584B">
        <w:rPr>
          <w:rFonts w:ascii="Arial" w:hAnsi="Arial" w:cs="Arial"/>
        </w:rPr>
        <w:t>.</w:t>
      </w:r>
    </w:p>
    <w:p w14:paraId="341F552C" w14:textId="77777777" w:rsidR="009539B3" w:rsidRDefault="009539B3" w:rsidP="007E7813">
      <w:pPr>
        <w:spacing w:line="360" w:lineRule="auto"/>
        <w:jc w:val="both"/>
        <w:rPr>
          <w:rFonts w:ascii="Arial" w:hAnsi="Arial" w:cs="Arial"/>
          <w:b/>
          <w:bCs/>
        </w:rPr>
      </w:pPr>
    </w:p>
    <w:p w14:paraId="1D8BB0DC" w14:textId="53B41BDF" w:rsidR="000E6BF2" w:rsidRPr="00E9584B" w:rsidRDefault="000E6BF2" w:rsidP="007E7813">
      <w:pPr>
        <w:spacing w:line="360" w:lineRule="auto"/>
        <w:jc w:val="both"/>
        <w:rPr>
          <w:rFonts w:ascii="Arial" w:hAnsi="Arial" w:cs="Arial"/>
        </w:rPr>
      </w:pPr>
      <w:r w:rsidRPr="00824F12">
        <w:rPr>
          <w:rFonts w:ascii="Arial" w:hAnsi="Arial" w:cs="Arial"/>
          <w:b/>
          <w:bCs/>
        </w:rPr>
        <w:t xml:space="preserve">Supplementary </w:t>
      </w:r>
      <w:r w:rsidRPr="00FF5590">
        <w:rPr>
          <w:rFonts w:ascii="Arial" w:hAnsi="Arial" w:cs="Arial"/>
          <w:b/>
          <w:bCs/>
          <w:color w:val="000000" w:themeColor="text1"/>
        </w:rPr>
        <w:t xml:space="preserve">Table </w:t>
      </w:r>
      <w:r>
        <w:rPr>
          <w:rFonts w:ascii="Arial" w:hAnsi="Arial" w:cs="Arial"/>
          <w:b/>
          <w:bCs/>
          <w:color w:val="000000" w:themeColor="text1"/>
        </w:rPr>
        <w:t>8</w:t>
      </w:r>
      <w:r w:rsidRPr="00FF5590">
        <w:rPr>
          <w:rFonts w:ascii="Arial" w:hAnsi="Arial" w:cs="Arial"/>
          <w:b/>
          <w:bCs/>
          <w:color w:val="000000" w:themeColor="text1"/>
        </w:rPr>
        <w:t xml:space="preserve"> | Expression clusters of core and sperm-specific axonemal proteins during spermatogenesis. </w:t>
      </w:r>
      <w:r w:rsidRPr="00FF5590">
        <w:rPr>
          <w:rFonts w:ascii="Arial" w:hAnsi="Arial" w:cs="Arial"/>
          <w:color w:val="000000" w:themeColor="text1"/>
        </w:rPr>
        <w:t xml:space="preserve">Data were retrieved from </w:t>
      </w:r>
      <w:sdt>
        <w:sdtPr>
          <w:rPr>
            <w:rFonts w:ascii="Arial" w:hAnsi="Arial" w:cs="Arial"/>
            <w:color w:val="000000"/>
            <w:vertAlign w:val="superscript"/>
          </w:rPr>
          <w:tag w:val="MENDELEY_CITATION_v3_eyJjaXRhdGlvbklEIjoiTUVOREVMRVlfQ0lUQVRJT05fY2U1NDA4NTktODY2Mi00ZDkyLTljZDYtOTM2NDQ1ZWE3MTI3IiwicHJvcGVydGllcyI6eyJub3RlSW5kZXgiOjB9LCJpc0VkaXRlZCI6ZmFsc2UsIm1hbnVhbE92ZXJyaWRlIjp7ImNpdGVwcm9jVGV4dCI6IjxzdXA+MjA5PC9zdXA+IiwiaXNNYW51YWxseU92ZXJyaWRkZW4iOmZhbHNlLCJtYW51YWxPdmVycmlkZVRleHQiOiIifSwiY2l0YXRpb25JdGVtcyI6W3siaWQiOiIxZTYyYWIzMS0yY2UyLTU3NGUtOWIxZS05MWZkZjYyMDJlZWEiLCJpdGVtRGF0YSI6eyJET0kiOiIxMC4xMDM4L3M0MTQ2Ny0wMjQtNDUxNzctMyIsIklTQk4iOiI0MTQ2NzAyNDQ1IiwiSVNTTiI6IjIwNDExNzIzIiwiUE1JRCI6IjM4Mjg3MDMzIiwiYWJzdHJhY3QiOiJNYWxlIGdlcm0gY2VsbCBkZXZlbG9wbWVudCByZXF1aXJlcyBwcmVjaXNlIHJlZ3VsYXRpb24gb2YgZ2VuZSBhY3Rpdml0eSBpbiBhIGNlbGwtdHlwZSBhbmQgc3RhZ2Utc3BlY2lmaWMgbWFubmVyLCB3aXRoIHBlcnR1cmJhdGlvbnMgaW4gZ2VuZSBleHByZXNzaW9uIGR1cmluZyBzcGVybWF0b2dlbmVzaXMgYXNzb2NpYXRlZCB3aXRoIGluZmVydGlsaXR5LiBIZXJlLCB3ZSB1c2Ugc3RlYWR5LXN0YXRlLCBuYXNjZW50IGFuZCBzaW5nbGUtY2VsbCBSTkEgc2VxdWVuY2luZyBzdHJhdGVnaWVzIHRvIGNvbXByZWhlbnNpdmVseSBjaGFyYWN0ZXJpemUgZ2VuZSBleHByZXNzaW9uIGFjcm9zcyBtYWxlIGdlcm0gY2VsbCBwb3B1bGF0aW9ucywgdG8gZGlzc2VjdCB0aGUgbWVjaGFuaXNtcyBvZiBnZW5lIGNvbnRyb2wgYW5kIHByb3ZpZGUgbmV3IGluc2lnaHRzIHRvd2FyZHMgdGhlcmFweS4gV2UgZGlzY292ZXIgYSByZXF1aXJlbWVudCBmb3IgcGF1c2luZyBvZiBSTkEgUG9seW1lcmFzZSBJSSAoUG9sIElJKSBhdCB0aGUgZWFybGllc3Qgc3RhZ2VzIG9mIHNwZXJtIGRpZmZlcmVudGlhdGlvbiB0byBlc3RhYmxpc2ggdGhlIGxhbmRzY2FwZSBvZiBnZW5lIGFjdGl2aXR5IGFjcm9zcyBkZXZlbG9wbWVudC4gQWNjb3JkaW5nbHksIGdlbmV0aWMga25vY2tvdXQgb2YgdGhlIFBvbCBJSSBwYXVzZS1pbmR1Y2luZyBmYWN0b3IgTkVMRiBpbiBpbW1hdHVyZSBnZXJtIGNlbGxzIGJsb2NrcyBkaWZmZXJlbnRpYXRpb24gdG8gc3Blcm1hdGlkcy4gRnVydGhlciwgd2UgdW5jb3ZlciB1bmFudGljaXBhdGVkIHJvbGVzIGZvciBQb2wgSUkgcGF1c2luZyBpbiB0aGUgcmVndWxhdGlvbiBvZiBtZWlvc2lzIGR1cmluZyBzcGVybWF0b2dlbmVzaXMsIHdpdGggdGhlIHByZXNlbmNlIG9mIHBhdXNlZCBQb2wgSUkgYXNzb2NpYXRlZCB3aXRoIGRvdWJsZS1zdHJhbmQgYnJlYWsgKERTQikgZm9ybWF0aW9uLCBhbmQgZGlzcnVwdGlvbiBvZiBtZWlvdGljIGdlbmUgZXhwcmVzc2lvbiBhbmQgRFNCIHJlcGFpciBpbiBnZXJtIGNlbGxzIGxhY2tpbmcgTkVMRi4iLCJhdXRob3IiOlt7ImRyb3BwaW5nLXBhcnRpY2xlIjoiIiwiZmFtaWx5IjoiS2F5ZSIsImdpdmVuIjoiRW1pbHkgRy4iLCJub24tZHJvcHBpbmctcGFydGljbGUiOiIiLCJwYXJzZS1uYW1lcyI6ZmFsc2UsInN1ZmZpeCI6IiJ9LHsiZHJvcHBpbmctcGFydGljbGUiOiIiLCJmYW1pbHkiOiJCYXNhdmFyYWp1IiwiZ2l2ZW4iOiJLYXZ5YXNocmVlIiwibm9uLWRyb3BwaW5nLXBhcnRpY2xlIjoiIiwicGFyc2UtbmFtZXMiOmZhbHNlLCJzdWZmaXgiOiIifSx7ImRyb3BwaW5nLXBhcnRpY2xlIjoiIiwiZmFtaWx5IjoiTmVsc29uIiwiZ2l2ZW4iOiJHZW9mZnJleSBNLiIsIm5vbi1kcm9wcGluZy1wYXJ0aWNsZSI6IiIsInBhcnNlLW5hbWVzIjpmYWxzZSwic3VmZml4IjoiIn0seyJkcm9wcGluZy1wYXJ0aWNsZSI6IiIsImZhbWlseSI6IlpvbWVyIiwiZ2l2ZW4iOiJIZWxlbmEgRC4iLCJub24tZHJvcHBpbmctcGFydGljbGUiOiIiLCJwYXJzZS1uYW1lcyI6ZmFsc2UsInN1ZmZpeCI6IiJ9LHsiZHJvcHBpbmctcGFydGljbGUiOiIiLCJmYW1pbHkiOiJSb3kiLCJnaXZlbiI6IkRlYmFydW4iLCJub24tZHJvcHBpbmctcGFydGljbGUiOiIiLCJwYXJzZS1uYW1lcyI6ZmFsc2UsInN1ZmZpeCI6IiJ9LHsiZHJvcHBpbmctcGFydGljbGUiOiIiLCJmYW1pbHkiOiJKb3NlcGgiLCJnaXZlbiI6IklyZW5lIEluZmFuY3kiLCJub24tZHJvcHBpbmctcGFydGljbGUiOiIiLCJwYXJzZS1uYW1lcyI6ZmFsc2UsInN1ZmZpeCI6IiJ9LHsiZHJvcHBpbmctcGFydGljbGUiOiIiLCJmYW1pbHkiOiJSYWphYmktVG91c3RhbmkiLCJnaXZlbiI6IlJlemEiLCJub24tZHJvcHBpbmctcGFydGljbGUiOiIiLCJwYXJzZS1uYW1lcyI6ZmFsc2UsInN1ZmZpeCI6IiJ9LHsiZHJvcHBpbmctcGFydGljbGUiOiIiLCJmYW1pbHkiOiJRaWFvIiwiZ2l2ZW4iOiJIdWFueXUiLCJub24tZHJvcHBpbmctcGFydGljbGUiOiIiLCJwYXJzZS1uYW1lcyI6ZmFsc2UsInN1ZmZpeCI6IiJ9LHsiZHJvcHBpbmctcGFydGljbGUiOiIiLCJmYW1pbHkiOiJBZGVsbWFuIiwiZ2l2ZW4iOiJLYXJlbiIsIm5vbi1kcm9wcGluZy1wYXJ0aWNsZSI6IiIsInBhcnNlLW5hbWVzIjpmYWxzZSwic3VmZml4IjoiIn0seyJkcm9wcGluZy1wYXJ0aWNsZSI6IiIsImZhbWlseSI6IlJlZGRpIiwiZ2l2ZW4iOiJQcmFiaGFrYXJhIFAuIiwibm9uLWRyb3BwaW5nLXBhcnRpY2xlIjoiIiwicGFyc2UtbmFtZXMiOmZhbHNlLCJzdWZmaXgiOiIifV0sImNvbnRhaW5lci10aXRsZSI6Ik5hdHVyZSBDb21tdW5pY2F0aW9ucyIsImlkIjoiMWU2MmFiMzEtMmNlMi01NzRlLTliMWUtOTFmZGY2MjAyZWVhIiwiaXNzdWUiOiIxIiwiaXNzdWVkIjp7ImRhdGUtcGFydHMiOltbIjIwMjQiXV19LCJwYWdlIjoiMS0xNyIsInB1Ymxpc2hlciI6IlNwcmluZ2VyIFVTIiwidGl0bGUiOiJSTkEgcG9seW1lcmFzZSBJSSBwYXVzaW5nIGlzIGVzc2VudGlhbCBkdXJpbmcgc3Blcm1hdG9nZW5lc2lzIGZvciBhcHByb3ByaWF0ZSBnZW5lIGV4cHJlc3Npb24gYW5kIGNvbXBsZXRpb24gb2YgbWVpb3NpcyIsInR5cGUiOiJhcnRpY2xlLWpvdXJuYWwiLCJ2b2x1bWUiOiIxNSIsImNvbnRhaW5lci10aXRsZS1zaG9ydCI6Ik5hdCBDb21tdW4ifSwidXJpcyI6WyJodHRwOi8vd3d3Lm1lbmRlbGV5LmNvbS9kb2N1bWVudHMvP3V1aWQ9NDUyNDc1MjktM2U4ZS00NGZjLWE4MTEtYmViZDA5NWQ0ZDFiIl0sImlzVGVtcG9yYXJ5IjpmYWxzZSwibGVnYWN5RGVza3RvcElkIjoiNDUyNDc1MjktM2U4ZS00NGZjLWE4MTEtYmViZDA5NWQ0ZDFiIn1dfQ=="/>
          <w:id w:val="-1635790708"/>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209</w:t>
          </w:r>
        </w:sdtContent>
      </w:sdt>
      <w:r w:rsidRPr="00FF5590">
        <w:rPr>
          <w:rFonts w:ascii="Arial" w:hAnsi="Arial" w:cs="Arial"/>
          <w:color w:val="000000" w:themeColor="text1"/>
        </w:rPr>
        <w:t>, a single-cell RNA-sequencing study that analyzed gene expression in three distinct mouse cell types (spermatogonia, spermatocytes, and round spermatids), each representing a unique stage of spermatogenesis. The genes were subsequently clustered into six classes, numbered 1-6, based on their relative RNA-sequencing signal within each cell type. Classes with lower numbers (e.g. 1 and 2) include genes predominantly expressed in spermatogonia (and therefore early in spermatogenesis) whereas classes with higher numbers (e.g. 5 and 6) include genes most highly expressed in round spermatids, signifying their activation later in spermatogenesis.</w:t>
      </w:r>
    </w:p>
    <w:p w14:paraId="130CAC42" w14:textId="77777777" w:rsidR="000E6BF2" w:rsidRPr="00FF5590" w:rsidRDefault="000E6BF2">
      <w:pPr>
        <w:rPr>
          <w:rFonts w:ascii="Arial" w:hAnsi="Arial" w:cs="Arial"/>
          <w:b/>
          <w:bCs/>
          <w:color w:val="000000" w:themeColor="text1"/>
        </w:rPr>
      </w:pPr>
      <w:r w:rsidRPr="00FF5590">
        <w:rPr>
          <w:rFonts w:ascii="Arial" w:hAnsi="Arial" w:cs="Arial"/>
          <w:b/>
          <w:bCs/>
          <w:color w:val="000000" w:themeColor="text1"/>
        </w:rPr>
        <w:br w:type="page"/>
      </w:r>
    </w:p>
    <w:p w14:paraId="68392CA0" w14:textId="77777777" w:rsidR="000E6BF2" w:rsidRPr="00FF5590" w:rsidRDefault="000E6BF2" w:rsidP="004D631D">
      <w:pPr>
        <w:spacing w:line="360" w:lineRule="auto"/>
        <w:jc w:val="both"/>
        <w:rPr>
          <w:rFonts w:ascii="Arial" w:hAnsi="Arial" w:cs="Arial"/>
          <w:color w:val="000000" w:themeColor="text1"/>
        </w:rPr>
      </w:pPr>
      <w:r>
        <w:rPr>
          <w:rFonts w:ascii="Arial" w:hAnsi="Arial" w:cs="Arial"/>
          <w:b/>
          <w:bCs/>
        </w:rPr>
        <w:lastRenderedPageBreak/>
        <w:t xml:space="preserve">Supplementary Video 1 | Molecular composition and organization of radial spoke 3 (RS3) in bovine sperm. </w:t>
      </w:r>
      <w:r>
        <w:rPr>
          <w:rFonts w:ascii="Arial" w:hAnsi="Arial" w:cs="Arial"/>
        </w:rPr>
        <w:t xml:space="preserve">Proteins are shown one at a time for clarity. Note that </w:t>
      </w:r>
      <w:r w:rsidRPr="00FF5590">
        <w:rPr>
          <w:rFonts w:ascii="Arial" w:hAnsi="Arial" w:cs="Arial"/>
          <w:color w:val="000000" w:themeColor="text1"/>
        </w:rPr>
        <w:t>the order of appearance is not meant to imply order of assembly.</w:t>
      </w:r>
    </w:p>
    <w:p w14:paraId="7471EF5B" w14:textId="77777777" w:rsidR="000E6BF2" w:rsidRPr="00FF5590" w:rsidRDefault="000E6BF2" w:rsidP="007E7813">
      <w:pPr>
        <w:spacing w:line="360" w:lineRule="auto"/>
        <w:jc w:val="both"/>
        <w:rPr>
          <w:rFonts w:ascii="Arial" w:hAnsi="Arial" w:cs="Arial"/>
          <w:b/>
          <w:bCs/>
          <w:color w:val="000000" w:themeColor="text1"/>
        </w:rPr>
      </w:pPr>
    </w:p>
    <w:p w14:paraId="51F87237" w14:textId="2457CBAC" w:rsidR="000E6BF2" w:rsidRPr="00FF5590" w:rsidRDefault="000E6BF2" w:rsidP="007E7813">
      <w:pPr>
        <w:spacing w:line="360" w:lineRule="auto"/>
        <w:jc w:val="both"/>
        <w:rPr>
          <w:rFonts w:ascii="Arial" w:hAnsi="Arial" w:cs="Arial"/>
          <w:color w:val="000000" w:themeColor="text1"/>
        </w:rPr>
      </w:pPr>
      <w:r w:rsidRPr="00FF5590">
        <w:rPr>
          <w:rFonts w:ascii="Arial" w:hAnsi="Arial" w:cs="Arial"/>
          <w:b/>
          <w:bCs/>
          <w:color w:val="000000" w:themeColor="text1"/>
        </w:rPr>
        <w:t xml:space="preserve">Supplementary Video 2 | Conformational changes of inner dynein arm </w:t>
      </w:r>
      <w:r w:rsidRPr="00FF5590">
        <w:rPr>
          <w:rFonts w:ascii="Arial" w:hAnsi="Arial" w:cs="Arial"/>
          <w:b/>
          <w:bCs/>
          <w:i/>
          <w:iCs/>
          <w:color w:val="000000" w:themeColor="text1"/>
        </w:rPr>
        <w:t xml:space="preserve">f </w:t>
      </w:r>
      <w:r w:rsidRPr="00FF5590">
        <w:rPr>
          <w:rFonts w:ascii="Arial" w:hAnsi="Arial" w:cs="Arial"/>
          <w:b/>
          <w:bCs/>
          <w:color w:val="000000" w:themeColor="text1"/>
        </w:rPr>
        <w:t>(IDA</w:t>
      </w:r>
      <w:r w:rsidRPr="00FF5590">
        <w:rPr>
          <w:rFonts w:ascii="Arial" w:hAnsi="Arial" w:cs="Arial"/>
          <w:b/>
          <w:bCs/>
          <w:i/>
          <w:iCs/>
          <w:color w:val="000000" w:themeColor="text1"/>
        </w:rPr>
        <w:t>f</w:t>
      </w:r>
      <w:r w:rsidRPr="00FF5590">
        <w:rPr>
          <w:rFonts w:ascii="Arial" w:hAnsi="Arial" w:cs="Arial"/>
          <w:b/>
          <w:bCs/>
          <w:color w:val="000000" w:themeColor="text1"/>
        </w:rPr>
        <w:t>) associated with the transition from post-</w:t>
      </w:r>
      <w:r>
        <w:rPr>
          <w:rFonts w:ascii="Arial" w:hAnsi="Arial" w:cs="Arial"/>
          <w:b/>
          <w:bCs/>
          <w:color w:val="000000" w:themeColor="text1"/>
        </w:rPr>
        <w:t>stroke</w:t>
      </w:r>
      <w:r w:rsidRPr="00FF5590">
        <w:rPr>
          <w:rFonts w:ascii="Arial" w:hAnsi="Arial" w:cs="Arial"/>
          <w:b/>
          <w:bCs/>
          <w:color w:val="000000" w:themeColor="text1"/>
        </w:rPr>
        <w:t xml:space="preserve"> to pre-</w:t>
      </w:r>
      <w:r>
        <w:rPr>
          <w:rFonts w:ascii="Arial" w:hAnsi="Arial" w:cs="Arial"/>
          <w:b/>
          <w:bCs/>
          <w:color w:val="000000" w:themeColor="text1"/>
        </w:rPr>
        <w:t>stroke</w:t>
      </w:r>
      <w:r w:rsidRPr="00FF5590">
        <w:rPr>
          <w:rFonts w:ascii="Arial" w:hAnsi="Arial" w:cs="Arial"/>
          <w:b/>
          <w:bCs/>
          <w:color w:val="000000" w:themeColor="text1"/>
        </w:rPr>
        <w:t xml:space="preserve"> state. </w:t>
      </w:r>
      <w:r w:rsidRPr="00FF5590">
        <w:rPr>
          <w:rFonts w:ascii="Arial" w:hAnsi="Arial" w:cs="Arial"/>
          <w:color w:val="000000" w:themeColor="text1"/>
        </w:rPr>
        <w:t>Video shows morphs between models of the post-</w:t>
      </w:r>
      <w:r>
        <w:rPr>
          <w:rFonts w:ascii="Arial" w:hAnsi="Arial" w:cs="Arial"/>
          <w:color w:val="000000" w:themeColor="text1"/>
        </w:rPr>
        <w:t>stroke</w:t>
      </w:r>
      <w:r w:rsidRPr="00FF5590">
        <w:rPr>
          <w:rFonts w:ascii="Arial" w:hAnsi="Arial" w:cs="Arial"/>
          <w:color w:val="000000" w:themeColor="text1"/>
        </w:rPr>
        <w:t xml:space="preserve"> state PDB 8J07</w:t>
      </w:r>
      <w:sdt>
        <w:sdtPr>
          <w:rPr>
            <w:rFonts w:ascii="Arial" w:hAnsi="Arial" w:cs="Arial"/>
            <w:color w:val="000000"/>
            <w:vertAlign w:val="superscript"/>
          </w:rPr>
          <w:tag w:val="MENDELEY_CITATION_v3_eyJjaXRhdGlvbklEIjoiTUVOREVMRVlfQ0lUQVRJT05fZDk4ZGExYzAtNmRiNi00NjMyLTgxMjMtMTVkNGYyN2I5YzI1IiwicHJvcGVydGllcyI6eyJub3RlSW5kZXgiOjB9LCJpc0VkaXRlZCI6ZmFsc2UsIm1hbnVhbE92ZXJyaWRlIjp7ImNpdGVwcm9jVGV4dCI6IjxzdXA+MjEwPC9zdXA+IiwiaXNNYW51YWxseU92ZXJyaWRkZW4iOmZhbHNlLCJtYW51YWxPdmVycmlkZVRleHQiOiIifSwiY2l0YXRpb25JdGVtcyI6W3siaWQiOiJkMDAwNzQ2Zi0yNTRhLTUyYjktOWQ3NC0zZDE1Y2U5M2MwODIiLCJpdGVtRGF0YSI6eyJET0kiOiIxMC4xMDM4L3M0MTU4Ni0wMjMtMDYxNDAtMiIsIklTU04iOiIxNDc2NDY4NyIsIlBNSUQiOiIzNzI1ODY3OSIsImFic3RyYWN0IjoiTW90aWxlIGNpbGlhIGFuZCBmbGFnZWxsYSBiZWF0IHJoeXRobWljYWxseSBvbiB0aGUgc3VyZmFjZSBvZiBjZWxscyB0byBwb3dlciB0aGUgZmxvdyBvZiBmbHVpZCBhbmQgdG8gZW5hYmxlIHNwZXJtYXRvem9hIGFuZCB1bmljZWxsdWxhciBldWthcnlvdGVzIHRvIHN3aW0uIEluIGh1bWFucywgZGVmZWN0aXZlIGNpbGlhcnkgbW90aWxpdHkgY2FuIGxlYWQgdG8gbWFsZSBpbmZlcnRpbGl0eSBhbmQgYSBjb25nZW5pdGFsIGRpc29yZGVyIGNhbGxlZCBwcmltYXJ5IGNpbGlhcnkgZHlza2luZXNpYSAoUENEKSwgaW4gd2hpY2ggaW1wYWlyZWQgY2xlYXJhbmNlIG9mIG11Y3VzIGJ5IHRoZSBjaWxpYSBjYXVzZXMgY2hyb25pYyByZXNwaXJhdG9yeSBpbmZlY3Rpb25zMS4gQ2lsaWFyeSBtb3ZlbWVudCBpcyBnZW5lcmF0ZWQgYnkgdGhlIGF4b25lbWUsIGEgbW9sZWN1bGFyIG1hY2hpbmUgY29uc2lzdGluZyBvZiBtaWNyb3R1YnVsZXMsIEFUUC1wb3dlcmVkIGR5bmVpbiBtb3RvcnMgYW5kIHJlZ3VsYXRvcnkgY29tcGxleGVzMi4gVGhlIHNpemUgYW5kIGNvbXBsZXhpdHkgb2YgdGhlIGF4b25lbWUgaGFzIHNvIGZhciBwcmV2ZW50ZWQgdGhlIGRldmVsb3BtZW50IG9mIGFuIGF0b21pYyBtb2RlbCwgaGluZGVyaW5nIGVmZm9ydHMgdG8gdW5kZXJzdGFuZCBob3cgaXQgZnVuY3Rpb25zLiBIZXJlIHdlIGNhcGl0YWxpemUgb24gcmVjZW50IGRldmVsb3BtZW50cyBpbiBhcnRpZmljaWFsIGludGVsbGlnZW5jZS1lbmFibGVkIHN0cnVjdHVyZSBwcmVkaWN0aW9uIGFuZCBjcnlvLWVsZWN0cm9uIG1pY3Jvc2NvcHkgKGNyeW8tRU0pIHRvIGRldGVybWluZSB0aGUgc3RydWN0dXJlIG9mIHRoZSA5Ni1ubSBtb2R1bGFyIHJlcGVhdHMgb2YgYXhvbmVtZXMgZnJvbSB0aGUgZmxhZ2VsbGEgb2YgdGhlIGFsZ2EgQ2hsYW15ZG9tb25hcyByZWluaGFyZHRpaSBhbmQgaHVtYW4gcmVzcGlyYXRvcnkgY2lsaWEuIE91ciBhdG9taWMgbW9kZWxzIHByb3ZpZGUgaW5zaWdodHMgaW50byB0aGUgY29uc2VydmF0aW9uIGFuZCBzcGVjaWFsaXphdGlvbiBvZiBheG9uZW1lcywgdGhlIGludGVyY29ubmVjdGl2aXR5IGJldHdlZW4gZHluZWlucyBhbmQgdGhlaXIgcmVndWxhdG9ycywgYW5kIHRoZSBtZWNoYW5pc21zIHRoYXQgbWFpbnRhaW4gYXhvbmVtYWwgcGVyaW9kaWNpdHkuIENvcnJlbGF0ZWQgY29uZm9ybWF0aW9uYWwgY2hhbmdlcyBpbiBtZWNoYW5vcmVndWxhdG9yeSBjb21wbGV4ZXMgd2l0aCB0aGVpciBhc3NvY2lhdGVkIGF4b25lbWFsIGR5bmVpbiBtb3RvcnMgcHJvdmlkZSBhIG1lY2hhbmlzbSBmb3IgdGhlIGxvbmctaHlwb3RoZXNpemVkIG1lY2hhbm90cmFuc2R1Y3Rpb24gcGF0aHdheSB0byByZWd1bGF0ZSBjaWxpYXJ5IG1vdGlsaXR5LiBTdHJ1Y3R1cmVzIG9mIHJlc3BpcmF0b3J5LWNpbGlhIGRvdWJsZXQgbWljcm90dWJ1bGVzIGZyb20gZm91ciBpbmRpdmlkdWFscyB3aXRoIFBDRCByZXZlYWwgaG93IHRoZSBsb3NzIG9mIGluZGl2aWR1YWwgZG9ja2luZyBmYWN0b3JzIGNhbiBzZWxlY3RpdmVseSBlcmFkaWNhdGUgcGVyaW9kaWNhbGx5IHJlcGVhdGluZyBzdHJ1Y3R1cmVzLiIsImF1dGhvciI6W3siZHJvcHBpbmctcGFydGljbGUiOiIiLCJmYW1pbHkiOiJXYWx0b24iLCJnaXZlbiI6IlRyYXZpcyIsIm5vbi1kcm9wcGluZy1wYXJ0aWNsZSI6IiIsInBhcnNlLW5hbWVzIjpmYWxzZSwic3VmZml4IjoiIn0seyJkcm9wcGluZy1wYXJ0aWNsZSI6IiIsImZhbWlseSI6Ikd1aSIsImdpdmVuIjoiTWlhbyIsIm5vbi1kcm9wcGluZy1wYXJ0aWNsZSI6IiIsInBhcnNlLW5hbWVzIjpmYWxzZSwic3VmZml4IjoiIn0seyJkcm9wcGluZy1wYXJ0aWNsZSI6IiIsImZhbWlseSI6IlZlbGtvdmEiLCJnaXZlbiI6IlNpbW9uYSIsIm5vbi1kcm9wcGluZy1wYXJ0aWNsZSI6IiIsInBhcnNlLW5hbWVzIjpmYWxzZSwic3VmZml4IjoiIn0seyJkcm9wcGluZy1wYXJ0aWNsZSI6IiIsImZhbWlseSI6IkZhc3NhZCIsImdpdmVuIjoiTWFobW91ZCBSLiIsIm5vbi1kcm9wcGluZy1wYXJ0aWNsZSI6IiIsInBhcnNlLW5hbWVzIjpmYWxzZSwic3VmZml4IjoiIn0seyJkcm9wcGluZy1wYXJ0aWNsZSI6IiIsImZhbWlseSI6IkhpcnN0IiwiZ2l2ZW4iOiJSb2JlcnQgQS4iLCJub24tZHJvcHBpbmctcGFydGljbGUiOiIiLCJwYXJzZS1uYW1lcyI6ZmFsc2UsInN1ZmZpeCI6IiJ9LHsiZHJvcHBpbmctcGFydGljbGUiOiIiLCJmYW1pbHkiOiJIYWFybWFuIiwiZ2l2ZW4iOiJFcmljIiwibm9uLWRyb3BwaW5nLXBhcnRpY2xlIjoiIiwicGFyc2UtbmFtZXMiOmZhbHNlLCJzdWZmaXgiOiIifSx7ImRyb3BwaW5nLXBhcnRpY2xlIjoiIiwiZmFtaWx5IjoiT+KAmUNhbGxhZ2hhbiIsImdpdmVuIjoiQ2hyaXN0b3BoZXIiLCJub24tZHJvcHBpbmctcGFydGljbGUiOiIiLCJwYXJzZS1uYW1lcyI6ZmFsc2UsInN1ZmZpeCI6IiJ9LHsiZHJvcHBpbmctcGFydGljbGUiOiIiLCJmYW1pbHkiOiJCb3R0aWVyIiwiZ2l2ZW4iOiJNYXRoaWV1Iiwibm9uLWRyb3BwaW5nLXBhcnRpY2xlIjoiIiwicGFyc2UtbmFtZXMiOmZhbHNlLCJzdWZmaXgiOiIifSx7ImRyb3BwaW5nLXBhcnRpY2xlIjoiIiwiZmFtaWx5IjoiQnVyZ295bmUiLCJnaXZlbiI6IlRob21hcyIsIm5vbi1kcm9wcGluZy1wYXJ0aWNsZSI6IiIsInBhcnNlLW5hbWVzIjpmYWxzZSwic3VmZml4IjoiIn0seyJkcm9wcGluZy1wYXJ0aWNsZSI6IiIsImZhbWlseSI6Ik1pdGNoaXNvbiIsImdpdmVuIjoiSGFubmFoIE0uIiwibm9uLWRyb3BwaW5nLXBhcnRpY2xlIjoiIiwicGFyc2UtbmFtZXMiOmZhbHNlLCJzdWZmaXgiOiIifSx7ImRyb3BwaW5nLXBhcnRpY2xlIjoiIiwiZmFtaWx5IjoiQnJvd24iLCJnaXZlbiI6IkFsYW4iLCJub24tZHJvcHBpbmctcGFydGljbGUiOiIiLCJwYXJzZS1uYW1lcyI6ZmFsc2UsInN1ZmZpeCI6IiJ9XSwiY29udGFpbmVyLXRpdGxlIjoiTmF0dXJlIiwiaWQiOiJkMDAwNzQ2Zi0yNTRhLTUyYjktOWQ3NC0zZDE1Y2U5M2MwODIiLCJpc3N1ZSI6Ijc5NjUiLCJpc3N1ZWQiOnsiZGF0ZS1wYXJ0cyI6W1siMjAyMyJdXX0sInBhZ2UiOiI2MjUtNjMzIiwicHVibGlzaGVyIjoiU3ByaW5nZXIgVVMiLCJ0aXRsZSI6IkF4b25lbWFsIHN0cnVjdHVyZXMgcmV2ZWFsIG1lY2hhbm9yZWd1bGF0b3J5IGFuZCBkaXNlYXNlIG1lY2hhbmlzbXMiLCJ0eXBlIjoiYXJ0aWNsZS1qb3VybmFsIiwidm9sdW1lIjoiNjE4IiwiY29udGFpbmVyLXRpdGxlLXNob3J0IjoiTmF0dXJlIn0sInVyaXMiOlsiaHR0cDovL3d3dy5tZW5kZWxleS5jb20vZG9jdW1lbnRzLz91dWlkPTBjN2QzNGM2LTNiOTItNDM0NC04ODA3LTAxMzZlMWFlNDBmMCJdLCJpc1RlbXBvcmFyeSI6ZmFsc2UsImxlZ2FjeURlc2t0b3BJZCI6IjBjN2QzNGM2LTNiOTItNDM0NC04ODA3LTAxMzZlMWFlNDBmMCJ9XX0="/>
          <w:id w:val="-86929323"/>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210</w:t>
          </w:r>
        </w:sdtContent>
      </w:sdt>
      <w:r w:rsidRPr="00FF5590">
        <w:rPr>
          <w:rFonts w:ascii="Arial" w:hAnsi="Arial" w:cs="Arial"/>
          <w:color w:val="000000" w:themeColor="text1"/>
        </w:rPr>
        <w:t xml:space="preserve"> and the pre-</w:t>
      </w:r>
      <w:r>
        <w:rPr>
          <w:rFonts w:ascii="Arial" w:hAnsi="Arial" w:cs="Arial"/>
          <w:color w:val="000000" w:themeColor="text1"/>
        </w:rPr>
        <w:t>stroke</w:t>
      </w:r>
      <w:r w:rsidRPr="00FF5590">
        <w:rPr>
          <w:rFonts w:ascii="Arial" w:hAnsi="Arial" w:cs="Arial"/>
          <w:color w:val="000000" w:themeColor="text1"/>
        </w:rPr>
        <w:t xml:space="preserve"> state (this study).</w:t>
      </w:r>
    </w:p>
    <w:p w14:paraId="43428112" w14:textId="77777777" w:rsidR="000E6BF2" w:rsidRPr="00FF5590" w:rsidRDefault="000E6BF2" w:rsidP="007E7813">
      <w:pPr>
        <w:spacing w:line="360" w:lineRule="auto"/>
        <w:jc w:val="both"/>
        <w:rPr>
          <w:rFonts w:ascii="Arial" w:hAnsi="Arial" w:cs="Arial"/>
          <w:color w:val="000000" w:themeColor="text1"/>
        </w:rPr>
      </w:pPr>
    </w:p>
    <w:p w14:paraId="695E6841" w14:textId="0E14C4AA" w:rsidR="000E6BF2" w:rsidRPr="00FF5590" w:rsidRDefault="000E6BF2" w:rsidP="00EF6CAA">
      <w:pPr>
        <w:spacing w:line="360" w:lineRule="auto"/>
        <w:jc w:val="both"/>
        <w:rPr>
          <w:rFonts w:ascii="Arial" w:hAnsi="Arial" w:cs="Arial"/>
          <w:color w:val="000000" w:themeColor="text1"/>
        </w:rPr>
      </w:pPr>
      <w:r w:rsidRPr="00FF5590">
        <w:rPr>
          <w:rFonts w:ascii="Arial" w:hAnsi="Arial" w:cs="Arial"/>
          <w:b/>
          <w:bCs/>
          <w:color w:val="000000" w:themeColor="text1"/>
        </w:rPr>
        <w:t>Supplementary Video 3 | Conformational changes of outer dynein arms (ODAs) associated with the transition from post-</w:t>
      </w:r>
      <w:r>
        <w:rPr>
          <w:rFonts w:ascii="Arial" w:hAnsi="Arial" w:cs="Arial"/>
          <w:b/>
          <w:bCs/>
          <w:color w:val="000000" w:themeColor="text1"/>
        </w:rPr>
        <w:t xml:space="preserve">stroke </w:t>
      </w:r>
      <w:r w:rsidRPr="00FF5590">
        <w:rPr>
          <w:rFonts w:ascii="Arial" w:hAnsi="Arial" w:cs="Arial"/>
          <w:b/>
          <w:bCs/>
          <w:color w:val="000000" w:themeColor="text1"/>
        </w:rPr>
        <w:t>to pre-</w:t>
      </w:r>
      <w:r>
        <w:rPr>
          <w:rFonts w:ascii="Arial" w:hAnsi="Arial" w:cs="Arial"/>
          <w:b/>
          <w:bCs/>
          <w:color w:val="000000" w:themeColor="text1"/>
        </w:rPr>
        <w:t xml:space="preserve">stroke </w:t>
      </w:r>
      <w:r w:rsidRPr="00FF5590">
        <w:rPr>
          <w:rFonts w:ascii="Arial" w:hAnsi="Arial" w:cs="Arial"/>
          <w:b/>
          <w:bCs/>
          <w:color w:val="000000" w:themeColor="text1"/>
        </w:rPr>
        <w:t xml:space="preserve">state. </w:t>
      </w:r>
      <w:r w:rsidRPr="00FF5590">
        <w:rPr>
          <w:rFonts w:ascii="Arial" w:hAnsi="Arial" w:cs="Arial"/>
          <w:color w:val="000000" w:themeColor="text1"/>
        </w:rPr>
        <w:t>Video shows morphs between models of the post-</w:t>
      </w:r>
      <w:r>
        <w:rPr>
          <w:rFonts w:ascii="Arial" w:hAnsi="Arial" w:cs="Arial"/>
          <w:color w:val="000000" w:themeColor="text1"/>
        </w:rPr>
        <w:t>stroke</w:t>
      </w:r>
      <w:r w:rsidRPr="00FF5590">
        <w:rPr>
          <w:rFonts w:ascii="Arial" w:hAnsi="Arial" w:cs="Arial"/>
          <w:color w:val="000000" w:themeColor="text1"/>
        </w:rPr>
        <w:t xml:space="preserve"> state (PDB 8J07</w:t>
      </w:r>
      <w:sdt>
        <w:sdtPr>
          <w:rPr>
            <w:rFonts w:ascii="Arial" w:hAnsi="Arial" w:cs="Arial"/>
            <w:color w:val="000000"/>
            <w:vertAlign w:val="superscript"/>
          </w:rPr>
          <w:tag w:val="MENDELEY_CITATION_v3_eyJjaXRhdGlvbklEIjoiTUVOREVMRVlfQ0lUQVRJT05fMmZmZjAzODUtZTEzNS00NWU1LTg5NTMtZDFiOWQ3OGU5YjdkIiwicHJvcGVydGllcyI6eyJub3RlSW5kZXgiOjB9LCJpc0VkaXRlZCI6ZmFsc2UsIm1hbnVhbE92ZXJyaWRlIjp7ImNpdGVwcm9jVGV4dCI6IjxzdXA+MjEwPC9zdXA+IiwiaXNNYW51YWxseU92ZXJyaWRkZW4iOmZhbHNlLCJtYW51YWxPdmVycmlkZVRleHQiOiIifSwiY2l0YXRpb25JdGVtcyI6W3siaWQiOiJkMDAwNzQ2Zi0yNTRhLTUyYjktOWQ3NC0zZDE1Y2U5M2MwODIiLCJpdGVtRGF0YSI6eyJET0kiOiIxMC4xMDM4L3M0MTU4Ni0wMjMtMDYxNDAtMiIsIklTU04iOiIxNDc2NDY4NyIsIlBNSUQiOiIzNzI1ODY3OSIsImFic3RyYWN0IjoiTW90aWxlIGNpbGlhIGFuZCBmbGFnZWxsYSBiZWF0IHJoeXRobWljYWxseSBvbiB0aGUgc3VyZmFjZSBvZiBjZWxscyB0byBwb3dlciB0aGUgZmxvdyBvZiBmbHVpZCBhbmQgdG8gZW5hYmxlIHNwZXJtYXRvem9hIGFuZCB1bmljZWxsdWxhciBldWthcnlvdGVzIHRvIHN3aW0uIEluIGh1bWFucywgZGVmZWN0aXZlIGNpbGlhcnkgbW90aWxpdHkgY2FuIGxlYWQgdG8gbWFsZSBpbmZlcnRpbGl0eSBhbmQgYSBjb25nZW5pdGFsIGRpc29yZGVyIGNhbGxlZCBwcmltYXJ5IGNpbGlhcnkgZHlza2luZXNpYSAoUENEKSwgaW4gd2hpY2ggaW1wYWlyZWQgY2xlYXJhbmNlIG9mIG11Y3VzIGJ5IHRoZSBjaWxpYSBjYXVzZXMgY2hyb25pYyByZXNwaXJhdG9yeSBpbmZlY3Rpb25zMS4gQ2lsaWFyeSBtb3ZlbWVudCBpcyBnZW5lcmF0ZWQgYnkgdGhlIGF4b25lbWUsIGEgbW9sZWN1bGFyIG1hY2hpbmUgY29uc2lzdGluZyBvZiBtaWNyb3R1YnVsZXMsIEFUUC1wb3dlcmVkIGR5bmVpbiBtb3RvcnMgYW5kIHJlZ3VsYXRvcnkgY29tcGxleGVzMi4gVGhlIHNpemUgYW5kIGNvbXBsZXhpdHkgb2YgdGhlIGF4b25lbWUgaGFzIHNvIGZhciBwcmV2ZW50ZWQgdGhlIGRldmVsb3BtZW50IG9mIGFuIGF0b21pYyBtb2RlbCwgaGluZGVyaW5nIGVmZm9ydHMgdG8gdW5kZXJzdGFuZCBob3cgaXQgZnVuY3Rpb25zLiBIZXJlIHdlIGNhcGl0YWxpemUgb24gcmVjZW50IGRldmVsb3BtZW50cyBpbiBhcnRpZmljaWFsIGludGVsbGlnZW5jZS1lbmFibGVkIHN0cnVjdHVyZSBwcmVkaWN0aW9uIGFuZCBjcnlvLWVsZWN0cm9uIG1pY3Jvc2NvcHkgKGNyeW8tRU0pIHRvIGRldGVybWluZSB0aGUgc3RydWN0dXJlIG9mIHRoZSA5Ni1ubSBtb2R1bGFyIHJlcGVhdHMgb2YgYXhvbmVtZXMgZnJvbSB0aGUgZmxhZ2VsbGEgb2YgdGhlIGFsZ2EgQ2hsYW15ZG9tb25hcyByZWluaGFyZHRpaSBhbmQgaHVtYW4gcmVzcGlyYXRvcnkgY2lsaWEuIE91ciBhdG9taWMgbW9kZWxzIHByb3ZpZGUgaW5zaWdodHMgaW50byB0aGUgY29uc2VydmF0aW9uIGFuZCBzcGVjaWFsaXphdGlvbiBvZiBheG9uZW1lcywgdGhlIGludGVyY29ubmVjdGl2aXR5IGJldHdlZW4gZHluZWlucyBhbmQgdGhlaXIgcmVndWxhdG9ycywgYW5kIHRoZSBtZWNoYW5pc21zIHRoYXQgbWFpbnRhaW4gYXhvbmVtYWwgcGVyaW9kaWNpdHkuIENvcnJlbGF0ZWQgY29uZm9ybWF0aW9uYWwgY2hhbmdlcyBpbiBtZWNoYW5vcmVndWxhdG9yeSBjb21wbGV4ZXMgd2l0aCB0aGVpciBhc3NvY2lhdGVkIGF4b25lbWFsIGR5bmVpbiBtb3RvcnMgcHJvdmlkZSBhIG1lY2hhbmlzbSBmb3IgdGhlIGxvbmctaHlwb3RoZXNpemVkIG1lY2hhbm90cmFuc2R1Y3Rpb24gcGF0aHdheSB0byByZWd1bGF0ZSBjaWxpYXJ5IG1vdGlsaXR5LiBTdHJ1Y3R1cmVzIG9mIHJlc3BpcmF0b3J5LWNpbGlhIGRvdWJsZXQgbWljcm90dWJ1bGVzIGZyb20gZm91ciBpbmRpdmlkdWFscyB3aXRoIFBDRCByZXZlYWwgaG93IHRoZSBsb3NzIG9mIGluZGl2aWR1YWwgZG9ja2luZyBmYWN0b3JzIGNhbiBzZWxlY3RpdmVseSBlcmFkaWNhdGUgcGVyaW9kaWNhbGx5IHJlcGVhdGluZyBzdHJ1Y3R1cmVzLiIsImF1dGhvciI6W3siZHJvcHBpbmctcGFydGljbGUiOiIiLCJmYW1pbHkiOiJXYWx0b24iLCJnaXZlbiI6IlRyYXZpcyIsIm5vbi1kcm9wcGluZy1wYXJ0aWNsZSI6IiIsInBhcnNlLW5hbWVzIjpmYWxzZSwic3VmZml4IjoiIn0seyJkcm9wcGluZy1wYXJ0aWNsZSI6IiIsImZhbWlseSI6Ikd1aSIsImdpdmVuIjoiTWlhbyIsIm5vbi1kcm9wcGluZy1wYXJ0aWNsZSI6IiIsInBhcnNlLW5hbWVzIjpmYWxzZSwic3VmZml4IjoiIn0seyJkcm9wcGluZy1wYXJ0aWNsZSI6IiIsImZhbWlseSI6IlZlbGtvdmEiLCJnaXZlbiI6IlNpbW9uYSIsIm5vbi1kcm9wcGluZy1wYXJ0aWNsZSI6IiIsInBhcnNlLW5hbWVzIjpmYWxzZSwic3VmZml4IjoiIn0seyJkcm9wcGluZy1wYXJ0aWNsZSI6IiIsImZhbWlseSI6IkZhc3NhZCIsImdpdmVuIjoiTWFobW91ZCBSLiIsIm5vbi1kcm9wcGluZy1wYXJ0aWNsZSI6IiIsInBhcnNlLW5hbWVzIjpmYWxzZSwic3VmZml4IjoiIn0seyJkcm9wcGluZy1wYXJ0aWNsZSI6IiIsImZhbWlseSI6IkhpcnN0IiwiZ2l2ZW4iOiJSb2JlcnQgQS4iLCJub24tZHJvcHBpbmctcGFydGljbGUiOiIiLCJwYXJzZS1uYW1lcyI6ZmFsc2UsInN1ZmZpeCI6IiJ9LHsiZHJvcHBpbmctcGFydGljbGUiOiIiLCJmYW1pbHkiOiJIYWFybWFuIiwiZ2l2ZW4iOiJFcmljIiwibm9uLWRyb3BwaW5nLXBhcnRpY2xlIjoiIiwicGFyc2UtbmFtZXMiOmZhbHNlLCJzdWZmaXgiOiIifSx7ImRyb3BwaW5nLXBhcnRpY2xlIjoiIiwiZmFtaWx5IjoiT+KAmUNhbGxhZ2hhbiIsImdpdmVuIjoiQ2hyaXN0b3BoZXIiLCJub24tZHJvcHBpbmctcGFydGljbGUiOiIiLCJwYXJzZS1uYW1lcyI6ZmFsc2UsInN1ZmZpeCI6IiJ9LHsiZHJvcHBpbmctcGFydGljbGUiOiIiLCJmYW1pbHkiOiJCb3R0aWVyIiwiZ2l2ZW4iOiJNYXRoaWV1Iiwibm9uLWRyb3BwaW5nLXBhcnRpY2xlIjoiIiwicGFyc2UtbmFtZXMiOmZhbHNlLCJzdWZmaXgiOiIifSx7ImRyb3BwaW5nLXBhcnRpY2xlIjoiIiwiZmFtaWx5IjoiQnVyZ295bmUiLCJnaXZlbiI6IlRob21hcyIsIm5vbi1kcm9wcGluZy1wYXJ0aWNsZSI6IiIsInBhcnNlLW5hbWVzIjpmYWxzZSwic3VmZml4IjoiIn0seyJkcm9wcGluZy1wYXJ0aWNsZSI6IiIsImZhbWlseSI6Ik1pdGNoaXNvbiIsImdpdmVuIjoiSGFubmFoIE0uIiwibm9uLWRyb3BwaW5nLXBhcnRpY2xlIjoiIiwicGFyc2UtbmFtZXMiOmZhbHNlLCJzdWZmaXgiOiIifSx7ImRyb3BwaW5nLXBhcnRpY2xlIjoiIiwiZmFtaWx5IjoiQnJvd24iLCJnaXZlbiI6IkFsYW4iLCJub24tZHJvcHBpbmctcGFydGljbGUiOiIiLCJwYXJzZS1uYW1lcyI6ZmFsc2UsInN1ZmZpeCI6IiJ9XSwiY29udGFpbmVyLXRpdGxlIjoiTmF0dXJlIiwiaWQiOiJkMDAwNzQ2Zi0yNTRhLTUyYjktOWQ3NC0zZDE1Y2U5M2MwODIiLCJpc3N1ZSI6Ijc5NjUiLCJpc3N1ZWQiOnsiZGF0ZS1wYXJ0cyI6W1siMjAyMyJdXX0sInBhZ2UiOiI2MjUtNjMzIiwicHVibGlzaGVyIjoiU3ByaW5nZXIgVVMiLCJ0aXRsZSI6IkF4b25lbWFsIHN0cnVjdHVyZXMgcmV2ZWFsIG1lY2hhbm9yZWd1bGF0b3J5IGFuZCBkaXNlYXNlIG1lY2hhbmlzbXMiLCJ0eXBlIjoiYXJ0aWNsZS1qb3VybmFsIiwidm9sdW1lIjoiNjE4IiwiY29udGFpbmVyLXRpdGxlLXNob3J0IjoiTmF0dXJlIn0sInVyaXMiOlsiaHR0cDovL3d3dy5tZW5kZWxleS5jb20vZG9jdW1lbnRzLz91dWlkPTBjN2QzNGM2LTNiOTItNDM0NC04ODA3LTAxMzZlMWFlNDBmMCJdLCJpc1RlbXBvcmFyeSI6ZmFsc2UsImxlZ2FjeURlc2t0b3BJZCI6IjBjN2QzNGM2LTNiOTItNDM0NC04ODA3LTAxMzZlMWFlNDBmMCJ9XX0="/>
          <w:id w:val="404186587"/>
          <w:placeholder>
            <w:docPart w:val="DefaultPlaceholder_-1854013440"/>
          </w:placeholder>
        </w:sdtPr>
        <w:sdtEndPr>
          <w:rPr>
            <w:rFonts w:asciiTheme="minorHAnsi" w:hAnsiTheme="minorHAnsi" w:cstheme="minorBidi"/>
          </w:rPr>
        </w:sdtEndPr>
        <w:sdtContent>
          <w:r w:rsidR="00E43CEE" w:rsidRPr="00E43CEE">
            <w:rPr>
              <w:color w:val="000000"/>
              <w:vertAlign w:val="superscript"/>
            </w:rPr>
            <w:t>210</w:t>
          </w:r>
        </w:sdtContent>
      </w:sdt>
      <w:r w:rsidRPr="00FF5590">
        <w:rPr>
          <w:rFonts w:ascii="Arial" w:hAnsi="Arial" w:cs="Arial"/>
          <w:color w:val="000000" w:themeColor="text1"/>
        </w:rPr>
        <w:t>) and the pre-</w:t>
      </w:r>
      <w:r>
        <w:rPr>
          <w:rFonts w:ascii="Arial" w:hAnsi="Arial" w:cs="Arial"/>
          <w:color w:val="000000" w:themeColor="text1"/>
        </w:rPr>
        <w:t>stroke</w:t>
      </w:r>
      <w:r w:rsidRPr="00FF5590">
        <w:rPr>
          <w:rFonts w:ascii="Arial" w:hAnsi="Arial" w:cs="Arial"/>
          <w:color w:val="000000" w:themeColor="text1"/>
        </w:rPr>
        <w:t xml:space="preserve"> state (this study).</w:t>
      </w:r>
    </w:p>
    <w:p w14:paraId="65D261D9" w14:textId="77777777" w:rsidR="000E6BF2" w:rsidRPr="00FF5590" w:rsidRDefault="000E6BF2" w:rsidP="007E7813">
      <w:pPr>
        <w:spacing w:line="360" w:lineRule="auto"/>
        <w:jc w:val="both"/>
        <w:rPr>
          <w:rFonts w:ascii="Arial" w:hAnsi="Arial" w:cs="Arial"/>
          <w:color w:val="000000" w:themeColor="text1"/>
        </w:rPr>
      </w:pPr>
    </w:p>
    <w:p w14:paraId="5300B2AC" w14:textId="77777777" w:rsidR="000E6BF2" w:rsidRPr="00FF5590" w:rsidRDefault="000E6BF2">
      <w:pPr>
        <w:rPr>
          <w:color w:val="000000" w:themeColor="text1"/>
        </w:rPr>
      </w:pPr>
      <w:r w:rsidRPr="00FF5590">
        <w:rPr>
          <w:color w:val="000000" w:themeColor="text1"/>
        </w:rPr>
        <w:br w:type="page"/>
      </w:r>
    </w:p>
    <w:p w14:paraId="5CD35F74" w14:textId="77777777" w:rsidR="000E6BF2" w:rsidRPr="007278E7" w:rsidRDefault="000E6BF2" w:rsidP="00275CBA">
      <w:pPr>
        <w:spacing w:line="360" w:lineRule="auto"/>
        <w:rPr>
          <w:rFonts w:ascii="Arial" w:hAnsi="Arial" w:cs="Arial"/>
          <w:b/>
          <w:bCs/>
          <w:color w:val="000000" w:themeColor="text1"/>
        </w:rPr>
      </w:pPr>
      <w:r w:rsidRPr="007278E7">
        <w:rPr>
          <w:rFonts w:ascii="Arial" w:hAnsi="Arial" w:cs="Arial"/>
          <w:b/>
          <w:bCs/>
          <w:color w:val="000000" w:themeColor="text1"/>
        </w:rPr>
        <w:lastRenderedPageBreak/>
        <w:t>Supplementary References</w:t>
      </w:r>
    </w:p>
    <w:sdt>
      <w:sdtPr>
        <w:tag w:val="MENDELEY_BIBLIOGRAPHY"/>
        <w:id w:val="-1747408747"/>
        <w:placeholder>
          <w:docPart w:val="DefaultPlaceholder_-1854013440"/>
        </w:placeholder>
      </w:sdtPr>
      <w:sdtContent>
        <w:p w14:paraId="0E410C1F" w14:textId="77777777" w:rsidR="00E43CEE" w:rsidRDefault="00E43CEE">
          <w:pPr>
            <w:autoSpaceDE w:val="0"/>
            <w:autoSpaceDN w:val="0"/>
            <w:ind w:hanging="640"/>
            <w:divId w:val="805977272"/>
            <w:rPr>
              <w:rFonts w:eastAsia="Times New Roman"/>
            </w:rPr>
          </w:pPr>
          <w:r>
            <w:rPr>
              <w:rFonts w:eastAsia="Times New Roman"/>
            </w:rPr>
            <w:t>1.</w:t>
          </w:r>
          <w:r>
            <w:rPr>
              <w:rFonts w:eastAsia="Times New Roman"/>
            </w:rPr>
            <w:tab/>
            <w:t xml:space="preserve">Chen, Z. </w:t>
          </w:r>
          <w:r>
            <w:rPr>
              <w:rFonts w:eastAsia="Times New Roman"/>
              <w:i/>
              <w:iCs/>
            </w:rPr>
            <w:t>et al.</w:t>
          </w:r>
          <w:r>
            <w:rPr>
              <w:rFonts w:eastAsia="Times New Roman"/>
            </w:rPr>
            <w:t xml:space="preserve"> De novo protein identification in mammalian sperm using in situ cryoelectron tomography and AlphaFold2 docking. </w:t>
          </w:r>
          <w:r>
            <w:rPr>
              <w:rFonts w:eastAsia="Times New Roman"/>
              <w:i/>
              <w:iCs/>
            </w:rPr>
            <w:t>Cell</w:t>
          </w:r>
          <w:r>
            <w:rPr>
              <w:rFonts w:eastAsia="Times New Roman"/>
            </w:rPr>
            <w:t xml:space="preserve"> </w:t>
          </w:r>
          <w:r>
            <w:rPr>
              <w:rFonts w:eastAsia="Times New Roman"/>
              <w:b/>
              <w:bCs/>
            </w:rPr>
            <w:t>186</w:t>
          </w:r>
          <w:r>
            <w:rPr>
              <w:rFonts w:eastAsia="Times New Roman"/>
            </w:rPr>
            <w:t>, 5041-5053.e19 (2023).</w:t>
          </w:r>
        </w:p>
        <w:p w14:paraId="707AC5D2" w14:textId="77777777" w:rsidR="00E43CEE" w:rsidRDefault="00E43CEE">
          <w:pPr>
            <w:autoSpaceDE w:val="0"/>
            <w:autoSpaceDN w:val="0"/>
            <w:ind w:hanging="640"/>
            <w:divId w:val="1397246187"/>
            <w:rPr>
              <w:rFonts w:eastAsia="Times New Roman"/>
            </w:rPr>
          </w:pPr>
          <w:r>
            <w:rPr>
              <w:rFonts w:eastAsia="Times New Roman"/>
            </w:rPr>
            <w:t>2.</w:t>
          </w:r>
          <w:r>
            <w:rPr>
              <w:rFonts w:eastAsia="Times New Roman"/>
            </w:rPr>
            <w:tab/>
            <w:t xml:space="preserve">Lorès, P. </w:t>
          </w:r>
          <w:r>
            <w:rPr>
              <w:rFonts w:eastAsia="Times New Roman"/>
              <w:i/>
              <w:iCs/>
            </w:rPr>
            <w:t>et al.</w:t>
          </w:r>
          <w:r>
            <w:rPr>
              <w:rFonts w:eastAsia="Times New Roman"/>
            </w:rPr>
            <w:t xml:space="preserve"> Homozygous missense mutation L673P in adenylate kinase 7 (AK7) leads to primary male infertility and multiple morphological anomalies of the flagella but not to primary ciliary dyskinesia. </w:t>
          </w:r>
          <w:r>
            <w:rPr>
              <w:rFonts w:eastAsia="Times New Roman"/>
              <w:i/>
              <w:iCs/>
            </w:rPr>
            <w:t>Hum Mol Genet</w:t>
          </w:r>
          <w:r>
            <w:rPr>
              <w:rFonts w:eastAsia="Times New Roman"/>
            </w:rPr>
            <w:t xml:space="preserve"> </w:t>
          </w:r>
          <w:r>
            <w:rPr>
              <w:rFonts w:eastAsia="Times New Roman"/>
              <w:b/>
              <w:bCs/>
            </w:rPr>
            <w:t>27</w:t>
          </w:r>
          <w:r>
            <w:rPr>
              <w:rFonts w:eastAsia="Times New Roman"/>
            </w:rPr>
            <w:t>, 1196–1211 (2018).</w:t>
          </w:r>
        </w:p>
        <w:p w14:paraId="3103EAD9" w14:textId="77777777" w:rsidR="00E43CEE" w:rsidRDefault="00E43CEE">
          <w:pPr>
            <w:autoSpaceDE w:val="0"/>
            <w:autoSpaceDN w:val="0"/>
            <w:ind w:hanging="640"/>
            <w:divId w:val="984239946"/>
            <w:rPr>
              <w:rFonts w:eastAsia="Times New Roman"/>
            </w:rPr>
          </w:pPr>
          <w:r>
            <w:rPr>
              <w:rFonts w:eastAsia="Times New Roman"/>
            </w:rPr>
            <w:t>3.</w:t>
          </w:r>
          <w:r>
            <w:rPr>
              <w:rFonts w:eastAsia="Times New Roman"/>
            </w:rPr>
            <w:tab/>
            <w:t xml:space="preserve">Sheridan, J. </w:t>
          </w:r>
          <w:r>
            <w:rPr>
              <w:rFonts w:eastAsia="Times New Roman"/>
              <w:i/>
              <w:iCs/>
            </w:rPr>
            <w:t>et al.</w:t>
          </w:r>
          <w:r>
            <w:rPr>
              <w:rFonts w:eastAsia="Times New Roman"/>
            </w:rPr>
            <w:t xml:space="preserve"> Novel centriolar defects underlie a primary ciliary dyskinesia phenotype in an adenylate kinase 7 deficient ciliated </w:t>
          </w:r>
          <w:proofErr w:type="gramStart"/>
          <w:r>
            <w:rPr>
              <w:rFonts w:eastAsia="Times New Roman"/>
            </w:rPr>
            <w:t>epithelium .</w:t>
          </w:r>
          <w:proofErr w:type="gramEnd"/>
          <w:r>
            <w:rPr>
              <w:rFonts w:eastAsia="Times New Roman"/>
            </w:rPr>
            <w:t xml:space="preserve"> Northwestern </w:t>
          </w:r>
          <w:proofErr w:type="gramStart"/>
          <w:r>
            <w:rPr>
              <w:rFonts w:eastAsia="Times New Roman"/>
            </w:rPr>
            <w:t>University ,</w:t>
          </w:r>
          <w:proofErr w:type="gramEnd"/>
          <w:r>
            <w:rPr>
              <w:rFonts w:eastAsia="Times New Roman"/>
            </w:rPr>
            <w:t xml:space="preserve"> Feinberg School of Medicine , Department of Cell and Northwestern University , Lurie Cancer Center. </w:t>
          </w:r>
          <w:r>
            <w:rPr>
              <w:rFonts w:eastAsia="Times New Roman"/>
              <w:i/>
              <w:iCs/>
            </w:rPr>
            <w:t>bioRxiv</w:t>
          </w:r>
          <w:r>
            <w:rPr>
              <w:rFonts w:eastAsia="Times New Roman"/>
            </w:rPr>
            <w:t xml:space="preserve"> (2023) doi:10.1101/2023.07.25.550535.</w:t>
          </w:r>
        </w:p>
        <w:p w14:paraId="7E554D56" w14:textId="77777777" w:rsidR="00E43CEE" w:rsidRDefault="00E43CEE">
          <w:pPr>
            <w:autoSpaceDE w:val="0"/>
            <w:autoSpaceDN w:val="0"/>
            <w:ind w:hanging="640"/>
            <w:divId w:val="1432893320"/>
            <w:rPr>
              <w:rFonts w:eastAsia="Times New Roman"/>
            </w:rPr>
          </w:pPr>
          <w:r>
            <w:rPr>
              <w:rFonts w:eastAsia="Times New Roman"/>
            </w:rPr>
            <w:t>4.</w:t>
          </w:r>
          <w:r>
            <w:rPr>
              <w:rFonts w:eastAsia="Times New Roman"/>
            </w:rPr>
            <w:tab/>
            <w:t xml:space="preserve">Urbanska, P. </w:t>
          </w:r>
          <w:r>
            <w:rPr>
              <w:rFonts w:eastAsia="Times New Roman"/>
              <w:i/>
              <w:iCs/>
            </w:rPr>
            <w:t>et al.</w:t>
          </w:r>
          <w:r>
            <w:rPr>
              <w:rFonts w:eastAsia="Times New Roman"/>
            </w:rPr>
            <w:t xml:space="preserve"> The CSC proteins FAP61 and FAP251 build the basal substructures of radial spoke 3 in cilia. </w:t>
          </w:r>
          <w:r>
            <w:rPr>
              <w:rFonts w:eastAsia="Times New Roman"/>
              <w:i/>
              <w:iCs/>
            </w:rPr>
            <w:t>Mol Biol Cell</w:t>
          </w:r>
          <w:r>
            <w:rPr>
              <w:rFonts w:eastAsia="Times New Roman"/>
            </w:rPr>
            <w:t xml:space="preserve"> </w:t>
          </w:r>
          <w:r>
            <w:rPr>
              <w:rFonts w:eastAsia="Times New Roman"/>
              <w:b/>
              <w:bCs/>
            </w:rPr>
            <w:t>26</w:t>
          </w:r>
          <w:r>
            <w:rPr>
              <w:rFonts w:eastAsia="Times New Roman"/>
            </w:rPr>
            <w:t>, 1463–1475 (2015).</w:t>
          </w:r>
        </w:p>
        <w:p w14:paraId="2984D986" w14:textId="77777777" w:rsidR="00E43CEE" w:rsidRDefault="00E43CEE">
          <w:pPr>
            <w:autoSpaceDE w:val="0"/>
            <w:autoSpaceDN w:val="0"/>
            <w:ind w:hanging="640"/>
            <w:divId w:val="1439134086"/>
            <w:rPr>
              <w:rFonts w:eastAsia="Times New Roman"/>
            </w:rPr>
          </w:pPr>
          <w:r>
            <w:rPr>
              <w:rFonts w:eastAsia="Times New Roman"/>
            </w:rPr>
            <w:t>5.</w:t>
          </w:r>
          <w:r>
            <w:rPr>
              <w:rFonts w:eastAsia="Times New Roman"/>
            </w:rPr>
            <w:tab/>
            <w:t xml:space="preserve">Bicka, M. </w:t>
          </w:r>
          <w:r>
            <w:rPr>
              <w:rFonts w:eastAsia="Times New Roman"/>
              <w:i/>
              <w:iCs/>
            </w:rPr>
            <w:t>et al.</w:t>
          </w:r>
          <w:r>
            <w:rPr>
              <w:rFonts w:eastAsia="Times New Roman"/>
            </w:rPr>
            <w:t xml:space="preserve"> Heterogeneity of radial spokes structural components and associated enzymes in Tetrahymena cilia. </w:t>
          </w:r>
          <w:r>
            <w:rPr>
              <w:rFonts w:eastAsia="Times New Roman"/>
              <w:i/>
              <w:iCs/>
            </w:rPr>
            <w:t>Elife</w:t>
          </w:r>
          <w:r>
            <w:rPr>
              <w:rFonts w:eastAsia="Times New Roman"/>
            </w:rPr>
            <w:t xml:space="preserve"> 1–49 (2023) doi:10.7554/eLife.90003.1.</w:t>
          </w:r>
        </w:p>
        <w:p w14:paraId="6899B821" w14:textId="77777777" w:rsidR="00E43CEE" w:rsidRDefault="00E43CEE">
          <w:pPr>
            <w:autoSpaceDE w:val="0"/>
            <w:autoSpaceDN w:val="0"/>
            <w:ind w:hanging="640"/>
            <w:divId w:val="974676690"/>
            <w:rPr>
              <w:rFonts w:eastAsia="Times New Roman"/>
            </w:rPr>
          </w:pPr>
          <w:r>
            <w:rPr>
              <w:rFonts w:eastAsia="Times New Roman"/>
            </w:rPr>
            <w:t>6.</w:t>
          </w:r>
          <w:r>
            <w:rPr>
              <w:rFonts w:eastAsia="Times New Roman"/>
            </w:rPr>
            <w:tab/>
            <w:t xml:space="preserve">Vadnais, M. L. </w:t>
          </w:r>
          <w:r>
            <w:rPr>
              <w:rFonts w:eastAsia="Times New Roman"/>
              <w:i/>
              <w:iCs/>
            </w:rPr>
            <w:t>et al.</w:t>
          </w:r>
          <w:r>
            <w:rPr>
              <w:rFonts w:eastAsia="Times New Roman"/>
            </w:rPr>
            <w:t xml:space="preserve"> Adenine nucleotide metabolism and a role for AMP in modulating flagellar waveforms in mouse sperm. </w:t>
          </w:r>
          <w:r>
            <w:rPr>
              <w:rFonts w:eastAsia="Times New Roman"/>
              <w:i/>
              <w:iCs/>
            </w:rPr>
            <w:t>Biol Reprod</w:t>
          </w:r>
          <w:r>
            <w:rPr>
              <w:rFonts w:eastAsia="Times New Roman"/>
            </w:rPr>
            <w:t xml:space="preserve"> </w:t>
          </w:r>
          <w:r>
            <w:rPr>
              <w:rFonts w:eastAsia="Times New Roman"/>
              <w:b/>
              <w:bCs/>
            </w:rPr>
            <w:t>90</w:t>
          </w:r>
          <w:r>
            <w:rPr>
              <w:rFonts w:eastAsia="Times New Roman"/>
            </w:rPr>
            <w:t>, 1–14 (2014).</w:t>
          </w:r>
        </w:p>
        <w:p w14:paraId="6C39AAA5" w14:textId="77777777" w:rsidR="00E43CEE" w:rsidRDefault="00E43CEE">
          <w:pPr>
            <w:autoSpaceDE w:val="0"/>
            <w:autoSpaceDN w:val="0"/>
            <w:ind w:hanging="640"/>
            <w:divId w:val="2131780452"/>
            <w:rPr>
              <w:rFonts w:eastAsia="Times New Roman"/>
            </w:rPr>
          </w:pPr>
          <w:r>
            <w:rPr>
              <w:rFonts w:eastAsia="Times New Roman"/>
            </w:rPr>
            <w:t>7.</w:t>
          </w:r>
          <w:r>
            <w:rPr>
              <w:rFonts w:eastAsia="Times New Roman"/>
            </w:rPr>
            <w:tab/>
            <w:t xml:space="preserve">Wu, H. </w:t>
          </w:r>
          <w:r>
            <w:rPr>
              <w:rFonts w:eastAsia="Times New Roman"/>
              <w:i/>
              <w:iCs/>
            </w:rPr>
            <w:t>et al.</w:t>
          </w:r>
          <w:r>
            <w:rPr>
              <w:rFonts w:eastAsia="Times New Roman"/>
            </w:rPr>
            <w:t xml:space="preserve"> Adenylate kinase phosphate energy shuttle underlies energetic communication in flagellar axonemes. </w:t>
          </w:r>
          <w:r>
            <w:rPr>
              <w:rFonts w:eastAsia="Times New Roman"/>
              <w:i/>
              <w:iCs/>
            </w:rPr>
            <w:t>Sci China Life Sci</w:t>
          </w:r>
          <w:r>
            <w:rPr>
              <w:rFonts w:eastAsia="Times New Roman"/>
            </w:rPr>
            <w:t xml:space="preserve"> (2024) doi:10.1007/s11427-023-2539-1.</w:t>
          </w:r>
        </w:p>
        <w:p w14:paraId="7B5461EA" w14:textId="77777777" w:rsidR="00E43CEE" w:rsidRDefault="00E43CEE">
          <w:pPr>
            <w:autoSpaceDE w:val="0"/>
            <w:autoSpaceDN w:val="0"/>
            <w:ind w:hanging="640"/>
            <w:divId w:val="1615868255"/>
            <w:rPr>
              <w:rFonts w:eastAsia="Times New Roman"/>
            </w:rPr>
          </w:pPr>
          <w:r>
            <w:rPr>
              <w:rFonts w:eastAsia="Times New Roman"/>
            </w:rPr>
            <w:t>8.</w:t>
          </w:r>
          <w:r>
            <w:rPr>
              <w:rFonts w:eastAsia="Times New Roman"/>
            </w:rPr>
            <w:tab/>
            <w:t xml:space="preserve">Zhang, X. </w:t>
          </w:r>
          <w:r>
            <w:rPr>
              <w:rFonts w:eastAsia="Times New Roman"/>
              <w:i/>
              <w:iCs/>
            </w:rPr>
            <w:t>et al.</w:t>
          </w:r>
          <w:r>
            <w:rPr>
              <w:rFonts w:eastAsia="Times New Roman"/>
            </w:rPr>
            <w:t xml:space="preserve"> Differential requirements of IQUB for the assembly of radial spoke 1 and the motility of mouse cilia and flagella. </w:t>
          </w:r>
          <w:r>
            <w:rPr>
              <w:rFonts w:eastAsia="Times New Roman"/>
              <w:i/>
              <w:iCs/>
            </w:rPr>
            <w:t>Cell Rep</w:t>
          </w:r>
          <w:r>
            <w:rPr>
              <w:rFonts w:eastAsia="Times New Roman"/>
            </w:rPr>
            <w:t xml:space="preserve"> </w:t>
          </w:r>
          <w:r>
            <w:rPr>
              <w:rFonts w:eastAsia="Times New Roman"/>
              <w:b/>
              <w:bCs/>
            </w:rPr>
            <w:t>41</w:t>
          </w:r>
          <w:r>
            <w:rPr>
              <w:rFonts w:eastAsia="Times New Roman"/>
            </w:rPr>
            <w:t>, 111683 (2022).</w:t>
          </w:r>
        </w:p>
        <w:p w14:paraId="6F3D5673" w14:textId="77777777" w:rsidR="00E43CEE" w:rsidRDefault="00E43CEE">
          <w:pPr>
            <w:autoSpaceDE w:val="0"/>
            <w:autoSpaceDN w:val="0"/>
            <w:ind w:hanging="640"/>
            <w:divId w:val="1640264856"/>
            <w:rPr>
              <w:rFonts w:eastAsia="Times New Roman"/>
            </w:rPr>
          </w:pPr>
          <w:r>
            <w:rPr>
              <w:rFonts w:eastAsia="Times New Roman"/>
            </w:rPr>
            <w:t>9.</w:t>
          </w:r>
          <w:r>
            <w:rPr>
              <w:rFonts w:eastAsia="Times New Roman"/>
            </w:rPr>
            <w:tab/>
            <w:t xml:space="preserve">Meng, X. </w:t>
          </w:r>
          <w:r>
            <w:rPr>
              <w:rFonts w:eastAsia="Times New Roman"/>
              <w:i/>
              <w:iCs/>
            </w:rPr>
            <w:t>et al.</w:t>
          </w:r>
          <w:r>
            <w:rPr>
              <w:rFonts w:eastAsia="Times New Roman"/>
            </w:rPr>
            <w:t xml:space="preserve"> </w:t>
          </w:r>
          <w:proofErr w:type="gramStart"/>
          <w:r>
            <w:rPr>
              <w:rFonts w:eastAsia="Times New Roman"/>
            </w:rPr>
            <w:t>Multi-scale</w:t>
          </w:r>
          <w:proofErr w:type="gramEnd"/>
          <w:r>
            <w:rPr>
              <w:rFonts w:eastAsia="Times New Roman"/>
            </w:rPr>
            <w:t xml:space="preserve"> structures of the mammalian radial spoke and divergence of axonemal complexes in ependymal cilia. </w:t>
          </w:r>
          <w:r>
            <w:rPr>
              <w:rFonts w:eastAsia="Times New Roman"/>
              <w:i/>
              <w:iCs/>
            </w:rPr>
            <w:t>Nat Commun</w:t>
          </w:r>
          <w:r>
            <w:rPr>
              <w:rFonts w:eastAsia="Times New Roman"/>
            </w:rPr>
            <w:t xml:space="preserve"> </w:t>
          </w:r>
          <w:r>
            <w:rPr>
              <w:rFonts w:eastAsia="Times New Roman"/>
              <w:b/>
              <w:bCs/>
            </w:rPr>
            <w:t>15</w:t>
          </w:r>
          <w:r>
            <w:rPr>
              <w:rFonts w:eastAsia="Times New Roman"/>
            </w:rPr>
            <w:t>, (2024).</w:t>
          </w:r>
        </w:p>
        <w:p w14:paraId="1F2A7124" w14:textId="77777777" w:rsidR="00E43CEE" w:rsidRDefault="00E43CEE">
          <w:pPr>
            <w:autoSpaceDE w:val="0"/>
            <w:autoSpaceDN w:val="0"/>
            <w:ind w:hanging="640"/>
            <w:divId w:val="1944724120"/>
            <w:rPr>
              <w:rFonts w:eastAsia="Times New Roman"/>
            </w:rPr>
          </w:pPr>
          <w:r>
            <w:rPr>
              <w:rFonts w:eastAsia="Times New Roman"/>
            </w:rPr>
            <w:t>10.</w:t>
          </w:r>
          <w:r>
            <w:rPr>
              <w:rFonts w:eastAsia="Times New Roman"/>
            </w:rPr>
            <w:tab/>
            <w:t xml:space="preserve">McCafferty, C. L. </w:t>
          </w:r>
          <w:r>
            <w:rPr>
              <w:rFonts w:eastAsia="Times New Roman"/>
              <w:i/>
              <w:iCs/>
            </w:rPr>
            <w:t>et al.</w:t>
          </w:r>
          <w:r>
            <w:rPr>
              <w:rFonts w:eastAsia="Times New Roman"/>
            </w:rPr>
            <w:t xml:space="preserve"> An amino acid-resolution interactome for motile cilia illuminates the structure and function of ciliopathy protein complexes. </w:t>
          </w:r>
          <w:r>
            <w:rPr>
              <w:rFonts w:eastAsia="Times New Roman"/>
              <w:i/>
              <w:iCs/>
            </w:rPr>
            <w:t>bioRxiv</w:t>
          </w:r>
          <w:r>
            <w:rPr>
              <w:rFonts w:eastAsia="Times New Roman"/>
            </w:rPr>
            <w:t xml:space="preserve"> 2023.07.09.548259 (2023).</w:t>
          </w:r>
        </w:p>
        <w:p w14:paraId="3A433331" w14:textId="77777777" w:rsidR="00E43CEE" w:rsidRDefault="00E43CEE">
          <w:pPr>
            <w:autoSpaceDE w:val="0"/>
            <w:autoSpaceDN w:val="0"/>
            <w:ind w:hanging="640"/>
            <w:divId w:val="1992054828"/>
            <w:rPr>
              <w:rFonts w:eastAsia="Times New Roman"/>
            </w:rPr>
          </w:pPr>
          <w:r>
            <w:rPr>
              <w:rFonts w:eastAsia="Times New Roman"/>
            </w:rPr>
            <w:t>11.</w:t>
          </w:r>
          <w:r>
            <w:rPr>
              <w:rFonts w:eastAsia="Times New Roman"/>
            </w:rPr>
            <w:tab/>
            <w:t xml:space="preserve">Yang, H. W. </w:t>
          </w:r>
          <w:r>
            <w:rPr>
              <w:rFonts w:eastAsia="Times New Roman"/>
              <w:i/>
              <w:iCs/>
            </w:rPr>
            <w:t>et al.</w:t>
          </w:r>
          <w:r>
            <w:rPr>
              <w:rFonts w:eastAsia="Times New Roman"/>
            </w:rPr>
            <w:t xml:space="preserve"> A role for mutations in AK9 and other genes affecting ependymal cells in idiopathic normal pressure hydrocephalus. </w:t>
          </w:r>
          <w:r>
            <w:rPr>
              <w:rFonts w:eastAsia="Times New Roman"/>
              <w:i/>
              <w:iCs/>
            </w:rPr>
            <w:t>Proceedings of the National Academy of Sciences</w:t>
          </w:r>
          <w:r>
            <w:rPr>
              <w:rFonts w:eastAsia="Times New Roman"/>
            </w:rPr>
            <w:t xml:space="preserve"> </w:t>
          </w:r>
          <w:r>
            <w:rPr>
              <w:rFonts w:eastAsia="Times New Roman"/>
              <w:b/>
              <w:bCs/>
            </w:rPr>
            <w:t>120</w:t>
          </w:r>
          <w:r>
            <w:rPr>
              <w:rFonts w:eastAsia="Times New Roman"/>
            </w:rPr>
            <w:t>, 2017 (2023).</w:t>
          </w:r>
        </w:p>
        <w:p w14:paraId="3F0FB2B9" w14:textId="77777777" w:rsidR="00E43CEE" w:rsidRDefault="00E43CEE">
          <w:pPr>
            <w:autoSpaceDE w:val="0"/>
            <w:autoSpaceDN w:val="0"/>
            <w:ind w:hanging="640"/>
            <w:divId w:val="290326562"/>
            <w:rPr>
              <w:rFonts w:eastAsia="Times New Roman"/>
            </w:rPr>
          </w:pPr>
          <w:r>
            <w:rPr>
              <w:rFonts w:eastAsia="Times New Roman"/>
            </w:rPr>
            <w:t>12.</w:t>
          </w:r>
          <w:r>
            <w:rPr>
              <w:rFonts w:eastAsia="Times New Roman"/>
            </w:rPr>
            <w:tab/>
            <w:t xml:space="preserve">Sha, Y. </w:t>
          </w:r>
          <w:r>
            <w:rPr>
              <w:rFonts w:eastAsia="Times New Roman"/>
              <w:i/>
              <w:iCs/>
            </w:rPr>
            <w:t>et al.</w:t>
          </w:r>
          <w:r>
            <w:rPr>
              <w:rFonts w:eastAsia="Times New Roman"/>
            </w:rPr>
            <w:t xml:space="preserve"> Deficiency in AK9 causes asthenozoospermia and male infertility by destabilising sperm nucleotide homeostasis. </w:t>
          </w:r>
          <w:r>
            <w:rPr>
              <w:rFonts w:eastAsia="Times New Roman"/>
              <w:i/>
              <w:iCs/>
            </w:rPr>
            <w:t>EBioMedicine</w:t>
          </w:r>
          <w:r>
            <w:rPr>
              <w:rFonts w:eastAsia="Times New Roman"/>
            </w:rPr>
            <w:t xml:space="preserve"> </w:t>
          </w:r>
          <w:r>
            <w:rPr>
              <w:rFonts w:eastAsia="Times New Roman"/>
              <w:b/>
              <w:bCs/>
            </w:rPr>
            <w:t>96</w:t>
          </w:r>
          <w:r>
            <w:rPr>
              <w:rFonts w:eastAsia="Times New Roman"/>
            </w:rPr>
            <w:t>, 104798 (2023).</w:t>
          </w:r>
        </w:p>
        <w:p w14:paraId="58482777" w14:textId="77777777" w:rsidR="00E43CEE" w:rsidRDefault="00E43CEE">
          <w:pPr>
            <w:autoSpaceDE w:val="0"/>
            <w:autoSpaceDN w:val="0"/>
            <w:ind w:hanging="640"/>
            <w:divId w:val="1309555663"/>
            <w:rPr>
              <w:rFonts w:eastAsia="Times New Roman"/>
            </w:rPr>
          </w:pPr>
          <w:r>
            <w:rPr>
              <w:rFonts w:eastAsia="Times New Roman"/>
            </w:rPr>
            <w:t>13.</w:t>
          </w:r>
          <w:r>
            <w:rPr>
              <w:rFonts w:eastAsia="Times New Roman"/>
            </w:rPr>
            <w:tab/>
            <w:t xml:space="preserve">Hwang, J. Y. </w:t>
          </w:r>
          <w:r>
            <w:rPr>
              <w:rFonts w:eastAsia="Times New Roman"/>
              <w:i/>
              <w:iCs/>
            </w:rPr>
            <w:t>et al.</w:t>
          </w:r>
          <w:r>
            <w:rPr>
              <w:rFonts w:eastAsia="Times New Roman"/>
            </w:rPr>
            <w:t xml:space="preserve"> LRRC23 truncation impairs radial spoke 3 head assembly and sperm motility underlying male infertility. </w:t>
          </w:r>
          <w:r>
            <w:rPr>
              <w:rFonts w:eastAsia="Times New Roman"/>
              <w:i/>
              <w:iCs/>
            </w:rPr>
            <w:t>Elife</w:t>
          </w:r>
          <w:r>
            <w:rPr>
              <w:rFonts w:eastAsia="Times New Roman"/>
            </w:rPr>
            <w:t xml:space="preserve"> </w:t>
          </w:r>
          <w:r>
            <w:rPr>
              <w:rFonts w:eastAsia="Times New Roman"/>
              <w:b/>
              <w:bCs/>
            </w:rPr>
            <w:t>12</w:t>
          </w:r>
          <w:r>
            <w:rPr>
              <w:rFonts w:eastAsia="Times New Roman"/>
            </w:rPr>
            <w:t>, 1–39 (2023).</w:t>
          </w:r>
        </w:p>
        <w:p w14:paraId="631EEC46" w14:textId="77777777" w:rsidR="00E43CEE" w:rsidRDefault="00E43CEE">
          <w:pPr>
            <w:autoSpaceDE w:val="0"/>
            <w:autoSpaceDN w:val="0"/>
            <w:ind w:hanging="640"/>
            <w:divId w:val="96098945"/>
            <w:rPr>
              <w:rFonts w:eastAsia="Times New Roman"/>
            </w:rPr>
          </w:pPr>
          <w:r>
            <w:rPr>
              <w:rFonts w:eastAsia="Times New Roman"/>
            </w:rPr>
            <w:t>14.</w:t>
          </w:r>
          <w:r>
            <w:rPr>
              <w:rFonts w:eastAsia="Times New Roman"/>
            </w:rPr>
            <w:tab/>
            <w:t xml:space="preserve">Kultgen, P. L., Byrd, S. K., Ostrowski, L. E. &amp; Milgram, S. L. Characterization of an A-Kinase Anchoring Protein in Human Ciliary Axonemes. </w:t>
          </w:r>
          <w:r>
            <w:rPr>
              <w:rFonts w:eastAsia="Times New Roman"/>
              <w:i/>
              <w:iCs/>
            </w:rPr>
            <w:t>Mol Biol Cell</w:t>
          </w:r>
          <w:r>
            <w:rPr>
              <w:rFonts w:eastAsia="Times New Roman"/>
            </w:rPr>
            <w:t xml:space="preserve"> </w:t>
          </w:r>
          <w:r>
            <w:rPr>
              <w:rFonts w:eastAsia="Times New Roman"/>
              <w:b/>
              <w:bCs/>
            </w:rPr>
            <w:t>13</w:t>
          </w:r>
          <w:r>
            <w:rPr>
              <w:rFonts w:eastAsia="Times New Roman"/>
            </w:rPr>
            <w:t>, 4156–4166 (2002).</w:t>
          </w:r>
        </w:p>
        <w:p w14:paraId="345B36C9" w14:textId="77777777" w:rsidR="00E43CEE" w:rsidRDefault="00E43CEE">
          <w:pPr>
            <w:autoSpaceDE w:val="0"/>
            <w:autoSpaceDN w:val="0"/>
            <w:ind w:hanging="640"/>
            <w:divId w:val="1782535036"/>
            <w:rPr>
              <w:rFonts w:eastAsia="Times New Roman"/>
            </w:rPr>
          </w:pPr>
          <w:r>
            <w:rPr>
              <w:rFonts w:eastAsia="Times New Roman"/>
            </w:rPr>
            <w:t>15.</w:t>
          </w:r>
          <w:r>
            <w:rPr>
              <w:rFonts w:eastAsia="Times New Roman"/>
            </w:rPr>
            <w:tab/>
            <w:t xml:space="preserve">Uhlén, M. </w:t>
          </w:r>
          <w:r>
            <w:rPr>
              <w:rFonts w:eastAsia="Times New Roman"/>
              <w:i/>
              <w:iCs/>
            </w:rPr>
            <w:t>et al.</w:t>
          </w:r>
          <w:r>
            <w:rPr>
              <w:rFonts w:eastAsia="Times New Roman"/>
            </w:rPr>
            <w:t xml:space="preserve"> Tissue-based map of the human proteome. </w:t>
          </w:r>
          <w:r>
            <w:rPr>
              <w:rFonts w:eastAsia="Times New Roman"/>
              <w:i/>
              <w:iCs/>
            </w:rPr>
            <w:t>Science (1979)</w:t>
          </w:r>
          <w:r>
            <w:rPr>
              <w:rFonts w:eastAsia="Times New Roman"/>
            </w:rPr>
            <w:t xml:space="preserve"> </w:t>
          </w:r>
          <w:r>
            <w:rPr>
              <w:rFonts w:eastAsia="Times New Roman"/>
              <w:b/>
              <w:bCs/>
            </w:rPr>
            <w:t>347</w:t>
          </w:r>
          <w:r>
            <w:rPr>
              <w:rFonts w:eastAsia="Times New Roman"/>
            </w:rPr>
            <w:t>, (2015).</w:t>
          </w:r>
        </w:p>
        <w:p w14:paraId="2A519270" w14:textId="77777777" w:rsidR="00E43CEE" w:rsidRDefault="00E43CEE">
          <w:pPr>
            <w:autoSpaceDE w:val="0"/>
            <w:autoSpaceDN w:val="0"/>
            <w:ind w:hanging="640"/>
            <w:divId w:val="2111772064"/>
            <w:rPr>
              <w:rFonts w:eastAsia="Times New Roman"/>
            </w:rPr>
          </w:pPr>
          <w:r>
            <w:rPr>
              <w:rFonts w:eastAsia="Times New Roman"/>
            </w:rPr>
            <w:t>16.</w:t>
          </w:r>
          <w:r>
            <w:rPr>
              <w:rFonts w:eastAsia="Times New Roman"/>
            </w:rPr>
            <w:tab/>
            <w:t xml:space="preserve">Daniel, J. G. &amp; Panizzi, J. R. Spatiotemporal expression profile of embryonic and adult ankyrin repeat and EF-hand domain containing protein 1-encoding genes ankef1a and ankef1b in zebrafish. </w:t>
          </w:r>
          <w:r>
            <w:rPr>
              <w:rFonts w:eastAsia="Times New Roman"/>
              <w:i/>
              <w:iCs/>
            </w:rPr>
            <w:t>Gene Expression Patterns</w:t>
          </w:r>
          <w:r>
            <w:rPr>
              <w:rFonts w:eastAsia="Times New Roman"/>
            </w:rPr>
            <w:t xml:space="preserve"> </w:t>
          </w:r>
          <w:r>
            <w:rPr>
              <w:rFonts w:eastAsia="Times New Roman"/>
              <w:b/>
              <w:bCs/>
            </w:rPr>
            <w:t>34</w:t>
          </w:r>
          <w:r>
            <w:rPr>
              <w:rFonts w:eastAsia="Times New Roman"/>
            </w:rPr>
            <w:t>, (2019).</w:t>
          </w:r>
        </w:p>
        <w:p w14:paraId="166BAF3A" w14:textId="77777777" w:rsidR="00E43CEE" w:rsidRDefault="00E43CEE">
          <w:pPr>
            <w:autoSpaceDE w:val="0"/>
            <w:autoSpaceDN w:val="0"/>
            <w:ind w:hanging="640"/>
            <w:divId w:val="982662341"/>
            <w:rPr>
              <w:rFonts w:eastAsia="Times New Roman"/>
            </w:rPr>
          </w:pPr>
          <w:r>
            <w:rPr>
              <w:rFonts w:eastAsia="Times New Roman"/>
            </w:rPr>
            <w:t>17.</w:t>
          </w:r>
          <w:r>
            <w:rPr>
              <w:rFonts w:eastAsia="Times New Roman"/>
            </w:rPr>
            <w:tab/>
            <w:t xml:space="preserve">Erickson, T., Biggers, W. P., Williams, K., Butland, S. E. &amp; Venuto, A. Regionalized Protein Localization Domains in the Zebrafish Hair Cell Kinocilium. </w:t>
          </w:r>
          <w:r>
            <w:rPr>
              <w:rFonts w:eastAsia="Times New Roman"/>
              <w:i/>
              <w:iCs/>
            </w:rPr>
            <w:t>J Dev Biol</w:t>
          </w:r>
          <w:r>
            <w:rPr>
              <w:rFonts w:eastAsia="Times New Roman"/>
            </w:rPr>
            <w:t xml:space="preserve"> </w:t>
          </w:r>
          <w:r>
            <w:rPr>
              <w:rFonts w:eastAsia="Times New Roman"/>
              <w:b/>
              <w:bCs/>
            </w:rPr>
            <w:t>11</w:t>
          </w:r>
          <w:r>
            <w:rPr>
              <w:rFonts w:eastAsia="Times New Roman"/>
            </w:rPr>
            <w:t>, (2023).</w:t>
          </w:r>
        </w:p>
        <w:p w14:paraId="3C2E040F" w14:textId="77777777" w:rsidR="00E43CEE" w:rsidRDefault="00E43CEE">
          <w:pPr>
            <w:autoSpaceDE w:val="0"/>
            <w:autoSpaceDN w:val="0"/>
            <w:ind w:hanging="640"/>
            <w:divId w:val="449394575"/>
            <w:rPr>
              <w:rFonts w:eastAsia="Times New Roman"/>
            </w:rPr>
          </w:pPr>
          <w:r>
            <w:rPr>
              <w:rFonts w:eastAsia="Times New Roman"/>
            </w:rPr>
            <w:lastRenderedPageBreak/>
            <w:t>18.</w:t>
          </w:r>
          <w:r>
            <w:rPr>
              <w:rFonts w:eastAsia="Times New Roman"/>
            </w:rPr>
            <w:tab/>
            <w:t xml:space="preserve">Marín-Briggiler, C. I. </w:t>
          </w:r>
          <w:r>
            <w:rPr>
              <w:rFonts w:eastAsia="Times New Roman"/>
              <w:i/>
              <w:iCs/>
            </w:rPr>
            <w:t>et al.</w:t>
          </w:r>
          <w:r>
            <w:rPr>
              <w:rFonts w:eastAsia="Times New Roman"/>
            </w:rPr>
            <w:t xml:space="preserve"> Evidence of the presence of calcium/calmodulin-dependent protein kinase IV in human sperm and its involvement in motility regulation. </w:t>
          </w:r>
          <w:r>
            <w:rPr>
              <w:rFonts w:eastAsia="Times New Roman"/>
              <w:i/>
              <w:iCs/>
            </w:rPr>
            <w:t>J Cell Sci</w:t>
          </w:r>
          <w:r>
            <w:rPr>
              <w:rFonts w:eastAsia="Times New Roman"/>
            </w:rPr>
            <w:t xml:space="preserve"> </w:t>
          </w:r>
          <w:r>
            <w:rPr>
              <w:rFonts w:eastAsia="Times New Roman"/>
              <w:b/>
              <w:bCs/>
            </w:rPr>
            <w:t>118</w:t>
          </w:r>
          <w:r>
            <w:rPr>
              <w:rFonts w:eastAsia="Times New Roman"/>
            </w:rPr>
            <w:t>, 2013–2022 (2005).</w:t>
          </w:r>
        </w:p>
        <w:p w14:paraId="4C5E91EF" w14:textId="77777777" w:rsidR="00E43CEE" w:rsidRDefault="00E43CEE">
          <w:pPr>
            <w:autoSpaceDE w:val="0"/>
            <w:autoSpaceDN w:val="0"/>
            <w:ind w:hanging="640"/>
            <w:divId w:val="1194272100"/>
            <w:rPr>
              <w:rFonts w:eastAsia="Times New Roman"/>
            </w:rPr>
          </w:pPr>
          <w:r>
            <w:rPr>
              <w:rFonts w:eastAsia="Times New Roman"/>
            </w:rPr>
            <w:t>19.</w:t>
          </w:r>
          <w:r>
            <w:rPr>
              <w:rFonts w:eastAsia="Times New Roman"/>
            </w:rPr>
            <w:tab/>
            <w:t xml:space="preserve">Nguyen, T. M. D., Combarnous, Y., Praud, C., Duittoz, A. &amp; Blesbois, E. Ca2+/calmodulin-dependent protein kinase kinases (CaMKKs) effects on AMP-activated protein kinase (AMPK) regulation of chicken sperm functions. </w:t>
          </w:r>
          <w:r>
            <w:rPr>
              <w:rFonts w:eastAsia="Times New Roman"/>
              <w:i/>
              <w:iCs/>
            </w:rPr>
            <w:t>PLoS One</w:t>
          </w:r>
          <w:r>
            <w:rPr>
              <w:rFonts w:eastAsia="Times New Roman"/>
            </w:rPr>
            <w:t xml:space="preserve"> </w:t>
          </w:r>
          <w:r>
            <w:rPr>
              <w:rFonts w:eastAsia="Times New Roman"/>
              <w:b/>
              <w:bCs/>
            </w:rPr>
            <w:t>11</w:t>
          </w:r>
          <w:r>
            <w:rPr>
              <w:rFonts w:eastAsia="Times New Roman"/>
            </w:rPr>
            <w:t>, 1–22 (2016).</w:t>
          </w:r>
        </w:p>
        <w:p w14:paraId="63115989" w14:textId="77777777" w:rsidR="00E43CEE" w:rsidRDefault="00E43CEE">
          <w:pPr>
            <w:autoSpaceDE w:val="0"/>
            <w:autoSpaceDN w:val="0"/>
            <w:ind w:hanging="640"/>
            <w:divId w:val="1404644902"/>
            <w:rPr>
              <w:rFonts w:eastAsia="Times New Roman"/>
            </w:rPr>
          </w:pPr>
          <w:r>
            <w:rPr>
              <w:rFonts w:eastAsia="Times New Roman"/>
            </w:rPr>
            <w:t>20.</w:t>
          </w:r>
          <w:r>
            <w:rPr>
              <w:rFonts w:eastAsia="Times New Roman"/>
            </w:rPr>
            <w:tab/>
            <w:t xml:space="preserve">Morita, M., Takemura, A., Nakajima, A. &amp; Okuno, M. Microtubule sliding movement in tilapia sperm flagella axoneme is regulated by Ca2+/calmodulin-dependent protein phosphorylation. </w:t>
          </w:r>
          <w:r>
            <w:rPr>
              <w:rFonts w:eastAsia="Times New Roman"/>
              <w:i/>
              <w:iCs/>
            </w:rPr>
            <w:t>Cell Motil Cytoskeleton</w:t>
          </w:r>
          <w:r>
            <w:rPr>
              <w:rFonts w:eastAsia="Times New Roman"/>
            </w:rPr>
            <w:t xml:space="preserve"> </w:t>
          </w:r>
          <w:r>
            <w:rPr>
              <w:rFonts w:eastAsia="Times New Roman"/>
              <w:b/>
              <w:bCs/>
            </w:rPr>
            <w:t>63</w:t>
          </w:r>
          <w:r>
            <w:rPr>
              <w:rFonts w:eastAsia="Times New Roman"/>
            </w:rPr>
            <w:t>, 459–470 (2006).</w:t>
          </w:r>
        </w:p>
        <w:p w14:paraId="2BA4C333" w14:textId="77777777" w:rsidR="00E43CEE" w:rsidRDefault="00E43CEE">
          <w:pPr>
            <w:autoSpaceDE w:val="0"/>
            <w:autoSpaceDN w:val="0"/>
            <w:ind w:hanging="640"/>
            <w:divId w:val="1314872679"/>
            <w:rPr>
              <w:rFonts w:eastAsia="Times New Roman"/>
            </w:rPr>
          </w:pPr>
          <w:r>
            <w:rPr>
              <w:rFonts w:eastAsia="Times New Roman"/>
            </w:rPr>
            <w:t>21.</w:t>
          </w:r>
          <w:r>
            <w:rPr>
              <w:rFonts w:eastAsia="Times New Roman"/>
            </w:rPr>
            <w:tab/>
            <w:t xml:space="preserve">Bontems, F. </w:t>
          </w:r>
          <w:r>
            <w:rPr>
              <w:rFonts w:eastAsia="Times New Roman"/>
              <w:i/>
              <w:iCs/>
            </w:rPr>
            <w:t>et al.</w:t>
          </w:r>
          <w:r>
            <w:rPr>
              <w:rFonts w:eastAsia="Times New Roman"/>
            </w:rPr>
            <w:t xml:space="preserve"> C2orf62 and TTC17 are involved in actin organization and ciliogenesis in zebrafish and human. </w:t>
          </w:r>
          <w:r>
            <w:rPr>
              <w:rFonts w:eastAsia="Times New Roman"/>
              <w:i/>
              <w:iCs/>
            </w:rPr>
            <w:t>PLoS One</w:t>
          </w:r>
          <w:r>
            <w:rPr>
              <w:rFonts w:eastAsia="Times New Roman"/>
            </w:rPr>
            <w:t xml:space="preserve"> </w:t>
          </w:r>
          <w:r>
            <w:rPr>
              <w:rFonts w:eastAsia="Times New Roman"/>
              <w:b/>
              <w:bCs/>
            </w:rPr>
            <w:t>9</w:t>
          </w:r>
          <w:r>
            <w:rPr>
              <w:rFonts w:eastAsia="Times New Roman"/>
            </w:rPr>
            <w:t>, (2014).</w:t>
          </w:r>
        </w:p>
        <w:p w14:paraId="6AE13A9D" w14:textId="77777777" w:rsidR="00E43CEE" w:rsidRDefault="00E43CEE">
          <w:pPr>
            <w:autoSpaceDE w:val="0"/>
            <w:autoSpaceDN w:val="0"/>
            <w:ind w:hanging="640"/>
            <w:divId w:val="47806833"/>
            <w:rPr>
              <w:rFonts w:eastAsia="Times New Roman"/>
            </w:rPr>
          </w:pPr>
          <w:r>
            <w:rPr>
              <w:rFonts w:eastAsia="Times New Roman"/>
            </w:rPr>
            <w:t>22.</w:t>
          </w:r>
          <w:r>
            <w:rPr>
              <w:rFonts w:eastAsia="Times New Roman"/>
            </w:rPr>
            <w:tab/>
            <w:t xml:space="preserve">Redgrove, K. A. </w:t>
          </w:r>
          <w:r>
            <w:rPr>
              <w:rFonts w:eastAsia="Times New Roman"/>
              <w:i/>
              <w:iCs/>
            </w:rPr>
            <w:t>et al.</w:t>
          </w:r>
          <w:r>
            <w:rPr>
              <w:rFonts w:eastAsia="Times New Roman"/>
            </w:rPr>
            <w:t xml:space="preserve"> Involvement of multimeric protein complexes in mediating the capacitation-dependent binding of human spermatozoa to homologous zonae pellucidae. </w:t>
          </w:r>
          <w:r>
            <w:rPr>
              <w:rFonts w:eastAsia="Times New Roman"/>
              <w:i/>
              <w:iCs/>
            </w:rPr>
            <w:t>Dev Biol</w:t>
          </w:r>
          <w:r>
            <w:rPr>
              <w:rFonts w:eastAsia="Times New Roman"/>
            </w:rPr>
            <w:t xml:space="preserve"> </w:t>
          </w:r>
          <w:r>
            <w:rPr>
              <w:rFonts w:eastAsia="Times New Roman"/>
              <w:b/>
              <w:bCs/>
            </w:rPr>
            <w:t>356</w:t>
          </w:r>
          <w:r>
            <w:rPr>
              <w:rFonts w:eastAsia="Times New Roman"/>
            </w:rPr>
            <w:t>, 460–474 (2011).</w:t>
          </w:r>
        </w:p>
        <w:p w14:paraId="5D9296FD" w14:textId="77777777" w:rsidR="00E43CEE" w:rsidRDefault="00E43CEE">
          <w:pPr>
            <w:autoSpaceDE w:val="0"/>
            <w:autoSpaceDN w:val="0"/>
            <w:ind w:hanging="640"/>
            <w:divId w:val="176847376"/>
            <w:rPr>
              <w:rFonts w:eastAsia="Times New Roman"/>
            </w:rPr>
          </w:pPr>
          <w:r>
            <w:rPr>
              <w:rFonts w:eastAsia="Times New Roman"/>
            </w:rPr>
            <w:t>23.</w:t>
          </w:r>
          <w:r>
            <w:rPr>
              <w:rFonts w:eastAsia="Times New Roman"/>
            </w:rPr>
            <w:tab/>
            <w:t xml:space="preserve">Chen, Y. </w:t>
          </w:r>
          <w:r>
            <w:rPr>
              <w:rFonts w:eastAsia="Times New Roman"/>
              <w:i/>
              <w:iCs/>
            </w:rPr>
            <w:t>et al.</w:t>
          </w:r>
          <w:r>
            <w:rPr>
              <w:rFonts w:eastAsia="Times New Roman"/>
            </w:rPr>
            <w:t xml:space="preserve"> STYXL1 regulates CCT complex assembly and flagellar tubulin folding in sperm formation. </w:t>
          </w:r>
          <w:r>
            <w:rPr>
              <w:rFonts w:eastAsia="Times New Roman"/>
              <w:i/>
              <w:iCs/>
            </w:rPr>
            <w:t>Nat Commun</w:t>
          </w:r>
          <w:r>
            <w:rPr>
              <w:rFonts w:eastAsia="Times New Roman"/>
            </w:rPr>
            <w:t xml:space="preserve"> </w:t>
          </w:r>
          <w:r>
            <w:rPr>
              <w:rFonts w:eastAsia="Times New Roman"/>
              <w:b/>
              <w:bCs/>
            </w:rPr>
            <w:t>15</w:t>
          </w:r>
          <w:r>
            <w:rPr>
              <w:rFonts w:eastAsia="Times New Roman"/>
            </w:rPr>
            <w:t>, 1–15 (2024).</w:t>
          </w:r>
        </w:p>
        <w:p w14:paraId="5BB74EC9" w14:textId="77777777" w:rsidR="00E43CEE" w:rsidRDefault="00E43CEE">
          <w:pPr>
            <w:autoSpaceDE w:val="0"/>
            <w:autoSpaceDN w:val="0"/>
            <w:ind w:hanging="640"/>
            <w:divId w:val="957830035"/>
            <w:rPr>
              <w:rFonts w:eastAsia="Times New Roman"/>
            </w:rPr>
          </w:pPr>
          <w:r>
            <w:rPr>
              <w:rFonts w:eastAsia="Times New Roman"/>
            </w:rPr>
            <w:t>24.</w:t>
          </w:r>
          <w:r>
            <w:rPr>
              <w:rFonts w:eastAsia="Times New Roman"/>
            </w:rPr>
            <w:tab/>
            <w:t xml:space="preserve">Liu, C. </w:t>
          </w:r>
          <w:r>
            <w:rPr>
              <w:rFonts w:eastAsia="Times New Roman"/>
              <w:i/>
              <w:iCs/>
            </w:rPr>
            <w:t>et al.</w:t>
          </w:r>
          <w:r>
            <w:rPr>
              <w:rFonts w:eastAsia="Times New Roman"/>
            </w:rPr>
            <w:t xml:space="preserve"> Pathway and mechanism of tubulin folding mediated by TRiC/CCT along its ATPase cycle revealed using cryo-EM. </w:t>
          </w:r>
          <w:r>
            <w:rPr>
              <w:rFonts w:eastAsia="Times New Roman"/>
              <w:i/>
              <w:iCs/>
            </w:rPr>
            <w:t>Commun Biol</w:t>
          </w:r>
          <w:r>
            <w:rPr>
              <w:rFonts w:eastAsia="Times New Roman"/>
            </w:rPr>
            <w:t xml:space="preserve"> </w:t>
          </w:r>
          <w:r>
            <w:rPr>
              <w:rFonts w:eastAsia="Times New Roman"/>
              <w:b/>
              <w:bCs/>
            </w:rPr>
            <w:t>6</w:t>
          </w:r>
          <w:r>
            <w:rPr>
              <w:rFonts w:eastAsia="Times New Roman"/>
            </w:rPr>
            <w:t>, 1–14 (2023).</w:t>
          </w:r>
        </w:p>
        <w:p w14:paraId="22565DEC" w14:textId="77777777" w:rsidR="00E43CEE" w:rsidRDefault="00E43CEE">
          <w:pPr>
            <w:autoSpaceDE w:val="0"/>
            <w:autoSpaceDN w:val="0"/>
            <w:ind w:hanging="640"/>
            <w:divId w:val="214704894"/>
            <w:rPr>
              <w:rFonts w:eastAsia="Times New Roman"/>
            </w:rPr>
          </w:pPr>
          <w:r>
            <w:rPr>
              <w:rFonts w:eastAsia="Times New Roman"/>
            </w:rPr>
            <w:t>25.</w:t>
          </w:r>
          <w:r>
            <w:rPr>
              <w:rFonts w:eastAsia="Times New Roman"/>
            </w:rPr>
            <w:tab/>
            <w:t xml:space="preserve">Han, W. </w:t>
          </w:r>
          <w:r>
            <w:rPr>
              <w:rFonts w:eastAsia="Times New Roman"/>
              <w:i/>
              <w:iCs/>
            </w:rPr>
            <w:t>et al.</w:t>
          </w:r>
          <w:r>
            <w:rPr>
              <w:rFonts w:eastAsia="Times New Roman"/>
            </w:rPr>
            <w:t xml:space="preserve"> Structural basis of plp2-mediated cytoskeletal protein folding by TRiC/CCT. </w:t>
          </w:r>
          <w:r>
            <w:rPr>
              <w:rFonts w:eastAsia="Times New Roman"/>
              <w:i/>
              <w:iCs/>
            </w:rPr>
            <w:t>Sci Adv</w:t>
          </w:r>
          <w:r>
            <w:rPr>
              <w:rFonts w:eastAsia="Times New Roman"/>
            </w:rPr>
            <w:t xml:space="preserve"> </w:t>
          </w:r>
          <w:r>
            <w:rPr>
              <w:rFonts w:eastAsia="Times New Roman"/>
              <w:b/>
              <w:bCs/>
            </w:rPr>
            <w:t>9</w:t>
          </w:r>
          <w:r>
            <w:rPr>
              <w:rFonts w:eastAsia="Times New Roman"/>
            </w:rPr>
            <w:t>, 1–14 (2023).</w:t>
          </w:r>
        </w:p>
        <w:p w14:paraId="665DE599" w14:textId="77777777" w:rsidR="00E43CEE" w:rsidRDefault="00E43CEE">
          <w:pPr>
            <w:autoSpaceDE w:val="0"/>
            <w:autoSpaceDN w:val="0"/>
            <w:ind w:hanging="640"/>
            <w:divId w:val="927428195"/>
            <w:rPr>
              <w:rFonts w:eastAsia="Times New Roman"/>
            </w:rPr>
          </w:pPr>
          <w:r>
            <w:rPr>
              <w:rFonts w:eastAsia="Times New Roman"/>
            </w:rPr>
            <w:t>26.</w:t>
          </w:r>
          <w:r>
            <w:rPr>
              <w:rFonts w:eastAsia="Times New Roman"/>
            </w:rPr>
            <w:tab/>
            <w:t xml:space="preserve">Beckers, A. </w:t>
          </w:r>
          <w:r>
            <w:rPr>
              <w:rFonts w:eastAsia="Times New Roman"/>
              <w:i/>
              <w:iCs/>
            </w:rPr>
            <w:t>et al.</w:t>
          </w:r>
          <w:r>
            <w:rPr>
              <w:rFonts w:eastAsia="Times New Roman"/>
            </w:rPr>
            <w:t xml:space="preserve"> </w:t>
          </w:r>
          <w:r>
            <w:rPr>
              <w:rFonts w:eastAsia="Times New Roman"/>
              <w:i/>
              <w:iCs/>
            </w:rPr>
            <w:t>The FOXJ1 Target Cfap206 Is Required for Sperm Motility, Mucociliary Clearance of the Airways and Brain Development</w:t>
          </w:r>
          <w:r>
            <w:rPr>
              <w:rFonts w:eastAsia="Times New Roman"/>
            </w:rPr>
            <w:t xml:space="preserve">. </w:t>
          </w:r>
          <w:r>
            <w:rPr>
              <w:rFonts w:eastAsia="Times New Roman"/>
              <w:i/>
              <w:iCs/>
            </w:rPr>
            <w:t>Development (Cambridge)</w:t>
          </w:r>
          <w:r>
            <w:rPr>
              <w:rFonts w:eastAsia="Times New Roman"/>
            </w:rPr>
            <w:t xml:space="preserve"> vol. 147 (2020).</w:t>
          </w:r>
        </w:p>
        <w:p w14:paraId="3B3E07A2" w14:textId="77777777" w:rsidR="00E43CEE" w:rsidRDefault="00E43CEE">
          <w:pPr>
            <w:autoSpaceDE w:val="0"/>
            <w:autoSpaceDN w:val="0"/>
            <w:ind w:hanging="640"/>
            <w:divId w:val="1847093747"/>
            <w:rPr>
              <w:rFonts w:eastAsia="Times New Roman"/>
            </w:rPr>
          </w:pPr>
          <w:r>
            <w:rPr>
              <w:rFonts w:eastAsia="Times New Roman"/>
            </w:rPr>
            <w:t>27.</w:t>
          </w:r>
          <w:r>
            <w:rPr>
              <w:rFonts w:eastAsia="Times New Roman"/>
            </w:rPr>
            <w:tab/>
            <w:t xml:space="preserve">Vasudevan, K. K. </w:t>
          </w:r>
          <w:r>
            <w:rPr>
              <w:rFonts w:eastAsia="Times New Roman"/>
              <w:i/>
              <w:iCs/>
            </w:rPr>
            <w:t>et al.</w:t>
          </w:r>
          <w:r>
            <w:rPr>
              <w:rFonts w:eastAsia="Times New Roman"/>
            </w:rPr>
            <w:t xml:space="preserve"> FAP206 is a microtubule-docking adapter for ciliary radial spoke 2 and dynein c. </w:t>
          </w:r>
          <w:r>
            <w:rPr>
              <w:rFonts w:eastAsia="Times New Roman"/>
              <w:i/>
              <w:iCs/>
            </w:rPr>
            <w:t>Mol Biol Cell</w:t>
          </w:r>
          <w:r>
            <w:rPr>
              <w:rFonts w:eastAsia="Times New Roman"/>
            </w:rPr>
            <w:t xml:space="preserve"> </w:t>
          </w:r>
          <w:r>
            <w:rPr>
              <w:rFonts w:eastAsia="Times New Roman"/>
              <w:b/>
              <w:bCs/>
            </w:rPr>
            <w:t>26</w:t>
          </w:r>
          <w:r>
            <w:rPr>
              <w:rFonts w:eastAsia="Times New Roman"/>
            </w:rPr>
            <w:t>, 696–710 (2015).</w:t>
          </w:r>
        </w:p>
        <w:p w14:paraId="55B79EA7" w14:textId="77777777" w:rsidR="00E43CEE" w:rsidRDefault="00E43CEE">
          <w:pPr>
            <w:autoSpaceDE w:val="0"/>
            <w:autoSpaceDN w:val="0"/>
            <w:ind w:hanging="640"/>
            <w:divId w:val="1600673669"/>
            <w:rPr>
              <w:rFonts w:eastAsia="Times New Roman"/>
            </w:rPr>
          </w:pPr>
          <w:r>
            <w:rPr>
              <w:rFonts w:eastAsia="Times New Roman"/>
            </w:rPr>
            <w:t>28.</w:t>
          </w:r>
          <w:r>
            <w:rPr>
              <w:rFonts w:eastAsia="Times New Roman"/>
            </w:rPr>
            <w:tab/>
            <w:t xml:space="preserve">Jamali, K. </w:t>
          </w:r>
          <w:r>
            <w:rPr>
              <w:rFonts w:eastAsia="Times New Roman"/>
              <w:i/>
              <w:iCs/>
            </w:rPr>
            <w:t>et al.</w:t>
          </w:r>
          <w:r>
            <w:rPr>
              <w:rFonts w:eastAsia="Times New Roman"/>
            </w:rPr>
            <w:t xml:space="preserve"> Automated model building and protein identification in cryo-EM maps. </w:t>
          </w:r>
          <w:r>
            <w:rPr>
              <w:rFonts w:eastAsia="Times New Roman"/>
              <w:i/>
              <w:iCs/>
            </w:rPr>
            <w:t>Nature</w:t>
          </w:r>
          <w:r>
            <w:rPr>
              <w:rFonts w:eastAsia="Times New Roman"/>
            </w:rPr>
            <w:t xml:space="preserve"> (2024) doi:10.1038/s41586-024-07215-4.</w:t>
          </w:r>
        </w:p>
        <w:p w14:paraId="004E4D7B" w14:textId="77777777" w:rsidR="00E43CEE" w:rsidRDefault="00E43CEE">
          <w:pPr>
            <w:autoSpaceDE w:val="0"/>
            <w:autoSpaceDN w:val="0"/>
            <w:ind w:hanging="640"/>
            <w:divId w:val="649678218"/>
            <w:rPr>
              <w:rFonts w:eastAsia="Times New Roman"/>
            </w:rPr>
          </w:pPr>
          <w:r>
            <w:rPr>
              <w:rFonts w:eastAsia="Times New Roman"/>
            </w:rPr>
            <w:t>29.</w:t>
          </w:r>
          <w:r>
            <w:rPr>
              <w:rFonts w:eastAsia="Times New Roman"/>
            </w:rPr>
            <w:tab/>
            <w:t xml:space="preserve">Zhang, X. </w:t>
          </w:r>
          <w:r>
            <w:rPr>
              <w:rFonts w:eastAsia="Times New Roman"/>
              <w:i/>
              <w:iCs/>
            </w:rPr>
            <w:t>et al.</w:t>
          </w:r>
          <w:r>
            <w:rPr>
              <w:rFonts w:eastAsia="Times New Roman"/>
            </w:rPr>
            <w:t xml:space="preserve"> </w:t>
          </w:r>
          <w:r>
            <w:rPr>
              <w:rFonts w:eastAsia="Times New Roman"/>
              <w:i/>
              <w:iCs/>
            </w:rPr>
            <w:t>LRRC23 Is a Conserved Component of the Radial Spoke That Is Necessary for Sperm Motility and Male Fertility in Mice</w:t>
          </w:r>
          <w:r>
            <w:rPr>
              <w:rFonts w:eastAsia="Times New Roman"/>
            </w:rPr>
            <w:t xml:space="preserve">. </w:t>
          </w:r>
          <w:r>
            <w:rPr>
              <w:rFonts w:eastAsia="Times New Roman"/>
              <w:i/>
              <w:iCs/>
            </w:rPr>
            <w:t>Journal of cell science</w:t>
          </w:r>
          <w:r>
            <w:rPr>
              <w:rFonts w:eastAsia="Times New Roman"/>
            </w:rPr>
            <w:t xml:space="preserve"> vol. 134 (2021).</w:t>
          </w:r>
        </w:p>
        <w:p w14:paraId="56FF0EDF" w14:textId="77777777" w:rsidR="00E43CEE" w:rsidRDefault="00E43CEE">
          <w:pPr>
            <w:autoSpaceDE w:val="0"/>
            <w:autoSpaceDN w:val="0"/>
            <w:ind w:hanging="640"/>
            <w:divId w:val="145365723"/>
            <w:rPr>
              <w:rFonts w:eastAsia="Times New Roman"/>
            </w:rPr>
          </w:pPr>
          <w:r>
            <w:rPr>
              <w:rFonts w:eastAsia="Times New Roman"/>
            </w:rPr>
            <w:t>30.</w:t>
          </w:r>
          <w:r>
            <w:rPr>
              <w:rFonts w:eastAsia="Times New Roman"/>
            </w:rPr>
            <w:tab/>
            <w:t xml:space="preserve">Stival, C. </w:t>
          </w:r>
          <w:r>
            <w:rPr>
              <w:rFonts w:eastAsia="Times New Roman"/>
              <w:i/>
              <w:iCs/>
            </w:rPr>
            <w:t>et al.</w:t>
          </w:r>
          <w:r>
            <w:rPr>
              <w:rFonts w:eastAsia="Times New Roman"/>
            </w:rPr>
            <w:t xml:space="preserve"> Disruption of protein kinase A localization induces acrosomal exocytosis in capacitated mouse sperm. </w:t>
          </w:r>
          <w:r>
            <w:rPr>
              <w:rFonts w:eastAsia="Times New Roman"/>
              <w:i/>
              <w:iCs/>
            </w:rPr>
            <w:t>Journal of Biological Chemistry</w:t>
          </w:r>
          <w:r>
            <w:rPr>
              <w:rFonts w:eastAsia="Times New Roman"/>
            </w:rPr>
            <w:t xml:space="preserve"> </w:t>
          </w:r>
          <w:r>
            <w:rPr>
              <w:rFonts w:eastAsia="Times New Roman"/>
              <w:b/>
              <w:bCs/>
            </w:rPr>
            <w:t>293</w:t>
          </w:r>
          <w:r>
            <w:rPr>
              <w:rFonts w:eastAsia="Times New Roman"/>
            </w:rPr>
            <w:t>, 9435–9447 (2018).</w:t>
          </w:r>
        </w:p>
        <w:p w14:paraId="11EA5AC8" w14:textId="77777777" w:rsidR="00E43CEE" w:rsidRDefault="00E43CEE">
          <w:pPr>
            <w:autoSpaceDE w:val="0"/>
            <w:autoSpaceDN w:val="0"/>
            <w:ind w:hanging="640"/>
            <w:divId w:val="568224512"/>
            <w:rPr>
              <w:rFonts w:eastAsia="Times New Roman"/>
            </w:rPr>
          </w:pPr>
          <w:r>
            <w:rPr>
              <w:rFonts w:eastAsia="Times New Roman"/>
            </w:rPr>
            <w:t>31.</w:t>
          </w:r>
          <w:r>
            <w:rPr>
              <w:rFonts w:eastAsia="Times New Roman"/>
            </w:rPr>
            <w:tab/>
            <w:t xml:space="preserve">Xu, K., Yang, L., Zhang, L. &amp; Qi, H. Lack of AKAP3 disrupts integrity of the subcellular structure and proteome of mouse sperm and causes male sterility. </w:t>
          </w:r>
          <w:r>
            <w:rPr>
              <w:rFonts w:eastAsia="Times New Roman"/>
              <w:i/>
              <w:iCs/>
            </w:rPr>
            <w:t>Development</w:t>
          </w:r>
          <w:r>
            <w:rPr>
              <w:rFonts w:eastAsia="Times New Roman"/>
            </w:rPr>
            <w:t xml:space="preserve"> </w:t>
          </w:r>
          <w:r>
            <w:rPr>
              <w:rFonts w:eastAsia="Times New Roman"/>
              <w:b/>
              <w:bCs/>
            </w:rPr>
            <w:t>147</w:t>
          </w:r>
          <w:r>
            <w:rPr>
              <w:rFonts w:eastAsia="Times New Roman"/>
            </w:rPr>
            <w:t>, dev181057 (2020).</w:t>
          </w:r>
        </w:p>
        <w:p w14:paraId="66A95D61" w14:textId="77777777" w:rsidR="00E43CEE" w:rsidRDefault="00E43CEE">
          <w:pPr>
            <w:autoSpaceDE w:val="0"/>
            <w:autoSpaceDN w:val="0"/>
            <w:ind w:hanging="640"/>
            <w:divId w:val="1814247216"/>
            <w:rPr>
              <w:rFonts w:eastAsia="Times New Roman"/>
            </w:rPr>
          </w:pPr>
          <w:r>
            <w:rPr>
              <w:rFonts w:eastAsia="Times New Roman"/>
            </w:rPr>
            <w:t>32.</w:t>
          </w:r>
          <w:r>
            <w:rPr>
              <w:rFonts w:eastAsia="Times New Roman"/>
            </w:rPr>
            <w:tab/>
            <w:t xml:space="preserve">Wertheimer, E. </w:t>
          </w:r>
          <w:r>
            <w:rPr>
              <w:rFonts w:eastAsia="Times New Roman"/>
              <w:i/>
              <w:iCs/>
            </w:rPr>
            <w:t>et al.</w:t>
          </w:r>
          <w:r>
            <w:rPr>
              <w:rFonts w:eastAsia="Times New Roman"/>
            </w:rPr>
            <w:t xml:space="preserve"> Compartmentalization of distinct cAMP signaling pathways in mammalian sperm. </w:t>
          </w:r>
          <w:r>
            <w:rPr>
              <w:rFonts w:eastAsia="Times New Roman"/>
              <w:i/>
              <w:iCs/>
            </w:rPr>
            <w:t>Journal of Biological Chemistry</w:t>
          </w:r>
          <w:r>
            <w:rPr>
              <w:rFonts w:eastAsia="Times New Roman"/>
            </w:rPr>
            <w:t xml:space="preserve"> </w:t>
          </w:r>
          <w:r>
            <w:rPr>
              <w:rFonts w:eastAsia="Times New Roman"/>
              <w:b/>
              <w:bCs/>
            </w:rPr>
            <w:t>288</w:t>
          </w:r>
          <w:r>
            <w:rPr>
              <w:rFonts w:eastAsia="Times New Roman"/>
            </w:rPr>
            <w:t>, 35307–35320 (2013).</w:t>
          </w:r>
        </w:p>
        <w:p w14:paraId="0A705152" w14:textId="77777777" w:rsidR="00E43CEE" w:rsidRDefault="00E43CEE">
          <w:pPr>
            <w:autoSpaceDE w:val="0"/>
            <w:autoSpaceDN w:val="0"/>
            <w:ind w:hanging="640"/>
            <w:divId w:val="2144107378"/>
            <w:rPr>
              <w:rFonts w:eastAsia="Times New Roman"/>
            </w:rPr>
          </w:pPr>
          <w:r>
            <w:rPr>
              <w:rFonts w:eastAsia="Times New Roman"/>
            </w:rPr>
            <w:t>33.</w:t>
          </w:r>
          <w:r>
            <w:rPr>
              <w:rFonts w:eastAsia="Times New Roman"/>
            </w:rPr>
            <w:tab/>
            <w:t xml:space="preserve">Zapata-Carmona, H. </w:t>
          </w:r>
          <w:r>
            <w:rPr>
              <w:rFonts w:eastAsia="Times New Roman"/>
              <w:i/>
              <w:iCs/>
            </w:rPr>
            <w:t>et al.</w:t>
          </w:r>
          <w:r>
            <w:rPr>
              <w:rFonts w:eastAsia="Times New Roman"/>
            </w:rPr>
            <w:t xml:space="preserve"> The activation of the chymotrypsin-like activity of the proteasome is regulated by soluble adenyl cyclase/cAMP/protein kinase A pathway and required for human sperm capacitation. </w:t>
          </w:r>
          <w:r>
            <w:rPr>
              <w:rFonts w:eastAsia="Times New Roman"/>
              <w:i/>
              <w:iCs/>
            </w:rPr>
            <w:t>Mol Hum Reprod</w:t>
          </w:r>
          <w:r>
            <w:rPr>
              <w:rFonts w:eastAsia="Times New Roman"/>
            </w:rPr>
            <w:t xml:space="preserve"> </w:t>
          </w:r>
          <w:r>
            <w:rPr>
              <w:rFonts w:eastAsia="Times New Roman"/>
              <w:b/>
              <w:bCs/>
            </w:rPr>
            <w:t>25</w:t>
          </w:r>
          <w:r>
            <w:rPr>
              <w:rFonts w:eastAsia="Times New Roman"/>
            </w:rPr>
            <w:t>, 587–600 (2019).</w:t>
          </w:r>
        </w:p>
        <w:p w14:paraId="11EC6CAA" w14:textId="77777777" w:rsidR="00E43CEE" w:rsidRDefault="00E43CEE">
          <w:pPr>
            <w:autoSpaceDE w:val="0"/>
            <w:autoSpaceDN w:val="0"/>
            <w:ind w:hanging="640"/>
            <w:divId w:val="1452282595"/>
            <w:rPr>
              <w:rFonts w:eastAsia="Times New Roman"/>
            </w:rPr>
          </w:pPr>
          <w:r>
            <w:rPr>
              <w:rFonts w:eastAsia="Times New Roman"/>
            </w:rPr>
            <w:t>34.</w:t>
          </w:r>
          <w:r>
            <w:rPr>
              <w:rFonts w:eastAsia="Times New Roman"/>
            </w:rPr>
            <w:tab/>
            <w:t xml:space="preserve">Porter, M. E. &amp; Sale, W. S. The 9 + 2 axoneme anchors multiple inner arm dyneins and a network of kinases and phosphatases that control motility. </w:t>
          </w:r>
          <w:r>
            <w:rPr>
              <w:rFonts w:eastAsia="Times New Roman"/>
              <w:i/>
              <w:iCs/>
            </w:rPr>
            <w:t>Journal of Cell Biology</w:t>
          </w:r>
          <w:r>
            <w:rPr>
              <w:rFonts w:eastAsia="Times New Roman"/>
            </w:rPr>
            <w:t xml:space="preserve"> </w:t>
          </w:r>
          <w:r>
            <w:rPr>
              <w:rFonts w:eastAsia="Times New Roman"/>
              <w:b/>
              <w:bCs/>
            </w:rPr>
            <w:t>151</w:t>
          </w:r>
          <w:r>
            <w:rPr>
              <w:rFonts w:eastAsia="Times New Roman"/>
            </w:rPr>
            <w:t>, 37–42 (2000).</w:t>
          </w:r>
        </w:p>
        <w:p w14:paraId="3611803D" w14:textId="77777777" w:rsidR="00E43CEE" w:rsidRDefault="00E43CEE">
          <w:pPr>
            <w:autoSpaceDE w:val="0"/>
            <w:autoSpaceDN w:val="0"/>
            <w:ind w:hanging="640"/>
            <w:divId w:val="1217471667"/>
            <w:rPr>
              <w:rFonts w:eastAsia="Times New Roman"/>
            </w:rPr>
          </w:pPr>
          <w:r>
            <w:rPr>
              <w:rFonts w:eastAsia="Times New Roman"/>
            </w:rPr>
            <w:lastRenderedPageBreak/>
            <w:t>35.</w:t>
          </w:r>
          <w:r>
            <w:rPr>
              <w:rFonts w:eastAsia="Times New Roman"/>
            </w:rPr>
            <w:tab/>
            <w:t xml:space="preserve">Walton, T. </w:t>
          </w:r>
          <w:r>
            <w:rPr>
              <w:rFonts w:eastAsia="Times New Roman"/>
              <w:i/>
              <w:iCs/>
            </w:rPr>
            <w:t>et al.</w:t>
          </w:r>
          <w:r>
            <w:rPr>
              <w:rFonts w:eastAsia="Times New Roman"/>
            </w:rPr>
            <w:t xml:space="preserve"> Axonemal structures reveal mechanoregulatory and disease mechanisms. </w:t>
          </w:r>
          <w:r>
            <w:rPr>
              <w:rFonts w:eastAsia="Times New Roman"/>
              <w:i/>
              <w:iCs/>
            </w:rPr>
            <w:t>Nature</w:t>
          </w:r>
          <w:r>
            <w:rPr>
              <w:rFonts w:eastAsia="Times New Roman"/>
            </w:rPr>
            <w:t xml:space="preserve"> </w:t>
          </w:r>
          <w:r>
            <w:rPr>
              <w:rFonts w:eastAsia="Times New Roman"/>
              <w:b/>
              <w:bCs/>
            </w:rPr>
            <w:t>618</w:t>
          </w:r>
          <w:r>
            <w:rPr>
              <w:rFonts w:eastAsia="Times New Roman"/>
            </w:rPr>
            <w:t>, 625–633 (2023).</w:t>
          </w:r>
        </w:p>
        <w:p w14:paraId="58716CC4" w14:textId="77777777" w:rsidR="00E43CEE" w:rsidRDefault="00E43CEE">
          <w:pPr>
            <w:autoSpaceDE w:val="0"/>
            <w:autoSpaceDN w:val="0"/>
            <w:ind w:hanging="640"/>
            <w:divId w:val="216405562"/>
            <w:rPr>
              <w:rFonts w:eastAsia="Times New Roman"/>
            </w:rPr>
          </w:pPr>
          <w:r>
            <w:rPr>
              <w:rFonts w:eastAsia="Times New Roman"/>
            </w:rPr>
            <w:t>36.</w:t>
          </w:r>
          <w:r>
            <w:rPr>
              <w:rFonts w:eastAsia="Times New Roman"/>
            </w:rPr>
            <w:tab/>
            <w:t xml:space="preserve">Beneke, T., Banecki, K., Fochler, S. &amp; Gluenz, E. LAX28 is required for stable assembly of the inner dynein arm f/l1 and tether/tether head complex in Leishmania flagella. </w:t>
          </w:r>
          <w:r>
            <w:rPr>
              <w:rFonts w:eastAsia="Times New Roman"/>
              <w:i/>
              <w:iCs/>
            </w:rPr>
            <w:t>J Cell Sci</w:t>
          </w:r>
          <w:r>
            <w:rPr>
              <w:rFonts w:eastAsia="Times New Roman"/>
            </w:rPr>
            <w:t xml:space="preserve"> </w:t>
          </w:r>
          <w:r>
            <w:rPr>
              <w:rFonts w:eastAsia="Times New Roman"/>
              <w:b/>
              <w:bCs/>
            </w:rPr>
            <w:t>133</w:t>
          </w:r>
          <w:r>
            <w:rPr>
              <w:rFonts w:eastAsia="Times New Roman"/>
            </w:rPr>
            <w:t>, (2020).</w:t>
          </w:r>
        </w:p>
        <w:p w14:paraId="1266756B" w14:textId="77777777" w:rsidR="00E43CEE" w:rsidRDefault="00E43CEE">
          <w:pPr>
            <w:autoSpaceDE w:val="0"/>
            <w:autoSpaceDN w:val="0"/>
            <w:ind w:hanging="640"/>
            <w:divId w:val="1517771123"/>
            <w:rPr>
              <w:rFonts w:eastAsia="Times New Roman"/>
            </w:rPr>
          </w:pPr>
          <w:r>
            <w:rPr>
              <w:rFonts w:eastAsia="Times New Roman"/>
            </w:rPr>
            <w:t>37.</w:t>
          </w:r>
          <w:r>
            <w:rPr>
              <w:rFonts w:eastAsia="Times New Roman"/>
            </w:rPr>
            <w:tab/>
            <w:t xml:space="preserve">Ghanaeian, A. </w:t>
          </w:r>
          <w:r>
            <w:rPr>
              <w:rFonts w:eastAsia="Times New Roman"/>
              <w:i/>
              <w:iCs/>
            </w:rPr>
            <w:t>et al.</w:t>
          </w:r>
          <w:r>
            <w:rPr>
              <w:rFonts w:eastAsia="Times New Roman"/>
            </w:rPr>
            <w:t xml:space="preserve"> Integrated modeling of the Nexin-dynein regulatory complex reveals its regulatory mechanism. </w:t>
          </w:r>
          <w:r>
            <w:rPr>
              <w:rFonts w:eastAsia="Times New Roman"/>
              <w:i/>
              <w:iCs/>
            </w:rPr>
            <w:t>Nat Commun</w:t>
          </w:r>
          <w:r>
            <w:rPr>
              <w:rFonts w:eastAsia="Times New Roman"/>
            </w:rPr>
            <w:t xml:space="preserve"> </w:t>
          </w:r>
          <w:r>
            <w:rPr>
              <w:rFonts w:eastAsia="Times New Roman"/>
              <w:b/>
              <w:bCs/>
            </w:rPr>
            <w:t>14</w:t>
          </w:r>
          <w:r>
            <w:rPr>
              <w:rFonts w:eastAsia="Times New Roman"/>
            </w:rPr>
            <w:t>, (2023).</w:t>
          </w:r>
        </w:p>
        <w:p w14:paraId="7FB35805" w14:textId="77777777" w:rsidR="00E43CEE" w:rsidRDefault="00E43CEE">
          <w:pPr>
            <w:autoSpaceDE w:val="0"/>
            <w:autoSpaceDN w:val="0"/>
            <w:ind w:hanging="640"/>
            <w:divId w:val="1664697564"/>
            <w:rPr>
              <w:rFonts w:eastAsia="Times New Roman"/>
            </w:rPr>
          </w:pPr>
          <w:r>
            <w:rPr>
              <w:rFonts w:eastAsia="Times New Roman"/>
            </w:rPr>
            <w:t>38.</w:t>
          </w:r>
          <w:r>
            <w:rPr>
              <w:rFonts w:eastAsia="Times New Roman"/>
            </w:rPr>
            <w:tab/>
            <w:t xml:space="preserve">Leung, M. R. </w:t>
          </w:r>
          <w:r>
            <w:rPr>
              <w:rFonts w:eastAsia="Times New Roman"/>
              <w:i/>
              <w:iCs/>
            </w:rPr>
            <w:t>et al.</w:t>
          </w:r>
          <w:r>
            <w:rPr>
              <w:rFonts w:eastAsia="Times New Roman"/>
            </w:rPr>
            <w:t xml:space="preserve"> Structural specializations of the sperm tail. </w:t>
          </w:r>
          <w:r>
            <w:rPr>
              <w:rFonts w:eastAsia="Times New Roman"/>
              <w:i/>
              <w:iCs/>
            </w:rPr>
            <w:t>Cell</w:t>
          </w:r>
          <w:r>
            <w:rPr>
              <w:rFonts w:eastAsia="Times New Roman"/>
            </w:rPr>
            <w:t xml:space="preserve"> </w:t>
          </w:r>
          <w:r>
            <w:rPr>
              <w:rFonts w:eastAsia="Times New Roman"/>
              <w:b/>
              <w:bCs/>
            </w:rPr>
            <w:t>186</w:t>
          </w:r>
          <w:r>
            <w:rPr>
              <w:rFonts w:eastAsia="Times New Roman"/>
            </w:rPr>
            <w:t>, 2880-2896.e17 (2023).</w:t>
          </w:r>
        </w:p>
        <w:p w14:paraId="1E44A2F7" w14:textId="77777777" w:rsidR="00E43CEE" w:rsidRDefault="00E43CEE">
          <w:pPr>
            <w:autoSpaceDE w:val="0"/>
            <w:autoSpaceDN w:val="0"/>
            <w:ind w:hanging="640"/>
            <w:divId w:val="916521983"/>
            <w:rPr>
              <w:rFonts w:eastAsia="Times New Roman"/>
            </w:rPr>
          </w:pPr>
          <w:r>
            <w:rPr>
              <w:rFonts w:eastAsia="Times New Roman"/>
            </w:rPr>
            <w:t>39.</w:t>
          </w:r>
          <w:r>
            <w:rPr>
              <w:rFonts w:eastAsia="Times New Roman"/>
            </w:rPr>
            <w:tab/>
            <w:t xml:space="preserve">Leung, M. R. </w:t>
          </w:r>
          <w:r>
            <w:rPr>
              <w:rFonts w:eastAsia="Times New Roman"/>
              <w:i/>
              <w:iCs/>
            </w:rPr>
            <w:t>et al.</w:t>
          </w:r>
          <w:r>
            <w:rPr>
              <w:rFonts w:eastAsia="Times New Roman"/>
            </w:rPr>
            <w:t xml:space="preserve"> In-cell structures of conserved supramolecular protein arrays at the mitochondria–cytoskeleton interface in mammalian sperm. </w:t>
          </w:r>
          <w:r>
            <w:rPr>
              <w:rFonts w:eastAsia="Times New Roman"/>
              <w:i/>
              <w:iCs/>
            </w:rPr>
            <w:t>Proceedings of the National Academy of Sciences</w:t>
          </w:r>
          <w:r>
            <w:rPr>
              <w:rFonts w:eastAsia="Times New Roman"/>
            </w:rPr>
            <w:t xml:space="preserve"> </w:t>
          </w:r>
          <w:r>
            <w:rPr>
              <w:rFonts w:eastAsia="Times New Roman"/>
              <w:b/>
              <w:bCs/>
            </w:rPr>
            <w:t>118</w:t>
          </w:r>
          <w:r>
            <w:rPr>
              <w:rFonts w:eastAsia="Times New Roman"/>
            </w:rPr>
            <w:t>, 1–10 (2021).</w:t>
          </w:r>
        </w:p>
        <w:p w14:paraId="4A2CADD4" w14:textId="77777777" w:rsidR="00E43CEE" w:rsidRDefault="00E43CEE">
          <w:pPr>
            <w:autoSpaceDE w:val="0"/>
            <w:autoSpaceDN w:val="0"/>
            <w:ind w:hanging="640"/>
            <w:divId w:val="2103911504"/>
            <w:rPr>
              <w:rFonts w:eastAsia="Times New Roman"/>
            </w:rPr>
          </w:pPr>
          <w:r>
            <w:rPr>
              <w:rFonts w:eastAsia="Times New Roman"/>
            </w:rPr>
            <w:t>40.</w:t>
          </w:r>
          <w:r>
            <w:rPr>
              <w:rFonts w:eastAsia="Times New Roman"/>
            </w:rPr>
            <w:tab/>
            <w:t xml:space="preserve">Zhou, L. </w:t>
          </w:r>
          <w:r>
            <w:rPr>
              <w:rFonts w:eastAsia="Times New Roman"/>
              <w:i/>
              <w:iCs/>
            </w:rPr>
            <w:t>et al.</w:t>
          </w:r>
          <w:r>
            <w:rPr>
              <w:rFonts w:eastAsia="Times New Roman"/>
            </w:rPr>
            <w:t xml:space="preserve"> Structures of sperm flagellar doublet microtubules expand the genetic spectrum of male infertility. </w:t>
          </w:r>
          <w:r>
            <w:rPr>
              <w:rFonts w:eastAsia="Times New Roman"/>
              <w:i/>
              <w:iCs/>
            </w:rPr>
            <w:t>Cell</w:t>
          </w:r>
          <w:r>
            <w:rPr>
              <w:rFonts w:eastAsia="Times New Roman"/>
            </w:rPr>
            <w:t xml:space="preserve"> </w:t>
          </w:r>
          <w:r>
            <w:rPr>
              <w:rFonts w:eastAsia="Times New Roman"/>
              <w:b/>
              <w:bCs/>
            </w:rPr>
            <w:t>186</w:t>
          </w:r>
          <w:r>
            <w:rPr>
              <w:rFonts w:eastAsia="Times New Roman"/>
            </w:rPr>
            <w:t>, 2897-2910.e19 (2023).</w:t>
          </w:r>
        </w:p>
        <w:p w14:paraId="2F157E86" w14:textId="77777777" w:rsidR="00E43CEE" w:rsidRDefault="00E43CEE">
          <w:pPr>
            <w:autoSpaceDE w:val="0"/>
            <w:autoSpaceDN w:val="0"/>
            <w:ind w:hanging="640"/>
            <w:divId w:val="427190008"/>
            <w:rPr>
              <w:rFonts w:eastAsia="Times New Roman"/>
            </w:rPr>
          </w:pPr>
          <w:r>
            <w:rPr>
              <w:rFonts w:eastAsia="Times New Roman"/>
            </w:rPr>
            <w:t>41.</w:t>
          </w:r>
          <w:r>
            <w:rPr>
              <w:rFonts w:eastAsia="Times New Roman"/>
            </w:rPr>
            <w:tab/>
            <w:t xml:space="preserve">Gui, M. </w:t>
          </w:r>
          <w:r>
            <w:rPr>
              <w:rFonts w:eastAsia="Times New Roman"/>
              <w:i/>
              <w:iCs/>
            </w:rPr>
            <w:t>et al.</w:t>
          </w:r>
          <w:r>
            <w:rPr>
              <w:rFonts w:eastAsia="Times New Roman"/>
            </w:rPr>
            <w:t xml:space="preserve"> De novo identification of mammalian ciliary motility proteins using cryo-EM. </w:t>
          </w:r>
          <w:r>
            <w:rPr>
              <w:rFonts w:eastAsia="Times New Roman"/>
              <w:i/>
              <w:iCs/>
            </w:rPr>
            <w:t>Cell</w:t>
          </w:r>
          <w:r>
            <w:rPr>
              <w:rFonts w:eastAsia="Times New Roman"/>
            </w:rPr>
            <w:t xml:space="preserve"> </w:t>
          </w:r>
          <w:r>
            <w:rPr>
              <w:rFonts w:eastAsia="Times New Roman"/>
              <w:b/>
              <w:bCs/>
            </w:rPr>
            <w:t>184</w:t>
          </w:r>
          <w:r>
            <w:rPr>
              <w:rFonts w:eastAsia="Times New Roman"/>
            </w:rPr>
            <w:t>, 5791-5806.e19 (2021).</w:t>
          </w:r>
        </w:p>
        <w:p w14:paraId="66A3B2B8" w14:textId="77777777" w:rsidR="00E43CEE" w:rsidRDefault="00E43CEE">
          <w:pPr>
            <w:autoSpaceDE w:val="0"/>
            <w:autoSpaceDN w:val="0"/>
            <w:ind w:hanging="640"/>
            <w:divId w:val="380136539"/>
            <w:rPr>
              <w:rFonts w:eastAsia="Times New Roman"/>
            </w:rPr>
          </w:pPr>
          <w:r>
            <w:rPr>
              <w:rFonts w:eastAsia="Times New Roman"/>
            </w:rPr>
            <w:t>42.</w:t>
          </w:r>
          <w:r>
            <w:rPr>
              <w:rFonts w:eastAsia="Times New Roman"/>
            </w:rPr>
            <w:tab/>
            <w:t xml:space="preserve">Gui, M. </w:t>
          </w:r>
          <w:r>
            <w:rPr>
              <w:rFonts w:eastAsia="Times New Roman"/>
              <w:i/>
              <w:iCs/>
            </w:rPr>
            <w:t>et al.</w:t>
          </w:r>
          <w:r>
            <w:rPr>
              <w:rFonts w:eastAsia="Times New Roman"/>
            </w:rPr>
            <w:t xml:space="preserve"> SPACA9 is a lumenal protein of human ciliary singlet and doublet microtubules. </w:t>
          </w:r>
          <w:r>
            <w:rPr>
              <w:rFonts w:eastAsia="Times New Roman"/>
              <w:i/>
              <w:iCs/>
            </w:rPr>
            <w:t>Proc Natl Acad Sci U S A</w:t>
          </w:r>
          <w:r>
            <w:rPr>
              <w:rFonts w:eastAsia="Times New Roman"/>
            </w:rPr>
            <w:t xml:space="preserve"> </w:t>
          </w:r>
          <w:r>
            <w:rPr>
              <w:rFonts w:eastAsia="Times New Roman"/>
              <w:b/>
              <w:bCs/>
            </w:rPr>
            <w:t>119</w:t>
          </w:r>
          <w:r>
            <w:rPr>
              <w:rFonts w:eastAsia="Times New Roman"/>
            </w:rPr>
            <w:t>, e2207605119 (2022).</w:t>
          </w:r>
        </w:p>
        <w:p w14:paraId="310C2718" w14:textId="77777777" w:rsidR="00E43CEE" w:rsidRDefault="00E43CEE">
          <w:pPr>
            <w:autoSpaceDE w:val="0"/>
            <w:autoSpaceDN w:val="0"/>
            <w:ind w:hanging="640"/>
            <w:divId w:val="1543514440"/>
            <w:rPr>
              <w:rFonts w:eastAsia="Times New Roman"/>
            </w:rPr>
          </w:pPr>
          <w:r>
            <w:rPr>
              <w:rFonts w:eastAsia="Times New Roman"/>
            </w:rPr>
            <w:t>43.</w:t>
          </w:r>
          <w:r>
            <w:rPr>
              <w:rFonts w:eastAsia="Times New Roman"/>
            </w:rPr>
            <w:tab/>
            <w:t xml:space="preserve">Dodd, D. O. </w:t>
          </w:r>
          <w:r>
            <w:rPr>
              <w:rFonts w:eastAsia="Times New Roman"/>
              <w:i/>
              <w:iCs/>
            </w:rPr>
            <w:t>et al.</w:t>
          </w:r>
          <w:r>
            <w:rPr>
              <w:rFonts w:eastAsia="Times New Roman"/>
            </w:rPr>
            <w:t xml:space="preserve"> Ciliopathy patient variants reveal organelle-specific functions for TUBB4B in axonemal microtubules. </w:t>
          </w:r>
          <w:r>
            <w:rPr>
              <w:rFonts w:eastAsia="Times New Roman"/>
              <w:i/>
              <w:iCs/>
            </w:rPr>
            <w:t>Science (1979)</w:t>
          </w:r>
          <w:r>
            <w:rPr>
              <w:rFonts w:eastAsia="Times New Roman"/>
            </w:rPr>
            <w:t xml:space="preserve"> </w:t>
          </w:r>
          <w:r>
            <w:rPr>
              <w:rFonts w:eastAsia="Times New Roman"/>
              <w:b/>
              <w:bCs/>
            </w:rPr>
            <w:t>384</w:t>
          </w:r>
          <w:r>
            <w:rPr>
              <w:rFonts w:eastAsia="Times New Roman"/>
            </w:rPr>
            <w:t>, (2024).</w:t>
          </w:r>
        </w:p>
        <w:p w14:paraId="3A448CED" w14:textId="77777777" w:rsidR="00E43CEE" w:rsidRDefault="00E43CEE">
          <w:pPr>
            <w:autoSpaceDE w:val="0"/>
            <w:autoSpaceDN w:val="0"/>
            <w:ind w:hanging="640"/>
            <w:divId w:val="1624968045"/>
            <w:rPr>
              <w:rFonts w:eastAsia="Times New Roman"/>
            </w:rPr>
          </w:pPr>
          <w:r>
            <w:rPr>
              <w:rFonts w:eastAsia="Times New Roman"/>
            </w:rPr>
            <w:t>44.</w:t>
          </w:r>
          <w:r>
            <w:rPr>
              <w:rFonts w:eastAsia="Times New Roman"/>
            </w:rPr>
            <w:tab/>
            <w:t xml:space="preserve">Merveille, A. C. </w:t>
          </w:r>
          <w:r>
            <w:rPr>
              <w:rFonts w:eastAsia="Times New Roman"/>
              <w:i/>
              <w:iCs/>
            </w:rPr>
            <w:t>et al.</w:t>
          </w:r>
          <w:r>
            <w:rPr>
              <w:rFonts w:eastAsia="Times New Roman"/>
            </w:rPr>
            <w:t xml:space="preserve"> CCDC39 is required for assembly of inner dynein arms and the dynein regulatory complex and for normal ciliary motility in humans and dogs. </w:t>
          </w:r>
          <w:r>
            <w:rPr>
              <w:rFonts w:eastAsia="Times New Roman"/>
              <w:i/>
              <w:iCs/>
            </w:rPr>
            <w:t>Nat Genet</w:t>
          </w:r>
          <w:r>
            <w:rPr>
              <w:rFonts w:eastAsia="Times New Roman"/>
            </w:rPr>
            <w:t xml:space="preserve"> </w:t>
          </w:r>
          <w:r>
            <w:rPr>
              <w:rFonts w:eastAsia="Times New Roman"/>
              <w:b/>
              <w:bCs/>
            </w:rPr>
            <w:t>43</w:t>
          </w:r>
          <w:r>
            <w:rPr>
              <w:rFonts w:eastAsia="Times New Roman"/>
            </w:rPr>
            <w:t>, 72–78 (2011).</w:t>
          </w:r>
        </w:p>
        <w:p w14:paraId="72DF2554" w14:textId="77777777" w:rsidR="00E43CEE" w:rsidRDefault="00E43CEE">
          <w:pPr>
            <w:autoSpaceDE w:val="0"/>
            <w:autoSpaceDN w:val="0"/>
            <w:ind w:hanging="640"/>
            <w:divId w:val="283582429"/>
            <w:rPr>
              <w:rFonts w:eastAsia="Times New Roman"/>
            </w:rPr>
          </w:pPr>
          <w:r>
            <w:rPr>
              <w:rFonts w:eastAsia="Times New Roman"/>
            </w:rPr>
            <w:t>45.</w:t>
          </w:r>
          <w:r>
            <w:rPr>
              <w:rFonts w:eastAsia="Times New Roman"/>
            </w:rPr>
            <w:tab/>
            <w:t xml:space="preserve">Abo, M. </w:t>
          </w:r>
          <w:r>
            <w:rPr>
              <w:rFonts w:eastAsia="Times New Roman"/>
              <w:i/>
              <w:iCs/>
            </w:rPr>
            <w:t>et al.</w:t>
          </w:r>
          <w:r>
            <w:rPr>
              <w:rFonts w:eastAsia="Times New Roman"/>
            </w:rPr>
            <w:t xml:space="preserve"> Primary ciliary dyskinesia with CCDC39 variants displaying specific ciliary ultrastructure and movement concordant with the genotype: A case report. </w:t>
          </w:r>
          <w:r>
            <w:rPr>
              <w:rFonts w:eastAsia="Times New Roman"/>
              <w:i/>
              <w:iCs/>
            </w:rPr>
            <w:t>Respir Investig</w:t>
          </w:r>
          <w:r>
            <w:rPr>
              <w:rFonts w:eastAsia="Times New Roman"/>
            </w:rPr>
            <w:t xml:space="preserve"> </w:t>
          </w:r>
          <w:r>
            <w:rPr>
              <w:rFonts w:eastAsia="Times New Roman"/>
              <w:b/>
              <w:bCs/>
            </w:rPr>
            <w:t>60</w:t>
          </w:r>
          <w:r>
            <w:rPr>
              <w:rFonts w:eastAsia="Times New Roman"/>
            </w:rPr>
            <w:t>, 725–728 (2022).</w:t>
          </w:r>
        </w:p>
        <w:p w14:paraId="75A8016C" w14:textId="77777777" w:rsidR="00E43CEE" w:rsidRDefault="00E43CEE">
          <w:pPr>
            <w:autoSpaceDE w:val="0"/>
            <w:autoSpaceDN w:val="0"/>
            <w:ind w:hanging="640"/>
            <w:divId w:val="1276017870"/>
            <w:rPr>
              <w:rFonts w:eastAsia="Times New Roman"/>
            </w:rPr>
          </w:pPr>
          <w:r>
            <w:rPr>
              <w:rFonts w:eastAsia="Times New Roman"/>
            </w:rPr>
            <w:t>46.</w:t>
          </w:r>
          <w:r>
            <w:rPr>
              <w:rFonts w:eastAsia="Times New Roman"/>
            </w:rPr>
            <w:tab/>
            <w:t xml:space="preserve">Chen, D. </w:t>
          </w:r>
          <w:r>
            <w:rPr>
              <w:rFonts w:eastAsia="Times New Roman"/>
              <w:i/>
              <w:iCs/>
            </w:rPr>
            <w:t>et al.</w:t>
          </w:r>
          <w:r>
            <w:rPr>
              <w:rFonts w:eastAsia="Times New Roman"/>
            </w:rPr>
            <w:t xml:space="preserve"> A novel CCDC39 mutation causes multiple morphological abnormalities of the flagella in a primary ciliary dyskinesia patient. </w:t>
          </w:r>
          <w:r>
            <w:rPr>
              <w:rFonts w:eastAsia="Times New Roman"/>
              <w:i/>
              <w:iCs/>
            </w:rPr>
            <w:t>Reprod Biomed Online</w:t>
          </w:r>
          <w:r>
            <w:rPr>
              <w:rFonts w:eastAsia="Times New Roman"/>
            </w:rPr>
            <w:t xml:space="preserve"> </w:t>
          </w:r>
          <w:r>
            <w:rPr>
              <w:rFonts w:eastAsia="Times New Roman"/>
              <w:b/>
              <w:bCs/>
            </w:rPr>
            <w:t>43</w:t>
          </w:r>
          <w:r>
            <w:rPr>
              <w:rFonts w:eastAsia="Times New Roman"/>
            </w:rPr>
            <w:t>, 920–930 (2021).</w:t>
          </w:r>
        </w:p>
        <w:p w14:paraId="494B7A74" w14:textId="77777777" w:rsidR="00E43CEE" w:rsidRDefault="00E43CEE">
          <w:pPr>
            <w:autoSpaceDE w:val="0"/>
            <w:autoSpaceDN w:val="0"/>
            <w:ind w:hanging="640"/>
            <w:divId w:val="1692141558"/>
            <w:rPr>
              <w:rFonts w:eastAsia="Times New Roman"/>
            </w:rPr>
          </w:pPr>
          <w:r>
            <w:rPr>
              <w:rFonts w:eastAsia="Times New Roman"/>
            </w:rPr>
            <w:t>47.</w:t>
          </w:r>
          <w:r>
            <w:rPr>
              <w:rFonts w:eastAsia="Times New Roman"/>
            </w:rPr>
            <w:tab/>
            <w:t xml:space="preserve">Antony, D. </w:t>
          </w:r>
          <w:r>
            <w:rPr>
              <w:rFonts w:eastAsia="Times New Roman"/>
              <w:i/>
              <w:iCs/>
            </w:rPr>
            <w:t>et al.</w:t>
          </w:r>
          <w:r>
            <w:rPr>
              <w:rFonts w:eastAsia="Times New Roman"/>
            </w:rPr>
            <w:t xml:space="preserve"> Mutations in CCDC39 and CCDC40 are the Major Cause of Primary Ciliary Dyskinesia with Axonemal Disorganization and Absent Inner Dynein Arms. </w:t>
          </w:r>
          <w:r>
            <w:rPr>
              <w:rFonts w:eastAsia="Times New Roman"/>
              <w:i/>
              <w:iCs/>
            </w:rPr>
            <w:t>Hum Mutat</w:t>
          </w:r>
          <w:r>
            <w:rPr>
              <w:rFonts w:eastAsia="Times New Roman"/>
            </w:rPr>
            <w:t xml:space="preserve"> </w:t>
          </w:r>
          <w:r>
            <w:rPr>
              <w:rFonts w:eastAsia="Times New Roman"/>
              <w:b/>
              <w:bCs/>
            </w:rPr>
            <w:t>34</w:t>
          </w:r>
          <w:r>
            <w:rPr>
              <w:rFonts w:eastAsia="Times New Roman"/>
            </w:rPr>
            <w:t>, 462–472 (2013).</w:t>
          </w:r>
        </w:p>
        <w:p w14:paraId="6FA59578" w14:textId="77777777" w:rsidR="00E43CEE" w:rsidRDefault="00E43CEE">
          <w:pPr>
            <w:autoSpaceDE w:val="0"/>
            <w:autoSpaceDN w:val="0"/>
            <w:ind w:hanging="640"/>
            <w:divId w:val="129901451"/>
            <w:rPr>
              <w:rFonts w:eastAsia="Times New Roman"/>
            </w:rPr>
          </w:pPr>
          <w:r>
            <w:rPr>
              <w:rFonts w:eastAsia="Times New Roman"/>
            </w:rPr>
            <w:t>48.</w:t>
          </w:r>
          <w:r>
            <w:rPr>
              <w:rFonts w:eastAsia="Times New Roman"/>
            </w:rPr>
            <w:tab/>
            <w:t xml:space="preserve">Abdelhamed, Z. </w:t>
          </w:r>
          <w:r>
            <w:rPr>
              <w:rFonts w:eastAsia="Times New Roman"/>
              <w:i/>
              <w:iCs/>
            </w:rPr>
            <w:t>et al.</w:t>
          </w:r>
          <w:r>
            <w:rPr>
              <w:rFonts w:eastAsia="Times New Roman"/>
            </w:rPr>
            <w:t xml:space="preserve"> A mutation in Ccdc39 causes neonatal hydrocephalus with abnormal motile cilia development in mice. </w:t>
          </w:r>
          <w:r>
            <w:rPr>
              <w:rFonts w:eastAsia="Times New Roman"/>
              <w:i/>
              <w:iCs/>
            </w:rPr>
            <w:t>Development (Cambridge)</w:t>
          </w:r>
          <w:r>
            <w:rPr>
              <w:rFonts w:eastAsia="Times New Roman"/>
            </w:rPr>
            <w:t xml:space="preserve"> </w:t>
          </w:r>
          <w:r>
            <w:rPr>
              <w:rFonts w:eastAsia="Times New Roman"/>
              <w:b/>
              <w:bCs/>
            </w:rPr>
            <w:t>145</w:t>
          </w:r>
          <w:r>
            <w:rPr>
              <w:rFonts w:eastAsia="Times New Roman"/>
            </w:rPr>
            <w:t>, (2018).</w:t>
          </w:r>
        </w:p>
        <w:p w14:paraId="3E641AEC" w14:textId="77777777" w:rsidR="00E43CEE" w:rsidRDefault="00E43CEE">
          <w:pPr>
            <w:autoSpaceDE w:val="0"/>
            <w:autoSpaceDN w:val="0"/>
            <w:ind w:hanging="640"/>
            <w:divId w:val="361786484"/>
            <w:rPr>
              <w:rFonts w:eastAsia="Times New Roman"/>
            </w:rPr>
          </w:pPr>
          <w:r>
            <w:rPr>
              <w:rFonts w:eastAsia="Times New Roman"/>
            </w:rPr>
            <w:t>49.</w:t>
          </w:r>
          <w:r>
            <w:rPr>
              <w:rFonts w:eastAsia="Times New Roman"/>
            </w:rPr>
            <w:tab/>
            <w:t xml:space="preserve">Aprea, I. </w:t>
          </w:r>
          <w:r>
            <w:rPr>
              <w:rFonts w:eastAsia="Times New Roman"/>
              <w:i/>
              <w:iCs/>
            </w:rPr>
            <w:t>et al.</w:t>
          </w:r>
          <w:r>
            <w:rPr>
              <w:rFonts w:eastAsia="Times New Roman"/>
            </w:rPr>
            <w:t xml:space="preserve"> Pathogenic gene variants in CCDC39, CCDC40, RSPH1, RSPH9, HYDIN, and SPEF2 cause defects of sperm flagella composition and male infertility. </w:t>
          </w:r>
          <w:r>
            <w:rPr>
              <w:rFonts w:eastAsia="Times New Roman"/>
              <w:i/>
              <w:iCs/>
            </w:rPr>
            <w:t>Front Genet</w:t>
          </w:r>
          <w:r>
            <w:rPr>
              <w:rFonts w:eastAsia="Times New Roman"/>
            </w:rPr>
            <w:t xml:space="preserve"> </w:t>
          </w:r>
          <w:r>
            <w:rPr>
              <w:rFonts w:eastAsia="Times New Roman"/>
              <w:b/>
              <w:bCs/>
            </w:rPr>
            <w:t>14</w:t>
          </w:r>
          <w:r>
            <w:rPr>
              <w:rFonts w:eastAsia="Times New Roman"/>
            </w:rPr>
            <w:t>, (2023).</w:t>
          </w:r>
        </w:p>
        <w:p w14:paraId="2169B304" w14:textId="77777777" w:rsidR="00E43CEE" w:rsidRDefault="00E43CEE">
          <w:pPr>
            <w:autoSpaceDE w:val="0"/>
            <w:autoSpaceDN w:val="0"/>
            <w:ind w:hanging="640"/>
            <w:divId w:val="1284922743"/>
            <w:rPr>
              <w:rFonts w:eastAsia="Times New Roman"/>
            </w:rPr>
          </w:pPr>
          <w:r>
            <w:rPr>
              <w:rFonts w:eastAsia="Times New Roman"/>
            </w:rPr>
            <w:t>50.</w:t>
          </w:r>
          <w:r>
            <w:rPr>
              <w:rFonts w:eastAsia="Times New Roman"/>
            </w:rPr>
            <w:tab/>
            <w:t xml:space="preserve">Vanaken, G. J. </w:t>
          </w:r>
          <w:r>
            <w:rPr>
              <w:rFonts w:eastAsia="Times New Roman"/>
              <w:i/>
              <w:iCs/>
            </w:rPr>
            <w:t>et al.</w:t>
          </w:r>
          <w:r>
            <w:rPr>
              <w:rFonts w:eastAsia="Times New Roman"/>
            </w:rPr>
            <w:t xml:space="preserve"> Infertility in an adult cohort with primary ciliary dyskinesia: Phenotype-gene association. </w:t>
          </w:r>
          <w:r>
            <w:rPr>
              <w:rFonts w:eastAsia="Times New Roman"/>
              <w:i/>
              <w:iCs/>
            </w:rPr>
            <w:t>European Respiratory Journal</w:t>
          </w:r>
          <w:r>
            <w:rPr>
              <w:rFonts w:eastAsia="Times New Roman"/>
            </w:rPr>
            <w:t xml:space="preserve"> </w:t>
          </w:r>
          <w:r>
            <w:rPr>
              <w:rFonts w:eastAsia="Times New Roman"/>
              <w:b/>
              <w:bCs/>
            </w:rPr>
            <w:t>50</w:t>
          </w:r>
          <w:r>
            <w:rPr>
              <w:rFonts w:eastAsia="Times New Roman"/>
            </w:rPr>
            <w:t>, 61–64 (2017).</w:t>
          </w:r>
        </w:p>
        <w:p w14:paraId="6F056DC7" w14:textId="77777777" w:rsidR="00E43CEE" w:rsidRDefault="00E43CEE">
          <w:pPr>
            <w:autoSpaceDE w:val="0"/>
            <w:autoSpaceDN w:val="0"/>
            <w:ind w:hanging="640"/>
            <w:divId w:val="2077897035"/>
            <w:rPr>
              <w:rFonts w:eastAsia="Times New Roman"/>
            </w:rPr>
          </w:pPr>
          <w:r>
            <w:rPr>
              <w:rFonts w:eastAsia="Times New Roman"/>
            </w:rPr>
            <w:t>51.</w:t>
          </w:r>
          <w:r>
            <w:rPr>
              <w:rFonts w:eastAsia="Times New Roman"/>
            </w:rPr>
            <w:tab/>
            <w:t xml:space="preserve">Cannarella, R. </w:t>
          </w:r>
          <w:r>
            <w:rPr>
              <w:rFonts w:eastAsia="Times New Roman"/>
              <w:i/>
              <w:iCs/>
            </w:rPr>
            <w:t>et al.</w:t>
          </w:r>
          <w:r>
            <w:rPr>
              <w:rFonts w:eastAsia="Times New Roman"/>
            </w:rPr>
            <w:t xml:space="preserve"> Ultrastructural Sperm Flagellum Defects in a Patient </w:t>
          </w:r>
          <w:proofErr w:type="gramStart"/>
          <w:r>
            <w:rPr>
              <w:rFonts w:eastAsia="Times New Roman"/>
            </w:rPr>
            <w:t>With</w:t>
          </w:r>
          <w:proofErr w:type="gramEnd"/>
          <w:r>
            <w:rPr>
              <w:rFonts w:eastAsia="Times New Roman"/>
            </w:rPr>
            <w:t xml:space="preserve"> CCDC39 Compound Heterozygous Mutations and Primary Ciliary Dyskinesia/Situs Viscerum Inversus. </w:t>
          </w:r>
          <w:r>
            <w:rPr>
              <w:rFonts w:eastAsia="Times New Roman"/>
              <w:i/>
              <w:iCs/>
            </w:rPr>
            <w:t>Front Genet</w:t>
          </w:r>
          <w:r>
            <w:rPr>
              <w:rFonts w:eastAsia="Times New Roman"/>
            </w:rPr>
            <w:t xml:space="preserve"> </w:t>
          </w:r>
          <w:r>
            <w:rPr>
              <w:rFonts w:eastAsia="Times New Roman"/>
              <w:b/>
              <w:bCs/>
            </w:rPr>
            <w:t>11</w:t>
          </w:r>
          <w:r>
            <w:rPr>
              <w:rFonts w:eastAsia="Times New Roman"/>
            </w:rPr>
            <w:t>, 1–14 (2020).</w:t>
          </w:r>
        </w:p>
        <w:p w14:paraId="3E515684" w14:textId="77777777" w:rsidR="00E43CEE" w:rsidRDefault="00E43CEE">
          <w:pPr>
            <w:autoSpaceDE w:val="0"/>
            <w:autoSpaceDN w:val="0"/>
            <w:ind w:hanging="640"/>
            <w:divId w:val="1347365167"/>
            <w:rPr>
              <w:rFonts w:eastAsia="Times New Roman"/>
            </w:rPr>
          </w:pPr>
          <w:r>
            <w:rPr>
              <w:rFonts w:eastAsia="Times New Roman"/>
            </w:rPr>
            <w:t>52.</w:t>
          </w:r>
          <w:r>
            <w:rPr>
              <w:rFonts w:eastAsia="Times New Roman"/>
            </w:rPr>
            <w:tab/>
            <w:t xml:space="preserve">Becker-Heck, A. </w:t>
          </w:r>
          <w:r>
            <w:rPr>
              <w:rFonts w:eastAsia="Times New Roman"/>
              <w:i/>
              <w:iCs/>
            </w:rPr>
            <w:t>et al.</w:t>
          </w:r>
          <w:r>
            <w:rPr>
              <w:rFonts w:eastAsia="Times New Roman"/>
            </w:rPr>
            <w:t xml:space="preserve"> The coiled-coil domain containing protein CCDC40 is essential for motile cilia function and left-right axis formation. </w:t>
          </w:r>
          <w:r>
            <w:rPr>
              <w:rFonts w:eastAsia="Times New Roman"/>
              <w:i/>
              <w:iCs/>
            </w:rPr>
            <w:t>Nat Genet</w:t>
          </w:r>
          <w:r>
            <w:rPr>
              <w:rFonts w:eastAsia="Times New Roman"/>
            </w:rPr>
            <w:t xml:space="preserve"> </w:t>
          </w:r>
          <w:r>
            <w:rPr>
              <w:rFonts w:eastAsia="Times New Roman"/>
              <w:b/>
              <w:bCs/>
            </w:rPr>
            <w:t>43</w:t>
          </w:r>
          <w:r>
            <w:rPr>
              <w:rFonts w:eastAsia="Times New Roman"/>
            </w:rPr>
            <w:t>, 79–84 (2011).</w:t>
          </w:r>
        </w:p>
        <w:p w14:paraId="5170DD18" w14:textId="77777777" w:rsidR="00E43CEE" w:rsidRDefault="00E43CEE">
          <w:pPr>
            <w:autoSpaceDE w:val="0"/>
            <w:autoSpaceDN w:val="0"/>
            <w:ind w:hanging="640"/>
            <w:divId w:val="1589466558"/>
            <w:rPr>
              <w:rFonts w:eastAsia="Times New Roman"/>
            </w:rPr>
          </w:pPr>
          <w:r>
            <w:rPr>
              <w:rFonts w:eastAsia="Times New Roman"/>
            </w:rPr>
            <w:lastRenderedPageBreak/>
            <w:t>53.</w:t>
          </w:r>
          <w:r>
            <w:rPr>
              <w:rFonts w:eastAsia="Times New Roman"/>
            </w:rPr>
            <w:tab/>
            <w:t xml:space="preserve">Liu, L., Zhou, K., Song, Y. &amp; Liu, X. CCDC40 mutation as a cause of infertility in a Chinese family with primary ciliary dyskinesia. </w:t>
          </w:r>
          <w:r>
            <w:rPr>
              <w:rFonts w:eastAsia="Times New Roman"/>
              <w:i/>
              <w:iCs/>
            </w:rPr>
            <w:t>Medicine (United States)</w:t>
          </w:r>
          <w:r>
            <w:rPr>
              <w:rFonts w:eastAsia="Times New Roman"/>
            </w:rPr>
            <w:t xml:space="preserve"> </w:t>
          </w:r>
          <w:r>
            <w:rPr>
              <w:rFonts w:eastAsia="Times New Roman"/>
              <w:b/>
              <w:bCs/>
            </w:rPr>
            <w:t>100</w:t>
          </w:r>
          <w:r>
            <w:rPr>
              <w:rFonts w:eastAsia="Times New Roman"/>
            </w:rPr>
            <w:t>, E28275 (2021).</w:t>
          </w:r>
        </w:p>
        <w:p w14:paraId="71DEC512" w14:textId="77777777" w:rsidR="00E43CEE" w:rsidRDefault="00E43CEE">
          <w:pPr>
            <w:autoSpaceDE w:val="0"/>
            <w:autoSpaceDN w:val="0"/>
            <w:ind w:hanging="640"/>
            <w:divId w:val="1069885280"/>
            <w:rPr>
              <w:rFonts w:eastAsia="Times New Roman"/>
            </w:rPr>
          </w:pPr>
          <w:r>
            <w:rPr>
              <w:rFonts w:eastAsia="Times New Roman"/>
            </w:rPr>
            <w:t>54.</w:t>
          </w:r>
          <w:r>
            <w:rPr>
              <w:rFonts w:eastAsia="Times New Roman"/>
            </w:rPr>
            <w:tab/>
            <w:t xml:space="preserve">Yang, L. </w:t>
          </w:r>
          <w:r>
            <w:rPr>
              <w:rFonts w:eastAsia="Times New Roman"/>
              <w:i/>
              <w:iCs/>
            </w:rPr>
            <w:t>et al.</w:t>
          </w:r>
          <w:r>
            <w:rPr>
              <w:rFonts w:eastAsia="Times New Roman"/>
            </w:rPr>
            <w:t xml:space="preserve"> Compound heterozygous variants in the Coiled-Coil Domain Containing 40 gene in a chinese family with primary ciliary dyskinesia cause extreme phenotypic diversity in cilia ultrastructure. </w:t>
          </w:r>
          <w:r>
            <w:rPr>
              <w:rFonts w:eastAsia="Times New Roman"/>
              <w:i/>
              <w:iCs/>
            </w:rPr>
            <w:t>Front Genet</w:t>
          </w:r>
          <w:r>
            <w:rPr>
              <w:rFonts w:eastAsia="Times New Roman"/>
            </w:rPr>
            <w:t xml:space="preserve"> </w:t>
          </w:r>
          <w:r>
            <w:rPr>
              <w:rFonts w:eastAsia="Times New Roman"/>
              <w:b/>
              <w:bCs/>
            </w:rPr>
            <w:t>9</w:t>
          </w:r>
          <w:r>
            <w:rPr>
              <w:rFonts w:eastAsia="Times New Roman"/>
            </w:rPr>
            <w:t>, 1–10 (2018).</w:t>
          </w:r>
        </w:p>
        <w:p w14:paraId="0A3B3E33" w14:textId="77777777" w:rsidR="00E43CEE" w:rsidRDefault="00E43CEE">
          <w:pPr>
            <w:autoSpaceDE w:val="0"/>
            <w:autoSpaceDN w:val="0"/>
            <w:ind w:hanging="640"/>
            <w:divId w:val="1483503107"/>
            <w:rPr>
              <w:rFonts w:eastAsia="Times New Roman"/>
            </w:rPr>
          </w:pPr>
          <w:r>
            <w:rPr>
              <w:rFonts w:eastAsia="Times New Roman"/>
            </w:rPr>
            <w:t>55.</w:t>
          </w:r>
          <w:r>
            <w:rPr>
              <w:rFonts w:eastAsia="Times New Roman"/>
            </w:rPr>
            <w:tab/>
            <w:t xml:space="preserve">Sui, W. </w:t>
          </w:r>
          <w:r>
            <w:rPr>
              <w:rFonts w:eastAsia="Times New Roman"/>
              <w:i/>
              <w:iCs/>
            </w:rPr>
            <w:t>et al.</w:t>
          </w:r>
          <w:r>
            <w:rPr>
              <w:rFonts w:eastAsia="Times New Roman"/>
            </w:rPr>
            <w:t xml:space="preserve"> CCDC40 mutation as a cause of primary ciliary dyskinesia: a case report and review of literature. </w:t>
          </w:r>
          <w:r>
            <w:rPr>
              <w:rFonts w:eastAsia="Times New Roman"/>
              <w:i/>
              <w:iCs/>
            </w:rPr>
            <w:t>Clin Respir J</w:t>
          </w:r>
          <w:r>
            <w:rPr>
              <w:rFonts w:eastAsia="Times New Roman"/>
            </w:rPr>
            <w:t xml:space="preserve"> </w:t>
          </w:r>
          <w:r>
            <w:rPr>
              <w:rFonts w:eastAsia="Times New Roman"/>
              <w:b/>
              <w:bCs/>
            </w:rPr>
            <w:t>10</w:t>
          </w:r>
          <w:r>
            <w:rPr>
              <w:rFonts w:eastAsia="Times New Roman"/>
            </w:rPr>
            <w:t>, 614–621 (2016).</w:t>
          </w:r>
        </w:p>
        <w:p w14:paraId="1DCDEB58" w14:textId="77777777" w:rsidR="00E43CEE" w:rsidRDefault="00E43CEE">
          <w:pPr>
            <w:autoSpaceDE w:val="0"/>
            <w:autoSpaceDN w:val="0"/>
            <w:ind w:hanging="640"/>
            <w:divId w:val="1224949554"/>
            <w:rPr>
              <w:rFonts w:eastAsia="Times New Roman"/>
            </w:rPr>
          </w:pPr>
          <w:r>
            <w:rPr>
              <w:rFonts w:eastAsia="Times New Roman"/>
            </w:rPr>
            <w:t>56.</w:t>
          </w:r>
          <w:r>
            <w:rPr>
              <w:rFonts w:eastAsia="Times New Roman"/>
            </w:rPr>
            <w:tab/>
            <w:t xml:space="preserve">He, X. </w:t>
          </w:r>
          <w:r>
            <w:rPr>
              <w:rFonts w:eastAsia="Times New Roman"/>
              <w:i/>
              <w:iCs/>
            </w:rPr>
            <w:t>et al.</w:t>
          </w:r>
          <w:r>
            <w:rPr>
              <w:rFonts w:eastAsia="Times New Roman"/>
            </w:rPr>
            <w:t xml:space="preserve"> Bi-allelic Loss-of-function Variants in CFAP58 Cause Flagellar Axoneme and Mitochondrial Sheath Defects and Asthenoteratozoospermia in Humans and Mice. </w:t>
          </w:r>
          <w:r>
            <w:rPr>
              <w:rFonts w:eastAsia="Times New Roman"/>
              <w:i/>
              <w:iCs/>
            </w:rPr>
            <w:t>Am J Hum Genet</w:t>
          </w:r>
          <w:r>
            <w:rPr>
              <w:rFonts w:eastAsia="Times New Roman"/>
            </w:rPr>
            <w:t xml:space="preserve"> </w:t>
          </w:r>
          <w:r>
            <w:rPr>
              <w:rFonts w:eastAsia="Times New Roman"/>
              <w:b/>
              <w:bCs/>
            </w:rPr>
            <w:t>107</w:t>
          </w:r>
          <w:r>
            <w:rPr>
              <w:rFonts w:eastAsia="Times New Roman"/>
            </w:rPr>
            <w:t>, 514–526 (2020).</w:t>
          </w:r>
        </w:p>
        <w:p w14:paraId="7FCA4703" w14:textId="77777777" w:rsidR="00E43CEE" w:rsidRDefault="00E43CEE">
          <w:pPr>
            <w:autoSpaceDE w:val="0"/>
            <w:autoSpaceDN w:val="0"/>
            <w:ind w:hanging="640"/>
            <w:divId w:val="2062364697"/>
            <w:rPr>
              <w:rFonts w:eastAsia="Times New Roman"/>
            </w:rPr>
          </w:pPr>
          <w:r>
            <w:rPr>
              <w:rFonts w:eastAsia="Times New Roman"/>
            </w:rPr>
            <w:t>57.</w:t>
          </w:r>
          <w:r>
            <w:rPr>
              <w:rFonts w:eastAsia="Times New Roman"/>
            </w:rPr>
            <w:tab/>
            <w:t xml:space="preserve">Sha, Y. </w:t>
          </w:r>
          <w:r>
            <w:rPr>
              <w:rFonts w:eastAsia="Times New Roman"/>
              <w:i/>
              <w:iCs/>
            </w:rPr>
            <w:t>et al.</w:t>
          </w:r>
          <w:r>
            <w:rPr>
              <w:rFonts w:eastAsia="Times New Roman"/>
            </w:rPr>
            <w:t xml:space="preserve"> Biallelic mutations of CFAP58 are associated with multiple morphological abnormalities of the sperm flagella. </w:t>
          </w:r>
          <w:r>
            <w:rPr>
              <w:rFonts w:eastAsia="Times New Roman"/>
              <w:i/>
              <w:iCs/>
            </w:rPr>
            <w:t>Clin Genet</w:t>
          </w:r>
          <w:r>
            <w:rPr>
              <w:rFonts w:eastAsia="Times New Roman"/>
            </w:rPr>
            <w:t xml:space="preserve"> </w:t>
          </w:r>
          <w:r>
            <w:rPr>
              <w:rFonts w:eastAsia="Times New Roman"/>
              <w:b/>
              <w:bCs/>
            </w:rPr>
            <w:t>99</w:t>
          </w:r>
          <w:r>
            <w:rPr>
              <w:rFonts w:eastAsia="Times New Roman"/>
            </w:rPr>
            <w:t>, 443–448 (2021).</w:t>
          </w:r>
        </w:p>
        <w:p w14:paraId="0E133933" w14:textId="77777777" w:rsidR="00E43CEE" w:rsidRDefault="00E43CEE">
          <w:pPr>
            <w:autoSpaceDE w:val="0"/>
            <w:autoSpaceDN w:val="0"/>
            <w:ind w:hanging="640"/>
            <w:divId w:val="292254422"/>
            <w:rPr>
              <w:rFonts w:eastAsia="Times New Roman"/>
            </w:rPr>
          </w:pPr>
          <w:r>
            <w:rPr>
              <w:rFonts w:eastAsia="Times New Roman"/>
            </w:rPr>
            <w:t>58.</w:t>
          </w:r>
          <w:r>
            <w:rPr>
              <w:rFonts w:eastAsia="Times New Roman"/>
            </w:rPr>
            <w:tab/>
            <w:t xml:space="preserve">Muroňová, J. </w:t>
          </w:r>
          <w:r>
            <w:rPr>
              <w:rFonts w:eastAsia="Times New Roman"/>
              <w:i/>
              <w:iCs/>
            </w:rPr>
            <w:t>et al.</w:t>
          </w:r>
          <w:r>
            <w:rPr>
              <w:rFonts w:eastAsia="Times New Roman"/>
            </w:rPr>
            <w:t xml:space="preserve"> Lack of CCDC146, a ubiquitous centriole and microtubule-associated protein, leads to non-syndromic male infertility in human and mouse. </w:t>
          </w:r>
          <w:r>
            <w:rPr>
              <w:rFonts w:eastAsia="Times New Roman"/>
              <w:i/>
              <w:iCs/>
            </w:rPr>
            <w:t>Elife</w:t>
          </w:r>
          <w:r>
            <w:rPr>
              <w:rFonts w:eastAsia="Times New Roman"/>
            </w:rPr>
            <w:t xml:space="preserve"> </w:t>
          </w:r>
          <w:r>
            <w:rPr>
              <w:rFonts w:eastAsia="Times New Roman"/>
              <w:b/>
              <w:bCs/>
            </w:rPr>
            <w:t>13</w:t>
          </w:r>
          <w:r>
            <w:rPr>
              <w:rFonts w:eastAsia="Times New Roman"/>
            </w:rPr>
            <w:t>, 1–44 (2024).</w:t>
          </w:r>
        </w:p>
        <w:p w14:paraId="12861DCA" w14:textId="77777777" w:rsidR="00E43CEE" w:rsidRDefault="00E43CEE">
          <w:pPr>
            <w:autoSpaceDE w:val="0"/>
            <w:autoSpaceDN w:val="0"/>
            <w:ind w:hanging="640"/>
            <w:divId w:val="448746426"/>
            <w:rPr>
              <w:rFonts w:eastAsia="Times New Roman"/>
            </w:rPr>
          </w:pPr>
          <w:r>
            <w:rPr>
              <w:rFonts w:eastAsia="Times New Roman"/>
            </w:rPr>
            <w:t>59.</w:t>
          </w:r>
          <w:r>
            <w:rPr>
              <w:rFonts w:eastAsia="Times New Roman"/>
            </w:rPr>
            <w:tab/>
            <w:t xml:space="preserve">Ma, Y. </w:t>
          </w:r>
          <w:r>
            <w:rPr>
              <w:rFonts w:eastAsia="Times New Roman"/>
              <w:i/>
              <w:iCs/>
            </w:rPr>
            <w:t>et al.</w:t>
          </w:r>
          <w:r>
            <w:rPr>
              <w:rFonts w:eastAsia="Times New Roman"/>
            </w:rPr>
            <w:t xml:space="preserve"> CCDC146 is required for sperm flagellum biogenesis and male fertility in mice. </w:t>
          </w:r>
          <w:r>
            <w:rPr>
              <w:rFonts w:eastAsia="Times New Roman"/>
              <w:i/>
              <w:iCs/>
            </w:rPr>
            <w:t>Cellular and Molecular Life Sciences</w:t>
          </w:r>
          <w:r>
            <w:rPr>
              <w:rFonts w:eastAsia="Times New Roman"/>
            </w:rPr>
            <w:t xml:space="preserve"> </w:t>
          </w:r>
          <w:r>
            <w:rPr>
              <w:rFonts w:eastAsia="Times New Roman"/>
              <w:b/>
              <w:bCs/>
            </w:rPr>
            <w:t>81</w:t>
          </w:r>
          <w:r>
            <w:rPr>
              <w:rFonts w:eastAsia="Times New Roman"/>
            </w:rPr>
            <w:t>, (2024).</w:t>
          </w:r>
        </w:p>
        <w:p w14:paraId="3E319411" w14:textId="77777777" w:rsidR="00E43CEE" w:rsidRDefault="00E43CEE">
          <w:pPr>
            <w:autoSpaceDE w:val="0"/>
            <w:autoSpaceDN w:val="0"/>
            <w:ind w:hanging="640"/>
            <w:divId w:val="769131066"/>
            <w:rPr>
              <w:rFonts w:eastAsia="Times New Roman"/>
            </w:rPr>
          </w:pPr>
          <w:r>
            <w:rPr>
              <w:rFonts w:eastAsia="Times New Roman"/>
            </w:rPr>
            <w:t>60.</w:t>
          </w:r>
          <w:r>
            <w:rPr>
              <w:rFonts w:eastAsia="Times New Roman"/>
            </w:rPr>
            <w:tab/>
            <w:t xml:space="preserve">Vogel, P. </w:t>
          </w:r>
          <w:r>
            <w:rPr>
              <w:rFonts w:eastAsia="Times New Roman"/>
              <w:i/>
              <w:iCs/>
            </w:rPr>
            <w:t>et al.</w:t>
          </w:r>
          <w:r>
            <w:rPr>
              <w:rFonts w:eastAsia="Times New Roman"/>
            </w:rPr>
            <w:t xml:space="preserve"> Congenital hydrocephalus in genetically engineered mice. </w:t>
          </w:r>
          <w:r>
            <w:rPr>
              <w:rFonts w:eastAsia="Times New Roman"/>
              <w:i/>
              <w:iCs/>
            </w:rPr>
            <w:t>Vet Pathol</w:t>
          </w:r>
          <w:r>
            <w:rPr>
              <w:rFonts w:eastAsia="Times New Roman"/>
            </w:rPr>
            <w:t xml:space="preserve"> </w:t>
          </w:r>
          <w:r>
            <w:rPr>
              <w:rFonts w:eastAsia="Times New Roman"/>
              <w:b/>
              <w:bCs/>
            </w:rPr>
            <w:t>49</w:t>
          </w:r>
          <w:r>
            <w:rPr>
              <w:rFonts w:eastAsia="Times New Roman"/>
            </w:rPr>
            <w:t>, 166–181 (2012).</w:t>
          </w:r>
        </w:p>
        <w:p w14:paraId="0F0A272C" w14:textId="77777777" w:rsidR="00E43CEE" w:rsidRDefault="00E43CEE">
          <w:pPr>
            <w:autoSpaceDE w:val="0"/>
            <w:autoSpaceDN w:val="0"/>
            <w:ind w:hanging="640"/>
            <w:divId w:val="570777221"/>
            <w:rPr>
              <w:rFonts w:eastAsia="Times New Roman"/>
            </w:rPr>
          </w:pPr>
          <w:r>
            <w:rPr>
              <w:rFonts w:eastAsia="Times New Roman"/>
            </w:rPr>
            <w:t>61.</w:t>
          </w:r>
          <w:r>
            <w:rPr>
              <w:rFonts w:eastAsia="Times New Roman"/>
            </w:rPr>
            <w:tab/>
            <w:t xml:space="preserve">Wu, J. Y. </w:t>
          </w:r>
          <w:r>
            <w:rPr>
              <w:rFonts w:eastAsia="Times New Roman"/>
              <w:i/>
              <w:iCs/>
            </w:rPr>
            <w:t>et al.</w:t>
          </w:r>
          <w:r>
            <w:rPr>
              <w:rFonts w:eastAsia="Times New Roman"/>
            </w:rPr>
            <w:t xml:space="preserve"> Spermiogenesis and exchange of basic nuclear proteins are impaired in male germ cells lacking Camk4. </w:t>
          </w:r>
          <w:r>
            <w:rPr>
              <w:rFonts w:eastAsia="Times New Roman"/>
              <w:i/>
              <w:iCs/>
            </w:rPr>
            <w:t>Nat Genet</w:t>
          </w:r>
          <w:r>
            <w:rPr>
              <w:rFonts w:eastAsia="Times New Roman"/>
            </w:rPr>
            <w:t xml:space="preserve"> </w:t>
          </w:r>
          <w:r>
            <w:rPr>
              <w:rFonts w:eastAsia="Times New Roman"/>
              <w:b/>
              <w:bCs/>
            </w:rPr>
            <w:t>25</w:t>
          </w:r>
          <w:r>
            <w:rPr>
              <w:rFonts w:eastAsia="Times New Roman"/>
            </w:rPr>
            <w:t>, 448–452 (2000).</w:t>
          </w:r>
        </w:p>
        <w:p w14:paraId="138D720B" w14:textId="77777777" w:rsidR="00E43CEE" w:rsidRDefault="00E43CEE">
          <w:pPr>
            <w:autoSpaceDE w:val="0"/>
            <w:autoSpaceDN w:val="0"/>
            <w:ind w:hanging="640"/>
            <w:divId w:val="701443905"/>
            <w:rPr>
              <w:rFonts w:eastAsia="Times New Roman"/>
            </w:rPr>
          </w:pPr>
          <w:r>
            <w:rPr>
              <w:rFonts w:eastAsia="Times New Roman"/>
            </w:rPr>
            <w:t>62.</w:t>
          </w:r>
          <w:r>
            <w:rPr>
              <w:rFonts w:eastAsia="Times New Roman"/>
            </w:rPr>
            <w:tab/>
            <w:t xml:space="preserve">Wu, J. Y., Gonzalez-Robayna, I. J., Richards, J. S. &amp; Means, A. R. Female fertility is reduced in mice lacking Ca2+/calmodulin-dependent protein kinase IV. </w:t>
          </w:r>
          <w:r>
            <w:rPr>
              <w:rFonts w:eastAsia="Times New Roman"/>
              <w:i/>
              <w:iCs/>
            </w:rPr>
            <w:t>Endocrinology</w:t>
          </w:r>
          <w:r>
            <w:rPr>
              <w:rFonts w:eastAsia="Times New Roman"/>
            </w:rPr>
            <w:t xml:space="preserve"> </w:t>
          </w:r>
          <w:r>
            <w:rPr>
              <w:rFonts w:eastAsia="Times New Roman"/>
              <w:b/>
              <w:bCs/>
            </w:rPr>
            <w:t>141</w:t>
          </w:r>
          <w:r>
            <w:rPr>
              <w:rFonts w:eastAsia="Times New Roman"/>
            </w:rPr>
            <w:t>, 4777–4783 (2000).</w:t>
          </w:r>
        </w:p>
        <w:p w14:paraId="345CC62C" w14:textId="77777777" w:rsidR="00E43CEE" w:rsidRDefault="00E43CEE">
          <w:pPr>
            <w:autoSpaceDE w:val="0"/>
            <w:autoSpaceDN w:val="0"/>
            <w:ind w:hanging="640"/>
            <w:divId w:val="1152020881"/>
            <w:rPr>
              <w:rFonts w:eastAsia="Times New Roman"/>
            </w:rPr>
          </w:pPr>
          <w:r>
            <w:rPr>
              <w:rFonts w:eastAsia="Times New Roman"/>
            </w:rPr>
            <w:t>63.</w:t>
          </w:r>
          <w:r>
            <w:rPr>
              <w:rFonts w:eastAsia="Times New Roman"/>
            </w:rPr>
            <w:tab/>
            <w:t xml:space="preserve">Khattri, A. </w:t>
          </w:r>
          <w:r>
            <w:rPr>
              <w:rFonts w:eastAsia="Times New Roman"/>
              <w:i/>
              <w:iCs/>
            </w:rPr>
            <w:t>et al.</w:t>
          </w:r>
          <w:r>
            <w:rPr>
              <w:rFonts w:eastAsia="Times New Roman"/>
            </w:rPr>
            <w:t xml:space="preserve"> Novel mutations in calcium/calmodulin-dependent protein kinase IV (CAMK4) gene in infertile men. </w:t>
          </w:r>
          <w:r>
            <w:rPr>
              <w:rFonts w:eastAsia="Times New Roman"/>
              <w:i/>
              <w:iCs/>
            </w:rPr>
            <w:t>Int J Androl</w:t>
          </w:r>
          <w:r>
            <w:rPr>
              <w:rFonts w:eastAsia="Times New Roman"/>
            </w:rPr>
            <w:t xml:space="preserve"> </w:t>
          </w:r>
          <w:r>
            <w:rPr>
              <w:rFonts w:eastAsia="Times New Roman"/>
              <w:b/>
              <w:bCs/>
            </w:rPr>
            <w:t>35</w:t>
          </w:r>
          <w:r>
            <w:rPr>
              <w:rFonts w:eastAsia="Times New Roman"/>
            </w:rPr>
            <w:t>, 810–818 (2012).</w:t>
          </w:r>
        </w:p>
        <w:p w14:paraId="662B45F9" w14:textId="77777777" w:rsidR="00E43CEE" w:rsidRDefault="00E43CEE">
          <w:pPr>
            <w:autoSpaceDE w:val="0"/>
            <w:autoSpaceDN w:val="0"/>
            <w:ind w:hanging="640"/>
            <w:divId w:val="90780669"/>
            <w:rPr>
              <w:rFonts w:eastAsia="Times New Roman"/>
            </w:rPr>
          </w:pPr>
          <w:r>
            <w:rPr>
              <w:rFonts w:eastAsia="Times New Roman"/>
            </w:rPr>
            <w:t>64.</w:t>
          </w:r>
          <w:r>
            <w:rPr>
              <w:rFonts w:eastAsia="Times New Roman"/>
            </w:rPr>
            <w:tab/>
            <w:t xml:space="preserve">Shen, Q. </w:t>
          </w:r>
          <w:r>
            <w:rPr>
              <w:rFonts w:eastAsia="Times New Roman"/>
              <w:i/>
              <w:iCs/>
            </w:rPr>
            <w:t>et al.</w:t>
          </w:r>
          <w:r>
            <w:rPr>
              <w:rFonts w:eastAsia="Times New Roman"/>
            </w:rPr>
            <w:t xml:space="preserve"> Bi-allelic truncating variants in CFAP206 cause male infertility in human and mouse. </w:t>
          </w:r>
          <w:r>
            <w:rPr>
              <w:rFonts w:eastAsia="Times New Roman"/>
              <w:i/>
              <w:iCs/>
            </w:rPr>
            <w:t>Hum Genet</w:t>
          </w:r>
          <w:r>
            <w:rPr>
              <w:rFonts w:eastAsia="Times New Roman"/>
            </w:rPr>
            <w:t xml:space="preserve"> </w:t>
          </w:r>
          <w:r>
            <w:rPr>
              <w:rFonts w:eastAsia="Times New Roman"/>
              <w:b/>
              <w:bCs/>
            </w:rPr>
            <w:t>140</w:t>
          </w:r>
          <w:r>
            <w:rPr>
              <w:rFonts w:eastAsia="Times New Roman"/>
            </w:rPr>
            <w:t>, 1367–1377 (2021).</w:t>
          </w:r>
        </w:p>
        <w:p w14:paraId="25283FF2" w14:textId="77777777" w:rsidR="00E43CEE" w:rsidRDefault="00E43CEE">
          <w:pPr>
            <w:autoSpaceDE w:val="0"/>
            <w:autoSpaceDN w:val="0"/>
            <w:ind w:hanging="640"/>
            <w:divId w:val="1260992537"/>
            <w:rPr>
              <w:rFonts w:eastAsia="Times New Roman"/>
            </w:rPr>
          </w:pPr>
          <w:r>
            <w:rPr>
              <w:rFonts w:eastAsia="Times New Roman"/>
            </w:rPr>
            <w:t>65.</w:t>
          </w:r>
          <w:r>
            <w:rPr>
              <w:rFonts w:eastAsia="Times New Roman"/>
            </w:rPr>
            <w:tab/>
            <w:t xml:space="preserve">Zhao, L. </w:t>
          </w:r>
          <w:r>
            <w:rPr>
              <w:rFonts w:eastAsia="Times New Roman"/>
              <w:i/>
              <w:iCs/>
            </w:rPr>
            <w:t>et al.</w:t>
          </w:r>
          <w:r>
            <w:rPr>
              <w:rFonts w:eastAsia="Times New Roman"/>
            </w:rPr>
            <w:t xml:space="preserve"> Heme-binding protein CYB5D1 is a radial spoke component required for coordinated ciliary beating. </w:t>
          </w:r>
          <w:r>
            <w:rPr>
              <w:rFonts w:eastAsia="Times New Roman"/>
              <w:i/>
              <w:iCs/>
            </w:rPr>
            <w:t>Proc Natl Acad Sci U S A</w:t>
          </w:r>
          <w:r>
            <w:rPr>
              <w:rFonts w:eastAsia="Times New Roman"/>
            </w:rPr>
            <w:t xml:space="preserve"> </w:t>
          </w:r>
          <w:r>
            <w:rPr>
              <w:rFonts w:eastAsia="Times New Roman"/>
              <w:b/>
              <w:bCs/>
            </w:rPr>
            <w:t>118</w:t>
          </w:r>
          <w:r>
            <w:rPr>
              <w:rFonts w:eastAsia="Times New Roman"/>
            </w:rPr>
            <w:t>, 1–12 (2021).</w:t>
          </w:r>
        </w:p>
        <w:p w14:paraId="1429DC44" w14:textId="77777777" w:rsidR="00E43CEE" w:rsidRDefault="00E43CEE">
          <w:pPr>
            <w:autoSpaceDE w:val="0"/>
            <w:autoSpaceDN w:val="0"/>
            <w:ind w:hanging="640"/>
            <w:divId w:val="138226329"/>
            <w:rPr>
              <w:rFonts w:eastAsia="Times New Roman"/>
            </w:rPr>
          </w:pPr>
          <w:r>
            <w:rPr>
              <w:rFonts w:eastAsia="Times New Roman"/>
            </w:rPr>
            <w:t>66.</w:t>
          </w:r>
          <w:r>
            <w:rPr>
              <w:rFonts w:eastAsia="Times New Roman"/>
            </w:rPr>
            <w:tab/>
            <w:t xml:space="preserve">Liu, M. </w:t>
          </w:r>
          <w:r>
            <w:rPr>
              <w:rFonts w:eastAsia="Times New Roman"/>
              <w:i/>
              <w:iCs/>
            </w:rPr>
            <w:t>et al.</w:t>
          </w:r>
          <w:r>
            <w:rPr>
              <w:rFonts w:eastAsia="Times New Roman"/>
            </w:rPr>
            <w:t xml:space="preserve"> A novel homozygous mutation in DNAJB13—a gene associated with the sperm axoneme—leads to teratozoospermia. </w:t>
          </w:r>
          <w:r>
            <w:rPr>
              <w:rFonts w:eastAsia="Times New Roman"/>
              <w:i/>
              <w:iCs/>
            </w:rPr>
            <w:t>J Assist Reprod Genet</w:t>
          </w:r>
          <w:r>
            <w:rPr>
              <w:rFonts w:eastAsia="Times New Roman"/>
            </w:rPr>
            <w:t xml:space="preserve"> </w:t>
          </w:r>
          <w:r>
            <w:rPr>
              <w:rFonts w:eastAsia="Times New Roman"/>
              <w:b/>
              <w:bCs/>
            </w:rPr>
            <w:t>39</w:t>
          </w:r>
          <w:r>
            <w:rPr>
              <w:rFonts w:eastAsia="Times New Roman"/>
            </w:rPr>
            <w:t>, 757–764 (2022).</w:t>
          </w:r>
        </w:p>
        <w:p w14:paraId="24F3DCC5" w14:textId="77777777" w:rsidR="00E43CEE" w:rsidRDefault="00E43CEE">
          <w:pPr>
            <w:autoSpaceDE w:val="0"/>
            <w:autoSpaceDN w:val="0"/>
            <w:ind w:hanging="640"/>
            <w:divId w:val="1223449123"/>
            <w:rPr>
              <w:rFonts w:eastAsia="Times New Roman"/>
            </w:rPr>
          </w:pPr>
          <w:r>
            <w:rPr>
              <w:rFonts w:eastAsia="Times New Roman"/>
            </w:rPr>
            <w:t>67.</w:t>
          </w:r>
          <w:r>
            <w:rPr>
              <w:rFonts w:eastAsia="Times New Roman"/>
            </w:rPr>
            <w:tab/>
            <w:t xml:space="preserve">Oji, A. </w:t>
          </w:r>
          <w:r>
            <w:rPr>
              <w:rFonts w:eastAsia="Times New Roman"/>
              <w:i/>
              <w:iCs/>
            </w:rPr>
            <w:t>et al.</w:t>
          </w:r>
          <w:r>
            <w:rPr>
              <w:rFonts w:eastAsia="Times New Roman"/>
            </w:rPr>
            <w:t xml:space="preserve"> CRISPR/Cas9 mediated genome editing in ES cells and its application for chimeric analysis in mice. </w:t>
          </w:r>
          <w:r>
            <w:rPr>
              <w:rFonts w:eastAsia="Times New Roman"/>
              <w:i/>
              <w:iCs/>
            </w:rPr>
            <w:t>Sci Rep</w:t>
          </w:r>
          <w:r>
            <w:rPr>
              <w:rFonts w:eastAsia="Times New Roman"/>
            </w:rPr>
            <w:t xml:space="preserve"> </w:t>
          </w:r>
          <w:r>
            <w:rPr>
              <w:rFonts w:eastAsia="Times New Roman"/>
              <w:b/>
              <w:bCs/>
            </w:rPr>
            <w:t>6</w:t>
          </w:r>
          <w:r>
            <w:rPr>
              <w:rFonts w:eastAsia="Times New Roman"/>
            </w:rPr>
            <w:t>, 1–9 (2016).</w:t>
          </w:r>
        </w:p>
        <w:p w14:paraId="3A6930A8" w14:textId="77777777" w:rsidR="00E43CEE" w:rsidRDefault="00E43CEE">
          <w:pPr>
            <w:autoSpaceDE w:val="0"/>
            <w:autoSpaceDN w:val="0"/>
            <w:ind w:hanging="640"/>
            <w:divId w:val="1578324223"/>
            <w:rPr>
              <w:rFonts w:eastAsia="Times New Roman"/>
            </w:rPr>
          </w:pPr>
          <w:r>
            <w:rPr>
              <w:rFonts w:eastAsia="Times New Roman"/>
            </w:rPr>
            <w:t>68.</w:t>
          </w:r>
          <w:r>
            <w:rPr>
              <w:rFonts w:eastAsia="Times New Roman"/>
            </w:rPr>
            <w:tab/>
            <w:t xml:space="preserve">El Khouri, E. </w:t>
          </w:r>
          <w:r>
            <w:rPr>
              <w:rFonts w:eastAsia="Times New Roman"/>
              <w:i/>
              <w:iCs/>
            </w:rPr>
            <w:t>et al.</w:t>
          </w:r>
          <w:r>
            <w:rPr>
              <w:rFonts w:eastAsia="Times New Roman"/>
            </w:rPr>
            <w:t xml:space="preserve"> Mutations in DNAJB13, Encoding an HSP40 Family Member, Cause Primary Ciliary Dyskinesia and Male Infertility. </w:t>
          </w:r>
          <w:r>
            <w:rPr>
              <w:rFonts w:eastAsia="Times New Roman"/>
              <w:i/>
              <w:iCs/>
            </w:rPr>
            <w:t>Am J Hum Genet</w:t>
          </w:r>
          <w:r>
            <w:rPr>
              <w:rFonts w:eastAsia="Times New Roman"/>
            </w:rPr>
            <w:t xml:space="preserve"> </w:t>
          </w:r>
          <w:r>
            <w:rPr>
              <w:rFonts w:eastAsia="Times New Roman"/>
              <w:b/>
              <w:bCs/>
            </w:rPr>
            <w:t>99</w:t>
          </w:r>
          <w:r>
            <w:rPr>
              <w:rFonts w:eastAsia="Times New Roman"/>
            </w:rPr>
            <w:t>, 489–500 (2016).</w:t>
          </w:r>
        </w:p>
        <w:p w14:paraId="707C749F" w14:textId="77777777" w:rsidR="00E43CEE" w:rsidRDefault="00E43CEE">
          <w:pPr>
            <w:autoSpaceDE w:val="0"/>
            <w:autoSpaceDN w:val="0"/>
            <w:ind w:hanging="640"/>
            <w:divId w:val="1851409526"/>
            <w:rPr>
              <w:rFonts w:eastAsia="Times New Roman"/>
            </w:rPr>
          </w:pPr>
          <w:r>
            <w:rPr>
              <w:rFonts w:eastAsia="Times New Roman"/>
            </w:rPr>
            <w:t>69.</w:t>
          </w:r>
          <w:r>
            <w:rPr>
              <w:rFonts w:eastAsia="Times New Roman"/>
            </w:rPr>
            <w:tab/>
            <w:t xml:space="preserve">Li, W. N. </w:t>
          </w:r>
          <w:r>
            <w:rPr>
              <w:rFonts w:eastAsia="Times New Roman"/>
              <w:i/>
              <w:iCs/>
            </w:rPr>
            <w:t>et al.</w:t>
          </w:r>
          <w:r>
            <w:rPr>
              <w:rFonts w:eastAsia="Times New Roman"/>
            </w:rPr>
            <w:t xml:space="preserve"> Missense mutation in DNAJB13 gene correlated with male fertility in asthenozoospermia. </w:t>
          </w:r>
          <w:r>
            <w:rPr>
              <w:rFonts w:eastAsia="Times New Roman"/>
              <w:i/>
              <w:iCs/>
            </w:rPr>
            <w:t>Andrology</w:t>
          </w:r>
          <w:r>
            <w:rPr>
              <w:rFonts w:eastAsia="Times New Roman"/>
            </w:rPr>
            <w:t xml:space="preserve"> </w:t>
          </w:r>
          <w:r>
            <w:rPr>
              <w:rFonts w:eastAsia="Times New Roman"/>
              <w:b/>
              <w:bCs/>
            </w:rPr>
            <w:t>8</w:t>
          </w:r>
          <w:r>
            <w:rPr>
              <w:rFonts w:eastAsia="Times New Roman"/>
            </w:rPr>
            <w:t>, 299–306 (2020).</w:t>
          </w:r>
        </w:p>
        <w:p w14:paraId="7192DE90" w14:textId="77777777" w:rsidR="00E43CEE" w:rsidRDefault="00E43CEE">
          <w:pPr>
            <w:autoSpaceDE w:val="0"/>
            <w:autoSpaceDN w:val="0"/>
            <w:ind w:hanging="640"/>
            <w:divId w:val="1298101328"/>
            <w:rPr>
              <w:rFonts w:eastAsia="Times New Roman"/>
            </w:rPr>
          </w:pPr>
          <w:r>
            <w:rPr>
              <w:rFonts w:eastAsia="Times New Roman"/>
            </w:rPr>
            <w:t>70.</w:t>
          </w:r>
          <w:r>
            <w:rPr>
              <w:rFonts w:eastAsia="Times New Roman"/>
            </w:rPr>
            <w:tab/>
            <w:t xml:space="preserve">Zhang, Z. </w:t>
          </w:r>
          <w:r>
            <w:rPr>
              <w:rFonts w:eastAsia="Times New Roman"/>
              <w:i/>
              <w:iCs/>
            </w:rPr>
            <w:t>et al.</w:t>
          </w:r>
          <w:r>
            <w:rPr>
              <w:rFonts w:eastAsia="Times New Roman"/>
            </w:rPr>
            <w:t xml:space="preserve"> IQUB deficiency causes male infertility by affecting the activity of p-ERK1/2/RSPH3. </w:t>
          </w:r>
          <w:r>
            <w:rPr>
              <w:rFonts w:eastAsia="Times New Roman"/>
              <w:i/>
              <w:iCs/>
            </w:rPr>
            <w:t>Human Reproduction</w:t>
          </w:r>
          <w:r>
            <w:rPr>
              <w:rFonts w:eastAsia="Times New Roman"/>
            </w:rPr>
            <w:t xml:space="preserve"> </w:t>
          </w:r>
          <w:r>
            <w:rPr>
              <w:rFonts w:eastAsia="Times New Roman"/>
              <w:b/>
              <w:bCs/>
            </w:rPr>
            <w:t>38</w:t>
          </w:r>
          <w:r>
            <w:rPr>
              <w:rFonts w:eastAsia="Times New Roman"/>
            </w:rPr>
            <w:t>, 168–179 (2023).</w:t>
          </w:r>
        </w:p>
        <w:p w14:paraId="2A711C3F" w14:textId="77777777" w:rsidR="00E43CEE" w:rsidRDefault="00E43CEE">
          <w:pPr>
            <w:autoSpaceDE w:val="0"/>
            <w:autoSpaceDN w:val="0"/>
            <w:ind w:hanging="640"/>
            <w:divId w:val="1248807089"/>
            <w:rPr>
              <w:rFonts w:eastAsia="Times New Roman"/>
            </w:rPr>
          </w:pPr>
          <w:r>
            <w:rPr>
              <w:rFonts w:eastAsia="Times New Roman"/>
            </w:rPr>
            <w:t>71.</w:t>
          </w:r>
          <w:r>
            <w:rPr>
              <w:rFonts w:eastAsia="Times New Roman"/>
            </w:rPr>
            <w:tab/>
            <w:t xml:space="preserve">Shamseldin, H. E. </w:t>
          </w:r>
          <w:r>
            <w:rPr>
              <w:rFonts w:eastAsia="Times New Roman"/>
              <w:i/>
              <w:iCs/>
            </w:rPr>
            <w:t>et al.</w:t>
          </w:r>
          <w:r>
            <w:rPr>
              <w:rFonts w:eastAsia="Times New Roman"/>
            </w:rPr>
            <w:t xml:space="preserve"> The morbid genome of ciliopathies: an update. </w:t>
          </w:r>
          <w:r>
            <w:rPr>
              <w:rFonts w:eastAsia="Times New Roman"/>
              <w:i/>
              <w:iCs/>
            </w:rPr>
            <w:t>Genetics in Medicine</w:t>
          </w:r>
          <w:r>
            <w:rPr>
              <w:rFonts w:eastAsia="Times New Roman"/>
            </w:rPr>
            <w:t xml:space="preserve"> </w:t>
          </w:r>
          <w:r>
            <w:rPr>
              <w:rFonts w:eastAsia="Times New Roman"/>
              <w:b/>
              <w:bCs/>
            </w:rPr>
            <w:t>22</w:t>
          </w:r>
          <w:r>
            <w:rPr>
              <w:rFonts w:eastAsia="Times New Roman"/>
            </w:rPr>
            <w:t>, 1051–1060 (2020).</w:t>
          </w:r>
        </w:p>
        <w:p w14:paraId="50555FF2" w14:textId="77777777" w:rsidR="00E43CEE" w:rsidRDefault="00E43CEE">
          <w:pPr>
            <w:autoSpaceDE w:val="0"/>
            <w:autoSpaceDN w:val="0"/>
            <w:ind w:hanging="640"/>
            <w:divId w:val="270287247"/>
            <w:rPr>
              <w:rFonts w:eastAsia="Times New Roman"/>
            </w:rPr>
          </w:pPr>
          <w:r>
            <w:rPr>
              <w:rFonts w:eastAsia="Times New Roman"/>
            </w:rPr>
            <w:lastRenderedPageBreak/>
            <w:t>72.</w:t>
          </w:r>
          <w:r>
            <w:rPr>
              <w:rFonts w:eastAsia="Times New Roman"/>
            </w:rPr>
            <w:tab/>
            <w:t xml:space="preserve">Cho, E. H. </w:t>
          </w:r>
          <w:r>
            <w:rPr>
              <w:rFonts w:eastAsia="Times New Roman"/>
              <w:i/>
              <w:iCs/>
            </w:rPr>
            <w:t>et al.</w:t>
          </w:r>
          <w:r>
            <w:rPr>
              <w:rFonts w:eastAsia="Times New Roman"/>
            </w:rPr>
            <w:t xml:space="preserve"> A nonsense variant in NME5 causes human primary ciliary dyskinesia with radial spoke defects. </w:t>
          </w:r>
          <w:r>
            <w:rPr>
              <w:rFonts w:eastAsia="Times New Roman"/>
              <w:i/>
              <w:iCs/>
            </w:rPr>
            <w:t>Clin Genet</w:t>
          </w:r>
          <w:r>
            <w:rPr>
              <w:rFonts w:eastAsia="Times New Roman"/>
            </w:rPr>
            <w:t xml:space="preserve"> </w:t>
          </w:r>
          <w:r>
            <w:rPr>
              <w:rFonts w:eastAsia="Times New Roman"/>
              <w:b/>
              <w:bCs/>
            </w:rPr>
            <w:t>98</w:t>
          </w:r>
          <w:r>
            <w:rPr>
              <w:rFonts w:eastAsia="Times New Roman"/>
            </w:rPr>
            <w:t>, 64–68 (2020).</w:t>
          </w:r>
        </w:p>
        <w:p w14:paraId="764EB68E" w14:textId="77777777" w:rsidR="00E43CEE" w:rsidRDefault="00E43CEE">
          <w:pPr>
            <w:autoSpaceDE w:val="0"/>
            <w:autoSpaceDN w:val="0"/>
            <w:ind w:hanging="640"/>
            <w:divId w:val="1327898731"/>
            <w:rPr>
              <w:rFonts w:eastAsia="Times New Roman"/>
            </w:rPr>
          </w:pPr>
          <w:r>
            <w:rPr>
              <w:rFonts w:eastAsia="Times New Roman"/>
            </w:rPr>
            <w:t>73.</w:t>
          </w:r>
          <w:r>
            <w:rPr>
              <w:rFonts w:eastAsia="Times New Roman"/>
            </w:rPr>
            <w:tab/>
            <w:t xml:space="preserve">Anderegg, L. </w:t>
          </w:r>
          <w:r>
            <w:rPr>
              <w:rFonts w:eastAsia="Times New Roman"/>
              <w:i/>
              <w:iCs/>
            </w:rPr>
            <w:t>et al.</w:t>
          </w:r>
          <w:r>
            <w:rPr>
              <w:rFonts w:eastAsia="Times New Roman"/>
            </w:rPr>
            <w:t xml:space="preserve"> NME5 frameshift variant in Alaskan Malamutes with primary ciliary dyskinesia. </w:t>
          </w:r>
          <w:r>
            <w:rPr>
              <w:rFonts w:eastAsia="Times New Roman"/>
              <w:i/>
              <w:iCs/>
            </w:rPr>
            <w:t>PLoS Genet</w:t>
          </w:r>
          <w:r>
            <w:rPr>
              <w:rFonts w:eastAsia="Times New Roman"/>
            </w:rPr>
            <w:t xml:space="preserve"> 1–16 (2019).</w:t>
          </w:r>
        </w:p>
        <w:p w14:paraId="44BE5827" w14:textId="77777777" w:rsidR="00E43CEE" w:rsidRDefault="00E43CEE">
          <w:pPr>
            <w:autoSpaceDE w:val="0"/>
            <w:autoSpaceDN w:val="0"/>
            <w:ind w:hanging="640"/>
            <w:divId w:val="2037804266"/>
            <w:rPr>
              <w:rFonts w:eastAsia="Times New Roman"/>
            </w:rPr>
          </w:pPr>
          <w:r>
            <w:rPr>
              <w:rFonts w:eastAsia="Times New Roman"/>
            </w:rPr>
            <w:t>74.</w:t>
          </w:r>
          <w:r>
            <w:rPr>
              <w:rFonts w:eastAsia="Times New Roman"/>
            </w:rPr>
            <w:tab/>
            <w:t xml:space="preserve">Fiedler, S. E., Dudiki, T., Vijayaraghavan, S. &amp; Carr, D. W. Loss of R2D2 proteins ROPN1 and ROPN1L causes defects in murine sperm motility, phosphorylation, and fibrous sheath integrity. </w:t>
          </w:r>
          <w:r>
            <w:rPr>
              <w:rFonts w:eastAsia="Times New Roman"/>
              <w:i/>
              <w:iCs/>
            </w:rPr>
            <w:t>Biol Reprod</w:t>
          </w:r>
          <w:r>
            <w:rPr>
              <w:rFonts w:eastAsia="Times New Roman"/>
            </w:rPr>
            <w:t xml:space="preserve"> </w:t>
          </w:r>
          <w:r>
            <w:rPr>
              <w:rFonts w:eastAsia="Times New Roman"/>
              <w:b/>
              <w:bCs/>
            </w:rPr>
            <w:t>88</w:t>
          </w:r>
          <w:r>
            <w:rPr>
              <w:rFonts w:eastAsia="Times New Roman"/>
            </w:rPr>
            <w:t>, 1–10 (2013).</w:t>
          </w:r>
        </w:p>
        <w:p w14:paraId="55489FAA" w14:textId="77777777" w:rsidR="00E43CEE" w:rsidRDefault="00E43CEE">
          <w:pPr>
            <w:autoSpaceDE w:val="0"/>
            <w:autoSpaceDN w:val="0"/>
            <w:ind w:hanging="640"/>
            <w:divId w:val="251625449"/>
            <w:rPr>
              <w:rFonts w:eastAsia="Times New Roman"/>
            </w:rPr>
          </w:pPr>
          <w:r>
            <w:rPr>
              <w:rFonts w:eastAsia="Times New Roman"/>
            </w:rPr>
            <w:t>75.</w:t>
          </w:r>
          <w:r>
            <w:rPr>
              <w:rFonts w:eastAsia="Times New Roman"/>
            </w:rPr>
            <w:tab/>
            <w:t xml:space="preserve">Knowles, M. R. </w:t>
          </w:r>
          <w:r>
            <w:rPr>
              <w:rFonts w:eastAsia="Times New Roman"/>
              <w:i/>
              <w:iCs/>
            </w:rPr>
            <w:t>et al.</w:t>
          </w:r>
          <w:r>
            <w:rPr>
              <w:rFonts w:eastAsia="Times New Roman"/>
            </w:rPr>
            <w:t xml:space="preserve"> Mutations in RSPH1 cause primary ciliary dyskinesia with a unique clinical and ciliary phenotype. </w:t>
          </w:r>
          <w:r>
            <w:rPr>
              <w:rFonts w:eastAsia="Times New Roman"/>
              <w:i/>
              <w:iCs/>
            </w:rPr>
            <w:t>Am J Respir Crit Care Med</w:t>
          </w:r>
          <w:r>
            <w:rPr>
              <w:rFonts w:eastAsia="Times New Roman"/>
            </w:rPr>
            <w:t xml:space="preserve"> </w:t>
          </w:r>
          <w:r>
            <w:rPr>
              <w:rFonts w:eastAsia="Times New Roman"/>
              <w:b/>
              <w:bCs/>
            </w:rPr>
            <w:t>189</w:t>
          </w:r>
          <w:r>
            <w:rPr>
              <w:rFonts w:eastAsia="Times New Roman"/>
            </w:rPr>
            <w:t>, 707–717 (2014).</w:t>
          </w:r>
        </w:p>
        <w:p w14:paraId="5E22323E" w14:textId="77777777" w:rsidR="00E43CEE" w:rsidRDefault="00E43CEE">
          <w:pPr>
            <w:autoSpaceDE w:val="0"/>
            <w:autoSpaceDN w:val="0"/>
            <w:ind w:hanging="640"/>
            <w:divId w:val="1612585583"/>
            <w:rPr>
              <w:rFonts w:eastAsia="Times New Roman"/>
            </w:rPr>
          </w:pPr>
          <w:r>
            <w:rPr>
              <w:rFonts w:eastAsia="Times New Roman"/>
            </w:rPr>
            <w:t>76.</w:t>
          </w:r>
          <w:r>
            <w:rPr>
              <w:rFonts w:eastAsia="Times New Roman"/>
            </w:rPr>
            <w:tab/>
            <w:t xml:space="preserve">Onoufriadis, A. </w:t>
          </w:r>
          <w:r>
            <w:rPr>
              <w:rFonts w:eastAsia="Times New Roman"/>
              <w:i/>
              <w:iCs/>
            </w:rPr>
            <w:t>et al.</w:t>
          </w:r>
          <w:r>
            <w:rPr>
              <w:rFonts w:eastAsia="Times New Roman"/>
            </w:rPr>
            <w:t xml:space="preserve"> Targeted NGS gene panel identifies mutations in RSPH1 causing primary ciliary dyskinesia and a common mechanism for ciliary central pair agenesis due to radial spoke defects. </w:t>
          </w:r>
          <w:r>
            <w:rPr>
              <w:rFonts w:eastAsia="Times New Roman"/>
              <w:i/>
              <w:iCs/>
            </w:rPr>
            <w:t>Hum Mol Genet</w:t>
          </w:r>
          <w:r>
            <w:rPr>
              <w:rFonts w:eastAsia="Times New Roman"/>
            </w:rPr>
            <w:t xml:space="preserve"> </w:t>
          </w:r>
          <w:r>
            <w:rPr>
              <w:rFonts w:eastAsia="Times New Roman"/>
              <w:b/>
              <w:bCs/>
            </w:rPr>
            <w:t>23</w:t>
          </w:r>
          <w:r>
            <w:rPr>
              <w:rFonts w:eastAsia="Times New Roman"/>
            </w:rPr>
            <w:t>, 3362–3374 (2014).</w:t>
          </w:r>
        </w:p>
        <w:p w14:paraId="60EE6D88" w14:textId="77777777" w:rsidR="00E43CEE" w:rsidRDefault="00E43CEE">
          <w:pPr>
            <w:autoSpaceDE w:val="0"/>
            <w:autoSpaceDN w:val="0"/>
            <w:ind w:hanging="640"/>
            <w:divId w:val="961569170"/>
            <w:rPr>
              <w:rFonts w:eastAsia="Times New Roman"/>
            </w:rPr>
          </w:pPr>
          <w:r>
            <w:rPr>
              <w:rFonts w:eastAsia="Times New Roman"/>
            </w:rPr>
            <w:t>77.</w:t>
          </w:r>
          <w:r>
            <w:rPr>
              <w:rFonts w:eastAsia="Times New Roman"/>
            </w:rPr>
            <w:tab/>
            <w:t xml:space="preserve">Yin, W. </w:t>
          </w:r>
          <w:r>
            <w:rPr>
              <w:rFonts w:eastAsia="Times New Roman"/>
              <w:i/>
              <w:iCs/>
            </w:rPr>
            <w:t>et al.</w:t>
          </w:r>
          <w:r>
            <w:rPr>
              <w:rFonts w:eastAsia="Times New Roman"/>
            </w:rPr>
            <w:t xml:space="preserve"> Mice with a deletion of Rsph1 exhibit a low level of mucociliary clearance and develop a primary ciliary dyskinesia phenotype. </w:t>
          </w:r>
          <w:r>
            <w:rPr>
              <w:rFonts w:eastAsia="Times New Roman"/>
              <w:i/>
              <w:iCs/>
            </w:rPr>
            <w:t>Am J Respir Cell Mol Biol</w:t>
          </w:r>
          <w:r>
            <w:rPr>
              <w:rFonts w:eastAsia="Times New Roman"/>
            </w:rPr>
            <w:t xml:space="preserve"> </w:t>
          </w:r>
          <w:r>
            <w:rPr>
              <w:rFonts w:eastAsia="Times New Roman"/>
              <w:b/>
              <w:bCs/>
            </w:rPr>
            <w:t>61</w:t>
          </w:r>
          <w:r>
            <w:rPr>
              <w:rFonts w:eastAsia="Times New Roman"/>
            </w:rPr>
            <w:t>, 312–321 (2019).</w:t>
          </w:r>
        </w:p>
        <w:p w14:paraId="35ECE1A9" w14:textId="77777777" w:rsidR="00E43CEE" w:rsidRDefault="00E43CEE">
          <w:pPr>
            <w:autoSpaceDE w:val="0"/>
            <w:autoSpaceDN w:val="0"/>
            <w:ind w:hanging="640"/>
            <w:divId w:val="427696695"/>
            <w:rPr>
              <w:rFonts w:eastAsia="Times New Roman"/>
            </w:rPr>
          </w:pPr>
          <w:r>
            <w:rPr>
              <w:rFonts w:eastAsia="Times New Roman"/>
            </w:rPr>
            <w:t>78.</w:t>
          </w:r>
          <w:r>
            <w:rPr>
              <w:rFonts w:eastAsia="Times New Roman"/>
            </w:rPr>
            <w:tab/>
            <w:t xml:space="preserve">Kott, E. </w:t>
          </w:r>
          <w:r>
            <w:rPr>
              <w:rFonts w:eastAsia="Times New Roman"/>
              <w:i/>
              <w:iCs/>
            </w:rPr>
            <w:t>et al.</w:t>
          </w:r>
          <w:r>
            <w:rPr>
              <w:rFonts w:eastAsia="Times New Roman"/>
            </w:rPr>
            <w:t xml:space="preserve"> Loss-of-function mutations in RSPH1 Cause primary ciliary dyskinesia with central-complex and radial-spoke defects. </w:t>
          </w:r>
          <w:r>
            <w:rPr>
              <w:rFonts w:eastAsia="Times New Roman"/>
              <w:i/>
              <w:iCs/>
            </w:rPr>
            <w:t>Am J Hum Genet</w:t>
          </w:r>
          <w:r>
            <w:rPr>
              <w:rFonts w:eastAsia="Times New Roman"/>
            </w:rPr>
            <w:t xml:space="preserve"> </w:t>
          </w:r>
          <w:r>
            <w:rPr>
              <w:rFonts w:eastAsia="Times New Roman"/>
              <w:b/>
              <w:bCs/>
            </w:rPr>
            <w:t>93</w:t>
          </w:r>
          <w:r>
            <w:rPr>
              <w:rFonts w:eastAsia="Times New Roman"/>
            </w:rPr>
            <w:t>, 561–570 (2013).</w:t>
          </w:r>
        </w:p>
        <w:p w14:paraId="5B99CF68" w14:textId="77777777" w:rsidR="00E43CEE" w:rsidRDefault="00E43CEE">
          <w:pPr>
            <w:autoSpaceDE w:val="0"/>
            <w:autoSpaceDN w:val="0"/>
            <w:ind w:hanging="640"/>
            <w:divId w:val="1242563806"/>
            <w:rPr>
              <w:rFonts w:eastAsia="Times New Roman"/>
            </w:rPr>
          </w:pPr>
          <w:r>
            <w:rPr>
              <w:rFonts w:eastAsia="Times New Roman"/>
            </w:rPr>
            <w:t>79.</w:t>
          </w:r>
          <w:r>
            <w:rPr>
              <w:rFonts w:eastAsia="Times New Roman"/>
            </w:rPr>
            <w:tab/>
            <w:t xml:space="preserve">Jeanson, L. </w:t>
          </w:r>
          <w:r>
            <w:rPr>
              <w:rFonts w:eastAsia="Times New Roman"/>
              <w:i/>
              <w:iCs/>
            </w:rPr>
            <w:t>et al.</w:t>
          </w:r>
          <w:r>
            <w:rPr>
              <w:rFonts w:eastAsia="Times New Roman"/>
            </w:rPr>
            <w:t xml:space="preserve"> RSPH3 Mutations Cause Primary Ciliary Dyskinesia with Central-Complex Defects and a Near Absence of Radial Spokes. </w:t>
          </w:r>
          <w:r>
            <w:rPr>
              <w:rFonts w:eastAsia="Times New Roman"/>
              <w:i/>
              <w:iCs/>
            </w:rPr>
            <w:t>Am J Hum Genet</w:t>
          </w:r>
          <w:r>
            <w:rPr>
              <w:rFonts w:eastAsia="Times New Roman"/>
            </w:rPr>
            <w:t xml:space="preserve"> </w:t>
          </w:r>
          <w:r>
            <w:rPr>
              <w:rFonts w:eastAsia="Times New Roman"/>
              <w:b/>
              <w:bCs/>
            </w:rPr>
            <w:t>97</w:t>
          </w:r>
          <w:r>
            <w:rPr>
              <w:rFonts w:eastAsia="Times New Roman"/>
            </w:rPr>
            <w:t>, 153–162 (2015).</w:t>
          </w:r>
        </w:p>
        <w:p w14:paraId="36B6BFC5" w14:textId="77777777" w:rsidR="00E43CEE" w:rsidRDefault="00E43CEE">
          <w:pPr>
            <w:autoSpaceDE w:val="0"/>
            <w:autoSpaceDN w:val="0"/>
            <w:ind w:hanging="640"/>
            <w:divId w:val="24643557"/>
            <w:rPr>
              <w:rFonts w:eastAsia="Times New Roman"/>
            </w:rPr>
          </w:pPr>
          <w:r>
            <w:rPr>
              <w:rFonts w:eastAsia="Times New Roman"/>
            </w:rPr>
            <w:t>80.</w:t>
          </w:r>
          <w:r>
            <w:rPr>
              <w:rFonts w:eastAsia="Times New Roman"/>
            </w:rPr>
            <w:tab/>
            <w:t xml:space="preserve">Wu, H. </w:t>
          </w:r>
          <w:r>
            <w:rPr>
              <w:rFonts w:eastAsia="Times New Roman"/>
              <w:i/>
              <w:iCs/>
            </w:rPr>
            <w:t>et al.</w:t>
          </w:r>
          <w:r>
            <w:rPr>
              <w:rFonts w:eastAsia="Times New Roman"/>
            </w:rPr>
            <w:t xml:space="preserve"> Patients with severe asthenoteratospermia carrying SPAG6 or RSPH3 mutations have a positive pregnancy outcome following intracytoplasmic sperm injection. </w:t>
          </w:r>
          <w:r>
            <w:rPr>
              <w:rFonts w:eastAsia="Times New Roman"/>
              <w:i/>
              <w:iCs/>
            </w:rPr>
            <w:t>J Assist Reprod Genet</w:t>
          </w:r>
          <w:r>
            <w:rPr>
              <w:rFonts w:eastAsia="Times New Roman"/>
            </w:rPr>
            <w:t xml:space="preserve"> </w:t>
          </w:r>
          <w:r>
            <w:rPr>
              <w:rFonts w:eastAsia="Times New Roman"/>
              <w:b/>
              <w:bCs/>
            </w:rPr>
            <w:t>37</w:t>
          </w:r>
          <w:r>
            <w:rPr>
              <w:rFonts w:eastAsia="Times New Roman"/>
            </w:rPr>
            <w:t>, 829–840 (2020).</w:t>
          </w:r>
        </w:p>
        <w:p w14:paraId="1BE7AD21" w14:textId="77777777" w:rsidR="00E43CEE" w:rsidRDefault="00E43CEE">
          <w:pPr>
            <w:autoSpaceDE w:val="0"/>
            <w:autoSpaceDN w:val="0"/>
            <w:ind w:hanging="640"/>
            <w:divId w:val="627125250"/>
            <w:rPr>
              <w:rFonts w:eastAsia="Times New Roman"/>
            </w:rPr>
          </w:pPr>
          <w:r>
            <w:rPr>
              <w:rFonts w:eastAsia="Times New Roman"/>
            </w:rPr>
            <w:t>81.</w:t>
          </w:r>
          <w:r>
            <w:rPr>
              <w:rFonts w:eastAsia="Times New Roman"/>
            </w:rPr>
            <w:tab/>
            <w:t xml:space="preserve">Abbasi, F. </w:t>
          </w:r>
          <w:r>
            <w:rPr>
              <w:rFonts w:eastAsia="Times New Roman"/>
              <w:i/>
              <w:iCs/>
            </w:rPr>
            <w:t>et al.</w:t>
          </w:r>
          <w:r>
            <w:rPr>
              <w:rFonts w:eastAsia="Times New Roman"/>
            </w:rPr>
            <w:t xml:space="preserve"> RSPH6A is required for sperm flagellum formation and male fertility in mice. </w:t>
          </w:r>
          <w:r>
            <w:rPr>
              <w:rFonts w:eastAsia="Times New Roman"/>
              <w:i/>
              <w:iCs/>
            </w:rPr>
            <w:t>J Cell Sci</w:t>
          </w:r>
          <w:r>
            <w:rPr>
              <w:rFonts w:eastAsia="Times New Roman"/>
            </w:rPr>
            <w:t xml:space="preserve"> </w:t>
          </w:r>
          <w:r>
            <w:rPr>
              <w:rFonts w:eastAsia="Times New Roman"/>
              <w:b/>
              <w:bCs/>
            </w:rPr>
            <w:t>131</w:t>
          </w:r>
          <w:r>
            <w:rPr>
              <w:rFonts w:eastAsia="Times New Roman"/>
            </w:rPr>
            <w:t>, (2018).</w:t>
          </w:r>
        </w:p>
        <w:p w14:paraId="21E9862F" w14:textId="77777777" w:rsidR="00E43CEE" w:rsidRDefault="00E43CEE">
          <w:pPr>
            <w:autoSpaceDE w:val="0"/>
            <w:autoSpaceDN w:val="0"/>
            <w:ind w:hanging="640"/>
            <w:divId w:val="545800457"/>
            <w:rPr>
              <w:rFonts w:eastAsia="Times New Roman"/>
            </w:rPr>
          </w:pPr>
          <w:r>
            <w:rPr>
              <w:rFonts w:eastAsia="Times New Roman"/>
            </w:rPr>
            <w:t>82.</w:t>
          </w:r>
          <w:r>
            <w:rPr>
              <w:rFonts w:eastAsia="Times New Roman"/>
            </w:rPr>
            <w:tab/>
            <w:t xml:space="preserve">De Jesús-Rojas, W. </w:t>
          </w:r>
          <w:r>
            <w:rPr>
              <w:rFonts w:eastAsia="Times New Roman"/>
              <w:i/>
              <w:iCs/>
            </w:rPr>
            <w:t>et al.</w:t>
          </w:r>
          <w:r>
            <w:rPr>
              <w:rFonts w:eastAsia="Times New Roman"/>
            </w:rPr>
            <w:t xml:space="preserve"> The RSPH4A Gene in Primary Ciliary Dyskinesia. </w:t>
          </w:r>
          <w:r>
            <w:rPr>
              <w:rFonts w:eastAsia="Times New Roman"/>
              <w:i/>
              <w:iCs/>
            </w:rPr>
            <w:t>Int J Mol Sci</w:t>
          </w:r>
          <w:r>
            <w:rPr>
              <w:rFonts w:eastAsia="Times New Roman"/>
            </w:rPr>
            <w:t xml:space="preserve"> </w:t>
          </w:r>
          <w:r>
            <w:rPr>
              <w:rFonts w:eastAsia="Times New Roman"/>
              <w:b/>
              <w:bCs/>
            </w:rPr>
            <w:t>24</w:t>
          </w:r>
          <w:r>
            <w:rPr>
              <w:rFonts w:eastAsia="Times New Roman"/>
            </w:rPr>
            <w:t>, (2023).</w:t>
          </w:r>
        </w:p>
        <w:p w14:paraId="16CD7F96" w14:textId="77777777" w:rsidR="00E43CEE" w:rsidRDefault="00E43CEE">
          <w:pPr>
            <w:autoSpaceDE w:val="0"/>
            <w:autoSpaceDN w:val="0"/>
            <w:ind w:hanging="640"/>
            <w:divId w:val="181864342"/>
            <w:rPr>
              <w:rFonts w:eastAsia="Times New Roman"/>
            </w:rPr>
          </w:pPr>
          <w:r>
            <w:rPr>
              <w:rFonts w:eastAsia="Times New Roman"/>
            </w:rPr>
            <w:t>83.</w:t>
          </w:r>
          <w:r>
            <w:rPr>
              <w:rFonts w:eastAsia="Times New Roman"/>
            </w:rPr>
            <w:tab/>
            <w:t xml:space="preserve">Yoke, H. </w:t>
          </w:r>
          <w:r>
            <w:rPr>
              <w:rFonts w:eastAsia="Times New Roman"/>
              <w:i/>
              <w:iCs/>
            </w:rPr>
            <w:t>et al.</w:t>
          </w:r>
          <w:r>
            <w:rPr>
              <w:rFonts w:eastAsia="Times New Roman"/>
            </w:rPr>
            <w:t xml:space="preserve"> Rsph4a is essential for the triplet radial spoke head assembly of the mouse motile cilia. </w:t>
          </w:r>
          <w:r>
            <w:rPr>
              <w:rFonts w:eastAsia="Times New Roman"/>
              <w:i/>
              <w:iCs/>
            </w:rPr>
            <w:t>PLoS Genet</w:t>
          </w:r>
          <w:r>
            <w:rPr>
              <w:rFonts w:eastAsia="Times New Roman"/>
            </w:rPr>
            <w:t xml:space="preserve"> </w:t>
          </w:r>
          <w:r>
            <w:rPr>
              <w:rFonts w:eastAsia="Times New Roman"/>
              <w:b/>
              <w:bCs/>
            </w:rPr>
            <w:t>16</w:t>
          </w:r>
          <w:r>
            <w:rPr>
              <w:rFonts w:eastAsia="Times New Roman"/>
            </w:rPr>
            <w:t>, 1–16 (2020).</w:t>
          </w:r>
        </w:p>
        <w:p w14:paraId="64A44E0B" w14:textId="77777777" w:rsidR="00E43CEE" w:rsidRDefault="00E43CEE">
          <w:pPr>
            <w:autoSpaceDE w:val="0"/>
            <w:autoSpaceDN w:val="0"/>
            <w:ind w:hanging="640"/>
            <w:divId w:val="2074547890"/>
            <w:rPr>
              <w:rFonts w:eastAsia="Times New Roman"/>
            </w:rPr>
          </w:pPr>
          <w:r>
            <w:rPr>
              <w:rFonts w:eastAsia="Times New Roman"/>
            </w:rPr>
            <w:t>84.</w:t>
          </w:r>
          <w:r>
            <w:rPr>
              <w:rFonts w:eastAsia="Times New Roman"/>
            </w:rPr>
            <w:tab/>
            <w:t xml:space="preserve">Castleman, V. H. </w:t>
          </w:r>
          <w:r>
            <w:rPr>
              <w:rFonts w:eastAsia="Times New Roman"/>
              <w:i/>
              <w:iCs/>
            </w:rPr>
            <w:t>et al.</w:t>
          </w:r>
          <w:r>
            <w:rPr>
              <w:rFonts w:eastAsia="Times New Roman"/>
            </w:rPr>
            <w:t xml:space="preserve"> Mutations in radial spoke head protein genes RSPH9 and RSPH4A cause primary ciliary dyskinesia with central-microtubular-pair abnormalities. </w:t>
          </w:r>
          <w:r>
            <w:rPr>
              <w:rFonts w:eastAsia="Times New Roman"/>
              <w:i/>
              <w:iCs/>
            </w:rPr>
            <w:t>Am J Hum Genet</w:t>
          </w:r>
          <w:r>
            <w:rPr>
              <w:rFonts w:eastAsia="Times New Roman"/>
            </w:rPr>
            <w:t xml:space="preserve"> </w:t>
          </w:r>
          <w:r>
            <w:rPr>
              <w:rFonts w:eastAsia="Times New Roman"/>
              <w:b/>
              <w:bCs/>
            </w:rPr>
            <w:t>84</w:t>
          </w:r>
          <w:r>
            <w:rPr>
              <w:rFonts w:eastAsia="Times New Roman"/>
            </w:rPr>
            <w:t>, 197–209 (2008).</w:t>
          </w:r>
        </w:p>
        <w:p w14:paraId="0E52F0D0" w14:textId="77777777" w:rsidR="00E43CEE" w:rsidRDefault="00E43CEE">
          <w:pPr>
            <w:autoSpaceDE w:val="0"/>
            <w:autoSpaceDN w:val="0"/>
            <w:ind w:hanging="640"/>
            <w:divId w:val="1019548452"/>
            <w:rPr>
              <w:rFonts w:eastAsia="Times New Roman"/>
            </w:rPr>
          </w:pPr>
          <w:r>
            <w:rPr>
              <w:rFonts w:eastAsia="Times New Roman"/>
            </w:rPr>
            <w:t>85.</w:t>
          </w:r>
          <w:r>
            <w:rPr>
              <w:rFonts w:eastAsia="Times New Roman"/>
            </w:rPr>
            <w:tab/>
            <w:t xml:space="preserve">Yiallouros, P. K. </w:t>
          </w:r>
          <w:r>
            <w:rPr>
              <w:rFonts w:eastAsia="Times New Roman"/>
              <w:i/>
              <w:iCs/>
            </w:rPr>
            <w:t>et al.</w:t>
          </w:r>
          <w:r>
            <w:rPr>
              <w:rFonts w:eastAsia="Times New Roman"/>
            </w:rPr>
            <w:t xml:space="preserve"> Wide phenotypic variability in RSPH9-associated primary ciliary dyskinesia: Review of a case-series from Cyprus. </w:t>
          </w:r>
          <w:r>
            <w:rPr>
              <w:rFonts w:eastAsia="Times New Roman"/>
              <w:i/>
              <w:iCs/>
            </w:rPr>
            <w:t>J Thorac Dis</w:t>
          </w:r>
          <w:r>
            <w:rPr>
              <w:rFonts w:eastAsia="Times New Roman"/>
            </w:rPr>
            <w:t xml:space="preserve"> </w:t>
          </w:r>
          <w:r>
            <w:rPr>
              <w:rFonts w:eastAsia="Times New Roman"/>
              <w:b/>
              <w:bCs/>
            </w:rPr>
            <w:t>11</w:t>
          </w:r>
          <w:r>
            <w:rPr>
              <w:rFonts w:eastAsia="Times New Roman"/>
            </w:rPr>
            <w:t>, 2067–2075 (2019).</w:t>
          </w:r>
        </w:p>
        <w:p w14:paraId="1EED15DC" w14:textId="77777777" w:rsidR="00E43CEE" w:rsidRDefault="00E43CEE">
          <w:pPr>
            <w:autoSpaceDE w:val="0"/>
            <w:autoSpaceDN w:val="0"/>
            <w:ind w:hanging="640"/>
            <w:divId w:val="721246719"/>
            <w:rPr>
              <w:rFonts w:eastAsia="Times New Roman"/>
            </w:rPr>
          </w:pPr>
          <w:r>
            <w:rPr>
              <w:rFonts w:eastAsia="Times New Roman"/>
            </w:rPr>
            <w:t>86.</w:t>
          </w:r>
          <w:r>
            <w:rPr>
              <w:rFonts w:eastAsia="Times New Roman"/>
            </w:rPr>
            <w:tab/>
            <w:t xml:space="preserve">Al-Mutairi, D. A., Alsabah, B. H., Pennekamp, P. &amp; Omran, H. Mapping the Most Common Founder Variant in RSPH9 That Causes Primary Ciliary Dyskinesia in Multiple Consanguineous Families of Bedouin Arabs. </w:t>
          </w:r>
          <w:r>
            <w:rPr>
              <w:rFonts w:eastAsia="Times New Roman"/>
              <w:i/>
              <w:iCs/>
            </w:rPr>
            <w:t>J Clin Med</w:t>
          </w:r>
          <w:r>
            <w:rPr>
              <w:rFonts w:eastAsia="Times New Roman"/>
            </w:rPr>
            <w:t xml:space="preserve"> </w:t>
          </w:r>
          <w:r>
            <w:rPr>
              <w:rFonts w:eastAsia="Times New Roman"/>
              <w:b/>
              <w:bCs/>
            </w:rPr>
            <w:t>12</w:t>
          </w:r>
          <w:r>
            <w:rPr>
              <w:rFonts w:eastAsia="Times New Roman"/>
            </w:rPr>
            <w:t>, (2023).</w:t>
          </w:r>
        </w:p>
        <w:p w14:paraId="086C588A" w14:textId="77777777" w:rsidR="00E43CEE" w:rsidRDefault="00E43CEE">
          <w:pPr>
            <w:autoSpaceDE w:val="0"/>
            <w:autoSpaceDN w:val="0"/>
            <w:ind w:hanging="640"/>
            <w:divId w:val="2025324738"/>
            <w:rPr>
              <w:rFonts w:eastAsia="Times New Roman"/>
            </w:rPr>
          </w:pPr>
          <w:r>
            <w:rPr>
              <w:rFonts w:eastAsia="Times New Roman"/>
            </w:rPr>
            <w:t>87.</w:t>
          </w:r>
          <w:r>
            <w:rPr>
              <w:rFonts w:eastAsia="Times New Roman"/>
            </w:rPr>
            <w:tab/>
            <w:t xml:space="preserve">Zou, W. </w:t>
          </w:r>
          <w:r>
            <w:rPr>
              <w:rFonts w:eastAsia="Times New Roman"/>
              <w:i/>
              <w:iCs/>
            </w:rPr>
            <w:t>et al.</w:t>
          </w:r>
          <w:r>
            <w:rPr>
              <w:rFonts w:eastAsia="Times New Roman"/>
            </w:rPr>
            <w:t xml:space="preserve"> Loss of Rsph9 causes neonatal hydrocephalus with abnormal development of motile cilia in mice. </w:t>
          </w:r>
          <w:r>
            <w:rPr>
              <w:rFonts w:eastAsia="Times New Roman"/>
              <w:i/>
              <w:iCs/>
            </w:rPr>
            <w:t>Sci Rep</w:t>
          </w:r>
          <w:r>
            <w:rPr>
              <w:rFonts w:eastAsia="Times New Roman"/>
            </w:rPr>
            <w:t xml:space="preserve"> </w:t>
          </w:r>
          <w:r>
            <w:rPr>
              <w:rFonts w:eastAsia="Times New Roman"/>
              <w:b/>
              <w:bCs/>
            </w:rPr>
            <w:t>10</w:t>
          </w:r>
          <w:r>
            <w:rPr>
              <w:rFonts w:eastAsia="Times New Roman"/>
            </w:rPr>
            <w:t>, 1–11 (2020).</w:t>
          </w:r>
        </w:p>
        <w:p w14:paraId="3F8D61C7" w14:textId="77777777" w:rsidR="00E43CEE" w:rsidRDefault="00E43CEE">
          <w:pPr>
            <w:autoSpaceDE w:val="0"/>
            <w:autoSpaceDN w:val="0"/>
            <w:ind w:hanging="640"/>
            <w:divId w:val="1059789245"/>
            <w:rPr>
              <w:rFonts w:eastAsia="Times New Roman"/>
            </w:rPr>
          </w:pPr>
          <w:r>
            <w:rPr>
              <w:rFonts w:eastAsia="Times New Roman"/>
            </w:rPr>
            <w:t>88.</w:t>
          </w:r>
          <w:r>
            <w:rPr>
              <w:rFonts w:eastAsia="Times New Roman"/>
            </w:rPr>
            <w:tab/>
            <w:t xml:space="preserve">Montjean, D. </w:t>
          </w:r>
          <w:r>
            <w:rPr>
              <w:rFonts w:eastAsia="Times New Roman"/>
              <w:i/>
              <w:iCs/>
            </w:rPr>
            <w:t>et al.</w:t>
          </w:r>
          <w:r>
            <w:rPr>
              <w:rFonts w:eastAsia="Times New Roman"/>
            </w:rPr>
            <w:t xml:space="preserve"> Sperm transcriptome profiling in oligozoospermia. </w:t>
          </w:r>
          <w:r>
            <w:rPr>
              <w:rFonts w:eastAsia="Times New Roman"/>
              <w:i/>
              <w:iCs/>
            </w:rPr>
            <w:t>J Assist Reprod Genet</w:t>
          </w:r>
          <w:r>
            <w:rPr>
              <w:rFonts w:eastAsia="Times New Roman"/>
            </w:rPr>
            <w:t xml:space="preserve"> </w:t>
          </w:r>
          <w:r>
            <w:rPr>
              <w:rFonts w:eastAsia="Times New Roman"/>
              <w:b/>
              <w:bCs/>
            </w:rPr>
            <w:t>29</w:t>
          </w:r>
          <w:r>
            <w:rPr>
              <w:rFonts w:eastAsia="Times New Roman"/>
            </w:rPr>
            <w:t>, 3–10 (2012).</w:t>
          </w:r>
        </w:p>
        <w:p w14:paraId="2DECD940" w14:textId="77777777" w:rsidR="00E43CEE" w:rsidRDefault="00E43CEE">
          <w:pPr>
            <w:autoSpaceDE w:val="0"/>
            <w:autoSpaceDN w:val="0"/>
            <w:ind w:hanging="640"/>
            <w:divId w:val="1692027624"/>
            <w:rPr>
              <w:rFonts w:eastAsia="Times New Roman"/>
            </w:rPr>
          </w:pPr>
          <w:r>
            <w:rPr>
              <w:rFonts w:eastAsia="Times New Roman"/>
            </w:rPr>
            <w:t>89.</w:t>
          </w:r>
          <w:r>
            <w:rPr>
              <w:rFonts w:eastAsia="Times New Roman"/>
            </w:rPr>
            <w:tab/>
            <w:t xml:space="preserve">Chang, T. </w:t>
          </w:r>
          <w:r>
            <w:rPr>
              <w:rFonts w:eastAsia="Times New Roman"/>
              <w:i/>
              <w:iCs/>
            </w:rPr>
            <w:t>et al.</w:t>
          </w:r>
          <w:r>
            <w:rPr>
              <w:rFonts w:eastAsia="Times New Roman"/>
            </w:rPr>
            <w:t xml:space="preserve"> A novel homozygous nonsense variant of AK7 is associated with multiple morphological abnormalities of the sperm flagella. </w:t>
          </w:r>
          <w:r>
            <w:rPr>
              <w:rFonts w:eastAsia="Times New Roman"/>
              <w:i/>
              <w:iCs/>
            </w:rPr>
            <w:t>Reprod Biomed Online</w:t>
          </w:r>
          <w:r>
            <w:rPr>
              <w:rFonts w:eastAsia="Times New Roman"/>
            </w:rPr>
            <w:t xml:space="preserve"> </w:t>
          </w:r>
          <w:r>
            <w:rPr>
              <w:rFonts w:eastAsia="Times New Roman"/>
              <w:b/>
              <w:bCs/>
            </w:rPr>
            <w:t>48</w:t>
          </w:r>
          <w:r>
            <w:rPr>
              <w:rFonts w:eastAsia="Times New Roman"/>
            </w:rPr>
            <w:t>, 1–11 (2024).</w:t>
          </w:r>
        </w:p>
        <w:p w14:paraId="72572A70" w14:textId="77777777" w:rsidR="00E43CEE" w:rsidRDefault="00E43CEE">
          <w:pPr>
            <w:autoSpaceDE w:val="0"/>
            <w:autoSpaceDN w:val="0"/>
            <w:ind w:hanging="640"/>
            <w:divId w:val="1846750820"/>
            <w:rPr>
              <w:rFonts w:eastAsia="Times New Roman"/>
            </w:rPr>
          </w:pPr>
          <w:r>
            <w:rPr>
              <w:rFonts w:eastAsia="Times New Roman"/>
            </w:rPr>
            <w:lastRenderedPageBreak/>
            <w:t>90.</w:t>
          </w:r>
          <w:r>
            <w:rPr>
              <w:rFonts w:eastAsia="Times New Roman"/>
            </w:rPr>
            <w:tab/>
            <w:t xml:space="preserve">Fernandez-Gonzalez, A., Kourembanas, S., Wyatt, T. A. &amp; Mitsialis, S. A. Mutation of murine adenylate kinase 7 underlies a primary ciliary dyskinesia phenotype. </w:t>
          </w:r>
          <w:r>
            <w:rPr>
              <w:rFonts w:eastAsia="Times New Roman"/>
              <w:i/>
              <w:iCs/>
            </w:rPr>
            <w:t>Am J Respir Cell Mol Biol</w:t>
          </w:r>
          <w:r>
            <w:rPr>
              <w:rFonts w:eastAsia="Times New Roman"/>
            </w:rPr>
            <w:t xml:space="preserve"> </w:t>
          </w:r>
          <w:r>
            <w:rPr>
              <w:rFonts w:eastAsia="Times New Roman"/>
              <w:b/>
              <w:bCs/>
            </w:rPr>
            <w:t>40</w:t>
          </w:r>
          <w:r>
            <w:rPr>
              <w:rFonts w:eastAsia="Times New Roman"/>
            </w:rPr>
            <w:t>, 305–313 (2009).</w:t>
          </w:r>
        </w:p>
        <w:p w14:paraId="150401C0" w14:textId="77777777" w:rsidR="00E43CEE" w:rsidRDefault="00E43CEE">
          <w:pPr>
            <w:autoSpaceDE w:val="0"/>
            <w:autoSpaceDN w:val="0"/>
            <w:ind w:hanging="640"/>
            <w:divId w:val="562567655"/>
            <w:rPr>
              <w:rFonts w:eastAsia="Times New Roman"/>
            </w:rPr>
          </w:pPr>
          <w:r>
            <w:rPr>
              <w:rFonts w:eastAsia="Times New Roman"/>
            </w:rPr>
            <w:t>91.</w:t>
          </w:r>
          <w:r>
            <w:rPr>
              <w:rFonts w:eastAsia="Times New Roman"/>
            </w:rPr>
            <w:tab/>
            <w:t xml:space="preserve">Mata, M. </w:t>
          </w:r>
          <w:r>
            <w:rPr>
              <w:rFonts w:eastAsia="Times New Roman"/>
              <w:i/>
              <w:iCs/>
            </w:rPr>
            <w:t>et al.</w:t>
          </w:r>
          <w:r>
            <w:rPr>
              <w:rFonts w:eastAsia="Times New Roman"/>
            </w:rPr>
            <w:t xml:space="preserve"> New adenylate kinase 7 (AK7) mutation in primary ciliary dyskinesia. </w:t>
          </w:r>
          <w:r>
            <w:rPr>
              <w:rFonts w:eastAsia="Times New Roman"/>
              <w:i/>
              <w:iCs/>
            </w:rPr>
            <w:t>Am J Rhinol Allergy</w:t>
          </w:r>
          <w:r>
            <w:rPr>
              <w:rFonts w:eastAsia="Times New Roman"/>
            </w:rPr>
            <w:t xml:space="preserve"> </w:t>
          </w:r>
          <w:r>
            <w:rPr>
              <w:rFonts w:eastAsia="Times New Roman"/>
              <w:b/>
              <w:bCs/>
            </w:rPr>
            <w:t>26</w:t>
          </w:r>
          <w:r>
            <w:rPr>
              <w:rFonts w:eastAsia="Times New Roman"/>
            </w:rPr>
            <w:t>, 260–264 (2012).</w:t>
          </w:r>
        </w:p>
        <w:p w14:paraId="55C3EE5A" w14:textId="77777777" w:rsidR="00E43CEE" w:rsidRDefault="00E43CEE">
          <w:pPr>
            <w:autoSpaceDE w:val="0"/>
            <w:autoSpaceDN w:val="0"/>
            <w:ind w:hanging="640"/>
            <w:divId w:val="10104679"/>
            <w:rPr>
              <w:rFonts w:eastAsia="Times New Roman"/>
            </w:rPr>
          </w:pPr>
          <w:r>
            <w:rPr>
              <w:rFonts w:eastAsia="Times New Roman"/>
            </w:rPr>
            <w:t>92.</w:t>
          </w:r>
          <w:r>
            <w:rPr>
              <w:rFonts w:eastAsia="Times New Roman"/>
            </w:rPr>
            <w:tab/>
            <w:t xml:space="preserve">Milara, J., Armengot, M., Mata, M., Morcillo, E. J. &amp; Cortijo, J. Role of adenylate kinase type 7 expression on cilia motility: Possible link in primary ciliary dyskinesia. </w:t>
          </w:r>
          <w:r>
            <w:rPr>
              <w:rFonts w:eastAsia="Times New Roman"/>
              <w:i/>
              <w:iCs/>
            </w:rPr>
            <w:t>Am J Rhinol Allergy</w:t>
          </w:r>
          <w:r>
            <w:rPr>
              <w:rFonts w:eastAsia="Times New Roman"/>
            </w:rPr>
            <w:t xml:space="preserve"> </w:t>
          </w:r>
          <w:r>
            <w:rPr>
              <w:rFonts w:eastAsia="Times New Roman"/>
              <w:b/>
              <w:bCs/>
            </w:rPr>
            <w:t>24</w:t>
          </w:r>
          <w:r>
            <w:rPr>
              <w:rFonts w:eastAsia="Times New Roman"/>
            </w:rPr>
            <w:t>, 181–185 (2010).</w:t>
          </w:r>
        </w:p>
        <w:p w14:paraId="589BD719" w14:textId="77777777" w:rsidR="00E43CEE" w:rsidRDefault="00E43CEE">
          <w:pPr>
            <w:autoSpaceDE w:val="0"/>
            <w:autoSpaceDN w:val="0"/>
            <w:ind w:hanging="640"/>
            <w:divId w:val="325671216"/>
            <w:rPr>
              <w:rFonts w:eastAsia="Times New Roman"/>
            </w:rPr>
          </w:pPr>
          <w:r>
            <w:rPr>
              <w:rFonts w:eastAsia="Times New Roman"/>
            </w:rPr>
            <w:t>93.</w:t>
          </w:r>
          <w:r>
            <w:rPr>
              <w:rFonts w:eastAsia="Times New Roman"/>
            </w:rPr>
            <w:tab/>
            <w:t xml:space="preserve">O’Callaghan, E. </w:t>
          </w:r>
          <w:r>
            <w:rPr>
              <w:rFonts w:eastAsia="Times New Roman"/>
              <w:i/>
              <w:iCs/>
            </w:rPr>
            <w:t>et al.</w:t>
          </w:r>
          <w:r>
            <w:rPr>
              <w:rFonts w:eastAsia="Times New Roman"/>
            </w:rPr>
            <w:t xml:space="preserve"> Adenylate kinase 9 is essential for sperm function and male fertility in mammals. </w:t>
          </w:r>
          <w:r>
            <w:rPr>
              <w:rFonts w:eastAsia="Times New Roman"/>
              <w:i/>
              <w:iCs/>
            </w:rPr>
            <w:t>Proceedings of the National Academy of Sciences</w:t>
          </w:r>
          <w:r>
            <w:rPr>
              <w:rFonts w:eastAsia="Times New Roman"/>
            </w:rPr>
            <w:t xml:space="preserve"> </w:t>
          </w:r>
          <w:r>
            <w:rPr>
              <w:rFonts w:eastAsia="Times New Roman"/>
              <w:b/>
              <w:bCs/>
            </w:rPr>
            <w:t>120</w:t>
          </w:r>
          <w:r>
            <w:rPr>
              <w:rFonts w:eastAsia="Times New Roman"/>
            </w:rPr>
            <w:t>, 2017 (2023).</w:t>
          </w:r>
        </w:p>
        <w:p w14:paraId="6D97C334" w14:textId="77777777" w:rsidR="00E43CEE" w:rsidRDefault="00E43CEE">
          <w:pPr>
            <w:autoSpaceDE w:val="0"/>
            <w:autoSpaceDN w:val="0"/>
            <w:ind w:hanging="640"/>
            <w:divId w:val="539631879"/>
            <w:rPr>
              <w:rFonts w:eastAsia="Times New Roman"/>
            </w:rPr>
          </w:pPr>
          <w:r>
            <w:rPr>
              <w:rFonts w:eastAsia="Times New Roman"/>
            </w:rPr>
            <w:t>94.</w:t>
          </w:r>
          <w:r>
            <w:rPr>
              <w:rFonts w:eastAsia="Times New Roman"/>
            </w:rPr>
            <w:tab/>
            <w:t xml:space="preserve">Arafat, M. </w:t>
          </w:r>
          <w:r>
            <w:rPr>
              <w:rFonts w:eastAsia="Times New Roman"/>
              <w:i/>
              <w:iCs/>
            </w:rPr>
            <w:t>et al.</w:t>
          </w:r>
          <w:r>
            <w:rPr>
              <w:rFonts w:eastAsia="Times New Roman"/>
            </w:rPr>
            <w:t xml:space="preserve"> Mutation in CATIP (C2orf62) causes oligoteratoasthenozoospermia by affecting actin dynamics. </w:t>
          </w:r>
          <w:r>
            <w:rPr>
              <w:rFonts w:eastAsia="Times New Roman"/>
              <w:i/>
              <w:iCs/>
            </w:rPr>
            <w:t>J Med Genet</w:t>
          </w:r>
          <w:r>
            <w:rPr>
              <w:rFonts w:eastAsia="Times New Roman"/>
            </w:rPr>
            <w:t xml:space="preserve"> </w:t>
          </w:r>
          <w:r>
            <w:rPr>
              <w:rFonts w:eastAsia="Times New Roman"/>
              <w:b/>
              <w:bCs/>
            </w:rPr>
            <w:t>58</w:t>
          </w:r>
          <w:r>
            <w:rPr>
              <w:rFonts w:eastAsia="Times New Roman"/>
            </w:rPr>
            <w:t>, 106–115 (2021).</w:t>
          </w:r>
        </w:p>
        <w:p w14:paraId="72289C05" w14:textId="77777777" w:rsidR="00E43CEE" w:rsidRDefault="00E43CEE">
          <w:pPr>
            <w:autoSpaceDE w:val="0"/>
            <w:autoSpaceDN w:val="0"/>
            <w:ind w:hanging="640"/>
            <w:divId w:val="832373187"/>
            <w:rPr>
              <w:rFonts w:eastAsia="Times New Roman"/>
            </w:rPr>
          </w:pPr>
          <w:r>
            <w:rPr>
              <w:rFonts w:eastAsia="Times New Roman"/>
            </w:rPr>
            <w:t>95.</w:t>
          </w:r>
          <w:r>
            <w:rPr>
              <w:rFonts w:eastAsia="Times New Roman"/>
            </w:rPr>
            <w:tab/>
            <w:t xml:space="preserve">Hu, T. </w:t>
          </w:r>
          <w:r>
            <w:rPr>
              <w:rFonts w:eastAsia="Times New Roman"/>
              <w:i/>
              <w:iCs/>
            </w:rPr>
            <w:t>et al.</w:t>
          </w:r>
          <w:r>
            <w:rPr>
              <w:rFonts w:eastAsia="Times New Roman"/>
            </w:rPr>
            <w:t xml:space="preserve"> Biallelic CFAP61 variants cause male infertility in humans and mice with severe oligoasthenoteratozoospermia. </w:t>
          </w:r>
          <w:r>
            <w:rPr>
              <w:rFonts w:eastAsia="Times New Roman"/>
              <w:i/>
              <w:iCs/>
            </w:rPr>
            <w:t>J Med Genet</w:t>
          </w:r>
          <w:r>
            <w:rPr>
              <w:rFonts w:eastAsia="Times New Roman"/>
            </w:rPr>
            <w:t xml:space="preserve"> </w:t>
          </w:r>
          <w:r>
            <w:rPr>
              <w:rFonts w:eastAsia="Times New Roman"/>
              <w:b/>
              <w:bCs/>
            </w:rPr>
            <w:t>60</w:t>
          </w:r>
          <w:r>
            <w:rPr>
              <w:rFonts w:eastAsia="Times New Roman"/>
            </w:rPr>
            <w:t>, 144–153 (2023).</w:t>
          </w:r>
        </w:p>
        <w:p w14:paraId="1AF66EDE" w14:textId="77777777" w:rsidR="00E43CEE" w:rsidRDefault="00E43CEE">
          <w:pPr>
            <w:autoSpaceDE w:val="0"/>
            <w:autoSpaceDN w:val="0"/>
            <w:ind w:hanging="640"/>
            <w:divId w:val="1993945911"/>
            <w:rPr>
              <w:rFonts w:eastAsia="Times New Roman"/>
            </w:rPr>
          </w:pPr>
          <w:r>
            <w:rPr>
              <w:rFonts w:eastAsia="Times New Roman"/>
            </w:rPr>
            <w:t>96.</w:t>
          </w:r>
          <w:r>
            <w:rPr>
              <w:rFonts w:eastAsia="Times New Roman"/>
            </w:rPr>
            <w:tab/>
            <w:t xml:space="preserve">Huang, T. </w:t>
          </w:r>
          <w:r>
            <w:rPr>
              <w:rFonts w:eastAsia="Times New Roman"/>
              <w:i/>
              <w:iCs/>
            </w:rPr>
            <w:t>et al.</w:t>
          </w:r>
          <w:r>
            <w:rPr>
              <w:rFonts w:eastAsia="Times New Roman"/>
            </w:rPr>
            <w:t xml:space="preserve"> Absence of murine CFAP61 causes male infertility due to multiple morphological abnormalities of the flagella. </w:t>
          </w:r>
          <w:r>
            <w:rPr>
              <w:rFonts w:eastAsia="Times New Roman"/>
              <w:i/>
              <w:iCs/>
            </w:rPr>
            <w:t>Sci Bull (Beijing)</w:t>
          </w:r>
          <w:r>
            <w:rPr>
              <w:rFonts w:eastAsia="Times New Roman"/>
            </w:rPr>
            <w:t xml:space="preserve"> </w:t>
          </w:r>
          <w:r>
            <w:rPr>
              <w:rFonts w:eastAsia="Times New Roman"/>
              <w:b/>
              <w:bCs/>
            </w:rPr>
            <w:t>65</w:t>
          </w:r>
          <w:r>
            <w:rPr>
              <w:rFonts w:eastAsia="Times New Roman"/>
            </w:rPr>
            <w:t>, 854–864 (2020).</w:t>
          </w:r>
        </w:p>
        <w:p w14:paraId="7B0808A5" w14:textId="77777777" w:rsidR="00E43CEE" w:rsidRDefault="00E43CEE">
          <w:pPr>
            <w:autoSpaceDE w:val="0"/>
            <w:autoSpaceDN w:val="0"/>
            <w:ind w:hanging="640"/>
            <w:divId w:val="2041932834"/>
            <w:rPr>
              <w:rFonts w:eastAsia="Times New Roman"/>
            </w:rPr>
          </w:pPr>
          <w:r>
            <w:rPr>
              <w:rFonts w:eastAsia="Times New Roman"/>
            </w:rPr>
            <w:t>97.</w:t>
          </w:r>
          <w:r>
            <w:rPr>
              <w:rFonts w:eastAsia="Times New Roman"/>
            </w:rPr>
            <w:tab/>
            <w:t xml:space="preserve">Liu, S. </w:t>
          </w:r>
          <w:r>
            <w:rPr>
              <w:rFonts w:eastAsia="Times New Roman"/>
              <w:i/>
              <w:iCs/>
            </w:rPr>
            <w:t>et al.</w:t>
          </w:r>
          <w:r>
            <w:rPr>
              <w:rFonts w:eastAsia="Times New Roman"/>
            </w:rPr>
            <w:t xml:space="preserve"> CFAP61 is required for sperm flagellum formation and male fertility in human and mouse. </w:t>
          </w:r>
          <w:r>
            <w:rPr>
              <w:rFonts w:eastAsia="Times New Roman"/>
              <w:i/>
              <w:iCs/>
            </w:rPr>
            <w:t>Development (Cambridge)</w:t>
          </w:r>
          <w:r>
            <w:rPr>
              <w:rFonts w:eastAsia="Times New Roman"/>
            </w:rPr>
            <w:t xml:space="preserve"> </w:t>
          </w:r>
          <w:r>
            <w:rPr>
              <w:rFonts w:eastAsia="Times New Roman"/>
              <w:b/>
              <w:bCs/>
            </w:rPr>
            <w:t>148</w:t>
          </w:r>
          <w:r>
            <w:rPr>
              <w:rFonts w:eastAsia="Times New Roman"/>
            </w:rPr>
            <w:t>, (2021).</w:t>
          </w:r>
        </w:p>
        <w:p w14:paraId="7E40A583" w14:textId="77777777" w:rsidR="00E43CEE" w:rsidRDefault="00E43CEE">
          <w:pPr>
            <w:autoSpaceDE w:val="0"/>
            <w:autoSpaceDN w:val="0"/>
            <w:ind w:hanging="640"/>
            <w:divId w:val="626618181"/>
            <w:rPr>
              <w:rFonts w:eastAsia="Times New Roman"/>
            </w:rPr>
          </w:pPr>
          <w:r>
            <w:rPr>
              <w:rFonts w:eastAsia="Times New Roman"/>
            </w:rPr>
            <w:t>98.</w:t>
          </w:r>
          <w:r>
            <w:rPr>
              <w:rFonts w:eastAsia="Times New Roman"/>
            </w:rPr>
            <w:tab/>
            <w:t xml:space="preserve">Ma, A. </w:t>
          </w:r>
          <w:r>
            <w:rPr>
              <w:rFonts w:eastAsia="Times New Roman"/>
              <w:i/>
              <w:iCs/>
            </w:rPr>
            <w:t>et al.</w:t>
          </w:r>
          <w:r>
            <w:rPr>
              <w:rFonts w:eastAsia="Times New Roman"/>
            </w:rPr>
            <w:t xml:space="preserve"> Biallelic Variants in CFAP61 Cause Multiple Morphological Abnormalities of the Flagella and Male Infertility. </w:t>
          </w:r>
          <w:r>
            <w:rPr>
              <w:rFonts w:eastAsia="Times New Roman"/>
              <w:i/>
              <w:iCs/>
            </w:rPr>
            <w:t>Front Cell Dev Biol</w:t>
          </w:r>
          <w:r>
            <w:rPr>
              <w:rFonts w:eastAsia="Times New Roman"/>
            </w:rPr>
            <w:t xml:space="preserve"> </w:t>
          </w:r>
          <w:r>
            <w:rPr>
              <w:rFonts w:eastAsia="Times New Roman"/>
              <w:b/>
              <w:bCs/>
            </w:rPr>
            <w:t>9</w:t>
          </w:r>
          <w:r>
            <w:rPr>
              <w:rFonts w:eastAsia="Times New Roman"/>
            </w:rPr>
            <w:t>, 1–9 (2022).</w:t>
          </w:r>
        </w:p>
        <w:p w14:paraId="111A914C" w14:textId="77777777" w:rsidR="00E43CEE" w:rsidRDefault="00E43CEE">
          <w:pPr>
            <w:autoSpaceDE w:val="0"/>
            <w:autoSpaceDN w:val="0"/>
            <w:ind w:hanging="640"/>
            <w:divId w:val="2057392844"/>
            <w:rPr>
              <w:rFonts w:eastAsia="Times New Roman"/>
            </w:rPr>
          </w:pPr>
          <w:r>
            <w:rPr>
              <w:rFonts w:eastAsia="Times New Roman"/>
            </w:rPr>
            <w:t>99.</w:t>
          </w:r>
          <w:r>
            <w:rPr>
              <w:rFonts w:eastAsia="Times New Roman"/>
            </w:rPr>
            <w:tab/>
            <w:t xml:space="preserve">Kherraf, Z. E. </w:t>
          </w:r>
          <w:r>
            <w:rPr>
              <w:rFonts w:eastAsia="Times New Roman"/>
              <w:i/>
              <w:iCs/>
            </w:rPr>
            <w:t>et al.</w:t>
          </w:r>
          <w:r>
            <w:rPr>
              <w:rFonts w:eastAsia="Times New Roman"/>
            </w:rPr>
            <w:t xml:space="preserve"> A Homozygous Ancestral SVA-Insertion-Mediated Deletion in WDR66 Induces Multiple Morphological Abnormalities of the Sperm Flagellum and Male Infertility. </w:t>
          </w:r>
          <w:r>
            <w:rPr>
              <w:rFonts w:eastAsia="Times New Roman"/>
              <w:i/>
              <w:iCs/>
            </w:rPr>
            <w:t>Am J Hum Genet</w:t>
          </w:r>
          <w:r>
            <w:rPr>
              <w:rFonts w:eastAsia="Times New Roman"/>
            </w:rPr>
            <w:t xml:space="preserve"> </w:t>
          </w:r>
          <w:r>
            <w:rPr>
              <w:rFonts w:eastAsia="Times New Roman"/>
              <w:b/>
              <w:bCs/>
            </w:rPr>
            <w:t>103</w:t>
          </w:r>
          <w:r>
            <w:rPr>
              <w:rFonts w:eastAsia="Times New Roman"/>
            </w:rPr>
            <w:t>, 400–412 (2018).</w:t>
          </w:r>
        </w:p>
        <w:p w14:paraId="4344CA14" w14:textId="77777777" w:rsidR="00E43CEE" w:rsidRDefault="00E43CEE">
          <w:pPr>
            <w:autoSpaceDE w:val="0"/>
            <w:autoSpaceDN w:val="0"/>
            <w:ind w:hanging="640"/>
            <w:divId w:val="600188197"/>
            <w:rPr>
              <w:rFonts w:eastAsia="Times New Roman"/>
            </w:rPr>
          </w:pPr>
          <w:r>
            <w:rPr>
              <w:rFonts w:eastAsia="Times New Roman"/>
            </w:rPr>
            <w:t>100.</w:t>
          </w:r>
          <w:r>
            <w:rPr>
              <w:rFonts w:eastAsia="Times New Roman"/>
            </w:rPr>
            <w:tab/>
            <w:t xml:space="preserve">Li, W. </w:t>
          </w:r>
          <w:r>
            <w:rPr>
              <w:rFonts w:eastAsia="Times New Roman"/>
              <w:i/>
              <w:iCs/>
            </w:rPr>
            <w:t>et al.</w:t>
          </w:r>
          <w:r>
            <w:rPr>
              <w:rFonts w:eastAsia="Times New Roman"/>
            </w:rPr>
            <w:t xml:space="preserve"> Biallelic mutations of CFAP251 cause sperm flagellar defects and human male infertility. </w:t>
          </w:r>
          <w:r>
            <w:rPr>
              <w:rFonts w:eastAsia="Times New Roman"/>
              <w:i/>
              <w:iCs/>
            </w:rPr>
            <w:t>J Hum Genet</w:t>
          </w:r>
          <w:r>
            <w:rPr>
              <w:rFonts w:eastAsia="Times New Roman"/>
            </w:rPr>
            <w:t xml:space="preserve"> </w:t>
          </w:r>
          <w:r>
            <w:rPr>
              <w:rFonts w:eastAsia="Times New Roman"/>
              <w:b/>
              <w:bCs/>
            </w:rPr>
            <w:t>64</w:t>
          </w:r>
          <w:r>
            <w:rPr>
              <w:rFonts w:eastAsia="Times New Roman"/>
            </w:rPr>
            <w:t>, 49–54 (2019).</w:t>
          </w:r>
        </w:p>
        <w:p w14:paraId="41094751" w14:textId="77777777" w:rsidR="00E43CEE" w:rsidRDefault="00E43CEE">
          <w:pPr>
            <w:autoSpaceDE w:val="0"/>
            <w:autoSpaceDN w:val="0"/>
            <w:ind w:hanging="640"/>
            <w:divId w:val="1879973762"/>
            <w:rPr>
              <w:rFonts w:eastAsia="Times New Roman"/>
            </w:rPr>
          </w:pPr>
          <w:r>
            <w:rPr>
              <w:rFonts w:eastAsia="Times New Roman"/>
            </w:rPr>
            <w:t>101.</w:t>
          </w:r>
          <w:r>
            <w:rPr>
              <w:rFonts w:eastAsia="Times New Roman"/>
            </w:rPr>
            <w:tab/>
            <w:t xml:space="preserve">Auguste, Y. </w:t>
          </w:r>
          <w:r>
            <w:rPr>
              <w:rFonts w:eastAsia="Times New Roman"/>
              <w:i/>
              <w:iCs/>
            </w:rPr>
            <w:t>et al.</w:t>
          </w:r>
          <w:r>
            <w:rPr>
              <w:rFonts w:eastAsia="Times New Roman"/>
            </w:rPr>
            <w:t xml:space="preserve"> Loss of Calmodulin- and Radial-Spoke-Associated Complex Protein CFAP251 Leads to Immotile Spermatozoa Lacking Mitochondria and Infertility in Men. </w:t>
          </w:r>
          <w:r>
            <w:rPr>
              <w:rFonts w:eastAsia="Times New Roman"/>
              <w:i/>
              <w:iCs/>
            </w:rPr>
            <w:t>Am J Hum Genet</w:t>
          </w:r>
          <w:r>
            <w:rPr>
              <w:rFonts w:eastAsia="Times New Roman"/>
            </w:rPr>
            <w:t xml:space="preserve"> </w:t>
          </w:r>
          <w:r>
            <w:rPr>
              <w:rFonts w:eastAsia="Times New Roman"/>
              <w:b/>
              <w:bCs/>
            </w:rPr>
            <w:t>103</w:t>
          </w:r>
          <w:r>
            <w:rPr>
              <w:rFonts w:eastAsia="Times New Roman"/>
            </w:rPr>
            <w:t>, 413–420 (2018).</w:t>
          </w:r>
        </w:p>
        <w:p w14:paraId="1C01D767" w14:textId="77777777" w:rsidR="00E43CEE" w:rsidRDefault="00E43CEE">
          <w:pPr>
            <w:autoSpaceDE w:val="0"/>
            <w:autoSpaceDN w:val="0"/>
            <w:ind w:hanging="640"/>
            <w:divId w:val="1778864431"/>
            <w:rPr>
              <w:rFonts w:eastAsia="Times New Roman"/>
            </w:rPr>
          </w:pPr>
          <w:r>
            <w:rPr>
              <w:rFonts w:eastAsia="Times New Roman"/>
            </w:rPr>
            <w:t>102.</w:t>
          </w:r>
          <w:r>
            <w:rPr>
              <w:rFonts w:eastAsia="Times New Roman"/>
            </w:rPr>
            <w:tab/>
            <w:t xml:space="preserve">Li, Y. </w:t>
          </w:r>
          <w:r>
            <w:rPr>
              <w:rFonts w:eastAsia="Times New Roman"/>
              <w:i/>
              <w:iCs/>
            </w:rPr>
            <w:t>et al.</w:t>
          </w:r>
          <w:r>
            <w:rPr>
              <w:rFonts w:eastAsia="Times New Roman"/>
            </w:rPr>
            <w:t xml:space="preserve"> LRRC23 deficiency causes male infertility with idiopathic asthenozoospermia by disrupting the assembly of radial spokes. </w:t>
          </w:r>
          <w:r>
            <w:rPr>
              <w:rFonts w:eastAsia="Times New Roman"/>
              <w:i/>
              <w:iCs/>
            </w:rPr>
            <w:t>Clin Genet</w:t>
          </w:r>
          <w:r>
            <w:rPr>
              <w:rFonts w:eastAsia="Times New Roman"/>
            </w:rPr>
            <w:t xml:space="preserve"> </w:t>
          </w:r>
          <w:r>
            <w:rPr>
              <w:rFonts w:eastAsia="Times New Roman"/>
              <w:b/>
              <w:bCs/>
            </w:rPr>
            <w:t>104</w:t>
          </w:r>
          <w:r>
            <w:rPr>
              <w:rFonts w:eastAsia="Times New Roman"/>
            </w:rPr>
            <w:t>, 694–699 (2023).</w:t>
          </w:r>
        </w:p>
        <w:p w14:paraId="0DB15041" w14:textId="77777777" w:rsidR="00E43CEE" w:rsidRDefault="00E43CEE">
          <w:pPr>
            <w:autoSpaceDE w:val="0"/>
            <w:autoSpaceDN w:val="0"/>
            <w:ind w:hanging="640"/>
            <w:divId w:val="405808663"/>
            <w:rPr>
              <w:rFonts w:eastAsia="Times New Roman"/>
            </w:rPr>
          </w:pPr>
          <w:r>
            <w:rPr>
              <w:rFonts w:eastAsia="Times New Roman"/>
            </w:rPr>
            <w:t>103.</w:t>
          </w:r>
          <w:r>
            <w:rPr>
              <w:rFonts w:eastAsia="Times New Roman"/>
            </w:rPr>
            <w:tab/>
            <w:t xml:space="preserve">Han, X., Xie, H., Wang, Y. &amp; Zhao, C. Radial spoke proteins regulate otolith formation during early zebrafish development. </w:t>
          </w:r>
          <w:r>
            <w:rPr>
              <w:rFonts w:eastAsia="Times New Roman"/>
              <w:i/>
              <w:iCs/>
            </w:rPr>
            <w:t>FASEB Journal</w:t>
          </w:r>
          <w:r>
            <w:rPr>
              <w:rFonts w:eastAsia="Times New Roman"/>
            </w:rPr>
            <w:t xml:space="preserve"> </w:t>
          </w:r>
          <w:r>
            <w:rPr>
              <w:rFonts w:eastAsia="Times New Roman"/>
              <w:b/>
              <w:bCs/>
            </w:rPr>
            <w:t>32</w:t>
          </w:r>
          <w:r>
            <w:rPr>
              <w:rFonts w:eastAsia="Times New Roman"/>
            </w:rPr>
            <w:t>, 3984–3992 (2018).</w:t>
          </w:r>
        </w:p>
        <w:p w14:paraId="66608C2D" w14:textId="77777777" w:rsidR="00E43CEE" w:rsidRDefault="00E43CEE">
          <w:pPr>
            <w:autoSpaceDE w:val="0"/>
            <w:autoSpaceDN w:val="0"/>
            <w:ind w:hanging="640"/>
            <w:divId w:val="1404524535"/>
            <w:rPr>
              <w:rFonts w:eastAsia="Times New Roman"/>
            </w:rPr>
          </w:pPr>
          <w:r>
            <w:rPr>
              <w:rFonts w:eastAsia="Times New Roman"/>
            </w:rPr>
            <w:t>104.</w:t>
          </w:r>
          <w:r>
            <w:rPr>
              <w:rFonts w:eastAsia="Times New Roman"/>
            </w:rPr>
            <w:tab/>
            <w:t xml:space="preserve">Skålhegg, B. S. </w:t>
          </w:r>
          <w:r>
            <w:rPr>
              <w:rFonts w:eastAsia="Times New Roman"/>
              <w:i/>
              <w:iCs/>
            </w:rPr>
            <w:t>et al.</w:t>
          </w:r>
          <w:r>
            <w:rPr>
              <w:rFonts w:eastAsia="Times New Roman"/>
            </w:rPr>
            <w:t xml:space="preserve"> Mutation of the Cα subunit of PKA leads to growth retardation and sperm dysfunction. </w:t>
          </w:r>
          <w:r>
            <w:rPr>
              <w:rFonts w:eastAsia="Times New Roman"/>
              <w:i/>
              <w:iCs/>
            </w:rPr>
            <w:t>Molecular Endocrinology</w:t>
          </w:r>
          <w:r>
            <w:rPr>
              <w:rFonts w:eastAsia="Times New Roman"/>
            </w:rPr>
            <w:t xml:space="preserve"> </w:t>
          </w:r>
          <w:r>
            <w:rPr>
              <w:rFonts w:eastAsia="Times New Roman"/>
              <w:b/>
              <w:bCs/>
            </w:rPr>
            <w:t>16</w:t>
          </w:r>
          <w:r>
            <w:rPr>
              <w:rFonts w:eastAsia="Times New Roman"/>
            </w:rPr>
            <w:t>, 630–639 (2002).</w:t>
          </w:r>
        </w:p>
        <w:p w14:paraId="20EE8DE4" w14:textId="77777777" w:rsidR="00E43CEE" w:rsidRDefault="00E43CEE">
          <w:pPr>
            <w:autoSpaceDE w:val="0"/>
            <w:autoSpaceDN w:val="0"/>
            <w:ind w:hanging="640"/>
            <w:divId w:val="662438955"/>
            <w:rPr>
              <w:rFonts w:eastAsia="Times New Roman"/>
            </w:rPr>
          </w:pPr>
          <w:r>
            <w:rPr>
              <w:rFonts w:eastAsia="Times New Roman"/>
            </w:rPr>
            <w:t>105.</w:t>
          </w:r>
          <w:r>
            <w:rPr>
              <w:rFonts w:eastAsia="Times New Roman"/>
            </w:rPr>
            <w:tab/>
            <w:t xml:space="preserve">Palencia-campos, A. </w:t>
          </w:r>
          <w:r>
            <w:rPr>
              <w:rFonts w:eastAsia="Times New Roman"/>
              <w:i/>
              <w:iCs/>
            </w:rPr>
            <w:t>et al.</w:t>
          </w:r>
          <w:r>
            <w:rPr>
              <w:rFonts w:eastAsia="Times New Roman"/>
            </w:rPr>
            <w:t xml:space="preserve"> Germline and Mosaic Variants in PRKACA and PRKACB Cause a Multiple Congenital Malformation Syndrome. 977–988 (2020) </w:t>
          </w:r>
          <w:proofErr w:type="gramStart"/>
          <w:r>
            <w:rPr>
              <w:rFonts w:eastAsia="Times New Roman"/>
            </w:rPr>
            <w:t>doi:10.1016/j.ajhg</w:t>
          </w:r>
          <w:proofErr w:type="gramEnd"/>
          <w:r>
            <w:rPr>
              <w:rFonts w:eastAsia="Times New Roman"/>
            </w:rPr>
            <w:t>.2020.09.005.</w:t>
          </w:r>
        </w:p>
        <w:p w14:paraId="7AC61ABF" w14:textId="77777777" w:rsidR="00E43CEE" w:rsidRDefault="00E43CEE">
          <w:pPr>
            <w:autoSpaceDE w:val="0"/>
            <w:autoSpaceDN w:val="0"/>
            <w:ind w:hanging="640"/>
            <w:divId w:val="2002387803"/>
            <w:rPr>
              <w:rFonts w:eastAsia="Times New Roman"/>
            </w:rPr>
          </w:pPr>
          <w:r>
            <w:rPr>
              <w:rFonts w:eastAsia="Times New Roman"/>
            </w:rPr>
            <w:t>106.</w:t>
          </w:r>
          <w:r>
            <w:rPr>
              <w:rFonts w:eastAsia="Times New Roman"/>
            </w:rPr>
            <w:tab/>
            <w:t xml:space="preserve">Nolan, M. A. </w:t>
          </w:r>
          <w:r>
            <w:rPr>
              <w:rFonts w:eastAsia="Times New Roman"/>
              <w:i/>
              <w:iCs/>
            </w:rPr>
            <w:t>et al.</w:t>
          </w:r>
          <w:r>
            <w:rPr>
              <w:rFonts w:eastAsia="Times New Roman"/>
            </w:rPr>
            <w:t xml:space="preserve"> Sperm-specific protein kinase A catalytic subunit Cα2 orchestrates cAMP signaling for male fertility. </w:t>
          </w:r>
          <w:r>
            <w:rPr>
              <w:rFonts w:eastAsia="Times New Roman"/>
              <w:i/>
              <w:iCs/>
            </w:rPr>
            <w:t>Proc Natl Acad Sci U S A</w:t>
          </w:r>
          <w:r>
            <w:rPr>
              <w:rFonts w:eastAsia="Times New Roman"/>
            </w:rPr>
            <w:t xml:space="preserve"> </w:t>
          </w:r>
          <w:r>
            <w:rPr>
              <w:rFonts w:eastAsia="Times New Roman"/>
              <w:b/>
              <w:bCs/>
            </w:rPr>
            <w:t>101</w:t>
          </w:r>
          <w:r>
            <w:rPr>
              <w:rFonts w:eastAsia="Times New Roman"/>
            </w:rPr>
            <w:t>, 13483–13488 (2004).</w:t>
          </w:r>
        </w:p>
        <w:p w14:paraId="1CFD1710" w14:textId="77777777" w:rsidR="00E43CEE" w:rsidRDefault="00E43CEE">
          <w:pPr>
            <w:autoSpaceDE w:val="0"/>
            <w:autoSpaceDN w:val="0"/>
            <w:ind w:hanging="640"/>
            <w:divId w:val="610357031"/>
            <w:rPr>
              <w:rFonts w:eastAsia="Times New Roman"/>
            </w:rPr>
          </w:pPr>
          <w:r>
            <w:rPr>
              <w:rFonts w:eastAsia="Times New Roman"/>
            </w:rPr>
            <w:t>107.</w:t>
          </w:r>
          <w:r>
            <w:rPr>
              <w:rFonts w:eastAsia="Times New Roman"/>
            </w:rPr>
            <w:tab/>
            <w:t xml:space="preserve">Burton, K. A. </w:t>
          </w:r>
          <w:r>
            <w:rPr>
              <w:rFonts w:eastAsia="Times New Roman"/>
              <w:i/>
              <w:iCs/>
            </w:rPr>
            <w:t>et al.</w:t>
          </w:r>
          <w:r>
            <w:rPr>
              <w:rFonts w:eastAsia="Times New Roman"/>
            </w:rPr>
            <w:t xml:space="preserve"> Haploinsufficiency at the protein kinase A RIα gene locus leads to fertility defects in male mice and men. </w:t>
          </w:r>
          <w:r>
            <w:rPr>
              <w:rFonts w:eastAsia="Times New Roman"/>
              <w:i/>
              <w:iCs/>
            </w:rPr>
            <w:t>Molecular Endocrinology</w:t>
          </w:r>
          <w:r>
            <w:rPr>
              <w:rFonts w:eastAsia="Times New Roman"/>
            </w:rPr>
            <w:t xml:space="preserve"> </w:t>
          </w:r>
          <w:r>
            <w:rPr>
              <w:rFonts w:eastAsia="Times New Roman"/>
              <w:b/>
              <w:bCs/>
            </w:rPr>
            <w:t>20</w:t>
          </w:r>
          <w:r>
            <w:rPr>
              <w:rFonts w:eastAsia="Times New Roman"/>
            </w:rPr>
            <w:t>, 2504–2513 (2006).</w:t>
          </w:r>
        </w:p>
        <w:p w14:paraId="346A7616" w14:textId="77777777" w:rsidR="00E43CEE" w:rsidRDefault="00E43CEE">
          <w:pPr>
            <w:autoSpaceDE w:val="0"/>
            <w:autoSpaceDN w:val="0"/>
            <w:ind w:hanging="640"/>
            <w:divId w:val="1281105326"/>
            <w:rPr>
              <w:rFonts w:eastAsia="Times New Roman"/>
            </w:rPr>
          </w:pPr>
          <w:r>
            <w:rPr>
              <w:rFonts w:eastAsia="Times New Roman"/>
            </w:rPr>
            <w:lastRenderedPageBreak/>
            <w:t>108.</w:t>
          </w:r>
          <w:r>
            <w:rPr>
              <w:rFonts w:eastAsia="Times New Roman"/>
            </w:rPr>
            <w:tab/>
            <w:t xml:space="preserve">Veugelers, M. </w:t>
          </w:r>
          <w:r>
            <w:rPr>
              <w:rFonts w:eastAsia="Times New Roman"/>
              <w:i/>
              <w:iCs/>
            </w:rPr>
            <w:t>et al.</w:t>
          </w:r>
          <w:r>
            <w:rPr>
              <w:rFonts w:eastAsia="Times New Roman"/>
            </w:rPr>
            <w:t xml:space="preserve"> Comparative PRKAR1A genotype-phenotype analyses in humans with Carney complex and prkar1a haploinsufficient mice. </w:t>
          </w:r>
          <w:r>
            <w:rPr>
              <w:rFonts w:eastAsia="Times New Roman"/>
              <w:i/>
              <w:iCs/>
            </w:rPr>
            <w:t>Proc Natl Acad Sci U S A</w:t>
          </w:r>
          <w:r>
            <w:rPr>
              <w:rFonts w:eastAsia="Times New Roman"/>
            </w:rPr>
            <w:t xml:space="preserve"> </w:t>
          </w:r>
          <w:r>
            <w:rPr>
              <w:rFonts w:eastAsia="Times New Roman"/>
              <w:b/>
              <w:bCs/>
            </w:rPr>
            <w:t>101</w:t>
          </w:r>
          <w:r>
            <w:rPr>
              <w:rFonts w:eastAsia="Times New Roman"/>
            </w:rPr>
            <w:t>, 14222–14227 (2004).</w:t>
          </w:r>
        </w:p>
        <w:p w14:paraId="73410973" w14:textId="77777777" w:rsidR="00E43CEE" w:rsidRDefault="00E43CEE">
          <w:pPr>
            <w:autoSpaceDE w:val="0"/>
            <w:autoSpaceDN w:val="0"/>
            <w:ind w:hanging="640"/>
            <w:divId w:val="1610235472"/>
            <w:rPr>
              <w:rFonts w:eastAsia="Times New Roman"/>
            </w:rPr>
          </w:pPr>
          <w:r>
            <w:rPr>
              <w:rFonts w:eastAsia="Times New Roman"/>
            </w:rPr>
            <w:t>109.</w:t>
          </w:r>
          <w:r>
            <w:rPr>
              <w:rFonts w:eastAsia="Times New Roman"/>
            </w:rPr>
            <w:tab/>
            <w:t xml:space="preserve">Umair, M. </w:t>
          </w:r>
          <w:r>
            <w:rPr>
              <w:rFonts w:eastAsia="Times New Roman"/>
              <w:i/>
              <w:iCs/>
            </w:rPr>
            <w:t>et al.</w:t>
          </w:r>
          <w:r>
            <w:rPr>
              <w:rFonts w:eastAsia="Times New Roman"/>
            </w:rPr>
            <w:t xml:space="preserve"> Whole-exome sequencing revealed a nonsense mutation in STKLD1 causing non-syndromic pre-axial polydactyly type A affecting only upper limb. </w:t>
          </w:r>
          <w:r>
            <w:rPr>
              <w:rFonts w:eastAsia="Times New Roman"/>
              <w:i/>
              <w:iCs/>
            </w:rPr>
            <w:t>Clin Genet</w:t>
          </w:r>
          <w:r>
            <w:rPr>
              <w:rFonts w:eastAsia="Times New Roman"/>
            </w:rPr>
            <w:t xml:space="preserve"> </w:t>
          </w:r>
          <w:r>
            <w:rPr>
              <w:rFonts w:eastAsia="Times New Roman"/>
              <w:b/>
              <w:bCs/>
            </w:rPr>
            <w:t>96</w:t>
          </w:r>
          <w:r>
            <w:rPr>
              <w:rFonts w:eastAsia="Times New Roman"/>
            </w:rPr>
            <w:t>, 134–139 (2019).</w:t>
          </w:r>
        </w:p>
        <w:p w14:paraId="21146A5B" w14:textId="77777777" w:rsidR="00E43CEE" w:rsidRDefault="00E43CEE">
          <w:pPr>
            <w:autoSpaceDE w:val="0"/>
            <w:autoSpaceDN w:val="0"/>
            <w:ind w:hanging="640"/>
            <w:divId w:val="1310865661"/>
            <w:rPr>
              <w:rFonts w:eastAsia="Times New Roman"/>
            </w:rPr>
          </w:pPr>
          <w:r>
            <w:rPr>
              <w:rFonts w:eastAsia="Times New Roman"/>
            </w:rPr>
            <w:t>110.</w:t>
          </w:r>
          <w:r>
            <w:rPr>
              <w:rFonts w:eastAsia="Times New Roman"/>
            </w:rPr>
            <w:tab/>
            <w:t xml:space="preserve">Canon, C. M., Buyuk, E., Copperman, A. B., García-Sastre, A. &amp; Miorin, L. THE EVOLUTIONARILY CONSERVED PROTEIN ANKEF1 CONFERS SPERM MIDPIECE FLEXIBILITY AND IS ESSENTIAL FOR MALE FERTILITY. </w:t>
          </w:r>
          <w:r>
            <w:rPr>
              <w:rFonts w:eastAsia="Times New Roman"/>
              <w:i/>
              <w:iCs/>
            </w:rPr>
            <w:t>Fertil Steril</w:t>
          </w:r>
          <w:r>
            <w:rPr>
              <w:rFonts w:eastAsia="Times New Roman"/>
            </w:rPr>
            <w:t xml:space="preserve"> </w:t>
          </w:r>
          <w:r>
            <w:rPr>
              <w:rFonts w:eastAsia="Times New Roman"/>
              <w:b/>
              <w:bCs/>
            </w:rPr>
            <w:t>120</w:t>
          </w:r>
          <w:r>
            <w:rPr>
              <w:rFonts w:eastAsia="Times New Roman"/>
            </w:rPr>
            <w:t>, e134 (2023).</w:t>
          </w:r>
        </w:p>
        <w:p w14:paraId="2740D5FD" w14:textId="77777777" w:rsidR="00E43CEE" w:rsidRDefault="00E43CEE">
          <w:pPr>
            <w:autoSpaceDE w:val="0"/>
            <w:autoSpaceDN w:val="0"/>
            <w:ind w:hanging="640"/>
            <w:divId w:val="2048601368"/>
            <w:rPr>
              <w:rFonts w:eastAsia="Times New Roman"/>
            </w:rPr>
          </w:pPr>
          <w:r>
            <w:rPr>
              <w:rFonts w:eastAsia="Times New Roman"/>
            </w:rPr>
            <w:t>111.</w:t>
          </w:r>
          <w:r>
            <w:rPr>
              <w:rFonts w:eastAsia="Times New Roman"/>
            </w:rPr>
            <w:tab/>
            <w:t xml:space="preserve">Lei, C. </w:t>
          </w:r>
          <w:r>
            <w:rPr>
              <w:rFonts w:eastAsia="Times New Roman"/>
              <w:i/>
              <w:iCs/>
            </w:rPr>
            <w:t>et al.</w:t>
          </w:r>
          <w:r>
            <w:rPr>
              <w:rFonts w:eastAsia="Times New Roman"/>
            </w:rPr>
            <w:t xml:space="preserve"> DRC1 deficiency caused primary ciliary dyskinesia and MMAF in a Chinese patient. </w:t>
          </w:r>
          <w:r>
            <w:rPr>
              <w:rFonts w:eastAsia="Times New Roman"/>
              <w:i/>
              <w:iCs/>
            </w:rPr>
            <w:t>J Hum Genet</w:t>
          </w:r>
          <w:r>
            <w:rPr>
              <w:rFonts w:eastAsia="Times New Roman"/>
            </w:rPr>
            <w:t xml:space="preserve"> </w:t>
          </w:r>
          <w:r>
            <w:rPr>
              <w:rFonts w:eastAsia="Times New Roman"/>
              <w:b/>
              <w:bCs/>
            </w:rPr>
            <w:t>67</w:t>
          </w:r>
          <w:r>
            <w:rPr>
              <w:rFonts w:eastAsia="Times New Roman"/>
            </w:rPr>
            <w:t>, 197–201 (2022).</w:t>
          </w:r>
        </w:p>
        <w:p w14:paraId="7D5E15D6" w14:textId="77777777" w:rsidR="00E43CEE" w:rsidRDefault="00E43CEE">
          <w:pPr>
            <w:autoSpaceDE w:val="0"/>
            <w:autoSpaceDN w:val="0"/>
            <w:ind w:hanging="640"/>
            <w:divId w:val="660352608"/>
            <w:rPr>
              <w:rFonts w:eastAsia="Times New Roman"/>
            </w:rPr>
          </w:pPr>
          <w:r>
            <w:rPr>
              <w:rFonts w:eastAsia="Times New Roman"/>
            </w:rPr>
            <w:t>112.</w:t>
          </w:r>
          <w:r>
            <w:rPr>
              <w:rFonts w:eastAsia="Times New Roman"/>
            </w:rPr>
            <w:tab/>
            <w:t xml:space="preserve">Morimoto, K. </w:t>
          </w:r>
          <w:r>
            <w:rPr>
              <w:rFonts w:eastAsia="Times New Roman"/>
              <w:i/>
              <w:iCs/>
            </w:rPr>
            <w:t>et al.</w:t>
          </w:r>
          <w:r>
            <w:rPr>
              <w:rFonts w:eastAsia="Times New Roman"/>
            </w:rPr>
            <w:t xml:space="preserve"> Recurring large deletion in DRC1 (CCDC164) identified as causing primary ciliary dyskinesia in two Asian patients. </w:t>
          </w:r>
          <w:r>
            <w:rPr>
              <w:rFonts w:eastAsia="Times New Roman"/>
              <w:i/>
              <w:iCs/>
            </w:rPr>
            <w:t>Mol Genet Genomic Med</w:t>
          </w:r>
          <w:r>
            <w:rPr>
              <w:rFonts w:eastAsia="Times New Roman"/>
            </w:rPr>
            <w:t xml:space="preserve"> </w:t>
          </w:r>
          <w:r>
            <w:rPr>
              <w:rFonts w:eastAsia="Times New Roman"/>
              <w:b/>
              <w:bCs/>
            </w:rPr>
            <w:t>7</w:t>
          </w:r>
          <w:r>
            <w:rPr>
              <w:rFonts w:eastAsia="Times New Roman"/>
            </w:rPr>
            <w:t>, 3–7 (2019).</w:t>
          </w:r>
        </w:p>
        <w:p w14:paraId="1D78A529" w14:textId="77777777" w:rsidR="00E43CEE" w:rsidRDefault="00E43CEE">
          <w:pPr>
            <w:autoSpaceDE w:val="0"/>
            <w:autoSpaceDN w:val="0"/>
            <w:ind w:hanging="640"/>
            <w:divId w:val="1930387574"/>
            <w:rPr>
              <w:rFonts w:eastAsia="Times New Roman"/>
            </w:rPr>
          </w:pPr>
          <w:r>
            <w:rPr>
              <w:rFonts w:eastAsia="Times New Roman"/>
            </w:rPr>
            <w:t>113.</w:t>
          </w:r>
          <w:r>
            <w:rPr>
              <w:rFonts w:eastAsia="Times New Roman"/>
            </w:rPr>
            <w:tab/>
            <w:t xml:space="preserve">Liu, Y. </w:t>
          </w:r>
          <w:r>
            <w:rPr>
              <w:rFonts w:eastAsia="Times New Roman"/>
              <w:i/>
              <w:iCs/>
            </w:rPr>
            <w:t>et al.</w:t>
          </w:r>
          <w:r>
            <w:rPr>
              <w:rFonts w:eastAsia="Times New Roman"/>
            </w:rPr>
            <w:t xml:space="preserve"> Case Report: Whole-Exome Sequencing-Based Copy Number Variation Analysis Identified a Novel DRC1 Homozygous Exon Deletion in a Patient </w:t>
          </w:r>
          <w:proofErr w:type="gramStart"/>
          <w:r>
            <w:rPr>
              <w:rFonts w:eastAsia="Times New Roman"/>
            </w:rPr>
            <w:t>With</w:t>
          </w:r>
          <w:proofErr w:type="gramEnd"/>
          <w:r>
            <w:rPr>
              <w:rFonts w:eastAsia="Times New Roman"/>
            </w:rPr>
            <w:t xml:space="preserve"> Primary Ciliary Dyskinesia. </w:t>
          </w:r>
          <w:r>
            <w:rPr>
              <w:rFonts w:eastAsia="Times New Roman"/>
              <w:i/>
              <w:iCs/>
            </w:rPr>
            <w:t>Front Genet</w:t>
          </w:r>
          <w:r>
            <w:rPr>
              <w:rFonts w:eastAsia="Times New Roman"/>
            </w:rPr>
            <w:t xml:space="preserve"> </w:t>
          </w:r>
          <w:r>
            <w:rPr>
              <w:rFonts w:eastAsia="Times New Roman"/>
              <w:b/>
              <w:bCs/>
            </w:rPr>
            <w:t>13</w:t>
          </w:r>
          <w:r>
            <w:rPr>
              <w:rFonts w:eastAsia="Times New Roman"/>
            </w:rPr>
            <w:t>, 1–9 (2022).</w:t>
          </w:r>
        </w:p>
        <w:p w14:paraId="3864D775" w14:textId="77777777" w:rsidR="00E43CEE" w:rsidRDefault="00E43CEE">
          <w:pPr>
            <w:autoSpaceDE w:val="0"/>
            <w:autoSpaceDN w:val="0"/>
            <w:ind w:hanging="640"/>
            <w:divId w:val="1684277913"/>
            <w:rPr>
              <w:rFonts w:eastAsia="Times New Roman"/>
            </w:rPr>
          </w:pPr>
          <w:r>
            <w:rPr>
              <w:rFonts w:eastAsia="Times New Roman"/>
            </w:rPr>
            <w:t>114.</w:t>
          </w:r>
          <w:r>
            <w:rPr>
              <w:rFonts w:eastAsia="Times New Roman"/>
            </w:rPr>
            <w:tab/>
            <w:t xml:space="preserve">Wirschell, M. </w:t>
          </w:r>
          <w:r>
            <w:rPr>
              <w:rFonts w:eastAsia="Times New Roman"/>
              <w:i/>
              <w:iCs/>
            </w:rPr>
            <w:t>et al.</w:t>
          </w:r>
          <w:r>
            <w:rPr>
              <w:rFonts w:eastAsia="Times New Roman"/>
            </w:rPr>
            <w:t xml:space="preserve"> The nexin-dynein regulatory complex subunit DRC1 is essential for motile cilia function in algae and humans. </w:t>
          </w:r>
          <w:r>
            <w:rPr>
              <w:rFonts w:eastAsia="Times New Roman"/>
              <w:i/>
              <w:iCs/>
            </w:rPr>
            <w:t>Nat Genet</w:t>
          </w:r>
          <w:r>
            <w:rPr>
              <w:rFonts w:eastAsia="Times New Roman"/>
            </w:rPr>
            <w:t xml:space="preserve"> </w:t>
          </w:r>
          <w:r>
            <w:rPr>
              <w:rFonts w:eastAsia="Times New Roman"/>
              <w:b/>
              <w:bCs/>
            </w:rPr>
            <w:t>45</w:t>
          </w:r>
          <w:r>
            <w:rPr>
              <w:rFonts w:eastAsia="Times New Roman"/>
            </w:rPr>
            <w:t>, 262–268 (2013).</w:t>
          </w:r>
        </w:p>
        <w:p w14:paraId="0FAA7AE0" w14:textId="77777777" w:rsidR="00E43CEE" w:rsidRDefault="00E43CEE">
          <w:pPr>
            <w:autoSpaceDE w:val="0"/>
            <w:autoSpaceDN w:val="0"/>
            <w:ind w:hanging="640"/>
            <w:divId w:val="1264263765"/>
            <w:rPr>
              <w:rFonts w:eastAsia="Times New Roman"/>
            </w:rPr>
          </w:pPr>
          <w:r>
            <w:rPr>
              <w:rFonts w:eastAsia="Times New Roman"/>
            </w:rPr>
            <w:t>115.</w:t>
          </w:r>
          <w:r>
            <w:rPr>
              <w:rFonts w:eastAsia="Times New Roman"/>
            </w:rPr>
            <w:tab/>
            <w:t xml:space="preserve">Pereira, R. </w:t>
          </w:r>
          <w:r>
            <w:rPr>
              <w:rFonts w:eastAsia="Times New Roman"/>
              <w:i/>
              <w:iCs/>
            </w:rPr>
            <w:t>et al.</w:t>
          </w:r>
          <w:r>
            <w:rPr>
              <w:rFonts w:eastAsia="Times New Roman"/>
            </w:rPr>
            <w:t xml:space="preserve"> Characterization of a DRC1 null variant associated with primary ciliary dyskinesia and female infertility. </w:t>
          </w:r>
          <w:r>
            <w:rPr>
              <w:rFonts w:eastAsia="Times New Roman"/>
              <w:i/>
              <w:iCs/>
            </w:rPr>
            <w:t>J Assist Reprod Genet</w:t>
          </w:r>
          <w:r>
            <w:rPr>
              <w:rFonts w:eastAsia="Times New Roman"/>
            </w:rPr>
            <w:t xml:space="preserve"> </w:t>
          </w:r>
          <w:r>
            <w:rPr>
              <w:rFonts w:eastAsia="Times New Roman"/>
              <w:b/>
              <w:bCs/>
            </w:rPr>
            <w:t>40</w:t>
          </w:r>
          <w:r>
            <w:rPr>
              <w:rFonts w:eastAsia="Times New Roman"/>
            </w:rPr>
            <w:t>, 765–778 (2023).</w:t>
          </w:r>
        </w:p>
        <w:p w14:paraId="1A388EE9" w14:textId="77777777" w:rsidR="00E43CEE" w:rsidRDefault="00E43CEE">
          <w:pPr>
            <w:autoSpaceDE w:val="0"/>
            <w:autoSpaceDN w:val="0"/>
            <w:ind w:hanging="640"/>
            <w:divId w:val="900139987"/>
            <w:rPr>
              <w:rFonts w:eastAsia="Times New Roman"/>
            </w:rPr>
          </w:pPr>
          <w:r>
            <w:rPr>
              <w:rFonts w:eastAsia="Times New Roman"/>
            </w:rPr>
            <w:t>116.</w:t>
          </w:r>
          <w:r>
            <w:rPr>
              <w:rFonts w:eastAsia="Times New Roman"/>
            </w:rPr>
            <w:tab/>
            <w:t xml:space="preserve">Zhang, Z. </w:t>
          </w:r>
          <w:r>
            <w:rPr>
              <w:rFonts w:eastAsia="Times New Roman"/>
              <w:i/>
              <w:iCs/>
            </w:rPr>
            <w:t>et al.</w:t>
          </w:r>
          <w:r>
            <w:rPr>
              <w:rFonts w:eastAsia="Times New Roman"/>
            </w:rPr>
            <w:t xml:space="preserve"> CCDC65, a Gene Knockout that leads to Early Death of Mice, acts as a potentially Novel Tumor Suppressor in Lung Adenocarcinoma. </w:t>
          </w:r>
          <w:r>
            <w:rPr>
              <w:rFonts w:eastAsia="Times New Roman"/>
              <w:i/>
              <w:iCs/>
            </w:rPr>
            <w:t>Int J Biol Sci</w:t>
          </w:r>
          <w:r>
            <w:rPr>
              <w:rFonts w:eastAsia="Times New Roman"/>
            </w:rPr>
            <w:t xml:space="preserve"> </w:t>
          </w:r>
          <w:r>
            <w:rPr>
              <w:rFonts w:eastAsia="Times New Roman"/>
              <w:b/>
              <w:bCs/>
            </w:rPr>
            <w:t>18</w:t>
          </w:r>
          <w:r>
            <w:rPr>
              <w:rFonts w:eastAsia="Times New Roman"/>
            </w:rPr>
            <w:t>, 4171–4186 (2022).</w:t>
          </w:r>
        </w:p>
        <w:p w14:paraId="06CF4894" w14:textId="77777777" w:rsidR="00E43CEE" w:rsidRDefault="00E43CEE">
          <w:pPr>
            <w:autoSpaceDE w:val="0"/>
            <w:autoSpaceDN w:val="0"/>
            <w:ind w:hanging="640"/>
            <w:divId w:val="216936581"/>
            <w:rPr>
              <w:rFonts w:eastAsia="Times New Roman"/>
            </w:rPr>
          </w:pPr>
          <w:r>
            <w:rPr>
              <w:rFonts w:eastAsia="Times New Roman"/>
            </w:rPr>
            <w:t>117.</w:t>
          </w:r>
          <w:r>
            <w:rPr>
              <w:rFonts w:eastAsia="Times New Roman"/>
            </w:rPr>
            <w:tab/>
            <w:t xml:space="preserve">Austin-Tse, C. </w:t>
          </w:r>
          <w:r>
            <w:rPr>
              <w:rFonts w:eastAsia="Times New Roman"/>
              <w:i/>
              <w:iCs/>
            </w:rPr>
            <w:t>et al.</w:t>
          </w:r>
          <w:r>
            <w:rPr>
              <w:rFonts w:eastAsia="Times New Roman"/>
            </w:rPr>
            <w:t xml:space="preserve"> Zebrafish ciliopathy screen plus human mutational analysis identifies C21orf59 and CCDC65 defects as causing primary ciliary dyskinesia. </w:t>
          </w:r>
          <w:r>
            <w:rPr>
              <w:rFonts w:eastAsia="Times New Roman"/>
              <w:i/>
              <w:iCs/>
            </w:rPr>
            <w:t>Am J Hum Genet</w:t>
          </w:r>
          <w:r>
            <w:rPr>
              <w:rFonts w:eastAsia="Times New Roman"/>
            </w:rPr>
            <w:t xml:space="preserve"> </w:t>
          </w:r>
          <w:r>
            <w:rPr>
              <w:rFonts w:eastAsia="Times New Roman"/>
              <w:b/>
              <w:bCs/>
            </w:rPr>
            <w:t>93</w:t>
          </w:r>
          <w:r>
            <w:rPr>
              <w:rFonts w:eastAsia="Times New Roman"/>
            </w:rPr>
            <w:t>, 672–686 (2013).</w:t>
          </w:r>
        </w:p>
        <w:p w14:paraId="592017A0" w14:textId="77777777" w:rsidR="00E43CEE" w:rsidRDefault="00E43CEE">
          <w:pPr>
            <w:autoSpaceDE w:val="0"/>
            <w:autoSpaceDN w:val="0"/>
            <w:ind w:hanging="640"/>
            <w:divId w:val="249437305"/>
            <w:rPr>
              <w:rFonts w:eastAsia="Times New Roman"/>
            </w:rPr>
          </w:pPr>
          <w:r>
            <w:rPr>
              <w:rFonts w:eastAsia="Times New Roman"/>
            </w:rPr>
            <w:t>118.</w:t>
          </w:r>
          <w:r>
            <w:rPr>
              <w:rFonts w:eastAsia="Times New Roman"/>
            </w:rPr>
            <w:tab/>
            <w:t xml:space="preserve">Ben Braiek, M. </w:t>
          </w:r>
          <w:r>
            <w:rPr>
              <w:rFonts w:eastAsia="Times New Roman"/>
              <w:i/>
              <w:iCs/>
            </w:rPr>
            <w:t>et al.</w:t>
          </w:r>
          <w:r>
            <w:rPr>
              <w:rFonts w:eastAsia="Times New Roman"/>
            </w:rPr>
            <w:t xml:space="preserve"> A Nonsense Variant in CCDC65 Gene Causes Respiratory Failure Associated with Increased Lamb Mortality in French Lacaune Dairy Sheep. </w:t>
          </w:r>
          <w:r>
            <w:rPr>
              <w:rFonts w:eastAsia="Times New Roman"/>
              <w:i/>
              <w:iCs/>
            </w:rPr>
            <w:t>Genes (Basel)</w:t>
          </w:r>
          <w:r>
            <w:rPr>
              <w:rFonts w:eastAsia="Times New Roman"/>
            </w:rPr>
            <w:t xml:space="preserve"> </w:t>
          </w:r>
          <w:r>
            <w:rPr>
              <w:rFonts w:eastAsia="Times New Roman"/>
              <w:b/>
              <w:bCs/>
            </w:rPr>
            <w:t>13</w:t>
          </w:r>
          <w:r>
            <w:rPr>
              <w:rFonts w:eastAsia="Times New Roman"/>
            </w:rPr>
            <w:t>, 1–14 (2021).</w:t>
          </w:r>
        </w:p>
        <w:p w14:paraId="3F37485D" w14:textId="77777777" w:rsidR="00E43CEE" w:rsidRDefault="00E43CEE">
          <w:pPr>
            <w:autoSpaceDE w:val="0"/>
            <w:autoSpaceDN w:val="0"/>
            <w:ind w:hanging="640"/>
            <w:divId w:val="2022857528"/>
            <w:rPr>
              <w:rFonts w:eastAsia="Times New Roman"/>
            </w:rPr>
          </w:pPr>
          <w:r>
            <w:rPr>
              <w:rFonts w:eastAsia="Times New Roman"/>
            </w:rPr>
            <w:t>119.</w:t>
          </w:r>
          <w:r>
            <w:rPr>
              <w:rFonts w:eastAsia="Times New Roman"/>
            </w:rPr>
            <w:tab/>
            <w:t xml:space="preserve">Horani, A. </w:t>
          </w:r>
          <w:r>
            <w:rPr>
              <w:rFonts w:eastAsia="Times New Roman"/>
              <w:i/>
              <w:iCs/>
            </w:rPr>
            <w:t>et al.</w:t>
          </w:r>
          <w:r>
            <w:rPr>
              <w:rFonts w:eastAsia="Times New Roman"/>
            </w:rPr>
            <w:t xml:space="preserve"> CCDC65 Mutation Causes Primary Ciliary Dyskinesia with Normal Ultrastructure and Hyperkinetic Cilia. </w:t>
          </w:r>
          <w:r>
            <w:rPr>
              <w:rFonts w:eastAsia="Times New Roman"/>
              <w:i/>
              <w:iCs/>
            </w:rPr>
            <w:t>PLoS One</w:t>
          </w:r>
          <w:r>
            <w:rPr>
              <w:rFonts w:eastAsia="Times New Roman"/>
            </w:rPr>
            <w:t xml:space="preserve"> </w:t>
          </w:r>
          <w:r>
            <w:rPr>
              <w:rFonts w:eastAsia="Times New Roman"/>
              <w:b/>
              <w:bCs/>
            </w:rPr>
            <w:t>8</w:t>
          </w:r>
          <w:r>
            <w:rPr>
              <w:rFonts w:eastAsia="Times New Roman"/>
            </w:rPr>
            <w:t>, (2013).</w:t>
          </w:r>
        </w:p>
        <w:p w14:paraId="46DFFF90" w14:textId="77777777" w:rsidR="00E43CEE" w:rsidRDefault="00E43CEE">
          <w:pPr>
            <w:autoSpaceDE w:val="0"/>
            <w:autoSpaceDN w:val="0"/>
            <w:ind w:hanging="640"/>
            <w:divId w:val="1909806717"/>
            <w:rPr>
              <w:rFonts w:eastAsia="Times New Roman"/>
            </w:rPr>
          </w:pPr>
          <w:r>
            <w:rPr>
              <w:rFonts w:eastAsia="Times New Roman"/>
            </w:rPr>
            <w:t>120.</w:t>
          </w:r>
          <w:r>
            <w:rPr>
              <w:rFonts w:eastAsia="Times New Roman"/>
            </w:rPr>
            <w:tab/>
            <w:t xml:space="preserve">Jreijiri, F. </w:t>
          </w:r>
          <w:r>
            <w:rPr>
              <w:rFonts w:eastAsia="Times New Roman"/>
              <w:i/>
              <w:iCs/>
            </w:rPr>
            <w:t>et al.</w:t>
          </w:r>
          <w:r>
            <w:rPr>
              <w:rFonts w:eastAsia="Times New Roman"/>
            </w:rPr>
            <w:t xml:space="preserve"> CCDC65, encoding a component of the axonemal Nexin-Dynein regulatory complex, is required for sperm flagellum structure in humans. </w:t>
          </w:r>
          <w:r>
            <w:rPr>
              <w:rFonts w:eastAsia="Times New Roman"/>
              <w:i/>
              <w:iCs/>
            </w:rPr>
            <w:t>Clin Genet</w:t>
          </w:r>
          <w:r>
            <w:rPr>
              <w:rFonts w:eastAsia="Times New Roman"/>
            </w:rPr>
            <w:t xml:space="preserve"> </w:t>
          </w:r>
          <w:r>
            <w:rPr>
              <w:rFonts w:eastAsia="Times New Roman"/>
              <w:b/>
              <w:bCs/>
            </w:rPr>
            <w:t>105</w:t>
          </w:r>
          <w:r>
            <w:rPr>
              <w:rFonts w:eastAsia="Times New Roman"/>
            </w:rPr>
            <w:t>, 317–322 (2024).</w:t>
          </w:r>
        </w:p>
        <w:p w14:paraId="1A5C00BF" w14:textId="77777777" w:rsidR="00E43CEE" w:rsidRDefault="00E43CEE">
          <w:pPr>
            <w:autoSpaceDE w:val="0"/>
            <w:autoSpaceDN w:val="0"/>
            <w:ind w:hanging="640"/>
            <w:divId w:val="1564564799"/>
            <w:rPr>
              <w:rFonts w:eastAsia="Times New Roman"/>
            </w:rPr>
          </w:pPr>
          <w:r>
            <w:rPr>
              <w:rFonts w:eastAsia="Times New Roman"/>
            </w:rPr>
            <w:t>121.</w:t>
          </w:r>
          <w:r>
            <w:rPr>
              <w:rFonts w:eastAsia="Times New Roman"/>
            </w:rPr>
            <w:tab/>
            <w:t xml:space="preserve">Ha, S., Lindsay, A. M., Timms, A. E. &amp; Beier, D. R. Mutations in Dnaaf1 and Lrrc48 cause hydrocephalus, laterality defects, and sinusitis in mice. </w:t>
          </w:r>
          <w:r>
            <w:rPr>
              <w:rFonts w:eastAsia="Times New Roman"/>
              <w:i/>
              <w:iCs/>
            </w:rPr>
            <w:t>G3: Genes, Genomes, Genetics</w:t>
          </w:r>
          <w:r>
            <w:rPr>
              <w:rFonts w:eastAsia="Times New Roman"/>
            </w:rPr>
            <w:t xml:space="preserve"> </w:t>
          </w:r>
          <w:r>
            <w:rPr>
              <w:rFonts w:eastAsia="Times New Roman"/>
              <w:b/>
              <w:bCs/>
            </w:rPr>
            <w:t>6</w:t>
          </w:r>
          <w:r>
            <w:rPr>
              <w:rFonts w:eastAsia="Times New Roman"/>
            </w:rPr>
            <w:t>, 2479–2487 (2016).</w:t>
          </w:r>
        </w:p>
        <w:p w14:paraId="56955329" w14:textId="77777777" w:rsidR="00E43CEE" w:rsidRDefault="00E43CEE">
          <w:pPr>
            <w:autoSpaceDE w:val="0"/>
            <w:autoSpaceDN w:val="0"/>
            <w:ind w:hanging="640"/>
            <w:divId w:val="1610234390"/>
            <w:rPr>
              <w:rFonts w:eastAsia="Times New Roman"/>
            </w:rPr>
          </w:pPr>
          <w:r>
            <w:rPr>
              <w:rFonts w:eastAsia="Times New Roman"/>
            </w:rPr>
            <w:t>122.</w:t>
          </w:r>
          <w:r>
            <w:rPr>
              <w:rFonts w:eastAsia="Times New Roman"/>
            </w:rPr>
            <w:tab/>
            <w:t xml:space="preserve">Zhou, S. </w:t>
          </w:r>
          <w:r>
            <w:rPr>
              <w:rFonts w:eastAsia="Times New Roman"/>
              <w:i/>
              <w:iCs/>
            </w:rPr>
            <w:t>et al.</w:t>
          </w:r>
          <w:r>
            <w:rPr>
              <w:rFonts w:eastAsia="Times New Roman"/>
            </w:rPr>
            <w:t xml:space="preserve"> DRC3 is an assembly adapter of the nexin-dynein regulatory complex functional components during spermatogenesis in humans and mice. </w:t>
          </w:r>
          <w:r>
            <w:rPr>
              <w:rFonts w:eastAsia="Times New Roman"/>
              <w:i/>
              <w:iCs/>
            </w:rPr>
            <w:t>Signal Transduct Target Ther</w:t>
          </w:r>
          <w:r>
            <w:rPr>
              <w:rFonts w:eastAsia="Times New Roman"/>
            </w:rPr>
            <w:t xml:space="preserve"> </w:t>
          </w:r>
          <w:r>
            <w:rPr>
              <w:rFonts w:eastAsia="Times New Roman"/>
              <w:b/>
              <w:bCs/>
            </w:rPr>
            <w:t>8</w:t>
          </w:r>
          <w:r>
            <w:rPr>
              <w:rFonts w:eastAsia="Times New Roman"/>
            </w:rPr>
            <w:t>, 1–4 (2023).</w:t>
          </w:r>
        </w:p>
        <w:p w14:paraId="39A43971" w14:textId="77777777" w:rsidR="00E43CEE" w:rsidRDefault="00E43CEE">
          <w:pPr>
            <w:autoSpaceDE w:val="0"/>
            <w:autoSpaceDN w:val="0"/>
            <w:ind w:hanging="640"/>
            <w:divId w:val="604462764"/>
            <w:rPr>
              <w:rFonts w:eastAsia="Times New Roman"/>
            </w:rPr>
          </w:pPr>
          <w:r>
            <w:rPr>
              <w:rFonts w:eastAsia="Times New Roman"/>
            </w:rPr>
            <w:t>123.</w:t>
          </w:r>
          <w:r>
            <w:rPr>
              <w:rFonts w:eastAsia="Times New Roman"/>
            </w:rPr>
            <w:tab/>
            <w:t xml:space="preserve">Colantonio, J. R. </w:t>
          </w:r>
          <w:r>
            <w:rPr>
              <w:rFonts w:eastAsia="Times New Roman"/>
              <w:i/>
              <w:iCs/>
            </w:rPr>
            <w:t>et al.</w:t>
          </w:r>
          <w:r>
            <w:rPr>
              <w:rFonts w:eastAsia="Times New Roman"/>
            </w:rPr>
            <w:t xml:space="preserve"> The dynein regulatory complex is required for ciliary motility and otolith biogenesis in the inner ear. </w:t>
          </w:r>
          <w:r>
            <w:rPr>
              <w:rFonts w:eastAsia="Times New Roman"/>
              <w:i/>
              <w:iCs/>
            </w:rPr>
            <w:t>Nature</w:t>
          </w:r>
          <w:r>
            <w:rPr>
              <w:rFonts w:eastAsia="Times New Roman"/>
            </w:rPr>
            <w:t xml:space="preserve"> </w:t>
          </w:r>
          <w:r>
            <w:rPr>
              <w:rFonts w:eastAsia="Times New Roman"/>
              <w:b/>
              <w:bCs/>
            </w:rPr>
            <w:t>457</w:t>
          </w:r>
          <w:r>
            <w:rPr>
              <w:rFonts w:eastAsia="Times New Roman"/>
            </w:rPr>
            <w:t>, 205–209 (2009).</w:t>
          </w:r>
        </w:p>
        <w:p w14:paraId="6C3C6CF4" w14:textId="77777777" w:rsidR="00E43CEE" w:rsidRDefault="00E43CEE">
          <w:pPr>
            <w:autoSpaceDE w:val="0"/>
            <w:autoSpaceDN w:val="0"/>
            <w:ind w:hanging="640"/>
            <w:divId w:val="1323047290"/>
            <w:rPr>
              <w:rFonts w:eastAsia="Times New Roman"/>
            </w:rPr>
          </w:pPr>
          <w:r>
            <w:rPr>
              <w:rFonts w:eastAsia="Times New Roman"/>
            </w:rPr>
            <w:lastRenderedPageBreak/>
            <w:t>124.</w:t>
          </w:r>
          <w:r>
            <w:rPr>
              <w:rFonts w:eastAsia="Times New Roman"/>
            </w:rPr>
            <w:tab/>
            <w:t xml:space="preserve">Jeanson, L. </w:t>
          </w:r>
          <w:r>
            <w:rPr>
              <w:rFonts w:eastAsia="Times New Roman"/>
              <w:i/>
              <w:iCs/>
            </w:rPr>
            <w:t>et al.</w:t>
          </w:r>
          <w:r>
            <w:rPr>
              <w:rFonts w:eastAsia="Times New Roman"/>
            </w:rPr>
            <w:t xml:space="preserve"> Mutations in GAS8, a Gene Encoding a Nexin-Dynein Regulatory Complex Subunit, Cause Primary Ciliary Dyskinesia with Axonemal Disorganization. </w:t>
          </w:r>
          <w:r>
            <w:rPr>
              <w:rFonts w:eastAsia="Times New Roman"/>
              <w:i/>
              <w:iCs/>
            </w:rPr>
            <w:t>Hum Mutat</w:t>
          </w:r>
          <w:r>
            <w:rPr>
              <w:rFonts w:eastAsia="Times New Roman"/>
            </w:rPr>
            <w:t xml:space="preserve"> </w:t>
          </w:r>
          <w:r>
            <w:rPr>
              <w:rFonts w:eastAsia="Times New Roman"/>
              <w:b/>
              <w:bCs/>
            </w:rPr>
            <w:t>37</w:t>
          </w:r>
          <w:r>
            <w:rPr>
              <w:rFonts w:eastAsia="Times New Roman"/>
            </w:rPr>
            <w:t>, 776–785 (2016).</w:t>
          </w:r>
        </w:p>
        <w:p w14:paraId="652CC2BA" w14:textId="77777777" w:rsidR="00E43CEE" w:rsidRDefault="00E43CEE">
          <w:pPr>
            <w:autoSpaceDE w:val="0"/>
            <w:autoSpaceDN w:val="0"/>
            <w:ind w:hanging="640"/>
            <w:divId w:val="2087072038"/>
            <w:rPr>
              <w:rFonts w:eastAsia="Times New Roman"/>
            </w:rPr>
          </w:pPr>
          <w:r>
            <w:rPr>
              <w:rFonts w:eastAsia="Times New Roman"/>
            </w:rPr>
            <w:t>125.</w:t>
          </w:r>
          <w:r>
            <w:rPr>
              <w:rFonts w:eastAsia="Times New Roman"/>
            </w:rPr>
            <w:tab/>
            <w:t xml:space="preserve">Olbrich, H. </w:t>
          </w:r>
          <w:r>
            <w:rPr>
              <w:rFonts w:eastAsia="Times New Roman"/>
              <w:i/>
              <w:iCs/>
            </w:rPr>
            <w:t>et al.</w:t>
          </w:r>
          <w:r>
            <w:rPr>
              <w:rFonts w:eastAsia="Times New Roman"/>
            </w:rPr>
            <w:t xml:space="preserve"> Loss-of-Function GAS8 Mutations Cause Primary Ciliary Dyskinesia and Disrupt the Nexin-Dynein Regulatory Complex. </w:t>
          </w:r>
          <w:r>
            <w:rPr>
              <w:rFonts w:eastAsia="Times New Roman"/>
              <w:i/>
              <w:iCs/>
            </w:rPr>
            <w:t>Am J Hum Genet</w:t>
          </w:r>
          <w:r>
            <w:rPr>
              <w:rFonts w:eastAsia="Times New Roman"/>
            </w:rPr>
            <w:t xml:space="preserve"> </w:t>
          </w:r>
          <w:r>
            <w:rPr>
              <w:rFonts w:eastAsia="Times New Roman"/>
              <w:b/>
              <w:bCs/>
            </w:rPr>
            <w:t>97</w:t>
          </w:r>
          <w:r>
            <w:rPr>
              <w:rFonts w:eastAsia="Times New Roman"/>
            </w:rPr>
            <w:t>, 546–554 (2015).</w:t>
          </w:r>
        </w:p>
        <w:p w14:paraId="01373D9B" w14:textId="77777777" w:rsidR="00E43CEE" w:rsidRDefault="00E43CEE">
          <w:pPr>
            <w:autoSpaceDE w:val="0"/>
            <w:autoSpaceDN w:val="0"/>
            <w:ind w:hanging="640"/>
            <w:divId w:val="413284858"/>
            <w:rPr>
              <w:rFonts w:eastAsia="Times New Roman"/>
            </w:rPr>
          </w:pPr>
          <w:r>
            <w:rPr>
              <w:rFonts w:eastAsia="Times New Roman"/>
            </w:rPr>
            <w:t>126.</w:t>
          </w:r>
          <w:r>
            <w:rPr>
              <w:rFonts w:eastAsia="Times New Roman"/>
            </w:rPr>
            <w:tab/>
            <w:t xml:space="preserve">Kherraf, Z. E. </w:t>
          </w:r>
          <w:r>
            <w:rPr>
              <w:rFonts w:eastAsia="Times New Roman"/>
              <w:i/>
              <w:iCs/>
            </w:rPr>
            <w:t>et al.</w:t>
          </w:r>
          <w:r>
            <w:rPr>
              <w:rFonts w:eastAsia="Times New Roman"/>
            </w:rPr>
            <w:t xml:space="preserve"> A splice donor variant of GAS8 induces structural disorganization of the axoneme in sperm flagella and leads to nonsyndromic male infertility. </w:t>
          </w:r>
          <w:r>
            <w:rPr>
              <w:rFonts w:eastAsia="Times New Roman"/>
              <w:i/>
              <w:iCs/>
            </w:rPr>
            <w:t>Clin Genet</w:t>
          </w:r>
          <w:r>
            <w:rPr>
              <w:rFonts w:eastAsia="Times New Roman"/>
            </w:rPr>
            <w:t xml:space="preserve"> </w:t>
          </w:r>
          <w:r>
            <w:rPr>
              <w:rFonts w:eastAsia="Times New Roman"/>
              <w:b/>
              <w:bCs/>
            </w:rPr>
            <w:t>105</w:t>
          </w:r>
          <w:r>
            <w:rPr>
              <w:rFonts w:eastAsia="Times New Roman"/>
            </w:rPr>
            <w:t>, 220–225 (2024).</w:t>
          </w:r>
        </w:p>
        <w:p w14:paraId="3F43033A" w14:textId="77777777" w:rsidR="00E43CEE" w:rsidRDefault="00E43CEE">
          <w:pPr>
            <w:autoSpaceDE w:val="0"/>
            <w:autoSpaceDN w:val="0"/>
            <w:ind w:hanging="640"/>
            <w:divId w:val="1247375726"/>
            <w:rPr>
              <w:rFonts w:eastAsia="Times New Roman"/>
            </w:rPr>
          </w:pPr>
          <w:r>
            <w:rPr>
              <w:rFonts w:eastAsia="Times New Roman"/>
            </w:rPr>
            <w:t>127.</w:t>
          </w:r>
          <w:r>
            <w:rPr>
              <w:rFonts w:eastAsia="Times New Roman"/>
            </w:rPr>
            <w:tab/>
            <w:t xml:space="preserve">Zhou, S. </w:t>
          </w:r>
          <w:r>
            <w:rPr>
              <w:rFonts w:eastAsia="Times New Roman"/>
              <w:i/>
              <w:iCs/>
            </w:rPr>
            <w:t>et al.</w:t>
          </w:r>
          <w:r>
            <w:rPr>
              <w:rFonts w:eastAsia="Times New Roman"/>
            </w:rPr>
            <w:t xml:space="preserve"> Bi-allelic variants in human TCTE1/DRC5 cause asthenospermia and male infertility. </w:t>
          </w:r>
          <w:r>
            <w:rPr>
              <w:rFonts w:eastAsia="Times New Roman"/>
              <w:i/>
              <w:iCs/>
            </w:rPr>
            <w:t>European Journal of Human Genetics</w:t>
          </w:r>
          <w:r>
            <w:rPr>
              <w:rFonts w:eastAsia="Times New Roman"/>
            </w:rPr>
            <w:t xml:space="preserve"> </w:t>
          </w:r>
          <w:r>
            <w:rPr>
              <w:rFonts w:eastAsia="Times New Roman"/>
              <w:b/>
              <w:bCs/>
            </w:rPr>
            <w:t>30</w:t>
          </w:r>
          <w:r>
            <w:rPr>
              <w:rFonts w:eastAsia="Times New Roman"/>
            </w:rPr>
            <w:t>, 721–729 (2022).</w:t>
          </w:r>
        </w:p>
        <w:p w14:paraId="08DFB073" w14:textId="77777777" w:rsidR="00E43CEE" w:rsidRDefault="00E43CEE">
          <w:pPr>
            <w:autoSpaceDE w:val="0"/>
            <w:autoSpaceDN w:val="0"/>
            <w:ind w:hanging="640"/>
            <w:divId w:val="373972123"/>
            <w:rPr>
              <w:rFonts w:eastAsia="Times New Roman"/>
            </w:rPr>
          </w:pPr>
          <w:r>
            <w:rPr>
              <w:rFonts w:eastAsia="Times New Roman"/>
            </w:rPr>
            <w:t>128.</w:t>
          </w:r>
          <w:r>
            <w:rPr>
              <w:rFonts w:eastAsia="Times New Roman"/>
            </w:rPr>
            <w:tab/>
            <w:t xml:space="preserve">Castaneda, J. M. </w:t>
          </w:r>
          <w:r>
            <w:rPr>
              <w:rFonts w:eastAsia="Times New Roman"/>
              <w:i/>
              <w:iCs/>
            </w:rPr>
            <w:t>et al.</w:t>
          </w:r>
          <w:r>
            <w:rPr>
              <w:rFonts w:eastAsia="Times New Roman"/>
            </w:rPr>
            <w:t xml:space="preserve"> TCTE1 is a conserved component of the dynein regulatory complex and is required for motility and metabolism in mouse spermatozoa. </w:t>
          </w:r>
          <w:r>
            <w:rPr>
              <w:rFonts w:eastAsia="Times New Roman"/>
              <w:i/>
              <w:iCs/>
            </w:rPr>
            <w:t>Proc Natl Acad Sci U S A</w:t>
          </w:r>
          <w:r>
            <w:rPr>
              <w:rFonts w:eastAsia="Times New Roman"/>
            </w:rPr>
            <w:t xml:space="preserve"> </w:t>
          </w:r>
          <w:r>
            <w:rPr>
              <w:rFonts w:eastAsia="Times New Roman"/>
              <w:b/>
              <w:bCs/>
            </w:rPr>
            <w:t>114</w:t>
          </w:r>
          <w:r>
            <w:rPr>
              <w:rFonts w:eastAsia="Times New Roman"/>
            </w:rPr>
            <w:t>, E5370–E5378 (2017).</w:t>
          </w:r>
        </w:p>
        <w:p w14:paraId="0880EBB2" w14:textId="77777777" w:rsidR="00E43CEE" w:rsidRDefault="00E43CEE">
          <w:pPr>
            <w:autoSpaceDE w:val="0"/>
            <w:autoSpaceDN w:val="0"/>
            <w:ind w:hanging="640"/>
            <w:divId w:val="1434669648"/>
            <w:rPr>
              <w:rFonts w:eastAsia="Times New Roman"/>
            </w:rPr>
          </w:pPr>
          <w:r>
            <w:rPr>
              <w:rFonts w:eastAsia="Times New Roman"/>
            </w:rPr>
            <w:t>129.</w:t>
          </w:r>
          <w:r>
            <w:rPr>
              <w:rFonts w:eastAsia="Times New Roman"/>
            </w:rPr>
            <w:tab/>
            <w:t xml:space="preserve">Morohoshi, A. </w:t>
          </w:r>
          <w:r>
            <w:rPr>
              <w:rFonts w:eastAsia="Times New Roman"/>
              <w:i/>
              <w:iCs/>
            </w:rPr>
            <w:t>et al.</w:t>
          </w:r>
          <w:r>
            <w:rPr>
              <w:rFonts w:eastAsia="Times New Roman"/>
            </w:rPr>
            <w:t xml:space="preserve"> Nexin-Dynein regulatory complex component DRC7 but not FBXL13 is required for sperm flagellum formation and male fertility in mice. </w:t>
          </w:r>
          <w:r>
            <w:rPr>
              <w:rFonts w:eastAsia="Times New Roman"/>
              <w:i/>
              <w:iCs/>
            </w:rPr>
            <w:t>PLoS Genet</w:t>
          </w:r>
          <w:r>
            <w:rPr>
              <w:rFonts w:eastAsia="Times New Roman"/>
            </w:rPr>
            <w:t xml:space="preserve"> </w:t>
          </w:r>
          <w:r>
            <w:rPr>
              <w:rFonts w:eastAsia="Times New Roman"/>
              <w:b/>
              <w:bCs/>
            </w:rPr>
            <w:t>16</w:t>
          </w:r>
          <w:r>
            <w:rPr>
              <w:rFonts w:eastAsia="Times New Roman"/>
            </w:rPr>
            <w:t>, 1–21 (2020).</w:t>
          </w:r>
        </w:p>
        <w:p w14:paraId="54DEBCD1" w14:textId="77777777" w:rsidR="00E43CEE" w:rsidRDefault="00E43CEE">
          <w:pPr>
            <w:autoSpaceDE w:val="0"/>
            <w:autoSpaceDN w:val="0"/>
            <w:ind w:hanging="640"/>
            <w:divId w:val="1308322314"/>
            <w:rPr>
              <w:rFonts w:eastAsia="Times New Roman"/>
            </w:rPr>
          </w:pPr>
          <w:r>
            <w:rPr>
              <w:rFonts w:eastAsia="Times New Roman"/>
            </w:rPr>
            <w:t>130.</w:t>
          </w:r>
          <w:r>
            <w:rPr>
              <w:rFonts w:eastAsia="Times New Roman"/>
            </w:rPr>
            <w:tab/>
            <w:t xml:space="preserve">Li, R. K. </w:t>
          </w:r>
          <w:r>
            <w:rPr>
              <w:rFonts w:eastAsia="Times New Roman"/>
              <w:i/>
              <w:iCs/>
            </w:rPr>
            <w:t>et al.</w:t>
          </w:r>
          <w:r>
            <w:rPr>
              <w:rFonts w:eastAsia="Times New Roman"/>
            </w:rPr>
            <w:t xml:space="preserve"> Iqcg is essential for sperm flagellum formation in mice. </w:t>
          </w:r>
          <w:r>
            <w:rPr>
              <w:rFonts w:eastAsia="Times New Roman"/>
              <w:i/>
              <w:iCs/>
            </w:rPr>
            <w:t>PLoS One</w:t>
          </w:r>
          <w:r>
            <w:rPr>
              <w:rFonts w:eastAsia="Times New Roman"/>
            </w:rPr>
            <w:t xml:space="preserve"> </w:t>
          </w:r>
          <w:r>
            <w:rPr>
              <w:rFonts w:eastAsia="Times New Roman"/>
              <w:b/>
              <w:bCs/>
            </w:rPr>
            <w:t>9</w:t>
          </w:r>
          <w:r>
            <w:rPr>
              <w:rFonts w:eastAsia="Times New Roman"/>
            </w:rPr>
            <w:t>, 1–12 (2014).</w:t>
          </w:r>
        </w:p>
        <w:p w14:paraId="7FFE7DC1" w14:textId="77777777" w:rsidR="00E43CEE" w:rsidRDefault="00E43CEE">
          <w:pPr>
            <w:autoSpaceDE w:val="0"/>
            <w:autoSpaceDN w:val="0"/>
            <w:ind w:hanging="640"/>
            <w:divId w:val="243295709"/>
            <w:rPr>
              <w:rFonts w:eastAsia="Times New Roman"/>
            </w:rPr>
          </w:pPr>
          <w:r>
            <w:rPr>
              <w:rFonts w:eastAsia="Times New Roman"/>
            </w:rPr>
            <w:t>131.</w:t>
          </w:r>
          <w:r>
            <w:rPr>
              <w:rFonts w:eastAsia="Times New Roman"/>
            </w:rPr>
            <w:tab/>
            <w:t xml:space="preserve">Harris, T. P., Schimenti, K. J., Munroe, R. J. &amp; Schimenti, J. C. IQ motif-containing G (Iqcg) is required for mouse spermiogenesis. </w:t>
          </w:r>
          <w:r>
            <w:rPr>
              <w:rFonts w:eastAsia="Times New Roman"/>
              <w:i/>
              <w:iCs/>
            </w:rPr>
            <w:t>G3: Genes, Genomes, Genetics</w:t>
          </w:r>
          <w:r>
            <w:rPr>
              <w:rFonts w:eastAsia="Times New Roman"/>
            </w:rPr>
            <w:t xml:space="preserve"> </w:t>
          </w:r>
          <w:r>
            <w:rPr>
              <w:rFonts w:eastAsia="Times New Roman"/>
              <w:b/>
              <w:bCs/>
            </w:rPr>
            <w:t>4</w:t>
          </w:r>
          <w:r>
            <w:rPr>
              <w:rFonts w:eastAsia="Times New Roman"/>
            </w:rPr>
            <w:t>, 367–372 (2014).</w:t>
          </w:r>
        </w:p>
        <w:p w14:paraId="612B6187" w14:textId="77777777" w:rsidR="00E43CEE" w:rsidRDefault="00E43CEE">
          <w:pPr>
            <w:autoSpaceDE w:val="0"/>
            <w:autoSpaceDN w:val="0"/>
            <w:ind w:hanging="640"/>
            <w:divId w:val="1915552050"/>
            <w:rPr>
              <w:rFonts w:eastAsia="Times New Roman"/>
            </w:rPr>
          </w:pPr>
          <w:r>
            <w:rPr>
              <w:rFonts w:eastAsia="Times New Roman"/>
            </w:rPr>
            <w:t>132.</w:t>
          </w:r>
          <w:r>
            <w:rPr>
              <w:rFonts w:eastAsia="Times New Roman"/>
            </w:rPr>
            <w:tab/>
            <w:t xml:space="preserve">Zhang, P., Jiang, W., Luo, N., Zhu, W. &amp; Fan, L. IQ motif containing D (IQCD), a new acrosomal protein involved in the acrosome reaction and fertilisation. </w:t>
          </w:r>
          <w:r>
            <w:rPr>
              <w:rFonts w:eastAsia="Times New Roman"/>
              <w:i/>
              <w:iCs/>
            </w:rPr>
            <w:t>Reprod Fertil Dev</w:t>
          </w:r>
          <w:r>
            <w:rPr>
              <w:rFonts w:eastAsia="Times New Roman"/>
            </w:rPr>
            <w:t xml:space="preserve"> </w:t>
          </w:r>
          <w:r>
            <w:rPr>
              <w:rFonts w:eastAsia="Times New Roman"/>
              <w:b/>
              <w:bCs/>
            </w:rPr>
            <w:t>31</w:t>
          </w:r>
          <w:r>
            <w:rPr>
              <w:rFonts w:eastAsia="Times New Roman"/>
            </w:rPr>
            <w:t>, 898 (2019).</w:t>
          </w:r>
        </w:p>
        <w:p w14:paraId="58496104" w14:textId="77777777" w:rsidR="00E43CEE" w:rsidRDefault="00E43CEE">
          <w:pPr>
            <w:autoSpaceDE w:val="0"/>
            <w:autoSpaceDN w:val="0"/>
            <w:ind w:hanging="640"/>
            <w:divId w:val="1448768789"/>
            <w:rPr>
              <w:rFonts w:eastAsia="Times New Roman"/>
            </w:rPr>
          </w:pPr>
          <w:r>
            <w:rPr>
              <w:rFonts w:eastAsia="Times New Roman"/>
            </w:rPr>
            <w:t>133.</w:t>
          </w:r>
          <w:r>
            <w:rPr>
              <w:rFonts w:eastAsia="Times New Roman"/>
            </w:rPr>
            <w:tab/>
            <w:t xml:space="preserve">Yang, Y. </w:t>
          </w:r>
          <w:r>
            <w:rPr>
              <w:rFonts w:eastAsia="Times New Roman"/>
              <w:i/>
              <w:iCs/>
            </w:rPr>
            <w:t>et al.</w:t>
          </w:r>
          <w:r>
            <w:rPr>
              <w:rFonts w:eastAsia="Times New Roman"/>
            </w:rPr>
            <w:t xml:space="preserve"> Loss-of-function mutation in DNAH8 induces asthenoteratospermia associated with multiple morphological abnormalities of the sperm flagella. </w:t>
          </w:r>
          <w:r>
            <w:rPr>
              <w:rFonts w:eastAsia="Times New Roman"/>
              <w:i/>
              <w:iCs/>
            </w:rPr>
            <w:t>Clin Genet</w:t>
          </w:r>
          <w:r>
            <w:rPr>
              <w:rFonts w:eastAsia="Times New Roman"/>
            </w:rPr>
            <w:t xml:space="preserve"> </w:t>
          </w:r>
          <w:r>
            <w:rPr>
              <w:rFonts w:eastAsia="Times New Roman"/>
              <w:b/>
              <w:bCs/>
            </w:rPr>
            <w:t>98</w:t>
          </w:r>
          <w:r>
            <w:rPr>
              <w:rFonts w:eastAsia="Times New Roman"/>
            </w:rPr>
            <w:t>, 396–401 (2020).</w:t>
          </w:r>
        </w:p>
        <w:p w14:paraId="121BC2A7" w14:textId="77777777" w:rsidR="00E43CEE" w:rsidRDefault="00E43CEE">
          <w:pPr>
            <w:autoSpaceDE w:val="0"/>
            <w:autoSpaceDN w:val="0"/>
            <w:ind w:hanging="640"/>
            <w:divId w:val="773399629"/>
            <w:rPr>
              <w:rFonts w:eastAsia="Times New Roman"/>
            </w:rPr>
          </w:pPr>
          <w:r>
            <w:rPr>
              <w:rFonts w:eastAsia="Times New Roman"/>
            </w:rPr>
            <w:t>134.</w:t>
          </w:r>
          <w:r>
            <w:rPr>
              <w:rFonts w:eastAsia="Times New Roman"/>
            </w:rPr>
            <w:tab/>
            <w:t xml:space="preserve">Weng, M. </w:t>
          </w:r>
          <w:r>
            <w:rPr>
              <w:rFonts w:eastAsia="Times New Roman"/>
              <w:i/>
              <w:iCs/>
            </w:rPr>
            <w:t>et al.</w:t>
          </w:r>
          <w:r>
            <w:rPr>
              <w:rFonts w:eastAsia="Times New Roman"/>
            </w:rPr>
            <w:t xml:space="preserve"> Mutations in DNAH8 contribute to multiple morphological abnormalities of sperm flagella and male infertility. </w:t>
          </w:r>
          <w:r>
            <w:rPr>
              <w:rFonts w:eastAsia="Times New Roman"/>
              <w:i/>
              <w:iCs/>
            </w:rPr>
            <w:t>Acta Biochim Biophys Sin (Shanghai)</w:t>
          </w:r>
          <w:r>
            <w:rPr>
              <w:rFonts w:eastAsia="Times New Roman"/>
            </w:rPr>
            <w:t xml:space="preserve"> </w:t>
          </w:r>
          <w:r>
            <w:rPr>
              <w:rFonts w:eastAsia="Times New Roman"/>
              <w:b/>
              <w:bCs/>
            </w:rPr>
            <w:t>53</w:t>
          </w:r>
          <w:r>
            <w:rPr>
              <w:rFonts w:eastAsia="Times New Roman"/>
            </w:rPr>
            <w:t>, 472–480 (2021).</w:t>
          </w:r>
        </w:p>
        <w:p w14:paraId="4E073F3C" w14:textId="77777777" w:rsidR="00E43CEE" w:rsidRDefault="00E43CEE">
          <w:pPr>
            <w:autoSpaceDE w:val="0"/>
            <w:autoSpaceDN w:val="0"/>
            <w:ind w:hanging="640"/>
            <w:divId w:val="554005030"/>
            <w:rPr>
              <w:rFonts w:eastAsia="Times New Roman"/>
            </w:rPr>
          </w:pPr>
          <w:r>
            <w:rPr>
              <w:rFonts w:eastAsia="Times New Roman"/>
            </w:rPr>
            <w:t>135.</w:t>
          </w:r>
          <w:r>
            <w:rPr>
              <w:rFonts w:eastAsia="Times New Roman"/>
            </w:rPr>
            <w:tab/>
            <w:t xml:space="preserve">Liu, C. </w:t>
          </w:r>
          <w:r>
            <w:rPr>
              <w:rFonts w:eastAsia="Times New Roman"/>
              <w:i/>
              <w:iCs/>
            </w:rPr>
            <w:t>et al.</w:t>
          </w:r>
          <w:r>
            <w:rPr>
              <w:rFonts w:eastAsia="Times New Roman"/>
            </w:rPr>
            <w:t xml:space="preserve"> Bi-allelic DNAH8 Variants Lead to Multiple Morphological Abnormalities of the Sperm Flagella and Primary Male Infertility. </w:t>
          </w:r>
          <w:r>
            <w:rPr>
              <w:rFonts w:eastAsia="Times New Roman"/>
              <w:i/>
              <w:iCs/>
            </w:rPr>
            <w:t>Am J Hum Genet</w:t>
          </w:r>
          <w:r>
            <w:rPr>
              <w:rFonts w:eastAsia="Times New Roman"/>
            </w:rPr>
            <w:t xml:space="preserve"> </w:t>
          </w:r>
          <w:r>
            <w:rPr>
              <w:rFonts w:eastAsia="Times New Roman"/>
              <w:b/>
              <w:bCs/>
            </w:rPr>
            <w:t>107</w:t>
          </w:r>
          <w:r>
            <w:rPr>
              <w:rFonts w:eastAsia="Times New Roman"/>
            </w:rPr>
            <w:t>, 330–341 (2020).</w:t>
          </w:r>
        </w:p>
        <w:p w14:paraId="0711ADFA" w14:textId="77777777" w:rsidR="00E43CEE" w:rsidRDefault="00E43CEE">
          <w:pPr>
            <w:autoSpaceDE w:val="0"/>
            <w:autoSpaceDN w:val="0"/>
            <w:ind w:hanging="640"/>
            <w:divId w:val="1604915526"/>
            <w:rPr>
              <w:rFonts w:eastAsia="Times New Roman"/>
            </w:rPr>
          </w:pPr>
          <w:r>
            <w:rPr>
              <w:rFonts w:eastAsia="Times New Roman"/>
            </w:rPr>
            <w:t>136.</w:t>
          </w:r>
          <w:r>
            <w:rPr>
              <w:rFonts w:eastAsia="Times New Roman"/>
            </w:rPr>
            <w:tab/>
            <w:t xml:space="preserve">Nosková, A. </w:t>
          </w:r>
          <w:r>
            <w:rPr>
              <w:rFonts w:eastAsia="Times New Roman"/>
              <w:i/>
              <w:iCs/>
            </w:rPr>
            <w:t>et al.</w:t>
          </w:r>
          <w:r>
            <w:rPr>
              <w:rFonts w:eastAsia="Times New Roman"/>
            </w:rPr>
            <w:t xml:space="preserve"> Infertility due to defective sperm flagella caused by an intronic deletion in DNAH17 that perturbs splicing. </w:t>
          </w:r>
          <w:r>
            <w:rPr>
              <w:rFonts w:eastAsia="Times New Roman"/>
              <w:i/>
              <w:iCs/>
            </w:rPr>
            <w:t>Genetics</w:t>
          </w:r>
          <w:r>
            <w:rPr>
              <w:rFonts w:eastAsia="Times New Roman"/>
            </w:rPr>
            <w:t xml:space="preserve"> </w:t>
          </w:r>
          <w:r>
            <w:rPr>
              <w:rFonts w:eastAsia="Times New Roman"/>
              <w:b/>
              <w:bCs/>
            </w:rPr>
            <w:t>217</w:t>
          </w:r>
          <w:r>
            <w:rPr>
              <w:rFonts w:eastAsia="Times New Roman"/>
            </w:rPr>
            <w:t>, (2021).</w:t>
          </w:r>
        </w:p>
        <w:p w14:paraId="4C4C06BE" w14:textId="77777777" w:rsidR="00E43CEE" w:rsidRDefault="00E43CEE">
          <w:pPr>
            <w:autoSpaceDE w:val="0"/>
            <w:autoSpaceDN w:val="0"/>
            <w:ind w:hanging="640"/>
            <w:divId w:val="171183455"/>
            <w:rPr>
              <w:rFonts w:eastAsia="Times New Roman"/>
            </w:rPr>
          </w:pPr>
          <w:r>
            <w:rPr>
              <w:rFonts w:eastAsia="Times New Roman"/>
            </w:rPr>
            <w:t>137.</w:t>
          </w:r>
          <w:r>
            <w:rPr>
              <w:rFonts w:eastAsia="Times New Roman"/>
            </w:rPr>
            <w:tab/>
            <w:t xml:space="preserve">Zhang, B. </w:t>
          </w:r>
          <w:r>
            <w:rPr>
              <w:rFonts w:eastAsia="Times New Roman"/>
              <w:i/>
              <w:iCs/>
            </w:rPr>
            <w:t>et al.</w:t>
          </w:r>
          <w:r>
            <w:rPr>
              <w:rFonts w:eastAsia="Times New Roman"/>
            </w:rPr>
            <w:t xml:space="preserve"> A DNAH17 missense variant causes flagella destabilization and asthenozoospermia. </w:t>
          </w:r>
          <w:r>
            <w:rPr>
              <w:rFonts w:eastAsia="Times New Roman"/>
              <w:i/>
              <w:iCs/>
            </w:rPr>
            <w:t>Journal of Experimental Medicine</w:t>
          </w:r>
          <w:r>
            <w:rPr>
              <w:rFonts w:eastAsia="Times New Roman"/>
            </w:rPr>
            <w:t xml:space="preserve"> </w:t>
          </w:r>
          <w:r>
            <w:rPr>
              <w:rFonts w:eastAsia="Times New Roman"/>
              <w:b/>
              <w:bCs/>
            </w:rPr>
            <w:t>217</w:t>
          </w:r>
          <w:r>
            <w:rPr>
              <w:rFonts w:eastAsia="Times New Roman"/>
            </w:rPr>
            <w:t>, (2020).</w:t>
          </w:r>
        </w:p>
        <w:p w14:paraId="1BAB8656" w14:textId="77777777" w:rsidR="00E43CEE" w:rsidRDefault="00E43CEE">
          <w:pPr>
            <w:autoSpaceDE w:val="0"/>
            <w:autoSpaceDN w:val="0"/>
            <w:ind w:hanging="640"/>
            <w:divId w:val="1401054463"/>
            <w:rPr>
              <w:rFonts w:eastAsia="Times New Roman"/>
            </w:rPr>
          </w:pPr>
          <w:r>
            <w:rPr>
              <w:rFonts w:eastAsia="Times New Roman"/>
            </w:rPr>
            <w:t>138.</w:t>
          </w:r>
          <w:r>
            <w:rPr>
              <w:rFonts w:eastAsia="Times New Roman"/>
            </w:rPr>
            <w:tab/>
            <w:t xml:space="preserve">Sha, Y. </w:t>
          </w:r>
          <w:r>
            <w:rPr>
              <w:rFonts w:eastAsia="Times New Roman"/>
              <w:i/>
              <w:iCs/>
            </w:rPr>
            <w:t>et al.</w:t>
          </w:r>
          <w:r>
            <w:rPr>
              <w:rFonts w:eastAsia="Times New Roman"/>
            </w:rPr>
            <w:t xml:space="preserve"> DNAH17 is associated with asthenozoospermia and multiple morphological abnormalities of sperm flagella. </w:t>
          </w:r>
          <w:r>
            <w:rPr>
              <w:rFonts w:eastAsia="Times New Roman"/>
              <w:i/>
              <w:iCs/>
            </w:rPr>
            <w:t>Ann Hum Genet</w:t>
          </w:r>
          <w:r>
            <w:rPr>
              <w:rFonts w:eastAsia="Times New Roman"/>
            </w:rPr>
            <w:t xml:space="preserve"> </w:t>
          </w:r>
          <w:r>
            <w:rPr>
              <w:rFonts w:eastAsia="Times New Roman"/>
              <w:b/>
              <w:bCs/>
            </w:rPr>
            <w:t>84</w:t>
          </w:r>
          <w:r>
            <w:rPr>
              <w:rFonts w:eastAsia="Times New Roman"/>
            </w:rPr>
            <w:t>, 271–279 (2020).</w:t>
          </w:r>
        </w:p>
        <w:p w14:paraId="1E4D4685" w14:textId="77777777" w:rsidR="00E43CEE" w:rsidRDefault="00E43CEE">
          <w:pPr>
            <w:autoSpaceDE w:val="0"/>
            <w:autoSpaceDN w:val="0"/>
            <w:ind w:hanging="640"/>
            <w:divId w:val="1190994224"/>
            <w:rPr>
              <w:rFonts w:eastAsia="Times New Roman"/>
            </w:rPr>
          </w:pPr>
          <w:r>
            <w:rPr>
              <w:rFonts w:eastAsia="Times New Roman"/>
            </w:rPr>
            <w:t>139.</w:t>
          </w:r>
          <w:r>
            <w:rPr>
              <w:rFonts w:eastAsia="Times New Roman"/>
            </w:rPr>
            <w:tab/>
            <w:t xml:space="preserve">Whitfield, M. </w:t>
          </w:r>
          <w:r>
            <w:rPr>
              <w:rFonts w:eastAsia="Times New Roman"/>
              <w:i/>
              <w:iCs/>
            </w:rPr>
            <w:t>et al.</w:t>
          </w:r>
          <w:r>
            <w:rPr>
              <w:rFonts w:eastAsia="Times New Roman"/>
            </w:rPr>
            <w:t xml:space="preserve"> Mutations in DNAH17, </w:t>
          </w:r>
          <w:proofErr w:type="gramStart"/>
          <w:r>
            <w:rPr>
              <w:rFonts w:eastAsia="Times New Roman"/>
            </w:rPr>
            <w:t>Encoding</w:t>
          </w:r>
          <w:proofErr w:type="gramEnd"/>
          <w:r>
            <w:rPr>
              <w:rFonts w:eastAsia="Times New Roman"/>
            </w:rPr>
            <w:t xml:space="preserve"> a Sperm-Specific Axonemal Outer Dynein Arm Heavy Chain, Cause Isolated Male Infertility Due to Asthenozoospermia. </w:t>
          </w:r>
          <w:r>
            <w:rPr>
              <w:rFonts w:eastAsia="Times New Roman"/>
              <w:i/>
              <w:iCs/>
            </w:rPr>
            <w:t>Am J Hum Genet</w:t>
          </w:r>
          <w:r>
            <w:rPr>
              <w:rFonts w:eastAsia="Times New Roman"/>
            </w:rPr>
            <w:t xml:space="preserve"> </w:t>
          </w:r>
          <w:r>
            <w:rPr>
              <w:rFonts w:eastAsia="Times New Roman"/>
              <w:b/>
              <w:bCs/>
            </w:rPr>
            <w:t>105</w:t>
          </w:r>
          <w:r>
            <w:rPr>
              <w:rFonts w:eastAsia="Times New Roman"/>
            </w:rPr>
            <w:t>, 198–212 (2019).</w:t>
          </w:r>
        </w:p>
        <w:p w14:paraId="1597156A" w14:textId="77777777" w:rsidR="00E43CEE" w:rsidRDefault="00E43CEE">
          <w:pPr>
            <w:autoSpaceDE w:val="0"/>
            <w:autoSpaceDN w:val="0"/>
            <w:ind w:hanging="640"/>
            <w:divId w:val="59594421"/>
            <w:rPr>
              <w:rFonts w:eastAsia="Times New Roman"/>
            </w:rPr>
          </w:pPr>
          <w:r>
            <w:rPr>
              <w:rFonts w:eastAsia="Times New Roman"/>
            </w:rPr>
            <w:t>140.</w:t>
          </w:r>
          <w:r>
            <w:rPr>
              <w:rFonts w:eastAsia="Times New Roman"/>
            </w:rPr>
            <w:tab/>
            <w:t xml:space="preserve">Liu, Z. </w:t>
          </w:r>
          <w:r>
            <w:rPr>
              <w:rFonts w:eastAsia="Times New Roman"/>
              <w:i/>
              <w:iCs/>
            </w:rPr>
            <w:t>et al.</w:t>
          </w:r>
          <w:r>
            <w:rPr>
              <w:rFonts w:eastAsia="Times New Roman"/>
            </w:rPr>
            <w:t xml:space="preserve"> Novel compound heterozygous variants of DNAH17 in a Chinese infertile man with multiple morphological abnormalities of sperm flagella. </w:t>
          </w:r>
          <w:r>
            <w:rPr>
              <w:rFonts w:eastAsia="Times New Roman"/>
              <w:i/>
              <w:iCs/>
            </w:rPr>
            <w:t>Andrologia</w:t>
          </w:r>
          <w:r>
            <w:rPr>
              <w:rFonts w:eastAsia="Times New Roman"/>
            </w:rPr>
            <w:t xml:space="preserve"> </w:t>
          </w:r>
          <w:r>
            <w:rPr>
              <w:rFonts w:eastAsia="Times New Roman"/>
              <w:b/>
              <w:bCs/>
            </w:rPr>
            <w:t>54</w:t>
          </w:r>
          <w:r>
            <w:rPr>
              <w:rFonts w:eastAsia="Times New Roman"/>
            </w:rPr>
            <w:t>, (2022).</w:t>
          </w:r>
        </w:p>
        <w:p w14:paraId="601D46B8" w14:textId="77777777" w:rsidR="00E43CEE" w:rsidRDefault="00E43CEE">
          <w:pPr>
            <w:autoSpaceDE w:val="0"/>
            <w:autoSpaceDN w:val="0"/>
            <w:ind w:hanging="640"/>
            <w:divId w:val="679313028"/>
            <w:rPr>
              <w:rFonts w:eastAsia="Times New Roman"/>
            </w:rPr>
          </w:pPr>
          <w:r>
            <w:rPr>
              <w:rFonts w:eastAsia="Times New Roman"/>
            </w:rPr>
            <w:lastRenderedPageBreak/>
            <w:t>141.</w:t>
          </w:r>
          <w:r>
            <w:rPr>
              <w:rFonts w:eastAsia="Times New Roman"/>
            </w:rPr>
            <w:tab/>
            <w:t xml:space="preserve">Guichard, C. </w:t>
          </w:r>
          <w:r>
            <w:rPr>
              <w:rFonts w:eastAsia="Times New Roman"/>
              <w:i/>
              <w:iCs/>
            </w:rPr>
            <w:t>et al.</w:t>
          </w:r>
          <w:r>
            <w:rPr>
              <w:rFonts w:eastAsia="Times New Roman"/>
            </w:rPr>
            <w:t xml:space="preserve"> Axonemal dynein intermediate-chain gene (DNAI1) mutations result in situs inversus and primary ciliary dyskinesia (Kartagener syndrome). </w:t>
          </w:r>
          <w:r>
            <w:rPr>
              <w:rFonts w:eastAsia="Times New Roman"/>
              <w:i/>
              <w:iCs/>
            </w:rPr>
            <w:t>Am J Hum Genet</w:t>
          </w:r>
          <w:r>
            <w:rPr>
              <w:rFonts w:eastAsia="Times New Roman"/>
            </w:rPr>
            <w:t xml:space="preserve"> </w:t>
          </w:r>
          <w:r>
            <w:rPr>
              <w:rFonts w:eastAsia="Times New Roman"/>
              <w:b/>
              <w:bCs/>
            </w:rPr>
            <w:t>68</w:t>
          </w:r>
          <w:r>
            <w:rPr>
              <w:rFonts w:eastAsia="Times New Roman"/>
            </w:rPr>
            <w:t>, 1030–1035 (2001).</w:t>
          </w:r>
        </w:p>
        <w:p w14:paraId="5E2ED80F" w14:textId="77777777" w:rsidR="00E43CEE" w:rsidRDefault="00E43CEE">
          <w:pPr>
            <w:autoSpaceDE w:val="0"/>
            <w:autoSpaceDN w:val="0"/>
            <w:ind w:hanging="640"/>
            <w:divId w:val="735587064"/>
            <w:rPr>
              <w:rFonts w:eastAsia="Times New Roman"/>
            </w:rPr>
          </w:pPr>
          <w:r>
            <w:rPr>
              <w:rFonts w:eastAsia="Times New Roman"/>
            </w:rPr>
            <w:t>142.</w:t>
          </w:r>
          <w:r>
            <w:rPr>
              <w:rFonts w:eastAsia="Times New Roman"/>
            </w:rPr>
            <w:tab/>
            <w:t xml:space="preserve">Pennarun, G. </w:t>
          </w:r>
          <w:r>
            <w:rPr>
              <w:rFonts w:eastAsia="Times New Roman"/>
              <w:i/>
              <w:iCs/>
            </w:rPr>
            <w:t>et al.</w:t>
          </w:r>
          <w:r>
            <w:rPr>
              <w:rFonts w:eastAsia="Times New Roman"/>
            </w:rPr>
            <w:t xml:space="preserve"> Loss-of-Function Mutations in a Human Gene Related to Chlamydomonas reinhardtii Dynein IC78 Result in Primary Ciliary Dyskinesia. </w:t>
          </w:r>
          <w:r>
            <w:rPr>
              <w:rFonts w:eastAsia="Times New Roman"/>
              <w:i/>
              <w:iCs/>
            </w:rPr>
            <w:t>The American Journal of Human Genetics</w:t>
          </w:r>
          <w:r>
            <w:rPr>
              <w:rFonts w:eastAsia="Times New Roman"/>
            </w:rPr>
            <w:t xml:space="preserve"> </w:t>
          </w:r>
          <w:r>
            <w:rPr>
              <w:rFonts w:eastAsia="Times New Roman"/>
              <w:b/>
              <w:bCs/>
            </w:rPr>
            <w:t>65</w:t>
          </w:r>
          <w:r>
            <w:rPr>
              <w:rFonts w:eastAsia="Times New Roman"/>
            </w:rPr>
            <w:t>, 1508–1519 (1999).</w:t>
          </w:r>
        </w:p>
        <w:p w14:paraId="4623A1C6" w14:textId="77777777" w:rsidR="00E43CEE" w:rsidRDefault="00E43CEE">
          <w:pPr>
            <w:autoSpaceDE w:val="0"/>
            <w:autoSpaceDN w:val="0"/>
            <w:ind w:hanging="640"/>
            <w:divId w:val="2138571938"/>
            <w:rPr>
              <w:rFonts w:eastAsia="Times New Roman"/>
            </w:rPr>
          </w:pPr>
          <w:r>
            <w:rPr>
              <w:rFonts w:eastAsia="Times New Roman"/>
            </w:rPr>
            <w:t>143.</w:t>
          </w:r>
          <w:r>
            <w:rPr>
              <w:rFonts w:eastAsia="Times New Roman"/>
            </w:rPr>
            <w:tab/>
            <w:t xml:space="preserve">Loges, N. T. </w:t>
          </w:r>
          <w:r>
            <w:rPr>
              <w:rFonts w:eastAsia="Times New Roman"/>
              <w:i/>
              <w:iCs/>
            </w:rPr>
            <w:t>et al.</w:t>
          </w:r>
          <w:r>
            <w:rPr>
              <w:rFonts w:eastAsia="Times New Roman"/>
            </w:rPr>
            <w:t xml:space="preserve"> DNAI2 Mutations Cause Primary Ciliary Dyskinesia with Defects in the Outer Dynein Arm. </w:t>
          </w:r>
          <w:r>
            <w:rPr>
              <w:rFonts w:eastAsia="Times New Roman"/>
              <w:i/>
              <w:iCs/>
            </w:rPr>
            <w:t>Am J Hum Genet</w:t>
          </w:r>
          <w:r>
            <w:rPr>
              <w:rFonts w:eastAsia="Times New Roman"/>
            </w:rPr>
            <w:t xml:space="preserve"> </w:t>
          </w:r>
          <w:r>
            <w:rPr>
              <w:rFonts w:eastAsia="Times New Roman"/>
              <w:b/>
              <w:bCs/>
            </w:rPr>
            <w:t>83</w:t>
          </w:r>
          <w:r>
            <w:rPr>
              <w:rFonts w:eastAsia="Times New Roman"/>
            </w:rPr>
            <w:t>, 547–558 (2008).</w:t>
          </w:r>
        </w:p>
        <w:p w14:paraId="6001F91A" w14:textId="77777777" w:rsidR="00E43CEE" w:rsidRDefault="00E43CEE">
          <w:pPr>
            <w:autoSpaceDE w:val="0"/>
            <w:autoSpaceDN w:val="0"/>
            <w:ind w:hanging="640"/>
            <w:divId w:val="1950310248"/>
            <w:rPr>
              <w:rFonts w:eastAsia="Times New Roman"/>
            </w:rPr>
          </w:pPr>
          <w:r>
            <w:rPr>
              <w:rFonts w:eastAsia="Times New Roman"/>
            </w:rPr>
            <w:t>144.</w:t>
          </w:r>
          <w:r>
            <w:rPr>
              <w:rFonts w:eastAsia="Times New Roman"/>
            </w:rPr>
            <w:tab/>
            <w:t xml:space="preserve">Al-Mutairi, D. A., Alsabah, B. H., Alkhaledi, B. A., Pennekamp, P. &amp; Omran, H. Identification of a novel founder variant in DNAI2 cause primary ciliary dyskinesia in five consanguineous families derived from a single tribe descendant of Arabian Peninsula. </w:t>
          </w:r>
          <w:r>
            <w:rPr>
              <w:rFonts w:eastAsia="Times New Roman"/>
              <w:i/>
              <w:iCs/>
            </w:rPr>
            <w:t>Front Genet</w:t>
          </w:r>
          <w:r>
            <w:rPr>
              <w:rFonts w:eastAsia="Times New Roman"/>
            </w:rPr>
            <w:t xml:space="preserve"> </w:t>
          </w:r>
          <w:r>
            <w:rPr>
              <w:rFonts w:eastAsia="Times New Roman"/>
              <w:b/>
              <w:bCs/>
            </w:rPr>
            <w:t>13</w:t>
          </w:r>
          <w:r>
            <w:rPr>
              <w:rFonts w:eastAsia="Times New Roman"/>
            </w:rPr>
            <w:t>, 1–14 (2022).</w:t>
          </w:r>
        </w:p>
        <w:p w14:paraId="46BE41EC" w14:textId="77777777" w:rsidR="00E43CEE" w:rsidRDefault="00E43CEE">
          <w:pPr>
            <w:autoSpaceDE w:val="0"/>
            <w:autoSpaceDN w:val="0"/>
            <w:ind w:hanging="640"/>
            <w:divId w:val="655188335"/>
            <w:rPr>
              <w:rFonts w:eastAsia="Times New Roman"/>
            </w:rPr>
          </w:pPr>
          <w:r>
            <w:rPr>
              <w:rFonts w:eastAsia="Times New Roman"/>
            </w:rPr>
            <w:t>145.</w:t>
          </w:r>
          <w:r>
            <w:rPr>
              <w:rFonts w:eastAsia="Times New Roman"/>
            </w:rPr>
            <w:tab/>
            <w:t xml:space="preserve">Rocca, M. S. </w:t>
          </w:r>
          <w:r>
            <w:rPr>
              <w:rFonts w:eastAsia="Times New Roman"/>
              <w:i/>
              <w:iCs/>
            </w:rPr>
            <w:t>et al.</w:t>
          </w:r>
          <w:r>
            <w:rPr>
              <w:rFonts w:eastAsia="Times New Roman"/>
            </w:rPr>
            <w:t xml:space="preserve"> A novel genetic variant in DNAI2 detected by custom gene panel in a newborn with Primary Ciliary Dyskinesia: case report. </w:t>
          </w:r>
          <w:r>
            <w:rPr>
              <w:rFonts w:eastAsia="Times New Roman"/>
              <w:i/>
              <w:iCs/>
            </w:rPr>
            <w:t>BMC Med Genet</w:t>
          </w:r>
          <w:r>
            <w:rPr>
              <w:rFonts w:eastAsia="Times New Roman"/>
            </w:rPr>
            <w:t xml:space="preserve"> </w:t>
          </w:r>
          <w:r>
            <w:rPr>
              <w:rFonts w:eastAsia="Times New Roman"/>
              <w:b/>
              <w:bCs/>
            </w:rPr>
            <w:t>21</w:t>
          </w:r>
          <w:r>
            <w:rPr>
              <w:rFonts w:eastAsia="Times New Roman"/>
            </w:rPr>
            <w:t>, 1–6 (2020).</w:t>
          </w:r>
        </w:p>
        <w:p w14:paraId="0BF3CEA8" w14:textId="77777777" w:rsidR="00E43CEE" w:rsidRDefault="00E43CEE">
          <w:pPr>
            <w:autoSpaceDE w:val="0"/>
            <w:autoSpaceDN w:val="0"/>
            <w:ind w:hanging="640"/>
            <w:divId w:val="1260792060"/>
            <w:rPr>
              <w:rFonts w:eastAsia="Times New Roman"/>
            </w:rPr>
          </w:pPr>
          <w:r>
            <w:rPr>
              <w:rFonts w:eastAsia="Times New Roman"/>
            </w:rPr>
            <w:t>146.</w:t>
          </w:r>
          <w:r>
            <w:rPr>
              <w:rFonts w:eastAsia="Times New Roman"/>
            </w:rPr>
            <w:tab/>
            <w:t xml:space="preserve">Young, S. A. M. </w:t>
          </w:r>
          <w:r>
            <w:rPr>
              <w:rFonts w:eastAsia="Times New Roman"/>
              <w:i/>
              <w:iCs/>
            </w:rPr>
            <w:t>et al.</w:t>
          </w:r>
          <w:r>
            <w:rPr>
              <w:rFonts w:eastAsia="Times New Roman"/>
            </w:rPr>
            <w:t xml:space="preserve"> CRISPR/Cas9-mediated rapid generation of multiple mouse lines identified Ccdc63 as essential for spermiogenesis. </w:t>
          </w:r>
          <w:r>
            <w:rPr>
              <w:rFonts w:eastAsia="Times New Roman"/>
              <w:i/>
              <w:iCs/>
            </w:rPr>
            <w:t>Int J Mol Sci</w:t>
          </w:r>
          <w:r>
            <w:rPr>
              <w:rFonts w:eastAsia="Times New Roman"/>
            </w:rPr>
            <w:t xml:space="preserve"> </w:t>
          </w:r>
          <w:r>
            <w:rPr>
              <w:rFonts w:eastAsia="Times New Roman"/>
              <w:b/>
              <w:bCs/>
            </w:rPr>
            <w:t>16</w:t>
          </w:r>
          <w:r>
            <w:rPr>
              <w:rFonts w:eastAsia="Times New Roman"/>
            </w:rPr>
            <w:t>, 24732–24750 (2015).</w:t>
          </w:r>
        </w:p>
        <w:p w14:paraId="234BC74B" w14:textId="77777777" w:rsidR="00E43CEE" w:rsidRDefault="00E43CEE">
          <w:pPr>
            <w:autoSpaceDE w:val="0"/>
            <w:autoSpaceDN w:val="0"/>
            <w:ind w:hanging="640"/>
            <w:divId w:val="371078506"/>
            <w:rPr>
              <w:rFonts w:eastAsia="Times New Roman"/>
            </w:rPr>
          </w:pPr>
          <w:r>
            <w:rPr>
              <w:rFonts w:eastAsia="Times New Roman"/>
            </w:rPr>
            <w:t>147.</w:t>
          </w:r>
          <w:r>
            <w:rPr>
              <w:rFonts w:eastAsia="Times New Roman"/>
            </w:rPr>
            <w:tab/>
            <w:t xml:space="preserve">Knowles, M. R. </w:t>
          </w:r>
          <w:r>
            <w:rPr>
              <w:rFonts w:eastAsia="Times New Roman"/>
              <w:i/>
              <w:iCs/>
            </w:rPr>
            <w:t>et al.</w:t>
          </w:r>
          <w:r>
            <w:rPr>
              <w:rFonts w:eastAsia="Times New Roman"/>
            </w:rPr>
            <w:t xml:space="preserve"> Exome sequencing identifies mutations in CCDC114 as a cause of primary ciliary dyskinesia. </w:t>
          </w:r>
          <w:r>
            <w:rPr>
              <w:rFonts w:eastAsia="Times New Roman"/>
              <w:i/>
              <w:iCs/>
            </w:rPr>
            <w:t>Am J Hum Genet</w:t>
          </w:r>
          <w:r>
            <w:rPr>
              <w:rFonts w:eastAsia="Times New Roman"/>
            </w:rPr>
            <w:t xml:space="preserve"> </w:t>
          </w:r>
          <w:r>
            <w:rPr>
              <w:rFonts w:eastAsia="Times New Roman"/>
              <w:b/>
              <w:bCs/>
            </w:rPr>
            <w:t>92</w:t>
          </w:r>
          <w:r>
            <w:rPr>
              <w:rFonts w:eastAsia="Times New Roman"/>
            </w:rPr>
            <w:t>, 99–106 (2013).</w:t>
          </w:r>
        </w:p>
        <w:p w14:paraId="2D294DEE" w14:textId="77777777" w:rsidR="00E43CEE" w:rsidRDefault="00E43CEE">
          <w:pPr>
            <w:autoSpaceDE w:val="0"/>
            <w:autoSpaceDN w:val="0"/>
            <w:ind w:hanging="640"/>
            <w:divId w:val="903491664"/>
            <w:rPr>
              <w:rFonts w:eastAsia="Times New Roman"/>
            </w:rPr>
          </w:pPr>
          <w:r>
            <w:rPr>
              <w:rFonts w:eastAsia="Times New Roman"/>
            </w:rPr>
            <w:t>148.</w:t>
          </w:r>
          <w:r>
            <w:rPr>
              <w:rFonts w:eastAsia="Times New Roman"/>
            </w:rPr>
            <w:tab/>
            <w:t xml:space="preserve">Onoufriadis, A. </w:t>
          </w:r>
          <w:r>
            <w:rPr>
              <w:rFonts w:eastAsia="Times New Roman"/>
              <w:i/>
              <w:iCs/>
            </w:rPr>
            <w:t>et al.</w:t>
          </w:r>
          <w:r>
            <w:rPr>
              <w:rFonts w:eastAsia="Times New Roman"/>
            </w:rPr>
            <w:t xml:space="preserve"> Splice-site mutations in the axonemal outer dynein arm docking complex gene CCDC114 cause primary ciliary dyskinesia. </w:t>
          </w:r>
          <w:r>
            <w:rPr>
              <w:rFonts w:eastAsia="Times New Roman"/>
              <w:i/>
              <w:iCs/>
            </w:rPr>
            <w:t>Am J Hum Genet</w:t>
          </w:r>
          <w:r>
            <w:rPr>
              <w:rFonts w:eastAsia="Times New Roman"/>
            </w:rPr>
            <w:t xml:space="preserve"> </w:t>
          </w:r>
          <w:r>
            <w:rPr>
              <w:rFonts w:eastAsia="Times New Roman"/>
              <w:b/>
              <w:bCs/>
            </w:rPr>
            <w:t>92</w:t>
          </w:r>
          <w:r>
            <w:rPr>
              <w:rFonts w:eastAsia="Times New Roman"/>
            </w:rPr>
            <w:t>, 88–98 (2013).</w:t>
          </w:r>
        </w:p>
        <w:p w14:paraId="249F7A74" w14:textId="77777777" w:rsidR="00E43CEE" w:rsidRDefault="00E43CEE">
          <w:pPr>
            <w:autoSpaceDE w:val="0"/>
            <w:autoSpaceDN w:val="0"/>
            <w:ind w:hanging="640"/>
            <w:divId w:val="693969305"/>
            <w:rPr>
              <w:rFonts w:eastAsia="Times New Roman"/>
            </w:rPr>
          </w:pPr>
          <w:r>
            <w:rPr>
              <w:rFonts w:eastAsia="Times New Roman"/>
            </w:rPr>
            <w:t>149.</w:t>
          </w:r>
          <w:r>
            <w:rPr>
              <w:rFonts w:eastAsia="Times New Roman"/>
            </w:rPr>
            <w:tab/>
            <w:t xml:space="preserve">Gao, Y. </w:t>
          </w:r>
          <w:r>
            <w:rPr>
              <w:rFonts w:eastAsia="Times New Roman"/>
              <w:i/>
              <w:iCs/>
            </w:rPr>
            <w:t>et al.</w:t>
          </w:r>
          <w:r>
            <w:rPr>
              <w:rFonts w:eastAsia="Times New Roman"/>
            </w:rPr>
            <w:t xml:space="preserve"> Case Report: Novel Biallelic Mutations in ARMC4 Cause Primary Ciliary Dyskinesia and Male Infertility in a Chinese Family. </w:t>
          </w:r>
          <w:r>
            <w:rPr>
              <w:rFonts w:eastAsia="Times New Roman"/>
              <w:i/>
              <w:iCs/>
            </w:rPr>
            <w:t>Front Genet</w:t>
          </w:r>
          <w:r>
            <w:rPr>
              <w:rFonts w:eastAsia="Times New Roman"/>
            </w:rPr>
            <w:t xml:space="preserve"> </w:t>
          </w:r>
          <w:r>
            <w:rPr>
              <w:rFonts w:eastAsia="Times New Roman"/>
              <w:b/>
              <w:bCs/>
            </w:rPr>
            <w:t>12</w:t>
          </w:r>
          <w:r>
            <w:rPr>
              <w:rFonts w:eastAsia="Times New Roman"/>
            </w:rPr>
            <w:t>, 1–7 (2021).</w:t>
          </w:r>
        </w:p>
        <w:p w14:paraId="15298990" w14:textId="77777777" w:rsidR="00E43CEE" w:rsidRDefault="00E43CEE">
          <w:pPr>
            <w:autoSpaceDE w:val="0"/>
            <w:autoSpaceDN w:val="0"/>
            <w:ind w:hanging="640"/>
            <w:divId w:val="730537842"/>
            <w:rPr>
              <w:rFonts w:eastAsia="Times New Roman"/>
            </w:rPr>
          </w:pPr>
          <w:r>
            <w:rPr>
              <w:rFonts w:eastAsia="Times New Roman"/>
            </w:rPr>
            <w:t>150.</w:t>
          </w:r>
          <w:r>
            <w:rPr>
              <w:rFonts w:eastAsia="Times New Roman"/>
            </w:rPr>
            <w:tab/>
            <w:t xml:space="preserve">Hjeij, R. </w:t>
          </w:r>
          <w:r>
            <w:rPr>
              <w:rFonts w:eastAsia="Times New Roman"/>
              <w:i/>
              <w:iCs/>
            </w:rPr>
            <w:t>et al.</w:t>
          </w:r>
          <w:r>
            <w:rPr>
              <w:rFonts w:eastAsia="Times New Roman"/>
            </w:rPr>
            <w:t xml:space="preserve"> ARMC4 mutations cause primary ciliary dyskinesia with randomization of left/right body asymmetry. </w:t>
          </w:r>
          <w:r>
            <w:rPr>
              <w:rFonts w:eastAsia="Times New Roman"/>
              <w:i/>
              <w:iCs/>
            </w:rPr>
            <w:t>Am J Hum Genet</w:t>
          </w:r>
          <w:r>
            <w:rPr>
              <w:rFonts w:eastAsia="Times New Roman"/>
            </w:rPr>
            <w:t xml:space="preserve"> </w:t>
          </w:r>
          <w:r>
            <w:rPr>
              <w:rFonts w:eastAsia="Times New Roman"/>
              <w:b/>
              <w:bCs/>
            </w:rPr>
            <w:t>93</w:t>
          </w:r>
          <w:r>
            <w:rPr>
              <w:rFonts w:eastAsia="Times New Roman"/>
            </w:rPr>
            <w:t>, 357–367 (2013).</w:t>
          </w:r>
        </w:p>
        <w:p w14:paraId="758F0F7C" w14:textId="77777777" w:rsidR="00E43CEE" w:rsidRDefault="00E43CEE">
          <w:pPr>
            <w:autoSpaceDE w:val="0"/>
            <w:autoSpaceDN w:val="0"/>
            <w:ind w:hanging="640"/>
            <w:divId w:val="1649674208"/>
            <w:rPr>
              <w:rFonts w:eastAsia="Times New Roman"/>
            </w:rPr>
          </w:pPr>
          <w:r>
            <w:rPr>
              <w:rFonts w:eastAsia="Times New Roman"/>
            </w:rPr>
            <w:t>151.</w:t>
          </w:r>
          <w:r>
            <w:rPr>
              <w:rFonts w:eastAsia="Times New Roman"/>
            </w:rPr>
            <w:tab/>
            <w:t xml:space="preserve">Onoufriadis, A. </w:t>
          </w:r>
          <w:r>
            <w:rPr>
              <w:rFonts w:eastAsia="Times New Roman"/>
              <w:i/>
              <w:iCs/>
            </w:rPr>
            <w:t>et al.</w:t>
          </w:r>
          <w:r>
            <w:rPr>
              <w:rFonts w:eastAsia="Times New Roman"/>
            </w:rPr>
            <w:t xml:space="preserve"> Combined exome and whole-genome sequencing identifies mutations in ARMC4 as a cause of primary ciliary dyskinesia with defects in the outer dynein arm. </w:t>
          </w:r>
          <w:r>
            <w:rPr>
              <w:rFonts w:eastAsia="Times New Roman"/>
              <w:i/>
              <w:iCs/>
            </w:rPr>
            <w:t>J Med Genet</w:t>
          </w:r>
          <w:r>
            <w:rPr>
              <w:rFonts w:eastAsia="Times New Roman"/>
            </w:rPr>
            <w:t xml:space="preserve"> </w:t>
          </w:r>
          <w:r>
            <w:rPr>
              <w:rFonts w:eastAsia="Times New Roman"/>
              <w:b/>
              <w:bCs/>
            </w:rPr>
            <w:t>51</w:t>
          </w:r>
          <w:r>
            <w:rPr>
              <w:rFonts w:eastAsia="Times New Roman"/>
            </w:rPr>
            <w:t>, 61–67 (2014).</w:t>
          </w:r>
        </w:p>
        <w:p w14:paraId="0C51EE67" w14:textId="77777777" w:rsidR="00E43CEE" w:rsidRDefault="00E43CEE">
          <w:pPr>
            <w:autoSpaceDE w:val="0"/>
            <w:autoSpaceDN w:val="0"/>
            <w:ind w:hanging="640"/>
            <w:divId w:val="1241523153"/>
            <w:rPr>
              <w:rFonts w:eastAsia="Times New Roman"/>
            </w:rPr>
          </w:pPr>
          <w:r>
            <w:rPr>
              <w:rFonts w:eastAsia="Times New Roman"/>
            </w:rPr>
            <w:t>152.</w:t>
          </w:r>
          <w:r>
            <w:rPr>
              <w:rFonts w:eastAsia="Times New Roman"/>
            </w:rPr>
            <w:tab/>
            <w:t xml:space="preserve">Chiani, F. </w:t>
          </w:r>
          <w:r>
            <w:rPr>
              <w:rFonts w:eastAsia="Times New Roman"/>
              <w:i/>
              <w:iCs/>
            </w:rPr>
            <w:t>et al.</w:t>
          </w:r>
          <w:r>
            <w:rPr>
              <w:rFonts w:eastAsia="Times New Roman"/>
            </w:rPr>
            <w:t xml:space="preserve"> Functional loss of Ccdc151 leads to hydrocephalus in a mouse model of primary ciliary dyskinesia. </w:t>
          </w:r>
          <w:r>
            <w:rPr>
              <w:rFonts w:eastAsia="Times New Roman"/>
              <w:i/>
              <w:iCs/>
            </w:rPr>
            <w:t>DMM Disease Models and Mechanisms</w:t>
          </w:r>
          <w:r>
            <w:rPr>
              <w:rFonts w:eastAsia="Times New Roman"/>
            </w:rPr>
            <w:t xml:space="preserve"> </w:t>
          </w:r>
          <w:r>
            <w:rPr>
              <w:rFonts w:eastAsia="Times New Roman"/>
              <w:b/>
              <w:bCs/>
            </w:rPr>
            <w:t>12</w:t>
          </w:r>
          <w:r>
            <w:rPr>
              <w:rFonts w:eastAsia="Times New Roman"/>
            </w:rPr>
            <w:t>, (2019).</w:t>
          </w:r>
        </w:p>
        <w:p w14:paraId="3E339D8A" w14:textId="77777777" w:rsidR="00E43CEE" w:rsidRDefault="00E43CEE">
          <w:pPr>
            <w:autoSpaceDE w:val="0"/>
            <w:autoSpaceDN w:val="0"/>
            <w:ind w:hanging="640"/>
            <w:divId w:val="160899013"/>
            <w:rPr>
              <w:rFonts w:eastAsia="Times New Roman"/>
            </w:rPr>
          </w:pPr>
          <w:r>
            <w:rPr>
              <w:rFonts w:eastAsia="Times New Roman"/>
            </w:rPr>
            <w:t>153.</w:t>
          </w:r>
          <w:r>
            <w:rPr>
              <w:rFonts w:eastAsia="Times New Roman"/>
            </w:rPr>
            <w:tab/>
            <w:t xml:space="preserve">Wang, R. </w:t>
          </w:r>
          <w:r>
            <w:rPr>
              <w:rFonts w:eastAsia="Times New Roman"/>
              <w:i/>
              <w:iCs/>
            </w:rPr>
            <w:t>et al.</w:t>
          </w:r>
          <w:r>
            <w:rPr>
              <w:rFonts w:eastAsia="Times New Roman"/>
            </w:rPr>
            <w:t xml:space="preserve"> Case Report: Identification of a Novel ODAD3 Variant in a Patient </w:t>
          </w:r>
          <w:proofErr w:type="gramStart"/>
          <w:r>
            <w:rPr>
              <w:rFonts w:eastAsia="Times New Roman"/>
            </w:rPr>
            <w:t>With</w:t>
          </w:r>
          <w:proofErr w:type="gramEnd"/>
          <w:r>
            <w:rPr>
              <w:rFonts w:eastAsia="Times New Roman"/>
            </w:rPr>
            <w:t xml:space="preserve"> Primary Ciliary Dyskinesia. </w:t>
          </w:r>
          <w:r>
            <w:rPr>
              <w:rFonts w:eastAsia="Times New Roman"/>
              <w:i/>
              <w:iCs/>
            </w:rPr>
            <w:t>Front Genet</w:t>
          </w:r>
          <w:r>
            <w:rPr>
              <w:rFonts w:eastAsia="Times New Roman"/>
            </w:rPr>
            <w:t xml:space="preserve"> </w:t>
          </w:r>
          <w:r>
            <w:rPr>
              <w:rFonts w:eastAsia="Times New Roman"/>
              <w:b/>
              <w:bCs/>
            </w:rPr>
            <w:t>12</w:t>
          </w:r>
          <w:r>
            <w:rPr>
              <w:rFonts w:eastAsia="Times New Roman"/>
            </w:rPr>
            <w:t>, 1–5 (2021).</w:t>
          </w:r>
        </w:p>
        <w:p w14:paraId="5D2F92D8" w14:textId="77777777" w:rsidR="00E43CEE" w:rsidRDefault="00E43CEE">
          <w:pPr>
            <w:autoSpaceDE w:val="0"/>
            <w:autoSpaceDN w:val="0"/>
            <w:ind w:hanging="640"/>
            <w:divId w:val="1412199780"/>
            <w:rPr>
              <w:rFonts w:eastAsia="Times New Roman"/>
            </w:rPr>
          </w:pPr>
          <w:r>
            <w:rPr>
              <w:rFonts w:eastAsia="Times New Roman"/>
            </w:rPr>
            <w:t>154.</w:t>
          </w:r>
          <w:r>
            <w:rPr>
              <w:rFonts w:eastAsia="Times New Roman"/>
            </w:rPr>
            <w:tab/>
            <w:t xml:space="preserve">Hjeij, R. </w:t>
          </w:r>
          <w:r>
            <w:rPr>
              <w:rFonts w:eastAsia="Times New Roman"/>
              <w:i/>
              <w:iCs/>
            </w:rPr>
            <w:t>et al.</w:t>
          </w:r>
          <w:r>
            <w:rPr>
              <w:rFonts w:eastAsia="Times New Roman"/>
            </w:rPr>
            <w:t xml:space="preserve"> CCDC151 mutations cause primary ciliary dyskinesia by disruption of the outer dynein arm docking complex formation. </w:t>
          </w:r>
          <w:r>
            <w:rPr>
              <w:rFonts w:eastAsia="Times New Roman"/>
              <w:i/>
              <w:iCs/>
            </w:rPr>
            <w:t>Am J Hum Genet</w:t>
          </w:r>
          <w:r>
            <w:rPr>
              <w:rFonts w:eastAsia="Times New Roman"/>
            </w:rPr>
            <w:t xml:space="preserve"> </w:t>
          </w:r>
          <w:r>
            <w:rPr>
              <w:rFonts w:eastAsia="Times New Roman"/>
              <w:b/>
              <w:bCs/>
            </w:rPr>
            <w:t>95</w:t>
          </w:r>
          <w:r>
            <w:rPr>
              <w:rFonts w:eastAsia="Times New Roman"/>
            </w:rPr>
            <w:t>, 257–274 (2014).</w:t>
          </w:r>
        </w:p>
        <w:p w14:paraId="05214EE6" w14:textId="77777777" w:rsidR="00E43CEE" w:rsidRDefault="00E43CEE">
          <w:pPr>
            <w:autoSpaceDE w:val="0"/>
            <w:autoSpaceDN w:val="0"/>
            <w:ind w:hanging="640"/>
            <w:divId w:val="1641182137"/>
            <w:rPr>
              <w:rFonts w:eastAsia="Times New Roman"/>
            </w:rPr>
          </w:pPr>
          <w:r>
            <w:rPr>
              <w:rFonts w:eastAsia="Times New Roman"/>
            </w:rPr>
            <w:t>155.</w:t>
          </w:r>
          <w:r>
            <w:rPr>
              <w:rFonts w:eastAsia="Times New Roman"/>
            </w:rPr>
            <w:tab/>
            <w:t xml:space="preserve">Alsaadi, M. M. </w:t>
          </w:r>
          <w:r>
            <w:rPr>
              <w:rFonts w:eastAsia="Times New Roman"/>
              <w:i/>
              <w:iCs/>
            </w:rPr>
            <w:t>et al.</w:t>
          </w:r>
          <w:r>
            <w:rPr>
              <w:rFonts w:eastAsia="Times New Roman"/>
            </w:rPr>
            <w:t xml:space="preserve"> Nonsense mutation in coiled-coil domain containing 151 gene (CCDC151) causes primary ciliary dyskinesia. </w:t>
          </w:r>
          <w:r>
            <w:rPr>
              <w:rFonts w:eastAsia="Times New Roman"/>
              <w:i/>
              <w:iCs/>
            </w:rPr>
            <w:t>Hum Mutat</w:t>
          </w:r>
          <w:r>
            <w:rPr>
              <w:rFonts w:eastAsia="Times New Roman"/>
            </w:rPr>
            <w:t xml:space="preserve"> </w:t>
          </w:r>
          <w:r>
            <w:rPr>
              <w:rFonts w:eastAsia="Times New Roman"/>
              <w:b/>
              <w:bCs/>
            </w:rPr>
            <w:t>35</w:t>
          </w:r>
          <w:r>
            <w:rPr>
              <w:rFonts w:eastAsia="Times New Roman"/>
            </w:rPr>
            <w:t>, 1446–1448 (2014).</w:t>
          </w:r>
        </w:p>
        <w:p w14:paraId="69DC8CA4" w14:textId="77777777" w:rsidR="00E43CEE" w:rsidRDefault="00E43CEE">
          <w:pPr>
            <w:autoSpaceDE w:val="0"/>
            <w:autoSpaceDN w:val="0"/>
            <w:ind w:hanging="640"/>
            <w:divId w:val="61366777"/>
            <w:rPr>
              <w:rFonts w:eastAsia="Times New Roman"/>
            </w:rPr>
          </w:pPr>
          <w:r>
            <w:rPr>
              <w:rFonts w:eastAsia="Times New Roman"/>
            </w:rPr>
            <w:t>156.</w:t>
          </w:r>
          <w:r>
            <w:rPr>
              <w:rFonts w:eastAsia="Times New Roman"/>
            </w:rPr>
            <w:tab/>
            <w:t xml:space="preserve">Wallmeier, J. </w:t>
          </w:r>
          <w:r>
            <w:rPr>
              <w:rFonts w:eastAsia="Times New Roman"/>
              <w:i/>
              <w:iCs/>
            </w:rPr>
            <w:t>et al.</w:t>
          </w:r>
          <w:r>
            <w:rPr>
              <w:rFonts w:eastAsia="Times New Roman"/>
            </w:rPr>
            <w:t xml:space="preserve"> TTC25 Deficiency Results in Defects of the Outer Dynein Arm Docking Machinery and Primary Ciliary Dyskinesia with Left-Right Body Asymmetry Randomization. </w:t>
          </w:r>
          <w:r>
            <w:rPr>
              <w:rFonts w:eastAsia="Times New Roman"/>
              <w:i/>
              <w:iCs/>
            </w:rPr>
            <w:t>Am J Hum Genet</w:t>
          </w:r>
          <w:r>
            <w:rPr>
              <w:rFonts w:eastAsia="Times New Roman"/>
            </w:rPr>
            <w:t xml:space="preserve"> </w:t>
          </w:r>
          <w:r>
            <w:rPr>
              <w:rFonts w:eastAsia="Times New Roman"/>
              <w:b/>
              <w:bCs/>
            </w:rPr>
            <w:t>99</w:t>
          </w:r>
          <w:r>
            <w:rPr>
              <w:rFonts w:eastAsia="Times New Roman"/>
            </w:rPr>
            <w:t>, 460–469 (2016).</w:t>
          </w:r>
        </w:p>
        <w:p w14:paraId="4D0C6D88" w14:textId="77777777" w:rsidR="00E43CEE" w:rsidRDefault="00E43CEE">
          <w:pPr>
            <w:autoSpaceDE w:val="0"/>
            <w:autoSpaceDN w:val="0"/>
            <w:ind w:hanging="640"/>
            <w:divId w:val="1120340612"/>
            <w:rPr>
              <w:rFonts w:eastAsia="Times New Roman"/>
            </w:rPr>
          </w:pPr>
          <w:r>
            <w:rPr>
              <w:rFonts w:eastAsia="Times New Roman"/>
            </w:rPr>
            <w:t>157.</w:t>
          </w:r>
          <w:r>
            <w:rPr>
              <w:rFonts w:eastAsia="Times New Roman"/>
            </w:rPr>
            <w:tab/>
            <w:t xml:space="preserve">Backman, K. </w:t>
          </w:r>
          <w:r>
            <w:rPr>
              <w:rFonts w:eastAsia="Times New Roman"/>
              <w:i/>
              <w:iCs/>
            </w:rPr>
            <w:t>et al.</w:t>
          </w:r>
          <w:r>
            <w:rPr>
              <w:rFonts w:eastAsia="Times New Roman"/>
            </w:rPr>
            <w:t xml:space="preserve"> A splice site and copy number variant responsible for TTC25-related primary ciliary dyskinesia. </w:t>
          </w:r>
          <w:r>
            <w:rPr>
              <w:rFonts w:eastAsia="Times New Roman"/>
              <w:i/>
              <w:iCs/>
            </w:rPr>
            <w:t>Eur J Med Genet</w:t>
          </w:r>
          <w:r>
            <w:rPr>
              <w:rFonts w:eastAsia="Times New Roman"/>
            </w:rPr>
            <w:t xml:space="preserve"> </w:t>
          </w:r>
          <w:r>
            <w:rPr>
              <w:rFonts w:eastAsia="Times New Roman"/>
              <w:b/>
              <w:bCs/>
            </w:rPr>
            <w:t>64</w:t>
          </w:r>
          <w:r>
            <w:rPr>
              <w:rFonts w:eastAsia="Times New Roman"/>
            </w:rPr>
            <w:t>, (2021).</w:t>
          </w:r>
        </w:p>
        <w:p w14:paraId="70D2E135" w14:textId="77777777" w:rsidR="00E43CEE" w:rsidRDefault="00E43CEE">
          <w:pPr>
            <w:autoSpaceDE w:val="0"/>
            <w:autoSpaceDN w:val="0"/>
            <w:ind w:hanging="640"/>
            <w:divId w:val="396634458"/>
            <w:rPr>
              <w:rFonts w:eastAsia="Times New Roman"/>
            </w:rPr>
          </w:pPr>
          <w:r>
            <w:rPr>
              <w:rFonts w:eastAsia="Times New Roman"/>
            </w:rPr>
            <w:lastRenderedPageBreak/>
            <w:t>158.</w:t>
          </w:r>
          <w:r>
            <w:rPr>
              <w:rFonts w:eastAsia="Times New Roman"/>
            </w:rPr>
            <w:tab/>
            <w:t xml:space="preserve">Sasaki, K. </w:t>
          </w:r>
          <w:r>
            <w:rPr>
              <w:rFonts w:eastAsia="Times New Roman"/>
              <w:i/>
              <w:iCs/>
            </w:rPr>
            <w:t>et al.</w:t>
          </w:r>
          <w:r>
            <w:rPr>
              <w:rFonts w:eastAsia="Times New Roman"/>
            </w:rPr>
            <w:t xml:space="preserve"> Calaxin is required for cilia-driven determination of vertebrate laterality. </w:t>
          </w:r>
          <w:r>
            <w:rPr>
              <w:rFonts w:eastAsia="Times New Roman"/>
              <w:i/>
              <w:iCs/>
            </w:rPr>
            <w:t>Commun Biol</w:t>
          </w:r>
          <w:r>
            <w:rPr>
              <w:rFonts w:eastAsia="Times New Roman"/>
            </w:rPr>
            <w:t xml:space="preserve"> </w:t>
          </w:r>
          <w:r>
            <w:rPr>
              <w:rFonts w:eastAsia="Times New Roman"/>
              <w:b/>
              <w:bCs/>
            </w:rPr>
            <w:t>2</w:t>
          </w:r>
          <w:r>
            <w:rPr>
              <w:rFonts w:eastAsia="Times New Roman"/>
            </w:rPr>
            <w:t>, 226 (2019).</w:t>
          </w:r>
        </w:p>
        <w:p w14:paraId="6516902F" w14:textId="77777777" w:rsidR="00E43CEE" w:rsidRDefault="00E43CEE">
          <w:pPr>
            <w:autoSpaceDE w:val="0"/>
            <w:autoSpaceDN w:val="0"/>
            <w:ind w:hanging="640"/>
            <w:divId w:val="1232689608"/>
            <w:rPr>
              <w:rFonts w:eastAsia="Times New Roman"/>
            </w:rPr>
          </w:pPr>
          <w:r>
            <w:rPr>
              <w:rFonts w:eastAsia="Times New Roman"/>
            </w:rPr>
            <w:t>159.</w:t>
          </w:r>
          <w:r>
            <w:rPr>
              <w:rFonts w:eastAsia="Times New Roman"/>
            </w:rPr>
            <w:tab/>
            <w:t xml:space="preserve">Hjeij, R. </w:t>
          </w:r>
          <w:r>
            <w:rPr>
              <w:rFonts w:eastAsia="Times New Roman"/>
              <w:i/>
              <w:iCs/>
            </w:rPr>
            <w:t>et al.</w:t>
          </w:r>
          <w:r>
            <w:rPr>
              <w:rFonts w:eastAsia="Times New Roman"/>
            </w:rPr>
            <w:t xml:space="preserve"> Pathogenic variants in CLXN encoding the outer dynein arm docking–associated calcium-binding protein calaxin cause primary ciliary dyskinesia. </w:t>
          </w:r>
          <w:r>
            <w:rPr>
              <w:rFonts w:eastAsia="Times New Roman"/>
              <w:i/>
              <w:iCs/>
            </w:rPr>
            <w:t>Genetics in Medicine</w:t>
          </w:r>
          <w:r>
            <w:rPr>
              <w:rFonts w:eastAsia="Times New Roman"/>
            </w:rPr>
            <w:t xml:space="preserve"> </w:t>
          </w:r>
          <w:r>
            <w:rPr>
              <w:rFonts w:eastAsia="Times New Roman"/>
              <w:b/>
              <w:bCs/>
            </w:rPr>
            <w:t>25</w:t>
          </w:r>
          <w:r>
            <w:rPr>
              <w:rFonts w:eastAsia="Times New Roman"/>
            </w:rPr>
            <w:t>, (2023).</w:t>
          </w:r>
        </w:p>
        <w:p w14:paraId="2DA64480" w14:textId="77777777" w:rsidR="00E43CEE" w:rsidRDefault="00E43CEE">
          <w:pPr>
            <w:autoSpaceDE w:val="0"/>
            <w:autoSpaceDN w:val="0"/>
            <w:ind w:hanging="640"/>
            <w:divId w:val="1220045801"/>
            <w:rPr>
              <w:rFonts w:eastAsia="Times New Roman"/>
            </w:rPr>
          </w:pPr>
          <w:r>
            <w:rPr>
              <w:rFonts w:eastAsia="Times New Roman"/>
            </w:rPr>
            <w:t>160.</w:t>
          </w:r>
          <w:r>
            <w:rPr>
              <w:rFonts w:eastAsia="Times New Roman"/>
            </w:rPr>
            <w:tab/>
            <w:t xml:space="preserve">Ma, A. </w:t>
          </w:r>
          <w:r>
            <w:rPr>
              <w:rFonts w:eastAsia="Times New Roman"/>
              <w:i/>
              <w:iCs/>
            </w:rPr>
            <w:t>et al.</w:t>
          </w:r>
          <w:r>
            <w:rPr>
              <w:rFonts w:eastAsia="Times New Roman"/>
            </w:rPr>
            <w:t xml:space="preserve"> Loss-of-function mutations in CFAP57 cause multiple morphological abnormalities of the flagella in humans and mice. </w:t>
          </w:r>
          <w:r>
            <w:rPr>
              <w:rFonts w:eastAsia="Times New Roman"/>
              <w:i/>
              <w:iCs/>
            </w:rPr>
            <w:t>JCI Insight</w:t>
          </w:r>
          <w:r>
            <w:rPr>
              <w:rFonts w:eastAsia="Times New Roman"/>
            </w:rPr>
            <w:t xml:space="preserve"> </w:t>
          </w:r>
          <w:r>
            <w:rPr>
              <w:rFonts w:eastAsia="Times New Roman"/>
              <w:b/>
              <w:bCs/>
            </w:rPr>
            <w:t>8</w:t>
          </w:r>
          <w:r>
            <w:rPr>
              <w:rFonts w:eastAsia="Times New Roman"/>
            </w:rPr>
            <w:t>, 1–13 (2023).</w:t>
          </w:r>
        </w:p>
        <w:p w14:paraId="5E9EABC7" w14:textId="77777777" w:rsidR="00E43CEE" w:rsidRDefault="00E43CEE">
          <w:pPr>
            <w:autoSpaceDE w:val="0"/>
            <w:autoSpaceDN w:val="0"/>
            <w:ind w:hanging="640"/>
            <w:divId w:val="413284076"/>
            <w:rPr>
              <w:rFonts w:eastAsia="Times New Roman"/>
            </w:rPr>
          </w:pPr>
          <w:r>
            <w:rPr>
              <w:rFonts w:eastAsia="Times New Roman"/>
            </w:rPr>
            <w:t>161.</w:t>
          </w:r>
          <w:r>
            <w:rPr>
              <w:rFonts w:eastAsia="Times New Roman"/>
            </w:rPr>
            <w:tab/>
            <w:t xml:space="preserve">Bustamante-Marin, X. M. </w:t>
          </w:r>
          <w:r>
            <w:rPr>
              <w:rFonts w:eastAsia="Times New Roman"/>
              <w:i/>
              <w:iCs/>
            </w:rPr>
            <w:t>et al.</w:t>
          </w:r>
          <w:r>
            <w:rPr>
              <w:rFonts w:eastAsia="Times New Roman"/>
            </w:rPr>
            <w:t xml:space="preserve"> Mutation of CFAP57, a protein required for the asymmetric targeting of a subset of inner dynein arms in Chlamydomonas, causes primary ciliary dyskinesia. </w:t>
          </w:r>
          <w:r>
            <w:rPr>
              <w:rFonts w:eastAsia="Times New Roman"/>
              <w:i/>
              <w:iCs/>
            </w:rPr>
            <w:t>PLoS Genet</w:t>
          </w:r>
          <w:r>
            <w:rPr>
              <w:rFonts w:eastAsia="Times New Roman"/>
            </w:rPr>
            <w:t xml:space="preserve"> </w:t>
          </w:r>
          <w:r>
            <w:rPr>
              <w:rFonts w:eastAsia="Times New Roman"/>
              <w:b/>
              <w:bCs/>
            </w:rPr>
            <w:t>16</w:t>
          </w:r>
          <w:r>
            <w:rPr>
              <w:rFonts w:eastAsia="Times New Roman"/>
            </w:rPr>
            <w:t>, 1–27 (2020).</w:t>
          </w:r>
        </w:p>
        <w:p w14:paraId="0830E3DD" w14:textId="77777777" w:rsidR="00E43CEE" w:rsidRDefault="00E43CEE">
          <w:pPr>
            <w:autoSpaceDE w:val="0"/>
            <w:autoSpaceDN w:val="0"/>
            <w:ind w:hanging="640"/>
            <w:divId w:val="1772050380"/>
            <w:rPr>
              <w:rFonts w:eastAsia="Times New Roman"/>
            </w:rPr>
          </w:pPr>
          <w:r>
            <w:rPr>
              <w:rFonts w:eastAsia="Times New Roman"/>
            </w:rPr>
            <w:t>162.</w:t>
          </w:r>
          <w:r>
            <w:rPr>
              <w:rFonts w:eastAsia="Times New Roman"/>
            </w:rPr>
            <w:tab/>
            <w:t xml:space="preserve">Hwang, J. Y. </w:t>
          </w:r>
          <w:r>
            <w:rPr>
              <w:rFonts w:eastAsia="Times New Roman"/>
              <w:i/>
              <w:iCs/>
            </w:rPr>
            <w:t>et al.</w:t>
          </w:r>
          <w:r>
            <w:rPr>
              <w:rFonts w:eastAsia="Times New Roman"/>
            </w:rPr>
            <w:t xml:space="preserve"> Genetic Defects in DNAH2 Underlie Male Infertility </w:t>
          </w:r>
          <w:proofErr w:type="gramStart"/>
          <w:r>
            <w:rPr>
              <w:rFonts w:eastAsia="Times New Roman"/>
            </w:rPr>
            <w:t>With</w:t>
          </w:r>
          <w:proofErr w:type="gramEnd"/>
          <w:r>
            <w:rPr>
              <w:rFonts w:eastAsia="Times New Roman"/>
            </w:rPr>
            <w:t xml:space="preserve"> Multiple Morphological Abnormalities of the Sperm Flagella in Humans and Mice. </w:t>
          </w:r>
          <w:r>
            <w:rPr>
              <w:rFonts w:eastAsia="Times New Roman"/>
              <w:i/>
              <w:iCs/>
            </w:rPr>
            <w:t>Front Cell Dev Biol</w:t>
          </w:r>
          <w:r>
            <w:rPr>
              <w:rFonts w:eastAsia="Times New Roman"/>
            </w:rPr>
            <w:t xml:space="preserve"> </w:t>
          </w:r>
          <w:r>
            <w:rPr>
              <w:rFonts w:eastAsia="Times New Roman"/>
              <w:b/>
              <w:bCs/>
            </w:rPr>
            <w:t>9</w:t>
          </w:r>
          <w:r>
            <w:rPr>
              <w:rFonts w:eastAsia="Times New Roman"/>
            </w:rPr>
            <w:t>, 1–16 (2021).</w:t>
          </w:r>
        </w:p>
        <w:p w14:paraId="56A23E58" w14:textId="77777777" w:rsidR="00E43CEE" w:rsidRDefault="00E43CEE">
          <w:pPr>
            <w:autoSpaceDE w:val="0"/>
            <w:autoSpaceDN w:val="0"/>
            <w:ind w:hanging="640"/>
            <w:divId w:val="850223582"/>
            <w:rPr>
              <w:rFonts w:eastAsia="Times New Roman"/>
            </w:rPr>
          </w:pPr>
          <w:r>
            <w:rPr>
              <w:rFonts w:eastAsia="Times New Roman"/>
            </w:rPr>
            <w:t>163.</w:t>
          </w:r>
          <w:r>
            <w:rPr>
              <w:rFonts w:eastAsia="Times New Roman"/>
            </w:rPr>
            <w:tab/>
            <w:t xml:space="preserve">Gao, Y. </w:t>
          </w:r>
          <w:r>
            <w:rPr>
              <w:rFonts w:eastAsia="Times New Roman"/>
              <w:i/>
              <w:iCs/>
            </w:rPr>
            <w:t>et al.</w:t>
          </w:r>
          <w:r>
            <w:rPr>
              <w:rFonts w:eastAsia="Times New Roman"/>
            </w:rPr>
            <w:t xml:space="preserve"> Novel bi-allelic variants in DNAH2 cause severe asthenoteratozoospermia with multiple morphological abnormalities of the flagella. </w:t>
          </w:r>
          <w:r>
            <w:rPr>
              <w:rFonts w:eastAsia="Times New Roman"/>
              <w:i/>
              <w:iCs/>
            </w:rPr>
            <w:t>Reprod Biomed Online</w:t>
          </w:r>
          <w:r>
            <w:rPr>
              <w:rFonts w:eastAsia="Times New Roman"/>
            </w:rPr>
            <w:t xml:space="preserve"> </w:t>
          </w:r>
          <w:r>
            <w:rPr>
              <w:rFonts w:eastAsia="Times New Roman"/>
              <w:b/>
              <w:bCs/>
            </w:rPr>
            <w:t>42</w:t>
          </w:r>
          <w:r>
            <w:rPr>
              <w:rFonts w:eastAsia="Times New Roman"/>
            </w:rPr>
            <w:t>, 963–972 (2021).</w:t>
          </w:r>
        </w:p>
        <w:p w14:paraId="293EA47D" w14:textId="77777777" w:rsidR="00E43CEE" w:rsidRDefault="00E43CEE">
          <w:pPr>
            <w:autoSpaceDE w:val="0"/>
            <w:autoSpaceDN w:val="0"/>
            <w:ind w:hanging="640"/>
            <w:divId w:val="587276000"/>
            <w:rPr>
              <w:rFonts w:eastAsia="Times New Roman"/>
            </w:rPr>
          </w:pPr>
          <w:r>
            <w:rPr>
              <w:rFonts w:eastAsia="Times New Roman"/>
            </w:rPr>
            <w:t>164.</w:t>
          </w:r>
          <w:r>
            <w:rPr>
              <w:rFonts w:eastAsia="Times New Roman"/>
            </w:rPr>
            <w:tab/>
            <w:t xml:space="preserve">Li, Y. </w:t>
          </w:r>
          <w:r>
            <w:rPr>
              <w:rFonts w:eastAsia="Times New Roman"/>
              <w:i/>
              <w:iCs/>
            </w:rPr>
            <w:t>et al.</w:t>
          </w:r>
          <w:r>
            <w:rPr>
              <w:rFonts w:eastAsia="Times New Roman"/>
            </w:rPr>
            <w:t xml:space="preserve"> DNAH2 is a novel candidate gene associated with multiple morphological abnormalities of the sperm flagella. </w:t>
          </w:r>
          <w:r>
            <w:rPr>
              <w:rFonts w:eastAsia="Times New Roman"/>
              <w:i/>
              <w:iCs/>
            </w:rPr>
            <w:t>Clin Genet</w:t>
          </w:r>
          <w:r>
            <w:rPr>
              <w:rFonts w:eastAsia="Times New Roman"/>
            </w:rPr>
            <w:t xml:space="preserve"> </w:t>
          </w:r>
          <w:r>
            <w:rPr>
              <w:rFonts w:eastAsia="Times New Roman"/>
              <w:b/>
              <w:bCs/>
            </w:rPr>
            <w:t>95</w:t>
          </w:r>
          <w:r>
            <w:rPr>
              <w:rFonts w:eastAsia="Times New Roman"/>
            </w:rPr>
            <w:t>, 590–600 (2019).</w:t>
          </w:r>
        </w:p>
        <w:p w14:paraId="6339262D" w14:textId="77777777" w:rsidR="00E43CEE" w:rsidRDefault="00E43CEE">
          <w:pPr>
            <w:autoSpaceDE w:val="0"/>
            <w:autoSpaceDN w:val="0"/>
            <w:ind w:hanging="640"/>
            <w:divId w:val="705720344"/>
            <w:rPr>
              <w:rFonts w:eastAsia="Times New Roman"/>
            </w:rPr>
          </w:pPr>
          <w:r>
            <w:rPr>
              <w:rFonts w:eastAsia="Times New Roman"/>
            </w:rPr>
            <w:t>165.</w:t>
          </w:r>
          <w:r>
            <w:rPr>
              <w:rFonts w:eastAsia="Times New Roman"/>
            </w:rPr>
            <w:tab/>
            <w:t xml:space="preserve">Zhang, Y. </w:t>
          </w:r>
          <w:r>
            <w:rPr>
              <w:rFonts w:eastAsia="Times New Roman"/>
              <w:i/>
              <w:iCs/>
            </w:rPr>
            <w:t>et al.</w:t>
          </w:r>
          <w:r>
            <w:rPr>
              <w:rFonts w:eastAsia="Times New Roman"/>
            </w:rPr>
            <w:t xml:space="preserve"> Vertebrate dynein-f depends on Wdr78 for axonemal localization and is essential for ciliary beat. </w:t>
          </w:r>
          <w:r>
            <w:rPr>
              <w:rFonts w:eastAsia="Times New Roman"/>
              <w:i/>
              <w:iCs/>
            </w:rPr>
            <w:t>J Mol Cell Biol</w:t>
          </w:r>
          <w:r>
            <w:rPr>
              <w:rFonts w:eastAsia="Times New Roman"/>
            </w:rPr>
            <w:t xml:space="preserve"> </w:t>
          </w:r>
          <w:r>
            <w:rPr>
              <w:rFonts w:eastAsia="Times New Roman"/>
              <w:b/>
              <w:bCs/>
            </w:rPr>
            <w:t>11</w:t>
          </w:r>
          <w:r>
            <w:rPr>
              <w:rFonts w:eastAsia="Times New Roman"/>
            </w:rPr>
            <w:t>, 383–394 (2019).</w:t>
          </w:r>
        </w:p>
        <w:p w14:paraId="227A733A" w14:textId="77777777" w:rsidR="00E43CEE" w:rsidRDefault="00E43CEE">
          <w:pPr>
            <w:autoSpaceDE w:val="0"/>
            <w:autoSpaceDN w:val="0"/>
            <w:ind w:hanging="640"/>
            <w:divId w:val="1171069199"/>
            <w:rPr>
              <w:rFonts w:eastAsia="Times New Roman"/>
            </w:rPr>
          </w:pPr>
          <w:r>
            <w:rPr>
              <w:rFonts w:eastAsia="Times New Roman"/>
            </w:rPr>
            <w:t>166.</w:t>
          </w:r>
          <w:r>
            <w:rPr>
              <w:rFonts w:eastAsia="Times New Roman"/>
            </w:rPr>
            <w:tab/>
            <w:t xml:space="preserve">Tu, C. </w:t>
          </w:r>
          <w:r>
            <w:rPr>
              <w:rFonts w:eastAsia="Times New Roman"/>
              <w:i/>
              <w:iCs/>
            </w:rPr>
            <w:t>et al.</w:t>
          </w:r>
          <w:r>
            <w:rPr>
              <w:rFonts w:eastAsia="Times New Roman"/>
            </w:rPr>
            <w:t xml:space="preserve"> Bi-allelic mutations of DNAH10 cause primary male infertility with asthenoteratozoospermia in humans and mice. </w:t>
          </w:r>
          <w:r>
            <w:rPr>
              <w:rFonts w:eastAsia="Times New Roman"/>
              <w:i/>
              <w:iCs/>
            </w:rPr>
            <w:t>Am J Hum Genet</w:t>
          </w:r>
          <w:r>
            <w:rPr>
              <w:rFonts w:eastAsia="Times New Roman"/>
            </w:rPr>
            <w:t xml:space="preserve"> </w:t>
          </w:r>
          <w:r>
            <w:rPr>
              <w:rFonts w:eastAsia="Times New Roman"/>
              <w:b/>
              <w:bCs/>
            </w:rPr>
            <w:t>108</w:t>
          </w:r>
          <w:r>
            <w:rPr>
              <w:rFonts w:eastAsia="Times New Roman"/>
            </w:rPr>
            <w:t>, 1466–1477 (2021).</w:t>
          </w:r>
        </w:p>
        <w:p w14:paraId="4EA33A9B" w14:textId="77777777" w:rsidR="00E43CEE" w:rsidRDefault="00E43CEE">
          <w:pPr>
            <w:autoSpaceDE w:val="0"/>
            <w:autoSpaceDN w:val="0"/>
            <w:ind w:hanging="640"/>
            <w:divId w:val="2128965357"/>
            <w:rPr>
              <w:rFonts w:eastAsia="Times New Roman"/>
            </w:rPr>
          </w:pPr>
          <w:r>
            <w:rPr>
              <w:rFonts w:eastAsia="Times New Roman"/>
            </w:rPr>
            <w:t>167.</w:t>
          </w:r>
          <w:r>
            <w:rPr>
              <w:rFonts w:eastAsia="Times New Roman"/>
            </w:rPr>
            <w:tab/>
            <w:t xml:space="preserve">Li, K. </w:t>
          </w:r>
          <w:r>
            <w:rPr>
              <w:rFonts w:eastAsia="Times New Roman"/>
              <w:i/>
              <w:iCs/>
            </w:rPr>
            <w:t>et al.</w:t>
          </w:r>
          <w:r>
            <w:rPr>
              <w:rFonts w:eastAsia="Times New Roman"/>
            </w:rPr>
            <w:t xml:space="preserve"> Bi-allelic variants in DNAH10 cause asthenoteratozoospermia and male infertility. </w:t>
          </w:r>
          <w:r>
            <w:rPr>
              <w:rFonts w:eastAsia="Times New Roman"/>
              <w:i/>
              <w:iCs/>
            </w:rPr>
            <w:t>J Assist Reprod Genet</w:t>
          </w:r>
          <w:r>
            <w:rPr>
              <w:rFonts w:eastAsia="Times New Roman"/>
            </w:rPr>
            <w:t xml:space="preserve"> </w:t>
          </w:r>
          <w:r>
            <w:rPr>
              <w:rFonts w:eastAsia="Times New Roman"/>
              <w:b/>
              <w:bCs/>
            </w:rPr>
            <w:t>39</w:t>
          </w:r>
          <w:r>
            <w:rPr>
              <w:rFonts w:eastAsia="Times New Roman"/>
            </w:rPr>
            <w:t>, 251–259 (2022).</w:t>
          </w:r>
        </w:p>
        <w:p w14:paraId="670C3189" w14:textId="77777777" w:rsidR="00E43CEE" w:rsidRDefault="00E43CEE">
          <w:pPr>
            <w:autoSpaceDE w:val="0"/>
            <w:autoSpaceDN w:val="0"/>
            <w:ind w:hanging="640"/>
            <w:divId w:val="679821462"/>
            <w:rPr>
              <w:rFonts w:eastAsia="Times New Roman"/>
            </w:rPr>
          </w:pPr>
          <w:r>
            <w:rPr>
              <w:rFonts w:eastAsia="Times New Roman"/>
            </w:rPr>
            <w:t>168.</w:t>
          </w:r>
          <w:r>
            <w:rPr>
              <w:rFonts w:eastAsia="Times New Roman"/>
            </w:rPr>
            <w:tab/>
            <w:t xml:space="preserve">Wang, R. </w:t>
          </w:r>
          <w:r>
            <w:rPr>
              <w:rFonts w:eastAsia="Times New Roman"/>
              <w:i/>
              <w:iCs/>
            </w:rPr>
            <w:t>et al.</w:t>
          </w:r>
          <w:r>
            <w:rPr>
              <w:rFonts w:eastAsia="Times New Roman"/>
            </w:rPr>
            <w:t xml:space="preserve"> Dynein axonemal heavy chain 10 deficiency causes primary ciliary dyskinesia in humans and mice. </w:t>
          </w:r>
          <w:r>
            <w:rPr>
              <w:rFonts w:eastAsia="Times New Roman"/>
              <w:i/>
              <w:iCs/>
            </w:rPr>
            <w:t>Front Med</w:t>
          </w:r>
          <w:r>
            <w:rPr>
              <w:rFonts w:eastAsia="Times New Roman"/>
            </w:rPr>
            <w:t xml:space="preserve"> </w:t>
          </w:r>
          <w:r>
            <w:rPr>
              <w:rFonts w:eastAsia="Times New Roman"/>
              <w:b/>
              <w:bCs/>
            </w:rPr>
            <w:t>17</w:t>
          </w:r>
          <w:r>
            <w:rPr>
              <w:rFonts w:eastAsia="Times New Roman"/>
            </w:rPr>
            <w:t>, 957–971 (2023).</w:t>
          </w:r>
        </w:p>
        <w:p w14:paraId="59D53DD1" w14:textId="77777777" w:rsidR="00E43CEE" w:rsidRDefault="00E43CEE">
          <w:pPr>
            <w:autoSpaceDE w:val="0"/>
            <w:autoSpaceDN w:val="0"/>
            <w:ind w:hanging="640"/>
            <w:divId w:val="590896548"/>
            <w:rPr>
              <w:rFonts w:eastAsia="Times New Roman"/>
            </w:rPr>
          </w:pPr>
          <w:r>
            <w:rPr>
              <w:rFonts w:eastAsia="Times New Roman"/>
            </w:rPr>
            <w:t>169.</w:t>
          </w:r>
          <w:r>
            <w:rPr>
              <w:rFonts w:eastAsia="Times New Roman"/>
            </w:rPr>
            <w:tab/>
            <w:t xml:space="preserve">Wang, Y., Troutwine, B. R., Zhang, H. &amp; Gray, R. S. The axonemal dynein heavy chain 10 gene is essential for monocilia motility and spine alignment in zebrafish. </w:t>
          </w:r>
          <w:r>
            <w:rPr>
              <w:rFonts w:eastAsia="Times New Roman"/>
              <w:i/>
              <w:iCs/>
            </w:rPr>
            <w:t>Dev Biol</w:t>
          </w:r>
          <w:r>
            <w:rPr>
              <w:rFonts w:eastAsia="Times New Roman"/>
            </w:rPr>
            <w:t xml:space="preserve"> </w:t>
          </w:r>
          <w:r>
            <w:rPr>
              <w:rFonts w:eastAsia="Times New Roman"/>
              <w:b/>
              <w:bCs/>
            </w:rPr>
            <w:t>482</w:t>
          </w:r>
          <w:r>
            <w:rPr>
              <w:rFonts w:eastAsia="Times New Roman"/>
            </w:rPr>
            <w:t>, 82–90 (2022).</w:t>
          </w:r>
        </w:p>
        <w:p w14:paraId="64B16E17" w14:textId="77777777" w:rsidR="00E43CEE" w:rsidRDefault="00E43CEE">
          <w:pPr>
            <w:autoSpaceDE w:val="0"/>
            <w:autoSpaceDN w:val="0"/>
            <w:ind w:hanging="640"/>
            <w:divId w:val="442771100"/>
            <w:rPr>
              <w:rFonts w:eastAsia="Times New Roman"/>
            </w:rPr>
          </w:pPr>
          <w:r>
            <w:rPr>
              <w:rFonts w:eastAsia="Times New Roman"/>
            </w:rPr>
            <w:t>170.</w:t>
          </w:r>
          <w:r>
            <w:rPr>
              <w:rFonts w:eastAsia="Times New Roman"/>
            </w:rPr>
            <w:tab/>
            <w:t xml:space="preserve">Lu, S. </w:t>
          </w:r>
          <w:r>
            <w:rPr>
              <w:rFonts w:eastAsia="Times New Roman"/>
              <w:i/>
              <w:iCs/>
            </w:rPr>
            <w:t>et al.</w:t>
          </w:r>
          <w:r>
            <w:rPr>
              <w:rFonts w:eastAsia="Times New Roman"/>
            </w:rPr>
            <w:t xml:space="preserve"> Bi-allelic variants in human WDR63 cause male infertility via abnormal inner dynein arms assembly. </w:t>
          </w:r>
          <w:r>
            <w:rPr>
              <w:rFonts w:eastAsia="Times New Roman"/>
              <w:i/>
              <w:iCs/>
            </w:rPr>
            <w:t>Cell Discov</w:t>
          </w:r>
          <w:r>
            <w:rPr>
              <w:rFonts w:eastAsia="Times New Roman"/>
            </w:rPr>
            <w:t xml:space="preserve"> </w:t>
          </w:r>
          <w:r>
            <w:rPr>
              <w:rFonts w:eastAsia="Times New Roman"/>
              <w:b/>
              <w:bCs/>
            </w:rPr>
            <w:t>7</w:t>
          </w:r>
          <w:r>
            <w:rPr>
              <w:rFonts w:eastAsia="Times New Roman"/>
            </w:rPr>
            <w:t>, (2021).</w:t>
          </w:r>
        </w:p>
        <w:p w14:paraId="05D9492B" w14:textId="77777777" w:rsidR="00E43CEE" w:rsidRDefault="00E43CEE">
          <w:pPr>
            <w:autoSpaceDE w:val="0"/>
            <w:autoSpaceDN w:val="0"/>
            <w:ind w:hanging="640"/>
            <w:divId w:val="693774512"/>
            <w:rPr>
              <w:rFonts w:eastAsia="Times New Roman"/>
            </w:rPr>
          </w:pPr>
          <w:r>
            <w:rPr>
              <w:rFonts w:eastAsia="Times New Roman"/>
            </w:rPr>
            <w:t>171.</w:t>
          </w:r>
          <w:r>
            <w:rPr>
              <w:rFonts w:eastAsia="Times New Roman"/>
            </w:rPr>
            <w:tab/>
            <w:t xml:space="preserve">Hofmeister, W. </w:t>
          </w:r>
          <w:r>
            <w:rPr>
              <w:rFonts w:eastAsia="Times New Roman"/>
              <w:i/>
              <w:iCs/>
            </w:rPr>
            <w:t>et al.</w:t>
          </w:r>
          <w:r>
            <w:rPr>
              <w:rFonts w:eastAsia="Times New Roman"/>
            </w:rPr>
            <w:t xml:space="preserve"> Targeted copy number screening highlights an intragenic deletion of WDR63 as the likely cause of human occipital encephalocele and abnormal CNS development in zebrafish. </w:t>
          </w:r>
          <w:r>
            <w:rPr>
              <w:rFonts w:eastAsia="Times New Roman"/>
              <w:i/>
              <w:iCs/>
            </w:rPr>
            <w:t>Hum Mutat</w:t>
          </w:r>
          <w:r>
            <w:rPr>
              <w:rFonts w:eastAsia="Times New Roman"/>
            </w:rPr>
            <w:t xml:space="preserve"> </w:t>
          </w:r>
          <w:r>
            <w:rPr>
              <w:rFonts w:eastAsia="Times New Roman"/>
              <w:b/>
              <w:bCs/>
            </w:rPr>
            <w:t>39</w:t>
          </w:r>
          <w:r>
            <w:rPr>
              <w:rFonts w:eastAsia="Times New Roman"/>
            </w:rPr>
            <w:t>, 495–505 (2018).</w:t>
          </w:r>
        </w:p>
        <w:p w14:paraId="7BD89DCE" w14:textId="77777777" w:rsidR="00E43CEE" w:rsidRDefault="00E43CEE">
          <w:pPr>
            <w:autoSpaceDE w:val="0"/>
            <w:autoSpaceDN w:val="0"/>
            <w:ind w:hanging="640"/>
            <w:divId w:val="1653827233"/>
            <w:rPr>
              <w:rFonts w:eastAsia="Times New Roman"/>
            </w:rPr>
          </w:pPr>
          <w:r>
            <w:rPr>
              <w:rFonts w:eastAsia="Times New Roman"/>
            </w:rPr>
            <w:t>172.</w:t>
          </w:r>
          <w:r>
            <w:rPr>
              <w:rFonts w:eastAsia="Times New Roman"/>
            </w:rPr>
            <w:tab/>
            <w:t xml:space="preserve">King, A. </w:t>
          </w:r>
          <w:r>
            <w:rPr>
              <w:rFonts w:eastAsia="Times New Roman"/>
              <w:i/>
              <w:iCs/>
            </w:rPr>
            <w:t>et al.</w:t>
          </w:r>
          <w:r>
            <w:rPr>
              <w:rFonts w:eastAsia="Times New Roman"/>
            </w:rPr>
            <w:t xml:space="preserve"> Dynll1 is essential for development and promotes endochondral bone formation by regulating intraflagellar dynein function in primary cilia. </w:t>
          </w:r>
          <w:r>
            <w:rPr>
              <w:rFonts w:eastAsia="Times New Roman"/>
              <w:b/>
              <w:bCs/>
            </w:rPr>
            <w:t>28</w:t>
          </w:r>
          <w:r>
            <w:rPr>
              <w:rFonts w:eastAsia="Times New Roman"/>
            </w:rPr>
            <w:t>, 2573–2588 (2019).</w:t>
          </w:r>
        </w:p>
        <w:p w14:paraId="402AE7F7" w14:textId="77777777" w:rsidR="00E43CEE" w:rsidRDefault="00E43CEE">
          <w:pPr>
            <w:autoSpaceDE w:val="0"/>
            <w:autoSpaceDN w:val="0"/>
            <w:ind w:hanging="640"/>
            <w:divId w:val="1947228455"/>
            <w:rPr>
              <w:rFonts w:eastAsia="Times New Roman"/>
            </w:rPr>
          </w:pPr>
          <w:r>
            <w:rPr>
              <w:rFonts w:eastAsia="Times New Roman"/>
            </w:rPr>
            <w:t>173.</w:t>
          </w:r>
          <w:r>
            <w:rPr>
              <w:rFonts w:eastAsia="Times New Roman"/>
            </w:rPr>
            <w:tab/>
            <w:t xml:space="preserve">Schmidts, M. </w:t>
          </w:r>
          <w:r>
            <w:rPr>
              <w:rFonts w:eastAsia="Times New Roman"/>
              <w:i/>
              <w:iCs/>
            </w:rPr>
            <w:t>et al.</w:t>
          </w:r>
          <w:r>
            <w:rPr>
              <w:rFonts w:eastAsia="Times New Roman"/>
            </w:rPr>
            <w:t xml:space="preserve"> TCTEX1D2 mutations underlie Jeune asphyxiating thoracic dystrophy with impaired retrograde intraflagellar transport. </w:t>
          </w:r>
          <w:r>
            <w:rPr>
              <w:rFonts w:eastAsia="Times New Roman"/>
              <w:i/>
              <w:iCs/>
            </w:rPr>
            <w:t>Nat Commun</w:t>
          </w:r>
          <w:r>
            <w:rPr>
              <w:rFonts w:eastAsia="Times New Roman"/>
            </w:rPr>
            <w:t xml:space="preserve"> </w:t>
          </w:r>
          <w:r>
            <w:rPr>
              <w:rFonts w:eastAsia="Times New Roman"/>
              <w:b/>
              <w:bCs/>
            </w:rPr>
            <w:t>6</w:t>
          </w:r>
          <w:r>
            <w:rPr>
              <w:rFonts w:eastAsia="Times New Roman"/>
            </w:rPr>
            <w:t>, (2015).</w:t>
          </w:r>
        </w:p>
        <w:p w14:paraId="4911B96F" w14:textId="77777777" w:rsidR="00E43CEE" w:rsidRDefault="00E43CEE">
          <w:pPr>
            <w:autoSpaceDE w:val="0"/>
            <w:autoSpaceDN w:val="0"/>
            <w:ind w:hanging="640"/>
            <w:divId w:val="1968271472"/>
            <w:rPr>
              <w:rFonts w:eastAsia="Times New Roman"/>
            </w:rPr>
          </w:pPr>
          <w:r>
            <w:rPr>
              <w:rFonts w:eastAsia="Times New Roman"/>
            </w:rPr>
            <w:t>174.</w:t>
          </w:r>
          <w:r>
            <w:rPr>
              <w:rFonts w:eastAsia="Times New Roman"/>
            </w:rPr>
            <w:tab/>
            <w:t xml:space="preserve">Tang, S. </w:t>
          </w:r>
          <w:r>
            <w:rPr>
              <w:rFonts w:eastAsia="Times New Roman"/>
              <w:i/>
              <w:iCs/>
            </w:rPr>
            <w:t>et al.</w:t>
          </w:r>
          <w:r>
            <w:rPr>
              <w:rFonts w:eastAsia="Times New Roman"/>
            </w:rPr>
            <w:t xml:space="preserve"> Biallelic Mutations in CFAP43 and CFAP44 Cause Male Infertility with Multiple Morphological Abnormalities of the Sperm Flagella. </w:t>
          </w:r>
          <w:r>
            <w:rPr>
              <w:rFonts w:eastAsia="Times New Roman"/>
              <w:i/>
              <w:iCs/>
            </w:rPr>
            <w:t>Am J Hum Genet</w:t>
          </w:r>
          <w:r>
            <w:rPr>
              <w:rFonts w:eastAsia="Times New Roman"/>
            </w:rPr>
            <w:t xml:space="preserve"> </w:t>
          </w:r>
          <w:r>
            <w:rPr>
              <w:rFonts w:eastAsia="Times New Roman"/>
              <w:b/>
              <w:bCs/>
            </w:rPr>
            <w:t>100</w:t>
          </w:r>
          <w:r>
            <w:rPr>
              <w:rFonts w:eastAsia="Times New Roman"/>
            </w:rPr>
            <w:t>, 854–864 (2017).</w:t>
          </w:r>
        </w:p>
        <w:p w14:paraId="4803B4D6" w14:textId="77777777" w:rsidR="00E43CEE" w:rsidRDefault="00E43CEE">
          <w:pPr>
            <w:autoSpaceDE w:val="0"/>
            <w:autoSpaceDN w:val="0"/>
            <w:ind w:hanging="640"/>
            <w:divId w:val="723603449"/>
            <w:rPr>
              <w:rFonts w:eastAsia="Times New Roman"/>
            </w:rPr>
          </w:pPr>
          <w:r>
            <w:rPr>
              <w:rFonts w:eastAsia="Times New Roman"/>
            </w:rPr>
            <w:lastRenderedPageBreak/>
            <w:t>175.</w:t>
          </w:r>
          <w:r>
            <w:rPr>
              <w:rFonts w:eastAsia="Times New Roman"/>
            </w:rPr>
            <w:tab/>
            <w:t xml:space="preserve">Sha, Y. W. </w:t>
          </w:r>
          <w:r>
            <w:rPr>
              <w:rFonts w:eastAsia="Times New Roman"/>
              <w:i/>
              <w:iCs/>
            </w:rPr>
            <w:t>et al.</w:t>
          </w:r>
          <w:r>
            <w:rPr>
              <w:rFonts w:eastAsia="Times New Roman"/>
            </w:rPr>
            <w:t xml:space="preserve"> Novel Mutations in CFAP44 and CFAP43 Cause Multiple Morphological Abnormalities of the Sperm Flagella (MMAF). </w:t>
          </w:r>
          <w:r>
            <w:rPr>
              <w:rFonts w:eastAsia="Times New Roman"/>
              <w:i/>
              <w:iCs/>
            </w:rPr>
            <w:t>Reproductive Sciences</w:t>
          </w:r>
          <w:r>
            <w:rPr>
              <w:rFonts w:eastAsia="Times New Roman"/>
            </w:rPr>
            <w:t xml:space="preserve"> </w:t>
          </w:r>
          <w:r>
            <w:rPr>
              <w:rFonts w:eastAsia="Times New Roman"/>
              <w:b/>
              <w:bCs/>
            </w:rPr>
            <w:t>26</w:t>
          </w:r>
          <w:r>
            <w:rPr>
              <w:rFonts w:eastAsia="Times New Roman"/>
            </w:rPr>
            <w:t>, 26–34 (2019).</w:t>
          </w:r>
        </w:p>
        <w:p w14:paraId="513D4398" w14:textId="77777777" w:rsidR="00E43CEE" w:rsidRDefault="00E43CEE">
          <w:pPr>
            <w:autoSpaceDE w:val="0"/>
            <w:autoSpaceDN w:val="0"/>
            <w:ind w:hanging="640"/>
            <w:divId w:val="239141229"/>
            <w:rPr>
              <w:rFonts w:eastAsia="Times New Roman"/>
            </w:rPr>
          </w:pPr>
          <w:r>
            <w:rPr>
              <w:rFonts w:eastAsia="Times New Roman"/>
            </w:rPr>
            <w:t>176.</w:t>
          </w:r>
          <w:r>
            <w:rPr>
              <w:rFonts w:eastAsia="Times New Roman"/>
            </w:rPr>
            <w:tab/>
            <w:t xml:space="preserve">Wu, H. </w:t>
          </w:r>
          <w:r>
            <w:rPr>
              <w:rFonts w:eastAsia="Times New Roman"/>
              <w:i/>
              <w:iCs/>
            </w:rPr>
            <w:t>et al.</w:t>
          </w:r>
          <w:r>
            <w:rPr>
              <w:rFonts w:eastAsia="Times New Roman"/>
            </w:rPr>
            <w:t xml:space="preserve"> NovelCFAP43 andCFAP44 mutations cause male infertility with multiple morphological abnormalities of the sperm flagella (MMAF). </w:t>
          </w:r>
          <w:r>
            <w:rPr>
              <w:rFonts w:eastAsia="Times New Roman"/>
              <w:i/>
              <w:iCs/>
            </w:rPr>
            <w:t>Reprod Biomed Online</w:t>
          </w:r>
          <w:r>
            <w:rPr>
              <w:rFonts w:eastAsia="Times New Roman"/>
            </w:rPr>
            <w:t xml:space="preserve"> (2019) </w:t>
          </w:r>
          <w:proofErr w:type="gramStart"/>
          <w:r>
            <w:rPr>
              <w:rFonts w:eastAsia="Times New Roman"/>
            </w:rPr>
            <w:t>doi:10.1016/j.rbmo</w:t>
          </w:r>
          <w:proofErr w:type="gramEnd"/>
          <w:r>
            <w:rPr>
              <w:rFonts w:eastAsia="Times New Roman"/>
            </w:rPr>
            <w:t>.2018.12.037.</w:t>
          </w:r>
        </w:p>
        <w:p w14:paraId="3656ED7E" w14:textId="77777777" w:rsidR="00E43CEE" w:rsidRDefault="00E43CEE">
          <w:pPr>
            <w:autoSpaceDE w:val="0"/>
            <w:autoSpaceDN w:val="0"/>
            <w:ind w:hanging="640"/>
            <w:divId w:val="9533942"/>
            <w:rPr>
              <w:rFonts w:eastAsia="Times New Roman"/>
            </w:rPr>
          </w:pPr>
          <w:r>
            <w:rPr>
              <w:rFonts w:eastAsia="Times New Roman"/>
            </w:rPr>
            <w:t>177.</w:t>
          </w:r>
          <w:r>
            <w:rPr>
              <w:rFonts w:eastAsia="Times New Roman"/>
            </w:rPr>
            <w:tab/>
            <w:t xml:space="preserve">Coutton, C. </w:t>
          </w:r>
          <w:r>
            <w:rPr>
              <w:rFonts w:eastAsia="Times New Roman"/>
              <w:i/>
              <w:iCs/>
            </w:rPr>
            <w:t>et al.</w:t>
          </w:r>
          <w:r>
            <w:rPr>
              <w:rFonts w:eastAsia="Times New Roman"/>
            </w:rPr>
            <w:t xml:space="preserve"> Mutations in CFAP43 and CFAP44 cause male infertility and flagellum defects in Trypanosoma and human. </w:t>
          </w:r>
          <w:r>
            <w:rPr>
              <w:rFonts w:eastAsia="Times New Roman"/>
              <w:i/>
              <w:iCs/>
            </w:rPr>
            <w:t>Nat Commun</w:t>
          </w:r>
          <w:r>
            <w:rPr>
              <w:rFonts w:eastAsia="Times New Roman"/>
            </w:rPr>
            <w:t xml:space="preserve"> </w:t>
          </w:r>
          <w:r>
            <w:rPr>
              <w:rFonts w:eastAsia="Times New Roman"/>
              <w:b/>
              <w:bCs/>
            </w:rPr>
            <w:t>9</w:t>
          </w:r>
          <w:r>
            <w:rPr>
              <w:rFonts w:eastAsia="Times New Roman"/>
            </w:rPr>
            <w:t>, (2018).</w:t>
          </w:r>
        </w:p>
        <w:p w14:paraId="3FE1DB5B" w14:textId="77777777" w:rsidR="00E43CEE" w:rsidRDefault="00E43CEE">
          <w:pPr>
            <w:autoSpaceDE w:val="0"/>
            <w:autoSpaceDN w:val="0"/>
            <w:ind w:hanging="640"/>
            <w:divId w:val="236061832"/>
            <w:rPr>
              <w:rFonts w:eastAsia="Times New Roman"/>
            </w:rPr>
          </w:pPr>
          <w:r>
            <w:rPr>
              <w:rFonts w:eastAsia="Times New Roman"/>
            </w:rPr>
            <w:t>178.</w:t>
          </w:r>
          <w:r>
            <w:rPr>
              <w:rFonts w:eastAsia="Times New Roman"/>
            </w:rPr>
            <w:tab/>
            <w:t xml:space="preserve">Morimoto, Y. </w:t>
          </w:r>
          <w:r>
            <w:rPr>
              <w:rFonts w:eastAsia="Times New Roman"/>
              <w:i/>
              <w:iCs/>
            </w:rPr>
            <w:t>et al.</w:t>
          </w:r>
          <w:r>
            <w:rPr>
              <w:rFonts w:eastAsia="Times New Roman"/>
            </w:rPr>
            <w:t xml:space="preserve"> Nonsense mutation in CFAP43 causes normal-pressure hydrocephalus with ciliary abnormalities. </w:t>
          </w:r>
          <w:r>
            <w:rPr>
              <w:rFonts w:eastAsia="Times New Roman"/>
              <w:i/>
              <w:iCs/>
            </w:rPr>
            <w:t>Neurology</w:t>
          </w:r>
          <w:r>
            <w:rPr>
              <w:rFonts w:eastAsia="Times New Roman"/>
            </w:rPr>
            <w:t xml:space="preserve"> </w:t>
          </w:r>
          <w:r>
            <w:rPr>
              <w:rFonts w:eastAsia="Times New Roman"/>
              <w:b/>
              <w:bCs/>
            </w:rPr>
            <w:t>92</w:t>
          </w:r>
          <w:r>
            <w:rPr>
              <w:rFonts w:eastAsia="Times New Roman"/>
            </w:rPr>
            <w:t>, E2364–E2374 (2019).</w:t>
          </w:r>
        </w:p>
        <w:p w14:paraId="56A91111" w14:textId="77777777" w:rsidR="00E43CEE" w:rsidRDefault="00E43CEE">
          <w:pPr>
            <w:autoSpaceDE w:val="0"/>
            <w:autoSpaceDN w:val="0"/>
            <w:ind w:hanging="640"/>
            <w:divId w:val="1308780228"/>
            <w:rPr>
              <w:rFonts w:eastAsia="Times New Roman"/>
            </w:rPr>
          </w:pPr>
          <w:r>
            <w:rPr>
              <w:rFonts w:eastAsia="Times New Roman"/>
            </w:rPr>
            <w:t>179.</w:t>
          </w:r>
          <w:r>
            <w:rPr>
              <w:rFonts w:eastAsia="Times New Roman"/>
            </w:rPr>
            <w:tab/>
            <w:t xml:space="preserve">Ben Khelifa, M. </w:t>
          </w:r>
          <w:r>
            <w:rPr>
              <w:rFonts w:eastAsia="Times New Roman"/>
              <w:i/>
              <w:iCs/>
            </w:rPr>
            <w:t>et al.</w:t>
          </w:r>
          <w:r>
            <w:rPr>
              <w:rFonts w:eastAsia="Times New Roman"/>
            </w:rPr>
            <w:t xml:space="preserve"> Mutations in DNAH1, which encodes an inner arm heavy chain dynein, lead to male infertility from multiple morphological abnormalities of the sperm flagella. </w:t>
          </w:r>
          <w:r>
            <w:rPr>
              <w:rFonts w:eastAsia="Times New Roman"/>
              <w:i/>
              <w:iCs/>
            </w:rPr>
            <w:t>Am J Hum Genet</w:t>
          </w:r>
          <w:r>
            <w:rPr>
              <w:rFonts w:eastAsia="Times New Roman"/>
            </w:rPr>
            <w:t xml:space="preserve"> </w:t>
          </w:r>
          <w:r>
            <w:rPr>
              <w:rFonts w:eastAsia="Times New Roman"/>
              <w:b/>
              <w:bCs/>
            </w:rPr>
            <w:t>94</w:t>
          </w:r>
          <w:r>
            <w:rPr>
              <w:rFonts w:eastAsia="Times New Roman"/>
            </w:rPr>
            <w:t>, 95–104 (2014).</w:t>
          </w:r>
        </w:p>
        <w:p w14:paraId="2F009F4E" w14:textId="77777777" w:rsidR="00E43CEE" w:rsidRDefault="00E43CEE">
          <w:pPr>
            <w:autoSpaceDE w:val="0"/>
            <w:autoSpaceDN w:val="0"/>
            <w:ind w:hanging="640"/>
            <w:divId w:val="643202085"/>
            <w:rPr>
              <w:rFonts w:eastAsia="Times New Roman"/>
            </w:rPr>
          </w:pPr>
          <w:r>
            <w:rPr>
              <w:rFonts w:eastAsia="Times New Roman"/>
            </w:rPr>
            <w:t>180.</w:t>
          </w:r>
          <w:r>
            <w:rPr>
              <w:rFonts w:eastAsia="Times New Roman"/>
            </w:rPr>
            <w:tab/>
            <w:t xml:space="preserve">Amiri-Yekta, A. </w:t>
          </w:r>
          <w:r>
            <w:rPr>
              <w:rFonts w:eastAsia="Times New Roman"/>
              <w:i/>
              <w:iCs/>
            </w:rPr>
            <w:t>et al.</w:t>
          </w:r>
          <w:r>
            <w:rPr>
              <w:rFonts w:eastAsia="Times New Roman"/>
            </w:rPr>
            <w:t xml:space="preserve"> Whole-exome sequencing of familial cases of multiple morphological abnormalities of the sperm flagella (MMAF) reveals new DNAH1 mutations. </w:t>
          </w:r>
          <w:r>
            <w:rPr>
              <w:rFonts w:eastAsia="Times New Roman"/>
              <w:i/>
              <w:iCs/>
            </w:rPr>
            <w:t>Human Reproduction</w:t>
          </w:r>
          <w:r>
            <w:rPr>
              <w:rFonts w:eastAsia="Times New Roman"/>
            </w:rPr>
            <w:t xml:space="preserve"> </w:t>
          </w:r>
          <w:r>
            <w:rPr>
              <w:rFonts w:eastAsia="Times New Roman"/>
              <w:b/>
              <w:bCs/>
            </w:rPr>
            <w:t>31</w:t>
          </w:r>
          <w:r>
            <w:rPr>
              <w:rFonts w:eastAsia="Times New Roman"/>
            </w:rPr>
            <w:t>, 2872–2880 (2016).</w:t>
          </w:r>
        </w:p>
        <w:p w14:paraId="45EC3CEA" w14:textId="77777777" w:rsidR="00E43CEE" w:rsidRDefault="00E43CEE">
          <w:pPr>
            <w:autoSpaceDE w:val="0"/>
            <w:autoSpaceDN w:val="0"/>
            <w:ind w:hanging="640"/>
            <w:divId w:val="1816682394"/>
            <w:rPr>
              <w:rFonts w:eastAsia="Times New Roman"/>
            </w:rPr>
          </w:pPr>
          <w:r>
            <w:rPr>
              <w:rFonts w:eastAsia="Times New Roman"/>
            </w:rPr>
            <w:t>181.</w:t>
          </w:r>
          <w:r>
            <w:rPr>
              <w:rFonts w:eastAsia="Times New Roman"/>
            </w:rPr>
            <w:tab/>
            <w:t xml:space="preserve">Wang, X. </w:t>
          </w:r>
          <w:r>
            <w:rPr>
              <w:rFonts w:eastAsia="Times New Roman"/>
              <w:i/>
              <w:iCs/>
            </w:rPr>
            <w:t>et al.</w:t>
          </w:r>
          <w:r>
            <w:rPr>
              <w:rFonts w:eastAsia="Times New Roman"/>
            </w:rPr>
            <w:t xml:space="preserve"> Homozygous DNAH1 frameshift mutation causes multiple morphological anomalies of the sperm flagella in Chinese. </w:t>
          </w:r>
          <w:r>
            <w:rPr>
              <w:rFonts w:eastAsia="Times New Roman"/>
              <w:i/>
              <w:iCs/>
            </w:rPr>
            <w:t>Clin Genet</w:t>
          </w:r>
          <w:r>
            <w:rPr>
              <w:rFonts w:eastAsia="Times New Roman"/>
            </w:rPr>
            <w:t xml:space="preserve"> </w:t>
          </w:r>
          <w:r>
            <w:rPr>
              <w:rFonts w:eastAsia="Times New Roman"/>
              <w:b/>
              <w:bCs/>
            </w:rPr>
            <w:t>91</w:t>
          </w:r>
          <w:r>
            <w:rPr>
              <w:rFonts w:eastAsia="Times New Roman"/>
            </w:rPr>
            <w:t>, 313–321 (2017).</w:t>
          </w:r>
        </w:p>
        <w:p w14:paraId="12E9C516" w14:textId="77777777" w:rsidR="00E43CEE" w:rsidRDefault="00E43CEE">
          <w:pPr>
            <w:autoSpaceDE w:val="0"/>
            <w:autoSpaceDN w:val="0"/>
            <w:ind w:hanging="640"/>
            <w:divId w:val="1424111692"/>
            <w:rPr>
              <w:rFonts w:eastAsia="Times New Roman"/>
            </w:rPr>
          </w:pPr>
          <w:r>
            <w:rPr>
              <w:rFonts w:eastAsia="Times New Roman"/>
            </w:rPr>
            <w:t>182.</w:t>
          </w:r>
          <w:r>
            <w:rPr>
              <w:rFonts w:eastAsia="Times New Roman"/>
            </w:rPr>
            <w:tab/>
            <w:t xml:space="preserve">Sha, Y. </w:t>
          </w:r>
          <w:r>
            <w:rPr>
              <w:rFonts w:eastAsia="Times New Roman"/>
              <w:i/>
              <w:iCs/>
            </w:rPr>
            <w:t>et al.</w:t>
          </w:r>
          <w:r>
            <w:rPr>
              <w:rFonts w:eastAsia="Times New Roman"/>
            </w:rPr>
            <w:t xml:space="preserve"> DNAH1 gene mutations and their potential association with dysplasia of the sperm fibrous sheath and infertility in the Han Chinese population. </w:t>
          </w:r>
          <w:r>
            <w:rPr>
              <w:rFonts w:eastAsia="Times New Roman"/>
              <w:i/>
              <w:iCs/>
            </w:rPr>
            <w:t>Fertil Steril</w:t>
          </w:r>
          <w:r>
            <w:rPr>
              <w:rFonts w:eastAsia="Times New Roman"/>
            </w:rPr>
            <w:t xml:space="preserve"> </w:t>
          </w:r>
          <w:r>
            <w:rPr>
              <w:rFonts w:eastAsia="Times New Roman"/>
              <w:b/>
              <w:bCs/>
            </w:rPr>
            <w:t>107</w:t>
          </w:r>
          <w:r>
            <w:rPr>
              <w:rFonts w:eastAsia="Times New Roman"/>
            </w:rPr>
            <w:t>, 1312-1318.e2 (2017).</w:t>
          </w:r>
        </w:p>
        <w:p w14:paraId="2D3A9BEF" w14:textId="77777777" w:rsidR="00E43CEE" w:rsidRDefault="00E43CEE">
          <w:pPr>
            <w:autoSpaceDE w:val="0"/>
            <w:autoSpaceDN w:val="0"/>
            <w:ind w:hanging="640"/>
            <w:divId w:val="848251019"/>
            <w:rPr>
              <w:rFonts w:eastAsia="Times New Roman"/>
            </w:rPr>
          </w:pPr>
          <w:r>
            <w:rPr>
              <w:rFonts w:eastAsia="Times New Roman"/>
            </w:rPr>
            <w:t>183.</w:t>
          </w:r>
          <w:r>
            <w:rPr>
              <w:rFonts w:eastAsia="Times New Roman"/>
            </w:rPr>
            <w:tab/>
            <w:t xml:space="preserve">Neesen, J. </w:t>
          </w:r>
          <w:r>
            <w:rPr>
              <w:rFonts w:eastAsia="Times New Roman"/>
              <w:i/>
              <w:iCs/>
            </w:rPr>
            <w:t>et al.</w:t>
          </w:r>
          <w:r>
            <w:rPr>
              <w:rFonts w:eastAsia="Times New Roman"/>
            </w:rPr>
            <w:t xml:space="preserve"> Disruption of an inner arm dynein heavy chain gene results in asthenozoospermia and reduced ciliary beat frequency. </w:t>
          </w:r>
          <w:r>
            <w:rPr>
              <w:rFonts w:eastAsia="Times New Roman"/>
              <w:i/>
              <w:iCs/>
            </w:rPr>
            <w:t>Hum Mol Genet</w:t>
          </w:r>
          <w:r>
            <w:rPr>
              <w:rFonts w:eastAsia="Times New Roman"/>
            </w:rPr>
            <w:t xml:space="preserve"> </w:t>
          </w:r>
          <w:r>
            <w:rPr>
              <w:rFonts w:eastAsia="Times New Roman"/>
              <w:b/>
              <w:bCs/>
            </w:rPr>
            <w:t>10</w:t>
          </w:r>
          <w:r>
            <w:rPr>
              <w:rFonts w:eastAsia="Times New Roman"/>
            </w:rPr>
            <w:t>, 1117–1128 (2001).</w:t>
          </w:r>
        </w:p>
        <w:p w14:paraId="3C7CE97B" w14:textId="77777777" w:rsidR="00E43CEE" w:rsidRDefault="00E43CEE">
          <w:pPr>
            <w:autoSpaceDE w:val="0"/>
            <w:autoSpaceDN w:val="0"/>
            <w:ind w:hanging="640"/>
            <w:divId w:val="191308822"/>
            <w:rPr>
              <w:rFonts w:eastAsia="Times New Roman"/>
            </w:rPr>
          </w:pPr>
          <w:r>
            <w:rPr>
              <w:rFonts w:eastAsia="Times New Roman"/>
            </w:rPr>
            <w:t>184.</w:t>
          </w:r>
          <w:r>
            <w:rPr>
              <w:rFonts w:eastAsia="Times New Roman"/>
            </w:rPr>
            <w:tab/>
            <w:t xml:space="preserve">Liu, M. </w:t>
          </w:r>
          <w:r>
            <w:rPr>
              <w:rFonts w:eastAsia="Times New Roman"/>
              <w:i/>
              <w:iCs/>
            </w:rPr>
            <w:t>et al.</w:t>
          </w:r>
          <w:r>
            <w:rPr>
              <w:rFonts w:eastAsia="Times New Roman"/>
            </w:rPr>
            <w:t xml:space="preserve"> Successful Live Birth following Natural Cycle Oocyte Retrieval in a Woman with Primary Infertility and Atypical Primary Ovarian Insufficiency with a DNAH1 Gene Deletion Mutation. </w:t>
          </w:r>
          <w:r>
            <w:rPr>
              <w:rFonts w:eastAsia="Times New Roman"/>
              <w:i/>
              <w:iCs/>
            </w:rPr>
            <w:t>Genet Test Mol Biomarkers</w:t>
          </w:r>
          <w:r>
            <w:rPr>
              <w:rFonts w:eastAsia="Times New Roman"/>
            </w:rPr>
            <w:t xml:space="preserve"> </w:t>
          </w:r>
          <w:r>
            <w:rPr>
              <w:rFonts w:eastAsia="Times New Roman"/>
              <w:b/>
              <w:bCs/>
            </w:rPr>
            <w:t>25</w:t>
          </w:r>
          <w:r>
            <w:rPr>
              <w:rFonts w:eastAsia="Times New Roman"/>
            </w:rPr>
            <w:t>, 668–673 (2021).</w:t>
          </w:r>
        </w:p>
        <w:p w14:paraId="1F15DC5E" w14:textId="77777777" w:rsidR="00E43CEE" w:rsidRDefault="00E43CEE">
          <w:pPr>
            <w:autoSpaceDE w:val="0"/>
            <w:autoSpaceDN w:val="0"/>
            <w:ind w:hanging="640"/>
            <w:divId w:val="1756977777"/>
            <w:rPr>
              <w:rFonts w:eastAsia="Times New Roman"/>
            </w:rPr>
          </w:pPr>
          <w:r>
            <w:rPr>
              <w:rFonts w:eastAsia="Times New Roman"/>
            </w:rPr>
            <w:t>185.</w:t>
          </w:r>
          <w:r>
            <w:rPr>
              <w:rFonts w:eastAsia="Times New Roman"/>
            </w:rPr>
            <w:tab/>
            <w:t xml:space="preserve">Imtiaz, F., Allam, R., Ramzan, K. &amp; Al-Sayed, M. Variation in DNAH1 may contribute to primary ciliary dyskinesia. </w:t>
          </w:r>
          <w:r>
            <w:rPr>
              <w:rFonts w:eastAsia="Times New Roman"/>
              <w:i/>
              <w:iCs/>
            </w:rPr>
            <w:t>BMC Med Genet</w:t>
          </w:r>
          <w:r>
            <w:rPr>
              <w:rFonts w:eastAsia="Times New Roman"/>
            </w:rPr>
            <w:t xml:space="preserve"> </w:t>
          </w:r>
          <w:r>
            <w:rPr>
              <w:rFonts w:eastAsia="Times New Roman"/>
              <w:b/>
              <w:bCs/>
            </w:rPr>
            <w:t>16</w:t>
          </w:r>
          <w:r>
            <w:rPr>
              <w:rFonts w:eastAsia="Times New Roman"/>
            </w:rPr>
            <w:t>, 1–6 (2015).</w:t>
          </w:r>
        </w:p>
        <w:p w14:paraId="24B3BCF8" w14:textId="77777777" w:rsidR="00E43CEE" w:rsidRDefault="00E43CEE">
          <w:pPr>
            <w:autoSpaceDE w:val="0"/>
            <w:autoSpaceDN w:val="0"/>
            <w:ind w:hanging="640"/>
            <w:divId w:val="228807023"/>
            <w:rPr>
              <w:rFonts w:eastAsia="Times New Roman"/>
            </w:rPr>
          </w:pPr>
          <w:r>
            <w:rPr>
              <w:rFonts w:eastAsia="Times New Roman"/>
            </w:rPr>
            <w:t>186.</w:t>
          </w:r>
          <w:r>
            <w:rPr>
              <w:rFonts w:eastAsia="Times New Roman"/>
            </w:rPr>
            <w:tab/>
            <w:t xml:space="preserve">Emiralioğlu, N. </w:t>
          </w:r>
          <w:r>
            <w:rPr>
              <w:rFonts w:eastAsia="Times New Roman"/>
              <w:i/>
              <w:iCs/>
            </w:rPr>
            <w:t>et al.</w:t>
          </w:r>
          <w:r>
            <w:rPr>
              <w:rFonts w:eastAsia="Times New Roman"/>
            </w:rPr>
            <w:t xml:space="preserve"> Genotype and phenotype evaluation of patients with primary ciliary dyskinesia: First results from Turkey. </w:t>
          </w:r>
          <w:r>
            <w:rPr>
              <w:rFonts w:eastAsia="Times New Roman"/>
              <w:i/>
              <w:iCs/>
            </w:rPr>
            <w:t>Pediatr Pulmonol</w:t>
          </w:r>
          <w:r>
            <w:rPr>
              <w:rFonts w:eastAsia="Times New Roman"/>
            </w:rPr>
            <w:t xml:space="preserve"> </w:t>
          </w:r>
          <w:r>
            <w:rPr>
              <w:rFonts w:eastAsia="Times New Roman"/>
              <w:b/>
              <w:bCs/>
            </w:rPr>
            <w:t>55</w:t>
          </w:r>
          <w:r>
            <w:rPr>
              <w:rFonts w:eastAsia="Times New Roman"/>
            </w:rPr>
            <w:t>, 383–393 (2020).</w:t>
          </w:r>
        </w:p>
        <w:p w14:paraId="1E654020" w14:textId="77777777" w:rsidR="00E43CEE" w:rsidRDefault="00E43CEE">
          <w:pPr>
            <w:autoSpaceDE w:val="0"/>
            <w:autoSpaceDN w:val="0"/>
            <w:ind w:hanging="640"/>
            <w:divId w:val="254440268"/>
            <w:rPr>
              <w:rFonts w:eastAsia="Times New Roman"/>
            </w:rPr>
          </w:pPr>
          <w:r>
            <w:rPr>
              <w:rFonts w:eastAsia="Times New Roman"/>
            </w:rPr>
            <w:t>187.</w:t>
          </w:r>
          <w:r>
            <w:rPr>
              <w:rFonts w:eastAsia="Times New Roman"/>
            </w:rPr>
            <w:tab/>
            <w:t xml:space="preserve">Yuan, L. </w:t>
          </w:r>
          <w:r>
            <w:rPr>
              <w:rFonts w:eastAsia="Times New Roman"/>
              <w:i/>
              <w:iCs/>
            </w:rPr>
            <w:t>et al.</w:t>
          </w:r>
          <w:r>
            <w:rPr>
              <w:rFonts w:eastAsia="Times New Roman"/>
            </w:rPr>
            <w:t xml:space="preserve"> Identification of novel compound heterozygous variants in the DNAH1 gene of a Chinese family with left-right asymmetry disorder. </w:t>
          </w:r>
          <w:r>
            <w:rPr>
              <w:rFonts w:eastAsia="Times New Roman"/>
              <w:i/>
              <w:iCs/>
            </w:rPr>
            <w:t>Front Mol Biosci</w:t>
          </w:r>
          <w:r>
            <w:rPr>
              <w:rFonts w:eastAsia="Times New Roman"/>
            </w:rPr>
            <w:t xml:space="preserve"> </w:t>
          </w:r>
          <w:r>
            <w:rPr>
              <w:rFonts w:eastAsia="Times New Roman"/>
              <w:b/>
              <w:bCs/>
            </w:rPr>
            <w:t>10</w:t>
          </w:r>
          <w:r>
            <w:rPr>
              <w:rFonts w:eastAsia="Times New Roman"/>
            </w:rPr>
            <w:t>, (2023).</w:t>
          </w:r>
        </w:p>
        <w:p w14:paraId="2D59D0C9" w14:textId="77777777" w:rsidR="00E43CEE" w:rsidRDefault="00E43CEE">
          <w:pPr>
            <w:autoSpaceDE w:val="0"/>
            <w:autoSpaceDN w:val="0"/>
            <w:ind w:hanging="640"/>
            <w:divId w:val="1817068406"/>
            <w:rPr>
              <w:rFonts w:eastAsia="Times New Roman"/>
            </w:rPr>
          </w:pPr>
          <w:r>
            <w:rPr>
              <w:rFonts w:eastAsia="Times New Roman"/>
            </w:rPr>
            <w:t>188.</w:t>
          </w:r>
          <w:r>
            <w:rPr>
              <w:rFonts w:eastAsia="Times New Roman"/>
            </w:rPr>
            <w:tab/>
            <w:t xml:space="preserve">Meng, G. Q. </w:t>
          </w:r>
          <w:r>
            <w:rPr>
              <w:rFonts w:eastAsia="Times New Roman"/>
              <w:i/>
              <w:iCs/>
            </w:rPr>
            <w:t>et al.</w:t>
          </w:r>
          <w:r>
            <w:rPr>
              <w:rFonts w:eastAsia="Times New Roman"/>
            </w:rPr>
            <w:t xml:space="preserve"> Bi-allelic variants in DNAH3 cause male infertility with asthenoteratozoospermia in humans and mice. </w:t>
          </w:r>
          <w:r>
            <w:rPr>
              <w:rFonts w:eastAsia="Times New Roman"/>
              <w:i/>
              <w:iCs/>
            </w:rPr>
            <w:t>Hum Reprod Open</w:t>
          </w:r>
          <w:r>
            <w:rPr>
              <w:rFonts w:eastAsia="Times New Roman"/>
            </w:rPr>
            <w:t xml:space="preserve"> </w:t>
          </w:r>
          <w:r>
            <w:rPr>
              <w:rFonts w:eastAsia="Times New Roman"/>
              <w:b/>
              <w:bCs/>
            </w:rPr>
            <w:t>2024</w:t>
          </w:r>
          <w:r>
            <w:rPr>
              <w:rFonts w:eastAsia="Times New Roman"/>
            </w:rPr>
            <w:t>, (2024).</w:t>
          </w:r>
        </w:p>
        <w:p w14:paraId="69AB7B98" w14:textId="77777777" w:rsidR="00E43CEE" w:rsidRDefault="00E43CEE">
          <w:pPr>
            <w:autoSpaceDE w:val="0"/>
            <w:autoSpaceDN w:val="0"/>
            <w:ind w:hanging="640"/>
            <w:divId w:val="696665452"/>
            <w:rPr>
              <w:rFonts w:eastAsia="Times New Roman"/>
            </w:rPr>
          </w:pPr>
          <w:r>
            <w:rPr>
              <w:rFonts w:eastAsia="Times New Roman"/>
            </w:rPr>
            <w:t>189.</w:t>
          </w:r>
          <w:r>
            <w:rPr>
              <w:rFonts w:eastAsia="Times New Roman"/>
            </w:rPr>
            <w:tab/>
            <w:t xml:space="preserve">Shen, Y. </w:t>
          </w:r>
          <w:r>
            <w:rPr>
              <w:rFonts w:eastAsia="Times New Roman"/>
              <w:i/>
              <w:iCs/>
            </w:rPr>
            <w:t>et al.</w:t>
          </w:r>
          <w:r>
            <w:rPr>
              <w:rFonts w:eastAsia="Times New Roman"/>
            </w:rPr>
            <w:t xml:space="preserve"> Loss-of-function mutations in QRICH2 cause male infertility with multiple morphological abnormalities of the sperm flagella. </w:t>
          </w:r>
          <w:r>
            <w:rPr>
              <w:rFonts w:eastAsia="Times New Roman"/>
              <w:i/>
              <w:iCs/>
            </w:rPr>
            <w:t>Nat Commun</w:t>
          </w:r>
          <w:r>
            <w:rPr>
              <w:rFonts w:eastAsia="Times New Roman"/>
            </w:rPr>
            <w:t xml:space="preserve"> </w:t>
          </w:r>
          <w:r>
            <w:rPr>
              <w:rFonts w:eastAsia="Times New Roman"/>
              <w:b/>
              <w:bCs/>
            </w:rPr>
            <w:t>10</w:t>
          </w:r>
          <w:r>
            <w:rPr>
              <w:rFonts w:eastAsia="Times New Roman"/>
            </w:rPr>
            <w:t>, 1–15 (2019).</w:t>
          </w:r>
        </w:p>
        <w:p w14:paraId="72B1687B" w14:textId="77777777" w:rsidR="00E43CEE" w:rsidRDefault="00E43CEE">
          <w:pPr>
            <w:autoSpaceDE w:val="0"/>
            <w:autoSpaceDN w:val="0"/>
            <w:ind w:hanging="640"/>
            <w:divId w:val="1081677356"/>
            <w:rPr>
              <w:rFonts w:eastAsia="Times New Roman"/>
            </w:rPr>
          </w:pPr>
          <w:r>
            <w:rPr>
              <w:rFonts w:eastAsia="Times New Roman"/>
            </w:rPr>
            <w:t>190.</w:t>
          </w:r>
          <w:r>
            <w:rPr>
              <w:rFonts w:eastAsia="Times New Roman"/>
            </w:rPr>
            <w:tab/>
            <w:t xml:space="preserve">Huang, F. </w:t>
          </w:r>
          <w:r>
            <w:rPr>
              <w:rFonts w:eastAsia="Times New Roman"/>
              <w:i/>
              <w:iCs/>
            </w:rPr>
            <w:t>et al.</w:t>
          </w:r>
          <w:r>
            <w:rPr>
              <w:rFonts w:eastAsia="Times New Roman"/>
            </w:rPr>
            <w:t xml:space="preserve"> A novel frameshift mutation in DNAH6 associated with male infertility and asthenoteratozoospermia. </w:t>
          </w:r>
          <w:r>
            <w:rPr>
              <w:rFonts w:eastAsia="Times New Roman"/>
              <w:i/>
              <w:iCs/>
            </w:rPr>
            <w:t>Front Endocrinol (Lausanne)</w:t>
          </w:r>
          <w:r>
            <w:rPr>
              <w:rFonts w:eastAsia="Times New Roman"/>
            </w:rPr>
            <w:t xml:space="preserve"> </w:t>
          </w:r>
          <w:r>
            <w:rPr>
              <w:rFonts w:eastAsia="Times New Roman"/>
              <w:b/>
              <w:bCs/>
            </w:rPr>
            <w:t>14</w:t>
          </w:r>
          <w:r>
            <w:rPr>
              <w:rFonts w:eastAsia="Times New Roman"/>
            </w:rPr>
            <w:t>, 1–9 (2023).</w:t>
          </w:r>
        </w:p>
        <w:p w14:paraId="1B0236F7" w14:textId="77777777" w:rsidR="00E43CEE" w:rsidRDefault="00E43CEE">
          <w:pPr>
            <w:autoSpaceDE w:val="0"/>
            <w:autoSpaceDN w:val="0"/>
            <w:ind w:hanging="640"/>
            <w:divId w:val="1544832988"/>
            <w:rPr>
              <w:rFonts w:eastAsia="Times New Roman"/>
            </w:rPr>
          </w:pPr>
          <w:r>
            <w:rPr>
              <w:rFonts w:eastAsia="Times New Roman"/>
            </w:rPr>
            <w:t>191.</w:t>
          </w:r>
          <w:r>
            <w:rPr>
              <w:rFonts w:eastAsia="Times New Roman"/>
            </w:rPr>
            <w:tab/>
            <w:t xml:space="preserve">Li, Y. </w:t>
          </w:r>
          <w:r>
            <w:rPr>
              <w:rFonts w:eastAsia="Times New Roman"/>
              <w:i/>
              <w:iCs/>
            </w:rPr>
            <w:t>et al.</w:t>
          </w:r>
          <w:r>
            <w:rPr>
              <w:rFonts w:eastAsia="Times New Roman"/>
            </w:rPr>
            <w:t xml:space="preserve"> DNAH6 and Its Interactions with PCD Genes in Heterotaxy and Primary Ciliary Dyskinesia. </w:t>
          </w:r>
          <w:r>
            <w:rPr>
              <w:rFonts w:eastAsia="Times New Roman"/>
              <w:i/>
              <w:iCs/>
            </w:rPr>
            <w:t>PLoS Genet</w:t>
          </w:r>
          <w:r>
            <w:rPr>
              <w:rFonts w:eastAsia="Times New Roman"/>
            </w:rPr>
            <w:t xml:space="preserve"> </w:t>
          </w:r>
          <w:r>
            <w:rPr>
              <w:rFonts w:eastAsia="Times New Roman"/>
              <w:b/>
              <w:bCs/>
            </w:rPr>
            <w:t>12</w:t>
          </w:r>
          <w:r>
            <w:rPr>
              <w:rFonts w:eastAsia="Times New Roman"/>
            </w:rPr>
            <w:t>, 1–20 (2016).</w:t>
          </w:r>
        </w:p>
        <w:p w14:paraId="3F035402" w14:textId="77777777" w:rsidR="00E43CEE" w:rsidRDefault="00E43CEE">
          <w:pPr>
            <w:autoSpaceDE w:val="0"/>
            <w:autoSpaceDN w:val="0"/>
            <w:ind w:hanging="640"/>
            <w:divId w:val="287592679"/>
            <w:rPr>
              <w:rFonts w:eastAsia="Times New Roman"/>
            </w:rPr>
          </w:pPr>
          <w:r>
            <w:rPr>
              <w:rFonts w:eastAsia="Times New Roman"/>
            </w:rPr>
            <w:lastRenderedPageBreak/>
            <w:t>192.</w:t>
          </w:r>
          <w:r>
            <w:rPr>
              <w:rFonts w:eastAsia="Times New Roman"/>
            </w:rPr>
            <w:tab/>
            <w:t xml:space="preserve">Gao, Y. </w:t>
          </w:r>
          <w:r>
            <w:rPr>
              <w:rFonts w:eastAsia="Times New Roman"/>
              <w:i/>
              <w:iCs/>
            </w:rPr>
            <w:t>et al.</w:t>
          </w:r>
          <w:r>
            <w:rPr>
              <w:rFonts w:eastAsia="Times New Roman"/>
            </w:rPr>
            <w:t xml:space="preserve"> Loss of function mutation in DNAH7 induces male infertility associated with abnormalities of the sperm flagella and mitochondria in human. </w:t>
          </w:r>
          <w:r>
            <w:rPr>
              <w:rFonts w:eastAsia="Times New Roman"/>
              <w:i/>
              <w:iCs/>
            </w:rPr>
            <w:t>Clin Genet</w:t>
          </w:r>
          <w:r>
            <w:rPr>
              <w:rFonts w:eastAsia="Times New Roman"/>
            </w:rPr>
            <w:t xml:space="preserve"> </w:t>
          </w:r>
          <w:r>
            <w:rPr>
              <w:rFonts w:eastAsia="Times New Roman"/>
              <w:b/>
              <w:bCs/>
            </w:rPr>
            <w:t>102</w:t>
          </w:r>
          <w:r>
            <w:rPr>
              <w:rFonts w:eastAsia="Times New Roman"/>
            </w:rPr>
            <w:t>, 130–135 (2022).</w:t>
          </w:r>
        </w:p>
        <w:p w14:paraId="7DBAA5FE" w14:textId="77777777" w:rsidR="00E43CEE" w:rsidRDefault="00E43CEE">
          <w:pPr>
            <w:autoSpaceDE w:val="0"/>
            <w:autoSpaceDN w:val="0"/>
            <w:ind w:hanging="640"/>
            <w:divId w:val="192884574"/>
            <w:rPr>
              <w:rFonts w:eastAsia="Times New Roman"/>
            </w:rPr>
          </w:pPr>
          <w:r>
            <w:rPr>
              <w:rFonts w:eastAsia="Times New Roman"/>
            </w:rPr>
            <w:t>193.</w:t>
          </w:r>
          <w:r>
            <w:rPr>
              <w:rFonts w:eastAsia="Times New Roman"/>
            </w:rPr>
            <w:tab/>
            <w:t xml:space="preserve">Wei, X. </w:t>
          </w:r>
          <w:r>
            <w:rPr>
              <w:rFonts w:eastAsia="Times New Roman"/>
              <w:i/>
              <w:iCs/>
            </w:rPr>
            <w:t>et al.</w:t>
          </w:r>
          <w:r>
            <w:rPr>
              <w:rFonts w:eastAsia="Times New Roman"/>
            </w:rPr>
            <w:t xml:space="preserve"> Bi-allelic mutations in DNAH7 cause asthenozoospermia by impairing the integrality of axoneme structure. </w:t>
          </w:r>
          <w:r>
            <w:rPr>
              <w:rFonts w:eastAsia="Times New Roman"/>
              <w:i/>
              <w:iCs/>
            </w:rPr>
            <w:t>Acta Biochim Biophys Sin (Shanghai)</w:t>
          </w:r>
          <w:r>
            <w:rPr>
              <w:rFonts w:eastAsia="Times New Roman"/>
            </w:rPr>
            <w:t xml:space="preserve"> </w:t>
          </w:r>
          <w:r>
            <w:rPr>
              <w:rFonts w:eastAsia="Times New Roman"/>
              <w:b/>
              <w:bCs/>
            </w:rPr>
            <w:t>53</w:t>
          </w:r>
          <w:r>
            <w:rPr>
              <w:rFonts w:eastAsia="Times New Roman"/>
            </w:rPr>
            <w:t>, 1300–1309 (2021).</w:t>
          </w:r>
        </w:p>
        <w:p w14:paraId="7C7EF63C" w14:textId="77777777" w:rsidR="00E43CEE" w:rsidRDefault="00E43CEE">
          <w:pPr>
            <w:autoSpaceDE w:val="0"/>
            <w:autoSpaceDN w:val="0"/>
            <w:ind w:hanging="640"/>
            <w:divId w:val="2020427117"/>
            <w:rPr>
              <w:rFonts w:eastAsia="Times New Roman"/>
            </w:rPr>
          </w:pPr>
          <w:r>
            <w:rPr>
              <w:rFonts w:eastAsia="Times New Roman"/>
            </w:rPr>
            <w:t>194.</w:t>
          </w:r>
          <w:r>
            <w:rPr>
              <w:rFonts w:eastAsia="Times New Roman"/>
            </w:rPr>
            <w:tab/>
            <w:t xml:space="preserve">Zhang, Y. J. </w:t>
          </w:r>
          <w:r>
            <w:rPr>
              <w:rFonts w:eastAsia="Times New Roman"/>
              <w:i/>
              <w:iCs/>
            </w:rPr>
            <w:t>et al.</w:t>
          </w:r>
          <w:r>
            <w:rPr>
              <w:rFonts w:eastAsia="Times New Roman"/>
            </w:rPr>
            <w:t xml:space="preserve"> Identification of dynein heavy chain 7 as an inner arm component of human cilia that is synthesized but not assembled in a case of primary ciliary dyskinesia. </w:t>
          </w:r>
          <w:r>
            <w:rPr>
              <w:rFonts w:eastAsia="Times New Roman"/>
              <w:i/>
              <w:iCs/>
            </w:rPr>
            <w:t>Journal of Biological Chemistry</w:t>
          </w:r>
          <w:r>
            <w:rPr>
              <w:rFonts w:eastAsia="Times New Roman"/>
            </w:rPr>
            <w:t xml:space="preserve"> </w:t>
          </w:r>
          <w:r>
            <w:rPr>
              <w:rFonts w:eastAsia="Times New Roman"/>
              <w:b/>
              <w:bCs/>
            </w:rPr>
            <w:t>277</w:t>
          </w:r>
          <w:r>
            <w:rPr>
              <w:rFonts w:eastAsia="Times New Roman"/>
            </w:rPr>
            <w:t>, 17906–17915 (2002).</w:t>
          </w:r>
        </w:p>
        <w:p w14:paraId="2DB94A78" w14:textId="77777777" w:rsidR="00E43CEE" w:rsidRDefault="00E43CEE">
          <w:pPr>
            <w:autoSpaceDE w:val="0"/>
            <w:autoSpaceDN w:val="0"/>
            <w:ind w:hanging="640"/>
            <w:divId w:val="947154843"/>
            <w:rPr>
              <w:rFonts w:eastAsia="Times New Roman"/>
            </w:rPr>
          </w:pPr>
          <w:r>
            <w:rPr>
              <w:rFonts w:eastAsia="Times New Roman"/>
            </w:rPr>
            <w:t>195.</w:t>
          </w:r>
          <w:r>
            <w:rPr>
              <w:rFonts w:eastAsia="Times New Roman"/>
            </w:rPr>
            <w:tab/>
            <w:t xml:space="preserve">Li, Y. </w:t>
          </w:r>
          <w:r>
            <w:rPr>
              <w:rFonts w:eastAsia="Times New Roman"/>
              <w:i/>
              <w:iCs/>
            </w:rPr>
            <w:t>et al.</w:t>
          </w:r>
          <w:r>
            <w:rPr>
              <w:rFonts w:eastAsia="Times New Roman"/>
            </w:rPr>
            <w:t xml:space="preserve"> Whole-exome sequencing of a cohort of infertile men reveals novel causative genes in teratozoospermia that are chiefly related to sperm head defects. </w:t>
          </w:r>
          <w:r>
            <w:rPr>
              <w:rFonts w:eastAsia="Times New Roman"/>
              <w:i/>
              <w:iCs/>
            </w:rPr>
            <w:t>Human Reproduction</w:t>
          </w:r>
          <w:r>
            <w:rPr>
              <w:rFonts w:eastAsia="Times New Roman"/>
            </w:rPr>
            <w:t xml:space="preserve"> </w:t>
          </w:r>
          <w:r>
            <w:rPr>
              <w:rFonts w:eastAsia="Times New Roman"/>
              <w:b/>
              <w:bCs/>
            </w:rPr>
            <w:t>37</w:t>
          </w:r>
          <w:r>
            <w:rPr>
              <w:rFonts w:eastAsia="Times New Roman"/>
            </w:rPr>
            <w:t>, 152–177 (2022).</w:t>
          </w:r>
        </w:p>
        <w:p w14:paraId="386A9C03" w14:textId="77777777" w:rsidR="00E43CEE" w:rsidRDefault="00E43CEE">
          <w:pPr>
            <w:autoSpaceDE w:val="0"/>
            <w:autoSpaceDN w:val="0"/>
            <w:ind w:hanging="640"/>
            <w:divId w:val="857622941"/>
            <w:rPr>
              <w:rFonts w:eastAsia="Times New Roman"/>
            </w:rPr>
          </w:pPr>
          <w:r>
            <w:rPr>
              <w:rFonts w:eastAsia="Times New Roman"/>
            </w:rPr>
            <w:t>196.</w:t>
          </w:r>
          <w:r>
            <w:rPr>
              <w:rFonts w:eastAsia="Times New Roman"/>
            </w:rPr>
            <w:tab/>
            <w:t xml:space="preserve">Oud, M. S. </w:t>
          </w:r>
          <w:r>
            <w:rPr>
              <w:rFonts w:eastAsia="Times New Roman"/>
              <w:i/>
              <w:iCs/>
            </w:rPr>
            <w:t>et al.</w:t>
          </w:r>
          <w:r>
            <w:rPr>
              <w:rFonts w:eastAsia="Times New Roman"/>
            </w:rPr>
            <w:t xml:space="preserve"> Exome sequencing reveals variants in known and novel candidate genes for severe sperm motility disorders. </w:t>
          </w:r>
          <w:r>
            <w:rPr>
              <w:rFonts w:eastAsia="Times New Roman"/>
              <w:i/>
              <w:iCs/>
            </w:rPr>
            <w:t>Human Reproduction</w:t>
          </w:r>
          <w:r>
            <w:rPr>
              <w:rFonts w:eastAsia="Times New Roman"/>
            </w:rPr>
            <w:t xml:space="preserve"> </w:t>
          </w:r>
          <w:r>
            <w:rPr>
              <w:rFonts w:eastAsia="Times New Roman"/>
              <w:b/>
              <w:bCs/>
            </w:rPr>
            <w:t>36</w:t>
          </w:r>
          <w:r>
            <w:rPr>
              <w:rFonts w:eastAsia="Times New Roman"/>
            </w:rPr>
            <w:t>, 2597–2611 (2021).</w:t>
          </w:r>
        </w:p>
        <w:p w14:paraId="6CEFDE54" w14:textId="77777777" w:rsidR="00E43CEE" w:rsidRDefault="00E43CEE">
          <w:pPr>
            <w:autoSpaceDE w:val="0"/>
            <w:autoSpaceDN w:val="0"/>
            <w:ind w:hanging="640"/>
            <w:divId w:val="726034059"/>
            <w:rPr>
              <w:rFonts w:eastAsia="Times New Roman"/>
            </w:rPr>
          </w:pPr>
          <w:r>
            <w:rPr>
              <w:rFonts w:eastAsia="Times New Roman"/>
            </w:rPr>
            <w:t>197.</w:t>
          </w:r>
          <w:r>
            <w:rPr>
              <w:rFonts w:eastAsia="Times New Roman"/>
            </w:rPr>
            <w:tab/>
            <w:t xml:space="preserve">Yang, M. </w:t>
          </w:r>
          <w:r>
            <w:rPr>
              <w:rFonts w:eastAsia="Times New Roman"/>
              <w:i/>
              <w:iCs/>
            </w:rPr>
            <w:t>et al.</w:t>
          </w:r>
          <w:r>
            <w:rPr>
              <w:rFonts w:eastAsia="Times New Roman"/>
            </w:rPr>
            <w:t xml:space="preserve"> Deficiency in a special dynein DNAH12 causes male infertility by impairing DNAH1 and DNALI1 recruitment in humans and mice. </w:t>
          </w:r>
          <w:r>
            <w:rPr>
              <w:rFonts w:eastAsia="Times New Roman"/>
              <w:i/>
              <w:iCs/>
            </w:rPr>
            <w:t>Elife</w:t>
          </w:r>
          <w:r>
            <w:rPr>
              <w:rFonts w:eastAsia="Times New Roman"/>
            </w:rPr>
            <w:t xml:space="preserve"> (2024).</w:t>
          </w:r>
        </w:p>
        <w:p w14:paraId="4931220B" w14:textId="77777777" w:rsidR="00E43CEE" w:rsidRDefault="00E43CEE">
          <w:pPr>
            <w:autoSpaceDE w:val="0"/>
            <w:autoSpaceDN w:val="0"/>
            <w:ind w:hanging="640"/>
            <w:divId w:val="1648514306"/>
            <w:rPr>
              <w:rFonts w:eastAsia="Times New Roman"/>
            </w:rPr>
          </w:pPr>
          <w:r>
            <w:rPr>
              <w:rFonts w:eastAsia="Times New Roman"/>
            </w:rPr>
            <w:t>198.</w:t>
          </w:r>
          <w:r>
            <w:rPr>
              <w:rFonts w:eastAsia="Times New Roman"/>
            </w:rPr>
            <w:tab/>
            <w:t xml:space="preserve">Sha, Y. </w:t>
          </w:r>
          <w:r>
            <w:rPr>
              <w:rFonts w:eastAsia="Times New Roman"/>
              <w:i/>
              <w:iCs/>
            </w:rPr>
            <w:t>et al.</w:t>
          </w:r>
          <w:r>
            <w:rPr>
              <w:rFonts w:eastAsia="Times New Roman"/>
            </w:rPr>
            <w:t xml:space="preserve"> Homozygous mutation in DNALI1 leads to asthenoteratozoospermia by affecting the inner dynein arms. </w:t>
          </w:r>
          <w:r>
            <w:rPr>
              <w:rFonts w:eastAsia="Times New Roman"/>
              <w:i/>
              <w:iCs/>
            </w:rPr>
            <w:t>Front Endocrinol (Lausanne)</w:t>
          </w:r>
          <w:r>
            <w:rPr>
              <w:rFonts w:eastAsia="Times New Roman"/>
            </w:rPr>
            <w:t xml:space="preserve"> </w:t>
          </w:r>
          <w:r>
            <w:rPr>
              <w:rFonts w:eastAsia="Times New Roman"/>
              <w:b/>
              <w:bCs/>
            </w:rPr>
            <w:t>13</w:t>
          </w:r>
          <w:r>
            <w:rPr>
              <w:rFonts w:eastAsia="Times New Roman"/>
            </w:rPr>
            <w:t>, 1–8 (2023).</w:t>
          </w:r>
        </w:p>
        <w:p w14:paraId="7CF3DEA1" w14:textId="77777777" w:rsidR="00E43CEE" w:rsidRDefault="00E43CEE">
          <w:pPr>
            <w:autoSpaceDE w:val="0"/>
            <w:autoSpaceDN w:val="0"/>
            <w:ind w:hanging="640"/>
            <w:divId w:val="1707291189"/>
            <w:rPr>
              <w:rFonts w:eastAsia="Times New Roman"/>
            </w:rPr>
          </w:pPr>
          <w:r>
            <w:rPr>
              <w:rFonts w:eastAsia="Times New Roman"/>
            </w:rPr>
            <w:t>199.</w:t>
          </w:r>
          <w:r>
            <w:rPr>
              <w:rFonts w:eastAsia="Times New Roman"/>
            </w:rPr>
            <w:tab/>
            <w:t xml:space="preserve">Zhang, F. </w:t>
          </w:r>
          <w:r>
            <w:rPr>
              <w:rFonts w:eastAsia="Times New Roman"/>
              <w:i/>
              <w:iCs/>
            </w:rPr>
            <w:t>et al.</w:t>
          </w:r>
          <w:r>
            <w:rPr>
              <w:rFonts w:eastAsia="Times New Roman"/>
            </w:rPr>
            <w:t xml:space="preserve"> Splicing Mutation in DNALI1 Causes Male Infertility with Severe Oligoasthenoteratozoospermia in Humans. </w:t>
          </w:r>
          <w:r>
            <w:rPr>
              <w:rFonts w:eastAsia="Times New Roman"/>
              <w:i/>
              <w:iCs/>
            </w:rPr>
            <w:t>Reproductive Sciences</w:t>
          </w:r>
          <w:r>
            <w:rPr>
              <w:rFonts w:eastAsia="Times New Roman"/>
            </w:rPr>
            <w:t xml:space="preserve"> </w:t>
          </w:r>
          <w:r>
            <w:rPr>
              <w:rFonts w:eastAsia="Times New Roman"/>
              <w:b/>
              <w:bCs/>
            </w:rPr>
            <w:t>31</w:t>
          </w:r>
          <w:r>
            <w:rPr>
              <w:rFonts w:eastAsia="Times New Roman"/>
            </w:rPr>
            <w:t>, 1610–1616 (2024).</w:t>
          </w:r>
        </w:p>
        <w:p w14:paraId="32B0B023" w14:textId="77777777" w:rsidR="00E43CEE" w:rsidRDefault="00E43CEE">
          <w:pPr>
            <w:autoSpaceDE w:val="0"/>
            <w:autoSpaceDN w:val="0"/>
            <w:ind w:hanging="640"/>
            <w:divId w:val="1967855177"/>
            <w:rPr>
              <w:rFonts w:eastAsia="Times New Roman"/>
            </w:rPr>
          </w:pPr>
          <w:r>
            <w:rPr>
              <w:rFonts w:eastAsia="Times New Roman"/>
            </w:rPr>
            <w:t>200.</w:t>
          </w:r>
          <w:r>
            <w:rPr>
              <w:rFonts w:eastAsia="Times New Roman"/>
            </w:rPr>
            <w:tab/>
            <w:t xml:space="preserve">Wu, H. </w:t>
          </w:r>
          <w:r>
            <w:rPr>
              <w:rFonts w:eastAsia="Times New Roman"/>
              <w:i/>
              <w:iCs/>
            </w:rPr>
            <w:t>et al.</w:t>
          </w:r>
          <w:r>
            <w:rPr>
              <w:rFonts w:eastAsia="Times New Roman"/>
            </w:rPr>
            <w:t xml:space="preserve"> DNALI1 deficiency causes male infertility with severe asthenozoospermia in humans and mice by disrupting the assembly of the flagellar inner dynein arms and fibrous sheath. </w:t>
          </w:r>
          <w:r>
            <w:rPr>
              <w:rFonts w:eastAsia="Times New Roman"/>
              <w:i/>
              <w:iCs/>
            </w:rPr>
            <w:t>Cell Death Dis</w:t>
          </w:r>
          <w:r>
            <w:rPr>
              <w:rFonts w:eastAsia="Times New Roman"/>
            </w:rPr>
            <w:t xml:space="preserve"> </w:t>
          </w:r>
          <w:r>
            <w:rPr>
              <w:rFonts w:eastAsia="Times New Roman"/>
              <w:b/>
              <w:bCs/>
            </w:rPr>
            <w:t>14</w:t>
          </w:r>
          <w:r>
            <w:rPr>
              <w:rFonts w:eastAsia="Times New Roman"/>
            </w:rPr>
            <w:t>, (2023).</w:t>
          </w:r>
        </w:p>
        <w:p w14:paraId="3F620CE6" w14:textId="77777777" w:rsidR="00E43CEE" w:rsidRDefault="00E43CEE">
          <w:pPr>
            <w:autoSpaceDE w:val="0"/>
            <w:autoSpaceDN w:val="0"/>
            <w:ind w:hanging="640"/>
            <w:divId w:val="1901866064"/>
            <w:rPr>
              <w:rFonts w:eastAsia="Times New Roman"/>
            </w:rPr>
          </w:pPr>
          <w:r>
            <w:rPr>
              <w:rFonts w:eastAsia="Times New Roman"/>
            </w:rPr>
            <w:t>201.</w:t>
          </w:r>
          <w:r>
            <w:rPr>
              <w:rFonts w:eastAsia="Times New Roman"/>
            </w:rPr>
            <w:tab/>
            <w:t xml:space="preserve">Zhou, Y. </w:t>
          </w:r>
          <w:r>
            <w:rPr>
              <w:rFonts w:eastAsia="Times New Roman"/>
              <w:i/>
              <w:iCs/>
            </w:rPr>
            <w:t>et al.</w:t>
          </w:r>
          <w:r>
            <w:rPr>
              <w:rFonts w:eastAsia="Times New Roman"/>
            </w:rPr>
            <w:t xml:space="preserve"> Dnali1 is required for sperm motility and male fertility in mice. </w:t>
          </w:r>
          <w:r>
            <w:rPr>
              <w:rFonts w:eastAsia="Times New Roman"/>
              <w:i/>
              <w:iCs/>
            </w:rPr>
            <w:t>Basic Clin Androl</w:t>
          </w:r>
          <w:r>
            <w:rPr>
              <w:rFonts w:eastAsia="Times New Roman"/>
            </w:rPr>
            <w:t xml:space="preserve"> </w:t>
          </w:r>
          <w:r>
            <w:rPr>
              <w:rFonts w:eastAsia="Times New Roman"/>
              <w:b/>
              <w:bCs/>
            </w:rPr>
            <w:t>33</w:t>
          </w:r>
          <w:r>
            <w:rPr>
              <w:rFonts w:eastAsia="Times New Roman"/>
            </w:rPr>
            <w:t>, 1–11 (2023).</w:t>
          </w:r>
        </w:p>
        <w:p w14:paraId="2F95B9C2" w14:textId="77777777" w:rsidR="00E43CEE" w:rsidRDefault="00E43CEE">
          <w:pPr>
            <w:autoSpaceDE w:val="0"/>
            <w:autoSpaceDN w:val="0"/>
            <w:ind w:hanging="640"/>
            <w:divId w:val="360978796"/>
            <w:rPr>
              <w:rFonts w:eastAsia="Times New Roman"/>
            </w:rPr>
          </w:pPr>
          <w:r>
            <w:rPr>
              <w:rFonts w:eastAsia="Times New Roman"/>
            </w:rPr>
            <w:t>202.</w:t>
          </w:r>
          <w:r>
            <w:rPr>
              <w:rFonts w:eastAsia="Times New Roman"/>
            </w:rPr>
            <w:tab/>
            <w:t xml:space="preserve">Yap, Y. T. </w:t>
          </w:r>
          <w:r>
            <w:rPr>
              <w:rFonts w:eastAsia="Times New Roman"/>
              <w:i/>
              <w:iCs/>
            </w:rPr>
            <w:t>et al.</w:t>
          </w:r>
          <w:r>
            <w:rPr>
              <w:rFonts w:eastAsia="Times New Roman"/>
            </w:rPr>
            <w:t xml:space="preserve"> DNALI1 interacts with the MEIG1/PACRG complex within the manchette and is required for proper sperm flagellum assembly in mice. </w:t>
          </w:r>
          <w:r>
            <w:rPr>
              <w:rFonts w:eastAsia="Times New Roman"/>
              <w:i/>
              <w:iCs/>
            </w:rPr>
            <w:t>Elife</w:t>
          </w:r>
          <w:r>
            <w:rPr>
              <w:rFonts w:eastAsia="Times New Roman"/>
            </w:rPr>
            <w:t xml:space="preserve"> </w:t>
          </w:r>
          <w:r>
            <w:rPr>
              <w:rFonts w:eastAsia="Times New Roman"/>
              <w:b/>
              <w:bCs/>
            </w:rPr>
            <w:t>12</w:t>
          </w:r>
          <w:r>
            <w:rPr>
              <w:rFonts w:eastAsia="Times New Roman"/>
            </w:rPr>
            <w:t>, 1–27 (2023).</w:t>
          </w:r>
        </w:p>
        <w:p w14:paraId="1E041807" w14:textId="77777777" w:rsidR="00E43CEE" w:rsidRDefault="00E43CEE">
          <w:pPr>
            <w:autoSpaceDE w:val="0"/>
            <w:autoSpaceDN w:val="0"/>
            <w:ind w:hanging="640"/>
            <w:divId w:val="1905141446"/>
            <w:rPr>
              <w:rFonts w:eastAsia="Times New Roman"/>
            </w:rPr>
          </w:pPr>
          <w:r>
            <w:rPr>
              <w:rFonts w:eastAsia="Times New Roman"/>
            </w:rPr>
            <w:t>203.</w:t>
          </w:r>
          <w:r>
            <w:rPr>
              <w:rFonts w:eastAsia="Times New Roman"/>
            </w:rPr>
            <w:tab/>
            <w:t xml:space="preserve">Mazor, M. </w:t>
          </w:r>
          <w:r>
            <w:rPr>
              <w:rFonts w:eastAsia="Times New Roman"/>
              <w:i/>
              <w:iCs/>
            </w:rPr>
            <w:t>et al.</w:t>
          </w:r>
          <w:r>
            <w:rPr>
              <w:rFonts w:eastAsia="Times New Roman"/>
            </w:rPr>
            <w:t xml:space="preserve"> Primary ciliary dyskinesia caused by homozygous mutation in DNAL1, encoding dynein light chain 1. </w:t>
          </w:r>
          <w:r>
            <w:rPr>
              <w:rFonts w:eastAsia="Times New Roman"/>
              <w:i/>
              <w:iCs/>
            </w:rPr>
            <w:t>Am J Hum Genet</w:t>
          </w:r>
          <w:r>
            <w:rPr>
              <w:rFonts w:eastAsia="Times New Roman"/>
            </w:rPr>
            <w:t xml:space="preserve"> </w:t>
          </w:r>
          <w:r>
            <w:rPr>
              <w:rFonts w:eastAsia="Times New Roman"/>
              <w:b/>
              <w:bCs/>
            </w:rPr>
            <w:t>88</w:t>
          </w:r>
          <w:r>
            <w:rPr>
              <w:rFonts w:eastAsia="Times New Roman"/>
            </w:rPr>
            <w:t>, 599–607 (2011).</w:t>
          </w:r>
        </w:p>
        <w:p w14:paraId="1E1A8223" w14:textId="77777777" w:rsidR="00E43CEE" w:rsidRDefault="00E43CEE">
          <w:pPr>
            <w:autoSpaceDE w:val="0"/>
            <w:autoSpaceDN w:val="0"/>
            <w:ind w:hanging="640"/>
            <w:divId w:val="803741450"/>
            <w:rPr>
              <w:rFonts w:eastAsia="Times New Roman"/>
            </w:rPr>
          </w:pPr>
          <w:r>
            <w:rPr>
              <w:rFonts w:eastAsia="Times New Roman"/>
            </w:rPr>
            <w:t>204.</w:t>
          </w:r>
          <w:r>
            <w:rPr>
              <w:rFonts w:eastAsia="Times New Roman"/>
            </w:rPr>
            <w:tab/>
            <w:t xml:space="preserve">Sudhakar, D. V. S. </w:t>
          </w:r>
          <w:r>
            <w:rPr>
              <w:rFonts w:eastAsia="Times New Roman"/>
              <w:i/>
              <w:iCs/>
            </w:rPr>
            <w:t>et al.</w:t>
          </w:r>
          <w:r>
            <w:rPr>
              <w:rFonts w:eastAsia="Times New Roman"/>
            </w:rPr>
            <w:t xml:space="preserve"> Exome sequencing and functional analyses revealed CETN1 variants leads to impaired cell division and male fertility. </w:t>
          </w:r>
          <w:r>
            <w:rPr>
              <w:rFonts w:eastAsia="Times New Roman"/>
              <w:i/>
              <w:iCs/>
            </w:rPr>
            <w:t>Hum Mol Genet</w:t>
          </w:r>
          <w:r>
            <w:rPr>
              <w:rFonts w:eastAsia="Times New Roman"/>
            </w:rPr>
            <w:t xml:space="preserve"> </w:t>
          </w:r>
          <w:r>
            <w:rPr>
              <w:rFonts w:eastAsia="Times New Roman"/>
              <w:b/>
              <w:bCs/>
            </w:rPr>
            <w:t>32</w:t>
          </w:r>
          <w:r>
            <w:rPr>
              <w:rFonts w:eastAsia="Times New Roman"/>
            </w:rPr>
            <w:t>, 533–542 (2023).</w:t>
          </w:r>
        </w:p>
        <w:p w14:paraId="79FF3807" w14:textId="77777777" w:rsidR="00E43CEE" w:rsidRDefault="00E43CEE">
          <w:pPr>
            <w:autoSpaceDE w:val="0"/>
            <w:autoSpaceDN w:val="0"/>
            <w:ind w:hanging="640"/>
            <w:divId w:val="2077782687"/>
            <w:rPr>
              <w:rFonts w:eastAsia="Times New Roman"/>
            </w:rPr>
          </w:pPr>
          <w:r>
            <w:rPr>
              <w:rFonts w:eastAsia="Times New Roman"/>
            </w:rPr>
            <w:t>205.</w:t>
          </w:r>
          <w:r>
            <w:rPr>
              <w:rFonts w:eastAsia="Times New Roman"/>
            </w:rPr>
            <w:tab/>
            <w:t xml:space="preserve">Avasthi, P. </w:t>
          </w:r>
          <w:r>
            <w:rPr>
              <w:rFonts w:eastAsia="Times New Roman"/>
              <w:i/>
              <w:iCs/>
            </w:rPr>
            <w:t>et al.</w:t>
          </w:r>
          <w:r>
            <w:rPr>
              <w:rFonts w:eastAsia="Times New Roman"/>
            </w:rPr>
            <w:t xml:space="preserve"> Germline deletion of cetn1 causes infertility in male mice. </w:t>
          </w:r>
          <w:r>
            <w:rPr>
              <w:rFonts w:eastAsia="Times New Roman"/>
              <w:i/>
              <w:iCs/>
            </w:rPr>
            <w:t>J Cell Sci</w:t>
          </w:r>
          <w:r>
            <w:rPr>
              <w:rFonts w:eastAsia="Times New Roman"/>
            </w:rPr>
            <w:t xml:space="preserve"> </w:t>
          </w:r>
          <w:r>
            <w:rPr>
              <w:rFonts w:eastAsia="Times New Roman"/>
              <w:b/>
              <w:bCs/>
            </w:rPr>
            <w:t>126</w:t>
          </w:r>
          <w:r>
            <w:rPr>
              <w:rFonts w:eastAsia="Times New Roman"/>
            </w:rPr>
            <w:t>, 3204–3213 (2013).</w:t>
          </w:r>
        </w:p>
        <w:p w14:paraId="4F15510A" w14:textId="77777777" w:rsidR="00E43CEE" w:rsidRDefault="00E43CEE">
          <w:pPr>
            <w:autoSpaceDE w:val="0"/>
            <w:autoSpaceDN w:val="0"/>
            <w:ind w:hanging="640"/>
            <w:divId w:val="192619457"/>
            <w:rPr>
              <w:rFonts w:eastAsia="Times New Roman"/>
            </w:rPr>
          </w:pPr>
          <w:r>
            <w:rPr>
              <w:rFonts w:eastAsia="Times New Roman"/>
            </w:rPr>
            <w:t>206.</w:t>
          </w:r>
          <w:r>
            <w:rPr>
              <w:rFonts w:eastAsia="Times New Roman"/>
            </w:rPr>
            <w:tab/>
            <w:t xml:space="preserve">Lorès, P. </w:t>
          </w:r>
          <w:r>
            <w:rPr>
              <w:rFonts w:eastAsia="Times New Roman"/>
              <w:i/>
              <w:iCs/>
            </w:rPr>
            <w:t>et al.</w:t>
          </w:r>
          <w:r>
            <w:rPr>
              <w:rFonts w:eastAsia="Times New Roman"/>
            </w:rPr>
            <w:t xml:space="preserve"> Mutations in TTC29, Encoding an Evolutionarily Conserved Axonemal Protein, Result in Asthenozoospermia and Male Infertility. </w:t>
          </w:r>
          <w:r>
            <w:rPr>
              <w:rFonts w:eastAsia="Times New Roman"/>
              <w:i/>
              <w:iCs/>
            </w:rPr>
            <w:t>Am J Hum Genet</w:t>
          </w:r>
          <w:r>
            <w:rPr>
              <w:rFonts w:eastAsia="Times New Roman"/>
            </w:rPr>
            <w:t xml:space="preserve"> </w:t>
          </w:r>
          <w:r>
            <w:rPr>
              <w:rFonts w:eastAsia="Times New Roman"/>
              <w:b/>
              <w:bCs/>
            </w:rPr>
            <w:t>105</w:t>
          </w:r>
          <w:r>
            <w:rPr>
              <w:rFonts w:eastAsia="Times New Roman"/>
            </w:rPr>
            <w:t>, 1148–1167 (2019).</w:t>
          </w:r>
        </w:p>
        <w:p w14:paraId="7FD2C711" w14:textId="77777777" w:rsidR="00E43CEE" w:rsidRDefault="00E43CEE">
          <w:pPr>
            <w:autoSpaceDE w:val="0"/>
            <w:autoSpaceDN w:val="0"/>
            <w:ind w:hanging="640"/>
            <w:divId w:val="2098599742"/>
            <w:rPr>
              <w:rFonts w:eastAsia="Times New Roman"/>
            </w:rPr>
          </w:pPr>
          <w:r>
            <w:rPr>
              <w:rFonts w:eastAsia="Times New Roman"/>
            </w:rPr>
            <w:t>207.</w:t>
          </w:r>
          <w:r>
            <w:rPr>
              <w:rFonts w:eastAsia="Times New Roman"/>
            </w:rPr>
            <w:tab/>
            <w:t xml:space="preserve">Liu, C. </w:t>
          </w:r>
          <w:r>
            <w:rPr>
              <w:rFonts w:eastAsia="Times New Roman"/>
              <w:i/>
              <w:iCs/>
            </w:rPr>
            <w:t>et al.</w:t>
          </w:r>
          <w:r>
            <w:rPr>
              <w:rFonts w:eastAsia="Times New Roman"/>
            </w:rPr>
            <w:t xml:space="preserve"> Bi-allelic Mutations in TTC29 Cause Male Subfertility with Asthenoteratospermia in Humans and Mice. </w:t>
          </w:r>
          <w:r>
            <w:rPr>
              <w:rFonts w:eastAsia="Times New Roman"/>
              <w:i/>
              <w:iCs/>
            </w:rPr>
            <w:t>Am J Hum Genet</w:t>
          </w:r>
          <w:r>
            <w:rPr>
              <w:rFonts w:eastAsia="Times New Roman"/>
            </w:rPr>
            <w:t xml:space="preserve"> </w:t>
          </w:r>
          <w:r>
            <w:rPr>
              <w:rFonts w:eastAsia="Times New Roman"/>
              <w:b/>
              <w:bCs/>
            </w:rPr>
            <w:t>105</w:t>
          </w:r>
          <w:r>
            <w:rPr>
              <w:rFonts w:eastAsia="Times New Roman"/>
            </w:rPr>
            <w:t>, 1168–1181 (2019).</w:t>
          </w:r>
        </w:p>
        <w:p w14:paraId="542BE098" w14:textId="77777777" w:rsidR="00E43CEE" w:rsidRDefault="00E43CEE">
          <w:pPr>
            <w:autoSpaceDE w:val="0"/>
            <w:autoSpaceDN w:val="0"/>
            <w:ind w:hanging="640"/>
            <w:divId w:val="1929145608"/>
            <w:rPr>
              <w:rFonts w:eastAsia="Times New Roman"/>
            </w:rPr>
          </w:pPr>
          <w:r>
            <w:rPr>
              <w:rFonts w:eastAsia="Times New Roman"/>
            </w:rPr>
            <w:t>208.</w:t>
          </w:r>
          <w:r>
            <w:rPr>
              <w:rFonts w:eastAsia="Times New Roman"/>
            </w:rPr>
            <w:tab/>
            <w:t xml:space="preserve">Dacheux, D. </w:t>
          </w:r>
          <w:r>
            <w:rPr>
              <w:rFonts w:eastAsia="Times New Roman"/>
              <w:i/>
              <w:iCs/>
            </w:rPr>
            <w:t>et al.</w:t>
          </w:r>
          <w:r>
            <w:rPr>
              <w:rFonts w:eastAsia="Times New Roman"/>
            </w:rPr>
            <w:t xml:space="preserve"> Novel axonemal protein ZMYND12 interacts with TTC29 and </w:t>
          </w:r>
          <w:proofErr w:type="gramStart"/>
          <w:r>
            <w:rPr>
              <w:rFonts w:eastAsia="Times New Roman"/>
            </w:rPr>
            <w:t>DNAH1, and</w:t>
          </w:r>
          <w:proofErr w:type="gramEnd"/>
          <w:r>
            <w:rPr>
              <w:rFonts w:eastAsia="Times New Roman"/>
            </w:rPr>
            <w:t xml:space="preserve"> is required for male fertility and flagellum function. </w:t>
          </w:r>
          <w:r>
            <w:rPr>
              <w:rFonts w:eastAsia="Times New Roman"/>
              <w:i/>
              <w:iCs/>
            </w:rPr>
            <w:t>Elife</w:t>
          </w:r>
          <w:r>
            <w:rPr>
              <w:rFonts w:eastAsia="Times New Roman"/>
            </w:rPr>
            <w:t xml:space="preserve"> </w:t>
          </w:r>
          <w:r>
            <w:rPr>
              <w:rFonts w:eastAsia="Times New Roman"/>
              <w:b/>
              <w:bCs/>
            </w:rPr>
            <w:t>12</w:t>
          </w:r>
          <w:r>
            <w:rPr>
              <w:rFonts w:eastAsia="Times New Roman"/>
            </w:rPr>
            <w:t>, 1–25 (2023).</w:t>
          </w:r>
        </w:p>
        <w:p w14:paraId="32540601" w14:textId="77777777" w:rsidR="00E43CEE" w:rsidRDefault="00E43CEE">
          <w:pPr>
            <w:autoSpaceDE w:val="0"/>
            <w:autoSpaceDN w:val="0"/>
            <w:ind w:hanging="640"/>
            <w:divId w:val="600376430"/>
            <w:rPr>
              <w:rFonts w:eastAsia="Times New Roman"/>
            </w:rPr>
          </w:pPr>
          <w:r>
            <w:rPr>
              <w:rFonts w:eastAsia="Times New Roman"/>
            </w:rPr>
            <w:lastRenderedPageBreak/>
            <w:t>209.</w:t>
          </w:r>
          <w:r>
            <w:rPr>
              <w:rFonts w:eastAsia="Times New Roman"/>
            </w:rPr>
            <w:tab/>
            <w:t xml:space="preserve">Kaye, E. G. </w:t>
          </w:r>
          <w:r>
            <w:rPr>
              <w:rFonts w:eastAsia="Times New Roman"/>
              <w:i/>
              <w:iCs/>
            </w:rPr>
            <w:t>et al.</w:t>
          </w:r>
          <w:r>
            <w:rPr>
              <w:rFonts w:eastAsia="Times New Roman"/>
            </w:rPr>
            <w:t xml:space="preserve"> RNA polymerase II pausing is essential during spermatogenesis for appropriate gene expression and completion of meiosis. </w:t>
          </w:r>
          <w:r>
            <w:rPr>
              <w:rFonts w:eastAsia="Times New Roman"/>
              <w:i/>
              <w:iCs/>
            </w:rPr>
            <w:t>Nat Commun</w:t>
          </w:r>
          <w:r>
            <w:rPr>
              <w:rFonts w:eastAsia="Times New Roman"/>
            </w:rPr>
            <w:t xml:space="preserve"> </w:t>
          </w:r>
          <w:r>
            <w:rPr>
              <w:rFonts w:eastAsia="Times New Roman"/>
              <w:b/>
              <w:bCs/>
            </w:rPr>
            <w:t>15</w:t>
          </w:r>
          <w:r>
            <w:rPr>
              <w:rFonts w:eastAsia="Times New Roman"/>
            </w:rPr>
            <w:t>, 1–17 (2024).</w:t>
          </w:r>
        </w:p>
        <w:p w14:paraId="5C772596" w14:textId="77777777" w:rsidR="00E43CEE" w:rsidRDefault="00E43CEE">
          <w:pPr>
            <w:autoSpaceDE w:val="0"/>
            <w:autoSpaceDN w:val="0"/>
            <w:ind w:hanging="640"/>
            <w:divId w:val="2127891370"/>
            <w:rPr>
              <w:rFonts w:eastAsia="Times New Roman"/>
            </w:rPr>
          </w:pPr>
          <w:r>
            <w:rPr>
              <w:rFonts w:eastAsia="Times New Roman"/>
            </w:rPr>
            <w:t>210.</w:t>
          </w:r>
          <w:r>
            <w:rPr>
              <w:rFonts w:eastAsia="Times New Roman"/>
            </w:rPr>
            <w:tab/>
            <w:t xml:space="preserve">Walton, T. </w:t>
          </w:r>
          <w:r>
            <w:rPr>
              <w:rFonts w:eastAsia="Times New Roman"/>
              <w:i/>
              <w:iCs/>
            </w:rPr>
            <w:t>et al.</w:t>
          </w:r>
          <w:r>
            <w:rPr>
              <w:rFonts w:eastAsia="Times New Roman"/>
            </w:rPr>
            <w:t xml:space="preserve"> Axonemal structures reveal mechanoregulatory and disease mechanisms. </w:t>
          </w:r>
          <w:r>
            <w:rPr>
              <w:rFonts w:eastAsia="Times New Roman"/>
              <w:i/>
              <w:iCs/>
            </w:rPr>
            <w:t>Nature</w:t>
          </w:r>
          <w:r>
            <w:rPr>
              <w:rFonts w:eastAsia="Times New Roman"/>
            </w:rPr>
            <w:t xml:space="preserve"> </w:t>
          </w:r>
          <w:r>
            <w:rPr>
              <w:rFonts w:eastAsia="Times New Roman"/>
              <w:b/>
              <w:bCs/>
            </w:rPr>
            <w:t>618</w:t>
          </w:r>
          <w:r>
            <w:rPr>
              <w:rFonts w:eastAsia="Times New Roman"/>
            </w:rPr>
            <w:t>, 625–633 (2023).</w:t>
          </w:r>
        </w:p>
        <w:p w14:paraId="3401BF5B" w14:textId="61E9C16F" w:rsidR="000E6BF2" w:rsidRDefault="00E43CEE">
          <w:r>
            <w:rPr>
              <w:rFonts w:eastAsia="Times New Roman"/>
            </w:rPr>
            <w:t> </w:t>
          </w:r>
        </w:p>
      </w:sdtContent>
    </w:sdt>
    <w:sectPr w:rsidR="000E6BF2" w:rsidSect="000578C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ADA871" w14:textId="77777777" w:rsidR="00D374A1" w:rsidRDefault="00D374A1" w:rsidP="007278E7">
      <w:r>
        <w:separator/>
      </w:r>
    </w:p>
  </w:endnote>
  <w:endnote w:type="continuationSeparator" w:id="0">
    <w:p w14:paraId="0E67719B" w14:textId="77777777" w:rsidR="00D374A1" w:rsidRDefault="00D374A1" w:rsidP="0072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05731" w14:textId="77777777" w:rsidR="00D374A1" w:rsidRDefault="00D374A1" w:rsidP="007278E7">
      <w:r>
        <w:separator/>
      </w:r>
    </w:p>
  </w:footnote>
  <w:footnote w:type="continuationSeparator" w:id="0">
    <w:p w14:paraId="34EB4A31" w14:textId="77777777" w:rsidR="00D374A1" w:rsidRDefault="00D374A1" w:rsidP="00727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CD1F3C"/>
    <w:multiLevelType w:val="multilevel"/>
    <w:tmpl w:val="0409001D"/>
    <w:styleLink w:val="Style2"/>
    <w:lvl w:ilvl="0">
      <w:start w:val="1"/>
      <w:numFmt w:val="upperRoman"/>
      <w:lvlText w:val="%1)"/>
      <w:lvlJc w:val="left"/>
      <w:pPr>
        <w:ind w:left="360" w:hanging="360"/>
      </w:pPr>
      <w:rPr>
        <w:rFonts w:ascii="Arial" w:hAnsi="Arial"/>
        <w:sz w:val="20"/>
      </w:rPr>
    </w:lvl>
    <w:lvl w:ilvl="1">
      <w:start w:val="1"/>
      <w:numFmt w:val="upperLetter"/>
      <w:lvlText w:val="%2)"/>
      <w:lvlJc w:val="left"/>
      <w:pPr>
        <w:ind w:left="720" w:hanging="360"/>
      </w:pPr>
      <w:rPr>
        <w:rFonts w:ascii="Arial" w:hAnsi="Arial"/>
        <w:sz w:val="20"/>
      </w:rPr>
    </w:lvl>
    <w:lvl w:ilvl="2">
      <w:start w:val="1"/>
      <w:numFmt w:val="decimal"/>
      <w:lvlText w:val="%3)"/>
      <w:lvlJc w:val="left"/>
      <w:pPr>
        <w:ind w:left="1080" w:hanging="360"/>
      </w:pPr>
      <w:rPr>
        <w:rFonts w:ascii="Arial" w:hAnsi="Arial"/>
        <w:sz w:val="20"/>
      </w:rPr>
    </w:lvl>
    <w:lvl w:ilvl="3">
      <w:start w:val="1"/>
      <w:numFmt w:val="lowerLetter"/>
      <w:lvlText w:val="(%4)"/>
      <w:lvlJc w:val="left"/>
      <w:pPr>
        <w:ind w:left="1440" w:hanging="360"/>
      </w:pPr>
      <w:rPr>
        <w:rFonts w:ascii="Arial" w:hAnsi="Arial"/>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BB40C6A"/>
    <w:multiLevelType w:val="multilevel"/>
    <w:tmpl w:val="183CFD32"/>
    <w:styleLink w:val="Style1"/>
    <w:lvl w:ilvl="0">
      <w:start w:val="1"/>
      <w:numFmt w:val="upperRoman"/>
      <w:lvlText w:val="%1."/>
      <w:lvlJc w:val="left"/>
      <w:pPr>
        <w:ind w:left="1080" w:hanging="720"/>
      </w:pPr>
      <w:rPr>
        <w:rFonts w:ascii="Arial" w:hAnsi="Arial"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2569919">
    <w:abstractNumId w:val="1"/>
  </w:num>
  <w:num w:numId="2" w16cid:durableId="33215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bordersDoNotSurroundHeader/>
  <w:bordersDoNotSurroundFooter/>
  <w:proofState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CBA"/>
    <w:rsid w:val="000005C0"/>
    <w:rsid w:val="00000A03"/>
    <w:rsid w:val="0000544C"/>
    <w:rsid w:val="0003616C"/>
    <w:rsid w:val="000458A5"/>
    <w:rsid w:val="000470B2"/>
    <w:rsid w:val="000501D3"/>
    <w:rsid w:val="00055B45"/>
    <w:rsid w:val="000578C8"/>
    <w:rsid w:val="0007198B"/>
    <w:rsid w:val="0007315D"/>
    <w:rsid w:val="000874FF"/>
    <w:rsid w:val="0009313D"/>
    <w:rsid w:val="000A17CA"/>
    <w:rsid w:val="000A1DF9"/>
    <w:rsid w:val="000A5D2E"/>
    <w:rsid w:val="000A7407"/>
    <w:rsid w:val="000B0C9E"/>
    <w:rsid w:val="000B26B9"/>
    <w:rsid w:val="000B2D35"/>
    <w:rsid w:val="000B6949"/>
    <w:rsid w:val="000B6A66"/>
    <w:rsid w:val="000C5184"/>
    <w:rsid w:val="000D5A18"/>
    <w:rsid w:val="000D67E3"/>
    <w:rsid w:val="000D6D26"/>
    <w:rsid w:val="000E4269"/>
    <w:rsid w:val="000E6BF2"/>
    <w:rsid w:val="000F7040"/>
    <w:rsid w:val="001033BD"/>
    <w:rsid w:val="001053D4"/>
    <w:rsid w:val="00111325"/>
    <w:rsid w:val="0013198E"/>
    <w:rsid w:val="00142206"/>
    <w:rsid w:val="001449D1"/>
    <w:rsid w:val="00146FB8"/>
    <w:rsid w:val="0015669E"/>
    <w:rsid w:val="00163F3D"/>
    <w:rsid w:val="00166D05"/>
    <w:rsid w:val="00170544"/>
    <w:rsid w:val="001B0CA8"/>
    <w:rsid w:val="001B3806"/>
    <w:rsid w:val="001B3C32"/>
    <w:rsid w:val="001B7C2F"/>
    <w:rsid w:val="001C18F4"/>
    <w:rsid w:val="001C5221"/>
    <w:rsid w:val="001D6D25"/>
    <w:rsid w:val="001E622F"/>
    <w:rsid w:val="001F734F"/>
    <w:rsid w:val="0020511D"/>
    <w:rsid w:val="00207E31"/>
    <w:rsid w:val="00210696"/>
    <w:rsid w:val="00220629"/>
    <w:rsid w:val="0022078B"/>
    <w:rsid w:val="00223E0E"/>
    <w:rsid w:val="00234630"/>
    <w:rsid w:val="00235F43"/>
    <w:rsid w:val="0023682F"/>
    <w:rsid w:val="002413B2"/>
    <w:rsid w:val="002426C0"/>
    <w:rsid w:val="00252912"/>
    <w:rsid w:val="0025747C"/>
    <w:rsid w:val="00260D55"/>
    <w:rsid w:val="0026695B"/>
    <w:rsid w:val="00275CBA"/>
    <w:rsid w:val="00280ADA"/>
    <w:rsid w:val="002812E7"/>
    <w:rsid w:val="00282802"/>
    <w:rsid w:val="00286380"/>
    <w:rsid w:val="002A275A"/>
    <w:rsid w:val="002A53A3"/>
    <w:rsid w:val="002C3669"/>
    <w:rsid w:val="002C6A58"/>
    <w:rsid w:val="002E7F8F"/>
    <w:rsid w:val="00302A54"/>
    <w:rsid w:val="00306A96"/>
    <w:rsid w:val="0031198D"/>
    <w:rsid w:val="00314A56"/>
    <w:rsid w:val="003312D1"/>
    <w:rsid w:val="00331FCB"/>
    <w:rsid w:val="003373EA"/>
    <w:rsid w:val="00340B7E"/>
    <w:rsid w:val="00343909"/>
    <w:rsid w:val="00353439"/>
    <w:rsid w:val="00365D37"/>
    <w:rsid w:val="0036615A"/>
    <w:rsid w:val="00377E82"/>
    <w:rsid w:val="00380E17"/>
    <w:rsid w:val="003859B3"/>
    <w:rsid w:val="003969E4"/>
    <w:rsid w:val="00396A64"/>
    <w:rsid w:val="003A0818"/>
    <w:rsid w:val="003A42F2"/>
    <w:rsid w:val="003A4792"/>
    <w:rsid w:val="003B4A2D"/>
    <w:rsid w:val="003C4BE4"/>
    <w:rsid w:val="003C7C72"/>
    <w:rsid w:val="003D346C"/>
    <w:rsid w:val="003D5EBB"/>
    <w:rsid w:val="003D7E80"/>
    <w:rsid w:val="00403880"/>
    <w:rsid w:val="00415A0E"/>
    <w:rsid w:val="00416792"/>
    <w:rsid w:val="004176BC"/>
    <w:rsid w:val="00423AC0"/>
    <w:rsid w:val="00423F1C"/>
    <w:rsid w:val="00427EA8"/>
    <w:rsid w:val="0043736E"/>
    <w:rsid w:val="00442245"/>
    <w:rsid w:val="00444F2A"/>
    <w:rsid w:val="00447BE8"/>
    <w:rsid w:val="00464B37"/>
    <w:rsid w:val="00466AE3"/>
    <w:rsid w:val="00467470"/>
    <w:rsid w:val="00472083"/>
    <w:rsid w:val="0048221F"/>
    <w:rsid w:val="00496B90"/>
    <w:rsid w:val="00497096"/>
    <w:rsid w:val="004A66B4"/>
    <w:rsid w:val="004B26DA"/>
    <w:rsid w:val="004B28C8"/>
    <w:rsid w:val="004B3928"/>
    <w:rsid w:val="004C12AC"/>
    <w:rsid w:val="004C2F33"/>
    <w:rsid w:val="004C49BF"/>
    <w:rsid w:val="004D61D9"/>
    <w:rsid w:val="004D631D"/>
    <w:rsid w:val="004F2140"/>
    <w:rsid w:val="004F6021"/>
    <w:rsid w:val="0051552F"/>
    <w:rsid w:val="0052028C"/>
    <w:rsid w:val="005310A1"/>
    <w:rsid w:val="00542CD2"/>
    <w:rsid w:val="00551926"/>
    <w:rsid w:val="005558AA"/>
    <w:rsid w:val="00566335"/>
    <w:rsid w:val="005738E1"/>
    <w:rsid w:val="00575D45"/>
    <w:rsid w:val="00576338"/>
    <w:rsid w:val="00582B20"/>
    <w:rsid w:val="005962C7"/>
    <w:rsid w:val="00596631"/>
    <w:rsid w:val="005A5BDF"/>
    <w:rsid w:val="005B29C5"/>
    <w:rsid w:val="005B4191"/>
    <w:rsid w:val="005B49AC"/>
    <w:rsid w:val="005C28C0"/>
    <w:rsid w:val="005C2D80"/>
    <w:rsid w:val="005D5850"/>
    <w:rsid w:val="005D5D0D"/>
    <w:rsid w:val="005D76EB"/>
    <w:rsid w:val="005E7C11"/>
    <w:rsid w:val="005F0221"/>
    <w:rsid w:val="005F2FDE"/>
    <w:rsid w:val="006009FB"/>
    <w:rsid w:val="006040A4"/>
    <w:rsid w:val="00604100"/>
    <w:rsid w:val="00614613"/>
    <w:rsid w:val="006260AD"/>
    <w:rsid w:val="00637B4F"/>
    <w:rsid w:val="00642176"/>
    <w:rsid w:val="00643079"/>
    <w:rsid w:val="006434CB"/>
    <w:rsid w:val="006439F6"/>
    <w:rsid w:val="00666CCF"/>
    <w:rsid w:val="006734E0"/>
    <w:rsid w:val="00684B6D"/>
    <w:rsid w:val="00691A24"/>
    <w:rsid w:val="006A5AFF"/>
    <w:rsid w:val="006B479A"/>
    <w:rsid w:val="006B5DA2"/>
    <w:rsid w:val="006E183D"/>
    <w:rsid w:val="006F4B75"/>
    <w:rsid w:val="00702F9C"/>
    <w:rsid w:val="0070472D"/>
    <w:rsid w:val="00710E01"/>
    <w:rsid w:val="00720D68"/>
    <w:rsid w:val="00723348"/>
    <w:rsid w:val="0072668A"/>
    <w:rsid w:val="007278E7"/>
    <w:rsid w:val="0073161D"/>
    <w:rsid w:val="0074384F"/>
    <w:rsid w:val="00745FBE"/>
    <w:rsid w:val="007621B2"/>
    <w:rsid w:val="00767083"/>
    <w:rsid w:val="007713E7"/>
    <w:rsid w:val="00774967"/>
    <w:rsid w:val="007A1960"/>
    <w:rsid w:val="007A2225"/>
    <w:rsid w:val="007A58B4"/>
    <w:rsid w:val="007A7F82"/>
    <w:rsid w:val="007B3117"/>
    <w:rsid w:val="007B448C"/>
    <w:rsid w:val="007B6335"/>
    <w:rsid w:val="007B786A"/>
    <w:rsid w:val="007C77E7"/>
    <w:rsid w:val="007D07ED"/>
    <w:rsid w:val="007D70A2"/>
    <w:rsid w:val="007E32F7"/>
    <w:rsid w:val="007E51C3"/>
    <w:rsid w:val="007E6178"/>
    <w:rsid w:val="007E7813"/>
    <w:rsid w:val="007F315E"/>
    <w:rsid w:val="00802E26"/>
    <w:rsid w:val="00811547"/>
    <w:rsid w:val="008122A1"/>
    <w:rsid w:val="00814B81"/>
    <w:rsid w:val="008241DC"/>
    <w:rsid w:val="00824F12"/>
    <w:rsid w:val="00832261"/>
    <w:rsid w:val="008326B6"/>
    <w:rsid w:val="0084748D"/>
    <w:rsid w:val="0085083A"/>
    <w:rsid w:val="00853F04"/>
    <w:rsid w:val="00856CF2"/>
    <w:rsid w:val="00866BEB"/>
    <w:rsid w:val="008807B2"/>
    <w:rsid w:val="008827E3"/>
    <w:rsid w:val="0089295D"/>
    <w:rsid w:val="008A17D0"/>
    <w:rsid w:val="008A189F"/>
    <w:rsid w:val="008B4719"/>
    <w:rsid w:val="008B4EA2"/>
    <w:rsid w:val="008E6D28"/>
    <w:rsid w:val="008F2334"/>
    <w:rsid w:val="008F4B02"/>
    <w:rsid w:val="008F59FB"/>
    <w:rsid w:val="009003DE"/>
    <w:rsid w:val="00925ED6"/>
    <w:rsid w:val="009278E4"/>
    <w:rsid w:val="00930C89"/>
    <w:rsid w:val="009345EE"/>
    <w:rsid w:val="00953599"/>
    <w:rsid w:val="009539B3"/>
    <w:rsid w:val="009767CA"/>
    <w:rsid w:val="00995DB8"/>
    <w:rsid w:val="009C7E6F"/>
    <w:rsid w:val="009D08EB"/>
    <w:rsid w:val="009D7CC2"/>
    <w:rsid w:val="009E25C4"/>
    <w:rsid w:val="009E4E81"/>
    <w:rsid w:val="00A0336D"/>
    <w:rsid w:val="00A04FBB"/>
    <w:rsid w:val="00A13673"/>
    <w:rsid w:val="00A158DE"/>
    <w:rsid w:val="00A17C8E"/>
    <w:rsid w:val="00A46F20"/>
    <w:rsid w:val="00A50041"/>
    <w:rsid w:val="00A71D09"/>
    <w:rsid w:val="00A73C72"/>
    <w:rsid w:val="00A857CA"/>
    <w:rsid w:val="00A9574F"/>
    <w:rsid w:val="00A95792"/>
    <w:rsid w:val="00AA6218"/>
    <w:rsid w:val="00AA7286"/>
    <w:rsid w:val="00AB191D"/>
    <w:rsid w:val="00AC446A"/>
    <w:rsid w:val="00AC5731"/>
    <w:rsid w:val="00AD0EDA"/>
    <w:rsid w:val="00AD73E2"/>
    <w:rsid w:val="00AE06DF"/>
    <w:rsid w:val="00AE0C23"/>
    <w:rsid w:val="00AE7A66"/>
    <w:rsid w:val="00B0379D"/>
    <w:rsid w:val="00B35B33"/>
    <w:rsid w:val="00B35C33"/>
    <w:rsid w:val="00B37D48"/>
    <w:rsid w:val="00B629A6"/>
    <w:rsid w:val="00B62E6E"/>
    <w:rsid w:val="00B72327"/>
    <w:rsid w:val="00B7425F"/>
    <w:rsid w:val="00B90B47"/>
    <w:rsid w:val="00BA5DF9"/>
    <w:rsid w:val="00BA74E9"/>
    <w:rsid w:val="00BA7FE2"/>
    <w:rsid w:val="00BD07EA"/>
    <w:rsid w:val="00BE096A"/>
    <w:rsid w:val="00BE7AE0"/>
    <w:rsid w:val="00BF2E1D"/>
    <w:rsid w:val="00BF398A"/>
    <w:rsid w:val="00C0089D"/>
    <w:rsid w:val="00C014E5"/>
    <w:rsid w:val="00C01C1A"/>
    <w:rsid w:val="00C04852"/>
    <w:rsid w:val="00C14E32"/>
    <w:rsid w:val="00C212B9"/>
    <w:rsid w:val="00C244F1"/>
    <w:rsid w:val="00C2505E"/>
    <w:rsid w:val="00C32E1A"/>
    <w:rsid w:val="00C35E5A"/>
    <w:rsid w:val="00C7195A"/>
    <w:rsid w:val="00C830ED"/>
    <w:rsid w:val="00C831B2"/>
    <w:rsid w:val="00C85180"/>
    <w:rsid w:val="00C9019C"/>
    <w:rsid w:val="00C919EA"/>
    <w:rsid w:val="00C93B58"/>
    <w:rsid w:val="00C95547"/>
    <w:rsid w:val="00CA0FFC"/>
    <w:rsid w:val="00CB4086"/>
    <w:rsid w:val="00CB6191"/>
    <w:rsid w:val="00CC31F8"/>
    <w:rsid w:val="00CC409C"/>
    <w:rsid w:val="00CC50B2"/>
    <w:rsid w:val="00CC5F9A"/>
    <w:rsid w:val="00CE2C6A"/>
    <w:rsid w:val="00CF3485"/>
    <w:rsid w:val="00D06BE6"/>
    <w:rsid w:val="00D374A1"/>
    <w:rsid w:val="00D41B3E"/>
    <w:rsid w:val="00D45B62"/>
    <w:rsid w:val="00D545C9"/>
    <w:rsid w:val="00D5591D"/>
    <w:rsid w:val="00D60B83"/>
    <w:rsid w:val="00D646FE"/>
    <w:rsid w:val="00D654BC"/>
    <w:rsid w:val="00D72C07"/>
    <w:rsid w:val="00D81886"/>
    <w:rsid w:val="00D97AD8"/>
    <w:rsid w:val="00DA2B10"/>
    <w:rsid w:val="00DA61FD"/>
    <w:rsid w:val="00DB7CCC"/>
    <w:rsid w:val="00DC0273"/>
    <w:rsid w:val="00DD1596"/>
    <w:rsid w:val="00DD63D3"/>
    <w:rsid w:val="00DE1567"/>
    <w:rsid w:val="00E02AD5"/>
    <w:rsid w:val="00E04730"/>
    <w:rsid w:val="00E227DF"/>
    <w:rsid w:val="00E26B8D"/>
    <w:rsid w:val="00E43CEE"/>
    <w:rsid w:val="00E51E7B"/>
    <w:rsid w:val="00E55587"/>
    <w:rsid w:val="00E565AB"/>
    <w:rsid w:val="00E61189"/>
    <w:rsid w:val="00E64310"/>
    <w:rsid w:val="00E73B38"/>
    <w:rsid w:val="00E907BF"/>
    <w:rsid w:val="00E94917"/>
    <w:rsid w:val="00E9584B"/>
    <w:rsid w:val="00EB061B"/>
    <w:rsid w:val="00EC1107"/>
    <w:rsid w:val="00EE11A7"/>
    <w:rsid w:val="00EF4CE9"/>
    <w:rsid w:val="00EF534D"/>
    <w:rsid w:val="00EF6CAA"/>
    <w:rsid w:val="00F06372"/>
    <w:rsid w:val="00F10636"/>
    <w:rsid w:val="00F110A1"/>
    <w:rsid w:val="00F21F9B"/>
    <w:rsid w:val="00F2290B"/>
    <w:rsid w:val="00F259E4"/>
    <w:rsid w:val="00F349DC"/>
    <w:rsid w:val="00F82155"/>
    <w:rsid w:val="00F91047"/>
    <w:rsid w:val="00F92C59"/>
    <w:rsid w:val="00F93D38"/>
    <w:rsid w:val="00F95D6C"/>
    <w:rsid w:val="00FA0674"/>
    <w:rsid w:val="00FA282D"/>
    <w:rsid w:val="00FA72C3"/>
    <w:rsid w:val="00FB057E"/>
    <w:rsid w:val="00FB78C8"/>
    <w:rsid w:val="00FD6F9D"/>
    <w:rsid w:val="00FE3059"/>
    <w:rsid w:val="00FE3C52"/>
    <w:rsid w:val="00FE655C"/>
    <w:rsid w:val="00FF559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41A9"/>
  <w15:chartTrackingRefBased/>
  <w15:docId w15:val="{48569D3D-B3BA-CA4C-A345-199F68DE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BA"/>
    <w:rPr>
      <w:lang w:val="en-US"/>
    </w:rPr>
  </w:style>
  <w:style w:type="paragraph" w:styleId="Heading1">
    <w:name w:val="heading 1"/>
    <w:basedOn w:val="Normal"/>
    <w:next w:val="Normal"/>
    <w:link w:val="Heading1Char"/>
    <w:uiPriority w:val="9"/>
    <w:qFormat/>
    <w:rsid w:val="00275C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C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C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C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C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C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C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C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BE7AE0"/>
    <w:pPr>
      <w:numPr>
        <w:numId w:val="1"/>
      </w:numPr>
    </w:pPr>
  </w:style>
  <w:style w:type="numbering" w:customStyle="1" w:styleId="Style2">
    <w:name w:val="Style2"/>
    <w:uiPriority w:val="99"/>
    <w:rsid w:val="00BE7AE0"/>
    <w:pPr>
      <w:numPr>
        <w:numId w:val="2"/>
      </w:numPr>
    </w:pPr>
  </w:style>
  <w:style w:type="character" w:customStyle="1" w:styleId="Heading1Char">
    <w:name w:val="Heading 1 Char"/>
    <w:basedOn w:val="DefaultParagraphFont"/>
    <w:link w:val="Heading1"/>
    <w:uiPriority w:val="9"/>
    <w:rsid w:val="00275CB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275CB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275CB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275CB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275CB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275CB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275CB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275CB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275CB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275C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CB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275C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CB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275C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5CBA"/>
    <w:rPr>
      <w:i/>
      <w:iCs/>
      <w:color w:val="404040" w:themeColor="text1" w:themeTint="BF"/>
      <w:lang w:val="en-US"/>
    </w:rPr>
  </w:style>
  <w:style w:type="paragraph" w:styleId="ListParagraph">
    <w:name w:val="List Paragraph"/>
    <w:basedOn w:val="Normal"/>
    <w:uiPriority w:val="34"/>
    <w:qFormat/>
    <w:rsid w:val="00275CBA"/>
    <w:pPr>
      <w:ind w:left="720"/>
      <w:contextualSpacing/>
    </w:pPr>
  </w:style>
  <w:style w:type="character" w:styleId="IntenseEmphasis">
    <w:name w:val="Intense Emphasis"/>
    <w:basedOn w:val="DefaultParagraphFont"/>
    <w:uiPriority w:val="21"/>
    <w:qFormat/>
    <w:rsid w:val="00275CBA"/>
    <w:rPr>
      <w:i/>
      <w:iCs/>
      <w:color w:val="0F4761" w:themeColor="accent1" w:themeShade="BF"/>
    </w:rPr>
  </w:style>
  <w:style w:type="paragraph" w:styleId="IntenseQuote">
    <w:name w:val="Intense Quote"/>
    <w:basedOn w:val="Normal"/>
    <w:next w:val="Normal"/>
    <w:link w:val="IntenseQuoteChar"/>
    <w:uiPriority w:val="30"/>
    <w:qFormat/>
    <w:rsid w:val="00275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CBA"/>
    <w:rPr>
      <w:i/>
      <w:iCs/>
      <w:color w:val="0F4761" w:themeColor="accent1" w:themeShade="BF"/>
      <w:lang w:val="en-US"/>
    </w:rPr>
  </w:style>
  <w:style w:type="character" w:styleId="IntenseReference">
    <w:name w:val="Intense Reference"/>
    <w:basedOn w:val="DefaultParagraphFont"/>
    <w:uiPriority w:val="32"/>
    <w:qFormat/>
    <w:rsid w:val="00275CBA"/>
    <w:rPr>
      <w:b/>
      <w:bCs/>
      <w:smallCaps/>
      <w:color w:val="0F4761" w:themeColor="accent1" w:themeShade="BF"/>
      <w:spacing w:val="5"/>
    </w:rPr>
  </w:style>
  <w:style w:type="character" w:styleId="CommentReference">
    <w:name w:val="annotation reference"/>
    <w:basedOn w:val="DefaultParagraphFont"/>
    <w:uiPriority w:val="99"/>
    <w:semiHidden/>
    <w:unhideWhenUsed/>
    <w:rsid w:val="00275CBA"/>
    <w:rPr>
      <w:sz w:val="16"/>
      <w:szCs w:val="16"/>
    </w:rPr>
  </w:style>
  <w:style w:type="paragraph" w:styleId="CommentText">
    <w:name w:val="annotation text"/>
    <w:basedOn w:val="Normal"/>
    <w:link w:val="CommentTextChar"/>
    <w:uiPriority w:val="99"/>
    <w:semiHidden/>
    <w:unhideWhenUsed/>
    <w:rsid w:val="00F82155"/>
    <w:rPr>
      <w:sz w:val="20"/>
      <w:szCs w:val="20"/>
    </w:rPr>
  </w:style>
  <w:style w:type="character" w:customStyle="1" w:styleId="CommentTextChar">
    <w:name w:val="Comment Text Char"/>
    <w:basedOn w:val="DefaultParagraphFont"/>
    <w:link w:val="CommentText"/>
    <w:uiPriority w:val="99"/>
    <w:semiHidden/>
    <w:rsid w:val="00F82155"/>
    <w:rPr>
      <w:sz w:val="20"/>
      <w:szCs w:val="20"/>
      <w:lang w:val="en-US"/>
    </w:rPr>
  </w:style>
  <w:style w:type="paragraph" w:styleId="CommentSubject">
    <w:name w:val="annotation subject"/>
    <w:basedOn w:val="CommentText"/>
    <w:next w:val="CommentText"/>
    <w:link w:val="CommentSubjectChar"/>
    <w:uiPriority w:val="99"/>
    <w:semiHidden/>
    <w:unhideWhenUsed/>
    <w:rsid w:val="00F82155"/>
    <w:rPr>
      <w:b/>
      <w:bCs/>
    </w:rPr>
  </w:style>
  <w:style w:type="character" w:customStyle="1" w:styleId="CommentSubjectChar">
    <w:name w:val="Comment Subject Char"/>
    <w:basedOn w:val="CommentTextChar"/>
    <w:link w:val="CommentSubject"/>
    <w:uiPriority w:val="99"/>
    <w:semiHidden/>
    <w:rsid w:val="00F82155"/>
    <w:rPr>
      <w:b/>
      <w:bCs/>
      <w:sz w:val="20"/>
      <w:szCs w:val="20"/>
      <w:lang w:val="en-US"/>
    </w:rPr>
  </w:style>
  <w:style w:type="table" w:styleId="TableGrid">
    <w:name w:val="Table Grid"/>
    <w:basedOn w:val="TableNormal"/>
    <w:uiPriority w:val="39"/>
    <w:rsid w:val="00F22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295D"/>
    <w:rPr>
      <w:lang w:val="en-US"/>
    </w:rPr>
  </w:style>
  <w:style w:type="character" w:styleId="PlaceholderText">
    <w:name w:val="Placeholder Text"/>
    <w:basedOn w:val="DefaultParagraphFont"/>
    <w:uiPriority w:val="99"/>
    <w:semiHidden/>
    <w:rsid w:val="000E6BF2"/>
    <w:rPr>
      <w:color w:val="666666"/>
    </w:rPr>
  </w:style>
  <w:style w:type="paragraph" w:styleId="Header">
    <w:name w:val="header"/>
    <w:basedOn w:val="Normal"/>
    <w:link w:val="HeaderChar"/>
    <w:uiPriority w:val="99"/>
    <w:unhideWhenUsed/>
    <w:rsid w:val="007278E7"/>
    <w:pPr>
      <w:tabs>
        <w:tab w:val="center" w:pos="4680"/>
        <w:tab w:val="right" w:pos="9360"/>
      </w:tabs>
    </w:pPr>
  </w:style>
  <w:style w:type="character" w:customStyle="1" w:styleId="HeaderChar">
    <w:name w:val="Header Char"/>
    <w:basedOn w:val="DefaultParagraphFont"/>
    <w:link w:val="Header"/>
    <w:uiPriority w:val="99"/>
    <w:rsid w:val="007278E7"/>
    <w:rPr>
      <w:lang w:val="en-US"/>
    </w:rPr>
  </w:style>
  <w:style w:type="paragraph" w:styleId="Footer">
    <w:name w:val="footer"/>
    <w:basedOn w:val="Normal"/>
    <w:link w:val="FooterChar"/>
    <w:uiPriority w:val="99"/>
    <w:unhideWhenUsed/>
    <w:rsid w:val="007278E7"/>
    <w:pPr>
      <w:tabs>
        <w:tab w:val="center" w:pos="4680"/>
        <w:tab w:val="right" w:pos="9360"/>
      </w:tabs>
    </w:pPr>
  </w:style>
  <w:style w:type="character" w:customStyle="1" w:styleId="FooterChar">
    <w:name w:val="Footer Char"/>
    <w:basedOn w:val="DefaultParagraphFont"/>
    <w:link w:val="Footer"/>
    <w:uiPriority w:val="99"/>
    <w:rsid w:val="007278E7"/>
    <w:rPr>
      <w:lang w:val="en-US"/>
    </w:rPr>
  </w:style>
  <w:style w:type="paragraph" w:customStyle="1" w:styleId="msonormal0">
    <w:name w:val="msonormal"/>
    <w:basedOn w:val="Normal"/>
    <w:rsid w:val="00D5591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4511">
      <w:bodyDiv w:val="1"/>
      <w:marLeft w:val="0"/>
      <w:marRight w:val="0"/>
      <w:marTop w:val="0"/>
      <w:marBottom w:val="0"/>
      <w:divBdr>
        <w:top w:val="none" w:sz="0" w:space="0" w:color="auto"/>
        <w:left w:val="none" w:sz="0" w:space="0" w:color="auto"/>
        <w:bottom w:val="none" w:sz="0" w:space="0" w:color="auto"/>
        <w:right w:val="none" w:sz="0" w:space="0" w:color="auto"/>
      </w:divBdr>
      <w:divsChild>
        <w:div w:id="1625774304">
          <w:marLeft w:val="640"/>
          <w:marRight w:val="0"/>
          <w:marTop w:val="0"/>
          <w:marBottom w:val="0"/>
          <w:divBdr>
            <w:top w:val="none" w:sz="0" w:space="0" w:color="auto"/>
            <w:left w:val="none" w:sz="0" w:space="0" w:color="auto"/>
            <w:bottom w:val="none" w:sz="0" w:space="0" w:color="auto"/>
            <w:right w:val="none" w:sz="0" w:space="0" w:color="auto"/>
          </w:divBdr>
        </w:div>
        <w:div w:id="1077240647">
          <w:marLeft w:val="640"/>
          <w:marRight w:val="0"/>
          <w:marTop w:val="0"/>
          <w:marBottom w:val="0"/>
          <w:divBdr>
            <w:top w:val="none" w:sz="0" w:space="0" w:color="auto"/>
            <w:left w:val="none" w:sz="0" w:space="0" w:color="auto"/>
            <w:bottom w:val="none" w:sz="0" w:space="0" w:color="auto"/>
            <w:right w:val="none" w:sz="0" w:space="0" w:color="auto"/>
          </w:divBdr>
        </w:div>
        <w:div w:id="577716394">
          <w:marLeft w:val="640"/>
          <w:marRight w:val="0"/>
          <w:marTop w:val="0"/>
          <w:marBottom w:val="0"/>
          <w:divBdr>
            <w:top w:val="none" w:sz="0" w:space="0" w:color="auto"/>
            <w:left w:val="none" w:sz="0" w:space="0" w:color="auto"/>
            <w:bottom w:val="none" w:sz="0" w:space="0" w:color="auto"/>
            <w:right w:val="none" w:sz="0" w:space="0" w:color="auto"/>
          </w:divBdr>
        </w:div>
        <w:div w:id="938412861">
          <w:marLeft w:val="640"/>
          <w:marRight w:val="0"/>
          <w:marTop w:val="0"/>
          <w:marBottom w:val="0"/>
          <w:divBdr>
            <w:top w:val="none" w:sz="0" w:space="0" w:color="auto"/>
            <w:left w:val="none" w:sz="0" w:space="0" w:color="auto"/>
            <w:bottom w:val="none" w:sz="0" w:space="0" w:color="auto"/>
            <w:right w:val="none" w:sz="0" w:space="0" w:color="auto"/>
          </w:divBdr>
        </w:div>
        <w:div w:id="1345324128">
          <w:marLeft w:val="640"/>
          <w:marRight w:val="0"/>
          <w:marTop w:val="0"/>
          <w:marBottom w:val="0"/>
          <w:divBdr>
            <w:top w:val="none" w:sz="0" w:space="0" w:color="auto"/>
            <w:left w:val="none" w:sz="0" w:space="0" w:color="auto"/>
            <w:bottom w:val="none" w:sz="0" w:space="0" w:color="auto"/>
            <w:right w:val="none" w:sz="0" w:space="0" w:color="auto"/>
          </w:divBdr>
        </w:div>
        <w:div w:id="92170961">
          <w:marLeft w:val="640"/>
          <w:marRight w:val="0"/>
          <w:marTop w:val="0"/>
          <w:marBottom w:val="0"/>
          <w:divBdr>
            <w:top w:val="none" w:sz="0" w:space="0" w:color="auto"/>
            <w:left w:val="none" w:sz="0" w:space="0" w:color="auto"/>
            <w:bottom w:val="none" w:sz="0" w:space="0" w:color="auto"/>
            <w:right w:val="none" w:sz="0" w:space="0" w:color="auto"/>
          </w:divBdr>
        </w:div>
        <w:div w:id="228075496">
          <w:marLeft w:val="640"/>
          <w:marRight w:val="0"/>
          <w:marTop w:val="0"/>
          <w:marBottom w:val="0"/>
          <w:divBdr>
            <w:top w:val="none" w:sz="0" w:space="0" w:color="auto"/>
            <w:left w:val="none" w:sz="0" w:space="0" w:color="auto"/>
            <w:bottom w:val="none" w:sz="0" w:space="0" w:color="auto"/>
            <w:right w:val="none" w:sz="0" w:space="0" w:color="auto"/>
          </w:divBdr>
        </w:div>
        <w:div w:id="1728527539">
          <w:marLeft w:val="640"/>
          <w:marRight w:val="0"/>
          <w:marTop w:val="0"/>
          <w:marBottom w:val="0"/>
          <w:divBdr>
            <w:top w:val="none" w:sz="0" w:space="0" w:color="auto"/>
            <w:left w:val="none" w:sz="0" w:space="0" w:color="auto"/>
            <w:bottom w:val="none" w:sz="0" w:space="0" w:color="auto"/>
            <w:right w:val="none" w:sz="0" w:space="0" w:color="auto"/>
          </w:divBdr>
        </w:div>
        <w:div w:id="1129711914">
          <w:marLeft w:val="640"/>
          <w:marRight w:val="0"/>
          <w:marTop w:val="0"/>
          <w:marBottom w:val="0"/>
          <w:divBdr>
            <w:top w:val="none" w:sz="0" w:space="0" w:color="auto"/>
            <w:left w:val="none" w:sz="0" w:space="0" w:color="auto"/>
            <w:bottom w:val="none" w:sz="0" w:space="0" w:color="auto"/>
            <w:right w:val="none" w:sz="0" w:space="0" w:color="auto"/>
          </w:divBdr>
        </w:div>
        <w:div w:id="1677072455">
          <w:marLeft w:val="640"/>
          <w:marRight w:val="0"/>
          <w:marTop w:val="0"/>
          <w:marBottom w:val="0"/>
          <w:divBdr>
            <w:top w:val="none" w:sz="0" w:space="0" w:color="auto"/>
            <w:left w:val="none" w:sz="0" w:space="0" w:color="auto"/>
            <w:bottom w:val="none" w:sz="0" w:space="0" w:color="auto"/>
            <w:right w:val="none" w:sz="0" w:space="0" w:color="auto"/>
          </w:divBdr>
        </w:div>
        <w:div w:id="754589044">
          <w:marLeft w:val="640"/>
          <w:marRight w:val="0"/>
          <w:marTop w:val="0"/>
          <w:marBottom w:val="0"/>
          <w:divBdr>
            <w:top w:val="none" w:sz="0" w:space="0" w:color="auto"/>
            <w:left w:val="none" w:sz="0" w:space="0" w:color="auto"/>
            <w:bottom w:val="none" w:sz="0" w:space="0" w:color="auto"/>
            <w:right w:val="none" w:sz="0" w:space="0" w:color="auto"/>
          </w:divBdr>
        </w:div>
        <w:div w:id="1036584758">
          <w:marLeft w:val="640"/>
          <w:marRight w:val="0"/>
          <w:marTop w:val="0"/>
          <w:marBottom w:val="0"/>
          <w:divBdr>
            <w:top w:val="none" w:sz="0" w:space="0" w:color="auto"/>
            <w:left w:val="none" w:sz="0" w:space="0" w:color="auto"/>
            <w:bottom w:val="none" w:sz="0" w:space="0" w:color="auto"/>
            <w:right w:val="none" w:sz="0" w:space="0" w:color="auto"/>
          </w:divBdr>
        </w:div>
        <w:div w:id="12077369">
          <w:marLeft w:val="640"/>
          <w:marRight w:val="0"/>
          <w:marTop w:val="0"/>
          <w:marBottom w:val="0"/>
          <w:divBdr>
            <w:top w:val="none" w:sz="0" w:space="0" w:color="auto"/>
            <w:left w:val="none" w:sz="0" w:space="0" w:color="auto"/>
            <w:bottom w:val="none" w:sz="0" w:space="0" w:color="auto"/>
            <w:right w:val="none" w:sz="0" w:space="0" w:color="auto"/>
          </w:divBdr>
        </w:div>
        <w:div w:id="1227646993">
          <w:marLeft w:val="640"/>
          <w:marRight w:val="0"/>
          <w:marTop w:val="0"/>
          <w:marBottom w:val="0"/>
          <w:divBdr>
            <w:top w:val="none" w:sz="0" w:space="0" w:color="auto"/>
            <w:left w:val="none" w:sz="0" w:space="0" w:color="auto"/>
            <w:bottom w:val="none" w:sz="0" w:space="0" w:color="auto"/>
            <w:right w:val="none" w:sz="0" w:space="0" w:color="auto"/>
          </w:divBdr>
        </w:div>
        <w:div w:id="215701990">
          <w:marLeft w:val="640"/>
          <w:marRight w:val="0"/>
          <w:marTop w:val="0"/>
          <w:marBottom w:val="0"/>
          <w:divBdr>
            <w:top w:val="none" w:sz="0" w:space="0" w:color="auto"/>
            <w:left w:val="none" w:sz="0" w:space="0" w:color="auto"/>
            <w:bottom w:val="none" w:sz="0" w:space="0" w:color="auto"/>
            <w:right w:val="none" w:sz="0" w:space="0" w:color="auto"/>
          </w:divBdr>
        </w:div>
        <w:div w:id="1818112699">
          <w:marLeft w:val="640"/>
          <w:marRight w:val="0"/>
          <w:marTop w:val="0"/>
          <w:marBottom w:val="0"/>
          <w:divBdr>
            <w:top w:val="none" w:sz="0" w:space="0" w:color="auto"/>
            <w:left w:val="none" w:sz="0" w:space="0" w:color="auto"/>
            <w:bottom w:val="none" w:sz="0" w:space="0" w:color="auto"/>
            <w:right w:val="none" w:sz="0" w:space="0" w:color="auto"/>
          </w:divBdr>
        </w:div>
        <w:div w:id="843714669">
          <w:marLeft w:val="640"/>
          <w:marRight w:val="0"/>
          <w:marTop w:val="0"/>
          <w:marBottom w:val="0"/>
          <w:divBdr>
            <w:top w:val="none" w:sz="0" w:space="0" w:color="auto"/>
            <w:left w:val="none" w:sz="0" w:space="0" w:color="auto"/>
            <w:bottom w:val="none" w:sz="0" w:space="0" w:color="auto"/>
            <w:right w:val="none" w:sz="0" w:space="0" w:color="auto"/>
          </w:divBdr>
        </w:div>
        <w:div w:id="310258057">
          <w:marLeft w:val="640"/>
          <w:marRight w:val="0"/>
          <w:marTop w:val="0"/>
          <w:marBottom w:val="0"/>
          <w:divBdr>
            <w:top w:val="none" w:sz="0" w:space="0" w:color="auto"/>
            <w:left w:val="none" w:sz="0" w:space="0" w:color="auto"/>
            <w:bottom w:val="none" w:sz="0" w:space="0" w:color="auto"/>
            <w:right w:val="none" w:sz="0" w:space="0" w:color="auto"/>
          </w:divBdr>
        </w:div>
        <w:div w:id="244146268">
          <w:marLeft w:val="640"/>
          <w:marRight w:val="0"/>
          <w:marTop w:val="0"/>
          <w:marBottom w:val="0"/>
          <w:divBdr>
            <w:top w:val="none" w:sz="0" w:space="0" w:color="auto"/>
            <w:left w:val="none" w:sz="0" w:space="0" w:color="auto"/>
            <w:bottom w:val="none" w:sz="0" w:space="0" w:color="auto"/>
            <w:right w:val="none" w:sz="0" w:space="0" w:color="auto"/>
          </w:divBdr>
        </w:div>
        <w:div w:id="354772432">
          <w:marLeft w:val="640"/>
          <w:marRight w:val="0"/>
          <w:marTop w:val="0"/>
          <w:marBottom w:val="0"/>
          <w:divBdr>
            <w:top w:val="none" w:sz="0" w:space="0" w:color="auto"/>
            <w:left w:val="none" w:sz="0" w:space="0" w:color="auto"/>
            <w:bottom w:val="none" w:sz="0" w:space="0" w:color="auto"/>
            <w:right w:val="none" w:sz="0" w:space="0" w:color="auto"/>
          </w:divBdr>
        </w:div>
        <w:div w:id="609943984">
          <w:marLeft w:val="640"/>
          <w:marRight w:val="0"/>
          <w:marTop w:val="0"/>
          <w:marBottom w:val="0"/>
          <w:divBdr>
            <w:top w:val="none" w:sz="0" w:space="0" w:color="auto"/>
            <w:left w:val="none" w:sz="0" w:space="0" w:color="auto"/>
            <w:bottom w:val="none" w:sz="0" w:space="0" w:color="auto"/>
            <w:right w:val="none" w:sz="0" w:space="0" w:color="auto"/>
          </w:divBdr>
        </w:div>
        <w:div w:id="1316105786">
          <w:marLeft w:val="640"/>
          <w:marRight w:val="0"/>
          <w:marTop w:val="0"/>
          <w:marBottom w:val="0"/>
          <w:divBdr>
            <w:top w:val="none" w:sz="0" w:space="0" w:color="auto"/>
            <w:left w:val="none" w:sz="0" w:space="0" w:color="auto"/>
            <w:bottom w:val="none" w:sz="0" w:space="0" w:color="auto"/>
            <w:right w:val="none" w:sz="0" w:space="0" w:color="auto"/>
          </w:divBdr>
        </w:div>
        <w:div w:id="897206815">
          <w:marLeft w:val="640"/>
          <w:marRight w:val="0"/>
          <w:marTop w:val="0"/>
          <w:marBottom w:val="0"/>
          <w:divBdr>
            <w:top w:val="none" w:sz="0" w:space="0" w:color="auto"/>
            <w:left w:val="none" w:sz="0" w:space="0" w:color="auto"/>
            <w:bottom w:val="none" w:sz="0" w:space="0" w:color="auto"/>
            <w:right w:val="none" w:sz="0" w:space="0" w:color="auto"/>
          </w:divBdr>
        </w:div>
        <w:div w:id="491141316">
          <w:marLeft w:val="640"/>
          <w:marRight w:val="0"/>
          <w:marTop w:val="0"/>
          <w:marBottom w:val="0"/>
          <w:divBdr>
            <w:top w:val="none" w:sz="0" w:space="0" w:color="auto"/>
            <w:left w:val="none" w:sz="0" w:space="0" w:color="auto"/>
            <w:bottom w:val="none" w:sz="0" w:space="0" w:color="auto"/>
            <w:right w:val="none" w:sz="0" w:space="0" w:color="auto"/>
          </w:divBdr>
        </w:div>
        <w:div w:id="2032219583">
          <w:marLeft w:val="640"/>
          <w:marRight w:val="0"/>
          <w:marTop w:val="0"/>
          <w:marBottom w:val="0"/>
          <w:divBdr>
            <w:top w:val="none" w:sz="0" w:space="0" w:color="auto"/>
            <w:left w:val="none" w:sz="0" w:space="0" w:color="auto"/>
            <w:bottom w:val="none" w:sz="0" w:space="0" w:color="auto"/>
            <w:right w:val="none" w:sz="0" w:space="0" w:color="auto"/>
          </w:divBdr>
        </w:div>
        <w:div w:id="645205458">
          <w:marLeft w:val="640"/>
          <w:marRight w:val="0"/>
          <w:marTop w:val="0"/>
          <w:marBottom w:val="0"/>
          <w:divBdr>
            <w:top w:val="none" w:sz="0" w:space="0" w:color="auto"/>
            <w:left w:val="none" w:sz="0" w:space="0" w:color="auto"/>
            <w:bottom w:val="none" w:sz="0" w:space="0" w:color="auto"/>
            <w:right w:val="none" w:sz="0" w:space="0" w:color="auto"/>
          </w:divBdr>
        </w:div>
        <w:div w:id="1359503249">
          <w:marLeft w:val="640"/>
          <w:marRight w:val="0"/>
          <w:marTop w:val="0"/>
          <w:marBottom w:val="0"/>
          <w:divBdr>
            <w:top w:val="none" w:sz="0" w:space="0" w:color="auto"/>
            <w:left w:val="none" w:sz="0" w:space="0" w:color="auto"/>
            <w:bottom w:val="none" w:sz="0" w:space="0" w:color="auto"/>
            <w:right w:val="none" w:sz="0" w:space="0" w:color="auto"/>
          </w:divBdr>
        </w:div>
        <w:div w:id="63796856">
          <w:marLeft w:val="640"/>
          <w:marRight w:val="0"/>
          <w:marTop w:val="0"/>
          <w:marBottom w:val="0"/>
          <w:divBdr>
            <w:top w:val="none" w:sz="0" w:space="0" w:color="auto"/>
            <w:left w:val="none" w:sz="0" w:space="0" w:color="auto"/>
            <w:bottom w:val="none" w:sz="0" w:space="0" w:color="auto"/>
            <w:right w:val="none" w:sz="0" w:space="0" w:color="auto"/>
          </w:divBdr>
        </w:div>
        <w:div w:id="2057001050">
          <w:marLeft w:val="640"/>
          <w:marRight w:val="0"/>
          <w:marTop w:val="0"/>
          <w:marBottom w:val="0"/>
          <w:divBdr>
            <w:top w:val="none" w:sz="0" w:space="0" w:color="auto"/>
            <w:left w:val="none" w:sz="0" w:space="0" w:color="auto"/>
            <w:bottom w:val="none" w:sz="0" w:space="0" w:color="auto"/>
            <w:right w:val="none" w:sz="0" w:space="0" w:color="auto"/>
          </w:divBdr>
        </w:div>
        <w:div w:id="77484355">
          <w:marLeft w:val="640"/>
          <w:marRight w:val="0"/>
          <w:marTop w:val="0"/>
          <w:marBottom w:val="0"/>
          <w:divBdr>
            <w:top w:val="none" w:sz="0" w:space="0" w:color="auto"/>
            <w:left w:val="none" w:sz="0" w:space="0" w:color="auto"/>
            <w:bottom w:val="none" w:sz="0" w:space="0" w:color="auto"/>
            <w:right w:val="none" w:sz="0" w:space="0" w:color="auto"/>
          </w:divBdr>
        </w:div>
        <w:div w:id="1118985242">
          <w:marLeft w:val="640"/>
          <w:marRight w:val="0"/>
          <w:marTop w:val="0"/>
          <w:marBottom w:val="0"/>
          <w:divBdr>
            <w:top w:val="none" w:sz="0" w:space="0" w:color="auto"/>
            <w:left w:val="none" w:sz="0" w:space="0" w:color="auto"/>
            <w:bottom w:val="none" w:sz="0" w:space="0" w:color="auto"/>
            <w:right w:val="none" w:sz="0" w:space="0" w:color="auto"/>
          </w:divBdr>
        </w:div>
        <w:div w:id="684865781">
          <w:marLeft w:val="640"/>
          <w:marRight w:val="0"/>
          <w:marTop w:val="0"/>
          <w:marBottom w:val="0"/>
          <w:divBdr>
            <w:top w:val="none" w:sz="0" w:space="0" w:color="auto"/>
            <w:left w:val="none" w:sz="0" w:space="0" w:color="auto"/>
            <w:bottom w:val="none" w:sz="0" w:space="0" w:color="auto"/>
            <w:right w:val="none" w:sz="0" w:space="0" w:color="auto"/>
          </w:divBdr>
        </w:div>
        <w:div w:id="1526023116">
          <w:marLeft w:val="640"/>
          <w:marRight w:val="0"/>
          <w:marTop w:val="0"/>
          <w:marBottom w:val="0"/>
          <w:divBdr>
            <w:top w:val="none" w:sz="0" w:space="0" w:color="auto"/>
            <w:left w:val="none" w:sz="0" w:space="0" w:color="auto"/>
            <w:bottom w:val="none" w:sz="0" w:space="0" w:color="auto"/>
            <w:right w:val="none" w:sz="0" w:space="0" w:color="auto"/>
          </w:divBdr>
        </w:div>
        <w:div w:id="883296212">
          <w:marLeft w:val="640"/>
          <w:marRight w:val="0"/>
          <w:marTop w:val="0"/>
          <w:marBottom w:val="0"/>
          <w:divBdr>
            <w:top w:val="none" w:sz="0" w:space="0" w:color="auto"/>
            <w:left w:val="none" w:sz="0" w:space="0" w:color="auto"/>
            <w:bottom w:val="none" w:sz="0" w:space="0" w:color="auto"/>
            <w:right w:val="none" w:sz="0" w:space="0" w:color="auto"/>
          </w:divBdr>
        </w:div>
        <w:div w:id="1784114219">
          <w:marLeft w:val="640"/>
          <w:marRight w:val="0"/>
          <w:marTop w:val="0"/>
          <w:marBottom w:val="0"/>
          <w:divBdr>
            <w:top w:val="none" w:sz="0" w:space="0" w:color="auto"/>
            <w:left w:val="none" w:sz="0" w:space="0" w:color="auto"/>
            <w:bottom w:val="none" w:sz="0" w:space="0" w:color="auto"/>
            <w:right w:val="none" w:sz="0" w:space="0" w:color="auto"/>
          </w:divBdr>
        </w:div>
        <w:div w:id="152109228">
          <w:marLeft w:val="640"/>
          <w:marRight w:val="0"/>
          <w:marTop w:val="0"/>
          <w:marBottom w:val="0"/>
          <w:divBdr>
            <w:top w:val="none" w:sz="0" w:space="0" w:color="auto"/>
            <w:left w:val="none" w:sz="0" w:space="0" w:color="auto"/>
            <w:bottom w:val="none" w:sz="0" w:space="0" w:color="auto"/>
            <w:right w:val="none" w:sz="0" w:space="0" w:color="auto"/>
          </w:divBdr>
        </w:div>
        <w:div w:id="1265847062">
          <w:marLeft w:val="640"/>
          <w:marRight w:val="0"/>
          <w:marTop w:val="0"/>
          <w:marBottom w:val="0"/>
          <w:divBdr>
            <w:top w:val="none" w:sz="0" w:space="0" w:color="auto"/>
            <w:left w:val="none" w:sz="0" w:space="0" w:color="auto"/>
            <w:bottom w:val="none" w:sz="0" w:space="0" w:color="auto"/>
            <w:right w:val="none" w:sz="0" w:space="0" w:color="auto"/>
          </w:divBdr>
        </w:div>
        <w:div w:id="1956671118">
          <w:marLeft w:val="640"/>
          <w:marRight w:val="0"/>
          <w:marTop w:val="0"/>
          <w:marBottom w:val="0"/>
          <w:divBdr>
            <w:top w:val="none" w:sz="0" w:space="0" w:color="auto"/>
            <w:left w:val="none" w:sz="0" w:space="0" w:color="auto"/>
            <w:bottom w:val="none" w:sz="0" w:space="0" w:color="auto"/>
            <w:right w:val="none" w:sz="0" w:space="0" w:color="auto"/>
          </w:divBdr>
        </w:div>
        <w:div w:id="1880704832">
          <w:marLeft w:val="640"/>
          <w:marRight w:val="0"/>
          <w:marTop w:val="0"/>
          <w:marBottom w:val="0"/>
          <w:divBdr>
            <w:top w:val="none" w:sz="0" w:space="0" w:color="auto"/>
            <w:left w:val="none" w:sz="0" w:space="0" w:color="auto"/>
            <w:bottom w:val="none" w:sz="0" w:space="0" w:color="auto"/>
            <w:right w:val="none" w:sz="0" w:space="0" w:color="auto"/>
          </w:divBdr>
        </w:div>
        <w:div w:id="1165440388">
          <w:marLeft w:val="640"/>
          <w:marRight w:val="0"/>
          <w:marTop w:val="0"/>
          <w:marBottom w:val="0"/>
          <w:divBdr>
            <w:top w:val="none" w:sz="0" w:space="0" w:color="auto"/>
            <w:left w:val="none" w:sz="0" w:space="0" w:color="auto"/>
            <w:bottom w:val="none" w:sz="0" w:space="0" w:color="auto"/>
            <w:right w:val="none" w:sz="0" w:space="0" w:color="auto"/>
          </w:divBdr>
        </w:div>
        <w:div w:id="2053729349">
          <w:marLeft w:val="640"/>
          <w:marRight w:val="0"/>
          <w:marTop w:val="0"/>
          <w:marBottom w:val="0"/>
          <w:divBdr>
            <w:top w:val="none" w:sz="0" w:space="0" w:color="auto"/>
            <w:left w:val="none" w:sz="0" w:space="0" w:color="auto"/>
            <w:bottom w:val="none" w:sz="0" w:space="0" w:color="auto"/>
            <w:right w:val="none" w:sz="0" w:space="0" w:color="auto"/>
          </w:divBdr>
        </w:div>
        <w:div w:id="349798017">
          <w:marLeft w:val="640"/>
          <w:marRight w:val="0"/>
          <w:marTop w:val="0"/>
          <w:marBottom w:val="0"/>
          <w:divBdr>
            <w:top w:val="none" w:sz="0" w:space="0" w:color="auto"/>
            <w:left w:val="none" w:sz="0" w:space="0" w:color="auto"/>
            <w:bottom w:val="none" w:sz="0" w:space="0" w:color="auto"/>
            <w:right w:val="none" w:sz="0" w:space="0" w:color="auto"/>
          </w:divBdr>
        </w:div>
        <w:div w:id="833640936">
          <w:marLeft w:val="640"/>
          <w:marRight w:val="0"/>
          <w:marTop w:val="0"/>
          <w:marBottom w:val="0"/>
          <w:divBdr>
            <w:top w:val="none" w:sz="0" w:space="0" w:color="auto"/>
            <w:left w:val="none" w:sz="0" w:space="0" w:color="auto"/>
            <w:bottom w:val="none" w:sz="0" w:space="0" w:color="auto"/>
            <w:right w:val="none" w:sz="0" w:space="0" w:color="auto"/>
          </w:divBdr>
        </w:div>
        <w:div w:id="838348247">
          <w:marLeft w:val="640"/>
          <w:marRight w:val="0"/>
          <w:marTop w:val="0"/>
          <w:marBottom w:val="0"/>
          <w:divBdr>
            <w:top w:val="none" w:sz="0" w:space="0" w:color="auto"/>
            <w:left w:val="none" w:sz="0" w:space="0" w:color="auto"/>
            <w:bottom w:val="none" w:sz="0" w:space="0" w:color="auto"/>
            <w:right w:val="none" w:sz="0" w:space="0" w:color="auto"/>
          </w:divBdr>
        </w:div>
        <w:div w:id="263270181">
          <w:marLeft w:val="640"/>
          <w:marRight w:val="0"/>
          <w:marTop w:val="0"/>
          <w:marBottom w:val="0"/>
          <w:divBdr>
            <w:top w:val="none" w:sz="0" w:space="0" w:color="auto"/>
            <w:left w:val="none" w:sz="0" w:space="0" w:color="auto"/>
            <w:bottom w:val="none" w:sz="0" w:space="0" w:color="auto"/>
            <w:right w:val="none" w:sz="0" w:space="0" w:color="auto"/>
          </w:divBdr>
        </w:div>
        <w:div w:id="601033225">
          <w:marLeft w:val="640"/>
          <w:marRight w:val="0"/>
          <w:marTop w:val="0"/>
          <w:marBottom w:val="0"/>
          <w:divBdr>
            <w:top w:val="none" w:sz="0" w:space="0" w:color="auto"/>
            <w:left w:val="none" w:sz="0" w:space="0" w:color="auto"/>
            <w:bottom w:val="none" w:sz="0" w:space="0" w:color="auto"/>
            <w:right w:val="none" w:sz="0" w:space="0" w:color="auto"/>
          </w:divBdr>
        </w:div>
        <w:div w:id="204681987">
          <w:marLeft w:val="640"/>
          <w:marRight w:val="0"/>
          <w:marTop w:val="0"/>
          <w:marBottom w:val="0"/>
          <w:divBdr>
            <w:top w:val="none" w:sz="0" w:space="0" w:color="auto"/>
            <w:left w:val="none" w:sz="0" w:space="0" w:color="auto"/>
            <w:bottom w:val="none" w:sz="0" w:space="0" w:color="auto"/>
            <w:right w:val="none" w:sz="0" w:space="0" w:color="auto"/>
          </w:divBdr>
        </w:div>
        <w:div w:id="271744547">
          <w:marLeft w:val="640"/>
          <w:marRight w:val="0"/>
          <w:marTop w:val="0"/>
          <w:marBottom w:val="0"/>
          <w:divBdr>
            <w:top w:val="none" w:sz="0" w:space="0" w:color="auto"/>
            <w:left w:val="none" w:sz="0" w:space="0" w:color="auto"/>
            <w:bottom w:val="none" w:sz="0" w:space="0" w:color="auto"/>
            <w:right w:val="none" w:sz="0" w:space="0" w:color="auto"/>
          </w:divBdr>
        </w:div>
        <w:div w:id="2024505235">
          <w:marLeft w:val="640"/>
          <w:marRight w:val="0"/>
          <w:marTop w:val="0"/>
          <w:marBottom w:val="0"/>
          <w:divBdr>
            <w:top w:val="none" w:sz="0" w:space="0" w:color="auto"/>
            <w:left w:val="none" w:sz="0" w:space="0" w:color="auto"/>
            <w:bottom w:val="none" w:sz="0" w:space="0" w:color="auto"/>
            <w:right w:val="none" w:sz="0" w:space="0" w:color="auto"/>
          </w:divBdr>
        </w:div>
        <w:div w:id="1381245349">
          <w:marLeft w:val="640"/>
          <w:marRight w:val="0"/>
          <w:marTop w:val="0"/>
          <w:marBottom w:val="0"/>
          <w:divBdr>
            <w:top w:val="none" w:sz="0" w:space="0" w:color="auto"/>
            <w:left w:val="none" w:sz="0" w:space="0" w:color="auto"/>
            <w:bottom w:val="none" w:sz="0" w:space="0" w:color="auto"/>
            <w:right w:val="none" w:sz="0" w:space="0" w:color="auto"/>
          </w:divBdr>
        </w:div>
        <w:div w:id="1999074660">
          <w:marLeft w:val="640"/>
          <w:marRight w:val="0"/>
          <w:marTop w:val="0"/>
          <w:marBottom w:val="0"/>
          <w:divBdr>
            <w:top w:val="none" w:sz="0" w:space="0" w:color="auto"/>
            <w:left w:val="none" w:sz="0" w:space="0" w:color="auto"/>
            <w:bottom w:val="none" w:sz="0" w:space="0" w:color="auto"/>
            <w:right w:val="none" w:sz="0" w:space="0" w:color="auto"/>
          </w:divBdr>
        </w:div>
        <w:div w:id="491068104">
          <w:marLeft w:val="640"/>
          <w:marRight w:val="0"/>
          <w:marTop w:val="0"/>
          <w:marBottom w:val="0"/>
          <w:divBdr>
            <w:top w:val="none" w:sz="0" w:space="0" w:color="auto"/>
            <w:left w:val="none" w:sz="0" w:space="0" w:color="auto"/>
            <w:bottom w:val="none" w:sz="0" w:space="0" w:color="auto"/>
            <w:right w:val="none" w:sz="0" w:space="0" w:color="auto"/>
          </w:divBdr>
        </w:div>
        <w:div w:id="156314008">
          <w:marLeft w:val="640"/>
          <w:marRight w:val="0"/>
          <w:marTop w:val="0"/>
          <w:marBottom w:val="0"/>
          <w:divBdr>
            <w:top w:val="none" w:sz="0" w:space="0" w:color="auto"/>
            <w:left w:val="none" w:sz="0" w:space="0" w:color="auto"/>
            <w:bottom w:val="none" w:sz="0" w:space="0" w:color="auto"/>
            <w:right w:val="none" w:sz="0" w:space="0" w:color="auto"/>
          </w:divBdr>
        </w:div>
        <w:div w:id="1439527131">
          <w:marLeft w:val="640"/>
          <w:marRight w:val="0"/>
          <w:marTop w:val="0"/>
          <w:marBottom w:val="0"/>
          <w:divBdr>
            <w:top w:val="none" w:sz="0" w:space="0" w:color="auto"/>
            <w:left w:val="none" w:sz="0" w:space="0" w:color="auto"/>
            <w:bottom w:val="none" w:sz="0" w:space="0" w:color="auto"/>
            <w:right w:val="none" w:sz="0" w:space="0" w:color="auto"/>
          </w:divBdr>
        </w:div>
        <w:div w:id="71781133">
          <w:marLeft w:val="640"/>
          <w:marRight w:val="0"/>
          <w:marTop w:val="0"/>
          <w:marBottom w:val="0"/>
          <w:divBdr>
            <w:top w:val="none" w:sz="0" w:space="0" w:color="auto"/>
            <w:left w:val="none" w:sz="0" w:space="0" w:color="auto"/>
            <w:bottom w:val="none" w:sz="0" w:space="0" w:color="auto"/>
            <w:right w:val="none" w:sz="0" w:space="0" w:color="auto"/>
          </w:divBdr>
        </w:div>
      </w:divsChild>
    </w:div>
    <w:div w:id="26567744">
      <w:bodyDiv w:val="1"/>
      <w:marLeft w:val="0"/>
      <w:marRight w:val="0"/>
      <w:marTop w:val="0"/>
      <w:marBottom w:val="0"/>
      <w:divBdr>
        <w:top w:val="none" w:sz="0" w:space="0" w:color="auto"/>
        <w:left w:val="none" w:sz="0" w:space="0" w:color="auto"/>
        <w:bottom w:val="none" w:sz="0" w:space="0" w:color="auto"/>
        <w:right w:val="none" w:sz="0" w:space="0" w:color="auto"/>
      </w:divBdr>
      <w:divsChild>
        <w:div w:id="952323415">
          <w:marLeft w:val="640"/>
          <w:marRight w:val="0"/>
          <w:marTop w:val="0"/>
          <w:marBottom w:val="0"/>
          <w:divBdr>
            <w:top w:val="none" w:sz="0" w:space="0" w:color="auto"/>
            <w:left w:val="none" w:sz="0" w:space="0" w:color="auto"/>
            <w:bottom w:val="none" w:sz="0" w:space="0" w:color="auto"/>
            <w:right w:val="none" w:sz="0" w:space="0" w:color="auto"/>
          </w:divBdr>
        </w:div>
        <w:div w:id="1554197443">
          <w:marLeft w:val="640"/>
          <w:marRight w:val="0"/>
          <w:marTop w:val="0"/>
          <w:marBottom w:val="0"/>
          <w:divBdr>
            <w:top w:val="none" w:sz="0" w:space="0" w:color="auto"/>
            <w:left w:val="none" w:sz="0" w:space="0" w:color="auto"/>
            <w:bottom w:val="none" w:sz="0" w:space="0" w:color="auto"/>
            <w:right w:val="none" w:sz="0" w:space="0" w:color="auto"/>
          </w:divBdr>
        </w:div>
        <w:div w:id="1112674319">
          <w:marLeft w:val="640"/>
          <w:marRight w:val="0"/>
          <w:marTop w:val="0"/>
          <w:marBottom w:val="0"/>
          <w:divBdr>
            <w:top w:val="none" w:sz="0" w:space="0" w:color="auto"/>
            <w:left w:val="none" w:sz="0" w:space="0" w:color="auto"/>
            <w:bottom w:val="none" w:sz="0" w:space="0" w:color="auto"/>
            <w:right w:val="none" w:sz="0" w:space="0" w:color="auto"/>
          </w:divBdr>
        </w:div>
        <w:div w:id="736787848">
          <w:marLeft w:val="640"/>
          <w:marRight w:val="0"/>
          <w:marTop w:val="0"/>
          <w:marBottom w:val="0"/>
          <w:divBdr>
            <w:top w:val="none" w:sz="0" w:space="0" w:color="auto"/>
            <w:left w:val="none" w:sz="0" w:space="0" w:color="auto"/>
            <w:bottom w:val="none" w:sz="0" w:space="0" w:color="auto"/>
            <w:right w:val="none" w:sz="0" w:space="0" w:color="auto"/>
          </w:divBdr>
        </w:div>
        <w:div w:id="440690415">
          <w:marLeft w:val="640"/>
          <w:marRight w:val="0"/>
          <w:marTop w:val="0"/>
          <w:marBottom w:val="0"/>
          <w:divBdr>
            <w:top w:val="none" w:sz="0" w:space="0" w:color="auto"/>
            <w:left w:val="none" w:sz="0" w:space="0" w:color="auto"/>
            <w:bottom w:val="none" w:sz="0" w:space="0" w:color="auto"/>
            <w:right w:val="none" w:sz="0" w:space="0" w:color="auto"/>
          </w:divBdr>
        </w:div>
        <w:div w:id="2051417990">
          <w:marLeft w:val="640"/>
          <w:marRight w:val="0"/>
          <w:marTop w:val="0"/>
          <w:marBottom w:val="0"/>
          <w:divBdr>
            <w:top w:val="none" w:sz="0" w:space="0" w:color="auto"/>
            <w:left w:val="none" w:sz="0" w:space="0" w:color="auto"/>
            <w:bottom w:val="none" w:sz="0" w:space="0" w:color="auto"/>
            <w:right w:val="none" w:sz="0" w:space="0" w:color="auto"/>
          </w:divBdr>
        </w:div>
        <w:div w:id="93484293">
          <w:marLeft w:val="640"/>
          <w:marRight w:val="0"/>
          <w:marTop w:val="0"/>
          <w:marBottom w:val="0"/>
          <w:divBdr>
            <w:top w:val="none" w:sz="0" w:space="0" w:color="auto"/>
            <w:left w:val="none" w:sz="0" w:space="0" w:color="auto"/>
            <w:bottom w:val="none" w:sz="0" w:space="0" w:color="auto"/>
            <w:right w:val="none" w:sz="0" w:space="0" w:color="auto"/>
          </w:divBdr>
        </w:div>
        <w:div w:id="1389452264">
          <w:marLeft w:val="640"/>
          <w:marRight w:val="0"/>
          <w:marTop w:val="0"/>
          <w:marBottom w:val="0"/>
          <w:divBdr>
            <w:top w:val="none" w:sz="0" w:space="0" w:color="auto"/>
            <w:left w:val="none" w:sz="0" w:space="0" w:color="auto"/>
            <w:bottom w:val="none" w:sz="0" w:space="0" w:color="auto"/>
            <w:right w:val="none" w:sz="0" w:space="0" w:color="auto"/>
          </w:divBdr>
        </w:div>
        <w:div w:id="1399665215">
          <w:marLeft w:val="640"/>
          <w:marRight w:val="0"/>
          <w:marTop w:val="0"/>
          <w:marBottom w:val="0"/>
          <w:divBdr>
            <w:top w:val="none" w:sz="0" w:space="0" w:color="auto"/>
            <w:left w:val="none" w:sz="0" w:space="0" w:color="auto"/>
            <w:bottom w:val="none" w:sz="0" w:space="0" w:color="auto"/>
            <w:right w:val="none" w:sz="0" w:space="0" w:color="auto"/>
          </w:divBdr>
        </w:div>
        <w:div w:id="2002462490">
          <w:marLeft w:val="640"/>
          <w:marRight w:val="0"/>
          <w:marTop w:val="0"/>
          <w:marBottom w:val="0"/>
          <w:divBdr>
            <w:top w:val="none" w:sz="0" w:space="0" w:color="auto"/>
            <w:left w:val="none" w:sz="0" w:space="0" w:color="auto"/>
            <w:bottom w:val="none" w:sz="0" w:space="0" w:color="auto"/>
            <w:right w:val="none" w:sz="0" w:space="0" w:color="auto"/>
          </w:divBdr>
        </w:div>
        <w:div w:id="712966292">
          <w:marLeft w:val="640"/>
          <w:marRight w:val="0"/>
          <w:marTop w:val="0"/>
          <w:marBottom w:val="0"/>
          <w:divBdr>
            <w:top w:val="none" w:sz="0" w:space="0" w:color="auto"/>
            <w:left w:val="none" w:sz="0" w:space="0" w:color="auto"/>
            <w:bottom w:val="none" w:sz="0" w:space="0" w:color="auto"/>
            <w:right w:val="none" w:sz="0" w:space="0" w:color="auto"/>
          </w:divBdr>
        </w:div>
        <w:div w:id="337271589">
          <w:marLeft w:val="640"/>
          <w:marRight w:val="0"/>
          <w:marTop w:val="0"/>
          <w:marBottom w:val="0"/>
          <w:divBdr>
            <w:top w:val="none" w:sz="0" w:space="0" w:color="auto"/>
            <w:left w:val="none" w:sz="0" w:space="0" w:color="auto"/>
            <w:bottom w:val="none" w:sz="0" w:space="0" w:color="auto"/>
            <w:right w:val="none" w:sz="0" w:space="0" w:color="auto"/>
          </w:divBdr>
        </w:div>
        <w:div w:id="963467381">
          <w:marLeft w:val="640"/>
          <w:marRight w:val="0"/>
          <w:marTop w:val="0"/>
          <w:marBottom w:val="0"/>
          <w:divBdr>
            <w:top w:val="none" w:sz="0" w:space="0" w:color="auto"/>
            <w:left w:val="none" w:sz="0" w:space="0" w:color="auto"/>
            <w:bottom w:val="none" w:sz="0" w:space="0" w:color="auto"/>
            <w:right w:val="none" w:sz="0" w:space="0" w:color="auto"/>
          </w:divBdr>
        </w:div>
        <w:div w:id="589508408">
          <w:marLeft w:val="640"/>
          <w:marRight w:val="0"/>
          <w:marTop w:val="0"/>
          <w:marBottom w:val="0"/>
          <w:divBdr>
            <w:top w:val="none" w:sz="0" w:space="0" w:color="auto"/>
            <w:left w:val="none" w:sz="0" w:space="0" w:color="auto"/>
            <w:bottom w:val="none" w:sz="0" w:space="0" w:color="auto"/>
            <w:right w:val="none" w:sz="0" w:space="0" w:color="auto"/>
          </w:divBdr>
        </w:div>
        <w:div w:id="1397823180">
          <w:marLeft w:val="640"/>
          <w:marRight w:val="0"/>
          <w:marTop w:val="0"/>
          <w:marBottom w:val="0"/>
          <w:divBdr>
            <w:top w:val="none" w:sz="0" w:space="0" w:color="auto"/>
            <w:left w:val="none" w:sz="0" w:space="0" w:color="auto"/>
            <w:bottom w:val="none" w:sz="0" w:space="0" w:color="auto"/>
            <w:right w:val="none" w:sz="0" w:space="0" w:color="auto"/>
          </w:divBdr>
        </w:div>
        <w:div w:id="780415423">
          <w:marLeft w:val="640"/>
          <w:marRight w:val="0"/>
          <w:marTop w:val="0"/>
          <w:marBottom w:val="0"/>
          <w:divBdr>
            <w:top w:val="none" w:sz="0" w:space="0" w:color="auto"/>
            <w:left w:val="none" w:sz="0" w:space="0" w:color="auto"/>
            <w:bottom w:val="none" w:sz="0" w:space="0" w:color="auto"/>
            <w:right w:val="none" w:sz="0" w:space="0" w:color="auto"/>
          </w:divBdr>
        </w:div>
        <w:div w:id="552622464">
          <w:marLeft w:val="640"/>
          <w:marRight w:val="0"/>
          <w:marTop w:val="0"/>
          <w:marBottom w:val="0"/>
          <w:divBdr>
            <w:top w:val="none" w:sz="0" w:space="0" w:color="auto"/>
            <w:left w:val="none" w:sz="0" w:space="0" w:color="auto"/>
            <w:bottom w:val="none" w:sz="0" w:space="0" w:color="auto"/>
            <w:right w:val="none" w:sz="0" w:space="0" w:color="auto"/>
          </w:divBdr>
        </w:div>
        <w:div w:id="1605920944">
          <w:marLeft w:val="640"/>
          <w:marRight w:val="0"/>
          <w:marTop w:val="0"/>
          <w:marBottom w:val="0"/>
          <w:divBdr>
            <w:top w:val="none" w:sz="0" w:space="0" w:color="auto"/>
            <w:left w:val="none" w:sz="0" w:space="0" w:color="auto"/>
            <w:bottom w:val="none" w:sz="0" w:space="0" w:color="auto"/>
            <w:right w:val="none" w:sz="0" w:space="0" w:color="auto"/>
          </w:divBdr>
        </w:div>
        <w:div w:id="310718706">
          <w:marLeft w:val="640"/>
          <w:marRight w:val="0"/>
          <w:marTop w:val="0"/>
          <w:marBottom w:val="0"/>
          <w:divBdr>
            <w:top w:val="none" w:sz="0" w:space="0" w:color="auto"/>
            <w:left w:val="none" w:sz="0" w:space="0" w:color="auto"/>
            <w:bottom w:val="none" w:sz="0" w:space="0" w:color="auto"/>
            <w:right w:val="none" w:sz="0" w:space="0" w:color="auto"/>
          </w:divBdr>
        </w:div>
        <w:div w:id="1808666587">
          <w:marLeft w:val="640"/>
          <w:marRight w:val="0"/>
          <w:marTop w:val="0"/>
          <w:marBottom w:val="0"/>
          <w:divBdr>
            <w:top w:val="none" w:sz="0" w:space="0" w:color="auto"/>
            <w:left w:val="none" w:sz="0" w:space="0" w:color="auto"/>
            <w:bottom w:val="none" w:sz="0" w:space="0" w:color="auto"/>
            <w:right w:val="none" w:sz="0" w:space="0" w:color="auto"/>
          </w:divBdr>
        </w:div>
        <w:div w:id="2051031277">
          <w:marLeft w:val="640"/>
          <w:marRight w:val="0"/>
          <w:marTop w:val="0"/>
          <w:marBottom w:val="0"/>
          <w:divBdr>
            <w:top w:val="none" w:sz="0" w:space="0" w:color="auto"/>
            <w:left w:val="none" w:sz="0" w:space="0" w:color="auto"/>
            <w:bottom w:val="none" w:sz="0" w:space="0" w:color="auto"/>
            <w:right w:val="none" w:sz="0" w:space="0" w:color="auto"/>
          </w:divBdr>
        </w:div>
        <w:div w:id="52244403">
          <w:marLeft w:val="640"/>
          <w:marRight w:val="0"/>
          <w:marTop w:val="0"/>
          <w:marBottom w:val="0"/>
          <w:divBdr>
            <w:top w:val="none" w:sz="0" w:space="0" w:color="auto"/>
            <w:left w:val="none" w:sz="0" w:space="0" w:color="auto"/>
            <w:bottom w:val="none" w:sz="0" w:space="0" w:color="auto"/>
            <w:right w:val="none" w:sz="0" w:space="0" w:color="auto"/>
          </w:divBdr>
        </w:div>
        <w:div w:id="1123580254">
          <w:marLeft w:val="640"/>
          <w:marRight w:val="0"/>
          <w:marTop w:val="0"/>
          <w:marBottom w:val="0"/>
          <w:divBdr>
            <w:top w:val="none" w:sz="0" w:space="0" w:color="auto"/>
            <w:left w:val="none" w:sz="0" w:space="0" w:color="auto"/>
            <w:bottom w:val="none" w:sz="0" w:space="0" w:color="auto"/>
            <w:right w:val="none" w:sz="0" w:space="0" w:color="auto"/>
          </w:divBdr>
        </w:div>
        <w:div w:id="249320193">
          <w:marLeft w:val="640"/>
          <w:marRight w:val="0"/>
          <w:marTop w:val="0"/>
          <w:marBottom w:val="0"/>
          <w:divBdr>
            <w:top w:val="none" w:sz="0" w:space="0" w:color="auto"/>
            <w:left w:val="none" w:sz="0" w:space="0" w:color="auto"/>
            <w:bottom w:val="none" w:sz="0" w:space="0" w:color="auto"/>
            <w:right w:val="none" w:sz="0" w:space="0" w:color="auto"/>
          </w:divBdr>
        </w:div>
        <w:div w:id="1020476771">
          <w:marLeft w:val="640"/>
          <w:marRight w:val="0"/>
          <w:marTop w:val="0"/>
          <w:marBottom w:val="0"/>
          <w:divBdr>
            <w:top w:val="none" w:sz="0" w:space="0" w:color="auto"/>
            <w:left w:val="none" w:sz="0" w:space="0" w:color="auto"/>
            <w:bottom w:val="none" w:sz="0" w:space="0" w:color="auto"/>
            <w:right w:val="none" w:sz="0" w:space="0" w:color="auto"/>
          </w:divBdr>
        </w:div>
        <w:div w:id="244415779">
          <w:marLeft w:val="640"/>
          <w:marRight w:val="0"/>
          <w:marTop w:val="0"/>
          <w:marBottom w:val="0"/>
          <w:divBdr>
            <w:top w:val="none" w:sz="0" w:space="0" w:color="auto"/>
            <w:left w:val="none" w:sz="0" w:space="0" w:color="auto"/>
            <w:bottom w:val="none" w:sz="0" w:space="0" w:color="auto"/>
            <w:right w:val="none" w:sz="0" w:space="0" w:color="auto"/>
          </w:divBdr>
        </w:div>
        <w:div w:id="1054041160">
          <w:marLeft w:val="640"/>
          <w:marRight w:val="0"/>
          <w:marTop w:val="0"/>
          <w:marBottom w:val="0"/>
          <w:divBdr>
            <w:top w:val="none" w:sz="0" w:space="0" w:color="auto"/>
            <w:left w:val="none" w:sz="0" w:space="0" w:color="auto"/>
            <w:bottom w:val="none" w:sz="0" w:space="0" w:color="auto"/>
            <w:right w:val="none" w:sz="0" w:space="0" w:color="auto"/>
          </w:divBdr>
        </w:div>
        <w:div w:id="1064598789">
          <w:marLeft w:val="640"/>
          <w:marRight w:val="0"/>
          <w:marTop w:val="0"/>
          <w:marBottom w:val="0"/>
          <w:divBdr>
            <w:top w:val="none" w:sz="0" w:space="0" w:color="auto"/>
            <w:left w:val="none" w:sz="0" w:space="0" w:color="auto"/>
            <w:bottom w:val="none" w:sz="0" w:space="0" w:color="auto"/>
            <w:right w:val="none" w:sz="0" w:space="0" w:color="auto"/>
          </w:divBdr>
        </w:div>
        <w:div w:id="1447506037">
          <w:marLeft w:val="640"/>
          <w:marRight w:val="0"/>
          <w:marTop w:val="0"/>
          <w:marBottom w:val="0"/>
          <w:divBdr>
            <w:top w:val="none" w:sz="0" w:space="0" w:color="auto"/>
            <w:left w:val="none" w:sz="0" w:space="0" w:color="auto"/>
            <w:bottom w:val="none" w:sz="0" w:space="0" w:color="auto"/>
            <w:right w:val="none" w:sz="0" w:space="0" w:color="auto"/>
          </w:divBdr>
        </w:div>
        <w:div w:id="1566603933">
          <w:marLeft w:val="640"/>
          <w:marRight w:val="0"/>
          <w:marTop w:val="0"/>
          <w:marBottom w:val="0"/>
          <w:divBdr>
            <w:top w:val="none" w:sz="0" w:space="0" w:color="auto"/>
            <w:left w:val="none" w:sz="0" w:space="0" w:color="auto"/>
            <w:bottom w:val="none" w:sz="0" w:space="0" w:color="auto"/>
            <w:right w:val="none" w:sz="0" w:space="0" w:color="auto"/>
          </w:divBdr>
        </w:div>
        <w:div w:id="1781678593">
          <w:marLeft w:val="640"/>
          <w:marRight w:val="0"/>
          <w:marTop w:val="0"/>
          <w:marBottom w:val="0"/>
          <w:divBdr>
            <w:top w:val="none" w:sz="0" w:space="0" w:color="auto"/>
            <w:left w:val="none" w:sz="0" w:space="0" w:color="auto"/>
            <w:bottom w:val="none" w:sz="0" w:space="0" w:color="auto"/>
            <w:right w:val="none" w:sz="0" w:space="0" w:color="auto"/>
          </w:divBdr>
        </w:div>
        <w:div w:id="153768447">
          <w:marLeft w:val="640"/>
          <w:marRight w:val="0"/>
          <w:marTop w:val="0"/>
          <w:marBottom w:val="0"/>
          <w:divBdr>
            <w:top w:val="none" w:sz="0" w:space="0" w:color="auto"/>
            <w:left w:val="none" w:sz="0" w:space="0" w:color="auto"/>
            <w:bottom w:val="none" w:sz="0" w:space="0" w:color="auto"/>
            <w:right w:val="none" w:sz="0" w:space="0" w:color="auto"/>
          </w:divBdr>
        </w:div>
        <w:div w:id="396393985">
          <w:marLeft w:val="640"/>
          <w:marRight w:val="0"/>
          <w:marTop w:val="0"/>
          <w:marBottom w:val="0"/>
          <w:divBdr>
            <w:top w:val="none" w:sz="0" w:space="0" w:color="auto"/>
            <w:left w:val="none" w:sz="0" w:space="0" w:color="auto"/>
            <w:bottom w:val="none" w:sz="0" w:space="0" w:color="auto"/>
            <w:right w:val="none" w:sz="0" w:space="0" w:color="auto"/>
          </w:divBdr>
        </w:div>
        <w:div w:id="2009824699">
          <w:marLeft w:val="640"/>
          <w:marRight w:val="0"/>
          <w:marTop w:val="0"/>
          <w:marBottom w:val="0"/>
          <w:divBdr>
            <w:top w:val="none" w:sz="0" w:space="0" w:color="auto"/>
            <w:left w:val="none" w:sz="0" w:space="0" w:color="auto"/>
            <w:bottom w:val="none" w:sz="0" w:space="0" w:color="auto"/>
            <w:right w:val="none" w:sz="0" w:space="0" w:color="auto"/>
          </w:divBdr>
        </w:div>
        <w:div w:id="391782267">
          <w:marLeft w:val="640"/>
          <w:marRight w:val="0"/>
          <w:marTop w:val="0"/>
          <w:marBottom w:val="0"/>
          <w:divBdr>
            <w:top w:val="none" w:sz="0" w:space="0" w:color="auto"/>
            <w:left w:val="none" w:sz="0" w:space="0" w:color="auto"/>
            <w:bottom w:val="none" w:sz="0" w:space="0" w:color="auto"/>
            <w:right w:val="none" w:sz="0" w:space="0" w:color="auto"/>
          </w:divBdr>
        </w:div>
        <w:div w:id="21054078">
          <w:marLeft w:val="640"/>
          <w:marRight w:val="0"/>
          <w:marTop w:val="0"/>
          <w:marBottom w:val="0"/>
          <w:divBdr>
            <w:top w:val="none" w:sz="0" w:space="0" w:color="auto"/>
            <w:left w:val="none" w:sz="0" w:space="0" w:color="auto"/>
            <w:bottom w:val="none" w:sz="0" w:space="0" w:color="auto"/>
            <w:right w:val="none" w:sz="0" w:space="0" w:color="auto"/>
          </w:divBdr>
        </w:div>
        <w:div w:id="1566603890">
          <w:marLeft w:val="640"/>
          <w:marRight w:val="0"/>
          <w:marTop w:val="0"/>
          <w:marBottom w:val="0"/>
          <w:divBdr>
            <w:top w:val="none" w:sz="0" w:space="0" w:color="auto"/>
            <w:left w:val="none" w:sz="0" w:space="0" w:color="auto"/>
            <w:bottom w:val="none" w:sz="0" w:space="0" w:color="auto"/>
            <w:right w:val="none" w:sz="0" w:space="0" w:color="auto"/>
          </w:divBdr>
        </w:div>
        <w:div w:id="1587575575">
          <w:marLeft w:val="640"/>
          <w:marRight w:val="0"/>
          <w:marTop w:val="0"/>
          <w:marBottom w:val="0"/>
          <w:divBdr>
            <w:top w:val="none" w:sz="0" w:space="0" w:color="auto"/>
            <w:left w:val="none" w:sz="0" w:space="0" w:color="auto"/>
            <w:bottom w:val="none" w:sz="0" w:space="0" w:color="auto"/>
            <w:right w:val="none" w:sz="0" w:space="0" w:color="auto"/>
          </w:divBdr>
        </w:div>
        <w:div w:id="2065985300">
          <w:marLeft w:val="640"/>
          <w:marRight w:val="0"/>
          <w:marTop w:val="0"/>
          <w:marBottom w:val="0"/>
          <w:divBdr>
            <w:top w:val="none" w:sz="0" w:space="0" w:color="auto"/>
            <w:left w:val="none" w:sz="0" w:space="0" w:color="auto"/>
            <w:bottom w:val="none" w:sz="0" w:space="0" w:color="auto"/>
            <w:right w:val="none" w:sz="0" w:space="0" w:color="auto"/>
          </w:divBdr>
        </w:div>
        <w:div w:id="701056179">
          <w:marLeft w:val="640"/>
          <w:marRight w:val="0"/>
          <w:marTop w:val="0"/>
          <w:marBottom w:val="0"/>
          <w:divBdr>
            <w:top w:val="none" w:sz="0" w:space="0" w:color="auto"/>
            <w:left w:val="none" w:sz="0" w:space="0" w:color="auto"/>
            <w:bottom w:val="none" w:sz="0" w:space="0" w:color="auto"/>
            <w:right w:val="none" w:sz="0" w:space="0" w:color="auto"/>
          </w:divBdr>
        </w:div>
        <w:div w:id="1480922040">
          <w:marLeft w:val="640"/>
          <w:marRight w:val="0"/>
          <w:marTop w:val="0"/>
          <w:marBottom w:val="0"/>
          <w:divBdr>
            <w:top w:val="none" w:sz="0" w:space="0" w:color="auto"/>
            <w:left w:val="none" w:sz="0" w:space="0" w:color="auto"/>
            <w:bottom w:val="none" w:sz="0" w:space="0" w:color="auto"/>
            <w:right w:val="none" w:sz="0" w:space="0" w:color="auto"/>
          </w:divBdr>
        </w:div>
        <w:div w:id="2118215893">
          <w:marLeft w:val="640"/>
          <w:marRight w:val="0"/>
          <w:marTop w:val="0"/>
          <w:marBottom w:val="0"/>
          <w:divBdr>
            <w:top w:val="none" w:sz="0" w:space="0" w:color="auto"/>
            <w:left w:val="none" w:sz="0" w:space="0" w:color="auto"/>
            <w:bottom w:val="none" w:sz="0" w:space="0" w:color="auto"/>
            <w:right w:val="none" w:sz="0" w:space="0" w:color="auto"/>
          </w:divBdr>
        </w:div>
        <w:div w:id="1950430415">
          <w:marLeft w:val="640"/>
          <w:marRight w:val="0"/>
          <w:marTop w:val="0"/>
          <w:marBottom w:val="0"/>
          <w:divBdr>
            <w:top w:val="none" w:sz="0" w:space="0" w:color="auto"/>
            <w:left w:val="none" w:sz="0" w:space="0" w:color="auto"/>
            <w:bottom w:val="none" w:sz="0" w:space="0" w:color="auto"/>
            <w:right w:val="none" w:sz="0" w:space="0" w:color="auto"/>
          </w:divBdr>
        </w:div>
        <w:div w:id="584191009">
          <w:marLeft w:val="640"/>
          <w:marRight w:val="0"/>
          <w:marTop w:val="0"/>
          <w:marBottom w:val="0"/>
          <w:divBdr>
            <w:top w:val="none" w:sz="0" w:space="0" w:color="auto"/>
            <w:left w:val="none" w:sz="0" w:space="0" w:color="auto"/>
            <w:bottom w:val="none" w:sz="0" w:space="0" w:color="auto"/>
            <w:right w:val="none" w:sz="0" w:space="0" w:color="auto"/>
          </w:divBdr>
        </w:div>
        <w:div w:id="1497721224">
          <w:marLeft w:val="640"/>
          <w:marRight w:val="0"/>
          <w:marTop w:val="0"/>
          <w:marBottom w:val="0"/>
          <w:divBdr>
            <w:top w:val="none" w:sz="0" w:space="0" w:color="auto"/>
            <w:left w:val="none" w:sz="0" w:space="0" w:color="auto"/>
            <w:bottom w:val="none" w:sz="0" w:space="0" w:color="auto"/>
            <w:right w:val="none" w:sz="0" w:space="0" w:color="auto"/>
          </w:divBdr>
        </w:div>
        <w:div w:id="121265004">
          <w:marLeft w:val="640"/>
          <w:marRight w:val="0"/>
          <w:marTop w:val="0"/>
          <w:marBottom w:val="0"/>
          <w:divBdr>
            <w:top w:val="none" w:sz="0" w:space="0" w:color="auto"/>
            <w:left w:val="none" w:sz="0" w:space="0" w:color="auto"/>
            <w:bottom w:val="none" w:sz="0" w:space="0" w:color="auto"/>
            <w:right w:val="none" w:sz="0" w:space="0" w:color="auto"/>
          </w:divBdr>
        </w:div>
        <w:div w:id="327368415">
          <w:marLeft w:val="640"/>
          <w:marRight w:val="0"/>
          <w:marTop w:val="0"/>
          <w:marBottom w:val="0"/>
          <w:divBdr>
            <w:top w:val="none" w:sz="0" w:space="0" w:color="auto"/>
            <w:left w:val="none" w:sz="0" w:space="0" w:color="auto"/>
            <w:bottom w:val="none" w:sz="0" w:space="0" w:color="auto"/>
            <w:right w:val="none" w:sz="0" w:space="0" w:color="auto"/>
          </w:divBdr>
        </w:div>
        <w:div w:id="38481315">
          <w:marLeft w:val="640"/>
          <w:marRight w:val="0"/>
          <w:marTop w:val="0"/>
          <w:marBottom w:val="0"/>
          <w:divBdr>
            <w:top w:val="none" w:sz="0" w:space="0" w:color="auto"/>
            <w:left w:val="none" w:sz="0" w:space="0" w:color="auto"/>
            <w:bottom w:val="none" w:sz="0" w:space="0" w:color="auto"/>
            <w:right w:val="none" w:sz="0" w:space="0" w:color="auto"/>
          </w:divBdr>
        </w:div>
        <w:div w:id="1094590498">
          <w:marLeft w:val="640"/>
          <w:marRight w:val="0"/>
          <w:marTop w:val="0"/>
          <w:marBottom w:val="0"/>
          <w:divBdr>
            <w:top w:val="none" w:sz="0" w:space="0" w:color="auto"/>
            <w:left w:val="none" w:sz="0" w:space="0" w:color="auto"/>
            <w:bottom w:val="none" w:sz="0" w:space="0" w:color="auto"/>
            <w:right w:val="none" w:sz="0" w:space="0" w:color="auto"/>
          </w:divBdr>
        </w:div>
        <w:div w:id="295726545">
          <w:marLeft w:val="640"/>
          <w:marRight w:val="0"/>
          <w:marTop w:val="0"/>
          <w:marBottom w:val="0"/>
          <w:divBdr>
            <w:top w:val="none" w:sz="0" w:space="0" w:color="auto"/>
            <w:left w:val="none" w:sz="0" w:space="0" w:color="auto"/>
            <w:bottom w:val="none" w:sz="0" w:space="0" w:color="auto"/>
            <w:right w:val="none" w:sz="0" w:space="0" w:color="auto"/>
          </w:divBdr>
        </w:div>
        <w:div w:id="1112938021">
          <w:marLeft w:val="640"/>
          <w:marRight w:val="0"/>
          <w:marTop w:val="0"/>
          <w:marBottom w:val="0"/>
          <w:divBdr>
            <w:top w:val="none" w:sz="0" w:space="0" w:color="auto"/>
            <w:left w:val="none" w:sz="0" w:space="0" w:color="auto"/>
            <w:bottom w:val="none" w:sz="0" w:space="0" w:color="auto"/>
            <w:right w:val="none" w:sz="0" w:space="0" w:color="auto"/>
          </w:divBdr>
        </w:div>
        <w:div w:id="1076900918">
          <w:marLeft w:val="640"/>
          <w:marRight w:val="0"/>
          <w:marTop w:val="0"/>
          <w:marBottom w:val="0"/>
          <w:divBdr>
            <w:top w:val="none" w:sz="0" w:space="0" w:color="auto"/>
            <w:left w:val="none" w:sz="0" w:space="0" w:color="auto"/>
            <w:bottom w:val="none" w:sz="0" w:space="0" w:color="auto"/>
            <w:right w:val="none" w:sz="0" w:space="0" w:color="auto"/>
          </w:divBdr>
        </w:div>
        <w:div w:id="746615796">
          <w:marLeft w:val="640"/>
          <w:marRight w:val="0"/>
          <w:marTop w:val="0"/>
          <w:marBottom w:val="0"/>
          <w:divBdr>
            <w:top w:val="none" w:sz="0" w:space="0" w:color="auto"/>
            <w:left w:val="none" w:sz="0" w:space="0" w:color="auto"/>
            <w:bottom w:val="none" w:sz="0" w:space="0" w:color="auto"/>
            <w:right w:val="none" w:sz="0" w:space="0" w:color="auto"/>
          </w:divBdr>
        </w:div>
        <w:div w:id="1499348917">
          <w:marLeft w:val="640"/>
          <w:marRight w:val="0"/>
          <w:marTop w:val="0"/>
          <w:marBottom w:val="0"/>
          <w:divBdr>
            <w:top w:val="none" w:sz="0" w:space="0" w:color="auto"/>
            <w:left w:val="none" w:sz="0" w:space="0" w:color="auto"/>
            <w:bottom w:val="none" w:sz="0" w:space="0" w:color="auto"/>
            <w:right w:val="none" w:sz="0" w:space="0" w:color="auto"/>
          </w:divBdr>
        </w:div>
        <w:div w:id="1900285183">
          <w:marLeft w:val="640"/>
          <w:marRight w:val="0"/>
          <w:marTop w:val="0"/>
          <w:marBottom w:val="0"/>
          <w:divBdr>
            <w:top w:val="none" w:sz="0" w:space="0" w:color="auto"/>
            <w:left w:val="none" w:sz="0" w:space="0" w:color="auto"/>
            <w:bottom w:val="none" w:sz="0" w:space="0" w:color="auto"/>
            <w:right w:val="none" w:sz="0" w:space="0" w:color="auto"/>
          </w:divBdr>
        </w:div>
        <w:div w:id="515534342">
          <w:marLeft w:val="640"/>
          <w:marRight w:val="0"/>
          <w:marTop w:val="0"/>
          <w:marBottom w:val="0"/>
          <w:divBdr>
            <w:top w:val="none" w:sz="0" w:space="0" w:color="auto"/>
            <w:left w:val="none" w:sz="0" w:space="0" w:color="auto"/>
            <w:bottom w:val="none" w:sz="0" w:space="0" w:color="auto"/>
            <w:right w:val="none" w:sz="0" w:space="0" w:color="auto"/>
          </w:divBdr>
        </w:div>
        <w:div w:id="2046129914">
          <w:marLeft w:val="640"/>
          <w:marRight w:val="0"/>
          <w:marTop w:val="0"/>
          <w:marBottom w:val="0"/>
          <w:divBdr>
            <w:top w:val="none" w:sz="0" w:space="0" w:color="auto"/>
            <w:left w:val="none" w:sz="0" w:space="0" w:color="auto"/>
            <w:bottom w:val="none" w:sz="0" w:space="0" w:color="auto"/>
            <w:right w:val="none" w:sz="0" w:space="0" w:color="auto"/>
          </w:divBdr>
        </w:div>
        <w:div w:id="1573614998">
          <w:marLeft w:val="640"/>
          <w:marRight w:val="0"/>
          <w:marTop w:val="0"/>
          <w:marBottom w:val="0"/>
          <w:divBdr>
            <w:top w:val="none" w:sz="0" w:space="0" w:color="auto"/>
            <w:left w:val="none" w:sz="0" w:space="0" w:color="auto"/>
            <w:bottom w:val="none" w:sz="0" w:space="0" w:color="auto"/>
            <w:right w:val="none" w:sz="0" w:space="0" w:color="auto"/>
          </w:divBdr>
        </w:div>
        <w:div w:id="551118149">
          <w:marLeft w:val="640"/>
          <w:marRight w:val="0"/>
          <w:marTop w:val="0"/>
          <w:marBottom w:val="0"/>
          <w:divBdr>
            <w:top w:val="none" w:sz="0" w:space="0" w:color="auto"/>
            <w:left w:val="none" w:sz="0" w:space="0" w:color="auto"/>
            <w:bottom w:val="none" w:sz="0" w:space="0" w:color="auto"/>
            <w:right w:val="none" w:sz="0" w:space="0" w:color="auto"/>
          </w:divBdr>
        </w:div>
        <w:div w:id="1220281716">
          <w:marLeft w:val="640"/>
          <w:marRight w:val="0"/>
          <w:marTop w:val="0"/>
          <w:marBottom w:val="0"/>
          <w:divBdr>
            <w:top w:val="none" w:sz="0" w:space="0" w:color="auto"/>
            <w:left w:val="none" w:sz="0" w:space="0" w:color="auto"/>
            <w:bottom w:val="none" w:sz="0" w:space="0" w:color="auto"/>
            <w:right w:val="none" w:sz="0" w:space="0" w:color="auto"/>
          </w:divBdr>
        </w:div>
        <w:div w:id="562519846">
          <w:marLeft w:val="640"/>
          <w:marRight w:val="0"/>
          <w:marTop w:val="0"/>
          <w:marBottom w:val="0"/>
          <w:divBdr>
            <w:top w:val="none" w:sz="0" w:space="0" w:color="auto"/>
            <w:left w:val="none" w:sz="0" w:space="0" w:color="auto"/>
            <w:bottom w:val="none" w:sz="0" w:space="0" w:color="auto"/>
            <w:right w:val="none" w:sz="0" w:space="0" w:color="auto"/>
          </w:divBdr>
        </w:div>
        <w:div w:id="49815108">
          <w:marLeft w:val="640"/>
          <w:marRight w:val="0"/>
          <w:marTop w:val="0"/>
          <w:marBottom w:val="0"/>
          <w:divBdr>
            <w:top w:val="none" w:sz="0" w:space="0" w:color="auto"/>
            <w:left w:val="none" w:sz="0" w:space="0" w:color="auto"/>
            <w:bottom w:val="none" w:sz="0" w:space="0" w:color="auto"/>
            <w:right w:val="none" w:sz="0" w:space="0" w:color="auto"/>
          </w:divBdr>
        </w:div>
        <w:div w:id="763770498">
          <w:marLeft w:val="640"/>
          <w:marRight w:val="0"/>
          <w:marTop w:val="0"/>
          <w:marBottom w:val="0"/>
          <w:divBdr>
            <w:top w:val="none" w:sz="0" w:space="0" w:color="auto"/>
            <w:left w:val="none" w:sz="0" w:space="0" w:color="auto"/>
            <w:bottom w:val="none" w:sz="0" w:space="0" w:color="auto"/>
            <w:right w:val="none" w:sz="0" w:space="0" w:color="auto"/>
          </w:divBdr>
        </w:div>
        <w:div w:id="935945128">
          <w:marLeft w:val="640"/>
          <w:marRight w:val="0"/>
          <w:marTop w:val="0"/>
          <w:marBottom w:val="0"/>
          <w:divBdr>
            <w:top w:val="none" w:sz="0" w:space="0" w:color="auto"/>
            <w:left w:val="none" w:sz="0" w:space="0" w:color="auto"/>
            <w:bottom w:val="none" w:sz="0" w:space="0" w:color="auto"/>
            <w:right w:val="none" w:sz="0" w:space="0" w:color="auto"/>
          </w:divBdr>
        </w:div>
        <w:div w:id="1138451052">
          <w:marLeft w:val="640"/>
          <w:marRight w:val="0"/>
          <w:marTop w:val="0"/>
          <w:marBottom w:val="0"/>
          <w:divBdr>
            <w:top w:val="none" w:sz="0" w:space="0" w:color="auto"/>
            <w:left w:val="none" w:sz="0" w:space="0" w:color="auto"/>
            <w:bottom w:val="none" w:sz="0" w:space="0" w:color="auto"/>
            <w:right w:val="none" w:sz="0" w:space="0" w:color="auto"/>
          </w:divBdr>
        </w:div>
        <w:div w:id="165754225">
          <w:marLeft w:val="640"/>
          <w:marRight w:val="0"/>
          <w:marTop w:val="0"/>
          <w:marBottom w:val="0"/>
          <w:divBdr>
            <w:top w:val="none" w:sz="0" w:space="0" w:color="auto"/>
            <w:left w:val="none" w:sz="0" w:space="0" w:color="auto"/>
            <w:bottom w:val="none" w:sz="0" w:space="0" w:color="auto"/>
            <w:right w:val="none" w:sz="0" w:space="0" w:color="auto"/>
          </w:divBdr>
        </w:div>
        <w:div w:id="659970036">
          <w:marLeft w:val="640"/>
          <w:marRight w:val="0"/>
          <w:marTop w:val="0"/>
          <w:marBottom w:val="0"/>
          <w:divBdr>
            <w:top w:val="none" w:sz="0" w:space="0" w:color="auto"/>
            <w:left w:val="none" w:sz="0" w:space="0" w:color="auto"/>
            <w:bottom w:val="none" w:sz="0" w:space="0" w:color="auto"/>
            <w:right w:val="none" w:sz="0" w:space="0" w:color="auto"/>
          </w:divBdr>
        </w:div>
        <w:div w:id="904796304">
          <w:marLeft w:val="640"/>
          <w:marRight w:val="0"/>
          <w:marTop w:val="0"/>
          <w:marBottom w:val="0"/>
          <w:divBdr>
            <w:top w:val="none" w:sz="0" w:space="0" w:color="auto"/>
            <w:left w:val="none" w:sz="0" w:space="0" w:color="auto"/>
            <w:bottom w:val="none" w:sz="0" w:space="0" w:color="auto"/>
            <w:right w:val="none" w:sz="0" w:space="0" w:color="auto"/>
          </w:divBdr>
        </w:div>
        <w:div w:id="2104453211">
          <w:marLeft w:val="640"/>
          <w:marRight w:val="0"/>
          <w:marTop w:val="0"/>
          <w:marBottom w:val="0"/>
          <w:divBdr>
            <w:top w:val="none" w:sz="0" w:space="0" w:color="auto"/>
            <w:left w:val="none" w:sz="0" w:space="0" w:color="auto"/>
            <w:bottom w:val="none" w:sz="0" w:space="0" w:color="auto"/>
            <w:right w:val="none" w:sz="0" w:space="0" w:color="auto"/>
          </w:divBdr>
        </w:div>
        <w:div w:id="987976173">
          <w:marLeft w:val="640"/>
          <w:marRight w:val="0"/>
          <w:marTop w:val="0"/>
          <w:marBottom w:val="0"/>
          <w:divBdr>
            <w:top w:val="none" w:sz="0" w:space="0" w:color="auto"/>
            <w:left w:val="none" w:sz="0" w:space="0" w:color="auto"/>
            <w:bottom w:val="none" w:sz="0" w:space="0" w:color="auto"/>
            <w:right w:val="none" w:sz="0" w:space="0" w:color="auto"/>
          </w:divBdr>
        </w:div>
        <w:div w:id="1794976768">
          <w:marLeft w:val="640"/>
          <w:marRight w:val="0"/>
          <w:marTop w:val="0"/>
          <w:marBottom w:val="0"/>
          <w:divBdr>
            <w:top w:val="none" w:sz="0" w:space="0" w:color="auto"/>
            <w:left w:val="none" w:sz="0" w:space="0" w:color="auto"/>
            <w:bottom w:val="none" w:sz="0" w:space="0" w:color="auto"/>
            <w:right w:val="none" w:sz="0" w:space="0" w:color="auto"/>
          </w:divBdr>
        </w:div>
        <w:div w:id="84107474">
          <w:marLeft w:val="640"/>
          <w:marRight w:val="0"/>
          <w:marTop w:val="0"/>
          <w:marBottom w:val="0"/>
          <w:divBdr>
            <w:top w:val="none" w:sz="0" w:space="0" w:color="auto"/>
            <w:left w:val="none" w:sz="0" w:space="0" w:color="auto"/>
            <w:bottom w:val="none" w:sz="0" w:space="0" w:color="auto"/>
            <w:right w:val="none" w:sz="0" w:space="0" w:color="auto"/>
          </w:divBdr>
        </w:div>
        <w:div w:id="1018508385">
          <w:marLeft w:val="640"/>
          <w:marRight w:val="0"/>
          <w:marTop w:val="0"/>
          <w:marBottom w:val="0"/>
          <w:divBdr>
            <w:top w:val="none" w:sz="0" w:space="0" w:color="auto"/>
            <w:left w:val="none" w:sz="0" w:space="0" w:color="auto"/>
            <w:bottom w:val="none" w:sz="0" w:space="0" w:color="auto"/>
            <w:right w:val="none" w:sz="0" w:space="0" w:color="auto"/>
          </w:divBdr>
        </w:div>
        <w:div w:id="571818255">
          <w:marLeft w:val="640"/>
          <w:marRight w:val="0"/>
          <w:marTop w:val="0"/>
          <w:marBottom w:val="0"/>
          <w:divBdr>
            <w:top w:val="none" w:sz="0" w:space="0" w:color="auto"/>
            <w:left w:val="none" w:sz="0" w:space="0" w:color="auto"/>
            <w:bottom w:val="none" w:sz="0" w:space="0" w:color="auto"/>
            <w:right w:val="none" w:sz="0" w:space="0" w:color="auto"/>
          </w:divBdr>
        </w:div>
        <w:div w:id="616371502">
          <w:marLeft w:val="640"/>
          <w:marRight w:val="0"/>
          <w:marTop w:val="0"/>
          <w:marBottom w:val="0"/>
          <w:divBdr>
            <w:top w:val="none" w:sz="0" w:space="0" w:color="auto"/>
            <w:left w:val="none" w:sz="0" w:space="0" w:color="auto"/>
            <w:bottom w:val="none" w:sz="0" w:space="0" w:color="auto"/>
            <w:right w:val="none" w:sz="0" w:space="0" w:color="auto"/>
          </w:divBdr>
        </w:div>
        <w:div w:id="46488889">
          <w:marLeft w:val="640"/>
          <w:marRight w:val="0"/>
          <w:marTop w:val="0"/>
          <w:marBottom w:val="0"/>
          <w:divBdr>
            <w:top w:val="none" w:sz="0" w:space="0" w:color="auto"/>
            <w:left w:val="none" w:sz="0" w:space="0" w:color="auto"/>
            <w:bottom w:val="none" w:sz="0" w:space="0" w:color="auto"/>
            <w:right w:val="none" w:sz="0" w:space="0" w:color="auto"/>
          </w:divBdr>
        </w:div>
        <w:div w:id="664894897">
          <w:marLeft w:val="640"/>
          <w:marRight w:val="0"/>
          <w:marTop w:val="0"/>
          <w:marBottom w:val="0"/>
          <w:divBdr>
            <w:top w:val="none" w:sz="0" w:space="0" w:color="auto"/>
            <w:left w:val="none" w:sz="0" w:space="0" w:color="auto"/>
            <w:bottom w:val="none" w:sz="0" w:space="0" w:color="auto"/>
            <w:right w:val="none" w:sz="0" w:space="0" w:color="auto"/>
          </w:divBdr>
        </w:div>
        <w:div w:id="400367670">
          <w:marLeft w:val="640"/>
          <w:marRight w:val="0"/>
          <w:marTop w:val="0"/>
          <w:marBottom w:val="0"/>
          <w:divBdr>
            <w:top w:val="none" w:sz="0" w:space="0" w:color="auto"/>
            <w:left w:val="none" w:sz="0" w:space="0" w:color="auto"/>
            <w:bottom w:val="none" w:sz="0" w:space="0" w:color="auto"/>
            <w:right w:val="none" w:sz="0" w:space="0" w:color="auto"/>
          </w:divBdr>
        </w:div>
        <w:div w:id="293101935">
          <w:marLeft w:val="640"/>
          <w:marRight w:val="0"/>
          <w:marTop w:val="0"/>
          <w:marBottom w:val="0"/>
          <w:divBdr>
            <w:top w:val="none" w:sz="0" w:space="0" w:color="auto"/>
            <w:left w:val="none" w:sz="0" w:space="0" w:color="auto"/>
            <w:bottom w:val="none" w:sz="0" w:space="0" w:color="auto"/>
            <w:right w:val="none" w:sz="0" w:space="0" w:color="auto"/>
          </w:divBdr>
        </w:div>
        <w:div w:id="1332366057">
          <w:marLeft w:val="640"/>
          <w:marRight w:val="0"/>
          <w:marTop w:val="0"/>
          <w:marBottom w:val="0"/>
          <w:divBdr>
            <w:top w:val="none" w:sz="0" w:space="0" w:color="auto"/>
            <w:left w:val="none" w:sz="0" w:space="0" w:color="auto"/>
            <w:bottom w:val="none" w:sz="0" w:space="0" w:color="auto"/>
            <w:right w:val="none" w:sz="0" w:space="0" w:color="auto"/>
          </w:divBdr>
        </w:div>
        <w:div w:id="1695377702">
          <w:marLeft w:val="640"/>
          <w:marRight w:val="0"/>
          <w:marTop w:val="0"/>
          <w:marBottom w:val="0"/>
          <w:divBdr>
            <w:top w:val="none" w:sz="0" w:space="0" w:color="auto"/>
            <w:left w:val="none" w:sz="0" w:space="0" w:color="auto"/>
            <w:bottom w:val="none" w:sz="0" w:space="0" w:color="auto"/>
            <w:right w:val="none" w:sz="0" w:space="0" w:color="auto"/>
          </w:divBdr>
        </w:div>
        <w:div w:id="728378824">
          <w:marLeft w:val="640"/>
          <w:marRight w:val="0"/>
          <w:marTop w:val="0"/>
          <w:marBottom w:val="0"/>
          <w:divBdr>
            <w:top w:val="none" w:sz="0" w:space="0" w:color="auto"/>
            <w:left w:val="none" w:sz="0" w:space="0" w:color="auto"/>
            <w:bottom w:val="none" w:sz="0" w:space="0" w:color="auto"/>
            <w:right w:val="none" w:sz="0" w:space="0" w:color="auto"/>
          </w:divBdr>
        </w:div>
        <w:div w:id="787624890">
          <w:marLeft w:val="640"/>
          <w:marRight w:val="0"/>
          <w:marTop w:val="0"/>
          <w:marBottom w:val="0"/>
          <w:divBdr>
            <w:top w:val="none" w:sz="0" w:space="0" w:color="auto"/>
            <w:left w:val="none" w:sz="0" w:space="0" w:color="auto"/>
            <w:bottom w:val="none" w:sz="0" w:space="0" w:color="auto"/>
            <w:right w:val="none" w:sz="0" w:space="0" w:color="auto"/>
          </w:divBdr>
        </w:div>
        <w:div w:id="1537617350">
          <w:marLeft w:val="640"/>
          <w:marRight w:val="0"/>
          <w:marTop w:val="0"/>
          <w:marBottom w:val="0"/>
          <w:divBdr>
            <w:top w:val="none" w:sz="0" w:space="0" w:color="auto"/>
            <w:left w:val="none" w:sz="0" w:space="0" w:color="auto"/>
            <w:bottom w:val="none" w:sz="0" w:space="0" w:color="auto"/>
            <w:right w:val="none" w:sz="0" w:space="0" w:color="auto"/>
          </w:divBdr>
        </w:div>
        <w:div w:id="859003958">
          <w:marLeft w:val="640"/>
          <w:marRight w:val="0"/>
          <w:marTop w:val="0"/>
          <w:marBottom w:val="0"/>
          <w:divBdr>
            <w:top w:val="none" w:sz="0" w:space="0" w:color="auto"/>
            <w:left w:val="none" w:sz="0" w:space="0" w:color="auto"/>
            <w:bottom w:val="none" w:sz="0" w:space="0" w:color="auto"/>
            <w:right w:val="none" w:sz="0" w:space="0" w:color="auto"/>
          </w:divBdr>
        </w:div>
        <w:div w:id="588932514">
          <w:marLeft w:val="640"/>
          <w:marRight w:val="0"/>
          <w:marTop w:val="0"/>
          <w:marBottom w:val="0"/>
          <w:divBdr>
            <w:top w:val="none" w:sz="0" w:space="0" w:color="auto"/>
            <w:left w:val="none" w:sz="0" w:space="0" w:color="auto"/>
            <w:bottom w:val="none" w:sz="0" w:space="0" w:color="auto"/>
            <w:right w:val="none" w:sz="0" w:space="0" w:color="auto"/>
          </w:divBdr>
        </w:div>
        <w:div w:id="1957172221">
          <w:marLeft w:val="640"/>
          <w:marRight w:val="0"/>
          <w:marTop w:val="0"/>
          <w:marBottom w:val="0"/>
          <w:divBdr>
            <w:top w:val="none" w:sz="0" w:space="0" w:color="auto"/>
            <w:left w:val="none" w:sz="0" w:space="0" w:color="auto"/>
            <w:bottom w:val="none" w:sz="0" w:space="0" w:color="auto"/>
            <w:right w:val="none" w:sz="0" w:space="0" w:color="auto"/>
          </w:divBdr>
        </w:div>
        <w:div w:id="261493051">
          <w:marLeft w:val="640"/>
          <w:marRight w:val="0"/>
          <w:marTop w:val="0"/>
          <w:marBottom w:val="0"/>
          <w:divBdr>
            <w:top w:val="none" w:sz="0" w:space="0" w:color="auto"/>
            <w:left w:val="none" w:sz="0" w:space="0" w:color="auto"/>
            <w:bottom w:val="none" w:sz="0" w:space="0" w:color="auto"/>
            <w:right w:val="none" w:sz="0" w:space="0" w:color="auto"/>
          </w:divBdr>
        </w:div>
        <w:div w:id="1149789712">
          <w:marLeft w:val="640"/>
          <w:marRight w:val="0"/>
          <w:marTop w:val="0"/>
          <w:marBottom w:val="0"/>
          <w:divBdr>
            <w:top w:val="none" w:sz="0" w:space="0" w:color="auto"/>
            <w:left w:val="none" w:sz="0" w:space="0" w:color="auto"/>
            <w:bottom w:val="none" w:sz="0" w:space="0" w:color="auto"/>
            <w:right w:val="none" w:sz="0" w:space="0" w:color="auto"/>
          </w:divBdr>
        </w:div>
        <w:div w:id="125008243">
          <w:marLeft w:val="640"/>
          <w:marRight w:val="0"/>
          <w:marTop w:val="0"/>
          <w:marBottom w:val="0"/>
          <w:divBdr>
            <w:top w:val="none" w:sz="0" w:space="0" w:color="auto"/>
            <w:left w:val="none" w:sz="0" w:space="0" w:color="auto"/>
            <w:bottom w:val="none" w:sz="0" w:space="0" w:color="auto"/>
            <w:right w:val="none" w:sz="0" w:space="0" w:color="auto"/>
          </w:divBdr>
        </w:div>
        <w:div w:id="2031180314">
          <w:marLeft w:val="640"/>
          <w:marRight w:val="0"/>
          <w:marTop w:val="0"/>
          <w:marBottom w:val="0"/>
          <w:divBdr>
            <w:top w:val="none" w:sz="0" w:space="0" w:color="auto"/>
            <w:left w:val="none" w:sz="0" w:space="0" w:color="auto"/>
            <w:bottom w:val="none" w:sz="0" w:space="0" w:color="auto"/>
            <w:right w:val="none" w:sz="0" w:space="0" w:color="auto"/>
          </w:divBdr>
        </w:div>
        <w:div w:id="759716149">
          <w:marLeft w:val="640"/>
          <w:marRight w:val="0"/>
          <w:marTop w:val="0"/>
          <w:marBottom w:val="0"/>
          <w:divBdr>
            <w:top w:val="none" w:sz="0" w:space="0" w:color="auto"/>
            <w:left w:val="none" w:sz="0" w:space="0" w:color="auto"/>
            <w:bottom w:val="none" w:sz="0" w:space="0" w:color="auto"/>
            <w:right w:val="none" w:sz="0" w:space="0" w:color="auto"/>
          </w:divBdr>
        </w:div>
        <w:div w:id="1734111025">
          <w:marLeft w:val="640"/>
          <w:marRight w:val="0"/>
          <w:marTop w:val="0"/>
          <w:marBottom w:val="0"/>
          <w:divBdr>
            <w:top w:val="none" w:sz="0" w:space="0" w:color="auto"/>
            <w:left w:val="none" w:sz="0" w:space="0" w:color="auto"/>
            <w:bottom w:val="none" w:sz="0" w:space="0" w:color="auto"/>
            <w:right w:val="none" w:sz="0" w:space="0" w:color="auto"/>
          </w:divBdr>
        </w:div>
        <w:div w:id="1623458018">
          <w:marLeft w:val="640"/>
          <w:marRight w:val="0"/>
          <w:marTop w:val="0"/>
          <w:marBottom w:val="0"/>
          <w:divBdr>
            <w:top w:val="none" w:sz="0" w:space="0" w:color="auto"/>
            <w:left w:val="none" w:sz="0" w:space="0" w:color="auto"/>
            <w:bottom w:val="none" w:sz="0" w:space="0" w:color="auto"/>
            <w:right w:val="none" w:sz="0" w:space="0" w:color="auto"/>
          </w:divBdr>
        </w:div>
        <w:div w:id="458455075">
          <w:marLeft w:val="640"/>
          <w:marRight w:val="0"/>
          <w:marTop w:val="0"/>
          <w:marBottom w:val="0"/>
          <w:divBdr>
            <w:top w:val="none" w:sz="0" w:space="0" w:color="auto"/>
            <w:left w:val="none" w:sz="0" w:space="0" w:color="auto"/>
            <w:bottom w:val="none" w:sz="0" w:space="0" w:color="auto"/>
            <w:right w:val="none" w:sz="0" w:space="0" w:color="auto"/>
          </w:divBdr>
        </w:div>
        <w:div w:id="1044133893">
          <w:marLeft w:val="640"/>
          <w:marRight w:val="0"/>
          <w:marTop w:val="0"/>
          <w:marBottom w:val="0"/>
          <w:divBdr>
            <w:top w:val="none" w:sz="0" w:space="0" w:color="auto"/>
            <w:left w:val="none" w:sz="0" w:space="0" w:color="auto"/>
            <w:bottom w:val="none" w:sz="0" w:space="0" w:color="auto"/>
            <w:right w:val="none" w:sz="0" w:space="0" w:color="auto"/>
          </w:divBdr>
        </w:div>
        <w:div w:id="332806717">
          <w:marLeft w:val="640"/>
          <w:marRight w:val="0"/>
          <w:marTop w:val="0"/>
          <w:marBottom w:val="0"/>
          <w:divBdr>
            <w:top w:val="none" w:sz="0" w:space="0" w:color="auto"/>
            <w:left w:val="none" w:sz="0" w:space="0" w:color="auto"/>
            <w:bottom w:val="none" w:sz="0" w:space="0" w:color="auto"/>
            <w:right w:val="none" w:sz="0" w:space="0" w:color="auto"/>
          </w:divBdr>
        </w:div>
        <w:div w:id="620499522">
          <w:marLeft w:val="640"/>
          <w:marRight w:val="0"/>
          <w:marTop w:val="0"/>
          <w:marBottom w:val="0"/>
          <w:divBdr>
            <w:top w:val="none" w:sz="0" w:space="0" w:color="auto"/>
            <w:left w:val="none" w:sz="0" w:space="0" w:color="auto"/>
            <w:bottom w:val="none" w:sz="0" w:space="0" w:color="auto"/>
            <w:right w:val="none" w:sz="0" w:space="0" w:color="auto"/>
          </w:divBdr>
        </w:div>
        <w:div w:id="2079745748">
          <w:marLeft w:val="640"/>
          <w:marRight w:val="0"/>
          <w:marTop w:val="0"/>
          <w:marBottom w:val="0"/>
          <w:divBdr>
            <w:top w:val="none" w:sz="0" w:space="0" w:color="auto"/>
            <w:left w:val="none" w:sz="0" w:space="0" w:color="auto"/>
            <w:bottom w:val="none" w:sz="0" w:space="0" w:color="auto"/>
            <w:right w:val="none" w:sz="0" w:space="0" w:color="auto"/>
          </w:divBdr>
        </w:div>
        <w:div w:id="1531265250">
          <w:marLeft w:val="640"/>
          <w:marRight w:val="0"/>
          <w:marTop w:val="0"/>
          <w:marBottom w:val="0"/>
          <w:divBdr>
            <w:top w:val="none" w:sz="0" w:space="0" w:color="auto"/>
            <w:left w:val="none" w:sz="0" w:space="0" w:color="auto"/>
            <w:bottom w:val="none" w:sz="0" w:space="0" w:color="auto"/>
            <w:right w:val="none" w:sz="0" w:space="0" w:color="auto"/>
          </w:divBdr>
        </w:div>
        <w:div w:id="347947853">
          <w:marLeft w:val="640"/>
          <w:marRight w:val="0"/>
          <w:marTop w:val="0"/>
          <w:marBottom w:val="0"/>
          <w:divBdr>
            <w:top w:val="none" w:sz="0" w:space="0" w:color="auto"/>
            <w:left w:val="none" w:sz="0" w:space="0" w:color="auto"/>
            <w:bottom w:val="none" w:sz="0" w:space="0" w:color="auto"/>
            <w:right w:val="none" w:sz="0" w:space="0" w:color="auto"/>
          </w:divBdr>
        </w:div>
        <w:div w:id="1078408881">
          <w:marLeft w:val="640"/>
          <w:marRight w:val="0"/>
          <w:marTop w:val="0"/>
          <w:marBottom w:val="0"/>
          <w:divBdr>
            <w:top w:val="none" w:sz="0" w:space="0" w:color="auto"/>
            <w:left w:val="none" w:sz="0" w:space="0" w:color="auto"/>
            <w:bottom w:val="none" w:sz="0" w:space="0" w:color="auto"/>
            <w:right w:val="none" w:sz="0" w:space="0" w:color="auto"/>
          </w:divBdr>
        </w:div>
        <w:div w:id="1760329537">
          <w:marLeft w:val="640"/>
          <w:marRight w:val="0"/>
          <w:marTop w:val="0"/>
          <w:marBottom w:val="0"/>
          <w:divBdr>
            <w:top w:val="none" w:sz="0" w:space="0" w:color="auto"/>
            <w:left w:val="none" w:sz="0" w:space="0" w:color="auto"/>
            <w:bottom w:val="none" w:sz="0" w:space="0" w:color="auto"/>
            <w:right w:val="none" w:sz="0" w:space="0" w:color="auto"/>
          </w:divBdr>
        </w:div>
        <w:div w:id="1467353695">
          <w:marLeft w:val="640"/>
          <w:marRight w:val="0"/>
          <w:marTop w:val="0"/>
          <w:marBottom w:val="0"/>
          <w:divBdr>
            <w:top w:val="none" w:sz="0" w:space="0" w:color="auto"/>
            <w:left w:val="none" w:sz="0" w:space="0" w:color="auto"/>
            <w:bottom w:val="none" w:sz="0" w:space="0" w:color="auto"/>
            <w:right w:val="none" w:sz="0" w:space="0" w:color="auto"/>
          </w:divBdr>
        </w:div>
        <w:div w:id="222101846">
          <w:marLeft w:val="640"/>
          <w:marRight w:val="0"/>
          <w:marTop w:val="0"/>
          <w:marBottom w:val="0"/>
          <w:divBdr>
            <w:top w:val="none" w:sz="0" w:space="0" w:color="auto"/>
            <w:left w:val="none" w:sz="0" w:space="0" w:color="auto"/>
            <w:bottom w:val="none" w:sz="0" w:space="0" w:color="auto"/>
            <w:right w:val="none" w:sz="0" w:space="0" w:color="auto"/>
          </w:divBdr>
        </w:div>
        <w:div w:id="302393261">
          <w:marLeft w:val="640"/>
          <w:marRight w:val="0"/>
          <w:marTop w:val="0"/>
          <w:marBottom w:val="0"/>
          <w:divBdr>
            <w:top w:val="none" w:sz="0" w:space="0" w:color="auto"/>
            <w:left w:val="none" w:sz="0" w:space="0" w:color="auto"/>
            <w:bottom w:val="none" w:sz="0" w:space="0" w:color="auto"/>
            <w:right w:val="none" w:sz="0" w:space="0" w:color="auto"/>
          </w:divBdr>
        </w:div>
        <w:div w:id="1973513223">
          <w:marLeft w:val="640"/>
          <w:marRight w:val="0"/>
          <w:marTop w:val="0"/>
          <w:marBottom w:val="0"/>
          <w:divBdr>
            <w:top w:val="none" w:sz="0" w:space="0" w:color="auto"/>
            <w:left w:val="none" w:sz="0" w:space="0" w:color="auto"/>
            <w:bottom w:val="none" w:sz="0" w:space="0" w:color="auto"/>
            <w:right w:val="none" w:sz="0" w:space="0" w:color="auto"/>
          </w:divBdr>
        </w:div>
        <w:div w:id="770315500">
          <w:marLeft w:val="640"/>
          <w:marRight w:val="0"/>
          <w:marTop w:val="0"/>
          <w:marBottom w:val="0"/>
          <w:divBdr>
            <w:top w:val="none" w:sz="0" w:space="0" w:color="auto"/>
            <w:left w:val="none" w:sz="0" w:space="0" w:color="auto"/>
            <w:bottom w:val="none" w:sz="0" w:space="0" w:color="auto"/>
            <w:right w:val="none" w:sz="0" w:space="0" w:color="auto"/>
          </w:divBdr>
        </w:div>
        <w:div w:id="1496650791">
          <w:marLeft w:val="640"/>
          <w:marRight w:val="0"/>
          <w:marTop w:val="0"/>
          <w:marBottom w:val="0"/>
          <w:divBdr>
            <w:top w:val="none" w:sz="0" w:space="0" w:color="auto"/>
            <w:left w:val="none" w:sz="0" w:space="0" w:color="auto"/>
            <w:bottom w:val="none" w:sz="0" w:space="0" w:color="auto"/>
            <w:right w:val="none" w:sz="0" w:space="0" w:color="auto"/>
          </w:divBdr>
        </w:div>
        <w:div w:id="522481820">
          <w:marLeft w:val="640"/>
          <w:marRight w:val="0"/>
          <w:marTop w:val="0"/>
          <w:marBottom w:val="0"/>
          <w:divBdr>
            <w:top w:val="none" w:sz="0" w:space="0" w:color="auto"/>
            <w:left w:val="none" w:sz="0" w:space="0" w:color="auto"/>
            <w:bottom w:val="none" w:sz="0" w:space="0" w:color="auto"/>
            <w:right w:val="none" w:sz="0" w:space="0" w:color="auto"/>
          </w:divBdr>
        </w:div>
        <w:div w:id="342247458">
          <w:marLeft w:val="640"/>
          <w:marRight w:val="0"/>
          <w:marTop w:val="0"/>
          <w:marBottom w:val="0"/>
          <w:divBdr>
            <w:top w:val="none" w:sz="0" w:space="0" w:color="auto"/>
            <w:left w:val="none" w:sz="0" w:space="0" w:color="auto"/>
            <w:bottom w:val="none" w:sz="0" w:space="0" w:color="auto"/>
            <w:right w:val="none" w:sz="0" w:space="0" w:color="auto"/>
          </w:divBdr>
        </w:div>
        <w:div w:id="185289627">
          <w:marLeft w:val="640"/>
          <w:marRight w:val="0"/>
          <w:marTop w:val="0"/>
          <w:marBottom w:val="0"/>
          <w:divBdr>
            <w:top w:val="none" w:sz="0" w:space="0" w:color="auto"/>
            <w:left w:val="none" w:sz="0" w:space="0" w:color="auto"/>
            <w:bottom w:val="none" w:sz="0" w:space="0" w:color="auto"/>
            <w:right w:val="none" w:sz="0" w:space="0" w:color="auto"/>
          </w:divBdr>
        </w:div>
        <w:div w:id="834423069">
          <w:marLeft w:val="640"/>
          <w:marRight w:val="0"/>
          <w:marTop w:val="0"/>
          <w:marBottom w:val="0"/>
          <w:divBdr>
            <w:top w:val="none" w:sz="0" w:space="0" w:color="auto"/>
            <w:left w:val="none" w:sz="0" w:space="0" w:color="auto"/>
            <w:bottom w:val="none" w:sz="0" w:space="0" w:color="auto"/>
            <w:right w:val="none" w:sz="0" w:space="0" w:color="auto"/>
          </w:divBdr>
        </w:div>
        <w:div w:id="504394217">
          <w:marLeft w:val="640"/>
          <w:marRight w:val="0"/>
          <w:marTop w:val="0"/>
          <w:marBottom w:val="0"/>
          <w:divBdr>
            <w:top w:val="none" w:sz="0" w:space="0" w:color="auto"/>
            <w:left w:val="none" w:sz="0" w:space="0" w:color="auto"/>
            <w:bottom w:val="none" w:sz="0" w:space="0" w:color="auto"/>
            <w:right w:val="none" w:sz="0" w:space="0" w:color="auto"/>
          </w:divBdr>
        </w:div>
        <w:div w:id="1156801532">
          <w:marLeft w:val="640"/>
          <w:marRight w:val="0"/>
          <w:marTop w:val="0"/>
          <w:marBottom w:val="0"/>
          <w:divBdr>
            <w:top w:val="none" w:sz="0" w:space="0" w:color="auto"/>
            <w:left w:val="none" w:sz="0" w:space="0" w:color="auto"/>
            <w:bottom w:val="none" w:sz="0" w:space="0" w:color="auto"/>
            <w:right w:val="none" w:sz="0" w:space="0" w:color="auto"/>
          </w:divBdr>
        </w:div>
        <w:div w:id="457575509">
          <w:marLeft w:val="640"/>
          <w:marRight w:val="0"/>
          <w:marTop w:val="0"/>
          <w:marBottom w:val="0"/>
          <w:divBdr>
            <w:top w:val="none" w:sz="0" w:space="0" w:color="auto"/>
            <w:left w:val="none" w:sz="0" w:space="0" w:color="auto"/>
            <w:bottom w:val="none" w:sz="0" w:space="0" w:color="auto"/>
            <w:right w:val="none" w:sz="0" w:space="0" w:color="auto"/>
          </w:divBdr>
        </w:div>
        <w:div w:id="1084689485">
          <w:marLeft w:val="640"/>
          <w:marRight w:val="0"/>
          <w:marTop w:val="0"/>
          <w:marBottom w:val="0"/>
          <w:divBdr>
            <w:top w:val="none" w:sz="0" w:space="0" w:color="auto"/>
            <w:left w:val="none" w:sz="0" w:space="0" w:color="auto"/>
            <w:bottom w:val="none" w:sz="0" w:space="0" w:color="auto"/>
            <w:right w:val="none" w:sz="0" w:space="0" w:color="auto"/>
          </w:divBdr>
        </w:div>
        <w:div w:id="1624384312">
          <w:marLeft w:val="640"/>
          <w:marRight w:val="0"/>
          <w:marTop w:val="0"/>
          <w:marBottom w:val="0"/>
          <w:divBdr>
            <w:top w:val="none" w:sz="0" w:space="0" w:color="auto"/>
            <w:left w:val="none" w:sz="0" w:space="0" w:color="auto"/>
            <w:bottom w:val="none" w:sz="0" w:space="0" w:color="auto"/>
            <w:right w:val="none" w:sz="0" w:space="0" w:color="auto"/>
          </w:divBdr>
        </w:div>
        <w:div w:id="352457326">
          <w:marLeft w:val="640"/>
          <w:marRight w:val="0"/>
          <w:marTop w:val="0"/>
          <w:marBottom w:val="0"/>
          <w:divBdr>
            <w:top w:val="none" w:sz="0" w:space="0" w:color="auto"/>
            <w:left w:val="none" w:sz="0" w:space="0" w:color="auto"/>
            <w:bottom w:val="none" w:sz="0" w:space="0" w:color="auto"/>
            <w:right w:val="none" w:sz="0" w:space="0" w:color="auto"/>
          </w:divBdr>
        </w:div>
        <w:div w:id="1951744483">
          <w:marLeft w:val="640"/>
          <w:marRight w:val="0"/>
          <w:marTop w:val="0"/>
          <w:marBottom w:val="0"/>
          <w:divBdr>
            <w:top w:val="none" w:sz="0" w:space="0" w:color="auto"/>
            <w:left w:val="none" w:sz="0" w:space="0" w:color="auto"/>
            <w:bottom w:val="none" w:sz="0" w:space="0" w:color="auto"/>
            <w:right w:val="none" w:sz="0" w:space="0" w:color="auto"/>
          </w:divBdr>
        </w:div>
        <w:div w:id="1930851935">
          <w:marLeft w:val="640"/>
          <w:marRight w:val="0"/>
          <w:marTop w:val="0"/>
          <w:marBottom w:val="0"/>
          <w:divBdr>
            <w:top w:val="none" w:sz="0" w:space="0" w:color="auto"/>
            <w:left w:val="none" w:sz="0" w:space="0" w:color="auto"/>
            <w:bottom w:val="none" w:sz="0" w:space="0" w:color="auto"/>
            <w:right w:val="none" w:sz="0" w:space="0" w:color="auto"/>
          </w:divBdr>
        </w:div>
        <w:div w:id="1604259662">
          <w:marLeft w:val="640"/>
          <w:marRight w:val="0"/>
          <w:marTop w:val="0"/>
          <w:marBottom w:val="0"/>
          <w:divBdr>
            <w:top w:val="none" w:sz="0" w:space="0" w:color="auto"/>
            <w:left w:val="none" w:sz="0" w:space="0" w:color="auto"/>
            <w:bottom w:val="none" w:sz="0" w:space="0" w:color="auto"/>
            <w:right w:val="none" w:sz="0" w:space="0" w:color="auto"/>
          </w:divBdr>
        </w:div>
        <w:div w:id="1728644332">
          <w:marLeft w:val="640"/>
          <w:marRight w:val="0"/>
          <w:marTop w:val="0"/>
          <w:marBottom w:val="0"/>
          <w:divBdr>
            <w:top w:val="none" w:sz="0" w:space="0" w:color="auto"/>
            <w:left w:val="none" w:sz="0" w:space="0" w:color="auto"/>
            <w:bottom w:val="none" w:sz="0" w:space="0" w:color="auto"/>
            <w:right w:val="none" w:sz="0" w:space="0" w:color="auto"/>
          </w:divBdr>
        </w:div>
        <w:div w:id="888498783">
          <w:marLeft w:val="640"/>
          <w:marRight w:val="0"/>
          <w:marTop w:val="0"/>
          <w:marBottom w:val="0"/>
          <w:divBdr>
            <w:top w:val="none" w:sz="0" w:space="0" w:color="auto"/>
            <w:left w:val="none" w:sz="0" w:space="0" w:color="auto"/>
            <w:bottom w:val="none" w:sz="0" w:space="0" w:color="auto"/>
            <w:right w:val="none" w:sz="0" w:space="0" w:color="auto"/>
          </w:divBdr>
        </w:div>
        <w:div w:id="1537505121">
          <w:marLeft w:val="640"/>
          <w:marRight w:val="0"/>
          <w:marTop w:val="0"/>
          <w:marBottom w:val="0"/>
          <w:divBdr>
            <w:top w:val="none" w:sz="0" w:space="0" w:color="auto"/>
            <w:left w:val="none" w:sz="0" w:space="0" w:color="auto"/>
            <w:bottom w:val="none" w:sz="0" w:space="0" w:color="auto"/>
            <w:right w:val="none" w:sz="0" w:space="0" w:color="auto"/>
          </w:divBdr>
        </w:div>
        <w:div w:id="631908935">
          <w:marLeft w:val="640"/>
          <w:marRight w:val="0"/>
          <w:marTop w:val="0"/>
          <w:marBottom w:val="0"/>
          <w:divBdr>
            <w:top w:val="none" w:sz="0" w:space="0" w:color="auto"/>
            <w:left w:val="none" w:sz="0" w:space="0" w:color="auto"/>
            <w:bottom w:val="none" w:sz="0" w:space="0" w:color="auto"/>
            <w:right w:val="none" w:sz="0" w:space="0" w:color="auto"/>
          </w:divBdr>
        </w:div>
        <w:div w:id="1774326655">
          <w:marLeft w:val="640"/>
          <w:marRight w:val="0"/>
          <w:marTop w:val="0"/>
          <w:marBottom w:val="0"/>
          <w:divBdr>
            <w:top w:val="none" w:sz="0" w:space="0" w:color="auto"/>
            <w:left w:val="none" w:sz="0" w:space="0" w:color="auto"/>
            <w:bottom w:val="none" w:sz="0" w:space="0" w:color="auto"/>
            <w:right w:val="none" w:sz="0" w:space="0" w:color="auto"/>
          </w:divBdr>
        </w:div>
        <w:div w:id="163514241">
          <w:marLeft w:val="640"/>
          <w:marRight w:val="0"/>
          <w:marTop w:val="0"/>
          <w:marBottom w:val="0"/>
          <w:divBdr>
            <w:top w:val="none" w:sz="0" w:space="0" w:color="auto"/>
            <w:left w:val="none" w:sz="0" w:space="0" w:color="auto"/>
            <w:bottom w:val="none" w:sz="0" w:space="0" w:color="auto"/>
            <w:right w:val="none" w:sz="0" w:space="0" w:color="auto"/>
          </w:divBdr>
        </w:div>
        <w:div w:id="812870273">
          <w:marLeft w:val="640"/>
          <w:marRight w:val="0"/>
          <w:marTop w:val="0"/>
          <w:marBottom w:val="0"/>
          <w:divBdr>
            <w:top w:val="none" w:sz="0" w:space="0" w:color="auto"/>
            <w:left w:val="none" w:sz="0" w:space="0" w:color="auto"/>
            <w:bottom w:val="none" w:sz="0" w:space="0" w:color="auto"/>
            <w:right w:val="none" w:sz="0" w:space="0" w:color="auto"/>
          </w:divBdr>
        </w:div>
        <w:div w:id="1309821404">
          <w:marLeft w:val="640"/>
          <w:marRight w:val="0"/>
          <w:marTop w:val="0"/>
          <w:marBottom w:val="0"/>
          <w:divBdr>
            <w:top w:val="none" w:sz="0" w:space="0" w:color="auto"/>
            <w:left w:val="none" w:sz="0" w:space="0" w:color="auto"/>
            <w:bottom w:val="none" w:sz="0" w:space="0" w:color="auto"/>
            <w:right w:val="none" w:sz="0" w:space="0" w:color="auto"/>
          </w:divBdr>
        </w:div>
        <w:div w:id="1271666022">
          <w:marLeft w:val="640"/>
          <w:marRight w:val="0"/>
          <w:marTop w:val="0"/>
          <w:marBottom w:val="0"/>
          <w:divBdr>
            <w:top w:val="none" w:sz="0" w:space="0" w:color="auto"/>
            <w:left w:val="none" w:sz="0" w:space="0" w:color="auto"/>
            <w:bottom w:val="none" w:sz="0" w:space="0" w:color="auto"/>
            <w:right w:val="none" w:sz="0" w:space="0" w:color="auto"/>
          </w:divBdr>
        </w:div>
        <w:div w:id="306206545">
          <w:marLeft w:val="640"/>
          <w:marRight w:val="0"/>
          <w:marTop w:val="0"/>
          <w:marBottom w:val="0"/>
          <w:divBdr>
            <w:top w:val="none" w:sz="0" w:space="0" w:color="auto"/>
            <w:left w:val="none" w:sz="0" w:space="0" w:color="auto"/>
            <w:bottom w:val="none" w:sz="0" w:space="0" w:color="auto"/>
            <w:right w:val="none" w:sz="0" w:space="0" w:color="auto"/>
          </w:divBdr>
        </w:div>
        <w:div w:id="435947356">
          <w:marLeft w:val="640"/>
          <w:marRight w:val="0"/>
          <w:marTop w:val="0"/>
          <w:marBottom w:val="0"/>
          <w:divBdr>
            <w:top w:val="none" w:sz="0" w:space="0" w:color="auto"/>
            <w:left w:val="none" w:sz="0" w:space="0" w:color="auto"/>
            <w:bottom w:val="none" w:sz="0" w:space="0" w:color="auto"/>
            <w:right w:val="none" w:sz="0" w:space="0" w:color="auto"/>
          </w:divBdr>
        </w:div>
        <w:div w:id="768697734">
          <w:marLeft w:val="640"/>
          <w:marRight w:val="0"/>
          <w:marTop w:val="0"/>
          <w:marBottom w:val="0"/>
          <w:divBdr>
            <w:top w:val="none" w:sz="0" w:space="0" w:color="auto"/>
            <w:left w:val="none" w:sz="0" w:space="0" w:color="auto"/>
            <w:bottom w:val="none" w:sz="0" w:space="0" w:color="auto"/>
            <w:right w:val="none" w:sz="0" w:space="0" w:color="auto"/>
          </w:divBdr>
        </w:div>
        <w:div w:id="1718550561">
          <w:marLeft w:val="640"/>
          <w:marRight w:val="0"/>
          <w:marTop w:val="0"/>
          <w:marBottom w:val="0"/>
          <w:divBdr>
            <w:top w:val="none" w:sz="0" w:space="0" w:color="auto"/>
            <w:left w:val="none" w:sz="0" w:space="0" w:color="auto"/>
            <w:bottom w:val="none" w:sz="0" w:space="0" w:color="auto"/>
            <w:right w:val="none" w:sz="0" w:space="0" w:color="auto"/>
          </w:divBdr>
        </w:div>
        <w:div w:id="1260334901">
          <w:marLeft w:val="640"/>
          <w:marRight w:val="0"/>
          <w:marTop w:val="0"/>
          <w:marBottom w:val="0"/>
          <w:divBdr>
            <w:top w:val="none" w:sz="0" w:space="0" w:color="auto"/>
            <w:left w:val="none" w:sz="0" w:space="0" w:color="auto"/>
            <w:bottom w:val="none" w:sz="0" w:space="0" w:color="auto"/>
            <w:right w:val="none" w:sz="0" w:space="0" w:color="auto"/>
          </w:divBdr>
        </w:div>
        <w:div w:id="2061050335">
          <w:marLeft w:val="640"/>
          <w:marRight w:val="0"/>
          <w:marTop w:val="0"/>
          <w:marBottom w:val="0"/>
          <w:divBdr>
            <w:top w:val="none" w:sz="0" w:space="0" w:color="auto"/>
            <w:left w:val="none" w:sz="0" w:space="0" w:color="auto"/>
            <w:bottom w:val="none" w:sz="0" w:space="0" w:color="auto"/>
            <w:right w:val="none" w:sz="0" w:space="0" w:color="auto"/>
          </w:divBdr>
        </w:div>
        <w:div w:id="1138109380">
          <w:marLeft w:val="640"/>
          <w:marRight w:val="0"/>
          <w:marTop w:val="0"/>
          <w:marBottom w:val="0"/>
          <w:divBdr>
            <w:top w:val="none" w:sz="0" w:space="0" w:color="auto"/>
            <w:left w:val="none" w:sz="0" w:space="0" w:color="auto"/>
            <w:bottom w:val="none" w:sz="0" w:space="0" w:color="auto"/>
            <w:right w:val="none" w:sz="0" w:space="0" w:color="auto"/>
          </w:divBdr>
        </w:div>
        <w:div w:id="1994942688">
          <w:marLeft w:val="640"/>
          <w:marRight w:val="0"/>
          <w:marTop w:val="0"/>
          <w:marBottom w:val="0"/>
          <w:divBdr>
            <w:top w:val="none" w:sz="0" w:space="0" w:color="auto"/>
            <w:left w:val="none" w:sz="0" w:space="0" w:color="auto"/>
            <w:bottom w:val="none" w:sz="0" w:space="0" w:color="auto"/>
            <w:right w:val="none" w:sz="0" w:space="0" w:color="auto"/>
          </w:divBdr>
        </w:div>
        <w:div w:id="1960724084">
          <w:marLeft w:val="640"/>
          <w:marRight w:val="0"/>
          <w:marTop w:val="0"/>
          <w:marBottom w:val="0"/>
          <w:divBdr>
            <w:top w:val="none" w:sz="0" w:space="0" w:color="auto"/>
            <w:left w:val="none" w:sz="0" w:space="0" w:color="auto"/>
            <w:bottom w:val="none" w:sz="0" w:space="0" w:color="auto"/>
            <w:right w:val="none" w:sz="0" w:space="0" w:color="auto"/>
          </w:divBdr>
        </w:div>
        <w:div w:id="1883320795">
          <w:marLeft w:val="640"/>
          <w:marRight w:val="0"/>
          <w:marTop w:val="0"/>
          <w:marBottom w:val="0"/>
          <w:divBdr>
            <w:top w:val="none" w:sz="0" w:space="0" w:color="auto"/>
            <w:left w:val="none" w:sz="0" w:space="0" w:color="auto"/>
            <w:bottom w:val="none" w:sz="0" w:space="0" w:color="auto"/>
            <w:right w:val="none" w:sz="0" w:space="0" w:color="auto"/>
          </w:divBdr>
        </w:div>
        <w:div w:id="1350064089">
          <w:marLeft w:val="640"/>
          <w:marRight w:val="0"/>
          <w:marTop w:val="0"/>
          <w:marBottom w:val="0"/>
          <w:divBdr>
            <w:top w:val="none" w:sz="0" w:space="0" w:color="auto"/>
            <w:left w:val="none" w:sz="0" w:space="0" w:color="auto"/>
            <w:bottom w:val="none" w:sz="0" w:space="0" w:color="auto"/>
            <w:right w:val="none" w:sz="0" w:space="0" w:color="auto"/>
          </w:divBdr>
        </w:div>
        <w:div w:id="1047683624">
          <w:marLeft w:val="640"/>
          <w:marRight w:val="0"/>
          <w:marTop w:val="0"/>
          <w:marBottom w:val="0"/>
          <w:divBdr>
            <w:top w:val="none" w:sz="0" w:space="0" w:color="auto"/>
            <w:left w:val="none" w:sz="0" w:space="0" w:color="auto"/>
            <w:bottom w:val="none" w:sz="0" w:space="0" w:color="auto"/>
            <w:right w:val="none" w:sz="0" w:space="0" w:color="auto"/>
          </w:divBdr>
        </w:div>
        <w:div w:id="574127805">
          <w:marLeft w:val="640"/>
          <w:marRight w:val="0"/>
          <w:marTop w:val="0"/>
          <w:marBottom w:val="0"/>
          <w:divBdr>
            <w:top w:val="none" w:sz="0" w:space="0" w:color="auto"/>
            <w:left w:val="none" w:sz="0" w:space="0" w:color="auto"/>
            <w:bottom w:val="none" w:sz="0" w:space="0" w:color="auto"/>
            <w:right w:val="none" w:sz="0" w:space="0" w:color="auto"/>
          </w:divBdr>
        </w:div>
      </w:divsChild>
    </w:div>
    <w:div w:id="27682238">
      <w:bodyDiv w:val="1"/>
      <w:marLeft w:val="0"/>
      <w:marRight w:val="0"/>
      <w:marTop w:val="0"/>
      <w:marBottom w:val="0"/>
      <w:divBdr>
        <w:top w:val="none" w:sz="0" w:space="0" w:color="auto"/>
        <w:left w:val="none" w:sz="0" w:space="0" w:color="auto"/>
        <w:bottom w:val="none" w:sz="0" w:space="0" w:color="auto"/>
        <w:right w:val="none" w:sz="0" w:space="0" w:color="auto"/>
      </w:divBdr>
      <w:divsChild>
        <w:div w:id="796871171">
          <w:marLeft w:val="640"/>
          <w:marRight w:val="0"/>
          <w:marTop w:val="0"/>
          <w:marBottom w:val="0"/>
          <w:divBdr>
            <w:top w:val="none" w:sz="0" w:space="0" w:color="auto"/>
            <w:left w:val="none" w:sz="0" w:space="0" w:color="auto"/>
            <w:bottom w:val="none" w:sz="0" w:space="0" w:color="auto"/>
            <w:right w:val="none" w:sz="0" w:space="0" w:color="auto"/>
          </w:divBdr>
        </w:div>
        <w:div w:id="891311128">
          <w:marLeft w:val="640"/>
          <w:marRight w:val="0"/>
          <w:marTop w:val="0"/>
          <w:marBottom w:val="0"/>
          <w:divBdr>
            <w:top w:val="none" w:sz="0" w:space="0" w:color="auto"/>
            <w:left w:val="none" w:sz="0" w:space="0" w:color="auto"/>
            <w:bottom w:val="none" w:sz="0" w:space="0" w:color="auto"/>
            <w:right w:val="none" w:sz="0" w:space="0" w:color="auto"/>
          </w:divBdr>
        </w:div>
        <w:div w:id="907571548">
          <w:marLeft w:val="640"/>
          <w:marRight w:val="0"/>
          <w:marTop w:val="0"/>
          <w:marBottom w:val="0"/>
          <w:divBdr>
            <w:top w:val="none" w:sz="0" w:space="0" w:color="auto"/>
            <w:left w:val="none" w:sz="0" w:space="0" w:color="auto"/>
            <w:bottom w:val="none" w:sz="0" w:space="0" w:color="auto"/>
            <w:right w:val="none" w:sz="0" w:space="0" w:color="auto"/>
          </w:divBdr>
        </w:div>
        <w:div w:id="142285155">
          <w:marLeft w:val="640"/>
          <w:marRight w:val="0"/>
          <w:marTop w:val="0"/>
          <w:marBottom w:val="0"/>
          <w:divBdr>
            <w:top w:val="none" w:sz="0" w:space="0" w:color="auto"/>
            <w:left w:val="none" w:sz="0" w:space="0" w:color="auto"/>
            <w:bottom w:val="none" w:sz="0" w:space="0" w:color="auto"/>
            <w:right w:val="none" w:sz="0" w:space="0" w:color="auto"/>
          </w:divBdr>
        </w:div>
        <w:div w:id="1913466450">
          <w:marLeft w:val="640"/>
          <w:marRight w:val="0"/>
          <w:marTop w:val="0"/>
          <w:marBottom w:val="0"/>
          <w:divBdr>
            <w:top w:val="none" w:sz="0" w:space="0" w:color="auto"/>
            <w:left w:val="none" w:sz="0" w:space="0" w:color="auto"/>
            <w:bottom w:val="none" w:sz="0" w:space="0" w:color="auto"/>
            <w:right w:val="none" w:sz="0" w:space="0" w:color="auto"/>
          </w:divBdr>
        </w:div>
        <w:div w:id="1500347893">
          <w:marLeft w:val="640"/>
          <w:marRight w:val="0"/>
          <w:marTop w:val="0"/>
          <w:marBottom w:val="0"/>
          <w:divBdr>
            <w:top w:val="none" w:sz="0" w:space="0" w:color="auto"/>
            <w:left w:val="none" w:sz="0" w:space="0" w:color="auto"/>
            <w:bottom w:val="none" w:sz="0" w:space="0" w:color="auto"/>
            <w:right w:val="none" w:sz="0" w:space="0" w:color="auto"/>
          </w:divBdr>
        </w:div>
        <w:div w:id="257717978">
          <w:marLeft w:val="640"/>
          <w:marRight w:val="0"/>
          <w:marTop w:val="0"/>
          <w:marBottom w:val="0"/>
          <w:divBdr>
            <w:top w:val="none" w:sz="0" w:space="0" w:color="auto"/>
            <w:left w:val="none" w:sz="0" w:space="0" w:color="auto"/>
            <w:bottom w:val="none" w:sz="0" w:space="0" w:color="auto"/>
            <w:right w:val="none" w:sz="0" w:space="0" w:color="auto"/>
          </w:divBdr>
        </w:div>
        <w:div w:id="610087427">
          <w:marLeft w:val="640"/>
          <w:marRight w:val="0"/>
          <w:marTop w:val="0"/>
          <w:marBottom w:val="0"/>
          <w:divBdr>
            <w:top w:val="none" w:sz="0" w:space="0" w:color="auto"/>
            <w:left w:val="none" w:sz="0" w:space="0" w:color="auto"/>
            <w:bottom w:val="none" w:sz="0" w:space="0" w:color="auto"/>
            <w:right w:val="none" w:sz="0" w:space="0" w:color="auto"/>
          </w:divBdr>
        </w:div>
        <w:div w:id="1925261120">
          <w:marLeft w:val="640"/>
          <w:marRight w:val="0"/>
          <w:marTop w:val="0"/>
          <w:marBottom w:val="0"/>
          <w:divBdr>
            <w:top w:val="none" w:sz="0" w:space="0" w:color="auto"/>
            <w:left w:val="none" w:sz="0" w:space="0" w:color="auto"/>
            <w:bottom w:val="none" w:sz="0" w:space="0" w:color="auto"/>
            <w:right w:val="none" w:sz="0" w:space="0" w:color="auto"/>
          </w:divBdr>
        </w:div>
        <w:div w:id="1571963453">
          <w:marLeft w:val="640"/>
          <w:marRight w:val="0"/>
          <w:marTop w:val="0"/>
          <w:marBottom w:val="0"/>
          <w:divBdr>
            <w:top w:val="none" w:sz="0" w:space="0" w:color="auto"/>
            <w:left w:val="none" w:sz="0" w:space="0" w:color="auto"/>
            <w:bottom w:val="none" w:sz="0" w:space="0" w:color="auto"/>
            <w:right w:val="none" w:sz="0" w:space="0" w:color="auto"/>
          </w:divBdr>
        </w:div>
        <w:div w:id="499740904">
          <w:marLeft w:val="640"/>
          <w:marRight w:val="0"/>
          <w:marTop w:val="0"/>
          <w:marBottom w:val="0"/>
          <w:divBdr>
            <w:top w:val="none" w:sz="0" w:space="0" w:color="auto"/>
            <w:left w:val="none" w:sz="0" w:space="0" w:color="auto"/>
            <w:bottom w:val="none" w:sz="0" w:space="0" w:color="auto"/>
            <w:right w:val="none" w:sz="0" w:space="0" w:color="auto"/>
          </w:divBdr>
        </w:div>
        <w:div w:id="88426498">
          <w:marLeft w:val="640"/>
          <w:marRight w:val="0"/>
          <w:marTop w:val="0"/>
          <w:marBottom w:val="0"/>
          <w:divBdr>
            <w:top w:val="none" w:sz="0" w:space="0" w:color="auto"/>
            <w:left w:val="none" w:sz="0" w:space="0" w:color="auto"/>
            <w:bottom w:val="none" w:sz="0" w:space="0" w:color="auto"/>
            <w:right w:val="none" w:sz="0" w:space="0" w:color="auto"/>
          </w:divBdr>
        </w:div>
        <w:div w:id="685328959">
          <w:marLeft w:val="640"/>
          <w:marRight w:val="0"/>
          <w:marTop w:val="0"/>
          <w:marBottom w:val="0"/>
          <w:divBdr>
            <w:top w:val="none" w:sz="0" w:space="0" w:color="auto"/>
            <w:left w:val="none" w:sz="0" w:space="0" w:color="auto"/>
            <w:bottom w:val="none" w:sz="0" w:space="0" w:color="auto"/>
            <w:right w:val="none" w:sz="0" w:space="0" w:color="auto"/>
          </w:divBdr>
        </w:div>
        <w:div w:id="1722946964">
          <w:marLeft w:val="640"/>
          <w:marRight w:val="0"/>
          <w:marTop w:val="0"/>
          <w:marBottom w:val="0"/>
          <w:divBdr>
            <w:top w:val="none" w:sz="0" w:space="0" w:color="auto"/>
            <w:left w:val="none" w:sz="0" w:space="0" w:color="auto"/>
            <w:bottom w:val="none" w:sz="0" w:space="0" w:color="auto"/>
            <w:right w:val="none" w:sz="0" w:space="0" w:color="auto"/>
          </w:divBdr>
        </w:div>
        <w:div w:id="1241796888">
          <w:marLeft w:val="640"/>
          <w:marRight w:val="0"/>
          <w:marTop w:val="0"/>
          <w:marBottom w:val="0"/>
          <w:divBdr>
            <w:top w:val="none" w:sz="0" w:space="0" w:color="auto"/>
            <w:left w:val="none" w:sz="0" w:space="0" w:color="auto"/>
            <w:bottom w:val="none" w:sz="0" w:space="0" w:color="auto"/>
            <w:right w:val="none" w:sz="0" w:space="0" w:color="auto"/>
          </w:divBdr>
        </w:div>
        <w:div w:id="589048684">
          <w:marLeft w:val="640"/>
          <w:marRight w:val="0"/>
          <w:marTop w:val="0"/>
          <w:marBottom w:val="0"/>
          <w:divBdr>
            <w:top w:val="none" w:sz="0" w:space="0" w:color="auto"/>
            <w:left w:val="none" w:sz="0" w:space="0" w:color="auto"/>
            <w:bottom w:val="none" w:sz="0" w:space="0" w:color="auto"/>
            <w:right w:val="none" w:sz="0" w:space="0" w:color="auto"/>
          </w:divBdr>
        </w:div>
        <w:div w:id="189029292">
          <w:marLeft w:val="640"/>
          <w:marRight w:val="0"/>
          <w:marTop w:val="0"/>
          <w:marBottom w:val="0"/>
          <w:divBdr>
            <w:top w:val="none" w:sz="0" w:space="0" w:color="auto"/>
            <w:left w:val="none" w:sz="0" w:space="0" w:color="auto"/>
            <w:bottom w:val="none" w:sz="0" w:space="0" w:color="auto"/>
            <w:right w:val="none" w:sz="0" w:space="0" w:color="auto"/>
          </w:divBdr>
        </w:div>
        <w:div w:id="1410077350">
          <w:marLeft w:val="640"/>
          <w:marRight w:val="0"/>
          <w:marTop w:val="0"/>
          <w:marBottom w:val="0"/>
          <w:divBdr>
            <w:top w:val="none" w:sz="0" w:space="0" w:color="auto"/>
            <w:left w:val="none" w:sz="0" w:space="0" w:color="auto"/>
            <w:bottom w:val="none" w:sz="0" w:space="0" w:color="auto"/>
            <w:right w:val="none" w:sz="0" w:space="0" w:color="auto"/>
          </w:divBdr>
        </w:div>
        <w:div w:id="947662834">
          <w:marLeft w:val="640"/>
          <w:marRight w:val="0"/>
          <w:marTop w:val="0"/>
          <w:marBottom w:val="0"/>
          <w:divBdr>
            <w:top w:val="none" w:sz="0" w:space="0" w:color="auto"/>
            <w:left w:val="none" w:sz="0" w:space="0" w:color="auto"/>
            <w:bottom w:val="none" w:sz="0" w:space="0" w:color="auto"/>
            <w:right w:val="none" w:sz="0" w:space="0" w:color="auto"/>
          </w:divBdr>
        </w:div>
        <w:div w:id="886532625">
          <w:marLeft w:val="640"/>
          <w:marRight w:val="0"/>
          <w:marTop w:val="0"/>
          <w:marBottom w:val="0"/>
          <w:divBdr>
            <w:top w:val="none" w:sz="0" w:space="0" w:color="auto"/>
            <w:left w:val="none" w:sz="0" w:space="0" w:color="auto"/>
            <w:bottom w:val="none" w:sz="0" w:space="0" w:color="auto"/>
            <w:right w:val="none" w:sz="0" w:space="0" w:color="auto"/>
          </w:divBdr>
        </w:div>
        <w:div w:id="1516456707">
          <w:marLeft w:val="640"/>
          <w:marRight w:val="0"/>
          <w:marTop w:val="0"/>
          <w:marBottom w:val="0"/>
          <w:divBdr>
            <w:top w:val="none" w:sz="0" w:space="0" w:color="auto"/>
            <w:left w:val="none" w:sz="0" w:space="0" w:color="auto"/>
            <w:bottom w:val="none" w:sz="0" w:space="0" w:color="auto"/>
            <w:right w:val="none" w:sz="0" w:space="0" w:color="auto"/>
          </w:divBdr>
        </w:div>
        <w:div w:id="1985697563">
          <w:marLeft w:val="640"/>
          <w:marRight w:val="0"/>
          <w:marTop w:val="0"/>
          <w:marBottom w:val="0"/>
          <w:divBdr>
            <w:top w:val="none" w:sz="0" w:space="0" w:color="auto"/>
            <w:left w:val="none" w:sz="0" w:space="0" w:color="auto"/>
            <w:bottom w:val="none" w:sz="0" w:space="0" w:color="auto"/>
            <w:right w:val="none" w:sz="0" w:space="0" w:color="auto"/>
          </w:divBdr>
        </w:div>
        <w:div w:id="139076857">
          <w:marLeft w:val="640"/>
          <w:marRight w:val="0"/>
          <w:marTop w:val="0"/>
          <w:marBottom w:val="0"/>
          <w:divBdr>
            <w:top w:val="none" w:sz="0" w:space="0" w:color="auto"/>
            <w:left w:val="none" w:sz="0" w:space="0" w:color="auto"/>
            <w:bottom w:val="none" w:sz="0" w:space="0" w:color="auto"/>
            <w:right w:val="none" w:sz="0" w:space="0" w:color="auto"/>
          </w:divBdr>
        </w:div>
        <w:div w:id="469202499">
          <w:marLeft w:val="640"/>
          <w:marRight w:val="0"/>
          <w:marTop w:val="0"/>
          <w:marBottom w:val="0"/>
          <w:divBdr>
            <w:top w:val="none" w:sz="0" w:space="0" w:color="auto"/>
            <w:left w:val="none" w:sz="0" w:space="0" w:color="auto"/>
            <w:bottom w:val="none" w:sz="0" w:space="0" w:color="auto"/>
            <w:right w:val="none" w:sz="0" w:space="0" w:color="auto"/>
          </w:divBdr>
        </w:div>
        <w:div w:id="1311210166">
          <w:marLeft w:val="640"/>
          <w:marRight w:val="0"/>
          <w:marTop w:val="0"/>
          <w:marBottom w:val="0"/>
          <w:divBdr>
            <w:top w:val="none" w:sz="0" w:space="0" w:color="auto"/>
            <w:left w:val="none" w:sz="0" w:space="0" w:color="auto"/>
            <w:bottom w:val="none" w:sz="0" w:space="0" w:color="auto"/>
            <w:right w:val="none" w:sz="0" w:space="0" w:color="auto"/>
          </w:divBdr>
        </w:div>
        <w:div w:id="835265129">
          <w:marLeft w:val="640"/>
          <w:marRight w:val="0"/>
          <w:marTop w:val="0"/>
          <w:marBottom w:val="0"/>
          <w:divBdr>
            <w:top w:val="none" w:sz="0" w:space="0" w:color="auto"/>
            <w:left w:val="none" w:sz="0" w:space="0" w:color="auto"/>
            <w:bottom w:val="none" w:sz="0" w:space="0" w:color="auto"/>
            <w:right w:val="none" w:sz="0" w:space="0" w:color="auto"/>
          </w:divBdr>
        </w:div>
        <w:div w:id="1354188108">
          <w:marLeft w:val="640"/>
          <w:marRight w:val="0"/>
          <w:marTop w:val="0"/>
          <w:marBottom w:val="0"/>
          <w:divBdr>
            <w:top w:val="none" w:sz="0" w:space="0" w:color="auto"/>
            <w:left w:val="none" w:sz="0" w:space="0" w:color="auto"/>
            <w:bottom w:val="none" w:sz="0" w:space="0" w:color="auto"/>
            <w:right w:val="none" w:sz="0" w:space="0" w:color="auto"/>
          </w:divBdr>
        </w:div>
        <w:div w:id="1934826248">
          <w:marLeft w:val="640"/>
          <w:marRight w:val="0"/>
          <w:marTop w:val="0"/>
          <w:marBottom w:val="0"/>
          <w:divBdr>
            <w:top w:val="none" w:sz="0" w:space="0" w:color="auto"/>
            <w:left w:val="none" w:sz="0" w:space="0" w:color="auto"/>
            <w:bottom w:val="none" w:sz="0" w:space="0" w:color="auto"/>
            <w:right w:val="none" w:sz="0" w:space="0" w:color="auto"/>
          </w:divBdr>
        </w:div>
        <w:div w:id="959845051">
          <w:marLeft w:val="640"/>
          <w:marRight w:val="0"/>
          <w:marTop w:val="0"/>
          <w:marBottom w:val="0"/>
          <w:divBdr>
            <w:top w:val="none" w:sz="0" w:space="0" w:color="auto"/>
            <w:left w:val="none" w:sz="0" w:space="0" w:color="auto"/>
            <w:bottom w:val="none" w:sz="0" w:space="0" w:color="auto"/>
            <w:right w:val="none" w:sz="0" w:space="0" w:color="auto"/>
          </w:divBdr>
        </w:div>
        <w:div w:id="44259995">
          <w:marLeft w:val="640"/>
          <w:marRight w:val="0"/>
          <w:marTop w:val="0"/>
          <w:marBottom w:val="0"/>
          <w:divBdr>
            <w:top w:val="none" w:sz="0" w:space="0" w:color="auto"/>
            <w:left w:val="none" w:sz="0" w:space="0" w:color="auto"/>
            <w:bottom w:val="none" w:sz="0" w:space="0" w:color="auto"/>
            <w:right w:val="none" w:sz="0" w:space="0" w:color="auto"/>
          </w:divBdr>
        </w:div>
        <w:div w:id="1461220983">
          <w:marLeft w:val="640"/>
          <w:marRight w:val="0"/>
          <w:marTop w:val="0"/>
          <w:marBottom w:val="0"/>
          <w:divBdr>
            <w:top w:val="none" w:sz="0" w:space="0" w:color="auto"/>
            <w:left w:val="none" w:sz="0" w:space="0" w:color="auto"/>
            <w:bottom w:val="none" w:sz="0" w:space="0" w:color="auto"/>
            <w:right w:val="none" w:sz="0" w:space="0" w:color="auto"/>
          </w:divBdr>
        </w:div>
        <w:div w:id="1577663329">
          <w:marLeft w:val="640"/>
          <w:marRight w:val="0"/>
          <w:marTop w:val="0"/>
          <w:marBottom w:val="0"/>
          <w:divBdr>
            <w:top w:val="none" w:sz="0" w:space="0" w:color="auto"/>
            <w:left w:val="none" w:sz="0" w:space="0" w:color="auto"/>
            <w:bottom w:val="none" w:sz="0" w:space="0" w:color="auto"/>
            <w:right w:val="none" w:sz="0" w:space="0" w:color="auto"/>
          </w:divBdr>
        </w:div>
        <w:div w:id="394746716">
          <w:marLeft w:val="640"/>
          <w:marRight w:val="0"/>
          <w:marTop w:val="0"/>
          <w:marBottom w:val="0"/>
          <w:divBdr>
            <w:top w:val="none" w:sz="0" w:space="0" w:color="auto"/>
            <w:left w:val="none" w:sz="0" w:space="0" w:color="auto"/>
            <w:bottom w:val="none" w:sz="0" w:space="0" w:color="auto"/>
            <w:right w:val="none" w:sz="0" w:space="0" w:color="auto"/>
          </w:divBdr>
        </w:div>
        <w:div w:id="1644311330">
          <w:marLeft w:val="640"/>
          <w:marRight w:val="0"/>
          <w:marTop w:val="0"/>
          <w:marBottom w:val="0"/>
          <w:divBdr>
            <w:top w:val="none" w:sz="0" w:space="0" w:color="auto"/>
            <w:left w:val="none" w:sz="0" w:space="0" w:color="auto"/>
            <w:bottom w:val="none" w:sz="0" w:space="0" w:color="auto"/>
            <w:right w:val="none" w:sz="0" w:space="0" w:color="auto"/>
          </w:divBdr>
        </w:div>
        <w:div w:id="550456020">
          <w:marLeft w:val="640"/>
          <w:marRight w:val="0"/>
          <w:marTop w:val="0"/>
          <w:marBottom w:val="0"/>
          <w:divBdr>
            <w:top w:val="none" w:sz="0" w:space="0" w:color="auto"/>
            <w:left w:val="none" w:sz="0" w:space="0" w:color="auto"/>
            <w:bottom w:val="none" w:sz="0" w:space="0" w:color="auto"/>
            <w:right w:val="none" w:sz="0" w:space="0" w:color="auto"/>
          </w:divBdr>
        </w:div>
        <w:div w:id="352462314">
          <w:marLeft w:val="640"/>
          <w:marRight w:val="0"/>
          <w:marTop w:val="0"/>
          <w:marBottom w:val="0"/>
          <w:divBdr>
            <w:top w:val="none" w:sz="0" w:space="0" w:color="auto"/>
            <w:left w:val="none" w:sz="0" w:space="0" w:color="auto"/>
            <w:bottom w:val="none" w:sz="0" w:space="0" w:color="auto"/>
            <w:right w:val="none" w:sz="0" w:space="0" w:color="auto"/>
          </w:divBdr>
        </w:div>
        <w:div w:id="969433131">
          <w:marLeft w:val="640"/>
          <w:marRight w:val="0"/>
          <w:marTop w:val="0"/>
          <w:marBottom w:val="0"/>
          <w:divBdr>
            <w:top w:val="none" w:sz="0" w:space="0" w:color="auto"/>
            <w:left w:val="none" w:sz="0" w:space="0" w:color="auto"/>
            <w:bottom w:val="none" w:sz="0" w:space="0" w:color="auto"/>
            <w:right w:val="none" w:sz="0" w:space="0" w:color="auto"/>
          </w:divBdr>
        </w:div>
        <w:div w:id="652375563">
          <w:marLeft w:val="640"/>
          <w:marRight w:val="0"/>
          <w:marTop w:val="0"/>
          <w:marBottom w:val="0"/>
          <w:divBdr>
            <w:top w:val="none" w:sz="0" w:space="0" w:color="auto"/>
            <w:left w:val="none" w:sz="0" w:space="0" w:color="auto"/>
            <w:bottom w:val="none" w:sz="0" w:space="0" w:color="auto"/>
            <w:right w:val="none" w:sz="0" w:space="0" w:color="auto"/>
          </w:divBdr>
        </w:div>
        <w:div w:id="1799254924">
          <w:marLeft w:val="640"/>
          <w:marRight w:val="0"/>
          <w:marTop w:val="0"/>
          <w:marBottom w:val="0"/>
          <w:divBdr>
            <w:top w:val="none" w:sz="0" w:space="0" w:color="auto"/>
            <w:left w:val="none" w:sz="0" w:space="0" w:color="auto"/>
            <w:bottom w:val="none" w:sz="0" w:space="0" w:color="auto"/>
            <w:right w:val="none" w:sz="0" w:space="0" w:color="auto"/>
          </w:divBdr>
        </w:div>
        <w:div w:id="442386974">
          <w:marLeft w:val="640"/>
          <w:marRight w:val="0"/>
          <w:marTop w:val="0"/>
          <w:marBottom w:val="0"/>
          <w:divBdr>
            <w:top w:val="none" w:sz="0" w:space="0" w:color="auto"/>
            <w:left w:val="none" w:sz="0" w:space="0" w:color="auto"/>
            <w:bottom w:val="none" w:sz="0" w:space="0" w:color="auto"/>
            <w:right w:val="none" w:sz="0" w:space="0" w:color="auto"/>
          </w:divBdr>
        </w:div>
        <w:div w:id="566035796">
          <w:marLeft w:val="640"/>
          <w:marRight w:val="0"/>
          <w:marTop w:val="0"/>
          <w:marBottom w:val="0"/>
          <w:divBdr>
            <w:top w:val="none" w:sz="0" w:space="0" w:color="auto"/>
            <w:left w:val="none" w:sz="0" w:space="0" w:color="auto"/>
            <w:bottom w:val="none" w:sz="0" w:space="0" w:color="auto"/>
            <w:right w:val="none" w:sz="0" w:space="0" w:color="auto"/>
          </w:divBdr>
        </w:div>
        <w:div w:id="1828934904">
          <w:marLeft w:val="640"/>
          <w:marRight w:val="0"/>
          <w:marTop w:val="0"/>
          <w:marBottom w:val="0"/>
          <w:divBdr>
            <w:top w:val="none" w:sz="0" w:space="0" w:color="auto"/>
            <w:left w:val="none" w:sz="0" w:space="0" w:color="auto"/>
            <w:bottom w:val="none" w:sz="0" w:space="0" w:color="auto"/>
            <w:right w:val="none" w:sz="0" w:space="0" w:color="auto"/>
          </w:divBdr>
        </w:div>
        <w:div w:id="406657462">
          <w:marLeft w:val="640"/>
          <w:marRight w:val="0"/>
          <w:marTop w:val="0"/>
          <w:marBottom w:val="0"/>
          <w:divBdr>
            <w:top w:val="none" w:sz="0" w:space="0" w:color="auto"/>
            <w:left w:val="none" w:sz="0" w:space="0" w:color="auto"/>
            <w:bottom w:val="none" w:sz="0" w:space="0" w:color="auto"/>
            <w:right w:val="none" w:sz="0" w:space="0" w:color="auto"/>
          </w:divBdr>
        </w:div>
        <w:div w:id="1612932074">
          <w:marLeft w:val="640"/>
          <w:marRight w:val="0"/>
          <w:marTop w:val="0"/>
          <w:marBottom w:val="0"/>
          <w:divBdr>
            <w:top w:val="none" w:sz="0" w:space="0" w:color="auto"/>
            <w:left w:val="none" w:sz="0" w:space="0" w:color="auto"/>
            <w:bottom w:val="none" w:sz="0" w:space="0" w:color="auto"/>
            <w:right w:val="none" w:sz="0" w:space="0" w:color="auto"/>
          </w:divBdr>
        </w:div>
        <w:div w:id="1720713422">
          <w:marLeft w:val="640"/>
          <w:marRight w:val="0"/>
          <w:marTop w:val="0"/>
          <w:marBottom w:val="0"/>
          <w:divBdr>
            <w:top w:val="none" w:sz="0" w:space="0" w:color="auto"/>
            <w:left w:val="none" w:sz="0" w:space="0" w:color="auto"/>
            <w:bottom w:val="none" w:sz="0" w:space="0" w:color="auto"/>
            <w:right w:val="none" w:sz="0" w:space="0" w:color="auto"/>
          </w:divBdr>
        </w:div>
        <w:div w:id="725570631">
          <w:marLeft w:val="640"/>
          <w:marRight w:val="0"/>
          <w:marTop w:val="0"/>
          <w:marBottom w:val="0"/>
          <w:divBdr>
            <w:top w:val="none" w:sz="0" w:space="0" w:color="auto"/>
            <w:left w:val="none" w:sz="0" w:space="0" w:color="auto"/>
            <w:bottom w:val="none" w:sz="0" w:space="0" w:color="auto"/>
            <w:right w:val="none" w:sz="0" w:space="0" w:color="auto"/>
          </w:divBdr>
        </w:div>
        <w:div w:id="277184440">
          <w:marLeft w:val="640"/>
          <w:marRight w:val="0"/>
          <w:marTop w:val="0"/>
          <w:marBottom w:val="0"/>
          <w:divBdr>
            <w:top w:val="none" w:sz="0" w:space="0" w:color="auto"/>
            <w:left w:val="none" w:sz="0" w:space="0" w:color="auto"/>
            <w:bottom w:val="none" w:sz="0" w:space="0" w:color="auto"/>
            <w:right w:val="none" w:sz="0" w:space="0" w:color="auto"/>
          </w:divBdr>
        </w:div>
        <w:div w:id="262226158">
          <w:marLeft w:val="640"/>
          <w:marRight w:val="0"/>
          <w:marTop w:val="0"/>
          <w:marBottom w:val="0"/>
          <w:divBdr>
            <w:top w:val="none" w:sz="0" w:space="0" w:color="auto"/>
            <w:left w:val="none" w:sz="0" w:space="0" w:color="auto"/>
            <w:bottom w:val="none" w:sz="0" w:space="0" w:color="auto"/>
            <w:right w:val="none" w:sz="0" w:space="0" w:color="auto"/>
          </w:divBdr>
        </w:div>
        <w:div w:id="798763823">
          <w:marLeft w:val="640"/>
          <w:marRight w:val="0"/>
          <w:marTop w:val="0"/>
          <w:marBottom w:val="0"/>
          <w:divBdr>
            <w:top w:val="none" w:sz="0" w:space="0" w:color="auto"/>
            <w:left w:val="none" w:sz="0" w:space="0" w:color="auto"/>
            <w:bottom w:val="none" w:sz="0" w:space="0" w:color="auto"/>
            <w:right w:val="none" w:sz="0" w:space="0" w:color="auto"/>
          </w:divBdr>
        </w:div>
        <w:div w:id="1429347253">
          <w:marLeft w:val="640"/>
          <w:marRight w:val="0"/>
          <w:marTop w:val="0"/>
          <w:marBottom w:val="0"/>
          <w:divBdr>
            <w:top w:val="none" w:sz="0" w:space="0" w:color="auto"/>
            <w:left w:val="none" w:sz="0" w:space="0" w:color="auto"/>
            <w:bottom w:val="none" w:sz="0" w:space="0" w:color="auto"/>
            <w:right w:val="none" w:sz="0" w:space="0" w:color="auto"/>
          </w:divBdr>
        </w:div>
        <w:div w:id="102530526">
          <w:marLeft w:val="640"/>
          <w:marRight w:val="0"/>
          <w:marTop w:val="0"/>
          <w:marBottom w:val="0"/>
          <w:divBdr>
            <w:top w:val="none" w:sz="0" w:space="0" w:color="auto"/>
            <w:left w:val="none" w:sz="0" w:space="0" w:color="auto"/>
            <w:bottom w:val="none" w:sz="0" w:space="0" w:color="auto"/>
            <w:right w:val="none" w:sz="0" w:space="0" w:color="auto"/>
          </w:divBdr>
        </w:div>
        <w:div w:id="1735933412">
          <w:marLeft w:val="640"/>
          <w:marRight w:val="0"/>
          <w:marTop w:val="0"/>
          <w:marBottom w:val="0"/>
          <w:divBdr>
            <w:top w:val="none" w:sz="0" w:space="0" w:color="auto"/>
            <w:left w:val="none" w:sz="0" w:space="0" w:color="auto"/>
            <w:bottom w:val="none" w:sz="0" w:space="0" w:color="auto"/>
            <w:right w:val="none" w:sz="0" w:space="0" w:color="auto"/>
          </w:divBdr>
        </w:div>
        <w:div w:id="1852137148">
          <w:marLeft w:val="640"/>
          <w:marRight w:val="0"/>
          <w:marTop w:val="0"/>
          <w:marBottom w:val="0"/>
          <w:divBdr>
            <w:top w:val="none" w:sz="0" w:space="0" w:color="auto"/>
            <w:left w:val="none" w:sz="0" w:space="0" w:color="auto"/>
            <w:bottom w:val="none" w:sz="0" w:space="0" w:color="auto"/>
            <w:right w:val="none" w:sz="0" w:space="0" w:color="auto"/>
          </w:divBdr>
        </w:div>
        <w:div w:id="1472208901">
          <w:marLeft w:val="640"/>
          <w:marRight w:val="0"/>
          <w:marTop w:val="0"/>
          <w:marBottom w:val="0"/>
          <w:divBdr>
            <w:top w:val="none" w:sz="0" w:space="0" w:color="auto"/>
            <w:left w:val="none" w:sz="0" w:space="0" w:color="auto"/>
            <w:bottom w:val="none" w:sz="0" w:space="0" w:color="auto"/>
            <w:right w:val="none" w:sz="0" w:space="0" w:color="auto"/>
          </w:divBdr>
        </w:div>
        <w:div w:id="434252458">
          <w:marLeft w:val="640"/>
          <w:marRight w:val="0"/>
          <w:marTop w:val="0"/>
          <w:marBottom w:val="0"/>
          <w:divBdr>
            <w:top w:val="none" w:sz="0" w:space="0" w:color="auto"/>
            <w:left w:val="none" w:sz="0" w:space="0" w:color="auto"/>
            <w:bottom w:val="none" w:sz="0" w:space="0" w:color="auto"/>
            <w:right w:val="none" w:sz="0" w:space="0" w:color="auto"/>
          </w:divBdr>
        </w:div>
        <w:div w:id="1632979365">
          <w:marLeft w:val="640"/>
          <w:marRight w:val="0"/>
          <w:marTop w:val="0"/>
          <w:marBottom w:val="0"/>
          <w:divBdr>
            <w:top w:val="none" w:sz="0" w:space="0" w:color="auto"/>
            <w:left w:val="none" w:sz="0" w:space="0" w:color="auto"/>
            <w:bottom w:val="none" w:sz="0" w:space="0" w:color="auto"/>
            <w:right w:val="none" w:sz="0" w:space="0" w:color="auto"/>
          </w:divBdr>
        </w:div>
        <w:div w:id="1318536985">
          <w:marLeft w:val="640"/>
          <w:marRight w:val="0"/>
          <w:marTop w:val="0"/>
          <w:marBottom w:val="0"/>
          <w:divBdr>
            <w:top w:val="none" w:sz="0" w:space="0" w:color="auto"/>
            <w:left w:val="none" w:sz="0" w:space="0" w:color="auto"/>
            <w:bottom w:val="none" w:sz="0" w:space="0" w:color="auto"/>
            <w:right w:val="none" w:sz="0" w:space="0" w:color="auto"/>
          </w:divBdr>
        </w:div>
        <w:div w:id="944849424">
          <w:marLeft w:val="640"/>
          <w:marRight w:val="0"/>
          <w:marTop w:val="0"/>
          <w:marBottom w:val="0"/>
          <w:divBdr>
            <w:top w:val="none" w:sz="0" w:space="0" w:color="auto"/>
            <w:left w:val="none" w:sz="0" w:space="0" w:color="auto"/>
            <w:bottom w:val="none" w:sz="0" w:space="0" w:color="auto"/>
            <w:right w:val="none" w:sz="0" w:space="0" w:color="auto"/>
          </w:divBdr>
        </w:div>
        <w:div w:id="806095017">
          <w:marLeft w:val="640"/>
          <w:marRight w:val="0"/>
          <w:marTop w:val="0"/>
          <w:marBottom w:val="0"/>
          <w:divBdr>
            <w:top w:val="none" w:sz="0" w:space="0" w:color="auto"/>
            <w:left w:val="none" w:sz="0" w:space="0" w:color="auto"/>
            <w:bottom w:val="none" w:sz="0" w:space="0" w:color="auto"/>
            <w:right w:val="none" w:sz="0" w:space="0" w:color="auto"/>
          </w:divBdr>
        </w:div>
        <w:div w:id="764812167">
          <w:marLeft w:val="640"/>
          <w:marRight w:val="0"/>
          <w:marTop w:val="0"/>
          <w:marBottom w:val="0"/>
          <w:divBdr>
            <w:top w:val="none" w:sz="0" w:space="0" w:color="auto"/>
            <w:left w:val="none" w:sz="0" w:space="0" w:color="auto"/>
            <w:bottom w:val="none" w:sz="0" w:space="0" w:color="auto"/>
            <w:right w:val="none" w:sz="0" w:space="0" w:color="auto"/>
          </w:divBdr>
        </w:div>
        <w:div w:id="638926474">
          <w:marLeft w:val="640"/>
          <w:marRight w:val="0"/>
          <w:marTop w:val="0"/>
          <w:marBottom w:val="0"/>
          <w:divBdr>
            <w:top w:val="none" w:sz="0" w:space="0" w:color="auto"/>
            <w:left w:val="none" w:sz="0" w:space="0" w:color="auto"/>
            <w:bottom w:val="none" w:sz="0" w:space="0" w:color="auto"/>
            <w:right w:val="none" w:sz="0" w:space="0" w:color="auto"/>
          </w:divBdr>
        </w:div>
        <w:div w:id="1883253262">
          <w:marLeft w:val="640"/>
          <w:marRight w:val="0"/>
          <w:marTop w:val="0"/>
          <w:marBottom w:val="0"/>
          <w:divBdr>
            <w:top w:val="none" w:sz="0" w:space="0" w:color="auto"/>
            <w:left w:val="none" w:sz="0" w:space="0" w:color="auto"/>
            <w:bottom w:val="none" w:sz="0" w:space="0" w:color="auto"/>
            <w:right w:val="none" w:sz="0" w:space="0" w:color="auto"/>
          </w:divBdr>
        </w:div>
        <w:div w:id="847603124">
          <w:marLeft w:val="640"/>
          <w:marRight w:val="0"/>
          <w:marTop w:val="0"/>
          <w:marBottom w:val="0"/>
          <w:divBdr>
            <w:top w:val="none" w:sz="0" w:space="0" w:color="auto"/>
            <w:left w:val="none" w:sz="0" w:space="0" w:color="auto"/>
            <w:bottom w:val="none" w:sz="0" w:space="0" w:color="auto"/>
            <w:right w:val="none" w:sz="0" w:space="0" w:color="auto"/>
          </w:divBdr>
        </w:div>
        <w:div w:id="2022120369">
          <w:marLeft w:val="640"/>
          <w:marRight w:val="0"/>
          <w:marTop w:val="0"/>
          <w:marBottom w:val="0"/>
          <w:divBdr>
            <w:top w:val="none" w:sz="0" w:space="0" w:color="auto"/>
            <w:left w:val="none" w:sz="0" w:space="0" w:color="auto"/>
            <w:bottom w:val="none" w:sz="0" w:space="0" w:color="auto"/>
            <w:right w:val="none" w:sz="0" w:space="0" w:color="auto"/>
          </w:divBdr>
        </w:div>
        <w:div w:id="1846675181">
          <w:marLeft w:val="640"/>
          <w:marRight w:val="0"/>
          <w:marTop w:val="0"/>
          <w:marBottom w:val="0"/>
          <w:divBdr>
            <w:top w:val="none" w:sz="0" w:space="0" w:color="auto"/>
            <w:left w:val="none" w:sz="0" w:space="0" w:color="auto"/>
            <w:bottom w:val="none" w:sz="0" w:space="0" w:color="auto"/>
            <w:right w:val="none" w:sz="0" w:space="0" w:color="auto"/>
          </w:divBdr>
        </w:div>
        <w:div w:id="1918443315">
          <w:marLeft w:val="640"/>
          <w:marRight w:val="0"/>
          <w:marTop w:val="0"/>
          <w:marBottom w:val="0"/>
          <w:divBdr>
            <w:top w:val="none" w:sz="0" w:space="0" w:color="auto"/>
            <w:left w:val="none" w:sz="0" w:space="0" w:color="auto"/>
            <w:bottom w:val="none" w:sz="0" w:space="0" w:color="auto"/>
            <w:right w:val="none" w:sz="0" w:space="0" w:color="auto"/>
          </w:divBdr>
        </w:div>
        <w:div w:id="681392914">
          <w:marLeft w:val="640"/>
          <w:marRight w:val="0"/>
          <w:marTop w:val="0"/>
          <w:marBottom w:val="0"/>
          <w:divBdr>
            <w:top w:val="none" w:sz="0" w:space="0" w:color="auto"/>
            <w:left w:val="none" w:sz="0" w:space="0" w:color="auto"/>
            <w:bottom w:val="none" w:sz="0" w:space="0" w:color="auto"/>
            <w:right w:val="none" w:sz="0" w:space="0" w:color="auto"/>
          </w:divBdr>
        </w:div>
        <w:div w:id="1934169744">
          <w:marLeft w:val="640"/>
          <w:marRight w:val="0"/>
          <w:marTop w:val="0"/>
          <w:marBottom w:val="0"/>
          <w:divBdr>
            <w:top w:val="none" w:sz="0" w:space="0" w:color="auto"/>
            <w:left w:val="none" w:sz="0" w:space="0" w:color="auto"/>
            <w:bottom w:val="none" w:sz="0" w:space="0" w:color="auto"/>
            <w:right w:val="none" w:sz="0" w:space="0" w:color="auto"/>
          </w:divBdr>
        </w:div>
        <w:div w:id="73551930">
          <w:marLeft w:val="640"/>
          <w:marRight w:val="0"/>
          <w:marTop w:val="0"/>
          <w:marBottom w:val="0"/>
          <w:divBdr>
            <w:top w:val="none" w:sz="0" w:space="0" w:color="auto"/>
            <w:left w:val="none" w:sz="0" w:space="0" w:color="auto"/>
            <w:bottom w:val="none" w:sz="0" w:space="0" w:color="auto"/>
            <w:right w:val="none" w:sz="0" w:space="0" w:color="auto"/>
          </w:divBdr>
        </w:div>
        <w:div w:id="837231979">
          <w:marLeft w:val="640"/>
          <w:marRight w:val="0"/>
          <w:marTop w:val="0"/>
          <w:marBottom w:val="0"/>
          <w:divBdr>
            <w:top w:val="none" w:sz="0" w:space="0" w:color="auto"/>
            <w:left w:val="none" w:sz="0" w:space="0" w:color="auto"/>
            <w:bottom w:val="none" w:sz="0" w:space="0" w:color="auto"/>
            <w:right w:val="none" w:sz="0" w:space="0" w:color="auto"/>
          </w:divBdr>
        </w:div>
        <w:div w:id="740063483">
          <w:marLeft w:val="640"/>
          <w:marRight w:val="0"/>
          <w:marTop w:val="0"/>
          <w:marBottom w:val="0"/>
          <w:divBdr>
            <w:top w:val="none" w:sz="0" w:space="0" w:color="auto"/>
            <w:left w:val="none" w:sz="0" w:space="0" w:color="auto"/>
            <w:bottom w:val="none" w:sz="0" w:space="0" w:color="auto"/>
            <w:right w:val="none" w:sz="0" w:space="0" w:color="auto"/>
          </w:divBdr>
        </w:div>
        <w:div w:id="1404596592">
          <w:marLeft w:val="640"/>
          <w:marRight w:val="0"/>
          <w:marTop w:val="0"/>
          <w:marBottom w:val="0"/>
          <w:divBdr>
            <w:top w:val="none" w:sz="0" w:space="0" w:color="auto"/>
            <w:left w:val="none" w:sz="0" w:space="0" w:color="auto"/>
            <w:bottom w:val="none" w:sz="0" w:space="0" w:color="auto"/>
            <w:right w:val="none" w:sz="0" w:space="0" w:color="auto"/>
          </w:divBdr>
        </w:div>
        <w:div w:id="82000346">
          <w:marLeft w:val="640"/>
          <w:marRight w:val="0"/>
          <w:marTop w:val="0"/>
          <w:marBottom w:val="0"/>
          <w:divBdr>
            <w:top w:val="none" w:sz="0" w:space="0" w:color="auto"/>
            <w:left w:val="none" w:sz="0" w:space="0" w:color="auto"/>
            <w:bottom w:val="none" w:sz="0" w:space="0" w:color="auto"/>
            <w:right w:val="none" w:sz="0" w:space="0" w:color="auto"/>
          </w:divBdr>
        </w:div>
        <w:div w:id="941496874">
          <w:marLeft w:val="640"/>
          <w:marRight w:val="0"/>
          <w:marTop w:val="0"/>
          <w:marBottom w:val="0"/>
          <w:divBdr>
            <w:top w:val="none" w:sz="0" w:space="0" w:color="auto"/>
            <w:left w:val="none" w:sz="0" w:space="0" w:color="auto"/>
            <w:bottom w:val="none" w:sz="0" w:space="0" w:color="auto"/>
            <w:right w:val="none" w:sz="0" w:space="0" w:color="auto"/>
          </w:divBdr>
        </w:div>
        <w:div w:id="2093776501">
          <w:marLeft w:val="640"/>
          <w:marRight w:val="0"/>
          <w:marTop w:val="0"/>
          <w:marBottom w:val="0"/>
          <w:divBdr>
            <w:top w:val="none" w:sz="0" w:space="0" w:color="auto"/>
            <w:left w:val="none" w:sz="0" w:space="0" w:color="auto"/>
            <w:bottom w:val="none" w:sz="0" w:space="0" w:color="auto"/>
            <w:right w:val="none" w:sz="0" w:space="0" w:color="auto"/>
          </w:divBdr>
        </w:div>
        <w:div w:id="2051297918">
          <w:marLeft w:val="640"/>
          <w:marRight w:val="0"/>
          <w:marTop w:val="0"/>
          <w:marBottom w:val="0"/>
          <w:divBdr>
            <w:top w:val="none" w:sz="0" w:space="0" w:color="auto"/>
            <w:left w:val="none" w:sz="0" w:space="0" w:color="auto"/>
            <w:bottom w:val="none" w:sz="0" w:space="0" w:color="auto"/>
            <w:right w:val="none" w:sz="0" w:space="0" w:color="auto"/>
          </w:divBdr>
        </w:div>
        <w:div w:id="290551759">
          <w:marLeft w:val="640"/>
          <w:marRight w:val="0"/>
          <w:marTop w:val="0"/>
          <w:marBottom w:val="0"/>
          <w:divBdr>
            <w:top w:val="none" w:sz="0" w:space="0" w:color="auto"/>
            <w:left w:val="none" w:sz="0" w:space="0" w:color="auto"/>
            <w:bottom w:val="none" w:sz="0" w:space="0" w:color="auto"/>
            <w:right w:val="none" w:sz="0" w:space="0" w:color="auto"/>
          </w:divBdr>
        </w:div>
        <w:div w:id="1692877579">
          <w:marLeft w:val="640"/>
          <w:marRight w:val="0"/>
          <w:marTop w:val="0"/>
          <w:marBottom w:val="0"/>
          <w:divBdr>
            <w:top w:val="none" w:sz="0" w:space="0" w:color="auto"/>
            <w:left w:val="none" w:sz="0" w:space="0" w:color="auto"/>
            <w:bottom w:val="none" w:sz="0" w:space="0" w:color="auto"/>
            <w:right w:val="none" w:sz="0" w:space="0" w:color="auto"/>
          </w:divBdr>
        </w:div>
        <w:div w:id="538249574">
          <w:marLeft w:val="640"/>
          <w:marRight w:val="0"/>
          <w:marTop w:val="0"/>
          <w:marBottom w:val="0"/>
          <w:divBdr>
            <w:top w:val="none" w:sz="0" w:space="0" w:color="auto"/>
            <w:left w:val="none" w:sz="0" w:space="0" w:color="auto"/>
            <w:bottom w:val="none" w:sz="0" w:space="0" w:color="auto"/>
            <w:right w:val="none" w:sz="0" w:space="0" w:color="auto"/>
          </w:divBdr>
        </w:div>
        <w:div w:id="1702321492">
          <w:marLeft w:val="640"/>
          <w:marRight w:val="0"/>
          <w:marTop w:val="0"/>
          <w:marBottom w:val="0"/>
          <w:divBdr>
            <w:top w:val="none" w:sz="0" w:space="0" w:color="auto"/>
            <w:left w:val="none" w:sz="0" w:space="0" w:color="auto"/>
            <w:bottom w:val="none" w:sz="0" w:space="0" w:color="auto"/>
            <w:right w:val="none" w:sz="0" w:space="0" w:color="auto"/>
          </w:divBdr>
        </w:div>
        <w:div w:id="1838225954">
          <w:marLeft w:val="640"/>
          <w:marRight w:val="0"/>
          <w:marTop w:val="0"/>
          <w:marBottom w:val="0"/>
          <w:divBdr>
            <w:top w:val="none" w:sz="0" w:space="0" w:color="auto"/>
            <w:left w:val="none" w:sz="0" w:space="0" w:color="auto"/>
            <w:bottom w:val="none" w:sz="0" w:space="0" w:color="auto"/>
            <w:right w:val="none" w:sz="0" w:space="0" w:color="auto"/>
          </w:divBdr>
        </w:div>
        <w:div w:id="1701123864">
          <w:marLeft w:val="640"/>
          <w:marRight w:val="0"/>
          <w:marTop w:val="0"/>
          <w:marBottom w:val="0"/>
          <w:divBdr>
            <w:top w:val="none" w:sz="0" w:space="0" w:color="auto"/>
            <w:left w:val="none" w:sz="0" w:space="0" w:color="auto"/>
            <w:bottom w:val="none" w:sz="0" w:space="0" w:color="auto"/>
            <w:right w:val="none" w:sz="0" w:space="0" w:color="auto"/>
          </w:divBdr>
        </w:div>
        <w:div w:id="1376655887">
          <w:marLeft w:val="640"/>
          <w:marRight w:val="0"/>
          <w:marTop w:val="0"/>
          <w:marBottom w:val="0"/>
          <w:divBdr>
            <w:top w:val="none" w:sz="0" w:space="0" w:color="auto"/>
            <w:left w:val="none" w:sz="0" w:space="0" w:color="auto"/>
            <w:bottom w:val="none" w:sz="0" w:space="0" w:color="auto"/>
            <w:right w:val="none" w:sz="0" w:space="0" w:color="auto"/>
          </w:divBdr>
        </w:div>
        <w:div w:id="1632396233">
          <w:marLeft w:val="640"/>
          <w:marRight w:val="0"/>
          <w:marTop w:val="0"/>
          <w:marBottom w:val="0"/>
          <w:divBdr>
            <w:top w:val="none" w:sz="0" w:space="0" w:color="auto"/>
            <w:left w:val="none" w:sz="0" w:space="0" w:color="auto"/>
            <w:bottom w:val="none" w:sz="0" w:space="0" w:color="auto"/>
            <w:right w:val="none" w:sz="0" w:space="0" w:color="auto"/>
          </w:divBdr>
        </w:div>
        <w:div w:id="807669941">
          <w:marLeft w:val="640"/>
          <w:marRight w:val="0"/>
          <w:marTop w:val="0"/>
          <w:marBottom w:val="0"/>
          <w:divBdr>
            <w:top w:val="none" w:sz="0" w:space="0" w:color="auto"/>
            <w:left w:val="none" w:sz="0" w:space="0" w:color="auto"/>
            <w:bottom w:val="none" w:sz="0" w:space="0" w:color="auto"/>
            <w:right w:val="none" w:sz="0" w:space="0" w:color="auto"/>
          </w:divBdr>
        </w:div>
        <w:div w:id="560365177">
          <w:marLeft w:val="640"/>
          <w:marRight w:val="0"/>
          <w:marTop w:val="0"/>
          <w:marBottom w:val="0"/>
          <w:divBdr>
            <w:top w:val="none" w:sz="0" w:space="0" w:color="auto"/>
            <w:left w:val="none" w:sz="0" w:space="0" w:color="auto"/>
            <w:bottom w:val="none" w:sz="0" w:space="0" w:color="auto"/>
            <w:right w:val="none" w:sz="0" w:space="0" w:color="auto"/>
          </w:divBdr>
        </w:div>
        <w:div w:id="281115805">
          <w:marLeft w:val="640"/>
          <w:marRight w:val="0"/>
          <w:marTop w:val="0"/>
          <w:marBottom w:val="0"/>
          <w:divBdr>
            <w:top w:val="none" w:sz="0" w:space="0" w:color="auto"/>
            <w:left w:val="none" w:sz="0" w:space="0" w:color="auto"/>
            <w:bottom w:val="none" w:sz="0" w:space="0" w:color="auto"/>
            <w:right w:val="none" w:sz="0" w:space="0" w:color="auto"/>
          </w:divBdr>
        </w:div>
        <w:div w:id="1807121124">
          <w:marLeft w:val="640"/>
          <w:marRight w:val="0"/>
          <w:marTop w:val="0"/>
          <w:marBottom w:val="0"/>
          <w:divBdr>
            <w:top w:val="none" w:sz="0" w:space="0" w:color="auto"/>
            <w:left w:val="none" w:sz="0" w:space="0" w:color="auto"/>
            <w:bottom w:val="none" w:sz="0" w:space="0" w:color="auto"/>
            <w:right w:val="none" w:sz="0" w:space="0" w:color="auto"/>
          </w:divBdr>
        </w:div>
        <w:div w:id="136384605">
          <w:marLeft w:val="640"/>
          <w:marRight w:val="0"/>
          <w:marTop w:val="0"/>
          <w:marBottom w:val="0"/>
          <w:divBdr>
            <w:top w:val="none" w:sz="0" w:space="0" w:color="auto"/>
            <w:left w:val="none" w:sz="0" w:space="0" w:color="auto"/>
            <w:bottom w:val="none" w:sz="0" w:space="0" w:color="auto"/>
            <w:right w:val="none" w:sz="0" w:space="0" w:color="auto"/>
          </w:divBdr>
        </w:div>
        <w:div w:id="648097635">
          <w:marLeft w:val="640"/>
          <w:marRight w:val="0"/>
          <w:marTop w:val="0"/>
          <w:marBottom w:val="0"/>
          <w:divBdr>
            <w:top w:val="none" w:sz="0" w:space="0" w:color="auto"/>
            <w:left w:val="none" w:sz="0" w:space="0" w:color="auto"/>
            <w:bottom w:val="none" w:sz="0" w:space="0" w:color="auto"/>
            <w:right w:val="none" w:sz="0" w:space="0" w:color="auto"/>
          </w:divBdr>
        </w:div>
        <w:div w:id="564143829">
          <w:marLeft w:val="640"/>
          <w:marRight w:val="0"/>
          <w:marTop w:val="0"/>
          <w:marBottom w:val="0"/>
          <w:divBdr>
            <w:top w:val="none" w:sz="0" w:space="0" w:color="auto"/>
            <w:left w:val="none" w:sz="0" w:space="0" w:color="auto"/>
            <w:bottom w:val="none" w:sz="0" w:space="0" w:color="auto"/>
            <w:right w:val="none" w:sz="0" w:space="0" w:color="auto"/>
          </w:divBdr>
        </w:div>
        <w:div w:id="1380738275">
          <w:marLeft w:val="640"/>
          <w:marRight w:val="0"/>
          <w:marTop w:val="0"/>
          <w:marBottom w:val="0"/>
          <w:divBdr>
            <w:top w:val="none" w:sz="0" w:space="0" w:color="auto"/>
            <w:left w:val="none" w:sz="0" w:space="0" w:color="auto"/>
            <w:bottom w:val="none" w:sz="0" w:space="0" w:color="auto"/>
            <w:right w:val="none" w:sz="0" w:space="0" w:color="auto"/>
          </w:divBdr>
        </w:div>
        <w:div w:id="480657005">
          <w:marLeft w:val="640"/>
          <w:marRight w:val="0"/>
          <w:marTop w:val="0"/>
          <w:marBottom w:val="0"/>
          <w:divBdr>
            <w:top w:val="none" w:sz="0" w:space="0" w:color="auto"/>
            <w:left w:val="none" w:sz="0" w:space="0" w:color="auto"/>
            <w:bottom w:val="none" w:sz="0" w:space="0" w:color="auto"/>
            <w:right w:val="none" w:sz="0" w:space="0" w:color="auto"/>
          </w:divBdr>
        </w:div>
        <w:div w:id="2064716458">
          <w:marLeft w:val="640"/>
          <w:marRight w:val="0"/>
          <w:marTop w:val="0"/>
          <w:marBottom w:val="0"/>
          <w:divBdr>
            <w:top w:val="none" w:sz="0" w:space="0" w:color="auto"/>
            <w:left w:val="none" w:sz="0" w:space="0" w:color="auto"/>
            <w:bottom w:val="none" w:sz="0" w:space="0" w:color="auto"/>
            <w:right w:val="none" w:sz="0" w:space="0" w:color="auto"/>
          </w:divBdr>
        </w:div>
        <w:div w:id="25954917">
          <w:marLeft w:val="640"/>
          <w:marRight w:val="0"/>
          <w:marTop w:val="0"/>
          <w:marBottom w:val="0"/>
          <w:divBdr>
            <w:top w:val="none" w:sz="0" w:space="0" w:color="auto"/>
            <w:left w:val="none" w:sz="0" w:space="0" w:color="auto"/>
            <w:bottom w:val="none" w:sz="0" w:space="0" w:color="auto"/>
            <w:right w:val="none" w:sz="0" w:space="0" w:color="auto"/>
          </w:divBdr>
        </w:div>
        <w:div w:id="1864573">
          <w:marLeft w:val="640"/>
          <w:marRight w:val="0"/>
          <w:marTop w:val="0"/>
          <w:marBottom w:val="0"/>
          <w:divBdr>
            <w:top w:val="none" w:sz="0" w:space="0" w:color="auto"/>
            <w:left w:val="none" w:sz="0" w:space="0" w:color="auto"/>
            <w:bottom w:val="none" w:sz="0" w:space="0" w:color="auto"/>
            <w:right w:val="none" w:sz="0" w:space="0" w:color="auto"/>
          </w:divBdr>
        </w:div>
        <w:div w:id="555511273">
          <w:marLeft w:val="640"/>
          <w:marRight w:val="0"/>
          <w:marTop w:val="0"/>
          <w:marBottom w:val="0"/>
          <w:divBdr>
            <w:top w:val="none" w:sz="0" w:space="0" w:color="auto"/>
            <w:left w:val="none" w:sz="0" w:space="0" w:color="auto"/>
            <w:bottom w:val="none" w:sz="0" w:space="0" w:color="auto"/>
            <w:right w:val="none" w:sz="0" w:space="0" w:color="auto"/>
          </w:divBdr>
        </w:div>
        <w:div w:id="1634094674">
          <w:marLeft w:val="640"/>
          <w:marRight w:val="0"/>
          <w:marTop w:val="0"/>
          <w:marBottom w:val="0"/>
          <w:divBdr>
            <w:top w:val="none" w:sz="0" w:space="0" w:color="auto"/>
            <w:left w:val="none" w:sz="0" w:space="0" w:color="auto"/>
            <w:bottom w:val="none" w:sz="0" w:space="0" w:color="auto"/>
            <w:right w:val="none" w:sz="0" w:space="0" w:color="auto"/>
          </w:divBdr>
        </w:div>
        <w:div w:id="405348411">
          <w:marLeft w:val="640"/>
          <w:marRight w:val="0"/>
          <w:marTop w:val="0"/>
          <w:marBottom w:val="0"/>
          <w:divBdr>
            <w:top w:val="none" w:sz="0" w:space="0" w:color="auto"/>
            <w:left w:val="none" w:sz="0" w:space="0" w:color="auto"/>
            <w:bottom w:val="none" w:sz="0" w:space="0" w:color="auto"/>
            <w:right w:val="none" w:sz="0" w:space="0" w:color="auto"/>
          </w:divBdr>
        </w:div>
        <w:div w:id="497813903">
          <w:marLeft w:val="640"/>
          <w:marRight w:val="0"/>
          <w:marTop w:val="0"/>
          <w:marBottom w:val="0"/>
          <w:divBdr>
            <w:top w:val="none" w:sz="0" w:space="0" w:color="auto"/>
            <w:left w:val="none" w:sz="0" w:space="0" w:color="auto"/>
            <w:bottom w:val="none" w:sz="0" w:space="0" w:color="auto"/>
            <w:right w:val="none" w:sz="0" w:space="0" w:color="auto"/>
          </w:divBdr>
        </w:div>
        <w:div w:id="386146381">
          <w:marLeft w:val="640"/>
          <w:marRight w:val="0"/>
          <w:marTop w:val="0"/>
          <w:marBottom w:val="0"/>
          <w:divBdr>
            <w:top w:val="none" w:sz="0" w:space="0" w:color="auto"/>
            <w:left w:val="none" w:sz="0" w:space="0" w:color="auto"/>
            <w:bottom w:val="none" w:sz="0" w:space="0" w:color="auto"/>
            <w:right w:val="none" w:sz="0" w:space="0" w:color="auto"/>
          </w:divBdr>
        </w:div>
        <w:div w:id="278726022">
          <w:marLeft w:val="640"/>
          <w:marRight w:val="0"/>
          <w:marTop w:val="0"/>
          <w:marBottom w:val="0"/>
          <w:divBdr>
            <w:top w:val="none" w:sz="0" w:space="0" w:color="auto"/>
            <w:left w:val="none" w:sz="0" w:space="0" w:color="auto"/>
            <w:bottom w:val="none" w:sz="0" w:space="0" w:color="auto"/>
            <w:right w:val="none" w:sz="0" w:space="0" w:color="auto"/>
          </w:divBdr>
        </w:div>
        <w:div w:id="318849580">
          <w:marLeft w:val="640"/>
          <w:marRight w:val="0"/>
          <w:marTop w:val="0"/>
          <w:marBottom w:val="0"/>
          <w:divBdr>
            <w:top w:val="none" w:sz="0" w:space="0" w:color="auto"/>
            <w:left w:val="none" w:sz="0" w:space="0" w:color="auto"/>
            <w:bottom w:val="none" w:sz="0" w:space="0" w:color="auto"/>
            <w:right w:val="none" w:sz="0" w:space="0" w:color="auto"/>
          </w:divBdr>
        </w:div>
        <w:div w:id="1251502830">
          <w:marLeft w:val="640"/>
          <w:marRight w:val="0"/>
          <w:marTop w:val="0"/>
          <w:marBottom w:val="0"/>
          <w:divBdr>
            <w:top w:val="none" w:sz="0" w:space="0" w:color="auto"/>
            <w:left w:val="none" w:sz="0" w:space="0" w:color="auto"/>
            <w:bottom w:val="none" w:sz="0" w:space="0" w:color="auto"/>
            <w:right w:val="none" w:sz="0" w:space="0" w:color="auto"/>
          </w:divBdr>
        </w:div>
        <w:div w:id="19019369">
          <w:marLeft w:val="640"/>
          <w:marRight w:val="0"/>
          <w:marTop w:val="0"/>
          <w:marBottom w:val="0"/>
          <w:divBdr>
            <w:top w:val="none" w:sz="0" w:space="0" w:color="auto"/>
            <w:left w:val="none" w:sz="0" w:space="0" w:color="auto"/>
            <w:bottom w:val="none" w:sz="0" w:space="0" w:color="auto"/>
            <w:right w:val="none" w:sz="0" w:space="0" w:color="auto"/>
          </w:divBdr>
        </w:div>
        <w:div w:id="1307397730">
          <w:marLeft w:val="640"/>
          <w:marRight w:val="0"/>
          <w:marTop w:val="0"/>
          <w:marBottom w:val="0"/>
          <w:divBdr>
            <w:top w:val="none" w:sz="0" w:space="0" w:color="auto"/>
            <w:left w:val="none" w:sz="0" w:space="0" w:color="auto"/>
            <w:bottom w:val="none" w:sz="0" w:space="0" w:color="auto"/>
            <w:right w:val="none" w:sz="0" w:space="0" w:color="auto"/>
          </w:divBdr>
        </w:div>
        <w:div w:id="377708169">
          <w:marLeft w:val="640"/>
          <w:marRight w:val="0"/>
          <w:marTop w:val="0"/>
          <w:marBottom w:val="0"/>
          <w:divBdr>
            <w:top w:val="none" w:sz="0" w:space="0" w:color="auto"/>
            <w:left w:val="none" w:sz="0" w:space="0" w:color="auto"/>
            <w:bottom w:val="none" w:sz="0" w:space="0" w:color="auto"/>
            <w:right w:val="none" w:sz="0" w:space="0" w:color="auto"/>
          </w:divBdr>
        </w:div>
        <w:div w:id="1296906513">
          <w:marLeft w:val="640"/>
          <w:marRight w:val="0"/>
          <w:marTop w:val="0"/>
          <w:marBottom w:val="0"/>
          <w:divBdr>
            <w:top w:val="none" w:sz="0" w:space="0" w:color="auto"/>
            <w:left w:val="none" w:sz="0" w:space="0" w:color="auto"/>
            <w:bottom w:val="none" w:sz="0" w:space="0" w:color="auto"/>
            <w:right w:val="none" w:sz="0" w:space="0" w:color="auto"/>
          </w:divBdr>
        </w:div>
        <w:div w:id="683747022">
          <w:marLeft w:val="640"/>
          <w:marRight w:val="0"/>
          <w:marTop w:val="0"/>
          <w:marBottom w:val="0"/>
          <w:divBdr>
            <w:top w:val="none" w:sz="0" w:space="0" w:color="auto"/>
            <w:left w:val="none" w:sz="0" w:space="0" w:color="auto"/>
            <w:bottom w:val="none" w:sz="0" w:space="0" w:color="auto"/>
            <w:right w:val="none" w:sz="0" w:space="0" w:color="auto"/>
          </w:divBdr>
        </w:div>
        <w:div w:id="1701197987">
          <w:marLeft w:val="640"/>
          <w:marRight w:val="0"/>
          <w:marTop w:val="0"/>
          <w:marBottom w:val="0"/>
          <w:divBdr>
            <w:top w:val="none" w:sz="0" w:space="0" w:color="auto"/>
            <w:left w:val="none" w:sz="0" w:space="0" w:color="auto"/>
            <w:bottom w:val="none" w:sz="0" w:space="0" w:color="auto"/>
            <w:right w:val="none" w:sz="0" w:space="0" w:color="auto"/>
          </w:divBdr>
        </w:div>
        <w:div w:id="679545890">
          <w:marLeft w:val="640"/>
          <w:marRight w:val="0"/>
          <w:marTop w:val="0"/>
          <w:marBottom w:val="0"/>
          <w:divBdr>
            <w:top w:val="none" w:sz="0" w:space="0" w:color="auto"/>
            <w:left w:val="none" w:sz="0" w:space="0" w:color="auto"/>
            <w:bottom w:val="none" w:sz="0" w:space="0" w:color="auto"/>
            <w:right w:val="none" w:sz="0" w:space="0" w:color="auto"/>
          </w:divBdr>
        </w:div>
        <w:div w:id="276714967">
          <w:marLeft w:val="640"/>
          <w:marRight w:val="0"/>
          <w:marTop w:val="0"/>
          <w:marBottom w:val="0"/>
          <w:divBdr>
            <w:top w:val="none" w:sz="0" w:space="0" w:color="auto"/>
            <w:left w:val="none" w:sz="0" w:space="0" w:color="auto"/>
            <w:bottom w:val="none" w:sz="0" w:space="0" w:color="auto"/>
            <w:right w:val="none" w:sz="0" w:space="0" w:color="auto"/>
          </w:divBdr>
        </w:div>
        <w:div w:id="1062371025">
          <w:marLeft w:val="640"/>
          <w:marRight w:val="0"/>
          <w:marTop w:val="0"/>
          <w:marBottom w:val="0"/>
          <w:divBdr>
            <w:top w:val="none" w:sz="0" w:space="0" w:color="auto"/>
            <w:left w:val="none" w:sz="0" w:space="0" w:color="auto"/>
            <w:bottom w:val="none" w:sz="0" w:space="0" w:color="auto"/>
            <w:right w:val="none" w:sz="0" w:space="0" w:color="auto"/>
          </w:divBdr>
        </w:div>
      </w:divsChild>
    </w:div>
    <w:div w:id="30343879">
      <w:bodyDiv w:val="1"/>
      <w:marLeft w:val="0"/>
      <w:marRight w:val="0"/>
      <w:marTop w:val="0"/>
      <w:marBottom w:val="0"/>
      <w:divBdr>
        <w:top w:val="none" w:sz="0" w:space="0" w:color="auto"/>
        <w:left w:val="none" w:sz="0" w:space="0" w:color="auto"/>
        <w:bottom w:val="none" w:sz="0" w:space="0" w:color="auto"/>
        <w:right w:val="none" w:sz="0" w:space="0" w:color="auto"/>
      </w:divBdr>
      <w:divsChild>
        <w:div w:id="114062160">
          <w:marLeft w:val="640"/>
          <w:marRight w:val="0"/>
          <w:marTop w:val="0"/>
          <w:marBottom w:val="0"/>
          <w:divBdr>
            <w:top w:val="none" w:sz="0" w:space="0" w:color="auto"/>
            <w:left w:val="none" w:sz="0" w:space="0" w:color="auto"/>
            <w:bottom w:val="none" w:sz="0" w:space="0" w:color="auto"/>
            <w:right w:val="none" w:sz="0" w:space="0" w:color="auto"/>
          </w:divBdr>
        </w:div>
        <w:div w:id="1334139388">
          <w:marLeft w:val="640"/>
          <w:marRight w:val="0"/>
          <w:marTop w:val="0"/>
          <w:marBottom w:val="0"/>
          <w:divBdr>
            <w:top w:val="none" w:sz="0" w:space="0" w:color="auto"/>
            <w:left w:val="none" w:sz="0" w:space="0" w:color="auto"/>
            <w:bottom w:val="none" w:sz="0" w:space="0" w:color="auto"/>
            <w:right w:val="none" w:sz="0" w:space="0" w:color="auto"/>
          </w:divBdr>
        </w:div>
        <w:div w:id="1577126792">
          <w:marLeft w:val="640"/>
          <w:marRight w:val="0"/>
          <w:marTop w:val="0"/>
          <w:marBottom w:val="0"/>
          <w:divBdr>
            <w:top w:val="none" w:sz="0" w:space="0" w:color="auto"/>
            <w:left w:val="none" w:sz="0" w:space="0" w:color="auto"/>
            <w:bottom w:val="none" w:sz="0" w:space="0" w:color="auto"/>
            <w:right w:val="none" w:sz="0" w:space="0" w:color="auto"/>
          </w:divBdr>
        </w:div>
        <w:div w:id="1579048497">
          <w:marLeft w:val="640"/>
          <w:marRight w:val="0"/>
          <w:marTop w:val="0"/>
          <w:marBottom w:val="0"/>
          <w:divBdr>
            <w:top w:val="none" w:sz="0" w:space="0" w:color="auto"/>
            <w:left w:val="none" w:sz="0" w:space="0" w:color="auto"/>
            <w:bottom w:val="none" w:sz="0" w:space="0" w:color="auto"/>
            <w:right w:val="none" w:sz="0" w:space="0" w:color="auto"/>
          </w:divBdr>
        </w:div>
        <w:div w:id="1470318343">
          <w:marLeft w:val="640"/>
          <w:marRight w:val="0"/>
          <w:marTop w:val="0"/>
          <w:marBottom w:val="0"/>
          <w:divBdr>
            <w:top w:val="none" w:sz="0" w:space="0" w:color="auto"/>
            <w:left w:val="none" w:sz="0" w:space="0" w:color="auto"/>
            <w:bottom w:val="none" w:sz="0" w:space="0" w:color="auto"/>
            <w:right w:val="none" w:sz="0" w:space="0" w:color="auto"/>
          </w:divBdr>
        </w:div>
        <w:div w:id="1153175768">
          <w:marLeft w:val="640"/>
          <w:marRight w:val="0"/>
          <w:marTop w:val="0"/>
          <w:marBottom w:val="0"/>
          <w:divBdr>
            <w:top w:val="none" w:sz="0" w:space="0" w:color="auto"/>
            <w:left w:val="none" w:sz="0" w:space="0" w:color="auto"/>
            <w:bottom w:val="none" w:sz="0" w:space="0" w:color="auto"/>
            <w:right w:val="none" w:sz="0" w:space="0" w:color="auto"/>
          </w:divBdr>
        </w:div>
        <w:div w:id="1906723452">
          <w:marLeft w:val="640"/>
          <w:marRight w:val="0"/>
          <w:marTop w:val="0"/>
          <w:marBottom w:val="0"/>
          <w:divBdr>
            <w:top w:val="none" w:sz="0" w:space="0" w:color="auto"/>
            <w:left w:val="none" w:sz="0" w:space="0" w:color="auto"/>
            <w:bottom w:val="none" w:sz="0" w:space="0" w:color="auto"/>
            <w:right w:val="none" w:sz="0" w:space="0" w:color="auto"/>
          </w:divBdr>
        </w:div>
        <w:div w:id="1111168948">
          <w:marLeft w:val="640"/>
          <w:marRight w:val="0"/>
          <w:marTop w:val="0"/>
          <w:marBottom w:val="0"/>
          <w:divBdr>
            <w:top w:val="none" w:sz="0" w:space="0" w:color="auto"/>
            <w:left w:val="none" w:sz="0" w:space="0" w:color="auto"/>
            <w:bottom w:val="none" w:sz="0" w:space="0" w:color="auto"/>
            <w:right w:val="none" w:sz="0" w:space="0" w:color="auto"/>
          </w:divBdr>
        </w:div>
        <w:div w:id="1473522736">
          <w:marLeft w:val="640"/>
          <w:marRight w:val="0"/>
          <w:marTop w:val="0"/>
          <w:marBottom w:val="0"/>
          <w:divBdr>
            <w:top w:val="none" w:sz="0" w:space="0" w:color="auto"/>
            <w:left w:val="none" w:sz="0" w:space="0" w:color="auto"/>
            <w:bottom w:val="none" w:sz="0" w:space="0" w:color="auto"/>
            <w:right w:val="none" w:sz="0" w:space="0" w:color="auto"/>
          </w:divBdr>
        </w:div>
        <w:div w:id="173957428">
          <w:marLeft w:val="640"/>
          <w:marRight w:val="0"/>
          <w:marTop w:val="0"/>
          <w:marBottom w:val="0"/>
          <w:divBdr>
            <w:top w:val="none" w:sz="0" w:space="0" w:color="auto"/>
            <w:left w:val="none" w:sz="0" w:space="0" w:color="auto"/>
            <w:bottom w:val="none" w:sz="0" w:space="0" w:color="auto"/>
            <w:right w:val="none" w:sz="0" w:space="0" w:color="auto"/>
          </w:divBdr>
        </w:div>
        <w:div w:id="567154382">
          <w:marLeft w:val="640"/>
          <w:marRight w:val="0"/>
          <w:marTop w:val="0"/>
          <w:marBottom w:val="0"/>
          <w:divBdr>
            <w:top w:val="none" w:sz="0" w:space="0" w:color="auto"/>
            <w:left w:val="none" w:sz="0" w:space="0" w:color="auto"/>
            <w:bottom w:val="none" w:sz="0" w:space="0" w:color="auto"/>
            <w:right w:val="none" w:sz="0" w:space="0" w:color="auto"/>
          </w:divBdr>
        </w:div>
        <w:div w:id="2077508112">
          <w:marLeft w:val="640"/>
          <w:marRight w:val="0"/>
          <w:marTop w:val="0"/>
          <w:marBottom w:val="0"/>
          <w:divBdr>
            <w:top w:val="none" w:sz="0" w:space="0" w:color="auto"/>
            <w:left w:val="none" w:sz="0" w:space="0" w:color="auto"/>
            <w:bottom w:val="none" w:sz="0" w:space="0" w:color="auto"/>
            <w:right w:val="none" w:sz="0" w:space="0" w:color="auto"/>
          </w:divBdr>
        </w:div>
        <w:div w:id="1048265873">
          <w:marLeft w:val="640"/>
          <w:marRight w:val="0"/>
          <w:marTop w:val="0"/>
          <w:marBottom w:val="0"/>
          <w:divBdr>
            <w:top w:val="none" w:sz="0" w:space="0" w:color="auto"/>
            <w:left w:val="none" w:sz="0" w:space="0" w:color="auto"/>
            <w:bottom w:val="none" w:sz="0" w:space="0" w:color="auto"/>
            <w:right w:val="none" w:sz="0" w:space="0" w:color="auto"/>
          </w:divBdr>
        </w:div>
        <w:div w:id="1619792893">
          <w:marLeft w:val="640"/>
          <w:marRight w:val="0"/>
          <w:marTop w:val="0"/>
          <w:marBottom w:val="0"/>
          <w:divBdr>
            <w:top w:val="none" w:sz="0" w:space="0" w:color="auto"/>
            <w:left w:val="none" w:sz="0" w:space="0" w:color="auto"/>
            <w:bottom w:val="none" w:sz="0" w:space="0" w:color="auto"/>
            <w:right w:val="none" w:sz="0" w:space="0" w:color="auto"/>
          </w:divBdr>
        </w:div>
        <w:div w:id="351608088">
          <w:marLeft w:val="640"/>
          <w:marRight w:val="0"/>
          <w:marTop w:val="0"/>
          <w:marBottom w:val="0"/>
          <w:divBdr>
            <w:top w:val="none" w:sz="0" w:space="0" w:color="auto"/>
            <w:left w:val="none" w:sz="0" w:space="0" w:color="auto"/>
            <w:bottom w:val="none" w:sz="0" w:space="0" w:color="auto"/>
            <w:right w:val="none" w:sz="0" w:space="0" w:color="auto"/>
          </w:divBdr>
        </w:div>
        <w:div w:id="203104333">
          <w:marLeft w:val="640"/>
          <w:marRight w:val="0"/>
          <w:marTop w:val="0"/>
          <w:marBottom w:val="0"/>
          <w:divBdr>
            <w:top w:val="none" w:sz="0" w:space="0" w:color="auto"/>
            <w:left w:val="none" w:sz="0" w:space="0" w:color="auto"/>
            <w:bottom w:val="none" w:sz="0" w:space="0" w:color="auto"/>
            <w:right w:val="none" w:sz="0" w:space="0" w:color="auto"/>
          </w:divBdr>
        </w:div>
        <w:div w:id="903835248">
          <w:marLeft w:val="640"/>
          <w:marRight w:val="0"/>
          <w:marTop w:val="0"/>
          <w:marBottom w:val="0"/>
          <w:divBdr>
            <w:top w:val="none" w:sz="0" w:space="0" w:color="auto"/>
            <w:left w:val="none" w:sz="0" w:space="0" w:color="auto"/>
            <w:bottom w:val="none" w:sz="0" w:space="0" w:color="auto"/>
            <w:right w:val="none" w:sz="0" w:space="0" w:color="auto"/>
          </w:divBdr>
        </w:div>
        <w:div w:id="165363511">
          <w:marLeft w:val="640"/>
          <w:marRight w:val="0"/>
          <w:marTop w:val="0"/>
          <w:marBottom w:val="0"/>
          <w:divBdr>
            <w:top w:val="none" w:sz="0" w:space="0" w:color="auto"/>
            <w:left w:val="none" w:sz="0" w:space="0" w:color="auto"/>
            <w:bottom w:val="none" w:sz="0" w:space="0" w:color="auto"/>
            <w:right w:val="none" w:sz="0" w:space="0" w:color="auto"/>
          </w:divBdr>
        </w:div>
        <w:div w:id="1280525866">
          <w:marLeft w:val="640"/>
          <w:marRight w:val="0"/>
          <w:marTop w:val="0"/>
          <w:marBottom w:val="0"/>
          <w:divBdr>
            <w:top w:val="none" w:sz="0" w:space="0" w:color="auto"/>
            <w:left w:val="none" w:sz="0" w:space="0" w:color="auto"/>
            <w:bottom w:val="none" w:sz="0" w:space="0" w:color="auto"/>
            <w:right w:val="none" w:sz="0" w:space="0" w:color="auto"/>
          </w:divBdr>
        </w:div>
        <w:div w:id="1021201210">
          <w:marLeft w:val="640"/>
          <w:marRight w:val="0"/>
          <w:marTop w:val="0"/>
          <w:marBottom w:val="0"/>
          <w:divBdr>
            <w:top w:val="none" w:sz="0" w:space="0" w:color="auto"/>
            <w:left w:val="none" w:sz="0" w:space="0" w:color="auto"/>
            <w:bottom w:val="none" w:sz="0" w:space="0" w:color="auto"/>
            <w:right w:val="none" w:sz="0" w:space="0" w:color="auto"/>
          </w:divBdr>
        </w:div>
        <w:div w:id="655304770">
          <w:marLeft w:val="640"/>
          <w:marRight w:val="0"/>
          <w:marTop w:val="0"/>
          <w:marBottom w:val="0"/>
          <w:divBdr>
            <w:top w:val="none" w:sz="0" w:space="0" w:color="auto"/>
            <w:left w:val="none" w:sz="0" w:space="0" w:color="auto"/>
            <w:bottom w:val="none" w:sz="0" w:space="0" w:color="auto"/>
            <w:right w:val="none" w:sz="0" w:space="0" w:color="auto"/>
          </w:divBdr>
        </w:div>
        <w:div w:id="1947692295">
          <w:marLeft w:val="640"/>
          <w:marRight w:val="0"/>
          <w:marTop w:val="0"/>
          <w:marBottom w:val="0"/>
          <w:divBdr>
            <w:top w:val="none" w:sz="0" w:space="0" w:color="auto"/>
            <w:left w:val="none" w:sz="0" w:space="0" w:color="auto"/>
            <w:bottom w:val="none" w:sz="0" w:space="0" w:color="auto"/>
            <w:right w:val="none" w:sz="0" w:space="0" w:color="auto"/>
          </w:divBdr>
        </w:div>
        <w:div w:id="567616798">
          <w:marLeft w:val="640"/>
          <w:marRight w:val="0"/>
          <w:marTop w:val="0"/>
          <w:marBottom w:val="0"/>
          <w:divBdr>
            <w:top w:val="none" w:sz="0" w:space="0" w:color="auto"/>
            <w:left w:val="none" w:sz="0" w:space="0" w:color="auto"/>
            <w:bottom w:val="none" w:sz="0" w:space="0" w:color="auto"/>
            <w:right w:val="none" w:sz="0" w:space="0" w:color="auto"/>
          </w:divBdr>
        </w:div>
        <w:div w:id="1408766860">
          <w:marLeft w:val="640"/>
          <w:marRight w:val="0"/>
          <w:marTop w:val="0"/>
          <w:marBottom w:val="0"/>
          <w:divBdr>
            <w:top w:val="none" w:sz="0" w:space="0" w:color="auto"/>
            <w:left w:val="none" w:sz="0" w:space="0" w:color="auto"/>
            <w:bottom w:val="none" w:sz="0" w:space="0" w:color="auto"/>
            <w:right w:val="none" w:sz="0" w:space="0" w:color="auto"/>
          </w:divBdr>
        </w:div>
        <w:div w:id="729378824">
          <w:marLeft w:val="640"/>
          <w:marRight w:val="0"/>
          <w:marTop w:val="0"/>
          <w:marBottom w:val="0"/>
          <w:divBdr>
            <w:top w:val="none" w:sz="0" w:space="0" w:color="auto"/>
            <w:left w:val="none" w:sz="0" w:space="0" w:color="auto"/>
            <w:bottom w:val="none" w:sz="0" w:space="0" w:color="auto"/>
            <w:right w:val="none" w:sz="0" w:space="0" w:color="auto"/>
          </w:divBdr>
        </w:div>
        <w:div w:id="2091854170">
          <w:marLeft w:val="640"/>
          <w:marRight w:val="0"/>
          <w:marTop w:val="0"/>
          <w:marBottom w:val="0"/>
          <w:divBdr>
            <w:top w:val="none" w:sz="0" w:space="0" w:color="auto"/>
            <w:left w:val="none" w:sz="0" w:space="0" w:color="auto"/>
            <w:bottom w:val="none" w:sz="0" w:space="0" w:color="auto"/>
            <w:right w:val="none" w:sz="0" w:space="0" w:color="auto"/>
          </w:divBdr>
        </w:div>
        <w:div w:id="2092853406">
          <w:marLeft w:val="640"/>
          <w:marRight w:val="0"/>
          <w:marTop w:val="0"/>
          <w:marBottom w:val="0"/>
          <w:divBdr>
            <w:top w:val="none" w:sz="0" w:space="0" w:color="auto"/>
            <w:left w:val="none" w:sz="0" w:space="0" w:color="auto"/>
            <w:bottom w:val="none" w:sz="0" w:space="0" w:color="auto"/>
            <w:right w:val="none" w:sz="0" w:space="0" w:color="auto"/>
          </w:divBdr>
        </w:div>
        <w:div w:id="67190572">
          <w:marLeft w:val="640"/>
          <w:marRight w:val="0"/>
          <w:marTop w:val="0"/>
          <w:marBottom w:val="0"/>
          <w:divBdr>
            <w:top w:val="none" w:sz="0" w:space="0" w:color="auto"/>
            <w:left w:val="none" w:sz="0" w:space="0" w:color="auto"/>
            <w:bottom w:val="none" w:sz="0" w:space="0" w:color="auto"/>
            <w:right w:val="none" w:sz="0" w:space="0" w:color="auto"/>
          </w:divBdr>
        </w:div>
        <w:div w:id="1908757746">
          <w:marLeft w:val="640"/>
          <w:marRight w:val="0"/>
          <w:marTop w:val="0"/>
          <w:marBottom w:val="0"/>
          <w:divBdr>
            <w:top w:val="none" w:sz="0" w:space="0" w:color="auto"/>
            <w:left w:val="none" w:sz="0" w:space="0" w:color="auto"/>
            <w:bottom w:val="none" w:sz="0" w:space="0" w:color="auto"/>
            <w:right w:val="none" w:sz="0" w:space="0" w:color="auto"/>
          </w:divBdr>
        </w:div>
        <w:div w:id="1587223450">
          <w:marLeft w:val="640"/>
          <w:marRight w:val="0"/>
          <w:marTop w:val="0"/>
          <w:marBottom w:val="0"/>
          <w:divBdr>
            <w:top w:val="none" w:sz="0" w:space="0" w:color="auto"/>
            <w:left w:val="none" w:sz="0" w:space="0" w:color="auto"/>
            <w:bottom w:val="none" w:sz="0" w:space="0" w:color="auto"/>
            <w:right w:val="none" w:sz="0" w:space="0" w:color="auto"/>
          </w:divBdr>
        </w:div>
        <w:div w:id="1787234841">
          <w:marLeft w:val="640"/>
          <w:marRight w:val="0"/>
          <w:marTop w:val="0"/>
          <w:marBottom w:val="0"/>
          <w:divBdr>
            <w:top w:val="none" w:sz="0" w:space="0" w:color="auto"/>
            <w:left w:val="none" w:sz="0" w:space="0" w:color="auto"/>
            <w:bottom w:val="none" w:sz="0" w:space="0" w:color="auto"/>
            <w:right w:val="none" w:sz="0" w:space="0" w:color="auto"/>
          </w:divBdr>
        </w:div>
        <w:div w:id="721094857">
          <w:marLeft w:val="640"/>
          <w:marRight w:val="0"/>
          <w:marTop w:val="0"/>
          <w:marBottom w:val="0"/>
          <w:divBdr>
            <w:top w:val="none" w:sz="0" w:space="0" w:color="auto"/>
            <w:left w:val="none" w:sz="0" w:space="0" w:color="auto"/>
            <w:bottom w:val="none" w:sz="0" w:space="0" w:color="auto"/>
            <w:right w:val="none" w:sz="0" w:space="0" w:color="auto"/>
          </w:divBdr>
        </w:div>
        <w:div w:id="65422393">
          <w:marLeft w:val="640"/>
          <w:marRight w:val="0"/>
          <w:marTop w:val="0"/>
          <w:marBottom w:val="0"/>
          <w:divBdr>
            <w:top w:val="none" w:sz="0" w:space="0" w:color="auto"/>
            <w:left w:val="none" w:sz="0" w:space="0" w:color="auto"/>
            <w:bottom w:val="none" w:sz="0" w:space="0" w:color="auto"/>
            <w:right w:val="none" w:sz="0" w:space="0" w:color="auto"/>
          </w:divBdr>
        </w:div>
        <w:div w:id="1460027626">
          <w:marLeft w:val="640"/>
          <w:marRight w:val="0"/>
          <w:marTop w:val="0"/>
          <w:marBottom w:val="0"/>
          <w:divBdr>
            <w:top w:val="none" w:sz="0" w:space="0" w:color="auto"/>
            <w:left w:val="none" w:sz="0" w:space="0" w:color="auto"/>
            <w:bottom w:val="none" w:sz="0" w:space="0" w:color="auto"/>
            <w:right w:val="none" w:sz="0" w:space="0" w:color="auto"/>
          </w:divBdr>
        </w:div>
        <w:div w:id="623315440">
          <w:marLeft w:val="640"/>
          <w:marRight w:val="0"/>
          <w:marTop w:val="0"/>
          <w:marBottom w:val="0"/>
          <w:divBdr>
            <w:top w:val="none" w:sz="0" w:space="0" w:color="auto"/>
            <w:left w:val="none" w:sz="0" w:space="0" w:color="auto"/>
            <w:bottom w:val="none" w:sz="0" w:space="0" w:color="auto"/>
            <w:right w:val="none" w:sz="0" w:space="0" w:color="auto"/>
          </w:divBdr>
        </w:div>
        <w:div w:id="1744640212">
          <w:marLeft w:val="640"/>
          <w:marRight w:val="0"/>
          <w:marTop w:val="0"/>
          <w:marBottom w:val="0"/>
          <w:divBdr>
            <w:top w:val="none" w:sz="0" w:space="0" w:color="auto"/>
            <w:left w:val="none" w:sz="0" w:space="0" w:color="auto"/>
            <w:bottom w:val="none" w:sz="0" w:space="0" w:color="auto"/>
            <w:right w:val="none" w:sz="0" w:space="0" w:color="auto"/>
          </w:divBdr>
        </w:div>
        <w:div w:id="163059891">
          <w:marLeft w:val="640"/>
          <w:marRight w:val="0"/>
          <w:marTop w:val="0"/>
          <w:marBottom w:val="0"/>
          <w:divBdr>
            <w:top w:val="none" w:sz="0" w:space="0" w:color="auto"/>
            <w:left w:val="none" w:sz="0" w:space="0" w:color="auto"/>
            <w:bottom w:val="none" w:sz="0" w:space="0" w:color="auto"/>
            <w:right w:val="none" w:sz="0" w:space="0" w:color="auto"/>
          </w:divBdr>
        </w:div>
        <w:div w:id="2052219939">
          <w:marLeft w:val="640"/>
          <w:marRight w:val="0"/>
          <w:marTop w:val="0"/>
          <w:marBottom w:val="0"/>
          <w:divBdr>
            <w:top w:val="none" w:sz="0" w:space="0" w:color="auto"/>
            <w:left w:val="none" w:sz="0" w:space="0" w:color="auto"/>
            <w:bottom w:val="none" w:sz="0" w:space="0" w:color="auto"/>
            <w:right w:val="none" w:sz="0" w:space="0" w:color="auto"/>
          </w:divBdr>
        </w:div>
        <w:div w:id="854731239">
          <w:marLeft w:val="640"/>
          <w:marRight w:val="0"/>
          <w:marTop w:val="0"/>
          <w:marBottom w:val="0"/>
          <w:divBdr>
            <w:top w:val="none" w:sz="0" w:space="0" w:color="auto"/>
            <w:left w:val="none" w:sz="0" w:space="0" w:color="auto"/>
            <w:bottom w:val="none" w:sz="0" w:space="0" w:color="auto"/>
            <w:right w:val="none" w:sz="0" w:space="0" w:color="auto"/>
          </w:divBdr>
        </w:div>
        <w:div w:id="1727727243">
          <w:marLeft w:val="640"/>
          <w:marRight w:val="0"/>
          <w:marTop w:val="0"/>
          <w:marBottom w:val="0"/>
          <w:divBdr>
            <w:top w:val="none" w:sz="0" w:space="0" w:color="auto"/>
            <w:left w:val="none" w:sz="0" w:space="0" w:color="auto"/>
            <w:bottom w:val="none" w:sz="0" w:space="0" w:color="auto"/>
            <w:right w:val="none" w:sz="0" w:space="0" w:color="auto"/>
          </w:divBdr>
        </w:div>
        <w:div w:id="401145877">
          <w:marLeft w:val="640"/>
          <w:marRight w:val="0"/>
          <w:marTop w:val="0"/>
          <w:marBottom w:val="0"/>
          <w:divBdr>
            <w:top w:val="none" w:sz="0" w:space="0" w:color="auto"/>
            <w:left w:val="none" w:sz="0" w:space="0" w:color="auto"/>
            <w:bottom w:val="none" w:sz="0" w:space="0" w:color="auto"/>
            <w:right w:val="none" w:sz="0" w:space="0" w:color="auto"/>
          </w:divBdr>
        </w:div>
        <w:div w:id="296648013">
          <w:marLeft w:val="640"/>
          <w:marRight w:val="0"/>
          <w:marTop w:val="0"/>
          <w:marBottom w:val="0"/>
          <w:divBdr>
            <w:top w:val="none" w:sz="0" w:space="0" w:color="auto"/>
            <w:left w:val="none" w:sz="0" w:space="0" w:color="auto"/>
            <w:bottom w:val="none" w:sz="0" w:space="0" w:color="auto"/>
            <w:right w:val="none" w:sz="0" w:space="0" w:color="auto"/>
          </w:divBdr>
        </w:div>
        <w:div w:id="1801992029">
          <w:marLeft w:val="640"/>
          <w:marRight w:val="0"/>
          <w:marTop w:val="0"/>
          <w:marBottom w:val="0"/>
          <w:divBdr>
            <w:top w:val="none" w:sz="0" w:space="0" w:color="auto"/>
            <w:left w:val="none" w:sz="0" w:space="0" w:color="auto"/>
            <w:bottom w:val="none" w:sz="0" w:space="0" w:color="auto"/>
            <w:right w:val="none" w:sz="0" w:space="0" w:color="auto"/>
          </w:divBdr>
        </w:div>
        <w:div w:id="1078215446">
          <w:marLeft w:val="640"/>
          <w:marRight w:val="0"/>
          <w:marTop w:val="0"/>
          <w:marBottom w:val="0"/>
          <w:divBdr>
            <w:top w:val="none" w:sz="0" w:space="0" w:color="auto"/>
            <w:left w:val="none" w:sz="0" w:space="0" w:color="auto"/>
            <w:bottom w:val="none" w:sz="0" w:space="0" w:color="auto"/>
            <w:right w:val="none" w:sz="0" w:space="0" w:color="auto"/>
          </w:divBdr>
        </w:div>
        <w:div w:id="641736888">
          <w:marLeft w:val="640"/>
          <w:marRight w:val="0"/>
          <w:marTop w:val="0"/>
          <w:marBottom w:val="0"/>
          <w:divBdr>
            <w:top w:val="none" w:sz="0" w:space="0" w:color="auto"/>
            <w:left w:val="none" w:sz="0" w:space="0" w:color="auto"/>
            <w:bottom w:val="none" w:sz="0" w:space="0" w:color="auto"/>
            <w:right w:val="none" w:sz="0" w:space="0" w:color="auto"/>
          </w:divBdr>
        </w:div>
        <w:div w:id="1530335687">
          <w:marLeft w:val="640"/>
          <w:marRight w:val="0"/>
          <w:marTop w:val="0"/>
          <w:marBottom w:val="0"/>
          <w:divBdr>
            <w:top w:val="none" w:sz="0" w:space="0" w:color="auto"/>
            <w:left w:val="none" w:sz="0" w:space="0" w:color="auto"/>
            <w:bottom w:val="none" w:sz="0" w:space="0" w:color="auto"/>
            <w:right w:val="none" w:sz="0" w:space="0" w:color="auto"/>
          </w:divBdr>
        </w:div>
        <w:div w:id="1224486877">
          <w:marLeft w:val="640"/>
          <w:marRight w:val="0"/>
          <w:marTop w:val="0"/>
          <w:marBottom w:val="0"/>
          <w:divBdr>
            <w:top w:val="none" w:sz="0" w:space="0" w:color="auto"/>
            <w:left w:val="none" w:sz="0" w:space="0" w:color="auto"/>
            <w:bottom w:val="none" w:sz="0" w:space="0" w:color="auto"/>
            <w:right w:val="none" w:sz="0" w:space="0" w:color="auto"/>
          </w:divBdr>
        </w:div>
        <w:div w:id="1221096359">
          <w:marLeft w:val="640"/>
          <w:marRight w:val="0"/>
          <w:marTop w:val="0"/>
          <w:marBottom w:val="0"/>
          <w:divBdr>
            <w:top w:val="none" w:sz="0" w:space="0" w:color="auto"/>
            <w:left w:val="none" w:sz="0" w:space="0" w:color="auto"/>
            <w:bottom w:val="none" w:sz="0" w:space="0" w:color="auto"/>
            <w:right w:val="none" w:sz="0" w:space="0" w:color="auto"/>
          </w:divBdr>
        </w:div>
        <w:div w:id="976182381">
          <w:marLeft w:val="640"/>
          <w:marRight w:val="0"/>
          <w:marTop w:val="0"/>
          <w:marBottom w:val="0"/>
          <w:divBdr>
            <w:top w:val="none" w:sz="0" w:space="0" w:color="auto"/>
            <w:left w:val="none" w:sz="0" w:space="0" w:color="auto"/>
            <w:bottom w:val="none" w:sz="0" w:space="0" w:color="auto"/>
            <w:right w:val="none" w:sz="0" w:space="0" w:color="auto"/>
          </w:divBdr>
        </w:div>
        <w:div w:id="1025640156">
          <w:marLeft w:val="640"/>
          <w:marRight w:val="0"/>
          <w:marTop w:val="0"/>
          <w:marBottom w:val="0"/>
          <w:divBdr>
            <w:top w:val="none" w:sz="0" w:space="0" w:color="auto"/>
            <w:left w:val="none" w:sz="0" w:space="0" w:color="auto"/>
            <w:bottom w:val="none" w:sz="0" w:space="0" w:color="auto"/>
            <w:right w:val="none" w:sz="0" w:space="0" w:color="auto"/>
          </w:divBdr>
        </w:div>
        <w:div w:id="948395708">
          <w:marLeft w:val="640"/>
          <w:marRight w:val="0"/>
          <w:marTop w:val="0"/>
          <w:marBottom w:val="0"/>
          <w:divBdr>
            <w:top w:val="none" w:sz="0" w:space="0" w:color="auto"/>
            <w:left w:val="none" w:sz="0" w:space="0" w:color="auto"/>
            <w:bottom w:val="none" w:sz="0" w:space="0" w:color="auto"/>
            <w:right w:val="none" w:sz="0" w:space="0" w:color="auto"/>
          </w:divBdr>
        </w:div>
        <w:div w:id="1289437630">
          <w:marLeft w:val="640"/>
          <w:marRight w:val="0"/>
          <w:marTop w:val="0"/>
          <w:marBottom w:val="0"/>
          <w:divBdr>
            <w:top w:val="none" w:sz="0" w:space="0" w:color="auto"/>
            <w:left w:val="none" w:sz="0" w:space="0" w:color="auto"/>
            <w:bottom w:val="none" w:sz="0" w:space="0" w:color="auto"/>
            <w:right w:val="none" w:sz="0" w:space="0" w:color="auto"/>
          </w:divBdr>
        </w:div>
        <w:div w:id="1178544005">
          <w:marLeft w:val="640"/>
          <w:marRight w:val="0"/>
          <w:marTop w:val="0"/>
          <w:marBottom w:val="0"/>
          <w:divBdr>
            <w:top w:val="none" w:sz="0" w:space="0" w:color="auto"/>
            <w:left w:val="none" w:sz="0" w:space="0" w:color="auto"/>
            <w:bottom w:val="none" w:sz="0" w:space="0" w:color="auto"/>
            <w:right w:val="none" w:sz="0" w:space="0" w:color="auto"/>
          </w:divBdr>
        </w:div>
        <w:div w:id="5907213">
          <w:marLeft w:val="640"/>
          <w:marRight w:val="0"/>
          <w:marTop w:val="0"/>
          <w:marBottom w:val="0"/>
          <w:divBdr>
            <w:top w:val="none" w:sz="0" w:space="0" w:color="auto"/>
            <w:left w:val="none" w:sz="0" w:space="0" w:color="auto"/>
            <w:bottom w:val="none" w:sz="0" w:space="0" w:color="auto"/>
            <w:right w:val="none" w:sz="0" w:space="0" w:color="auto"/>
          </w:divBdr>
        </w:div>
        <w:div w:id="1691368708">
          <w:marLeft w:val="640"/>
          <w:marRight w:val="0"/>
          <w:marTop w:val="0"/>
          <w:marBottom w:val="0"/>
          <w:divBdr>
            <w:top w:val="none" w:sz="0" w:space="0" w:color="auto"/>
            <w:left w:val="none" w:sz="0" w:space="0" w:color="auto"/>
            <w:bottom w:val="none" w:sz="0" w:space="0" w:color="auto"/>
            <w:right w:val="none" w:sz="0" w:space="0" w:color="auto"/>
          </w:divBdr>
        </w:div>
        <w:div w:id="1458450578">
          <w:marLeft w:val="640"/>
          <w:marRight w:val="0"/>
          <w:marTop w:val="0"/>
          <w:marBottom w:val="0"/>
          <w:divBdr>
            <w:top w:val="none" w:sz="0" w:space="0" w:color="auto"/>
            <w:left w:val="none" w:sz="0" w:space="0" w:color="auto"/>
            <w:bottom w:val="none" w:sz="0" w:space="0" w:color="auto"/>
            <w:right w:val="none" w:sz="0" w:space="0" w:color="auto"/>
          </w:divBdr>
        </w:div>
        <w:div w:id="1834562457">
          <w:marLeft w:val="640"/>
          <w:marRight w:val="0"/>
          <w:marTop w:val="0"/>
          <w:marBottom w:val="0"/>
          <w:divBdr>
            <w:top w:val="none" w:sz="0" w:space="0" w:color="auto"/>
            <w:left w:val="none" w:sz="0" w:space="0" w:color="auto"/>
            <w:bottom w:val="none" w:sz="0" w:space="0" w:color="auto"/>
            <w:right w:val="none" w:sz="0" w:space="0" w:color="auto"/>
          </w:divBdr>
        </w:div>
        <w:div w:id="1171718320">
          <w:marLeft w:val="640"/>
          <w:marRight w:val="0"/>
          <w:marTop w:val="0"/>
          <w:marBottom w:val="0"/>
          <w:divBdr>
            <w:top w:val="none" w:sz="0" w:space="0" w:color="auto"/>
            <w:left w:val="none" w:sz="0" w:space="0" w:color="auto"/>
            <w:bottom w:val="none" w:sz="0" w:space="0" w:color="auto"/>
            <w:right w:val="none" w:sz="0" w:space="0" w:color="auto"/>
          </w:divBdr>
        </w:div>
        <w:div w:id="799693490">
          <w:marLeft w:val="640"/>
          <w:marRight w:val="0"/>
          <w:marTop w:val="0"/>
          <w:marBottom w:val="0"/>
          <w:divBdr>
            <w:top w:val="none" w:sz="0" w:space="0" w:color="auto"/>
            <w:left w:val="none" w:sz="0" w:space="0" w:color="auto"/>
            <w:bottom w:val="none" w:sz="0" w:space="0" w:color="auto"/>
            <w:right w:val="none" w:sz="0" w:space="0" w:color="auto"/>
          </w:divBdr>
        </w:div>
        <w:div w:id="120732927">
          <w:marLeft w:val="640"/>
          <w:marRight w:val="0"/>
          <w:marTop w:val="0"/>
          <w:marBottom w:val="0"/>
          <w:divBdr>
            <w:top w:val="none" w:sz="0" w:space="0" w:color="auto"/>
            <w:left w:val="none" w:sz="0" w:space="0" w:color="auto"/>
            <w:bottom w:val="none" w:sz="0" w:space="0" w:color="auto"/>
            <w:right w:val="none" w:sz="0" w:space="0" w:color="auto"/>
          </w:divBdr>
        </w:div>
        <w:div w:id="339695463">
          <w:marLeft w:val="640"/>
          <w:marRight w:val="0"/>
          <w:marTop w:val="0"/>
          <w:marBottom w:val="0"/>
          <w:divBdr>
            <w:top w:val="none" w:sz="0" w:space="0" w:color="auto"/>
            <w:left w:val="none" w:sz="0" w:space="0" w:color="auto"/>
            <w:bottom w:val="none" w:sz="0" w:space="0" w:color="auto"/>
            <w:right w:val="none" w:sz="0" w:space="0" w:color="auto"/>
          </w:divBdr>
        </w:div>
        <w:div w:id="1365789640">
          <w:marLeft w:val="640"/>
          <w:marRight w:val="0"/>
          <w:marTop w:val="0"/>
          <w:marBottom w:val="0"/>
          <w:divBdr>
            <w:top w:val="none" w:sz="0" w:space="0" w:color="auto"/>
            <w:left w:val="none" w:sz="0" w:space="0" w:color="auto"/>
            <w:bottom w:val="none" w:sz="0" w:space="0" w:color="auto"/>
            <w:right w:val="none" w:sz="0" w:space="0" w:color="auto"/>
          </w:divBdr>
        </w:div>
        <w:div w:id="1749691044">
          <w:marLeft w:val="640"/>
          <w:marRight w:val="0"/>
          <w:marTop w:val="0"/>
          <w:marBottom w:val="0"/>
          <w:divBdr>
            <w:top w:val="none" w:sz="0" w:space="0" w:color="auto"/>
            <w:left w:val="none" w:sz="0" w:space="0" w:color="auto"/>
            <w:bottom w:val="none" w:sz="0" w:space="0" w:color="auto"/>
            <w:right w:val="none" w:sz="0" w:space="0" w:color="auto"/>
          </w:divBdr>
        </w:div>
        <w:div w:id="1709068864">
          <w:marLeft w:val="640"/>
          <w:marRight w:val="0"/>
          <w:marTop w:val="0"/>
          <w:marBottom w:val="0"/>
          <w:divBdr>
            <w:top w:val="none" w:sz="0" w:space="0" w:color="auto"/>
            <w:left w:val="none" w:sz="0" w:space="0" w:color="auto"/>
            <w:bottom w:val="none" w:sz="0" w:space="0" w:color="auto"/>
            <w:right w:val="none" w:sz="0" w:space="0" w:color="auto"/>
          </w:divBdr>
        </w:div>
        <w:div w:id="924269479">
          <w:marLeft w:val="640"/>
          <w:marRight w:val="0"/>
          <w:marTop w:val="0"/>
          <w:marBottom w:val="0"/>
          <w:divBdr>
            <w:top w:val="none" w:sz="0" w:space="0" w:color="auto"/>
            <w:left w:val="none" w:sz="0" w:space="0" w:color="auto"/>
            <w:bottom w:val="none" w:sz="0" w:space="0" w:color="auto"/>
            <w:right w:val="none" w:sz="0" w:space="0" w:color="auto"/>
          </w:divBdr>
        </w:div>
        <w:div w:id="1712000507">
          <w:marLeft w:val="640"/>
          <w:marRight w:val="0"/>
          <w:marTop w:val="0"/>
          <w:marBottom w:val="0"/>
          <w:divBdr>
            <w:top w:val="none" w:sz="0" w:space="0" w:color="auto"/>
            <w:left w:val="none" w:sz="0" w:space="0" w:color="auto"/>
            <w:bottom w:val="none" w:sz="0" w:space="0" w:color="auto"/>
            <w:right w:val="none" w:sz="0" w:space="0" w:color="auto"/>
          </w:divBdr>
        </w:div>
        <w:div w:id="365106488">
          <w:marLeft w:val="640"/>
          <w:marRight w:val="0"/>
          <w:marTop w:val="0"/>
          <w:marBottom w:val="0"/>
          <w:divBdr>
            <w:top w:val="none" w:sz="0" w:space="0" w:color="auto"/>
            <w:left w:val="none" w:sz="0" w:space="0" w:color="auto"/>
            <w:bottom w:val="none" w:sz="0" w:space="0" w:color="auto"/>
            <w:right w:val="none" w:sz="0" w:space="0" w:color="auto"/>
          </w:divBdr>
        </w:div>
        <w:div w:id="1842044067">
          <w:marLeft w:val="640"/>
          <w:marRight w:val="0"/>
          <w:marTop w:val="0"/>
          <w:marBottom w:val="0"/>
          <w:divBdr>
            <w:top w:val="none" w:sz="0" w:space="0" w:color="auto"/>
            <w:left w:val="none" w:sz="0" w:space="0" w:color="auto"/>
            <w:bottom w:val="none" w:sz="0" w:space="0" w:color="auto"/>
            <w:right w:val="none" w:sz="0" w:space="0" w:color="auto"/>
          </w:divBdr>
        </w:div>
        <w:div w:id="1509052373">
          <w:marLeft w:val="640"/>
          <w:marRight w:val="0"/>
          <w:marTop w:val="0"/>
          <w:marBottom w:val="0"/>
          <w:divBdr>
            <w:top w:val="none" w:sz="0" w:space="0" w:color="auto"/>
            <w:left w:val="none" w:sz="0" w:space="0" w:color="auto"/>
            <w:bottom w:val="none" w:sz="0" w:space="0" w:color="auto"/>
            <w:right w:val="none" w:sz="0" w:space="0" w:color="auto"/>
          </w:divBdr>
        </w:div>
        <w:div w:id="153298617">
          <w:marLeft w:val="640"/>
          <w:marRight w:val="0"/>
          <w:marTop w:val="0"/>
          <w:marBottom w:val="0"/>
          <w:divBdr>
            <w:top w:val="none" w:sz="0" w:space="0" w:color="auto"/>
            <w:left w:val="none" w:sz="0" w:space="0" w:color="auto"/>
            <w:bottom w:val="none" w:sz="0" w:space="0" w:color="auto"/>
            <w:right w:val="none" w:sz="0" w:space="0" w:color="auto"/>
          </w:divBdr>
        </w:div>
        <w:div w:id="1995645329">
          <w:marLeft w:val="640"/>
          <w:marRight w:val="0"/>
          <w:marTop w:val="0"/>
          <w:marBottom w:val="0"/>
          <w:divBdr>
            <w:top w:val="none" w:sz="0" w:space="0" w:color="auto"/>
            <w:left w:val="none" w:sz="0" w:space="0" w:color="auto"/>
            <w:bottom w:val="none" w:sz="0" w:space="0" w:color="auto"/>
            <w:right w:val="none" w:sz="0" w:space="0" w:color="auto"/>
          </w:divBdr>
        </w:div>
        <w:div w:id="1701666679">
          <w:marLeft w:val="640"/>
          <w:marRight w:val="0"/>
          <w:marTop w:val="0"/>
          <w:marBottom w:val="0"/>
          <w:divBdr>
            <w:top w:val="none" w:sz="0" w:space="0" w:color="auto"/>
            <w:left w:val="none" w:sz="0" w:space="0" w:color="auto"/>
            <w:bottom w:val="none" w:sz="0" w:space="0" w:color="auto"/>
            <w:right w:val="none" w:sz="0" w:space="0" w:color="auto"/>
          </w:divBdr>
        </w:div>
        <w:div w:id="133714954">
          <w:marLeft w:val="640"/>
          <w:marRight w:val="0"/>
          <w:marTop w:val="0"/>
          <w:marBottom w:val="0"/>
          <w:divBdr>
            <w:top w:val="none" w:sz="0" w:space="0" w:color="auto"/>
            <w:left w:val="none" w:sz="0" w:space="0" w:color="auto"/>
            <w:bottom w:val="none" w:sz="0" w:space="0" w:color="auto"/>
            <w:right w:val="none" w:sz="0" w:space="0" w:color="auto"/>
          </w:divBdr>
        </w:div>
        <w:div w:id="1211725710">
          <w:marLeft w:val="640"/>
          <w:marRight w:val="0"/>
          <w:marTop w:val="0"/>
          <w:marBottom w:val="0"/>
          <w:divBdr>
            <w:top w:val="none" w:sz="0" w:space="0" w:color="auto"/>
            <w:left w:val="none" w:sz="0" w:space="0" w:color="auto"/>
            <w:bottom w:val="none" w:sz="0" w:space="0" w:color="auto"/>
            <w:right w:val="none" w:sz="0" w:space="0" w:color="auto"/>
          </w:divBdr>
        </w:div>
        <w:div w:id="297533856">
          <w:marLeft w:val="640"/>
          <w:marRight w:val="0"/>
          <w:marTop w:val="0"/>
          <w:marBottom w:val="0"/>
          <w:divBdr>
            <w:top w:val="none" w:sz="0" w:space="0" w:color="auto"/>
            <w:left w:val="none" w:sz="0" w:space="0" w:color="auto"/>
            <w:bottom w:val="none" w:sz="0" w:space="0" w:color="auto"/>
            <w:right w:val="none" w:sz="0" w:space="0" w:color="auto"/>
          </w:divBdr>
        </w:div>
        <w:div w:id="1375737225">
          <w:marLeft w:val="640"/>
          <w:marRight w:val="0"/>
          <w:marTop w:val="0"/>
          <w:marBottom w:val="0"/>
          <w:divBdr>
            <w:top w:val="none" w:sz="0" w:space="0" w:color="auto"/>
            <w:left w:val="none" w:sz="0" w:space="0" w:color="auto"/>
            <w:bottom w:val="none" w:sz="0" w:space="0" w:color="auto"/>
            <w:right w:val="none" w:sz="0" w:space="0" w:color="auto"/>
          </w:divBdr>
        </w:div>
        <w:div w:id="913927052">
          <w:marLeft w:val="640"/>
          <w:marRight w:val="0"/>
          <w:marTop w:val="0"/>
          <w:marBottom w:val="0"/>
          <w:divBdr>
            <w:top w:val="none" w:sz="0" w:space="0" w:color="auto"/>
            <w:left w:val="none" w:sz="0" w:space="0" w:color="auto"/>
            <w:bottom w:val="none" w:sz="0" w:space="0" w:color="auto"/>
            <w:right w:val="none" w:sz="0" w:space="0" w:color="auto"/>
          </w:divBdr>
        </w:div>
        <w:div w:id="1873686376">
          <w:marLeft w:val="640"/>
          <w:marRight w:val="0"/>
          <w:marTop w:val="0"/>
          <w:marBottom w:val="0"/>
          <w:divBdr>
            <w:top w:val="none" w:sz="0" w:space="0" w:color="auto"/>
            <w:left w:val="none" w:sz="0" w:space="0" w:color="auto"/>
            <w:bottom w:val="none" w:sz="0" w:space="0" w:color="auto"/>
            <w:right w:val="none" w:sz="0" w:space="0" w:color="auto"/>
          </w:divBdr>
        </w:div>
        <w:div w:id="528179374">
          <w:marLeft w:val="640"/>
          <w:marRight w:val="0"/>
          <w:marTop w:val="0"/>
          <w:marBottom w:val="0"/>
          <w:divBdr>
            <w:top w:val="none" w:sz="0" w:space="0" w:color="auto"/>
            <w:left w:val="none" w:sz="0" w:space="0" w:color="auto"/>
            <w:bottom w:val="none" w:sz="0" w:space="0" w:color="auto"/>
            <w:right w:val="none" w:sz="0" w:space="0" w:color="auto"/>
          </w:divBdr>
        </w:div>
        <w:div w:id="536086489">
          <w:marLeft w:val="640"/>
          <w:marRight w:val="0"/>
          <w:marTop w:val="0"/>
          <w:marBottom w:val="0"/>
          <w:divBdr>
            <w:top w:val="none" w:sz="0" w:space="0" w:color="auto"/>
            <w:left w:val="none" w:sz="0" w:space="0" w:color="auto"/>
            <w:bottom w:val="none" w:sz="0" w:space="0" w:color="auto"/>
            <w:right w:val="none" w:sz="0" w:space="0" w:color="auto"/>
          </w:divBdr>
        </w:div>
        <w:div w:id="2022584882">
          <w:marLeft w:val="640"/>
          <w:marRight w:val="0"/>
          <w:marTop w:val="0"/>
          <w:marBottom w:val="0"/>
          <w:divBdr>
            <w:top w:val="none" w:sz="0" w:space="0" w:color="auto"/>
            <w:left w:val="none" w:sz="0" w:space="0" w:color="auto"/>
            <w:bottom w:val="none" w:sz="0" w:space="0" w:color="auto"/>
            <w:right w:val="none" w:sz="0" w:space="0" w:color="auto"/>
          </w:divBdr>
        </w:div>
        <w:div w:id="908274744">
          <w:marLeft w:val="640"/>
          <w:marRight w:val="0"/>
          <w:marTop w:val="0"/>
          <w:marBottom w:val="0"/>
          <w:divBdr>
            <w:top w:val="none" w:sz="0" w:space="0" w:color="auto"/>
            <w:left w:val="none" w:sz="0" w:space="0" w:color="auto"/>
            <w:bottom w:val="none" w:sz="0" w:space="0" w:color="auto"/>
            <w:right w:val="none" w:sz="0" w:space="0" w:color="auto"/>
          </w:divBdr>
        </w:div>
        <w:div w:id="842209446">
          <w:marLeft w:val="640"/>
          <w:marRight w:val="0"/>
          <w:marTop w:val="0"/>
          <w:marBottom w:val="0"/>
          <w:divBdr>
            <w:top w:val="none" w:sz="0" w:space="0" w:color="auto"/>
            <w:left w:val="none" w:sz="0" w:space="0" w:color="auto"/>
            <w:bottom w:val="none" w:sz="0" w:space="0" w:color="auto"/>
            <w:right w:val="none" w:sz="0" w:space="0" w:color="auto"/>
          </w:divBdr>
        </w:div>
        <w:div w:id="998923130">
          <w:marLeft w:val="640"/>
          <w:marRight w:val="0"/>
          <w:marTop w:val="0"/>
          <w:marBottom w:val="0"/>
          <w:divBdr>
            <w:top w:val="none" w:sz="0" w:space="0" w:color="auto"/>
            <w:left w:val="none" w:sz="0" w:space="0" w:color="auto"/>
            <w:bottom w:val="none" w:sz="0" w:space="0" w:color="auto"/>
            <w:right w:val="none" w:sz="0" w:space="0" w:color="auto"/>
          </w:divBdr>
        </w:div>
        <w:div w:id="737942967">
          <w:marLeft w:val="640"/>
          <w:marRight w:val="0"/>
          <w:marTop w:val="0"/>
          <w:marBottom w:val="0"/>
          <w:divBdr>
            <w:top w:val="none" w:sz="0" w:space="0" w:color="auto"/>
            <w:left w:val="none" w:sz="0" w:space="0" w:color="auto"/>
            <w:bottom w:val="none" w:sz="0" w:space="0" w:color="auto"/>
            <w:right w:val="none" w:sz="0" w:space="0" w:color="auto"/>
          </w:divBdr>
        </w:div>
        <w:div w:id="1243249454">
          <w:marLeft w:val="640"/>
          <w:marRight w:val="0"/>
          <w:marTop w:val="0"/>
          <w:marBottom w:val="0"/>
          <w:divBdr>
            <w:top w:val="none" w:sz="0" w:space="0" w:color="auto"/>
            <w:left w:val="none" w:sz="0" w:space="0" w:color="auto"/>
            <w:bottom w:val="none" w:sz="0" w:space="0" w:color="auto"/>
            <w:right w:val="none" w:sz="0" w:space="0" w:color="auto"/>
          </w:divBdr>
        </w:div>
        <w:div w:id="154687796">
          <w:marLeft w:val="640"/>
          <w:marRight w:val="0"/>
          <w:marTop w:val="0"/>
          <w:marBottom w:val="0"/>
          <w:divBdr>
            <w:top w:val="none" w:sz="0" w:space="0" w:color="auto"/>
            <w:left w:val="none" w:sz="0" w:space="0" w:color="auto"/>
            <w:bottom w:val="none" w:sz="0" w:space="0" w:color="auto"/>
            <w:right w:val="none" w:sz="0" w:space="0" w:color="auto"/>
          </w:divBdr>
        </w:div>
        <w:div w:id="1815676823">
          <w:marLeft w:val="640"/>
          <w:marRight w:val="0"/>
          <w:marTop w:val="0"/>
          <w:marBottom w:val="0"/>
          <w:divBdr>
            <w:top w:val="none" w:sz="0" w:space="0" w:color="auto"/>
            <w:left w:val="none" w:sz="0" w:space="0" w:color="auto"/>
            <w:bottom w:val="none" w:sz="0" w:space="0" w:color="auto"/>
            <w:right w:val="none" w:sz="0" w:space="0" w:color="auto"/>
          </w:divBdr>
        </w:div>
        <w:div w:id="1556040314">
          <w:marLeft w:val="640"/>
          <w:marRight w:val="0"/>
          <w:marTop w:val="0"/>
          <w:marBottom w:val="0"/>
          <w:divBdr>
            <w:top w:val="none" w:sz="0" w:space="0" w:color="auto"/>
            <w:left w:val="none" w:sz="0" w:space="0" w:color="auto"/>
            <w:bottom w:val="none" w:sz="0" w:space="0" w:color="auto"/>
            <w:right w:val="none" w:sz="0" w:space="0" w:color="auto"/>
          </w:divBdr>
        </w:div>
        <w:div w:id="1933472960">
          <w:marLeft w:val="640"/>
          <w:marRight w:val="0"/>
          <w:marTop w:val="0"/>
          <w:marBottom w:val="0"/>
          <w:divBdr>
            <w:top w:val="none" w:sz="0" w:space="0" w:color="auto"/>
            <w:left w:val="none" w:sz="0" w:space="0" w:color="auto"/>
            <w:bottom w:val="none" w:sz="0" w:space="0" w:color="auto"/>
            <w:right w:val="none" w:sz="0" w:space="0" w:color="auto"/>
          </w:divBdr>
        </w:div>
        <w:div w:id="850876833">
          <w:marLeft w:val="640"/>
          <w:marRight w:val="0"/>
          <w:marTop w:val="0"/>
          <w:marBottom w:val="0"/>
          <w:divBdr>
            <w:top w:val="none" w:sz="0" w:space="0" w:color="auto"/>
            <w:left w:val="none" w:sz="0" w:space="0" w:color="auto"/>
            <w:bottom w:val="none" w:sz="0" w:space="0" w:color="auto"/>
            <w:right w:val="none" w:sz="0" w:space="0" w:color="auto"/>
          </w:divBdr>
        </w:div>
        <w:div w:id="792015859">
          <w:marLeft w:val="640"/>
          <w:marRight w:val="0"/>
          <w:marTop w:val="0"/>
          <w:marBottom w:val="0"/>
          <w:divBdr>
            <w:top w:val="none" w:sz="0" w:space="0" w:color="auto"/>
            <w:left w:val="none" w:sz="0" w:space="0" w:color="auto"/>
            <w:bottom w:val="none" w:sz="0" w:space="0" w:color="auto"/>
            <w:right w:val="none" w:sz="0" w:space="0" w:color="auto"/>
          </w:divBdr>
        </w:div>
        <w:div w:id="1846242337">
          <w:marLeft w:val="640"/>
          <w:marRight w:val="0"/>
          <w:marTop w:val="0"/>
          <w:marBottom w:val="0"/>
          <w:divBdr>
            <w:top w:val="none" w:sz="0" w:space="0" w:color="auto"/>
            <w:left w:val="none" w:sz="0" w:space="0" w:color="auto"/>
            <w:bottom w:val="none" w:sz="0" w:space="0" w:color="auto"/>
            <w:right w:val="none" w:sz="0" w:space="0" w:color="auto"/>
          </w:divBdr>
        </w:div>
        <w:div w:id="2113553741">
          <w:marLeft w:val="640"/>
          <w:marRight w:val="0"/>
          <w:marTop w:val="0"/>
          <w:marBottom w:val="0"/>
          <w:divBdr>
            <w:top w:val="none" w:sz="0" w:space="0" w:color="auto"/>
            <w:left w:val="none" w:sz="0" w:space="0" w:color="auto"/>
            <w:bottom w:val="none" w:sz="0" w:space="0" w:color="auto"/>
            <w:right w:val="none" w:sz="0" w:space="0" w:color="auto"/>
          </w:divBdr>
        </w:div>
        <w:div w:id="421217316">
          <w:marLeft w:val="640"/>
          <w:marRight w:val="0"/>
          <w:marTop w:val="0"/>
          <w:marBottom w:val="0"/>
          <w:divBdr>
            <w:top w:val="none" w:sz="0" w:space="0" w:color="auto"/>
            <w:left w:val="none" w:sz="0" w:space="0" w:color="auto"/>
            <w:bottom w:val="none" w:sz="0" w:space="0" w:color="auto"/>
            <w:right w:val="none" w:sz="0" w:space="0" w:color="auto"/>
          </w:divBdr>
        </w:div>
        <w:div w:id="54161299">
          <w:marLeft w:val="640"/>
          <w:marRight w:val="0"/>
          <w:marTop w:val="0"/>
          <w:marBottom w:val="0"/>
          <w:divBdr>
            <w:top w:val="none" w:sz="0" w:space="0" w:color="auto"/>
            <w:left w:val="none" w:sz="0" w:space="0" w:color="auto"/>
            <w:bottom w:val="none" w:sz="0" w:space="0" w:color="auto"/>
            <w:right w:val="none" w:sz="0" w:space="0" w:color="auto"/>
          </w:divBdr>
        </w:div>
        <w:div w:id="658340186">
          <w:marLeft w:val="640"/>
          <w:marRight w:val="0"/>
          <w:marTop w:val="0"/>
          <w:marBottom w:val="0"/>
          <w:divBdr>
            <w:top w:val="none" w:sz="0" w:space="0" w:color="auto"/>
            <w:left w:val="none" w:sz="0" w:space="0" w:color="auto"/>
            <w:bottom w:val="none" w:sz="0" w:space="0" w:color="auto"/>
            <w:right w:val="none" w:sz="0" w:space="0" w:color="auto"/>
          </w:divBdr>
        </w:div>
        <w:div w:id="925072632">
          <w:marLeft w:val="640"/>
          <w:marRight w:val="0"/>
          <w:marTop w:val="0"/>
          <w:marBottom w:val="0"/>
          <w:divBdr>
            <w:top w:val="none" w:sz="0" w:space="0" w:color="auto"/>
            <w:left w:val="none" w:sz="0" w:space="0" w:color="auto"/>
            <w:bottom w:val="none" w:sz="0" w:space="0" w:color="auto"/>
            <w:right w:val="none" w:sz="0" w:space="0" w:color="auto"/>
          </w:divBdr>
        </w:div>
        <w:div w:id="1218667624">
          <w:marLeft w:val="640"/>
          <w:marRight w:val="0"/>
          <w:marTop w:val="0"/>
          <w:marBottom w:val="0"/>
          <w:divBdr>
            <w:top w:val="none" w:sz="0" w:space="0" w:color="auto"/>
            <w:left w:val="none" w:sz="0" w:space="0" w:color="auto"/>
            <w:bottom w:val="none" w:sz="0" w:space="0" w:color="auto"/>
            <w:right w:val="none" w:sz="0" w:space="0" w:color="auto"/>
          </w:divBdr>
        </w:div>
        <w:div w:id="934441978">
          <w:marLeft w:val="640"/>
          <w:marRight w:val="0"/>
          <w:marTop w:val="0"/>
          <w:marBottom w:val="0"/>
          <w:divBdr>
            <w:top w:val="none" w:sz="0" w:space="0" w:color="auto"/>
            <w:left w:val="none" w:sz="0" w:space="0" w:color="auto"/>
            <w:bottom w:val="none" w:sz="0" w:space="0" w:color="auto"/>
            <w:right w:val="none" w:sz="0" w:space="0" w:color="auto"/>
          </w:divBdr>
        </w:div>
        <w:div w:id="168758030">
          <w:marLeft w:val="640"/>
          <w:marRight w:val="0"/>
          <w:marTop w:val="0"/>
          <w:marBottom w:val="0"/>
          <w:divBdr>
            <w:top w:val="none" w:sz="0" w:space="0" w:color="auto"/>
            <w:left w:val="none" w:sz="0" w:space="0" w:color="auto"/>
            <w:bottom w:val="none" w:sz="0" w:space="0" w:color="auto"/>
            <w:right w:val="none" w:sz="0" w:space="0" w:color="auto"/>
          </w:divBdr>
        </w:div>
        <w:div w:id="443813333">
          <w:marLeft w:val="640"/>
          <w:marRight w:val="0"/>
          <w:marTop w:val="0"/>
          <w:marBottom w:val="0"/>
          <w:divBdr>
            <w:top w:val="none" w:sz="0" w:space="0" w:color="auto"/>
            <w:left w:val="none" w:sz="0" w:space="0" w:color="auto"/>
            <w:bottom w:val="none" w:sz="0" w:space="0" w:color="auto"/>
            <w:right w:val="none" w:sz="0" w:space="0" w:color="auto"/>
          </w:divBdr>
        </w:div>
        <w:div w:id="1296912324">
          <w:marLeft w:val="640"/>
          <w:marRight w:val="0"/>
          <w:marTop w:val="0"/>
          <w:marBottom w:val="0"/>
          <w:divBdr>
            <w:top w:val="none" w:sz="0" w:space="0" w:color="auto"/>
            <w:left w:val="none" w:sz="0" w:space="0" w:color="auto"/>
            <w:bottom w:val="none" w:sz="0" w:space="0" w:color="auto"/>
            <w:right w:val="none" w:sz="0" w:space="0" w:color="auto"/>
          </w:divBdr>
        </w:div>
        <w:div w:id="112015826">
          <w:marLeft w:val="640"/>
          <w:marRight w:val="0"/>
          <w:marTop w:val="0"/>
          <w:marBottom w:val="0"/>
          <w:divBdr>
            <w:top w:val="none" w:sz="0" w:space="0" w:color="auto"/>
            <w:left w:val="none" w:sz="0" w:space="0" w:color="auto"/>
            <w:bottom w:val="none" w:sz="0" w:space="0" w:color="auto"/>
            <w:right w:val="none" w:sz="0" w:space="0" w:color="auto"/>
          </w:divBdr>
        </w:div>
        <w:div w:id="1746412344">
          <w:marLeft w:val="640"/>
          <w:marRight w:val="0"/>
          <w:marTop w:val="0"/>
          <w:marBottom w:val="0"/>
          <w:divBdr>
            <w:top w:val="none" w:sz="0" w:space="0" w:color="auto"/>
            <w:left w:val="none" w:sz="0" w:space="0" w:color="auto"/>
            <w:bottom w:val="none" w:sz="0" w:space="0" w:color="auto"/>
            <w:right w:val="none" w:sz="0" w:space="0" w:color="auto"/>
          </w:divBdr>
        </w:div>
        <w:div w:id="885796700">
          <w:marLeft w:val="640"/>
          <w:marRight w:val="0"/>
          <w:marTop w:val="0"/>
          <w:marBottom w:val="0"/>
          <w:divBdr>
            <w:top w:val="none" w:sz="0" w:space="0" w:color="auto"/>
            <w:left w:val="none" w:sz="0" w:space="0" w:color="auto"/>
            <w:bottom w:val="none" w:sz="0" w:space="0" w:color="auto"/>
            <w:right w:val="none" w:sz="0" w:space="0" w:color="auto"/>
          </w:divBdr>
        </w:div>
        <w:div w:id="1438983706">
          <w:marLeft w:val="640"/>
          <w:marRight w:val="0"/>
          <w:marTop w:val="0"/>
          <w:marBottom w:val="0"/>
          <w:divBdr>
            <w:top w:val="none" w:sz="0" w:space="0" w:color="auto"/>
            <w:left w:val="none" w:sz="0" w:space="0" w:color="auto"/>
            <w:bottom w:val="none" w:sz="0" w:space="0" w:color="auto"/>
            <w:right w:val="none" w:sz="0" w:space="0" w:color="auto"/>
          </w:divBdr>
        </w:div>
        <w:div w:id="592864288">
          <w:marLeft w:val="640"/>
          <w:marRight w:val="0"/>
          <w:marTop w:val="0"/>
          <w:marBottom w:val="0"/>
          <w:divBdr>
            <w:top w:val="none" w:sz="0" w:space="0" w:color="auto"/>
            <w:left w:val="none" w:sz="0" w:space="0" w:color="auto"/>
            <w:bottom w:val="none" w:sz="0" w:space="0" w:color="auto"/>
            <w:right w:val="none" w:sz="0" w:space="0" w:color="auto"/>
          </w:divBdr>
        </w:div>
        <w:div w:id="1847593337">
          <w:marLeft w:val="640"/>
          <w:marRight w:val="0"/>
          <w:marTop w:val="0"/>
          <w:marBottom w:val="0"/>
          <w:divBdr>
            <w:top w:val="none" w:sz="0" w:space="0" w:color="auto"/>
            <w:left w:val="none" w:sz="0" w:space="0" w:color="auto"/>
            <w:bottom w:val="none" w:sz="0" w:space="0" w:color="auto"/>
            <w:right w:val="none" w:sz="0" w:space="0" w:color="auto"/>
          </w:divBdr>
        </w:div>
        <w:div w:id="850683029">
          <w:marLeft w:val="640"/>
          <w:marRight w:val="0"/>
          <w:marTop w:val="0"/>
          <w:marBottom w:val="0"/>
          <w:divBdr>
            <w:top w:val="none" w:sz="0" w:space="0" w:color="auto"/>
            <w:left w:val="none" w:sz="0" w:space="0" w:color="auto"/>
            <w:bottom w:val="none" w:sz="0" w:space="0" w:color="auto"/>
            <w:right w:val="none" w:sz="0" w:space="0" w:color="auto"/>
          </w:divBdr>
        </w:div>
        <w:div w:id="351808825">
          <w:marLeft w:val="640"/>
          <w:marRight w:val="0"/>
          <w:marTop w:val="0"/>
          <w:marBottom w:val="0"/>
          <w:divBdr>
            <w:top w:val="none" w:sz="0" w:space="0" w:color="auto"/>
            <w:left w:val="none" w:sz="0" w:space="0" w:color="auto"/>
            <w:bottom w:val="none" w:sz="0" w:space="0" w:color="auto"/>
            <w:right w:val="none" w:sz="0" w:space="0" w:color="auto"/>
          </w:divBdr>
        </w:div>
        <w:div w:id="376049066">
          <w:marLeft w:val="640"/>
          <w:marRight w:val="0"/>
          <w:marTop w:val="0"/>
          <w:marBottom w:val="0"/>
          <w:divBdr>
            <w:top w:val="none" w:sz="0" w:space="0" w:color="auto"/>
            <w:left w:val="none" w:sz="0" w:space="0" w:color="auto"/>
            <w:bottom w:val="none" w:sz="0" w:space="0" w:color="auto"/>
            <w:right w:val="none" w:sz="0" w:space="0" w:color="auto"/>
          </w:divBdr>
        </w:div>
        <w:div w:id="1277324090">
          <w:marLeft w:val="640"/>
          <w:marRight w:val="0"/>
          <w:marTop w:val="0"/>
          <w:marBottom w:val="0"/>
          <w:divBdr>
            <w:top w:val="none" w:sz="0" w:space="0" w:color="auto"/>
            <w:left w:val="none" w:sz="0" w:space="0" w:color="auto"/>
            <w:bottom w:val="none" w:sz="0" w:space="0" w:color="auto"/>
            <w:right w:val="none" w:sz="0" w:space="0" w:color="auto"/>
          </w:divBdr>
        </w:div>
        <w:div w:id="516963606">
          <w:marLeft w:val="640"/>
          <w:marRight w:val="0"/>
          <w:marTop w:val="0"/>
          <w:marBottom w:val="0"/>
          <w:divBdr>
            <w:top w:val="none" w:sz="0" w:space="0" w:color="auto"/>
            <w:left w:val="none" w:sz="0" w:space="0" w:color="auto"/>
            <w:bottom w:val="none" w:sz="0" w:space="0" w:color="auto"/>
            <w:right w:val="none" w:sz="0" w:space="0" w:color="auto"/>
          </w:divBdr>
        </w:div>
        <w:div w:id="260652965">
          <w:marLeft w:val="640"/>
          <w:marRight w:val="0"/>
          <w:marTop w:val="0"/>
          <w:marBottom w:val="0"/>
          <w:divBdr>
            <w:top w:val="none" w:sz="0" w:space="0" w:color="auto"/>
            <w:left w:val="none" w:sz="0" w:space="0" w:color="auto"/>
            <w:bottom w:val="none" w:sz="0" w:space="0" w:color="auto"/>
            <w:right w:val="none" w:sz="0" w:space="0" w:color="auto"/>
          </w:divBdr>
        </w:div>
        <w:div w:id="945892584">
          <w:marLeft w:val="640"/>
          <w:marRight w:val="0"/>
          <w:marTop w:val="0"/>
          <w:marBottom w:val="0"/>
          <w:divBdr>
            <w:top w:val="none" w:sz="0" w:space="0" w:color="auto"/>
            <w:left w:val="none" w:sz="0" w:space="0" w:color="auto"/>
            <w:bottom w:val="none" w:sz="0" w:space="0" w:color="auto"/>
            <w:right w:val="none" w:sz="0" w:space="0" w:color="auto"/>
          </w:divBdr>
        </w:div>
        <w:div w:id="1624263364">
          <w:marLeft w:val="640"/>
          <w:marRight w:val="0"/>
          <w:marTop w:val="0"/>
          <w:marBottom w:val="0"/>
          <w:divBdr>
            <w:top w:val="none" w:sz="0" w:space="0" w:color="auto"/>
            <w:left w:val="none" w:sz="0" w:space="0" w:color="auto"/>
            <w:bottom w:val="none" w:sz="0" w:space="0" w:color="auto"/>
            <w:right w:val="none" w:sz="0" w:space="0" w:color="auto"/>
          </w:divBdr>
        </w:div>
        <w:div w:id="651374413">
          <w:marLeft w:val="640"/>
          <w:marRight w:val="0"/>
          <w:marTop w:val="0"/>
          <w:marBottom w:val="0"/>
          <w:divBdr>
            <w:top w:val="none" w:sz="0" w:space="0" w:color="auto"/>
            <w:left w:val="none" w:sz="0" w:space="0" w:color="auto"/>
            <w:bottom w:val="none" w:sz="0" w:space="0" w:color="auto"/>
            <w:right w:val="none" w:sz="0" w:space="0" w:color="auto"/>
          </w:divBdr>
        </w:div>
        <w:div w:id="184053998">
          <w:marLeft w:val="640"/>
          <w:marRight w:val="0"/>
          <w:marTop w:val="0"/>
          <w:marBottom w:val="0"/>
          <w:divBdr>
            <w:top w:val="none" w:sz="0" w:space="0" w:color="auto"/>
            <w:left w:val="none" w:sz="0" w:space="0" w:color="auto"/>
            <w:bottom w:val="none" w:sz="0" w:space="0" w:color="auto"/>
            <w:right w:val="none" w:sz="0" w:space="0" w:color="auto"/>
          </w:divBdr>
        </w:div>
        <w:div w:id="1525746717">
          <w:marLeft w:val="640"/>
          <w:marRight w:val="0"/>
          <w:marTop w:val="0"/>
          <w:marBottom w:val="0"/>
          <w:divBdr>
            <w:top w:val="none" w:sz="0" w:space="0" w:color="auto"/>
            <w:left w:val="none" w:sz="0" w:space="0" w:color="auto"/>
            <w:bottom w:val="none" w:sz="0" w:space="0" w:color="auto"/>
            <w:right w:val="none" w:sz="0" w:space="0" w:color="auto"/>
          </w:divBdr>
        </w:div>
        <w:div w:id="859471603">
          <w:marLeft w:val="640"/>
          <w:marRight w:val="0"/>
          <w:marTop w:val="0"/>
          <w:marBottom w:val="0"/>
          <w:divBdr>
            <w:top w:val="none" w:sz="0" w:space="0" w:color="auto"/>
            <w:left w:val="none" w:sz="0" w:space="0" w:color="auto"/>
            <w:bottom w:val="none" w:sz="0" w:space="0" w:color="auto"/>
            <w:right w:val="none" w:sz="0" w:space="0" w:color="auto"/>
          </w:divBdr>
        </w:div>
        <w:div w:id="1008365325">
          <w:marLeft w:val="640"/>
          <w:marRight w:val="0"/>
          <w:marTop w:val="0"/>
          <w:marBottom w:val="0"/>
          <w:divBdr>
            <w:top w:val="none" w:sz="0" w:space="0" w:color="auto"/>
            <w:left w:val="none" w:sz="0" w:space="0" w:color="auto"/>
            <w:bottom w:val="none" w:sz="0" w:space="0" w:color="auto"/>
            <w:right w:val="none" w:sz="0" w:space="0" w:color="auto"/>
          </w:divBdr>
        </w:div>
        <w:div w:id="862401448">
          <w:marLeft w:val="640"/>
          <w:marRight w:val="0"/>
          <w:marTop w:val="0"/>
          <w:marBottom w:val="0"/>
          <w:divBdr>
            <w:top w:val="none" w:sz="0" w:space="0" w:color="auto"/>
            <w:left w:val="none" w:sz="0" w:space="0" w:color="auto"/>
            <w:bottom w:val="none" w:sz="0" w:space="0" w:color="auto"/>
            <w:right w:val="none" w:sz="0" w:space="0" w:color="auto"/>
          </w:divBdr>
        </w:div>
        <w:div w:id="247810050">
          <w:marLeft w:val="640"/>
          <w:marRight w:val="0"/>
          <w:marTop w:val="0"/>
          <w:marBottom w:val="0"/>
          <w:divBdr>
            <w:top w:val="none" w:sz="0" w:space="0" w:color="auto"/>
            <w:left w:val="none" w:sz="0" w:space="0" w:color="auto"/>
            <w:bottom w:val="none" w:sz="0" w:space="0" w:color="auto"/>
            <w:right w:val="none" w:sz="0" w:space="0" w:color="auto"/>
          </w:divBdr>
        </w:div>
        <w:div w:id="1704092039">
          <w:marLeft w:val="640"/>
          <w:marRight w:val="0"/>
          <w:marTop w:val="0"/>
          <w:marBottom w:val="0"/>
          <w:divBdr>
            <w:top w:val="none" w:sz="0" w:space="0" w:color="auto"/>
            <w:left w:val="none" w:sz="0" w:space="0" w:color="auto"/>
            <w:bottom w:val="none" w:sz="0" w:space="0" w:color="auto"/>
            <w:right w:val="none" w:sz="0" w:space="0" w:color="auto"/>
          </w:divBdr>
        </w:div>
        <w:div w:id="1974558392">
          <w:marLeft w:val="640"/>
          <w:marRight w:val="0"/>
          <w:marTop w:val="0"/>
          <w:marBottom w:val="0"/>
          <w:divBdr>
            <w:top w:val="none" w:sz="0" w:space="0" w:color="auto"/>
            <w:left w:val="none" w:sz="0" w:space="0" w:color="auto"/>
            <w:bottom w:val="none" w:sz="0" w:space="0" w:color="auto"/>
            <w:right w:val="none" w:sz="0" w:space="0" w:color="auto"/>
          </w:divBdr>
        </w:div>
        <w:div w:id="1719276909">
          <w:marLeft w:val="640"/>
          <w:marRight w:val="0"/>
          <w:marTop w:val="0"/>
          <w:marBottom w:val="0"/>
          <w:divBdr>
            <w:top w:val="none" w:sz="0" w:space="0" w:color="auto"/>
            <w:left w:val="none" w:sz="0" w:space="0" w:color="auto"/>
            <w:bottom w:val="none" w:sz="0" w:space="0" w:color="auto"/>
            <w:right w:val="none" w:sz="0" w:space="0" w:color="auto"/>
          </w:divBdr>
        </w:div>
        <w:div w:id="705518720">
          <w:marLeft w:val="640"/>
          <w:marRight w:val="0"/>
          <w:marTop w:val="0"/>
          <w:marBottom w:val="0"/>
          <w:divBdr>
            <w:top w:val="none" w:sz="0" w:space="0" w:color="auto"/>
            <w:left w:val="none" w:sz="0" w:space="0" w:color="auto"/>
            <w:bottom w:val="none" w:sz="0" w:space="0" w:color="auto"/>
            <w:right w:val="none" w:sz="0" w:space="0" w:color="auto"/>
          </w:divBdr>
        </w:div>
        <w:div w:id="646058797">
          <w:marLeft w:val="640"/>
          <w:marRight w:val="0"/>
          <w:marTop w:val="0"/>
          <w:marBottom w:val="0"/>
          <w:divBdr>
            <w:top w:val="none" w:sz="0" w:space="0" w:color="auto"/>
            <w:left w:val="none" w:sz="0" w:space="0" w:color="auto"/>
            <w:bottom w:val="none" w:sz="0" w:space="0" w:color="auto"/>
            <w:right w:val="none" w:sz="0" w:space="0" w:color="auto"/>
          </w:divBdr>
        </w:div>
        <w:div w:id="1704936817">
          <w:marLeft w:val="640"/>
          <w:marRight w:val="0"/>
          <w:marTop w:val="0"/>
          <w:marBottom w:val="0"/>
          <w:divBdr>
            <w:top w:val="none" w:sz="0" w:space="0" w:color="auto"/>
            <w:left w:val="none" w:sz="0" w:space="0" w:color="auto"/>
            <w:bottom w:val="none" w:sz="0" w:space="0" w:color="auto"/>
            <w:right w:val="none" w:sz="0" w:space="0" w:color="auto"/>
          </w:divBdr>
        </w:div>
        <w:div w:id="911039193">
          <w:marLeft w:val="640"/>
          <w:marRight w:val="0"/>
          <w:marTop w:val="0"/>
          <w:marBottom w:val="0"/>
          <w:divBdr>
            <w:top w:val="none" w:sz="0" w:space="0" w:color="auto"/>
            <w:left w:val="none" w:sz="0" w:space="0" w:color="auto"/>
            <w:bottom w:val="none" w:sz="0" w:space="0" w:color="auto"/>
            <w:right w:val="none" w:sz="0" w:space="0" w:color="auto"/>
          </w:divBdr>
        </w:div>
        <w:div w:id="1375547274">
          <w:marLeft w:val="640"/>
          <w:marRight w:val="0"/>
          <w:marTop w:val="0"/>
          <w:marBottom w:val="0"/>
          <w:divBdr>
            <w:top w:val="none" w:sz="0" w:space="0" w:color="auto"/>
            <w:left w:val="none" w:sz="0" w:space="0" w:color="auto"/>
            <w:bottom w:val="none" w:sz="0" w:space="0" w:color="auto"/>
            <w:right w:val="none" w:sz="0" w:space="0" w:color="auto"/>
          </w:divBdr>
        </w:div>
        <w:div w:id="1434477179">
          <w:marLeft w:val="640"/>
          <w:marRight w:val="0"/>
          <w:marTop w:val="0"/>
          <w:marBottom w:val="0"/>
          <w:divBdr>
            <w:top w:val="none" w:sz="0" w:space="0" w:color="auto"/>
            <w:left w:val="none" w:sz="0" w:space="0" w:color="auto"/>
            <w:bottom w:val="none" w:sz="0" w:space="0" w:color="auto"/>
            <w:right w:val="none" w:sz="0" w:space="0" w:color="auto"/>
          </w:divBdr>
        </w:div>
        <w:div w:id="587077838">
          <w:marLeft w:val="640"/>
          <w:marRight w:val="0"/>
          <w:marTop w:val="0"/>
          <w:marBottom w:val="0"/>
          <w:divBdr>
            <w:top w:val="none" w:sz="0" w:space="0" w:color="auto"/>
            <w:left w:val="none" w:sz="0" w:space="0" w:color="auto"/>
            <w:bottom w:val="none" w:sz="0" w:space="0" w:color="auto"/>
            <w:right w:val="none" w:sz="0" w:space="0" w:color="auto"/>
          </w:divBdr>
        </w:div>
        <w:div w:id="1256554480">
          <w:marLeft w:val="640"/>
          <w:marRight w:val="0"/>
          <w:marTop w:val="0"/>
          <w:marBottom w:val="0"/>
          <w:divBdr>
            <w:top w:val="none" w:sz="0" w:space="0" w:color="auto"/>
            <w:left w:val="none" w:sz="0" w:space="0" w:color="auto"/>
            <w:bottom w:val="none" w:sz="0" w:space="0" w:color="auto"/>
            <w:right w:val="none" w:sz="0" w:space="0" w:color="auto"/>
          </w:divBdr>
        </w:div>
        <w:div w:id="1958248151">
          <w:marLeft w:val="640"/>
          <w:marRight w:val="0"/>
          <w:marTop w:val="0"/>
          <w:marBottom w:val="0"/>
          <w:divBdr>
            <w:top w:val="none" w:sz="0" w:space="0" w:color="auto"/>
            <w:left w:val="none" w:sz="0" w:space="0" w:color="auto"/>
            <w:bottom w:val="none" w:sz="0" w:space="0" w:color="auto"/>
            <w:right w:val="none" w:sz="0" w:space="0" w:color="auto"/>
          </w:divBdr>
        </w:div>
        <w:div w:id="2084598232">
          <w:marLeft w:val="640"/>
          <w:marRight w:val="0"/>
          <w:marTop w:val="0"/>
          <w:marBottom w:val="0"/>
          <w:divBdr>
            <w:top w:val="none" w:sz="0" w:space="0" w:color="auto"/>
            <w:left w:val="none" w:sz="0" w:space="0" w:color="auto"/>
            <w:bottom w:val="none" w:sz="0" w:space="0" w:color="auto"/>
            <w:right w:val="none" w:sz="0" w:space="0" w:color="auto"/>
          </w:divBdr>
        </w:div>
        <w:div w:id="2026324328">
          <w:marLeft w:val="640"/>
          <w:marRight w:val="0"/>
          <w:marTop w:val="0"/>
          <w:marBottom w:val="0"/>
          <w:divBdr>
            <w:top w:val="none" w:sz="0" w:space="0" w:color="auto"/>
            <w:left w:val="none" w:sz="0" w:space="0" w:color="auto"/>
            <w:bottom w:val="none" w:sz="0" w:space="0" w:color="auto"/>
            <w:right w:val="none" w:sz="0" w:space="0" w:color="auto"/>
          </w:divBdr>
        </w:div>
        <w:div w:id="768507448">
          <w:marLeft w:val="640"/>
          <w:marRight w:val="0"/>
          <w:marTop w:val="0"/>
          <w:marBottom w:val="0"/>
          <w:divBdr>
            <w:top w:val="none" w:sz="0" w:space="0" w:color="auto"/>
            <w:left w:val="none" w:sz="0" w:space="0" w:color="auto"/>
            <w:bottom w:val="none" w:sz="0" w:space="0" w:color="auto"/>
            <w:right w:val="none" w:sz="0" w:space="0" w:color="auto"/>
          </w:divBdr>
        </w:div>
        <w:div w:id="1658146241">
          <w:marLeft w:val="640"/>
          <w:marRight w:val="0"/>
          <w:marTop w:val="0"/>
          <w:marBottom w:val="0"/>
          <w:divBdr>
            <w:top w:val="none" w:sz="0" w:space="0" w:color="auto"/>
            <w:left w:val="none" w:sz="0" w:space="0" w:color="auto"/>
            <w:bottom w:val="none" w:sz="0" w:space="0" w:color="auto"/>
            <w:right w:val="none" w:sz="0" w:space="0" w:color="auto"/>
          </w:divBdr>
        </w:div>
        <w:div w:id="881594501">
          <w:marLeft w:val="640"/>
          <w:marRight w:val="0"/>
          <w:marTop w:val="0"/>
          <w:marBottom w:val="0"/>
          <w:divBdr>
            <w:top w:val="none" w:sz="0" w:space="0" w:color="auto"/>
            <w:left w:val="none" w:sz="0" w:space="0" w:color="auto"/>
            <w:bottom w:val="none" w:sz="0" w:space="0" w:color="auto"/>
            <w:right w:val="none" w:sz="0" w:space="0" w:color="auto"/>
          </w:divBdr>
        </w:div>
        <w:div w:id="1856310384">
          <w:marLeft w:val="640"/>
          <w:marRight w:val="0"/>
          <w:marTop w:val="0"/>
          <w:marBottom w:val="0"/>
          <w:divBdr>
            <w:top w:val="none" w:sz="0" w:space="0" w:color="auto"/>
            <w:left w:val="none" w:sz="0" w:space="0" w:color="auto"/>
            <w:bottom w:val="none" w:sz="0" w:space="0" w:color="auto"/>
            <w:right w:val="none" w:sz="0" w:space="0" w:color="auto"/>
          </w:divBdr>
        </w:div>
        <w:div w:id="910508944">
          <w:marLeft w:val="640"/>
          <w:marRight w:val="0"/>
          <w:marTop w:val="0"/>
          <w:marBottom w:val="0"/>
          <w:divBdr>
            <w:top w:val="none" w:sz="0" w:space="0" w:color="auto"/>
            <w:left w:val="none" w:sz="0" w:space="0" w:color="auto"/>
            <w:bottom w:val="none" w:sz="0" w:space="0" w:color="auto"/>
            <w:right w:val="none" w:sz="0" w:space="0" w:color="auto"/>
          </w:divBdr>
        </w:div>
        <w:div w:id="498422021">
          <w:marLeft w:val="640"/>
          <w:marRight w:val="0"/>
          <w:marTop w:val="0"/>
          <w:marBottom w:val="0"/>
          <w:divBdr>
            <w:top w:val="none" w:sz="0" w:space="0" w:color="auto"/>
            <w:left w:val="none" w:sz="0" w:space="0" w:color="auto"/>
            <w:bottom w:val="none" w:sz="0" w:space="0" w:color="auto"/>
            <w:right w:val="none" w:sz="0" w:space="0" w:color="auto"/>
          </w:divBdr>
        </w:div>
        <w:div w:id="332729787">
          <w:marLeft w:val="640"/>
          <w:marRight w:val="0"/>
          <w:marTop w:val="0"/>
          <w:marBottom w:val="0"/>
          <w:divBdr>
            <w:top w:val="none" w:sz="0" w:space="0" w:color="auto"/>
            <w:left w:val="none" w:sz="0" w:space="0" w:color="auto"/>
            <w:bottom w:val="none" w:sz="0" w:space="0" w:color="auto"/>
            <w:right w:val="none" w:sz="0" w:space="0" w:color="auto"/>
          </w:divBdr>
        </w:div>
        <w:div w:id="1565026848">
          <w:marLeft w:val="640"/>
          <w:marRight w:val="0"/>
          <w:marTop w:val="0"/>
          <w:marBottom w:val="0"/>
          <w:divBdr>
            <w:top w:val="none" w:sz="0" w:space="0" w:color="auto"/>
            <w:left w:val="none" w:sz="0" w:space="0" w:color="auto"/>
            <w:bottom w:val="none" w:sz="0" w:space="0" w:color="auto"/>
            <w:right w:val="none" w:sz="0" w:space="0" w:color="auto"/>
          </w:divBdr>
        </w:div>
        <w:div w:id="1606578742">
          <w:marLeft w:val="640"/>
          <w:marRight w:val="0"/>
          <w:marTop w:val="0"/>
          <w:marBottom w:val="0"/>
          <w:divBdr>
            <w:top w:val="none" w:sz="0" w:space="0" w:color="auto"/>
            <w:left w:val="none" w:sz="0" w:space="0" w:color="auto"/>
            <w:bottom w:val="none" w:sz="0" w:space="0" w:color="auto"/>
            <w:right w:val="none" w:sz="0" w:space="0" w:color="auto"/>
          </w:divBdr>
        </w:div>
        <w:div w:id="624821201">
          <w:marLeft w:val="640"/>
          <w:marRight w:val="0"/>
          <w:marTop w:val="0"/>
          <w:marBottom w:val="0"/>
          <w:divBdr>
            <w:top w:val="none" w:sz="0" w:space="0" w:color="auto"/>
            <w:left w:val="none" w:sz="0" w:space="0" w:color="auto"/>
            <w:bottom w:val="none" w:sz="0" w:space="0" w:color="auto"/>
            <w:right w:val="none" w:sz="0" w:space="0" w:color="auto"/>
          </w:divBdr>
        </w:div>
        <w:div w:id="2125466761">
          <w:marLeft w:val="640"/>
          <w:marRight w:val="0"/>
          <w:marTop w:val="0"/>
          <w:marBottom w:val="0"/>
          <w:divBdr>
            <w:top w:val="none" w:sz="0" w:space="0" w:color="auto"/>
            <w:left w:val="none" w:sz="0" w:space="0" w:color="auto"/>
            <w:bottom w:val="none" w:sz="0" w:space="0" w:color="auto"/>
            <w:right w:val="none" w:sz="0" w:space="0" w:color="auto"/>
          </w:divBdr>
        </w:div>
        <w:div w:id="1453672618">
          <w:marLeft w:val="640"/>
          <w:marRight w:val="0"/>
          <w:marTop w:val="0"/>
          <w:marBottom w:val="0"/>
          <w:divBdr>
            <w:top w:val="none" w:sz="0" w:space="0" w:color="auto"/>
            <w:left w:val="none" w:sz="0" w:space="0" w:color="auto"/>
            <w:bottom w:val="none" w:sz="0" w:space="0" w:color="auto"/>
            <w:right w:val="none" w:sz="0" w:space="0" w:color="auto"/>
          </w:divBdr>
        </w:div>
        <w:div w:id="1799180125">
          <w:marLeft w:val="640"/>
          <w:marRight w:val="0"/>
          <w:marTop w:val="0"/>
          <w:marBottom w:val="0"/>
          <w:divBdr>
            <w:top w:val="none" w:sz="0" w:space="0" w:color="auto"/>
            <w:left w:val="none" w:sz="0" w:space="0" w:color="auto"/>
            <w:bottom w:val="none" w:sz="0" w:space="0" w:color="auto"/>
            <w:right w:val="none" w:sz="0" w:space="0" w:color="auto"/>
          </w:divBdr>
        </w:div>
        <w:div w:id="464078934">
          <w:marLeft w:val="640"/>
          <w:marRight w:val="0"/>
          <w:marTop w:val="0"/>
          <w:marBottom w:val="0"/>
          <w:divBdr>
            <w:top w:val="none" w:sz="0" w:space="0" w:color="auto"/>
            <w:left w:val="none" w:sz="0" w:space="0" w:color="auto"/>
            <w:bottom w:val="none" w:sz="0" w:space="0" w:color="auto"/>
            <w:right w:val="none" w:sz="0" w:space="0" w:color="auto"/>
          </w:divBdr>
        </w:div>
        <w:div w:id="1806122502">
          <w:marLeft w:val="640"/>
          <w:marRight w:val="0"/>
          <w:marTop w:val="0"/>
          <w:marBottom w:val="0"/>
          <w:divBdr>
            <w:top w:val="none" w:sz="0" w:space="0" w:color="auto"/>
            <w:left w:val="none" w:sz="0" w:space="0" w:color="auto"/>
            <w:bottom w:val="none" w:sz="0" w:space="0" w:color="auto"/>
            <w:right w:val="none" w:sz="0" w:space="0" w:color="auto"/>
          </w:divBdr>
        </w:div>
        <w:div w:id="1831942445">
          <w:marLeft w:val="640"/>
          <w:marRight w:val="0"/>
          <w:marTop w:val="0"/>
          <w:marBottom w:val="0"/>
          <w:divBdr>
            <w:top w:val="none" w:sz="0" w:space="0" w:color="auto"/>
            <w:left w:val="none" w:sz="0" w:space="0" w:color="auto"/>
            <w:bottom w:val="none" w:sz="0" w:space="0" w:color="auto"/>
            <w:right w:val="none" w:sz="0" w:space="0" w:color="auto"/>
          </w:divBdr>
        </w:div>
        <w:div w:id="217399238">
          <w:marLeft w:val="640"/>
          <w:marRight w:val="0"/>
          <w:marTop w:val="0"/>
          <w:marBottom w:val="0"/>
          <w:divBdr>
            <w:top w:val="none" w:sz="0" w:space="0" w:color="auto"/>
            <w:left w:val="none" w:sz="0" w:space="0" w:color="auto"/>
            <w:bottom w:val="none" w:sz="0" w:space="0" w:color="auto"/>
            <w:right w:val="none" w:sz="0" w:space="0" w:color="auto"/>
          </w:divBdr>
        </w:div>
        <w:div w:id="1064720699">
          <w:marLeft w:val="640"/>
          <w:marRight w:val="0"/>
          <w:marTop w:val="0"/>
          <w:marBottom w:val="0"/>
          <w:divBdr>
            <w:top w:val="none" w:sz="0" w:space="0" w:color="auto"/>
            <w:left w:val="none" w:sz="0" w:space="0" w:color="auto"/>
            <w:bottom w:val="none" w:sz="0" w:space="0" w:color="auto"/>
            <w:right w:val="none" w:sz="0" w:space="0" w:color="auto"/>
          </w:divBdr>
        </w:div>
        <w:div w:id="665210904">
          <w:marLeft w:val="640"/>
          <w:marRight w:val="0"/>
          <w:marTop w:val="0"/>
          <w:marBottom w:val="0"/>
          <w:divBdr>
            <w:top w:val="none" w:sz="0" w:space="0" w:color="auto"/>
            <w:left w:val="none" w:sz="0" w:space="0" w:color="auto"/>
            <w:bottom w:val="none" w:sz="0" w:space="0" w:color="auto"/>
            <w:right w:val="none" w:sz="0" w:space="0" w:color="auto"/>
          </w:divBdr>
        </w:div>
        <w:div w:id="76447266">
          <w:marLeft w:val="640"/>
          <w:marRight w:val="0"/>
          <w:marTop w:val="0"/>
          <w:marBottom w:val="0"/>
          <w:divBdr>
            <w:top w:val="none" w:sz="0" w:space="0" w:color="auto"/>
            <w:left w:val="none" w:sz="0" w:space="0" w:color="auto"/>
            <w:bottom w:val="none" w:sz="0" w:space="0" w:color="auto"/>
            <w:right w:val="none" w:sz="0" w:space="0" w:color="auto"/>
          </w:divBdr>
        </w:div>
        <w:div w:id="1144276214">
          <w:marLeft w:val="640"/>
          <w:marRight w:val="0"/>
          <w:marTop w:val="0"/>
          <w:marBottom w:val="0"/>
          <w:divBdr>
            <w:top w:val="none" w:sz="0" w:space="0" w:color="auto"/>
            <w:left w:val="none" w:sz="0" w:space="0" w:color="auto"/>
            <w:bottom w:val="none" w:sz="0" w:space="0" w:color="auto"/>
            <w:right w:val="none" w:sz="0" w:space="0" w:color="auto"/>
          </w:divBdr>
        </w:div>
        <w:div w:id="1695423763">
          <w:marLeft w:val="640"/>
          <w:marRight w:val="0"/>
          <w:marTop w:val="0"/>
          <w:marBottom w:val="0"/>
          <w:divBdr>
            <w:top w:val="none" w:sz="0" w:space="0" w:color="auto"/>
            <w:left w:val="none" w:sz="0" w:space="0" w:color="auto"/>
            <w:bottom w:val="none" w:sz="0" w:space="0" w:color="auto"/>
            <w:right w:val="none" w:sz="0" w:space="0" w:color="auto"/>
          </w:divBdr>
        </w:div>
        <w:div w:id="1810971224">
          <w:marLeft w:val="640"/>
          <w:marRight w:val="0"/>
          <w:marTop w:val="0"/>
          <w:marBottom w:val="0"/>
          <w:divBdr>
            <w:top w:val="none" w:sz="0" w:space="0" w:color="auto"/>
            <w:left w:val="none" w:sz="0" w:space="0" w:color="auto"/>
            <w:bottom w:val="none" w:sz="0" w:space="0" w:color="auto"/>
            <w:right w:val="none" w:sz="0" w:space="0" w:color="auto"/>
          </w:divBdr>
        </w:div>
        <w:div w:id="1162163832">
          <w:marLeft w:val="640"/>
          <w:marRight w:val="0"/>
          <w:marTop w:val="0"/>
          <w:marBottom w:val="0"/>
          <w:divBdr>
            <w:top w:val="none" w:sz="0" w:space="0" w:color="auto"/>
            <w:left w:val="none" w:sz="0" w:space="0" w:color="auto"/>
            <w:bottom w:val="none" w:sz="0" w:space="0" w:color="auto"/>
            <w:right w:val="none" w:sz="0" w:space="0" w:color="auto"/>
          </w:divBdr>
        </w:div>
        <w:div w:id="1843665966">
          <w:marLeft w:val="640"/>
          <w:marRight w:val="0"/>
          <w:marTop w:val="0"/>
          <w:marBottom w:val="0"/>
          <w:divBdr>
            <w:top w:val="none" w:sz="0" w:space="0" w:color="auto"/>
            <w:left w:val="none" w:sz="0" w:space="0" w:color="auto"/>
            <w:bottom w:val="none" w:sz="0" w:space="0" w:color="auto"/>
            <w:right w:val="none" w:sz="0" w:space="0" w:color="auto"/>
          </w:divBdr>
        </w:div>
        <w:div w:id="257101768">
          <w:marLeft w:val="640"/>
          <w:marRight w:val="0"/>
          <w:marTop w:val="0"/>
          <w:marBottom w:val="0"/>
          <w:divBdr>
            <w:top w:val="none" w:sz="0" w:space="0" w:color="auto"/>
            <w:left w:val="none" w:sz="0" w:space="0" w:color="auto"/>
            <w:bottom w:val="none" w:sz="0" w:space="0" w:color="auto"/>
            <w:right w:val="none" w:sz="0" w:space="0" w:color="auto"/>
          </w:divBdr>
        </w:div>
        <w:div w:id="710954532">
          <w:marLeft w:val="640"/>
          <w:marRight w:val="0"/>
          <w:marTop w:val="0"/>
          <w:marBottom w:val="0"/>
          <w:divBdr>
            <w:top w:val="none" w:sz="0" w:space="0" w:color="auto"/>
            <w:left w:val="none" w:sz="0" w:space="0" w:color="auto"/>
            <w:bottom w:val="none" w:sz="0" w:space="0" w:color="auto"/>
            <w:right w:val="none" w:sz="0" w:space="0" w:color="auto"/>
          </w:divBdr>
        </w:div>
        <w:div w:id="1368792022">
          <w:marLeft w:val="640"/>
          <w:marRight w:val="0"/>
          <w:marTop w:val="0"/>
          <w:marBottom w:val="0"/>
          <w:divBdr>
            <w:top w:val="none" w:sz="0" w:space="0" w:color="auto"/>
            <w:left w:val="none" w:sz="0" w:space="0" w:color="auto"/>
            <w:bottom w:val="none" w:sz="0" w:space="0" w:color="auto"/>
            <w:right w:val="none" w:sz="0" w:space="0" w:color="auto"/>
          </w:divBdr>
        </w:div>
      </w:divsChild>
    </w:div>
    <w:div w:id="33427134">
      <w:bodyDiv w:val="1"/>
      <w:marLeft w:val="0"/>
      <w:marRight w:val="0"/>
      <w:marTop w:val="0"/>
      <w:marBottom w:val="0"/>
      <w:divBdr>
        <w:top w:val="none" w:sz="0" w:space="0" w:color="auto"/>
        <w:left w:val="none" w:sz="0" w:space="0" w:color="auto"/>
        <w:bottom w:val="none" w:sz="0" w:space="0" w:color="auto"/>
        <w:right w:val="none" w:sz="0" w:space="0" w:color="auto"/>
      </w:divBdr>
      <w:divsChild>
        <w:div w:id="888691105">
          <w:marLeft w:val="640"/>
          <w:marRight w:val="0"/>
          <w:marTop w:val="0"/>
          <w:marBottom w:val="0"/>
          <w:divBdr>
            <w:top w:val="none" w:sz="0" w:space="0" w:color="auto"/>
            <w:left w:val="none" w:sz="0" w:space="0" w:color="auto"/>
            <w:bottom w:val="none" w:sz="0" w:space="0" w:color="auto"/>
            <w:right w:val="none" w:sz="0" w:space="0" w:color="auto"/>
          </w:divBdr>
        </w:div>
        <w:div w:id="363792474">
          <w:marLeft w:val="640"/>
          <w:marRight w:val="0"/>
          <w:marTop w:val="0"/>
          <w:marBottom w:val="0"/>
          <w:divBdr>
            <w:top w:val="none" w:sz="0" w:space="0" w:color="auto"/>
            <w:left w:val="none" w:sz="0" w:space="0" w:color="auto"/>
            <w:bottom w:val="none" w:sz="0" w:space="0" w:color="auto"/>
            <w:right w:val="none" w:sz="0" w:space="0" w:color="auto"/>
          </w:divBdr>
        </w:div>
        <w:div w:id="2087340458">
          <w:marLeft w:val="640"/>
          <w:marRight w:val="0"/>
          <w:marTop w:val="0"/>
          <w:marBottom w:val="0"/>
          <w:divBdr>
            <w:top w:val="none" w:sz="0" w:space="0" w:color="auto"/>
            <w:left w:val="none" w:sz="0" w:space="0" w:color="auto"/>
            <w:bottom w:val="none" w:sz="0" w:space="0" w:color="auto"/>
            <w:right w:val="none" w:sz="0" w:space="0" w:color="auto"/>
          </w:divBdr>
        </w:div>
        <w:div w:id="1668940921">
          <w:marLeft w:val="640"/>
          <w:marRight w:val="0"/>
          <w:marTop w:val="0"/>
          <w:marBottom w:val="0"/>
          <w:divBdr>
            <w:top w:val="none" w:sz="0" w:space="0" w:color="auto"/>
            <w:left w:val="none" w:sz="0" w:space="0" w:color="auto"/>
            <w:bottom w:val="none" w:sz="0" w:space="0" w:color="auto"/>
            <w:right w:val="none" w:sz="0" w:space="0" w:color="auto"/>
          </w:divBdr>
        </w:div>
        <w:div w:id="514808196">
          <w:marLeft w:val="640"/>
          <w:marRight w:val="0"/>
          <w:marTop w:val="0"/>
          <w:marBottom w:val="0"/>
          <w:divBdr>
            <w:top w:val="none" w:sz="0" w:space="0" w:color="auto"/>
            <w:left w:val="none" w:sz="0" w:space="0" w:color="auto"/>
            <w:bottom w:val="none" w:sz="0" w:space="0" w:color="auto"/>
            <w:right w:val="none" w:sz="0" w:space="0" w:color="auto"/>
          </w:divBdr>
        </w:div>
        <w:div w:id="19089654">
          <w:marLeft w:val="640"/>
          <w:marRight w:val="0"/>
          <w:marTop w:val="0"/>
          <w:marBottom w:val="0"/>
          <w:divBdr>
            <w:top w:val="none" w:sz="0" w:space="0" w:color="auto"/>
            <w:left w:val="none" w:sz="0" w:space="0" w:color="auto"/>
            <w:bottom w:val="none" w:sz="0" w:space="0" w:color="auto"/>
            <w:right w:val="none" w:sz="0" w:space="0" w:color="auto"/>
          </w:divBdr>
        </w:div>
        <w:div w:id="2036343108">
          <w:marLeft w:val="640"/>
          <w:marRight w:val="0"/>
          <w:marTop w:val="0"/>
          <w:marBottom w:val="0"/>
          <w:divBdr>
            <w:top w:val="none" w:sz="0" w:space="0" w:color="auto"/>
            <w:left w:val="none" w:sz="0" w:space="0" w:color="auto"/>
            <w:bottom w:val="none" w:sz="0" w:space="0" w:color="auto"/>
            <w:right w:val="none" w:sz="0" w:space="0" w:color="auto"/>
          </w:divBdr>
        </w:div>
        <w:div w:id="1070929870">
          <w:marLeft w:val="640"/>
          <w:marRight w:val="0"/>
          <w:marTop w:val="0"/>
          <w:marBottom w:val="0"/>
          <w:divBdr>
            <w:top w:val="none" w:sz="0" w:space="0" w:color="auto"/>
            <w:left w:val="none" w:sz="0" w:space="0" w:color="auto"/>
            <w:bottom w:val="none" w:sz="0" w:space="0" w:color="auto"/>
            <w:right w:val="none" w:sz="0" w:space="0" w:color="auto"/>
          </w:divBdr>
        </w:div>
        <w:div w:id="1038777892">
          <w:marLeft w:val="640"/>
          <w:marRight w:val="0"/>
          <w:marTop w:val="0"/>
          <w:marBottom w:val="0"/>
          <w:divBdr>
            <w:top w:val="none" w:sz="0" w:space="0" w:color="auto"/>
            <w:left w:val="none" w:sz="0" w:space="0" w:color="auto"/>
            <w:bottom w:val="none" w:sz="0" w:space="0" w:color="auto"/>
            <w:right w:val="none" w:sz="0" w:space="0" w:color="auto"/>
          </w:divBdr>
        </w:div>
        <w:div w:id="7291658">
          <w:marLeft w:val="640"/>
          <w:marRight w:val="0"/>
          <w:marTop w:val="0"/>
          <w:marBottom w:val="0"/>
          <w:divBdr>
            <w:top w:val="none" w:sz="0" w:space="0" w:color="auto"/>
            <w:left w:val="none" w:sz="0" w:space="0" w:color="auto"/>
            <w:bottom w:val="none" w:sz="0" w:space="0" w:color="auto"/>
            <w:right w:val="none" w:sz="0" w:space="0" w:color="auto"/>
          </w:divBdr>
        </w:div>
        <w:div w:id="1463840821">
          <w:marLeft w:val="640"/>
          <w:marRight w:val="0"/>
          <w:marTop w:val="0"/>
          <w:marBottom w:val="0"/>
          <w:divBdr>
            <w:top w:val="none" w:sz="0" w:space="0" w:color="auto"/>
            <w:left w:val="none" w:sz="0" w:space="0" w:color="auto"/>
            <w:bottom w:val="none" w:sz="0" w:space="0" w:color="auto"/>
            <w:right w:val="none" w:sz="0" w:space="0" w:color="auto"/>
          </w:divBdr>
        </w:div>
        <w:div w:id="1826968461">
          <w:marLeft w:val="640"/>
          <w:marRight w:val="0"/>
          <w:marTop w:val="0"/>
          <w:marBottom w:val="0"/>
          <w:divBdr>
            <w:top w:val="none" w:sz="0" w:space="0" w:color="auto"/>
            <w:left w:val="none" w:sz="0" w:space="0" w:color="auto"/>
            <w:bottom w:val="none" w:sz="0" w:space="0" w:color="auto"/>
            <w:right w:val="none" w:sz="0" w:space="0" w:color="auto"/>
          </w:divBdr>
        </w:div>
        <w:div w:id="1391920757">
          <w:marLeft w:val="640"/>
          <w:marRight w:val="0"/>
          <w:marTop w:val="0"/>
          <w:marBottom w:val="0"/>
          <w:divBdr>
            <w:top w:val="none" w:sz="0" w:space="0" w:color="auto"/>
            <w:left w:val="none" w:sz="0" w:space="0" w:color="auto"/>
            <w:bottom w:val="none" w:sz="0" w:space="0" w:color="auto"/>
            <w:right w:val="none" w:sz="0" w:space="0" w:color="auto"/>
          </w:divBdr>
        </w:div>
        <w:div w:id="1787777131">
          <w:marLeft w:val="640"/>
          <w:marRight w:val="0"/>
          <w:marTop w:val="0"/>
          <w:marBottom w:val="0"/>
          <w:divBdr>
            <w:top w:val="none" w:sz="0" w:space="0" w:color="auto"/>
            <w:left w:val="none" w:sz="0" w:space="0" w:color="auto"/>
            <w:bottom w:val="none" w:sz="0" w:space="0" w:color="auto"/>
            <w:right w:val="none" w:sz="0" w:space="0" w:color="auto"/>
          </w:divBdr>
        </w:div>
        <w:div w:id="176116580">
          <w:marLeft w:val="640"/>
          <w:marRight w:val="0"/>
          <w:marTop w:val="0"/>
          <w:marBottom w:val="0"/>
          <w:divBdr>
            <w:top w:val="none" w:sz="0" w:space="0" w:color="auto"/>
            <w:left w:val="none" w:sz="0" w:space="0" w:color="auto"/>
            <w:bottom w:val="none" w:sz="0" w:space="0" w:color="auto"/>
            <w:right w:val="none" w:sz="0" w:space="0" w:color="auto"/>
          </w:divBdr>
        </w:div>
        <w:div w:id="693965343">
          <w:marLeft w:val="640"/>
          <w:marRight w:val="0"/>
          <w:marTop w:val="0"/>
          <w:marBottom w:val="0"/>
          <w:divBdr>
            <w:top w:val="none" w:sz="0" w:space="0" w:color="auto"/>
            <w:left w:val="none" w:sz="0" w:space="0" w:color="auto"/>
            <w:bottom w:val="none" w:sz="0" w:space="0" w:color="auto"/>
            <w:right w:val="none" w:sz="0" w:space="0" w:color="auto"/>
          </w:divBdr>
        </w:div>
        <w:div w:id="661347017">
          <w:marLeft w:val="640"/>
          <w:marRight w:val="0"/>
          <w:marTop w:val="0"/>
          <w:marBottom w:val="0"/>
          <w:divBdr>
            <w:top w:val="none" w:sz="0" w:space="0" w:color="auto"/>
            <w:left w:val="none" w:sz="0" w:space="0" w:color="auto"/>
            <w:bottom w:val="none" w:sz="0" w:space="0" w:color="auto"/>
            <w:right w:val="none" w:sz="0" w:space="0" w:color="auto"/>
          </w:divBdr>
        </w:div>
        <w:div w:id="1413235761">
          <w:marLeft w:val="640"/>
          <w:marRight w:val="0"/>
          <w:marTop w:val="0"/>
          <w:marBottom w:val="0"/>
          <w:divBdr>
            <w:top w:val="none" w:sz="0" w:space="0" w:color="auto"/>
            <w:left w:val="none" w:sz="0" w:space="0" w:color="auto"/>
            <w:bottom w:val="none" w:sz="0" w:space="0" w:color="auto"/>
            <w:right w:val="none" w:sz="0" w:space="0" w:color="auto"/>
          </w:divBdr>
        </w:div>
        <w:div w:id="1853840631">
          <w:marLeft w:val="640"/>
          <w:marRight w:val="0"/>
          <w:marTop w:val="0"/>
          <w:marBottom w:val="0"/>
          <w:divBdr>
            <w:top w:val="none" w:sz="0" w:space="0" w:color="auto"/>
            <w:left w:val="none" w:sz="0" w:space="0" w:color="auto"/>
            <w:bottom w:val="none" w:sz="0" w:space="0" w:color="auto"/>
            <w:right w:val="none" w:sz="0" w:space="0" w:color="auto"/>
          </w:divBdr>
        </w:div>
        <w:div w:id="2080706430">
          <w:marLeft w:val="640"/>
          <w:marRight w:val="0"/>
          <w:marTop w:val="0"/>
          <w:marBottom w:val="0"/>
          <w:divBdr>
            <w:top w:val="none" w:sz="0" w:space="0" w:color="auto"/>
            <w:left w:val="none" w:sz="0" w:space="0" w:color="auto"/>
            <w:bottom w:val="none" w:sz="0" w:space="0" w:color="auto"/>
            <w:right w:val="none" w:sz="0" w:space="0" w:color="auto"/>
          </w:divBdr>
        </w:div>
        <w:div w:id="720983322">
          <w:marLeft w:val="640"/>
          <w:marRight w:val="0"/>
          <w:marTop w:val="0"/>
          <w:marBottom w:val="0"/>
          <w:divBdr>
            <w:top w:val="none" w:sz="0" w:space="0" w:color="auto"/>
            <w:left w:val="none" w:sz="0" w:space="0" w:color="auto"/>
            <w:bottom w:val="none" w:sz="0" w:space="0" w:color="auto"/>
            <w:right w:val="none" w:sz="0" w:space="0" w:color="auto"/>
          </w:divBdr>
        </w:div>
        <w:div w:id="639311071">
          <w:marLeft w:val="640"/>
          <w:marRight w:val="0"/>
          <w:marTop w:val="0"/>
          <w:marBottom w:val="0"/>
          <w:divBdr>
            <w:top w:val="none" w:sz="0" w:space="0" w:color="auto"/>
            <w:left w:val="none" w:sz="0" w:space="0" w:color="auto"/>
            <w:bottom w:val="none" w:sz="0" w:space="0" w:color="auto"/>
            <w:right w:val="none" w:sz="0" w:space="0" w:color="auto"/>
          </w:divBdr>
        </w:div>
        <w:div w:id="1214387047">
          <w:marLeft w:val="640"/>
          <w:marRight w:val="0"/>
          <w:marTop w:val="0"/>
          <w:marBottom w:val="0"/>
          <w:divBdr>
            <w:top w:val="none" w:sz="0" w:space="0" w:color="auto"/>
            <w:left w:val="none" w:sz="0" w:space="0" w:color="auto"/>
            <w:bottom w:val="none" w:sz="0" w:space="0" w:color="auto"/>
            <w:right w:val="none" w:sz="0" w:space="0" w:color="auto"/>
          </w:divBdr>
        </w:div>
        <w:div w:id="1450930196">
          <w:marLeft w:val="640"/>
          <w:marRight w:val="0"/>
          <w:marTop w:val="0"/>
          <w:marBottom w:val="0"/>
          <w:divBdr>
            <w:top w:val="none" w:sz="0" w:space="0" w:color="auto"/>
            <w:left w:val="none" w:sz="0" w:space="0" w:color="auto"/>
            <w:bottom w:val="none" w:sz="0" w:space="0" w:color="auto"/>
            <w:right w:val="none" w:sz="0" w:space="0" w:color="auto"/>
          </w:divBdr>
        </w:div>
        <w:div w:id="1545630303">
          <w:marLeft w:val="640"/>
          <w:marRight w:val="0"/>
          <w:marTop w:val="0"/>
          <w:marBottom w:val="0"/>
          <w:divBdr>
            <w:top w:val="none" w:sz="0" w:space="0" w:color="auto"/>
            <w:left w:val="none" w:sz="0" w:space="0" w:color="auto"/>
            <w:bottom w:val="none" w:sz="0" w:space="0" w:color="auto"/>
            <w:right w:val="none" w:sz="0" w:space="0" w:color="auto"/>
          </w:divBdr>
        </w:div>
        <w:div w:id="746801517">
          <w:marLeft w:val="640"/>
          <w:marRight w:val="0"/>
          <w:marTop w:val="0"/>
          <w:marBottom w:val="0"/>
          <w:divBdr>
            <w:top w:val="none" w:sz="0" w:space="0" w:color="auto"/>
            <w:left w:val="none" w:sz="0" w:space="0" w:color="auto"/>
            <w:bottom w:val="none" w:sz="0" w:space="0" w:color="auto"/>
            <w:right w:val="none" w:sz="0" w:space="0" w:color="auto"/>
          </w:divBdr>
        </w:div>
        <w:div w:id="1355578048">
          <w:marLeft w:val="640"/>
          <w:marRight w:val="0"/>
          <w:marTop w:val="0"/>
          <w:marBottom w:val="0"/>
          <w:divBdr>
            <w:top w:val="none" w:sz="0" w:space="0" w:color="auto"/>
            <w:left w:val="none" w:sz="0" w:space="0" w:color="auto"/>
            <w:bottom w:val="none" w:sz="0" w:space="0" w:color="auto"/>
            <w:right w:val="none" w:sz="0" w:space="0" w:color="auto"/>
          </w:divBdr>
        </w:div>
        <w:div w:id="601299413">
          <w:marLeft w:val="640"/>
          <w:marRight w:val="0"/>
          <w:marTop w:val="0"/>
          <w:marBottom w:val="0"/>
          <w:divBdr>
            <w:top w:val="none" w:sz="0" w:space="0" w:color="auto"/>
            <w:left w:val="none" w:sz="0" w:space="0" w:color="auto"/>
            <w:bottom w:val="none" w:sz="0" w:space="0" w:color="auto"/>
            <w:right w:val="none" w:sz="0" w:space="0" w:color="auto"/>
          </w:divBdr>
        </w:div>
        <w:div w:id="1514151627">
          <w:marLeft w:val="640"/>
          <w:marRight w:val="0"/>
          <w:marTop w:val="0"/>
          <w:marBottom w:val="0"/>
          <w:divBdr>
            <w:top w:val="none" w:sz="0" w:space="0" w:color="auto"/>
            <w:left w:val="none" w:sz="0" w:space="0" w:color="auto"/>
            <w:bottom w:val="none" w:sz="0" w:space="0" w:color="auto"/>
            <w:right w:val="none" w:sz="0" w:space="0" w:color="auto"/>
          </w:divBdr>
        </w:div>
        <w:div w:id="828977997">
          <w:marLeft w:val="640"/>
          <w:marRight w:val="0"/>
          <w:marTop w:val="0"/>
          <w:marBottom w:val="0"/>
          <w:divBdr>
            <w:top w:val="none" w:sz="0" w:space="0" w:color="auto"/>
            <w:left w:val="none" w:sz="0" w:space="0" w:color="auto"/>
            <w:bottom w:val="none" w:sz="0" w:space="0" w:color="auto"/>
            <w:right w:val="none" w:sz="0" w:space="0" w:color="auto"/>
          </w:divBdr>
        </w:div>
        <w:div w:id="811142008">
          <w:marLeft w:val="640"/>
          <w:marRight w:val="0"/>
          <w:marTop w:val="0"/>
          <w:marBottom w:val="0"/>
          <w:divBdr>
            <w:top w:val="none" w:sz="0" w:space="0" w:color="auto"/>
            <w:left w:val="none" w:sz="0" w:space="0" w:color="auto"/>
            <w:bottom w:val="none" w:sz="0" w:space="0" w:color="auto"/>
            <w:right w:val="none" w:sz="0" w:space="0" w:color="auto"/>
          </w:divBdr>
        </w:div>
        <w:div w:id="1260213537">
          <w:marLeft w:val="640"/>
          <w:marRight w:val="0"/>
          <w:marTop w:val="0"/>
          <w:marBottom w:val="0"/>
          <w:divBdr>
            <w:top w:val="none" w:sz="0" w:space="0" w:color="auto"/>
            <w:left w:val="none" w:sz="0" w:space="0" w:color="auto"/>
            <w:bottom w:val="none" w:sz="0" w:space="0" w:color="auto"/>
            <w:right w:val="none" w:sz="0" w:space="0" w:color="auto"/>
          </w:divBdr>
        </w:div>
        <w:div w:id="2140294024">
          <w:marLeft w:val="640"/>
          <w:marRight w:val="0"/>
          <w:marTop w:val="0"/>
          <w:marBottom w:val="0"/>
          <w:divBdr>
            <w:top w:val="none" w:sz="0" w:space="0" w:color="auto"/>
            <w:left w:val="none" w:sz="0" w:space="0" w:color="auto"/>
            <w:bottom w:val="none" w:sz="0" w:space="0" w:color="auto"/>
            <w:right w:val="none" w:sz="0" w:space="0" w:color="auto"/>
          </w:divBdr>
        </w:div>
        <w:div w:id="1197085578">
          <w:marLeft w:val="640"/>
          <w:marRight w:val="0"/>
          <w:marTop w:val="0"/>
          <w:marBottom w:val="0"/>
          <w:divBdr>
            <w:top w:val="none" w:sz="0" w:space="0" w:color="auto"/>
            <w:left w:val="none" w:sz="0" w:space="0" w:color="auto"/>
            <w:bottom w:val="none" w:sz="0" w:space="0" w:color="auto"/>
            <w:right w:val="none" w:sz="0" w:space="0" w:color="auto"/>
          </w:divBdr>
        </w:div>
        <w:div w:id="1891190160">
          <w:marLeft w:val="640"/>
          <w:marRight w:val="0"/>
          <w:marTop w:val="0"/>
          <w:marBottom w:val="0"/>
          <w:divBdr>
            <w:top w:val="none" w:sz="0" w:space="0" w:color="auto"/>
            <w:left w:val="none" w:sz="0" w:space="0" w:color="auto"/>
            <w:bottom w:val="none" w:sz="0" w:space="0" w:color="auto"/>
            <w:right w:val="none" w:sz="0" w:space="0" w:color="auto"/>
          </w:divBdr>
        </w:div>
        <w:div w:id="759332389">
          <w:marLeft w:val="640"/>
          <w:marRight w:val="0"/>
          <w:marTop w:val="0"/>
          <w:marBottom w:val="0"/>
          <w:divBdr>
            <w:top w:val="none" w:sz="0" w:space="0" w:color="auto"/>
            <w:left w:val="none" w:sz="0" w:space="0" w:color="auto"/>
            <w:bottom w:val="none" w:sz="0" w:space="0" w:color="auto"/>
            <w:right w:val="none" w:sz="0" w:space="0" w:color="auto"/>
          </w:divBdr>
        </w:div>
        <w:div w:id="656878344">
          <w:marLeft w:val="640"/>
          <w:marRight w:val="0"/>
          <w:marTop w:val="0"/>
          <w:marBottom w:val="0"/>
          <w:divBdr>
            <w:top w:val="none" w:sz="0" w:space="0" w:color="auto"/>
            <w:left w:val="none" w:sz="0" w:space="0" w:color="auto"/>
            <w:bottom w:val="none" w:sz="0" w:space="0" w:color="auto"/>
            <w:right w:val="none" w:sz="0" w:space="0" w:color="auto"/>
          </w:divBdr>
        </w:div>
        <w:div w:id="1313022990">
          <w:marLeft w:val="640"/>
          <w:marRight w:val="0"/>
          <w:marTop w:val="0"/>
          <w:marBottom w:val="0"/>
          <w:divBdr>
            <w:top w:val="none" w:sz="0" w:space="0" w:color="auto"/>
            <w:left w:val="none" w:sz="0" w:space="0" w:color="auto"/>
            <w:bottom w:val="none" w:sz="0" w:space="0" w:color="auto"/>
            <w:right w:val="none" w:sz="0" w:space="0" w:color="auto"/>
          </w:divBdr>
        </w:div>
      </w:divsChild>
    </w:div>
    <w:div w:id="35010069">
      <w:bodyDiv w:val="1"/>
      <w:marLeft w:val="0"/>
      <w:marRight w:val="0"/>
      <w:marTop w:val="0"/>
      <w:marBottom w:val="0"/>
      <w:divBdr>
        <w:top w:val="none" w:sz="0" w:space="0" w:color="auto"/>
        <w:left w:val="none" w:sz="0" w:space="0" w:color="auto"/>
        <w:bottom w:val="none" w:sz="0" w:space="0" w:color="auto"/>
        <w:right w:val="none" w:sz="0" w:space="0" w:color="auto"/>
      </w:divBdr>
      <w:divsChild>
        <w:div w:id="1411661751">
          <w:marLeft w:val="640"/>
          <w:marRight w:val="0"/>
          <w:marTop w:val="0"/>
          <w:marBottom w:val="0"/>
          <w:divBdr>
            <w:top w:val="none" w:sz="0" w:space="0" w:color="auto"/>
            <w:left w:val="none" w:sz="0" w:space="0" w:color="auto"/>
            <w:bottom w:val="none" w:sz="0" w:space="0" w:color="auto"/>
            <w:right w:val="none" w:sz="0" w:space="0" w:color="auto"/>
          </w:divBdr>
        </w:div>
        <w:div w:id="2085564503">
          <w:marLeft w:val="640"/>
          <w:marRight w:val="0"/>
          <w:marTop w:val="0"/>
          <w:marBottom w:val="0"/>
          <w:divBdr>
            <w:top w:val="none" w:sz="0" w:space="0" w:color="auto"/>
            <w:left w:val="none" w:sz="0" w:space="0" w:color="auto"/>
            <w:bottom w:val="none" w:sz="0" w:space="0" w:color="auto"/>
            <w:right w:val="none" w:sz="0" w:space="0" w:color="auto"/>
          </w:divBdr>
        </w:div>
        <w:div w:id="1554653655">
          <w:marLeft w:val="640"/>
          <w:marRight w:val="0"/>
          <w:marTop w:val="0"/>
          <w:marBottom w:val="0"/>
          <w:divBdr>
            <w:top w:val="none" w:sz="0" w:space="0" w:color="auto"/>
            <w:left w:val="none" w:sz="0" w:space="0" w:color="auto"/>
            <w:bottom w:val="none" w:sz="0" w:space="0" w:color="auto"/>
            <w:right w:val="none" w:sz="0" w:space="0" w:color="auto"/>
          </w:divBdr>
        </w:div>
        <w:div w:id="796216064">
          <w:marLeft w:val="640"/>
          <w:marRight w:val="0"/>
          <w:marTop w:val="0"/>
          <w:marBottom w:val="0"/>
          <w:divBdr>
            <w:top w:val="none" w:sz="0" w:space="0" w:color="auto"/>
            <w:left w:val="none" w:sz="0" w:space="0" w:color="auto"/>
            <w:bottom w:val="none" w:sz="0" w:space="0" w:color="auto"/>
            <w:right w:val="none" w:sz="0" w:space="0" w:color="auto"/>
          </w:divBdr>
        </w:div>
        <w:div w:id="986595453">
          <w:marLeft w:val="640"/>
          <w:marRight w:val="0"/>
          <w:marTop w:val="0"/>
          <w:marBottom w:val="0"/>
          <w:divBdr>
            <w:top w:val="none" w:sz="0" w:space="0" w:color="auto"/>
            <w:left w:val="none" w:sz="0" w:space="0" w:color="auto"/>
            <w:bottom w:val="none" w:sz="0" w:space="0" w:color="auto"/>
            <w:right w:val="none" w:sz="0" w:space="0" w:color="auto"/>
          </w:divBdr>
        </w:div>
        <w:div w:id="4524641">
          <w:marLeft w:val="640"/>
          <w:marRight w:val="0"/>
          <w:marTop w:val="0"/>
          <w:marBottom w:val="0"/>
          <w:divBdr>
            <w:top w:val="none" w:sz="0" w:space="0" w:color="auto"/>
            <w:left w:val="none" w:sz="0" w:space="0" w:color="auto"/>
            <w:bottom w:val="none" w:sz="0" w:space="0" w:color="auto"/>
            <w:right w:val="none" w:sz="0" w:space="0" w:color="auto"/>
          </w:divBdr>
        </w:div>
        <w:div w:id="565605970">
          <w:marLeft w:val="640"/>
          <w:marRight w:val="0"/>
          <w:marTop w:val="0"/>
          <w:marBottom w:val="0"/>
          <w:divBdr>
            <w:top w:val="none" w:sz="0" w:space="0" w:color="auto"/>
            <w:left w:val="none" w:sz="0" w:space="0" w:color="auto"/>
            <w:bottom w:val="none" w:sz="0" w:space="0" w:color="auto"/>
            <w:right w:val="none" w:sz="0" w:space="0" w:color="auto"/>
          </w:divBdr>
        </w:div>
        <w:div w:id="1003362724">
          <w:marLeft w:val="640"/>
          <w:marRight w:val="0"/>
          <w:marTop w:val="0"/>
          <w:marBottom w:val="0"/>
          <w:divBdr>
            <w:top w:val="none" w:sz="0" w:space="0" w:color="auto"/>
            <w:left w:val="none" w:sz="0" w:space="0" w:color="auto"/>
            <w:bottom w:val="none" w:sz="0" w:space="0" w:color="auto"/>
            <w:right w:val="none" w:sz="0" w:space="0" w:color="auto"/>
          </w:divBdr>
        </w:div>
        <w:div w:id="1820144817">
          <w:marLeft w:val="640"/>
          <w:marRight w:val="0"/>
          <w:marTop w:val="0"/>
          <w:marBottom w:val="0"/>
          <w:divBdr>
            <w:top w:val="none" w:sz="0" w:space="0" w:color="auto"/>
            <w:left w:val="none" w:sz="0" w:space="0" w:color="auto"/>
            <w:bottom w:val="none" w:sz="0" w:space="0" w:color="auto"/>
            <w:right w:val="none" w:sz="0" w:space="0" w:color="auto"/>
          </w:divBdr>
        </w:div>
        <w:div w:id="1401830710">
          <w:marLeft w:val="640"/>
          <w:marRight w:val="0"/>
          <w:marTop w:val="0"/>
          <w:marBottom w:val="0"/>
          <w:divBdr>
            <w:top w:val="none" w:sz="0" w:space="0" w:color="auto"/>
            <w:left w:val="none" w:sz="0" w:space="0" w:color="auto"/>
            <w:bottom w:val="none" w:sz="0" w:space="0" w:color="auto"/>
            <w:right w:val="none" w:sz="0" w:space="0" w:color="auto"/>
          </w:divBdr>
        </w:div>
        <w:div w:id="1613436139">
          <w:marLeft w:val="640"/>
          <w:marRight w:val="0"/>
          <w:marTop w:val="0"/>
          <w:marBottom w:val="0"/>
          <w:divBdr>
            <w:top w:val="none" w:sz="0" w:space="0" w:color="auto"/>
            <w:left w:val="none" w:sz="0" w:space="0" w:color="auto"/>
            <w:bottom w:val="none" w:sz="0" w:space="0" w:color="auto"/>
            <w:right w:val="none" w:sz="0" w:space="0" w:color="auto"/>
          </w:divBdr>
        </w:div>
        <w:div w:id="401371145">
          <w:marLeft w:val="640"/>
          <w:marRight w:val="0"/>
          <w:marTop w:val="0"/>
          <w:marBottom w:val="0"/>
          <w:divBdr>
            <w:top w:val="none" w:sz="0" w:space="0" w:color="auto"/>
            <w:left w:val="none" w:sz="0" w:space="0" w:color="auto"/>
            <w:bottom w:val="none" w:sz="0" w:space="0" w:color="auto"/>
            <w:right w:val="none" w:sz="0" w:space="0" w:color="auto"/>
          </w:divBdr>
        </w:div>
        <w:div w:id="675421167">
          <w:marLeft w:val="640"/>
          <w:marRight w:val="0"/>
          <w:marTop w:val="0"/>
          <w:marBottom w:val="0"/>
          <w:divBdr>
            <w:top w:val="none" w:sz="0" w:space="0" w:color="auto"/>
            <w:left w:val="none" w:sz="0" w:space="0" w:color="auto"/>
            <w:bottom w:val="none" w:sz="0" w:space="0" w:color="auto"/>
            <w:right w:val="none" w:sz="0" w:space="0" w:color="auto"/>
          </w:divBdr>
        </w:div>
        <w:div w:id="364912096">
          <w:marLeft w:val="640"/>
          <w:marRight w:val="0"/>
          <w:marTop w:val="0"/>
          <w:marBottom w:val="0"/>
          <w:divBdr>
            <w:top w:val="none" w:sz="0" w:space="0" w:color="auto"/>
            <w:left w:val="none" w:sz="0" w:space="0" w:color="auto"/>
            <w:bottom w:val="none" w:sz="0" w:space="0" w:color="auto"/>
            <w:right w:val="none" w:sz="0" w:space="0" w:color="auto"/>
          </w:divBdr>
        </w:div>
        <w:div w:id="648243607">
          <w:marLeft w:val="640"/>
          <w:marRight w:val="0"/>
          <w:marTop w:val="0"/>
          <w:marBottom w:val="0"/>
          <w:divBdr>
            <w:top w:val="none" w:sz="0" w:space="0" w:color="auto"/>
            <w:left w:val="none" w:sz="0" w:space="0" w:color="auto"/>
            <w:bottom w:val="none" w:sz="0" w:space="0" w:color="auto"/>
            <w:right w:val="none" w:sz="0" w:space="0" w:color="auto"/>
          </w:divBdr>
        </w:div>
        <w:div w:id="1817842856">
          <w:marLeft w:val="640"/>
          <w:marRight w:val="0"/>
          <w:marTop w:val="0"/>
          <w:marBottom w:val="0"/>
          <w:divBdr>
            <w:top w:val="none" w:sz="0" w:space="0" w:color="auto"/>
            <w:left w:val="none" w:sz="0" w:space="0" w:color="auto"/>
            <w:bottom w:val="none" w:sz="0" w:space="0" w:color="auto"/>
            <w:right w:val="none" w:sz="0" w:space="0" w:color="auto"/>
          </w:divBdr>
        </w:div>
        <w:div w:id="163009822">
          <w:marLeft w:val="640"/>
          <w:marRight w:val="0"/>
          <w:marTop w:val="0"/>
          <w:marBottom w:val="0"/>
          <w:divBdr>
            <w:top w:val="none" w:sz="0" w:space="0" w:color="auto"/>
            <w:left w:val="none" w:sz="0" w:space="0" w:color="auto"/>
            <w:bottom w:val="none" w:sz="0" w:space="0" w:color="auto"/>
            <w:right w:val="none" w:sz="0" w:space="0" w:color="auto"/>
          </w:divBdr>
        </w:div>
        <w:div w:id="175003263">
          <w:marLeft w:val="640"/>
          <w:marRight w:val="0"/>
          <w:marTop w:val="0"/>
          <w:marBottom w:val="0"/>
          <w:divBdr>
            <w:top w:val="none" w:sz="0" w:space="0" w:color="auto"/>
            <w:left w:val="none" w:sz="0" w:space="0" w:color="auto"/>
            <w:bottom w:val="none" w:sz="0" w:space="0" w:color="auto"/>
            <w:right w:val="none" w:sz="0" w:space="0" w:color="auto"/>
          </w:divBdr>
        </w:div>
        <w:div w:id="1337460356">
          <w:marLeft w:val="640"/>
          <w:marRight w:val="0"/>
          <w:marTop w:val="0"/>
          <w:marBottom w:val="0"/>
          <w:divBdr>
            <w:top w:val="none" w:sz="0" w:space="0" w:color="auto"/>
            <w:left w:val="none" w:sz="0" w:space="0" w:color="auto"/>
            <w:bottom w:val="none" w:sz="0" w:space="0" w:color="auto"/>
            <w:right w:val="none" w:sz="0" w:space="0" w:color="auto"/>
          </w:divBdr>
        </w:div>
        <w:div w:id="64381837">
          <w:marLeft w:val="640"/>
          <w:marRight w:val="0"/>
          <w:marTop w:val="0"/>
          <w:marBottom w:val="0"/>
          <w:divBdr>
            <w:top w:val="none" w:sz="0" w:space="0" w:color="auto"/>
            <w:left w:val="none" w:sz="0" w:space="0" w:color="auto"/>
            <w:bottom w:val="none" w:sz="0" w:space="0" w:color="auto"/>
            <w:right w:val="none" w:sz="0" w:space="0" w:color="auto"/>
          </w:divBdr>
        </w:div>
        <w:div w:id="570234351">
          <w:marLeft w:val="640"/>
          <w:marRight w:val="0"/>
          <w:marTop w:val="0"/>
          <w:marBottom w:val="0"/>
          <w:divBdr>
            <w:top w:val="none" w:sz="0" w:space="0" w:color="auto"/>
            <w:left w:val="none" w:sz="0" w:space="0" w:color="auto"/>
            <w:bottom w:val="none" w:sz="0" w:space="0" w:color="auto"/>
            <w:right w:val="none" w:sz="0" w:space="0" w:color="auto"/>
          </w:divBdr>
        </w:div>
        <w:div w:id="375588902">
          <w:marLeft w:val="640"/>
          <w:marRight w:val="0"/>
          <w:marTop w:val="0"/>
          <w:marBottom w:val="0"/>
          <w:divBdr>
            <w:top w:val="none" w:sz="0" w:space="0" w:color="auto"/>
            <w:left w:val="none" w:sz="0" w:space="0" w:color="auto"/>
            <w:bottom w:val="none" w:sz="0" w:space="0" w:color="auto"/>
            <w:right w:val="none" w:sz="0" w:space="0" w:color="auto"/>
          </w:divBdr>
        </w:div>
        <w:div w:id="322974862">
          <w:marLeft w:val="640"/>
          <w:marRight w:val="0"/>
          <w:marTop w:val="0"/>
          <w:marBottom w:val="0"/>
          <w:divBdr>
            <w:top w:val="none" w:sz="0" w:space="0" w:color="auto"/>
            <w:left w:val="none" w:sz="0" w:space="0" w:color="auto"/>
            <w:bottom w:val="none" w:sz="0" w:space="0" w:color="auto"/>
            <w:right w:val="none" w:sz="0" w:space="0" w:color="auto"/>
          </w:divBdr>
        </w:div>
        <w:div w:id="1192575665">
          <w:marLeft w:val="640"/>
          <w:marRight w:val="0"/>
          <w:marTop w:val="0"/>
          <w:marBottom w:val="0"/>
          <w:divBdr>
            <w:top w:val="none" w:sz="0" w:space="0" w:color="auto"/>
            <w:left w:val="none" w:sz="0" w:space="0" w:color="auto"/>
            <w:bottom w:val="none" w:sz="0" w:space="0" w:color="auto"/>
            <w:right w:val="none" w:sz="0" w:space="0" w:color="auto"/>
          </w:divBdr>
        </w:div>
        <w:div w:id="1463185559">
          <w:marLeft w:val="640"/>
          <w:marRight w:val="0"/>
          <w:marTop w:val="0"/>
          <w:marBottom w:val="0"/>
          <w:divBdr>
            <w:top w:val="none" w:sz="0" w:space="0" w:color="auto"/>
            <w:left w:val="none" w:sz="0" w:space="0" w:color="auto"/>
            <w:bottom w:val="none" w:sz="0" w:space="0" w:color="auto"/>
            <w:right w:val="none" w:sz="0" w:space="0" w:color="auto"/>
          </w:divBdr>
        </w:div>
        <w:div w:id="1313560826">
          <w:marLeft w:val="640"/>
          <w:marRight w:val="0"/>
          <w:marTop w:val="0"/>
          <w:marBottom w:val="0"/>
          <w:divBdr>
            <w:top w:val="none" w:sz="0" w:space="0" w:color="auto"/>
            <w:left w:val="none" w:sz="0" w:space="0" w:color="auto"/>
            <w:bottom w:val="none" w:sz="0" w:space="0" w:color="auto"/>
            <w:right w:val="none" w:sz="0" w:space="0" w:color="auto"/>
          </w:divBdr>
        </w:div>
        <w:div w:id="1550412141">
          <w:marLeft w:val="640"/>
          <w:marRight w:val="0"/>
          <w:marTop w:val="0"/>
          <w:marBottom w:val="0"/>
          <w:divBdr>
            <w:top w:val="none" w:sz="0" w:space="0" w:color="auto"/>
            <w:left w:val="none" w:sz="0" w:space="0" w:color="auto"/>
            <w:bottom w:val="none" w:sz="0" w:space="0" w:color="auto"/>
            <w:right w:val="none" w:sz="0" w:space="0" w:color="auto"/>
          </w:divBdr>
        </w:div>
        <w:div w:id="1394162349">
          <w:marLeft w:val="640"/>
          <w:marRight w:val="0"/>
          <w:marTop w:val="0"/>
          <w:marBottom w:val="0"/>
          <w:divBdr>
            <w:top w:val="none" w:sz="0" w:space="0" w:color="auto"/>
            <w:left w:val="none" w:sz="0" w:space="0" w:color="auto"/>
            <w:bottom w:val="none" w:sz="0" w:space="0" w:color="auto"/>
            <w:right w:val="none" w:sz="0" w:space="0" w:color="auto"/>
          </w:divBdr>
        </w:div>
        <w:div w:id="1578520011">
          <w:marLeft w:val="640"/>
          <w:marRight w:val="0"/>
          <w:marTop w:val="0"/>
          <w:marBottom w:val="0"/>
          <w:divBdr>
            <w:top w:val="none" w:sz="0" w:space="0" w:color="auto"/>
            <w:left w:val="none" w:sz="0" w:space="0" w:color="auto"/>
            <w:bottom w:val="none" w:sz="0" w:space="0" w:color="auto"/>
            <w:right w:val="none" w:sz="0" w:space="0" w:color="auto"/>
          </w:divBdr>
        </w:div>
        <w:div w:id="1252541003">
          <w:marLeft w:val="640"/>
          <w:marRight w:val="0"/>
          <w:marTop w:val="0"/>
          <w:marBottom w:val="0"/>
          <w:divBdr>
            <w:top w:val="none" w:sz="0" w:space="0" w:color="auto"/>
            <w:left w:val="none" w:sz="0" w:space="0" w:color="auto"/>
            <w:bottom w:val="none" w:sz="0" w:space="0" w:color="auto"/>
            <w:right w:val="none" w:sz="0" w:space="0" w:color="auto"/>
          </w:divBdr>
        </w:div>
        <w:div w:id="612128412">
          <w:marLeft w:val="640"/>
          <w:marRight w:val="0"/>
          <w:marTop w:val="0"/>
          <w:marBottom w:val="0"/>
          <w:divBdr>
            <w:top w:val="none" w:sz="0" w:space="0" w:color="auto"/>
            <w:left w:val="none" w:sz="0" w:space="0" w:color="auto"/>
            <w:bottom w:val="none" w:sz="0" w:space="0" w:color="auto"/>
            <w:right w:val="none" w:sz="0" w:space="0" w:color="auto"/>
          </w:divBdr>
        </w:div>
        <w:div w:id="498691110">
          <w:marLeft w:val="640"/>
          <w:marRight w:val="0"/>
          <w:marTop w:val="0"/>
          <w:marBottom w:val="0"/>
          <w:divBdr>
            <w:top w:val="none" w:sz="0" w:space="0" w:color="auto"/>
            <w:left w:val="none" w:sz="0" w:space="0" w:color="auto"/>
            <w:bottom w:val="none" w:sz="0" w:space="0" w:color="auto"/>
            <w:right w:val="none" w:sz="0" w:space="0" w:color="auto"/>
          </w:divBdr>
        </w:div>
        <w:div w:id="1983582724">
          <w:marLeft w:val="640"/>
          <w:marRight w:val="0"/>
          <w:marTop w:val="0"/>
          <w:marBottom w:val="0"/>
          <w:divBdr>
            <w:top w:val="none" w:sz="0" w:space="0" w:color="auto"/>
            <w:left w:val="none" w:sz="0" w:space="0" w:color="auto"/>
            <w:bottom w:val="none" w:sz="0" w:space="0" w:color="auto"/>
            <w:right w:val="none" w:sz="0" w:space="0" w:color="auto"/>
          </w:divBdr>
        </w:div>
        <w:div w:id="495145986">
          <w:marLeft w:val="640"/>
          <w:marRight w:val="0"/>
          <w:marTop w:val="0"/>
          <w:marBottom w:val="0"/>
          <w:divBdr>
            <w:top w:val="none" w:sz="0" w:space="0" w:color="auto"/>
            <w:left w:val="none" w:sz="0" w:space="0" w:color="auto"/>
            <w:bottom w:val="none" w:sz="0" w:space="0" w:color="auto"/>
            <w:right w:val="none" w:sz="0" w:space="0" w:color="auto"/>
          </w:divBdr>
        </w:div>
        <w:div w:id="106241377">
          <w:marLeft w:val="640"/>
          <w:marRight w:val="0"/>
          <w:marTop w:val="0"/>
          <w:marBottom w:val="0"/>
          <w:divBdr>
            <w:top w:val="none" w:sz="0" w:space="0" w:color="auto"/>
            <w:left w:val="none" w:sz="0" w:space="0" w:color="auto"/>
            <w:bottom w:val="none" w:sz="0" w:space="0" w:color="auto"/>
            <w:right w:val="none" w:sz="0" w:space="0" w:color="auto"/>
          </w:divBdr>
        </w:div>
        <w:div w:id="1030029719">
          <w:marLeft w:val="640"/>
          <w:marRight w:val="0"/>
          <w:marTop w:val="0"/>
          <w:marBottom w:val="0"/>
          <w:divBdr>
            <w:top w:val="none" w:sz="0" w:space="0" w:color="auto"/>
            <w:left w:val="none" w:sz="0" w:space="0" w:color="auto"/>
            <w:bottom w:val="none" w:sz="0" w:space="0" w:color="auto"/>
            <w:right w:val="none" w:sz="0" w:space="0" w:color="auto"/>
          </w:divBdr>
        </w:div>
        <w:div w:id="1391148443">
          <w:marLeft w:val="640"/>
          <w:marRight w:val="0"/>
          <w:marTop w:val="0"/>
          <w:marBottom w:val="0"/>
          <w:divBdr>
            <w:top w:val="none" w:sz="0" w:space="0" w:color="auto"/>
            <w:left w:val="none" w:sz="0" w:space="0" w:color="auto"/>
            <w:bottom w:val="none" w:sz="0" w:space="0" w:color="auto"/>
            <w:right w:val="none" w:sz="0" w:space="0" w:color="auto"/>
          </w:divBdr>
        </w:div>
        <w:div w:id="2074619879">
          <w:marLeft w:val="640"/>
          <w:marRight w:val="0"/>
          <w:marTop w:val="0"/>
          <w:marBottom w:val="0"/>
          <w:divBdr>
            <w:top w:val="none" w:sz="0" w:space="0" w:color="auto"/>
            <w:left w:val="none" w:sz="0" w:space="0" w:color="auto"/>
            <w:bottom w:val="none" w:sz="0" w:space="0" w:color="auto"/>
            <w:right w:val="none" w:sz="0" w:space="0" w:color="auto"/>
          </w:divBdr>
        </w:div>
        <w:div w:id="1995528097">
          <w:marLeft w:val="640"/>
          <w:marRight w:val="0"/>
          <w:marTop w:val="0"/>
          <w:marBottom w:val="0"/>
          <w:divBdr>
            <w:top w:val="none" w:sz="0" w:space="0" w:color="auto"/>
            <w:left w:val="none" w:sz="0" w:space="0" w:color="auto"/>
            <w:bottom w:val="none" w:sz="0" w:space="0" w:color="auto"/>
            <w:right w:val="none" w:sz="0" w:space="0" w:color="auto"/>
          </w:divBdr>
        </w:div>
        <w:div w:id="2004237938">
          <w:marLeft w:val="640"/>
          <w:marRight w:val="0"/>
          <w:marTop w:val="0"/>
          <w:marBottom w:val="0"/>
          <w:divBdr>
            <w:top w:val="none" w:sz="0" w:space="0" w:color="auto"/>
            <w:left w:val="none" w:sz="0" w:space="0" w:color="auto"/>
            <w:bottom w:val="none" w:sz="0" w:space="0" w:color="auto"/>
            <w:right w:val="none" w:sz="0" w:space="0" w:color="auto"/>
          </w:divBdr>
        </w:div>
        <w:div w:id="1424229924">
          <w:marLeft w:val="640"/>
          <w:marRight w:val="0"/>
          <w:marTop w:val="0"/>
          <w:marBottom w:val="0"/>
          <w:divBdr>
            <w:top w:val="none" w:sz="0" w:space="0" w:color="auto"/>
            <w:left w:val="none" w:sz="0" w:space="0" w:color="auto"/>
            <w:bottom w:val="none" w:sz="0" w:space="0" w:color="auto"/>
            <w:right w:val="none" w:sz="0" w:space="0" w:color="auto"/>
          </w:divBdr>
        </w:div>
        <w:div w:id="196236445">
          <w:marLeft w:val="640"/>
          <w:marRight w:val="0"/>
          <w:marTop w:val="0"/>
          <w:marBottom w:val="0"/>
          <w:divBdr>
            <w:top w:val="none" w:sz="0" w:space="0" w:color="auto"/>
            <w:left w:val="none" w:sz="0" w:space="0" w:color="auto"/>
            <w:bottom w:val="none" w:sz="0" w:space="0" w:color="auto"/>
            <w:right w:val="none" w:sz="0" w:space="0" w:color="auto"/>
          </w:divBdr>
        </w:div>
        <w:div w:id="1800300929">
          <w:marLeft w:val="640"/>
          <w:marRight w:val="0"/>
          <w:marTop w:val="0"/>
          <w:marBottom w:val="0"/>
          <w:divBdr>
            <w:top w:val="none" w:sz="0" w:space="0" w:color="auto"/>
            <w:left w:val="none" w:sz="0" w:space="0" w:color="auto"/>
            <w:bottom w:val="none" w:sz="0" w:space="0" w:color="auto"/>
            <w:right w:val="none" w:sz="0" w:space="0" w:color="auto"/>
          </w:divBdr>
        </w:div>
        <w:div w:id="1300110374">
          <w:marLeft w:val="640"/>
          <w:marRight w:val="0"/>
          <w:marTop w:val="0"/>
          <w:marBottom w:val="0"/>
          <w:divBdr>
            <w:top w:val="none" w:sz="0" w:space="0" w:color="auto"/>
            <w:left w:val="none" w:sz="0" w:space="0" w:color="auto"/>
            <w:bottom w:val="none" w:sz="0" w:space="0" w:color="auto"/>
            <w:right w:val="none" w:sz="0" w:space="0" w:color="auto"/>
          </w:divBdr>
        </w:div>
        <w:div w:id="2000688181">
          <w:marLeft w:val="640"/>
          <w:marRight w:val="0"/>
          <w:marTop w:val="0"/>
          <w:marBottom w:val="0"/>
          <w:divBdr>
            <w:top w:val="none" w:sz="0" w:space="0" w:color="auto"/>
            <w:left w:val="none" w:sz="0" w:space="0" w:color="auto"/>
            <w:bottom w:val="none" w:sz="0" w:space="0" w:color="auto"/>
            <w:right w:val="none" w:sz="0" w:space="0" w:color="auto"/>
          </w:divBdr>
        </w:div>
        <w:div w:id="1335299141">
          <w:marLeft w:val="640"/>
          <w:marRight w:val="0"/>
          <w:marTop w:val="0"/>
          <w:marBottom w:val="0"/>
          <w:divBdr>
            <w:top w:val="none" w:sz="0" w:space="0" w:color="auto"/>
            <w:left w:val="none" w:sz="0" w:space="0" w:color="auto"/>
            <w:bottom w:val="none" w:sz="0" w:space="0" w:color="auto"/>
            <w:right w:val="none" w:sz="0" w:space="0" w:color="auto"/>
          </w:divBdr>
        </w:div>
        <w:div w:id="1894192489">
          <w:marLeft w:val="640"/>
          <w:marRight w:val="0"/>
          <w:marTop w:val="0"/>
          <w:marBottom w:val="0"/>
          <w:divBdr>
            <w:top w:val="none" w:sz="0" w:space="0" w:color="auto"/>
            <w:left w:val="none" w:sz="0" w:space="0" w:color="auto"/>
            <w:bottom w:val="none" w:sz="0" w:space="0" w:color="auto"/>
            <w:right w:val="none" w:sz="0" w:space="0" w:color="auto"/>
          </w:divBdr>
        </w:div>
        <w:div w:id="1330013640">
          <w:marLeft w:val="640"/>
          <w:marRight w:val="0"/>
          <w:marTop w:val="0"/>
          <w:marBottom w:val="0"/>
          <w:divBdr>
            <w:top w:val="none" w:sz="0" w:space="0" w:color="auto"/>
            <w:left w:val="none" w:sz="0" w:space="0" w:color="auto"/>
            <w:bottom w:val="none" w:sz="0" w:space="0" w:color="auto"/>
            <w:right w:val="none" w:sz="0" w:space="0" w:color="auto"/>
          </w:divBdr>
        </w:div>
        <w:div w:id="1273826763">
          <w:marLeft w:val="640"/>
          <w:marRight w:val="0"/>
          <w:marTop w:val="0"/>
          <w:marBottom w:val="0"/>
          <w:divBdr>
            <w:top w:val="none" w:sz="0" w:space="0" w:color="auto"/>
            <w:left w:val="none" w:sz="0" w:space="0" w:color="auto"/>
            <w:bottom w:val="none" w:sz="0" w:space="0" w:color="auto"/>
            <w:right w:val="none" w:sz="0" w:space="0" w:color="auto"/>
          </w:divBdr>
        </w:div>
        <w:div w:id="1426265371">
          <w:marLeft w:val="640"/>
          <w:marRight w:val="0"/>
          <w:marTop w:val="0"/>
          <w:marBottom w:val="0"/>
          <w:divBdr>
            <w:top w:val="none" w:sz="0" w:space="0" w:color="auto"/>
            <w:left w:val="none" w:sz="0" w:space="0" w:color="auto"/>
            <w:bottom w:val="none" w:sz="0" w:space="0" w:color="auto"/>
            <w:right w:val="none" w:sz="0" w:space="0" w:color="auto"/>
          </w:divBdr>
        </w:div>
        <w:div w:id="1492408169">
          <w:marLeft w:val="640"/>
          <w:marRight w:val="0"/>
          <w:marTop w:val="0"/>
          <w:marBottom w:val="0"/>
          <w:divBdr>
            <w:top w:val="none" w:sz="0" w:space="0" w:color="auto"/>
            <w:left w:val="none" w:sz="0" w:space="0" w:color="auto"/>
            <w:bottom w:val="none" w:sz="0" w:space="0" w:color="auto"/>
            <w:right w:val="none" w:sz="0" w:space="0" w:color="auto"/>
          </w:divBdr>
        </w:div>
        <w:div w:id="1781924">
          <w:marLeft w:val="640"/>
          <w:marRight w:val="0"/>
          <w:marTop w:val="0"/>
          <w:marBottom w:val="0"/>
          <w:divBdr>
            <w:top w:val="none" w:sz="0" w:space="0" w:color="auto"/>
            <w:left w:val="none" w:sz="0" w:space="0" w:color="auto"/>
            <w:bottom w:val="none" w:sz="0" w:space="0" w:color="auto"/>
            <w:right w:val="none" w:sz="0" w:space="0" w:color="auto"/>
          </w:divBdr>
        </w:div>
        <w:div w:id="933392943">
          <w:marLeft w:val="640"/>
          <w:marRight w:val="0"/>
          <w:marTop w:val="0"/>
          <w:marBottom w:val="0"/>
          <w:divBdr>
            <w:top w:val="none" w:sz="0" w:space="0" w:color="auto"/>
            <w:left w:val="none" w:sz="0" w:space="0" w:color="auto"/>
            <w:bottom w:val="none" w:sz="0" w:space="0" w:color="auto"/>
            <w:right w:val="none" w:sz="0" w:space="0" w:color="auto"/>
          </w:divBdr>
        </w:div>
        <w:div w:id="989751198">
          <w:marLeft w:val="640"/>
          <w:marRight w:val="0"/>
          <w:marTop w:val="0"/>
          <w:marBottom w:val="0"/>
          <w:divBdr>
            <w:top w:val="none" w:sz="0" w:space="0" w:color="auto"/>
            <w:left w:val="none" w:sz="0" w:space="0" w:color="auto"/>
            <w:bottom w:val="none" w:sz="0" w:space="0" w:color="auto"/>
            <w:right w:val="none" w:sz="0" w:space="0" w:color="auto"/>
          </w:divBdr>
        </w:div>
        <w:div w:id="1988435912">
          <w:marLeft w:val="640"/>
          <w:marRight w:val="0"/>
          <w:marTop w:val="0"/>
          <w:marBottom w:val="0"/>
          <w:divBdr>
            <w:top w:val="none" w:sz="0" w:space="0" w:color="auto"/>
            <w:left w:val="none" w:sz="0" w:space="0" w:color="auto"/>
            <w:bottom w:val="none" w:sz="0" w:space="0" w:color="auto"/>
            <w:right w:val="none" w:sz="0" w:space="0" w:color="auto"/>
          </w:divBdr>
        </w:div>
        <w:div w:id="770662150">
          <w:marLeft w:val="640"/>
          <w:marRight w:val="0"/>
          <w:marTop w:val="0"/>
          <w:marBottom w:val="0"/>
          <w:divBdr>
            <w:top w:val="none" w:sz="0" w:space="0" w:color="auto"/>
            <w:left w:val="none" w:sz="0" w:space="0" w:color="auto"/>
            <w:bottom w:val="none" w:sz="0" w:space="0" w:color="auto"/>
            <w:right w:val="none" w:sz="0" w:space="0" w:color="auto"/>
          </w:divBdr>
        </w:div>
        <w:div w:id="684944308">
          <w:marLeft w:val="640"/>
          <w:marRight w:val="0"/>
          <w:marTop w:val="0"/>
          <w:marBottom w:val="0"/>
          <w:divBdr>
            <w:top w:val="none" w:sz="0" w:space="0" w:color="auto"/>
            <w:left w:val="none" w:sz="0" w:space="0" w:color="auto"/>
            <w:bottom w:val="none" w:sz="0" w:space="0" w:color="auto"/>
            <w:right w:val="none" w:sz="0" w:space="0" w:color="auto"/>
          </w:divBdr>
        </w:div>
        <w:div w:id="1096755432">
          <w:marLeft w:val="640"/>
          <w:marRight w:val="0"/>
          <w:marTop w:val="0"/>
          <w:marBottom w:val="0"/>
          <w:divBdr>
            <w:top w:val="none" w:sz="0" w:space="0" w:color="auto"/>
            <w:left w:val="none" w:sz="0" w:space="0" w:color="auto"/>
            <w:bottom w:val="none" w:sz="0" w:space="0" w:color="auto"/>
            <w:right w:val="none" w:sz="0" w:space="0" w:color="auto"/>
          </w:divBdr>
        </w:div>
        <w:div w:id="1099834762">
          <w:marLeft w:val="640"/>
          <w:marRight w:val="0"/>
          <w:marTop w:val="0"/>
          <w:marBottom w:val="0"/>
          <w:divBdr>
            <w:top w:val="none" w:sz="0" w:space="0" w:color="auto"/>
            <w:left w:val="none" w:sz="0" w:space="0" w:color="auto"/>
            <w:bottom w:val="none" w:sz="0" w:space="0" w:color="auto"/>
            <w:right w:val="none" w:sz="0" w:space="0" w:color="auto"/>
          </w:divBdr>
        </w:div>
        <w:div w:id="477118076">
          <w:marLeft w:val="640"/>
          <w:marRight w:val="0"/>
          <w:marTop w:val="0"/>
          <w:marBottom w:val="0"/>
          <w:divBdr>
            <w:top w:val="none" w:sz="0" w:space="0" w:color="auto"/>
            <w:left w:val="none" w:sz="0" w:space="0" w:color="auto"/>
            <w:bottom w:val="none" w:sz="0" w:space="0" w:color="auto"/>
            <w:right w:val="none" w:sz="0" w:space="0" w:color="auto"/>
          </w:divBdr>
        </w:div>
        <w:div w:id="1999192808">
          <w:marLeft w:val="640"/>
          <w:marRight w:val="0"/>
          <w:marTop w:val="0"/>
          <w:marBottom w:val="0"/>
          <w:divBdr>
            <w:top w:val="none" w:sz="0" w:space="0" w:color="auto"/>
            <w:left w:val="none" w:sz="0" w:space="0" w:color="auto"/>
            <w:bottom w:val="none" w:sz="0" w:space="0" w:color="auto"/>
            <w:right w:val="none" w:sz="0" w:space="0" w:color="auto"/>
          </w:divBdr>
        </w:div>
        <w:div w:id="188186500">
          <w:marLeft w:val="640"/>
          <w:marRight w:val="0"/>
          <w:marTop w:val="0"/>
          <w:marBottom w:val="0"/>
          <w:divBdr>
            <w:top w:val="none" w:sz="0" w:space="0" w:color="auto"/>
            <w:left w:val="none" w:sz="0" w:space="0" w:color="auto"/>
            <w:bottom w:val="none" w:sz="0" w:space="0" w:color="auto"/>
            <w:right w:val="none" w:sz="0" w:space="0" w:color="auto"/>
          </w:divBdr>
        </w:div>
        <w:div w:id="1904245517">
          <w:marLeft w:val="640"/>
          <w:marRight w:val="0"/>
          <w:marTop w:val="0"/>
          <w:marBottom w:val="0"/>
          <w:divBdr>
            <w:top w:val="none" w:sz="0" w:space="0" w:color="auto"/>
            <w:left w:val="none" w:sz="0" w:space="0" w:color="auto"/>
            <w:bottom w:val="none" w:sz="0" w:space="0" w:color="auto"/>
            <w:right w:val="none" w:sz="0" w:space="0" w:color="auto"/>
          </w:divBdr>
        </w:div>
        <w:div w:id="1702124212">
          <w:marLeft w:val="640"/>
          <w:marRight w:val="0"/>
          <w:marTop w:val="0"/>
          <w:marBottom w:val="0"/>
          <w:divBdr>
            <w:top w:val="none" w:sz="0" w:space="0" w:color="auto"/>
            <w:left w:val="none" w:sz="0" w:space="0" w:color="auto"/>
            <w:bottom w:val="none" w:sz="0" w:space="0" w:color="auto"/>
            <w:right w:val="none" w:sz="0" w:space="0" w:color="auto"/>
          </w:divBdr>
        </w:div>
        <w:div w:id="1050883796">
          <w:marLeft w:val="640"/>
          <w:marRight w:val="0"/>
          <w:marTop w:val="0"/>
          <w:marBottom w:val="0"/>
          <w:divBdr>
            <w:top w:val="none" w:sz="0" w:space="0" w:color="auto"/>
            <w:left w:val="none" w:sz="0" w:space="0" w:color="auto"/>
            <w:bottom w:val="none" w:sz="0" w:space="0" w:color="auto"/>
            <w:right w:val="none" w:sz="0" w:space="0" w:color="auto"/>
          </w:divBdr>
        </w:div>
        <w:div w:id="1760902284">
          <w:marLeft w:val="640"/>
          <w:marRight w:val="0"/>
          <w:marTop w:val="0"/>
          <w:marBottom w:val="0"/>
          <w:divBdr>
            <w:top w:val="none" w:sz="0" w:space="0" w:color="auto"/>
            <w:left w:val="none" w:sz="0" w:space="0" w:color="auto"/>
            <w:bottom w:val="none" w:sz="0" w:space="0" w:color="auto"/>
            <w:right w:val="none" w:sz="0" w:space="0" w:color="auto"/>
          </w:divBdr>
        </w:div>
        <w:div w:id="82344470">
          <w:marLeft w:val="640"/>
          <w:marRight w:val="0"/>
          <w:marTop w:val="0"/>
          <w:marBottom w:val="0"/>
          <w:divBdr>
            <w:top w:val="none" w:sz="0" w:space="0" w:color="auto"/>
            <w:left w:val="none" w:sz="0" w:space="0" w:color="auto"/>
            <w:bottom w:val="none" w:sz="0" w:space="0" w:color="auto"/>
            <w:right w:val="none" w:sz="0" w:space="0" w:color="auto"/>
          </w:divBdr>
        </w:div>
        <w:div w:id="1849170021">
          <w:marLeft w:val="640"/>
          <w:marRight w:val="0"/>
          <w:marTop w:val="0"/>
          <w:marBottom w:val="0"/>
          <w:divBdr>
            <w:top w:val="none" w:sz="0" w:space="0" w:color="auto"/>
            <w:left w:val="none" w:sz="0" w:space="0" w:color="auto"/>
            <w:bottom w:val="none" w:sz="0" w:space="0" w:color="auto"/>
            <w:right w:val="none" w:sz="0" w:space="0" w:color="auto"/>
          </w:divBdr>
        </w:div>
        <w:div w:id="1163082687">
          <w:marLeft w:val="640"/>
          <w:marRight w:val="0"/>
          <w:marTop w:val="0"/>
          <w:marBottom w:val="0"/>
          <w:divBdr>
            <w:top w:val="none" w:sz="0" w:space="0" w:color="auto"/>
            <w:left w:val="none" w:sz="0" w:space="0" w:color="auto"/>
            <w:bottom w:val="none" w:sz="0" w:space="0" w:color="auto"/>
            <w:right w:val="none" w:sz="0" w:space="0" w:color="auto"/>
          </w:divBdr>
        </w:div>
        <w:div w:id="963266403">
          <w:marLeft w:val="640"/>
          <w:marRight w:val="0"/>
          <w:marTop w:val="0"/>
          <w:marBottom w:val="0"/>
          <w:divBdr>
            <w:top w:val="none" w:sz="0" w:space="0" w:color="auto"/>
            <w:left w:val="none" w:sz="0" w:space="0" w:color="auto"/>
            <w:bottom w:val="none" w:sz="0" w:space="0" w:color="auto"/>
            <w:right w:val="none" w:sz="0" w:space="0" w:color="auto"/>
          </w:divBdr>
        </w:div>
        <w:div w:id="351339734">
          <w:marLeft w:val="640"/>
          <w:marRight w:val="0"/>
          <w:marTop w:val="0"/>
          <w:marBottom w:val="0"/>
          <w:divBdr>
            <w:top w:val="none" w:sz="0" w:space="0" w:color="auto"/>
            <w:left w:val="none" w:sz="0" w:space="0" w:color="auto"/>
            <w:bottom w:val="none" w:sz="0" w:space="0" w:color="auto"/>
            <w:right w:val="none" w:sz="0" w:space="0" w:color="auto"/>
          </w:divBdr>
        </w:div>
        <w:div w:id="1093623496">
          <w:marLeft w:val="640"/>
          <w:marRight w:val="0"/>
          <w:marTop w:val="0"/>
          <w:marBottom w:val="0"/>
          <w:divBdr>
            <w:top w:val="none" w:sz="0" w:space="0" w:color="auto"/>
            <w:left w:val="none" w:sz="0" w:space="0" w:color="auto"/>
            <w:bottom w:val="none" w:sz="0" w:space="0" w:color="auto"/>
            <w:right w:val="none" w:sz="0" w:space="0" w:color="auto"/>
          </w:divBdr>
        </w:div>
        <w:div w:id="304824234">
          <w:marLeft w:val="640"/>
          <w:marRight w:val="0"/>
          <w:marTop w:val="0"/>
          <w:marBottom w:val="0"/>
          <w:divBdr>
            <w:top w:val="none" w:sz="0" w:space="0" w:color="auto"/>
            <w:left w:val="none" w:sz="0" w:space="0" w:color="auto"/>
            <w:bottom w:val="none" w:sz="0" w:space="0" w:color="auto"/>
            <w:right w:val="none" w:sz="0" w:space="0" w:color="auto"/>
          </w:divBdr>
        </w:div>
        <w:div w:id="288319841">
          <w:marLeft w:val="640"/>
          <w:marRight w:val="0"/>
          <w:marTop w:val="0"/>
          <w:marBottom w:val="0"/>
          <w:divBdr>
            <w:top w:val="none" w:sz="0" w:space="0" w:color="auto"/>
            <w:left w:val="none" w:sz="0" w:space="0" w:color="auto"/>
            <w:bottom w:val="none" w:sz="0" w:space="0" w:color="auto"/>
            <w:right w:val="none" w:sz="0" w:space="0" w:color="auto"/>
          </w:divBdr>
        </w:div>
        <w:div w:id="1760103312">
          <w:marLeft w:val="640"/>
          <w:marRight w:val="0"/>
          <w:marTop w:val="0"/>
          <w:marBottom w:val="0"/>
          <w:divBdr>
            <w:top w:val="none" w:sz="0" w:space="0" w:color="auto"/>
            <w:left w:val="none" w:sz="0" w:space="0" w:color="auto"/>
            <w:bottom w:val="none" w:sz="0" w:space="0" w:color="auto"/>
            <w:right w:val="none" w:sz="0" w:space="0" w:color="auto"/>
          </w:divBdr>
        </w:div>
        <w:div w:id="665865594">
          <w:marLeft w:val="640"/>
          <w:marRight w:val="0"/>
          <w:marTop w:val="0"/>
          <w:marBottom w:val="0"/>
          <w:divBdr>
            <w:top w:val="none" w:sz="0" w:space="0" w:color="auto"/>
            <w:left w:val="none" w:sz="0" w:space="0" w:color="auto"/>
            <w:bottom w:val="none" w:sz="0" w:space="0" w:color="auto"/>
            <w:right w:val="none" w:sz="0" w:space="0" w:color="auto"/>
          </w:divBdr>
        </w:div>
        <w:div w:id="471599736">
          <w:marLeft w:val="640"/>
          <w:marRight w:val="0"/>
          <w:marTop w:val="0"/>
          <w:marBottom w:val="0"/>
          <w:divBdr>
            <w:top w:val="none" w:sz="0" w:space="0" w:color="auto"/>
            <w:left w:val="none" w:sz="0" w:space="0" w:color="auto"/>
            <w:bottom w:val="none" w:sz="0" w:space="0" w:color="auto"/>
            <w:right w:val="none" w:sz="0" w:space="0" w:color="auto"/>
          </w:divBdr>
        </w:div>
        <w:div w:id="1681003873">
          <w:marLeft w:val="640"/>
          <w:marRight w:val="0"/>
          <w:marTop w:val="0"/>
          <w:marBottom w:val="0"/>
          <w:divBdr>
            <w:top w:val="none" w:sz="0" w:space="0" w:color="auto"/>
            <w:left w:val="none" w:sz="0" w:space="0" w:color="auto"/>
            <w:bottom w:val="none" w:sz="0" w:space="0" w:color="auto"/>
            <w:right w:val="none" w:sz="0" w:space="0" w:color="auto"/>
          </w:divBdr>
        </w:div>
        <w:div w:id="1382243069">
          <w:marLeft w:val="640"/>
          <w:marRight w:val="0"/>
          <w:marTop w:val="0"/>
          <w:marBottom w:val="0"/>
          <w:divBdr>
            <w:top w:val="none" w:sz="0" w:space="0" w:color="auto"/>
            <w:left w:val="none" w:sz="0" w:space="0" w:color="auto"/>
            <w:bottom w:val="none" w:sz="0" w:space="0" w:color="auto"/>
            <w:right w:val="none" w:sz="0" w:space="0" w:color="auto"/>
          </w:divBdr>
        </w:div>
      </w:divsChild>
    </w:div>
    <w:div w:id="41827439">
      <w:bodyDiv w:val="1"/>
      <w:marLeft w:val="0"/>
      <w:marRight w:val="0"/>
      <w:marTop w:val="0"/>
      <w:marBottom w:val="0"/>
      <w:divBdr>
        <w:top w:val="none" w:sz="0" w:space="0" w:color="auto"/>
        <w:left w:val="none" w:sz="0" w:space="0" w:color="auto"/>
        <w:bottom w:val="none" w:sz="0" w:space="0" w:color="auto"/>
        <w:right w:val="none" w:sz="0" w:space="0" w:color="auto"/>
      </w:divBdr>
      <w:divsChild>
        <w:div w:id="1452896658">
          <w:marLeft w:val="640"/>
          <w:marRight w:val="0"/>
          <w:marTop w:val="0"/>
          <w:marBottom w:val="0"/>
          <w:divBdr>
            <w:top w:val="none" w:sz="0" w:space="0" w:color="auto"/>
            <w:left w:val="none" w:sz="0" w:space="0" w:color="auto"/>
            <w:bottom w:val="none" w:sz="0" w:space="0" w:color="auto"/>
            <w:right w:val="none" w:sz="0" w:space="0" w:color="auto"/>
          </w:divBdr>
        </w:div>
        <w:div w:id="1805124851">
          <w:marLeft w:val="640"/>
          <w:marRight w:val="0"/>
          <w:marTop w:val="0"/>
          <w:marBottom w:val="0"/>
          <w:divBdr>
            <w:top w:val="none" w:sz="0" w:space="0" w:color="auto"/>
            <w:left w:val="none" w:sz="0" w:space="0" w:color="auto"/>
            <w:bottom w:val="none" w:sz="0" w:space="0" w:color="auto"/>
            <w:right w:val="none" w:sz="0" w:space="0" w:color="auto"/>
          </w:divBdr>
        </w:div>
        <w:div w:id="1472289869">
          <w:marLeft w:val="640"/>
          <w:marRight w:val="0"/>
          <w:marTop w:val="0"/>
          <w:marBottom w:val="0"/>
          <w:divBdr>
            <w:top w:val="none" w:sz="0" w:space="0" w:color="auto"/>
            <w:left w:val="none" w:sz="0" w:space="0" w:color="auto"/>
            <w:bottom w:val="none" w:sz="0" w:space="0" w:color="auto"/>
            <w:right w:val="none" w:sz="0" w:space="0" w:color="auto"/>
          </w:divBdr>
        </w:div>
        <w:div w:id="1458255424">
          <w:marLeft w:val="640"/>
          <w:marRight w:val="0"/>
          <w:marTop w:val="0"/>
          <w:marBottom w:val="0"/>
          <w:divBdr>
            <w:top w:val="none" w:sz="0" w:space="0" w:color="auto"/>
            <w:left w:val="none" w:sz="0" w:space="0" w:color="auto"/>
            <w:bottom w:val="none" w:sz="0" w:space="0" w:color="auto"/>
            <w:right w:val="none" w:sz="0" w:space="0" w:color="auto"/>
          </w:divBdr>
        </w:div>
        <w:div w:id="1113406751">
          <w:marLeft w:val="640"/>
          <w:marRight w:val="0"/>
          <w:marTop w:val="0"/>
          <w:marBottom w:val="0"/>
          <w:divBdr>
            <w:top w:val="none" w:sz="0" w:space="0" w:color="auto"/>
            <w:left w:val="none" w:sz="0" w:space="0" w:color="auto"/>
            <w:bottom w:val="none" w:sz="0" w:space="0" w:color="auto"/>
            <w:right w:val="none" w:sz="0" w:space="0" w:color="auto"/>
          </w:divBdr>
        </w:div>
        <w:div w:id="1422486422">
          <w:marLeft w:val="640"/>
          <w:marRight w:val="0"/>
          <w:marTop w:val="0"/>
          <w:marBottom w:val="0"/>
          <w:divBdr>
            <w:top w:val="none" w:sz="0" w:space="0" w:color="auto"/>
            <w:left w:val="none" w:sz="0" w:space="0" w:color="auto"/>
            <w:bottom w:val="none" w:sz="0" w:space="0" w:color="auto"/>
            <w:right w:val="none" w:sz="0" w:space="0" w:color="auto"/>
          </w:divBdr>
        </w:div>
        <w:div w:id="983310626">
          <w:marLeft w:val="640"/>
          <w:marRight w:val="0"/>
          <w:marTop w:val="0"/>
          <w:marBottom w:val="0"/>
          <w:divBdr>
            <w:top w:val="none" w:sz="0" w:space="0" w:color="auto"/>
            <w:left w:val="none" w:sz="0" w:space="0" w:color="auto"/>
            <w:bottom w:val="none" w:sz="0" w:space="0" w:color="auto"/>
            <w:right w:val="none" w:sz="0" w:space="0" w:color="auto"/>
          </w:divBdr>
        </w:div>
        <w:div w:id="232130489">
          <w:marLeft w:val="640"/>
          <w:marRight w:val="0"/>
          <w:marTop w:val="0"/>
          <w:marBottom w:val="0"/>
          <w:divBdr>
            <w:top w:val="none" w:sz="0" w:space="0" w:color="auto"/>
            <w:left w:val="none" w:sz="0" w:space="0" w:color="auto"/>
            <w:bottom w:val="none" w:sz="0" w:space="0" w:color="auto"/>
            <w:right w:val="none" w:sz="0" w:space="0" w:color="auto"/>
          </w:divBdr>
        </w:div>
        <w:div w:id="1298493378">
          <w:marLeft w:val="640"/>
          <w:marRight w:val="0"/>
          <w:marTop w:val="0"/>
          <w:marBottom w:val="0"/>
          <w:divBdr>
            <w:top w:val="none" w:sz="0" w:space="0" w:color="auto"/>
            <w:left w:val="none" w:sz="0" w:space="0" w:color="auto"/>
            <w:bottom w:val="none" w:sz="0" w:space="0" w:color="auto"/>
            <w:right w:val="none" w:sz="0" w:space="0" w:color="auto"/>
          </w:divBdr>
        </w:div>
        <w:div w:id="324820457">
          <w:marLeft w:val="640"/>
          <w:marRight w:val="0"/>
          <w:marTop w:val="0"/>
          <w:marBottom w:val="0"/>
          <w:divBdr>
            <w:top w:val="none" w:sz="0" w:space="0" w:color="auto"/>
            <w:left w:val="none" w:sz="0" w:space="0" w:color="auto"/>
            <w:bottom w:val="none" w:sz="0" w:space="0" w:color="auto"/>
            <w:right w:val="none" w:sz="0" w:space="0" w:color="auto"/>
          </w:divBdr>
        </w:div>
        <w:div w:id="1547524469">
          <w:marLeft w:val="640"/>
          <w:marRight w:val="0"/>
          <w:marTop w:val="0"/>
          <w:marBottom w:val="0"/>
          <w:divBdr>
            <w:top w:val="none" w:sz="0" w:space="0" w:color="auto"/>
            <w:left w:val="none" w:sz="0" w:space="0" w:color="auto"/>
            <w:bottom w:val="none" w:sz="0" w:space="0" w:color="auto"/>
            <w:right w:val="none" w:sz="0" w:space="0" w:color="auto"/>
          </w:divBdr>
        </w:div>
        <w:div w:id="245923105">
          <w:marLeft w:val="640"/>
          <w:marRight w:val="0"/>
          <w:marTop w:val="0"/>
          <w:marBottom w:val="0"/>
          <w:divBdr>
            <w:top w:val="none" w:sz="0" w:space="0" w:color="auto"/>
            <w:left w:val="none" w:sz="0" w:space="0" w:color="auto"/>
            <w:bottom w:val="none" w:sz="0" w:space="0" w:color="auto"/>
            <w:right w:val="none" w:sz="0" w:space="0" w:color="auto"/>
          </w:divBdr>
        </w:div>
        <w:div w:id="1426925601">
          <w:marLeft w:val="640"/>
          <w:marRight w:val="0"/>
          <w:marTop w:val="0"/>
          <w:marBottom w:val="0"/>
          <w:divBdr>
            <w:top w:val="none" w:sz="0" w:space="0" w:color="auto"/>
            <w:left w:val="none" w:sz="0" w:space="0" w:color="auto"/>
            <w:bottom w:val="none" w:sz="0" w:space="0" w:color="auto"/>
            <w:right w:val="none" w:sz="0" w:space="0" w:color="auto"/>
          </w:divBdr>
        </w:div>
        <w:div w:id="1058935247">
          <w:marLeft w:val="640"/>
          <w:marRight w:val="0"/>
          <w:marTop w:val="0"/>
          <w:marBottom w:val="0"/>
          <w:divBdr>
            <w:top w:val="none" w:sz="0" w:space="0" w:color="auto"/>
            <w:left w:val="none" w:sz="0" w:space="0" w:color="auto"/>
            <w:bottom w:val="none" w:sz="0" w:space="0" w:color="auto"/>
            <w:right w:val="none" w:sz="0" w:space="0" w:color="auto"/>
          </w:divBdr>
        </w:div>
        <w:div w:id="1287732033">
          <w:marLeft w:val="640"/>
          <w:marRight w:val="0"/>
          <w:marTop w:val="0"/>
          <w:marBottom w:val="0"/>
          <w:divBdr>
            <w:top w:val="none" w:sz="0" w:space="0" w:color="auto"/>
            <w:left w:val="none" w:sz="0" w:space="0" w:color="auto"/>
            <w:bottom w:val="none" w:sz="0" w:space="0" w:color="auto"/>
            <w:right w:val="none" w:sz="0" w:space="0" w:color="auto"/>
          </w:divBdr>
        </w:div>
        <w:div w:id="2041934643">
          <w:marLeft w:val="640"/>
          <w:marRight w:val="0"/>
          <w:marTop w:val="0"/>
          <w:marBottom w:val="0"/>
          <w:divBdr>
            <w:top w:val="none" w:sz="0" w:space="0" w:color="auto"/>
            <w:left w:val="none" w:sz="0" w:space="0" w:color="auto"/>
            <w:bottom w:val="none" w:sz="0" w:space="0" w:color="auto"/>
            <w:right w:val="none" w:sz="0" w:space="0" w:color="auto"/>
          </w:divBdr>
        </w:div>
        <w:div w:id="1213540553">
          <w:marLeft w:val="640"/>
          <w:marRight w:val="0"/>
          <w:marTop w:val="0"/>
          <w:marBottom w:val="0"/>
          <w:divBdr>
            <w:top w:val="none" w:sz="0" w:space="0" w:color="auto"/>
            <w:left w:val="none" w:sz="0" w:space="0" w:color="auto"/>
            <w:bottom w:val="none" w:sz="0" w:space="0" w:color="auto"/>
            <w:right w:val="none" w:sz="0" w:space="0" w:color="auto"/>
          </w:divBdr>
        </w:div>
        <w:div w:id="1434323372">
          <w:marLeft w:val="640"/>
          <w:marRight w:val="0"/>
          <w:marTop w:val="0"/>
          <w:marBottom w:val="0"/>
          <w:divBdr>
            <w:top w:val="none" w:sz="0" w:space="0" w:color="auto"/>
            <w:left w:val="none" w:sz="0" w:space="0" w:color="auto"/>
            <w:bottom w:val="none" w:sz="0" w:space="0" w:color="auto"/>
            <w:right w:val="none" w:sz="0" w:space="0" w:color="auto"/>
          </w:divBdr>
        </w:div>
        <w:div w:id="795413063">
          <w:marLeft w:val="640"/>
          <w:marRight w:val="0"/>
          <w:marTop w:val="0"/>
          <w:marBottom w:val="0"/>
          <w:divBdr>
            <w:top w:val="none" w:sz="0" w:space="0" w:color="auto"/>
            <w:left w:val="none" w:sz="0" w:space="0" w:color="auto"/>
            <w:bottom w:val="none" w:sz="0" w:space="0" w:color="auto"/>
            <w:right w:val="none" w:sz="0" w:space="0" w:color="auto"/>
          </w:divBdr>
        </w:div>
        <w:div w:id="355468783">
          <w:marLeft w:val="640"/>
          <w:marRight w:val="0"/>
          <w:marTop w:val="0"/>
          <w:marBottom w:val="0"/>
          <w:divBdr>
            <w:top w:val="none" w:sz="0" w:space="0" w:color="auto"/>
            <w:left w:val="none" w:sz="0" w:space="0" w:color="auto"/>
            <w:bottom w:val="none" w:sz="0" w:space="0" w:color="auto"/>
            <w:right w:val="none" w:sz="0" w:space="0" w:color="auto"/>
          </w:divBdr>
        </w:div>
        <w:div w:id="1546867233">
          <w:marLeft w:val="640"/>
          <w:marRight w:val="0"/>
          <w:marTop w:val="0"/>
          <w:marBottom w:val="0"/>
          <w:divBdr>
            <w:top w:val="none" w:sz="0" w:space="0" w:color="auto"/>
            <w:left w:val="none" w:sz="0" w:space="0" w:color="auto"/>
            <w:bottom w:val="none" w:sz="0" w:space="0" w:color="auto"/>
            <w:right w:val="none" w:sz="0" w:space="0" w:color="auto"/>
          </w:divBdr>
        </w:div>
        <w:div w:id="620765586">
          <w:marLeft w:val="640"/>
          <w:marRight w:val="0"/>
          <w:marTop w:val="0"/>
          <w:marBottom w:val="0"/>
          <w:divBdr>
            <w:top w:val="none" w:sz="0" w:space="0" w:color="auto"/>
            <w:left w:val="none" w:sz="0" w:space="0" w:color="auto"/>
            <w:bottom w:val="none" w:sz="0" w:space="0" w:color="auto"/>
            <w:right w:val="none" w:sz="0" w:space="0" w:color="auto"/>
          </w:divBdr>
        </w:div>
        <w:div w:id="1102071103">
          <w:marLeft w:val="640"/>
          <w:marRight w:val="0"/>
          <w:marTop w:val="0"/>
          <w:marBottom w:val="0"/>
          <w:divBdr>
            <w:top w:val="none" w:sz="0" w:space="0" w:color="auto"/>
            <w:left w:val="none" w:sz="0" w:space="0" w:color="auto"/>
            <w:bottom w:val="none" w:sz="0" w:space="0" w:color="auto"/>
            <w:right w:val="none" w:sz="0" w:space="0" w:color="auto"/>
          </w:divBdr>
        </w:div>
        <w:div w:id="1840458252">
          <w:marLeft w:val="640"/>
          <w:marRight w:val="0"/>
          <w:marTop w:val="0"/>
          <w:marBottom w:val="0"/>
          <w:divBdr>
            <w:top w:val="none" w:sz="0" w:space="0" w:color="auto"/>
            <w:left w:val="none" w:sz="0" w:space="0" w:color="auto"/>
            <w:bottom w:val="none" w:sz="0" w:space="0" w:color="auto"/>
            <w:right w:val="none" w:sz="0" w:space="0" w:color="auto"/>
          </w:divBdr>
        </w:div>
        <w:div w:id="2083525748">
          <w:marLeft w:val="640"/>
          <w:marRight w:val="0"/>
          <w:marTop w:val="0"/>
          <w:marBottom w:val="0"/>
          <w:divBdr>
            <w:top w:val="none" w:sz="0" w:space="0" w:color="auto"/>
            <w:left w:val="none" w:sz="0" w:space="0" w:color="auto"/>
            <w:bottom w:val="none" w:sz="0" w:space="0" w:color="auto"/>
            <w:right w:val="none" w:sz="0" w:space="0" w:color="auto"/>
          </w:divBdr>
        </w:div>
        <w:div w:id="537013374">
          <w:marLeft w:val="640"/>
          <w:marRight w:val="0"/>
          <w:marTop w:val="0"/>
          <w:marBottom w:val="0"/>
          <w:divBdr>
            <w:top w:val="none" w:sz="0" w:space="0" w:color="auto"/>
            <w:left w:val="none" w:sz="0" w:space="0" w:color="auto"/>
            <w:bottom w:val="none" w:sz="0" w:space="0" w:color="auto"/>
            <w:right w:val="none" w:sz="0" w:space="0" w:color="auto"/>
          </w:divBdr>
        </w:div>
        <w:div w:id="711998278">
          <w:marLeft w:val="640"/>
          <w:marRight w:val="0"/>
          <w:marTop w:val="0"/>
          <w:marBottom w:val="0"/>
          <w:divBdr>
            <w:top w:val="none" w:sz="0" w:space="0" w:color="auto"/>
            <w:left w:val="none" w:sz="0" w:space="0" w:color="auto"/>
            <w:bottom w:val="none" w:sz="0" w:space="0" w:color="auto"/>
            <w:right w:val="none" w:sz="0" w:space="0" w:color="auto"/>
          </w:divBdr>
        </w:div>
        <w:div w:id="2066567383">
          <w:marLeft w:val="640"/>
          <w:marRight w:val="0"/>
          <w:marTop w:val="0"/>
          <w:marBottom w:val="0"/>
          <w:divBdr>
            <w:top w:val="none" w:sz="0" w:space="0" w:color="auto"/>
            <w:left w:val="none" w:sz="0" w:space="0" w:color="auto"/>
            <w:bottom w:val="none" w:sz="0" w:space="0" w:color="auto"/>
            <w:right w:val="none" w:sz="0" w:space="0" w:color="auto"/>
          </w:divBdr>
        </w:div>
        <w:div w:id="362439696">
          <w:marLeft w:val="640"/>
          <w:marRight w:val="0"/>
          <w:marTop w:val="0"/>
          <w:marBottom w:val="0"/>
          <w:divBdr>
            <w:top w:val="none" w:sz="0" w:space="0" w:color="auto"/>
            <w:left w:val="none" w:sz="0" w:space="0" w:color="auto"/>
            <w:bottom w:val="none" w:sz="0" w:space="0" w:color="auto"/>
            <w:right w:val="none" w:sz="0" w:space="0" w:color="auto"/>
          </w:divBdr>
        </w:div>
        <w:div w:id="1346202508">
          <w:marLeft w:val="640"/>
          <w:marRight w:val="0"/>
          <w:marTop w:val="0"/>
          <w:marBottom w:val="0"/>
          <w:divBdr>
            <w:top w:val="none" w:sz="0" w:space="0" w:color="auto"/>
            <w:left w:val="none" w:sz="0" w:space="0" w:color="auto"/>
            <w:bottom w:val="none" w:sz="0" w:space="0" w:color="auto"/>
            <w:right w:val="none" w:sz="0" w:space="0" w:color="auto"/>
          </w:divBdr>
        </w:div>
        <w:div w:id="1990745036">
          <w:marLeft w:val="640"/>
          <w:marRight w:val="0"/>
          <w:marTop w:val="0"/>
          <w:marBottom w:val="0"/>
          <w:divBdr>
            <w:top w:val="none" w:sz="0" w:space="0" w:color="auto"/>
            <w:left w:val="none" w:sz="0" w:space="0" w:color="auto"/>
            <w:bottom w:val="none" w:sz="0" w:space="0" w:color="auto"/>
            <w:right w:val="none" w:sz="0" w:space="0" w:color="auto"/>
          </w:divBdr>
        </w:div>
        <w:div w:id="1487673154">
          <w:marLeft w:val="640"/>
          <w:marRight w:val="0"/>
          <w:marTop w:val="0"/>
          <w:marBottom w:val="0"/>
          <w:divBdr>
            <w:top w:val="none" w:sz="0" w:space="0" w:color="auto"/>
            <w:left w:val="none" w:sz="0" w:space="0" w:color="auto"/>
            <w:bottom w:val="none" w:sz="0" w:space="0" w:color="auto"/>
            <w:right w:val="none" w:sz="0" w:space="0" w:color="auto"/>
          </w:divBdr>
        </w:div>
        <w:div w:id="1895771266">
          <w:marLeft w:val="640"/>
          <w:marRight w:val="0"/>
          <w:marTop w:val="0"/>
          <w:marBottom w:val="0"/>
          <w:divBdr>
            <w:top w:val="none" w:sz="0" w:space="0" w:color="auto"/>
            <w:left w:val="none" w:sz="0" w:space="0" w:color="auto"/>
            <w:bottom w:val="none" w:sz="0" w:space="0" w:color="auto"/>
            <w:right w:val="none" w:sz="0" w:space="0" w:color="auto"/>
          </w:divBdr>
        </w:div>
        <w:div w:id="737099057">
          <w:marLeft w:val="640"/>
          <w:marRight w:val="0"/>
          <w:marTop w:val="0"/>
          <w:marBottom w:val="0"/>
          <w:divBdr>
            <w:top w:val="none" w:sz="0" w:space="0" w:color="auto"/>
            <w:left w:val="none" w:sz="0" w:space="0" w:color="auto"/>
            <w:bottom w:val="none" w:sz="0" w:space="0" w:color="auto"/>
            <w:right w:val="none" w:sz="0" w:space="0" w:color="auto"/>
          </w:divBdr>
        </w:div>
        <w:div w:id="345136873">
          <w:marLeft w:val="640"/>
          <w:marRight w:val="0"/>
          <w:marTop w:val="0"/>
          <w:marBottom w:val="0"/>
          <w:divBdr>
            <w:top w:val="none" w:sz="0" w:space="0" w:color="auto"/>
            <w:left w:val="none" w:sz="0" w:space="0" w:color="auto"/>
            <w:bottom w:val="none" w:sz="0" w:space="0" w:color="auto"/>
            <w:right w:val="none" w:sz="0" w:space="0" w:color="auto"/>
          </w:divBdr>
        </w:div>
        <w:div w:id="959920816">
          <w:marLeft w:val="640"/>
          <w:marRight w:val="0"/>
          <w:marTop w:val="0"/>
          <w:marBottom w:val="0"/>
          <w:divBdr>
            <w:top w:val="none" w:sz="0" w:space="0" w:color="auto"/>
            <w:left w:val="none" w:sz="0" w:space="0" w:color="auto"/>
            <w:bottom w:val="none" w:sz="0" w:space="0" w:color="auto"/>
            <w:right w:val="none" w:sz="0" w:space="0" w:color="auto"/>
          </w:divBdr>
        </w:div>
        <w:div w:id="1230459814">
          <w:marLeft w:val="640"/>
          <w:marRight w:val="0"/>
          <w:marTop w:val="0"/>
          <w:marBottom w:val="0"/>
          <w:divBdr>
            <w:top w:val="none" w:sz="0" w:space="0" w:color="auto"/>
            <w:left w:val="none" w:sz="0" w:space="0" w:color="auto"/>
            <w:bottom w:val="none" w:sz="0" w:space="0" w:color="auto"/>
            <w:right w:val="none" w:sz="0" w:space="0" w:color="auto"/>
          </w:divBdr>
        </w:div>
        <w:div w:id="1821389070">
          <w:marLeft w:val="640"/>
          <w:marRight w:val="0"/>
          <w:marTop w:val="0"/>
          <w:marBottom w:val="0"/>
          <w:divBdr>
            <w:top w:val="none" w:sz="0" w:space="0" w:color="auto"/>
            <w:left w:val="none" w:sz="0" w:space="0" w:color="auto"/>
            <w:bottom w:val="none" w:sz="0" w:space="0" w:color="auto"/>
            <w:right w:val="none" w:sz="0" w:space="0" w:color="auto"/>
          </w:divBdr>
        </w:div>
        <w:div w:id="204879013">
          <w:marLeft w:val="640"/>
          <w:marRight w:val="0"/>
          <w:marTop w:val="0"/>
          <w:marBottom w:val="0"/>
          <w:divBdr>
            <w:top w:val="none" w:sz="0" w:space="0" w:color="auto"/>
            <w:left w:val="none" w:sz="0" w:space="0" w:color="auto"/>
            <w:bottom w:val="none" w:sz="0" w:space="0" w:color="auto"/>
            <w:right w:val="none" w:sz="0" w:space="0" w:color="auto"/>
          </w:divBdr>
        </w:div>
        <w:div w:id="2011711832">
          <w:marLeft w:val="640"/>
          <w:marRight w:val="0"/>
          <w:marTop w:val="0"/>
          <w:marBottom w:val="0"/>
          <w:divBdr>
            <w:top w:val="none" w:sz="0" w:space="0" w:color="auto"/>
            <w:left w:val="none" w:sz="0" w:space="0" w:color="auto"/>
            <w:bottom w:val="none" w:sz="0" w:space="0" w:color="auto"/>
            <w:right w:val="none" w:sz="0" w:space="0" w:color="auto"/>
          </w:divBdr>
        </w:div>
        <w:div w:id="58552357">
          <w:marLeft w:val="640"/>
          <w:marRight w:val="0"/>
          <w:marTop w:val="0"/>
          <w:marBottom w:val="0"/>
          <w:divBdr>
            <w:top w:val="none" w:sz="0" w:space="0" w:color="auto"/>
            <w:left w:val="none" w:sz="0" w:space="0" w:color="auto"/>
            <w:bottom w:val="none" w:sz="0" w:space="0" w:color="auto"/>
            <w:right w:val="none" w:sz="0" w:space="0" w:color="auto"/>
          </w:divBdr>
        </w:div>
        <w:div w:id="1091583739">
          <w:marLeft w:val="640"/>
          <w:marRight w:val="0"/>
          <w:marTop w:val="0"/>
          <w:marBottom w:val="0"/>
          <w:divBdr>
            <w:top w:val="none" w:sz="0" w:space="0" w:color="auto"/>
            <w:left w:val="none" w:sz="0" w:space="0" w:color="auto"/>
            <w:bottom w:val="none" w:sz="0" w:space="0" w:color="auto"/>
            <w:right w:val="none" w:sz="0" w:space="0" w:color="auto"/>
          </w:divBdr>
        </w:div>
        <w:div w:id="1048604839">
          <w:marLeft w:val="640"/>
          <w:marRight w:val="0"/>
          <w:marTop w:val="0"/>
          <w:marBottom w:val="0"/>
          <w:divBdr>
            <w:top w:val="none" w:sz="0" w:space="0" w:color="auto"/>
            <w:left w:val="none" w:sz="0" w:space="0" w:color="auto"/>
            <w:bottom w:val="none" w:sz="0" w:space="0" w:color="auto"/>
            <w:right w:val="none" w:sz="0" w:space="0" w:color="auto"/>
          </w:divBdr>
        </w:div>
        <w:div w:id="453714278">
          <w:marLeft w:val="640"/>
          <w:marRight w:val="0"/>
          <w:marTop w:val="0"/>
          <w:marBottom w:val="0"/>
          <w:divBdr>
            <w:top w:val="none" w:sz="0" w:space="0" w:color="auto"/>
            <w:left w:val="none" w:sz="0" w:space="0" w:color="auto"/>
            <w:bottom w:val="none" w:sz="0" w:space="0" w:color="auto"/>
            <w:right w:val="none" w:sz="0" w:space="0" w:color="auto"/>
          </w:divBdr>
        </w:div>
        <w:div w:id="244581954">
          <w:marLeft w:val="640"/>
          <w:marRight w:val="0"/>
          <w:marTop w:val="0"/>
          <w:marBottom w:val="0"/>
          <w:divBdr>
            <w:top w:val="none" w:sz="0" w:space="0" w:color="auto"/>
            <w:left w:val="none" w:sz="0" w:space="0" w:color="auto"/>
            <w:bottom w:val="none" w:sz="0" w:space="0" w:color="auto"/>
            <w:right w:val="none" w:sz="0" w:space="0" w:color="auto"/>
          </w:divBdr>
        </w:div>
        <w:div w:id="2039038377">
          <w:marLeft w:val="640"/>
          <w:marRight w:val="0"/>
          <w:marTop w:val="0"/>
          <w:marBottom w:val="0"/>
          <w:divBdr>
            <w:top w:val="none" w:sz="0" w:space="0" w:color="auto"/>
            <w:left w:val="none" w:sz="0" w:space="0" w:color="auto"/>
            <w:bottom w:val="none" w:sz="0" w:space="0" w:color="auto"/>
            <w:right w:val="none" w:sz="0" w:space="0" w:color="auto"/>
          </w:divBdr>
        </w:div>
        <w:div w:id="640428074">
          <w:marLeft w:val="640"/>
          <w:marRight w:val="0"/>
          <w:marTop w:val="0"/>
          <w:marBottom w:val="0"/>
          <w:divBdr>
            <w:top w:val="none" w:sz="0" w:space="0" w:color="auto"/>
            <w:left w:val="none" w:sz="0" w:space="0" w:color="auto"/>
            <w:bottom w:val="none" w:sz="0" w:space="0" w:color="auto"/>
            <w:right w:val="none" w:sz="0" w:space="0" w:color="auto"/>
          </w:divBdr>
        </w:div>
        <w:div w:id="433327695">
          <w:marLeft w:val="640"/>
          <w:marRight w:val="0"/>
          <w:marTop w:val="0"/>
          <w:marBottom w:val="0"/>
          <w:divBdr>
            <w:top w:val="none" w:sz="0" w:space="0" w:color="auto"/>
            <w:left w:val="none" w:sz="0" w:space="0" w:color="auto"/>
            <w:bottom w:val="none" w:sz="0" w:space="0" w:color="auto"/>
            <w:right w:val="none" w:sz="0" w:space="0" w:color="auto"/>
          </w:divBdr>
        </w:div>
        <w:div w:id="1753892542">
          <w:marLeft w:val="640"/>
          <w:marRight w:val="0"/>
          <w:marTop w:val="0"/>
          <w:marBottom w:val="0"/>
          <w:divBdr>
            <w:top w:val="none" w:sz="0" w:space="0" w:color="auto"/>
            <w:left w:val="none" w:sz="0" w:space="0" w:color="auto"/>
            <w:bottom w:val="none" w:sz="0" w:space="0" w:color="auto"/>
            <w:right w:val="none" w:sz="0" w:space="0" w:color="auto"/>
          </w:divBdr>
        </w:div>
        <w:div w:id="1279873124">
          <w:marLeft w:val="640"/>
          <w:marRight w:val="0"/>
          <w:marTop w:val="0"/>
          <w:marBottom w:val="0"/>
          <w:divBdr>
            <w:top w:val="none" w:sz="0" w:space="0" w:color="auto"/>
            <w:left w:val="none" w:sz="0" w:space="0" w:color="auto"/>
            <w:bottom w:val="none" w:sz="0" w:space="0" w:color="auto"/>
            <w:right w:val="none" w:sz="0" w:space="0" w:color="auto"/>
          </w:divBdr>
        </w:div>
        <w:div w:id="33507400">
          <w:marLeft w:val="640"/>
          <w:marRight w:val="0"/>
          <w:marTop w:val="0"/>
          <w:marBottom w:val="0"/>
          <w:divBdr>
            <w:top w:val="none" w:sz="0" w:space="0" w:color="auto"/>
            <w:left w:val="none" w:sz="0" w:space="0" w:color="auto"/>
            <w:bottom w:val="none" w:sz="0" w:space="0" w:color="auto"/>
            <w:right w:val="none" w:sz="0" w:space="0" w:color="auto"/>
          </w:divBdr>
        </w:div>
        <w:div w:id="1425178449">
          <w:marLeft w:val="640"/>
          <w:marRight w:val="0"/>
          <w:marTop w:val="0"/>
          <w:marBottom w:val="0"/>
          <w:divBdr>
            <w:top w:val="none" w:sz="0" w:space="0" w:color="auto"/>
            <w:left w:val="none" w:sz="0" w:space="0" w:color="auto"/>
            <w:bottom w:val="none" w:sz="0" w:space="0" w:color="auto"/>
            <w:right w:val="none" w:sz="0" w:space="0" w:color="auto"/>
          </w:divBdr>
        </w:div>
        <w:div w:id="719017763">
          <w:marLeft w:val="640"/>
          <w:marRight w:val="0"/>
          <w:marTop w:val="0"/>
          <w:marBottom w:val="0"/>
          <w:divBdr>
            <w:top w:val="none" w:sz="0" w:space="0" w:color="auto"/>
            <w:left w:val="none" w:sz="0" w:space="0" w:color="auto"/>
            <w:bottom w:val="none" w:sz="0" w:space="0" w:color="auto"/>
            <w:right w:val="none" w:sz="0" w:space="0" w:color="auto"/>
          </w:divBdr>
        </w:div>
        <w:div w:id="1235315970">
          <w:marLeft w:val="640"/>
          <w:marRight w:val="0"/>
          <w:marTop w:val="0"/>
          <w:marBottom w:val="0"/>
          <w:divBdr>
            <w:top w:val="none" w:sz="0" w:space="0" w:color="auto"/>
            <w:left w:val="none" w:sz="0" w:space="0" w:color="auto"/>
            <w:bottom w:val="none" w:sz="0" w:space="0" w:color="auto"/>
            <w:right w:val="none" w:sz="0" w:space="0" w:color="auto"/>
          </w:divBdr>
        </w:div>
        <w:div w:id="1546871086">
          <w:marLeft w:val="640"/>
          <w:marRight w:val="0"/>
          <w:marTop w:val="0"/>
          <w:marBottom w:val="0"/>
          <w:divBdr>
            <w:top w:val="none" w:sz="0" w:space="0" w:color="auto"/>
            <w:left w:val="none" w:sz="0" w:space="0" w:color="auto"/>
            <w:bottom w:val="none" w:sz="0" w:space="0" w:color="auto"/>
            <w:right w:val="none" w:sz="0" w:space="0" w:color="auto"/>
          </w:divBdr>
        </w:div>
        <w:div w:id="1172070207">
          <w:marLeft w:val="640"/>
          <w:marRight w:val="0"/>
          <w:marTop w:val="0"/>
          <w:marBottom w:val="0"/>
          <w:divBdr>
            <w:top w:val="none" w:sz="0" w:space="0" w:color="auto"/>
            <w:left w:val="none" w:sz="0" w:space="0" w:color="auto"/>
            <w:bottom w:val="none" w:sz="0" w:space="0" w:color="auto"/>
            <w:right w:val="none" w:sz="0" w:space="0" w:color="auto"/>
          </w:divBdr>
        </w:div>
        <w:div w:id="1719820284">
          <w:marLeft w:val="640"/>
          <w:marRight w:val="0"/>
          <w:marTop w:val="0"/>
          <w:marBottom w:val="0"/>
          <w:divBdr>
            <w:top w:val="none" w:sz="0" w:space="0" w:color="auto"/>
            <w:left w:val="none" w:sz="0" w:space="0" w:color="auto"/>
            <w:bottom w:val="none" w:sz="0" w:space="0" w:color="auto"/>
            <w:right w:val="none" w:sz="0" w:space="0" w:color="auto"/>
          </w:divBdr>
        </w:div>
        <w:div w:id="177892807">
          <w:marLeft w:val="640"/>
          <w:marRight w:val="0"/>
          <w:marTop w:val="0"/>
          <w:marBottom w:val="0"/>
          <w:divBdr>
            <w:top w:val="none" w:sz="0" w:space="0" w:color="auto"/>
            <w:left w:val="none" w:sz="0" w:space="0" w:color="auto"/>
            <w:bottom w:val="none" w:sz="0" w:space="0" w:color="auto"/>
            <w:right w:val="none" w:sz="0" w:space="0" w:color="auto"/>
          </w:divBdr>
        </w:div>
        <w:div w:id="303197018">
          <w:marLeft w:val="640"/>
          <w:marRight w:val="0"/>
          <w:marTop w:val="0"/>
          <w:marBottom w:val="0"/>
          <w:divBdr>
            <w:top w:val="none" w:sz="0" w:space="0" w:color="auto"/>
            <w:left w:val="none" w:sz="0" w:space="0" w:color="auto"/>
            <w:bottom w:val="none" w:sz="0" w:space="0" w:color="auto"/>
            <w:right w:val="none" w:sz="0" w:space="0" w:color="auto"/>
          </w:divBdr>
        </w:div>
        <w:div w:id="55710023">
          <w:marLeft w:val="640"/>
          <w:marRight w:val="0"/>
          <w:marTop w:val="0"/>
          <w:marBottom w:val="0"/>
          <w:divBdr>
            <w:top w:val="none" w:sz="0" w:space="0" w:color="auto"/>
            <w:left w:val="none" w:sz="0" w:space="0" w:color="auto"/>
            <w:bottom w:val="none" w:sz="0" w:space="0" w:color="auto"/>
            <w:right w:val="none" w:sz="0" w:space="0" w:color="auto"/>
          </w:divBdr>
        </w:div>
        <w:div w:id="1507282263">
          <w:marLeft w:val="640"/>
          <w:marRight w:val="0"/>
          <w:marTop w:val="0"/>
          <w:marBottom w:val="0"/>
          <w:divBdr>
            <w:top w:val="none" w:sz="0" w:space="0" w:color="auto"/>
            <w:left w:val="none" w:sz="0" w:space="0" w:color="auto"/>
            <w:bottom w:val="none" w:sz="0" w:space="0" w:color="auto"/>
            <w:right w:val="none" w:sz="0" w:space="0" w:color="auto"/>
          </w:divBdr>
        </w:div>
        <w:div w:id="245042980">
          <w:marLeft w:val="640"/>
          <w:marRight w:val="0"/>
          <w:marTop w:val="0"/>
          <w:marBottom w:val="0"/>
          <w:divBdr>
            <w:top w:val="none" w:sz="0" w:space="0" w:color="auto"/>
            <w:left w:val="none" w:sz="0" w:space="0" w:color="auto"/>
            <w:bottom w:val="none" w:sz="0" w:space="0" w:color="auto"/>
            <w:right w:val="none" w:sz="0" w:space="0" w:color="auto"/>
          </w:divBdr>
        </w:div>
        <w:div w:id="1681810433">
          <w:marLeft w:val="640"/>
          <w:marRight w:val="0"/>
          <w:marTop w:val="0"/>
          <w:marBottom w:val="0"/>
          <w:divBdr>
            <w:top w:val="none" w:sz="0" w:space="0" w:color="auto"/>
            <w:left w:val="none" w:sz="0" w:space="0" w:color="auto"/>
            <w:bottom w:val="none" w:sz="0" w:space="0" w:color="auto"/>
            <w:right w:val="none" w:sz="0" w:space="0" w:color="auto"/>
          </w:divBdr>
        </w:div>
        <w:div w:id="1591502913">
          <w:marLeft w:val="640"/>
          <w:marRight w:val="0"/>
          <w:marTop w:val="0"/>
          <w:marBottom w:val="0"/>
          <w:divBdr>
            <w:top w:val="none" w:sz="0" w:space="0" w:color="auto"/>
            <w:left w:val="none" w:sz="0" w:space="0" w:color="auto"/>
            <w:bottom w:val="none" w:sz="0" w:space="0" w:color="auto"/>
            <w:right w:val="none" w:sz="0" w:space="0" w:color="auto"/>
          </w:divBdr>
        </w:div>
        <w:div w:id="401758724">
          <w:marLeft w:val="640"/>
          <w:marRight w:val="0"/>
          <w:marTop w:val="0"/>
          <w:marBottom w:val="0"/>
          <w:divBdr>
            <w:top w:val="none" w:sz="0" w:space="0" w:color="auto"/>
            <w:left w:val="none" w:sz="0" w:space="0" w:color="auto"/>
            <w:bottom w:val="none" w:sz="0" w:space="0" w:color="auto"/>
            <w:right w:val="none" w:sz="0" w:space="0" w:color="auto"/>
          </w:divBdr>
        </w:div>
        <w:div w:id="565069916">
          <w:marLeft w:val="640"/>
          <w:marRight w:val="0"/>
          <w:marTop w:val="0"/>
          <w:marBottom w:val="0"/>
          <w:divBdr>
            <w:top w:val="none" w:sz="0" w:space="0" w:color="auto"/>
            <w:left w:val="none" w:sz="0" w:space="0" w:color="auto"/>
            <w:bottom w:val="none" w:sz="0" w:space="0" w:color="auto"/>
            <w:right w:val="none" w:sz="0" w:space="0" w:color="auto"/>
          </w:divBdr>
        </w:div>
        <w:div w:id="839584229">
          <w:marLeft w:val="640"/>
          <w:marRight w:val="0"/>
          <w:marTop w:val="0"/>
          <w:marBottom w:val="0"/>
          <w:divBdr>
            <w:top w:val="none" w:sz="0" w:space="0" w:color="auto"/>
            <w:left w:val="none" w:sz="0" w:space="0" w:color="auto"/>
            <w:bottom w:val="none" w:sz="0" w:space="0" w:color="auto"/>
            <w:right w:val="none" w:sz="0" w:space="0" w:color="auto"/>
          </w:divBdr>
        </w:div>
        <w:div w:id="57827203">
          <w:marLeft w:val="640"/>
          <w:marRight w:val="0"/>
          <w:marTop w:val="0"/>
          <w:marBottom w:val="0"/>
          <w:divBdr>
            <w:top w:val="none" w:sz="0" w:space="0" w:color="auto"/>
            <w:left w:val="none" w:sz="0" w:space="0" w:color="auto"/>
            <w:bottom w:val="none" w:sz="0" w:space="0" w:color="auto"/>
            <w:right w:val="none" w:sz="0" w:space="0" w:color="auto"/>
          </w:divBdr>
        </w:div>
        <w:div w:id="1057438264">
          <w:marLeft w:val="640"/>
          <w:marRight w:val="0"/>
          <w:marTop w:val="0"/>
          <w:marBottom w:val="0"/>
          <w:divBdr>
            <w:top w:val="none" w:sz="0" w:space="0" w:color="auto"/>
            <w:left w:val="none" w:sz="0" w:space="0" w:color="auto"/>
            <w:bottom w:val="none" w:sz="0" w:space="0" w:color="auto"/>
            <w:right w:val="none" w:sz="0" w:space="0" w:color="auto"/>
          </w:divBdr>
        </w:div>
        <w:div w:id="53241006">
          <w:marLeft w:val="640"/>
          <w:marRight w:val="0"/>
          <w:marTop w:val="0"/>
          <w:marBottom w:val="0"/>
          <w:divBdr>
            <w:top w:val="none" w:sz="0" w:space="0" w:color="auto"/>
            <w:left w:val="none" w:sz="0" w:space="0" w:color="auto"/>
            <w:bottom w:val="none" w:sz="0" w:space="0" w:color="auto"/>
            <w:right w:val="none" w:sz="0" w:space="0" w:color="auto"/>
          </w:divBdr>
        </w:div>
        <w:div w:id="869344953">
          <w:marLeft w:val="640"/>
          <w:marRight w:val="0"/>
          <w:marTop w:val="0"/>
          <w:marBottom w:val="0"/>
          <w:divBdr>
            <w:top w:val="none" w:sz="0" w:space="0" w:color="auto"/>
            <w:left w:val="none" w:sz="0" w:space="0" w:color="auto"/>
            <w:bottom w:val="none" w:sz="0" w:space="0" w:color="auto"/>
            <w:right w:val="none" w:sz="0" w:space="0" w:color="auto"/>
          </w:divBdr>
        </w:div>
        <w:div w:id="160318317">
          <w:marLeft w:val="640"/>
          <w:marRight w:val="0"/>
          <w:marTop w:val="0"/>
          <w:marBottom w:val="0"/>
          <w:divBdr>
            <w:top w:val="none" w:sz="0" w:space="0" w:color="auto"/>
            <w:left w:val="none" w:sz="0" w:space="0" w:color="auto"/>
            <w:bottom w:val="none" w:sz="0" w:space="0" w:color="auto"/>
            <w:right w:val="none" w:sz="0" w:space="0" w:color="auto"/>
          </w:divBdr>
        </w:div>
        <w:div w:id="1129906223">
          <w:marLeft w:val="640"/>
          <w:marRight w:val="0"/>
          <w:marTop w:val="0"/>
          <w:marBottom w:val="0"/>
          <w:divBdr>
            <w:top w:val="none" w:sz="0" w:space="0" w:color="auto"/>
            <w:left w:val="none" w:sz="0" w:space="0" w:color="auto"/>
            <w:bottom w:val="none" w:sz="0" w:space="0" w:color="auto"/>
            <w:right w:val="none" w:sz="0" w:space="0" w:color="auto"/>
          </w:divBdr>
        </w:div>
        <w:div w:id="668795327">
          <w:marLeft w:val="640"/>
          <w:marRight w:val="0"/>
          <w:marTop w:val="0"/>
          <w:marBottom w:val="0"/>
          <w:divBdr>
            <w:top w:val="none" w:sz="0" w:space="0" w:color="auto"/>
            <w:left w:val="none" w:sz="0" w:space="0" w:color="auto"/>
            <w:bottom w:val="none" w:sz="0" w:space="0" w:color="auto"/>
            <w:right w:val="none" w:sz="0" w:space="0" w:color="auto"/>
          </w:divBdr>
        </w:div>
        <w:div w:id="418523170">
          <w:marLeft w:val="640"/>
          <w:marRight w:val="0"/>
          <w:marTop w:val="0"/>
          <w:marBottom w:val="0"/>
          <w:divBdr>
            <w:top w:val="none" w:sz="0" w:space="0" w:color="auto"/>
            <w:left w:val="none" w:sz="0" w:space="0" w:color="auto"/>
            <w:bottom w:val="none" w:sz="0" w:space="0" w:color="auto"/>
            <w:right w:val="none" w:sz="0" w:space="0" w:color="auto"/>
          </w:divBdr>
        </w:div>
        <w:div w:id="1047298006">
          <w:marLeft w:val="640"/>
          <w:marRight w:val="0"/>
          <w:marTop w:val="0"/>
          <w:marBottom w:val="0"/>
          <w:divBdr>
            <w:top w:val="none" w:sz="0" w:space="0" w:color="auto"/>
            <w:left w:val="none" w:sz="0" w:space="0" w:color="auto"/>
            <w:bottom w:val="none" w:sz="0" w:space="0" w:color="auto"/>
            <w:right w:val="none" w:sz="0" w:space="0" w:color="auto"/>
          </w:divBdr>
        </w:div>
        <w:div w:id="1726180400">
          <w:marLeft w:val="640"/>
          <w:marRight w:val="0"/>
          <w:marTop w:val="0"/>
          <w:marBottom w:val="0"/>
          <w:divBdr>
            <w:top w:val="none" w:sz="0" w:space="0" w:color="auto"/>
            <w:left w:val="none" w:sz="0" w:space="0" w:color="auto"/>
            <w:bottom w:val="none" w:sz="0" w:space="0" w:color="auto"/>
            <w:right w:val="none" w:sz="0" w:space="0" w:color="auto"/>
          </w:divBdr>
        </w:div>
        <w:div w:id="424619018">
          <w:marLeft w:val="640"/>
          <w:marRight w:val="0"/>
          <w:marTop w:val="0"/>
          <w:marBottom w:val="0"/>
          <w:divBdr>
            <w:top w:val="none" w:sz="0" w:space="0" w:color="auto"/>
            <w:left w:val="none" w:sz="0" w:space="0" w:color="auto"/>
            <w:bottom w:val="none" w:sz="0" w:space="0" w:color="auto"/>
            <w:right w:val="none" w:sz="0" w:space="0" w:color="auto"/>
          </w:divBdr>
        </w:div>
        <w:div w:id="36784704">
          <w:marLeft w:val="640"/>
          <w:marRight w:val="0"/>
          <w:marTop w:val="0"/>
          <w:marBottom w:val="0"/>
          <w:divBdr>
            <w:top w:val="none" w:sz="0" w:space="0" w:color="auto"/>
            <w:left w:val="none" w:sz="0" w:space="0" w:color="auto"/>
            <w:bottom w:val="none" w:sz="0" w:space="0" w:color="auto"/>
            <w:right w:val="none" w:sz="0" w:space="0" w:color="auto"/>
          </w:divBdr>
        </w:div>
        <w:div w:id="798188186">
          <w:marLeft w:val="640"/>
          <w:marRight w:val="0"/>
          <w:marTop w:val="0"/>
          <w:marBottom w:val="0"/>
          <w:divBdr>
            <w:top w:val="none" w:sz="0" w:space="0" w:color="auto"/>
            <w:left w:val="none" w:sz="0" w:space="0" w:color="auto"/>
            <w:bottom w:val="none" w:sz="0" w:space="0" w:color="auto"/>
            <w:right w:val="none" w:sz="0" w:space="0" w:color="auto"/>
          </w:divBdr>
        </w:div>
        <w:div w:id="807823977">
          <w:marLeft w:val="640"/>
          <w:marRight w:val="0"/>
          <w:marTop w:val="0"/>
          <w:marBottom w:val="0"/>
          <w:divBdr>
            <w:top w:val="none" w:sz="0" w:space="0" w:color="auto"/>
            <w:left w:val="none" w:sz="0" w:space="0" w:color="auto"/>
            <w:bottom w:val="none" w:sz="0" w:space="0" w:color="auto"/>
            <w:right w:val="none" w:sz="0" w:space="0" w:color="auto"/>
          </w:divBdr>
        </w:div>
        <w:div w:id="1769275474">
          <w:marLeft w:val="640"/>
          <w:marRight w:val="0"/>
          <w:marTop w:val="0"/>
          <w:marBottom w:val="0"/>
          <w:divBdr>
            <w:top w:val="none" w:sz="0" w:space="0" w:color="auto"/>
            <w:left w:val="none" w:sz="0" w:space="0" w:color="auto"/>
            <w:bottom w:val="none" w:sz="0" w:space="0" w:color="auto"/>
            <w:right w:val="none" w:sz="0" w:space="0" w:color="auto"/>
          </w:divBdr>
        </w:div>
        <w:div w:id="586161125">
          <w:marLeft w:val="640"/>
          <w:marRight w:val="0"/>
          <w:marTop w:val="0"/>
          <w:marBottom w:val="0"/>
          <w:divBdr>
            <w:top w:val="none" w:sz="0" w:space="0" w:color="auto"/>
            <w:left w:val="none" w:sz="0" w:space="0" w:color="auto"/>
            <w:bottom w:val="none" w:sz="0" w:space="0" w:color="auto"/>
            <w:right w:val="none" w:sz="0" w:space="0" w:color="auto"/>
          </w:divBdr>
        </w:div>
        <w:div w:id="1845319193">
          <w:marLeft w:val="640"/>
          <w:marRight w:val="0"/>
          <w:marTop w:val="0"/>
          <w:marBottom w:val="0"/>
          <w:divBdr>
            <w:top w:val="none" w:sz="0" w:space="0" w:color="auto"/>
            <w:left w:val="none" w:sz="0" w:space="0" w:color="auto"/>
            <w:bottom w:val="none" w:sz="0" w:space="0" w:color="auto"/>
            <w:right w:val="none" w:sz="0" w:space="0" w:color="auto"/>
          </w:divBdr>
        </w:div>
        <w:div w:id="85272475">
          <w:marLeft w:val="640"/>
          <w:marRight w:val="0"/>
          <w:marTop w:val="0"/>
          <w:marBottom w:val="0"/>
          <w:divBdr>
            <w:top w:val="none" w:sz="0" w:space="0" w:color="auto"/>
            <w:left w:val="none" w:sz="0" w:space="0" w:color="auto"/>
            <w:bottom w:val="none" w:sz="0" w:space="0" w:color="auto"/>
            <w:right w:val="none" w:sz="0" w:space="0" w:color="auto"/>
          </w:divBdr>
        </w:div>
        <w:div w:id="1736273534">
          <w:marLeft w:val="640"/>
          <w:marRight w:val="0"/>
          <w:marTop w:val="0"/>
          <w:marBottom w:val="0"/>
          <w:divBdr>
            <w:top w:val="none" w:sz="0" w:space="0" w:color="auto"/>
            <w:left w:val="none" w:sz="0" w:space="0" w:color="auto"/>
            <w:bottom w:val="none" w:sz="0" w:space="0" w:color="auto"/>
            <w:right w:val="none" w:sz="0" w:space="0" w:color="auto"/>
          </w:divBdr>
        </w:div>
        <w:div w:id="598216566">
          <w:marLeft w:val="640"/>
          <w:marRight w:val="0"/>
          <w:marTop w:val="0"/>
          <w:marBottom w:val="0"/>
          <w:divBdr>
            <w:top w:val="none" w:sz="0" w:space="0" w:color="auto"/>
            <w:left w:val="none" w:sz="0" w:space="0" w:color="auto"/>
            <w:bottom w:val="none" w:sz="0" w:space="0" w:color="auto"/>
            <w:right w:val="none" w:sz="0" w:space="0" w:color="auto"/>
          </w:divBdr>
        </w:div>
        <w:div w:id="384069361">
          <w:marLeft w:val="640"/>
          <w:marRight w:val="0"/>
          <w:marTop w:val="0"/>
          <w:marBottom w:val="0"/>
          <w:divBdr>
            <w:top w:val="none" w:sz="0" w:space="0" w:color="auto"/>
            <w:left w:val="none" w:sz="0" w:space="0" w:color="auto"/>
            <w:bottom w:val="none" w:sz="0" w:space="0" w:color="auto"/>
            <w:right w:val="none" w:sz="0" w:space="0" w:color="auto"/>
          </w:divBdr>
        </w:div>
        <w:div w:id="418454965">
          <w:marLeft w:val="640"/>
          <w:marRight w:val="0"/>
          <w:marTop w:val="0"/>
          <w:marBottom w:val="0"/>
          <w:divBdr>
            <w:top w:val="none" w:sz="0" w:space="0" w:color="auto"/>
            <w:left w:val="none" w:sz="0" w:space="0" w:color="auto"/>
            <w:bottom w:val="none" w:sz="0" w:space="0" w:color="auto"/>
            <w:right w:val="none" w:sz="0" w:space="0" w:color="auto"/>
          </w:divBdr>
        </w:div>
        <w:div w:id="1238638158">
          <w:marLeft w:val="640"/>
          <w:marRight w:val="0"/>
          <w:marTop w:val="0"/>
          <w:marBottom w:val="0"/>
          <w:divBdr>
            <w:top w:val="none" w:sz="0" w:space="0" w:color="auto"/>
            <w:left w:val="none" w:sz="0" w:space="0" w:color="auto"/>
            <w:bottom w:val="none" w:sz="0" w:space="0" w:color="auto"/>
            <w:right w:val="none" w:sz="0" w:space="0" w:color="auto"/>
          </w:divBdr>
        </w:div>
        <w:div w:id="86080251">
          <w:marLeft w:val="640"/>
          <w:marRight w:val="0"/>
          <w:marTop w:val="0"/>
          <w:marBottom w:val="0"/>
          <w:divBdr>
            <w:top w:val="none" w:sz="0" w:space="0" w:color="auto"/>
            <w:left w:val="none" w:sz="0" w:space="0" w:color="auto"/>
            <w:bottom w:val="none" w:sz="0" w:space="0" w:color="auto"/>
            <w:right w:val="none" w:sz="0" w:space="0" w:color="auto"/>
          </w:divBdr>
        </w:div>
        <w:div w:id="1773015943">
          <w:marLeft w:val="640"/>
          <w:marRight w:val="0"/>
          <w:marTop w:val="0"/>
          <w:marBottom w:val="0"/>
          <w:divBdr>
            <w:top w:val="none" w:sz="0" w:space="0" w:color="auto"/>
            <w:left w:val="none" w:sz="0" w:space="0" w:color="auto"/>
            <w:bottom w:val="none" w:sz="0" w:space="0" w:color="auto"/>
            <w:right w:val="none" w:sz="0" w:space="0" w:color="auto"/>
          </w:divBdr>
        </w:div>
        <w:div w:id="1887373356">
          <w:marLeft w:val="640"/>
          <w:marRight w:val="0"/>
          <w:marTop w:val="0"/>
          <w:marBottom w:val="0"/>
          <w:divBdr>
            <w:top w:val="none" w:sz="0" w:space="0" w:color="auto"/>
            <w:left w:val="none" w:sz="0" w:space="0" w:color="auto"/>
            <w:bottom w:val="none" w:sz="0" w:space="0" w:color="auto"/>
            <w:right w:val="none" w:sz="0" w:space="0" w:color="auto"/>
          </w:divBdr>
        </w:div>
        <w:div w:id="70005602">
          <w:marLeft w:val="640"/>
          <w:marRight w:val="0"/>
          <w:marTop w:val="0"/>
          <w:marBottom w:val="0"/>
          <w:divBdr>
            <w:top w:val="none" w:sz="0" w:space="0" w:color="auto"/>
            <w:left w:val="none" w:sz="0" w:space="0" w:color="auto"/>
            <w:bottom w:val="none" w:sz="0" w:space="0" w:color="auto"/>
            <w:right w:val="none" w:sz="0" w:space="0" w:color="auto"/>
          </w:divBdr>
        </w:div>
        <w:div w:id="1960718300">
          <w:marLeft w:val="640"/>
          <w:marRight w:val="0"/>
          <w:marTop w:val="0"/>
          <w:marBottom w:val="0"/>
          <w:divBdr>
            <w:top w:val="none" w:sz="0" w:space="0" w:color="auto"/>
            <w:left w:val="none" w:sz="0" w:space="0" w:color="auto"/>
            <w:bottom w:val="none" w:sz="0" w:space="0" w:color="auto"/>
            <w:right w:val="none" w:sz="0" w:space="0" w:color="auto"/>
          </w:divBdr>
        </w:div>
        <w:div w:id="763577645">
          <w:marLeft w:val="640"/>
          <w:marRight w:val="0"/>
          <w:marTop w:val="0"/>
          <w:marBottom w:val="0"/>
          <w:divBdr>
            <w:top w:val="none" w:sz="0" w:space="0" w:color="auto"/>
            <w:left w:val="none" w:sz="0" w:space="0" w:color="auto"/>
            <w:bottom w:val="none" w:sz="0" w:space="0" w:color="auto"/>
            <w:right w:val="none" w:sz="0" w:space="0" w:color="auto"/>
          </w:divBdr>
        </w:div>
        <w:div w:id="133724199">
          <w:marLeft w:val="640"/>
          <w:marRight w:val="0"/>
          <w:marTop w:val="0"/>
          <w:marBottom w:val="0"/>
          <w:divBdr>
            <w:top w:val="none" w:sz="0" w:space="0" w:color="auto"/>
            <w:left w:val="none" w:sz="0" w:space="0" w:color="auto"/>
            <w:bottom w:val="none" w:sz="0" w:space="0" w:color="auto"/>
            <w:right w:val="none" w:sz="0" w:space="0" w:color="auto"/>
          </w:divBdr>
        </w:div>
        <w:div w:id="904608574">
          <w:marLeft w:val="640"/>
          <w:marRight w:val="0"/>
          <w:marTop w:val="0"/>
          <w:marBottom w:val="0"/>
          <w:divBdr>
            <w:top w:val="none" w:sz="0" w:space="0" w:color="auto"/>
            <w:left w:val="none" w:sz="0" w:space="0" w:color="auto"/>
            <w:bottom w:val="none" w:sz="0" w:space="0" w:color="auto"/>
            <w:right w:val="none" w:sz="0" w:space="0" w:color="auto"/>
          </w:divBdr>
        </w:div>
        <w:div w:id="391076259">
          <w:marLeft w:val="640"/>
          <w:marRight w:val="0"/>
          <w:marTop w:val="0"/>
          <w:marBottom w:val="0"/>
          <w:divBdr>
            <w:top w:val="none" w:sz="0" w:space="0" w:color="auto"/>
            <w:left w:val="none" w:sz="0" w:space="0" w:color="auto"/>
            <w:bottom w:val="none" w:sz="0" w:space="0" w:color="auto"/>
            <w:right w:val="none" w:sz="0" w:space="0" w:color="auto"/>
          </w:divBdr>
        </w:div>
        <w:div w:id="2039625260">
          <w:marLeft w:val="640"/>
          <w:marRight w:val="0"/>
          <w:marTop w:val="0"/>
          <w:marBottom w:val="0"/>
          <w:divBdr>
            <w:top w:val="none" w:sz="0" w:space="0" w:color="auto"/>
            <w:left w:val="none" w:sz="0" w:space="0" w:color="auto"/>
            <w:bottom w:val="none" w:sz="0" w:space="0" w:color="auto"/>
            <w:right w:val="none" w:sz="0" w:space="0" w:color="auto"/>
          </w:divBdr>
        </w:div>
        <w:div w:id="1645699865">
          <w:marLeft w:val="640"/>
          <w:marRight w:val="0"/>
          <w:marTop w:val="0"/>
          <w:marBottom w:val="0"/>
          <w:divBdr>
            <w:top w:val="none" w:sz="0" w:space="0" w:color="auto"/>
            <w:left w:val="none" w:sz="0" w:space="0" w:color="auto"/>
            <w:bottom w:val="none" w:sz="0" w:space="0" w:color="auto"/>
            <w:right w:val="none" w:sz="0" w:space="0" w:color="auto"/>
          </w:divBdr>
        </w:div>
        <w:div w:id="960067795">
          <w:marLeft w:val="640"/>
          <w:marRight w:val="0"/>
          <w:marTop w:val="0"/>
          <w:marBottom w:val="0"/>
          <w:divBdr>
            <w:top w:val="none" w:sz="0" w:space="0" w:color="auto"/>
            <w:left w:val="none" w:sz="0" w:space="0" w:color="auto"/>
            <w:bottom w:val="none" w:sz="0" w:space="0" w:color="auto"/>
            <w:right w:val="none" w:sz="0" w:space="0" w:color="auto"/>
          </w:divBdr>
        </w:div>
        <w:div w:id="1395738565">
          <w:marLeft w:val="640"/>
          <w:marRight w:val="0"/>
          <w:marTop w:val="0"/>
          <w:marBottom w:val="0"/>
          <w:divBdr>
            <w:top w:val="none" w:sz="0" w:space="0" w:color="auto"/>
            <w:left w:val="none" w:sz="0" w:space="0" w:color="auto"/>
            <w:bottom w:val="none" w:sz="0" w:space="0" w:color="auto"/>
            <w:right w:val="none" w:sz="0" w:space="0" w:color="auto"/>
          </w:divBdr>
        </w:div>
        <w:div w:id="210851160">
          <w:marLeft w:val="640"/>
          <w:marRight w:val="0"/>
          <w:marTop w:val="0"/>
          <w:marBottom w:val="0"/>
          <w:divBdr>
            <w:top w:val="none" w:sz="0" w:space="0" w:color="auto"/>
            <w:left w:val="none" w:sz="0" w:space="0" w:color="auto"/>
            <w:bottom w:val="none" w:sz="0" w:space="0" w:color="auto"/>
            <w:right w:val="none" w:sz="0" w:space="0" w:color="auto"/>
          </w:divBdr>
        </w:div>
        <w:div w:id="1925992860">
          <w:marLeft w:val="640"/>
          <w:marRight w:val="0"/>
          <w:marTop w:val="0"/>
          <w:marBottom w:val="0"/>
          <w:divBdr>
            <w:top w:val="none" w:sz="0" w:space="0" w:color="auto"/>
            <w:left w:val="none" w:sz="0" w:space="0" w:color="auto"/>
            <w:bottom w:val="none" w:sz="0" w:space="0" w:color="auto"/>
            <w:right w:val="none" w:sz="0" w:space="0" w:color="auto"/>
          </w:divBdr>
        </w:div>
        <w:div w:id="340088619">
          <w:marLeft w:val="640"/>
          <w:marRight w:val="0"/>
          <w:marTop w:val="0"/>
          <w:marBottom w:val="0"/>
          <w:divBdr>
            <w:top w:val="none" w:sz="0" w:space="0" w:color="auto"/>
            <w:left w:val="none" w:sz="0" w:space="0" w:color="auto"/>
            <w:bottom w:val="none" w:sz="0" w:space="0" w:color="auto"/>
            <w:right w:val="none" w:sz="0" w:space="0" w:color="auto"/>
          </w:divBdr>
        </w:div>
        <w:div w:id="409041567">
          <w:marLeft w:val="640"/>
          <w:marRight w:val="0"/>
          <w:marTop w:val="0"/>
          <w:marBottom w:val="0"/>
          <w:divBdr>
            <w:top w:val="none" w:sz="0" w:space="0" w:color="auto"/>
            <w:left w:val="none" w:sz="0" w:space="0" w:color="auto"/>
            <w:bottom w:val="none" w:sz="0" w:space="0" w:color="auto"/>
            <w:right w:val="none" w:sz="0" w:space="0" w:color="auto"/>
          </w:divBdr>
        </w:div>
        <w:div w:id="1604145468">
          <w:marLeft w:val="640"/>
          <w:marRight w:val="0"/>
          <w:marTop w:val="0"/>
          <w:marBottom w:val="0"/>
          <w:divBdr>
            <w:top w:val="none" w:sz="0" w:space="0" w:color="auto"/>
            <w:left w:val="none" w:sz="0" w:space="0" w:color="auto"/>
            <w:bottom w:val="none" w:sz="0" w:space="0" w:color="auto"/>
            <w:right w:val="none" w:sz="0" w:space="0" w:color="auto"/>
          </w:divBdr>
        </w:div>
        <w:div w:id="1618680131">
          <w:marLeft w:val="640"/>
          <w:marRight w:val="0"/>
          <w:marTop w:val="0"/>
          <w:marBottom w:val="0"/>
          <w:divBdr>
            <w:top w:val="none" w:sz="0" w:space="0" w:color="auto"/>
            <w:left w:val="none" w:sz="0" w:space="0" w:color="auto"/>
            <w:bottom w:val="none" w:sz="0" w:space="0" w:color="auto"/>
            <w:right w:val="none" w:sz="0" w:space="0" w:color="auto"/>
          </w:divBdr>
        </w:div>
        <w:div w:id="209077378">
          <w:marLeft w:val="640"/>
          <w:marRight w:val="0"/>
          <w:marTop w:val="0"/>
          <w:marBottom w:val="0"/>
          <w:divBdr>
            <w:top w:val="none" w:sz="0" w:space="0" w:color="auto"/>
            <w:left w:val="none" w:sz="0" w:space="0" w:color="auto"/>
            <w:bottom w:val="none" w:sz="0" w:space="0" w:color="auto"/>
            <w:right w:val="none" w:sz="0" w:space="0" w:color="auto"/>
          </w:divBdr>
        </w:div>
        <w:div w:id="1026980987">
          <w:marLeft w:val="640"/>
          <w:marRight w:val="0"/>
          <w:marTop w:val="0"/>
          <w:marBottom w:val="0"/>
          <w:divBdr>
            <w:top w:val="none" w:sz="0" w:space="0" w:color="auto"/>
            <w:left w:val="none" w:sz="0" w:space="0" w:color="auto"/>
            <w:bottom w:val="none" w:sz="0" w:space="0" w:color="auto"/>
            <w:right w:val="none" w:sz="0" w:space="0" w:color="auto"/>
          </w:divBdr>
        </w:div>
        <w:div w:id="101531267">
          <w:marLeft w:val="640"/>
          <w:marRight w:val="0"/>
          <w:marTop w:val="0"/>
          <w:marBottom w:val="0"/>
          <w:divBdr>
            <w:top w:val="none" w:sz="0" w:space="0" w:color="auto"/>
            <w:left w:val="none" w:sz="0" w:space="0" w:color="auto"/>
            <w:bottom w:val="none" w:sz="0" w:space="0" w:color="auto"/>
            <w:right w:val="none" w:sz="0" w:space="0" w:color="auto"/>
          </w:divBdr>
        </w:div>
        <w:div w:id="820123524">
          <w:marLeft w:val="640"/>
          <w:marRight w:val="0"/>
          <w:marTop w:val="0"/>
          <w:marBottom w:val="0"/>
          <w:divBdr>
            <w:top w:val="none" w:sz="0" w:space="0" w:color="auto"/>
            <w:left w:val="none" w:sz="0" w:space="0" w:color="auto"/>
            <w:bottom w:val="none" w:sz="0" w:space="0" w:color="auto"/>
            <w:right w:val="none" w:sz="0" w:space="0" w:color="auto"/>
          </w:divBdr>
        </w:div>
        <w:div w:id="1527257841">
          <w:marLeft w:val="640"/>
          <w:marRight w:val="0"/>
          <w:marTop w:val="0"/>
          <w:marBottom w:val="0"/>
          <w:divBdr>
            <w:top w:val="none" w:sz="0" w:space="0" w:color="auto"/>
            <w:left w:val="none" w:sz="0" w:space="0" w:color="auto"/>
            <w:bottom w:val="none" w:sz="0" w:space="0" w:color="auto"/>
            <w:right w:val="none" w:sz="0" w:space="0" w:color="auto"/>
          </w:divBdr>
        </w:div>
        <w:div w:id="1163861686">
          <w:marLeft w:val="640"/>
          <w:marRight w:val="0"/>
          <w:marTop w:val="0"/>
          <w:marBottom w:val="0"/>
          <w:divBdr>
            <w:top w:val="none" w:sz="0" w:space="0" w:color="auto"/>
            <w:left w:val="none" w:sz="0" w:space="0" w:color="auto"/>
            <w:bottom w:val="none" w:sz="0" w:space="0" w:color="auto"/>
            <w:right w:val="none" w:sz="0" w:space="0" w:color="auto"/>
          </w:divBdr>
        </w:div>
        <w:div w:id="1072655353">
          <w:marLeft w:val="640"/>
          <w:marRight w:val="0"/>
          <w:marTop w:val="0"/>
          <w:marBottom w:val="0"/>
          <w:divBdr>
            <w:top w:val="none" w:sz="0" w:space="0" w:color="auto"/>
            <w:left w:val="none" w:sz="0" w:space="0" w:color="auto"/>
            <w:bottom w:val="none" w:sz="0" w:space="0" w:color="auto"/>
            <w:right w:val="none" w:sz="0" w:space="0" w:color="auto"/>
          </w:divBdr>
        </w:div>
        <w:div w:id="350449527">
          <w:marLeft w:val="640"/>
          <w:marRight w:val="0"/>
          <w:marTop w:val="0"/>
          <w:marBottom w:val="0"/>
          <w:divBdr>
            <w:top w:val="none" w:sz="0" w:space="0" w:color="auto"/>
            <w:left w:val="none" w:sz="0" w:space="0" w:color="auto"/>
            <w:bottom w:val="none" w:sz="0" w:space="0" w:color="auto"/>
            <w:right w:val="none" w:sz="0" w:space="0" w:color="auto"/>
          </w:divBdr>
        </w:div>
        <w:div w:id="1213228208">
          <w:marLeft w:val="640"/>
          <w:marRight w:val="0"/>
          <w:marTop w:val="0"/>
          <w:marBottom w:val="0"/>
          <w:divBdr>
            <w:top w:val="none" w:sz="0" w:space="0" w:color="auto"/>
            <w:left w:val="none" w:sz="0" w:space="0" w:color="auto"/>
            <w:bottom w:val="none" w:sz="0" w:space="0" w:color="auto"/>
            <w:right w:val="none" w:sz="0" w:space="0" w:color="auto"/>
          </w:divBdr>
        </w:div>
        <w:div w:id="283737289">
          <w:marLeft w:val="640"/>
          <w:marRight w:val="0"/>
          <w:marTop w:val="0"/>
          <w:marBottom w:val="0"/>
          <w:divBdr>
            <w:top w:val="none" w:sz="0" w:space="0" w:color="auto"/>
            <w:left w:val="none" w:sz="0" w:space="0" w:color="auto"/>
            <w:bottom w:val="none" w:sz="0" w:space="0" w:color="auto"/>
            <w:right w:val="none" w:sz="0" w:space="0" w:color="auto"/>
          </w:divBdr>
        </w:div>
        <w:div w:id="1532375017">
          <w:marLeft w:val="640"/>
          <w:marRight w:val="0"/>
          <w:marTop w:val="0"/>
          <w:marBottom w:val="0"/>
          <w:divBdr>
            <w:top w:val="none" w:sz="0" w:space="0" w:color="auto"/>
            <w:left w:val="none" w:sz="0" w:space="0" w:color="auto"/>
            <w:bottom w:val="none" w:sz="0" w:space="0" w:color="auto"/>
            <w:right w:val="none" w:sz="0" w:space="0" w:color="auto"/>
          </w:divBdr>
        </w:div>
        <w:div w:id="1783838262">
          <w:marLeft w:val="640"/>
          <w:marRight w:val="0"/>
          <w:marTop w:val="0"/>
          <w:marBottom w:val="0"/>
          <w:divBdr>
            <w:top w:val="none" w:sz="0" w:space="0" w:color="auto"/>
            <w:left w:val="none" w:sz="0" w:space="0" w:color="auto"/>
            <w:bottom w:val="none" w:sz="0" w:space="0" w:color="auto"/>
            <w:right w:val="none" w:sz="0" w:space="0" w:color="auto"/>
          </w:divBdr>
        </w:div>
        <w:div w:id="1436828826">
          <w:marLeft w:val="640"/>
          <w:marRight w:val="0"/>
          <w:marTop w:val="0"/>
          <w:marBottom w:val="0"/>
          <w:divBdr>
            <w:top w:val="none" w:sz="0" w:space="0" w:color="auto"/>
            <w:left w:val="none" w:sz="0" w:space="0" w:color="auto"/>
            <w:bottom w:val="none" w:sz="0" w:space="0" w:color="auto"/>
            <w:right w:val="none" w:sz="0" w:space="0" w:color="auto"/>
          </w:divBdr>
        </w:div>
        <w:div w:id="1793939239">
          <w:marLeft w:val="640"/>
          <w:marRight w:val="0"/>
          <w:marTop w:val="0"/>
          <w:marBottom w:val="0"/>
          <w:divBdr>
            <w:top w:val="none" w:sz="0" w:space="0" w:color="auto"/>
            <w:left w:val="none" w:sz="0" w:space="0" w:color="auto"/>
            <w:bottom w:val="none" w:sz="0" w:space="0" w:color="auto"/>
            <w:right w:val="none" w:sz="0" w:space="0" w:color="auto"/>
          </w:divBdr>
        </w:div>
        <w:div w:id="1083726332">
          <w:marLeft w:val="640"/>
          <w:marRight w:val="0"/>
          <w:marTop w:val="0"/>
          <w:marBottom w:val="0"/>
          <w:divBdr>
            <w:top w:val="none" w:sz="0" w:space="0" w:color="auto"/>
            <w:left w:val="none" w:sz="0" w:space="0" w:color="auto"/>
            <w:bottom w:val="none" w:sz="0" w:space="0" w:color="auto"/>
            <w:right w:val="none" w:sz="0" w:space="0" w:color="auto"/>
          </w:divBdr>
        </w:div>
        <w:div w:id="691685307">
          <w:marLeft w:val="640"/>
          <w:marRight w:val="0"/>
          <w:marTop w:val="0"/>
          <w:marBottom w:val="0"/>
          <w:divBdr>
            <w:top w:val="none" w:sz="0" w:space="0" w:color="auto"/>
            <w:left w:val="none" w:sz="0" w:space="0" w:color="auto"/>
            <w:bottom w:val="none" w:sz="0" w:space="0" w:color="auto"/>
            <w:right w:val="none" w:sz="0" w:space="0" w:color="auto"/>
          </w:divBdr>
        </w:div>
        <w:div w:id="1034159408">
          <w:marLeft w:val="640"/>
          <w:marRight w:val="0"/>
          <w:marTop w:val="0"/>
          <w:marBottom w:val="0"/>
          <w:divBdr>
            <w:top w:val="none" w:sz="0" w:space="0" w:color="auto"/>
            <w:left w:val="none" w:sz="0" w:space="0" w:color="auto"/>
            <w:bottom w:val="none" w:sz="0" w:space="0" w:color="auto"/>
            <w:right w:val="none" w:sz="0" w:space="0" w:color="auto"/>
          </w:divBdr>
        </w:div>
        <w:div w:id="1549562431">
          <w:marLeft w:val="640"/>
          <w:marRight w:val="0"/>
          <w:marTop w:val="0"/>
          <w:marBottom w:val="0"/>
          <w:divBdr>
            <w:top w:val="none" w:sz="0" w:space="0" w:color="auto"/>
            <w:left w:val="none" w:sz="0" w:space="0" w:color="auto"/>
            <w:bottom w:val="none" w:sz="0" w:space="0" w:color="auto"/>
            <w:right w:val="none" w:sz="0" w:space="0" w:color="auto"/>
          </w:divBdr>
        </w:div>
        <w:div w:id="1114448110">
          <w:marLeft w:val="640"/>
          <w:marRight w:val="0"/>
          <w:marTop w:val="0"/>
          <w:marBottom w:val="0"/>
          <w:divBdr>
            <w:top w:val="none" w:sz="0" w:space="0" w:color="auto"/>
            <w:left w:val="none" w:sz="0" w:space="0" w:color="auto"/>
            <w:bottom w:val="none" w:sz="0" w:space="0" w:color="auto"/>
            <w:right w:val="none" w:sz="0" w:space="0" w:color="auto"/>
          </w:divBdr>
        </w:div>
        <w:div w:id="916866614">
          <w:marLeft w:val="640"/>
          <w:marRight w:val="0"/>
          <w:marTop w:val="0"/>
          <w:marBottom w:val="0"/>
          <w:divBdr>
            <w:top w:val="none" w:sz="0" w:space="0" w:color="auto"/>
            <w:left w:val="none" w:sz="0" w:space="0" w:color="auto"/>
            <w:bottom w:val="none" w:sz="0" w:space="0" w:color="auto"/>
            <w:right w:val="none" w:sz="0" w:space="0" w:color="auto"/>
          </w:divBdr>
        </w:div>
        <w:div w:id="1353727550">
          <w:marLeft w:val="640"/>
          <w:marRight w:val="0"/>
          <w:marTop w:val="0"/>
          <w:marBottom w:val="0"/>
          <w:divBdr>
            <w:top w:val="none" w:sz="0" w:space="0" w:color="auto"/>
            <w:left w:val="none" w:sz="0" w:space="0" w:color="auto"/>
            <w:bottom w:val="none" w:sz="0" w:space="0" w:color="auto"/>
            <w:right w:val="none" w:sz="0" w:space="0" w:color="auto"/>
          </w:divBdr>
        </w:div>
        <w:div w:id="871766886">
          <w:marLeft w:val="640"/>
          <w:marRight w:val="0"/>
          <w:marTop w:val="0"/>
          <w:marBottom w:val="0"/>
          <w:divBdr>
            <w:top w:val="none" w:sz="0" w:space="0" w:color="auto"/>
            <w:left w:val="none" w:sz="0" w:space="0" w:color="auto"/>
            <w:bottom w:val="none" w:sz="0" w:space="0" w:color="auto"/>
            <w:right w:val="none" w:sz="0" w:space="0" w:color="auto"/>
          </w:divBdr>
        </w:div>
        <w:div w:id="25058998">
          <w:marLeft w:val="640"/>
          <w:marRight w:val="0"/>
          <w:marTop w:val="0"/>
          <w:marBottom w:val="0"/>
          <w:divBdr>
            <w:top w:val="none" w:sz="0" w:space="0" w:color="auto"/>
            <w:left w:val="none" w:sz="0" w:space="0" w:color="auto"/>
            <w:bottom w:val="none" w:sz="0" w:space="0" w:color="auto"/>
            <w:right w:val="none" w:sz="0" w:space="0" w:color="auto"/>
          </w:divBdr>
        </w:div>
        <w:div w:id="951088090">
          <w:marLeft w:val="640"/>
          <w:marRight w:val="0"/>
          <w:marTop w:val="0"/>
          <w:marBottom w:val="0"/>
          <w:divBdr>
            <w:top w:val="none" w:sz="0" w:space="0" w:color="auto"/>
            <w:left w:val="none" w:sz="0" w:space="0" w:color="auto"/>
            <w:bottom w:val="none" w:sz="0" w:space="0" w:color="auto"/>
            <w:right w:val="none" w:sz="0" w:space="0" w:color="auto"/>
          </w:divBdr>
        </w:div>
        <w:div w:id="919026771">
          <w:marLeft w:val="640"/>
          <w:marRight w:val="0"/>
          <w:marTop w:val="0"/>
          <w:marBottom w:val="0"/>
          <w:divBdr>
            <w:top w:val="none" w:sz="0" w:space="0" w:color="auto"/>
            <w:left w:val="none" w:sz="0" w:space="0" w:color="auto"/>
            <w:bottom w:val="none" w:sz="0" w:space="0" w:color="auto"/>
            <w:right w:val="none" w:sz="0" w:space="0" w:color="auto"/>
          </w:divBdr>
        </w:div>
        <w:div w:id="1833132578">
          <w:marLeft w:val="640"/>
          <w:marRight w:val="0"/>
          <w:marTop w:val="0"/>
          <w:marBottom w:val="0"/>
          <w:divBdr>
            <w:top w:val="none" w:sz="0" w:space="0" w:color="auto"/>
            <w:left w:val="none" w:sz="0" w:space="0" w:color="auto"/>
            <w:bottom w:val="none" w:sz="0" w:space="0" w:color="auto"/>
            <w:right w:val="none" w:sz="0" w:space="0" w:color="auto"/>
          </w:divBdr>
        </w:div>
        <w:div w:id="689571384">
          <w:marLeft w:val="640"/>
          <w:marRight w:val="0"/>
          <w:marTop w:val="0"/>
          <w:marBottom w:val="0"/>
          <w:divBdr>
            <w:top w:val="none" w:sz="0" w:space="0" w:color="auto"/>
            <w:left w:val="none" w:sz="0" w:space="0" w:color="auto"/>
            <w:bottom w:val="none" w:sz="0" w:space="0" w:color="auto"/>
            <w:right w:val="none" w:sz="0" w:space="0" w:color="auto"/>
          </w:divBdr>
        </w:div>
        <w:div w:id="1817606011">
          <w:marLeft w:val="640"/>
          <w:marRight w:val="0"/>
          <w:marTop w:val="0"/>
          <w:marBottom w:val="0"/>
          <w:divBdr>
            <w:top w:val="none" w:sz="0" w:space="0" w:color="auto"/>
            <w:left w:val="none" w:sz="0" w:space="0" w:color="auto"/>
            <w:bottom w:val="none" w:sz="0" w:space="0" w:color="auto"/>
            <w:right w:val="none" w:sz="0" w:space="0" w:color="auto"/>
          </w:divBdr>
        </w:div>
        <w:div w:id="1984310288">
          <w:marLeft w:val="640"/>
          <w:marRight w:val="0"/>
          <w:marTop w:val="0"/>
          <w:marBottom w:val="0"/>
          <w:divBdr>
            <w:top w:val="none" w:sz="0" w:space="0" w:color="auto"/>
            <w:left w:val="none" w:sz="0" w:space="0" w:color="auto"/>
            <w:bottom w:val="none" w:sz="0" w:space="0" w:color="auto"/>
            <w:right w:val="none" w:sz="0" w:space="0" w:color="auto"/>
          </w:divBdr>
        </w:div>
        <w:div w:id="2019960293">
          <w:marLeft w:val="640"/>
          <w:marRight w:val="0"/>
          <w:marTop w:val="0"/>
          <w:marBottom w:val="0"/>
          <w:divBdr>
            <w:top w:val="none" w:sz="0" w:space="0" w:color="auto"/>
            <w:left w:val="none" w:sz="0" w:space="0" w:color="auto"/>
            <w:bottom w:val="none" w:sz="0" w:space="0" w:color="auto"/>
            <w:right w:val="none" w:sz="0" w:space="0" w:color="auto"/>
          </w:divBdr>
        </w:div>
        <w:div w:id="8720527">
          <w:marLeft w:val="640"/>
          <w:marRight w:val="0"/>
          <w:marTop w:val="0"/>
          <w:marBottom w:val="0"/>
          <w:divBdr>
            <w:top w:val="none" w:sz="0" w:space="0" w:color="auto"/>
            <w:left w:val="none" w:sz="0" w:space="0" w:color="auto"/>
            <w:bottom w:val="none" w:sz="0" w:space="0" w:color="auto"/>
            <w:right w:val="none" w:sz="0" w:space="0" w:color="auto"/>
          </w:divBdr>
        </w:div>
        <w:div w:id="797531267">
          <w:marLeft w:val="640"/>
          <w:marRight w:val="0"/>
          <w:marTop w:val="0"/>
          <w:marBottom w:val="0"/>
          <w:divBdr>
            <w:top w:val="none" w:sz="0" w:space="0" w:color="auto"/>
            <w:left w:val="none" w:sz="0" w:space="0" w:color="auto"/>
            <w:bottom w:val="none" w:sz="0" w:space="0" w:color="auto"/>
            <w:right w:val="none" w:sz="0" w:space="0" w:color="auto"/>
          </w:divBdr>
        </w:div>
        <w:div w:id="355545233">
          <w:marLeft w:val="640"/>
          <w:marRight w:val="0"/>
          <w:marTop w:val="0"/>
          <w:marBottom w:val="0"/>
          <w:divBdr>
            <w:top w:val="none" w:sz="0" w:space="0" w:color="auto"/>
            <w:left w:val="none" w:sz="0" w:space="0" w:color="auto"/>
            <w:bottom w:val="none" w:sz="0" w:space="0" w:color="auto"/>
            <w:right w:val="none" w:sz="0" w:space="0" w:color="auto"/>
          </w:divBdr>
        </w:div>
        <w:div w:id="144392663">
          <w:marLeft w:val="640"/>
          <w:marRight w:val="0"/>
          <w:marTop w:val="0"/>
          <w:marBottom w:val="0"/>
          <w:divBdr>
            <w:top w:val="none" w:sz="0" w:space="0" w:color="auto"/>
            <w:left w:val="none" w:sz="0" w:space="0" w:color="auto"/>
            <w:bottom w:val="none" w:sz="0" w:space="0" w:color="auto"/>
            <w:right w:val="none" w:sz="0" w:space="0" w:color="auto"/>
          </w:divBdr>
        </w:div>
        <w:div w:id="1584030849">
          <w:marLeft w:val="640"/>
          <w:marRight w:val="0"/>
          <w:marTop w:val="0"/>
          <w:marBottom w:val="0"/>
          <w:divBdr>
            <w:top w:val="none" w:sz="0" w:space="0" w:color="auto"/>
            <w:left w:val="none" w:sz="0" w:space="0" w:color="auto"/>
            <w:bottom w:val="none" w:sz="0" w:space="0" w:color="auto"/>
            <w:right w:val="none" w:sz="0" w:space="0" w:color="auto"/>
          </w:divBdr>
        </w:div>
        <w:div w:id="1411267458">
          <w:marLeft w:val="640"/>
          <w:marRight w:val="0"/>
          <w:marTop w:val="0"/>
          <w:marBottom w:val="0"/>
          <w:divBdr>
            <w:top w:val="none" w:sz="0" w:space="0" w:color="auto"/>
            <w:left w:val="none" w:sz="0" w:space="0" w:color="auto"/>
            <w:bottom w:val="none" w:sz="0" w:space="0" w:color="auto"/>
            <w:right w:val="none" w:sz="0" w:space="0" w:color="auto"/>
          </w:divBdr>
        </w:div>
        <w:div w:id="285551999">
          <w:marLeft w:val="640"/>
          <w:marRight w:val="0"/>
          <w:marTop w:val="0"/>
          <w:marBottom w:val="0"/>
          <w:divBdr>
            <w:top w:val="none" w:sz="0" w:space="0" w:color="auto"/>
            <w:left w:val="none" w:sz="0" w:space="0" w:color="auto"/>
            <w:bottom w:val="none" w:sz="0" w:space="0" w:color="auto"/>
            <w:right w:val="none" w:sz="0" w:space="0" w:color="auto"/>
          </w:divBdr>
        </w:div>
        <w:div w:id="272975656">
          <w:marLeft w:val="640"/>
          <w:marRight w:val="0"/>
          <w:marTop w:val="0"/>
          <w:marBottom w:val="0"/>
          <w:divBdr>
            <w:top w:val="none" w:sz="0" w:space="0" w:color="auto"/>
            <w:left w:val="none" w:sz="0" w:space="0" w:color="auto"/>
            <w:bottom w:val="none" w:sz="0" w:space="0" w:color="auto"/>
            <w:right w:val="none" w:sz="0" w:space="0" w:color="auto"/>
          </w:divBdr>
        </w:div>
        <w:div w:id="1674987486">
          <w:marLeft w:val="640"/>
          <w:marRight w:val="0"/>
          <w:marTop w:val="0"/>
          <w:marBottom w:val="0"/>
          <w:divBdr>
            <w:top w:val="none" w:sz="0" w:space="0" w:color="auto"/>
            <w:left w:val="none" w:sz="0" w:space="0" w:color="auto"/>
            <w:bottom w:val="none" w:sz="0" w:space="0" w:color="auto"/>
            <w:right w:val="none" w:sz="0" w:space="0" w:color="auto"/>
          </w:divBdr>
        </w:div>
        <w:div w:id="169494328">
          <w:marLeft w:val="640"/>
          <w:marRight w:val="0"/>
          <w:marTop w:val="0"/>
          <w:marBottom w:val="0"/>
          <w:divBdr>
            <w:top w:val="none" w:sz="0" w:space="0" w:color="auto"/>
            <w:left w:val="none" w:sz="0" w:space="0" w:color="auto"/>
            <w:bottom w:val="none" w:sz="0" w:space="0" w:color="auto"/>
            <w:right w:val="none" w:sz="0" w:space="0" w:color="auto"/>
          </w:divBdr>
        </w:div>
        <w:div w:id="373504905">
          <w:marLeft w:val="640"/>
          <w:marRight w:val="0"/>
          <w:marTop w:val="0"/>
          <w:marBottom w:val="0"/>
          <w:divBdr>
            <w:top w:val="none" w:sz="0" w:space="0" w:color="auto"/>
            <w:left w:val="none" w:sz="0" w:space="0" w:color="auto"/>
            <w:bottom w:val="none" w:sz="0" w:space="0" w:color="auto"/>
            <w:right w:val="none" w:sz="0" w:space="0" w:color="auto"/>
          </w:divBdr>
        </w:div>
        <w:div w:id="349065436">
          <w:marLeft w:val="640"/>
          <w:marRight w:val="0"/>
          <w:marTop w:val="0"/>
          <w:marBottom w:val="0"/>
          <w:divBdr>
            <w:top w:val="none" w:sz="0" w:space="0" w:color="auto"/>
            <w:left w:val="none" w:sz="0" w:space="0" w:color="auto"/>
            <w:bottom w:val="none" w:sz="0" w:space="0" w:color="auto"/>
            <w:right w:val="none" w:sz="0" w:space="0" w:color="auto"/>
          </w:divBdr>
        </w:div>
        <w:div w:id="935479345">
          <w:marLeft w:val="640"/>
          <w:marRight w:val="0"/>
          <w:marTop w:val="0"/>
          <w:marBottom w:val="0"/>
          <w:divBdr>
            <w:top w:val="none" w:sz="0" w:space="0" w:color="auto"/>
            <w:left w:val="none" w:sz="0" w:space="0" w:color="auto"/>
            <w:bottom w:val="none" w:sz="0" w:space="0" w:color="auto"/>
            <w:right w:val="none" w:sz="0" w:space="0" w:color="auto"/>
          </w:divBdr>
        </w:div>
        <w:div w:id="243534443">
          <w:marLeft w:val="640"/>
          <w:marRight w:val="0"/>
          <w:marTop w:val="0"/>
          <w:marBottom w:val="0"/>
          <w:divBdr>
            <w:top w:val="none" w:sz="0" w:space="0" w:color="auto"/>
            <w:left w:val="none" w:sz="0" w:space="0" w:color="auto"/>
            <w:bottom w:val="none" w:sz="0" w:space="0" w:color="auto"/>
            <w:right w:val="none" w:sz="0" w:space="0" w:color="auto"/>
          </w:divBdr>
        </w:div>
        <w:div w:id="574819872">
          <w:marLeft w:val="640"/>
          <w:marRight w:val="0"/>
          <w:marTop w:val="0"/>
          <w:marBottom w:val="0"/>
          <w:divBdr>
            <w:top w:val="none" w:sz="0" w:space="0" w:color="auto"/>
            <w:left w:val="none" w:sz="0" w:space="0" w:color="auto"/>
            <w:bottom w:val="none" w:sz="0" w:space="0" w:color="auto"/>
            <w:right w:val="none" w:sz="0" w:space="0" w:color="auto"/>
          </w:divBdr>
        </w:div>
        <w:div w:id="714622102">
          <w:marLeft w:val="640"/>
          <w:marRight w:val="0"/>
          <w:marTop w:val="0"/>
          <w:marBottom w:val="0"/>
          <w:divBdr>
            <w:top w:val="none" w:sz="0" w:space="0" w:color="auto"/>
            <w:left w:val="none" w:sz="0" w:space="0" w:color="auto"/>
            <w:bottom w:val="none" w:sz="0" w:space="0" w:color="auto"/>
            <w:right w:val="none" w:sz="0" w:space="0" w:color="auto"/>
          </w:divBdr>
        </w:div>
        <w:div w:id="459736139">
          <w:marLeft w:val="640"/>
          <w:marRight w:val="0"/>
          <w:marTop w:val="0"/>
          <w:marBottom w:val="0"/>
          <w:divBdr>
            <w:top w:val="none" w:sz="0" w:space="0" w:color="auto"/>
            <w:left w:val="none" w:sz="0" w:space="0" w:color="auto"/>
            <w:bottom w:val="none" w:sz="0" w:space="0" w:color="auto"/>
            <w:right w:val="none" w:sz="0" w:space="0" w:color="auto"/>
          </w:divBdr>
        </w:div>
        <w:div w:id="1359744172">
          <w:marLeft w:val="640"/>
          <w:marRight w:val="0"/>
          <w:marTop w:val="0"/>
          <w:marBottom w:val="0"/>
          <w:divBdr>
            <w:top w:val="none" w:sz="0" w:space="0" w:color="auto"/>
            <w:left w:val="none" w:sz="0" w:space="0" w:color="auto"/>
            <w:bottom w:val="none" w:sz="0" w:space="0" w:color="auto"/>
            <w:right w:val="none" w:sz="0" w:space="0" w:color="auto"/>
          </w:divBdr>
        </w:div>
        <w:div w:id="1115757247">
          <w:marLeft w:val="640"/>
          <w:marRight w:val="0"/>
          <w:marTop w:val="0"/>
          <w:marBottom w:val="0"/>
          <w:divBdr>
            <w:top w:val="none" w:sz="0" w:space="0" w:color="auto"/>
            <w:left w:val="none" w:sz="0" w:space="0" w:color="auto"/>
            <w:bottom w:val="none" w:sz="0" w:space="0" w:color="auto"/>
            <w:right w:val="none" w:sz="0" w:space="0" w:color="auto"/>
          </w:divBdr>
        </w:div>
        <w:div w:id="2036883739">
          <w:marLeft w:val="640"/>
          <w:marRight w:val="0"/>
          <w:marTop w:val="0"/>
          <w:marBottom w:val="0"/>
          <w:divBdr>
            <w:top w:val="none" w:sz="0" w:space="0" w:color="auto"/>
            <w:left w:val="none" w:sz="0" w:space="0" w:color="auto"/>
            <w:bottom w:val="none" w:sz="0" w:space="0" w:color="auto"/>
            <w:right w:val="none" w:sz="0" w:space="0" w:color="auto"/>
          </w:divBdr>
        </w:div>
        <w:div w:id="235362419">
          <w:marLeft w:val="640"/>
          <w:marRight w:val="0"/>
          <w:marTop w:val="0"/>
          <w:marBottom w:val="0"/>
          <w:divBdr>
            <w:top w:val="none" w:sz="0" w:space="0" w:color="auto"/>
            <w:left w:val="none" w:sz="0" w:space="0" w:color="auto"/>
            <w:bottom w:val="none" w:sz="0" w:space="0" w:color="auto"/>
            <w:right w:val="none" w:sz="0" w:space="0" w:color="auto"/>
          </w:divBdr>
        </w:div>
        <w:div w:id="251546490">
          <w:marLeft w:val="640"/>
          <w:marRight w:val="0"/>
          <w:marTop w:val="0"/>
          <w:marBottom w:val="0"/>
          <w:divBdr>
            <w:top w:val="none" w:sz="0" w:space="0" w:color="auto"/>
            <w:left w:val="none" w:sz="0" w:space="0" w:color="auto"/>
            <w:bottom w:val="none" w:sz="0" w:space="0" w:color="auto"/>
            <w:right w:val="none" w:sz="0" w:space="0" w:color="auto"/>
          </w:divBdr>
        </w:div>
        <w:div w:id="1438482352">
          <w:marLeft w:val="640"/>
          <w:marRight w:val="0"/>
          <w:marTop w:val="0"/>
          <w:marBottom w:val="0"/>
          <w:divBdr>
            <w:top w:val="none" w:sz="0" w:space="0" w:color="auto"/>
            <w:left w:val="none" w:sz="0" w:space="0" w:color="auto"/>
            <w:bottom w:val="none" w:sz="0" w:space="0" w:color="auto"/>
            <w:right w:val="none" w:sz="0" w:space="0" w:color="auto"/>
          </w:divBdr>
        </w:div>
        <w:div w:id="572853272">
          <w:marLeft w:val="640"/>
          <w:marRight w:val="0"/>
          <w:marTop w:val="0"/>
          <w:marBottom w:val="0"/>
          <w:divBdr>
            <w:top w:val="none" w:sz="0" w:space="0" w:color="auto"/>
            <w:left w:val="none" w:sz="0" w:space="0" w:color="auto"/>
            <w:bottom w:val="none" w:sz="0" w:space="0" w:color="auto"/>
            <w:right w:val="none" w:sz="0" w:space="0" w:color="auto"/>
          </w:divBdr>
        </w:div>
        <w:div w:id="1995063384">
          <w:marLeft w:val="640"/>
          <w:marRight w:val="0"/>
          <w:marTop w:val="0"/>
          <w:marBottom w:val="0"/>
          <w:divBdr>
            <w:top w:val="none" w:sz="0" w:space="0" w:color="auto"/>
            <w:left w:val="none" w:sz="0" w:space="0" w:color="auto"/>
            <w:bottom w:val="none" w:sz="0" w:space="0" w:color="auto"/>
            <w:right w:val="none" w:sz="0" w:space="0" w:color="auto"/>
          </w:divBdr>
        </w:div>
        <w:div w:id="498229307">
          <w:marLeft w:val="640"/>
          <w:marRight w:val="0"/>
          <w:marTop w:val="0"/>
          <w:marBottom w:val="0"/>
          <w:divBdr>
            <w:top w:val="none" w:sz="0" w:space="0" w:color="auto"/>
            <w:left w:val="none" w:sz="0" w:space="0" w:color="auto"/>
            <w:bottom w:val="none" w:sz="0" w:space="0" w:color="auto"/>
            <w:right w:val="none" w:sz="0" w:space="0" w:color="auto"/>
          </w:divBdr>
        </w:div>
        <w:div w:id="1173108844">
          <w:marLeft w:val="640"/>
          <w:marRight w:val="0"/>
          <w:marTop w:val="0"/>
          <w:marBottom w:val="0"/>
          <w:divBdr>
            <w:top w:val="none" w:sz="0" w:space="0" w:color="auto"/>
            <w:left w:val="none" w:sz="0" w:space="0" w:color="auto"/>
            <w:bottom w:val="none" w:sz="0" w:space="0" w:color="auto"/>
            <w:right w:val="none" w:sz="0" w:space="0" w:color="auto"/>
          </w:divBdr>
        </w:div>
        <w:div w:id="1678464381">
          <w:marLeft w:val="640"/>
          <w:marRight w:val="0"/>
          <w:marTop w:val="0"/>
          <w:marBottom w:val="0"/>
          <w:divBdr>
            <w:top w:val="none" w:sz="0" w:space="0" w:color="auto"/>
            <w:left w:val="none" w:sz="0" w:space="0" w:color="auto"/>
            <w:bottom w:val="none" w:sz="0" w:space="0" w:color="auto"/>
            <w:right w:val="none" w:sz="0" w:space="0" w:color="auto"/>
          </w:divBdr>
        </w:div>
        <w:div w:id="1226641318">
          <w:marLeft w:val="640"/>
          <w:marRight w:val="0"/>
          <w:marTop w:val="0"/>
          <w:marBottom w:val="0"/>
          <w:divBdr>
            <w:top w:val="none" w:sz="0" w:space="0" w:color="auto"/>
            <w:left w:val="none" w:sz="0" w:space="0" w:color="auto"/>
            <w:bottom w:val="none" w:sz="0" w:space="0" w:color="auto"/>
            <w:right w:val="none" w:sz="0" w:space="0" w:color="auto"/>
          </w:divBdr>
        </w:div>
        <w:div w:id="945308922">
          <w:marLeft w:val="640"/>
          <w:marRight w:val="0"/>
          <w:marTop w:val="0"/>
          <w:marBottom w:val="0"/>
          <w:divBdr>
            <w:top w:val="none" w:sz="0" w:space="0" w:color="auto"/>
            <w:left w:val="none" w:sz="0" w:space="0" w:color="auto"/>
            <w:bottom w:val="none" w:sz="0" w:space="0" w:color="auto"/>
            <w:right w:val="none" w:sz="0" w:space="0" w:color="auto"/>
          </w:divBdr>
        </w:div>
        <w:div w:id="1718581589">
          <w:marLeft w:val="640"/>
          <w:marRight w:val="0"/>
          <w:marTop w:val="0"/>
          <w:marBottom w:val="0"/>
          <w:divBdr>
            <w:top w:val="none" w:sz="0" w:space="0" w:color="auto"/>
            <w:left w:val="none" w:sz="0" w:space="0" w:color="auto"/>
            <w:bottom w:val="none" w:sz="0" w:space="0" w:color="auto"/>
            <w:right w:val="none" w:sz="0" w:space="0" w:color="auto"/>
          </w:divBdr>
        </w:div>
        <w:div w:id="994528647">
          <w:marLeft w:val="640"/>
          <w:marRight w:val="0"/>
          <w:marTop w:val="0"/>
          <w:marBottom w:val="0"/>
          <w:divBdr>
            <w:top w:val="none" w:sz="0" w:space="0" w:color="auto"/>
            <w:left w:val="none" w:sz="0" w:space="0" w:color="auto"/>
            <w:bottom w:val="none" w:sz="0" w:space="0" w:color="auto"/>
            <w:right w:val="none" w:sz="0" w:space="0" w:color="auto"/>
          </w:divBdr>
        </w:div>
        <w:div w:id="296838434">
          <w:marLeft w:val="640"/>
          <w:marRight w:val="0"/>
          <w:marTop w:val="0"/>
          <w:marBottom w:val="0"/>
          <w:divBdr>
            <w:top w:val="none" w:sz="0" w:space="0" w:color="auto"/>
            <w:left w:val="none" w:sz="0" w:space="0" w:color="auto"/>
            <w:bottom w:val="none" w:sz="0" w:space="0" w:color="auto"/>
            <w:right w:val="none" w:sz="0" w:space="0" w:color="auto"/>
          </w:divBdr>
        </w:div>
        <w:div w:id="1429353230">
          <w:marLeft w:val="640"/>
          <w:marRight w:val="0"/>
          <w:marTop w:val="0"/>
          <w:marBottom w:val="0"/>
          <w:divBdr>
            <w:top w:val="none" w:sz="0" w:space="0" w:color="auto"/>
            <w:left w:val="none" w:sz="0" w:space="0" w:color="auto"/>
            <w:bottom w:val="none" w:sz="0" w:space="0" w:color="auto"/>
            <w:right w:val="none" w:sz="0" w:space="0" w:color="auto"/>
          </w:divBdr>
        </w:div>
        <w:div w:id="462502536">
          <w:marLeft w:val="640"/>
          <w:marRight w:val="0"/>
          <w:marTop w:val="0"/>
          <w:marBottom w:val="0"/>
          <w:divBdr>
            <w:top w:val="none" w:sz="0" w:space="0" w:color="auto"/>
            <w:left w:val="none" w:sz="0" w:space="0" w:color="auto"/>
            <w:bottom w:val="none" w:sz="0" w:space="0" w:color="auto"/>
            <w:right w:val="none" w:sz="0" w:space="0" w:color="auto"/>
          </w:divBdr>
        </w:div>
        <w:div w:id="731585909">
          <w:marLeft w:val="640"/>
          <w:marRight w:val="0"/>
          <w:marTop w:val="0"/>
          <w:marBottom w:val="0"/>
          <w:divBdr>
            <w:top w:val="none" w:sz="0" w:space="0" w:color="auto"/>
            <w:left w:val="none" w:sz="0" w:space="0" w:color="auto"/>
            <w:bottom w:val="none" w:sz="0" w:space="0" w:color="auto"/>
            <w:right w:val="none" w:sz="0" w:space="0" w:color="auto"/>
          </w:divBdr>
        </w:div>
        <w:div w:id="1501965570">
          <w:marLeft w:val="640"/>
          <w:marRight w:val="0"/>
          <w:marTop w:val="0"/>
          <w:marBottom w:val="0"/>
          <w:divBdr>
            <w:top w:val="none" w:sz="0" w:space="0" w:color="auto"/>
            <w:left w:val="none" w:sz="0" w:space="0" w:color="auto"/>
            <w:bottom w:val="none" w:sz="0" w:space="0" w:color="auto"/>
            <w:right w:val="none" w:sz="0" w:space="0" w:color="auto"/>
          </w:divBdr>
        </w:div>
        <w:div w:id="1568805732">
          <w:marLeft w:val="640"/>
          <w:marRight w:val="0"/>
          <w:marTop w:val="0"/>
          <w:marBottom w:val="0"/>
          <w:divBdr>
            <w:top w:val="none" w:sz="0" w:space="0" w:color="auto"/>
            <w:left w:val="none" w:sz="0" w:space="0" w:color="auto"/>
            <w:bottom w:val="none" w:sz="0" w:space="0" w:color="auto"/>
            <w:right w:val="none" w:sz="0" w:space="0" w:color="auto"/>
          </w:divBdr>
        </w:div>
        <w:div w:id="1926645745">
          <w:marLeft w:val="640"/>
          <w:marRight w:val="0"/>
          <w:marTop w:val="0"/>
          <w:marBottom w:val="0"/>
          <w:divBdr>
            <w:top w:val="none" w:sz="0" w:space="0" w:color="auto"/>
            <w:left w:val="none" w:sz="0" w:space="0" w:color="auto"/>
            <w:bottom w:val="none" w:sz="0" w:space="0" w:color="auto"/>
            <w:right w:val="none" w:sz="0" w:space="0" w:color="auto"/>
          </w:divBdr>
        </w:div>
        <w:div w:id="1802334545">
          <w:marLeft w:val="640"/>
          <w:marRight w:val="0"/>
          <w:marTop w:val="0"/>
          <w:marBottom w:val="0"/>
          <w:divBdr>
            <w:top w:val="none" w:sz="0" w:space="0" w:color="auto"/>
            <w:left w:val="none" w:sz="0" w:space="0" w:color="auto"/>
            <w:bottom w:val="none" w:sz="0" w:space="0" w:color="auto"/>
            <w:right w:val="none" w:sz="0" w:space="0" w:color="auto"/>
          </w:divBdr>
        </w:div>
        <w:div w:id="366031353">
          <w:marLeft w:val="640"/>
          <w:marRight w:val="0"/>
          <w:marTop w:val="0"/>
          <w:marBottom w:val="0"/>
          <w:divBdr>
            <w:top w:val="none" w:sz="0" w:space="0" w:color="auto"/>
            <w:left w:val="none" w:sz="0" w:space="0" w:color="auto"/>
            <w:bottom w:val="none" w:sz="0" w:space="0" w:color="auto"/>
            <w:right w:val="none" w:sz="0" w:space="0" w:color="auto"/>
          </w:divBdr>
        </w:div>
        <w:div w:id="614098058">
          <w:marLeft w:val="640"/>
          <w:marRight w:val="0"/>
          <w:marTop w:val="0"/>
          <w:marBottom w:val="0"/>
          <w:divBdr>
            <w:top w:val="none" w:sz="0" w:space="0" w:color="auto"/>
            <w:left w:val="none" w:sz="0" w:space="0" w:color="auto"/>
            <w:bottom w:val="none" w:sz="0" w:space="0" w:color="auto"/>
            <w:right w:val="none" w:sz="0" w:space="0" w:color="auto"/>
          </w:divBdr>
        </w:div>
        <w:div w:id="175388935">
          <w:marLeft w:val="640"/>
          <w:marRight w:val="0"/>
          <w:marTop w:val="0"/>
          <w:marBottom w:val="0"/>
          <w:divBdr>
            <w:top w:val="none" w:sz="0" w:space="0" w:color="auto"/>
            <w:left w:val="none" w:sz="0" w:space="0" w:color="auto"/>
            <w:bottom w:val="none" w:sz="0" w:space="0" w:color="auto"/>
            <w:right w:val="none" w:sz="0" w:space="0" w:color="auto"/>
          </w:divBdr>
        </w:div>
        <w:div w:id="1680548457">
          <w:marLeft w:val="640"/>
          <w:marRight w:val="0"/>
          <w:marTop w:val="0"/>
          <w:marBottom w:val="0"/>
          <w:divBdr>
            <w:top w:val="none" w:sz="0" w:space="0" w:color="auto"/>
            <w:left w:val="none" w:sz="0" w:space="0" w:color="auto"/>
            <w:bottom w:val="none" w:sz="0" w:space="0" w:color="auto"/>
            <w:right w:val="none" w:sz="0" w:space="0" w:color="auto"/>
          </w:divBdr>
        </w:div>
        <w:div w:id="1040134348">
          <w:marLeft w:val="640"/>
          <w:marRight w:val="0"/>
          <w:marTop w:val="0"/>
          <w:marBottom w:val="0"/>
          <w:divBdr>
            <w:top w:val="none" w:sz="0" w:space="0" w:color="auto"/>
            <w:left w:val="none" w:sz="0" w:space="0" w:color="auto"/>
            <w:bottom w:val="none" w:sz="0" w:space="0" w:color="auto"/>
            <w:right w:val="none" w:sz="0" w:space="0" w:color="auto"/>
          </w:divBdr>
        </w:div>
        <w:div w:id="1533110378">
          <w:marLeft w:val="640"/>
          <w:marRight w:val="0"/>
          <w:marTop w:val="0"/>
          <w:marBottom w:val="0"/>
          <w:divBdr>
            <w:top w:val="none" w:sz="0" w:space="0" w:color="auto"/>
            <w:left w:val="none" w:sz="0" w:space="0" w:color="auto"/>
            <w:bottom w:val="none" w:sz="0" w:space="0" w:color="auto"/>
            <w:right w:val="none" w:sz="0" w:space="0" w:color="auto"/>
          </w:divBdr>
        </w:div>
        <w:div w:id="1217861398">
          <w:marLeft w:val="640"/>
          <w:marRight w:val="0"/>
          <w:marTop w:val="0"/>
          <w:marBottom w:val="0"/>
          <w:divBdr>
            <w:top w:val="none" w:sz="0" w:space="0" w:color="auto"/>
            <w:left w:val="none" w:sz="0" w:space="0" w:color="auto"/>
            <w:bottom w:val="none" w:sz="0" w:space="0" w:color="auto"/>
            <w:right w:val="none" w:sz="0" w:space="0" w:color="auto"/>
          </w:divBdr>
        </w:div>
        <w:div w:id="424109724">
          <w:marLeft w:val="640"/>
          <w:marRight w:val="0"/>
          <w:marTop w:val="0"/>
          <w:marBottom w:val="0"/>
          <w:divBdr>
            <w:top w:val="none" w:sz="0" w:space="0" w:color="auto"/>
            <w:left w:val="none" w:sz="0" w:space="0" w:color="auto"/>
            <w:bottom w:val="none" w:sz="0" w:space="0" w:color="auto"/>
            <w:right w:val="none" w:sz="0" w:space="0" w:color="auto"/>
          </w:divBdr>
        </w:div>
        <w:div w:id="500973709">
          <w:marLeft w:val="640"/>
          <w:marRight w:val="0"/>
          <w:marTop w:val="0"/>
          <w:marBottom w:val="0"/>
          <w:divBdr>
            <w:top w:val="none" w:sz="0" w:space="0" w:color="auto"/>
            <w:left w:val="none" w:sz="0" w:space="0" w:color="auto"/>
            <w:bottom w:val="none" w:sz="0" w:space="0" w:color="auto"/>
            <w:right w:val="none" w:sz="0" w:space="0" w:color="auto"/>
          </w:divBdr>
        </w:div>
        <w:div w:id="1736470782">
          <w:marLeft w:val="640"/>
          <w:marRight w:val="0"/>
          <w:marTop w:val="0"/>
          <w:marBottom w:val="0"/>
          <w:divBdr>
            <w:top w:val="none" w:sz="0" w:space="0" w:color="auto"/>
            <w:left w:val="none" w:sz="0" w:space="0" w:color="auto"/>
            <w:bottom w:val="none" w:sz="0" w:space="0" w:color="auto"/>
            <w:right w:val="none" w:sz="0" w:space="0" w:color="auto"/>
          </w:divBdr>
        </w:div>
        <w:div w:id="600916298">
          <w:marLeft w:val="640"/>
          <w:marRight w:val="0"/>
          <w:marTop w:val="0"/>
          <w:marBottom w:val="0"/>
          <w:divBdr>
            <w:top w:val="none" w:sz="0" w:space="0" w:color="auto"/>
            <w:left w:val="none" w:sz="0" w:space="0" w:color="auto"/>
            <w:bottom w:val="none" w:sz="0" w:space="0" w:color="auto"/>
            <w:right w:val="none" w:sz="0" w:space="0" w:color="auto"/>
          </w:divBdr>
        </w:div>
        <w:div w:id="616566792">
          <w:marLeft w:val="640"/>
          <w:marRight w:val="0"/>
          <w:marTop w:val="0"/>
          <w:marBottom w:val="0"/>
          <w:divBdr>
            <w:top w:val="none" w:sz="0" w:space="0" w:color="auto"/>
            <w:left w:val="none" w:sz="0" w:space="0" w:color="auto"/>
            <w:bottom w:val="none" w:sz="0" w:space="0" w:color="auto"/>
            <w:right w:val="none" w:sz="0" w:space="0" w:color="auto"/>
          </w:divBdr>
        </w:div>
        <w:div w:id="955335449">
          <w:marLeft w:val="640"/>
          <w:marRight w:val="0"/>
          <w:marTop w:val="0"/>
          <w:marBottom w:val="0"/>
          <w:divBdr>
            <w:top w:val="none" w:sz="0" w:space="0" w:color="auto"/>
            <w:left w:val="none" w:sz="0" w:space="0" w:color="auto"/>
            <w:bottom w:val="none" w:sz="0" w:space="0" w:color="auto"/>
            <w:right w:val="none" w:sz="0" w:space="0" w:color="auto"/>
          </w:divBdr>
        </w:div>
        <w:div w:id="546837135">
          <w:marLeft w:val="640"/>
          <w:marRight w:val="0"/>
          <w:marTop w:val="0"/>
          <w:marBottom w:val="0"/>
          <w:divBdr>
            <w:top w:val="none" w:sz="0" w:space="0" w:color="auto"/>
            <w:left w:val="none" w:sz="0" w:space="0" w:color="auto"/>
            <w:bottom w:val="none" w:sz="0" w:space="0" w:color="auto"/>
            <w:right w:val="none" w:sz="0" w:space="0" w:color="auto"/>
          </w:divBdr>
        </w:div>
        <w:div w:id="347635046">
          <w:marLeft w:val="640"/>
          <w:marRight w:val="0"/>
          <w:marTop w:val="0"/>
          <w:marBottom w:val="0"/>
          <w:divBdr>
            <w:top w:val="none" w:sz="0" w:space="0" w:color="auto"/>
            <w:left w:val="none" w:sz="0" w:space="0" w:color="auto"/>
            <w:bottom w:val="none" w:sz="0" w:space="0" w:color="auto"/>
            <w:right w:val="none" w:sz="0" w:space="0" w:color="auto"/>
          </w:divBdr>
        </w:div>
        <w:div w:id="418605747">
          <w:marLeft w:val="640"/>
          <w:marRight w:val="0"/>
          <w:marTop w:val="0"/>
          <w:marBottom w:val="0"/>
          <w:divBdr>
            <w:top w:val="none" w:sz="0" w:space="0" w:color="auto"/>
            <w:left w:val="none" w:sz="0" w:space="0" w:color="auto"/>
            <w:bottom w:val="none" w:sz="0" w:space="0" w:color="auto"/>
            <w:right w:val="none" w:sz="0" w:space="0" w:color="auto"/>
          </w:divBdr>
        </w:div>
        <w:div w:id="620847666">
          <w:marLeft w:val="640"/>
          <w:marRight w:val="0"/>
          <w:marTop w:val="0"/>
          <w:marBottom w:val="0"/>
          <w:divBdr>
            <w:top w:val="none" w:sz="0" w:space="0" w:color="auto"/>
            <w:left w:val="none" w:sz="0" w:space="0" w:color="auto"/>
            <w:bottom w:val="none" w:sz="0" w:space="0" w:color="auto"/>
            <w:right w:val="none" w:sz="0" w:space="0" w:color="auto"/>
          </w:divBdr>
        </w:div>
      </w:divsChild>
    </w:div>
    <w:div w:id="42489894">
      <w:bodyDiv w:val="1"/>
      <w:marLeft w:val="0"/>
      <w:marRight w:val="0"/>
      <w:marTop w:val="0"/>
      <w:marBottom w:val="0"/>
      <w:divBdr>
        <w:top w:val="none" w:sz="0" w:space="0" w:color="auto"/>
        <w:left w:val="none" w:sz="0" w:space="0" w:color="auto"/>
        <w:bottom w:val="none" w:sz="0" w:space="0" w:color="auto"/>
        <w:right w:val="none" w:sz="0" w:space="0" w:color="auto"/>
      </w:divBdr>
      <w:divsChild>
        <w:div w:id="1959336055">
          <w:marLeft w:val="640"/>
          <w:marRight w:val="0"/>
          <w:marTop w:val="0"/>
          <w:marBottom w:val="0"/>
          <w:divBdr>
            <w:top w:val="none" w:sz="0" w:space="0" w:color="auto"/>
            <w:left w:val="none" w:sz="0" w:space="0" w:color="auto"/>
            <w:bottom w:val="none" w:sz="0" w:space="0" w:color="auto"/>
            <w:right w:val="none" w:sz="0" w:space="0" w:color="auto"/>
          </w:divBdr>
        </w:div>
        <w:div w:id="1418209785">
          <w:marLeft w:val="640"/>
          <w:marRight w:val="0"/>
          <w:marTop w:val="0"/>
          <w:marBottom w:val="0"/>
          <w:divBdr>
            <w:top w:val="none" w:sz="0" w:space="0" w:color="auto"/>
            <w:left w:val="none" w:sz="0" w:space="0" w:color="auto"/>
            <w:bottom w:val="none" w:sz="0" w:space="0" w:color="auto"/>
            <w:right w:val="none" w:sz="0" w:space="0" w:color="auto"/>
          </w:divBdr>
        </w:div>
        <w:div w:id="1977564882">
          <w:marLeft w:val="640"/>
          <w:marRight w:val="0"/>
          <w:marTop w:val="0"/>
          <w:marBottom w:val="0"/>
          <w:divBdr>
            <w:top w:val="none" w:sz="0" w:space="0" w:color="auto"/>
            <w:left w:val="none" w:sz="0" w:space="0" w:color="auto"/>
            <w:bottom w:val="none" w:sz="0" w:space="0" w:color="auto"/>
            <w:right w:val="none" w:sz="0" w:space="0" w:color="auto"/>
          </w:divBdr>
        </w:div>
        <w:div w:id="557402854">
          <w:marLeft w:val="640"/>
          <w:marRight w:val="0"/>
          <w:marTop w:val="0"/>
          <w:marBottom w:val="0"/>
          <w:divBdr>
            <w:top w:val="none" w:sz="0" w:space="0" w:color="auto"/>
            <w:left w:val="none" w:sz="0" w:space="0" w:color="auto"/>
            <w:bottom w:val="none" w:sz="0" w:space="0" w:color="auto"/>
            <w:right w:val="none" w:sz="0" w:space="0" w:color="auto"/>
          </w:divBdr>
        </w:div>
        <w:div w:id="860436728">
          <w:marLeft w:val="640"/>
          <w:marRight w:val="0"/>
          <w:marTop w:val="0"/>
          <w:marBottom w:val="0"/>
          <w:divBdr>
            <w:top w:val="none" w:sz="0" w:space="0" w:color="auto"/>
            <w:left w:val="none" w:sz="0" w:space="0" w:color="auto"/>
            <w:bottom w:val="none" w:sz="0" w:space="0" w:color="auto"/>
            <w:right w:val="none" w:sz="0" w:space="0" w:color="auto"/>
          </w:divBdr>
        </w:div>
        <w:div w:id="623581225">
          <w:marLeft w:val="640"/>
          <w:marRight w:val="0"/>
          <w:marTop w:val="0"/>
          <w:marBottom w:val="0"/>
          <w:divBdr>
            <w:top w:val="none" w:sz="0" w:space="0" w:color="auto"/>
            <w:left w:val="none" w:sz="0" w:space="0" w:color="auto"/>
            <w:bottom w:val="none" w:sz="0" w:space="0" w:color="auto"/>
            <w:right w:val="none" w:sz="0" w:space="0" w:color="auto"/>
          </w:divBdr>
        </w:div>
        <w:div w:id="1006589391">
          <w:marLeft w:val="640"/>
          <w:marRight w:val="0"/>
          <w:marTop w:val="0"/>
          <w:marBottom w:val="0"/>
          <w:divBdr>
            <w:top w:val="none" w:sz="0" w:space="0" w:color="auto"/>
            <w:left w:val="none" w:sz="0" w:space="0" w:color="auto"/>
            <w:bottom w:val="none" w:sz="0" w:space="0" w:color="auto"/>
            <w:right w:val="none" w:sz="0" w:space="0" w:color="auto"/>
          </w:divBdr>
        </w:div>
        <w:div w:id="1231382751">
          <w:marLeft w:val="640"/>
          <w:marRight w:val="0"/>
          <w:marTop w:val="0"/>
          <w:marBottom w:val="0"/>
          <w:divBdr>
            <w:top w:val="none" w:sz="0" w:space="0" w:color="auto"/>
            <w:left w:val="none" w:sz="0" w:space="0" w:color="auto"/>
            <w:bottom w:val="none" w:sz="0" w:space="0" w:color="auto"/>
            <w:right w:val="none" w:sz="0" w:space="0" w:color="auto"/>
          </w:divBdr>
        </w:div>
        <w:div w:id="1763451378">
          <w:marLeft w:val="640"/>
          <w:marRight w:val="0"/>
          <w:marTop w:val="0"/>
          <w:marBottom w:val="0"/>
          <w:divBdr>
            <w:top w:val="none" w:sz="0" w:space="0" w:color="auto"/>
            <w:left w:val="none" w:sz="0" w:space="0" w:color="auto"/>
            <w:bottom w:val="none" w:sz="0" w:space="0" w:color="auto"/>
            <w:right w:val="none" w:sz="0" w:space="0" w:color="auto"/>
          </w:divBdr>
        </w:div>
        <w:div w:id="182091706">
          <w:marLeft w:val="640"/>
          <w:marRight w:val="0"/>
          <w:marTop w:val="0"/>
          <w:marBottom w:val="0"/>
          <w:divBdr>
            <w:top w:val="none" w:sz="0" w:space="0" w:color="auto"/>
            <w:left w:val="none" w:sz="0" w:space="0" w:color="auto"/>
            <w:bottom w:val="none" w:sz="0" w:space="0" w:color="auto"/>
            <w:right w:val="none" w:sz="0" w:space="0" w:color="auto"/>
          </w:divBdr>
        </w:div>
        <w:div w:id="80376112">
          <w:marLeft w:val="640"/>
          <w:marRight w:val="0"/>
          <w:marTop w:val="0"/>
          <w:marBottom w:val="0"/>
          <w:divBdr>
            <w:top w:val="none" w:sz="0" w:space="0" w:color="auto"/>
            <w:left w:val="none" w:sz="0" w:space="0" w:color="auto"/>
            <w:bottom w:val="none" w:sz="0" w:space="0" w:color="auto"/>
            <w:right w:val="none" w:sz="0" w:space="0" w:color="auto"/>
          </w:divBdr>
        </w:div>
        <w:div w:id="948590063">
          <w:marLeft w:val="640"/>
          <w:marRight w:val="0"/>
          <w:marTop w:val="0"/>
          <w:marBottom w:val="0"/>
          <w:divBdr>
            <w:top w:val="none" w:sz="0" w:space="0" w:color="auto"/>
            <w:left w:val="none" w:sz="0" w:space="0" w:color="auto"/>
            <w:bottom w:val="none" w:sz="0" w:space="0" w:color="auto"/>
            <w:right w:val="none" w:sz="0" w:space="0" w:color="auto"/>
          </w:divBdr>
        </w:div>
        <w:div w:id="779452192">
          <w:marLeft w:val="640"/>
          <w:marRight w:val="0"/>
          <w:marTop w:val="0"/>
          <w:marBottom w:val="0"/>
          <w:divBdr>
            <w:top w:val="none" w:sz="0" w:space="0" w:color="auto"/>
            <w:left w:val="none" w:sz="0" w:space="0" w:color="auto"/>
            <w:bottom w:val="none" w:sz="0" w:space="0" w:color="auto"/>
            <w:right w:val="none" w:sz="0" w:space="0" w:color="auto"/>
          </w:divBdr>
        </w:div>
        <w:div w:id="915091112">
          <w:marLeft w:val="640"/>
          <w:marRight w:val="0"/>
          <w:marTop w:val="0"/>
          <w:marBottom w:val="0"/>
          <w:divBdr>
            <w:top w:val="none" w:sz="0" w:space="0" w:color="auto"/>
            <w:left w:val="none" w:sz="0" w:space="0" w:color="auto"/>
            <w:bottom w:val="none" w:sz="0" w:space="0" w:color="auto"/>
            <w:right w:val="none" w:sz="0" w:space="0" w:color="auto"/>
          </w:divBdr>
        </w:div>
        <w:div w:id="777990838">
          <w:marLeft w:val="640"/>
          <w:marRight w:val="0"/>
          <w:marTop w:val="0"/>
          <w:marBottom w:val="0"/>
          <w:divBdr>
            <w:top w:val="none" w:sz="0" w:space="0" w:color="auto"/>
            <w:left w:val="none" w:sz="0" w:space="0" w:color="auto"/>
            <w:bottom w:val="none" w:sz="0" w:space="0" w:color="auto"/>
            <w:right w:val="none" w:sz="0" w:space="0" w:color="auto"/>
          </w:divBdr>
        </w:div>
        <w:div w:id="725959438">
          <w:marLeft w:val="640"/>
          <w:marRight w:val="0"/>
          <w:marTop w:val="0"/>
          <w:marBottom w:val="0"/>
          <w:divBdr>
            <w:top w:val="none" w:sz="0" w:space="0" w:color="auto"/>
            <w:left w:val="none" w:sz="0" w:space="0" w:color="auto"/>
            <w:bottom w:val="none" w:sz="0" w:space="0" w:color="auto"/>
            <w:right w:val="none" w:sz="0" w:space="0" w:color="auto"/>
          </w:divBdr>
        </w:div>
        <w:div w:id="461660188">
          <w:marLeft w:val="640"/>
          <w:marRight w:val="0"/>
          <w:marTop w:val="0"/>
          <w:marBottom w:val="0"/>
          <w:divBdr>
            <w:top w:val="none" w:sz="0" w:space="0" w:color="auto"/>
            <w:left w:val="none" w:sz="0" w:space="0" w:color="auto"/>
            <w:bottom w:val="none" w:sz="0" w:space="0" w:color="auto"/>
            <w:right w:val="none" w:sz="0" w:space="0" w:color="auto"/>
          </w:divBdr>
        </w:div>
        <w:div w:id="1454131894">
          <w:marLeft w:val="640"/>
          <w:marRight w:val="0"/>
          <w:marTop w:val="0"/>
          <w:marBottom w:val="0"/>
          <w:divBdr>
            <w:top w:val="none" w:sz="0" w:space="0" w:color="auto"/>
            <w:left w:val="none" w:sz="0" w:space="0" w:color="auto"/>
            <w:bottom w:val="none" w:sz="0" w:space="0" w:color="auto"/>
            <w:right w:val="none" w:sz="0" w:space="0" w:color="auto"/>
          </w:divBdr>
        </w:div>
        <w:div w:id="375473857">
          <w:marLeft w:val="640"/>
          <w:marRight w:val="0"/>
          <w:marTop w:val="0"/>
          <w:marBottom w:val="0"/>
          <w:divBdr>
            <w:top w:val="none" w:sz="0" w:space="0" w:color="auto"/>
            <w:left w:val="none" w:sz="0" w:space="0" w:color="auto"/>
            <w:bottom w:val="none" w:sz="0" w:space="0" w:color="auto"/>
            <w:right w:val="none" w:sz="0" w:space="0" w:color="auto"/>
          </w:divBdr>
        </w:div>
        <w:div w:id="1088389006">
          <w:marLeft w:val="640"/>
          <w:marRight w:val="0"/>
          <w:marTop w:val="0"/>
          <w:marBottom w:val="0"/>
          <w:divBdr>
            <w:top w:val="none" w:sz="0" w:space="0" w:color="auto"/>
            <w:left w:val="none" w:sz="0" w:space="0" w:color="auto"/>
            <w:bottom w:val="none" w:sz="0" w:space="0" w:color="auto"/>
            <w:right w:val="none" w:sz="0" w:space="0" w:color="auto"/>
          </w:divBdr>
        </w:div>
        <w:div w:id="585576354">
          <w:marLeft w:val="640"/>
          <w:marRight w:val="0"/>
          <w:marTop w:val="0"/>
          <w:marBottom w:val="0"/>
          <w:divBdr>
            <w:top w:val="none" w:sz="0" w:space="0" w:color="auto"/>
            <w:left w:val="none" w:sz="0" w:space="0" w:color="auto"/>
            <w:bottom w:val="none" w:sz="0" w:space="0" w:color="auto"/>
            <w:right w:val="none" w:sz="0" w:space="0" w:color="auto"/>
          </w:divBdr>
        </w:div>
        <w:div w:id="1608002462">
          <w:marLeft w:val="640"/>
          <w:marRight w:val="0"/>
          <w:marTop w:val="0"/>
          <w:marBottom w:val="0"/>
          <w:divBdr>
            <w:top w:val="none" w:sz="0" w:space="0" w:color="auto"/>
            <w:left w:val="none" w:sz="0" w:space="0" w:color="auto"/>
            <w:bottom w:val="none" w:sz="0" w:space="0" w:color="auto"/>
            <w:right w:val="none" w:sz="0" w:space="0" w:color="auto"/>
          </w:divBdr>
        </w:div>
        <w:div w:id="1962489513">
          <w:marLeft w:val="640"/>
          <w:marRight w:val="0"/>
          <w:marTop w:val="0"/>
          <w:marBottom w:val="0"/>
          <w:divBdr>
            <w:top w:val="none" w:sz="0" w:space="0" w:color="auto"/>
            <w:left w:val="none" w:sz="0" w:space="0" w:color="auto"/>
            <w:bottom w:val="none" w:sz="0" w:space="0" w:color="auto"/>
            <w:right w:val="none" w:sz="0" w:space="0" w:color="auto"/>
          </w:divBdr>
        </w:div>
        <w:div w:id="103965965">
          <w:marLeft w:val="640"/>
          <w:marRight w:val="0"/>
          <w:marTop w:val="0"/>
          <w:marBottom w:val="0"/>
          <w:divBdr>
            <w:top w:val="none" w:sz="0" w:space="0" w:color="auto"/>
            <w:left w:val="none" w:sz="0" w:space="0" w:color="auto"/>
            <w:bottom w:val="none" w:sz="0" w:space="0" w:color="auto"/>
            <w:right w:val="none" w:sz="0" w:space="0" w:color="auto"/>
          </w:divBdr>
        </w:div>
        <w:div w:id="188572291">
          <w:marLeft w:val="640"/>
          <w:marRight w:val="0"/>
          <w:marTop w:val="0"/>
          <w:marBottom w:val="0"/>
          <w:divBdr>
            <w:top w:val="none" w:sz="0" w:space="0" w:color="auto"/>
            <w:left w:val="none" w:sz="0" w:space="0" w:color="auto"/>
            <w:bottom w:val="none" w:sz="0" w:space="0" w:color="auto"/>
            <w:right w:val="none" w:sz="0" w:space="0" w:color="auto"/>
          </w:divBdr>
        </w:div>
        <w:div w:id="816146033">
          <w:marLeft w:val="640"/>
          <w:marRight w:val="0"/>
          <w:marTop w:val="0"/>
          <w:marBottom w:val="0"/>
          <w:divBdr>
            <w:top w:val="none" w:sz="0" w:space="0" w:color="auto"/>
            <w:left w:val="none" w:sz="0" w:space="0" w:color="auto"/>
            <w:bottom w:val="none" w:sz="0" w:space="0" w:color="auto"/>
            <w:right w:val="none" w:sz="0" w:space="0" w:color="auto"/>
          </w:divBdr>
        </w:div>
        <w:div w:id="865169137">
          <w:marLeft w:val="640"/>
          <w:marRight w:val="0"/>
          <w:marTop w:val="0"/>
          <w:marBottom w:val="0"/>
          <w:divBdr>
            <w:top w:val="none" w:sz="0" w:space="0" w:color="auto"/>
            <w:left w:val="none" w:sz="0" w:space="0" w:color="auto"/>
            <w:bottom w:val="none" w:sz="0" w:space="0" w:color="auto"/>
            <w:right w:val="none" w:sz="0" w:space="0" w:color="auto"/>
          </w:divBdr>
        </w:div>
        <w:div w:id="1375933280">
          <w:marLeft w:val="640"/>
          <w:marRight w:val="0"/>
          <w:marTop w:val="0"/>
          <w:marBottom w:val="0"/>
          <w:divBdr>
            <w:top w:val="none" w:sz="0" w:space="0" w:color="auto"/>
            <w:left w:val="none" w:sz="0" w:space="0" w:color="auto"/>
            <w:bottom w:val="none" w:sz="0" w:space="0" w:color="auto"/>
            <w:right w:val="none" w:sz="0" w:space="0" w:color="auto"/>
          </w:divBdr>
        </w:div>
        <w:div w:id="928579777">
          <w:marLeft w:val="640"/>
          <w:marRight w:val="0"/>
          <w:marTop w:val="0"/>
          <w:marBottom w:val="0"/>
          <w:divBdr>
            <w:top w:val="none" w:sz="0" w:space="0" w:color="auto"/>
            <w:left w:val="none" w:sz="0" w:space="0" w:color="auto"/>
            <w:bottom w:val="none" w:sz="0" w:space="0" w:color="auto"/>
            <w:right w:val="none" w:sz="0" w:space="0" w:color="auto"/>
          </w:divBdr>
        </w:div>
        <w:div w:id="2105106975">
          <w:marLeft w:val="640"/>
          <w:marRight w:val="0"/>
          <w:marTop w:val="0"/>
          <w:marBottom w:val="0"/>
          <w:divBdr>
            <w:top w:val="none" w:sz="0" w:space="0" w:color="auto"/>
            <w:left w:val="none" w:sz="0" w:space="0" w:color="auto"/>
            <w:bottom w:val="none" w:sz="0" w:space="0" w:color="auto"/>
            <w:right w:val="none" w:sz="0" w:space="0" w:color="auto"/>
          </w:divBdr>
        </w:div>
        <w:div w:id="952596646">
          <w:marLeft w:val="640"/>
          <w:marRight w:val="0"/>
          <w:marTop w:val="0"/>
          <w:marBottom w:val="0"/>
          <w:divBdr>
            <w:top w:val="none" w:sz="0" w:space="0" w:color="auto"/>
            <w:left w:val="none" w:sz="0" w:space="0" w:color="auto"/>
            <w:bottom w:val="none" w:sz="0" w:space="0" w:color="auto"/>
            <w:right w:val="none" w:sz="0" w:space="0" w:color="auto"/>
          </w:divBdr>
        </w:div>
        <w:div w:id="57868896">
          <w:marLeft w:val="640"/>
          <w:marRight w:val="0"/>
          <w:marTop w:val="0"/>
          <w:marBottom w:val="0"/>
          <w:divBdr>
            <w:top w:val="none" w:sz="0" w:space="0" w:color="auto"/>
            <w:left w:val="none" w:sz="0" w:space="0" w:color="auto"/>
            <w:bottom w:val="none" w:sz="0" w:space="0" w:color="auto"/>
            <w:right w:val="none" w:sz="0" w:space="0" w:color="auto"/>
          </w:divBdr>
        </w:div>
        <w:div w:id="1669477536">
          <w:marLeft w:val="640"/>
          <w:marRight w:val="0"/>
          <w:marTop w:val="0"/>
          <w:marBottom w:val="0"/>
          <w:divBdr>
            <w:top w:val="none" w:sz="0" w:space="0" w:color="auto"/>
            <w:left w:val="none" w:sz="0" w:space="0" w:color="auto"/>
            <w:bottom w:val="none" w:sz="0" w:space="0" w:color="auto"/>
            <w:right w:val="none" w:sz="0" w:space="0" w:color="auto"/>
          </w:divBdr>
        </w:div>
        <w:div w:id="1501117029">
          <w:marLeft w:val="640"/>
          <w:marRight w:val="0"/>
          <w:marTop w:val="0"/>
          <w:marBottom w:val="0"/>
          <w:divBdr>
            <w:top w:val="none" w:sz="0" w:space="0" w:color="auto"/>
            <w:left w:val="none" w:sz="0" w:space="0" w:color="auto"/>
            <w:bottom w:val="none" w:sz="0" w:space="0" w:color="auto"/>
            <w:right w:val="none" w:sz="0" w:space="0" w:color="auto"/>
          </w:divBdr>
        </w:div>
        <w:div w:id="1906915762">
          <w:marLeft w:val="640"/>
          <w:marRight w:val="0"/>
          <w:marTop w:val="0"/>
          <w:marBottom w:val="0"/>
          <w:divBdr>
            <w:top w:val="none" w:sz="0" w:space="0" w:color="auto"/>
            <w:left w:val="none" w:sz="0" w:space="0" w:color="auto"/>
            <w:bottom w:val="none" w:sz="0" w:space="0" w:color="auto"/>
            <w:right w:val="none" w:sz="0" w:space="0" w:color="auto"/>
          </w:divBdr>
        </w:div>
        <w:div w:id="368918968">
          <w:marLeft w:val="640"/>
          <w:marRight w:val="0"/>
          <w:marTop w:val="0"/>
          <w:marBottom w:val="0"/>
          <w:divBdr>
            <w:top w:val="none" w:sz="0" w:space="0" w:color="auto"/>
            <w:left w:val="none" w:sz="0" w:space="0" w:color="auto"/>
            <w:bottom w:val="none" w:sz="0" w:space="0" w:color="auto"/>
            <w:right w:val="none" w:sz="0" w:space="0" w:color="auto"/>
          </w:divBdr>
        </w:div>
        <w:div w:id="1885554468">
          <w:marLeft w:val="640"/>
          <w:marRight w:val="0"/>
          <w:marTop w:val="0"/>
          <w:marBottom w:val="0"/>
          <w:divBdr>
            <w:top w:val="none" w:sz="0" w:space="0" w:color="auto"/>
            <w:left w:val="none" w:sz="0" w:space="0" w:color="auto"/>
            <w:bottom w:val="none" w:sz="0" w:space="0" w:color="auto"/>
            <w:right w:val="none" w:sz="0" w:space="0" w:color="auto"/>
          </w:divBdr>
        </w:div>
        <w:div w:id="285816205">
          <w:marLeft w:val="640"/>
          <w:marRight w:val="0"/>
          <w:marTop w:val="0"/>
          <w:marBottom w:val="0"/>
          <w:divBdr>
            <w:top w:val="none" w:sz="0" w:space="0" w:color="auto"/>
            <w:left w:val="none" w:sz="0" w:space="0" w:color="auto"/>
            <w:bottom w:val="none" w:sz="0" w:space="0" w:color="auto"/>
            <w:right w:val="none" w:sz="0" w:space="0" w:color="auto"/>
          </w:divBdr>
        </w:div>
        <w:div w:id="384790767">
          <w:marLeft w:val="640"/>
          <w:marRight w:val="0"/>
          <w:marTop w:val="0"/>
          <w:marBottom w:val="0"/>
          <w:divBdr>
            <w:top w:val="none" w:sz="0" w:space="0" w:color="auto"/>
            <w:left w:val="none" w:sz="0" w:space="0" w:color="auto"/>
            <w:bottom w:val="none" w:sz="0" w:space="0" w:color="auto"/>
            <w:right w:val="none" w:sz="0" w:space="0" w:color="auto"/>
          </w:divBdr>
        </w:div>
        <w:div w:id="805119752">
          <w:marLeft w:val="640"/>
          <w:marRight w:val="0"/>
          <w:marTop w:val="0"/>
          <w:marBottom w:val="0"/>
          <w:divBdr>
            <w:top w:val="none" w:sz="0" w:space="0" w:color="auto"/>
            <w:left w:val="none" w:sz="0" w:space="0" w:color="auto"/>
            <w:bottom w:val="none" w:sz="0" w:space="0" w:color="auto"/>
            <w:right w:val="none" w:sz="0" w:space="0" w:color="auto"/>
          </w:divBdr>
        </w:div>
        <w:div w:id="27033393">
          <w:marLeft w:val="640"/>
          <w:marRight w:val="0"/>
          <w:marTop w:val="0"/>
          <w:marBottom w:val="0"/>
          <w:divBdr>
            <w:top w:val="none" w:sz="0" w:space="0" w:color="auto"/>
            <w:left w:val="none" w:sz="0" w:space="0" w:color="auto"/>
            <w:bottom w:val="none" w:sz="0" w:space="0" w:color="auto"/>
            <w:right w:val="none" w:sz="0" w:space="0" w:color="auto"/>
          </w:divBdr>
        </w:div>
        <w:div w:id="1164197359">
          <w:marLeft w:val="640"/>
          <w:marRight w:val="0"/>
          <w:marTop w:val="0"/>
          <w:marBottom w:val="0"/>
          <w:divBdr>
            <w:top w:val="none" w:sz="0" w:space="0" w:color="auto"/>
            <w:left w:val="none" w:sz="0" w:space="0" w:color="auto"/>
            <w:bottom w:val="none" w:sz="0" w:space="0" w:color="auto"/>
            <w:right w:val="none" w:sz="0" w:space="0" w:color="auto"/>
          </w:divBdr>
        </w:div>
        <w:div w:id="178547428">
          <w:marLeft w:val="640"/>
          <w:marRight w:val="0"/>
          <w:marTop w:val="0"/>
          <w:marBottom w:val="0"/>
          <w:divBdr>
            <w:top w:val="none" w:sz="0" w:space="0" w:color="auto"/>
            <w:left w:val="none" w:sz="0" w:space="0" w:color="auto"/>
            <w:bottom w:val="none" w:sz="0" w:space="0" w:color="auto"/>
            <w:right w:val="none" w:sz="0" w:space="0" w:color="auto"/>
          </w:divBdr>
        </w:div>
        <w:div w:id="1753506519">
          <w:marLeft w:val="640"/>
          <w:marRight w:val="0"/>
          <w:marTop w:val="0"/>
          <w:marBottom w:val="0"/>
          <w:divBdr>
            <w:top w:val="none" w:sz="0" w:space="0" w:color="auto"/>
            <w:left w:val="none" w:sz="0" w:space="0" w:color="auto"/>
            <w:bottom w:val="none" w:sz="0" w:space="0" w:color="auto"/>
            <w:right w:val="none" w:sz="0" w:space="0" w:color="auto"/>
          </w:divBdr>
        </w:div>
        <w:div w:id="139617996">
          <w:marLeft w:val="640"/>
          <w:marRight w:val="0"/>
          <w:marTop w:val="0"/>
          <w:marBottom w:val="0"/>
          <w:divBdr>
            <w:top w:val="none" w:sz="0" w:space="0" w:color="auto"/>
            <w:left w:val="none" w:sz="0" w:space="0" w:color="auto"/>
            <w:bottom w:val="none" w:sz="0" w:space="0" w:color="auto"/>
            <w:right w:val="none" w:sz="0" w:space="0" w:color="auto"/>
          </w:divBdr>
        </w:div>
        <w:div w:id="1399207867">
          <w:marLeft w:val="640"/>
          <w:marRight w:val="0"/>
          <w:marTop w:val="0"/>
          <w:marBottom w:val="0"/>
          <w:divBdr>
            <w:top w:val="none" w:sz="0" w:space="0" w:color="auto"/>
            <w:left w:val="none" w:sz="0" w:space="0" w:color="auto"/>
            <w:bottom w:val="none" w:sz="0" w:space="0" w:color="auto"/>
            <w:right w:val="none" w:sz="0" w:space="0" w:color="auto"/>
          </w:divBdr>
        </w:div>
        <w:div w:id="250895630">
          <w:marLeft w:val="640"/>
          <w:marRight w:val="0"/>
          <w:marTop w:val="0"/>
          <w:marBottom w:val="0"/>
          <w:divBdr>
            <w:top w:val="none" w:sz="0" w:space="0" w:color="auto"/>
            <w:left w:val="none" w:sz="0" w:space="0" w:color="auto"/>
            <w:bottom w:val="none" w:sz="0" w:space="0" w:color="auto"/>
            <w:right w:val="none" w:sz="0" w:space="0" w:color="auto"/>
          </w:divBdr>
        </w:div>
        <w:div w:id="1190290494">
          <w:marLeft w:val="640"/>
          <w:marRight w:val="0"/>
          <w:marTop w:val="0"/>
          <w:marBottom w:val="0"/>
          <w:divBdr>
            <w:top w:val="none" w:sz="0" w:space="0" w:color="auto"/>
            <w:left w:val="none" w:sz="0" w:space="0" w:color="auto"/>
            <w:bottom w:val="none" w:sz="0" w:space="0" w:color="auto"/>
            <w:right w:val="none" w:sz="0" w:space="0" w:color="auto"/>
          </w:divBdr>
        </w:div>
        <w:div w:id="539561310">
          <w:marLeft w:val="640"/>
          <w:marRight w:val="0"/>
          <w:marTop w:val="0"/>
          <w:marBottom w:val="0"/>
          <w:divBdr>
            <w:top w:val="none" w:sz="0" w:space="0" w:color="auto"/>
            <w:left w:val="none" w:sz="0" w:space="0" w:color="auto"/>
            <w:bottom w:val="none" w:sz="0" w:space="0" w:color="auto"/>
            <w:right w:val="none" w:sz="0" w:space="0" w:color="auto"/>
          </w:divBdr>
        </w:div>
        <w:div w:id="1410692267">
          <w:marLeft w:val="640"/>
          <w:marRight w:val="0"/>
          <w:marTop w:val="0"/>
          <w:marBottom w:val="0"/>
          <w:divBdr>
            <w:top w:val="none" w:sz="0" w:space="0" w:color="auto"/>
            <w:left w:val="none" w:sz="0" w:space="0" w:color="auto"/>
            <w:bottom w:val="none" w:sz="0" w:space="0" w:color="auto"/>
            <w:right w:val="none" w:sz="0" w:space="0" w:color="auto"/>
          </w:divBdr>
        </w:div>
        <w:div w:id="725687204">
          <w:marLeft w:val="640"/>
          <w:marRight w:val="0"/>
          <w:marTop w:val="0"/>
          <w:marBottom w:val="0"/>
          <w:divBdr>
            <w:top w:val="none" w:sz="0" w:space="0" w:color="auto"/>
            <w:left w:val="none" w:sz="0" w:space="0" w:color="auto"/>
            <w:bottom w:val="none" w:sz="0" w:space="0" w:color="auto"/>
            <w:right w:val="none" w:sz="0" w:space="0" w:color="auto"/>
          </w:divBdr>
        </w:div>
        <w:div w:id="357661284">
          <w:marLeft w:val="640"/>
          <w:marRight w:val="0"/>
          <w:marTop w:val="0"/>
          <w:marBottom w:val="0"/>
          <w:divBdr>
            <w:top w:val="none" w:sz="0" w:space="0" w:color="auto"/>
            <w:left w:val="none" w:sz="0" w:space="0" w:color="auto"/>
            <w:bottom w:val="none" w:sz="0" w:space="0" w:color="auto"/>
            <w:right w:val="none" w:sz="0" w:space="0" w:color="auto"/>
          </w:divBdr>
        </w:div>
        <w:div w:id="966660766">
          <w:marLeft w:val="640"/>
          <w:marRight w:val="0"/>
          <w:marTop w:val="0"/>
          <w:marBottom w:val="0"/>
          <w:divBdr>
            <w:top w:val="none" w:sz="0" w:space="0" w:color="auto"/>
            <w:left w:val="none" w:sz="0" w:space="0" w:color="auto"/>
            <w:bottom w:val="none" w:sz="0" w:space="0" w:color="auto"/>
            <w:right w:val="none" w:sz="0" w:space="0" w:color="auto"/>
          </w:divBdr>
        </w:div>
        <w:div w:id="115562912">
          <w:marLeft w:val="640"/>
          <w:marRight w:val="0"/>
          <w:marTop w:val="0"/>
          <w:marBottom w:val="0"/>
          <w:divBdr>
            <w:top w:val="none" w:sz="0" w:space="0" w:color="auto"/>
            <w:left w:val="none" w:sz="0" w:space="0" w:color="auto"/>
            <w:bottom w:val="none" w:sz="0" w:space="0" w:color="auto"/>
            <w:right w:val="none" w:sz="0" w:space="0" w:color="auto"/>
          </w:divBdr>
        </w:div>
        <w:div w:id="508062129">
          <w:marLeft w:val="640"/>
          <w:marRight w:val="0"/>
          <w:marTop w:val="0"/>
          <w:marBottom w:val="0"/>
          <w:divBdr>
            <w:top w:val="none" w:sz="0" w:space="0" w:color="auto"/>
            <w:left w:val="none" w:sz="0" w:space="0" w:color="auto"/>
            <w:bottom w:val="none" w:sz="0" w:space="0" w:color="auto"/>
            <w:right w:val="none" w:sz="0" w:space="0" w:color="auto"/>
          </w:divBdr>
        </w:div>
        <w:div w:id="190991906">
          <w:marLeft w:val="640"/>
          <w:marRight w:val="0"/>
          <w:marTop w:val="0"/>
          <w:marBottom w:val="0"/>
          <w:divBdr>
            <w:top w:val="none" w:sz="0" w:space="0" w:color="auto"/>
            <w:left w:val="none" w:sz="0" w:space="0" w:color="auto"/>
            <w:bottom w:val="none" w:sz="0" w:space="0" w:color="auto"/>
            <w:right w:val="none" w:sz="0" w:space="0" w:color="auto"/>
          </w:divBdr>
        </w:div>
        <w:div w:id="286552008">
          <w:marLeft w:val="640"/>
          <w:marRight w:val="0"/>
          <w:marTop w:val="0"/>
          <w:marBottom w:val="0"/>
          <w:divBdr>
            <w:top w:val="none" w:sz="0" w:space="0" w:color="auto"/>
            <w:left w:val="none" w:sz="0" w:space="0" w:color="auto"/>
            <w:bottom w:val="none" w:sz="0" w:space="0" w:color="auto"/>
            <w:right w:val="none" w:sz="0" w:space="0" w:color="auto"/>
          </w:divBdr>
        </w:div>
        <w:div w:id="1031343031">
          <w:marLeft w:val="640"/>
          <w:marRight w:val="0"/>
          <w:marTop w:val="0"/>
          <w:marBottom w:val="0"/>
          <w:divBdr>
            <w:top w:val="none" w:sz="0" w:space="0" w:color="auto"/>
            <w:left w:val="none" w:sz="0" w:space="0" w:color="auto"/>
            <w:bottom w:val="none" w:sz="0" w:space="0" w:color="auto"/>
            <w:right w:val="none" w:sz="0" w:space="0" w:color="auto"/>
          </w:divBdr>
        </w:div>
        <w:div w:id="1165052075">
          <w:marLeft w:val="640"/>
          <w:marRight w:val="0"/>
          <w:marTop w:val="0"/>
          <w:marBottom w:val="0"/>
          <w:divBdr>
            <w:top w:val="none" w:sz="0" w:space="0" w:color="auto"/>
            <w:left w:val="none" w:sz="0" w:space="0" w:color="auto"/>
            <w:bottom w:val="none" w:sz="0" w:space="0" w:color="auto"/>
            <w:right w:val="none" w:sz="0" w:space="0" w:color="auto"/>
          </w:divBdr>
        </w:div>
        <w:div w:id="411045000">
          <w:marLeft w:val="640"/>
          <w:marRight w:val="0"/>
          <w:marTop w:val="0"/>
          <w:marBottom w:val="0"/>
          <w:divBdr>
            <w:top w:val="none" w:sz="0" w:space="0" w:color="auto"/>
            <w:left w:val="none" w:sz="0" w:space="0" w:color="auto"/>
            <w:bottom w:val="none" w:sz="0" w:space="0" w:color="auto"/>
            <w:right w:val="none" w:sz="0" w:space="0" w:color="auto"/>
          </w:divBdr>
        </w:div>
        <w:div w:id="232934656">
          <w:marLeft w:val="640"/>
          <w:marRight w:val="0"/>
          <w:marTop w:val="0"/>
          <w:marBottom w:val="0"/>
          <w:divBdr>
            <w:top w:val="none" w:sz="0" w:space="0" w:color="auto"/>
            <w:left w:val="none" w:sz="0" w:space="0" w:color="auto"/>
            <w:bottom w:val="none" w:sz="0" w:space="0" w:color="auto"/>
            <w:right w:val="none" w:sz="0" w:space="0" w:color="auto"/>
          </w:divBdr>
        </w:div>
        <w:div w:id="2007778602">
          <w:marLeft w:val="640"/>
          <w:marRight w:val="0"/>
          <w:marTop w:val="0"/>
          <w:marBottom w:val="0"/>
          <w:divBdr>
            <w:top w:val="none" w:sz="0" w:space="0" w:color="auto"/>
            <w:left w:val="none" w:sz="0" w:space="0" w:color="auto"/>
            <w:bottom w:val="none" w:sz="0" w:space="0" w:color="auto"/>
            <w:right w:val="none" w:sz="0" w:space="0" w:color="auto"/>
          </w:divBdr>
        </w:div>
        <w:div w:id="431242514">
          <w:marLeft w:val="640"/>
          <w:marRight w:val="0"/>
          <w:marTop w:val="0"/>
          <w:marBottom w:val="0"/>
          <w:divBdr>
            <w:top w:val="none" w:sz="0" w:space="0" w:color="auto"/>
            <w:left w:val="none" w:sz="0" w:space="0" w:color="auto"/>
            <w:bottom w:val="none" w:sz="0" w:space="0" w:color="auto"/>
            <w:right w:val="none" w:sz="0" w:space="0" w:color="auto"/>
          </w:divBdr>
        </w:div>
        <w:div w:id="85197243">
          <w:marLeft w:val="640"/>
          <w:marRight w:val="0"/>
          <w:marTop w:val="0"/>
          <w:marBottom w:val="0"/>
          <w:divBdr>
            <w:top w:val="none" w:sz="0" w:space="0" w:color="auto"/>
            <w:left w:val="none" w:sz="0" w:space="0" w:color="auto"/>
            <w:bottom w:val="none" w:sz="0" w:space="0" w:color="auto"/>
            <w:right w:val="none" w:sz="0" w:space="0" w:color="auto"/>
          </w:divBdr>
        </w:div>
        <w:div w:id="1935897468">
          <w:marLeft w:val="640"/>
          <w:marRight w:val="0"/>
          <w:marTop w:val="0"/>
          <w:marBottom w:val="0"/>
          <w:divBdr>
            <w:top w:val="none" w:sz="0" w:space="0" w:color="auto"/>
            <w:left w:val="none" w:sz="0" w:space="0" w:color="auto"/>
            <w:bottom w:val="none" w:sz="0" w:space="0" w:color="auto"/>
            <w:right w:val="none" w:sz="0" w:space="0" w:color="auto"/>
          </w:divBdr>
        </w:div>
        <w:div w:id="2017533145">
          <w:marLeft w:val="640"/>
          <w:marRight w:val="0"/>
          <w:marTop w:val="0"/>
          <w:marBottom w:val="0"/>
          <w:divBdr>
            <w:top w:val="none" w:sz="0" w:space="0" w:color="auto"/>
            <w:left w:val="none" w:sz="0" w:space="0" w:color="auto"/>
            <w:bottom w:val="none" w:sz="0" w:space="0" w:color="auto"/>
            <w:right w:val="none" w:sz="0" w:space="0" w:color="auto"/>
          </w:divBdr>
        </w:div>
        <w:div w:id="1881698726">
          <w:marLeft w:val="640"/>
          <w:marRight w:val="0"/>
          <w:marTop w:val="0"/>
          <w:marBottom w:val="0"/>
          <w:divBdr>
            <w:top w:val="none" w:sz="0" w:space="0" w:color="auto"/>
            <w:left w:val="none" w:sz="0" w:space="0" w:color="auto"/>
            <w:bottom w:val="none" w:sz="0" w:space="0" w:color="auto"/>
            <w:right w:val="none" w:sz="0" w:space="0" w:color="auto"/>
          </w:divBdr>
        </w:div>
        <w:div w:id="1628469120">
          <w:marLeft w:val="640"/>
          <w:marRight w:val="0"/>
          <w:marTop w:val="0"/>
          <w:marBottom w:val="0"/>
          <w:divBdr>
            <w:top w:val="none" w:sz="0" w:space="0" w:color="auto"/>
            <w:left w:val="none" w:sz="0" w:space="0" w:color="auto"/>
            <w:bottom w:val="none" w:sz="0" w:space="0" w:color="auto"/>
            <w:right w:val="none" w:sz="0" w:space="0" w:color="auto"/>
          </w:divBdr>
        </w:div>
        <w:div w:id="960065624">
          <w:marLeft w:val="640"/>
          <w:marRight w:val="0"/>
          <w:marTop w:val="0"/>
          <w:marBottom w:val="0"/>
          <w:divBdr>
            <w:top w:val="none" w:sz="0" w:space="0" w:color="auto"/>
            <w:left w:val="none" w:sz="0" w:space="0" w:color="auto"/>
            <w:bottom w:val="none" w:sz="0" w:space="0" w:color="auto"/>
            <w:right w:val="none" w:sz="0" w:space="0" w:color="auto"/>
          </w:divBdr>
        </w:div>
        <w:div w:id="1561208644">
          <w:marLeft w:val="640"/>
          <w:marRight w:val="0"/>
          <w:marTop w:val="0"/>
          <w:marBottom w:val="0"/>
          <w:divBdr>
            <w:top w:val="none" w:sz="0" w:space="0" w:color="auto"/>
            <w:left w:val="none" w:sz="0" w:space="0" w:color="auto"/>
            <w:bottom w:val="none" w:sz="0" w:space="0" w:color="auto"/>
            <w:right w:val="none" w:sz="0" w:space="0" w:color="auto"/>
          </w:divBdr>
        </w:div>
        <w:div w:id="1216431009">
          <w:marLeft w:val="640"/>
          <w:marRight w:val="0"/>
          <w:marTop w:val="0"/>
          <w:marBottom w:val="0"/>
          <w:divBdr>
            <w:top w:val="none" w:sz="0" w:space="0" w:color="auto"/>
            <w:left w:val="none" w:sz="0" w:space="0" w:color="auto"/>
            <w:bottom w:val="none" w:sz="0" w:space="0" w:color="auto"/>
            <w:right w:val="none" w:sz="0" w:space="0" w:color="auto"/>
          </w:divBdr>
        </w:div>
        <w:div w:id="1416169812">
          <w:marLeft w:val="640"/>
          <w:marRight w:val="0"/>
          <w:marTop w:val="0"/>
          <w:marBottom w:val="0"/>
          <w:divBdr>
            <w:top w:val="none" w:sz="0" w:space="0" w:color="auto"/>
            <w:left w:val="none" w:sz="0" w:space="0" w:color="auto"/>
            <w:bottom w:val="none" w:sz="0" w:space="0" w:color="auto"/>
            <w:right w:val="none" w:sz="0" w:space="0" w:color="auto"/>
          </w:divBdr>
        </w:div>
        <w:div w:id="648287520">
          <w:marLeft w:val="640"/>
          <w:marRight w:val="0"/>
          <w:marTop w:val="0"/>
          <w:marBottom w:val="0"/>
          <w:divBdr>
            <w:top w:val="none" w:sz="0" w:space="0" w:color="auto"/>
            <w:left w:val="none" w:sz="0" w:space="0" w:color="auto"/>
            <w:bottom w:val="none" w:sz="0" w:space="0" w:color="auto"/>
            <w:right w:val="none" w:sz="0" w:space="0" w:color="auto"/>
          </w:divBdr>
        </w:div>
        <w:div w:id="1777557238">
          <w:marLeft w:val="640"/>
          <w:marRight w:val="0"/>
          <w:marTop w:val="0"/>
          <w:marBottom w:val="0"/>
          <w:divBdr>
            <w:top w:val="none" w:sz="0" w:space="0" w:color="auto"/>
            <w:left w:val="none" w:sz="0" w:space="0" w:color="auto"/>
            <w:bottom w:val="none" w:sz="0" w:space="0" w:color="auto"/>
            <w:right w:val="none" w:sz="0" w:space="0" w:color="auto"/>
          </w:divBdr>
        </w:div>
        <w:div w:id="1585726006">
          <w:marLeft w:val="640"/>
          <w:marRight w:val="0"/>
          <w:marTop w:val="0"/>
          <w:marBottom w:val="0"/>
          <w:divBdr>
            <w:top w:val="none" w:sz="0" w:space="0" w:color="auto"/>
            <w:left w:val="none" w:sz="0" w:space="0" w:color="auto"/>
            <w:bottom w:val="none" w:sz="0" w:space="0" w:color="auto"/>
            <w:right w:val="none" w:sz="0" w:space="0" w:color="auto"/>
          </w:divBdr>
        </w:div>
        <w:div w:id="722945388">
          <w:marLeft w:val="640"/>
          <w:marRight w:val="0"/>
          <w:marTop w:val="0"/>
          <w:marBottom w:val="0"/>
          <w:divBdr>
            <w:top w:val="none" w:sz="0" w:space="0" w:color="auto"/>
            <w:left w:val="none" w:sz="0" w:space="0" w:color="auto"/>
            <w:bottom w:val="none" w:sz="0" w:space="0" w:color="auto"/>
            <w:right w:val="none" w:sz="0" w:space="0" w:color="auto"/>
          </w:divBdr>
        </w:div>
        <w:div w:id="1151629631">
          <w:marLeft w:val="640"/>
          <w:marRight w:val="0"/>
          <w:marTop w:val="0"/>
          <w:marBottom w:val="0"/>
          <w:divBdr>
            <w:top w:val="none" w:sz="0" w:space="0" w:color="auto"/>
            <w:left w:val="none" w:sz="0" w:space="0" w:color="auto"/>
            <w:bottom w:val="none" w:sz="0" w:space="0" w:color="auto"/>
            <w:right w:val="none" w:sz="0" w:space="0" w:color="auto"/>
          </w:divBdr>
        </w:div>
        <w:div w:id="1557547869">
          <w:marLeft w:val="640"/>
          <w:marRight w:val="0"/>
          <w:marTop w:val="0"/>
          <w:marBottom w:val="0"/>
          <w:divBdr>
            <w:top w:val="none" w:sz="0" w:space="0" w:color="auto"/>
            <w:left w:val="none" w:sz="0" w:space="0" w:color="auto"/>
            <w:bottom w:val="none" w:sz="0" w:space="0" w:color="auto"/>
            <w:right w:val="none" w:sz="0" w:space="0" w:color="auto"/>
          </w:divBdr>
        </w:div>
        <w:div w:id="60448071">
          <w:marLeft w:val="640"/>
          <w:marRight w:val="0"/>
          <w:marTop w:val="0"/>
          <w:marBottom w:val="0"/>
          <w:divBdr>
            <w:top w:val="none" w:sz="0" w:space="0" w:color="auto"/>
            <w:left w:val="none" w:sz="0" w:space="0" w:color="auto"/>
            <w:bottom w:val="none" w:sz="0" w:space="0" w:color="auto"/>
            <w:right w:val="none" w:sz="0" w:space="0" w:color="auto"/>
          </w:divBdr>
        </w:div>
        <w:div w:id="881554698">
          <w:marLeft w:val="640"/>
          <w:marRight w:val="0"/>
          <w:marTop w:val="0"/>
          <w:marBottom w:val="0"/>
          <w:divBdr>
            <w:top w:val="none" w:sz="0" w:space="0" w:color="auto"/>
            <w:left w:val="none" w:sz="0" w:space="0" w:color="auto"/>
            <w:bottom w:val="none" w:sz="0" w:space="0" w:color="auto"/>
            <w:right w:val="none" w:sz="0" w:space="0" w:color="auto"/>
          </w:divBdr>
        </w:div>
        <w:div w:id="165485525">
          <w:marLeft w:val="640"/>
          <w:marRight w:val="0"/>
          <w:marTop w:val="0"/>
          <w:marBottom w:val="0"/>
          <w:divBdr>
            <w:top w:val="none" w:sz="0" w:space="0" w:color="auto"/>
            <w:left w:val="none" w:sz="0" w:space="0" w:color="auto"/>
            <w:bottom w:val="none" w:sz="0" w:space="0" w:color="auto"/>
            <w:right w:val="none" w:sz="0" w:space="0" w:color="auto"/>
          </w:divBdr>
        </w:div>
        <w:div w:id="1510413364">
          <w:marLeft w:val="640"/>
          <w:marRight w:val="0"/>
          <w:marTop w:val="0"/>
          <w:marBottom w:val="0"/>
          <w:divBdr>
            <w:top w:val="none" w:sz="0" w:space="0" w:color="auto"/>
            <w:left w:val="none" w:sz="0" w:space="0" w:color="auto"/>
            <w:bottom w:val="none" w:sz="0" w:space="0" w:color="auto"/>
            <w:right w:val="none" w:sz="0" w:space="0" w:color="auto"/>
          </w:divBdr>
        </w:div>
        <w:div w:id="1139229408">
          <w:marLeft w:val="640"/>
          <w:marRight w:val="0"/>
          <w:marTop w:val="0"/>
          <w:marBottom w:val="0"/>
          <w:divBdr>
            <w:top w:val="none" w:sz="0" w:space="0" w:color="auto"/>
            <w:left w:val="none" w:sz="0" w:space="0" w:color="auto"/>
            <w:bottom w:val="none" w:sz="0" w:space="0" w:color="auto"/>
            <w:right w:val="none" w:sz="0" w:space="0" w:color="auto"/>
          </w:divBdr>
        </w:div>
        <w:div w:id="653728620">
          <w:marLeft w:val="640"/>
          <w:marRight w:val="0"/>
          <w:marTop w:val="0"/>
          <w:marBottom w:val="0"/>
          <w:divBdr>
            <w:top w:val="none" w:sz="0" w:space="0" w:color="auto"/>
            <w:left w:val="none" w:sz="0" w:space="0" w:color="auto"/>
            <w:bottom w:val="none" w:sz="0" w:space="0" w:color="auto"/>
            <w:right w:val="none" w:sz="0" w:space="0" w:color="auto"/>
          </w:divBdr>
        </w:div>
        <w:div w:id="386731324">
          <w:marLeft w:val="640"/>
          <w:marRight w:val="0"/>
          <w:marTop w:val="0"/>
          <w:marBottom w:val="0"/>
          <w:divBdr>
            <w:top w:val="none" w:sz="0" w:space="0" w:color="auto"/>
            <w:left w:val="none" w:sz="0" w:space="0" w:color="auto"/>
            <w:bottom w:val="none" w:sz="0" w:space="0" w:color="auto"/>
            <w:right w:val="none" w:sz="0" w:space="0" w:color="auto"/>
          </w:divBdr>
        </w:div>
        <w:div w:id="1712416956">
          <w:marLeft w:val="640"/>
          <w:marRight w:val="0"/>
          <w:marTop w:val="0"/>
          <w:marBottom w:val="0"/>
          <w:divBdr>
            <w:top w:val="none" w:sz="0" w:space="0" w:color="auto"/>
            <w:left w:val="none" w:sz="0" w:space="0" w:color="auto"/>
            <w:bottom w:val="none" w:sz="0" w:space="0" w:color="auto"/>
            <w:right w:val="none" w:sz="0" w:space="0" w:color="auto"/>
          </w:divBdr>
        </w:div>
        <w:div w:id="478963046">
          <w:marLeft w:val="640"/>
          <w:marRight w:val="0"/>
          <w:marTop w:val="0"/>
          <w:marBottom w:val="0"/>
          <w:divBdr>
            <w:top w:val="none" w:sz="0" w:space="0" w:color="auto"/>
            <w:left w:val="none" w:sz="0" w:space="0" w:color="auto"/>
            <w:bottom w:val="none" w:sz="0" w:space="0" w:color="auto"/>
            <w:right w:val="none" w:sz="0" w:space="0" w:color="auto"/>
          </w:divBdr>
        </w:div>
        <w:div w:id="918060768">
          <w:marLeft w:val="640"/>
          <w:marRight w:val="0"/>
          <w:marTop w:val="0"/>
          <w:marBottom w:val="0"/>
          <w:divBdr>
            <w:top w:val="none" w:sz="0" w:space="0" w:color="auto"/>
            <w:left w:val="none" w:sz="0" w:space="0" w:color="auto"/>
            <w:bottom w:val="none" w:sz="0" w:space="0" w:color="auto"/>
            <w:right w:val="none" w:sz="0" w:space="0" w:color="auto"/>
          </w:divBdr>
        </w:div>
        <w:div w:id="2085444833">
          <w:marLeft w:val="640"/>
          <w:marRight w:val="0"/>
          <w:marTop w:val="0"/>
          <w:marBottom w:val="0"/>
          <w:divBdr>
            <w:top w:val="none" w:sz="0" w:space="0" w:color="auto"/>
            <w:left w:val="none" w:sz="0" w:space="0" w:color="auto"/>
            <w:bottom w:val="none" w:sz="0" w:space="0" w:color="auto"/>
            <w:right w:val="none" w:sz="0" w:space="0" w:color="auto"/>
          </w:divBdr>
        </w:div>
        <w:div w:id="37901158">
          <w:marLeft w:val="640"/>
          <w:marRight w:val="0"/>
          <w:marTop w:val="0"/>
          <w:marBottom w:val="0"/>
          <w:divBdr>
            <w:top w:val="none" w:sz="0" w:space="0" w:color="auto"/>
            <w:left w:val="none" w:sz="0" w:space="0" w:color="auto"/>
            <w:bottom w:val="none" w:sz="0" w:space="0" w:color="auto"/>
            <w:right w:val="none" w:sz="0" w:space="0" w:color="auto"/>
          </w:divBdr>
        </w:div>
        <w:div w:id="216671063">
          <w:marLeft w:val="640"/>
          <w:marRight w:val="0"/>
          <w:marTop w:val="0"/>
          <w:marBottom w:val="0"/>
          <w:divBdr>
            <w:top w:val="none" w:sz="0" w:space="0" w:color="auto"/>
            <w:left w:val="none" w:sz="0" w:space="0" w:color="auto"/>
            <w:bottom w:val="none" w:sz="0" w:space="0" w:color="auto"/>
            <w:right w:val="none" w:sz="0" w:space="0" w:color="auto"/>
          </w:divBdr>
        </w:div>
        <w:div w:id="1989554275">
          <w:marLeft w:val="640"/>
          <w:marRight w:val="0"/>
          <w:marTop w:val="0"/>
          <w:marBottom w:val="0"/>
          <w:divBdr>
            <w:top w:val="none" w:sz="0" w:space="0" w:color="auto"/>
            <w:left w:val="none" w:sz="0" w:space="0" w:color="auto"/>
            <w:bottom w:val="none" w:sz="0" w:space="0" w:color="auto"/>
            <w:right w:val="none" w:sz="0" w:space="0" w:color="auto"/>
          </w:divBdr>
        </w:div>
        <w:div w:id="1625622379">
          <w:marLeft w:val="640"/>
          <w:marRight w:val="0"/>
          <w:marTop w:val="0"/>
          <w:marBottom w:val="0"/>
          <w:divBdr>
            <w:top w:val="none" w:sz="0" w:space="0" w:color="auto"/>
            <w:left w:val="none" w:sz="0" w:space="0" w:color="auto"/>
            <w:bottom w:val="none" w:sz="0" w:space="0" w:color="auto"/>
            <w:right w:val="none" w:sz="0" w:space="0" w:color="auto"/>
          </w:divBdr>
        </w:div>
        <w:div w:id="873078428">
          <w:marLeft w:val="640"/>
          <w:marRight w:val="0"/>
          <w:marTop w:val="0"/>
          <w:marBottom w:val="0"/>
          <w:divBdr>
            <w:top w:val="none" w:sz="0" w:space="0" w:color="auto"/>
            <w:left w:val="none" w:sz="0" w:space="0" w:color="auto"/>
            <w:bottom w:val="none" w:sz="0" w:space="0" w:color="auto"/>
            <w:right w:val="none" w:sz="0" w:space="0" w:color="auto"/>
          </w:divBdr>
        </w:div>
        <w:div w:id="2136633054">
          <w:marLeft w:val="640"/>
          <w:marRight w:val="0"/>
          <w:marTop w:val="0"/>
          <w:marBottom w:val="0"/>
          <w:divBdr>
            <w:top w:val="none" w:sz="0" w:space="0" w:color="auto"/>
            <w:left w:val="none" w:sz="0" w:space="0" w:color="auto"/>
            <w:bottom w:val="none" w:sz="0" w:space="0" w:color="auto"/>
            <w:right w:val="none" w:sz="0" w:space="0" w:color="auto"/>
          </w:divBdr>
        </w:div>
        <w:div w:id="1277909186">
          <w:marLeft w:val="640"/>
          <w:marRight w:val="0"/>
          <w:marTop w:val="0"/>
          <w:marBottom w:val="0"/>
          <w:divBdr>
            <w:top w:val="none" w:sz="0" w:space="0" w:color="auto"/>
            <w:left w:val="none" w:sz="0" w:space="0" w:color="auto"/>
            <w:bottom w:val="none" w:sz="0" w:space="0" w:color="auto"/>
            <w:right w:val="none" w:sz="0" w:space="0" w:color="auto"/>
          </w:divBdr>
        </w:div>
        <w:div w:id="620958545">
          <w:marLeft w:val="640"/>
          <w:marRight w:val="0"/>
          <w:marTop w:val="0"/>
          <w:marBottom w:val="0"/>
          <w:divBdr>
            <w:top w:val="none" w:sz="0" w:space="0" w:color="auto"/>
            <w:left w:val="none" w:sz="0" w:space="0" w:color="auto"/>
            <w:bottom w:val="none" w:sz="0" w:space="0" w:color="auto"/>
            <w:right w:val="none" w:sz="0" w:space="0" w:color="auto"/>
          </w:divBdr>
        </w:div>
        <w:div w:id="1355226079">
          <w:marLeft w:val="640"/>
          <w:marRight w:val="0"/>
          <w:marTop w:val="0"/>
          <w:marBottom w:val="0"/>
          <w:divBdr>
            <w:top w:val="none" w:sz="0" w:space="0" w:color="auto"/>
            <w:left w:val="none" w:sz="0" w:space="0" w:color="auto"/>
            <w:bottom w:val="none" w:sz="0" w:space="0" w:color="auto"/>
            <w:right w:val="none" w:sz="0" w:space="0" w:color="auto"/>
          </w:divBdr>
        </w:div>
        <w:div w:id="2047676478">
          <w:marLeft w:val="640"/>
          <w:marRight w:val="0"/>
          <w:marTop w:val="0"/>
          <w:marBottom w:val="0"/>
          <w:divBdr>
            <w:top w:val="none" w:sz="0" w:space="0" w:color="auto"/>
            <w:left w:val="none" w:sz="0" w:space="0" w:color="auto"/>
            <w:bottom w:val="none" w:sz="0" w:space="0" w:color="auto"/>
            <w:right w:val="none" w:sz="0" w:space="0" w:color="auto"/>
          </w:divBdr>
        </w:div>
        <w:div w:id="882407422">
          <w:marLeft w:val="640"/>
          <w:marRight w:val="0"/>
          <w:marTop w:val="0"/>
          <w:marBottom w:val="0"/>
          <w:divBdr>
            <w:top w:val="none" w:sz="0" w:space="0" w:color="auto"/>
            <w:left w:val="none" w:sz="0" w:space="0" w:color="auto"/>
            <w:bottom w:val="none" w:sz="0" w:space="0" w:color="auto"/>
            <w:right w:val="none" w:sz="0" w:space="0" w:color="auto"/>
          </w:divBdr>
        </w:div>
        <w:div w:id="242490162">
          <w:marLeft w:val="640"/>
          <w:marRight w:val="0"/>
          <w:marTop w:val="0"/>
          <w:marBottom w:val="0"/>
          <w:divBdr>
            <w:top w:val="none" w:sz="0" w:space="0" w:color="auto"/>
            <w:left w:val="none" w:sz="0" w:space="0" w:color="auto"/>
            <w:bottom w:val="none" w:sz="0" w:space="0" w:color="auto"/>
            <w:right w:val="none" w:sz="0" w:space="0" w:color="auto"/>
          </w:divBdr>
        </w:div>
        <w:div w:id="1509323967">
          <w:marLeft w:val="640"/>
          <w:marRight w:val="0"/>
          <w:marTop w:val="0"/>
          <w:marBottom w:val="0"/>
          <w:divBdr>
            <w:top w:val="none" w:sz="0" w:space="0" w:color="auto"/>
            <w:left w:val="none" w:sz="0" w:space="0" w:color="auto"/>
            <w:bottom w:val="none" w:sz="0" w:space="0" w:color="auto"/>
            <w:right w:val="none" w:sz="0" w:space="0" w:color="auto"/>
          </w:divBdr>
        </w:div>
        <w:div w:id="849955195">
          <w:marLeft w:val="640"/>
          <w:marRight w:val="0"/>
          <w:marTop w:val="0"/>
          <w:marBottom w:val="0"/>
          <w:divBdr>
            <w:top w:val="none" w:sz="0" w:space="0" w:color="auto"/>
            <w:left w:val="none" w:sz="0" w:space="0" w:color="auto"/>
            <w:bottom w:val="none" w:sz="0" w:space="0" w:color="auto"/>
            <w:right w:val="none" w:sz="0" w:space="0" w:color="auto"/>
          </w:divBdr>
        </w:div>
        <w:div w:id="1440178121">
          <w:marLeft w:val="640"/>
          <w:marRight w:val="0"/>
          <w:marTop w:val="0"/>
          <w:marBottom w:val="0"/>
          <w:divBdr>
            <w:top w:val="none" w:sz="0" w:space="0" w:color="auto"/>
            <w:left w:val="none" w:sz="0" w:space="0" w:color="auto"/>
            <w:bottom w:val="none" w:sz="0" w:space="0" w:color="auto"/>
            <w:right w:val="none" w:sz="0" w:space="0" w:color="auto"/>
          </w:divBdr>
        </w:div>
        <w:div w:id="566036596">
          <w:marLeft w:val="640"/>
          <w:marRight w:val="0"/>
          <w:marTop w:val="0"/>
          <w:marBottom w:val="0"/>
          <w:divBdr>
            <w:top w:val="none" w:sz="0" w:space="0" w:color="auto"/>
            <w:left w:val="none" w:sz="0" w:space="0" w:color="auto"/>
            <w:bottom w:val="none" w:sz="0" w:space="0" w:color="auto"/>
            <w:right w:val="none" w:sz="0" w:space="0" w:color="auto"/>
          </w:divBdr>
        </w:div>
        <w:div w:id="1862428778">
          <w:marLeft w:val="640"/>
          <w:marRight w:val="0"/>
          <w:marTop w:val="0"/>
          <w:marBottom w:val="0"/>
          <w:divBdr>
            <w:top w:val="none" w:sz="0" w:space="0" w:color="auto"/>
            <w:left w:val="none" w:sz="0" w:space="0" w:color="auto"/>
            <w:bottom w:val="none" w:sz="0" w:space="0" w:color="auto"/>
            <w:right w:val="none" w:sz="0" w:space="0" w:color="auto"/>
          </w:divBdr>
        </w:div>
        <w:div w:id="1311784811">
          <w:marLeft w:val="640"/>
          <w:marRight w:val="0"/>
          <w:marTop w:val="0"/>
          <w:marBottom w:val="0"/>
          <w:divBdr>
            <w:top w:val="none" w:sz="0" w:space="0" w:color="auto"/>
            <w:left w:val="none" w:sz="0" w:space="0" w:color="auto"/>
            <w:bottom w:val="none" w:sz="0" w:space="0" w:color="auto"/>
            <w:right w:val="none" w:sz="0" w:space="0" w:color="auto"/>
          </w:divBdr>
        </w:div>
        <w:div w:id="394208122">
          <w:marLeft w:val="640"/>
          <w:marRight w:val="0"/>
          <w:marTop w:val="0"/>
          <w:marBottom w:val="0"/>
          <w:divBdr>
            <w:top w:val="none" w:sz="0" w:space="0" w:color="auto"/>
            <w:left w:val="none" w:sz="0" w:space="0" w:color="auto"/>
            <w:bottom w:val="none" w:sz="0" w:space="0" w:color="auto"/>
            <w:right w:val="none" w:sz="0" w:space="0" w:color="auto"/>
          </w:divBdr>
        </w:div>
        <w:div w:id="166142777">
          <w:marLeft w:val="640"/>
          <w:marRight w:val="0"/>
          <w:marTop w:val="0"/>
          <w:marBottom w:val="0"/>
          <w:divBdr>
            <w:top w:val="none" w:sz="0" w:space="0" w:color="auto"/>
            <w:left w:val="none" w:sz="0" w:space="0" w:color="auto"/>
            <w:bottom w:val="none" w:sz="0" w:space="0" w:color="auto"/>
            <w:right w:val="none" w:sz="0" w:space="0" w:color="auto"/>
          </w:divBdr>
        </w:div>
        <w:div w:id="891962797">
          <w:marLeft w:val="640"/>
          <w:marRight w:val="0"/>
          <w:marTop w:val="0"/>
          <w:marBottom w:val="0"/>
          <w:divBdr>
            <w:top w:val="none" w:sz="0" w:space="0" w:color="auto"/>
            <w:left w:val="none" w:sz="0" w:space="0" w:color="auto"/>
            <w:bottom w:val="none" w:sz="0" w:space="0" w:color="auto"/>
            <w:right w:val="none" w:sz="0" w:space="0" w:color="auto"/>
          </w:divBdr>
        </w:div>
        <w:div w:id="1406607949">
          <w:marLeft w:val="640"/>
          <w:marRight w:val="0"/>
          <w:marTop w:val="0"/>
          <w:marBottom w:val="0"/>
          <w:divBdr>
            <w:top w:val="none" w:sz="0" w:space="0" w:color="auto"/>
            <w:left w:val="none" w:sz="0" w:space="0" w:color="auto"/>
            <w:bottom w:val="none" w:sz="0" w:space="0" w:color="auto"/>
            <w:right w:val="none" w:sz="0" w:space="0" w:color="auto"/>
          </w:divBdr>
        </w:div>
        <w:div w:id="19204168">
          <w:marLeft w:val="640"/>
          <w:marRight w:val="0"/>
          <w:marTop w:val="0"/>
          <w:marBottom w:val="0"/>
          <w:divBdr>
            <w:top w:val="none" w:sz="0" w:space="0" w:color="auto"/>
            <w:left w:val="none" w:sz="0" w:space="0" w:color="auto"/>
            <w:bottom w:val="none" w:sz="0" w:space="0" w:color="auto"/>
            <w:right w:val="none" w:sz="0" w:space="0" w:color="auto"/>
          </w:divBdr>
        </w:div>
        <w:div w:id="2052534738">
          <w:marLeft w:val="640"/>
          <w:marRight w:val="0"/>
          <w:marTop w:val="0"/>
          <w:marBottom w:val="0"/>
          <w:divBdr>
            <w:top w:val="none" w:sz="0" w:space="0" w:color="auto"/>
            <w:left w:val="none" w:sz="0" w:space="0" w:color="auto"/>
            <w:bottom w:val="none" w:sz="0" w:space="0" w:color="auto"/>
            <w:right w:val="none" w:sz="0" w:space="0" w:color="auto"/>
          </w:divBdr>
        </w:div>
        <w:div w:id="587425457">
          <w:marLeft w:val="640"/>
          <w:marRight w:val="0"/>
          <w:marTop w:val="0"/>
          <w:marBottom w:val="0"/>
          <w:divBdr>
            <w:top w:val="none" w:sz="0" w:space="0" w:color="auto"/>
            <w:left w:val="none" w:sz="0" w:space="0" w:color="auto"/>
            <w:bottom w:val="none" w:sz="0" w:space="0" w:color="auto"/>
            <w:right w:val="none" w:sz="0" w:space="0" w:color="auto"/>
          </w:divBdr>
        </w:div>
        <w:div w:id="1223062941">
          <w:marLeft w:val="640"/>
          <w:marRight w:val="0"/>
          <w:marTop w:val="0"/>
          <w:marBottom w:val="0"/>
          <w:divBdr>
            <w:top w:val="none" w:sz="0" w:space="0" w:color="auto"/>
            <w:left w:val="none" w:sz="0" w:space="0" w:color="auto"/>
            <w:bottom w:val="none" w:sz="0" w:space="0" w:color="auto"/>
            <w:right w:val="none" w:sz="0" w:space="0" w:color="auto"/>
          </w:divBdr>
        </w:div>
        <w:div w:id="707872566">
          <w:marLeft w:val="640"/>
          <w:marRight w:val="0"/>
          <w:marTop w:val="0"/>
          <w:marBottom w:val="0"/>
          <w:divBdr>
            <w:top w:val="none" w:sz="0" w:space="0" w:color="auto"/>
            <w:left w:val="none" w:sz="0" w:space="0" w:color="auto"/>
            <w:bottom w:val="none" w:sz="0" w:space="0" w:color="auto"/>
            <w:right w:val="none" w:sz="0" w:space="0" w:color="auto"/>
          </w:divBdr>
        </w:div>
        <w:div w:id="2078942688">
          <w:marLeft w:val="640"/>
          <w:marRight w:val="0"/>
          <w:marTop w:val="0"/>
          <w:marBottom w:val="0"/>
          <w:divBdr>
            <w:top w:val="none" w:sz="0" w:space="0" w:color="auto"/>
            <w:left w:val="none" w:sz="0" w:space="0" w:color="auto"/>
            <w:bottom w:val="none" w:sz="0" w:space="0" w:color="auto"/>
            <w:right w:val="none" w:sz="0" w:space="0" w:color="auto"/>
          </w:divBdr>
        </w:div>
        <w:div w:id="946305698">
          <w:marLeft w:val="640"/>
          <w:marRight w:val="0"/>
          <w:marTop w:val="0"/>
          <w:marBottom w:val="0"/>
          <w:divBdr>
            <w:top w:val="none" w:sz="0" w:space="0" w:color="auto"/>
            <w:left w:val="none" w:sz="0" w:space="0" w:color="auto"/>
            <w:bottom w:val="none" w:sz="0" w:space="0" w:color="auto"/>
            <w:right w:val="none" w:sz="0" w:space="0" w:color="auto"/>
          </w:divBdr>
        </w:div>
        <w:div w:id="1021977132">
          <w:marLeft w:val="640"/>
          <w:marRight w:val="0"/>
          <w:marTop w:val="0"/>
          <w:marBottom w:val="0"/>
          <w:divBdr>
            <w:top w:val="none" w:sz="0" w:space="0" w:color="auto"/>
            <w:left w:val="none" w:sz="0" w:space="0" w:color="auto"/>
            <w:bottom w:val="none" w:sz="0" w:space="0" w:color="auto"/>
            <w:right w:val="none" w:sz="0" w:space="0" w:color="auto"/>
          </w:divBdr>
        </w:div>
        <w:div w:id="1504397439">
          <w:marLeft w:val="640"/>
          <w:marRight w:val="0"/>
          <w:marTop w:val="0"/>
          <w:marBottom w:val="0"/>
          <w:divBdr>
            <w:top w:val="none" w:sz="0" w:space="0" w:color="auto"/>
            <w:left w:val="none" w:sz="0" w:space="0" w:color="auto"/>
            <w:bottom w:val="none" w:sz="0" w:space="0" w:color="auto"/>
            <w:right w:val="none" w:sz="0" w:space="0" w:color="auto"/>
          </w:divBdr>
        </w:div>
        <w:div w:id="47729282">
          <w:marLeft w:val="640"/>
          <w:marRight w:val="0"/>
          <w:marTop w:val="0"/>
          <w:marBottom w:val="0"/>
          <w:divBdr>
            <w:top w:val="none" w:sz="0" w:space="0" w:color="auto"/>
            <w:left w:val="none" w:sz="0" w:space="0" w:color="auto"/>
            <w:bottom w:val="none" w:sz="0" w:space="0" w:color="auto"/>
            <w:right w:val="none" w:sz="0" w:space="0" w:color="auto"/>
          </w:divBdr>
        </w:div>
        <w:div w:id="319626482">
          <w:marLeft w:val="640"/>
          <w:marRight w:val="0"/>
          <w:marTop w:val="0"/>
          <w:marBottom w:val="0"/>
          <w:divBdr>
            <w:top w:val="none" w:sz="0" w:space="0" w:color="auto"/>
            <w:left w:val="none" w:sz="0" w:space="0" w:color="auto"/>
            <w:bottom w:val="none" w:sz="0" w:space="0" w:color="auto"/>
            <w:right w:val="none" w:sz="0" w:space="0" w:color="auto"/>
          </w:divBdr>
        </w:div>
        <w:div w:id="451946515">
          <w:marLeft w:val="640"/>
          <w:marRight w:val="0"/>
          <w:marTop w:val="0"/>
          <w:marBottom w:val="0"/>
          <w:divBdr>
            <w:top w:val="none" w:sz="0" w:space="0" w:color="auto"/>
            <w:left w:val="none" w:sz="0" w:space="0" w:color="auto"/>
            <w:bottom w:val="none" w:sz="0" w:space="0" w:color="auto"/>
            <w:right w:val="none" w:sz="0" w:space="0" w:color="auto"/>
          </w:divBdr>
        </w:div>
        <w:div w:id="1117333442">
          <w:marLeft w:val="640"/>
          <w:marRight w:val="0"/>
          <w:marTop w:val="0"/>
          <w:marBottom w:val="0"/>
          <w:divBdr>
            <w:top w:val="none" w:sz="0" w:space="0" w:color="auto"/>
            <w:left w:val="none" w:sz="0" w:space="0" w:color="auto"/>
            <w:bottom w:val="none" w:sz="0" w:space="0" w:color="auto"/>
            <w:right w:val="none" w:sz="0" w:space="0" w:color="auto"/>
          </w:divBdr>
        </w:div>
        <w:div w:id="1034698862">
          <w:marLeft w:val="640"/>
          <w:marRight w:val="0"/>
          <w:marTop w:val="0"/>
          <w:marBottom w:val="0"/>
          <w:divBdr>
            <w:top w:val="none" w:sz="0" w:space="0" w:color="auto"/>
            <w:left w:val="none" w:sz="0" w:space="0" w:color="auto"/>
            <w:bottom w:val="none" w:sz="0" w:space="0" w:color="auto"/>
            <w:right w:val="none" w:sz="0" w:space="0" w:color="auto"/>
          </w:divBdr>
        </w:div>
        <w:div w:id="668024364">
          <w:marLeft w:val="640"/>
          <w:marRight w:val="0"/>
          <w:marTop w:val="0"/>
          <w:marBottom w:val="0"/>
          <w:divBdr>
            <w:top w:val="none" w:sz="0" w:space="0" w:color="auto"/>
            <w:left w:val="none" w:sz="0" w:space="0" w:color="auto"/>
            <w:bottom w:val="none" w:sz="0" w:space="0" w:color="auto"/>
            <w:right w:val="none" w:sz="0" w:space="0" w:color="auto"/>
          </w:divBdr>
        </w:div>
        <w:div w:id="447898779">
          <w:marLeft w:val="640"/>
          <w:marRight w:val="0"/>
          <w:marTop w:val="0"/>
          <w:marBottom w:val="0"/>
          <w:divBdr>
            <w:top w:val="none" w:sz="0" w:space="0" w:color="auto"/>
            <w:left w:val="none" w:sz="0" w:space="0" w:color="auto"/>
            <w:bottom w:val="none" w:sz="0" w:space="0" w:color="auto"/>
            <w:right w:val="none" w:sz="0" w:space="0" w:color="auto"/>
          </w:divBdr>
        </w:div>
        <w:div w:id="452793863">
          <w:marLeft w:val="640"/>
          <w:marRight w:val="0"/>
          <w:marTop w:val="0"/>
          <w:marBottom w:val="0"/>
          <w:divBdr>
            <w:top w:val="none" w:sz="0" w:space="0" w:color="auto"/>
            <w:left w:val="none" w:sz="0" w:space="0" w:color="auto"/>
            <w:bottom w:val="none" w:sz="0" w:space="0" w:color="auto"/>
            <w:right w:val="none" w:sz="0" w:space="0" w:color="auto"/>
          </w:divBdr>
        </w:div>
        <w:div w:id="732897367">
          <w:marLeft w:val="640"/>
          <w:marRight w:val="0"/>
          <w:marTop w:val="0"/>
          <w:marBottom w:val="0"/>
          <w:divBdr>
            <w:top w:val="none" w:sz="0" w:space="0" w:color="auto"/>
            <w:left w:val="none" w:sz="0" w:space="0" w:color="auto"/>
            <w:bottom w:val="none" w:sz="0" w:space="0" w:color="auto"/>
            <w:right w:val="none" w:sz="0" w:space="0" w:color="auto"/>
          </w:divBdr>
        </w:div>
        <w:div w:id="1271934379">
          <w:marLeft w:val="640"/>
          <w:marRight w:val="0"/>
          <w:marTop w:val="0"/>
          <w:marBottom w:val="0"/>
          <w:divBdr>
            <w:top w:val="none" w:sz="0" w:space="0" w:color="auto"/>
            <w:left w:val="none" w:sz="0" w:space="0" w:color="auto"/>
            <w:bottom w:val="none" w:sz="0" w:space="0" w:color="auto"/>
            <w:right w:val="none" w:sz="0" w:space="0" w:color="auto"/>
          </w:divBdr>
        </w:div>
        <w:div w:id="1736782335">
          <w:marLeft w:val="640"/>
          <w:marRight w:val="0"/>
          <w:marTop w:val="0"/>
          <w:marBottom w:val="0"/>
          <w:divBdr>
            <w:top w:val="none" w:sz="0" w:space="0" w:color="auto"/>
            <w:left w:val="none" w:sz="0" w:space="0" w:color="auto"/>
            <w:bottom w:val="none" w:sz="0" w:space="0" w:color="auto"/>
            <w:right w:val="none" w:sz="0" w:space="0" w:color="auto"/>
          </w:divBdr>
        </w:div>
        <w:div w:id="495339095">
          <w:marLeft w:val="640"/>
          <w:marRight w:val="0"/>
          <w:marTop w:val="0"/>
          <w:marBottom w:val="0"/>
          <w:divBdr>
            <w:top w:val="none" w:sz="0" w:space="0" w:color="auto"/>
            <w:left w:val="none" w:sz="0" w:space="0" w:color="auto"/>
            <w:bottom w:val="none" w:sz="0" w:space="0" w:color="auto"/>
            <w:right w:val="none" w:sz="0" w:space="0" w:color="auto"/>
          </w:divBdr>
        </w:div>
        <w:div w:id="304967993">
          <w:marLeft w:val="640"/>
          <w:marRight w:val="0"/>
          <w:marTop w:val="0"/>
          <w:marBottom w:val="0"/>
          <w:divBdr>
            <w:top w:val="none" w:sz="0" w:space="0" w:color="auto"/>
            <w:left w:val="none" w:sz="0" w:space="0" w:color="auto"/>
            <w:bottom w:val="none" w:sz="0" w:space="0" w:color="auto"/>
            <w:right w:val="none" w:sz="0" w:space="0" w:color="auto"/>
          </w:divBdr>
        </w:div>
        <w:div w:id="1801528621">
          <w:marLeft w:val="640"/>
          <w:marRight w:val="0"/>
          <w:marTop w:val="0"/>
          <w:marBottom w:val="0"/>
          <w:divBdr>
            <w:top w:val="none" w:sz="0" w:space="0" w:color="auto"/>
            <w:left w:val="none" w:sz="0" w:space="0" w:color="auto"/>
            <w:bottom w:val="none" w:sz="0" w:space="0" w:color="auto"/>
            <w:right w:val="none" w:sz="0" w:space="0" w:color="auto"/>
          </w:divBdr>
        </w:div>
        <w:div w:id="27876651">
          <w:marLeft w:val="640"/>
          <w:marRight w:val="0"/>
          <w:marTop w:val="0"/>
          <w:marBottom w:val="0"/>
          <w:divBdr>
            <w:top w:val="none" w:sz="0" w:space="0" w:color="auto"/>
            <w:left w:val="none" w:sz="0" w:space="0" w:color="auto"/>
            <w:bottom w:val="none" w:sz="0" w:space="0" w:color="auto"/>
            <w:right w:val="none" w:sz="0" w:space="0" w:color="auto"/>
          </w:divBdr>
        </w:div>
        <w:div w:id="380591506">
          <w:marLeft w:val="640"/>
          <w:marRight w:val="0"/>
          <w:marTop w:val="0"/>
          <w:marBottom w:val="0"/>
          <w:divBdr>
            <w:top w:val="none" w:sz="0" w:space="0" w:color="auto"/>
            <w:left w:val="none" w:sz="0" w:space="0" w:color="auto"/>
            <w:bottom w:val="none" w:sz="0" w:space="0" w:color="auto"/>
            <w:right w:val="none" w:sz="0" w:space="0" w:color="auto"/>
          </w:divBdr>
        </w:div>
        <w:div w:id="62528368">
          <w:marLeft w:val="640"/>
          <w:marRight w:val="0"/>
          <w:marTop w:val="0"/>
          <w:marBottom w:val="0"/>
          <w:divBdr>
            <w:top w:val="none" w:sz="0" w:space="0" w:color="auto"/>
            <w:left w:val="none" w:sz="0" w:space="0" w:color="auto"/>
            <w:bottom w:val="none" w:sz="0" w:space="0" w:color="auto"/>
            <w:right w:val="none" w:sz="0" w:space="0" w:color="auto"/>
          </w:divBdr>
        </w:div>
        <w:div w:id="1094745377">
          <w:marLeft w:val="640"/>
          <w:marRight w:val="0"/>
          <w:marTop w:val="0"/>
          <w:marBottom w:val="0"/>
          <w:divBdr>
            <w:top w:val="none" w:sz="0" w:space="0" w:color="auto"/>
            <w:left w:val="none" w:sz="0" w:space="0" w:color="auto"/>
            <w:bottom w:val="none" w:sz="0" w:space="0" w:color="auto"/>
            <w:right w:val="none" w:sz="0" w:space="0" w:color="auto"/>
          </w:divBdr>
        </w:div>
        <w:div w:id="1775663094">
          <w:marLeft w:val="640"/>
          <w:marRight w:val="0"/>
          <w:marTop w:val="0"/>
          <w:marBottom w:val="0"/>
          <w:divBdr>
            <w:top w:val="none" w:sz="0" w:space="0" w:color="auto"/>
            <w:left w:val="none" w:sz="0" w:space="0" w:color="auto"/>
            <w:bottom w:val="none" w:sz="0" w:space="0" w:color="auto"/>
            <w:right w:val="none" w:sz="0" w:space="0" w:color="auto"/>
          </w:divBdr>
        </w:div>
        <w:div w:id="42753252">
          <w:marLeft w:val="640"/>
          <w:marRight w:val="0"/>
          <w:marTop w:val="0"/>
          <w:marBottom w:val="0"/>
          <w:divBdr>
            <w:top w:val="none" w:sz="0" w:space="0" w:color="auto"/>
            <w:left w:val="none" w:sz="0" w:space="0" w:color="auto"/>
            <w:bottom w:val="none" w:sz="0" w:space="0" w:color="auto"/>
            <w:right w:val="none" w:sz="0" w:space="0" w:color="auto"/>
          </w:divBdr>
        </w:div>
        <w:div w:id="48647782">
          <w:marLeft w:val="640"/>
          <w:marRight w:val="0"/>
          <w:marTop w:val="0"/>
          <w:marBottom w:val="0"/>
          <w:divBdr>
            <w:top w:val="none" w:sz="0" w:space="0" w:color="auto"/>
            <w:left w:val="none" w:sz="0" w:space="0" w:color="auto"/>
            <w:bottom w:val="none" w:sz="0" w:space="0" w:color="auto"/>
            <w:right w:val="none" w:sz="0" w:space="0" w:color="auto"/>
          </w:divBdr>
        </w:div>
        <w:div w:id="1949895025">
          <w:marLeft w:val="640"/>
          <w:marRight w:val="0"/>
          <w:marTop w:val="0"/>
          <w:marBottom w:val="0"/>
          <w:divBdr>
            <w:top w:val="none" w:sz="0" w:space="0" w:color="auto"/>
            <w:left w:val="none" w:sz="0" w:space="0" w:color="auto"/>
            <w:bottom w:val="none" w:sz="0" w:space="0" w:color="auto"/>
            <w:right w:val="none" w:sz="0" w:space="0" w:color="auto"/>
          </w:divBdr>
        </w:div>
        <w:div w:id="1693723548">
          <w:marLeft w:val="640"/>
          <w:marRight w:val="0"/>
          <w:marTop w:val="0"/>
          <w:marBottom w:val="0"/>
          <w:divBdr>
            <w:top w:val="none" w:sz="0" w:space="0" w:color="auto"/>
            <w:left w:val="none" w:sz="0" w:space="0" w:color="auto"/>
            <w:bottom w:val="none" w:sz="0" w:space="0" w:color="auto"/>
            <w:right w:val="none" w:sz="0" w:space="0" w:color="auto"/>
          </w:divBdr>
        </w:div>
        <w:div w:id="1216087581">
          <w:marLeft w:val="640"/>
          <w:marRight w:val="0"/>
          <w:marTop w:val="0"/>
          <w:marBottom w:val="0"/>
          <w:divBdr>
            <w:top w:val="none" w:sz="0" w:space="0" w:color="auto"/>
            <w:left w:val="none" w:sz="0" w:space="0" w:color="auto"/>
            <w:bottom w:val="none" w:sz="0" w:space="0" w:color="auto"/>
            <w:right w:val="none" w:sz="0" w:space="0" w:color="auto"/>
          </w:divBdr>
        </w:div>
        <w:div w:id="1790472237">
          <w:marLeft w:val="640"/>
          <w:marRight w:val="0"/>
          <w:marTop w:val="0"/>
          <w:marBottom w:val="0"/>
          <w:divBdr>
            <w:top w:val="none" w:sz="0" w:space="0" w:color="auto"/>
            <w:left w:val="none" w:sz="0" w:space="0" w:color="auto"/>
            <w:bottom w:val="none" w:sz="0" w:space="0" w:color="auto"/>
            <w:right w:val="none" w:sz="0" w:space="0" w:color="auto"/>
          </w:divBdr>
        </w:div>
      </w:divsChild>
    </w:div>
    <w:div w:id="44453528">
      <w:bodyDiv w:val="1"/>
      <w:marLeft w:val="0"/>
      <w:marRight w:val="0"/>
      <w:marTop w:val="0"/>
      <w:marBottom w:val="0"/>
      <w:divBdr>
        <w:top w:val="none" w:sz="0" w:space="0" w:color="auto"/>
        <w:left w:val="none" w:sz="0" w:space="0" w:color="auto"/>
        <w:bottom w:val="none" w:sz="0" w:space="0" w:color="auto"/>
        <w:right w:val="none" w:sz="0" w:space="0" w:color="auto"/>
      </w:divBdr>
      <w:divsChild>
        <w:div w:id="399906695">
          <w:marLeft w:val="640"/>
          <w:marRight w:val="0"/>
          <w:marTop w:val="0"/>
          <w:marBottom w:val="0"/>
          <w:divBdr>
            <w:top w:val="none" w:sz="0" w:space="0" w:color="auto"/>
            <w:left w:val="none" w:sz="0" w:space="0" w:color="auto"/>
            <w:bottom w:val="none" w:sz="0" w:space="0" w:color="auto"/>
            <w:right w:val="none" w:sz="0" w:space="0" w:color="auto"/>
          </w:divBdr>
        </w:div>
        <w:div w:id="650987982">
          <w:marLeft w:val="640"/>
          <w:marRight w:val="0"/>
          <w:marTop w:val="0"/>
          <w:marBottom w:val="0"/>
          <w:divBdr>
            <w:top w:val="none" w:sz="0" w:space="0" w:color="auto"/>
            <w:left w:val="none" w:sz="0" w:space="0" w:color="auto"/>
            <w:bottom w:val="none" w:sz="0" w:space="0" w:color="auto"/>
            <w:right w:val="none" w:sz="0" w:space="0" w:color="auto"/>
          </w:divBdr>
        </w:div>
        <w:div w:id="628433773">
          <w:marLeft w:val="640"/>
          <w:marRight w:val="0"/>
          <w:marTop w:val="0"/>
          <w:marBottom w:val="0"/>
          <w:divBdr>
            <w:top w:val="none" w:sz="0" w:space="0" w:color="auto"/>
            <w:left w:val="none" w:sz="0" w:space="0" w:color="auto"/>
            <w:bottom w:val="none" w:sz="0" w:space="0" w:color="auto"/>
            <w:right w:val="none" w:sz="0" w:space="0" w:color="auto"/>
          </w:divBdr>
        </w:div>
        <w:div w:id="765611506">
          <w:marLeft w:val="640"/>
          <w:marRight w:val="0"/>
          <w:marTop w:val="0"/>
          <w:marBottom w:val="0"/>
          <w:divBdr>
            <w:top w:val="none" w:sz="0" w:space="0" w:color="auto"/>
            <w:left w:val="none" w:sz="0" w:space="0" w:color="auto"/>
            <w:bottom w:val="none" w:sz="0" w:space="0" w:color="auto"/>
            <w:right w:val="none" w:sz="0" w:space="0" w:color="auto"/>
          </w:divBdr>
        </w:div>
        <w:div w:id="543253571">
          <w:marLeft w:val="640"/>
          <w:marRight w:val="0"/>
          <w:marTop w:val="0"/>
          <w:marBottom w:val="0"/>
          <w:divBdr>
            <w:top w:val="none" w:sz="0" w:space="0" w:color="auto"/>
            <w:left w:val="none" w:sz="0" w:space="0" w:color="auto"/>
            <w:bottom w:val="none" w:sz="0" w:space="0" w:color="auto"/>
            <w:right w:val="none" w:sz="0" w:space="0" w:color="auto"/>
          </w:divBdr>
        </w:div>
        <w:div w:id="1820460745">
          <w:marLeft w:val="640"/>
          <w:marRight w:val="0"/>
          <w:marTop w:val="0"/>
          <w:marBottom w:val="0"/>
          <w:divBdr>
            <w:top w:val="none" w:sz="0" w:space="0" w:color="auto"/>
            <w:left w:val="none" w:sz="0" w:space="0" w:color="auto"/>
            <w:bottom w:val="none" w:sz="0" w:space="0" w:color="auto"/>
            <w:right w:val="none" w:sz="0" w:space="0" w:color="auto"/>
          </w:divBdr>
        </w:div>
        <w:div w:id="1499542974">
          <w:marLeft w:val="640"/>
          <w:marRight w:val="0"/>
          <w:marTop w:val="0"/>
          <w:marBottom w:val="0"/>
          <w:divBdr>
            <w:top w:val="none" w:sz="0" w:space="0" w:color="auto"/>
            <w:left w:val="none" w:sz="0" w:space="0" w:color="auto"/>
            <w:bottom w:val="none" w:sz="0" w:space="0" w:color="auto"/>
            <w:right w:val="none" w:sz="0" w:space="0" w:color="auto"/>
          </w:divBdr>
        </w:div>
        <w:div w:id="964193688">
          <w:marLeft w:val="640"/>
          <w:marRight w:val="0"/>
          <w:marTop w:val="0"/>
          <w:marBottom w:val="0"/>
          <w:divBdr>
            <w:top w:val="none" w:sz="0" w:space="0" w:color="auto"/>
            <w:left w:val="none" w:sz="0" w:space="0" w:color="auto"/>
            <w:bottom w:val="none" w:sz="0" w:space="0" w:color="auto"/>
            <w:right w:val="none" w:sz="0" w:space="0" w:color="auto"/>
          </w:divBdr>
        </w:div>
        <w:div w:id="323047721">
          <w:marLeft w:val="640"/>
          <w:marRight w:val="0"/>
          <w:marTop w:val="0"/>
          <w:marBottom w:val="0"/>
          <w:divBdr>
            <w:top w:val="none" w:sz="0" w:space="0" w:color="auto"/>
            <w:left w:val="none" w:sz="0" w:space="0" w:color="auto"/>
            <w:bottom w:val="none" w:sz="0" w:space="0" w:color="auto"/>
            <w:right w:val="none" w:sz="0" w:space="0" w:color="auto"/>
          </w:divBdr>
        </w:div>
        <w:div w:id="967860454">
          <w:marLeft w:val="640"/>
          <w:marRight w:val="0"/>
          <w:marTop w:val="0"/>
          <w:marBottom w:val="0"/>
          <w:divBdr>
            <w:top w:val="none" w:sz="0" w:space="0" w:color="auto"/>
            <w:left w:val="none" w:sz="0" w:space="0" w:color="auto"/>
            <w:bottom w:val="none" w:sz="0" w:space="0" w:color="auto"/>
            <w:right w:val="none" w:sz="0" w:space="0" w:color="auto"/>
          </w:divBdr>
        </w:div>
        <w:div w:id="1888102843">
          <w:marLeft w:val="640"/>
          <w:marRight w:val="0"/>
          <w:marTop w:val="0"/>
          <w:marBottom w:val="0"/>
          <w:divBdr>
            <w:top w:val="none" w:sz="0" w:space="0" w:color="auto"/>
            <w:left w:val="none" w:sz="0" w:space="0" w:color="auto"/>
            <w:bottom w:val="none" w:sz="0" w:space="0" w:color="auto"/>
            <w:right w:val="none" w:sz="0" w:space="0" w:color="auto"/>
          </w:divBdr>
        </w:div>
        <w:div w:id="130755977">
          <w:marLeft w:val="640"/>
          <w:marRight w:val="0"/>
          <w:marTop w:val="0"/>
          <w:marBottom w:val="0"/>
          <w:divBdr>
            <w:top w:val="none" w:sz="0" w:space="0" w:color="auto"/>
            <w:left w:val="none" w:sz="0" w:space="0" w:color="auto"/>
            <w:bottom w:val="none" w:sz="0" w:space="0" w:color="auto"/>
            <w:right w:val="none" w:sz="0" w:space="0" w:color="auto"/>
          </w:divBdr>
        </w:div>
        <w:div w:id="50275474">
          <w:marLeft w:val="640"/>
          <w:marRight w:val="0"/>
          <w:marTop w:val="0"/>
          <w:marBottom w:val="0"/>
          <w:divBdr>
            <w:top w:val="none" w:sz="0" w:space="0" w:color="auto"/>
            <w:left w:val="none" w:sz="0" w:space="0" w:color="auto"/>
            <w:bottom w:val="none" w:sz="0" w:space="0" w:color="auto"/>
            <w:right w:val="none" w:sz="0" w:space="0" w:color="auto"/>
          </w:divBdr>
        </w:div>
        <w:div w:id="705983711">
          <w:marLeft w:val="640"/>
          <w:marRight w:val="0"/>
          <w:marTop w:val="0"/>
          <w:marBottom w:val="0"/>
          <w:divBdr>
            <w:top w:val="none" w:sz="0" w:space="0" w:color="auto"/>
            <w:left w:val="none" w:sz="0" w:space="0" w:color="auto"/>
            <w:bottom w:val="none" w:sz="0" w:space="0" w:color="auto"/>
            <w:right w:val="none" w:sz="0" w:space="0" w:color="auto"/>
          </w:divBdr>
        </w:div>
        <w:div w:id="486746923">
          <w:marLeft w:val="640"/>
          <w:marRight w:val="0"/>
          <w:marTop w:val="0"/>
          <w:marBottom w:val="0"/>
          <w:divBdr>
            <w:top w:val="none" w:sz="0" w:space="0" w:color="auto"/>
            <w:left w:val="none" w:sz="0" w:space="0" w:color="auto"/>
            <w:bottom w:val="none" w:sz="0" w:space="0" w:color="auto"/>
            <w:right w:val="none" w:sz="0" w:space="0" w:color="auto"/>
          </w:divBdr>
        </w:div>
        <w:div w:id="1919829362">
          <w:marLeft w:val="640"/>
          <w:marRight w:val="0"/>
          <w:marTop w:val="0"/>
          <w:marBottom w:val="0"/>
          <w:divBdr>
            <w:top w:val="none" w:sz="0" w:space="0" w:color="auto"/>
            <w:left w:val="none" w:sz="0" w:space="0" w:color="auto"/>
            <w:bottom w:val="none" w:sz="0" w:space="0" w:color="auto"/>
            <w:right w:val="none" w:sz="0" w:space="0" w:color="auto"/>
          </w:divBdr>
        </w:div>
        <w:div w:id="1402678127">
          <w:marLeft w:val="640"/>
          <w:marRight w:val="0"/>
          <w:marTop w:val="0"/>
          <w:marBottom w:val="0"/>
          <w:divBdr>
            <w:top w:val="none" w:sz="0" w:space="0" w:color="auto"/>
            <w:left w:val="none" w:sz="0" w:space="0" w:color="auto"/>
            <w:bottom w:val="none" w:sz="0" w:space="0" w:color="auto"/>
            <w:right w:val="none" w:sz="0" w:space="0" w:color="auto"/>
          </w:divBdr>
        </w:div>
        <w:div w:id="1505627510">
          <w:marLeft w:val="640"/>
          <w:marRight w:val="0"/>
          <w:marTop w:val="0"/>
          <w:marBottom w:val="0"/>
          <w:divBdr>
            <w:top w:val="none" w:sz="0" w:space="0" w:color="auto"/>
            <w:left w:val="none" w:sz="0" w:space="0" w:color="auto"/>
            <w:bottom w:val="none" w:sz="0" w:space="0" w:color="auto"/>
            <w:right w:val="none" w:sz="0" w:space="0" w:color="auto"/>
          </w:divBdr>
        </w:div>
        <w:div w:id="1273200161">
          <w:marLeft w:val="640"/>
          <w:marRight w:val="0"/>
          <w:marTop w:val="0"/>
          <w:marBottom w:val="0"/>
          <w:divBdr>
            <w:top w:val="none" w:sz="0" w:space="0" w:color="auto"/>
            <w:left w:val="none" w:sz="0" w:space="0" w:color="auto"/>
            <w:bottom w:val="none" w:sz="0" w:space="0" w:color="auto"/>
            <w:right w:val="none" w:sz="0" w:space="0" w:color="auto"/>
          </w:divBdr>
        </w:div>
        <w:div w:id="967473394">
          <w:marLeft w:val="640"/>
          <w:marRight w:val="0"/>
          <w:marTop w:val="0"/>
          <w:marBottom w:val="0"/>
          <w:divBdr>
            <w:top w:val="none" w:sz="0" w:space="0" w:color="auto"/>
            <w:left w:val="none" w:sz="0" w:space="0" w:color="auto"/>
            <w:bottom w:val="none" w:sz="0" w:space="0" w:color="auto"/>
            <w:right w:val="none" w:sz="0" w:space="0" w:color="auto"/>
          </w:divBdr>
        </w:div>
        <w:div w:id="1873958915">
          <w:marLeft w:val="640"/>
          <w:marRight w:val="0"/>
          <w:marTop w:val="0"/>
          <w:marBottom w:val="0"/>
          <w:divBdr>
            <w:top w:val="none" w:sz="0" w:space="0" w:color="auto"/>
            <w:left w:val="none" w:sz="0" w:space="0" w:color="auto"/>
            <w:bottom w:val="none" w:sz="0" w:space="0" w:color="auto"/>
            <w:right w:val="none" w:sz="0" w:space="0" w:color="auto"/>
          </w:divBdr>
        </w:div>
        <w:div w:id="676419394">
          <w:marLeft w:val="640"/>
          <w:marRight w:val="0"/>
          <w:marTop w:val="0"/>
          <w:marBottom w:val="0"/>
          <w:divBdr>
            <w:top w:val="none" w:sz="0" w:space="0" w:color="auto"/>
            <w:left w:val="none" w:sz="0" w:space="0" w:color="auto"/>
            <w:bottom w:val="none" w:sz="0" w:space="0" w:color="auto"/>
            <w:right w:val="none" w:sz="0" w:space="0" w:color="auto"/>
          </w:divBdr>
        </w:div>
        <w:div w:id="1770466831">
          <w:marLeft w:val="640"/>
          <w:marRight w:val="0"/>
          <w:marTop w:val="0"/>
          <w:marBottom w:val="0"/>
          <w:divBdr>
            <w:top w:val="none" w:sz="0" w:space="0" w:color="auto"/>
            <w:left w:val="none" w:sz="0" w:space="0" w:color="auto"/>
            <w:bottom w:val="none" w:sz="0" w:space="0" w:color="auto"/>
            <w:right w:val="none" w:sz="0" w:space="0" w:color="auto"/>
          </w:divBdr>
        </w:div>
        <w:div w:id="124735688">
          <w:marLeft w:val="640"/>
          <w:marRight w:val="0"/>
          <w:marTop w:val="0"/>
          <w:marBottom w:val="0"/>
          <w:divBdr>
            <w:top w:val="none" w:sz="0" w:space="0" w:color="auto"/>
            <w:left w:val="none" w:sz="0" w:space="0" w:color="auto"/>
            <w:bottom w:val="none" w:sz="0" w:space="0" w:color="auto"/>
            <w:right w:val="none" w:sz="0" w:space="0" w:color="auto"/>
          </w:divBdr>
        </w:div>
        <w:div w:id="960380792">
          <w:marLeft w:val="640"/>
          <w:marRight w:val="0"/>
          <w:marTop w:val="0"/>
          <w:marBottom w:val="0"/>
          <w:divBdr>
            <w:top w:val="none" w:sz="0" w:space="0" w:color="auto"/>
            <w:left w:val="none" w:sz="0" w:space="0" w:color="auto"/>
            <w:bottom w:val="none" w:sz="0" w:space="0" w:color="auto"/>
            <w:right w:val="none" w:sz="0" w:space="0" w:color="auto"/>
          </w:divBdr>
        </w:div>
        <w:div w:id="1261837121">
          <w:marLeft w:val="640"/>
          <w:marRight w:val="0"/>
          <w:marTop w:val="0"/>
          <w:marBottom w:val="0"/>
          <w:divBdr>
            <w:top w:val="none" w:sz="0" w:space="0" w:color="auto"/>
            <w:left w:val="none" w:sz="0" w:space="0" w:color="auto"/>
            <w:bottom w:val="none" w:sz="0" w:space="0" w:color="auto"/>
            <w:right w:val="none" w:sz="0" w:space="0" w:color="auto"/>
          </w:divBdr>
        </w:div>
        <w:div w:id="357852347">
          <w:marLeft w:val="640"/>
          <w:marRight w:val="0"/>
          <w:marTop w:val="0"/>
          <w:marBottom w:val="0"/>
          <w:divBdr>
            <w:top w:val="none" w:sz="0" w:space="0" w:color="auto"/>
            <w:left w:val="none" w:sz="0" w:space="0" w:color="auto"/>
            <w:bottom w:val="none" w:sz="0" w:space="0" w:color="auto"/>
            <w:right w:val="none" w:sz="0" w:space="0" w:color="auto"/>
          </w:divBdr>
        </w:div>
        <w:div w:id="2109809819">
          <w:marLeft w:val="640"/>
          <w:marRight w:val="0"/>
          <w:marTop w:val="0"/>
          <w:marBottom w:val="0"/>
          <w:divBdr>
            <w:top w:val="none" w:sz="0" w:space="0" w:color="auto"/>
            <w:left w:val="none" w:sz="0" w:space="0" w:color="auto"/>
            <w:bottom w:val="none" w:sz="0" w:space="0" w:color="auto"/>
            <w:right w:val="none" w:sz="0" w:space="0" w:color="auto"/>
          </w:divBdr>
        </w:div>
        <w:div w:id="611325605">
          <w:marLeft w:val="640"/>
          <w:marRight w:val="0"/>
          <w:marTop w:val="0"/>
          <w:marBottom w:val="0"/>
          <w:divBdr>
            <w:top w:val="none" w:sz="0" w:space="0" w:color="auto"/>
            <w:left w:val="none" w:sz="0" w:space="0" w:color="auto"/>
            <w:bottom w:val="none" w:sz="0" w:space="0" w:color="auto"/>
            <w:right w:val="none" w:sz="0" w:space="0" w:color="auto"/>
          </w:divBdr>
        </w:div>
        <w:div w:id="104204167">
          <w:marLeft w:val="640"/>
          <w:marRight w:val="0"/>
          <w:marTop w:val="0"/>
          <w:marBottom w:val="0"/>
          <w:divBdr>
            <w:top w:val="none" w:sz="0" w:space="0" w:color="auto"/>
            <w:left w:val="none" w:sz="0" w:space="0" w:color="auto"/>
            <w:bottom w:val="none" w:sz="0" w:space="0" w:color="auto"/>
            <w:right w:val="none" w:sz="0" w:space="0" w:color="auto"/>
          </w:divBdr>
        </w:div>
        <w:div w:id="1353337479">
          <w:marLeft w:val="640"/>
          <w:marRight w:val="0"/>
          <w:marTop w:val="0"/>
          <w:marBottom w:val="0"/>
          <w:divBdr>
            <w:top w:val="none" w:sz="0" w:space="0" w:color="auto"/>
            <w:left w:val="none" w:sz="0" w:space="0" w:color="auto"/>
            <w:bottom w:val="none" w:sz="0" w:space="0" w:color="auto"/>
            <w:right w:val="none" w:sz="0" w:space="0" w:color="auto"/>
          </w:divBdr>
        </w:div>
        <w:div w:id="1444885407">
          <w:marLeft w:val="640"/>
          <w:marRight w:val="0"/>
          <w:marTop w:val="0"/>
          <w:marBottom w:val="0"/>
          <w:divBdr>
            <w:top w:val="none" w:sz="0" w:space="0" w:color="auto"/>
            <w:left w:val="none" w:sz="0" w:space="0" w:color="auto"/>
            <w:bottom w:val="none" w:sz="0" w:space="0" w:color="auto"/>
            <w:right w:val="none" w:sz="0" w:space="0" w:color="auto"/>
          </w:divBdr>
        </w:div>
        <w:div w:id="1354838275">
          <w:marLeft w:val="640"/>
          <w:marRight w:val="0"/>
          <w:marTop w:val="0"/>
          <w:marBottom w:val="0"/>
          <w:divBdr>
            <w:top w:val="none" w:sz="0" w:space="0" w:color="auto"/>
            <w:left w:val="none" w:sz="0" w:space="0" w:color="auto"/>
            <w:bottom w:val="none" w:sz="0" w:space="0" w:color="auto"/>
            <w:right w:val="none" w:sz="0" w:space="0" w:color="auto"/>
          </w:divBdr>
        </w:div>
        <w:div w:id="793669380">
          <w:marLeft w:val="640"/>
          <w:marRight w:val="0"/>
          <w:marTop w:val="0"/>
          <w:marBottom w:val="0"/>
          <w:divBdr>
            <w:top w:val="none" w:sz="0" w:space="0" w:color="auto"/>
            <w:left w:val="none" w:sz="0" w:space="0" w:color="auto"/>
            <w:bottom w:val="none" w:sz="0" w:space="0" w:color="auto"/>
            <w:right w:val="none" w:sz="0" w:space="0" w:color="auto"/>
          </w:divBdr>
        </w:div>
        <w:div w:id="451485777">
          <w:marLeft w:val="640"/>
          <w:marRight w:val="0"/>
          <w:marTop w:val="0"/>
          <w:marBottom w:val="0"/>
          <w:divBdr>
            <w:top w:val="none" w:sz="0" w:space="0" w:color="auto"/>
            <w:left w:val="none" w:sz="0" w:space="0" w:color="auto"/>
            <w:bottom w:val="none" w:sz="0" w:space="0" w:color="auto"/>
            <w:right w:val="none" w:sz="0" w:space="0" w:color="auto"/>
          </w:divBdr>
        </w:div>
        <w:div w:id="432937823">
          <w:marLeft w:val="640"/>
          <w:marRight w:val="0"/>
          <w:marTop w:val="0"/>
          <w:marBottom w:val="0"/>
          <w:divBdr>
            <w:top w:val="none" w:sz="0" w:space="0" w:color="auto"/>
            <w:left w:val="none" w:sz="0" w:space="0" w:color="auto"/>
            <w:bottom w:val="none" w:sz="0" w:space="0" w:color="auto"/>
            <w:right w:val="none" w:sz="0" w:space="0" w:color="auto"/>
          </w:divBdr>
        </w:div>
        <w:div w:id="1790004006">
          <w:marLeft w:val="640"/>
          <w:marRight w:val="0"/>
          <w:marTop w:val="0"/>
          <w:marBottom w:val="0"/>
          <w:divBdr>
            <w:top w:val="none" w:sz="0" w:space="0" w:color="auto"/>
            <w:left w:val="none" w:sz="0" w:space="0" w:color="auto"/>
            <w:bottom w:val="none" w:sz="0" w:space="0" w:color="auto"/>
            <w:right w:val="none" w:sz="0" w:space="0" w:color="auto"/>
          </w:divBdr>
        </w:div>
        <w:div w:id="1248925286">
          <w:marLeft w:val="640"/>
          <w:marRight w:val="0"/>
          <w:marTop w:val="0"/>
          <w:marBottom w:val="0"/>
          <w:divBdr>
            <w:top w:val="none" w:sz="0" w:space="0" w:color="auto"/>
            <w:left w:val="none" w:sz="0" w:space="0" w:color="auto"/>
            <w:bottom w:val="none" w:sz="0" w:space="0" w:color="auto"/>
            <w:right w:val="none" w:sz="0" w:space="0" w:color="auto"/>
          </w:divBdr>
        </w:div>
        <w:div w:id="566261172">
          <w:marLeft w:val="640"/>
          <w:marRight w:val="0"/>
          <w:marTop w:val="0"/>
          <w:marBottom w:val="0"/>
          <w:divBdr>
            <w:top w:val="none" w:sz="0" w:space="0" w:color="auto"/>
            <w:left w:val="none" w:sz="0" w:space="0" w:color="auto"/>
            <w:bottom w:val="none" w:sz="0" w:space="0" w:color="auto"/>
            <w:right w:val="none" w:sz="0" w:space="0" w:color="auto"/>
          </w:divBdr>
        </w:div>
        <w:div w:id="924190857">
          <w:marLeft w:val="640"/>
          <w:marRight w:val="0"/>
          <w:marTop w:val="0"/>
          <w:marBottom w:val="0"/>
          <w:divBdr>
            <w:top w:val="none" w:sz="0" w:space="0" w:color="auto"/>
            <w:left w:val="none" w:sz="0" w:space="0" w:color="auto"/>
            <w:bottom w:val="none" w:sz="0" w:space="0" w:color="auto"/>
            <w:right w:val="none" w:sz="0" w:space="0" w:color="auto"/>
          </w:divBdr>
        </w:div>
        <w:div w:id="602106551">
          <w:marLeft w:val="640"/>
          <w:marRight w:val="0"/>
          <w:marTop w:val="0"/>
          <w:marBottom w:val="0"/>
          <w:divBdr>
            <w:top w:val="none" w:sz="0" w:space="0" w:color="auto"/>
            <w:left w:val="none" w:sz="0" w:space="0" w:color="auto"/>
            <w:bottom w:val="none" w:sz="0" w:space="0" w:color="auto"/>
            <w:right w:val="none" w:sz="0" w:space="0" w:color="auto"/>
          </w:divBdr>
        </w:div>
        <w:div w:id="946079917">
          <w:marLeft w:val="640"/>
          <w:marRight w:val="0"/>
          <w:marTop w:val="0"/>
          <w:marBottom w:val="0"/>
          <w:divBdr>
            <w:top w:val="none" w:sz="0" w:space="0" w:color="auto"/>
            <w:left w:val="none" w:sz="0" w:space="0" w:color="auto"/>
            <w:bottom w:val="none" w:sz="0" w:space="0" w:color="auto"/>
            <w:right w:val="none" w:sz="0" w:space="0" w:color="auto"/>
          </w:divBdr>
        </w:div>
        <w:div w:id="1952349168">
          <w:marLeft w:val="640"/>
          <w:marRight w:val="0"/>
          <w:marTop w:val="0"/>
          <w:marBottom w:val="0"/>
          <w:divBdr>
            <w:top w:val="none" w:sz="0" w:space="0" w:color="auto"/>
            <w:left w:val="none" w:sz="0" w:space="0" w:color="auto"/>
            <w:bottom w:val="none" w:sz="0" w:space="0" w:color="auto"/>
            <w:right w:val="none" w:sz="0" w:space="0" w:color="auto"/>
          </w:divBdr>
        </w:div>
        <w:div w:id="1954898344">
          <w:marLeft w:val="640"/>
          <w:marRight w:val="0"/>
          <w:marTop w:val="0"/>
          <w:marBottom w:val="0"/>
          <w:divBdr>
            <w:top w:val="none" w:sz="0" w:space="0" w:color="auto"/>
            <w:left w:val="none" w:sz="0" w:space="0" w:color="auto"/>
            <w:bottom w:val="none" w:sz="0" w:space="0" w:color="auto"/>
            <w:right w:val="none" w:sz="0" w:space="0" w:color="auto"/>
          </w:divBdr>
        </w:div>
        <w:div w:id="1414355185">
          <w:marLeft w:val="640"/>
          <w:marRight w:val="0"/>
          <w:marTop w:val="0"/>
          <w:marBottom w:val="0"/>
          <w:divBdr>
            <w:top w:val="none" w:sz="0" w:space="0" w:color="auto"/>
            <w:left w:val="none" w:sz="0" w:space="0" w:color="auto"/>
            <w:bottom w:val="none" w:sz="0" w:space="0" w:color="auto"/>
            <w:right w:val="none" w:sz="0" w:space="0" w:color="auto"/>
          </w:divBdr>
        </w:div>
        <w:div w:id="1868521552">
          <w:marLeft w:val="640"/>
          <w:marRight w:val="0"/>
          <w:marTop w:val="0"/>
          <w:marBottom w:val="0"/>
          <w:divBdr>
            <w:top w:val="none" w:sz="0" w:space="0" w:color="auto"/>
            <w:left w:val="none" w:sz="0" w:space="0" w:color="auto"/>
            <w:bottom w:val="none" w:sz="0" w:space="0" w:color="auto"/>
            <w:right w:val="none" w:sz="0" w:space="0" w:color="auto"/>
          </w:divBdr>
        </w:div>
        <w:div w:id="819156323">
          <w:marLeft w:val="640"/>
          <w:marRight w:val="0"/>
          <w:marTop w:val="0"/>
          <w:marBottom w:val="0"/>
          <w:divBdr>
            <w:top w:val="none" w:sz="0" w:space="0" w:color="auto"/>
            <w:left w:val="none" w:sz="0" w:space="0" w:color="auto"/>
            <w:bottom w:val="none" w:sz="0" w:space="0" w:color="auto"/>
            <w:right w:val="none" w:sz="0" w:space="0" w:color="auto"/>
          </w:divBdr>
        </w:div>
        <w:div w:id="1361513244">
          <w:marLeft w:val="640"/>
          <w:marRight w:val="0"/>
          <w:marTop w:val="0"/>
          <w:marBottom w:val="0"/>
          <w:divBdr>
            <w:top w:val="none" w:sz="0" w:space="0" w:color="auto"/>
            <w:left w:val="none" w:sz="0" w:space="0" w:color="auto"/>
            <w:bottom w:val="none" w:sz="0" w:space="0" w:color="auto"/>
            <w:right w:val="none" w:sz="0" w:space="0" w:color="auto"/>
          </w:divBdr>
        </w:div>
        <w:div w:id="1534264074">
          <w:marLeft w:val="640"/>
          <w:marRight w:val="0"/>
          <w:marTop w:val="0"/>
          <w:marBottom w:val="0"/>
          <w:divBdr>
            <w:top w:val="none" w:sz="0" w:space="0" w:color="auto"/>
            <w:left w:val="none" w:sz="0" w:space="0" w:color="auto"/>
            <w:bottom w:val="none" w:sz="0" w:space="0" w:color="auto"/>
            <w:right w:val="none" w:sz="0" w:space="0" w:color="auto"/>
          </w:divBdr>
        </w:div>
        <w:div w:id="417289025">
          <w:marLeft w:val="640"/>
          <w:marRight w:val="0"/>
          <w:marTop w:val="0"/>
          <w:marBottom w:val="0"/>
          <w:divBdr>
            <w:top w:val="none" w:sz="0" w:space="0" w:color="auto"/>
            <w:left w:val="none" w:sz="0" w:space="0" w:color="auto"/>
            <w:bottom w:val="none" w:sz="0" w:space="0" w:color="auto"/>
            <w:right w:val="none" w:sz="0" w:space="0" w:color="auto"/>
          </w:divBdr>
        </w:div>
        <w:div w:id="1997106753">
          <w:marLeft w:val="640"/>
          <w:marRight w:val="0"/>
          <w:marTop w:val="0"/>
          <w:marBottom w:val="0"/>
          <w:divBdr>
            <w:top w:val="none" w:sz="0" w:space="0" w:color="auto"/>
            <w:left w:val="none" w:sz="0" w:space="0" w:color="auto"/>
            <w:bottom w:val="none" w:sz="0" w:space="0" w:color="auto"/>
            <w:right w:val="none" w:sz="0" w:space="0" w:color="auto"/>
          </w:divBdr>
        </w:div>
        <w:div w:id="592935042">
          <w:marLeft w:val="640"/>
          <w:marRight w:val="0"/>
          <w:marTop w:val="0"/>
          <w:marBottom w:val="0"/>
          <w:divBdr>
            <w:top w:val="none" w:sz="0" w:space="0" w:color="auto"/>
            <w:left w:val="none" w:sz="0" w:space="0" w:color="auto"/>
            <w:bottom w:val="none" w:sz="0" w:space="0" w:color="auto"/>
            <w:right w:val="none" w:sz="0" w:space="0" w:color="auto"/>
          </w:divBdr>
        </w:div>
        <w:div w:id="1167135164">
          <w:marLeft w:val="640"/>
          <w:marRight w:val="0"/>
          <w:marTop w:val="0"/>
          <w:marBottom w:val="0"/>
          <w:divBdr>
            <w:top w:val="none" w:sz="0" w:space="0" w:color="auto"/>
            <w:left w:val="none" w:sz="0" w:space="0" w:color="auto"/>
            <w:bottom w:val="none" w:sz="0" w:space="0" w:color="auto"/>
            <w:right w:val="none" w:sz="0" w:space="0" w:color="auto"/>
          </w:divBdr>
        </w:div>
        <w:div w:id="1398087626">
          <w:marLeft w:val="640"/>
          <w:marRight w:val="0"/>
          <w:marTop w:val="0"/>
          <w:marBottom w:val="0"/>
          <w:divBdr>
            <w:top w:val="none" w:sz="0" w:space="0" w:color="auto"/>
            <w:left w:val="none" w:sz="0" w:space="0" w:color="auto"/>
            <w:bottom w:val="none" w:sz="0" w:space="0" w:color="auto"/>
            <w:right w:val="none" w:sz="0" w:space="0" w:color="auto"/>
          </w:divBdr>
        </w:div>
        <w:div w:id="2043090239">
          <w:marLeft w:val="640"/>
          <w:marRight w:val="0"/>
          <w:marTop w:val="0"/>
          <w:marBottom w:val="0"/>
          <w:divBdr>
            <w:top w:val="none" w:sz="0" w:space="0" w:color="auto"/>
            <w:left w:val="none" w:sz="0" w:space="0" w:color="auto"/>
            <w:bottom w:val="none" w:sz="0" w:space="0" w:color="auto"/>
            <w:right w:val="none" w:sz="0" w:space="0" w:color="auto"/>
          </w:divBdr>
        </w:div>
        <w:div w:id="970935799">
          <w:marLeft w:val="640"/>
          <w:marRight w:val="0"/>
          <w:marTop w:val="0"/>
          <w:marBottom w:val="0"/>
          <w:divBdr>
            <w:top w:val="none" w:sz="0" w:space="0" w:color="auto"/>
            <w:left w:val="none" w:sz="0" w:space="0" w:color="auto"/>
            <w:bottom w:val="none" w:sz="0" w:space="0" w:color="auto"/>
            <w:right w:val="none" w:sz="0" w:space="0" w:color="auto"/>
          </w:divBdr>
        </w:div>
        <w:div w:id="782305314">
          <w:marLeft w:val="640"/>
          <w:marRight w:val="0"/>
          <w:marTop w:val="0"/>
          <w:marBottom w:val="0"/>
          <w:divBdr>
            <w:top w:val="none" w:sz="0" w:space="0" w:color="auto"/>
            <w:left w:val="none" w:sz="0" w:space="0" w:color="auto"/>
            <w:bottom w:val="none" w:sz="0" w:space="0" w:color="auto"/>
            <w:right w:val="none" w:sz="0" w:space="0" w:color="auto"/>
          </w:divBdr>
        </w:div>
        <w:div w:id="2146194651">
          <w:marLeft w:val="640"/>
          <w:marRight w:val="0"/>
          <w:marTop w:val="0"/>
          <w:marBottom w:val="0"/>
          <w:divBdr>
            <w:top w:val="none" w:sz="0" w:space="0" w:color="auto"/>
            <w:left w:val="none" w:sz="0" w:space="0" w:color="auto"/>
            <w:bottom w:val="none" w:sz="0" w:space="0" w:color="auto"/>
            <w:right w:val="none" w:sz="0" w:space="0" w:color="auto"/>
          </w:divBdr>
        </w:div>
        <w:div w:id="795491954">
          <w:marLeft w:val="640"/>
          <w:marRight w:val="0"/>
          <w:marTop w:val="0"/>
          <w:marBottom w:val="0"/>
          <w:divBdr>
            <w:top w:val="none" w:sz="0" w:space="0" w:color="auto"/>
            <w:left w:val="none" w:sz="0" w:space="0" w:color="auto"/>
            <w:bottom w:val="none" w:sz="0" w:space="0" w:color="auto"/>
            <w:right w:val="none" w:sz="0" w:space="0" w:color="auto"/>
          </w:divBdr>
        </w:div>
        <w:div w:id="851188348">
          <w:marLeft w:val="640"/>
          <w:marRight w:val="0"/>
          <w:marTop w:val="0"/>
          <w:marBottom w:val="0"/>
          <w:divBdr>
            <w:top w:val="none" w:sz="0" w:space="0" w:color="auto"/>
            <w:left w:val="none" w:sz="0" w:space="0" w:color="auto"/>
            <w:bottom w:val="none" w:sz="0" w:space="0" w:color="auto"/>
            <w:right w:val="none" w:sz="0" w:space="0" w:color="auto"/>
          </w:divBdr>
        </w:div>
        <w:div w:id="389429438">
          <w:marLeft w:val="640"/>
          <w:marRight w:val="0"/>
          <w:marTop w:val="0"/>
          <w:marBottom w:val="0"/>
          <w:divBdr>
            <w:top w:val="none" w:sz="0" w:space="0" w:color="auto"/>
            <w:left w:val="none" w:sz="0" w:space="0" w:color="auto"/>
            <w:bottom w:val="none" w:sz="0" w:space="0" w:color="auto"/>
            <w:right w:val="none" w:sz="0" w:space="0" w:color="auto"/>
          </w:divBdr>
        </w:div>
        <w:div w:id="1605304666">
          <w:marLeft w:val="640"/>
          <w:marRight w:val="0"/>
          <w:marTop w:val="0"/>
          <w:marBottom w:val="0"/>
          <w:divBdr>
            <w:top w:val="none" w:sz="0" w:space="0" w:color="auto"/>
            <w:left w:val="none" w:sz="0" w:space="0" w:color="auto"/>
            <w:bottom w:val="none" w:sz="0" w:space="0" w:color="auto"/>
            <w:right w:val="none" w:sz="0" w:space="0" w:color="auto"/>
          </w:divBdr>
        </w:div>
        <w:div w:id="79261013">
          <w:marLeft w:val="640"/>
          <w:marRight w:val="0"/>
          <w:marTop w:val="0"/>
          <w:marBottom w:val="0"/>
          <w:divBdr>
            <w:top w:val="none" w:sz="0" w:space="0" w:color="auto"/>
            <w:left w:val="none" w:sz="0" w:space="0" w:color="auto"/>
            <w:bottom w:val="none" w:sz="0" w:space="0" w:color="auto"/>
            <w:right w:val="none" w:sz="0" w:space="0" w:color="auto"/>
          </w:divBdr>
        </w:div>
        <w:div w:id="835849700">
          <w:marLeft w:val="640"/>
          <w:marRight w:val="0"/>
          <w:marTop w:val="0"/>
          <w:marBottom w:val="0"/>
          <w:divBdr>
            <w:top w:val="none" w:sz="0" w:space="0" w:color="auto"/>
            <w:left w:val="none" w:sz="0" w:space="0" w:color="auto"/>
            <w:bottom w:val="none" w:sz="0" w:space="0" w:color="auto"/>
            <w:right w:val="none" w:sz="0" w:space="0" w:color="auto"/>
          </w:divBdr>
        </w:div>
        <w:div w:id="67462736">
          <w:marLeft w:val="640"/>
          <w:marRight w:val="0"/>
          <w:marTop w:val="0"/>
          <w:marBottom w:val="0"/>
          <w:divBdr>
            <w:top w:val="none" w:sz="0" w:space="0" w:color="auto"/>
            <w:left w:val="none" w:sz="0" w:space="0" w:color="auto"/>
            <w:bottom w:val="none" w:sz="0" w:space="0" w:color="auto"/>
            <w:right w:val="none" w:sz="0" w:space="0" w:color="auto"/>
          </w:divBdr>
        </w:div>
        <w:div w:id="480117856">
          <w:marLeft w:val="640"/>
          <w:marRight w:val="0"/>
          <w:marTop w:val="0"/>
          <w:marBottom w:val="0"/>
          <w:divBdr>
            <w:top w:val="none" w:sz="0" w:space="0" w:color="auto"/>
            <w:left w:val="none" w:sz="0" w:space="0" w:color="auto"/>
            <w:bottom w:val="none" w:sz="0" w:space="0" w:color="auto"/>
            <w:right w:val="none" w:sz="0" w:space="0" w:color="auto"/>
          </w:divBdr>
        </w:div>
      </w:divsChild>
    </w:div>
    <w:div w:id="51387719">
      <w:bodyDiv w:val="1"/>
      <w:marLeft w:val="0"/>
      <w:marRight w:val="0"/>
      <w:marTop w:val="0"/>
      <w:marBottom w:val="0"/>
      <w:divBdr>
        <w:top w:val="none" w:sz="0" w:space="0" w:color="auto"/>
        <w:left w:val="none" w:sz="0" w:space="0" w:color="auto"/>
        <w:bottom w:val="none" w:sz="0" w:space="0" w:color="auto"/>
        <w:right w:val="none" w:sz="0" w:space="0" w:color="auto"/>
      </w:divBdr>
      <w:divsChild>
        <w:div w:id="98726260">
          <w:marLeft w:val="640"/>
          <w:marRight w:val="0"/>
          <w:marTop w:val="0"/>
          <w:marBottom w:val="0"/>
          <w:divBdr>
            <w:top w:val="none" w:sz="0" w:space="0" w:color="auto"/>
            <w:left w:val="none" w:sz="0" w:space="0" w:color="auto"/>
            <w:bottom w:val="none" w:sz="0" w:space="0" w:color="auto"/>
            <w:right w:val="none" w:sz="0" w:space="0" w:color="auto"/>
          </w:divBdr>
        </w:div>
        <w:div w:id="2084403880">
          <w:marLeft w:val="640"/>
          <w:marRight w:val="0"/>
          <w:marTop w:val="0"/>
          <w:marBottom w:val="0"/>
          <w:divBdr>
            <w:top w:val="none" w:sz="0" w:space="0" w:color="auto"/>
            <w:left w:val="none" w:sz="0" w:space="0" w:color="auto"/>
            <w:bottom w:val="none" w:sz="0" w:space="0" w:color="auto"/>
            <w:right w:val="none" w:sz="0" w:space="0" w:color="auto"/>
          </w:divBdr>
        </w:div>
        <w:div w:id="945308755">
          <w:marLeft w:val="640"/>
          <w:marRight w:val="0"/>
          <w:marTop w:val="0"/>
          <w:marBottom w:val="0"/>
          <w:divBdr>
            <w:top w:val="none" w:sz="0" w:space="0" w:color="auto"/>
            <w:left w:val="none" w:sz="0" w:space="0" w:color="auto"/>
            <w:bottom w:val="none" w:sz="0" w:space="0" w:color="auto"/>
            <w:right w:val="none" w:sz="0" w:space="0" w:color="auto"/>
          </w:divBdr>
        </w:div>
        <w:div w:id="1503855860">
          <w:marLeft w:val="640"/>
          <w:marRight w:val="0"/>
          <w:marTop w:val="0"/>
          <w:marBottom w:val="0"/>
          <w:divBdr>
            <w:top w:val="none" w:sz="0" w:space="0" w:color="auto"/>
            <w:left w:val="none" w:sz="0" w:space="0" w:color="auto"/>
            <w:bottom w:val="none" w:sz="0" w:space="0" w:color="auto"/>
            <w:right w:val="none" w:sz="0" w:space="0" w:color="auto"/>
          </w:divBdr>
        </w:div>
        <w:div w:id="2131849947">
          <w:marLeft w:val="640"/>
          <w:marRight w:val="0"/>
          <w:marTop w:val="0"/>
          <w:marBottom w:val="0"/>
          <w:divBdr>
            <w:top w:val="none" w:sz="0" w:space="0" w:color="auto"/>
            <w:left w:val="none" w:sz="0" w:space="0" w:color="auto"/>
            <w:bottom w:val="none" w:sz="0" w:space="0" w:color="auto"/>
            <w:right w:val="none" w:sz="0" w:space="0" w:color="auto"/>
          </w:divBdr>
        </w:div>
        <w:div w:id="65304092">
          <w:marLeft w:val="640"/>
          <w:marRight w:val="0"/>
          <w:marTop w:val="0"/>
          <w:marBottom w:val="0"/>
          <w:divBdr>
            <w:top w:val="none" w:sz="0" w:space="0" w:color="auto"/>
            <w:left w:val="none" w:sz="0" w:space="0" w:color="auto"/>
            <w:bottom w:val="none" w:sz="0" w:space="0" w:color="auto"/>
            <w:right w:val="none" w:sz="0" w:space="0" w:color="auto"/>
          </w:divBdr>
        </w:div>
        <w:div w:id="819884372">
          <w:marLeft w:val="640"/>
          <w:marRight w:val="0"/>
          <w:marTop w:val="0"/>
          <w:marBottom w:val="0"/>
          <w:divBdr>
            <w:top w:val="none" w:sz="0" w:space="0" w:color="auto"/>
            <w:left w:val="none" w:sz="0" w:space="0" w:color="auto"/>
            <w:bottom w:val="none" w:sz="0" w:space="0" w:color="auto"/>
            <w:right w:val="none" w:sz="0" w:space="0" w:color="auto"/>
          </w:divBdr>
        </w:div>
        <w:div w:id="226842326">
          <w:marLeft w:val="640"/>
          <w:marRight w:val="0"/>
          <w:marTop w:val="0"/>
          <w:marBottom w:val="0"/>
          <w:divBdr>
            <w:top w:val="none" w:sz="0" w:space="0" w:color="auto"/>
            <w:left w:val="none" w:sz="0" w:space="0" w:color="auto"/>
            <w:bottom w:val="none" w:sz="0" w:space="0" w:color="auto"/>
            <w:right w:val="none" w:sz="0" w:space="0" w:color="auto"/>
          </w:divBdr>
        </w:div>
        <w:div w:id="168638929">
          <w:marLeft w:val="640"/>
          <w:marRight w:val="0"/>
          <w:marTop w:val="0"/>
          <w:marBottom w:val="0"/>
          <w:divBdr>
            <w:top w:val="none" w:sz="0" w:space="0" w:color="auto"/>
            <w:left w:val="none" w:sz="0" w:space="0" w:color="auto"/>
            <w:bottom w:val="none" w:sz="0" w:space="0" w:color="auto"/>
            <w:right w:val="none" w:sz="0" w:space="0" w:color="auto"/>
          </w:divBdr>
        </w:div>
        <w:div w:id="780029673">
          <w:marLeft w:val="640"/>
          <w:marRight w:val="0"/>
          <w:marTop w:val="0"/>
          <w:marBottom w:val="0"/>
          <w:divBdr>
            <w:top w:val="none" w:sz="0" w:space="0" w:color="auto"/>
            <w:left w:val="none" w:sz="0" w:space="0" w:color="auto"/>
            <w:bottom w:val="none" w:sz="0" w:space="0" w:color="auto"/>
            <w:right w:val="none" w:sz="0" w:space="0" w:color="auto"/>
          </w:divBdr>
        </w:div>
        <w:div w:id="1304847559">
          <w:marLeft w:val="640"/>
          <w:marRight w:val="0"/>
          <w:marTop w:val="0"/>
          <w:marBottom w:val="0"/>
          <w:divBdr>
            <w:top w:val="none" w:sz="0" w:space="0" w:color="auto"/>
            <w:left w:val="none" w:sz="0" w:space="0" w:color="auto"/>
            <w:bottom w:val="none" w:sz="0" w:space="0" w:color="auto"/>
            <w:right w:val="none" w:sz="0" w:space="0" w:color="auto"/>
          </w:divBdr>
        </w:div>
        <w:div w:id="1805460003">
          <w:marLeft w:val="640"/>
          <w:marRight w:val="0"/>
          <w:marTop w:val="0"/>
          <w:marBottom w:val="0"/>
          <w:divBdr>
            <w:top w:val="none" w:sz="0" w:space="0" w:color="auto"/>
            <w:left w:val="none" w:sz="0" w:space="0" w:color="auto"/>
            <w:bottom w:val="none" w:sz="0" w:space="0" w:color="auto"/>
            <w:right w:val="none" w:sz="0" w:space="0" w:color="auto"/>
          </w:divBdr>
        </w:div>
        <w:div w:id="1868519907">
          <w:marLeft w:val="640"/>
          <w:marRight w:val="0"/>
          <w:marTop w:val="0"/>
          <w:marBottom w:val="0"/>
          <w:divBdr>
            <w:top w:val="none" w:sz="0" w:space="0" w:color="auto"/>
            <w:left w:val="none" w:sz="0" w:space="0" w:color="auto"/>
            <w:bottom w:val="none" w:sz="0" w:space="0" w:color="auto"/>
            <w:right w:val="none" w:sz="0" w:space="0" w:color="auto"/>
          </w:divBdr>
        </w:div>
        <w:div w:id="1764951820">
          <w:marLeft w:val="640"/>
          <w:marRight w:val="0"/>
          <w:marTop w:val="0"/>
          <w:marBottom w:val="0"/>
          <w:divBdr>
            <w:top w:val="none" w:sz="0" w:space="0" w:color="auto"/>
            <w:left w:val="none" w:sz="0" w:space="0" w:color="auto"/>
            <w:bottom w:val="none" w:sz="0" w:space="0" w:color="auto"/>
            <w:right w:val="none" w:sz="0" w:space="0" w:color="auto"/>
          </w:divBdr>
        </w:div>
        <w:div w:id="1303265507">
          <w:marLeft w:val="640"/>
          <w:marRight w:val="0"/>
          <w:marTop w:val="0"/>
          <w:marBottom w:val="0"/>
          <w:divBdr>
            <w:top w:val="none" w:sz="0" w:space="0" w:color="auto"/>
            <w:left w:val="none" w:sz="0" w:space="0" w:color="auto"/>
            <w:bottom w:val="none" w:sz="0" w:space="0" w:color="auto"/>
            <w:right w:val="none" w:sz="0" w:space="0" w:color="auto"/>
          </w:divBdr>
        </w:div>
        <w:div w:id="1192450816">
          <w:marLeft w:val="640"/>
          <w:marRight w:val="0"/>
          <w:marTop w:val="0"/>
          <w:marBottom w:val="0"/>
          <w:divBdr>
            <w:top w:val="none" w:sz="0" w:space="0" w:color="auto"/>
            <w:left w:val="none" w:sz="0" w:space="0" w:color="auto"/>
            <w:bottom w:val="none" w:sz="0" w:space="0" w:color="auto"/>
            <w:right w:val="none" w:sz="0" w:space="0" w:color="auto"/>
          </w:divBdr>
        </w:div>
        <w:div w:id="1479155321">
          <w:marLeft w:val="640"/>
          <w:marRight w:val="0"/>
          <w:marTop w:val="0"/>
          <w:marBottom w:val="0"/>
          <w:divBdr>
            <w:top w:val="none" w:sz="0" w:space="0" w:color="auto"/>
            <w:left w:val="none" w:sz="0" w:space="0" w:color="auto"/>
            <w:bottom w:val="none" w:sz="0" w:space="0" w:color="auto"/>
            <w:right w:val="none" w:sz="0" w:space="0" w:color="auto"/>
          </w:divBdr>
        </w:div>
        <w:div w:id="1696077583">
          <w:marLeft w:val="640"/>
          <w:marRight w:val="0"/>
          <w:marTop w:val="0"/>
          <w:marBottom w:val="0"/>
          <w:divBdr>
            <w:top w:val="none" w:sz="0" w:space="0" w:color="auto"/>
            <w:left w:val="none" w:sz="0" w:space="0" w:color="auto"/>
            <w:bottom w:val="none" w:sz="0" w:space="0" w:color="auto"/>
            <w:right w:val="none" w:sz="0" w:space="0" w:color="auto"/>
          </w:divBdr>
        </w:div>
        <w:div w:id="645164676">
          <w:marLeft w:val="640"/>
          <w:marRight w:val="0"/>
          <w:marTop w:val="0"/>
          <w:marBottom w:val="0"/>
          <w:divBdr>
            <w:top w:val="none" w:sz="0" w:space="0" w:color="auto"/>
            <w:left w:val="none" w:sz="0" w:space="0" w:color="auto"/>
            <w:bottom w:val="none" w:sz="0" w:space="0" w:color="auto"/>
            <w:right w:val="none" w:sz="0" w:space="0" w:color="auto"/>
          </w:divBdr>
        </w:div>
        <w:div w:id="1405446700">
          <w:marLeft w:val="640"/>
          <w:marRight w:val="0"/>
          <w:marTop w:val="0"/>
          <w:marBottom w:val="0"/>
          <w:divBdr>
            <w:top w:val="none" w:sz="0" w:space="0" w:color="auto"/>
            <w:left w:val="none" w:sz="0" w:space="0" w:color="auto"/>
            <w:bottom w:val="none" w:sz="0" w:space="0" w:color="auto"/>
            <w:right w:val="none" w:sz="0" w:space="0" w:color="auto"/>
          </w:divBdr>
        </w:div>
        <w:div w:id="1288269653">
          <w:marLeft w:val="640"/>
          <w:marRight w:val="0"/>
          <w:marTop w:val="0"/>
          <w:marBottom w:val="0"/>
          <w:divBdr>
            <w:top w:val="none" w:sz="0" w:space="0" w:color="auto"/>
            <w:left w:val="none" w:sz="0" w:space="0" w:color="auto"/>
            <w:bottom w:val="none" w:sz="0" w:space="0" w:color="auto"/>
            <w:right w:val="none" w:sz="0" w:space="0" w:color="auto"/>
          </w:divBdr>
        </w:div>
        <w:div w:id="1544102218">
          <w:marLeft w:val="640"/>
          <w:marRight w:val="0"/>
          <w:marTop w:val="0"/>
          <w:marBottom w:val="0"/>
          <w:divBdr>
            <w:top w:val="none" w:sz="0" w:space="0" w:color="auto"/>
            <w:left w:val="none" w:sz="0" w:space="0" w:color="auto"/>
            <w:bottom w:val="none" w:sz="0" w:space="0" w:color="auto"/>
            <w:right w:val="none" w:sz="0" w:space="0" w:color="auto"/>
          </w:divBdr>
        </w:div>
        <w:div w:id="499125407">
          <w:marLeft w:val="640"/>
          <w:marRight w:val="0"/>
          <w:marTop w:val="0"/>
          <w:marBottom w:val="0"/>
          <w:divBdr>
            <w:top w:val="none" w:sz="0" w:space="0" w:color="auto"/>
            <w:left w:val="none" w:sz="0" w:space="0" w:color="auto"/>
            <w:bottom w:val="none" w:sz="0" w:space="0" w:color="auto"/>
            <w:right w:val="none" w:sz="0" w:space="0" w:color="auto"/>
          </w:divBdr>
        </w:div>
        <w:div w:id="1707682047">
          <w:marLeft w:val="640"/>
          <w:marRight w:val="0"/>
          <w:marTop w:val="0"/>
          <w:marBottom w:val="0"/>
          <w:divBdr>
            <w:top w:val="none" w:sz="0" w:space="0" w:color="auto"/>
            <w:left w:val="none" w:sz="0" w:space="0" w:color="auto"/>
            <w:bottom w:val="none" w:sz="0" w:space="0" w:color="auto"/>
            <w:right w:val="none" w:sz="0" w:space="0" w:color="auto"/>
          </w:divBdr>
        </w:div>
        <w:div w:id="1910186297">
          <w:marLeft w:val="640"/>
          <w:marRight w:val="0"/>
          <w:marTop w:val="0"/>
          <w:marBottom w:val="0"/>
          <w:divBdr>
            <w:top w:val="none" w:sz="0" w:space="0" w:color="auto"/>
            <w:left w:val="none" w:sz="0" w:space="0" w:color="auto"/>
            <w:bottom w:val="none" w:sz="0" w:space="0" w:color="auto"/>
            <w:right w:val="none" w:sz="0" w:space="0" w:color="auto"/>
          </w:divBdr>
        </w:div>
        <w:div w:id="1798834423">
          <w:marLeft w:val="640"/>
          <w:marRight w:val="0"/>
          <w:marTop w:val="0"/>
          <w:marBottom w:val="0"/>
          <w:divBdr>
            <w:top w:val="none" w:sz="0" w:space="0" w:color="auto"/>
            <w:left w:val="none" w:sz="0" w:space="0" w:color="auto"/>
            <w:bottom w:val="none" w:sz="0" w:space="0" w:color="auto"/>
            <w:right w:val="none" w:sz="0" w:space="0" w:color="auto"/>
          </w:divBdr>
        </w:div>
        <w:div w:id="799685743">
          <w:marLeft w:val="640"/>
          <w:marRight w:val="0"/>
          <w:marTop w:val="0"/>
          <w:marBottom w:val="0"/>
          <w:divBdr>
            <w:top w:val="none" w:sz="0" w:space="0" w:color="auto"/>
            <w:left w:val="none" w:sz="0" w:space="0" w:color="auto"/>
            <w:bottom w:val="none" w:sz="0" w:space="0" w:color="auto"/>
            <w:right w:val="none" w:sz="0" w:space="0" w:color="auto"/>
          </w:divBdr>
        </w:div>
        <w:div w:id="1230114011">
          <w:marLeft w:val="640"/>
          <w:marRight w:val="0"/>
          <w:marTop w:val="0"/>
          <w:marBottom w:val="0"/>
          <w:divBdr>
            <w:top w:val="none" w:sz="0" w:space="0" w:color="auto"/>
            <w:left w:val="none" w:sz="0" w:space="0" w:color="auto"/>
            <w:bottom w:val="none" w:sz="0" w:space="0" w:color="auto"/>
            <w:right w:val="none" w:sz="0" w:space="0" w:color="auto"/>
          </w:divBdr>
        </w:div>
        <w:div w:id="1902977763">
          <w:marLeft w:val="640"/>
          <w:marRight w:val="0"/>
          <w:marTop w:val="0"/>
          <w:marBottom w:val="0"/>
          <w:divBdr>
            <w:top w:val="none" w:sz="0" w:space="0" w:color="auto"/>
            <w:left w:val="none" w:sz="0" w:space="0" w:color="auto"/>
            <w:bottom w:val="none" w:sz="0" w:space="0" w:color="auto"/>
            <w:right w:val="none" w:sz="0" w:space="0" w:color="auto"/>
          </w:divBdr>
        </w:div>
        <w:div w:id="484785221">
          <w:marLeft w:val="640"/>
          <w:marRight w:val="0"/>
          <w:marTop w:val="0"/>
          <w:marBottom w:val="0"/>
          <w:divBdr>
            <w:top w:val="none" w:sz="0" w:space="0" w:color="auto"/>
            <w:left w:val="none" w:sz="0" w:space="0" w:color="auto"/>
            <w:bottom w:val="none" w:sz="0" w:space="0" w:color="auto"/>
            <w:right w:val="none" w:sz="0" w:space="0" w:color="auto"/>
          </w:divBdr>
        </w:div>
        <w:div w:id="2143645562">
          <w:marLeft w:val="640"/>
          <w:marRight w:val="0"/>
          <w:marTop w:val="0"/>
          <w:marBottom w:val="0"/>
          <w:divBdr>
            <w:top w:val="none" w:sz="0" w:space="0" w:color="auto"/>
            <w:left w:val="none" w:sz="0" w:space="0" w:color="auto"/>
            <w:bottom w:val="none" w:sz="0" w:space="0" w:color="auto"/>
            <w:right w:val="none" w:sz="0" w:space="0" w:color="auto"/>
          </w:divBdr>
        </w:div>
        <w:div w:id="1268073926">
          <w:marLeft w:val="640"/>
          <w:marRight w:val="0"/>
          <w:marTop w:val="0"/>
          <w:marBottom w:val="0"/>
          <w:divBdr>
            <w:top w:val="none" w:sz="0" w:space="0" w:color="auto"/>
            <w:left w:val="none" w:sz="0" w:space="0" w:color="auto"/>
            <w:bottom w:val="none" w:sz="0" w:space="0" w:color="auto"/>
            <w:right w:val="none" w:sz="0" w:space="0" w:color="auto"/>
          </w:divBdr>
        </w:div>
        <w:div w:id="993609352">
          <w:marLeft w:val="640"/>
          <w:marRight w:val="0"/>
          <w:marTop w:val="0"/>
          <w:marBottom w:val="0"/>
          <w:divBdr>
            <w:top w:val="none" w:sz="0" w:space="0" w:color="auto"/>
            <w:left w:val="none" w:sz="0" w:space="0" w:color="auto"/>
            <w:bottom w:val="none" w:sz="0" w:space="0" w:color="auto"/>
            <w:right w:val="none" w:sz="0" w:space="0" w:color="auto"/>
          </w:divBdr>
        </w:div>
        <w:div w:id="1421216045">
          <w:marLeft w:val="640"/>
          <w:marRight w:val="0"/>
          <w:marTop w:val="0"/>
          <w:marBottom w:val="0"/>
          <w:divBdr>
            <w:top w:val="none" w:sz="0" w:space="0" w:color="auto"/>
            <w:left w:val="none" w:sz="0" w:space="0" w:color="auto"/>
            <w:bottom w:val="none" w:sz="0" w:space="0" w:color="auto"/>
            <w:right w:val="none" w:sz="0" w:space="0" w:color="auto"/>
          </w:divBdr>
        </w:div>
        <w:div w:id="831145080">
          <w:marLeft w:val="640"/>
          <w:marRight w:val="0"/>
          <w:marTop w:val="0"/>
          <w:marBottom w:val="0"/>
          <w:divBdr>
            <w:top w:val="none" w:sz="0" w:space="0" w:color="auto"/>
            <w:left w:val="none" w:sz="0" w:space="0" w:color="auto"/>
            <w:bottom w:val="none" w:sz="0" w:space="0" w:color="auto"/>
            <w:right w:val="none" w:sz="0" w:space="0" w:color="auto"/>
          </w:divBdr>
        </w:div>
        <w:div w:id="1063482451">
          <w:marLeft w:val="640"/>
          <w:marRight w:val="0"/>
          <w:marTop w:val="0"/>
          <w:marBottom w:val="0"/>
          <w:divBdr>
            <w:top w:val="none" w:sz="0" w:space="0" w:color="auto"/>
            <w:left w:val="none" w:sz="0" w:space="0" w:color="auto"/>
            <w:bottom w:val="none" w:sz="0" w:space="0" w:color="auto"/>
            <w:right w:val="none" w:sz="0" w:space="0" w:color="auto"/>
          </w:divBdr>
        </w:div>
        <w:div w:id="1667631127">
          <w:marLeft w:val="640"/>
          <w:marRight w:val="0"/>
          <w:marTop w:val="0"/>
          <w:marBottom w:val="0"/>
          <w:divBdr>
            <w:top w:val="none" w:sz="0" w:space="0" w:color="auto"/>
            <w:left w:val="none" w:sz="0" w:space="0" w:color="auto"/>
            <w:bottom w:val="none" w:sz="0" w:space="0" w:color="auto"/>
            <w:right w:val="none" w:sz="0" w:space="0" w:color="auto"/>
          </w:divBdr>
        </w:div>
        <w:div w:id="1102608099">
          <w:marLeft w:val="640"/>
          <w:marRight w:val="0"/>
          <w:marTop w:val="0"/>
          <w:marBottom w:val="0"/>
          <w:divBdr>
            <w:top w:val="none" w:sz="0" w:space="0" w:color="auto"/>
            <w:left w:val="none" w:sz="0" w:space="0" w:color="auto"/>
            <w:bottom w:val="none" w:sz="0" w:space="0" w:color="auto"/>
            <w:right w:val="none" w:sz="0" w:space="0" w:color="auto"/>
          </w:divBdr>
        </w:div>
        <w:div w:id="399521395">
          <w:marLeft w:val="640"/>
          <w:marRight w:val="0"/>
          <w:marTop w:val="0"/>
          <w:marBottom w:val="0"/>
          <w:divBdr>
            <w:top w:val="none" w:sz="0" w:space="0" w:color="auto"/>
            <w:left w:val="none" w:sz="0" w:space="0" w:color="auto"/>
            <w:bottom w:val="none" w:sz="0" w:space="0" w:color="auto"/>
            <w:right w:val="none" w:sz="0" w:space="0" w:color="auto"/>
          </w:divBdr>
        </w:div>
        <w:div w:id="636494582">
          <w:marLeft w:val="640"/>
          <w:marRight w:val="0"/>
          <w:marTop w:val="0"/>
          <w:marBottom w:val="0"/>
          <w:divBdr>
            <w:top w:val="none" w:sz="0" w:space="0" w:color="auto"/>
            <w:left w:val="none" w:sz="0" w:space="0" w:color="auto"/>
            <w:bottom w:val="none" w:sz="0" w:space="0" w:color="auto"/>
            <w:right w:val="none" w:sz="0" w:space="0" w:color="auto"/>
          </w:divBdr>
        </w:div>
        <w:div w:id="1306548602">
          <w:marLeft w:val="640"/>
          <w:marRight w:val="0"/>
          <w:marTop w:val="0"/>
          <w:marBottom w:val="0"/>
          <w:divBdr>
            <w:top w:val="none" w:sz="0" w:space="0" w:color="auto"/>
            <w:left w:val="none" w:sz="0" w:space="0" w:color="auto"/>
            <w:bottom w:val="none" w:sz="0" w:space="0" w:color="auto"/>
            <w:right w:val="none" w:sz="0" w:space="0" w:color="auto"/>
          </w:divBdr>
        </w:div>
        <w:div w:id="1726638761">
          <w:marLeft w:val="640"/>
          <w:marRight w:val="0"/>
          <w:marTop w:val="0"/>
          <w:marBottom w:val="0"/>
          <w:divBdr>
            <w:top w:val="none" w:sz="0" w:space="0" w:color="auto"/>
            <w:left w:val="none" w:sz="0" w:space="0" w:color="auto"/>
            <w:bottom w:val="none" w:sz="0" w:space="0" w:color="auto"/>
            <w:right w:val="none" w:sz="0" w:space="0" w:color="auto"/>
          </w:divBdr>
        </w:div>
        <w:div w:id="106243669">
          <w:marLeft w:val="640"/>
          <w:marRight w:val="0"/>
          <w:marTop w:val="0"/>
          <w:marBottom w:val="0"/>
          <w:divBdr>
            <w:top w:val="none" w:sz="0" w:space="0" w:color="auto"/>
            <w:left w:val="none" w:sz="0" w:space="0" w:color="auto"/>
            <w:bottom w:val="none" w:sz="0" w:space="0" w:color="auto"/>
            <w:right w:val="none" w:sz="0" w:space="0" w:color="auto"/>
          </w:divBdr>
        </w:div>
        <w:div w:id="942112468">
          <w:marLeft w:val="640"/>
          <w:marRight w:val="0"/>
          <w:marTop w:val="0"/>
          <w:marBottom w:val="0"/>
          <w:divBdr>
            <w:top w:val="none" w:sz="0" w:space="0" w:color="auto"/>
            <w:left w:val="none" w:sz="0" w:space="0" w:color="auto"/>
            <w:bottom w:val="none" w:sz="0" w:space="0" w:color="auto"/>
            <w:right w:val="none" w:sz="0" w:space="0" w:color="auto"/>
          </w:divBdr>
        </w:div>
        <w:div w:id="1728529972">
          <w:marLeft w:val="640"/>
          <w:marRight w:val="0"/>
          <w:marTop w:val="0"/>
          <w:marBottom w:val="0"/>
          <w:divBdr>
            <w:top w:val="none" w:sz="0" w:space="0" w:color="auto"/>
            <w:left w:val="none" w:sz="0" w:space="0" w:color="auto"/>
            <w:bottom w:val="none" w:sz="0" w:space="0" w:color="auto"/>
            <w:right w:val="none" w:sz="0" w:space="0" w:color="auto"/>
          </w:divBdr>
        </w:div>
        <w:div w:id="1258321492">
          <w:marLeft w:val="640"/>
          <w:marRight w:val="0"/>
          <w:marTop w:val="0"/>
          <w:marBottom w:val="0"/>
          <w:divBdr>
            <w:top w:val="none" w:sz="0" w:space="0" w:color="auto"/>
            <w:left w:val="none" w:sz="0" w:space="0" w:color="auto"/>
            <w:bottom w:val="none" w:sz="0" w:space="0" w:color="auto"/>
            <w:right w:val="none" w:sz="0" w:space="0" w:color="auto"/>
          </w:divBdr>
        </w:div>
        <w:div w:id="1104767687">
          <w:marLeft w:val="640"/>
          <w:marRight w:val="0"/>
          <w:marTop w:val="0"/>
          <w:marBottom w:val="0"/>
          <w:divBdr>
            <w:top w:val="none" w:sz="0" w:space="0" w:color="auto"/>
            <w:left w:val="none" w:sz="0" w:space="0" w:color="auto"/>
            <w:bottom w:val="none" w:sz="0" w:space="0" w:color="auto"/>
            <w:right w:val="none" w:sz="0" w:space="0" w:color="auto"/>
          </w:divBdr>
        </w:div>
        <w:div w:id="1065688996">
          <w:marLeft w:val="640"/>
          <w:marRight w:val="0"/>
          <w:marTop w:val="0"/>
          <w:marBottom w:val="0"/>
          <w:divBdr>
            <w:top w:val="none" w:sz="0" w:space="0" w:color="auto"/>
            <w:left w:val="none" w:sz="0" w:space="0" w:color="auto"/>
            <w:bottom w:val="none" w:sz="0" w:space="0" w:color="auto"/>
            <w:right w:val="none" w:sz="0" w:space="0" w:color="auto"/>
          </w:divBdr>
        </w:div>
        <w:div w:id="707031615">
          <w:marLeft w:val="640"/>
          <w:marRight w:val="0"/>
          <w:marTop w:val="0"/>
          <w:marBottom w:val="0"/>
          <w:divBdr>
            <w:top w:val="none" w:sz="0" w:space="0" w:color="auto"/>
            <w:left w:val="none" w:sz="0" w:space="0" w:color="auto"/>
            <w:bottom w:val="none" w:sz="0" w:space="0" w:color="auto"/>
            <w:right w:val="none" w:sz="0" w:space="0" w:color="auto"/>
          </w:divBdr>
        </w:div>
        <w:div w:id="1691909975">
          <w:marLeft w:val="640"/>
          <w:marRight w:val="0"/>
          <w:marTop w:val="0"/>
          <w:marBottom w:val="0"/>
          <w:divBdr>
            <w:top w:val="none" w:sz="0" w:space="0" w:color="auto"/>
            <w:left w:val="none" w:sz="0" w:space="0" w:color="auto"/>
            <w:bottom w:val="none" w:sz="0" w:space="0" w:color="auto"/>
            <w:right w:val="none" w:sz="0" w:space="0" w:color="auto"/>
          </w:divBdr>
        </w:div>
        <w:div w:id="1551263714">
          <w:marLeft w:val="640"/>
          <w:marRight w:val="0"/>
          <w:marTop w:val="0"/>
          <w:marBottom w:val="0"/>
          <w:divBdr>
            <w:top w:val="none" w:sz="0" w:space="0" w:color="auto"/>
            <w:left w:val="none" w:sz="0" w:space="0" w:color="auto"/>
            <w:bottom w:val="none" w:sz="0" w:space="0" w:color="auto"/>
            <w:right w:val="none" w:sz="0" w:space="0" w:color="auto"/>
          </w:divBdr>
        </w:div>
        <w:div w:id="58600003">
          <w:marLeft w:val="640"/>
          <w:marRight w:val="0"/>
          <w:marTop w:val="0"/>
          <w:marBottom w:val="0"/>
          <w:divBdr>
            <w:top w:val="none" w:sz="0" w:space="0" w:color="auto"/>
            <w:left w:val="none" w:sz="0" w:space="0" w:color="auto"/>
            <w:bottom w:val="none" w:sz="0" w:space="0" w:color="auto"/>
            <w:right w:val="none" w:sz="0" w:space="0" w:color="auto"/>
          </w:divBdr>
        </w:div>
        <w:div w:id="1183318513">
          <w:marLeft w:val="640"/>
          <w:marRight w:val="0"/>
          <w:marTop w:val="0"/>
          <w:marBottom w:val="0"/>
          <w:divBdr>
            <w:top w:val="none" w:sz="0" w:space="0" w:color="auto"/>
            <w:left w:val="none" w:sz="0" w:space="0" w:color="auto"/>
            <w:bottom w:val="none" w:sz="0" w:space="0" w:color="auto"/>
            <w:right w:val="none" w:sz="0" w:space="0" w:color="auto"/>
          </w:divBdr>
        </w:div>
        <w:div w:id="1335691695">
          <w:marLeft w:val="640"/>
          <w:marRight w:val="0"/>
          <w:marTop w:val="0"/>
          <w:marBottom w:val="0"/>
          <w:divBdr>
            <w:top w:val="none" w:sz="0" w:space="0" w:color="auto"/>
            <w:left w:val="none" w:sz="0" w:space="0" w:color="auto"/>
            <w:bottom w:val="none" w:sz="0" w:space="0" w:color="auto"/>
            <w:right w:val="none" w:sz="0" w:space="0" w:color="auto"/>
          </w:divBdr>
        </w:div>
        <w:div w:id="179508294">
          <w:marLeft w:val="640"/>
          <w:marRight w:val="0"/>
          <w:marTop w:val="0"/>
          <w:marBottom w:val="0"/>
          <w:divBdr>
            <w:top w:val="none" w:sz="0" w:space="0" w:color="auto"/>
            <w:left w:val="none" w:sz="0" w:space="0" w:color="auto"/>
            <w:bottom w:val="none" w:sz="0" w:space="0" w:color="auto"/>
            <w:right w:val="none" w:sz="0" w:space="0" w:color="auto"/>
          </w:divBdr>
        </w:div>
        <w:div w:id="1785034901">
          <w:marLeft w:val="640"/>
          <w:marRight w:val="0"/>
          <w:marTop w:val="0"/>
          <w:marBottom w:val="0"/>
          <w:divBdr>
            <w:top w:val="none" w:sz="0" w:space="0" w:color="auto"/>
            <w:left w:val="none" w:sz="0" w:space="0" w:color="auto"/>
            <w:bottom w:val="none" w:sz="0" w:space="0" w:color="auto"/>
            <w:right w:val="none" w:sz="0" w:space="0" w:color="auto"/>
          </w:divBdr>
        </w:div>
        <w:div w:id="1895970573">
          <w:marLeft w:val="640"/>
          <w:marRight w:val="0"/>
          <w:marTop w:val="0"/>
          <w:marBottom w:val="0"/>
          <w:divBdr>
            <w:top w:val="none" w:sz="0" w:space="0" w:color="auto"/>
            <w:left w:val="none" w:sz="0" w:space="0" w:color="auto"/>
            <w:bottom w:val="none" w:sz="0" w:space="0" w:color="auto"/>
            <w:right w:val="none" w:sz="0" w:space="0" w:color="auto"/>
          </w:divBdr>
        </w:div>
        <w:div w:id="432550483">
          <w:marLeft w:val="640"/>
          <w:marRight w:val="0"/>
          <w:marTop w:val="0"/>
          <w:marBottom w:val="0"/>
          <w:divBdr>
            <w:top w:val="none" w:sz="0" w:space="0" w:color="auto"/>
            <w:left w:val="none" w:sz="0" w:space="0" w:color="auto"/>
            <w:bottom w:val="none" w:sz="0" w:space="0" w:color="auto"/>
            <w:right w:val="none" w:sz="0" w:space="0" w:color="auto"/>
          </w:divBdr>
        </w:div>
        <w:div w:id="1710563756">
          <w:marLeft w:val="640"/>
          <w:marRight w:val="0"/>
          <w:marTop w:val="0"/>
          <w:marBottom w:val="0"/>
          <w:divBdr>
            <w:top w:val="none" w:sz="0" w:space="0" w:color="auto"/>
            <w:left w:val="none" w:sz="0" w:space="0" w:color="auto"/>
            <w:bottom w:val="none" w:sz="0" w:space="0" w:color="auto"/>
            <w:right w:val="none" w:sz="0" w:space="0" w:color="auto"/>
          </w:divBdr>
        </w:div>
        <w:div w:id="1572497989">
          <w:marLeft w:val="640"/>
          <w:marRight w:val="0"/>
          <w:marTop w:val="0"/>
          <w:marBottom w:val="0"/>
          <w:divBdr>
            <w:top w:val="none" w:sz="0" w:space="0" w:color="auto"/>
            <w:left w:val="none" w:sz="0" w:space="0" w:color="auto"/>
            <w:bottom w:val="none" w:sz="0" w:space="0" w:color="auto"/>
            <w:right w:val="none" w:sz="0" w:space="0" w:color="auto"/>
          </w:divBdr>
        </w:div>
        <w:div w:id="1016925143">
          <w:marLeft w:val="640"/>
          <w:marRight w:val="0"/>
          <w:marTop w:val="0"/>
          <w:marBottom w:val="0"/>
          <w:divBdr>
            <w:top w:val="none" w:sz="0" w:space="0" w:color="auto"/>
            <w:left w:val="none" w:sz="0" w:space="0" w:color="auto"/>
            <w:bottom w:val="none" w:sz="0" w:space="0" w:color="auto"/>
            <w:right w:val="none" w:sz="0" w:space="0" w:color="auto"/>
          </w:divBdr>
        </w:div>
        <w:div w:id="1836989667">
          <w:marLeft w:val="640"/>
          <w:marRight w:val="0"/>
          <w:marTop w:val="0"/>
          <w:marBottom w:val="0"/>
          <w:divBdr>
            <w:top w:val="none" w:sz="0" w:space="0" w:color="auto"/>
            <w:left w:val="none" w:sz="0" w:space="0" w:color="auto"/>
            <w:bottom w:val="none" w:sz="0" w:space="0" w:color="auto"/>
            <w:right w:val="none" w:sz="0" w:space="0" w:color="auto"/>
          </w:divBdr>
        </w:div>
        <w:div w:id="1449734913">
          <w:marLeft w:val="640"/>
          <w:marRight w:val="0"/>
          <w:marTop w:val="0"/>
          <w:marBottom w:val="0"/>
          <w:divBdr>
            <w:top w:val="none" w:sz="0" w:space="0" w:color="auto"/>
            <w:left w:val="none" w:sz="0" w:space="0" w:color="auto"/>
            <w:bottom w:val="none" w:sz="0" w:space="0" w:color="auto"/>
            <w:right w:val="none" w:sz="0" w:space="0" w:color="auto"/>
          </w:divBdr>
        </w:div>
        <w:div w:id="865365167">
          <w:marLeft w:val="640"/>
          <w:marRight w:val="0"/>
          <w:marTop w:val="0"/>
          <w:marBottom w:val="0"/>
          <w:divBdr>
            <w:top w:val="none" w:sz="0" w:space="0" w:color="auto"/>
            <w:left w:val="none" w:sz="0" w:space="0" w:color="auto"/>
            <w:bottom w:val="none" w:sz="0" w:space="0" w:color="auto"/>
            <w:right w:val="none" w:sz="0" w:space="0" w:color="auto"/>
          </w:divBdr>
        </w:div>
        <w:div w:id="1619683512">
          <w:marLeft w:val="640"/>
          <w:marRight w:val="0"/>
          <w:marTop w:val="0"/>
          <w:marBottom w:val="0"/>
          <w:divBdr>
            <w:top w:val="none" w:sz="0" w:space="0" w:color="auto"/>
            <w:left w:val="none" w:sz="0" w:space="0" w:color="auto"/>
            <w:bottom w:val="none" w:sz="0" w:space="0" w:color="auto"/>
            <w:right w:val="none" w:sz="0" w:space="0" w:color="auto"/>
          </w:divBdr>
        </w:div>
        <w:div w:id="483787685">
          <w:marLeft w:val="640"/>
          <w:marRight w:val="0"/>
          <w:marTop w:val="0"/>
          <w:marBottom w:val="0"/>
          <w:divBdr>
            <w:top w:val="none" w:sz="0" w:space="0" w:color="auto"/>
            <w:left w:val="none" w:sz="0" w:space="0" w:color="auto"/>
            <w:bottom w:val="none" w:sz="0" w:space="0" w:color="auto"/>
            <w:right w:val="none" w:sz="0" w:space="0" w:color="auto"/>
          </w:divBdr>
        </w:div>
        <w:div w:id="1276401710">
          <w:marLeft w:val="640"/>
          <w:marRight w:val="0"/>
          <w:marTop w:val="0"/>
          <w:marBottom w:val="0"/>
          <w:divBdr>
            <w:top w:val="none" w:sz="0" w:space="0" w:color="auto"/>
            <w:left w:val="none" w:sz="0" w:space="0" w:color="auto"/>
            <w:bottom w:val="none" w:sz="0" w:space="0" w:color="auto"/>
            <w:right w:val="none" w:sz="0" w:space="0" w:color="auto"/>
          </w:divBdr>
        </w:div>
        <w:div w:id="1776749235">
          <w:marLeft w:val="640"/>
          <w:marRight w:val="0"/>
          <w:marTop w:val="0"/>
          <w:marBottom w:val="0"/>
          <w:divBdr>
            <w:top w:val="none" w:sz="0" w:space="0" w:color="auto"/>
            <w:left w:val="none" w:sz="0" w:space="0" w:color="auto"/>
            <w:bottom w:val="none" w:sz="0" w:space="0" w:color="auto"/>
            <w:right w:val="none" w:sz="0" w:space="0" w:color="auto"/>
          </w:divBdr>
        </w:div>
        <w:div w:id="86729229">
          <w:marLeft w:val="640"/>
          <w:marRight w:val="0"/>
          <w:marTop w:val="0"/>
          <w:marBottom w:val="0"/>
          <w:divBdr>
            <w:top w:val="none" w:sz="0" w:space="0" w:color="auto"/>
            <w:left w:val="none" w:sz="0" w:space="0" w:color="auto"/>
            <w:bottom w:val="none" w:sz="0" w:space="0" w:color="auto"/>
            <w:right w:val="none" w:sz="0" w:space="0" w:color="auto"/>
          </w:divBdr>
        </w:div>
        <w:div w:id="1028607742">
          <w:marLeft w:val="640"/>
          <w:marRight w:val="0"/>
          <w:marTop w:val="0"/>
          <w:marBottom w:val="0"/>
          <w:divBdr>
            <w:top w:val="none" w:sz="0" w:space="0" w:color="auto"/>
            <w:left w:val="none" w:sz="0" w:space="0" w:color="auto"/>
            <w:bottom w:val="none" w:sz="0" w:space="0" w:color="auto"/>
            <w:right w:val="none" w:sz="0" w:space="0" w:color="auto"/>
          </w:divBdr>
        </w:div>
        <w:div w:id="510217777">
          <w:marLeft w:val="640"/>
          <w:marRight w:val="0"/>
          <w:marTop w:val="0"/>
          <w:marBottom w:val="0"/>
          <w:divBdr>
            <w:top w:val="none" w:sz="0" w:space="0" w:color="auto"/>
            <w:left w:val="none" w:sz="0" w:space="0" w:color="auto"/>
            <w:bottom w:val="none" w:sz="0" w:space="0" w:color="auto"/>
            <w:right w:val="none" w:sz="0" w:space="0" w:color="auto"/>
          </w:divBdr>
        </w:div>
        <w:div w:id="1710955838">
          <w:marLeft w:val="640"/>
          <w:marRight w:val="0"/>
          <w:marTop w:val="0"/>
          <w:marBottom w:val="0"/>
          <w:divBdr>
            <w:top w:val="none" w:sz="0" w:space="0" w:color="auto"/>
            <w:left w:val="none" w:sz="0" w:space="0" w:color="auto"/>
            <w:bottom w:val="none" w:sz="0" w:space="0" w:color="auto"/>
            <w:right w:val="none" w:sz="0" w:space="0" w:color="auto"/>
          </w:divBdr>
        </w:div>
        <w:div w:id="1543863791">
          <w:marLeft w:val="640"/>
          <w:marRight w:val="0"/>
          <w:marTop w:val="0"/>
          <w:marBottom w:val="0"/>
          <w:divBdr>
            <w:top w:val="none" w:sz="0" w:space="0" w:color="auto"/>
            <w:left w:val="none" w:sz="0" w:space="0" w:color="auto"/>
            <w:bottom w:val="none" w:sz="0" w:space="0" w:color="auto"/>
            <w:right w:val="none" w:sz="0" w:space="0" w:color="auto"/>
          </w:divBdr>
        </w:div>
        <w:div w:id="1241867773">
          <w:marLeft w:val="640"/>
          <w:marRight w:val="0"/>
          <w:marTop w:val="0"/>
          <w:marBottom w:val="0"/>
          <w:divBdr>
            <w:top w:val="none" w:sz="0" w:space="0" w:color="auto"/>
            <w:left w:val="none" w:sz="0" w:space="0" w:color="auto"/>
            <w:bottom w:val="none" w:sz="0" w:space="0" w:color="auto"/>
            <w:right w:val="none" w:sz="0" w:space="0" w:color="auto"/>
          </w:divBdr>
        </w:div>
        <w:div w:id="1103108090">
          <w:marLeft w:val="640"/>
          <w:marRight w:val="0"/>
          <w:marTop w:val="0"/>
          <w:marBottom w:val="0"/>
          <w:divBdr>
            <w:top w:val="none" w:sz="0" w:space="0" w:color="auto"/>
            <w:left w:val="none" w:sz="0" w:space="0" w:color="auto"/>
            <w:bottom w:val="none" w:sz="0" w:space="0" w:color="auto"/>
            <w:right w:val="none" w:sz="0" w:space="0" w:color="auto"/>
          </w:divBdr>
        </w:div>
        <w:div w:id="1277449071">
          <w:marLeft w:val="640"/>
          <w:marRight w:val="0"/>
          <w:marTop w:val="0"/>
          <w:marBottom w:val="0"/>
          <w:divBdr>
            <w:top w:val="none" w:sz="0" w:space="0" w:color="auto"/>
            <w:left w:val="none" w:sz="0" w:space="0" w:color="auto"/>
            <w:bottom w:val="none" w:sz="0" w:space="0" w:color="auto"/>
            <w:right w:val="none" w:sz="0" w:space="0" w:color="auto"/>
          </w:divBdr>
        </w:div>
        <w:div w:id="222716701">
          <w:marLeft w:val="640"/>
          <w:marRight w:val="0"/>
          <w:marTop w:val="0"/>
          <w:marBottom w:val="0"/>
          <w:divBdr>
            <w:top w:val="none" w:sz="0" w:space="0" w:color="auto"/>
            <w:left w:val="none" w:sz="0" w:space="0" w:color="auto"/>
            <w:bottom w:val="none" w:sz="0" w:space="0" w:color="auto"/>
            <w:right w:val="none" w:sz="0" w:space="0" w:color="auto"/>
          </w:divBdr>
        </w:div>
        <w:div w:id="1653945945">
          <w:marLeft w:val="640"/>
          <w:marRight w:val="0"/>
          <w:marTop w:val="0"/>
          <w:marBottom w:val="0"/>
          <w:divBdr>
            <w:top w:val="none" w:sz="0" w:space="0" w:color="auto"/>
            <w:left w:val="none" w:sz="0" w:space="0" w:color="auto"/>
            <w:bottom w:val="none" w:sz="0" w:space="0" w:color="auto"/>
            <w:right w:val="none" w:sz="0" w:space="0" w:color="auto"/>
          </w:divBdr>
        </w:div>
        <w:div w:id="843786211">
          <w:marLeft w:val="640"/>
          <w:marRight w:val="0"/>
          <w:marTop w:val="0"/>
          <w:marBottom w:val="0"/>
          <w:divBdr>
            <w:top w:val="none" w:sz="0" w:space="0" w:color="auto"/>
            <w:left w:val="none" w:sz="0" w:space="0" w:color="auto"/>
            <w:bottom w:val="none" w:sz="0" w:space="0" w:color="auto"/>
            <w:right w:val="none" w:sz="0" w:space="0" w:color="auto"/>
          </w:divBdr>
        </w:div>
        <w:div w:id="79570256">
          <w:marLeft w:val="640"/>
          <w:marRight w:val="0"/>
          <w:marTop w:val="0"/>
          <w:marBottom w:val="0"/>
          <w:divBdr>
            <w:top w:val="none" w:sz="0" w:space="0" w:color="auto"/>
            <w:left w:val="none" w:sz="0" w:space="0" w:color="auto"/>
            <w:bottom w:val="none" w:sz="0" w:space="0" w:color="auto"/>
            <w:right w:val="none" w:sz="0" w:space="0" w:color="auto"/>
          </w:divBdr>
        </w:div>
        <w:div w:id="426971302">
          <w:marLeft w:val="640"/>
          <w:marRight w:val="0"/>
          <w:marTop w:val="0"/>
          <w:marBottom w:val="0"/>
          <w:divBdr>
            <w:top w:val="none" w:sz="0" w:space="0" w:color="auto"/>
            <w:left w:val="none" w:sz="0" w:space="0" w:color="auto"/>
            <w:bottom w:val="none" w:sz="0" w:space="0" w:color="auto"/>
            <w:right w:val="none" w:sz="0" w:space="0" w:color="auto"/>
          </w:divBdr>
        </w:div>
        <w:div w:id="1895965206">
          <w:marLeft w:val="640"/>
          <w:marRight w:val="0"/>
          <w:marTop w:val="0"/>
          <w:marBottom w:val="0"/>
          <w:divBdr>
            <w:top w:val="none" w:sz="0" w:space="0" w:color="auto"/>
            <w:left w:val="none" w:sz="0" w:space="0" w:color="auto"/>
            <w:bottom w:val="none" w:sz="0" w:space="0" w:color="auto"/>
            <w:right w:val="none" w:sz="0" w:space="0" w:color="auto"/>
          </w:divBdr>
        </w:div>
        <w:div w:id="1681345811">
          <w:marLeft w:val="640"/>
          <w:marRight w:val="0"/>
          <w:marTop w:val="0"/>
          <w:marBottom w:val="0"/>
          <w:divBdr>
            <w:top w:val="none" w:sz="0" w:space="0" w:color="auto"/>
            <w:left w:val="none" w:sz="0" w:space="0" w:color="auto"/>
            <w:bottom w:val="none" w:sz="0" w:space="0" w:color="auto"/>
            <w:right w:val="none" w:sz="0" w:space="0" w:color="auto"/>
          </w:divBdr>
        </w:div>
        <w:div w:id="890000483">
          <w:marLeft w:val="640"/>
          <w:marRight w:val="0"/>
          <w:marTop w:val="0"/>
          <w:marBottom w:val="0"/>
          <w:divBdr>
            <w:top w:val="none" w:sz="0" w:space="0" w:color="auto"/>
            <w:left w:val="none" w:sz="0" w:space="0" w:color="auto"/>
            <w:bottom w:val="none" w:sz="0" w:space="0" w:color="auto"/>
            <w:right w:val="none" w:sz="0" w:space="0" w:color="auto"/>
          </w:divBdr>
        </w:div>
        <w:div w:id="714432679">
          <w:marLeft w:val="640"/>
          <w:marRight w:val="0"/>
          <w:marTop w:val="0"/>
          <w:marBottom w:val="0"/>
          <w:divBdr>
            <w:top w:val="none" w:sz="0" w:space="0" w:color="auto"/>
            <w:left w:val="none" w:sz="0" w:space="0" w:color="auto"/>
            <w:bottom w:val="none" w:sz="0" w:space="0" w:color="auto"/>
            <w:right w:val="none" w:sz="0" w:space="0" w:color="auto"/>
          </w:divBdr>
        </w:div>
        <w:div w:id="781606959">
          <w:marLeft w:val="640"/>
          <w:marRight w:val="0"/>
          <w:marTop w:val="0"/>
          <w:marBottom w:val="0"/>
          <w:divBdr>
            <w:top w:val="none" w:sz="0" w:space="0" w:color="auto"/>
            <w:left w:val="none" w:sz="0" w:space="0" w:color="auto"/>
            <w:bottom w:val="none" w:sz="0" w:space="0" w:color="auto"/>
            <w:right w:val="none" w:sz="0" w:space="0" w:color="auto"/>
          </w:divBdr>
        </w:div>
        <w:div w:id="1932084624">
          <w:marLeft w:val="640"/>
          <w:marRight w:val="0"/>
          <w:marTop w:val="0"/>
          <w:marBottom w:val="0"/>
          <w:divBdr>
            <w:top w:val="none" w:sz="0" w:space="0" w:color="auto"/>
            <w:left w:val="none" w:sz="0" w:space="0" w:color="auto"/>
            <w:bottom w:val="none" w:sz="0" w:space="0" w:color="auto"/>
            <w:right w:val="none" w:sz="0" w:space="0" w:color="auto"/>
          </w:divBdr>
        </w:div>
        <w:div w:id="1437677406">
          <w:marLeft w:val="640"/>
          <w:marRight w:val="0"/>
          <w:marTop w:val="0"/>
          <w:marBottom w:val="0"/>
          <w:divBdr>
            <w:top w:val="none" w:sz="0" w:space="0" w:color="auto"/>
            <w:left w:val="none" w:sz="0" w:space="0" w:color="auto"/>
            <w:bottom w:val="none" w:sz="0" w:space="0" w:color="auto"/>
            <w:right w:val="none" w:sz="0" w:space="0" w:color="auto"/>
          </w:divBdr>
        </w:div>
        <w:div w:id="603803226">
          <w:marLeft w:val="640"/>
          <w:marRight w:val="0"/>
          <w:marTop w:val="0"/>
          <w:marBottom w:val="0"/>
          <w:divBdr>
            <w:top w:val="none" w:sz="0" w:space="0" w:color="auto"/>
            <w:left w:val="none" w:sz="0" w:space="0" w:color="auto"/>
            <w:bottom w:val="none" w:sz="0" w:space="0" w:color="auto"/>
            <w:right w:val="none" w:sz="0" w:space="0" w:color="auto"/>
          </w:divBdr>
        </w:div>
        <w:div w:id="112596758">
          <w:marLeft w:val="640"/>
          <w:marRight w:val="0"/>
          <w:marTop w:val="0"/>
          <w:marBottom w:val="0"/>
          <w:divBdr>
            <w:top w:val="none" w:sz="0" w:space="0" w:color="auto"/>
            <w:left w:val="none" w:sz="0" w:space="0" w:color="auto"/>
            <w:bottom w:val="none" w:sz="0" w:space="0" w:color="auto"/>
            <w:right w:val="none" w:sz="0" w:space="0" w:color="auto"/>
          </w:divBdr>
        </w:div>
        <w:div w:id="542251452">
          <w:marLeft w:val="640"/>
          <w:marRight w:val="0"/>
          <w:marTop w:val="0"/>
          <w:marBottom w:val="0"/>
          <w:divBdr>
            <w:top w:val="none" w:sz="0" w:space="0" w:color="auto"/>
            <w:left w:val="none" w:sz="0" w:space="0" w:color="auto"/>
            <w:bottom w:val="none" w:sz="0" w:space="0" w:color="auto"/>
            <w:right w:val="none" w:sz="0" w:space="0" w:color="auto"/>
          </w:divBdr>
        </w:div>
        <w:div w:id="1149983672">
          <w:marLeft w:val="640"/>
          <w:marRight w:val="0"/>
          <w:marTop w:val="0"/>
          <w:marBottom w:val="0"/>
          <w:divBdr>
            <w:top w:val="none" w:sz="0" w:space="0" w:color="auto"/>
            <w:left w:val="none" w:sz="0" w:space="0" w:color="auto"/>
            <w:bottom w:val="none" w:sz="0" w:space="0" w:color="auto"/>
            <w:right w:val="none" w:sz="0" w:space="0" w:color="auto"/>
          </w:divBdr>
        </w:div>
        <w:div w:id="1459184930">
          <w:marLeft w:val="640"/>
          <w:marRight w:val="0"/>
          <w:marTop w:val="0"/>
          <w:marBottom w:val="0"/>
          <w:divBdr>
            <w:top w:val="none" w:sz="0" w:space="0" w:color="auto"/>
            <w:left w:val="none" w:sz="0" w:space="0" w:color="auto"/>
            <w:bottom w:val="none" w:sz="0" w:space="0" w:color="auto"/>
            <w:right w:val="none" w:sz="0" w:space="0" w:color="auto"/>
          </w:divBdr>
        </w:div>
        <w:div w:id="1194000404">
          <w:marLeft w:val="640"/>
          <w:marRight w:val="0"/>
          <w:marTop w:val="0"/>
          <w:marBottom w:val="0"/>
          <w:divBdr>
            <w:top w:val="none" w:sz="0" w:space="0" w:color="auto"/>
            <w:left w:val="none" w:sz="0" w:space="0" w:color="auto"/>
            <w:bottom w:val="none" w:sz="0" w:space="0" w:color="auto"/>
            <w:right w:val="none" w:sz="0" w:space="0" w:color="auto"/>
          </w:divBdr>
        </w:div>
        <w:div w:id="1913540934">
          <w:marLeft w:val="640"/>
          <w:marRight w:val="0"/>
          <w:marTop w:val="0"/>
          <w:marBottom w:val="0"/>
          <w:divBdr>
            <w:top w:val="none" w:sz="0" w:space="0" w:color="auto"/>
            <w:left w:val="none" w:sz="0" w:space="0" w:color="auto"/>
            <w:bottom w:val="none" w:sz="0" w:space="0" w:color="auto"/>
            <w:right w:val="none" w:sz="0" w:space="0" w:color="auto"/>
          </w:divBdr>
        </w:div>
        <w:div w:id="696778971">
          <w:marLeft w:val="640"/>
          <w:marRight w:val="0"/>
          <w:marTop w:val="0"/>
          <w:marBottom w:val="0"/>
          <w:divBdr>
            <w:top w:val="none" w:sz="0" w:space="0" w:color="auto"/>
            <w:left w:val="none" w:sz="0" w:space="0" w:color="auto"/>
            <w:bottom w:val="none" w:sz="0" w:space="0" w:color="auto"/>
            <w:right w:val="none" w:sz="0" w:space="0" w:color="auto"/>
          </w:divBdr>
        </w:div>
        <w:div w:id="1253007734">
          <w:marLeft w:val="640"/>
          <w:marRight w:val="0"/>
          <w:marTop w:val="0"/>
          <w:marBottom w:val="0"/>
          <w:divBdr>
            <w:top w:val="none" w:sz="0" w:space="0" w:color="auto"/>
            <w:left w:val="none" w:sz="0" w:space="0" w:color="auto"/>
            <w:bottom w:val="none" w:sz="0" w:space="0" w:color="auto"/>
            <w:right w:val="none" w:sz="0" w:space="0" w:color="auto"/>
          </w:divBdr>
        </w:div>
        <w:div w:id="1254389941">
          <w:marLeft w:val="640"/>
          <w:marRight w:val="0"/>
          <w:marTop w:val="0"/>
          <w:marBottom w:val="0"/>
          <w:divBdr>
            <w:top w:val="none" w:sz="0" w:space="0" w:color="auto"/>
            <w:left w:val="none" w:sz="0" w:space="0" w:color="auto"/>
            <w:bottom w:val="none" w:sz="0" w:space="0" w:color="auto"/>
            <w:right w:val="none" w:sz="0" w:space="0" w:color="auto"/>
          </w:divBdr>
        </w:div>
        <w:div w:id="1794129703">
          <w:marLeft w:val="640"/>
          <w:marRight w:val="0"/>
          <w:marTop w:val="0"/>
          <w:marBottom w:val="0"/>
          <w:divBdr>
            <w:top w:val="none" w:sz="0" w:space="0" w:color="auto"/>
            <w:left w:val="none" w:sz="0" w:space="0" w:color="auto"/>
            <w:bottom w:val="none" w:sz="0" w:space="0" w:color="auto"/>
            <w:right w:val="none" w:sz="0" w:space="0" w:color="auto"/>
          </w:divBdr>
        </w:div>
        <w:div w:id="183903338">
          <w:marLeft w:val="640"/>
          <w:marRight w:val="0"/>
          <w:marTop w:val="0"/>
          <w:marBottom w:val="0"/>
          <w:divBdr>
            <w:top w:val="none" w:sz="0" w:space="0" w:color="auto"/>
            <w:left w:val="none" w:sz="0" w:space="0" w:color="auto"/>
            <w:bottom w:val="none" w:sz="0" w:space="0" w:color="auto"/>
            <w:right w:val="none" w:sz="0" w:space="0" w:color="auto"/>
          </w:divBdr>
        </w:div>
        <w:div w:id="200557947">
          <w:marLeft w:val="640"/>
          <w:marRight w:val="0"/>
          <w:marTop w:val="0"/>
          <w:marBottom w:val="0"/>
          <w:divBdr>
            <w:top w:val="none" w:sz="0" w:space="0" w:color="auto"/>
            <w:left w:val="none" w:sz="0" w:space="0" w:color="auto"/>
            <w:bottom w:val="none" w:sz="0" w:space="0" w:color="auto"/>
            <w:right w:val="none" w:sz="0" w:space="0" w:color="auto"/>
          </w:divBdr>
        </w:div>
        <w:div w:id="1703701968">
          <w:marLeft w:val="640"/>
          <w:marRight w:val="0"/>
          <w:marTop w:val="0"/>
          <w:marBottom w:val="0"/>
          <w:divBdr>
            <w:top w:val="none" w:sz="0" w:space="0" w:color="auto"/>
            <w:left w:val="none" w:sz="0" w:space="0" w:color="auto"/>
            <w:bottom w:val="none" w:sz="0" w:space="0" w:color="auto"/>
            <w:right w:val="none" w:sz="0" w:space="0" w:color="auto"/>
          </w:divBdr>
        </w:div>
        <w:div w:id="119231619">
          <w:marLeft w:val="640"/>
          <w:marRight w:val="0"/>
          <w:marTop w:val="0"/>
          <w:marBottom w:val="0"/>
          <w:divBdr>
            <w:top w:val="none" w:sz="0" w:space="0" w:color="auto"/>
            <w:left w:val="none" w:sz="0" w:space="0" w:color="auto"/>
            <w:bottom w:val="none" w:sz="0" w:space="0" w:color="auto"/>
            <w:right w:val="none" w:sz="0" w:space="0" w:color="auto"/>
          </w:divBdr>
        </w:div>
        <w:div w:id="378288630">
          <w:marLeft w:val="640"/>
          <w:marRight w:val="0"/>
          <w:marTop w:val="0"/>
          <w:marBottom w:val="0"/>
          <w:divBdr>
            <w:top w:val="none" w:sz="0" w:space="0" w:color="auto"/>
            <w:left w:val="none" w:sz="0" w:space="0" w:color="auto"/>
            <w:bottom w:val="none" w:sz="0" w:space="0" w:color="auto"/>
            <w:right w:val="none" w:sz="0" w:space="0" w:color="auto"/>
          </w:divBdr>
        </w:div>
        <w:div w:id="2122409098">
          <w:marLeft w:val="640"/>
          <w:marRight w:val="0"/>
          <w:marTop w:val="0"/>
          <w:marBottom w:val="0"/>
          <w:divBdr>
            <w:top w:val="none" w:sz="0" w:space="0" w:color="auto"/>
            <w:left w:val="none" w:sz="0" w:space="0" w:color="auto"/>
            <w:bottom w:val="none" w:sz="0" w:space="0" w:color="auto"/>
            <w:right w:val="none" w:sz="0" w:space="0" w:color="auto"/>
          </w:divBdr>
        </w:div>
        <w:div w:id="1962489884">
          <w:marLeft w:val="640"/>
          <w:marRight w:val="0"/>
          <w:marTop w:val="0"/>
          <w:marBottom w:val="0"/>
          <w:divBdr>
            <w:top w:val="none" w:sz="0" w:space="0" w:color="auto"/>
            <w:left w:val="none" w:sz="0" w:space="0" w:color="auto"/>
            <w:bottom w:val="none" w:sz="0" w:space="0" w:color="auto"/>
            <w:right w:val="none" w:sz="0" w:space="0" w:color="auto"/>
          </w:divBdr>
        </w:div>
        <w:div w:id="842624143">
          <w:marLeft w:val="640"/>
          <w:marRight w:val="0"/>
          <w:marTop w:val="0"/>
          <w:marBottom w:val="0"/>
          <w:divBdr>
            <w:top w:val="none" w:sz="0" w:space="0" w:color="auto"/>
            <w:left w:val="none" w:sz="0" w:space="0" w:color="auto"/>
            <w:bottom w:val="none" w:sz="0" w:space="0" w:color="auto"/>
            <w:right w:val="none" w:sz="0" w:space="0" w:color="auto"/>
          </w:divBdr>
        </w:div>
        <w:div w:id="1015689357">
          <w:marLeft w:val="640"/>
          <w:marRight w:val="0"/>
          <w:marTop w:val="0"/>
          <w:marBottom w:val="0"/>
          <w:divBdr>
            <w:top w:val="none" w:sz="0" w:space="0" w:color="auto"/>
            <w:left w:val="none" w:sz="0" w:space="0" w:color="auto"/>
            <w:bottom w:val="none" w:sz="0" w:space="0" w:color="auto"/>
            <w:right w:val="none" w:sz="0" w:space="0" w:color="auto"/>
          </w:divBdr>
        </w:div>
        <w:div w:id="1276130255">
          <w:marLeft w:val="640"/>
          <w:marRight w:val="0"/>
          <w:marTop w:val="0"/>
          <w:marBottom w:val="0"/>
          <w:divBdr>
            <w:top w:val="none" w:sz="0" w:space="0" w:color="auto"/>
            <w:left w:val="none" w:sz="0" w:space="0" w:color="auto"/>
            <w:bottom w:val="none" w:sz="0" w:space="0" w:color="auto"/>
            <w:right w:val="none" w:sz="0" w:space="0" w:color="auto"/>
          </w:divBdr>
        </w:div>
        <w:div w:id="1751122036">
          <w:marLeft w:val="640"/>
          <w:marRight w:val="0"/>
          <w:marTop w:val="0"/>
          <w:marBottom w:val="0"/>
          <w:divBdr>
            <w:top w:val="none" w:sz="0" w:space="0" w:color="auto"/>
            <w:left w:val="none" w:sz="0" w:space="0" w:color="auto"/>
            <w:bottom w:val="none" w:sz="0" w:space="0" w:color="auto"/>
            <w:right w:val="none" w:sz="0" w:space="0" w:color="auto"/>
          </w:divBdr>
        </w:div>
        <w:div w:id="267011623">
          <w:marLeft w:val="640"/>
          <w:marRight w:val="0"/>
          <w:marTop w:val="0"/>
          <w:marBottom w:val="0"/>
          <w:divBdr>
            <w:top w:val="none" w:sz="0" w:space="0" w:color="auto"/>
            <w:left w:val="none" w:sz="0" w:space="0" w:color="auto"/>
            <w:bottom w:val="none" w:sz="0" w:space="0" w:color="auto"/>
            <w:right w:val="none" w:sz="0" w:space="0" w:color="auto"/>
          </w:divBdr>
        </w:div>
        <w:div w:id="1224100442">
          <w:marLeft w:val="640"/>
          <w:marRight w:val="0"/>
          <w:marTop w:val="0"/>
          <w:marBottom w:val="0"/>
          <w:divBdr>
            <w:top w:val="none" w:sz="0" w:space="0" w:color="auto"/>
            <w:left w:val="none" w:sz="0" w:space="0" w:color="auto"/>
            <w:bottom w:val="none" w:sz="0" w:space="0" w:color="auto"/>
            <w:right w:val="none" w:sz="0" w:space="0" w:color="auto"/>
          </w:divBdr>
        </w:div>
        <w:div w:id="1473913206">
          <w:marLeft w:val="640"/>
          <w:marRight w:val="0"/>
          <w:marTop w:val="0"/>
          <w:marBottom w:val="0"/>
          <w:divBdr>
            <w:top w:val="none" w:sz="0" w:space="0" w:color="auto"/>
            <w:left w:val="none" w:sz="0" w:space="0" w:color="auto"/>
            <w:bottom w:val="none" w:sz="0" w:space="0" w:color="auto"/>
            <w:right w:val="none" w:sz="0" w:space="0" w:color="auto"/>
          </w:divBdr>
        </w:div>
        <w:div w:id="1940988774">
          <w:marLeft w:val="640"/>
          <w:marRight w:val="0"/>
          <w:marTop w:val="0"/>
          <w:marBottom w:val="0"/>
          <w:divBdr>
            <w:top w:val="none" w:sz="0" w:space="0" w:color="auto"/>
            <w:left w:val="none" w:sz="0" w:space="0" w:color="auto"/>
            <w:bottom w:val="none" w:sz="0" w:space="0" w:color="auto"/>
            <w:right w:val="none" w:sz="0" w:space="0" w:color="auto"/>
          </w:divBdr>
        </w:div>
        <w:div w:id="967901866">
          <w:marLeft w:val="640"/>
          <w:marRight w:val="0"/>
          <w:marTop w:val="0"/>
          <w:marBottom w:val="0"/>
          <w:divBdr>
            <w:top w:val="none" w:sz="0" w:space="0" w:color="auto"/>
            <w:left w:val="none" w:sz="0" w:space="0" w:color="auto"/>
            <w:bottom w:val="none" w:sz="0" w:space="0" w:color="auto"/>
            <w:right w:val="none" w:sz="0" w:space="0" w:color="auto"/>
          </w:divBdr>
        </w:div>
        <w:div w:id="2138378324">
          <w:marLeft w:val="640"/>
          <w:marRight w:val="0"/>
          <w:marTop w:val="0"/>
          <w:marBottom w:val="0"/>
          <w:divBdr>
            <w:top w:val="none" w:sz="0" w:space="0" w:color="auto"/>
            <w:left w:val="none" w:sz="0" w:space="0" w:color="auto"/>
            <w:bottom w:val="none" w:sz="0" w:space="0" w:color="auto"/>
            <w:right w:val="none" w:sz="0" w:space="0" w:color="auto"/>
          </w:divBdr>
        </w:div>
        <w:div w:id="1310817394">
          <w:marLeft w:val="640"/>
          <w:marRight w:val="0"/>
          <w:marTop w:val="0"/>
          <w:marBottom w:val="0"/>
          <w:divBdr>
            <w:top w:val="none" w:sz="0" w:space="0" w:color="auto"/>
            <w:left w:val="none" w:sz="0" w:space="0" w:color="auto"/>
            <w:bottom w:val="none" w:sz="0" w:space="0" w:color="auto"/>
            <w:right w:val="none" w:sz="0" w:space="0" w:color="auto"/>
          </w:divBdr>
        </w:div>
        <w:div w:id="1386833692">
          <w:marLeft w:val="640"/>
          <w:marRight w:val="0"/>
          <w:marTop w:val="0"/>
          <w:marBottom w:val="0"/>
          <w:divBdr>
            <w:top w:val="none" w:sz="0" w:space="0" w:color="auto"/>
            <w:left w:val="none" w:sz="0" w:space="0" w:color="auto"/>
            <w:bottom w:val="none" w:sz="0" w:space="0" w:color="auto"/>
            <w:right w:val="none" w:sz="0" w:space="0" w:color="auto"/>
          </w:divBdr>
        </w:div>
        <w:div w:id="450174473">
          <w:marLeft w:val="640"/>
          <w:marRight w:val="0"/>
          <w:marTop w:val="0"/>
          <w:marBottom w:val="0"/>
          <w:divBdr>
            <w:top w:val="none" w:sz="0" w:space="0" w:color="auto"/>
            <w:left w:val="none" w:sz="0" w:space="0" w:color="auto"/>
            <w:bottom w:val="none" w:sz="0" w:space="0" w:color="auto"/>
            <w:right w:val="none" w:sz="0" w:space="0" w:color="auto"/>
          </w:divBdr>
        </w:div>
        <w:div w:id="1611232240">
          <w:marLeft w:val="640"/>
          <w:marRight w:val="0"/>
          <w:marTop w:val="0"/>
          <w:marBottom w:val="0"/>
          <w:divBdr>
            <w:top w:val="none" w:sz="0" w:space="0" w:color="auto"/>
            <w:left w:val="none" w:sz="0" w:space="0" w:color="auto"/>
            <w:bottom w:val="none" w:sz="0" w:space="0" w:color="auto"/>
            <w:right w:val="none" w:sz="0" w:space="0" w:color="auto"/>
          </w:divBdr>
        </w:div>
        <w:div w:id="1097285086">
          <w:marLeft w:val="640"/>
          <w:marRight w:val="0"/>
          <w:marTop w:val="0"/>
          <w:marBottom w:val="0"/>
          <w:divBdr>
            <w:top w:val="none" w:sz="0" w:space="0" w:color="auto"/>
            <w:left w:val="none" w:sz="0" w:space="0" w:color="auto"/>
            <w:bottom w:val="none" w:sz="0" w:space="0" w:color="auto"/>
            <w:right w:val="none" w:sz="0" w:space="0" w:color="auto"/>
          </w:divBdr>
        </w:div>
        <w:div w:id="1532768077">
          <w:marLeft w:val="640"/>
          <w:marRight w:val="0"/>
          <w:marTop w:val="0"/>
          <w:marBottom w:val="0"/>
          <w:divBdr>
            <w:top w:val="none" w:sz="0" w:space="0" w:color="auto"/>
            <w:left w:val="none" w:sz="0" w:space="0" w:color="auto"/>
            <w:bottom w:val="none" w:sz="0" w:space="0" w:color="auto"/>
            <w:right w:val="none" w:sz="0" w:space="0" w:color="auto"/>
          </w:divBdr>
        </w:div>
        <w:div w:id="101455952">
          <w:marLeft w:val="640"/>
          <w:marRight w:val="0"/>
          <w:marTop w:val="0"/>
          <w:marBottom w:val="0"/>
          <w:divBdr>
            <w:top w:val="none" w:sz="0" w:space="0" w:color="auto"/>
            <w:left w:val="none" w:sz="0" w:space="0" w:color="auto"/>
            <w:bottom w:val="none" w:sz="0" w:space="0" w:color="auto"/>
            <w:right w:val="none" w:sz="0" w:space="0" w:color="auto"/>
          </w:divBdr>
        </w:div>
        <w:div w:id="817958690">
          <w:marLeft w:val="640"/>
          <w:marRight w:val="0"/>
          <w:marTop w:val="0"/>
          <w:marBottom w:val="0"/>
          <w:divBdr>
            <w:top w:val="none" w:sz="0" w:space="0" w:color="auto"/>
            <w:left w:val="none" w:sz="0" w:space="0" w:color="auto"/>
            <w:bottom w:val="none" w:sz="0" w:space="0" w:color="auto"/>
            <w:right w:val="none" w:sz="0" w:space="0" w:color="auto"/>
          </w:divBdr>
        </w:div>
        <w:div w:id="919288224">
          <w:marLeft w:val="640"/>
          <w:marRight w:val="0"/>
          <w:marTop w:val="0"/>
          <w:marBottom w:val="0"/>
          <w:divBdr>
            <w:top w:val="none" w:sz="0" w:space="0" w:color="auto"/>
            <w:left w:val="none" w:sz="0" w:space="0" w:color="auto"/>
            <w:bottom w:val="none" w:sz="0" w:space="0" w:color="auto"/>
            <w:right w:val="none" w:sz="0" w:space="0" w:color="auto"/>
          </w:divBdr>
        </w:div>
        <w:div w:id="1793554749">
          <w:marLeft w:val="640"/>
          <w:marRight w:val="0"/>
          <w:marTop w:val="0"/>
          <w:marBottom w:val="0"/>
          <w:divBdr>
            <w:top w:val="none" w:sz="0" w:space="0" w:color="auto"/>
            <w:left w:val="none" w:sz="0" w:space="0" w:color="auto"/>
            <w:bottom w:val="none" w:sz="0" w:space="0" w:color="auto"/>
            <w:right w:val="none" w:sz="0" w:space="0" w:color="auto"/>
          </w:divBdr>
        </w:div>
        <w:div w:id="150565142">
          <w:marLeft w:val="640"/>
          <w:marRight w:val="0"/>
          <w:marTop w:val="0"/>
          <w:marBottom w:val="0"/>
          <w:divBdr>
            <w:top w:val="none" w:sz="0" w:space="0" w:color="auto"/>
            <w:left w:val="none" w:sz="0" w:space="0" w:color="auto"/>
            <w:bottom w:val="none" w:sz="0" w:space="0" w:color="auto"/>
            <w:right w:val="none" w:sz="0" w:space="0" w:color="auto"/>
          </w:divBdr>
        </w:div>
        <w:div w:id="1484003509">
          <w:marLeft w:val="640"/>
          <w:marRight w:val="0"/>
          <w:marTop w:val="0"/>
          <w:marBottom w:val="0"/>
          <w:divBdr>
            <w:top w:val="none" w:sz="0" w:space="0" w:color="auto"/>
            <w:left w:val="none" w:sz="0" w:space="0" w:color="auto"/>
            <w:bottom w:val="none" w:sz="0" w:space="0" w:color="auto"/>
            <w:right w:val="none" w:sz="0" w:space="0" w:color="auto"/>
          </w:divBdr>
        </w:div>
        <w:div w:id="238104273">
          <w:marLeft w:val="640"/>
          <w:marRight w:val="0"/>
          <w:marTop w:val="0"/>
          <w:marBottom w:val="0"/>
          <w:divBdr>
            <w:top w:val="none" w:sz="0" w:space="0" w:color="auto"/>
            <w:left w:val="none" w:sz="0" w:space="0" w:color="auto"/>
            <w:bottom w:val="none" w:sz="0" w:space="0" w:color="auto"/>
            <w:right w:val="none" w:sz="0" w:space="0" w:color="auto"/>
          </w:divBdr>
        </w:div>
        <w:div w:id="788158015">
          <w:marLeft w:val="640"/>
          <w:marRight w:val="0"/>
          <w:marTop w:val="0"/>
          <w:marBottom w:val="0"/>
          <w:divBdr>
            <w:top w:val="none" w:sz="0" w:space="0" w:color="auto"/>
            <w:left w:val="none" w:sz="0" w:space="0" w:color="auto"/>
            <w:bottom w:val="none" w:sz="0" w:space="0" w:color="auto"/>
            <w:right w:val="none" w:sz="0" w:space="0" w:color="auto"/>
          </w:divBdr>
        </w:div>
        <w:div w:id="2059354692">
          <w:marLeft w:val="640"/>
          <w:marRight w:val="0"/>
          <w:marTop w:val="0"/>
          <w:marBottom w:val="0"/>
          <w:divBdr>
            <w:top w:val="none" w:sz="0" w:space="0" w:color="auto"/>
            <w:left w:val="none" w:sz="0" w:space="0" w:color="auto"/>
            <w:bottom w:val="none" w:sz="0" w:space="0" w:color="auto"/>
            <w:right w:val="none" w:sz="0" w:space="0" w:color="auto"/>
          </w:divBdr>
        </w:div>
        <w:div w:id="535117461">
          <w:marLeft w:val="640"/>
          <w:marRight w:val="0"/>
          <w:marTop w:val="0"/>
          <w:marBottom w:val="0"/>
          <w:divBdr>
            <w:top w:val="none" w:sz="0" w:space="0" w:color="auto"/>
            <w:left w:val="none" w:sz="0" w:space="0" w:color="auto"/>
            <w:bottom w:val="none" w:sz="0" w:space="0" w:color="auto"/>
            <w:right w:val="none" w:sz="0" w:space="0" w:color="auto"/>
          </w:divBdr>
        </w:div>
        <w:div w:id="75132086">
          <w:marLeft w:val="640"/>
          <w:marRight w:val="0"/>
          <w:marTop w:val="0"/>
          <w:marBottom w:val="0"/>
          <w:divBdr>
            <w:top w:val="none" w:sz="0" w:space="0" w:color="auto"/>
            <w:left w:val="none" w:sz="0" w:space="0" w:color="auto"/>
            <w:bottom w:val="none" w:sz="0" w:space="0" w:color="auto"/>
            <w:right w:val="none" w:sz="0" w:space="0" w:color="auto"/>
          </w:divBdr>
        </w:div>
        <w:div w:id="452749231">
          <w:marLeft w:val="640"/>
          <w:marRight w:val="0"/>
          <w:marTop w:val="0"/>
          <w:marBottom w:val="0"/>
          <w:divBdr>
            <w:top w:val="none" w:sz="0" w:space="0" w:color="auto"/>
            <w:left w:val="none" w:sz="0" w:space="0" w:color="auto"/>
            <w:bottom w:val="none" w:sz="0" w:space="0" w:color="auto"/>
            <w:right w:val="none" w:sz="0" w:space="0" w:color="auto"/>
          </w:divBdr>
        </w:div>
        <w:div w:id="1528912936">
          <w:marLeft w:val="640"/>
          <w:marRight w:val="0"/>
          <w:marTop w:val="0"/>
          <w:marBottom w:val="0"/>
          <w:divBdr>
            <w:top w:val="none" w:sz="0" w:space="0" w:color="auto"/>
            <w:left w:val="none" w:sz="0" w:space="0" w:color="auto"/>
            <w:bottom w:val="none" w:sz="0" w:space="0" w:color="auto"/>
            <w:right w:val="none" w:sz="0" w:space="0" w:color="auto"/>
          </w:divBdr>
        </w:div>
        <w:div w:id="1336300790">
          <w:marLeft w:val="640"/>
          <w:marRight w:val="0"/>
          <w:marTop w:val="0"/>
          <w:marBottom w:val="0"/>
          <w:divBdr>
            <w:top w:val="none" w:sz="0" w:space="0" w:color="auto"/>
            <w:left w:val="none" w:sz="0" w:space="0" w:color="auto"/>
            <w:bottom w:val="none" w:sz="0" w:space="0" w:color="auto"/>
            <w:right w:val="none" w:sz="0" w:space="0" w:color="auto"/>
          </w:divBdr>
        </w:div>
        <w:div w:id="449664018">
          <w:marLeft w:val="640"/>
          <w:marRight w:val="0"/>
          <w:marTop w:val="0"/>
          <w:marBottom w:val="0"/>
          <w:divBdr>
            <w:top w:val="none" w:sz="0" w:space="0" w:color="auto"/>
            <w:left w:val="none" w:sz="0" w:space="0" w:color="auto"/>
            <w:bottom w:val="none" w:sz="0" w:space="0" w:color="auto"/>
            <w:right w:val="none" w:sz="0" w:space="0" w:color="auto"/>
          </w:divBdr>
        </w:div>
        <w:div w:id="510803584">
          <w:marLeft w:val="640"/>
          <w:marRight w:val="0"/>
          <w:marTop w:val="0"/>
          <w:marBottom w:val="0"/>
          <w:divBdr>
            <w:top w:val="none" w:sz="0" w:space="0" w:color="auto"/>
            <w:left w:val="none" w:sz="0" w:space="0" w:color="auto"/>
            <w:bottom w:val="none" w:sz="0" w:space="0" w:color="auto"/>
            <w:right w:val="none" w:sz="0" w:space="0" w:color="auto"/>
          </w:divBdr>
        </w:div>
        <w:div w:id="867571228">
          <w:marLeft w:val="640"/>
          <w:marRight w:val="0"/>
          <w:marTop w:val="0"/>
          <w:marBottom w:val="0"/>
          <w:divBdr>
            <w:top w:val="none" w:sz="0" w:space="0" w:color="auto"/>
            <w:left w:val="none" w:sz="0" w:space="0" w:color="auto"/>
            <w:bottom w:val="none" w:sz="0" w:space="0" w:color="auto"/>
            <w:right w:val="none" w:sz="0" w:space="0" w:color="auto"/>
          </w:divBdr>
        </w:div>
        <w:div w:id="2135711074">
          <w:marLeft w:val="640"/>
          <w:marRight w:val="0"/>
          <w:marTop w:val="0"/>
          <w:marBottom w:val="0"/>
          <w:divBdr>
            <w:top w:val="none" w:sz="0" w:space="0" w:color="auto"/>
            <w:left w:val="none" w:sz="0" w:space="0" w:color="auto"/>
            <w:bottom w:val="none" w:sz="0" w:space="0" w:color="auto"/>
            <w:right w:val="none" w:sz="0" w:space="0" w:color="auto"/>
          </w:divBdr>
        </w:div>
        <w:div w:id="1565487056">
          <w:marLeft w:val="640"/>
          <w:marRight w:val="0"/>
          <w:marTop w:val="0"/>
          <w:marBottom w:val="0"/>
          <w:divBdr>
            <w:top w:val="none" w:sz="0" w:space="0" w:color="auto"/>
            <w:left w:val="none" w:sz="0" w:space="0" w:color="auto"/>
            <w:bottom w:val="none" w:sz="0" w:space="0" w:color="auto"/>
            <w:right w:val="none" w:sz="0" w:space="0" w:color="auto"/>
          </w:divBdr>
        </w:div>
        <w:div w:id="1642802993">
          <w:marLeft w:val="640"/>
          <w:marRight w:val="0"/>
          <w:marTop w:val="0"/>
          <w:marBottom w:val="0"/>
          <w:divBdr>
            <w:top w:val="none" w:sz="0" w:space="0" w:color="auto"/>
            <w:left w:val="none" w:sz="0" w:space="0" w:color="auto"/>
            <w:bottom w:val="none" w:sz="0" w:space="0" w:color="auto"/>
            <w:right w:val="none" w:sz="0" w:space="0" w:color="auto"/>
          </w:divBdr>
        </w:div>
        <w:div w:id="1048188527">
          <w:marLeft w:val="640"/>
          <w:marRight w:val="0"/>
          <w:marTop w:val="0"/>
          <w:marBottom w:val="0"/>
          <w:divBdr>
            <w:top w:val="none" w:sz="0" w:space="0" w:color="auto"/>
            <w:left w:val="none" w:sz="0" w:space="0" w:color="auto"/>
            <w:bottom w:val="none" w:sz="0" w:space="0" w:color="auto"/>
            <w:right w:val="none" w:sz="0" w:space="0" w:color="auto"/>
          </w:divBdr>
        </w:div>
        <w:div w:id="1766998593">
          <w:marLeft w:val="640"/>
          <w:marRight w:val="0"/>
          <w:marTop w:val="0"/>
          <w:marBottom w:val="0"/>
          <w:divBdr>
            <w:top w:val="none" w:sz="0" w:space="0" w:color="auto"/>
            <w:left w:val="none" w:sz="0" w:space="0" w:color="auto"/>
            <w:bottom w:val="none" w:sz="0" w:space="0" w:color="auto"/>
            <w:right w:val="none" w:sz="0" w:space="0" w:color="auto"/>
          </w:divBdr>
        </w:div>
        <w:div w:id="1928340065">
          <w:marLeft w:val="640"/>
          <w:marRight w:val="0"/>
          <w:marTop w:val="0"/>
          <w:marBottom w:val="0"/>
          <w:divBdr>
            <w:top w:val="none" w:sz="0" w:space="0" w:color="auto"/>
            <w:left w:val="none" w:sz="0" w:space="0" w:color="auto"/>
            <w:bottom w:val="none" w:sz="0" w:space="0" w:color="auto"/>
            <w:right w:val="none" w:sz="0" w:space="0" w:color="auto"/>
          </w:divBdr>
        </w:div>
        <w:div w:id="1716154732">
          <w:marLeft w:val="640"/>
          <w:marRight w:val="0"/>
          <w:marTop w:val="0"/>
          <w:marBottom w:val="0"/>
          <w:divBdr>
            <w:top w:val="none" w:sz="0" w:space="0" w:color="auto"/>
            <w:left w:val="none" w:sz="0" w:space="0" w:color="auto"/>
            <w:bottom w:val="none" w:sz="0" w:space="0" w:color="auto"/>
            <w:right w:val="none" w:sz="0" w:space="0" w:color="auto"/>
          </w:divBdr>
        </w:div>
        <w:div w:id="1556545646">
          <w:marLeft w:val="640"/>
          <w:marRight w:val="0"/>
          <w:marTop w:val="0"/>
          <w:marBottom w:val="0"/>
          <w:divBdr>
            <w:top w:val="none" w:sz="0" w:space="0" w:color="auto"/>
            <w:left w:val="none" w:sz="0" w:space="0" w:color="auto"/>
            <w:bottom w:val="none" w:sz="0" w:space="0" w:color="auto"/>
            <w:right w:val="none" w:sz="0" w:space="0" w:color="auto"/>
          </w:divBdr>
        </w:div>
        <w:div w:id="1466850963">
          <w:marLeft w:val="640"/>
          <w:marRight w:val="0"/>
          <w:marTop w:val="0"/>
          <w:marBottom w:val="0"/>
          <w:divBdr>
            <w:top w:val="none" w:sz="0" w:space="0" w:color="auto"/>
            <w:left w:val="none" w:sz="0" w:space="0" w:color="auto"/>
            <w:bottom w:val="none" w:sz="0" w:space="0" w:color="auto"/>
            <w:right w:val="none" w:sz="0" w:space="0" w:color="auto"/>
          </w:divBdr>
        </w:div>
        <w:div w:id="26100952">
          <w:marLeft w:val="640"/>
          <w:marRight w:val="0"/>
          <w:marTop w:val="0"/>
          <w:marBottom w:val="0"/>
          <w:divBdr>
            <w:top w:val="none" w:sz="0" w:space="0" w:color="auto"/>
            <w:left w:val="none" w:sz="0" w:space="0" w:color="auto"/>
            <w:bottom w:val="none" w:sz="0" w:space="0" w:color="auto"/>
            <w:right w:val="none" w:sz="0" w:space="0" w:color="auto"/>
          </w:divBdr>
        </w:div>
        <w:div w:id="2137747713">
          <w:marLeft w:val="640"/>
          <w:marRight w:val="0"/>
          <w:marTop w:val="0"/>
          <w:marBottom w:val="0"/>
          <w:divBdr>
            <w:top w:val="none" w:sz="0" w:space="0" w:color="auto"/>
            <w:left w:val="none" w:sz="0" w:space="0" w:color="auto"/>
            <w:bottom w:val="none" w:sz="0" w:space="0" w:color="auto"/>
            <w:right w:val="none" w:sz="0" w:space="0" w:color="auto"/>
          </w:divBdr>
        </w:div>
        <w:div w:id="1395858150">
          <w:marLeft w:val="640"/>
          <w:marRight w:val="0"/>
          <w:marTop w:val="0"/>
          <w:marBottom w:val="0"/>
          <w:divBdr>
            <w:top w:val="none" w:sz="0" w:space="0" w:color="auto"/>
            <w:left w:val="none" w:sz="0" w:space="0" w:color="auto"/>
            <w:bottom w:val="none" w:sz="0" w:space="0" w:color="auto"/>
            <w:right w:val="none" w:sz="0" w:space="0" w:color="auto"/>
          </w:divBdr>
        </w:div>
        <w:div w:id="819350134">
          <w:marLeft w:val="640"/>
          <w:marRight w:val="0"/>
          <w:marTop w:val="0"/>
          <w:marBottom w:val="0"/>
          <w:divBdr>
            <w:top w:val="none" w:sz="0" w:space="0" w:color="auto"/>
            <w:left w:val="none" w:sz="0" w:space="0" w:color="auto"/>
            <w:bottom w:val="none" w:sz="0" w:space="0" w:color="auto"/>
            <w:right w:val="none" w:sz="0" w:space="0" w:color="auto"/>
          </w:divBdr>
        </w:div>
        <w:div w:id="1341931787">
          <w:marLeft w:val="640"/>
          <w:marRight w:val="0"/>
          <w:marTop w:val="0"/>
          <w:marBottom w:val="0"/>
          <w:divBdr>
            <w:top w:val="none" w:sz="0" w:space="0" w:color="auto"/>
            <w:left w:val="none" w:sz="0" w:space="0" w:color="auto"/>
            <w:bottom w:val="none" w:sz="0" w:space="0" w:color="auto"/>
            <w:right w:val="none" w:sz="0" w:space="0" w:color="auto"/>
          </w:divBdr>
        </w:div>
        <w:div w:id="2086564609">
          <w:marLeft w:val="640"/>
          <w:marRight w:val="0"/>
          <w:marTop w:val="0"/>
          <w:marBottom w:val="0"/>
          <w:divBdr>
            <w:top w:val="none" w:sz="0" w:space="0" w:color="auto"/>
            <w:left w:val="none" w:sz="0" w:space="0" w:color="auto"/>
            <w:bottom w:val="none" w:sz="0" w:space="0" w:color="auto"/>
            <w:right w:val="none" w:sz="0" w:space="0" w:color="auto"/>
          </w:divBdr>
        </w:div>
        <w:div w:id="1649626913">
          <w:marLeft w:val="640"/>
          <w:marRight w:val="0"/>
          <w:marTop w:val="0"/>
          <w:marBottom w:val="0"/>
          <w:divBdr>
            <w:top w:val="none" w:sz="0" w:space="0" w:color="auto"/>
            <w:left w:val="none" w:sz="0" w:space="0" w:color="auto"/>
            <w:bottom w:val="none" w:sz="0" w:space="0" w:color="auto"/>
            <w:right w:val="none" w:sz="0" w:space="0" w:color="auto"/>
          </w:divBdr>
        </w:div>
        <w:div w:id="2066949833">
          <w:marLeft w:val="640"/>
          <w:marRight w:val="0"/>
          <w:marTop w:val="0"/>
          <w:marBottom w:val="0"/>
          <w:divBdr>
            <w:top w:val="none" w:sz="0" w:space="0" w:color="auto"/>
            <w:left w:val="none" w:sz="0" w:space="0" w:color="auto"/>
            <w:bottom w:val="none" w:sz="0" w:space="0" w:color="auto"/>
            <w:right w:val="none" w:sz="0" w:space="0" w:color="auto"/>
          </w:divBdr>
        </w:div>
        <w:div w:id="1779250559">
          <w:marLeft w:val="640"/>
          <w:marRight w:val="0"/>
          <w:marTop w:val="0"/>
          <w:marBottom w:val="0"/>
          <w:divBdr>
            <w:top w:val="none" w:sz="0" w:space="0" w:color="auto"/>
            <w:left w:val="none" w:sz="0" w:space="0" w:color="auto"/>
            <w:bottom w:val="none" w:sz="0" w:space="0" w:color="auto"/>
            <w:right w:val="none" w:sz="0" w:space="0" w:color="auto"/>
          </w:divBdr>
        </w:div>
        <w:div w:id="938757139">
          <w:marLeft w:val="640"/>
          <w:marRight w:val="0"/>
          <w:marTop w:val="0"/>
          <w:marBottom w:val="0"/>
          <w:divBdr>
            <w:top w:val="none" w:sz="0" w:space="0" w:color="auto"/>
            <w:left w:val="none" w:sz="0" w:space="0" w:color="auto"/>
            <w:bottom w:val="none" w:sz="0" w:space="0" w:color="auto"/>
            <w:right w:val="none" w:sz="0" w:space="0" w:color="auto"/>
          </w:divBdr>
        </w:div>
        <w:div w:id="1166096474">
          <w:marLeft w:val="640"/>
          <w:marRight w:val="0"/>
          <w:marTop w:val="0"/>
          <w:marBottom w:val="0"/>
          <w:divBdr>
            <w:top w:val="none" w:sz="0" w:space="0" w:color="auto"/>
            <w:left w:val="none" w:sz="0" w:space="0" w:color="auto"/>
            <w:bottom w:val="none" w:sz="0" w:space="0" w:color="auto"/>
            <w:right w:val="none" w:sz="0" w:space="0" w:color="auto"/>
          </w:divBdr>
        </w:div>
        <w:div w:id="748232375">
          <w:marLeft w:val="640"/>
          <w:marRight w:val="0"/>
          <w:marTop w:val="0"/>
          <w:marBottom w:val="0"/>
          <w:divBdr>
            <w:top w:val="none" w:sz="0" w:space="0" w:color="auto"/>
            <w:left w:val="none" w:sz="0" w:space="0" w:color="auto"/>
            <w:bottom w:val="none" w:sz="0" w:space="0" w:color="auto"/>
            <w:right w:val="none" w:sz="0" w:space="0" w:color="auto"/>
          </w:divBdr>
        </w:div>
        <w:div w:id="199514699">
          <w:marLeft w:val="640"/>
          <w:marRight w:val="0"/>
          <w:marTop w:val="0"/>
          <w:marBottom w:val="0"/>
          <w:divBdr>
            <w:top w:val="none" w:sz="0" w:space="0" w:color="auto"/>
            <w:left w:val="none" w:sz="0" w:space="0" w:color="auto"/>
            <w:bottom w:val="none" w:sz="0" w:space="0" w:color="auto"/>
            <w:right w:val="none" w:sz="0" w:space="0" w:color="auto"/>
          </w:divBdr>
        </w:div>
        <w:div w:id="74252830">
          <w:marLeft w:val="640"/>
          <w:marRight w:val="0"/>
          <w:marTop w:val="0"/>
          <w:marBottom w:val="0"/>
          <w:divBdr>
            <w:top w:val="none" w:sz="0" w:space="0" w:color="auto"/>
            <w:left w:val="none" w:sz="0" w:space="0" w:color="auto"/>
            <w:bottom w:val="none" w:sz="0" w:space="0" w:color="auto"/>
            <w:right w:val="none" w:sz="0" w:space="0" w:color="auto"/>
          </w:divBdr>
        </w:div>
        <w:div w:id="328140057">
          <w:marLeft w:val="640"/>
          <w:marRight w:val="0"/>
          <w:marTop w:val="0"/>
          <w:marBottom w:val="0"/>
          <w:divBdr>
            <w:top w:val="none" w:sz="0" w:space="0" w:color="auto"/>
            <w:left w:val="none" w:sz="0" w:space="0" w:color="auto"/>
            <w:bottom w:val="none" w:sz="0" w:space="0" w:color="auto"/>
            <w:right w:val="none" w:sz="0" w:space="0" w:color="auto"/>
          </w:divBdr>
        </w:div>
        <w:div w:id="1155338094">
          <w:marLeft w:val="640"/>
          <w:marRight w:val="0"/>
          <w:marTop w:val="0"/>
          <w:marBottom w:val="0"/>
          <w:divBdr>
            <w:top w:val="none" w:sz="0" w:space="0" w:color="auto"/>
            <w:left w:val="none" w:sz="0" w:space="0" w:color="auto"/>
            <w:bottom w:val="none" w:sz="0" w:space="0" w:color="auto"/>
            <w:right w:val="none" w:sz="0" w:space="0" w:color="auto"/>
          </w:divBdr>
        </w:div>
        <w:div w:id="905920609">
          <w:marLeft w:val="640"/>
          <w:marRight w:val="0"/>
          <w:marTop w:val="0"/>
          <w:marBottom w:val="0"/>
          <w:divBdr>
            <w:top w:val="none" w:sz="0" w:space="0" w:color="auto"/>
            <w:left w:val="none" w:sz="0" w:space="0" w:color="auto"/>
            <w:bottom w:val="none" w:sz="0" w:space="0" w:color="auto"/>
            <w:right w:val="none" w:sz="0" w:space="0" w:color="auto"/>
          </w:divBdr>
        </w:div>
        <w:div w:id="1148205585">
          <w:marLeft w:val="640"/>
          <w:marRight w:val="0"/>
          <w:marTop w:val="0"/>
          <w:marBottom w:val="0"/>
          <w:divBdr>
            <w:top w:val="none" w:sz="0" w:space="0" w:color="auto"/>
            <w:left w:val="none" w:sz="0" w:space="0" w:color="auto"/>
            <w:bottom w:val="none" w:sz="0" w:space="0" w:color="auto"/>
            <w:right w:val="none" w:sz="0" w:space="0" w:color="auto"/>
          </w:divBdr>
        </w:div>
        <w:div w:id="1992907099">
          <w:marLeft w:val="640"/>
          <w:marRight w:val="0"/>
          <w:marTop w:val="0"/>
          <w:marBottom w:val="0"/>
          <w:divBdr>
            <w:top w:val="none" w:sz="0" w:space="0" w:color="auto"/>
            <w:left w:val="none" w:sz="0" w:space="0" w:color="auto"/>
            <w:bottom w:val="none" w:sz="0" w:space="0" w:color="auto"/>
            <w:right w:val="none" w:sz="0" w:space="0" w:color="auto"/>
          </w:divBdr>
        </w:div>
        <w:div w:id="1235435382">
          <w:marLeft w:val="640"/>
          <w:marRight w:val="0"/>
          <w:marTop w:val="0"/>
          <w:marBottom w:val="0"/>
          <w:divBdr>
            <w:top w:val="none" w:sz="0" w:space="0" w:color="auto"/>
            <w:left w:val="none" w:sz="0" w:space="0" w:color="auto"/>
            <w:bottom w:val="none" w:sz="0" w:space="0" w:color="auto"/>
            <w:right w:val="none" w:sz="0" w:space="0" w:color="auto"/>
          </w:divBdr>
        </w:div>
        <w:div w:id="1251965480">
          <w:marLeft w:val="640"/>
          <w:marRight w:val="0"/>
          <w:marTop w:val="0"/>
          <w:marBottom w:val="0"/>
          <w:divBdr>
            <w:top w:val="none" w:sz="0" w:space="0" w:color="auto"/>
            <w:left w:val="none" w:sz="0" w:space="0" w:color="auto"/>
            <w:bottom w:val="none" w:sz="0" w:space="0" w:color="auto"/>
            <w:right w:val="none" w:sz="0" w:space="0" w:color="auto"/>
          </w:divBdr>
        </w:div>
        <w:div w:id="978222956">
          <w:marLeft w:val="640"/>
          <w:marRight w:val="0"/>
          <w:marTop w:val="0"/>
          <w:marBottom w:val="0"/>
          <w:divBdr>
            <w:top w:val="none" w:sz="0" w:space="0" w:color="auto"/>
            <w:left w:val="none" w:sz="0" w:space="0" w:color="auto"/>
            <w:bottom w:val="none" w:sz="0" w:space="0" w:color="auto"/>
            <w:right w:val="none" w:sz="0" w:space="0" w:color="auto"/>
          </w:divBdr>
        </w:div>
        <w:div w:id="1231234743">
          <w:marLeft w:val="640"/>
          <w:marRight w:val="0"/>
          <w:marTop w:val="0"/>
          <w:marBottom w:val="0"/>
          <w:divBdr>
            <w:top w:val="none" w:sz="0" w:space="0" w:color="auto"/>
            <w:left w:val="none" w:sz="0" w:space="0" w:color="auto"/>
            <w:bottom w:val="none" w:sz="0" w:space="0" w:color="auto"/>
            <w:right w:val="none" w:sz="0" w:space="0" w:color="auto"/>
          </w:divBdr>
        </w:div>
        <w:div w:id="1149861505">
          <w:marLeft w:val="640"/>
          <w:marRight w:val="0"/>
          <w:marTop w:val="0"/>
          <w:marBottom w:val="0"/>
          <w:divBdr>
            <w:top w:val="none" w:sz="0" w:space="0" w:color="auto"/>
            <w:left w:val="none" w:sz="0" w:space="0" w:color="auto"/>
            <w:bottom w:val="none" w:sz="0" w:space="0" w:color="auto"/>
            <w:right w:val="none" w:sz="0" w:space="0" w:color="auto"/>
          </w:divBdr>
        </w:div>
        <w:div w:id="1303920435">
          <w:marLeft w:val="640"/>
          <w:marRight w:val="0"/>
          <w:marTop w:val="0"/>
          <w:marBottom w:val="0"/>
          <w:divBdr>
            <w:top w:val="none" w:sz="0" w:space="0" w:color="auto"/>
            <w:left w:val="none" w:sz="0" w:space="0" w:color="auto"/>
            <w:bottom w:val="none" w:sz="0" w:space="0" w:color="auto"/>
            <w:right w:val="none" w:sz="0" w:space="0" w:color="auto"/>
          </w:divBdr>
        </w:div>
        <w:div w:id="875895701">
          <w:marLeft w:val="640"/>
          <w:marRight w:val="0"/>
          <w:marTop w:val="0"/>
          <w:marBottom w:val="0"/>
          <w:divBdr>
            <w:top w:val="none" w:sz="0" w:space="0" w:color="auto"/>
            <w:left w:val="none" w:sz="0" w:space="0" w:color="auto"/>
            <w:bottom w:val="none" w:sz="0" w:space="0" w:color="auto"/>
            <w:right w:val="none" w:sz="0" w:space="0" w:color="auto"/>
          </w:divBdr>
        </w:div>
        <w:div w:id="1152867033">
          <w:marLeft w:val="640"/>
          <w:marRight w:val="0"/>
          <w:marTop w:val="0"/>
          <w:marBottom w:val="0"/>
          <w:divBdr>
            <w:top w:val="none" w:sz="0" w:space="0" w:color="auto"/>
            <w:left w:val="none" w:sz="0" w:space="0" w:color="auto"/>
            <w:bottom w:val="none" w:sz="0" w:space="0" w:color="auto"/>
            <w:right w:val="none" w:sz="0" w:space="0" w:color="auto"/>
          </w:divBdr>
        </w:div>
        <w:div w:id="2021808858">
          <w:marLeft w:val="640"/>
          <w:marRight w:val="0"/>
          <w:marTop w:val="0"/>
          <w:marBottom w:val="0"/>
          <w:divBdr>
            <w:top w:val="none" w:sz="0" w:space="0" w:color="auto"/>
            <w:left w:val="none" w:sz="0" w:space="0" w:color="auto"/>
            <w:bottom w:val="none" w:sz="0" w:space="0" w:color="auto"/>
            <w:right w:val="none" w:sz="0" w:space="0" w:color="auto"/>
          </w:divBdr>
        </w:div>
        <w:div w:id="82576130">
          <w:marLeft w:val="640"/>
          <w:marRight w:val="0"/>
          <w:marTop w:val="0"/>
          <w:marBottom w:val="0"/>
          <w:divBdr>
            <w:top w:val="none" w:sz="0" w:space="0" w:color="auto"/>
            <w:left w:val="none" w:sz="0" w:space="0" w:color="auto"/>
            <w:bottom w:val="none" w:sz="0" w:space="0" w:color="auto"/>
            <w:right w:val="none" w:sz="0" w:space="0" w:color="auto"/>
          </w:divBdr>
        </w:div>
      </w:divsChild>
    </w:div>
    <w:div w:id="51933290">
      <w:bodyDiv w:val="1"/>
      <w:marLeft w:val="0"/>
      <w:marRight w:val="0"/>
      <w:marTop w:val="0"/>
      <w:marBottom w:val="0"/>
      <w:divBdr>
        <w:top w:val="none" w:sz="0" w:space="0" w:color="auto"/>
        <w:left w:val="none" w:sz="0" w:space="0" w:color="auto"/>
        <w:bottom w:val="none" w:sz="0" w:space="0" w:color="auto"/>
        <w:right w:val="none" w:sz="0" w:space="0" w:color="auto"/>
      </w:divBdr>
      <w:divsChild>
        <w:div w:id="108164133">
          <w:marLeft w:val="640"/>
          <w:marRight w:val="0"/>
          <w:marTop w:val="0"/>
          <w:marBottom w:val="0"/>
          <w:divBdr>
            <w:top w:val="none" w:sz="0" w:space="0" w:color="auto"/>
            <w:left w:val="none" w:sz="0" w:space="0" w:color="auto"/>
            <w:bottom w:val="none" w:sz="0" w:space="0" w:color="auto"/>
            <w:right w:val="none" w:sz="0" w:space="0" w:color="auto"/>
          </w:divBdr>
        </w:div>
        <w:div w:id="1668093481">
          <w:marLeft w:val="640"/>
          <w:marRight w:val="0"/>
          <w:marTop w:val="0"/>
          <w:marBottom w:val="0"/>
          <w:divBdr>
            <w:top w:val="none" w:sz="0" w:space="0" w:color="auto"/>
            <w:left w:val="none" w:sz="0" w:space="0" w:color="auto"/>
            <w:bottom w:val="none" w:sz="0" w:space="0" w:color="auto"/>
            <w:right w:val="none" w:sz="0" w:space="0" w:color="auto"/>
          </w:divBdr>
        </w:div>
        <w:div w:id="1324973063">
          <w:marLeft w:val="640"/>
          <w:marRight w:val="0"/>
          <w:marTop w:val="0"/>
          <w:marBottom w:val="0"/>
          <w:divBdr>
            <w:top w:val="none" w:sz="0" w:space="0" w:color="auto"/>
            <w:left w:val="none" w:sz="0" w:space="0" w:color="auto"/>
            <w:bottom w:val="none" w:sz="0" w:space="0" w:color="auto"/>
            <w:right w:val="none" w:sz="0" w:space="0" w:color="auto"/>
          </w:divBdr>
        </w:div>
        <w:div w:id="1994287721">
          <w:marLeft w:val="640"/>
          <w:marRight w:val="0"/>
          <w:marTop w:val="0"/>
          <w:marBottom w:val="0"/>
          <w:divBdr>
            <w:top w:val="none" w:sz="0" w:space="0" w:color="auto"/>
            <w:left w:val="none" w:sz="0" w:space="0" w:color="auto"/>
            <w:bottom w:val="none" w:sz="0" w:space="0" w:color="auto"/>
            <w:right w:val="none" w:sz="0" w:space="0" w:color="auto"/>
          </w:divBdr>
        </w:div>
        <w:div w:id="825557346">
          <w:marLeft w:val="640"/>
          <w:marRight w:val="0"/>
          <w:marTop w:val="0"/>
          <w:marBottom w:val="0"/>
          <w:divBdr>
            <w:top w:val="none" w:sz="0" w:space="0" w:color="auto"/>
            <w:left w:val="none" w:sz="0" w:space="0" w:color="auto"/>
            <w:bottom w:val="none" w:sz="0" w:space="0" w:color="auto"/>
            <w:right w:val="none" w:sz="0" w:space="0" w:color="auto"/>
          </w:divBdr>
        </w:div>
        <w:div w:id="1261376063">
          <w:marLeft w:val="640"/>
          <w:marRight w:val="0"/>
          <w:marTop w:val="0"/>
          <w:marBottom w:val="0"/>
          <w:divBdr>
            <w:top w:val="none" w:sz="0" w:space="0" w:color="auto"/>
            <w:left w:val="none" w:sz="0" w:space="0" w:color="auto"/>
            <w:bottom w:val="none" w:sz="0" w:space="0" w:color="auto"/>
            <w:right w:val="none" w:sz="0" w:space="0" w:color="auto"/>
          </w:divBdr>
        </w:div>
        <w:div w:id="687566022">
          <w:marLeft w:val="640"/>
          <w:marRight w:val="0"/>
          <w:marTop w:val="0"/>
          <w:marBottom w:val="0"/>
          <w:divBdr>
            <w:top w:val="none" w:sz="0" w:space="0" w:color="auto"/>
            <w:left w:val="none" w:sz="0" w:space="0" w:color="auto"/>
            <w:bottom w:val="none" w:sz="0" w:space="0" w:color="auto"/>
            <w:right w:val="none" w:sz="0" w:space="0" w:color="auto"/>
          </w:divBdr>
        </w:div>
        <w:div w:id="1381588045">
          <w:marLeft w:val="640"/>
          <w:marRight w:val="0"/>
          <w:marTop w:val="0"/>
          <w:marBottom w:val="0"/>
          <w:divBdr>
            <w:top w:val="none" w:sz="0" w:space="0" w:color="auto"/>
            <w:left w:val="none" w:sz="0" w:space="0" w:color="auto"/>
            <w:bottom w:val="none" w:sz="0" w:space="0" w:color="auto"/>
            <w:right w:val="none" w:sz="0" w:space="0" w:color="auto"/>
          </w:divBdr>
        </w:div>
        <w:div w:id="23873783">
          <w:marLeft w:val="640"/>
          <w:marRight w:val="0"/>
          <w:marTop w:val="0"/>
          <w:marBottom w:val="0"/>
          <w:divBdr>
            <w:top w:val="none" w:sz="0" w:space="0" w:color="auto"/>
            <w:left w:val="none" w:sz="0" w:space="0" w:color="auto"/>
            <w:bottom w:val="none" w:sz="0" w:space="0" w:color="auto"/>
            <w:right w:val="none" w:sz="0" w:space="0" w:color="auto"/>
          </w:divBdr>
        </w:div>
        <w:div w:id="1642733525">
          <w:marLeft w:val="640"/>
          <w:marRight w:val="0"/>
          <w:marTop w:val="0"/>
          <w:marBottom w:val="0"/>
          <w:divBdr>
            <w:top w:val="none" w:sz="0" w:space="0" w:color="auto"/>
            <w:left w:val="none" w:sz="0" w:space="0" w:color="auto"/>
            <w:bottom w:val="none" w:sz="0" w:space="0" w:color="auto"/>
            <w:right w:val="none" w:sz="0" w:space="0" w:color="auto"/>
          </w:divBdr>
        </w:div>
        <w:div w:id="1072462420">
          <w:marLeft w:val="640"/>
          <w:marRight w:val="0"/>
          <w:marTop w:val="0"/>
          <w:marBottom w:val="0"/>
          <w:divBdr>
            <w:top w:val="none" w:sz="0" w:space="0" w:color="auto"/>
            <w:left w:val="none" w:sz="0" w:space="0" w:color="auto"/>
            <w:bottom w:val="none" w:sz="0" w:space="0" w:color="auto"/>
            <w:right w:val="none" w:sz="0" w:space="0" w:color="auto"/>
          </w:divBdr>
        </w:div>
        <w:div w:id="227348358">
          <w:marLeft w:val="640"/>
          <w:marRight w:val="0"/>
          <w:marTop w:val="0"/>
          <w:marBottom w:val="0"/>
          <w:divBdr>
            <w:top w:val="none" w:sz="0" w:space="0" w:color="auto"/>
            <w:left w:val="none" w:sz="0" w:space="0" w:color="auto"/>
            <w:bottom w:val="none" w:sz="0" w:space="0" w:color="auto"/>
            <w:right w:val="none" w:sz="0" w:space="0" w:color="auto"/>
          </w:divBdr>
        </w:div>
        <w:div w:id="711806955">
          <w:marLeft w:val="640"/>
          <w:marRight w:val="0"/>
          <w:marTop w:val="0"/>
          <w:marBottom w:val="0"/>
          <w:divBdr>
            <w:top w:val="none" w:sz="0" w:space="0" w:color="auto"/>
            <w:left w:val="none" w:sz="0" w:space="0" w:color="auto"/>
            <w:bottom w:val="none" w:sz="0" w:space="0" w:color="auto"/>
            <w:right w:val="none" w:sz="0" w:space="0" w:color="auto"/>
          </w:divBdr>
        </w:div>
        <w:div w:id="281883387">
          <w:marLeft w:val="640"/>
          <w:marRight w:val="0"/>
          <w:marTop w:val="0"/>
          <w:marBottom w:val="0"/>
          <w:divBdr>
            <w:top w:val="none" w:sz="0" w:space="0" w:color="auto"/>
            <w:left w:val="none" w:sz="0" w:space="0" w:color="auto"/>
            <w:bottom w:val="none" w:sz="0" w:space="0" w:color="auto"/>
            <w:right w:val="none" w:sz="0" w:space="0" w:color="auto"/>
          </w:divBdr>
        </w:div>
        <w:div w:id="1039164960">
          <w:marLeft w:val="640"/>
          <w:marRight w:val="0"/>
          <w:marTop w:val="0"/>
          <w:marBottom w:val="0"/>
          <w:divBdr>
            <w:top w:val="none" w:sz="0" w:space="0" w:color="auto"/>
            <w:left w:val="none" w:sz="0" w:space="0" w:color="auto"/>
            <w:bottom w:val="none" w:sz="0" w:space="0" w:color="auto"/>
            <w:right w:val="none" w:sz="0" w:space="0" w:color="auto"/>
          </w:divBdr>
        </w:div>
        <w:div w:id="967974446">
          <w:marLeft w:val="640"/>
          <w:marRight w:val="0"/>
          <w:marTop w:val="0"/>
          <w:marBottom w:val="0"/>
          <w:divBdr>
            <w:top w:val="none" w:sz="0" w:space="0" w:color="auto"/>
            <w:left w:val="none" w:sz="0" w:space="0" w:color="auto"/>
            <w:bottom w:val="none" w:sz="0" w:space="0" w:color="auto"/>
            <w:right w:val="none" w:sz="0" w:space="0" w:color="auto"/>
          </w:divBdr>
        </w:div>
        <w:div w:id="307246451">
          <w:marLeft w:val="640"/>
          <w:marRight w:val="0"/>
          <w:marTop w:val="0"/>
          <w:marBottom w:val="0"/>
          <w:divBdr>
            <w:top w:val="none" w:sz="0" w:space="0" w:color="auto"/>
            <w:left w:val="none" w:sz="0" w:space="0" w:color="auto"/>
            <w:bottom w:val="none" w:sz="0" w:space="0" w:color="auto"/>
            <w:right w:val="none" w:sz="0" w:space="0" w:color="auto"/>
          </w:divBdr>
        </w:div>
        <w:div w:id="1318919472">
          <w:marLeft w:val="640"/>
          <w:marRight w:val="0"/>
          <w:marTop w:val="0"/>
          <w:marBottom w:val="0"/>
          <w:divBdr>
            <w:top w:val="none" w:sz="0" w:space="0" w:color="auto"/>
            <w:left w:val="none" w:sz="0" w:space="0" w:color="auto"/>
            <w:bottom w:val="none" w:sz="0" w:space="0" w:color="auto"/>
            <w:right w:val="none" w:sz="0" w:space="0" w:color="auto"/>
          </w:divBdr>
        </w:div>
        <w:div w:id="1373774292">
          <w:marLeft w:val="640"/>
          <w:marRight w:val="0"/>
          <w:marTop w:val="0"/>
          <w:marBottom w:val="0"/>
          <w:divBdr>
            <w:top w:val="none" w:sz="0" w:space="0" w:color="auto"/>
            <w:left w:val="none" w:sz="0" w:space="0" w:color="auto"/>
            <w:bottom w:val="none" w:sz="0" w:space="0" w:color="auto"/>
            <w:right w:val="none" w:sz="0" w:space="0" w:color="auto"/>
          </w:divBdr>
        </w:div>
        <w:div w:id="1006060771">
          <w:marLeft w:val="640"/>
          <w:marRight w:val="0"/>
          <w:marTop w:val="0"/>
          <w:marBottom w:val="0"/>
          <w:divBdr>
            <w:top w:val="none" w:sz="0" w:space="0" w:color="auto"/>
            <w:left w:val="none" w:sz="0" w:space="0" w:color="auto"/>
            <w:bottom w:val="none" w:sz="0" w:space="0" w:color="auto"/>
            <w:right w:val="none" w:sz="0" w:space="0" w:color="auto"/>
          </w:divBdr>
        </w:div>
        <w:div w:id="618100652">
          <w:marLeft w:val="640"/>
          <w:marRight w:val="0"/>
          <w:marTop w:val="0"/>
          <w:marBottom w:val="0"/>
          <w:divBdr>
            <w:top w:val="none" w:sz="0" w:space="0" w:color="auto"/>
            <w:left w:val="none" w:sz="0" w:space="0" w:color="auto"/>
            <w:bottom w:val="none" w:sz="0" w:space="0" w:color="auto"/>
            <w:right w:val="none" w:sz="0" w:space="0" w:color="auto"/>
          </w:divBdr>
        </w:div>
        <w:div w:id="1270429148">
          <w:marLeft w:val="640"/>
          <w:marRight w:val="0"/>
          <w:marTop w:val="0"/>
          <w:marBottom w:val="0"/>
          <w:divBdr>
            <w:top w:val="none" w:sz="0" w:space="0" w:color="auto"/>
            <w:left w:val="none" w:sz="0" w:space="0" w:color="auto"/>
            <w:bottom w:val="none" w:sz="0" w:space="0" w:color="auto"/>
            <w:right w:val="none" w:sz="0" w:space="0" w:color="auto"/>
          </w:divBdr>
        </w:div>
        <w:div w:id="115416965">
          <w:marLeft w:val="640"/>
          <w:marRight w:val="0"/>
          <w:marTop w:val="0"/>
          <w:marBottom w:val="0"/>
          <w:divBdr>
            <w:top w:val="none" w:sz="0" w:space="0" w:color="auto"/>
            <w:left w:val="none" w:sz="0" w:space="0" w:color="auto"/>
            <w:bottom w:val="none" w:sz="0" w:space="0" w:color="auto"/>
            <w:right w:val="none" w:sz="0" w:space="0" w:color="auto"/>
          </w:divBdr>
        </w:div>
        <w:div w:id="90928879">
          <w:marLeft w:val="640"/>
          <w:marRight w:val="0"/>
          <w:marTop w:val="0"/>
          <w:marBottom w:val="0"/>
          <w:divBdr>
            <w:top w:val="none" w:sz="0" w:space="0" w:color="auto"/>
            <w:left w:val="none" w:sz="0" w:space="0" w:color="auto"/>
            <w:bottom w:val="none" w:sz="0" w:space="0" w:color="auto"/>
            <w:right w:val="none" w:sz="0" w:space="0" w:color="auto"/>
          </w:divBdr>
        </w:div>
        <w:div w:id="677273284">
          <w:marLeft w:val="640"/>
          <w:marRight w:val="0"/>
          <w:marTop w:val="0"/>
          <w:marBottom w:val="0"/>
          <w:divBdr>
            <w:top w:val="none" w:sz="0" w:space="0" w:color="auto"/>
            <w:left w:val="none" w:sz="0" w:space="0" w:color="auto"/>
            <w:bottom w:val="none" w:sz="0" w:space="0" w:color="auto"/>
            <w:right w:val="none" w:sz="0" w:space="0" w:color="auto"/>
          </w:divBdr>
        </w:div>
        <w:div w:id="2081295122">
          <w:marLeft w:val="640"/>
          <w:marRight w:val="0"/>
          <w:marTop w:val="0"/>
          <w:marBottom w:val="0"/>
          <w:divBdr>
            <w:top w:val="none" w:sz="0" w:space="0" w:color="auto"/>
            <w:left w:val="none" w:sz="0" w:space="0" w:color="auto"/>
            <w:bottom w:val="none" w:sz="0" w:space="0" w:color="auto"/>
            <w:right w:val="none" w:sz="0" w:space="0" w:color="auto"/>
          </w:divBdr>
        </w:div>
        <w:div w:id="1368946707">
          <w:marLeft w:val="640"/>
          <w:marRight w:val="0"/>
          <w:marTop w:val="0"/>
          <w:marBottom w:val="0"/>
          <w:divBdr>
            <w:top w:val="none" w:sz="0" w:space="0" w:color="auto"/>
            <w:left w:val="none" w:sz="0" w:space="0" w:color="auto"/>
            <w:bottom w:val="none" w:sz="0" w:space="0" w:color="auto"/>
            <w:right w:val="none" w:sz="0" w:space="0" w:color="auto"/>
          </w:divBdr>
        </w:div>
        <w:div w:id="1561286944">
          <w:marLeft w:val="640"/>
          <w:marRight w:val="0"/>
          <w:marTop w:val="0"/>
          <w:marBottom w:val="0"/>
          <w:divBdr>
            <w:top w:val="none" w:sz="0" w:space="0" w:color="auto"/>
            <w:left w:val="none" w:sz="0" w:space="0" w:color="auto"/>
            <w:bottom w:val="none" w:sz="0" w:space="0" w:color="auto"/>
            <w:right w:val="none" w:sz="0" w:space="0" w:color="auto"/>
          </w:divBdr>
        </w:div>
        <w:div w:id="784622405">
          <w:marLeft w:val="640"/>
          <w:marRight w:val="0"/>
          <w:marTop w:val="0"/>
          <w:marBottom w:val="0"/>
          <w:divBdr>
            <w:top w:val="none" w:sz="0" w:space="0" w:color="auto"/>
            <w:left w:val="none" w:sz="0" w:space="0" w:color="auto"/>
            <w:bottom w:val="none" w:sz="0" w:space="0" w:color="auto"/>
            <w:right w:val="none" w:sz="0" w:space="0" w:color="auto"/>
          </w:divBdr>
        </w:div>
        <w:div w:id="1616718124">
          <w:marLeft w:val="640"/>
          <w:marRight w:val="0"/>
          <w:marTop w:val="0"/>
          <w:marBottom w:val="0"/>
          <w:divBdr>
            <w:top w:val="none" w:sz="0" w:space="0" w:color="auto"/>
            <w:left w:val="none" w:sz="0" w:space="0" w:color="auto"/>
            <w:bottom w:val="none" w:sz="0" w:space="0" w:color="auto"/>
            <w:right w:val="none" w:sz="0" w:space="0" w:color="auto"/>
          </w:divBdr>
        </w:div>
        <w:div w:id="1525094757">
          <w:marLeft w:val="640"/>
          <w:marRight w:val="0"/>
          <w:marTop w:val="0"/>
          <w:marBottom w:val="0"/>
          <w:divBdr>
            <w:top w:val="none" w:sz="0" w:space="0" w:color="auto"/>
            <w:left w:val="none" w:sz="0" w:space="0" w:color="auto"/>
            <w:bottom w:val="none" w:sz="0" w:space="0" w:color="auto"/>
            <w:right w:val="none" w:sz="0" w:space="0" w:color="auto"/>
          </w:divBdr>
        </w:div>
        <w:div w:id="1286741003">
          <w:marLeft w:val="640"/>
          <w:marRight w:val="0"/>
          <w:marTop w:val="0"/>
          <w:marBottom w:val="0"/>
          <w:divBdr>
            <w:top w:val="none" w:sz="0" w:space="0" w:color="auto"/>
            <w:left w:val="none" w:sz="0" w:space="0" w:color="auto"/>
            <w:bottom w:val="none" w:sz="0" w:space="0" w:color="auto"/>
            <w:right w:val="none" w:sz="0" w:space="0" w:color="auto"/>
          </w:divBdr>
        </w:div>
        <w:div w:id="1696272730">
          <w:marLeft w:val="640"/>
          <w:marRight w:val="0"/>
          <w:marTop w:val="0"/>
          <w:marBottom w:val="0"/>
          <w:divBdr>
            <w:top w:val="none" w:sz="0" w:space="0" w:color="auto"/>
            <w:left w:val="none" w:sz="0" w:space="0" w:color="auto"/>
            <w:bottom w:val="none" w:sz="0" w:space="0" w:color="auto"/>
            <w:right w:val="none" w:sz="0" w:space="0" w:color="auto"/>
          </w:divBdr>
        </w:div>
        <w:div w:id="55787726">
          <w:marLeft w:val="640"/>
          <w:marRight w:val="0"/>
          <w:marTop w:val="0"/>
          <w:marBottom w:val="0"/>
          <w:divBdr>
            <w:top w:val="none" w:sz="0" w:space="0" w:color="auto"/>
            <w:left w:val="none" w:sz="0" w:space="0" w:color="auto"/>
            <w:bottom w:val="none" w:sz="0" w:space="0" w:color="auto"/>
            <w:right w:val="none" w:sz="0" w:space="0" w:color="auto"/>
          </w:divBdr>
        </w:div>
        <w:div w:id="1909535927">
          <w:marLeft w:val="640"/>
          <w:marRight w:val="0"/>
          <w:marTop w:val="0"/>
          <w:marBottom w:val="0"/>
          <w:divBdr>
            <w:top w:val="none" w:sz="0" w:space="0" w:color="auto"/>
            <w:left w:val="none" w:sz="0" w:space="0" w:color="auto"/>
            <w:bottom w:val="none" w:sz="0" w:space="0" w:color="auto"/>
            <w:right w:val="none" w:sz="0" w:space="0" w:color="auto"/>
          </w:divBdr>
        </w:div>
        <w:div w:id="1334186259">
          <w:marLeft w:val="640"/>
          <w:marRight w:val="0"/>
          <w:marTop w:val="0"/>
          <w:marBottom w:val="0"/>
          <w:divBdr>
            <w:top w:val="none" w:sz="0" w:space="0" w:color="auto"/>
            <w:left w:val="none" w:sz="0" w:space="0" w:color="auto"/>
            <w:bottom w:val="none" w:sz="0" w:space="0" w:color="auto"/>
            <w:right w:val="none" w:sz="0" w:space="0" w:color="auto"/>
          </w:divBdr>
        </w:div>
        <w:div w:id="1084954659">
          <w:marLeft w:val="640"/>
          <w:marRight w:val="0"/>
          <w:marTop w:val="0"/>
          <w:marBottom w:val="0"/>
          <w:divBdr>
            <w:top w:val="none" w:sz="0" w:space="0" w:color="auto"/>
            <w:left w:val="none" w:sz="0" w:space="0" w:color="auto"/>
            <w:bottom w:val="none" w:sz="0" w:space="0" w:color="auto"/>
            <w:right w:val="none" w:sz="0" w:space="0" w:color="auto"/>
          </w:divBdr>
        </w:div>
        <w:div w:id="120658683">
          <w:marLeft w:val="640"/>
          <w:marRight w:val="0"/>
          <w:marTop w:val="0"/>
          <w:marBottom w:val="0"/>
          <w:divBdr>
            <w:top w:val="none" w:sz="0" w:space="0" w:color="auto"/>
            <w:left w:val="none" w:sz="0" w:space="0" w:color="auto"/>
            <w:bottom w:val="none" w:sz="0" w:space="0" w:color="auto"/>
            <w:right w:val="none" w:sz="0" w:space="0" w:color="auto"/>
          </w:divBdr>
        </w:div>
        <w:div w:id="337195522">
          <w:marLeft w:val="640"/>
          <w:marRight w:val="0"/>
          <w:marTop w:val="0"/>
          <w:marBottom w:val="0"/>
          <w:divBdr>
            <w:top w:val="none" w:sz="0" w:space="0" w:color="auto"/>
            <w:left w:val="none" w:sz="0" w:space="0" w:color="auto"/>
            <w:bottom w:val="none" w:sz="0" w:space="0" w:color="auto"/>
            <w:right w:val="none" w:sz="0" w:space="0" w:color="auto"/>
          </w:divBdr>
        </w:div>
        <w:div w:id="226305139">
          <w:marLeft w:val="640"/>
          <w:marRight w:val="0"/>
          <w:marTop w:val="0"/>
          <w:marBottom w:val="0"/>
          <w:divBdr>
            <w:top w:val="none" w:sz="0" w:space="0" w:color="auto"/>
            <w:left w:val="none" w:sz="0" w:space="0" w:color="auto"/>
            <w:bottom w:val="none" w:sz="0" w:space="0" w:color="auto"/>
            <w:right w:val="none" w:sz="0" w:space="0" w:color="auto"/>
          </w:divBdr>
        </w:div>
        <w:div w:id="1514765284">
          <w:marLeft w:val="640"/>
          <w:marRight w:val="0"/>
          <w:marTop w:val="0"/>
          <w:marBottom w:val="0"/>
          <w:divBdr>
            <w:top w:val="none" w:sz="0" w:space="0" w:color="auto"/>
            <w:left w:val="none" w:sz="0" w:space="0" w:color="auto"/>
            <w:bottom w:val="none" w:sz="0" w:space="0" w:color="auto"/>
            <w:right w:val="none" w:sz="0" w:space="0" w:color="auto"/>
          </w:divBdr>
        </w:div>
        <w:div w:id="731775950">
          <w:marLeft w:val="640"/>
          <w:marRight w:val="0"/>
          <w:marTop w:val="0"/>
          <w:marBottom w:val="0"/>
          <w:divBdr>
            <w:top w:val="none" w:sz="0" w:space="0" w:color="auto"/>
            <w:left w:val="none" w:sz="0" w:space="0" w:color="auto"/>
            <w:bottom w:val="none" w:sz="0" w:space="0" w:color="auto"/>
            <w:right w:val="none" w:sz="0" w:space="0" w:color="auto"/>
          </w:divBdr>
        </w:div>
        <w:div w:id="37975497">
          <w:marLeft w:val="640"/>
          <w:marRight w:val="0"/>
          <w:marTop w:val="0"/>
          <w:marBottom w:val="0"/>
          <w:divBdr>
            <w:top w:val="none" w:sz="0" w:space="0" w:color="auto"/>
            <w:left w:val="none" w:sz="0" w:space="0" w:color="auto"/>
            <w:bottom w:val="none" w:sz="0" w:space="0" w:color="auto"/>
            <w:right w:val="none" w:sz="0" w:space="0" w:color="auto"/>
          </w:divBdr>
        </w:div>
        <w:div w:id="1641034140">
          <w:marLeft w:val="640"/>
          <w:marRight w:val="0"/>
          <w:marTop w:val="0"/>
          <w:marBottom w:val="0"/>
          <w:divBdr>
            <w:top w:val="none" w:sz="0" w:space="0" w:color="auto"/>
            <w:left w:val="none" w:sz="0" w:space="0" w:color="auto"/>
            <w:bottom w:val="none" w:sz="0" w:space="0" w:color="auto"/>
            <w:right w:val="none" w:sz="0" w:space="0" w:color="auto"/>
          </w:divBdr>
        </w:div>
        <w:div w:id="695665436">
          <w:marLeft w:val="640"/>
          <w:marRight w:val="0"/>
          <w:marTop w:val="0"/>
          <w:marBottom w:val="0"/>
          <w:divBdr>
            <w:top w:val="none" w:sz="0" w:space="0" w:color="auto"/>
            <w:left w:val="none" w:sz="0" w:space="0" w:color="auto"/>
            <w:bottom w:val="none" w:sz="0" w:space="0" w:color="auto"/>
            <w:right w:val="none" w:sz="0" w:space="0" w:color="auto"/>
          </w:divBdr>
        </w:div>
        <w:div w:id="547645564">
          <w:marLeft w:val="640"/>
          <w:marRight w:val="0"/>
          <w:marTop w:val="0"/>
          <w:marBottom w:val="0"/>
          <w:divBdr>
            <w:top w:val="none" w:sz="0" w:space="0" w:color="auto"/>
            <w:left w:val="none" w:sz="0" w:space="0" w:color="auto"/>
            <w:bottom w:val="none" w:sz="0" w:space="0" w:color="auto"/>
            <w:right w:val="none" w:sz="0" w:space="0" w:color="auto"/>
          </w:divBdr>
        </w:div>
        <w:div w:id="612173203">
          <w:marLeft w:val="640"/>
          <w:marRight w:val="0"/>
          <w:marTop w:val="0"/>
          <w:marBottom w:val="0"/>
          <w:divBdr>
            <w:top w:val="none" w:sz="0" w:space="0" w:color="auto"/>
            <w:left w:val="none" w:sz="0" w:space="0" w:color="auto"/>
            <w:bottom w:val="none" w:sz="0" w:space="0" w:color="auto"/>
            <w:right w:val="none" w:sz="0" w:space="0" w:color="auto"/>
          </w:divBdr>
        </w:div>
        <w:div w:id="2033804076">
          <w:marLeft w:val="640"/>
          <w:marRight w:val="0"/>
          <w:marTop w:val="0"/>
          <w:marBottom w:val="0"/>
          <w:divBdr>
            <w:top w:val="none" w:sz="0" w:space="0" w:color="auto"/>
            <w:left w:val="none" w:sz="0" w:space="0" w:color="auto"/>
            <w:bottom w:val="none" w:sz="0" w:space="0" w:color="auto"/>
            <w:right w:val="none" w:sz="0" w:space="0" w:color="auto"/>
          </w:divBdr>
        </w:div>
        <w:div w:id="872421165">
          <w:marLeft w:val="640"/>
          <w:marRight w:val="0"/>
          <w:marTop w:val="0"/>
          <w:marBottom w:val="0"/>
          <w:divBdr>
            <w:top w:val="none" w:sz="0" w:space="0" w:color="auto"/>
            <w:left w:val="none" w:sz="0" w:space="0" w:color="auto"/>
            <w:bottom w:val="none" w:sz="0" w:space="0" w:color="auto"/>
            <w:right w:val="none" w:sz="0" w:space="0" w:color="auto"/>
          </w:divBdr>
        </w:div>
        <w:div w:id="265617881">
          <w:marLeft w:val="640"/>
          <w:marRight w:val="0"/>
          <w:marTop w:val="0"/>
          <w:marBottom w:val="0"/>
          <w:divBdr>
            <w:top w:val="none" w:sz="0" w:space="0" w:color="auto"/>
            <w:left w:val="none" w:sz="0" w:space="0" w:color="auto"/>
            <w:bottom w:val="none" w:sz="0" w:space="0" w:color="auto"/>
            <w:right w:val="none" w:sz="0" w:space="0" w:color="auto"/>
          </w:divBdr>
        </w:div>
        <w:div w:id="451022562">
          <w:marLeft w:val="640"/>
          <w:marRight w:val="0"/>
          <w:marTop w:val="0"/>
          <w:marBottom w:val="0"/>
          <w:divBdr>
            <w:top w:val="none" w:sz="0" w:space="0" w:color="auto"/>
            <w:left w:val="none" w:sz="0" w:space="0" w:color="auto"/>
            <w:bottom w:val="none" w:sz="0" w:space="0" w:color="auto"/>
            <w:right w:val="none" w:sz="0" w:space="0" w:color="auto"/>
          </w:divBdr>
        </w:div>
        <w:div w:id="1303273936">
          <w:marLeft w:val="640"/>
          <w:marRight w:val="0"/>
          <w:marTop w:val="0"/>
          <w:marBottom w:val="0"/>
          <w:divBdr>
            <w:top w:val="none" w:sz="0" w:space="0" w:color="auto"/>
            <w:left w:val="none" w:sz="0" w:space="0" w:color="auto"/>
            <w:bottom w:val="none" w:sz="0" w:space="0" w:color="auto"/>
            <w:right w:val="none" w:sz="0" w:space="0" w:color="auto"/>
          </w:divBdr>
        </w:div>
        <w:div w:id="1089694841">
          <w:marLeft w:val="640"/>
          <w:marRight w:val="0"/>
          <w:marTop w:val="0"/>
          <w:marBottom w:val="0"/>
          <w:divBdr>
            <w:top w:val="none" w:sz="0" w:space="0" w:color="auto"/>
            <w:left w:val="none" w:sz="0" w:space="0" w:color="auto"/>
            <w:bottom w:val="none" w:sz="0" w:space="0" w:color="auto"/>
            <w:right w:val="none" w:sz="0" w:space="0" w:color="auto"/>
          </w:divBdr>
        </w:div>
        <w:div w:id="808322116">
          <w:marLeft w:val="640"/>
          <w:marRight w:val="0"/>
          <w:marTop w:val="0"/>
          <w:marBottom w:val="0"/>
          <w:divBdr>
            <w:top w:val="none" w:sz="0" w:space="0" w:color="auto"/>
            <w:left w:val="none" w:sz="0" w:space="0" w:color="auto"/>
            <w:bottom w:val="none" w:sz="0" w:space="0" w:color="auto"/>
            <w:right w:val="none" w:sz="0" w:space="0" w:color="auto"/>
          </w:divBdr>
        </w:div>
        <w:div w:id="1550220131">
          <w:marLeft w:val="640"/>
          <w:marRight w:val="0"/>
          <w:marTop w:val="0"/>
          <w:marBottom w:val="0"/>
          <w:divBdr>
            <w:top w:val="none" w:sz="0" w:space="0" w:color="auto"/>
            <w:left w:val="none" w:sz="0" w:space="0" w:color="auto"/>
            <w:bottom w:val="none" w:sz="0" w:space="0" w:color="auto"/>
            <w:right w:val="none" w:sz="0" w:space="0" w:color="auto"/>
          </w:divBdr>
        </w:div>
        <w:div w:id="1579486961">
          <w:marLeft w:val="640"/>
          <w:marRight w:val="0"/>
          <w:marTop w:val="0"/>
          <w:marBottom w:val="0"/>
          <w:divBdr>
            <w:top w:val="none" w:sz="0" w:space="0" w:color="auto"/>
            <w:left w:val="none" w:sz="0" w:space="0" w:color="auto"/>
            <w:bottom w:val="none" w:sz="0" w:space="0" w:color="auto"/>
            <w:right w:val="none" w:sz="0" w:space="0" w:color="auto"/>
          </w:divBdr>
        </w:div>
        <w:div w:id="2060400348">
          <w:marLeft w:val="640"/>
          <w:marRight w:val="0"/>
          <w:marTop w:val="0"/>
          <w:marBottom w:val="0"/>
          <w:divBdr>
            <w:top w:val="none" w:sz="0" w:space="0" w:color="auto"/>
            <w:left w:val="none" w:sz="0" w:space="0" w:color="auto"/>
            <w:bottom w:val="none" w:sz="0" w:space="0" w:color="auto"/>
            <w:right w:val="none" w:sz="0" w:space="0" w:color="auto"/>
          </w:divBdr>
        </w:div>
        <w:div w:id="695815814">
          <w:marLeft w:val="640"/>
          <w:marRight w:val="0"/>
          <w:marTop w:val="0"/>
          <w:marBottom w:val="0"/>
          <w:divBdr>
            <w:top w:val="none" w:sz="0" w:space="0" w:color="auto"/>
            <w:left w:val="none" w:sz="0" w:space="0" w:color="auto"/>
            <w:bottom w:val="none" w:sz="0" w:space="0" w:color="auto"/>
            <w:right w:val="none" w:sz="0" w:space="0" w:color="auto"/>
          </w:divBdr>
        </w:div>
        <w:div w:id="468672598">
          <w:marLeft w:val="640"/>
          <w:marRight w:val="0"/>
          <w:marTop w:val="0"/>
          <w:marBottom w:val="0"/>
          <w:divBdr>
            <w:top w:val="none" w:sz="0" w:space="0" w:color="auto"/>
            <w:left w:val="none" w:sz="0" w:space="0" w:color="auto"/>
            <w:bottom w:val="none" w:sz="0" w:space="0" w:color="auto"/>
            <w:right w:val="none" w:sz="0" w:space="0" w:color="auto"/>
          </w:divBdr>
        </w:div>
        <w:div w:id="1194878119">
          <w:marLeft w:val="640"/>
          <w:marRight w:val="0"/>
          <w:marTop w:val="0"/>
          <w:marBottom w:val="0"/>
          <w:divBdr>
            <w:top w:val="none" w:sz="0" w:space="0" w:color="auto"/>
            <w:left w:val="none" w:sz="0" w:space="0" w:color="auto"/>
            <w:bottom w:val="none" w:sz="0" w:space="0" w:color="auto"/>
            <w:right w:val="none" w:sz="0" w:space="0" w:color="auto"/>
          </w:divBdr>
        </w:div>
        <w:div w:id="1386100587">
          <w:marLeft w:val="640"/>
          <w:marRight w:val="0"/>
          <w:marTop w:val="0"/>
          <w:marBottom w:val="0"/>
          <w:divBdr>
            <w:top w:val="none" w:sz="0" w:space="0" w:color="auto"/>
            <w:left w:val="none" w:sz="0" w:space="0" w:color="auto"/>
            <w:bottom w:val="none" w:sz="0" w:space="0" w:color="auto"/>
            <w:right w:val="none" w:sz="0" w:space="0" w:color="auto"/>
          </w:divBdr>
        </w:div>
        <w:div w:id="480316933">
          <w:marLeft w:val="640"/>
          <w:marRight w:val="0"/>
          <w:marTop w:val="0"/>
          <w:marBottom w:val="0"/>
          <w:divBdr>
            <w:top w:val="none" w:sz="0" w:space="0" w:color="auto"/>
            <w:left w:val="none" w:sz="0" w:space="0" w:color="auto"/>
            <w:bottom w:val="none" w:sz="0" w:space="0" w:color="auto"/>
            <w:right w:val="none" w:sz="0" w:space="0" w:color="auto"/>
          </w:divBdr>
        </w:div>
        <w:div w:id="1757164677">
          <w:marLeft w:val="640"/>
          <w:marRight w:val="0"/>
          <w:marTop w:val="0"/>
          <w:marBottom w:val="0"/>
          <w:divBdr>
            <w:top w:val="none" w:sz="0" w:space="0" w:color="auto"/>
            <w:left w:val="none" w:sz="0" w:space="0" w:color="auto"/>
            <w:bottom w:val="none" w:sz="0" w:space="0" w:color="auto"/>
            <w:right w:val="none" w:sz="0" w:space="0" w:color="auto"/>
          </w:divBdr>
        </w:div>
        <w:div w:id="31150932">
          <w:marLeft w:val="640"/>
          <w:marRight w:val="0"/>
          <w:marTop w:val="0"/>
          <w:marBottom w:val="0"/>
          <w:divBdr>
            <w:top w:val="none" w:sz="0" w:space="0" w:color="auto"/>
            <w:left w:val="none" w:sz="0" w:space="0" w:color="auto"/>
            <w:bottom w:val="none" w:sz="0" w:space="0" w:color="auto"/>
            <w:right w:val="none" w:sz="0" w:space="0" w:color="auto"/>
          </w:divBdr>
        </w:div>
        <w:div w:id="1539001684">
          <w:marLeft w:val="640"/>
          <w:marRight w:val="0"/>
          <w:marTop w:val="0"/>
          <w:marBottom w:val="0"/>
          <w:divBdr>
            <w:top w:val="none" w:sz="0" w:space="0" w:color="auto"/>
            <w:left w:val="none" w:sz="0" w:space="0" w:color="auto"/>
            <w:bottom w:val="none" w:sz="0" w:space="0" w:color="auto"/>
            <w:right w:val="none" w:sz="0" w:space="0" w:color="auto"/>
          </w:divBdr>
        </w:div>
        <w:div w:id="79909047">
          <w:marLeft w:val="640"/>
          <w:marRight w:val="0"/>
          <w:marTop w:val="0"/>
          <w:marBottom w:val="0"/>
          <w:divBdr>
            <w:top w:val="none" w:sz="0" w:space="0" w:color="auto"/>
            <w:left w:val="none" w:sz="0" w:space="0" w:color="auto"/>
            <w:bottom w:val="none" w:sz="0" w:space="0" w:color="auto"/>
            <w:right w:val="none" w:sz="0" w:space="0" w:color="auto"/>
          </w:divBdr>
        </w:div>
        <w:div w:id="1673752324">
          <w:marLeft w:val="640"/>
          <w:marRight w:val="0"/>
          <w:marTop w:val="0"/>
          <w:marBottom w:val="0"/>
          <w:divBdr>
            <w:top w:val="none" w:sz="0" w:space="0" w:color="auto"/>
            <w:left w:val="none" w:sz="0" w:space="0" w:color="auto"/>
            <w:bottom w:val="none" w:sz="0" w:space="0" w:color="auto"/>
            <w:right w:val="none" w:sz="0" w:space="0" w:color="auto"/>
          </w:divBdr>
        </w:div>
        <w:div w:id="1996177566">
          <w:marLeft w:val="640"/>
          <w:marRight w:val="0"/>
          <w:marTop w:val="0"/>
          <w:marBottom w:val="0"/>
          <w:divBdr>
            <w:top w:val="none" w:sz="0" w:space="0" w:color="auto"/>
            <w:left w:val="none" w:sz="0" w:space="0" w:color="auto"/>
            <w:bottom w:val="none" w:sz="0" w:space="0" w:color="auto"/>
            <w:right w:val="none" w:sz="0" w:space="0" w:color="auto"/>
          </w:divBdr>
        </w:div>
        <w:div w:id="477695950">
          <w:marLeft w:val="640"/>
          <w:marRight w:val="0"/>
          <w:marTop w:val="0"/>
          <w:marBottom w:val="0"/>
          <w:divBdr>
            <w:top w:val="none" w:sz="0" w:space="0" w:color="auto"/>
            <w:left w:val="none" w:sz="0" w:space="0" w:color="auto"/>
            <w:bottom w:val="none" w:sz="0" w:space="0" w:color="auto"/>
            <w:right w:val="none" w:sz="0" w:space="0" w:color="auto"/>
          </w:divBdr>
        </w:div>
        <w:div w:id="2009094667">
          <w:marLeft w:val="640"/>
          <w:marRight w:val="0"/>
          <w:marTop w:val="0"/>
          <w:marBottom w:val="0"/>
          <w:divBdr>
            <w:top w:val="none" w:sz="0" w:space="0" w:color="auto"/>
            <w:left w:val="none" w:sz="0" w:space="0" w:color="auto"/>
            <w:bottom w:val="none" w:sz="0" w:space="0" w:color="auto"/>
            <w:right w:val="none" w:sz="0" w:space="0" w:color="auto"/>
          </w:divBdr>
        </w:div>
        <w:div w:id="529605516">
          <w:marLeft w:val="640"/>
          <w:marRight w:val="0"/>
          <w:marTop w:val="0"/>
          <w:marBottom w:val="0"/>
          <w:divBdr>
            <w:top w:val="none" w:sz="0" w:space="0" w:color="auto"/>
            <w:left w:val="none" w:sz="0" w:space="0" w:color="auto"/>
            <w:bottom w:val="none" w:sz="0" w:space="0" w:color="auto"/>
            <w:right w:val="none" w:sz="0" w:space="0" w:color="auto"/>
          </w:divBdr>
        </w:div>
        <w:div w:id="966475195">
          <w:marLeft w:val="640"/>
          <w:marRight w:val="0"/>
          <w:marTop w:val="0"/>
          <w:marBottom w:val="0"/>
          <w:divBdr>
            <w:top w:val="none" w:sz="0" w:space="0" w:color="auto"/>
            <w:left w:val="none" w:sz="0" w:space="0" w:color="auto"/>
            <w:bottom w:val="none" w:sz="0" w:space="0" w:color="auto"/>
            <w:right w:val="none" w:sz="0" w:space="0" w:color="auto"/>
          </w:divBdr>
        </w:div>
        <w:div w:id="1601110287">
          <w:marLeft w:val="640"/>
          <w:marRight w:val="0"/>
          <w:marTop w:val="0"/>
          <w:marBottom w:val="0"/>
          <w:divBdr>
            <w:top w:val="none" w:sz="0" w:space="0" w:color="auto"/>
            <w:left w:val="none" w:sz="0" w:space="0" w:color="auto"/>
            <w:bottom w:val="none" w:sz="0" w:space="0" w:color="auto"/>
            <w:right w:val="none" w:sz="0" w:space="0" w:color="auto"/>
          </w:divBdr>
        </w:div>
        <w:div w:id="1548371007">
          <w:marLeft w:val="640"/>
          <w:marRight w:val="0"/>
          <w:marTop w:val="0"/>
          <w:marBottom w:val="0"/>
          <w:divBdr>
            <w:top w:val="none" w:sz="0" w:space="0" w:color="auto"/>
            <w:left w:val="none" w:sz="0" w:space="0" w:color="auto"/>
            <w:bottom w:val="none" w:sz="0" w:space="0" w:color="auto"/>
            <w:right w:val="none" w:sz="0" w:space="0" w:color="auto"/>
          </w:divBdr>
        </w:div>
        <w:div w:id="1606772394">
          <w:marLeft w:val="640"/>
          <w:marRight w:val="0"/>
          <w:marTop w:val="0"/>
          <w:marBottom w:val="0"/>
          <w:divBdr>
            <w:top w:val="none" w:sz="0" w:space="0" w:color="auto"/>
            <w:left w:val="none" w:sz="0" w:space="0" w:color="auto"/>
            <w:bottom w:val="none" w:sz="0" w:space="0" w:color="auto"/>
            <w:right w:val="none" w:sz="0" w:space="0" w:color="auto"/>
          </w:divBdr>
        </w:div>
        <w:div w:id="1122380073">
          <w:marLeft w:val="640"/>
          <w:marRight w:val="0"/>
          <w:marTop w:val="0"/>
          <w:marBottom w:val="0"/>
          <w:divBdr>
            <w:top w:val="none" w:sz="0" w:space="0" w:color="auto"/>
            <w:left w:val="none" w:sz="0" w:space="0" w:color="auto"/>
            <w:bottom w:val="none" w:sz="0" w:space="0" w:color="auto"/>
            <w:right w:val="none" w:sz="0" w:space="0" w:color="auto"/>
          </w:divBdr>
        </w:div>
        <w:div w:id="1504972648">
          <w:marLeft w:val="640"/>
          <w:marRight w:val="0"/>
          <w:marTop w:val="0"/>
          <w:marBottom w:val="0"/>
          <w:divBdr>
            <w:top w:val="none" w:sz="0" w:space="0" w:color="auto"/>
            <w:left w:val="none" w:sz="0" w:space="0" w:color="auto"/>
            <w:bottom w:val="none" w:sz="0" w:space="0" w:color="auto"/>
            <w:right w:val="none" w:sz="0" w:space="0" w:color="auto"/>
          </w:divBdr>
        </w:div>
        <w:div w:id="106463196">
          <w:marLeft w:val="640"/>
          <w:marRight w:val="0"/>
          <w:marTop w:val="0"/>
          <w:marBottom w:val="0"/>
          <w:divBdr>
            <w:top w:val="none" w:sz="0" w:space="0" w:color="auto"/>
            <w:left w:val="none" w:sz="0" w:space="0" w:color="auto"/>
            <w:bottom w:val="none" w:sz="0" w:space="0" w:color="auto"/>
            <w:right w:val="none" w:sz="0" w:space="0" w:color="auto"/>
          </w:divBdr>
        </w:div>
        <w:div w:id="1730378792">
          <w:marLeft w:val="640"/>
          <w:marRight w:val="0"/>
          <w:marTop w:val="0"/>
          <w:marBottom w:val="0"/>
          <w:divBdr>
            <w:top w:val="none" w:sz="0" w:space="0" w:color="auto"/>
            <w:left w:val="none" w:sz="0" w:space="0" w:color="auto"/>
            <w:bottom w:val="none" w:sz="0" w:space="0" w:color="auto"/>
            <w:right w:val="none" w:sz="0" w:space="0" w:color="auto"/>
          </w:divBdr>
        </w:div>
        <w:div w:id="1679309740">
          <w:marLeft w:val="640"/>
          <w:marRight w:val="0"/>
          <w:marTop w:val="0"/>
          <w:marBottom w:val="0"/>
          <w:divBdr>
            <w:top w:val="none" w:sz="0" w:space="0" w:color="auto"/>
            <w:left w:val="none" w:sz="0" w:space="0" w:color="auto"/>
            <w:bottom w:val="none" w:sz="0" w:space="0" w:color="auto"/>
            <w:right w:val="none" w:sz="0" w:space="0" w:color="auto"/>
          </w:divBdr>
        </w:div>
        <w:div w:id="1457068926">
          <w:marLeft w:val="640"/>
          <w:marRight w:val="0"/>
          <w:marTop w:val="0"/>
          <w:marBottom w:val="0"/>
          <w:divBdr>
            <w:top w:val="none" w:sz="0" w:space="0" w:color="auto"/>
            <w:left w:val="none" w:sz="0" w:space="0" w:color="auto"/>
            <w:bottom w:val="none" w:sz="0" w:space="0" w:color="auto"/>
            <w:right w:val="none" w:sz="0" w:space="0" w:color="auto"/>
          </w:divBdr>
        </w:div>
        <w:div w:id="2093235770">
          <w:marLeft w:val="640"/>
          <w:marRight w:val="0"/>
          <w:marTop w:val="0"/>
          <w:marBottom w:val="0"/>
          <w:divBdr>
            <w:top w:val="none" w:sz="0" w:space="0" w:color="auto"/>
            <w:left w:val="none" w:sz="0" w:space="0" w:color="auto"/>
            <w:bottom w:val="none" w:sz="0" w:space="0" w:color="auto"/>
            <w:right w:val="none" w:sz="0" w:space="0" w:color="auto"/>
          </w:divBdr>
        </w:div>
        <w:div w:id="1007513540">
          <w:marLeft w:val="640"/>
          <w:marRight w:val="0"/>
          <w:marTop w:val="0"/>
          <w:marBottom w:val="0"/>
          <w:divBdr>
            <w:top w:val="none" w:sz="0" w:space="0" w:color="auto"/>
            <w:left w:val="none" w:sz="0" w:space="0" w:color="auto"/>
            <w:bottom w:val="none" w:sz="0" w:space="0" w:color="auto"/>
            <w:right w:val="none" w:sz="0" w:space="0" w:color="auto"/>
          </w:divBdr>
        </w:div>
        <w:div w:id="1666854378">
          <w:marLeft w:val="640"/>
          <w:marRight w:val="0"/>
          <w:marTop w:val="0"/>
          <w:marBottom w:val="0"/>
          <w:divBdr>
            <w:top w:val="none" w:sz="0" w:space="0" w:color="auto"/>
            <w:left w:val="none" w:sz="0" w:space="0" w:color="auto"/>
            <w:bottom w:val="none" w:sz="0" w:space="0" w:color="auto"/>
            <w:right w:val="none" w:sz="0" w:space="0" w:color="auto"/>
          </w:divBdr>
        </w:div>
        <w:div w:id="1741368522">
          <w:marLeft w:val="640"/>
          <w:marRight w:val="0"/>
          <w:marTop w:val="0"/>
          <w:marBottom w:val="0"/>
          <w:divBdr>
            <w:top w:val="none" w:sz="0" w:space="0" w:color="auto"/>
            <w:left w:val="none" w:sz="0" w:space="0" w:color="auto"/>
            <w:bottom w:val="none" w:sz="0" w:space="0" w:color="auto"/>
            <w:right w:val="none" w:sz="0" w:space="0" w:color="auto"/>
          </w:divBdr>
        </w:div>
        <w:div w:id="1699349513">
          <w:marLeft w:val="640"/>
          <w:marRight w:val="0"/>
          <w:marTop w:val="0"/>
          <w:marBottom w:val="0"/>
          <w:divBdr>
            <w:top w:val="none" w:sz="0" w:space="0" w:color="auto"/>
            <w:left w:val="none" w:sz="0" w:space="0" w:color="auto"/>
            <w:bottom w:val="none" w:sz="0" w:space="0" w:color="auto"/>
            <w:right w:val="none" w:sz="0" w:space="0" w:color="auto"/>
          </w:divBdr>
        </w:div>
        <w:div w:id="1446577998">
          <w:marLeft w:val="640"/>
          <w:marRight w:val="0"/>
          <w:marTop w:val="0"/>
          <w:marBottom w:val="0"/>
          <w:divBdr>
            <w:top w:val="none" w:sz="0" w:space="0" w:color="auto"/>
            <w:left w:val="none" w:sz="0" w:space="0" w:color="auto"/>
            <w:bottom w:val="none" w:sz="0" w:space="0" w:color="auto"/>
            <w:right w:val="none" w:sz="0" w:space="0" w:color="auto"/>
          </w:divBdr>
        </w:div>
        <w:div w:id="602109976">
          <w:marLeft w:val="640"/>
          <w:marRight w:val="0"/>
          <w:marTop w:val="0"/>
          <w:marBottom w:val="0"/>
          <w:divBdr>
            <w:top w:val="none" w:sz="0" w:space="0" w:color="auto"/>
            <w:left w:val="none" w:sz="0" w:space="0" w:color="auto"/>
            <w:bottom w:val="none" w:sz="0" w:space="0" w:color="auto"/>
            <w:right w:val="none" w:sz="0" w:space="0" w:color="auto"/>
          </w:divBdr>
        </w:div>
        <w:div w:id="974527785">
          <w:marLeft w:val="640"/>
          <w:marRight w:val="0"/>
          <w:marTop w:val="0"/>
          <w:marBottom w:val="0"/>
          <w:divBdr>
            <w:top w:val="none" w:sz="0" w:space="0" w:color="auto"/>
            <w:left w:val="none" w:sz="0" w:space="0" w:color="auto"/>
            <w:bottom w:val="none" w:sz="0" w:space="0" w:color="auto"/>
            <w:right w:val="none" w:sz="0" w:space="0" w:color="auto"/>
          </w:divBdr>
        </w:div>
        <w:div w:id="955909503">
          <w:marLeft w:val="640"/>
          <w:marRight w:val="0"/>
          <w:marTop w:val="0"/>
          <w:marBottom w:val="0"/>
          <w:divBdr>
            <w:top w:val="none" w:sz="0" w:space="0" w:color="auto"/>
            <w:left w:val="none" w:sz="0" w:space="0" w:color="auto"/>
            <w:bottom w:val="none" w:sz="0" w:space="0" w:color="auto"/>
            <w:right w:val="none" w:sz="0" w:space="0" w:color="auto"/>
          </w:divBdr>
        </w:div>
        <w:div w:id="2135905282">
          <w:marLeft w:val="640"/>
          <w:marRight w:val="0"/>
          <w:marTop w:val="0"/>
          <w:marBottom w:val="0"/>
          <w:divBdr>
            <w:top w:val="none" w:sz="0" w:space="0" w:color="auto"/>
            <w:left w:val="none" w:sz="0" w:space="0" w:color="auto"/>
            <w:bottom w:val="none" w:sz="0" w:space="0" w:color="auto"/>
            <w:right w:val="none" w:sz="0" w:space="0" w:color="auto"/>
          </w:divBdr>
        </w:div>
        <w:div w:id="947010278">
          <w:marLeft w:val="640"/>
          <w:marRight w:val="0"/>
          <w:marTop w:val="0"/>
          <w:marBottom w:val="0"/>
          <w:divBdr>
            <w:top w:val="none" w:sz="0" w:space="0" w:color="auto"/>
            <w:left w:val="none" w:sz="0" w:space="0" w:color="auto"/>
            <w:bottom w:val="none" w:sz="0" w:space="0" w:color="auto"/>
            <w:right w:val="none" w:sz="0" w:space="0" w:color="auto"/>
          </w:divBdr>
        </w:div>
        <w:div w:id="372730090">
          <w:marLeft w:val="640"/>
          <w:marRight w:val="0"/>
          <w:marTop w:val="0"/>
          <w:marBottom w:val="0"/>
          <w:divBdr>
            <w:top w:val="none" w:sz="0" w:space="0" w:color="auto"/>
            <w:left w:val="none" w:sz="0" w:space="0" w:color="auto"/>
            <w:bottom w:val="none" w:sz="0" w:space="0" w:color="auto"/>
            <w:right w:val="none" w:sz="0" w:space="0" w:color="auto"/>
          </w:divBdr>
        </w:div>
        <w:div w:id="2068340309">
          <w:marLeft w:val="640"/>
          <w:marRight w:val="0"/>
          <w:marTop w:val="0"/>
          <w:marBottom w:val="0"/>
          <w:divBdr>
            <w:top w:val="none" w:sz="0" w:space="0" w:color="auto"/>
            <w:left w:val="none" w:sz="0" w:space="0" w:color="auto"/>
            <w:bottom w:val="none" w:sz="0" w:space="0" w:color="auto"/>
            <w:right w:val="none" w:sz="0" w:space="0" w:color="auto"/>
          </w:divBdr>
        </w:div>
        <w:div w:id="708337044">
          <w:marLeft w:val="640"/>
          <w:marRight w:val="0"/>
          <w:marTop w:val="0"/>
          <w:marBottom w:val="0"/>
          <w:divBdr>
            <w:top w:val="none" w:sz="0" w:space="0" w:color="auto"/>
            <w:left w:val="none" w:sz="0" w:space="0" w:color="auto"/>
            <w:bottom w:val="none" w:sz="0" w:space="0" w:color="auto"/>
            <w:right w:val="none" w:sz="0" w:space="0" w:color="auto"/>
          </w:divBdr>
        </w:div>
        <w:div w:id="12196219">
          <w:marLeft w:val="640"/>
          <w:marRight w:val="0"/>
          <w:marTop w:val="0"/>
          <w:marBottom w:val="0"/>
          <w:divBdr>
            <w:top w:val="none" w:sz="0" w:space="0" w:color="auto"/>
            <w:left w:val="none" w:sz="0" w:space="0" w:color="auto"/>
            <w:bottom w:val="none" w:sz="0" w:space="0" w:color="auto"/>
            <w:right w:val="none" w:sz="0" w:space="0" w:color="auto"/>
          </w:divBdr>
        </w:div>
        <w:div w:id="1227912170">
          <w:marLeft w:val="640"/>
          <w:marRight w:val="0"/>
          <w:marTop w:val="0"/>
          <w:marBottom w:val="0"/>
          <w:divBdr>
            <w:top w:val="none" w:sz="0" w:space="0" w:color="auto"/>
            <w:left w:val="none" w:sz="0" w:space="0" w:color="auto"/>
            <w:bottom w:val="none" w:sz="0" w:space="0" w:color="auto"/>
            <w:right w:val="none" w:sz="0" w:space="0" w:color="auto"/>
          </w:divBdr>
        </w:div>
        <w:div w:id="1094866354">
          <w:marLeft w:val="640"/>
          <w:marRight w:val="0"/>
          <w:marTop w:val="0"/>
          <w:marBottom w:val="0"/>
          <w:divBdr>
            <w:top w:val="none" w:sz="0" w:space="0" w:color="auto"/>
            <w:left w:val="none" w:sz="0" w:space="0" w:color="auto"/>
            <w:bottom w:val="none" w:sz="0" w:space="0" w:color="auto"/>
            <w:right w:val="none" w:sz="0" w:space="0" w:color="auto"/>
          </w:divBdr>
        </w:div>
        <w:div w:id="289433282">
          <w:marLeft w:val="640"/>
          <w:marRight w:val="0"/>
          <w:marTop w:val="0"/>
          <w:marBottom w:val="0"/>
          <w:divBdr>
            <w:top w:val="none" w:sz="0" w:space="0" w:color="auto"/>
            <w:left w:val="none" w:sz="0" w:space="0" w:color="auto"/>
            <w:bottom w:val="none" w:sz="0" w:space="0" w:color="auto"/>
            <w:right w:val="none" w:sz="0" w:space="0" w:color="auto"/>
          </w:divBdr>
        </w:div>
        <w:div w:id="1548495737">
          <w:marLeft w:val="640"/>
          <w:marRight w:val="0"/>
          <w:marTop w:val="0"/>
          <w:marBottom w:val="0"/>
          <w:divBdr>
            <w:top w:val="none" w:sz="0" w:space="0" w:color="auto"/>
            <w:left w:val="none" w:sz="0" w:space="0" w:color="auto"/>
            <w:bottom w:val="none" w:sz="0" w:space="0" w:color="auto"/>
            <w:right w:val="none" w:sz="0" w:space="0" w:color="auto"/>
          </w:divBdr>
        </w:div>
        <w:div w:id="1230924632">
          <w:marLeft w:val="640"/>
          <w:marRight w:val="0"/>
          <w:marTop w:val="0"/>
          <w:marBottom w:val="0"/>
          <w:divBdr>
            <w:top w:val="none" w:sz="0" w:space="0" w:color="auto"/>
            <w:left w:val="none" w:sz="0" w:space="0" w:color="auto"/>
            <w:bottom w:val="none" w:sz="0" w:space="0" w:color="auto"/>
            <w:right w:val="none" w:sz="0" w:space="0" w:color="auto"/>
          </w:divBdr>
        </w:div>
        <w:div w:id="111678233">
          <w:marLeft w:val="640"/>
          <w:marRight w:val="0"/>
          <w:marTop w:val="0"/>
          <w:marBottom w:val="0"/>
          <w:divBdr>
            <w:top w:val="none" w:sz="0" w:space="0" w:color="auto"/>
            <w:left w:val="none" w:sz="0" w:space="0" w:color="auto"/>
            <w:bottom w:val="none" w:sz="0" w:space="0" w:color="auto"/>
            <w:right w:val="none" w:sz="0" w:space="0" w:color="auto"/>
          </w:divBdr>
        </w:div>
        <w:div w:id="413938071">
          <w:marLeft w:val="640"/>
          <w:marRight w:val="0"/>
          <w:marTop w:val="0"/>
          <w:marBottom w:val="0"/>
          <w:divBdr>
            <w:top w:val="none" w:sz="0" w:space="0" w:color="auto"/>
            <w:left w:val="none" w:sz="0" w:space="0" w:color="auto"/>
            <w:bottom w:val="none" w:sz="0" w:space="0" w:color="auto"/>
            <w:right w:val="none" w:sz="0" w:space="0" w:color="auto"/>
          </w:divBdr>
        </w:div>
        <w:div w:id="1701516446">
          <w:marLeft w:val="640"/>
          <w:marRight w:val="0"/>
          <w:marTop w:val="0"/>
          <w:marBottom w:val="0"/>
          <w:divBdr>
            <w:top w:val="none" w:sz="0" w:space="0" w:color="auto"/>
            <w:left w:val="none" w:sz="0" w:space="0" w:color="auto"/>
            <w:bottom w:val="none" w:sz="0" w:space="0" w:color="auto"/>
            <w:right w:val="none" w:sz="0" w:space="0" w:color="auto"/>
          </w:divBdr>
        </w:div>
        <w:div w:id="1958101564">
          <w:marLeft w:val="640"/>
          <w:marRight w:val="0"/>
          <w:marTop w:val="0"/>
          <w:marBottom w:val="0"/>
          <w:divBdr>
            <w:top w:val="none" w:sz="0" w:space="0" w:color="auto"/>
            <w:left w:val="none" w:sz="0" w:space="0" w:color="auto"/>
            <w:bottom w:val="none" w:sz="0" w:space="0" w:color="auto"/>
            <w:right w:val="none" w:sz="0" w:space="0" w:color="auto"/>
          </w:divBdr>
        </w:div>
      </w:divsChild>
    </w:div>
    <w:div w:id="61880004">
      <w:bodyDiv w:val="1"/>
      <w:marLeft w:val="0"/>
      <w:marRight w:val="0"/>
      <w:marTop w:val="0"/>
      <w:marBottom w:val="0"/>
      <w:divBdr>
        <w:top w:val="none" w:sz="0" w:space="0" w:color="auto"/>
        <w:left w:val="none" w:sz="0" w:space="0" w:color="auto"/>
        <w:bottom w:val="none" w:sz="0" w:space="0" w:color="auto"/>
        <w:right w:val="none" w:sz="0" w:space="0" w:color="auto"/>
      </w:divBdr>
      <w:divsChild>
        <w:div w:id="1154487498">
          <w:marLeft w:val="640"/>
          <w:marRight w:val="0"/>
          <w:marTop w:val="0"/>
          <w:marBottom w:val="0"/>
          <w:divBdr>
            <w:top w:val="none" w:sz="0" w:space="0" w:color="auto"/>
            <w:left w:val="none" w:sz="0" w:space="0" w:color="auto"/>
            <w:bottom w:val="none" w:sz="0" w:space="0" w:color="auto"/>
            <w:right w:val="none" w:sz="0" w:space="0" w:color="auto"/>
          </w:divBdr>
        </w:div>
        <w:div w:id="207108348">
          <w:marLeft w:val="640"/>
          <w:marRight w:val="0"/>
          <w:marTop w:val="0"/>
          <w:marBottom w:val="0"/>
          <w:divBdr>
            <w:top w:val="none" w:sz="0" w:space="0" w:color="auto"/>
            <w:left w:val="none" w:sz="0" w:space="0" w:color="auto"/>
            <w:bottom w:val="none" w:sz="0" w:space="0" w:color="auto"/>
            <w:right w:val="none" w:sz="0" w:space="0" w:color="auto"/>
          </w:divBdr>
        </w:div>
        <w:div w:id="1370455012">
          <w:marLeft w:val="640"/>
          <w:marRight w:val="0"/>
          <w:marTop w:val="0"/>
          <w:marBottom w:val="0"/>
          <w:divBdr>
            <w:top w:val="none" w:sz="0" w:space="0" w:color="auto"/>
            <w:left w:val="none" w:sz="0" w:space="0" w:color="auto"/>
            <w:bottom w:val="none" w:sz="0" w:space="0" w:color="auto"/>
            <w:right w:val="none" w:sz="0" w:space="0" w:color="auto"/>
          </w:divBdr>
        </w:div>
        <w:div w:id="576480745">
          <w:marLeft w:val="640"/>
          <w:marRight w:val="0"/>
          <w:marTop w:val="0"/>
          <w:marBottom w:val="0"/>
          <w:divBdr>
            <w:top w:val="none" w:sz="0" w:space="0" w:color="auto"/>
            <w:left w:val="none" w:sz="0" w:space="0" w:color="auto"/>
            <w:bottom w:val="none" w:sz="0" w:space="0" w:color="auto"/>
            <w:right w:val="none" w:sz="0" w:space="0" w:color="auto"/>
          </w:divBdr>
        </w:div>
        <w:div w:id="1979142788">
          <w:marLeft w:val="640"/>
          <w:marRight w:val="0"/>
          <w:marTop w:val="0"/>
          <w:marBottom w:val="0"/>
          <w:divBdr>
            <w:top w:val="none" w:sz="0" w:space="0" w:color="auto"/>
            <w:left w:val="none" w:sz="0" w:space="0" w:color="auto"/>
            <w:bottom w:val="none" w:sz="0" w:space="0" w:color="auto"/>
            <w:right w:val="none" w:sz="0" w:space="0" w:color="auto"/>
          </w:divBdr>
        </w:div>
        <w:div w:id="1253321801">
          <w:marLeft w:val="640"/>
          <w:marRight w:val="0"/>
          <w:marTop w:val="0"/>
          <w:marBottom w:val="0"/>
          <w:divBdr>
            <w:top w:val="none" w:sz="0" w:space="0" w:color="auto"/>
            <w:left w:val="none" w:sz="0" w:space="0" w:color="auto"/>
            <w:bottom w:val="none" w:sz="0" w:space="0" w:color="auto"/>
            <w:right w:val="none" w:sz="0" w:space="0" w:color="auto"/>
          </w:divBdr>
        </w:div>
        <w:div w:id="1809470187">
          <w:marLeft w:val="640"/>
          <w:marRight w:val="0"/>
          <w:marTop w:val="0"/>
          <w:marBottom w:val="0"/>
          <w:divBdr>
            <w:top w:val="none" w:sz="0" w:space="0" w:color="auto"/>
            <w:left w:val="none" w:sz="0" w:space="0" w:color="auto"/>
            <w:bottom w:val="none" w:sz="0" w:space="0" w:color="auto"/>
            <w:right w:val="none" w:sz="0" w:space="0" w:color="auto"/>
          </w:divBdr>
        </w:div>
        <w:div w:id="1415929341">
          <w:marLeft w:val="640"/>
          <w:marRight w:val="0"/>
          <w:marTop w:val="0"/>
          <w:marBottom w:val="0"/>
          <w:divBdr>
            <w:top w:val="none" w:sz="0" w:space="0" w:color="auto"/>
            <w:left w:val="none" w:sz="0" w:space="0" w:color="auto"/>
            <w:bottom w:val="none" w:sz="0" w:space="0" w:color="auto"/>
            <w:right w:val="none" w:sz="0" w:space="0" w:color="auto"/>
          </w:divBdr>
        </w:div>
        <w:div w:id="1848061909">
          <w:marLeft w:val="640"/>
          <w:marRight w:val="0"/>
          <w:marTop w:val="0"/>
          <w:marBottom w:val="0"/>
          <w:divBdr>
            <w:top w:val="none" w:sz="0" w:space="0" w:color="auto"/>
            <w:left w:val="none" w:sz="0" w:space="0" w:color="auto"/>
            <w:bottom w:val="none" w:sz="0" w:space="0" w:color="auto"/>
            <w:right w:val="none" w:sz="0" w:space="0" w:color="auto"/>
          </w:divBdr>
        </w:div>
        <w:div w:id="1155876320">
          <w:marLeft w:val="640"/>
          <w:marRight w:val="0"/>
          <w:marTop w:val="0"/>
          <w:marBottom w:val="0"/>
          <w:divBdr>
            <w:top w:val="none" w:sz="0" w:space="0" w:color="auto"/>
            <w:left w:val="none" w:sz="0" w:space="0" w:color="auto"/>
            <w:bottom w:val="none" w:sz="0" w:space="0" w:color="auto"/>
            <w:right w:val="none" w:sz="0" w:space="0" w:color="auto"/>
          </w:divBdr>
        </w:div>
        <w:div w:id="1990548506">
          <w:marLeft w:val="640"/>
          <w:marRight w:val="0"/>
          <w:marTop w:val="0"/>
          <w:marBottom w:val="0"/>
          <w:divBdr>
            <w:top w:val="none" w:sz="0" w:space="0" w:color="auto"/>
            <w:left w:val="none" w:sz="0" w:space="0" w:color="auto"/>
            <w:bottom w:val="none" w:sz="0" w:space="0" w:color="auto"/>
            <w:right w:val="none" w:sz="0" w:space="0" w:color="auto"/>
          </w:divBdr>
        </w:div>
        <w:div w:id="453066086">
          <w:marLeft w:val="640"/>
          <w:marRight w:val="0"/>
          <w:marTop w:val="0"/>
          <w:marBottom w:val="0"/>
          <w:divBdr>
            <w:top w:val="none" w:sz="0" w:space="0" w:color="auto"/>
            <w:left w:val="none" w:sz="0" w:space="0" w:color="auto"/>
            <w:bottom w:val="none" w:sz="0" w:space="0" w:color="auto"/>
            <w:right w:val="none" w:sz="0" w:space="0" w:color="auto"/>
          </w:divBdr>
        </w:div>
        <w:div w:id="1716737752">
          <w:marLeft w:val="640"/>
          <w:marRight w:val="0"/>
          <w:marTop w:val="0"/>
          <w:marBottom w:val="0"/>
          <w:divBdr>
            <w:top w:val="none" w:sz="0" w:space="0" w:color="auto"/>
            <w:left w:val="none" w:sz="0" w:space="0" w:color="auto"/>
            <w:bottom w:val="none" w:sz="0" w:space="0" w:color="auto"/>
            <w:right w:val="none" w:sz="0" w:space="0" w:color="auto"/>
          </w:divBdr>
        </w:div>
        <w:div w:id="712777577">
          <w:marLeft w:val="640"/>
          <w:marRight w:val="0"/>
          <w:marTop w:val="0"/>
          <w:marBottom w:val="0"/>
          <w:divBdr>
            <w:top w:val="none" w:sz="0" w:space="0" w:color="auto"/>
            <w:left w:val="none" w:sz="0" w:space="0" w:color="auto"/>
            <w:bottom w:val="none" w:sz="0" w:space="0" w:color="auto"/>
            <w:right w:val="none" w:sz="0" w:space="0" w:color="auto"/>
          </w:divBdr>
        </w:div>
        <w:div w:id="75906504">
          <w:marLeft w:val="640"/>
          <w:marRight w:val="0"/>
          <w:marTop w:val="0"/>
          <w:marBottom w:val="0"/>
          <w:divBdr>
            <w:top w:val="none" w:sz="0" w:space="0" w:color="auto"/>
            <w:left w:val="none" w:sz="0" w:space="0" w:color="auto"/>
            <w:bottom w:val="none" w:sz="0" w:space="0" w:color="auto"/>
            <w:right w:val="none" w:sz="0" w:space="0" w:color="auto"/>
          </w:divBdr>
        </w:div>
        <w:div w:id="734745121">
          <w:marLeft w:val="640"/>
          <w:marRight w:val="0"/>
          <w:marTop w:val="0"/>
          <w:marBottom w:val="0"/>
          <w:divBdr>
            <w:top w:val="none" w:sz="0" w:space="0" w:color="auto"/>
            <w:left w:val="none" w:sz="0" w:space="0" w:color="auto"/>
            <w:bottom w:val="none" w:sz="0" w:space="0" w:color="auto"/>
            <w:right w:val="none" w:sz="0" w:space="0" w:color="auto"/>
          </w:divBdr>
        </w:div>
        <w:div w:id="1871722127">
          <w:marLeft w:val="640"/>
          <w:marRight w:val="0"/>
          <w:marTop w:val="0"/>
          <w:marBottom w:val="0"/>
          <w:divBdr>
            <w:top w:val="none" w:sz="0" w:space="0" w:color="auto"/>
            <w:left w:val="none" w:sz="0" w:space="0" w:color="auto"/>
            <w:bottom w:val="none" w:sz="0" w:space="0" w:color="auto"/>
            <w:right w:val="none" w:sz="0" w:space="0" w:color="auto"/>
          </w:divBdr>
        </w:div>
        <w:div w:id="1097866025">
          <w:marLeft w:val="640"/>
          <w:marRight w:val="0"/>
          <w:marTop w:val="0"/>
          <w:marBottom w:val="0"/>
          <w:divBdr>
            <w:top w:val="none" w:sz="0" w:space="0" w:color="auto"/>
            <w:left w:val="none" w:sz="0" w:space="0" w:color="auto"/>
            <w:bottom w:val="none" w:sz="0" w:space="0" w:color="auto"/>
            <w:right w:val="none" w:sz="0" w:space="0" w:color="auto"/>
          </w:divBdr>
        </w:div>
        <w:div w:id="1665667628">
          <w:marLeft w:val="640"/>
          <w:marRight w:val="0"/>
          <w:marTop w:val="0"/>
          <w:marBottom w:val="0"/>
          <w:divBdr>
            <w:top w:val="none" w:sz="0" w:space="0" w:color="auto"/>
            <w:left w:val="none" w:sz="0" w:space="0" w:color="auto"/>
            <w:bottom w:val="none" w:sz="0" w:space="0" w:color="auto"/>
            <w:right w:val="none" w:sz="0" w:space="0" w:color="auto"/>
          </w:divBdr>
        </w:div>
        <w:div w:id="1223061582">
          <w:marLeft w:val="640"/>
          <w:marRight w:val="0"/>
          <w:marTop w:val="0"/>
          <w:marBottom w:val="0"/>
          <w:divBdr>
            <w:top w:val="none" w:sz="0" w:space="0" w:color="auto"/>
            <w:left w:val="none" w:sz="0" w:space="0" w:color="auto"/>
            <w:bottom w:val="none" w:sz="0" w:space="0" w:color="auto"/>
            <w:right w:val="none" w:sz="0" w:space="0" w:color="auto"/>
          </w:divBdr>
        </w:div>
        <w:div w:id="1499417252">
          <w:marLeft w:val="640"/>
          <w:marRight w:val="0"/>
          <w:marTop w:val="0"/>
          <w:marBottom w:val="0"/>
          <w:divBdr>
            <w:top w:val="none" w:sz="0" w:space="0" w:color="auto"/>
            <w:left w:val="none" w:sz="0" w:space="0" w:color="auto"/>
            <w:bottom w:val="none" w:sz="0" w:space="0" w:color="auto"/>
            <w:right w:val="none" w:sz="0" w:space="0" w:color="auto"/>
          </w:divBdr>
        </w:div>
        <w:div w:id="1794515543">
          <w:marLeft w:val="640"/>
          <w:marRight w:val="0"/>
          <w:marTop w:val="0"/>
          <w:marBottom w:val="0"/>
          <w:divBdr>
            <w:top w:val="none" w:sz="0" w:space="0" w:color="auto"/>
            <w:left w:val="none" w:sz="0" w:space="0" w:color="auto"/>
            <w:bottom w:val="none" w:sz="0" w:space="0" w:color="auto"/>
            <w:right w:val="none" w:sz="0" w:space="0" w:color="auto"/>
          </w:divBdr>
        </w:div>
        <w:div w:id="1141389911">
          <w:marLeft w:val="640"/>
          <w:marRight w:val="0"/>
          <w:marTop w:val="0"/>
          <w:marBottom w:val="0"/>
          <w:divBdr>
            <w:top w:val="none" w:sz="0" w:space="0" w:color="auto"/>
            <w:left w:val="none" w:sz="0" w:space="0" w:color="auto"/>
            <w:bottom w:val="none" w:sz="0" w:space="0" w:color="auto"/>
            <w:right w:val="none" w:sz="0" w:space="0" w:color="auto"/>
          </w:divBdr>
        </w:div>
        <w:div w:id="2108689254">
          <w:marLeft w:val="640"/>
          <w:marRight w:val="0"/>
          <w:marTop w:val="0"/>
          <w:marBottom w:val="0"/>
          <w:divBdr>
            <w:top w:val="none" w:sz="0" w:space="0" w:color="auto"/>
            <w:left w:val="none" w:sz="0" w:space="0" w:color="auto"/>
            <w:bottom w:val="none" w:sz="0" w:space="0" w:color="auto"/>
            <w:right w:val="none" w:sz="0" w:space="0" w:color="auto"/>
          </w:divBdr>
        </w:div>
        <w:div w:id="1942564345">
          <w:marLeft w:val="640"/>
          <w:marRight w:val="0"/>
          <w:marTop w:val="0"/>
          <w:marBottom w:val="0"/>
          <w:divBdr>
            <w:top w:val="none" w:sz="0" w:space="0" w:color="auto"/>
            <w:left w:val="none" w:sz="0" w:space="0" w:color="auto"/>
            <w:bottom w:val="none" w:sz="0" w:space="0" w:color="auto"/>
            <w:right w:val="none" w:sz="0" w:space="0" w:color="auto"/>
          </w:divBdr>
        </w:div>
        <w:div w:id="1676960664">
          <w:marLeft w:val="640"/>
          <w:marRight w:val="0"/>
          <w:marTop w:val="0"/>
          <w:marBottom w:val="0"/>
          <w:divBdr>
            <w:top w:val="none" w:sz="0" w:space="0" w:color="auto"/>
            <w:left w:val="none" w:sz="0" w:space="0" w:color="auto"/>
            <w:bottom w:val="none" w:sz="0" w:space="0" w:color="auto"/>
            <w:right w:val="none" w:sz="0" w:space="0" w:color="auto"/>
          </w:divBdr>
        </w:div>
        <w:div w:id="1067607005">
          <w:marLeft w:val="640"/>
          <w:marRight w:val="0"/>
          <w:marTop w:val="0"/>
          <w:marBottom w:val="0"/>
          <w:divBdr>
            <w:top w:val="none" w:sz="0" w:space="0" w:color="auto"/>
            <w:left w:val="none" w:sz="0" w:space="0" w:color="auto"/>
            <w:bottom w:val="none" w:sz="0" w:space="0" w:color="auto"/>
            <w:right w:val="none" w:sz="0" w:space="0" w:color="auto"/>
          </w:divBdr>
        </w:div>
        <w:div w:id="1774666236">
          <w:marLeft w:val="640"/>
          <w:marRight w:val="0"/>
          <w:marTop w:val="0"/>
          <w:marBottom w:val="0"/>
          <w:divBdr>
            <w:top w:val="none" w:sz="0" w:space="0" w:color="auto"/>
            <w:left w:val="none" w:sz="0" w:space="0" w:color="auto"/>
            <w:bottom w:val="none" w:sz="0" w:space="0" w:color="auto"/>
            <w:right w:val="none" w:sz="0" w:space="0" w:color="auto"/>
          </w:divBdr>
        </w:div>
        <w:div w:id="1040978219">
          <w:marLeft w:val="640"/>
          <w:marRight w:val="0"/>
          <w:marTop w:val="0"/>
          <w:marBottom w:val="0"/>
          <w:divBdr>
            <w:top w:val="none" w:sz="0" w:space="0" w:color="auto"/>
            <w:left w:val="none" w:sz="0" w:space="0" w:color="auto"/>
            <w:bottom w:val="none" w:sz="0" w:space="0" w:color="auto"/>
            <w:right w:val="none" w:sz="0" w:space="0" w:color="auto"/>
          </w:divBdr>
        </w:div>
        <w:div w:id="94522971">
          <w:marLeft w:val="640"/>
          <w:marRight w:val="0"/>
          <w:marTop w:val="0"/>
          <w:marBottom w:val="0"/>
          <w:divBdr>
            <w:top w:val="none" w:sz="0" w:space="0" w:color="auto"/>
            <w:left w:val="none" w:sz="0" w:space="0" w:color="auto"/>
            <w:bottom w:val="none" w:sz="0" w:space="0" w:color="auto"/>
            <w:right w:val="none" w:sz="0" w:space="0" w:color="auto"/>
          </w:divBdr>
        </w:div>
        <w:div w:id="1110007692">
          <w:marLeft w:val="640"/>
          <w:marRight w:val="0"/>
          <w:marTop w:val="0"/>
          <w:marBottom w:val="0"/>
          <w:divBdr>
            <w:top w:val="none" w:sz="0" w:space="0" w:color="auto"/>
            <w:left w:val="none" w:sz="0" w:space="0" w:color="auto"/>
            <w:bottom w:val="none" w:sz="0" w:space="0" w:color="auto"/>
            <w:right w:val="none" w:sz="0" w:space="0" w:color="auto"/>
          </w:divBdr>
        </w:div>
        <w:div w:id="383335514">
          <w:marLeft w:val="640"/>
          <w:marRight w:val="0"/>
          <w:marTop w:val="0"/>
          <w:marBottom w:val="0"/>
          <w:divBdr>
            <w:top w:val="none" w:sz="0" w:space="0" w:color="auto"/>
            <w:left w:val="none" w:sz="0" w:space="0" w:color="auto"/>
            <w:bottom w:val="none" w:sz="0" w:space="0" w:color="auto"/>
            <w:right w:val="none" w:sz="0" w:space="0" w:color="auto"/>
          </w:divBdr>
        </w:div>
        <w:div w:id="1885866787">
          <w:marLeft w:val="640"/>
          <w:marRight w:val="0"/>
          <w:marTop w:val="0"/>
          <w:marBottom w:val="0"/>
          <w:divBdr>
            <w:top w:val="none" w:sz="0" w:space="0" w:color="auto"/>
            <w:left w:val="none" w:sz="0" w:space="0" w:color="auto"/>
            <w:bottom w:val="none" w:sz="0" w:space="0" w:color="auto"/>
            <w:right w:val="none" w:sz="0" w:space="0" w:color="auto"/>
          </w:divBdr>
        </w:div>
        <w:div w:id="1712991798">
          <w:marLeft w:val="640"/>
          <w:marRight w:val="0"/>
          <w:marTop w:val="0"/>
          <w:marBottom w:val="0"/>
          <w:divBdr>
            <w:top w:val="none" w:sz="0" w:space="0" w:color="auto"/>
            <w:left w:val="none" w:sz="0" w:space="0" w:color="auto"/>
            <w:bottom w:val="none" w:sz="0" w:space="0" w:color="auto"/>
            <w:right w:val="none" w:sz="0" w:space="0" w:color="auto"/>
          </w:divBdr>
        </w:div>
        <w:div w:id="90782799">
          <w:marLeft w:val="640"/>
          <w:marRight w:val="0"/>
          <w:marTop w:val="0"/>
          <w:marBottom w:val="0"/>
          <w:divBdr>
            <w:top w:val="none" w:sz="0" w:space="0" w:color="auto"/>
            <w:left w:val="none" w:sz="0" w:space="0" w:color="auto"/>
            <w:bottom w:val="none" w:sz="0" w:space="0" w:color="auto"/>
            <w:right w:val="none" w:sz="0" w:space="0" w:color="auto"/>
          </w:divBdr>
        </w:div>
        <w:div w:id="797994745">
          <w:marLeft w:val="640"/>
          <w:marRight w:val="0"/>
          <w:marTop w:val="0"/>
          <w:marBottom w:val="0"/>
          <w:divBdr>
            <w:top w:val="none" w:sz="0" w:space="0" w:color="auto"/>
            <w:left w:val="none" w:sz="0" w:space="0" w:color="auto"/>
            <w:bottom w:val="none" w:sz="0" w:space="0" w:color="auto"/>
            <w:right w:val="none" w:sz="0" w:space="0" w:color="auto"/>
          </w:divBdr>
        </w:div>
        <w:div w:id="667754834">
          <w:marLeft w:val="640"/>
          <w:marRight w:val="0"/>
          <w:marTop w:val="0"/>
          <w:marBottom w:val="0"/>
          <w:divBdr>
            <w:top w:val="none" w:sz="0" w:space="0" w:color="auto"/>
            <w:left w:val="none" w:sz="0" w:space="0" w:color="auto"/>
            <w:bottom w:val="none" w:sz="0" w:space="0" w:color="auto"/>
            <w:right w:val="none" w:sz="0" w:space="0" w:color="auto"/>
          </w:divBdr>
        </w:div>
        <w:div w:id="1185368852">
          <w:marLeft w:val="640"/>
          <w:marRight w:val="0"/>
          <w:marTop w:val="0"/>
          <w:marBottom w:val="0"/>
          <w:divBdr>
            <w:top w:val="none" w:sz="0" w:space="0" w:color="auto"/>
            <w:left w:val="none" w:sz="0" w:space="0" w:color="auto"/>
            <w:bottom w:val="none" w:sz="0" w:space="0" w:color="auto"/>
            <w:right w:val="none" w:sz="0" w:space="0" w:color="auto"/>
          </w:divBdr>
        </w:div>
        <w:div w:id="174925684">
          <w:marLeft w:val="640"/>
          <w:marRight w:val="0"/>
          <w:marTop w:val="0"/>
          <w:marBottom w:val="0"/>
          <w:divBdr>
            <w:top w:val="none" w:sz="0" w:space="0" w:color="auto"/>
            <w:left w:val="none" w:sz="0" w:space="0" w:color="auto"/>
            <w:bottom w:val="none" w:sz="0" w:space="0" w:color="auto"/>
            <w:right w:val="none" w:sz="0" w:space="0" w:color="auto"/>
          </w:divBdr>
        </w:div>
        <w:div w:id="1898860926">
          <w:marLeft w:val="640"/>
          <w:marRight w:val="0"/>
          <w:marTop w:val="0"/>
          <w:marBottom w:val="0"/>
          <w:divBdr>
            <w:top w:val="none" w:sz="0" w:space="0" w:color="auto"/>
            <w:left w:val="none" w:sz="0" w:space="0" w:color="auto"/>
            <w:bottom w:val="none" w:sz="0" w:space="0" w:color="auto"/>
            <w:right w:val="none" w:sz="0" w:space="0" w:color="auto"/>
          </w:divBdr>
        </w:div>
        <w:div w:id="1526400503">
          <w:marLeft w:val="640"/>
          <w:marRight w:val="0"/>
          <w:marTop w:val="0"/>
          <w:marBottom w:val="0"/>
          <w:divBdr>
            <w:top w:val="none" w:sz="0" w:space="0" w:color="auto"/>
            <w:left w:val="none" w:sz="0" w:space="0" w:color="auto"/>
            <w:bottom w:val="none" w:sz="0" w:space="0" w:color="auto"/>
            <w:right w:val="none" w:sz="0" w:space="0" w:color="auto"/>
          </w:divBdr>
        </w:div>
        <w:div w:id="1578662286">
          <w:marLeft w:val="640"/>
          <w:marRight w:val="0"/>
          <w:marTop w:val="0"/>
          <w:marBottom w:val="0"/>
          <w:divBdr>
            <w:top w:val="none" w:sz="0" w:space="0" w:color="auto"/>
            <w:left w:val="none" w:sz="0" w:space="0" w:color="auto"/>
            <w:bottom w:val="none" w:sz="0" w:space="0" w:color="auto"/>
            <w:right w:val="none" w:sz="0" w:space="0" w:color="auto"/>
          </w:divBdr>
        </w:div>
        <w:div w:id="441657226">
          <w:marLeft w:val="640"/>
          <w:marRight w:val="0"/>
          <w:marTop w:val="0"/>
          <w:marBottom w:val="0"/>
          <w:divBdr>
            <w:top w:val="none" w:sz="0" w:space="0" w:color="auto"/>
            <w:left w:val="none" w:sz="0" w:space="0" w:color="auto"/>
            <w:bottom w:val="none" w:sz="0" w:space="0" w:color="auto"/>
            <w:right w:val="none" w:sz="0" w:space="0" w:color="auto"/>
          </w:divBdr>
        </w:div>
        <w:div w:id="49427334">
          <w:marLeft w:val="640"/>
          <w:marRight w:val="0"/>
          <w:marTop w:val="0"/>
          <w:marBottom w:val="0"/>
          <w:divBdr>
            <w:top w:val="none" w:sz="0" w:space="0" w:color="auto"/>
            <w:left w:val="none" w:sz="0" w:space="0" w:color="auto"/>
            <w:bottom w:val="none" w:sz="0" w:space="0" w:color="auto"/>
            <w:right w:val="none" w:sz="0" w:space="0" w:color="auto"/>
          </w:divBdr>
        </w:div>
        <w:div w:id="1006202872">
          <w:marLeft w:val="640"/>
          <w:marRight w:val="0"/>
          <w:marTop w:val="0"/>
          <w:marBottom w:val="0"/>
          <w:divBdr>
            <w:top w:val="none" w:sz="0" w:space="0" w:color="auto"/>
            <w:left w:val="none" w:sz="0" w:space="0" w:color="auto"/>
            <w:bottom w:val="none" w:sz="0" w:space="0" w:color="auto"/>
            <w:right w:val="none" w:sz="0" w:space="0" w:color="auto"/>
          </w:divBdr>
        </w:div>
        <w:div w:id="1502545605">
          <w:marLeft w:val="640"/>
          <w:marRight w:val="0"/>
          <w:marTop w:val="0"/>
          <w:marBottom w:val="0"/>
          <w:divBdr>
            <w:top w:val="none" w:sz="0" w:space="0" w:color="auto"/>
            <w:left w:val="none" w:sz="0" w:space="0" w:color="auto"/>
            <w:bottom w:val="none" w:sz="0" w:space="0" w:color="auto"/>
            <w:right w:val="none" w:sz="0" w:space="0" w:color="auto"/>
          </w:divBdr>
        </w:div>
        <w:div w:id="157041092">
          <w:marLeft w:val="640"/>
          <w:marRight w:val="0"/>
          <w:marTop w:val="0"/>
          <w:marBottom w:val="0"/>
          <w:divBdr>
            <w:top w:val="none" w:sz="0" w:space="0" w:color="auto"/>
            <w:left w:val="none" w:sz="0" w:space="0" w:color="auto"/>
            <w:bottom w:val="none" w:sz="0" w:space="0" w:color="auto"/>
            <w:right w:val="none" w:sz="0" w:space="0" w:color="auto"/>
          </w:divBdr>
        </w:div>
        <w:div w:id="805044834">
          <w:marLeft w:val="640"/>
          <w:marRight w:val="0"/>
          <w:marTop w:val="0"/>
          <w:marBottom w:val="0"/>
          <w:divBdr>
            <w:top w:val="none" w:sz="0" w:space="0" w:color="auto"/>
            <w:left w:val="none" w:sz="0" w:space="0" w:color="auto"/>
            <w:bottom w:val="none" w:sz="0" w:space="0" w:color="auto"/>
            <w:right w:val="none" w:sz="0" w:space="0" w:color="auto"/>
          </w:divBdr>
        </w:div>
        <w:div w:id="756710410">
          <w:marLeft w:val="640"/>
          <w:marRight w:val="0"/>
          <w:marTop w:val="0"/>
          <w:marBottom w:val="0"/>
          <w:divBdr>
            <w:top w:val="none" w:sz="0" w:space="0" w:color="auto"/>
            <w:left w:val="none" w:sz="0" w:space="0" w:color="auto"/>
            <w:bottom w:val="none" w:sz="0" w:space="0" w:color="auto"/>
            <w:right w:val="none" w:sz="0" w:space="0" w:color="auto"/>
          </w:divBdr>
        </w:div>
        <w:div w:id="1065568169">
          <w:marLeft w:val="640"/>
          <w:marRight w:val="0"/>
          <w:marTop w:val="0"/>
          <w:marBottom w:val="0"/>
          <w:divBdr>
            <w:top w:val="none" w:sz="0" w:space="0" w:color="auto"/>
            <w:left w:val="none" w:sz="0" w:space="0" w:color="auto"/>
            <w:bottom w:val="none" w:sz="0" w:space="0" w:color="auto"/>
            <w:right w:val="none" w:sz="0" w:space="0" w:color="auto"/>
          </w:divBdr>
        </w:div>
        <w:div w:id="1166165810">
          <w:marLeft w:val="640"/>
          <w:marRight w:val="0"/>
          <w:marTop w:val="0"/>
          <w:marBottom w:val="0"/>
          <w:divBdr>
            <w:top w:val="none" w:sz="0" w:space="0" w:color="auto"/>
            <w:left w:val="none" w:sz="0" w:space="0" w:color="auto"/>
            <w:bottom w:val="none" w:sz="0" w:space="0" w:color="auto"/>
            <w:right w:val="none" w:sz="0" w:space="0" w:color="auto"/>
          </w:divBdr>
        </w:div>
        <w:div w:id="573320308">
          <w:marLeft w:val="640"/>
          <w:marRight w:val="0"/>
          <w:marTop w:val="0"/>
          <w:marBottom w:val="0"/>
          <w:divBdr>
            <w:top w:val="none" w:sz="0" w:space="0" w:color="auto"/>
            <w:left w:val="none" w:sz="0" w:space="0" w:color="auto"/>
            <w:bottom w:val="none" w:sz="0" w:space="0" w:color="auto"/>
            <w:right w:val="none" w:sz="0" w:space="0" w:color="auto"/>
          </w:divBdr>
        </w:div>
        <w:div w:id="538707871">
          <w:marLeft w:val="640"/>
          <w:marRight w:val="0"/>
          <w:marTop w:val="0"/>
          <w:marBottom w:val="0"/>
          <w:divBdr>
            <w:top w:val="none" w:sz="0" w:space="0" w:color="auto"/>
            <w:left w:val="none" w:sz="0" w:space="0" w:color="auto"/>
            <w:bottom w:val="none" w:sz="0" w:space="0" w:color="auto"/>
            <w:right w:val="none" w:sz="0" w:space="0" w:color="auto"/>
          </w:divBdr>
        </w:div>
        <w:div w:id="1291404031">
          <w:marLeft w:val="640"/>
          <w:marRight w:val="0"/>
          <w:marTop w:val="0"/>
          <w:marBottom w:val="0"/>
          <w:divBdr>
            <w:top w:val="none" w:sz="0" w:space="0" w:color="auto"/>
            <w:left w:val="none" w:sz="0" w:space="0" w:color="auto"/>
            <w:bottom w:val="none" w:sz="0" w:space="0" w:color="auto"/>
            <w:right w:val="none" w:sz="0" w:space="0" w:color="auto"/>
          </w:divBdr>
        </w:div>
        <w:div w:id="1484271613">
          <w:marLeft w:val="640"/>
          <w:marRight w:val="0"/>
          <w:marTop w:val="0"/>
          <w:marBottom w:val="0"/>
          <w:divBdr>
            <w:top w:val="none" w:sz="0" w:space="0" w:color="auto"/>
            <w:left w:val="none" w:sz="0" w:space="0" w:color="auto"/>
            <w:bottom w:val="none" w:sz="0" w:space="0" w:color="auto"/>
            <w:right w:val="none" w:sz="0" w:space="0" w:color="auto"/>
          </w:divBdr>
        </w:div>
        <w:div w:id="697199120">
          <w:marLeft w:val="640"/>
          <w:marRight w:val="0"/>
          <w:marTop w:val="0"/>
          <w:marBottom w:val="0"/>
          <w:divBdr>
            <w:top w:val="none" w:sz="0" w:space="0" w:color="auto"/>
            <w:left w:val="none" w:sz="0" w:space="0" w:color="auto"/>
            <w:bottom w:val="none" w:sz="0" w:space="0" w:color="auto"/>
            <w:right w:val="none" w:sz="0" w:space="0" w:color="auto"/>
          </w:divBdr>
        </w:div>
        <w:div w:id="827479766">
          <w:marLeft w:val="640"/>
          <w:marRight w:val="0"/>
          <w:marTop w:val="0"/>
          <w:marBottom w:val="0"/>
          <w:divBdr>
            <w:top w:val="none" w:sz="0" w:space="0" w:color="auto"/>
            <w:left w:val="none" w:sz="0" w:space="0" w:color="auto"/>
            <w:bottom w:val="none" w:sz="0" w:space="0" w:color="auto"/>
            <w:right w:val="none" w:sz="0" w:space="0" w:color="auto"/>
          </w:divBdr>
        </w:div>
        <w:div w:id="391347522">
          <w:marLeft w:val="640"/>
          <w:marRight w:val="0"/>
          <w:marTop w:val="0"/>
          <w:marBottom w:val="0"/>
          <w:divBdr>
            <w:top w:val="none" w:sz="0" w:space="0" w:color="auto"/>
            <w:left w:val="none" w:sz="0" w:space="0" w:color="auto"/>
            <w:bottom w:val="none" w:sz="0" w:space="0" w:color="auto"/>
            <w:right w:val="none" w:sz="0" w:space="0" w:color="auto"/>
          </w:divBdr>
        </w:div>
        <w:div w:id="580994172">
          <w:marLeft w:val="640"/>
          <w:marRight w:val="0"/>
          <w:marTop w:val="0"/>
          <w:marBottom w:val="0"/>
          <w:divBdr>
            <w:top w:val="none" w:sz="0" w:space="0" w:color="auto"/>
            <w:left w:val="none" w:sz="0" w:space="0" w:color="auto"/>
            <w:bottom w:val="none" w:sz="0" w:space="0" w:color="auto"/>
            <w:right w:val="none" w:sz="0" w:space="0" w:color="auto"/>
          </w:divBdr>
        </w:div>
        <w:div w:id="1808204234">
          <w:marLeft w:val="640"/>
          <w:marRight w:val="0"/>
          <w:marTop w:val="0"/>
          <w:marBottom w:val="0"/>
          <w:divBdr>
            <w:top w:val="none" w:sz="0" w:space="0" w:color="auto"/>
            <w:left w:val="none" w:sz="0" w:space="0" w:color="auto"/>
            <w:bottom w:val="none" w:sz="0" w:space="0" w:color="auto"/>
            <w:right w:val="none" w:sz="0" w:space="0" w:color="auto"/>
          </w:divBdr>
        </w:div>
        <w:div w:id="2118255881">
          <w:marLeft w:val="640"/>
          <w:marRight w:val="0"/>
          <w:marTop w:val="0"/>
          <w:marBottom w:val="0"/>
          <w:divBdr>
            <w:top w:val="none" w:sz="0" w:space="0" w:color="auto"/>
            <w:left w:val="none" w:sz="0" w:space="0" w:color="auto"/>
            <w:bottom w:val="none" w:sz="0" w:space="0" w:color="auto"/>
            <w:right w:val="none" w:sz="0" w:space="0" w:color="auto"/>
          </w:divBdr>
        </w:div>
        <w:div w:id="2135515740">
          <w:marLeft w:val="640"/>
          <w:marRight w:val="0"/>
          <w:marTop w:val="0"/>
          <w:marBottom w:val="0"/>
          <w:divBdr>
            <w:top w:val="none" w:sz="0" w:space="0" w:color="auto"/>
            <w:left w:val="none" w:sz="0" w:space="0" w:color="auto"/>
            <w:bottom w:val="none" w:sz="0" w:space="0" w:color="auto"/>
            <w:right w:val="none" w:sz="0" w:space="0" w:color="auto"/>
          </w:divBdr>
        </w:div>
        <w:div w:id="1755930173">
          <w:marLeft w:val="640"/>
          <w:marRight w:val="0"/>
          <w:marTop w:val="0"/>
          <w:marBottom w:val="0"/>
          <w:divBdr>
            <w:top w:val="none" w:sz="0" w:space="0" w:color="auto"/>
            <w:left w:val="none" w:sz="0" w:space="0" w:color="auto"/>
            <w:bottom w:val="none" w:sz="0" w:space="0" w:color="auto"/>
            <w:right w:val="none" w:sz="0" w:space="0" w:color="auto"/>
          </w:divBdr>
        </w:div>
        <w:div w:id="1842889294">
          <w:marLeft w:val="640"/>
          <w:marRight w:val="0"/>
          <w:marTop w:val="0"/>
          <w:marBottom w:val="0"/>
          <w:divBdr>
            <w:top w:val="none" w:sz="0" w:space="0" w:color="auto"/>
            <w:left w:val="none" w:sz="0" w:space="0" w:color="auto"/>
            <w:bottom w:val="none" w:sz="0" w:space="0" w:color="auto"/>
            <w:right w:val="none" w:sz="0" w:space="0" w:color="auto"/>
          </w:divBdr>
        </w:div>
        <w:div w:id="979308866">
          <w:marLeft w:val="640"/>
          <w:marRight w:val="0"/>
          <w:marTop w:val="0"/>
          <w:marBottom w:val="0"/>
          <w:divBdr>
            <w:top w:val="none" w:sz="0" w:space="0" w:color="auto"/>
            <w:left w:val="none" w:sz="0" w:space="0" w:color="auto"/>
            <w:bottom w:val="none" w:sz="0" w:space="0" w:color="auto"/>
            <w:right w:val="none" w:sz="0" w:space="0" w:color="auto"/>
          </w:divBdr>
        </w:div>
        <w:div w:id="1238057441">
          <w:marLeft w:val="640"/>
          <w:marRight w:val="0"/>
          <w:marTop w:val="0"/>
          <w:marBottom w:val="0"/>
          <w:divBdr>
            <w:top w:val="none" w:sz="0" w:space="0" w:color="auto"/>
            <w:left w:val="none" w:sz="0" w:space="0" w:color="auto"/>
            <w:bottom w:val="none" w:sz="0" w:space="0" w:color="auto"/>
            <w:right w:val="none" w:sz="0" w:space="0" w:color="auto"/>
          </w:divBdr>
        </w:div>
        <w:div w:id="566301477">
          <w:marLeft w:val="640"/>
          <w:marRight w:val="0"/>
          <w:marTop w:val="0"/>
          <w:marBottom w:val="0"/>
          <w:divBdr>
            <w:top w:val="none" w:sz="0" w:space="0" w:color="auto"/>
            <w:left w:val="none" w:sz="0" w:space="0" w:color="auto"/>
            <w:bottom w:val="none" w:sz="0" w:space="0" w:color="auto"/>
            <w:right w:val="none" w:sz="0" w:space="0" w:color="auto"/>
          </w:divBdr>
        </w:div>
        <w:div w:id="1958945034">
          <w:marLeft w:val="640"/>
          <w:marRight w:val="0"/>
          <w:marTop w:val="0"/>
          <w:marBottom w:val="0"/>
          <w:divBdr>
            <w:top w:val="none" w:sz="0" w:space="0" w:color="auto"/>
            <w:left w:val="none" w:sz="0" w:space="0" w:color="auto"/>
            <w:bottom w:val="none" w:sz="0" w:space="0" w:color="auto"/>
            <w:right w:val="none" w:sz="0" w:space="0" w:color="auto"/>
          </w:divBdr>
        </w:div>
        <w:div w:id="1486817187">
          <w:marLeft w:val="640"/>
          <w:marRight w:val="0"/>
          <w:marTop w:val="0"/>
          <w:marBottom w:val="0"/>
          <w:divBdr>
            <w:top w:val="none" w:sz="0" w:space="0" w:color="auto"/>
            <w:left w:val="none" w:sz="0" w:space="0" w:color="auto"/>
            <w:bottom w:val="none" w:sz="0" w:space="0" w:color="auto"/>
            <w:right w:val="none" w:sz="0" w:space="0" w:color="auto"/>
          </w:divBdr>
        </w:div>
        <w:div w:id="2036417539">
          <w:marLeft w:val="640"/>
          <w:marRight w:val="0"/>
          <w:marTop w:val="0"/>
          <w:marBottom w:val="0"/>
          <w:divBdr>
            <w:top w:val="none" w:sz="0" w:space="0" w:color="auto"/>
            <w:left w:val="none" w:sz="0" w:space="0" w:color="auto"/>
            <w:bottom w:val="none" w:sz="0" w:space="0" w:color="auto"/>
            <w:right w:val="none" w:sz="0" w:space="0" w:color="auto"/>
          </w:divBdr>
        </w:div>
        <w:div w:id="1616671429">
          <w:marLeft w:val="640"/>
          <w:marRight w:val="0"/>
          <w:marTop w:val="0"/>
          <w:marBottom w:val="0"/>
          <w:divBdr>
            <w:top w:val="none" w:sz="0" w:space="0" w:color="auto"/>
            <w:left w:val="none" w:sz="0" w:space="0" w:color="auto"/>
            <w:bottom w:val="none" w:sz="0" w:space="0" w:color="auto"/>
            <w:right w:val="none" w:sz="0" w:space="0" w:color="auto"/>
          </w:divBdr>
        </w:div>
        <w:div w:id="1581016343">
          <w:marLeft w:val="640"/>
          <w:marRight w:val="0"/>
          <w:marTop w:val="0"/>
          <w:marBottom w:val="0"/>
          <w:divBdr>
            <w:top w:val="none" w:sz="0" w:space="0" w:color="auto"/>
            <w:left w:val="none" w:sz="0" w:space="0" w:color="auto"/>
            <w:bottom w:val="none" w:sz="0" w:space="0" w:color="auto"/>
            <w:right w:val="none" w:sz="0" w:space="0" w:color="auto"/>
          </w:divBdr>
        </w:div>
        <w:div w:id="852840968">
          <w:marLeft w:val="640"/>
          <w:marRight w:val="0"/>
          <w:marTop w:val="0"/>
          <w:marBottom w:val="0"/>
          <w:divBdr>
            <w:top w:val="none" w:sz="0" w:space="0" w:color="auto"/>
            <w:left w:val="none" w:sz="0" w:space="0" w:color="auto"/>
            <w:bottom w:val="none" w:sz="0" w:space="0" w:color="auto"/>
            <w:right w:val="none" w:sz="0" w:space="0" w:color="auto"/>
          </w:divBdr>
        </w:div>
        <w:div w:id="2054037656">
          <w:marLeft w:val="640"/>
          <w:marRight w:val="0"/>
          <w:marTop w:val="0"/>
          <w:marBottom w:val="0"/>
          <w:divBdr>
            <w:top w:val="none" w:sz="0" w:space="0" w:color="auto"/>
            <w:left w:val="none" w:sz="0" w:space="0" w:color="auto"/>
            <w:bottom w:val="none" w:sz="0" w:space="0" w:color="auto"/>
            <w:right w:val="none" w:sz="0" w:space="0" w:color="auto"/>
          </w:divBdr>
        </w:div>
        <w:div w:id="392241214">
          <w:marLeft w:val="640"/>
          <w:marRight w:val="0"/>
          <w:marTop w:val="0"/>
          <w:marBottom w:val="0"/>
          <w:divBdr>
            <w:top w:val="none" w:sz="0" w:space="0" w:color="auto"/>
            <w:left w:val="none" w:sz="0" w:space="0" w:color="auto"/>
            <w:bottom w:val="none" w:sz="0" w:space="0" w:color="auto"/>
            <w:right w:val="none" w:sz="0" w:space="0" w:color="auto"/>
          </w:divBdr>
        </w:div>
        <w:div w:id="2144929135">
          <w:marLeft w:val="640"/>
          <w:marRight w:val="0"/>
          <w:marTop w:val="0"/>
          <w:marBottom w:val="0"/>
          <w:divBdr>
            <w:top w:val="none" w:sz="0" w:space="0" w:color="auto"/>
            <w:left w:val="none" w:sz="0" w:space="0" w:color="auto"/>
            <w:bottom w:val="none" w:sz="0" w:space="0" w:color="auto"/>
            <w:right w:val="none" w:sz="0" w:space="0" w:color="auto"/>
          </w:divBdr>
        </w:div>
        <w:div w:id="683560610">
          <w:marLeft w:val="640"/>
          <w:marRight w:val="0"/>
          <w:marTop w:val="0"/>
          <w:marBottom w:val="0"/>
          <w:divBdr>
            <w:top w:val="none" w:sz="0" w:space="0" w:color="auto"/>
            <w:left w:val="none" w:sz="0" w:space="0" w:color="auto"/>
            <w:bottom w:val="none" w:sz="0" w:space="0" w:color="auto"/>
            <w:right w:val="none" w:sz="0" w:space="0" w:color="auto"/>
          </w:divBdr>
        </w:div>
        <w:div w:id="713892009">
          <w:marLeft w:val="640"/>
          <w:marRight w:val="0"/>
          <w:marTop w:val="0"/>
          <w:marBottom w:val="0"/>
          <w:divBdr>
            <w:top w:val="none" w:sz="0" w:space="0" w:color="auto"/>
            <w:left w:val="none" w:sz="0" w:space="0" w:color="auto"/>
            <w:bottom w:val="none" w:sz="0" w:space="0" w:color="auto"/>
            <w:right w:val="none" w:sz="0" w:space="0" w:color="auto"/>
          </w:divBdr>
        </w:div>
        <w:div w:id="1819952073">
          <w:marLeft w:val="640"/>
          <w:marRight w:val="0"/>
          <w:marTop w:val="0"/>
          <w:marBottom w:val="0"/>
          <w:divBdr>
            <w:top w:val="none" w:sz="0" w:space="0" w:color="auto"/>
            <w:left w:val="none" w:sz="0" w:space="0" w:color="auto"/>
            <w:bottom w:val="none" w:sz="0" w:space="0" w:color="auto"/>
            <w:right w:val="none" w:sz="0" w:space="0" w:color="auto"/>
          </w:divBdr>
        </w:div>
        <w:div w:id="848956124">
          <w:marLeft w:val="640"/>
          <w:marRight w:val="0"/>
          <w:marTop w:val="0"/>
          <w:marBottom w:val="0"/>
          <w:divBdr>
            <w:top w:val="none" w:sz="0" w:space="0" w:color="auto"/>
            <w:left w:val="none" w:sz="0" w:space="0" w:color="auto"/>
            <w:bottom w:val="none" w:sz="0" w:space="0" w:color="auto"/>
            <w:right w:val="none" w:sz="0" w:space="0" w:color="auto"/>
          </w:divBdr>
        </w:div>
        <w:div w:id="419176947">
          <w:marLeft w:val="640"/>
          <w:marRight w:val="0"/>
          <w:marTop w:val="0"/>
          <w:marBottom w:val="0"/>
          <w:divBdr>
            <w:top w:val="none" w:sz="0" w:space="0" w:color="auto"/>
            <w:left w:val="none" w:sz="0" w:space="0" w:color="auto"/>
            <w:bottom w:val="none" w:sz="0" w:space="0" w:color="auto"/>
            <w:right w:val="none" w:sz="0" w:space="0" w:color="auto"/>
          </w:divBdr>
        </w:div>
        <w:div w:id="707412824">
          <w:marLeft w:val="640"/>
          <w:marRight w:val="0"/>
          <w:marTop w:val="0"/>
          <w:marBottom w:val="0"/>
          <w:divBdr>
            <w:top w:val="none" w:sz="0" w:space="0" w:color="auto"/>
            <w:left w:val="none" w:sz="0" w:space="0" w:color="auto"/>
            <w:bottom w:val="none" w:sz="0" w:space="0" w:color="auto"/>
            <w:right w:val="none" w:sz="0" w:space="0" w:color="auto"/>
          </w:divBdr>
        </w:div>
        <w:div w:id="1875002920">
          <w:marLeft w:val="640"/>
          <w:marRight w:val="0"/>
          <w:marTop w:val="0"/>
          <w:marBottom w:val="0"/>
          <w:divBdr>
            <w:top w:val="none" w:sz="0" w:space="0" w:color="auto"/>
            <w:left w:val="none" w:sz="0" w:space="0" w:color="auto"/>
            <w:bottom w:val="none" w:sz="0" w:space="0" w:color="auto"/>
            <w:right w:val="none" w:sz="0" w:space="0" w:color="auto"/>
          </w:divBdr>
        </w:div>
        <w:div w:id="2079017648">
          <w:marLeft w:val="640"/>
          <w:marRight w:val="0"/>
          <w:marTop w:val="0"/>
          <w:marBottom w:val="0"/>
          <w:divBdr>
            <w:top w:val="none" w:sz="0" w:space="0" w:color="auto"/>
            <w:left w:val="none" w:sz="0" w:space="0" w:color="auto"/>
            <w:bottom w:val="none" w:sz="0" w:space="0" w:color="auto"/>
            <w:right w:val="none" w:sz="0" w:space="0" w:color="auto"/>
          </w:divBdr>
        </w:div>
        <w:div w:id="53284656">
          <w:marLeft w:val="640"/>
          <w:marRight w:val="0"/>
          <w:marTop w:val="0"/>
          <w:marBottom w:val="0"/>
          <w:divBdr>
            <w:top w:val="none" w:sz="0" w:space="0" w:color="auto"/>
            <w:left w:val="none" w:sz="0" w:space="0" w:color="auto"/>
            <w:bottom w:val="none" w:sz="0" w:space="0" w:color="auto"/>
            <w:right w:val="none" w:sz="0" w:space="0" w:color="auto"/>
          </w:divBdr>
        </w:div>
        <w:div w:id="710805270">
          <w:marLeft w:val="640"/>
          <w:marRight w:val="0"/>
          <w:marTop w:val="0"/>
          <w:marBottom w:val="0"/>
          <w:divBdr>
            <w:top w:val="none" w:sz="0" w:space="0" w:color="auto"/>
            <w:left w:val="none" w:sz="0" w:space="0" w:color="auto"/>
            <w:bottom w:val="none" w:sz="0" w:space="0" w:color="auto"/>
            <w:right w:val="none" w:sz="0" w:space="0" w:color="auto"/>
          </w:divBdr>
        </w:div>
        <w:div w:id="972760218">
          <w:marLeft w:val="640"/>
          <w:marRight w:val="0"/>
          <w:marTop w:val="0"/>
          <w:marBottom w:val="0"/>
          <w:divBdr>
            <w:top w:val="none" w:sz="0" w:space="0" w:color="auto"/>
            <w:left w:val="none" w:sz="0" w:space="0" w:color="auto"/>
            <w:bottom w:val="none" w:sz="0" w:space="0" w:color="auto"/>
            <w:right w:val="none" w:sz="0" w:space="0" w:color="auto"/>
          </w:divBdr>
        </w:div>
        <w:div w:id="1306159587">
          <w:marLeft w:val="640"/>
          <w:marRight w:val="0"/>
          <w:marTop w:val="0"/>
          <w:marBottom w:val="0"/>
          <w:divBdr>
            <w:top w:val="none" w:sz="0" w:space="0" w:color="auto"/>
            <w:left w:val="none" w:sz="0" w:space="0" w:color="auto"/>
            <w:bottom w:val="none" w:sz="0" w:space="0" w:color="auto"/>
            <w:right w:val="none" w:sz="0" w:space="0" w:color="auto"/>
          </w:divBdr>
        </w:div>
        <w:div w:id="1425150443">
          <w:marLeft w:val="640"/>
          <w:marRight w:val="0"/>
          <w:marTop w:val="0"/>
          <w:marBottom w:val="0"/>
          <w:divBdr>
            <w:top w:val="none" w:sz="0" w:space="0" w:color="auto"/>
            <w:left w:val="none" w:sz="0" w:space="0" w:color="auto"/>
            <w:bottom w:val="none" w:sz="0" w:space="0" w:color="auto"/>
            <w:right w:val="none" w:sz="0" w:space="0" w:color="auto"/>
          </w:divBdr>
        </w:div>
        <w:div w:id="2062902897">
          <w:marLeft w:val="640"/>
          <w:marRight w:val="0"/>
          <w:marTop w:val="0"/>
          <w:marBottom w:val="0"/>
          <w:divBdr>
            <w:top w:val="none" w:sz="0" w:space="0" w:color="auto"/>
            <w:left w:val="none" w:sz="0" w:space="0" w:color="auto"/>
            <w:bottom w:val="none" w:sz="0" w:space="0" w:color="auto"/>
            <w:right w:val="none" w:sz="0" w:space="0" w:color="auto"/>
          </w:divBdr>
        </w:div>
        <w:div w:id="1730612149">
          <w:marLeft w:val="640"/>
          <w:marRight w:val="0"/>
          <w:marTop w:val="0"/>
          <w:marBottom w:val="0"/>
          <w:divBdr>
            <w:top w:val="none" w:sz="0" w:space="0" w:color="auto"/>
            <w:left w:val="none" w:sz="0" w:space="0" w:color="auto"/>
            <w:bottom w:val="none" w:sz="0" w:space="0" w:color="auto"/>
            <w:right w:val="none" w:sz="0" w:space="0" w:color="auto"/>
          </w:divBdr>
        </w:div>
        <w:div w:id="832405173">
          <w:marLeft w:val="640"/>
          <w:marRight w:val="0"/>
          <w:marTop w:val="0"/>
          <w:marBottom w:val="0"/>
          <w:divBdr>
            <w:top w:val="none" w:sz="0" w:space="0" w:color="auto"/>
            <w:left w:val="none" w:sz="0" w:space="0" w:color="auto"/>
            <w:bottom w:val="none" w:sz="0" w:space="0" w:color="auto"/>
            <w:right w:val="none" w:sz="0" w:space="0" w:color="auto"/>
          </w:divBdr>
        </w:div>
        <w:div w:id="208538443">
          <w:marLeft w:val="640"/>
          <w:marRight w:val="0"/>
          <w:marTop w:val="0"/>
          <w:marBottom w:val="0"/>
          <w:divBdr>
            <w:top w:val="none" w:sz="0" w:space="0" w:color="auto"/>
            <w:left w:val="none" w:sz="0" w:space="0" w:color="auto"/>
            <w:bottom w:val="none" w:sz="0" w:space="0" w:color="auto"/>
            <w:right w:val="none" w:sz="0" w:space="0" w:color="auto"/>
          </w:divBdr>
        </w:div>
        <w:div w:id="1588925518">
          <w:marLeft w:val="640"/>
          <w:marRight w:val="0"/>
          <w:marTop w:val="0"/>
          <w:marBottom w:val="0"/>
          <w:divBdr>
            <w:top w:val="none" w:sz="0" w:space="0" w:color="auto"/>
            <w:left w:val="none" w:sz="0" w:space="0" w:color="auto"/>
            <w:bottom w:val="none" w:sz="0" w:space="0" w:color="auto"/>
            <w:right w:val="none" w:sz="0" w:space="0" w:color="auto"/>
          </w:divBdr>
        </w:div>
        <w:div w:id="1890066101">
          <w:marLeft w:val="640"/>
          <w:marRight w:val="0"/>
          <w:marTop w:val="0"/>
          <w:marBottom w:val="0"/>
          <w:divBdr>
            <w:top w:val="none" w:sz="0" w:space="0" w:color="auto"/>
            <w:left w:val="none" w:sz="0" w:space="0" w:color="auto"/>
            <w:bottom w:val="none" w:sz="0" w:space="0" w:color="auto"/>
            <w:right w:val="none" w:sz="0" w:space="0" w:color="auto"/>
          </w:divBdr>
        </w:div>
        <w:div w:id="1997951268">
          <w:marLeft w:val="640"/>
          <w:marRight w:val="0"/>
          <w:marTop w:val="0"/>
          <w:marBottom w:val="0"/>
          <w:divBdr>
            <w:top w:val="none" w:sz="0" w:space="0" w:color="auto"/>
            <w:left w:val="none" w:sz="0" w:space="0" w:color="auto"/>
            <w:bottom w:val="none" w:sz="0" w:space="0" w:color="auto"/>
            <w:right w:val="none" w:sz="0" w:space="0" w:color="auto"/>
          </w:divBdr>
        </w:div>
        <w:div w:id="2106261589">
          <w:marLeft w:val="640"/>
          <w:marRight w:val="0"/>
          <w:marTop w:val="0"/>
          <w:marBottom w:val="0"/>
          <w:divBdr>
            <w:top w:val="none" w:sz="0" w:space="0" w:color="auto"/>
            <w:left w:val="none" w:sz="0" w:space="0" w:color="auto"/>
            <w:bottom w:val="none" w:sz="0" w:space="0" w:color="auto"/>
            <w:right w:val="none" w:sz="0" w:space="0" w:color="auto"/>
          </w:divBdr>
        </w:div>
        <w:div w:id="1035618990">
          <w:marLeft w:val="640"/>
          <w:marRight w:val="0"/>
          <w:marTop w:val="0"/>
          <w:marBottom w:val="0"/>
          <w:divBdr>
            <w:top w:val="none" w:sz="0" w:space="0" w:color="auto"/>
            <w:left w:val="none" w:sz="0" w:space="0" w:color="auto"/>
            <w:bottom w:val="none" w:sz="0" w:space="0" w:color="auto"/>
            <w:right w:val="none" w:sz="0" w:space="0" w:color="auto"/>
          </w:divBdr>
        </w:div>
        <w:div w:id="150026666">
          <w:marLeft w:val="640"/>
          <w:marRight w:val="0"/>
          <w:marTop w:val="0"/>
          <w:marBottom w:val="0"/>
          <w:divBdr>
            <w:top w:val="none" w:sz="0" w:space="0" w:color="auto"/>
            <w:left w:val="none" w:sz="0" w:space="0" w:color="auto"/>
            <w:bottom w:val="none" w:sz="0" w:space="0" w:color="auto"/>
            <w:right w:val="none" w:sz="0" w:space="0" w:color="auto"/>
          </w:divBdr>
        </w:div>
        <w:div w:id="1631279151">
          <w:marLeft w:val="640"/>
          <w:marRight w:val="0"/>
          <w:marTop w:val="0"/>
          <w:marBottom w:val="0"/>
          <w:divBdr>
            <w:top w:val="none" w:sz="0" w:space="0" w:color="auto"/>
            <w:left w:val="none" w:sz="0" w:space="0" w:color="auto"/>
            <w:bottom w:val="none" w:sz="0" w:space="0" w:color="auto"/>
            <w:right w:val="none" w:sz="0" w:space="0" w:color="auto"/>
          </w:divBdr>
        </w:div>
        <w:div w:id="512646581">
          <w:marLeft w:val="640"/>
          <w:marRight w:val="0"/>
          <w:marTop w:val="0"/>
          <w:marBottom w:val="0"/>
          <w:divBdr>
            <w:top w:val="none" w:sz="0" w:space="0" w:color="auto"/>
            <w:left w:val="none" w:sz="0" w:space="0" w:color="auto"/>
            <w:bottom w:val="none" w:sz="0" w:space="0" w:color="auto"/>
            <w:right w:val="none" w:sz="0" w:space="0" w:color="auto"/>
          </w:divBdr>
        </w:div>
        <w:div w:id="1367633255">
          <w:marLeft w:val="640"/>
          <w:marRight w:val="0"/>
          <w:marTop w:val="0"/>
          <w:marBottom w:val="0"/>
          <w:divBdr>
            <w:top w:val="none" w:sz="0" w:space="0" w:color="auto"/>
            <w:left w:val="none" w:sz="0" w:space="0" w:color="auto"/>
            <w:bottom w:val="none" w:sz="0" w:space="0" w:color="auto"/>
            <w:right w:val="none" w:sz="0" w:space="0" w:color="auto"/>
          </w:divBdr>
        </w:div>
        <w:div w:id="123693225">
          <w:marLeft w:val="640"/>
          <w:marRight w:val="0"/>
          <w:marTop w:val="0"/>
          <w:marBottom w:val="0"/>
          <w:divBdr>
            <w:top w:val="none" w:sz="0" w:space="0" w:color="auto"/>
            <w:left w:val="none" w:sz="0" w:space="0" w:color="auto"/>
            <w:bottom w:val="none" w:sz="0" w:space="0" w:color="auto"/>
            <w:right w:val="none" w:sz="0" w:space="0" w:color="auto"/>
          </w:divBdr>
        </w:div>
        <w:div w:id="656691320">
          <w:marLeft w:val="640"/>
          <w:marRight w:val="0"/>
          <w:marTop w:val="0"/>
          <w:marBottom w:val="0"/>
          <w:divBdr>
            <w:top w:val="none" w:sz="0" w:space="0" w:color="auto"/>
            <w:left w:val="none" w:sz="0" w:space="0" w:color="auto"/>
            <w:bottom w:val="none" w:sz="0" w:space="0" w:color="auto"/>
            <w:right w:val="none" w:sz="0" w:space="0" w:color="auto"/>
          </w:divBdr>
        </w:div>
        <w:div w:id="1722556315">
          <w:marLeft w:val="640"/>
          <w:marRight w:val="0"/>
          <w:marTop w:val="0"/>
          <w:marBottom w:val="0"/>
          <w:divBdr>
            <w:top w:val="none" w:sz="0" w:space="0" w:color="auto"/>
            <w:left w:val="none" w:sz="0" w:space="0" w:color="auto"/>
            <w:bottom w:val="none" w:sz="0" w:space="0" w:color="auto"/>
            <w:right w:val="none" w:sz="0" w:space="0" w:color="auto"/>
          </w:divBdr>
        </w:div>
        <w:div w:id="1175724758">
          <w:marLeft w:val="640"/>
          <w:marRight w:val="0"/>
          <w:marTop w:val="0"/>
          <w:marBottom w:val="0"/>
          <w:divBdr>
            <w:top w:val="none" w:sz="0" w:space="0" w:color="auto"/>
            <w:left w:val="none" w:sz="0" w:space="0" w:color="auto"/>
            <w:bottom w:val="none" w:sz="0" w:space="0" w:color="auto"/>
            <w:right w:val="none" w:sz="0" w:space="0" w:color="auto"/>
          </w:divBdr>
        </w:div>
        <w:div w:id="928318764">
          <w:marLeft w:val="640"/>
          <w:marRight w:val="0"/>
          <w:marTop w:val="0"/>
          <w:marBottom w:val="0"/>
          <w:divBdr>
            <w:top w:val="none" w:sz="0" w:space="0" w:color="auto"/>
            <w:left w:val="none" w:sz="0" w:space="0" w:color="auto"/>
            <w:bottom w:val="none" w:sz="0" w:space="0" w:color="auto"/>
            <w:right w:val="none" w:sz="0" w:space="0" w:color="auto"/>
          </w:divBdr>
        </w:div>
        <w:div w:id="1024870213">
          <w:marLeft w:val="640"/>
          <w:marRight w:val="0"/>
          <w:marTop w:val="0"/>
          <w:marBottom w:val="0"/>
          <w:divBdr>
            <w:top w:val="none" w:sz="0" w:space="0" w:color="auto"/>
            <w:left w:val="none" w:sz="0" w:space="0" w:color="auto"/>
            <w:bottom w:val="none" w:sz="0" w:space="0" w:color="auto"/>
            <w:right w:val="none" w:sz="0" w:space="0" w:color="auto"/>
          </w:divBdr>
        </w:div>
        <w:div w:id="82840600">
          <w:marLeft w:val="640"/>
          <w:marRight w:val="0"/>
          <w:marTop w:val="0"/>
          <w:marBottom w:val="0"/>
          <w:divBdr>
            <w:top w:val="none" w:sz="0" w:space="0" w:color="auto"/>
            <w:left w:val="none" w:sz="0" w:space="0" w:color="auto"/>
            <w:bottom w:val="none" w:sz="0" w:space="0" w:color="auto"/>
            <w:right w:val="none" w:sz="0" w:space="0" w:color="auto"/>
          </w:divBdr>
        </w:div>
        <w:div w:id="685329873">
          <w:marLeft w:val="640"/>
          <w:marRight w:val="0"/>
          <w:marTop w:val="0"/>
          <w:marBottom w:val="0"/>
          <w:divBdr>
            <w:top w:val="none" w:sz="0" w:space="0" w:color="auto"/>
            <w:left w:val="none" w:sz="0" w:space="0" w:color="auto"/>
            <w:bottom w:val="none" w:sz="0" w:space="0" w:color="auto"/>
            <w:right w:val="none" w:sz="0" w:space="0" w:color="auto"/>
          </w:divBdr>
        </w:div>
        <w:div w:id="993488158">
          <w:marLeft w:val="640"/>
          <w:marRight w:val="0"/>
          <w:marTop w:val="0"/>
          <w:marBottom w:val="0"/>
          <w:divBdr>
            <w:top w:val="none" w:sz="0" w:space="0" w:color="auto"/>
            <w:left w:val="none" w:sz="0" w:space="0" w:color="auto"/>
            <w:bottom w:val="none" w:sz="0" w:space="0" w:color="auto"/>
            <w:right w:val="none" w:sz="0" w:space="0" w:color="auto"/>
          </w:divBdr>
        </w:div>
        <w:div w:id="840392185">
          <w:marLeft w:val="640"/>
          <w:marRight w:val="0"/>
          <w:marTop w:val="0"/>
          <w:marBottom w:val="0"/>
          <w:divBdr>
            <w:top w:val="none" w:sz="0" w:space="0" w:color="auto"/>
            <w:left w:val="none" w:sz="0" w:space="0" w:color="auto"/>
            <w:bottom w:val="none" w:sz="0" w:space="0" w:color="auto"/>
            <w:right w:val="none" w:sz="0" w:space="0" w:color="auto"/>
          </w:divBdr>
        </w:div>
        <w:div w:id="1473787806">
          <w:marLeft w:val="640"/>
          <w:marRight w:val="0"/>
          <w:marTop w:val="0"/>
          <w:marBottom w:val="0"/>
          <w:divBdr>
            <w:top w:val="none" w:sz="0" w:space="0" w:color="auto"/>
            <w:left w:val="none" w:sz="0" w:space="0" w:color="auto"/>
            <w:bottom w:val="none" w:sz="0" w:space="0" w:color="auto"/>
            <w:right w:val="none" w:sz="0" w:space="0" w:color="auto"/>
          </w:divBdr>
        </w:div>
        <w:div w:id="1585605786">
          <w:marLeft w:val="640"/>
          <w:marRight w:val="0"/>
          <w:marTop w:val="0"/>
          <w:marBottom w:val="0"/>
          <w:divBdr>
            <w:top w:val="none" w:sz="0" w:space="0" w:color="auto"/>
            <w:left w:val="none" w:sz="0" w:space="0" w:color="auto"/>
            <w:bottom w:val="none" w:sz="0" w:space="0" w:color="auto"/>
            <w:right w:val="none" w:sz="0" w:space="0" w:color="auto"/>
          </w:divBdr>
        </w:div>
        <w:div w:id="34741849">
          <w:marLeft w:val="640"/>
          <w:marRight w:val="0"/>
          <w:marTop w:val="0"/>
          <w:marBottom w:val="0"/>
          <w:divBdr>
            <w:top w:val="none" w:sz="0" w:space="0" w:color="auto"/>
            <w:left w:val="none" w:sz="0" w:space="0" w:color="auto"/>
            <w:bottom w:val="none" w:sz="0" w:space="0" w:color="auto"/>
            <w:right w:val="none" w:sz="0" w:space="0" w:color="auto"/>
          </w:divBdr>
        </w:div>
        <w:div w:id="953680263">
          <w:marLeft w:val="640"/>
          <w:marRight w:val="0"/>
          <w:marTop w:val="0"/>
          <w:marBottom w:val="0"/>
          <w:divBdr>
            <w:top w:val="none" w:sz="0" w:space="0" w:color="auto"/>
            <w:left w:val="none" w:sz="0" w:space="0" w:color="auto"/>
            <w:bottom w:val="none" w:sz="0" w:space="0" w:color="auto"/>
            <w:right w:val="none" w:sz="0" w:space="0" w:color="auto"/>
          </w:divBdr>
        </w:div>
        <w:div w:id="1375420532">
          <w:marLeft w:val="640"/>
          <w:marRight w:val="0"/>
          <w:marTop w:val="0"/>
          <w:marBottom w:val="0"/>
          <w:divBdr>
            <w:top w:val="none" w:sz="0" w:space="0" w:color="auto"/>
            <w:left w:val="none" w:sz="0" w:space="0" w:color="auto"/>
            <w:bottom w:val="none" w:sz="0" w:space="0" w:color="auto"/>
            <w:right w:val="none" w:sz="0" w:space="0" w:color="auto"/>
          </w:divBdr>
        </w:div>
        <w:div w:id="1692489672">
          <w:marLeft w:val="640"/>
          <w:marRight w:val="0"/>
          <w:marTop w:val="0"/>
          <w:marBottom w:val="0"/>
          <w:divBdr>
            <w:top w:val="none" w:sz="0" w:space="0" w:color="auto"/>
            <w:left w:val="none" w:sz="0" w:space="0" w:color="auto"/>
            <w:bottom w:val="none" w:sz="0" w:space="0" w:color="auto"/>
            <w:right w:val="none" w:sz="0" w:space="0" w:color="auto"/>
          </w:divBdr>
        </w:div>
        <w:div w:id="2094013375">
          <w:marLeft w:val="640"/>
          <w:marRight w:val="0"/>
          <w:marTop w:val="0"/>
          <w:marBottom w:val="0"/>
          <w:divBdr>
            <w:top w:val="none" w:sz="0" w:space="0" w:color="auto"/>
            <w:left w:val="none" w:sz="0" w:space="0" w:color="auto"/>
            <w:bottom w:val="none" w:sz="0" w:space="0" w:color="auto"/>
            <w:right w:val="none" w:sz="0" w:space="0" w:color="auto"/>
          </w:divBdr>
        </w:div>
        <w:div w:id="459344187">
          <w:marLeft w:val="640"/>
          <w:marRight w:val="0"/>
          <w:marTop w:val="0"/>
          <w:marBottom w:val="0"/>
          <w:divBdr>
            <w:top w:val="none" w:sz="0" w:space="0" w:color="auto"/>
            <w:left w:val="none" w:sz="0" w:space="0" w:color="auto"/>
            <w:bottom w:val="none" w:sz="0" w:space="0" w:color="auto"/>
            <w:right w:val="none" w:sz="0" w:space="0" w:color="auto"/>
          </w:divBdr>
        </w:div>
        <w:div w:id="1422872871">
          <w:marLeft w:val="640"/>
          <w:marRight w:val="0"/>
          <w:marTop w:val="0"/>
          <w:marBottom w:val="0"/>
          <w:divBdr>
            <w:top w:val="none" w:sz="0" w:space="0" w:color="auto"/>
            <w:left w:val="none" w:sz="0" w:space="0" w:color="auto"/>
            <w:bottom w:val="none" w:sz="0" w:space="0" w:color="auto"/>
            <w:right w:val="none" w:sz="0" w:space="0" w:color="auto"/>
          </w:divBdr>
        </w:div>
        <w:div w:id="1911690155">
          <w:marLeft w:val="640"/>
          <w:marRight w:val="0"/>
          <w:marTop w:val="0"/>
          <w:marBottom w:val="0"/>
          <w:divBdr>
            <w:top w:val="none" w:sz="0" w:space="0" w:color="auto"/>
            <w:left w:val="none" w:sz="0" w:space="0" w:color="auto"/>
            <w:bottom w:val="none" w:sz="0" w:space="0" w:color="auto"/>
            <w:right w:val="none" w:sz="0" w:space="0" w:color="auto"/>
          </w:divBdr>
        </w:div>
        <w:div w:id="853765483">
          <w:marLeft w:val="640"/>
          <w:marRight w:val="0"/>
          <w:marTop w:val="0"/>
          <w:marBottom w:val="0"/>
          <w:divBdr>
            <w:top w:val="none" w:sz="0" w:space="0" w:color="auto"/>
            <w:left w:val="none" w:sz="0" w:space="0" w:color="auto"/>
            <w:bottom w:val="none" w:sz="0" w:space="0" w:color="auto"/>
            <w:right w:val="none" w:sz="0" w:space="0" w:color="auto"/>
          </w:divBdr>
        </w:div>
        <w:div w:id="1997225233">
          <w:marLeft w:val="640"/>
          <w:marRight w:val="0"/>
          <w:marTop w:val="0"/>
          <w:marBottom w:val="0"/>
          <w:divBdr>
            <w:top w:val="none" w:sz="0" w:space="0" w:color="auto"/>
            <w:left w:val="none" w:sz="0" w:space="0" w:color="auto"/>
            <w:bottom w:val="none" w:sz="0" w:space="0" w:color="auto"/>
            <w:right w:val="none" w:sz="0" w:space="0" w:color="auto"/>
          </w:divBdr>
        </w:div>
        <w:div w:id="1371300681">
          <w:marLeft w:val="640"/>
          <w:marRight w:val="0"/>
          <w:marTop w:val="0"/>
          <w:marBottom w:val="0"/>
          <w:divBdr>
            <w:top w:val="none" w:sz="0" w:space="0" w:color="auto"/>
            <w:left w:val="none" w:sz="0" w:space="0" w:color="auto"/>
            <w:bottom w:val="none" w:sz="0" w:space="0" w:color="auto"/>
            <w:right w:val="none" w:sz="0" w:space="0" w:color="auto"/>
          </w:divBdr>
        </w:div>
        <w:div w:id="2140875747">
          <w:marLeft w:val="640"/>
          <w:marRight w:val="0"/>
          <w:marTop w:val="0"/>
          <w:marBottom w:val="0"/>
          <w:divBdr>
            <w:top w:val="none" w:sz="0" w:space="0" w:color="auto"/>
            <w:left w:val="none" w:sz="0" w:space="0" w:color="auto"/>
            <w:bottom w:val="none" w:sz="0" w:space="0" w:color="auto"/>
            <w:right w:val="none" w:sz="0" w:space="0" w:color="auto"/>
          </w:divBdr>
        </w:div>
        <w:div w:id="1219366463">
          <w:marLeft w:val="640"/>
          <w:marRight w:val="0"/>
          <w:marTop w:val="0"/>
          <w:marBottom w:val="0"/>
          <w:divBdr>
            <w:top w:val="none" w:sz="0" w:space="0" w:color="auto"/>
            <w:left w:val="none" w:sz="0" w:space="0" w:color="auto"/>
            <w:bottom w:val="none" w:sz="0" w:space="0" w:color="auto"/>
            <w:right w:val="none" w:sz="0" w:space="0" w:color="auto"/>
          </w:divBdr>
        </w:div>
        <w:div w:id="512844340">
          <w:marLeft w:val="640"/>
          <w:marRight w:val="0"/>
          <w:marTop w:val="0"/>
          <w:marBottom w:val="0"/>
          <w:divBdr>
            <w:top w:val="none" w:sz="0" w:space="0" w:color="auto"/>
            <w:left w:val="none" w:sz="0" w:space="0" w:color="auto"/>
            <w:bottom w:val="none" w:sz="0" w:space="0" w:color="auto"/>
            <w:right w:val="none" w:sz="0" w:space="0" w:color="auto"/>
          </w:divBdr>
        </w:div>
        <w:div w:id="602106462">
          <w:marLeft w:val="640"/>
          <w:marRight w:val="0"/>
          <w:marTop w:val="0"/>
          <w:marBottom w:val="0"/>
          <w:divBdr>
            <w:top w:val="none" w:sz="0" w:space="0" w:color="auto"/>
            <w:left w:val="none" w:sz="0" w:space="0" w:color="auto"/>
            <w:bottom w:val="none" w:sz="0" w:space="0" w:color="auto"/>
            <w:right w:val="none" w:sz="0" w:space="0" w:color="auto"/>
          </w:divBdr>
        </w:div>
        <w:div w:id="1303729167">
          <w:marLeft w:val="640"/>
          <w:marRight w:val="0"/>
          <w:marTop w:val="0"/>
          <w:marBottom w:val="0"/>
          <w:divBdr>
            <w:top w:val="none" w:sz="0" w:space="0" w:color="auto"/>
            <w:left w:val="none" w:sz="0" w:space="0" w:color="auto"/>
            <w:bottom w:val="none" w:sz="0" w:space="0" w:color="auto"/>
            <w:right w:val="none" w:sz="0" w:space="0" w:color="auto"/>
          </w:divBdr>
        </w:div>
        <w:div w:id="1325158546">
          <w:marLeft w:val="640"/>
          <w:marRight w:val="0"/>
          <w:marTop w:val="0"/>
          <w:marBottom w:val="0"/>
          <w:divBdr>
            <w:top w:val="none" w:sz="0" w:space="0" w:color="auto"/>
            <w:left w:val="none" w:sz="0" w:space="0" w:color="auto"/>
            <w:bottom w:val="none" w:sz="0" w:space="0" w:color="auto"/>
            <w:right w:val="none" w:sz="0" w:space="0" w:color="auto"/>
          </w:divBdr>
        </w:div>
        <w:div w:id="1231237258">
          <w:marLeft w:val="640"/>
          <w:marRight w:val="0"/>
          <w:marTop w:val="0"/>
          <w:marBottom w:val="0"/>
          <w:divBdr>
            <w:top w:val="none" w:sz="0" w:space="0" w:color="auto"/>
            <w:left w:val="none" w:sz="0" w:space="0" w:color="auto"/>
            <w:bottom w:val="none" w:sz="0" w:space="0" w:color="auto"/>
            <w:right w:val="none" w:sz="0" w:space="0" w:color="auto"/>
          </w:divBdr>
        </w:div>
        <w:div w:id="200821957">
          <w:marLeft w:val="640"/>
          <w:marRight w:val="0"/>
          <w:marTop w:val="0"/>
          <w:marBottom w:val="0"/>
          <w:divBdr>
            <w:top w:val="none" w:sz="0" w:space="0" w:color="auto"/>
            <w:left w:val="none" w:sz="0" w:space="0" w:color="auto"/>
            <w:bottom w:val="none" w:sz="0" w:space="0" w:color="auto"/>
            <w:right w:val="none" w:sz="0" w:space="0" w:color="auto"/>
          </w:divBdr>
        </w:div>
        <w:div w:id="1815874560">
          <w:marLeft w:val="640"/>
          <w:marRight w:val="0"/>
          <w:marTop w:val="0"/>
          <w:marBottom w:val="0"/>
          <w:divBdr>
            <w:top w:val="none" w:sz="0" w:space="0" w:color="auto"/>
            <w:left w:val="none" w:sz="0" w:space="0" w:color="auto"/>
            <w:bottom w:val="none" w:sz="0" w:space="0" w:color="auto"/>
            <w:right w:val="none" w:sz="0" w:space="0" w:color="auto"/>
          </w:divBdr>
        </w:div>
        <w:div w:id="225607342">
          <w:marLeft w:val="640"/>
          <w:marRight w:val="0"/>
          <w:marTop w:val="0"/>
          <w:marBottom w:val="0"/>
          <w:divBdr>
            <w:top w:val="none" w:sz="0" w:space="0" w:color="auto"/>
            <w:left w:val="none" w:sz="0" w:space="0" w:color="auto"/>
            <w:bottom w:val="none" w:sz="0" w:space="0" w:color="auto"/>
            <w:right w:val="none" w:sz="0" w:space="0" w:color="auto"/>
          </w:divBdr>
        </w:div>
        <w:div w:id="42950992">
          <w:marLeft w:val="640"/>
          <w:marRight w:val="0"/>
          <w:marTop w:val="0"/>
          <w:marBottom w:val="0"/>
          <w:divBdr>
            <w:top w:val="none" w:sz="0" w:space="0" w:color="auto"/>
            <w:left w:val="none" w:sz="0" w:space="0" w:color="auto"/>
            <w:bottom w:val="none" w:sz="0" w:space="0" w:color="auto"/>
            <w:right w:val="none" w:sz="0" w:space="0" w:color="auto"/>
          </w:divBdr>
        </w:div>
        <w:div w:id="878396961">
          <w:marLeft w:val="640"/>
          <w:marRight w:val="0"/>
          <w:marTop w:val="0"/>
          <w:marBottom w:val="0"/>
          <w:divBdr>
            <w:top w:val="none" w:sz="0" w:space="0" w:color="auto"/>
            <w:left w:val="none" w:sz="0" w:space="0" w:color="auto"/>
            <w:bottom w:val="none" w:sz="0" w:space="0" w:color="auto"/>
            <w:right w:val="none" w:sz="0" w:space="0" w:color="auto"/>
          </w:divBdr>
        </w:div>
        <w:div w:id="1888907506">
          <w:marLeft w:val="640"/>
          <w:marRight w:val="0"/>
          <w:marTop w:val="0"/>
          <w:marBottom w:val="0"/>
          <w:divBdr>
            <w:top w:val="none" w:sz="0" w:space="0" w:color="auto"/>
            <w:left w:val="none" w:sz="0" w:space="0" w:color="auto"/>
            <w:bottom w:val="none" w:sz="0" w:space="0" w:color="auto"/>
            <w:right w:val="none" w:sz="0" w:space="0" w:color="auto"/>
          </w:divBdr>
        </w:div>
        <w:div w:id="836921332">
          <w:marLeft w:val="640"/>
          <w:marRight w:val="0"/>
          <w:marTop w:val="0"/>
          <w:marBottom w:val="0"/>
          <w:divBdr>
            <w:top w:val="none" w:sz="0" w:space="0" w:color="auto"/>
            <w:left w:val="none" w:sz="0" w:space="0" w:color="auto"/>
            <w:bottom w:val="none" w:sz="0" w:space="0" w:color="auto"/>
            <w:right w:val="none" w:sz="0" w:space="0" w:color="auto"/>
          </w:divBdr>
        </w:div>
        <w:div w:id="1284073525">
          <w:marLeft w:val="640"/>
          <w:marRight w:val="0"/>
          <w:marTop w:val="0"/>
          <w:marBottom w:val="0"/>
          <w:divBdr>
            <w:top w:val="none" w:sz="0" w:space="0" w:color="auto"/>
            <w:left w:val="none" w:sz="0" w:space="0" w:color="auto"/>
            <w:bottom w:val="none" w:sz="0" w:space="0" w:color="auto"/>
            <w:right w:val="none" w:sz="0" w:space="0" w:color="auto"/>
          </w:divBdr>
        </w:div>
        <w:div w:id="601962499">
          <w:marLeft w:val="640"/>
          <w:marRight w:val="0"/>
          <w:marTop w:val="0"/>
          <w:marBottom w:val="0"/>
          <w:divBdr>
            <w:top w:val="none" w:sz="0" w:space="0" w:color="auto"/>
            <w:left w:val="none" w:sz="0" w:space="0" w:color="auto"/>
            <w:bottom w:val="none" w:sz="0" w:space="0" w:color="auto"/>
            <w:right w:val="none" w:sz="0" w:space="0" w:color="auto"/>
          </w:divBdr>
        </w:div>
        <w:div w:id="1577321806">
          <w:marLeft w:val="640"/>
          <w:marRight w:val="0"/>
          <w:marTop w:val="0"/>
          <w:marBottom w:val="0"/>
          <w:divBdr>
            <w:top w:val="none" w:sz="0" w:space="0" w:color="auto"/>
            <w:left w:val="none" w:sz="0" w:space="0" w:color="auto"/>
            <w:bottom w:val="none" w:sz="0" w:space="0" w:color="auto"/>
            <w:right w:val="none" w:sz="0" w:space="0" w:color="auto"/>
          </w:divBdr>
        </w:div>
        <w:div w:id="422648926">
          <w:marLeft w:val="640"/>
          <w:marRight w:val="0"/>
          <w:marTop w:val="0"/>
          <w:marBottom w:val="0"/>
          <w:divBdr>
            <w:top w:val="none" w:sz="0" w:space="0" w:color="auto"/>
            <w:left w:val="none" w:sz="0" w:space="0" w:color="auto"/>
            <w:bottom w:val="none" w:sz="0" w:space="0" w:color="auto"/>
            <w:right w:val="none" w:sz="0" w:space="0" w:color="auto"/>
          </w:divBdr>
        </w:div>
        <w:div w:id="481777875">
          <w:marLeft w:val="640"/>
          <w:marRight w:val="0"/>
          <w:marTop w:val="0"/>
          <w:marBottom w:val="0"/>
          <w:divBdr>
            <w:top w:val="none" w:sz="0" w:space="0" w:color="auto"/>
            <w:left w:val="none" w:sz="0" w:space="0" w:color="auto"/>
            <w:bottom w:val="none" w:sz="0" w:space="0" w:color="auto"/>
            <w:right w:val="none" w:sz="0" w:space="0" w:color="auto"/>
          </w:divBdr>
        </w:div>
        <w:div w:id="360083945">
          <w:marLeft w:val="640"/>
          <w:marRight w:val="0"/>
          <w:marTop w:val="0"/>
          <w:marBottom w:val="0"/>
          <w:divBdr>
            <w:top w:val="none" w:sz="0" w:space="0" w:color="auto"/>
            <w:left w:val="none" w:sz="0" w:space="0" w:color="auto"/>
            <w:bottom w:val="none" w:sz="0" w:space="0" w:color="auto"/>
            <w:right w:val="none" w:sz="0" w:space="0" w:color="auto"/>
          </w:divBdr>
        </w:div>
        <w:div w:id="2053383878">
          <w:marLeft w:val="640"/>
          <w:marRight w:val="0"/>
          <w:marTop w:val="0"/>
          <w:marBottom w:val="0"/>
          <w:divBdr>
            <w:top w:val="none" w:sz="0" w:space="0" w:color="auto"/>
            <w:left w:val="none" w:sz="0" w:space="0" w:color="auto"/>
            <w:bottom w:val="none" w:sz="0" w:space="0" w:color="auto"/>
            <w:right w:val="none" w:sz="0" w:space="0" w:color="auto"/>
          </w:divBdr>
        </w:div>
        <w:div w:id="424033306">
          <w:marLeft w:val="640"/>
          <w:marRight w:val="0"/>
          <w:marTop w:val="0"/>
          <w:marBottom w:val="0"/>
          <w:divBdr>
            <w:top w:val="none" w:sz="0" w:space="0" w:color="auto"/>
            <w:left w:val="none" w:sz="0" w:space="0" w:color="auto"/>
            <w:bottom w:val="none" w:sz="0" w:space="0" w:color="auto"/>
            <w:right w:val="none" w:sz="0" w:space="0" w:color="auto"/>
          </w:divBdr>
        </w:div>
      </w:divsChild>
    </w:div>
    <w:div w:id="65610335">
      <w:bodyDiv w:val="1"/>
      <w:marLeft w:val="0"/>
      <w:marRight w:val="0"/>
      <w:marTop w:val="0"/>
      <w:marBottom w:val="0"/>
      <w:divBdr>
        <w:top w:val="none" w:sz="0" w:space="0" w:color="auto"/>
        <w:left w:val="none" w:sz="0" w:space="0" w:color="auto"/>
        <w:bottom w:val="none" w:sz="0" w:space="0" w:color="auto"/>
        <w:right w:val="none" w:sz="0" w:space="0" w:color="auto"/>
      </w:divBdr>
      <w:divsChild>
        <w:div w:id="1453670595">
          <w:marLeft w:val="640"/>
          <w:marRight w:val="0"/>
          <w:marTop w:val="0"/>
          <w:marBottom w:val="0"/>
          <w:divBdr>
            <w:top w:val="none" w:sz="0" w:space="0" w:color="auto"/>
            <w:left w:val="none" w:sz="0" w:space="0" w:color="auto"/>
            <w:bottom w:val="none" w:sz="0" w:space="0" w:color="auto"/>
            <w:right w:val="none" w:sz="0" w:space="0" w:color="auto"/>
          </w:divBdr>
        </w:div>
        <w:div w:id="595872156">
          <w:marLeft w:val="640"/>
          <w:marRight w:val="0"/>
          <w:marTop w:val="0"/>
          <w:marBottom w:val="0"/>
          <w:divBdr>
            <w:top w:val="none" w:sz="0" w:space="0" w:color="auto"/>
            <w:left w:val="none" w:sz="0" w:space="0" w:color="auto"/>
            <w:bottom w:val="none" w:sz="0" w:space="0" w:color="auto"/>
            <w:right w:val="none" w:sz="0" w:space="0" w:color="auto"/>
          </w:divBdr>
        </w:div>
        <w:div w:id="2043507055">
          <w:marLeft w:val="640"/>
          <w:marRight w:val="0"/>
          <w:marTop w:val="0"/>
          <w:marBottom w:val="0"/>
          <w:divBdr>
            <w:top w:val="none" w:sz="0" w:space="0" w:color="auto"/>
            <w:left w:val="none" w:sz="0" w:space="0" w:color="auto"/>
            <w:bottom w:val="none" w:sz="0" w:space="0" w:color="auto"/>
            <w:right w:val="none" w:sz="0" w:space="0" w:color="auto"/>
          </w:divBdr>
        </w:div>
        <w:div w:id="1567107842">
          <w:marLeft w:val="640"/>
          <w:marRight w:val="0"/>
          <w:marTop w:val="0"/>
          <w:marBottom w:val="0"/>
          <w:divBdr>
            <w:top w:val="none" w:sz="0" w:space="0" w:color="auto"/>
            <w:left w:val="none" w:sz="0" w:space="0" w:color="auto"/>
            <w:bottom w:val="none" w:sz="0" w:space="0" w:color="auto"/>
            <w:right w:val="none" w:sz="0" w:space="0" w:color="auto"/>
          </w:divBdr>
        </w:div>
        <w:div w:id="906451320">
          <w:marLeft w:val="640"/>
          <w:marRight w:val="0"/>
          <w:marTop w:val="0"/>
          <w:marBottom w:val="0"/>
          <w:divBdr>
            <w:top w:val="none" w:sz="0" w:space="0" w:color="auto"/>
            <w:left w:val="none" w:sz="0" w:space="0" w:color="auto"/>
            <w:bottom w:val="none" w:sz="0" w:space="0" w:color="auto"/>
            <w:right w:val="none" w:sz="0" w:space="0" w:color="auto"/>
          </w:divBdr>
        </w:div>
        <w:div w:id="111679507">
          <w:marLeft w:val="640"/>
          <w:marRight w:val="0"/>
          <w:marTop w:val="0"/>
          <w:marBottom w:val="0"/>
          <w:divBdr>
            <w:top w:val="none" w:sz="0" w:space="0" w:color="auto"/>
            <w:left w:val="none" w:sz="0" w:space="0" w:color="auto"/>
            <w:bottom w:val="none" w:sz="0" w:space="0" w:color="auto"/>
            <w:right w:val="none" w:sz="0" w:space="0" w:color="auto"/>
          </w:divBdr>
        </w:div>
        <w:div w:id="554044318">
          <w:marLeft w:val="640"/>
          <w:marRight w:val="0"/>
          <w:marTop w:val="0"/>
          <w:marBottom w:val="0"/>
          <w:divBdr>
            <w:top w:val="none" w:sz="0" w:space="0" w:color="auto"/>
            <w:left w:val="none" w:sz="0" w:space="0" w:color="auto"/>
            <w:bottom w:val="none" w:sz="0" w:space="0" w:color="auto"/>
            <w:right w:val="none" w:sz="0" w:space="0" w:color="auto"/>
          </w:divBdr>
        </w:div>
        <w:div w:id="173767682">
          <w:marLeft w:val="640"/>
          <w:marRight w:val="0"/>
          <w:marTop w:val="0"/>
          <w:marBottom w:val="0"/>
          <w:divBdr>
            <w:top w:val="none" w:sz="0" w:space="0" w:color="auto"/>
            <w:left w:val="none" w:sz="0" w:space="0" w:color="auto"/>
            <w:bottom w:val="none" w:sz="0" w:space="0" w:color="auto"/>
            <w:right w:val="none" w:sz="0" w:space="0" w:color="auto"/>
          </w:divBdr>
        </w:div>
        <w:div w:id="748960202">
          <w:marLeft w:val="640"/>
          <w:marRight w:val="0"/>
          <w:marTop w:val="0"/>
          <w:marBottom w:val="0"/>
          <w:divBdr>
            <w:top w:val="none" w:sz="0" w:space="0" w:color="auto"/>
            <w:left w:val="none" w:sz="0" w:space="0" w:color="auto"/>
            <w:bottom w:val="none" w:sz="0" w:space="0" w:color="auto"/>
            <w:right w:val="none" w:sz="0" w:space="0" w:color="auto"/>
          </w:divBdr>
        </w:div>
        <w:div w:id="285430446">
          <w:marLeft w:val="640"/>
          <w:marRight w:val="0"/>
          <w:marTop w:val="0"/>
          <w:marBottom w:val="0"/>
          <w:divBdr>
            <w:top w:val="none" w:sz="0" w:space="0" w:color="auto"/>
            <w:left w:val="none" w:sz="0" w:space="0" w:color="auto"/>
            <w:bottom w:val="none" w:sz="0" w:space="0" w:color="auto"/>
            <w:right w:val="none" w:sz="0" w:space="0" w:color="auto"/>
          </w:divBdr>
        </w:div>
        <w:div w:id="1390416687">
          <w:marLeft w:val="640"/>
          <w:marRight w:val="0"/>
          <w:marTop w:val="0"/>
          <w:marBottom w:val="0"/>
          <w:divBdr>
            <w:top w:val="none" w:sz="0" w:space="0" w:color="auto"/>
            <w:left w:val="none" w:sz="0" w:space="0" w:color="auto"/>
            <w:bottom w:val="none" w:sz="0" w:space="0" w:color="auto"/>
            <w:right w:val="none" w:sz="0" w:space="0" w:color="auto"/>
          </w:divBdr>
        </w:div>
        <w:div w:id="866260917">
          <w:marLeft w:val="640"/>
          <w:marRight w:val="0"/>
          <w:marTop w:val="0"/>
          <w:marBottom w:val="0"/>
          <w:divBdr>
            <w:top w:val="none" w:sz="0" w:space="0" w:color="auto"/>
            <w:left w:val="none" w:sz="0" w:space="0" w:color="auto"/>
            <w:bottom w:val="none" w:sz="0" w:space="0" w:color="auto"/>
            <w:right w:val="none" w:sz="0" w:space="0" w:color="auto"/>
          </w:divBdr>
        </w:div>
        <w:div w:id="2083526695">
          <w:marLeft w:val="640"/>
          <w:marRight w:val="0"/>
          <w:marTop w:val="0"/>
          <w:marBottom w:val="0"/>
          <w:divBdr>
            <w:top w:val="none" w:sz="0" w:space="0" w:color="auto"/>
            <w:left w:val="none" w:sz="0" w:space="0" w:color="auto"/>
            <w:bottom w:val="none" w:sz="0" w:space="0" w:color="auto"/>
            <w:right w:val="none" w:sz="0" w:space="0" w:color="auto"/>
          </w:divBdr>
        </w:div>
        <w:div w:id="372656095">
          <w:marLeft w:val="640"/>
          <w:marRight w:val="0"/>
          <w:marTop w:val="0"/>
          <w:marBottom w:val="0"/>
          <w:divBdr>
            <w:top w:val="none" w:sz="0" w:space="0" w:color="auto"/>
            <w:left w:val="none" w:sz="0" w:space="0" w:color="auto"/>
            <w:bottom w:val="none" w:sz="0" w:space="0" w:color="auto"/>
            <w:right w:val="none" w:sz="0" w:space="0" w:color="auto"/>
          </w:divBdr>
        </w:div>
        <w:div w:id="2044868118">
          <w:marLeft w:val="640"/>
          <w:marRight w:val="0"/>
          <w:marTop w:val="0"/>
          <w:marBottom w:val="0"/>
          <w:divBdr>
            <w:top w:val="none" w:sz="0" w:space="0" w:color="auto"/>
            <w:left w:val="none" w:sz="0" w:space="0" w:color="auto"/>
            <w:bottom w:val="none" w:sz="0" w:space="0" w:color="auto"/>
            <w:right w:val="none" w:sz="0" w:space="0" w:color="auto"/>
          </w:divBdr>
        </w:div>
        <w:div w:id="1148598303">
          <w:marLeft w:val="640"/>
          <w:marRight w:val="0"/>
          <w:marTop w:val="0"/>
          <w:marBottom w:val="0"/>
          <w:divBdr>
            <w:top w:val="none" w:sz="0" w:space="0" w:color="auto"/>
            <w:left w:val="none" w:sz="0" w:space="0" w:color="auto"/>
            <w:bottom w:val="none" w:sz="0" w:space="0" w:color="auto"/>
            <w:right w:val="none" w:sz="0" w:space="0" w:color="auto"/>
          </w:divBdr>
        </w:div>
        <w:div w:id="292636132">
          <w:marLeft w:val="640"/>
          <w:marRight w:val="0"/>
          <w:marTop w:val="0"/>
          <w:marBottom w:val="0"/>
          <w:divBdr>
            <w:top w:val="none" w:sz="0" w:space="0" w:color="auto"/>
            <w:left w:val="none" w:sz="0" w:space="0" w:color="auto"/>
            <w:bottom w:val="none" w:sz="0" w:space="0" w:color="auto"/>
            <w:right w:val="none" w:sz="0" w:space="0" w:color="auto"/>
          </w:divBdr>
        </w:div>
        <w:div w:id="650525514">
          <w:marLeft w:val="640"/>
          <w:marRight w:val="0"/>
          <w:marTop w:val="0"/>
          <w:marBottom w:val="0"/>
          <w:divBdr>
            <w:top w:val="none" w:sz="0" w:space="0" w:color="auto"/>
            <w:left w:val="none" w:sz="0" w:space="0" w:color="auto"/>
            <w:bottom w:val="none" w:sz="0" w:space="0" w:color="auto"/>
            <w:right w:val="none" w:sz="0" w:space="0" w:color="auto"/>
          </w:divBdr>
        </w:div>
        <w:div w:id="41096175">
          <w:marLeft w:val="640"/>
          <w:marRight w:val="0"/>
          <w:marTop w:val="0"/>
          <w:marBottom w:val="0"/>
          <w:divBdr>
            <w:top w:val="none" w:sz="0" w:space="0" w:color="auto"/>
            <w:left w:val="none" w:sz="0" w:space="0" w:color="auto"/>
            <w:bottom w:val="none" w:sz="0" w:space="0" w:color="auto"/>
            <w:right w:val="none" w:sz="0" w:space="0" w:color="auto"/>
          </w:divBdr>
        </w:div>
        <w:div w:id="487786394">
          <w:marLeft w:val="640"/>
          <w:marRight w:val="0"/>
          <w:marTop w:val="0"/>
          <w:marBottom w:val="0"/>
          <w:divBdr>
            <w:top w:val="none" w:sz="0" w:space="0" w:color="auto"/>
            <w:left w:val="none" w:sz="0" w:space="0" w:color="auto"/>
            <w:bottom w:val="none" w:sz="0" w:space="0" w:color="auto"/>
            <w:right w:val="none" w:sz="0" w:space="0" w:color="auto"/>
          </w:divBdr>
        </w:div>
        <w:div w:id="1190871714">
          <w:marLeft w:val="640"/>
          <w:marRight w:val="0"/>
          <w:marTop w:val="0"/>
          <w:marBottom w:val="0"/>
          <w:divBdr>
            <w:top w:val="none" w:sz="0" w:space="0" w:color="auto"/>
            <w:left w:val="none" w:sz="0" w:space="0" w:color="auto"/>
            <w:bottom w:val="none" w:sz="0" w:space="0" w:color="auto"/>
            <w:right w:val="none" w:sz="0" w:space="0" w:color="auto"/>
          </w:divBdr>
        </w:div>
        <w:div w:id="1887720692">
          <w:marLeft w:val="640"/>
          <w:marRight w:val="0"/>
          <w:marTop w:val="0"/>
          <w:marBottom w:val="0"/>
          <w:divBdr>
            <w:top w:val="none" w:sz="0" w:space="0" w:color="auto"/>
            <w:left w:val="none" w:sz="0" w:space="0" w:color="auto"/>
            <w:bottom w:val="none" w:sz="0" w:space="0" w:color="auto"/>
            <w:right w:val="none" w:sz="0" w:space="0" w:color="auto"/>
          </w:divBdr>
        </w:div>
        <w:div w:id="968779116">
          <w:marLeft w:val="640"/>
          <w:marRight w:val="0"/>
          <w:marTop w:val="0"/>
          <w:marBottom w:val="0"/>
          <w:divBdr>
            <w:top w:val="none" w:sz="0" w:space="0" w:color="auto"/>
            <w:left w:val="none" w:sz="0" w:space="0" w:color="auto"/>
            <w:bottom w:val="none" w:sz="0" w:space="0" w:color="auto"/>
            <w:right w:val="none" w:sz="0" w:space="0" w:color="auto"/>
          </w:divBdr>
        </w:div>
        <w:div w:id="522014417">
          <w:marLeft w:val="640"/>
          <w:marRight w:val="0"/>
          <w:marTop w:val="0"/>
          <w:marBottom w:val="0"/>
          <w:divBdr>
            <w:top w:val="none" w:sz="0" w:space="0" w:color="auto"/>
            <w:left w:val="none" w:sz="0" w:space="0" w:color="auto"/>
            <w:bottom w:val="none" w:sz="0" w:space="0" w:color="auto"/>
            <w:right w:val="none" w:sz="0" w:space="0" w:color="auto"/>
          </w:divBdr>
        </w:div>
        <w:div w:id="1350060464">
          <w:marLeft w:val="640"/>
          <w:marRight w:val="0"/>
          <w:marTop w:val="0"/>
          <w:marBottom w:val="0"/>
          <w:divBdr>
            <w:top w:val="none" w:sz="0" w:space="0" w:color="auto"/>
            <w:left w:val="none" w:sz="0" w:space="0" w:color="auto"/>
            <w:bottom w:val="none" w:sz="0" w:space="0" w:color="auto"/>
            <w:right w:val="none" w:sz="0" w:space="0" w:color="auto"/>
          </w:divBdr>
        </w:div>
        <w:div w:id="1006519254">
          <w:marLeft w:val="640"/>
          <w:marRight w:val="0"/>
          <w:marTop w:val="0"/>
          <w:marBottom w:val="0"/>
          <w:divBdr>
            <w:top w:val="none" w:sz="0" w:space="0" w:color="auto"/>
            <w:left w:val="none" w:sz="0" w:space="0" w:color="auto"/>
            <w:bottom w:val="none" w:sz="0" w:space="0" w:color="auto"/>
            <w:right w:val="none" w:sz="0" w:space="0" w:color="auto"/>
          </w:divBdr>
        </w:div>
        <w:div w:id="2053845271">
          <w:marLeft w:val="640"/>
          <w:marRight w:val="0"/>
          <w:marTop w:val="0"/>
          <w:marBottom w:val="0"/>
          <w:divBdr>
            <w:top w:val="none" w:sz="0" w:space="0" w:color="auto"/>
            <w:left w:val="none" w:sz="0" w:space="0" w:color="auto"/>
            <w:bottom w:val="none" w:sz="0" w:space="0" w:color="auto"/>
            <w:right w:val="none" w:sz="0" w:space="0" w:color="auto"/>
          </w:divBdr>
        </w:div>
        <w:div w:id="1091776390">
          <w:marLeft w:val="640"/>
          <w:marRight w:val="0"/>
          <w:marTop w:val="0"/>
          <w:marBottom w:val="0"/>
          <w:divBdr>
            <w:top w:val="none" w:sz="0" w:space="0" w:color="auto"/>
            <w:left w:val="none" w:sz="0" w:space="0" w:color="auto"/>
            <w:bottom w:val="none" w:sz="0" w:space="0" w:color="auto"/>
            <w:right w:val="none" w:sz="0" w:space="0" w:color="auto"/>
          </w:divBdr>
        </w:div>
        <w:div w:id="720132418">
          <w:marLeft w:val="640"/>
          <w:marRight w:val="0"/>
          <w:marTop w:val="0"/>
          <w:marBottom w:val="0"/>
          <w:divBdr>
            <w:top w:val="none" w:sz="0" w:space="0" w:color="auto"/>
            <w:left w:val="none" w:sz="0" w:space="0" w:color="auto"/>
            <w:bottom w:val="none" w:sz="0" w:space="0" w:color="auto"/>
            <w:right w:val="none" w:sz="0" w:space="0" w:color="auto"/>
          </w:divBdr>
        </w:div>
        <w:div w:id="981272128">
          <w:marLeft w:val="640"/>
          <w:marRight w:val="0"/>
          <w:marTop w:val="0"/>
          <w:marBottom w:val="0"/>
          <w:divBdr>
            <w:top w:val="none" w:sz="0" w:space="0" w:color="auto"/>
            <w:left w:val="none" w:sz="0" w:space="0" w:color="auto"/>
            <w:bottom w:val="none" w:sz="0" w:space="0" w:color="auto"/>
            <w:right w:val="none" w:sz="0" w:space="0" w:color="auto"/>
          </w:divBdr>
        </w:div>
        <w:div w:id="1116295352">
          <w:marLeft w:val="640"/>
          <w:marRight w:val="0"/>
          <w:marTop w:val="0"/>
          <w:marBottom w:val="0"/>
          <w:divBdr>
            <w:top w:val="none" w:sz="0" w:space="0" w:color="auto"/>
            <w:left w:val="none" w:sz="0" w:space="0" w:color="auto"/>
            <w:bottom w:val="none" w:sz="0" w:space="0" w:color="auto"/>
            <w:right w:val="none" w:sz="0" w:space="0" w:color="auto"/>
          </w:divBdr>
        </w:div>
        <w:div w:id="2038502997">
          <w:marLeft w:val="640"/>
          <w:marRight w:val="0"/>
          <w:marTop w:val="0"/>
          <w:marBottom w:val="0"/>
          <w:divBdr>
            <w:top w:val="none" w:sz="0" w:space="0" w:color="auto"/>
            <w:left w:val="none" w:sz="0" w:space="0" w:color="auto"/>
            <w:bottom w:val="none" w:sz="0" w:space="0" w:color="auto"/>
            <w:right w:val="none" w:sz="0" w:space="0" w:color="auto"/>
          </w:divBdr>
        </w:div>
        <w:div w:id="765033259">
          <w:marLeft w:val="640"/>
          <w:marRight w:val="0"/>
          <w:marTop w:val="0"/>
          <w:marBottom w:val="0"/>
          <w:divBdr>
            <w:top w:val="none" w:sz="0" w:space="0" w:color="auto"/>
            <w:left w:val="none" w:sz="0" w:space="0" w:color="auto"/>
            <w:bottom w:val="none" w:sz="0" w:space="0" w:color="auto"/>
            <w:right w:val="none" w:sz="0" w:space="0" w:color="auto"/>
          </w:divBdr>
        </w:div>
        <w:div w:id="1587612427">
          <w:marLeft w:val="640"/>
          <w:marRight w:val="0"/>
          <w:marTop w:val="0"/>
          <w:marBottom w:val="0"/>
          <w:divBdr>
            <w:top w:val="none" w:sz="0" w:space="0" w:color="auto"/>
            <w:left w:val="none" w:sz="0" w:space="0" w:color="auto"/>
            <w:bottom w:val="none" w:sz="0" w:space="0" w:color="auto"/>
            <w:right w:val="none" w:sz="0" w:space="0" w:color="auto"/>
          </w:divBdr>
        </w:div>
        <w:div w:id="924456031">
          <w:marLeft w:val="640"/>
          <w:marRight w:val="0"/>
          <w:marTop w:val="0"/>
          <w:marBottom w:val="0"/>
          <w:divBdr>
            <w:top w:val="none" w:sz="0" w:space="0" w:color="auto"/>
            <w:left w:val="none" w:sz="0" w:space="0" w:color="auto"/>
            <w:bottom w:val="none" w:sz="0" w:space="0" w:color="auto"/>
            <w:right w:val="none" w:sz="0" w:space="0" w:color="auto"/>
          </w:divBdr>
        </w:div>
        <w:div w:id="992102670">
          <w:marLeft w:val="640"/>
          <w:marRight w:val="0"/>
          <w:marTop w:val="0"/>
          <w:marBottom w:val="0"/>
          <w:divBdr>
            <w:top w:val="none" w:sz="0" w:space="0" w:color="auto"/>
            <w:left w:val="none" w:sz="0" w:space="0" w:color="auto"/>
            <w:bottom w:val="none" w:sz="0" w:space="0" w:color="auto"/>
            <w:right w:val="none" w:sz="0" w:space="0" w:color="auto"/>
          </w:divBdr>
        </w:div>
        <w:div w:id="1616328664">
          <w:marLeft w:val="640"/>
          <w:marRight w:val="0"/>
          <w:marTop w:val="0"/>
          <w:marBottom w:val="0"/>
          <w:divBdr>
            <w:top w:val="none" w:sz="0" w:space="0" w:color="auto"/>
            <w:left w:val="none" w:sz="0" w:space="0" w:color="auto"/>
            <w:bottom w:val="none" w:sz="0" w:space="0" w:color="auto"/>
            <w:right w:val="none" w:sz="0" w:space="0" w:color="auto"/>
          </w:divBdr>
        </w:div>
        <w:div w:id="830801022">
          <w:marLeft w:val="640"/>
          <w:marRight w:val="0"/>
          <w:marTop w:val="0"/>
          <w:marBottom w:val="0"/>
          <w:divBdr>
            <w:top w:val="none" w:sz="0" w:space="0" w:color="auto"/>
            <w:left w:val="none" w:sz="0" w:space="0" w:color="auto"/>
            <w:bottom w:val="none" w:sz="0" w:space="0" w:color="auto"/>
            <w:right w:val="none" w:sz="0" w:space="0" w:color="auto"/>
          </w:divBdr>
        </w:div>
        <w:div w:id="21979148">
          <w:marLeft w:val="640"/>
          <w:marRight w:val="0"/>
          <w:marTop w:val="0"/>
          <w:marBottom w:val="0"/>
          <w:divBdr>
            <w:top w:val="none" w:sz="0" w:space="0" w:color="auto"/>
            <w:left w:val="none" w:sz="0" w:space="0" w:color="auto"/>
            <w:bottom w:val="none" w:sz="0" w:space="0" w:color="auto"/>
            <w:right w:val="none" w:sz="0" w:space="0" w:color="auto"/>
          </w:divBdr>
        </w:div>
        <w:div w:id="1656840803">
          <w:marLeft w:val="640"/>
          <w:marRight w:val="0"/>
          <w:marTop w:val="0"/>
          <w:marBottom w:val="0"/>
          <w:divBdr>
            <w:top w:val="none" w:sz="0" w:space="0" w:color="auto"/>
            <w:left w:val="none" w:sz="0" w:space="0" w:color="auto"/>
            <w:bottom w:val="none" w:sz="0" w:space="0" w:color="auto"/>
            <w:right w:val="none" w:sz="0" w:space="0" w:color="auto"/>
          </w:divBdr>
        </w:div>
        <w:div w:id="1718511665">
          <w:marLeft w:val="640"/>
          <w:marRight w:val="0"/>
          <w:marTop w:val="0"/>
          <w:marBottom w:val="0"/>
          <w:divBdr>
            <w:top w:val="none" w:sz="0" w:space="0" w:color="auto"/>
            <w:left w:val="none" w:sz="0" w:space="0" w:color="auto"/>
            <w:bottom w:val="none" w:sz="0" w:space="0" w:color="auto"/>
            <w:right w:val="none" w:sz="0" w:space="0" w:color="auto"/>
          </w:divBdr>
        </w:div>
        <w:div w:id="305817395">
          <w:marLeft w:val="640"/>
          <w:marRight w:val="0"/>
          <w:marTop w:val="0"/>
          <w:marBottom w:val="0"/>
          <w:divBdr>
            <w:top w:val="none" w:sz="0" w:space="0" w:color="auto"/>
            <w:left w:val="none" w:sz="0" w:space="0" w:color="auto"/>
            <w:bottom w:val="none" w:sz="0" w:space="0" w:color="auto"/>
            <w:right w:val="none" w:sz="0" w:space="0" w:color="auto"/>
          </w:divBdr>
        </w:div>
        <w:div w:id="1447888754">
          <w:marLeft w:val="640"/>
          <w:marRight w:val="0"/>
          <w:marTop w:val="0"/>
          <w:marBottom w:val="0"/>
          <w:divBdr>
            <w:top w:val="none" w:sz="0" w:space="0" w:color="auto"/>
            <w:left w:val="none" w:sz="0" w:space="0" w:color="auto"/>
            <w:bottom w:val="none" w:sz="0" w:space="0" w:color="auto"/>
            <w:right w:val="none" w:sz="0" w:space="0" w:color="auto"/>
          </w:divBdr>
        </w:div>
        <w:div w:id="473572825">
          <w:marLeft w:val="640"/>
          <w:marRight w:val="0"/>
          <w:marTop w:val="0"/>
          <w:marBottom w:val="0"/>
          <w:divBdr>
            <w:top w:val="none" w:sz="0" w:space="0" w:color="auto"/>
            <w:left w:val="none" w:sz="0" w:space="0" w:color="auto"/>
            <w:bottom w:val="none" w:sz="0" w:space="0" w:color="auto"/>
            <w:right w:val="none" w:sz="0" w:space="0" w:color="auto"/>
          </w:divBdr>
        </w:div>
        <w:div w:id="2127919714">
          <w:marLeft w:val="640"/>
          <w:marRight w:val="0"/>
          <w:marTop w:val="0"/>
          <w:marBottom w:val="0"/>
          <w:divBdr>
            <w:top w:val="none" w:sz="0" w:space="0" w:color="auto"/>
            <w:left w:val="none" w:sz="0" w:space="0" w:color="auto"/>
            <w:bottom w:val="none" w:sz="0" w:space="0" w:color="auto"/>
            <w:right w:val="none" w:sz="0" w:space="0" w:color="auto"/>
          </w:divBdr>
        </w:div>
        <w:div w:id="689570639">
          <w:marLeft w:val="640"/>
          <w:marRight w:val="0"/>
          <w:marTop w:val="0"/>
          <w:marBottom w:val="0"/>
          <w:divBdr>
            <w:top w:val="none" w:sz="0" w:space="0" w:color="auto"/>
            <w:left w:val="none" w:sz="0" w:space="0" w:color="auto"/>
            <w:bottom w:val="none" w:sz="0" w:space="0" w:color="auto"/>
            <w:right w:val="none" w:sz="0" w:space="0" w:color="auto"/>
          </w:divBdr>
        </w:div>
        <w:div w:id="2124616342">
          <w:marLeft w:val="640"/>
          <w:marRight w:val="0"/>
          <w:marTop w:val="0"/>
          <w:marBottom w:val="0"/>
          <w:divBdr>
            <w:top w:val="none" w:sz="0" w:space="0" w:color="auto"/>
            <w:left w:val="none" w:sz="0" w:space="0" w:color="auto"/>
            <w:bottom w:val="none" w:sz="0" w:space="0" w:color="auto"/>
            <w:right w:val="none" w:sz="0" w:space="0" w:color="auto"/>
          </w:divBdr>
        </w:div>
        <w:div w:id="1826357552">
          <w:marLeft w:val="640"/>
          <w:marRight w:val="0"/>
          <w:marTop w:val="0"/>
          <w:marBottom w:val="0"/>
          <w:divBdr>
            <w:top w:val="none" w:sz="0" w:space="0" w:color="auto"/>
            <w:left w:val="none" w:sz="0" w:space="0" w:color="auto"/>
            <w:bottom w:val="none" w:sz="0" w:space="0" w:color="auto"/>
            <w:right w:val="none" w:sz="0" w:space="0" w:color="auto"/>
          </w:divBdr>
        </w:div>
        <w:div w:id="1041130608">
          <w:marLeft w:val="640"/>
          <w:marRight w:val="0"/>
          <w:marTop w:val="0"/>
          <w:marBottom w:val="0"/>
          <w:divBdr>
            <w:top w:val="none" w:sz="0" w:space="0" w:color="auto"/>
            <w:left w:val="none" w:sz="0" w:space="0" w:color="auto"/>
            <w:bottom w:val="none" w:sz="0" w:space="0" w:color="auto"/>
            <w:right w:val="none" w:sz="0" w:space="0" w:color="auto"/>
          </w:divBdr>
        </w:div>
        <w:div w:id="338771223">
          <w:marLeft w:val="640"/>
          <w:marRight w:val="0"/>
          <w:marTop w:val="0"/>
          <w:marBottom w:val="0"/>
          <w:divBdr>
            <w:top w:val="none" w:sz="0" w:space="0" w:color="auto"/>
            <w:left w:val="none" w:sz="0" w:space="0" w:color="auto"/>
            <w:bottom w:val="none" w:sz="0" w:space="0" w:color="auto"/>
            <w:right w:val="none" w:sz="0" w:space="0" w:color="auto"/>
          </w:divBdr>
        </w:div>
        <w:div w:id="1663331">
          <w:marLeft w:val="640"/>
          <w:marRight w:val="0"/>
          <w:marTop w:val="0"/>
          <w:marBottom w:val="0"/>
          <w:divBdr>
            <w:top w:val="none" w:sz="0" w:space="0" w:color="auto"/>
            <w:left w:val="none" w:sz="0" w:space="0" w:color="auto"/>
            <w:bottom w:val="none" w:sz="0" w:space="0" w:color="auto"/>
            <w:right w:val="none" w:sz="0" w:space="0" w:color="auto"/>
          </w:divBdr>
        </w:div>
        <w:div w:id="1370953820">
          <w:marLeft w:val="640"/>
          <w:marRight w:val="0"/>
          <w:marTop w:val="0"/>
          <w:marBottom w:val="0"/>
          <w:divBdr>
            <w:top w:val="none" w:sz="0" w:space="0" w:color="auto"/>
            <w:left w:val="none" w:sz="0" w:space="0" w:color="auto"/>
            <w:bottom w:val="none" w:sz="0" w:space="0" w:color="auto"/>
            <w:right w:val="none" w:sz="0" w:space="0" w:color="auto"/>
          </w:divBdr>
        </w:div>
        <w:div w:id="1029840689">
          <w:marLeft w:val="640"/>
          <w:marRight w:val="0"/>
          <w:marTop w:val="0"/>
          <w:marBottom w:val="0"/>
          <w:divBdr>
            <w:top w:val="none" w:sz="0" w:space="0" w:color="auto"/>
            <w:left w:val="none" w:sz="0" w:space="0" w:color="auto"/>
            <w:bottom w:val="none" w:sz="0" w:space="0" w:color="auto"/>
            <w:right w:val="none" w:sz="0" w:space="0" w:color="auto"/>
          </w:divBdr>
        </w:div>
        <w:div w:id="601958134">
          <w:marLeft w:val="640"/>
          <w:marRight w:val="0"/>
          <w:marTop w:val="0"/>
          <w:marBottom w:val="0"/>
          <w:divBdr>
            <w:top w:val="none" w:sz="0" w:space="0" w:color="auto"/>
            <w:left w:val="none" w:sz="0" w:space="0" w:color="auto"/>
            <w:bottom w:val="none" w:sz="0" w:space="0" w:color="auto"/>
            <w:right w:val="none" w:sz="0" w:space="0" w:color="auto"/>
          </w:divBdr>
        </w:div>
        <w:div w:id="802968723">
          <w:marLeft w:val="640"/>
          <w:marRight w:val="0"/>
          <w:marTop w:val="0"/>
          <w:marBottom w:val="0"/>
          <w:divBdr>
            <w:top w:val="none" w:sz="0" w:space="0" w:color="auto"/>
            <w:left w:val="none" w:sz="0" w:space="0" w:color="auto"/>
            <w:bottom w:val="none" w:sz="0" w:space="0" w:color="auto"/>
            <w:right w:val="none" w:sz="0" w:space="0" w:color="auto"/>
          </w:divBdr>
        </w:div>
        <w:div w:id="296952464">
          <w:marLeft w:val="640"/>
          <w:marRight w:val="0"/>
          <w:marTop w:val="0"/>
          <w:marBottom w:val="0"/>
          <w:divBdr>
            <w:top w:val="none" w:sz="0" w:space="0" w:color="auto"/>
            <w:left w:val="none" w:sz="0" w:space="0" w:color="auto"/>
            <w:bottom w:val="none" w:sz="0" w:space="0" w:color="auto"/>
            <w:right w:val="none" w:sz="0" w:space="0" w:color="auto"/>
          </w:divBdr>
        </w:div>
        <w:div w:id="157186342">
          <w:marLeft w:val="640"/>
          <w:marRight w:val="0"/>
          <w:marTop w:val="0"/>
          <w:marBottom w:val="0"/>
          <w:divBdr>
            <w:top w:val="none" w:sz="0" w:space="0" w:color="auto"/>
            <w:left w:val="none" w:sz="0" w:space="0" w:color="auto"/>
            <w:bottom w:val="none" w:sz="0" w:space="0" w:color="auto"/>
            <w:right w:val="none" w:sz="0" w:space="0" w:color="auto"/>
          </w:divBdr>
        </w:div>
        <w:div w:id="1602297761">
          <w:marLeft w:val="640"/>
          <w:marRight w:val="0"/>
          <w:marTop w:val="0"/>
          <w:marBottom w:val="0"/>
          <w:divBdr>
            <w:top w:val="none" w:sz="0" w:space="0" w:color="auto"/>
            <w:left w:val="none" w:sz="0" w:space="0" w:color="auto"/>
            <w:bottom w:val="none" w:sz="0" w:space="0" w:color="auto"/>
            <w:right w:val="none" w:sz="0" w:space="0" w:color="auto"/>
          </w:divBdr>
        </w:div>
        <w:div w:id="1520583636">
          <w:marLeft w:val="640"/>
          <w:marRight w:val="0"/>
          <w:marTop w:val="0"/>
          <w:marBottom w:val="0"/>
          <w:divBdr>
            <w:top w:val="none" w:sz="0" w:space="0" w:color="auto"/>
            <w:left w:val="none" w:sz="0" w:space="0" w:color="auto"/>
            <w:bottom w:val="none" w:sz="0" w:space="0" w:color="auto"/>
            <w:right w:val="none" w:sz="0" w:space="0" w:color="auto"/>
          </w:divBdr>
        </w:div>
        <w:div w:id="202060001">
          <w:marLeft w:val="640"/>
          <w:marRight w:val="0"/>
          <w:marTop w:val="0"/>
          <w:marBottom w:val="0"/>
          <w:divBdr>
            <w:top w:val="none" w:sz="0" w:space="0" w:color="auto"/>
            <w:left w:val="none" w:sz="0" w:space="0" w:color="auto"/>
            <w:bottom w:val="none" w:sz="0" w:space="0" w:color="auto"/>
            <w:right w:val="none" w:sz="0" w:space="0" w:color="auto"/>
          </w:divBdr>
        </w:div>
        <w:div w:id="566499617">
          <w:marLeft w:val="640"/>
          <w:marRight w:val="0"/>
          <w:marTop w:val="0"/>
          <w:marBottom w:val="0"/>
          <w:divBdr>
            <w:top w:val="none" w:sz="0" w:space="0" w:color="auto"/>
            <w:left w:val="none" w:sz="0" w:space="0" w:color="auto"/>
            <w:bottom w:val="none" w:sz="0" w:space="0" w:color="auto"/>
            <w:right w:val="none" w:sz="0" w:space="0" w:color="auto"/>
          </w:divBdr>
        </w:div>
        <w:div w:id="1339310294">
          <w:marLeft w:val="640"/>
          <w:marRight w:val="0"/>
          <w:marTop w:val="0"/>
          <w:marBottom w:val="0"/>
          <w:divBdr>
            <w:top w:val="none" w:sz="0" w:space="0" w:color="auto"/>
            <w:left w:val="none" w:sz="0" w:space="0" w:color="auto"/>
            <w:bottom w:val="none" w:sz="0" w:space="0" w:color="auto"/>
            <w:right w:val="none" w:sz="0" w:space="0" w:color="auto"/>
          </w:divBdr>
        </w:div>
        <w:div w:id="121307716">
          <w:marLeft w:val="640"/>
          <w:marRight w:val="0"/>
          <w:marTop w:val="0"/>
          <w:marBottom w:val="0"/>
          <w:divBdr>
            <w:top w:val="none" w:sz="0" w:space="0" w:color="auto"/>
            <w:left w:val="none" w:sz="0" w:space="0" w:color="auto"/>
            <w:bottom w:val="none" w:sz="0" w:space="0" w:color="auto"/>
            <w:right w:val="none" w:sz="0" w:space="0" w:color="auto"/>
          </w:divBdr>
        </w:div>
        <w:div w:id="787311575">
          <w:marLeft w:val="640"/>
          <w:marRight w:val="0"/>
          <w:marTop w:val="0"/>
          <w:marBottom w:val="0"/>
          <w:divBdr>
            <w:top w:val="none" w:sz="0" w:space="0" w:color="auto"/>
            <w:left w:val="none" w:sz="0" w:space="0" w:color="auto"/>
            <w:bottom w:val="none" w:sz="0" w:space="0" w:color="auto"/>
            <w:right w:val="none" w:sz="0" w:space="0" w:color="auto"/>
          </w:divBdr>
        </w:div>
        <w:div w:id="375853706">
          <w:marLeft w:val="640"/>
          <w:marRight w:val="0"/>
          <w:marTop w:val="0"/>
          <w:marBottom w:val="0"/>
          <w:divBdr>
            <w:top w:val="none" w:sz="0" w:space="0" w:color="auto"/>
            <w:left w:val="none" w:sz="0" w:space="0" w:color="auto"/>
            <w:bottom w:val="none" w:sz="0" w:space="0" w:color="auto"/>
            <w:right w:val="none" w:sz="0" w:space="0" w:color="auto"/>
          </w:divBdr>
        </w:div>
        <w:div w:id="554202844">
          <w:marLeft w:val="640"/>
          <w:marRight w:val="0"/>
          <w:marTop w:val="0"/>
          <w:marBottom w:val="0"/>
          <w:divBdr>
            <w:top w:val="none" w:sz="0" w:space="0" w:color="auto"/>
            <w:left w:val="none" w:sz="0" w:space="0" w:color="auto"/>
            <w:bottom w:val="none" w:sz="0" w:space="0" w:color="auto"/>
            <w:right w:val="none" w:sz="0" w:space="0" w:color="auto"/>
          </w:divBdr>
        </w:div>
        <w:div w:id="1904681246">
          <w:marLeft w:val="640"/>
          <w:marRight w:val="0"/>
          <w:marTop w:val="0"/>
          <w:marBottom w:val="0"/>
          <w:divBdr>
            <w:top w:val="none" w:sz="0" w:space="0" w:color="auto"/>
            <w:left w:val="none" w:sz="0" w:space="0" w:color="auto"/>
            <w:bottom w:val="none" w:sz="0" w:space="0" w:color="auto"/>
            <w:right w:val="none" w:sz="0" w:space="0" w:color="auto"/>
          </w:divBdr>
        </w:div>
        <w:div w:id="1844126586">
          <w:marLeft w:val="640"/>
          <w:marRight w:val="0"/>
          <w:marTop w:val="0"/>
          <w:marBottom w:val="0"/>
          <w:divBdr>
            <w:top w:val="none" w:sz="0" w:space="0" w:color="auto"/>
            <w:left w:val="none" w:sz="0" w:space="0" w:color="auto"/>
            <w:bottom w:val="none" w:sz="0" w:space="0" w:color="auto"/>
            <w:right w:val="none" w:sz="0" w:space="0" w:color="auto"/>
          </w:divBdr>
        </w:div>
        <w:div w:id="163324334">
          <w:marLeft w:val="640"/>
          <w:marRight w:val="0"/>
          <w:marTop w:val="0"/>
          <w:marBottom w:val="0"/>
          <w:divBdr>
            <w:top w:val="none" w:sz="0" w:space="0" w:color="auto"/>
            <w:left w:val="none" w:sz="0" w:space="0" w:color="auto"/>
            <w:bottom w:val="none" w:sz="0" w:space="0" w:color="auto"/>
            <w:right w:val="none" w:sz="0" w:space="0" w:color="auto"/>
          </w:divBdr>
        </w:div>
        <w:div w:id="2020546792">
          <w:marLeft w:val="640"/>
          <w:marRight w:val="0"/>
          <w:marTop w:val="0"/>
          <w:marBottom w:val="0"/>
          <w:divBdr>
            <w:top w:val="none" w:sz="0" w:space="0" w:color="auto"/>
            <w:left w:val="none" w:sz="0" w:space="0" w:color="auto"/>
            <w:bottom w:val="none" w:sz="0" w:space="0" w:color="auto"/>
            <w:right w:val="none" w:sz="0" w:space="0" w:color="auto"/>
          </w:divBdr>
        </w:div>
        <w:div w:id="858547225">
          <w:marLeft w:val="640"/>
          <w:marRight w:val="0"/>
          <w:marTop w:val="0"/>
          <w:marBottom w:val="0"/>
          <w:divBdr>
            <w:top w:val="none" w:sz="0" w:space="0" w:color="auto"/>
            <w:left w:val="none" w:sz="0" w:space="0" w:color="auto"/>
            <w:bottom w:val="none" w:sz="0" w:space="0" w:color="auto"/>
            <w:right w:val="none" w:sz="0" w:space="0" w:color="auto"/>
          </w:divBdr>
        </w:div>
        <w:div w:id="473184702">
          <w:marLeft w:val="640"/>
          <w:marRight w:val="0"/>
          <w:marTop w:val="0"/>
          <w:marBottom w:val="0"/>
          <w:divBdr>
            <w:top w:val="none" w:sz="0" w:space="0" w:color="auto"/>
            <w:left w:val="none" w:sz="0" w:space="0" w:color="auto"/>
            <w:bottom w:val="none" w:sz="0" w:space="0" w:color="auto"/>
            <w:right w:val="none" w:sz="0" w:space="0" w:color="auto"/>
          </w:divBdr>
        </w:div>
        <w:div w:id="1787893913">
          <w:marLeft w:val="640"/>
          <w:marRight w:val="0"/>
          <w:marTop w:val="0"/>
          <w:marBottom w:val="0"/>
          <w:divBdr>
            <w:top w:val="none" w:sz="0" w:space="0" w:color="auto"/>
            <w:left w:val="none" w:sz="0" w:space="0" w:color="auto"/>
            <w:bottom w:val="none" w:sz="0" w:space="0" w:color="auto"/>
            <w:right w:val="none" w:sz="0" w:space="0" w:color="auto"/>
          </w:divBdr>
        </w:div>
        <w:div w:id="1911453911">
          <w:marLeft w:val="640"/>
          <w:marRight w:val="0"/>
          <w:marTop w:val="0"/>
          <w:marBottom w:val="0"/>
          <w:divBdr>
            <w:top w:val="none" w:sz="0" w:space="0" w:color="auto"/>
            <w:left w:val="none" w:sz="0" w:space="0" w:color="auto"/>
            <w:bottom w:val="none" w:sz="0" w:space="0" w:color="auto"/>
            <w:right w:val="none" w:sz="0" w:space="0" w:color="auto"/>
          </w:divBdr>
        </w:div>
        <w:div w:id="1221017535">
          <w:marLeft w:val="640"/>
          <w:marRight w:val="0"/>
          <w:marTop w:val="0"/>
          <w:marBottom w:val="0"/>
          <w:divBdr>
            <w:top w:val="none" w:sz="0" w:space="0" w:color="auto"/>
            <w:left w:val="none" w:sz="0" w:space="0" w:color="auto"/>
            <w:bottom w:val="none" w:sz="0" w:space="0" w:color="auto"/>
            <w:right w:val="none" w:sz="0" w:space="0" w:color="auto"/>
          </w:divBdr>
        </w:div>
        <w:div w:id="1415123778">
          <w:marLeft w:val="640"/>
          <w:marRight w:val="0"/>
          <w:marTop w:val="0"/>
          <w:marBottom w:val="0"/>
          <w:divBdr>
            <w:top w:val="none" w:sz="0" w:space="0" w:color="auto"/>
            <w:left w:val="none" w:sz="0" w:space="0" w:color="auto"/>
            <w:bottom w:val="none" w:sz="0" w:space="0" w:color="auto"/>
            <w:right w:val="none" w:sz="0" w:space="0" w:color="auto"/>
          </w:divBdr>
        </w:div>
        <w:div w:id="1924142800">
          <w:marLeft w:val="640"/>
          <w:marRight w:val="0"/>
          <w:marTop w:val="0"/>
          <w:marBottom w:val="0"/>
          <w:divBdr>
            <w:top w:val="none" w:sz="0" w:space="0" w:color="auto"/>
            <w:left w:val="none" w:sz="0" w:space="0" w:color="auto"/>
            <w:bottom w:val="none" w:sz="0" w:space="0" w:color="auto"/>
            <w:right w:val="none" w:sz="0" w:space="0" w:color="auto"/>
          </w:divBdr>
        </w:div>
        <w:div w:id="1855414124">
          <w:marLeft w:val="640"/>
          <w:marRight w:val="0"/>
          <w:marTop w:val="0"/>
          <w:marBottom w:val="0"/>
          <w:divBdr>
            <w:top w:val="none" w:sz="0" w:space="0" w:color="auto"/>
            <w:left w:val="none" w:sz="0" w:space="0" w:color="auto"/>
            <w:bottom w:val="none" w:sz="0" w:space="0" w:color="auto"/>
            <w:right w:val="none" w:sz="0" w:space="0" w:color="auto"/>
          </w:divBdr>
        </w:div>
        <w:div w:id="1732343310">
          <w:marLeft w:val="640"/>
          <w:marRight w:val="0"/>
          <w:marTop w:val="0"/>
          <w:marBottom w:val="0"/>
          <w:divBdr>
            <w:top w:val="none" w:sz="0" w:space="0" w:color="auto"/>
            <w:left w:val="none" w:sz="0" w:space="0" w:color="auto"/>
            <w:bottom w:val="none" w:sz="0" w:space="0" w:color="auto"/>
            <w:right w:val="none" w:sz="0" w:space="0" w:color="auto"/>
          </w:divBdr>
        </w:div>
        <w:div w:id="1846363445">
          <w:marLeft w:val="640"/>
          <w:marRight w:val="0"/>
          <w:marTop w:val="0"/>
          <w:marBottom w:val="0"/>
          <w:divBdr>
            <w:top w:val="none" w:sz="0" w:space="0" w:color="auto"/>
            <w:left w:val="none" w:sz="0" w:space="0" w:color="auto"/>
            <w:bottom w:val="none" w:sz="0" w:space="0" w:color="auto"/>
            <w:right w:val="none" w:sz="0" w:space="0" w:color="auto"/>
          </w:divBdr>
        </w:div>
        <w:div w:id="1381203304">
          <w:marLeft w:val="640"/>
          <w:marRight w:val="0"/>
          <w:marTop w:val="0"/>
          <w:marBottom w:val="0"/>
          <w:divBdr>
            <w:top w:val="none" w:sz="0" w:space="0" w:color="auto"/>
            <w:left w:val="none" w:sz="0" w:space="0" w:color="auto"/>
            <w:bottom w:val="none" w:sz="0" w:space="0" w:color="auto"/>
            <w:right w:val="none" w:sz="0" w:space="0" w:color="auto"/>
          </w:divBdr>
        </w:div>
        <w:div w:id="1897472731">
          <w:marLeft w:val="640"/>
          <w:marRight w:val="0"/>
          <w:marTop w:val="0"/>
          <w:marBottom w:val="0"/>
          <w:divBdr>
            <w:top w:val="none" w:sz="0" w:space="0" w:color="auto"/>
            <w:left w:val="none" w:sz="0" w:space="0" w:color="auto"/>
            <w:bottom w:val="none" w:sz="0" w:space="0" w:color="auto"/>
            <w:right w:val="none" w:sz="0" w:space="0" w:color="auto"/>
          </w:divBdr>
        </w:div>
        <w:div w:id="910965976">
          <w:marLeft w:val="640"/>
          <w:marRight w:val="0"/>
          <w:marTop w:val="0"/>
          <w:marBottom w:val="0"/>
          <w:divBdr>
            <w:top w:val="none" w:sz="0" w:space="0" w:color="auto"/>
            <w:left w:val="none" w:sz="0" w:space="0" w:color="auto"/>
            <w:bottom w:val="none" w:sz="0" w:space="0" w:color="auto"/>
            <w:right w:val="none" w:sz="0" w:space="0" w:color="auto"/>
          </w:divBdr>
        </w:div>
        <w:div w:id="288245572">
          <w:marLeft w:val="640"/>
          <w:marRight w:val="0"/>
          <w:marTop w:val="0"/>
          <w:marBottom w:val="0"/>
          <w:divBdr>
            <w:top w:val="none" w:sz="0" w:space="0" w:color="auto"/>
            <w:left w:val="none" w:sz="0" w:space="0" w:color="auto"/>
            <w:bottom w:val="none" w:sz="0" w:space="0" w:color="auto"/>
            <w:right w:val="none" w:sz="0" w:space="0" w:color="auto"/>
          </w:divBdr>
        </w:div>
        <w:div w:id="1838768135">
          <w:marLeft w:val="640"/>
          <w:marRight w:val="0"/>
          <w:marTop w:val="0"/>
          <w:marBottom w:val="0"/>
          <w:divBdr>
            <w:top w:val="none" w:sz="0" w:space="0" w:color="auto"/>
            <w:left w:val="none" w:sz="0" w:space="0" w:color="auto"/>
            <w:bottom w:val="none" w:sz="0" w:space="0" w:color="auto"/>
            <w:right w:val="none" w:sz="0" w:space="0" w:color="auto"/>
          </w:divBdr>
        </w:div>
      </w:divsChild>
    </w:div>
    <w:div w:id="65882816">
      <w:bodyDiv w:val="1"/>
      <w:marLeft w:val="0"/>
      <w:marRight w:val="0"/>
      <w:marTop w:val="0"/>
      <w:marBottom w:val="0"/>
      <w:divBdr>
        <w:top w:val="none" w:sz="0" w:space="0" w:color="auto"/>
        <w:left w:val="none" w:sz="0" w:space="0" w:color="auto"/>
        <w:bottom w:val="none" w:sz="0" w:space="0" w:color="auto"/>
        <w:right w:val="none" w:sz="0" w:space="0" w:color="auto"/>
      </w:divBdr>
      <w:divsChild>
        <w:div w:id="1025524334">
          <w:marLeft w:val="640"/>
          <w:marRight w:val="0"/>
          <w:marTop w:val="0"/>
          <w:marBottom w:val="0"/>
          <w:divBdr>
            <w:top w:val="none" w:sz="0" w:space="0" w:color="auto"/>
            <w:left w:val="none" w:sz="0" w:space="0" w:color="auto"/>
            <w:bottom w:val="none" w:sz="0" w:space="0" w:color="auto"/>
            <w:right w:val="none" w:sz="0" w:space="0" w:color="auto"/>
          </w:divBdr>
        </w:div>
        <w:div w:id="454787014">
          <w:marLeft w:val="640"/>
          <w:marRight w:val="0"/>
          <w:marTop w:val="0"/>
          <w:marBottom w:val="0"/>
          <w:divBdr>
            <w:top w:val="none" w:sz="0" w:space="0" w:color="auto"/>
            <w:left w:val="none" w:sz="0" w:space="0" w:color="auto"/>
            <w:bottom w:val="none" w:sz="0" w:space="0" w:color="auto"/>
            <w:right w:val="none" w:sz="0" w:space="0" w:color="auto"/>
          </w:divBdr>
        </w:div>
        <w:div w:id="1909195074">
          <w:marLeft w:val="640"/>
          <w:marRight w:val="0"/>
          <w:marTop w:val="0"/>
          <w:marBottom w:val="0"/>
          <w:divBdr>
            <w:top w:val="none" w:sz="0" w:space="0" w:color="auto"/>
            <w:left w:val="none" w:sz="0" w:space="0" w:color="auto"/>
            <w:bottom w:val="none" w:sz="0" w:space="0" w:color="auto"/>
            <w:right w:val="none" w:sz="0" w:space="0" w:color="auto"/>
          </w:divBdr>
        </w:div>
        <w:div w:id="1046636104">
          <w:marLeft w:val="640"/>
          <w:marRight w:val="0"/>
          <w:marTop w:val="0"/>
          <w:marBottom w:val="0"/>
          <w:divBdr>
            <w:top w:val="none" w:sz="0" w:space="0" w:color="auto"/>
            <w:left w:val="none" w:sz="0" w:space="0" w:color="auto"/>
            <w:bottom w:val="none" w:sz="0" w:space="0" w:color="auto"/>
            <w:right w:val="none" w:sz="0" w:space="0" w:color="auto"/>
          </w:divBdr>
        </w:div>
        <w:div w:id="2134908558">
          <w:marLeft w:val="640"/>
          <w:marRight w:val="0"/>
          <w:marTop w:val="0"/>
          <w:marBottom w:val="0"/>
          <w:divBdr>
            <w:top w:val="none" w:sz="0" w:space="0" w:color="auto"/>
            <w:left w:val="none" w:sz="0" w:space="0" w:color="auto"/>
            <w:bottom w:val="none" w:sz="0" w:space="0" w:color="auto"/>
            <w:right w:val="none" w:sz="0" w:space="0" w:color="auto"/>
          </w:divBdr>
        </w:div>
        <w:div w:id="1785422366">
          <w:marLeft w:val="640"/>
          <w:marRight w:val="0"/>
          <w:marTop w:val="0"/>
          <w:marBottom w:val="0"/>
          <w:divBdr>
            <w:top w:val="none" w:sz="0" w:space="0" w:color="auto"/>
            <w:left w:val="none" w:sz="0" w:space="0" w:color="auto"/>
            <w:bottom w:val="none" w:sz="0" w:space="0" w:color="auto"/>
            <w:right w:val="none" w:sz="0" w:space="0" w:color="auto"/>
          </w:divBdr>
        </w:div>
        <w:div w:id="455411992">
          <w:marLeft w:val="640"/>
          <w:marRight w:val="0"/>
          <w:marTop w:val="0"/>
          <w:marBottom w:val="0"/>
          <w:divBdr>
            <w:top w:val="none" w:sz="0" w:space="0" w:color="auto"/>
            <w:left w:val="none" w:sz="0" w:space="0" w:color="auto"/>
            <w:bottom w:val="none" w:sz="0" w:space="0" w:color="auto"/>
            <w:right w:val="none" w:sz="0" w:space="0" w:color="auto"/>
          </w:divBdr>
        </w:div>
        <w:div w:id="4746752">
          <w:marLeft w:val="640"/>
          <w:marRight w:val="0"/>
          <w:marTop w:val="0"/>
          <w:marBottom w:val="0"/>
          <w:divBdr>
            <w:top w:val="none" w:sz="0" w:space="0" w:color="auto"/>
            <w:left w:val="none" w:sz="0" w:space="0" w:color="auto"/>
            <w:bottom w:val="none" w:sz="0" w:space="0" w:color="auto"/>
            <w:right w:val="none" w:sz="0" w:space="0" w:color="auto"/>
          </w:divBdr>
        </w:div>
        <w:div w:id="1139492301">
          <w:marLeft w:val="640"/>
          <w:marRight w:val="0"/>
          <w:marTop w:val="0"/>
          <w:marBottom w:val="0"/>
          <w:divBdr>
            <w:top w:val="none" w:sz="0" w:space="0" w:color="auto"/>
            <w:left w:val="none" w:sz="0" w:space="0" w:color="auto"/>
            <w:bottom w:val="none" w:sz="0" w:space="0" w:color="auto"/>
            <w:right w:val="none" w:sz="0" w:space="0" w:color="auto"/>
          </w:divBdr>
        </w:div>
        <w:div w:id="1701739920">
          <w:marLeft w:val="640"/>
          <w:marRight w:val="0"/>
          <w:marTop w:val="0"/>
          <w:marBottom w:val="0"/>
          <w:divBdr>
            <w:top w:val="none" w:sz="0" w:space="0" w:color="auto"/>
            <w:left w:val="none" w:sz="0" w:space="0" w:color="auto"/>
            <w:bottom w:val="none" w:sz="0" w:space="0" w:color="auto"/>
            <w:right w:val="none" w:sz="0" w:space="0" w:color="auto"/>
          </w:divBdr>
        </w:div>
        <w:div w:id="1205757304">
          <w:marLeft w:val="640"/>
          <w:marRight w:val="0"/>
          <w:marTop w:val="0"/>
          <w:marBottom w:val="0"/>
          <w:divBdr>
            <w:top w:val="none" w:sz="0" w:space="0" w:color="auto"/>
            <w:left w:val="none" w:sz="0" w:space="0" w:color="auto"/>
            <w:bottom w:val="none" w:sz="0" w:space="0" w:color="auto"/>
            <w:right w:val="none" w:sz="0" w:space="0" w:color="auto"/>
          </w:divBdr>
        </w:div>
        <w:div w:id="1253661858">
          <w:marLeft w:val="640"/>
          <w:marRight w:val="0"/>
          <w:marTop w:val="0"/>
          <w:marBottom w:val="0"/>
          <w:divBdr>
            <w:top w:val="none" w:sz="0" w:space="0" w:color="auto"/>
            <w:left w:val="none" w:sz="0" w:space="0" w:color="auto"/>
            <w:bottom w:val="none" w:sz="0" w:space="0" w:color="auto"/>
            <w:right w:val="none" w:sz="0" w:space="0" w:color="auto"/>
          </w:divBdr>
        </w:div>
        <w:div w:id="2070836289">
          <w:marLeft w:val="640"/>
          <w:marRight w:val="0"/>
          <w:marTop w:val="0"/>
          <w:marBottom w:val="0"/>
          <w:divBdr>
            <w:top w:val="none" w:sz="0" w:space="0" w:color="auto"/>
            <w:left w:val="none" w:sz="0" w:space="0" w:color="auto"/>
            <w:bottom w:val="none" w:sz="0" w:space="0" w:color="auto"/>
            <w:right w:val="none" w:sz="0" w:space="0" w:color="auto"/>
          </w:divBdr>
        </w:div>
        <w:div w:id="1100570440">
          <w:marLeft w:val="640"/>
          <w:marRight w:val="0"/>
          <w:marTop w:val="0"/>
          <w:marBottom w:val="0"/>
          <w:divBdr>
            <w:top w:val="none" w:sz="0" w:space="0" w:color="auto"/>
            <w:left w:val="none" w:sz="0" w:space="0" w:color="auto"/>
            <w:bottom w:val="none" w:sz="0" w:space="0" w:color="auto"/>
            <w:right w:val="none" w:sz="0" w:space="0" w:color="auto"/>
          </w:divBdr>
        </w:div>
        <w:div w:id="259719966">
          <w:marLeft w:val="640"/>
          <w:marRight w:val="0"/>
          <w:marTop w:val="0"/>
          <w:marBottom w:val="0"/>
          <w:divBdr>
            <w:top w:val="none" w:sz="0" w:space="0" w:color="auto"/>
            <w:left w:val="none" w:sz="0" w:space="0" w:color="auto"/>
            <w:bottom w:val="none" w:sz="0" w:space="0" w:color="auto"/>
            <w:right w:val="none" w:sz="0" w:space="0" w:color="auto"/>
          </w:divBdr>
        </w:div>
        <w:div w:id="1905985985">
          <w:marLeft w:val="640"/>
          <w:marRight w:val="0"/>
          <w:marTop w:val="0"/>
          <w:marBottom w:val="0"/>
          <w:divBdr>
            <w:top w:val="none" w:sz="0" w:space="0" w:color="auto"/>
            <w:left w:val="none" w:sz="0" w:space="0" w:color="auto"/>
            <w:bottom w:val="none" w:sz="0" w:space="0" w:color="auto"/>
            <w:right w:val="none" w:sz="0" w:space="0" w:color="auto"/>
          </w:divBdr>
        </w:div>
        <w:div w:id="335424428">
          <w:marLeft w:val="640"/>
          <w:marRight w:val="0"/>
          <w:marTop w:val="0"/>
          <w:marBottom w:val="0"/>
          <w:divBdr>
            <w:top w:val="none" w:sz="0" w:space="0" w:color="auto"/>
            <w:left w:val="none" w:sz="0" w:space="0" w:color="auto"/>
            <w:bottom w:val="none" w:sz="0" w:space="0" w:color="auto"/>
            <w:right w:val="none" w:sz="0" w:space="0" w:color="auto"/>
          </w:divBdr>
        </w:div>
        <w:div w:id="589313665">
          <w:marLeft w:val="640"/>
          <w:marRight w:val="0"/>
          <w:marTop w:val="0"/>
          <w:marBottom w:val="0"/>
          <w:divBdr>
            <w:top w:val="none" w:sz="0" w:space="0" w:color="auto"/>
            <w:left w:val="none" w:sz="0" w:space="0" w:color="auto"/>
            <w:bottom w:val="none" w:sz="0" w:space="0" w:color="auto"/>
            <w:right w:val="none" w:sz="0" w:space="0" w:color="auto"/>
          </w:divBdr>
        </w:div>
        <w:div w:id="1822504465">
          <w:marLeft w:val="640"/>
          <w:marRight w:val="0"/>
          <w:marTop w:val="0"/>
          <w:marBottom w:val="0"/>
          <w:divBdr>
            <w:top w:val="none" w:sz="0" w:space="0" w:color="auto"/>
            <w:left w:val="none" w:sz="0" w:space="0" w:color="auto"/>
            <w:bottom w:val="none" w:sz="0" w:space="0" w:color="auto"/>
            <w:right w:val="none" w:sz="0" w:space="0" w:color="auto"/>
          </w:divBdr>
        </w:div>
        <w:div w:id="463231815">
          <w:marLeft w:val="640"/>
          <w:marRight w:val="0"/>
          <w:marTop w:val="0"/>
          <w:marBottom w:val="0"/>
          <w:divBdr>
            <w:top w:val="none" w:sz="0" w:space="0" w:color="auto"/>
            <w:left w:val="none" w:sz="0" w:space="0" w:color="auto"/>
            <w:bottom w:val="none" w:sz="0" w:space="0" w:color="auto"/>
            <w:right w:val="none" w:sz="0" w:space="0" w:color="auto"/>
          </w:divBdr>
        </w:div>
        <w:div w:id="592667694">
          <w:marLeft w:val="640"/>
          <w:marRight w:val="0"/>
          <w:marTop w:val="0"/>
          <w:marBottom w:val="0"/>
          <w:divBdr>
            <w:top w:val="none" w:sz="0" w:space="0" w:color="auto"/>
            <w:left w:val="none" w:sz="0" w:space="0" w:color="auto"/>
            <w:bottom w:val="none" w:sz="0" w:space="0" w:color="auto"/>
            <w:right w:val="none" w:sz="0" w:space="0" w:color="auto"/>
          </w:divBdr>
        </w:div>
        <w:div w:id="1699938348">
          <w:marLeft w:val="640"/>
          <w:marRight w:val="0"/>
          <w:marTop w:val="0"/>
          <w:marBottom w:val="0"/>
          <w:divBdr>
            <w:top w:val="none" w:sz="0" w:space="0" w:color="auto"/>
            <w:left w:val="none" w:sz="0" w:space="0" w:color="auto"/>
            <w:bottom w:val="none" w:sz="0" w:space="0" w:color="auto"/>
            <w:right w:val="none" w:sz="0" w:space="0" w:color="auto"/>
          </w:divBdr>
        </w:div>
        <w:div w:id="938831817">
          <w:marLeft w:val="640"/>
          <w:marRight w:val="0"/>
          <w:marTop w:val="0"/>
          <w:marBottom w:val="0"/>
          <w:divBdr>
            <w:top w:val="none" w:sz="0" w:space="0" w:color="auto"/>
            <w:left w:val="none" w:sz="0" w:space="0" w:color="auto"/>
            <w:bottom w:val="none" w:sz="0" w:space="0" w:color="auto"/>
            <w:right w:val="none" w:sz="0" w:space="0" w:color="auto"/>
          </w:divBdr>
        </w:div>
        <w:div w:id="426465648">
          <w:marLeft w:val="640"/>
          <w:marRight w:val="0"/>
          <w:marTop w:val="0"/>
          <w:marBottom w:val="0"/>
          <w:divBdr>
            <w:top w:val="none" w:sz="0" w:space="0" w:color="auto"/>
            <w:left w:val="none" w:sz="0" w:space="0" w:color="auto"/>
            <w:bottom w:val="none" w:sz="0" w:space="0" w:color="auto"/>
            <w:right w:val="none" w:sz="0" w:space="0" w:color="auto"/>
          </w:divBdr>
        </w:div>
        <w:div w:id="564031479">
          <w:marLeft w:val="640"/>
          <w:marRight w:val="0"/>
          <w:marTop w:val="0"/>
          <w:marBottom w:val="0"/>
          <w:divBdr>
            <w:top w:val="none" w:sz="0" w:space="0" w:color="auto"/>
            <w:left w:val="none" w:sz="0" w:space="0" w:color="auto"/>
            <w:bottom w:val="none" w:sz="0" w:space="0" w:color="auto"/>
            <w:right w:val="none" w:sz="0" w:space="0" w:color="auto"/>
          </w:divBdr>
        </w:div>
        <w:div w:id="1832603239">
          <w:marLeft w:val="640"/>
          <w:marRight w:val="0"/>
          <w:marTop w:val="0"/>
          <w:marBottom w:val="0"/>
          <w:divBdr>
            <w:top w:val="none" w:sz="0" w:space="0" w:color="auto"/>
            <w:left w:val="none" w:sz="0" w:space="0" w:color="auto"/>
            <w:bottom w:val="none" w:sz="0" w:space="0" w:color="auto"/>
            <w:right w:val="none" w:sz="0" w:space="0" w:color="auto"/>
          </w:divBdr>
        </w:div>
        <w:div w:id="1613438259">
          <w:marLeft w:val="640"/>
          <w:marRight w:val="0"/>
          <w:marTop w:val="0"/>
          <w:marBottom w:val="0"/>
          <w:divBdr>
            <w:top w:val="none" w:sz="0" w:space="0" w:color="auto"/>
            <w:left w:val="none" w:sz="0" w:space="0" w:color="auto"/>
            <w:bottom w:val="none" w:sz="0" w:space="0" w:color="auto"/>
            <w:right w:val="none" w:sz="0" w:space="0" w:color="auto"/>
          </w:divBdr>
        </w:div>
        <w:div w:id="1692871588">
          <w:marLeft w:val="640"/>
          <w:marRight w:val="0"/>
          <w:marTop w:val="0"/>
          <w:marBottom w:val="0"/>
          <w:divBdr>
            <w:top w:val="none" w:sz="0" w:space="0" w:color="auto"/>
            <w:left w:val="none" w:sz="0" w:space="0" w:color="auto"/>
            <w:bottom w:val="none" w:sz="0" w:space="0" w:color="auto"/>
            <w:right w:val="none" w:sz="0" w:space="0" w:color="auto"/>
          </w:divBdr>
        </w:div>
        <w:div w:id="718943491">
          <w:marLeft w:val="640"/>
          <w:marRight w:val="0"/>
          <w:marTop w:val="0"/>
          <w:marBottom w:val="0"/>
          <w:divBdr>
            <w:top w:val="none" w:sz="0" w:space="0" w:color="auto"/>
            <w:left w:val="none" w:sz="0" w:space="0" w:color="auto"/>
            <w:bottom w:val="none" w:sz="0" w:space="0" w:color="auto"/>
            <w:right w:val="none" w:sz="0" w:space="0" w:color="auto"/>
          </w:divBdr>
        </w:div>
        <w:div w:id="663819686">
          <w:marLeft w:val="640"/>
          <w:marRight w:val="0"/>
          <w:marTop w:val="0"/>
          <w:marBottom w:val="0"/>
          <w:divBdr>
            <w:top w:val="none" w:sz="0" w:space="0" w:color="auto"/>
            <w:left w:val="none" w:sz="0" w:space="0" w:color="auto"/>
            <w:bottom w:val="none" w:sz="0" w:space="0" w:color="auto"/>
            <w:right w:val="none" w:sz="0" w:space="0" w:color="auto"/>
          </w:divBdr>
        </w:div>
        <w:div w:id="486828243">
          <w:marLeft w:val="640"/>
          <w:marRight w:val="0"/>
          <w:marTop w:val="0"/>
          <w:marBottom w:val="0"/>
          <w:divBdr>
            <w:top w:val="none" w:sz="0" w:space="0" w:color="auto"/>
            <w:left w:val="none" w:sz="0" w:space="0" w:color="auto"/>
            <w:bottom w:val="none" w:sz="0" w:space="0" w:color="auto"/>
            <w:right w:val="none" w:sz="0" w:space="0" w:color="auto"/>
          </w:divBdr>
        </w:div>
        <w:div w:id="1476097909">
          <w:marLeft w:val="640"/>
          <w:marRight w:val="0"/>
          <w:marTop w:val="0"/>
          <w:marBottom w:val="0"/>
          <w:divBdr>
            <w:top w:val="none" w:sz="0" w:space="0" w:color="auto"/>
            <w:left w:val="none" w:sz="0" w:space="0" w:color="auto"/>
            <w:bottom w:val="none" w:sz="0" w:space="0" w:color="auto"/>
            <w:right w:val="none" w:sz="0" w:space="0" w:color="auto"/>
          </w:divBdr>
        </w:div>
        <w:div w:id="439380599">
          <w:marLeft w:val="640"/>
          <w:marRight w:val="0"/>
          <w:marTop w:val="0"/>
          <w:marBottom w:val="0"/>
          <w:divBdr>
            <w:top w:val="none" w:sz="0" w:space="0" w:color="auto"/>
            <w:left w:val="none" w:sz="0" w:space="0" w:color="auto"/>
            <w:bottom w:val="none" w:sz="0" w:space="0" w:color="auto"/>
            <w:right w:val="none" w:sz="0" w:space="0" w:color="auto"/>
          </w:divBdr>
        </w:div>
        <w:div w:id="896935835">
          <w:marLeft w:val="640"/>
          <w:marRight w:val="0"/>
          <w:marTop w:val="0"/>
          <w:marBottom w:val="0"/>
          <w:divBdr>
            <w:top w:val="none" w:sz="0" w:space="0" w:color="auto"/>
            <w:left w:val="none" w:sz="0" w:space="0" w:color="auto"/>
            <w:bottom w:val="none" w:sz="0" w:space="0" w:color="auto"/>
            <w:right w:val="none" w:sz="0" w:space="0" w:color="auto"/>
          </w:divBdr>
        </w:div>
        <w:div w:id="402219794">
          <w:marLeft w:val="640"/>
          <w:marRight w:val="0"/>
          <w:marTop w:val="0"/>
          <w:marBottom w:val="0"/>
          <w:divBdr>
            <w:top w:val="none" w:sz="0" w:space="0" w:color="auto"/>
            <w:left w:val="none" w:sz="0" w:space="0" w:color="auto"/>
            <w:bottom w:val="none" w:sz="0" w:space="0" w:color="auto"/>
            <w:right w:val="none" w:sz="0" w:space="0" w:color="auto"/>
          </w:divBdr>
        </w:div>
        <w:div w:id="545408571">
          <w:marLeft w:val="640"/>
          <w:marRight w:val="0"/>
          <w:marTop w:val="0"/>
          <w:marBottom w:val="0"/>
          <w:divBdr>
            <w:top w:val="none" w:sz="0" w:space="0" w:color="auto"/>
            <w:left w:val="none" w:sz="0" w:space="0" w:color="auto"/>
            <w:bottom w:val="none" w:sz="0" w:space="0" w:color="auto"/>
            <w:right w:val="none" w:sz="0" w:space="0" w:color="auto"/>
          </w:divBdr>
        </w:div>
        <w:div w:id="2126537187">
          <w:marLeft w:val="640"/>
          <w:marRight w:val="0"/>
          <w:marTop w:val="0"/>
          <w:marBottom w:val="0"/>
          <w:divBdr>
            <w:top w:val="none" w:sz="0" w:space="0" w:color="auto"/>
            <w:left w:val="none" w:sz="0" w:space="0" w:color="auto"/>
            <w:bottom w:val="none" w:sz="0" w:space="0" w:color="auto"/>
            <w:right w:val="none" w:sz="0" w:space="0" w:color="auto"/>
          </w:divBdr>
        </w:div>
        <w:div w:id="1852061980">
          <w:marLeft w:val="640"/>
          <w:marRight w:val="0"/>
          <w:marTop w:val="0"/>
          <w:marBottom w:val="0"/>
          <w:divBdr>
            <w:top w:val="none" w:sz="0" w:space="0" w:color="auto"/>
            <w:left w:val="none" w:sz="0" w:space="0" w:color="auto"/>
            <w:bottom w:val="none" w:sz="0" w:space="0" w:color="auto"/>
            <w:right w:val="none" w:sz="0" w:space="0" w:color="auto"/>
          </w:divBdr>
        </w:div>
        <w:div w:id="493225480">
          <w:marLeft w:val="640"/>
          <w:marRight w:val="0"/>
          <w:marTop w:val="0"/>
          <w:marBottom w:val="0"/>
          <w:divBdr>
            <w:top w:val="none" w:sz="0" w:space="0" w:color="auto"/>
            <w:left w:val="none" w:sz="0" w:space="0" w:color="auto"/>
            <w:bottom w:val="none" w:sz="0" w:space="0" w:color="auto"/>
            <w:right w:val="none" w:sz="0" w:space="0" w:color="auto"/>
          </w:divBdr>
        </w:div>
        <w:div w:id="326173290">
          <w:marLeft w:val="640"/>
          <w:marRight w:val="0"/>
          <w:marTop w:val="0"/>
          <w:marBottom w:val="0"/>
          <w:divBdr>
            <w:top w:val="none" w:sz="0" w:space="0" w:color="auto"/>
            <w:left w:val="none" w:sz="0" w:space="0" w:color="auto"/>
            <w:bottom w:val="none" w:sz="0" w:space="0" w:color="auto"/>
            <w:right w:val="none" w:sz="0" w:space="0" w:color="auto"/>
          </w:divBdr>
        </w:div>
        <w:div w:id="1503355663">
          <w:marLeft w:val="640"/>
          <w:marRight w:val="0"/>
          <w:marTop w:val="0"/>
          <w:marBottom w:val="0"/>
          <w:divBdr>
            <w:top w:val="none" w:sz="0" w:space="0" w:color="auto"/>
            <w:left w:val="none" w:sz="0" w:space="0" w:color="auto"/>
            <w:bottom w:val="none" w:sz="0" w:space="0" w:color="auto"/>
            <w:right w:val="none" w:sz="0" w:space="0" w:color="auto"/>
          </w:divBdr>
        </w:div>
        <w:div w:id="1863738695">
          <w:marLeft w:val="640"/>
          <w:marRight w:val="0"/>
          <w:marTop w:val="0"/>
          <w:marBottom w:val="0"/>
          <w:divBdr>
            <w:top w:val="none" w:sz="0" w:space="0" w:color="auto"/>
            <w:left w:val="none" w:sz="0" w:space="0" w:color="auto"/>
            <w:bottom w:val="none" w:sz="0" w:space="0" w:color="auto"/>
            <w:right w:val="none" w:sz="0" w:space="0" w:color="auto"/>
          </w:divBdr>
        </w:div>
        <w:div w:id="177625539">
          <w:marLeft w:val="640"/>
          <w:marRight w:val="0"/>
          <w:marTop w:val="0"/>
          <w:marBottom w:val="0"/>
          <w:divBdr>
            <w:top w:val="none" w:sz="0" w:space="0" w:color="auto"/>
            <w:left w:val="none" w:sz="0" w:space="0" w:color="auto"/>
            <w:bottom w:val="none" w:sz="0" w:space="0" w:color="auto"/>
            <w:right w:val="none" w:sz="0" w:space="0" w:color="auto"/>
          </w:divBdr>
        </w:div>
        <w:div w:id="873228392">
          <w:marLeft w:val="640"/>
          <w:marRight w:val="0"/>
          <w:marTop w:val="0"/>
          <w:marBottom w:val="0"/>
          <w:divBdr>
            <w:top w:val="none" w:sz="0" w:space="0" w:color="auto"/>
            <w:left w:val="none" w:sz="0" w:space="0" w:color="auto"/>
            <w:bottom w:val="none" w:sz="0" w:space="0" w:color="auto"/>
            <w:right w:val="none" w:sz="0" w:space="0" w:color="auto"/>
          </w:divBdr>
        </w:div>
        <w:div w:id="1401832708">
          <w:marLeft w:val="640"/>
          <w:marRight w:val="0"/>
          <w:marTop w:val="0"/>
          <w:marBottom w:val="0"/>
          <w:divBdr>
            <w:top w:val="none" w:sz="0" w:space="0" w:color="auto"/>
            <w:left w:val="none" w:sz="0" w:space="0" w:color="auto"/>
            <w:bottom w:val="none" w:sz="0" w:space="0" w:color="auto"/>
            <w:right w:val="none" w:sz="0" w:space="0" w:color="auto"/>
          </w:divBdr>
        </w:div>
        <w:div w:id="498733031">
          <w:marLeft w:val="640"/>
          <w:marRight w:val="0"/>
          <w:marTop w:val="0"/>
          <w:marBottom w:val="0"/>
          <w:divBdr>
            <w:top w:val="none" w:sz="0" w:space="0" w:color="auto"/>
            <w:left w:val="none" w:sz="0" w:space="0" w:color="auto"/>
            <w:bottom w:val="none" w:sz="0" w:space="0" w:color="auto"/>
            <w:right w:val="none" w:sz="0" w:space="0" w:color="auto"/>
          </w:divBdr>
        </w:div>
        <w:div w:id="2127190929">
          <w:marLeft w:val="640"/>
          <w:marRight w:val="0"/>
          <w:marTop w:val="0"/>
          <w:marBottom w:val="0"/>
          <w:divBdr>
            <w:top w:val="none" w:sz="0" w:space="0" w:color="auto"/>
            <w:left w:val="none" w:sz="0" w:space="0" w:color="auto"/>
            <w:bottom w:val="none" w:sz="0" w:space="0" w:color="auto"/>
            <w:right w:val="none" w:sz="0" w:space="0" w:color="auto"/>
          </w:divBdr>
        </w:div>
        <w:div w:id="860358285">
          <w:marLeft w:val="640"/>
          <w:marRight w:val="0"/>
          <w:marTop w:val="0"/>
          <w:marBottom w:val="0"/>
          <w:divBdr>
            <w:top w:val="none" w:sz="0" w:space="0" w:color="auto"/>
            <w:left w:val="none" w:sz="0" w:space="0" w:color="auto"/>
            <w:bottom w:val="none" w:sz="0" w:space="0" w:color="auto"/>
            <w:right w:val="none" w:sz="0" w:space="0" w:color="auto"/>
          </w:divBdr>
        </w:div>
        <w:div w:id="585112944">
          <w:marLeft w:val="640"/>
          <w:marRight w:val="0"/>
          <w:marTop w:val="0"/>
          <w:marBottom w:val="0"/>
          <w:divBdr>
            <w:top w:val="none" w:sz="0" w:space="0" w:color="auto"/>
            <w:left w:val="none" w:sz="0" w:space="0" w:color="auto"/>
            <w:bottom w:val="none" w:sz="0" w:space="0" w:color="auto"/>
            <w:right w:val="none" w:sz="0" w:space="0" w:color="auto"/>
          </w:divBdr>
        </w:div>
        <w:div w:id="1083457324">
          <w:marLeft w:val="640"/>
          <w:marRight w:val="0"/>
          <w:marTop w:val="0"/>
          <w:marBottom w:val="0"/>
          <w:divBdr>
            <w:top w:val="none" w:sz="0" w:space="0" w:color="auto"/>
            <w:left w:val="none" w:sz="0" w:space="0" w:color="auto"/>
            <w:bottom w:val="none" w:sz="0" w:space="0" w:color="auto"/>
            <w:right w:val="none" w:sz="0" w:space="0" w:color="auto"/>
          </w:divBdr>
        </w:div>
      </w:divsChild>
    </w:div>
    <w:div w:id="72120953">
      <w:bodyDiv w:val="1"/>
      <w:marLeft w:val="0"/>
      <w:marRight w:val="0"/>
      <w:marTop w:val="0"/>
      <w:marBottom w:val="0"/>
      <w:divBdr>
        <w:top w:val="none" w:sz="0" w:space="0" w:color="auto"/>
        <w:left w:val="none" w:sz="0" w:space="0" w:color="auto"/>
        <w:bottom w:val="none" w:sz="0" w:space="0" w:color="auto"/>
        <w:right w:val="none" w:sz="0" w:space="0" w:color="auto"/>
      </w:divBdr>
      <w:divsChild>
        <w:div w:id="229578936">
          <w:marLeft w:val="640"/>
          <w:marRight w:val="0"/>
          <w:marTop w:val="0"/>
          <w:marBottom w:val="0"/>
          <w:divBdr>
            <w:top w:val="none" w:sz="0" w:space="0" w:color="auto"/>
            <w:left w:val="none" w:sz="0" w:space="0" w:color="auto"/>
            <w:bottom w:val="none" w:sz="0" w:space="0" w:color="auto"/>
            <w:right w:val="none" w:sz="0" w:space="0" w:color="auto"/>
          </w:divBdr>
        </w:div>
        <w:div w:id="1666858445">
          <w:marLeft w:val="640"/>
          <w:marRight w:val="0"/>
          <w:marTop w:val="0"/>
          <w:marBottom w:val="0"/>
          <w:divBdr>
            <w:top w:val="none" w:sz="0" w:space="0" w:color="auto"/>
            <w:left w:val="none" w:sz="0" w:space="0" w:color="auto"/>
            <w:bottom w:val="none" w:sz="0" w:space="0" w:color="auto"/>
            <w:right w:val="none" w:sz="0" w:space="0" w:color="auto"/>
          </w:divBdr>
        </w:div>
        <w:div w:id="165901911">
          <w:marLeft w:val="640"/>
          <w:marRight w:val="0"/>
          <w:marTop w:val="0"/>
          <w:marBottom w:val="0"/>
          <w:divBdr>
            <w:top w:val="none" w:sz="0" w:space="0" w:color="auto"/>
            <w:left w:val="none" w:sz="0" w:space="0" w:color="auto"/>
            <w:bottom w:val="none" w:sz="0" w:space="0" w:color="auto"/>
            <w:right w:val="none" w:sz="0" w:space="0" w:color="auto"/>
          </w:divBdr>
        </w:div>
        <w:div w:id="1142768527">
          <w:marLeft w:val="640"/>
          <w:marRight w:val="0"/>
          <w:marTop w:val="0"/>
          <w:marBottom w:val="0"/>
          <w:divBdr>
            <w:top w:val="none" w:sz="0" w:space="0" w:color="auto"/>
            <w:left w:val="none" w:sz="0" w:space="0" w:color="auto"/>
            <w:bottom w:val="none" w:sz="0" w:space="0" w:color="auto"/>
            <w:right w:val="none" w:sz="0" w:space="0" w:color="auto"/>
          </w:divBdr>
        </w:div>
        <w:div w:id="1522934645">
          <w:marLeft w:val="640"/>
          <w:marRight w:val="0"/>
          <w:marTop w:val="0"/>
          <w:marBottom w:val="0"/>
          <w:divBdr>
            <w:top w:val="none" w:sz="0" w:space="0" w:color="auto"/>
            <w:left w:val="none" w:sz="0" w:space="0" w:color="auto"/>
            <w:bottom w:val="none" w:sz="0" w:space="0" w:color="auto"/>
            <w:right w:val="none" w:sz="0" w:space="0" w:color="auto"/>
          </w:divBdr>
        </w:div>
        <w:div w:id="363213287">
          <w:marLeft w:val="640"/>
          <w:marRight w:val="0"/>
          <w:marTop w:val="0"/>
          <w:marBottom w:val="0"/>
          <w:divBdr>
            <w:top w:val="none" w:sz="0" w:space="0" w:color="auto"/>
            <w:left w:val="none" w:sz="0" w:space="0" w:color="auto"/>
            <w:bottom w:val="none" w:sz="0" w:space="0" w:color="auto"/>
            <w:right w:val="none" w:sz="0" w:space="0" w:color="auto"/>
          </w:divBdr>
        </w:div>
        <w:div w:id="1574706646">
          <w:marLeft w:val="640"/>
          <w:marRight w:val="0"/>
          <w:marTop w:val="0"/>
          <w:marBottom w:val="0"/>
          <w:divBdr>
            <w:top w:val="none" w:sz="0" w:space="0" w:color="auto"/>
            <w:left w:val="none" w:sz="0" w:space="0" w:color="auto"/>
            <w:bottom w:val="none" w:sz="0" w:space="0" w:color="auto"/>
            <w:right w:val="none" w:sz="0" w:space="0" w:color="auto"/>
          </w:divBdr>
        </w:div>
        <w:div w:id="1306008369">
          <w:marLeft w:val="640"/>
          <w:marRight w:val="0"/>
          <w:marTop w:val="0"/>
          <w:marBottom w:val="0"/>
          <w:divBdr>
            <w:top w:val="none" w:sz="0" w:space="0" w:color="auto"/>
            <w:left w:val="none" w:sz="0" w:space="0" w:color="auto"/>
            <w:bottom w:val="none" w:sz="0" w:space="0" w:color="auto"/>
            <w:right w:val="none" w:sz="0" w:space="0" w:color="auto"/>
          </w:divBdr>
        </w:div>
      </w:divsChild>
    </w:div>
    <w:div w:id="73941204">
      <w:bodyDiv w:val="1"/>
      <w:marLeft w:val="0"/>
      <w:marRight w:val="0"/>
      <w:marTop w:val="0"/>
      <w:marBottom w:val="0"/>
      <w:divBdr>
        <w:top w:val="none" w:sz="0" w:space="0" w:color="auto"/>
        <w:left w:val="none" w:sz="0" w:space="0" w:color="auto"/>
        <w:bottom w:val="none" w:sz="0" w:space="0" w:color="auto"/>
        <w:right w:val="none" w:sz="0" w:space="0" w:color="auto"/>
      </w:divBdr>
      <w:divsChild>
        <w:div w:id="997224474">
          <w:marLeft w:val="640"/>
          <w:marRight w:val="0"/>
          <w:marTop w:val="0"/>
          <w:marBottom w:val="0"/>
          <w:divBdr>
            <w:top w:val="none" w:sz="0" w:space="0" w:color="auto"/>
            <w:left w:val="none" w:sz="0" w:space="0" w:color="auto"/>
            <w:bottom w:val="none" w:sz="0" w:space="0" w:color="auto"/>
            <w:right w:val="none" w:sz="0" w:space="0" w:color="auto"/>
          </w:divBdr>
        </w:div>
        <w:div w:id="697894913">
          <w:marLeft w:val="640"/>
          <w:marRight w:val="0"/>
          <w:marTop w:val="0"/>
          <w:marBottom w:val="0"/>
          <w:divBdr>
            <w:top w:val="none" w:sz="0" w:space="0" w:color="auto"/>
            <w:left w:val="none" w:sz="0" w:space="0" w:color="auto"/>
            <w:bottom w:val="none" w:sz="0" w:space="0" w:color="auto"/>
            <w:right w:val="none" w:sz="0" w:space="0" w:color="auto"/>
          </w:divBdr>
        </w:div>
        <w:div w:id="450713533">
          <w:marLeft w:val="640"/>
          <w:marRight w:val="0"/>
          <w:marTop w:val="0"/>
          <w:marBottom w:val="0"/>
          <w:divBdr>
            <w:top w:val="none" w:sz="0" w:space="0" w:color="auto"/>
            <w:left w:val="none" w:sz="0" w:space="0" w:color="auto"/>
            <w:bottom w:val="none" w:sz="0" w:space="0" w:color="auto"/>
            <w:right w:val="none" w:sz="0" w:space="0" w:color="auto"/>
          </w:divBdr>
        </w:div>
        <w:div w:id="1647590958">
          <w:marLeft w:val="640"/>
          <w:marRight w:val="0"/>
          <w:marTop w:val="0"/>
          <w:marBottom w:val="0"/>
          <w:divBdr>
            <w:top w:val="none" w:sz="0" w:space="0" w:color="auto"/>
            <w:left w:val="none" w:sz="0" w:space="0" w:color="auto"/>
            <w:bottom w:val="none" w:sz="0" w:space="0" w:color="auto"/>
            <w:right w:val="none" w:sz="0" w:space="0" w:color="auto"/>
          </w:divBdr>
        </w:div>
        <w:div w:id="1819154124">
          <w:marLeft w:val="640"/>
          <w:marRight w:val="0"/>
          <w:marTop w:val="0"/>
          <w:marBottom w:val="0"/>
          <w:divBdr>
            <w:top w:val="none" w:sz="0" w:space="0" w:color="auto"/>
            <w:left w:val="none" w:sz="0" w:space="0" w:color="auto"/>
            <w:bottom w:val="none" w:sz="0" w:space="0" w:color="auto"/>
            <w:right w:val="none" w:sz="0" w:space="0" w:color="auto"/>
          </w:divBdr>
        </w:div>
        <w:div w:id="865216081">
          <w:marLeft w:val="640"/>
          <w:marRight w:val="0"/>
          <w:marTop w:val="0"/>
          <w:marBottom w:val="0"/>
          <w:divBdr>
            <w:top w:val="none" w:sz="0" w:space="0" w:color="auto"/>
            <w:left w:val="none" w:sz="0" w:space="0" w:color="auto"/>
            <w:bottom w:val="none" w:sz="0" w:space="0" w:color="auto"/>
            <w:right w:val="none" w:sz="0" w:space="0" w:color="auto"/>
          </w:divBdr>
        </w:div>
        <w:div w:id="2103603602">
          <w:marLeft w:val="640"/>
          <w:marRight w:val="0"/>
          <w:marTop w:val="0"/>
          <w:marBottom w:val="0"/>
          <w:divBdr>
            <w:top w:val="none" w:sz="0" w:space="0" w:color="auto"/>
            <w:left w:val="none" w:sz="0" w:space="0" w:color="auto"/>
            <w:bottom w:val="none" w:sz="0" w:space="0" w:color="auto"/>
            <w:right w:val="none" w:sz="0" w:space="0" w:color="auto"/>
          </w:divBdr>
        </w:div>
        <w:div w:id="348533805">
          <w:marLeft w:val="640"/>
          <w:marRight w:val="0"/>
          <w:marTop w:val="0"/>
          <w:marBottom w:val="0"/>
          <w:divBdr>
            <w:top w:val="none" w:sz="0" w:space="0" w:color="auto"/>
            <w:left w:val="none" w:sz="0" w:space="0" w:color="auto"/>
            <w:bottom w:val="none" w:sz="0" w:space="0" w:color="auto"/>
            <w:right w:val="none" w:sz="0" w:space="0" w:color="auto"/>
          </w:divBdr>
        </w:div>
        <w:div w:id="1496258199">
          <w:marLeft w:val="640"/>
          <w:marRight w:val="0"/>
          <w:marTop w:val="0"/>
          <w:marBottom w:val="0"/>
          <w:divBdr>
            <w:top w:val="none" w:sz="0" w:space="0" w:color="auto"/>
            <w:left w:val="none" w:sz="0" w:space="0" w:color="auto"/>
            <w:bottom w:val="none" w:sz="0" w:space="0" w:color="auto"/>
            <w:right w:val="none" w:sz="0" w:space="0" w:color="auto"/>
          </w:divBdr>
        </w:div>
        <w:div w:id="1082679292">
          <w:marLeft w:val="640"/>
          <w:marRight w:val="0"/>
          <w:marTop w:val="0"/>
          <w:marBottom w:val="0"/>
          <w:divBdr>
            <w:top w:val="none" w:sz="0" w:space="0" w:color="auto"/>
            <w:left w:val="none" w:sz="0" w:space="0" w:color="auto"/>
            <w:bottom w:val="none" w:sz="0" w:space="0" w:color="auto"/>
            <w:right w:val="none" w:sz="0" w:space="0" w:color="auto"/>
          </w:divBdr>
        </w:div>
        <w:div w:id="1813864627">
          <w:marLeft w:val="640"/>
          <w:marRight w:val="0"/>
          <w:marTop w:val="0"/>
          <w:marBottom w:val="0"/>
          <w:divBdr>
            <w:top w:val="none" w:sz="0" w:space="0" w:color="auto"/>
            <w:left w:val="none" w:sz="0" w:space="0" w:color="auto"/>
            <w:bottom w:val="none" w:sz="0" w:space="0" w:color="auto"/>
            <w:right w:val="none" w:sz="0" w:space="0" w:color="auto"/>
          </w:divBdr>
        </w:div>
        <w:div w:id="105934422">
          <w:marLeft w:val="640"/>
          <w:marRight w:val="0"/>
          <w:marTop w:val="0"/>
          <w:marBottom w:val="0"/>
          <w:divBdr>
            <w:top w:val="none" w:sz="0" w:space="0" w:color="auto"/>
            <w:left w:val="none" w:sz="0" w:space="0" w:color="auto"/>
            <w:bottom w:val="none" w:sz="0" w:space="0" w:color="auto"/>
            <w:right w:val="none" w:sz="0" w:space="0" w:color="auto"/>
          </w:divBdr>
        </w:div>
        <w:div w:id="2111780956">
          <w:marLeft w:val="640"/>
          <w:marRight w:val="0"/>
          <w:marTop w:val="0"/>
          <w:marBottom w:val="0"/>
          <w:divBdr>
            <w:top w:val="none" w:sz="0" w:space="0" w:color="auto"/>
            <w:left w:val="none" w:sz="0" w:space="0" w:color="auto"/>
            <w:bottom w:val="none" w:sz="0" w:space="0" w:color="auto"/>
            <w:right w:val="none" w:sz="0" w:space="0" w:color="auto"/>
          </w:divBdr>
        </w:div>
        <w:div w:id="237254985">
          <w:marLeft w:val="640"/>
          <w:marRight w:val="0"/>
          <w:marTop w:val="0"/>
          <w:marBottom w:val="0"/>
          <w:divBdr>
            <w:top w:val="none" w:sz="0" w:space="0" w:color="auto"/>
            <w:left w:val="none" w:sz="0" w:space="0" w:color="auto"/>
            <w:bottom w:val="none" w:sz="0" w:space="0" w:color="auto"/>
            <w:right w:val="none" w:sz="0" w:space="0" w:color="auto"/>
          </w:divBdr>
        </w:div>
        <w:div w:id="830022288">
          <w:marLeft w:val="640"/>
          <w:marRight w:val="0"/>
          <w:marTop w:val="0"/>
          <w:marBottom w:val="0"/>
          <w:divBdr>
            <w:top w:val="none" w:sz="0" w:space="0" w:color="auto"/>
            <w:left w:val="none" w:sz="0" w:space="0" w:color="auto"/>
            <w:bottom w:val="none" w:sz="0" w:space="0" w:color="auto"/>
            <w:right w:val="none" w:sz="0" w:space="0" w:color="auto"/>
          </w:divBdr>
        </w:div>
        <w:div w:id="2040471687">
          <w:marLeft w:val="640"/>
          <w:marRight w:val="0"/>
          <w:marTop w:val="0"/>
          <w:marBottom w:val="0"/>
          <w:divBdr>
            <w:top w:val="none" w:sz="0" w:space="0" w:color="auto"/>
            <w:left w:val="none" w:sz="0" w:space="0" w:color="auto"/>
            <w:bottom w:val="none" w:sz="0" w:space="0" w:color="auto"/>
            <w:right w:val="none" w:sz="0" w:space="0" w:color="auto"/>
          </w:divBdr>
        </w:div>
        <w:div w:id="834341241">
          <w:marLeft w:val="640"/>
          <w:marRight w:val="0"/>
          <w:marTop w:val="0"/>
          <w:marBottom w:val="0"/>
          <w:divBdr>
            <w:top w:val="none" w:sz="0" w:space="0" w:color="auto"/>
            <w:left w:val="none" w:sz="0" w:space="0" w:color="auto"/>
            <w:bottom w:val="none" w:sz="0" w:space="0" w:color="auto"/>
            <w:right w:val="none" w:sz="0" w:space="0" w:color="auto"/>
          </w:divBdr>
        </w:div>
        <w:div w:id="1757164112">
          <w:marLeft w:val="640"/>
          <w:marRight w:val="0"/>
          <w:marTop w:val="0"/>
          <w:marBottom w:val="0"/>
          <w:divBdr>
            <w:top w:val="none" w:sz="0" w:space="0" w:color="auto"/>
            <w:left w:val="none" w:sz="0" w:space="0" w:color="auto"/>
            <w:bottom w:val="none" w:sz="0" w:space="0" w:color="auto"/>
            <w:right w:val="none" w:sz="0" w:space="0" w:color="auto"/>
          </w:divBdr>
        </w:div>
        <w:div w:id="543102294">
          <w:marLeft w:val="640"/>
          <w:marRight w:val="0"/>
          <w:marTop w:val="0"/>
          <w:marBottom w:val="0"/>
          <w:divBdr>
            <w:top w:val="none" w:sz="0" w:space="0" w:color="auto"/>
            <w:left w:val="none" w:sz="0" w:space="0" w:color="auto"/>
            <w:bottom w:val="none" w:sz="0" w:space="0" w:color="auto"/>
            <w:right w:val="none" w:sz="0" w:space="0" w:color="auto"/>
          </w:divBdr>
        </w:div>
        <w:div w:id="341858087">
          <w:marLeft w:val="640"/>
          <w:marRight w:val="0"/>
          <w:marTop w:val="0"/>
          <w:marBottom w:val="0"/>
          <w:divBdr>
            <w:top w:val="none" w:sz="0" w:space="0" w:color="auto"/>
            <w:left w:val="none" w:sz="0" w:space="0" w:color="auto"/>
            <w:bottom w:val="none" w:sz="0" w:space="0" w:color="auto"/>
            <w:right w:val="none" w:sz="0" w:space="0" w:color="auto"/>
          </w:divBdr>
        </w:div>
        <w:div w:id="1484155879">
          <w:marLeft w:val="640"/>
          <w:marRight w:val="0"/>
          <w:marTop w:val="0"/>
          <w:marBottom w:val="0"/>
          <w:divBdr>
            <w:top w:val="none" w:sz="0" w:space="0" w:color="auto"/>
            <w:left w:val="none" w:sz="0" w:space="0" w:color="auto"/>
            <w:bottom w:val="none" w:sz="0" w:space="0" w:color="auto"/>
            <w:right w:val="none" w:sz="0" w:space="0" w:color="auto"/>
          </w:divBdr>
        </w:div>
        <w:div w:id="218593276">
          <w:marLeft w:val="640"/>
          <w:marRight w:val="0"/>
          <w:marTop w:val="0"/>
          <w:marBottom w:val="0"/>
          <w:divBdr>
            <w:top w:val="none" w:sz="0" w:space="0" w:color="auto"/>
            <w:left w:val="none" w:sz="0" w:space="0" w:color="auto"/>
            <w:bottom w:val="none" w:sz="0" w:space="0" w:color="auto"/>
            <w:right w:val="none" w:sz="0" w:space="0" w:color="auto"/>
          </w:divBdr>
        </w:div>
        <w:div w:id="1830949318">
          <w:marLeft w:val="640"/>
          <w:marRight w:val="0"/>
          <w:marTop w:val="0"/>
          <w:marBottom w:val="0"/>
          <w:divBdr>
            <w:top w:val="none" w:sz="0" w:space="0" w:color="auto"/>
            <w:left w:val="none" w:sz="0" w:space="0" w:color="auto"/>
            <w:bottom w:val="none" w:sz="0" w:space="0" w:color="auto"/>
            <w:right w:val="none" w:sz="0" w:space="0" w:color="auto"/>
          </w:divBdr>
        </w:div>
        <w:div w:id="844784362">
          <w:marLeft w:val="640"/>
          <w:marRight w:val="0"/>
          <w:marTop w:val="0"/>
          <w:marBottom w:val="0"/>
          <w:divBdr>
            <w:top w:val="none" w:sz="0" w:space="0" w:color="auto"/>
            <w:left w:val="none" w:sz="0" w:space="0" w:color="auto"/>
            <w:bottom w:val="none" w:sz="0" w:space="0" w:color="auto"/>
            <w:right w:val="none" w:sz="0" w:space="0" w:color="auto"/>
          </w:divBdr>
        </w:div>
        <w:div w:id="1119028402">
          <w:marLeft w:val="640"/>
          <w:marRight w:val="0"/>
          <w:marTop w:val="0"/>
          <w:marBottom w:val="0"/>
          <w:divBdr>
            <w:top w:val="none" w:sz="0" w:space="0" w:color="auto"/>
            <w:left w:val="none" w:sz="0" w:space="0" w:color="auto"/>
            <w:bottom w:val="none" w:sz="0" w:space="0" w:color="auto"/>
            <w:right w:val="none" w:sz="0" w:space="0" w:color="auto"/>
          </w:divBdr>
        </w:div>
        <w:div w:id="777796226">
          <w:marLeft w:val="640"/>
          <w:marRight w:val="0"/>
          <w:marTop w:val="0"/>
          <w:marBottom w:val="0"/>
          <w:divBdr>
            <w:top w:val="none" w:sz="0" w:space="0" w:color="auto"/>
            <w:left w:val="none" w:sz="0" w:space="0" w:color="auto"/>
            <w:bottom w:val="none" w:sz="0" w:space="0" w:color="auto"/>
            <w:right w:val="none" w:sz="0" w:space="0" w:color="auto"/>
          </w:divBdr>
        </w:div>
        <w:div w:id="1414204336">
          <w:marLeft w:val="640"/>
          <w:marRight w:val="0"/>
          <w:marTop w:val="0"/>
          <w:marBottom w:val="0"/>
          <w:divBdr>
            <w:top w:val="none" w:sz="0" w:space="0" w:color="auto"/>
            <w:left w:val="none" w:sz="0" w:space="0" w:color="auto"/>
            <w:bottom w:val="none" w:sz="0" w:space="0" w:color="auto"/>
            <w:right w:val="none" w:sz="0" w:space="0" w:color="auto"/>
          </w:divBdr>
        </w:div>
        <w:div w:id="410544169">
          <w:marLeft w:val="640"/>
          <w:marRight w:val="0"/>
          <w:marTop w:val="0"/>
          <w:marBottom w:val="0"/>
          <w:divBdr>
            <w:top w:val="none" w:sz="0" w:space="0" w:color="auto"/>
            <w:left w:val="none" w:sz="0" w:space="0" w:color="auto"/>
            <w:bottom w:val="none" w:sz="0" w:space="0" w:color="auto"/>
            <w:right w:val="none" w:sz="0" w:space="0" w:color="auto"/>
          </w:divBdr>
        </w:div>
        <w:div w:id="216674222">
          <w:marLeft w:val="640"/>
          <w:marRight w:val="0"/>
          <w:marTop w:val="0"/>
          <w:marBottom w:val="0"/>
          <w:divBdr>
            <w:top w:val="none" w:sz="0" w:space="0" w:color="auto"/>
            <w:left w:val="none" w:sz="0" w:space="0" w:color="auto"/>
            <w:bottom w:val="none" w:sz="0" w:space="0" w:color="auto"/>
            <w:right w:val="none" w:sz="0" w:space="0" w:color="auto"/>
          </w:divBdr>
        </w:div>
        <w:div w:id="1497646975">
          <w:marLeft w:val="640"/>
          <w:marRight w:val="0"/>
          <w:marTop w:val="0"/>
          <w:marBottom w:val="0"/>
          <w:divBdr>
            <w:top w:val="none" w:sz="0" w:space="0" w:color="auto"/>
            <w:left w:val="none" w:sz="0" w:space="0" w:color="auto"/>
            <w:bottom w:val="none" w:sz="0" w:space="0" w:color="auto"/>
            <w:right w:val="none" w:sz="0" w:space="0" w:color="auto"/>
          </w:divBdr>
        </w:div>
        <w:div w:id="648360121">
          <w:marLeft w:val="640"/>
          <w:marRight w:val="0"/>
          <w:marTop w:val="0"/>
          <w:marBottom w:val="0"/>
          <w:divBdr>
            <w:top w:val="none" w:sz="0" w:space="0" w:color="auto"/>
            <w:left w:val="none" w:sz="0" w:space="0" w:color="auto"/>
            <w:bottom w:val="none" w:sz="0" w:space="0" w:color="auto"/>
            <w:right w:val="none" w:sz="0" w:space="0" w:color="auto"/>
          </w:divBdr>
        </w:div>
        <w:div w:id="73282273">
          <w:marLeft w:val="640"/>
          <w:marRight w:val="0"/>
          <w:marTop w:val="0"/>
          <w:marBottom w:val="0"/>
          <w:divBdr>
            <w:top w:val="none" w:sz="0" w:space="0" w:color="auto"/>
            <w:left w:val="none" w:sz="0" w:space="0" w:color="auto"/>
            <w:bottom w:val="none" w:sz="0" w:space="0" w:color="auto"/>
            <w:right w:val="none" w:sz="0" w:space="0" w:color="auto"/>
          </w:divBdr>
        </w:div>
        <w:div w:id="1939672000">
          <w:marLeft w:val="640"/>
          <w:marRight w:val="0"/>
          <w:marTop w:val="0"/>
          <w:marBottom w:val="0"/>
          <w:divBdr>
            <w:top w:val="none" w:sz="0" w:space="0" w:color="auto"/>
            <w:left w:val="none" w:sz="0" w:space="0" w:color="auto"/>
            <w:bottom w:val="none" w:sz="0" w:space="0" w:color="auto"/>
            <w:right w:val="none" w:sz="0" w:space="0" w:color="auto"/>
          </w:divBdr>
        </w:div>
        <w:div w:id="1903590678">
          <w:marLeft w:val="640"/>
          <w:marRight w:val="0"/>
          <w:marTop w:val="0"/>
          <w:marBottom w:val="0"/>
          <w:divBdr>
            <w:top w:val="none" w:sz="0" w:space="0" w:color="auto"/>
            <w:left w:val="none" w:sz="0" w:space="0" w:color="auto"/>
            <w:bottom w:val="none" w:sz="0" w:space="0" w:color="auto"/>
            <w:right w:val="none" w:sz="0" w:space="0" w:color="auto"/>
          </w:divBdr>
        </w:div>
        <w:div w:id="708997446">
          <w:marLeft w:val="640"/>
          <w:marRight w:val="0"/>
          <w:marTop w:val="0"/>
          <w:marBottom w:val="0"/>
          <w:divBdr>
            <w:top w:val="none" w:sz="0" w:space="0" w:color="auto"/>
            <w:left w:val="none" w:sz="0" w:space="0" w:color="auto"/>
            <w:bottom w:val="none" w:sz="0" w:space="0" w:color="auto"/>
            <w:right w:val="none" w:sz="0" w:space="0" w:color="auto"/>
          </w:divBdr>
        </w:div>
        <w:div w:id="129713868">
          <w:marLeft w:val="640"/>
          <w:marRight w:val="0"/>
          <w:marTop w:val="0"/>
          <w:marBottom w:val="0"/>
          <w:divBdr>
            <w:top w:val="none" w:sz="0" w:space="0" w:color="auto"/>
            <w:left w:val="none" w:sz="0" w:space="0" w:color="auto"/>
            <w:bottom w:val="none" w:sz="0" w:space="0" w:color="auto"/>
            <w:right w:val="none" w:sz="0" w:space="0" w:color="auto"/>
          </w:divBdr>
        </w:div>
        <w:div w:id="508721689">
          <w:marLeft w:val="640"/>
          <w:marRight w:val="0"/>
          <w:marTop w:val="0"/>
          <w:marBottom w:val="0"/>
          <w:divBdr>
            <w:top w:val="none" w:sz="0" w:space="0" w:color="auto"/>
            <w:left w:val="none" w:sz="0" w:space="0" w:color="auto"/>
            <w:bottom w:val="none" w:sz="0" w:space="0" w:color="auto"/>
            <w:right w:val="none" w:sz="0" w:space="0" w:color="auto"/>
          </w:divBdr>
        </w:div>
        <w:div w:id="1657303387">
          <w:marLeft w:val="640"/>
          <w:marRight w:val="0"/>
          <w:marTop w:val="0"/>
          <w:marBottom w:val="0"/>
          <w:divBdr>
            <w:top w:val="none" w:sz="0" w:space="0" w:color="auto"/>
            <w:left w:val="none" w:sz="0" w:space="0" w:color="auto"/>
            <w:bottom w:val="none" w:sz="0" w:space="0" w:color="auto"/>
            <w:right w:val="none" w:sz="0" w:space="0" w:color="auto"/>
          </w:divBdr>
        </w:div>
        <w:div w:id="406347183">
          <w:marLeft w:val="640"/>
          <w:marRight w:val="0"/>
          <w:marTop w:val="0"/>
          <w:marBottom w:val="0"/>
          <w:divBdr>
            <w:top w:val="none" w:sz="0" w:space="0" w:color="auto"/>
            <w:left w:val="none" w:sz="0" w:space="0" w:color="auto"/>
            <w:bottom w:val="none" w:sz="0" w:space="0" w:color="auto"/>
            <w:right w:val="none" w:sz="0" w:space="0" w:color="auto"/>
          </w:divBdr>
        </w:div>
        <w:div w:id="1290894295">
          <w:marLeft w:val="640"/>
          <w:marRight w:val="0"/>
          <w:marTop w:val="0"/>
          <w:marBottom w:val="0"/>
          <w:divBdr>
            <w:top w:val="none" w:sz="0" w:space="0" w:color="auto"/>
            <w:left w:val="none" w:sz="0" w:space="0" w:color="auto"/>
            <w:bottom w:val="none" w:sz="0" w:space="0" w:color="auto"/>
            <w:right w:val="none" w:sz="0" w:space="0" w:color="auto"/>
          </w:divBdr>
        </w:div>
        <w:div w:id="686100550">
          <w:marLeft w:val="640"/>
          <w:marRight w:val="0"/>
          <w:marTop w:val="0"/>
          <w:marBottom w:val="0"/>
          <w:divBdr>
            <w:top w:val="none" w:sz="0" w:space="0" w:color="auto"/>
            <w:left w:val="none" w:sz="0" w:space="0" w:color="auto"/>
            <w:bottom w:val="none" w:sz="0" w:space="0" w:color="auto"/>
            <w:right w:val="none" w:sz="0" w:space="0" w:color="auto"/>
          </w:divBdr>
        </w:div>
        <w:div w:id="921380365">
          <w:marLeft w:val="640"/>
          <w:marRight w:val="0"/>
          <w:marTop w:val="0"/>
          <w:marBottom w:val="0"/>
          <w:divBdr>
            <w:top w:val="none" w:sz="0" w:space="0" w:color="auto"/>
            <w:left w:val="none" w:sz="0" w:space="0" w:color="auto"/>
            <w:bottom w:val="none" w:sz="0" w:space="0" w:color="auto"/>
            <w:right w:val="none" w:sz="0" w:space="0" w:color="auto"/>
          </w:divBdr>
        </w:div>
        <w:div w:id="261762732">
          <w:marLeft w:val="640"/>
          <w:marRight w:val="0"/>
          <w:marTop w:val="0"/>
          <w:marBottom w:val="0"/>
          <w:divBdr>
            <w:top w:val="none" w:sz="0" w:space="0" w:color="auto"/>
            <w:left w:val="none" w:sz="0" w:space="0" w:color="auto"/>
            <w:bottom w:val="none" w:sz="0" w:space="0" w:color="auto"/>
            <w:right w:val="none" w:sz="0" w:space="0" w:color="auto"/>
          </w:divBdr>
        </w:div>
        <w:div w:id="1812861620">
          <w:marLeft w:val="640"/>
          <w:marRight w:val="0"/>
          <w:marTop w:val="0"/>
          <w:marBottom w:val="0"/>
          <w:divBdr>
            <w:top w:val="none" w:sz="0" w:space="0" w:color="auto"/>
            <w:left w:val="none" w:sz="0" w:space="0" w:color="auto"/>
            <w:bottom w:val="none" w:sz="0" w:space="0" w:color="auto"/>
            <w:right w:val="none" w:sz="0" w:space="0" w:color="auto"/>
          </w:divBdr>
        </w:div>
        <w:div w:id="2031641515">
          <w:marLeft w:val="640"/>
          <w:marRight w:val="0"/>
          <w:marTop w:val="0"/>
          <w:marBottom w:val="0"/>
          <w:divBdr>
            <w:top w:val="none" w:sz="0" w:space="0" w:color="auto"/>
            <w:left w:val="none" w:sz="0" w:space="0" w:color="auto"/>
            <w:bottom w:val="none" w:sz="0" w:space="0" w:color="auto"/>
            <w:right w:val="none" w:sz="0" w:space="0" w:color="auto"/>
          </w:divBdr>
        </w:div>
        <w:div w:id="300578315">
          <w:marLeft w:val="640"/>
          <w:marRight w:val="0"/>
          <w:marTop w:val="0"/>
          <w:marBottom w:val="0"/>
          <w:divBdr>
            <w:top w:val="none" w:sz="0" w:space="0" w:color="auto"/>
            <w:left w:val="none" w:sz="0" w:space="0" w:color="auto"/>
            <w:bottom w:val="none" w:sz="0" w:space="0" w:color="auto"/>
            <w:right w:val="none" w:sz="0" w:space="0" w:color="auto"/>
          </w:divBdr>
        </w:div>
        <w:div w:id="1376857822">
          <w:marLeft w:val="640"/>
          <w:marRight w:val="0"/>
          <w:marTop w:val="0"/>
          <w:marBottom w:val="0"/>
          <w:divBdr>
            <w:top w:val="none" w:sz="0" w:space="0" w:color="auto"/>
            <w:left w:val="none" w:sz="0" w:space="0" w:color="auto"/>
            <w:bottom w:val="none" w:sz="0" w:space="0" w:color="auto"/>
            <w:right w:val="none" w:sz="0" w:space="0" w:color="auto"/>
          </w:divBdr>
        </w:div>
        <w:div w:id="434983017">
          <w:marLeft w:val="640"/>
          <w:marRight w:val="0"/>
          <w:marTop w:val="0"/>
          <w:marBottom w:val="0"/>
          <w:divBdr>
            <w:top w:val="none" w:sz="0" w:space="0" w:color="auto"/>
            <w:left w:val="none" w:sz="0" w:space="0" w:color="auto"/>
            <w:bottom w:val="none" w:sz="0" w:space="0" w:color="auto"/>
            <w:right w:val="none" w:sz="0" w:space="0" w:color="auto"/>
          </w:divBdr>
        </w:div>
        <w:div w:id="690302283">
          <w:marLeft w:val="640"/>
          <w:marRight w:val="0"/>
          <w:marTop w:val="0"/>
          <w:marBottom w:val="0"/>
          <w:divBdr>
            <w:top w:val="none" w:sz="0" w:space="0" w:color="auto"/>
            <w:left w:val="none" w:sz="0" w:space="0" w:color="auto"/>
            <w:bottom w:val="none" w:sz="0" w:space="0" w:color="auto"/>
            <w:right w:val="none" w:sz="0" w:space="0" w:color="auto"/>
          </w:divBdr>
        </w:div>
        <w:div w:id="2078672795">
          <w:marLeft w:val="640"/>
          <w:marRight w:val="0"/>
          <w:marTop w:val="0"/>
          <w:marBottom w:val="0"/>
          <w:divBdr>
            <w:top w:val="none" w:sz="0" w:space="0" w:color="auto"/>
            <w:left w:val="none" w:sz="0" w:space="0" w:color="auto"/>
            <w:bottom w:val="none" w:sz="0" w:space="0" w:color="auto"/>
            <w:right w:val="none" w:sz="0" w:space="0" w:color="auto"/>
          </w:divBdr>
        </w:div>
        <w:div w:id="1501458463">
          <w:marLeft w:val="640"/>
          <w:marRight w:val="0"/>
          <w:marTop w:val="0"/>
          <w:marBottom w:val="0"/>
          <w:divBdr>
            <w:top w:val="none" w:sz="0" w:space="0" w:color="auto"/>
            <w:left w:val="none" w:sz="0" w:space="0" w:color="auto"/>
            <w:bottom w:val="none" w:sz="0" w:space="0" w:color="auto"/>
            <w:right w:val="none" w:sz="0" w:space="0" w:color="auto"/>
          </w:divBdr>
        </w:div>
        <w:div w:id="1380668026">
          <w:marLeft w:val="640"/>
          <w:marRight w:val="0"/>
          <w:marTop w:val="0"/>
          <w:marBottom w:val="0"/>
          <w:divBdr>
            <w:top w:val="none" w:sz="0" w:space="0" w:color="auto"/>
            <w:left w:val="none" w:sz="0" w:space="0" w:color="auto"/>
            <w:bottom w:val="none" w:sz="0" w:space="0" w:color="auto"/>
            <w:right w:val="none" w:sz="0" w:space="0" w:color="auto"/>
          </w:divBdr>
        </w:div>
        <w:div w:id="878399285">
          <w:marLeft w:val="640"/>
          <w:marRight w:val="0"/>
          <w:marTop w:val="0"/>
          <w:marBottom w:val="0"/>
          <w:divBdr>
            <w:top w:val="none" w:sz="0" w:space="0" w:color="auto"/>
            <w:left w:val="none" w:sz="0" w:space="0" w:color="auto"/>
            <w:bottom w:val="none" w:sz="0" w:space="0" w:color="auto"/>
            <w:right w:val="none" w:sz="0" w:space="0" w:color="auto"/>
          </w:divBdr>
        </w:div>
        <w:div w:id="495725267">
          <w:marLeft w:val="640"/>
          <w:marRight w:val="0"/>
          <w:marTop w:val="0"/>
          <w:marBottom w:val="0"/>
          <w:divBdr>
            <w:top w:val="none" w:sz="0" w:space="0" w:color="auto"/>
            <w:left w:val="none" w:sz="0" w:space="0" w:color="auto"/>
            <w:bottom w:val="none" w:sz="0" w:space="0" w:color="auto"/>
            <w:right w:val="none" w:sz="0" w:space="0" w:color="auto"/>
          </w:divBdr>
        </w:div>
        <w:div w:id="574164081">
          <w:marLeft w:val="640"/>
          <w:marRight w:val="0"/>
          <w:marTop w:val="0"/>
          <w:marBottom w:val="0"/>
          <w:divBdr>
            <w:top w:val="none" w:sz="0" w:space="0" w:color="auto"/>
            <w:left w:val="none" w:sz="0" w:space="0" w:color="auto"/>
            <w:bottom w:val="none" w:sz="0" w:space="0" w:color="auto"/>
            <w:right w:val="none" w:sz="0" w:space="0" w:color="auto"/>
          </w:divBdr>
        </w:div>
        <w:div w:id="1976450500">
          <w:marLeft w:val="640"/>
          <w:marRight w:val="0"/>
          <w:marTop w:val="0"/>
          <w:marBottom w:val="0"/>
          <w:divBdr>
            <w:top w:val="none" w:sz="0" w:space="0" w:color="auto"/>
            <w:left w:val="none" w:sz="0" w:space="0" w:color="auto"/>
            <w:bottom w:val="none" w:sz="0" w:space="0" w:color="auto"/>
            <w:right w:val="none" w:sz="0" w:space="0" w:color="auto"/>
          </w:divBdr>
        </w:div>
        <w:div w:id="1287077782">
          <w:marLeft w:val="640"/>
          <w:marRight w:val="0"/>
          <w:marTop w:val="0"/>
          <w:marBottom w:val="0"/>
          <w:divBdr>
            <w:top w:val="none" w:sz="0" w:space="0" w:color="auto"/>
            <w:left w:val="none" w:sz="0" w:space="0" w:color="auto"/>
            <w:bottom w:val="none" w:sz="0" w:space="0" w:color="auto"/>
            <w:right w:val="none" w:sz="0" w:space="0" w:color="auto"/>
          </w:divBdr>
        </w:div>
        <w:div w:id="1705053157">
          <w:marLeft w:val="640"/>
          <w:marRight w:val="0"/>
          <w:marTop w:val="0"/>
          <w:marBottom w:val="0"/>
          <w:divBdr>
            <w:top w:val="none" w:sz="0" w:space="0" w:color="auto"/>
            <w:left w:val="none" w:sz="0" w:space="0" w:color="auto"/>
            <w:bottom w:val="none" w:sz="0" w:space="0" w:color="auto"/>
            <w:right w:val="none" w:sz="0" w:space="0" w:color="auto"/>
          </w:divBdr>
        </w:div>
        <w:div w:id="255482865">
          <w:marLeft w:val="640"/>
          <w:marRight w:val="0"/>
          <w:marTop w:val="0"/>
          <w:marBottom w:val="0"/>
          <w:divBdr>
            <w:top w:val="none" w:sz="0" w:space="0" w:color="auto"/>
            <w:left w:val="none" w:sz="0" w:space="0" w:color="auto"/>
            <w:bottom w:val="none" w:sz="0" w:space="0" w:color="auto"/>
            <w:right w:val="none" w:sz="0" w:space="0" w:color="auto"/>
          </w:divBdr>
        </w:div>
        <w:div w:id="1712220661">
          <w:marLeft w:val="640"/>
          <w:marRight w:val="0"/>
          <w:marTop w:val="0"/>
          <w:marBottom w:val="0"/>
          <w:divBdr>
            <w:top w:val="none" w:sz="0" w:space="0" w:color="auto"/>
            <w:left w:val="none" w:sz="0" w:space="0" w:color="auto"/>
            <w:bottom w:val="none" w:sz="0" w:space="0" w:color="auto"/>
            <w:right w:val="none" w:sz="0" w:space="0" w:color="auto"/>
          </w:divBdr>
        </w:div>
        <w:div w:id="542865070">
          <w:marLeft w:val="640"/>
          <w:marRight w:val="0"/>
          <w:marTop w:val="0"/>
          <w:marBottom w:val="0"/>
          <w:divBdr>
            <w:top w:val="none" w:sz="0" w:space="0" w:color="auto"/>
            <w:left w:val="none" w:sz="0" w:space="0" w:color="auto"/>
            <w:bottom w:val="none" w:sz="0" w:space="0" w:color="auto"/>
            <w:right w:val="none" w:sz="0" w:space="0" w:color="auto"/>
          </w:divBdr>
        </w:div>
        <w:div w:id="520781429">
          <w:marLeft w:val="640"/>
          <w:marRight w:val="0"/>
          <w:marTop w:val="0"/>
          <w:marBottom w:val="0"/>
          <w:divBdr>
            <w:top w:val="none" w:sz="0" w:space="0" w:color="auto"/>
            <w:left w:val="none" w:sz="0" w:space="0" w:color="auto"/>
            <w:bottom w:val="none" w:sz="0" w:space="0" w:color="auto"/>
            <w:right w:val="none" w:sz="0" w:space="0" w:color="auto"/>
          </w:divBdr>
        </w:div>
        <w:div w:id="561984911">
          <w:marLeft w:val="640"/>
          <w:marRight w:val="0"/>
          <w:marTop w:val="0"/>
          <w:marBottom w:val="0"/>
          <w:divBdr>
            <w:top w:val="none" w:sz="0" w:space="0" w:color="auto"/>
            <w:left w:val="none" w:sz="0" w:space="0" w:color="auto"/>
            <w:bottom w:val="none" w:sz="0" w:space="0" w:color="auto"/>
            <w:right w:val="none" w:sz="0" w:space="0" w:color="auto"/>
          </w:divBdr>
        </w:div>
        <w:div w:id="1585918069">
          <w:marLeft w:val="640"/>
          <w:marRight w:val="0"/>
          <w:marTop w:val="0"/>
          <w:marBottom w:val="0"/>
          <w:divBdr>
            <w:top w:val="none" w:sz="0" w:space="0" w:color="auto"/>
            <w:left w:val="none" w:sz="0" w:space="0" w:color="auto"/>
            <w:bottom w:val="none" w:sz="0" w:space="0" w:color="auto"/>
            <w:right w:val="none" w:sz="0" w:space="0" w:color="auto"/>
          </w:divBdr>
        </w:div>
        <w:div w:id="1519346251">
          <w:marLeft w:val="640"/>
          <w:marRight w:val="0"/>
          <w:marTop w:val="0"/>
          <w:marBottom w:val="0"/>
          <w:divBdr>
            <w:top w:val="none" w:sz="0" w:space="0" w:color="auto"/>
            <w:left w:val="none" w:sz="0" w:space="0" w:color="auto"/>
            <w:bottom w:val="none" w:sz="0" w:space="0" w:color="auto"/>
            <w:right w:val="none" w:sz="0" w:space="0" w:color="auto"/>
          </w:divBdr>
        </w:div>
        <w:div w:id="107504065">
          <w:marLeft w:val="640"/>
          <w:marRight w:val="0"/>
          <w:marTop w:val="0"/>
          <w:marBottom w:val="0"/>
          <w:divBdr>
            <w:top w:val="none" w:sz="0" w:space="0" w:color="auto"/>
            <w:left w:val="none" w:sz="0" w:space="0" w:color="auto"/>
            <w:bottom w:val="none" w:sz="0" w:space="0" w:color="auto"/>
            <w:right w:val="none" w:sz="0" w:space="0" w:color="auto"/>
          </w:divBdr>
        </w:div>
        <w:div w:id="1887133039">
          <w:marLeft w:val="640"/>
          <w:marRight w:val="0"/>
          <w:marTop w:val="0"/>
          <w:marBottom w:val="0"/>
          <w:divBdr>
            <w:top w:val="none" w:sz="0" w:space="0" w:color="auto"/>
            <w:left w:val="none" w:sz="0" w:space="0" w:color="auto"/>
            <w:bottom w:val="none" w:sz="0" w:space="0" w:color="auto"/>
            <w:right w:val="none" w:sz="0" w:space="0" w:color="auto"/>
          </w:divBdr>
        </w:div>
        <w:div w:id="2048336406">
          <w:marLeft w:val="640"/>
          <w:marRight w:val="0"/>
          <w:marTop w:val="0"/>
          <w:marBottom w:val="0"/>
          <w:divBdr>
            <w:top w:val="none" w:sz="0" w:space="0" w:color="auto"/>
            <w:left w:val="none" w:sz="0" w:space="0" w:color="auto"/>
            <w:bottom w:val="none" w:sz="0" w:space="0" w:color="auto"/>
            <w:right w:val="none" w:sz="0" w:space="0" w:color="auto"/>
          </w:divBdr>
        </w:div>
        <w:div w:id="728764537">
          <w:marLeft w:val="640"/>
          <w:marRight w:val="0"/>
          <w:marTop w:val="0"/>
          <w:marBottom w:val="0"/>
          <w:divBdr>
            <w:top w:val="none" w:sz="0" w:space="0" w:color="auto"/>
            <w:left w:val="none" w:sz="0" w:space="0" w:color="auto"/>
            <w:bottom w:val="none" w:sz="0" w:space="0" w:color="auto"/>
            <w:right w:val="none" w:sz="0" w:space="0" w:color="auto"/>
          </w:divBdr>
        </w:div>
        <w:div w:id="1379276615">
          <w:marLeft w:val="640"/>
          <w:marRight w:val="0"/>
          <w:marTop w:val="0"/>
          <w:marBottom w:val="0"/>
          <w:divBdr>
            <w:top w:val="none" w:sz="0" w:space="0" w:color="auto"/>
            <w:left w:val="none" w:sz="0" w:space="0" w:color="auto"/>
            <w:bottom w:val="none" w:sz="0" w:space="0" w:color="auto"/>
            <w:right w:val="none" w:sz="0" w:space="0" w:color="auto"/>
          </w:divBdr>
        </w:div>
        <w:div w:id="1154445485">
          <w:marLeft w:val="640"/>
          <w:marRight w:val="0"/>
          <w:marTop w:val="0"/>
          <w:marBottom w:val="0"/>
          <w:divBdr>
            <w:top w:val="none" w:sz="0" w:space="0" w:color="auto"/>
            <w:left w:val="none" w:sz="0" w:space="0" w:color="auto"/>
            <w:bottom w:val="none" w:sz="0" w:space="0" w:color="auto"/>
            <w:right w:val="none" w:sz="0" w:space="0" w:color="auto"/>
          </w:divBdr>
        </w:div>
        <w:div w:id="1632443033">
          <w:marLeft w:val="640"/>
          <w:marRight w:val="0"/>
          <w:marTop w:val="0"/>
          <w:marBottom w:val="0"/>
          <w:divBdr>
            <w:top w:val="none" w:sz="0" w:space="0" w:color="auto"/>
            <w:left w:val="none" w:sz="0" w:space="0" w:color="auto"/>
            <w:bottom w:val="none" w:sz="0" w:space="0" w:color="auto"/>
            <w:right w:val="none" w:sz="0" w:space="0" w:color="auto"/>
          </w:divBdr>
        </w:div>
        <w:div w:id="1900824579">
          <w:marLeft w:val="640"/>
          <w:marRight w:val="0"/>
          <w:marTop w:val="0"/>
          <w:marBottom w:val="0"/>
          <w:divBdr>
            <w:top w:val="none" w:sz="0" w:space="0" w:color="auto"/>
            <w:left w:val="none" w:sz="0" w:space="0" w:color="auto"/>
            <w:bottom w:val="none" w:sz="0" w:space="0" w:color="auto"/>
            <w:right w:val="none" w:sz="0" w:space="0" w:color="auto"/>
          </w:divBdr>
        </w:div>
        <w:div w:id="262567031">
          <w:marLeft w:val="640"/>
          <w:marRight w:val="0"/>
          <w:marTop w:val="0"/>
          <w:marBottom w:val="0"/>
          <w:divBdr>
            <w:top w:val="none" w:sz="0" w:space="0" w:color="auto"/>
            <w:left w:val="none" w:sz="0" w:space="0" w:color="auto"/>
            <w:bottom w:val="none" w:sz="0" w:space="0" w:color="auto"/>
            <w:right w:val="none" w:sz="0" w:space="0" w:color="auto"/>
          </w:divBdr>
        </w:div>
        <w:div w:id="2111582238">
          <w:marLeft w:val="640"/>
          <w:marRight w:val="0"/>
          <w:marTop w:val="0"/>
          <w:marBottom w:val="0"/>
          <w:divBdr>
            <w:top w:val="none" w:sz="0" w:space="0" w:color="auto"/>
            <w:left w:val="none" w:sz="0" w:space="0" w:color="auto"/>
            <w:bottom w:val="none" w:sz="0" w:space="0" w:color="auto"/>
            <w:right w:val="none" w:sz="0" w:space="0" w:color="auto"/>
          </w:divBdr>
        </w:div>
        <w:div w:id="1628512534">
          <w:marLeft w:val="640"/>
          <w:marRight w:val="0"/>
          <w:marTop w:val="0"/>
          <w:marBottom w:val="0"/>
          <w:divBdr>
            <w:top w:val="none" w:sz="0" w:space="0" w:color="auto"/>
            <w:left w:val="none" w:sz="0" w:space="0" w:color="auto"/>
            <w:bottom w:val="none" w:sz="0" w:space="0" w:color="auto"/>
            <w:right w:val="none" w:sz="0" w:space="0" w:color="auto"/>
          </w:divBdr>
        </w:div>
        <w:div w:id="1780561962">
          <w:marLeft w:val="640"/>
          <w:marRight w:val="0"/>
          <w:marTop w:val="0"/>
          <w:marBottom w:val="0"/>
          <w:divBdr>
            <w:top w:val="none" w:sz="0" w:space="0" w:color="auto"/>
            <w:left w:val="none" w:sz="0" w:space="0" w:color="auto"/>
            <w:bottom w:val="none" w:sz="0" w:space="0" w:color="auto"/>
            <w:right w:val="none" w:sz="0" w:space="0" w:color="auto"/>
          </w:divBdr>
        </w:div>
        <w:div w:id="308169885">
          <w:marLeft w:val="640"/>
          <w:marRight w:val="0"/>
          <w:marTop w:val="0"/>
          <w:marBottom w:val="0"/>
          <w:divBdr>
            <w:top w:val="none" w:sz="0" w:space="0" w:color="auto"/>
            <w:left w:val="none" w:sz="0" w:space="0" w:color="auto"/>
            <w:bottom w:val="none" w:sz="0" w:space="0" w:color="auto"/>
            <w:right w:val="none" w:sz="0" w:space="0" w:color="auto"/>
          </w:divBdr>
        </w:div>
        <w:div w:id="765924943">
          <w:marLeft w:val="640"/>
          <w:marRight w:val="0"/>
          <w:marTop w:val="0"/>
          <w:marBottom w:val="0"/>
          <w:divBdr>
            <w:top w:val="none" w:sz="0" w:space="0" w:color="auto"/>
            <w:left w:val="none" w:sz="0" w:space="0" w:color="auto"/>
            <w:bottom w:val="none" w:sz="0" w:space="0" w:color="auto"/>
            <w:right w:val="none" w:sz="0" w:space="0" w:color="auto"/>
          </w:divBdr>
        </w:div>
        <w:div w:id="864103529">
          <w:marLeft w:val="640"/>
          <w:marRight w:val="0"/>
          <w:marTop w:val="0"/>
          <w:marBottom w:val="0"/>
          <w:divBdr>
            <w:top w:val="none" w:sz="0" w:space="0" w:color="auto"/>
            <w:left w:val="none" w:sz="0" w:space="0" w:color="auto"/>
            <w:bottom w:val="none" w:sz="0" w:space="0" w:color="auto"/>
            <w:right w:val="none" w:sz="0" w:space="0" w:color="auto"/>
          </w:divBdr>
        </w:div>
        <w:div w:id="289364780">
          <w:marLeft w:val="640"/>
          <w:marRight w:val="0"/>
          <w:marTop w:val="0"/>
          <w:marBottom w:val="0"/>
          <w:divBdr>
            <w:top w:val="none" w:sz="0" w:space="0" w:color="auto"/>
            <w:left w:val="none" w:sz="0" w:space="0" w:color="auto"/>
            <w:bottom w:val="none" w:sz="0" w:space="0" w:color="auto"/>
            <w:right w:val="none" w:sz="0" w:space="0" w:color="auto"/>
          </w:divBdr>
        </w:div>
        <w:div w:id="526987944">
          <w:marLeft w:val="640"/>
          <w:marRight w:val="0"/>
          <w:marTop w:val="0"/>
          <w:marBottom w:val="0"/>
          <w:divBdr>
            <w:top w:val="none" w:sz="0" w:space="0" w:color="auto"/>
            <w:left w:val="none" w:sz="0" w:space="0" w:color="auto"/>
            <w:bottom w:val="none" w:sz="0" w:space="0" w:color="auto"/>
            <w:right w:val="none" w:sz="0" w:space="0" w:color="auto"/>
          </w:divBdr>
        </w:div>
        <w:div w:id="2097092196">
          <w:marLeft w:val="640"/>
          <w:marRight w:val="0"/>
          <w:marTop w:val="0"/>
          <w:marBottom w:val="0"/>
          <w:divBdr>
            <w:top w:val="none" w:sz="0" w:space="0" w:color="auto"/>
            <w:left w:val="none" w:sz="0" w:space="0" w:color="auto"/>
            <w:bottom w:val="none" w:sz="0" w:space="0" w:color="auto"/>
            <w:right w:val="none" w:sz="0" w:space="0" w:color="auto"/>
          </w:divBdr>
        </w:div>
        <w:div w:id="1672757011">
          <w:marLeft w:val="640"/>
          <w:marRight w:val="0"/>
          <w:marTop w:val="0"/>
          <w:marBottom w:val="0"/>
          <w:divBdr>
            <w:top w:val="none" w:sz="0" w:space="0" w:color="auto"/>
            <w:left w:val="none" w:sz="0" w:space="0" w:color="auto"/>
            <w:bottom w:val="none" w:sz="0" w:space="0" w:color="auto"/>
            <w:right w:val="none" w:sz="0" w:space="0" w:color="auto"/>
          </w:divBdr>
        </w:div>
        <w:div w:id="1043364286">
          <w:marLeft w:val="640"/>
          <w:marRight w:val="0"/>
          <w:marTop w:val="0"/>
          <w:marBottom w:val="0"/>
          <w:divBdr>
            <w:top w:val="none" w:sz="0" w:space="0" w:color="auto"/>
            <w:left w:val="none" w:sz="0" w:space="0" w:color="auto"/>
            <w:bottom w:val="none" w:sz="0" w:space="0" w:color="auto"/>
            <w:right w:val="none" w:sz="0" w:space="0" w:color="auto"/>
          </w:divBdr>
        </w:div>
        <w:div w:id="166795148">
          <w:marLeft w:val="640"/>
          <w:marRight w:val="0"/>
          <w:marTop w:val="0"/>
          <w:marBottom w:val="0"/>
          <w:divBdr>
            <w:top w:val="none" w:sz="0" w:space="0" w:color="auto"/>
            <w:left w:val="none" w:sz="0" w:space="0" w:color="auto"/>
            <w:bottom w:val="none" w:sz="0" w:space="0" w:color="auto"/>
            <w:right w:val="none" w:sz="0" w:space="0" w:color="auto"/>
          </w:divBdr>
        </w:div>
        <w:div w:id="1044137602">
          <w:marLeft w:val="640"/>
          <w:marRight w:val="0"/>
          <w:marTop w:val="0"/>
          <w:marBottom w:val="0"/>
          <w:divBdr>
            <w:top w:val="none" w:sz="0" w:space="0" w:color="auto"/>
            <w:left w:val="none" w:sz="0" w:space="0" w:color="auto"/>
            <w:bottom w:val="none" w:sz="0" w:space="0" w:color="auto"/>
            <w:right w:val="none" w:sz="0" w:space="0" w:color="auto"/>
          </w:divBdr>
        </w:div>
        <w:div w:id="1930386266">
          <w:marLeft w:val="640"/>
          <w:marRight w:val="0"/>
          <w:marTop w:val="0"/>
          <w:marBottom w:val="0"/>
          <w:divBdr>
            <w:top w:val="none" w:sz="0" w:space="0" w:color="auto"/>
            <w:left w:val="none" w:sz="0" w:space="0" w:color="auto"/>
            <w:bottom w:val="none" w:sz="0" w:space="0" w:color="auto"/>
            <w:right w:val="none" w:sz="0" w:space="0" w:color="auto"/>
          </w:divBdr>
        </w:div>
        <w:div w:id="2120946180">
          <w:marLeft w:val="640"/>
          <w:marRight w:val="0"/>
          <w:marTop w:val="0"/>
          <w:marBottom w:val="0"/>
          <w:divBdr>
            <w:top w:val="none" w:sz="0" w:space="0" w:color="auto"/>
            <w:left w:val="none" w:sz="0" w:space="0" w:color="auto"/>
            <w:bottom w:val="none" w:sz="0" w:space="0" w:color="auto"/>
            <w:right w:val="none" w:sz="0" w:space="0" w:color="auto"/>
          </w:divBdr>
        </w:div>
        <w:div w:id="310260331">
          <w:marLeft w:val="640"/>
          <w:marRight w:val="0"/>
          <w:marTop w:val="0"/>
          <w:marBottom w:val="0"/>
          <w:divBdr>
            <w:top w:val="none" w:sz="0" w:space="0" w:color="auto"/>
            <w:left w:val="none" w:sz="0" w:space="0" w:color="auto"/>
            <w:bottom w:val="none" w:sz="0" w:space="0" w:color="auto"/>
            <w:right w:val="none" w:sz="0" w:space="0" w:color="auto"/>
          </w:divBdr>
        </w:div>
        <w:div w:id="483395500">
          <w:marLeft w:val="640"/>
          <w:marRight w:val="0"/>
          <w:marTop w:val="0"/>
          <w:marBottom w:val="0"/>
          <w:divBdr>
            <w:top w:val="none" w:sz="0" w:space="0" w:color="auto"/>
            <w:left w:val="none" w:sz="0" w:space="0" w:color="auto"/>
            <w:bottom w:val="none" w:sz="0" w:space="0" w:color="auto"/>
            <w:right w:val="none" w:sz="0" w:space="0" w:color="auto"/>
          </w:divBdr>
        </w:div>
        <w:div w:id="402990064">
          <w:marLeft w:val="640"/>
          <w:marRight w:val="0"/>
          <w:marTop w:val="0"/>
          <w:marBottom w:val="0"/>
          <w:divBdr>
            <w:top w:val="none" w:sz="0" w:space="0" w:color="auto"/>
            <w:left w:val="none" w:sz="0" w:space="0" w:color="auto"/>
            <w:bottom w:val="none" w:sz="0" w:space="0" w:color="auto"/>
            <w:right w:val="none" w:sz="0" w:space="0" w:color="auto"/>
          </w:divBdr>
        </w:div>
        <w:div w:id="812259833">
          <w:marLeft w:val="640"/>
          <w:marRight w:val="0"/>
          <w:marTop w:val="0"/>
          <w:marBottom w:val="0"/>
          <w:divBdr>
            <w:top w:val="none" w:sz="0" w:space="0" w:color="auto"/>
            <w:left w:val="none" w:sz="0" w:space="0" w:color="auto"/>
            <w:bottom w:val="none" w:sz="0" w:space="0" w:color="auto"/>
            <w:right w:val="none" w:sz="0" w:space="0" w:color="auto"/>
          </w:divBdr>
        </w:div>
        <w:div w:id="528493481">
          <w:marLeft w:val="640"/>
          <w:marRight w:val="0"/>
          <w:marTop w:val="0"/>
          <w:marBottom w:val="0"/>
          <w:divBdr>
            <w:top w:val="none" w:sz="0" w:space="0" w:color="auto"/>
            <w:left w:val="none" w:sz="0" w:space="0" w:color="auto"/>
            <w:bottom w:val="none" w:sz="0" w:space="0" w:color="auto"/>
            <w:right w:val="none" w:sz="0" w:space="0" w:color="auto"/>
          </w:divBdr>
        </w:div>
        <w:div w:id="1623874929">
          <w:marLeft w:val="640"/>
          <w:marRight w:val="0"/>
          <w:marTop w:val="0"/>
          <w:marBottom w:val="0"/>
          <w:divBdr>
            <w:top w:val="none" w:sz="0" w:space="0" w:color="auto"/>
            <w:left w:val="none" w:sz="0" w:space="0" w:color="auto"/>
            <w:bottom w:val="none" w:sz="0" w:space="0" w:color="auto"/>
            <w:right w:val="none" w:sz="0" w:space="0" w:color="auto"/>
          </w:divBdr>
        </w:div>
        <w:div w:id="932203439">
          <w:marLeft w:val="640"/>
          <w:marRight w:val="0"/>
          <w:marTop w:val="0"/>
          <w:marBottom w:val="0"/>
          <w:divBdr>
            <w:top w:val="none" w:sz="0" w:space="0" w:color="auto"/>
            <w:left w:val="none" w:sz="0" w:space="0" w:color="auto"/>
            <w:bottom w:val="none" w:sz="0" w:space="0" w:color="auto"/>
            <w:right w:val="none" w:sz="0" w:space="0" w:color="auto"/>
          </w:divBdr>
        </w:div>
        <w:div w:id="1663922354">
          <w:marLeft w:val="640"/>
          <w:marRight w:val="0"/>
          <w:marTop w:val="0"/>
          <w:marBottom w:val="0"/>
          <w:divBdr>
            <w:top w:val="none" w:sz="0" w:space="0" w:color="auto"/>
            <w:left w:val="none" w:sz="0" w:space="0" w:color="auto"/>
            <w:bottom w:val="none" w:sz="0" w:space="0" w:color="auto"/>
            <w:right w:val="none" w:sz="0" w:space="0" w:color="auto"/>
          </w:divBdr>
        </w:div>
        <w:div w:id="294720295">
          <w:marLeft w:val="640"/>
          <w:marRight w:val="0"/>
          <w:marTop w:val="0"/>
          <w:marBottom w:val="0"/>
          <w:divBdr>
            <w:top w:val="none" w:sz="0" w:space="0" w:color="auto"/>
            <w:left w:val="none" w:sz="0" w:space="0" w:color="auto"/>
            <w:bottom w:val="none" w:sz="0" w:space="0" w:color="auto"/>
            <w:right w:val="none" w:sz="0" w:space="0" w:color="auto"/>
          </w:divBdr>
        </w:div>
        <w:div w:id="297339644">
          <w:marLeft w:val="640"/>
          <w:marRight w:val="0"/>
          <w:marTop w:val="0"/>
          <w:marBottom w:val="0"/>
          <w:divBdr>
            <w:top w:val="none" w:sz="0" w:space="0" w:color="auto"/>
            <w:left w:val="none" w:sz="0" w:space="0" w:color="auto"/>
            <w:bottom w:val="none" w:sz="0" w:space="0" w:color="auto"/>
            <w:right w:val="none" w:sz="0" w:space="0" w:color="auto"/>
          </w:divBdr>
        </w:div>
        <w:div w:id="1777216605">
          <w:marLeft w:val="640"/>
          <w:marRight w:val="0"/>
          <w:marTop w:val="0"/>
          <w:marBottom w:val="0"/>
          <w:divBdr>
            <w:top w:val="none" w:sz="0" w:space="0" w:color="auto"/>
            <w:left w:val="none" w:sz="0" w:space="0" w:color="auto"/>
            <w:bottom w:val="none" w:sz="0" w:space="0" w:color="auto"/>
            <w:right w:val="none" w:sz="0" w:space="0" w:color="auto"/>
          </w:divBdr>
        </w:div>
        <w:div w:id="1087269381">
          <w:marLeft w:val="640"/>
          <w:marRight w:val="0"/>
          <w:marTop w:val="0"/>
          <w:marBottom w:val="0"/>
          <w:divBdr>
            <w:top w:val="none" w:sz="0" w:space="0" w:color="auto"/>
            <w:left w:val="none" w:sz="0" w:space="0" w:color="auto"/>
            <w:bottom w:val="none" w:sz="0" w:space="0" w:color="auto"/>
            <w:right w:val="none" w:sz="0" w:space="0" w:color="auto"/>
          </w:divBdr>
        </w:div>
        <w:div w:id="979072560">
          <w:marLeft w:val="640"/>
          <w:marRight w:val="0"/>
          <w:marTop w:val="0"/>
          <w:marBottom w:val="0"/>
          <w:divBdr>
            <w:top w:val="none" w:sz="0" w:space="0" w:color="auto"/>
            <w:left w:val="none" w:sz="0" w:space="0" w:color="auto"/>
            <w:bottom w:val="none" w:sz="0" w:space="0" w:color="auto"/>
            <w:right w:val="none" w:sz="0" w:space="0" w:color="auto"/>
          </w:divBdr>
        </w:div>
        <w:div w:id="1611815730">
          <w:marLeft w:val="640"/>
          <w:marRight w:val="0"/>
          <w:marTop w:val="0"/>
          <w:marBottom w:val="0"/>
          <w:divBdr>
            <w:top w:val="none" w:sz="0" w:space="0" w:color="auto"/>
            <w:left w:val="none" w:sz="0" w:space="0" w:color="auto"/>
            <w:bottom w:val="none" w:sz="0" w:space="0" w:color="auto"/>
            <w:right w:val="none" w:sz="0" w:space="0" w:color="auto"/>
          </w:divBdr>
        </w:div>
        <w:div w:id="1744718241">
          <w:marLeft w:val="640"/>
          <w:marRight w:val="0"/>
          <w:marTop w:val="0"/>
          <w:marBottom w:val="0"/>
          <w:divBdr>
            <w:top w:val="none" w:sz="0" w:space="0" w:color="auto"/>
            <w:left w:val="none" w:sz="0" w:space="0" w:color="auto"/>
            <w:bottom w:val="none" w:sz="0" w:space="0" w:color="auto"/>
            <w:right w:val="none" w:sz="0" w:space="0" w:color="auto"/>
          </w:divBdr>
        </w:div>
        <w:div w:id="865101976">
          <w:marLeft w:val="640"/>
          <w:marRight w:val="0"/>
          <w:marTop w:val="0"/>
          <w:marBottom w:val="0"/>
          <w:divBdr>
            <w:top w:val="none" w:sz="0" w:space="0" w:color="auto"/>
            <w:left w:val="none" w:sz="0" w:space="0" w:color="auto"/>
            <w:bottom w:val="none" w:sz="0" w:space="0" w:color="auto"/>
            <w:right w:val="none" w:sz="0" w:space="0" w:color="auto"/>
          </w:divBdr>
        </w:div>
        <w:div w:id="112597335">
          <w:marLeft w:val="640"/>
          <w:marRight w:val="0"/>
          <w:marTop w:val="0"/>
          <w:marBottom w:val="0"/>
          <w:divBdr>
            <w:top w:val="none" w:sz="0" w:space="0" w:color="auto"/>
            <w:left w:val="none" w:sz="0" w:space="0" w:color="auto"/>
            <w:bottom w:val="none" w:sz="0" w:space="0" w:color="auto"/>
            <w:right w:val="none" w:sz="0" w:space="0" w:color="auto"/>
          </w:divBdr>
        </w:div>
        <w:div w:id="1191802283">
          <w:marLeft w:val="640"/>
          <w:marRight w:val="0"/>
          <w:marTop w:val="0"/>
          <w:marBottom w:val="0"/>
          <w:divBdr>
            <w:top w:val="none" w:sz="0" w:space="0" w:color="auto"/>
            <w:left w:val="none" w:sz="0" w:space="0" w:color="auto"/>
            <w:bottom w:val="none" w:sz="0" w:space="0" w:color="auto"/>
            <w:right w:val="none" w:sz="0" w:space="0" w:color="auto"/>
          </w:divBdr>
        </w:div>
        <w:div w:id="868418172">
          <w:marLeft w:val="640"/>
          <w:marRight w:val="0"/>
          <w:marTop w:val="0"/>
          <w:marBottom w:val="0"/>
          <w:divBdr>
            <w:top w:val="none" w:sz="0" w:space="0" w:color="auto"/>
            <w:left w:val="none" w:sz="0" w:space="0" w:color="auto"/>
            <w:bottom w:val="none" w:sz="0" w:space="0" w:color="auto"/>
            <w:right w:val="none" w:sz="0" w:space="0" w:color="auto"/>
          </w:divBdr>
        </w:div>
      </w:divsChild>
    </w:div>
    <w:div w:id="92631126">
      <w:bodyDiv w:val="1"/>
      <w:marLeft w:val="0"/>
      <w:marRight w:val="0"/>
      <w:marTop w:val="0"/>
      <w:marBottom w:val="0"/>
      <w:divBdr>
        <w:top w:val="none" w:sz="0" w:space="0" w:color="auto"/>
        <w:left w:val="none" w:sz="0" w:space="0" w:color="auto"/>
        <w:bottom w:val="none" w:sz="0" w:space="0" w:color="auto"/>
        <w:right w:val="none" w:sz="0" w:space="0" w:color="auto"/>
      </w:divBdr>
      <w:divsChild>
        <w:div w:id="1694458339">
          <w:marLeft w:val="640"/>
          <w:marRight w:val="0"/>
          <w:marTop w:val="0"/>
          <w:marBottom w:val="0"/>
          <w:divBdr>
            <w:top w:val="none" w:sz="0" w:space="0" w:color="auto"/>
            <w:left w:val="none" w:sz="0" w:space="0" w:color="auto"/>
            <w:bottom w:val="none" w:sz="0" w:space="0" w:color="auto"/>
            <w:right w:val="none" w:sz="0" w:space="0" w:color="auto"/>
          </w:divBdr>
        </w:div>
        <w:div w:id="125390949">
          <w:marLeft w:val="640"/>
          <w:marRight w:val="0"/>
          <w:marTop w:val="0"/>
          <w:marBottom w:val="0"/>
          <w:divBdr>
            <w:top w:val="none" w:sz="0" w:space="0" w:color="auto"/>
            <w:left w:val="none" w:sz="0" w:space="0" w:color="auto"/>
            <w:bottom w:val="none" w:sz="0" w:space="0" w:color="auto"/>
            <w:right w:val="none" w:sz="0" w:space="0" w:color="auto"/>
          </w:divBdr>
        </w:div>
        <w:div w:id="87233400">
          <w:marLeft w:val="640"/>
          <w:marRight w:val="0"/>
          <w:marTop w:val="0"/>
          <w:marBottom w:val="0"/>
          <w:divBdr>
            <w:top w:val="none" w:sz="0" w:space="0" w:color="auto"/>
            <w:left w:val="none" w:sz="0" w:space="0" w:color="auto"/>
            <w:bottom w:val="none" w:sz="0" w:space="0" w:color="auto"/>
            <w:right w:val="none" w:sz="0" w:space="0" w:color="auto"/>
          </w:divBdr>
        </w:div>
        <w:div w:id="1480154062">
          <w:marLeft w:val="640"/>
          <w:marRight w:val="0"/>
          <w:marTop w:val="0"/>
          <w:marBottom w:val="0"/>
          <w:divBdr>
            <w:top w:val="none" w:sz="0" w:space="0" w:color="auto"/>
            <w:left w:val="none" w:sz="0" w:space="0" w:color="auto"/>
            <w:bottom w:val="none" w:sz="0" w:space="0" w:color="auto"/>
            <w:right w:val="none" w:sz="0" w:space="0" w:color="auto"/>
          </w:divBdr>
        </w:div>
        <w:div w:id="1930694046">
          <w:marLeft w:val="640"/>
          <w:marRight w:val="0"/>
          <w:marTop w:val="0"/>
          <w:marBottom w:val="0"/>
          <w:divBdr>
            <w:top w:val="none" w:sz="0" w:space="0" w:color="auto"/>
            <w:left w:val="none" w:sz="0" w:space="0" w:color="auto"/>
            <w:bottom w:val="none" w:sz="0" w:space="0" w:color="auto"/>
            <w:right w:val="none" w:sz="0" w:space="0" w:color="auto"/>
          </w:divBdr>
        </w:div>
        <w:div w:id="2067953596">
          <w:marLeft w:val="640"/>
          <w:marRight w:val="0"/>
          <w:marTop w:val="0"/>
          <w:marBottom w:val="0"/>
          <w:divBdr>
            <w:top w:val="none" w:sz="0" w:space="0" w:color="auto"/>
            <w:left w:val="none" w:sz="0" w:space="0" w:color="auto"/>
            <w:bottom w:val="none" w:sz="0" w:space="0" w:color="auto"/>
            <w:right w:val="none" w:sz="0" w:space="0" w:color="auto"/>
          </w:divBdr>
        </w:div>
        <w:div w:id="1964312910">
          <w:marLeft w:val="640"/>
          <w:marRight w:val="0"/>
          <w:marTop w:val="0"/>
          <w:marBottom w:val="0"/>
          <w:divBdr>
            <w:top w:val="none" w:sz="0" w:space="0" w:color="auto"/>
            <w:left w:val="none" w:sz="0" w:space="0" w:color="auto"/>
            <w:bottom w:val="none" w:sz="0" w:space="0" w:color="auto"/>
            <w:right w:val="none" w:sz="0" w:space="0" w:color="auto"/>
          </w:divBdr>
        </w:div>
        <w:div w:id="230427095">
          <w:marLeft w:val="640"/>
          <w:marRight w:val="0"/>
          <w:marTop w:val="0"/>
          <w:marBottom w:val="0"/>
          <w:divBdr>
            <w:top w:val="none" w:sz="0" w:space="0" w:color="auto"/>
            <w:left w:val="none" w:sz="0" w:space="0" w:color="auto"/>
            <w:bottom w:val="none" w:sz="0" w:space="0" w:color="auto"/>
            <w:right w:val="none" w:sz="0" w:space="0" w:color="auto"/>
          </w:divBdr>
        </w:div>
        <w:div w:id="1375736729">
          <w:marLeft w:val="640"/>
          <w:marRight w:val="0"/>
          <w:marTop w:val="0"/>
          <w:marBottom w:val="0"/>
          <w:divBdr>
            <w:top w:val="none" w:sz="0" w:space="0" w:color="auto"/>
            <w:left w:val="none" w:sz="0" w:space="0" w:color="auto"/>
            <w:bottom w:val="none" w:sz="0" w:space="0" w:color="auto"/>
            <w:right w:val="none" w:sz="0" w:space="0" w:color="auto"/>
          </w:divBdr>
        </w:div>
        <w:div w:id="347145099">
          <w:marLeft w:val="640"/>
          <w:marRight w:val="0"/>
          <w:marTop w:val="0"/>
          <w:marBottom w:val="0"/>
          <w:divBdr>
            <w:top w:val="none" w:sz="0" w:space="0" w:color="auto"/>
            <w:left w:val="none" w:sz="0" w:space="0" w:color="auto"/>
            <w:bottom w:val="none" w:sz="0" w:space="0" w:color="auto"/>
            <w:right w:val="none" w:sz="0" w:space="0" w:color="auto"/>
          </w:divBdr>
        </w:div>
        <w:div w:id="1750804759">
          <w:marLeft w:val="640"/>
          <w:marRight w:val="0"/>
          <w:marTop w:val="0"/>
          <w:marBottom w:val="0"/>
          <w:divBdr>
            <w:top w:val="none" w:sz="0" w:space="0" w:color="auto"/>
            <w:left w:val="none" w:sz="0" w:space="0" w:color="auto"/>
            <w:bottom w:val="none" w:sz="0" w:space="0" w:color="auto"/>
            <w:right w:val="none" w:sz="0" w:space="0" w:color="auto"/>
          </w:divBdr>
        </w:div>
        <w:div w:id="1360088593">
          <w:marLeft w:val="640"/>
          <w:marRight w:val="0"/>
          <w:marTop w:val="0"/>
          <w:marBottom w:val="0"/>
          <w:divBdr>
            <w:top w:val="none" w:sz="0" w:space="0" w:color="auto"/>
            <w:left w:val="none" w:sz="0" w:space="0" w:color="auto"/>
            <w:bottom w:val="none" w:sz="0" w:space="0" w:color="auto"/>
            <w:right w:val="none" w:sz="0" w:space="0" w:color="auto"/>
          </w:divBdr>
        </w:div>
        <w:div w:id="669600326">
          <w:marLeft w:val="640"/>
          <w:marRight w:val="0"/>
          <w:marTop w:val="0"/>
          <w:marBottom w:val="0"/>
          <w:divBdr>
            <w:top w:val="none" w:sz="0" w:space="0" w:color="auto"/>
            <w:left w:val="none" w:sz="0" w:space="0" w:color="auto"/>
            <w:bottom w:val="none" w:sz="0" w:space="0" w:color="auto"/>
            <w:right w:val="none" w:sz="0" w:space="0" w:color="auto"/>
          </w:divBdr>
        </w:div>
        <w:div w:id="830948743">
          <w:marLeft w:val="640"/>
          <w:marRight w:val="0"/>
          <w:marTop w:val="0"/>
          <w:marBottom w:val="0"/>
          <w:divBdr>
            <w:top w:val="none" w:sz="0" w:space="0" w:color="auto"/>
            <w:left w:val="none" w:sz="0" w:space="0" w:color="auto"/>
            <w:bottom w:val="none" w:sz="0" w:space="0" w:color="auto"/>
            <w:right w:val="none" w:sz="0" w:space="0" w:color="auto"/>
          </w:divBdr>
        </w:div>
        <w:div w:id="1759061908">
          <w:marLeft w:val="640"/>
          <w:marRight w:val="0"/>
          <w:marTop w:val="0"/>
          <w:marBottom w:val="0"/>
          <w:divBdr>
            <w:top w:val="none" w:sz="0" w:space="0" w:color="auto"/>
            <w:left w:val="none" w:sz="0" w:space="0" w:color="auto"/>
            <w:bottom w:val="none" w:sz="0" w:space="0" w:color="auto"/>
            <w:right w:val="none" w:sz="0" w:space="0" w:color="auto"/>
          </w:divBdr>
        </w:div>
        <w:div w:id="681277794">
          <w:marLeft w:val="640"/>
          <w:marRight w:val="0"/>
          <w:marTop w:val="0"/>
          <w:marBottom w:val="0"/>
          <w:divBdr>
            <w:top w:val="none" w:sz="0" w:space="0" w:color="auto"/>
            <w:left w:val="none" w:sz="0" w:space="0" w:color="auto"/>
            <w:bottom w:val="none" w:sz="0" w:space="0" w:color="auto"/>
            <w:right w:val="none" w:sz="0" w:space="0" w:color="auto"/>
          </w:divBdr>
        </w:div>
        <w:div w:id="933052800">
          <w:marLeft w:val="640"/>
          <w:marRight w:val="0"/>
          <w:marTop w:val="0"/>
          <w:marBottom w:val="0"/>
          <w:divBdr>
            <w:top w:val="none" w:sz="0" w:space="0" w:color="auto"/>
            <w:left w:val="none" w:sz="0" w:space="0" w:color="auto"/>
            <w:bottom w:val="none" w:sz="0" w:space="0" w:color="auto"/>
            <w:right w:val="none" w:sz="0" w:space="0" w:color="auto"/>
          </w:divBdr>
        </w:div>
        <w:div w:id="1599170371">
          <w:marLeft w:val="640"/>
          <w:marRight w:val="0"/>
          <w:marTop w:val="0"/>
          <w:marBottom w:val="0"/>
          <w:divBdr>
            <w:top w:val="none" w:sz="0" w:space="0" w:color="auto"/>
            <w:left w:val="none" w:sz="0" w:space="0" w:color="auto"/>
            <w:bottom w:val="none" w:sz="0" w:space="0" w:color="auto"/>
            <w:right w:val="none" w:sz="0" w:space="0" w:color="auto"/>
          </w:divBdr>
        </w:div>
        <w:div w:id="463426089">
          <w:marLeft w:val="640"/>
          <w:marRight w:val="0"/>
          <w:marTop w:val="0"/>
          <w:marBottom w:val="0"/>
          <w:divBdr>
            <w:top w:val="none" w:sz="0" w:space="0" w:color="auto"/>
            <w:left w:val="none" w:sz="0" w:space="0" w:color="auto"/>
            <w:bottom w:val="none" w:sz="0" w:space="0" w:color="auto"/>
            <w:right w:val="none" w:sz="0" w:space="0" w:color="auto"/>
          </w:divBdr>
        </w:div>
        <w:div w:id="1825507985">
          <w:marLeft w:val="640"/>
          <w:marRight w:val="0"/>
          <w:marTop w:val="0"/>
          <w:marBottom w:val="0"/>
          <w:divBdr>
            <w:top w:val="none" w:sz="0" w:space="0" w:color="auto"/>
            <w:left w:val="none" w:sz="0" w:space="0" w:color="auto"/>
            <w:bottom w:val="none" w:sz="0" w:space="0" w:color="auto"/>
            <w:right w:val="none" w:sz="0" w:space="0" w:color="auto"/>
          </w:divBdr>
        </w:div>
        <w:div w:id="1181624941">
          <w:marLeft w:val="640"/>
          <w:marRight w:val="0"/>
          <w:marTop w:val="0"/>
          <w:marBottom w:val="0"/>
          <w:divBdr>
            <w:top w:val="none" w:sz="0" w:space="0" w:color="auto"/>
            <w:left w:val="none" w:sz="0" w:space="0" w:color="auto"/>
            <w:bottom w:val="none" w:sz="0" w:space="0" w:color="auto"/>
            <w:right w:val="none" w:sz="0" w:space="0" w:color="auto"/>
          </w:divBdr>
        </w:div>
        <w:div w:id="913901871">
          <w:marLeft w:val="640"/>
          <w:marRight w:val="0"/>
          <w:marTop w:val="0"/>
          <w:marBottom w:val="0"/>
          <w:divBdr>
            <w:top w:val="none" w:sz="0" w:space="0" w:color="auto"/>
            <w:left w:val="none" w:sz="0" w:space="0" w:color="auto"/>
            <w:bottom w:val="none" w:sz="0" w:space="0" w:color="auto"/>
            <w:right w:val="none" w:sz="0" w:space="0" w:color="auto"/>
          </w:divBdr>
        </w:div>
        <w:div w:id="171265908">
          <w:marLeft w:val="640"/>
          <w:marRight w:val="0"/>
          <w:marTop w:val="0"/>
          <w:marBottom w:val="0"/>
          <w:divBdr>
            <w:top w:val="none" w:sz="0" w:space="0" w:color="auto"/>
            <w:left w:val="none" w:sz="0" w:space="0" w:color="auto"/>
            <w:bottom w:val="none" w:sz="0" w:space="0" w:color="auto"/>
            <w:right w:val="none" w:sz="0" w:space="0" w:color="auto"/>
          </w:divBdr>
        </w:div>
        <w:div w:id="134565608">
          <w:marLeft w:val="640"/>
          <w:marRight w:val="0"/>
          <w:marTop w:val="0"/>
          <w:marBottom w:val="0"/>
          <w:divBdr>
            <w:top w:val="none" w:sz="0" w:space="0" w:color="auto"/>
            <w:left w:val="none" w:sz="0" w:space="0" w:color="auto"/>
            <w:bottom w:val="none" w:sz="0" w:space="0" w:color="auto"/>
            <w:right w:val="none" w:sz="0" w:space="0" w:color="auto"/>
          </w:divBdr>
        </w:div>
        <w:div w:id="224490756">
          <w:marLeft w:val="640"/>
          <w:marRight w:val="0"/>
          <w:marTop w:val="0"/>
          <w:marBottom w:val="0"/>
          <w:divBdr>
            <w:top w:val="none" w:sz="0" w:space="0" w:color="auto"/>
            <w:left w:val="none" w:sz="0" w:space="0" w:color="auto"/>
            <w:bottom w:val="none" w:sz="0" w:space="0" w:color="auto"/>
            <w:right w:val="none" w:sz="0" w:space="0" w:color="auto"/>
          </w:divBdr>
        </w:div>
        <w:div w:id="1899434161">
          <w:marLeft w:val="640"/>
          <w:marRight w:val="0"/>
          <w:marTop w:val="0"/>
          <w:marBottom w:val="0"/>
          <w:divBdr>
            <w:top w:val="none" w:sz="0" w:space="0" w:color="auto"/>
            <w:left w:val="none" w:sz="0" w:space="0" w:color="auto"/>
            <w:bottom w:val="none" w:sz="0" w:space="0" w:color="auto"/>
            <w:right w:val="none" w:sz="0" w:space="0" w:color="auto"/>
          </w:divBdr>
        </w:div>
        <w:div w:id="1586569219">
          <w:marLeft w:val="640"/>
          <w:marRight w:val="0"/>
          <w:marTop w:val="0"/>
          <w:marBottom w:val="0"/>
          <w:divBdr>
            <w:top w:val="none" w:sz="0" w:space="0" w:color="auto"/>
            <w:left w:val="none" w:sz="0" w:space="0" w:color="auto"/>
            <w:bottom w:val="none" w:sz="0" w:space="0" w:color="auto"/>
            <w:right w:val="none" w:sz="0" w:space="0" w:color="auto"/>
          </w:divBdr>
        </w:div>
        <w:div w:id="390930126">
          <w:marLeft w:val="640"/>
          <w:marRight w:val="0"/>
          <w:marTop w:val="0"/>
          <w:marBottom w:val="0"/>
          <w:divBdr>
            <w:top w:val="none" w:sz="0" w:space="0" w:color="auto"/>
            <w:left w:val="none" w:sz="0" w:space="0" w:color="auto"/>
            <w:bottom w:val="none" w:sz="0" w:space="0" w:color="auto"/>
            <w:right w:val="none" w:sz="0" w:space="0" w:color="auto"/>
          </w:divBdr>
        </w:div>
        <w:div w:id="1163661188">
          <w:marLeft w:val="640"/>
          <w:marRight w:val="0"/>
          <w:marTop w:val="0"/>
          <w:marBottom w:val="0"/>
          <w:divBdr>
            <w:top w:val="none" w:sz="0" w:space="0" w:color="auto"/>
            <w:left w:val="none" w:sz="0" w:space="0" w:color="auto"/>
            <w:bottom w:val="none" w:sz="0" w:space="0" w:color="auto"/>
            <w:right w:val="none" w:sz="0" w:space="0" w:color="auto"/>
          </w:divBdr>
        </w:div>
        <w:div w:id="1591812737">
          <w:marLeft w:val="640"/>
          <w:marRight w:val="0"/>
          <w:marTop w:val="0"/>
          <w:marBottom w:val="0"/>
          <w:divBdr>
            <w:top w:val="none" w:sz="0" w:space="0" w:color="auto"/>
            <w:left w:val="none" w:sz="0" w:space="0" w:color="auto"/>
            <w:bottom w:val="none" w:sz="0" w:space="0" w:color="auto"/>
            <w:right w:val="none" w:sz="0" w:space="0" w:color="auto"/>
          </w:divBdr>
        </w:div>
        <w:div w:id="1722051966">
          <w:marLeft w:val="640"/>
          <w:marRight w:val="0"/>
          <w:marTop w:val="0"/>
          <w:marBottom w:val="0"/>
          <w:divBdr>
            <w:top w:val="none" w:sz="0" w:space="0" w:color="auto"/>
            <w:left w:val="none" w:sz="0" w:space="0" w:color="auto"/>
            <w:bottom w:val="none" w:sz="0" w:space="0" w:color="auto"/>
            <w:right w:val="none" w:sz="0" w:space="0" w:color="auto"/>
          </w:divBdr>
        </w:div>
        <w:div w:id="1640770220">
          <w:marLeft w:val="640"/>
          <w:marRight w:val="0"/>
          <w:marTop w:val="0"/>
          <w:marBottom w:val="0"/>
          <w:divBdr>
            <w:top w:val="none" w:sz="0" w:space="0" w:color="auto"/>
            <w:left w:val="none" w:sz="0" w:space="0" w:color="auto"/>
            <w:bottom w:val="none" w:sz="0" w:space="0" w:color="auto"/>
            <w:right w:val="none" w:sz="0" w:space="0" w:color="auto"/>
          </w:divBdr>
        </w:div>
        <w:div w:id="380592183">
          <w:marLeft w:val="640"/>
          <w:marRight w:val="0"/>
          <w:marTop w:val="0"/>
          <w:marBottom w:val="0"/>
          <w:divBdr>
            <w:top w:val="none" w:sz="0" w:space="0" w:color="auto"/>
            <w:left w:val="none" w:sz="0" w:space="0" w:color="auto"/>
            <w:bottom w:val="none" w:sz="0" w:space="0" w:color="auto"/>
            <w:right w:val="none" w:sz="0" w:space="0" w:color="auto"/>
          </w:divBdr>
        </w:div>
        <w:div w:id="1521896060">
          <w:marLeft w:val="640"/>
          <w:marRight w:val="0"/>
          <w:marTop w:val="0"/>
          <w:marBottom w:val="0"/>
          <w:divBdr>
            <w:top w:val="none" w:sz="0" w:space="0" w:color="auto"/>
            <w:left w:val="none" w:sz="0" w:space="0" w:color="auto"/>
            <w:bottom w:val="none" w:sz="0" w:space="0" w:color="auto"/>
            <w:right w:val="none" w:sz="0" w:space="0" w:color="auto"/>
          </w:divBdr>
        </w:div>
        <w:div w:id="879591206">
          <w:marLeft w:val="640"/>
          <w:marRight w:val="0"/>
          <w:marTop w:val="0"/>
          <w:marBottom w:val="0"/>
          <w:divBdr>
            <w:top w:val="none" w:sz="0" w:space="0" w:color="auto"/>
            <w:left w:val="none" w:sz="0" w:space="0" w:color="auto"/>
            <w:bottom w:val="none" w:sz="0" w:space="0" w:color="auto"/>
            <w:right w:val="none" w:sz="0" w:space="0" w:color="auto"/>
          </w:divBdr>
        </w:div>
        <w:div w:id="1542132583">
          <w:marLeft w:val="640"/>
          <w:marRight w:val="0"/>
          <w:marTop w:val="0"/>
          <w:marBottom w:val="0"/>
          <w:divBdr>
            <w:top w:val="none" w:sz="0" w:space="0" w:color="auto"/>
            <w:left w:val="none" w:sz="0" w:space="0" w:color="auto"/>
            <w:bottom w:val="none" w:sz="0" w:space="0" w:color="auto"/>
            <w:right w:val="none" w:sz="0" w:space="0" w:color="auto"/>
          </w:divBdr>
        </w:div>
        <w:div w:id="1725719126">
          <w:marLeft w:val="640"/>
          <w:marRight w:val="0"/>
          <w:marTop w:val="0"/>
          <w:marBottom w:val="0"/>
          <w:divBdr>
            <w:top w:val="none" w:sz="0" w:space="0" w:color="auto"/>
            <w:left w:val="none" w:sz="0" w:space="0" w:color="auto"/>
            <w:bottom w:val="none" w:sz="0" w:space="0" w:color="auto"/>
            <w:right w:val="none" w:sz="0" w:space="0" w:color="auto"/>
          </w:divBdr>
        </w:div>
        <w:div w:id="1415591432">
          <w:marLeft w:val="640"/>
          <w:marRight w:val="0"/>
          <w:marTop w:val="0"/>
          <w:marBottom w:val="0"/>
          <w:divBdr>
            <w:top w:val="none" w:sz="0" w:space="0" w:color="auto"/>
            <w:left w:val="none" w:sz="0" w:space="0" w:color="auto"/>
            <w:bottom w:val="none" w:sz="0" w:space="0" w:color="auto"/>
            <w:right w:val="none" w:sz="0" w:space="0" w:color="auto"/>
          </w:divBdr>
        </w:div>
        <w:div w:id="1486822228">
          <w:marLeft w:val="640"/>
          <w:marRight w:val="0"/>
          <w:marTop w:val="0"/>
          <w:marBottom w:val="0"/>
          <w:divBdr>
            <w:top w:val="none" w:sz="0" w:space="0" w:color="auto"/>
            <w:left w:val="none" w:sz="0" w:space="0" w:color="auto"/>
            <w:bottom w:val="none" w:sz="0" w:space="0" w:color="auto"/>
            <w:right w:val="none" w:sz="0" w:space="0" w:color="auto"/>
          </w:divBdr>
        </w:div>
        <w:div w:id="256600526">
          <w:marLeft w:val="640"/>
          <w:marRight w:val="0"/>
          <w:marTop w:val="0"/>
          <w:marBottom w:val="0"/>
          <w:divBdr>
            <w:top w:val="none" w:sz="0" w:space="0" w:color="auto"/>
            <w:left w:val="none" w:sz="0" w:space="0" w:color="auto"/>
            <w:bottom w:val="none" w:sz="0" w:space="0" w:color="auto"/>
            <w:right w:val="none" w:sz="0" w:space="0" w:color="auto"/>
          </w:divBdr>
        </w:div>
        <w:div w:id="547255158">
          <w:marLeft w:val="640"/>
          <w:marRight w:val="0"/>
          <w:marTop w:val="0"/>
          <w:marBottom w:val="0"/>
          <w:divBdr>
            <w:top w:val="none" w:sz="0" w:space="0" w:color="auto"/>
            <w:left w:val="none" w:sz="0" w:space="0" w:color="auto"/>
            <w:bottom w:val="none" w:sz="0" w:space="0" w:color="auto"/>
            <w:right w:val="none" w:sz="0" w:space="0" w:color="auto"/>
          </w:divBdr>
        </w:div>
        <w:div w:id="4789139">
          <w:marLeft w:val="640"/>
          <w:marRight w:val="0"/>
          <w:marTop w:val="0"/>
          <w:marBottom w:val="0"/>
          <w:divBdr>
            <w:top w:val="none" w:sz="0" w:space="0" w:color="auto"/>
            <w:left w:val="none" w:sz="0" w:space="0" w:color="auto"/>
            <w:bottom w:val="none" w:sz="0" w:space="0" w:color="auto"/>
            <w:right w:val="none" w:sz="0" w:space="0" w:color="auto"/>
          </w:divBdr>
        </w:div>
        <w:div w:id="839739287">
          <w:marLeft w:val="640"/>
          <w:marRight w:val="0"/>
          <w:marTop w:val="0"/>
          <w:marBottom w:val="0"/>
          <w:divBdr>
            <w:top w:val="none" w:sz="0" w:space="0" w:color="auto"/>
            <w:left w:val="none" w:sz="0" w:space="0" w:color="auto"/>
            <w:bottom w:val="none" w:sz="0" w:space="0" w:color="auto"/>
            <w:right w:val="none" w:sz="0" w:space="0" w:color="auto"/>
          </w:divBdr>
        </w:div>
        <w:div w:id="1119567810">
          <w:marLeft w:val="640"/>
          <w:marRight w:val="0"/>
          <w:marTop w:val="0"/>
          <w:marBottom w:val="0"/>
          <w:divBdr>
            <w:top w:val="none" w:sz="0" w:space="0" w:color="auto"/>
            <w:left w:val="none" w:sz="0" w:space="0" w:color="auto"/>
            <w:bottom w:val="none" w:sz="0" w:space="0" w:color="auto"/>
            <w:right w:val="none" w:sz="0" w:space="0" w:color="auto"/>
          </w:divBdr>
        </w:div>
        <w:div w:id="1278491295">
          <w:marLeft w:val="640"/>
          <w:marRight w:val="0"/>
          <w:marTop w:val="0"/>
          <w:marBottom w:val="0"/>
          <w:divBdr>
            <w:top w:val="none" w:sz="0" w:space="0" w:color="auto"/>
            <w:left w:val="none" w:sz="0" w:space="0" w:color="auto"/>
            <w:bottom w:val="none" w:sz="0" w:space="0" w:color="auto"/>
            <w:right w:val="none" w:sz="0" w:space="0" w:color="auto"/>
          </w:divBdr>
        </w:div>
        <w:div w:id="1065372131">
          <w:marLeft w:val="640"/>
          <w:marRight w:val="0"/>
          <w:marTop w:val="0"/>
          <w:marBottom w:val="0"/>
          <w:divBdr>
            <w:top w:val="none" w:sz="0" w:space="0" w:color="auto"/>
            <w:left w:val="none" w:sz="0" w:space="0" w:color="auto"/>
            <w:bottom w:val="none" w:sz="0" w:space="0" w:color="auto"/>
            <w:right w:val="none" w:sz="0" w:space="0" w:color="auto"/>
          </w:divBdr>
        </w:div>
        <w:div w:id="1284075299">
          <w:marLeft w:val="640"/>
          <w:marRight w:val="0"/>
          <w:marTop w:val="0"/>
          <w:marBottom w:val="0"/>
          <w:divBdr>
            <w:top w:val="none" w:sz="0" w:space="0" w:color="auto"/>
            <w:left w:val="none" w:sz="0" w:space="0" w:color="auto"/>
            <w:bottom w:val="none" w:sz="0" w:space="0" w:color="auto"/>
            <w:right w:val="none" w:sz="0" w:space="0" w:color="auto"/>
          </w:divBdr>
        </w:div>
        <w:div w:id="349601161">
          <w:marLeft w:val="640"/>
          <w:marRight w:val="0"/>
          <w:marTop w:val="0"/>
          <w:marBottom w:val="0"/>
          <w:divBdr>
            <w:top w:val="none" w:sz="0" w:space="0" w:color="auto"/>
            <w:left w:val="none" w:sz="0" w:space="0" w:color="auto"/>
            <w:bottom w:val="none" w:sz="0" w:space="0" w:color="auto"/>
            <w:right w:val="none" w:sz="0" w:space="0" w:color="auto"/>
          </w:divBdr>
        </w:div>
        <w:div w:id="167987110">
          <w:marLeft w:val="640"/>
          <w:marRight w:val="0"/>
          <w:marTop w:val="0"/>
          <w:marBottom w:val="0"/>
          <w:divBdr>
            <w:top w:val="none" w:sz="0" w:space="0" w:color="auto"/>
            <w:left w:val="none" w:sz="0" w:space="0" w:color="auto"/>
            <w:bottom w:val="none" w:sz="0" w:space="0" w:color="auto"/>
            <w:right w:val="none" w:sz="0" w:space="0" w:color="auto"/>
          </w:divBdr>
        </w:div>
        <w:div w:id="73358531">
          <w:marLeft w:val="640"/>
          <w:marRight w:val="0"/>
          <w:marTop w:val="0"/>
          <w:marBottom w:val="0"/>
          <w:divBdr>
            <w:top w:val="none" w:sz="0" w:space="0" w:color="auto"/>
            <w:left w:val="none" w:sz="0" w:space="0" w:color="auto"/>
            <w:bottom w:val="none" w:sz="0" w:space="0" w:color="auto"/>
            <w:right w:val="none" w:sz="0" w:space="0" w:color="auto"/>
          </w:divBdr>
        </w:div>
        <w:div w:id="89552588">
          <w:marLeft w:val="640"/>
          <w:marRight w:val="0"/>
          <w:marTop w:val="0"/>
          <w:marBottom w:val="0"/>
          <w:divBdr>
            <w:top w:val="none" w:sz="0" w:space="0" w:color="auto"/>
            <w:left w:val="none" w:sz="0" w:space="0" w:color="auto"/>
            <w:bottom w:val="none" w:sz="0" w:space="0" w:color="auto"/>
            <w:right w:val="none" w:sz="0" w:space="0" w:color="auto"/>
          </w:divBdr>
        </w:div>
        <w:div w:id="744452468">
          <w:marLeft w:val="640"/>
          <w:marRight w:val="0"/>
          <w:marTop w:val="0"/>
          <w:marBottom w:val="0"/>
          <w:divBdr>
            <w:top w:val="none" w:sz="0" w:space="0" w:color="auto"/>
            <w:left w:val="none" w:sz="0" w:space="0" w:color="auto"/>
            <w:bottom w:val="none" w:sz="0" w:space="0" w:color="auto"/>
            <w:right w:val="none" w:sz="0" w:space="0" w:color="auto"/>
          </w:divBdr>
        </w:div>
        <w:div w:id="1021707629">
          <w:marLeft w:val="640"/>
          <w:marRight w:val="0"/>
          <w:marTop w:val="0"/>
          <w:marBottom w:val="0"/>
          <w:divBdr>
            <w:top w:val="none" w:sz="0" w:space="0" w:color="auto"/>
            <w:left w:val="none" w:sz="0" w:space="0" w:color="auto"/>
            <w:bottom w:val="none" w:sz="0" w:space="0" w:color="auto"/>
            <w:right w:val="none" w:sz="0" w:space="0" w:color="auto"/>
          </w:divBdr>
        </w:div>
        <w:div w:id="837966504">
          <w:marLeft w:val="640"/>
          <w:marRight w:val="0"/>
          <w:marTop w:val="0"/>
          <w:marBottom w:val="0"/>
          <w:divBdr>
            <w:top w:val="none" w:sz="0" w:space="0" w:color="auto"/>
            <w:left w:val="none" w:sz="0" w:space="0" w:color="auto"/>
            <w:bottom w:val="none" w:sz="0" w:space="0" w:color="auto"/>
            <w:right w:val="none" w:sz="0" w:space="0" w:color="auto"/>
          </w:divBdr>
        </w:div>
        <w:div w:id="960921066">
          <w:marLeft w:val="640"/>
          <w:marRight w:val="0"/>
          <w:marTop w:val="0"/>
          <w:marBottom w:val="0"/>
          <w:divBdr>
            <w:top w:val="none" w:sz="0" w:space="0" w:color="auto"/>
            <w:left w:val="none" w:sz="0" w:space="0" w:color="auto"/>
            <w:bottom w:val="none" w:sz="0" w:space="0" w:color="auto"/>
            <w:right w:val="none" w:sz="0" w:space="0" w:color="auto"/>
          </w:divBdr>
        </w:div>
        <w:div w:id="990406137">
          <w:marLeft w:val="640"/>
          <w:marRight w:val="0"/>
          <w:marTop w:val="0"/>
          <w:marBottom w:val="0"/>
          <w:divBdr>
            <w:top w:val="none" w:sz="0" w:space="0" w:color="auto"/>
            <w:left w:val="none" w:sz="0" w:space="0" w:color="auto"/>
            <w:bottom w:val="none" w:sz="0" w:space="0" w:color="auto"/>
            <w:right w:val="none" w:sz="0" w:space="0" w:color="auto"/>
          </w:divBdr>
        </w:div>
        <w:div w:id="746925033">
          <w:marLeft w:val="640"/>
          <w:marRight w:val="0"/>
          <w:marTop w:val="0"/>
          <w:marBottom w:val="0"/>
          <w:divBdr>
            <w:top w:val="none" w:sz="0" w:space="0" w:color="auto"/>
            <w:left w:val="none" w:sz="0" w:space="0" w:color="auto"/>
            <w:bottom w:val="none" w:sz="0" w:space="0" w:color="auto"/>
            <w:right w:val="none" w:sz="0" w:space="0" w:color="auto"/>
          </w:divBdr>
        </w:div>
        <w:div w:id="1441073806">
          <w:marLeft w:val="640"/>
          <w:marRight w:val="0"/>
          <w:marTop w:val="0"/>
          <w:marBottom w:val="0"/>
          <w:divBdr>
            <w:top w:val="none" w:sz="0" w:space="0" w:color="auto"/>
            <w:left w:val="none" w:sz="0" w:space="0" w:color="auto"/>
            <w:bottom w:val="none" w:sz="0" w:space="0" w:color="auto"/>
            <w:right w:val="none" w:sz="0" w:space="0" w:color="auto"/>
          </w:divBdr>
        </w:div>
        <w:div w:id="894971845">
          <w:marLeft w:val="640"/>
          <w:marRight w:val="0"/>
          <w:marTop w:val="0"/>
          <w:marBottom w:val="0"/>
          <w:divBdr>
            <w:top w:val="none" w:sz="0" w:space="0" w:color="auto"/>
            <w:left w:val="none" w:sz="0" w:space="0" w:color="auto"/>
            <w:bottom w:val="none" w:sz="0" w:space="0" w:color="auto"/>
            <w:right w:val="none" w:sz="0" w:space="0" w:color="auto"/>
          </w:divBdr>
        </w:div>
        <w:div w:id="1827891651">
          <w:marLeft w:val="640"/>
          <w:marRight w:val="0"/>
          <w:marTop w:val="0"/>
          <w:marBottom w:val="0"/>
          <w:divBdr>
            <w:top w:val="none" w:sz="0" w:space="0" w:color="auto"/>
            <w:left w:val="none" w:sz="0" w:space="0" w:color="auto"/>
            <w:bottom w:val="none" w:sz="0" w:space="0" w:color="auto"/>
            <w:right w:val="none" w:sz="0" w:space="0" w:color="auto"/>
          </w:divBdr>
        </w:div>
        <w:div w:id="60568482">
          <w:marLeft w:val="640"/>
          <w:marRight w:val="0"/>
          <w:marTop w:val="0"/>
          <w:marBottom w:val="0"/>
          <w:divBdr>
            <w:top w:val="none" w:sz="0" w:space="0" w:color="auto"/>
            <w:left w:val="none" w:sz="0" w:space="0" w:color="auto"/>
            <w:bottom w:val="none" w:sz="0" w:space="0" w:color="auto"/>
            <w:right w:val="none" w:sz="0" w:space="0" w:color="auto"/>
          </w:divBdr>
        </w:div>
        <w:div w:id="1192180866">
          <w:marLeft w:val="640"/>
          <w:marRight w:val="0"/>
          <w:marTop w:val="0"/>
          <w:marBottom w:val="0"/>
          <w:divBdr>
            <w:top w:val="none" w:sz="0" w:space="0" w:color="auto"/>
            <w:left w:val="none" w:sz="0" w:space="0" w:color="auto"/>
            <w:bottom w:val="none" w:sz="0" w:space="0" w:color="auto"/>
            <w:right w:val="none" w:sz="0" w:space="0" w:color="auto"/>
          </w:divBdr>
        </w:div>
        <w:div w:id="1238589080">
          <w:marLeft w:val="640"/>
          <w:marRight w:val="0"/>
          <w:marTop w:val="0"/>
          <w:marBottom w:val="0"/>
          <w:divBdr>
            <w:top w:val="none" w:sz="0" w:space="0" w:color="auto"/>
            <w:left w:val="none" w:sz="0" w:space="0" w:color="auto"/>
            <w:bottom w:val="none" w:sz="0" w:space="0" w:color="auto"/>
            <w:right w:val="none" w:sz="0" w:space="0" w:color="auto"/>
          </w:divBdr>
        </w:div>
        <w:div w:id="766076762">
          <w:marLeft w:val="640"/>
          <w:marRight w:val="0"/>
          <w:marTop w:val="0"/>
          <w:marBottom w:val="0"/>
          <w:divBdr>
            <w:top w:val="none" w:sz="0" w:space="0" w:color="auto"/>
            <w:left w:val="none" w:sz="0" w:space="0" w:color="auto"/>
            <w:bottom w:val="none" w:sz="0" w:space="0" w:color="auto"/>
            <w:right w:val="none" w:sz="0" w:space="0" w:color="auto"/>
          </w:divBdr>
        </w:div>
        <w:div w:id="959916721">
          <w:marLeft w:val="640"/>
          <w:marRight w:val="0"/>
          <w:marTop w:val="0"/>
          <w:marBottom w:val="0"/>
          <w:divBdr>
            <w:top w:val="none" w:sz="0" w:space="0" w:color="auto"/>
            <w:left w:val="none" w:sz="0" w:space="0" w:color="auto"/>
            <w:bottom w:val="none" w:sz="0" w:space="0" w:color="auto"/>
            <w:right w:val="none" w:sz="0" w:space="0" w:color="auto"/>
          </w:divBdr>
        </w:div>
        <w:div w:id="2001617897">
          <w:marLeft w:val="640"/>
          <w:marRight w:val="0"/>
          <w:marTop w:val="0"/>
          <w:marBottom w:val="0"/>
          <w:divBdr>
            <w:top w:val="none" w:sz="0" w:space="0" w:color="auto"/>
            <w:left w:val="none" w:sz="0" w:space="0" w:color="auto"/>
            <w:bottom w:val="none" w:sz="0" w:space="0" w:color="auto"/>
            <w:right w:val="none" w:sz="0" w:space="0" w:color="auto"/>
          </w:divBdr>
        </w:div>
        <w:div w:id="512688627">
          <w:marLeft w:val="640"/>
          <w:marRight w:val="0"/>
          <w:marTop w:val="0"/>
          <w:marBottom w:val="0"/>
          <w:divBdr>
            <w:top w:val="none" w:sz="0" w:space="0" w:color="auto"/>
            <w:left w:val="none" w:sz="0" w:space="0" w:color="auto"/>
            <w:bottom w:val="none" w:sz="0" w:space="0" w:color="auto"/>
            <w:right w:val="none" w:sz="0" w:space="0" w:color="auto"/>
          </w:divBdr>
        </w:div>
        <w:div w:id="1336375144">
          <w:marLeft w:val="640"/>
          <w:marRight w:val="0"/>
          <w:marTop w:val="0"/>
          <w:marBottom w:val="0"/>
          <w:divBdr>
            <w:top w:val="none" w:sz="0" w:space="0" w:color="auto"/>
            <w:left w:val="none" w:sz="0" w:space="0" w:color="auto"/>
            <w:bottom w:val="none" w:sz="0" w:space="0" w:color="auto"/>
            <w:right w:val="none" w:sz="0" w:space="0" w:color="auto"/>
          </w:divBdr>
        </w:div>
        <w:div w:id="79571394">
          <w:marLeft w:val="640"/>
          <w:marRight w:val="0"/>
          <w:marTop w:val="0"/>
          <w:marBottom w:val="0"/>
          <w:divBdr>
            <w:top w:val="none" w:sz="0" w:space="0" w:color="auto"/>
            <w:left w:val="none" w:sz="0" w:space="0" w:color="auto"/>
            <w:bottom w:val="none" w:sz="0" w:space="0" w:color="auto"/>
            <w:right w:val="none" w:sz="0" w:space="0" w:color="auto"/>
          </w:divBdr>
        </w:div>
        <w:div w:id="1218009874">
          <w:marLeft w:val="640"/>
          <w:marRight w:val="0"/>
          <w:marTop w:val="0"/>
          <w:marBottom w:val="0"/>
          <w:divBdr>
            <w:top w:val="none" w:sz="0" w:space="0" w:color="auto"/>
            <w:left w:val="none" w:sz="0" w:space="0" w:color="auto"/>
            <w:bottom w:val="none" w:sz="0" w:space="0" w:color="auto"/>
            <w:right w:val="none" w:sz="0" w:space="0" w:color="auto"/>
          </w:divBdr>
        </w:div>
        <w:div w:id="185799626">
          <w:marLeft w:val="640"/>
          <w:marRight w:val="0"/>
          <w:marTop w:val="0"/>
          <w:marBottom w:val="0"/>
          <w:divBdr>
            <w:top w:val="none" w:sz="0" w:space="0" w:color="auto"/>
            <w:left w:val="none" w:sz="0" w:space="0" w:color="auto"/>
            <w:bottom w:val="none" w:sz="0" w:space="0" w:color="auto"/>
            <w:right w:val="none" w:sz="0" w:space="0" w:color="auto"/>
          </w:divBdr>
        </w:div>
        <w:div w:id="1254583268">
          <w:marLeft w:val="640"/>
          <w:marRight w:val="0"/>
          <w:marTop w:val="0"/>
          <w:marBottom w:val="0"/>
          <w:divBdr>
            <w:top w:val="none" w:sz="0" w:space="0" w:color="auto"/>
            <w:left w:val="none" w:sz="0" w:space="0" w:color="auto"/>
            <w:bottom w:val="none" w:sz="0" w:space="0" w:color="auto"/>
            <w:right w:val="none" w:sz="0" w:space="0" w:color="auto"/>
          </w:divBdr>
        </w:div>
      </w:divsChild>
    </w:div>
    <w:div w:id="95173685">
      <w:bodyDiv w:val="1"/>
      <w:marLeft w:val="0"/>
      <w:marRight w:val="0"/>
      <w:marTop w:val="0"/>
      <w:marBottom w:val="0"/>
      <w:divBdr>
        <w:top w:val="none" w:sz="0" w:space="0" w:color="auto"/>
        <w:left w:val="none" w:sz="0" w:space="0" w:color="auto"/>
        <w:bottom w:val="none" w:sz="0" w:space="0" w:color="auto"/>
        <w:right w:val="none" w:sz="0" w:space="0" w:color="auto"/>
      </w:divBdr>
      <w:divsChild>
        <w:div w:id="743455665">
          <w:marLeft w:val="640"/>
          <w:marRight w:val="0"/>
          <w:marTop w:val="0"/>
          <w:marBottom w:val="0"/>
          <w:divBdr>
            <w:top w:val="none" w:sz="0" w:space="0" w:color="auto"/>
            <w:left w:val="none" w:sz="0" w:space="0" w:color="auto"/>
            <w:bottom w:val="none" w:sz="0" w:space="0" w:color="auto"/>
            <w:right w:val="none" w:sz="0" w:space="0" w:color="auto"/>
          </w:divBdr>
        </w:div>
        <w:div w:id="2061056572">
          <w:marLeft w:val="640"/>
          <w:marRight w:val="0"/>
          <w:marTop w:val="0"/>
          <w:marBottom w:val="0"/>
          <w:divBdr>
            <w:top w:val="none" w:sz="0" w:space="0" w:color="auto"/>
            <w:left w:val="none" w:sz="0" w:space="0" w:color="auto"/>
            <w:bottom w:val="none" w:sz="0" w:space="0" w:color="auto"/>
            <w:right w:val="none" w:sz="0" w:space="0" w:color="auto"/>
          </w:divBdr>
        </w:div>
        <w:div w:id="1914318424">
          <w:marLeft w:val="640"/>
          <w:marRight w:val="0"/>
          <w:marTop w:val="0"/>
          <w:marBottom w:val="0"/>
          <w:divBdr>
            <w:top w:val="none" w:sz="0" w:space="0" w:color="auto"/>
            <w:left w:val="none" w:sz="0" w:space="0" w:color="auto"/>
            <w:bottom w:val="none" w:sz="0" w:space="0" w:color="auto"/>
            <w:right w:val="none" w:sz="0" w:space="0" w:color="auto"/>
          </w:divBdr>
        </w:div>
        <w:div w:id="1423377168">
          <w:marLeft w:val="640"/>
          <w:marRight w:val="0"/>
          <w:marTop w:val="0"/>
          <w:marBottom w:val="0"/>
          <w:divBdr>
            <w:top w:val="none" w:sz="0" w:space="0" w:color="auto"/>
            <w:left w:val="none" w:sz="0" w:space="0" w:color="auto"/>
            <w:bottom w:val="none" w:sz="0" w:space="0" w:color="auto"/>
            <w:right w:val="none" w:sz="0" w:space="0" w:color="auto"/>
          </w:divBdr>
        </w:div>
        <w:div w:id="56099601">
          <w:marLeft w:val="640"/>
          <w:marRight w:val="0"/>
          <w:marTop w:val="0"/>
          <w:marBottom w:val="0"/>
          <w:divBdr>
            <w:top w:val="none" w:sz="0" w:space="0" w:color="auto"/>
            <w:left w:val="none" w:sz="0" w:space="0" w:color="auto"/>
            <w:bottom w:val="none" w:sz="0" w:space="0" w:color="auto"/>
            <w:right w:val="none" w:sz="0" w:space="0" w:color="auto"/>
          </w:divBdr>
        </w:div>
        <w:div w:id="1514422005">
          <w:marLeft w:val="640"/>
          <w:marRight w:val="0"/>
          <w:marTop w:val="0"/>
          <w:marBottom w:val="0"/>
          <w:divBdr>
            <w:top w:val="none" w:sz="0" w:space="0" w:color="auto"/>
            <w:left w:val="none" w:sz="0" w:space="0" w:color="auto"/>
            <w:bottom w:val="none" w:sz="0" w:space="0" w:color="auto"/>
            <w:right w:val="none" w:sz="0" w:space="0" w:color="auto"/>
          </w:divBdr>
        </w:div>
        <w:div w:id="1833256291">
          <w:marLeft w:val="640"/>
          <w:marRight w:val="0"/>
          <w:marTop w:val="0"/>
          <w:marBottom w:val="0"/>
          <w:divBdr>
            <w:top w:val="none" w:sz="0" w:space="0" w:color="auto"/>
            <w:left w:val="none" w:sz="0" w:space="0" w:color="auto"/>
            <w:bottom w:val="none" w:sz="0" w:space="0" w:color="auto"/>
            <w:right w:val="none" w:sz="0" w:space="0" w:color="auto"/>
          </w:divBdr>
        </w:div>
        <w:div w:id="1393306420">
          <w:marLeft w:val="640"/>
          <w:marRight w:val="0"/>
          <w:marTop w:val="0"/>
          <w:marBottom w:val="0"/>
          <w:divBdr>
            <w:top w:val="none" w:sz="0" w:space="0" w:color="auto"/>
            <w:left w:val="none" w:sz="0" w:space="0" w:color="auto"/>
            <w:bottom w:val="none" w:sz="0" w:space="0" w:color="auto"/>
            <w:right w:val="none" w:sz="0" w:space="0" w:color="auto"/>
          </w:divBdr>
        </w:div>
        <w:div w:id="884636977">
          <w:marLeft w:val="640"/>
          <w:marRight w:val="0"/>
          <w:marTop w:val="0"/>
          <w:marBottom w:val="0"/>
          <w:divBdr>
            <w:top w:val="none" w:sz="0" w:space="0" w:color="auto"/>
            <w:left w:val="none" w:sz="0" w:space="0" w:color="auto"/>
            <w:bottom w:val="none" w:sz="0" w:space="0" w:color="auto"/>
            <w:right w:val="none" w:sz="0" w:space="0" w:color="auto"/>
          </w:divBdr>
        </w:div>
        <w:div w:id="663896611">
          <w:marLeft w:val="640"/>
          <w:marRight w:val="0"/>
          <w:marTop w:val="0"/>
          <w:marBottom w:val="0"/>
          <w:divBdr>
            <w:top w:val="none" w:sz="0" w:space="0" w:color="auto"/>
            <w:left w:val="none" w:sz="0" w:space="0" w:color="auto"/>
            <w:bottom w:val="none" w:sz="0" w:space="0" w:color="auto"/>
            <w:right w:val="none" w:sz="0" w:space="0" w:color="auto"/>
          </w:divBdr>
        </w:div>
        <w:div w:id="165948422">
          <w:marLeft w:val="640"/>
          <w:marRight w:val="0"/>
          <w:marTop w:val="0"/>
          <w:marBottom w:val="0"/>
          <w:divBdr>
            <w:top w:val="none" w:sz="0" w:space="0" w:color="auto"/>
            <w:left w:val="none" w:sz="0" w:space="0" w:color="auto"/>
            <w:bottom w:val="none" w:sz="0" w:space="0" w:color="auto"/>
            <w:right w:val="none" w:sz="0" w:space="0" w:color="auto"/>
          </w:divBdr>
        </w:div>
        <w:div w:id="605230919">
          <w:marLeft w:val="640"/>
          <w:marRight w:val="0"/>
          <w:marTop w:val="0"/>
          <w:marBottom w:val="0"/>
          <w:divBdr>
            <w:top w:val="none" w:sz="0" w:space="0" w:color="auto"/>
            <w:left w:val="none" w:sz="0" w:space="0" w:color="auto"/>
            <w:bottom w:val="none" w:sz="0" w:space="0" w:color="auto"/>
            <w:right w:val="none" w:sz="0" w:space="0" w:color="auto"/>
          </w:divBdr>
        </w:div>
        <w:div w:id="1784569805">
          <w:marLeft w:val="640"/>
          <w:marRight w:val="0"/>
          <w:marTop w:val="0"/>
          <w:marBottom w:val="0"/>
          <w:divBdr>
            <w:top w:val="none" w:sz="0" w:space="0" w:color="auto"/>
            <w:left w:val="none" w:sz="0" w:space="0" w:color="auto"/>
            <w:bottom w:val="none" w:sz="0" w:space="0" w:color="auto"/>
            <w:right w:val="none" w:sz="0" w:space="0" w:color="auto"/>
          </w:divBdr>
        </w:div>
        <w:div w:id="2134788454">
          <w:marLeft w:val="640"/>
          <w:marRight w:val="0"/>
          <w:marTop w:val="0"/>
          <w:marBottom w:val="0"/>
          <w:divBdr>
            <w:top w:val="none" w:sz="0" w:space="0" w:color="auto"/>
            <w:left w:val="none" w:sz="0" w:space="0" w:color="auto"/>
            <w:bottom w:val="none" w:sz="0" w:space="0" w:color="auto"/>
            <w:right w:val="none" w:sz="0" w:space="0" w:color="auto"/>
          </w:divBdr>
        </w:div>
        <w:div w:id="731201050">
          <w:marLeft w:val="640"/>
          <w:marRight w:val="0"/>
          <w:marTop w:val="0"/>
          <w:marBottom w:val="0"/>
          <w:divBdr>
            <w:top w:val="none" w:sz="0" w:space="0" w:color="auto"/>
            <w:left w:val="none" w:sz="0" w:space="0" w:color="auto"/>
            <w:bottom w:val="none" w:sz="0" w:space="0" w:color="auto"/>
            <w:right w:val="none" w:sz="0" w:space="0" w:color="auto"/>
          </w:divBdr>
        </w:div>
        <w:div w:id="1741369081">
          <w:marLeft w:val="640"/>
          <w:marRight w:val="0"/>
          <w:marTop w:val="0"/>
          <w:marBottom w:val="0"/>
          <w:divBdr>
            <w:top w:val="none" w:sz="0" w:space="0" w:color="auto"/>
            <w:left w:val="none" w:sz="0" w:space="0" w:color="auto"/>
            <w:bottom w:val="none" w:sz="0" w:space="0" w:color="auto"/>
            <w:right w:val="none" w:sz="0" w:space="0" w:color="auto"/>
          </w:divBdr>
        </w:div>
        <w:div w:id="364335121">
          <w:marLeft w:val="640"/>
          <w:marRight w:val="0"/>
          <w:marTop w:val="0"/>
          <w:marBottom w:val="0"/>
          <w:divBdr>
            <w:top w:val="none" w:sz="0" w:space="0" w:color="auto"/>
            <w:left w:val="none" w:sz="0" w:space="0" w:color="auto"/>
            <w:bottom w:val="none" w:sz="0" w:space="0" w:color="auto"/>
            <w:right w:val="none" w:sz="0" w:space="0" w:color="auto"/>
          </w:divBdr>
        </w:div>
        <w:div w:id="1959023307">
          <w:marLeft w:val="640"/>
          <w:marRight w:val="0"/>
          <w:marTop w:val="0"/>
          <w:marBottom w:val="0"/>
          <w:divBdr>
            <w:top w:val="none" w:sz="0" w:space="0" w:color="auto"/>
            <w:left w:val="none" w:sz="0" w:space="0" w:color="auto"/>
            <w:bottom w:val="none" w:sz="0" w:space="0" w:color="auto"/>
            <w:right w:val="none" w:sz="0" w:space="0" w:color="auto"/>
          </w:divBdr>
        </w:div>
        <w:div w:id="1662734423">
          <w:marLeft w:val="640"/>
          <w:marRight w:val="0"/>
          <w:marTop w:val="0"/>
          <w:marBottom w:val="0"/>
          <w:divBdr>
            <w:top w:val="none" w:sz="0" w:space="0" w:color="auto"/>
            <w:left w:val="none" w:sz="0" w:space="0" w:color="auto"/>
            <w:bottom w:val="none" w:sz="0" w:space="0" w:color="auto"/>
            <w:right w:val="none" w:sz="0" w:space="0" w:color="auto"/>
          </w:divBdr>
        </w:div>
        <w:div w:id="1176454131">
          <w:marLeft w:val="640"/>
          <w:marRight w:val="0"/>
          <w:marTop w:val="0"/>
          <w:marBottom w:val="0"/>
          <w:divBdr>
            <w:top w:val="none" w:sz="0" w:space="0" w:color="auto"/>
            <w:left w:val="none" w:sz="0" w:space="0" w:color="auto"/>
            <w:bottom w:val="none" w:sz="0" w:space="0" w:color="auto"/>
            <w:right w:val="none" w:sz="0" w:space="0" w:color="auto"/>
          </w:divBdr>
        </w:div>
        <w:div w:id="441455708">
          <w:marLeft w:val="640"/>
          <w:marRight w:val="0"/>
          <w:marTop w:val="0"/>
          <w:marBottom w:val="0"/>
          <w:divBdr>
            <w:top w:val="none" w:sz="0" w:space="0" w:color="auto"/>
            <w:left w:val="none" w:sz="0" w:space="0" w:color="auto"/>
            <w:bottom w:val="none" w:sz="0" w:space="0" w:color="auto"/>
            <w:right w:val="none" w:sz="0" w:space="0" w:color="auto"/>
          </w:divBdr>
        </w:div>
        <w:div w:id="1743525631">
          <w:marLeft w:val="640"/>
          <w:marRight w:val="0"/>
          <w:marTop w:val="0"/>
          <w:marBottom w:val="0"/>
          <w:divBdr>
            <w:top w:val="none" w:sz="0" w:space="0" w:color="auto"/>
            <w:left w:val="none" w:sz="0" w:space="0" w:color="auto"/>
            <w:bottom w:val="none" w:sz="0" w:space="0" w:color="auto"/>
            <w:right w:val="none" w:sz="0" w:space="0" w:color="auto"/>
          </w:divBdr>
        </w:div>
        <w:div w:id="474668">
          <w:marLeft w:val="640"/>
          <w:marRight w:val="0"/>
          <w:marTop w:val="0"/>
          <w:marBottom w:val="0"/>
          <w:divBdr>
            <w:top w:val="none" w:sz="0" w:space="0" w:color="auto"/>
            <w:left w:val="none" w:sz="0" w:space="0" w:color="auto"/>
            <w:bottom w:val="none" w:sz="0" w:space="0" w:color="auto"/>
            <w:right w:val="none" w:sz="0" w:space="0" w:color="auto"/>
          </w:divBdr>
        </w:div>
        <w:div w:id="2049336759">
          <w:marLeft w:val="640"/>
          <w:marRight w:val="0"/>
          <w:marTop w:val="0"/>
          <w:marBottom w:val="0"/>
          <w:divBdr>
            <w:top w:val="none" w:sz="0" w:space="0" w:color="auto"/>
            <w:left w:val="none" w:sz="0" w:space="0" w:color="auto"/>
            <w:bottom w:val="none" w:sz="0" w:space="0" w:color="auto"/>
            <w:right w:val="none" w:sz="0" w:space="0" w:color="auto"/>
          </w:divBdr>
        </w:div>
        <w:div w:id="1973755544">
          <w:marLeft w:val="640"/>
          <w:marRight w:val="0"/>
          <w:marTop w:val="0"/>
          <w:marBottom w:val="0"/>
          <w:divBdr>
            <w:top w:val="none" w:sz="0" w:space="0" w:color="auto"/>
            <w:left w:val="none" w:sz="0" w:space="0" w:color="auto"/>
            <w:bottom w:val="none" w:sz="0" w:space="0" w:color="auto"/>
            <w:right w:val="none" w:sz="0" w:space="0" w:color="auto"/>
          </w:divBdr>
        </w:div>
        <w:div w:id="1933128160">
          <w:marLeft w:val="640"/>
          <w:marRight w:val="0"/>
          <w:marTop w:val="0"/>
          <w:marBottom w:val="0"/>
          <w:divBdr>
            <w:top w:val="none" w:sz="0" w:space="0" w:color="auto"/>
            <w:left w:val="none" w:sz="0" w:space="0" w:color="auto"/>
            <w:bottom w:val="none" w:sz="0" w:space="0" w:color="auto"/>
            <w:right w:val="none" w:sz="0" w:space="0" w:color="auto"/>
          </w:divBdr>
        </w:div>
        <w:div w:id="1036005254">
          <w:marLeft w:val="640"/>
          <w:marRight w:val="0"/>
          <w:marTop w:val="0"/>
          <w:marBottom w:val="0"/>
          <w:divBdr>
            <w:top w:val="none" w:sz="0" w:space="0" w:color="auto"/>
            <w:left w:val="none" w:sz="0" w:space="0" w:color="auto"/>
            <w:bottom w:val="none" w:sz="0" w:space="0" w:color="auto"/>
            <w:right w:val="none" w:sz="0" w:space="0" w:color="auto"/>
          </w:divBdr>
        </w:div>
        <w:div w:id="913667714">
          <w:marLeft w:val="640"/>
          <w:marRight w:val="0"/>
          <w:marTop w:val="0"/>
          <w:marBottom w:val="0"/>
          <w:divBdr>
            <w:top w:val="none" w:sz="0" w:space="0" w:color="auto"/>
            <w:left w:val="none" w:sz="0" w:space="0" w:color="auto"/>
            <w:bottom w:val="none" w:sz="0" w:space="0" w:color="auto"/>
            <w:right w:val="none" w:sz="0" w:space="0" w:color="auto"/>
          </w:divBdr>
        </w:div>
        <w:div w:id="1652060235">
          <w:marLeft w:val="640"/>
          <w:marRight w:val="0"/>
          <w:marTop w:val="0"/>
          <w:marBottom w:val="0"/>
          <w:divBdr>
            <w:top w:val="none" w:sz="0" w:space="0" w:color="auto"/>
            <w:left w:val="none" w:sz="0" w:space="0" w:color="auto"/>
            <w:bottom w:val="none" w:sz="0" w:space="0" w:color="auto"/>
            <w:right w:val="none" w:sz="0" w:space="0" w:color="auto"/>
          </w:divBdr>
        </w:div>
        <w:div w:id="897284929">
          <w:marLeft w:val="640"/>
          <w:marRight w:val="0"/>
          <w:marTop w:val="0"/>
          <w:marBottom w:val="0"/>
          <w:divBdr>
            <w:top w:val="none" w:sz="0" w:space="0" w:color="auto"/>
            <w:left w:val="none" w:sz="0" w:space="0" w:color="auto"/>
            <w:bottom w:val="none" w:sz="0" w:space="0" w:color="auto"/>
            <w:right w:val="none" w:sz="0" w:space="0" w:color="auto"/>
          </w:divBdr>
        </w:div>
        <w:div w:id="1162355776">
          <w:marLeft w:val="640"/>
          <w:marRight w:val="0"/>
          <w:marTop w:val="0"/>
          <w:marBottom w:val="0"/>
          <w:divBdr>
            <w:top w:val="none" w:sz="0" w:space="0" w:color="auto"/>
            <w:left w:val="none" w:sz="0" w:space="0" w:color="auto"/>
            <w:bottom w:val="none" w:sz="0" w:space="0" w:color="auto"/>
            <w:right w:val="none" w:sz="0" w:space="0" w:color="auto"/>
          </w:divBdr>
        </w:div>
        <w:div w:id="435251693">
          <w:marLeft w:val="640"/>
          <w:marRight w:val="0"/>
          <w:marTop w:val="0"/>
          <w:marBottom w:val="0"/>
          <w:divBdr>
            <w:top w:val="none" w:sz="0" w:space="0" w:color="auto"/>
            <w:left w:val="none" w:sz="0" w:space="0" w:color="auto"/>
            <w:bottom w:val="none" w:sz="0" w:space="0" w:color="auto"/>
            <w:right w:val="none" w:sz="0" w:space="0" w:color="auto"/>
          </w:divBdr>
        </w:div>
        <w:div w:id="411591102">
          <w:marLeft w:val="640"/>
          <w:marRight w:val="0"/>
          <w:marTop w:val="0"/>
          <w:marBottom w:val="0"/>
          <w:divBdr>
            <w:top w:val="none" w:sz="0" w:space="0" w:color="auto"/>
            <w:left w:val="none" w:sz="0" w:space="0" w:color="auto"/>
            <w:bottom w:val="none" w:sz="0" w:space="0" w:color="auto"/>
            <w:right w:val="none" w:sz="0" w:space="0" w:color="auto"/>
          </w:divBdr>
        </w:div>
        <w:div w:id="1061632694">
          <w:marLeft w:val="640"/>
          <w:marRight w:val="0"/>
          <w:marTop w:val="0"/>
          <w:marBottom w:val="0"/>
          <w:divBdr>
            <w:top w:val="none" w:sz="0" w:space="0" w:color="auto"/>
            <w:left w:val="none" w:sz="0" w:space="0" w:color="auto"/>
            <w:bottom w:val="none" w:sz="0" w:space="0" w:color="auto"/>
            <w:right w:val="none" w:sz="0" w:space="0" w:color="auto"/>
          </w:divBdr>
        </w:div>
        <w:div w:id="447512475">
          <w:marLeft w:val="640"/>
          <w:marRight w:val="0"/>
          <w:marTop w:val="0"/>
          <w:marBottom w:val="0"/>
          <w:divBdr>
            <w:top w:val="none" w:sz="0" w:space="0" w:color="auto"/>
            <w:left w:val="none" w:sz="0" w:space="0" w:color="auto"/>
            <w:bottom w:val="none" w:sz="0" w:space="0" w:color="auto"/>
            <w:right w:val="none" w:sz="0" w:space="0" w:color="auto"/>
          </w:divBdr>
        </w:div>
        <w:div w:id="1096511899">
          <w:marLeft w:val="640"/>
          <w:marRight w:val="0"/>
          <w:marTop w:val="0"/>
          <w:marBottom w:val="0"/>
          <w:divBdr>
            <w:top w:val="none" w:sz="0" w:space="0" w:color="auto"/>
            <w:left w:val="none" w:sz="0" w:space="0" w:color="auto"/>
            <w:bottom w:val="none" w:sz="0" w:space="0" w:color="auto"/>
            <w:right w:val="none" w:sz="0" w:space="0" w:color="auto"/>
          </w:divBdr>
        </w:div>
        <w:div w:id="1932741924">
          <w:marLeft w:val="640"/>
          <w:marRight w:val="0"/>
          <w:marTop w:val="0"/>
          <w:marBottom w:val="0"/>
          <w:divBdr>
            <w:top w:val="none" w:sz="0" w:space="0" w:color="auto"/>
            <w:left w:val="none" w:sz="0" w:space="0" w:color="auto"/>
            <w:bottom w:val="none" w:sz="0" w:space="0" w:color="auto"/>
            <w:right w:val="none" w:sz="0" w:space="0" w:color="auto"/>
          </w:divBdr>
        </w:div>
        <w:div w:id="1120106692">
          <w:marLeft w:val="640"/>
          <w:marRight w:val="0"/>
          <w:marTop w:val="0"/>
          <w:marBottom w:val="0"/>
          <w:divBdr>
            <w:top w:val="none" w:sz="0" w:space="0" w:color="auto"/>
            <w:left w:val="none" w:sz="0" w:space="0" w:color="auto"/>
            <w:bottom w:val="none" w:sz="0" w:space="0" w:color="auto"/>
            <w:right w:val="none" w:sz="0" w:space="0" w:color="auto"/>
          </w:divBdr>
        </w:div>
        <w:div w:id="80218675">
          <w:marLeft w:val="640"/>
          <w:marRight w:val="0"/>
          <w:marTop w:val="0"/>
          <w:marBottom w:val="0"/>
          <w:divBdr>
            <w:top w:val="none" w:sz="0" w:space="0" w:color="auto"/>
            <w:left w:val="none" w:sz="0" w:space="0" w:color="auto"/>
            <w:bottom w:val="none" w:sz="0" w:space="0" w:color="auto"/>
            <w:right w:val="none" w:sz="0" w:space="0" w:color="auto"/>
          </w:divBdr>
        </w:div>
        <w:div w:id="1036347287">
          <w:marLeft w:val="640"/>
          <w:marRight w:val="0"/>
          <w:marTop w:val="0"/>
          <w:marBottom w:val="0"/>
          <w:divBdr>
            <w:top w:val="none" w:sz="0" w:space="0" w:color="auto"/>
            <w:left w:val="none" w:sz="0" w:space="0" w:color="auto"/>
            <w:bottom w:val="none" w:sz="0" w:space="0" w:color="auto"/>
            <w:right w:val="none" w:sz="0" w:space="0" w:color="auto"/>
          </w:divBdr>
        </w:div>
        <w:div w:id="1657102148">
          <w:marLeft w:val="640"/>
          <w:marRight w:val="0"/>
          <w:marTop w:val="0"/>
          <w:marBottom w:val="0"/>
          <w:divBdr>
            <w:top w:val="none" w:sz="0" w:space="0" w:color="auto"/>
            <w:left w:val="none" w:sz="0" w:space="0" w:color="auto"/>
            <w:bottom w:val="none" w:sz="0" w:space="0" w:color="auto"/>
            <w:right w:val="none" w:sz="0" w:space="0" w:color="auto"/>
          </w:divBdr>
        </w:div>
        <w:div w:id="29494161">
          <w:marLeft w:val="640"/>
          <w:marRight w:val="0"/>
          <w:marTop w:val="0"/>
          <w:marBottom w:val="0"/>
          <w:divBdr>
            <w:top w:val="none" w:sz="0" w:space="0" w:color="auto"/>
            <w:left w:val="none" w:sz="0" w:space="0" w:color="auto"/>
            <w:bottom w:val="none" w:sz="0" w:space="0" w:color="auto"/>
            <w:right w:val="none" w:sz="0" w:space="0" w:color="auto"/>
          </w:divBdr>
        </w:div>
        <w:div w:id="524830453">
          <w:marLeft w:val="640"/>
          <w:marRight w:val="0"/>
          <w:marTop w:val="0"/>
          <w:marBottom w:val="0"/>
          <w:divBdr>
            <w:top w:val="none" w:sz="0" w:space="0" w:color="auto"/>
            <w:left w:val="none" w:sz="0" w:space="0" w:color="auto"/>
            <w:bottom w:val="none" w:sz="0" w:space="0" w:color="auto"/>
            <w:right w:val="none" w:sz="0" w:space="0" w:color="auto"/>
          </w:divBdr>
        </w:div>
        <w:div w:id="251085651">
          <w:marLeft w:val="640"/>
          <w:marRight w:val="0"/>
          <w:marTop w:val="0"/>
          <w:marBottom w:val="0"/>
          <w:divBdr>
            <w:top w:val="none" w:sz="0" w:space="0" w:color="auto"/>
            <w:left w:val="none" w:sz="0" w:space="0" w:color="auto"/>
            <w:bottom w:val="none" w:sz="0" w:space="0" w:color="auto"/>
            <w:right w:val="none" w:sz="0" w:space="0" w:color="auto"/>
          </w:divBdr>
        </w:div>
        <w:div w:id="892274581">
          <w:marLeft w:val="640"/>
          <w:marRight w:val="0"/>
          <w:marTop w:val="0"/>
          <w:marBottom w:val="0"/>
          <w:divBdr>
            <w:top w:val="none" w:sz="0" w:space="0" w:color="auto"/>
            <w:left w:val="none" w:sz="0" w:space="0" w:color="auto"/>
            <w:bottom w:val="none" w:sz="0" w:space="0" w:color="auto"/>
            <w:right w:val="none" w:sz="0" w:space="0" w:color="auto"/>
          </w:divBdr>
        </w:div>
        <w:div w:id="2021618786">
          <w:marLeft w:val="640"/>
          <w:marRight w:val="0"/>
          <w:marTop w:val="0"/>
          <w:marBottom w:val="0"/>
          <w:divBdr>
            <w:top w:val="none" w:sz="0" w:space="0" w:color="auto"/>
            <w:left w:val="none" w:sz="0" w:space="0" w:color="auto"/>
            <w:bottom w:val="none" w:sz="0" w:space="0" w:color="auto"/>
            <w:right w:val="none" w:sz="0" w:space="0" w:color="auto"/>
          </w:divBdr>
        </w:div>
        <w:div w:id="1878656953">
          <w:marLeft w:val="640"/>
          <w:marRight w:val="0"/>
          <w:marTop w:val="0"/>
          <w:marBottom w:val="0"/>
          <w:divBdr>
            <w:top w:val="none" w:sz="0" w:space="0" w:color="auto"/>
            <w:left w:val="none" w:sz="0" w:space="0" w:color="auto"/>
            <w:bottom w:val="none" w:sz="0" w:space="0" w:color="auto"/>
            <w:right w:val="none" w:sz="0" w:space="0" w:color="auto"/>
          </w:divBdr>
        </w:div>
        <w:div w:id="203448773">
          <w:marLeft w:val="640"/>
          <w:marRight w:val="0"/>
          <w:marTop w:val="0"/>
          <w:marBottom w:val="0"/>
          <w:divBdr>
            <w:top w:val="none" w:sz="0" w:space="0" w:color="auto"/>
            <w:left w:val="none" w:sz="0" w:space="0" w:color="auto"/>
            <w:bottom w:val="none" w:sz="0" w:space="0" w:color="auto"/>
            <w:right w:val="none" w:sz="0" w:space="0" w:color="auto"/>
          </w:divBdr>
        </w:div>
        <w:div w:id="169757484">
          <w:marLeft w:val="640"/>
          <w:marRight w:val="0"/>
          <w:marTop w:val="0"/>
          <w:marBottom w:val="0"/>
          <w:divBdr>
            <w:top w:val="none" w:sz="0" w:space="0" w:color="auto"/>
            <w:left w:val="none" w:sz="0" w:space="0" w:color="auto"/>
            <w:bottom w:val="none" w:sz="0" w:space="0" w:color="auto"/>
            <w:right w:val="none" w:sz="0" w:space="0" w:color="auto"/>
          </w:divBdr>
        </w:div>
        <w:div w:id="2145391271">
          <w:marLeft w:val="640"/>
          <w:marRight w:val="0"/>
          <w:marTop w:val="0"/>
          <w:marBottom w:val="0"/>
          <w:divBdr>
            <w:top w:val="none" w:sz="0" w:space="0" w:color="auto"/>
            <w:left w:val="none" w:sz="0" w:space="0" w:color="auto"/>
            <w:bottom w:val="none" w:sz="0" w:space="0" w:color="auto"/>
            <w:right w:val="none" w:sz="0" w:space="0" w:color="auto"/>
          </w:divBdr>
        </w:div>
        <w:div w:id="1254509582">
          <w:marLeft w:val="640"/>
          <w:marRight w:val="0"/>
          <w:marTop w:val="0"/>
          <w:marBottom w:val="0"/>
          <w:divBdr>
            <w:top w:val="none" w:sz="0" w:space="0" w:color="auto"/>
            <w:left w:val="none" w:sz="0" w:space="0" w:color="auto"/>
            <w:bottom w:val="none" w:sz="0" w:space="0" w:color="auto"/>
            <w:right w:val="none" w:sz="0" w:space="0" w:color="auto"/>
          </w:divBdr>
        </w:div>
        <w:div w:id="2099053956">
          <w:marLeft w:val="640"/>
          <w:marRight w:val="0"/>
          <w:marTop w:val="0"/>
          <w:marBottom w:val="0"/>
          <w:divBdr>
            <w:top w:val="none" w:sz="0" w:space="0" w:color="auto"/>
            <w:left w:val="none" w:sz="0" w:space="0" w:color="auto"/>
            <w:bottom w:val="none" w:sz="0" w:space="0" w:color="auto"/>
            <w:right w:val="none" w:sz="0" w:space="0" w:color="auto"/>
          </w:divBdr>
        </w:div>
        <w:div w:id="31275246">
          <w:marLeft w:val="640"/>
          <w:marRight w:val="0"/>
          <w:marTop w:val="0"/>
          <w:marBottom w:val="0"/>
          <w:divBdr>
            <w:top w:val="none" w:sz="0" w:space="0" w:color="auto"/>
            <w:left w:val="none" w:sz="0" w:space="0" w:color="auto"/>
            <w:bottom w:val="none" w:sz="0" w:space="0" w:color="auto"/>
            <w:right w:val="none" w:sz="0" w:space="0" w:color="auto"/>
          </w:divBdr>
        </w:div>
        <w:div w:id="1010528173">
          <w:marLeft w:val="640"/>
          <w:marRight w:val="0"/>
          <w:marTop w:val="0"/>
          <w:marBottom w:val="0"/>
          <w:divBdr>
            <w:top w:val="none" w:sz="0" w:space="0" w:color="auto"/>
            <w:left w:val="none" w:sz="0" w:space="0" w:color="auto"/>
            <w:bottom w:val="none" w:sz="0" w:space="0" w:color="auto"/>
            <w:right w:val="none" w:sz="0" w:space="0" w:color="auto"/>
          </w:divBdr>
        </w:div>
        <w:div w:id="1910798614">
          <w:marLeft w:val="640"/>
          <w:marRight w:val="0"/>
          <w:marTop w:val="0"/>
          <w:marBottom w:val="0"/>
          <w:divBdr>
            <w:top w:val="none" w:sz="0" w:space="0" w:color="auto"/>
            <w:left w:val="none" w:sz="0" w:space="0" w:color="auto"/>
            <w:bottom w:val="none" w:sz="0" w:space="0" w:color="auto"/>
            <w:right w:val="none" w:sz="0" w:space="0" w:color="auto"/>
          </w:divBdr>
        </w:div>
        <w:div w:id="47803344">
          <w:marLeft w:val="640"/>
          <w:marRight w:val="0"/>
          <w:marTop w:val="0"/>
          <w:marBottom w:val="0"/>
          <w:divBdr>
            <w:top w:val="none" w:sz="0" w:space="0" w:color="auto"/>
            <w:left w:val="none" w:sz="0" w:space="0" w:color="auto"/>
            <w:bottom w:val="none" w:sz="0" w:space="0" w:color="auto"/>
            <w:right w:val="none" w:sz="0" w:space="0" w:color="auto"/>
          </w:divBdr>
        </w:div>
        <w:div w:id="1265503541">
          <w:marLeft w:val="640"/>
          <w:marRight w:val="0"/>
          <w:marTop w:val="0"/>
          <w:marBottom w:val="0"/>
          <w:divBdr>
            <w:top w:val="none" w:sz="0" w:space="0" w:color="auto"/>
            <w:left w:val="none" w:sz="0" w:space="0" w:color="auto"/>
            <w:bottom w:val="none" w:sz="0" w:space="0" w:color="auto"/>
            <w:right w:val="none" w:sz="0" w:space="0" w:color="auto"/>
          </w:divBdr>
        </w:div>
        <w:div w:id="80151220">
          <w:marLeft w:val="640"/>
          <w:marRight w:val="0"/>
          <w:marTop w:val="0"/>
          <w:marBottom w:val="0"/>
          <w:divBdr>
            <w:top w:val="none" w:sz="0" w:space="0" w:color="auto"/>
            <w:left w:val="none" w:sz="0" w:space="0" w:color="auto"/>
            <w:bottom w:val="none" w:sz="0" w:space="0" w:color="auto"/>
            <w:right w:val="none" w:sz="0" w:space="0" w:color="auto"/>
          </w:divBdr>
        </w:div>
        <w:div w:id="1308122558">
          <w:marLeft w:val="640"/>
          <w:marRight w:val="0"/>
          <w:marTop w:val="0"/>
          <w:marBottom w:val="0"/>
          <w:divBdr>
            <w:top w:val="none" w:sz="0" w:space="0" w:color="auto"/>
            <w:left w:val="none" w:sz="0" w:space="0" w:color="auto"/>
            <w:bottom w:val="none" w:sz="0" w:space="0" w:color="auto"/>
            <w:right w:val="none" w:sz="0" w:space="0" w:color="auto"/>
          </w:divBdr>
        </w:div>
        <w:div w:id="2032031968">
          <w:marLeft w:val="640"/>
          <w:marRight w:val="0"/>
          <w:marTop w:val="0"/>
          <w:marBottom w:val="0"/>
          <w:divBdr>
            <w:top w:val="none" w:sz="0" w:space="0" w:color="auto"/>
            <w:left w:val="none" w:sz="0" w:space="0" w:color="auto"/>
            <w:bottom w:val="none" w:sz="0" w:space="0" w:color="auto"/>
            <w:right w:val="none" w:sz="0" w:space="0" w:color="auto"/>
          </w:divBdr>
        </w:div>
        <w:div w:id="327947229">
          <w:marLeft w:val="640"/>
          <w:marRight w:val="0"/>
          <w:marTop w:val="0"/>
          <w:marBottom w:val="0"/>
          <w:divBdr>
            <w:top w:val="none" w:sz="0" w:space="0" w:color="auto"/>
            <w:left w:val="none" w:sz="0" w:space="0" w:color="auto"/>
            <w:bottom w:val="none" w:sz="0" w:space="0" w:color="auto"/>
            <w:right w:val="none" w:sz="0" w:space="0" w:color="auto"/>
          </w:divBdr>
        </w:div>
        <w:div w:id="128327544">
          <w:marLeft w:val="640"/>
          <w:marRight w:val="0"/>
          <w:marTop w:val="0"/>
          <w:marBottom w:val="0"/>
          <w:divBdr>
            <w:top w:val="none" w:sz="0" w:space="0" w:color="auto"/>
            <w:left w:val="none" w:sz="0" w:space="0" w:color="auto"/>
            <w:bottom w:val="none" w:sz="0" w:space="0" w:color="auto"/>
            <w:right w:val="none" w:sz="0" w:space="0" w:color="auto"/>
          </w:divBdr>
        </w:div>
        <w:div w:id="855772073">
          <w:marLeft w:val="640"/>
          <w:marRight w:val="0"/>
          <w:marTop w:val="0"/>
          <w:marBottom w:val="0"/>
          <w:divBdr>
            <w:top w:val="none" w:sz="0" w:space="0" w:color="auto"/>
            <w:left w:val="none" w:sz="0" w:space="0" w:color="auto"/>
            <w:bottom w:val="none" w:sz="0" w:space="0" w:color="auto"/>
            <w:right w:val="none" w:sz="0" w:space="0" w:color="auto"/>
          </w:divBdr>
        </w:div>
        <w:div w:id="1633902932">
          <w:marLeft w:val="640"/>
          <w:marRight w:val="0"/>
          <w:marTop w:val="0"/>
          <w:marBottom w:val="0"/>
          <w:divBdr>
            <w:top w:val="none" w:sz="0" w:space="0" w:color="auto"/>
            <w:left w:val="none" w:sz="0" w:space="0" w:color="auto"/>
            <w:bottom w:val="none" w:sz="0" w:space="0" w:color="auto"/>
            <w:right w:val="none" w:sz="0" w:space="0" w:color="auto"/>
          </w:divBdr>
        </w:div>
        <w:div w:id="902788647">
          <w:marLeft w:val="640"/>
          <w:marRight w:val="0"/>
          <w:marTop w:val="0"/>
          <w:marBottom w:val="0"/>
          <w:divBdr>
            <w:top w:val="none" w:sz="0" w:space="0" w:color="auto"/>
            <w:left w:val="none" w:sz="0" w:space="0" w:color="auto"/>
            <w:bottom w:val="none" w:sz="0" w:space="0" w:color="auto"/>
            <w:right w:val="none" w:sz="0" w:space="0" w:color="auto"/>
          </w:divBdr>
        </w:div>
        <w:div w:id="1985117124">
          <w:marLeft w:val="640"/>
          <w:marRight w:val="0"/>
          <w:marTop w:val="0"/>
          <w:marBottom w:val="0"/>
          <w:divBdr>
            <w:top w:val="none" w:sz="0" w:space="0" w:color="auto"/>
            <w:left w:val="none" w:sz="0" w:space="0" w:color="auto"/>
            <w:bottom w:val="none" w:sz="0" w:space="0" w:color="auto"/>
            <w:right w:val="none" w:sz="0" w:space="0" w:color="auto"/>
          </w:divBdr>
        </w:div>
        <w:div w:id="2101633391">
          <w:marLeft w:val="640"/>
          <w:marRight w:val="0"/>
          <w:marTop w:val="0"/>
          <w:marBottom w:val="0"/>
          <w:divBdr>
            <w:top w:val="none" w:sz="0" w:space="0" w:color="auto"/>
            <w:left w:val="none" w:sz="0" w:space="0" w:color="auto"/>
            <w:bottom w:val="none" w:sz="0" w:space="0" w:color="auto"/>
            <w:right w:val="none" w:sz="0" w:space="0" w:color="auto"/>
          </w:divBdr>
        </w:div>
        <w:div w:id="72549821">
          <w:marLeft w:val="640"/>
          <w:marRight w:val="0"/>
          <w:marTop w:val="0"/>
          <w:marBottom w:val="0"/>
          <w:divBdr>
            <w:top w:val="none" w:sz="0" w:space="0" w:color="auto"/>
            <w:left w:val="none" w:sz="0" w:space="0" w:color="auto"/>
            <w:bottom w:val="none" w:sz="0" w:space="0" w:color="auto"/>
            <w:right w:val="none" w:sz="0" w:space="0" w:color="auto"/>
          </w:divBdr>
        </w:div>
        <w:div w:id="1316494208">
          <w:marLeft w:val="640"/>
          <w:marRight w:val="0"/>
          <w:marTop w:val="0"/>
          <w:marBottom w:val="0"/>
          <w:divBdr>
            <w:top w:val="none" w:sz="0" w:space="0" w:color="auto"/>
            <w:left w:val="none" w:sz="0" w:space="0" w:color="auto"/>
            <w:bottom w:val="none" w:sz="0" w:space="0" w:color="auto"/>
            <w:right w:val="none" w:sz="0" w:space="0" w:color="auto"/>
          </w:divBdr>
        </w:div>
        <w:div w:id="2034914423">
          <w:marLeft w:val="640"/>
          <w:marRight w:val="0"/>
          <w:marTop w:val="0"/>
          <w:marBottom w:val="0"/>
          <w:divBdr>
            <w:top w:val="none" w:sz="0" w:space="0" w:color="auto"/>
            <w:left w:val="none" w:sz="0" w:space="0" w:color="auto"/>
            <w:bottom w:val="none" w:sz="0" w:space="0" w:color="auto"/>
            <w:right w:val="none" w:sz="0" w:space="0" w:color="auto"/>
          </w:divBdr>
        </w:div>
        <w:div w:id="1162508937">
          <w:marLeft w:val="640"/>
          <w:marRight w:val="0"/>
          <w:marTop w:val="0"/>
          <w:marBottom w:val="0"/>
          <w:divBdr>
            <w:top w:val="none" w:sz="0" w:space="0" w:color="auto"/>
            <w:left w:val="none" w:sz="0" w:space="0" w:color="auto"/>
            <w:bottom w:val="none" w:sz="0" w:space="0" w:color="auto"/>
            <w:right w:val="none" w:sz="0" w:space="0" w:color="auto"/>
          </w:divBdr>
        </w:div>
        <w:div w:id="192307766">
          <w:marLeft w:val="640"/>
          <w:marRight w:val="0"/>
          <w:marTop w:val="0"/>
          <w:marBottom w:val="0"/>
          <w:divBdr>
            <w:top w:val="none" w:sz="0" w:space="0" w:color="auto"/>
            <w:left w:val="none" w:sz="0" w:space="0" w:color="auto"/>
            <w:bottom w:val="none" w:sz="0" w:space="0" w:color="auto"/>
            <w:right w:val="none" w:sz="0" w:space="0" w:color="auto"/>
          </w:divBdr>
        </w:div>
        <w:div w:id="2120948447">
          <w:marLeft w:val="640"/>
          <w:marRight w:val="0"/>
          <w:marTop w:val="0"/>
          <w:marBottom w:val="0"/>
          <w:divBdr>
            <w:top w:val="none" w:sz="0" w:space="0" w:color="auto"/>
            <w:left w:val="none" w:sz="0" w:space="0" w:color="auto"/>
            <w:bottom w:val="none" w:sz="0" w:space="0" w:color="auto"/>
            <w:right w:val="none" w:sz="0" w:space="0" w:color="auto"/>
          </w:divBdr>
        </w:div>
        <w:div w:id="522322143">
          <w:marLeft w:val="640"/>
          <w:marRight w:val="0"/>
          <w:marTop w:val="0"/>
          <w:marBottom w:val="0"/>
          <w:divBdr>
            <w:top w:val="none" w:sz="0" w:space="0" w:color="auto"/>
            <w:left w:val="none" w:sz="0" w:space="0" w:color="auto"/>
            <w:bottom w:val="none" w:sz="0" w:space="0" w:color="auto"/>
            <w:right w:val="none" w:sz="0" w:space="0" w:color="auto"/>
          </w:divBdr>
        </w:div>
        <w:div w:id="1174034109">
          <w:marLeft w:val="640"/>
          <w:marRight w:val="0"/>
          <w:marTop w:val="0"/>
          <w:marBottom w:val="0"/>
          <w:divBdr>
            <w:top w:val="none" w:sz="0" w:space="0" w:color="auto"/>
            <w:left w:val="none" w:sz="0" w:space="0" w:color="auto"/>
            <w:bottom w:val="none" w:sz="0" w:space="0" w:color="auto"/>
            <w:right w:val="none" w:sz="0" w:space="0" w:color="auto"/>
          </w:divBdr>
        </w:div>
        <w:div w:id="1776054520">
          <w:marLeft w:val="640"/>
          <w:marRight w:val="0"/>
          <w:marTop w:val="0"/>
          <w:marBottom w:val="0"/>
          <w:divBdr>
            <w:top w:val="none" w:sz="0" w:space="0" w:color="auto"/>
            <w:left w:val="none" w:sz="0" w:space="0" w:color="auto"/>
            <w:bottom w:val="none" w:sz="0" w:space="0" w:color="auto"/>
            <w:right w:val="none" w:sz="0" w:space="0" w:color="auto"/>
          </w:divBdr>
        </w:div>
        <w:div w:id="1666858815">
          <w:marLeft w:val="640"/>
          <w:marRight w:val="0"/>
          <w:marTop w:val="0"/>
          <w:marBottom w:val="0"/>
          <w:divBdr>
            <w:top w:val="none" w:sz="0" w:space="0" w:color="auto"/>
            <w:left w:val="none" w:sz="0" w:space="0" w:color="auto"/>
            <w:bottom w:val="none" w:sz="0" w:space="0" w:color="auto"/>
            <w:right w:val="none" w:sz="0" w:space="0" w:color="auto"/>
          </w:divBdr>
        </w:div>
        <w:div w:id="1118529735">
          <w:marLeft w:val="640"/>
          <w:marRight w:val="0"/>
          <w:marTop w:val="0"/>
          <w:marBottom w:val="0"/>
          <w:divBdr>
            <w:top w:val="none" w:sz="0" w:space="0" w:color="auto"/>
            <w:left w:val="none" w:sz="0" w:space="0" w:color="auto"/>
            <w:bottom w:val="none" w:sz="0" w:space="0" w:color="auto"/>
            <w:right w:val="none" w:sz="0" w:space="0" w:color="auto"/>
          </w:divBdr>
        </w:div>
        <w:div w:id="833492713">
          <w:marLeft w:val="640"/>
          <w:marRight w:val="0"/>
          <w:marTop w:val="0"/>
          <w:marBottom w:val="0"/>
          <w:divBdr>
            <w:top w:val="none" w:sz="0" w:space="0" w:color="auto"/>
            <w:left w:val="none" w:sz="0" w:space="0" w:color="auto"/>
            <w:bottom w:val="none" w:sz="0" w:space="0" w:color="auto"/>
            <w:right w:val="none" w:sz="0" w:space="0" w:color="auto"/>
          </w:divBdr>
        </w:div>
        <w:div w:id="1320647294">
          <w:marLeft w:val="640"/>
          <w:marRight w:val="0"/>
          <w:marTop w:val="0"/>
          <w:marBottom w:val="0"/>
          <w:divBdr>
            <w:top w:val="none" w:sz="0" w:space="0" w:color="auto"/>
            <w:left w:val="none" w:sz="0" w:space="0" w:color="auto"/>
            <w:bottom w:val="none" w:sz="0" w:space="0" w:color="auto"/>
            <w:right w:val="none" w:sz="0" w:space="0" w:color="auto"/>
          </w:divBdr>
        </w:div>
        <w:div w:id="586579653">
          <w:marLeft w:val="640"/>
          <w:marRight w:val="0"/>
          <w:marTop w:val="0"/>
          <w:marBottom w:val="0"/>
          <w:divBdr>
            <w:top w:val="none" w:sz="0" w:space="0" w:color="auto"/>
            <w:left w:val="none" w:sz="0" w:space="0" w:color="auto"/>
            <w:bottom w:val="none" w:sz="0" w:space="0" w:color="auto"/>
            <w:right w:val="none" w:sz="0" w:space="0" w:color="auto"/>
          </w:divBdr>
        </w:div>
        <w:div w:id="132799186">
          <w:marLeft w:val="640"/>
          <w:marRight w:val="0"/>
          <w:marTop w:val="0"/>
          <w:marBottom w:val="0"/>
          <w:divBdr>
            <w:top w:val="none" w:sz="0" w:space="0" w:color="auto"/>
            <w:left w:val="none" w:sz="0" w:space="0" w:color="auto"/>
            <w:bottom w:val="none" w:sz="0" w:space="0" w:color="auto"/>
            <w:right w:val="none" w:sz="0" w:space="0" w:color="auto"/>
          </w:divBdr>
        </w:div>
        <w:div w:id="253393979">
          <w:marLeft w:val="640"/>
          <w:marRight w:val="0"/>
          <w:marTop w:val="0"/>
          <w:marBottom w:val="0"/>
          <w:divBdr>
            <w:top w:val="none" w:sz="0" w:space="0" w:color="auto"/>
            <w:left w:val="none" w:sz="0" w:space="0" w:color="auto"/>
            <w:bottom w:val="none" w:sz="0" w:space="0" w:color="auto"/>
            <w:right w:val="none" w:sz="0" w:space="0" w:color="auto"/>
          </w:divBdr>
        </w:div>
        <w:div w:id="1902980121">
          <w:marLeft w:val="640"/>
          <w:marRight w:val="0"/>
          <w:marTop w:val="0"/>
          <w:marBottom w:val="0"/>
          <w:divBdr>
            <w:top w:val="none" w:sz="0" w:space="0" w:color="auto"/>
            <w:left w:val="none" w:sz="0" w:space="0" w:color="auto"/>
            <w:bottom w:val="none" w:sz="0" w:space="0" w:color="auto"/>
            <w:right w:val="none" w:sz="0" w:space="0" w:color="auto"/>
          </w:divBdr>
        </w:div>
        <w:div w:id="1684942394">
          <w:marLeft w:val="640"/>
          <w:marRight w:val="0"/>
          <w:marTop w:val="0"/>
          <w:marBottom w:val="0"/>
          <w:divBdr>
            <w:top w:val="none" w:sz="0" w:space="0" w:color="auto"/>
            <w:left w:val="none" w:sz="0" w:space="0" w:color="auto"/>
            <w:bottom w:val="none" w:sz="0" w:space="0" w:color="auto"/>
            <w:right w:val="none" w:sz="0" w:space="0" w:color="auto"/>
          </w:divBdr>
        </w:div>
        <w:div w:id="1192182067">
          <w:marLeft w:val="640"/>
          <w:marRight w:val="0"/>
          <w:marTop w:val="0"/>
          <w:marBottom w:val="0"/>
          <w:divBdr>
            <w:top w:val="none" w:sz="0" w:space="0" w:color="auto"/>
            <w:left w:val="none" w:sz="0" w:space="0" w:color="auto"/>
            <w:bottom w:val="none" w:sz="0" w:space="0" w:color="auto"/>
            <w:right w:val="none" w:sz="0" w:space="0" w:color="auto"/>
          </w:divBdr>
        </w:div>
        <w:div w:id="1368868942">
          <w:marLeft w:val="640"/>
          <w:marRight w:val="0"/>
          <w:marTop w:val="0"/>
          <w:marBottom w:val="0"/>
          <w:divBdr>
            <w:top w:val="none" w:sz="0" w:space="0" w:color="auto"/>
            <w:left w:val="none" w:sz="0" w:space="0" w:color="auto"/>
            <w:bottom w:val="none" w:sz="0" w:space="0" w:color="auto"/>
            <w:right w:val="none" w:sz="0" w:space="0" w:color="auto"/>
          </w:divBdr>
        </w:div>
        <w:div w:id="1543638465">
          <w:marLeft w:val="640"/>
          <w:marRight w:val="0"/>
          <w:marTop w:val="0"/>
          <w:marBottom w:val="0"/>
          <w:divBdr>
            <w:top w:val="none" w:sz="0" w:space="0" w:color="auto"/>
            <w:left w:val="none" w:sz="0" w:space="0" w:color="auto"/>
            <w:bottom w:val="none" w:sz="0" w:space="0" w:color="auto"/>
            <w:right w:val="none" w:sz="0" w:space="0" w:color="auto"/>
          </w:divBdr>
        </w:div>
        <w:div w:id="1816409307">
          <w:marLeft w:val="640"/>
          <w:marRight w:val="0"/>
          <w:marTop w:val="0"/>
          <w:marBottom w:val="0"/>
          <w:divBdr>
            <w:top w:val="none" w:sz="0" w:space="0" w:color="auto"/>
            <w:left w:val="none" w:sz="0" w:space="0" w:color="auto"/>
            <w:bottom w:val="none" w:sz="0" w:space="0" w:color="auto"/>
            <w:right w:val="none" w:sz="0" w:space="0" w:color="auto"/>
          </w:divBdr>
        </w:div>
        <w:div w:id="489371906">
          <w:marLeft w:val="640"/>
          <w:marRight w:val="0"/>
          <w:marTop w:val="0"/>
          <w:marBottom w:val="0"/>
          <w:divBdr>
            <w:top w:val="none" w:sz="0" w:space="0" w:color="auto"/>
            <w:left w:val="none" w:sz="0" w:space="0" w:color="auto"/>
            <w:bottom w:val="none" w:sz="0" w:space="0" w:color="auto"/>
            <w:right w:val="none" w:sz="0" w:space="0" w:color="auto"/>
          </w:divBdr>
        </w:div>
        <w:div w:id="932277604">
          <w:marLeft w:val="640"/>
          <w:marRight w:val="0"/>
          <w:marTop w:val="0"/>
          <w:marBottom w:val="0"/>
          <w:divBdr>
            <w:top w:val="none" w:sz="0" w:space="0" w:color="auto"/>
            <w:left w:val="none" w:sz="0" w:space="0" w:color="auto"/>
            <w:bottom w:val="none" w:sz="0" w:space="0" w:color="auto"/>
            <w:right w:val="none" w:sz="0" w:space="0" w:color="auto"/>
          </w:divBdr>
        </w:div>
        <w:div w:id="1355108367">
          <w:marLeft w:val="640"/>
          <w:marRight w:val="0"/>
          <w:marTop w:val="0"/>
          <w:marBottom w:val="0"/>
          <w:divBdr>
            <w:top w:val="none" w:sz="0" w:space="0" w:color="auto"/>
            <w:left w:val="none" w:sz="0" w:space="0" w:color="auto"/>
            <w:bottom w:val="none" w:sz="0" w:space="0" w:color="auto"/>
            <w:right w:val="none" w:sz="0" w:space="0" w:color="auto"/>
          </w:divBdr>
        </w:div>
        <w:div w:id="218565236">
          <w:marLeft w:val="640"/>
          <w:marRight w:val="0"/>
          <w:marTop w:val="0"/>
          <w:marBottom w:val="0"/>
          <w:divBdr>
            <w:top w:val="none" w:sz="0" w:space="0" w:color="auto"/>
            <w:left w:val="none" w:sz="0" w:space="0" w:color="auto"/>
            <w:bottom w:val="none" w:sz="0" w:space="0" w:color="auto"/>
            <w:right w:val="none" w:sz="0" w:space="0" w:color="auto"/>
          </w:divBdr>
        </w:div>
        <w:div w:id="551884839">
          <w:marLeft w:val="640"/>
          <w:marRight w:val="0"/>
          <w:marTop w:val="0"/>
          <w:marBottom w:val="0"/>
          <w:divBdr>
            <w:top w:val="none" w:sz="0" w:space="0" w:color="auto"/>
            <w:left w:val="none" w:sz="0" w:space="0" w:color="auto"/>
            <w:bottom w:val="none" w:sz="0" w:space="0" w:color="auto"/>
            <w:right w:val="none" w:sz="0" w:space="0" w:color="auto"/>
          </w:divBdr>
        </w:div>
        <w:div w:id="1729722513">
          <w:marLeft w:val="640"/>
          <w:marRight w:val="0"/>
          <w:marTop w:val="0"/>
          <w:marBottom w:val="0"/>
          <w:divBdr>
            <w:top w:val="none" w:sz="0" w:space="0" w:color="auto"/>
            <w:left w:val="none" w:sz="0" w:space="0" w:color="auto"/>
            <w:bottom w:val="none" w:sz="0" w:space="0" w:color="auto"/>
            <w:right w:val="none" w:sz="0" w:space="0" w:color="auto"/>
          </w:divBdr>
        </w:div>
        <w:div w:id="867988064">
          <w:marLeft w:val="640"/>
          <w:marRight w:val="0"/>
          <w:marTop w:val="0"/>
          <w:marBottom w:val="0"/>
          <w:divBdr>
            <w:top w:val="none" w:sz="0" w:space="0" w:color="auto"/>
            <w:left w:val="none" w:sz="0" w:space="0" w:color="auto"/>
            <w:bottom w:val="none" w:sz="0" w:space="0" w:color="auto"/>
            <w:right w:val="none" w:sz="0" w:space="0" w:color="auto"/>
          </w:divBdr>
        </w:div>
        <w:div w:id="1716274490">
          <w:marLeft w:val="640"/>
          <w:marRight w:val="0"/>
          <w:marTop w:val="0"/>
          <w:marBottom w:val="0"/>
          <w:divBdr>
            <w:top w:val="none" w:sz="0" w:space="0" w:color="auto"/>
            <w:left w:val="none" w:sz="0" w:space="0" w:color="auto"/>
            <w:bottom w:val="none" w:sz="0" w:space="0" w:color="auto"/>
            <w:right w:val="none" w:sz="0" w:space="0" w:color="auto"/>
          </w:divBdr>
        </w:div>
        <w:div w:id="1731151423">
          <w:marLeft w:val="640"/>
          <w:marRight w:val="0"/>
          <w:marTop w:val="0"/>
          <w:marBottom w:val="0"/>
          <w:divBdr>
            <w:top w:val="none" w:sz="0" w:space="0" w:color="auto"/>
            <w:left w:val="none" w:sz="0" w:space="0" w:color="auto"/>
            <w:bottom w:val="none" w:sz="0" w:space="0" w:color="auto"/>
            <w:right w:val="none" w:sz="0" w:space="0" w:color="auto"/>
          </w:divBdr>
        </w:div>
        <w:div w:id="1615751833">
          <w:marLeft w:val="640"/>
          <w:marRight w:val="0"/>
          <w:marTop w:val="0"/>
          <w:marBottom w:val="0"/>
          <w:divBdr>
            <w:top w:val="none" w:sz="0" w:space="0" w:color="auto"/>
            <w:left w:val="none" w:sz="0" w:space="0" w:color="auto"/>
            <w:bottom w:val="none" w:sz="0" w:space="0" w:color="auto"/>
            <w:right w:val="none" w:sz="0" w:space="0" w:color="auto"/>
          </w:divBdr>
        </w:div>
        <w:div w:id="933434987">
          <w:marLeft w:val="640"/>
          <w:marRight w:val="0"/>
          <w:marTop w:val="0"/>
          <w:marBottom w:val="0"/>
          <w:divBdr>
            <w:top w:val="none" w:sz="0" w:space="0" w:color="auto"/>
            <w:left w:val="none" w:sz="0" w:space="0" w:color="auto"/>
            <w:bottom w:val="none" w:sz="0" w:space="0" w:color="auto"/>
            <w:right w:val="none" w:sz="0" w:space="0" w:color="auto"/>
          </w:divBdr>
        </w:div>
        <w:div w:id="1032223509">
          <w:marLeft w:val="640"/>
          <w:marRight w:val="0"/>
          <w:marTop w:val="0"/>
          <w:marBottom w:val="0"/>
          <w:divBdr>
            <w:top w:val="none" w:sz="0" w:space="0" w:color="auto"/>
            <w:left w:val="none" w:sz="0" w:space="0" w:color="auto"/>
            <w:bottom w:val="none" w:sz="0" w:space="0" w:color="auto"/>
            <w:right w:val="none" w:sz="0" w:space="0" w:color="auto"/>
          </w:divBdr>
        </w:div>
        <w:div w:id="873931189">
          <w:marLeft w:val="640"/>
          <w:marRight w:val="0"/>
          <w:marTop w:val="0"/>
          <w:marBottom w:val="0"/>
          <w:divBdr>
            <w:top w:val="none" w:sz="0" w:space="0" w:color="auto"/>
            <w:left w:val="none" w:sz="0" w:space="0" w:color="auto"/>
            <w:bottom w:val="none" w:sz="0" w:space="0" w:color="auto"/>
            <w:right w:val="none" w:sz="0" w:space="0" w:color="auto"/>
          </w:divBdr>
        </w:div>
        <w:div w:id="622154897">
          <w:marLeft w:val="640"/>
          <w:marRight w:val="0"/>
          <w:marTop w:val="0"/>
          <w:marBottom w:val="0"/>
          <w:divBdr>
            <w:top w:val="none" w:sz="0" w:space="0" w:color="auto"/>
            <w:left w:val="none" w:sz="0" w:space="0" w:color="auto"/>
            <w:bottom w:val="none" w:sz="0" w:space="0" w:color="auto"/>
            <w:right w:val="none" w:sz="0" w:space="0" w:color="auto"/>
          </w:divBdr>
        </w:div>
        <w:div w:id="133762031">
          <w:marLeft w:val="640"/>
          <w:marRight w:val="0"/>
          <w:marTop w:val="0"/>
          <w:marBottom w:val="0"/>
          <w:divBdr>
            <w:top w:val="none" w:sz="0" w:space="0" w:color="auto"/>
            <w:left w:val="none" w:sz="0" w:space="0" w:color="auto"/>
            <w:bottom w:val="none" w:sz="0" w:space="0" w:color="auto"/>
            <w:right w:val="none" w:sz="0" w:space="0" w:color="auto"/>
          </w:divBdr>
        </w:div>
        <w:div w:id="1305502834">
          <w:marLeft w:val="640"/>
          <w:marRight w:val="0"/>
          <w:marTop w:val="0"/>
          <w:marBottom w:val="0"/>
          <w:divBdr>
            <w:top w:val="none" w:sz="0" w:space="0" w:color="auto"/>
            <w:left w:val="none" w:sz="0" w:space="0" w:color="auto"/>
            <w:bottom w:val="none" w:sz="0" w:space="0" w:color="auto"/>
            <w:right w:val="none" w:sz="0" w:space="0" w:color="auto"/>
          </w:divBdr>
        </w:div>
        <w:div w:id="1001617102">
          <w:marLeft w:val="640"/>
          <w:marRight w:val="0"/>
          <w:marTop w:val="0"/>
          <w:marBottom w:val="0"/>
          <w:divBdr>
            <w:top w:val="none" w:sz="0" w:space="0" w:color="auto"/>
            <w:left w:val="none" w:sz="0" w:space="0" w:color="auto"/>
            <w:bottom w:val="none" w:sz="0" w:space="0" w:color="auto"/>
            <w:right w:val="none" w:sz="0" w:space="0" w:color="auto"/>
          </w:divBdr>
        </w:div>
        <w:div w:id="409497661">
          <w:marLeft w:val="640"/>
          <w:marRight w:val="0"/>
          <w:marTop w:val="0"/>
          <w:marBottom w:val="0"/>
          <w:divBdr>
            <w:top w:val="none" w:sz="0" w:space="0" w:color="auto"/>
            <w:left w:val="none" w:sz="0" w:space="0" w:color="auto"/>
            <w:bottom w:val="none" w:sz="0" w:space="0" w:color="auto"/>
            <w:right w:val="none" w:sz="0" w:space="0" w:color="auto"/>
          </w:divBdr>
        </w:div>
        <w:div w:id="1079715801">
          <w:marLeft w:val="640"/>
          <w:marRight w:val="0"/>
          <w:marTop w:val="0"/>
          <w:marBottom w:val="0"/>
          <w:divBdr>
            <w:top w:val="none" w:sz="0" w:space="0" w:color="auto"/>
            <w:left w:val="none" w:sz="0" w:space="0" w:color="auto"/>
            <w:bottom w:val="none" w:sz="0" w:space="0" w:color="auto"/>
            <w:right w:val="none" w:sz="0" w:space="0" w:color="auto"/>
          </w:divBdr>
        </w:div>
        <w:div w:id="351687824">
          <w:marLeft w:val="640"/>
          <w:marRight w:val="0"/>
          <w:marTop w:val="0"/>
          <w:marBottom w:val="0"/>
          <w:divBdr>
            <w:top w:val="none" w:sz="0" w:space="0" w:color="auto"/>
            <w:left w:val="none" w:sz="0" w:space="0" w:color="auto"/>
            <w:bottom w:val="none" w:sz="0" w:space="0" w:color="auto"/>
            <w:right w:val="none" w:sz="0" w:space="0" w:color="auto"/>
          </w:divBdr>
        </w:div>
        <w:div w:id="939023052">
          <w:marLeft w:val="640"/>
          <w:marRight w:val="0"/>
          <w:marTop w:val="0"/>
          <w:marBottom w:val="0"/>
          <w:divBdr>
            <w:top w:val="none" w:sz="0" w:space="0" w:color="auto"/>
            <w:left w:val="none" w:sz="0" w:space="0" w:color="auto"/>
            <w:bottom w:val="none" w:sz="0" w:space="0" w:color="auto"/>
            <w:right w:val="none" w:sz="0" w:space="0" w:color="auto"/>
          </w:divBdr>
        </w:div>
        <w:div w:id="1760565132">
          <w:marLeft w:val="640"/>
          <w:marRight w:val="0"/>
          <w:marTop w:val="0"/>
          <w:marBottom w:val="0"/>
          <w:divBdr>
            <w:top w:val="none" w:sz="0" w:space="0" w:color="auto"/>
            <w:left w:val="none" w:sz="0" w:space="0" w:color="auto"/>
            <w:bottom w:val="none" w:sz="0" w:space="0" w:color="auto"/>
            <w:right w:val="none" w:sz="0" w:space="0" w:color="auto"/>
          </w:divBdr>
        </w:div>
        <w:div w:id="1103260088">
          <w:marLeft w:val="640"/>
          <w:marRight w:val="0"/>
          <w:marTop w:val="0"/>
          <w:marBottom w:val="0"/>
          <w:divBdr>
            <w:top w:val="none" w:sz="0" w:space="0" w:color="auto"/>
            <w:left w:val="none" w:sz="0" w:space="0" w:color="auto"/>
            <w:bottom w:val="none" w:sz="0" w:space="0" w:color="auto"/>
            <w:right w:val="none" w:sz="0" w:space="0" w:color="auto"/>
          </w:divBdr>
        </w:div>
        <w:div w:id="1423841298">
          <w:marLeft w:val="640"/>
          <w:marRight w:val="0"/>
          <w:marTop w:val="0"/>
          <w:marBottom w:val="0"/>
          <w:divBdr>
            <w:top w:val="none" w:sz="0" w:space="0" w:color="auto"/>
            <w:left w:val="none" w:sz="0" w:space="0" w:color="auto"/>
            <w:bottom w:val="none" w:sz="0" w:space="0" w:color="auto"/>
            <w:right w:val="none" w:sz="0" w:space="0" w:color="auto"/>
          </w:divBdr>
        </w:div>
        <w:div w:id="882329448">
          <w:marLeft w:val="640"/>
          <w:marRight w:val="0"/>
          <w:marTop w:val="0"/>
          <w:marBottom w:val="0"/>
          <w:divBdr>
            <w:top w:val="none" w:sz="0" w:space="0" w:color="auto"/>
            <w:left w:val="none" w:sz="0" w:space="0" w:color="auto"/>
            <w:bottom w:val="none" w:sz="0" w:space="0" w:color="auto"/>
            <w:right w:val="none" w:sz="0" w:space="0" w:color="auto"/>
          </w:divBdr>
        </w:div>
        <w:div w:id="310671640">
          <w:marLeft w:val="640"/>
          <w:marRight w:val="0"/>
          <w:marTop w:val="0"/>
          <w:marBottom w:val="0"/>
          <w:divBdr>
            <w:top w:val="none" w:sz="0" w:space="0" w:color="auto"/>
            <w:left w:val="none" w:sz="0" w:space="0" w:color="auto"/>
            <w:bottom w:val="none" w:sz="0" w:space="0" w:color="auto"/>
            <w:right w:val="none" w:sz="0" w:space="0" w:color="auto"/>
          </w:divBdr>
        </w:div>
        <w:div w:id="1390807693">
          <w:marLeft w:val="640"/>
          <w:marRight w:val="0"/>
          <w:marTop w:val="0"/>
          <w:marBottom w:val="0"/>
          <w:divBdr>
            <w:top w:val="none" w:sz="0" w:space="0" w:color="auto"/>
            <w:left w:val="none" w:sz="0" w:space="0" w:color="auto"/>
            <w:bottom w:val="none" w:sz="0" w:space="0" w:color="auto"/>
            <w:right w:val="none" w:sz="0" w:space="0" w:color="auto"/>
          </w:divBdr>
        </w:div>
        <w:div w:id="467935047">
          <w:marLeft w:val="640"/>
          <w:marRight w:val="0"/>
          <w:marTop w:val="0"/>
          <w:marBottom w:val="0"/>
          <w:divBdr>
            <w:top w:val="none" w:sz="0" w:space="0" w:color="auto"/>
            <w:left w:val="none" w:sz="0" w:space="0" w:color="auto"/>
            <w:bottom w:val="none" w:sz="0" w:space="0" w:color="auto"/>
            <w:right w:val="none" w:sz="0" w:space="0" w:color="auto"/>
          </w:divBdr>
        </w:div>
        <w:div w:id="868030747">
          <w:marLeft w:val="640"/>
          <w:marRight w:val="0"/>
          <w:marTop w:val="0"/>
          <w:marBottom w:val="0"/>
          <w:divBdr>
            <w:top w:val="none" w:sz="0" w:space="0" w:color="auto"/>
            <w:left w:val="none" w:sz="0" w:space="0" w:color="auto"/>
            <w:bottom w:val="none" w:sz="0" w:space="0" w:color="auto"/>
            <w:right w:val="none" w:sz="0" w:space="0" w:color="auto"/>
          </w:divBdr>
        </w:div>
        <w:div w:id="22217550">
          <w:marLeft w:val="640"/>
          <w:marRight w:val="0"/>
          <w:marTop w:val="0"/>
          <w:marBottom w:val="0"/>
          <w:divBdr>
            <w:top w:val="none" w:sz="0" w:space="0" w:color="auto"/>
            <w:left w:val="none" w:sz="0" w:space="0" w:color="auto"/>
            <w:bottom w:val="none" w:sz="0" w:space="0" w:color="auto"/>
            <w:right w:val="none" w:sz="0" w:space="0" w:color="auto"/>
          </w:divBdr>
        </w:div>
        <w:div w:id="1180513180">
          <w:marLeft w:val="640"/>
          <w:marRight w:val="0"/>
          <w:marTop w:val="0"/>
          <w:marBottom w:val="0"/>
          <w:divBdr>
            <w:top w:val="none" w:sz="0" w:space="0" w:color="auto"/>
            <w:left w:val="none" w:sz="0" w:space="0" w:color="auto"/>
            <w:bottom w:val="none" w:sz="0" w:space="0" w:color="auto"/>
            <w:right w:val="none" w:sz="0" w:space="0" w:color="auto"/>
          </w:divBdr>
        </w:div>
        <w:div w:id="1797218993">
          <w:marLeft w:val="640"/>
          <w:marRight w:val="0"/>
          <w:marTop w:val="0"/>
          <w:marBottom w:val="0"/>
          <w:divBdr>
            <w:top w:val="none" w:sz="0" w:space="0" w:color="auto"/>
            <w:left w:val="none" w:sz="0" w:space="0" w:color="auto"/>
            <w:bottom w:val="none" w:sz="0" w:space="0" w:color="auto"/>
            <w:right w:val="none" w:sz="0" w:space="0" w:color="auto"/>
          </w:divBdr>
        </w:div>
        <w:div w:id="1452240424">
          <w:marLeft w:val="640"/>
          <w:marRight w:val="0"/>
          <w:marTop w:val="0"/>
          <w:marBottom w:val="0"/>
          <w:divBdr>
            <w:top w:val="none" w:sz="0" w:space="0" w:color="auto"/>
            <w:left w:val="none" w:sz="0" w:space="0" w:color="auto"/>
            <w:bottom w:val="none" w:sz="0" w:space="0" w:color="auto"/>
            <w:right w:val="none" w:sz="0" w:space="0" w:color="auto"/>
          </w:divBdr>
        </w:div>
        <w:div w:id="396325955">
          <w:marLeft w:val="640"/>
          <w:marRight w:val="0"/>
          <w:marTop w:val="0"/>
          <w:marBottom w:val="0"/>
          <w:divBdr>
            <w:top w:val="none" w:sz="0" w:space="0" w:color="auto"/>
            <w:left w:val="none" w:sz="0" w:space="0" w:color="auto"/>
            <w:bottom w:val="none" w:sz="0" w:space="0" w:color="auto"/>
            <w:right w:val="none" w:sz="0" w:space="0" w:color="auto"/>
          </w:divBdr>
        </w:div>
        <w:div w:id="790708115">
          <w:marLeft w:val="640"/>
          <w:marRight w:val="0"/>
          <w:marTop w:val="0"/>
          <w:marBottom w:val="0"/>
          <w:divBdr>
            <w:top w:val="none" w:sz="0" w:space="0" w:color="auto"/>
            <w:left w:val="none" w:sz="0" w:space="0" w:color="auto"/>
            <w:bottom w:val="none" w:sz="0" w:space="0" w:color="auto"/>
            <w:right w:val="none" w:sz="0" w:space="0" w:color="auto"/>
          </w:divBdr>
        </w:div>
        <w:div w:id="600842033">
          <w:marLeft w:val="640"/>
          <w:marRight w:val="0"/>
          <w:marTop w:val="0"/>
          <w:marBottom w:val="0"/>
          <w:divBdr>
            <w:top w:val="none" w:sz="0" w:space="0" w:color="auto"/>
            <w:left w:val="none" w:sz="0" w:space="0" w:color="auto"/>
            <w:bottom w:val="none" w:sz="0" w:space="0" w:color="auto"/>
            <w:right w:val="none" w:sz="0" w:space="0" w:color="auto"/>
          </w:divBdr>
        </w:div>
        <w:div w:id="573899546">
          <w:marLeft w:val="640"/>
          <w:marRight w:val="0"/>
          <w:marTop w:val="0"/>
          <w:marBottom w:val="0"/>
          <w:divBdr>
            <w:top w:val="none" w:sz="0" w:space="0" w:color="auto"/>
            <w:left w:val="none" w:sz="0" w:space="0" w:color="auto"/>
            <w:bottom w:val="none" w:sz="0" w:space="0" w:color="auto"/>
            <w:right w:val="none" w:sz="0" w:space="0" w:color="auto"/>
          </w:divBdr>
        </w:div>
        <w:div w:id="2030914148">
          <w:marLeft w:val="640"/>
          <w:marRight w:val="0"/>
          <w:marTop w:val="0"/>
          <w:marBottom w:val="0"/>
          <w:divBdr>
            <w:top w:val="none" w:sz="0" w:space="0" w:color="auto"/>
            <w:left w:val="none" w:sz="0" w:space="0" w:color="auto"/>
            <w:bottom w:val="none" w:sz="0" w:space="0" w:color="auto"/>
            <w:right w:val="none" w:sz="0" w:space="0" w:color="auto"/>
          </w:divBdr>
        </w:div>
        <w:div w:id="130948454">
          <w:marLeft w:val="640"/>
          <w:marRight w:val="0"/>
          <w:marTop w:val="0"/>
          <w:marBottom w:val="0"/>
          <w:divBdr>
            <w:top w:val="none" w:sz="0" w:space="0" w:color="auto"/>
            <w:left w:val="none" w:sz="0" w:space="0" w:color="auto"/>
            <w:bottom w:val="none" w:sz="0" w:space="0" w:color="auto"/>
            <w:right w:val="none" w:sz="0" w:space="0" w:color="auto"/>
          </w:divBdr>
        </w:div>
        <w:div w:id="1962495333">
          <w:marLeft w:val="640"/>
          <w:marRight w:val="0"/>
          <w:marTop w:val="0"/>
          <w:marBottom w:val="0"/>
          <w:divBdr>
            <w:top w:val="none" w:sz="0" w:space="0" w:color="auto"/>
            <w:left w:val="none" w:sz="0" w:space="0" w:color="auto"/>
            <w:bottom w:val="none" w:sz="0" w:space="0" w:color="auto"/>
            <w:right w:val="none" w:sz="0" w:space="0" w:color="auto"/>
          </w:divBdr>
        </w:div>
        <w:div w:id="1181819592">
          <w:marLeft w:val="640"/>
          <w:marRight w:val="0"/>
          <w:marTop w:val="0"/>
          <w:marBottom w:val="0"/>
          <w:divBdr>
            <w:top w:val="none" w:sz="0" w:space="0" w:color="auto"/>
            <w:left w:val="none" w:sz="0" w:space="0" w:color="auto"/>
            <w:bottom w:val="none" w:sz="0" w:space="0" w:color="auto"/>
            <w:right w:val="none" w:sz="0" w:space="0" w:color="auto"/>
          </w:divBdr>
        </w:div>
        <w:div w:id="972557561">
          <w:marLeft w:val="640"/>
          <w:marRight w:val="0"/>
          <w:marTop w:val="0"/>
          <w:marBottom w:val="0"/>
          <w:divBdr>
            <w:top w:val="none" w:sz="0" w:space="0" w:color="auto"/>
            <w:left w:val="none" w:sz="0" w:space="0" w:color="auto"/>
            <w:bottom w:val="none" w:sz="0" w:space="0" w:color="auto"/>
            <w:right w:val="none" w:sz="0" w:space="0" w:color="auto"/>
          </w:divBdr>
        </w:div>
        <w:div w:id="625040635">
          <w:marLeft w:val="640"/>
          <w:marRight w:val="0"/>
          <w:marTop w:val="0"/>
          <w:marBottom w:val="0"/>
          <w:divBdr>
            <w:top w:val="none" w:sz="0" w:space="0" w:color="auto"/>
            <w:left w:val="none" w:sz="0" w:space="0" w:color="auto"/>
            <w:bottom w:val="none" w:sz="0" w:space="0" w:color="auto"/>
            <w:right w:val="none" w:sz="0" w:space="0" w:color="auto"/>
          </w:divBdr>
        </w:div>
        <w:div w:id="216209446">
          <w:marLeft w:val="640"/>
          <w:marRight w:val="0"/>
          <w:marTop w:val="0"/>
          <w:marBottom w:val="0"/>
          <w:divBdr>
            <w:top w:val="none" w:sz="0" w:space="0" w:color="auto"/>
            <w:left w:val="none" w:sz="0" w:space="0" w:color="auto"/>
            <w:bottom w:val="none" w:sz="0" w:space="0" w:color="auto"/>
            <w:right w:val="none" w:sz="0" w:space="0" w:color="auto"/>
          </w:divBdr>
        </w:div>
        <w:div w:id="1578057835">
          <w:marLeft w:val="640"/>
          <w:marRight w:val="0"/>
          <w:marTop w:val="0"/>
          <w:marBottom w:val="0"/>
          <w:divBdr>
            <w:top w:val="none" w:sz="0" w:space="0" w:color="auto"/>
            <w:left w:val="none" w:sz="0" w:space="0" w:color="auto"/>
            <w:bottom w:val="none" w:sz="0" w:space="0" w:color="auto"/>
            <w:right w:val="none" w:sz="0" w:space="0" w:color="auto"/>
          </w:divBdr>
        </w:div>
        <w:div w:id="1376009478">
          <w:marLeft w:val="640"/>
          <w:marRight w:val="0"/>
          <w:marTop w:val="0"/>
          <w:marBottom w:val="0"/>
          <w:divBdr>
            <w:top w:val="none" w:sz="0" w:space="0" w:color="auto"/>
            <w:left w:val="none" w:sz="0" w:space="0" w:color="auto"/>
            <w:bottom w:val="none" w:sz="0" w:space="0" w:color="auto"/>
            <w:right w:val="none" w:sz="0" w:space="0" w:color="auto"/>
          </w:divBdr>
        </w:div>
        <w:div w:id="1105269965">
          <w:marLeft w:val="640"/>
          <w:marRight w:val="0"/>
          <w:marTop w:val="0"/>
          <w:marBottom w:val="0"/>
          <w:divBdr>
            <w:top w:val="none" w:sz="0" w:space="0" w:color="auto"/>
            <w:left w:val="none" w:sz="0" w:space="0" w:color="auto"/>
            <w:bottom w:val="none" w:sz="0" w:space="0" w:color="auto"/>
            <w:right w:val="none" w:sz="0" w:space="0" w:color="auto"/>
          </w:divBdr>
        </w:div>
        <w:div w:id="970666742">
          <w:marLeft w:val="640"/>
          <w:marRight w:val="0"/>
          <w:marTop w:val="0"/>
          <w:marBottom w:val="0"/>
          <w:divBdr>
            <w:top w:val="none" w:sz="0" w:space="0" w:color="auto"/>
            <w:left w:val="none" w:sz="0" w:space="0" w:color="auto"/>
            <w:bottom w:val="none" w:sz="0" w:space="0" w:color="auto"/>
            <w:right w:val="none" w:sz="0" w:space="0" w:color="auto"/>
          </w:divBdr>
        </w:div>
        <w:div w:id="2072730805">
          <w:marLeft w:val="640"/>
          <w:marRight w:val="0"/>
          <w:marTop w:val="0"/>
          <w:marBottom w:val="0"/>
          <w:divBdr>
            <w:top w:val="none" w:sz="0" w:space="0" w:color="auto"/>
            <w:left w:val="none" w:sz="0" w:space="0" w:color="auto"/>
            <w:bottom w:val="none" w:sz="0" w:space="0" w:color="auto"/>
            <w:right w:val="none" w:sz="0" w:space="0" w:color="auto"/>
          </w:divBdr>
        </w:div>
        <w:div w:id="537200775">
          <w:marLeft w:val="640"/>
          <w:marRight w:val="0"/>
          <w:marTop w:val="0"/>
          <w:marBottom w:val="0"/>
          <w:divBdr>
            <w:top w:val="none" w:sz="0" w:space="0" w:color="auto"/>
            <w:left w:val="none" w:sz="0" w:space="0" w:color="auto"/>
            <w:bottom w:val="none" w:sz="0" w:space="0" w:color="auto"/>
            <w:right w:val="none" w:sz="0" w:space="0" w:color="auto"/>
          </w:divBdr>
        </w:div>
        <w:div w:id="597372770">
          <w:marLeft w:val="640"/>
          <w:marRight w:val="0"/>
          <w:marTop w:val="0"/>
          <w:marBottom w:val="0"/>
          <w:divBdr>
            <w:top w:val="none" w:sz="0" w:space="0" w:color="auto"/>
            <w:left w:val="none" w:sz="0" w:space="0" w:color="auto"/>
            <w:bottom w:val="none" w:sz="0" w:space="0" w:color="auto"/>
            <w:right w:val="none" w:sz="0" w:space="0" w:color="auto"/>
          </w:divBdr>
        </w:div>
        <w:div w:id="205022046">
          <w:marLeft w:val="640"/>
          <w:marRight w:val="0"/>
          <w:marTop w:val="0"/>
          <w:marBottom w:val="0"/>
          <w:divBdr>
            <w:top w:val="none" w:sz="0" w:space="0" w:color="auto"/>
            <w:left w:val="none" w:sz="0" w:space="0" w:color="auto"/>
            <w:bottom w:val="none" w:sz="0" w:space="0" w:color="auto"/>
            <w:right w:val="none" w:sz="0" w:space="0" w:color="auto"/>
          </w:divBdr>
        </w:div>
        <w:div w:id="1950700819">
          <w:marLeft w:val="640"/>
          <w:marRight w:val="0"/>
          <w:marTop w:val="0"/>
          <w:marBottom w:val="0"/>
          <w:divBdr>
            <w:top w:val="none" w:sz="0" w:space="0" w:color="auto"/>
            <w:left w:val="none" w:sz="0" w:space="0" w:color="auto"/>
            <w:bottom w:val="none" w:sz="0" w:space="0" w:color="auto"/>
            <w:right w:val="none" w:sz="0" w:space="0" w:color="auto"/>
          </w:divBdr>
        </w:div>
        <w:div w:id="1905066341">
          <w:marLeft w:val="640"/>
          <w:marRight w:val="0"/>
          <w:marTop w:val="0"/>
          <w:marBottom w:val="0"/>
          <w:divBdr>
            <w:top w:val="none" w:sz="0" w:space="0" w:color="auto"/>
            <w:left w:val="none" w:sz="0" w:space="0" w:color="auto"/>
            <w:bottom w:val="none" w:sz="0" w:space="0" w:color="auto"/>
            <w:right w:val="none" w:sz="0" w:space="0" w:color="auto"/>
          </w:divBdr>
        </w:div>
        <w:div w:id="1617788228">
          <w:marLeft w:val="640"/>
          <w:marRight w:val="0"/>
          <w:marTop w:val="0"/>
          <w:marBottom w:val="0"/>
          <w:divBdr>
            <w:top w:val="none" w:sz="0" w:space="0" w:color="auto"/>
            <w:left w:val="none" w:sz="0" w:space="0" w:color="auto"/>
            <w:bottom w:val="none" w:sz="0" w:space="0" w:color="auto"/>
            <w:right w:val="none" w:sz="0" w:space="0" w:color="auto"/>
          </w:divBdr>
        </w:div>
        <w:div w:id="1499811923">
          <w:marLeft w:val="640"/>
          <w:marRight w:val="0"/>
          <w:marTop w:val="0"/>
          <w:marBottom w:val="0"/>
          <w:divBdr>
            <w:top w:val="none" w:sz="0" w:space="0" w:color="auto"/>
            <w:left w:val="none" w:sz="0" w:space="0" w:color="auto"/>
            <w:bottom w:val="none" w:sz="0" w:space="0" w:color="auto"/>
            <w:right w:val="none" w:sz="0" w:space="0" w:color="auto"/>
          </w:divBdr>
        </w:div>
        <w:div w:id="31612973">
          <w:marLeft w:val="640"/>
          <w:marRight w:val="0"/>
          <w:marTop w:val="0"/>
          <w:marBottom w:val="0"/>
          <w:divBdr>
            <w:top w:val="none" w:sz="0" w:space="0" w:color="auto"/>
            <w:left w:val="none" w:sz="0" w:space="0" w:color="auto"/>
            <w:bottom w:val="none" w:sz="0" w:space="0" w:color="auto"/>
            <w:right w:val="none" w:sz="0" w:space="0" w:color="auto"/>
          </w:divBdr>
        </w:div>
        <w:div w:id="239487634">
          <w:marLeft w:val="640"/>
          <w:marRight w:val="0"/>
          <w:marTop w:val="0"/>
          <w:marBottom w:val="0"/>
          <w:divBdr>
            <w:top w:val="none" w:sz="0" w:space="0" w:color="auto"/>
            <w:left w:val="none" w:sz="0" w:space="0" w:color="auto"/>
            <w:bottom w:val="none" w:sz="0" w:space="0" w:color="auto"/>
            <w:right w:val="none" w:sz="0" w:space="0" w:color="auto"/>
          </w:divBdr>
        </w:div>
        <w:div w:id="1923686302">
          <w:marLeft w:val="640"/>
          <w:marRight w:val="0"/>
          <w:marTop w:val="0"/>
          <w:marBottom w:val="0"/>
          <w:divBdr>
            <w:top w:val="none" w:sz="0" w:space="0" w:color="auto"/>
            <w:left w:val="none" w:sz="0" w:space="0" w:color="auto"/>
            <w:bottom w:val="none" w:sz="0" w:space="0" w:color="auto"/>
            <w:right w:val="none" w:sz="0" w:space="0" w:color="auto"/>
          </w:divBdr>
        </w:div>
        <w:div w:id="1705211528">
          <w:marLeft w:val="640"/>
          <w:marRight w:val="0"/>
          <w:marTop w:val="0"/>
          <w:marBottom w:val="0"/>
          <w:divBdr>
            <w:top w:val="none" w:sz="0" w:space="0" w:color="auto"/>
            <w:left w:val="none" w:sz="0" w:space="0" w:color="auto"/>
            <w:bottom w:val="none" w:sz="0" w:space="0" w:color="auto"/>
            <w:right w:val="none" w:sz="0" w:space="0" w:color="auto"/>
          </w:divBdr>
        </w:div>
        <w:div w:id="1398092630">
          <w:marLeft w:val="640"/>
          <w:marRight w:val="0"/>
          <w:marTop w:val="0"/>
          <w:marBottom w:val="0"/>
          <w:divBdr>
            <w:top w:val="none" w:sz="0" w:space="0" w:color="auto"/>
            <w:left w:val="none" w:sz="0" w:space="0" w:color="auto"/>
            <w:bottom w:val="none" w:sz="0" w:space="0" w:color="auto"/>
            <w:right w:val="none" w:sz="0" w:space="0" w:color="auto"/>
          </w:divBdr>
        </w:div>
        <w:div w:id="2014070152">
          <w:marLeft w:val="640"/>
          <w:marRight w:val="0"/>
          <w:marTop w:val="0"/>
          <w:marBottom w:val="0"/>
          <w:divBdr>
            <w:top w:val="none" w:sz="0" w:space="0" w:color="auto"/>
            <w:left w:val="none" w:sz="0" w:space="0" w:color="auto"/>
            <w:bottom w:val="none" w:sz="0" w:space="0" w:color="auto"/>
            <w:right w:val="none" w:sz="0" w:space="0" w:color="auto"/>
          </w:divBdr>
        </w:div>
        <w:div w:id="581305324">
          <w:marLeft w:val="640"/>
          <w:marRight w:val="0"/>
          <w:marTop w:val="0"/>
          <w:marBottom w:val="0"/>
          <w:divBdr>
            <w:top w:val="none" w:sz="0" w:space="0" w:color="auto"/>
            <w:left w:val="none" w:sz="0" w:space="0" w:color="auto"/>
            <w:bottom w:val="none" w:sz="0" w:space="0" w:color="auto"/>
            <w:right w:val="none" w:sz="0" w:space="0" w:color="auto"/>
          </w:divBdr>
        </w:div>
        <w:div w:id="1967656403">
          <w:marLeft w:val="640"/>
          <w:marRight w:val="0"/>
          <w:marTop w:val="0"/>
          <w:marBottom w:val="0"/>
          <w:divBdr>
            <w:top w:val="none" w:sz="0" w:space="0" w:color="auto"/>
            <w:left w:val="none" w:sz="0" w:space="0" w:color="auto"/>
            <w:bottom w:val="none" w:sz="0" w:space="0" w:color="auto"/>
            <w:right w:val="none" w:sz="0" w:space="0" w:color="auto"/>
          </w:divBdr>
        </w:div>
        <w:div w:id="1517453171">
          <w:marLeft w:val="640"/>
          <w:marRight w:val="0"/>
          <w:marTop w:val="0"/>
          <w:marBottom w:val="0"/>
          <w:divBdr>
            <w:top w:val="none" w:sz="0" w:space="0" w:color="auto"/>
            <w:left w:val="none" w:sz="0" w:space="0" w:color="auto"/>
            <w:bottom w:val="none" w:sz="0" w:space="0" w:color="auto"/>
            <w:right w:val="none" w:sz="0" w:space="0" w:color="auto"/>
          </w:divBdr>
        </w:div>
        <w:div w:id="1603760310">
          <w:marLeft w:val="640"/>
          <w:marRight w:val="0"/>
          <w:marTop w:val="0"/>
          <w:marBottom w:val="0"/>
          <w:divBdr>
            <w:top w:val="none" w:sz="0" w:space="0" w:color="auto"/>
            <w:left w:val="none" w:sz="0" w:space="0" w:color="auto"/>
            <w:bottom w:val="none" w:sz="0" w:space="0" w:color="auto"/>
            <w:right w:val="none" w:sz="0" w:space="0" w:color="auto"/>
          </w:divBdr>
        </w:div>
        <w:div w:id="1799183995">
          <w:marLeft w:val="640"/>
          <w:marRight w:val="0"/>
          <w:marTop w:val="0"/>
          <w:marBottom w:val="0"/>
          <w:divBdr>
            <w:top w:val="none" w:sz="0" w:space="0" w:color="auto"/>
            <w:left w:val="none" w:sz="0" w:space="0" w:color="auto"/>
            <w:bottom w:val="none" w:sz="0" w:space="0" w:color="auto"/>
            <w:right w:val="none" w:sz="0" w:space="0" w:color="auto"/>
          </w:divBdr>
        </w:div>
        <w:div w:id="347412267">
          <w:marLeft w:val="640"/>
          <w:marRight w:val="0"/>
          <w:marTop w:val="0"/>
          <w:marBottom w:val="0"/>
          <w:divBdr>
            <w:top w:val="none" w:sz="0" w:space="0" w:color="auto"/>
            <w:left w:val="none" w:sz="0" w:space="0" w:color="auto"/>
            <w:bottom w:val="none" w:sz="0" w:space="0" w:color="auto"/>
            <w:right w:val="none" w:sz="0" w:space="0" w:color="auto"/>
          </w:divBdr>
        </w:div>
        <w:div w:id="1779176839">
          <w:marLeft w:val="640"/>
          <w:marRight w:val="0"/>
          <w:marTop w:val="0"/>
          <w:marBottom w:val="0"/>
          <w:divBdr>
            <w:top w:val="none" w:sz="0" w:space="0" w:color="auto"/>
            <w:left w:val="none" w:sz="0" w:space="0" w:color="auto"/>
            <w:bottom w:val="none" w:sz="0" w:space="0" w:color="auto"/>
            <w:right w:val="none" w:sz="0" w:space="0" w:color="auto"/>
          </w:divBdr>
        </w:div>
        <w:div w:id="1274358132">
          <w:marLeft w:val="640"/>
          <w:marRight w:val="0"/>
          <w:marTop w:val="0"/>
          <w:marBottom w:val="0"/>
          <w:divBdr>
            <w:top w:val="none" w:sz="0" w:space="0" w:color="auto"/>
            <w:left w:val="none" w:sz="0" w:space="0" w:color="auto"/>
            <w:bottom w:val="none" w:sz="0" w:space="0" w:color="auto"/>
            <w:right w:val="none" w:sz="0" w:space="0" w:color="auto"/>
          </w:divBdr>
        </w:div>
        <w:div w:id="1758284244">
          <w:marLeft w:val="640"/>
          <w:marRight w:val="0"/>
          <w:marTop w:val="0"/>
          <w:marBottom w:val="0"/>
          <w:divBdr>
            <w:top w:val="none" w:sz="0" w:space="0" w:color="auto"/>
            <w:left w:val="none" w:sz="0" w:space="0" w:color="auto"/>
            <w:bottom w:val="none" w:sz="0" w:space="0" w:color="auto"/>
            <w:right w:val="none" w:sz="0" w:space="0" w:color="auto"/>
          </w:divBdr>
        </w:div>
        <w:div w:id="194588456">
          <w:marLeft w:val="640"/>
          <w:marRight w:val="0"/>
          <w:marTop w:val="0"/>
          <w:marBottom w:val="0"/>
          <w:divBdr>
            <w:top w:val="none" w:sz="0" w:space="0" w:color="auto"/>
            <w:left w:val="none" w:sz="0" w:space="0" w:color="auto"/>
            <w:bottom w:val="none" w:sz="0" w:space="0" w:color="auto"/>
            <w:right w:val="none" w:sz="0" w:space="0" w:color="auto"/>
          </w:divBdr>
        </w:div>
        <w:div w:id="1642541949">
          <w:marLeft w:val="640"/>
          <w:marRight w:val="0"/>
          <w:marTop w:val="0"/>
          <w:marBottom w:val="0"/>
          <w:divBdr>
            <w:top w:val="none" w:sz="0" w:space="0" w:color="auto"/>
            <w:left w:val="none" w:sz="0" w:space="0" w:color="auto"/>
            <w:bottom w:val="none" w:sz="0" w:space="0" w:color="auto"/>
            <w:right w:val="none" w:sz="0" w:space="0" w:color="auto"/>
          </w:divBdr>
        </w:div>
        <w:div w:id="350256360">
          <w:marLeft w:val="640"/>
          <w:marRight w:val="0"/>
          <w:marTop w:val="0"/>
          <w:marBottom w:val="0"/>
          <w:divBdr>
            <w:top w:val="none" w:sz="0" w:space="0" w:color="auto"/>
            <w:left w:val="none" w:sz="0" w:space="0" w:color="auto"/>
            <w:bottom w:val="none" w:sz="0" w:space="0" w:color="auto"/>
            <w:right w:val="none" w:sz="0" w:space="0" w:color="auto"/>
          </w:divBdr>
        </w:div>
        <w:div w:id="1129932408">
          <w:marLeft w:val="640"/>
          <w:marRight w:val="0"/>
          <w:marTop w:val="0"/>
          <w:marBottom w:val="0"/>
          <w:divBdr>
            <w:top w:val="none" w:sz="0" w:space="0" w:color="auto"/>
            <w:left w:val="none" w:sz="0" w:space="0" w:color="auto"/>
            <w:bottom w:val="none" w:sz="0" w:space="0" w:color="auto"/>
            <w:right w:val="none" w:sz="0" w:space="0" w:color="auto"/>
          </w:divBdr>
        </w:div>
        <w:div w:id="1390377685">
          <w:marLeft w:val="640"/>
          <w:marRight w:val="0"/>
          <w:marTop w:val="0"/>
          <w:marBottom w:val="0"/>
          <w:divBdr>
            <w:top w:val="none" w:sz="0" w:space="0" w:color="auto"/>
            <w:left w:val="none" w:sz="0" w:space="0" w:color="auto"/>
            <w:bottom w:val="none" w:sz="0" w:space="0" w:color="auto"/>
            <w:right w:val="none" w:sz="0" w:space="0" w:color="auto"/>
          </w:divBdr>
        </w:div>
        <w:div w:id="1350570666">
          <w:marLeft w:val="640"/>
          <w:marRight w:val="0"/>
          <w:marTop w:val="0"/>
          <w:marBottom w:val="0"/>
          <w:divBdr>
            <w:top w:val="none" w:sz="0" w:space="0" w:color="auto"/>
            <w:left w:val="none" w:sz="0" w:space="0" w:color="auto"/>
            <w:bottom w:val="none" w:sz="0" w:space="0" w:color="auto"/>
            <w:right w:val="none" w:sz="0" w:space="0" w:color="auto"/>
          </w:divBdr>
        </w:div>
        <w:div w:id="757286226">
          <w:marLeft w:val="640"/>
          <w:marRight w:val="0"/>
          <w:marTop w:val="0"/>
          <w:marBottom w:val="0"/>
          <w:divBdr>
            <w:top w:val="none" w:sz="0" w:space="0" w:color="auto"/>
            <w:left w:val="none" w:sz="0" w:space="0" w:color="auto"/>
            <w:bottom w:val="none" w:sz="0" w:space="0" w:color="auto"/>
            <w:right w:val="none" w:sz="0" w:space="0" w:color="auto"/>
          </w:divBdr>
        </w:div>
        <w:div w:id="627855196">
          <w:marLeft w:val="640"/>
          <w:marRight w:val="0"/>
          <w:marTop w:val="0"/>
          <w:marBottom w:val="0"/>
          <w:divBdr>
            <w:top w:val="none" w:sz="0" w:space="0" w:color="auto"/>
            <w:left w:val="none" w:sz="0" w:space="0" w:color="auto"/>
            <w:bottom w:val="none" w:sz="0" w:space="0" w:color="auto"/>
            <w:right w:val="none" w:sz="0" w:space="0" w:color="auto"/>
          </w:divBdr>
        </w:div>
        <w:div w:id="1858501611">
          <w:marLeft w:val="640"/>
          <w:marRight w:val="0"/>
          <w:marTop w:val="0"/>
          <w:marBottom w:val="0"/>
          <w:divBdr>
            <w:top w:val="none" w:sz="0" w:space="0" w:color="auto"/>
            <w:left w:val="none" w:sz="0" w:space="0" w:color="auto"/>
            <w:bottom w:val="none" w:sz="0" w:space="0" w:color="auto"/>
            <w:right w:val="none" w:sz="0" w:space="0" w:color="auto"/>
          </w:divBdr>
        </w:div>
        <w:div w:id="1694573445">
          <w:marLeft w:val="640"/>
          <w:marRight w:val="0"/>
          <w:marTop w:val="0"/>
          <w:marBottom w:val="0"/>
          <w:divBdr>
            <w:top w:val="none" w:sz="0" w:space="0" w:color="auto"/>
            <w:left w:val="none" w:sz="0" w:space="0" w:color="auto"/>
            <w:bottom w:val="none" w:sz="0" w:space="0" w:color="auto"/>
            <w:right w:val="none" w:sz="0" w:space="0" w:color="auto"/>
          </w:divBdr>
        </w:div>
        <w:div w:id="2065374533">
          <w:marLeft w:val="640"/>
          <w:marRight w:val="0"/>
          <w:marTop w:val="0"/>
          <w:marBottom w:val="0"/>
          <w:divBdr>
            <w:top w:val="none" w:sz="0" w:space="0" w:color="auto"/>
            <w:left w:val="none" w:sz="0" w:space="0" w:color="auto"/>
            <w:bottom w:val="none" w:sz="0" w:space="0" w:color="auto"/>
            <w:right w:val="none" w:sz="0" w:space="0" w:color="auto"/>
          </w:divBdr>
        </w:div>
        <w:div w:id="1070930323">
          <w:marLeft w:val="640"/>
          <w:marRight w:val="0"/>
          <w:marTop w:val="0"/>
          <w:marBottom w:val="0"/>
          <w:divBdr>
            <w:top w:val="none" w:sz="0" w:space="0" w:color="auto"/>
            <w:left w:val="none" w:sz="0" w:space="0" w:color="auto"/>
            <w:bottom w:val="none" w:sz="0" w:space="0" w:color="auto"/>
            <w:right w:val="none" w:sz="0" w:space="0" w:color="auto"/>
          </w:divBdr>
        </w:div>
        <w:div w:id="514077448">
          <w:marLeft w:val="640"/>
          <w:marRight w:val="0"/>
          <w:marTop w:val="0"/>
          <w:marBottom w:val="0"/>
          <w:divBdr>
            <w:top w:val="none" w:sz="0" w:space="0" w:color="auto"/>
            <w:left w:val="none" w:sz="0" w:space="0" w:color="auto"/>
            <w:bottom w:val="none" w:sz="0" w:space="0" w:color="auto"/>
            <w:right w:val="none" w:sz="0" w:space="0" w:color="auto"/>
          </w:divBdr>
        </w:div>
        <w:div w:id="1619333387">
          <w:marLeft w:val="640"/>
          <w:marRight w:val="0"/>
          <w:marTop w:val="0"/>
          <w:marBottom w:val="0"/>
          <w:divBdr>
            <w:top w:val="none" w:sz="0" w:space="0" w:color="auto"/>
            <w:left w:val="none" w:sz="0" w:space="0" w:color="auto"/>
            <w:bottom w:val="none" w:sz="0" w:space="0" w:color="auto"/>
            <w:right w:val="none" w:sz="0" w:space="0" w:color="auto"/>
          </w:divBdr>
        </w:div>
        <w:div w:id="852454796">
          <w:marLeft w:val="640"/>
          <w:marRight w:val="0"/>
          <w:marTop w:val="0"/>
          <w:marBottom w:val="0"/>
          <w:divBdr>
            <w:top w:val="none" w:sz="0" w:space="0" w:color="auto"/>
            <w:left w:val="none" w:sz="0" w:space="0" w:color="auto"/>
            <w:bottom w:val="none" w:sz="0" w:space="0" w:color="auto"/>
            <w:right w:val="none" w:sz="0" w:space="0" w:color="auto"/>
          </w:divBdr>
        </w:div>
        <w:div w:id="1839691637">
          <w:marLeft w:val="640"/>
          <w:marRight w:val="0"/>
          <w:marTop w:val="0"/>
          <w:marBottom w:val="0"/>
          <w:divBdr>
            <w:top w:val="none" w:sz="0" w:space="0" w:color="auto"/>
            <w:left w:val="none" w:sz="0" w:space="0" w:color="auto"/>
            <w:bottom w:val="none" w:sz="0" w:space="0" w:color="auto"/>
            <w:right w:val="none" w:sz="0" w:space="0" w:color="auto"/>
          </w:divBdr>
        </w:div>
        <w:div w:id="1202209180">
          <w:marLeft w:val="640"/>
          <w:marRight w:val="0"/>
          <w:marTop w:val="0"/>
          <w:marBottom w:val="0"/>
          <w:divBdr>
            <w:top w:val="none" w:sz="0" w:space="0" w:color="auto"/>
            <w:left w:val="none" w:sz="0" w:space="0" w:color="auto"/>
            <w:bottom w:val="none" w:sz="0" w:space="0" w:color="auto"/>
            <w:right w:val="none" w:sz="0" w:space="0" w:color="auto"/>
          </w:divBdr>
        </w:div>
      </w:divsChild>
    </w:div>
    <w:div w:id="115296569">
      <w:bodyDiv w:val="1"/>
      <w:marLeft w:val="0"/>
      <w:marRight w:val="0"/>
      <w:marTop w:val="0"/>
      <w:marBottom w:val="0"/>
      <w:divBdr>
        <w:top w:val="none" w:sz="0" w:space="0" w:color="auto"/>
        <w:left w:val="none" w:sz="0" w:space="0" w:color="auto"/>
        <w:bottom w:val="none" w:sz="0" w:space="0" w:color="auto"/>
        <w:right w:val="none" w:sz="0" w:space="0" w:color="auto"/>
      </w:divBdr>
      <w:divsChild>
        <w:div w:id="649287754">
          <w:marLeft w:val="640"/>
          <w:marRight w:val="0"/>
          <w:marTop w:val="0"/>
          <w:marBottom w:val="0"/>
          <w:divBdr>
            <w:top w:val="none" w:sz="0" w:space="0" w:color="auto"/>
            <w:left w:val="none" w:sz="0" w:space="0" w:color="auto"/>
            <w:bottom w:val="none" w:sz="0" w:space="0" w:color="auto"/>
            <w:right w:val="none" w:sz="0" w:space="0" w:color="auto"/>
          </w:divBdr>
        </w:div>
        <w:div w:id="335546735">
          <w:marLeft w:val="640"/>
          <w:marRight w:val="0"/>
          <w:marTop w:val="0"/>
          <w:marBottom w:val="0"/>
          <w:divBdr>
            <w:top w:val="none" w:sz="0" w:space="0" w:color="auto"/>
            <w:left w:val="none" w:sz="0" w:space="0" w:color="auto"/>
            <w:bottom w:val="none" w:sz="0" w:space="0" w:color="auto"/>
            <w:right w:val="none" w:sz="0" w:space="0" w:color="auto"/>
          </w:divBdr>
        </w:div>
        <w:div w:id="2048677427">
          <w:marLeft w:val="640"/>
          <w:marRight w:val="0"/>
          <w:marTop w:val="0"/>
          <w:marBottom w:val="0"/>
          <w:divBdr>
            <w:top w:val="none" w:sz="0" w:space="0" w:color="auto"/>
            <w:left w:val="none" w:sz="0" w:space="0" w:color="auto"/>
            <w:bottom w:val="none" w:sz="0" w:space="0" w:color="auto"/>
            <w:right w:val="none" w:sz="0" w:space="0" w:color="auto"/>
          </w:divBdr>
        </w:div>
        <w:div w:id="244070416">
          <w:marLeft w:val="640"/>
          <w:marRight w:val="0"/>
          <w:marTop w:val="0"/>
          <w:marBottom w:val="0"/>
          <w:divBdr>
            <w:top w:val="none" w:sz="0" w:space="0" w:color="auto"/>
            <w:left w:val="none" w:sz="0" w:space="0" w:color="auto"/>
            <w:bottom w:val="none" w:sz="0" w:space="0" w:color="auto"/>
            <w:right w:val="none" w:sz="0" w:space="0" w:color="auto"/>
          </w:divBdr>
        </w:div>
        <w:div w:id="892960007">
          <w:marLeft w:val="640"/>
          <w:marRight w:val="0"/>
          <w:marTop w:val="0"/>
          <w:marBottom w:val="0"/>
          <w:divBdr>
            <w:top w:val="none" w:sz="0" w:space="0" w:color="auto"/>
            <w:left w:val="none" w:sz="0" w:space="0" w:color="auto"/>
            <w:bottom w:val="none" w:sz="0" w:space="0" w:color="auto"/>
            <w:right w:val="none" w:sz="0" w:space="0" w:color="auto"/>
          </w:divBdr>
        </w:div>
        <w:div w:id="1203326469">
          <w:marLeft w:val="640"/>
          <w:marRight w:val="0"/>
          <w:marTop w:val="0"/>
          <w:marBottom w:val="0"/>
          <w:divBdr>
            <w:top w:val="none" w:sz="0" w:space="0" w:color="auto"/>
            <w:left w:val="none" w:sz="0" w:space="0" w:color="auto"/>
            <w:bottom w:val="none" w:sz="0" w:space="0" w:color="auto"/>
            <w:right w:val="none" w:sz="0" w:space="0" w:color="auto"/>
          </w:divBdr>
        </w:div>
        <w:div w:id="303392038">
          <w:marLeft w:val="640"/>
          <w:marRight w:val="0"/>
          <w:marTop w:val="0"/>
          <w:marBottom w:val="0"/>
          <w:divBdr>
            <w:top w:val="none" w:sz="0" w:space="0" w:color="auto"/>
            <w:left w:val="none" w:sz="0" w:space="0" w:color="auto"/>
            <w:bottom w:val="none" w:sz="0" w:space="0" w:color="auto"/>
            <w:right w:val="none" w:sz="0" w:space="0" w:color="auto"/>
          </w:divBdr>
        </w:div>
        <w:div w:id="2043094268">
          <w:marLeft w:val="640"/>
          <w:marRight w:val="0"/>
          <w:marTop w:val="0"/>
          <w:marBottom w:val="0"/>
          <w:divBdr>
            <w:top w:val="none" w:sz="0" w:space="0" w:color="auto"/>
            <w:left w:val="none" w:sz="0" w:space="0" w:color="auto"/>
            <w:bottom w:val="none" w:sz="0" w:space="0" w:color="auto"/>
            <w:right w:val="none" w:sz="0" w:space="0" w:color="auto"/>
          </w:divBdr>
        </w:div>
        <w:div w:id="1366365084">
          <w:marLeft w:val="640"/>
          <w:marRight w:val="0"/>
          <w:marTop w:val="0"/>
          <w:marBottom w:val="0"/>
          <w:divBdr>
            <w:top w:val="none" w:sz="0" w:space="0" w:color="auto"/>
            <w:left w:val="none" w:sz="0" w:space="0" w:color="auto"/>
            <w:bottom w:val="none" w:sz="0" w:space="0" w:color="auto"/>
            <w:right w:val="none" w:sz="0" w:space="0" w:color="auto"/>
          </w:divBdr>
        </w:div>
        <w:div w:id="1032455866">
          <w:marLeft w:val="640"/>
          <w:marRight w:val="0"/>
          <w:marTop w:val="0"/>
          <w:marBottom w:val="0"/>
          <w:divBdr>
            <w:top w:val="none" w:sz="0" w:space="0" w:color="auto"/>
            <w:left w:val="none" w:sz="0" w:space="0" w:color="auto"/>
            <w:bottom w:val="none" w:sz="0" w:space="0" w:color="auto"/>
            <w:right w:val="none" w:sz="0" w:space="0" w:color="auto"/>
          </w:divBdr>
        </w:div>
        <w:div w:id="862748509">
          <w:marLeft w:val="640"/>
          <w:marRight w:val="0"/>
          <w:marTop w:val="0"/>
          <w:marBottom w:val="0"/>
          <w:divBdr>
            <w:top w:val="none" w:sz="0" w:space="0" w:color="auto"/>
            <w:left w:val="none" w:sz="0" w:space="0" w:color="auto"/>
            <w:bottom w:val="none" w:sz="0" w:space="0" w:color="auto"/>
            <w:right w:val="none" w:sz="0" w:space="0" w:color="auto"/>
          </w:divBdr>
        </w:div>
        <w:div w:id="270822336">
          <w:marLeft w:val="640"/>
          <w:marRight w:val="0"/>
          <w:marTop w:val="0"/>
          <w:marBottom w:val="0"/>
          <w:divBdr>
            <w:top w:val="none" w:sz="0" w:space="0" w:color="auto"/>
            <w:left w:val="none" w:sz="0" w:space="0" w:color="auto"/>
            <w:bottom w:val="none" w:sz="0" w:space="0" w:color="auto"/>
            <w:right w:val="none" w:sz="0" w:space="0" w:color="auto"/>
          </w:divBdr>
        </w:div>
        <w:div w:id="1763530611">
          <w:marLeft w:val="640"/>
          <w:marRight w:val="0"/>
          <w:marTop w:val="0"/>
          <w:marBottom w:val="0"/>
          <w:divBdr>
            <w:top w:val="none" w:sz="0" w:space="0" w:color="auto"/>
            <w:left w:val="none" w:sz="0" w:space="0" w:color="auto"/>
            <w:bottom w:val="none" w:sz="0" w:space="0" w:color="auto"/>
            <w:right w:val="none" w:sz="0" w:space="0" w:color="auto"/>
          </w:divBdr>
        </w:div>
        <w:div w:id="487329085">
          <w:marLeft w:val="640"/>
          <w:marRight w:val="0"/>
          <w:marTop w:val="0"/>
          <w:marBottom w:val="0"/>
          <w:divBdr>
            <w:top w:val="none" w:sz="0" w:space="0" w:color="auto"/>
            <w:left w:val="none" w:sz="0" w:space="0" w:color="auto"/>
            <w:bottom w:val="none" w:sz="0" w:space="0" w:color="auto"/>
            <w:right w:val="none" w:sz="0" w:space="0" w:color="auto"/>
          </w:divBdr>
        </w:div>
        <w:div w:id="465321680">
          <w:marLeft w:val="640"/>
          <w:marRight w:val="0"/>
          <w:marTop w:val="0"/>
          <w:marBottom w:val="0"/>
          <w:divBdr>
            <w:top w:val="none" w:sz="0" w:space="0" w:color="auto"/>
            <w:left w:val="none" w:sz="0" w:space="0" w:color="auto"/>
            <w:bottom w:val="none" w:sz="0" w:space="0" w:color="auto"/>
            <w:right w:val="none" w:sz="0" w:space="0" w:color="auto"/>
          </w:divBdr>
        </w:div>
        <w:div w:id="1040857655">
          <w:marLeft w:val="640"/>
          <w:marRight w:val="0"/>
          <w:marTop w:val="0"/>
          <w:marBottom w:val="0"/>
          <w:divBdr>
            <w:top w:val="none" w:sz="0" w:space="0" w:color="auto"/>
            <w:left w:val="none" w:sz="0" w:space="0" w:color="auto"/>
            <w:bottom w:val="none" w:sz="0" w:space="0" w:color="auto"/>
            <w:right w:val="none" w:sz="0" w:space="0" w:color="auto"/>
          </w:divBdr>
        </w:div>
        <w:div w:id="1224635786">
          <w:marLeft w:val="640"/>
          <w:marRight w:val="0"/>
          <w:marTop w:val="0"/>
          <w:marBottom w:val="0"/>
          <w:divBdr>
            <w:top w:val="none" w:sz="0" w:space="0" w:color="auto"/>
            <w:left w:val="none" w:sz="0" w:space="0" w:color="auto"/>
            <w:bottom w:val="none" w:sz="0" w:space="0" w:color="auto"/>
            <w:right w:val="none" w:sz="0" w:space="0" w:color="auto"/>
          </w:divBdr>
        </w:div>
        <w:div w:id="80684759">
          <w:marLeft w:val="640"/>
          <w:marRight w:val="0"/>
          <w:marTop w:val="0"/>
          <w:marBottom w:val="0"/>
          <w:divBdr>
            <w:top w:val="none" w:sz="0" w:space="0" w:color="auto"/>
            <w:left w:val="none" w:sz="0" w:space="0" w:color="auto"/>
            <w:bottom w:val="none" w:sz="0" w:space="0" w:color="auto"/>
            <w:right w:val="none" w:sz="0" w:space="0" w:color="auto"/>
          </w:divBdr>
        </w:div>
        <w:div w:id="1558324915">
          <w:marLeft w:val="640"/>
          <w:marRight w:val="0"/>
          <w:marTop w:val="0"/>
          <w:marBottom w:val="0"/>
          <w:divBdr>
            <w:top w:val="none" w:sz="0" w:space="0" w:color="auto"/>
            <w:left w:val="none" w:sz="0" w:space="0" w:color="auto"/>
            <w:bottom w:val="none" w:sz="0" w:space="0" w:color="auto"/>
            <w:right w:val="none" w:sz="0" w:space="0" w:color="auto"/>
          </w:divBdr>
        </w:div>
        <w:div w:id="1783836717">
          <w:marLeft w:val="640"/>
          <w:marRight w:val="0"/>
          <w:marTop w:val="0"/>
          <w:marBottom w:val="0"/>
          <w:divBdr>
            <w:top w:val="none" w:sz="0" w:space="0" w:color="auto"/>
            <w:left w:val="none" w:sz="0" w:space="0" w:color="auto"/>
            <w:bottom w:val="none" w:sz="0" w:space="0" w:color="auto"/>
            <w:right w:val="none" w:sz="0" w:space="0" w:color="auto"/>
          </w:divBdr>
        </w:div>
        <w:div w:id="418409434">
          <w:marLeft w:val="640"/>
          <w:marRight w:val="0"/>
          <w:marTop w:val="0"/>
          <w:marBottom w:val="0"/>
          <w:divBdr>
            <w:top w:val="none" w:sz="0" w:space="0" w:color="auto"/>
            <w:left w:val="none" w:sz="0" w:space="0" w:color="auto"/>
            <w:bottom w:val="none" w:sz="0" w:space="0" w:color="auto"/>
            <w:right w:val="none" w:sz="0" w:space="0" w:color="auto"/>
          </w:divBdr>
        </w:div>
        <w:div w:id="631516530">
          <w:marLeft w:val="640"/>
          <w:marRight w:val="0"/>
          <w:marTop w:val="0"/>
          <w:marBottom w:val="0"/>
          <w:divBdr>
            <w:top w:val="none" w:sz="0" w:space="0" w:color="auto"/>
            <w:left w:val="none" w:sz="0" w:space="0" w:color="auto"/>
            <w:bottom w:val="none" w:sz="0" w:space="0" w:color="auto"/>
            <w:right w:val="none" w:sz="0" w:space="0" w:color="auto"/>
          </w:divBdr>
        </w:div>
        <w:div w:id="260377177">
          <w:marLeft w:val="640"/>
          <w:marRight w:val="0"/>
          <w:marTop w:val="0"/>
          <w:marBottom w:val="0"/>
          <w:divBdr>
            <w:top w:val="none" w:sz="0" w:space="0" w:color="auto"/>
            <w:left w:val="none" w:sz="0" w:space="0" w:color="auto"/>
            <w:bottom w:val="none" w:sz="0" w:space="0" w:color="auto"/>
            <w:right w:val="none" w:sz="0" w:space="0" w:color="auto"/>
          </w:divBdr>
        </w:div>
        <w:div w:id="1693217195">
          <w:marLeft w:val="640"/>
          <w:marRight w:val="0"/>
          <w:marTop w:val="0"/>
          <w:marBottom w:val="0"/>
          <w:divBdr>
            <w:top w:val="none" w:sz="0" w:space="0" w:color="auto"/>
            <w:left w:val="none" w:sz="0" w:space="0" w:color="auto"/>
            <w:bottom w:val="none" w:sz="0" w:space="0" w:color="auto"/>
            <w:right w:val="none" w:sz="0" w:space="0" w:color="auto"/>
          </w:divBdr>
        </w:div>
        <w:div w:id="742796247">
          <w:marLeft w:val="640"/>
          <w:marRight w:val="0"/>
          <w:marTop w:val="0"/>
          <w:marBottom w:val="0"/>
          <w:divBdr>
            <w:top w:val="none" w:sz="0" w:space="0" w:color="auto"/>
            <w:left w:val="none" w:sz="0" w:space="0" w:color="auto"/>
            <w:bottom w:val="none" w:sz="0" w:space="0" w:color="auto"/>
            <w:right w:val="none" w:sz="0" w:space="0" w:color="auto"/>
          </w:divBdr>
        </w:div>
        <w:div w:id="1453086208">
          <w:marLeft w:val="640"/>
          <w:marRight w:val="0"/>
          <w:marTop w:val="0"/>
          <w:marBottom w:val="0"/>
          <w:divBdr>
            <w:top w:val="none" w:sz="0" w:space="0" w:color="auto"/>
            <w:left w:val="none" w:sz="0" w:space="0" w:color="auto"/>
            <w:bottom w:val="none" w:sz="0" w:space="0" w:color="auto"/>
            <w:right w:val="none" w:sz="0" w:space="0" w:color="auto"/>
          </w:divBdr>
        </w:div>
        <w:div w:id="1352338327">
          <w:marLeft w:val="640"/>
          <w:marRight w:val="0"/>
          <w:marTop w:val="0"/>
          <w:marBottom w:val="0"/>
          <w:divBdr>
            <w:top w:val="none" w:sz="0" w:space="0" w:color="auto"/>
            <w:left w:val="none" w:sz="0" w:space="0" w:color="auto"/>
            <w:bottom w:val="none" w:sz="0" w:space="0" w:color="auto"/>
            <w:right w:val="none" w:sz="0" w:space="0" w:color="auto"/>
          </w:divBdr>
        </w:div>
        <w:div w:id="493566554">
          <w:marLeft w:val="640"/>
          <w:marRight w:val="0"/>
          <w:marTop w:val="0"/>
          <w:marBottom w:val="0"/>
          <w:divBdr>
            <w:top w:val="none" w:sz="0" w:space="0" w:color="auto"/>
            <w:left w:val="none" w:sz="0" w:space="0" w:color="auto"/>
            <w:bottom w:val="none" w:sz="0" w:space="0" w:color="auto"/>
            <w:right w:val="none" w:sz="0" w:space="0" w:color="auto"/>
          </w:divBdr>
        </w:div>
        <w:div w:id="659431894">
          <w:marLeft w:val="640"/>
          <w:marRight w:val="0"/>
          <w:marTop w:val="0"/>
          <w:marBottom w:val="0"/>
          <w:divBdr>
            <w:top w:val="none" w:sz="0" w:space="0" w:color="auto"/>
            <w:left w:val="none" w:sz="0" w:space="0" w:color="auto"/>
            <w:bottom w:val="none" w:sz="0" w:space="0" w:color="auto"/>
            <w:right w:val="none" w:sz="0" w:space="0" w:color="auto"/>
          </w:divBdr>
        </w:div>
        <w:div w:id="1873758686">
          <w:marLeft w:val="640"/>
          <w:marRight w:val="0"/>
          <w:marTop w:val="0"/>
          <w:marBottom w:val="0"/>
          <w:divBdr>
            <w:top w:val="none" w:sz="0" w:space="0" w:color="auto"/>
            <w:left w:val="none" w:sz="0" w:space="0" w:color="auto"/>
            <w:bottom w:val="none" w:sz="0" w:space="0" w:color="auto"/>
            <w:right w:val="none" w:sz="0" w:space="0" w:color="auto"/>
          </w:divBdr>
        </w:div>
        <w:div w:id="661659817">
          <w:marLeft w:val="640"/>
          <w:marRight w:val="0"/>
          <w:marTop w:val="0"/>
          <w:marBottom w:val="0"/>
          <w:divBdr>
            <w:top w:val="none" w:sz="0" w:space="0" w:color="auto"/>
            <w:left w:val="none" w:sz="0" w:space="0" w:color="auto"/>
            <w:bottom w:val="none" w:sz="0" w:space="0" w:color="auto"/>
            <w:right w:val="none" w:sz="0" w:space="0" w:color="auto"/>
          </w:divBdr>
        </w:div>
        <w:div w:id="1435858819">
          <w:marLeft w:val="640"/>
          <w:marRight w:val="0"/>
          <w:marTop w:val="0"/>
          <w:marBottom w:val="0"/>
          <w:divBdr>
            <w:top w:val="none" w:sz="0" w:space="0" w:color="auto"/>
            <w:left w:val="none" w:sz="0" w:space="0" w:color="auto"/>
            <w:bottom w:val="none" w:sz="0" w:space="0" w:color="auto"/>
            <w:right w:val="none" w:sz="0" w:space="0" w:color="auto"/>
          </w:divBdr>
        </w:div>
        <w:div w:id="1761489174">
          <w:marLeft w:val="640"/>
          <w:marRight w:val="0"/>
          <w:marTop w:val="0"/>
          <w:marBottom w:val="0"/>
          <w:divBdr>
            <w:top w:val="none" w:sz="0" w:space="0" w:color="auto"/>
            <w:left w:val="none" w:sz="0" w:space="0" w:color="auto"/>
            <w:bottom w:val="none" w:sz="0" w:space="0" w:color="auto"/>
            <w:right w:val="none" w:sz="0" w:space="0" w:color="auto"/>
          </w:divBdr>
        </w:div>
        <w:div w:id="395981462">
          <w:marLeft w:val="640"/>
          <w:marRight w:val="0"/>
          <w:marTop w:val="0"/>
          <w:marBottom w:val="0"/>
          <w:divBdr>
            <w:top w:val="none" w:sz="0" w:space="0" w:color="auto"/>
            <w:left w:val="none" w:sz="0" w:space="0" w:color="auto"/>
            <w:bottom w:val="none" w:sz="0" w:space="0" w:color="auto"/>
            <w:right w:val="none" w:sz="0" w:space="0" w:color="auto"/>
          </w:divBdr>
        </w:div>
        <w:div w:id="669873716">
          <w:marLeft w:val="640"/>
          <w:marRight w:val="0"/>
          <w:marTop w:val="0"/>
          <w:marBottom w:val="0"/>
          <w:divBdr>
            <w:top w:val="none" w:sz="0" w:space="0" w:color="auto"/>
            <w:left w:val="none" w:sz="0" w:space="0" w:color="auto"/>
            <w:bottom w:val="none" w:sz="0" w:space="0" w:color="auto"/>
            <w:right w:val="none" w:sz="0" w:space="0" w:color="auto"/>
          </w:divBdr>
        </w:div>
        <w:div w:id="1716616919">
          <w:marLeft w:val="640"/>
          <w:marRight w:val="0"/>
          <w:marTop w:val="0"/>
          <w:marBottom w:val="0"/>
          <w:divBdr>
            <w:top w:val="none" w:sz="0" w:space="0" w:color="auto"/>
            <w:left w:val="none" w:sz="0" w:space="0" w:color="auto"/>
            <w:bottom w:val="none" w:sz="0" w:space="0" w:color="auto"/>
            <w:right w:val="none" w:sz="0" w:space="0" w:color="auto"/>
          </w:divBdr>
        </w:div>
        <w:div w:id="1448893701">
          <w:marLeft w:val="640"/>
          <w:marRight w:val="0"/>
          <w:marTop w:val="0"/>
          <w:marBottom w:val="0"/>
          <w:divBdr>
            <w:top w:val="none" w:sz="0" w:space="0" w:color="auto"/>
            <w:left w:val="none" w:sz="0" w:space="0" w:color="auto"/>
            <w:bottom w:val="none" w:sz="0" w:space="0" w:color="auto"/>
            <w:right w:val="none" w:sz="0" w:space="0" w:color="auto"/>
          </w:divBdr>
        </w:div>
        <w:div w:id="463811377">
          <w:marLeft w:val="640"/>
          <w:marRight w:val="0"/>
          <w:marTop w:val="0"/>
          <w:marBottom w:val="0"/>
          <w:divBdr>
            <w:top w:val="none" w:sz="0" w:space="0" w:color="auto"/>
            <w:left w:val="none" w:sz="0" w:space="0" w:color="auto"/>
            <w:bottom w:val="none" w:sz="0" w:space="0" w:color="auto"/>
            <w:right w:val="none" w:sz="0" w:space="0" w:color="auto"/>
          </w:divBdr>
        </w:div>
        <w:div w:id="138887535">
          <w:marLeft w:val="640"/>
          <w:marRight w:val="0"/>
          <w:marTop w:val="0"/>
          <w:marBottom w:val="0"/>
          <w:divBdr>
            <w:top w:val="none" w:sz="0" w:space="0" w:color="auto"/>
            <w:left w:val="none" w:sz="0" w:space="0" w:color="auto"/>
            <w:bottom w:val="none" w:sz="0" w:space="0" w:color="auto"/>
            <w:right w:val="none" w:sz="0" w:space="0" w:color="auto"/>
          </w:divBdr>
        </w:div>
        <w:div w:id="1027759795">
          <w:marLeft w:val="640"/>
          <w:marRight w:val="0"/>
          <w:marTop w:val="0"/>
          <w:marBottom w:val="0"/>
          <w:divBdr>
            <w:top w:val="none" w:sz="0" w:space="0" w:color="auto"/>
            <w:left w:val="none" w:sz="0" w:space="0" w:color="auto"/>
            <w:bottom w:val="none" w:sz="0" w:space="0" w:color="auto"/>
            <w:right w:val="none" w:sz="0" w:space="0" w:color="auto"/>
          </w:divBdr>
        </w:div>
      </w:divsChild>
    </w:div>
    <w:div w:id="125902902">
      <w:bodyDiv w:val="1"/>
      <w:marLeft w:val="0"/>
      <w:marRight w:val="0"/>
      <w:marTop w:val="0"/>
      <w:marBottom w:val="0"/>
      <w:divBdr>
        <w:top w:val="none" w:sz="0" w:space="0" w:color="auto"/>
        <w:left w:val="none" w:sz="0" w:space="0" w:color="auto"/>
        <w:bottom w:val="none" w:sz="0" w:space="0" w:color="auto"/>
        <w:right w:val="none" w:sz="0" w:space="0" w:color="auto"/>
      </w:divBdr>
      <w:divsChild>
        <w:div w:id="37437333">
          <w:marLeft w:val="640"/>
          <w:marRight w:val="0"/>
          <w:marTop w:val="0"/>
          <w:marBottom w:val="0"/>
          <w:divBdr>
            <w:top w:val="none" w:sz="0" w:space="0" w:color="auto"/>
            <w:left w:val="none" w:sz="0" w:space="0" w:color="auto"/>
            <w:bottom w:val="none" w:sz="0" w:space="0" w:color="auto"/>
            <w:right w:val="none" w:sz="0" w:space="0" w:color="auto"/>
          </w:divBdr>
        </w:div>
        <w:div w:id="417867847">
          <w:marLeft w:val="640"/>
          <w:marRight w:val="0"/>
          <w:marTop w:val="0"/>
          <w:marBottom w:val="0"/>
          <w:divBdr>
            <w:top w:val="none" w:sz="0" w:space="0" w:color="auto"/>
            <w:left w:val="none" w:sz="0" w:space="0" w:color="auto"/>
            <w:bottom w:val="none" w:sz="0" w:space="0" w:color="auto"/>
            <w:right w:val="none" w:sz="0" w:space="0" w:color="auto"/>
          </w:divBdr>
        </w:div>
        <w:div w:id="364524875">
          <w:marLeft w:val="640"/>
          <w:marRight w:val="0"/>
          <w:marTop w:val="0"/>
          <w:marBottom w:val="0"/>
          <w:divBdr>
            <w:top w:val="none" w:sz="0" w:space="0" w:color="auto"/>
            <w:left w:val="none" w:sz="0" w:space="0" w:color="auto"/>
            <w:bottom w:val="none" w:sz="0" w:space="0" w:color="auto"/>
            <w:right w:val="none" w:sz="0" w:space="0" w:color="auto"/>
          </w:divBdr>
        </w:div>
        <w:div w:id="1748501159">
          <w:marLeft w:val="640"/>
          <w:marRight w:val="0"/>
          <w:marTop w:val="0"/>
          <w:marBottom w:val="0"/>
          <w:divBdr>
            <w:top w:val="none" w:sz="0" w:space="0" w:color="auto"/>
            <w:left w:val="none" w:sz="0" w:space="0" w:color="auto"/>
            <w:bottom w:val="none" w:sz="0" w:space="0" w:color="auto"/>
            <w:right w:val="none" w:sz="0" w:space="0" w:color="auto"/>
          </w:divBdr>
        </w:div>
        <w:div w:id="22873471">
          <w:marLeft w:val="640"/>
          <w:marRight w:val="0"/>
          <w:marTop w:val="0"/>
          <w:marBottom w:val="0"/>
          <w:divBdr>
            <w:top w:val="none" w:sz="0" w:space="0" w:color="auto"/>
            <w:left w:val="none" w:sz="0" w:space="0" w:color="auto"/>
            <w:bottom w:val="none" w:sz="0" w:space="0" w:color="auto"/>
            <w:right w:val="none" w:sz="0" w:space="0" w:color="auto"/>
          </w:divBdr>
        </w:div>
        <w:div w:id="1013456722">
          <w:marLeft w:val="640"/>
          <w:marRight w:val="0"/>
          <w:marTop w:val="0"/>
          <w:marBottom w:val="0"/>
          <w:divBdr>
            <w:top w:val="none" w:sz="0" w:space="0" w:color="auto"/>
            <w:left w:val="none" w:sz="0" w:space="0" w:color="auto"/>
            <w:bottom w:val="none" w:sz="0" w:space="0" w:color="auto"/>
            <w:right w:val="none" w:sz="0" w:space="0" w:color="auto"/>
          </w:divBdr>
        </w:div>
        <w:div w:id="1420908592">
          <w:marLeft w:val="640"/>
          <w:marRight w:val="0"/>
          <w:marTop w:val="0"/>
          <w:marBottom w:val="0"/>
          <w:divBdr>
            <w:top w:val="none" w:sz="0" w:space="0" w:color="auto"/>
            <w:left w:val="none" w:sz="0" w:space="0" w:color="auto"/>
            <w:bottom w:val="none" w:sz="0" w:space="0" w:color="auto"/>
            <w:right w:val="none" w:sz="0" w:space="0" w:color="auto"/>
          </w:divBdr>
        </w:div>
        <w:div w:id="1681275374">
          <w:marLeft w:val="640"/>
          <w:marRight w:val="0"/>
          <w:marTop w:val="0"/>
          <w:marBottom w:val="0"/>
          <w:divBdr>
            <w:top w:val="none" w:sz="0" w:space="0" w:color="auto"/>
            <w:left w:val="none" w:sz="0" w:space="0" w:color="auto"/>
            <w:bottom w:val="none" w:sz="0" w:space="0" w:color="auto"/>
            <w:right w:val="none" w:sz="0" w:space="0" w:color="auto"/>
          </w:divBdr>
        </w:div>
        <w:div w:id="1097948167">
          <w:marLeft w:val="640"/>
          <w:marRight w:val="0"/>
          <w:marTop w:val="0"/>
          <w:marBottom w:val="0"/>
          <w:divBdr>
            <w:top w:val="none" w:sz="0" w:space="0" w:color="auto"/>
            <w:left w:val="none" w:sz="0" w:space="0" w:color="auto"/>
            <w:bottom w:val="none" w:sz="0" w:space="0" w:color="auto"/>
            <w:right w:val="none" w:sz="0" w:space="0" w:color="auto"/>
          </w:divBdr>
        </w:div>
        <w:div w:id="1648704750">
          <w:marLeft w:val="640"/>
          <w:marRight w:val="0"/>
          <w:marTop w:val="0"/>
          <w:marBottom w:val="0"/>
          <w:divBdr>
            <w:top w:val="none" w:sz="0" w:space="0" w:color="auto"/>
            <w:left w:val="none" w:sz="0" w:space="0" w:color="auto"/>
            <w:bottom w:val="none" w:sz="0" w:space="0" w:color="auto"/>
            <w:right w:val="none" w:sz="0" w:space="0" w:color="auto"/>
          </w:divBdr>
        </w:div>
        <w:div w:id="1264801729">
          <w:marLeft w:val="640"/>
          <w:marRight w:val="0"/>
          <w:marTop w:val="0"/>
          <w:marBottom w:val="0"/>
          <w:divBdr>
            <w:top w:val="none" w:sz="0" w:space="0" w:color="auto"/>
            <w:left w:val="none" w:sz="0" w:space="0" w:color="auto"/>
            <w:bottom w:val="none" w:sz="0" w:space="0" w:color="auto"/>
            <w:right w:val="none" w:sz="0" w:space="0" w:color="auto"/>
          </w:divBdr>
        </w:div>
        <w:div w:id="769936479">
          <w:marLeft w:val="640"/>
          <w:marRight w:val="0"/>
          <w:marTop w:val="0"/>
          <w:marBottom w:val="0"/>
          <w:divBdr>
            <w:top w:val="none" w:sz="0" w:space="0" w:color="auto"/>
            <w:left w:val="none" w:sz="0" w:space="0" w:color="auto"/>
            <w:bottom w:val="none" w:sz="0" w:space="0" w:color="auto"/>
            <w:right w:val="none" w:sz="0" w:space="0" w:color="auto"/>
          </w:divBdr>
        </w:div>
        <w:div w:id="1177042985">
          <w:marLeft w:val="640"/>
          <w:marRight w:val="0"/>
          <w:marTop w:val="0"/>
          <w:marBottom w:val="0"/>
          <w:divBdr>
            <w:top w:val="none" w:sz="0" w:space="0" w:color="auto"/>
            <w:left w:val="none" w:sz="0" w:space="0" w:color="auto"/>
            <w:bottom w:val="none" w:sz="0" w:space="0" w:color="auto"/>
            <w:right w:val="none" w:sz="0" w:space="0" w:color="auto"/>
          </w:divBdr>
        </w:div>
        <w:div w:id="133379910">
          <w:marLeft w:val="640"/>
          <w:marRight w:val="0"/>
          <w:marTop w:val="0"/>
          <w:marBottom w:val="0"/>
          <w:divBdr>
            <w:top w:val="none" w:sz="0" w:space="0" w:color="auto"/>
            <w:left w:val="none" w:sz="0" w:space="0" w:color="auto"/>
            <w:bottom w:val="none" w:sz="0" w:space="0" w:color="auto"/>
            <w:right w:val="none" w:sz="0" w:space="0" w:color="auto"/>
          </w:divBdr>
        </w:div>
        <w:div w:id="2070881874">
          <w:marLeft w:val="640"/>
          <w:marRight w:val="0"/>
          <w:marTop w:val="0"/>
          <w:marBottom w:val="0"/>
          <w:divBdr>
            <w:top w:val="none" w:sz="0" w:space="0" w:color="auto"/>
            <w:left w:val="none" w:sz="0" w:space="0" w:color="auto"/>
            <w:bottom w:val="none" w:sz="0" w:space="0" w:color="auto"/>
            <w:right w:val="none" w:sz="0" w:space="0" w:color="auto"/>
          </w:divBdr>
        </w:div>
        <w:div w:id="1195532980">
          <w:marLeft w:val="640"/>
          <w:marRight w:val="0"/>
          <w:marTop w:val="0"/>
          <w:marBottom w:val="0"/>
          <w:divBdr>
            <w:top w:val="none" w:sz="0" w:space="0" w:color="auto"/>
            <w:left w:val="none" w:sz="0" w:space="0" w:color="auto"/>
            <w:bottom w:val="none" w:sz="0" w:space="0" w:color="auto"/>
            <w:right w:val="none" w:sz="0" w:space="0" w:color="auto"/>
          </w:divBdr>
        </w:div>
        <w:div w:id="78018452">
          <w:marLeft w:val="640"/>
          <w:marRight w:val="0"/>
          <w:marTop w:val="0"/>
          <w:marBottom w:val="0"/>
          <w:divBdr>
            <w:top w:val="none" w:sz="0" w:space="0" w:color="auto"/>
            <w:left w:val="none" w:sz="0" w:space="0" w:color="auto"/>
            <w:bottom w:val="none" w:sz="0" w:space="0" w:color="auto"/>
            <w:right w:val="none" w:sz="0" w:space="0" w:color="auto"/>
          </w:divBdr>
        </w:div>
        <w:div w:id="1105003329">
          <w:marLeft w:val="640"/>
          <w:marRight w:val="0"/>
          <w:marTop w:val="0"/>
          <w:marBottom w:val="0"/>
          <w:divBdr>
            <w:top w:val="none" w:sz="0" w:space="0" w:color="auto"/>
            <w:left w:val="none" w:sz="0" w:space="0" w:color="auto"/>
            <w:bottom w:val="none" w:sz="0" w:space="0" w:color="auto"/>
            <w:right w:val="none" w:sz="0" w:space="0" w:color="auto"/>
          </w:divBdr>
        </w:div>
        <w:div w:id="1906336507">
          <w:marLeft w:val="640"/>
          <w:marRight w:val="0"/>
          <w:marTop w:val="0"/>
          <w:marBottom w:val="0"/>
          <w:divBdr>
            <w:top w:val="none" w:sz="0" w:space="0" w:color="auto"/>
            <w:left w:val="none" w:sz="0" w:space="0" w:color="auto"/>
            <w:bottom w:val="none" w:sz="0" w:space="0" w:color="auto"/>
            <w:right w:val="none" w:sz="0" w:space="0" w:color="auto"/>
          </w:divBdr>
        </w:div>
        <w:div w:id="1105922167">
          <w:marLeft w:val="640"/>
          <w:marRight w:val="0"/>
          <w:marTop w:val="0"/>
          <w:marBottom w:val="0"/>
          <w:divBdr>
            <w:top w:val="none" w:sz="0" w:space="0" w:color="auto"/>
            <w:left w:val="none" w:sz="0" w:space="0" w:color="auto"/>
            <w:bottom w:val="none" w:sz="0" w:space="0" w:color="auto"/>
            <w:right w:val="none" w:sz="0" w:space="0" w:color="auto"/>
          </w:divBdr>
        </w:div>
        <w:div w:id="822084609">
          <w:marLeft w:val="640"/>
          <w:marRight w:val="0"/>
          <w:marTop w:val="0"/>
          <w:marBottom w:val="0"/>
          <w:divBdr>
            <w:top w:val="none" w:sz="0" w:space="0" w:color="auto"/>
            <w:left w:val="none" w:sz="0" w:space="0" w:color="auto"/>
            <w:bottom w:val="none" w:sz="0" w:space="0" w:color="auto"/>
            <w:right w:val="none" w:sz="0" w:space="0" w:color="auto"/>
          </w:divBdr>
        </w:div>
        <w:div w:id="813907330">
          <w:marLeft w:val="640"/>
          <w:marRight w:val="0"/>
          <w:marTop w:val="0"/>
          <w:marBottom w:val="0"/>
          <w:divBdr>
            <w:top w:val="none" w:sz="0" w:space="0" w:color="auto"/>
            <w:left w:val="none" w:sz="0" w:space="0" w:color="auto"/>
            <w:bottom w:val="none" w:sz="0" w:space="0" w:color="auto"/>
            <w:right w:val="none" w:sz="0" w:space="0" w:color="auto"/>
          </w:divBdr>
        </w:div>
        <w:div w:id="1896041951">
          <w:marLeft w:val="640"/>
          <w:marRight w:val="0"/>
          <w:marTop w:val="0"/>
          <w:marBottom w:val="0"/>
          <w:divBdr>
            <w:top w:val="none" w:sz="0" w:space="0" w:color="auto"/>
            <w:left w:val="none" w:sz="0" w:space="0" w:color="auto"/>
            <w:bottom w:val="none" w:sz="0" w:space="0" w:color="auto"/>
            <w:right w:val="none" w:sz="0" w:space="0" w:color="auto"/>
          </w:divBdr>
        </w:div>
        <w:div w:id="232278780">
          <w:marLeft w:val="640"/>
          <w:marRight w:val="0"/>
          <w:marTop w:val="0"/>
          <w:marBottom w:val="0"/>
          <w:divBdr>
            <w:top w:val="none" w:sz="0" w:space="0" w:color="auto"/>
            <w:left w:val="none" w:sz="0" w:space="0" w:color="auto"/>
            <w:bottom w:val="none" w:sz="0" w:space="0" w:color="auto"/>
            <w:right w:val="none" w:sz="0" w:space="0" w:color="auto"/>
          </w:divBdr>
        </w:div>
        <w:div w:id="744913566">
          <w:marLeft w:val="640"/>
          <w:marRight w:val="0"/>
          <w:marTop w:val="0"/>
          <w:marBottom w:val="0"/>
          <w:divBdr>
            <w:top w:val="none" w:sz="0" w:space="0" w:color="auto"/>
            <w:left w:val="none" w:sz="0" w:space="0" w:color="auto"/>
            <w:bottom w:val="none" w:sz="0" w:space="0" w:color="auto"/>
            <w:right w:val="none" w:sz="0" w:space="0" w:color="auto"/>
          </w:divBdr>
        </w:div>
        <w:div w:id="61951070">
          <w:marLeft w:val="640"/>
          <w:marRight w:val="0"/>
          <w:marTop w:val="0"/>
          <w:marBottom w:val="0"/>
          <w:divBdr>
            <w:top w:val="none" w:sz="0" w:space="0" w:color="auto"/>
            <w:left w:val="none" w:sz="0" w:space="0" w:color="auto"/>
            <w:bottom w:val="none" w:sz="0" w:space="0" w:color="auto"/>
            <w:right w:val="none" w:sz="0" w:space="0" w:color="auto"/>
          </w:divBdr>
        </w:div>
        <w:div w:id="845481027">
          <w:marLeft w:val="640"/>
          <w:marRight w:val="0"/>
          <w:marTop w:val="0"/>
          <w:marBottom w:val="0"/>
          <w:divBdr>
            <w:top w:val="none" w:sz="0" w:space="0" w:color="auto"/>
            <w:left w:val="none" w:sz="0" w:space="0" w:color="auto"/>
            <w:bottom w:val="none" w:sz="0" w:space="0" w:color="auto"/>
            <w:right w:val="none" w:sz="0" w:space="0" w:color="auto"/>
          </w:divBdr>
        </w:div>
        <w:div w:id="1414280582">
          <w:marLeft w:val="640"/>
          <w:marRight w:val="0"/>
          <w:marTop w:val="0"/>
          <w:marBottom w:val="0"/>
          <w:divBdr>
            <w:top w:val="none" w:sz="0" w:space="0" w:color="auto"/>
            <w:left w:val="none" w:sz="0" w:space="0" w:color="auto"/>
            <w:bottom w:val="none" w:sz="0" w:space="0" w:color="auto"/>
            <w:right w:val="none" w:sz="0" w:space="0" w:color="auto"/>
          </w:divBdr>
        </w:div>
        <w:div w:id="1731687702">
          <w:marLeft w:val="640"/>
          <w:marRight w:val="0"/>
          <w:marTop w:val="0"/>
          <w:marBottom w:val="0"/>
          <w:divBdr>
            <w:top w:val="none" w:sz="0" w:space="0" w:color="auto"/>
            <w:left w:val="none" w:sz="0" w:space="0" w:color="auto"/>
            <w:bottom w:val="none" w:sz="0" w:space="0" w:color="auto"/>
            <w:right w:val="none" w:sz="0" w:space="0" w:color="auto"/>
          </w:divBdr>
        </w:div>
        <w:div w:id="678461221">
          <w:marLeft w:val="640"/>
          <w:marRight w:val="0"/>
          <w:marTop w:val="0"/>
          <w:marBottom w:val="0"/>
          <w:divBdr>
            <w:top w:val="none" w:sz="0" w:space="0" w:color="auto"/>
            <w:left w:val="none" w:sz="0" w:space="0" w:color="auto"/>
            <w:bottom w:val="none" w:sz="0" w:space="0" w:color="auto"/>
            <w:right w:val="none" w:sz="0" w:space="0" w:color="auto"/>
          </w:divBdr>
        </w:div>
        <w:div w:id="1246719329">
          <w:marLeft w:val="640"/>
          <w:marRight w:val="0"/>
          <w:marTop w:val="0"/>
          <w:marBottom w:val="0"/>
          <w:divBdr>
            <w:top w:val="none" w:sz="0" w:space="0" w:color="auto"/>
            <w:left w:val="none" w:sz="0" w:space="0" w:color="auto"/>
            <w:bottom w:val="none" w:sz="0" w:space="0" w:color="auto"/>
            <w:right w:val="none" w:sz="0" w:space="0" w:color="auto"/>
          </w:divBdr>
        </w:div>
        <w:div w:id="1684815251">
          <w:marLeft w:val="640"/>
          <w:marRight w:val="0"/>
          <w:marTop w:val="0"/>
          <w:marBottom w:val="0"/>
          <w:divBdr>
            <w:top w:val="none" w:sz="0" w:space="0" w:color="auto"/>
            <w:left w:val="none" w:sz="0" w:space="0" w:color="auto"/>
            <w:bottom w:val="none" w:sz="0" w:space="0" w:color="auto"/>
            <w:right w:val="none" w:sz="0" w:space="0" w:color="auto"/>
          </w:divBdr>
        </w:div>
        <w:div w:id="946042103">
          <w:marLeft w:val="640"/>
          <w:marRight w:val="0"/>
          <w:marTop w:val="0"/>
          <w:marBottom w:val="0"/>
          <w:divBdr>
            <w:top w:val="none" w:sz="0" w:space="0" w:color="auto"/>
            <w:left w:val="none" w:sz="0" w:space="0" w:color="auto"/>
            <w:bottom w:val="none" w:sz="0" w:space="0" w:color="auto"/>
            <w:right w:val="none" w:sz="0" w:space="0" w:color="auto"/>
          </w:divBdr>
        </w:div>
        <w:div w:id="915211714">
          <w:marLeft w:val="640"/>
          <w:marRight w:val="0"/>
          <w:marTop w:val="0"/>
          <w:marBottom w:val="0"/>
          <w:divBdr>
            <w:top w:val="none" w:sz="0" w:space="0" w:color="auto"/>
            <w:left w:val="none" w:sz="0" w:space="0" w:color="auto"/>
            <w:bottom w:val="none" w:sz="0" w:space="0" w:color="auto"/>
            <w:right w:val="none" w:sz="0" w:space="0" w:color="auto"/>
          </w:divBdr>
        </w:div>
        <w:div w:id="185801507">
          <w:marLeft w:val="640"/>
          <w:marRight w:val="0"/>
          <w:marTop w:val="0"/>
          <w:marBottom w:val="0"/>
          <w:divBdr>
            <w:top w:val="none" w:sz="0" w:space="0" w:color="auto"/>
            <w:left w:val="none" w:sz="0" w:space="0" w:color="auto"/>
            <w:bottom w:val="none" w:sz="0" w:space="0" w:color="auto"/>
            <w:right w:val="none" w:sz="0" w:space="0" w:color="auto"/>
          </w:divBdr>
        </w:div>
        <w:div w:id="492767330">
          <w:marLeft w:val="640"/>
          <w:marRight w:val="0"/>
          <w:marTop w:val="0"/>
          <w:marBottom w:val="0"/>
          <w:divBdr>
            <w:top w:val="none" w:sz="0" w:space="0" w:color="auto"/>
            <w:left w:val="none" w:sz="0" w:space="0" w:color="auto"/>
            <w:bottom w:val="none" w:sz="0" w:space="0" w:color="auto"/>
            <w:right w:val="none" w:sz="0" w:space="0" w:color="auto"/>
          </w:divBdr>
        </w:div>
        <w:div w:id="1580286595">
          <w:marLeft w:val="640"/>
          <w:marRight w:val="0"/>
          <w:marTop w:val="0"/>
          <w:marBottom w:val="0"/>
          <w:divBdr>
            <w:top w:val="none" w:sz="0" w:space="0" w:color="auto"/>
            <w:left w:val="none" w:sz="0" w:space="0" w:color="auto"/>
            <w:bottom w:val="none" w:sz="0" w:space="0" w:color="auto"/>
            <w:right w:val="none" w:sz="0" w:space="0" w:color="auto"/>
          </w:divBdr>
        </w:div>
        <w:div w:id="2053922568">
          <w:marLeft w:val="640"/>
          <w:marRight w:val="0"/>
          <w:marTop w:val="0"/>
          <w:marBottom w:val="0"/>
          <w:divBdr>
            <w:top w:val="none" w:sz="0" w:space="0" w:color="auto"/>
            <w:left w:val="none" w:sz="0" w:space="0" w:color="auto"/>
            <w:bottom w:val="none" w:sz="0" w:space="0" w:color="auto"/>
            <w:right w:val="none" w:sz="0" w:space="0" w:color="auto"/>
          </w:divBdr>
        </w:div>
        <w:div w:id="487988873">
          <w:marLeft w:val="640"/>
          <w:marRight w:val="0"/>
          <w:marTop w:val="0"/>
          <w:marBottom w:val="0"/>
          <w:divBdr>
            <w:top w:val="none" w:sz="0" w:space="0" w:color="auto"/>
            <w:left w:val="none" w:sz="0" w:space="0" w:color="auto"/>
            <w:bottom w:val="none" w:sz="0" w:space="0" w:color="auto"/>
            <w:right w:val="none" w:sz="0" w:space="0" w:color="auto"/>
          </w:divBdr>
        </w:div>
        <w:div w:id="1624966757">
          <w:marLeft w:val="640"/>
          <w:marRight w:val="0"/>
          <w:marTop w:val="0"/>
          <w:marBottom w:val="0"/>
          <w:divBdr>
            <w:top w:val="none" w:sz="0" w:space="0" w:color="auto"/>
            <w:left w:val="none" w:sz="0" w:space="0" w:color="auto"/>
            <w:bottom w:val="none" w:sz="0" w:space="0" w:color="auto"/>
            <w:right w:val="none" w:sz="0" w:space="0" w:color="auto"/>
          </w:divBdr>
        </w:div>
        <w:div w:id="1920943910">
          <w:marLeft w:val="640"/>
          <w:marRight w:val="0"/>
          <w:marTop w:val="0"/>
          <w:marBottom w:val="0"/>
          <w:divBdr>
            <w:top w:val="none" w:sz="0" w:space="0" w:color="auto"/>
            <w:left w:val="none" w:sz="0" w:space="0" w:color="auto"/>
            <w:bottom w:val="none" w:sz="0" w:space="0" w:color="auto"/>
            <w:right w:val="none" w:sz="0" w:space="0" w:color="auto"/>
          </w:divBdr>
        </w:div>
        <w:div w:id="898050239">
          <w:marLeft w:val="640"/>
          <w:marRight w:val="0"/>
          <w:marTop w:val="0"/>
          <w:marBottom w:val="0"/>
          <w:divBdr>
            <w:top w:val="none" w:sz="0" w:space="0" w:color="auto"/>
            <w:left w:val="none" w:sz="0" w:space="0" w:color="auto"/>
            <w:bottom w:val="none" w:sz="0" w:space="0" w:color="auto"/>
            <w:right w:val="none" w:sz="0" w:space="0" w:color="auto"/>
          </w:divBdr>
        </w:div>
        <w:div w:id="291404712">
          <w:marLeft w:val="640"/>
          <w:marRight w:val="0"/>
          <w:marTop w:val="0"/>
          <w:marBottom w:val="0"/>
          <w:divBdr>
            <w:top w:val="none" w:sz="0" w:space="0" w:color="auto"/>
            <w:left w:val="none" w:sz="0" w:space="0" w:color="auto"/>
            <w:bottom w:val="none" w:sz="0" w:space="0" w:color="auto"/>
            <w:right w:val="none" w:sz="0" w:space="0" w:color="auto"/>
          </w:divBdr>
        </w:div>
        <w:div w:id="737285534">
          <w:marLeft w:val="640"/>
          <w:marRight w:val="0"/>
          <w:marTop w:val="0"/>
          <w:marBottom w:val="0"/>
          <w:divBdr>
            <w:top w:val="none" w:sz="0" w:space="0" w:color="auto"/>
            <w:left w:val="none" w:sz="0" w:space="0" w:color="auto"/>
            <w:bottom w:val="none" w:sz="0" w:space="0" w:color="auto"/>
            <w:right w:val="none" w:sz="0" w:space="0" w:color="auto"/>
          </w:divBdr>
        </w:div>
        <w:div w:id="1077552459">
          <w:marLeft w:val="640"/>
          <w:marRight w:val="0"/>
          <w:marTop w:val="0"/>
          <w:marBottom w:val="0"/>
          <w:divBdr>
            <w:top w:val="none" w:sz="0" w:space="0" w:color="auto"/>
            <w:left w:val="none" w:sz="0" w:space="0" w:color="auto"/>
            <w:bottom w:val="none" w:sz="0" w:space="0" w:color="auto"/>
            <w:right w:val="none" w:sz="0" w:space="0" w:color="auto"/>
          </w:divBdr>
        </w:div>
        <w:div w:id="1035430029">
          <w:marLeft w:val="640"/>
          <w:marRight w:val="0"/>
          <w:marTop w:val="0"/>
          <w:marBottom w:val="0"/>
          <w:divBdr>
            <w:top w:val="none" w:sz="0" w:space="0" w:color="auto"/>
            <w:left w:val="none" w:sz="0" w:space="0" w:color="auto"/>
            <w:bottom w:val="none" w:sz="0" w:space="0" w:color="auto"/>
            <w:right w:val="none" w:sz="0" w:space="0" w:color="auto"/>
          </w:divBdr>
        </w:div>
        <w:div w:id="1275551900">
          <w:marLeft w:val="640"/>
          <w:marRight w:val="0"/>
          <w:marTop w:val="0"/>
          <w:marBottom w:val="0"/>
          <w:divBdr>
            <w:top w:val="none" w:sz="0" w:space="0" w:color="auto"/>
            <w:left w:val="none" w:sz="0" w:space="0" w:color="auto"/>
            <w:bottom w:val="none" w:sz="0" w:space="0" w:color="auto"/>
            <w:right w:val="none" w:sz="0" w:space="0" w:color="auto"/>
          </w:divBdr>
        </w:div>
        <w:div w:id="809173418">
          <w:marLeft w:val="640"/>
          <w:marRight w:val="0"/>
          <w:marTop w:val="0"/>
          <w:marBottom w:val="0"/>
          <w:divBdr>
            <w:top w:val="none" w:sz="0" w:space="0" w:color="auto"/>
            <w:left w:val="none" w:sz="0" w:space="0" w:color="auto"/>
            <w:bottom w:val="none" w:sz="0" w:space="0" w:color="auto"/>
            <w:right w:val="none" w:sz="0" w:space="0" w:color="auto"/>
          </w:divBdr>
        </w:div>
        <w:div w:id="724985652">
          <w:marLeft w:val="640"/>
          <w:marRight w:val="0"/>
          <w:marTop w:val="0"/>
          <w:marBottom w:val="0"/>
          <w:divBdr>
            <w:top w:val="none" w:sz="0" w:space="0" w:color="auto"/>
            <w:left w:val="none" w:sz="0" w:space="0" w:color="auto"/>
            <w:bottom w:val="none" w:sz="0" w:space="0" w:color="auto"/>
            <w:right w:val="none" w:sz="0" w:space="0" w:color="auto"/>
          </w:divBdr>
        </w:div>
        <w:div w:id="1400979490">
          <w:marLeft w:val="640"/>
          <w:marRight w:val="0"/>
          <w:marTop w:val="0"/>
          <w:marBottom w:val="0"/>
          <w:divBdr>
            <w:top w:val="none" w:sz="0" w:space="0" w:color="auto"/>
            <w:left w:val="none" w:sz="0" w:space="0" w:color="auto"/>
            <w:bottom w:val="none" w:sz="0" w:space="0" w:color="auto"/>
            <w:right w:val="none" w:sz="0" w:space="0" w:color="auto"/>
          </w:divBdr>
        </w:div>
        <w:div w:id="1690645447">
          <w:marLeft w:val="640"/>
          <w:marRight w:val="0"/>
          <w:marTop w:val="0"/>
          <w:marBottom w:val="0"/>
          <w:divBdr>
            <w:top w:val="none" w:sz="0" w:space="0" w:color="auto"/>
            <w:left w:val="none" w:sz="0" w:space="0" w:color="auto"/>
            <w:bottom w:val="none" w:sz="0" w:space="0" w:color="auto"/>
            <w:right w:val="none" w:sz="0" w:space="0" w:color="auto"/>
          </w:divBdr>
        </w:div>
        <w:div w:id="829059868">
          <w:marLeft w:val="640"/>
          <w:marRight w:val="0"/>
          <w:marTop w:val="0"/>
          <w:marBottom w:val="0"/>
          <w:divBdr>
            <w:top w:val="none" w:sz="0" w:space="0" w:color="auto"/>
            <w:left w:val="none" w:sz="0" w:space="0" w:color="auto"/>
            <w:bottom w:val="none" w:sz="0" w:space="0" w:color="auto"/>
            <w:right w:val="none" w:sz="0" w:space="0" w:color="auto"/>
          </w:divBdr>
        </w:div>
        <w:div w:id="306403837">
          <w:marLeft w:val="640"/>
          <w:marRight w:val="0"/>
          <w:marTop w:val="0"/>
          <w:marBottom w:val="0"/>
          <w:divBdr>
            <w:top w:val="none" w:sz="0" w:space="0" w:color="auto"/>
            <w:left w:val="none" w:sz="0" w:space="0" w:color="auto"/>
            <w:bottom w:val="none" w:sz="0" w:space="0" w:color="auto"/>
            <w:right w:val="none" w:sz="0" w:space="0" w:color="auto"/>
          </w:divBdr>
        </w:div>
        <w:div w:id="1818302316">
          <w:marLeft w:val="640"/>
          <w:marRight w:val="0"/>
          <w:marTop w:val="0"/>
          <w:marBottom w:val="0"/>
          <w:divBdr>
            <w:top w:val="none" w:sz="0" w:space="0" w:color="auto"/>
            <w:left w:val="none" w:sz="0" w:space="0" w:color="auto"/>
            <w:bottom w:val="none" w:sz="0" w:space="0" w:color="auto"/>
            <w:right w:val="none" w:sz="0" w:space="0" w:color="auto"/>
          </w:divBdr>
        </w:div>
        <w:div w:id="1272862636">
          <w:marLeft w:val="640"/>
          <w:marRight w:val="0"/>
          <w:marTop w:val="0"/>
          <w:marBottom w:val="0"/>
          <w:divBdr>
            <w:top w:val="none" w:sz="0" w:space="0" w:color="auto"/>
            <w:left w:val="none" w:sz="0" w:space="0" w:color="auto"/>
            <w:bottom w:val="none" w:sz="0" w:space="0" w:color="auto"/>
            <w:right w:val="none" w:sz="0" w:space="0" w:color="auto"/>
          </w:divBdr>
        </w:div>
        <w:div w:id="1746952153">
          <w:marLeft w:val="640"/>
          <w:marRight w:val="0"/>
          <w:marTop w:val="0"/>
          <w:marBottom w:val="0"/>
          <w:divBdr>
            <w:top w:val="none" w:sz="0" w:space="0" w:color="auto"/>
            <w:left w:val="none" w:sz="0" w:space="0" w:color="auto"/>
            <w:bottom w:val="none" w:sz="0" w:space="0" w:color="auto"/>
            <w:right w:val="none" w:sz="0" w:space="0" w:color="auto"/>
          </w:divBdr>
        </w:div>
        <w:div w:id="1860502539">
          <w:marLeft w:val="640"/>
          <w:marRight w:val="0"/>
          <w:marTop w:val="0"/>
          <w:marBottom w:val="0"/>
          <w:divBdr>
            <w:top w:val="none" w:sz="0" w:space="0" w:color="auto"/>
            <w:left w:val="none" w:sz="0" w:space="0" w:color="auto"/>
            <w:bottom w:val="none" w:sz="0" w:space="0" w:color="auto"/>
            <w:right w:val="none" w:sz="0" w:space="0" w:color="auto"/>
          </w:divBdr>
        </w:div>
        <w:div w:id="1093937985">
          <w:marLeft w:val="640"/>
          <w:marRight w:val="0"/>
          <w:marTop w:val="0"/>
          <w:marBottom w:val="0"/>
          <w:divBdr>
            <w:top w:val="none" w:sz="0" w:space="0" w:color="auto"/>
            <w:left w:val="none" w:sz="0" w:space="0" w:color="auto"/>
            <w:bottom w:val="none" w:sz="0" w:space="0" w:color="auto"/>
            <w:right w:val="none" w:sz="0" w:space="0" w:color="auto"/>
          </w:divBdr>
        </w:div>
        <w:div w:id="939291165">
          <w:marLeft w:val="640"/>
          <w:marRight w:val="0"/>
          <w:marTop w:val="0"/>
          <w:marBottom w:val="0"/>
          <w:divBdr>
            <w:top w:val="none" w:sz="0" w:space="0" w:color="auto"/>
            <w:left w:val="none" w:sz="0" w:space="0" w:color="auto"/>
            <w:bottom w:val="none" w:sz="0" w:space="0" w:color="auto"/>
            <w:right w:val="none" w:sz="0" w:space="0" w:color="auto"/>
          </w:divBdr>
        </w:div>
        <w:div w:id="772165694">
          <w:marLeft w:val="640"/>
          <w:marRight w:val="0"/>
          <w:marTop w:val="0"/>
          <w:marBottom w:val="0"/>
          <w:divBdr>
            <w:top w:val="none" w:sz="0" w:space="0" w:color="auto"/>
            <w:left w:val="none" w:sz="0" w:space="0" w:color="auto"/>
            <w:bottom w:val="none" w:sz="0" w:space="0" w:color="auto"/>
            <w:right w:val="none" w:sz="0" w:space="0" w:color="auto"/>
          </w:divBdr>
        </w:div>
        <w:div w:id="981496452">
          <w:marLeft w:val="640"/>
          <w:marRight w:val="0"/>
          <w:marTop w:val="0"/>
          <w:marBottom w:val="0"/>
          <w:divBdr>
            <w:top w:val="none" w:sz="0" w:space="0" w:color="auto"/>
            <w:left w:val="none" w:sz="0" w:space="0" w:color="auto"/>
            <w:bottom w:val="none" w:sz="0" w:space="0" w:color="auto"/>
            <w:right w:val="none" w:sz="0" w:space="0" w:color="auto"/>
          </w:divBdr>
        </w:div>
        <w:div w:id="1926260391">
          <w:marLeft w:val="640"/>
          <w:marRight w:val="0"/>
          <w:marTop w:val="0"/>
          <w:marBottom w:val="0"/>
          <w:divBdr>
            <w:top w:val="none" w:sz="0" w:space="0" w:color="auto"/>
            <w:left w:val="none" w:sz="0" w:space="0" w:color="auto"/>
            <w:bottom w:val="none" w:sz="0" w:space="0" w:color="auto"/>
            <w:right w:val="none" w:sz="0" w:space="0" w:color="auto"/>
          </w:divBdr>
        </w:div>
        <w:div w:id="541673066">
          <w:marLeft w:val="640"/>
          <w:marRight w:val="0"/>
          <w:marTop w:val="0"/>
          <w:marBottom w:val="0"/>
          <w:divBdr>
            <w:top w:val="none" w:sz="0" w:space="0" w:color="auto"/>
            <w:left w:val="none" w:sz="0" w:space="0" w:color="auto"/>
            <w:bottom w:val="none" w:sz="0" w:space="0" w:color="auto"/>
            <w:right w:val="none" w:sz="0" w:space="0" w:color="auto"/>
          </w:divBdr>
        </w:div>
        <w:div w:id="826820075">
          <w:marLeft w:val="640"/>
          <w:marRight w:val="0"/>
          <w:marTop w:val="0"/>
          <w:marBottom w:val="0"/>
          <w:divBdr>
            <w:top w:val="none" w:sz="0" w:space="0" w:color="auto"/>
            <w:left w:val="none" w:sz="0" w:space="0" w:color="auto"/>
            <w:bottom w:val="none" w:sz="0" w:space="0" w:color="auto"/>
            <w:right w:val="none" w:sz="0" w:space="0" w:color="auto"/>
          </w:divBdr>
        </w:div>
        <w:div w:id="22899509">
          <w:marLeft w:val="640"/>
          <w:marRight w:val="0"/>
          <w:marTop w:val="0"/>
          <w:marBottom w:val="0"/>
          <w:divBdr>
            <w:top w:val="none" w:sz="0" w:space="0" w:color="auto"/>
            <w:left w:val="none" w:sz="0" w:space="0" w:color="auto"/>
            <w:bottom w:val="none" w:sz="0" w:space="0" w:color="auto"/>
            <w:right w:val="none" w:sz="0" w:space="0" w:color="auto"/>
          </w:divBdr>
        </w:div>
        <w:div w:id="850484948">
          <w:marLeft w:val="640"/>
          <w:marRight w:val="0"/>
          <w:marTop w:val="0"/>
          <w:marBottom w:val="0"/>
          <w:divBdr>
            <w:top w:val="none" w:sz="0" w:space="0" w:color="auto"/>
            <w:left w:val="none" w:sz="0" w:space="0" w:color="auto"/>
            <w:bottom w:val="none" w:sz="0" w:space="0" w:color="auto"/>
            <w:right w:val="none" w:sz="0" w:space="0" w:color="auto"/>
          </w:divBdr>
        </w:div>
        <w:div w:id="708803351">
          <w:marLeft w:val="640"/>
          <w:marRight w:val="0"/>
          <w:marTop w:val="0"/>
          <w:marBottom w:val="0"/>
          <w:divBdr>
            <w:top w:val="none" w:sz="0" w:space="0" w:color="auto"/>
            <w:left w:val="none" w:sz="0" w:space="0" w:color="auto"/>
            <w:bottom w:val="none" w:sz="0" w:space="0" w:color="auto"/>
            <w:right w:val="none" w:sz="0" w:space="0" w:color="auto"/>
          </w:divBdr>
        </w:div>
        <w:div w:id="846291921">
          <w:marLeft w:val="640"/>
          <w:marRight w:val="0"/>
          <w:marTop w:val="0"/>
          <w:marBottom w:val="0"/>
          <w:divBdr>
            <w:top w:val="none" w:sz="0" w:space="0" w:color="auto"/>
            <w:left w:val="none" w:sz="0" w:space="0" w:color="auto"/>
            <w:bottom w:val="none" w:sz="0" w:space="0" w:color="auto"/>
            <w:right w:val="none" w:sz="0" w:space="0" w:color="auto"/>
          </w:divBdr>
        </w:div>
        <w:div w:id="464660055">
          <w:marLeft w:val="640"/>
          <w:marRight w:val="0"/>
          <w:marTop w:val="0"/>
          <w:marBottom w:val="0"/>
          <w:divBdr>
            <w:top w:val="none" w:sz="0" w:space="0" w:color="auto"/>
            <w:left w:val="none" w:sz="0" w:space="0" w:color="auto"/>
            <w:bottom w:val="none" w:sz="0" w:space="0" w:color="auto"/>
            <w:right w:val="none" w:sz="0" w:space="0" w:color="auto"/>
          </w:divBdr>
        </w:div>
        <w:div w:id="2145155358">
          <w:marLeft w:val="640"/>
          <w:marRight w:val="0"/>
          <w:marTop w:val="0"/>
          <w:marBottom w:val="0"/>
          <w:divBdr>
            <w:top w:val="none" w:sz="0" w:space="0" w:color="auto"/>
            <w:left w:val="none" w:sz="0" w:space="0" w:color="auto"/>
            <w:bottom w:val="none" w:sz="0" w:space="0" w:color="auto"/>
            <w:right w:val="none" w:sz="0" w:space="0" w:color="auto"/>
          </w:divBdr>
        </w:div>
        <w:div w:id="577862264">
          <w:marLeft w:val="640"/>
          <w:marRight w:val="0"/>
          <w:marTop w:val="0"/>
          <w:marBottom w:val="0"/>
          <w:divBdr>
            <w:top w:val="none" w:sz="0" w:space="0" w:color="auto"/>
            <w:left w:val="none" w:sz="0" w:space="0" w:color="auto"/>
            <w:bottom w:val="none" w:sz="0" w:space="0" w:color="auto"/>
            <w:right w:val="none" w:sz="0" w:space="0" w:color="auto"/>
          </w:divBdr>
        </w:div>
        <w:div w:id="341856084">
          <w:marLeft w:val="640"/>
          <w:marRight w:val="0"/>
          <w:marTop w:val="0"/>
          <w:marBottom w:val="0"/>
          <w:divBdr>
            <w:top w:val="none" w:sz="0" w:space="0" w:color="auto"/>
            <w:left w:val="none" w:sz="0" w:space="0" w:color="auto"/>
            <w:bottom w:val="none" w:sz="0" w:space="0" w:color="auto"/>
            <w:right w:val="none" w:sz="0" w:space="0" w:color="auto"/>
          </w:divBdr>
        </w:div>
        <w:div w:id="1777021707">
          <w:marLeft w:val="640"/>
          <w:marRight w:val="0"/>
          <w:marTop w:val="0"/>
          <w:marBottom w:val="0"/>
          <w:divBdr>
            <w:top w:val="none" w:sz="0" w:space="0" w:color="auto"/>
            <w:left w:val="none" w:sz="0" w:space="0" w:color="auto"/>
            <w:bottom w:val="none" w:sz="0" w:space="0" w:color="auto"/>
            <w:right w:val="none" w:sz="0" w:space="0" w:color="auto"/>
          </w:divBdr>
        </w:div>
        <w:div w:id="781149797">
          <w:marLeft w:val="640"/>
          <w:marRight w:val="0"/>
          <w:marTop w:val="0"/>
          <w:marBottom w:val="0"/>
          <w:divBdr>
            <w:top w:val="none" w:sz="0" w:space="0" w:color="auto"/>
            <w:left w:val="none" w:sz="0" w:space="0" w:color="auto"/>
            <w:bottom w:val="none" w:sz="0" w:space="0" w:color="auto"/>
            <w:right w:val="none" w:sz="0" w:space="0" w:color="auto"/>
          </w:divBdr>
        </w:div>
        <w:div w:id="628710424">
          <w:marLeft w:val="640"/>
          <w:marRight w:val="0"/>
          <w:marTop w:val="0"/>
          <w:marBottom w:val="0"/>
          <w:divBdr>
            <w:top w:val="none" w:sz="0" w:space="0" w:color="auto"/>
            <w:left w:val="none" w:sz="0" w:space="0" w:color="auto"/>
            <w:bottom w:val="none" w:sz="0" w:space="0" w:color="auto"/>
            <w:right w:val="none" w:sz="0" w:space="0" w:color="auto"/>
          </w:divBdr>
        </w:div>
        <w:div w:id="957759893">
          <w:marLeft w:val="640"/>
          <w:marRight w:val="0"/>
          <w:marTop w:val="0"/>
          <w:marBottom w:val="0"/>
          <w:divBdr>
            <w:top w:val="none" w:sz="0" w:space="0" w:color="auto"/>
            <w:left w:val="none" w:sz="0" w:space="0" w:color="auto"/>
            <w:bottom w:val="none" w:sz="0" w:space="0" w:color="auto"/>
            <w:right w:val="none" w:sz="0" w:space="0" w:color="auto"/>
          </w:divBdr>
        </w:div>
        <w:div w:id="809859339">
          <w:marLeft w:val="640"/>
          <w:marRight w:val="0"/>
          <w:marTop w:val="0"/>
          <w:marBottom w:val="0"/>
          <w:divBdr>
            <w:top w:val="none" w:sz="0" w:space="0" w:color="auto"/>
            <w:left w:val="none" w:sz="0" w:space="0" w:color="auto"/>
            <w:bottom w:val="none" w:sz="0" w:space="0" w:color="auto"/>
            <w:right w:val="none" w:sz="0" w:space="0" w:color="auto"/>
          </w:divBdr>
        </w:div>
        <w:div w:id="1249266320">
          <w:marLeft w:val="640"/>
          <w:marRight w:val="0"/>
          <w:marTop w:val="0"/>
          <w:marBottom w:val="0"/>
          <w:divBdr>
            <w:top w:val="none" w:sz="0" w:space="0" w:color="auto"/>
            <w:left w:val="none" w:sz="0" w:space="0" w:color="auto"/>
            <w:bottom w:val="none" w:sz="0" w:space="0" w:color="auto"/>
            <w:right w:val="none" w:sz="0" w:space="0" w:color="auto"/>
          </w:divBdr>
        </w:div>
        <w:div w:id="902980868">
          <w:marLeft w:val="640"/>
          <w:marRight w:val="0"/>
          <w:marTop w:val="0"/>
          <w:marBottom w:val="0"/>
          <w:divBdr>
            <w:top w:val="none" w:sz="0" w:space="0" w:color="auto"/>
            <w:left w:val="none" w:sz="0" w:space="0" w:color="auto"/>
            <w:bottom w:val="none" w:sz="0" w:space="0" w:color="auto"/>
            <w:right w:val="none" w:sz="0" w:space="0" w:color="auto"/>
          </w:divBdr>
        </w:div>
        <w:div w:id="1174221851">
          <w:marLeft w:val="640"/>
          <w:marRight w:val="0"/>
          <w:marTop w:val="0"/>
          <w:marBottom w:val="0"/>
          <w:divBdr>
            <w:top w:val="none" w:sz="0" w:space="0" w:color="auto"/>
            <w:left w:val="none" w:sz="0" w:space="0" w:color="auto"/>
            <w:bottom w:val="none" w:sz="0" w:space="0" w:color="auto"/>
            <w:right w:val="none" w:sz="0" w:space="0" w:color="auto"/>
          </w:divBdr>
        </w:div>
        <w:div w:id="149178698">
          <w:marLeft w:val="640"/>
          <w:marRight w:val="0"/>
          <w:marTop w:val="0"/>
          <w:marBottom w:val="0"/>
          <w:divBdr>
            <w:top w:val="none" w:sz="0" w:space="0" w:color="auto"/>
            <w:left w:val="none" w:sz="0" w:space="0" w:color="auto"/>
            <w:bottom w:val="none" w:sz="0" w:space="0" w:color="auto"/>
            <w:right w:val="none" w:sz="0" w:space="0" w:color="auto"/>
          </w:divBdr>
        </w:div>
        <w:div w:id="1934360698">
          <w:marLeft w:val="640"/>
          <w:marRight w:val="0"/>
          <w:marTop w:val="0"/>
          <w:marBottom w:val="0"/>
          <w:divBdr>
            <w:top w:val="none" w:sz="0" w:space="0" w:color="auto"/>
            <w:left w:val="none" w:sz="0" w:space="0" w:color="auto"/>
            <w:bottom w:val="none" w:sz="0" w:space="0" w:color="auto"/>
            <w:right w:val="none" w:sz="0" w:space="0" w:color="auto"/>
          </w:divBdr>
        </w:div>
        <w:div w:id="858854496">
          <w:marLeft w:val="640"/>
          <w:marRight w:val="0"/>
          <w:marTop w:val="0"/>
          <w:marBottom w:val="0"/>
          <w:divBdr>
            <w:top w:val="none" w:sz="0" w:space="0" w:color="auto"/>
            <w:left w:val="none" w:sz="0" w:space="0" w:color="auto"/>
            <w:bottom w:val="none" w:sz="0" w:space="0" w:color="auto"/>
            <w:right w:val="none" w:sz="0" w:space="0" w:color="auto"/>
          </w:divBdr>
        </w:div>
        <w:div w:id="1806700809">
          <w:marLeft w:val="640"/>
          <w:marRight w:val="0"/>
          <w:marTop w:val="0"/>
          <w:marBottom w:val="0"/>
          <w:divBdr>
            <w:top w:val="none" w:sz="0" w:space="0" w:color="auto"/>
            <w:left w:val="none" w:sz="0" w:space="0" w:color="auto"/>
            <w:bottom w:val="none" w:sz="0" w:space="0" w:color="auto"/>
            <w:right w:val="none" w:sz="0" w:space="0" w:color="auto"/>
          </w:divBdr>
        </w:div>
        <w:div w:id="1888644572">
          <w:marLeft w:val="640"/>
          <w:marRight w:val="0"/>
          <w:marTop w:val="0"/>
          <w:marBottom w:val="0"/>
          <w:divBdr>
            <w:top w:val="none" w:sz="0" w:space="0" w:color="auto"/>
            <w:left w:val="none" w:sz="0" w:space="0" w:color="auto"/>
            <w:bottom w:val="none" w:sz="0" w:space="0" w:color="auto"/>
            <w:right w:val="none" w:sz="0" w:space="0" w:color="auto"/>
          </w:divBdr>
        </w:div>
        <w:div w:id="948926564">
          <w:marLeft w:val="640"/>
          <w:marRight w:val="0"/>
          <w:marTop w:val="0"/>
          <w:marBottom w:val="0"/>
          <w:divBdr>
            <w:top w:val="none" w:sz="0" w:space="0" w:color="auto"/>
            <w:left w:val="none" w:sz="0" w:space="0" w:color="auto"/>
            <w:bottom w:val="none" w:sz="0" w:space="0" w:color="auto"/>
            <w:right w:val="none" w:sz="0" w:space="0" w:color="auto"/>
          </w:divBdr>
        </w:div>
        <w:div w:id="1876501007">
          <w:marLeft w:val="640"/>
          <w:marRight w:val="0"/>
          <w:marTop w:val="0"/>
          <w:marBottom w:val="0"/>
          <w:divBdr>
            <w:top w:val="none" w:sz="0" w:space="0" w:color="auto"/>
            <w:left w:val="none" w:sz="0" w:space="0" w:color="auto"/>
            <w:bottom w:val="none" w:sz="0" w:space="0" w:color="auto"/>
            <w:right w:val="none" w:sz="0" w:space="0" w:color="auto"/>
          </w:divBdr>
        </w:div>
        <w:div w:id="1312252060">
          <w:marLeft w:val="640"/>
          <w:marRight w:val="0"/>
          <w:marTop w:val="0"/>
          <w:marBottom w:val="0"/>
          <w:divBdr>
            <w:top w:val="none" w:sz="0" w:space="0" w:color="auto"/>
            <w:left w:val="none" w:sz="0" w:space="0" w:color="auto"/>
            <w:bottom w:val="none" w:sz="0" w:space="0" w:color="auto"/>
            <w:right w:val="none" w:sz="0" w:space="0" w:color="auto"/>
          </w:divBdr>
        </w:div>
        <w:div w:id="1306854237">
          <w:marLeft w:val="640"/>
          <w:marRight w:val="0"/>
          <w:marTop w:val="0"/>
          <w:marBottom w:val="0"/>
          <w:divBdr>
            <w:top w:val="none" w:sz="0" w:space="0" w:color="auto"/>
            <w:left w:val="none" w:sz="0" w:space="0" w:color="auto"/>
            <w:bottom w:val="none" w:sz="0" w:space="0" w:color="auto"/>
            <w:right w:val="none" w:sz="0" w:space="0" w:color="auto"/>
          </w:divBdr>
        </w:div>
        <w:div w:id="1221675089">
          <w:marLeft w:val="640"/>
          <w:marRight w:val="0"/>
          <w:marTop w:val="0"/>
          <w:marBottom w:val="0"/>
          <w:divBdr>
            <w:top w:val="none" w:sz="0" w:space="0" w:color="auto"/>
            <w:left w:val="none" w:sz="0" w:space="0" w:color="auto"/>
            <w:bottom w:val="none" w:sz="0" w:space="0" w:color="auto"/>
            <w:right w:val="none" w:sz="0" w:space="0" w:color="auto"/>
          </w:divBdr>
        </w:div>
        <w:div w:id="1390571006">
          <w:marLeft w:val="640"/>
          <w:marRight w:val="0"/>
          <w:marTop w:val="0"/>
          <w:marBottom w:val="0"/>
          <w:divBdr>
            <w:top w:val="none" w:sz="0" w:space="0" w:color="auto"/>
            <w:left w:val="none" w:sz="0" w:space="0" w:color="auto"/>
            <w:bottom w:val="none" w:sz="0" w:space="0" w:color="auto"/>
            <w:right w:val="none" w:sz="0" w:space="0" w:color="auto"/>
          </w:divBdr>
        </w:div>
        <w:div w:id="1260720409">
          <w:marLeft w:val="640"/>
          <w:marRight w:val="0"/>
          <w:marTop w:val="0"/>
          <w:marBottom w:val="0"/>
          <w:divBdr>
            <w:top w:val="none" w:sz="0" w:space="0" w:color="auto"/>
            <w:left w:val="none" w:sz="0" w:space="0" w:color="auto"/>
            <w:bottom w:val="none" w:sz="0" w:space="0" w:color="auto"/>
            <w:right w:val="none" w:sz="0" w:space="0" w:color="auto"/>
          </w:divBdr>
        </w:div>
        <w:div w:id="715201280">
          <w:marLeft w:val="640"/>
          <w:marRight w:val="0"/>
          <w:marTop w:val="0"/>
          <w:marBottom w:val="0"/>
          <w:divBdr>
            <w:top w:val="none" w:sz="0" w:space="0" w:color="auto"/>
            <w:left w:val="none" w:sz="0" w:space="0" w:color="auto"/>
            <w:bottom w:val="none" w:sz="0" w:space="0" w:color="auto"/>
            <w:right w:val="none" w:sz="0" w:space="0" w:color="auto"/>
          </w:divBdr>
        </w:div>
        <w:div w:id="127170136">
          <w:marLeft w:val="640"/>
          <w:marRight w:val="0"/>
          <w:marTop w:val="0"/>
          <w:marBottom w:val="0"/>
          <w:divBdr>
            <w:top w:val="none" w:sz="0" w:space="0" w:color="auto"/>
            <w:left w:val="none" w:sz="0" w:space="0" w:color="auto"/>
            <w:bottom w:val="none" w:sz="0" w:space="0" w:color="auto"/>
            <w:right w:val="none" w:sz="0" w:space="0" w:color="auto"/>
          </w:divBdr>
        </w:div>
        <w:div w:id="1581450846">
          <w:marLeft w:val="640"/>
          <w:marRight w:val="0"/>
          <w:marTop w:val="0"/>
          <w:marBottom w:val="0"/>
          <w:divBdr>
            <w:top w:val="none" w:sz="0" w:space="0" w:color="auto"/>
            <w:left w:val="none" w:sz="0" w:space="0" w:color="auto"/>
            <w:bottom w:val="none" w:sz="0" w:space="0" w:color="auto"/>
            <w:right w:val="none" w:sz="0" w:space="0" w:color="auto"/>
          </w:divBdr>
        </w:div>
        <w:div w:id="231425809">
          <w:marLeft w:val="640"/>
          <w:marRight w:val="0"/>
          <w:marTop w:val="0"/>
          <w:marBottom w:val="0"/>
          <w:divBdr>
            <w:top w:val="none" w:sz="0" w:space="0" w:color="auto"/>
            <w:left w:val="none" w:sz="0" w:space="0" w:color="auto"/>
            <w:bottom w:val="none" w:sz="0" w:space="0" w:color="auto"/>
            <w:right w:val="none" w:sz="0" w:space="0" w:color="auto"/>
          </w:divBdr>
        </w:div>
        <w:div w:id="377360085">
          <w:marLeft w:val="640"/>
          <w:marRight w:val="0"/>
          <w:marTop w:val="0"/>
          <w:marBottom w:val="0"/>
          <w:divBdr>
            <w:top w:val="none" w:sz="0" w:space="0" w:color="auto"/>
            <w:left w:val="none" w:sz="0" w:space="0" w:color="auto"/>
            <w:bottom w:val="none" w:sz="0" w:space="0" w:color="auto"/>
            <w:right w:val="none" w:sz="0" w:space="0" w:color="auto"/>
          </w:divBdr>
        </w:div>
        <w:div w:id="924845154">
          <w:marLeft w:val="640"/>
          <w:marRight w:val="0"/>
          <w:marTop w:val="0"/>
          <w:marBottom w:val="0"/>
          <w:divBdr>
            <w:top w:val="none" w:sz="0" w:space="0" w:color="auto"/>
            <w:left w:val="none" w:sz="0" w:space="0" w:color="auto"/>
            <w:bottom w:val="none" w:sz="0" w:space="0" w:color="auto"/>
            <w:right w:val="none" w:sz="0" w:space="0" w:color="auto"/>
          </w:divBdr>
        </w:div>
        <w:div w:id="2017724765">
          <w:marLeft w:val="640"/>
          <w:marRight w:val="0"/>
          <w:marTop w:val="0"/>
          <w:marBottom w:val="0"/>
          <w:divBdr>
            <w:top w:val="none" w:sz="0" w:space="0" w:color="auto"/>
            <w:left w:val="none" w:sz="0" w:space="0" w:color="auto"/>
            <w:bottom w:val="none" w:sz="0" w:space="0" w:color="auto"/>
            <w:right w:val="none" w:sz="0" w:space="0" w:color="auto"/>
          </w:divBdr>
        </w:div>
        <w:div w:id="2169673">
          <w:marLeft w:val="640"/>
          <w:marRight w:val="0"/>
          <w:marTop w:val="0"/>
          <w:marBottom w:val="0"/>
          <w:divBdr>
            <w:top w:val="none" w:sz="0" w:space="0" w:color="auto"/>
            <w:left w:val="none" w:sz="0" w:space="0" w:color="auto"/>
            <w:bottom w:val="none" w:sz="0" w:space="0" w:color="auto"/>
            <w:right w:val="none" w:sz="0" w:space="0" w:color="auto"/>
          </w:divBdr>
        </w:div>
        <w:div w:id="1601791338">
          <w:marLeft w:val="640"/>
          <w:marRight w:val="0"/>
          <w:marTop w:val="0"/>
          <w:marBottom w:val="0"/>
          <w:divBdr>
            <w:top w:val="none" w:sz="0" w:space="0" w:color="auto"/>
            <w:left w:val="none" w:sz="0" w:space="0" w:color="auto"/>
            <w:bottom w:val="none" w:sz="0" w:space="0" w:color="auto"/>
            <w:right w:val="none" w:sz="0" w:space="0" w:color="auto"/>
          </w:divBdr>
        </w:div>
        <w:div w:id="2630445">
          <w:marLeft w:val="640"/>
          <w:marRight w:val="0"/>
          <w:marTop w:val="0"/>
          <w:marBottom w:val="0"/>
          <w:divBdr>
            <w:top w:val="none" w:sz="0" w:space="0" w:color="auto"/>
            <w:left w:val="none" w:sz="0" w:space="0" w:color="auto"/>
            <w:bottom w:val="none" w:sz="0" w:space="0" w:color="auto"/>
            <w:right w:val="none" w:sz="0" w:space="0" w:color="auto"/>
          </w:divBdr>
        </w:div>
        <w:div w:id="266085178">
          <w:marLeft w:val="640"/>
          <w:marRight w:val="0"/>
          <w:marTop w:val="0"/>
          <w:marBottom w:val="0"/>
          <w:divBdr>
            <w:top w:val="none" w:sz="0" w:space="0" w:color="auto"/>
            <w:left w:val="none" w:sz="0" w:space="0" w:color="auto"/>
            <w:bottom w:val="none" w:sz="0" w:space="0" w:color="auto"/>
            <w:right w:val="none" w:sz="0" w:space="0" w:color="auto"/>
          </w:divBdr>
        </w:div>
        <w:div w:id="178277754">
          <w:marLeft w:val="640"/>
          <w:marRight w:val="0"/>
          <w:marTop w:val="0"/>
          <w:marBottom w:val="0"/>
          <w:divBdr>
            <w:top w:val="none" w:sz="0" w:space="0" w:color="auto"/>
            <w:left w:val="none" w:sz="0" w:space="0" w:color="auto"/>
            <w:bottom w:val="none" w:sz="0" w:space="0" w:color="auto"/>
            <w:right w:val="none" w:sz="0" w:space="0" w:color="auto"/>
          </w:divBdr>
        </w:div>
        <w:div w:id="51586655">
          <w:marLeft w:val="640"/>
          <w:marRight w:val="0"/>
          <w:marTop w:val="0"/>
          <w:marBottom w:val="0"/>
          <w:divBdr>
            <w:top w:val="none" w:sz="0" w:space="0" w:color="auto"/>
            <w:left w:val="none" w:sz="0" w:space="0" w:color="auto"/>
            <w:bottom w:val="none" w:sz="0" w:space="0" w:color="auto"/>
            <w:right w:val="none" w:sz="0" w:space="0" w:color="auto"/>
          </w:divBdr>
        </w:div>
        <w:div w:id="1389064349">
          <w:marLeft w:val="640"/>
          <w:marRight w:val="0"/>
          <w:marTop w:val="0"/>
          <w:marBottom w:val="0"/>
          <w:divBdr>
            <w:top w:val="none" w:sz="0" w:space="0" w:color="auto"/>
            <w:left w:val="none" w:sz="0" w:space="0" w:color="auto"/>
            <w:bottom w:val="none" w:sz="0" w:space="0" w:color="auto"/>
            <w:right w:val="none" w:sz="0" w:space="0" w:color="auto"/>
          </w:divBdr>
        </w:div>
        <w:div w:id="2129812371">
          <w:marLeft w:val="640"/>
          <w:marRight w:val="0"/>
          <w:marTop w:val="0"/>
          <w:marBottom w:val="0"/>
          <w:divBdr>
            <w:top w:val="none" w:sz="0" w:space="0" w:color="auto"/>
            <w:left w:val="none" w:sz="0" w:space="0" w:color="auto"/>
            <w:bottom w:val="none" w:sz="0" w:space="0" w:color="auto"/>
            <w:right w:val="none" w:sz="0" w:space="0" w:color="auto"/>
          </w:divBdr>
        </w:div>
        <w:div w:id="1860895814">
          <w:marLeft w:val="640"/>
          <w:marRight w:val="0"/>
          <w:marTop w:val="0"/>
          <w:marBottom w:val="0"/>
          <w:divBdr>
            <w:top w:val="none" w:sz="0" w:space="0" w:color="auto"/>
            <w:left w:val="none" w:sz="0" w:space="0" w:color="auto"/>
            <w:bottom w:val="none" w:sz="0" w:space="0" w:color="auto"/>
            <w:right w:val="none" w:sz="0" w:space="0" w:color="auto"/>
          </w:divBdr>
        </w:div>
        <w:div w:id="585379270">
          <w:marLeft w:val="640"/>
          <w:marRight w:val="0"/>
          <w:marTop w:val="0"/>
          <w:marBottom w:val="0"/>
          <w:divBdr>
            <w:top w:val="none" w:sz="0" w:space="0" w:color="auto"/>
            <w:left w:val="none" w:sz="0" w:space="0" w:color="auto"/>
            <w:bottom w:val="none" w:sz="0" w:space="0" w:color="auto"/>
            <w:right w:val="none" w:sz="0" w:space="0" w:color="auto"/>
          </w:divBdr>
        </w:div>
        <w:div w:id="1471552794">
          <w:marLeft w:val="640"/>
          <w:marRight w:val="0"/>
          <w:marTop w:val="0"/>
          <w:marBottom w:val="0"/>
          <w:divBdr>
            <w:top w:val="none" w:sz="0" w:space="0" w:color="auto"/>
            <w:left w:val="none" w:sz="0" w:space="0" w:color="auto"/>
            <w:bottom w:val="none" w:sz="0" w:space="0" w:color="auto"/>
            <w:right w:val="none" w:sz="0" w:space="0" w:color="auto"/>
          </w:divBdr>
        </w:div>
        <w:div w:id="705258338">
          <w:marLeft w:val="640"/>
          <w:marRight w:val="0"/>
          <w:marTop w:val="0"/>
          <w:marBottom w:val="0"/>
          <w:divBdr>
            <w:top w:val="none" w:sz="0" w:space="0" w:color="auto"/>
            <w:left w:val="none" w:sz="0" w:space="0" w:color="auto"/>
            <w:bottom w:val="none" w:sz="0" w:space="0" w:color="auto"/>
            <w:right w:val="none" w:sz="0" w:space="0" w:color="auto"/>
          </w:divBdr>
        </w:div>
        <w:div w:id="2004813849">
          <w:marLeft w:val="640"/>
          <w:marRight w:val="0"/>
          <w:marTop w:val="0"/>
          <w:marBottom w:val="0"/>
          <w:divBdr>
            <w:top w:val="none" w:sz="0" w:space="0" w:color="auto"/>
            <w:left w:val="none" w:sz="0" w:space="0" w:color="auto"/>
            <w:bottom w:val="none" w:sz="0" w:space="0" w:color="auto"/>
            <w:right w:val="none" w:sz="0" w:space="0" w:color="auto"/>
          </w:divBdr>
        </w:div>
        <w:div w:id="1393653208">
          <w:marLeft w:val="640"/>
          <w:marRight w:val="0"/>
          <w:marTop w:val="0"/>
          <w:marBottom w:val="0"/>
          <w:divBdr>
            <w:top w:val="none" w:sz="0" w:space="0" w:color="auto"/>
            <w:left w:val="none" w:sz="0" w:space="0" w:color="auto"/>
            <w:bottom w:val="none" w:sz="0" w:space="0" w:color="auto"/>
            <w:right w:val="none" w:sz="0" w:space="0" w:color="auto"/>
          </w:divBdr>
        </w:div>
        <w:div w:id="1693074035">
          <w:marLeft w:val="640"/>
          <w:marRight w:val="0"/>
          <w:marTop w:val="0"/>
          <w:marBottom w:val="0"/>
          <w:divBdr>
            <w:top w:val="none" w:sz="0" w:space="0" w:color="auto"/>
            <w:left w:val="none" w:sz="0" w:space="0" w:color="auto"/>
            <w:bottom w:val="none" w:sz="0" w:space="0" w:color="auto"/>
            <w:right w:val="none" w:sz="0" w:space="0" w:color="auto"/>
          </w:divBdr>
        </w:div>
        <w:div w:id="936601012">
          <w:marLeft w:val="640"/>
          <w:marRight w:val="0"/>
          <w:marTop w:val="0"/>
          <w:marBottom w:val="0"/>
          <w:divBdr>
            <w:top w:val="none" w:sz="0" w:space="0" w:color="auto"/>
            <w:left w:val="none" w:sz="0" w:space="0" w:color="auto"/>
            <w:bottom w:val="none" w:sz="0" w:space="0" w:color="auto"/>
            <w:right w:val="none" w:sz="0" w:space="0" w:color="auto"/>
          </w:divBdr>
        </w:div>
        <w:div w:id="1196970356">
          <w:marLeft w:val="640"/>
          <w:marRight w:val="0"/>
          <w:marTop w:val="0"/>
          <w:marBottom w:val="0"/>
          <w:divBdr>
            <w:top w:val="none" w:sz="0" w:space="0" w:color="auto"/>
            <w:left w:val="none" w:sz="0" w:space="0" w:color="auto"/>
            <w:bottom w:val="none" w:sz="0" w:space="0" w:color="auto"/>
            <w:right w:val="none" w:sz="0" w:space="0" w:color="auto"/>
          </w:divBdr>
        </w:div>
        <w:div w:id="626006261">
          <w:marLeft w:val="640"/>
          <w:marRight w:val="0"/>
          <w:marTop w:val="0"/>
          <w:marBottom w:val="0"/>
          <w:divBdr>
            <w:top w:val="none" w:sz="0" w:space="0" w:color="auto"/>
            <w:left w:val="none" w:sz="0" w:space="0" w:color="auto"/>
            <w:bottom w:val="none" w:sz="0" w:space="0" w:color="auto"/>
            <w:right w:val="none" w:sz="0" w:space="0" w:color="auto"/>
          </w:divBdr>
        </w:div>
        <w:div w:id="1371224173">
          <w:marLeft w:val="640"/>
          <w:marRight w:val="0"/>
          <w:marTop w:val="0"/>
          <w:marBottom w:val="0"/>
          <w:divBdr>
            <w:top w:val="none" w:sz="0" w:space="0" w:color="auto"/>
            <w:left w:val="none" w:sz="0" w:space="0" w:color="auto"/>
            <w:bottom w:val="none" w:sz="0" w:space="0" w:color="auto"/>
            <w:right w:val="none" w:sz="0" w:space="0" w:color="auto"/>
          </w:divBdr>
        </w:div>
        <w:div w:id="2111662186">
          <w:marLeft w:val="640"/>
          <w:marRight w:val="0"/>
          <w:marTop w:val="0"/>
          <w:marBottom w:val="0"/>
          <w:divBdr>
            <w:top w:val="none" w:sz="0" w:space="0" w:color="auto"/>
            <w:left w:val="none" w:sz="0" w:space="0" w:color="auto"/>
            <w:bottom w:val="none" w:sz="0" w:space="0" w:color="auto"/>
            <w:right w:val="none" w:sz="0" w:space="0" w:color="auto"/>
          </w:divBdr>
        </w:div>
        <w:div w:id="735712542">
          <w:marLeft w:val="640"/>
          <w:marRight w:val="0"/>
          <w:marTop w:val="0"/>
          <w:marBottom w:val="0"/>
          <w:divBdr>
            <w:top w:val="none" w:sz="0" w:space="0" w:color="auto"/>
            <w:left w:val="none" w:sz="0" w:space="0" w:color="auto"/>
            <w:bottom w:val="none" w:sz="0" w:space="0" w:color="auto"/>
            <w:right w:val="none" w:sz="0" w:space="0" w:color="auto"/>
          </w:divBdr>
        </w:div>
        <w:div w:id="308478111">
          <w:marLeft w:val="640"/>
          <w:marRight w:val="0"/>
          <w:marTop w:val="0"/>
          <w:marBottom w:val="0"/>
          <w:divBdr>
            <w:top w:val="none" w:sz="0" w:space="0" w:color="auto"/>
            <w:left w:val="none" w:sz="0" w:space="0" w:color="auto"/>
            <w:bottom w:val="none" w:sz="0" w:space="0" w:color="auto"/>
            <w:right w:val="none" w:sz="0" w:space="0" w:color="auto"/>
          </w:divBdr>
        </w:div>
        <w:div w:id="597904120">
          <w:marLeft w:val="640"/>
          <w:marRight w:val="0"/>
          <w:marTop w:val="0"/>
          <w:marBottom w:val="0"/>
          <w:divBdr>
            <w:top w:val="none" w:sz="0" w:space="0" w:color="auto"/>
            <w:left w:val="none" w:sz="0" w:space="0" w:color="auto"/>
            <w:bottom w:val="none" w:sz="0" w:space="0" w:color="auto"/>
            <w:right w:val="none" w:sz="0" w:space="0" w:color="auto"/>
          </w:divBdr>
        </w:div>
        <w:div w:id="708993350">
          <w:marLeft w:val="640"/>
          <w:marRight w:val="0"/>
          <w:marTop w:val="0"/>
          <w:marBottom w:val="0"/>
          <w:divBdr>
            <w:top w:val="none" w:sz="0" w:space="0" w:color="auto"/>
            <w:left w:val="none" w:sz="0" w:space="0" w:color="auto"/>
            <w:bottom w:val="none" w:sz="0" w:space="0" w:color="auto"/>
            <w:right w:val="none" w:sz="0" w:space="0" w:color="auto"/>
          </w:divBdr>
        </w:div>
        <w:div w:id="1153523058">
          <w:marLeft w:val="640"/>
          <w:marRight w:val="0"/>
          <w:marTop w:val="0"/>
          <w:marBottom w:val="0"/>
          <w:divBdr>
            <w:top w:val="none" w:sz="0" w:space="0" w:color="auto"/>
            <w:left w:val="none" w:sz="0" w:space="0" w:color="auto"/>
            <w:bottom w:val="none" w:sz="0" w:space="0" w:color="auto"/>
            <w:right w:val="none" w:sz="0" w:space="0" w:color="auto"/>
          </w:divBdr>
        </w:div>
        <w:div w:id="2089568185">
          <w:marLeft w:val="640"/>
          <w:marRight w:val="0"/>
          <w:marTop w:val="0"/>
          <w:marBottom w:val="0"/>
          <w:divBdr>
            <w:top w:val="none" w:sz="0" w:space="0" w:color="auto"/>
            <w:left w:val="none" w:sz="0" w:space="0" w:color="auto"/>
            <w:bottom w:val="none" w:sz="0" w:space="0" w:color="auto"/>
            <w:right w:val="none" w:sz="0" w:space="0" w:color="auto"/>
          </w:divBdr>
        </w:div>
        <w:div w:id="1571649892">
          <w:marLeft w:val="640"/>
          <w:marRight w:val="0"/>
          <w:marTop w:val="0"/>
          <w:marBottom w:val="0"/>
          <w:divBdr>
            <w:top w:val="none" w:sz="0" w:space="0" w:color="auto"/>
            <w:left w:val="none" w:sz="0" w:space="0" w:color="auto"/>
            <w:bottom w:val="none" w:sz="0" w:space="0" w:color="auto"/>
            <w:right w:val="none" w:sz="0" w:space="0" w:color="auto"/>
          </w:divBdr>
        </w:div>
        <w:div w:id="1397126882">
          <w:marLeft w:val="640"/>
          <w:marRight w:val="0"/>
          <w:marTop w:val="0"/>
          <w:marBottom w:val="0"/>
          <w:divBdr>
            <w:top w:val="none" w:sz="0" w:space="0" w:color="auto"/>
            <w:left w:val="none" w:sz="0" w:space="0" w:color="auto"/>
            <w:bottom w:val="none" w:sz="0" w:space="0" w:color="auto"/>
            <w:right w:val="none" w:sz="0" w:space="0" w:color="auto"/>
          </w:divBdr>
        </w:div>
        <w:div w:id="1640769126">
          <w:marLeft w:val="640"/>
          <w:marRight w:val="0"/>
          <w:marTop w:val="0"/>
          <w:marBottom w:val="0"/>
          <w:divBdr>
            <w:top w:val="none" w:sz="0" w:space="0" w:color="auto"/>
            <w:left w:val="none" w:sz="0" w:space="0" w:color="auto"/>
            <w:bottom w:val="none" w:sz="0" w:space="0" w:color="auto"/>
            <w:right w:val="none" w:sz="0" w:space="0" w:color="auto"/>
          </w:divBdr>
        </w:div>
        <w:div w:id="1000623599">
          <w:marLeft w:val="640"/>
          <w:marRight w:val="0"/>
          <w:marTop w:val="0"/>
          <w:marBottom w:val="0"/>
          <w:divBdr>
            <w:top w:val="none" w:sz="0" w:space="0" w:color="auto"/>
            <w:left w:val="none" w:sz="0" w:space="0" w:color="auto"/>
            <w:bottom w:val="none" w:sz="0" w:space="0" w:color="auto"/>
            <w:right w:val="none" w:sz="0" w:space="0" w:color="auto"/>
          </w:divBdr>
        </w:div>
        <w:div w:id="1985890393">
          <w:marLeft w:val="640"/>
          <w:marRight w:val="0"/>
          <w:marTop w:val="0"/>
          <w:marBottom w:val="0"/>
          <w:divBdr>
            <w:top w:val="none" w:sz="0" w:space="0" w:color="auto"/>
            <w:left w:val="none" w:sz="0" w:space="0" w:color="auto"/>
            <w:bottom w:val="none" w:sz="0" w:space="0" w:color="auto"/>
            <w:right w:val="none" w:sz="0" w:space="0" w:color="auto"/>
          </w:divBdr>
        </w:div>
        <w:div w:id="1166016943">
          <w:marLeft w:val="640"/>
          <w:marRight w:val="0"/>
          <w:marTop w:val="0"/>
          <w:marBottom w:val="0"/>
          <w:divBdr>
            <w:top w:val="none" w:sz="0" w:space="0" w:color="auto"/>
            <w:left w:val="none" w:sz="0" w:space="0" w:color="auto"/>
            <w:bottom w:val="none" w:sz="0" w:space="0" w:color="auto"/>
            <w:right w:val="none" w:sz="0" w:space="0" w:color="auto"/>
          </w:divBdr>
        </w:div>
        <w:div w:id="1640568392">
          <w:marLeft w:val="640"/>
          <w:marRight w:val="0"/>
          <w:marTop w:val="0"/>
          <w:marBottom w:val="0"/>
          <w:divBdr>
            <w:top w:val="none" w:sz="0" w:space="0" w:color="auto"/>
            <w:left w:val="none" w:sz="0" w:space="0" w:color="auto"/>
            <w:bottom w:val="none" w:sz="0" w:space="0" w:color="auto"/>
            <w:right w:val="none" w:sz="0" w:space="0" w:color="auto"/>
          </w:divBdr>
        </w:div>
        <w:div w:id="1799180138">
          <w:marLeft w:val="640"/>
          <w:marRight w:val="0"/>
          <w:marTop w:val="0"/>
          <w:marBottom w:val="0"/>
          <w:divBdr>
            <w:top w:val="none" w:sz="0" w:space="0" w:color="auto"/>
            <w:left w:val="none" w:sz="0" w:space="0" w:color="auto"/>
            <w:bottom w:val="none" w:sz="0" w:space="0" w:color="auto"/>
            <w:right w:val="none" w:sz="0" w:space="0" w:color="auto"/>
          </w:divBdr>
        </w:div>
        <w:div w:id="1729958487">
          <w:marLeft w:val="640"/>
          <w:marRight w:val="0"/>
          <w:marTop w:val="0"/>
          <w:marBottom w:val="0"/>
          <w:divBdr>
            <w:top w:val="none" w:sz="0" w:space="0" w:color="auto"/>
            <w:left w:val="none" w:sz="0" w:space="0" w:color="auto"/>
            <w:bottom w:val="none" w:sz="0" w:space="0" w:color="auto"/>
            <w:right w:val="none" w:sz="0" w:space="0" w:color="auto"/>
          </w:divBdr>
        </w:div>
        <w:div w:id="1624267194">
          <w:marLeft w:val="640"/>
          <w:marRight w:val="0"/>
          <w:marTop w:val="0"/>
          <w:marBottom w:val="0"/>
          <w:divBdr>
            <w:top w:val="none" w:sz="0" w:space="0" w:color="auto"/>
            <w:left w:val="none" w:sz="0" w:space="0" w:color="auto"/>
            <w:bottom w:val="none" w:sz="0" w:space="0" w:color="auto"/>
            <w:right w:val="none" w:sz="0" w:space="0" w:color="auto"/>
          </w:divBdr>
        </w:div>
        <w:div w:id="1023168820">
          <w:marLeft w:val="640"/>
          <w:marRight w:val="0"/>
          <w:marTop w:val="0"/>
          <w:marBottom w:val="0"/>
          <w:divBdr>
            <w:top w:val="none" w:sz="0" w:space="0" w:color="auto"/>
            <w:left w:val="none" w:sz="0" w:space="0" w:color="auto"/>
            <w:bottom w:val="none" w:sz="0" w:space="0" w:color="auto"/>
            <w:right w:val="none" w:sz="0" w:space="0" w:color="auto"/>
          </w:divBdr>
        </w:div>
        <w:div w:id="1061714773">
          <w:marLeft w:val="640"/>
          <w:marRight w:val="0"/>
          <w:marTop w:val="0"/>
          <w:marBottom w:val="0"/>
          <w:divBdr>
            <w:top w:val="none" w:sz="0" w:space="0" w:color="auto"/>
            <w:left w:val="none" w:sz="0" w:space="0" w:color="auto"/>
            <w:bottom w:val="none" w:sz="0" w:space="0" w:color="auto"/>
            <w:right w:val="none" w:sz="0" w:space="0" w:color="auto"/>
          </w:divBdr>
        </w:div>
        <w:div w:id="1008413210">
          <w:marLeft w:val="640"/>
          <w:marRight w:val="0"/>
          <w:marTop w:val="0"/>
          <w:marBottom w:val="0"/>
          <w:divBdr>
            <w:top w:val="none" w:sz="0" w:space="0" w:color="auto"/>
            <w:left w:val="none" w:sz="0" w:space="0" w:color="auto"/>
            <w:bottom w:val="none" w:sz="0" w:space="0" w:color="auto"/>
            <w:right w:val="none" w:sz="0" w:space="0" w:color="auto"/>
          </w:divBdr>
        </w:div>
        <w:div w:id="215095404">
          <w:marLeft w:val="640"/>
          <w:marRight w:val="0"/>
          <w:marTop w:val="0"/>
          <w:marBottom w:val="0"/>
          <w:divBdr>
            <w:top w:val="none" w:sz="0" w:space="0" w:color="auto"/>
            <w:left w:val="none" w:sz="0" w:space="0" w:color="auto"/>
            <w:bottom w:val="none" w:sz="0" w:space="0" w:color="auto"/>
            <w:right w:val="none" w:sz="0" w:space="0" w:color="auto"/>
          </w:divBdr>
        </w:div>
        <w:div w:id="184950684">
          <w:marLeft w:val="640"/>
          <w:marRight w:val="0"/>
          <w:marTop w:val="0"/>
          <w:marBottom w:val="0"/>
          <w:divBdr>
            <w:top w:val="none" w:sz="0" w:space="0" w:color="auto"/>
            <w:left w:val="none" w:sz="0" w:space="0" w:color="auto"/>
            <w:bottom w:val="none" w:sz="0" w:space="0" w:color="auto"/>
            <w:right w:val="none" w:sz="0" w:space="0" w:color="auto"/>
          </w:divBdr>
        </w:div>
        <w:div w:id="1472862484">
          <w:marLeft w:val="640"/>
          <w:marRight w:val="0"/>
          <w:marTop w:val="0"/>
          <w:marBottom w:val="0"/>
          <w:divBdr>
            <w:top w:val="none" w:sz="0" w:space="0" w:color="auto"/>
            <w:left w:val="none" w:sz="0" w:space="0" w:color="auto"/>
            <w:bottom w:val="none" w:sz="0" w:space="0" w:color="auto"/>
            <w:right w:val="none" w:sz="0" w:space="0" w:color="auto"/>
          </w:divBdr>
        </w:div>
        <w:div w:id="1087271706">
          <w:marLeft w:val="640"/>
          <w:marRight w:val="0"/>
          <w:marTop w:val="0"/>
          <w:marBottom w:val="0"/>
          <w:divBdr>
            <w:top w:val="none" w:sz="0" w:space="0" w:color="auto"/>
            <w:left w:val="none" w:sz="0" w:space="0" w:color="auto"/>
            <w:bottom w:val="none" w:sz="0" w:space="0" w:color="auto"/>
            <w:right w:val="none" w:sz="0" w:space="0" w:color="auto"/>
          </w:divBdr>
        </w:div>
        <w:div w:id="1152335699">
          <w:marLeft w:val="640"/>
          <w:marRight w:val="0"/>
          <w:marTop w:val="0"/>
          <w:marBottom w:val="0"/>
          <w:divBdr>
            <w:top w:val="none" w:sz="0" w:space="0" w:color="auto"/>
            <w:left w:val="none" w:sz="0" w:space="0" w:color="auto"/>
            <w:bottom w:val="none" w:sz="0" w:space="0" w:color="auto"/>
            <w:right w:val="none" w:sz="0" w:space="0" w:color="auto"/>
          </w:divBdr>
        </w:div>
        <w:div w:id="1190099988">
          <w:marLeft w:val="640"/>
          <w:marRight w:val="0"/>
          <w:marTop w:val="0"/>
          <w:marBottom w:val="0"/>
          <w:divBdr>
            <w:top w:val="none" w:sz="0" w:space="0" w:color="auto"/>
            <w:left w:val="none" w:sz="0" w:space="0" w:color="auto"/>
            <w:bottom w:val="none" w:sz="0" w:space="0" w:color="auto"/>
            <w:right w:val="none" w:sz="0" w:space="0" w:color="auto"/>
          </w:divBdr>
        </w:div>
        <w:div w:id="1917010546">
          <w:marLeft w:val="640"/>
          <w:marRight w:val="0"/>
          <w:marTop w:val="0"/>
          <w:marBottom w:val="0"/>
          <w:divBdr>
            <w:top w:val="none" w:sz="0" w:space="0" w:color="auto"/>
            <w:left w:val="none" w:sz="0" w:space="0" w:color="auto"/>
            <w:bottom w:val="none" w:sz="0" w:space="0" w:color="auto"/>
            <w:right w:val="none" w:sz="0" w:space="0" w:color="auto"/>
          </w:divBdr>
        </w:div>
        <w:div w:id="1207840350">
          <w:marLeft w:val="640"/>
          <w:marRight w:val="0"/>
          <w:marTop w:val="0"/>
          <w:marBottom w:val="0"/>
          <w:divBdr>
            <w:top w:val="none" w:sz="0" w:space="0" w:color="auto"/>
            <w:left w:val="none" w:sz="0" w:space="0" w:color="auto"/>
            <w:bottom w:val="none" w:sz="0" w:space="0" w:color="auto"/>
            <w:right w:val="none" w:sz="0" w:space="0" w:color="auto"/>
          </w:divBdr>
        </w:div>
        <w:div w:id="2002077742">
          <w:marLeft w:val="640"/>
          <w:marRight w:val="0"/>
          <w:marTop w:val="0"/>
          <w:marBottom w:val="0"/>
          <w:divBdr>
            <w:top w:val="none" w:sz="0" w:space="0" w:color="auto"/>
            <w:left w:val="none" w:sz="0" w:space="0" w:color="auto"/>
            <w:bottom w:val="none" w:sz="0" w:space="0" w:color="auto"/>
            <w:right w:val="none" w:sz="0" w:space="0" w:color="auto"/>
          </w:divBdr>
        </w:div>
        <w:div w:id="2030253060">
          <w:marLeft w:val="640"/>
          <w:marRight w:val="0"/>
          <w:marTop w:val="0"/>
          <w:marBottom w:val="0"/>
          <w:divBdr>
            <w:top w:val="none" w:sz="0" w:space="0" w:color="auto"/>
            <w:left w:val="none" w:sz="0" w:space="0" w:color="auto"/>
            <w:bottom w:val="none" w:sz="0" w:space="0" w:color="auto"/>
            <w:right w:val="none" w:sz="0" w:space="0" w:color="auto"/>
          </w:divBdr>
        </w:div>
        <w:div w:id="913053073">
          <w:marLeft w:val="640"/>
          <w:marRight w:val="0"/>
          <w:marTop w:val="0"/>
          <w:marBottom w:val="0"/>
          <w:divBdr>
            <w:top w:val="none" w:sz="0" w:space="0" w:color="auto"/>
            <w:left w:val="none" w:sz="0" w:space="0" w:color="auto"/>
            <w:bottom w:val="none" w:sz="0" w:space="0" w:color="auto"/>
            <w:right w:val="none" w:sz="0" w:space="0" w:color="auto"/>
          </w:divBdr>
        </w:div>
        <w:div w:id="735317325">
          <w:marLeft w:val="640"/>
          <w:marRight w:val="0"/>
          <w:marTop w:val="0"/>
          <w:marBottom w:val="0"/>
          <w:divBdr>
            <w:top w:val="none" w:sz="0" w:space="0" w:color="auto"/>
            <w:left w:val="none" w:sz="0" w:space="0" w:color="auto"/>
            <w:bottom w:val="none" w:sz="0" w:space="0" w:color="auto"/>
            <w:right w:val="none" w:sz="0" w:space="0" w:color="auto"/>
          </w:divBdr>
        </w:div>
        <w:div w:id="1445688347">
          <w:marLeft w:val="640"/>
          <w:marRight w:val="0"/>
          <w:marTop w:val="0"/>
          <w:marBottom w:val="0"/>
          <w:divBdr>
            <w:top w:val="none" w:sz="0" w:space="0" w:color="auto"/>
            <w:left w:val="none" w:sz="0" w:space="0" w:color="auto"/>
            <w:bottom w:val="none" w:sz="0" w:space="0" w:color="auto"/>
            <w:right w:val="none" w:sz="0" w:space="0" w:color="auto"/>
          </w:divBdr>
        </w:div>
        <w:div w:id="1707677515">
          <w:marLeft w:val="640"/>
          <w:marRight w:val="0"/>
          <w:marTop w:val="0"/>
          <w:marBottom w:val="0"/>
          <w:divBdr>
            <w:top w:val="none" w:sz="0" w:space="0" w:color="auto"/>
            <w:left w:val="none" w:sz="0" w:space="0" w:color="auto"/>
            <w:bottom w:val="none" w:sz="0" w:space="0" w:color="auto"/>
            <w:right w:val="none" w:sz="0" w:space="0" w:color="auto"/>
          </w:divBdr>
        </w:div>
        <w:div w:id="1126116420">
          <w:marLeft w:val="640"/>
          <w:marRight w:val="0"/>
          <w:marTop w:val="0"/>
          <w:marBottom w:val="0"/>
          <w:divBdr>
            <w:top w:val="none" w:sz="0" w:space="0" w:color="auto"/>
            <w:left w:val="none" w:sz="0" w:space="0" w:color="auto"/>
            <w:bottom w:val="none" w:sz="0" w:space="0" w:color="auto"/>
            <w:right w:val="none" w:sz="0" w:space="0" w:color="auto"/>
          </w:divBdr>
        </w:div>
        <w:div w:id="1972515414">
          <w:marLeft w:val="640"/>
          <w:marRight w:val="0"/>
          <w:marTop w:val="0"/>
          <w:marBottom w:val="0"/>
          <w:divBdr>
            <w:top w:val="none" w:sz="0" w:space="0" w:color="auto"/>
            <w:left w:val="none" w:sz="0" w:space="0" w:color="auto"/>
            <w:bottom w:val="none" w:sz="0" w:space="0" w:color="auto"/>
            <w:right w:val="none" w:sz="0" w:space="0" w:color="auto"/>
          </w:divBdr>
        </w:div>
        <w:div w:id="935555662">
          <w:marLeft w:val="640"/>
          <w:marRight w:val="0"/>
          <w:marTop w:val="0"/>
          <w:marBottom w:val="0"/>
          <w:divBdr>
            <w:top w:val="none" w:sz="0" w:space="0" w:color="auto"/>
            <w:left w:val="none" w:sz="0" w:space="0" w:color="auto"/>
            <w:bottom w:val="none" w:sz="0" w:space="0" w:color="auto"/>
            <w:right w:val="none" w:sz="0" w:space="0" w:color="auto"/>
          </w:divBdr>
        </w:div>
        <w:div w:id="1507331860">
          <w:marLeft w:val="640"/>
          <w:marRight w:val="0"/>
          <w:marTop w:val="0"/>
          <w:marBottom w:val="0"/>
          <w:divBdr>
            <w:top w:val="none" w:sz="0" w:space="0" w:color="auto"/>
            <w:left w:val="none" w:sz="0" w:space="0" w:color="auto"/>
            <w:bottom w:val="none" w:sz="0" w:space="0" w:color="auto"/>
            <w:right w:val="none" w:sz="0" w:space="0" w:color="auto"/>
          </w:divBdr>
        </w:div>
        <w:div w:id="1716201824">
          <w:marLeft w:val="640"/>
          <w:marRight w:val="0"/>
          <w:marTop w:val="0"/>
          <w:marBottom w:val="0"/>
          <w:divBdr>
            <w:top w:val="none" w:sz="0" w:space="0" w:color="auto"/>
            <w:left w:val="none" w:sz="0" w:space="0" w:color="auto"/>
            <w:bottom w:val="none" w:sz="0" w:space="0" w:color="auto"/>
            <w:right w:val="none" w:sz="0" w:space="0" w:color="auto"/>
          </w:divBdr>
        </w:div>
        <w:div w:id="1681665693">
          <w:marLeft w:val="640"/>
          <w:marRight w:val="0"/>
          <w:marTop w:val="0"/>
          <w:marBottom w:val="0"/>
          <w:divBdr>
            <w:top w:val="none" w:sz="0" w:space="0" w:color="auto"/>
            <w:left w:val="none" w:sz="0" w:space="0" w:color="auto"/>
            <w:bottom w:val="none" w:sz="0" w:space="0" w:color="auto"/>
            <w:right w:val="none" w:sz="0" w:space="0" w:color="auto"/>
          </w:divBdr>
        </w:div>
        <w:div w:id="718632955">
          <w:marLeft w:val="640"/>
          <w:marRight w:val="0"/>
          <w:marTop w:val="0"/>
          <w:marBottom w:val="0"/>
          <w:divBdr>
            <w:top w:val="none" w:sz="0" w:space="0" w:color="auto"/>
            <w:left w:val="none" w:sz="0" w:space="0" w:color="auto"/>
            <w:bottom w:val="none" w:sz="0" w:space="0" w:color="auto"/>
            <w:right w:val="none" w:sz="0" w:space="0" w:color="auto"/>
          </w:divBdr>
        </w:div>
        <w:div w:id="462504622">
          <w:marLeft w:val="640"/>
          <w:marRight w:val="0"/>
          <w:marTop w:val="0"/>
          <w:marBottom w:val="0"/>
          <w:divBdr>
            <w:top w:val="none" w:sz="0" w:space="0" w:color="auto"/>
            <w:left w:val="none" w:sz="0" w:space="0" w:color="auto"/>
            <w:bottom w:val="none" w:sz="0" w:space="0" w:color="auto"/>
            <w:right w:val="none" w:sz="0" w:space="0" w:color="auto"/>
          </w:divBdr>
        </w:div>
        <w:div w:id="1346588542">
          <w:marLeft w:val="640"/>
          <w:marRight w:val="0"/>
          <w:marTop w:val="0"/>
          <w:marBottom w:val="0"/>
          <w:divBdr>
            <w:top w:val="none" w:sz="0" w:space="0" w:color="auto"/>
            <w:left w:val="none" w:sz="0" w:space="0" w:color="auto"/>
            <w:bottom w:val="none" w:sz="0" w:space="0" w:color="auto"/>
            <w:right w:val="none" w:sz="0" w:space="0" w:color="auto"/>
          </w:divBdr>
        </w:div>
        <w:div w:id="1341085739">
          <w:marLeft w:val="640"/>
          <w:marRight w:val="0"/>
          <w:marTop w:val="0"/>
          <w:marBottom w:val="0"/>
          <w:divBdr>
            <w:top w:val="none" w:sz="0" w:space="0" w:color="auto"/>
            <w:left w:val="none" w:sz="0" w:space="0" w:color="auto"/>
            <w:bottom w:val="none" w:sz="0" w:space="0" w:color="auto"/>
            <w:right w:val="none" w:sz="0" w:space="0" w:color="auto"/>
          </w:divBdr>
        </w:div>
        <w:div w:id="1574899531">
          <w:marLeft w:val="640"/>
          <w:marRight w:val="0"/>
          <w:marTop w:val="0"/>
          <w:marBottom w:val="0"/>
          <w:divBdr>
            <w:top w:val="none" w:sz="0" w:space="0" w:color="auto"/>
            <w:left w:val="none" w:sz="0" w:space="0" w:color="auto"/>
            <w:bottom w:val="none" w:sz="0" w:space="0" w:color="auto"/>
            <w:right w:val="none" w:sz="0" w:space="0" w:color="auto"/>
          </w:divBdr>
        </w:div>
        <w:div w:id="1725175246">
          <w:marLeft w:val="640"/>
          <w:marRight w:val="0"/>
          <w:marTop w:val="0"/>
          <w:marBottom w:val="0"/>
          <w:divBdr>
            <w:top w:val="none" w:sz="0" w:space="0" w:color="auto"/>
            <w:left w:val="none" w:sz="0" w:space="0" w:color="auto"/>
            <w:bottom w:val="none" w:sz="0" w:space="0" w:color="auto"/>
            <w:right w:val="none" w:sz="0" w:space="0" w:color="auto"/>
          </w:divBdr>
        </w:div>
        <w:div w:id="260916851">
          <w:marLeft w:val="640"/>
          <w:marRight w:val="0"/>
          <w:marTop w:val="0"/>
          <w:marBottom w:val="0"/>
          <w:divBdr>
            <w:top w:val="none" w:sz="0" w:space="0" w:color="auto"/>
            <w:left w:val="none" w:sz="0" w:space="0" w:color="auto"/>
            <w:bottom w:val="none" w:sz="0" w:space="0" w:color="auto"/>
            <w:right w:val="none" w:sz="0" w:space="0" w:color="auto"/>
          </w:divBdr>
        </w:div>
        <w:div w:id="1933391166">
          <w:marLeft w:val="640"/>
          <w:marRight w:val="0"/>
          <w:marTop w:val="0"/>
          <w:marBottom w:val="0"/>
          <w:divBdr>
            <w:top w:val="none" w:sz="0" w:space="0" w:color="auto"/>
            <w:left w:val="none" w:sz="0" w:space="0" w:color="auto"/>
            <w:bottom w:val="none" w:sz="0" w:space="0" w:color="auto"/>
            <w:right w:val="none" w:sz="0" w:space="0" w:color="auto"/>
          </w:divBdr>
        </w:div>
        <w:div w:id="1924802963">
          <w:marLeft w:val="640"/>
          <w:marRight w:val="0"/>
          <w:marTop w:val="0"/>
          <w:marBottom w:val="0"/>
          <w:divBdr>
            <w:top w:val="none" w:sz="0" w:space="0" w:color="auto"/>
            <w:left w:val="none" w:sz="0" w:space="0" w:color="auto"/>
            <w:bottom w:val="none" w:sz="0" w:space="0" w:color="auto"/>
            <w:right w:val="none" w:sz="0" w:space="0" w:color="auto"/>
          </w:divBdr>
        </w:div>
        <w:div w:id="1134787986">
          <w:marLeft w:val="640"/>
          <w:marRight w:val="0"/>
          <w:marTop w:val="0"/>
          <w:marBottom w:val="0"/>
          <w:divBdr>
            <w:top w:val="none" w:sz="0" w:space="0" w:color="auto"/>
            <w:left w:val="none" w:sz="0" w:space="0" w:color="auto"/>
            <w:bottom w:val="none" w:sz="0" w:space="0" w:color="auto"/>
            <w:right w:val="none" w:sz="0" w:space="0" w:color="auto"/>
          </w:divBdr>
        </w:div>
        <w:div w:id="1811752564">
          <w:marLeft w:val="640"/>
          <w:marRight w:val="0"/>
          <w:marTop w:val="0"/>
          <w:marBottom w:val="0"/>
          <w:divBdr>
            <w:top w:val="none" w:sz="0" w:space="0" w:color="auto"/>
            <w:left w:val="none" w:sz="0" w:space="0" w:color="auto"/>
            <w:bottom w:val="none" w:sz="0" w:space="0" w:color="auto"/>
            <w:right w:val="none" w:sz="0" w:space="0" w:color="auto"/>
          </w:divBdr>
        </w:div>
        <w:div w:id="473372309">
          <w:marLeft w:val="640"/>
          <w:marRight w:val="0"/>
          <w:marTop w:val="0"/>
          <w:marBottom w:val="0"/>
          <w:divBdr>
            <w:top w:val="none" w:sz="0" w:space="0" w:color="auto"/>
            <w:left w:val="none" w:sz="0" w:space="0" w:color="auto"/>
            <w:bottom w:val="none" w:sz="0" w:space="0" w:color="auto"/>
            <w:right w:val="none" w:sz="0" w:space="0" w:color="auto"/>
          </w:divBdr>
        </w:div>
        <w:div w:id="435254116">
          <w:marLeft w:val="640"/>
          <w:marRight w:val="0"/>
          <w:marTop w:val="0"/>
          <w:marBottom w:val="0"/>
          <w:divBdr>
            <w:top w:val="none" w:sz="0" w:space="0" w:color="auto"/>
            <w:left w:val="none" w:sz="0" w:space="0" w:color="auto"/>
            <w:bottom w:val="none" w:sz="0" w:space="0" w:color="auto"/>
            <w:right w:val="none" w:sz="0" w:space="0" w:color="auto"/>
          </w:divBdr>
        </w:div>
        <w:div w:id="2053845364">
          <w:marLeft w:val="640"/>
          <w:marRight w:val="0"/>
          <w:marTop w:val="0"/>
          <w:marBottom w:val="0"/>
          <w:divBdr>
            <w:top w:val="none" w:sz="0" w:space="0" w:color="auto"/>
            <w:left w:val="none" w:sz="0" w:space="0" w:color="auto"/>
            <w:bottom w:val="none" w:sz="0" w:space="0" w:color="auto"/>
            <w:right w:val="none" w:sz="0" w:space="0" w:color="auto"/>
          </w:divBdr>
        </w:div>
        <w:div w:id="1742093329">
          <w:marLeft w:val="640"/>
          <w:marRight w:val="0"/>
          <w:marTop w:val="0"/>
          <w:marBottom w:val="0"/>
          <w:divBdr>
            <w:top w:val="none" w:sz="0" w:space="0" w:color="auto"/>
            <w:left w:val="none" w:sz="0" w:space="0" w:color="auto"/>
            <w:bottom w:val="none" w:sz="0" w:space="0" w:color="auto"/>
            <w:right w:val="none" w:sz="0" w:space="0" w:color="auto"/>
          </w:divBdr>
        </w:div>
        <w:div w:id="1678265834">
          <w:marLeft w:val="640"/>
          <w:marRight w:val="0"/>
          <w:marTop w:val="0"/>
          <w:marBottom w:val="0"/>
          <w:divBdr>
            <w:top w:val="none" w:sz="0" w:space="0" w:color="auto"/>
            <w:left w:val="none" w:sz="0" w:space="0" w:color="auto"/>
            <w:bottom w:val="none" w:sz="0" w:space="0" w:color="auto"/>
            <w:right w:val="none" w:sz="0" w:space="0" w:color="auto"/>
          </w:divBdr>
        </w:div>
        <w:div w:id="1285648142">
          <w:marLeft w:val="640"/>
          <w:marRight w:val="0"/>
          <w:marTop w:val="0"/>
          <w:marBottom w:val="0"/>
          <w:divBdr>
            <w:top w:val="none" w:sz="0" w:space="0" w:color="auto"/>
            <w:left w:val="none" w:sz="0" w:space="0" w:color="auto"/>
            <w:bottom w:val="none" w:sz="0" w:space="0" w:color="auto"/>
            <w:right w:val="none" w:sz="0" w:space="0" w:color="auto"/>
          </w:divBdr>
        </w:div>
        <w:div w:id="1290893098">
          <w:marLeft w:val="640"/>
          <w:marRight w:val="0"/>
          <w:marTop w:val="0"/>
          <w:marBottom w:val="0"/>
          <w:divBdr>
            <w:top w:val="none" w:sz="0" w:space="0" w:color="auto"/>
            <w:left w:val="none" w:sz="0" w:space="0" w:color="auto"/>
            <w:bottom w:val="none" w:sz="0" w:space="0" w:color="auto"/>
            <w:right w:val="none" w:sz="0" w:space="0" w:color="auto"/>
          </w:divBdr>
        </w:div>
        <w:div w:id="889151713">
          <w:marLeft w:val="640"/>
          <w:marRight w:val="0"/>
          <w:marTop w:val="0"/>
          <w:marBottom w:val="0"/>
          <w:divBdr>
            <w:top w:val="none" w:sz="0" w:space="0" w:color="auto"/>
            <w:left w:val="none" w:sz="0" w:space="0" w:color="auto"/>
            <w:bottom w:val="none" w:sz="0" w:space="0" w:color="auto"/>
            <w:right w:val="none" w:sz="0" w:space="0" w:color="auto"/>
          </w:divBdr>
        </w:div>
        <w:div w:id="767627419">
          <w:marLeft w:val="640"/>
          <w:marRight w:val="0"/>
          <w:marTop w:val="0"/>
          <w:marBottom w:val="0"/>
          <w:divBdr>
            <w:top w:val="none" w:sz="0" w:space="0" w:color="auto"/>
            <w:left w:val="none" w:sz="0" w:space="0" w:color="auto"/>
            <w:bottom w:val="none" w:sz="0" w:space="0" w:color="auto"/>
            <w:right w:val="none" w:sz="0" w:space="0" w:color="auto"/>
          </w:divBdr>
        </w:div>
        <w:div w:id="1562710207">
          <w:marLeft w:val="640"/>
          <w:marRight w:val="0"/>
          <w:marTop w:val="0"/>
          <w:marBottom w:val="0"/>
          <w:divBdr>
            <w:top w:val="none" w:sz="0" w:space="0" w:color="auto"/>
            <w:left w:val="none" w:sz="0" w:space="0" w:color="auto"/>
            <w:bottom w:val="none" w:sz="0" w:space="0" w:color="auto"/>
            <w:right w:val="none" w:sz="0" w:space="0" w:color="auto"/>
          </w:divBdr>
        </w:div>
        <w:div w:id="667681064">
          <w:marLeft w:val="640"/>
          <w:marRight w:val="0"/>
          <w:marTop w:val="0"/>
          <w:marBottom w:val="0"/>
          <w:divBdr>
            <w:top w:val="none" w:sz="0" w:space="0" w:color="auto"/>
            <w:left w:val="none" w:sz="0" w:space="0" w:color="auto"/>
            <w:bottom w:val="none" w:sz="0" w:space="0" w:color="auto"/>
            <w:right w:val="none" w:sz="0" w:space="0" w:color="auto"/>
          </w:divBdr>
        </w:div>
        <w:div w:id="1699701936">
          <w:marLeft w:val="640"/>
          <w:marRight w:val="0"/>
          <w:marTop w:val="0"/>
          <w:marBottom w:val="0"/>
          <w:divBdr>
            <w:top w:val="none" w:sz="0" w:space="0" w:color="auto"/>
            <w:left w:val="none" w:sz="0" w:space="0" w:color="auto"/>
            <w:bottom w:val="none" w:sz="0" w:space="0" w:color="auto"/>
            <w:right w:val="none" w:sz="0" w:space="0" w:color="auto"/>
          </w:divBdr>
        </w:div>
        <w:div w:id="117843989">
          <w:marLeft w:val="640"/>
          <w:marRight w:val="0"/>
          <w:marTop w:val="0"/>
          <w:marBottom w:val="0"/>
          <w:divBdr>
            <w:top w:val="none" w:sz="0" w:space="0" w:color="auto"/>
            <w:left w:val="none" w:sz="0" w:space="0" w:color="auto"/>
            <w:bottom w:val="none" w:sz="0" w:space="0" w:color="auto"/>
            <w:right w:val="none" w:sz="0" w:space="0" w:color="auto"/>
          </w:divBdr>
        </w:div>
        <w:div w:id="770247367">
          <w:marLeft w:val="640"/>
          <w:marRight w:val="0"/>
          <w:marTop w:val="0"/>
          <w:marBottom w:val="0"/>
          <w:divBdr>
            <w:top w:val="none" w:sz="0" w:space="0" w:color="auto"/>
            <w:left w:val="none" w:sz="0" w:space="0" w:color="auto"/>
            <w:bottom w:val="none" w:sz="0" w:space="0" w:color="auto"/>
            <w:right w:val="none" w:sz="0" w:space="0" w:color="auto"/>
          </w:divBdr>
        </w:div>
        <w:div w:id="338316471">
          <w:marLeft w:val="640"/>
          <w:marRight w:val="0"/>
          <w:marTop w:val="0"/>
          <w:marBottom w:val="0"/>
          <w:divBdr>
            <w:top w:val="none" w:sz="0" w:space="0" w:color="auto"/>
            <w:left w:val="none" w:sz="0" w:space="0" w:color="auto"/>
            <w:bottom w:val="none" w:sz="0" w:space="0" w:color="auto"/>
            <w:right w:val="none" w:sz="0" w:space="0" w:color="auto"/>
          </w:divBdr>
        </w:div>
        <w:div w:id="165554360">
          <w:marLeft w:val="640"/>
          <w:marRight w:val="0"/>
          <w:marTop w:val="0"/>
          <w:marBottom w:val="0"/>
          <w:divBdr>
            <w:top w:val="none" w:sz="0" w:space="0" w:color="auto"/>
            <w:left w:val="none" w:sz="0" w:space="0" w:color="auto"/>
            <w:bottom w:val="none" w:sz="0" w:space="0" w:color="auto"/>
            <w:right w:val="none" w:sz="0" w:space="0" w:color="auto"/>
          </w:divBdr>
        </w:div>
        <w:div w:id="2108425185">
          <w:marLeft w:val="640"/>
          <w:marRight w:val="0"/>
          <w:marTop w:val="0"/>
          <w:marBottom w:val="0"/>
          <w:divBdr>
            <w:top w:val="none" w:sz="0" w:space="0" w:color="auto"/>
            <w:left w:val="none" w:sz="0" w:space="0" w:color="auto"/>
            <w:bottom w:val="none" w:sz="0" w:space="0" w:color="auto"/>
            <w:right w:val="none" w:sz="0" w:space="0" w:color="auto"/>
          </w:divBdr>
        </w:div>
        <w:div w:id="1345286064">
          <w:marLeft w:val="640"/>
          <w:marRight w:val="0"/>
          <w:marTop w:val="0"/>
          <w:marBottom w:val="0"/>
          <w:divBdr>
            <w:top w:val="none" w:sz="0" w:space="0" w:color="auto"/>
            <w:left w:val="none" w:sz="0" w:space="0" w:color="auto"/>
            <w:bottom w:val="none" w:sz="0" w:space="0" w:color="auto"/>
            <w:right w:val="none" w:sz="0" w:space="0" w:color="auto"/>
          </w:divBdr>
        </w:div>
        <w:div w:id="1112169735">
          <w:marLeft w:val="640"/>
          <w:marRight w:val="0"/>
          <w:marTop w:val="0"/>
          <w:marBottom w:val="0"/>
          <w:divBdr>
            <w:top w:val="none" w:sz="0" w:space="0" w:color="auto"/>
            <w:left w:val="none" w:sz="0" w:space="0" w:color="auto"/>
            <w:bottom w:val="none" w:sz="0" w:space="0" w:color="auto"/>
            <w:right w:val="none" w:sz="0" w:space="0" w:color="auto"/>
          </w:divBdr>
        </w:div>
        <w:div w:id="1123229029">
          <w:marLeft w:val="640"/>
          <w:marRight w:val="0"/>
          <w:marTop w:val="0"/>
          <w:marBottom w:val="0"/>
          <w:divBdr>
            <w:top w:val="none" w:sz="0" w:space="0" w:color="auto"/>
            <w:left w:val="none" w:sz="0" w:space="0" w:color="auto"/>
            <w:bottom w:val="none" w:sz="0" w:space="0" w:color="auto"/>
            <w:right w:val="none" w:sz="0" w:space="0" w:color="auto"/>
          </w:divBdr>
        </w:div>
        <w:div w:id="783185386">
          <w:marLeft w:val="640"/>
          <w:marRight w:val="0"/>
          <w:marTop w:val="0"/>
          <w:marBottom w:val="0"/>
          <w:divBdr>
            <w:top w:val="none" w:sz="0" w:space="0" w:color="auto"/>
            <w:left w:val="none" w:sz="0" w:space="0" w:color="auto"/>
            <w:bottom w:val="none" w:sz="0" w:space="0" w:color="auto"/>
            <w:right w:val="none" w:sz="0" w:space="0" w:color="auto"/>
          </w:divBdr>
        </w:div>
        <w:div w:id="937913051">
          <w:marLeft w:val="640"/>
          <w:marRight w:val="0"/>
          <w:marTop w:val="0"/>
          <w:marBottom w:val="0"/>
          <w:divBdr>
            <w:top w:val="none" w:sz="0" w:space="0" w:color="auto"/>
            <w:left w:val="none" w:sz="0" w:space="0" w:color="auto"/>
            <w:bottom w:val="none" w:sz="0" w:space="0" w:color="auto"/>
            <w:right w:val="none" w:sz="0" w:space="0" w:color="auto"/>
          </w:divBdr>
        </w:div>
        <w:div w:id="1353189527">
          <w:marLeft w:val="640"/>
          <w:marRight w:val="0"/>
          <w:marTop w:val="0"/>
          <w:marBottom w:val="0"/>
          <w:divBdr>
            <w:top w:val="none" w:sz="0" w:space="0" w:color="auto"/>
            <w:left w:val="none" w:sz="0" w:space="0" w:color="auto"/>
            <w:bottom w:val="none" w:sz="0" w:space="0" w:color="auto"/>
            <w:right w:val="none" w:sz="0" w:space="0" w:color="auto"/>
          </w:divBdr>
        </w:div>
        <w:div w:id="934090585">
          <w:marLeft w:val="640"/>
          <w:marRight w:val="0"/>
          <w:marTop w:val="0"/>
          <w:marBottom w:val="0"/>
          <w:divBdr>
            <w:top w:val="none" w:sz="0" w:space="0" w:color="auto"/>
            <w:left w:val="none" w:sz="0" w:space="0" w:color="auto"/>
            <w:bottom w:val="none" w:sz="0" w:space="0" w:color="auto"/>
            <w:right w:val="none" w:sz="0" w:space="0" w:color="auto"/>
          </w:divBdr>
        </w:div>
        <w:div w:id="692731349">
          <w:marLeft w:val="640"/>
          <w:marRight w:val="0"/>
          <w:marTop w:val="0"/>
          <w:marBottom w:val="0"/>
          <w:divBdr>
            <w:top w:val="none" w:sz="0" w:space="0" w:color="auto"/>
            <w:left w:val="none" w:sz="0" w:space="0" w:color="auto"/>
            <w:bottom w:val="none" w:sz="0" w:space="0" w:color="auto"/>
            <w:right w:val="none" w:sz="0" w:space="0" w:color="auto"/>
          </w:divBdr>
        </w:div>
        <w:div w:id="426002434">
          <w:marLeft w:val="640"/>
          <w:marRight w:val="0"/>
          <w:marTop w:val="0"/>
          <w:marBottom w:val="0"/>
          <w:divBdr>
            <w:top w:val="none" w:sz="0" w:space="0" w:color="auto"/>
            <w:left w:val="none" w:sz="0" w:space="0" w:color="auto"/>
            <w:bottom w:val="none" w:sz="0" w:space="0" w:color="auto"/>
            <w:right w:val="none" w:sz="0" w:space="0" w:color="auto"/>
          </w:divBdr>
        </w:div>
        <w:div w:id="2022926543">
          <w:marLeft w:val="640"/>
          <w:marRight w:val="0"/>
          <w:marTop w:val="0"/>
          <w:marBottom w:val="0"/>
          <w:divBdr>
            <w:top w:val="none" w:sz="0" w:space="0" w:color="auto"/>
            <w:left w:val="none" w:sz="0" w:space="0" w:color="auto"/>
            <w:bottom w:val="none" w:sz="0" w:space="0" w:color="auto"/>
            <w:right w:val="none" w:sz="0" w:space="0" w:color="auto"/>
          </w:divBdr>
        </w:div>
      </w:divsChild>
    </w:div>
    <w:div w:id="133302382">
      <w:bodyDiv w:val="1"/>
      <w:marLeft w:val="0"/>
      <w:marRight w:val="0"/>
      <w:marTop w:val="0"/>
      <w:marBottom w:val="0"/>
      <w:divBdr>
        <w:top w:val="none" w:sz="0" w:space="0" w:color="auto"/>
        <w:left w:val="none" w:sz="0" w:space="0" w:color="auto"/>
        <w:bottom w:val="none" w:sz="0" w:space="0" w:color="auto"/>
        <w:right w:val="none" w:sz="0" w:space="0" w:color="auto"/>
      </w:divBdr>
      <w:divsChild>
        <w:div w:id="805977272">
          <w:marLeft w:val="640"/>
          <w:marRight w:val="0"/>
          <w:marTop w:val="0"/>
          <w:marBottom w:val="0"/>
          <w:divBdr>
            <w:top w:val="none" w:sz="0" w:space="0" w:color="auto"/>
            <w:left w:val="none" w:sz="0" w:space="0" w:color="auto"/>
            <w:bottom w:val="none" w:sz="0" w:space="0" w:color="auto"/>
            <w:right w:val="none" w:sz="0" w:space="0" w:color="auto"/>
          </w:divBdr>
        </w:div>
        <w:div w:id="1397246187">
          <w:marLeft w:val="640"/>
          <w:marRight w:val="0"/>
          <w:marTop w:val="0"/>
          <w:marBottom w:val="0"/>
          <w:divBdr>
            <w:top w:val="none" w:sz="0" w:space="0" w:color="auto"/>
            <w:left w:val="none" w:sz="0" w:space="0" w:color="auto"/>
            <w:bottom w:val="none" w:sz="0" w:space="0" w:color="auto"/>
            <w:right w:val="none" w:sz="0" w:space="0" w:color="auto"/>
          </w:divBdr>
        </w:div>
        <w:div w:id="984239946">
          <w:marLeft w:val="640"/>
          <w:marRight w:val="0"/>
          <w:marTop w:val="0"/>
          <w:marBottom w:val="0"/>
          <w:divBdr>
            <w:top w:val="none" w:sz="0" w:space="0" w:color="auto"/>
            <w:left w:val="none" w:sz="0" w:space="0" w:color="auto"/>
            <w:bottom w:val="none" w:sz="0" w:space="0" w:color="auto"/>
            <w:right w:val="none" w:sz="0" w:space="0" w:color="auto"/>
          </w:divBdr>
        </w:div>
        <w:div w:id="1432893320">
          <w:marLeft w:val="640"/>
          <w:marRight w:val="0"/>
          <w:marTop w:val="0"/>
          <w:marBottom w:val="0"/>
          <w:divBdr>
            <w:top w:val="none" w:sz="0" w:space="0" w:color="auto"/>
            <w:left w:val="none" w:sz="0" w:space="0" w:color="auto"/>
            <w:bottom w:val="none" w:sz="0" w:space="0" w:color="auto"/>
            <w:right w:val="none" w:sz="0" w:space="0" w:color="auto"/>
          </w:divBdr>
        </w:div>
        <w:div w:id="1439134086">
          <w:marLeft w:val="640"/>
          <w:marRight w:val="0"/>
          <w:marTop w:val="0"/>
          <w:marBottom w:val="0"/>
          <w:divBdr>
            <w:top w:val="none" w:sz="0" w:space="0" w:color="auto"/>
            <w:left w:val="none" w:sz="0" w:space="0" w:color="auto"/>
            <w:bottom w:val="none" w:sz="0" w:space="0" w:color="auto"/>
            <w:right w:val="none" w:sz="0" w:space="0" w:color="auto"/>
          </w:divBdr>
        </w:div>
        <w:div w:id="974676690">
          <w:marLeft w:val="640"/>
          <w:marRight w:val="0"/>
          <w:marTop w:val="0"/>
          <w:marBottom w:val="0"/>
          <w:divBdr>
            <w:top w:val="none" w:sz="0" w:space="0" w:color="auto"/>
            <w:left w:val="none" w:sz="0" w:space="0" w:color="auto"/>
            <w:bottom w:val="none" w:sz="0" w:space="0" w:color="auto"/>
            <w:right w:val="none" w:sz="0" w:space="0" w:color="auto"/>
          </w:divBdr>
        </w:div>
        <w:div w:id="2131780452">
          <w:marLeft w:val="640"/>
          <w:marRight w:val="0"/>
          <w:marTop w:val="0"/>
          <w:marBottom w:val="0"/>
          <w:divBdr>
            <w:top w:val="none" w:sz="0" w:space="0" w:color="auto"/>
            <w:left w:val="none" w:sz="0" w:space="0" w:color="auto"/>
            <w:bottom w:val="none" w:sz="0" w:space="0" w:color="auto"/>
            <w:right w:val="none" w:sz="0" w:space="0" w:color="auto"/>
          </w:divBdr>
        </w:div>
        <w:div w:id="1615868255">
          <w:marLeft w:val="640"/>
          <w:marRight w:val="0"/>
          <w:marTop w:val="0"/>
          <w:marBottom w:val="0"/>
          <w:divBdr>
            <w:top w:val="none" w:sz="0" w:space="0" w:color="auto"/>
            <w:left w:val="none" w:sz="0" w:space="0" w:color="auto"/>
            <w:bottom w:val="none" w:sz="0" w:space="0" w:color="auto"/>
            <w:right w:val="none" w:sz="0" w:space="0" w:color="auto"/>
          </w:divBdr>
        </w:div>
        <w:div w:id="1640264856">
          <w:marLeft w:val="640"/>
          <w:marRight w:val="0"/>
          <w:marTop w:val="0"/>
          <w:marBottom w:val="0"/>
          <w:divBdr>
            <w:top w:val="none" w:sz="0" w:space="0" w:color="auto"/>
            <w:left w:val="none" w:sz="0" w:space="0" w:color="auto"/>
            <w:bottom w:val="none" w:sz="0" w:space="0" w:color="auto"/>
            <w:right w:val="none" w:sz="0" w:space="0" w:color="auto"/>
          </w:divBdr>
        </w:div>
        <w:div w:id="1944724120">
          <w:marLeft w:val="640"/>
          <w:marRight w:val="0"/>
          <w:marTop w:val="0"/>
          <w:marBottom w:val="0"/>
          <w:divBdr>
            <w:top w:val="none" w:sz="0" w:space="0" w:color="auto"/>
            <w:left w:val="none" w:sz="0" w:space="0" w:color="auto"/>
            <w:bottom w:val="none" w:sz="0" w:space="0" w:color="auto"/>
            <w:right w:val="none" w:sz="0" w:space="0" w:color="auto"/>
          </w:divBdr>
        </w:div>
        <w:div w:id="1992054828">
          <w:marLeft w:val="640"/>
          <w:marRight w:val="0"/>
          <w:marTop w:val="0"/>
          <w:marBottom w:val="0"/>
          <w:divBdr>
            <w:top w:val="none" w:sz="0" w:space="0" w:color="auto"/>
            <w:left w:val="none" w:sz="0" w:space="0" w:color="auto"/>
            <w:bottom w:val="none" w:sz="0" w:space="0" w:color="auto"/>
            <w:right w:val="none" w:sz="0" w:space="0" w:color="auto"/>
          </w:divBdr>
        </w:div>
        <w:div w:id="290326562">
          <w:marLeft w:val="640"/>
          <w:marRight w:val="0"/>
          <w:marTop w:val="0"/>
          <w:marBottom w:val="0"/>
          <w:divBdr>
            <w:top w:val="none" w:sz="0" w:space="0" w:color="auto"/>
            <w:left w:val="none" w:sz="0" w:space="0" w:color="auto"/>
            <w:bottom w:val="none" w:sz="0" w:space="0" w:color="auto"/>
            <w:right w:val="none" w:sz="0" w:space="0" w:color="auto"/>
          </w:divBdr>
        </w:div>
        <w:div w:id="1309555663">
          <w:marLeft w:val="640"/>
          <w:marRight w:val="0"/>
          <w:marTop w:val="0"/>
          <w:marBottom w:val="0"/>
          <w:divBdr>
            <w:top w:val="none" w:sz="0" w:space="0" w:color="auto"/>
            <w:left w:val="none" w:sz="0" w:space="0" w:color="auto"/>
            <w:bottom w:val="none" w:sz="0" w:space="0" w:color="auto"/>
            <w:right w:val="none" w:sz="0" w:space="0" w:color="auto"/>
          </w:divBdr>
        </w:div>
        <w:div w:id="96098945">
          <w:marLeft w:val="640"/>
          <w:marRight w:val="0"/>
          <w:marTop w:val="0"/>
          <w:marBottom w:val="0"/>
          <w:divBdr>
            <w:top w:val="none" w:sz="0" w:space="0" w:color="auto"/>
            <w:left w:val="none" w:sz="0" w:space="0" w:color="auto"/>
            <w:bottom w:val="none" w:sz="0" w:space="0" w:color="auto"/>
            <w:right w:val="none" w:sz="0" w:space="0" w:color="auto"/>
          </w:divBdr>
        </w:div>
        <w:div w:id="1782535036">
          <w:marLeft w:val="640"/>
          <w:marRight w:val="0"/>
          <w:marTop w:val="0"/>
          <w:marBottom w:val="0"/>
          <w:divBdr>
            <w:top w:val="none" w:sz="0" w:space="0" w:color="auto"/>
            <w:left w:val="none" w:sz="0" w:space="0" w:color="auto"/>
            <w:bottom w:val="none" w:sz="0" w:space="0" w:color="auto"/>
            <w:right w:val="none" w:sz="0" w:space="0" w:color="auto"/>
          </w:divBdr>
        </w:div>
        <w:div w:id="2111772064">
          <w:marLeft w:val="640"/>
          <w:marRight w:val="0"/>
          <w:marTop w:val="0"/>
          <w:marBottom w:val="0"/>
          <w:divBdr>
            <w:top w:val="none" w:sz="0" w:space="0" w:color="auto"/>
            <w:left w:val="none" w:sz="0" w:space="0" w:color="auto"/>
            <w:bottom w:val="none" w:sz="0" w:space="0" w:color="auto"/>
            <w:right w:val="none" w:sz="0" w:space="0" w:color="auto"/>
          </w:divBdr>
        </w:div>
        <w:div w:id="982662341">
          <w:marLeft w:val="640"/>
          <w:marRight w:val="0"/>
          <w:marTop w:val="0"/>
          <w:marBottom w:val="0"/>
          <w:divBdr>
            <w:top w:val="none" w:sz="0" w:space="0" w:color="auto"/>
            <w:left w:val="none" w:sz="0" w:space="0" w:color="auto"/>
            <w:bottom w:val="none" w:sz="0" w:space="0" w:color="auto"/>
            <w:right w:val="none" w:sz="0" w:space="0" w:color="auto"/>
          </w:divBdr>
        </w:div>
        <w:div w:id="449394575">
          <w:marLeft w:val="640"/>
          <w:marRight w:val="0"/>
          <w:marTop w:val="0"/>
          <w:marBottom w:val="0"/>
          <w:divBdr>
            <w:top w:val="none" w:sz="0" w:space="0" w:color="auto"/>
            <w:left w:val="none" w:sz="0" w:space="0" w:color="auto"/>
            <w:bottom w:val="none" w:sz="0" w:space="0" w:color="auto"/>
            <w:right w:val="none" w:sz="0" w:space="0" w:color="auto"/>
          </w:divBdr>
        </w:div>
        <w:div w:id="1194272100">
          <w:marLeft w:val="640"/>
          <w:marRight w:val="0"/>
          <w:marTop w:val="0"/>
          <w:marBottom w:val="0"/>
          <w:divBdr>
            <w:top w:val="none" w:sz="0" w:space="0" w:color="auto"/>
            <w:left w:val="none" w:sz="0" w:space="0" w:color="auto"/>
            <w:bottom w:val="none" w:sz="0" w:space="0" w:color="auto"/>
            <w:right w:val="none" w:sz="0" w:space="0" w:color="auto"/>
          </w:divBdr>
        </w:div>
        <w:div w:id="1404644902">
          <w:marLeft w:val="640"/>
          <w:marRight w:val="0"/>
          <w:marTop w:val="0"/>
          <w:marBottom w:val="0"/>
          <w:divBdr>
            <w:top w:val="none" w:sz="0" w:space="0" w:color="auto"/>
            <w:left w:val="none" w:sz="0" w:space="0" w:color="auto"/>
            <w:bottom w:val="none" w:sz="0" w:space="0" w:color="auto"/>
            <w:right w:val="none" w:sz="0" w:space="0" w:color="auto"/>
          </w:divBdr>
        </w:div>
        <w:div w:id="1314872679">
          <w:marLeft w:val="640"/>
          <w:marRight w:val="0"/>
          <w:marTop w:val="0"/>
          <w:marBottom w:val="0"/>
          <w:divBdr>
            <w:top w:val="none" w:sz="0" w:space="0" w:color="auto"/>
            <w:left w:val="none" w:sz="0" w:space="0" w:color="auto"/>
            <w:bottom w:val="none" w:sz="0" w:space="0" w:color="auto"/>
            <w:right w:val="none" w:sz="0" w:space="0" w:color="auto"/>
          </w:divBdr>
        </w:div>
        <w:div w:id="47806833">
          <w:marLeft w:val="640"/>
          <w:marRight w:val="0"/>
          <w:marTop w:val="0"/>
          <w:marBottom w:val="0"/>
          <w:divBdr>
            <w:top w:val="none" w:sz="0" w:space="0" w:color="auto"/>
            <w:left w:val="none" w:sz="0" w:space="0" w:color="auto"/>
            <w:bottom w:val="none" w:sz="0" w:space="0" w:color="auto"/>
            <w:right w:val="none" w:sz="0" w:space="0" w:color="auto"/>
          </w:divBdr>
        </w:div>
        <w:div w:id="176847376">
          <w:marLeft w:val="640"/>
          <w:marRight w:val="0"/>
          <w:marTop w:val="0"/>
          <w:marBottom w:val="0"/>
          <w:divBdr>
            <w:top w:val="none" w:sz="0" w:space="0" w:color="auto"/>
            <w:left w:val="none" w:sz="0" w:space="0" w:color="auto"/>
            <w:bottom w:val="none" w:sz="0" w:space="0" w:color="auto"/>
            <w:right w:val="none" w:sz="0" w:space="0" w:color="auto"/>
          </w:divBdr>
        </w:div>
        <w:div w:id="957830035">
          <w:marLeft w:val="640"/>
          <w:marRight w:val="0"/>
          <w:marTop w:val="0"/>
          <w:marBottom w:val="0"/>
          <w:divBdr>
            <w:top w:val="none" w:sz="0" w:space="0" w:color="auto"/>
            <w:left w:val="none" w:sz="0" w:space="0" w:color="auto"/>
            <w:bottom w:val="none" w:sz="0" w:space="0" w:color="auto"/>
            <w:right w:val="none" w:sz="0" w:space="0" w:color="auto"/>
          </w:divBdr>
        </w:div>
        <w:div w:id="214704894">
          <w:marLeft w:val="640"/>
          <w:marRight w:val="0"/>
          <w:marTop w:val="0"/>
          <w:marBottom w:val="0"/>
          <w:divBdr>
            <w:top w:val="none" w:sz="0" w:space="0" w:color="auto"/>
            <w:left w:val="none" w:sz="0" w:space="0" w:color="auto"/>
            <w:bottom w:val="none" w:sz="0" w:space="0" w:color="auto"/>
            <w:right w:val="none" w:sz="0" w:space="0" w:color="auto"/>
          </w:divBdr>
        </w:div>
        <w:div w:id="927428195">
          <w:marLeft w:val="640"/>
          <w:marRight w:val="0"/>
          <w:marTop w:val="0"/>
          <w:marBottom w:val="0"/>
          <w:divBdr>
            <w:top w:val="none" w:sz="0" w:space="0" w:color="auto"/>
            <w:left w:val="none" w:sz="0" w:space="0" w:color="auto"/>
            <w:bottom w:val="none" w:sz="0" w:space="0" w:color="auto"/>
            <w:right w:val="none" w:sz="0" w:space="0" w:color="auto"/>
          </w:divBdr>
        </w:div>
        <w:div w:id="1847093747">
          <w:marLeft w:val="640"/>
          <w:marRight w:val="0"/>
          <w:marTop w:val="0"/>
          <w:marBottom w:val="0"/>
          <w:divBdr>
            <w:top w:val="none" w:sz="0" w:space="0" w:color="auto"/>
            <w:left w:val="none" w:sz="0" w:space="0" w:color="auto"/>
            <w:bottom w:val="none" w:sz="0" w:space="0" w:color="auto"/>
            <w:right w:val="none" w:sz="0" w:space="0" w:color="auto"/>
          </w:divBdr>
        </w:div>
        <w:div w:id="1600673669">
          <w:marLeft w:val="640"/>
          <w:marRight w:val="0"/>
          <w:marTop w:val="0"/>
          <w:marBottom w:val="0"/>
          <w:divBdr>
            <w:top w:val="none" w:sz="0" w:space="0" w:color="auto"/>
            <w:left w:val="none" w:sz="0" w:space="0" w:color="auto"/>
            <w:bottom w:val="none" w:sz="0" w:space="0" w:color="auto"/>
            <w:right w:val="none" w:sz="0" w:space="0" w:color="auto"/>
          </w:divBdr>
        </w:div>
        <w:div w:id="649678218">
          <w:marLeft w:val="640"/>
          <w:marRight w:val="0"/>
          <w:marTop w:val="0"/>
          <w:marBottom w:val="0"/>
          <w:divBdr>
            <w:top w:val="none" w:sz="0" w:space="0" w:color="auto"/>
            <w:left w:val="none" w:sz="0" w:space="0" w:color="auto"/>
            <w:bottom w:val="none" w:sz="0" w:space="0" w:color="auto"/>
            <w:right w:val="none" w:sz="0" w:space="0" w:color="auto"/>
          </w:divBdr>
        </w:div>
        <w:div w:id="145365723">
          <w:marLeft w:val="640"/>
          <w:marRight w:val="0"/>
          <w:marTop w:val="0"/>
          <w:marBottom w:val="0"/>
          <w:divBdr>
            <w:top w:val="none" w:sz="0" w:space="0" w:color="auto"/>
            <w:left w:val="none" w:sz="0" w:space="0" w:color="auto"/>
            <w:bottom w:val="none" w:sz="0" w:space="0" w:color="auto"/>
            <w:right w:val="none" w:sz="0" w:space="0" w:color="auto"/>
          </w:divBdr>
        </w:div>
        <w:div w:id="568224512">
          <w:marLeft w:val="640"/>
          <w:marRight w:val="0"/>
          <w:marTop w:val="0"/>
          <w:marBottom w:val="0"/>
          <w:divBdr>
            <w:top w:val="none" w:sz="0" w:space="0" w:color="auto"/>
            <w:left w:val="none" w:sz="0" w:space="0" w:color="auto"/>
            <w:bottom w:val="none" w:sz="0" w:space="0" w:color="auto"/>
            <w:right w:val="none" w:sz="0" w:space="0" w:color="auto"/>
          </w:divBdr>
        </w:div>
        <w:div w:id="1814247216">
          <w:marLeft w:val="640"/>
          <w:marRight w:val="0"/>
          <w:marTop w:val="0"/>
          <w:marBottom w:val="0"/>
          <w:divBdr>
            <w:top w:val="none" w:sz="0" w:space="0" w:color="auto"/>
            <w:left w:val="none" w:sz="0" w:space="0" w:color="auto"/>
            <w:bottom w:val="none" w:sz="0" w:space="0" w:color="auto"/>
            <w:right w:val="none" w:sz="0" w:space="0" w:color="auto"/>
          </w:divBdr>
        </w:div>
        <w:div w:id="2144107378">
          <w:marLeft w:val="640"/>
          <w:marRight w:val="0"/>
          <w:marTop w:val="0"/>
          <w:marBottom w:val="0"/>
          <w:divBdr>
            <w:top w:val="none" w:sz="0" w:space="0" w:color="auto"/>
            <w:left w:val="none" w:sz="0" w:space="0" w:color="auto"/>
            <w:bottom w:val="none" w:sz="0" w:space="0" w:color="auto"/>
            <w:right w:val="none" w:sz="0" w:space="0" w:color="auto"/>
          </w:divBdr>
        </w:div>
        <w:div w:id="1452282595">
          <w:marLeft w:val="640"/>
          <w:marRight w:val="0"/>
          <w:marTop w:val="0"/>
          <w:marBottom w:val="0"/>
          <w:divBdr>
            <w:top w:val="none" w:sz="0" w:space="0" w:color="auto"/>
            <w:left w:val="none" w:sz="0" w:space="0" w:color="auto"/>
            <w:bottom w:val="none" w:sz="0" w:space="0" w:color="auto"/>
            <w:right w:val="none" w:sz="0" w:space="0" w:color="auto"/>
          </w:divBdr>
        </w:div>
        <w:div w:id="1217471667">
          <w:marLeft w:val="640"/>
          <w:marRight w:val="0"/>
          <w:marTop w:val="0"/>
          <w:marBottom w:val="0"/>
          <w:divBdr>
            <w:top w:val="none" w:sz="0" w:space="0" w:color="auto"/>
            <w:left w:val="none" w:sz="0" w:space="0" w:color="auto"/>
            <w:bottom w:val="none" w:sz="0" w:space="0" w:color="auto"/>
            <w:right w:val="none" w:sz="0" w:space="0" w:color="auto"/>
          </w:divBdr>
        </w:div>
        <w:div w:id="216405562">
          <w:marLeft w:val="640"/>
          <w:marRight w:val="0"/>
          <w:marTop w:val="0"/>
          <w:marBottom w:val="0"/>
          <w:divBdr>
            <w:top w:val="none" w:sz="0" w:space="0" w:color="auto"/>
            <w:left w:val="none" w:sz="0" w:space="0" w:color="auto"/>
            <w:bottom w:val="none" w:sz="0" w:space="0" w:color="auto"/>
            <w:right w:val="none" w:sz="0" w:space="0" w:color="auto"/>
          </w:divBdr>
        </w:div>
        <w:div w:id="1517771123">
          <w:marLeft w:val="640"/>
          <w:marRight w:val="0"/>
          <w:marTop w:val="0"/>
          <w:marBottom w:val="0"/>
          <w:divBdr>
            <w:top w:val="none" w:sz="0" w:space="0" w:color="auto"/>
            <w:left w:val="none" w:sz="0" w:space="0" w:color="auto"/>
            <w:bottom w:val="none" w:sz="0" w:space="0" w:color="auto"/>
            <w:right w:val="none" w:sz="0" w:space="0" w:color="auto"/>
          </w:divBdr>
        </w:div>
        <w:div w:id="1664697564">
          <w:marLeft w:val="640"/>
          <w:marRight w:val="0"/>
          <w:marTop w:val="0"/>
          <w:marBottom w:val="0"/>
          <w:divBdr>
            <w:top w:val="none" w:sz="0" w:space="0" w:color="auto"/>
            <w:left w:val="none" w:sz="0" w:space="0" w:color="auto"/>
            <w:bottom w:val="none" w:sz="0" w:space="0" w:color="auto"/>
            <w:right w:val="none" w:sz="0" w:space="0" w:color="auto"/>
          </w:divBdr>
        </w:div>
        <w:div w:id="916521983">
          <w:marLeft w:val="640"/>
          <w:marRight w:val="0"/>
          <w:marTop w:val="0"/>
          <w:marBottom w:val="0"/>
          <w:divBdr>
            <w:top w:val="none" w:sz="0" w:space="0" w:color="auto"/>
            <w:left w:val="none" w:sz="0" w:space="0" w:color="auto"/>
            <w:bottom w:val="none" w:sz="0" w:space="0" w:color="auto"/>
            <w:right w:val="none" w:sz="0" w:space="0" w:color="auto"/>
          </w:divBdr>
        </w:div>
        <w:div w:id="2103911504">
          <w:marLeft w:val="640"/>
          <w:marRight w:val="0"/>
          <w:marTop w:val="0"/>
          <w:marBottom w:val="0"/>
          <w:divBdr>
            <w:top w:val="none" w:sz="0" w:space="0" w:color="auto"/>
            <w:left w:val="none" w:sz="0" w:space="0" w:color="auto"/>
            <w:bottom w:val="none" w:sz="0" w:space="0" w:color="auto"/>
            <w:right w:val="none" w:sz="0" w:space="0" w:color="auto"/>
          </w:divBdr>
        </w:div>
        <w:div w:id="427190008">
          <w:marLeft w:val="640"/>
          <w:marRight w:val="0"/>
          <w:marTop w:val="0"/>
          <w:marBottom w:val="0"/>
          <w:divBdr>
            <w:top w:val="none" w:sz="0" w:space="0" w:color="auto"/>
            <w:left w:val="none" w:sz="0" w:space="0" w:color="auto"/>
            <w:bottom w:val="none" w:sz="0" w:space="0" w:color="auto"/>
            <w:right w:val="none" w:sz="0" w:space="0" w:color="auto"/>
          </w:divBdr>
        </w:div>
        <w:div w:id="380136539">
          <w:marLeft w:val="640"/>
          <w:marRight w:val="0"/>
          <w:marTop w:val="0"/>
          <w:marBottom w:val="0"/>
          <w:divBdr>
            <w:top w:val="none" w:sz="0" w:space="0" w:color="auto"/>
            <w:left w:val="none" w:sz="0" w:space="0" w:color="auto"/>
            <w:bottom w:val="none" w:sz="0" w:space="0" w:color="auto"/>
            <w:right w:val="none" w:sz="0" w:space="0" w:color="auto"/>
          </w:divBdr>
        </w:div>
        <w:div w:id="1543514440">
          <w:marLeft w:val="640"/>
          <w:marRight w:val="0"/>
          <w:marTop w:val="0"/>
          <w:marBottom w:val="0"/>
          <w:divBdr>
            <w:top w:val="none" w:sz="0" w:space="0" w:color="auto"/>
            <w:left w:val="none" w:sz="0" w:space="0" w:color="auto"/>
            <w:bottom w:val="none" w:sz="0" w:space="0" w:color="auto"/>
            <w:right w:val="none" w:sz="0" w:space="0" w:color="auto"/>
          </w:divBdr>
        </w:div>
        <w:div w:id="1624968045">
          <w:marLeft w:val="640"/>
          <w:marRight w:val="0"/>
          <w:marTop w:val="0"/>
          <w:marBottom w:val="0"/>
          <w:divBdr>
            <w:top w:val="none" w:sz="0" w:space="0" w:color="auto"/>
            <w:left w:val="none" w:sz="0" w:space="0" w:color="auto"/>
            <w:bottom w:val="none" w:sz="0" w:space="0" w:color="auto"/>
            <w:right w:val="none" w:sz="0" w:space="0" w:color="auto"/>
          </w:divBdr>
        </w:div>
        <w:div w:id="283582429">
          <w:marLeft w:val="640"/>
          <w:marRight w:val="0"/>
          <w:marTop w:val="0"/>
          <w:marBottom w:val="0"/>
          <w:divBdr>
            <w:top w:val="none" w:sz="0" w:space="0" w:color="auto"/>
            <w:left w:val="none" w:sz="0" w:space="0" w:color="auto"/>
            <w:bottom w:val="none" w:sz="0" w:space="0" w:color="auto"/>
            <w:right w:val="none" w:sz="0" w:space="0" w:color="auto"/>
          </w:divBdr>
        </w:div>
        <w:div w:id="1276017870">
          <w:marLeft w:val="640"/>
          <w:marRight w:val="0"/>
          <w:marTop w:val="0"/>
          <w:marBottom w:val="0"/>
          <w:divBdr>
            <w:top w:val="none" w:sz="0" w:space="0" w:color="auto"/>
            <w:left w:val="none" w:sz="0" w:space="0" w:color="auto"/>
            <w:bottom w:val="none" w:sz="0" w:space="0" w:color="auto"/>
            <w:right w:val="none" w:sz="0" w:space="0" w:color="auto"/>
          </w:divBdr>
        </w:div>
        <w:div w:id="1692141558">
          <w:marLeft w:val="640"/>
          <w:marRight w:val="0"/>
          <w:marTop w:val="0"/>
          <w:marBottom w:val="0"/>
          <w:divBdr>
            <w:top w:val="none" w:sz="0" w:space="0" w:color="auto"/>
            <w:left w:val="none" w:sz="0" w:space="0" w:color="auto"/>
            <w:bottom w:val="none" w:sz="0" w:space="0" w:color="auto"/>
            <w:right w:val="none" w:sz="0" w:space="0" w:color="auto"/>
          </w:divBdr>
        </w:div>
        <w:div w:id="129901451">
          <w:marLeft w:val="640"/>
          <w:marRight w:val="0"/>
          <w:marTop w:val="0"/>
          <w:marBottom w:val="0"/>
          <w:divBdr>
            <w:top w:val="none" w:sz="0" w:space="0" w:color="auto"/>
            <w:left w:val="none" w:sz="0" w:space="0" w:color="auto"/>
            <w:bottom w:val="none" w:sz="0" w:space="0" w:color="auto"/>
            <w:right w:val="none" w:sz="0" w:space="0" w:color="auto"/>
          </w:divBdr>
        </w:div>
        <w:div w:id="361786484">
          <w:marLeft w:val="640"/>
          <w:marRight w:val="0"/>
          <w:marTop w:val="0"/>
          <w:marBottom w:val="0"/>
          <w:divBdr>
            <w:top w:val="none" w:sz="0" w:space="0" w:color="auto"/>
            <w:left w:val="none" w:sz="0" w:space="0" w:color="auto"/>
            <w:bottom w:val="none" w:sz="0" w:space="0" w:color="auto"/>
            <w:right w:val="none" w:sz="0" w:space="0" w:color="auto"/>
          </w:divBdr>
        </w:div>
        <w:div w:id="1284922743">
          <w:marLeft w:val="640"/>
          <w:marRight w:val="0"/>
          <w:marTop w:val="0"/>
          <w:marBottom w:val="0"/>
          <w:divBdr>
            <w:top w:val="none" w:sz="0" w:space="0" w:color="auto"/>
            <w:left w:val="none" w:sz="0" w:space="0" w:color="auto"/>
            <w:bottom w:val="none" w:sz="0" w:space="0" w:color="auto"/>
            <w:right w:val="none" w:sz="0" w:space="0" w:color="auto"/>
          </w:divBdr>
        </w:div>
        <w:div w:id="2077897035">
          <w:marLeft w:val="640"/>
          <w:marRight w:val="0"/>
          <w:marTop w:val="0"/>
          <w:marBottom w:val="0"/>
          <w:divBdr>
            <w:top w:val="none" w:sz="0" w:space="0" w:color="auto"/>
            <w:left w:val="none" w:sz="0" w:space="0" w:color="auto"/>
            <w:bottom w:val="none" w:sz="0" w:space="0" w:color="auto"/>
            <w:right w:val="none" w:sz="0" w:space="0" w:color="auto"/>
          </w:divBdr>
        </w:div>
        <w:div w:id="1347365167">
          <w:marLeft w:val="640"/>
          <w:marRight w:val="0"/>
          <w:marTop w:val="0"/>
          <w:marBottom w:val="0"/>
          <w:divBdr>
            <w:top w:val="none" w:sz="0" w:space="0" w:color="auto"/>
            <w:left w:val="none" w:sz="0" w:space="0" w:color="auto"/>
            <w:bottom w:val="none" w:sz="0" w:space="0" w:color="auto"/>
            <w:right w:val="none" w:sz="0" w:space="0" w:color="auto"/>
          </w:divBdr>
        </w:div>
        <w:div w:id="1589466558">
          <w:marLeft w:val="640"/>
          <w:marRight w:val="0"/>
          <w:marTop w:val="0"/>
          <w:marBottom w:val="0"/>
          <w:divBdr>
            <w:top w:val="none" w:sz="0" w:space="0" w:color="auto"/>
            <w:left w:val="none" w:sz="0" w:space="0" w:color="auto"/>
            <w:bottom w:val="none" w:sz="0" w:space="0" w:color="auto"/>
            <w:right w:val="none" w:sz="0" w:space="0" w:color="auto"/>
          </w:divBdr>
        </w:div>
        <w:div w:id="1069885280">
          <w:marLeft w:val="640"/>
          <w:marRight w:val="0"/>
          <w:marTop w:val="0"/>
          <w:marBottom w:val="0"/>
          <w:divBdr>
            <w:top w:val="none" w:sz="0" w:space="0" w:color="auto"/>
            <w:left w:val="none" w:sz="0" w:space="0" w:color="auto"/>
            <w:bottom w:val="none" w:sz="0" w:space="0" w:color="auto"/>
            <w:right w:val="none" w:sz="0" w:space="0" w:color="auto"/>
          </w:divBdr>
        </w:div>
        <w:div w:id="1483503107">
          <w:marLeft w:val="640"/>
          <w:marRight w:val="0"/>
          <w:marTop w:val="0"/>
          <w:marBottom w:val="0"/>
          <w:divBdr>
            <w:top w:val="none" w:sz="0" w:space="0" w:color="auto"/>
            <w:left w:val="none" w:sz="0" w:space="0" w:color="auto"/>
            <w:bottom w:val="none" w:sz="0" w:space="0" w:color="auto"/>
            <w:right w:val="none" w:sz="0" w:space="0" w:color="auto"/>
          </w:divBdr>
        </w:div>
        <w:div w:id="1224949554">
          <w:marLeft w:val="640"/>
          <w:marRight w:val="0"/>
          <w:marTop w:val="0"/>
          <w:marBottom w:val="0"/>
          <w:divBdr>
            <w:top w:val="none" w:sz="0" w:space="0" w:color="auto"/>
            <w:left w:val="none" w:sz="0" w:space="0" w:color="auto"/>
            <w:bottom w:val="none" w:sz="0" w:space="0" w:color="auto"/>
            <w:right w:val="none" w:sz="0" w:space="0" w:color="auto"/>
          </w:divBdr>
        </w:div>
        <w:div w:id="2062364697">
          <w:marLeft w:val="640"/>
          <w:marRight w:val="0"/>
          <w:marTop w:val="0"/>
          <w:marBottom w:val="0"/>
          <w:divBdr>
            <w:top w:val="none" w:sz="0" w:space="0" w:color="auto"/>
            <w:left w:val="none" w:sz="0" w:space="0" w:color="auto"/>
            <w:bottom w:val="none" w:sz="0" w:space="0" w:color="auto"/>
            <w:right w:val="none" w:sz="0" w:space="0" w:color="auto"/>
          </w:divBdr>
        </w:div>
        <w:div w:id="292254422">
          <w:marLeft w:val="640"/>
          <w:marRight w:val="0"/>
          <w:marTop w:val="0"/>
          <w:marBottom w:val="0"/>
          <w:divBdr>
            <w:top w:val="none" w:sz="0" w:space="0" w:color="auto"/>
            <w:left w:val="none" w:sz="0" w:space="0" w:color="auto"/>
            <w:bottom w:val="none" w:sz="0" w:space="0" w:color="auto"/>
            <w:right w:val="none" w:sz="0" w:space="0" w:color="auto"/>
          </w:divBdr>
        </w:div>
        <w:div w:id="448746426">
          <w:marLeft w:val="640"/>
          <w:marRight w:val="0"/>
          <w:marTop w:val="0"/>
          <w:marBottom w:val="0"/>
          <w:divBdr>
            <w:top w:val="none" w:sz="0" w:space="0" w:color="auto"/>
            <w:left w:val="none" w:sz="0" w:space="0" w:color="auto"/>
            <w:bottom w:val="none" w:sz="0" w:space="0" w:color="auto"/>
            <w:right w:val="none" w:sz="0" w:space="0" w:color="auto"/>
          </w:divBdr>
        </w:div>
        <w:div w:id="769131066">
          <w:marLeft w:val="640"/>
          <w:marRight w:val="0"/>
          <w:marTop w:val="0"/>
          <w:marBottom w:val="0"/>
          <w:divBdr>
            <w:top w:val="none" w:sz="0" w:space="0" w:color="auto"/>
            <w:left w:val="none" w:sz="0" w:space="0" w:color="auto"/>
            <w:bottom w:val="none" w:sz="0" w:space="0" w:color="auto"/>
            <w:right w:val="none" w:sz="0" w:space="0" w:color="auto"/>
          </w:divBdr>
        </w:div>
        <w:div w:id="570777221">
          <w:marLeft w:val="640"/>
          <w:marRight w:val="0"/>
          <w:marTop w:val="0"/>
          <w:marBottom w:val="0"/>
          <w:divBdr>
            <w:top w:val="none" w:sz="0" w:space="0" w:color="auto"/>
            <w:left w:val="none" w:sz="0" w:space="0" w:color="auto"/>
            <w:bottom w:val="none" w:sz="0" w:space="0" w:color="auto"/>
            <w:right w:val="none" w:sz="0" w:space="0" w:color="auto"/>
          </w:divBdr>
        </w:div>
        <w:div w:id="701443905">
          <w:marLeft w:val="640"/>
          <w:marRight w:val="0"/>
          <w:marTop w:val="0"/>
          <w:marBottom w:val="0"/>
          <w:divBdr>
            <w:top w:val="none" w:sz="0" w:space="0" w:color="auto"/>
            <w:left w:val="none" w:sz="0" w:space="0" w:color="auto"/>
            <w:bottom w:val="none" w:sz="0" w:space="0" w:color="auto"/>
            <w:right w:val="none" w:sz="0" w:space="0" w:color="auto"/>
          </w:divBdr>
        </w:div>
        <w:div w:id="1152020881">
          <w:marLeft w:val="640"/>
          <w:marRight w:val="0"/>
          <w:marTop w:val="0"/>
          <w:marBottom w:val="0"/>
          <w:divBdr>
            <w:top w:val="none" w:sz="0" w:space="0" w:color="auto"/>
            <w:left w:val="none" w:sz="0" w:space="0" w:color="auto"/>
            <w:bottom w:val="none" w:sz="0" w:space="0" w:color="auto"/>
            <w:right w:val="none" w:sz="0" w:space="0" w:color="auto"/>
          </w:divBdr>
        </w:div>
        <w:div w:id="90780669">
          <w:marLeft w:val="640"/>
          <w:marRight w:val="0"/>
          <w:marTop w:val="0"/>
          <w:marBottom w:val="0"/>
          <w:divBdr>
            <w:top w:val="none" w:sz="0" w:space="0" w:color="auto"/>
            <w:left w:val="none" w:sz="0" w:space="0" w:color="auto"/>
            <w:bottom w:val="none" w:sz="0" w:space="0" w:color="auto"/>
            <w:right w:val="none" w:sz="0" w:space="0" w:color="auto"/>
          </w:divBdr>
        </w:div>
        <w:div w:id="1260992537">
          <w:marLeft w:val="640"/>
          <w:marRight w:val="0"/>
          <w:marTop w:val="0"/>
          <w:marBottom w:val="0"/>
          <w:divBdr>
            <w:top w:val="none" w:sz="0" w:space="0" w:color="auto"/>
            <w:left w:val="none" w:sz="0" w:space="0" w:color="auto"/>
            <w:bottom w:val="none" w:sz="0" w:space="0" w:color="auto"/>
            <w:right w:val="none" w:sz="0" w:space="0" w:color="auto"/>
          </w:divBdr>
        </w:div>
        <w:div w:id="138226329">
          <w:marLeft w:val="640"/>
          <w:marRight w:val="0"/>
          <w:marTop w:val="0"/>
          <w:marBottom w:val="0"/>
          <w:divBdr>
            <w:top w:val="none" w:sz="0" w:space="0" w:color="auto"/>
            <w:left w:val="none" w:sz="0" w:space="0" w:color="auto"/>
            <w:bottom w:val="none" w:sz="0" w:space="0" w:color="auto"/>
            <w:right w:val="none" w:sz="0" w:space="0" w:color="auto"/>
          </w:divBdr>
        </w:div>
        <w:div w:id="1223449123">
          <w:marLeft w:val="640"/>
          <w:marRight w:val="0"/>
          <w:marTop w:val="0"/>
          <w:marBottom w:val="0"/>
          <w:divBdr>
            <w:top w:val="none" w:sz="0" w:space="0" w:color="auto"/>
            <w:left w:val="none" w:sz="0" w:space="0" w:color="auto"/>
            <w:bottom w:val="none" w:sz="0" w:space="0" w:color="auto"/>
            <w:right w:val="none" w:sz="0" w:space="0" w:color="auto"/>
          </w:divBdr>
        </w:div>
        <w:div w:id="1578324223">
          <w:marLeft w:val="640"/>
          <w:marRight w:val="0"/>
          <w:marTop w:val="0"/>
          <w:marBottom w:val="0"/>
          <w:divBdr>
            <w:top w:val="none" w:sz="0" w:space="0" w:color="auto"/>
            <w:left w:val="none" w:sz="0" w:space="0" w:color="auto"/>
            <w:bottom w:val="none" w:sz="0" w:space="0" w:color="auto"/>
            <w:right w:val="none" w:sz="0" w:space="0" w:color="auto"/>
          </w:divBdr>
        </w:div>
        <w:div w:id="1851409526">
          <w:marLeft w:val="640"/>
          <w:marRight w:val="0"/>
          <w:marTop w:val="0"/>
          <w:marBottom w:val="0"/>
          <w:divBdr>
            <w:top w:val="none" w:sz="0" w:space="0" w:color="auto"/>
            <w:left w:val="none" w:sz="0" w:space="0" w:color="auto"/>
            <w:bottom w:val="none" w:sz="0" w:space="0" w:color="auto"/>
            <w:right w:val="none" w:sz="0" w:space="0" w:color="auto"/>
          </w:divBdr>
        </w:div>
        <w:div w:id="1298101328">
          <w:marLeft w:val="640"/>
          <w:marRight w:val="0"/>
          <w:marTop w:val="0"/>
          <w:marBottom w:val="0"/>
          <w:divBdr>
            <w:top w:val="none" w:sz="0" w:space="0" w:color="auto"/>
            <w:left w:val="none" w:sz="0" w:space="0" w:color="auto"/>
            <w:bottom w:val="none" w:sz="0" w:space="0" w:color="auto"/>
            <w:right w:val="none" w:sz="0" w:space="0" w:color="auto"/>
          </w:divBdr>
        </w:div>
        <w:div w:id="1248807089">
          <w:marLeft w:val="640"/>
          <w:marRight w:val="0"/>
          <w:marTop w:val="0"/>
          <w:marBottom w:val="0"/>
          <w:divBdr>
            <w:top w:val="none" w:sz="0" w:space="0" w:color="auto"/>
            <w:left w:val="none" w:sz="0" w:space="0" w:color="auto"/>
            <w:bottom w:val="none" w:sz="0" w:space="0" w:color="auto"/>
            <w:right w:val="none" w:sz="0" w:space="0" w:color="auto"/>
          </w:divBdr>
        </w:div>
        <w:div w:id="270287247">
          <w:marLeft w:val="640"/>
          <w:marRight w:val="0"/>
          <w:marTop w:val="0"/>
          <w:marBottom w:val="0"/>
          <w:divBdr>
            <w:top w:val="none" w:sz="0" w:space="0" w:color="auto"/>
            <w:left w:val="none" w:sz="0" w:space="0" w:color="auto"/>
            <w:bottom w:val="none" w:sz="0" w:space="0" w:color="auto"/>
            <w:right w:val="none" w:sz="0" w:space="0" w:color="auto"/>
          </w:divBdr>
        </w:div>
        <w:div w:id="1327898731">
          <w:marLeft w:val="640"/>
          <w:marRight w:val="0"/>
          <w:marTop w:val="0"/>
          <w:marBottom w:val="0"/>
          <w:divBdr>
            <w:top w:val="none" w:sz="0" w:space="0" w:color="auto"/>
            <w:left w:val="none" w:sz="0" w:space="0" w:color="auto"/>
            <w:bottom w:val="none" w:sz="0" w:space="0" w:color="auto"/>
            <w:right w:val="none" w:sz="0" w:space="0" w:color="auto"/>
          </w:divBdr>
        </w:div>
        <w:div w:id="2037804266">
          <w:marLeft w:val="640"/>
          <w:marRight w:val="0"/>
          <w:marTop w:val="0"/>
          <w:marBottom w:val="0"/>
          <w:divBdr>
            <w:top w:val="none" w:sz="0" w:space="0" w:color="auto"/>
            <w:left w:val="none" w:sz="0" w:space="0" w:color="auto"/>
            <w:bottom w:val="none" w:sz="0" w:space="0" w:color="auto"/>
            <w:right w:val="none" w:sz="0" w:space="0" w:color="auto"/>
          </w:divBdr>
        </w:div>
        <w:div w:id="251625449">
          <w:marLeft w:val="640"/>
          <w:marRight w:val="0"/>
          <w:marTop w:val="0"/>
          <w:marBottom w:val="0"/>
          <w:divBdr>
            <w:top w:val="none" w:sz="0" w:space="0" w:color="auto"/>
            <w:left w:val="none" w:sz="0" w:space="0" w:color="auto"/>
            <w:bottom w:val="none" w:sz="0" w:space="0" w:color="auto"/>
            <w:right w:val="none" w:sz="0" w:space="0" w:color="auto"/>
          </w:divBdr>
        </w:div>
        <w:div w:id="1612585583">
          <w:marLeft w:val="640"/>
          <w:marRight w:val="0"/>
          <w:marTop w:val="0"/>
          <w:marBottom w:val="0"/>
          <w:divBdr>
            <w:top w:val="none" w:sz="0" w:space="0" w:color="auto"/>
            <w:left w:val="none" w:sz="0" w:space="0" w:color="auto"/>
            <w:bottom w:val="none" w:sz="0" w:space="0" w:color="auto"/>
            <w:right w:val="none" w:sz="0" w:space="0" w:color="auto"/>
          </w:divBdr>
        </w:div>
        <w:div w:id="961569170">
          <w:marLeft w:val="640"/>
          <w:marRight w:val="0"/>
          <w:marTop w:val="0"/>
          <w:marBottom w:val="0"/>
          <w:divBdr>
            <w:top w:val="none" w:sz="0" w:space="0" w:color="auto"/>
            <w:left w:val="none" w:sz="0" w:space="0" w:color="auto"/>
            <w:bottom w:val="none" w:sz="0" w:space="0" w:color="auto"/>
            <w:right w:val="none" w:sz="0" w:space="0" w:color="auto"/>
          </w:divBdr>
        </w:div>
        <w:div w:id="427696695">
          <w:marLeft w:val="640"/>
          <w:marRight w:val="0"/>
          <w:marTop w:val="0"/>
          <w:marBottom w:val="0"/>
          <w:divBdr>
            <w:top w:val="none" w:sz="0" w:space="0" w:color="auto"/>
            <w:left w:val="none" w:sz="0" w:space="0" w:color="auto"/>
            <w:bottom w:val="none" w:sz="0" w:space="0" w:color="auto"/>
            <w:right w:val="none" w:sz="0" w:space="0" w:color="auto"/>
          </w:divBdr>
        </w:div>
        <w:div w:id="1242563806">
          <w:marLeft w:val="640"/>
          <w:marRight w:val="0"/>
          <w:marTop w:val="0"/>
          <w:marBottom w:val="0"/>
          <w:divBdr>
            <w:top w:val="none" w:sz="0" w:space="0" w:color="auto"/>
            <w:left w:val="none" w:sz="0" w:space="0" w:color="auto"/>
            <w:bottom w:val="none" w:sz="0" w:space="0" w:color="auto"/>
            <w:right w:val="none" w:sz="0" w:space="0" w:color="auto"/>
          </w:divBdr>
        </w:div>
        <w:div w:id="24643557">
          <w:marLeft w:val="640"/>
          <w:marRight w:val="0"/>
          <w:marTop w:val="0"/>
          <w:marBottom w:val="0"/>
          <w:divBdr>
            <w:top w:val="none" w:sz="0" w:space="0" w:color="auto"/>
            <w:left w:val="none" w:sz="0" w:space="0" w:color="auto"/>
            <w:bottom w:val="none" w:sz="0" w:space="0" w:color="auto"/>
            <w:right w:val="none" w:sz="0" w:space="0" w:color="auto"/>
          </w:divBdr>
        </w:div>
        <w:div w:id="627125250">
          <w:marLeft w:val="640"/>
          <w:marRight w:val="0"/>
          <w:marTop w:val="0"/>
          <w:marBottom w:val="0"/>
          <w:divBdr>
            <w:top w:val="none" w:sz="0" w:space="0" w:color="auto"/>
            <w:left w:val="none" w:sz="0" w:space="0" w:color="auto"/>
            <w:bottom w:val="none" w:sz="0" w:space="0" w:color="auto"/>
            <w:right w:val="none" w:sz="0" w:space="0" w:color="auto"/>
          </w:divBdr>
        </w:div>
        <w:div w:id="545800457">
          <w:marLeft w:val="640"/>
          <w:marRight w:val="0"/>
          <w:marTop w:val="0"/>
          <w:marBottom w:val="0"/>
          <w:divBdr>
            <w:top w:val="none" w:sz="0" w:space="0" w:color="auto"/>
            <w:left w:val="none" w:sz="0" w:space="0" w:color="auto"/>
            <w:bottom w:val="none" w:sz="0" w:space="0" w:color="auto"/>
            <w:right w:val="none" w:sz="0" w:space="0" w:color="auto"/>
          </w:divBdr>
        </w:div>
        <w:div w:id="181864342">
          <w:marLeft w:val="640"/>
          <w:marRight w:val="0"/>
          <w:marTop w:val="0"/>
          <w:marBottom w:val="0"/>
          <w:divBdr>
            <w:top w:val="none" w:sz="0" w:space="0" w:color="auto"/>
            <w:left w:val="none" w:sz="0" w:space="0" w:color="auto"/>
            <w:bottom w:val="none" w:sz="0" w:space="0" w:color="auto"/>
            <w:right w:val="none" w:sz="0" w:space="0" w:color="auto"/>
          </w:divBdr>
        </w:div>
        <w:div w:id="2074547890">
          <w:marLeft w:val="640"/>
          <w:marRight w:val="0"/>
          <w:marTop w:val="0"/>
          <w:marBottom w:val="0"/>
          <w:divBdr>
            <w:top w:val="none" w:sz="0" w:space="0" w:color="auto"/>
            <w:left w:val="none" w:sz="0" w:space="0" w:color="auto"/>
            <w:bottom w:val="none" w:sz="0" w:space="0" w:color="auto"/>
            <w:right w:val="none" w:sz="0" w:space="0" w:color="auto"/>
          </w:divBdr>
        </w:div>
        <w:div w:id="1019548452">
          <w:marLeft w:val="640"/>
          <w:marRight w:val="0"/>
          <w:marTop w:val="0"/>
          <w:marBottom w:val="0"/>
          <w:divBdr>
            <w:top w:val="none" w:sz="0" w:space="0" w:color="auto"/>
            <w:left w:val="none" w:sz="0" w:space="0" w:color="auto"/>
            <w:bottom w:val="none" w:sz="0" w:space="0" w:color="auto"/>
            <w:right w:val="none" w:sz="0" w:space="0" w:color="auto"/>
          </w:divBdr>
        </w:div>
        <w:div w:id="721246719">
          <w:marLeft w:val="640"/>
          <w:marRight w:val="0"/>
          <w:marTop w:val="0"/>
          <w:marBottom w:val="0"/>
          <w:divBdr>
            <w:top w:val="none" w:sz="0" w:space="0" w:color="auto"/>
            <w:left w:val="none" w:sz="0" w:space="0" w:color="auto"/>
            <w:bottom w:val="none" w:sz="0" w:space="0" w:color="auto"/>
            <w:right w:val="none" w:sz="0" w:space="0" w:color="auto"/>
          </w:divBdr>
        </w:div>
        <w:div w:id="2025324738">
          <w:marLeft w:val="640"/>
          <w:marRight w:val="0"/>
          <w:marTop w:val="0"/>
          <w:marBottom w:val="0"/>
          <w:divBdr>
            <w:top w:val="none" w:sz="0" w:space="0" w:color="auto"/>
            <w:left w:val="none" w:sz="0" w:space="0" w:color="auto"/>
            <w:bottom w:val="none" w:sz="0" w:space="0" w:color="auto"/>
            <w:right w:val="none" w:sz="0" w:space="0" w:color="auto"/>
          </w:divBdr>
        </w:div>
        <w:div w:id="1059789245">
          <w:marLeft w:val="640"/>
          <w:marRight w:val="0"/>
          <w:marTop w:val="0"/>
          <w:marBottom w:val="0"/>
          <w:divBdr>
            <w:top w:val="none" w:sz="0" w:space="0" w:color="auto"/>
            <w:left w:val="none" w:sz="0" w:space="0" w:color="auto"/>
            <w:bottom w:val="none" w:sz="0" w:space="0" w:color="auto"/>
            <w:right w:val="none" w:sz="0" w:space="0" w:color="auto"/>
          </w:divBdr>
        </w:div>
        <w:div w:id="1692027624">
          <w:marLeft w:val="640"/>
          <w:marRight w:val="0"/>
          <w:marTop w:val="0"/>
          <w:marBottom w:val="0"/>
          <w:divBdr>
            <w:top w:val="none" w:sz="0" w:space="0" w:color="auto"/>
            <w:left w:val="none" w:sz="0" w:space="0" w:color="auto"/>
            <w:bottom w:val="none" w:sz="0" w:space="0" w:color="auto"/>
            <w:right w:val="none" w:sz="0" w:space="0" w:color="auto"/>
          </w:divBdr>
        </w:div>
        <w:div w:id="1846750820">
          <w:marLeft w:val="640"/>
          <w:marRight w:val="0"/>
          <w:marTop w:val="0"/>
          <w:marBottom w:val="0"/>
          <w:divBdr>
            <w:top w:val="none" w:sz="0" w:space="0" w:color="auto"/>
            <w:left w:val="none" w:sz="0" w:space="0" w:color="auto"/>
            <w:bottom w:val="none" w:sz="0" w:space="0" w:color="auto"/>
            <w:right w:val="none" w:sz="0" w:space="0" w:color="auto"/>
          </w:divBdr>
        </w:div>
        <w:div w:id="562567655">
          <w:marLeft w:val="640"/>
          <w:marRight w:val="0"/>
          <w:marTop w:val="0"/>
          <w:marBottom w:val="0"/>
          <w:divBdr>
            <w:top w:val="none" w:sz="0" w:space="0" w:color="auto"/>
            <w:left w:val="none" w:sz="0" w:space="0" w:color="auto"/>
            <w:bottom w:val="none" w:sz="0" w:space="0" w:color="auto"/>
            <w:right w:val="none" w:sz="0" w:space="0" w:color="auto"/>
          </w:divBdr>
        </w:div>
        <w:div w:id="10104679">
          <w:marLeft w:val="640"/>
          <w:marRight w:val="0"/>
          <w:marTop w:val="0"/>
          <w:marBottom w:val="0"/>
          <w:divBdr>
            <w:top w:val="none" w:sz="0" w:space="0" w:color="auto"/>
            <w:left w:val="none" w:sz="0" w:space="0" w:color="auto"/>
            <w:bottom w:val="none" w:sz="0" w:space="0" w:color="auto"/>
            <w:right w:val="none" w:sz="0" w:space="0" w:color="auto"/>
          </w:divBdr>
        </w:div>
        <w:div w:id="325671216">
          <w:marLeft w:val="640"/>
          <w:marRight w:val="0"/>
          <w:marTop w:val="0"/>
          <w:marBottom w:val="0"/>
          <w:divBdr>
            <w:top w:val="none" w:sz="0" w:space="0" w:color="auto"/>
            <w:left w:val="none" w:sz="0" w:space="0" w:color="auto"/>
            <w:bottom w:val="none" w:sz="0" w:space="0" w:color="auto"/>
            <w:right w:val="none" w:sz="0" w:space="0" w:color="auto"/>
          </w:divBdr>
        </w:div>
        <w:div w:id="539631879">
          <w:marLeft w:val="640"/>
          <w:marRight w:val="0"/>
          <w:marTop w:val="0"/>
          <w:marBottom w:val="0"/>
          <w:divBdr>
            <w:top w:val="none" w:sz="0" w:space="0" w:color="auto"/>
            <w:left w:val="none" w:sz="0" w:space="0" w:color="auto"/>
            <w:bottom w:val="none" w:sz="0" w:space="0" w:color="auto"/>
            <w:right w:val="none" w:sz="0" w:space="0" w:color="auto"/>
          </w:divBdr>
        </w:div>
        <w:div w:id="832373187">
          <w:marLeft w:val="640"/>
          <w:marRight w:val="0"/>
          <w:marTop w:val="0"/>
          <w:marBottom w:val="0"/>
          <w:divBdr>
            <w:top w:val="none" w:sz="0" w:space="0" w:color="auto"/>
            <w:left w:val="none" w:sz="0" w:space="0" w:color="auto"/>
            <w:bottom w:val="none" w:sz="0" w:space="0" w:color="auto"/>
            <w:right w:val="none" w:sz="0" w:space="0" w:color="auto"/>
          </w:divBdr>
        </w:div>
        <w:div w:id="1993945911">
          <w:marLeft w:val="640"/>
          <w:marRight w:val="0"/>
          <w:marTop w:val="0"/>
          <w:marBottom w:val="0"/>
          <w:divBdr>
            <w:top w:val="none" w:sz="0" w:space="0" w:color="auto"/>
            <w:left w:val="none" w:sz="0" w:space="0" w:color="auto"/>
            <w:bottom w:val="none" w:sz="0" w:space="0" w:color="auto"/>
            <w:right w:val="none" w:sz="0" w:space="0" w:color="auto"/>
          </w:divBdr>
        </w:div>
        <w:div w:id="2041932834">
          <w:marLeft w:val="640"/>
          <w:marRight w:val="0"/>
          <w:marTop w:val="0"/>
          <w:marBottom w:val="0"/>
          <w:divBdr>
            <w:top w:val="none" w:sz="0" w:space="0" w:color="auto"/>
            <w:left w:val="none" w:sz="0" w:space="0" w:color="auto"/>
            <w:bottom w:val="none" w:sz="0" w:space="0" w:color="auto"/>
            <w:right w:val="none" w:sz="0" w:space="0" w:color="auto"/>
          </w:divBdr>
        </w:div>
        <w:div w:id="626618181">
          <w:marLeft w:val="640"/>
          <w:marRight w:val="0"/>
          <w:marTop w:val="0"/>
          <w:marBottom w:val="0"/>
          <w:divBdr>
            <w:top w:val="none" w:sz="0" w:space="0" w:color="auto"/>
            <w:left w:val="none" w:sz="0" w:space="0" w:color="auto"/>
            <w:bottom w:val="none" w:sz="0" w:space="0" w:color="auto"/>
            <w:right w:val="none" w:sz="0" w:space="0" w:color="auto"/>
          </w:divBdr>
        </w:div>
        <w:div w:id="2057392844">
          <w:marLeft w:val="640"/>
          <w:marRight w:val="0"/>
          <w:marTop w:val="0"/>
          <w:marBottom w:val="0"/>
          <w:divBdr>
            <w:top w:val="none" w:sz="0" w:space="0" w:color="auto"/>
            <w:left w:val="none" w:sz="0" w:space="0" w:color="auto"/>
            <w:bottom w:val="none" w:sz="0" w:space="0" w:color="auto"/>
            <w:right w:val="none" w:sz="0" w:space="0" w:color="auto"/>
          </w:divBdr>
        </w:div>
        <w:div w:id="600188197">
          <w:marLeft w:val="640"/>
          <w:marRight w:val="0"/>
          <w:marTop w:val="0"/>
          <w:marBottom w:val="0"/>
          <w:divBdr>
            <w:top w:val="none" w:sz="0" w:space="0" w:color="auto"/>
            <w:left w:val="none" w:sz="0" w:space="0" w:color="auto"/>
            <w:bottom w:val="none" w:sz="0" w:space="0" w:color="auto"/>
            <w:right w:val="none" w:sz="0" w:space="0" w:color="auto"/>
          </w:divBdr>
        </w:div>
        <w:div w:id="1879973762">
          <w:marLeft w:val="640"/>
          <w:marRight w:val="0"/>
          <w:marTop w:val="0"/>
          <w:marBottom w:val="0"/>
          <w:divBdr>
            <w:top w:val="none" w:sz="0" w:space="0" w:color="auto"/>
            <w:left w:val="none" w:sz="0" w:space="0" w:color="auto"/>
            <w:bottom w:val="none" w:sz="0" w:space="0" w:color="auto"/>
            <w:right w:val="none" w:sz="0" w:space="0" w:color="auto"/>
          </w:divBdr>
        </w:div>
        <w:div w:id="1778864431">
          <w:marLeft w:val="640"/>
          <w:marRight w:val="0"/>
          <w:marTop w:val="0"/>
          <w:marBottom w:val="0"/>
          <w:divBdr>
            <w:top w:val="none" w:sz="0" w:space="0" w:color="auto"/>
            <w:left w:val="none" w:sz="0" w:space="0" w:color="auto"/>
            <w:bottom w:val="none" w:sz="0" w:space="0" w:color="auto"/>
            <w:right w:val="none" w:sz="0" w:space="0" w:color="auto"/>
          </w:divBdr>
        </w:div>
        <w:div w:id="405808663">
          <w:marLeft w:val="640"/>
          <w:marRight w:val="0"/>
          <w:marTop w:val="0"/>
          <w:marBottom w:val="0"/>
          <w:divBdr>
            <w:top w:val="none" w:sz="0" w:space="0" w:color="auto"/>
            <w:left w:val="none" w:sz="0" w:space="0" w:color="auto"/>
            <w:bottom w:val="none" w:sz="0" w:space="0" w:color="auto"/>
            <w:right w:val="none" w:sz="0" w:space="0" w:color="auto"/>
          </w:divBdr>
        </w:div>
        <w:div w:id="1404524535">
          <w:marLeft w:val="640"/>
          <w:marRight w:val="0"/>
          <w:marTop w:val="0"/>
          <w:marBottom w:val="0"/>
          <w:divBdr>
            <w:top w:val="none" w:sz="0" w:space="0" w:color="auto"/>
            <w:left w:val="none" w:sz="0" w:space="0" w:color="auto"/>
            <w:bottom w:val="none" w:sz="0" w:space="0" w:color="auto"/>
            <w:right w:val="none" w:sz="0" w:space="0" w:color="auto"/>
          </w:divBdr>
        </w:div>
        <w:div w:id="662438955">
          <w:marLeft w:val="640"/>
          <w:marRight w:val="0"/>
          <w:marTop w:val="0"/>
          <w:marBottom w:val="0"/>
          <w:divBdr>
            <w:top w:val="none" w:sz="0" w:space="0" w:color="auto"/>
            <w:left w:val="none" w:sz="0" w:space="0" w:color="auto"/>
            <w:bottom w:val="none" w:sz="0" w:space="0" w:color="auto"/>
            <w:right w:val="none" w:sz="0" w:space="0" w:color="auto"/>
          </w:divBdr>
        </w:div>
        <w:div w:id="2002387803">
          <w:marLeft w:val="640"/>
          <w:marRight w:val="0"/>
          <w:marTop w:val="0"/>
          <w:marBottom w:val="0"/>
          <w:divBdr>
            <w:top w:val="none" w:sz="0" w:space="0" w:color="auto"/>
            <w:left w:val="none" w:sz="0" w:space="0" w:color="auto"/>
            <w:bottom w:val="none" w:sz="0" w:space="0" w:color="auto"/>
            <w:right w:val="none" w:sz="0" w:space="0" w:color="auto"/>
          </w:divBdr>
        </w:div>
        <w:div w:id="610357031">
          <w:marLeft w:val="640"/>
          <w:marRight w:val="0"/>
          <w:marTop w:val="0"/>
          <w:marBottom w:val="0"/>
          <w:divBdr>
            <w:top w:val="none" w:sz="0" w:space="0" w:color="auto"/>
            <w:left w:val="none" w:sz="0" w:space="0" w:color="auto"/>
            <w:bottom w:val="none" w:sz="0" w:space="0" w:color="auto"/>
            <w:right w:val="none" w:sz="0" w:space="0" w:color="auto"/>
          </w:divBdr>
        </w:div>
        <w:div w:id="1281105326">
          <w:marLeft w:val="640"/>
          <w:marRight w:val="0"/>
          <w:marTop w:val="0"/>
          <w:marBottom w:val="0"/>
          <w:divBdr>
            <w:top w:val="none" w:sz="0" w:space="0" w:color="auto"/>
            <w:left w:val="none" w:sz="0" w:space="0" w:color="auto"/>
            <w:bottom w:val="none" w:sz="0" w:space="0" w:color="auto"/>
            <w:right w:val="none" w:sz="0" w:space="0" w:color="auto"/>
          </w:divBdr>
        </w:div>
        <w:div w:id="1610235472">
          <w:marLeft w:val="640"/>
          <w:marRight w:val="0"/>
          <w:marTop w:val="0"/>
          <w:marBottom w:val="0"/>
          <w:divBdr>
            <w:top w:val="none" w:sz="0" w:space="0" w:color="auto"/>
            <w:left w:val="none" w:sz="0" w:space="0" w:color="auto"/>
            <w:bottom w:val="none" w:sz="0" w:space="0" w:color="auto"/>
            <w:right w:val="none" w:sz="0" w:space="0" w:color="auto"/>
          </w:divBdr>
        </w:div>
        <w:div w:id="1310865661">
          <w:marLeft w:val="640"/>
          <w:marRight w:val="0"/>
          <w:marTop w:val="0"/>
          <w:marBottom w:val="0"/>
          <w:divBdr>
            <w:top w:val="none" w:sz="0" w:space="0" w:color="auto"/>
            <w:left w:val="none" w:sz="0" w:space="0" w:color="auto"/>
            <w:bottom w:val="none" w:sz="0" w:space="0" w:color="auto"/>
            <w:right w:val="none" w:sz="0" w:space="0" w:color="auto"/>
          </w:divBdr>
        </w:div>
        <w:div w:id="2048601368">
          <w:marLeft w:val="640"/>
          <w:marRight w:val="0"/>
          <w:marTop w:val="0"/>
          <w:marBottom w:val="0"/>
          <w:divBdr>
            <w:top w:val="none" w:sz="0" w:space="0" w:color="auto"/>
            <w:left w:val="none" w:sz="0" w:space="0" w:color="auto"/>
            <w:bottom w:val="none" w:sz="0" w:space="0" w:color="auto"/>
            <w:right w:val="none" w:sz="0" w:space="0" w:color="auto"/>
          </w:divBdr>
        </w:div>
        <w:div w:id="660352608">
          <w:marLeft w:val="640"/>
          <w:marRight w:val="0"/>
          <w:marTop w:val="0"/>
          <w:marBottom w:val="0"/>
          <w:divBdr>
            <w:top w:val="none" w:sz="0" w:space="0" w:color="auto"/>
            <w:left w:val="none" w:sz="0" w:space="0" w:color="auto"/>
            <w:bottom w:val="none" w:sz="0" w:space="0" w:color="auto"/>
            <w:right w:val="none" w:sz="0" w:space="0" w:color="auto"/>
          </w:divBdr>
        </w:div>
        <w:div w:id="1930387574">
          <w:marLeft w:val="640"/>
          <w:marRight w:val="0"/>
          <w:marTop w:val="0"/>
          <w:marBottom w:val="0"/>
          <w:divBdr>
            <w:top w:val="none" w:sz="0" w:space="0" w:color="auto"/>
            <w:left w:val="none" w:sz="0" w:space="0" w:color="auto"/>
            <w:bottom w:val="none" w:sz="0" w:space="0" w:color="auto"/>
            <w:right w:val="none" w:sz="0" w:space="0" w:color="auto"/>
          </w:divBdr>
        </w:div>
        <w:div w:id="1684277913">
          <w:marLeft w:val="640"/>
          <w:marRight w:val="0"/>
          <w:marTop w:val="0"/>
          <w:marBottom w:val="0"/>
          <w:divBdr>
            <w:top w:val="none" w:sz="0" w:space="0" w:color="auto"/>
            <w:left w:val="none" w:sz="0" w:space="0" w:color="auto"/>
            <w:bottom w:val="none" w:sz="0" w:space="0" w:color="auto"/>
            <w:right w:val="none" w:sz="0" w:space="0" w:color="auto"/>
          </w:divBdr>
        </w:div>
        <w:div w:id="1264263765">
          <w:marLeft w:val="640"/>
          <w:marRight w:val="0"/>
          <w:marTop w:val="0"/>
          <w:marBottom w:val="0"/>
          <w:divBdr>
            <w:top w:val="none" w:sz="0" w:space="0" w:color="auto"/>
            <w:left w:val="none" w:sz="0" w:space="0" w:color="auto"/>
            <w:bottom w:val="none" w:sz="0" w:space="0" w:color="auto"/>
            <w:right w:val="none" w:sz="0" w:space="0" w:color="auto"/>
          </w:divBdr>
        </w:div>
        <w:div w:id="900139987">
          <w:marLeft w:val="640"/>
          <w:marRight w:val="0"/>
          <w:marTop w:val="0"/>
          <w:marBottom w:val="0"/>
          <w:divBdr>
            <w:top w:val="none" w:sz="0" w:space="0" w:color="auto"/>
            <w:left w:val="none" w:sz="0" w:space="0" w:color="auto"/>
            <w:bottom w:val="none" w:sz="0" w:space="0" w:color="auto"/>
            <w:right w:val="none" w:sz="0" w:space="0" w:color="auto"/>
          </w:divBdr>
        </w:div>
        <w:div w:id="216936581">
          <w:marLeft w:val="640"/>
          <w:marRight w:val="0"/>
          <w:marTop w:val="0"/>
          <w:marBottom w:val="0"/>
          <w:divBdr>
            <w:top w:val="none" w:sz="0" w:space="0" w:color="auto"/>
            <w:left w:val="none" w:sz="0" w:space="0" w:color="auto"/>
            <w:bottom w:val="none" w:sz="0" w:space="0" w:color="auto"/>
            <w:right w:val="none" w:sz="0" w:space="0" w:color="auto"/>
          </w:divBdr>
        </w:div>
        <w:div w:id="249437305">
          <w:marLeft w:val="640"/>
          <w:marRight w:val="0"/>
          <w:marTop w:val="0"/>
          <w:marBottom w:val="0"/>
          <w:divBdr>
            <w:top w:val="none" w:sz="0" w:space="0" w:color="auto"/>
            <w:left w:val="none" w:sz="0" w:space="0" w:color="auto"/>
            <w:bottom w:val="none" w:sz="0" w:space="0" w:color="auto"/>
            <w:right w:val="none" w:sz="0" w:space="0" w:color="auto"/>
          </w:divBdr>
        </w:div>
        <w:div w:id="2022857528">
          <w:marLeft w:val="640"/>
          <w:marRight w:val="0"/>
          <w:marTop w:val="0"/>
          <w:marBottom w:val="0"/>
          <w:divBdr>
            <w:top w:val="none" w:sz="0" w:space="0" w:color="auto"/>
            <w:left w:val="none" w:sz="0" w:space="0" w:color="auto"/>
            <w:bottom w:val="none" w:sz="0" w:space="0" w:color="auto"/>
            <w:right w:val="none" w:sz="0" w:space="0" w:color="auto"/>
          </w:divBdr>
        </w:div>
        <w:div w:id="1909806717">
          <w:marLeft w:val="640"/>
          <w:marRight w:val="0"/>
          <w:marTop w:val="0"/>
          <w:marBottom w:val="0"/>
          <w:divBdr>
            <w:top w:val="none" w:sz="0" w:space="0" w:color="auto"/>
            <w:left w:val="none" w:sz="0" w:space="0" w:color="auto"/>
            <w:bottom w:val="none" w:sz="0" w:space="0" w:color="auto"/>
            <w:right w:val="none" w:sz="0" w:space="0" w:color="auto"/>
          </w:divBdr>
        </w:div>
        <w:div w:id="1564564799">
          <w:marLeft w:val="640"/>
          <w:marRight w:val="0"/>
          <w:marTop w:val="0"/>
          <w:marBottom w:val="0"/>
          <w:divBdr>
            <w:top w:val="none" w:sz="0" w:space="0" w:color="auto"/>
            <w:left w:val="none" w:sz="0" w:space="0" w:color="auto"/>
            <w:bottom w:val="none" w:sz="0" w:space="0" w:color="auto"/>
            <w:right w:val="none" w:sz="0" w:space="0" w:color="auto"/>
          </w:divBdr>
        </w:div>
        <w:div w:id="1610234390">
          <w:marLeft w:val="640"/>
          <w:marRight w:val="0"/>
          <w:marTop w:val="0"/>
          <w:marBottom w:val="0"/>
          <w:divBdr>
            <w:top w:val="none" w:sz="0" w:space="0" w:color="auto"/>
            <w:left w:val="none" w:sz="0" w:space="0" w:color="auto"/>
            <w:bottom w:val="none" w:sz="0" w:space="0" w:color="auto"/>
            <w:right w:val="none" w:sz="0" w:space="0" w:color="auto"/>
          </w:divBdr>
        </w:div>
        <w:div w:id="604462764">
          <w:marLeft w:val="640"/>
          <w:marRight w:val="0"/>
          <w:marTop w:val="0"/>
          <w:marBottom w:val="0"/>
          <w:divBdr>
            <w:top w:val="none" w:sz="0" w:space="0" w:color="auto"/>
            <w:left w:val="none" w:sz="0" w:space="0" w:color="auto"/>
            <w:bottom w:val="none" w:sz="0" w:space="0" w:color="auto"/>
            <w:right w:val="none" w:sz="0" w:space="0" w:color="auto"/>
          </w:divBdr>
        </w:div>
        <w:div w:id="1323047290">
          <w:marLeft w:val="640"/>
          <w:marRight w:val="0"/>
          <w:marTop w:val="0"/>
          <w:marBottom w:val="0"/>
          <w:divBdr>
            <w:top w:val="none" w:sz="0" w:space="0" w:color="auto"/>
            <w:left w:val="none" w:sz="0" w:space="0" w:color="auto"/>
            <w:bottom w:val="none" w:sz="0" w:space="0" w:color="auto"/>
            <w:right w:val="none" w:sz="0" w:space="0" w:color="auto"/>
          </w:divBdr>
        </w:div>
        <w:div w:id="2087072038">
          <w:marLeft w:val="640"/>
          <w:marRight w:val="0"/>
          <w:marTop w:val="0"/>
          <w:marBottom w:val="0"/>
          <w:divBdr>
            <w:top w:val="none" w:sz="0" w:space="0" w:color="auto"/>
            <w:left w:val="none" w:sz="0" w:space="0" w:color="auto"/>
            <w:bottom w:val="none" w:sz="0" w:space="0" w:color="auto"/>
            <w:right w:val="none" w:sz="0" w:space="0" w:color="auto"/>
          </w:divBdr>
        </w:div>
        <w:div w:id="413284858">
          <w:marLeft w:val="640"/>
          <w:marRight w:val="0"/>
          <w:marTop w:val="0"/>
          <w:marBottom w:val="0"/>
          <w:divBdr>
            <w:top w:val="none" w:sz="0" w:space="0" w:color="auto"/>
            <w:left w:val="none" w:sz="0" w:space="0" w:color="auto"/>
            <w:bottom w:val="none" w:sz="0" w:space="0" w:color="auto"/>
            <w:right w:val="none" w:sz="0" w:space="0" w:color="auto"/>
          </w:divBdr>
        </w:div>
        <w:div w:id="1247375726">
          <w:marLeft w:val="640"/>
          <w:marRight w:val="0"/>
          <w:marTop w:val="0"/>
          <w:marBottom w:val="0"/>
          <w:divBdr>
            <w:top w:val="none" w:sz="0" w:space="0" w:color="auto"/>
            <w:left w:val="none" w:sz="0" w:space="0" w:color="auto"/>
            <w:bottom w:val="none" w:sz="0" w:space="0" w:color="auto"/>
            <w:right w:val="none" w:sz="0" w:space="0" w:color="auto"/>
          </w:divBdr>
        </w:div>
        <w:div w:id="373972123">
          <w:marLeft w:val="640"/>
          <w:marRight w:val="0"/>
          <w:marTop w:val="0"/>
          <w:marBottom w:val="0"/>
          <w:divBdr>
            <w:top w:val="none" w:sz="0" w:space="0" w:color="auto"/>
            <w:left w:val="none" w:sz="0" w:space="0" w:color="auto"/>
            <w:bottom w:val="none" w:sz="0" w:space="0" w:color="auto"/>
            <w:right w:val="none" w:sz="0" w:space="0" w:color="auto"/>
          </w:divBdr>
        </w:div>
        <w:div w:id="1434669648">
          <w:marLeft w:val="640"/>
          <w:marRight w:val="0"/>
          <w:marTop w:val="0"/>
          <w:marBottom w:val="0"/>
          <w:divBdr>
            <w:top w:val="none" w:sz="0" w:space="0" w:color="auto"/>
            <w:left w:val="none" w:sz="0" w:space="0" w:color="auto"/>
            <w:bottom w:val="none" w:sz="0" w:space="0" w:color="auto"/>
            <w:right w:val="none" w:sz="0" w:space="0" w:color="auto"/>
          </w:divBdr>
        </w:div>
        <w:div w:id="1308322314">
          <w:marLeft w:val="640"/>
          <w:marRight w:val="0"/>
          <w:marTop w:val="0"/>
          <w:marBottom w:val="0"/>
          <w:divBdr>
            <w:top w:val="none" w:sz="0" w:space="0" w:color="auto"/>
            <w:left w:val="none" w:sz="0" w:space="0" w:color="auto"/>
            <w:bottom w:val="none" w:sz="0" w:space="0" w:color="auto"/>
            <w:right w:val="none" w:sz="0" w:space="0" w:color="auto"/>
          </w:divBdr>
        </w:div>
        <w:div w:id="243295709">
          <w:marLeft w:val="640"/>
          <w:marRight w:val="0"/>
          <w:marTop w:val="0"/>
          <w:marBottom w:val="0"/>
          <w:divBdr>
            <w:top w:val="none" w:sz="0" w:space="0" w:color="auto"/>
            <w:left w:val="none" w:sz="0" w:space="0" w:color="auto"/>
            <w:bottom w:val="none" w:sz="0" w:space="0" w:color="auto"/>
            <w:right w:val="none" w:sz="0" w:space="0" w:color="auto"/>
          </w:divBdr>
        </w:div>
        <w:div w:id="1915552050">
          <w:marLeft w:val="640"/>
          <w:marRight w:val="0"/>
          <w:marTop w:val="0"/>
          <w:marBottom w:val="0"/>
          <w:divBdr>
            <w:top w:val="none" w:sz="0" w:space="0" w:color="auto"/>
            <w:left w:val="none" w:sz="0" w:space="0" w:color="auto"/>
            <w:bottom w:val="none" w:sz="0" w:space="0" w:color="auto"/>
            <w:right w:val="none" w:sz="0" w:space="0" w:color="auto"/>
          </w:divBdr>
        </w:div>
        <w:div w:id="1448768789">
          <w:marLeft w:val="640"/>
          <w:marRight w:val="0"/>
          <w:marTop w:val="0"/>
          <w:marBottom w:val="0"/>
          <w:divBdr>
            <w:top w:val="none" w:sz="0" w:space="0" w:color="auto"/>
            <w:left w:val="none" w:sz="0" w:space="0" w:color="auto"/>
            <w:bottom w:val="none" w:sz="0" w:space="0" w:color="auto"/>
            <w:right w:val="none" w:sz="0" w:space="0" w:color="auto"/>
          </w:divBdr>
        </w:div>
        <w:div w:id="773399629">
          <w:marLeft w:val="640"/>
          <w:marRight w:val="0"/>
          <w:marTop w:val="0"/>
          <w:marBottom w:val="0"/>
          <w:divBdr>
            <w:top w:val="none" w:sz="0" w:space="0" w:color="auto"/>
            <w:left w:val="none" w:sz="0" w:space="0" w:color="auto"/>
            <w:bottom w:val="none" w:sz="0" w:space="0" w:color="auto"/>
            <w:right w:val="none" w:sz="0" w:space="0" w:color="auto"/>
          </w:divBdr>
        </w:div>
        <w:div w:id="554005030">
          <w:marLeft w:val="640"/>
          <w:marRight w:val="0"/>
          <w:marTop w:val="0"/>
          <w:marBottom w:val="0"/>
          <w:divBdr>
            <w:top w:val="none" w:sz="0" w:space="0" w:color="auto"/>
            <w:left w:val="none" w:sz="0" w:space="0" w:color="auto"/>
            <w:bottom w:val="none" w:sz="0" w:space="0" w:color="auto"/>
            <w:right w:val="none" w:sz="0" w:space="0" w:color="auto"/>
          </w:divBdr>
        </w:div>
        <w:div w:id="1604915526">
          <w:marLeft w:val="640"/>
          <w:marRight w:val="0"/>
          <w:marTop w:val="0"/>
          <w:marBottom w:val="0"/>
          <w:divBdr>
            <w:top w:val="none" w:sz="0" w:space="0" w:color="auto"/>
            <w:left w:val="none" w:sz="0" w:space="0" w:color="auto"/>
            <w:bottom w:val="none" w:sz="0" w:space="0" w:color="auto"/>
            <w:right w:val="none" w:sz="0" w:space="0" w:color="auto"/>
          </w:divBdr>
        </w:div>
        <w:div w:id="171183455">
          <w:marLeft w:val="640"/>
          <w:marRight w:val="0"/>
          <w:marTop w:val="0"/>
          <w:marBottom w:val="0"/>
          <w:divBdr>
            <w:top w:val="none" w:sz="0" w:space="0" w:color="auto"/>
            <w:left w:val="none" w:sz="0" w:space="0" w:color="auto"/>
            <w:bottom w:val="none" w:sz="0" w:space="0" w:color="auto"/>
            <w:right w:val="none" w:sz="0" w:space="0" w:color="auto"/>
          </w:divBdr>
        </w:div>
        <w:div w:id="1401054463">
          <w:marLeft w:val="640"/>
          <w:marRight w:val="0"/>
          <w:marTop w:val="0"/>
          <w:marBottom w:val="0"/>
          <w:divBdr>
            <w:top w:val="none" w:sz="0" w:space="0" w:color="auto"/>
            <w:left w:val="none" w:sz="0" w:space="0" w:color="auto"/>
            <w:bottom w:val="none" w:sz="0" w:space="0" w:color="auto"/>
            <w:right w:val="none" w:sz="0" w:space="0" w:color="auto"/>
          </w:divBdr>
        </w:div>
        <w:div w:id="1190994224">
          <w:marLeft w:val="640"/>
          <w:marRight w:val="0"/>
          <w:marTop w:val="0"/>
          <w:marBottom w:val="0"/>
          <w:divBdr>
            <w:top w:val="none" w:sz="0" w:space="0" w:color="auto"/>
            <w:left w:val="none" w:sz="0" w:space="0" w:color="auto"/>
            <w:bottom w:val="none" w:sz="0" w:space="0" w:color="auto"/>
            <w:right w:val="none" w:sz="0" w:space="0" w:color="auto"/>
          </w:divBdr>
        </w:div>
        <w:div w:id="59594421">
          <w:marLeft w:val="640"/>
          <w:marRight w:val="0"/>
          <w:marTop w:val="0"/>
          <w:marBottom w:val="0"/>
          <w:divBdr>
            <w:top w:val="none" w:sz="0" w:space="0" w:color="auto"/>
            <w:left w:val="none" w:sz="0" w:space="0" w:color="auto"/>
            <w:bottom w:val="none" w:sz="0" w:space="0" w:color="auto"/>
            <w:right w:val="none" w:sz="0" w:space="0" w:color="auto"/>
          </w:divBdr>
        </w:div>
        <w:div w:id="679313028">
          <w:marLeft w:val="640"/>
          <w:marRight w:val="0"/>
          <w:marTop w:val="0"/>
          <w:marBottom w:val="0"/>
          <w:divBdr>
            <w:top w:val="none" w:sz="0" w:space="0" w:color="auto"/>
            <w:left w:val="none" w:sz="0" w:space="0" w:color="auto"/>
            <w:bottom w:val="none" w:sz="0" w:space="0" w:color="auto"/>
            <w:right w:val="none" w:sz="0" w:space="0" w:color="auto"/>
          </w:divBdr>
        </w:div>
        <w:div w:id="735587064">
          <w:marLeft w:val="640"/>
          <w:marRight w:val="0"/>
          <w:marTop w:val="0"/>
          <w:marBottom w:val="0"/>
          <w:divBdr>
            <w:top w:val="none" w:sz="0" w:space="0" w:color="auto"/>
            <w:left w:val="none" w:sz="0" w:space="0" w:color="auto"/>
            <w:bottom w:val="none" w:sz="0" w:space="0" w:color="auto"/>
            <w:right w:val="none" w:sz="0" w:space="0" w:color="auto"/>
          </w:divBdr>
        </w:div>
        <w:div w:id="2138571938">
          <w:marLeft w:val="640"/>
          <w:marRight w:val="0"/>
          <w:marTop w:val="0"/>
          <w:marBottom w:val="0"/>
          <w:divBdr>
            <w:top w:val="none" w:sz="0" w:space="0" w:color="auto"/>
            <w:left w:val="none" w:sz="0" w:space="0" w:color="auto"/>
            <w:bottom w:val="none" w:sz="0" w:space="0" w:color="auto"/>
            <w:right w:val="none" w:sz="0" w:space="0" w:color="auto"/>
          </w:divBdr>
        </w:div>
        <w:div w:id="1950310248">
          <w:marLeft w:val="640"/>
          <w:marRight w:val="0"/>
          <w:marTop w:val="0"/>
          <w:marBottom w:val="0"/>
          <w:divBdr>
            <w:top w:val="none" w:sz="0" w:space="0" w:color="auto"/>
            <w:left w:val="none" w:sz="0" w:space="0" w:color="auto"/>
            <w:bottom w:val="none" w:sz="0" w:space="0" w:color="auto"/>
            <w:right w:val="none" w:sz="0" w:space="0" w:color="auto"/>
          </w:divBdr>
        </w:div>
        <w:div w:id="655188335">
          <w:marLeft w:val="640"/>
          <w:marRight w:val="0"/>
          <w:marTop w:val="0"/>
          <w:marBottom w:val="0"/>
          <w:divBdr>
            <w:top w:val="none" w:sz="0" w:space="0" w:color="auto"/>
            <w:left w:val="none" w:sz="0" w:space="0" w:color="auto"/>
            <w:bottom w:val="none" w:sz="0" w:space="0" w:color="auto"/>
            <w:right w:val="none" w:sz="0" w:space="0" w:color="auto"/>
          </w:divBdr>
        </w:div>
        <w:div w:id="1260792060">
          <w:marLeft w:val="640"/>
          <w:marRight w:val="0"/>
          <w:marTop w:val="0"/>
          <w:marBottom w:val="0"/>
          <w:divBdr>
            <w:top w:val="none" w:sz="0" w:space="0" w:color="auto"/>
            <w:left w:val="none" w:sz="0" w:space="0" w:color="auto"/>
            <w:bottom w:val="none" w:sz="0" w:space="0" w:color="auto"/>
            <w:right w:val="none" w:sz="0" w:space="0" w:color="auto"/>
          </w:divBdr>
        </w:div>
        <w:div w:id="371078506">
          <w:marLeft w:val="640"/>
          <w:marRight w:val="0"/>
          <w:marTop w:val="0"/>
          <w:marBottom w:val="0"/>
          <w:divBdr>
            <w:top w:val="none" w:sz="0" w:space="0" w:color="auto"/>
            <w:left w:val="none" w:sz="0" w:space="0" w:color="auto"/>
            <w:bottom w:val="none" w:sz="0" w:space="0" w:color="auto"/>
            <w:right w:val="none" w:sz="0" w:space="0" w:color="auto"/>
          </w:divBdr>
        </w:div>
        <w:div w:id="903491664">
          <w:marLeft w:val="640"/>
          <w:marRight w:val="0"/>
          <w:marTop w:val="0"/>
          <w:marBottom w:val="0"/>
          <w:divBdr>
            <w:top w:val="none" w:sz="0" w:space="0" w:color="auto"/>
            <w:left w:val="none" w:sz="0" w:space="0" w:color="auto"/>
            <w:bottom w:val="none" w:sz="0" w:space="0" w:color="auto"/>
            <w:right w:val="none" w:sz="0" w:space="0" w:color="auto"/>
          </w:divBdr>
        </w:div>
        <w:div w:id="693969305">
          <w:marLeft w:val="640"/>
          <w:marRight w:val="0"/>
          <w:marTop w:val="0"/>
          <w:marBottom w:val="0"/>
          <w:divBdr>
            <w:top w:val="none" w:sz="0" w:space="0" w:color="auto"/>
            <w:left w:val="none" w:sz="0" w:space="0" w:color="auto"/>
            <w:bottom w:val="none" w:sz="0" w:space="0" w:color="auto"/>
            <w:right w:val="none" w:sz="0" w:space="0" w:color="auto"/>
          </w:divBdr>
        </w:div>
        <w:div w:id="730537842">
          <w:marLeft w:val="640"/>
          <w:marRight w:val="0"/>
          <w:marTop w:val="0"/>
          <w:marBottom w:val="0"/>
          <w:divBdr>
            <w:top w:val="none" w:sz="0" w:space="0" w:color="auto"/>
            <w:left w:val="none" w:sz="0" w:space="0" w:color="auto"/>
            <w:bottom w:val="none" w:sz="0" w:space="0" w:color="auto"/>
            <w:right w:val="none" w:sz="0" w:space="0" w:color="auto"/>
          </w:divBdr>
        </w:div>
        <w:div w:id="1649674208">
          <w:marLeft w:val="640"/>
          <w:marRight w:val="0"/>
          <w:marTop w:val="0"/>
          <w:marBottom w:val="0"/>
          <w:divBdr>
            <w:top w:val="none" w:sz="0" w:space="0" w:color="auto"/>
            <w:left w:val="none" w:sz="0" w:space="0" w:color="auto"/>
            <w:bottom w:val="none" w:sz="0" w:space="0" w:color="auto"/>
            <w:right w:val="none" w:sz="0" w:space="0" w:color="auto"/>
          </w:divBdr>
        </w:div>
        <w:div w:id="1241523153">
          <w:marLeft w:val="640"/>
          <w:marRight w:val="0"/>
          <w:marTop w:val="0"/>
          <w:marBottom w:val="0"/>
          <w:divBdr>
            <w:top w:val="none" w:sz="0" w:space="0" w:color="auto"/>
            <w:left w:val="none" w:sz="0" w:space="0" w:color="auto"/>
            <w:bottom w:val="none" w:sz="0" w:space="0" w:color="auto"/>
            <w:right w:val="none" w:sz="0" w:space="0" w:color="auto"/>
          </w:divBdr>
        </w:div>
        <w:div w:id="160899013">
          <w:marLeft w:val="640"/>
          <w:marRight w:val="0"/>
          <w:marTop w:val="0"/>
          <w:marBottom w:val="0"/>
          <w:divBdr>
            <w:top w:val="none" w:sz="0" w:space="0" w:color="auto"/>
            <w:left w:val="none" w:sz="0" w:space="0" w:color="auto"/>
            <w:bottom w:val="none" w:sz="0" w:space="0" w:color="auto"/>
            <w:right w:val="none" w:sz="0" w:space="0" w:color="auto"/>
          </w:divBdr>
        </w:div>
        <w:div w:id="1412199780">
          <w:marLeft w:val="640"/>
          <w:marRight w:val="0"/>
          <w:marTop w:val="0"/>
          <w:marBottom w:val="0"/>
          <w:divBdr>
            <w:top w:val="none" w:sz="0" w:space="0" w:color="auto"/>
            <w:left w:val="none" w:sz="0" w:space="0" w:color="auto"/>
            <w:bottom w:val="none" w:sz="0" w:space="0" w:color="auto"/>
            <w:right w:val="none" w:sz="0" w:space="0" w:color="auto"/>
          </w:divBdr>
        </w:div>
        <w:div w:id="1641182137">
          <w:marLeft w:val="640"/>
          <w:marRight w:val="0"/>
          <w:marTop w:val="0"/>
          <w:marBottom w:val="0"/>
          <w:divBdr>
            <w:top w:val="none" w:sz="0" w:space="0" w:color="auto"/>
            <w:left w:val="none" w:sz="0" w:space="0" w:color="auto"/>
            <w:bottom w:val="none" w:sz="0" w:space="0" w:color="auto"/>
            <w:right w:val="none" w:sz="0" w:space="0" w:color="auto"/>
          </w:divBdr>
        </w:div>
        <w:div w:id="61366777">
          <w:marLeft w:val="640"/>
          <w:marRight w:val="0"/>
          <w:marTop w:val="0"/>
          <w:marBottom w:val="0"/>
          <w:divBdr>
            <w:top w:val="none" w:sz="0" w:space="0" w:color="auto"/>
            <w:left w:val="none" w:sz="0" w:space="0" w:color="auto"/>
            <w:bottom w:val="none" w:sz="0" w:space="0" w:color="auto"/>
            <w:right w:val="none" w:sz="0" w:space="0" w:color="auto"/>
          </w:divBdr>
        </w:div>
        <w:div w:id="1120340612">
          <w:marLeft w:val="640"/>
          <w:marRight w:val="0"/>
          <w:marTop w:val="0"/>
          <w:marBottom w:val="0"/>
          <w:divBdr>
            <w:top w:val="none" w:sz="0" w:space="0" w:color="auto"/>
            <w:left w:val="none" w:sz="0" w:space="0" w:color="auto"/>
            <w:bottom w:val="none" w:sz="0" w:space="0" w:color="auto"/>
            <w:right w:val="none" w:sz="0" w:space="0" w:color="auto"/>
          </w:divBdr>
        </w:div>
        <w:div w:id="396634458">
          <w:marLeft w:val="640"/>
          <w:marRight w:val="0"/>
          <w:marTop w:val="0"/>
          <w:marBottom w:val="0"/>
          <w:divBdr>
            <w:top w:val="none" w:sz="0" w:space="0" w:color="auto"/>
            <w:left w:val="none" w:sz="0" w:space="0" w:color="auto"/>
            <w:bottom w:val="none" w:sz="0" w:space="0" w:color="auto"/>
            <w:right w:val="none" w:sz="0" w:space="0" w:color="auto"/>
          </w:divBdr>
        </w:div>
        <w:div w:id="1232689608">
          <w:marLeft w:val="640"/>
          <w:marRight w:val="0"/>
          <w:marTop w:val="0"/>
          <w:marBottom w:val="0"/>
          <w:divBdr>
            <w:top w:val="none" w:sz="0" w:space="0" w:color="auto"/>
            <w:left w:val="none" w:sz="0" w:space="0" w:color="auto"/>
            <w:bottom w:val="none" w:sz="0" w:space="0" w:color="auto"/>
            <w:right w:val="none" w:sz="0" w:space="0" w:color="auto"/>
          </w:divBdr>
        </w:div>
        <w:div w:id="1220045801">
          <w:marLeft w:val="640"/>
          <w:marRight w:val="0"/>
          <w:marTop w:val="0"/>
          <w:marBottom w:val="0"/>
          <w:divBdr>
            <w:top w:val="none" w:sz="0" w:space="0" w:color="auto"/>
            <w:left w:val="none" w:sz="0" w:space="0" w:color="auto"/>
            <w:bottom w:val="none" w:sz="0" w:space="0" w:color="auto"/>
            <w:right w:val="none" w:sz="0" w:space="0" w:color="auto"/>
          </w:divBdr>
        </w:div>
        <w:div w:id="413284076">
          <w:marLeft w:val="640"/>
          <w:marRight w:val="0"/>
          <w:marTop w:val="0"/>
          <w:marBottom w:val="0"/>
          <w:divBdr>
            <w:top w:val="none" w:sz="0" w:space="0" w:color="auto"/>
            <w:left w:val="none" w:sz="0" w:space="0" w:color="auto"/>
            <w:bottom w:val="none" w:sz="0" w:space="0" w:color="auto"/>
            <w:right w:val="none" w:sz="0" w:space="0" w:color="auto"/>
          </w:divBdr>
        </w:div>
        <w:div w:id="1772050380">
          <w:marLeft w:val="640"/>
          <w:marRight w:val="0"/>
          <w:marTop w:val="0"/>
          <w:marBottom w:val="0"/>
          <w:divBdr>
            <w:top w:val="none" w:sz="0" w:space="0" w:color="auto"/>
            <w:left w:val="none" w:sz="0" w:space="0" w:color="auto"/>
            <w:bottom w:val="none" w:sz="0" w:space="0" w:color="auto"/>
            <w:right w:val="none" w:sz="0" w:space="0" w:color="auto"/>
          </w:divBdr>
        </w:div>
        <w:div w:id="850223582">
          <w:marLeft w:val="640"/>
          <w:marRight w:val="0"/>
          <w:marTop w:val="0"/>
          <w:marBottom w:val="0"/>
          <w:divBdr>
            <w:top w:val="none" w:sz="0" w:space="0" w:color="auto"/>
            <w:left w:val="none" w:sz="0" w:space="0" w:color="auto"/>
            <w:bottom w:val="none" w:sz="0" w:space="0" w:color="auto"/>
            <w:right w:val="none" w:sz="0" w:space="0" w:color="auto"/>
          </w:divBdr>
        </w:div>
        <w:div w:id="587276000">
          <w:marLeft w:val="640"/>
          <w:marRight w:val="0"/>
          <w:marTop w:val="0"/>
          <w:marBottom w:val="0"/>
          <w:divBdr>
            <w:top w:val="none" w:sz="0" w:space="0" w:color="auto"/>
            <w:left w:val="none" w:sz="0" w:space="0" w:color="auto"/>
            <w:bottom w:val="none" w:sz="0" w:space="0" w:color="auto"/>
            <w:right w:val="none" w:sz="0" w:space="0" w:color="auto"/>
          </w:divBdr>
        </w:div>
        <w:div w:id="705720344">
          <w:marLeft w:val="640"/>
          <w:marRight w:val="0"/>
          <w:marTop w:val="0"/>
          <w:marBottom w:val="0"/>
          <w:divBdr>
            <w:top w:val="none" w:sz="0" w:space="0" w:color="auto"/>
            <w:left w:val="none" w:sz="0" w:space="0" w:color="auto"/>
            <w:bottom w:val="none" w:sz="0" w:space="0" w:color="auto"/>
            <w:right w:val="none" w:sz="0" w:space="0" w:color="auto"/>
          </w:divBdr>
        </w:div>
        <w:div w:id="1171069199">
          <w:marLeft w:val="640"/>
          <w:marRight w:val="0"/>
          <w:marTop w:val="0"/>
          <w:marBottom w:val="0"/>
          <w:divBdr>
            <w:top w:val="none" w:sz="0" w:space="0" w:color="auto"/>
            <w:left w:val="none" w:sz="0" w:space="0" w:color="auto"/>
            <w:bottom w:val="none" w:sz="0" w:space="0" w:color="auto"/>
            <w:right w:val="none" w:sz="0" w:space="0" w:color="auto"/>
          </w:divBdr>
        </w:div>
        <w:div w:id="2128965357">
          <w:marLeft w:val="640"/>
          <w:marRight w:val="0"/>
          <w:marTop w:val="0"/>
          <w:marBottom w:val="0"/>
          <w:divBdr>
            <w:top w:val="none" w:sz="0" w:space="0" w:color="auto"/>
            <w:left w:val="none" w:sz="0" w:space="0" w:color="auto"/>
            <w:bottom w:val="none" w:sz="0" w:space="0" w:color="auto"/>
            <w:right w:val="none" w:sz="0" w:space="0" w:color="auto"/>
          </w:divBdr>
        </w:div>
        <w:div w:id="679821462">
          <w:marLeft w:val="640"/>
          <w:marRight w:val="0"/>
          <w:marTop w:val="0"/>
          <w:marBottom w:val="0"/>
          <w:divBdr>
            <w:top w:val="none" w:sz="0" w:space="0" w:color="auto"/>
            <w:left w:val="none" w:sz="0" w:space="0" w:color="auto"/>
            <w:bottom w:val="none" w:sz="0" w:space="0" w:color="auto"/>
            <w:right w:val="none" w:sz="0" w:space="0" w:color="auto"/>
          </w:divBdr>
        </w:div>
        <w:div w:id="590896548">
          <w:marLeft w:val="640"/>
          <w:marRight w:val="0"/>
          <w:marTop w:val="0"/>
          <w:marBottom w:val="0"/>
          <w:divBdr>
            <w:top w:val="none" w:sz="0" w:space="0" w:color="auto"/>
            <w:left w:val="none" w:sz="0" w:space="0" w:color="auto"/>
            <w:bottom w:val="none" w:sz="0" w:space="0" w:color="auto"/>
            <w:right w:val="none" w:sz="0" w:space="0" w:color="auto"/>
          </w:divBdr>
        </w:div>
        <w:div w:id="442771100">
          <w:marLeft w:val="640"/>
          <w:marRight w:val="0"/>
          <w:marTop w:val="0"/>
          <w:marBottom w:val="0"/>
          <w:divBdr>
            <w:top w:val="none" w:sz="0" w:space="0" w:color="auto"/>
            <w:left w:val="none" w:sz="0" w:space="0" w:color="auto"/>
            <w:bottom w:val="none" w:sz="0" w:space="0" w:color="auto"/>
            <w:right w:val="none" w:sz="0" w:space="0" w:color="auto"/>
          </w:divBdr>
        </w:div>
        <w:div w:id="693774512">
          <w:marLeft w:val="640"/>
          <w:marRight w:val="0"/>
          <w:marTop w:val="0"/>
          <w:marBottom w:val="0"/>
          <w:divBdr>
            <w:top w:val="none" w:sz="0" w:space="0" w:color="auto"/>
            <w:left w:val="none" w:sz="0" w:space="0" w:color="auto"/>
            <w:bottom w:val="none" w:sz="0" w:space="0" w:color="auto"/>
            <w:right w:val="none" w:sz="0" w:space="0" w:color="auto"/>
          </w:divBdr>
        </w:div>
        <w:div w:id="1653827233">
          <w:marLeft w:val="640"/>
          <w:marRight w:val="0"/>
          <w:marTop w:val="0"/>
          <w:marBottom w:val="0"/>
          <w:divBdr>
            <w:top w:val="none" w:sz="0" w:space="0" w:color="auto"/>
            <w:left w:val="none" w:sz="0" w:space="0" w:color="auto"/>
            <w:bottom w:val="none" w:sz="0" w:space="0" w:color="auto"/>
            <w:right w:val="none" w:sz="0" w:space="0" w:color="auto"/>
          </w:divBdr>
        </w:div>
        <w:div w:id="1947228455">
          <w:marLeft w:val="640"/>
          <w:marRight w:val="0"/>
          <w:marTop w:val="0"/>
          <w:marBottom w:val="0"/>
          <w:divBdr>
            <w:top w:val="none" w:sz="0" w:space="0" w:color="auto"/>
            <w:left w:val="none" w:sz="0" w:space="0" w:color="auto"/>
            <w:bottom w:val="none" w:sz="0" w:space="0" w:color="auto"/>
            <w:right w:val="none" w:sz="0" w:space="0" w:color="auto"/>
          </w:divBdr>
        </w:div>
        <w:div w:id="1968271472">
          <w:marLeft w:val="640"/>
          <w:marRight w:val="0"/>
          <w:marTop w:val="0"/>
          <w:marBottom w:val="0"/>
          <w:divBdr>
            <w:top w:val="none" w:sz="0" w:space="0" w:color="auto"/>
            <w:left w:val="none" w:sz="0" w:space="0" w:color="auto"/>
            <w:bottom w:val="none" w:sz="0" w:space="0" w:color="auto"/>
            <w:right w:val="none" w:sz="0" w:space="0" w:color="auto"/>
          </w:divBdr>
        </w:div>
        <w:div w:id="723603449">
          <w:marLeft w:val="640"/>
          <w:marRight w:val="0"/>
          <w:marTop w:val="0"/>
          <w:marBottom w:val="0"/>
          <w:divBdr>
            <w:top w:val="none" w:sz="0" w:space="0" w:color="auto"/>
            <w:left w:val="none" w:sz="0" w:space="0" w:color="auto"/>
            <w:bottom w:val="none" w:sz="0" w:space="0" w:color="auto"/>
            <w:right w:val="none" w:sz="0" w:space="0" w:color="auto"/>
          </w:divBdr>
        </w:div>
        <w:div w:id="239141229">
          <w:marLeft w:val="640"/>
          <w:marRight w:val="0"/>
          <w:marTop w:val="0"/>
          <w:marBottom w:val="0"/>
          <w:divBdr>
            <w:top w:val="none" w:sz="0" w:space="0" w:color="auto"/>
            <w:left w:val="none" w:sz="0" w:space="0" w:color="auto"/>
            <w:bottom w:val="none" w:sz="0" w:space="0" w:color="auto"/>
            <w:right w:val="none" w:sz="0" w:space="0" w:color="auto"/>
          </w:divBdr>
        </w:div>
        <w:div w:id="9533942">
          <w:marLeft w:val="640"/>
          <w:marRight w:val="0"/>
          <w:marTop w:val="0"/>
          <w:marBottom w:val="0"/>
          <w:divBdr>
            <w:top w:val="none" w:sz="0" w:space="0" w:color="auto"/>
            <w:left w:val="none" w:sz="0" w:space="0" w:color="auto"/>
            <w:bottom w:val="none" w:sz="0" w:space="0" w:color="auto"/>
            <w:right w:val="none" w:sz="0" w:space="0" w:color="auto"/>
          </w:divBdr>
        </w:div>
        <w:div w:id="236061832">
          <w:marLeft w:val="640"/>
          <w:marRight w:val="0"/>
          <w:marTop w:val="0"/>
          <w:marBottom w:val="0"/>
          <w:divBdr>
            <w:top w:val="none" w:sz="0" w:space="0" w:color="auto"/>
            <w:left w:val="none" w:sz="0" w:space="0" w:color="auto"/>
            <w:bottom w:val="none" w:sz="0" w:space="0" w:color="auto"/>
            <w:right w:val="none" w:sz="0" w:space="0" w:color="auto"/>
          </w:divBdr>
        </w:div>
        <w:div w:id="1308780228">
          <w:marLeft w:val="640"/>
          <w:marRight w:val="0"/>
          <w:marTop w:val="0"/>
          <w:marBottom w:val="0"/>
          <w:divBdr>
            <w:top w:val="none" w:sz="0" w:space="0" w:color="auto"/>
            <w:left w:val="none" w:sz="0" w:space="0" w:color="auto"/>
            <w:bottom w:val="none" w:sz="0" w:space="0" w:color="auto"/>
            <w:right w:val="none" w:sz="0" w:space="0" w:color="auto"/>
          </w:divBdr>
        </w:div>
        <w:div w:id="643202085">
          <w:marLeft w:val="640"/>
          <w:marRight w:val="0"/>
          <w:marTop w:val="0"/>
          <w:marBottom w:val="0"/>
          <w:divBdr>
            <w:top w:val="none" w:sz="0" w:space="0" w:color="auto"/>
            <w:left w:val="none" w:sz="0" w:space="0" w:color="auto"/>
            <w:bottom w:val="none" w:sz="0" w:space="0" w:color="auto"/>
            <w:right w:val="none" w:sz="0" w:space="0" w:color="auto"/>
          </w:divBdr>
        </w:div>
        <w:div w:id="1816682394">
          <w:marLeft w:val="640"/>
          <w:marRight w:val="0"/>
          <w:marTop w:val="0"/>
          <w:marBottom w:val="0"/>
          <w:divBdr>
            <w:top w:val="none" w:sz="0" w:space="0" w:color="auto"/>
            <w:left w:val="none" w:sz="0" w:space="0" w:color="auto"/>
            <w:bottom w:val="none" w:sz="0" w:space="0" w:color="auto"/>
            <w:right w:val="none" w:sz="0" w:space="0" w:color="auto"/>
          </w:divBdr>
        </w:div>
        <w:div w:id="1424111692">
          <w:marLeft w:val="640"/>
          <w:marRight w:val="0"/>
          <w:marTop w:val="0"/>
          <w:marBottom w:val="0"/>
          <w:divBdr>
            <w:top w:val="none" w:sz="0" w:space="0" w:color="auto"/>
            <w:left w:val="none" w:sz="0" w:space="0" w:color="auto"/>
            <w:bottom w:val="none" w:sz="0" w:space="0" w:color="auto"/>
            <w:right w:val="none" w:sz="0" w:space="0" w:color="auto"/>
          </w:divBdr>
        </w:div>
        <w:div w:id="848251019">
          <w:marLeft w:val="640"/>
          <w:marRight w:val="0"/>
          <w:marTop w:val="0"/>
          <w:marBottom w:val="0"/>
          <w:divBdr>
            <w:top w:val="none" w:sz="0" w:space="0" w:color="auto"/>
            <w:left w:val="none" w:sz="0" w:space="0" w:color="auto"/>
            <w:bottom w:val="none" w:sz="0" w:space="0" w:color="auto"/>
            <w:right w:val="none" w:sz="0" w:space="0" w:color="auto"/>
          </w:divBdr>
        </w:div>
        <w:div w:id="191308822">
          <w:marLeft w:val="640"/>
          <w:marRight w:val="0"/>
          <w:marTop w:val="0"/>
          <w:marBottom w:val="0"/>
          <w:divBdr>
            <w:top w:val="none" w:sz="0" w:space="0" w:color="auto"/>
            <w:left w:val="none" w:sz="0" w:space="0" w:color="auto"/>
            <w:bottom w:val="none" w:sz="0" w:space="0" w:color="auto"/>
            <w:right w:val="none" w:sz="0" w:space="0" w:color="auto"/>
          </w:divBdr>
        </w:div>
        <w:div w:id="1756977777">
          <w:marLeft w:val="640"/>
          <w:marRight w:val="0"/>
          <w:marTop w:val="0"/>
          <w:marBottom w:val="0"/>
          <w:divBdr>
            <w:top w:val="none" w:sz="0" w:space="0" w:color="auto"/>
            <w:left w:val="none" w:sz="0" w:space="0" w:color="auto"/>
            <w:bottom w:val="none" w:sz="0" w:space="0" w:color="auto"/>
            <w:right w:val="none" w:sz="0" w:space="0" w:color="auto"/>
          </w:divBdr>
        </w:div>
        <w:div w:id="228807023">
          <w:marLeft w:val="640"/>
          <w:marRight w:val="0"/>
          <w:marTop w:val="0"/>
          <w:marBottom w:val="0"/>
          <w:divBdr>
            <w:top w:val="none" w:sz="0" w:space="0" w:color="auto"/>
            <w:left w:val="none" w:sz="0" w:space="0" w:color="auto"/>
            <w:bottom w:val="none" w:sz="0" w:space="0" w:color="auto"/>
            <w:right w:val="none" w:sz="0" w:space="0" w:color="auto"/>
          </w:divBdr>
        </w:div>
        <w:div w:id="254440268">
          <w:marLeft w:val="640"/>
          <w:marRight w:val="0"/>
          <w:marTop w:val="0"/>
          <w:marBottom w:val="0"/>
          <w:divBdr>
            <w:top w:val="none" w:sz="0" w:space="0" w:color="auto"/>
            <w:left w:val="none" w:sz="0" w:space="0" w:color="auto"/>
            <w:bottom w:val="none" w:sz="0" w:space="0" w:color="auto"/>
            <w:right w:val="none" w:sz="0" w:space="0" w:color="auto"/>
          </w:divBdr>
        </w:div>
        <w:div w:id="1817068406">
          <w:marLeft w:val="640"/>
          <w:marRight w:val="0"/>
          <w:marTop w:val="0"/>
          <w:marBottom w:val="0"/>
          <w:divBdr>
            <w:top w:val="none" w:sz="0" w:space="0" w:color="auto"/>
            <w:left w:val="none" w:sz="0" w:space="0" w:color="auto"/>
            <w:bottom w:val="none" w:sz="0" w:space="0" w:color="auto"/>
            <w:right w:val="none" w:sz="0" w:space="0" w:color="auto"/>
          </w:divBdr>
        </w:div>
        <w:div w:id="696665452">
          <w:marLeft w:val="640"/>
          <w:marRight w:val="0"/>
          <w:marTop w:val="0"/>
          <w:marBottom w:val="0"/>
          <w:divBdr>
            <w:top w:val="none" w:sz="0" w:space="0" w:color="auto"/>
            <w:left w:val="none" w:sz="0" w:space="0" w:color="auto"/>
            <w:bottom w:val="none" w:sz="0" w:space="0" w:color="auto"/>
            <w:right w:val="none" w:sz="0" w:space="0" w:color="auto"/>
          </w:divBdr>
        </w:div>
        <w:div w:id="1081677356">
          <w:marLeft w:val="640"/>
          <w:marRight w:val="0"/>
          <w:marTop w:val="0"/>
          <w:marBottom w:val="0"/>
          <w:divBdr>
            <w:top w:val="none" w:sz="0" w:space="0" w:color="auto"/>
            <w:left w:val="none" w:sz="0" w:space="0" w:color="auto"/>
            <w:bottom w:val="none" w:sz="0" w:space="0" w:color="auto"/>
            <w:right w:val="none" w:sz="0" w:space="0" w:color="auto"/>
          </w:divBdr>
        </w:div>
        <w:div w:id="1544832988">
          <w:marLeft w:val="640"/>
          <w:marRight w:val="0"/>
          <w:marTop w:val="0"/>
          <w:marBottom w:val="0"/>
          <w:divBdr>
            <w:top w:val="none" w:sz="0" w:space="0" w:color="auto"/>
            <w:left w:val="none" w:sz="0" w:space="0" w:color="auto"/>
            <w:bottom w:val="none" w:sz="0" w:space="0" w:color="auto"/>
            <w:right w:val="none" w:sz="0" w:space="0" w:color="auto"/>
          </w:divBdr>
        </w:div>
        <w:div w:id="287592679">
          <w:marLeft w:val="640"/>
          <w:marRight w:val="0"/>
          <w:marTop w:val="0"/>
          <w:marBottom w:val="0"/>
          <w:divBdr>
            <w:top w:val="none" w:sz="0" w:space="0" w:color="auto"/>
            <w:left w:val="none" w:sz="0" w:space="0" w:color="auto"/>
            <w:bottom w:val="none" w:sz="0" w:space="0" w:color="auto"/>
            <w:right w:val="none" w:sz="0" w:space="0" w:color="auto"/>
          </w:divBdr>
        </w:div>
        <w:div w:id="192884574">
          <w:marLeft w:val="640"/>
          <w:marRight w:val="0"/>
          <w:marTop w:val="0"/>
          <w:marBottom w:val="0"/>
          <w:divBdr>
            <w:top w:val="none" w:sz="0" w:space="0" w:color="auto"/>
            <w:left w:val="none" w:sz="0" w:space="0" w:color="auto"/>
            <w:bottom w:val="none" w:sz="0" w:space="0" w:color="auto"/>
            <w:right w:val="none" w:sz="0" w:space="0" w:color="auto"/>
          </w:divBdr>
        </w:div>
        <w:div w:id="2020427117">
          <w:marLeft w:val="640"/>
          <w:marRight w:val="0"/>
          <w:marTop w:val="0"/>
          <w:marBottom w:val="0"/>
          <w:divBdr>
            <w:top w:val="none" w:sz="0" w:space="0" w:color="auto"/>
            <w:left w:val="none" w:sz="0" w:space="0" w:color="auto"/>
            <w:bottom w:val="none" w:sz="0" w:space="0" w:color="auto"/>
            <w:right w:val="none" w:sz="0" w:space="0" w:color="auto"/>
          </w:divBdr>
        </w:div>
        <w:div w:id="947154843">
          <w:marLeft w:val="640"/>
          <w:marRight w:val="0"/>
          <w:marTop w:val="0"/>
          <w:marBottom w:val="0"/>
          <w:divBdr>
            <w:top w:val="none" w:sz="0" w:space="0" w:color="auto"/>
            <w:left w:val="none" w:sz="0" w:space="0" w:color="auto"/>
            <w:bottom w:val="none" w:sz="0" w:space="0" w:color="auto"/>
            <w:right w:val="none" w:sz="0" w:space="0" w:color="auto"/>
          </w:divBdr>
        </w:div>
        <w:div w:id="857622941">
          <w:marLeft w:val="640"/>
          <w:marRight w:val="0"/>
          <w:marTop w:val="0"/>
          <w:marBottom w:val="0"/>
          <w:divBdr>
            <w:top w:val="none" w:sz="0" w:space="0" w:color="auto"/>
            <w:left w:val="none" w:sz="0" w:space="0" w:color="auto"/>
            <w:bottom w:val="none" w:sz="0" w:space="0" w:color="auto"/>
            <w:right w:val="none" w:sz="0" w:space="0" w:color="auto"/>
          </w:divBdr>
        </w:div>
        <w:div w:id="726034059">
          <w:marLeft w:val="640"/>
          <w:marRight w:val="0"/>
          <w:marTop w:val="0"/>
          <w:marBottom w:val="0"/>
          <w:divBdr>
            <w:top w:val="none" w:sz="0" w:space="0" w:color="auto"/>
            <w:left w:val="none" w:sz="0" w:space="0" w:color="auto"/>
            <w:bottom w:val="none" w:sz="0" w:space="0" w:color="auto"/>
            <w:right w:val="none" w:sz="0" w:space="0" w:color="auto"/>
          </w:divBdr>
        </w:div>
        <w:div w:id="1648514306">
          <w:marLeft w:val="640"/>
          <w:marRight w:val="0"/>
          <w:marTop w:val="0"/>
          <w:marBottom w:val="0"/>
          <w:divBdr>
            <w:top w:val="none" w:sz="0" w:space="0" w:color="auto"/>
            <w:left w:val="none" w:sz="0" w:space="0" w:color="auto"/>
            <w:bottom w:val="none" w:sz="0" w:space="0" w:color="auto"/>
            <w:right w:val="none" w:sz="0" w:space="0" w:color="auto"/>
          </w:divBdr>
        </w:div>
        <w:div w:id="1707291189">
          <w:marLeft w:val="640"/>
          <w:marRight w:val="0"/>
          <w:marTop w:val="0"/>
          <w:marBottom w:val="0"/>
          <w:divBdr>
            <w:top w:val="none" w:sz="0" w:space="0" w:color="auto"/>
            <w:left w:val="none" w:sz="0" w:space="0" w:color="auto"/>
            <w:bottom w:val="none" w:sz="0" w:space="0" w:color="auto"/>
            <w:right w:val="none" w:sz="0" w:space="0" w:color="auto"/>
          </w:divBdr>
        </w:div>
        <w:div w:id="1967855177">
          <w:marLeft w:val="640"/>
          <w:marRight w:val="0"/>
          <w:marTop w:val="0"/>
          <w:marBottom w:val="0"/>
          <w:divBdr>
            <w:top w:val="none" w:sz="0" w:space="0" w:color="auto"/>
            <w:left w:val="none" w:sz="0" w:space="0" w:color="auto"/>
            <w:bottom w:val="none" w:sz="0" w:space="0" w:color="auto"/>
            <w:right w:val="none" w:sz="0" w:space="0" w:color="auto"/>
          </w:divBdr>
        </w:div>
        <w:div w:id="1901866064">
          <w:marLeft w:val="640"/>
          <w:marRight w:val="0"/>
          <w:marTop w:val="0"/>
          <w:marBottom w:val="0"/>
          <w:divBdr>
            <w:top w:val="none" w:sz="0" w:space="0" w:color="auto"/>
            <w:left w:val="none" w:sz="0" w:space="0" w:color="auto"/>
            <w:bottom w:val="none" w:sz="0" w:space="0" w:color="auto"/>
            <w:right w:val="none" w:sz="0" w:space="0" w:color="auto"/>
          </w:divBdr>
        </w:div>
        <w:div w:id="360978796">
          <w:marLeft w:val="640"/>
          <w:marRight w:val="0"/>
          <w:marTop w:val="0"/>
          <w:marBottom w:val="0"/>
          <w:divBdr>
            <w:top w:val="none" w:sz="0" w:space="0" w:color="auto"/>
            <w:left w:val="none" w:sz="0" w:space="0" w:color="auto"/>
            <w:bottom w:val="none" w:sz="0" w:space="0" w:color="auto"/>
            <w:right w:val="none" w:sz="0" w:space="0" w:color="auto"/>
          </w:divBdr>
        </w:div>
        <w:div w:id="1905141446">
          <w:marLeft w:val="640"/>
          <w:marRight w:val="0"/>
          <w:marTop w:val="0"/>
          <w:marBottom w:val="0"/>
          <w:divBdr>
            <w:top w:val="none" w:sz="0" w:space="0" w:color="auto"/>
            <w:left w:val="none" w:sz="0" w:space="0" w:color="auto"/>
            <w:bottom w:val="none" w:sz="0" w:space="0" w:color="auto"/>
            <w:right w:val="none" w:sz="0" w:space="0" w:color="auto"/>
          </w:divBdr>
        </w:div>
        <w:div w:id="803741450">
          <w:marLeft w:val="640"/>
          <w:marRight w:val="0"/>
          <w:marTop w:val="0"/>
          <w:marBottom w:val="0"/>
          <w:divBdr>
            <w:top w:val="none" w:sz="0" w:space="0" w:color="auto"/>
            <w:left w:val="none" w:sz="0" w:space="0" w:color="auto"/>
            <w:bottom w:val="none" w:sz="0" w:space="0" w:color="auto"/>
            <w:right w:val="none" w:sz="0" w:space="0" w:color="auto"/>
          </w:divBdr>
        </w:div>
        <w:div w:id="2077782687">
          <w:marLeft w:val="640"/>
          <w:marRight w:val="0"/>
          <w:marTop w:val="0"/>
          <w:marBottom w:val="0"/>
          <w:divBdr>
            <w:top w:val="none" w:sz="0" w:space="0" w:color="auto"/>
            <w:left w:val="none" w:sz="0" w:space="0" w:color="auto"/>
            <w:bottom w:val="none" w:sz="0" w:space="0" w:color="auto"/>
            <w:right w:val="none" w:sz="0" w:space="0" w:color="auto"/>
          </w:divBdr>
        </w:div>
        <w:div w:id="192619457">
          <w:marLeft w:val="640"/>
          <w:marRight w:val="0"/>
          <w:marTop w:val="0"/>
          <w:marBottom w:val="0"/>
          <w:divBdr>
            <w:top w:val="none" w:sz="0" w:space="0" w:color="auto"/>
            <w:left w:val="none" w:sz="0" w:space="0" w:color="auto"/>
            <w:bottom w:val="none" w:sz="0" w:space="0" w:color="auto"/>
            <w:right w:val="none" w:sz="0" w:space="0" w:color="auto"/>
          </w:divBdr>
        </w:div>
        <w:div w:id="2098599742">
          <w:marLeft w:val="640"/>
          <w:marRight w:val="0"/>
          <w:marTop w:val="0"/>
          <w:marBottom w:val="0"/>
          <w:divBdr>
            <w:top w:val="none" w:sz="0" w:space="0" w:color="auto"/>
            <w:left w:val="none" w:sz="0" w:space="0" w:color="auto"/>
            <w:bottom w:val="none" w:sz="0" w:space="0" w:color="auto"/>
            <w:right w:val="none" w:sz="0" w:space="0" w:color="auto"/>
          </w:divBdr>
        </w:div>
        <w:div w:id="1929145608">
          <w:marLeft w:val="640"/>
          <w:marRight w:val="0"/>
          <w:marTop w:val="0"/>
          <w:marBottom w:val="0"/>
          <w:divBdr>
            <w:top w:val="none" w:sz="0" w:space="0" w:color="auto"/>
            <w:left w:val="none" w:sz="0" w:space="0" w:color="auto"/>
            <w:bottom w:val="none" w:sz="0" w:space="0" w:color="auto"/>
            <w:right w:val="none" w:sz="0" w:space="0" w:color="auto"/>
          </w:divBdr>
        </w:div>
        <w:div w:id="600376430">
          <w:marLeft w:val="640"/>
          <w:marRight w:val="0"/>
          <w:marTop w:val="0"/>
          <w:marBottom w:val="0"/>
          <w:divBdr>
            <w:top w:val="none" w:sz="0" w:space="0" w:color="auto"/>
            <w:left w:val="none" w:sz="0" w:space="0" w:color="auto"/>
            <w:bottom w:val="none" w:sz="0" w:space="0" w:color="auto"/>
            <w:right w:val="none" w:sz="0" w:space="0" w:color="auto"/>
          </w:divBdr>
        </w:div>
        <w:div w:id="2127891370">
          <w:marLeft w:val="640"/>
          <w:marRight w:val="0"/>
          <w:marTop w:val="0"/>
          <w:marBottom w:val="0"/>
          <w:divBdr>
            <w:top w:val="none" w:sz="0" w:space="0" w:color="auto"/>
            <w:left w:val="none" w:sz="0" w:space="0" w:color="auto"/>
            <w:bottom w:val="none" w:sz="0" w:space="0" w:color="auto"/>
            <w:right w:val="none" w:sz="0" w:space="0" w:color="auto"/>
          </w:divBdr>
        </w:div>
      </w:divsChild>
    </w:div>
    <w:div w:id="160315054">
      <w:bodyDiv w:val="1"/>
      <w:marLeft w:val="0"/>
      <w:marRight w:val="0"/>
      <w:marTop w:val="0"/>
      <w:marBottom w:val="0"/>
      <w:divBdr>
        <w:top w:val="none" w:sz="0" w:space="0" w:color="auto"/>
        <w:left w:val="none" w:sz="0" w:space="0" w:color="auto"/>
        <w:bottom w:val="none" w:sz="0" w:space="0" w:color="auto"/>
        <w:right w:val="none" w:sz="0" w:space="0" w:color="auto"/>
      </w:divBdr>
      <w:divsChild>
        <w:div w:id="151339971">
          <w:marLeft w:val="640"/>
          <w:marRight w:val="0"/>
          <w:marTop w:val="0"/>
          <w:marBottom w:val="0"/>
          <w:divBdr>
            <w:top w:val="none" w:sz="0" w:space="0" w:color="auto"/>
            <w:left w:val="none" w:sz="0" w:space="0" w:color="auto"/>
            <w:bottom w:val="none" w:sz="0" w:space="0" w:color="auto"/>
            <w:right w:val="none" w:sz="0" w:space="0" w:color="auto"/>
          </w:divBdr>
        </w:div>
        <w:div w:id="1330870867">
          <w:marLeft w:val="640"/>
          <w:marRight w:val="0"/>
          <w:marTop w:val="0"/>
          <w:marBottom w:val="0"/>
          <w:divBdr>
            <w:top w:val="none" w:sz="0" w:space="0" w:color="auto"/>
            <w:left w:val="none" w:sz="0" w:space="0" w:color="auto"/>
            <w:bottom w:val="none" w:sz="0" w:space="0" w:color="auto"/>
            <w:right w:val="none" w:sz="0" w:space="0" w:color="auto"/>
          </w:divBdr>
        </w:div>
        <w:div w:id="137916066">
          <w:marLeft w:val="640"/>
          <w:marRight w:val="0"/>
          <w:marTop w:val="0"/>
          <w:marBottom w:val="0"/>
          <w:divBdr>
            <w:top w:val="none" w:sz="0" w:space="0" w:color="auto"/>
            <w:left w:val="none" w:sz="0" w:space="0" w:color="auto"/>
            <w:bottom w:val="none" w:sz="0" w:space="0" w:color="auto"/>
            <w:right w:val="none" w:sz="0" w:space="0" w:color="auto"/>
          </w:divBdr>
        </w:div>
        <w:div w:id="1254700356">
          <w:marLeft w:val="640"/>
          <w:marRight w:val="0"/>
          <w:marTop w:val="0"/>
          <w:marBottom w:val="0"/>
          <w:divBdr>
            <w:top w:val="none" w:sz="0" w:space="0" w:color="auto"/>
            <w:left w:val="none" w:sz="0" w:space="0" w:color="auto"/>
            <w:bottom w:val="none" w:sz="0" w:space="0" w:color="auto"/>
            <w:right w:val="none" w:sz="0" w:space="0" w:color="auto"/>
          </w:divBdr>
        </w:div>
        <w:div w:id="1863938361">
          <w:marLeft w:val="640"/>
          <w:marRight w:val="0"/>
          <w:marTop w:val="0"/>
          <w:marBottom w:val="0"/>
          <w:divBdr>
            <w:top w:val="none" w:sz="0" w:space="0" w:color="auto"/>
            <w:left w:val="none" w:sz="0" w:space="0" w:color="auto"/>
            <w:bottom w:val="none" w:sz="0" w:space="0" w:color="auto"/>
            <w:right w:val="none" w:sz="0" w:space="0" w:color="auto"/>
          </w:divBdr>
        </w:div>
        <w:div w:id="312682924">
          <w:marLeft w:val="640"/>
          <w:marRight w:val="0"/>
          <w:marTop w:val="0"/>
          <w:marBottom w:val="0"/>
          <w:divBdr>
            <w:top w:val="none" w:sz="0" w:space="0" w:color="auto"/>
            <w:left w:val="none" w:sz="0" w:space="0" w:color="auto"/>
            <w:bottom w:val="none" w:sz="0" w:space="0" w:color="auto"/>
            <w:right w:val="none" w:sz="0" w:space="0" w:color="auto"/>
          </w:divBdr>
        </w:div>
        <w:div w:id="1006900304">
          <w:marLeft w:val="640"/>
          <w:marRight w:val="0"/>
          <w:marTop w:val="0"/>
          <w:marBottom w:val="0"/>
          <w:divBdr>
            <w:top w:val="none" w:sz="0" w:space="0" w:color="auto"/>
            <w:left w:val="none" w:sz="0" w:space="0" w:color="auto"/>
            <w:bottom w:val="none" w:sz="0" w:space="0" w:color="auto"/>
            <w:right w:val="none" w:sz="0" w:space="0" w:color="auto"/>
          </w:divBdr>
        </w:div>
        <w:div w:id="1044523577">
          <w:marLeft w:val="640"/>
          <w:marRight w:val="0"/>
          <w:marTop w:val="0"/>
          <w:marBottom w:val="0"/>
          <w:divBdr>
            <w:top w:val="none" w:sz="0" w:space="0" w:color="auto"/>
            <w:left w:val="none" w:sz="0" w:space="0" w:color="auto"/>
            <w:bottom w:val="none" w:sz="0" w:space="0" w:color="auto"/>
            <w:right w:val="none" w:sz="0" w:space="0" w:color="auto"/>
          </w:divBdr>
        </w:div>
        <w:div w:id="324551554">
          <w:marLeft w:val="640"/>
          <w:marRight w:val="0"/>
          <w:marTop w:val="0"/>
          <w:marBottom w:val="0"/>
          <w:divBdr>
            <w:top w:val="none" w:sz="0" w:space="0" w:color="auto"/>
            <w:left w:val="none" w:sz="0" w:space="0" w:color="auto"/>
            <w:bottom w:val="none" w:sz="0" w:space="0" w:color="auto"/>
            <w:right w:val="none" w:sz="0" w:space="0" w:color="auto"/>
          </w:divBdr>
        </w:div>
        <w:div w:id="1176923450">
          <w:marLeft w:val="640"/>
          <w:marRight w:val="0"/>
          <w:marTop w:val="0"/>
          <w:marBottom w:val="0"/>
          <w:divBdr>
            <w:top w:val="none" w:sz="0" w:space="0" w:color="auto"/>
            <w:left w:val="none" w:sz="0" w:space="0" w:color="auto"/>
            <w:bottom w:val="none" w:sz="0" w:space="0" w:color="auto"/>
            <w:right w:val="none" w:sz="0" w:space="0" w:color="auto"/>
          </w:divBdr>
        </w:div>
        <w:div w:id="1290477636">
          <w:marLeft w:val="640"/>
          <w:marRight w:val="0"/>
          <w:marTop w:val="0"/>
          <w:marBottom w:val="0"/>
          <w:divBdr>
            <w:top w:val="none" w:sz="0" w:space="0" w:color="auto"/>
            <w:left w:val="none" w:sz="0" w:space="0" w:color="auto"/>
            <w:bottom w:val="none" w:sz="0" w:space="0" w:color="auto"/>
            <w:right w:val="none" w:sz="0" w:space="0" w:color="auto"/>
          </w:divBdr>
        </w:div>
        <w:div w:id="13389314">
          <w:marLeft w:val="640"/>
          <w:marRight w:val="0"/>
          <w:marTop w:val="0"/>
          <w:marBottom w:val="0"/>
          <w:divBdr>
            <w:top w:val="none" w:sz="0" w:space="0" w:color="auto"/>
            <w:left w:val="none" w:sz="0" w:space="0" w:color="auto"/>
            <w:bottom w:val="none" w:sz="0" w:space="0" w:color="auto"/>
            <w:right w:val="none" w:sz="0" w:space="0" w:color="auto"/>
          </w:divBdr>
        </w:div>
        <w:div w:id="17195087">
          <w:marLeft w:val="640"/>
          <w:marRight w:val="0"/>
          <w:marTop w:val="0"/>
          <w:marBottom w:val="0"/>
          <w:divBdr>
            <w:top w:val="none" w:sz="0" w:space="0" w:color="auto"/>
            <w:left w:val="none" w:sz="0" w:space="0" w:color="auto"/>
            <w:bottom w:val="none" w:sz="0" w:space="0" w:color="auto"/>
            <w:right w:val="none" w:sz="0" w:space="0" w:color="auto"/>
          </w:divBdr>
        </w:div>
        <w:div w:id="711078281">
          <w:marLeft w:val="640"/>
          <w:marRight w:val="0"/>
          <w:marTop w:val="0"/>
          <w:marBottom w:val="0"/>
          <w:divBdr>
            <w:top w:val="none" w:sz="0" w:space="0" w:color="auto"/>
            <w:left w:val="none" w:sz="0" w:space="0" w:color="auto"/>
            <w:bottom w:val="none" w:sz="0" w:space="0" w:color="auto"/>
            <w:right w:val="none" w:sz="0" w:space="0" w:color="auto"/>
          </w:divBdr>
        </w:div>
        <w:div w:id="510216125">
          <w:marLeft w:val="640"/>
          <w:marRight w:val="0"/>
          <w:marTop w:val="0"/>
          <w:marBottom w:val="0"/>
          <w:divBdr>
            <w:top w:val="none" w:sz="0" w:space="0" w:color="auto"/>
            <w:left w:val="none" w:sz="0" w:space="0" w:color="auto"/>
            <w:bottom w:val="none" w:sz="0" w:space="0" w:color="auto"/>
            <w:right w:val="none" w:sz="0" w:space="0" w:color="auto"/>
          </w:divBdr>
        </w:div>
        <w:div w:id="946471153">
          <w:marLeft w:val="640"/>
          <w:marRight w:val="0"/>
          <w:marTop w:val="0"/>
          <w:marBottom w:val="0"/>
          <w:divBdr>
            <w:top w:val="none" w:sz="0" w:space="0" w:color="auto"/>
            <w:left w:val="none" w:sz="0" w:space="0" w:color="auto"/>
            <w:bottom w:val="none" w:sz="0" w:space="0" w:color="auto"/>
            <w:right w:val="none" w:sz="0" w:space="0" w:color="auto"/>
          </w:divBdr>
        </w:div>
        <w:div w:id="1975326496">
          <w:marLeft w:val="640"/>
          <w:marRight w:val="0"/>
          <w:marTop w:val="0"/>
          <w:marBottom w:val="0"/>
          <w:divBdr>
            <w:top w:val="none" w:sz="0" w:space="0" w:color="auto"/>
            <w:left w:val="none" w:sz="0" w:space="0" w:color="auto"/>
            <w:bottom w:val="none" w:sz="0" w:space="0" w:color="auto"/>
            <w:right w:val="none" w:sz="0" w:space="0" w:color="auto"/>
          </w:divBdr>
        </w:div>
        <w:div w:id="1079209636">
          <w:marLeft w:val="640"/>
          <w:marRight w:val="0"/>
          <w:marTop w:val="0"/>
          <w:marBottom w:val="0"/>
          <w:divBdr>
            <w:top w:val="none" w:sz="0" w:space="0" w:color="auto"/>
            <w:left w:val="none" w:sz="0" w:space="0" w:color="auto"/>
            <w:bottom w:val="none" w:sz="0" w:space="0" w:color="auto"/>
            <w:right w:val="none" w:sz="0" w:space="0" w:color="auto"/>
          </w:divBdr>
        </w:div>
        <w:div w:id="1620840343">
          <w:marLeft w:val="640"/>
          <w:marRight w:val="0"/>
          <w:marTop w:val="0"/>
          <w:marBottom w:val="0"/>
          <w:divBdr>
            <w:top w:val="none" w:sz="0" w:space="0" w:color="auto"/>
            <w:left w:val="none" w:sz="0" w:space="0" w:color="auto"/>
            <w:bottom w:val="none" w:sz="0" w:space="0" w:color="auto"/>
            <w:right w:val="none" w:sz="0" w:space="0" w:color="auto"/>
          </w:divBdr>
        </w:div>
        <w:div w:id="1967007540">
          <w:marLeft w:val="640"/>
          <w:marRight w:val="0"/>
          <w:marTop w:val="0"/>
          <w:marBottom w:val="0"/>
          <w:divBdr>
            <w:top w:val="none" w:sz="0" w:space="0" w:color="auto"/>
            <w:left w:val="none" w:sz="0" w:space="0" w:color="auto"/>
            <w:bottom w:val="none" w:sz="0" w:space="0" w:color="auto"/>
            <w:right w:val="none" w:sz="0" w:space="0" w:color="auto"/>
          </w:divBdr>
        </w:div>
        <w:div w:id="594095802">
          <w:marLeft w:val="640"/>
          <w:marRight w:val="0"/>
          <w:marTop w:val="0"/>
          <w:marBottom w:val="0"/>
          <w:divBdr>
            <w:top w:val="none" w:sz="0" w:space="0" w:color="auto"/>
            <w:left w:val="none" w:sz="0" w:space="0" w:color="auto"/>
            <w:bottom w:val="none" w:sz="0" w:space="0" w:color="auto"/>
            <w:right w:val="none" w:sz="0" w:space="0" w:color="auto"/>
          </w:divBdr>
        </w:div>
        <w:div w:id="1451900447">
          <w:marLeft w:val="640"/>
          <w:marRight w:val="0"/>
          <w:marTop w:val="0"/>
          <w:marBottom w:val="0"/>
          <w:divBdr>
            <w:top w:val="none" w:sz="0" w:space="0" w:color="auto"/>
            <w:left w:val="none" w:sz="0" w:space="0" w:color="auto"/>
            <w:bottom w:val="none" w:sz="0" w:space="0" w:color="auto"/>
            <w:right w:val="none" w:sz="0" w:space="0" w:color="auto"/>
          </w:divBdr>
        </w:div>
        <w:div w:id="1482504640">
          <w:marLeft w:val="640"/>
          <w:marRight w:val="0"/>
          <w:marTop w:val="0"/>
          <w:marBottom w:val="0"/>
          <w:divBdr>
            <w:top w:val="none" w:sz="0" w:space="0" w:color="auto"/>
            <w:left w:val="none" w:sz="0" w:space="0" w:color="auto"/>
            <w:bottom w:val="none" w:sz="0" w:space="0" w:color="auto"/>
            <w:right w:val="none" w:sz="0" w:space="0" w:color="auto"/>
          </w:divBdr>
        </w:div>
        <w:div w:id="1897662200">
          <w:marLeft w:val="640"/>
          <w:marRight w:val="0"/>
          <w:marTop w:val="0"/>
          <w:marBottom w:val="0"/>
          <w:divBdr>
            <w:top w:val="none" w:sz="0" w:space="0" w:color="auto"/>
            <w:left w:val="none" w:sz="0" w:space="0" w:color="auto"/>
            <w:bottom w:val="none" w:sz="0" w:space="0" w:color="auto"/>
            <w:right w:val="none" w:sz="0" w:space="0" w:color="auto"/>
          </w:divBdr>
        </w:div>
        <w:div w:id="1929659476">
          <w:marLeft w:val="640"/>
          <w:marRight w:val="0"/>
          <w:marTop w:val="0"/>
          <w:marBottom w:val="0"/>
          <w:divBdr>
            <w:top w:val="none" w:sz="0" w:space="0" w:color="auto"/>
            <w:left w:val="none" w:sz="0" w:space="0" w:color="auto"/>
            <w:bottom w:val="none" w:sz="0" w:space="0" w:color="auto"/>
            <w:right w:val="none" w:sz="0" w:space="0" w:color="auto"/>
          </w:divBdr>
        </w:div>
        <w:div w:id="888613292">
          <w:marLeft w:val="640"/>
          <w:marRight w:val="0"/>
          <w:marTop w:val="0"/>
          <w:marBottom w:val="0"/>
          <w:divBdr>
            <w:top w:val="none" w:sz="0" w:space="0" w:color="auto"/>
            <w:left w:val="none" w:sz="0" w:space="0" w:color="auto"/>
            <w:bottom w:val="none" w:sz="0" w:space="0" w:color="auto"/>
            <w:right w:val="none" w:sz="0" w:space="0" w:color="auto"/>
          </w:divBdr>
        </w:div>
        <w:div w:id="939070531">
          <w:marLeft w:val="640"/>
          <w:marRight w:val="0"/>
          <w:marTop w:val="0"/>
          <w:marBottom w:val="0"/>
          <w:divBdr>
            <w:top w:val="none" w:sz="0" w:space="0" w:color="auto"/>
            <w:left w:val="none" w:sz="0" w:space="0" w:color="auto"/>
            <w:bottom w:val="none" w:sz="0" w:space="0" w:color="auto"/>
            <w:right w:val="none" w:sz="0" w:space="0" w:color="auto"/>
          </w:divBdr>
        </w:div>
        <w:div w:id="1545631568">
          <w:marLeft w:val="640"/>
          <w:marRight w:val="0"/>
          <w:marTop w:val="0"/>
          <w:marBottom w:val="0"/>
          <w:divBdr>
            <w:top w:val="none" w:sz="0" w:space="0" w:color="auto"/>
            <w:left w:val="none" w:sz="0" w:space="0" w:color="auto"/>
            <w:bottom w:val="none" w:sz="0" w:space="0" w:color="auto"/>
            <w:right w:val="none" w:sz="0" w:space="0" w:color="auto"/>
          </w:divBdr>
        </w:div>
        <w:div w:id="1408842610">
          <w:marLeft w:val="640"/>
          <w:marRight w:val="0"/>
          <w:marTop w:val="0"/>
          <w:marBottom w:val="0"/>
          <w:divBdr>
            <w:top w:val="none" w:sz="0" w:space="0" w:color="auto"/>
            <w:left w:val="none" w:sz="0" w:space="0" w:color="auto"/>
            <w:bottom w:val="none" w:sz="0" w:space="0" w:color="auto"/>
            <w:right w:val="none" w:sz="0" w:space="0" w:color="auto"/>
          </w:divBdr>
        </w:div>
        <w:div w:id="1916207738">
          <w:marLeft w:val="640"/>
          <w:marRight w:val="0"/>
          <w:marTop w:val="0"/>
          <w:marBottom w:val="0"/>
          <w:divBdr>
            <w:top w:val="none" w:sz="0" w:space="0" w:color="auto"/>
            <w:left w:val="none" w:sz="0" w:space="0" w:color="auto"/>
            <w:bottom w:val="none" w:sz="0" w:space="0" w:color="auto"/>
            <w:right w:val="none" w:sz="0" w:space="0" w:color="auto"/>
          </w:divBdr>
        </w:div>
        <w:div w:id="930119481">
          <w:marLeft w:val="640"/>
          <w:marRight w:val="0"/>
          <w:marTop w:val="0"/>
          <w:marBottom w:val="0"/>
          <w:divBdr>
            <w:top w:val="none" w:sz="0" w:space="0" w:color="auto"/>
            <w:left w:val="none" w:sz="0" w:space="0" w:color="auto"/>
            <w:bottom w:val="none" w:sz="0" w:space="0" w:color="auto"/>
            <w:right w:val="none" w:sz="0" w:space="0" w:color="auto"/>
          </w:divBdr>
        </w:div>
        <w:div w:id="1131242330">
          <w:marLeft w:val="640"/>
          <w:marRight w:val="0"/>
          <w:marTop w:val="0"/>
          <w:marBottom w:val="0"/>
          <w:divBdr>
            <w:top w:val="none" w:sz="0" w:space="0" w:color="auto"/>
            <w:left w:val="none" w:sz="0" w:space="0" w:color="auto"/>
            <w:bottom w:val="none" w:sz="0" w:space="0" w:color="auto"/>
            <w:right w:val="none" w:sz="0" w:space="0" w:color="auto"/>
          </w:divBdr>
        </w:div>
        <w:div w:id="1229536133">
          <w:marLeft w:val="640"/>
          <w:marRight w:val="0"/>
          <w:marTop w:val="0"/>
          <w:marBottom w:val="0"/>
          <w:divBdr>
            <w:top w:val="none" w:sz="0" w:space="0" w:color="auto"/>
            <w:left w:val="none" w:sz="0" w:space="0" w:color="auto"/>
            <w:bottom w:val="none" w:sz="0" w:space="0" w:color="auto"/>
            <w:right w:val="none" w:sz="0" w:space="0" w:color="auto"/>
          </w:divBdr>
        </w:div>
        <w:div w:id="1104230734">
          <w:marLeft w:val="640"/>
          <w:marRight w:val="0"/>
          <w:marTop w:val="0"/>
          <w:marBottom w:val="0"/>
          <w:divBdr>
            <w:top w:val="none" w:sz="0" w:space="0" w:color="auto"/>
            <w:left w:val="none" w:sz="0" w:space="0" w:color="auto"/>
            <w:bottom w:val="none" w:sz="0" w:space="0" w:color="auto"/>
            <w:right w:val="none" w:sz="0" w:space="0" w:color="auto"/>
          </w:divBdr>
        </w:div>
        <w:div w:id="2036537215">
          <w:marLeft w:val="640"/>
          <w:marRight w:val="0"/>
          <w:marTop w:val="0"/>
          <w:marBottom w:val="0"/>
          <w:divBdr>
            <w:top w:val="none" w:sz="0" w:space="0" w:color="auto"/>
            <w:left w:val="none" w:sz="0" w:space="0" w:color="auto"/>
            <w:bottom w:val="none" w:sz="0" w:space="0" w:color="auto"/>
            <w:right w:val="none" w:sz="0" w:space="0" w:color="auto"/>
          </w:divBdr>
        </w:div>
        <w:div w:id="1900436355">
          <w:marLeft w:val="640"/>
          <w:marRight w:val="0"/>
          <w:marTop w:val="0"/>
          <w:marBottom w:val="0"/>
          <w:divBdr>
            <w:top w:val="none" w:sz="0" w:space="0" w:color="auto"/>
            <w:left w:val="none" w:sz="0" w:space="0" w:color="auto"/>
            <w:bottom w:val="none" w:sz="0" w:space="0" w:color="auto"/>
            <w:right w:val="none" w:sz="0" w:space="0" w:color="auto"/>
          </w:divBdr>
        </w:div>
        <w:div w:id="302540820">
          <w:marLeft w:val="640"/>
          <w:marRight w:val="0"/>
          <w:marTop w:val="0"/>
          <w:marBottom w:val="0"/>
          <w:divBdr>
            <w:top w:val="none" w:sz="0" w:space="0" w:color="auto"/>
            <w:left w:val="none" w:sz="0" w:space="0" w:color="auto"/>
            <w:bottom w:val="none" w:sz="0" w:space="0" w:color="auto"/>
            <w:right w:val="none" w:sz="0" w:space="0" w:color="auto"/>
          </w:divBdr>
        </w:div>
        <w:div w:id="374893757">
          <w:marLeft w:val="640"/>
          <w:marRight w:val="0"/>
          <w:marTop w:val="0"/>
          <w:marBottom w:val="0"/>
          <w:divBdr>
            <w:top w:val="none" w:sz="0" w:space="0" w:color="auto"/>
            <w:left w:val="none" w:sz="0" w:space="0" w:color="auto"/>
            <w:bottom w:val="none" w:sz="0" w:space="0" w:color="auto"/>
            <w:right w:val="none" w:sz="0" w:space="0" w:color="auto"/>
          </w:divBdr>
        </w:div>
        <w:div w:id="343483259">
          <w:marLeft w:val="640"/>
          <w:marRight w:val="0"/>
          <w:marTop w:val="0"/>
          <w:marBottom w:val="0"/>
          <w:divBdr>
            <w:top w:val="none" w:sz="0" w:space="0" w:color="auto"/>
            <w:left w:val="none" w:sz="0" w:space="0" w:color="auto"/>
            <w:bottom w:val="none" w:sz="0" w:space="0" w:color="auto"/>
            <w:right w:val="none" w:sz="0" w:space="0" w:color="auto"/>
          </w:divBdr>
        </w:div>
        <w:div w:id="829907909">
          <w:marLeft w:val="640"/>
          <w:marRight w:val="0"/>
          <w:marTop w:val="0"/>
          <w:marBottom w:val="0"/>
          <w:divBdr>
            <w:top w:val="none" w:sz="0" w:space="0" w:color="auto"/>
            <w:left w:val="none" w:sz="0" w:space="0" w:color="auto"/>
            <w:bottom w:val="none" w:sz="0" w:space="0" w:color="auto"/>
            <w:right w:val="none" w:sz="0" w:space="0" w:color="auto"/>
          </w:divBdr>
        </w:div>
        <w:div w:id="2128429001">
          <w:marLeft w:val="640"/>
          <w:marRight w:val="0"/>
          <w:marTop w:val="0"/>
          <w:marBottom w:val="0"/>
          <w:divBdr>
            <w:top w:val="none" w:sz="0" w:space="0" w:color="auto"/>
            <w:left w:val="none" w:sz="0" w:space="0" w:color="auto"/>
            <w:bottom w:val="none" w:sz="0" w:space="0" w:color="auto"/>
            <w:right w:val="none" w:sz="0" w:space="0" w:color="auto"/>
          </w:divBdr>
        </w:div>
        <w:div w:id="1721780451">
          <w:marLeft w:val="640"/>
          <w:marRight w:val="0"/>
          <w:marTop w:val="0"/>
          <w:marBottom w:val="0"/>
          <w:divBdr>
            <w:top w:val="none" w:sz="0" w:space="0" w:color="auto"/>
            <w:left w:val="none" w:sz="0" w:space="0" w:color="auto"/>
            <w:bottom w:val="none" w:sz="0" w:space="0" w:color="auto"/>
            <w:right w:val="none" w:sz="0" w:space="0" w:color="auto"/>
          </w:divBdr>
        </w:div>
        <w:div w:id="1975794288">
          <w:marLeft w:val="640"/>
          <w:marRight w:val="0"/>
          <w:marTop w:val="0"/>
          <w:marBottom w:val="0"/>
          <w:divBdr>
            <w:top w:val="none" w:sz="0" w:space="0" w:color="auto"/>
            <w:left w:val="none" w:sz="0" w:space="0" w:color="auto"/>
            <w:bottom w:val="none" w:sz="0" w:space="0" w:color="auto"/>
            <w:right w:val="none" w:sz="0" w:space="0" w:color="auto"/>
          </w:divBdr>
        </w:div>
        <w:div w:id="1840927688">
          <w:marLeft w:val="640"/>
          <w:marRight w:val="0"/>
          <w:marTop w:val="0"/>
          <w:marBottom w:val="0"/>
          <w:divBdr>
            <w:top w:val="none" w:sz="0" w:space="0" w:color="auto"/>
            <w:left w:val="none" w:sz="0" w:space="0" w:color="auto"/>
            <w:bottom w:val="none" w:sz="0" w:space="0" w:color="auto"/>
            <w:right w:val="none" w:sz="0" w:space="0" w:color="auto"/>
          </w:divBdr>
        </w:div>
        <w:div w:id="638804319">
          <w:marLeft w:val="640"/>
          <w:marRight w:val="0"/>
          <w:marTop w:val="0"/>
          <w:marBottom w:val="0"/>
          <w:divBdr>
            <w:top w:val="none" w:sz="0" w:space="0" w:color="auto"/>
            <w:left w:val="none" w:sz="0" w:space="0" w:color="auto"/>
            <w:bottom w:val="none" w:sz="0" w:space="0" w:color="auto"/>
            <w:right w:val="none" w:sz="0" w:space="0" w:color="auto"/>
          </w:divBdr>
        </w:div>
        <w:div w:id="1680809732">
          <w:marLeft w:val="640"/>
          <w:marRight w:val="0"/>
          <w:marTop w:val="0"/>
          <w:marBottom w:val="0"/>
          <w:divBdr>
            <w:top w:val="none" w:sz="0" w:space="0" w:color="auto"/>
            <w:left w:val="none" w:sz="0" w:space="0" w:color="auto"/>
            <w:bottom w:val="none" w:sz="0" w:space="0" w:color="auto"/>
            <w:right w:val="none" w:sz="0" w:space="0" w:color="auto"/>
          </w:divBdr>
        </w:div>
        <w:div w:id="1193960407">
          <w:marLeft w:val="640"/>
          <w:marRight w:val="0"/>
          <w:marTop w:val="0"/>
          <w:marBottom w:val="0"/>
          <w:divBdr>
            <w:top w:val="none" w:sz="0" w:space="0" w:color="auto"/>
            <w:left w:val="none" w:sz="0" w:space="0" w:color="auto"/>
            <w:bottom w:val="none" w:sz="0" w:space="0" w:color="auto"/>
            <w:right w:val="none" w:sz="0" w:space="0" w:color="auto"/>
          </w:divBdr>
        </w:div>
        <w:div w:id="1121532788">
          <w:marLeft w:val="640"/>
          <w:marRight w:val="0"/>
          <w:marTop w:val="0"/>
          <w:marBottom w:val="0"/>
          <w:divBdr>
            <w:top w:val="none" w:sz="0" w:space="0" w:color="auto"/>
            <w:left w:val="none" w:sz="0" w:space="0" w:color="auto"/>
            <w:bottom w:val="none" w:sz="0" w:space="0" w:color="auto"/>
            <w:right w:val="none" w:sz="0" w:space="0" w:color="auto"/>
          </w:divBdr>
        </w:div>
        <w:div w:id="1237594997">
          <w:marLeft w:val="640"/>
          <w:marRight w:val="0"/>
          <w:marTop w:val="0"/>
          <w:marBottom w:val="0"/>
          <w:divBdr>
            <w:top w:val="none" w:sz="0" w:space="0" w:color="auto"/>
            <w:left w:val="none" w:sz="0" w:space="0" w:color="auto"/>
            <w:bottom w:val="none" w:sz="0" w:space="0" w:color="auto"/>
            <w:right w:val="none" w:sz="0" w:space="0" w:color="auto"/>
          </w:divBdr>
        </w:div>
        <w:div w:id="1022825264">
          <w:marLeft w:val="640"/>
          <w:marRight w:val="0"/>
          <w:marTop w:val="0"/>
          <w:marBottom w:val="0"/>
          <w:divBdr>
            <w:top w:val="none" w:sz="0" w:space="0" w:color="auto"/>
            <w:left w:val="none" w:sz="0" w:space="0" w:color="auto"/>
            <w:bottom w:val="none" w:sz="0" w:space="0" w:color="auto"/>
            <w:right w:val="none" w:sz="0" w:space="0" w:color="auto"/>
          </w:divBdr>
        </w:div>
        <w:div w:id="1337852199">
          <w:marLeft w:val="640"/>
          <w:marRight w:val="0"/>
          <w:marTop w:val="0"/>
          <w:marBottom w:val="0"/>
          <w:divBdr>
            <w:top w:val="none" w:sz="0" w:space="0" w:color="auto"/>
            <w:left w:val="none" w:sz="0" w:space="0" w:color="auto"/>
            <w:bottom w:val="none" w:sz="0" w:space="0" w:color="auto"/>
            <w:right w:val="none" w:sz="0" w:space="0" w:color="auto"/>
          </w:divBdr>
        </w:div>
        <w:div w:id="663048875">
          <w:marLeft w:val="640"/>
          <w:marRight w:val="0"/>
          <w:marTop w:val="0"/>
          <w:marBottom w:val="0"/>
          <w:divBdr>
            <w:top w:val="none" w:sz="0" w:space="0" w:color="auto"/>
            <w:left w:val="none" w:sz="0" w:space="0" w:color="auto"/>
            <w:bottom w:val="none" w:sz="0" w:space="0" w:color="auto"/>
            <w:right w:val="none" w:sz="0" w:space="0" w:color="auto"/>
          </w:divBdr>
        </w:div>
        <w:div w:id="2032563933">
          <w:marLeft w:val="640"/>
          <w:marRight w:val="0"/>
          <w:marTop w:val="0"/>
          <w:marBottom w:val="0"/>
          <w:divBdr>
            <w:top w:val="none" w:sz="0" w:space="0" w:color="auto"/>
            <w:left w:val="none" w:sz="0" w:space="0" w:color="auto"/>
            <w:bottom w:val="none" w:sz="0" w:space="0" w:color="auto"/>
            <w:right w:val="none" w:sz="0" w:space="0" w:color="auto"/>
          </w:divBdr>
        </w:div>
        <w:div w:id="1319650159">
          <w:marLeft w:val="640"/>
          <w:marRight w:val="0"/>
          <w:marTop w:val="0"/>
          <w:marBottom w:val="0"/>
          <w:divBdr>
            <w:top w:val="none" w:sz="0" w:space="0" w:color="auto"/>
            <w:left w:val="none" w:sz="0" w:space="0" w:color="auto"/>
            <w:bottom w:val="none" w:sz="0" w:space="0" w:color="auto"/>
            <w:right w:val="none" w:sz="0" w:space="0" w:color="auto"/>
          </w:divBdr>
        </w:div>
        <w:div w:id="1083914532">
          <w:marLeft w:val="640"/>
          <w:marRight w:val="0"/>
          <w:marTop w:val="0"/>
          <w:marBottom w:val="0"/>
          <w:divBdr>
            <w:top w:val="none" w:sz="0" w:space="0" w:color="auto"/>
            <w:left w:val="none" w:sz="0" w:space="0" w:color="auto"/>
            <w:bottom w:val="none" w:sz="0" w:space="0" w:color="auto"/>
            <w:right w:val="none" w:sz="0" w:space="0" w:color="auto"/>
          </w:divBdr>
        </w:div>
        <w:div w:id="159857427">
          <w:marLeft w:val="640"/>
          <w:marRight w:val="0"/>
          <w:marTop w:val="0"/>
          <w:marBottom w:val="0"/>
          <w:divBdr>
            <w:top w:val="none" w:sz="0" w:space="0" w:color="auto"/>
            <w:left w:val="none" w:sz="0" w:space="0" w:color="auto"/>
            <w:bottom w:val="none" w:sz="0" w:space="0" w:color="auto"/>
            <w:right w:val="none" w:sz="0" w:space="0" w:color="auto"/>
          </w:divBdr>
        </w:div>
        <w:div w:id="1505048631">
          <w:marLeft w:val="640"/>
          <w:marRight w:val="0"/>
          <w:marTop w:val="0"/>
          <w:marBottom w:val="0"/>
          <w:divBdr>
            <w:top w:val="none" w:sz="0" w:space="0" w:color="auto"/>
            <w:left w:val="none" w:sz="0" w:space="0" w:color="auto"/>
            <w:bottom w:val="none" w:sz="0" w:space="0" w:color="auto"/>
            <w:right w:val="none" w:sz="0" w:space="0" w:color="auto"/>
          </w:divBdr>
        </w:div>
        <w:div w:id="254093010">
          <w:marLeft w:val="640"/>
          <w:marRight w:val="0"/>
          <w:marTop w:val="0"/>
          <w:marBottom w:val="0"/>
          <w:divBdr>
            <w:top w:val="none" w:sz="0" w:space="0" w:color="auto"/>
            <w:left w:val="none" w:sz="0" w:space="0" w:color="auto"/>
            <w:bottom w:val="none" w:sz="0" w:space="0" w:color="auto"/>
            <w:right w:val="none" w:sz="0" w:space="0" w:color="auto"/>
          </w:divBdr>
        </w:div>
        <w:div w:id="1517188519">
          <w:marLeft w:val="640"/>
          <w:marRight w:val="0"/>
          <w:marTop w:val="0"/>
          <w:marBottom w:val="0"/>
          <w:divBdr>
            <w:top w:val="none" w:sz="0" w:space="0" w:color="auto"/>
            <w:left w:val="none" w:sz="0" w:space="0" w:color="auto"/>
            <w:bottom w:val="none" w:sz="0" w:space="0" w:color="auto"/>
            <w:right w:val="none" w:sz="0" w:space="0" w:color="auto"/>
          </w:divBdr>
        </w:div>
        <w:div w:id="1785614350">
          <w:marLeft w:val="640"/>
          <w:marRight w:val="0"/>
          <w:marTop w:val="0"/>
          <w:marBottom w:val="0"/>
          <w:divBdr>
            <w:top w:val="none" w:sz="0" w:space="0" w:color="auto"/>
            <w:left w:val="none" w:sz="0" w:space="0" w:color="auto"/>
            <w:bottom w:val="none" w:sz="0" w:space="0" w:color="auto"/>
            <w:right w:val="none" w:sz="0" w:space="0" w:color="auto"/>
          </w:divBdr>
        </w:div>
        <w:div w:id="987780065">
          <w:marLeft w:val="640"/>
          <w:marRight w:val="0"/>
          <w:marTop w:val="0"/>
          <w:marBottom w:val="0"/>
          <w:divBdr>
            <w:top w:val="none" w:sz="0" w:space="0" w:color="auto"/>
            <w:left w:val="none" w:sz="0" w:space="0" w:color="auto"/>
            <w:bottom w:val="none" w:sz="0" w:space="0" w:color="auto"/>
            <w:right w:val="none" w:sz="0" w:space="0" w:color="auto"/>
          </w:divBdr>
        </w:div>
        <w:div w:id="1319337050">
          <w:marLeft w:val="640"/>
          <w:marRight w:val="0"/>
          <w:marTop w:val="0"/>
          <w:marBottom w:val="0"/>
          <w:divBdr>
            <w:top w:val="none" w:sz="0" w:space="0" w:color="auto"/>
            <w:left w:val="none" w:sz="0" w:space="0" w:color="auto"/>
            <w:bottom w:val="none" w:sz="0" w:space="0" w:color="auto"/>
            <w:right w:val="none" w:sz="0" w:space="0" w:color="auto"/>
          </w:divBdr>
        </w:div>
        <w:div w:id="619993255">
          <w:marLeft w:val="640"/>
          <w:marRight w:val="0"/>
          <w:marTop w:val="0"/>
          <w:marBottom w:val="0"/>
          <w:divBdr>
            <w:top w:val="none" w:sz="0" w:space="0" w:color="auto"/>
            <w:left w:val="none" w:sz="0" w:space="0" w:color="auto"/>
            <w:bottom w:val="none" w:sz="0" w:space="0" w:color="auto"/>
            <w:right w:val="none" w:sz="0" w:space="0" w:color="auto"/>
          </w:divBdr>
        </w:div>
        <w:div w:id="1424298776">
          <w:marLeft w:val="640"/>
          <w:marRight w:val="0"/>
          <w:marTop w:val="0"/>
          <w:marBottom w:val="0"/>
          <w:divBdr>
            <w:top w:val="none" w:sz="0" w:space="0" w:color="auto"/>
            <w:left w:val="none" w:sz="0" w:space="0" w:color="auto"/>
            <w:bottom w:val="none" w:sz="0" w:space="0" w:color="auto"/>
            <w:right w:val="none" w:sz="0" w:space="0" w:color="auto"/>
          </w:divBdr>
        </w:div>
        <w:div w:id="974795818">
          <w:marLeft w:val="640"/>
          <w:marRight w:val="0"/>
          <w:marTop w:val="0"/>
          <w:marBottom w:val="0"/>
          <w:divBdr>
            <w:top w:val="none" w:sz="0" w:space="0" w:color="auto"/>
            <w:left w:val="none" w:sz="0" w:space="0" w:color="auto"/>
            <w:bottom w:val="none" w:sz="0" w:space="0" w:color="auto"/>
            <w:right w:val="none" w:sz="0" w:space="0" w:color="auto"/>
          </w:divBdr>
        </w:div>
        <w:div w:id="1830630426">
          <w:marLeft w:val="640"/>
          <w:marRight w:val="0"/>
          <w:marTop w:val="0"/>
          <w:marBottom w:val="0"/>
          <w:divBdr>
            <w:top w:val="none" w:sz="0" w:space="0" w:color="auto"/>
            <w:left w:val="none" w:sz="0" w:space="0" w:color="auto"/>
            <w:bottom w:val="none" w:sz="0" w:space="0" w:color="auto"/>
            <w:right w:val="none" w:sz="0" w:space="0" w:color="auto"/>
          </w:divBdr>
        </w:div>
        <w:div w:id="78451965">
          <w:marLeft w:val="640"/>
          <w:marRight w:val="0"/>
          <w:marTop w:val="0"/>
          <w:marBottom w:val="0"/>
          <w:divBdr>
            <w:top w:val="none" w:sz="0" w:space="0" w:color="auto"/>
            <w:left w:val="none" w:sz="0" w:space="0" w:color="auto"/>
            <w:bottom w:val="none" w:sz="0" w:space="0" w:color="auto"/>
            <w:right w:val="none" w:sz="0" w:space="0" w:color="auto"/>
          </w:divBdr>
        </w:div>
        <w:div w:id="2093619195">
          <w:marLeft w:val="640"/>
          <w:marRight w:val="0"/>
          <w:marTop w:val="0"/>
          <w:marBottom w:val="0"/>
          <w:divBdr>
            <w:top w:val="none" w:sz="0" w:space="0" w:color="auto"/>
            <w:left w:val="none" w:sz="0" w:space="0" w:color="auto"/>
            <w:bottom w:val="none" w:sz="0" w:space="0" w:color="auto"/>
            <w:right w:val="none" w:sz="0" w:space="0" w:color="auto"/>
          </w:divBdr>
        </w:div>
        <w:div w:id="949581801">
          <w:marLeft w:val="640"/>
          <w:marRight w:val="0"/>
          <w:marTop w:val="0"/>
          <w:marBottom w:val="0"/>
          <w:divBdr>
            <w:top w:val="none" w:sz="0" w:space="0" w:color="auto"/>
            <w:left w:val="none" w:sz="0" w:space="0" w:color="auto"/>
            <w:bottom w:val="none" w:sz="0" w:space="0" w:color="auto"/>
            <w:right w:val="none" w:sz="0" w:space="0" w:color="auto"/>
          </w:divBdr>
        </w:div>
        <w:div w:id="1464729872">
          <w:marLeft w:val="640"/>
          <w:marRight w:val="0"/>
          <w:marTop w:val="0"/>
          <w:marBottom w:val="0"/>
          <w:divBdr>
            <w:top w:val="none" w:sz="0" w:space="0" w:color="auto"/>
            <w:left w:val="none" w:sz="0" w:space="0" w:color="auto"/>
            <w:bottom w:val="none" w:sz="0" w:space="0" w:color="auto"/>
            <w:right w:val="none" w:sz="0" w:space="0" w:color="auto"/>
          </w:divBdr>
        </w:div>
        <w:div w:id="1093360625">
          <w:marLeft w:val="640"/>
          <w:marRight w:val="0"/>
          <w:marTop w:val="0"/>
          <w:marBottom w:val="0"/>
          <w:divBdr>
            <w:top w:val="none" w:sz="0" w:space="0" w:color="auto"/>
            <w:left w:val="none" w:sz="0" w:space="0" w:color="auto"/>
            <w:bottom w:val="none" w:sz="0" w:space="0" w:color="auto"/>
            <w:right w:val="none" w:sz="0" w:space="0" w:color="auto"/>
          </w:divBdr>
        </w:div>
        <w:div w:id="2135950932">
          <w:marLeft w:val="640"/>
          <w:marRight w:val="0"/>
          <w:marTop w:val="0"/>
          <w:marBottom w:val="0"/>
          <w:divBdr>
            <w:top w:val="none" w:sz="0" w:space="0" w:color="auto"/>
            <w:left w:val="none" w:sz="0" w:space="0" w:color="auto"/>
            <w:bottom w:val="none" w:sz="0" w:space="0" w:color="auto"/>
            <w:right w:val="none" w:sz="0" w:space="0" w:color="auto"/>
          </w:divBdr>
        </w:div>
        <w:div w:id="1039352792">
          <w:marLeft w:val="640"/>
          <w:marRight w:val="0"/>
          <w:marTop w:val="0"/>
          <w:marBottom w:val="0"/>
          <w:divBdr>
            <w:top w:val="none" w:sz="0" w:space="0" w:color="auto"/>
            <w:left w:val="none" w:sz="0" w:space="0" w:color="auto"/>
            <w:bottom w:val="none" w:sz="0" w:space="0" w:color="auto"/>
            <w:right w:val="none" w:sz="0" w:space="0" w:color="auto"/>
          </w:divBdr>
        </w:div>
        <w:div w:id="1316765324">
          <w:marLeft w:val="640"/>
          <w:marRight w:val="0"/>
          <w:marTop w:val="0"/>
          <w:marBottom w:val="0"/>
          <w:divBdr>
            <w:top w:val="none" w:sz="0" w:space="0" w:color="auto"/>
            <w:left w:val="none" w:sz="0" w:space="0" w:color="auto"/>
            <w:bottom w:val="none" w:sz="0" w:space="0" w:color="auto"/>
            <w:right w:val="none" w:sz="0" w:space="0" w:color="auto"/>
          </w:divBdr>
        </w:div>
        <w:div w:id="886141253">
          <w:marLeft w:val="640"/>
          <w:marRight w:val="0"/>
          <w:marTop w:val="0"/>
          <w:marBottom w:val="0"/>
          <w:divBdr>
            <w:top w:val="none" w:sz="0" w:space="0" w:color="auto"/>
            <w:left w:val="none" w:sz="0" w:space="0" w:color="auto"/>
            <w:bottom w:val="none" w:sz="0" w:space="0" w:color="auto"/>
            <w:right w:val="none" w:sz="0" w:space="0" w:color="auto"/>
          </w:divBdr>
        </w:div>
        <w:div w:id="1198082621">
          <w:marLeft w:val="640"/>
          <w:marRight w:val="0"/>
          <w:marTop w:val="0"/>
          <w:marBottom w:val="0"/>
          <w:divBdr>
            <w:top w:val="none" w:sz="0" w:space="0" w:color="auto"/>
            <w:left w:val="none" w:sz="0" w:space="0" w:color="auto"/>
            <w:bottom w:val="none" w:sz="0" w:space="0" w:color="auto"/>
            <w:right w:val="none" w:sz="0" w:space="0" w:color="auto"/>
          </w:divBdr>
        </w:div>
        <w:div w:id="633874513">
          <w:marLeft w:val="640"/>
          <w:marRight w:val="0"/>
          <w:marTop w:val="0"/>
          <w:marBottom w:val="0"/>
          <w:divBdr>
            <w:top w:val="none" w:sz="0" w:space="0" w:color="auto"/>
            <w:left w:val="none" w:sz="0" w:space="0" w:color="auto"/>
            <w:bottom w:val="none" w:sz="0" w:space="0" w:color="auto"/>
            <w:right w:val="none" w:sz="0" w:space="0" w:color="auto"/>
          </w:divBdr>
        </w:div>
        <w:div w:id="2041736380">
          <w:marLeft w:val="640"/>
          <w:marRight w:val="0"/>
          <w:marTop w:val="0"/>
          <w:marBottom w:val="0"/>
          <w:divBdr>
            <w:top w:val="none" w:sz="0" w:space="0" w:color="auto"/>
            <w:left w:val="none" w:sz="0" w:space="0" w:color="auto"/>
            <w:bottom w:val="none" w:sz="0" w:space="0" w:color="auto"/>
            <w:right w:val="none" w:sz="0" w:space="0" w:color="auto"/>
          </w:divBdr>
        </w:div>
        <w:div w:id="732044704">
          <w:marLeft w:val="640"/>
          <w:marRight w:val="0"/>
          <w:marTop w:val="0"/>
          <w:marBottom w:val="0"/>
          <w:divBdr>
            <w:top w:val="none" w:sz="0" w:space="0" w:color="auto"/>
            <w:left w:val="none" w:sz="0" w:space="0" w:color="auto"/>
            <w:bottom w:val="none" w:sz="0" w:space="0" w:color="auto"/>
            <w:right w:val="none" w:sz="0" w:space="0" w:color="auto"/>
          </w:divBdr>
        </w:div>
        <w:div w:id="1993755129">
          <w:marLeft w:val="640"/>
          <w:marRight w:val="0"/>
          <w:marTop w:val="0"/>
          <w:marBottom w:val="0"/>
          <w:divBdr>
            <w:top w:val="none" w:sz="0" w:space="0" w:color="auto"/>
            <w:left w:val="none" w:sz="0" w:space="0" w:color="auto"/>
            <w:bottom w:val="none" w:sz="0" w:space="0" w:color="auto"/>
            <w:right w:val="none" w:sz="0" w:space="0" w:color="auto"/>
          </w:divBdr>
        </w:div>
        <w:div w:id="634026932">
          <w:marLeft w:val="640"/>
          <w:marRight w:val="0"/>
          <w:marTop w:val="0"/>
          <w:marBottom w:val="0"/>
          <w:divBdr>
            <w:top w:val="none" w:sz="0" w:space="0" w:color="auto"/>
            <w:left w:val="none" w:sz="0" w:space="0" w:color="auto"/>
            <w:bottom w:val="none" w:sz="0" w:space="0" w:color="auto"/>
            <w:right w:val="none" w:sz="0" w:space="0" w:color="auto"/>
          </w:divBdr>
        </w:div>
        <w:div w:id="558903047">
          <w:marLeft w:val="640"/>
          <w:marRight w:val="0"/>
          <w:marTop w:val="0"/>
          <w:marBottom w:val="0"/>
          <w:divBdr>
            <w:top w:val="none" w:sz="0" w:space="0" w:color="auto"/>
            <w:left w:val="none" w:sz="0" w:space="0" w:color="auto"/>
            <w:bottom w:val="none" w:sz="0" w:space="0" w:color="auto"/>
            <w:right w:val="none" w:sz="0" w:space="0" w:color="auto"/>
          </w:divBdr>
        </w:div>
        <w:div w:id="1920670319">
          <w:marLeft w:val="640"/>
          <w:marRight w:val="0"/>
          <w:marTop w:val="0"/>
          <w:marBottom w:val="0"/>
          <w:divBdr>
            <w:top w:val="none" w:sz="0" w:space="0" w:color="auto"/>
            <w:left w:val="none" w:sz="0" w:space="0" w:color="auto"/>
            <w:bottom w:val="none" w:sz="0" w:space="0" w:color="auto"/>
            <w:right w:val="none" w:sz="0" w:space="0" w:color="auto"/>
          </w:divBdr>
        </w:div>
        <w:div w:id="325479994">
          <w:marLeft w:val="640"/>
          <w:marRight w:val="0"/>
          <w:marTop w:val="0"/>
          <w:marBottom w:val="0"/>
          <w:divBdr>
            <w:top w:val="none" w:sz="0" w:space="0" w:color="auto"/>
            <w:left w:val="none" w:sz="0" w:space="0" w:color="auto"/>
            <w:bottom w:val="none" w:sz="0" w:space="0" w:color="auto"/>
            <w:right w:val="none" w:sz="0" w:space="0" w:color="auto"/>
          </w:divBdr>
        </w:div>
        <w:div w:id="193227500">
          <w:marLeft w:val="640"/>
          <w:marRight w:val="0"/>
          <w:marTop w:val="0"/>
          <w:marBottom w:val="0"/>
          <w:divBdr>
            <w:top w:val="none" w:sz="0" w:space="0" w:color="auto"/>
            <w:left w:val="none" w:sz="0" w:space="0" w:color="auto"/>
            <w:bottom w:val="none" w:sz="0" w:space="0" w:color="auto"/>
            <w:right w:val="none" w:sz="0" w:space="0" w:color="auto"/>
          </w:divBdr>
        </w:div>
        <w:div w:id="389352027">
          <w:marLeft w:val="640"/>
          <w:marRight w:val="0"/>
          <w:marTop w:val="0"/>
          <w:marBottom w:val="0"/>
          <w:divBdr>
            <w:top w:val="none" w:sz="0" w:space="0" w:color="auto"/>
            <w:left w:val="none" w:sz="0" w:space="0" w:color="auto"/>
            <w:bottom w:val="none" w:sz="0" w:space="0" w:color="auto"/>
            <w:right w:val="none" w:sz="0" w:space="0" w:color="auto"/>
          </w:divBdr>
        </w:div>
        <w:div w:id="363871763">
          <w:marLeft w:val="640"/>
          <w:marRight w:val="0"/>
          <w:marTop w:val="0"/>
          <w:marBottom w:val="0"/>
          <w:divBdr>
            <w:top w:val="none" w:sz="0" w:space="0" w:color="auto"/>
            <w:left w:val="none" w:sz="0" w:space="0" w:color="auto"/>
            <w:bottom w:val="none" w:sz="0" w:space="0" w:color="auto"/>
            <w:right w:val="none" w:sz="0" w:space="0" w:color="auto"/>
          </w:divBdr>
        </w:div>
        <w:div w:id="2110080120">
          <w:marLeft w:val="640"/>
          <w:marRight w:val="0"/>
          <w:marTop w:val="0"/>
          <w:marBottom w:val="0"/>
          <w:divBdr>
            <w:top w:val="none" w:sz="0" w:space="0" w:color="auto"/>
            <w:left w:val="none" w:sz="0" w:space="0" w:color="auto"/>
            <w:bottom w:val="none" w:sz="0" w:space="0" w:color="auto"/>
            <w:right w:val="none" w:sz="0" w:space="0" w:color="auto"/>
          </w:divBdr>
        </w:div>
        <w:div w:id="2028633118">
          <w:marLeft w:val="640"/>
          <w:marRight w:val="0"/>
          <w:marTop w:val="0"/>
          <w:marBottom w:val="0"/>
          <w:divBdr>
            <w:top w:val="none" w:sz="0" w:space="0" w:color="auto"/>
            <w:left w:val="none" w:sz="0" w:space="0" w:color="auto"/>
            <w:bottom w:val="none" w:sz="0" w:space="0" w:color="auto"/>
            <w:right w:val="none" w:sz="0" w:space="0" w:color="auto"/>
          </w:divBdr>
        </w:div>
        <w:div w:id="834806722">
          <w:marLeft w:val="640"/>
          <w:marRight w:val="0"/>
          <w:marTop w:val="0"/>
          <w:marBottom w:val="0"/>
          <w:divBdr>
            <w:top w:val="none" w:sz="0" w:space="0" w:color="auto"/>
            <w:left w:val="none" w:sz="0" w:space="0" w:color="auto"/>
            <w:bottom w:val="none" w:sz="0" w:space="0" w:color="auto"/>
            <w:right w:val="none" w:sz="0" w:space="0" w:color="auto"/>
          </w:divBdr>
        </w:div>
        <w:div w:id="593129325">
          <w:marLeft w:val="640"/>
          <w:marRight w:val="0"/>
          <w:marTop w:val="0"/>
          <w:marBottom w:val="0"/>
          <w:divBdr>
            <w:top w:val="none" w:sz="0" w:space="0" w:color="auto"/>
            <w:left w:val="none" w:sz="0" w:space="0" w:color="auto"/>
            <w:bottom w:val="none" w:sz="0" w:space="0" w:color="auto"/>
            <w:right w:val="none" w:sz="0" w:space="0" w:color="auto"/>
          </w:divBdr>
        </w:div>
        <w:div w:id="744958249">
          <w:marLeft w:val="640"/>
          <w:marRight w:val="0"/>
          <w:marTop w:val="0"/>
          <w:marBottom w:val="0"/>
          <w:divBdr>
            <w:top w:val="none" w:sz="0" w:space="0" w:color="auto"/>
            <w:left w:val="none" w:sz="0" w:space="0" w:color="auto"/>
            <w:bottom w:val="none" w:sz="0" w:space="0" w:color="auto"/>
            <w:right w:val="none" w:sz="0" w:space="0" w:color="auto"/>
          </w:divBdr>
        </w:div>
        <w:div w:id="2099515159">
          <w:marLeft w:val="640"/>
          <w:marRight w:val="0"/>
          <w:marTop w:val="0"/>
          <w:marBottom w:val="0"/>
          <w:divBdr>
            <w:top w:val="none" w:sz="0" w:space="0" w:color="auto"/>
            <w:left w:val="none" w:sz="0" w:space="0" w:color="auto"/>
            <w:bottom w:val="none" w:sz="0" w:space="0" w:color="auto"/>
            <w:right w:val="none" w:sz="0" w:space="0" w:color="auto"/>
          </w:divBdr>
        </w:div>
        <w:div w:id="1992640021">
          <w:marLeft w:val="640"/>
          <w:marRight w:val="0"/>
          <w:marTop w:val="0"/>
          <w:marBottom w:val="0"/>
          <w:divBdr>
            <w:top w:val="none" w:sz="0" w:space="0" w:color="auto"/>
            <w:left w:val="none" w:sz="0" w:space="0" w:color="auto"/>
            <w:bottom w:val="none" w:sz="0" w:space="0" w:color="auto"/>
            <w:right w:val="none" w:sz="0" w:space="0" w:color="auto"/>
          </w:divBdr>
        </w:div>
        <w:div w:id="56438603">
          <w:marLeft w:val="640"/>
          <w:marRight w:val="0"/>
          <w:marTop w:val="0"/>
          <w:marBottom w:val="0"/>
          <w:divBdr>
            <w:top w:val="none" w:sz="0" w:space="0" w:color="auto"/>
            <w:left w:val="none" w:sz="0" w:space="0" w:color="auto"/>
            <w:bottom w:val="none" w:sz="0" w:space="0" w:color="auto"/>
            <w:right w:val="none" w:sz="0" w:space="0" w:color="auto"/>
          </w:divBdr>
        </w:div>
        <w:div w:id="1609963672">
          <w:marLeft w:val="640"/>
          <w:marRight w:val="0"/>
          <w:marTop w:val="0"/>
          <w:marBottom w:val="0"/>
          <w:divBdr>
            <w:top w:val="none" w:sz="0" w:space="0" w:color="auto"/>
            <w:left w:val="none" w:sz="0" w:space="0" w:color="auto"/>
            <w:bottom w:val="none" w:sz="0" w:space="0" w:color="auto"/>
            <w:right w:val="none" w:sz="0" w:space="0" w:color="auto"/>
          </w:divBdr>
        </w:div>
        <w:div w:id="1353873787">
          <w:marLeft w:val="640"/>
          <w:marRight w:val="0"/>
          <w:marTop w:val="0"/>
          <w:marBottom w:val="0"/>
          <w:divBdr>
            <w:top w:val="none" w:sz="0" w:space="0" w:color="auto"/>
            <w:left w:val="none" w:sz="0" w:space="0" w:color="auto"/>
            <w:bottom w:val="none" w:sz="0" w:space="0" w:color="auto"/>
            <w:right w:val="none" w:sz="0" w:space="0" w:color="auto"/>
          </w:divBdr>
        </w:div>
        <w:div w:id="1247421076">
          <w:marLeft w:val="640"/>
          <w:marRight w:val="0"/>
          <w:marTop w:val="0"/>
          <w:marBottom w:val="0"/>
          <w:divBdr>
            <w:top w:val="none" w:sz="0" w:space="0" w:color="auto"/>
            <w:left w:val="none" w:sz="0" w:space="0" w:color="auto"/>
            <w:bottom w:val="none" w:sz="0" w:space="0" w:color="auto"/>
            <w:right w:val="none" w:sz="0" w:space="0" w:color="auto"/>
          </w:divBdr>
        </w:div>
        <w:div w:id="44573373">
          <w:marLeft w:val="640"/>
          <w:marRight w:val="0"/>
          <w:marTop w:val="0"/>
          <w:marBottom w:val="0"/>
          <w:divBdr>
            <w:top w:val="none" w:sz="0" w:space="0" w:color="auto"/>
            <w:left w:val="none" w:sz="0" w:space="0" w:color="auto"/>
            <w:bottom w:val="none" w:sz="0" w:space="0" w:color="auto"/>
            <w:right w:val="none" w:sz="0" w:space="0" w:color="auto"/>
          </w:divBdr>
        </w:div>
        <w:div w:id="710691008">
          <w:marLeft w:val="640"/>
          <w:marRight w:val="0"/>
          <w:marTop w:val="0"/>
          <w:marBottom w:val="0"/>
          <w:divBdr>
            <w:top w:val="none" w:sz="0" w:space="0" w:color="auto"/>
            <w:left w:val="none" w:sz="0" w:space="0" w:color="auto"/>
            <w:bottom w:val="none" w:sz="0" w:space="0" w:color="auto"/>
            <w:right w:val="none" w:sz="0" w:space="0" w:color="auto"/>
          </w:divBdr>
        </w:div>
        <w:div w:id="2135174288">
          <w:marLeft w:val="640"/>
          <w:marRight w:val="0"/>
          <w:marTop w:val="0"/>
          <w:marBottom w:val="0"/>
          <w:divBdr>
            <w:top w:val="none" w:sz="0" w:space="0" w:color="auto"/>
            <w:left w:val="none" w:sz="0" w:space="0" w:color="auto"/>
            <w:bottom w:val="none" w:sz="0" w:space="0" w:color="auto"/>
            <w:right w:val="none" w:sz="0" w:space="0" w:color="auto"/>
          </w:divBdr>
        </w:div>
        <w:div w:id="106049630">
          <w:marLeft w:val="640"/>
          <w:marRight w:val="0"/>
          <w:marTop w:val="0"/>
          <w:marBottom w:val="0"/>
          <w:divBdr>
            <w:top w:val="none" w:sz="0" w:space="0" w:color="auto"/>
            <w:left w:val="none" w:sz="0" w:space="0" w:color="auto"/>
            <w:bottom w:val="none" w:sz="0" w:space="0" w:color="auto"/>
            <w:right w:val="none" w:sz="0" w:space="0" w:color="auto"/>
          </w:divBdr>
        </w:div>
        <w:div w:id="1981029506">
          <w:marLeft w:val="640"/>
          <w:marRight w:val="0"/>
          <w:marTop w:val="0"/>
          <w:marBottom w:val="0"/>
          <w:divBdr>
            <w:top w:val="none" w:sz="0" w:space="0" w:color="auto"/>
            <w:left w:val="none" w:sz="0" w:space="0" w:color="auto"/>
            <w:bottom w:val="none" w:sz="0" w:space="0" w:color="auto"/>
            <w:right w:val="none" w:sz="0" w:space="0" w:color="auto"/>
          </w:divBdr>
        </w:div>
        <w:div w:id="1308318557">
          <w:marLeft w:val="640"/>
          <w:marRight w:val="0"/>
          <w:marTop w:val="0"/>
          <w:marBottom w:val="0"/>
          <w:divBdr>
            <w:top w:val="none" w:sz="0" w:space="0" w:color="auto"/>
            <w:left w:val="none" w:sz="0" w:space="0" w:color="auto"/>
            <w:bottom w:val="none" w:sz="0" w:space="0" w:color="auto"/>
            <w:right w:val="none" w:sz="0" w:space="0" w:color="auto"/>
          </w:divBdr>
        </w:div>
        <w:div w:id="1141725695">
          <w:marLeft w:val="640"/>
          <w:marRight w:val="0"/>
          <w:marTop w:val="0"/>
          <w:marBottom w:val="0"/>
          <w:divBdr>
            <w:top w:val="none" w:sz="0" w:space="0" w:color="auto"/>
            <w:left w:val="none" w:sz="0" w:space="0" w:color="auto"/>
            <w:bottom w:val="none" w:sz="0" w:space="0" w:color="auto"/>
            <w:right w:val="none" w:sz="0" w:space="0" w:color="auto"/>
          </w:divBdr>
        </w:div>
        <w:div w:id="1001083392">
          <w:marLeft w:val="640"/>
          <w:marRight w:val="0"/>
          <w:marTop w:val="0"/>
          <w:marBottom w:val="0"/>
          <w:divBdr>
            <w:top w:val="none" w:sz="0" w:space="0" w:color="auto"/>
            <w:left w:val="none" w:sz="0" w:space="0" w:color="auto"/>
            <w:bottom w:val="none" w:sz="0" w:space="0" w:color="auto"/>
            <w:right w:val="none" w:sz="0" w:space="0" w:color="auto"/>
          </w:divBdr>
        </w:div>
        <w:div w:id="1001346878">
          <w:marLeft w:val="640"/>
          <w:marRight w:val="0"/>
          <w:marTop w:val="0"/>
          <w:marBottom w:val="0"/>
          <w:divBdr>
            <w:top w:val="none" w:sz="0" w:space="0" w:color="auto"/>
            <w:left w:val="none" w:sz="0" w:space="0" w:color="auto"/>
            <w:bottom w:val="none" w:sz="0" w:space="0" w:color="auto"/>
            <w:right w:val="none" w:sz="0" w:space="0" w:color="auto"/>
          </w:divBdr>
        </w:div>
        <w:div w:id="2043284023">
          <w:marLeft w:val="640"/>
          <w:marRight w:val="0"/>
          <w:marTop w:val="0"/>
          <w:marBottom w:val="0"/>
          <w:divBdr>
            <w:top w:val="none" w:sz="0" w:space="0" w:color="auto"/>
            <w:left w:val="none" w:sz="0" w:space="0" w:color="auto"/>
            <w:bottom w:val="none" w:sz="0" w:space="0" w:color="auto"/>
            <w:right w:val="none" w:sz="0" w:space="0" w:color="auto"/>
          </w:divBdr>
        </w:div>
        <w:div w:id="357779870">
          <w:marLeft w:val="640"/>
          <w:marRight w:val="0"/>
          <w:marTop w:val="0"/>
          <w:marBottom w:val="0"/>
          <w:divBdr>
            <w:top w:val="none" w:sz="0" w:space="0" w:color="auto"/>
            <w:left w:val="none" w:sz="0" w:space="0" w:color="auto"/>
            <w:bottom w:val="none" w:sz="0" w:space="0" w:color="auto"/>
            <w:right w:val="none" w:sz="0" w:space="0" w:color="auto"/>
          </w:divBdr>
        </w:div>
        <w:div w:id="1702508563">
          <w:marLeft w:val="640"/>
          <w:marRight w:val="0"/>
          <w:marTop w:val="0"/>
          <w:marBottom w:val="0"/>
          <w:divBdr>
            <w:top w:val="none" w:sz="0" w:space="0" w:color="auto"/>
            <w:left w:val="none" w:sz="0" w:space="0" w:color="auto"/>
            <w:bottom w:val="none" w:sz="0" w:space="0" w:color="auto"/>
            <w:right w:val="none" w:sz="0" w:space="0" w:color="auto"/>
          </w:divBdr>
        </w:div>
        <w:div w:id="2142069873">
          <w:marLeft w:val="640"/>
          <w:marRight w:val="0"/>
          <w:marTop w:val="0"/>
          <w:marBottom w:val="0"/>
          <w:divBdr>
            <w:top w:val="none" w:sz="0" w:space="0" w:color="auto"/>
            <w:left w:val="none" w:sz="0" w:space="0" w:color="auto"/>
            <w:bottom w:val="none" w:sz="0" w:space="0" w:color="auto"/>
            <w:right w:val="none" w:sz="0" w:space="0" w:color="auto"/>
          </w:divBdr>
        </w:div>
        <w:div w:id="896892763">
          <w:marLeft w:val="640"/>
          <w:marRight w:val="0"/>
          <w:marTop w:val="0"/>
          <w:marBottom w:val="0"/>
          <w:divBdr>
            <w:top w:val="none" w:sz="0" w:space="0" w:color="auto"/>
            <w:left w:val="none" w:sz="0" w:space="0" w:color="auto"/>
            <w:bottom w:val="none" w:sz="0" w:space="0" w:color="auto"/>
            <w:right w:val="none" w:sz="0" w:space="0" w:color="auto"/>
          </w:divBdr>
        </w:div>
        <w:div w:id="312104961">
          <w:marLeft w:val="640"/>
          <w:marRight w:val="0"/>
          <w:marTop w:val="0"/>
          <w:marBottom w:val="0"/>
          <w:divBdr>
            <w:top w:val="none" w:sz="0" w:space="0" w:color="auto"/>
            <w:left w:val="none" w:sz="0" w:space="0" w:color="auto"/>
            <w:bottom w:val="none" w:sz="0" w:space="0" w:color="auto"/>
            <w:right w:val="none" w:sz="0" w:space="0" w:color="auto"/>
          </w:divBdr>
        </w:div>
        <w:div w:id="1070663140">
          <w:marLeft w:val="640"/>
          <w:marRight w:val="0"/>
          <w:marTop w:val="0"/>
          <w:marBottom w:val="0"/>
          <w:divBdr>
            <w:top w:val="none" w:sz="0" w:space="0" w:color="auto"/>
            <w:left w:val="none" w:sz="0" w:space="0" w:color="auto"/>
            <w:bottom w:val="none" w:sz="0" w:space="0" w:color="auto"/>
            <w:right w:val="none" w:sz="0" w:space="0" w:color="auto"/>
          </w:divBdr>
        </w:div>
        <w:div w:id="508065492">
          <w:marLeft w:val="640"/>
          <w:marRight w:val="0"/>
          <w:marTop w:val="0"/>
          <w:marBottom w:val="0"/>
          <w:divBdr>
            <w:top w:val="none" w:sz="0" w:space="0" w:color="auto"/>
            <w:left w:val="none" w:sz="0" w:space="0" w:color="auto"/>
            <w:bottom w:val="none" w:sz="0" w:space="0" w:color="auto"/>
            <w:right w:val="none" w:sz="0" w:space="0" w:color="auto"/>
          </w:divBdr>
        </w:div>
        <w:div w:id="227156787">
          <w:marLeft w:val="640"/>
          <w:marRight w:val="0"/>
          <w:marTop w:val="0"/>
          <w:marBottom w:val="0"/>
          <w:divBdr>
            <w:top w:val="none" w:sz="0" w:space="0" w:color="auto"/>
            <w:left w:val="none" w:sz="0" w:space="0" w:color="auto"/>
            <w:bottom w:val="none" w:sz="0" w:space="0" w:color="auto"/>
            <w:right w:val="none" w:sz="0" w:space="0" w:color="auto"/>
          </w:divBdr>
        </w:div>
        <w:div w:id="699211574">
          <w:marLeft w:val="640"/>
          <w:marRight w:val="0"/>
          <w:marTop w:val="0"/>
          <w:marBottom w:val="0"/>
          <w:divBdr>
            <w:top w:val="none" w:sz="0" w:space="0" w:color="auto"/>
            <w:left w:val="none" w:sz="0" w:space="0" w:color="auto"/>
            <w:bottom w:val="none" w:sz="0" w:space="0" w:color="auto"/>
            <w:right w:val="none" w:sz="0" w:space="0" w:color="auto"/>
          </w:divBdr>
        </w:div>
        <w:div w:id="360203119">
          <w:marLeft w:val="640"/>
          <w:marRight w:val="0"/>
          <w:marTop w:val="0"/>
          <w:marBottom w:val="0"/>
          <w:divBdr>
            <w:top w:val="none" w:sz="0" w:space="0" w:color="auto"/>
            <w:left w:val="none" w:sz="0" w:space="0" w:color="auto"/>
            <w:bottom w:val="none" w:sz="0" w:space="0" w:color="auto"/>
            <w:right w:val="none" w:sz="0" w:space="0" w:color="auto"/>
          </w:divBdr>
        </w:div>
        <w:div w:id="1118715694">
          <w:marLeft w:val="640"/>
          <w:marRight w:val="0"/>
          <w:marTop w:val="0"/>
          <w:marBottom w:val="0"/>
          <w:divBdr>
            <w:top w:val="none" w:sz="0" w:space="0" w:color="auto"/>
            <w:left w:val="none" w:sz="0" w:space="0" w:color="auto"/>
            <w:bottom w:val="none" w:sz="0" w:space="0" w:color="auto"/>
            <w:right w:val="none" w:sz="0" w:space="0" w:color="auto"/>
          </w:divBdr>
        </w:div>
        <w:div w:id="279189557">
          <w:marLeft w:val="640"/>
          <w:marRight w:val="0"/>
          <w:marTop w:val="0"/>
          <w:marBottom w:val="0"/>
          <w:divBdr>
            <w:top w:val="none" w:sz="0" w:space="0" w:color="auto"/>
            <w:left w:val="none" w:sz="0" w:space="0" w:color="auto"/>
            <w:bottom w:val="none" w:sz="0" w:space="0" w:color="auto"/>
            <w:right w:val="none" w:sz="0" w:space="0" w:color="auto"/>
          </w:divBdr>
        </w:div>
        <w:div w:id="772482033">
          <w:marLeft w:val="640"/>
          <w:marRight w:val="0"/>
          <w:marTop w:val="0"/>
          <w:marBottom w:val="0"/>
          <w:divBdr>
            <w:top w:val="none" w:sz="0" w:space="0" w:color="auto"/>
            <w:left w:val="none" w:sz="0" w:space="0" w:color="auto"/>
            <w:bottom w:val="none" w:sz="0" w:space="0" w:color="auto"/>
            <w:right w:val="none" w:sz="0" w:space="0" w:color="auto"/>
          </w:divBdr>
        </w:div>
        <w:div w:id="2028482246">
          <w:marLeft w:val="640"/>
          <w:marRight w:val="0"/>
          <w:marTop w:val="0"/>
          <w:marBottom w:val="0"/>
          <w:divBdr>
            <w:top w:val="none" w:sz="0" w:space="0" w:color="auto"/>
            <w:left w:val="none" w:sz="0" w:space="0" w:color="auto"/>
            <w:bottom w:val="none" w:sz="0" w:space="0" w:color="auto"/>
            <w:right w:val="none" w:sz="0" w:space="0" w:color="auto"/>
          </w:divBdr>
        </w:div>
        <w:div w:id="466320161">
          <w:marLeft w:val="640"/>
          <w:marRight w:val="0"/>
          <w:marTop w:val="0"/>
          <w:marBottom w:val="0"/>
          <w:divBdr>
            <w:top w:val="none" w:sz="0" w:space="0" w:color="auto"/>
            <w:left w:val="none" w:sz="0" w:space="0" w:color="auto"/>
            <w:bottom w:val="none" w:sz="0" w:space="0" w:color="auto"/>
            <w:right w:val="none" w:sz="0" w:space="0" w:color="auto"/>
          </w:divBdr>
        </w:div>
        <w:div w:id="281771587">
          <w:marLeft w:val="640"/>
          <w:marRight w:val="0"/>
          <w:marTop w:val="0"/>
          <w:marBottom w:val="0"/>
          <w:divBdr>
            <w:top w:val="none" w:sz="0" w:space="0" w:color="auto"/>
            <w:left w:val="none" w:sz="0" w:space="0" w:color="auto"/>
            <w:bottom w:val="none" w:sz="0" w:space="0" w:color="auto"/>
            <w:right w:val="none" w:sz="0" w:space="0" w:color="auto"/>
          </w:divBdr>
        </w:div>
        <w:div w:id="1653866992">
          <w:marLeft w:val="640"/>
          <w:marRight w:val="0"/>
          <w:marTop w:val="0"/>
          <w:marBottom w:val="0"/>
          <w:divBdr>
            <w:top w:val="none" w:sz="0" w:space="0" w:color="auto"/>
            <w:left w:val="none" w:sz="0" w:space="0" w:color="auto"/>
            <w:bottom w:val="none" w:sz="0" w:space="0" w:color="auto"/>
            <w:right w:val="none" w:sz="0" w:space="0" w:color="auto"/>
          </w:divBdr>
        </w:div>
        <w:div w:id="2051953657">
          <w:marLeft w:val="640"/>
          <w:marRight w:val="0"/>
          <w:marTop w:val="0"/>
          <w:marBottom w:val="0"/>
          <w:divBdr>
            <w:top w:val="none" w:sz="0" w:space="0" w:color="auto"/>
            <w:left w:val="none" w:sz="0" w:space="0" w:color="auto"/>
            <w:bottom w:val="none" w:sz="0" w:space="0" w:color="auto"/>
            <w:right w:val="none" w:sz="0" w:space="0" w:color="auto"/>
          </w:divBdr>
        </w:div>
        <w:div w:id="1459488499">
          <w:marLeft w:val="640"/>
          <w:marRight w:val="0"/>
          <w:marTop w:val="0"/>
          <w:marBottom w:val="0"/>
          <w:divBdr>
            <w:top w:val="none" w:sz="0" w:space="0" w:color="auto"/>
            <w:left w:val="none" w:sz="0" w:space="0" w:color="auto"/>
            <w:bottom w:val="none" w:sz="0" w:space="0" w:color="auto"/>
            <w:right w:val="none" w:sz="0" w:space="0" w:color="auto"/>
          </w:divBdr>
        </w:div>
        <w:div w:id="1903373114">
          <w:marLeft w:val="640"/>
          <w:marRight w:val="0"/>
          <w:marTop w:val="0"/>
          <w:marBottom w:val="0"/>
          <w:divBdr>
            <w:top w:val="none" w:sz="0" w:space="0" w:color="auto"/>
            <w:left w:val="none" w:sz="0" w:space="0" w:color="auto"/>
            <w:bottom w:val="none" w:sz="0" w:space="0" w:color="auto"/>
            <w:right w:val="none" w:sz="0" w:space="0" w:color="auto"/>
          </w:divBdr>
        </w:div>
        <w:div w:id="1878152387">
          <w:marLeft w:val="640"/>
          <w:marRight w:val="0"/>
          <w:marTop w:val="0"/>
          <w:marBottom w:val="0"/>
          <w:divBdr>
            <w:top w:val="none" w:sz="0" w:space="0" w:color="auto"/>
            <w:left w:val="none" w:sz="0" w:space="0" w:color="auto"/>
            <w:bottom w:val="none" w:sz="0" w:space="0" w:color="auto"/>
            <w:right w:val="none" w:sz="0" w:space="0" w:color="auto"/>
          </w:divBdr>
        </w:div>
        <w:div w:id="289626596">
          <w:marLeft w:val="640"/>
          <w:marRight w:val="0"/>
          <w:marTop w:val="0"/>
          <w:marBottom w:val="0"/>
          <w:divBdr>
            <w:top w:val="none" w:sz="0" w:space="0" w:color="auto"/>
            <w:left w:val="none" w:sz="0" w:space="0" w:color="auto"/>
            <w:bottom w:val="none" w:sz="0" w:space="0" w:color="auto"/>
            <w:right w:val="none" w:sz="0" w:space="0" w:color="auto"/>
          </w:divBdr>
        </w:div>
        <w:div w:id="723675905">
          <w:marLeft w:val="640"/>
          <w:marRight w:val="0"/>
          <w:marTop w:val="0"/>
          <w:marBottom w:val="0"/>
          <w:divBdr>
            <w:top w:val="none" w:sz="0" w:space="0" w:color="auto"/>
            <w:left w:val="none" w:sz="0" w:space="0" w:color="auto"/>
            <w:bottom w:val="none" w:sz="0" w:space="0" w:color="auto"/>
            <w:right w:val="none" w:sz="0" w:space="0" w:color="auto"/>
          </w:divBdr>
        </w:div>
        <w:div w:id="339280209">
          <w:marLeft w:val="640"/>
          <w:marRight w:val="0"/>
          <w:marTop w:val="0"/>
          <w:marBottom w:val="0"/>
          <w:divBdr>
            <w:top w:val="none" w:sz="0" w:space="0" w:color="auto"/>
            <w:left w:val="none" w:sz="0" w:space="0" w:color="auto"/>
            <w:bottom w:val="none" w:sz="0" w:space="0" w:color="auto"/>
            <w:right w:val="none" w:sz="0" w:space="0" w:color="auto"/>
          </w:divBdr>
        </w:div>
        <w:div w:id="1371108158">
          <w:marLeft w:val="640"/>
          <w:marRight w:val="0"/>
          <w:marTop w:val="0"/>
          <w:marBottom w:val="0"/>
          <w:divBdr>
            <w:top w:val="none" w:sz="0" w:space="0" w:color="auto"/>
            <w:left w:val="none" w:sz="0" w:space="0" w:color="auto"/>
            <w:bottom w:val="none" w:sz="0" w:space="0" w:color="auto"/>
            <w:right w:val="none" w:sz="0" w:space="0" w:color="auto"/>
          </w:divBdr>
        </w:div>
        <w:div w:id="496309678">
          <w:marLeft w:val="640"/>
          <w:marRight w:val="0"/>
          <w:marTop w:val="0"/>
          <w:marBottom w:val="0"/>
          <w:divBdr>
            <w:top w:val="none" w:sz="0" w:space="0" w:color="auto"/>
            <w:left w:val="none" w:sz="0" w:space="0" w:color="auto"/>
            <w:bottom w:val="none" w:sz="0" w:space="0" w:color="auto"/>
            <w:right w:val="none" w:sz="0" w:space="0" w:color="auto"/>
          </w:divBdr>
        </w:div>
        <w:div w:id="475411561">
          <w:marLeft w:val="640"/>
          <w:marRight w:val="0"/>
          <w:marTop w:val="0"/>
          <w:marBottom w:val="0"/>
          <w:divBdr>
            <w:top w:val="none" w:sz="0" w:space="0" w:color="auto"/>
            <w:left w:val="none" w:sz="0" w:space="0" w:color="auto"/>
            <w:bottom w:val="none" w:sz="0" w:space="0" w:color="auto"/>
            <w:right w:val="none" w:sz="0" w:space="0" w:color="auto"/>
          </w:divBdr>
        </w:div>
        <w:div w:id="2055346417">
          <w:marLeft w:val="640"/>
          <w:marRight w:val="0"/>
          <w:marTop w:val="0"/>
          <w:marBottom w:val="0"/>
          <w:divBdr>
            <w:top w:val="none" w:sz="0" w:space="0" w:color="auto"/>
            <w:left w:val="none" w:sz="0" w:space="0" w:color="auto"/>
            <w:bottom w:val="none" w:sz="0" w:space="0" w:color="auto"/>
            <w:right w:val="none" w:sz="0" w:space="0" w:color="auto"/>
          </w:divBdr>
        </w:div>
        <w:div w:id="1226529122">
          <w:marLeft w:val="640"/>
          <w:marRight w:val="0"/>
          <w:marTop w:val="0"/>
          <w:marBottom w:val="0"/>
          <w:divBdr>
            <w:top w:val="none" w:sz="0" w:space="0" w:color="auto"/>
            <w:left w:val="none" w:sz="0" w:space="0" w:color="auto"/>
            <w:bottom w:val="none" w:sz="0" w:space="0" w:color="auto"/>
            <w:right w:val="none" w:sz="0" w:space="0" w:color="auto"/>
          </w:divBdr>
        </w:div>
        <w:div w:id="1625232566">
          <w:marLeft w:val="640"/>
          <w:marRight w:val="0"/>
          <w:marTop w:val="0"/>
          <w:marBottom w:val="0"/>
          <w:divBdr>
            <w:top w:val="none" w:sz="0" w:space="0" w:color="auto"/>
            <w:left w:val="none" w:sz="0" w:space="0" w:color="auto"/>
            <w:bottom w:val="none" w:sz="0" w:space="0" w:color="auto"/>
            <w:right w:val="none" w:sz="0" w:space="0" w:color="auto"/>
          </w:divBdr>
        </w:div>
        <w:div w:id="568197657">
          <w:marLeft w:val="640"/>
          <w:marRight w:val="0"/>
          <w:marTop w:val="0"/>
          <w:marBottom w:val="0"/>
          <w:divBdr>
            <w:top w:val="none" w:sz="0" w:space="0" w:color="auto"/>
            <w:left w:val="none" w:sz="0" w:space="0" w:color="auto"/>
            <w:bottom w:val="none" w:sz="0" w:space="0" w:color="auto"/>
            <w:right w:val="none" w:sz="0" w:space="0" w:color="auto"/>
          </w:divBdr>
        </w:div>
        <w:div w:id="1825507379">
          <w:marLeft w:val="640"/>
          <w:marRight w:val="0"/>
          <w:marTop w:val="0"/>
          <w:marBottom w:val="0"/>
          <w:divBdr>
            <w:top w:val="none" w:sz="0" w:space="0" w:color="auto"/>
            <w:left w:val="none" w:sz="0" w:space="0" w:color="auto"/>
            <w:bottom w:val="none" w:sz="0" w:space="0" w:color="auto"/>
            <w:right w:val="none" w:sz="0" w:space="0" w:color="auto"/>
          </w:divBdr>
        </w:div>
        <w:div w:id="727148250">
          <w:marLeft w:val="640"/>
          <w:marRight w:val="0"/>
          <w:marTop w:val="0"/>
          <w:marBottom w:val="0"/>
          <w:divBdr>
            <w:top w:val="none" w:sz="0" w:space="0" w:color="auto"/>
            <w:left w:val="none" w:sz="0" w:space="0" w:color="auto"/>
            <w:bottom w:val="none" w:sz="0" w:space="0" w:color="auto"/>
            <w:right w:val="none" w:sz="0" w:space="0" w:color="auto"/>
          </w:divBdr>
        </w:div>
        <w:div w:id="1719158869">
          <w:marLeft w:val="640"/>
          <w:marRight w:val="0"/>
          <w:marTop w:val="0"/>
          <w:marBottom w:val="0"/>
          <w:divBdr>
            <w:top w:val="none" w:sz="0" w:space="0" w:color="auto"/>
            <w:left w:val="none" w:sz="0" w:space="0" w:color="auto"/>
            <w:bottom w:val="none" w:sz="0" w:space="0" w:color="auto"/>
            <w:right w:val="none" w:sz="0" w:space="0" w:color="auto"/>
          </w:divBdr>
        </w:div>
        <w:div w:id="878129438">
          <w:marLeft w:val="640"/>
          <w:marRight w:val="0"/>
          <w:marTop w:val="0"/>
          <w:marBottom w:val="0"/>
          <w:divBdr>
            <w:top w:val="none" w:sz="0" w:space="0" w:color="auto"/>
            <w:left w:val="none" w:sz="0" w:space="0" w:color="auto"/>
            <w:bottom w:val="none" w:sz="0" w:space="0" w:color="auto"/>
            <w:right w:val="none" w:sz="0" w:space="0" w:color="auto"/>
          </w:divBdr>
        </w:div>
        <w:div w:id="424888725">
          <w:marLeft w:val="640"/>
          <w:marRight w:val="0"/>
          <w:marTop w:val="0"/>
          <w:marBottom w:val="0"/>
          <w:divBdr>
            <w:top w:val="none" w:sz="0" w:space="0" w:color="auto"/>
            <w:left w:val="none" w:sz="0" w:space="0" w:color="auto"/>
            <w:bottom w:val="none" w:sz="0" w:space="0" w:color="auto"/>
            <w:right w:val="none" w:sz="0" w:space="0" w:color="auto"/>
          </w:divBdr>
        </w:div>
        <w:div w:id="2056927770">
          <w:marLeft w:val="640"/>
          <w:marRight w:val="0"/>
          <w:marTop w:val="0"/>
          <w:marBottom w:val="0"/>
          <w:divBdr>
            <w:top w:val="none" w:sz="0" w:space="0" w:color="auto"/>
            <w:left w:val="none" w:sz="0" w:space="0" w:color="auto"/>
            <w:bottom w:val="none" w:sz="0" w:space="0" w:color="auto"/>
            <w:right w:val="none" w:sz="0" w:space="0" w:color="auto"/>
          </w:divBdr>
        </w:div>
        <w:div w:id="1663502532">
          <w:marLeft w:val="640"/>
          <w:marRight w:val="0"/>
          <w:marTop w:val="0"/>
          <w:marBottom w:val="0"/>
          <w:divBdr>
            <w:top w:val="none" w:sz="0" w:space="0" w:color="auto"/>
            <w:left w:val="none" w:sz="0" w:space="0" w:color="auto"/>
            <w:bottom w:val="none" w:sz="0" w:space="0" w:color="auto"/>
            <w:right w:val="none" w:sz="0" w:space="0" w:color="auto"/>
          </w:divBdr>
        </w:div>
        <w:div w:id="148717118">
          <w:marLeft w:val="640"/>
          <w:marRight w:val="0"/>
          <w:marTop w:val="0"/>
          <w:marBottom w:val="0"/>
          <w:divBdr>
            <w:top w:val="none" w:sz="0" w:space="0" w:color="auto"/>
            <w:left w:val="none" w:sz="0" w:space="0" w:color="auto"/>
            <w:bottom w:val="none" w:sz="0" w:space="0" w:color="auto"/>
            <w:right w:val="none" w:sz="0" w:space="0" w:color="auto"/>
          </w:divBdr>
        </w:div>
        <w:div w:id="295837244">
          <w:marLeft w:val="640"/>
          <w:marRight w:val="0"/>
          <w:marTop w:val="0"/>
          <w:marBottom w:val="0"/>
          <w:divBdr>
            <w:top w:val="none" w:sz="0" w:space="0" w:color="auto"/>
            <w:left w:val="none" w:sz="0" w:space="0" w:color="auto"/>
            <w:bottom w:val="none" w:sz="0" w:space="0" w:color="auto"/>
            <w:right w:val="none" w:sz="0" w:space="0" w:color="auto"/>
          </w:divBdr>
        </w:div>
        <w:div w:id="190652424">
          <w:marLeft w:val="640"/>
          <w:marRight w:val="0"/>
          <w:marTop w:val="0"/>
          <w:marBottom w:val="0"/>
          <w:divBdr>
            <w:top w:val="none" w:sz="0" w:space="0" w:color="auto"/>
            <w:left w:val="none" w:sz="0" w:space="0" w:color="auto"/>
            <w:bottom w:val="none" w:sz="0" w:space="0" w:color="auto"/>
            <w:right w:val="none" w:sz="0" w:space="0" w:color="auto"/>
          </w:divBdr>
        </w:div>
        <w:div w:id="1655644407">
          <w:marLeft w:val="640"/>
          <w:marRight w:val="0"/>
          <w:marTop w:val="0"/>
          <w:marBottom w:val="0"/>
          <w:divBdr>
            <w:top w:val="none" w:sz="0" w:space="0" w:color="auto"/>
            <w:left w:val="none" w:sz="0" w:space="0" w:color="auto"/>
            <w:bottom w:val="none" w:sz="0" w:space="0" w:color="auto"/>
            <w:right w:val="none" w:sz="0" w:space="0" w:color="auto"/>
          </w:divBdr>
        </w:div>
        <w:div w:id="1408267546">
          <w:marLeft w:val="640"/>
          <w:marRight w:val="0"/>
          <w:marTop w:val="0"/>
          <w:marBottom w:val="0"/>
          <w:divBdr>
            <w:top w:val="none" w:sz="0" w:space="0" w:color="auto"/>
            <w:left w:val="none" w:sz="0" w:space="0" w:color="auto"/>
            <w:bottom w:val="none" w:sz="0" w:space="0" w:color="auto"/>
            <w:right w:val="none" w:sz="0" w:space="0" w:color="auto"/>
          </w:divBdr>
        </w:div>
        <w:div w:id="1638753106">
          <w:marLeft w:val="640"/>
          <w:marRight w:val="0"/>
          <w:marTop w:val="0"/>
          <w:marBottom w:val="0"/>
          <w:divBdr>
            <w:top w:val="none" w:sz="0" w:space="0" w:color="auto"/>
            <w:left w:val="none" w:sz="0" w:space="0" w:color="auto"/>
            <w:bottom w:val="none" w:sz="0" w:space="0" w:color="auto"/>
            <w:right w:val="none" w:sz="0" w:space="0" w:color="auto"/>
          </w:divBdr>
        </w:div>
        <w:div w:id="278293359">
          <w:marLeft w:val="640"/>
          <w:marRight w:val="0"/>
          <w:marTop w:val="0"/>
          <w:marBottom w:val="0"/>
          <w:divBdr>
            <w:top w:val="none" w:sz="0" w:space="0" w:color="auto"/>
            <w:left w:val="none" w:sz="0" w:space="0" w:color="auto"/>
            <w:bottom w:val="none" w:sz="0" w:space="0" w:color="auto"/>
            <w:right w:val="none" w:sz="0" w:space="0" w:color="auto"/>
          </w:divBdr>
        </w:div>
        <w:div w:id="309020112">
          <w:marLeft w:val="640"/>
          <w:marRight w:val="0"/>
          <w:marTop w:val="0"/>
          <w:marBottom w:val="0"/>
          <w:divBdr>
            <w:top w:val="none" w:sz="0" w:space="0" w:color="auto"/>
            <w:left w:val="none" w:sz="0" w:space="0" w:color="auto"/>
            <w:bottom w:val="none" w:sz="0" w:space="0" w:color="auto"/>
            <w:right w:val="none" w:sz="0" w:space="0" w:color="auto"/>
          </w:divBdr>
        </w:div>
        <w:div w:id="972557607">
          <w:marLeft w:val="640"/>
          <w:marRight w:val="0"/>
          <w:marTop w:val="0"/>
          <w:marBottom w:val="0"/>
          <w:divBdr>
            <w:top w:val="none" w:sz="0" w:space="0" w:color="auto"/>
            <w:left w:val="none" w:sz="0" w:space="0" w:color="auto"/>
            <w:bottom w:val="none" w:sz="0" w:space="0" w:color="auto"/>
            <w:right w:val="none" w:sz="0" w:space="0" w:color="auto"/>
          </w:divBdr>
        </w:div>
        <w:div w:id="1448505242">
          <w:marLeft w:val="640"/>
          <w:marRight w:val="0"/>
          <w:marTop w:val="0"/>
          <w:marBottom w:val="0"/>
          <w:divBdr>
            <w:top w:val="none" w:sz="0" w:space="0" w:color="auto"/>
            <w:left w:val="none" w:sz="0" w:space="0" w:color="auto"/>
            <w:bottom w:val="none" w:sz="0" w:space="0" w:color="auto"/>
            <w:right w:val="none" w:sz="0" w:space="0" w:color="auto"/>
          </w:divBdr>
        </w:div>
        <w:div w:id="1617560481">
          <w:marLeft w:val="640"/>
          <w:marRight w:val="0"/>
          <w:marTop w:val="0"/>
          <w:marBottom w:val="0"/>
          <w:divBdr>
            <w:top w:val="none" w:sz="0" w:space="0" w:color="auto"/>
            <w:left w:val="none" w:sz="0" w:space="0" w:color="auto"/>
            <w:bottom w:val="none" w:sz="0" w:space="0" w:color="auto"/>
            <w:right w:val="none" w:sz="0" w:space="0" w:color="auto"/>
          </w:divBdr>
        </w:div>
        <w:div w:id="2006083048">
          <w:marLeft w:val="640"/>
          <w:marRight w:val="0"/>
          <w:marTop w:val="0"/>
          <w:marBottom w:val="0"/>
          <w:divBdr>
            <w:top w:val="none" w:sz="0" w:space="0" w:color="auto"/>
            <w:left w:val="none" w:sz="0" w:space="0" w:color="auto"/>
            <w:bottom w:val="none" w:sz="0" w:space="0" w:color="auto"/>
            <w:right w:val="none" w:sz="0" w:space="0" w:color="auto"/>
          </w:divBdr>
        </w:div>
        <w:div w:id="1967392172">
          <w:marLeft w:val="640"/>
          <w:marRight w:val="0"/>
          <w:marTop w:val="0"/>
          <w:marBottom w:val="0"/>
          <w:divBdr>
            <w:top w:val="none" w:sz="0" w:space="0" w:color="auto"/>
            <w:left w:val="none" w:sz="0" w:space="0" w:color="auto"/>
            <w:bottom w:val="none" w:sz="0" w:space="0" w:color="auto"/>
            <w:right w:val="none" w:sz="0" w:space="0" w:color="auto"/>
          </w:divBdr>
        </w:div>
        <w:div w:id="1610119932">
          <w:marLeft w:val="640"/>
          <w:marRight w:val="0"/>
          <w:marTop w:val="0"/>
          <w:marBottom w:val="0"/>
          <w:divBdr>
            <w:top w:val="none" w:sz="0" w:space="0" w:color="auto"/>
            <w:left w:val="none" w:sz="0" w:space="0" w:color="auto"/>
            <w:bottom w:val="none" w:sz="0" w:space="0" w:color="auto"/>
            <w:right w:val="none" w:sz="0" w:space="0" w:color="auto"/>
          </w:divBdr>
        </w:div>
        <w:div w:id="1300114576">
          <w:marLeft w:val="640"/>
          <w:marRight w:val="0"/>
          <w:marTop w:val="0"/>
          <w:marBottom w:val="0"/>
          <w:divBdr>
            <w:top w:val="none" w:sz="0" w:space="0" w:color="auto"/>
            <w:left w:val="none" w:sz="0" w:space="0" w:color="auto"/>
            <w:bottom w:val="none" w:sz="0" w:space="0" w:color="auto"/>
            <w:right w:val="none" w:sz="0" w:space="0" w:color="auto"/>
          </w:divBdr>
        </w:div>
        <w:div w:id="449737748">
          <w:marLeft w:val="640"/>
          <w:marRight w:val="0"/>
          <w:marTop w:val="0"/>
          <w:marBottom w:val="0"/>
          <w:divBdr>
            <w:top w:val="none" w:sz="0" w:space="0" w:color="auto"/>
            <w:left w:val="none" w:sz="0" w:space="0" w:color="auto"/>
            <w:bottom w:val="none" w:sz="0" w:space="0" w:color="auto"/>
            <w:right w:val="none" w:sz="0" w:space="0" w:color="auto"/>
          </w:divBdr>
        </w:div>
        <w:div w:id="1231505860">
          <w:marLeft w:val="640"/>
          <w:marRight w:val="0"/>
          <w:marTop w:val="0"/>
          <w:marBottom w:val="0"/>
          <w:divBdr>
            <w:top w:val="none" w:sz="0" w:space="0" w:color="auto"/>
            <w:left w:val="none" w:sz="0" w:space="0" w:color="auto"/>
            <w:bottom w:val="none" w:sz="0" w:space="0" w:color="auto"/>
            <w:right w:val="none" w:sz="0" w:space="0" w:color="auto"/>
          </w:divBdr>
        </w:div>
        <w:div w:id="1295939822">
          <w:marLeft w:val="640"/>
          <w:marRight w:val="0"/>
          <w:marTop w:val="0"/>
          <w:marBottom w:val="0"/>
          <w:divBdr>
            <w:top w:val="none" w:sz="0" w:space="0" w:color="auto"/>
            <w:left w:val="none" w:sz="0" w:space="0" w:color="auto"/>
            <w:bottom w:val="none" w:sz="0" w:space="0" w:color="auto"/>
            <w:right w:val="none" w:sz="0" w:space="0" w:color="auto"/>
          </w:divBdr>
        </w:div>
        <w:div w:id="982588946">
          <w:marLeft w:val="640"/>
          <w:marRight w:val="0"/>
          <w:marTop w:val="0"/>
          <w:marBottom w:val="0"/>
          <w:divBdr>
            <w:top w:val="none" w:sz="0" w:space="0" w:color="auto"/>
            <w:left w:val="none" w:sz="0" w:space="0" w:color="auto"/>
            <w:bottom w:val="none" w:sz="0" w:space="0" w:color="auto"/>
            <w:right w:val="none" w:sz="0" w:space="0" w:color="auto"/>
          </w:divBdr>
        </w:div>
        <w:div w:id="1882860652">
          <w:marLeft w:val="640"/>
          <w:marRight w:val="0"/>
          <w:marTop w:val="0"/>
          <w:marBottom w:val="0"/>
          <w:divBdr>
            <w:top w:val="none" w:sz="0" w:space="0" w:color="auto"/>
            <w:left w:val="none" w:sz="0" w:space="0" w:color="auto"/>
            <w:bottom w:val="none" w:sz="0" w:space="0" w:color="auto"/>
            <w:right w:val="none" w:sz="0" w:space="0" w:color="auto"/>
          </w:divBdr>
        </w:div>
        <w:div w:id="236864431">
          <w:marLeft w:val="640"/>
          <w:marRight w:val="0"/>
          <w:marTop w:val="0"/>
          <w:marBottom w:val="0"/>
          <w:divBdr>
            <w:top w:val="none" w:sz="0" w:space="0" w:color="auto"/>
            <w:left w:val="none" w:sz="0" w:space="0" w:color="auto"/>
            <w:bottom w:val="none" w:sz="0" w:space="0" w:color="auto"/>
            <w:right w:val="none" w:sz="0" w:space="0" w:color="auto"/>
          </w:divBdr>
        </w:div>
        <w:div w:id="1500077174">
          <w:marLeft w:val="640"/>
          <w:marRight w:val="0"/>
          <w:marTop w:val="0"/>
          <w:marBottom w:val="0"/>
          <w:divBdr>
            <w:top w:val="none" w:sz="0" w:space="0" w:color="auto"/>
            <w:left w:val="none" w:sz="0" w:space="0" w:color="auto"/>
            <w:bottom w:val="none" w:sz="0" w:space="0" w:color="auto"/>
            <w:right w:val="none" w:sz="0" w:space="0" w:color="auto"/>
          </w:divBdr>
        </w:div>
        <w:div w:id="1959290637">
          <w:marLeft w:val="640"/>
          <w:marRight w:val="0"/>
          <w:marTop w:val="0"/>
          <w:marBottom w:val="0"/>
          <w:divBdr>
            <w:top w:val="none" w:sz="0" w:space="0" w:color="auto"/>
            <w:left w:val="none" w:sz="0" w:space="0" w:color="auto"/>
            <w:bottom w:val="none" w:sz="0" w:space="0" w:color="auto"/>
            <w:right w:val="none" w:sz="0" w:space="0" w:color="auto"/>
          </w:divBdr>
        </w:div>
        <w:div w:id="13113257">
          <w:marLeft w:val="640"/>
          <w:marRight w:val="0"/>
          <w:marTop w:val="0"/>
          <w:marBottom w:val="0"/>
          <w:divBdr>
            <w:top w:val="none" w:sz="0" w:space="0" w:color="auto"/>
            <w:left w:val="none" w:sz="0" w:space="0" w:color="auto"/>
            <w:bottom w:val="none" w:sz="0" w:space="0" w:color="auto"/>
            <w:right w:val="none" w:sz="0" w:space="0" w:color="auto"/>
          </w:divBdr>
        </w:div>
        <w:div w:id="632178781">
          <w:marLeft w:val="640"/>
          <w:marRight w:val="0"/>
          <w:marTop w:val="0"/>
          <w:marBottom w:val="0"/>
          <w:divBdr>
            <w:top w:val="none" w:sz="0" w:space="0" w:color="auto"/>
            <w:left w:val="none" w:sz="0" w:space="0" w:color="auto"/>
            <w:bottom w:val="none" w:sz="0" w:space="0" w:color="auto"/>
            <w:right w:val="none" w:sz="0" w:space="0" w:color="auto"/>
          </w:divBdr>
        </w:div>
        <w:div w:id="1334916685">
          <w:marLeft w:val="640"/>
          <w:marRight w:val="0"/>
          <w:marTop w:val="0"/>
          <w:marBottom w:val="0"/>
          <w:divBdr>
            <w:top w:val="none" w:sz="0" w:space="0" w:color="auto"/>
            <w:left w:val="none" w:sz="0" w:space="0" w:color="auto"/>
            <w:bottom w:val="none" w:sz="0" w:space="0" w:color="auto"/>
            <w:right w:val="none" w:sz="0" w:space="0" w:color="auto"/>
          </w:divBdr>
        </w:div>
        <w:div w:id="462357746">
          <w:marLeft w:val="640"/>
          <w:marRight w:val="0"/>
          <w:marTop w:val="0"/>
          <w:marBottom w:val="0"/>
          <w:divBdr>
            <w:top w:val="none" w:sz="0" w:space="0" w:color="auto"/>
            <w:left w:val="none" w:sz="0" w:space="0" w:color="auto"/>
            <w:bottom w:val="none" w:sz="0" w:space="0" w:color="auto"/>
            <w:right w:val="none" w:sz="0" w:space="0" w:color="auto"/>
          </w:divBdr>
        </w:div>
        <w:div w:id="1127966798">
          <w:marLeft w:val="640"/>
          <w:marRight w:val="0"/>
          <w:marTop w:val="0"/>
          <w:marBottom w:val="0"/>
          <w:divBdr>
            <w:top w:val="none" w:sz="0" w:space="0" w:color="auto"/>
            <w:left w:val="none" w:sz="0" w:space="0" w:color="auto"/>
            <w:bottom w:val="none" w:sz="0" w:space="0" w:color="auto"/>
            <w:right w:val="none" w:sz="0" w:space="0" w:color="auto"/>
          </w:divBdr>
        </w:div>
        <w:div w:id="1644962128">
          <w:marLeft w:val="640"/>
          <w:marRight w:val="0"/>
          <w:marTop w:val="0"/>
          <w:marBottom w:val="0"/>
          <w:divBdr>
            <w:top w:val="none" w:sz="0" w:space="0" w:color="auto"/>
            <w:left w:val="none" w:sz="0" w:space="0" w:color="auto"/>
            <w:bottom w:val="none" w:sz="0" w:space="0" w:color="auto"/>
            <w:right w:val="none" w:sz="0" w:space="0" w:color="auto"/>
          </w:divBdr>
        </w:div>
        <w:div w:id="2118521269">
          <w:marLeft w:val="640"/>
          <w:marRight w:val="0"/>
          <w:marTop w:val="0"/>
          <w:marBottom w:val="0"/>
          <w:divBdr>
            <w:top w:val="none" w:sz="0" w:space="0" w:color="auto"/>
            <w:left w:val="none" w:sz="0" w:space="0" w:color="auto"/>
            <w:bottom w:val="none" w:sz="0" w:space="0" w:color="auto"/>
            <w:right w:val="none" w:sz="0" w:space="0" w:color="auto"/>
          </w:divBdr>
        </w:div>
        <w:div w:id="684555561">
          <w:marLeft w:val="640"/>
          <w:marRight w:val="0"/>
          <w:marTop w:val="0"/>
          <w:marBottom w:val="0"/>
          <w:divBdr>
            <w:top w:val="none" w:sz="0" w:space="0" w:color="auto"/>
            <w:left w:val="none" w:sz="0" w:space="0" w:color="auto"/>
            <w:bottom w:val="none" w:sz="0" w:space="0" w:color="auto"/>
            <w:right w:val="none" w:sz="0" w:space="0" w:color="auto"/>
          </w:divBdr>
        </w:div>
        <w:div w:id="1880240471">
          <w:marLeft w:val="640"/>
          <w:marRight w:val="0"/>
          <w:marTop w:val="0"/>
          <w:marBottom w:val="0"/>
          <w:divBdr>
            <w:top w:val="none" w:sz="0" w:space="0" w:color="auto"/>
            <w:left w:val="none" w:sz="0" w:space="0" w:color="auto"/>
            <w:bottom w:val="none" w:sz="0" w:space="0" w:color="auto"/>
            <w:right w:val="none" w:sz="0" w:space="0" w:color="auto"/>
          </w:divBdr>
        </w:div>
        <w:div w:id="1848013091">
          <w:marLeft w:val="640"/>
          <w:marRight w:val="0"/>
          <w:marTop w:val="0"/>
          <w:marBottom w:val="0"/>
          <w:divBdr>
            <w:top w:val="none" w:sz="0" w:space="0" w:color="auto"/>
            <w:left w:val="none" w:sz="0" w:space="0" w:color="auto"/>
            <w:bottom w:val="none" w:sz="0" w:space="0" w:color="auto"/>
            <w:right w:val="none" w:sz="0" w:space="0" w:color="auto"/>
          </w:divBdr>
        </w:div>
        <w:div w:id="1932351802">
          <w:marLeft w:val="640"/>
          <w:marRight w:val="0"/>
          <w:marTop w:val="0"/>
          <w:marBottom w:val="0"/>
          <w:divBdr>
            <w:top w:val="none" w:sz="0" w:space="0" w:color="auto"/>
            <w:left w:val="none" w:sz="0" w:space="0" w:color="auto"/>
            <w:bottom w:val="none" w:sz="0" w:space="0" w:color="auto"/>
            <w:right w:val="none" w:sz="0" w:space="0" w:color="auto"/>
          </w:divBdr>
        </w:div>
        <w:div w:id="220099000">
          <w:marLeft w:val="640"/>
          <w:marRight w:val="0"/>
          <w:marTop w:val="0"/>
          <w:marBottom w:val="0"/>
          <w:divBdr>
            <w:top w:val="none" w:sz="0" w:space="0" w:color="auto"/>
            <w:left w:val="none" w:sz="0" w:space="0" w:color="auto"/>
            <w:bottom w:val="none" w:sz="0" w:space="0" w:color="auto"/>
            <w:right w:val="none" w:sz="0" w:space="0" w:color="auto"/>
          </w:divBdr>
        </w:div>
        <w:div w:id="1309046504">
          <w:marLeft w:val="640"/>
          <w:marRight w:val="0"/>
          <w:marTop w:val="0"/>
          <w:marBottom w:val="0"/>
          <w:divBdr>
            <w:top w:val="none" w:sz="0" w:space="0" w:color="auto"/>
            <w:left w:val="none" w:sz="0" w:space="0" w:color="auto"/>
            <w:bottom w:val="none" w:sz="0" w:space="0" w:color="auto"/>
            <w:right w:val="none" w:sz="0" w:space="0" w:color="auto"/>
          </w:divBdr>
        </w:div>
      </w:divsChild>
    </w:div>
    <w:div w:id="163861475">
      <w:bodyDiv w:val="1"/>
      <w:marLeft w:val="0"/>
      <w:marRight w:val="0"/>
      <w:marTop w:val="0"/>
      <w:marBottom w:val="0"/>
      <w:divBdr>
        <w:top w:val="none" w:sz="0" w:space="0" w:color="auto"/>
        <w:left w:val="none" w:sz="0" w:space="0" w:color="auto"/>
        <w:bottom w:val="none" w:sz="0" w:space="0" w:color="auto"/>
        <w:right w:val="none" w:sz="0" w:space="0" w:color="auto"/>
      </w:divBdr>
      <w:divsChild>
        <w:div w:id="1239746670">
          <w:marLeft w:val="640"/>
          <w:marRight w:val="0"/>
          <w:marTop w:val="0"/>
          <w:marBottom w:val="0"/>
          <w:divBdr>
            <w:top w:val="none" w:sz="0" w:space="0" w:color="auto"/>
            <w:left w:val="none" w:sz="0" w:space="0" w:color="auto"/>
            <w:bottom w:val="none" w:sz="0" w:space="0" w:color="auto"/>
            <w:right w:val="none" w:sz="0" w:space="0" w:color="auto"/>
          </w:divBdr>
        </w:div>
        <w:div w:id="944731131">
          <w:marLeft w:val="640"/>
          <w:marRight w:val="0"/>
          <w:marTop w:val="0"/>
          <w:marBottom w:val="0"/>
          <w:divBdr>
            <w:top w:val="none" w:sz="0" w:space="0" w:color="auto"/>
            <w:left w:val="none" w:sz="0" w:space="0" w:color="auto"/>
            <w:bottom w:val="none" w:sz="0" w:space="0" w:color="auto"/>
            <w:right w:val="none" w:sz="0" w:space="0" w:color="auto"/>
          </w:divBdr>
        </w:div>
        <w:div w:id="1329360288">
          <w:marLeft w:val="640"/>
          <w:marRight w:val="0"/>
          <w:marTop w:val="0"/>
          <w:marBottom w:val="0"/>
          <w:divBdr>
            <w:top w:val="none" w:sz="0" w:space="0" w:color="auto"/>
            <w:left w:val="none" w:sz="0" w:space="0" w:color="auto"/>
            <w:bottom w:val="none" w:sz="0" w:space="0" w:color="auto"/>
            <w:right w:val="none" w:sz="0" w:space="0" w:color="auto"/>
          </w:divBdr>
        </w:div>
        <w:div w:id="1487162064">
          <w:marLeft w:val="640"/>
          <w:marRight w:val="0"/>
          <w:marTop w:val="0"/>
          <w:marBottom w:val="0"/>
          <w:divBdr>
            <w:top w:val="none" w:sz="0" w:space="0" w:color="auto"/>
            <w:left w:val="none" w:sz="0" w:space="0" w:color="auto"/>
            <w:bottom w:val="none" w:sz="0" w:space="0" w:color="auto"/>
            <w:right w:val="none" w:sz="0" w:space="0" w:color="auto"/>
          </w:divBdr>
        </w:div>
        <w:div w:id="1120033425">
          <w:marLeft w:val="640"/>
          <w:marRight w:val="0"/>
          <w:marTop w:val="0"/>
          <w:marBottom w:val="0"/>
          <w:divBdr>
            <w:top w:val="none" w:sz="0" w:space="0" w:color="auto"/>
            <w:left w:val="none" w:sz="0" w:space="0" w:color="auto"/>
            <w:bottom w:val="none" w:sz="0" w:space="0" w:color="auto"/>
            <w:right w:val="none" w:sz="0" w:space="0" w:color="auto"/>
          </w:divBdr>
        </w:div>
        <w:div w:id="1665209217">
          <w:marLeft w:val="640"/>
          <w:marRight w:val="0"/>
          <w:marTop w:val="0"/>
          <w:marBottom w:val="0"/>
          <w:divBdr>
            <w:top w:val="none" w:sz="0" w:space="0" w:color="auto"/>
            <w:left w:val="none" w:sz="0" w:space="0" w:color="auto"/>
            <w:bottom w:val="none" w:sz="0" w:space="0" w:color="auto"/>
            <w:right w:val="none" w:sz="0" w:space="0" w:color="auto"/>
          </w:divBdr>
        </w:div>
        <w:div w:id="878054890">
          <w:marLeft w:val="640"/>
          <w:marRight w:val="0"/>
          <w:marTop w:val="0"/>
          <w:marBottom w:val="0"/>
          <w:divBdr>
            <w:top w:val="none" w:sz="0" w:space="0" w:color="auto"/>
            <w:left w:val="none" w:sz="0" w:space="0" w:color="auto"/>
            <w:bottom w:val="none" w:sz="0" w:space="0" w:color="auto"/>
            <w:right w:val="none" w:sz="0" w:space="0" w:color="auto"/>
          </w:divBdr>
        </w:div>
        <w:div w:id="228737708">
          <w:marLeft w:val="640"/>
          <w:marRight w:val="0"/>
          <w:marTop w:val="0"/>
          <w:marBottom w:val="0"/>
          <w:divBdr>
            <w:top w:val="none" w:sz="0" w:space="0" w:color="auto"/>
            <w:left w:val="none" w:sz="0" w:space="0" w:color="auto"/>
            <w:bottom w:val="none" w:sz="0" w:space="0" w:color="auto"/>
            <w:right w:val="none" w:sz="0" w:space="0" w:color="auto"/>
          </w:divBdr>
        </w:div>
        <w:div w:id="2028824801">
          <w:marLeft w:val="640"/>
          <w:marRight w:val="0"/>
          <w:marTop w:val="0"/>
          <w:marBottom w:val="0"/>
          <w:divBdr>
            <w:top w:val="none" w:sz="0" w:space="0" w:color="auto"/>
            <w:left w:val="none" w:sz="0" w:space="0" w:color="auto"/>
            <w:bottom w:val="none" w:sz="0" w:space="0" w:color="auto"/>
            <w:right w:val="none" w:sz="0" w:space="0" w:color="auto"/>
          </w:divBdr>
        </w:div>
        <w:div w:id="2061899241">
          <w:marLeft w:val="640"/>
          <w:marRight w:val="0"/>
          <w:marTop w:val="0"/>
          <w:marBottom w:val="0"/>
          <w:divBdr>
            <w:top w:val="none" w:sz="0" w:space="0" w:color="auto"/>
            <w:left w:val="none" w:sz="0" w:space="0" w:color="auto"/>
            <w:bottom w:val="none" w:sz="0" w:space="0" w:color="auto"/>
            <w:right w:val="none" w:sz="0" w:space="0" w:color="auto"/>
          </w:divBdr>
        </w:div>
        <w:div w:id="1559854006">
          <w:marLeft w:val="640"/>
          <w:marRight w:val="0"/>
          <w:marTop w:val="0"/>
          <w:marBottom w:val="0"/>
          <w:divBdr>
            <w:top w:val="none" w:sz="0" w:space="0" w:color="auto"/>
            <w:left w:val="none" w:sz="0" w:space="0" w:color="auto"/>
            <w:bottom w:val="none" w:sz="0" w:space="0" w:color="auto"/>
            <w:right w:val="none" w:sz="0" w:space="0" w:color="auto"/>
          </w:divBdr>
        </w:div>
        <w:div w:id="1837762375">
          <w:marLeft w:val="640"/>
          <w:marRight w:val="0"/>
          <w:marTop w:val="0"/>
          <w:marBottom w:val="0"/>
          <w:divBdr>
            <w:top w:val="none" w:sz="0" w:space="0" w:color="auto"/>
            <w:left w:val="none" w:sz="0" w:space="0" w:color="auto"/>
            <w:bottom w:val="none" w:sz="0" w:space="0" w:color="auto"/>
            <w:right w:val="none" w:sz="0" w:space="0" w:color="auto"/>
          </w:divBdr>
        </w:div>
        <w:div w:id="9721687">
          <w:marLeft w:val="640"/>
          <w:marRight w:val="0"/>
          <w:marTop w:val="0"/>
          <w:marBottom w:val="0"/>
          <w:divBdr>
            <w:top w:val="none" w:sz="0" w:space="0" w:color="auto"/>
            <w:left w:val="none" w:sz="0" w:space="0" w:color="auto"/>
            <w:bottom w:val="none" w:sz="0" w:space="0" w:color="auto"/>
            <w:right w:val="none" w:sz="0" w:space="0" w:color="auto"/>
          </w:divBdr>
        </w:div>
        <w:div w:id="369231696">
          <w:marLeft w:val="640"/>
          <w:marRight w:val="0"/>
          <w:marTop w:val="0"/>
          <w:marBottom w:val="0"/>
          <w:divBdr>
            <w:top w:val="none" w:sz="0" w:space="0" w:color="auto"/>
            <w:left w:val="none" w:sz="0" w:space="0" w:color="auto"/>
            <w:bottom w:val="none" w:sz="0" w:space="0" w:color="auto"/>
            <w:right w:val="none" w:sz="0" w:space="0" w:color="auto"/>
          </w:divBdr>
        </w:div>
        <w:div w:id="153953449">
          <w:marLeft w:val="640"/>
          <w:marRight w:val="0"/>
          <w:marTop w:val="0"/>
          <w:marBottom w:val="0"/>
          <w:divBdr>
            <w:top w:val="none" w:sz="0" w:space="0" w:color="auto"/>
            <w:left w:val="none" w:sz="0" w:space="0" w:color="auto"/>
            <w:bottom w:val="none" w:sz="0" w:space="0" w:color="auto"/>
            <w:right w:val="none" w:sz="0" w:space="0" w:color="auto"/>
          </w:divBdr>
        </w:div>
        <w:div w:id="27531333">
          <w:marLeft w:val="640"/>
          <w:marRight w:val="0"/>
          <w:marTop w:val="0"/>
          <w:marBottom w:val="0"/>
          <w:divBdr>
            <w:top w:val="none" w:sz="0" w:space="0" w:color="auto"/>
            <w:left w:val="none" w:sz="0" w:space="0" w:color="auto"/>
            <w:bottom w:val="none" w:sz="0" w:space="0" w:color="auto"/>
            <w:right w:val="none" w:sz="0" w:space="0" w:color="auto"/>
          </w:divBdr>
        </w:div>
        <w:div w:id="588734931">
          <w:marLeft w:val="640"/>
          <w:marRight w:val="0"/>
          <w:marTop w:val="0"/>
          <w:marBottom w:val="0"/>
          <w:divBdr>
            <w:top w:val="none" w:sz="0" w:space="0" w:color="auto"/>
            <w:left w:val="none" w:sz="0" w:space="0" w:color="auto"/>
            <w:bottom w:val="none" w:sz="0" w:space="0" w:color="auto"/>
            <w:right w:val="none" w:sz="0" w:space="0" w:color="auto"/>
          </w:divBdr>
        </w:div>
        <w:div w:id="1423801360">
          <w:marLeft w:val="640"/>
          <w:marRight w:val="0"/>
          <w:marTop w:val="0"/>
          <w:marBottom w:val="0"/>
          <w:divBdr>
            <w:top w:val="none" w:sz="0" w:space="0" w:color="auto"/>
            <w:left w:val="none" w:sz="0" w:space="0" w:color="auto"/>
            <w:bottom w:val="none" w:sz="0" w:space="0" w:color="auto"/>
            <w:right w:val="none" w:sz="0" w:space="0" w:color="auto"/>
          </w:divBdr>
        </w:div>
        <w:div w:id="308633248">
          <w:marLeft w:val="640"/>
          <w:marRight w:val="0"/>
          <w:marTop w:val="0"/>
          <w:marBottom w:val="0"/>
          <w:divBdr>
            <w:top w:val="none" w:sz="0" w:space="0" w:color="auto"/>
            <w:left w:val="none" w:sz="0" w:space="0" w:color="auto"/>
            <w:bottom w:val="none" w:sz="0" w:space="0" w:color="auto"/>
            <w:right w:val="none" w:sz="0" w:space="0" w:color="auto"/>
          </w:divBdr>
        </w:div>
        <w:div w:id="1976183115">
          <w:marLeft w:val="640"/>
          <w:marRight w:val="0"/>
          <w:marTop w:val="0"/>
          <w:marBottom w:val="0"/>
          <w:divBdr>
            <w:top w:val="none" w:sz="0" w:space="0" w:color="auto"/>
            <w:left w:val="none" w:sz="0" w:space="0" w:color="auto"/>
            <w:bottom w:val="none" w:sz="0" w:space="0" w:color="auto"/>
            <w:right w:val="none" w:sz="0" w:space="0" w:color="auto"/>
          </w:divBdr>
        </w:div>
        <w:div w:id="644625890">
          <w:marLeft w:val="640"/>
          <w:marRight w:val="0"/>
          <w:marTop w:val="0"/>
          <w:marBottom w:val="0"/>
          <w:divBdr>
            <w:top w:val="none" w:sz="0" w:space="0" w:color="auto"/>
            <w:left w:val="none" w:sz="0" w:space="0" w:color="auto"/>
            <w:bottom w:val="none" w:sz="0" w:space="0" w:color="auto"/>
            <w:right w:val="none" w:sz="0" w:space="0" w:color="auto"/>
          </w:divBdr>
        </w:div>
        <w:div w:id="1622107102">
          <w:marLeft w:val="640"/>
          <w:marRight w:val="0"/>
          <w:marTop w:val="0"/>
          <w:marBottom w:val="0"/>
          <w:divBdr>
            <w:top w:val="none" w:sz="0" w:space="0" w:color="auto"/>
            <w:left w:val="none" w:sz="0" w:space="0" w:color="auto"/>
            <w:bottom w:val="none" w:sz="0" w:space="0" w:color="auto"/>
            <w:right w:val="none" w:sz="0" w:space="0" w:color="auto"/>
          </w:divBdr>
        </w:div>
        <w:div w:id="1372419302">
          <w:marLeft w:val="640"/>
          <w:marRight w:val="0"/>
          <w:marTop w:val="0"/>
          <w:marBottom w:val="0"/>
          <w:divBdr>
            <w:top w:val="none" w:sz="0" w:space="0" w:color="auto"/>
            <w:left w:val="none" w:sz="0" w:space="0" w:color="auto"/>
            <w:bottom w:val="none" w:sz="0" w:space="0" w:color="auto"/>
            <w:right w:val="none" w:sz="0" w:space="0" w:color="auto"/>
          </w:divBdr>
        </w:div>
        <w:div w:id="1740865109">
          <w:marLeft w:val="640"/>
          <w:marRight w:val="0"/>
          <w:marTop w:val="0"/>
          <w:marBottom w:val="0"/>
          <w:divBdr>
            <w:top w:val="none" w:sz="0" w:space="0" w:color="auto"/>
            <w:left w:val="none" w:sz="0" w:space="0" w:color="auto"/>
            <w:bottom w:val="none" w:sz="0" w:space="0" w:color="auto"/>
            <w:right w:val="none" w:sz="0" w:space="0" w:color="auto"/>
          </w:divBdr>
        </w:div>
        <w:div w:id="565841957">
          <w:marLeft w:val="640"/>
          <w:marRight w:val="0"/>
          <w:marTop w:val="0"/>
          <w:marBottom w:val="0"/>
          <w:divBdr>
            <w:top w:val="none" w:sz="0" w:space="0" w:color="auto"/>
            <w:left w:val="none" w:sz="0" w:space="0" w:color="auto"/>
            <w:bottom w:val="none" w:sz="0" w:space="0" w:color="auto"/>
            <w:right w:val="none" w:sz="0" w:space="0" w:color="auto"/>
          </w:divBdr>
        </w:div>
        <w:div w:id="1157458304">
          <w:marLeft w:val="640"/>
          <w:marRight w:val="0"/>
          <w:marTop w:val="0"/>
          <w:marBottom w:val="0"/>
          <w:divBdr>
            <w:top w:val="none" w:sz="0" w:space="0" w:color="auto"/>
            <w:left w:val="none" w:sz="0" w:space="0" w:color="auto"/>
            <w:bottom w:val="none" w:sz="0" w:space="0" w:color="auto"/>
            <w:right w:val="none" w:sz="0" w:space="0" w:color="auto"/>
          </w:divBdr>
        </w:div>
        <w:div w:id="985628595">
          <w:marLeft w:val="640"/>
          <w:marRight w:val="0"/>
          <w:marTop w:val="0"/>
          <w:marBottom w:val="0"/>
          <w:divBdr>
            <w:top w:val="none" w:sz="0" w:space="0" w:color="auto"/>
            <w:left w:val="none" w:sz="0" w:space="0" w:color="auto"/>
            <w:bottom w:val="none" w:sz="0" w:space="0" w:color="auto"/>
            <w:right w:val="none" w:sz="0" w:space="0" w:color="auto"/>
          </w:divBdr>
        </w:div>
        <w:div w:id="954287632">
          <w:marLeft w:val="640"/>
          <w:marRight w:val="0"/>
          <w:marTop w:val="0"/>
          <w:marBottom w:val="0"/>
          <w:divBdr>
            <w:top w:val="none" w:sz="0" w:space="0" w:color="auto"/>
            <w:left w:val="none" w:sz="0" w:space="0" w:color="auto"/>
            <w:bottom w:val="none" w:sz="0" w:space="0" w:color="auto"/>
            <w:right w:val="none" w:sz="0" w:space="0" w:color="auto"/>
          </w:divBdr>
        </w:div>
        <w:div w:id="683285977">
          <w:marLeft w:val="640"/>
          <w:marRight w:val="0"/>
          <w:marTop w:val="0"/>
          <w:marBottom w:val="0"/>
          <w:divBdr>
            <w:top w:val="none" w:sz="0" w:space="0" w:color="auto"/>
            <w:left w:val="none" w:sz="0" w:space="0" w:color="auto"/>
            <w:bottom w:val="none" w:sz="0" w:space="0" w:color="auto"/>
            <w:right w:val="none" w:sz="0" w:space="0" w:color="auto"/>
          </w:divBdr>
        </w:div>
        <w:div w:id="1896113055">
          <w:marLeft w:val="640"/>
          <w:marRight w:val="0"/>
          <w:marTop w:val="0"/>
          <w:marBottom w:val="0"/>
          <w:divBdr>
            <w:top w:val="none" w:sz="0" w:space="0" w:color="auto"/>
            <w:left w:val="none" w:sz="0" w:space="0" w:color="auto"/>
            <w:bottom w:val="none" w:sz="0" w:space="0" w:color="auto"/>
            <w:right w:val="none" w:sz="0" w:space="0" w:color="auto"/>
          </w:divBdr>
        </w:div>
        <w:div w:id="1256285656">
          <w:marLeft w:val="640"/>
          <w:marRight w:val="0"/>
          <w:marTop w:val="0"/>
          <w:marBottom w:val="0"/>
          <w:divBdr>
            <w:top w:val="none" w:sz="0" w:space="0" w:color="auto"/>
            <w:left w:val="none" w:sz="0" w:space="0" w:color="auto"/>
            <w:bottom w:val="none" w:sz="0" w:space="0" w:color="auto"/>
            <w:right w:val="none" w:sz="0" w:space="0" w:color="auto"/>
          </w:divBdr>
        </w:div>
        <w:div w:id="850526709">
          <w:marLeft w:val="640"/>
          <w:marRight w:val="0"/>
          <w:marTop w:val="0"/>
          <w:marBottom w:val="0"/>
          <w:divBdr>
            <w:top w:val="none" w:sz="0" w:space="0" w:color="auto"/>
            <w:left w:val="none" w:sz="0" w:space="0" w:color="auto"/>
            <w:bottom w:val="none" w:sz="0" w:space="0" w:color="auto"/>
            <w:right w:val="none" w:sz="0" w:space="0" w:color="auto"/>
          </w:divBdr>
        </w:div>
        <w:div w:id="1854566196">
          <w:marLeft w:val="640"/>
          <w:marRight w:val="0"/>
          <w:marTop w:val="0"/>
          <w:marBottom w:val="0"/>
          <w:divBdr>
            <w:top w:val="none" w:sz="0" w:space="0" w:color="auto"/>
            <w:left w:val="none" w:sz="0" w:space="0" w:color="auto"/>
            <w:bottom w:val="none" w:sz="0" w:space="0" w:color="auto"/>
            <w:right w:val="none" w:sz="0" w:space="0" w:color="auto"/>
          </w:divBdr>
        </w:div>
        <w:div w:id="822433356">
          <w:marLeft w:val="640"/>
          <w:marRight w:val="0"/>
          <w:marTop w:val="0"/>
          <w:marBottom w:val="0"/>
          <w:divBdr>
            <w:top w:val="none" w:sz="0" w:space="0" w:color="auto"/>
            <w:left w:val="none" w:sz="0" w:space="0" w:color="auto"/>
            <w:bottom w:val="none" w:sz="0" w:space="0" w:color="auto"/>
            <w:right w:val="none" w:sz="0" w:space="0" w:color="auto"/>
          </w:divBdr>
        </w:div>
        <w:div w:id="1743093262">
          <w:marLeft w:val="640"/>
          <w:marRight w:val="0"/>
          <w:marTop w:val="0"/>
          <w:marBottom w:val="0"/>
          <w:divBdr>
            <w:top w:val="none" w:sz="0" w:space="0" w:color="auto"/>
            <w:left w:val="none" w:sz="0" w:space="0" w:color="auto"/>
            <w:bottom w:val="none" w:sz="0" w:space="0" w:color="auto"/>
            <w:right w:val="none" w:sz="0" w:space="0" w:color="auto"/>
          </w:divBdr>
        </w:div>
        <w:div w:id="1108349657">
          <w:marLeft w:val="640"/>
          <w:marRight w:val="0"/>
          <w:marTop w:val="0"/>
          <w:marBottom w:val="0"/>
          <w:divBdr>
            <w:top w:val="none" w:sz="0" w:space="0" w:color="auto"/>
            <w:left w:val="none" w:sz="0" w:space="0" w:color="auto"/>
            <w:bottom w:val="none" w:sz="0" w:space="0" w:color="auto"/>
            <w:right w:val="none" w:sz="0" w:space="0" w:color="auto"/>
          </w:divBdr>
        </w:div>
        <w:div w:id="379132196">
          <w:marLeft w:val="640"/>
          <w:marRight w:val="0"/>
          <w:marTop w:val="0"/>
          <w:marBottom w:val="0"/>
          <w:divBdr>
            <w:top w:val="none" w:sz="0" w:space="0" w:color="auto"/>
            <w:left w:val="none" w:sz="0" w:space="0" w:color="auto"/>
            <w:bottom w:val="none" w:sz="0" w:space="0" w:color="auto"/>
            <w:right w:val="none" w:sz="0" w:space="0" w:color="auto"/>
          </w:divBdr>
        </w:div>
        <w:div w:id="1878541160">
          <w:marLeft w:val="640"/>
          <w:marRight w:val="0"/>
          <w:marTop w:val="0"/>
          <w:marBottom w:val="0"/>
          <w:divBdr>
            <w:top w:val="none" w:sz="0" w:space="0" w:color="auto"/>
            <w:left w:val="none" w:sz="0" w:space="0" w:color="auto"/>
            <w:bottom w:val="none" w:sz="0" w:space="0" w:color="auto"/>
            <w:right w:val="none" w:sz="0" w:space="0" w:color="auto"/>
          </w:divBdr>
        </w:div>
        <w:div w:id="71124762">
          <w:marLeft w:val="640"/>
          <w:marRight w:val="0"/>
          <w:marTop w:val="0"/>
          <w:marBottom w:val="0"/>
          <w:divBdr>
            <w:top w:val="none" w:sz="0" w:space="0" w:color="auto"/>
            <w:left w:val="none" w:sz="0" w:space="0" w:color="auto"/>
            <w:bottom w:val="none" w:sz="0" w:space="0" w:color="auto"/>
            <w:right w:val="none" w:sz="0" w:space="0" w:color="auto"/>
          </w:divBdr>
        </w:div>
        <w:div w:id="218784572">
          <w:marLeft w:val="640"/>
          <w:marRight w:val="0"/>
          <w:marTop w:val="0"/>
          <w:marBottom w:val="0"/>
          <w:divBdr>
            <w:top w:val="none" w:sz="0" w:space="0" w:color="auto"/>
            <w:left w:val="none" w:sz="0" w:space="0" w:color="auto"/>
            <w:bottom w:val="none" w:sz="0" w:space="0" w:color="auto"/>
            <w:right w:val="none" w:sz="0" w:space="0" w:color="auto"/>
          </w:divBdr>
        </w:div>
        <w:div w:id="382875302">
          <w:marLeft w:val="640"/>
          <w:marRight w:val="0"/>
          <w:marTop w:val="0"/>
          <w:marBottom w:val="0"/>
          <w:divBdr>
            <w:top w:val="none" w:sz="0" w:space="0" w:color="auto"/>
            <w:left w:val="none" w:sz="0" w:space="0" w:color="auto"/>
            <w:bottom w:val="none" w:sz="0" w:space="0" w:color="auto"/>
            <w:right w:val="none" w:sz="0" w:space="0" w:color="auto"/>
          </w:divBdr>
        </w:div>
        <w:div w:id="198669590">
          <w:marLeft w:val="640"/>
          <w:marRight w:val="0"/>
          <w:marTop w:val="0"/>
          <w:marBottom w:val="0"/>
          <w:divBdr>
            <w:top w:val="none" w:sz="0" w:space="0" w:color="auto"/>
            <w:left w:val="none" w:sz="0" w:space="0" w:color="auto"/>
            <w:bottom w:val="none" w:sz="0" w:space="0" w:color="auto"/>
            <w:right w:val="none" w:sz="0" w:space="0" w:color="auto"/>
          </w:divBdr>
        </w:div>
        <w:div w:id="394934090">
          <w:marLeft w:val="640"/>
          <w:marRight w:val="0"/>
          <w:marTop w:val="0"/>
          <w:marBottom w:val="0"/>
          <w:divBdr>
            <w:top w:val="none" w:sz="0" w:space="0" w:color="auto"/>
            <w:left w:val="none" w:sz="0" w:space="0" w:color="auto"/>
            <w:bottom w:val="none" w:sz="0" w:space="0" w:color="auto"/>
            <w:right w:val="none" w:sz="0" w:space="0" w:color="auto"/>
          </w:divBdr>
        </w:div>
        <w:div w:id="581833775">
          <w:marLeft w:val="640"/>
          <w:marRight w:val="0"/>
          <w:marTop w:val="0"/>
          <w:marBottom w:val="0"/>
          <w:divBdr>
            <w:top w:val="none" w:sz="0" w:space="0" w:color="auto"/>
            <w:left w:val="none" w:sz="0" w:space="0" w:color="auto"/>
            <w:bottom w:val="none" w:sz="0" w:space="0" w:color="auto"/>
            <w:right w:val="none" w:sz="0" w:space="0" w:color="auto"/>
          </w:divBdr>
        </w:div>
        <w:div w:id="172500468">
          <w:marLeft w:val="640"/>
          <w:marRight w:val="0"/>
          <w:marTop w:val="0"/>
          <w:marBottom w:val="0"/>
          <w:divBdr>
            <w:top w:val="none" w:sz="0" w:space="0" w:color="auto"/>
            <w:left w:val="none" w:sz="0" w:space="0" w:color="auto"/>
            <w:bottom w:val="none" w:sz="0" w:space="0" w:color="auto"/>
            <w:right w:val="none" w:sz="0" w:space="0" w:color="auto"/>
          </w:divBdr>
        </w:div>
        <w:div w:id="563685028">
          <w:marLeft w:val="640"/>
          <w:marRight w:val="0"/>
          <w:marTop w:val="0"/>
          <w:marBottom w:val="0"/>
          <w:divBdr>
            <w:top w:val="none" w:sz="0" w:space="0" w:color="auto"/>
            <w:left w:val="none" w:sz="0" w:space="0" w:color="auto"/>
            <w:bottom w:val="none" w:sz="0" w:space="0" w:color="auto"/>
            <w:right w:val="none" w:sz="0" w:space="0" w:color="auto"/>
          </w:divBdr>
        </w:div>
        <w:div w:id="1537690918">
          <w:marLeft w:val="640"/>
          <w:marRight w:val="0"/>
          <w:marTop w:val="0"/>
          <w:marBottom w:val="0"/>
          <w:divBdr>
            <w:top w:val="none" w:sz="0" w:space="0" w:color="auto"/>
            <w:left w:val="none" w:sz="0" w:space="0" w:color="auto"/>
            <w:bottom w:val="none" w:sz="0" w:space="0" w:color="auto"/>
            <w:right w:val="none" w:sz="0" w:space="0" w:color="auto"/>
          </w:divBdr>
        </w:div>
        <w:div w:id="1638953698">
          <w:marLeft w:val="640"/>
          <w:marRight w:val="0"/>
          <w:marTop w:val="0"/>
          <w:marBottom w:val="0"/>
          <w:divBdr>
            <w:top w:val="none" w:sz="0" w:space="0" w:color="auto"/>
            <w:left w:val="none" w:sz="0" w:space="0" w:color="auto"/>
            <w:bottom w:val="none" w:sz="0" w:space="0" w:color="auto"/>
            <w:right w:val="none" w:sz="0" w:space="0" w:color="auto"/>
          </w:divBdr>
        </w:div>
        <w:div w:id="791480516">
          <w:marLeft w:val="640"/>
          <w:marRight w:val="0"/>
          <w:marTop w:val="0"/>
          <w:marBottom w:val="0"/>
          <w:divBdr>
            <w:top w:val="none" w:sz="0" w:space="0" w:color="auto"/>
            <w:left w:val="none" w:sz="0" w:space="0" w:color="auto"/>
            <w:bottom w:val="none" w:sz="0" w:space="0" w:color="auto"/>
            <w:right w:val="none" w:sz="0" w:space="0" w:color="auto"/>
          </w:divBdr>
        </w:div>
        <w:div w:id="596058607">
          <w:marLeft w:val="640"/>
          <w:marRight w:val="0"/>
          <w:marTop w:val="0"/>
          <w:marBottom w:val="0"/>
          <w:divBdr>
            <w:top w:val="none" w:sz="0" w:space="0" w:color="auto"/>
            <w:left w:val="none" w:sz="0" w:space="0" w:color="auto"/>
            <w:bottom w:val="none" w:sz="0" w:space="0" w:color="auto"/>
            <w:right w:val="none" w:sz="0" w:space="0" w:color="auto"/>
          </w:divBdr>
        </w:div>
        <w:div w:id="1393387507">
          <w:marLeft w:val="640"/>
          <w:marRight w:val="0"/>
          <w:marTop w:val="0"/>
          <w:marBottom w:val="0"/>
          <w:divBdr>
            <w:top w:val="none" w:sz="0" w:space="0" w:color="auto"/>
            <w:left w:val="none" w:sz="0" w:space="0" w:color="auto"/>
            <w:bottom w:val="none" w:sz="0" w:space="0" w:color="auto"/>
            <w:right w:val="none" w:sz="0" w:space="0" w:color="auto"/>
          </w:divBdr>
        </w:div>
        <w:div w:id="54475209">
          <w:marLeft w:val="640"/>
          <w:marRight w:val="0"/>
          <w:marTop w:val="0"/>
          <w:marBottom w:val="0"/>
          <w:divBdr>
            <w:top w:val="none" w:sz="0" w:space="0" w:color="auto"/>
            <w:left w:val="none" w:sz="0" w:space="0" w:color="auto"/>
            <w:bottom w:val="none" w:sz="0" w:space="0" w:color="auto"/>
            <w:right w:val="none" w:sz="0" w:space="0" w:color="auto"/>
          </w:divBdr>
        </w:div>
        <w:div w:id="558782268">
          <w:marLeft w:val="640"/>
          <w:marRight w:val="0"/>
          <w:marTop w:val="0"/>
          <w:marBottom w:val="0"/>
          <w:divBdr>
            <w:top w:val="none" w:sz="0" w:space="0" w:color="auto"/>
            <w:left w:val="none" w:sz="0" w:space="0" w:color="auto"/>
            <w:bottom w:val="none" w:sz="0" w:space="0" w:color="auto"/>
            <w:right w:val="none" w:sz="0" w:space="0" w:color="auto"/>
          </w:divBdr>
        </w:div>
        <w:div w:id="1930505310">
          <w:marLeft w:val="640"/>
          <w:marRight w:val="0"/>
          <w:marTop w:val="0"/>
          <w:marBottom w:val="0"/>
          <w:divBdr>
            <w:top w:val="none" w:sz="0" w:space="0" w:color="auto"/>
            <w:left w:val="none" w:sz="0" w:space="0" w:color="auto"/>
            <w:bottom w:val="none" w:sz="0" w:space="0" w:color="auto"/>
            <w:right w:val="none" w:sz="0" w:space="0" w:color="auto"/>
          </w:divBdr>
        </w:div>
        <w:div w:id="636957992">
          <w:marLeft w:val="640"/>
          <w:marRight w:val="0"/>
          <w:marTop w:val="0"/>
          <w:marBottom w:val="0"/>
          <w:divBdr>
            <w:top w:val="none" w:sz="0" w:space="0" w:color="auto"/>
            <w:left w:val="none" w:sz="0" w:space="0" w:color="auto"/>
            <w:bottom w:val="none" w:sz="0" w:space="0" w:color="auto"/>
            <w:right w:val="none" w:sz="0" w:space="0" w:color="auto"/>
          </w:divBdr>
        </w:div>
        <w:div w:id="1791776760">
          <w:marLeft w:val="640"/>
          <w:marRight w:val="0"/>
          <w:marTop w:val="0"/>
          <w:marBottom w:val="0"/>
          <w:divBdr>
            <w:top w:val="none" w:sz="0" w:space="0" w:color="auto"/>
            <w:left w:val="none" w:sz="0" w:space="0" w:color="auto"/>
            <w:bottom w:val="none" w:sz="0" w:space="0" w:color="auto"/>
            <w:right w:val="none" w:sz="0" w:space="0" w:color="auto"/>
          </w:divBdr>
        </w:div>
        <w:div w:id="1293748288">
          <w:marLeft w:val="640"/>
          <w:marRight w:val="0"/>
          <w:marTop w:val="0"/>
          <w:marBottom w:val="0"/>
          <w:divBdr>
            <w:top w:val="none" w:sz="0" w:space="0" w:color="auto"/>
            <w:left w:val="none" w:sz="0" w:space="0" w:color="auto"/>
            <w:bottom w:val="none" w:sz="0" w:space="0" w:color="auto"/>
            <w:right w:val="none" w:sz="0" w:space="0" w:color="auto"/>
          </w:divBdr>
        </w:div>
        <w:div w:id="428891918">
          <w:marLeft w:val="640"/>
          <w:marRight w:val="0"/>
          <w:marTop w:val="0"/>
          <w:marBottom w:val="0"/>
          <w:divBdr>
            <w:top w:val="none" w:sz="0" w:space="0" w:color="auto"/>
            <w:left w:val="none" w:sz="0" w:space="0" w:color="auto"/>
            <w:bottom w:val="none" w:sz="0" w:space="0" w:color="auto"/>
            <w:right w:val="none" w:sz="0" w:space="0" w:color="auto"/>
          </w:divBdr>
        </w:div>
        <w:div w:id="1609506095">
          <w:marLeft w:val="640"/>
          <w:marRight w:val="0"/>
          <w:marTop w:val="0"/>
          <w:marBottom w:val="0"/>
          <w:divBdr>
            <w:top w:val="none" w:sz="0" w:space="0" w:color="auto"/>
            <w:left w:val="none" w:sz="0" w:space="0" w:color="auto"/>
            <w:bottom w:val="none" w:sz="0" w:space="0" w:color="auto"/>
            <w:right w:val="none" w:sz="0" w:space="0" w:color="auto"/>
          </w:divBdr>
        </w:div>
        <w:div w:id="338776456">
          <w:marLeft w:val="640"/>
          <w:marRight w:val="0"/>
          <w:marTop w:val="0"/>
          <w:marBottom w:val="0"/>
          <w:divBdr>
            <w:top w:val="none" w:sz="0" w:space="0" w:color="auto"/>
            <w:left w:val="none" w:sz="0" w:space="0" w:color="auto"/>
            <w:bottom w:val="none" w:sz="0" w:space="0" w:color="auto"/>
            <w:right w:val="none" w:sz="0" w:space="0" w:color="auto"/>
          </w:divBdr>
        </w:div>
        <w:div w:id="1205872803">
          <w:marLeft w:val="640"/>
          <w:marRight w:val="0"/>
          <w:marTop w:val="0"/>
          <w:marBottom w:val="0"/>
          <w:divBdr>
            <w:top w:val="none" w:sz="0" w:space="0" w:color="auto"/>
            <w:left w:val="none" w:sz="0" w:space="0" w:color="auto"/>
            <w:bottom w:val="none" w:sz="0" w:space="0" w:color="auto"/>
            <w:right w:val="none" w:sz="0" w:space="0" w:color="auto"/>
          </w:divBdr>
        </w:div>
        <w:div w:id="402024334">
          <w:marLeft w:val="640"/>
          <w:marRight w:val="0"/>
          <w:marTop w:val="0"/>
          <w:marBottom w:val="0"/>
          <w:divBdr>
            <w:top w:val="none" w:sz="0" w:space="0" w:color="auto"/>
            <w:left w:val="none" w:sz="0" w:space="0" w:color="auto"/>
            <w:bottom w:val="none" w:sz="0" w:space="0" w:color="auto"/>
            <w:right w:val="none" w:sz="0" w:space="0" w:color="auto"/>
          </w:divBdr>
        </w:div>
        <w:div w:id="590354036">
          <w:marLeft w:val="640"/>
          <w:marRight w:val="0"/>
          <w:marTop w:val="0"/>
          <w:marBottom w:val="0"/>
          <w:divBdr>
            <w:top w:val="none" w:sz="0" w:space="0" w:color="auto"/>
            <w:left w:val="none" w:sz="0" w:space="0" w:color="auto"/>
            <w:bottom w:val="none" w:sz="0" w:space="0" w:color="auto"/>
            <w:right w:val="none" w:sz="0" w:space="0" w:color="auto"/>
          </w:divBdr>
        </w:div>
        <w:div w:id="2102874275">
          <w:marLeft w:val="640"/>
          <w:marRight w:val="0"/>
          <w:marTop w:val="0"/>
          <w:marBottom w:val="0"/>
          <w:divBdr>
            <w:top w:val="none" w:sz="0" w:space="0" w:color="auto"/>
            <w:left w:val="none" w:sz="0" w:space="0" w:color="auto"/>
            <w:bottom w:val="none" w:sz="0" w:space="0" w:color="auto"/>
            <w:right w:val="none" w:sz="0" w:space="0" w:color="auto"/>
          </w:divBdr>
        </w:div>
        <w:div w:id="775177616">
          <w:marLeft w:val="640"/>
          <w:marRight w:val="0"/>
          <w:marTop w:val="0"/>
          <w:marBottom w:val="0"/>
          <w:divBdr>
            <w:top w:val="none" w:sz="0" w:space="0" w:color="auto"/>
            <w:left w:val="none" w:sz="0" w:space="0" w:color="auto"/>
            <w:bottom w:val="none" w:sz="0" w:space="0" w:color="auto"/>
            <w:right w:val="none" w:sz="0" w:space="0" w:color="auto"/>
          </w:divBdr>
        </w:div>
        <w:div w:id="1714773357">
          <w:marLeft w:val="640"/>
          <w:marRight w:val="0"/>
          <w:marTop w:val="0"/>
          <w:marBottom w:val="0"/>
          <w:divBdr>
            <w:top w:val="none" w:sz="0" w:space="0" w:color="auto"/>
            <w:left w:val="none" w:sz="0" w:space="0" w:color="auto"/>
            <w:bottom w:val="none" w:sz="0" w:space="0" w:color="auto"/>
            <w:right w:val="none" w:sz="0" w:space="0" w:color="auto"/>
          </w:divBdr>
        </w:div>
        <w:div w:id="1626889679">
          <w:marLeft w:val="640"/>
          <w:marRight w:val="0"/>
          <w:marTop w:val="0"/>
          <w:marBottom w:val="0"/>
          <w:divBdr>
            <w:top w:val="none" w:sz="0" w:space="0" w:color="auto"/>
            <w:left w:val="none" w:sz="0" w:space="0" w:color="auto"/>
            <w:bottom w:val="none" w:sz="0" w:space="0" w:color="auto"/>
            <w:right w:val="none" w:sz="0" w:space="0" w:color="auto"/>
          </w:divBdr>
        </w:div>
        <w:div w:id="58553817">
          <w:marLeft w:val="640"/>
          <w:marRight w:val="0"/>
          <w:marTop w:val="0"/>
          <w:marBottom w:val="0"/>
          <w:divBdr>
            <w:top w:val="none" w:sz="0" w:space="0" w:color="auto"/>
            <w:left w:val="none" w:sz="0" w:space="0" w:color="auto"/>
            <w:bottom w:val="none" w:sz="0" w:space="0" w:color="auto"/>
            <w:right w:val="none" w:sz="0" w:space="0" w:color="auto"/>
          </w:divBdr>
        </w:div>
        <w:div w:id="1467236292">
          <w:marLeft w:val="640"/>
          <w:marRight w:val="0"/>
          <w:marTop w:val="0"/>
          <w:marBottom w:val="0"/>
          <w:divBdr>
            <w:top w:val="none" w:sz="0" w:space="0" w:color="auto"/>
            <w:left w:val="none" w:sz="0" w:space="0" w:color="auto"/>
            <w:bottom w:val="none" w:sz="0" w:space="0" w:color="auto"/>
            <w:right w:val="none" w:sz="0" w:space="0" w:color="auto"/>
          </w:divBdr>
        </w:div>
        <w:div w:id="1719162791">
          <w:marLeft w:val="640"/>
          <w:marRight w:val="0"/>
          <w:marTop w:val="0"/>
          <w:marBottom w:val="0"/>
          <w:divBdr>
            <w:top w:val="none" w:sz="0" w:space="0" w:color="auto"/>
            <w:left w:val="none" w:sz="0" w:space="0" w:color="auto"/>
            <w:bottom w:val="none" w:sz="0" w:space="0" w:color="auto"/>
            <w:right w:val="none" w:sz="0" w:space="0" w:color="auto"/>
          </w:divBdr>
        </w:div>
        <w:div w:id="1541432325">
          <w:marLeft w:val="640"/>
          <w:marRight w:val="0"/>
          <w:marTop w:val="0"/>
          <w:marBottom w:val="0"/>
          <w:divBdr>
            <w:top w:val="none" w:sz="0" w:space="0" w:color="auto"/>
            <w:left w:val="none" w:sz="0" w:space="0" w:color="auto"/>
            <w:bottom w:val="none" w:sz="0" w:space="0" w:color="auto"/>
            <w:right w:val="none" w:sz="0" w:space="0" w:color="auto"/>
          </w:divBdr>
        </w:div>
        <w:div w:id="959528410">
          <w:marLeft w:val="640"/>
          <w:marRight w:val="0"/>
          <w:marTop w:val="0"/>
          <w:marBottom w:val="0"/>
          <w:divBdr>
            <w:top w:val="none" w:sz="0" w:space="0" w:color="auto"/>
            <w:left w:val="none" w:sz="0" w:space="0" w:color="auto"/>
            <w:bottom w:val="none" w:sz="0" w:space="0" w:color="auto"/>
            <w:right w:val="none" w:sz="0" w:space="0" w:color="auto"/>
          </w:divBdr>
        </w:div>
        <w:div w:id="1540312653">
          <w:marLeft w:val="640"/>
          <w:marRight w:val="0"/>
          <w:marTop w:val="0"/>
          <w:marBottom w:val="0"/>
          <w:divBdr>
            <w:top w:val="none" w:sz="0" w:space="0" w:color="auto"/>
            <w:left w:val="none" w:sz="0" w:space="0" w:color="auto"/>
            <w:bottom w:val="none" w:sz="0" w:space="0" w:color="auto"/>
            <w:right w:val="none" w:sz="0" w:space="0" w:color="auto"/>
          </w:divBdr>
        </w:div>
        <w:div w:id="1548909073">
          <w:marLeft w:val="640"/>
          <w:marRight w:val="0"/>
          <w:marTop w:val="0"/>
          <w:marBottom w:val="0"/>
          <w:divBdr>
            <w:top w:val="none" w:sz="0" w:space="0" w:color="auto"/>
            <w:left w:val="none" w:sz="0" w:space="0" w:color="auto"/>
            <w:bottom w:val="none" w:sz="0" w:space="0" w:color="auto"/>
            <w:right w:val="none" w:sz="0" w:space="0" w:color="auto"/>
          </w:divBdr>
        </w:div>
        <w:div w:id="48958876">
          <w:marLeft w:val="640"/>
          <w:marRight w:val="0"/>
          <w:marTop w:val="0"/>
          <w:marBottom w:val="0"/>
          <w:divBdr>
            <w:top w:val="none" w:sz="0" w:space="0" w:color="auto"/>
            <w:left w:val="none" w:sz="0" w:space="0" w:color="auto"/>
            <w:bottom w:val="none" w:sz="0" w:space="0" w:color="auto"/>
            <w:right w:val="none" w:sz="0" w:space="0" w:color="auto"/>
          </w:divBdr>
        </w:div>
        <w:div w:id="318341113">
          <w:marLeft w:val="640"/>
          <w:marRight w:val="0"/>
          <w:marTop w:val="0"/>
          <w:marBottom w:val="0"/>
          <w:divBdr>
            <w:top w:val="none" w:sz="0" w:space="0" w:color="auto"/>
            <w:left w:val="none" w:sz="0" w:space="0" w:color="auto"/>
            <w:bottom w:val="none" w:sz="0" w:space="0" w:color="auto"/>
            <w:right w:val="none" w:sz="0" w:space="0" w:color="auto"/>
          </w:divBdr>
        </w:div>
        <w:div w:id="892303692">
          <w:marLeft w:val="640"/>
          <w:marRight w:val="0"/>
          <w:marTop w:val="0"/>
          <w:marBottom w:val="0"/>
          <w:divBdr>
            <w:top w:val="none" w:sz="0" w:space="0" w:color="auto"/>
            <w:left w:val="none" w:sz="0" w:space="0" w:color="auto"/>
            <w:bottom w:val="none" w:sz="0" w:space="0" w:color="auto"/>
            <w:right w:val="none" w:sz="0" w:space="0" w:color="auto"/>
          </w:divBdr>
        </w:div>
        <w:div w:id="1658874106">
          <w:marLeft w:val="640"/>
          <w:marRight w:val="0"/>
          <w:marTop w:val="0"/>
          <w:marBottom w:val="0"/>
          <w:divBdr>
            <w:top w:val="none" w:sz="0" w:space="0" w:color="auto"/>
            <w:left w:val="none" w:sz="0" w:space="0" w:color="auto"/>
            <w:bottom w:val="none" w:sz="0" w:space="0" w:color="auto"/>
            <w:right w:val="none" w:sz="0" w:space="0" w:color="auto"/>
          </w:divBdr>
        </w:div>
        <w:div w:id="1045258966">
          <w:marLeft w:val="640"/>
          <w:marRight w:val="0"/>
          <w:marTop w:val="0"/>
          <w:marBottom w:val="0"/>
          <w:divBdr>
            <w:top w:val="none" w:sz="0" w:space="0" w:color="auto"/>
            <w:left w:val="none" w:sz="0" w:space="0" w:color="auto"/>
            <w:bottom w:val="none" w:sz="0" w:space="0" w:color="auto"/>
            <w:right w:val="none" w:sz="0" w:space="0" w:color="auto"/>
          </w:divBdr>
        </w:div>
        <w:div w:id="1935555733">
          <w:marLeft w:val="640"/>
          <w:marRight w:val="0"/>
          <w:marTop w:val="0"/>
          <w:marBottom w:val="0"/>
          <w:divBdr>
            <w:top w:val="none" w:sz="0" w:space="0" w:color="auto"/>
            <w:left w:val="none" w:sz="0" w:space="0" w:color="auto"/>
            <w:bottom w:val="none" w:sz="0" w:space="0" w:color="auto"/>
            <w:right w:val="none" w:sz="0" w:space="0" w:color="auto"/>
          </w:divBdr>
        </w:div>
        <w:div w:id="1924491589">
          <w:marLeft w:val="640"/>
          <w:marRight w:val="0"/>
          <w:marTop w:val="0"/>
          <w:marBottom w:val="0"/>
          <w:divBdr>
            <w:top w:val="none" w:sz="0" w:space="0" w:color="auto"/>
            <w:left w:val="none" w:sz="0" w:space="0" w:color="auto"/>
            <w:bottom w:val="none" w:sz="0" w:space="0" w:color="auto"/>
            <w:right w:val="none" w:sz="0" w:space="0" w:color="auto"/>
          </w:divBdr>
        </w:div>
        <w:div w:id="790562461">
          <w:marLeft w:val="640"/>
          <w:marRight w:val="0"/>
          <w:marTop w:val="0"/>
          <w:marBottom w:val="0"/>
          <w:divBdr>
            <w:top w:val="none" w:sz="0" w:space="0" w:color="auto"/>
            <w:left w:val="none" w:sz="0" w:space="0" w:color="auto"/>
            <w:bottom w:val="none" w:sz="0" w:space="0" w:color="auto"/>
            <w:right w:val="none" w:sz="0" w:space="0" w:color="auto"/>
          </w:divBdr>
        </w:div>
        <w:div w:id="1421677696">
          <w:marLeft w:val="640"/>
          <w:marRight w:val="0"/>
          <w:marTop w:val="0"/>
          <w:marBottom w:val="0"/>
          <w:divBdr>
            <w:top w:val="none" w:sz="0" w:space="0" w:color="auto"/>
            <w:left w:val="none" w:sz="0" w:space="0" w:color="auto"/>
            <w:bottom w:val="none" w:sz="0" w:space="0" w:color="auto"/>
            <w:right w:val="none" w:sz="0" w:space="0" w:color="auto"/>
          </w:divBdr>
        </w:div>
        <w:div w:id="1594171335">
          <w:marLeft w:val="640"/>
          <w:marRight w:val="0"/>
          <w:marTop w:val="0"/>
          <w:marBottom w:val="0"/>
          <w:divBdr>
            <w:top w:val="none" w:sz="0" w:space="0" w:color="auto"/>
            <w:left w:val="none" w:sz="0" w:space="0" w:color="auto"/>
            <w:bottom w:val="none" w:sz="0" w:space="0" w:color="auto"/>
            <w:right w:val="none" w:sz="0" w:space="0" w:color="auto"/>
          </w:divBdr>
        </w:div>
        <w:div w:id="766080418">
          <w:marLeft w:val="640"/>
          <w:marRight w:val="0"/>
          <w:marTop w:val="0"/>
          <w:marBottom w:val="0"/>
          <w:divBdr>
            <w:top w:val="none" w:sz="0" w:space="0" w:color="auto"/>
            <w:left w:val="none" w:sz="0" w:space="0" w:color="auto"/>
            <w:bottom w:val="none" w:sz="0" w:space="0" w:color="auto"/>
            <w:right w:val="none" w:sz="0" w:space="0" w:color="auto"/>
          </w:divBdr>
        </w:div>
        <w:div w:id="1284846657">
          <w:marLeft w:val="640"/>
          <w:marRight w:val="0"/>
          <w:marTop w:val="0"/>
          <w:marBottom w:val="0"/>
          <w:divBdr>
            <w:top w:val="none" w:sz="0" w:space="0" w:color="auto"/>
            <w:left w:val="none" w:sz="0" w:space="0" w:color="auto"/>
            <w:bottom w:val="none" w:sz="0" w:space="0" w:color="auto"/>
            <w:right w:val="none" w:sz="0" w:space="0" w:color="auto"/>
          </w:divBdr>
        </w:div>
        <w:div w:id="1607032995">
          <w:marLeft w:val="640"/>
          <w:marRight w:val="0"/>
          <w:marTop w:val="0"/>
          <w:marBottom w:val="0"/>
          <w:divBdr>
            <w:top w:val="none" w:sz="0" w:space="0" w:color="auto"/>
            <w:left w:val="none" w:sz="0" w:space="0" w:color="auto"/>
            <w:bottom w:val="none" w:sz="0" w:space="0" w:color="auto"/>
            <w:right w:val="none" w:sz="0" w:space="0" w:color="auto"/>
          </w:divBdr>
        </w:div>
        <w:div w:id="1940791498">
          <w:marLeft w:val="640"/>
          <w:marRight w:val="0"/>
          <w:marTop w:val="0"/>
          <w:marBottom w:val="0"/>
          <w:divBdr>
            <w:top w:val="none" w:sz="0" w:space="0" w:color="auto"/>
            <w:left w:val="none" w:sz="0" w:space="0" w:color="auto"/>
            <w:bottom w:val="none" w:sz="0" w:space="0" w:color="auto"/>
            <w:right w:val="none" w:sz="0" w:space="0" w:color="auto"/>
          </w:divBdr>
        </w:div>
        <w:div w:id="935871769">
          <w:marLeft w:val="640"/>
          <w:marRight w:val="0"/>
          <w:marTop w:val="0"/>
          <w:marBottom w:val="0"/>
          <w:divBdr>
            <w:top w:val="none" w:sz="0" w:space="0" w:color="auto"/>
            <w:left w:val="none" w:sz="0" w:space="0" w:color="auto"/>
            <w:bottom w:val="none" w:sz="0" w:space="0" w:color="auto"/>
            <w:right w:val="none" w:sz="0" w:space="0" w:color="auto"/>
          </w:divBdr>
        </w:div>
        <w:div w:id="952908742">
          <w:marLeft w:val="640"/>
          <w:marRight w:val="0"/>
          <w:marTop w:val="0"/>
          <w:marBottom w:val="0"/>
          <w:divBdr>
            <w:top w:val="none" w:sz="0" w:space="0" w:color="auto"/>
            <w:left w:val="none" w:sz="0" w:space="0" w:color="auto"/>
            <w:bottom w:val="none" w:sz="0" w:space="0" w:color="auto"/>
            <w:right w:val="none" w:sz="0" w:space="0" w:color="auto"/>
          </w:divBdr>
        </w:div>
        <w:div w:id="472210307">
          <w:marLeft w:val="640"/>
          <w:marRight w:val="0"/>
          <w:marTop w:val="0"/>
          <w:marBottom w:val="0"/>
          <w:divBdr>
            <w:top w:val="none" w:sz="0" w:space="0" w:color="auto"/>
            <w:left w:val="none" w:sz="0" w:space="0" w:color="auto"/>
            <w:bottom w:val="none" w:sz="0" w:space="0" w:color="auto"/>
            <w:right w:val="none" w:sz="0" w:space="0" w:color="auto"/>
          </w:divBdr>
        </w:div>
        <w:div w:id="852766494">
          <w:marLeft w:val="640"/>
          <w:marRight w:val="0"/>
          <w:marTop w:val="0"/>
          <w:marBottom w:val="0"/>
          <w:divBdr>
            <w:top w:val="none" w:sz="0" w:space="0" w:color="auto"/>
            <w:left w:val="none" w:sz="0" w:space="0" w:color="auto"/>
            <w:bottom w:val="none" w:sz="0" w:space="0" w:color="auto"/>
            <w:right w:val="none" w:sz="0" w:space="0" w:color="auto"/>
          </w:divBdr>
        </w:div>
        <w:div w:id="1777094929">
          <w:marLeft w:val="640"/>
          <w:marRight w:val="0"/>
          <w:marTop w:val="0"/>
          <w:marBottom w:val="0"/>
          <w:divBdr>
            <w:top w:val="none" w:sz="0" w:space="0" w:color="auto"/>
            <w:left w:val="none" w:sz="0" w:space="0" w:color="auto"/>
            <w:bottom w:val="none" w:sz="0" w:space="0" w:color="auto"/>
            <w:right w:val="none" w:sz="0" w:space="0" w:color="auto"/>
          </w:divBdr>
        </w:div>
        <w:div w:id="1464152497">
          <w:marLeft w:val="640"/>
          <w:marRight w:val="0"/>
          <w:marTop w:val="0"/>
          <w:marBottom w:val="0"/>
          <w:divBdr>
            <w:top w:val="none" w:sz="0" w:space="0" w:color="auto"/>
            <w:left w:val="none" w:sz="0" w:space="0" w:color="auto"/>
            <w:bottom w:val="none" w:sz="0" w:space="0" w:color="auto"/>
            <w:right w:val="none" w:sz="0" w:space="0" w:color="auto"/>
          </w:divBdr>
        </w:div>
        <w:div w:id="58674929">
          <w:marLeft w:val="640"/>
          <w:marRight w:val="0"/>
          <w:marTop w:val="0"/>
          <w:marBottom w:val="0"/>
          <w:divBdr>
            <w:top w:val="none" w:sz="0" w:space="0" w:color="auto"/>
            <w:left w:val="none" w:sz="0" w:space="0" w:color="auto"/>
            <w:bottom w:val="none" w:sz="0" w:space="0" w:color="auto"/>
            <w:right w:val="none" w:sz="0" w:space="0" w:color="auto"/>
          </w:divBdr>
        </w:div>
        <w:div w:id="579339767">
          <w:marLeft w:val="640"/>
          <w:marRight w:val="0"/>
          <w:marTop w:val="0"/>
          <w:marBottom w:val="0"/>
          <w:divBdr>
            <w:top w:val="none" w:sz="0" w:space="0" w:color="auto"/>
            <w:left w:val="none" w:sz="0" w:space="0" w:color="auto"/>
            <w:bottom w:val="none" w:sz="0" w:space="0" w:color="auto"/>
            <w:right w:val="none" w:sz="0" w:space="0" w:color="auto"/>
          </w:divBdr>
        </w:div>
        <w:div w:id="1498880129">
          <w:marLeft w:val="640"/>
          <w:marRight w:val="0"/>
          <w:marTop w:val="0"/>
          <w:marBottom w:val="0"/>
          <w:divBdr>
            <w:top w:val="none" w:sz="0" w:space="0" w:color="auto"/>
            <w:left w:val="none" w:sz="0" w:space="0" w:color="auto"/>
            <w:bottom w:val="none" w:sz="0" w:space="0" w:color="auto"/>
            <w:right w:val="none" w:sz="0" w:space="0" w:color="auto"/>
          </w:divBdr>
        </w:div>
        <w:div w:id="1944337494">
          <w:marLeft w:val="640"/>
          <w:marRight w:val="0"/>
          <w:marTop w:val="0"/>
          <w:marBottom w:val="0"/>
          <w:divBdr>
            <w:top w:val="none" w:sz="0" w:space="0" w:color="auto"/>
            <w:left w:val="none" w:sz="0" w:space="0" w:color="auto"/>
            <w:bottom w:val="none" w:sz="0" w:space="0" w:color="auto"/>
            <w:right w:val="none" w:sz="0" w:space="0" w:color="auto"/>
          </w:divBdr>
        </w:div>
        <w:div w:id="983313433">
          <w:marLeft w:val="640"/>
          <w:marRight w:val="0"/>
          <w:marTop w:val="0"/>
          <w:marBottom w:val="0"/>
          <w:divBdr>
            <w:top w:val="none" w:sz="0" w:space="0" w:color="auto"/>
            <w:left w:val="none" w:sz="0" w:space="0" w:color="auto"/>
            <w:bottom w:val="none" w:sz="0" w:space="0" w:color="auto"/>
            <w:right w:val="none" w:sz="0" w:space="0" w:color="auto"/>
          </w:divBdr>
        </w:div>
        <w:div w:id="2076539880">
          <w:marLeft w:val="640"/>
          <w:marRight w:val="0"/>
          <w:marTop w:val="0"/>
          <w:marBottom w:val="0"/>
          <w:divBdr>
            <w:top w:val="none" w:sz="0" w:space="0" w:color="auto"/>
            <w:left w:val="none" w:sz="0" w:space="0" w:color="auto"/>
            <w:bottom w:val="none" w:sz="0" w:space="0" w:color="auto"/>
            <w:right w:val="none" w:sz="0" w:space="0" w:color="auto"/>
          </w:divBdr>
        </w:div>
        <w:div w:id="2015837250">
          <w:marLeft w:val="640"/>
          <w:marRight w:val="0"/>
          <w:marTop w:val="0"/>
          <w:marBottom w:val="0"/>
          <w:divBdr>
            <w:top w:val="none" w:sz="0" w:space="0" w:color="auto"/>
            <w:left w:val="none" w:sz="0" w:space="0" w:color="auto"/>
            <w:bottom w:val="none" w:sz="0" w:space="0" w:color="auto"/>
            <w:right w:val="none" w:sz="0" w:space="0" w:color="auto"/>
          </w:divBdr>
        </w:div>
        <w:div w:id="1460148691">
          <w:marLeft w:val="640"/>
          <w:marRight w:val="0"/>
          <w:marTop w:val="0"/>
          <w:marBottom w:val="0"/>
          <w:divBdr>
            <w:top w:val="none" w:sz="0" w:space="0" w:color="auto"/>
            <w:left w:val="none" w:sz="0" w:space="0" w:color="auto"/>
            <w:bottom w:val="none" w:sz="0" w:space="0" w:color="auto"/>
            <w:right w:val="none" w:sz="0" w:space="0" w:color="auto"/>
          </w:divBdr>
        </w:div>
        <w:div w:id="613097083">
          <w:marLeft w:val="640"/>
          <w:marRight w:val="0"/>
          <w:marTop w:val="0"/>
          <w:marBottom w:val="0"/>
          <w:divBdr>
            <w:top w:val="none" w:sz="0" w:space="0" w:color="auto"/>
            <w:left w:val="none" w:sz="0" w:space="0" w:color="auto"/>
            <w:bottom w:val="none" w:sz="0" w:space="0" w:color="auto"/>
            <w:right w:val="none" w:sz="0" w:space="0" w:color="auto"/>
          </w:divBdr>
        </w:div>
        <w:div w:id="252976743">
          <w:marLeft w:val="640"/>
          <w:marRight w:val="0"/>
          <w:marTop w:val="0"/>
          <w:marBottom w:val="0"/>
          <w:divBdr>
            <w:top w:val="none" w:sz="0" w:space="0" w:color="auto"/>
            <w:left w:val="none" w:sz="0" w:space="0" w:color="auto"/>
            <w:bottom w:val="none" w:sz="0" w:space="0" w:color="auto"/>
            <w:right w:val="none" w:sz="0" w:space="0" w:color="auto"/>
          </w:divBdr>
        </w:div>
        <w:div w:id="888492001">
          <w:marLeft w:val="640"/>
          <w:marRight w:val="0"/>
          <w:marTop w:val="0"/>
          <w:marBottom w:val="0"/>
          <w:divBdr>
            <w:top w:val="none" w:sz="0" w:space="0" w:color="auto"/>
            <w:left w:val="none" w:sz="0" w:space="0" w:color="auto"/>
            <w:bottom w:val="none" w:sz="0" w:space="0" w:color="auto"/>
            <w:right w:val="none" w:sz="0" w:space="0" w:color="auto"/>
          </w:divBdr>
        </w:div>
        <w:div w:id="814033915">
          <w:marLeft w:val="640"/>
          <w:marRight w:val="0"/>
          <w:marTop w:val="0"/>
          <w:marBottom w:val="0"/>
          <w:divBdr>
            <w:top w:val="none" w:sz="0" w:space="0" w:color="auto"/>
            <w:left w:val="none" w:sz="0" w:space="0" w:color="auto"/>
            <w:bottom w:val="none" w:sz="0" w:space="0" w:color="auto"/>
            <w:right w:val="none" w:sz="0" w:space="0" w:color="auto"/>
          </w:divBdr>
        </w:div>
        <w:div w:id="1475871418">
          <w:marLeft w:val="640"/>
          <w:marRight w:val="0"/>
          <w:marTop w:val="0"/>
          <w:marBottom w:val="0"/>
          <w:divBdr>
            <w:top w:val="none" w:sz="0" w:space="0" w:color="auto"/>
            <w:left w:val="none" w:sz="0" w:space="0" w:color="auto"/>
            <w:bottom w:val="none" w:sz="0" w:space="0" w:color="auto"/>
            <w:right w:val="none" w:sz="0" w:space="0" w:color="auto"/>
          </w:divBdr>
        </w:div>
        <w:div w:id="1376854595">
          <w:marLeft w:val="640"/>
          <w:marRight w:val="0"/>
          <w:marTop w:val="0"/>
          <w:marBottom w:val="0"/>
          <w:divBdr>
            <w:top w:val="none" w:sz="0" w:space="0" w:color="auto"/>
            <w:left w:val="none" w:sz="0" w:space="0" w:color="auto"/>
            <w:bottom w:val="none" w:sz="0" w:space="0" w:color="auto"/>
            <w:right w:val="none" w:sz="0" w:space="0" w:color="auto"/>
          </w:divBdr>
        </w:div>
        <w:div w:id="1588928181">
          <w:marLeft w:val="640"/>
          <w:marRight w:val="0"/>
          <w:marTop w:val="0"/>
          <w:marBottom w:val="0"/>
          <w:divBdr>
            <w:top w:val="none" w:sz="0" w:space="0" w:color="auto"/>
            <w:left w:val="none" w:sz="0" w:space="0" w:color="auto"/>
            <w:bottom w:val="none" w:sz="0" w:space="0" w:color="auto"/>
            <w:right w:val="none" w:sz="0" w:space="0" w:color="auto"/>
          </w:divBdr>
        </w:div>
        <w:div w:id="623973025">
          <w:marLeft w:val="640"/>
          <w:marRight w:val="0"/>
          <w:marTop w:val="0"/>
          <w:marBottom w:val="0"/>
          <w:divBdr>
            <w:top w:val="none" w:sz="0" w:space="0" w:color="auto"/>
            <w:left w:val="none" w:sz="0" w:space="0" w:color="auto"/>
            <w:bottom w:val="none" w:sz="0" w:space="0" w:color="auto"/>
            <w:right w:val="none" w:sz="0" w:space="0" w:color="auto"/>
          </w:divBdr>
        </w:div>
        <w:div w:id="1130590950">
          <w:marLeft w:val="640"/>
          <w:marRight w:val="0"/>
          <w:marTop w:val="0"/>
          <w:marBottom w:val="0"/>
          <w:divBdr>
            <w:top w:val="none" w:sz="0" w:space="0" w:color="auto"/>
            <w:left w:val="none" w:sz="0" w:space="0" w:color="auto"/>
            <w:bottom w:val="none" w:sz="0" w:space="0" w:color="auto"/>
            <w:right w:val="none" w:sz="0" w:space="0" w:color="auto"/>
          </w:divBdr>
        </w:div>
      </w:divsChild>
    </w:div>
    <w:div w:id="165246949">
      <w:bodyDiv w:val="1"/>
      <w:marLeft w:val="0"/>
      <w:marRight w:val="0"/>
      <w:marTop w:val="0"/>
      <w:marBottom w:val="0"/>
      <w:divBdr>
        <w:top w:val="none" w:sz="0" w:space="0" w:color="auto"/>
        <w:left w:val="none" w:sz="0" w:space="0" w:color="auto"/>
        <w:bottom w:val="none" w:sz="0" w:space="0" w:color="auto"/>
        <w:right w:val="none" w:sz="0" w:space="0" w:color="auto"/>
      </w:divBdr>
      <w:divsChild>
        <w:div w:id="500662147">
          <w:marLeft w:val="640"/>
          <w:marRight w:val="0"/>
          <w:marTop w:val="0"/>
          <w:marBottom w:val="0"/>
          <w:divBdr>
            <w:top w:val="none" w:sz="0" w:space="0" w:color="auto"/>
            <w:left w:val="none" w:sz="0" w:space="0" w:color="auto"/>
            <w:bottom w:val="none" w:sz="0" w:space="0" w:color="auto"/>
            <w:right w:val="none" w:sz="0" w:space="0" w:color="auto"/>
          </w:divBdr>
        </w:div>
        <w:div w:id="2061513314">
          <w:marLeft w:val="640"/>
          <w:marRight w:val="0"/>
          <w:marTop w:val="0"/>
          <w:marBottom w:val="0"/>
          <w:divBdr>
            <w:top w:val="none" w:sz="0" w:space="0" w:color="auto"/>
            <w:left w:val="none" w:sz="0" w:space="0" w:color="auto"/>
            <w:bottom w:val="none" w:sz="0" w:space="0" w:color="auto"/>
            <w:right w:val="none" w:sz="0" w:space="0" w:color="auto"/>
          </w:divBdr>
        </w:div>
        <w:div w:id="881669604">
          <w:marLeft w:val="640"/>
          <w:marRight w:val="0"/>
          <w:marTop w:val="0"/>
          <w:marBottom w:val="0"/>
          <w:divBdr>
            <w:top w:val="none" w:sz="0" w:space="0" w:color="auto"/>
            <w:left w:val="none" w:sz="0" w:space="0" w:color="auto"/>
            <w:bottom w:val="none" w:sz="0" w:space="0" w:color="auto"/>
            <w:right w:val="none" w:sz="0" w:space="0" w:color="auto"/>
          </w:divBdr>
        </w:div>
        <w:div w:id="2099864545">
          <w:marLeft w:val="640"/>
          <w:marRight w:val="0"/>
          <w:marTop w:val="0"/>
          <w:marBottom w:val="0"/>
          <w:divBdr>
            <w:top w:val="none" w:sz="0" w:space="0" w:color="auto"/>
            <w:left w:val="none" w:sz="0" w:space="0" w:color="auto"/>
            <w:bottom w:val="none" w:sz="0" w:space="0" w:color="auto"/>
            <w:right w:val="none" w:sz="0" w:space="0" w:color="auto"/>
          </w:divBdr>
        </w:div>
        <w:div w:id="1469710354">
          <w:marLeft w:val="640"/>
          <w:marRight w:val="0"/>
          <w:marTop w:val="0"/>
          <w:marBottom w:val="0"/>
          <w:divBdr>
            <w:top w:val="none" w:sz="0" w:space="0" w:color="auto"/>
            <w:left w:val="none" w:sz="0" w:space="0" w:color="auto"/>
            <w:bottom w:val="none" w:sz="0" w:space="0" w:color="auto"/>
            <w:right w:val="none" w:sz="0" w:space="0" w:color="auto"/>
          </w:divBdr>
        </w:div>
        <w:div w:id="839542638">
          <w:marLeft w:val="640"/>
          <w:marRight w:val="0"/>
          <w:marTop w:val="0"/>
          <w:marBottom w:val="0"/>
          <w:divBdr>
            <w:top w:val="none" w:sz="0" w:space="0" w:color="auto"/>
            <w:left w:val="none" w:sz="0" w:space="0" w:color="auto"/>
            <w:bottom w:val="none" w:sz="0" w:space="0" w:color="auto"/>
            <w:right w:val="none" w:sz="0" w:space="0" w:color="auto"/>
          </w:divBdr>
        </w:div>
        <w:div w:id="120811683">
          <w:marLeft w:val="640"/>
          <w:marRight w:val="0"/>
          <w:marTop w:val="0"/>
          <w:marBottom w:val="0"/>
          <w:divBdr>
            <w:top w:val="none" w:sz="0" w:space="0" w:color="auto"/>
            <w:left w:val="none" w:sz="0" w:space="0" w:color="auto"/>
            <w:bottom w:val="none" w:sz="0" w:space="0" w:color="auto"/>
            <w:right w:val="none" w:sz="0" w:space="0" w:color="auto"/>
          </w:divBdr>
        </w:div>
        <w:div w:id="1735005462">
          <w:marLeft w:val="640"/>
          <w:marRight w:val="0"/>
          <w:marTop w:val="0"/>
          <w:marBottom w:val="0"/>
          <w:divBdr>
            <w:top w:val="none" w:sz="0" w:space="0" w:color="auto"/>
            <w:left w:val="none" w:sz="0" w:space="0" w:color="auto"/>
            <w:bottom w:val="none" w:sz="0" w:space="0" w:color="auto"/>
            <w:right w:val="none" w:sz="0" w:space="0" w:color="auto"/>
          </w:divBdr>
        </w:div>
        <w:div w:id="614557306">
          <w:marLeft w:val="640"/>
          <w:marRight w:val="0"/>
          <w:marTop w:val="0"/>
          <w:marBottom w:val="0"/>
          <w:divBdr>
            <w:top w:val="none" w:sz="0" w:space="0" w:color="auto"/>
            <w:left w:val="none" w:sz="0" w:space="0" w:color="auto"/>
            <w:bottom w:val="none" w:sz="0" w:space="0" w:color="auto"/>
            <w:right w:val="none" w:sz="0" w:space="0" w:color="auto"/>
          </w:divBdr>
        </w:div>
        <w:div w:id="710109537">
          <w:marLeft w:val="640"/>
          <w:marRight w:val="0"/>
          <w:marTop w:val="0"/>
          <w:marBottom w:val="0"/>
          <w:divBdr>
            <w:top w:val="none" w:sz="0" w:space="0" w:color="auto"/>
            <w:left w:val="none" w:sz="0" w:space="0" w:color="auto"/>
            <w:bottom w:val="none" w:sz="0" w:space="0" w:color="auto"/>
            <w:right w:val="none" w:sz="0" w:space="0" w:color="auto"/>
          </w:divBdr>
        </w:div>
        <w:div w:id="1857117157">
          <w:marLeft w:val="640"/>
          <w:marRight w:val="0"/>
          <w:marTop w:val="0"/>
          <w:marBottom w:val="0"/>
          <w:divBdr>
            <w:top w:val="none" w:sz="0" w:space="0" w:color="auto"/>
            <w:left w:val="none" w:sz="0" w:space="0" w:color="auto"/>
            <w:bottom w:val="none" w:sz="0" w:space="0" w:color="auto"/>
            <w:right w:val="none" w:sz="0" w:space="0" w:color="auto"/>
          </w:divBdr>
        </w:div>
        <w:div w:id="1439596093">
          <w:marLeft w:val="640"/>
          <w:marRight w:val="0"/>
          <w:marTop w:val="0"/>
          <w:marBottom w:val="0"/>
          <w:divBdr>
            <w:top w:val="none" w:sz="0" w:space="0" w:color="auto"/>
            <w:left w:val="none" w:sz="0" w:space="0" w:color="auto"/>
            <w:bottom w:val="none" w:sz="0" w:space="0" w:color="auto"/>
            <w:right w:val="none" w:sz="0" w:space="0" w:color="auto"/>
          </w:divBdr>
        </w:div>
        <w:div w:id="821507792">
          <w:marLeft w:val="640"/>
          <w:marRight w:val="0"/>
          <w:marTop w:val="0"/>
          <w:marBottom w:val="0"/>
          <w:divBdr>
            <w:top w:val="none" w:sz="0" w:space="0" w:color="auto"/>
            <w:left w:val="none" w:sz="0" w:space="0" w:color="auto"/>
            <w:bottom w:val="none" w:sz="0" w:space="0" w:color="auto"/>
            <w:right w:val="none" w:sz="0" w:space="0" w:color="auto"/>
          </w:divBdr>
        </w:div>
        <w:div w:id="1641112300">
          <w:marLeft w:val="640"/>
          <w:marRight w:val="0"/>
          <w:marTop w:val="0"/>
          <w:marBottom w:val="0"/>
          <w:divBdr>
            <w:top w:val="none" w:sz="0" w:space="0" w:color="auto"/>
            <w:left w:val="none" w:sz="0" w:space="0" w:color="auto"/>
            <w:bottom w:val="none" w:sz="0" w:space="0" w:color="auto"/>
            <w:right w:val="none" w:sz="0" w:space="0" w:color="auto"/>
          </w:divBdr>
        </w:div>
        <w:div w:id="1773428959">
          <w:marLeft w:val="640"/>
          <w:marRight w:val="0"/>
          <w:marTop w:val="0"/>
          <w:marBottom w:val="0"/>
          <w:divBdr>
            <w:top w:val="none" w:sz="0" w:space="0" w:color="auto"/>
            <w:left w:val="none" w:sz="0" w:space="0" w:color="auto"/>
            <w:bottom w:val="none" w:sz="0" w:space="0" w:color="auto"/>
            <w:right w:val="none" w:sz="0" w:space="0" w:color="auto"/>
          </w:divBdr>
        </w:div>
        <w:div w:id="158425246">
          <w:marLeft w:val="640"/>
          <w:marRight w:val="0"/>
          <w:marTop w:val="0"/>
          <w:marBottom w:val="0"/>
          <w:divBdr>
            <w:top w:val="none" w:sz="0" w:space="0" w:color="auto"/>
            <w:left w:val="none" w:sz="0" w:space="0" w:color="auto"/>
            <w:bottom w:val="none" w:sz="0" w:space="0" w:color="auto"/>
            <w:right w:val="none" w:sz="0" w:space="0" w:color="auto"/>
          </w:divBdr>
        </w:div>
        <w:div w:id="578830760">
          <w:marLeft w:val="640"/>
          <w:marRight w:val="0"/>
          <w:marTop w:val="0"/>
          <w:marBottom w:val="0"/>
          <w:divBdr>
            <w:top w:val="none" w:sz="0" w:space="0" w:color="auto"/>
            <w:left w:val="none" w:sz="0" w:space="0" w:color="auto"/>
            <w:bottom w:val="none" w:sz="0" w:space="0" w:color="auto"/>
            <w:right w:val="none" w:sz="0" w:space="0" w:color="auto"/>
          </w:divBdr>
        </w:div>
        <w:div w:id="2020621944">
          <w:marLeft w:val="640"/>
          <w:marRight w:val="0"/>
          <w:marTop w:val="0"/>
          <w:marBottom w:val="0"/>
          <w:divBdr>
            <w:top w:val="none" w:sz="0" w:space="0" w:color="auto"/>
            <w:left w:val="none" w:sz="0" w:space="0" w:color="auto"/>
            <w:bottom w:val="none" w:sz="0" w:space="0" w:color="auto"/>
            <w:right w:val="none" w:sz="0" w:space="0" w:color="auto"/>
          </w:divBdr>
        </w:div>
        <w:div w:id="2058311993">
          <w:marLeft w:val="640"/>
          <w:marRight w:val="0"/>
          <w:marTop w:val="0"/>
          <w:marBottom w:val="0"/>
          <w:divBdr>
            <w:top w:val="none" w:sz="0" w:space="0" w:color="auto"/>
            <w:left w:val="none" w:sz="0" w:space="0" w:color="auto"/>
            <w:bottom w:val="none" w:sz="0" w:space="0" w:color="auto"/>
            <w:right w:val="none" w:sz="0" w:space="0" w:color="auto"/>
          </w:divBdr>
        </w:div>
        <w:div w:id="1889146988">
          <w:marLeft w:val="640"/>
          <w:marRight w:val="0"/>
          <w:marTop w:val="0"/>
          <w:marBottom w:val="0"/>
          <w:divBdr>
            <w:top w:val="none" w:sz="0" w:space="0" w:color="auto"/>
            <w:left w:val="none" w:sz="0" w:space="0" w:color="auto"/>
            <w:bottom w:val="none" w:sz="0" w:space="0" w:color="auto"/>
            <w:right w:val="none" w:sz="0" w:space="0" w:color="auto"/>
          </w:divBdr>
        </w:div>
        <w:div w:id="1711759838">
          <w:marLeft w:val="640"/>
          <w:marRight w:val="0"/>
          <w:marTop w:val="0"/>
          <w:marBottom w:val="0"/>
          <w:divBdr>
            <w:top w:val="none" w:sz="0" w:space="0" w:color="auto"/>
            <w:left w:val="none" w:sz="0" w:space="0" w:color="auto"/>
            <w:bottom w:val="none" w:sz="0" w:space="0" w:color="auto"/>
            <w:right w:val="none" w:sz="0" w:space="0" w:color="auto"/>
          </w:divBdr>
        </w:div>
        <w:div w:id="848561575">
          <w:marLeft w:val="640"/>
          <w:marRight w:val="0"/>
          <w:marTop w:val="0"/>
          <w:marBottom w:val="0"/>
          <w:divBdr>
            <w:top w:val="none" w:sz="0" w:space="0" w:color="auto"/>
            <w:left w:val="none" w:sz="0" w:space="0" w:color="auto"/>
            <w:bottom w:val="none" w:sz="0" w:space="0" w:color="auto"/>
            <w:right w:val="none" w:sz="0" w:space="0" w:color="auto"/>
          </w:divBdr>
        </w:div>
        <w:div w:id="636448364">
          <w:marLeft w:val="640"/>
          <w:marRight w:val="0"/>
          <w:marTop w:val="0"/>
          <w:marBottom w:val="0"/>
          <w:divBdr>
            <w:top w:val="none" w:sz="0" w:space="0" w:color="auto"/>
            <w:left w:val="none" w:sz="0" w:space="0" w:color="auto"/>
            <w:bottom w:val="none" w:sz="0" w:space="0" w:color="auto"/>
            <w:right w:val="none" w:sz="0" w:space="0" w:color="auto"/>
          </w:divBdr>
        </w:div>
        <w:div w:id="883784946">
          <w:marLeft w:val="640"/>
          <w:marRight w:val="0"/>
          <w:marTop w:val="0"/>
          <w:marBottom w:val="0"/>
          <w:divBdr>
            <w:top w:val="none" w:sz="0" w:space="0" w:color="auto"/>
            <w:left w:val="none" w:sz="0" w:space="0" w:color="auto"/>
            <w:bottom w:val="none" w:sz="0" w:space="0" w:color="auto"/>
            <w:right w:val="none" w:sz="0" w:space="0" w:color="auto"/>
          </w:divBdr>
        </w:div>
        <w:div w:id="1367098657">
          <w:marLeft w:val="640"/>
          <w:marRight w:val="0"/>
          <w:marTop w:val="0"/>
          <w:marBottom w:val="0"/>
          <w:divBdr>
            <w:top w:val="none" w:sz="0" w:space="0" w:color="auto"/>
            <w:left w:val="none" w:sz="0" w:space="0" w:color="auto"/>
            <w:bottom w:val="none" w:sz="0" w:space="0" w:color="auto"/>
            <w:right w:val="none" w:sz="0" w:space="0" w:color="auto"/>
          </w:divBdr>
        </w:div>
        <w:div w:id="1148013362">
          <w:marLeft w:val="640"/>
          <w:marRight w:val="0"/>
          <w:marTop w:val="0"/>
          <w:marBottom w:val="0"/>
          <w:divBdr>
            <w:top w:val="none" w:sz="0" w:space="0" w:color="auto"/>
            <w:left w:val="none" w:sz="0" w:space="0" w:color="auto"/>
            <w:bottom w:val="none" w:sz="0" w:space="0" w:color="auto"/>
            <w:right w:val="none" w:sz="0" w:space="0" w:color="auto"/>
          </w:divBdr>
        </w:div>
        <w:div w:id="1597401353">
          <w:marLeft w:val="640"/>
          <w:marRight w:val="0"/>
          <w:marTop w:val="0"/>
          <w:marBottom w:val="0"/>
          <w:divBdr>
            <w:top w:val="none" w:sz="0" w:space="0" w:color="auto"/>
            <w:left w:val="none" w:sz="0" w:space="0" w:color="auto"/>
            <w:bottom w:val="none" w:sz="0" w:space="0" w:color="auto"/>
            <w:right w:val="none" w:sz="0" w:space="0" w:color="auto"/>
          </w:divBdr>
        </w:div>
        <w:div w:id="312026667">
          <w:marLeft w:val="640"/>
          <w:marRight w:val="0"/>
          <w:marTop w:val="0"/>
          <w:marBottom w:val="0"/>
          <w:divBdr>
            <w:top w:val="none" w:sz="0" w:space="0" w:color="auto"/>
            <w:left w:val="none" w:sz="0" w:space="0" w:color="auto"/>
            <w:bottom w:val="none" w:sz="0" w:space="0" w:color="auto"/>
            <w:right w:val="none" w:sz="0" w:space="0" w:color="auto"/>
          </w:divBdr>
        </w:div>
        <w:div w:id="869221388">
          <w:marLeft w:val="640"/>
          <w:marRight w:val="0"/>
          <w:marTop w:val="0"/>
          <w:marBottom w:val="0"/>
          <w:divBdr>
            <w:top w:val="none" w:sz="0" w:space="0" w:color="auto"/>
            <w:left w:val="none" w:sz="0" w:space="0" w:color="auto"/>
            <w:bottom w:val="none" w:sz="0" w:space="0" w:color="auto"/>
            <w:right w:val="none" w:sz="0" w:space="0" w:color="auto"/>
          </w:divBdr>
        </w:div>
        <w:div w:id="1802188050">
          <w:marLeft w:val="640"/>
          <w:marRight w:val="0"/>
          <w:marTop w:val="0"/>
          <w:marBottom w:val="0"/>
          <w:divBdr>
            <w:top w:val="none" w:sz="0" w:space="0" w:color="auto"/>
            <w:left w:val="none" w:sz="0" w:space="0" w:color="auto"/>
            <w:bottom w:val="none" w:sz="0" w:space="0" w:color="auto"/>
            <w:right w:val="none" w:sz="0" w:space="0" w:color="auto"/>
          </w:divBdr>
        </w:div>
        <w:div w:id="1495487792">
          <w:marLeft w:val="640"/>
          <w:marRight w:val="0"/>
          <w:marTop w:val="0"/>
          <w:marBottom w:val="0"/>
          <w:divBdr>
            <w:top w:val="none" w:sz="0" w:space="0" w:color="auto"/>
            <w:left w:val="none" w:sz="0" w:space="0" w:color="auto"/>
            <w:bottom w:val="none" w:sz="0" w:space="0" w:color="auto"/>
            <w:right w:val="none" w:sz="0" w:space="0" w:color="auto"/>
          </w:divBdr>
        </w:div>
        <w:div w:id="1482424957">
          <w:marLeft w:val="640"/>
          <w:marRight w:val="0"/>
          <w:marTop w:val="0"/>
          <w:marBottom w:val="0"/>
          <w:divBdr>
            <w:top w:val="none" w:sz="0" w:space="0" w:color="auto"/>
            <w:left w:val="none" w:sz="0" w:space="0" w:color="auto"/>
            <w:bottom w:val="none" w:sz="0" w:space="0" w:color="auto"/>
            <w:right w:val="none" w:sz="0" w:space="0" w:color="auto"/>
          </w:divBdr>
        </w:div>
        <w:div w:id="2066446920">
          <w:marLeft w:val="640"/>
          <w:marRight w:val="0"/>
          <w:marTop w:val="0"/>
          <w:marBottom w:val="0"/>
          <w:divBdr>
            <w:top w:val="none" w:sz="0" w:space="0" w:color="auto"/>
            <w:left w:val="none" w:sz="0" w:space="0" w:color="auto"/>
            <w:bottom w:val="none" w:sz="0" w:space="0" w:color="auto"/>
            <w:right w:val="none" w:sz="0" w:space="0" w:color="auto"/>
          </w:divBdr>
        </w:div>
        <w:div w:id="1009799394">
          <w:marLeft w:val="640"/>
          <w:marRight w:val="0"/>
          <w:marTop w:val="0"/>
          <w:marBottom w:val="0"/>
          <w:divBdr>
            <w:top w:val="none" w:sz="0" w:space="0" w:color="auto"/>
            <w:left w:val="none" w:sz="0" w:space="0" w:color="auto"/>
            <w:bottom w:val="none" w:sz="0" w:space="0" w:color="auto"/>
            <w:right w:val="none" w:sz="0" w:space="0" w:color="auto"/>
          </w:divBdr>
        </w:div>
        <w:div w:id="1543401803">
          <w:marLeft w:val="640"/>
          <w:marRight w:val="0"/>
          <w:marTop w:val="0"/>
          <w:marBottom w:val="0"/>
          <w:divBdr>
            <w:top w:val="none" w:sz="0" w:space="0" w:color="auto"/>
            <w:left w:val="none" w:sz="0" w:space="0" w:color="auto"/>
            <w:bottom w:val="none" w:sz="0" w:space="0" w:color="auto"/>
            <w:right w:val="none" w:sz="0" w:space="0" w:color="auto"/>
          </w:divBdr>
        </w:div>
        <w:div w:id="1408377885">
          <w:marLeft w:val="640"/>
          <w:marRight w:val="0"/>
          <w:marTop w:val="0"/>
          <w:marBottom w:val="0"/>
          <w:divBdr>
            <w:top w:val="none" w:sz="0" w:space="0" w:color="auto"/>
            <w:left w:val="none" w:sz="0" w:space="0" w:color="auto"/>
            <w:bottom w:val="none" w:sz="0" w:space="0" w:color="auto"/>
            <w:right w:val="none" w:sz="0" w:space="0" w:color="auto"/>
          </w:divBdr>
        </w:div>
        <w:div w:id="97219178">
          <w:marLeft w:val="640"/>
          <w:marRight w:val="0"/>
          <w:marTop w:val="0"/>
          <w:marBottom w:val="0"/>
          <w:divBdr>
            <w:top w:val="none" w:sz="0" w:space="0" w:color="auto"/>
            <w:left w:val="none" w:sz="0" w:space="0" w:color="auto"/>
            <w:bottom w:val="none" w:sz="0" w:space="0" w:color="auto"/>
            <w:right w:val="none" w:sz="0" w:space="0" w:color="auto"/>
          </w:divBdr>
        </w:div>
        <w:div w:id="1363281868">
          <w:marLeft w:val="640"/>
          <w:marRight w:val="0"/>
          <w:marTop w:val="0"/>
          <w:marBottom w:val="0"/>
          <w:divBdr>
            <w:top w:val="none" w:sz="0" w:space="0" w:color="auto"/>
            <w:left w:val="none" w:sz="0" w:space="0" w:color="auto"/>
            <w:bottom w:val="none" w:sz="0" w:space="0" w:color="auto"/>
            <w:right w:val="none" w:sz="0" w:space="0" w:color="auto"/>
          </w:divBdr>
        </w:div>
        <w:div w:id="914752488">
          <w:marLeft w:val="640"/>
          <w:marRight w:val="0"/>
          <w:marTop w:val="0"/>
          <w:marBottom w:val="0"/>
          <w:divBdr>
            <w:top w:val="none" w:sz="0" w:space="0" w:color="auto"/>
            <w:left w:val="none" w:sz="0" w:space="0" w:color="auto"/>
            <w:bottom w:val="none" w:sz="0" w:space="0" w:color="auto"/>
            <w:right w:val="none" w:sz="0" w:space="0" w:color="auto"/>
          </w:divBdr>
        </w:div>
        <w:div w:id="1133061165">
          <w:marLeft w:val="640"/>
          <w:marRight w:val="0"/>
          <w:marTop w:val="0"/>
          <w:marBottom w:val="0"/>
          <w:divBdr>
            <w:top w:val="none" w:sz="0" w:space="0" w:color="auto"/>
            <w:left w:val="none" w:sz="0" w:space="0" w:color="auto"/>
            <w:bottom w:val="none" w:sz="0" w:space="0" w:color="auto"/>
            <w:right w:val="none" w:sz="0" w:space="0" w:color="auto"/>
          </w:divBdr>
        </w:div>
        <w:div w:id="1091505383">
          <w:marLeft w:val="640"/>
          <w:marRight w:val="0"/>
          <w:marTop w:val="0"/>
          <w:marBottom w:val="0"/>
          <w:divBdr>
            <w:top w:val="none" w:sz="0" w:space="0" w:color="auto"/>
            <w:left w:val="none" w:sz="0" w:space="0" w:color="auto"/>
            <w:bottom w:val="none" w:sz="0" w:space="0" w:color="auto"/>
            <w:right w:val="none" w:sz="0" w:space="0" w:color="auto"/>
          </w:divBdr>
        </w:div>
        <w:div w:id="561255645">
          <w:marLeft w:val="640"/>
          <w:marRight w:val="0"/>
          <w:marTop w:val="0"/>
          <w:marBottom w:val="0"/>
          <w:divBdr>
            <w:top w:val="none" w:sz="0" w:space="0" w:color="auto"/>
            <w:left w:val="none" w:sz="0" w:space="0" w:color="auto"/>
            <w:bottom w:val="none" w:sz="0" w:space="0" w:color="auto"/>
            <w:right w:val="none" w:sz="0" w:space="0" w:color="auto"/>
          </w:divBdr>
        </w:div>
        <w:div w:id="997266076">
          <w:marLeft w:val="640"/>
          <w:marRight w:val="0"/>
          <w:marTop w:val="0"/>
          <w:marBottom w:val="0"/>
          <w:divBdr>
            <w:top w:val="none" w:sz="0" w:space="0" w:color="auto"/>
            <w:left w:val="none" w:sz="0" w:space="0" w:color="auto"/>
            <w:bottom w:val="none" w:sz="0" w:space="0" w:color="auto"/>
            <w:right w:val="none" w:sz="0" w:space="0" w:color="auto"/>
          </w:divBdr>
        </w:div>
        <w:div w:id="558437019">
          <w:marLeft w:val="640"/>
          <w:marRight w:val="0"/>
          <w:marTop w:val="0"/>
          <w:marBottom w:val="0"/>
          <w:divBdr>
            <w:top w:val="none" w:sz="0" w:space="0" w:color="auto"/>
            <w:left w:val="none" w:sz="0" w:space="0" w:color="auto"/>
            <w:bottom w:val="none" w:sz="0" w:space="0" w:color="auto"/>
            <w:right w:val="none" w:sz="0" w:space="0" w:color="auto"/>
          </w:divBdr>
        </w:div>
        <w:div w:id="969749664">
          <w:marLeft w:val="640"/>
          <w:marRight w:val="0"/>
          <w:marTop w:val="0"/>
          <w:marBottom w:val="0"/>
          <w:divBdr>
            <w:top w:val="none" w:sz="0" w:space="0" w:color="auto"/>
            <w:left w:val="none" w:sz="0" w:space="0" w:color="auto"/>
            <w:bottom w:val="none" w:sz="0" w:space="0" w:color="auto"/>
            <w:right w:val="none" w:sz="0" w:space="0" w:color="auto"/>
          </w:divBdr>
        </w:div>
        <w:div w:id="939528775">
          <w:marLeft w:val="640"/>
          <w:marRight w:val="0"/>
          <w:marTop w:val="0"/>
          <w:marBottom w:val="0"/>
          <w:divBdr>
            <w:top w:val="none" w:sz="0" w:space="0" w:color="auto"/>
            <w:left w:val="none" w:sz="0" w:space="0" w:color="auto"/>
            <w:bottom w:val="none" w:sz="0" w:space="0" w:color="auto"/>
            <w:right w:val="none" w:sz="0" w:space="0" w:color="auto"/>
          </w:divBdr>
        </w:div>
        <w:div w:id="1395087501">
          <w:marLeft w:val="640"/>
          <w:marRight w:val="0"/>
          <w:marTop w:val="0"/>
          <w:marBottom w:val="0"/>
          <w:divBdr>
            <w:top w:val="none" w:sz="0" w:space="0" w:color="auto"/>
            <w:left w:val="none" w:sz="0" w:space="0" w:color="auto"/>
            <w:bottom w:val="none" w:sz="0" w:space="0" w:color="auto"/>
            <w:right w:val="none" w:sz="0" w:space="0" w:color="auto"/>
          </w:divBdr>
        </w:div>
        <w:div w:id="173155699">
          <w:marLeft w:val="640"/>
          <w:marRight w:val="0"/>
          <w:marTop w:val="0"/>
          <w:marBottom w:val="0"/>
          <w:divBdr>
            <w:top w:val="none" w:sz="0" w:space="0" w:color="auto"/>
            <w:left w:val="none" w:sz="0" w:space="0" w:color="auto"/>
            <w:bottom w:val="none" w:sz="0" w:space="0" w:color="auto"/>
            <w:right w:val="none" w:sz="0" w:space="0" w:color="auto"/>
          </w:divBdr>
        </w:div>
        <w:div w:id="518784785">
          <w:marLeft w:val="640"/>
          <w:marRight w:val="0"/>
          <w:marTop w:val="0"/>
          <w:marBottom w:val="0"/>
          <w:divBdr>
            <w:top w:val="none" w:sz="0" w:space="0" w:color="auto"/>
            <w:left w:val="none" w:sz="0" w:space="0" w:color="auto"/>
            <w:bottom w:val="none" w:sz="0" w:space="0" w:color="auto"/>
            <w:right w:val="none" w:sz="0" w:space="0" w:color="auto"/>
          </w:divBdr>
        </w:div>
        <w:div w:id="1003776099">
          <w:marLeft w:val="640"/>
          <w:marRight w:val="0"/>
          <w:marTop w:val="0"/>
          <w:marBottom w:val="0"/>
          <w:divBdr>
            <w:top w:val="none" w:sz="0" w:space="0" w:color="auto"/>
            <w:left w:val="none" w:sz="0" w:space="0" w:color="auto"/>
            <w:bottom w:val="none" w:sz="0" w:space="0" w:color="auto"/>
            <w:right w:val="none" w:sz="0" w:space="0" w:color="auto"/>
          </w:divBdr>
        </w:div>
        <w:div w:id="511531163">
          <w:marLeft w:val="640"/>
          <w:marRight w:val="0"/>
          <w:marTop w:val="0"/>
          <w:marBottom w:val="0"/>
          <w:divBdr>
            <w:top w:val="none" w:sz="0" w:space="0" w:color="auto"/>
            <w:left w:val="none" w:sz="0" w:space="0" w:color="auto"/>
            <w:bottom w:val="none" w:sz="0" w:space="0" w:color="auto"/>
            <w:right w:val="none" w:sz="0" w:space="0" w:color="auto"/>
          </w:divBdr>
        </w:div>
        <w:div w:id="250938344">
          <w:marLeft w:val="640"/>
          <w:marRight w:val="0"/>
          <w:marTop w:val="0"/>
          <w:marBottom w:val="0"/>
          <w:divBdr>
            <w:top w:val="none" w:sz="0" w:space="0" w:color="auto"/>
            <w:left w:val="none" w:sz="0" w:space="0" w:color="auto"/>
            <w:bottom w:val="none" w:sz="0" w:space="0" w:color="auto"/>
            <w:right w:val="none" w:sz="0" w:space="0" w:color="auto"/>
          </w:divBdr>
        </w:div>
        <w:div w:id="2096899385">
          <w:marLeft w:val="640"/>
          <w:marRight w:val="0"/>
          <w:marTop w:val="0"/>
          <w:marBottom w:val="0"/>
          <w:divBdr>
            <w:top w:val="none" w:sz="0" w:space="0" w:color="auto"/>
            <w:left w:val="none" w:sz="0" w:space="0" w:color="auto"/>
            <w:bottom w:val="none" w:sz="0" w:space="0" w:color="auto"/>
            <w:right w:val="none" w:sz="0" w:space="0" w:color="auto"/>
          </w:divBdr>
        </w:div>
        <w:div w:id="1750423275">
          <w:marLeft w:val="640"/>
          <w:marRight w:val="0"/>
          <w:marTop w:val="0"/>
          <w:marBottom w:val="0"/>
          <w:divBdr>
            <w:top w:val="none" w:sz="0" w:space="0" w:color="auto"/>
            <w:left w:val="none" w:sz="0" w:space="0" w:color="auto"/>
            <w:bottom w:val="none" w:sz="0" w:space="0" w:color="auto"/>
            <w:right w:val="none" w:sz="0" w:space="0" w:color="auto"/>
          </w:divBdr>
        </w:div>
        <w:div w:id="1028600381">
          <w:marLeft w:val="640"/>
          <w:marRight w:val="0"/>
          <w:marTop w:val="0"/>
          <w:marBottom w:val="0"/>
          <w:divBdr>
            <w:top w:val="none" w:sz="0" w:space="0" w:color="auto"/>
            <w:left w:val="none" w:sz="0" w:space="0" w:color="auto"/>
            <w:bottom w:val="none" w:sz="0" w:space="0" w:color="auto"/>
            <w:right w:val="none" w:sz="0" w:space="0" w:color="auto"/>
          </w:divBdr>
        </w:div>
        <w:div w:id="1381900542">
          <w:marLeft w:val="640"/>
          <w:marRight w:val="0"/>
          <w:marTop w:val="0"/>
          <w:marBottom w:val="0"/>
          <w:divBdr>
            <w:top w:val="none" w:sz="0" w:space="0" w:color="auto"/>
            <w:left w:val="none" w:sz="0" w:space="0" w:color="auto"/>
            <w:bottom w:val="none" w:sz="0" w:space="0" w:color="auto"/>
            <w:right w:val="none" w:sz="0" w:space="0" w:color="auto"/>
          </w:divBdr>
        </w:div>
        <w:div w:id="1571496102">
          <w:marLeft w:val="640"/>
          <w:marRight w:val="0"/>
          <w:marTop w:val="0"/>
          <w:marBottom w:val="0"/>
          <w:divBdr>
            <w:top w:val="none" w:sz="0" w:space="0" w:color="auto"/>
            <w:left w:val="none" w:sz="0" w:space="0" w:color="auto"/>
            <w:bottom w:val="none" w:sz="0" w:space="0" w:color="auto"/>
            <w:right w:val="none" w:sz="0" w:space="0" w:color="auto"/>
          </w:divBdr>
        </w:div>
        <w:div w:id="915437855">
          <w:marLeft w:val="640"/>
          <w:marRight w:val="0"/>
          <w:marTop w:val="0"/>
          <w:marBottom w:val="0"/>
          <w:divBdr>
            <w:top w:val="none" w:sz="0" w:space="0" w:color="auto"/>
            <w:left w:val="none" w:sz="0" w:space="0" w:color="auto"/>
            <w:bottom w:val="none" w:sz="0" w:space="0" w:color="auto"/>
            <w:right w:val="none" w:sz="0" w:space="0" w:color="auto"/>
          </w:divBdr>
        </w:div>
        <w:div w:id="1740787218">
          <w:marLeft w:val="640"/>
          <w:marRight w:val="0"/>
          <w:marTop w:val="0"/>
          <w:marBottom w:val="0"/>
          <w:divBdr>
            <w:top w:val="none" w:sz="0" w:space="0" w:color="auto"/>
            <w:left w:val="none" w:sz="0" w:space="0" w:color="auto"/>
            <w:bottom w:val="none" w:sz="0" w:space="0" w:color="auto"/>
            <w:right w:val="none" w:sz="0" w:space="0" w:color="auto"/>
          </w:divBdr>
        </w:div>
        <w:div w:id="774979200">
          <w:marLeft w:val="640"/>
          <w:marRight w:val="0"/>
          <w:marTop w:val="0"/>
          <w:marBottom w:val="0"/>
          <w:divBdr>
            <w:top w:val="none" w:sz="0" w:space="0" w:color="auto"/>
            <w:left w:val="none" w:sz="0" w:space="0" w:color="auto"/>
            <w:bottom w:val="none" w:sz="0" w:space="0" w:color="auto"/>
            <w:right w:val="none" w:sz="0" w:space="0" w:color="auto"/>
          </w:divBdr>
        </w:div>
        <w:div w:id="1435789057">
          <w:marLeft w:val="640"/>
          <w:marRight w:val="0"/>
          <w:marTop w:val="0"/>
          <w:marBottom w:val="0"/>
          <w:divBdr>
            <w:top w:val="none" w:sz="0" w:space="0" w:color="auto"/>
            <w:left w:val="none" w:sz="0" w:space="0" w:color="auto"/>
            <w:bottom w:val="none" w:sz="0" w:space="0" w:color="auto"/>
            <w:right w:val="none" w:sz="0" w:space="0" w:color="auto"/>
          </w:divBdr>
        </w:div>
        <w:div w:id="124350554">
          <w:marLeft w:val="640"/>
          <w:marRight w:val="0"/>
          <w:marTop w:val="0"/>
          <w:marBottom w:val="0"/>
          <w:divBdr>
            <w:top w:val="none" w:sz="0" w:space="0" w:color="auto"/>
            <w:left w:val="none" w:sz="0" w:space="0" w:color="auto"/>
            <w:bottom w:val="none" w:sz="0" w:space="0" w:color="auto"/>
            <w:right w:val="none" w:sz="0" w:space="0" w:color="auto"/>
          </w:divBdr>
        </w:div>
        <w:div w:id="2078815804">
          <w:marLeft w:val="640"/>
          <w:marRight w:val="0"/>
          <w:marTop w:val="0"/>
          <w:marBottom w:val="0"/>
          <w:divBdr>
            <w:top w:val="none" w:sz="0" w:space="0" w:color="auto"/>
            <w:left w:val="none" w:sz="0" w:space="0" w:color="auto"/>
            <w:bottom w:val="none" w:sz="0" w:space="0" w:color="auto"/>
            <w:right w:val="none" w:sz="0" w:space="0" w:color="auto"/>
          </w:divBdr>
        </w:div>
        <w:div w:id="999889191">
          <w:marLeft w:val="640"/>
          <w:marRight w:val="0"/>
          <w:marTop w:val="0"/>
          <w:marBottom w:val="0"/>
          <w:divBdr>
            <w:top w:val="none" w:sz="0" w:space="0" w:color="auto"/>
            <w:left w:val="none" w:sz="0" w:space="0" w:color="auto"/>
            <w:bottom w:val="none" w:sz="0" w:space="0" w:color="auto"/>
            <w:right w:val="none" w:sz="0" w:space="0" w:color="auto"/>
          </w:divBdr>
        </w:div>
        <w:div w:id="1429692522">
          <w:marLeft w:val="640"/>
          <w:marRight w:val="0"/>
          <w:marTop w:val="0"/>
          <w:marBottom w:val="0"/>
          <w:divBdr>
            <w:top w:val="none" w:sz="0" w:space="0" w:color="auto"/>
            <w:left w:val="none" w:sz="0" w:space="0" w:color="auto"/>
            <w:bottom w:val="none" w:sz="0" w:space="0" w:color="auto"/>
            <w:right w:val="none" w:sz="0" w:space="0" w:color="auto"/>
          </w:divBdr>
        </w:div>
        <w:div w:id="1328291261">
          <w:marLeft w:val="640"/>
          <w:marRight w:val="0"/>
          <w:marTop w:val="0"/>
          <w:marBottom w:val="0"/>
          <w:divBdr>
            <w:top w:val="none" w:sz="0" w:space="0" w:color="auto"/>
            <w:left w:val="none" w:sz="0" w:space="0" w:color="auto"/>
            <w:bottom w:val="none" w:sz="0" w:space="0" w:color="auto"/>
            <w:right w:val="none" w:sz="0" w:space="0" w:color="auto"/>
          </w:divBdr>
        </w:div>
        <w:div w:id="1142229732">
          <w:marLeft w:val="640"/>
          <w:marRight w:val="0"/>
          <w:marTop w:val="0"/>
          <w:marBottom w:val="0"/>
          <w:divBdr>
            <w:top w:val="none" w:sz="0" w:space="0" w:color="auto"/>
            <w:left w:val="none" w:sz="0" w:space="0" w:color="auto"/>
            <w:bottom w:val="none" w:sz="0" w:space="0" w:color="auto"/>
            <w:right w:val="none" w:sz="0" w:space="0" w:color="auto"/>
          </w:divBdr>
        </w:div>
        <w:div w:id="1005519628">
          <w:marLeft w:val="640"/>
          <w:marRight w:val="0"/>
          <w:marTop w:val="0"/>
          <w:marBottom w:val="0"/>
          <w:divBdr>
            <w:top w:val="none" w:sz="0" w:space="0" w:color="auto"/>
            <w:left w:val="none" w:sz="0" w:space="0" w:color="auto"/>
            <w:bottom w:val="none" w:sz="0" w:space="0" w:color="auto"/>
            <w:right w:val="none" w:sz="0" w:space="0" w:color="auto"/>
          </w:divBdr>
        </w:div>
        <w:div w:id="465127748">
          <w:marLeft w:val="640"/>
          <w:marRight w:val="0"/>
          <w:marTop w:val="0"/>
          <w:marBottom w:val="0"/>
          <w:divBdr>
            <w:top w:val="none" w:sz="0" w:space="0" w:color="auto"/>
            <w:left w:val="none" w:sz="0" w:space="0" w:color="auto"/>
            <w:bottom w:val="none" w:sz="0" w:space="0" w:color="auto"/>
            <w:right w:val="none" w:sz="0" w:space="0" w:color="auto"/>
          </w:divBdr>
        </w:div>
        <w:div w:id="714281647">
          <w:marLeft w:val="640"/>
          <w:marRight w:val="0"/>
          <w:marTop w:val="0"/>
          <w:marBottom w:val="0"/>
          <w:divBdr>
            <w:top w:val="none" w:sz="0" w:space="0" w:color="auto"/>
            <w:left w:val="none" w:sz="0" w:space="0" w:color="auto"/>
            <w:bottom w:val="none" w:sz="0" w:space="0" w:color="auto"/>
            <w:right w:val="none" w:sz="0" w:space="0" w:color="auto"/>
          </w:divBdr>
        </w:div>
        <w:div w:id="420563041">
          <w:marLeft w:val="640"/>
          <w:marRight w:val="0"/>
          <w:marTop w:val="0"/>
          <w:marBottom w:val="0"/>
          <w:divBdr>
            <w:top w:val="none" w:sz="0" w:space="0" w:color="auto"/>
            <w:left w:val="none" w:sz="0" w:space="0" w:color="auto"/>
            <w:bottom w:val="none" w:sz="0" w:space="0" w:color="auto"/>
            <w:right w:val="none" w:sz="0" w:space="0" w:color="auto"/>
          </w:divBdr>
        </w:div>
        <w:div w:id="1537162603">
          <w:marLeft w:val="640"/>
          <w:marRight w:val="0"/>
          <w:marTop w:val="0"/>
          <w:marBottom w:val="0"/>
          <w:divBdr>
            <w:top w:val="none" w:sz="0" w:space="0" w:color="auto"/>
            <w:left w:val="none" w:sz="0" w:space="0" w:color="auto"/>
            <w:bottom w:val="none" w:sz="0" w:space="0" w:color="auto"/>
            <w:right w:val="none" w:sz="0" w:space="0" w:color="auto"/>
          </w:divBdr>
        </w:div>
        <w:div w:id="292684562">
          <w:marLeft w:val="640"/>
          <w:marRight w:val="0"/>
          <w:marTop w:val="0"/>
          <w:marBottom w:val="0"/>
          <w:divBdr>
            <w:top w:val="none" w:sz="0" w:space="0" w:color="auto"/>
            <w:left w:val="none" w:sz="0" w:space="0" w:color="auto"/>
            <w:bottom w:val="none" w:sz="0" w:space="0" w:color="auto"/>
            <w:right w:val="none" w:sz="0" w:space="0" w:color="auto"/>
          </w:divBdr>
        </w:div>
        <w:div w:id="1665739584">
          <w:marLeft w:val="640"/>
          <w:marRight w:val="0"/>
          <w:marTop w:val="0"/>
          <w:marBottom w:val="0"/>
          <w:divBdr>
            <w:top w:val="none" w:sz="0" w:space="0" w:color="auto"/>
            <w:left w:val="none" w:sz="0" w:space="0" w:color="auto"/>
            <w:bottom w:val="none" w:sz="0" w:space="0" w:color="auto"/>
            <w:right w:val="none" w:sz="0" w:space="0" w:color="auto"/>
          </w:divBdr>
        </w:div>
        <w:div w:id="443967199">
          <w:marLeft w:val="640"/>
          <w:marRight w:val="0"/>
          <w:marTop w:val="0"/>
          <w:marBottom w:val="0"/>
          <w:divBdr>
            <w:top w:val="none" w:sz="0" w:space="0" w:color="auto"/>
            <w:left w:val="none" w:sz="0" w:space="0" w:color="auto"/>
            <w:bottom w:val="none" w:sz="0" w:space="0" w:color="auto"/>
            <w:right w:val="none" w:sz="0" w:space="0" w:color="auto"/>
          </w:divBdr>
        </w:div>
        <w:div w:id="1035816191">
          <w:marLeft w:val="640"/>
          <w:marRight w:val="0"/>
          <w:marTop w:val="0"/>
          <w:marBottom w:val="0"/>
          <w:divBdr>
            <w:top w:val="none" w:sz="0" w:space="0" w:color="auto"/>
            <w:left w:val="none" w:sz="0" w:space="0" w:color="auto"/>
            <w:bottom w:val="none" w:sz="0" w:space="0" w:color="auto"/>
            <w:right w:val="none" w:sz="0" w:space="0" w:color="auto"/>
          </w:divBdr>
        </w:div>
        <w:div w:id="1702364944">
          <w:marLeft w:val="640"/>
          <w:marRight w:val="0"/>
          <w:marTop w:val="0"/>
          <w:marBottom w:val="0"/>
          <w:divBdr>
            <w:top w:val="none" w:sz="0" w:space="0" w:color="auto"/>
            <w:left w:val="none" w:sz="0" w:space="0" w:color="auto"/>
            <w:bottom w:val="none" w:sz="0" w:space="0" w:color="auto"/>
            <w:right w:val="none" w:sz="0" w:space="0" w:color="auto"/>
          </w:divBdr>
        </w:div>
        <w:div w:id="433482617">
          <w:marLeft w:val="640"/>
          <w:marRight w:val="0"/>
          <w:marTop w:val="0"/>
          <w:marBottom w:val="0"/>
          <w:divBdr>
            <w:top w:val="none" w:sz="0" w:space="0" w:color="auto"/>
            <w:left w:val="none" w:sz="0" w:space="0" w:color="auto"/>
            <w:bottom w:val="none" w:sz="0" w:space="0" w:color="auto"/>
            <w:right w:val="none" w:sz="0" w:space="0" w:color="auto"/>
          </w:divBdr>
        </w:div>
        <w:div w:id="842429751">
          <w:marLeft w:val="640"/>
          <w:marRight w:val="0"/>
          <w:marTop w:val="0"/>
          <w:marBottom w:val="0"/>
          <w:divBdr>
            <w:top w:val="none" w:sz="0" w:space="0" w:color="auto"/>
            <w:left w:val="none" w:sz="0" w:space="0" w:color="auto"/>
            <w:bottom w:val="none" w:sz="0" w:space="0" w:color="auto"/>
            <w:right w:val="none" w:sz="0" w:space="0" w:color="auto"/>
          </w:divBdr>
        </w:div>
        <w:div w:id="794834087">
          <w:marLeft w:val="640"/>
          <w:marRight w:val="0"/>
          <w:marTop w:val="0"/>
          <w:marBottom w:val="0"/>
          <w:divBdr>
            <w:top w:val="none" w:sz="0" w:space="0" w:color="auto"/>
            <w:left w:val="none" w:sz="0" w:space="0" w:color="auto"/>
            <w:bottom w:val="none" w:sz="0" w:space="0" w:color="auto"/>
            <w:right w:val="none" w:sz="0" w:space="0" w:color="auto"/>
          </w:divBdr>
        </w:div>
        <w:div w:id="287665343">
          <w:marLeft w:val="640"/>
          <w:marRight w:val="0"/>
          <w:marTop w:val="0"/>
          <w:marBottom w:val="0"/>
          <w:divBdr>
            <w:top w:val="none" w:sz="0" w:space="0" w:color="auto"/>
            <w:left w:val="none" w:sz="0" w:space="0" w:color="auto"/>
            <w:bottom w:val="none" w:sz="0" w:space="0" w:color="auto"/>
            <w:right w:val="none" w:sz="0" w:space="0" w:color="auto"/>
          </w:divBdr>
        </w:div>
        <w:div w:id="19283735">
          <w:marLeft w:val="640"/>
          <w:marRight w:val="0"/>
          <w:marTop w:val="0"/>
          <w:marBottom w:val="0"/>
          <w:divBdr>
            <w:top w:val="none" w:sz="0" w:space="0" w:color="auto"/>
            <w:left w:val="none" w:sz="0" w:space="0" w:color="auto"/>
            <w:bottom w:val="none" w:sz="0" w:space="0" w:color="auto"/>
            <w:right w:val="none" w:sz="0" w:space="0" w:color="auto"/>
          </w:divBdr>
        </w:div>
        <w:div w:id="1702629135">
          <w:marLeft w:val="640"/>
          <w:marRight w:val="0"/>
          <w:marTop w:val="0"/>
          <w:marBottom w:val="0"/>
          <w:divBdr>
            <w:top w:val="none" w:sz="0" w:space="0" w:color="auto"/>
            <w:left w:val="none" w:sz="0" w:space="0" w:color="auto"/>
            <w:bottom w:val="none" w:sz="0" w:space="0" w:color="auto"/>
            <w:right w:val="none" w:sz="0" w:space="0" w:color="auto"/>
          </w:divBdr>
        </w:div>
      </w:divsChild>
    </w:div>
    <w:div w:id="169150236">
      <w:bodyDiv w:val="1"/>
      <w:marLeft w:val="0"/>
      <w:marRight w:val="0"/>
      <w:marTop w:val="0"/>
      <w:marBottom w:val="0"/>
      <w:divBdr>
        <w:top w:val="none" w:sz="0" w:space="0" w:color="auto"/>
        <w:left w:val="none" w:sz="0" w:space="0" w:color="auto"/>
        <w:bottom w:val="none" w:sz="0" w:space="0" w:color="auto"/>
        <w:right w:val="none" w:sz="0" w:space="0" w:color="auto"/>
      </w:divBdr>
      <w:divsChild>
        <w:div w:id="988169957">
          <w:marLeft w:val="640"/>
          <w:marRight w:val="0"/>
          <w:marTop w:val="0"/>
          <w:marBottom w:val="0"/>
          <w:divBdr>
            <w:top w:val="none" w:sz="0" w:space="0" w:color="auto"/>
            <w:left w:val="none" w:sz="0" w:space="0" w:color="auto"/>
            <w:bottom w:val="none" w:sz="0" w:space="0" w:color="auto"/>
            <w:right w:val="none" w:sz="0" w:space="0" w:color="auto"/>
          </w:divBdr>
        </w:div>
        <w:div w:id="1028675055">
          <w:marLeft w:val="640"/>
          <w:marRight w:val="0"/>
          <w:marTop w:val="0"/>
          <w:marBottom w:val="0"/>
          <w:divBdr>
            <w:top w:val="none" w:sz="0" w:space="0" w:color="auto"/>
            <w:left w:val="none" w:sz="0" w:space="0" w:color="auto"/>
            <w:bottom w:val="none" w:sz="0" w:space="0" w:color="auto"/>
            <w:right w:val="none" w:sz="0" w:space="0" w:color="auto"/>
          </w:divBdr>
        </w:div>
        <w:div w:id="389426348">
          <w:marLeft w:val="640"/>
          <w:marRight w:val="0"/>
          <w:marTop w:val="0"/>
          <w:marBottom w:val="0"/>
          <w:divBdr>
            <w:top w:val="none" w:sz="0" w:space="0" w:color="auto"/>
            <w:left w:val="none" w:sz="0" w:space="0" w:color="auto"/>
            <w:bottom w:val="none" w:sz="0" w:space="0" w:color="auto"/>
            <w:right w:val="none" w:sz="0" w:space="0" w:color="auto"/>
          </w:divBdr>
        </w:div>
        <w:div w:id="764767853">
          <w:marLeft w:val="640"/>
          <w:marRight w:val="0"/>
          <w:marTop w:val="0"/>
          <w:marBottom w:val="0"/>
          <w:divBdr>
            <w:top w:val="none" w:sz="0" w:space="0" w:color="auto"/>
            <w:left w:val="none" w:sz="0" w:space="0" w:color="auto"/>
            <w:bottom w:val="none" w:sz="0" w:space="0" w:color="auto"/>
            <w:right w:val="none" w:sz="0" w:space="0" w:color="auto"/>
          </w:divBdr>
        </w:div>
        <w:div w:id="1682587349">
          <w:marLeft w:val="640"/>
          <w:marRight w:val="0"/>
          <w:marTop w:val="0"/>
          <w:marBottom w:val="0"/>
          <w:divBdr>
            <w:top w:val="none" w:sz="0" w:space="0" w:color="auto"/>
            <w:left w:val="none" w:sz="0" w:space="0" w:color="auto"/>
            <w:bottom w:val="none" w:sz="0" w:space="0" w:color="auto"/>
            <w:right w:val="none" w:sz="0" w:space="0" w:color="auto"/>
          </w:divBdr>
        </w:div>
        <w:div w:id="337192143">
          <w:marLeft w:val="640"/>
          <w:marRight w:val="0"/>
          <w:marTop w:val="0"/>
          <w:marBottom w:val="0"/>
          <w:divBdr>
            <w:top w:val="none" w:sz="0" w:space="0" w:color="auto"/>
            <w:left w:val="none" w:sz="0" w:space="0" w:color="auto"/>
            <w:bottom w:val="none" w:sz="0" w:space="0" w:color="auto"/>
            <w:right w:val="none" w:sz="0" w:space="0" w:color="auto"/>
          </w:divBdr>
        </w:div>
        <w:div w:id="1352682157">
          <w:marLeft w:val="640"/>
          <w:marRight w:val="0"/>
          <w:marTop w:val="0"/>
          <w:marBottom w:val="0"/>
          <w:divBdr>
            <w:top w:val="none" w:sz="0" w:space="0" w:color="auto"/>
            <w:left w:val="none" w:sz="0" w:space="0" w:color="auto"/>
            <w:bottom w:val="none" w:sz="0" w:space="0" w:color="auto"/>
            <w:right w:val="none" w:sz="0" w:space="0" w:color="auto"/>
          </w:divBdr>
        </w:div>
        <w:div w:id="455418363">
          <w:marLeft w:val="640"/>
          <w:marRight w:val="0"/>
          <w:marTop w:val="0"/>
          <w:marBottom w:val="0"/>
          <w:divBdr>
            <w:top w:val="none" w:sz="0" w:space="0" w:color="auto"/>
            <w:left w:val="none" w:sz="0" w:space="0" w:color="auto"/>
            <w:bottom w:val="none" w:sz="0" w:space="0" w:color="auto"/>
            <w:right w:val="none" w:sz="0" w:space="0" w:color="auto"/>
          </w:divBdr>
        </w:div>
        <w:div w:id="658576428">
          <w:marLeft w:val="640"/>
          <w:marRight w:val="0"/>
          <w:marTop w:val="0"/>
          <w:marBottom w:val="0"/>
          <w:divBdr>
            <w:top w:val="none" w:sz="0" w:space="0" w:color="auto"/>
            <w:left w:val="none" w:sz="0" w:space="0" w:color="auto"/>
            <w:bottom w:val="none" w:sz="0" w:space="0" w:color="auto"/>
            <w:right w:val="none" w:sz="0" w:space="0" w:color="auto"/>
          </w:divBdr>
        </w:div>
        <w:div w:id="376707520">
          <w:marLeft w:val="640"/>
          <w:marRight w:val="0"/>
          <w:marTop w:val="0"/>
          <w:marBottom w:val="0"/>
          <w:divBdr>
            <w:top w:val="none" w:sz="0" w:space="0" w:color="auto"/>
            <w:left w:val="none" w:sz="0" w:space="0" w:color="auto"/>
            <w:bottom w:val="none" w:sz="0" w:space="0" w:color="auto"/>
            <w:right w:val="none" w:sz="0" w:space="0" w:color="auto"/>
          </w:divBdr>
        </w:div>
        <w:div w:id="1300955732">
          <w:marLeft w:val="640"/>
          <w:marRight w:val="0"/>
          <w:marTop w:val="0"/>
          <w:marBottom w:val="0"/>
          <w:divBdr>
            <w:top w:val="none" w:sz="0" w:space="0" w:color="auto"/>
            <w:left w:val="none" w:sz="0" w:space="0" w:color="auto"/>
            <w:bottom w:val="none" w:sz="0" w:space="0" w:color="auto"/>
            <w:right w:val="none" w:sz="0" w:space="0" w:color="auto"/>
          </w:divBdr>
        </w:div>
        <w:div w:id="1631009440">
          <w:marLeft w:val="640"/>
          <w:marRight w:val="0"/>
          <w:marTop w:val="0"/>
          <w:marBottom w:val="0"/>
          <w:divBdr>
            <w:top w:val="none" w:sz="0" w:space="0" w:color="auto"/>
            <w:left w:val="none" w:sz="0" w:space="0" w:color="auto"/>
            <w:bottom w:val="none" w:sz="0" w:space="0" w:color="auto"/>
            <w:right w:val="none" w:sz="0" w:space="0" w:color="auto"/>
          </w:divBdr>
        </w:div>
        <w:div w:id="1554122786">
          <w:marLeft w:val="640"/>
          <w:marRight w:val="0"/>
          <w:marTop w:val="0"/>
          <w:marBottom w:val="0"/>
          <w:divBdr>
            <w:top w:val="none" w:sz="0" w:space="0" w:color="auto"/>
            <w:left w:val="none" w:sz="0" w:space="0" w:color="auto"/>
            <w:bottom w:val="none" w:sz="0" w:space="0" w:color="auto"/>
            <w:right w:val="none" w:sz="0" w:space="0" w:color="auto"/>
          </w:divBdr>
        </w:div>
        <w:div w:id="1618559449">
          <w:marLeft w:val="640"/>
          <w:marRight w:val="0"/>
          <w:marTop w:val="0"/>
          <w:marBottom w:val="0"/>
          <w:divBdr>
            <w:top w:val="none" w:sz="0" w:space="0" w:color="auto"/>
            <w:left w:val="none" w:sz="0" w:space="0" w:color="auto"/>
            <w:bottom w:val="none" w:sz="0" w:space="0" w:color="auto"/>
            <w:right w:val="none" w:sz="0" w:space="0" w:color="auto"/>
          </w:divBdr>
        </w:div>
        <w:div w:id="1587571147">
          <w:marLeft w:val="640"/>
          <w:marRight w:val="0"/>
          <w:marTop w:val="0"/>
          <w:marBottom w:val="0"/>
          <w:divBdr>
            <w:top w:val="none" w:sz="0" w:space="0" w:color="auto"/>
            <w:left w:val="none" w:sz="0" w:space="0" w:color="auto"/>
            <w:bottom w:val="none" w:sz="0" w:space="0" w:color="auto"/>
            <w:right w:val="none" w:sz="0" w:space="0" w:color="auto"/>
          </w:divBdr>
        </w:div>
        <w:div w:id="1488859216">
          <w:marLeft w:val="640"/>
          <w:marRight w:val="0"/>
          <w:marTop w:val="0"/>
          <w:marBottom w:val="0"/>
          <w:divBdr>
            <w:top w:val="none" w:sz="0" w:space="0" w:color="auto"/>
            <w:left w:val="none" w:sz="0" w:space="0" w:color="auto"/>
            <w:bottom w:val="none" w:sz="0" w:space="0" w:color="auto"/>
            <w:right w:val="none" w:sz="0" w:space="0" w:color="auto"/>
          </w:divBdr>
        </w:div>
        <w:div w:id="1318996460">
          <w:marLeft w:val="640"/>
          <w:marRight w:val="0"/>
          <w:marTop w:val="0"/>
          <w:marBottom w:val="0"/>
          <w:divBdr>
            <w:top w:val="none" w:sz="0" w:space="0" w:color="auto"/>
            <w:left w:val="none" w:sz="0" w:space="0" w:color="auto"/>
            <w:bottom w:val="none" w:sz="0" w:space="0" w:color="auto"/>
            <w:right w:val="none" w:sz="0" w:space="0" w:color="auto"/>
          </w:divBdr>
        </w:div>
        <w:div w:id="899249513">
          <w:marLeft w:val="640"/>
          <w:marRight w:val="0"/>
          <w:marTop w:val="0"/>
          <w:marBottom w:val="0"/>
          <w:divBdr>
            <w:top w:val="none" w:sz="0" w:space="0" w:color="auto"/>
            <w:left w:val="none" w:sz="0" w:space="0" w:color="auto"/>
            <w:bottom w:val="none" w:sz="0" w:space="0" w:color="auto"/>
            <w:right w:val="none" w:sz="0" w:space="0" w:color="auto"/>
          </w:divBdr>
        </w:div>
        <w:div w:id="345331232">
          <w:marLeft w:val="640"/>
          <w:marRight w:val="0"/>
          <w:marTop w:val="0"/>
          <w:marBottom w:val="0"/>
          <w:divBdr>
            <w:top w:val="none" w:sz="0" w:space="0" w:color="auto"/>
            <w:left w:val="none" w:sz="0" w:space="0" w:color="auto"/>
            <w:bottom w:val="none" w:sz="0" w:space="0" w:color="auto"/>
            <w:right w:val="none" w:sz="0" w:space="0" w:color="auto"/>
          </w:divBdr>
        </w:div>
        <w:div w:id="1110659406">
          <w:marLeft w:val="640"/>
          <w:marRight w:val="0"/>
          <w:marTop w:val="0"/>
          <w:marBottom w:val="0"/>
          <w:divBdr>
            <w:top w:val="none" w:sz="0" w:space="0" w:color="auto"/>
            <w:left w:val="none" w:sz="0" w:space="0" w:color="auto"/>
            <w:bottom w:val="none" w:sz="0" w:space="0" w:color="auto"/>
            <w:right w:val="none" w:sz="0" w:space="0" w:color="auto"/>
          </w:divBdr>
        </w:div>
        <w:div w:id="1659461862">
          <w:marLeft w:val="640"/>
          <w:marRight w:val="0"/>
          <w:marTop w:val="0"/>
          <w:marBottom w:val="0"/>
          <w:divBdr>
            <w:top w:val="none" w:sz="0" w:space="0" w:color="auto"/>
            <w:left w:val="none" w:sz="0" w:space="0" w:color="auto"/>
            <w:bottom w:val="none" w:sz="0" w:space="0" w:color="auto"/>
            <w:right w:val="none" w:sz="0" w:space="0" w:color="auto"/>
          </w:divBdr>
        </w:div>
        <w:div w:id="146240501">
          <w:marLeft w:val="640"/>
          <w:marRight w:val="0"/>
          <w:marTop w:val="0"/>
          <w:marBottom w:val="0"/>
          <w:divBdr>
            <w:top w:val="none" w:sz="0" w:space="0" w:color="auto"/>
            <w:left w:val="none" w:sz="0" w:space="0" w:color="auto"/>
            <w:bottom w:val="none" w:sz="0" w:space="0" w:color="auto"/>
            <w:right w:val="none" w:sz="0" w:space="0" w:color="auto"/>
          </w:divBdr>
        </w:div>
        <w:div w:id="47849797">
          <w:marLeft w:val="640"/>
          <w:marRight w:val="0"/>
          <w:marTop w:val="0"/>
          <w:marBottom w:val="0"/>
          <w:divBdr>
            <w:top w:val="none" w:sz="0" w:space="0" w:color="auto"/>
            <w:left w:val="none" w:sz="0" w:space="0" w:color="auto"/>
            <w:bottom w:val="none" w:sz="0" w:space="0" w:color="auto"/>
            <w:right w:val="none" w:sz="0" w:space="0" w:color="auto"/>
          </w:divBdr>
        </w:div>
        <w:div w:id="1427194822">
          <w:marLeft w:val="640"/>
          <w:marRight w:val="0"/>
          <w:marTop w:val="0"/>
          <w:marBottom w:val="0"/>
          <w:divBdr>
            <w:top w:val="none" w:sz="0" w:space="0" w:color="auto"/>
            <w:left w:val="none" w:sz="0" w:space="0" w:color="auto"/>
            <w:bottom w:val="none" w:sz="0" w:space="0" w:color="auto"/>
            <w:right w:val="none" w:sz="0" w:space="0" w:color="auto"/>
          </w:divBdr>
        </w:div>
        <w:div w:id="573663051">
          <w:marLeft w:val="640"/>
          <w:marRight w:val="0"/>
          <w:marTop w:val="0"/>
          <w:marBottom w:val="0"/>
          <w:divBdr>
            <w:top w:val="none" w:sz="0" w:space="0" w:color="auto"/>
            <w:left w:val="none" w:sz="0" w:space="0" w:color="auto"/>
            <w:bottom w:val="none" w:sz="0" w:space="0" w:color="auto"/>
            <w:right w:val="none" w:sz="0" w:space="0" w:color="auto"/>
          </w:divBdr>
        </w:div>
        <w:div w:id="1435635577">
          <w:marLeft w:val="640"/>
          <w:marRight w:val="0"/>
          <w:marTop w:val="0"/>
          <w:marBottom w:val="0"/>
          <w:divBdr>
            <w:top w:val="none" w:sz="0" w:space="0" w:color="auto"/>
            <w:left w:val="none" w:sz="0" w:space="0" w:color="auto"/>
            <w:bottom w:val="none" w:sz="0" w:space="0" w:color="auto"/>
            <w:right w:val="none" w:sz="0" w:space="0" w:color="auto"/>
          </w:divBdr>
        </w:div>
        <w:div w:id="1252545665">
          <w:marLeft w:val="640"/>
          <w:marRight w:val="0"/>
          <w:marTop w:val="0"/>
          <w:marBottom w:val="0"/>
          <w:divBdr>
            <w:top w:val="none" w:sz="0" w:space="0" w:color="auto"/>
            <w:left w:val="none" w:sz="0" w:space="0" w:color="auto"/>
            <w:bottom w:val="none" w:sz="0" w:space="0" w:color="auto"/>
            <w:right w:val="none" w:sz="0" w:space="0" w:color="auto"/>
          </w:divBdr>
        </w:div>
        <w:div w:id="1853058781">
          <w:marLeft w:val="640"/>
          <w:marRight w:val="0"/>
          <w:marTop w:val="0"/>
          <w:marBottom w:val="0"/>
          <w:divBdr>
            <w:top w:val="none" w:sz="0" w:space="0" w:color="auto"/>
            <w:left w:val="none" w:sz="0" w:space="0" w:color="auto"/>
            <w:bottom w:val="none" w:sz="0" w:space="0" w:color="auto"/>
            <w:right w:val="none" w:sz="0" w:space="0" w:color="auto"/>
          </w:divBdr>
        </w:div>
        <w:div w:id="1970744824">
          <w:marLeft w:val="640"/>
          <w:marRight w:val="0"/>
          <w:marTop w:val="0"/>
          <w:marBottom w:val="0"/>
          <w:divBdr>
            <w:top w:val="none" w:sz="0" w:space="0" w:color="auto"/>
            <w:left w:val="none" w:sz="0" w:space="0" w:color="auto"/>
            <w:bottom w:val="none" w:sz="0" w:space="0" w:color="auto"/>
            <w:right w:val="none" w:sz="0" w:space="0" w:color="auto"/>
          </w:divBdr>
        </w:div>
        <w:div w:id="1323969018">
          <w:marLeft w:val="640"/>
          <w:marRight w:val="0"/>
          <w:marTop w:val="0"/>
          <w:marBottom w:val="0"/>
          <w:divBdr>
            <w:top w:val="none" w:sz="0" w:space="0" w:color="auto"/>
            <w:left w:val="none" w:sz="0" w:space="0" w:color="auto"/>
            <w:bottom w:val="none" w:sz="0" w:space="0" w:color="auto"/>
            <w:right w:val="none" w:sz="0" w:space="0" w:color="auto"/>
          </w:divBdr>
        </w:div>
        <w:div w:id="653224067">
          <w:marLeft w:val="640"/>
          <w:marRight w:val="0"/>
          <w:marTop w:val="0"/>
          <w:marBottom w:val="0"/>
          <w:divBdr>
            <w:top w:val="none" w:sz="0" w:space="0" w:color="auto"/>
            <w:left w:val="none" w:sz="0" w:space="0" w:color="auto"/>
            <w:bottom w:val="none" w:sz="0" w:space="0" w:color="auto"/>
            <w:right w:val="none" w:sz="0" w:space="0" w:color="auto"/>
          </w:divBdr>
        </w:div>
        <w:div w:id="537856244">
          <w:marLeft w:val="640"/>
          <w:marRight w:val="0"/>
          <w:marTop w:val="0"/>
          <w:marBottom w:val="0"/>
          <w:divBdr>
            <w:top w:val="none" w:sz="0" w:space="0" w:color="auto"/>
            <w:left w:val="none" w:sz="0" w:space="0" w:color="auto"/>
            <w:bottom w:val="none" w:sz="0" w:space="0" w:color="auto"/>
            <w:right w:val="none" w:sz="0" w:space="0" w:color="auto"/>
          </w:divBdr>
        </w:div>
        <w:div w:id="962199839">
          <w:marLeft w:val="640"/>
          <w:marRight w:val="0"/>
          <w:marTop w:val="0"/>
          <w:marBottom w:val="0"/>
          <w:divBdr>
            <w:top w:val="none" w:sz="0" w:space="0" w:color="auto"/>
            <w:left w:val="none" w:sz="0" w:space="0" w:color="auto"/>
            <w:bottom w:val="none" w:sz="0" w:space="0" w:color="auto"/>
            <w:right w:val="none" w:sz="0" w:space="0" w:color="auto"/>
          </w:divBdr>
        </w:div>
        <w:div w:id="398792279">
          <w:marLeft w:val="640"/>
          <w:marRight w:val="0"/>
          <w:marTop w:val="0"/>
          <w:marBottom w:val="0"/>
          <w:divBdr>
            <w:top w:val="none" w:sz="0" w:space="0" w:color="auto"/>
            <w:left w:val="none" w:sz="0" w:space="0" w:color="auto"/>
            <w:bottom w:val="none" w:sz="0" w:space="0" w:color="auto"/>
            <w:right w:val="none" w:sz="0" w:space="0" w:color="auto"/>
          </w:divBdr>
        </w:div>
        <w:div w:id="1160197459">
          <w:marLeft w:val="640"/>
          <w:marRight w:val="0"/>
          <w:marTop w:val="0"/>
          <w:marBottom w:val="0"/>
          <w:divBdr>
            <w:top w:val="none" w:sz="0" w:space="0" w:color="auto"/>
            <w:left w:val="none" w:sz="0" w:space="0" w:color="auto"/>
            <w:bottom w:val="none" w:sz="0" w:space="0" w:color="auto"/>
            <w:right w:val="none" w:sz="0" w:space="0" w:color="auto"/>
          </w:divBdr>
        </w:div>
        <w:div w:id="1230850180">
          <w:marLeft w:val="640"/>
          <w:marRight w:val="0"/>
          <w:marTop w:val="0"/>
          <w:marBottom w:val="0"/>
          <w:divBdr>
            <w:top w:val="none" w:sz="0" w:space="0" w:color="auto"/>
            <w:left w:val="none" w:sz="0" w:space="0" w:color="auto"/>
            <w:bottom w:val="none" w:sz="0" w:space="0" w:color="auto"/>
            <w:right w:val="none" w:sz="0" w:space="0" w:color="auto"/>
          </w:divBdr>
        </w:div>
        <w:div w:id="1323966273">
          <w:marLeft w:val="640"/>
          <w:marRight w:val="0"/>
          <w:marTop w:val="0"/>
          <w:marBottom w:val="0"/>
          <w:divBdr>
            <w:top w:val="none" w:sz="0" w:space="0" w:color="auto"/>
            <w:left w:val="none" w:sz="0" w:space="0" w:color="auto"/>
            <w:bottom w:val="none" w:sz="0" w:space="0" w:color="auto"/>
            <w:right w:val="none" w:sz="0" w:space="0" w:color="auto"/>
          </w:divBdr>
        </w:div>
        <w:div w:id="1059015907">
          <w:marLeft w:val="640"/>
          <w:marRight w:val="0"/>
          <w:marTop w:val="0"/>
          <w:marBottom w:val="0"/>
          <w:divBdr>
            <w:top w:val="none" w:sz="0" w:space="0" w:color="auto"/>
            <w:left w:val="none" w:sz="0" w:space="0" w:color="auto"/>
            <w:bottom w:val="none" w:sz="0" w:space="0" w:color="auto"/>
            <w:right w:val="none" w:sz="0" w:space="0" w:color="auto"/>
          </w:divBdr>
        </w:div>
        <w:div w:id="231815823">
          <w:marLeft w:val="640"/>
          <w:marRight w:val="0"/>
          <w:marTop w:val="0"/>
          <w:marBottom w:val="0"/>
          <w:divBdr>
            <w:top w:val="none" w:sz="0" w:space="0" w:color="auto"/>
            <w:left w:val="none" w:sz="0" w:space="0" w:color="auto"/>
            <w:bottom w:val="none" w:sz="0" w:space="0" w:color="auto"/>
            <w:right w:val="none" w:sz="0" w:space="0" w:color="auto"/>
          </w:divBdr>
        </w:div>
        <w:div w:id="1392532680">
          <w:marLeft w:val="640"/>
          <w:marRight w:val="0"/>
          <w:marTop w:val="0"/>
          <w:marBottom w:val="0"/>
          <w:divBdr>
            <w:top w:val="none" w:sz="0" w:space="0" w:color="auto"/>
            <w:left w:val="none" w:sz="0" w:space="0" w:color="auto"/>
            <w:bottom w:val="none" w:sz="0" w:space="0" w:color="auto"/>
            <w:right w:val="none" w:sz="0" w:space="0" w:color="auto"/>
          </w:divBdr>
        </w:div>
        <w:div w:id="1850025238">
          <w:marLeft w:val="640"/>
          <w:marRight w:val="0"/>
          <w:marTop w:val="0"/>
          <w:marBottom w:val="0"/>
          <w:divBdr>
            <w:top w:val="none" w:sz="0" w:space="0" w:color="auto"/>
            <w:left w:val="none" w:sz="0" w:space="0" w:color="auto"/>
            <w:bottom w:val="none" w:sz="0" w:space="0" w:color="auto"/>
            <w:right w:val="none" w:sz="0" w:space="0" w:color="auto"/>
          </w:divBdr>
        </w:div>
        <w:div w:id="251939755">
          <w:marLeft w:val="640"/>
          <w:marRight w:val="0"/>
          <w:marTop w:val="0"/>
          <w:marBottom w:val="0"/>
          <w:divBdr>
            <w:top w:val="none" w:sz="0" w:space="0" w:color="auto"/>
            <w:left w:val="none" w:sz="0" w:space="0" w:color="auto"/>
            <w:bottom w:val="none" w:sz="0" w:space="0" w:color="auto"/>
            <w:right w:val="none" w:sz="0" w:space="0" w:color="auto"/>
          </w:divBdr>
        </w:div>
        <w:div w:id="220411293">
          <w:marLeft w:val="640"/>
          <w:marRight w:val="0"/>
          <w:marTop w:val="0"/>
          <w:marBottom w:val="0"/>
          <w:divBdr>
            <w:top w:val="none" w:sz="0" w:space="0" w:color="auto"/>
            <w:left w:val="none" w:sz="0" w:space="0" w:color="auto"/>
            <w:bottom w:val="none" w:sz="0" w:space="0" w:color="auto"/>
            <w:right w:val="none" w:sz="0" w:space="0" w:color="auto"/>
          </w:divBdr>
        </w:div>
        <w:div w:id="1533496978">
          <w:marLeft w:val="640"/>
          <w:marRight w:val="0"/>
          <w:marTop w:val="0"/>
          <w:marBottom w:val="0"/>
          <w:divBdr>
            <w:top w:val="none" w:sz="0" w:space="0" w:color="auto"/>
            <w:left w:val="none" w:sz="0" w:space="0" w:color="auto"/>
            <w:bottom w:val="none" w:sz="0" w:space="0" w:color="auto"/>
            <w:right w:val="none" w:sz="0" w:space="0" w:color="auto"/>
          </w:divBdr>
        </w:div>
        <w:div w:id="589698966">
          <w:marLeft w:val="640"/>
          <w:marRight w:val="0"/>
          <w:marTop w:val="0"/>
          <w:marBottom w:val="0"/>
          <w:divBdr>
            <w:top w:val="none" w:sz="0" w:space="0" w:color="auto"/>
            <w:left w:val="none" w:sz="0" w:space="0" w:color="auto"/>
            <w:bottom w:val="none" w:sz="0" w:space="0" w:color="auto"/>
            <w:right w:val="none" w:sz="0" w:space="0" w:color="auto"/>
          </w:divBdr>
        </w:div>
        <w:div w:id="176236405">
          <w:marLeft w:val="640"/>
          <w:marRight w:val="0"/>
          <w:marTop w:val="0"/>
          <w:marBottom w:val="0"/>
          <w:divBdr>
            <w:top w:val="none" w:sz="0" w:space="0" w:color="auto"/>
            <w:left w:val="none" w:sz="0" w:space="0" w:color="auto"/>
            <w:bottom w:val="none" w:sz="0" w:space="0" w:color="auto"/>
            <w:right w:val="none" w:sz="0" w:space="0" w:color="auto"/>
          </w:divBdr>
        </w:div>
        <w:div w:id="2093696483">
          <w:marLeft w:val="640"/>
          <w:marRight w:val="0"/>
          <w:marTop w:val="0"/>
          <w:marBottom w:val="0"/>
          <w:divBdr>
            <w:top w:val="none" w:sz="0" w:space="0" w:color="auto"/>
            <w:left w:val="none" w:sz="0" w:space="0" w:color="auto"/>
            <w:bottom w:val="none" w:sz="0" w:space="0" w:color="auto"/>
            <w:right w:val="none" w:sz="0" w:space="0" w:color="auto"/>
          </w:divBdr>
        </w:div>
        <w:div w:id="1515610627">
          <w:marLeft w:val="640"/>
          <w:marRight w:val="0"/>
          <w:marTop w:val="0"/>
          <w:marBottom w:val="0"/>
          <w:divBdr>
            <w:top w:val="none" w:sz="0" w:space="0" w:color="auto"/>
            <w:left w:val="none" w:sz="0" w:space="0" w:color="auto"/>
            <w:bottom w:val="none" w:sz="0" w:space="0" w:color="auto"/>
            <w:right w:val="none" w:sz="0" w:space="0" w:color="auto"/>
          </w:divBdr>
        </w:div>
        <w:div w:id="814680815">
          <w:marLeft w:val="640"/>
          <w:marRight w:val="0"/>
          <w:marTop w:val="0"/>
          <w:marBottom w:val="0"/>
          <w:divBdr>
            <w:top w:val="none" w:sz="0" w:space="0" w:color="auto"/>
            <w:left w:val="none" w:sz="0" w:space="0" w:color="auto"/>
            <w:bottom w:val="none" w:sz="0" w:space="0" w:color="auto"/>
            <w:right w:val="none" w:sz="0" w:space="0" w:color="auto"/>
          </w:divBdr>
        </w:div>
        <w:div w:id="30999727">
          <w:marLeft w:val="640"/>
          <w:marRight w:val="0"/>
          <w:marTop w:val="0"/>
          <w:marBottom w:val="0"/>
          <w:divBdr>
            <w:top w:val="none" w:sz="0" w:space="0" w:color="auto"/>
            <w:left w:val="none" w:sz="0" w:space="0" w:color="auto"/>
            <w:bottom w:val="none" w:sz="0" w:space="0" w:color="auto"/>
            <w:right w:val="none" w:sz="0" w:space="0" w:color="auto"/>
          </w:divBdr>
        </w:div>
        <w:div w:id="870074377">
          <w:marLeft w:val="640"/>
          <w:marRight w:val="0"/>
          <w:marTop w:val="0"/>
          <w:marBottom w:val="0"/>
          <w:divBdr>
            <w:top w:val="none" w:sz="0" w:space="0" w:color="auto"/>
            <w:left w:val="none" w:sz="0" w:space="0" w:color="auto"/>
            <w:bottom w:val="none" w:sz="0" w:space="0" w:color="auto"/>
            <w:right w:val="none" w:sz="0" w:space="0" w:color="auto"/>
          </w:divBdr>
        </w:div>
        <w:div w:id="108207684">
          <w:marLeft w:val="640"/>
          <w:marRight w:val="0"/>
          <w:marTop w:val="0"/>
          <w:marBottom w:val="0"/>
          <w:divBdr>
            <w:top w:val="none" w:sz="0" w:space="0" w:color="auto"/>
            <w:left w:val="none" w:sz="0" w:space="0" w:color="auto"/>
            <w:bottom w:val="none" w:sz="0" w:space="0" w:color="auto"/>
            <w:right w:val="none" w:sz="0" w:space="0" w:color="auto"/>
          </w:divBdr>
        </w:div>
        <w:div w:id="383678292">
          <w:marLeft w:val="640"/>
          <w:marRight w:val="0"/>
          <w:marTop w:val="0"/>
          <w:marBottom w:val="0"/>
          <w:divBdr>
            <w:top w:val="none" w:sz="0" w:space="0" w:color="auto"/>
            <w:left w:val="none" w:sz="0" w:space="0" w:color="auto"/>
            <w:bottom w:val="none" w:sz="0" w:space="0" w:color="auto"/>
            <w:right w:val="none" w:sz="0" w:space="0" w:color="auto"/>
          </w:divBdr>
        </w:div>
        <w:div w:id="65347823">
          <w:marLeft w:val="640"/>
          <w:marRight w:val="0"/>
          <w:marTop w:val="0"/>
          <w:marBottom w:val="0"/>
          <w:divBdr>
            <w:top w:val="none" w:sz="0" w:space="0" w:color="auto"/>
            <w:left w:val="none" w:sz="0" w:space="0" w:color="auto"/>
            <w:bottom w:val="none" w:sz="0" w:space="0" w:color="auto"/>
            <w:right w:val="none" w:sz="0" w:space="0" w:color="auto"/>
          </w:divBdr>
        </w:div>
        <w:div w:id="34276340">
          <w:marLeft w:val="640"/>
          <w:marRight w:val="0"/>
          <w:marTop w:val="0"/>
          <w:marBottom w:val="0"/>
          <w:divBdr>
            <w:top w:val="none" w:sz="0" w:space="0" w:color="auto"/>
            <w:left w:val="none" w:sz="0" w:space="0" w:color="auto"/>
            <w:bottom w:val="none" w:sz="0" w:space="0" w:color="auto"/>
            <w:right w:val="none" w:sz="0" w:space="0" w:color="auto"/>
          </w:divBdr>
        </w:div>
        <w:div w:id="643461451">
          <w:marLeft w:val="640"/>
          <w:marRight w:val="0"/>
          <w:marTop w:val="0"/>
          <w:marBottom w:val="0"/>
          <w:divBdr>
            <w:top w:val="none" w:sz="0" w:space="0" w:color="auto"/>
            <w:left w:val="none" w:sz="0" w:space="0" w:color="auto"/>
            <w:bottom w:val="none" w:sz="0" w:space="0" w:color="auto"/>
            <w:right w:val="none" w:sz="0" w:space="0" w:color="auto"/>
          </w:divBdr>
        </w:div>
        <w:div w:id="2102287037">
          <w:marLeft w:val="640"/>
          <w:marRight w:val="0"/>
          <w:marTop w:val="0"/>
          <w:marBottom w:val="0"/>
          <w:divBdr>
            <w:top w:val="none" w:sz="0" w:space="0" w:color="auto"/>
            <w:left w:val="none" w:sz="0" w:space="0" w:color="auto"/>
            <w:bottom w:val="none" w:sz="0" w:space="0" w:color="auto"/>
            <w:right w:val="none" w:sz="0" w:space="0" w:color="auto"/>
          </w:divBdr>
        </w:div>
        <w:div w:id="629749134">
          <w:marLeft w:val="640"/>
          <w:marRight w:val="0"/>
          <w:marTop w:val="0"/>
          <w:marBottom w:val="0"/>
          <w:divBdr>
            <w:top w:val="none" w:sz="0" w:space="0" w:color="auto"/>
            <w:left w:val="none" w:sz="0" w:space="0" w:color="auto"/>
            <w:bottom w:val="none" w:sz="0" w:space="0" w:color="auto"/>
            <w:right w:val="none" w:sz="0" w:space="0" w:color="auto"/>
          </w:divBdr>
        </w:div>
        <w:div w:id="1959098688">
          <w:marLeft w:val="640"/>
          <w:marRight w:val="0"/>
          <w:marTop w:val="0"/>
          <w:marBottom w:val="0"/>
          <w:divBdr>
            <w:top w:val="none" w:sz="0" w:space="0" w:color="auto"/>
            <w:left w:val="none" w:sz="0" w:space="0" w:color="auto"/>
            <w:bottom w:val="none" w:sz="0" w:space="0" w:color="auto"/>
            <w:right w:val="none" w:sz="0" w:space="0" w:color="auto"/>
          </w:divBdr>
        </w:div>
        <w:div w:id="1502282537">
          <w:marLeft w:val="640"/>
          <w:marRight w:val="0"/>
          <w:marTop w:val="0"/>
          <w:marBottom w:val="0"/>
          <w:divBdr>
            <w:top w:val="none" w:sz="0" w:space="0" w:color="auto"/>
            <w:left w:val="none" w:sz="0" w:space="0" w:color="auto"/>
            <w:bottom w:val="none" w:sz="0" w:space="0" w:color="auto"/>
            <w:right w:val="none" w:sz="0" w:space="0" w:color="auto"/>
          </w:divBdr>
        </w:div>
        <w:div w:id="173346407">
          <w:marLeft w:val="640"/>
          <w:marRight w:val="0"/>
          <w:marTop w:val="0"/>
          <w:marBottom w:val="0"/>
          <w:divBdr>
            <w:top w:val="none" w:sz="0" w:space="0" w:color="auto"/>
            <w:left w:val="none" w:sz="0" w:space="0" w:color="auto"/>
            <w:bottom w:val="none" w:sz="0" w:space="0" w:color="auto"/>
            <w:right w:val="none" w:sz="0" w:space="0" w:color="auto"/>
          </w:divBdr>
        </w:div>
        <w:div w:id="2072462266">
          <w:marLeft w:val="640"/>
          <w:marRight w:val="0"/>
          <w:marTop w:val="0"/>
          <w:marBottom w:val="0"/>
          <w:divBdr>
            <w:top w:val="none" w:sz="0" w:space="0" w:color="auto"/>
            <w:left w:val="none" w:sz="0" w:space="0" w:color="auto"/>
            <w:bottom w:val="none" w:sz="0" w:space="0" w:color="auto"/>
            <w:right w:val="none" w:sz="0" w:space="0" w:color="auto"/>
          </w:divBdr>
        </w:div>
        <w:div w:id="1011487300">
          <w:marLeft w:val="640"/>
          <w:marRight w:val="0"/>
          <w:marTop w:val="0"/>
          <w:marBottom w:val="0"/>
          <w:divBdr>
            <w:top w:val="none" w:sz="0" w:space="0" w:color="auto"/>
            <w:left w:val="none" w:sz="0" w:space="0" w:color="auto"/>
            <w:bottom w:val="none" w:sz="0" w:space="0" w:color="auto"/>
            <w:right w:val="none" w:sz="0" w:space="0" w:color="auto"/>
          </w:divBdr>
        </w:div>
        <w:div w:id="789054981">
          <w:marLeft w:val="640"/>
          <w:marRight w:val="0"/>
          <w:marTop w:val="0"/>
          <w:marBottom w:val="0"/>
          <w:divBdr>
            <w:top w:val="none" w:sz="0" w:space="0" w:color="auto"/>
            <w:left w:val="none" w:sz="0" w:space="0" w:color="auto"/>
            <w:bottom w:val="none" w:sz="0" w:space="0" w:color="auto"/>
            <w:right w:val="none" w:sz="0" w:space="0" w:color="auto"/>
          </w:divBdr>
        </w:div>
        <w:div w:id="386031596">
          <w:marLeft w:val="640"/>
          <w:marRight w:val="0"/>
          <w:marTop w:val="0"/>
          <w:marBottom w:val="0"/>
          <w:divBdr>
            <w:top w:val="none" w:sz="0" w:space="0" w:color="auto"/>
            <w:left w:val="none" w:sz="0" w:space="0" w:color="auto"/>
            <w:bottom w:val="none" w:sz="0" w:space="0" w:color="auto"/>
            <w:right w:val="none" w:sz="0" w:space="0" w:color="auto"/>
          </w:divBdr>
        </w:div>
        <w:div w:id="689836801">
          <w:marLeft w:val="640"/>
          <w:marRight w:val="0"/>
          <w:marTop w:val="0"/>
          <w:marBottom w:val="0"/>
          <w:divBdr>
            <w:top w:val="none" w:sz="0" w:space="0" w:color="auto"/>
            <w:left w:val="none" w:sz="0" w:space="0" w:color="auto"/>
            <w:bottom w:val="none" w:sz="0" w:space="0" w:color="auto"/>
            <w:right w:val="none" w:sz="0" w:space="0" w:color="auto"/>
          </w:divBdr>
        </w:div>
        <w:div w:id="1437673028">
          <w:marLeft w:val="640"/>
          <w:marRight w:val="0"/>
          <w:marTop w:val="0"/>
          <w:marBottom w:val="0"/>
          <w:divBdr>
            <w:top w:val="none" w:sz="0" w:space="0" w:color="auto"/>
            <w:left w:val="none" w:sz="0" w:space="0" w:color="auto"/>
            <w:bottom w:val="none" w:sz="0" w:space="0" w:color="auto"/>
            <w:right w:val="none" w:sz="0" w:space="0" w:color="auto"/>
          </w:divBdr>
        </w:div>
        <w:div w:id="1871449996">
          <w:marLeft w:val="640"/>
          <w:marRight w:val="0"/>
          <w:marTop w:val="0"/>
          <w:marBottom w:val="0"/>
          <w:divBdr>
            <w:top w:val="none" w:sz="0" w:space="0" w:color="auto"/>
            <w:left w:val="none" w:sz="0" w:space="0" w:color="auto"/>
            <w:bottom w:val="none" w:sz="0" w:space="0" w:color="auto"/>
            <w:right w:val="none" w:sz="0" w:space="0" w:color="auto"/>
          </w:divBdr>
        </w:div>
        <w:div w:id="227109640">
          <w:marLeft w:val="640"/>
          <w:marRight w:val="0"/>
          <w:marTop w:val="0"/>
          <w:marBottom w:val="0"/>
          <w:divBdr>
            <w:top w:val="none" w:sz="0" w:space="0" w:color="auto"/>
            <w:left w:val="none" w:sz="0" w:space="0" w:color="auto"/>
            <w:bottom w:val="none" w:sz="0" w:space="0" w:color="auto"/>
            <w:right w:val="none" w:sz="0" w:space="0" w:color="auto"/>
          </w:divBdr>
        </w:div>
        <w:div w:id="1883860006">
          <w:marLeft w:val="640"/>
          <w:marRight w:val="0"/>
          <w:marTop w:val="0"/>
          <w:marBottom w:val="0"/>
          <w:divBdr>
            <w:top w:val="none" w:sz="0" w:space="0" w:color="auto"/>
            <w:left w:val="none" w:sz="0" w:space="0" w:color="auto"/>
            <w:bottom w:val="none" w:sz="0" w:space="0" w:color="auto"/>
            <w:right w:val="none" w:sz="0" w:space="0" w:color="auto"/>
          </w:divBdr>
        </w:div>
        <w:div w:id="261032841">
          <w:marLeft w:val="640"/>
          <w:marRight w:val="0"/>
          <w:marTop w:val="0"/>
          <w:marBottom w:val="0"/>
          <w:divBdr>
            <w:top w:val="none" w:sz="0" w:space="0" w:color="auto"/>
            <w:left w:val="none" w:sz="0" w:space="0" w:color="auto"/>
            <w:bottom w:val="none" w:sz="0" w:space="0" w:color="auto"/>
            <w:right w:val="none" w:sz="0" w:space="0" w:color="auto"/>
          </w:divBdr>
        </w:div>
        <w:div w:id="1723865824">
          <w:marLeft w:val="640"/>
          <w:marRight w:val="0"/>
          <w:marTop w:val="0"/>
          <w:marBottom w:val="0"/>
          <w:divBdr>
            <w:top w:val="none" w:sz="0" w:space="0" w:color="auto"/>
            <w:left w:val="none" w:sz="0" w:space="0" w:color="auto"/>
            <w:bottom w:val="none" w:sz="0" w:space="0" w:color="auto"/>
            <w:right w:val="none" w:sz="0" w:space="0" w:color="auto"/>
          </w:divBdr>
        </w:div>
        <w:div w:id="899023810">
          <w:marLeft w:val="640"/>
          <w:marRight w:val="0"/>
          <w:marTop w:val="0"/>
          <w:marBottom w:val="0"/>
          <w:divBdr>
            <w:top w:val="none" w:sz="0" w:space="0" w:color="auto"/>
            <w:left w:val="none" w:sz="0" w:space="0" w:color="auto"/>
            <w:bottom w:val="none" w:sz="0" w:space="0" w:color="auto"/>
            <w:right w:val="none" w:sz="0" w:space="0" w:color="auto"/>
          </w:divBdr>
        </w:div>
        <w:div w:id="1698193258">
          <w:marLeft w:val="640"/>
          <w:marRight w:val="0"/>
          <w:marTop w:val="0"/>
          <w:marBottom w:val="0"/>
          <w:divBdr>
            <w:top w:val="none" w:sz="0" w:space="0" w:color="auto"/>
            <w:left w:val="none" w:sz="0" w:space="0" w:color="auto"/>
            <w:bottom w:val="none" w:sz="0" w:space="0" w:color="auto"/>
            <w:right w:val="none" w:sz="0" w:space="0" w:color="auto"/>
          </w:divBdr>
        </w:div>
        <w:div w:id="1404792789">
          <w:marLeft w:val="640"/>
          <w:marRight w:val="0"/>
          <w:marTop w:val="0"/>
          <w:marBottom w:val="0"/>
          <w:divBdr>
            <w:top w:val="none" w:sz="0" w:space="0" w:color="auto"/>
            <w:left w:val="none" w:sz="0" w:space="0" w:color="auto"/>
            <w:bottom w:val="none" w:sz="0" w:space="0" w:color="auto"/>
            <w:right w:val="none" w:sz="0" w:space="0" w:color="auto"/>
          </w:divBdr>
        </w:div>
        <w:div w:id="647124640">
          <w:marLeft w:val="640"/>
          <w:marRight w:val="0"/>
          <w:marTop w:val="0"/>
          <w:marBottom w:val="0"/>
          <w:divBdr>
            <w:top w:val="none" w:sz="0" w:space="0" w:color="auto"/>
            <w:left w:val="none" w:sz="0" w:space="0" w:color="auto"/>
            <w:bottom w:val="none" w:sz="0" w:space="0" w:color="auto"/>
            <w:right w:val="none" w:sz="0" w:space="0" w:color="auto"/>
          </w:divBdr>
        </w:div>
        <w:div w:id="1607038212">
          <w:marLeft w:val="640"/>
          <w:marRight w:val="0"/>
          <w:marTop w:val="0"/>
          <w:marBottom w:val="0"/>
          <w:divBdr>
            <w:top w:val="none" w:sz="0" w:space="0" w:color="auto"/>
            <w:left w:val="none" w:sz="0" w:space="0" w:color="auto"/>
            <w:bottom w:val="none" w:sz="0" w:space="0" w:color="auto"/>
            <w:right w:val="none" w:sz="0" w:space="0" w:color="auto"/>
          </w:divBdr>
        </w:div>
        <w:div w:id="159514784">
          <w:marLeft w:val="640"/>
          <w:marRight w:val="0"/>
          <w:marTop w:val="0"/>
          <w:marBottom w:val="0"/>
          <w:divBdr>
            <w:top w:val="none" w:sz="0" w:space="0" w:color="auto"/>
            <w:left w:val="none" w:sz="0" w:space="0" w:color="auto"/>
            <w:bottom w:val="none" w:sz="0" w:space="0" w:color="auto"/>
            <w:right w:val="none" w:sz="0" w:space="0" w:color="auto"/>
          </w:divBdr>
        </w:div>
        <w:div w:id="103305431">
          <w:marLeft w:val="640"/>
          <w:marRight w:val="0"/>
          <w:marTop w:val="0"/>
          <w:marBottom w:val="0"/>
          <w:divBdr>
            <w:top w:val="none" w:sz="0" w:space="0" w:color="auto"/>
            <w:left w:val="none" w:sz="0" w:space="0" w:color="auto"/>
            <w:bottom w:val="none" w:sz="0" w:space="0" w:color="auto"/>
            <w:right w:val="none" w:sz="0" w:space="0" w:color="auto"/>
          </w:divBdr>
        </w:div>
        <w:div w:id="1269504340">
          <w:marLeft w:val="640"/>
          <w:marRight w:val="0"/>
          <w:marTop w:val="0"/>
          <w:marBottom w:val="0"/>
          <w:divBdr>
            <w:top w:val="none" w:sz="0" w:space="0" w:color="auto"/>
            <w:left w:val="none" w:sz="0" w:space="0" w:color="auto"/>
            <w:bottom w:val="none" w:sz="0" w:space="0" w:color="auto"/>
            <w:right w:val="none" w:sz="0" w:space="0" w:color="auto"/>
          </w:divBdr>
        </w:div>
        <w:div w:id="1809975891">
          <w:marLeft w:val="640"/>
          <w:marRight w:val="0"/>
          <w:marTop w:val="0"/>
          <w:marBottom w:val="0"/>
          <w:divBdr>
            <w:top w:val="none" w:sz="0" w:space="0" w:color="auto"/>
            <w:left w:val="none" w:sz="0" w:space="0" w:color="auto"/>
            <w:bottom w:val="none" w:sz="0" w:space="0" w:color="auto"/>
            <w:right w:val="none" w:sz="0" w:space="0" w:color="auto"/>
          </w:divBdr>
        </w:div>
        <w:div w:id="1101996150">
          <w:marLeft w:val="640"/>
          <w:marRight w:val="0"/>
          <w:marTop w:val="0"/>
          <w:marBottom w:val="0"/>
          <w:divBdr>
            <w:top w:val="none" w:sz="0" w:space="0" w:color="auto"/>
            <w:left w:val="none" w:sz="0" w:space="0" w:color="auto"/>
            <w:bottom w:val="none" w:sz="0" w:space="0" w:color="auto"/>
            <w:right w:val="none" w:sz="0" w:space="0" w:color="auto"/>
          </w:divBdr>
        </w:div>
        <w:div w:id="1484470486">
          <w:marLeft w:val="640"/>
          <w:marRight w:val="0"/>
          <w:marTop w:val="0"/>
          <w:marBottom w:val="0"/>
          <w:divBdr>
            <w:top w:val="none" w:sz="0" w:space="0" w:color="auto"/>
            <w:left w:val="none" w:sz="0" w:space="0" w:color="auto"/>
            <w:bottom w:val="none" w:sz="0" w:space="0" w:color="auto"/>
            <w:right w:val="none" w:sz="0" w:space="0" w:color="auto"/>
          </w:divBdr>
        </w:div>
        <w:div w:id="241842852">
          <w:marLeft w:val="640"/>
          <w:marRight w:val="0"/>
          <w:marTop w:val="0"/>
          <w:marBottom w:val="0"/>
          <w:divBdr>
            <w:top w:val="none" w:sz="0" w:space="0" w:color="auto"/>
            <w:left w:val="none" w:sz="0" w:space="0" w:color="auto"/>
            <w:bottom w:val="none" w:sz="0" w:space="0" w:color="auto"/>
            <w:right w:val="none" w:sz="0" w:space="0" w:color="auto"/>
          </w:divBdr>
        </w:div>
        <w:div w:id="1823155128">
          <w:marLeft w:val="640"/>
          <w:marRight w:val="0"/>
          <w:marTop w:val="0"/>
          <w:marBottom w:val="0"/>
          <w:divBdr>
            <w:top w:val="none" w:sz="0" w:space="0" w:color="auto"/>
            <w:left w:val="none" w:sz="0" w:space="0" w:color="auto"/>
            <w:bottom w:val="none" w:sz="0" w:space="0" w:color="auto"/>
            <w:right w:val="none" w:sz="0" w:space="0" w:color="auto"/>
          </w:divBdr>
        </w:div>
        <w:div w:id="1287195206">
          <w:marLeft w:val="640"/>
          <w:marRight w:val="0"/>
          <w:marTop w:val="0"/>
          <w:marBottom w:val="0"/>
          <w:divBdr>
            <w:top w:val="none" w:sz="0" w:space="0" w:color="auto"/>
            <w:left w:val="none" w:sz="0" w:space="0" w:color="auto"/>
            <w:bottom w:val="none" w:sz="0" w:space="0" w:color="auto"/>
            <w:right w:val="none" w:sz="0" w:space="0" w:color="auto"/>
          </w:divBdr>
        </w:div>
        <w:div w:id="776676996">
          <w:marLeft w:val="640"/>
          <w:marRight w:val="0"/>
          <w:marTop w:val="0"/>
          <w:marBottom w:val="0"/>
          <w:divBdr>
            <w:top w:val="none" w:sz="0" w:space="0" w:color="auto"/>
            <w:left w:val="none" w:sz="0" w:space="0" w:color="auto"/>
            <w:bottom w:val="none" w:sz="0" w:space="0" w:color="auto"/>
            <w:right w:val="none" w:sz="0" w:space="0" w:color="auto"/>
          </w:divBdr>
        </w:div>
        <w:div w:id="2073580271">
          <w:marLeft w:val="640"/>
          <w:marRight w:val="0"/>
          <w:marTop w:val="0"/>
          <w:marBottom w:val="0"/>
          <w:divBdr>
            <w:top w:val="none" w:sz="0" w:space="0" w:color="auto"/>
            <w:left w:val="none" w:sz="0" w:space="0" w:color="auto"/>
            <w:bottom w:val="none" w:sz="0" w:space="0" w:color="auto"/>
            <w:right w:val="none" w:sz="0" w:space="0" w:color="auto"/>
          </w:divBdr>
        </w:div>
        <w:div w:id="165244979">
          <w:marLeft w:val="640"/>
          <w:marRight w:val="0"/>
          <w:marTop w:val="0"/>
          <w:marBottom w:val="0"/>
          <w:divBdr>
            <w:top w:val="none" w:sz="0" w:space="0" w:color="auto"/>
            <w:left w:val="none" w:sz="0" w:space="0" w:color="auto"/>
            <w:bottom w:val="none" w:sz="0" w:space="0" w:color="auto"/>
            <w:right w:val="none" w:sz="0" w:space="0" w:color="auto"/>
          </w:divBdr>
        </w:div>
        <w:div w:id="1589344614">
          <w:marLeft w:val="640"/>
          <w:marRight w:val="0"/>
          <w:marTop w:val="0"/>
          <w:marBottom w:val="0"/>
          <w:divBdr>
            <w:top w:val="none" w:sz="0" w:space="0" w:color="auto"/>
            <w:left w:val="none" w:sz="0" w:space="0" w:color="auto"/>
            <w:bottom w:val="none" w:sz="0" w:space="0" w:color="auto"/>
            <w:right w:val="none" w:sz="0" w:space="0" w:color="auto"/>
          </w:divBdr>
        </w:div>
        <w:div w:id="513150783">
          <w:marLeft w:val="640"/>
          <w:marRight w:val="0"/>
          <w:marTop w:val="0"/>
          <w:marBottom w:val="0"/>
          <w:divBdr>
            <w:top w:val="none" w:sz="0" w:space="0" w:color="auto"/>
            <w:left w:val="none" w:sz="0" w:space="0" w:color="auto"/>
            <w:bottom w:val="none" w:sz="0" w:space="0" w:color="auto"/>
            <w:right w:val="none" w:sz="0" w:space="0" w:color="auto"/>
          </w:divBdr>
        </w:div>
        <w:div w:id="518855124">
          <w:marLeft w:val="640"/>
          <w:marRight w:val="0"/>
          <w:marTop w:val="0"/>
          <w:marBottom w:val="0"/>
          <w:divBdr>
            <w:top w:val="none" w:sz="0" w:space="0" w:color="auto"/>
            <w:left w:val="none" w:sz="0" w:space="0" w:color="auto"/>
            <w:bottom w:val="none" w:sz="0" w:space="0" w:color="auto"/>
            <w:right w:val="none" w:sz="0" w:space="0" w:color="auto"/>
          </w:divBdr>
        </w:div>
        <w:div w:id="989796104">
          <w:marLeft w:val="640"/>
          <w:marRight w:val="0"/>
          <w:marTop w:val="0"/>
          <w:marBottom w:val="0"/>
          <w:divBdr>
            <w:top w:val="none" w:sz="0" w:space="0" w:color="auto"/>
            <w:left w:val="none" w:sz="0" w:space="0" w:color="auto"/>
            <w:bottom w:val="none" w:sz="0" w:space="0" w:color="auto"/>
            <w:right w:val="none" w:sz="0" w:space="0" w:color="auto"/>
          </w:divBdr>
        </w:div>
        <w:div w:id="1502433257">
          <w:marLeft w:val="640"/>
          <w:marRight w:val="0"/>
          <w:marTop w:val="0"/>
          <w:marBottom w:val="0"/>
          <w:divBdr>
            <w:top w:val="none" w:sz="0" w:space="0" w:color="auto"/>
            <w:left w:val="none" w:sz="0" w:space="0" w:color="auto"/>
            <w:bottom w:val="none" w:sz="0" w:space="0" w:color="auto"/>
            <w:right w:val="none" w:sz="0" w:space="0" w:color="auto"/>
          </w:divBdr>
        </w:div>
        <w:div w:id="1989044675">
          <w:marLeft w:val="640"/>
          <w:marRight w:val="0"/>
          <w:marTop w:val="0"/>
          <w:marBottom w:val="0"/>
          <w:divBdr>
            <w:top w:val="none" w:sz="0" w:space="0" w:color="auto"/>
            <w:left w:val="none" w:sz="0" w:space="0" w:color="auto"/>
            <w:bottom w:val="none" w:sz="0" w:space="0" w:color="auto"/>
            <w:right w:val="none" w:sz="0" w:space="0" w:color="auto"/>
          </w:divBdr>
        </w:div>
        <w:div w:id="1789740468">
          <w:marLeft w:val="640"/>
          <w:marRight w:val="0"/>
          <w:marTop w:val="0"/>
          <w:marBottom w:val="0"/>
          <w:divBdr>
            <w:top w:val="none" w:sz="0" w:space="0" w:color="auto"/>
            <w:left w:val="none" w:sz="0" w:space="0" w:color="auto"/>
            <w:bottom w:val="none" w:sz="0" w:space="0" w:color="auto"/>
            <w:right w:val="none" w:sz="0" w:space="0" w:color="auto"/>
          </w:divBdr>
        </w:div>
        <w:div w:id="745034378">
          <w:marLeft w:val="640"/>
          <w:marRight w:val="0"/>
          <w:marTop w:val="0"/>
          <w:marBottom w:val="0"/>
          <w:divBdr>
            <w:top w:val="none" w:sz="0" w:space="0" w:color="auto"/>
            <w:left w:val="none" w:sz="0" w:space="0" w:color="auto"/>
            <w:bottom w:val="none" w:sz="0" w:space="0" w:color="auto"/>
            <w:right w:val="none" w:sz="0" w:space="0" w:color="auto"/>
          </w:divBdr>
        </w:div>
        <w:div w:id="647324907">
          <w:marLeft w:val="640"/>
          <w:marRight w:val="0"/>
          <w:marTop w:val="0"/>
          <w:marBottom w:val="0"/>
          <w:divBdr>
            <w:top w:val="none" w:sz="0" w:space="0" w:color="auto"/>
            <w:left w:val="none" w:sz="0" w:space="0" w:color="auto"/>
            <w:bottom w:val="none" w:sz="0" w:space="0" w:color="auto"/>
            <w:right w:val="none" w:sz="0" w:space="0" w:color="auto"/>
          </w:divBdr>
        </w:div>
        <w:div w:id="1578637181">
          <w:marLeft w:val="640"/>
          <w:marRight w:val="0"/>
          <w:marTop w:val="0"/>
          <w:marBottom w:val="0"/>
          <w:divBdr>
            <w:top w:val="none" w:sz="0" w:space="0" w:color="auto"/>
            <w:left w:val="none" w:sz="0" w:space="0" w:color="auto"/>
            <w:bottom w:val="none" w:sz="0" w:space="0" w:color="auto"/>
            <w:right w:val="none" w:sz="0" w:space="0" w:color="auto"/>
          </w:divBdr>
        </w:div>
        <w:div w:id="1410152343">
          <w:marLeft w:val="640"/>
          <w:marRight w:val="0"/>
          <w:marTop w:val="0"/>
          <w:marBottom w:val="0"/>
          <w:divBdr>
            <w:top w:val="none" w:sz="0" w:space="0" w:color="auto"/>
            <w:left w:val="none" w:sz="0" w:space="0" w:color="auto"/>
            <w:bottom w:val="none" w:sz="0" w:space="0" w:color="auto"/>
            <w:right w:val="none" w:sz="0" w:space="0" w:color="auto"/>
          </w:divBdr>
        </w:div>
        <w:div w:id="779684566">
          <w:marLeft w:val="640"/>
          <w:marRight w:val="0"/>
          <w:marTop w:val="0"/>
          <w:marBottom w:val="0"/>
          <w:divBdr>
            <w:top w:val="none" w:sz="0" w:space="0" w:color="auto"/>
            <w:left w:val="none" w:sz="0" w:space="0" w:color="auto"/>
            <w:bottom w:val="none" w:sz="0" w:space="0" w:color="auto"/>
            <w:right w:val="none" w:sz="0" w:space="0" w:color="auto"/>
          </w:divBdr>
        </w:div>
        <w:div w:id="1736850363">
          <w:marLeft w:val="640"/>
          <w:marRight w:val="0"/>
          <w:marTop w:val="0"/>
          <w:marBottom w:val="0"/>
          <w:divBdr>
            <w:top w:val="none" w:sz="0" w:space="0" w:color="auto"/>
            <w:left w:val="none" w:sz="0" w:space="0" w:color="auto"/>
            <w:bottom w:val="none" w:sz="0" w:space="0" w:color="auto"/>
            <w:right w:val="none" w:sz="0" w:space="0" w:color="auto"/>
          </w:divBdr>
        </w:div>
        <w:div w:id="901016826">
          <w:marLeft w:val="640"/>
          <w:marRight w:val="0"/>
          <w:marTop w:val="0"/>
          <w:marBottom w:val="0"/>
          <w:divBdr>
            <w:top w:val="none" w:sz="0" w:space="0" w:color="auto"/>
            <w:left w:val="none" w:sz="0" w:space="0" w:color="auto"/>
            <w:bottom w:val="none" w:sz="0" w:space="0" w:color="auto"/>
            <w:right w:val="none" w:sz="0" w:space="0" w:color="auto"/>
          </w:divBdr>
        </w:div>
        <w:div w:id="1381369273">
          <w:marLeft w:val="640"/>
          <w:marRight w:val="0"/>
          <w:marTop w:val="0"/>
          <w:marBottom w:val="0"/>
          <w:divBdr>
            <w:top w:val="none" w:sz="0" w:space="0" w:color="auto"/>
            <w:left w:val="none" w:sz="0" w:space="0" w:color="auto"/>
            <w:bottom w:val="none" w:sz="0" w:space="0" w:color="auto"/>
            <w:right w:val="none" w:sz="0" w:space="0" w:color="auto"/>
          </w:divBdr>
        </w:div>
        <w:div w:id="379943832">
          <w:marLeft w:val="640"/>
          <w:marRight w:val="0"/>
          <w:marTop w:val="0"/>
          <w:marBottom w:val="0"/>
          <w:divBdr>
            <w:top w:val="none" w:sz="0" w:space="0" w:color="auto"/>
            <w:left w:val="none" w:sz="0" w:space="0" w:color="auto"/>
            <w:bottom w:val="none" w:sz="0" w:space="0" w:color="auto"/>
            <w:right w:val="none" w:sz="0" w:space="0" w:color="auto"/>
          </w:divBdr>
        </w:div>
        <w:div w:id="772670185">
          <w:marLeft w:val="640"/>
          <w:marRight w:val="0"/>
          <w:marTop w:val="0"/>
          <w:marBottom w:val="0"/>
          <w:divBdr>
            <w:top w:val="none" w:sz="0" w:space="0" w:color="auto"/>
            <w:left w:val="none" w:sz="0" w:space="0" w:color="auto"/>
            <w:bottom w:val="none" w:sz="0" w:space="0" w:color="auto"/>
            <w:right w:val="none" w:sz="0" w:space="0" w:color="auto"/>
          </w:divBdr>
        </w:div>
        <w:div w:id="1325628822">
          <w:marLeft w:val="640"/>
          <w:marRight w:val="0"/>
          <w:marTop w:val="0"/>
          <w:marBottom w:val="0"/>
          <w:divBdr>
            <w:top w:val="none" w:sz="0" w:space="0" w:color="auto"/>
            <w:left w:val="none" w:sz="0" w:space="0" w:color="auto"/>
            <w:bottom w:val="none" w:sz="0" w:space="0" w:color="auto"/>
            <w:right w:val="none" w:sz="0" w:space="0" w:color="auto"/>
          </w:divBdr>
        </w:div>
        <w:div w:id="1307780748">
          <w:marLeft w:val="640"/>
          <w:marRight w:val="0"/>
          <w:marTop w:val="0"/>
          <w:marBottom w:val="0"/>
          <w:divBdr>
            <w:top w:val="none" w:sz="0" w:space="0" w:color="auto"/>
            <w:left w:val="none" w:sz="0" w:space="0" w:color="auto"/>
            <w:bottom w:val="none" w:sz="0" w:space="0" w:color="auto"/>
            <w:right w:val="none" w:sz="0" w:space="0" w:color="auto"/>
          </w:divBdr>
        </w:div>
        <w:div w:id="696927055">
          <w:marLeft w:val="640"/>
          <w:marRight w:val="0"/>
          <w:marTop w:val="0"/>
          <w:marBottom w:val="0"/>
          <w:divBdr>
            <w:top w:val="none" w:sz="0" w:space="0" w:color="auto"/>
            <w:left w:val="none" w:sz="0" w:space="0" w:color="auto"/>
            <w:bottom w:val="none" w:sz="0" w:space="0" w:color="auto"/>
            <w:right w:val="none" w:sz="0" w:space="0" w:color="auto"/>
          </w:divBdr>
        </w:div>
        <w:div w:id="1456220154">
          <w:marLeft w:val="640"/>
          <w:marRight w:val="0"/>
          <w:marTop w:val="0"/>
          <w:marBottom w:val="0"/>
          <w:divBdr>
            <w:top w:val="none" w:sz="0" w:space="0" w:color="auto"/>
            <w:left w:val="none" w:sz="0" w:space="0" w:color="auto"/>
            <w:bottom w:val="none" w:sz="0" w:space="0" w:color="auto"/>
            <w:right w:val="none" w:sz="0" w:space="0" w:color="auto"/>
          </w:divBdr>
        </w:div>
        <w:div w:id="2037079209">
          <w:marLeft w:val="640"/>
          <w:marRight w:val="0"/>
          <w:marTop w:val="0"/>
          <w:marBottom w:val="0"/>
          <w:divBdr>
            <w:top w:val="none" w:sz="0" w:space="0" w:color="auto"/>
            <w:left w:val="none" w:sz="0" w:space="0" w:color="auto"/>
            <w:bottom w:val="none" w:sz="0" w:space="0" w:color="auto"/>
            <w:right w:val="none" w:sz="0" w:space="0" w:color="auto"/>
          </w:divBdr>
        </w:div>
        <w:div w:id="784620197">
          <w:marLeft w:val="640"/>
          <w:marRight w:val="0"/>
          <w:marTop w:val="0"/>
          <w:marBottom w:val="0"/>
          <w:divBdr>
            <w:top w:val="none" w:sz="0" w:space="0" w:color="auto"/>
            <w:left w:val="none" w:sz="0" w:space="0" w:color="auto"/>
            <w:bottom w:val="none" w:sz="0" w:space="0" w:color="auto"/>
            <w:right w:val="none" w:sz="0" w:space="0" w:color="auto"/>
          </w:divBdr>
        </w:div>
        <w:div w:id="1793943151">
          <w:marLeft w:val="640"/>
          <w:marRight w:val="0"/>
          <w:marTop w:val="0"/>
          <w:marBottom w:val="0"/>
          <w:divBdr>
            <w:top w:val="none" w:sz="0" w:space="0" w:color="auto"/>
            <w:left w:val="none" w:sz="0" w:space="0" w:color="auto"/>
            <w:bottom w:val="none" w:sz="0" w:space="0" w:color="auto"/>
            <w:right w:val="none" w:sz="0" w:space="0" w:color="auto"/>
          </w:divBdr>
        </w:div>
        <w:div w:id="312873100">
          <w:marLeft w:val="640"/>
          <w:marRight w:val="0"/>
          <w:marTop w:val="0"/>
          <w:marBottom w:val="0"/>
          <w:divBdr>
            <w:top w:val="none" w:sz="0" w:space="0" w:color="auto"/>
            <w:left w:val="none" w:sz="0" w:space="0" w:color="auto"/>
            <w:bottom w:val="none" w:sz="0" w:space="0" w:color="auto"/>
            <w:right w:val="none" w:sz="0" w:space="0" w:color="auto"/>
          </w:divBdr>
        </w:div>
        <w:div w:id="432945180">
          <w:marLeft w:val="640"/>
          <w:marRight w:val="0"/>
          <w:marTop w:val="0"/>
          <w:marBottom w:val="0"/>
          <w:divBdr>
            <w:top w:val="none" w:sz="0" w:space="0" w:color="auto"/>
            <w:left w:val="none" w:sz="0" w:space="0" w:color="auto"/>
            <w:bottom w:val="none" w:sz="0" w:space="0" w:color="auto"/>
            <w:right w:val="none" w:sz="0" w:space="0" w:color="auto"/>
          </w:divBdr>
        </w:div>
        <w:div w:id="1570385989">
          <w:marLeft w:val="640"/>
          <w:marRight w:val="0"/>
          <w:marTop w:val="0"/>
          <w:marBottom w:val="0"/>
          <w:divBdr>
            <w:top w:val="none" w:sz="0" w:space="0" w:color="auto"/>
            <w:left w:val="none" w:sz="0" w:space="0" w:color="auto"/>
            <w:bottom w:val="none" w:sz="0" w:space="0" w:color="auto"/>
            <w:right w:val="none" w:sz="0" w:space="0" w:color="auto"/>
          </w:divBdr>
        </w:div>
        <w:div w:id="2125348108">
          <w:marLeft w:val="640"/>
          <w:marRight w:val="0"/>
          <w:marTop w:val="0"/>
          <w:marBottom w:val="0"/>
          <w:divBdr>
            <w:top w:val="none" w:sz="0" w:space="0" w:color="auto"/>
            <w:left w:val="none" w:sz="0" w:space="0" w:color="auto"/>
            <w:bottom w:val="none" w:sz="0" w:space="0" w:color="auto"/>
            <w:right w:val="none" w:sz="0" w:space="0" w:color="auto"/>
          </w:divBdr>
        </w:div>
        <w:div w:id="559906503">
          <w:marLeft w:val="640"/>
          <w:marRight w:val="0"/>
          <w:marTop w:val="0"/>
          <w:marBottom w:val="0"/>
          <w:divBdr>
            <w:top w:val="none" w:sz="0" w:space="0" w:color="auto"/>
            <w:left w:val="none" w:sz="0" w:space="0" w:color="auto"/>
            <w:bottom w:val="none" w:sz="0" w:space="0" w:color="auto"/>
            <w:right w:val="none" w:sz="0" w:space="0" w:color="auto"/>
          </w:divBdr>
        </w:div>
        <w:div w:id="853347279">
          <w:marLeft w:val="640"/>
          <w:marRight w:val="0"/>
          <w:marTop w:val="0"/>
          <w:marBottom w:val="0"/>
          <w:divBdr>
            <w:top w:val="none" w:sz="0" w:space="0" w:color="auto"/>
            <w:left w:val="none" w:sz="0" w:space="0" w:color="auto"/>
            <w:bottom w:val="none" w:sz="0" w:space="0" w:color="auto"/>
            <w:right w:val="none" w:sz="0" w:space="0" w:color="auto"/>
          </w:divBdr>
        </w:div>
        <w:div w:id="1038626315">
          <w:marLeft w:val="640"/>
          <w:marRight w:val="0"/>
          <w:marTop w:val="0"/>
          <w:marBottom w:val="0"/>
          <w:divBdr>
            <w:top w:val="none" w:sz="0" w:space="0" w:color="auto"/>
            <w:left w:val="none" w:sz="0" w:space="0" w:color="auto"/>
            <w:bottom w:val="none" w:sz="0" w:space="0" w:color="auto"/>
            <w:right w:val="none" w:sz="0" w:space="0" w:color="auto"/>
          </w:divBdr>
        </w:div>
        <w:div w:id="1169756192">
          <w:marLeft w:val="640"/>
          <w:marRight w:val="0"/>
          <w:marTop w:val="0"/>
          <w:marBottom w:val="0"/>
          <w:divBdr>
            <w:top w:val="none" w:sz="0" w:space="0" w:color="auto"/>
            <w:left w:val="none" w:sz="0" w:space="0" w:color="auto"/>
            <w:bottom w:val="none" w:sz="0" w:space="0" w:color="auto"/>
            <w:right w:val="none" w:sz="0" w:space="0" w:color="auto"/>
          </w:divBdr>
        </w:div>
        <w:div w:id="309018951">
          <w:marLeft w:val="640"/>
          <w:marRight w:val="0"/>
          <w:marTop w:val="0"/>
          <w:marBottom w:val="0"/>
          <w:divBdr>
            <w:top w:val="none" w:sz="0" w:space="0" w:color="auto"/>
            <w:left w:val="none" w:sz="0" w:space="0" w:color="auto"/>
            <w:bottom w:val="none" w:sz="0" w:space="0" w:color="auto"/>
            <w:right w:val="none" w:sz="0" w:space="0" w:color="auto"/>
          </w:divBdr>
        </w:div>
        <w:div w:id="991060595">
          <w:marLeft w:val="640"/>
          <w:marRight w:val="0"/>
          <w:marTop w:val="0"/>
          <w:marBottom w:val="0"/>
          <w:divBdr>
            <w:top w:val="none" w:sz="0" w:space="0" w:color="auto"/>
            <w:left w:val="none" w:sz="0" w:space="0" w:color="auto"/>
            <w:bottom w:val="none" w:sz="0" w:space="0" w:color="auto"/>
            <w:right w:val="none" w:sz="0" w:space="0" w:color="auto"/>
          </w:divBdr>
        </w:div>
        <w:div w:id="146363311">
          <w:marLeft w:val="640"/>
          <w:marRight w:val="0"/>
          <w:marTop w:val="0"/>
          <w:marBottom w:val="0"/>
          <w:divBdr>
            <w:top w:val="none" w:sz="0" w:space="0" w:color="auto"/>
            <w:left w:val="none" w:sz="0" w:space="0" w:color="auto"/>
            <w:bottom w:val="none" w:sz="0" w:space="0" w:color="auto"/>
            <w:right w:val="none" w:sz="0" w:space="0" w:color="auto"/>
          </w:divBdr>
        </w:div>
        <w:div w:id="323776845">
          <w:marLeft w:val="640"/>
          <w:marRight w:val="0"/>
          <w:marTop w:val="0"/>
          <w:marBottom w:val="0"/>
          <w:divBdr>
            <w:top w:val="none" w:sz="0" w:space="0" w:color="auto"/>
            <w:left w:val="none" w:sz="0" w:space="0" w:color="auto"/>
            <w:bottom w:val="none" w:sz="0" w:space="0" w:color="auto"/>
            <w:right w:val="none" w:sz="0" w:space="0" w:color="auto"/>
          </w:divBdr>
        </w:div>
        <w:div w:id="2083020318">
          <w:marLeft w:val="640"/>
          <w:marRight w:val="0"/>
          <w:marTop w:val="0"/>
          <w:marBottom w:val="0"/>
          <w:divBdr>
            <w:top w:val="none" w:sz="0" w:space="0" w:color="auto"/>
            <w:left w:val="none" w:sz="0" w:space="0" w:color="auto"/>
            <w:bottom w:val="none" w:sz="0" w:space="0" w:color="auto"/>
            <w:right w:val="none" w:sz="0" w:space="0" w:color="auto"/>
          </w:divBdr>
        </w:div>
        <w:div w:id="1287929780">
          <w:marLeft w:val="640"/>
          <w:marRight w:val="0"/>
          <w:marTop w:val="0"/>
          <w:marBottom w:val="0"/>
          <w:divBdr>
            <w:top w:val="none" w:sz="0" w:space="0" w:color="auto"/>
            <w:left w:val="none" w:sz="0" w:space="0" w:color="auto"/>
            <w:bottom w:val="none" w:sz="0" w:space="0" w:color="auto"/>
            <w:right w:val="none" w:sz="0" w:space="0" w:color="auto"/>
          </w:divBdr>
        </w:div>
        <w:div w:id="99765636">
          <w:marLeft w:val="640"/>
          <w:marRight w:val="0"/>
          <w:marTop w:val="0"/>
          <w:marBottom w:val="0"/>
          <w:divBdr>
            <w:top w:val="none" w:sz="0" w:space="0" w:color="auto"/>
            <w:left w:val="none" w:sz="0" w:space="0" w:color="auto"/>
            <w:bottom w:val="none" w:sz="0" w:space="0" w:color="auto"/>
            <w:right w:val="none" w:sz="0" w:space="0" w:color="auto"/>
          </w:divBdr>
        </w:div>
        <w:div w:id="1977758077">
          <w:marLeft w:val="640"/>
          <w:marRight w:val="0"/>
          <w:marTop w:val="0"/>
          <w:marBottom w:val="0"/>
          <w:divBdr>
            <w:top w:val="none" w:sz="0" w:space="0" w:color="auto"/>
            <w:left w:val="none" w:sz="0" w:space="0" w:color="auto"/>
            <w:bottom w:val="none" w:sz="0" w:space="0" w:color="auto"/>
            <w:right w:val="none" w:sz="0" w:space="0" w:color="auto"/>
          </w:divBdr>
        </w:div>
        <w:div w:id="2011832232">
          <w:marLeft w:val="640"/>
          <w:marRight w:val="0"/>
          <w:marTop w:val="0"/>
          <w:marBottom w:val="0"/>
          <w:divBdr>
            <w:top w:val="none" w:sz="0" w:space="0" w:color="auto"/>
            <w:left w:val="none" w:sz="0" w:space="0" w:color="auto"/>
            <w:bottom w:val="none" w:sz="0" w:space="0" w:color="auto"/>
            <w:right w:val="none" w:sz="0" w:space="0" w:color="auto"/>
          </w:divBdr>
        </w:div>
        <w:div w:id="932398111">
          <w:marLeft w:val="640"/>
          <w:marRight w:val="0"/>
          <w:marTop w:val="0"/>
          <w:marBottom w:val="0"/>
          <w:divBdr>
            <w:top w:val="none" w:sz="0" w:space="0" w:color="auto"/>
            <w:left w:val="none" w:sz="0" w:space="0" w:color="auto"/>
            <w:bottom w:val="none" w:sz="0" w:space="0" w:color="auto"/>
            <w:right w:val="none" w:sz="0" w:space="0" w:color="auto"/>
          </w:divBdr>
        </w:div>
        <w:div w:id="1555463694">
          <w:marLeft w:val="640"/>
          <w:marRight w:val="0"/>
          <w:marTop w:val="0"/>
          <w:marBottom w:val="0"/>
          <w:divBdr>
            <w:top w:val="none" w:sz="0" w:space="0" w:color="auto"/>
            <w:left w:val="none" w:sz="0" w:space="0" w:color="auto"/>
            <w:bottom w:val="none" w:sz="0" w:space="0" w:color="auto"/>
            <w:right w:val="none" w:sz="0" w:space="0" w:color="auto"/>
          </w:divBdr>
        </w:div>
        <w:div w:id="1680934402">
          <w:marLeft w:val="640"/>
          <w:marRight w:val="0"/>
          <w:marTop w:val="0"/>
          <w:marBottom w:val="0"/>
          <w:divBdr>
            <w:top w:val="none" w:sz="0" w:space="0" w:color="auto"/>
            <w:left w:val="none" w:sz="0" w:space="0" w:color="auto"/>
            <w:bottom w:val="none" w:sz="0" w:space="0" w:color="auto"/>
            <w:right w:val="none" w:sz="0" w:space="0" w:color="auto"/>
          </w:divBdr>
        </w:div>
        <w:div w:id="1552033198">
          <w:marLeft w:val="640"/>
          <w:marRight w:val="0"/>
          <w:marTop w:val="0"/>
          <w:marBottom w:val="0"/>
          <w:divBdr>
            <w:top w:val="none" w:sz="0" w:space="0" w:color="auto"/>
            <w:left w:val="none" w:sz="0" w:space="0" w:color="auto"/>
            <w:bottom w:val="none" w:sz="0" w:space="0" w:color="auto"/>
            <w:right w:val="none" w:sz="0" w:space="0" w:color="auto"/>
          </w:divBdr>
        </w:div>
        <w:div w:id="1247303659">
          <w:marLeft w:val="640"/>
          <w:marRight w:val="0"/>
          <w:marTop w:val="0"/>
          <w:marBottom w:val="0"/>
          <w:divBdr>
            <w:top w:val="none" w:sz="0" w:space="0" w:color="auto"/>
            <w:left w:val="none" w:sz="0" w:space="0" w:color="auto"/>
            <w:bottom w:val="none" w:sz="0" w:space="0" w:color="auto"/>
            <w:right w:val="none" w:sz="0" w:space="0" w:color="auto"/>
          </w:divBdr>
        </w:div>
        <w:div w:id="635644605">
          <w:marLeft w:val="640"/>
          <w:marRight w:val="0"/>
          <w:marTop w:val="0"/>
          <w:marBottom w:val="0"/>
          <w:divBdr>
            <w:top w:val="none" w:sz="0" w:space="0" w:color="auto"/>
            <w:left w:val="none" w:sz="0" w:space="0" w:color="auto"/>
            <w:bottom w:val="none" w:sz="0" w:space="0" w:color="auto"/>
            <w:right w:val="none" w:sz="0" w:space="0" w:color="auto"/>
          </w:divBdr>
        </w:div>
        <w:div w:id="1586722463">
          <w:marLeft w:val="640"/>
          <w:marRight w:val="0"/>
          <w:marTop w:val="0"/>
          <w:marBottom w:val="0"/>
          <w:divBdr>
            <w:top w:val="none" w:sz="0" w:space="0" w:color="auto"/>
            <w:left w:val="none" w:sz="0" w:space="0" w:color="auto"/>
            <w:bottom w:val="none" w:sz="0" w:space="0" w:color="auto"/>
            <w:right w:val="none" w:sz="0" w:space="0" w:color="auto"/>
          </w:divBdr>
        </w:div>
        <w:div w:id="1399084945">
          <w:marLeft w:val="640"/>
          <w:marRight w:val="0"/>
          <w:marTop w:val="0"/>
          <w:marBottom w:val="0"/>
          <w:divBdr>
            <w:top w:val="none" w:sz="0" w:space="0" w:color="auto"/>
            <w:left w:val="none" w:sz="0" w:space="0" w:color="auto"/>
            <w:bottom w:val="none" w:sz="0" w:space="0" w:color="auto"/>
            <w:right w:val="none" w:sz="0" w:space="0" w:color="auto"/>
          </w:divBdr>
        </w:div>
        <w:div w:id="391123365">
          <w:marLeft w:val="640"/>
          <w:marRight w:val="0"/>
          <w:marTop w:val="0"/>
          <w:marBottom w:val="0"/>
          <w:divBdr>
            <w:top w:val="none" w:sz="0" w:space="0" w:color="auto"/>
            <w:left w:val="none" w:sz="0" w:space="0" w:color="auto"/>
            <w:bottom w:val="none" w:sz="0" w:space="0" w:color="auto"/>
            <w:right w:val="none" w:sz="0" w:space="0" w:color="auto"/>
          </w:divBdr>
        </w:div>
        <w:div w:id="52196043">
          <w:marLeft w:val="640"/>
          <w:marRight w:val="0"/>
          <w:marTop w:val="0"/>
          <w:marBottom w:val="0"/>
          <w:divBdr>
            <w:top w:val="none" w:sz="0" w:space="0" w:color="auto"/>
            <w:left w:val="none" w:sz="0" w:space="0" w:color="auto"/>
            <w:bottom w:val="none" w:sz="0" w:space="0" w:color="auto"/>
            <w:right w:val="none" w:sz="0" w:space="0" w:color="auto"/>
          </w:divBdr>
        </w:div>
        <w:div w:id="247078932">
          <w:marLeft w:val="640"/>
          <w:marRight w:val="0"/>
          <w:marTop w:val="0"/>
          <w:marBottom w:val="0"/>
          <w:divBdr>
            <w:top w:val="none" w:sz="0" w:space="0" w:color="auto"/>
            <w:left w:val="none" w:sz="0" w:space="0" w:color="auto"/>
            <w:bottom w:val="none" w:sz="0" w:space="0" w:color="auto"/>
            <w:right w:val="none" w:sz="0" w:space="0" w:color="auto"/>
          </w:divBdr>
        </w:div>
        <w:div w:id="312611119">
          <w:marLeft w:val="640"/>
          <w:marRight w:val="0"/>
          <w:marTop w:val="0"/>
          <w:marBottom w:val="0"/>
          <w:divBdr>
            <w:top w:val="none" w:sz="0" w:space="0" w:color="auto"/>
            <w:left w:val="none" w:sz="0" w:space="0" w:color="auto"/>
            <w:bottom w:val="none" w:sz="0" w:space="0" w:color="auto"/>
            <w:right w:val="none" w:sz="0" w:space="0" w:color="auto"/>
          </w:divBdr>
        </w:div>
        <w:div w:id="1746755101">
          <w:marLeft w:val="640"/>
          <w:marRight w:val="0"/>
          <w:marTop w:val="0"/>
          <w:marBottom w:val="0"/>
          <w:divBdr>
            <w:top w:val="none" w:sz="0" w:space="0" w:color="auto"/>
            <w:left w:val="none" w:sz="0" w:space="0" w:color="auto"/>
            <w:bottom w:val="none" w:sz="0" w:space="0" w:color="auto"/>
            <w:right w:val="none" w:sz="0" w:space="0" w:color="auto"/>
          </w:divBdr>
        </w:div>
        <w:div w:id="2132088829">
          <w:marLeft w:val="640"/>
          <w:marRight w:val="0"/>
          <w:marTop w:val="0"/>
          <w:marBottom w:val="0"/>
          <w:divBdr>
            <w:top w:val="none" w:sz="0" w:space="0" w:color="auto"/>
            <w:left w:val="none" w:sz="0" w:space="0" w:color="auto"/>
            <w:bottom w:val="none" w:sz="0" w:space="0" w:color="auto"/>
            <w:right w:val="none" w:sz="0" w:space="0" w:color="auto"/>
          </w:divBdr>
        </w:div>
        <w:div w:id="653073274">
          <w:marLeft w:val="640"/>
          <w:marRight w:val="0"/>
          <w:marTop w:val="0"/>
          <w:marBottom w:val="0"/>
          <w:divBdr>
            <w:top w:val="none" w:sz="0" w:space="0" w:color="auto"/>
            <w:left w:val="none" w:sz="0" w:space="0" w:color="auto"/>
            <w:bottom w:val="none" w:sz="0" w:space="0" w:color="auto"/>
            <w:right w:val="none" w:sz="0" w:space="0" w:color="auto"/>
          </w:divBdr>
        </w:div>
        <w:div w:id="2086679374">
          <w:marLeft w:val="640"/>
          <w:marRight w:val="0"/>
          <w:marTop w:val="0"/>
          <w:marBottom w:val="0"/>
          <w:divBdr>
            <w:top w:val="none" w:sz="0" w:space="0" w:color="auto"/>
            <w:left w:val="none" w:sz="0" w:space="0" w:color="auto"/>
            <w:bottom w:val="none" w:sz="0" w:space="0" w:color="auto"/>
            <w:right w:val="none" w:sz="0" w:space="0" w:color="auto"/>
          </w:divBdr>
        </w:div>
        <w:div w:id="288166514">
          <w:marLeft w:val="640"/>
          <w:marRight w:val="0"/>
          <w:marTop w:val="0"/>
          <w:marBottom w:val="0"/>
          <w:divBdr>
            <w:top w:val="none" w:sz="0" w:space="0" w:color="auto"/>
            <w:left w:val="none" w:sz="0" w:space="0" w:color="auto"/>
            <w:bottom w:val="none" w:sz="0" w:space="0" w:color="auto"/>
            <w:right w:val="none" w:sz="0" w:space="0" w:color="auto"/>
          </w:divBdr>
        </w:div>
        <w:div w:id="1909148543">
          <w:marLeft w:val="640"/>
          <w:marRight w:val="0"/>
          <w:marTop w:val="0"/>
          <w:marBottom w:val="0"/>
          <w:divBdr>
            <w:top w:val="none" w:sz="0" w:space="0" w:color="auto"/>
            <w:left w:val="none" w:sz="0" w:space="0" w:color="auto"/>
            <w:bottom w:val="none" w:sz="0" w:space="0" w:color="auto"/>
            <w:right w:val="none" w:sz="0" w:space="0" w:color="auto"/>
          </w:divBdr>
        </w:div>
        <w:div w:id="1516771090">
          <w:marLeft w:val="640"/>
          <w:marRight w:val="0"/>
          <w:marTop w:val="0"/>
          <w:marBottom w:val="0"/>
          <w:divBdr>
            <w:top w:val="none" w:sz="0" w:space="0" w:color="auto"/>
            <w:left w:val="none" w:sz="0" w:space="0" w:color="auto"/>
            <w:bottom w:val="none" w:sz="0" w:space="0" w:color="auto"/>
            <w:right w:val="none" w:sz="0" w:space="0" w:color="auto"/>
          </w:divBdr>
        </w:div>
        <w:div w:id="1942255229">
          <w:marLeft w:val="640"/>
          <w:marRight w:val="0"/>
          <w:marTop w:val="0"/>
          <w:marBottom w:val="0"/>
          <w:divBdr>
            <w:top w:val="none" w:sz="0" w:space="0" w:color="auto"/>
            <w:left w:val="none" w:sz="0" w:space="0" w:color="auto"/>
            <w:bottom w:val="none" w:sz="0" w:space="0" w:color="auto"/>
            <w:right w:val="none" w:sz="0" w:space="0" w:color="auto"/>
          </w:divBdr>
        </w:div>
        <w:div w:id="1757246822">
          <w:marLeft w:val="640"/>
          <w:marRight w:val="0"/>
          <w:marTop w:val="0"/>
          <w:marBottom w:val="0"/>
          <w:divBdr>
            <w:top w:val="none" w:sz="0" w:space="0" w:color="auto"/>
            <w:left w:val="none" w:sz="0" w:space="0" w:color="auto"/>
            <w:bottom w:val="none" w:sz="0" w:space="0" w:color="auto"/>
            <w:right w:val="none" w:sz="0" w:space="0" w:color="auto"/>
          </w:divBdr>
        </w:div>
        <w:div w:id="2018843839">
          <w:marLeft w:val="640"/>
          <w:marRight w:val="0"/>
          <w:marTop w:val="0"/>
          <w:marBottom w:val="0"/>
          <w:divBdr>
            <w:top w:val="none" w:sz="0" w:space="0" w:color="auto"/>
            <w:left w:val="none" w:sz="0" w:space="0" w:color="auto"/>
            <w:bottom w:val="none" w:sz="0" w:space="0" w:color="auto"/>
            <w:right w:val="none" w:sz="0" w:space="0" w:color="auto"/>
          </w:divBdr>
        </w:div>
        <w:div w:id="794249916">
          <w:marLeft w:val="640"/>
          <w:marRight w:val="0"/>
          <w:marTop w:val="0"/>
          <w:marBottom w:val="0"/>
          <w:divBdr>
            <w:top w:val="none" w:sz="0" w:space="0" w:color="auto"/>
            <w:left w:val="none" w:sz="0" w:space="0" w:color="auto"/>
            <w:bottom w:val="none" w:sz="0" w:space="0" w:color="auto"/>
            <w:right w:val="none" w:sz="0" w:space="0" w:color="auto"/>
          </w:divBdr>
        </w:div>
        <w:div w:id="1794053122">
          <w:marLeft w:val="640"/>
          <w:marRight w:val="0"/>
          <w:marTop w:val="0"/>
          <w:marBottom w:val="0"/>
          <w:divBdr>
            <w:top w:val="none" w:sz="0" w:space="0" w:color="auto"/>
            <w:left w:val="none" w:sz="0" w:space="0" w:color="auto"/>
            <w:bottom w:val="none" w:sz="0" w:space="0" w:color="auto"/>
            <w:right w:val="none" w:sz="0" w:space="0" w:color="auto"/>
          </w:divBdr>
        </w:div>
        <w:div w:id="658197493">
          <w:marLeft w:val="640"/>
          <w:marRight w:val="0"/>
          <w:marTop w:val="0"/>
          <w:marBottom w:val="0"/>
          <w:divBdr>
            <w:top w:val="none" w:sz="0" w:space="0" w:color="auto"/>
            <w:left w:val="none" w:sz="0" w:space="0" w:color="auto"/>
            <w:bottom w:val="none" w:sz="0" w:space="0" w:color="auto"/>
            <w:right w:val="none" w:sz="0" w:space="0" w:color="auto"/>
          </w:divBdr>
        </w:div>
        <w:div w:id="1594167992">
          <w:marLeft w:val="640"/>
          <w:marRight w:val="0"/>
          <w:marTop w:val="0"/>
          <w:marBottom w:val="0"/>
          <w:divBdr>
            <w:top w:val="none" w:sz="0" w:space="0" w:color="auto"/>
            <w:left w:val="none" w:sz="0" w:space="0" w:color="auto"/>
            <w:bottom w:val="none" w:sz="0" w:space="0" w:color="auto"/>
            <w:right w:val="none" w:sz="0" w:space="0" w:color="auto"/>
          </w:divBdr>
        </w:div>
        <w:div w:id="1405761521">
          <w:marLeft w:val="640"/>
          <w:marRight w:val="0"/>
          <w:marTop w:val="0"/>
          <w:marBottom w:val="0"/>
          <w:divBdr>
            <w:top w:val="none" w:sz="0" w:space="0" w:color="auto"/>
            <w:left w:val="none" w:sz="0" w:space="0" w:color="auto"/>
            <w:bottom w:val="none" w:sz="0" w:space="0" w:color="auto"/>
            <w:right w:val="none" w:sz="0" w:space="0" w:color="auto"/>
          </w:divBdr>
        </w:div>
        <w:div w:id="1469588738">
          <w:marLeft w:val="640"/>
          <w:marRight w:val="0"/>
          <w:marTop w:val="0"/>
          <w:marBottom w:val="0"/>
          <w:divBdr>
            <w:top w:val="none" w:sz="0" w:space="0" w:color="auto"/>
            <w:left w:val="none" w:sz="0" w:space="0" w:color="auto"/>
            <w:bottom w:val="none" w:sz="0" w:space="0" w:color="auto"/>
            <w:right w:val="none" w:sz="0" w:space="0" w:color="auto"/>
          </w:divBdr>
        </w:div>
        <w:div w:id="1188060861">
          <w:marLeft w:val="640"/>
          <w:marRight w:val="0"/>
          <w:marTop w:val="0"/>
          <w:marBottom w:val="0"/>
          <w:divBdr>
            <w:top w:val="none" w:sz="0" w:space="0" w:color="auto"/>
            <w:left w:val="none" w:sz="0" w:space="0" w:color="auto"/>
            <w:bottom w:val="none" w:sz="0" w:space="0" w:color="auto"/>
            <w:right w:val="none" w:sz="0" w:space="0" w:color="auto"/>
          </w:divBdr>
        </w:div>
      </w:divsChild>
    </w:div>
    <w:div w:id="173610979">
      <w:bodyDiv w:val="1"/>
      <w:marLeft w:val="0"/>
      <w:marRight w:val="0"/>
      <w:marTop w:val="0"/>
      <w:marBottom w:val="0"/>
      <w:divBdr>
        <w:top w:val="none" w:sz="0" w:space="0" w:color="auto"/>
        <w:left w:val="none" w:sz="0" w:space="0" w:color="auto"/>
        <w:bottom w:val="none" w:sz="0" w:space="0" w:color="auto"/>
        <w:right w:val="none" w:sz="0" w:space="0" w:color="auto"/>
      </w:divBdr>
      <w:divsChild>
        <w:div w:id="864712869">
          <w:marLeft w:val="640"/>
          <w:marRight w:val="0"/>
          <w:marTop w:val="0"/>
          <w:marBottom w:val="0"/>
          <w:divBdr>
            <w:top w:val="none" w:sz="0" w:space="0" w:color="auto"/>
            <w:left w:val="none" w:sz="0" w:space="0" w:color="auto"/>
            <w:bottom w:val="none" w:sz="0" w:space="0" w:color="auto"/>
            <w:right w:val="none" w:sz="0" w:space="0" w:color="auto"/>
          </w:divBdr>
        </w:div>
        <w:div w:id="1698509065">
          <w:marLeft w:val="640"/>
          <w:marRight w:val="0"/>
          <w:marTop w:val="0"/>
          <w:marBottom w:val="0"/>
          <w:divBdr>
            <w:top w:val="none" w:sz="0" w:space="0" w:color="auto"/>
            <w:left w:val="none" w:sz="0" w:space="0" w:color="auto"/>
            <w:bottom w:val="none" w:sz="0" w:space="0" w:color="auto"/>
            <w:right w:val="none" w:sz="0" w:space="0" w:color="auto"/>
          </w:divBdr>
        </w:div>
        <w:div w:id="1342465245">
          <w:marLeft w:val="640"/>
          <w:marRight w:val="0"/>
          <w:marTop w:val="0"/>
          <w:marBottom w:val="0"/>
          <w:divBdr>
            <w:top w:val="none" w:sz="0" w:space="0" w:color="auto"/>
            <w:left w:val="none" w:sz="0" w:space="0" w:color="auto"/>
            <w:bottom w:val="none" w:sz="0" w:space="0" w:color="auto"/>
            <w:right w:val="none" w:sz="0" w:space="0" w:color="auto"/>
          </w:divBdr>
        </w:div>
        <w:div w:id="87315024">
          <w:marLeft w:val="640"/>
          <w:marRight w:val="0"/>
          <w:marTop w:val="0"/>
          <w:marBottom w:val="0"/>
          <w:divBdr>
            <w:top w:val="none" w:sz="0" w:space="0" w:color="auto"/>
            <w:left w:val="none" w:sz="0" w:space="0" w:color="auto"/>
            <w:bottom w:val="none" w:sz="0" w:space="0" w:color="auto"/>
            <w:right w:val="none" w:sz="0" w:space="0" w:color="auto"/>
          </w:divBdr>
        </w:div>
        <w:div w:id="140999384">
          <w:marLeft w:val="640"/>
          <w:marRight w:val="0"/>
          <w:marTop w:val="0"/>
          <w:marBottom w:val="0"/>
          <w:divBdr>
            <w:top w:val="none" w:sz="0" w:space="0" w:color="auto"/>
            <w:left w:val="none" w:sz="0" w:space="0" w:color="auto"/>
            <w:bottom w:val="none" w:sz="0" w:space="0" w:color="auto"/>
            <w:right w:val="none" w:sz="0" w:space="0" w:color="auto"/>
          </w:divBdr>
        </w:div>
        <w:div w:id="752820831">
          <w:marLeft w:val="640"/>
          <w:marRight w:val="0"/>
          <w:marTop w:val="0"/>
          <w:marBottom w:val="0"/>
          <w:divBdr>
            <w:top w:val="none" w:sz="0" w:space="0" w:color="auto"/>
            <w:left w:val="none" w:sz="0" w:space="0" w:color="auto"/>
            <w:bottom w:val="none" w:sz="0" w:space="0" w:color="auto"/>
            <w:right w:val="none" w:sz="0" w:space="0" w:color="auto"/>
          </w:divBdr>
        </w:div>
        <w:div w:id="146367524">
          <w:marLeft w:val="640"/>
          <w:marRight w:val="0"/>
          <w:marTop w:val="0"/>
          <w:marBottom w:val="0"/>
          <w:divBdr>
            <w:top w:val="none" w:sz="0" w:space="0" w:color="auto"/>
            <w:left w:val="none" w:sz="0" w:space="0" w:color="auto"/>
            <w:bottom w:val="none" w:sz="0" w:space="0" w:color="auto"/>
            <w:right w:val="none" w:sz="0" w:space="0" w:color="auto"/>
          </w:divBdr>
        </w:div>
        <w:div w:id="1470047485">
          <w:marLeft w:val="640"/>
          <w:marRight w:val="0"/>
          <w:marTop w:val="0"/>
          <w:marBottom w:val="0"/>
          <w:divBdr>
            <w:top w:val="none" w:sz="0" w:space="0" w:color="auto"/>
            <w:left w:val="none" w:sz="0" w:space="0" w:color="auto"/>
            <w:bottom w:val="none" w:sz="0" w:space="0" w:color="auto"/>
            <w:right w:val="none" w:sz="0" w:space="0" w:color="auto"/>
          </w:divBdr>
        </w:div>
        <w:div w:id="1420908245">
          <w:marLeft w:val="640"/>
          <w:marRight w:val="0"/>
          <w:marTop w:val="0"/>
          <w:marBottom w:val="0"/>
          <w:divBdr>
            <w:top w:val="none" w:sz="0" w:space="0" w:color="auto"/>
            <w:left w:val="none" w:sz="0" w:space="0" w:color="auto"/>
            <w:bottom w:val="none" w:sz="0" w:space="0" w:color="auto"/>
            <w:right w:val="none" w:sz="0" w:space="0" w:color="auto"/>
          </w:divBdr>
        </w:div>
        <w:div w:id="1448238204">
          <w:marLeft w:val="640"/>
          <w:marRight w:val="0"/>
          <w:marTop w:val="0"/>
          <w:marBottom w:val="0"/>
          <w:divBdr>
            <w:top w:val="none" w:sz="0" w:space="0" w:color="auto"/>
            <w:left w:val="none" w:sz="0" w:space="0" w:color="auto"/>
            <w:bottom w:val="none" w:sz="0" w:space="0" w:color="auto"/>
            <w:right w:val="none" w:sz="0" w:space="0" w:color="auto"/>
          </w:divBdr>
        </w:div>
        <w:div w:id="1448963427">
          <w:marLeft w:val="640"/>
          <w:marRight w:val="0"/>
          <w:marTop w:val="0"/>
          <w:marBottom w:val="0"/>
          <w:divBdr>
            <w:top w:val="none" w:sz="0" w:space="0" w:color="auto"/>
            <w:left w:val="none" w:sz="0" w:space="0" w:color="auto"/>
            <w:bottom w:val="none" w:sz="0" w:space="0" w:color="auto"/>
            <w:right w:val="none" w:sz="0" w:space="0" w:color="auto"/>
          </w:divBdr>
        </w:div>
        <w:div w:id="1893079427">
          <w:marLeft w:val="640"/>
          <w:marRight w:val="0"/>
          <w:marTop w:val="0"/>
          <w:marBottom w:val="0"/>
          <w:divBdr>
            <w:top w:val="none" w:sz="0" w:space="0" w:color="auto"/>
            <w:left w:val="none" w:sz="0" w:space="0" w:color="auto"/>
            <w:bottom w:val="none" w:sz="0" w:space="0" w:color="auto"/>
            <w:right w:val="none" w:sz="0" w:space="0" w:color="auto"/>
          </w:divBdr>
        </w:div>
        <w:div w:id="37973128">
          <w:marLeft w:val="640"/>
          <w:marRight w:val="0"/>
          <w:marTop w:val="0"/>
          <w:marBottom w:val="0"/>
          <w:divBdr>
            <w:top w:val="none" w:sz="0" w:space="0" w:color="auto"/>
            <w:left w:val="none" w:sz="0" w:space="0" w:color="auto"/>
            <w:bottom w:val="none" w:sz="0" w:space="0" w:color="auto"/>
            <w:right w:val="none" w:sz="0" w:space="0" w:color="auto"/>
          </w:divBdr>
        </w:div>
        <w:div w:id="1616983919">
          <w:marLeft w:val="640"/>
          <w:marRight w:val="0"/>
          <w:marTop w:val="0"/>
          <w:marBottom w:val="0"/>
          <w:divBdr>
            <w:top w:val="none" w:sz="0" w:space="0" w:color="auto"/>
            <w:left w:val="none" w:sz="0" w:space="0" w:color="auto"/>
            <w:bottom w:val="none" w:sz="0" w:space="0" w:color="auto"/>
            <w:right w:val="none" w:sz="0" w:space="0" w:color="auto"/>
          </w:divBdr>
        </w:div>
        <w:div w:id="744689461">
          <w:marLeft w:val="640"/>
          <w:marRight w:val="0"/>
          <w:marTop w:val="0"/>
          <w:marBottom w:val="0"/>
          <w:divBdr>
            <w:top w:val="none" w:sz="0" w:space="0" w:color="auto"/>
            <w:left w:val="none" w:sz="0" w:space="0" w:color="auto"/>
            <w:bottom w:val="none" w:sz="0" w:space="0" w:color="auto"/>
            <w:right w:val="none" w:sz="0" w:space="0" w:color="auto"/>
          </w:divBdr>
        </w:div>
        <w:div w:id="623540580">
          <w:marLeft w:val="640"/>
          <w:marRight w:val="0"/>
          <w:marTop w:val="0"/>
          <w:marBottom w:val="0"/>
          <w:divBdr>
            <w:top w:val="none" w:sz="0" w:space="0" w:color="auto"/>
            <w:left w:val="none" w:sz="0" w:space="0" w:color="auto"/>
            <w:bottom w:val="none" w:sz="0" w:space="0" w:color="auto"/>
            <w:right w:val="none" w:sz="0" w:space="0" w:color="auto"/>
          </w:divBdr>
        </w:div>
        <w:div w:id="582226570">
          <w:marLeft w:val="640"/>
          <w:marRight w:val="0"/>
          <w:marTop w:val="0"/>
          <w:marBottom w:val="0"/>
          <w:divBdr>
            <w:top w:val="none" w:sz="0" w:space="0" w:color="auto"/>
            <w:left w:val="none" w:sz="0" w:space="0" w:color="auto"/>
            <w:bottom w:val="none" w:sz="0" w:space="0" w:color="auto"/>
            <w:right w:val="none" w:sz="0" w:space="0" w:color="auto"/>
          </w:divBdr>
        </w:div>
        <w:div w:id="942498946">
          <w:marLeft w:val="640"/>
          <w:marRight w:val="0"/>
          <w:marTop w:val="0"/>
          <w:marBottom w:val="0"/>
          <w:divBdr>
            <w:top w:val="none" w:sz="0" w:space="0" w:color="auto"/>
            <w:left w:val="none" w:sz="0" w:space="0" w:color="auto"/>
            <w:bottom w:val="none" w:sz="0" w:space="0" w:color="auto"/>
            <w:right w:val="none" w:sz="0" w:space="0" w:color="auto"/>
          </w:divBdr>
        </w:div>
        <w:div w:id="1894345943">
          <w:marLeft w:val="640"/>
          <w:marRight w:val="0"/>
          <w:marTop w:val="0"/>
          <w:marBottom w:val="0"/>
          <w:divBdr>
            <w:top w:val="none" w:sz="0" w:space="0" w:color="auto"/>
            <w:left w:val="none" w:sz="0" w:space="0" w:color="auto"/>
            <w:bottom w:val="none" w:sz="0" w:space="0" w:color="auto"/>
            <w:right w:val="none" w:sz="0" w:space="0" w:color="auto"/>
          </w:divBdr>
        </w:div>
        <w:div w:id="1080634309">
          <w:marLeft w:val="640"/>
          <w:marRight w:val="0"/>
          <w:marTop w:val="0"/>
          <w:marBottom w:val="0"/>
          <w:divBdr>
            <w:top w:val="none" w:sz="0" w:space="0" w:color="auto"/>
            <w:left w:val="none" w:sz="0" w:space="0" w:color="auto"/>
            <w:bottom w:val="none" w:sz="0" w:space="0" w:color="auto"/>
            <w:right w:val="none" w:sz="0" w:space="0" w:color="auto"/>
          </w:divBdr>
        </w:div>
        <w:div w:id="313683110">
          <w:marLeft w:val="640"/>
          <w:marRight w:val="0"/>
          <w:marTop w:val="0"/>
          <w:marBottom w:val="0"/>
          <w:divBdr>
            <w:top w:val="none" w:sz="0" w:space="0" w:color="auto"/>
            <w:left w:val="none" w:sz="0" w:space="0" w:color="auto"/>
            <w:bottom w:val="none" w:sz="0" w:space="0" w:color="auto"/>
            <w:right w:val="none" w:sz="0" w:space="0" w:color="auto"/>
          </w:divBdr>
        </w:div>
        <w:div w:id="1863787343">
          <w:marLeft w:val="640"/>
          <w:marRight w:val="0"/>
          <w:marTop w:val="0"/>
          <w:marBottom w:val="0"/>
          <w:divBdr>
            <w:top w:val="none" w:sz="0" w:space="0" w:color="auto"/>
            <w:left w:val="none" w:sz="0" w:space="0" w:color="auto"/>
            <w:bottom w:val="none" w:sz="0" w:space="0" w:color="auto"/>
            <w:right w:val="none" w:sz="0" w:space="0" w:color="auto"/>
          </w:divBdr>
        </w:div>
        <w:div w:id="628320877">
          <w:marLeft w:val="640"/>
          <w:marRight w:val="0"/>
          <w:marTop w:val="0"/>
          <w:marBottom w:val="0"/>
          <w:divBdr>
            <w:top w:val="none" w:sz="0" w:space="0" w:color="auto"/>
            <w:left w:val="none" w:sz="0" w:space="0" w:color="auto"/>
            <w:bottom w:val="none" w:sz="0" w:space="0" w:color="auto"/>
            <w:right w:val="none" w:sz="0" w:space="0" w:color="auto"/>
          </w:divBdr>
        </w:div>
        <w:div w:id="1160735519">
          <w:marLeft w:val="640"/>
          <w:marRight w:val="0"/>
          <w:marTop w:val="0"/>
          <w:marBottom w:val="0"/>
          <w:divBdr>
            <w:top w:val="none" w:sz="0" w:space="0" w:color="auto"/>
            <w:left w:val="none" w:sz="0" w:space="0" w:color="auto"/>
            <w:bottom w:val="none" w:sz="0" w:space="0" w:color="auto"/>
            <w:right w:val="none" w:sz="0" w:space="0" w:color="auto"/>
          </w:divBdr>
        </w:div>
        <w:div w:id="1061634887">
          <w:marLeft w:val="640"/>
          <w:marRight w:val="0"/>
          <w:marTop w:val="0"/>
          <w:marBottom w:val="0"/>
          <w:divBdr>
            <w:top w:val="none" w:sz="0" w:space="0" w:color="auto"/>
            <w:left w:val="none" w:sz="0" w:space="0" w:color="auto"/>
            <w:bottom w:val="none" w:sz="0" w:space="0" w:color="auto"/>
            <w:right w:val="none" w:sz="0" w:space="0" w:color="auto"/>
          </w:divBdr>
        </w:div>
        <w:div w:id="471944324">
          <w:marLeft w:val="640"/>
          <w:marRight w:val="0"/>
          <w:marTop w:val="0"/>
          <w:marBottom w:val="0"/>
          <w:divBdr>
            <w:top w:val="none" w:sz="0" w:space="0" w:color="auto"/>
            <w:left w:val="none" w:sz="0" w:space="0" w:color="auto"/>
            <w:bottom w:val="none" w:sz="0" w:space="0" w:color="auto"/>
            <w:right w:val="none" w:sz="0" w:space="0" w:color="auto"/>
          </w:divBdr>
        </w:div>
        <w:div w:id="1849060708">
          <w:marLeft w:val="640"/>
          <w:marRight w:val="0"/>
          <w:marTop w:val="0"/>
          <w:marBottom w:val="0"/>
          <w:divBdr>
            <w:top w:val="none" w:sz="0" w:space="0" w:color="auto"/>
            <w:left w:val="none" w:sz="0" w:space="0" w:color="auto"/>
            <w:bottom w:val="none" w:sz="0" w:space="0" w:color="auto"/>
            <w:right w:val="none" w:sz="0" w:space="0" w:color="auto"/>
          </w:divBdr>
        </w:div>
        <w:div w:id="208347587">
          <w:marLeft w:val="640"/>
          <w:marRight w:val="0"/>
          <w:marTop w:val="0"/>
          <w:marBottom w:val="0"/>
          <w:divBdr>
            <w:top w:val="none" w:sz="0" w:space="0" w:color="auto"/>
            <w:left w:val="none" w:sz="0" w:space="0" w:color="auto"/>
            <w:bottom w:val="none" w:sz="0" w:space="0" w:color="auto"/>
            <w:right w:val="none" w:sz="0" w:space="0" w:color="auto"/>
          </w:divBdr>
        </w:div>
        <w:div w:id="891355777">
          <w:marLeft w:val="640"/>
          <w:marRight w:val="0"/>
          <w:marTop w:val="0"/>
          <w:marBottom w:val="0"/>
          <w:divBdr>
            <w:top w:val="none" w:sz="0" w:space="0" w:color="auto"/>
            <w:left w:val="none" w:sz="0" w:space="0" w:color="auto"/>
            <w:bottom w:val="none" w:sz="0" w:space="0" w:color="auto"/>
            <w:right w:val="none" w:sz="0" w:space="0" w:color="auto"/>
          </w:divBdr>
        </w:div>
        <w:div w:id="502816099">
          <w:marLeft w:val="640"/>
          <w:marRight w:val="0"/>
          <w:marTop w:val="0"/>
          <w:marBottom w:val="0"/>
          <w:divBdr>
            <w:top w:val="none" w:sz="0" w:space="0" w:color="auto"/>
            <w:left w:val="none" w:sz="0" w:space="0" w:color="auto"/>
            <w:bottom w:val="none" w:sz="0" w:space="0" w:color="auto"/>
            <w:right w:val="none" w:sz="0" w:space="0" w:color="auto"/>
          </w:divBdr>
        </w:div>
        <w:div w:id="1435515301">
          <w:marLeft w:val="640"/>
          <w:marRight w:val="0"/>
          <w:marTop w:val="0"/>
          <w:marBottom w:val="0"/>
          <w:divBdr>
            <w:top w:val="none" w:sz="0" w:space="0" w:color="auto"/>
            <w:left w:val="none" w:sz="0" w:space="0" w:color="auto"/>
            <w:bottom w:val="none" w:sz="0" w:space="0" w:color="auto"/>
            <w:right w:val="none" w:sz="0" w:space="0" w:color="auto"/>
          </w:divBdr>
        </w:div>
        <w:div w:id="837380200">
          <w:marLeft w:val="640"/>
          <w:marRight w:val="0"/>
          <w:marTop w:val="0"/>
          <w:marBottom w:val="0"/>
          <w:divBdr>
            <w:top w:val="none" w:sz="0" w:space="0" w:color="auto"/>
            <w:left w:val="none" w:sz="0" w:space="0" w:color="auto"/>
            <w:bottom w:val="none" w:sz="0" w:space="0" w:color="auto"/>
            <w:right w:val="none" w:sz="0" w:space="0" w:color="auto"/>
          </w:divBdr>
        </w:div>
        <w:div w:id="1749571220">
          <w:marLeft w:val="640"/>
          <w:marRight w:val="0"/>
          <w:marTop w:val="0"/>
          <w:marBottom w:val="0"/>
          <w:divBdr>
            <w:top w:val="none" w:sz="0" w:space="0" w:color="auto"/>
            <w:left w:val="none" w:sz="0" w:space="0" w:color="auto"/>
            <w:bottom w:val="none" w:sz="0" w:space="0" w:color="auto"/>
            <w:right w:val="none" w:sz="0" w:space="0" w:color="auto"/>
          </w:divBdr>
        </w:div>
        <w:div w:id="1703238243">
          <w:marLeft w:val="640"/>
          <w:marRight w:val="0"/>
          <w:marTop w:val="0"/>
          <w:marBottom w:val="0"/>
          <w:divBdr>
            <w:top w:val="none" w:sz="0" w:space="0" w:color="auto"/>
            <w:left w:val="none" w:sz="0" w:space="0" w:color="auto"/>
            <w:bottom w:val="none" w:sz="0" w:space="0" w:color="auto"/>
            <w:right w:val="none" w:sz="0" w:space="0" w:color="auto"/>
          </w:divBdr>
        </w:div>
        <w:div w:id="714815871">
          <w:marLeft w:val="640"/>
          <w:marRight w:val="0"/>
          <w:marTop w:val="0"/>
          <w:marBottom w:val="0"/>
          <w:divBdr>
            <w:top w:val="none" w:sz="0" w:space="0" w:color="auto"/>
            <w:left w:val="none" w:sz="0" w:space="0" w:color="auto"/>
            <w:bottom w:val="none" w:sz="0" w:space="0" w:color="auto"/>
            <w:right w:val="none" w:sz="0" w:space="0" w:color="auto"/>
          </w:divBdr>
        </w:div>
        <w:div w:id="1528718303">
          <w:marLeft w:val="640"/>
          <w:marRight w:val="0"/>
          <w:marTop w:val="0"/>
          <w:marBottom w:val="0"/>
          <w:divBdr>
            <w:top w:val="none" w:sz="0" w:space="0" w:color="auto"/>
            <w:left w:val="none" w:sz="0" w:space="0" w:color="auto"/>
            <w:bottom w:val="none" w:sz="0" w:space="0" w:color="auto"/>
            <w:right w:val="none" w:sz="0" w:space="0" w:color="auto"/>
          </w:divBdr>
        </w:div>
        <w:div w:id="1836258221">
          <w:marLeft w:val="640"/>
          <w:marRight w:val="0"/>
          <w:marTop w:val="0"/>
          <w:marBottom w:val="0"/>
          <w:divBdr>
            <w:top w:val="none" w:sz="0" w:space="0" w:color="auto"/>
            <w:left w:val="none" w:sz="0" w:space="0" w:color="auto"/>
            <w:bottom w:val="none" w:sz="0" w:space="0" w:color="auto"/>
            <w:right w:val="none" w:sz="0" w:space="0" w:color="auto"/>
          </w:divBdr>
        </w:div>
        <w:div w:id="194002987">
          <w:marLeft w:val="640"/>
          <w:marRight w:val="0"/>
          <w:marTop w:val="0"/>
          <w:marBottom w:val="0"/>
          <w:divBdr>
            <w:top w:val="none" w:sz="0" w:space="0" w:color="auto"/>
            <w:left w:val="none" w:sz="0" w:space="0" w:color="auto"/>
            <w:bottom w:val="none" w:sz="0" w:space="0" w:color="auto"/>
            <w:right w:val="none" w:sz="0" w:space="0" w:color="auto"/>
          </w:divBdr>
        </w:div>
        <w:div w:id="180896813">
          <w:marLeft w:val="640"/>
          <w:marRight w:val="0"/>
          <w:marTop w:val="0"/>
          <w:marBottom w:val="0"/>
          <w:divBdr>
            <w:top w:val="none" w:sz="0" w:space="0" w:color="auto"/>
            <w:left w:val="none" w:sz="0" w:space="0" w:color="auto"/>
            <w:bottom w:val="none" w:sz="0" w:space="0" w:color="auto"/>
            <w:right w:val="none" w:sz="0" w:space="0" w:color="auto"/>
          </w:divBdr>
        </w:div>
        <w:div w:id="135954051">
          <w:marLeft w:val="640"/>
          <w:marRight w:val="0"/>
          <w:marTop w:val="0"/>
          <w:marBottom w:val="0"/>
          <w:divBdr>
            <w:top w:val="none" w:sz="0" w:space="0" w:color="auto"/>
            <w:left w:val="none" w:sz="0" w:space="0" w:color="auto"/>
            <w:bottom w:val="none" w:sz="0" w:space="0" w:color="auto"/>
            <w:right w:val="none" w:sz="0" w:space="0" w:color="auto"/>
          </w:divBdr>
        </w:div>
        <w:div w:id="304824003">
          <w:marLeft w:val="640"/>
          <w:marRight w:val="0"/>
          <w:marTop w:val="0"/>
          <w:marBottom w:val="0"/>
          <w:divBdr>
            <w:top w:val="none" w:sz="0" w:space="0" w:color="auto"/>
            <w:left w:val="none" w:sz="0" w:space="0" w:color="auto"/>
            <w:bottom w:val="none" w:sz="0" w:space="0" w:color="auto"/>
            <w:right w:val="none" w:sz="0" w:space="0" w:color="auto"/>
          </w:divBdr>
        </w:div>
        <w:div w:id="692656357">
          <w:marLeft w:val="640"/>
          <w:marRight w:val="0"/>
          <w:marTop w:val="0"/>
          <w:marBottom w:val="0"/>
          <w:divBdr>
            <w:top w:val="none" w:sz="0" w:space="0" w:color="auto"/>
            <w:left w:val="none" w:sz="0" w:space="0" w:color="auto"/>
            <w:bottom w:val="none" w:sz="0" w:space="0" w:color="auto"/>
            <w:right w:val="none" w:sz="0" w:space="0" w:color="auto"/>
          </w:divBdr>
        </w:div>
        <w:div w:id="358745217">
          <w:marLeft w:val="640"/>
          <w:marRight w:val="0"/>
          <w:marTop w:val="0"/>
          <w:marBottom w:val="0"/>
          <w:divBdr>
            <w:top w:val="none" w:sz="0" w:space="0" w:color="auto"/>
            <w:left w:val="none" w:sz="0" w:space="0" w:color="auto"/>
            <w:bottom w:val="none" w:sz="0" w:space="0" w:color="auto"/>
            <w:right w:val="none" w:sz="0" w:space="0" w:color="auto"/>
          </w:divBdr>
        </w:div>
        <w:div w:id="1459225100">
          <w:marLeft w:val="640"/>
          <w:marRight w:val="0"/>
          <w:marTop w:val="0"/>
          <w:marBottom w:val="0"/>
          <w:divBdr>
            <w:top w:val="none" w:sz="0" w:space="0" w:color="auto"/>
            <w:left w:val="none" w:sz="0" w:space="0" w:color="auto"/>
            <w:bottom w:val="none" w:sz="0" w:space="0" w:color="auto"/>
            <w:right w:val="none" w:sz="0" w:space="0" w:color="auto"/>
          </w:divBdr>
        </w:div>
        <w:div w:id="1567759950">
          <w:marLeft w:val="640"/>
          <w:marRight w:val="0"/>
          <w:marTop w:val="0"/>
          <w:marBottom w:val="0"/>
          <w:divBdr>
            <w:top w:val="none" w:sz="0" w:space="0" w:color="auto"/>
            <w:left w:val="none" w:sz="0" w:space="0" w:color="auto"/>
            <w:bottom w:val="none" w:sz="0" w:space="0" w:color="auto"/>
            <w:right w:val="none" w:sz="0" w:space="0" w:color="auto"/>
          </w:divBdr>
        </w:div>
        <w:div w:id="1699620470">
          <w:marLeft w:val="640"/>
          <w:marRight w:val="0"/>
          <w:marTop w:val="0"/>
          <w:marBottom w:val="0"/>
          <w:divBdr>
            <w:top w:val="none" w:sz="0" w:space="0" w:color="auto"/>
            <w:left w:val="none" w:sz="0" w:space="0" w:color="auto"/>
            <w:bottom w:val="none" w:sz="0" w:space="0" w:color="auto"/>
            <w:right w:val="none" w:sz="0" w:space="0" w:color="auto"/>
          </w:divBdr>
        </w:div>
        <w:div w:id="343870080">
          <w:marLeft w:val="640"/>
          <w:marRight w:val="0"/>
          <w:marTop w:val="0"/>
          <w:marBottom w:val="0"/>
          <w:divBdr>
            <w:top w:val="none" w:sz="0" w:space="0" w:color="auto"/>
            <w:left w:val="none" w:sz="0" w:space="0" w:color="auto"/>
            <w:bottom w:val="none" w:sz="0" w:space="0" w:color="auto"/>
            <w:right w:val="none" w:sz="0" w:space="0" w:color="auto"/>
          </w:divBdr>
        </w:div>
        <w:div w:id="2120250959">
          <w:marLeft w:val="640"/>
          <w:marRight w:val="0"/>
          <w:marTop w:val="0"/>
          <w:marBottom w:val="0"/>
          <w:divBdr>
            <w:top w:val="none" w:sz="0" w:space="0" w:color="auto"/>
            <w:left w:val="none" w:sz="0" w:space="0" w:color="auto"/>
            <w:bottom w:val="none" w:sz="0" w:space="0" w:color="auto"/>
            <w:right w:val="none" w:sz="0" w:space="0" w:color="auto"/>
          </w:divBdr>
        </w:div>
        <w:div w:id="572204479">
          <w:marLeft w:val="640"/>
          <w:marRight w:val="0"/>
          <w:marTop w:val="0"/>
          <w:marBottom w:val="0"/>
          <w:divBdr>
            <w:top w:val="none" w:sz="0" w:space="0" w:color="auto"/>
            <w:left w:val="none" w:sz="0" w:space="0" w:color="auto"/>
            <w:bottom w:val="none" w:sz="0" w:space="0" w:color="auto"/>
            <w:right w:val="none" w:sz="0" w:space="0" w:color="auto"/>
          </w:divBdr>
        </w:div>
        <w:div w:id="114295051">
          <w:marLeft w:val="640"/>
          <w:marRight w:val="0"/>
          <w:marTop w:val="0"/>
          <w:marBottom w:val="0"/>
          <w:divBdr>
            <w:top w:val="none" w:sz="0" w:space="0" w:color="auto"/>
            <w:left w:val="none" w:sz="0" w:space="0" w:color="auto"/>
            <w:bottom w:val="none" w:sz="0" w:space="0" w:color="auto"/>
            <w:right w:val="none" w:sz="0" w:space="0" w:color="auto"/>
          </w:divBdr>
        </w:div>
        <w:div w:id="1967614836">
          <w:marLeft w:val="640"/>
          <w:marRight w:val="0"/>
          <w:marTop w:val="0"/>
          <w:marBottom w:val="0"/>
          <w:divBdr>
            <w:top w:val="none" w:sz="0" w:space="0" w:color="auto"/>
            <w:left w:val="none" w:sz="0" w:space="0" w:color="auto"/>
            <w:bottom w:val="none" w:sz="0" w:space="0" w:color="auto"/>
            <w:right w:val="none" w:sz="0" w:space="0" w:color="auto"/>
          </w:divBdr>
        </w:div>
        <w:div w:id="1947690587">
          <w:marLeft w:val="640"/>
          <w:marRight w:val="0"/>
          <w:marTop w:val="0"/>
          <w:marBottom w:val="0"/>
          <w:divBdr>
            <w:top w:val="none" w:sz="0" w:space="0" w:color="auto"/>
            <w:left w:val="none" w:sz="0" w:space="0" w:color="auto"/>
            <w:bottom w:val="none" w:sz="0" w:space="0" w:color="auto"/>
            <w:right w:val="none" w:sz="0" w:space="0" w:color="auto"/>
          </w:divBdr>
        </w:div>
        <w:div w:id="250168672">
          <w:marLeft w:val="640"/>
          <w:marRight w:val="0"/>
          <w:marTop w:val="0"/>
          <w:marBottom w:val="0"/>
          <w:divBdr>
            <w:top w:val="none" w:sz="0" w:space="0" w:color="auto"/>
            <w:left w:val="none" w:sz="0" w:space="0" w:color="auto"/>
            <w:bottom w:val="none" w:sz="0" w:space="0" w:color="auto"/>
            <w:right w:val="none" w:sz="0" w:space="0" w:color="auto"/>
          </w:divBdr>
        </w:div>
        <w:div w:id="1317958685">
          <w:marLeft w:val="640"/>
          <w:marRight w:val="0"/>
          <w:marTop w:val="0"/>
          <w:marBottom w:val="0"/>
          <w:divBdr>
            <w:top w:val="none" w:sz="0" w:space="0" w:color="auto"/>
            <w:left w:val="none" w:sz="0" w:space="0" w:color="auto"/>
            <w:bottom w:val="none" w:sz="0" w:space="0" w:color="auto"/>
            <w:right w:val="none" w:sz="0" w:space="0" w:color="auto"/>
          </w:divBdr>
        </w:div>
        <w:div w:id="744644948">
          <w:marLeft w:val="640"/>
          <w:marRight w:val="0"/>
          <w:marTop w:val="0"/>
          <w:marBottom w:val="0"/>
          <w:divBdr>
            <w:top w:val="none" w:sz="0" w:space="0" w:color="auto"/>
            <w:left w:val="none" w:sz="0" w:space="0" w:color="auto"/>
            <w:bottom w:val="none" w:sz="0" w:space="0" w:color="auto"/>
            <w:right w:val="none" w:sz="0" w:space="0" w:color="auto"/>
          </w:divBdr>
        </w:div>
        <w:div w:id="919288114">
          <w:marLeft w:val="640"/>
          <w:marRight w:val="0"/>
          <w:marTop w:val="0"/>
          <w:marBottom w:val="0"/>
          <w:divBdr>
            <w:top w:val="none" w:sz="0" w:space="0" w:color="auto"/>
            <w:left w:val="none" w:sz="0" w:space="0" w:color="auto"/>
            <w:bottom w:val="none" w:sz="0" w:space="0" w:color="auto"/>
            <w:right w:val="none" w:sz="0" w:space="0" w:color="auto"/>
          </w:divBdr>
        </w:div>
        <w:div w:id="2085837935">
          <w:marLeft w:val="640"/>
          <w:marRight w:val="0"/>
          <w:marTop w:val="0"/>
          <w:marBottom w:val="0"/>
          <w:divBdr>
            <w:top w:val="none" w:sz="0" w:space="0" w:color="auto"/>
            <w:left w:val="none" w:sz="0" w:space="0" w:color="auto"/>
            <w:bottom w:val="none" w:sz="0" w:space="0" w:color="auto"/>
            <w:right w:val="none" w:sz="0" w:space="0" w:color="auto"/>
          </w:divBdr>
        </w:div>
        <w:div w:id="758989389">
          <w:marLeft w:val="640"/>
          <w:marRight w:val="0"/>
          <w:marTop w:val="0"/>
          <w:marBottom w:val="0"/>
          <w:divBdr>
            <w:top w:val="none" w:sz="0" w:space="0" w:color="auto"/>
            <w:left w:val="none" w:sz="0" w:space="0" w:color="auto"/>
            <w:bottom w:val="none" w:sz="0" w:space="0" w:color="auto"/>
            <w:right w:val="none" w:sz="0" w:space="0" w:color="auto"/>
          </w:divBdr>
        </w:div>
        <w:div w:id="1648044546">
          <w:marLeft w:val="640"/>
          <w:marRight w:val="0"/>
          <w:marTop w:val="0"/>
          <w:marBottom w:val="0"/>
          <w:divBdr>
            <w:top w:val="none" w:sz="0" w:space="0" w:color="auto"/>
            <w:left w:val="none" w:sz="0" w:space="0" w:color="auto"/>
            <w:bottom w:val="none" w:sz="0" w:space="0" w:color="auto"/>
            <w:right w:val="none" w:sz="0" w:space="0" w:color="auto"/>
          </w:divBdr>
        </w:div>
        <w:div w:id="249504839">
          <w:marLeft w:val="640"/>
          <w:marRight w:val="0"/>
          <w:marTop w:val="0"/>
          <w:marBottom w:val="0"/>
          <w:divBdr>
            <w:top w:val="none" w:sz="0" w:space="0" w:color="auto"/>
            <w:left w:val="none" w:sz="0" w:space="0" w:color="auto"/>
            <w:bottom w:val="none" w:sz="0" w:space="0" w:color="auto"/>
            <w:right w:val="none" w:sz="0" w:space="0" w:color="auto"/>
          </w:divBdr>
        </w:div>
        <w:div w:id="230969753">
          <w:marLeft w:val="640"/>
          <w:marRight w:val="0"/>
          <w:marTop w:val="0"/>
          <w:marBottom w:val="0"/>
          <w:divBdr>
            <w:top w:val="none" w:sz="0" w:space="0" w:color="auto"/>
            <w:left w:val="none" w:sz="0" w:space="0" w:color="auto"/>
            <w:bottom w:val="none" w:sz="0" w:space="0" w:color="auto"/>
            <w:right w:val="none" w:sz="0" w:space="0" w:color="auto"/>
          </w:divBdr>
        </w:div>
        <w:div w:id="342055087">
          <w:marLeft w:val="640"/>
          <w:marRight w:val="0"/>
          <w:marTop w:val="0"/>
          <w:marBottom w:val="0"/>
          <w:divBdr>
            <w:top w:val="none" w:sz="0" w:space="0" w:color="auto"/>
            <w:left w:val="none" w:sz="0" w:space="0" w:color="auto"/>
            <w:bottom w:val="none" w:sz="0" w:space="0" w:color="auto"/>
            <w:right w:val="none" w:sz="0" w:space="0" w:color="auto"/>
          </w:divBdr>
        </w:div>
        <w:div w:id="1335375777">
          <w:marLeft w:val="640"/>
          <w:marRight w:val="0"/>
          <w:marTop w:val="0"/>
          <w:marBottom w:val="0"/>
          <w:divBdr>
            <w:top w:val="none" w:sz="0" w:space="0" w:color="auto"/>
            <w:left w:val="none" w:sz="0" w:space="0" w:color="auto"/>
            <w:bottom w:val="none" w:sz="0" w:space="0" w:color="auto"/>
            <w:right w:val="none" w:sz="0" w:space="0" w:color="auto"/>
          </w:divBdr>
        </w:div>
        <w:div w:id="1555509869">
          <w:marLeft w:val="640"/>
          <w:marRight w:val="0"/>
          <w:marTop w:val="0"/>
          <w:marBottom w:val="0"/>
          <w:divBdr>
            <w:top w:val="none" w:sz="0" w:space="0" w:color="auto"/>
            <w:left w:val="none" w:sz="0" w:space="0" w:color="auto"/>
            <w:bottom w:val="none" w:sz="0" w:space="0" w:color="auto"/>
            <w:right w:val="none" w:sz="0" w:space="0" w:color="auto"/>
          </w:divBdr>
        </w:div>
        <w:div w:id="92284274">
          <w:marLeft w:val="640"/>
          <w:marRight w:val="0"/>
          <w:marTop w:val="0"/>
          <w:marBottom w:val="0"/>
          <w:divBdr>
            <w:top w:val="none" w:sz="0" w:space="0" w:color="auto"/>
            <w:left w:val="none" w:sz="0" w:space="0" w:color="auto"/>
            <w:bottom w:val="none" w:sz="0" w:space="0" w:color="auto"/>
            <w:right w:val="none" w:sz="0" w:space="0" w:color="auto"/>
          </w:divBdr>
        </w:div>
        <w:div w:id="790438574">
          <w:marLeft w:val="640"/>
          <w:marRight w:val="0"/>
          <w:marTop w:val="0"/>
          <w:marBottom w:val="0"/>
          <w:divBdr>
            <w:top w:val="none" w:sz="0" w:space="0" w:color="auto"/>
            <w:left w:val="none" w:sz="0" w:space="0" w:color="auto"/>
            <w:bottom w:val="none" w:sz="0" w:space="0" w:color="auto"/>
            <w:right w:val="none" w:sz="0" w:space="0" w:color="auto"/>
          </w:divBdr>
        </w:div>
        <w:div w:id="496847833">
          <w:marLeft w:val="640"/>
          <w:marRight w:val="0"/>
          <w:marTop w:val="0"/>
          <w:marBottom w:val="0"/>
          <w:divBdr>
            <w:top w:val="none" w:sz="0" w:space="0" w:color="auto"/>
            <w:left w:val="none" w:sz="0" w:space="0" w:color="auto"/>
            <w:bottom w:val="none" w:sz="0" w:space="0" w:color="auto"/>
            <w:right w:val="none" w:sz="0" w:space="0" w:color="auto"/>
          </w:divBdr>
        </w:div>
        <w:div w:id="288976254">
          <w:marLeft w:val="640"/>
          <w:marRight w:val="0"/>
          <w:marTop w:val="0"/>
          <w:marBottom w:val="0"/>
          <w:divBdr>
            <w:top w:val="none" w:sz="0" w:space="0" w:color="auto"/>
            <w:left w:val="none" w:sz="0" w:space="0" w:color="auto"/>
            <w:bottom w:val="none" w:sz="0" w:space="0" w:color="auto"/>
            <w:right w:val="none" w:sz="0" w:space="0" w:color="auto"/>
          </w:divBdr>
        </w:div>
        <w:div w:id="1377848934">
          <w:marLeft w:val="640"/>
          <w:marRight w:val="0"/>
          <w:marTop w:val="0"/>
          <w:marBottom w:val="0"/>
          <w:divBdr>
            <w:top w:val="none" w:sz="0" w:space="0" w:color="auto"/>
            <w:left w:val="none" w:sz="0" w:space="0" w:color="auto"/>
            <w:bottom w:val="none" w:sz="0" w:space="0" w:color="auto"/>
            <w:right w:val="none" w:sz="0" w:space="0" w:color="auto"/>
          </w:divBdr>
        </w:div>
        <w:div w:id="1727726439">
          <w:marLeft w:val="640"/>
          <w:marRight w:val="0"/>
          <w:marTop w:val="0"/>
          <w:marBottom w:val="0"/>
          <w:divBdr>
            <w:top w:val="none" w:sz="0" w:space="0" w:color="auto"/>
            <w:left w:val="none" w:sz="0" w:space="0" w:color="auto"/>
            <w:bottom w:val="none" w:sz="0" w:space="0" w:color="auto"/>
            <w:right w:val="none" w:sz="0" w:space="0" w:color="auto"/>
          </w:divBdr>
        </w:div>
        <w:div w:id="937636641">
          <w:marLeft w:val="640"/>
          <w:marRight w:val="0"/>
          <w:marTop w:val="0"/>
          <w:marBottom w:val="0"/>
          <w:divBdr>
            <w:top w:val="none" w:sz="0" w:space="0" w:color="auto"/>
            <w:left w:val="none" w:sz="0" w:space="0" w:color="auto"/>
            <w:bottom w:val="none" w:sz="0" w:space="0" w:color="auto"/>
            <w:right w:val="none" w:sz="0" w:space="0" w:color="auto"/>
          </w:divBdr>
        </w:div>
        <w:div w:id="1010721628">
          <w:marLeft w:val="640"/>
          <w:marRight w:val="0"/>
          <w:marTop w:val="0"/>
          <w:marBottom w:val="0"/>
          <w:divBdr>
            <w:top w:val="none" w:sz="0" w:space="0" w:color="auto"/>
            <w:left w:val="none" w:sz="0" w:space="0" w:color="auto"/>
            <w:bottom w:val="none" w:sz="0" w:space="0" w:color="auto"/>
            <w:right w:val="none" w:sz="0" w:space="0" w:color="auto"/>
          </w:divBdr>
        </w:div>
        <w:div w:id="881359274">
          <w:marLeft w:val="640"/>
          <w:marRight w:val="0"/>
          <w:marTop w:val="0"/>
          <w:marBottom w:val="0"/>
          <w:divBdr>
            <w:top w:val="none" w:sz="0" w:space="0" w:color="auto"/>
            <w:left w:val="none" w:sz="0" w:space="0" w:color="auto"/>
            <w:bottom w:val="none" w:sz="0" w:space="0" w:color="auto"/>
            <w:right w:val="none" w:sz="0" w:space="0" w:color="auto"/>
          </w:divBdr>
        </w:div>
        <w:div w:id="162281475">
          <w:marLeft w:val="640"/>
          <w:marRight w:val="0"/>
          <w:marTop w:val="0"/>
          <w:marBottom w:val="0"/>
          <w:divBdr>
            <w:top w:val="none" w:sz="0" w:space="0" w:color="auto"/>
            <w:left w:val="none" w:sz="0" w:space="0" w:color="auto"/>
            <w:bottom w:val="none" w:sz="0" w:space="0" w:color="auto"/>
            <w:right w:val="none" w:sz="0" w:space="0" w:color="auto"/>
          </w:divBdr>
        </w:div>
        <w:div w:id="761417306">
          <w:marLeft w:val="640"/>
          <w:marRight w:val="0"/>
          <w:marTop w:val="0"/>
          <w:marBottom w:val="0"/>
          <w:divBdr>
            <w:top w:val="none" w:sz="0" w:space="0" w:color="auto"/>
            <w:left w:val="none" w:sz="0" w:space="0" w:color="auto"/>
            <w:bottom w:val="none" w:sz="0" w:space="0" w:color="auto"/>
            <w:right w:val="none" w:sz="0" w:space="0" w:color="auto"/>
          </w:divBdr>
        </w:div>
        <w:div w:id="717826375">
          <w:marLeft w:val="640"/>
          <w:marRight w:val="0"/>
          <w:marTop w:val="0"/>
          <w:marBottom w:val="0"/>
          <w:divBdr>
            <w:top w:val="none" w:sz="0" w:space="0" w:color="auto"/>
            <w:left w:val="none" w:sz="0" w:space="0" w:color="auto"/>
            <w:bottom w:val="none" w:sz="0" w:space="0" w:color="auto"/>
            <w:right w:val="none" w:sz="0" w:space="0" w:color="auto"/>
          </w:divBdr>
        </w:div>
        <w:div w:id="1442410586">
          <w:marLeft w:val="640"/>
          <w:marRight w:val="0"/>
          <w:marTop w:val="0"/>
          <w:marBottom w:val="0"/>
          <w:divBdr>
            <w:top w:val="none" w:sz="0" w:space="0" w:color="auto"/>
            <w:left w:val="none" w:sz="0" w:space="0" w:color="auto"/>
            <w:bottom w:val="none" w:sz="0" w:space="0" w:color="auto"/>
            <w:right w:val="none" w:sz="0" w:space="0" w:color="auto"/>
          </w:divBdr>
        </w:div>
        <w:div w:id="756556485">
          <w:marLeft w:val="640"/>
          <w:marRight w:val="0"/>
          <w:marTop w:val="0"/>
          <w:marBottom w:val="0"/>
          <w:divBdr>
            <w:top w:val="none" w:sz="0" w:space="0" w:color="auto"/>
            <w:left w:val="none" w:sz="0" w:space="0" w:color="auto"/>
            <w:bottom w:val="none" w:sz="0" w:space="0" w:color="auto"/>
            <w:right w:val="none" w:sz="0" w:space="0" w:color="auto"/>
          </w:divBdr>
        </w:div>
        <w:div w:id="1701123747">
          <w:marLeft w:val="640"/>
          <w:marRight w:val="0"/>
          <w:marTop w:val="0"/>
          <w:marBottom w:val="0"/>
          <w:divBdr>
            <w:top w:val="none" w:sz="0" w:space="0" w:color="auto"/>
            <w:left w:val="none" w:sz="0" w:space="0" w:color="auto"/>
            <w:bottom w:val="none" w:sz="0" w:space="0" w:color="auto"/>
            <w:right w:val="none" w:sz="0" w:space="0" w:color="auto"/>
          </w:divBdr>
        </w:div>
        <w:div w:id="2083483827">
          <w:marLeft w:val="640"/>
          <w:marRight w:val="0"/>
          <w:marTop w:val="0"/>
          <w:marBottom w:val="0"/>
          <w:divBdr>
            <w:top w:val="none" w:sz="0" w:space="0" w:color="auto"/>
            <w:left w:val="none" w:sz="0" w:space="0" w:color="auto"/>
            <w:bottom w:val="none" w:sz="0" w:space="0" w:color="auto"/>
            <w:right w:val="none" w:sz="0" w:space="0" w:color="auto"/>
          </w:divBdr>
        </w:div>
        <w:div w:id="118111762">
          <w:marLeft w:val="640"/>
          <w:marRight w:val="0"/>
          <w:marTop w:val="0"/>
          <w:marBottom w:val="0"/>
          <w:divBdr>
            <w:top w:val="none" w:sz="0" w:space="0" w:color="auto"/>
            <w:left w:val="none" w:sz="0" w:space="0" w:color="auto"/>
            <w:bottom w:val="none" w:sz="0" w:space="0" w:color="auto"/>
            <w:right w:val="none" w:sz="0" w:space="0" w:color="auto"/>
          </w:divBdr>
        </w:div>
        <w:div w:id="63143545">
          <w:marLeft w:val="640"/>
          <w:marRight w:val="0"/>
          <w:marTop w:val="0"/>
          <w:marBottom w:val="0"/>
          <w:divBdr>
            <w:top w:val="none" w:sz="0" w:space="0" w:color="auto"/>
            <w:left w:val="none" w:sz="0" w:space="0" w:color="auto"/>
            <w:bottom w:val="none" w:sz="0" w:space="0" w:color="auto"/>
            <w:right w:val="none" w:sz="0" w:space="0" w:color="auto"/>
          </w:divBdr>
        </w:div>
        <w:div w:id="1665206707">
          <w:marLeft w:val="640"/>
          <w:marRight w:val="0"/>
          <w:marTop w:val="0"/>
          <w:marBottom w:val="0"/>
          <w:divBdr>
            <w:top w:val="none" w:sz="0" w:space="0" w:color="auto"/>
            <w:left w:val="none" w:sz="0" w:space="0" w:color="auto"/>
            <w:bottom w:val="none" w:sz="0" w:space="0" w:color="auto"/>
            <w:right w:val="none" w:sz="0" w:space="0" w:color="auto"/>
          </w:divBdr>
        </w:div>
        <w:div w:id="36199888">
          <w:marLeft w:val="640"/>
          <w:marRight w:val="0"/>
          <w:marTop w:val="0"/>
          <w:marBottom w:val="0"/>
          <w:divBdr>
            <w:top w:val="none" w:sz="0" w:space="0" w:color="auto"/>
            <w:left w:val="none" w:sz="0" w:space="0" w:color="auto"/>
            <w:bottom w:val="none" w:sz="0" w:space="0" w:color="auto"/>
            <w:right w:val="none" w:sz="0" w:space="0" w:color="auto"/>
          </w:divBdr>
        </w:div>
        <w:div w:id="258492572">
          <w:marLeft w:val="640"/>
          <w:marRight w:val="0"/>
          <w:marTop w:val="0"/>
          <w:marBottom w:val="0"/>
          <w:divBdr>
            <w:top w:val="none" w:sz="0" w:space="0" w:color="auto"/>
            <w:left w:val="none" w:sz="0" w:space="0" w:color="auto"/>
            <w:bottom w:val="none" w:sz="0" w:space="0" w:color="auto"/>
            <w:right w:val="none" w:sz="0" w:space="0" w:color="auto"/>
          </w:divBdr>
        </w:div>
        <w:div w:id="2001344282">
          <w:marLeft w:val="640"/>
          <w:marRight w:val="0"/>
          <w:marTop w:val="0"/>
          <w:marBottom w:val="0"/>
          <w:divBdr>
            <w:top w:val="none" w:sz="0" w:space="0" w:color="auto"/>
            <w:left w:val="none" w:sz="0" w:space="0" w:color="auto"/>
            <w:bottom w:val="none" w:sz="0" w:space="0" w:color="auto"/>
            <w:right w:val="none" w:sz="0" w:space="0" w:color="auto"/>
          </w:divBdr>
        </w:div>
        <w:div w:id="1025248164">
          <w:marLeft w:val="640"/>
          <w:marRight w:val="0"/>
          <w:marTop w:val="0"/>
          <w:marBottom w:val="0"/>
          <w:divBdr>
            <w:top w:val="none" w:sz="0" w:space="0" w:color="auto"/>
            <w:left w:val="none" w:sz="0" w:space="0" w:color="auto"/>
            <w:bottom w:val="none" w:sz="0" w:space="0" w:color="auto"/>
            <w:right w:val="none" w:sz="0" w:space="0" w:color="auto"/>
          </w:divBdr>
        </w:div>
        <w:div w:id="1131479356">
          <w:marLeft w:val="640"/>
          <w:marRight w:val="0"/>
          <w:marTop w:val="0"/>
          <w:marBottom w:val="0"/>
          <w:divBdr>
            <w:top w:val="none" w:sz="0" w:space="0" w:color="auto"/>
            <w:left w:val="none" w:sz="0" w:space="0" w:color="auto"/>
            <w:bottom w:val="none" w:sz="0" w:space="0" w:color="auto"/>
            <w:right w:val="none" w:sz="0" w:space="0" w:color="auto"/>
          </w:divBdr>
        </w:div>
        <w:div w:id="1345061155">
          <w:marLeft w:val="640"/>
          <w:marRight w:val="0"/>
          <w:marTop w:val="0"/>
          <w:marBottom w:val="0"/>
          <w:divBdr>
            <w:top w:val="none" w:sz="0" w:space="0" w:color="auto"/>
            <w:left w:val="none" w:sz="0" w:space="0" w:color="auto"/>
            <w:bottom w:val="none" w:sz="0" w:space="0" w:color="auto"/>
            <w:right w:val="none" w:sz="0" w:space="0" w:color="auto"/>
          </w:divBdr>
        </w:div>
        <w:div w:id="900752722">
          <w:marLeft w:val="640"/>
          <w:marRight w:val="0"/>
          <w:marTop w:val="0"/>
          <w:marBottom w:val="0"/>
          <w:divBdr>
            <w:top w:val="none" w:sz="0" w:space="0" w:color="auto"/>
            <w:left w:val="none" w:sz="0" w:space="0" w:color="auto"/>
            <w:bottom w:val="none" w:sz="0" w:space="0" w:color="auto"/>
            <w:right w:val="none" w:sz="0" w:space="0" w:color="auto"/>
          </w:divBdr>
        </w:div>
        <w:div w:id="932738985">
          <w:marLeft w:val="640"/>
          <w:marRight w:val="0"/>
          <w:marTop w:val="0"/>
          <w:marBottom w:val="0"/>
          <w:divBdr>
            <w:top w:val="none" w:sz="0" w:space="0" w:color="auto"/>
            <w:left w:val="none" w:sz="0" w:space="0" w:color="auto"/>
            <w:bottom w:val="none" w:sz="0" w:space="0" w:color="auto"/>
            <w:right w:val="none" w:sz="0" w:space="0" w:color="auto"/>
          </w:divBdr>
        </w:div>
        <w:div w:id="1477262938">
          <w:marLeft w:val="640"/>
          <w:marRight w:val="0"/>
          <w:marTop w:val="0"/>
          <w:marBottom w:val="0"/>
          <w:divBdr>
            <w:top w:val="none" w:sz="0" w:space="0" w:color="auto"/>
            <w:left w:val="none" w:sz="0" w:space="0" w:color="auto"/>
            <w:bottom w:val="none" w:sz="0" w:space="0" w:color="auto"/>
            <w:right w:val="none" w:sz="0" w:space="0" w:color="auto"/>
          </w:divBdr>
        </w:div>
        <w:div w:id="1802456261">
          <w:marLeft w:val="640"/>
          <w:marRight w:val="0"/>
          <w:marTop w:val="0"/>
          <w:marBottom w:val="0"/>
          <w:divBdr>
            <w:top w:val="none" w:sz="0" w:space="0" w:color="auto"/>
            <w:left w:val="none" w:sz="0" w:space="0" w:color="auto"/>
            <w:bottom w:val="none" w:sz="0" w:space="0" w:color="auto"/>
            <w:right w:val="none" w:sz="0" w:space="0" w:color="auto"/>
          </w:divBdr>
        </w:div>
        <w:div w:id="1706367630">
          <w:marLeft w:val="640"/>
          <w:marRight w:val="0"/>
          <w:marTop w:val="0"/>
          <w:marBottom w:val="0"/>
          <w:divBdr>
            <w:top w:val="none" w:sz="0" w:space="0" w:color="auto"/>
            <w:left w:val="none" w:sz="0" w:space="0" w:color="auto"/>
            <w:bottom w:val="none" w:sz="0" w:space="0" w:color="auto"/>
            <w:right w:val="none" w:sz="0" w:space="0" w:color="auto"/>
          </w:divBdr>
        </w:div>
        <w:div w:id="849683139">
          <w:marLeft w:val="640"/>
          <w:marRight w:val="0"/>
          <w:marTop w:val="0"/>
          <w:marBottom w:val="0"/>
          <w:divBdr>
            <w:top w:val="none" w:sz="0" w:space="0" w:color="auto"/>
            <w:left w:val="none" w:sz="0" w:space="0" w:color="auto"/>
            <w:bottom w:val="none" w:sz="0" w:space="0" w:color="auto"/>
            <w:right w:val="none" w:sz="0" w:space="0" w:color="auto"/>
          </w:divBdr>
        </w:div>
        <w:div w:id="1496652691">
          <w:marLeft w:val="640"/>
          <w:marRight w:val="0"/>
          <w:marTop w:val="0"/>
          <w:marBottom w:val="0"/>
          <w:divBdr>
            <w:top w:val="none" w:sz="0" w:space="0" w:color="auto"/>
            <w:left w:val="none" w:sz="0" w:space="0" w:color="auto"/>
            <w:bottom w:val="none" w:sz="0" w:space="0" w:color="auto"/>
            <w:right w:val="none" w:sz="0" w:space="0" w:color="auto"/>
          </w:divBdr>
        </w:div>
        <w:div w:id="773745817">
          <w:marLeft w:val="640"/>
          <w:marRight w:val="0"/>
          <w:marTop w:val="0"/>
          <w:marBottom w:val="0"/>
          <w:divBdr>
            <w:top w:val="none" w:sz="0" w:space="0" w:color="auto"/>
            <w:left w:val="none" w:sz="0" w:space="0" w:color="auto"/>
            <w:bottom w:val="none" w:sz="0" w:space="0" w:color="auto"/>
            <w:right w:val="none" w:sz="0" w:space="0" w:color="auto"/>
          </w:divBdr>
        </w:div>
        <w:div w:id="1027678418">
          <w:marLeft w:val="640"/>
          <w:marRight w:val="0"/>
          <w:marTop w:val="0"/>
          <w:marBottom w:val="0"/>
          <w:divBdr>
            <w:top w:val="none" w:sz="0" w:space="0" w:color="auto"/>
            <w:left w:val="none" w:sz="0" w:space="0" w:color="auto"/>
            <w:bottom w:val="none" w:sz="0" w:space="0" w:color="auto"/>
            <w:right w:val="none" w:sz="0" w:space="0" w:color="auto"/>
          </w:divBdr>
        </w:div>
        <w:div w:id="147482034">
          <w:marLeft w:val="640"/>
          <w:marRight w:val="0"/>
          <w:marTop w:val="0"/>
          <w:marBottom w:val="0"/>
          <w:divBdr>
            <w:top w:val="none" w:sz="0" w:space="0" w:color="auto"/>
            <w:left w:val="none" w:sz="0" w:space="0" w:color="auto"/>
            <w:bottom w:val="none" w:sz="0" w:space="0" w:color="auto"/>
            <w:right w:val="none" w:sz="0" w:space="0" w:color="auto"/>
          </w:divBdr>
        </w:div>
        <w:div w:id="26217715">
          <w:marLeft w:val="640"/>
          <w:marRight w:val="0"/>
          <w:marTop w:val="0"/>
          <w:marBottom w:val="0"/>
          <w:divBdr>
            <w:top w:val="none" w:sz="0" w:space="0" w:color="auto"/>
            <w:left w:val="none" w:sz="0" w:space="0" w:color="auto"/>
            <w:bottom w:val="none" w:sz="0" w:space="0" w:color="auto"/>
            <w:right w:val="none" w:sz="0" w:space="0" w:color="auto"/>
          </w:divBdr>
        </w:div>
        <w:div w:id="1261529868">
          <w:marLeft w:val="640"/>
          <w:marRight w:val="0"/>
          <w:marTop w:val="0"/>
          <w:marBottom w:val="0"/>
          <w:divBdr>
            <w:top w:val="none" w:sz="0" w:space="0" w:color="auto"/>
            <w:left w:val="none" w:sz="0" w:space="0" w:color="auto"/>
            <w:bottom w:val="none" w:sz="0" w:space="0" w:color="auto"/>
            <w:right w:val="none" w:sz="0" w:space="0" w:color="auto"/>
          </w:divBdr>
        </w:div>
        <w:div w:id="1270744534">
          <w:marLeft w:val="640"/>
          <w:marRight w:val="0"/>
          <w:marTop w:val="0"/>
          <w:marBottom w:val="0"/>
          <w:divBdr>
            <w:top w:val="none" w:sz="0" w:space="0" w:color="auto"/>
            <w:left w:val="none" w:sz="0" w:space="0" w:color="auto"/>
            <w:bottom w:val="none" w:sz="0" w:space="0" w:color="auto"/>
            <w:right w:val="none" w:sz="0" w:space="0" w:color="auto"/>
          </w:divBdr>
        </w:div>
        <w:div w:id="170920526">
          <w:marLeft w:val="640"/>
          <w:marRight w:val="0"/>
          <w:marTop w:val="0"/>
          <w:marBottom w:val="0"/>
          <w:divBdr>
            <w:top w:val="none" w:sz="0" w:space="0" w:color="auto"/>
            <w:left w:val="none" w:sz="0" w:space="0" w:color="auto"/>
            <w:bottom w:val="none" w:sz="0" w:space="0" w:color="auto"/>
            <w:right w:val="none" w:sz="0" w:space="0" w:color="auto"/>
          </w:divBdr>
        </w:div>
        <w:div w:id="145391586">
          <w:marLeft w:val="640"/>
          <w:marRight w:val="0"/>
          <w:marTop w:val="0"/>
          <w:marBottom w:val="0"/>
          <w:divBdr>
            <w:top w:val="none" w:sz="0" w:space="0" w:color="auto"/>
            <w:left w:val="none" w:sz="0" w:space="0" w:color="auto"/>
            <w:bottom w:val="none" w:sz="0" w:space="0" w:color="auto"/>
            <w:right w:val="none" w:sz="0" w:space="0" w:color="auto"/>
          </w:divBdr>
        </w:div>
        <w:div w:id="1983272927">
          <w:marLeft w:val="640"/>
          <w:marRight w:val="0"/>
          <w:marTop w:val="0"/>
          <w:marBottom w:val="0"/>
          <w:divBdr>
            <w:top w:val="none" w:sz="0" w:space="0" w:color="auto"/>
            <w:left w:val="none" w:sz="0" w:space="0" w:color="auto"/>
            <w:bottom w:val="none" w:sz="0" w:space="0" w:color="auto"/>
            <w:right w:val="none" w:sz="0" w:space="0" w:color="auto"/>
          </w:divBdr>
        </w:div>
        <w:div w:id="1974022610">
          <w:marLeft w:val="640"/>
          <w:marRight w:val="0"/>
          <w:marTop w:val="0"/>
          <w:marBottom w:val="0"/>
          <w:divBdr>
            <w:top w:val="none" w:sz="0" w:space="0" w:color="auto"/>
            <w:left w:val="none" w:sz="0" w:space="0" w:color="auto"/>
            <w:bottom w:val="none" w:sz="0" w:space="0" w:color="auto"/>
            <w:right w:val="none" w:sz="0" w:space="0" w:color="auto"/>
          </w:divBdr>
        </w:div>
        <w:div w:id="147719766">
          <w:marLeft w:val="640"/>
          <w:marRight w:val="0"/>
          <w:marTop w:val="0"/>
          <w:marBottom w:val="0"/>
          <w:divBdr>
            <w:top w:val="none" w:sz="0" w:space="0" w:color="auto"/>
            <w:left w:val="none" w:sz="0" w:space="0" w:color="auto"/>
            <w:bottom w:val="none" w:sz="0" w:space="0" w:color="auto"/>
            <w:right w:val="none" w:sz="0" w:space="0" w:color="auto"/>
          </w:divBdr>
        </w:div>
        <w:div w:id="1284265721">
          <w:marLeft w:val="640"/>
          <w:marRight w:val="0"/>
          <w:marTop w:val="0"/>
          <w:marBottom w:val="0"/>
          <w:divBdr>
            <w:top w:val="none" w:sz="0" w:space="0" w:color="auto"/>
            <w:left w:val="none" w:sz="0" w:space="0" w:color="auto"/>
            <w:bottom w:val="none" w:sz="0" w:space="0" w:color="auto"/>
            <w:right w:val="none" w:sz="0" w:space="0" w:color="auto"/>
          </w:divBdr>
        </w:div>
        <w:div w:id="214658272">
          <w:marLeft w:val="640"/>
          <w:marRight w:val="0"/>
          <w:marTop w:val="0"/>
          <w:marBottom w:val="0"/>
          <w:divBdr>
            <w:top w:val="none" w:sz="0" w:space="0" w:color="auto"/>
            <w:left w:val="none" w:sz="0" w:space="0" w:color="auto"/>
            <w:bottom w:val="none" w:sz="0" w:space="0" w:color="auto"/>
            <w:right w:val="none" w:sz="0" w:space="0" w:color="auto"/>
          </w:divBdr>
        </w:div>
        <w:div w:id="1586066617">
          <w:marLeft w:val="640"/>
          <w:marRight w:val="0"/>
          <w:marTop w:val="0"/>
          <w:marBottom w:val="0"/>
          <w:divBdr>
            <w:top w:val="none" w:sz="0" w:space="0" w:color="auto"/>
            <w:left w:val="none" w:sz="0" w:space="0" w:color="auto"/>
            <w:bottom w:val="none" w:sz="0" w:space="0" w:color="auto"/>
            <w:right w:val="none" w:sz="0" w:space="0" w:color="auto"/>
          </w:divBdr>
        </w:div>
        <w:div w:id="1039014956">
          <w:marLeft w:val="640"/>
          <w:marRight w:val="0"/>
          <w:marTop w:val="0"/>
          <w:marBottom w:val="0"/>
          <w:divBdr>
            <w:top w:val="none" w:sz="0" w:space="0" w:color="auto"/>
            <w:left w:val="none" w:sz="0" w:space="0" w:color="auto"/>
            <w:bottom w:val="none" w:sz="0" w:space="0" w:color="auto"/>
            <w:right w:val="none" w:sz="0" w:space="0" w:color="auto"/>
          </w:divBdr>
        </w:div>
        <w:div w:id="1159272238">
          <w:marLeft w:val="640"/>
          <w:marRight w:val="0"/>
          <w:marTop w:val="0"/>
          <w:marBottom w:val="0"/>
          <w:divBdr>
            <w:top w:val="none" w:sz="0" w:space="0" w:color="auto"/>
            <w:left w:val="none" w:sz="0" w:space="0" w:color="auto"/>
            <w:bottom w:val="none" w:sz="0" w:space="0" w:color="auto"/>
            <w:right w:val="none" w:sz="0" w:space="0" w:color="auto"/>
          </w:divBdr>
        </w:div>
        <w:div w:id="941256971">
          <w:marLeft w:val="640"/>
          <w:marRight w:val="0"/>
          <w:marTop w:val="0"/>
          <w:marBottom w:val="0"/>
          <w:divBdr>
            <w:top w:val="none" w:sz="0" w:space="0" w:color="auto"/>
            <w:left w:val="none" w:sz="0" w:space="0" w:color="auto"/>
            <w:bottom w:val="none" w:sz="0" w:space="0" w:color="auto"/>
            <w:right w:val="none" w:sz="0" w:space="0" w:color="auto"/>
          </w:divBdr>
        </w:div>
        <w:div w:id="1526560389">
          <w:marLeft w:val="640"/>
          <w:marRight w:val="0"/>
          <w:marTop w:val="0"/>
          <w:marBottom w:val="0"/>
          <w:divBdr>
            <w:top w:val="none" w:sz="0" w:space="0" w:color="auto"/>
            <w:left w:val="none" w:sz="0" w:space="0" w:color="auto"/>
            <w:bottom w:val="none" w:sz="0" w:space="0" w:color="auto"/>
            <w:right w:val="none" w:sz="0" w:space="0" w:color="auto"/>
          </w:divBdr>
        </w:div>
        <w:div w:id="1799565898">
          <w:marLeft w:val="640"/>
          <w:marRight w:val="0"/>
          <w:marTop w:val="0"/>
          <w:marBottom w:val="0"/>
          <w:divBdr>
            <w:top w:val="none" w:sz="0" w:space="0" w:color="auto"/>
            <w:left w:val="none" w:sz="0" w:space="0" w:color="auto"/>
            <w:bottom w:val="none" w:sz="0" w:space="0" w:color="auto"/>
            <w:right w:val="none" w:sz="0" w:space="0" w:color="auto"/>
          </w:divBdr>
        </w:div>
        <w:div w:id="1822229132">
          <w:marLeft w:val="640"/>
          <w:marRight w:val="0"/>
          <w:marTop w:val="0"/>
          <w:marBottom w:val="0"/>
          <w:divBdr>
            <w:top w:val="none" w:sz="0" w:space="0" w:color="auto"/>
            <w:left w:val="none" w:sz="0" w:space="0" w:color="auto"/>
            <w:bottom w:val="none" w:sz="0" w:space="0" w:color="auto"/>
            <w:right w:val="none" w:sz="0" w:space="0" w:color="auto"/>
          </w:divBdr>
        </w:div>
        <w:div w:id="1565291514">
          <w:marLeft w:val="640"/>
          <w:marRight w:val="0"/>
          <w:marTop w:val="0"/>
          <w:marBottom w:val="0"/>
          <w:divBdr>
            <w:top w:val="none" w:sz="0" w:space="0" w:color="auto"/>
            <w:left w:val="none" w:sz="0" w:space="0" w:color="auto"/>
            <w:bottom w:val="none" w:sz="0" w:space="0" w:color="auto"/>
            <w:right w:val="none" w:sz="0" w:space="0" w:color="auto"/>
          </w:divBdr>
        </w:div>
        <w:div w:id="707799852">
          <w:marLeft w:val="640"/>
          <w:marRight w:val="0"/>
          <w:marTop w:val="0"/>
          <w:marBottom w:val="0"/>
          <w:divBdr>
            <w:top w:val="none" w:sz="0" w:space="0" w:color="auto"/>
            <w:left w:val="none" w:sz="0" w:space="0" w:color="auto"/>
            <w:bottom w:val="none" w:sz="0" w:space="0" w:color="auto"/>
            <w:right w:val="none" w:sz="0" w:space="0" w:color="auto"/>
          </w:divBdr>
        </w:div>
        <w:div w:id="372847373">
          <w:marLeft w:val="640"/>
          <w:marRight w:val="0"/>
          <w:marTop w:val="0"/>
          <w:marBottom w:val="0"/>
          <w:divBdr>
            <w:top w:val="none" w:sz="0" w:space="0" w:color="auto"/>
            <w:left w:val="none" w:sz="0" w:space="0" w:color="auto"/>
            <w:bottom w:val="none" w:sz="0" w:space="0" w:color="auto"/>
            <w:right w:val="none" w:sz="0" w:space="0" w:color="auto"/>
          </w:divBdr>
        </w:div>
        <w:div w:id="447161217">
          <w:marLeft w:val="640"/>
          <w:marRight w:val="0"/>
          <w:marTop w:val="0"/>
          <w:marBottom w:val="0"/>
          <w:divBdr>
            <w:top w:val="none" w:sz="0" w:space="0" w:color="auto"/>
            <w:left w:val="none" w:sz="0" w:space="0" w:color="auto"/>
            <w:bottom w:val="none" w:sz="0" w:space="0" w:color="auto"/>
            <w:right w:val="none" w:sz="0" w:space="0" w:color="auto"/>
          </w:divBdr>
        </w:div>
        <w:div w:id="1131946078">
          <w:marLeft w:val="640"/>
          <w:marRight w:val="0"/>
          <w:marTop w:val="0"/>
          <w:marBottom w:val="0"/>
          <w:divBdr>
            <w:top w:val="none" w:sz="0" w:space="0" w:color="auto"/>
            <w:left w:val="none" w:sz="0" w:space="0" w:color="auto"/>
            <w:bottom w:val="none" w:sz="0" w:space="0" w:color="auto"/>
            <w:right w:val="none" w:sz="0" w:space="0" w:color="auto"/>
          </w:divBdr>
        </w:div>
        <w:div w:id="163014398">
          <w:marLeft w:val="640"/>
          <w:marRight w:val="0"/>
          <w:marTop w:val="0"/>
          <w:marBottom w:val="0"/>
          <w:divBdr>
            <w:top w:val="none" w:sz="0" w:space="0" w:color="auto"/>
            <w:left w:val="none" w:sz="0" w:space="0" w:color="auto"/>
            <w:bottom w:val="none" w:sz="0" w:space="0" w:color="auto"/>
            <w:right w:val="none" w:sz="0" w:space="0" w:color="auto"/>
          </w:divBdr>
        </w:div>
        <w:div w:id="2037384731">
          <w:marLeft w:val="640"/>
          <w:marRight w:val="0"/>
          <w:marTop w:val="0"/>
          <w:marBottom w:val="0"/>
          <w:divBdr>
            <w:top w:val="none" w:sz="0" w:space="0" w:color="auto"/>
            <w:left w:val="none" w:sz="0" w:space="0" w:color="auto"/>
            <w:bottom w:val="none" w:sz="0" w:space="0" w:color="auto"/>
            <w:right w:val="none" w:sz="0" w:space="0" w:color="auto"/>
          </w:divBdr>
        </w:div>
        <w:div w:id="380447961">
          <w:marLeft w:val="640"/>
          <w:marRight w:val="0"/>
          <w:marTop w:val="0"/>
          <w:marBottom w:val="0"/>
          <w:divBdr>
            <w:top w:val="none" w:sz="0" w:space="0" w:color="auto"/>
            <w:left w:val="none" w:sz="0" w:space="0" w:color="auto"/>
            <w:bottom w:val="none" w:sz="0" w:space="0" w:color="auto"/>
            <w:right w:val="none" w:sz="0" w:space="0" w:color="auto"/>
          </w:divBdr>
        </w:div>
        <w:div w:id="1552224722">
          <w:marLeft w:val="640"/>
          <w:marRight w:val="0"/>
          <w:marTop w:val="0"/>
          <w:marBottom w:val="0"/>
          <w:divBdr>
            <w:top w:val="none" w:sz="0" w:space="0" w:color="auto"/>
            <w:left w:val="none" w:sz="0" w:space="0" w:color="auto"/>
            <w:bottom w:val="none" w:sz="0" w:space="0" w:color="auto"/>
            <w:right w:val="none" w:sz="0" w:space="0" w:color="auto"/>
          </w:divBdr>
        </w:div>
        <w:div w:id="1962371143">
          <w:marLeft w:val="640"/>
          <w:marRight w:val="0"/>
          <w:marTop w:val="0"/>
          <w:marBottom w:val="0"/>
          <w:divBdr>
            <w:top w:val="none" w:sz="0" w:space="0" w:color="auto"/>
            <w:left w:val="none" w:sz="0" w:space="0" w:color="auto"/>
            <w:bottom w:val="none" w:sz="0" w:space="0" w:color="auto"/>
            <w:right w:val="none" w:sz="0" w:space="0" w:color="auto"/>
          </w:divBdr>
        </w:div>
        <w:div w:id="1215694851">
          <w:marLeft w:val="640"/>
          <w:marRight w:val="0"/>
          <w:marTop w:val="0"/>
          <w:marBottom w:val="0"/>
          <w:divBdr>
            <w:top w:val="none" w:sz="0" w:space="0" w:color="auto"/>
            <w:left w:val="none" w:sz="0" w:space="0" w:color="auto"/>
            <w:bottom w:val="none" w:sz="0" w:space="0" w:color="auto"/>
            <w:right w:val="none" w:sz="0" w:space="0" w:color="auto"/>
          </w:divBdr>
        </w:div>
        <w:div w:id="1478641777">
          <w:marLeft w:val="640"/>
          <w:marRight w:val="0"/>
          <w:marTop w:val="0"/>
          <w:marBottom w:val="0"/>
          <w:divBdr>
            <w:top w:val="none" w:sz="0" w:space="0" w:color="auto"/>
            <w:left w:val="none" w:sz="0" w:space="0" w:color="auto"/>
            <w:bottom w:val="none" w:sz="0" w:space="0" w:color="auto"/>
            <w:right w:val="none" w:sz="0" w:space="0" w:color="auto"/>
          </w:divBdr>
        </w:div>
        <w:div w:id="618297117">
          <w:marLeft w:val="640"/>
          <w:marRight w:val="0"/>
          <w:marTop w:val="0"/>
          <w:marBottom w:val="0"/>
          <w:divBdr>
            <w:top w:val="none" w:sz="0" w:space="0" w:color="auto"/>
            <w:left w:val="none" w:sz="0" w:space="0" w:color="auto"/>
            <w:bottom w:val="none" w:sz="0" w:space="0" w:color="auto"/>
            <w:right w:val="none" w:sz="0" w:space="0" w:color="auto"/>
          </w:divBdr>
        </w:div>
        <w:div w:id="1678269361">
          <w:marLeft w:val="640"/>
          <w:marRight w:val="0"/>
          <w:marTop w:val="0"/>
          <w:marBottom w:val="0"/>
          <w:divBdr>
            <w:top w:val="none" w:sz="0" w:space="0" w:color="auto"/>
            <w:left w:val="none" w:sz="0" w:space="0" w:color="auto"/>
            <w:bottom w:val="none" w:sz="0" w:space="0" w:color="auto"/>
            <w:right w:val="none" w:sz="0" w:space="0" w:color="auto"/>
          </w:divBdr>
        </w:div>
        <w:div w:id="1500075481">
          <w:marLeft w:val="640"/>
          <w:marRight w:val="0"/>
          <w:marTop w:val="0"/>
          <w:marBottom w:val="0"/>
          <w:divBdr>
            <w:top w:val="none" w:sz="0" w:space="0" w:color="auto"/>
            <w:left w:val="none" w:sz="0" w:space="0" w:color="auto"/>
            <w:bottom w:val="none" w:sz="0" w:space="0" w:color="auto"/>
            <w:right w:val="none" w:sz="0" w:space="0" w:color="auto"/>
          </w:divBdr>
        </w:div>
        <w:div w:id="1709137206">
          <w:marLeft w:val="640"/>
          <w:marRight w:val="0"/>
          <w:marTop w:val="0"/>
          <w:marBottom w:val="0"/>
          <w:divBdr>
            <w:top w:val="none" w:sz="0" w:space="0" w:color="auto"/>
            <w:left w:val="none" w:sz="0" w:space="0" w:color="auto"/>
            <w:bottom w:val="none" w:sz="0" w:space="0" w:color="auto"/>
            <w:right w:val="none" w:sz="0" w:space="0" w:color="auto"/>
          </w:divBdr>
        </w:div>
        <w:div w:id="220292082">
          <w:marLeft w:val="640"/>
          <w:marRight w:val="0"/>
          <w:marTop w:val="0"/>
          <w:marBottom w:val="0"/>
          <w:divBdr>
            <w:top w:val="none" w:sz="0" w:space="0" w:color="auto"/>
            <w:left w:val="none" w:sz="0" w:space="0" w:color="auto"/>
            <w:bottom w:val="none" w:sz="0" w:space="0" w:color="auto"/>
            <w:right w:val="none" w:sz="0" w:space="0" w:color="auto"/>
          </w:divBdr>
        </w:div>
        <w:div w:id="1911767039">
          <w:marLeft w:val="640"/>
          <w:marRight w:val="0"/>
          <w:marTop w:val="0"/>
          <w:marBottom w:val="0"/>
          <w:divBdr>
            <w:top w:val="none" w:sz="0" w:space="0" w:color="auto"/>
            <w:left w:val="none" w:sz="0" w:space="0" w:color="auto"/>
            <w:bottom w:val="none" w:sz="0" w:space="0" w:color="auto"/>
            <w:right w:val="none" w:sz="0" w:space="0" w:color="auto"/>
          </w:divBdr>
        </w:div>
        <w:div w:id="155610144">
          <w:marLeft w:val="640"/>
          <w:marRight w:val="0"/>
          <w:marTop w:val="0"/>
          <w:marBottom w:val="0"/>
          <w:divBdr>
            <w:top w:val="none" w:sz="0" w:space="0" w:color="auto"/>
            <w:left w:val="none" w:sz="0" w:space="0" w:color="auto"/>
            <w:bottom w:val="none" w:sz="0" w:space="0" w:color="auto"/>
            <w:right w:val="none" w:sz="0" w:space="0" w:color="auto"/>
          </w:divBdr>
        </w:div>
        <w:div w:id="1669021307">
          <w:marLeft w:val="640"/>
          <w:marRight w:val="0"/>
          <w:marTop w:val="0"/>
          <w:marBottom w:val="0"/>
          <w:divBdr>
            <w:top w:val="none" w:sz="0" w:space="0" w:color="auto"/>
            <w:left w:val="none" w:sz="0" w:space="0" w:color="auto"/>
            <w:bottom w:val="none" w:sz="0" w:space="0" w:color="auto"/>
            <w:right w:val="none" w:sz="0" w:space="0" w:color="auto"/>
          </w:divBdr>
        </w:div>
        <w:div w:id="453409195">
          <w:marLeft w:val="640"/>
          <w:marRight w:val="0"/>
          <w:marTop w:val="0"/>
          <w:marBottom w:val="0"/>
          <w:divBdr>
            <w:top w:val="none" w:sz="0" w:space="0" w:color="auto"/>
            <w:left w:val="none" w:sz="0" w:space="0" w:color="auto"/>
            <w:bottom w:val="none" w:sz="0" w:space="0" w:color="auto"/>
            <w:right w:val="none" w:sz="0" w:space="0" w:color="auto"/>
          </w:divBdr>
        </w:div>
        <w:div w:id="1008295524">
          <w:marLeft w:val="640"/>
          <w:marRight w:val="0"/>
          <w:marTop w:val="0"/>
          <w:marBottom w:val="0"/>
          <w:divBdr>
            <w:top w:val="none" w:sz="0" w:space="0" w:color="auto"/>
            <w:left w:val="none" w:sz="0" w:space="0" w:color="auto"/>
            <w:bottom w:val="none" w:sz="0" w:space="0" w:color="auto"/>
            <w:right w:val="none" w:sz="0" w:space="0" w:color="auto"/>
          </w:divBdr>
        </w:div>
        <w:div w:id="758060011">
          <w:marLeft w:val="640"/>
          <w:marRight w:val="0"/>
          <w:marTop w:val="0"/>
          <w:marBottom w:val="0"/>
          <w:divBdr>
            <w:top w:val="none" w:sz="0" w:space="0" w:color="auto"/>
            <w:left w:val="none" w:sz="0" w:space="0" w:color="auto"/>
            <w:bottom w:val="none" w:sz="0" w:space="0" w:color="auto"/>
            <w:right w:val="none" w:sz="0" w:space="0" w:color="auto"/>
          </w:divBdr>
        </w:div>
        <w:div w:id="2099058033">
          <w:marLeft w:val="640"/>
          <w:marRight w:val="0"/>
          <w:marTop w:val="0"/>
          <w:marBottom w:val="0"/>
          <w:divBdr>
            <w:top w:val="none" w:sz="0" w:space="0" w:color="auto"/>
            <w:left w:val="none" w:sz="0" w:space="0" w:color="auto"/>
            <w:bottom w:val="none" w:sz="0" w:space="0" w:color="auto"/>
            <w:right w:val="none" w:sz="0" w:space="0" w:color="auto"/>
          </w:divBdr>
        </w:div>
        <w:div w:id="716078747">
          <w:marLeft w:val="640"/>
          <w:marRight w:val="0"/>
          <w:marTop w:val="0"/>
          <w:marBottom w:val="0"/>
          <w:divBdr>
            <w:top w:val="none" w:sz="0" w:space="0" w:color="auto"/>
            <w:left w:val="none" w:sz="0" w:space="0" w:color="auto"/>
            <w:bottom w:val="none" w:sz="0" w:space="0" w:color="auto"/>
            <w:right w:val="none" w:sz="0" w:space="0" w:color="auto"/>
          </w:divBdr>
        </w:div>
        <w:div w:id="898049998">
          <w:marLeft w:val="640"/>
          <w:marRight w:val="0"/>
          <w:marTop w:val="0"/>
          <w:marBottom w:val="0"/>
          <w:divBdr>
            <w:top w:val="none" w:sz="0" w:space="0" w:color="auto"/>
            <w:left w:val="none" w:sz="0" w:space="0" w:color="auto"/>
            <w:bottom w:val="none" w:sz="0" w:space="0" w:color="auto"/>
            <w:right w:val="none" w:sz="0" w:space="0" w:color="auto"/>
          </w:divBdr>
        </w:div>
        <w:div w:id="672538428">
          <w:marLeft w:val="640"/>
          <w:marRight w:val="0"/>
          <w:marTop w:val="0"/>
          <w:marBottom w:val="0"/>
          <w:divBdr>
            <w:top w:val="none" w:sz="0" w:space="0" w:color="auto"/>
            <w:left w:val="none" w:sz="0" w:space="0" w:color="auto"/>
            <w:bottom w:val="none" w:sz="0" w:space="0" w:color="auto"/>
            <w:right w:val="none" w:sz="0" w:space="0" w:color="auto"/>
          </w:divBdr>
        </w:div>
        <w:div w:id="225647458">
          <w:marLeft w:val="640"/>
          <w:marRight w:val="0"/>
          <w:marTop w:val="0"/>
          <w:marBottom w:val="0"/>
          <w:divBdr>
            <w:top w:val="none" w:sz="0" w:space="0" w:color="auto"/>
            <w:left w:val="none" w:sz="0" w:space="0" w:color="auto"/>
            <w:bottom w:val="none" w:sz="0" w:space="0" w:color="auto"/>
            <w:right w:val="none" w:sz="0" w:space="0" w:color="auto"/>
          </w:divBdr>
        </w:div>
        <w:div w:id="1094858876">
          <w:marLeft w:val="640"/>
          <w:marRight w:val="0"/>
          <w:marTop w:val="0"/>
          <w:marBottom w:val="0"/>
          <w:divBdr>
            <w:top w:val="none" w:sz="0" w:space="0" w:color="auto"/>
            <w:left w:val="none" w:sz="0" w:space="0" w:color="auto"/>
            <w:bottom w:val="none" w:sz="0" w:space="0" w:color="auto"/>
            <w:right w:val="none" w:sz="0" w:space="0" w:color="auto"/>
          </w:divBdr>
        </w:div>
        <w:div w:id="1954751130">
          <w:marLeft w:val="640"/>
          <w:marRight w:val="0"/>
          <w:marTop w:val="0"/>
          <w:marBottom w:val="0"/>
          <w:divBdr>
            <w:top w:val="none" w:sz="0" w:space="0" w:color="auto"/>
            <w:left w:val="none" w:sz="0" w:space="0" w:color="auto"/>
            <w:bottom w:val="none" w:sz="0" w:space="0" w:color="auto"/>
            <w:right w:val="none" w:sz="0" w:space="0" w:color="auto"/>
          </w:divBdr>
        </w:div>
        <w:div w:id="431510510">
          <w:marLeft w:val="640"/>
          <w:marRight w:val="0"/>
          <w:marTop w:val="0"/>
          <w:marBottom w:val="0"/>
          <w:divBdr>
            <w:top w:val="none" w:sz="0" w:space="0" w:color="auto"/>
            <w:left w:val="none" w:sz="0" w:space="0" w:color="auto"/>
            <w:bottom w:val="none" w:sz="0" w:space="0" w:color="auto"/>
            <w:right w:val="none" w:sz="0" w:space="0" w:color="auto"/>
          </w:divBdr>
        </w:div>
        <w:div w:id="592780602">
          <w:marLeft w:val="640"/>
          <w:marRight w:val="0"/>
          <w:marTop w:val="0"/>
          <w:marBottom w:val="0"/>
          <w:divBdr>
            <w:top w:val="none" w:sz="0" w:space="0" w:color="auto"/>
            <w:left w:val="none" w:sz="0" w:space="0" w:color="auto"/>
            <w:bottom w:val="none" w:sz="0" w:space="0" w:color="auto"/>
            <w:right w:val="none" w:sz="0" w:space="0" w:color="auto"/>
          </w:divBdr>
        </w:div>
        <w:div w:id="1046759918">
          <w:marLeft w:val="640"/>
          <w:marRight w:val="0"/>
          <w:marTop w:val="0"/>
          <w:marBottom w:val="0"/>
          <w:divBdr>
            <w:top w:val="none" w:sz="0" w:space="0" w:color="auto"/>
            <w:left w:val="none" w:sz="0" w:space="0" w:color="auto"/>
            <w:bottom w:val="none" w:sz="0" w:space="0" w:color="auto"/>
            <w:right w:val="none" w:sz="0" w:space="0" w:color="auto"/>
          </w:divBdr>
        </w:div>
        <w:div w:id="159203332">
          <w:marLeft w:val="640"/>
          <w:marRight w:val="0"/>
          <w:marTop w:val="0"/>
          <w:marBottom w:val="0"/>
          <w:divBdr>
            <w:top w:val="none" w:sz="0" w:space="0" w:color="auto"/>
            <w:left w:val="none" w:sz="0" w:space="0" w:color="auto"/>
            <w:bottom w:val="none" w:sz="0" w:space="0" w:color="auto"/>
            <w:right w:val="none" w:sz="0" w:space="0" w:color="auto"/>
          </w:divBdr>
        </w:div>
        <w:div w:id="1609239993">
          <w:marLeft w:val="640"/>
          <w:marRight w:val="0"/>
          <w:marTop w:val="0"/>
          <w:marBottom w:val="0"/>
          <w:divBdr>
            <w:top w:val="none" w:sz="0" w:space="0" w:color="auto"/>
            <w:left w:val="none" w:sz="0" w:space="0" w:color="auto"/>
            <w:bottom w:val="none" w:sz="0" w:space="0" w:color="auto"/>
            <w:right w:val="none" w:sz="0" w:space="0" w:color="auto"/>
          </w:divBdr>
        </w:div>
        <w:div w:id="187110254">
          <w:marLeft w:val="640"/>
          <w:marRight w:val="0"/>
          <w:marTop w:val="0"/>
          <w:marBottom w:val="0"/>
          <w:divBdr>
            <w:top w:val="none" w:sz="0" w:space="0" w:color="auto"/>
            <w:left w:val="none" w:sz="0" w:space="0" w:color="auto"/>
            <w:bottom w:val="none" w:sz="0" w:space="0" w:color="auto"/>
            <w:right w:val="none" w:sz="0" w:space="0" w:color="auto"/>
          </w:divBdr>
        </w:div>
      </w:divsChild>
    </w:div>
    <w:div w:id="174617862">
      <w:bodyDiv w:val="1"/>
      <w:marLeft w:val="0"/>
      <w:marRight w:val="0"/>
      <w:marTop w:val="0"/>
      <w:marBottom w:val="0"/>
      <w:divBdr>
        <w:top w:val="none" w:sz="0" w:space="0" w:color="auto"/>
        <w:left w:val="none" w:sz="0" w:space="0" w:color="auto"/>
        <w:bottom w:val="none" w:sz="0" w:space="0" w:color="auto"/>
        <w:right w:val="none" w:sz="0" w:space="0" w:color="auto"/>
      </w:divBdr>
      <w:divsChild>
        <w:div w:id="1021474911">
          <w:marLeft w:val="640"/>
          <w:marRight w:val="0"/>
          <w:marTop w:val="0"/>
          <w:marBottom w:val="0"/>
          <w:divBdr>
            <w:top w:val="none" w:sz="0" w:space="0" w:color="auto"/>
            <w:left w:val="none" w:sz="0" w:space="0" w:color="auto"/>
            <w:bottom w:val="none" w:sz="0" w:space="0" w:color="auto"/>
            <w:right w:val="none" w:sz="0" w:space="0" w:color="auto"/>
          </w:divBdr>
        </w:div>
        <w:div w:id="1455906666">
          <w:marLeft w:val="640"/>
          <w:marRight w:val="0"/>
          <w:marTop w:val="0"/>
          <w:marBottom w:val="0"/>
          <w:divBdr>
            <w:top w:val="none" w:sz="0" w:space="0" w:color="auto"/>
            <w:left w:val="none" w:sz="0" w:space="0" w:color="auto"/>
            <w:bottom w:val="none" w:sz="0" w:space="0" w:color="auto"/>
            <w:right w:val="none" w:sz="0" w:space="0" w:color="auto"/>
          </w:divBdr>
        </w:div>
        <w:div w:id="287972544">
          <w:marLeft w:val="640"/>
          <w:marRight w:val="0"/>
          <w:marTop w:val="0"/>
          <w:marBottom w:val="0"/>
          <w:divBdr>
            <w:top w:val="none" w:sz="0" w:space="0" w:color="auto"/>
            <w:left w:val="none" w:sz="0" w:space="0" w:color="auto"/>
            <w:bottom w:val="none" w:sz="0" w:space="0" w:color="auto"/>
            <w:right w:val="none" w:sz="0" w:space="0" w:color="auto"/>
          </w:divBdr>
        </w:div>
        <w:div w:id="234362528">
          <w:marLeft w:val="640"/>
          <w:marRight w:val="0"/>
          <w:marTop w:val="0"/>
          <w:marBottom w:val="0"/>
          <w:divBdr>
            <w:top w:val="none" w:sz="0" w:space="0" w:color="auto"/>
            <w:left w:val="none" w:sz="0" w:space="0" w:color="auto"/>
            <w:bottom w:val="none" w:sz="0" w:space="0" w:color="auto"/>
            <w:right w:val="none" w:sz="0" w:space="0" w:color="auto"/>
          </w:divBdr>
        </w:div>
        <w:div w:id="279724147">
          <w:marLeft w:val="640"/>
          <w:marRight w:val="0"/>
          <w:marTop w:val="0"/>
          <w:marBottom w:val="0"/>
          <w:divBdr>
            <w:top w:val="none" w:sz="0" w:space="0" w:color="auto"/>
            <w:left w:val="none" w:sz="0" w:space="0" w:color="auto"/>
            <w:bottom w:val="none" w:sz="0" w:space="0" w:color="auto"/>
            <w:right w:val="none" w:sz="0" w:space="0" w:color="auto"/>
          </w:divBdr>
        </w:div>
        <w:div w:id="1269388626">
          <w:marLeft w:val="640"/>
          <w:marRight w:val="0"/>
          <w:marTop w:val="0"/>
          <w:marBottom w:val="0"/>
          <w:divBdr>
            <w:top w:val="none" w:sz="0" w:space="0" w:color="auto"/>
            <w:left w:val="none" w:sz="0" w:space="0" w:color="auto"/>
            <w:bottom w:val="none" w:sz="0" w:space="0" w:color="auto"/>
            <w:right w:val="none" w:sz="0" w:space="0" w:color="auto"/>
          </w:divBdr>
        </w:div>
        <w:div w:id="451284355">
          <w:marLeft w:val="640"/>
          <w:marRight w:val="0"/>
          <w:marTop w:val="0"/>
          <w:marBottom w:val="0"/>
          <w:divBdr>
            <w:top w:val="none" w:sz="0" w:space="0" w:color="auto"/>
            <w:left w:val="none" w:sz="0" w:space="0" w:color="auto"/>
            <w:bottom w:val="none" w:sz="0" w:space="0" w:color="auto"/>
            <w:right w:val="none" w:sz="0" w:space="0" w:color="auto"/>
          </w:divBdr>
        </w:div>
        <w:div w:id="1235776672">
          <w:marLeft w:val="640"/>
          <w:marRight w:val="0"/>
          <w:marTop w:val="0"/>
          <w:marBottom w:val="0"/>
          <w:divBdr>
            <w:top w:val="none" w:sz="0" w:space="0" w:color="auto"/>
            <w:left w:val="none" w:sz="0" w:space="0" w:color="auto"/>
            <w:bottom w:val="none" w:sz="0" w:space="0" w:color="auto"/>
            <w:right w:val="none" w:sz="0" w:space="0" w:color="auto"/>
          </w:divBdr>
        </w:div>
        <w:div w:id="587271078">
          <w:marLeft w:val="640"/>
          <w:marRight w:val="0"/>
          <w:marTop w:val="0"/>
          <w:marBottom w:val="0"/>
          <w:divBdr>
            <w:top w:val="none" w:sz="0" w:space="0" w:color="auto"/>
            <w:left w:val="none" w:sz="0" w:space="0" w:color="auto"/>
            <w:bottom w:val="none" w:sz="0" w:space="0" w:color="auto"/>
            <w:right w:val="none" w:sz="0" w:space="0" w:color="auto"/>
          </w:divBdr>
        </w:div>
        <w:div w:id="1016812011">
          <w:marLeft w:val="640"/>
          <w:marRight w:val="0"/>
          <w:marTop w:val="0"/>
          <w:marBottom w:val="0"/>
          <w:divBdr>
            <w:top w:val="none" w:sz="0" w:space="0" w:color="auto"/>
            <w:left w:val="none" w:sz="0" w:space="0" w:color="auto"/>
            <w:bottom w:val="none" w:sz="0" w:space="0" w:color="auto"/>
            <w:right w:val="none" w:sz="0" w:space="0" w:color="auto"/>
          </w:divBdr>
        </w:div>
        <w:div w:id="1689985522">
          <w:marLeft w:val="640"/>
          <w:marRight w:val="0"/>
          <w:marTop w:val="0"/>
          <w:marBottom w:val="0"/>
          <w:divBdr>
            <w:top w:val="none" w:sz="0" w:space="0" w:color="auto"/>
            <w:left w:val="none" w:sz="0" w:space="0" w:color="auto"/>
            <w:bottom w:val="none" w:sz="0" w:space="0" w:color="auto"/>
            <w:right w:val="none" w:sz="0" w:space="0" w:color="auto"/>
          </w:divBdr>
        </w:div>
        <w:div w:id="1347751657">
          <w:marLeft w:val="640"/>
          <w:marRight w:val="0"/>
          <w:marTop w:val="0"/>
          <w:marBottom w:val="0"/>
          <w:divBdr>
            <w:top w:val="none" w:sz="0" w:space="0" w:color="auto"/>
            <w:left w:val="none" w:sz="0" w:space="0" w:color="auto"/>
            <w:bottom w:val="none" w:sz="0" w:space="0" w:color="auto"/>
            <w:right w:val="none" w:sz="0" w:space="0" w:color="auto"/>
          </w:divBdr>
        </w:div>
        <w:div w:id="673461118">
          <w:marLeft w:val="640"/>
          <w:marRight w:val="0"/>
          <w:marTop w:val="0"/>
          <w:marBottom w:val="0"/>
          <w:divBdr>
            <w:top w:val="none" w:sz="0" w:space="0" w:color="auto"/>
            <w:left w:val="none" w:sz="0" w:space="0" w:color="auto"/>
            <w:bottom w:val="none" w:sz="0" w:space="0" w:color="auto"/>
            <w:right w:val="none" w:sz="0" w:space="0" w:color="auto"/>
          </w:divBdr>
        </w:div>
        <w:div w:id="821391566">
          <w:marLeft w:val="640"/>
          <w:marRight w:val="0"/>
          <w:marTop w:val="0"/>
          <w:marBottom w:val="0"/>
          <w:divBdr>
            <w:top w:val="none" w:sz="0" w:space="0" w:color="auto"/>
            <w:left w:val="none" w:sz="0" w:space="0" w:color="auto"/>
            <w:bottom w:val="none" w:sz="0" w:space="0" w:color="auto"/>
            <w:right w:val="none" w:sz="0" w:space="0" w:color="auto"/>
          </w:divBdr>
        </w:div>
        <w:div w:id="998464052">
          <w:marLeft w:val="640"/>
          <w:marRight w:val="0"/>
          <w:marTop w:val="0"/>
          <w:marBottom w:val="0"/>
          <w:divBdr>
            <w:top w:val="none" w:sz="0" w:space="0" w:color="auto"/>
            <w:left w:val="none" w:sz="0" w:space="0" w:color="auto"/>
            <w:bottom w:val="none" w:sz="0" w:space="0" w:color="auto"/>
            <w:right w:val="none" w:sz="0" w:space="0" w:color="auto"/>
          </w:divBdr>
        </w:div>
        <w:div w:id="2049333491">
          <w:marLeft w:val="640"/>
          <w:marRight w:val="0"/>
          <w:marTop w:val="0"/>
          <w:marBottom w:val="0"/>
          <w:divBdr>
            <w:top w:val="none" w:sz="0" w:space="0" w:color="auto"/>
            <w:left w:val="none" w:sz="0" w:space="0" w:color="auto"/>
            <w:bottom w:val="none" w:sz="0" w:space="0" w:color="auto"/>
            <w:right w:val="none" w:sz="0" w:space="0" w:color="auto"/>
          </w:divBdr>
        </w:div>
        <w:div w:id="2033068277">
          <w:marLeft w:val="640"/>
          <w:marRight w:val="0"/>
          <w:marTop w:val="0"/>
          <w:marBottom w:val="0"/>
          <w:divBdr>
            <w:top w:val="none" w:sz="0" w:space="0" w:color="auto"/>
            <w:left w:val="none" w:sz="0" w:space="0" w:color="auto"/>
            <w:bottom w:val="none" w:sz="0" w:space="0" w:color="auto"/>
            <w:right w:val="none" w:sz="0" w:space="0" w:color="auto"/>
          </w:divBdr>
        </w:div>
        <w:div w:id="1255823491">
          <w:marLeft w:val="640"/>
          <w:marRight w:val="0"/>
          <w:marTop w:val="0"/>
          <w:marBottom w:val="0"/>
          <w:divBdr>
            <w:top w:val="none" w:sz="0" w:space="0" w:color="auto"/>
            <w:left w:val="none" w:sz="0" w:space="0" w:color="auto"/>
            <w:bottom w:val="none" w:sz="0" w:space="0" w:color="auto"/>
            <w:right w:val="none" w:sz="0" w:space="0" w:color="auto"/>
          </w:divBdr>
        </w:div>
        <w:div w:id="160388836">
          <w:marLeft w:val="640"/>
          <w:marRight w:val="0"/>
          <w:marTop w:val="0"/>
          <w:marBottom w:val="0"/>
          <w:divBdr>
            <w:top w:val="none" w:sz="0" w:space="0" w:color="auto"/>
            <w:left w:val="none" w:sz="0" w:space="0" w:color="auto"/>
            <w:bottom w:val="none" w:sz="0" w:space="0" w:color="auto"/>
            <w:right w:val="none" w:sz="0" w:space="0" w:color="auto"/>
          </w:divBdr>
        </w:div>
        <w:div w:id="800155815">
          <w:marLeft w:val="640"/>
          <w:marRight w:val="0"/>
          <w:marTop w:val="0"/>
          <w:marBottom w:val="0"/>
          <w:divBdr>
            <w:top w:val="none" w:sz="0" w:space="0" w:color="auto"/>
            <w:left w:val="none" w:sz="0" w:space="0" w:color="auto"/>
            <w:bottom w:val="none" w:sz="0" w:space="0" w:color="auto"/>
            <w:right w:val="none" w:sz="0" w:space="0" w:color="auto"/>
          </w:divBdr>
        </w:div>
        <w:div w:id="2097439495">
          <w:marLeft w:val="640"/>
          <w:marRight w:val="0"/>
          <w:marTop w:val="0"/>
          <w:marBottom w:val="0"/>
          <w:divBdr>
            <w:top w:val="none" w:sz="0" w:space="0" w:color="auto"/>
            <w:left w:val="none" w:sz="0" w:space="0" w:color="auto"/>
            <w:bottom w:val="none" w:sz="0" w:space="0" w:color="auto"/>
            <w:right w:val="none" w:sz="0" w:space="0" w:color="auto"/>
          </w:divBdr>
        </w:div>
        <w:div w:id="1654721913">
          <w:marLeft w:val="640"/>
          <w:marRight w:val="0"/>
          <w:marTop w:val="0"/>
          <w:marBottom w:val="0"/>
          <w:divBdr>
            <w:top w:val="none" w:sz="0" w:space="0" w:color="auto"/>
            <w:left w:val="none" w:sz="0" w:space="0" w:color="auto"/>
            <w:bottom w:val="none" w:sz="0" w:space="0" w:color="auto"/>
            <w:right w:val="none" w:sz="0" w:space="0" w:color="auto"/>
          </w:divBdr>
        </w:div>
        <w:div w:id="1038050618">
          <w:marLeft w:val="640"/>
          <w:marRight w:val="0"/>
          <w:marTop w:val="0"/>
          <w:marBottom w:val="0"/>
          <w:divBdr>
            <w:top w:val="none" w:sz="0" w:space="0" w:color="auto"/>
            <w:left w:val="none" w:sz="0" w:space="0" w:color="auto"/>
            <w:bottom w:val="none" w:sz="0" w:space="0" w:color="auto"/>
            <w:right w:val="none" w:sz="0" w:space="0" w:color="auto"/>
          </w:divBdr>
        </w:div>
        <w:div w:id="1300304542">
          <w:marLeft w:val="640"/>
          <w:marRight w:val="0"/>
          <w:marTop w:val="0"/>
          <w:marBottom w:val="0"/>
          <w:divBdr>
            <w:top w:val="none" w:sz="0" w:space="0" w:color="auto"/>
            <w:left w:val="none" w:sz="0" w:space="0" w:color="auto"/>
            <w:bottom w:val="none" w:sz="0" w:space="0" w:color="auto"/>
            <w:right w:val="none" w:sz="0" w:space="0" w:color="auto"/>
          </w:divBdr>
        </w:div>
        <w:div w:id="1385446826">
          <w:marLeft w:val="640"/>
          <w:marRight w:val="0"/>
          <w:marTop w:val="0"/>
          <w:marBottom w:val="0"/>
          <w:divBdr>
            <w:top w:val="none" w:sz="0" w:space="0" w:color="auto"/>
            <w:left w:val="none" w:sz="0" w:space="0" w:color="auto"/>
            <w:bottom w:val="none" w:sz="0" w:space="0" w:color="auto"/>
            <w:right w:val="none" w:sz="0" w:space="0" w:color="auto"/>
          </w:divBdr>
        </w:div>
        <w:div w:id="897744671">
          <w:marLeft w:val="640"/>
          <w:marRight w:val="0"/>
          <w:marTop w:val="0"/>
          <w:marBottom w:val="0"/>
          <w:divBdr>
            <w:top w:val="none" w:sz="0" w:space="0" w:color="auto"/>
            <w:left w:val="none" w:sz="0" w:space="0" w:color="auto"/>
            <w:bottom w:val="none" w:sz="0" w:space="0" w:color="auto"/>
            <w:right w:val="none" w:sz="0" w:space="0" w:color="auto"/>
          </w:divBdr>
        </w:div>
        <w:div w:id="1436361411">
          <w:marLeft w:val="640"/>
          <w:marRight w:val="0"/>
          <w:marTop w:val="0"/>
          <w:marBottom w:val="0"/>
          <w:divBdr>
            <w:top w:val="none" w:sz="0" w:space="0" w:color="auto"/>
            <w:left w:val="none" w:sz="0" w:space="0" w:color="auto"/>
            <w:bottom w:val="none" w:sz="0" w:space="0" w:color="auto"/>
            <w:right w:val="none" w:sz="0" w:space="0" w:color="auto"/>
          </w:divBdr>
        </w:div>
        <w:div w:id="948777715">
          <w:marLeft w:val="640"/>
          <w:marRight w:val="0"/>
          <w:marTop w:val="0"/>
          <w:marBottom w:val="0"/>
          <w:divBdr>
            <w:top w:val="none" w:sz="0" w:space="0" w:color="auto"/>
            <w:left w:val="none" w:sz="0" w:space="0" w:color="auto"/>
            <w:bottom w:val="none" w:sz="0" w:space="0" w:color="auto"/>
            <w:right w:val="none" w:sz="0" w:space="0" w:color="auto"/>
          </w:divBdr>
        </w:div>
        <w:div w:id="641740876">
          <w:marLeft w:val="640"/>
          <w:marRight w:val="0"/>
          <w:marTop w:val="0"/>
          <w:marBottom w:val="0"/>
          <w:divBdr>
            <w:top w:val="none" w:sz="0" w:space="0" w:color="auto"/>
            <w:left w:val="none" w:sz="0" w:space="0" w:color="auto"/>
            <w:bottom w:val="none" w:sz="0" w:space="0" w:color="auto"/>
            <w:right w:val="none" w:sz="0" w:space="0" w:color="auto"/>
          </w:divBdr>
        </w:div>
        <w:div w:id="1462187527">
          <w:marLeft w:val="640"/>
          <w:marRight w:val="0"/>
          <w:marTop w:val="0"/>
          <w:marBottom w:val="0"/>
          <w:divBdr>
            <w:top w:val="none" w:sz="0" w:space="0" w:color="auto"/>
            <w:left w:val="none" w:sz="0" w:space="0" w:color="auto"/>
            <w:bottom w:val="none" w:sz="0" w:space="0" w:color="auto"/>
            <w:right w:val="none" w:sz="0" w:space="0" w:color="auto"/>
          </w:divBdr>
        </w:div>
        <w:div w:id="14042850">
          <w:marLeft w:val="640"/>
          <w:marRight w:val="0"/>
          <w:marTop w:val="0"/>
          <w:marBottom w:val="0"/>
          <w:divBdr>
            <w:top w:val="none" w:sz="0" w:space="0" w:color="auto"/>
            <w:left w:val="none" w:sz="0" w:space="0" w:color="auto"/>
            <w:bottom w:val="none" w:sz="0" w:space="0" w:color="auto"/>
            <w:right w:val="none" w:sz="0" w:space="0" w:color="auto"/>
          </w:divBdr>
        </w:div>
        <w:div w:id="697850204">
          <w:marLeft w:val="640"/>
          <w:marRight w:val="0"/>
          <w:marTop w:val="0"/>
          <w:marBottom w:val="0"/>
          <w:divBdr>
            <w:top w:val="none" w:sz="0" w:space="0" w:color="auto"/>
            <w:left w:val="none" w:sz="0" w:space="0" w:color="auto"/>
            <w:bottom w:val="none" w:sz="0" w:space="0" w:color="auto"/>
            <w:right w:val="none" w:sz="0" w:space="0" w:color="auto"/>
          </w:divBdr>
        </w:div>
        <w:div w:id="1387680291">
          <w:marLeft w:val="640"/>
          <w:marRight w:val="0"/>
          <w:marTop w:val="0"/>
          <w:marBottom w:val="0"/>
          <w:divBdr>
            <w:top w:val="none" w:sz="0" w:space="0" w:color="auto"/>
            <w:left w:val="none" w:sz="0" w:space="0" w:color="auto"/>
            <w:bottom w:val="none" w:sz="0" w:space="0" w:color="auto"/>
            <w:right w:val="none" w:sz="0" w:space="0" w:color="auto"/>
          </w:divBdr>
        </w:div>
        <w:div w:id="1018656304">
          <w:marLeft w:val="640"/>
          <w:marRight w:val="0"/>
          <w:marTop w:val="0"/>
          <w:marBottom w:val="0"/>
          <w:divBdr>
            <w:top w:val="none" w:sz="0" w:space="0" w:color="auto"/>
            <w:left w:val="none" w:sz="0" w:space="0" w:color="auto"/>
            <w:bottom w:val="none" w:sz="0" w:space="0" w:color="auto"/>
            <w:right w:val="none" w:sz="0" w:space="0" w:color="auto"/>
          </w:divBdr>
        </w:div>
        <w:div w:id="326058553">
          <w:marLeft w:val="640"/>
          <w:marRight w:val="0"/>
          <w:marTop w:val="0"/>
          <w:marBottom w:val="0"/>
          <w:divBdr>
            <w:top w:val="none" w:sz="0" w:space="0" w:color="auto"/>
            <w:left w:val="none" w:sz="0" w:space="0" w:color="auto"/>
            <w:bottom w:val="none" w:sz="0" w:space="0" w:color="auto"/>
            <w:right w:val="none" w:sz="0" w:space="0" w:color="auto"/>
          </w:divBdr>
        </w:div>
      </w:divsChild>
    </w:div>
    <w:div w:id="176118297">
      <w:bodyDiv w:val="1"/>
      <w:marLeft w:val="0"/>
      <w:marRight w:val="0"/>
      <w:marTop w:val="0"/>
      <w:marBottom w:val="0"/>
      <w:divBdr>
        <w:top w:val="none" w:sz="0" w:space="0" w:color="auto"/>
        <w:left w:val="none" w:sz="0" w:space="0" w:color="auto"/>
        <w:bottom w:val="none" w:sz="0" w:space="0" w:color="auto"/>
        <w:right w:val="none" w:sz="0" w:space="0" w:color="auto"/>
      </w:divBdr>
      <w:divsChild>
        <w:div w:id="1857621166">
          <w:marLeft w:val="640"/>
          <w:marRight w:val="0"/>
          <w:marTop w:val="0"/>
          <w:marBottom w:val="0"/>
          <w:divBdr>
            <w:top w:val="none" w:sz="0" w:space="0" w:color="auto"/>
            <w:left w:val="none" w:sz="0" w:space="0" w:color="auto"/>
            <w:bottom w:val="none" w:sz="0" w:space="0" w:color="auto"/>
            <w:right w:val="none" w:sz="0" w:space="0" w:color="auto"/>
          </w:divBdr>
        </w:div>
        <w:div w:id="566888873">
          <w:marLeft w:val="640"/>
          <w:marRight w:val="0"/>
          <w:marTop w:val="0"/>
          <w:marBottom w:val="0"/>
          <w:divBdr>
            <w:top w:val="none" w:sz="0" w:space="0" w:color="auto"/>
            <w:left w:val="none" w:sz="0" w:space="0" w:color="auto"/>
            <w:bottom w:val="none" w:sz="0" w:space="0" w:color="auto"/>
            <w:right w:val="none" w:sz="0" w:space="0" w:color="auto"/>
          </w:divBdr>
        </w:div>
        <w:div w:id="1234241147">
          <w:marLeft w:val="640"/>
          <w:marRight w:val="0"/>
          <w:marTop w:val="0"/>
          <w:marBottom w:val="0"/>
          <w:divBdr>
            <w:top w:val="none" w:sz="0" w:space="0" w:color="auto"/>
            <w:left w:val="none" w:sz="0" w:space="0" w:color="auto"/>
            <w:bottom w:val="none" w:sz="0" w:space="0" w:color="auto"/>
            <w:right w:val="none" w:sz="0" w:space="0" w:color="auto"/>
          </w:divBdr>
        </w:div>
        <w:div w:id="2002807961">
          <w:marLeft w:val="640"/>
          <w:marRight w:val="0"/>
          <w:marTop w:val="0"/>
          <w:marBottom w:val="0"/>
          <w:divBdr>
            <w:top w:val="none" w:sz="0" w:space="0" w:color="auto"/>
            <w:left w:val="none" w:sz="0" w:space="0" w:color="auto"/>
            <w:bottom w:val="none" w:sz="0" w:space="0" w:color="auto"/>
            <w:right w:val="none" w:sz="0" w:space="0" w:color="auto"/>
          </w:divBdr>
        </w:div>
        <w:div w:id="89006470">
          <w:marLeft w:val="640"/>
          <w:marRight w:val="0"/>
          <w:marTop w:val="0"/>
          <w:marBottom w:val="0"/>
          <w:divBdr>
            <w:top w:val="none" w:sz="0" w:space="0" w:color="auto"/>
            <w:left w:val="none" w:sz="0" w:space="0" w:color="auto"/>
            <w:bottom w:val="none" w:sz="0" w:space="0" w:color="auto"/>
            <w:right w:val="none" w:sz="0" w:space="0" w:color="auto"/>
          </w:divBdr>
        </w:div>
        <w:div w:id="863518265">
          <w:marLeft w:val="640"/>
          <w:marRight w:val="0"/>
          <w:marTop w:val="0"/>
          <w:marBottom w:val="0"/>
          <w:divBdr>
            <w:top w:val="none" w:sz="0" w:space="0" w:color="auto"/>
            <w:left w:val="none" w:sz="0" w:space="0" w:color="auto"/>
            <w:bottom w:val="none" w:sz="0" w:space="0" w:color="auto"/>
            <w:right w:val="none" w:sz="0" w:space="0" w:color="auto"/>
          </w:divBdr>
        </w:div>
        <w:div w:id="1386829231">
          <w:marLeft w:val="640"/>
          <w:marRight w:val="0"/>
          <w:marTop w:val="0"/>
          <w:marBottom w:val="0"/>
          <w:divBdr>
            <w:top w:val="none" w:sz="0" w:space="0" w:color="auto"/>
            <w:left w:val="none" w:sz="0" w:space="0" w:color="auto"/>
            <w:bottom w:val="none" w:sz="0" w:space="0" w:color="auto"/>
            <w:right w:val="none" w:sz="0" w:space="0" w:color="auto"/>
          </w:divBdr>
        </w:div>
        <w:div w:id="27682283">
          <w:marLeft w:val="640"/>
          <w:marRight w:val="0"/>
          <w:marTop w:val="0"/>
          <w:marBottom w:val="0"/>
          <w:divBdr>
            <w:top w:val="none" w:sz="0" w:space="0" w:color="auto"/>
            <w:left w:val="none" w:sz="0" w:space="0" w:color="auto"/>
            <w:bottom w:val="none" w:sz="0" w:space="0" w:color="auto"/>
            <w:right w:val="none" w:sz="0" w:space="0" w:color="auto"/>
          </w:divBdr>
        </w:div>
        <w:div w:id="1064990138">
          <w:marLeft w:val="640"/>
          <w:marRight w:val="0"/>
          <w:marTop w:val="0"/>
          <w:marBottom w:val="0"/>
          <w:divBdr>
            <w:top w:val="none" w:sz="0" w:space="0" w:color="auto"/>
            <w:left w:val="none" w:sz="0" w:space="0" w:color="auto"/>
            <w:bottom w:val="none" w:sz="0" w:space="0" w:color="auto"/>
            <w:right w:val="none" w:sz="0" w:space="0" w:color="auto"/>
          </w:divBdr>
        </w:div>
        <w:div w:id="853301312">
          <w:marLeft w:val="640"/>
          <w:marRight w:val="0"/>
          <w:marTop w:val="0"/>
          <w:marBottom w:val="0"/>
          <w:divBdr>
            <w:top w:val="none" w:sz="0" w:space="0" w:color="auto"/>
            <w:left w:val="none" w:sz="0" w:space="0" w:color="auto"/>
            <w:bottom w:val="none" w:sz="0" w:space="0" w:color="auto"/>
            <w:right w:val="none" w:sz="0" w:space="0" w:color="auto"/>
          </w:divBdr>
        </w:div>
        <w:div w:id="1669867111">
          <w:marLeft w:val="640"/>
          <w:marRight w:val="0"/>
          <w:marTop w:val="0"/>
          <w:marBottom w:val="0"/>
          <w:divBdr>
            <w:top w:val="none" w:sz="0" w:space="0" w:color="auto"/>
            <w:left w:val="none" w:sz="0" w:space="0" w:color="auto"/>
            <w:bottom w:val="none" w:sz="0" w:space="0" w:color="auto"/>
            <w:right w:val="none" w:sz="0" w:space="0" w:color="auto"/>
          </w:divBdr>
        </w:div>
        <w:div w:id="1843617913">
          <w:marLeft w:val="640"/>
          <w:marRight w:val="0"/>
          <w:marTop w:val="0"/>
          <w:marBottom w:val="0"/>
          <w:divBdr>
            <w:top w:val="none" w:sz="0" w:space="0" w:color="auto"/>
            <w:left w:val="none" w:sz="0" w:space="0" w:color="auto"/>
            <w:bottom w:val="none" w:sz="0" w:space="0" w:color="auto"/>
            <w:right w:val="none" w:sz="0" w:space="0" w:color="auto"/>
          </w:divBdr>
        </w:div>
        <w:div w:id="1768189830">
          <w:marLeft w:val="640"/>
          <w:marRight w:val="0"/>
          <w:marTop w:val="0"/>
          <w:marBottom w:val="0"/>
          <w:divBdr>
            <w:top w:val="none" w:sz="0" w:space="0" w:color="auto"/>
            <w:left w:val="none" w:sz="0" w:space="0" w:color="auto"/>
            <w:bottom w:val="none" w:sz="0" w:space="0" w:color="auto"/>
            <w:right w:val="none" w:sz="0" w:space="0" w:color="auto"/>
          </w:divBdr>
        </w:div>
        <w:div w:id="1055817688">
          <w:marLeft w:val="640"/>
          <w:marRight w:val="0"/>
          <w:marTop w:val="0"/>
          <w:marBottom w:val="0"/>
          <w:divBdr>
            <w:top w:val="none" w:sz="0" w:space="0" w:color="auto"/>
            <w:left w:val="none" w:sz="0" w:space="0" w:color="auto"/>
            <w:bottom w:val="none" w:sz="0" w:space="0" w:color="auto"/>
            <w:right w:val="none" w:sz="0" w:space="0" w:color="auto"/>
          </w:divBdr>
        </w:div>
        <w:div w:id="415595823">
          <w:marLeft w:val="640"/>
          <w:marRight w:val="0"/>
          <w:marTop w:val="0"/>
          <w:marBottom w:val="0"/>
          <w:divBdr>
            <w:top w:val="none" w:sz="0" w:space="0" w:color="auto"/>
            <w:left w:val="none" w:sz="0" w:space="0" w:color="auto"/>
            <w:bottom w:val="none" w:sz="0" w:space="0" w:color="auto"/>
            <w:right w:val="none" w:sz="0" w:space="0" w:color="auto"/>
          </w:divBdr>
        </w:div>
        <w:div w:id="735779664">
          <w:marLeft w:val="640"/>
          <w:marRight w:val="0"/>
          <w:marTop w:val="0"/>
          <w:marBottom w:val="0"/>
          <w:divBdr>
            <w:top w:val="none" w:sz="0" w:space="0" w:color="auto"/>
            <w:left w:val="none" w:sz="0" w:space="0" w:color="auto"/>
            <w:bottom w:val="none" w:sz="0" w:space="0" w:color="auto"/>
            <w:right w:val="none" w:sz="0" w:space="0" w:color="auto"/>
          </w:divBdr>
        </w:div>
        <w:div w:id="1128822056">
          <w:marLeft w:val="640"/>
          <w:marRight w:val="0"/>
          <w:marTop w:val="0"/>
          <w:marBottom w:val="0"/>
          <w:divBdr>
            <w:top w:val="none" w:sz="0" w:space="0" w:color="auto"/>
            <w:left w:val="none" w:sz="0" w:space="0" w:color="auto"/>
            <w:bottom w:val="none" w:sz="0" w:space="0" w:color="auto"/>
            <w:right w:val="none" w:sz="0" w:space="0" w:color="auto"/>
          </w:divBdr>
        </w:div>
        <w:div w:id="1241141515">
          <w:marLeft w:val="640"/>
          <w:marRight w:val="0"/>
          <w:marTop w:val="0"/>
          <w:marBottom w:val="0"/>
          <w:divBdr>
            <w:top w:val="none" w:sz="0" w:space="0" w:color="auto"/>
            <w:left w:val="none" w:sz="0" w:space="0" w:color="auto"/>
            <w:bottom w:val="none" w:sz="0" w:space="0" w:color="auto"/>
            <w:right w:val="none" w:sz="0" w:space="0" w:color="auto"/>
          </w:divBdr>
        </w:div>
        <w:div w:id="770592961">
          <w:marLeft w:val="640"/>
          <w:marRight w:val="0"/>
          <w:marTop w:val="0"/>
          <w:marBottom w:val="0"/>
          <w:divBdr>
            <w:top w:val="none" w:sz="0" w:space="0" w:color="auto"/>
            <w:left w:val="none" w:sz="0" w:space="0" w:color="auto"/>
            <w:bottom w:val="none" w:sz="0" w:space="0" w:color="auto"/>
            <w:right w:val="none" w:sz="0" w:space="0" w:color="auto"/>
          </w:divBdr>
        </w:div>
        <w:div w:id="1188912285">
          <w:marLeft w:val="640"/>
          <w:marRight w:val="0"/>
          <w:marTop w:val="0"/>
          <w:marBottom w:val="0"/>
          <w:divBdr>
            <w:top w:val="none" w:sz="0" w:space="0" w:color="auto"/>
            <w:left w:val="none" w:sz="0" w:space="0" w:color="auto"/>
            <w:bottom w:val="none" w:sz="0" w:space="0" w:color="auto"/>
            <w:right w:val="none" w:sz="0" w:space="0" w:color="auto"/>
          </w:divBdr>
        </w:div>
        <w:div w:id="1449734794">
          <w:marLeft w:val="640"/>
          <w:marRight w:val="0"/>
          <w:marTop w:val="0"/>
          <w:marBottom w:val="0"/>
          <w:divBdr>
            <w:top w:val="none" w:sz="0" w:space="0" w:color="auto"/>
            <w:left w:val="none" w:sz="0" w:space="0" w:color="auto"/>
            <w:bottom w:val="none" w:sz="0" w:space="0" w:color="auto"/>
            <w:right w:val="none" w:sz="0" w:space="0" w:color="auto"/>
          </w:divBdr>
        </w:div>
        <w:div w:id="301277198">
          <w:marLeft w:val="640"/>
          <w:marRight w:val="0"/>
          <w:marTop w:val="0"/>
          <w:marBottom w:val="0"/>
          <w:divBdr>
            <w:top w:val="none" w:sz="0" w:space="0" w:color="auto"/>
            <w:left w:val="none" w:sz="0" w:space="0" w:color="auto"/>
            <w:bottom w:val="none" w:sz="0" w:space="0" w:color="auto"/>
            <w:right w:val="none" w:sz="0" w:space="0" w:color="auto"/>
          </w:divBdr>
        </w:div>
        <w:div w:id="979502559">
          <w:marLeft w:val="640"/>
          <w:marRight w:val="0"/>
          <w:marTop w:val="0"/>
          <w:marBottom w:val="0"/>
          <w:divBdr>
            <w:top w:val="none" w:sz="0" w:space="0" w:color="auto"/>
            <w:left w:val="none" w:sz="0" w:space="0" w:color="auto"/>
            <w:bottom w:val="none" w:sz="0" w:space="0" w:color="auto"/>
            <w:right w:val="none" w:sz="0" w:space="0" w:color="auto"/>
          </w:divBdr>
        </w:div>
        <w:div w:id="71438707">
          <w:marLeft w:val="640"/>
          <w:marRight w:val="0"/>
          <w:marTop w:val="0"/>
          <w:marBottom w:val="0"/>
          <w:divBdr>
            <w:top w:val="none" w:sz="0" w:space="0" w:color="auto"/>
            <w:left w:val="none" w:sz="0" w:space="0" w:color="auto"/>
            <w:bottom w:val="none" w:sz="0" w:space="0" w:color="auto"/>
            <w:right w:val="none" w:sz="0" w:space="0" w:color="auto"/>
          </w:divBdr>
        </w:div>
        <w:div w:id="668024932">
          <w:marLeft w:val="640"/>
          <w:marRight w:val="0"/>
          <w:marTop w:val="0"/>
          <w:marBottom w:val="0"/>
          <w:divBdr>
            <w:top w:val="none" w:sz="0" w:space="0" w:color="auto"/>
            <w:left w:val="none" w:sz="0" w:space="0" w:color="auto"/>
            <w:bottom w:val="none" w:sz="0" w:space="0" w:color="auto"/>
            <w:right w:val="none" w:sz="0" w:space="0" w:color="auto"/>
          </w:divBdr>
        </w:div>
        <w:div w:id="1369179398">
          <w:marLeft w:val="640"/>
          <w:marRight w:val="0"/>
          <w:marTop w:val="0"/>
          <w:marBottom w:val="0"/>
          <w:divBdr>
            <w:top w:val="none" w:sz="0" w:space="0" w:color="auto"/>
            <w:left w:val="none" w:sz="0" w:space="0" w:color="auto"/>
            <w:bottom w:val="none" w:sz="0" w:space="0" w:color="auto"/>
            <w:right w:val="none" w:sz="0" w:space="0" w:color="auto"/>
          </w:divBdr>
        </w:div>
        <w:div w:id="573781603">
          <w:marLeft w:val="640"/>
          <w:marRight w:val="0"/>
          <w:marTop w:val="0"/>
          <w:marBottom w:val="0"/>
          <w:divBdr>
            <w:top w:val="none" w:sz="0" w:space="0" w:color="auto"/>
            <w:left w:val="none" w:sz="0" w:space="0" w:color="auto"/>
            <w:bottom w:val="none" w:sz="0" w:space="0" w:color="auto"/>
            <w:right w:val="none" w:sz="0" w:space="0" w:color="auto"/>
          </w:divBdr>
        </w:div>
        <w:div w:id="1199201121">
          <w:marLeft w:val="640"/>
          <w:marRight w:val="0"/>
          <w:marTop w:val="0"/>
          <w:marBottom w:val="0"/>
          <w:divBdr>
            <w:top w:val="none" w:sz="0" w:space="0" w:color="auto"/>
            <w:left w:val="none" w:sz="0" w:space="0" w:color="auto"/>
            <w:bottom w:val="none" w:sz="0" w:space="0" w:color="auto"/>
            <w:right w:val="none" w:sz="0" w:space="0" w:color="auto"/>
          </w:divBdr>
        </w:div>
        <w:div w:id="556090879">
          <w:marLeft w:val="640"/>
          <w:marRight w:val="0"/>
          <w:marTop w:val="0"/>
          <w:marBottom w:val="0"/>
          <w:divBdr>
            <w:top w:val="none" w:sz="0" w:space="0" w:color="auto"/>
            <w:left w:val="none" w:sz="0" w:space="0" w:color="auto"/>
            <w:bottom w:val="none" w:sz="0" w:space="0" w:color="auto"/>
            <w:right w:val="none" w:sz="0" w:space="0" w:color="auto"/>
          </w:divBdr>
        </w:div>
        <w:div w:id="2019576288">
          <w:marLeft w:val="640"/>
          <w:marRight w:val="0"/>
          <w:marTop w:val="0"/>
          <w:marBottom w:val="0"/>
          <w:divBdr>
            <w:top w:val="none" w:sz="0" w:space="0" w:color="auto"/>
            <w:left w:val="none" w:sz="0" w:space="0" w:color="auto"/>
            <w:bottom w:val="none" w:sz="0" w:space="0" w:color="auto"/>
            <w:right w:val="none" w:sz="0" w:space="0" w:color="auto"/>
          </w:divBdr>
        </w:div>
        <w:div w:id="602303649">
          <w:marLeft w:val="640"/>
          <w:marRight w:val="0"/>
          <w:marTop w:val="0"/>
          <w:marBottom w:val="0"/>
          <w:divBdr>
            <w:top w:val="none" w:sz="0" w:space="0" w:color="auto"/>
            <w:left w:val="none" w:sz="0" w:space="0" w:color="auto"/>
            <w:bottom w:val="none" w:sz="0" w:space="0" w:color="auto"/>
            <w:right w:val="none" w:sz="0" w:space="0" w:color="auto"/>
          </w:divBdr>
        </w:div>
        <w:div w:id="287931131">
          <w:marLeft w:val="640"/>
          <w:marRight w:val="0"/>
          <w:marTop w:val="0"/>
          <w:marBottom w:val="0"/>
          <w:divBdr>
            <w:top w:val="none" w:sz="0" w:space="0" w:color="auto"/>
            <w:left w:val="none" w:sz="0" w:space="0" w:color="auto"/>
            <w:bottom w:val="none" w:sz="0" w:space="0" w:color="auto"/>
            <w:right w:val="none" w:sz="0" w:space="0" w:color="auto"/>
          </w:divBdr>
        </w:div>
        <w:div w:id="42602716">
          <w:marLeft w:val="640"/>
          <w:marRight w:val="0"/>
          <w:marTop w:val="0"/>
          <w:marBottom w:val="0"/>
          <w:divBdr>
            <w:top w:val="none" w:sz="0" w:space="0" w:color="auto"/>
            <w:left w:val="none" w:sz="0" w:space="0" w:color="auto"/>
            <w:bottom w:val="none" w:sz="0" w:space="0" w:color="auto"/>
            <w:right w:val="none" w:sz="0" w:space="0" w:color="auto"/>
          </w:divBdr>
        </w:div>
        <w:div w:id="749042585">
          <w:marLeft w:val="640"/>
          <w:marRight w:val="0"/>
          <w:marTop w:val="0"/>
          <w:marBottom w:val="0"/>
          <w:divBdr>
            <w:top w:val="none" w:sz="0" w:space="0" w:color="auto"/>
            <w:left w:val="none" w:sz="0" w:space="0" w:color="auto"/>
            <w:bottom w:val="none" w:sz="0" w:space="0" w:color="auto"/>
            <w:right w:val="none" w:sz="0" w:space="0" w:color="auto"/>
          </w:divBdr>
        </w:div>
        <w:div w:id="1533036086">
          <w:marLeft w:val="640"/>
          <w:marRight w:val="0"/>
          <w:marTop w:val="0"/>
          <w:marBottom w:val="0"/>
          <w:divBdr>
            <w:top w:val="none" w:sz="0" w:space="0" w:color="auto"/>
            <w:left w:val="none" w:sz="0" w:space="0" w:color="auto"/>
            <w:bottom w:val="none" w:sz="0" w:space="0" w:color="auto"/>
            <w:right w:val="none" w:sz="0" w:space="0" w:color="auto"/>
          </w:divBdr>
        </w:div>
        <w:div w:id="1072696503">
          <w:marLeft w:val="640"/>
          <w:marRight w:val="0"/>
          <w:marTop w:val="0"/>
          <w:marBottom w:val="0"/>
          <w:divBdr>
            <w:top w:val="none" w:sz="0" w:space="0" w:color="auto"/>
            <w:left w:val="none" w:sz="0" w:space="0" w:color="auto"/>
            <w:bottom w:val="none" w:sz="0" w:space="0" w:color="auto"/>
            <w:right w:val="none" w:sz="0" w:space="0" w:color="auto"/>
          </w:divBdr>
        </w:div>
        <w:div w:id="137962046">
          <w:marLeft w:val="640"/>
          <w:marRight w:val="0"/>
          <w:marTop w:val="0"/>
          <w:marBottom w:val="0"/>
          <w:divBdr>
            <w:top w:val="none" w:sz="0" w:space="0" w:color="auto"/>
            <w:left w:val="none" w:sz="0" w:space="0" w:color="auto"/>
            <w:bottom w:val="none" w:sz="0" w:space="0" w:color="auto"/>
            <w:right w:val="none" w:sz="0" w:space="0" w:color="auto"/>
          </w:divBdr>
        </w:div>
        <w:div w:id="997656590">
          <w:marLeft w:val="640"/>
          <w:marRight w:val="0"/>
          <w:marTop w:val="0"/>
          <w:marBottom w:val="0"/>
          <w:divBdr>
            <w:top w:val="none" w:sz="0" w:space="0" w:color="auto"/>
            <w:left w:val="none" w:sz="0" w:space="0" w:color="auto"/>
            <w:bottom w:val="none" w:sz="0" w:space="0" w:color="auto"/>
            <w:right w:val="none" w:sz="0" w:space="0" w:color="auto"/>
          </w:divBdr>
        </w:div>
        <w:div w:id="242419102">
          <w:marLeft w:val="640"/>
          <w:marRight w:val="0"/>
          <w:marTop w:val="0"/>
          <w:marBottom w:val="0"/>
          <w:divBdr>
            <w:top w:val="none" w:sz="0" w:space="0" w:color="auto"/>
            <w:left w:val="none" w:sz="0" w:space="0" w:color="auto"/>
            <w:bottom w:val="none" w:sz="0" w:space="0" w:color="auto"/>
            <w:right w:val="none" w:sz="0" w:space="0" w:color="auto"/>
          </w:divBdr>
        </w:div>
        <w:div w:id="906695522">
          <w:marLeft w:val="640"/>
          <w:marRight w:val="0"/>
          <w:marTop w:val="0"/>
          <w:marBottom w:val="0"/>
          <w:divBdr>
            <w:top w:val="none" w:sz="0" w:space="0" w:color="auto"/>
            <w:left w:val="none" w:sz="0" w:space="0" w:color="auto"/>
            <w:bottom w:val="none" w:sz="0" w:space="0" w:color="auto"/>
            <w:right w:val="none" w:sz="0" w:space="0" w:color="auto"/>
          </w:divBdr>
        </w:div>
        <w:div w:id="1938905009">
          <w:marLeft w:val="640"/>
          <w:marRight w:val="0"/>
          <w:marTop w:val="0"/>
          <w:marBottom w:val="0"/>
          <w:divBdr>
            <w:top w:val="none" w:sz="0" w:space="0" w:color="auto"/>
            <w:left w:val="none" w:sz="0" w:space="0" w:color="auto"/>
            <w:bottom w:val="none" w:sz="0" w:space="0" w:color="auto"/>
            <w:right w:val="none" w:sz="0" w:space="0" w:color="auto"/>
          </w:divBdr>
        </w:div>
        <w:div w:id="499127136">
          <w:marLeft w:val="640"/>
          <w:marRight w:val="0"/>
          <w:marTop w:val="0"/>
          <w:marBottom w:val="0"/>
          <w:divBdr>
            <w:top w:val="none" w:sz="0" w:space="0" w:color="auto"/>
            <w:left w:val="none" w:sz="0" w:space="0" w:color="auto"/>
            <w:bottom w:val="none" w:sz="0" w:space="0" w:color="auto"/>
            <w:right w:val="none" w:sz="0" w:space="0" w:color="auto"/>
          </w:divBdr>
        </w:div>
        <w:div w:id="781994032">
          <w:marLeft w:val="640"/>
          <w:marRight w:val="0"/>
          <w:marTop w:val="0"/>
          <w:marBottom w:val="0"/>
          <w:divBdr>
            <w:top w:val="none" w:sz="0" w:space="0" w:color="auto"/>
            <w:left w:val="none" w:sz="0" w:space="0" w:color="auto"/>
            <w:bottom w:val="none" w:sz="0" w:space="0" w:color="auto"/>
            <w:right w:val="none" w:sz="0" w:space="0" w:color="auto"/>
          </w:divBdr>
        </w:div>
        <w:div w:id="182014859">
          <w:marLeft w:val="640"/>
          <w:marRight w:val="0"/>
          <w:marTop w:val="0"/>
          <w:marBottom w:val="0"/>
          <w:divBdr>
            <w:top w:val="none" w:sz="0" w:space="0" w:color="auto"/>
            <w:left w:val="none" w:sz="0" w:space="0" w:color="auto"/>
            <w:bottom w:val="none" w:sz="0" w:space="0" w:color="auto"/>
            <w:right w:val="none" w:sz="0" w:space="0" w:color="auto"/>
          </w:divBdr>
        </w:div>
        <w:div w:id="786974666">
          <w:marLeft w:val="640"/>
          <w:marRight w:val="0"/>
          <w:marTop w:val="0"/>
          <w:marBottom w:val="0"/>
          <w:divBdr>
            <w:top w:val="none" w:sz="0" w:space="0" w:color="auto"/>
            <w:left w:val="none" w:sz="0" w:space="0" w:color="auto"/>
            <w:bottom w:val="none" w:sz="0" w:space="0" w:color="auto"/>
            <w:right w:val="none" w:sz="0" w:space="0" w:color="auto"/>
          </w:divBdr>
        </w:div>
        <w:div w:id="227882640">
          <w:marLeft w:val="640"/>
          <w:marRight w:val="0"/>
          <w:marTop w:val="0"/>
          <w:marBottom w:val="0"/>
          <w:divBdr>
            <w:top w:val="none" w:sz="0" w:space="0" w:color="auto"/>
            <w:left w:val="none" w:sz="0" w:space="0" w:color="auto"/>
            <w:bottom w:val="none" w:sz="0" w:space="0" w:color="auto"/>
            <w:right w:val="none" w:sz="0" w:space="0" w:color="auto"/>
          </w:divBdr>
        </w:div>
        <w:div w:id="2072848281">
          <w:marLeft w:val="640"/>
          <w:marRight w:val="0"/>
          <w:marTop w:val="0"/>
          <w:marBottom w:val="0"/>
          <w:divBdr>
            <w:top w:val="none" w:sz="0" w:space="0" w:color="auto"/>
            <w:left w:val="none" w:sz="0" w:space="0" w:color="auto"/>
            <w:bottom w:val="none" w:sz="0" w:space="0" w:color="auto"/>
            <w:right w:val="none" w:sz="0" w:space="0" w:color="auto"/>
          </w:divBdr>
        </w:div>
        <w:div w:id="1273518270">
          <w:marLeft w:val="640"/>
          <w:marRight w:val="0"/>
          <w:marTop w:val="0"/>
          <w:marBottom w:val="0"/>
          <w:divBdr>
            <w:top w:val="none" w:sz="0" w:space="0" w:color="auto"/>
            <w:left w:val="none" w:sz="0" w:space="0" w:color="auto"/>
            <w:bottom w:val="none" w:sz="0" w:space="0" w:color="auto"/>
            <w:right w:val="none" w:sz="0" w:space="0" w:color="auto"/>
          </w:divBdr>
        </w:div>
        <w:div w:id="1426221893">
          <w:marLeft w:val="640"/>
          <w:marRight w:val="0"/>
          <w:marTop w:val="0"/>
          <w:marBottom w:val="0"/>
          <w:divBdr>
            <w:top w:val="none" w:sz="0" w:space="0" w:color="auto"/>
            <w:left w:val="none" w:sz="0" w:space="0" w:color="auto"/>
            <w:bottom w:val="none" w:sz="0" w:space="0" w:color="auto"/>
            <w:right w:val="none" w:sz="0" w:space="0" w:color="auto"/>
          </w:divBdr>
        </w:div>
        <w:div w:id="866602694">
          <w:marLeft w:val="640"/>
          <w:marRight w:val="0"/>
          <w:marTop w:val="0"/>
          <w:marBottom w:val="0"/>
          <w:divBdr>
            <w:top w:val="none" w:sz="0" w:space="0" w:color="auto"/>
            <w:left w:val="none" w:sz="0" w:space="0" w:color="auto"/>
            <w:bottom w:val="none" w:sz="0" w:space="0" w:color="auto"/>
            <w:right w:val="none" w:sz="0" w:space="0" w:color="auto"/>
          </w:divBdr>
        </w:div>
        <w:div w:id="527835523">
          <w:marLeft w:val="640"/>
          <w:marRight w:val="0"/>
          <w:marTop w:val="0"/>
          <w:marBottom w:val="0"/>
          <w:divBdr>
            <w:top w:val="none" w:sz="0" w:space="0" w:color="auto"/>
            <w:left w:val="none" w:sz="0" w:space="0" w:color="auto"/>
            <w:bottom w:val="none" w:sz="0" w:space="0" w:color="auto"/>
            <w:right w:val="none" w:sz="0" w:space="0" w:color="auto"/>
          </w:divBdr>
        </w:div>
        <w:div w:id="586034373">
          <w:marLeft w:val="640"/>
          <w:marRight w:val="0"/>
          <w:marTop w:val="0"/>
          <w:marBottom w:val="0"/>
          <w:divBdr>
            <w:top w:val="none" w:sz="0" w:space="0" w:color="auto"/>
            <w:left w:val="none" w:sz="0" w:space="0" w:color="auto"/>
            <w:bottom w:val="none" w:sz="0" w:space="0" w:color="auto"/>
            <w:right w:val="none" w:sz="0" w:space="0" w:color="auto"/>
          </w:divBdr>
        </w:div>
        <w:div w:id="629169782">
          <w:marLeft w:val="640"/>
          <w:marRight w:val="0"/>
          <w:marTop w:val="0"/>
          <w:marBottom w:val="0"/>
          <w:divBdr>
            <w:top w:val="none" w:sz="0" w:space="0" w:color="auto"/>
            <w:left w:val="none" w:sz="0" w:space="0" w:color="auto"/>
            <w:bottom w:val="none" w:sz="0" w:space="0" w:color="auto"/>
            <w:right w:val="none" w:sz="0" w:space="0" w:color="auto"/>
          </w:divBdr>
        </w:div>
        <w:div w:id="187640696">
          <w:marLeft w:val="640"/>
          <w:marRight w:val="0"/>
          <w:marTop w:val="0"/>
          <w:marBottom w:val="0"/>
          <w:divBdr>
            <w:top w:val="none" w:sz="0" w:space="0" w:color="auto"/>
            <w:left w:val="none" w:sz="0" w:space="0" w:color="auto"/>
            <w:bottom w:val="none" w:sz="0" w:space="0" w:color="auto"/>
            <w:right w:val="none" w:sz="0" w:space="0" w:color="auto"/>
          </w:divBdr>
        </w:div>
        <w:div w:id="2124615302">
          <w:marLeft w:val="640"/>
          <w:marRight w:val="0"/>
          <w:marTop w:val="0"/>
          <w:marBottom w:val="0"/>
          <w:divBdr>
            <w:top w:val="none" w:sz="0" w:space="0" w:color="auto"/>
            <w:left w:val="none" w:sz="0" w:space="0" w:color="auto"/>
            <w:bottom w:val="none" w:sz="0" w:space="0" w:color="auto"/>
            <w:right w:val="none" w:sz="0" w:space="0" w:color="auto"/>
          </w:divBdr>
        </w:div>
        <w:div w:id="1131677004">
          <w:marLeft w:val="640"/>
          <w:marRight w:val="0"/>
          <w:marTop w:val="0"/>
          <w:marBottom w:val="0"/>
          <w:divBdr>
            <w:top w:val="none" w:sz="0" w:space="0" w:color="auto"/>
            <w:left w:val="none" w:sz="0" w:space="0" w:color="auto"/>
            <w:bottom w:val="none" w:sz="0" w:space="0" w:color="auto"/>
            <w:right w:val="none" w:sz="0" w:space="0" w:color="auto"/>
          </w:divBdr>
        </w:div>
        <w:div w:id="946885958">
          <w:marLeft w:val="640"/>
          <w:marRight w:val="0"/>
          <w:marTop w:val="0"/>
          <w:marBottom w:val="0"/>
          <w:divBdr>
            <w:top w:val="none" w:sz="0" w:space="0" w:color="auto"/>
            <w:left w:val="none" w:sz="0" w:space="0" w:color="auto"/>
            <w:bottom w:val="none" w:sz="0" w:space="0" w:color="auto"/>
            <w:right w:val="none" w:sz="0" w:space="0" w:color="auto"/>
          </w:divBdr>
        </w:div>
        <w:div w:id="647589590">
          <w:marLeft w:val="640"/>
          <w:marRight w:val="0"/>
          <w:marTop w:val="0"/>
          <w:marBottom w:val="0"/>
          <w:divBdr>
            <w:top w:val="none" w:sz="0" w:space="0" w:color="auto"/>
            <w:left w:val="none" w:sz="0" w:space="0" w:color="auto"/>
            <w:bottom w:val="none" w:sz="0" w:space="0" w:color="auto"/>
            <w:right w:val="none" w:sz="0" w:space="0" w:color="auto"/>
          </w:divBdr>
        </w:div>
        <w:div w:id="2034573444">
          <w:marLeft w:val="640"/>
          <w:marRight w:val="0"/>
          <w:marTop w:val="0"/>
          <w:marBottom w:val="0"/>
          <w:divBdr>
            <w:top w:val="none" w:sz="0" w:space="0" w:color="auto"/>
            <w:left w:val="none" w:sz="0" w:space="0" w:color="auto"/>
            <w:bottom w:val="none" w:sz="0" w:space="0" w:color="auto"/>
            <w:right w:val="none" w:sz="0" w:space="0" w:color="auto"/>
          </w:divBdr>
        </w:div>
        <w:div w:id="1311860771">
          <w:marLeft w:val="640"/>
          <w:marRight w:val="0"/>
          <w:marTop w:val="0"/>
          <w:marBottom w:val="0"/>
          <w:divBdr>
            <w:top w:val="none" w:sz="0" w:space="0" w:color="auto"/>
            <w:left w:val="none" w:sz="0" w:space="0" w:color="auto"/>
            <w:bottom w:val="none" w:sz="0" w:space="0" w:color="auto"/>
            <w:right w:val="none" w:sz="0" w:space="0" w:color="auto"/>
          </w:divBdr>
        </w:div>
        <w:div w:id="285700785">
          <w:marLeft w:val="640"/>
          <w:marRight w:val="0"/>
          <w:marTop w:val="0"/>
          <w:marBottom w:val="0"/>
          <w:divBdr>
            <w:top w:val="none" w:sz="0" w:space="0" w:color="auto"/>
            <w:left w:val="none" w:sz="0" w:space="0" w:color="auto"/>
            <w:bottom w:val="none" w:sz="0" w:space="0" w:color="auto"/>
            <w:right w:val="none" w:sz="0" w:space="0" w:color="auto"/>
          </w:divBdr>
        </w:div>
        <w:div w:id="1724861816">
          <w:marLeft w:val="640"/>
          <w:marRight w:val="0"/>
          <w:marTop w:val="0"/>
          <w:marBottom w:val="0"/>
          <w:divBdr>
            <w:top w:val="none" w:sz="0" w:space="0" w:color="auto"/>
            <w:left w:val="none" w:sz="0" w:space="0" w:color="auto"/>
            <w:bottom w:val="none" w:sz="0" w:space="0" w:color="auto"/>
            <w:right w:val="none" w:sz="0" w:space="0" w:color="auto"/>
          </w:divBdr>
        </w:div>
        <w:div w:id="80031785">
          <w:marLeft w:val="640"/>
          <w:marRight w:val="0"/>
          <w:marTop w:val="0"/>
          <w:marBottom w:val="0"/>
          <w:divBdr>
            <w:top w:val="none" w:sz="0" w:space="0" w:color="auto"/>
            <w:left w:val="none" w:sz="0" w:space="0" w:color="auto"/>
            <w:bottom w:val="none" w:sz="0" w:space="0" w:color="auto"/>
            <w:right w:val="none" w:sz="0" w:space="0" w:color="auto"/>
          </w:divBdr>
        </w:div>
        <w:div w:id="1689060688">
          <w:marLeft w:val="640"/>
          <w:marRight w:val="0"/>
          <w:marTop w:val="0"/>
          <w:marBottom w:val="0"/>
          <w:divBdr>
            <w:top w:val="none" w:sz="0" w:space="0" w:color="auto"/>
            <w:left w:val="none" w:sz="0" w:space="0" w:color="auto"/>
            <w:bottom w:val="none" w:sz="0" w:space="0" w:color="auto"/>
            <w:right w:val="none" w:sz="0" w:space="0" w:color="auto"/>
          </w:divBdr>
        </w:div>
        <w:div w:id="1308776316">
          <w:marLeft w:val="640"/>
          <w:marRight w:val="0"/>
          <w:marTop w:val="0"/>
          <w:marBottom w:val="0"/>
          <w:divBdr>
            <w:top w:val="none" w:sz="0" w:space="0" w:color="auto"/>
            <w:left w:val="none" w:sz="0" w:space="0" w:color="auto"/>
            <w:bottom w:val="none" w:sz="0" w:space="0" w:color="auto"/>
            <w:right w:val="none" w:sz="0" w:space="0" w:color="auto"/>
          </w:divBdr>
        </w:div>
        <w:div w:id="385447275">
          <w:marLeft w:val="640"/>
          <w:marRight w:val="0"/>
          <w:marTop w:val="0"/>
          <w:marBottom w:val="0"/>
          <w:divBdr>
            <w:top w:val="none" w:sz="0" w:space="0" w:color="auto"/>
            <w:left w:val="none" w:sz="0" w:space="0" w:color="auto"/>
            <w:bottom w:val="none" w:sz="0" w:space="0" w:color="auto"/>
            <w:right w:val="none" w:sz="0" w:space="0" w:color="auto"/>
          </w:divBdr>
        </w:div>
        <w:div w:id="1696493616">
          <w:marLeft w:val="640"/>
          <w:marRight w:val="0"/>
          <w:marTop w:val="0"/>
          <w:marBottom w:val="0"/>
          <w:divBdr>
            <w:top w:val="none" w:sz="0" w:space="0" w:color="auto"/>
            <w:left w:val="none" w:sz="0" w:space="0" w:color="auto"/>
            <w:bottom w:val="none" w:sz="0" w:space="0" w:color="auto"/>
            <w:right w:val="none" w:sz="0" w:space="0" w:color="auto"/>
          </w:divBdr>
        </w:div>
        <w:div w:id="1364357949">
          <w:marLeft w:val="640"/>
          <w:marRight w:val="0"/>
          <w:marTop w:val="0"/>
          <w:marBottom w:val="0"/>
          <w:divBdr>
            <w:top w:val="none" w:sz="0" w:space="0" w:color="auto"/>
            <w:left w:val="none" w:sz="0" w:space="0" w:color="auto"/>
            <w:bottom w:val="none" w:sz="0" w:space="0" w:color="auto"/>
            <w:right w:val="none" w:sz="0" w:space="0" w:color="auto"/>
          </w:divBdr>
        </w:div>
        <w:div w:id="1145665894">
          <w:marLeft w:val="640"/>
          <w:marRight w:val="0"/>
          <w:marTop w:val="0"/>
          <w:marBottom w:val="0"/>
          <w:divBdr>
            <w:top w:val="none" w:sz="0" w:space="0" w:color="auto"/>
            <w:left w:val="none" w:sz="0" w:space="0" w:color="auto"/>
            <w:bottom w:val="none" w:sz="0" w:space="0" w:color="auto"/>
            <w:right w:val="none" w:sz="0" w:space="0" w:color="auto"/>
          </w:divBdr>
        </w:div>
        <w:div w:id="1231815092">
          <w:marLeft w:val="640"/>
          <w:marRight w:val="0"/>
          <w:marTop w:val="0"/>
          <w:marBottom w:val="0"/>
          <w:divBdr>
            <w:top w:val="none" w:sz="0" w:space="0" w:color="auto"/>
            <w:left w:val="none" w:sz="0" w:space="0" w:color="auto"/>
            <w:bottom w:val="none" w:sz="0" w:space="0" w:color="auto"/>
            <w:right w:val="none" w:sz="0" w:space="0" w:color="auto"/>
          </w:divBdr>
        </w:div>
        <w:div w:id="1137529619">
          <w:marLeft w:val="640"/>
          <w:marRight w:val="0"/>
          <w:marTop w:val="0"/>
          <w:marBottom w:val="0"/>
          <w:divBdr>
            <w:top w:val="none" w:sz="0" w:space="0" w:color="auto"/>
            <w:left w:val="none" w:sz="0" w:space="0" w:color="auto"/>
            <w:bottom w:val="none" w:sz="0" w:space="0" w:color="auto"/>
            <w:right w:val="none" w:sz="0" w:space="0" w:color="auto"/>
          </w:divBdr>
        </w:div>
        <w:div w:id="1709837212">
          <w:marLeft w:val="640"/>
          <w:marRight w:val="0"/>
          <w:marTop w:val="0"/>
          <w:marBottom w:val="0"/>
          <w:divBdr>
            <w:top w:val="none" w:sz="0" w:space="0" w:color="auto"/>
            <w:left w:val="none" w:sz="0" w:space="0" w:color="auto"/>
            <w:bottom w:val="none" w:sz="0" w:space="0" w:color="auto"/>
            <w:right w:val="none" w:sz="0" w:space="0" w:color="auto"/>
          </w:divBdr>
        </w:div>
        <w:div w:id="1056201457">
          <w:marLeft w:val="640"/>
          <w:marRight w:val="0"/>
          <w:marTop w:val="0"/>
          <w:marBottom w:val="0"/>
          <w:divBdr>
            <w:top w:val="none" w:sz="0" w:space="0" w:color="auto"/>
            <w:left w:val="none" w:sz="0" w:space="0" w:color="auto"/>
            <w:bottom w:val="none" w:sz="0" w:space="0" w:color="auto"/>
            <w:right w:val="none" w:sz="0" w:space="0" w:color="auto"/>
          </w:divBdr>
        </w:div>
        <w:div w:id="1215772511">
          <w:marLeft w:val="640"/>
          <w:marRight w:val="0"/>
          <w:marTop w:val="0"/>
          <w:marBottom w:val="0"/>
          <w:divBdr>
            <w:top w:val="none" w:sz="0" w:space="0" w:color="auto"/>
            <w:left w:val="none" w:sz="0" w:space="0" w:color="auto"/>
            <w:bottom w:val="none" w:sz="0" w:space="0" w:color="auto"/>
            <w:right w:val="none" w:sz="0" w:space="0" w:color="auto"/>
          </w:divBdr>
        </w:div>
        <w:div w:id="411585855">
          <w:marLeft w:val="640"/>
          <w:marRight w:val="0"/>
          <w:marTop w:val="0"/>
          <w:marBottom w:val="0"/>
          <w:divBdr>
            <w:top w:val="none" w:sz="0" w:space="0" w:color="auto"/>
            <w:left w:val="none" w:sz="0" w:space="0" w:color="auto"/>
            <w:bottom w:val="none" w:sz="0" w:space="0" w:color="auto"/>
            <w:right w:val="none" w:sz="0" w:space="0" w:color="auto"/>
          </w:divBdr>
        </w:div>
        <w:div w:id="328798221">
          <w:marLeft w:val="640"/>
          <w:marRight w:val="0"/>
          <w:marTop w:val="0"/>
          <w:marBottom w:val="0"/>
          <w:divBdr>
            <w:top w:val="none" w:sz="0" w:space="0" w:color="auto"/>
            <w:left w:val="none" w:sz="0" w:space="0" w:color="auto"/>
            <w:bottom w:val="none" w:sz="0" w:space="0" w:color="auto"/>
            <w:right w:val="none" w:sz="0" w:space="0" w:color="auto"/>
          </w:divBdr>
        </w:div>
        <w:div w:id="1472557180">
          <w:marLeft w:val="640"/>
          <w:marRight w:val="0"/>
          <w:marTop w:val="0"/>
          <w:marBottom w:val="0"/>
          <w:divBdr>
            <w:top w:val="none" w:sz="0" w:space="0" w:color="auto"/>
            <w:left w:val="none" w:sz="0" w:space="0" w:color="auto"/>
            <w:bottom w:val="none" w:sz="0" w:space="0" w:color="auto"/>
            <w:right w:val="none" w:sz="0" w:space="0" w:color="auto"/>
          </w:divBdr>
        </w:div>
        <w:div w:id="663165468">
          <w:marLeft w:val="640"/>
          <w:marRight w:val="0"/>
          <w:marTop w:val="0"/>
          <w:marBottom w:val="0"/>
          <w:divBdr>
            <w:top w:val="none" w:sz="0" w:space="0" w:color="auto"/>
            <w:left w:val="none" w:sz="0" w:space="0" w:color="auto"/>
            <w:bottom w:val="none" w:sz="0" w:space="0" w:color="auto"/>
            <w:right w:val="none" w:sz="0" w:space="0" w:color="auto"/>
          </w:divBdr>
        </w:div>
        <w:div w:id="384334949">
          <w:marLeft w:val="640"/>
          <w:marRight w:val="0"/>
          <w:marTop w:val="0"/>
          <w:marBottom w:val="0"/>
          <w:divBdr>
            <w:top w:val="none" w:sz="0" w:space="0" w:color="auto"/>
            <w:left w:val="none" w:sz="0" w:space="0" w:color="auto"/>
            <w:bottom w:val="none" w:sz="0" w:space="0" w:color="auto"/>
            <w:right w:val="none" w:sz="0" w:space="0" w:color="auto"/>
          </w:divBdr>
        </w:div>
        <w:div w:id="564610361">
          <w:marLeft w:val="640"/>
          <w:marRight w:val="0"/>
          <w:marTop w:val="0"/>
          <w:marBottom w:val="0"/>
          <w:divBdr>
            <w:top w:val="none" w:sz="0" w:space="0" w:color="auto"/>
            <w:left w:val="none" w:sz="0" w:space="0" w:color="auto"/>
            <w:bottom w:val="none" w:sz="0" w:space="0" w:color="auto"/>
            <w:right w:val="none" w:sz="0" w:space="0" w:color="auto"/>
          </w:divBdr>
        </w:div>
        <w:div w:id="243760822">
          <w:marLeft w:val="640"/>
          <w:marRight w:val="0"/>
          <w:marTop w:val="0"/>
          <w:marBottom w:val="0"/>
          <w:divBdr>
            <w:top w:val="none" w:sz="0" w:space="0" w:color="auto"/>
            <w:left w:val="none" w:sz="0" w:space="0" w:color="auto"/>
            <w:bottom w:val="none" w:sz="0" w:space="0" w:color="auto"/>
            <w:right w:val="none" w:sz="0" w:space="0" w:color="auto"/>
          </w:divBdr>
        </w:div>
        <w:div w:id="105124170">
          <w:marLeft w:val="640"/>
          <w:marRight w:val="0"/>
          <w:marTop w:val="0"/>
          <w:marBottom w:val="0"/>
          <w:divBdr>
            <w:top w:val="none" w:sz="0" w:space="0" w:color="auto"/>
            <w:left w:val="none" w:sz="0" w:space="0" w:color="auto"/>
            <w:bottom w:val="none" w:sz="0" w:space="0" w:color="auto"/>
            <w:right w:val="none" w:sz="0" w:space="0" w:color="auto"/>
          </w:divBdr>
        </w:div>
        <w:div w:id="357046583">
          <w:marLeft w:val="640"/>
          <w:marRight w:val="0"/>
          <w:marTop w:val="0"/>
          <w:marBottom w:val="0"/>
          <w:divBdr>
            <w:top w:val="none" w:sz="0" w:space="0" w:color="auto"/>
            <w:left w:val="none" w:sz="0" w:space="0" w:color="auto"/>
            <w:bottom w:val="none" w:sz="0" w:space="0" w:color="auto"/>
            <w:right w:val="none" w:sz="0" w:space="0" w:color="auto"/>
          </w:divBdr>
        </w:div>
        <w:div w:id="475496094">
          <w:marLeft w:val="640"/>
          <w:marRight w:val="0"/>
          <w:marTop w:val="0"/>
          <w:marBottom w:val="0"/>
          <w:divBdr>
            <w:top w:val="none" w:sz="0" w:space="0" w:color="auto"/>
            <w:left w:val="none" w:sz="0" w:space="0" w:color="auto"/>
            <w:bottom w:val="none" w:sz="0" w:space="0" w:color="auto"/>
            <w:right w:val="none" w:sz="0" w:space="0" w:color="auto"/>
          </w:divBdr>
        </w:div>
        <w:div w:id="465852867">
          <w:marLeft w:val="640"/>
          <w:marRight w:val="0"/>
          <w:marTop w:val="0"/>
          <w:marBottom w:val="0"/>
          <w:divBdr>
            <w:top w:val="none" w:sz="0" w:space="0" w:color="auto"/>
            <w:left w:val="none" w:sz="0" w:space="0" w:color="auto"/>
            <w:bottom w:val="none" w:sz="0" w:space="0" w:color="auto"/>
            <w:right w:val="none" w:sz="0" w:space="0" w:color="auto"/>
          </w:divBdr>
        </w:div>
        <w:div w:id="1378622258">
          <w:marLeft w:val="640"/>
          <w:marRight w:val="0"/>
          <w:marTop w:val="0"/>
          <w:marBottom w:val="0"/>
          <w:divBdr>
            <w:top w:val="none" w:sz="0" w:space="0" w:color="auto"/>
            <w:left w:val="none" w:sz="0" w:space="0" w:color="auto"/>
            <w:bottom w:val="none" w:sz="0" w:space="0" w:color="auto"/>
            <w:right w:val="none" w:sz="0" w:space="0" w:color="auto"/>
          </w:divBdr>
        </w:div>
        <w:div w:id="1526868257">
          <w:marLeft w:val="640"/>
          <w:marRight w:val="0"/>
          <w:marTop w:val="0"/>
          <w:marBottom w:val="0"/>
          <w:divBdr>
            <w:top w:val="none" w:sz="0" w:space="0" w:color="auto"/>
            <w:left w:val="none" w:sz="0" w:space="0" w:color="auto"/>
            <w:bottom w:val="none" w:sz="0" w:space="0" w:color="auto"/>
            <w:right w:val="none" w:sz="0" w:space="0" w:color="auto"/>
          </w:divBdr>
        </w:div>
        <w:div w:id="1143350691">
          <w:marLeft w:val="640"/>
          <w:marRight w:val="0"/>
          <w:marTop w:val="0"/>
          <w:marBottom w:val="0"/>
          <w:divBdr>
            <w:top w:val="none" w:sz="0" w:space="0" w:color="auto"/>
            <w:left w:val="none" w:sz="0" w:space="0" w:color="auto"/>
            <w:bottom w:val="none" w:sz="0" w:space="0" w:color="auto"/>
            <w:right w:val="none" w:sz="0" w:space="0" w:color="auto"/>
          </w:divBdr>
        </w:div>
        <w:div w:id="886529196">
          <w:marLeft w:val="640"/>
          <w:marRight w:val="0"/>
          <w:marTop w:val="0"/>
          <w:marBottom w:val="0"/>
          <w:divBdr>
            <w:top w:val="none" w:sz="0" w:space="0" w:color="auto"/>
            <w:left w:val="none" w:sz="0" w:space="0" w:color="auto"/>
            <w:bottom w:val="none" w:sz="0" w:space="0" w:color="auto"/>
            <w:right w:val="none" w:sz="0" w:space="0" w:color="auto"/>
          </w:divBdr>
        </w:div>
        <w:div w:id="899942296">
          <w:marLeft w:val="640"/>
          <w:marRight w:val="0"/>
          <w:marTop w:val="0"/>
          <w:marBottom w:val="0"/>
          <w:divBdr>
            <w:top w:val="none" w:sz="0" w:space="0" w:color="auto"/>
            <w:left w:val="none" w:sz="0" w:space="0" w:color="auto"/>
            <w:bottom w:val="none" w:sz="0" w:space="0" w:color="auto"/>
            <w:right w:val="none" w:sz="0" w:space="0" w:color="auto"/>
          </w:divBdr>
        </w:div>
        <w:div w:id="1698307177">
          <w:marLeft w:val="640"/>
          <w:marRight w:val="0"/>
          <w:marTop w:val="0"/>
          <w:marBottom w:val="0"/>
          <w:divBdr>
            <w:top w:val="none" w:sz="0" w:space="0" w:color="auto"/>
            <w:left w:val="none" w:sz="0" w:space="0" w:color="auto"/>
            <w:bottom w:val="none" w:sz="0" w:space="0" w:color="auto"/>
            <w:right w:val="none" w:sz="0" w:space="0" w:color="auto"/>
          </w:divBdr>
        </w:div>
        <w:div w:id="588081351">
          <w:marLeft w:val="640"/>
          <w:marRight w:val="0"/>
          <w:marTop w:val="0"/>
          <w:marBottom w:val="0"/>
          <w:divBdr>
            <w:top w:val="none" w:sz="0" w:space="0" w:color="auto"/>
            <w:left w:val="none" w:sz="0" w:space="0" w:color="auto"/>
            <w:bottom w:val="none" w:sz="0" w:space="0" w:color="auto"/>
            <w:right w:val="none" w:sz="0" w:space="0" w:color="auto"/>
          </w:divBdr>
        </w:div>
        <w:div w:id="993216362">
          <w:marLeft w:val="640"/>
          <w:marRight w:val="0"/>
          <w:marTop w:val="0"/>
          <w:marBottom w:val="0"/>
          <w:divBdr>
            <w:top w:val="none" w:sz="0" w:space="0" w:color="auto"/>
            <w:left w:val="none" w:sz="0" w:space="0" w:color="auto"/>
            <w:bottom w:val="none" w:sz="0" w:space="0" w:color="auto"/>
            <w:right w:val="none" w:sz="0" w:space="0" w:color="auto"/>
          </w:divBdr>
        </w:div>
        <w:div w:id="1136414896">
          <w:marLeft w:val="640"/>
          <w:marRight w:val="0"/>
          <w:marTop w:val="0"/>
          <w:marBottom w:val="0"/>
          <w:divBdr>
            <w:top w:val="none" w:sz="0" w:space="0" w:color="auto"/>
            <w:left w:val="none" w:sz="0" w:space="0" w:color="auto"/>
            <w:bottom w:val="none" w:sz="0" w:space="0" w:color="auto"/>
            <w:right w:val="none" w:sz="0" w:space="0" w:color="auto"/>
          </w:divBdr>
        </w:div>
        <w:div w:id="1078594179">
          <w:marLeft w:val="640"/>
          <w:marRight w:val="0"/>
          <w:marTop w:val="0"/>
          <w:marBottom w:val="0"/>
          <w:divBdr>
            <w:top w:val="none" w:sz="0" w:space="0" w:color="auto"/>
            <w:left w:val="none" w:sz="0" w:space="0" w:color="auto"/>
            <w:bottom w:val="none" w:sz="0" w:space="0" w:color="auto"/>
            <w:right w:val="none" w:sz="0" w:space="0" w:color="auto"/>
          </w:divBdr>
        </w:div>
        <w:div w:id="1636713213">
          <w:marLeft w:val="640"/>
          <w:marRight w:val="0"/>
          <w:marTop w:val="0"/>
          <w:marBottom w:val="0"/>
          <w:divBdr>
            <w:top w:val="none" w:sz="0" w:space="0" w:color="auto"/>
            <w:left w:val="none" w:sz="0" w:space="0" w:color="auto"/>
            <w:bottom w:val="none" w:sz="0" w:space="0" w:color="auto"/>
            <w:right w:val="none" w:sz="0" w:space="0" w:color="auto"/>
          </w:divBdr>
        </w:div>
        <w:div w:id="1397053274">
          <w:marLeft w:val="640"/>
          <w:marRight w:val="0"/>
          <w:marTop w:val="0"/>
          <w:marBottom w:val="0"/>
          <w:divBdr>
            <w:top w:val="none" w:sz="0" w:space="0" w:color="auto"/>
            <w:left w:val="none" w:sz="0" w:space="0" w:color="auto"/>
            <w:bottom w:val="none" w:sz="0" w:space="0" w:color="auto"/>
            <w:right w:val="none" w:sz="0" w:space="0" w:color="auto"/>
          </w:divBdr>
        </w:div>
        <w:div w:id="149371500">
          <w:marLeft w:val="640"/>
          <w:marRight w:val="0"/>
          <w:marTop w:val="0"/>
          <w:marBottom w:val="0"/>
          <w:divBdr>
            <w:top w:val="none" w:sz="0" w:space="0" w:color="auto"/>
            <w:left w:val="none" w:sz="0" w:space="0" w:color="auto"/>
            <w:bottom w:val="none" w:sz="0" w:space="0" w:color="auto"/>
            <w:right w:val="none" w:sz="0" w:space="0" w:color="auto"/>
          </w:divBdr>
        </w:div>
        <w:div w:id="1727340975">
          <w:marLeft w:val="640"/>
          <w:marRight w:val="0"/>
          <w:marTop w:val="0"/>
          <w:marBottom w:val="0"/>
          <w:divBdr>
            <w:top w:val="none" w:sz="0" w:space="0" w:color="auto"/>
            <w:left w:val="none" w:sz="0" w:space="0" w:color="auto"/>
            <w:bottom w:val="none" w:sz="0" w:space="0" w:color="auto"/>
            <w:right w:val="none" w:sz="0" w:space="0" w:color="auto"/>
          </w:divBdr>
        </w:div>
        <w:div w:id="2059434807">
          <w:marLeft w:val="640"/>
          <w:marRight w:val="0"/>
          <w:marTop w:val="0"/>
          <w:marBottom w:val="0"/>
          <w:divBdr>
            <w:top w:val="none" w:sz="0" w:space="0" w:color="auto"/>
            <w:left w:val="none" w:sz="0" w:space="0" w:color="auto"/>
            <w:bottom w:val="none" w:sz="0" w:space="0" w:color="auto"/>
            <w:right w:val="none" w:sz="0" w:space="0" w:color="auto"/>
          </w:divBdr>
        </w:div>
        <w:div w:id="1155799520">
          <w:marLeft w:val="640"/>
          <w:marRight w:val="0"/>
          <w:marTop w:val="0"/>
          <w:marBottom w:val="0"/>
          <w:divBdr>
            <w:top w:val="none" w:sz="0" w:space="0" w:color="auto"/>
            <w:left w:val="none" w:sz="0" w:space="0" w:color="auto"/>
            <w:bottom w:val="none" w:sz="0" w:space="0" w:color="auto"/>
            <w:right w:val="none" w:sz="0" w:space="0" w:color="auto"/>
          </w:divBdr>
        </w:div>
        <w:div w:id="832917591">
          <w:marLeft w:val="640"/>
          <w:marRight w:val="0"/>
          <w:marTop w:val="0"/>
          <w:marBottom w:val="0"/>
          <w:divBdr>
            <w:top w:val="none" w:sz="0" w:space="0" w:color="auto"/>
            <w:left w:val="none" w:sz="0" w:space="0" w:color="auto"/>
            <w:bottom w:val="none" w:sz="0" w:space="0" w:color="auto"/>
            <w:right w:val="none" w:sz="0" w:space="0" w:color="auto"/>
          </w:divBdr>
        </w:div>
        <w:div w:id="868761954">
          <w:marLeft w:val="640"/>
          <w:marRight w:val="0"/>
          <w:marTop w:val="0"/>
          <w:marBottom w:val="0"/>
          <w:divBdr>
            <w:top w:val="none" w:sz="0" w:space="0" w:color="auto"/>
            <w:left w:val="none" w:sz="0" w:space="0" w:color="auto"/>
            <w:bottom w:val="none" w:sz="0" w:space="0" w:color="auto"/>
            <w:right w:val="none" w:sz="0" w:space="0" w:color="auto"/>
          </w:divBdr>
        </w:div>
        <w:div w:id="905603708">
          <w:marLeft w:val="640"/>
          <w:marRight w:val="0"/>
          <w:marTop w:val="0"/>
          <w:marBottom w:val="0"/>
          <w:divBdr>
            <w:top w:val="none" w:sz="0" w:space="0" w:color="auto"/>
            <w:left w:val="none" w:sz="0" w:space="0" w:color="auto"/>
            <w:bottom w:val="none" w:sz="0" w:space="0" w:color="auto"/>
            <w:right w:val="none" w:sz="0" w:space="0" w:color="auto"/>
          </w:divBdr>
        </w:div>
        <w:div w:id="1345591930">
          <w:marLeft w:val="640"/>
          <w:marRight w:val="0"/>
          <w:marTop w:val="0"/>
          <w:marBottom w:val="0"/>
          <w:divBdr>
            <w:top w:val="none" w:sz="0" w:space="0" w:color="auto"/>
            <w:left w:val="none" w:sz="0" w:space="0" w:color="auto"/>
            <w:bottom w:val="none" w:sz="0" w:space="0" w:color="auto"/>
            <w:right w:val="none" w:sz="0" w:space="0" w:color="auto"/>
          </w:divBdr>
        </w:div>
        <w:div w:id="292178632">
          <w:marLeft w:val="640"/>
          <w:marRight w:val="0"/>
          <w:marTop w:val="0"/>
          <w:marBottom w:val="0"/>
          <w:divBdr>
            <w:top w:val="none" w:sz="0" w:space="0" w:color="auto"/>
            <w:left w:val="none" w:sz="0" w:space="0" w:color="auto"/>
            <w:bottom w:val="none" w:sz="0" w:space="0" w:color="auto"/>
            <w:right w:val="none" w:sz="0" w:space="0" w:color="auto"/>
          </w:divBdr>
        </w:div>
        <w:div w:id="335310617">
          <w:marLeft w:val="640"/>
          <w:marRight w:val="0"/>
          <w:marTop w:val="0"/>
          <w:marBottom w:val="0"/>
          <w:divBdr>
            <w:top w:val="none" w:sz="0" w:space="0" w:color="auto"/>
            <w:left w:val="none" w:sz="0" w:space="0" w:color="auto"/>
            <w:bottom w:val="none" w:sz="0" w:space="0" w:color="auto"/>
            <w:right w:val="none" w:sz="0" w:space="0" w:color="auto"/>
          </w:divBdr>
        </w:div>
        <w:div w:id="1149632951">
          <w:marLeft w:val="640"/>
          <w:marRight w:val="0"/>
          <w:marTop w:val="0"/>
          <w:marBottom w:val="0"/>
          <w:divBdr>
            <w:top w:val="none" w:sz="0" w:space="0" w:color="auto"/>
            <w:left w:val="none" w:sz="0" w:space="0" w:color="auto"/>
            <w:bottom w:val="none" w:sz="0" w:space="0" w:color="auto"/>
            <w:right w:val="none" w:sz="0" w:space="0" w:color="auto"/>
          </w:divBdr>
        </w:div>
        <w:div w:id="240794852">
          <w:marLeft w:val="640"/>
          <w:marRight w:val="0"/>
          <w:marTop w:val="0"/>
          <w:marBottom w:val="0"/>
          <w:divBdr>
            <w:top w:val="none" w:sz="0" w:space="0" w:color="auto"/>
            <w:left w:val="none" w:sz="0" w:space="0" w:color="auto"/>
            <w:bottom w:val="none" w:sz="0" w:space="0" w:color="auto"/>
            <w:right w:val="none" w:sz="0" w:space="0" w:color="auto"/>
          </w:divBdr>
        </w:div>
        <w:div w:id="311760654">
          <w:marLeft w:val="640"/>
          <w:marRight w:val="0"/>
          <w:marTop w:val="0"/>
          <w:marBottom w:val="0"/>
          <w:divBdr>
            <w:top w:val="none" w:sz="0" w:space="0" w:color="auto"/>
            <w:left w:val="none" w:sz="0" w:space="0" w:color="auto"/>
            <w:bottom w:val="none" w:sz="0" w:space="0" w:color="auto"/>
            <w:right w:val="none" w:sz="0" w:space="0" w:color="auto"/>
          </w:divBdr>
        </w:div>
        <w:div w:id="199322407">
          <w:marLeft w:val="640"/>
          <w:marRight w:val="0"/>
          <w:marTop w:val="0"/>
          <w:marBottom w:val="0"/>
          <w:divBdr>
            <w:top w:val="none" w:sz="0" w:space="0" w:color="auto"/>
            <w:left w:val="none" w:sz="0" w:space="0" w:color="auto"/>
            <w:bottom w:val="none" w:sz="0" w:space="0" w:color="auto"/>
            <w:right w:val="none" w:sz="0" w:space="0" w:color="auto"/>
          </w:divBdr>
        </w:div>
        <w:div w:id="1979718899">
          <w:marLeft w:val="640"/>
          <w:marRight w:val="0"/>
          <w:marTop w:val="0"/>
          <w:marBottom w:val="0"/>
          <w:divBdr>
            <w:top w:val="none" w:sz="0" w:space="0" w:color="auto"/>
            <w:left w:val="none" w:sz="0" w:space="0" w:color="auto"/>
            <w:bottom w:val="none" w:sz="0" w:space="0" w:color="auto"/>
            <w:right w:val="none" w:sz="0" w:space="0" w:color="auto"/>
          </w:divBdr>
        </w:div>
        <w:div w:id="2074111807">
          <w:marLeft w:val="640"/>
          <w:marRight w:val="0"/>
          <w:marTop w:val="0"/>
          <w:marBottom w:val="0"/>
          <w:divBdr>
            <w:top w:val="none" w:sz="0" w:space="0" w:color="auto"/>
            <w:left w:val="none" w:sz="0" w:space="0" w:color="auto"/>
            <w:bottom w:val="none" w:sz="0" w:space="0" w:color="auto"/>
            <w:right w:val="none" w:sz="0" w:space="0" w:color="auto"/>
          </w:divBdr>
        </w:div>
        <w:div w:id="1698507210">
          <w:marLeft w:val="640"/>
          <w:marRight w:val="0"/>
          <w:marTop w:val="0"/>
          <w:marBottom w:val="0"/>
          <w:divBdr>
            <w:top w:val="none" w:sz="0" w:space="0" w:color="auto"/>
            <w:left w:val="none" w:sz="0" w:space="0" w:color="auto"/>
            <w:bottom w:val="none" w:sz="0" w:space="0" w:color="auto"/>
            <w:right w:val="none" w:sz="0" w:space="0" w:color="auto"/>
          </w:divBdr>
        </w:div>
        <w:div w:id="70658139">
          <w:marLeft w:val="640"/>
          <w:marRight w:val="0"/>
          <w:marTop w:val="0"/>
          <w:marBottom w:val="0"/>
          <w:divBdr>
            <w:top w:val="none" w:sz="0" w:space="0" w:color="auto"/>
            <w:left w:val="none" w:sz="0" w:space="0" w:color="auto"/>
            <w:bottom w:val="none" w:sz="0" w:space="0" w:color="auto"/>
            <w:right w:val="none" w:sz="0" w:space="0" w:color="auto"/>
          </w:divBdr>
        </w:div>
        <w:div w:id="809244674">
          <w:marLeft w:val="640"/>
          <w:marRight w:val="0"/>
          <w:marTop w:val="0"/>
          <w:marBottom w:val="0"/>
          <w:divBdr>
            <w:top w:val="none" w:sz="0" w:space="0" w:color="auto"/>
            <w:left w:val="none" w:sz="0" w:space="0" w:color="auto"/>
            <w:bottom w:val="none" w:sz="0" w:space="0" w:color="auto"/>
            <w:right w:val="none" w:sz="0" w:space="0" w:color="auto"/>
          </w:divBdr>
        </w:div>
        <w:div w:id="1511523025">
          <w:marLeft w:val="640"/>
          <w:marRight w:val="0"/>
          <w:marTop w:val="0"/>
          <w:marBottom w:val="0"/>
          <w:divBdr>
            <w:top w:val="none" w:sz="0" w:space="0" w:color="auto"/>
            <w:left w:val="none" w:sz="0" w:space="0" w:color="auto"/>
            <w:bottom w:val="none" w:sz="0" w:space="0" w:color="auto"/>
            <w:right w:val="none" w:sz="0" w:space="0" w:color="auto"/>
          </w:divBdr>
        </w:div>
        <w:div w:id="1703552705">
          <w:marLeft w:val="640"/>
          <w:marRight w:val="0"/>
          <w:marTop w:val="0"/>
          <w:marBottom w:val="0"/>
          <w:divBdr>
            <w:top w:val="none" w:sz="0" w:space="0" w:color="auto"/>
            <w:left w:val="none" w:sz="0" w:space="0" w:color="auto"/>
            <w:bottom w:val="none" w:sz="0" w:space="0" w:color="auto"/>
            <w:right w:val="none" w:sz="0" w:space="0" w:color="auto"/>
          </w:divBdr>
        </w:div>
        <w:div w:id="431315018">
          <w:marLeft w:val="640"/>
          <w:marRight w:val="0"/>
          <w:marTop w:val="0"/>
          <w:marBottom w:val="0"/>
          <w:divBdr>
            <w:top w:val="none" w:sz="0" w:space="0" w:color="auto"/>
            <w:left w:val="none" w:sz="0" w:space="0" w:color="auto"/>
            <w:bottom w:val="none" w:sz="0" w:space="0" w:color="auto"/>
            <w:right w:val="none" w:sz="0" w:space="0" w:color="auto"/>
          </w:divBdr>
        </w:div>
        <w:div w:id="1630939746">
          <w:marLeft w:val="640"/>
          <w:marRight w:val="0"/>
          <w:marTop w:val="0"/>
          <w:marBottom w:val="0"/>
          <w:divBdr>
            <w:top w:val="none" w:sz="0" w:space="0" w:color="auto"/>
            <w:left w:val="none" w:sz="0" w:space="0" w:color="auto"/>
            <w:bottom w:val="none" w:sz="0" w:space="0" w:color="auto"/>
            <w:right w:val="none" w:sz="0" w:space="0" w:color="auto"/>
          </w:divBdr>
        </w:div>
        <w:div w:id="1910649608">
          <w:marLeft w:val="640"/>
          <w:marRight w:val="0"/>
          <w:marTop w:val="0"/>
          <w:marBottom w:val="0"/>
          <w:divBdr>
            <w:top w:val="none" w:sz="0" w:space="0" w:color="auto"/>
            <w:left w:val="none" w:sz="0" w:space="0" w:color="auto"/>
            <w:bottom w:val="none" w:sz="0" w:space="0" w:color="auto"/>
            <w:right w:val="none" w:sz="0" w:space="0" w:color="auto"/>
          </w:divBdr>
        </w:div>
        <w:div w:id="8070988">
          <w:marLeft w:val="640"/>
          <w:marRight w:val="0"/>
          <w:marTop w:val="0"/>
          <w:marBottom w:val="0"/>
          <w:divBdr>
            <w:top w:val="none" w:sz="0" w:space="0" w:color="auto"/>
            <w:left w:val="none" w:sz="0" w:space="0" w:color="auto"/>
            <w:bottom w:val="none" w:sz="0" w:space="0" w:color="auto"/>
            <w:right w:val="none" w:sz="0" w:space="0" w:color="auto"/>
          </w:divBdr>
        </w:div>
        <w:div w:id="398527104">
          <w:marLeft w:val="640"/>
          <w:marRight w:val="0"/>
          <w:marTop w:val="0"/>
          <w:marBottom w:val="0"/>
          <w:divBdr>
            <w:top w:val="none" w:sz="0" w:space="0" w:color="auto"/>
            <w:left w:val="none" w:sz="0" w:space="0" w:color="auto"/>
            <w:bottom w:val="none" w:sz="0" w:space="0" w:color="auto"/>
            <w:right w:val="none" w:sz="0" w:space="0" w:color="auto"/>
          </w:divBdr>
        </w:div>
        <w:div w:id="319431396">
          <w:marLeft w:val="640"/>
          <w:marRight w:val="0"/>
          <w:marTop w:val="0"/>
          <w:marBottom w:val="0"/>
          <w:divBdr>
            <w:top w:val="none" w:sz="0" w:space="0" w:color="auto"/>
            <w:left w:val="none" w:sz="0" w:space="0" w:color="auto"/>
            <w:bottom w:val="none" w:sz="0" w:space="0" w:color="auto"/>
            <w:right w:val="none" w:sz="0" w:space="0" w:color="auto"/>
          </w:divBdr>
        </w:div>
        <w:div w:id="1590696663">
          <w:marLeft w:val="640"/>
          <w:marRight w:val="0"/>
          <w:marTop w:val="0"/>
          <w:marBottom w:val="0"/>
          <w:divBdr>
            <w:top w:val="none" w:sz="0" w:space="0" w:color="auto"/>
            <w:left w:val="none" w:sz="0" w:space="0" w:color="auto"/>
            <w:bottom w:val="none" w:sz="0" w:space="0" w:color="auto"/>
            <w:right w:val="none" w:sz="0" w:space="0" w:color="auto"/>
          </w:divBdr>
        </w:div>
        <w:div w:id="87044011">
          <w:marLeft w:val="640"/>
          <w:marRight w:val="0"/>
          <w:marTop w:val="0"/>
          <w:marBottom w:val="0"/>
          <w:divBdr>
            <w:top w:val="none" w:sz="0" w:space="0" w:color="auto"/>
            <w:left w:val="none" w:sz="0" w:space="0" w:color="auto"/>
            <w:bottom w:val="none" w:sz="0" w:space="0" w:color="auto"/>
            <w:right w:val="none" w:sz="0" w:space="0" w:color="auto"/>
          </w:divBdr>
        </w:div>
        <w:div w:id="1493567125">
          <w:marLeft w:val="640"/>
          <w:marRight w:val="0"/>
          <w:marTop w:val="0"/>
          <w:marBottom w:val="0"/>
          <w:divBdr>
            <w:top w:val="none" w:sz="0" w:space="0" w:color="auto"/>
            <w:left w:val="none" w:sz="0" w:space="0" w:color="auto"/>
            <w:bottom w:val="none" w:sz="0" w:space="0" w:color="auto"/>
            <w:right w:val="none" w:sz="0" w:space="0" w:color="auto"/>
          </w:divBdr>
        </w:div>
        <w:div w:id="832793654">
          <w:marLeft w:val="640"/>
          <w:marRight w:val="0"/>
          <w:marTop w:val="0"/>
          <w:marBottom w:val="0"/>
          <w:divBdr>
            <w:top w:val="none" w:sz="0" w:space="0" w:color="auto"/>
            <w:left w:val="none" w:sz="0" w:space="0" w:color="auto"/>
            <w:bottom w:val="none" w:sz="0" w:space="0" w:color="auto"/>
            <w:right w:val="none" w:sz="0" w:space="0" w:color="auto"/>
          </w:divBdr>
        </w:div>
        <w:div w:id="360938416">
          <w:marLeft w:val="640"/>
          <w:marRight w:val="0"/>
          <w:marTop w:val="0"/>
          <w:marBottom w:val="0"/>
          <w:divBdr>
            <w:top w:val="none" w:sz="0" w:space="0" w:color="auto"/>
            <w:left w:val="none" w:sz="0" w:space="0" w:color="auto"/>
            <w:bottom w:val="none" w:sz="0" w:space="0" w:color="auto"/>
            <w:right w:val="none" w:sz="0" w:space="0" w:color="auto"/>
          </w:divBdr>
        </w:div>
        <w:div w:id="798108700">
          <w:marLeft w:val="640"/>
          <w:marRight w:val="0"/>
          <w:marTop w:val="0"/>
          <w:marBottom w:val="0"/>
          <w:divBdr>
            <w:top w:val="none" w:sz="0" w:space="0" w:color="auto"/>
            <w:left w:val="none" w:sz="0" w:space="0" w:color="auto"/>
            <w:bottom w:val="none" w:sz="0" w:space="0" w:color="auto"/>
            <w:right w:val="none" w:sz="0" w:space="0" w:color="auto"/>
          </w:divBdr>
        </w:div>
        <w:div w:id="1514687998">
          <w:marLeft w:val="640"/>
          <w:marRight w:val="0"/>
          <w:marTop w:val="0"/>
          <w:marBottom w:val="0"/>
          <w:divBdr>
            <w:top w:val="none" w:sz="0" w:space="0" w:color="auto"/>
            <w:left w:val="none" w:sz="0" w:space="0" w:color="auto"/>
            <w:bottom w:val="none" w:sz="0" w:space="0" w:color="auto"/>
            <w:right w:val="none" w:sz="0" w:space="0" w:color="auto"/>
          </w:divBdr>
        </w:div>
        <w:div w:id="1619143290">
          <w:marLeft w:val="640"/>
          <w:marRight w:val="0"/>
          <w:marTop w:val="0"/>
          <w:marBottom w:val="0"/>
          <w:divBdr>
            <w:top w:val="none" w:sz="0" w:space="0" w:color="auto"/>
            <w:left w:val="none" w:sz="0" w:space="0" w:color="auto"/>
            <w:bottom w:val="none" w:sz="0" w:space="0" w:color="auto"/>
            <w:right w:val="none" w:sz="0" w:space="0" w:color="auto"/>
          </w:divBdr>
        </w:div>
        <w:div w:id="939870953">
          <w:marLeft w:val="640"/>
          <w:marRight w:val="0"/>
          <w:marTop w:val="0"/>
          <w:marBottom w:val="0"/>
          <w:divBdr>
            <w:top w:val="none" w:sz="0" w:space="0" w:color="auto"/>
            <w:left w:val="none" w:sz="0" w:space="0" w:color="auto"/>
            <w:bottom w:val="none" w:sz="0" w:space="0" w:color="auto"/>
            <w:right w:val="none" w:sz="0" w:space="0" w:color="auto"/>
          </w:divBdr>
        </w:div>
        <w:div w:id="1382897881">
          <w:marLeft w:val="640"/>
          <w:marRight w:val="0"/>
          <w:marTop w:val="0"/>
          <w:marBottom w:val="0"/>
          <w:divBdr>
            <w:top w:val="none" w:sz="0" w:space="0" w:color="auto"/>
            <w:left w:val="none" w:sz="0" w:space="0" w:color="auto"/>
            <w:bottom w:val="none" w:sz="0" w:space="0" w:color="auto"/>
            <w:right w:val="none" w:sz="0" w:space="0" w:color="auto"/>
          </w:divBdr>
        </w:div>
        <w:div w:id="1756895760">
          <w:marLeft w:val="640"/>
          <w:marRight w:val="0"/>
          <w:marTop w:val="0"/>
          <w:marBottom w:val="0"/>
          <w:divBdr>
            <w:top w:val="none" w:sz="0" w:space="0" w:color="auto"/>
            <w:left w:val="none" w:sz="0" w:space="0" w:color="auto"/>
            <w:bottom w:val="none" w:sz="0" w:space="0" w:color="auto"/>
            <w:right w:val="none" w:sz="0" w:space="0" w:color="auto"/>
          </w:divBdr>
        </w:div>
        <w:div w:id="1194154648">
          <w:marLeft w:val="640"/>
          <w:marRight w:val="0"/>
          <w:marTop w:val="0"/>
          <w:marBottom w:val="0"/>
          <w:divBdr>
            <w:top w:val="none" w:sz="0" w:space="0" w:color="auto"/>
            <w:left w:val="none" w:sz="0" w:space="0" w:color="auto"/>
            <w:bottom w:val="none" w:sz="0" w:space="0" w:color="auto"/>
            <w:right w:val="none" w:sz="0" w:space="0" w:color="auto"/>
          </w:divBdr>
        </w:div>
        <w:div w:id="381829017">
          <w:marLeft w:val="640"/>
          <w:marRight w:val="0"/>
          <w:marTop w:val="0"/>
          <w:marBottom w:val="0"/>
          <w:divBdr>
            <w:top w:val="none" w:sz="0" w:space="0" w:color="auto"/>
            <w:left w:val="none" w:sz="0" w:space="0" w:color="auto"/>
            <w:bottom w:val="none" w:sz="0" w:space="0" w:color="auto"/>
            <w:right w:val="none" w:sz="0" w:space="0" w:color="auto"/>
          </w:divBdr>
        </w:div>
        <w:div w:id="1342466774">
          <w:marLeft w:val="640"/>
          <w:marRight w:val="0"/>
          <w:marTop w:val="0"/>
          <w:marBottom w:val="0"/>
          <w:divBdr>
            <w:top w:val="none" w:sz="0" w:space="0" w:color="auto"/>
            <w:left w:val="none" w:sz="0" w:space="0" w:color="auto"/>
            <w:bottom w:val="none" w:sz="0" w:space="0" w:color="auto"/>
            <w:right w:val="none" w:sz="0" w:space="0" w:color="auto"/>
          </w:divBdr>
        </w:div>
      </w:divsChild>
    </w:div>
    <w:div w:id="176233700">
      <w:bodyDiv w:val="1"/>
      <w:marLeft w:val="0"/>
      <w:marRight w:val="0"/>
      <w:marTop w:val="0"/>
      <w:marBottom w:val="0"/>
      <w:divBdr>
        <w:top w:val="none" w:sz="0" w:space="0" w:color="auto"/>
        <w:left w:val="none" w:sz="0" w:space="0" w:color="auto"/>
        <w:bottom w:val="none" w:sz="0" w:space="0" w:color="auto"/>
        <w:right w:val="none" w:sz="0" w:space="0" w:color="auto"/>
      </w:divBdr>
      <w:divsChild>
        <w:div w:id="784891070">
          <w:marLeft w:val="640"/>
          <w:marRight w:val="0"/>
          <w:marTop w:val="0"/>
          <w:marBottom w:val="0"/>
          <w:divBdr>
            <w:top w:val="none" w:sz="0" w:space="0" w:color="auto"/>
            <w:left w:val="none" w:sz="0" w:space="0" w:color="auto"/>
            <w:bottom w:val="none" w:sz="0" w:space="0" w:color="auto"/>
            <w:right w:val="none" w:sz="0" w:space="0" w:color="auto"/>
          </w:divBdr>
        </w:div>
        <w:div w:id="216825112">
          <w:marLeft w:val="640"/>
          <w:marRight w:val="0"/>
          <w:marTop w:val="0"/>
          <w:marBottom w:val="0"/>
          <w:divBdr>
            <w:top w:val="none" w:sz="0" w:space="0" w:color="auto"/>
            <w:left w:val="none" w:sz="0" w:space="0" w:color="auto"/>
            <w:bottom w:val="none" w:sz="0" w:space="0" w:color="auto"/>
            <w:right w:val="none" w:sz="0" w:space="0" w:color="auto"/>
          </w:divBdr>
        </w:div>
        <w:div w:id="348338042">
          <w:marLeft w:val="640"/>
          <w:marRight w:val="0"/>
          <w:marTop w:val="0"/>
          <w:marBottom w:val="0"/>
          <w:divBdr>
            <w:top w:val="none" w:sz="0" w:space="0" w:color="auto"/>
            <w:left w:val="none" w:sz="0" w:space="0" w:color="auto"/>
            <w:bottom w:val="none" w:sz="0" w:space="0" w:color="auto"/>
            <w:right w:val="none" w:sz="0" w:space="0" w:color="auto"/>
          </w:divBdr>
        </w:div>
        <w:div w:id="1782916049">
          <w:marLeft w:val="640"/>
          <w:marRight w:val="0"/>
          <w:marTop w:val="0"/>
          <w:marBottom w:val="0"/>
          <w:divBdr>
            <w:top w:val="none" w:sz="0" w:space="0" w:color="auto"/>
            <w:left w:val="none" w:sz="0" w:space="0" w:color="auto"/>
            <w:bottom w:val="none" w:sz="0" w:space="0" w:color="auto"/>
            <w:right w:val="none" w:sz="0" w:space="0" w:color="auto"/>
          </w:divBdr>
        </w:div>
        <w:div w:id="1304702841">
          <w:marLeft w:val="640"/>
          <w:marRight w:val="0"/>
          <w:marTop w:val="0"/>
          <w:marBottom w:val="0"/>
          <w:divBdr>
            <w:top w:val="none" w:sz="0" w:space="0" w:color="auto"/>
            <w:left w:val="none" w:sz="0" w:space="0" w:color="auto"/>
            <w:bottom w:val="none" w:sz="0" w:space="0" w:color="auto"/>
            <w:right w:val="none" w:sz="0" w:space="0" w:color="auto"/>
          </w:divBdr>
        </w:div>
        <w:div w:id="1652906656">
          <w:marLeft w:val="640"/>
          <w:marRight w:val="0"/>
          <w:marTop w:val="0"/>
          <w:marBottom w:val="0"/>
          <w:divBdr>
            <w:top w:val="none" w:sz="0" w:space="0" w:color="auto"/>
            <w:left w:val="none" w:sz="0" w:space="0" w:color="auto"/>
            <w:bottom w:val="none" w:sz="0" w:space="0" w:color="auto"/>
            <w:right w:val="none" w:sz="0" w:space="0" w:color="auto"/>
          </w:divBdr>
        </w:div>
        <w:div w:id="845560711">
          <w:marLeft w:val="640"/>
          <w:marRight w:val="0"/>
          <w:marTop w:val="0"/>
          <w:marBottom w:val="0"/>
          <w:divBdr>
            <w:top w:val="none" w:sz="0" w:space="0" w:color="auto"/>
            <w:left w:val="none" w:sz="0" w:space="0" w:color="auto"/>
            <w:bottom w:val="none" w:sz="0" w:space="0" w:color="auto"/>
            <w:right w:val="none" w:sz="0" w:space="0" w:color="auto"/>
          </w:divBdr>
        </w:div>
        <w:div w:id="571813209">
          <w:marLeft w:val="640"/>
          <w:marRight w:val="0"/>
          <w:marTop w:val="0"/>
          <w:marBottom w:val="0"/>
          <w:divBdr>
            <w:top w:val="none" w:sz="0" w:space="0" w:color="auto"/>
            <w:left w:val="none" w:sz="0" w:space="0" w:color="auto"/>
            <w:bottom w:val="none" w:sz="0" w:space="0" w:color="auto"/>
            <w:right w:val="none" w:sz="0" w:space="0" w:color="auto"/>
          </w:divBdr>
        </w:div>
        <w:div w:id="518128268">
          <w:marLeft w:val="640"/>
          <w:marRight w:val="0"/>
          <w:marTop w:val="0"/>
          <w:marBottom w:val="0"/>
          <w:divBdr>
            <w:top w:val="none" w:sz="0" w:space="0" w:color="auto"/>
            <w:left w:val="none" w:sz="0" w:space="0" w:color="auto"/>
            <w:bottom w:val="none" w:sz="0" w:space="0" w:color="auto"/>
            <w:right w:val="none" w:sz="0" w:space="0" w:color="auto"/>
          </w:divBdr>
        </w:div>
        <w:div w:id="542913218">
          <w:marLeft w:val="640"/>
          <w:marRight w:val="0"/>
          <w:marTop w:val="0"/>
          <w:marBottom w:val="0"/>
          <w:divBdr>
            <w:top w:val="none" w:sz="0" w:space="0" w:color="auto"/>
            <w:left w:val="none" w:sz="0" w:space="0" w:color="auto"/>
            <w:bottom w:val="none" w:sz="0" w:space="0" w:color="auto"/>
            <w:right w:val="none" w:sz="0" w:space="0" w:color="auto"/>
          </w:divBdr>
        </w:div>
        <w:div w:id="1674987494">
          <w:marLeft w:val="640"/>
          <w:marRight w:val="0"/>
          <w:marTop w:val="0"/>
          <w:marBottom w:val="0"/>
          <w:divBdr>
            <w:top w:val="none" w:sz="0" w:space="0" w:color="auto"/>
            <w:left w:val="none" w:sz="0" w:space="0" w:color="auto"/>
            <w:bottom w:val="none" w:sz="0" w:space="0" w:color="auto"/>
            <w:right w:val="none" w:sz="0" w:space="0" w:color="auto"/>
          </w:divBdr>
        </w:div>
        <w:div w:id="1915697400">
          <w:marLeft w:val="640"/>
          <w:marRight w:val="0"/>
          <w:marTop w:val="0"/>
          <w:marBottom w:val="0"/>
          <w:divBdr>
            <w:top w:val="none" w:sz="0" w:space="0" w:color="auto"/>
            <w:left w:val="none" w:sz="0" w:space="0" w:color="auto"/>
            <w:bottom w:val="none" w:sz="0" w:space="0" w:color="auto"/>
            <w:right w:val="none" w:sz="0" w:space="0" w:color="auto"/>
          </w:divBdr>
        </w:div>
        <w:div w:id="1098209985">
          <w:marLeft w:val="640"/>
          <w:marRight w:val="0"/>
          <w:marTop w:val="0"/>
          <w:marBottom w:val="0"/>
          <w:divBdr>
            <w:top w:val="none" w:sz="0" w:space="0" w:color="auto"/>
            <w:left w:val="none" w:sz="0" w:space="0" w:color="auto"/>
            <w:bottom w:val="none" w:sz="0" w:space="0" w:color="auto"/>
            <w:right w:val="none" w:sz="0" w:space="0" w:color="auto"/>
          </w:divBdr>
        </w:div>
        <w:div w:id="340594749">
          <w:marLeft w:val="640"/>
          <w:marRight w:val="0"/>
          <w:marTop w:val="0"/>
          <w:marBottom w:val="0"/>
          <w:divBdr>
            <w:top w:val="none" w:sz="0" w:space="0" w:color="auto"/>
            <w:left w:val="none" w:sz="0" w:space="0" w:color="auto"/>
            <w:bottom w:val="none" w:sz="0" w:space="0" w:color="auto"/>
            <w:right w:val="none" w:sz="0" w:space="0" w:color="auto"/>
          </w:divBdr>
        </w:div>
        <w:div w:id="944918140">
          <w:marLeft w:val="640"/>
          <w:marRight w:val="0"/>
          <w:marTop w:val="0"/>
          <w:marBottom w:val="0"/>
          <w:divBdr>
            <w:top w:val="none" w:sz="0" w:space="0" w:color="auto"/>
            <w:left w:val="none" w:sz="0" w:space="0" w:color="auto"/>
            <w:bottom w:val="none" w:sz="0" w:space="0" w:color="auto"/>
            <w:right w:val="none" w:sz="0" w:space="0" w:color="auto"/>
          </w:divBdr>
        </w:div>
        <w:div w:id="1365399879">
          <w:marLeft w:val="640"/>
          <w:marRight w:val="0"/>
          <w:marTop w:val="0"/>
          <w:marBottom w:val="0"/>
          <w:divBdr>
            <w:top w:val="none" w:sz="0" w:space="0" w:color="auto"/>
            <w:left w:val="none" w:sz="0" w:space="0" w:color="auto"/>
            <w:bottom w:val="none" w:sz="0" w:space="0" w:color="auto"/>
            <w:right w:val="none" w:sz="0" w:space="0" w:color="auto"/>
          </w:divBdr>
        </w:div>
        <w:div w:id="978261596">
          <w:marLeft w:val="640"/>
          <w:marRight w:val="0"/>
          <w:marTop w:val="0"/>
          <w:marBottom w:val="0"/>
          <w:divBdr>
            <w:top w:val="none" w:sz="0" w:space="0" w:color="auto"/>
            <w:left w:val="none" w:sz="0" w:space="0" w:color="auto"/>
            <w:bottom w:val="none" w:sz="0" w:space="0" w:color="auto"/>
            <w:right w:val="none" w:sz="0" w:space="0" w:color="auto"/>
          </w:divBdr>
        </w:div>
        <w:div w:id="1404529391">
          <w:marLeft w:val="640"/>
          <w:marRight w:val="0"/>
          <w:marTop w:val="0"/>
          <w:marBottom w:val="0"/>
          <w:divBdr>
            <w:top w:val="none" w:sz="0" w:space="0" w:color="auto"/>
            <w:left w:val="none" w:sz="0" w:space="0" w:color="auto"/>
            <w:bottom w:val="none" w:sz="0" w:space="0" w:color="auto"/>
            <w:right w:val="none" w:sz="0" w:space="0" w:color="auto"/>
          </w:divBdr>
        </w:div>
        <w:div w:id="77990019">
          <w:marLeft w:val="640"/>
          <w:marRight w:val="0"/>
          <w:marTop w:val="0"/>
          <w:marBottom w:val="0"/>
          <w:divBdr>
            <w:top w:val="none" w:sz="0" w:space="0" w:color="auto"/>
            <w:left w:val="none" w:sz="0" w:space="0" w:color="auto"/>
            <w:bottom w:val="none" w:sz="0" w:space="0" w:color="auto"/>
            <w:right w:val="none" w:sz="0" w:space="0" w:color="auto"/>
          </w:divBdr>
        </w:div>
        <w:div w:id="260142667">
          <w:marLeft w:val="640"/>
          <w:marRight w:val="0"/>
          <w:marTop w:val="0"/>
          <w:marBottom w:val="0"/>
          <w:divBdr>
            <w:top w:val="none" w:sz="0" w:space="0" w:color="auto"/>
            <w:left w:val="none" w:sz="0" w:space="0" w:color="auto"/>
            <w:bottom w:val="none" w:sz="0" w:space="0" w:color="auto"/>
            <w:right w:val="none" w:sz="0" w:space="0" w:color="auto"/>
          </w:divBdr>
        </w:div>
        <w:div w:id="1160779080">
          <w:marLeft w:val="640"/>
          <w:marRight w:val="0"/>
          <w:marTop w:val="0"/>
          <w:marBottom w:val="0"/>
          <w:divBdr>
            <w:top w:val="none" w:sz="0" w:space="0" w:color="auto"/>
            <w:left w:val="none" w:sz="0" w:space="0" w:color="auto"/>
            <w:bottom w:val="none" w:sz="0" w:space="0" w:color="auto"/>
            <w:right w:val="none" w:sz="0" w:space="0" w:color="auto"/>
          </w:divBdr>
        </w:div>
        <w:div w:id="1287545426">
          <w:marLeft w:val="640"/>
          <w:marRight w:val="0"/>
          <w:marTop w:val="0"/>
          <w:marBottom w:val="0"/>
          <w:divBdr>
            <w:top w:val="none" w:sz="0" w:space="0" w:color="auto"/>
            <w:left w:val="none" w:sz="0" w:space="0" w:color="auto"/>
            <w:bottom w:val="none" w:sz="0" w:space="0" w:color="auto"/>
            <w:right w:val="none" w:sz="0" w:space="0" w:color="auto"/>
          </w:divBdr>
        </w:div>
        <w:div w:id="724531287">
          <w:marLeft w:val="640"/>
          <w:marRight w:val="0"/>
          <w:marTop w:val="0"/>
          <w:marBottom w:val="0"/>
          <w:divBdr>
            <w:top w:val="none" w:sz="0" w:space="0" w:color="auto"/>
            <w:left w:val="none" w:sz="0" w:space="0" w:color="auto"/>
            <w:bottom w:val="none" w:sz="0" w:space="0" w:color="auto"/>
            <w:right w:val="none" w:sz="0" w:space="0" w:color="auto"/>
          </w:divBdr>
        </w:div>
        <w:div w:id="2125617611">
          <w:marLeft w:val="640"/>
          <w:marRight w:val="0"/>
          <w:marTop w:val="0"/>
          <w:marBottom w:val="0"/>
          <w:divBdr>
            <w:top w:val="none" w:sz="0" w:space="0" w:color="auto"/>
            <w:left w:val="none" w:sz="0" w:space="0" w:color="auto"/>
            <w:bottom w:val="none" w:sz="0" w:space="0" w:color="auto"/>
            <w:right w:val="none" w:sz="0" w:space="0" w:color="auto"/>
          </w:divBdr>
        </w:div>
        <w:div w:id="1776245772">
          <w:marLeft w:val="640"/>
          <w:marRight w:val="0"/>
          <w:marTop w:val="0"/>
          <w:marBottom w:val="0"/>
          <w:divBdr>
            <w:top w:val="none" w:sz="0" w:space="0" w:color="auto"/>
            <w:left w:val="none" w:sz="0" w:space="0" w:color="auto"/>
            <w:bottom w:val="none" w:sz="0" w:space="0" w:color="auto"/>
            <w:right w:val="none" w:sz="0" w:space="0" w:color="auto"/>
          </w:divBdr>
        </w:div>
        <w:div w:id="1425151536">
          <w:marLeft w:val="640"/>
          <w:marRight w:val="0"/>
          <w:marTop w:val="0"/>
          <w:marBottom w:val="0"/>
          <w:divBdr>
            <w:top w:val="none" w:sz="0" w:space="0" w:color="auto"/>
            <w:left w:val="none" w:sz="0" w:space="0" w:color="auto"/>
            <w:bottom w:val="none" w:sz="0" w:space="0" w:color="auto"/>
            <w:right w:val="none" w:sz="0" w:space="0" w:color="auto"/>
          </w:divBdr>
        </w:div>
        <w:div w:id="392504089">
          <w:marLeft w:val="640"/>
          <w:marRight w:val="0"/>
          <w:marTop w:val="0"/>
          <w:marBottom w:val="0"/>
          <w:divBdr>
            <w:top w:val="none" w:sz="0" w:space="0" w:color="auto"/>
            <w:left w:val="none" w:sz="0" w:space="0" w:color="auto"/>
            <w:bottom w:val="none" w:sz="0" w:space="0" w:color="auto"/>
            <w:right w:val="none" w:sz="0" w:space="0" w:color="auto"/>
          </w:divBdr>
        </w:div>
        <w:div w:id="1880971581">
          <w:marLeft w:val="640"/>
          <w:marRight w:val="0"/>
          <w:marTop w:val="0"/>
          <w:marBottom w:val="0"/>
          <w:divBdr>
            <w:top w:val="none" w:sz="0" w:space="0" w:color="auto"/>
            <w:left w:val="none" w:sz="0" w:space="0" w:color="auto"/>
            <w:bottom w:val="none" w:sz="0" w:space="0" w:color="auto"/>
            <w:right w:val="none" w:sz="0" w:space="0" w:color="auto"/>
          </w:divBdr>
        </w:div>
        <w:div w:id="1960843376">
          <w:marLeft w:val="640"/>
          <w:marRight w:val="0"/>
          <w:marTop w:val="0"/>
          <w:marBottom w:val="0"/>
          <w:divBdr>
            <w:top w:val="none" w:sz="0" w:space="0" w:color="auto"/>
            <w:left w:val="none" w:sz="0" w:space="0" w:color="auto"/>
            <w:bottom w:val="none" w:sz="0" w:space="0" w:color="auto"/>
            <w:right w:val="none" w:sz="0" w:space="0" w:color="auto"/>
          </w:divBdr>
        </w:div>
        <w:div w:id="1710493949">
          <w:marLeft w:val="640"/>
          <w:marRight w:val="0"/>
          <w:marTop w:val="0"/>
          <w:marBottom w:val="0"/>
          <w:divBdr>
            <w:top w:val="none" w:sz="0" w:space="0" w:color="auto"/>
            <w:left w:val="none" w:sz="0" w:space="0" w:color="auto"/>
            <w:bottom w:val="none" w:sz="0" w:space="0" w:color="auto"/>
            <w:right w:val="none" w:sz="0" w:space="0" w:color="auto"/>
          </w:divBdr>
        </w:div>
        <w:div w:id="76295408">
          <w:marLeft w:val="640"/>
          <w:marRight w:val="0"/>
          <w:marTop w:val="0"/>
          <w:marBottom w:val="0"/>
          <w:divBdr>
            <w:top w:val="none" w:sz="0" w:space="0" w:color="auto"/>
            <w:left w:val="none" w:sz="0" w:space="0" w:color="auto"/>
            <w:bottom w:val="none" w:sz="0" w:space="0" w:color="auto"/>
            <w:right w:val="none" w:sz="0" w:space="0" w:color="auto"/>
          </w:divBdr>
        </w:div>
        <w:div w:id="1638417717">
          <w:marLeft w:val="640"/>
          <w:marRight w:val="0"/>
          <w:marTop w:val="0"/>
          <w:marBottom w:val="0"/>
          <w:divBdr>
            <w:top w:val="none" w:sz="0" w:space="0" w:color="auto"/>
            <w:left w:val="none" w:sz="0" w:space="0" w:color="auto"/>
            <w:bottom w:val="none" w:sz="0" w:space="0" w:color="auto"/>
            <w:right w:val="none" w:sz="0" w:space="0" w:color="auto"/>
          </w:divBdr>
        </w:div>
        <w:div w:id="1286231496">
          <w:marLeft w:val="640"/>
          <w:marRight w:val="0"/>
          <w:marTop w:val="0"/>
          <w:marBottom w:val="0"/>
          <w:divBdr>
            <w:top w:val="none" w:sz="0" w:space="0" w:color="auto"/>
            <w:left w:val="none" w:sz="0" w:space="0" w:color="auto"/>
            <w:bottom w:val="none" w:sz="0" w:space="0" w:color="auto"/>
            <w:right w:val="none" w:sz="0" w:space="0" w:color="auto"/>
          </w:divBdr>
        </w:div>
        <w:div w:id="176969957">
          <w:marLeft w:val="640"/>
          <w:marRight w:val="0"/>
          <w:marTop w:val="0"/>
          <w:marBottom w:val="0"/>
          <w:divBdr>
            <w:top w:val="none" w:sz="0" w:space="0" w:color="auto"/>
            <w:left w:val="none" w:sz="0" w:space="0" w:color="auto"/>
            <w:bottom w:val="none" w:sz="0" w:space="0" w:color="auto"/>
            <w:right w:val="none" w:sz="0" w:space="0" w:color="auto"/>
          </w:divBdr>
        </w:div>
        <w:div w:id="1262879247">
          <w:marLeft w:val="640"/>
          <w:marRight w:val="0"/>
          <w:marTop w:val="0"/>
          <w:marBottom w:val="0"/>
          <w:divBdr>
            <w:top w:val="none" w:sz="0" w:space="0" w:color="auto"/>
            <w:left w:val="none" w:sz="0" w:space="0" w:color="auto"/>
            <w:bottom w:val="none" w:sz="0" w:space="0" w:color="auto"/>
            <w:right w:val="none" w:sz="0" w:space="0" w:color="auto"/>
          </w:divBdr>
        </w:div>
        <w:div w:id="2005820131">
          <w:marLeft w:val="640"/>
          <w:marRight w:val="0"/>
          <w:marTop w:val="0"/>
          <w:marBottom w:val="0"/>
          <w:divBdr>
            <w:top w:val="none" w:sz="0" w:space="0" w:color="auto"/>
            <w:left w:val="none" w:sz="0" w:space="0" w:color="auto"/>
            <w:bottom w:val="none" w:sz="0" w:space="0" w:color="auto"/>
            <w:right w:val="none" w:sz="0" w:space="0" w:color="auto"/>
          </w:divBdr>
        </w:div>
        <w:div w:id="1774781927">
          <w:marLeft w:val="640"/>
          <w:marRight w:val="0"/>
          <w:marTop w:val="0"/>
          <w:marBottom w:val="0"/>
          <w:divBdr>
            <w:top w:val="none" w:sz="0" w:space="0" w:color="auto"/>
            <w:left w:val="none" w:sz="0" w:space="0" w:color="auto"/>
            <w:bottom w:val="none" w:sz="0" w:space="0" w:color="auto"/>
            <w:right w:val="none" w:sz="0" w:space="0" w:color="auto"/>
          </w:divBdr>
        </w:div>
        <w:div w:id="1305506739">
          <w:marLeft w:val="640"/>
          <w:marRight w:val="0"/>
          <w:marTop w:val="0"/>
          <w:marBottom w:val="0"/>
          <w:divBdr>
            <w:top w:val="none" w:sz="0" w:space="0" w:color="auto"/>
            <w:left w:val="none" w:sz="0" w:space="0" w:color="auto"/>
            <w:bottom w:val="none" w:sz="0" w:space="0" w:color="auto"/>
            <w:right w:val="none" w:sz="0" w:space="0" w:color="auto"/>
          </w:divBdr>
        </w:div>
        <w:div w:id="620963543">
          <w:marLeft w:val="640"/>
          <w:marRight w:val="0"/>
          <w:marTop w:val="0"/>
          <w:marBottom w:val="0"/>
          <w:divBdr>
            <w:top w:val="none" w:sz="0" w:space="0" w:color="auto"/>
            <w:left w:val="none" w:sz="0" w:space="0" w:color="auto"/>
            <w:bottom w:val="none" w:sz="0" w:space="0" w:color="auto"/>
            <w:right w:val="none" w:sz="0" w:space="0" w:color="auto"/>
          </w:divBdr>
        </w:div>
        <w:div w:id="1410269569">
          <w:marLeft w:val="640"/>
          <w:marRight w:val="0"/>
          <w:marTop w:val="0"/>
          <w:marBottom w:val="0"/>
          <w:divBdr>
            <w:top w:val="none" w:sz="0" w:space="0" w:color="auto"/>
            <w:left w:val="none" w:sz="0" w:space="0" w:color="auto"/>
            <w:bottom w:val="none" w:sz="0" w:space="0" w:color="auto"/>
            <w:right w:val="none" w:sz="0" w:space="0" w:color="auto"/>
          </w:divBdr>
        </w:div>
        <w:div w:id="1827937470">
          <w:marLeft w:val="640"/>
          <w:marRight w:val="0"/>
          <w:marTop w:val="0"/>
          <w:marBottom w:val="0"/>
          <w:divBdr>
            <w:top w:val="none" w:sz="0" w:space="0" w:color="auto"/>
            <w:left w:val="none" w:sz="0" w:space="0" w:color="auto"/>
            <w:bottom w:val="none" w:sz="0" w:space="0" w:color="auto"/>
            <w:right w:val="none" w:sz="0" w:space="0" w:color="auto"/>
          </w:divBdr>
        </w:div>
        <w:div w:id="561795507">
          <w:marLeft w:val="640"/>
          <w:marRight w:val="0"/>
          <w:marTop w:val="0"/>
          <w:marBottom w:val="0"/>
          <w:divBdr>
            <w:top w:val="none" w:sz="0" w:space="0" w:color="auto"/>
            <w:left w:val="none" w:sz="0" w:space="0" w:color="auto"/>
            <w:bottom w:val="none" w:sz="0" w:space="0" w:color="auto"/>
            <w:right w:val="none" w:sz="0" w:space="0" w:color="auto"/>
          </w:divBdr>
        </w:div>
        <w:div w:id="2088839129">
          <w:marLeft w:val="640"/>
          <w:marRight w:val="0"/>
          <w:marTop w:val="0"/>
          <w:marBottom w:val="0"/>
          <w:divBdr>
            <w:top w:val="none" w:sz="0" w:space="0" w:color="auto"/>
            <w:left w:val="none" w:sz="0" w:space="0" w:color="auto"/>
            <w:bottom w:val="none" w:sz="0" w:space="0" w:color="auto"/>
            <w:right w:val="none" w:sz="0" w:space="0" w:color="auto"/>
          </w:divBdr>
        </w:div>
        <w:div w:id="1896307653">
          <w:marLeft w:val="640"/>
          <w:marRight w:val="0"/>
          <w:marTop w:val="0"/>
          <w:marBottom w:val="0"/>
          <w:divBdr>
            <w:top w:val="none" w:sz="0" w:space="0" w:color="auto"/>
            <w:left w:val="none" w:sz="0" w:space="0" w:color="auto"/>
            <w:bottom w:val="none" w:sz="0" w:space="0" w:color="auto"/>
            <w:right w:val="none" w:sz="0" w:space="0" w:color="auto"/>
          </w:divBdr>
        </w:div>
        <w:div w:id="892546670">
          <w:marLeft w:val="640"/>
          <w:marRight w:val="0"/>
          <w:marTop w:val="0"/>
          <w:marBottom w:val="0"/>
          <w:divBdr>
            <w:top w:val="none" w:sz="0" w:space="0" w:color="auto"/>
            <w:left w:val="none" w:sz="0" w:space="0" w:color="auto"/>
            <w:bottom w:val="none" w:sz="0" w:space="0" w:color="auto"/>
            <w:right w:val="none" w:sz="0" w:space="0" w:color="auto"/>
          </w:divBdr>
        </w:div>
        <w:div w:id="803042017">
          <w:marLeft w:val="640"/>
          <w:marRight w:val="0"/>
          <w:marTop w:val="0"/>
          <w:marBottom w:val="0"/>
          <w:divBdr>
            <w:top w:val="none" w:sz="0" w:space="0" w:color="auto"/>
            <w:left w:val="none" w:sz="0" w:space="0" w:color="auto"/>
            <w:bottom w:val="none" w:sz="0" w:space="0" w:color="auto"/>
            <w:right w:val="none" w:sz="0" w:space="0" w:color="auto"/>
          </w:divBdr>
        </w:div>
        <w:div w:id="1466003840">
          <w:marLeft w:val="640"/>
          <w:marRight w:val="0"/>
          <w:marTop w:val="0"/>
          <w:marBottom w:val="0"/>
          <w:divBdr>
            <w:top w:val="none" w:sz="0" w:space="0" w:color="auto"/>
            <w:left w:val="none" w:sz="0" w:space="0" w:color="auto"/>
            <w:bottom w:val="none" w:sz="0" w:space="0" w:color="auto"/>
            <w:right w:val="none" w:sz="0" w:space="0" w:color="auto"/>
          </w:divBdr>
        </w:div>
        <w:div w:id="974259432">
          <w:marLeft w:val="640"/>
          <w:marRight w:val="0"/>
          <w:marTop w:val="0"/>
          <w:marBottom w:val="0"/>
          <w:divBdr>
            <w:top w:val="none" w:sz="0" w:space="0" w:color="auto"/>
            <w:left w:val="none" w:sz="0" w:space="0" w:color="auto"/>
            <w:bottom w:val="none" w:sz="0" w:space="0" w:color="auto"/>
            <w:right w:val="none" w:sz="0" w:space="0" w:color="auto"/>
          </w:divBdr>
        </w:div>
        <w:div w:id="1515652837">
          <w:marLeft w:val="640"/>
          <w:marRight w:val="0"/>
          <w:marTop w:val="0"/>
          <w:marBottom w:val="0"/>
          <w:divBdr>
            <w:top w:val="none" w:sz="0" w:space="0" w:color="auto"/>
            <w:left w:val="none" w:sz="0" w:space="0" w:color="auto"/>
            <w:bottom w:val="none" w:sz="0" w:space="0" w:color="auto"/>
            <w:right w:val="none" w:sz="0" w:space="0" w:color="auto"/>
          </w:divBdr>
        </w:div>
        <w:div w:id="335690006">
          <w:marLeft w:val="640"/>
          <w:marRight w:val="0"/>
          <w:marTop w:val="0"/>
          <w:marBottom w:val="0"/>
          <w:divBdr>
            <w:top w:val="none" w:sz="0" w:space="0" w:color="auto"/>
            <w:left w:val="none" w:sz="0" w:space="0" w:color="auto"/>
            <w:bottom w:val="none" w:sz="0" w:space="0" w:color="auto"/>
            <w:right w:val="none" w:sz="0" w:space="0" w:color="auto"/>
          </w:divBdr>
        </w:div>
        <w:div w:id="352539848">
          <w:marLeft w:val="640"/>
          <w:marRight w:val="0"/>
          <w:marTop w:val="0"/>
          <w:marBottom w:val="0"/>
          <w:divBdr>
            <w:top w:val="none" w:sz="0" w:space="0" w:color="auto"/>
            <w:left w:val="none" w:sz="0" w:space="0" w:color="auto"/>
            <w:bottom w:val="none" w:sz="0" w:space="0" w:color="auto"/>
            <w:right w:val="none" w:sz="0" w:space="0" w:color="auto"/>
          </w:divBdr>
        </w:div>
        <w:div w:id="525484026">
          <w:marLeft w:val="640"/>
          <w:marRight w:val="0"/>
          <w:marTop w:val="0"/>
          <w:marBottom w:val="0"/>
          <w:divBdr>
            <w:top w:val="none" w:sz="0" w:space="0" w:color="auto"/>
            <w:left w:val="none" w:sz="0" w:space="0" w:color="auto"/>
            <w:bottom w:val="none" w:sz="0" w:space="0" w:color="auto"/>
            <w:right w:val="none" w:sz="0" w:space="0" w:color="auto"/>
          </w:divBdr>
        </w:div>
        <w:div w:id="2084789968">
          <w:marLeft w:val="640"/>
          <w:marRight w:val="0"/>
          <w:marTop w:val="0"/>
          <w:marBottom w:val="0"/>
          <w:divBdr>
            <w:top w:val="none" w:sz="0" w:space="0" w:color="auto"/>
            <w:left w:val="none" w:sz="0" w:space="0" w:color="auto"/>
            <w:bottom w:val="none" w:sz="0" w:space="0" w:color="auto"/>
            <w:right w:val="none" w:sz="0" w:space="0" w:color="auto"/>
          </w:divBdr>
        </w:div>
        <w:div w:id="406341686">
          <w:marLeft w:val="640"/>
          <w:marRight w:val="0"/>
          <w:marTop w:val="0"/>
          <w:marBottom w:val="0"/>
          <w:divBdr>
            <w:top w:val="none" w:sz="0" w:space="0" w:color="auto"/>
            <w:left w:val="none" w:sz="0" w:space="0" w:color="auto"/>
            <w:bottom w:val="none" w:sz="0" w:space="0" w:color="auto"/>
            <w:right w:val="none" w:sz="0" w:space="0" w:color="auto"/>
          </w:divBdr>
        </w:div>
        <w:div w:id="1834832991">
          <w:marLeft w:val="640"/>
          <w:marRight w:val="0"/>
          <w:marTop w:val="0"/>
          <w:marBottom w:val="0"/>
          <w:divBdr>
            <w:top w:val="none" w:sz="0" w:space="0" w:color="auto"/>
            <w:left w:val="none" w:sz="0" w:space="0" w:color="auto"/>
            <w:bottom w:val="none" w:sz="0" w:space="0" w:color="auto"/>
            <w:right w:val="none" w:sz="0" w:space="0" w:color="auto"/>
          </w:divBdr>
        </w:div>
        <w:div w:id="1363167628">
          <w:marLeft w:val="640"/>
          <w:marRight w:val="0"/>
          <w:marTop w:val="0"/>
          <w:marBottom w:val="0"/>
          <w:divBdr>
            <w:top w:val="none" w:sz="0" w:space="0" w:color="auto"/>
            <w:left w:val="none" w:sz="0" w:space="0" w:color="auto"/>
            <w:bottom w:val="none" w:sz="0" w:space="0" w:color="auto"/>
            <w:right w:val="none" w:sz="0" w:space="0" w:color="auto"/>
          </w:divBdr>
        </w:div>
        <w:div w:id="151605816">
          <w:marLeft w:val="640"/>
          <w:marRight w:val="0"/>
          <w:marTop w:val="0"/>
          <w:marBottom w:val="0"/>
          <w:divBdr>
            <w:top w:val="none" w:sz="0" w:space="0" w:color="auto"/>
            <w:left w:val="none" w:sz="0" w:space="0" w:color="auto"/>
            <w:bottom w:val="none" w:sz="0" w:space="0" w:color="auto"/>
            <w:right w:val="none" w:sz="0" w:space="0" w:color="auto"/>
          </w:divBdr>
        </w:div>
        <w:div w:id="1578785268">
          <w:marLeft w:val="640"/>
          <w:marRight w:val="0"/>
          <w:marTop w:val="0"/>
          <w:marBottom w:val="0"/>
          <w:divBdr>
            <w:top w:val="none" w:sz="0" w:space="0" w:color="auto"/>
            <w:left w:val="none" w:sz="0" w:space="0" w:color="auto"/>
            <w:bottom w:val="none" w:sz="0" w:space="0" w:color="auto"/>
            <w:right w:val="none" w:sz="0" w:space="0" w:color="auto"/>
          </w:divBdr>
        </w:div>
        <w:div w:id="1895387833">
          <w:marLeft w:val="640"/>
          <w:marRight w:val="0"/>
          <w:marTop w:val="0"/>
          <w:marBottom w:val="0"/>
          <w:divBdr>
            <w:top w:val="none" w:sz="0" w:space="0" w:color="auto"/>
            <w:left w:val="none" w:sz="0" w:space="0" w:color="auto"/>
            <w:bottom w:val="none" w:sz="0" w:space="0" w:color="auto"/>
            <w:right w:val="none" w:sz="0" w:space="0" w:color="auto"/>
          </w:divBdr>
        </w:div>
        <w:div w:id="955792105">
          <w:marLeft w:val="640"/>
          <w:marRight w:val="0"/>
          <w:marTop w:val="0"/>
          <w:marBottom w:val="0"/>
          <w:divBdr>
            <w:top w:val="none" w:sz="0" w:space="0" w:color="auto"/>
            <w:left w:val="none" w:sz="0" w:space="0" w:color="auto"/>
            <w:bottom w:val="none" w:sz="0" w:space="0" w:color="auto"/>
            <w:right w:val="none" w:sz="0" w:space="0" w:color="auto"/>
          </w:divBdr>
        </w:div>
        <w:div w:id="715085570">
          <w:marLeft w:val="640"/>
          <w:marRight w:val="0"/>
          <w:marTop w:val="0"/>
          <w:marBottom w:val="0"/>
          <w:divBdr>
            <w:top w:val="none" w:sz="0" w:space="0" w:color="auto"/>
            <w:left w:val="none" w:sz="0" w:space="0" w:color="auto"/>
            <w:bottom w:val="none" w:sz="0" w:space="0" w:color="auto"/>
            <w:right w:val="none" w:sz="0" w:space="0" w:color="auto"/>
          </w:divBdr>
        </w:div>
        <w:div w:id="1501774823">
          <w:marLeft w:val="640"/>
          <w:marRight w:val="0"/>
          <w:marTop w:val="0"/>
          <w:marBottom w:val="0"/>
          <w:divBdr>
            <w:top w:val="none" w:sz="0" w:space="0" w:color="auto"/>
            <w:left w:val="none" w:sz="0" w:space="0" w:color="auto"/>
            <w:bottom w:val="none" w:sz="0" w:space="0" w:color="auto"/>
            <w:right w:val="none" w:sz="0" w:space="0" w:color="auto"/>
          </w:divBdr>
        </w:div>
        <w:div w:id="496307073">
          <w:marLeft w:val="640"/>
          <w:marRight w:val="0"/>
          <w:marTop w:val="0"/>
          <w:marBottom w:val="0"/>
          <w:divBdr>
            <w:top w:val="none" w:sz="0" w:space="0" w:color="auto"/>
            <w:left w:val="none" w:sz="0" w:space="0" w:color="auto"/>
            <w:bottom w:val="none" w:sz="0" w:space="0" w:color="auto"/>
            <w:right w:val="none" w:sz="0" w:space="0" w:color="auto"/>
          </w:divBdr>
        </w:div>
        <w:div w:id="540678692">
          <w:marLeft w:val="640"/>
          <w:marRight w:val="0"/>
          <w:marTop w:val="0"/>
          <w:marBottom w:val="0"/>
          <w:divBdr>
            <w:top w:val="none" w:sz="0" w:space="0" w:color="auto"/>
            <w:left w:val="none" w:sz="0" w:space="0" w:color="auto"/>
            <w:bottom w:val="none" w:sz="0" w:space="0" w:color="auto"/>
            <w:right w:val="none" w:sz="0" w:space="0" w:color="auto"/>
          </w:divBdr>
        </w:div>
        <w:div w:id="1437869522">
          <w:marLeft w:val="640"/>
          <w:marRight w:val="0"/>
          <w:marTop w:val="0"/>
          <w:marBottom w:val="0"/>
          <w:divBdr>
            <w:top w:val="none" w:sz="0" w:space="0" w:color="auto"/>
            <w:left w:val="none" w:sz="0" w:space="0" w:color="auto"/>
            <w:bottom w:val="none" w:sz="0" w:space="0" w:color="auto"/>
            <w:right w:val="none" w:sz="0" w:space="0" w:color="auto"/>
          </w:divBdr>
        </w:div>
        <w:div w:id="714426349">
          <w:marLeft w:val="640"/>
          <w:marRight w:val="0"/>
          <w:marTop w:val="0"/>
          <w:marBottom w:val="0"/>
          <w:divBdr>
            <w:top w:val="none" w:sz="0" w:space="0" w:color="auto"/>
            <w:left w:val="none" w:sz="0" w:space="0" w:color="auto"/>
            <w:bottom w:val="none" w:sz="0" w:space="0" w:color="auto"/>
            <w:right w:val="none" w:sz="0" w:space="0" w:color="auto"/>
          </w:divBdr>
        </w:div>
        <w:div w:id="1325209205">
          <w:marLeft w:val="640"/>
          <w:marRight w:val="0"/>
          <w:marTop w:val="0"/>
          <w:marBottom w:val="0"/>
          <w:divBdr>
            <w:top w:val="none" w:sz="0" w:space="0" w:color="auto"/>
            <w:left w:val="none" w:sz="0" w:space="0" w:color="auto"/>
            <w:bottom w:val="none" w:sz="0" w:space="0" w:color="auto"/>
            <w:right w:val="none" w:sz="0" w:space="0" w:color="auto"/>
          </w:divBdr>
        </w:div>
        <w:div w:id="182135379">
          <w:marLeft w:val="640"/>
          <w:marRight w:val="0"/>
          <w:marTop w:val="0"/>
          <w:marBottom w:val="0"/>
          <w:divBdr>
            <w:top w:val="none" w:sz="0" w:space="0" w:color="auto"/>
            <w:left w:val="none" w:sz="0" w:space="0" w:color="auto"/>
            <w:bottom w:val="none" w:sz="0" w:space="0" w:color="auto"/>
            <w:right w:val="none" w:sz="0" w:space="0" w:color="auto"/>
          </w:divBdr>
        </w:div>
        <w:div w:id="1014459784">
          <w:marLeft w:val="640"/>
          <w:marRight w:val="0"/>
          <w:marTop w:val="0"/>
          <w:marBottom w:val="0"/>
          <w:divBdr>
            <w:top w:val="none" w:sz="0" w:space="0" w:color="auto"/>
            <w:left w:val="none" w:sz="0" w:space="0" w:color="auto"/>
            <w:bottom w:val="none" w:sz="0" w:space="0" w:color="auto"/>
            <w:right w:val="none" w:sz="0" w:space="0" w:color="auto"/>
          </w:divBdr>
        </w:div>
        <w:div w:id="1370378256">
          <w:marLeft w:val="640"/>
          <w:marRight w:val="0"/>
          <w:marTop w:val="0"/>
          <w:marBottom w:val="0"/>
          <w:divBdr>
            <w:top w:val="none" w:sz="0" w:space="0" w:color="auto"/>
            <w:left w:val="none" w:sz="0" w:space="0" w:color="auto"/>
            <w:bottom w:val="none" w:sz="0" w:space="0" w:color="auto"/>
            <w:right w:val="none" w:sz="0" w:space="0" w:color="auto"/>
          </w:divBdr>
        </w:div>
        <w:div w:id="993601703">
          <w:marLeft w:val="640"/>
          <w:marRight w:val="0"/>
          <w:marTop w:val="0"/>
          <w:marBottom w:val="0"/>
          <w:divBdr>
            <w:top w:val="none" w:sz="0" w:space="0" w:color="auto"/>
            <w:left w:val="none" w:sz="0" w:space="0" w:color="auto"/>
            <w:bottom w:val="none" w:sz="0" w:space="0" w:color="auto"/>
            <w:right w:val="none" w:sz="0" w:space="0" w:color="auto"/>
          </w:divBdr>
        </w:div>
        <w:div w:id="1294824020">
          <w:marLeft w:val="640"/>
          <w:marRight w:val="0"/>
          <w:marTop w:val="0"/>
          <w:marBottom w:val="0"/>
          <w:divBdr>
            <w:top w:val="none" w:sz="0" w:space="0" w:color="auto"/>
            <w:left w:val="none" w:sz="0" w:space="0" w:color="auto"/>
            <w:bottom w:val="none" w:sz="0" w:space="0" w:color="auto"/>
            <w:right w:val="none" w:sz="0" w:space="0" w:color="auto"/>
          </w:divBdr>
        </w:div>
        <w:div w:id="1244996465">
          <w:marLeft w:val="640"/>
          <w:marRight w:val="0"/>
          <w:marTop w:val="0"/>
          <w:marBottom w:val="0"/>
          <w:divBdr>
            <w:top w:val="none" w:sz="0" w:space="0" w:color="auto"/>
            <w:left w:val="none" w:sz="0" w:space="0" w:color="auto"/>
            <w:bottom w:val="none" w:sz="0" w:space="0" w:color="auto"/>
            <w:right w:val="none" w:sz="0" w:space="0" w:color="auto"/>
          </w:divBdr>
        </w:div>
        <w:div w:id="1580870718">
          <w:marLeft w:val="640"/>
          <w:marRight w:val="0"/>
          <w:marTop w:val="0"/>
          <w:marBottom w:val="0"/>
          <w:divBdr>
            <w:top w:val="none" w:sz="0" w:space="0" w:color="auto"/>
            <w:left w:val="none" w:sz="0" w:space="0" w:color="auto"/>
            <w:bottom w:val="none" w:sz="0" w:space="0" w:color="auto"/>
            <w:right w:val="none" w:sz="0" w:space="0" w:color="auto"/>
          </w:divBdr>
        </w:div>
        <w:div w:id="1098141079">
          <w:marLeft w:val="640"/>
          <w:marRight w:val="0"/>
          <w:marTop w:val="0"/>
          <w:marBottom w:val="0"/>
          <w:divBdr>
            <w:top w:val="none" w:sz="0" w:space="0" w:color="auto"/>
            <w:left w:val="none" w:sz="0" w:space="0" w:color="auto"/>
            <w:bottom w:val="none" w:sz="0" w:space="0" w:color="auto"/>
            <w:right w:val="none" w:sz="0" w:space="0" w:color="auto"/>
          </w:divBdr>
        </w:div>
        <w:div w:id="595023420">
          <w:marLeft w:val="640"/>
          <w:marRight w:val="0"/>
          <w:marTop w:val="0"/>
          <w:marBottom w:val="0"/>
          <w:divBdr>
            <w:top w:val="none" w:sz="0" w:space="0" w:color="auto"/>
            <w:left w:val="none" w:sz="0" w:space="0" w:color="auto"/>
            <w:bottom w:val="none" w:sz="0" w:space="0" w:color="auto"/>
            <w:right w:val="none" w:sz="0" w:space="0" w:color="auto"/>
          </w:divBdr>
        </w:div>
        <w:div w:id="1805079572">
          <w:marLeft w:val="640"/>
          <w:marRight w:val="0"/>
          <w:marTop w:val="0"/>
          <w:marBottom w:val="0"/>
          <w:divBdr>
            <w:top w:val="none" w:sz="0" w:space="0" w:color="auto"/>
            <w:left w:val="none" w:sz="0" w:space="0" w:color="auto"/>
            <w:bottom w:val="none" w:sz="0" w:space="0" w:color="auto"/>
            <w:right w:val="none" w:sz="0" w:space="0" w:color="auto"/>
          </w:divBdr>
        </w:div>
        <w:div w:id="1162626756">
          <w:marLeft w:val="640"/>
          <w:marRight w:val="0"/>
          <w:marTop w:val="0"/>
          <w:marBottom w:val="0"/>
          <w:divBdr>
            <w:top w:val="none" w:sz="0" w:space="0" w:color="auto"/>
            <w:left w:val="none" w:sz="0" w:space="0" w:color="auto"/>
            <w:bottom w:val="none" w:sz="0" w:space="0" w:color="auto"/>
            <w:right w:val="none" w:sz="0" w:space="0" w:color="auto"/>
          </w:divBdr>
        </w:div>
        <w:div w:id="1012806136">
          <w:marLeft w:val="640"/>
          <w:marRight w:val="0"/>
          <w:marTop w:val="0"/>
          <w:marBottom w:val="0"/>
          <w:divBdr>
            <w:top w:val="none" w:sz="0" w:space="0" w:color="auto"/>
            <w:left w:val="none" w:sz="0" w:space="0" w:color="auto"/>
            <w:bottom w:val="none" w:sz="0" w:space="0" w:color="auto"/>
            <w:right w:val="none" w:sz="0" w:space="0" w:color="auto"/>
          </w:divBdr>
        </w:div>
        <w:div w:id="684480396">
          <w:marLeft w:val="640"/>
          <w:marRight w:val="0"/>
          <w:marTop w:val="0"/>
          <w:marBottom w:val="0"/>
          <w:divBdr>
            <w:top w:val="none" w:sz="0" w:space="0" w:color="auto"/>
            <w:left w:val="none" w:sz="0" w:space="0" w:color="auto"/>
            <w:bottom w:val="none" w:sz="0" w:space="0" w:color="auto"/>
            <w:right w:val="none" w:sz="0" w:space="0" w:color="auto"/>
          </w:divBdr>
        </w:div>
        <w:div w:id="2122719611">
          <w:marLeft w:val="640"/>
          <w:marRight w:val="0"/>
          <w:marTop w:val="0"/>
          <w:marBottom w:val="0"/>
          <w:divBdr>
            <w:top w:val="none" w:sz="0" w:space="0" w:color="auto"/>
            <w:left w:val="none" w:sz="0" w:space="0" w:color="auto"/>
            <w:bottom w:val="none" w:sz="0" w:space="0" w:color="auto"/>
            <w:right w:val="none" w:sz="0" w:space="0" w:color="auto"/>
          </w:divBdr>
        </w:div>
        <w:div w:id="2056393329">
          <w:marLeft w:val="640"/>
          <w:marRight w:val="0"/>
          <w:marTop w:val="0"/>
          <w:marBottom w:val="0"/>
          <w:divBdr>
            <w:top w:val="none" w:sz="0" w:space="0" w:color="auto"/>
            <w:left w:val="none" w:sz="0" w:space="0" w:color="auto"/>
            <w:bottom w:val="none" w:sz="0" w:space="0" w:color="auto"/>
            <w:right w:val="none" w:sz="0" w:space="0" w:color="auto"/>
          </w:divBdr>
        </w:div>
        <w:div w:id="366758955">
          <w:marLeft w:val="640"/>
          <w:marRight w:val="0"/>
          <w:marTop w:val="0"/>
          <w:marBottom w:val="0"/>
          <w:divBdr>
            <w:top w:val="none" w:sz="0" w:space="0" w:color="auto"/>
            <w:left w:val="none" w:sz="0" w:space="0" w:color="auto"/>
            <w:bottom w:val="none" w:sz="0" w:space="0" w:color="auto"/>
            <w:right w:val="none" w:sz="0" w:space="0" w:color="auto"/>
          </w:divBdr>
        </w:div>
        <w:div w:id="1082681619">
          <w:marLeft w:val="640"/>
          <w:marRight w:val="0"/>
          <w:marTop w:val="0"/>
          <w:marBottom w:val="0"/>
          <w:divBdr>
            <w:top w:val="none" w:sz="0" w:space="0" w:color="auto"/>
            <w:left w:val="none" w:sz="0" w:space="0" w:color="auto"/>
            <w:bottom w:val="none" w:sz="0" w:space="0" w:color="auto"/>
            <w:right w:val="none" w:sz="0" w:space="0" w:color="auto"/>
          </w:divBdr>
        </w:div>
        <w:div w:id="1803957382">
          <w:marLeft w:val="640"/>
          <w:marRight w:val="0"/>
          <w:marTop w:val="0"/>
          <w:marBottom w:val="0"/>
          <w:divBdr>
            <w:top w:val="none" w:sz="0" w:space="0" w:color="auto"/>
            <w:left w:val="none" w:sz="0" w:space="0" w:color="auto"/>
            <w:bottom w:val="none" w:sz="0" w:space="0" w:color="auto"/>
            <w:right w:val="none" w:sz="0" w:space="0" w:color="auto"/>
          </w:divBdr>
        </w:div>
        <w:div w:id="764614406">
          <w:marLeft w:val="640"/>
          <w:marRight w:val="0"/>
          <w:marTop w:val="0"/>
          <w:marBottom w:val="0"/>
          <w:divBdr>
            <w:top w:val="none" w:sz="0" w:space="0" w:color="auto"/>
            <w:left w:val="none" w:sz="0" w:space="0" w:color="auto"/>
            <w:bottom w:val="none" w:sz="0" w:space="0" w:color="auto"/>
            <w:right w:val="none" w:sz="0" w:space="0" w:color="auto"/>
          </w:divBdr>
        </w:div>
        <w:div w:id="2063358965">
          <w:marLeft w:val="640"/>
          <w:marRight w:val="0"/>
          <w:marTop w:val="0"/>
          <w:marBottom w:val="0"/>
          <w:divBdr>
            <w:top w:val="none" w:sz="0" w:space="0" w:color="auto"/>
            <w:left w:val="none" w:sz="0" w:space="0" w:color="auto"/>
            <w:bottom w:val="none" w:sz="0" w:space="0" w:color="auto"/>
            <w:right w:val="none" w:sz="0" w:space="0" w:color="auto"/>
          </w:divBdr>
        </w:div>
        <w:div w:id="997928935">
          <w:marLeft w:val="640"/>
          <w:marRight w:val="0"/>
          <w:marTop w:val="0"/>
          <w:marBottom w:val="0"/>
          <w:divBdr>
            <w:top w:val="none" w:sz="0" w:space="0" w:color="auto"/>
            <w:left w:val="none" w:sz="0" w:space="0" w:color="auto"/>
            <w:bottom w:val="none" w:sz="0" w:space="0" w:color="auto"/>
            <w:right w:val="none" w:sz="0" w:space="0" w:color="auto"/>
          </w:divBdr>
        </w:div>
        <w:div w:id="1895386063">
          <w:marLeft w:val="640"/>
          <w:marRight w:val="0"/>
          <w:marTop w:val="0"/>
          <w:marBottom w:val="0"/>
          <w:divBdr>
            <w:top w:val="none" w:sz="0" w:space="0" w:color="auto"/>
            <w:left w:val="none" w:sz="0" w:space="0" w:color="auto"/>
            <w:bottom w:val="none" w:sz="0" w:space="0" w:color="auto"/>
            <w:right w:val="none" w:sz="0" w:space="0" w:color="auto"/>
          </w:divBdr>
        </w:div>
        <w:div w:id="1199784037">
          <w:marLeft w:val="640"/>
          <w:marRight w:val="0"/>
          <w:marTop w:val="0"/>
          <w:marBottom w:val="0"/>
          <w:divBdr>
            <w:top w:val="none" w:sz="0" w:space="0" w:color="auto"/>
            <w:left w:val="none" w:sz="0" w:space="0" w:color="auto"/>
            <w:bottom w:val="none" w:sz="0" w:space="0" w:color="auto"/>
            <w:right w:val="none" w:sz="0" w:space="0" w:color="auto"/>
          </w:divBdr>
        </w:div>
        <w:div w:id="1272129653">
          <w:marLeft w:val="640"/>
          <w:marRight w:val="0"/>
          <w:marTop w:val="0"/>
          <w:marBottom w:val="0"/>
          <w:divBdr>
            <w:top w:val="none" w:sz="0" w:space="0" w:color="auto"/>
            <w:left w:val="none" w:sz="0" w:space="0" w:color="auto"/>
            <w:bottom w:val="none" w:sz="0" w:space="0" w:color="auto"/>
            <w:right w:val="none" w:sz="0" w:space="0" w:color="auto"/>
          </w:divBdr>
        </w:div>
        <w:div w:id="1691222796">
          <w:marLeft w:val="640"/>
          <w:marRight w:val="0"/>
          <w:marTop w:val="0"/>
          <w:marBottom w:val="0"/>
          <w:divBdr>
            <w:top w:val="none" w:sz="0" w:space="0" w:color="auto"/>
            <w:left w:val="none" w:sz="0" w:space="0" w:color="auto"/>
            <w:bottom w:val="none" w:sz="0" w:space="0" w:color="auto"/>
            <w:right w:val="none" w:sz="0" w:space="0" w:color="auto"/>
          </w:divBdr>
        </w:div>
        <w:div w:id="80223516">
          <w:marLeft w:val="640"/>
          <w:marRight w:val="0"/>
          <w:marTop w:val="0"/>
          <w:marBottom w:val="0"/>
          <w:divBdr>
            <w:top w:val="none" w:sz="0" w:space="0" w:color="auto"/>
            <w:left w:val="none" w:sz="0" w:space="0" w:color="auto"/>
            <w:bottom w:val="none" w:sz="0" w:space="0" w:color="auto"/>
            <w:right w:val="none" w:sz="0" w:space="0" w:color="auto"/>
          </w:divBdr>
        </w:div>
        <w:div w:id="1566917510">
          <w:marLeft w:val="640"/>
          <w:marRight w:val="0"/>
          <w:marTop w:val="0"/>
          <w:marBottom w:val="0"/>
          <w:divBdr>
            <w:top w:val="none" w:sz="0" w:space="0" w:color="auto"/>
            <w:left w:val="none" w:sz="0" w:space="0" w:color="auto"/>
            <w:bottom w:val="none" w:sz="0" w:space="0" w:color="auto"/>
            <w:right w:val="none" w:sz="0" w:space="0" w:color="auto"/>
          </w:divBdr>
        </w:div>
        <w:div w:id="1047098209">
          <w:marLeft w:val="640"/>
          <w:marRight w:val="0"/>
          <w:marTop w:val="0"/>
          <w:marBottom w:val="0"/>
          <w:divBdr>
            <w:top w:val="none" w:sz="0" w:space="0" w:color="auto"/>
            <w:left w:val="none" w:sz="0" w:space="0" w:color="auto"/>
            <w:bottom w:val="none" w:sz="0" w:space="0" w:color="auto"/>
            <w:right w:val="none" w:sz="0" w:space="0" w:color="auto"/>
          </w:divBdr>
        </w:div>
        <w:div w:id="527839004">
          <w:marLeft w:val="640"/>
          <w:marRight w:val="0"/>
          <w:marTop w:val="0"/>
          <w:marBottom w:val="0"/>
          <w:divBdr>
            <w:top w:val="none" w:sz="0" w:space="0" w:color="auto"/>
            <w:left w:val="none" w:sz="0" w:space="0" w:color="auto"/>
            <w:bottom w:val="none" w:sz="0" w:space="0" w:color="auto"/>
            <w:right w:val="none" w:sz="0" w:space="0" w:color="auto"/>
          </w:divBdr>
        </w:div>
        <w:div w:id="112671997">
          <w:marLeft w:val="640"/>
          <w:marRight w:val="0"/>
          <w:marTop w:val="0"/>
          <w:marBottom w:val="0"/>
          <w:divBdr>
            <w:top w:val="none" w:sz="0" w:space="0" w:color="auto"/>
            <w:left w:val="none" w:sz="0" w:space="0" w:color="auto"/>
            <w:bottom w:val="none" w:sz="0" w:space="0" w:color="auto"/>
            <w:right w:val="none" w:sz="0" w:space="0" w:color="auto"/>
          </w:divBdr>
        </w:div>
        <w:div w:id="1688824853">
          <w:marLeft w:val="640"/>
          <w:marRight w:val="0"/>
          <w:marTop w:val="0"/>
          <w:marBottom w:val="0"/>
          <w:divBdr>
            <w:top w:val="none" w:sz="0" w:space="0" w:color="auto"/>
            <w:left w:val="none" w:sz="0" w:space="0" w:color="auto"/>
            <w:bottom w:val="none" w:sz="0" w:space="0" w:color="auto"/>
            <w:right w:val="none" w:sz="0" w:space="0" w:color="auto"/>
          </w:divBdr>
        </w:div>
        <w:div w:id="831944914">
          <w:marLeft w:val="640"/>
          <w:marRight w:val="0"/>
          <w:marTop w:val="0"/>
          <w:marBottom w:val="0"/>
          <w:divBdr>
            <w:top w:val="none" w:sz="0" w:space="0" w:color="auto"/>
            <w:left w:val="none" w:sz="0" w:space="0" w:color="auto"/>
            <w:bottom w:val="none" w:sz="0" w:space="0" w:color="auto"/>
            <w:right w:val="none" w:sz="0" w:space="0" w:color="auto"/>
          </w:divBdr>
        </w:div>
        <w:div w:id="920412757">
          <w:marLeft w:val="640"/>
          <w:marRight w:val="0"/>
          <w:marTop w:val="0"/>
          <w:marBottom w:val="0"/>
          <w:divBdr>
            <w:top w:val="none" w:sz="0" w:space="0" w:color="auto"/>
            <w:left w:val="none" w:sz="0" w:space="0" w:color="auto"/>
            <w:bottom w:val="none" w:sz="0" w:space="0" w:color="auto"/>
            <w:right w:val="none" w:sz="0" w:space="0" w:color="auto"/>
          </w:divBdr>
        </w:div>
        <w:div w:id="1843620941">
          <w:marLeft w:val="640"/>
          <w:marRight w:val="0"/>
          <w:marTop w:val="0"/>
          <w:marBottom w:val="0"/>
          <w:divBdr>
            <w:top w:val="none" w:sz="0" w:space="0" w:color="auto"/>
            <w:left w:val="none" w:sz="0" w:space="0" w:color="auto"/>
            <w:bottom w:val="none" w:sz="0" w:space="0" w:color="auto"/>
            <w:right w:val="none" w:sz="0" w:space="0" w:color="auto"/>
          </w:divBdr>
        </w:div>
        <w:div w:id="1621913753">
          <w:marLeft w:val="640"/>
          <w:marRight w:val="0"/>
          <w:marTop w:val="0"/>
          <w:marBottom w:val="0"/>
          <w:divBdr>
            <w:top w:val="none" w:sz="0" w:space="0" w:color="auto"/>
            <w:left w:val="none" w:sz="0" w:space="0" w:color="auto"/>
            <w:bottom w:val="none" w:sz="0" w:space="0" w:color="auto"/>
            <w:right w:val="none" w:sz="0" w:space="0" w:color="auto"/>
          </w:divBdr>
        </w:div>
        <w:div w:id="1454211004">
          <w:marLeft w:val="640"/>
          <w:marRight w:val="0"/>
          <w:marTop w:val="0"/>
          <w:marBottom w:val="0"/>
          <w:divBdr>
            <w:top w:val="none" w:sz="0" w:space="0" w:color="auto"/>
            <w:left w:val="none" w:sz="0" w:space="0" w:color="auto"/>
            <w:bottom w:val="none" w:sz="0" w:space="0" w:color="auto"/>
            <w:right w:val="none" w:sz="0" w:space="0" w:color="auto"/>
          </w:divBdr>
        </w:div>
        <w:div w:id="1100179922">
          <w:marLeft w:val="640"/>
          <w:marRight w:val="0"/>
          <w:marTop w:val="0"/>
          <w:marBottom w:val="0"/>
          <w:divBdr>
            <w:top w:val="none" w:sz="0" w:space="0" w:color="auto"/>
            <w:left w:val="none" w:sz="0" w:space="0" w:color="auto"/>
            <w:bottom w:val="none" w:sz="0" w:space="0" w:color="auto"/>
            <w:right w:val="none" w:sz="0" w:space="0" w:color="auto"/>
          </w:divBdr>
        </w:div>
        <w:div w:id="719551940">
          <w:marLeft w:val="640"/>
          <w:marRight w:val="0"/>
          <w:marTop w:val="0"/>
          <w:marBottom w:val="0"/>
          <w:divBdr>
            <w:top w:val="none" w:sz="0" w:space="0" w:color="auto"/>
            <w:left w:val="none" w:sz="0" w:space="0" w:color="auto"/>
            <w:bottom w:val="none" w:sz="0" w:space="0" w:color="auto"/>
            <w:right w:val="none" w:sz="0" w:space="0" w:color="auto"/>
          </w:divBdr>
        </w:div>
        <w:div w:id="1663659818">
          <w:marLeft w:val="640"/>
          <w:marRight w:val="0"/>
          <w:marTop w:val="0"/>
          <w:marBottom w:val="0"/>
          <w:divBdr>
            <w:top w:val="none" w:sz="0" w:space="0" w:color="auto"/>
            <w:left w:val="none" w:sz="0" w:space="0" w:color="auto"/>
            <w:bottom w:val="none" w:sz="0" w:space="0" w:color="auto"/>
            <w:right w:val="none" w:sz="0" w:space="0" w:color="auto"/>
          </w:divBdr>
        </w:div>
        <w:div w:id="26413426">
          <w:marLeft w:val="640"/>
          <w:marRight w:val="0"/>
          <w:marTop w:val="0"/>
          <w:marBottom w:val="0"/>
          <w:divBdr>
            <w:top w:val="none" w:sz="0" w:space="0" w:color="auto"/>
            <w:left w:val="none" w:sz="0" w:space="0" w:color="auto"/>
            <w:bottom w:val="none" w:sz="0" w:space="0" w:color="auto"/>
            <w:right w:val="none" w:sz="0" w:space="0" w:color="auto"/>
          </w:divBdr>
        </w:div>
        <w:div w:id="659889533">
          <w:marLeft w:val="640"/>
          <w:marRight w:val="0"/>
          <w:marTop w:val="0"/>
          <w:marBottom w:val="0"/>
          <w:divBdr>
            <w:top w:val="none" w:sz="0" w:space="0" w:color="auto"/>
            <w:left w:val="none" w:sz="0" w:space="0" w:color="auto"/>
            <w:bottom w:val="none" w:sz="0" w:space="0" w:color="auto"/>
            <w:right w:val="none" w:sz="0" w:space="0" w:color="auto"/>
          </w:divBdr>
        </w:div>
        <w:div w:id="1804230764">
          <w:marLeft w:val="640"/>
          <w:marRight w:val="0"/>
          <w:marTop w:val="0"/>
          <w:marBottom w:val="0"/>
          <w:divBdr>
            <w:top w:val="none" w:sz="0" w:space="0" w:color="auto"/>
            <w:left w:val="none" w:sz="0" w:space="0" w:color="auto"/>
            <w:bottom w:val="none" w:sz="0" w:space="0" w:color="auto"/>
            <w:right w:val="none" w:sz="0" w:space="0" w:color="auto"/>
          </w:divBdr>
        </w:div>
        <w:div w:id="546375676">
          <w:marLeft w:val="640"/>
          <w:marRight w:val="0"/>
          <w:marTop w:val="0"/>
          <w:marBottom w:val="0"/>
          <w:divBdr>
            <w:top w:val="none" w:sz="0" w:space="0" w:color="auto"/>
            <w:left w:val="none" w:sz="0" w:space="0" w:color="auto"/>
            <w:bottom w:val="none" w:sz="0" w:space="0" w:color="auto"/>
            <w:right w:val="none" w:sz="0" w:space="0" w:color="auto"/>
          </w:divBdr>
        </w:div>
        <w:div w:id="391270877">
          <w:marLeft w:val="640"/>
          <w:marRight w:val="0"/>
          <w:marTop w:val="0"/>
          <w:marBottom w:val="0"/>
          <w:divBdr>
            <w:top w:val="none" w:sz="0" w:space="0" w:color="auto"/>
            <w:left w:val="none" w:sz="0" w:space="0" w:color="auto"/>
            <w:bottom w:val="none" w:sz="0" w:space="0" w:color="auto"/>
            <w:right w:val="none" w:sz="0" w:space="0" w:color="auto"/>
          </w:divBdr>
        </w:div>
        <w:div w:id="270941102">
          <w:marLeft w:val="640"/>
          <w:marRight w:val="0"/>
          <w:marTop w:val="0"/>
          <w:marBottom w:val="0"/>
          <w:divBdr>
            <w:top w:val="none" w:sz="0" w:space="0" w:color="auto"/>
            <w:left w:val="none" w:sz="0" w:space="0" w:color="auto"/>
            <w:bottom w:val="none" w:sz="0" w:space="0" w:color="auto"/>
            <w:right w:val="none" w:sz="0" w:space="0" w:color="auto"/>
          </w:divBdr>
        </w:div>
        <w:div w:id="1313218211">
          <w:marLeft w:val="640"/>
          <w:marRight w:val="0"/>
          <w:marTop w:val="0"/>
          <w:marBottom w:val="0"/>
          <w:divBdr>
            <w:top w:val="none" w:sz="0" w:space="0" w:color="auto"/>
            <w:left w:val="none" w:sz="0" w:space="0" w:color="auto"/>
            <w:bottom w:val="none" w:sz="0" w:space="0" w:color="auto"/>
            <w:right w:val="none" w:sz="0" w:space="0" w:color="auto"/>
          </w:divBdr>
        </w:div>
        <w:div w:id="2031645417">
          <w:marLeft w:val="640"/>
          <w:marRight w:val="0"/>
          <w:marTop w:val="0"/>
          <w:marBottom w:val="0"/>
          <w:divBdr>
            <w:top w:val="none" w:sz="0" w:space="0" w:color="auto"/>
            <w:left w:val="none" w:sz="0" w:space="0" w:color="auto"/>
            <w:bottom w:val="none" w:sz="0" w:space="0" w:color="auto"/>
            <w:right w:val="none" w:sz="0" w:space="0" w:color="auto"/>
          </w:divBdr>
        </w:div>
        <w:div w:id="1035155899">
          <w:marLeft w:val="640"/>
          <w:marRight w:val="0"/>
          <w:marTop w:val="0"/>
          <w:marBottom w:val="0"/>
          <w:divBdr>
            <w:top w:val="none" w:sz="0" w:space="0" w:color="auto"/>
            <w:left w:val="none" w:sz="0" w:space="0" w:color="auto"/>
            <w:bottom w:val="none" w:sz="0" w:space="0" w:color="auto"/>
            <w:right w:val="none" w:sz="0" w:space="0" w:color="auto"/>
          </w:divBdr>
        </w:div>
        <w:div w:id="277763397">
          <w:marLeft w:val="640"/>
          <w:marRight w:val="0"/>
          <w:marTop w:val="0"/>
          <w:marBottom w:val="0"/>
          <w:divBdr>
            <w:top w:val="none" w:sz="0" w:space="0" w:color="auto"/>
            <w:left w:val="none" w:sz="0" w:space="0" w:color="auto"/>
            <w:bottom w:val="none" w:sz="0" w:space="0" w:color="auto"/>
            <w:right w:val="none" w:sz="0" w:space="0" w:color="auto"/>
          </w:divBdr>
        </w:div>
        <w:div w:id="1778601249">
          <w:marLeft w:val="640"/>
          <w:marRight w:val="0"/>
          <w:marTop w:val="0"/>
          <w:marBottom w:val="0"/>
          <w:divBdr>
            <w:top w:val="none" w:sz="0" w:space="0" w:color="auto"/>
            <w:left w:val="none" w:sz="0" w:space="0" w:color="auto"/>
            <w:bottom w:val="none" w:sz="0" w:space="0" w:color="auto"/>
            <w:right w:val="none" w:sz="0" w:space="0" w:color="auto"/>
          </w:divBdr>
        </w:div>
        <w:div w:id="1151024527">
          <w:marLeft w:val="640"/>
          <w:marRight w:val="0"/>
          <w:marTop w:val="0"/>
          <w:marBottom w:val="0"/>
          <w:divBdr>
            <w:top w:val="none" w:sz="0" w:space="0" w:color="auto"/>
            <w:left w:val="none" w:sz="0" w:space="0" w:color="auto"/>
            <w:bottom w:val="none" w:sz="0" w:space="0" w:color="auto"/>
            <w:right w:val="none" w:sz="0" w:space="0" w:color="auto"/>
          </w:divBdr>
        </w:div>
        <w:div w:id="1111894363">
          <w:marLeft w:val="640"/>
          <w:marRight w:val="0"/>
          <w:marTop w:val="0"/>
          <w:marBottom w:val="0"/>
          <w:divBdr>
            <w:top w:val="none" w:sz="0" w:space="0" w:color="auto"/>
            <w:left w:val="none" w:sz="0" w:space="0" w:color="auto"/>
            <w:bottom w:val="none" w:sz="0" w:space="0" w:color="auto"/>
            <w:right w:val="none" w:sz="0" w:space="0" w:color="auto"/>
          </w:divBdr>
        </w:div>
        <w:div w:id="1260677015">
          <w:marLeft w:val="640"/>
          <w:marRight w:val="0"/>
          <w:marTop w:val="0"/>
          <w:marBottom w:val="0"/>
          <w:divBdr>
            <w:top w:val="none" w:sz="0" w:space="0" w:color="auto"/>
            <w:left w:val="none" w:sz="0" w:space="0" w:color="auto"/>
            <w:bottom w:val="none" w:sz="0" w:space="0" w:color="auto"/>
            <w:right w:val="none" w:sz="0" w:space="0" w:color="auto"/>
          </w:divBdr>
        </w:div>
        <w:div w:id="1562447822">
          <w:marLeft w:val="640"/>
          <w:marRight w:val="0"/>
          <w:marTop w:val="0"/>
          <w:marBottom w:val="0"/>
          <w:divBdr>
            <w:top w:val="none" w:sz="0" w:space="0" w:color="auto"/>
            <w:left w:val="none" w:sz="0" w:space="0" w:color="auto"/>
            <w:bottom w:val="none" w:sz="0" w:space="0" w:color="auto"/>
            <w:right w:val="none" w:sz="0" w:space="0" w:color="auto"/>
          </w:divBdr>
        </w:div>
        <w:div w:id="965086625">
          <w:marLeft w:val="640"/>
          <w:marRight w:val="0"/>
          <w:marTop w:val="0"/>
          <w:marBottom w:val="0"/>
          <w:divBdr>
            <w:top w:val="none" w:sz="0" w:space="0" w:color="auto"/>
            <w:left w:val="none" w:sz="0" w:space="0" w:color="auto"/>
            <w:bottom w:val="none" w:sz="0" w:space="0" w:color="auto"/>
            <w:right w:val="none" w:sz="0" w:space="0" w:color="auto"/>
          </w:divBdr>
        </w:div>
        <w:div w:id="326443226">
          <w:marLeft w:val="640"/>
          <w:marRight w:val="0"/>
          <w:marTop w:val="0"/>
          <w:marBottom w:val="0"/>
          <w:divBdr>
            <w:top w:val="none" w:sz="0" w:space="0" w:color="auto"/>
            <w:left w:val="none" w:sz="0" w:space="0" w:color="auto"/>
            <w:bottom w:val="none" w:sz="0" w:space="0" w:color="auto"/>
            <w:right w:val="none" w:sz="0" w:space="0" w:color="auto"/>
          </w:divBdr>
        </w:div>
        <w:div w:id="308674775">
          <w:marLeft w:val="640"/>
          <w:marRight w:val="0"/>
          <w:marTop w:val="0"/>
          <w:marBottom w:val="0"/>
          <w:divBdr>
            <w:top w:val="none" w:sz="0" w:space="0" w:color="auto"/>
            <w:left w:val="none" w:sz="0" w:space="0" w:color="auto"/>
            <w:bottom w:val="none" w:sz="0" w:space="0" w:color="auto"/>
            <w:right w:val="none" w:sz="0" w:space="0" w:color="auto"/>
          </w:divBdr>
        </w:div>
        <w:div w:id="2094550577">
          <w:marLeft w:val="640"/>
          <w:marRight w:val="0"/>
          <w:marTop w:val="0"/>
          <w:marBottom w:val="0"/>
          <w:divBdr>
            <w:top w:val="none" w:sz="0" w:space="0" w:color="auto"/>
            <w:left w:val="none" w:sz="0" w:space="0" w:color="auto"/>
            <w:bottom w:val="none" w:sz="0" w:space="0" w:color="auto"/>
            <w:right w:val="none" w:sz="0" w:space="0" w:color="auto"/>
          </w:divBdr>
        </w:div>
        <w:div w:id="1976526342">
          <w:marLeft w:val="640"/>
          <w:marRight w:val="0"/>
          <w:marTop w:val="0"/>
          <w:marBottom w:val="0"/>
          <w:divBdr>
            <w:top w:val="none" w:sz="0" w:space="0" w:color="auto"/>
            <w:left w:val="none" w:sz="0" w:space="0" w:color="auto"/>
            <w:bottom w:val="none" w:sz="0" w:space="0" w:color="auto"/>
            <w:right w:val="none" w:sz="0" w:space="0" w:color="auto"/>
          </w:divBdr>
        </w:div>
        <w:div w:id="1356805714">
          <w:marLeft w:val="640"/>
          <w:marRight w:val="0"/>
          <w:marTop w:val="0"/>
          <w:marBottom w:val="0"/>
          <w:divBdr>
            <w:top w:val="none" w:sz="0" w:space="0" w:color="auto"/>
            <w:left w:val="none" w:sz="0" w:space="0" w:color="auto"/>
            <w:bottom w:val="none" w:sz="0" w:space="0" w:color="auto"/>
            <w:right w:val="none" w:sz="0" w:space="0" w:color="auto"/>
          </w:divBdr>
        </w:div>
        <w:div w:id="1183208877">
          <w:marLeft w:val="640"/>
          <w:marRight w:val="0"/>
          <w:marTop w:val="0"/>
          <w:marBottom w:val="0"/>
          <w:divBdr>
            <w:top w:val="none" w:sz="0" w:space="0" w:color="auto"/>
            <w:left w:val="none" w:sz="0" w:space="0" w:color="auto"/>
            <w:bottom w:val="none" w:sz="0" w:space="0" w:color="auto"/>
            <w:right w:val="none" w:sz="0" w:space="0" w:color="auto"/>
          </w:divBdr>
        </w:div>
        <w:div w:id="211308565">
          <w:marLeft w:val="640"/>
          <w:marRight w:val="0"/>
          <w:marTop w:val="0"/>
          <w:marBottom w:val="0"/>
          <w:divBdr>
            <w:top w:val="none" w:sz="0" w:space="0" w:color="auto"/>
            <w:left w:val="none" w:sz="0" w:space="0" w:color="auto"/>
            <w:bottom w:val="none" w:sz="0" w:space="0" w:color="auto"/>
            <w:right w:val="none" w:sz="0" w:space="0" w:color="auto"/>
          </w:divBdr>
        </w:div>
        <w:div w:id="1977711470">
          <w:marLeft w:val="640"/>
          <w:marRight w:val="0"/>
          <w:marTop w:val="0"/>
          <w:marBottom w:val="0"/>
          <w:divBdr>
            <w:top w:val="none" w:sz="0" w:space="0" w:color="auto"/>
            <w:left w:val="none" w:sz="0" w:space="0" w:color="auto"/>
            <w:bottom w:val="none" w:sz="0" w:space="0" w:color="auto"/>
            <w:right w:val="none" w:sz="0" w:space="0" w:color="auto"/>
          </w:divBdr>
        </w:div>
        <w:div w:id="1540898103">
          <w:marLeft w:val="640"/>
          <w:marRight w:val="0"/>
          <w:marTop w:val="0"/>
          <w:marBottom w:val="0"/>
          <w:divBdr>
            <w:top w:val="none" w:sz="0" w:space="0" w:color="auto"/>
            <w:left w:val="none" w:sz="0" w:space="0" w:color="auto"/>
            <w:bottom w:val="none" w:sz="0" w:space="0" w:color="auto"/>
            <w:right w:val="none" w:sz="0" w:space="0" w:color="auto"/>
          </w:divBdr>
        </w:div>
        <w:div w:id="159125361">
          <w:marLeft w:val="640"/>
          <w:marRight w:val="0"/>
          <w:marTop w:val="0"/>
          <w:marBottom w:val="0"/>
          <w:divBdr>
            <w:top w:val="none" w:sz="0" w:space="0" w:color="auto"/>
            <w:left w:val="none" w:sz="0" w:space="0" w:color="auto"/>
            <w:bottom w:val="none" w:sz="0" w:space="0" w:color="auto"/>
            <w:right w:val="none" w:sz="0" w:space="0" w:color="auto"/>
          </w:divBdr>
        </w:div>
        <w:div w:id="1643346276">
          <w:marLeft w:val="640"/>
          <w:marRight w:val="0"/>
          <w:marTop w:val="0"/>
          <w:marBottom w:val="0"/>
          <w:divBdr>
            <w:top w:val="none" w:sz="0" w:space="0" w:color="auto"/>
            <w:left w:val="none" w:sz="0" w:space="0" w:color="auto"/>
            <w:bottom w:val="none" w:sz="0" w:space="0" w:color="auto"/>
            <w:right w:val="none" w:sz="0" w:space="0" w:color="auto"/>
          </w:divBdr>
        </w:div>
        <w:div w:id="1784768332">
          <w:marLeft w:val="640"/>
          <w:marRight w:val="0"/>
          <w:marTop w:val="0"/>
          <w:marBottom w:val="0"/>
          <w:divBdr>
            <w:top w:val="none" w:sz="0" w:space="0" w:color="auto"/>
            <w:left w:val="none" w:sz="0" w:space="0" w:color="auto"/>
            <w:bottom w:val="none" w:sz="0" w:space="0" w:color="auto"/>
            <w:right w:val="none" w:sz="0" w:space="0" w:color="auto"/>
          </w:divBdr>
        </w:div>
        <w:div w:id="1967003239">
          <w:marLeft w:val="640"/>
          <w:marRight w:val="0"/>
          <w:marTop w:val="0"/>
          <w:marBottom w:val="0"/>
          <w:divBdr>
            <w:top w:val="none" w:sz="0" w:space="0" w:color="auto"/>
            <w:left w:val="none" w:sz="0" w:space="0" w:color="auto"/>
            <w:bottom w:val="none" w:sz="0" w:space="0" w:color="auto"/>
            <w:right w:val="none" w:sz="0" w:space="0" w:color="auto"/>
          </w:divBdr>
        </w:div>
        <w:div w:id="1610048636">
          <w:marLeft w:val="640"/>
          <w:marRight w:val="0"/>
          <w:marTop w:val="0"/>
          <w:marBottom w:val="0"/>
          <w:divBdr>
            <w:top w:val="none" w:sz="0" w:space="0" w:color="auto"/>
            <w:left w:val="none" w:sz="0" w:space="0" w:color="auto"/>
            <w:bottom w:val="none" w:sz="0" w:space="0" w:color="auto"/>
            <w:right w:val="none" w:sz="0" w:space="0" w:color="auto"/>
          </w:divBdr>
        </w:div>
        <w:div w:id="1333870747">
          <w:marLeft w:val="640"/>
          <w:marRight w:val="0"/>
          <w:marTop w:val="0"/>
          <w:marBottom w:val="0"/>
          <w:divBdr>
            <w:top w:val="none" w:sz="0" w:space="0" w:color="auto"/>
            <w:left w:val="none" w:sz="0" w:space="0" w:color="auto"/>
            <w:bottom w:val="none" w:sz="0" w:space="0" w:color="auto"/>
            <w:right w:val="none" w:sz="0" w:space="0" w:color="auto"/>
          </w:divBdr>
        </w:div>
        <w:div w:id="1469324588">
          <w:marLeft w:val="640"/>
          <w:marRight w:val="0"/>
          <w:marTop w:val="0"/>
          <w:marBottom w:val="0"/>
          <w:divBdr>
            <w:top w:val="none" w:sz="0" w:space="0" w:color="auto"/>
            <w:left w:val="none" w:sz="0" w:space="0" w:color="auto"/>
            <w:bottom w:val="none" w:sz="0" w:space="0" w:color="auto"/>
            <w:right w:val="none" w:sz="0" w:space="0" w:color="auto"/>
          </w:divBdr>
        </w:div>
        <w:div w:id="1669595768">
          <w:marLeft w:val="640"/>
          <w:marRight w:val="0"/>
          <w:marTop w:val="0"/>
          <w:marBottom w:val="0"/>
          <w:divBdr>
            <w:top w:val="none" w:sz="0" w:space="0" w:color="auto"/>
            <w:left w:val="none" w:sz="0" w:space="0" w:color="auto"/>
            <w:bottom w:val="none" w:sz="0" w:space="0" w:color="auto"/>
            <w:right w:val="none" w:sz="0" w:space="0" w:color="auto"/>
          </w:divBdr>
        </w:div>
        <w:div w:id="462966108">
          <w:marLeft w:val="640"/>
          <w:marRight w:val="0"/>
          <w:marTop w:val="0"/>
          <w:marBottom w:val="0"/>
          <w:divBdr>
            <w:top w:val="none" w:sz="0" w:space="0" w:color="auto"/>
            <w:left w:val="none" w:sz="0" w:space="0" w:color="auto"/>
            <w:bottom w:val="none" w:sz="0" w:space="0" w:color="auto"/>
            <w:right w:val="none" w:sz="0" w:space="0" w:color="auto"/>
          </w:divBdr>
        </w:div>
        <w:div w:id="510024542">
          <w:marLeft w:val="640"/>
          <w:marRight w:val="0"/>
          <w:marTop w:val="0"/>
          <w:marBottom w:val="0"/>
          <w:divBdr>
            <w:top w:val="none" w:sz="0" w:space="0" w:color="auto"/>
            <w:left w:val="none" w:sz="0" w:space="0" w:color="auto"/>
            <w:bottom w:val="none" w:sz="0" w:space="0" w:color="auto"/>
            <w:right w:val="none" w:sz="0" w:space="0" w:color="auto"/>
          </w:divBdr>
        </w:div>
        <w:div w:id="1505707289">
          <w:marLeft w:val="640"/>
          <w:marRight w:val="0"/>
          <w:marTop w:val="0"/>
          <w:marBottom w:val="0"/>
          <w:divBdr>
            <w:top w:val="none" w:sz="0" w:space="0" w:color="auto"/>
            <w:left w:val="none" w:sz="0" w:space="0" w:color="auto"/>
            <w:bottom w:val="none" w:sz="0" w:space="0" w:color="auto"/>
            <w:right w:val="none" w:sz="0" w:space="0" w:color="auto"/>
          </w:divBdr>
        </w:div>
        <w:div w:id="1435513308">
          <w:marLeft w:val="640"/>
          <w:marRight w:val="0"/>
          <w:marTop w:val="0"/>
          <w:marBottom w:val="0"/>
          <w:divBdr>
            <w:top w:val="none" w:sz="0" w:space="0" w:color="auto"/>
            <w:left w:val="none" w:sz="0" w:space="0" w:color="auto"/>
            <w:bottom w:val="none" w:sz="0" w:space="0" w:color="auto"/>
            <w:right w:val="none" w:sz="0" w:space="0" w:color="auto"/>
          </w:divBdr>
        </w:div>
        <w:div w:id="1109744017">
          <w:marLeft w:val="640"/>
          <w:marRight w:val="0"/>
          <w:marTop w:val="0"/>
          <w:marBottom w:val="0"/>
          <w:divBdr>
            <w:top w:val="none" w:sz="0" w:space="0" w:color="auto"/>
            <w:left w:val="none" w:sz="0" w:space="0" w:color="auto"/>
            <w:bottom w:val="none" w:sz="0" w:space="0" w:color="auto"/>
            <w:right w:val="none" w:sz="0" w:space="0" w:color="auto"/>
          </w:divBdr>
        </w:div>
        <w:div w:id="1824858760">
          <w:marLeft w:val="640"/>
          <w:marRight w:val="0"/>
          <w:marTop w:val="0"/>
          <w:marBottom w:val="0"/>
          <w:divBdr>
            <w:top w:val="none" w:sz="0" w:space="0" w:color="auto"/>
            <w:left w:val="none" w:sz="0" w:space="0" w:color="auto"/>
            <w:bottom w:val="none" w:sz="0" w:space="0" w:color="auto"/>
            <w:right w:val="none" w:sz="0" w:space="0" w:color="auto"/>
          </w:divBdr>
        </w:div>
        <w:div w:id="975527169">
          <w:marLeft w:val="640"/>
          <w:marRight w:val="0"/>
          <w:marTop w:val="0"/>
          <w:marBottom w:val="0"/>
          <w:divBdr>
            <w:top w:val="none" w:sz="0" w:space="0" w:color="auto"/>
            <w:left w:val="none" w:sz="0" w:space="0" w:color="auto"/>
            <w:bottom w:val="none" w:sz="0" w:space="0" w:color="auto"/>
            <w:right w:val="none" w:sz="0" w:space="0" w:color="auto"/>
          </w:divBdr>
        </w:div>
        <w:div w:id="507062665">
          <w:marLeft w:val="640"/>
          <w:marRight w:val="0"/>
          <w:marTop w:val="0"/>
          <w:marBottom w:val="0"/>
          <w:divBdr>
            <w:top w:val="none" w:sz="0" w:space="0" w:color="auto"/>
            <w:left w:val="none" w:sz="0" w:space="0" w:color="auto"/>
            <w:bottom w:val="none" w:sz="0" w:space="0" w:color="auto"/>
            <w:right w:val="none" w:sz="0" w:space="0" w:color="auto"/>
          </w:divBdr>
        </w:div>
        <w:div w:id="624584134">
          <w:marLeft w:val="640"/>
          <w:marRight w:val="0"/>
          <w:marTop w:val="0"/>
          <w:marBottom w:val="0"/>
          <w:divBdr>
            <w:top w:val="none" w:sz="0" w:space="0" w:color="auto"/>
            <w:left w:val="none" w:sz="0" w:space="0" w:color="auto"/>
            <w:bottom w:val="none" w:sz="0" w:space="0" w:color="auto"/>
            <w:right w:val="none" w:sz="0" w:space="0" w:color="auto"/>
          </w:divBdr>
        </w:div>
        <w:div w:id="1005746249">
          <w:marLeft w:val="640"/>
          <w:marRight w:val="0"/>
          <w:marTop w:val="0"/>
          <w:marBottom w:val="0"/>
          <w:divBdr>
            <w:top w:val="none" w:sz="0" w:space="0" w:color="auto"/>
            <w:left w:val="none" w:sz="0" w:space="0" w:color="auto"/>
            <w:bottom w:val="none" w:sz="0" w:space="0" w:color="auto"/>
            <w:right w:val="none" w:sz="0" w:space="0" w:color="auto"/>
          </w:divBdr>
        </w:div>
        <w:div w:id="876282198">
          <w:marLeft w:val="640"/>
          <w:marRight w:val="0"/>
          <w:marTop w:val="0"/>
          <w:marBottom w:val="0"/>
          <w:divBdr>
            <w:top w:val="none" w:sz="0" w:space="0" w:color="auto"/>
            <w:left w:val="none" w:sz="0" w:space="0" w:color="auto"/>
            <w:bottom w:val="none" w:sz="0" w:space="0" w:color="auto"/>
            <w:right w:val="none" w:sz="0" w:space="0" w:color="auto"/>
          </w:divBdr>
        </w:div>
        <w:div w:id="1322541892">
          <w:marLeft w:val="640"/>
          <w:marRight w:val="0"/>
          <w:marTop w:val="0"/>
          <w:marBottom w:val="0"/>
          <w:divBdr>
            <w:top w:val="none" w:sz="0" w:space="0" w:color="auto"/>
            <w:left w:val="none" w:sz="0" w:space="0" w:color="auto"/>
            <w:bottom w:val="none" w:sz="0" w:space="0" w:color="auto"/>
            <w:right w:val="none" w:sz="0" w:space="0" w:color="auto"/>
          </w:divBdr>
        </w:div>
        <w:div w:id="510490529">
          <w:marLeft w:val="640"/>
          <w:marRight w:val="0"/>
          <w:marTop w:val="0"/>
          <w:marBottom w:val="0"/>
          <w:divBdr>
            <w:top w:val="none" w:sz="0" w:space="0" w:color="auto"/>
            <w:left w:val="none" w:sz="0" w:space="0" w:color="auto"/>
            <w:bottom w:val="none" w:sz="0" w:space="0" w:color="auto"/>
            <w:right w:val="none" w:sz="0" w:space="0" w:color="auto"/>
          </w:divBdr>
        </w:div>
        <w:div w:id="2139835819">
          <w:marLeft w:val="640"/>
          <w:marRight w:val="0"/>
          <w:marTop w:val="0"/>
          <w:marBottom w:val="0"/>
          <w:divBdr>
            <w:top w:val="none" w:sz="0" w:space="0" w:color="auto"/>
            <w:left w:val="none" w:sz="0" w:space="0" w:color="auto"/>
            <w:bottom w:val="none" w:sz="0" w:space="0" w:color="auto"/>
            <w:right w:val="none" w:sz="0" w:space="0" w:color="auto"/>
          </w:divBdr>
        </w:div>
        <w:div w:id="565147754">
          <w:marLeft w:val="640"/>
          <w:marRight w:val="0"/>
          <w:marTop w:val="0"/>
          <w:marBottom w:val="0"/>
          <w:divBdr>
            <w:top w:val="none" w:sz="0" w:space="0" w:color="auto"/>
            <w:left w:val="none" w:sz="0" w:space="0" w:color="auto"/>
            <w:bottom w:val="none" w:sz="0" w:space="0" w:color="auto"/>
            <w:right w:val="none" w:sz="0" w:space="0" w:color="auto"/>
          </w:divBdr>
        </w:div>
        <w:div w:id="1231841483">
          <w:marLeft w:val="640"/>
          <w:marRight w:val="0"/>
          <w:marTop w:val="0"/>
          <w:marBottom w:val="0"/>
          <w:divBdr>
            <w:top w:val="none" w:sz="0" w:space="0" w:color="auto"/>
            <w:left w:val="none" w:sz="0" w:space="0" w:color="auto"/>
            <w:bottom w:val="none" w:sz="0" w:space="0" w:color="auto"/>
            <w:right w:val="none" w:sz="0" w:space="0" w:color="auto"/>
          </w:divBdr>
        </w:div>
        <w:div w:id="136727463">
          <w:marLeft w:val="640"/>
          <w:marRight w:val="0"/>
          <w:marTop w:val="0"/>
          <w:marBottom w:val="0"/>
          <w:divBdr>
            <w:top w:val="none" w:sz="0" w:space="0" w:color="auto"/>
            <w:left w:val="none" w:sz="0" w:space="0" w:color="auto"/>
            <w:bottom w:val="none" w:sz="0" w:space="0" w:color="auto"/>
            <w:right w:val="none" w:sz="0" w:space="0" w:color="auto"/>
          </w:divBdr>
        </w:div>
        <w:div w:id="750736339">
          <w:marLeft w:val="640"/>
          <w:marRight w:val="0"/>
          <w:marTop w:val="0"/>
          <w:marBottom w:val="0"/>
          <w:divBdr>
            <w:top w:val="none" w:sz="0" w:space="0" w:color="auto"/>
            <w:left w:val="none" w:sz="0" w:space="0" w:color="auto"/>
            <w:bottom w:val="none" w:sz="0" w:space="0" w:color="auto"/>
            <w:right w:val="none" w:sz="0" w:space="0" w:color="auto"/>
          </w:divBdr>
        </w:div>
        <w:div w:id="1916628354">
          <w:marLeft w:val="640"/>
          <w:marRight w:val="0"/>
          <w:marTop w:val="0"/>
          <w:marBottom w:val="0"/>
          <w:divBdr>
            <w:top w:val="none" w:sz="0" w:space="0" w:color="auto"/>
            <w:left w:val="none" w:sz="0" w:space="0" w:color="auto"/>
            <w:bottom w:val="none" w:sz="0" w:space="0" w:color="auto"/>
            <w:right w:val="none" w:sz="0" w:space="0" w:color="auto"/>
          </w:divBdr>
        </w:div>
        <w:div w:id="448817733">
          <w:marLeft w:val="640"/>
          <w:marRight w:val="0"/>
          <w:marTop w:val="0"/>
          <w:marBottom w:val="0"/>
          <w:divBdr>
            <w:top w:val="none" w:sz="0" w:space="0" w:color="auto"/>
            <w:left w:val="none" w:sz="0" w:space="0" w:color="auto"/>
            <w:bottom w:val="none" w:sz="0" w:space="0" w:color="auto"/>
            <w:right w:val="none" w:sz="0" w:space="0" w:color="auto"/>
          </w:divBdr>
        </w:div>
        <w:div w:id="412435760">
          <w:marLeft w:val="640"/>
          <w:marRight w:val="0"/>
          <w:marTop w:val="0"/>
          <w:marBottom w:val="0"/>
          <w:divBdr>
            <w:top w:val="none" w:sz="0" w:space="0" w:color="auto"/>
            <w:left w:val="none" w:sz="0" w:space="0" w:color="auto"/>
            <w:bottom w:val="none" w:sz="0" w:space="0" w:color="auto"/>
            <w:right w:val="none" w:sz="0" w:space="0" w:color="auto"/>
          </w:divBdr>
        </w:div>
        <w:div w:id="868837442">
          <w:marLeft w:val="640"/>
          <w:marRight w:val="0"/>
          <w:marTop w:val="0"/>
          <w:marBottom w:val="0"/>
          <w:divBdr>
            <w:top w:val="none" w:sz="0" w:space="0" w:color="auto"/>
            <w:left w:val="none" w:sz="0" w:space="0" w:color="auto"/>
            <w:bottom w:val="none" w:sz="0" w:space="0" w:color="auto"/>
            <w:right w:val="none" w:sz="0" w:space="0" w:color="auto"/>
          </w:divBdr>
        </w:div>
        <w:div w:id="1969581432">
          <w:marLeft w:val="640"/>
          <w:marRight w:val="0"/>
          <w:marTop w:val="0"/>
          <w:marBottom w:val="0"/>
          <w:divBdr>
            <w:top w:val="none" w:sz="0" w:space="0" w:color="auto"/>
            <w:left w:val="none" w:sz="0" w:space="0" w:color="auto"/>
            <w:bottom w:val="none" w:sz="0" w:space="0" w:color="auto"/>
            <w:right w:val="none" w:sz="0" w:space="0" w:color="auto"/>
          </w:divBdr>
        </w:div>
        <w:div w:id="59450212">
          <w:marLeft w:val="640"/>
          <w:marRight w:val="0"/>
          <w:marTop w:val="0"/>
          <w:marBottom w:val="0"/>
          <w:divBdr>
            <w:top w:val="none" w:sz="0" w:space="0" w:color="auto"/>
            <w:left w:val="none" w:sz="0" w:space="0" w:color="auto"/>
            <w:bottom w:val="none" w:sz="0" w:space="0" w:color="auto"/>
            <w:right w:val="none" w:sz="0" w:space="0" w:color="auto"/>
          </w:divBdr>
        </w:div>
        <w:div w:id="1835729861">
          <w:marLeft w:val="640"/>
          <w:marRight w:val="0"/>
          <w:marTop w:val="0"/>
          <w:marBottom w:val="0"/>
          <w:divBdr>
            <w:top w:val="none" w:sz="0" w:space="0" w:color="auto"/>
            <w:left w:val="none" w:sz="0" w:space="0" w:color="auto"/>
            <w:bottom w:val="none" w:sz="0" w:space="0" w:color="auto"/>
            <w:right w:val="none" w:sz="0" w:space="0" w:color="auto"/>
          </w:divBdr>
        </w:div>
        <w:div w:id="1431657282">
          <w:marLeft w:val="640"/>
          <w:marRight w:val="0"/>
          <w:marTop w:val="0"/>
          <w:marBottom w:val="0"/>
          <w:divBdr>
            <w:top w:val="none" w:sz="0" w:space="0" w:color="auto"/>
            <w:left w:val="none" w:sz="0" w:space="0" w:color="auto"/>
            <w:bottom w:val="none" w:sz="0" w:space="0" w:color="auto"/>
            <w:right w:val="none" w:sz="0" w:space="0" w:color="auto"/>
          </w:divBdr>
        </w:div>
        <w:div w:id="809789385">
          <w:marLeft w:val="640"/>
          <w:marRight w:val="0"/>
          <w:marTop w:val="0"/>
          <w:marBottom w:val="0"/>
          <w:divBdr>
            <w:top w:val="none" w:sz="0" w:space="0" w:color="auto"/>
            <w:left w:val="none" w:sz="0" w:space="0" w:color="auto"/>
            <w:bottom w:val="none" w:sz="0" w:space="0" w:color="auto"/>
            <w:right w:val="none" w:sz="0" w:space="0" w:color="auto"/>
          </w:divBdr>
        </w:div>
        <w:div w:id="2076971274">
          <w:marLeft w:val="640"/>
          <w:marRight w:val="0"/>
          <w:marTop w:val="0"/>
          <w:marBottom w:val="0"/>
          <w:divBdr>
            <w:top w:val="none" w:sz="0" w:space="0" w:color="auto"/>
            <w:left w:val="none" w:sz="0" w:space="0" w:color="auto"/>
            <w:bottom w:val="none" w:sz="0" w:space="0" w:color="auto"/>
            <w:right w:val="none" w:sz="0" w:space="0" w:color="auto"/>
          </w:divBdr>
        </w:div>
        <w:div w:id="1015689470">
          <w:marLeft w:val="640"/>
          <w:marRight w:val="0"/>
          <w:marTop w:val="0"/>
          <w:marBottom w:val="0"/>
          <w:divBdr>
            <w:top w:val="none" w:sz="0" w:space="0" w:color="auto"/>
            <w:left w:val="none" w:sz="0" w:space="0" w:color="auto"/>
            <w:bottom w:val="none" w:sz="0" w:space="0" w:color="auto"/>
            <w:right w:val="none" w:sz="0" w:space="0" w:color="auto"/>
          </w:divBdr>
        </w:div>
        <w:div w:id="946691548">
          <w:marLeft w:val="640"/>
          <w:marRight w:val="0"/>
          <w:marTop w:val="0"/>
          <w:marBottom w:val="0"/>
          <w:divBdr>
            <w:top w:val="none" w:sz="0" w:space="0" w:color="auto"/>
            <w:left w:val="none" w:sz="0" w:space="0" w:color="auto"/>
            <w:bottom w:val="none" w:sz="0" w:space="0" w:color="auto"/>
            <w:right w:val="none" w:sz="0" w:space="0" w:color="auto"/>
          </w:divBdr>
        </w:div>
        <w:div w:id="914437034">
          <w:marLeft w:val="640"/>
          <w:marRight w:val="0"/>
          <w:marTop w:val="0"/>
          <w:marBottom w:val="0"/>
          <w:divBdr>
            <w:top w:val="none" w:sz="0" w:space="0" w:color="auto"/>
            <w:left w:val="none" w:sz="0" w:space="0" w:color="auto"/>
            <w:bottom w:val="none" w:sz="0" w:space="0" w:color="auto"/>
            <w:right w:val="none" w:sz="0" w:space="0" w:color="auto"/>
          </w:divBdr>
        </w:div>
        <w:div w:id="1905137888">
          <w:marLeft w:val="640"/>
          <w:marRight w:val="0"/>
          <w:marTop w:val="0"/>
          <w:marBottom w:val="0"/>
          <w:divBdr>
            <w:top w:val="none" w:sz="0" w:space="0" w:color="auto"/>
            <w:left w:val="none" w:sz="0" w:space="0" w:color="auto"/>
            <w:bottom w:val="none" w:sz="0" w:space="0" w:color="auto"/>
            <w:right w:val="none" w:sz="0" w:space="0" w:color="auto"/>
          </w:divBdr>
        </w:div>
        <w:div w:id="1160849594">
          <w:marLeft w:val="640"/>
          <w:marRight w:val="0"/>
          <w:marTop w:val="0"/>
          <w:marBottom w:val="0"/>
          <w:divBdr>
            <w:top w:val="none" w:sz="0" w:space="0" w:color="auto"/>
            <w:left w:val="none" w:sz="0" w:space="0" w:color="auto"/>
            <w:bottom w:val="none" w:sz="0" w:space="0" w:color="auto"/>
            <w:right w:val="none" w:sz="0" w:space="0" w:color="auto"/>
          </w:divBdr>
        </w:div>
        <w:div w:id="424688891">
          <w:marLeft w:val="640"/>
          <w:marRight w:val="0"/>
          <w:marTop w:val="0"/>
          <w:marBottom w:val="0"/>
          <w:divBdr>
            <w:top w:val="none" w:sz="0" w:space="0" w:color="auto"/>
            <w:left w:val="none" w:sz="0" w:space="0" w:color="auto"/>
            <w:bottom w:val="none" w:sz="0" w:space="0" w:color="auto"/>
            <w:right w:val="none" w:sz="0" w:space="0" w:color="auto"/>
          </w:divBdr>
        </w:div>
        <w:div w:id="1129856304">
          <w:marLeft w:val="640"/>
          <w:marRight w:val="0"/>
          <w:marTop w:val="0"/>
          <w:marBottom w:val="0"/>
          <w:divBdr>
            <w:top w:val="none" w:sz="0" w:space="0" w:color="auto"/>
            <w:left w:val="none" w:sz="0" w:space="0" w:color="auto"/>
            <w:bottom w:val="none" w:sz="0" w:space="0" w:color="auto"/>
            <w:right w:val="none" w:sz="0" w:space="0" w:color="auto"/>
          </w:divBdr>
        </w:div>
        <w:div w:id="1094016132">
          <w:marLeft w:val="640"/>
          <w:marRight w:val="0"/>
          <w:marTop w:val="0"/>
          <w:marBottom w:val="0"/>
          <w:divBdr>
            <w:top w:val="none" w:sz="0" w:space="0" w:color="auto"/>
            <w:left w:val="none" w:sz="0" w:space="0" w:color="auto"/>
            <w:bottom w:val="none" w:sz="0" w:space="0" w:color="auto"/>
            <w:right w:val="none" w:sz="0" w:space="0" w:color="auto"/>
          </w:divBdr>
        </w:div>
        <w:div w:id="493185673">
          <w:marLeft w:val="640"/>
          <w:marRight w:val="0"/>
          <w:marTop w:val="0"/>
          <w:marBottom w:val="0"/>
          <w:divBdr>
            <w:top w:val="none" w:sz="0" w:space="0" w:color="auto"/>
            <w:left w:val="none" w:sz="0" w:space="0" w:color="auto"/>
            <w:bottom w:val="none" w:sz="0" w:space="0" w:color="auto"/>
            <w:right w:val="none" w:sz="0" w:space="0" w:color="auto"/>
          </w:divBdr>
        </w:div>
        <w:div w:id="448161110">
          <w:marLeft w:val="640"/>
          <w:marRight w:val="0"/>
          <w:marTop w:val="0"/>
          <w:marBottom w:val="0"/>
          <w:divBdr>
            <w:top w:val="none" w:sz="0" w:space="0" w:color="auto"/>
            <w:left w:val="none" w:sz="0" w:space="0" w:color="auto"/>
            <w:bottom w:val="none" w:sz="0" w:space="0" w:color="auto"/>
            <w:right w:val="none" w:sz="0" w:space="0" w:color="auto"/>
          </w:divBdr>
        </w:div>
        <w:div w:id="1920022710">
          <w:marLeft w:val="640"/>
          <w:marRight w:val="0"/>
          <w:marTop w:val="0"/>
          <w:marBottom w:val="0"/>
          <w:divBdr>
            <w:top w:val="none" w:sz="0" w:space="0" w:color="auto"/>
            <w:left w:val="none" w:sz="0" w:space="0" w:color="auto"/>
            <w:bottom w:val="none" w:sz="0" w:space="0" w:color="auto"/>
            <w:right w:val="none" w:sz="0" w:space="0" w:color="auto"/>
          </w:divBdr>
        </w:div>
        <w:div w:id="566571618">
          <w:marLeft w:val="640"/>
          <w:marRight w:val="0"/>
          <w:marTop w:val="0"/>
          <w:marBottom w:val="0"/>
          <w:divBdr>
            <w:top w:val="none" w:sz="0" w:space="0" w:color="auto"/>
            <w:left w:val="none" w:sz="0" w:space="0" w:color="auto"/>
            <w:bottom w:val="none" w:sz="0" w:space="0" w:color="auto"/>
            <w:right w:val="none" w:sz="0" w:space="0" w:color="auto"/>
          </w:divBdr>
        </w:div>
        <w:div w:id="2067754471">
          <w:marLeft w:val="640"/>
          <w:marRight w:val="0"/>
          <w:marTop w:val="0"/>
          <w:marBottom w:val="0"/>
          <w:divBdr>
            <w:top w:val="none" w:sz="0" w:space="0" w:color="auto"/>
            <w:left w:val="none" w:sz="0" w:space="0" w:color="auto"/>
            <w:bottom w:val="none" w:sz="0" w:space="0" w:color="auto"/>
            <w:right w:val="none" w:sz="0" w:space="0" w:color="auto"/>
          </w:divBdr>
        </w:div>
        <w:div w:id="759375977">
          <w:marLeft w:val="640"/>
          <w:marRight w:val="0"/>
          <w:marTop w:val="0"/>
          <w:marBottom w:val="0"/>
          <w:divBdr>
            <w:top w:val="none" w:sz="0" w:space="0" w:color="auto"/>
            <w:left w:val="none" w:sz="0" w:space="0" w:color="auto"/>
            <w:bottom w:val="none" w:sz="0" w:space="0" w:color="auto"/>
            <w:right w:val="none" w:sz="0" w:space="0" w:color="auto"/>
          </w:divBdr>
        </w:div>
        <w:div w:id="1577279661">
          <w:marLeft w:val="640"/>
          <w:marRight w:val="0"/>
          <w:marTop w:val="0"/>
          <w:marBottom w:val="0"/>
          <w:divBdr>
            <w:top w:val="none" w:sz="0" w:space="0" w:color="auto"/>
            <w:left w:val="none" w:sz="0" w:space="0" w:color="auto"/>
            <w:bottom w:val="none" w:sz="0" w:space="0" w:color="auto"/>
            <w:right w:val="none" w:sz="0" w:space="0" w:color="auto"/>
          </w:divBdr>
        </w:div>
        <w:div w:id="1515341530">
          <w:marLeft w:val="640"/>
          <w:marRight w:val="0"/>
          <w:marTop w:val="0"/>
          <w:marBottom w:val="0"/>
          <w:divBdr>
            <w:top w:val="none" w:sz="0" w:space="0" w:color="auto"/>
            <w:left w:val="none" w:sz="0" w:space="0" w:color="auto"/>
            <w:bottom w:val="none" w:sz="0" w:space="0" w:color="auto"/>
            <w:right w:val="none" w:sz="0" w:space="0" w:color="auto"/>
          </w:divBdr>
        </w:div>
        <w:div w:id="807891699">
          <w:marLeft w:val="640"/>
          <w:marRight w:val="0"/>
          <w:marTop w:val="0"/>
          <w:marBottom w:val="0"/>
          <w:divBdr>
            <w:top w:val="none" w:sz="0" w:space="0" w:color="auto"/>
            <w:left w:val="none" w:sz="0" w:space="0" w:color="auto"/>
            <w:bottom w:val="none" w:sz="0" w:space="0" w:color="auto"/>
            <w:right w:val="none" w:sz="0" w:space="0" w:color="auto"/>
          </w:divBdr>
        </w:div>
        <w:div w:id="1929999729">
          <w:marLeft w:val="640"/>
          <w:marRight w:val="0"/>
          <w:marTop w:val="0"/>
          <w:marBottom w:val="0"/>
          <w:divBdr>
            <w:top w:val="none" w:sz="0" w:space="0" w:color="auto"/>
            <w:left w:val="none" w:sz="0" w:space="0" w:color="auto"/>
            <w:bottom w:val="none" w:sz="0" w:space="0" w:color="auto"/>
            <w:right w:val="none" w:sz="0" w:space="0" w:color="auto"/>
          </w:divBdr>
        </w:div>
        <w:div w:id="1067459740">
          <w:marLeft w:val="640"/>
          <w:marRight w:val="0"/>
          <w:marTop w:val="0"/>
          <w:marBottom w:val="0"/>
          <w:divBdr>
            <w:top w:val="none" w:sz="0" w:space="0" w:color="auto"/>
            <w:left w:val="none" w:sz="0" w:space="0" w:color="auto"/>
            <w:bottom w:val="none" w:sz="0" w:space="0" w:color="auto"/>
            <w:right w:val="none" w:sz="0" w:space="0" w:color="auto"/>
          </w:divBdr>
        </w:div>
        <w:div w:id="983433614">
          <w:marLeft w:val="640"/>
          <w:marRight w:val="0"/>
          <w:marTop w:val="0"/>
          <w:marBottom w:val="0"/>
          <w:divBdr>
            <w:top w:val="none" w:sz="0" w:space="0" w:color="auto"/>
            <w:left w:val="none" w:sz="0" w:space="0" w:color="auto"/>
            <w:bottom w:val="none" w:sz="0" w:space="0" w:color="auto"/>
            <w:right w:val="none" w:sz="0" w:space="0" w:color="auto"/>
          </w:divBdr>
        </w:div>
        <w:div w:id="819426199">
          <w:marLeft w:val="640"/>
          <w:marRight w:val="0"/>
          <w:marTop w:val="0"/>
          <w:marBottom w:val="0"/>
          <w:divBdr>
            <w:top w:val="none" w:sz="0" w:space="0" w:color="auto"/>
            <w:left w:val="none" w:sz="0" w:space="0" w:color="auto"/>
            <w:bottom w:val="none" w:sz="0" w:space="0" w:color="auto"/>
            <w:right w:val="none" w:sz="0" w:space="0" w:color="auto"/>
          </w:divBdr>
        </w:div>
        <w:div w:id="1276206137">
          <w:marLeft w:val="640"/>
          <w:marRight w:val="0"/>
          <w:marTop w:val="0"/>
          <w:marBottom w:val="0"/>
          <w:divBdr>
            <w:top w:val="none" w:sz="0" w:space="0" w:color="auto"/>
            <w:left w:val="none" w:sz="0" w:space="0" w:color="auto"/>
            <w:bottom w:val="none" w:sz="0" w:space="0" w:color="auto"/>
            <w:right w:val="none" w:sz="0" w:space="0" w:color="auto"/>
          </w:divBdr>
        </w:div>
        <w:div w:id="1217352150">
          <w:marLeft w:val="640"/>
          <w:marRight w:val="0"/>
          <w:marTop w:val="0"/>
          <w:marBottom w:val="0"/>
          <w:divBdr>
            <w:top w:val="none" w:sz="0" w:space="0" w:color="auto"/>
            <w:left w:val="none" w:sz="0" w:space="0" w:color="auto"/>
            <w:bottom w:val="none" w:sz="0" w:space="0" w:color="auto"/>
            <w:right w:val="none" w:sz="0" w:space="0" w:color="auto"/>
          </w:divBdr>
        </w:div>
        <w:div w:id="1986160250">
          <w:marLeft w:val="640"/>
          <w:marRight w:val="0"/>
          <w:marTop w:val="0"/>
          <w:marBottom w:val="0"/>
          <w:divBdr>
            <w:top w:val="none" w:sz="0" w:space="0" w:color="auto"/>
            <w:left w:val="none" w:sz="0" w:space="0" w:color="auto"/>
            <w:bottom w:val="none" w:sz="0" w:space="0" w:color="auto"/>
            <w:right w:val="none" w:sz="0" w:space="0" w:color="auto"/>
          </w:divBdr>
        </w:div>
        <w:div w:id="1046294691">
          <w:marLeft w:val="640"/>
          <w:marRight w:val="0"/>
          <w:marTop w:val="0"/>
          <w:marBottom w:val="0"/>
          <w:divBdr>
            <w:top w:val="none" w:sz="0" w:space="0" w:color="auto"/>
            <w:left w:val="none" w:sz="0" w:space="0" w:color="auto"/>
            <w:bottom w:val="none" w:sz="0" w:space="0" w:color="auto"/>
            <w:right w:val="none" w:sz="0" w:space="0" w:color="auto"/>
          </w:divBdr>
        </w:div>
        <w:div w:id="1504860465">
          <w:marLeft w:val="640"/>
          <w:marRight w:val="0"/>
          <w:marTop w:val="0"/>
          <w:marBottom w:val="0"/>
          <w:divBdr>
            <w:top w:val="none" w:sz="0" w:space="0" w:color="auto"/>
            <w:left w:val="none" w:sz="0" w:space="0" w:color="auto"/>
            <w:bottom w:val="none" w:sz="0" w:space="0" w:color="auto"/>
            <w:right w:val="none" w:sz="0" w:space="0" w:color="auto"/>
          </w:divBdr>
        </w:div>
        <w:div w:id="521865908">
          <w:marLeft w:val="640"/>
          <w:marRight w:val="0"/>
          <w:marTop w:val="0"/>
          <w:marBottom w:val="0"/>
          <w:divBdr>
            <w:top w:val="none" w:sz="0" w:space="0" w:color="auto"/>
            <w:left w:val="none" w:sz="0" w:space="0" w:color="auto"/>
            <w:bottom w:val="none" w:sz="0" w:space="0" w:color="auto"/>
            <w:right w:val="none" w:sz="0" w:space="0" w:color="auto"/>
          </w:divBdr>
        </w:div>
        <w:div w:id="883951249">
          <w:marLeft w:val="640"/>
          <w:marRight w:val="0"/>
          <w:marTop w:val="0"/>
          <w:marBottom w:val="0"/>
          <w:divBdr>
            <w:top w:val="none" w:sz="0" w:space="0" w:color="auto"/>
            <w:left w:val="none" w:sz="0" w:space="0" w:color="auto"/>
            <w:bottom w:val="none" w:sz="0" w:space="0" w:color="auto"/>
            <w:right w:val="none" w:sz="0" w:space="0" w:color="auto"/>
          </w:divBdr>
        </w:div>
        <w:div w:id="1739012008">
          <w:marLeft w:val="640"/>
          <w:marRight w:val="0"/>
          <w:marTop w:val="0"/>
          <w:marBottom w:val="0"/>
          <w:divBdr>
            <w:top w:val="none" w:sz="0" w:space="0" w:color="auto"/>
            <w:left w:val="none" w:sz="0" w:space="0" w:color="auto"/>
            <w:bottom w:val="none" w:sz="0" w:space="0" w:color="auto"/>
            <w:right w:val="none" w:sz="0" w:space="0" w:color="auto"/>
          </w:divBdr>
        </w:div>
        <w:div w:id="474298537">
          <w:marLeft w:val="640"/>
          <w:marRight w:val="0"/>
          <w:marTop w:val="0"/>
          <w:marBottom w:val="0"/>
          <w:divBdr>
            <w:top w:val="none" w:sz="0" w:space="0" w:color="auto"/>
            <w:left w:val="none" w:sz="0" w:space="0" w:color="auto"/>
            <w:bottom w:val="none" w:sz="0" w:space="0" w:color="auto"/>
            <w:right w:val="none" w:sz="0" w:space="0" w:color="auto"/>
          </w:divBdr>
        </w:div>
        <w:div w:id="1562911075">
          <w:marLeft w:val="640"/>
          <w:marRight w:val="0"/>
          <w:marTop w:val="0"/>
          <w:marBottom w:val="0"/>
          <w:divBdr>
            <w:top w:val="none" w:sz="0" w:space="0" w:color="auto"/>
            <w:left w:val="none" w:sz="0" w:space="0" w:color="auto"/>
            <w:bottom w:val="none" w:sz="0" w:space="0" w:color="auto"/>
            <w:right w:val="none" w:sz="0" w:space="0" w:color="auto"/>
          </w:divBdr>
        </w:div>
        <w:div w:id="102266578">
          <w:marLeft w:val="640"/>
          <w:marRight w:val="0"/>
          <w:marTop w:val="0"/>
          <w:marBottom w:val="0"/>
          <w:divBdr>
            <w:top w:val="none" w:sz="0" w:space="0" w:color="auto"/>
            <w:left w:val="none" w:sz="0" w:space="0" w:color="auto"/>
            <w:bottom w:val="none" w:sz="0" w:space="0" w:color="auto"/>
            <w:right w:val="none" w:sz="0" w:space="0" w:color="auto"/>
          </w:divBdr>
        </w:div>
        <w:div w:id="359747899">
          <w:marLeft w:val="640"/>
          <w:marRight w:val="0"/>
          <w:marTop w:val="0"/>
          <w:marBottom w:val="0"/>
          <w:divBdr>
            <w:top w:val="none" w:sz="0" w:space="0" w:color="auto"/>
            <w:left w:val="none" w:sz="0" w:space="0" w:color="auto"/>
            <w:bottom w:val="none" w:sz="0" w:space="0" w:color="auto"/>
            <w:right w:val="none" w:sz="0" w:space="0" w:color="auto"/>
          </w:divBdr>
        </w:div>
      </w:divsChild>
    </w:div>
    <w:div w:id="179049637">
      <w:bodyDiv w:val="1"/>
      <w:marLeft w:val="0"/>
      <w:marRight w:val="0"/>
      <w:marTop w:val="0"/>
      <w:marBottom w:val="0"/>
      <w:divBdr>
        <w:top w:val="none" w:sz="0" w:space="0" w:color="auto"/>
        <w:left w:val="none" w:sz="0" w:space="0" w:color="auto"/>
        <w:bottom w:val="none" w:sz="0" w:space="0" w:color="auto"/>
        <w:right w:val="none" w:sz="0" w:space="0" w:color="auto"/>
      </w:divBdr>
      <w:divsChild>
        <w:div w:id="728386619">
          <w:marLeft w:val="640"/>
          <w:marRight w:val="0"/>
          <w:marTop w:val="0"/>
          <w:marBottom w:val="0"/>
          <w:divBdr>
            <w:top w:val="none" w:sz="0" w:space="0" w:color="auto"/>
            <w:left w:val="none" w:sz="0" w:space="0" w:color="auto"/>
            <w:bottom w:val="none" w:sz="0" w:space="0" w:color="auto"/>
            <w:right w:val="none" w:sz="0" w:space="0" w:color="auto"/>
          </w:divBdr>
        </w:div>
        <w:div w:id="1360081797">
          <w:marLeft w:val="640"/>
          <w:marRight w:val="0"/>
          <w:marTop w:val="0"/>
          <w:marBottom w:val="0"/>
          <w:divBdr>
            <w:top w:val="none" w:sz="0" w:space="0" w:color="auto"/>
            <w:left w:val="none" w:sz="0" w:space="0" w:color="auto"/>
            <w:bottom w:val="none" w:sz="0" w:space="0" w:color="auto"/>
            <w:right w:val="none" w:sz="0" w:space="0" w:color="auto"/>
          </w:divBdr>
        </w:div>
        <w:div w:id="1212613330">
          <w:marLeft w:val="640"/>
          <w:marRight w:val="0"/>
          <w:marTop w:val="0"/>
          <w:marBottom w:val="0"/>
          <w:divBdr>
            <w:top w:val="none" w:sz="0" w:space="0" w:color="auto"/>
            <w:left w:val="none" w:sz="0" w:space="0" w:color="auto"/>
            <w:bottom w:val="none" w:sz="0" w:space="0" w:color="auto"/>
            <w:right w:val="none" w:sz="0" w:space="0" w:color="auto"/>
          </w:divBdr>
        </w:div>
        <w:div w:id="1477986170">
          <w:marLeft w:val="640"/>
          <w:marRight w:val="0"/>
          <w:marTop w:val="0"/>
          <w:marBottom w:val="0"/>
          <w:divBdr>
            <w:top w:val="none" w:sz="0" w:space="0" w:color="auto"/>
            <w:left w:val="none" w:sz="0" w:space="0" w:color="auto"/>
            <w:bottom w:val="none" w:sz="0" w:space="0" w:color="auto"/>
            <w:right w:val="none" w:sz="0" w:space="0" w:color="auto"/>
          </w:divBdr>
        </w:div>
        <w:div w:id="1810247214">
          <w:marLeft w:val="640"/>
          <w:marRight w:val="0"/>
          <w:marTop w:val="0"/>
          <w:marBottom w:val="0"/>
          <w:divBdr>
            <w:top w:val="none" w:sz="0" w:space="0" w:color="auto"/>
            <w:left w:val="none" w:sz="0" w:space="0" w:color="auto"/>
            <w:bottom w:val="none" w:sz="0" w:space="0" w:color="auto"/>
            <w:right w:val="none" w:sz="0" w:space="0" w:color="auto"/>
          </w:divBdr>
        </w:div>
        <w:div w:id="292106145">
          <w:marLeft w:val="640"/>
          <w:marRight w:val="0"/>
          <w:marTop w:val="0"/>
          <w:marBottom w:val="0"/>
          <w:divBdr>
            <w:top w:val="none" w:sz="0" w:space="0" w:color="auto"/>
            <w:left w:val="none" w:sz="0" w:space="0" w:color="auto"/>
            <w:bottom w:val="none" w:sz="0" w:space="0" w:color="auto"/>
            <w:right w:val="none" w:sz="0" w:space="0" w:color="auto"/>
          </w:divBdr>
        </w:div>
        <w:div w:id="871184787">
          <w:marLeft w:val="640"/>
          <w:marRight w:val="0"/>
          <w:marTop w:val="0"/>
          <w:marBottom w:val="0"/>
          <w:divBdr>
            <w:top w:val="none" w:sz="0" w:space="0" w:color="auto"/>
            <w:left w:val="none" w:sz="0" w:space="0" w:color="auto"/>
            <w:bottom w:val="none" w:sz="0" w:space="0" w:color="auto"/>
            <w:right w:val="none" w:sz="0" w:space="0" w:color="auto"/>
          </w:divBdr>
        </w:div>
        <w:div w:id="1457218774">
          <w:marLeft w:val="640"/>
          <w:marRight w:val="0"/>
          <w:marTop w:val="0"/>
          <w:marBottom w:val="0"/>
          <w:divBdr>
            <w:top w:val="none" w:sz="0" w:space="0" w:color="auto"/>
            <w:left w:val="none" w:sz="0" w:space="0" w:color="auto"/>
            <w:bottom w:val="none" w:sz="0" w:space="0" w:color="auto"/>
            <w:right w:val="none" w:sz="0" w:space="0" w:color="auto"/>
          </w:divBdr>
        </w:div>
        <w:div w:id="46413875">
          <w:marLeft w:val="640"/>
          <w:marRight w:val="0"/>
          <w:marTop w:val="0"/>
          <w:marBottom w:val="0"/>
          <w:divBdr>
            <w:top w:val="none" w:sz="0" w:space="0" w:color="auto"/>
            <w:left w:val="none" w:sz="0" w:space="0" w:color="auto"/>
            <w:bottom w:val="none" w:sz="0" w:space="0" w:color="auto"/>
            <w:right w:val="none" w:sz="0" w:space="0" w:color="auto"/>
          </w:divBdr>
        </w:div>
        <w:div w:id="1120027162">
          <w:marLeft w:val="640"/>
          <w:marRight w:val="0"/>
          <w:marTop w:val="0"/>
          <w:marBottom w:val="0"/>
          <w:divBdr>
            <w:top w:val="none" w:sz="0" w:space="0" w:color="auto"/>
            <w:left w:val="none" w:sz="0" w:space="0" w:color="auto"/>
            <w:bottom w:val="none" w:sz="0" w:space="0" w:color="auto"/>
            <w:right w:val="none" w:sz="0" w:space="0" w:color="auto"/>
          </w:divBdr>
        </w:div>
        <w:div w:id="417411643">
          <w:marLeft w:val="640"/>
          <w:marRight w:val="0"/>
          <w:marTop w:val="0"/>
          <w:marBottom w:val="0"/>
          <w:divBdr>
            <w:top w:val="none" w:sz="0" w:space="0" w:color="auto"/>
            <w:left w:val="none" w:sz="0" w:space="0" w:color="auto"/>
            <w:bottom w:val="none" w:sz="0" w:space="0" w:color="auto"/>
            <w:right w:val="none" w:sz="0" w:space="0" w:color="auto"/>
          </w:divBdr>
        </w:div>
        <w:div w:id="1183711522">
          <w:marLeft w:val="640"/>
          <w:marRight w:val="0"/>
          <w:marTop w:val="0"/>
          <w:marBottom w:val="0"/>
          <w:divBdr>
            <w:top w:val="none" w:sz="0" w:space="0" w:color="auto"/>
            <w:left w:val="none" w:sz="0" w:space="0" w:color="auto"/>
            <w:bottom w:val="none" w:sz="0" w:space="0" w:color="auto"/>
            <w:right w:val="none" w:sz="0" w:space="0" w:color="auto"/>
          </w:divBdr>
        </w:div>
        <w:div w:id="989478622">
          <w:marLeft w:val="640"/>
          <w:marRight w:val="0"/>
          <w:marTop w:val="0"/>
          <w:marBottom w:val="0"/>
          <w:divBdr>
            <w:top w:val="none" w:sz="0" w:space="0" w:color="auto"/>
            <w:left w:val="none" w:sz="0" w:space="0" w:color="auto"/>
            <w:bottom w:val="none" w:sz="0" w:space="0" w:color="auto"/>
            <w:right w:val="none" w:sz="0" w:space="0" w:color="auto"/>
          </w:divBdr>
        </w:div>
        <w:div w:id="646126226">
          <w:marLeft w:val="640"/>
          <w:marRight w:val="0"/>
          <w:marTop w:val="0"/>
          <w:marBottom w:val="0"/>
          <w:divBdr>
            <w:top w:val="none" w:sz="0" w:space="0" w:color="auto"/>
            <w:left w:val="none" w:sz="0" w:space="0" w:color="auto"/>
            <w:bottom w:val="none" w:sz="0" w:space="0" w:color="auto"/>
            <w:right w:val="none" w:sz="0" w:space="0" w:color="auto"/>
          </w:divBdr>
        </w:div>
        <w:div w:id="1729767138">
          <w:marLeft w:val="640"/>
          <w:marRight w:val="0"/>
          <w:marTop w:val="0"/>
          <w:marBottom w:val="0"/>
          <w:divBdr>
            <w:top w:val="none" w:sz="0" w:space="0" w:color="auto"/>
            <w:left w:val="none" w:sz="0" w:space="0" w:color="auto"/>
            <w:bottom w:val="none" w:sz="0" w:space="0" w:color="auto"/>
            <w:right w:val="none" w:sz="0" w:space="0" w:color="auto"/>
          </w:divBdr>
        </w:div>
        <w:div w:id="43406677">
          <w:marLeft w:val="640"/>
          <w:marRight w:val="0"/>
          <w:marTop w:val="0"/>
          <w:marBottom w:val="0"/>
          <w:divBdr>
            <w:top w:val="none" w:sz="0" w:space="0" w:color="auto"/>
            <w:left w:val="none" w:sz="0" w:space="0" w:color="auto"/>
            <w:bottom w:val="none" w:sz="0" w:space="0" w:color="auto"/>
            <w:right w:val="none" w:sz="0" w:space="0" w:color="auto"/>
          </w:divBdr>
        </w:div>
        <w:div w:id="2106342863">
          <w:marLeft w:val="640"/>
          <w:marRight w:val="0"/>
          <w:marTop w:val="0"/>
          <w:marBottom w:val="0"/>
          <w:divBdr>
            <w:top w:val="none" w:sz="0" w:space="0" w:color="auto"/>
            <w:left w:val="none" w:sz="0" w:space="0" w:color="auto"/>
            <w:bottom w:val="none" w:sz="0" w:space="0" w:color="auto"/>
            <w:right w:val="none" w:sz="0" w:space="0" w:color="auto"/>
          </w:divBdr>
        </w:div>
        <w:div w:id="1378160191">
          <w:marLeft w:val="640"/>
          <w:marRight w:val="0"/>
          <w:marTop w:val="0"/>
          <w:marBottom w:val="0"/>
          <w:divBdr>
            <w:top w:val="none" w:sz="0" w:space="0" w:color="auto"/>
            <w:left w:val="none" w:sz="0" w:space="0" w:color="auto"/>
            <w:bottom w:val="none" w:sz="0" w:space="0" w:color="auto"/>
            <w:right w:val="none" w:sz="0" w:space="0" w:color="auto"/>
          </w:divBdr>
        </w:div>
        <w:div w:id="737896772">
          <w:marLeft w:val="640"/>
          <w:marRight w:val="0"/>
          <w:marTop w:val="0"/>
          <w:marBottom w:val="0"/>
          <w:divBdr>
            <w:top w:val="none" w:sz="0" w:space="0" w:color="auto"/>
            <w:left w:val="none" w:sz="0" w:space="0" w:color="auto"/>
            <w:bottom w:val="none" w:sz="0" w:space="0" w:color="auto"/>
            <w:right w:val="none" w:sz="0" w:space="0" w:color="auto"/>
          </w:divBdr>
        </w:div>
        <w:div w:id="1940679546">
          <w:marLeft w:val="640"/>
          <w:marRight w:val="0"/>
          <w:marTop w:val="0"/>
          <w:marBottom w:val="0"/>
          <w:divBdr>
            <w:top w:val="none" w:sz="0" w:space="0" w:color="auto"/>
            <w:left w:val="none" w:sz="0" w:space="0" w:color="auto"/>
            <w:bottom w:val="none" w:sz="0" w:space="0" w:color="auto"/>
            <w:right w:val="none" w:sz="0" w:space="0" w:color="auto"/>
          </w:divBdr>
        </w:div>
        <w:div w:id="71662008">
          <w:marLeft w:val="640"/>
          <w:marRight w:val="0"/>
          <w:marTop w:val="0"/>
          <w:marBottom w:val="0"/>
          <w:divBdr>
            <w:top w:val="none" w:sz="0" w:space="0" w:color="auto"/>
            <w:left w:val="none" w:sz="0" w:space="0" w:color="auto"/>
            <w:bottom w:val="none" w:sz="0" w:space="0" w:color="auto"/>
            <w:right w:val="none" w:sz="0" w:space="0" w:color="auto"/>
          </w:divBdr>
        </w:div>
        <w:div w:id="1289124348">
          <w:marLeft w:val="640"/>
          <w:marRight w:val="0"/>
          <w:marTop w:val="0"/>
          <w:marBottom w:val="0"/>
          <w:divBdr>
            <w:top w:val="none" w:sz="0" w:space="0" w:color="auto"/>
            <w:left w:val="none" w:sz="0" w:space="0" w:color="auto"/>
            <w:bottom w:val="none" w:sz="0" w:space="0" w:color="auto"/>
            <w:right w:val="none" w:sz="0" w:space="0" w:color="auto"/>
          </w:divBdr>
        </w:div>
        <w:div w:id="1839727655">
          <w:marLeft w:val="640"/>
          <w:marRight w:val="0"/>
          <w:marTop w:val="0"/>
          <w:marBottom w:val="0"/>
          <w:divBdr>
            <w:top w:val="none" w:sz="0" w:space="0" w:color="auto"/>
            <w:left w:val="none" w:sz="0" w:space="0" w:color="auto"/>
            <w:bottom w:val="none" w:sz="0" w:space="0" w:color="auto"/>
            <w:right w:val="none" w:sz="0" w:space="0" w:color="auto"/>
          </w:divBdr>
        </w:div>
        <w:div w:id="896598079">
          <w:marLeft w:val="640"/>
          <w:marRight w:val="0"/>
          <w:marTop w:val="0"/>
          <w:marBottom w:val="0"/>
          <w:divBdr>
            <w:top w:val="none" w:sz="0" w:space="0" w:color="auto"/>
            <w:left w:val="none" w:sz="0" w:space="0" w:color="auto"/>
            <w:bottom w:val="none" w:sz="0" w:space="0" w:color="auto"/>
            <w:right w:val="none" w:sz="0" w:space="0" w:color="auto"/>
          </w:divBdr>
        </w:div>
        <w:div w:id="272831492">
          <w:marLeft w:val="640"/>
          <w:marRight w:val="0"/>
          <w:marTop w:val="0"/>
          <w:marBottom w:val="0"/>
          <w:divBdr>
            <w:top w:val="none" w:sz="0" w:space="0" w:color="auto"/>
            <w:left w:val="none" w:sz="0" w:space="0" w:color="auto"/>
            <w:bottom w:val="none" w:sz="0" w:space="0" w:color="auto"/>
            <w:right w:val="none" w:sz="0" w:space="0" w:color="auto"/>
          </w:divBdr>
        </w:div>
        <w:div w:id="331378895">
          <w:marLeft w:val="640"/>
          <w:marRight w:val="0"/>
          <w:marTop w:val="0"/>
          <w:marBottom w:val="0"/>
          <w:divBdr>
            <w:top w:val="none" w:sz="0" w:space="0" w:color="auto"/>
            <w:left w:val="none" w:sz="0" w:space="0" w:color="auto"/>
            <w:bottom w:val="none" w:sz="0" w:space="0" w:color="auto"/>
            <w:right w:val="none" w:sz="0" w:space="0" w:color="auto"/>
          </w:divBdr>
        </w:div>
        <w:div w:id="1353647730">
          <w:marLeft w:val="640"/>
          <w:marRight w:val="0"/>
          <w:marTop w:val="0"/>
          <w:marBottom w:val="0"/>
          <w:divBdr>
            <w:top w:val="none" w:sz="0" w:space="0" w:color="auto"/>
            <w:left w:val="none" w:sz="0" w:space="0" w:color="auto"/>
            <w:bottom w:val="none" w:sz="0" w:space="0" w:color="auto"/>
            <w:right w:val="none" w:sz="0" w:space="0" w:color="auto"/>
          </w:divBdr>
        </w:div>
        <w:div w:id="324435421">
          <w:marLeft w:val="640"/>
          <w:marRight w:val="0"/>
          <w:marTop w:val="0"/>
          <w:marBottom w:val="0"/>
          <w:divBdr>
            <w:top w:val="none" w:sz="0" w:space="0" w:color="auto"/>
            <w:left w:val="none" w:sz="0" w:space="0" w:color="auto"/>
            <w:bottom w:val="none" w:sz="0" w:space="0" w:color="auto"/>
            <w:right w:val="none" w:sz="0" w:space="0" w:color="auto"/>
          </w:divBdr>
        </w:div>
        <w:div w:id="288246724">
          <w:marLeft w:val="640"/>
          <w:marRight w:val="0"/>
          <w:marTop w:val="0"/>
          <w:marBottom w:val="0"/>
          <w:divBdr>
            <w:top w:val="none" w:sz="0" w:space="0" w:color="auto"/>
            <w:left w:val="none" w:sz="0" w:space="0" w:color="auto"/>
            <w:bottom w:val="none" w:sz="0" w:space="0" w:color="auto"/>
            <w:right w:val="none" w:sz="0" w:space="0" w:color="auto"/>
          </w:divBdr>
        </w:div>
        <w:div w:id="1099838116">
          <w:marLeft w:val="640"/>
          <w:marRight w:val="0"/>
          <w:marTop w:val="0"/>
          <w:marBottom w:val="0"/>
          <w:divBdr>
            <w:top w:val="none" w:sz="0" w:space="0" w:color="auto"/>
            <w:left w:val="none" w:sz="0" w:space="0" w:color="auto"/>
            <w:bottom w:val="none" w:sz="0" w:space="0" w:color="auto"/>
            <w:right w:val="none" w:sz="0" w:space="0" w:color="auto"/>
          </w:divBdr>
        </w:div>
        <w:div w:id="1520005591">
          <w:marLeft w:val="640"/>
          <w:marRight w:val="0"/>
          <w:marTop w:val="0"/>
          <w:marBottom w:val="0"/>
          <w:divBdr>
            <w:top w:val="none" w:sz="0" w:space="0" w:color="auto"/>
            <w:left w:val="none" w:sz="0" w:space="0" w:color="auto"/>
            <w:bottom w:val="none" w:sz="0" w:space="0" w:color="auto"/>
            <w:right w:val="none" w:sz="0" w:space="0" w:color="auto"/>
          </w:divBdr>
        </w:div>
        <w:div w:id="929124383">
          <w:marLeft w:val="640"/>
          <w:marRight w:val="0"/>
          <w:marTop w:val="0"/>
          <w:marBottom w:val="0"/>
          <w:divBdr>
            <w:top w:val="none" w:sz="0" w:space="0" w:color="auto"/>
            <w:left w:val="none" w:sz="0" w:space="0" w:color="auto"/>
            <w:bottom w:val="none" w:sz="0" w:space="0" w:color="auto"/>
            <w:right w:val="none" w:sz="0" w:space="0" w:color="auto"/>
          </w:divBdr>
        </w:div>
        <w:div w:id="1970939543">
          <w:marLeft w:val="640"/>
          <w:marRight w:val="0"/>
          <w:marTop w:val="0"/>
          <w:marBottom w:val="0"/>
          <w:divBdr>
            <w:top w:val="none" w:sz="0" w:space="0" w:color="auto"/>
            <w:left w:val="none" w:sz="0" w:space="0" w:color="auto"/>
            <w:bottom w:val="none" w:sz="0" w:space="0" w:color="auto"/>
            <w:right w:val="none" w:sz="0" w:space="0" w:color="auto"/>
          </w:divBdr>
        </w:div>
        <w:div w:id="52310935">
          <w:marLeft w:val="640"/>
          <w:marRight w:val="0"/>
          <w:marTop w:val="0"/>
          <w:marBottom w:val="0"/>
          <w:divBdr>
            <w:top w:val="none" w:sz="0" w:space="0" w:color="auto"/>
            <w:left w:val="none" w:sz="0" w:space="0" w:color="auto"/>
            <w:bottom w:val="none" w:sz="0" w:space="0" w:color="auto"/>
            <w:right w:val="none" w:sz="0" w:space="0" w:color="auto"/>
          </w:divBdr>
        </w:div>
        <w:div w:id="275261586">
          <w:marLeft w:val="640"/>
          <w:marRight w:val="0"/>
          <w:marTop w:val="0"/>
          <w:marBottom w:val="0"/>
          <w:divBdr>
            <w:top w:val="none" w:sz="0" w:space="0" w:color="auto"/>
            <w:left w:val="none" w:sz="0" w:space="0" w:color="auto"/>
            <w:bottom w:val="none" w:sz="0" w:space="0" w:color="auto"/>
            <w:right w:val="none" w:sz="0" w:space="0" w:color="auto"/>
          </w:divBdr>
        </w:div>
        <w:div w:id="2092894133">
          <w:marLeft w:val="640"/>
          <w:marRight w:val="0"/>
          <w:marTop w:val="0"/>
          <w:marBottom w:val="0"/>
          <w:divBdr>
            <w:top w:val="none" w:sz="0" w:space="0" w:color="auto"/>
            <w:left w:val="none" w:sz="0" w:space="0" w:color="auto"/>
            <w:bottom w:val="none" w:sz="0" w:space="0" w:color="auto"/>
            <w:right w:val="none" w:sz="0" w:space="0" w:color="auto"/>
          </w:divBdr>
        </w:div>
        <w:div w:id="689381837">
          <w:marLeft w:val="640"/>
          <w:marRight w:val="0"/>
          <w:marTop w:val="0"/>
          <w:marBottom w:val="0"/>
          <w:divBdr>
            <w:top w:val="none" w:sz="0" w:space="0" w:color="auto"/>
            <w:left w:val="none" w:sz="0" w:space="0" w:color="auto"/>
            <w:bottom w:val="none" w:sz="0" w:space="0" w:color="auto"/>
            <w:right w:val="none" w:sz="0" w:space="0" w:color="auto"/>
          </w:divBdr>
        </w:div>
        <w:div w:id="2044137836">
          <w:marLeft w:val="640"/>
          <w:marRight w:val="0"/>
          <w:marTop w:val="0"/>
          <w:marBottom w:val="0"/>
          <w:divBdr>
            <w:top w:val="none" w:sz="0" w:space="0" w:color="auto"/>
            <w:left w:val="none" w:sz="0" w:space="0" w:color="auto"/>
            <w:bottom w:val="none" w:sz="0" w:space="0" w:color="auto"/>
            <w:right w:val="none" w:sz="0" w:space="0" w:color="auto"/>
          </w:divBdr>
        </w:div>
        <w:div w:id="825974797">
          <w:marLeft w:val="640"/>
          <w:marRight w:val="0"/>
          <w:marTop w:val="0"/>
          <w:marBottom w:val="0"/>
          <w:divBdr>
            <w:top w:val="none" w:sz="0" w:space="0" w:color="auto"/>
            <w:left w:val="none" w:sz="0" w:space="0" w:color="auto"/>
            <w:bottom w:val="none" w:sz="0" w:space="0" w:color="auto"/>
            <w:right w:val="none" w:sz="0" w:space="0" w:color="auto"/>
          </w:divBdr>
        </w:div>
        <w:div w:id="1825120071">
          <w:marLeft w:val="640"/>
          <w:marRight w:val="0"/>
          <w:marTop w:val="0"/>
          <w:marBottom w:val="0"/>
          <w:divBdr>
            <w:top w:val="none" w:sz="0" w:space="0" w:color="auto"/>
            <w:left w:val="none" w:sz="0" w:space="0" w:color="auto"/>
            <w:bottom w:val="none" w:sz="0" w:space="0" w:color="auto"/>
            <w:right w:val="none" w:sz="0" w:space="0" w:color="auto"/>
          </w:divBdr>
        </w:div>
        <w:div w:id="1498498967">
          <w:marLeft w:val="640"/>
          <w:marRight w:val="0"/>
          <w:marTop w:val="0"/>
          <w:marBottom w:val="0"/>
          <w:divBdr>
            <w:top w:val="none" w:sz="0" w:space="0" w:color="auto"/>
            <w:left w:val="none" w:sz="0" w:space="0" w:color="auto"/>
            <w:bottom w:val="none" w:sz="0" w:space="0" w:color="auto"/>
            <w:right w:val="none" w:sz="0" w:space="0" w:color="auto"/>
          </w:divBdr>
        </w:div>
        <w:div w:id="811170134">
          <w:marLeft w:val="640"/>
          <w:marRight w:val="0"/>
          <w:marTop w:val="0"/>
          <w:marBottom w:val="0"/>
          <w:divBdr>
            <w:top w:val="none" w:sz="0" w:space="0" w:color="auto"/>
            <w:left w:val="none" w:sz="0" w:space="0" w:color="auto"/>
            <w:bottom w:val="none" w:sz="0" w:space="0" w:color="auto"/>
            <w:right w:val="none" w:sz="0" w:space="0" w:color="auto"/>
          </w:divBdr>
        </w:div>
        <w:div w:id="939996272">
          <w:marLeft w:val="640"/>
          <w:marRight w:val="0"/>
          <w:marTop w:val="0"/>
          <w:marBottom w:val="0"/>
          <w:divBdr>
            <w:top w:val="none" w:sz="0" w:space="0" w:color="auto"/>
            <w:left w:val="none" w:sz="0" w:space="0" w:color="auto"/>
            <w:bottom w:val="none" w:sz="0" w:space="0" w:color="auto"/>
            <w:right w:val="none" w:sz="0" w:space="0" w:color="auto"/>
          </w:divBdr>
        </w:div>
        <w:div w:id="1656227013">
          <w:marLeft w:val="640"/>
          <w:marRight w:val="0"/>
          <w:marTop w:val="0"/>
          <w:marBottom w:val="0"/>
          <w:divBdr>
            <w:top w:val="none" w:sz="0" w:space="0" w:color="auto"/>
            <w:left w:val="none" w:sz="0" w:space="0" w:color="auto"/>
            <w:bottom w:val="none" w:sz="0" w:space="0" w:color="auto"/>
            <w:right w:val="none" w:sz="0" w:space="0" w:color="auto"/>
          </w:divBdr>
        </w:div>
        <w:div w:id="1513182944">
          <w:marLeft w:val="640"/>
          <w:marRight w:val="0"/>
          <w:marTop w:val="0"/>
          <w:marBottom w:val="0"/>
          <w:divBdr>
            <w:top w:val="none" w:sz="0" w:space="0" w:color="auto"/>
            <w:left w:val="none" w:sz="0" w:space="0" w:color="auto"/>
            <w:bottom w:val="none" w:sz="0" w:space="0" w:color="auto"/>
            <w:right w:val="none" w:sz="0" w:space="0" w:color="auto"/>
          </w:divBdr>
        </w:div>
        <w:div w:id="407310546">
          <w:marLeft w:val="640"/>
          <w:marRight w:val="0"/>
          <w:marTop w:val="0"/>
          <w:marBottom w:val="0"/>
          <w:divBdr>
            <w:top w:val="none" w:sz="0" w:space="0" w:color="auto"/>
            <w:left w:val="none" w:sz="0" w:space="0" w:color="auto"/>
            <w:bottom w:val="none" w:sz="0" w:space="0" w:color="auto"/>
            <w:right w:val="none" w:sz="0" w:space="0" w:color="auto"/>
          </w:divBdr>
        </w:div>
        <w:div w:id="174225612">
          <w:marLeft w:val="640"/>
          <w:marRight w:val="0"/>
          <w:marTop w:val="0"/>
          <w:marBottom w:val="0"/>
          <w:divBdr>
            <w:top w:val="none" w:sz="0" w:space="0" w:color="auto"/>
            <w:left w:val="none" w:sz="0" w:space="0" w:color="auto"/>
            <w:bottom w:val="none" w:sz="0" w:space="0" w:color="auto"/>
            <w:right w:val="none" w:sz="0" w:space="0" w:color="auto"/>
          </w:divBdr>
        </w:div>
        <w:div w:id="1318417561">
          <w:marLeft w:val="640"/>
          <w:marRight w:val="0"/>
          <w:marTop w:val="0"/>
          <w:marBottom w:val="0"/>
          <w:divBdr>
            <w:top w:val="none" w:sz="0" w:space="0" w:color="auto"/>
            <w:left w:val="none" w:sz="0" w:space="0" w:color="auto"/>
            <w:bottom w:val="none" w:sz="0" w:space="0" w:color="auto"/>
            <w:right w:val="none" w:sz="0" w:space="0" w:color="auto"/>
          </w:divBdr>
        </w:div>
        <w:div w:id="1480993573">
          <w:marLeft w:val="640"/>
          <w:marRight w:val="0"/>
          <w:marTop w:val="0"/>
          <w:marBottom w:val="0"/>
          <w:divBdr>
            <w:top w:val="none" w:sz="0" w:space="0" w:color="auto"/>
            <w:left w:val="none" w:sz="0" w:space="0" w:color="auto"/>
            <w:bottom w:val="none" w:sz="0" w:space="0" w:color="auto"/>
            <w:right w:val="none" w:sz="0" w:space="0" w:color="auto"/>
          </w:divBdr>
        </w:div>
        <w:div w:id="1259371524">
          <w:marLeft w:val="640"/>
          <w:marRight w:val="0"/>
          <w:marTop w:val="0"/>
          <w:marBottom w:val="0"/>
          <w:divBdr>
            <w:top w:val="none" w:sz="0" w:space="0" w:color="auto"/>
            <w:left w:val="none" w:sz="0" w:space="0" w:color="auto"/>
            <w:bottom w:val="none" w:sz="0" w:space="0" w:color="auto"/>
            <w:right w:val="none" w:sz="0" w:space="0" w:color="auto"/>
          </w:divBdr>
        </w:div>
        <w:div w:id="526716768">
          <w:marLeft w:val="640"/>
          <w:marRight w:val="0"/>
          <w:marTop w:val="0"/>
          <w:marBottom w:val="0"/>
          <w:divBdr>
            <w:top w:val="none" w:sz="0" w:space="0" w:color="auto"/>
            <w:left w:val="none" w:sz="0" w:space="0" w:color="auto"/>
            <w:bottom w:val="none" w:sz="0" w:space="0" w:color="auto"/>
            <w:right w:val="none" w:sz="0" w:space="0" w:color="auto"/>
          </w:divBdr>
        </w:div>
        <w:div w:id="69085610">
          <w:marLeft w:val="640"/>
          <w:marRight w:val="0"/>
          <w:marTop w:val="0"/>
          <w:marBottom w:val="0"/>
          <w:divBdr>
            <w:top w:val="none" w:sz="0" w:space="0" w:color="auto"/>
            <w:left w:val="none" w:sz="0" w:space="0" w:color="auto"/>
            <w:bottom w:val="none" w:sz="0" w:space="0" w:color="auto"/>
            <w:right w:val="none" w:sz="0" w:space="0" w:color="auto"/>
          </w:divBdr>
        </w:div>
        <w:div w:id="673337770">
          <w:marLeft w:val="640"/>
          <w:marRight w:val="0"/>
          <w:marTop w:val="0"/>
          <w:marBottom w:val="0"/>
          <w:divBdr>
            <w:top w:val="none" w:sz="0" w:space="0" w:color="auto"/>
            <w:left w:val="none" w:sz="0" w:space="0" w:color="auto"/>
            <w:bottom w:val="none" w:sz="0" w:space="0" w:color="auto"/>
            <w:right w:val="none" w:sz="0" w:space="0" w:color="auto"/>
          </w:divBdr>
        </w:div>
        <w:div w:id="1076169195">
          <w:marLeft w:val="640"/>
          <w:marRight w:val="0"/>
          <w:marTop w:val="0"/>
          <w:marBottom w:val="0"/>
          <w:divBdr>
            <w:top w:val="none" w:sz="0" w:space="0" w:color="auto"/>
            <w:left w:val="none" w:sz="0" w:space="0" w:color="auto"/>
            <w:bottom w:val="none" w:sz="0" w:space="0" w:color="auto"/>
            <w:right w:val="none" w:sz="0" w:space="0" w:color="auto"/>
          </w:divBdr>
        </w:div>
        <w:div w:id="1498685865">
          <w:marLeft w:val="640"/>
          <w:marRight w:val="0"/>
          <w:marTop w:val="0"/>
          <w:marBottom w:val="0"/>
          <w:divBdr>
            <w:top w:val="none" w:sz="0" w:space="0" w:color="auto"/>
            <w:left w:val="none" w:sz="0" w:space="0" w:color="auto"/>
            <w:bottom w:val="none" w:sz="0" w:space="0" w:color="auto"/>
            <w:right w:val="none" w:sz="0" w:space="0" w:color="auto"/>
          </w:divBdr>
        </w:div>
        <w:div w:id="548617037">
          <w:marLeft w:val="640"/>
          <w:marRight w:val="0"/>
          <w:marTop w:val="0"/>
          <w:marBottom w:val="0"/>
          <w:divBdr>
            <w:top w:val="none" w:sz="0" w:space="0" w:color="auto"/>
            <w:left w:val="none" w:sz="0" w:space="0" w:color="auto"/>
            <w:bottom w:val="none" w:sz="0" w:space="0" w:color="auto"/>
            <w:right w:val="none" w:sz="0" w:space="0" w:color="auto"/>
          </w:divBdr>
        </w:div>
        <w:div w:id="554781530">
          <w:marLeft w:val="640"/>
          <w:marRight w:val="0"/>
          <w:marTop w:val="0"/>
          <w:marBottom w:val="0"/>
          <w:divBdr>
            <w:top w:val="none" w:sz="0" w:space="0" w:color="auto"/>
            <w:left w:val="none" w:sz="0" w:space="0" w:color="auto"/>
            <w:bottom w:val="none" w:sz="0" w:space="0" w:color="auto"/>
            <w:right w:val="none" w:sz="0" w:space="0" w:color="auto"/>
          </w:divBdr>
        </w:div>
        <w:div w:id="1451164810">
          <w:marLeft w:val="640"/>
          <w:marRight w:val="0"/>
          <w:marTop w:val="0"/>
          <w:marBottom w:val="0"/>
          <w:divBdr>
            <w:top w:val="none" w:sz="0" w:space="0" w:color="auto"/>
            <w:left w:val="none" w:sz="0" w:space="0" w:color="auto"/>
            <w:bottom w:val="none" w:sz="0" w:space="0" w:color="auto"/>
            <w:right w:val="none" w:sz="0" w:space="0" w:color="auto"/>
          </w:divBdr>
        </w:div>
        <w:div w:id="1482312650">
          <w:marLeft w:val="640"/>
          <w:marRight w:val="0"/>
          <w:marTop w:val="0"/>
          <w:marBottom w:val="0"/>
          <w:divBdr>
            <w:top w:val="none" w:sz="0" w:space="0" w:color="auto"/>
            <w:left w:val="none" w:sz="0" w:space="0" w:color="auto"/>
            <w:bottom w:val="none" w:sz="0" w:space="0" w:color="auto"/>
            <w:right w:val="none" w:sz="0" w:space="0" w:color="auto"/>
          </w:divBdr>
        </w:div>
        <w:div w:id="2083795860">
          <w:marLeft w:val="640"/>
          <w:marRight w:val="0"/>
          <w:marTop w:val="0"/>
          <w:marBottom w:val="0"/>
          <w:divBdr>
            <w:top w:val="none" w:sz="0" w:space="0" w:color="auto"/>
            <w:left w:val="none" w:sz="0" w:space="0" w:color="auto"/>
            <w:bottom w:val="none" w:sz="0" w:space="0" w:color="auto"/>
            <w:right w:val="none" w:sz="0" w:space="0" w:color="auto"/>
          </w:divBdr>
        </w:div>
        <w:div w:id="2130976722">
          <w:marLeft w:val="640"/>
          <w:marRight w:val="0"/>
          <w:marTop w:val="0"/>
          <w:marBottom w:val="0"/>
          <w:divBdr>
            <w:top w:val="none" w:sz="0" w:space="0" w:color="auto"/>
            <w:left w:val="none" w:sz="0" w:space="0" w:color="auto"/>
            <w:bottom w:val="none" w:sz="0" w:space="0" w:color="auto"/>
            <w:right w:val="none" w:sz="0" w:space="0" w:color="auto"/>
          </w:divBdr>
        </w:div>
        <w:div w:id="433861461">
          <w:marLeft w:val="640"/>
          <w:marRight w:val="0"/>
          <w:marTop w:val="0"/>
          <w:marBottom w:val="0"/>
          <w:divBdr>
            <w:top w:val="none" w:sz="0" w:space="0" w:color="auto"/>
            <w:left w:val="none" w:sz="0" w:space="0" w:color="auto"/>
            <w:bottom w:val="none" w:sz="0" w:space="0" w:color="auto"/>
            <w:right w:val="none" w:sz="0" w:space="0" w:color="auto"/>
          </w:divBdr>
        </w:div>
        <w:div w:id="1083453843">
          <w:marLeft w:val="640"/>
          <w:marRight w:val="0"/>
          <w:marTop w:val="0"/>
          <w:marBottom w:val="0"/>
          <w:divBdr>
            <w:top w:val="none" w:sz="0" w:space="0" w:color="auto"/>
            <w:left w:val="none" w:sz="0" w:space="0" w:color="auto"/>
            <w:bottom w:val="none" w:sz="0" w:space="0" w:color="auto"/>
            <w:right w:val="none" w:sz="0" w:space="0" w:color="auto"/>
          </w:divBdr>
        </w:div>
        <w:div w:id="141241357">
          <w:marLeft w:val="640"/>
          <w:marRight w:val="0"/>
          <w:marTop w:val="0"/>
          <w:marBottom w:val="0"/>
          <w:divBdr>
            <w:top w:val="none" w:sz="0" w:space="0" w:color="auto"/>
            <w:left w:val="none" w:sz="0" w:space="0" w:color="auto"/>
            <w:bottom w:val="none" w:sz="0" w:space="0" w:color="auto"/>
            <w:right w:val="none" w:sz="0" w:space="0" w:color="auto"/>
          </w:divBdr>
        </w:div>
        <w:div w:id="512765548">
          <w:marLeft w:val="640"/>
          <w:marRight w:val="0"/>
          <w:marTop w:val="0"/>
          <w:marBottom w:val="0"/>
          <w:divBdr>
            <w:top w:val="none" w:sz="0" w:space="0" w:color="auto"/>
            <w:left w:val="none" w:sz="0" w:space="0" w:color="auto"/>
            <w:bottom w:val="none" w:sz="0" w:space="0" w:color="auto"/>
            <w:right w:val="none" w:sz="0" w:space="0" w:color="auto"/>
          </w:divBdr>
        </w:div>
        <w:div w:id="1657342870">
          <w:marLeft w:val="640"/>
          <w:marRight w:val="0"/>
          <w:marTop w:val="0"/>
          <w:marBottom w:val="0"/>
          <w:divBdr>
            <w:top w:val="none" w:sz="0" w:space="0" w:color="auto"/>
            <w:left w:val="none" w:sz="0" w:space="0" w:color="auto"/>
            <w:bottom w:val="none" w:sz="0" w:space="0" w:color="auto"/>
            <w:right w:val="none" w:sz="0" w:space="0" w:color="auto"/>
          </w:divBdr>
        </w:div>
        <w:div w:id="22093954">
          <w:marLeft w:val="640"/>
          <w:marRight w:val="0"/>
          <w:marTop w:val="0"/>
          <w:marBottom w:val="0"/>
          <w:divBdr>
            <w:top w:val="none" w:sz="0" w:space="0" w:color="auto"/>
            <w:left w:val="none" w:sz="0" w:space="0" w:color="auto"/>
            <w:bottom w:val="none" w:sz="0" w:space="0" w:color="auto"/>
            <w:right w:val="none" w:sz="0" w:space="0" w:color="auto"/>
          </w:divBdr>
        </w:div>
        <w:div w:id="1014108449">
          <w:marLeft w:val="640"/>
          <w:marRight w:val="0"/>
          <w:marTop w:val="0"/>
          <w:marBottom w:val="0"/>
          <w:divBdr>
            <w:top w:val="none" w:sz="0" w:space="0" w:color="auto"/>
            <w:left w:val="none" w:sz="0" w:space="0" w:color="auto"/>
            <w:bottom w:val="none" w:sz="0" w:space="0" w:color="auto"/>
            <w:right w:val="none" w:sz="0" w:space="0" w:color="auto"/>
          </w:divBdr>
        </w:div>
        <w:div w:id="1769229501">
          <w:marLeft w:val="640"/>
          <w:marRight w:val="0"/>
          <w:marTop w:val="0"/>
          <w:marBottom w:val="0"/>
          <w:divBdr>
            <w:top w:val="none" w:sz="0" w:space="0" w:color="auto"/>
            <w:left w:val="none" w:sz="0" w:space="0" w:color="auto"/>
            <w:bottom w:val="none" w:sz="0" w:space="0" w:color="auto"/>
            <w:right w:val="none" w:sz="0" w:space="0" w:color="auto"/>
          </w:divBdr>
        </w:div>
        <w:div w:id="911547476">
          <w:marLeft w:val="640"/>
          <w:marRight w:val="0"/>
          <w:marTop w:val="0"/>
          <w:marBottom w:val="0"/>
          <w:divBdr>
            <w:top w:val="none" w:sz="0" w:space="0" w:color="auto"/>
            <w:left w:val="none" w:sz="0" w:space="0" w:color="auto"/>
            <w:bottom w:val="none" w:sz="0" w:space="0" w:color="auto"/>
            <w:right w:val="none" w:sz="0" w:space="0" w:color="auto"/>
          </w:divBdr>
        </w:div>
        <w:div w:id="303043418">
          <w:marLeft w:val="640"/>
          <w:marRight w:val="0"/>
          <w:marTop w:val="0"/>
          <w:marBottom w:val="0"/>
          <w:divBdr>
            <w:top w:val="none" w:sz="0" w:space="0" w:color="auto"/>
            <w:left w:val="none" w:sz="0" w:space="0" w:color="auto"/>
            <w:bottom w:val="none" w:sz="0" w:space="0" w:color="auto"/>
            <w:right w:val="none" w:sz="0" w:space="0" w:color="auto"/>
          </w:divBdr>
        </w:div>
        <w:div w:id="633751655">
          <w:marLeft w:val="640"/>
          <w:marRight w:val="0"/>
          <w:marTop w:val="0"/>
          <w:marBottom w:val="0"/>
          <w:divBdr>
            <w:top w:val="none" w:sz="0" w:space="0" w:color="auto"/>
            <w:left w:val="none" w:sz="0" w:space="0" w:color="auto"/>
            <w:bottom w:val="none" w:sz="0" w:space="0" w:color="auto"/>
            <w:right w:val="none" w:sz="0" w:space="0" w:color="auto"/>
          </w:divBdr>
        </w:div>
        <w:div w:id="264504866">
          <w:marLeft w:val="640"/>
          <w:marRight w:val="0"/>
          <w:marTop w:val="0"/>
          <w:marBottom w:val="0"/>
          <w:divBdr>
            <w:top w:val="none" w:sz="0" w:space="0" w:color="auto"/>
            <w:left w:val="none" w:sz="0" w:space="0" w:color="auto"/>
            <w:bottom w:val="none" w:sz="0" w:space="0" w:color="auto"/>
            <w:right w:val="none" w:sz="0" w:space="0" w:color="auto"/>
          </w:divBdr>
        </w:div>
        <w:div w:id="1572499166">
          <w:marLeft w:val="640"/>
          <w:marRight w:val="0"/>
          <w:marTop w:val="0"/>
          <w:marBottom w:val="0"/>
          <w:divBdr>
            <w:top w:val="none" w:sz="0" w:space="0" w:color="auto"/>
            <w:left w:val="none" w:sz="0" w:space="0" w:color="auto"/>
            <w:bottom w:val="none" w:sz="0" w:space="0" w:color="auto"/>
            <w:right w:val="none" w:sz="0" w:space="0" w:color="auto"/>
          </w:divBdr>
        </w:div>
        <w:div w:id="1023434473">
          <w:marLeft w:val="640"/>
          <w:marRight w:val="0"/>
          <w:marTop w:val="0"/>
          <w:marBottom w:val="0"/>
          <w:divBdr>
            <w:top w:val="none" w:sz="0" w:space="0" w:color="auto"/>
            <w:left w:val="none" w:sz="0" w:space="0" w:color="auto"/>
            <w:bottom w:val="none" w:sz="0" w:space="0" w:color="auto"/>
            <w:right w:val="none" w:sz="0" w:space="0" w:color="auto"/>
          </w:divBdr>
        </w:div>
        <w:div w:id="1249197700">
          <w:marLeft w:val="640"/>
          <w:marRight w:val="0"/>
          <w:marTop w:val="0"/>
          <w:marBottom w:val="0"/>
          <w:divBdr>
            <w:top w:val="none" w:sz="0" w:space="0" w:color="auto"/>
            <w:left w:val="none" w:sz="0" w:space="0" w:color="auto"/>
            <w:bottom w:val="none" w:sz="0" w:space="0" w:color="auto"/>
            <w:right w:val="none" w:sz="0" w:space="0" w:color="auto"/>
          </w:divBdr>
        </w:div>
        <w:div w:id="1637371679">
          <w:marLeft w:val="640"/>
          <w:marRight w:val="0"/>
          <w:marTop w:val="0"/>
          <w:marBottom w:val="0"/>
          <w:divBdr>
            <w:top w:val="none" w:sz="0" w:space="0" w:color="auto"/>
            <w:left w:val="none" w:sz="0" w:space="0" w:color="auto"/>
            <w:bottom w:val="none" w:sz="0" w:space="0" w:color="auto"/>
            <w:right w:val="none" w:sz="0" w:space="0" w:color="auto"/>
          </w:divBdr>
        </w:div>
        <w:div w:id="819151567">
          <w:marLeft w:val="640"/>
          <w:marRight w:val="0"/>
          <w:marTop w:val="0"/>
          <w:marBottom w:val="0"/>
          <w:divBdr>
            <w:top w:val="none" w:sz="0" w:space="0" w:color="auto"/>
            <w:left w:val="none" w:sz="0" w:space="0" w:color="auto"/>
            <w:bottom w:val="none" w:sz="0" w:space="0" w:color="auto"/>
            <w:right w:val="none" w:sz="0" w:space="0" w:color="auto"/>
          </w:divBdr>
        </w:div>
        <w:div w:id="1909027506">
          <w:marLeft w:val="640"/>
          <w:marRight w:val="0"/>
          <w:marTop w:val="0"/>
          <w:marBottom w:val="0"/>
          <w:divBdr>
            <w:top w:val="none" w:sz="0" w:space="0" w:color="auto"/>
            <w:left w:val="none" w:sz="0" w:space="0" w:color="auto"/>
            <w:bottom w:val="none" w:sz="0" w:space="0" w:color="auto"/>
            <w:right w:val="none" w:sz="0" w:space="0" w:color="auto"/>
          </w:divBdr>
        </w:div>
        <w:div w:id="633948270">
          <w:marLeft w:val="640"/>
          <w:marRight w:val="0"/>
          <w:marTop w:val="0"/>
          <w:marBottom w:val="0"/>
          <w:divBdr>
            <w:top w:val="none" w:sz="0" w:space="0" w:color="auto"/>
            <w:left w:val="none" w:sz="0" w:space="0" w:color="auto"/>
            <w:bottom w:val="none" w:sz="0" w:space="0" w:color="auto"/>
            <w:right w:val="none" w:sz="0" w:space="0" w:color="auto"/>
          </w:divBdr>
        </w:div>
        <w:div w:id="1027026220">
          <w:marLeft w:val="640"/>
          <w:marRight w:val="0"/>
          <w:marTop w:val="0"/>
          <w:marBottom w:val="0"/>
          <w:divBdr>
            <w:top w:val="none" w:sz="0" w:space="0" w:color="auto"/>
            <w:left w:val="none" w:sz="0" w:space="0" w:color="auto"/>
            <w:bottom w:val="none" w:sz="0" w:space="0" w:color="auto"/>
            <w:right w:val="none" w:sz="0" w:space="0" w:color="auto"/>
          </w:divBdr>
        </w:div>
        <w:div w:id="1754202307">
          <w:marLeft w:val="640"/>
          <w:marRight w:val="0"/>
          <w:marTop w:val="0"/>
          <w:marBottom w:val="0"/>
          <w:divBdr>
            <w:top w:val="none" w:sz="0" w:space="0" w:color="auto"/>
            <w:left w:val="none" w:sz="0" w:space="0" w:color="auto"/>
            <w:bottom w:val="none" w:sz="0" w:space="0" w:color="auto"/>
            <w:right w:val="none" w:sz="0" w:space="0" w:color="auto"/>
          </w:divBdr>
        </w:div>
        <w:div w:id="902907320">
          <w:marLeft w:val="640"/>
          <w:marRight w:val="0"/>
          <w:marTop w:val="0"/>
          <w:marBottom w:val="0"/>
          <w:divBdr>
            <w:top w:val="none" w:sz="0" w:space="0" w:color="auto"/>
            <w:left w:val="none" w:sz="0" w:space="0" w:color="auto"/>
            <w:bottom w:val="none" w:sz="0" w:space="0" w:color="auto"/>
            <w:right w:val="none" w:sz="0" w:space="0" w:color="auto"/>
          </w:divBdr>
        </w:div>
        <w:div w:id="1777821580">
          <w:marLeft w:val="640"/>
          <w:marRight w:val="0"/>
          <w:marTop w:val="0"/>
          <w:marBottom w:val="0"/>
          <w:divBdr>
            <w:top w:val="none" w:sz="0" w:space="0" w:color="auto"/>
            <w:left w:val="none" w:sz="0" w:space="0" w:color="auto"/>
            <w:bottom w:val="none" w:sz="0" w:space="0" w:color="auto"/>
            <w:right w:val="none" w:sz="0" w:space="0" w:color="auto"/>
          </w:divBdr>
        </w:div>
        <w:div w:id="111100593">
          <w:marLeft w:val="640"/>
          <w:marRight w:val="0"/>
          <w:marTop w:val="0"/>
          <w:marBottom w:val="0"/>
          <w:divBdr>
            <w:top w:val="none" w:sz="0" w:space="0" w:color="auto"/>
            <w:left w:val="none" w:sz="0" w:space="0" w:color="auto"/>
            <w:bottom w:val="none" w:sz="0" w:space="0" w:color="auto"/>
            <w:right w:val="none" w:sz="0" w:space="0" w:color="auto"/>
          </w:divBdr>
        </w:div>
        <w:div w:id="600143932">
          <w:marLeft w:val="640"/>
          <w:marRight w:val="0"/>
          <w:marTop w:val="0"/>
          <w:marBottom w:val="0"/>
          <w:divBdr>
            <w:top w:val="none" w:sz="0" w:space="0" w:color="auto"/>
            <w:left w:val="none" w:sz="0" w:space="0" w:color="auto"/>
            <w:bottom w:val="none" w:sz="0" w:space="0" w:color="auto"/>
            <w:right w:val="none" w:sz="0" w:space="0" w:color="auto"/>
          </w:divBdr>
        </w:div>
        <w:div w:id="573273614">
          <w:marLeft w:val="640"/>
          <w:marRight w:val="0"/>
          <w:marTop w:val="0"/>
          <w:marBottom w:val="0"/>
          <w:divBdr>
            <w:top w:val="none" w:sz="0" w:space="0" w:color="auto"/>
            <w:left w:val="none" w:sz="0" w:space="0" w:color="auto"/>
            <w:bottom w:val="none" w:sz="0" w:space="0" w:color="auto"/>
            <w:right w:val="none" w:sz="0" w:space="0" w:color="auto"/>
          </w:divBdr>
        </w:div>
        <w:div w:id="2045012164">
          <w:marLeft w:val="640"/>
          <w:marRight w:val="0"/>
          <w:marTop w:val="0"/>
          <w:marBottom w:val="0"/>
          <w:divBdr>
            <w:top w:val="none" w:sz="0" w:space="0" w:color="auto"/>
            <w:left w:val="none" w:sz="0" w:space="0" w:color="auto"/>
            <w:bottom w:val="none" w:sz="0" w:space="0" w:color="auto"/>
            <w:right w:val="none" w:sz="0" w:space="0" w:color="auto"/>
          </w:divBdr>
        </w:div>
        <w:div w:id="12728549">
          <w:marLeft w:val="640"/>
          <w:marRight w:val="0"/>
          <w:marTop w:val="0"/>
          <w:marBottom w:val="0"/>
          <w:divBdr>
            <w:top w:val="none" w:sz="0" w:space="0" w:color="auto"/>
            <w:left w:val="none" w:sz="0" w:space="0" w:color="auto"/>
            <w:bottom w:val="none" w:sz="0" w:space="0" w:color="auto"/>
            <w:right w:val="none" w:sz="0" w:space="0" w:color="auto"/>
          </w:divBdr>
        </w:div>
        <w:div w:id="990212771">
          <w:marLeft w:val="640"/>
          <w:marRight w:val="0"/>
          <w:marTop w:val="0"/>
          <w:marBottom w:val="0"/>
          <w:divBdr>
            <w:top w:val="none" w:sz="0" w:space="0" w:color="auto"/>
            <w:left w:val="none" w:sz="0" w:space="0" w:color="auto"/>
            <w:bottom w:val="none" w:sz="0" w:space="0" w:color="auto"/>
            <w:right w:val="none" w:sz="0" w:space="0" w:color="auto"/>
          </w:divBdr>
        </w:div>
        <w:div w:id="1875265902">
          <w:marLeft w:val="640"/>
          <w:marRight w:val="0"/>
          <w:marTop w:val="0"/>
          <w:marBottom w:val="0"/>
          <w:divBdr>
            <w:top w:val="none" w:sz="0" w:space="0" w:color="auto"/>
            <w:left w:val="none" w:sz="0" w:space="0" w:color="auto"/>
            <w:bottom w:val="none" w:sz="0" w:space="0" w:color="auto"/>
            <w:right w:val="none" w:sz="0" w:space="0" w:color="auto"/>
          </w:divBdr>
        </w:div>
        <w:div w:id="1558855459">
          <w:marLeft w:val="640"/>
          <w:marRight w:val="0"/>
          <w:marTop w:val="0"/>
          <w:marBottom w:val="0"/>
          <w:divBdr>
            <w:top w:val="none" w:sz="0" w:space="0" w:color="auto"/>
            <w:left w:val="none" w:sz="0" w:space="0" w:color="auto"/>
            <w:bottom w:val="none" w:sz="0" w:space="0" w:color="auto"/>
            <w:right w:val="none" w:sz="0" w:space="0" w:color="auto"/>
          </w:divBdr>
        </w:div>
        <w:div w:id="1832015338">
          <w:marLeft w:val="640"/>
          <w:marRight w:val="0"/>
          <w:marTop w:val="0"/>
          <w:marBottom w:val="0"/>
          <w:divBdr>
            <w:top w:val="none" w:sz="0" w:space="0" w:color="auto"/>
            <w:left w:val="none" w:sz="0" w:space="0" w:color="auto"/>
            <w:bottom w:val="none" w:sz="0" w:space="0" w:color="auto"/>
            <w:right w:val="none" w:sz="0" w:space="0" w:color="auto"/>
          </w:divBdr>
        </w:div>
        <w:div w:id="710350700">
          <w:marLeft w:val="640"/>
          <w:marRight w:val="0"/>
          <w:marTop w:val="0"/>
          <w:marBottom w:val="0"/>
          <w:divBdr>
            <w:top w:val="none" w:sz="0" w:space="0" w:color="auto"/>
            <w:left w:val="none" w:sz="0" w:space="0" w:color="auto"/>
            <w:bottom w:val="none" w:sz="0" w:space="0" w:color="auto"/>
            <w:right w:val="none" w:sz="0" w:space="0" w:color="auto"/>
          </w:divBdr>
        </w:div>
        <w:div w:id="373046964">
          <w:marLeft w:val="640"/>
          <w:marRight w:val="0"/>
          <w:marTop w:val="0"/>
          <w:marBottom w:val="0"/>
          <w:divBdr>
            <w:top w:val="none" w:sz="0" w:space="0" w:color="auto"/>
            <w:left w:val="none" w:sz="0" w:space="0" w:color="auto"/>
            <w:bottom w:val="none" w:sz="0" w:space="0" w:color="auto"/>
            <w:right w:val="none" w:sz="0" w:space="0" w:color="auto"/>
          </w:divBdr>
        </w:div>
        <w:div w:id="1600868374">
          <w:marLeft w:val="640"/>
          <w:marRight w:val="0"/>
          <w:marTop w:val="0"/>
          <w:marBottom w:val="0"/>
          <w:divBdr>
            <w:top w:val="none" w:sz="0" w:space="0" w:color="auto"/>
            <w:left w:val="none" w:sz="0" w:space="0" w:color="auto"/>
            <w:bottom w:val="none" w:sz="0" w:space="0" w:color="auto"/>
            <w:right w:val="none" w:sz="0" w:space="0" w:color="auto"/>
          </w:divBdr>
        </w:div>
        <w:div w:id="175733832">
          <w:marLeft w:val="640"/>
          <w:marRight w:val="0"/>
          <w:marTop w:val="0"/>
          <w:marBottom w:val="0"/>
          <w:divBdr>
            <w:top w:val="none" w:sz="0" w:space="0" w:color="auto"/>
            <w:left w:val="none" w:sz="0" w:space="0" w:color="auto"/>
            <w:bottom w:val="none" w:sz="0" w:space="0" w:color="auto"/>
            <w:right w:val="none" w:sz="0" w:space="0" w:color="auto"/>
          </w:divBdr>
        </w:div>
        <w:div w:id="314072581">
          <w:marLeft w:val="640"/>
          <w:marRight w:val="0"/>
          <w:marTop w:val="0"/>
          <w:marBottom w:val="0"/>
          <w:divBdr>
            <w:top w:val="none" w:sz="0" w:space="0" w:color="auto"/>
            <w:left w:val="none" w:sz="0" w:space="0" w:color="auto"/>
            <w:bottom w:val="none" w:sz="0" w:space="0" w:color="auto"/>
            <w:right w:val="none" w:sz="0" w:space="0" w:color="auto"/>
          </w:divBdr>
        </w:div>
        <w:div w:id="1595894230">
          <w:marLeft w:val="640"/>
          <w:marRight w:val="0"/>
          <w:marTop w:val="0"/>
          <w:marBottom w:val="0"/>
          <w:divBdr>
            <w:top w:val="none" w:sz="0" w:space="0" w:color="auto"/>
            <w:left w:val="none" w:sz="0" w:space="0" w:color="auto"/>
            <w:bottom w:val="none" w:sz="0" w:space="0" w:color="auto"/>
            <w:right w:val="none" w:sz="0" w:space="0" w:color="auto"/>
          </w:divBdr>
        </w:div>
        <w:div w:id="190344054">
          <w:marLeft w:val="640"/>
          <w:marRight w:val="0"/>
          <w:marTop w:val="0"/>
          <w:marBottom w:val="0"/>
          <w:divBdr>
            <w:top w:val="none" w:sz="0" w:space="0" w:color="auto"/>
            <w:left w:val="none" w:sz="0" w:space="0" w:color="auto"/>
            <w:bottom w:val="none" w:sz="0" w:space="0" w:color="auto"/>
            <w:right w:val="none" w:sz="0" w:space="0" w:color="auto"/>
          </w:divBdr>
        </w:div>
        <w:div w:id="297301615">
          <w:marLeft w:val="640"/>
          <w:marRight w:val="0"/>
          <w:marTop w:val="0"/>
          <w:marBottom w:val="0"/>
          <w:divBdr>
            <w:top w:val="none" w:sz="0" w:space="0" w:color="auto"/>
            <w:left w:val="none" w:sz="0" w:space="0" w:color="auto"/>
            <w:bottom w:val="none" w:sz="0" w:space="0" w:color="auto"/>
            <w:right w:val="none" w:sz="0" w:space="0" w:color="auto"/>
          </w:divBdr>
        </w:div>
        <w:div w:id="1771583811">
          <w:marLeft w:val="640"/>
          <w:marRight w:val="0"/>
          <w:marTop w:val="0"/>
          <w:marBottom w:val="0"/>
          <w:divBdr>
            <w:top w:val="none" w:sz="0" w:space="0" w:color="auto"/>
            <w:left w:val="none" w:sz="0" w:space="0" w:color="auto"/>
            <w:bottom w:val="none" w:sz="0" w:space="0" w:color="auto"/>
            <w:right w:val="none" w:sz="0" w:space="0" w:color="auto"/>
          </w:divBdr>
        </w:div>
        <w:div w:id="712194555">
          <w:marLeft w:val="640"/>
          <w:marRight w:val="0"/>
          <w:marTop w:val="0"/>
          <w:marBottom w:val="0"/>
          <w:divBdr>
            <w:top w:val="none" w:sz="0" w:space="0" w:color="auto"/>
            <w:left w:val="none" w:sz="0" w:space="0" w:color="auto"/>
            <w:bottom w:val="none" w:sz="0" w:space="0" w:color="auto"/>
            <w:right w:val="none" w:sz="0" w:space="0" w:color="auto"/>
          </w:divBdr>
        </w:div>
        <w:div w:id="466313342">
          <w:marLeft w:val="640"/>
          <w:marRight w:val="0"/>
          <w:marTop w:val="0"/>
          <w:marBottom w:val="0"/>
          <w:divBdr>
            <w:top w:val="none" w:sz="0" w:space="0" w:color="auto"/>
            <w:left w:val="none" w:sz="0" w:space="0" w:color="auto"/>
            <w:bottom w:val="none" w:sz="0" w:space="0" w:color="auto"/>
            <w:right w:val="none" w:sz="0" w:space="0" w:color="auto"/>
          </w:divBdr>
        </w:div>
        <w:div w:id="1942251620">
          <w:marLeft w:val="640"/>
          <w:marRight w:val="0"/>
          <w:marTop w:val="0"/>
          <w:marBottom w:val="0"/>
          <w:divBdr>
            <w:top w:val="none" w:sz="0" w:space="0" w:color="auto"/>
            <w:left w:val="none" w:sz="0" w:space="0" w:color="auto"/>
            <w:bottom w:val="none" w:sz="0" w:space="0" w:color="auto"/>
            <w:right w:val="none" w:sz="0" w:space="0" w:color="auto"/>
          </w:divBdr>
        </w:div>
        <w:div w:id="1818649078">
          <w:marLeft w:val="640"/>
          <w:marRight w:val="0"/>
          <w:marTop w:val="0"/>
          <w:marBottom w:val="0"/>
          <w:divBdr>
            <w:top w:val="none" w:sz="0" w:space="0" w:color="auto"/>
            <w:left w:val="none" w:sz="0" w:space="0" w:color="auto"/>
            <w:bottom w:val="none" w:sz="0" w:space="0" w:color="auto"/>
            <w:right w:val="none" w:sz="0" w:space="0" w:color="auto"/>
          </w:divBdr>
        </w:div>
        <w:div w:id="1567304123">
          <w:marLeft w:val="640"/>
          <w:marRight w:val="0"/>
          <w:marTop w:val="0"/>
          <w:marBottom w:val="0"/>
          <w:divBdr>
            <w:top w:val="none" w:sz="0" w:space="0" w:color="auto"/>
            <w:left w:val="none" w:sz="0" w:space="0" w:color="auto"/>
            <w:bottom w:val="none" w:sz="0" w:space="0" w:color="auto"/>
            <w:right w:val="none" w:sz="0" w:space="0" w:color="auto"/>
          </w:divBdr>
        </w:div>
        <w:div w:id="1904291242">
          <w:marLeft w:val="640"/>
          <w:marRight w:val="0"/>
          <w:marTop w:val="0"/>
          <w:marBottom w:val="0"/>
          <w:divBdr>
            <w:top w:val="none" w:sz="0" w:space="0" w:color="auto"/>
            <w:left w:val="none" w:sz="0" w:space="0" w:color="auto"/>
            <w:bottom w:val="none" w:sz="0" w:space="0" w:color="auto"/>
            <w:right w:val="none" w:sz="0" w:space="0" w:color="auto"/>
          </w:divBdr>
        </w:div>
        <w:div w:id="930432617">
          <w:marLeft w:val="640"/>
          <w:marRight w:val="0"/>
          <w:marTop w:val="0"/>
          <w:marBottom w:val="0"/>
          <w:divBdr>
            <w:top w:val="none" w:sz="0" w:space="0" w:color="auto"/>
            <w:left w:val="none" w:sz="0" w:space="0" w:color="auto"/>
            <w:bottom w:val="none" w:sz="0" w:space="0" w:color="auto"/>
            <w:right w:val="none" w:sz="0" w:space="0" w:color="auto"/>
          </w:divBdr>
        </w:div>
        <w:div w:id="778598329">
          <w:marLeft w:val="640"/>
          <w:marRight w:val="0"/>
          <w:marTop w:val="0"/>
          <w:marBottom w:val="0"/>
          <w:divBdr>
            <w:top w:val="none" w:sz="0" w:space="0" w:color="auto"/>
            <w:left w:val="none" w:sz="0" w:space="0" w:color="auto"/>
            <w:bottom w:val="none" w:sz="0" w:space="0" w:color="auto"/>
            <w:right w:val="none" w:sz="0" w:space="0" w:color="auto"/>
          </w:divBdr>
        </w:div>
        <w:div w:id="691682807">
          <w:marLeft w:val="640"/>
          <w:marRight w:val="0"/>
          <w:marTop w:val="0"/>
          <w:marBottom w:val="0"/>
          <w:divBdr>
            <w:top w:val="none" w:sz="0" w:space="0" w:color="auto"/>
            <w:left w:val="none" w:sz="0" w:space="0" w:color="auto"/>
            <w:bottom w:val="none" w:sz="0" w:space="0" w:color="auto"/>
            <w:right w:val="none" w:sz="0" w:space="0" w:color="auto"/>
          </w:divBdr>
        </w:div>
        <w:div w:id="1845245637">
          <w:marLeft w:val="640"/>
          <w:marRight w:val="0"/>
          <w:marTop w:val="0"/>
          <w:marBottom w:val="0"/>
          <w:divBdr>
            <w:top w:val="none" w:sz="0" w:space="0" w:color="auto"/>
            <w:left w:val="none" w:sz="0" w:space="0" w:color="auto"/>
            <w:bottom w:val="none" w:sz="0" w:space="0" w:color="auto"/>
            <w:right w:val="none" w:sz="0" w:space="0" w:color="auto"/>
          </w:divBdr>
        </w:div>
        <w:div w:id="1701278200">
          <w:marLeft w:val="640"/>
          <w:marRight w:val="0"/>
          <w:marTop w:val="0"/>
          <w:marBottom w:val="0"/>
          <w:divBdr>
            <w:top w:val="none" w:sz="0" w:space="0" w:color="auto"/>
            <w:left w:val="none" w:sz="0" w:space="0" w:color="auto"/>
            <w:bottom w:val="none" w:sz="0" w:space="0" w:color="auto"/>
            <w:right w:val="none" w:sz="0" w:space="0" w:color="auto"/>
          </w:divBdr>
        </w:div>
      </w:divsChild>
    </w:div>
    <w:div w:id="184490430">
      <w:bodyDiv w:val="1"/>
      <w:marLeft w:val="0"/>
      <w:marRight w:val="0"/>
      <w:marTop w:val="0"/>
      <w:marBottom w:val="0"/>
      <w:divBdr>
        <w:top w:val="none" w:sz="0" w:space="0" w:color="auto"/>
        <w:left w:val="none" w:sz="0" w:space="0" w:color="auto"/>
        <w:bottom w:val="none" w:sz="0" w:space="0" w:color="auto"/>
        <w:right w:val="none" w:sz="0" w:space="0" w:color="auto"/>
      </w:divBdr>
      <w:divsChild>
        <w:div w:id="1441603642">
          <w:marLeft w:val="640"/>
          <w:marRight w:val="0"/>
          <w:marTop w:val="0"/>
          <w:marBottom w:val="0"/>
          <w:divBdr>
            <w:top w:val="none" w:sz="0" w:space="0" w:color="auto"/>
            <w:left w:val="none" w:sz="0" w:space="0" w:color="auto"/>
            <w:bottom w:val="none" w:sz="0" w:space="0" w:color="auto"/>
            <w:right w:val="none" w:sz="0" w:space="0" w:color="auto"/>
          </w:divBdr>
        </w:div>
        <w:div w:id="1590428453">
          <w:marLeft w:val="640"/>
          <w:marRight w:val="0"/>
          <w:marTop w:val="0"/>
          <w:marBottom w:val="0"/>
          <w:divBdr>
            <w:top w:val="none" w:sz="0" w:space="0" w:color="auto"/>
            <w:left w:val="none" w:sz="0" w:space="0" w:color="auto"/>
            <w:bottom w:val="none" w:sz="0" w:space="0" w:color="auto"/>
            <w:right w:val="none" w:sz="0" w:space="0" w:color="auto"/>
          </w:divBdr>
        </w:div>
        <w:div w:id="836264410">
          <w:marLeft w:val="640"/>
          <w:marRight w:val="0"/>
          <w:marTop w:val="0"/>
          <w:marBottom w:val="0"/>
          <w:divBdr>
            <w:top w:val="none" w:sz="0" w:space="0" w:color="auto"/>
            <w:left w:val="none" w:sz="0" w:space="0" w:color="auto"/>
            <w:bottom w:val="none" w:sz="0" w:space="0" w:color="auto"/>
            <w:right w:val="none" w:sz="0" w:space="0" w:color="auto"/>
          </w:divBdr>
        </w:div>
        <w:div w:id="1735853301">
          <w:marLeft w:val="640"/>
          <w:marRight w:val="0"/>
          <w:marTop w:val="0"/>
          <w:marBottom w:val="0"/>
          <w:divBdr>
            <w:top w:val="none" w:sz="0" w:space="0" w:color="auto"/>
            <w:left w:val="none" w:sz="0" w:space="0" w:color="auto"/>
            <w:bottom w:val="none" w:sz="0" w:space="0" w:color="auto"/>
            <w:right w:val="none" w:sz="0" w:space="0" w:color="auto"/>
          </w:divBdr>
        </w:div>
        <w:div w:id="497697956">
          <w:marLeft w:val="640"/>
          <w:marRight w:val="0"/>
          <w:marTop w:val="0"/>
          <w:marBottom w:val="0"/>
          <w:divBdr>
            <w:top w:val="none" w:sz="0" w:space="0" w:color="auto"/>
            <w:left w:val="none" w:sz="0" w:space="0" w:color="auto"/>
            <w:bottom w:val="none" w:sz="0" w:space="0" w:color="auto"/>
            <w:right w:val="none" w:sz="0" w:space="0" w:color="auto"/>
          </w:divBdr>
        </w:div>
        <w:div w:id="233245876">
          <w:marLeft w:val="640"/>
          <w:marRight w:val="0"/>
          <w:marTop w:val="0"/>
          <w:marBottom w:val="0"/>
          <w:divBdr>
            <w:top w:val="none" w:sz="0" w:space="0" w:color="auto"/>
            <w:left w:val="none" w:sz="0" w:space="0" w:color="auto"/>
            <w:bottom w:val="none" w:sz="0" w:space="0" w:color="auto"/>
            <w:right w:val="none" w:sz="0" w:space="0" w:color="auto"/>
          </w:divBdr>
        </w:div>
        <w:div w:id="1178538960">
          <w:marLeft w:val="640"/>
          <w:marRight w:val="0"/>
          <w:marTop w:val="0"/>
          <w:marBottom w:val="0"/>
          <w:divBdr>
            <w:top w:val="none" w:sz="0" w:space="0" w:color="auto"/>
            <w:left w:val="none" w:sz="0" w:space="0" w:color="auto"/>
            <w:bottom w:val="none" w:sz="0" w:space="0" w:color="auto"/>
            <w:right w:val="none" w:sz="0" w:space="0" w:color="auto"/>
          </w:divBdr>
        </w:div>
        <w:div w:id="489104844">
          <w:marLeft w:val="640"/>
          <w:marRight w:val="0"/>
          <w:marTop w:val="0"/>
          <w:marBottom w:val="0"/>
          <w:divBdr>
            <w:top w:val="none" w:sz="0" w:space="0" w:color="auto"/>
            <w:left w:val="none" w:sz="0" w:space="0" w:color="auto"/>
            <w:bottom w:val="none" w:sz="0" w:space="0" w:color="auto"/>
            <w:right w:val="none" w:sz="0" w:space="0" w:color="auto"/>
          </w:divBdr>
        </w:div>
        <w:div w:id="995954653">
          <w:marLeft w:val="640"/>
          <w:marRight w:val="0"/>
          <w:marTop w:val="0"/>
          <w:marBottom w:val="0"/>
          <w:divBdr>
            <w:top w:val="none" w:sz="0" w:space="0" w:color="auto"/>
            <w:left w:val="none" w:sz="0" w:space="0" w:color="auto"/>
            <w:bottom w:val="none" w:sz="0" w:space="0" w:color="auto"/>
            <w:right w:val="none" w:sz="0" w:space="0" w:color="auto"/>
          </w:divBdr>
        </w:div>
        <w:div w:id="2122651067">
          <w:marLeft w:val="640"/>
          <w:marRight w:val="0"/>
          <w:marTop w:val="0"/>
          <w:marBottom w:val="0"/>
          <w:divBdr>
            <w:top w:val="none" w:sz="0" w:space="0" w:color="auto"/>
            <w:left w:val="none" w:sz="0" w:space="0" w:color="auto"/>
            <w:bottom w:val="none" w:sz="0" w:space="0" w:color="auto"/>
            <w:right w:val="none" w:sz="0" w:space="0" w:color="auto"/>
          </w:divBdr>
        </w:div>
        <w:div w:id="771511067">
          <w:marLeft w:val="640"/>
          <w:marRight w:val="0"/>
          <w:marTop w:val="0"/>
          <w:marBottom w:val="0"/>
          <w:divBdr>
            <w:top w:val="none" w:sz="0" w:space="0" w:color="auto"/>
            <w:left w:val="none" w:sz="0" w:space="0" w:color="auto"/>
            <w:bottom w:val="none" w:sz="0" w:space="0" w:color="auto"/>
            <w:right w:val="none" w:sz="0" w:space="0" w:color="auto"/>
          </w:divBdr>
        </w:div>
        <w:div w:id="860166021">
          <w:marLeft w:val="640"/>
          <w:marRight w:val="0"/>
          <w:marTop w:val="0"/>
          <w:marBottom w:val="0"/>
          <w:divBdr>
            <w:top w:val="none" w:sz="0" w:space="0" w:color="auto"/>
            <w:left w:val="none" w:sz="0" w:space="0" w:color="auto"/>
            <w:bottom w:val="none" w:sz="0" w:space="0" w:color="auto"/>
            <w:right w:val="none" w:sz="0" w:space="0" w:color="auto"/>
          </w:divBdr>
        </w:div>
        <w:div w:id="73212140">
          <w:marLeft w:val="640"/>
          <w:marRight w:val="0"/>
          <w:marTop w:val="0"/>
          <w:marBottom w:val="0"/>
          <w:divBdr>
            <w:top w:val="none" w:sz="0" w:space="0" w:color="auto"/>
            <w:left w:val="none" w:sz="0" w:space="0" w:color="auto"/>
            <w:bottom w:val="none" w:sz="0" w:space="0" w:color="auto"/>
            <w:right w:val="none" w:sz="0" w:space="0" w:color="auto"/>
          </w:divBdr>
        </w:div>
        <w:div w:id="308292818">
          <w:marLeft w:val="640"/>
          <w:marRight w:val="0"/>
          <w:marTop w:val="0"/>
          <w:marBottom w:val="0"/>
          <w:divBdr>
            <w:top w:val="none" w:sz="0" w:space="0" w:color="auto"/>
            <w:left w:val="none" w:sz="0" w:space="0" w:color="auto"/>
            <w:bottom w:val="none" w:sz="0" w:space="0" w:color="auto"/>
            <w:right w:val="none" w:sz="0" w:space="0" w:color="auto"/>
          </w:divBdr>
        </w:div>
        <w:div w:id="557285157">
          <w:marLeft w:val="640"/>
          <w:marRight w:val="0"/>
          <w:marTop w:val="0"/>
          <w:marBottom w:val="0"/>
          <w:divBdr>
            <w:top w:val="none" w:sz="0" w:space="0" w:color="auto"/>
            <w:left w:val="none" w:sz="0" w:space="0" w:color="auto"/>
            <w:bottom w:val="none" w:sz="0" w:space="0" w:color="auto"/>
            <w:right w:val="none" w:sz="0" w:space="0" w:color="auto"/>
          </w:divBdr>
        </w:div>
        <w:div w:id="196898462">
          <w:marLeft w:val="640"/>
          <w:marRight w:val="0"/>
          <w:marTop w:val="0"/>
          <w:marBottom w:val="0"/>
          <w:divBdr>
            <w:top w:val="none" w:sz="0" w:space="0" w:color="auto"/>
            <w:left w:val="none" w:sz="0" w:space="0" w:color="auto"/>
            <w:bottom w:val="none" w:sz="0" w:space="0" w:color="auto"/>
            <w:right w:val="none" w:sz="0" w:space="0" w:color="auto"/>
          </w:divBdr>
        </w:div>
        <w:div w:id="1615483063">
          <w:marLeft w:val="640"/>
          <w:marRight w:val="0"/>
          <w:marTop w:val="0"/>
          <w:marBottom w:val="0"/>
          <w:divBdr>
            <w:top w:val="none" w:sz="0" w:space="0" w:color="auto"/>
            <w:left w:val="none" w:sz="0" w:space="0" w:color="auto"/>
            <w:bottom w:val="none" w:sz="0" w:space="0" w:color="auto"/>
            <w:right w:val="none" w:sz="0" w:space="0" w:color="auto"/>
          </w:divBdr>
        </w:div>
        <w:div w:id="30543134">
          <w:marLeft w:val="640"/>
          <w:marRight w:val="0"/>
          <w:marTop w:val="0"/>
          <w:marBottom w:val="0"/>
          <w:divBdr>
            <w:top w:val="none" w:sz="0" w:space="0" w:color="auto"/>
            <w:left w:val="none" w:sz="0" w:space="0" w:color="auto"/>
            <w:bottom w:val="none" w:sz="0" w:space="0" w:color="auto"/>
            <w:right w:val="none" w:sz="0" w:space="0" w:color="auto"/>
          </w:divBdr>
        </w:div>
        <w:div w:id="1175343458">
          <w:marLeft w:val="640"/>
          <w:marRight w:val="0"/>
          <w:marTop w:val="0"/>
          <w:marBottom w:val="0"/>
          <w:divBdr>
            <w:top w:val="none" w:sz="0" w:space="0" w:color="auto"/>
            <w:left w:val="none" w:sz="0" w:space="0" w:color="auto"/>
            <w:bottom w:val="none" w:sz="0" w:space="0" w:color="auto"/>
            <w:right w:val="none" w:sz="0" w:space="0" w:color="auto"/>
          </w:divBdr>
        </w:div>
        <w:div w:id="2070494304">
          <w:marLeft w:val="640"/>
          <w:marRight w:val="0"/>
          <w:marTop w:val="0"/>
          <w:marBottom w:val="0"/>
          <w:divBdr>
            <w:top w:val="none" w:sz="0" w:space="0" w:color="auto"/>
            <w:left w:val="none" w:sz="0" w:space="0" w:color="auto"/>
            <w:bottom w:val="none" w:sz="0" w:space="0" w:color="auto"/>
            <w:right w:val="none" w:sz="0" w:space="0" w:color="auto"/>
          </w:divBdr>
        </w:div>
        <w:div w:id="1103568413">
          <w:marLeft w:val="640"/>
          <w:marRight w:val="0"/>
          <w:marTop w:val="0"/>
          <w:marBottom w:val="0"/>
          <w:divBdr>
            <w:top w:val="none" w:sz="0" w:space="0" w:color="auto"/>
            <w:left w:val="none" w:sz="0" w:space="0" w:color="auto"/>
            <w:bottom w:val="none" w:sz="0" w:space="0" w:color="auto"/>
            <w:right w:val="none" w:sz="0" w:space="0" w:color="auto"/>
          </w:divBdr>
        </w:div>
        <w:div w:id="539785454">
          <w:marLeft w:val="640"/>
          <w:marRight w:val="0"/>
          <w:marTop w:val="0"/>
          <w:marBottom w:val="0"/>
          <w:divBdr>
            <w:top w:val="none" w:sz="0" w:space="0" w:color="auto"/>
            <w:left w:val="none" w:sz="0" w:space="0" w:color="auto"/>
            <w:bottom w:val="none" w:sz="0" w:space="0" w:color="auto"/>
            <w:right w:val="none" w:sz="0" w:space="0" w:color="auto"/>
          </w:divBdr>
        </w:div>
        <w:div w:id="783890646">
          <w:marLeft w:val="640"/>
          <w:marRight w:val="0"/>
          <w:marTop w:val="0"/>
          <w:marBottom w:val="0"/>
          <w:divBdr>
            <w:top w:val="none" w:sz="0" w:space="0" w:color="auto"/>
            <w:left w:val="none" w:sz="0" w:space="0" w:color="auto"/>
            <w:bottom w:val="none" w:sz="0" w:space="0" w:color="auto"/>
            <w:right w:val="none" w:sz="0" w:space="0" w:color="auto"/>
          </w:divBdr>
        </w:div>
        <w:div w:id="136729772">
          <w:marLeft w:val="640"/>
          <w:marRight w:val="0"/>
          <w:marTop w:val="0"/>
          <w:marBottom w:val="0"/>
          <w:divBdr>
            <w:top w:val="none" w:sz="0" w:space="0" w:color="auto"/>
            <w:left w:val="none" w:sz="0" w:space="0" w:color="auto"/>
            <w:bottom w:val="none" w:sz="0" w:space="0" w:color="auto"/>
            <w:right w:val="none" w:sz="0" w:space="0" w:color="auto"/>
          </w:divBdr>
        </w:div>
        <w:div w:id="1617979609">
          <w:marLeft w:val="640"/>
          <w:marRight w:val="0"/>
          <w:marTop w:val="0"/>
          <w:marBottom w:val="0"/>
          <w:divBdr>
            <w:top w:val="none" w:sz="0" w:space="0" w:color="auto"/>
            <w:left w:val="none" w:sz="0" w:space="0" w:color="auto"/>
            <w:bottom w:val="none" w:sz="0" w:space="0" w:color="auto"/>
            <w:right w:val="none" w:sz="0" w:space="0" w:color="auto"/>
          </w:divBdr>
        </w:div>
        <w:div w:id="1336958471">
          <w:marLeft w:val="640"/>
          <w:marRight w:val="0"/>
          <w:marTop w:val="0"/>
          <w:marBottom w:val="0"/>
          <w:divBdr>
            <w:top w:val="none" w:sz="0" w:space="0" w:color="auto"/>
            <w:left w:val="none" w:sz="0" w:space="0" w:color="auto"/>
            <w:bottom w:val="none" w:sz="0" w:space="0" w:color="auto"/>
            <w:right w:val="none" w:sz="0" w:space="0" w:color="auto"/>
          </w:divBdr>
        </w:div>
        <w:div w:id="909538055">
          <w:marLeft w:val="640"/>
          <w:marRight w:val="0"/>
          <w:marTop w:val="0"/>
          <w:marBottom w:val="0"/>
          <w:divBdr>
            <w:top w:val="none" w:sz="0" w:space="0" w:color="auto"/>
            <w:left w:val="none" w:sz="0" w:space="0" w:color="auto"/>
            <w:bottom w:val="none" w:sz="0" w:space="0" w:color="auto"/>
            <w:right w:val="none" w:sz="0" w:space="0" w:color="auto"/>
          </w:divBdr>
        </w:div>
        <w:div w:id="553390739">
          <w:marLeft w:val="640"/>
          <w:marRight w:val="0"/>
          <w:marTop w:val="0"/>
          <w:marBottom w:val="0"/>
          <w:divBdr>
            <w:top w:val="none" w:sz="0" w:space="0" w:color="auto"/>
            <w:left w:val="none" w:sz="0" w:space="0" w:color="auto"/>
            <w:bottom w:val="none" w:sz="0" w:space="0" w:color="auto"/>
            <w:right w:val="none" w:sz="0" w:space="0" w:color="auto"/>
          </w:divBdr>
        </w:div>
        <w:div w:id="1749039370">
          <w:marLeft w:val="640"/>
          <w:marRight w:val="0"/>
          <w:marTop w:val="0"/>
          <w:marBottom w:val="0"/>
          <w:divBdr>
            <w:top w:val="none" w:sz="0" w:space="0" w:color="auto"/>
            <w:left w:val="none" w:sz="0" w:space="0" w:color="auto"/>
            <w:bottom w:val="none" w:sz="0" w:space="0" w:color="auto"/>
            <w:right w:val="none" w:sz="0" w:space="0" w:color="auto"/>
          </w:divBdr>
        </w:div>
        <w:div w:id="1967396324">
          <w:marLeft w:val="640"/>
          <w:marRight w:val="0"/>
          <w:marTop w:val="0"/>
          <w:marBottom w:val="0"/>
          <w:divBdr>
            <w:top w:val="none" w:sz="0" w:space="0" w:color="auto"/>
            <w:left w:val="none" w:sz="0" w:space="0" w:color="auto"/>
            <w:bottom w:val="none" w:sz="0" w:space="0" w:color="auto"/>
            <w:right w:val="none" w:sz="0" w:space="0" w:color="auto"/>
          </w:divBdr>
        </w:div>
        <w:div w:id="289557846">
          <w:marLeft w:val="640"/>
          <w:marRight w:val="0"/>
          <w:marTop w:val="0"/>
          <w:marBottom w:val="0"/>
          <w:divBdr>
            <w:top w:val="none" w:sz="0" w:space="0" w:color="auto"/>
            <w:left w:val="none" w:sz="0" w:space="0" w:color="auto"/>
            <w:bottom w:val="none" w:sz="0" w:space="0" w:color="auto"/>
            <w:right w:val="none" w:sz="0" w:space="0" w:color="auto"/>
          </w:divBdr>
        </w:div>
        <w:div w:id="574323716">
          <w:marLeft w:val="640"/>
          <w:marRight w:val="0"/>
          <w:marTop w:val="0"/>
          <w:marBottom w:val="0"/>
          <w:divBdr>
            <w:top w:val="none" w:sz="0" w:space="0" w:color="auto"/>
            <w:left w:val="none" w:sz="0" w:space="0" w:color="auto"/>
            <w:bottom w:val="none" w:sz="0" w:space="0" w:color="auto"/>
            <w:right w:val="none" w:sz="0" w:space="0" w:color="auto"/>
          </w:divBdr>
        </w:div>
        <w:div w:id="1264261661">
          <w:marLeft w:val="640"/>
          <w:marRight w:val="0"/>
          <w:marTop w:val="0"/>
          <w:marBottom w:val="0"/>
          <w:divBdr>
            <w:top w:val="none" w:sz="0" w:space="0" w:color="auto"/>
            <w:left w:val="none" w:sz="0" w:space="0" w:color="auto"/>
            <w:bottom w:val="none" w:sz="0" w:space="0" w:color="auto"/>
            <w:right w:val="none" w:sz="0" w:space="0" w:color="auto"/>
          </w:divBdr>
        </w:div>
        <w:div w:id="74910473">
          <w:marLeft w:val="640"/>
          <w:marRight w:val="0"/>
          <w:marTop w:val="0"/>
          <w:marBottom w:val="0"/>
          <w:divBdr>
            <w:top w:val="none" w:sz="0" w:space="0" w:color="auto"/>
            <w:left w:val="none" w:sz="0" w:space="0" w:color="auto"/>
            <w:bottom w:val="none" w:sz="0" w:space="0" w:color="auto"/>
            <w:right w:val="none" w:sz="0" w:space="0" w:color="auto"/>
          </w:divBdr>
        </w:div>
        <w:div w:id="417363052">
          <w:marLeft w:val="640"/>
          <w:marRight w:val="0"/>
          <w:marTop w:val="0"/>
          <w:marBottom w:val="0"/>
          <w:divBdr>
            <w:top w:val="none" w:sz="0" w:space="0" w:color="auto"/>
            <w:left w:val="none" w:sz="0" w:space="0" w:color="auto"/>
            <w:bottom w:val="none" w:sz="0" w:space="0" w:color="auto"/>
            <w:right w:val="none" w:sz="0" w:space="0" w:color="auto"/>
          </w:divBdr>
        </w:div>
        <w:div w:id="745880883">
          <w:marLeft w:val="640"/>
          <w:marRight w:val="0"/>
          <w:marTop w:val="0"/>
          <w:marBottom w:val="0"/>
          <w:divBdr>
            <w:top w:val="none" w:sz="0" w:space="0" w:color="auto"/>
            <w:left w:val="none" w:sz="0" w:space="0" w:color="auto"/>
            <w:bottom w:val="none" w:sz="0" w:space="0" w:color="auto"/>
            <w:right w:val="none" w:sz="0" w:space="0" w:color="auto"/>
          </w:divBdr>
        </w:div>
        <w:div w:id="1914046022">
          <w:marLeft w:val="640"/>
          <w:marRight w:val="0"/>
          <w:marTop w:val="0"/>
          <w:marBottom w:val="0"/>
          <w:divBdr>
            <w:top w:val="none" w:sz="0" w:space="0" w:color="auto"/>
            <w:left w:val="none" w:sz="0" w:space="0" w:color="auto"/>
            <w:bottom w:val="none" w:sz="0" w:space="0" w:color="auto"/>
            <w:right w:val="none" w:sz="0" w:space="0" w:color="auto"/>
          </w:divBdr>
        </w:div>
      </w:divsChild>
    </w:div>
    <w:div w:id="188688082">
      <w:bodyDiv w:val="1"/>
      <w:marLeft w:val="0"/>
      <w:marRight w:val="0"/>
      <w:marTop w:val="0"/>
      <w:marBottom w:val="0"/>
      <w:divBdr>
        <w:top w:val="none" w:sz="0" w:space="0" w:color="auto"/>
        <w:left w:val="none" w:sz="0" w:space="0" w:color="auto"/>
        <w:bottom w:val="none" w:sz="0" w:space="0" w:color="auto"/>
        <w:right w:val="none" w:sz="0" w:space="0" w:color="auto"/>
      </w:divBdr>
      <w:divsChild>
        <w:div w:id="745960103">
          <w:marLeft w:val="640"/>
          <w:marRight w:val="0"/>
          <w:marTop w:val="0"/>
          <w:marBottom w:val="0"/>
          <w:divBdr>
            <w:top w:val="none" w:sz="0" w:space="0" w:color="auto"/>
            <w:left w:val="none" w:sz="0" w:space="0" w:color="auto"/>
            <w:bottom w:val="none" w:sz="0" w:space="0" w:color="auto"/>
            <w:right w:val="none" w:sz="0" w:space="0" w:color="auto"/>
          </w:divBdr>
        </w:div>
        <w:div w:id="1266621890">
          <w:marLeft w:val="640"/>
          <w:marRight w:val="0"/>
          <w:marTop w:val="0"/>
          <w:marBottom w:val="0"/>
          <w:divBdr>
            <w:top w:val="none" w:sz="0" w:space="0" w:color="auto"/>
            <w:left w:val="none" w:sz="0" w:space="0" w:color="auto"/>
            <w:bottom w:val="none" w:sz="0" w:space="0" w:color="auto"/>
            <w:right w:val="none" w:sz="0" w:space="0" w:color="auto"/>
          </w:divBdr>
        </w:div>
        <w:div w:id="1743521335">
          <w:marLeft w:val="640"/>
          <w:marRight w:val="0"/>
          <w:marTop w:val="0"/>
          <w:marBottom w:val="0"/>
          <w:divBdr>
            <w:top w:val="none" w:sz="0" w:space="0" w:color="auto"/>
            <w:left w:val="none" w:sz="0" w:space="0" w:color="auto"/>
            <w:bottom w:val="none" w:sz="0" w:space="0" w:color="auto"/>
            <w:right w:val="none" w:sz="0" w:space="0" w:color="auto"/>
          </w:divBdr>
        </w:div>
        <w:div w:id="1710951438">
          <w:marLeft w:val="640"/>
          <w:marRight w:val="0"/>
          <w:marTop w:val="0"/>
          <w:marBottom w:val="0"/>
          <w:divBdr>
            <w:top w:val="none" w:sz="0" w:space="0" w:color="auto"/>
            <w:left w:val="none" w:sz="0" w:space="0" w:color="auto"/>
            <w:bottom w:val="none" w:sz="0" w:space="0" w:color="auto"/>
            <w:right w:val="none" w:sz="0" w:space="0" w:color="auto"/>
          </w:divBdr>
        </w:div>
        <w:div w:id="1090932297">
          <w:marLeft w:val="640"/>
          <w:marRight w:val="0"/>
          <w:marTop w:val="0"/>
          <w:marBottom w:val="0"/>
          <w:divBdr>
            <w:top w:val="none" w:sz="0" w:space="0" w:color="auto"/>
            <w:left w:val="none" w:sz="0" w:space="0" w:color="auto"/>
            <w:bottom w:val="none" w:sz="0" w:space="0" w:color="auto"/>
            <w:right w:val="none" w:sz="0" w:space="0" w:color="auto"/>
          </w:divBdr>
        </w:div>
        <w:div w:id="37365616">
          <w:marLeft w:val="640"/>
          <w:marRight w:val="0"/>
          <w:marTop w:val="0"/>
          <w:marBottom w:val="0"/>
          <w:divBdr>
            <w:top w:val="none" w:sz="0" w:space="0" w:color="auto"/>
            <w:left w:val="none" w:sz="0" w:space="0" w:color="auto"/>
            <w:bottom w:val="none" w:sz="0" w:space="0" w:color="auto"/>
            <w:right w:val="none" w:sz="0" w:space="0" w:color="auto"/>
          </w:divBdr>
        </w:div>
        <w:div w:id="1510482238">
          <w:marLeft w:val="640"/>
          <w:marRight w:val="0"/>
          <w:marTop w:val="0"/>
          <w:marBottom w:val="0"/>
          <w:divBdr>
            <w:top w:val="none" w:sz="0" w:space="0" w:color="auto"/>
            <w:left w:val="none" w:sz="0" w:space="0" w:color="auto"/>
            <w:bottom w:val="none" w:sz="0" w:space="0" w:color="auto"/>
            <w:right w:val="none" w:sz="0" w:space="0" w:color="auto"/>
          </w:divBdr>
        </w:div>
        <w:div w:id="965895777">
          <w:marLeft w:val="640"/>
          <w:marRight w:val="0"/>
          <w:marTop w:val="0"/>
          <w:marBottom w:val="0"/>
          <w:divBdr>
            <w:top w:val="none" w:sz="0" w:space="0" w:color="auto"/>
            <w:left w:val="none" w:sz="0" w:space="0" w:color="auto"/>
            <w:bottom w:val="none" w:sz="0" w:space="0" w:color="auto"/>
            <w:right w:val="none" w:sz="0" w:space="0" w:color="auto"/>
          </w:divBdr>
        </w:div>
        <w:div w:id="1846162096">
          <w:marLeft w:val="640"/>
          <w:marRight w:val="0"/>
          <w:marTop w:val="0"/>
          <w:marBottom w:val="0"/>
          <w:divBdr>
            <w:top w:val="none" w:sz="0" w:space="0" w:color="auto"/>
            <w:left w:val="none" w:sz="0" w:space="0" w:color="auto"/>
            <w:bottom w:val="none" w:sz="0" w:space="0" w:color="auto"/>
            <w:right w:val="none" w:sz="0" w:space="0" w:color="auto"/>
          </w:divBdr>
        </w:div>
        <w:div w:id="1626351275">
          <w:marLeft w:val="640"/>
          <w:marRight w:val="0"/>
          <w:marTop w:val="0"/>
          <w:marBottom w:val="0"/>
          <w:divBdr>
            <w:top w:val="none" w:sz="0" w:space="0" w:color="auto"/>
            <w:left w:val="none" w:sz="0" w:space="0" w:color="auto"/>
            <w:bottom w:val="none" w:sz="0" w:space="0" w:color="auto"/>
            <w:right w:val="none" w:sz="0" w:space="0" w:color="auto"/>
          </w:divBdr>
        </w:div>
        <w:div w:id="1780950056">
          <w:marLeft w:val="640"/>
          <w:marRight w:val="0"/>
          <w:marTop w:val="0"/>
          <w:marBottom w:val="0"/>
          <w:divBdr>
            <w:top w:val="none" w:sz="0" w:space="0" w:color="auto"/>
            <w:left w:val="none" w:sz="0" w:space="0" w:color="auto"/>
            <w:bottom w:val="none" w:sz="0" w:space="0" w:color="auto"/>
            <w:right w:val="none" w:sz="0" w:space="0" w:color="auto"/>
          </w:divBdr>
        </w:div>
        <w:div w:id="1474101682">
          <w:marLeft w:val="640"/>
          <w:marRight w:val="0"/>
          <w:marTop w:val="0"/>
          <w:marBottom w:val="0"/>
          <w:divBdr>
            <w:top w:val="none" w:sz="0" w:space="0" w:color="auto"/>
            <w:left w:val="none" w:sz="0" w:space="0" w:color="auto"/>
            <w:bottom w:val="none" w:sz="0" w:space="0" w:color="auto"/>
            <w:right w:val="none" w:sz="0" w:space="0" w:color="auto"/>
          </w:divBdr>
        </w:div>
        <w:div w:id="1505584920">
          <w:marLeft w:val="640"/>
          <w:marRight w:val="0"/>
          <w:marTop w:val="0"/>
          <w:marBottom w:val="0"/>
          <w:divBdr>
            <w:top w:val="none" w:sz="0" w:space="0" w:color="auto"/>
            <w:left w:val="none" w:sz="0" w:space="0" w:color="auto"/>
            <w:bottom w:val="none" w:sz="0" w:space="0" w:color="auto"/>
            <w:right w:val="none" w:sz="0" w:space="0" w:color="auto"/>
          </w:divBdr>
        </w:div>
        <w:div w:id="124469671">
          <w:marLeft w:val="640"/>
          <w:marRight w:val="0"/>
          <w:marTop w:val="0"/>
          <w:marBottom w:val="0"/>
          <w:divBdr>
            <w:top w:val="none" w:sz="0" w:space="0" w:color="auto"/>
            <w:left w:val="none" w:sz="0" w:space="0" w:color="auto"/>
            <w:bottom w:val="none" w:sz="0" w:space="0" w:color="auto"/>
            <w:right w:val="none" w:sz="0" w:space="0" w:color="auto"/>
          </w:divBdr>
        </w:div>
        <w:div w:id="988170211">
          <w:marLeft w:val="640"/>
          <w:marRight w:val="0"/>
          <w:marTop w:val="0"/>
          <w:marBottom w:val="0"/>
          <w:divBdr>
            <w:top w:val="none" w:sz="0" w:space="0" w:color="auto"/>
            <w:left w:val="none" w:sz="0" w:space="0" w:color="auto"/>
            <w:bottom w:val="none" w:sz="0" w:space="0" w:color="auto"/>
            <w:right w:val="none" w:sz="0" w:space="0" w:color="auto"/>
          </w:divBdr>
        </w:div>
        <w:div w:id="988703169">
          <w:marLeft w:val="640"/>
          <w:marRight w:val="0"/>
          <w:marTop w:val="0"/>
          <w:marBottom w:val="0"/>
          <w:divBdr>
            <w:top w:val="none" w:sz="0" w:space="0" w:color="auto"/>
            <w:left w:val="none" w:sz="0" w:space="0" w:color="auto"/>
            <w:bottom w:val="none" w:sz="0" w:space="0" w:color="auto"/>
            <w:right w:val="none" w:sz="0" w:space="0" w:color="auto"/>
          </w:divBdr>
        </w:div>
        <w:div w:id="1236814353">
          <w:marLeft w:val="640"/>
          <w:marRight w:val="0"/>
          <w:marTop w:val="0"/>
          <w:marBottom w:val="0"/>
          <w:divBdr>
            <w:top w:val="none" w:sz="0" w:space="0" w:color="auto"/>
            <w:left w:val="none" w:sz="0" w:space="0" w:color="auto"/>
            <w:bottom w:val="none" w:sz="0" w:space="0" w:color="auto"/>
            <w:right w:val="none" w:sz="0" w:space="0" w:color="auto"/>
          </w:divBdr>
        </w:div>
        <w:div w:id="201720656">
          <w:marLeft w:val="640"/>
          <w:marRight w:val="0"/>
          <w:marTop w:val="0"/>
          <w:marBottom w:val="0"/>
          <w:divBdr>
            <w:top w:val="none" w:sz="0" w:space="0" w:color="auto"/>
            <w:left w:val="none" w:sz="0" w:space="0" w:color="auto"/>
            <w:bottom w:val="none" w:sz="0" w:space="0" w:color="auto"/>
            <w:right w:val="none" w:sz="0" w:space="0" w:color="auto"/>
          </w:divBdr>
        </w:div>
        <w:div w:id="528370368">
          <w:marLeft w:val="640"/>
          <w:marRight w:val="0"/>
          <w:marTop w:val="0"/>
          <w:marBottom w:val="0"/>
          <w:divBdr>
            <w:top w:val="none" w:sz="0" w:space="0" w:color="auto"/>
            <w:left w:val="none" w:sz="0" w:space="0" w:color="auto"/>
            <w:bottom w:val="none" w:sz="0" w:space="0" w:color="auto"/>
            <w:right w:val="none" w:sz="0" w:space="0" w:color="auto"/>
          </w:divBdr>
        </w:div>
        <w:div w:id="1847744424">
          <w:marLeft w:val="640"/>
          <w:marRight w:val="0"/>
          <w:marTop w:val="0"/>
          <w:marBottom w:val="0"/>
          <w:divBdr>
            <w:top w:val="none" w:sz="0" w:space="0" w:color="auto"/>
            <w:left w:val="none" w:sz="0" w:space="0" w:color="auto"/>
            <w:bottom w:val="none" w:sz="0" w:space="0" w:color="auto"/>
            <w:right w:val="none" w:sz="0" w:space="0" w:color="auto"/>
          </w:divBdr>
        </w:div>
      </w:divsChild>
    </w:div>
    <w:div w:id="190268086">
      <w:bodyDiv w:val="1"/>
      <w:marLeft w:val="0"/>
      <w:marRight w:val="0"/>
      <w:marTop w:val="0"/>
      <w:marBottom w:val="0"/>
      <w:divBdr>
        <w:top w:val="none" w:sz="0" w:space="0" w:color="auto"/>
        <w:left w:val="none" w:sz="0" w:space="0" w:color="auto"/>
        <w:bottom w:val="none" w:sz="0" w:space="0" w:color="auto"/>
        <w:right w:val="none" w:sz="0" w:space="0" w:color="auto"/>
      </w:divBdr>
      <w:divsChild>
        <w:div w:id="219753979">
          <w:marLeft w:val="640"/>
          <w:marRight w:val="0"/>
          <w:marTop w:val="0"/>
          <w:marBottom w:val="0"/>
          <w:divBdr>
            <w:top w:val="none" w:sz="0" w:space="0" w:color="auto"/>
            <w:left w:val="none" w:sz="0" w:space="0" w:color="auto"/>
            <w:bottom w:val="none" w:sz="0" w:space="0" w:color="auto"/>
            <w:right w:val="none" w:sz="0" w:space="0" w:color="auto"/>
          </w:divBdr>
        </w:div>
        <w:div w:id="2026905014">
          <w:marLeft w:val="640"/>
          <w:marRight w:val="0"/>
          <w:marTop w:val="0"/>
          <w:marBottom w:val="0"/>
          <w:divBdr>
            <w:top w:val="none" w:sz="0" w:space="0" w:color="auto"/>
            <w:left w:val="none" w:sz="0" w:space="0" w:color="auto"/>
            <w:bottom w:val="none" w:sz="0" w:space="0" w:color="auto"/>
            <w:right w:val="none" w:sz="0" w:space="0" w:color="auto"/>
          </w:divBdr>
        </w:div>
        <w:div w:id="2113552167">
          <w:marLeft w:val="640"/>
          <w:marRight w:val="0"/>
          <w:marTop w:val="0"/>
          <w:marBottom w:val="0"/>
          <w:divBdr>
            <w:top w:val="none" w:sz="0" w:space="0" w:color="auto"/>
            <w:left w:val="none" w:sz="0" w:space="0" w:color="auto"/>
            <w:bottom w:val="none" w:sz="0" w:space="0" w:color="auto"/>
            <w:right w:val="none" w:sz="0" w:space="0" w:color="auto"/>
          </w:divBdr>
        </w:div>
        <w:div w:id="2111656412">
          <w:marLeft w:val="640"/>
          <w:marRight w:val="0"/>
          <w:marTop w:val="0"/>
          <w:marBottom w:val="0"/>
          <w:divBdr>
            <w:top w:val="none" w:sz="0" w:space="0" w:color="auto"/>
            <w:left w:val="none" w:sz="0" w:space="0" w:color="auto"/>
            <w:bottom w:val="none" w:sz="0" w:space="0" w:color="auto"/>
            <w:right w:val="none" w:sz="0" w:space="0" w:color="auto"/>
          </w:divBdr>
        </w:div>
        <w:div w:id="1349722721">
          <w:marLeft w:val="640"/>
          <w:marRight w:val="0"/>
          <w:marTop w:val="0"/>
          <w:marBottom w:val="0"/>
          <w:divBdr>
            <w:top w:val="none" w:sz="0" w:space="0" w:color="auto"/>
            <w:left w:val="none" w:sz="0" w:space="0" w:color="auto"/>
            <w:bottom w:val="none" w:sz="0" w:space="0" w:color="auto"/>
            <w:right w:val="none" w:sz="0" w:space="0" w:color="auto"/>
          </w:divBdr>
        </w:div>
        <w:div w:id="1083990485">
          <w:marLeft w:val="640"/>
          <w:marRight w:val="0"/>
          <w:marTop w:val="0"/>
          <w:marBottom w:val="0"/>
          <w:divBdr>
            <w:top w:val="none" w:sz="0" w:space="0" w:color="auto"/>
            <w:left w:val="none" w:sz="0" w:space="0" w:color="auto"/>
            <w:bottom w:val="none" w:sz="0" w:space="0" w:color="auto"/>
            <w:right w:val="none" w:sz="0" w:space="0" w:color="auto"/>
          </w:divBdr>
        </w:div>
        <w:div w:id="1221404433">
          <w:marLeft w:val="640"/>
          <w:marRight w:val="0"/>
          <w:marTop w:val="0"/>
          <w:marBottom w:val="0"/>
          <w:divBdr>
            <w:top w:val="none" w:sz="0" w:space="0" w:color="auto"/>
            <w:left w:val="none" w:sz="0" w:space="0" w:color="auto"/>
            <w:bottom w:val="none" w:sz="0" w:space="0" w:color="auto"/>
            <w:right w:val="none" w:sz="0" w:space="0" w:color="auto"/>
          </w:divBdr>
        </w:div>
        <w:div w:id="1704863356">
          <w:marLeft w:val="640"/>
          <w:marRight w:val="0"/>
          <w:marTop w:val="0"/>
          <w:marBottom w:val="0"/>
          <w:divBdr>
            <w:top w:val="none" w:sz="0" w:space="0" w:color="auto"/>
            <w:left w:val="none" w:sz="0" w:space="0" w:color="auto"/>
            <w:bottom w:val="none" w:sz="0" w:space="0" w:color="auto"/>
            <w:right w:val="none" w:sz="0" w:space="0" w:color="auto"/>
          </w:divBdr>
        </w:div>
        <w:div w:id="861673122">
          <w:marLeft w:val="640"/>
          <w:marRight w:val="0"/>
          <w:marTop w:val="0"/>
          <w:marBottom w:val="0"/>
          <w:divBdr>
            <w:top w:val="none" w:sz="0" w:space="0" w:color="auto"/>
            <w:left w:val="none" w:sz="0" w:space="0" w:color="auto"/>
            <w:bottom w:val="none" w:sz="0" w:space="0" w:color="auto"/>
            <w:right w:val="none" w:sz="0" w:space="0" w:color="auto"/>
          </w:divBdr>
        </w:div>
        <w:div w:id="1367172020">
          <w:marLeft w:val="640"/>
          <w:marRight w:val="0"/>
          <w:marTop w:val="0"/>
          <w:marBottom w:val="0"/>
          <w:divBdr>
            <w:top w:val="none" w:sz="0" w:space="0" w:color="auto"/>
            <w:left w:val="none" w:sz="0" w:space="0" w:color="auto"/>
            <w:bottom w:val="none" w:sz="0" w:space="0" w:color="auto"/>
            <w:right w:val="none" w:sz="0" w:space="0" w:color="auto"/>
          </w:divBdr>
        </w:div>
        <w:div w:id="492527156">
          <w:marLeft w:val="640"/>
          <w:marRight w:val="0"/>
          <w:marTop w:val="0"/>
          <w:marBottom w:val="0"/>
          <w:divBdr>
            <w:top w:val="none" w:sz="0" w:space="0" w:color="auto"/>
            <w:left w:val="none" w:sz="0" w:space="0" w:color="auto"/>
            <w:bottom w:val="none" w:sz="0" w:space="0" w:color="auto"/>
            <w:right w:val="none" w:sz="0" w:space="0" w:color="auto"/>
          </w:divBdr>
        </w:div>
        <w:div w:id="1542013648">
          <w:marLeft w:val="640"/>
          <w:marRight w:val="0"/>
          <w:marTop w:val="0"/>
          <w:marBottom w:val="0"/>
          <w:divBdr>
            <w:top w:val="none" w:sz="0" w:space="0" w:color="auto"/>
            <w:left w:val="none" w:sz="0" w:space="0" w:color="auto"/>
            <w:bottom w:val="none" w:sz="0" w:space="0" w:color="auto"/>
            <w:right w:val="none" w:sz="0" w:space="0" w:color="auto"/>
          </w:divBdr>
        </w:div>
        <w:div w:id="190263016">
          <w:marLeft w:val="640"/>
          <w:marRight w:val="0"/>
          <w:marTop w:val="0"/>
          <w:marBottom w:val="0"/>
          <w:divBdr>
            <w:top w:val="none" w:sz="0" w:space="0" w:color="auto"/>
            <w:left w:val="none" w:sz="0" w:space="0" w:color="auto"/>
            <w:bottom w:val="none" w:sz="0" w:space="0" w:color="auto"/>
            <w:right w:val="none" w:sz="0" w:space="0" w:color="auto"/>
          </w:divBdr>
        </w:div>
        <w:div w:id="1982886702">
          <w:marLeft w:val="640"/>
          <w:marRight w:val="0"/>
          <w:marTop w:val="0"/>
          <w:marBottom w:val="0"/>
          <w:divBdr>
            <w:top w:val="none" w:sz="0" w:space="0" w:color="auto"/>
            <w:left w:val="none" w:sz="0" w:space="0" w:color="auto"/>
            <w:bottom w:val="none" w:sz="0" w:space="0" w:color="auto"/>
            <w:right w:val="none" w:sz="0" w:space="0" w:color="auto"/>
          </w:divBdr>
        </w:div>
        <w:div w:id="28729905">
          <w:marLeft w:val="640"/>
          <w:marRight w:val="0"/>
          <w:marTop w:val="0"/>
          <w:marBottom w:val="0"/>
          <w:divBdr>
            <w:top w:val="none" w:sz="0" w:space="0" w:color="auto"/>
            <w:left w:val="none" w:sz="0" w:space="0" w:color="auto"/>
            <w:bottom w:val="none" w:sz="0" w:space="0" w:color="auto"/>
            <w:right w:val="none" w:sz="0" w:space="0" w:color="auto"/>
          </w:divBdr>
        </w:div>
        <w:div w:id="335041411">
          <w:marLeft w:val="640"/>
          <w:marRight w:val="0"/>
          <w:marTop w:val="0"/>
          <w:marBottom w:val="0"/>
          <w:divBdr>
            <w:top w:val="none" w:sz="0" w:space="0" w:color="auto"/>
            <w:left w:val="none" w:sz="0" w:space="0" w:color="auto"/>
            <w:bottom w:val="none" w:sz="0" w:space="0" w:color="auto"/>
            <w:right w:val="none" w:sz="0" w:space="0" w:color="auto"/>
          </w:divBdr>
        </w:div>
        <w:div w:id="777262473">
          <w:marLeft w:val="640"/>
          <w:marRight w:val="0"/>
          <w:marTop w:val="0"/>
          <w:marBottom w:val="0"/>
          <w:divBdr>
            <w:top w:val="none" w:sz="0" w:space="0" w:color="auto"/>
            <w:left w:val="none" w:sz="0" w:space="0" w:color="auto"/>
            <w:bottom w:val="none" w:sz="0" w:space="0" w:color="auto"/>
            <w:right w:val="none" w:sz="0" w:space="0" w:color="auto"/>
          </w:divBdr>
        </w:div>
        <w:div w:id="1521699621">
          <w:marLeft w:val="640"/>
          <w:marRight w:val="0"/>
          <w:marTop w:val="0"/>
          <w:marBottom w:val="0"/>
          <w:divBdr>
            <w:top w:val="none" w:sz="0" w:space="0" w:color="auto"/>
            <w:left w:val="none" w:sz="0" w:space="0" w:color="auto"/>
            <w:bottom w:val="none" w:sz="0" w:space="0" w:color="auto"/>
            <w:right w:val="none" w:sz="0" w:space="0" w:color="auto"/>
          </w:divBdr>
        </w:div>
        <w:div w:id="805854566">
          <w:marLeft w:val="640"/>
          <w:marRight w:val="0"/>
          <w:marTop w:val="0"/>
          <w:marBottom w:val="0"/>
          <w:divBdr>
            <w:top w:val="none" w:sz="0" w:space="0" w:color="auto"/>
            <w:left w:val="none" w:sz="0" w:space="0" w:color="auto"/>
            <w:bottom w:val="none" w:sz="0" w:space="0" w:color="auto"/>
            <w:right w:val="none" w:sz="0" w:space="0" w:color="auto"/>
          </w:divBdr>
        </w:div>
        <w:div w:id="1293631707">
          <w:marLeft w:val="640"/>
          <w:marRight w:val="0"/>
          <w:marTop w:val="0"/>
          <w:marBottom w:val="0"/>
          <w:divBdr>
            <w:top w:val="none" w:sz="0" w:space="0" w:color="auto"/>
            <w:left w:val="none" w:sz="0" w:space="0" w:color="auto"/>
            <w:bottom w:val="none" w:sz="0" w:space="0" w:color="auto"/>
            <w:right w:val="none" w:sz="0" w:space="0" w:color="auto"/>
          </w:divBdr>
        </w:div>
        <w:div w:id="726611619">
          <w:marLeft w:val="640"/>
          <w:marRight w:val="0"/>
          <w:marTop w:val="0"/>
          <w:marBottom w:val="0"/>
          <w:divBdr>
            <w:top w:val="none" w:sz="0" w:space="0" w:color="auto"/>
            <w:left w:val="none" w:sz="0" w:space="0" w:color="auto"/>
            <w:bottom w:val="none" w:sz="0" w:space="0" w:color="auto"/>
            <w:right w:val="none" w:sz="0" w:space="0" w:color="auto"/>
          </w:divBdr>
        </w:div>
        <w:div w:id="318466450">
          <w:marLeft w:val="640"/>
          <w:marRight w:val="0"/>
          <w:marTop w:val="0"/>
          <w:marBottom w:val="0"/>
          <w:divBdr>
            <w:top w:val="none" w:sz="0" w:space="0" w:color="auto"/>
            <w:left w:val="none" w:sz="0" w:space="0" w:color="auto"/>
            <w:bottom w:val="none" w:sz="0" w:space="0" w:color="auto"/>
            <w:right w:val="none" w:sz="0" w:space="0" w:color="auto"/>
          </w:divBdr>
        </w:div>
        <w:div w:id="181944501">
          <w:marLeft w:val="640"/>
          <w:marRight w:val="0"/>
          <w:marTop w:val="0"/>
          <w:marBottom w:val="0"/>
          <w:divBdr>
            <w:top w:val="none" w:sz="0" w:space="0" w:color="auto"/>
            <w:left w:val="none" w:sz="0" w:space="0" w:color="auto"/>
            <w:bottom w:val="none" w:sz="0" w:space="0" w:color="auto"/>
            <w:right w:val="none" w:sz="0" w:space="0" w:color="auto"/>
          </w:divBdr>
        </w:div>
        <w:div w:id="245698694">
          <w:marLeft w:val="640"/>
          <w:marRight w:val="0"/>
          <w:marTop w:val="0"/>
          <w:marBottom w:val="0"/>
          <w:divBdr>
            <w:top w:val="none" w:sz="0" w:space="0" w:color="auto"/>
            <w:left w:val="none" w:sz="0" w:space="0" w:color="auto"/>
            <w:bottom w:val="none" w:sz="0" w:space="0" w:color="auto"/>
            <w:right w:val="none" w:sz="0" w:space="0" w:color="auto"/>
          </w:divBdr>
        </w:div>
      </w:divsChild>
    </w:div>
    <w:div w:id="199173483">
      <w:bodyDiv w:val="1"/>
      <w:marLeft w:val="0"/>
      <w:marRight w:val="0"/>
      <w:marTop w:val="0"/>
      <w:marBottom w:val="0"/>
      <w:divBdr>
        <w:top w:val="none" w:sz="0" w:space="0" w:color="auto"/>
        <w:left w:val="none" w:sz="0" w:space="0" w:color="auto"/>
        <w:bottom w:val="none" w:sz="0" w:space="0" w:color="auto"/>
        <w:right w:val="none" w:sz="0" w:space="0" w:color="auto"/>
      </w:divBdr>
      <w:divsChild>
        <w:div w:id="1276328779">
          <w:marLeft w:val="640"/>
          <w:marRight w:val="0"/>
          <w:marTop w:val="0"/>
          <w:marBottom w:val="0"/>
          <w:divBdr>
            <w:top w:val="none" w:sz="0" w:space="0" w:color="auto"/>
            <w:left w:val="none" w:sz="0" w:space="0" w:color="auto"/>
            <w:bottom w:val="none" w:sz="0" w:space="0" w:color="auto"/>
            <w:right w:val="none" w:sz="0" w:space="0" w:color="auto"/>
          </w:divBdr>
        </w:div>
        <w:div w:id="1416783372">
          <w:marLeft w:val="640"/>
          <w:marRight w:val="0"/>
          <w:marTop w:val="0"/>
          <w:marBottom w:val="0"/>
          <w:divBdr>
            <w:top w:val="none" w:sz="0" w:space="0" w:color="auto"/>
            <w:left w:val="none" w:sz="0" w:space="0" w:color="auto"/>
            <w:bottom w:val="none" w:sz="0" w:space="0" w:color="auto"/>
            <w:right w:val="none" w:sz="0" w:space="0" w:color="auto"/>
          </w:divBdr>
        </w:div>
        <w:div w:id="928276811">
          <w:marLeft w:val="640"/>
          <w:marRight w:val="0"/>
          <w:marTop w:val="0"/>
          <w:marBottom w:val="0"/>
          <w:divBdr>
            <w:top w:val="none" w:sz="0" w:space="0" w:color="auto"/>
            <w:left w:val="none" w:sz="0" w:space="0" w:color="auto"/>
            <w:bottom w:val="none" w:sz="0" w:space="0" w:color="auto"/>
            <w:right w:val="none" w:sz="0" w:space="0" w:color="auto"/>
          </w:divBdr>
        </w:div>
        <w:div w:id="1032455647">
          <w:marLeft w:val="640"/>
          <w:marRight w:val="0"/>
          <w:marTop w:val="0"/>
          <w:marBottom w:val="0"/>
          <w:divBdr>
            <w:top w:val="none" w:sz="0" w:space="0" w:color="auto"/>
            <w:left w:val="none" w:sz="0" w:space="0" w:color="auto"/>
            <w:bottom w:val="none" w:sz="0" w:space="0" w:color="auto"/>
            <w:right w:val="none" w:sz="0" w:space="0" w:color="auto"/>
          </w:divBdr>
        </w:div>
        <w:div w:id="891041031">
          <w:marLeft w:val="640"/>
          <w:marRight w:val="0"/>
          <w:marTop w:val="0"/>
          <w:marBottom w:val="0"/>
          <w:divBdr>
            <w:top w:val="none" w:sz="0" w:space="0" w:color="auto"/>
            <w:left w:val="none" w:sz="0" w:space="0" w:color="auto"/>
            <w:bottom w:val="none" w:sz="0" w:space="0" w:color="auto"/>
            <w:right w:val="none" w:sz="0" w:space="0" w:color="auto"/>
          </w:divBdr>
        </w:div>
        <w:div w:id="872808927">
          <w:marLeft w:val="640"/>
          <w:marRight w:val="0"/>
          <w:marTop w:val="0"/>
          <w:marBottom w:val="0"/>
          <w:divBdr>
            <w:top w:val="none" w:sz="0" w:space="0" w:color="auto"/>
            <w:left w:val="none" w:sz="0" w:space="0" w:color="auto"/>
            <w:bottom w:val="none" w:sz="0" w:space="0" w:color="auto"/>
            <w:right w:val="none" w:sz="0" w:space="0" w:color="auto"/>
          </w:divBdr>
        </w:div>
        <w:div w:id="788359410">
          <w:marLeft w:val="640"/>
          <w:marRight w:val="0"/>
          <w:marTop w:val="0"/>
          <w:marBottom w:val="0"/>
          <w:divBdr>
            <w:top w:val="none" w:sz="0" w:space="0" w:color="auto"/>
            <w:left w:val="none" w:sz="0" w:space="0" w:color="auto"/>
            <w:bottom w:val="none" w:sz="0" w:space="0" w:color="auto"/>
            <w:right w:val="none" w:sz="0" w:space="0" w:color="auto"/>
          </w:divBdr>
        </w:div>
        <w:div w:id="2146043816">
          <w:marLeft w:val="640"/>
          <w:marRight w:val="0"/>
          <w:marTop w:val="0"/>
          <w:marBottom w:val="0"/>
          <w:divBdr>
            <w:top w:val="none" w:sz="0" w:space="0" w:color="auto"/>
            <w:left w:val="none" w:sz="0" w:space="0" w:color="auto"/>
            <w:bottom w:val="none" w:sz="0" w:space="0" w:color="auto"/>
            <w:right w:val="none" w:sz="0" w:space="0" w:color="auto"/>
          </w:divBdr>
        </w:div>
        <w:div w:id="1146167778">
          <w:marLeft w:val="640"/>
          <w:marRight w:val="0"/>
          <w:marTop w:val="0"/>
          <w:marBottom w:val="0"/>
          <w:divBdr>
            <w:top w:val="none" w:sz="0" w:space="0" w:color="auto"/>
            <w:left w:val="none" w:sz="0" w:space="0" w:color="auto"/>
            <w:bottom w:val="none" w:sz="0" w:space="0" w:color="auto"/>
            <w:right w:val="none" w:sz="0" w:space="0" w:color="auto"/>
          </w:divBdr>
        </w:div>
        <w:div w:id="1548488720">
          <w:marLeft w:val="640"/>
          <w:marRight w:val="0"/>
          <w:marTop w:val="0"/>
          <w:marBottom w:val="0"/>
          <w:divBdr>
            <w:top w:val="none" w:sz="0" w:space="0" w:color="auto"/>
            <w:left w:val="none" w:sz="0" w:space="0" w:color="auto"/>
            <w:bottom w:val="none" w:sz="0" w:space="0" w:color="auto"/>
            <w:right w:val="none" w:sz="0" w:space="0" w:color="auto"/>
          </w:divBdr>
        </w:div>
        <w:div w:id="462887995">
          <w:marLeft w:val="640"/>
          <w:marRight w:val="0"/>
          <w:marTop w:val="0"/>
          <w:marBottom w:val="0"/>
          <w:divBdr>
            <w:top w:val="none" w:sz="0" w:space="0" w:color="auto"/>
            <w:left w:val="none" w:sz="0" w:space="0" w:color="auto"/>
            <w:bottom w:val="none" w:sz="0" w:space="0" w:color="auto"/>
            <w:right w:val="none" w:sz="0" w:space="0" w:color="auto"/>
          </w:divBdr>
        </w:div>
        <w:div w:id="1453092608">
          <w:marLeft w:val="640"/>
          <w:marRight w:val="0"/>
          <w:marTop w:val="0"/>
          <w:marBottom w:val="0"/>
          <w:divBdr>
            <w:top w:val="none" w:sz="0" w:space="0" w:color="auto"/>
            <w:left w:val="none" w:sz="0" w:space="0" w:color="auto"/>
            <w:bottom w:val="none" w:sz="0" w:space="0" w:color="auto"/>
            <w:right w:val="none" w:sz="0" w:space="0" w:color="auto"/>
          </w:divBdr>
        </w:div>
        <w:div w:id="268199769">
          <w:marLeft w:val="640"/>
          <w:marRight w:val="0"/>
          <w:marTop w:val="0"/>
          <w:marBottom w:val="0"/>
          <w:divBdr>
            <w:top w:val="none" w:sz="0" w:space="0" w:color="auto"/>
            <w:left w:val="none" w:sz="0" w:space="0" w:color="auto"/>
            <w:bottom w:val="none" w:sz="0" w:space="0" w:color="auto"/>
            <w:right w:val="none" w:sz="0" w:space="0" w:color="auto"/>
          </w:divBdr>
        </w:div>
        <w:div w:id="810442262">
          <w:marLeft w:val="640"/>
          <w:marRight w:val="0"/>
          <w:marTop w:val="0"/>
          <w:marBottom w:val="0"/>
          <w:divBdr>
            <w:top w:val="none" w:sz="0" w:space="0" w:color="auto"/>
            <w:left w:val="none" w:sz="0" w:space="0" w:color="auto"/>
            <w:bottom w:val="none" w:sz="0" w:space="0" w:color="auto"/>
            <w:right w:val="none" w:sz="0" w:space="0" w:color="auto"/>
          </w:divBdr>
        </w:div>
        <w:div w:id="909536456">
          <w:marLeft w:val="640"/>
          <w:marRight w:val="0"/>
          <w:marTop w:val="0"/>
          <w:marBottom w:val="0"/>
          <w:divBdr>
            <w:top w:val="none" w:sz="0" w:space="0" w:color="auto"/>
            <w:left w:val="none" w:sz="0" w:space="0" w:color="auto"/>
            <w:bottom w:val="none" w:sz="0" w:space="0" w:color="auto"/>
            <w:right w:val="none" w:sz="0" w:space="0" w:color="auto"/>
          </w:divBdr>
        </w:div>
        <w:div w:id="2141918878">
          <w:marLeft w:val="640"/>
          <w:marRight w:val="0"/>
          <w:marTop w:val="0"/>
          <w:marBottom w:val="0"/>
          <w:divBdr>
            <w:top w:val="none" w:sz="0" w:space="0" w:color="auto"/>
            <w:left w:val="none" w:sz="0" w:space="0" w:color="auto"/>
            <w:bottom w:val="none" w:sz="0" w:space="0" w:color="auto"/>
            <w:right w:val="none" w:sz="0" w:space="0" w:color="auto"/>
          </w:divBdr>
        </w:div>
        <w:div w:id="666593273">
          <w:marLeft w:val="640"/>
          <w:marRight w:val="0"/>
          <w:marTop w:val="0"/>
          <w:marBottom w:val="0"/>
          <w:divBdr>
            <w:top w:val="none" w:sz="0" w:space="0" w:color="auto"/>
            <w:left w:val="none" w:sz="0" w:space="0" w:color="auto"/>
            <w:bottom w:val="none" w:sz="0" w:space="0" w:color="auto"/>
            <w:right w:val="none" w:sz="0" w:space="0" w:color="auto"/>
          </w:divBdr>
        </w:div>
        <w:div w:id="1614291411">
          <w:marLeft w:val="640"/>
          <w:marRight w:val="0"/>
          <w:marTop w:val="0"/>
          <w:marBottom w:val="0"/>
          <w:divBdr>
            <w:top w:val="none" w:sz="0" w:space="0" w:color="auto"/>
            <w:left w:val="none" w:sz="0" w:space="0" w:color="auto"/>
            <w:bottom w:val="none" w:sz="0" w:space="0" w:color="auto"/>
            <w:right w:val="none" w:sz="0" w:space="0" w:color="auto"/>
          </w:divBdr>
        </w:div>
        <w:div w:id="371031628">
          <w:marLeft w:val="640"/>
          <w:marRight w:val="0"/>
          <w:marTop w:val="0"/>
          <w:marBottom w:val="0"/>
          <w:divBdr>
            <w:top w:val="none" w:sz="0" w:space="0" w:color="auto"/>
            <w:left w:val="none" w:sz="0" w:space="0" w:color="auto"/>
            <w:bottom w:val="none" w:sz="0" w:space="0" w:color="auto"/>
            <w:right w:val="none" w:sz="0" w:space="0" w:color="auto"/>
          </w:divBdr>
        </w:div>
        <w:div w:id="1060905356">
          <w:marLeft w:val="640"/>
          <w:marRight w:val="0"/>
          <w:marTop w:val="0"/>
          <w:marBottom w:val="0"/>
          <w:divBdr>
            <w:top w:val="none" w:sz="0" w:space="0" w:color="auto"/>
            <w:left w:val="none" w:sz="0" w:space="0" w:color="auto"/>
            <w:bottom w:val="none" w:sz="0" w:space="0" w:color="auto"/>
            <w:right w:val="none" w:sz="0" w:space="0" w:color="auto"/>
          </w:divBdr>
        </w:div>
        <w:div w:id="1543470852">
          <w:marLeft w:val="640"/>
          <w:marRight w:val="0"/>
          <w:marTop w:val="0"/>
          <w:marBottom w:val="0"/>
          <w:divBdr>
            <w:top w:val="none" w:sz="0" w:space="0" w:color="auto"/>
            <w:left w:val="none" w:sz="0" w:space="0" w:color="auto"/>
            <w:bottom w:val="none" w:sz="0" w:space="0" w:color="auto"/>
            <w:right w:val="none" w:sz="0" w:space="0" w:color="auto"/>
          </w:divBdr>
        </w:div>
      </w:divsChild>
    </w:div>
    <w:div w:id="213545578">
      <w:bodyDiv w:val="1"/>
      <w:marLeft w:val="0"/>
      <w:marRight w:val="0"/>
      <w:marTop w:val="0"/>
      <w:marBottom w:val="0"/>
      <w:divBdr>
        <w:top w:val="none" w:sz="0" w:space="0" w:color="auto"/>
        <w:left w:val="none" w:sz="0" w:space="0" w:color="auto"/>
        <w:bottom w:val="none" w:sz="0" w:space="0" w:color="auto"/>
        <w:right w:val="none" w:sz="0" w:space="0" w:color="auto"/>
      </w:divBdr>
      <w:divsChild>
        <w:div w:id="1615481465">
          <w:marLeft w:val="640"/>
          <w:marRight w:val="0"/>
          <w:marTop w:val="0"/>
          <w:marBottom w:val="0"/>
          <w:divBdr>
            <w:top w:val="none" w:sz="0" w:space="0" w:color="auto"/>
            <w:left w:val="none" w:sz="0" w:space="0" w:color="auto"/>
            <w:bottom w:val="none" w:sz="0" w:space="0" w:color="auto"/>
            <w:right w:val="none" w:sz="0" w:space="0" w:color="auto"/>
          </w:divBdr>
        </w:div>
        <w:div w:id="1403794482">
          <w:marLeft w:val="640"/>
          <w:marRight w:val="0"/>
          <w:marTop w:val="0"/>
          <w:marBottom w:val="0"/>
          <w:divBdr>
            <w:top w:val="none" w:sz="0" w:space="0" w:color="auto"/>
            <w:left w:val="none" w:sz="0" w:space="0" w:color="auto"/>
            <w:bottom w:val="none" w:sz="0" w:space="0" w:color="auto"/>
            <w:right w:val="none" w:sz="0" w:space="0" w:color="auto"/>
          </w:divBdr>
        </w:div>
        <w:div w:id="1374845659">
          <w:marLeft w:val="640"/>
          <w:marRight w:val="0"/>
          <w:marTop w:val="0"/>
          <w:marBottom w:val="0"/>
          <w:divBdr>
            <w:top w:val="none" w:sz="0" w:space="0" w:color="auto"/>
            <w:left w:val="none" w:sz="0" w:space="0" w:color="auto"/>
            <w:bottom w:val="none" w:sz="0" w:space="0" w:color="auto"/>
            <w:right w:val="none" w:sz="0" w:space="0" w:color="auto"/>
          </w:divBdr>
        </w:div>
        <w:div w:id="148599829">
          <w:marLeft w:val="640"/>
          <w:marRight w:val="0"/>
          <w:marTop w:val="0"/>
          <w:marBottom w:val="0"/>
          <w:divBdr>
            <w:top w:val="none" w:sz="0" w:space="0" w:color="auto"/>
            <w:left w:val="none" w:sz="0" w:space="0" w:color="auto"/>
            <w:bottom w:val="none" w:sz="0" w:space="0" w:color="auto"/>
            <w:right w:val="none" w:sz="0" w:space="0" w:color="auto"/>
          </w:divBdr>
        </w:div>
        <w:div w:id="539705670">
          <w:marLeft w:val="640"/>
          <w:marRight w:val="0"/>
          <w:marTop w:val="0"/>
          <w:marBottom w:val="0"/>
          <w:divBdr>
            <w:top w:val="none" w:sz="0" w:space="0" w:color="auto"/>
            <w:left w:val="none" w:sz="0" w:space="0" w:color="auto"/>
            <w:bottom w:val="none" w:sz="0" w:space="0" w:color="auto"/>
            <w:right w:val="none" w:sz="0" w:space="0" w:color="auto"/>
          </w:divBdr>
        </w:div>
        <w:div w:id="1904559656">
          <w:marLeft w:val="640"/>
          <w:marRight w:val="0"/>
          <w:marTop w:val="0"/>
          <w:marBottom w:val="0"/>
          <w:divBdr>
            <w:top w:val="none" w:sz="0" w:space="0" w:color="auto"/>
            <w:left w:val="none" w:sz="0" w:space="0" w:color="auto"/>
            <w:bottom w:val="none" w:sz="0" w:space="0" w:color="auto"/>
            <w:right w:val="none" w:sz="0" w:space="0" w:color="auto"/>
          </w:divBdr>
        </w:div>
        <w:div w:id="1133210722">
          <w:marLeft w:val="640"/>
          <w:marRight w:val="0"/>
          <w:marTop w:val="0"/>
          <w:marBottom w:val="0"/>
          <w:divBdr>
            <w:top w:val="none" w:sz="0" w:space="0" w:color="auto"/>
            <w:left w:val="none" w:sz="0" w:space="0" w:color="auto"/>
            <w:bottom w:val="none" w:sz="0" w:space="0" w:color="auto"/>
            <w:right w:val="none" w:sz="0" w:space="0" w:color="auto"/>
          </w:divBdr>
        </w:div>
        <w:div w:id="1654064235">
          <w:marLeft w:val="640"/>
          <w:marRight w:val="0"/>
          <w:marTop w:val="0"/>
          <w:marBottom w:val="0"/>
          <w:divBdr>
            <w:top w:val="none" w:sz="0" w:space="0" w:color="auto"/>
            <w:left w:val="none" w:sz="0" w:space="0" w:color="auto"/>
            <w:bottom w:val="none" w:sz="0" w:space="0" w:color="auto"/>
            <w:right w:val="none" w:sz="0" w:space="0" w:color="auto"/>
          </w:divBdr>
        </w:div>
        <w:div w:id="16003051">
          <w:marLeft w:val="640"/>
          <w:marRight w:val="0"/>
          <w:marTop w:val="0"/>
          <w:marBottom w:val="0"/>
          <w:divBdr>
            <w:top w:val="none" w:sz="0" w:space="0" w:color="auto"/>
            <w:left w:val="none" w:sz="0" w:space="0" w:color="auto"/>
            <w:bottom w:val="none" w:sz="0" w:space="0" w:color="auto"/>
            <w:right w:val="none" w:sz="0" w:space="0" w:color="auto"/>
          </w:divBdr>
        </w:div>
      </w:divsChild>
    </w:div>
    <w:div w:id="222958324">
      <w:bodyDiv w:val="1"/>
      <w:marLeft w:val="0"/>
      <w:marRight w:val="0"/>
      <w:marTop w:val="0"/>
      <w:marBottom w:val="0"/>
      <w:divBdr>
        <w:top w:val="none" w:sz="0" w:space="0" w:color="auto"/>
        <w:left w:val="none" w:sz="0" w:space="0" w:color="auto"/>
        <w:bottom w:val="none" w:sz="0" w:space="0" w:color="auto"/>
        <w:right w:val="none" w:sz="0" w:space="0" w:color="auto"/>
      </w:divBdr>
      <w:divsChild>
        <w:div w:id="1199011138">
          <w:marLeft w:val="640"/>
          <w:marRight w:val="0"/>
          <w:marTop w:val="0"/>
          <w:marBottom w:val="0"/>
          <w:divBdr>
            <w:top w:val="none" w:sz="0" w:space="0" w:color="auto"/>
            <w:left w:val="none" w:sz="0" w:space="0" w:color="auto"/>
            <w:bottom w:val="none" w:sz="0" w:space="0" w:color="auto"/>
            <w:right w:val="none" w:sz="0" w:space="0" w:color="auto"/>
          </w:divBdr>
        </w:div>
        <w:div w:id="987055446">
          <w:marLeft w:val="640"/>
          <w:marRight w:val="0"/>
          <w:marTop w:val="0"/>
          <w:marBottom w:val="0"/>
          <w:divBdr>
            <w:top w:val="none" w:sz="0" w:space="0" w:color="auto"/>
            <w:left w:val="none" w:sz="0" w:space="0" w:color="auto"/>
            <w:bottom w:val="none" w:sz="0" w:space="0" w:color="auto"/>
            <w:right w:val="none" w:sz="0" w:space="0" w:color="auto"/>
          </w:divBdr>
        </w:div>
        <w:div w:id="1354040951">
          <w:marLeft w:val="640"/>
          <w:marRight w:val="0"/>
          <w:marTop w:val="0"/>
          <w:marBottom w:val="0"/>
          <w:divBdr>
            <w:top w:val="none" w:sz="0" w:space="0" w:color="auto"/>
            <w:left w:val="none" w:sz="0" w:space="0" w:color="auto"/>
            <w:bottom w:val="none" w:sz="0" w:space="0" w:color="auto"/>
            <w:right w:val="none" w:sz="0" w:space="0" w:color="auto"/>
          </w:divBdr>
        </w:div>
        <w:div w:id="1218512758">
          <w:marLeft w:val="640"/>
          <w:marRight w:val="0"/>
          <w:marTop w:val="0"/>
          <w:marBottom w:val="0"/>
          <w:divBdr>
            <w:top w:val="none" w:sz="0" w:space="0" w:color="auto"/>
            <w:left w:val="none" w:sz="0" w:space="0" w:color="auto"/>
            <w:bottom w:val="none" w:sz="0" w:space="0" w:color="auto"/>
            <w:right w:val="none" w:sz="0" w:space="0" w:color="auto"/>
          </w:divBdr>
        </w:div>
        <w:div w:id="8676781">
          <w:marLeft w:val="640"/>
          <w:marRight w:val="0"/>
          <w:marTop w:val="0"/>
          <w:marBottom w:val="0"/>
          <w:divBdr>
            <w:top w:val="none" w:sz="0" w:space="0" w:color="auto"/>
            <w:left w:val="none" w:sz="0" w:space="0" w:color="auto"/>
            <w:bottom w:val="none" w:sz="0" w:space="0" w:color="auto"/>
            <w:right w:val="none" w:sz="0" w:space="0" w:color="auto"/>
          </w:divBdr>
        </w:div>
        <w:div w:id="323820847">
          <w:marLeft w:val="640"/>
          <w:marRight w:val="0"/>
          <w:marTop w:val="0"/>
          <w:marBottom w:val="0"/>
          <w:divBdr>
            <w:top w:val="none" w:sz="0" w:space="0" w:color="auto"/>
            <w:left w:val="none" w:sz="0" w:space="0" w:color="auto"/>
            <w:bottom w:val="none" w:sz="0" w:space="0" w:color="auto"/>
            <w:right w:val="none" w:sz="0" w:space="0" w:color="auto"/>
          </w:divBdr>
        </w:div>
        <w:div w:id="576784738">
          <w:marLeft w:val="640"/>
          <w:marRight w:val="0"/>
          <w:marTop w:val="0"/>
          <w:marBottom w:val="0"/>
          <w:divBdr>
            <w:top w:val="none" w:sz="0" w:space="0" w:color="auto"/>
            <w:left w:val="none" w:sz="0" w:space="0" w:color="auto"/>
            <w:bottom w:val="none" w:sz="0" w:space="0" w:color="auto"/>
            <w:right w:val="none" w:sz="0" w:space="0" w:color="auto"/>
          </w:divBdr>
        </w:div>
        <w:div w:id="1962418076">
          <w:marLeft w:val="640"/>
          <w:marRight w:val="0"/>
          <w:marTop w:val="0"/>
          <w:marBottom w:val="0"/>
          <w:divBdr>
            <w:top w:val="none" w:sz="0" w:space="0" w:color="auto"/>
            <w:left w:val="none" w:sz="0" w:space="0" w:color="auto"/>
            <w:bottom w:val="none" w:sz="0" w:space="0" w:color="auto"/>
            <w:right w:val="none" w:sz="0" w:space="0" w:color="auto"/>
          </w:divBdr>
        </w:div>
        <w:div w:id="584188799">
          <w:marLeft w:val="640"/>
          <w:marRight w:val="0"/>
          <w:marTop w:val="0"/>
          <w:marBottom w:val="0"/>
          <w:divBdr>
            <w:top w:val="none" w:sz="0" w:space="0" w:color="auto"/>
            <w:left w:val="none" w:sz="0" w:space="0" w:color="auto"/>
            <w:bottom w:val="none" w:sz="0" w:space="0" w:color="auto"/>
            <w:right w:val="none" w:sz="0" w:space="0" w:color="auto"/>
          </w:divBdr>
        </w:div>
        <w:div w:id="2013953148">
          <w:marLeft w:val="640"/>
          <w:marRight w:val="0"/>
          <w:marTop w:val="0"/>
          <w:marBottom w:val="0"/>
          <w:divBdr>
            <w:top w:val="none" w:sz="0" w:space="0" w:color="auto"/>
            <w:left w:val="none" w:sz="0" w:space="0" w:color="auto"/>
            <w:bottom w:val="none" w:sz="0" w:space="0" w:color="auto"/>
            <w:right w:val="none" w:sz="0" w:space="0" w:color="auto"/>
          </w:divBdr>
        </w:div>
        <w:div w:id="1379283344">
          <w:marLeft w:val="640"/>
          <w:marRight w:val="0"/>
          <w:marTop w:val="0"/>
          <w:marBottom w:val="0"/>
          <w:divBdr>
            <w:top w:val="none" w:sz="0" w:space="0" w:color="auto"/>
            <w:left w:val="none" w:sz="0" w:space="0" w:color="auto"/>
            <w:bottom w:val="none" w:sz="0" w:space="0" w:color="auto"/>
            <w:right w:val="none" w:sz="0" w:space="0" w:color="auto"/>
          </w:divBdr>
        </w:div>
        <w:div w:id="146869770">
          <w:marLeft w:val="640"/>
          <w:marRight w:val="0"/>
          <w:marTop w:val="0"/>
          <w:marBottom w:val="0"/>
          <w:divBdr>
            <w:top w:val="none" w:sz="0" w:space="0" w:color="auto"/>
            <w:left w:val="none" w:sz="0" w:space="0" w:color="auto"/>
            <w:bottom w:val="none" w:sz="0" w:space="0" w:color="auto"/>
            <w:right w:val="none" w:sz="0" w:space="0" w:color="auto"/>
          </w:divBdr>
        </w:div>
        <w:div w:id="263419526">
          <w:marLeft w:val="640"/>
          <w:marRight w:val="0"/>
          <w:marTop w:val="0"/>
          <w:marBottom w:val="0"/>
          <w:divBdr>
            <w:top w:val="none" w:sz="0" w:space="0" w:color="auto"/>
            <w:left w:val="none" w:sz="0" w:space="0" w:color="auto"/>
            <w:bottom w:val="none" w:sz="0" w:space="0" w:color="auto"/>
            <w:right w:val="none" w:sz="0" w:space="0" w:color="auto"/>
          </w:divBdr>
        </w:div>
        <w:div w:id="1959675039">
          <w:marLeft w:val="640"/>
          <w:marRight w:val="0"/>
          <w:marTop w:val="0"/>
          <w:marBottom w:val="0"/>
          <w:divBdr>
            <w:top w:val="none" w:sz="0" w:space="0" w:color="auto"/>
            <w:left w:val="none" w:sz="0" w:space="0" w:color="auto"/>
            <w:bottom w:val="none" w:sz="0" w:space="0" w:color="auto"/>
            <w:right w:val="none" w:sz="0" w:space="0" w:color="auto"/>
          </w:divBdr>
        </w:div>
        <w:div w:id="690375996">
          <w:marLeft w:val="640"/>
          <w:marRight w:val="0"/>
          <w:marTop w:val="0"/>
          <w:marBottom w:val="0"/>
          <w:divBdr>
            <w:top w:val="none" w:sz="0" w:space="0" w:color="auto"/>
            <w:left w:val="none" w:sz="0" w:space="0" w:color="auto"/>
            <w:bottom w:val="none" w:sz="0" w:space="0" w:color="auto"/>
            <w:right w:val="none" w:sz="0" w:space="0" w:color="auto"/>
          </w:divBdr>
        </w:div>
        <w:div w:id="469401516">
          <w:marLeft w:val="640"/>
          <w:marRight w:val="0"/>
          <w:marTop w:val="0"/>
          <w:marBottom w:val="0"/>
          <w:divBdr>
            <w:top w:val="none" w:sz="0" w:space="0" w:color="auto"/>
            <w:left w:val="none" w:sz="0" w:space="0" w:color="auto"/>
            <w:bottom w:val="none" w:sz="0" w:space="0" w:color="auto"/>
            <w:right w:val="none" w:sz="0" w:space="0" w:color="auto"/>
          </w:divBdr>
        </w:div>
        <w:div w:id="589587643">
          <w:marLeft w:val="640"/>
          <w:marRight w:val="0"/>
          <w:marTop w:val="0"/>
          <w:marBottom w:val="0"/>
          <w:divBdr>
            <w:top w:val="none" w:sz="0" w:space="0" w:color="auto"/>
            <w:left w:val="none" w:sz="0" w:space="0" w:color="auto"/>
            <w:bottom w:val="none" w:sz="0" w:space="0" w:color="auto"/>
            <w:right w:val="none" w:sz="0" w:space="0" w:color="auto"/>
          </w:divBdr>
        </w:div>
        <w:div w:id="1175729328">
          <w:marLeft w:val="640"/>
          <w:marRight w:val="0"/>
          <w:marTop w:val="0"/>
          <w:marBottom w:val="0"/>
          <w:divBdr>
            <w:top w:val="none" w:sz="0" w:space="0" w:color="auto"/>
            <w:left w:val="none" w:sz="0" w:space="0" w:color="auto"/>
            <w:bottom w:val="none" w:sz="0" w:space="0" w:color="auto"/>
            <w:right w:val="none" w:sz="0" w:space="0" w:color="auto"/>
          </w:divBdr>
        </w:div>
        <w:div w:id="995110655">
          <w:marLeft w:val="640"/>
          <w:marRight w:val="0"/>
          <w:marTop w:val="0"/>
          <w:marBottom w:val="0"/>
          <w:divBdr>
            <w:top w:val="none" w:sz="0" w:space="0" w:color="auto"/>
            <w:left w:val="none" w:sz="0" w:space="0" w:color="auto"/>
            <w:bottom w:val="none" w:sz="0" w:space="0" w:color="auto"/>
            <w:right w:val="none" w:sz="0" w:space="0" w:color="auto"/>
          </w:divBdr>
        </w:div>
        <w:div w:id="2071416175">
          <w:marLeft w:val="640"/>
          <w:marRight w:val="0"/>
          <w:marTop w:val="0"/>
          <w:marBottom w:val="0"/>
          <w:divBdr>
            <w:top w:val="none" w:sz="0" w:space="0" w:color="auto"/>
            <w:left w:val="none" w:sz="0" w:space="0" w:color="auto"/>
            <w:bottom w:val="none" w:sz="0" w:space="0" w:color="auto"/>
            <w:right w:val="none" w:sz="0" w:space="0" w:color="auto"/>
          </w:divBdr>
        </w:div>
        <w:div w:id="711150613">
          <w:marLeft w:val="640"/>
          <w:marRight w:val="0"/>
          <w:marTop w:val="0"/>
          <w:marBottom w:val="0"/>
          <w:divBdr>
            <w:top w:val="none" w:sz="0" w:space="0" w:color="auto"/>
            <w:left w:val="none" w:sz="0" w:space="0" w:color="auto"/>
            <w:bottom w:val="none" w:sz="0" w:space="0" w:color="auto"/>
            <w:right w:val="none" w:sz="0" w:space="0" w:color="auto"/>
          </w:divBdr>
        </w:div>
        <w:div w:id="1700859369">
          <w:marLeft w:val="640"/>
          <w:marRight w:val="0"/>
          <w:marTop w:val="0"/>
          <w:marBottom w:val="0"/>
          <w:divBdr>
            <w:top w:val="none" w:sz="0" w:space="0" w:color="auto"/>
            <w:left w:val="none" w:sz="0" w:space="0" w:color="auto"/>
            <w:bottom w:val="none" w:sz="0" w:space="0" w:color="auto"/>
            <w:right w:val="none" w:sz="0" w:space="0" w:color="auto"/>
          </w:divBdr>
        </w:div>
        <w:div w:id="325204322">
          <w:marLeft w:val="640"/>
          <w:marRight w:val="0"/>
          <w:marTop w:val="0"/>
          <w:marBottom w:val="0"/>
          <w:divBdr>
            <w:top w:val="none" w:sz="0" w:space="0" w:color="auto"/>
            <w:left w:val="none" w:sz="0" w:space="0" w:color="auto"/>
            <w:bottom w:val="none" w:sz="0" w:space="0" w:color="auto"/>
            <w:right w:val="none" w:sz="0" w:space="0" w:color="auto"/>
          </w:divBdr>
        </w:div>
        <w:div w:id="1493524994">
          <w:marLeft w:val="640"/>
          <w:marRight w:val="0"/>
          <w:marTop w:val="0"/>
          <w:marBottom w:val="0"/>
          <w:divBdr>
            <w:top w:val="none" w:sz="0" w:space="0" w:color="auto"/>
            <w:left w:val="none" w:sz="0" w:space="0" w:color="auto"/>
            <w:bottom w:val="none" w:sz="0" w:space="0" w:color="auto"/>
            <w:right w:val="none" w:sz="0" w:space="0" w:color="auto"/>
          </w:divBdr>
        </w:div>
        <w:div w:id="355548099">
          <w:marLeft w:val="640"/>
          <w:marRight w:val="0"/>
          <w:marTop w:val="0"/>
          <w:marBottom w:val="0"/>
          <w:divBdr>
            <w:top w:val="none" w:sz="0" w:space="0" w:color="auto"/>
            <w:left w:val="none" w:sz="0" w:space="0" w:color="auto"/>
            <w:bottom w:val="none" w:sz="0" w:space="0" w:color="auto"/>
            <w:right w:val="none" w:sz="0" w:space="0" w:color="auto"/>
          </w:divBdr>
        </w:div>
        <w:div w:id="1328636827">
          <w:marLeft w:val="640"/>
          <w:marRight w:val="0"/>
          <w:marTop w:val="0"/>
          <w:marBottom w:val="0"/>
          <w:divBdr>
            <w:top w:val="none" w:sz="0" w:space="0" w:color="auto"/>
            <w:left w:val="none" w:sz="0" w:space="0" w:color="auto"/>
            <w:bottom w:val="none" w:sz="0" w:space="0" w:color="auto"/>
            <w:right w:val="none" w:sz="0" w:space="0" w:color="auto"/>
          </w:divBdr>
        </w:div>
        <w:div w:id="1785268330">
          <w:marLeft w:val="640"/>
          <w:marRight w:val="0"/>
          <w:marTop w:val="0"/>
          <w:marBottom w:val="0"/>
          <w:divBdr>
            <w:top w:val="none" w:sz="0" w:space="0" w:color="auto"/>
            <w:left w:val="none" w:sz="0" w:space="0" w:color="auto"/>
            <w:bottom w:val="none" w:sz="0" w:space="0" w:color="auto"/>
            <w:right w:val="none" w:sz="0" w:space="0" w:color="auto"/>
          </w:divBdr>
        </w:div>
        <w:div w:id="1495299338">
          <w:marLeft w:val="640"/>
          <w:marRight w:val="0"/>
          <w:marTop w:val="0"/>
          <w:marBottom w:val="0"/>
          <w:divBdr>
            <w:top w:val="none" w:sz="0" w:space="0" w:color="auto"/>
            <w:left w:val="none" w:sz="0" w:space="0" w:color="auto"/>
            <w:bottom w:val="none" w:sz="0" w:space="0" w:color="auto"/>
            <w:right w:val="none" w:sz="0" w:space="0" w:color="auto"/>
          </w:divBdr>
        </w:div>
        <w:div w:id="1703744127">
          <w:marLeft w:val="640"/>
          <w:marRight w:val="0"/>
          <w:marTop w:val="0"/>
          <w:marBottom w:val="0"/>
          <w:divBdr>
            <w:top w:val="none" w:sz="0" w:space="0" w:color="auto"/>
            <w:left w:val="none" w:sz="0" w:space="0" w:color="auto"/>
            <w:bottom w:val="none" w:sz="0" w:space="0" w:color="auto"/>
            <w:right w:val="none" w:sz="0" w:space="0" w:color="auto"/>
          </w:divBdr>
        </w:div>
        <w:div w:id="1043291194">
          <w:marLeft w:val="640"/>
          <w:marRight w:val="0"/>
          <w:marTop w:val="0"/>
          <w:marBottom w:val="0"/>
          <w:divBdr>
            <w:top w:val="none" w:sz="0" w:space="0" w:color="auto"/>
            <w:left w:val="none" w:sz="0" w:space="0" w:color="auto"/>
            <w:bottom w:val="none" w:sz="0" w:space="0" w:color="auto"/>
            <w:right w:val="none" w:sz="0" w:space="0" w:color="auto"/>
          </w:divBdr>
        </w:div>
        <w:div w:id="889414407">
          <w:marLeft w:val="640"/>
          <w:marRight w:val="0"/>
          <w:marTop w:val="0"/>
          <w:marBottom w:val="0"/>
          <w:divBdr>
            <w:top w:val="none" w:sz="0" w:space="0" w:color="auto"/>
            <w:left w:val="none" w:sz="0" w:space="0" w:color="auto"/>
            <w:bottom w:val="none" w:sz="0" w:space="0" w:color="auto"/>
            <w:right w:val="none" w:sz="0" w:space="0" w:color="auto"/>
          </w:divBdr>
        </w:div>
        <w:div w:id="1721322926">
          <w:marLeft w:val="640"/>
          <w:marRight w:val="0"/>
          <w:marTop w:val="0"/>
          <w:marBottom w:val="0"/>
          <w:divBdr>
            <w:top w:val="none" w:sz="0" w:space="0" w:color="auto"/>
            <w:left w:val="none" w:sz="0" w:space="0" w:color="auto"/>
            <w:bottom w:val="none" w:sz="0" w:space="0" w:color="auto"/>
            <w:right w:val="none" w:sz="0" w:space="0" w:color="auto"/>
          </w:divBdr>
        </w:div>
        <w:div w:id="1670668637">
          <w:marLeft w:val="640"/>
          <w:marRight w:val="0"/>
          <w:marTop w:val="0"/>
          <w:marBottom w:val="0"/>
          <w:divBdr>
            <w:top w:val="none" w:sz="0" w:space="0" w:color="auto"/>
            <w:left w:val="none" w:sz="0" w:space="0" w:color="auto"/>
            <w:bottom w:val="none" w:sz="0" w:space="0" w:color="auto"/>
            <w:right w:val="none" w:sz="0" w:space="0" w:color="auto"/>
          </w:divBdr>
        </w:div>
        <w:div w:id="734014797">
          <w:marLeft w:val="640"/>
          <w:marRight w:val="0"/>
          <w:marTop w:val="0"/>
          <w:marBottom w:val="0"/>
          <w:divBdr>
            <w:top w:val="none" w:sz="0" w:space="0" w:color="auto"/>
            <w:left w:val="none" w:sz="0" w:space="0" w:color="auto"/>
            <w:bottom w:val="none" w:sz="0" w:space="0" w:color="auto"/>
            <w:right w:val="none" w:sz="0" w:space="0" w:color="auto"/>
          </w:divBdr>
        </w:div>
        <w:div w:id="1277984377">
          <w:marLeft w:val="640"/>
          <w:marRight w:val="0"/>
          <w:marTop w:val="0"/>
          <w:marBottom w:val="0"/>
          <w:divBdr>
            <w:top w:val="none" w:sz="0" w:space="0" w:color="auto"/>
            <w:left w:val="none" w:sz="0" w:space="0" w:color="auto"/>
            <w:bottom w:val="none" w:sz="0" w:space="0" w:color="auto"/>
            <w:right w:val="none" w:sz="0" w:space="0" w:color="auto"/>
          </w:divBdr>
        </w:div>
        <w:div w:id="2043624718">
          <w:marLeft w:val="640"/>
          <w:marRight w:val="0"/>
          <w:marTop w:val="0"/>
          <w:marBottom w:val="0"/>
          <w:divBdr>
            <w:top w:val="none" w:sz="0" w:space="0" w:color="auto"/>
            <w:left w:val="none" w:sz="0" w:space="0" w:color="auto"/>
            <w:bottom w:val="none" w:sz="0" w:space="0" w:color="auto"/>
            <w:right w:val="none" w:sz="0" w:space="0" w:color="auto"/>
          </w:divBdr>
        </w:div>
        <w:div w:id="823281786">
          <w:marLeft w:val="640"/>
          <w:marRight w:val="0"/>
          <w:marTop w:val="0"/>
          <w:marBottom w:val="0"/>
          <w:divBdr>
            <w:top w:val="none" w:sz="0" w:space="0" w:color="auto"/>
            <w:left w:val="none" w:sz="0" w:space="0" w:color="auto"/>
            <w:bottom w:val="none" w:sz="0" w:space="0" w:color="auto"/>
            <w:right w:val="none" w:sz="0" w:space="0" w:color="auto"/>
          </w:divBdr>
        </w:div>
        <w:div w:id="1243181419">
          <w:marLeft w:val="640"/>
          <w:marRight w:val="0"/>
          <w:marTop w:val="0"/>
          <w:marBottom w:val="0"/>
          <w:divBdr>
            <w:top w:val="none" w:sz="0" w:space="0" w:color="auto"/>
            <w:left w:val="none" w:sz="0" w:space="0" w:color="auto"/>
            <w:bottom w:val="none" w:sz="0" w:space="0" w:color="auto"/>
            <w:right w:val="none" w:sz="0" w:space="0" w:color="auto"/>
          </w:divBdr>
        </w:div>
        <w:div w:id="801388852">
          <w:marLeft w:val="640"/>
          <w:marRight w:val="0"/>
          <w:marTop w:val="0"/>
          <w:marBottom w:val="0"/>
          <w:divBdr>
            <w:top w:val="none" w:sz="0" w:space="0" w:color="auto"/>
            <w:left w:val="none" w:sz="0" w:space="0" w:color="auto"/>
            <w:bottom w:val="none" w:sz="0" w:space="0" w:color="auto"/>
            <w:right w:val="none" w:sz="0" w:space="0" w:color="auto"/>
          </w:divBdr>
        </w:div>
        <w:div w:id="250741119">
          <w:marLeft w:val="640"/>
          <w:marRight w:val="0"/>
          <w:marTop w:val="0"/>
          <w:marBottom w:val="0"/>
          <w:divBdr>
            <w:top w:val="none" w:sz="0" w:space="0" w:color="auto"/>
            <w:left w:val="none" w:sz="0" w:space="0" w:color="auto"/>
            <w:bottom w:val="none" w:sz="0" w:space="0" w:color="auto"/>
            <w:right w:val="none" w:sz="0" w:space="0" w:color="auto"/>
          </w:divBdr>
        </w:div>
        <w:div w:id="661933258">
          <w:marLeft w:val="640"/>
          <w:marRight w:val="0"/>
          <w:marTop w:val="0"/>
          <w:marBottom w:val="0"/>
          <w:divBdr>
            <w:top w:val="none" w:sz="0" w:space="0" w:color="auto"/>
            <w:left w:val="none" w:sz="0" w:space="0" w:color="auto"/>
            <w:bottom w:val="none" w:sz="0" w:space="0" w:color="auto"/>
            <w:right w:val="none" w:sz="0" w:space="0" w:color="auto"/>
          </w:divBdr>
        </w:div>
        <w:div w:id="947003319">
          <w:marLeft w:val="640"/>
          <w:marRight w:val="0"/>
          <w:marTop w:val="0"/>
          <w:marBottom w:val="0"/>
          <w:divBdr>
            <w:top w:val="none" w:sz="0" w:space="0" w:color="auto"/>
            <w:left w:val="none" w:sz="0" w:space="0" w:color="auto"/>
            <w:bottom w:val="none" w:sz="0" w:space="0" w:color="auto"/>
            <w:right w:val="none" w:sz="0" w:space="0" w:color="auto"/>
          </w:divBdr>
        </w:div>
        <w:div w:id="1597859585">
          <w:marLeft w:val="640"/>
          <w:marRight w:val="0"/>
          <w:marTop w:val="0"/>
          <w:marBottom w:val="0"/>
          <w:divBdr>
            <w:top w:val="none" w:sz="0" w:space="0" w:color="auto"/>
            <w:left w:val="none" w:sz="0" w:space="0" w:color="auto"/>
            <w:bottom w:val="none" w:sz="0" w:space="0" w:color="auto"/>
            <w:right w:val="none" w:sz="0" w:space="0" w:color="auto"/>
          </w:divBdr>
        </w:div>
        <w:div w:id="520820043">
          <w:marLeft w:val="640"/>
          <w:marRight w:val="0"/>
          <w:marTop w:val="0"/>
          <w:marBottom w:val="0"/>
          <w:divBdr>
            <w:top w:val="none" w:sz="0" w:space="0" w:color="auto"/>
            <w:left w:val="none" w:sz="0" w:space="0" w:color="auto"/>
            <w:bottom w:val="none" w:sz="0" w:space="0" w:color="auto"/>
            <w:right w:val="none" w:sz="0" w:space="0" w:color="auto"/>
          </w:divBdr>
        </w:div>
        <w:div w:id="1479692427">
          <w:marLeft w:val="640"/>
          <w:marRight w:val="0"/>
          <w:marTop w:val="0"/>
          <w:marBottom w:val="0"/>
          <w:divBdr>
            <w:top w:val="none" w:sz="0" w:space="0" w:color="auto"/>
            <w:left w:val="none" w:sz="0" w:space="0" w:color="auto"/>
            <w:bottom w:val="none" w:sz="0" w:space="0" w:color="auto"/>
            <w:right w:val="none" w:sz="0" w:space="0" w:color="auto"/>
          </w:divBdr>
        </w:div>
        <w:div w:id="1041591080">
          <w:marLeft w:val="640"/>
          <w:marRight w:val="0"/>
          <w:marTop w:val="0"/>
          <w:marBottom w:val="0"/>
          <w:divBdr>
            <w:top w:val="none" w:sz="0" w:space="0" w:color="auto"/>
            <w:left w:val="none" w:sz="0" w:space="0" w:color="auto"/>
            <w:bottom w:val="none" w:sz="0" w:space="0" w:color="auto"/>
            <w:right w:val="none" w:sz="0" w:space="0" w:color="auto"/>
          </w:divBdr>
        </w:div>
        <w:div w:id="623772215">
          <w:marLeft w:val="640"/>
          <w:marRight w:val="0"/>
          <w:marTop w:val="0"/>
          <w:marBottom w:val="0"/>
          <w:divBdr>
            <w:top w:val="none" w:sz="0" w:space="0" w:color="auto"/>
            <w:left w:val="none" w:sz="0" w:space="0" w:color="auto"/>
            <w:bottom w:val="none" w:sz="0" w:space="0" w:color="auto"/>
            <w:right w:val="none" w:sz="0" w:space="0" w:color="auto"/>
          </w:divBdr>
        </w:div>
        <w:div w:id="1967614792">
          <w:marLeft w:val="640"/>
          <w:marRight w:val="0"/>
          <w:marTop w:val="0"/>
          <w:marBottom w:val="0"/>
          <w:divBdr>
            <w:top w:val="none" w:sz="0" w:space="0" w:color="auto"/>
            <w:left w:val="none" w:sz="0" w:space="0" w:color="auto"/>
            <w:bottom w:val="none" w:sz="0" w:space="0" w:color="auto"/>
            <w:right w:val="none" w:sz="0" w:space="0" w:color="auto"/>
          </w:divBdr>
        </w:div>
        <w:div w:id="1272470237">
          <w:marLeft w:val="640"/>
          <w:marRight w:val="0"/>
          <w:marTop w:val="0"/>
          <w:marBottom w:val="0"/>
          <w:divBdr>
            <w:top w:val="none" w:sz="0" w:space="0" w:color="auto"/>
            <w:left w:val="none" w:sz="0" w:space="0" w:color="auto"/>
            <w:bottom w:val="none" w:sz="0" w:space="0" w:color="auto"/>
            <w:right w:val="none" w:sz="0" w:space="0" w:color="auto"/>
          </w:divBdr>
        </w:div>
        <w:div w:id="920331115">
          <w:marLeft w:val="640"/>
          <w:marRight w:val="0"/>
          <w:marTop w:val="0"/>
          <w:marBottom w:val="0"/>
          <w:divBdr>
            <w:top w:val="none" w:sz="0" w:space="0" w:color="auto"/>
            <w:left w:val="none" w:sz="0" w:space="0" w:color="auto"/>
            <w:bottom w:val="none" w:sz="0" w:space="0" w:color="auto"/>
            <w:right w:val="none" w:sz="0" w:space="0" w:color="auto"/>
          </w:divBdr>
        </w:div>
        <w:div w:id="18941000">
          <w:marLeft w:val="640"/>
          <w:marRight w:val="0"/>
          <w:marTop w:val="0"/>
          <w:marBottom w:val="0"/>
          <w:divBdr>
            <w:top w:val="none" w:sz="0" w:space="0" w:color="auto"/>
            <w:left w:val="none" w:sz="0" w:space="0" w:color="auto"/>
            <w:bottom w:val="none" w:sz="0" w:space="0" w:color="auto"/>
            <w:right w:val="none" w:sz="0" w:space="0" w:color="auto"/>
          </w:divBdr>
        </w:div>
        <w:div w:id="1316447821">
          <w:marLeft w:val="640"/>
          <w:marRight w:val="0"/>
          <w:marTop w:val="0"/>
          <w:marBottom w:val="0"/>
          <w:divBdr>
            <w:top w:val="none" w:sz="0" w:space="0" w:color="auto"/>
            <w:left w:val="none" w:sz="0" w:space="0" w:color="auto"/>
            <w:bottom w:val="none" w:sz="0" w:space="0" w:color="auto"/>
            <w:right w:val="none" w:sz="0" w:space="0" w:color="auto"/>
          </w:divBdr>
        </w:div>
        <w:div w:id="1744913412">
          <w:marLeft w:val="640"/>
          <w:marRight w:val="0"/>
          <w:marTop w:val="0"/>
          <w:marBottom w:val="0"/>
          <w:divBdr>
            <w:top w:val="none" w:sz="0" w:space="0" w:color="auto"/>
            <w:left w:val="none" w:sz="0" w:space="0" w:color="auto"/>
            <w:bottom w:val="none" w:sz="0" w:space="0" w:color="auto"/>
            <w:right w:val="none" w:sz="0" w:space="0" w:color="auto"/>
          </w:divBdr>
        </w:div>
        <w:div w:id="1756972901">
          <w:marLeft w:val="640"/>
          <w:marRight w:val="0"/>
          <w:marTop w:val="0"/>
          <w:marBottom w:val="0"/>
          <w:divBdr>
            <w:top w:val="none" w:sz="0" w:space="0" w:color="auto"/>
            <w:left w:val="none" w:sz="0" w:space="0" w:color="auto"/>
            <w:bottom w:val="none" w:sz="0" w:space="0" w:color="auto"/>
            <w:right w:val="none" w:sz="0" w:space="0" w:color="auto"/>
          </w:divBdr>
        </w:div>
        <w:div w:id="1726564712">
          <w:marLeft w:val="640"/>
          <w:marRight w:val="0"/>
          <w:marTop w:val="0"/>
          <w:marBottom w:val="0"/>
          <w:divBdr>
            <w:top w:val="none" w:sz="0" w:space="0" w:color="auto"/>
            <w:left w:val="none" w:sz="0" w:space="0" w:color="auto"/>
            <w:bottom w:val="none" w:sz="0" w:space="0" w:color="auto"/>
            <w:right w:val="none" w:sz="0" w:space="0" w:color="auto"/>
          </w:divBdr>
        </w:div>
        <w:div w:id="1493834405">
          <w:marLeft w:val="640"/>
          <w:marRight w:val="0"/>
          <w:marTop w:val="0"/>
          <w:marBottom w:val="0"/>
          <w:divBdr>
            <w:top w:val="none" w:sz="0" w:space="0" w:color="auto"/>
            <w:left w:val="none" w:sz="0" w:space="0" w:color="auto"/>
            <w:bottom w:val="none" w:sz="0" w:space="0" w:color="auto"/>
            <w:right w:val="none" w:sz="0" w:space="0" w:color="auto"/>
          </w:divBdr>
        </w:div>
        <w:div w:id="320431353">
          <w:marLeft w:val="640"/>
          <w:marRight w:val="0"/>
          <w:marTop w:val="0"/>
          <w:marBottom w:val="0"/>
          <w:divBdr>
            <w:top w:val="none" w:sz="0" w:space="0" w:color="auto"/>
            <w:left w:val="none" w:sz="0" w:space="0" w:color="auto"/>
            <w:bottom w:val="none" w:sz="0" w:space="0" w:color="auto"/>
            <w:right w:val="none" w:sz="0" w:space="0" w:color="auto"/>
          </w:divBdr>
        </w:div>
        <w:div w:id="1876191407">
          <w:marLeft w:val="640"/>
          <w:marRight w:val="0"/>
          <w:marTop w:val="0"/>
          <w:marBottom w:val="0"/>
          <w:divBdr>
            <w:top w:val="none" w:sz="0" w:space="0" w:color="auto"/>
            <w:left w:val="none" w:sz="0" w:space="0" w:color="auto"/>
            <w:bottom w:val="none" w:sz="0" w:space="0" w:color="auto"/>
            <w:right w:val="none" w:sz="0" w:space="0" w:color="auto"/>
          </w:divBdr>
        </w:div>
        <w:div w:id="2141145226">
          <w:marLeft w:val="640"/>
          <w:marRight w:val="0"/>
          <w:marTop w:val="0"/>
          <w:marBottom w:val="0"/>
          <w:divBdr>
            <w:top w:val="none" w:sz="0" w:space="0" w:color="auto"/>
            <w:left w:val="none" w:sz="0" w:space="0" w:color="auto"/>
            <w:bottom w:val="none" w:sz="0" w:space="0" w:color="auto"/>
            <w:right w:val="none" w:sz="0" w:space="0" w:color="auto"/>
          </w:divBdr>
        </w:div>
        <w:div w:id="1858884468">
          <w:marLeft w:val="640"/>
          <w:marRight w:val="0"/>
          <w:marTop w:val="0"/>
          <w:marBottom w:val="0"/>
          <w:divBdr>
            <w:top w:val="none" w:sz="0" w:space="0" w:color="auto"/>
            <w:left w:val="none" w:sz="0" w:space="0" w:color="auto"/>
            <w:bottom w:val="none" w:sz="0" w:space="0" w:color="auto"/>
            <w:right w:val="none" w:sz="0" w:space="0" w:color="auto"/>
          </w:divBdr>
        </w:div>
        <w:div w:id="1723283755">
          <w:marLeft w:val="640"/>
          <w:marRight w:val="0"/>
          <w:marTop w:val="0"/>
          <w:marBottom w:val="0"/>
          <w:divBdr>
            <w:top w:val="none" w:sz="0" w:space="0" w:color="auto"/>
            <w:left w:val="none" w:sz="0" w:space="0" w:color="auto"/>
            <w:bottom w:val="none" w:sz="0" w:space="0" w:color="auto"/>
            <w:right w:val="none" w:sz="0" w:space="0" w:color="auto"/>
          </w:divBdr>
        </w:div>
        <w:div w:id="499541383">
          <w:marLeft w:val="640"/>
          <w:marRight w:val="0"/>
          <w:marTop w:val="0"/>
          <w:marBottom w:val="0"/>
          <w:divBdr>
            <w:top w:val="none" w:sz="0" w:space="0" w:color="auto"/>
            <w:left w:val="none" w:sz="0" w:space="0" w:color="auto"/>
            <w:bottom w:val="none" w:sz="0" w:space="0" w:color="auto"/>
            <w:right w:val="none" w:sz="0" w:space="0" w:color="auto"/>
          </w:divBdr>
        </w:div>
        <w:div w:id="746923516">
          <w:marLeft w:val="640"/>
          <w:marRight w:val="0"/>
          <w:marTop w:val="0"/>
          <w:marBottom w:val="0"/>
          <w:divBdr>
            <w:top w:val="none" w:sz="0" w:space="0" w:color="auto"/>
            <w:left w:val="none" w:sz="0" w:space="0" w:color="auto"/>
            <w:bottom w:val="none" w:sz="0" w:space="0" w:color="auto"/>
            <w:right w:val="none" w:sz="0" w:space="0" w:color="auto"/>
          </w:divBdr>
        </w:div>
        <w:div w:id="1551765364">
          <w:marLeft w:val="640"/>
          <w:marRight w:val="0"/>
          <w:marTop w:val="0"/>
          <w:marBottom w:val="0"/>
          <w:divBdr>
            <w:top w:val="none" w:sz="0" w:space="0" w:color="auto"/>
            <w:left w:val="none" w:sz="0" w:space="0" w:color="auto"/>
            <w:bottom w:val="none" w:sz="0" w:space="0" w:color="auto"/>
            <w:right w:val="none" w:sz="0" w:space="0" w:color="auto"/>
          </w:divBdr>
        </w:div>
        <w:div w:id="1123039629">
          <w:marLeft w:val="640"/>
          <w:marRight w:val="0"/>
          <w:marTop w:val="0"/>
          <w:marBottom w:val="0"/>
          <w:divBdr>
            <w:top w:val="none" w:sz="0" w:space="0" w:color="auto"/>
            <w:left w:val="none" w:sz="0" w:space="0" w:color="auto"/>
            <w:bottom w:val="none" w:sz="0" w:space="0" w:color="auto"/>
            <w:right w:val="none" w:sz="0" w:space="0" w:color="auto"/>
          </w:divBdr>
        </w:div>
        <w:div w:id="469514550">
          <w:marLeft w:val="640"/>
          <w:marRight w:val="0"/>
          <w:marTop w:val="0"/>
          <w:marBottom w:val="0"/>
          <w:divBdr>
            <w:top w:val="none" w:sz="0" w:space="0" w:color="auto"/>
            <w:left w:val="none" w:sz="0" w:space="0" w:color="auto"/>
            <w:bottom w:val="none" w:sz="0" w:space="0" w:color="auto"/>
            <w:right w:val="none" w:sz="0" w:space="0" w:color="auto"/>
          </w:divBdr>
        </w:div>
        <w:div w:id="9307414">
          <w:marLeft w:val="640"/>
          <w:marRight w:val="0"/>
          <w:marTop w:val="0"/>
          <w:marBottom w:val="0"/>
          <w:divBdr>
            <w:top w:val="none" w:sz="0" w:space="0" w:color="auto"/>
            <w:left w:val="none" w:sz="0" w:space="0" w:color="auto"/>
            <w:bottom w:val="none" w:sz="0" w:space="0" w:color="auto"/>
            <w:right w:val="none" w:sz="0" w:space="0" w:color="auto"/>
          </w:divBdr>
        </w:div>
        <w:div w:id="1706561778">
          <w:marLeft w:val="640"/>
          <w:marRight w:val="0"/>
          <w:marTop w:val="0"/>
          <w:marBottom w:val="0"/>
          <w:divBdr>
            <w:top w:val="none" w:sz="0" w:space="0" w:color="auto"/>
            <w:left w:val="none" w:sz="0" w:space="0" w:color="auto"/>
            <w:bottom w:val="none" w:sz="0" w:space="0" w:color="auto"/>
            <w:right w:val="none" w:sz="0" w:space="0" w:color="auto"/>
          </w:divBdr>
        </w:div>
        <w:div w:id="1717001018">
          <w:marLeft w:val="640"/>
          <w:marRight w:val="0"/>
          <w:marTop w:val="0"/>
          <w:marBottom w:val="0"/>
          <w:divBdr>
            <w:top w:val="none" w:sz="0" w:space="0" w:color="auto"/>
            <w:left w:val="none" w:sz="0" w:space="0" w:color="auto"/>
            <w:bottom w:val="none" w:sz="0" w:space="0" w:color="auto"/>
            <w:right w:val="none" w:sz="0" w:space="0" w:color="auto"/>
          </w:divBdr>
        </w:div>
        <w:div w:id="1873761094">
          <w:marLeft w:val="640"/>
          <w:marRight w:val="0"/>
          <w:marTop w:val="0"/>
          <w:marBottom w:val="0"/>
          <w:divBdr>
            <w:top w:val="none" w:sz="0" w:space="0" w:color="auto"/>
            <w:left w:val="none" w:sz="0" w:space="0" w:color="auto"/>
            <w:bottom w:val="none" w:sz="0" w:space="0" w:color="auto"/>
            <w:right w:val="none" w:sz="0" w:space="0" w:color="auto"/>
          </w:divBdr>
        </w:div>
        <w:div w:id="1899894747">
          <w:marLeft w:val="640"/>
          <w:marRight w:val="0"/>
          <w:marTop w:val="0"/>
          <w:marBottom w:val="0"/>
          <w:divBdr>
            <w:top w:val="none" w:sz="0" w:space="0" w:color="auto"/>
            <w:left w:val="none" w:sz="0" w:space="0" w:color="auto"/>
            <w:bottom w:val="none" w:sz="0" w:space="0" w:color="auto"/>
            <w:right w:val="none" w:sz="0" w:space="0" w:color="auto"/>
          </w:divBdr>
        </w:div>
        <w:div w:id="1763406613">
          <w:marLeft w:val="640"/>
          <w:marRight w:val="0"/>
          <w:marTop w:val="0"/>
          <w:marBottom w:val="0"/>
          <w:divBdr>
            <w:top w:val="none" w:sz="0" w:space="0" w:color="auto"/>
            <w:left w:val="none" w:sz="0" w:space="0" w:color="auto"/>
            <w:bottom w:val="none" w:sz="0" w:space="0" w:color="auto"/>
            <w:right w:val="none" w:sz="0" w:space="0" w:color="auto"/>
          </w:divBdr>
        </w:div>
        <w:div w:id="1841431321">
          <w:marLeft w:val="640"/>
          <w:marRight w:val="0"/>
          <w:marTop w:val="0"/>
          <w:marBottom w:val="0"/>
          <w:divBdr>
            <w:top w:val="none" w:sz="0" w:space="0" w:color="auto"/>
            <w:left w:val="none" w:sz="0" w:space="0" w:color="auto"/>
            <w:bottom w:val="none" w:sz="0" w:space="0" w:color="auto"/>
            <w:right w:val="none" w:sz="0" w:space="0" w:color="auto"/>
          </w:divBdr>
        </w:div>
        <w:div w:id="851335534">
          <w:marLeft w:val="640"/>
          <w:marRight w:val="0"/>
          <w:marTop w:val="0"/>
          <w:marBottom w:val="0"/>
          <w:divBdr>
            <w:top w:val="none" w:sz="0" w:space="0" w:color="auto"/>
            <w:left w:val="none" w:sz="0" w:space="0" w:color="auto"/>
            <w:bottom w:val="none" w:sz="0" w:space="0" w:color="auto"/>
            <w:right w:val="none" w:sz="0" w:space="0" w:color="auto"/>
          </w:divBdr>
        </w:div>
        <w:div w:id="2127460298">
          <w:marLeft w:val="640"/>
          <w:marRight w:val="0"/>
          <w:marTop w:val="0"/>
          <w:marBottom w:val="0"/>
          <w:divBdr>
            <w:top w:val="none" w:sz="0" w:space="0" w:color="auto"/>
            <w:left w:val="none" w:sz="0" w:space="0" w:color="auto"/>
            <w:bottom w:val="none" w:sz="0" w:space="0" w:color="auto"/>
            <w:right w:val="none" w:sz="0" w:space="0" w:color="auto"/>
          </w:divBdr>
        </w:div>
        <w:div w:id="1441492168">
          <w:marLeft w:val="640"/>
          <w:marRight w:val="0"/>
          <w:marTop w:val="0"/>
          <w:marBottom w:val="0"/>
          <w:divBdr>
            <w:top w:val="none" w:sz="0" w:space="0" w:color="auto"/>
            <w:left w:val="none" w:sz="0" w:space="0" w:color="auto"/>
            <w:bottom w:val="none" w:sz="0" w:space="0" w:color="auto"/>
            <w:right w:val="none" w:sz="0" w:space="0" w:color="auto"/>
          </w:divBdr>
        </w:div>
        <w:div w:id="142233188">
          <w:marLeft w:val="640"/>
          <w:marRight w:val="0"/>
          <w:marTop w:val="0"/>
          <w:marBottom w:val="0"/>
          <w:divBdr>
            <w:top w:val="none" w:sz="0" w:space="0" w:color="auto"/>
            <w:left w:val="none" w:sz="0" w:space="0" w:color="auto"/>
            <w:bottom w:val="none" w:sz="0" w:space="0" w:color="auto"/>
            <w:right w:val="none" w:sz="0" w:space="0" w:color="auto"/>
          </w:divBdr>
        </w:div>
        <w:div w:id="2076194509">
          <w:marLeft w:val="640"/>
          <w:marRight w:val="0"/>
          <w:marTop w:val="0"/>
          <w:marBottom w:val="0"/>
          <w:divBdr>
            <w:top w:val="none" w:sz="0" w:space="0" w:color="auto"/>
            <w:left w:val="none" w:sz="0" w:space="0" w:color="auto"/>
            <w:bottom w:val="none" w:sz="0" w:space="0" w:color="auto"/>
            <w:right w:val="none" w:sz="0" w:space="0" w:color="auto"/>
          </w:divBdr>
        </w:div>
        <w:div w:id="592780119">
          <w:marLeft w:val="640"/>
          <w:marRight w:val="0"/>
          <w:marTop w:val="0"/>
          <w:marBottom w:val="0"/>
          <w:divBdr>
            <w:top w:val="none" w:sz="0" w:space="0" w:color="auto"/>
            <w:left w:val="none" w:sz="0" w:space="0" w:color="auto"/>
            <w:bottom w:val="none" w:sz="0" w:space="0" w:color="auto"/>
            <w:right w:val="none" w:sz="0" w:space="0" w:color="auto"/>
          </w:divBdr>
        </w:div>
        <w:div w:id="1086877810">
          <w:marLeft w:val="640"/>
          <w:marRight w:val="0"/>
          <w:marTop w:val="0"/>
          <w:marBottom w:val="0"/>
          <w:divBdr>
            <w:top w:val="none" w:sz="0" w:space="0" w:color="auto"/>
            <w:left w:val="none" w:sz="0" w:space="0" w:color="auto"/>
            <w:bottom w:val="none" w:sz="0" w:space="0" w:color="auto"/>
            <w:right w:val="none" w:sz="0" w:space="0" w:color="auto"/>
          </w:divBdr>
        </w:div>
        <w:div w:id="144250094">
          <w:marLeft w:val="640"/>
          <w:marRight w:val="0"/>
          <w:marTop w:val="0"/>
          <w:marBottom w:val="0"/>
          <w:divBdr>
            <w:top w:val="none" w:sz="0" w:space="0" w:color="auto"/>
            <w:left w:val="none" w:sz="0" w:space="0" w:color="auto"/>
            <w:bottom w:val="none" w:sz="0" w:space="0" w:color="auto"/>
            <w:right w:val="none" w:sz="0" w:space="0" w:color="auto"/>
          </w:divBdr>
        </w:div>
        <w:div w:id="951127769">
          <w:marLeft w:val="640"/>
          <w:marRight w:val="0"/>
          <w:marTop w:val="0"/>
          <w:marBottom w:val="0"/>
          <w:divBdr>
            <w:top w:val="none" w:sz="0" w:space="0" w:color="auto"/>
            <w:left w:val="none" w:sz="0" w:space="0" w:color="auto"/>
            <w:bottom w:val="none" w:sz="0" w:space="0" w:color="auto"/>
            <w:right w:val="none" w:sz="0" w:space="0" w:color="auto"/>
          </w:divBdr>
        </w:div>
        <w:div w:id="655032329">
          <w:marLeft w:val="640"/>
          <w:marRight w:val="0"/>
          <w:marTop w:val="0"/>
          <w:marBottom w:val="0"/>
          <w:divBdr>
            <w:top w:val="none" w:sz="0" w:space="0" w:color="auto"/>
            <w:left w:val="none" w:sz="0" w:space="0" w:color="auto"/>
            <w:bottom w:val="none" w:sz="0" w:space="0" w:color="auto"/>
            <w:right w:val="none" w:sz="0" w:space="0" w:color="auto"/>
          </w:divBdr>
        </w:div>
        <w:div w:id="1554927510">
          <w:marLeft w:val="640"/>
          <w:marRight w:val="0"/>
          <w:marTop w:val="0"/>
          <w:marBottom w:val="0"/>
          <w:divBdr>
            <w:top w:val="none" w:sz="0" w:space="0" w:color="auto"/>
            <w:left w:val="none" w:sz="0" w:space="0" w:color="auto"/>
            <w:bottom w:val="none" w:sz="0" w:space="0" w:color="auto"/>
            <w:right w:val="none" w:sz="0" w:space="0" w:color="auto"/>
          </w:divBdr>
        </w:div>
        <w:div w:id="1874265367">
          <w:marLeft w:val="640"/>
          <w:marRight w:val="0"/>
          <w:marTop w:val="0"/>
          <w:marBottom w:val="0"/>
          <w:divBdr>
            <w:top w:val="none" w:sz="0" w:space="0" w:color="auto"/>
            <w:left w:val="none" w:sz="0" w:space="0" w:color="auto"/>
            <w:bottom w:val="none" w:sz="0" w:space="0" w:color="auto"/>
            <w:right w:val="none" w:sz="0" w:space="0" w:color="auto"/>
          </w:divBdr>
        </w:div>
        <w:div w:id="794955874">
          <w:marLeft w:val="640"/>
          <w:marRight w:val="0"/>
          <w:marTop w:val="0"/>
          <w:marBottom w:val="0"/>
          <w:divBdr>
            <w:top w:val="none" w:sz="0" w:space="0" w:color="auto"/>
            <w:left w:val="none" w:sz="0" w:space="0" w:color="auto"/>
            <w:bottom w:val="none" w:sz="0" w:space="0" w:color="auto"/>
            <w:right w:val="none" w:sz="0" w:space="0" w:color="auto"/>
          </w:divBdr>
        </w:div>
        <w:div w:id="1896120052">
          <w:marLeft w:val="640"/>
          <w:marRight w:val="0"/>
          <w:marTop w:val="0"/>
          <w:marBottom w:val="0"/>
          <w:divBdr>
            <w:top w:val="none" w:sz="0" w:space="0" w:color="auto"/>
            <w:left w:val="none" w:sz="0" w:space="0" w:color="auto"/>
            <w:bottom w:val="none" w:sz="0" w:space="0" w:color="auto"/>
            <w:right w:val="none" w:sz="0" w:space="0" w:color="auto"/>
          </w:divBdr>
        </w:div>
        <w:div w:id="295919061">
          <w:marLeft w:val="640"/>
          <w:marRight w:val="0"/>
          <w:marTop w:val="0"/>
          <w:marBottom w:val="0"/>
          <w:divBdr>
            <w:top w:val="none" w:sz="0" w:space="0" w:color="auto"/>
            <w:left w:val="none" w:sz="0" w:space="0" w:color="auto"/>
            <w:bottom w:val="none" w:sz="0" w:space="0" w:color="auto"/>
            <w:right w:val="none" w:sz="0" w:space="0" w:color="auto"/>
          </w:divBdr>
        </w:div>
        <w:div w:id="1202405163">
          <w:marLeft w:val="640"/>
          <w:marRight w:val="0"/>
          <w:marTop w:val="0"/>
          <w:marBottom w:val="0"/>
          <w:divBdr>
            <w:top w:val="none" w:sz="0" w:space="0" w:color="auto"/>
            <w:left w:val="none" w:sz="0" w:space="0" w:color="auto"/>
            <w:bottom w:val="none" w:sz="0" w:space="0" w:color="auto"/>
            <w:right w:val="none" w:sz="0" w:space="0" w:color="auto"/>
          </w:divBdr>
        </w:div>
        <w:div w:id="1860772411">
          <w:marLeft w:val="640"/>
          <w:marRight w:val="0"/>
          <w:marTop w:val="0"/>
          <w:marBottom w:val="0"/>
          <w:divBdr>
            <w:top w:val="none" w:sz="0" w:space="0" w:color="auto"/>
            <w:left w:val="none" w:sz="0" w:space="0" w:color="auto"/>
            <w:bottom w:val="none" w:sz="0" w:space="0" w:color="auto"/>
            <w:right w:val="none" w:sz="0" w:space="0" w:color="auto"/>
          </w:divBdr>
        </w:div>
        <w:div w:id="2121796780">
          <w:marLeft w:val="640"/>
          <w:marRight w:val="0"/>
          <w:marTop w:val="0"/>
          <w:marBottom w:val="0"/>
          <w:divBdr>
            <w:top w:val="none" w:sz="0" w:space="0" w:color="auto"/>
            <w:left w:val="none" w:sz="0" w:space="0" w:color="auto"/>
            <w:bottom w:val="none" w:sz="0" w:space="0" w:color="auto"/>
            <w:right w:val="none" w:sz="0" w:space="0" w:color="auto"/>
          </w:divBdr>
        </w:div>
        <w:div w:id="168444252">
          <w:marLeft w:val="640"/>
          <w:marRight w:val="0"/>
          <w:marTop w:val="0"/>
          <w:marBottom w:val="0"/>
          <w:divBdr>
            <w:top w:val="none" w:sz="0" w:space="0" w:color="auto"/>
            <w:left w:val="none" w:sz="0" w:space="0" w:color="auto"/>
            <w:bottom w:val="none" w:sz="0" w:space="0" w:color="auto"/>
            <w:right w:val="none" w:sz="0" w:space="0" w:color="auto"/>
          </w:divBdr>
        </w:div>
        <w:div w:id="574557313">
          <w:marLeft w:val="640"/>
          <w:marRight w:val="0"/>
          <w:marTop w:val="0"/>
          <w:marBottom w:val="0"/>
          <w:divBdr>
            <w:top w:val="none" w:sz="0" w:space="0" w:color="auto"/>
            <w:left w:val="none" w:sz="0" w:space="0" w:color="auto"/>
            <w:bottom w:val="none" w:sz="0" w:space="0" w:color="auto"/>
            <w:right w:val="none" w:sz="0" w:space="0" w:color="auto"/>
          </w:divBdr>
        </w:div>
        <w:div w:id="377094239">
          <w:marLeft w:val="640"/>
          <w:marRight w:val="0"/>
          <w:marTop w:val="0"/>
          <w:marBottom w:val="0"/>
          <w:divBdr>
            <w:top w:val="none" w:sz="0" w:space="0" w:color="auto"/>
            <w:left w:val="none" w:sz="0" w:space="0" w:color="auto"/>
            <w:bottom w:val="none" w:sz="0" w:space="0" w:color="auto"/>
            <w:right w:val="none" w:sz="0" w:space="0" w:color="auto"/>
          </w:divBdr>
        </w:div>
        <w:div w:id="1099563431">
          <w:marLeft w:val="640"/>
          <w:marRight w:val="0"/>
          <w:marTop w:val="0"/>
          <w:marBottom w:val="0"/>
          <w:divBdr>
            <w:top w:val="none" w:sz="0" w:space="0" w:color="auto"/>
            <w:left w:val="none" w:sz="0" w:space="0" w:color="auto"/>
            <w:bottom w:val="none" w:sz="0" w:space="0" w:color="auto"/>
            <w:right w:val="none" w:sz="0" w:space="0" w:color="auto"/>
          </w:divBdr>
        </w:div>
        <w:div w:id="1529874189">
          <w:marLeft w:val="640"/>
          <w:marRight w:val="0"/>
          <w:marTop w:val="0"/>
          <w:marBottom w:val="0"/>
          <w:divBdr>
            <w:top w:val="none" w:sz="0" w:space="0" w:color="auto"/>
            <w:left w:val="none" w:sz="0" w:space="0" w:color="auto"/>
            <w:bottom w:val="none" w:sz="0" w:space="0" w:color="auto"/>
            <w:right w:val="none" w:sz="0" w:space="0" w:color="auto"/>
          </w:divBdr>
        </w:div>
        <w:div w:id="348415016">
          <w:marLeft w:val="640"/>
          <w:marRight w:val="0"/>
          <w:marTop w:val="0"/>
          <w:marBottom w:val="0"/>
          <w:divBdr>
            <w:top w:val="none" w:sz="0" w:space="0" w:color="auto"/>
            <w:left w:val="none" w:sz="0" w:space="0" w:color="auto"/>
            <w:bottom w:val="none" w:sz="0" w:space="0" w:color="auto"/>
            <w:right w:val="none" w:sz="0" w:space="0" w:color="auto"/>
          </w:divBdr>
        </w:div>
        <w:div w:id="478574376">
          <w:marLeft w:val="640"/>
          <w:marRight w:val="0"/>
          <w:marTop w:val="0"/>
          <w:marBottom w:val="0"/>
          <w:divBdr>
            <w:top w:val="none" w:sz="0" w:space="0" w:color="auto"/>
            <w:left w:val="none" w:sz="0" w:space="0" w:color="auto"/>
            <w:bottom w:val="none" w:sz="0" w:space="0" w:color="auto"/>
            <w:right w:val="none" w:sz="0" w:space="0" w:color="auto"/>
          </w:divBdr>
        </w:div>
        <w:div w:id="488518729">
          <w:marLeft w:val="640"/>
          <w:marRight w:val="0"/>
          <w:marTop w:val="0"/>
          <w:marBottom w:val="0"/>
          <w:divBdr>
            <w:top w:val="none" w:sz="0" w:space="0" w:color="auto"/>
            <w:left w:val="none" w:sz="0" w:space="0" w:color="auto"/>
            <w:bottom w:val="none" w:sz="0" w:space="0" w:color="auto"/>
            <w:right w:val="none" w:sz="0" w:space="0" w:color="auto"/>
          </w:divBdr>
        </w:div>
        <w:div w:id="129834568">
          <w:marLeft w:val="640"/>
          <w:marRight w:val="0"/>
          <w:marTop w:val="0"/>
          <w:marBottom w:val="0"/>
          <w:divBdr>
            <w:top w:val="none" w:sz="0" w:space="0" w:color="auto"/>
            <w:left w:val="none" w:sz="0" w:space="0" w:color="auto"/>
            <w:bottom w:val="none" w:sz="0" w:space="0" w:color="auto"/>
            <w:right w:val="none" w:sz="0" w:space="0" w:color="auto"/>
          </w:divBdr>
        </w:div>
        <w:div w:id="357050223">
          <w:marLeft w:val="640"/>
          <w:marRight w:val="0"/>
          <w:marTop w:val="0"/>
          <w:marBottom w:val="0"/>
          <w:divBdr>
            <w:top w:val="none" w:sz="0" w:space="0" w:color="auto"/>
            <w:left w:val="none" w:sz="0" w:space="0" w:color="auto"/>
            <w:bottom w:val="none" w:sz="0" w:space="0" w:color="auto"/>
            <w:right w:val="none" w:sz="0" w:space="0" w:color="auto"/>
          </w:divBdr>
        </w:div>
        <w:div w:id="1146124272">
          <w:marLeft w:val="640"/>
          <w:marRight w:val="0"/>
          <w:marTop w:val="0"/>
          <w:marBottom w:val="0"/>
          <w:divBdr>
            <w:top w:val="none" w:sz="0" w:space="0" w:color="auto"/>
            <w:left w:val="none" w:sz="0" w:space="0" w:color="auto"/>
            <w:bottom w:val="none" w:sz="0" w:space="0" w:color="auto"/>
            <w:right w:val="none" w:sz="0" w:space="0" w:color="auto"/>
          </w:divBdr>
        </w:div>
        <w:div w:id="63570626">
          <w:marLeft w:val="640"/>
          <w:marRight w:val="0"/>
          <w:marTop w:val="0"/>
          <w:marBottom w:val="0"/>
          <w:divBdr>
            <w:top w:val="none" w:sz="0" w:space="0" w:color="auto"/>
            <w:left w:val="none" w:sz="0" w:space="0" w:color="auto"/>
            <w:bottom w:val="none" w:sz="0" w:space="0" w:color="auto"/>
            <w:right w:val="none" w:sz="0" w:space="0" w:color="auto"/>
          </w:divBdr>
        </w:div>
        <w:div w:id="1903713925">
          <w:marLeft w:val="640"/>
          <w:marRight w:val="0"/>
          <w:marTop w:val="0"/>
          <w:marBottom w:val="0"/>
          <w:divBdr>
            <w:top w:val="none" w:sz="0" w:space="0" w:color="auto"/>
            <w:left w:val="none" w:sz="0" w:space="0" w:color="auto"/>
            <w:bottom w:val="none" w:sz="0" w:space="0" w:color="auto"/>
            <w:right w:val="none" w:sz="0" w:space="0" w:color="auto"/>
          </w:divBdr>
        </w:div>
        <w:div w:id="1992440485">
          <w:marLeft w:val="640"/>
          <w:marRight w:val="0"/>
          <w:marTop w:val="0"/>
          <w:marBottom w:val="0"/>
          <w:divBdr>
            <w:top w:val="none" w:sz="0" w:space="0" w:color="auto"/>
            <w:left w:val="none" w:sz="0" w:space="0" w:color="auto"/>
            <w:bottom w:val="none" w:sz="0" w:space="0" w:color="auto"/>
            <w:right w:val="none" w:sz="0" w:space="0" w:color="auto"/>
          </w:divBdr>
        </w:div>
        <w:div w:id="1109469127">
          <w:marLeft w:val="640"/>
          <w:marRight w:val="0"/>
          <w:marTop w:val="0"/>
          <w:marBottom w:val="0"/>
          <w:divBdr>
            <w:top w:val="none" w:sz="0" w:space="0" w:color="auto"/>
            <w:left w:val="none" w:sz="0" w:space="0" w:color="auto"/>
            <w:bottom w:val="none" w:sz="0" w:space="0" w:color="auto"/>
            <w:right w:val="none" w:sz="0" w:space="0" w:color="auto"/>
          </w:divBdr>
        </w:div>
        <w:div w:id="1191530423">
          <w:marLeft w:val="640"/>
          <w:marRight w:val="0"/>
          <w:marTop w:val="0"/>
          <w:marBottom w:val="0"/>
          <w:divBdr>
            <w:top w:val="none" w:sz="0" w:space="0" w:color="auto"/>
            <w:left w:val="none" w:sz="0" w:space="0" w:color="auto"/>
            <w:bottom w:val="none" w:sz="0" w:space="0" w:color="auto"/>
            <w:right w:val="none" w:sz="0" w:space="0" w:color="auto"/>
          </w:divBdr>
        </w:div>
        <w:div w:id="1636450185">
          <w:marLeft w:val="640"/>
          <w:marRight w:val="0"/>
          <w:marTop w:val="0"/>
          <w:marBottom w:val="0"/>
          <w:divBdr>
            <w:top w:val="none" w:sz="0" w:space="0" w:color="auto"/>
            <w:left w:val="none" w:sz="0" w:space="0" w:color="auto"/>
            <w:bottom w:val="none" w:sz="0" w:space="0" w:color="auto"/>
            <w:right w:val="none" w:sz="0" w:space="0" w:color="auto"/>
          </w:divBdr>
        </w:div>
        <w:div w:id="2008711073">
          <w:marLeft w:val="640"/>
          <w:marRight w:val="0"/>
          <w:marTop w:val="0"/>
          <w:marBottom w:val="0"/>
          <w:divBdr>
            <w:top w:val="none" w:sz="0" w:space="0" w:color="auto"/>
            <w:left w:val="none" w:sz="0" w:space="0" w:color="auto"/>
            <w:bottom w:val="none" w:sz="0" w:space="0" w:color="auto"/>
            <w:right w:val="none" w:sz="0" w:space="0" w:color="auto"/>
          </w:divBdr>
        </w:div>
        <w:div w:id="872420108">
          <w:marLeft w:val="640"/>
          <w:marRight w:val="0"/>
          <w:marTop w:val="0"/>
          <w:marBottom w:val="0"/>
          <w:divBdr>
            <w:top w:val="none" w:sz="0" w:space="0" w:color="auto"/>
            <w:left w:val="none" w:sz="0" w:space="0" w:color="auto"/>
            <w:bottom w:val="none" w:sz="0" w:space="0" w:color="auto"/>
            <w:right w:val="none" w:sz="0" w:space="0" w:color="auto"/>
          </w:divBdr>
        </w:div>
        <w:div w:id="1690139802">
          <w:marLeft w:val="640"/>
          <w:marRight w:val="0"/>
          <w:marTop w:val="0"/>
          <w:marBottom w:val="0"/>
          <w:divBdr>
            <w:top w:val="none" w:sz="0" w:space="0" w:color="auto"/>
            <w:left w:val="none" w:sz="0" w:space="0" w:color="auto"/>
            <w:bottom w:val="none" w:sz="0" w:space="0" w:color="auto"/>
            <w:right w:val="none" w:sz="0" w:space="0" w:color="auto"/>
          </w:divBdr>
        </w:div>
        <w:div w:id="769473120">
          <w:marLeft w:val="640"/>
          <w:marRight w:val="0"/>
          <w:marTop w:val="0"/>
          <w:marBottom w:val="0"/>
          <w:divBdr>
            <w:top w:val="none" w:sz="0" w:space="0" w:color="auto"/>
            <w:left w:val="none" w:sz="0" w:space="0" w:color="auto"/>
            <w:bottom w:val="none" w:sz="0" w:space="0" w:color="auto"/>
            <w:right w:val="none" w:sz="0" w:space="0" w:color="auto"/>
          </w:divBdr>
        </w:div>
        <w:div w:id="69235014">
          <w:marLeft w:val="640"/>
          <w:marRight w:val="0"/>
          <w:marTop w:val="0"/>
          <w:marBottom w:val="0"/>
          <w:divBdr>
            <w:top w:val="none" w:sz="0" w:space="0" w:color="auto"/>
            <w:left w:val="none" w:sz="0" w:space="0" w:color="auto"/>
            <w:bottom w:val="none" w:sz="0" w:space="0" w:color="auto"/>
            <w:right w:val="none" w:sz="0" w:space="0" w:color="auto"/>
          </w:divBdr>
        </w:div>
        <w:div w:id="830222406">
          <w:marLeft w:val="640"/>
          <w:marRight w:val="0"/>
          <w:marTop w:val="0"/>
          <w:marBottom w:val="0"/>
          <w:divBdr>
            <w:top w:val="none" w:sz="0" w:space="0" w:color="auto"/>
            <w:left w:val="none" w:sz="0" w:space="0" w:color="auto"/>
            <w:bottom w:val="none" w:sz="0" w:space="0" w:color="auto"/>
            <w:right w:val="none" w:sz="0" w:space="0" w:color="auto"/>
          </w:divBdr>
        </w:div>
        <w:div w:id="1863208282">
          <w:marLeft w:val="640"/>
          <w:marRight w:val="0"/>
          <w:marTop w:val="0"/>
          <w:marBottom w:val="0"/>
          <w:divBdr>
            <w:top w:val="none" w:sz="0" w:space="0" w:color="auto"/>
            <w:left w:val="none" w:sz="0" w:space="0" w:color="auto"/>
            <w:bottom w:val="none" w:sz="0" w:space="0" w:color="auto"/>
            <w:right w:val="none" w:sz="0" w:space="0" w:color="auto"/>
          </w:divBdr>
        </w:div>
        <w:div w:id="933124580">
          <w:marLeft w:val="640"/>
          <w:marRight w:val="0"/>
          <w:marTop w:val="0"/>
          <w:marBottom w:val="0"/>
          <w:divBdr>
            <w:top w:val="none" w:sz="0" w:space="0" w:color="auto"/>
            <w:left w:val="none" w:sz="0" w:space="0" w:color="auto"/>
            <w:bottom w:val="none" w:sz="0" w:space="0" w:color="auto"/>
            <w:right w:val="none" w:sz="0" w:space="0" w:color="auto"/>
          </w:divBdr>
        </w:div>
        <w:div w:id="999969219">
          <w:marLeft w:val="640"/>
          <w:marRight w:val="0"/>
          <w:marTop w:val="0"/>
          <w:marBottom w:val="0"/>
          <w:divBdr>
            <w:top w:val="none" w:sz="0" w:space="0" w:color="auto"/>
            <w:left w:val="none" w:sz="0" w:space="0" w:color="auto"/>
            <w:bottom w:val="none" w:sz="0" w:space="0" w:color="auto"/>
            <w:right w:val="none" w:sz="0" w:space="0" w:color="auto"/>
          </w:divBdr>
        </w:div>
        <w:div w:id="1044981385">
          <w:marLeft w:val="640"/>
          <w:marRight w:val="0"/>
          <w:marTop w:val="0"/>
          <w:marBottom w:val="0"/>
          <w:divBdr>
            <w:top w:val="none" w:sz="0" w:space="0" w:color="auto"/>
            <w:left w:val="none" w:sz="0" w:space="0" w:color="auto"/>
            <w:bottom w:val="none" w:sz="0" w:space="0" w:color="auto"/>
            <w:right w:val="none" w:sz="0" w:space="0" w:color="auto"/>
          </w:divBdr>
        </w:div>
        <w:div w:id="1186556226">
          <w:marLeft w:val="640"/>
          <w:marRight w:val="0"/>
          <w:marTop w:val="0"/>
          <w:marBottom w:val="0"/>
          <w:divBdr>
            <w:top w:val="none" w:sz="0" w:space="0" w:color="auto"/>
            <w:left w:val="none" w:sz="0" w:space="0" w:color="auto"/>
            <w:bottom w:val="none" w:sz="0" w:space="0" w:color="auto"/>
            <w:right w:val="none" w:sz="0" w:space="0" w:color="auto"/>
          </w:divBdr>
        </w:div>
        <w:div w:id="111629573">
          <w:marLeft w:val="640"/>
          <w:marRight w:val="0"/>
          <w:marTop w:val="0"/>
          <w:marBottom w:val="0"/>
          <w:divBdr>
            <w:top w:val="none" w:sz="0" w:space="0" w:color="auto"/>
            <w:left w:val="none" w:sz="0" w:space="0" w:color="auto"/>
            <w:bottom w:val="none" w:sz="0" w:space="0" w:color="auto"/>
            <w:right w:val="none" w:sz="0" w:space="0" w:color="auto"/>
          </w:divBdr>
        </w:div>
        <w:div w:id="382827045">
          <w:marLeft w:val="640"/>
          <w:marRight w:val="0"/>
          <w:marTop w:val="0"/>
          <w:marBottom w:val="0"/>
          <w:divBdr>
            <w:top w:val="none" w:sz="0" w:space="0" w:color="auto"/>
            <w:left w:val="none" w:sz="0" w:space="0" w:color="auto"/>
            <w:bottom w:val="none" w:sz="0" w:space="0" w:color="auto"/>
            <w:right w:val="none" w:sz="0" w:space="0" w:color="auto"/>
          </w:divBdr>
        </w:div>
        <w:div w:id="363792650">
          <w:marLeft w:val="640"/>
          <w:marRight w:val="0"/>
          <w:marTop w:val="0"/>
          <w:marBottom w:val="0"/>
          <w:divBdr>
            <w:top w:val="none" w:sz="0" w:space="0" w:color="auto"/>
            <w:left w:val="none" w:sz="0" w:space="0" w:color="auto"/>
            <w:bottom w:val="none" w:sz="0" w:space="0" w:color="auto"/>
            <w:right w:val="none" w:sz="0" w:space="0" w:color="auto"/>
          </w:divBdr>
        </w:div>
        <w:div w:id="1538470900">
          <w:marLeft w:val="640"/>
          <w:marRight w:val="0"/>
          <w:marTop w:val="0"/>
          <w:marBottom w:val="0"/>
          <w:divBdr>
            <w:top w:val="none" w:sz="0" w:space="0" w:color="auto"/>
            <w:left w:val="none" w:sz="0" w:space="0" w:color="auto"/>
            <w:bottom w:val="none" w:sz="0" w:space="0" w:color="auto"/>
            <w:right w:val="none" w:sz="0" w:space="0" w:color="auto"/>
          </w:divBdr>
        </w:div>
        <w:div w:id="479423022">
          <w:marLeft w:val="640"/>
          <w:marRight w:val="0"/>
          <w:marTop w:val="0"/>
          <w:marBottom w:val="0"/>
          <w:divBdr>
            <w:top w:val="none" w:sz="0" w:space="0" w:color="auto"/>
            <w:left w:val="none" w:sz="0" w:space="0" w:color="auto"/>
            <w:bottom w:val="none" w:sz="0" w:space="0" w:color="auto"/>
            <w:right w:val="none" w:sz="0" w:space="0" w:color="auto"/>
          </w:divBdr>
        </w:div>
        <w:div w:id="1878933606">
          <w:marLeft w:val="640"/>
          <w:marRight w:val="0"/>
          <w:marTop w:val="0"/>
          <w:marBottom w:val="0"/>
          <w:divBdr>
            <w:top w:val="none" w:sz="0" w:space="0" w:color="auto"/>
            <w:left w:val="none" w:sz="0" w:space="0" w:color="auto"/>
            <w:bottom w:val="none" w:sz="0" w:space="0" w:color="auto"/>
            <w:right w:val="none" w:sz="0" w:space="0" w:color="auto"/>
          </w:divBdr>
        </w:div>
        <w:div w:id="1898012860">
          <w:marLeft w:val="640"/>
          <w:marRight w:val="0"/>
          <w:marTop w:val="0"/>
          <w:marBottom w:val="0"/>
          <w:divBdr>
            <w:top w:val="none" w:sz="0" w:space="0" w:color="auto"/>
            <w:left w:val="none" w:sz="0" w:space="0" w:color="auto"/>
            <w:bottom w:val="none" w:sz="0" w:space="0" w:color="auto"/>
            <w:right w:val="none" w:sz="0" w:space="0" w:color="auto"/>
          </w:divBdr>
        </w:div>
        <w:div w:id="1826317684">
          <w:marLeft w:val="640"/>
          <w:marRight w:val="0"/>
          <w:marTop w:val="0"/>
          <w:marBottom w:val="0"/>
          <w:divBdr>
            <w:top w:val="none" w:sz="0" w:space="0" w:color="auto"/>
            <w:left w:val="none" w:sz="0" w:space="0" w:color="auto"/>
            <w:bottom w:val="none" w:sz="0" w:space="0" w:color="auto"/>
            <w:right w:val="none" w:sz="0" w:space="0" w:color="auto"/>
          </w:divBdr>
        </w:div>
        <w:div w:id="67382565">
          <w:marLeft w:val="640"/>
          <w:marRight w:val="0"/>
          <w:marTop w:val="0"/>
          <w:marBottom w:val="0"/>
          <w:divBdr>
            <w:top w:val="none" w:sz="0" w:space="0" w:color="auto"/>
            <w:left w:val="none" w:sz="0" w:space="0" w:color="auto"/>
            <w:bottom w:val="none" w:sz="0" w:space="0" w:color="auto"/>
            <w:right w:val="none" w:sz="0" w:space="0" w:color="auto"/>
          </w:divBdr>
        </w:div>
        <w:div w:id="2110613113">
          <w:marLeft w:val="640"/>
          <w:marRight w:val="0"/>
          <w:marTop w:val="0"/>
          <w:marBottom w:val="0"/>
          <w:divBdr>
            <w:top w:val="none" w:sz="0" w:space="0" w:color="auto"/>
            <w:left w:val="none" w:sz="0" w:space="0" w:color="auto"/>
            <w:bottom w:val="none" w:sz="0" w:space="0" w:color="auto"/>
            <w:right w:val="none" w:sz="0" w:space="0" w:color="auto"/>
          </w:divBdr>
        </w:div>
        <w:div w:id="1650549646">
          <w:marLeft w:val="640"/>
          <w:marRight w:val="0"/>
          <w:marTop w:val="0"/>
          <w:marBottom w:val="0"/>
          <w:divBdr>
            <w:top w:val="none" w:sz="0" w:space="0" w:color="auto"/>
            <w:left w:val="none" w:sz="0" w:space="0" w:color="auto"/>
            <w:bottom w:val="none" w:sz="0" w:space="0" w:color="auto"/>
            <w:right w:val="none" w:sz="0" w:space="0" w:color="auto"/>
          </w:divBdr>
        </w:div>
        <w:div w:id="1049526077">
          <w:marLeft w:val="640"/>
          <w:marRight w:val="0"/>
          <w:marTop w:val="0"/>
          <w:marBottom w:val="0"/>
          <w:divBdr>
            <w:top w:val="none" w:sz="0" w:space="0" w:color="auto"/>
            <w:left w:val="none" w:sz="0" w:space="0" w:color="auto"/>
            <w:bottom w:val="none" w:sz="0" w:space="0" w:color="auto"/>
            <w:right w:val="none" w:sz="0" w:space="0" w:color="auto"/>
          </w:divBdr>
        </w:div>
        <w:div w:id="650329830">
          <w:marLeft w:val="640"/>
          <w:marRight w:val="0"/>
          <w:marTop w:val="0"/>
          <w:marBottom w:val="0"/>
          <w:divBdr>
            <w:top w:val="none" w:sz="0" w:space="0" w:color="auto"/>
            <w:left w:val="none" w:sz="0" w:space="0" w:color="auto"/>
            <w:bottom w:val="none" w:sz="0" w:space="0" w:color="auto"/>
            <w:right w:val="none" w:sz="0" w:space="0" w:color="auto"/>
          </w:divBdr>
        </w:div>
        <w:div w:id="1720664966">
          <w:marLeft w:val="640"/>
          <w:marRight w:val="0"/>
          <w:marTop w:val="0"/>
          <w:marBottom w:val="0"/>
          <w:divBdr>
            <w:top w:val="none" w:sz="0" w:space="0" w:color="auto"/>
            <w:left w:val="none" w:sz="0" w:space="0" w:color="auto"/>
            <w:bottom w:val="none" w:sz="0" w:space="0" w:color="auto"/>
            <w:right w:val="none" w:sz="0" w:space="0" w:color="auto"/>
          </w:divBdr>
        </w:div>
        <w:div w:id="1634483130">
          <w:marLeft w:val="640"/>
          <w:marRight w:val="0"/>
          <w:marTop w:val="0"/>
          <w:marBottom w:val="0"/>
          <w:divBdr>
            <w:top w:val="none" w:sz="0" w:space="0" w:color="auto"/>
            <w:left w:val="none" w:sz="0" w:space="0" w:color="auto"/>
            <w:bottom w:val="none" w:sz="0" w:space="0" w:color="auto"/>
            <w:right w:val="none" w:sz="0" w:space="0" w:color="auto"/>
          </w:divBdr>
        </w:div>
        <w:div w:id="1666086028">
          <w:marLeft w:val="640"/>
          <w:marRight w:val="0"/>
          <w:marTop w:val="0"/>
          <w:marBottom w:val="0"/>
          <w:divBdr>
            <w:top w:val="none" w:sz="0" w:space="0" w:color="auto"/>
            <w:left w:val="none" w:sz="0" w:space="0" w:color="auto"/>
            <w:bottom w:val="none" w:sz="0" w:space="0" w:color="auto"/>
            <w:right w:val="none" w:sz="0" w:space="0" w:color="auto"/>
          </w:divBdr>
        </w:div>
        <w:div w:id="971130786">
          <w:marLeft w:val="640"/>
          <w:marRight w:val="0"/>
          <w:marTop w:val="0"/>
          <w:marBottom w:val="0"/>
          <w:divBdr>
            <w:top w:val="none" w:sz="0" w:space="0" w:color="auto"/>
            <w:left w:val="none" w:sz="0" w:space="0" w:color="auto"/>
            <w:bottom w:val="none" w:sz="0" w:space="0" w:color="auto"/>
            <w:right w:val="none" w:sz="0" w:space="0" w:color="auto"/>
          </w:divBdr>
        </w:div>
        <w:div w:id="53357422">
          <w:marLeft w:val="640"/>
          <w:marRight w:val="0"/>
          <w:marTop w:val="0"/>
          <w:marBottom w:val="0"/>
          <w:divBdr>
            <w:top w:val="none" w:sz="0" w:space="0" w:color="auto"/>
            <w:left w:val="none" w:sz="0" w:space="0" w:color="auto"/>
            <w:bottom w:val="none" w:sz="0" w:space="0" w:color="auto"/>
            <w:right w:val="none" w:sz="0" w:space="0" w:color="auto"/>
          </w:divBdr>
        </w:div>
        <w:div w:id="843669614">
          <w:marLeft w:val="640"/>
          <w:marRight w:val="0"/>
          <w:marTop w:val="0"/>
          <w:marBottom w:val="0"/>
          <w:divBdr>
            <w:top w:val="none" w:sz="0" w:space="0" w:color="auto"/>
            <w:left w:val="none" w:sz="0" w:space="0" w:color="auto"/>
            <w:bottom w:val="none" w:sz="0" w:space="0" w:color="auto"/>
            <w:right w:val="none" w:sz="0" w:space="0" w:color="auto"/>
          </w:divBdr>
        </w:div>
        <w:div w:id="1773282795">
          <w:marLeft w:val="640"/>
          <w:marRight w:val="0"/>
          <w:marTop w:val="0"/>
          <w:marBottom w:val="0"/>
          <w:divBdr>
            <w:top w:val="none" w:sz="0" w:space="0" w:color="auto"/>
            <w:left w:val="none" w:sz="0" w:space="0" w:color="auto"/>
            <w:bottom w:val="none" w:sz="0" w:space="0" w:color="auto"/>
            <w:right w:val="none" w:sz="0" w:space="0" w:color="auto"/>
          </w:divBdr>
        </w:div>
        <w:div w:id="1402755039">
          <w:marLeft w:val="640"/>
          <w:marRight w:val="0"/>
          <w:marTop w:val="0"/>
          <w:marBottom w:val="0"/>
          <w:divBdr>
            <w:top w:val="none" w:sz="0" w:space="0" w:color="auto"/>
            <w:left w:val="none" w:sz="0" w:space="0" w:color="auto"/>
            <w:bottom w:val="none" w:sz="0" w:space="0" w:color="auto"/>
            <w:right w:val="none" w:sz="0" w:space="0" w:color="auto"/>
          </w:divBdr>
        </w:div>
        <w:div w:id="1663656475">
          <w:marLeft w:val="640"/>
          <w:marRight w:val="0"/>
          <w:marTop w:val="0"/>
          <w:marBottom w:val="0"/>
          <w:divBdr>
            <w:top w:val="none" w:sz="0" w:space="0" w:color="auto"/>
            <w:left w:val="none" w:sz="0" w:space="0" w:color="auto"/>
            <w:bottom w:val="none" w:sz="0" w:space="0" w:color="auto"/>
            <w:right w:val="none" w:sz="0" w:space="0" w:color="auto"/>
          </w:divBdr>
        </w:div>
        <w:div w:id="1782719129">
          <w:marLeft w:val="640"/>
          <w:marRight w:val="0"/>
          <w:marTop w:val="0"/>
          <w:marBottom w:val="0"/>
          <w:divBdr>
            <w:top w:val="none" w:sz="0" w:space="0" w:color="auto"/>
            <w:left w:val="none" w:sz="0" w:space="0" w:color="auto"/>
            <w:bottom w:val="none" w:sz="0" w:space="0" w:color="auto"/>
            <w:right w:val="none" w:sz="0" w:space="0" w:color="auto"/>
          </w:divBdr>
        </w:div>
        <w:div w:id="1830751347">
          <w:marLeft w:val="640"/>
          <w:marRight w:val="0"/>
          <w:marTop w:val="0"/>
          <w:marBottom w:val="0"/>
          <w:divBdr>
            <w:top w:val="none" w:sz="0" w:space="0" w:color="auto"/>
            <w:left w:val="none" w:sz="0" w:space="0" w:color="auto"/>
            <w:bottom w:val="none" w:sz="0" w:space="0" w:color="auto"/>
            <w:right w:val="none" w:sz="0" w:space="0" w:color="auto"/>
          </w:divBdr>
        </w:div>
        <w:div w:id="330178752">
          <w:marLeft w:val="640"/>
          <w:marRight w:val="0"/>
          <w:marTop w:val="0"/>
          <w:marBottom w:val="0"/>
          <w:divBdr>
            <w:top w:val="none" w:sz="0" w:space="0" w:color="auto"/>
            <w:left w:val="none" w:sz="0" w:space="0" w:color="auto"/>
            <w:bottom w:val="none" w:sz="0" w:space="0" w:color="auto"/>
            <w:right w:val="none" w:sz="0" w:space="0" w:color="auto"/>
          </w:divBdr>
        </w:div>
        <w:div w:id="1211959609">
          <w:marLeft w:val="640"/>
          <w:marRight w:val="0"/>
          <w:marTop w:val="0"/>
          <w:marBottom w:val="0"/>
          <w:divBdr>
            <w:top w:val="none" w:sz="0" w:space="0" w:color="auto"/>
            <w:left w:val="none" w:sz="0" w:space="0" w:color="auto"/>
            <w:bottom w:val="none" w:sz="0" w:space="0" w:color="auto"/>
            <w:right w:val="none" w:sz="0" w:space="0" w:color="auto"/>
          </w:divBdr>
        </w:div>
        <w:div w:id="1246918740">
          <w:marLeft w:val="640"/>
          <w:marRight w:val="0"/>
          <w:marTop w:val="0"/>
          <w:marBottom w:val="0"/>
          <w:divBdr>
            <w:top w:val="none" w:sz="0" w:space="0" w:color="auto"/>
            <w:left w:val="none" w:sz="0" w:space="0" w:color="auto"/>
            <w:bottom w:val="none" w:sz="0" w:space="0" w:color="auto"/>
            <w:right w:val="none" w:sz="0" w:space="0" w:color="auto"/>
          </w:divBdr>
        </w:div>
        <w:div w:id="1447307406">
          <w:marLeft w:val="640"/>
          <w:marRight w:val="0"/>
          <w:marTop w:val="0"/>
          <w:marBottom w:val="0"/>
          <w:divBdr>
            <w:top w:val="none" w:sz="0" w:space="0" w:color="auto"/>
            <w:left w:val="none" w:sz="0" w:space="0" w:color="auto"/>
            <w:bottom w:val="none" w:sz="0" w:space="0" w:color="auto"/>
            <w:right w:val="none" w:sz="0" w:space="0" w:color="auto"/>
          </w:divBdr>
        </w:div>
        <w:div w:id="1747724017">
          <w:marLeft w:val="640"/>
          <w:marRight w:val="0"/>
          <w:marTop w:val="0"/>
          <w:marBottom w:val="0"/>
          <w:divBdr>
            <w:top w:val="none" w:sz="0" w:space="0" w:color="auto"/>
            <w:left w:val="none" w:sz="0" w:space="0" w:color="auto"/>
            <w:bottom w:val="none" w:sz="0" w:space="0" w:color="auto"/>
            <w:right w:val="none" w:sz="0" w:space="0" w:color="auto"/>
          </w:divBdr>
        </w:div>
        <w:div w:id="480804225">
          <w:marLeft w:val="640"/>
          <w:marRight w:val="0"/>
          <w:marTop w:val="0"/>
          <w:marBottom w:val="0"/>
          <w:divBdr>
            <w:top w:val="none" w:sz="0" w:space="0" w:color="auto"/>
            <w:left w:val="none" w:sz="0" w:space="0" w:color="auto"/>
            <w:bottom w:val="none" w:sz="0" w:space="0" w:color="auto"/>
            <w:right w:val="none" w:sz="0" w:space="0" w:color="auto"/>
          </w:divBdr>
        </w:div>
        <w:div w:id="10642166">
          <w:marLeft w:val="640"/>
          <w:marRight w:val="0"/>
          <w:marTop w:val="0"/>
          <w:marBottom w:val="0"/>
          <w:divBdr>
            <w:top w:val="none" w:sz="0" w:space="0" w:color="auto"/>
            <w:left w:val="none" w:sz="0" w:space="0" w:color="auto"/>
            <w:bottom w:val="none" w:sz="0" w:space="0" w:color="auto"/>
            <w:right w:val="none" w:sz="0" w:space="0" w:color="auto"/>
          </w:divBdr>
        </w:div>
        <w:div w:id="1615475339">
          <w:marLeft w:val="640"/>
          <w:marRight w:val="0"/>
          <w:marTop w:val="0"/>
          <w:marBottom w:val="0"/>
          <w:divBdr>
            <w:top w:val="none" w:sz="0" w:space="0" w:color="auto"/>
            <w:left w:val="none" w:sz="0" w:space="0" w:color="auto"/>
            <w:bottom w:val="none" w:sz="0" w:space="0" w:color="auto"/>
            <w:right w:val="none" w:sz="0" w:space="0" w:color="auto"/>
          </w:divBdr>
        </w:div>
        <w:div w:id="775440699">
          <w:marLeft w:val="640"/>
          <w:marRight w:val="0"/>
          <w:marTop w:val="0"/>
          <w:marBottom w:val="0"/>
          <w:divBdr>
            <w:top w:val="none" w:sz="0" w:space="0" w:color="auto"/>
            <w:left w:val="none" w:sz="0" w:space="0" w:color="auto"/>
            <w:bottom w:val="none" w:sz="0" w:space="0" w:color="auto"/>
            <w:right w:val="none" w:sz="0" w:space="0" w:color="auto"/>
          </w:divBdr>
        </w:div>
        <w:div w:id="1524974839">
          <w:marLeft w:val="640"/>
          <w:marRight w:val="0"/>
          <w:marTop w:val="0"/>
          <w:marBottom w:val="0"/>
          <w:divBdr>
            <w:top w:val="none" w:sz="0" w:space="0" w:color="auto"/>
            <w:left w:val="none" w:sz="0" w:space="0" w:color="auto"/>
            <w:bottom w:val="none" w:sz="0" w:space="0" w:color="auto"/>
            <w:right w:val="none" w:sz="0" w:space="0" w:color="auto"/>
          </w:divBdr>
        </w:div>
        <w:div w:id="363678424">
          <w:marLeft w:val="640"/>
          <w:marRight w:val="0"/>
          <w:marTop w:val="0"/>
          <w:marBottom w:val="0"/>
          <w:divBdr>
            <w:top w:val="none" w:sz="0" w:space="0" w:color="auto"/>
            <w:left w:val="none" w:sz="0" w:space="0" w:color="auto"/>
            <w:bottom w:val="none" w:sz="0" w:space="0" w:color="auto"/>
            <w:right w:val="none" w:sz="0" w:space="0" w:color="auto"/>
          </w:divBdr>
        </w:div>
        <w:div w:id="1425608671">
          <w:marLeft w:val="640"/>
          <w:marRight w:val="0"/>
          <w:marTop w:val="0"/>
          <w:marBottom w:val="0"/>
          <w:divBdr>
            <w:top w:val="none" w:sz="0" w:space="0" w:color="auto"/>
            <w:left w:val="none" w:sz="0" w:space="0" w:color="auto"/>
            <w:bottom w:val="none" w:sz="0" w:space="0" w:color="auto"/>
            <w:right w:val="none" w:sz="0" w:space="0" w:color="auto"/>
          </w:divBdr>
        </w:div>
        <w:div w:id="1325934205">
          <w:marLeft w:val="640"/>
          <w:marRight w:val="0"/>
          <w:marTop w:val="0"/>
          <w:marBottom w:val="0"/>
          <w:divBdr>
            <w:top w:val="none" w:sz="0" w:space="0" w:color="auto"/>
            <w:left w:val="none" w:sz="0" w:space="0" w:color="auto"/>
            <w:bottom w:val="none" w:sz="0" w:space="0" w:color="auto"/>
            <w:right w:val="none" w:sz="0" w:space="0" w:color="auto"/>
          </w:divBdr>
        </w:div>
        <w:div w:id="1362897461">
          <w:marLeft w:val="640"/>
          <w:marRight w:val="0"/>
          <w:marTop w:val="0"/>
          <w:marBottom w:val="0"/>
          <w:divBdr>
            <w:top w:val="none" w:sz="0" w:space="0" w:color="auto"/>
            <w:left w:val="none" w:sz="0" w:space="0" w:color="auto"/>
            <w:bottom w:val="none" w:sz="0" w:space="0" w:color="auto"/>
            <w:right w:val="none" w:sz="0" w:space="0" w:color="auto"/>
          </w:divBdr>
        </w:div>
        <w:div w:id="1194802188">
          <w:marLeft w:val="640"/>
          <w:marRight w:val="0"/>
          <w:marTop w:val="0"/>
          <w:marBottom w:val="0"/>
          <w:divBdr>
            <w:top w:val="none" w:sz="0" w:space="0" w:color="auto"/>
            <w:left w:val="none" w:sz="0" w:space="0" w:color="auto"/>
            <w:bottom w:val="none" w:sz="0" w:space="0" w:color="auto"/>
            <w:right w:val="none" w:sz="0" w:space="0" w:color="auto"/>
          </w:divBdr>
        </w:div>
        <w:div w:id="362444139">
          <w:marLeft w:val="640"/>
          <w:marRight w:val="0"/>
          <w:marTop w:val="0"/>
          <w:marBottom w:val="0"/>
          <w:divBdr>
            <w:top w:val="none" w:sz="0" w:space="0" w:color="auto"/>
            <w:left w:val="none" w:sz="0" w:space="0" w:color="auto"/>
            <w:bottom w:val="none" w:sz="0" w:space="0" w:color="auto"/>
            <w:right w:val="none" w:sz="0" w:space="0" w:color="auto"/>
          </w:divBdr>
        </w:div>
        <w:div w:id="412050782">
          <w:marLeft w:val="640"/>
          <w:marRight w:val="0"/>
          <w:marTop w:val="0"/>
          <w:marBottom w:val="0"/>
          <w:divBdr>
            <w:top w:val="none" w:sz="0" w:space="0" w:color="auto"/>
            <w:left w:val="none" w:sz="0" w:space="0" w:color="auto"/>
            <w:bottom w:val="none" w:sz="0" w:space="0" w:color="auto"/>
            <w:right w:val="none" w:sz="0" w:space="0" w:color="auto"/>
          </w:divBdr>
        </w:div>
      </w:divsChild>
    </w:div>
    <w:div w:id="235363448">
      <w:bodyDiv w:val="1"/>
      <w:marLeft w:val="0"/>
      <w:marRight w:val="0"/>
      <w:marTop w:val="0"/>
      <w:marBottom w:val="0"/>
      <w:divBdr>
        <w:top w:val="none" w:sz="0" w:space="0" w:color="auto"/>
        <w:left w:val="none" w:sz="0" w:space="0" w:color="auto"/>
        <w:bottom w:val="none" w:sz="0" w:space="0" w:color="auto"/>
        <w:right w:val="none" w:sz="0" w:space="0" w:color="auto"/>
      </w:divBdr>
      <w:divsChild>
        <w:div w:id="1131947486">
          <w:marLeft w:val="640"/>
          <w:marRight w:val="0"/>
          <w:marTop w:val="0"/>
          <w:marBottom w:val="0"/>
          <w:divBdr>
            <w:top w:val="none" w:sz="0" w:space="0" w:color="auto"/>
            <w:left w:val="none" w:sz="0" w:space="0" w:color="auto"/>
            <w:bottom w:val="none" w:sz="0" w:space="0" w:color="auto"/>
            <w:right w:val="none" w:sz="0" w:space="0" w:color="auto"/>
          </w:divBdr>
        </w:div>
        <w:div w:id="1927836196">
          <w:marLeft w:val="640"/>
          <w:marRight w:val="0"/>
          <w:marTop w:val="0"/>
          <w:marBottom w:val="0"/>
          <w:divBdr>
            <w:top w:val="none" w:sz="0" w:space="0" w:color="auto"/>
            <w:left w:val="none" w:sz="0" w:space="0" w:color="auto"/>
            <w:bottom w:val="none" w:sz="0" w:space="0" w:color="auto"/>
            <w:right w:val="none" w:sz="0" w:space="0" w:color="auto"/>
          </w:divBdr>
        </w:div>
        <w:div w:id="2047022696">
          <w:marLeft w:val="640"/>
          <w:marRight w:val="0"/>
          <w:marTop w:val="0"/>
          <w:marBottom w:val="0"/>
          <w:divBdr>
            <w:top w:val="none" w:sz="0" w:space="0" w:color="auto"/>
            <w:left w:val="none" w:sz="0" w:space="0" w:color="auto"/>
            <w:bottom w:val="none" w:sz="0" w:space="0" w:color="auto"/>
            <w:right w:val="none" w:sz="0" w:space="0" w:color="auto"/>
          </w:divBdr>
        </w:div>
        <w:div w:id="57749657">
          <w:marLeft w:val="640"/>
          <w:marRight w:val="0"/>
          <w:marTop w:val="0"/>
          <w:marBottom w:val="0"/>
          <w:divBdr>
            <w:top w:val="none" w:sz="0" w:space="0" w:color="auto"/>
            <w:left w:val="none" w:sz="0" w:space="0" w:color="auto"/>
            <w:bottom w:val="none" w:sz="0" w:space="0" w:color="auto"/>
            <w:right w:val="none" w:sz="0" w:space="0" w:color="auto"/>
          </w:divBdr>
        </w:div>
        <w:div w:id="1538347196">
          <w:marLeft w:val="640"/>
          <w:marRight w:val="0"/>
          <w:marTop w:val="0"/>
          <w:marBottom w:val="0"/>
          <w:divBdr>
            <w:top w:val="none" w:sz="0" w:space="0" w:color="auto"/>
            <w:left w:val="none" w:sz="0" w:space="0" w:color="auto"/>
            <w:bottom w:val="none" w:sz="0" w:space="0" w:color="auto"/>
            <w:right w:val="none" w:sz="0" w:space="0" w:color="auto"/>
          </w:divBdr>
        </w:div>
        <w:div w:id="1890724013">
          <w:marLeft w:val="640"/>
          <w:marRight w:val="0"/>
          <w:marTop w:val="0"/>
          <w:marBottom w:val="0"/>
          <w:divBdr>
            <w:top w:val="none" w:sz="0" w:space="0" w:color="auto"/>
            <w:left w:val="none" w:sz="0" w:space="0" w:color="auto"/>
            <w:bottom w:val="none" w:sz="0" w:space="0" w:color="auto"/>
            <w:right w:val="none" w:sz="0" w:space="0" w:color="auto"/>
          </w:divBdr>
        </w:div>
        <w:div w:id="198787938">
          <w:marLeft w:val="640"/>
          <w:marRight w:val="0"/>
          <w:marTop w:val="0"/>
          <w:marBottom w:val="0"/>
          <w:divBdr>
            <w:top w:val="none" w:sz="0" w:space="0" w:color="auto"/>
            <w:left w:val="none" w:sz="0" w:space="0" w:color="auto"/>
            <w:bottom w:val="none" w:sz="0" w:space="0" w:color="auto"/>
            <w:right w:val="none" w:sz="0" w:space="0" w:color="auto"/>
          </w:divBdr>
        </w:div>
        <w:div w:id="1714232447">
          <w:marLeft w:val="640"/>
          <w:marRight w:val="0"/>
          <w:marTop w:val="0"/>
          <w:marBottom w:val="0"/>
          <w:divBdr>
            <w:top w:val="none" w:sz="0" w:space="0" w:color="auto"/>
            <w:left w:val="none" w:sz="0" w:space="0" w:color="auto"/>
            <w:bottom w:val="none" w:sz="0" w:space="0" w:color="auto"/>
            <w:right w:val="none" w:sz="0" w:space="0" w:color="auto"/>
          </w:divBdr>
        </w:div>
        <w:div w:id="2142721350">
          <w:marLeft w:val="640"/>
          <w:marRight w:val="0"/>
          <w:marTop w:val="0"/>
          <w:marBottom w:val="0"/>
          <w:divBdr>
            <w:top w:val="none" w:sz="0" w:space="0" w:color="auto"/>
            <w:left w:val="none" w:sz="0" w:space="0" w:color="auto"/>
            <w:bottom w:val="none" w:sz="0" w:space="0" w:color="auto"/>
            <w:right w:val="none" w:sz="0" w:space="0" w:color="auto"/>
          </w:divBdr>
        </w:div>
        <w:div w:id="1239441084">
          <w:marLeft w:val="640"/>
          <w:marRight w:val="0"/>
          <w:marTop w:val="0"/>
          <w:marBottom w:val="0"/>
          <w:divBdr>
            <w:top w:val="none" w:sz="0" w:space="0" w:color="auto"/>
            <w:left w:val="none" w:sz="0" w:space="0" w:color="auto"/>
            <w:bottom w:val="none" w:sz="0" w:space="0" w:color="auto"/>
            <w:right w:val="none" w:sz="0" w:space="0" w:color="auto"/>
          </w:divBdr>
        </w:div>
        <w:div w:id="691348089">
          <w:marLeft w:val="640"/>
          <w:marRight w:val="0"/>
          <w:marTop w:val="0"/>
          <w:marBottom w:val="0"/>
          <w:divBdr>
            <w:top w:val="none" w:sz="0" w:space="0" w:color="auto"/>
            <w:left w:val="none" w:sz="0" w:space="0" w:color="auto"/>
            <w:bottom w:val="none" w:sz="0" w:space="0" w:color="auto"/>
            <w:right w:val="none" w:sz="0" w:space="0" w:color="auto"/>
          </w:divBdr>
        </w:div>
        <w:div w:id="340354246">
          <w:marLeft w:val="640"/>
          <w:marRight w:val="0"/>
          <w:marTop w:val="0"/>
          <w:marBottom w:val="0"/>
          <w:divBdr>
            <w:top w:val="none" w:sz="0" w:space="0" w:color="auto"/>
            <w:left w:val="none" w:sz="0" w:space="0" w:color="auto"/>
            <w:bottom w:val="none" w:sz="0" w:space="0" w:color="auto"/>
            <w:right w:val="none" w:sz="0" w:space="0" w:color="auto"/>
          </w:divBdr>
        </w:div>
        <w:div w:id="375586956">
          <w:marLeft w:val="640"/>
          <w:marRight w:val="0"/>
          <w:marTop w:val="0"/>
          <w:marBottom w:val="0"/>
          <w:divBdr>
            <w:top w:val="none" w:sz="0" w:space="0" w:color="auto"/>
            <w:left w:val="none" w:sz="0" w:space="0" w:color="auto"/>
            <w:bottom w:val="none" w:sz="0" w:space="0" w:color="auto"/>
            <w:right w:val="none" w:sz="0" w:space="0" w:color="auto"/>
          </w:divBdr>
        </w:div>
        <w:div w:id="1531644248">
          <w:marLeft w:val="640"/>
          <w:marRight w:val="0"/>
          <w:marTop w:val="0"/>
          <w:marBottom w:val="0"/>
          <w:divBdr>
            <w:top w:val="none" w:sz="0" w:space="0" w:color="auto"/>
            <w:left w:val="none" w:sz="0" w:space="0" w:color="auto"/>
            <w:bottom w:val="none" w:sz="0" w:space="0" w:color="auto"/>
            <w:right w:val="none" w:sz="0" w:space="0" w:color="auto"/>
          </w:divBdr>
        </w:div>
        <w:div w:id="1777480750">
          <w:marLeft w:val="640"/>
          <w:marRight w:val="0"/>
          <w:marTop w:val="0"/>
          <w:marBottom w:val="0"/>
          <w:divBdr>
            <w:top w:val="none" w:sz="0" w:space="0" w:color="auto"/>
            <w:left w:val="none" w:sz="0" w:space="0" w:color="auto"/>
            <w:bottom w:val="none" w:sz="0" w:space="0" w:color="auto"/>
            <w:right w:val="none" w:sz="0" w:space="0" w:color="auto"/>
          </w:divBdr>
        </w:div>
        <w:div w:id="335305607">
          <w:marLeft w:val="640"/>
          <w:marRight w:val="0"/>
          <w:marTop w:val="0"/>
          <w:marBottom w:val="0"/>
          <w:divBdr>
            <w:top w:val="none" w:sz="0" w:space="0" w:color="auto"/>
            <w:left w:val="none" w:sz="0" w:space="0" w:color="auto"/>
            <w:bottom w:val="none" w:sz="0" w:space="0" w:color="auto"/>
            <w:right w:val="none" w:sz="0" w:space="0" w:color="auto"/>
          </w:divBdr>
        </w:div>
        <w:div w:id="1286278153">
          <w:marLeft w:val="640"/>
          <w:marRight w:val="0"/>
          <w:marTop w:val="0"/>
          <w:marBottom w:val="0"/>
          <w:divBdr>
            <w:top w:val="none" w:sz="0" w:space="0" w:color="auto"/>
            <w:left w:val="none" w:sz="0" w:space="0" w:color="auto"/>
            <w:bottom w:val="none" w:sz="0" w:space="0" w:color="auto"/>
            <w:right w:val="none" w:sz="0" w:space="0" w:color="auto"/>
          </w:divBdr>
        </w:div>
        <w:div w:id="1239826782">
          <w:marLeft w:val="640"/>
          <w:marRight w:val="0"/>
          <w:marTop w:val="0"/>
          <w:marBottom w:val="0"/>
          <w:divBdr>
            <w:top w:val="none" w:sz="0" w:space="0" w:color="auto"/>
            <w:left w:val="none" w:sz="0" w:space="0" w:color="auto"/>
            <w:bottom w:val="none" w:sz="0" w:space="0" w:color="auto"/>
            <w:right w:val="none" w:sz="0" w:space="0" w:color="auto"/>
          </w:divBdr>
        </w:div>
        <w:div w:id="119541664">
          <w:marLeft w:val="640"/>
          <w:marRight w:val="0"/>
          <w:marTop w:val="0"/>
          <w:marBottom w:val="0"/>
          <w:divBdr>
            <w:top w:val="none" w:sz="0" w:space="0" w:color="auto"/>
            <w:left w:val="none" w:sz="0" w:space="0" w:color="auto"/>
            <w:bottom w:val="none" w:sz="0" w:space="0" w:color="auto"/>
            <w:right w:val="none" w:sz="0" w:space="0" w:color="auto"/>
          </w:divBdr>
        </w:div>
        <w:div w:id="266542774">
          <w:marLeft w:val="640"/>
          <w:marRight w:val="0"/>
          <w:marTop w:val="0"/>
          <w:marBottom w:val="0"/>
          <w:divBdr>
            <w:top w:val="none" w:sz="0" w:space="0" w:color="auto"/>
            <w:left w:val="none" w:sz="0" w:space="0" w:color="auto"/>
            <w:bottom w:val="none" w:sz="0" w:space="0" w:color="auto"/>
            <w:right w:val="none" w:sz="0" w:space="0" w:color="auto"/>
          </w:divBdr>
        </w:div>
        <w:div w:id="487744535">
          <w:marLeft w:val="640"/>
          <w:marRight w:val="0"/>
          <w:marTop w:val="0"/>
          <w:marBottom w:val="0"/>
          <w:divBdr>
            <w:top w:val="none" w:sz="0" w:space="0" w:color="auto"/>
            <w:left w:val="none" w:sz="0" w:space="0" w:color="auto"/>
            <w:bottom w:val="none" w:sz="0" w:space="0" w:color="auto"/>
            <w:right w:val="none" w:sz="0" w:space="0" w:color="auto"/>
          </w:divBdr>
        </w:div>
        <w:div w:id="966085471">
          <w:marLeft w:val="640"/>
          <w:marRight w:val="0"/>
          <w:marTop w:val="0"/>
          <w:marBottom w:val="0"/>
          <w:divBdr>
            <w:top w:val="none" w:sz="0" w:space="0" w:color="auto"/>
            <w:left w:val="none" w:sz="0" w:space="0" w:color="auto"/>
            <w:bottom w:val="none" w:sz="0" w:space="0" w:color="auto"/>
            <w:right w:val="none" w:sz="0" w:space="0" w:color="auto"/>
          </w:divBdr>
        </w:div>
        <w:div w:id="1558977809">
          <w:marLeft w:val="640"/>
          <w:marRight w:val="0"/>
          <w:marTop w:val="0"/>
          <w:marBottom w:val="0"/>
          <w:divBdr>
            <w:top w:val="none" w:sz="0" w:space="0" w:color="auto"/>
            <w:left w:val="none" w:sz="0" w:space="0" w:color="auto"/>
            <w:bottom w:val="none" w:sz="0" w:space="0" w:color="auto"/>
            <w:right w:val="none" w:sz="0" w:space="0" w:color="auto"/>
          </w:divBdr>
        </w:div>
        <w:div w:id="1338576047">
          <w:marLeft w:val="640"/>
          <w:marRight w:val="0"/>
          <w:marTop w:val="0"/>
          <w:marBottom w:val="0"/>
          <w:divBdr>
            <w:top w:val="none" w:sz="0" w:space="0" w:color="auto"/>
            <w:left w:val="none" w:sz="0" w:space="0" w:color="auto"/>
            <w:bottom w:val="none" w:sz="0" w:space="0" w:color="auto"/>
            <w:right w:val="none" w:sz="0" w:space="0" w:color="auto"/>
          </w:divBdr>
        </w:div>
        <w:div w:id="930820102">
          <w:marLeft w:val="640"/>
          <w:marRight w:val="0"/>
          <w:marTop w:val="0"/>
          <w:marBottom w:val="0"/>
          <w:divBdr>
            <w:top w:val="none" w:sz="0" w:space="0" w:color="auto"/>
            <w:left w:val="none" w:sz="0" w:space="0" w:color="auto"/>
            <w:bottom w:val="none" w:sz="0" w:space="0" w:color="auto"/>
            <w:right w:val="none" w:sz="0" w:space="0" w:color="auto"/>
          </w:divBdr>
        </w:div>
        <w:div w:id="1283656586">
          <w:marLeft w:val="640"/>
          <w:marRight w:val="0"/>
          <w:marTop w:val="0"/>
          <w:marBottom w:val="0"/>
          <w:divBdr>
            <w:top w:val="none" w:sz="0" w:space="0" w:color="auto"/>
            <w:left w:val="none" w:sz="0" w:space="0" w:color="auto"/>
            <w:bottom w:val="none" w:sz="0" w:space="0" w:color="auto"/>
            <w:right w:val="none" w:sz="0" w:space="0" w:color="auto"/>
          </w:divBdr>
        </w:div>
        <w:div w:id="966593460">
          <w:marLeft w:val="640"/>
          <w:marRight w:val="0"/>
          <w:marTop w:val="0"/>
          <w:marBottom w:val="0"/>
          <w:divBdr>
            <w:top w:val="none" w:sz="0" w:space="0" w:color="auto"/>
            <w:left w:val="none" w:sz="0" w:space="0" w:color="auto"/>
            <w:bottom w:val="none" w:sz="0" w:space="0" w:color="auto"/>
            <w:right w:val="none" w:sz="0" w:space="0" w:color="auto"/>
          </w:divBdr>
        </w:div>
        <w:div w:id="248195839">
          <w:marLeft w:val="640"/>
          <w:marRight w:val="0"/>
          <w:marTop w:val="0"/>
          <w:marBottom w:val="0"/>
          <w:divBdr>
            <w:top w:val="none" w:sz="0" w:space="0" w:color="auto"/>
            <w:left w:val="none" w:sz="0" w:space="0" w:color="auto"/>
            <w:bottom w:val="none" w:sz="0" w:space="0" w:color="auto"/>
            <w:right w:val="none" w:sz="0" w:space="0" w:color="auto"/>
          </w:divBdr>
        </w:div>
        <w:div w:id="1164012960">
          <w:marLeft w:val="640"/>
          <w:marRight w:val="0"/>
          <w:marTop w:val="0"/>
          <w:marBottom w:val="0"/>
          <w:divBdr>
            <w:top w:val="none" w:sz="0" w:space="0" w:color="auto"/>
            <w:left w:val="none" w:sz="0" w:space="0" w:color="auto"/>
            <w:bottom w:val="none" w:sz="0" w:space="0" w:color="auto"/>
            <w:right w:val="none" w:sz="0" w:space="0" w:color="auto"/>
          </w:divBdr>
        </w:div>
        <w:div w:id="484245664">
          <w:marLeft w:val="640"/>
          <w:marRight w:val="0"/>
          <w:marTop w:val="0"/>
          <w:marBottom w:val="0"/>
          <w:divBdr>
            <w:top w:val="none" w:sz="0" w:space="0" w:color="auto"/>
            <w:left w:val="none" w:sz="0" w:space="0" w:color="auto"/>
            <w:bottom w:val="none" w:sz="0" w:space="0" w:color="auto"/>
            <w:right w:val="none" w:sz="0" w:space="0" w:color="auto"/>
          </w:divBdr>
        </w:div>
        <w:div w:id="1107695249">
          <w:marLeft w:val="640"/>
          <w:marRight w:val="0"/>
          <w:marTop w:val="0"/>
          <w:marBottom w:val="0"/>
          <w:divBdr>
            <w:top w:val="none" w:sz="0" w:space="0" w:color="auto"/>
            <w:left w:val="none" w:sz="0" w:space="0" w:color="auto"/>
            <w:bottom w:val="none" w:sz="0" w:space="0" w:color="auto"/>
            <w:right w:val="none" w:sz="0" w:space="0" w:color="auto"/>
          </w:divBdr>
        </w:div>
        <w:div w:id="1213810869">
          <w:marLeft w:val="640"/>
          <w:marRight w:val="0"/>
          <w:marTop w:val="0"/>
          <w:marBottom w:val="0"/>
          <w:divBdr>
            <w:top w:val="none" w:sz="0" w:space="0" w:color="auto"/>
            <w:left w:val="none" w:sz="0" w:space="0" w:color="auto"/>
            <w:bottom w:val="none" w:sz="0" w:space="0" w:color="auto"/>
            <w:right w:val="none" w:sz="0" w:space="0" w:color="auto"/>
          </w:divBdr>
        </w:div>
        <w:div w:id="1741056868">
          <w:marLeft w:val="640"/>
          <w:marRight w:val="0"/>
          <w:marTop w:val="0"/>
          <w:marBottom w:val="0"/>
          <w:divBdr>
            <w:top w:val="none" w:sz="0" w:space="0" w:color="auto"/>
            <w:left w:val="none" w:sz="0" w:space="0" w:color="auto"/>
            <w:bottom w:val="none" w:sz="0" w:space="0" w:color="auto"/>
            <w:right w:val="none" w:sz="0" w:space="0" w:color="auto"/>
          </w:divBdr>
        </w:div>
        <w:div w:id="890724480">
          <w:marLeft w:val="640"/>
          <w:marRight w:val="0"/>
          <w:marTop w:val="0"/>
          <w:marBottom w:val="0"/>
          <w:divBdr>
            <w:top w:val="none" w:sz="0" w:space="0" w:color="auto"/>
            <w:left w:val="none" w:sz="0" w:space="0" w:color="auto"/>
            <w:bottom w:val="none" w:sz="0" w:space="0" w:color="auto"/>
            <w:right w:val="none" w:sz="0" w:space="0" w:color="auto"/>
          </w:divBdr>
        </w:div>
        <w:div w:id="545217997">
          <w:marLeft w:val="640"/>
          <w:marRight w:val="0"/>
          <w:marTop w:val="0"/>
          <w:marBottom w:val="0"/>
          <w:divBdr>
            <w:top w:val="none" w:sz="0" w:space="0" w:color="auto"/>
            <w:left w:val="none" w:sz="0" w:space="0" w:color="auto"/>
            <w:bottom w:val="none" w:sz="0" w:space="0" w:color="auto"/>
            <w:right w:val="none" w:sz="0" w:space="0" w:color="auto"/>
          </w:divBdr>
        </w:div>
        <w:div w:id="1243955447">
          <w:marLeft w:val="640"/>
          <w:marRight w:val="0"/>
          <w:marTop w:val="0"/>
          <w:marBottom w:val="0"/>
          <w:divBdr>
            <w:top w:val="none" w:sz="0" w:space="0" w:color="auto"/>
            <w:left w:val="none" w:sz="0" w:space="0" w:color="auto"/>
            <w:bottom w:val="none" w:sz="0" w:space="0" w:color="auto"/>
            <w:right w:val="none" w:sz="0" w:space="0" w:color="auto"/>
          </w:divBdr>
        </w:div>
        <w:div w:id="515509666">
          <w:marLeft w:val="640"/>
          <w:marRight w:val="0"/>
          <w:marTop w:val="0"/>
          <w:marBottom w:val="0"/>
          <w:divBdr>
            <w:top w:val="none" w:sz="0" w:space="0" w:color="auto"/>
            <w:left w:val="none" w:sz="0" w:space="0" w:color="auto"/>
            <w:bottom w:val="none" w:sz="0" w:space="0" w:color="auto"/>
            <w:right w:val="none" w:sz="0" w:space="0" w:color="auto"/>
          </w:divBdr>
        </w:div>
        <w:div w:id="231892473">
          <w:marLeft w:val="640"/>
          <w:marRight w:val="0"/>
          <w:marTop w:val="0"/>
          <w:marBottom w:val="0"/>
          <w:divBdr>
            <w:top w:val="none" w:sz="0" w:space="0" w:color="auto"/>
            <w:left w:val="none" w:sz="0" w:space="0" w:color="auto"/>
            <w:bottom w:val="none" w:sz="0" w:space="0" w:color="auto"/>
            <w:right w:val="none" w:sz="0" w:space="0" w:color="auto"/>
          </w:divBdr>
        </w:div>
        <w:div w:id="354355141">
          <w:marLeft w:val="640"/>
          <w:marRight w:val="0"/>
          <w:marTop w:val="0"/>
          <w:marBottom w:val="0"/>
          <w:divBdr>
            <w:top w:val="none" w:sz="0" w:space="0" w:color="auto"/>
            <w:left w:val="none" w:sz="0" w:space="0" w:color="auto"/>
            <w:bottom w:val="none" w:sz="0" w:space="0" w:color="auto"/>
            <w:right w:val="none" w:sz="0" w:space="0" w:color="auto"/>
          </w:divBdr>
        </w:div>
        <w:div w:id="1899123891">
          <w:marLeft w:val="640"/>
          <w:marRight w:val="0"/>
          <w:marTop w:val="0"/>
          <w:marBottom w:val="0"/>
          <w:divBdr>
            <w:top w:val="none" w:sz="0" w:space="0" w:color="auto"/>
            <w:left w:val="none" w:sz="0" w:space="0" w:color="auto"/>
            <w:bottom w:val="none" w:sz="0" w:space="0" w:color="auto"/>
            <w:right w:val="none" w:sz="0" w:space="0" w:color="auto"/>
          </w:divBdr>
        </w:div>
        <w:div w:id="1569264336">
          <w:marLeft w:val="640"/>
          <w:marRight w:val="0"/>
          <w:marTop w:val="0"/>
          <w:marBottom w:val="0"/>
          <w:divBdr>
            <w:top w:val="none" w:sz="0" w:space="0" w:color="auto"/>
            <w:left w:val="none" w:sz="0" w:space="0" w:color="auto"/>
            <w:bottom w:val="none" w:sz="0" w:space="0" w:color="auto"/>
            <w:right w:val="none" w:sz="0" w:space="0" w:color="auto"/>
          </w:divBdr>
        </w:div>
        <w:div w:id="244268576">
          <w:marLeft w:val="640"/>
          <w:marRight w:val="0"/>
          <w:marTop w:val="0"/>
          <w:marBottom w:val="0"/>
          <w:divBdr>
            <w:top w:val="none" w:sz="0" w:space="0" w:color="auto"/>
            <w:left w:val="none" w:sz="0" w:space="0" w:color="auto"/>
            <w:bottom w:val="none" w:sz="0" w:space="0" w:color="auto"/>
            <w:right w:val="none" w:sz="0" w:space="0" w:color="auto"/>
          </w:divBdr>
        </w:div>
        <w:div w:id="717513449">
          <w:marLeft w:val="640"/>
          <w:marRight w:val="0"/>
          <w:marTop w:val="0"/>
          <w:marBottom w:val="0"/>
          <w:divBdr>
            <w:top w:val="none" w:sz="0" w:space="0" w:color="auto"/>
            <w:left w:val="none" w:sz="0" w:space="0" w:color="auto"/>
            <w:bottom w:val="none" w:sz="0" w:space="0" w:color="auto"/>
            <w:right w:val="none" w:sz="0" w:space="0" w:color="auto"/>
          </w:divBdr>
        </w:div>
        <w:div w:id="1793548812">
          <w:marLeft w:val="640"/>
          <w:marRight w:val="0"/>
          <w:marTop w:val="0"/>
          <w:marBottom w:val="0"/>
          <w:divBdr>
            <w:top w:val="none" w:sz="0" w:space="0" w:color="auto"/>
            <w:left w:val="none" w:sz="0" w:space="0" w:color="auto"/>
            <w:bottom w:val="none" w:sz="0" w:space="0" w:color="auto"/>
            <w:right w:val="none" w:sz="0" w:space="0" w:color="auto"/>
          </w:divBdr>
        </w:div>
        <w:div w:id="880092160">
          <w:marLeft w:val="640"/>
          <w:marRight w:val="0"/>
          <w:marTop w:val="0"/>
          <w:marBottom w:val="0"/>
          <w:divBdr>
            <w:top w:val="none" w:sz="0" w:space="0" w:color="auto"/>
            <w:left w:val="none" w:sz="0" w:space="0" w:color="auto"/>
            <w:bottom w:val="none" w:sz="0" w:space="0" w:color="auto"/>
            <w:right w:val="none" w:sz="0" w:space="0" w:color="auto"/>
          </w:divBdr>
        </w:div>
        <w:div w:id="1618483238">
          <w:marLeft w:val="640"/>
          <w:marRight w:val="0"/>
          <w:marTop w:val="0"/>
          <w:marBottom w:val="0"/>
          <w:divBdr>
            <w:top w:val="none" w:sz="0" w:space="0" w:color="auto"/>
            <w:left w:val="none" w:sz="0" w:space="0" w:color="auto"/>
            <w:bottom w:val="none" w:sz="0" w:space="0" w:color="auto"/>
            <w:right w:val="none" w:sz="0" w:space="0" w:color="auto"/>
          </w:divBdr>
        </w:div>
        <w:div w:id="1765102434">
          <w:marLeft w:val="640"/>
          <w:marRight w:val="0"/>
          <w:marTop w:val="0"/>
          <w:marBottom w:val="0"/>
          <w:divBdr>
            <w:top w:val="none" w:sz="0" w:space="0" w:color="auto"/>
            <w:left w:val="none" w:sz="0" w:space="0" w:color="auto"/>
            <w:bottom w:val="none" w:sz="0" w:space="0" w:color="auto"/>
            <w:right w:val="none" w:sz="0" w:space="0" w:color="auto"/>
          </w:divBdr>
        </w:div>
        <w:div w:id="1933080297">
          <w:marLeft w:val="640"/>
          <w:marRight w:val="0"/>
          <w:marTop w:val="0"/>
          <w:marBottom w:val="0"/>
          <w:divBdr>
            <w:top w:val="none" w:sz="0" w:space="0" w:color="auto"/>
            <w:left w:val="none" w:sz="0" w:space="0" w:color="auto"/>
            <w:bottom w:val="none" w:sz="0" w:space="0" w:color="auto"/>
            <w:right w:val="none" w:sz="0" w:space="0" w:color="auto"/>
          </w:divBdr>
        </w:div>
        <w:div w:id="1487895816">
          <w:marLeft w:val="640"/>
          <w:marRight w:val="0"/>
          <w:marTop w:val="0"/>
          <w:marBottom w:val="0"/>
          <w:divBdr>
            <w:top w:val="none" w:sz="0" w:space="0" w:color="auto"/>
            <w:left w:val="none" w:sz="0" w:space="0" w:color="auto"/>
            <w:bottom w:val="none" w:sz="0" w:space="0" w:color="auto"/>
            <w:right w:val="none" w:sz="0" w:space="0" w:color="auto"/>
          </w:divBdr>
        </w:div>
        <w:div w:id="1984850752">
          <w:marLeft w:val="640"/>
          <w:marRight w:val="0"/>
          <w:marTop w:val="0"/>
          <w:marBottom w:val="0"/>
          <w:divBdr>
            <w:top w:val="none" w:sz="0" w:space="0" w:color="auto"/>
            <w:left w:val="none" w:sz="0" w:space="0" w:color="auto"/>
            <w:bottom w:val="none" w:sz="0" w:space="0" w:color="auto"/>
            <w:right w:val="none" w:sz="0" w:space="0" w:color="auto"/>
          </w:divBdr>
        </w:div>
        <w:div w:id="153492645">
          <w:marLeft w:val="640"/>
          <w:marRight w:val="0"/>
          <w:marTop w:val="0"/>
          <w:marBottom w:val="0"/>
          <w:divBdr>
            <w:top w:val="none" w:sz="0" w:space="0" w:color="auto"/>
            <w:left w:val="none" w:sz="0" w:space="0" w:color="auto"/>
            <w:bottom w:val="none" w:sz="0" w:space="0" w:color="auto"/>
            <w:right w:val="none" w:sz="0" w:space="0" w:color="auto"/>
          </w:divBdr>
        </w:div>
        <w:div w:id="1332441207">
          <w:marLeft w:val="640"/>
          <w:marRight w:val="0"/>
          <w:marTop w:val="0"/>
          <w:marBottom w:val="0"/>
          <w:divBdr>
            <w:top w:val="none" w:sz="0" w:space="0" w:color="auto"/>
            <w:left w:val="none" w:sz="0" w:space="0" w:color="auto"/>
            <w:bottom w:val="none" w:sz="0" w:space="0" w:color="auto"/>
            <w:right w:val="none" w:sz="0" w:space="0" w:color="auto"/>
          </w:divBdr>
        </w:div>
        <w:div w:id="540820828">
          <w:marLeft w:val="640"/>
          <w:marRight w:val="0"/>
          <w:marTop w:val="0"/>
          <w:marBottom w:val="0"/>
          <w:divBdr>
            <w:top w:val="none" w:sz="0" w:space="0" w:color="auto"/>
            <w:left w:val="none" w:sz="0" w:space="0" w:color="auto"/>
            <w:bottom w:val="none" w:sz="0" w:space="0" w:color="auto"/>
            <w:right w:val="none" w:sz="0" w:space="0" w:color="auto"/>
          </w:divBdr>
        </w:div>
        <w:div w:id="2084061431">
          <w:marLeft w:val="640"/>
          <w:marRight w:val="0"/>
          <w:marTop w:val="0"/>
          <w:marBottom w:val="0"/>
          <w:divBdr>
            <w:top w:val="none" w:sz="0" w:space="0" w:color="auto"/>
            <w:left w:val="none" w:sz="0" w:space="0" w:color="auto"/>
            <w:bottom w:val="none" w:sz="0" w:space="0" w:color="auto"/>
            <w:right w:val="none" w:sz="0" w:space="0" w:color="auto"/>
          </w:divBdr>
        </w:div>
        <w:div w:id="1609774190">
          <w:marLeft w:val="640"/>
          <w:marRight w:val="0"/>
          <w:marTop w:val="0"/>
          <w:marBottom w:val="0"/>
          <w:divBdr>
            <w:top w:val="none" w:sz="0" w:space="0" w:color="auto"/>
            <w:left w:val="none" w:sz="0" w:space="0" w:color="auto"/>
            <w:bottom w:val="none" w:sz="0" w:space="0" w:color="auto"/>
            <w:right w:val="none" w:sz="0" w:space="0" w:color="auto"/>
          </w:divBdr>
        </w:div>
        <w:div w:id="278532358">
          <w:marLeft w:val="640"/>
          <w:marRight w:val="0"/>
          <w:marTop w:val="0"/>
          <w:marBottom w:val="0"/>
          <w:divBdr>
            <w:top w:val="none" w:sz="0" w:space="0" w:color="auto"/>
            <w:left w:val="none" w:sz="0" w:space="0" w:color="auto"/>
            <w:bottom w:val="none" w:sz="0" w:space="0" w:color="auto"/>
            <w:right w:val="none" w:sz="0" w:space="0" w:color="auto"/>
          </w:divBdr>
        </w:div>
        <w:div w:id="1617062723">
          <w:marLeft w:val="640"/>
          <w:marRight w:val="0"/>
          <w:marTop w:val="0"/>
          <w:marBottom w:val="0"/>
          <w:divBdr>
            <w:top w:val="none" w:sz="0" w:space="0" w:color="auto"/>
            <w:left w:val="none" w:sz="0" w:space="0" w:color="auto"/>
            <w:bottom w:val="none" w:sz="0" w:space="0" w:color="auto"/>
            <w:right w:val="none" w:sz="0" w:space="0" w:color="auto"/>
          </w:divBdr>
        </w:div>
        <w:div w:id="740909042">
          <w:marLeft w:val="640"/>
          <w:marRight w:val="0"/>
          <w:marTop w:val="0"/>
          <w:marBottom w:val="0"/>
          <w:divBdr>
            <w:top w:val="none" w:sz="0" w:space="0" w:color="auto"/>
            <w:left w:val="none" w:sz="0" w:space="0" w:color="auto"/>
            <w:bottom w:val="none" w:sz="0" w:space="0" w:color="auto"/>
            <w:right w:val="none" w:sz="0" w:space="0" w:color="auto"/>
          </w:divBdr>
        </w:div>
        <w:div w:id="1463882119">
          <w:marLeft w:val="640"/>
          <w:marRight w:val="0"/>
          <w:marTop w:val="0"/>
          <w:marBottom w:val="0"/>
          <w:divBdr>
            <w:top w:val="none" w:sz="0" w:space="0" w:color="auto"/>
            <w:left w:val="none" w:sz="0" w:space="0" w:color="auto"/>
            <w:bottom w:val="none" w:sz="0" w:space="0" w:color="auto"/>
            <w:right w:val="none" w:sz="0" w:space="0" w:color="auto"/>
          </w:divBdr>
        </w:div>
        <w:div w:id="1822574795">
          <w:marLeft w:val="640"/>
          <w:marRight w:val="0"/>
          <w:marTop w:val="0"/>
          <w:marBottom w:val="0"/>
          <w:divBdr>
            <w:top w:val="none" w:sz="0" w:space="0" w:color="auto"/>
            <w:left w:val="none" w:sz="0" w:space="0" w:color="auto"/>
            <w:bottom w:val="none" w:sz="0" w:space="0" w:color="auto"/>
            <w:right w:val="none" w:sz="0" w:space="0" w:color="auto"/>
          </w:divBdr>
        </w:div>
        <w:div w:id="1494685562">
          <w:marLeft w:val="640"/>
          <w:marRight w:val="0"/>
          <w:marTop w:val="0"/>
          <w:marBottom w:val="0"/>
          <w:divBdr>
            <w:top w:val="none" w:sz="0" w:space="0" w:color="auto"/>
            <w:left w:val="none" w:sz="0" w:space="0" w:color="auto"/>
            <w:bottom w:val="none" w:sz="0" w:space="0" w:color="auto"/>
            <w:right w:val="none" w:sz="0" w:space="0" w:color="auto"/>
          </w:divBdr>
        </w:div>
        <w:div w:id="257911858">
          <w:marLeft w:val="640"/>
          <w:marRight w:val="0"/>
          <w:marTop w:val="0"/>
          <w:marBottom w:val="0"/>
          <w:divBdr>
            <w:top w:val="none" w:sz="0" w:space="0" w:color="auto"/>
            <w:left w:val="none" w:sz="0" w:space="0" w:color="auto"/>
            <w:bottom w:val="none" w:sz="0" w:space="0" w:color="auto"/>
            <w:right w:val="none" w:sz="0" w:space="0" w:color="auto"/>
          </w:divBdr>
        </w:div>
        <w:div w:id="857815708">
          <w:marLeft w:val="640"/>
          <w:marRight w:val="0"/>
          <w:marTop w:val="0"/>
          <w:marBottom w:val="0"/>
          <w:divBdr>
            <w:top w:val="none" w:sz="0" w:space="0" w:color="auto"/>
            <w:left w:val="none" w:sz="0" w:space="0" w:color="auto"/>
            <w:bottom w:val="none" w:sz="0" w:space="0" w:color="auto"/>
            <w:right w:val="none" w:sz="0" w:space="0" w:color="auto"/>
          </w:divBdr>
        </w:div>
        <w:div w:id="492575108">
          <w:marLeft w:val="640"/>
          <w:marRight w:val="0"/>
          <w:marTop w:val="0"/>
          <w:marBottom w:val="0"/>
          <w:divBdr>
            <w:top w:val="none" w:sz="0" w:space="0" w:color="auto"/>
            <w:left w:val="none" w:sz="0" w:space="0" w:color="auto"/>
            <w:bottom w:val="none" w:sz="0" w:space="0" w:color="auto"/>
            <w:right w:val="none" w:sz="0" w:space="0" w:color="auto"/>
          </w:divBdr>
        </w:div>
        <w:div w:id="355274712">
          <w:marLeft w:val="640"/>
          <w:marRight w:val="0"/>
          <w:marTop w:val="0"/>
          <w:marBottom w:val="0"/>
          <w:divBdr>
            <w:top w:val="none" w:sz="0" w:space="0" w:color="auto"/>
            <w:left w:val="none" w:sz="0" w:space="0" w:color="auto"/>
            <w:bottom w:val="none" w:sz="0" w:space="0" w:color="auto"/>
            <w:right w:val="none" w:sz="0" w:space="0" w:color="auto"/>
          </w:divBdr>
        </w:div>
        <w:div w:id="1712001789">
          <w:marLeft w:val="640"/>
          <w:marRight w:val="0"/>
          <w:marTop w:val="0"/>
          <w:marBottom w:val="0"/>
          <w:divBdr>
            <w:top w:val="none" w:sz="0" w:space="0" w:color="auto"/>
            <w:left w:val="none" w:sz="0" w:space="0" w:color="auto"/>
            <w:bottom w:val="none" w:sz="0" w:space="0" w:color="auto"/>
            <w:right w:val="none" w:sz="0" w:space="0" w:color="auto"/>
          </w:divBdr>
        </w:div>
        <w:div w:id="1881164751">
          <w:marLeft w:val="640"/>
          <w:marRight w:val="0"/>
          <w:marTop w:val="0"/>
          <w:marBottom w:val="0"/>
          <w:divBdr>
            <w:top w:val="none" w:sz="0" w:space="0" w:color="auto"/>
            <w:left w:val="none" w:sz="0" w:space="0" w:color="auto"/>
            <w:bottom w:val="none" w:sz="0" w:space="0" w:color="auto"/>
            <w:right w:val="none" w:sz="0" w:space="0" w:color="auto"/>
          </w:divBdr>
        </w:div>
        <w:div w:id="1715499533">
          <w:marLeft w:val="640"/>
          <w:marRight w:val="0"/>
          <w:marTop w:val="0"/>
          <w:marBottom w:val="0"/>
          <w:divBdr>
            <w:top w:val="none" w:sz="0" w:space="0" w:color="auto"/>
            <w:left w:val="none" w:sz="0" w:space="0" w:color="auto"/>
            <w:bottom w:val="none" w:sz="0" w:space="0" w:color="auto"/>
            <w:right w:val="none" w:sz="0" w:space="0" w:color="auto"/>
          </w:divBdr>
        </w:div>
        <w:div w:id="279805430">
          <w:marLeft w:val="640"/>
          <w:marRight w:val="0"/>
          <w:marTop w:val="0"/>
          <w:marBottom w:val="0"/>
          <w:divBdr>
            <w:top w:val="none" w:sz="0" w:space="0" w:color="auto"/>
            <w:left w:val="none" w:sz="0" w:space="0" w:color="auto"/>
            <w:bottom w:val="none" w:sz="0" w:space="0" w:color="auto"/>
            <w:right w:val="none" w:sz="0" w:space="0" w:color="auto"/>
          </w:divBdr>
        </w:div>
        <w:div w:id="416562612">
          <w:marLeft w:val="640"/>
          <w:marRight w:val="0"/>
          <w:marTop w:val="0"/>
          <w:marBottom w:val="0"/>
          <w:divBdr>
            <w:top w:val="none" w:sz="0" w:space="0" w:color="auto"/>
            <w:left w:val="none" w:sz="0" w:space="0" w:color="auto"/>
            <w:bottom w:val="none" w:sz="0" w:space="0" w:color="auto"/>
            <w:right w:val="none" w:sz="0" w:space="0" w:color="auto"/>
          </w:divBdr>
        </w:div>
        <w:div w:id="171147243">
          <w:marLeft w:val="640"/>
          <w:marRight w:val="0"/>
          <w:marTop w:val="0"/>
          <w:marBottom w:val="0"/>
          <w:divBdr>
            <w:top w:val="none" w:sz="0" w:space="0" w:color="auto"/>
            <w:left w:val="none" w:sz="0" w:space="0" w:color="auto"/>
            <w:bottom w:val="none" w:sz="0" w:space="0" w:color="auto"/>
            <w:right w:val="none" w:sz="0" w:space="0" w:color="auto"/>
          </w:divBdr>
        </w:div>
        <w:div w:id="762188313">
          <w:marLeft w:val="640"/>
          <w:marRight w:val="0"/>
          <w:marTop w:val="0"/>
          <w:marBottom w:val="0"/>
          <w:divBdr>
            <w:top w:val="none" w:sz="0" w:space="0" w:color="auto"/>
            <w:left w:val="none" w:sz="0" w:space="0" w:color="auto"/>
            <w:bottom w:val="none" w:sz="0" w:space="0" w:color="auto"/>
            <w:right w:val="none" w:sz="0" w:space="0" w:color="auto"/>
          </w:divBdr>
        </w:div>
        <w:div w:id="2050690289">
          <w:marLeft w:val="640"/>
          <w:marRight w:val="0"/>
          <w:marTop w:val="0"/>
          <w:marBottom w:val="0"/>
          <w:divBdr>
            <w:top w:val="none" w:sz="0" w:space="0" w:color="auto"/>
            <w:left w:val="none" w:sz="0" w:space="0" w:color="auto"/>
            <w:bottom w:val="none" w:sz="0" w:space="0" w:color="auto"/>
            <w:right w:val="none" w:sz="0" w:space="0" w:color="auto"/>
          </w:divBdr>
        </w:div>
        <w:div w:id="1634823671">
          <w:marLeft w:val="640"/>
          <w:marRight w:val="0"/>
          <w:marTop w:val="0"/>
          <w:marBottom w:val="0"/>
          <w:divBdr>
            <w:top w:val="none" w:sz="0" w:space="0" w:color="auto"/>
            <w:left w:val="none" w:sz="0" w:space="0" w:color="auto"/>
            <w:bottom w:val="none" w:sz="0" w:space="0" w:color="auto"/>
            <w:right w:val="none" w:sz="0" w:space="0" w:color="auto"/>
          </w:divBdr>
        </w:div>
        <w:div w:id="902713284">
          <w:marLeft w:val="640"/>
          <w:marRight w:val="0"/>
          <w:marTop w:val="0"/>
          <w:marBottom w:val="0"/>
          <w:divBdr>
            <w:top w:val="none" w:sz="0" w:space="0" w:color="auto"/>
            <w:left w:val="none" w:sz="0" w:space="0" w:color="auto"/>
            <w:bottom w:val="none" w:sz="0" w:space="0" w:color="auto"/>
            <w:right w:val="none" w:sz="0" w:space="0" w:color="auto"/>
          </w:divBdr>
        </w:div>
        <w:div w:id="8023856">
          <w:marLeft w:val="640"/>
          <w:marRight w:val="0"/>
          <w:marTop w:val="0"/>
          <w:marBottom w:val="0"/>
          <w:divBdr>
            <w:top w:val="none" w:sz="0" w:space="0" w:color="auto"/>
            <w:left w:val="none" w:sz="0" w:space="0" w:color="auto"/>
            <w:bottom w:val="none" w:sz="0" w:space="0" w:color="auto"/>
            <w:right w:val="none" w:sz="0" w:space="0" w:color="auto"/>
          </w:divBdr>
        </w:div>
        <w:div w:id="1919166452">
          <w:marLeft w:val="640"/>
          <w:marRight w:val="0"/>
          <w:marTop w:val="0"/>
          <w:marBottom w:val="0"/>
          <w:divBdr>
            <w:top w:val="none" w:sz="0" w:space="0" w:color="auto"/>
            <w:left w:val="none" w:sz="0" w:space="0" w:color="auto"/>
            <w:bottom w:val="none" w:sz="0" w:space="0" w:color="auto"/>
            <w:right w:val="none" w:sz="0" w:space="0" w:color="auto"/>
          </w:divBdr>
        </w:div>
        <w:div w:id="1407997540">
          <w:marLeft w:val="640"/>
          <w:marRight w:val="0"/>
          <w:marTop w:val="0"/>
          <w:marBottom w:val="0"/>
          <w:divBdr>
            <w:top w:val="none" w:sz="0" w:space="0" w:color="auto"/>
            <w:left w:val="none" w:sz="0" w:space="0" w:color="auto"/>
            <w:bottom w:val="none" w:sz="0" w:space="0" w:color="auto"/>
            <w:right w:val="none" w:sz="0" w:space="0" w:color="auto"/>
          </w:divBdr>
        </w:div>
        <w:div w:id="774786037">
          <w:marLeft w:val="640"/>
          <w:marRight w:val="0"/>
          <w:marTop w:val="0"/>
          <w:marBottom w:val="0"/>
          <w:divBdr>
            <w:top w:val="none" w:sz="0" w:space="0" w:color="auto"/>
            <w:left w:val="none" w:sz="0" w:space="0" w:color="auto"/>
            <w:bottom w:val="none" w:sz="0" w:space="0" w:color="auto"/>
            <w:right w:val="none" w:sz="0" w:space="0" w:color="auto"/>
          </w:divBdr>
        </w:div>
        <w:div w:id="1113281773">
          <w:marLeft w:val="640"/>
          <w:marRight w:val="0"/>
          <w:marTop w:val="0"/>
          <w:marBottom w:val="0"/>
          <w:divBdr>
            <w:top w:val="none" w:sz="0" w:space="0" w:color="auto"/>
            <w:left w:val="none" w:sz="0" w:space="0" w:color="auto"/>
            <w:bottom w:val="none" w:sz="0" w:space="0" w:color="auto"/>
            <w:right w:val="none" w:sz="0" w:space="0" w:color="auto"/>
          </w:divBdr>
        </w:div>
        <w:div w:id="1482884614">
          <w:marLeft w:val="640"/>
          <w:marRight w:val="0"/>
          <w:marTop w:val="0"/>
          <w:marBottom w:val="0"/>
          <w:divBdr>
            <w:top w:val="none" w:sz="0" w:space="0" w:color="auto"/>
            <w:left w:val="none" w:sz="0" w:space="0" w:color="auto"/>
            <w:bottom w:val="none" w:sz="0" w:space="0" w:color="auto"/>
            <w:right w:val="none" w:sz="0" w:space="0" w:color="auto"/>
          </w:divBdr>
        </w:div>
        <w:div w:id="1431388776">
          <w:marLeft w:val="640"/>
          <w:marRight w:val="0"/>
          <w:marTop w:val="0"/>
          <w:marBottom w:val="0"/>
          <w:divBdr>
            <w:top w:val="none" w:sz="0" w:space="0" w:color="auto"/>
            <w:left w:val="none" w:sz="0" w:space="0" w:color="auto"/>
            <w:bottom w:val="none" w:sz="0" w:space="0" w:color="auto"/>
            <w:right w:val="none" w:sz="0" w:space="0" w:color="auto"/>
          </w:divBdr>
        </w:div>
        <w:div w:id="793208792">
          <w:marLeft w:val="640"/>
          <w:marRight w:val="0"/>
          <w:marTop w:val="0"/>
          <w:marBottom w:val="0"/>
          <w:divBdr>
            <w:top w:val="none" w:sz="0" w:space="0" w:color="auto"/>
            <w:left w:val="none" w:sz="0" w:space="0" w:color="auto"/>
            <w:bottom w:val="none" w:sz="0" w:space="0" w:color="auto"/>
            <w:right w:val="none" w:sz="0" w:space="0" w:color="auto"/>
          </w:divBdr>
        </w:div>
        <w:div w:id="1091123446">
          <w:marLeft w:val="640"/>
          <w:marRight w:val="0"/>
          <w:marTop w:val="0"/>
          <w:marBottom w:val="0"/>
          <w:divBdr>
            <w:top w:val="none" w:sz="0" w:space="0" w:color="auto"/>
            <w:left w:val="none" w:sz="0" w:space="0" w:color="auto"/>
            <w:bottom w:val="none" w:sz="0" w:space="0" w:color="auto"/>
            <w:right w:val="none" w:sz="0" w:space="0" w:color="auto"/>
          </w:divBdr>
        </w:div>
        <w:div w:id="1532260932">
          <w:marLeft w:val="640"/>
          <w:marRight w:val="0"/>
          <w:marTop w:val="0"/>
          <w:marBottom w:val="0"/>
          <w:divBdr>
            <w:top w:val="none" w:sz="0" w:space="0" w:color="auto"/>
            <w:left w:val="none" w:sz="0" w:space="0" w:color="auto"/>
            <w:bottom w:val="none" w:sz="0" w:space="0" w:color="auto"/>
            <w:right w:val="none" w:sz="0" w:space="0" w:color="auto"/>
          </w:divBdr>
        </w:div>
        <w:div w:id="1389650214">
          <w:marLeft w:val="640"/>
          <w:marRight w:val="0"/>
          <w:marTop w:val="0"/>
          <w:marBottom w:val="0"/>
          <w:divBdr>
            <w:top w:val="none" w:sz="0" w:space="0" w:color="auto"/>
            <w:left w:val="none" w:sz="0" w:space="0" w:color="auto"/>
            <w:bottom w:val="none" w:sz="0" w:space="0" w:color="auto"/>
            <w:right w:val="none" w:sz="0" w:space="0" w:color="auto"/>
          </w:divBdr>
        </w:div>
        <w:div w:id="476923661">
          <w:marLeft w:val="640"/>
          <w:marRight w:val="0"/>
          <w:marTop w:val="0"/>
          <w:marBottom w:val="0"/>
          <w:divBdr>
            <w:top w:val="none" w:sz="0" w:space="0" w:color="auto"/>
            <w:left w:val="none" w:sz="0" w:space="0" w:color="auto"/>
            <w:bottom w:val="none" w:sz="0" w:space="0" w:color="auto"/>
            <w:right w:val="none" w:sz="0" w:space="0" w:color="auto"/>
          </w:divBdr>
        </w:div>
        <w:div w:id="20906829">
          <w:marLeft w:val="640"/>
          <w:marRight w:val="0"/>
          <w:marTop w:val="0"/>
          <w:marBottom w:val="0"/>
          <w:divBdr>
            <w:top w:val="none" w:sz="0" w:space="0" w:color="auto"/>
            <w:left w:val="none" w:sz="0" w:space="0" w:color="auto"/>
            <w:bottom w:val="none" w:sz="0" w:space="0" w:color="auto"/>
            <w:right w:val="none" w:sz="0" w:space="0" w:color="auto"/>
          </w:divBdr>
        </w:div>
        <w:div w:id="976371664">
          <w:marLeft w:val="640"/>
          <w:marRight w:val="0"/>
          <w:marTop w:val="0"/>
          <w:marBottom w:val="0"/>
          <w:divBdr>
            <w:top w:val="none" w:sz="0" w:space="0" w:color="auto"/>
            <w:left w:val="none" w:sz="0" w:space="0" w:color="auto"/>
            <w:bottom w:val="none" w:sz="0" w:space="0" w:color="auto"/>
            <w:right w:val="none" w:sz="0" w:space="0" w:color="auto"/>
          </w:divBdr>
        </w:div>
        <w:div w:id="517818668">
          <w:marLeft w:val="640"/>
          <w:marRight w:val="0"/>
          <w:marTop w:val="0"/>
          <w:marBottom w:val="0"/>
          <w:divBdr>
            <w:top w:val="none" w:sz="0" w:space="0" w:color="auto"/>
            <w:left w:val="none" w:sz="0" w:space="0" w:color="auto"/>
            <w:bottom w:val="none" w:sz="0" w:space="0" w:color="auto"/>
            <w:right w:val="none" w:sz="0" w:space="0" w:color="auto"/>
          </w:divBdr>
        </w:div>
        <w:div w:id="1895962956">
          <w:marLeft w:val="640"/>
          <w:marRight w:val="0"/>
          <w:marTop w:val="0"/>
          <w:marBottom w:val="0"/>
          <w:divBdr>
            <w:top w:val="none" w:sz="0" w:space="0" w:color="auto"/>
            <w:left w:val="none" w:sz="0" w:space="0" w:color="auto"/>
            <w:bottom w:val="none" w:sz="0" w:space="0" w:color="auto"/>
            <w:right w:val="none" w:sz="0" w:space="0" w:color="auto"/>
          </w:divBdr>
        </w:div>
        <w:div w:id="1389257735">
          <w:marLeft w:val="640"/>
          <w:marRight w:val="0"/>
          <w:marTop w:val="0"/>
          <w:marBottom w:val="0"/>
          <w:divBdr>
            <w:top w:val="none" w:sz="0" w:space="0" w:color="auto"/>
            <w:left w:val="none" w:sz="0" w:space="0" w:color="auto"/>
            <w:bottom w:val="none" w:sz="0" w:space="0" w:color="auto"/>
            <w:right w:val="none" w:sz="0" w:space="0" w:color="auto"/>
          </w:divBdr>
        </w:div>
        <w:div w:id="2107268571">
          <w:marLeft w:val="640"/>
          <w:marRight w:val="0"/>
          <w:marTop w:val="0"/>
          <w:marBottom w:val="0"/>
          <w:divBdr>
            <w:top w:val="none" w:sz="0" w:space="0" w:color="auto"/>
            <w:left w:val="none" w:sz="0" w:space="0" w:color="auto"/>
            <w:bottom w:val="none" w:sz="0" w:space="0" w:color="auto"/>
            <w:right w:val="none" w:sz="0" w:space="0" w:color="auto"/>
          </w:divBdr>
        </w:div>
        <w:div w:id="577330220">
          <w:marLeft w:val="640"/>
          <w:marRight w:val="0"/>
          <w:marTop w:val="0"/>
          <w:marBottom w:val="0"/>
          <w:divBdr>
            <w:top w:val="none" w:sz="0" w:space="0" w:color="auto"/>
            <w:left w:val="none" w:sz="0" w:space="0" w:color="auto"/>
            <w:bottom w:val="none" w:sz="0" w:space="0" w:color="auto"/>
            <w:right w:val="none" w:sz="0" w:space="0" w:color="auto"/>
          </w:divBdr>
        </w:div>
        <w:div w:id="61215967">
          <w:marLeft w:val="640"/>
          <w:marRight w:val="0"/>
          <w:marTop w:val="0"/>
          <w:marBottom w:val="0"/>
          <w:divBdr>
            <w:top w:val="none" w:sz="0" w:space="0" w:color="auto"/>
            <w:left w:val="none" w:sz="0" w:space="0" w:color="auto"/>
            <w:bottom w:val="none" w:sz="0" w:space="0" w:color="auto"/>
            <w:right w:val="none" w:sz="0" w:space="0" w:color="auto"/>
          </w:divBdr>
        </w:div>
        <w:div w:id="1407458344">
          <w:marLeft w:val="640"/>
          <w:marRight w:val="0"/>
          <w:marTop w:val="0"/>
          <w:marBottom w:val="0"/>
          <w:divBdr>
            <w:top w:val="none" w:sz="0" w:space="0" w:color="auto"/>
            <w:left w:val="none" w:sz="0" w:space="0" w:color="auto"/>
            <w:bottom w:val="none" w:sz="0" w:space="0" w:color="auto"/>
            <w:right w:val="none" w:sz="0" w:space="0" w:color="auto"/>
          </w:divBdr>
        </w:div>
        <w:div w:id="1931743219">
          <w:marLeft w:val="640"/>
          <w:marRight w:val="0"/>
          <w:marTop w:val="0"/>
          <w:marBottom w:val="0"/>
          <w:divBdr>
            <w:top w:val="none" w:sz="0" w:space="0" w:color="auto"/>
            <w:left w:val="none" w:sz="0" w:space="0" w:color="auto"/>
            <w:bottom w:val="none" w:sz="0" w:space="0" w:color="auto"/>
            <w:right w:val="none" w:sz="0" w:space="0" w:color="auto"/>
          </w:divBdr>
        </w:div>
        <w:div w:id="199586893">
          <w:marLeft w:val="640"/>
          <w:marRight w:val="0"/>
          <w:marTop w:val="0"/>
          <w:marBottom w:val="0"/>
          <w:divBdr>
            <w:top w:val="none" w:sz="0" w:space="0" w:color="auto"/>
            <w:left w:val="none" w:sz="0" w:space="0" w:color="auto"/>
            <w:bottom w:val="none" w:sz="0" w:space="0" w:color="auto"/>
            <w:right w:val="none" w:sz="0" w:space="0" w:color="auto"/>
          </w:divBdr>
        </w:div>
        <w:div w:id="1686437892">
          <w:marLeft w:val="640"/>
          <w:marRight w:val="0"/>
          <w:marTop w:val="0"/>
          <w:marBottom w:val="0"/>
          <w:divBdr>
            <w:top w:val="none" w:sz="0" w:space="0" w:color="auto"/>
            <w:left w:val="none" w:sz="0" w:space="0" w:color="auto"/>
            <w:bottom w:val="none" w:sz="0" w:space="0" w:color="auto"/>
            <w:right w:val="none" w:sz="0" w:space="0" w:color="auto"/>
          </w:divBdr>
        </w:div>
        <w:div w:id="1107385704">
          <w:marLeft w:val="640"/>
          <w:marRight w:val="0"/>
          <w:marTop w:val="0"/>
          <w:marBottom w:val="0"/>
          <w:divBdr>
            <w:top w:val="none" w:sz="0" w:space="0" w:color="auto"/>
            <w:left w:val="none" w:sz="0" w:space="0" w:color="auto"/>
            <w:bottom w:val="none" w:sz="0" w:space="0" w:color="auto"/>
            <w:right w:val="none" w:sz="0" w:space="0" w:color="auto"/>
          </w:divBdr>
        </w:div>
        <w:div w:id="981739887">
          <w:marLeft w:val="640"/>
          <w:marRight w:val="0"/>
          <w:marTop w:val="0"/>
          <w:marBottom w:val="0"/>
          <w:divBdr>
            <w:top w:val="none" w:sz="0" w:space="0" w:color="auto"/>
            <w:left w:val="none" w:sz="0" w:space="0" w:color="auto"/>
            <w:bottom w:val="none" w:sz="0" w:space="0" w:color="auto"/>
            <w:right w:val="none" w:sz="0" w:space="0" w:color="auto"/>
          </w:divBdr>
        </w:div>
        <w:div w:id="458036999">
          <w:marLeft w:val="640"/>
          <w:marRight w:val="0"/>
          <w:marTop w:val="0"/>
          <w:marBottom w:val="0"/>
          <w:divBdr>
            <w:top w:val="none" w:sz="0" w:space="0" w:color="auto"/>
            <w:left w:val="none" w:sz="0" w:space="0" w:color="auto"/>
            <w:bottom w:val="none" w:sz="0" w:space="0" w:color="auto"/>
            <w:right w:val="none" w:sz="0" w:space="0" w:color="auto"/>
          </w:divBdr>
        </w:div>
        <w:div w:id="1291743806">
          <w:marLeft w:val="640"/>
          <w:marRight w:val="0"/>
          <w:marTop w:val="0"/>
          <w:marBottom w:val="0"/>
          <w:divBdr>
            <w:top w:val="none" w:sz="0" w:space="0" w:color="auto"/>
            <w:left w:val="none" w:sz="0" w:space="0" w:color="auto"/>
            <w:bottom w:val="none" w:sz="0" w:space="0" w:color="auto"/>
            <w:right w:val="none" w:sz="0" w:space="0" w:color="auto"/>
          </w:divBdr>
        </w:div>
        <w:div w:id="1371610894">
          <w:marLeft w:val="640"/>
          <w:marRight w:val="0"/>
          <w:marTop w:val="0"/>
          <w:marBottom w:val="0"/>
          <w:divBdr>
            <w:top w:val="none" w:sz="0" w:space="0" w:color="auto"/>
            <w:left w:val="none" w:sz="0" w:space="0" w:color="auto"/>
            <w:bottom w:val="none" w:sz="0" w:space="0" w:color="auto"/>
            <w:right w:val="none" w:sz="0" w:space="0" w:color="auto"/>
          </w:divBdr>
        </w:div>
        <w:div w:id="1165322921">
          <w:marLeft w:val="640"/>
          <w:marRight w:val="0"/>
          <w:marTop w:val="0"/>
          <w:marBottom w:val="0"/>
          <w:divBdr>
            <w:top w:val="none" w:sz="0" w:space="0" w:color="auto"/>
            <w:left w:val="none" w:sz="0" w:space="0" w:color="auto"/>
            <w:bottom w:val="none" w:sz="0" w:space="0" w:color="auto"/>
            <w:right w:val="none" w:sz="0" w:space="0" w:color="auto"/>
          </w:divBdr>
        </w:div>
        <w:div w:id="1578788529">
          <w:marLeft w:val="640"/>
          <w:marRight w:val="0"/>
          <w:marTop w:val="0"/>
          <w:marBottom w:val="0"/>
          <w:divBdr>
            <w:top w:val="none" w:sz="0" w:space="0" w:color="auto"/>
            <w:left w:val="none" w:sz="0" w:space="0" w:color="auto"/>
            <w:bottom w:val="none" w:sz="0" w:space="0" w:color="auto"/>
            <w:right w:val="none" w:sz="0" w:space="0" w:color="auto"/>
          </w:divBdr>
        </w:div>
        <w:div w:id="2029987176">
          <w:marLeft w:val="640"/>
          <w:marRight w:val="0"/>
          <w:marTop w:val="0"/>
          <w:marBottom w:val="0"/>
          <w:divBdr>
            <w:top w:val="none" w:sz="0" w:space="0" w:color="auto"/>
            <w:left w:val="none" w:sz="0" w:space="0" w:color="auto"/>
            <w:bottom w:val="none" w:sz="0" w:space="0" w:color="auto"/>
            <w:right w:val="none" w:sz="0" w:space="0" w:color="auto"/>
          </w:divBdr>
        </w:div>
        <w:div w:id="781649689">
          <w:marLeft w:val="640"/>
          <w:marRight w:val="0"/>
          <w:marTop w:val="0"/>
          <w:marBottom w:val="0"/>
          <w:divBdr>
            <w:top w:val="none" w:sz="0" w:space="0" w:color="auto"/>
            <w:left w:val="none" w:sz="0" w:space="0" w:color="auto"/>
            <w:bottom w:val="none" w:sz="0" w:space="0" w:color="auto"/>
            <w:right w:val="none" w:sz="0" w:space="0" w:color="auto"/>
          </w:divBdr>
        </w:div>
        <w:div w:id="377700739">
          <w:marLeft w:val="640"/>
          <w:marRight w:val="0"/>
          <w:marTop w:val="0"/>
          <w:marBottom w:val="0"/>
          <w:divBdr>
            <w:top w:val="none" w:sz="0" w:space="0" w:color="auto"/>
            <w:left w:val="none" w:sz="0" w:space="0" w:color="auto"/>
            <w:bottom w:val="none" w:sz="0" w:space="0" w:color="auto"/>
            <w:right w:val="none" w:sz="0" w:space="0" w:color="auto"/>
          </w:divBdr>
        </w:div>
        <w:div w:id="2068524260">
          <w:marLeft w:val="640"/>
          <w:marRight w:val="0"/>
          <w:marTop w:val="0"/>
          <w:marBottom w:val="0"/>
          <w:divBdr>
            <w:top w:val="none" w:sz="0" w:space="0" w:color="auto"/>
            <w:left w:val="none" w:sz="0" w:space="0" w:color="auto"/>
            <w:bottom w:val="none" w:sz="0" w:space="0" w:color="auto"/>
            <w:right w:val="none" w:sz="0" w:space="0" w:color="auto"/>
          </w:divBdr>
        </w:div>
        <w:div w:id="1750421681">
          <w:marLeft w:val="640"/>
          <w:marRight w:val="0"/>
          <w:marTop w:val="0"/>
          <w:marBottom w:val="0"/>
          <w:divBdr>
            <w:top w:val="none" w:sz="0" w:space="0" w:color="auto"/>
            <w:left w:val="none" w:sz="0" w:space="0" w:color="auto"/>
            <w:bottom w:val="none" w:sz="0" w:space="0" w:color="auto"/>
            <w:right w:val="none" w:sz="0" w:space="0" w:color="auto"/>
          </w:divBdr>
        </w:div>
        <w:div w:id="1501696272">
          <w:marLeft w:val="640"/>
          <w:marRight w:val="0"/>
          <w:marTop w:val="0"/>
          <w:marBottom w:val="0"/>
          <w:divBdr>
            <w:top w:val="none" w:sz="0" w:space="0" w:color="auto"/>
            <w:left w:val="none" w:sz="0" w:space="0" w:color="auto"/>
            <w:bottom w:val="none" w:sz="0" w:space="0" w:color="auto"/>
            <w:right w:val="none" w:sz="0" w:space="0" w:color="auto"/>
          </w:divBdr>
        </w:div>
        <w:div w:id="763771205">
          <w:marLeft w:val="640"/>
          <w:marRight w:val="0"/>
          <w:marTop w:val="0"/>
          <w:marBottom w:val="0"/>
          <w:divBdr>
            <w:top w:val="none" w:sz="0" w:space="0" w:color="auto"/>
            <w:left w:val="none" w:sz="0" w:space="0" w:color="auto"/>
            <w:bottom w:val="none" w:sz="0" w:space="0" w:color="auto"/>
            <w:right w:val="none" w:sz="0" w:space="0" w:color="auto"/>
          </w:divBdr>
        </w:div>
        <w:div w:id="1628463868">
          <w:marLeft w:val="640"/>
          <w:marRight w:val="0"/>
          <w:marTop w:val="0"/>
          <w:marBottom w:val="0"/>
          <w:divBdr>
            <w:top w:val="none" w:sz="0" w:space="0" w:color="auto"/>
            <w:left w:val="none" w:sz="0" w:space="0" w:color="auto"/>
            <w:bottom w:val="none" w:sz="0" w:space="0" w:color="auto"/>
            <w:right w:val="none" w:sz="0" w:space="0" w:color="auto"/>
          </w:divBdr>
        </w:div>
        <w:div w:id="1575237786">
          <w:marLeft w:val="640"/>
          <w:marRight w:val="0"/>
          <w:marTop w:val="0"/>
          <w:marBottom w:val="0"/>
          <w:divBdr>
            <w:top w:val="none" w:sz="0" w:space="0" w:color="auto"/>
            <w:left w:val="none" w:sz="0" w:space="0" w:color="auto"/>
            <w:bottom w:val="none" w:sz="0" w:space="0" w:color="auto"/>
            <w:right w:val="none" w:sz="0" w:space="0" w:color="auto"/>
          </w:divBdr>
        </w:div>
        <w:div w:id="1493595263">
          <w:marLeft w:val="640"/>
          <w:marRight w:val="0"/>
          <w:marTop w:val="0"/>
          <w:marBottom w:val="0"/>
          <w:divBdr>
            <w:top w:val="none" w:sz="0" w:space="0" w:color="auto"/>
            <w:left w:val="none" w:sz="0" w:space="0" w:color="auto"/>
            <w:bottom w:val="none" w:sz="0" w:space="0" w:color="auto"/>
            <w:right w:val="none" w:sz="0" w:space="0" w:color="auto"/>
          </w:divBdr>
        </w:div>
        <w:div w:id="1541816158">
          <w:marLeft w:val="640"/>
          <w:marRight w:val="0"/>
          <w:marTop w:val="0"/>
          <w:marBottom w:val="0"/>
          <w:divBdr>
            <w:top w:val="none" w:sz="0" w:space="0" w:color="auto"/>
            <w:left w:val="none" w:sz="0" w:space="0" w:color="auto"/>
            <w:bottom w:val="none" w:sz="0" w:space="0" w:color="auto"/>
            <w:right w:val="none" w:sz="0" w:space="0" w:color="auto"/>
          </w:divBdr>
        </w:div>
        <w:div w:id="1000619966">
          <w:marLeft w:val="640"/>
          <w:marRight w:val="0"/>
          <w:marTop w:val="0"/>
          <w:marBottom w:val="0"/>
          <w:divBdr>
            <w:top w:val="none" w:sz="0" w:space="0" w:color="auto"/>
            <w:left w:val="none" w:sz="0" w:space="0" w:color="auto"/>
            <w:bottom w:val="none" w:sz="0" w:space="0" w:color="auto"/>
            <w:right w:val="none" w:sz="0" w:space="0" w:color="auto"/>
          </w:divBdr>
        </w:div>
        <w:div w:id="496920345">
          <w:marLeft w:val="640"/>
          <w:marRight w:val="0"/>
          <w:marTop w:val="0"/>
          <w:marBottom w:val="0"/>
          <w:divBdr>
            <w:top w:val="none" w:sz="0" w:space="0" w:color="auto"/>
            <w:left w:val="none" w:sz="0" w:space="0" w:color="auto"/>
            <w:bottom w:val="none" w:sz="0" w:space="0" w:color="auto"/>
            <w:right w:val="none" w:sz="0" w:space="0" w:color="auto"/>
          </w:divBdr>
        </w:div>
        <w:div w:id="1124344221">
          <w:marLeft w:val="640"/>
          <w:marRight w:val="0"/>
          <w:marTop w:val="0"/>
          <w:marBottom w:val="0"/>
          <w:divBdr>
            <w:top w:val="none" w:sz="0" w:space="0" w:color="auto"/>
            <w:left w:val="none" w:sz="0" w:space="0" w:color="auto"/>
            <w:bottom w:val="none" w:sz="0" w:space="0" w:color="auto"/>
            <w:right w:val="none" w:sz="0" w:space="0" w:color="auto"/>
          </w:divBdr>
        </w:div>
        <w:div w:id="1539968096">
          <w:marLeft w:val="640"/>
          <w:marRight w:val="0"/>
          <w:marTop w:val="0"/>
          <w:marBottom w:val="0"/>
          <w:divBdr>
            <w:top w:val="none" w:sz="0" w:space="0" w:color="auto"/>
            <w:left w:val="none" w:sz="0" w:space="0" w:color="auto"/>
            <w:bottom w:val="none" w:sz="0" w:space="0" w:color="auto"/>
            <w:right w:val="none" w:sz="0" w:space="0" w:color="auto"/>
          </w:divBdr>
        </w:div>
        <w:div w:id="1170758813">
          <w:marLeft w:val="640"/>
          <w:marRight w:val="0"/>
          <w:marTop w:val="0"/>
          <w:marBottom w:val="0"/>
          <w:divBdr>
            <w:top w:val="none" w:sz="0" w:space="0" w:color="auto"/>
            <w:left w:val="none" w:sz="0" w:space="0" w:color="auto"/>
            <w:bottom w:val="none" w:sz="0" w:space="0" w:color="auto"/>
            <w:right w:val="none" w:sz="0" w:space="0" w:color="auto"/>
          </w:divBdr>
        </w:div>
        <w:div w:id="1728915658">
          <w:marLeft w:val="640"/>
          <w:marRight w:val="0"/>
          <w:marTop w:val="0"/>
          <w:marBottom w:val="0"/>
          <w:divBdr>
            <w:top w:val="none" w:sz="0" w:space="0" w:color="auto"/>
            <w:left w:val="none" w:sz="0" w:space="0" w:color="auto"/>
            <w:bottom w:val="none" w:sz="0" w:space="0" w:color="auto"/>
            <w:right w:val="none" w:sz="0" w:space="0" w:color="auto"/>
          </w:divBdr>
        </w:div>
        <w:div w:id="4983576">
          <w:marLeft w:val="640"/>
          <w:marRight w:val="0"/>
          <w:marTop w:val="0"/>
          <w:marBottom w:val="0"/>
          <w:divBdr>
            <w:top w:val="none" w:sz="0" w:space="0" w:color="auto"/>
            <w:left w:val="none" w:sz="0" w:space="0" w:color="auto"/>
            <w:bottom w:val="none" w:sz="0" w:space="0" w:color="auto"/>
            <w:right w:val="none" w:sz="0" w:space="0" w:color="auto"/>
          </w:divBdr>
        </w:div>
      </w:divsChild>
    </w:div>
    <w:div w:id="237523792">
      <w:bodyDiv w:val="1"/>
      <w:marLeft w:val="0"/>
      <w:marRight w:val="0"/>
      <w:marTop w:val="0"/>
      <w:marBottom w:val="0"/>
      <w:divBdr>
        <w:top w:val="none" w:sz="0" w:space="0" w:color="auto"/>
        <w:left w:val="none" w:sz="0" w:space="0" w:color="auto"/>
        <w:bottom w:val="none" w:sz="0" w:space="0" w:color="auto"/>
        <w:right w:val="none" w:sz="0" w:space="0" w:color="auto"/>
      </w:divBdr>
      <w:divsChild>
        <w:div w:id="1378815365">
          <w:marLeft w:val="640"/>
          <w:marRight w:val="0"/>
          <w:marTop w:val="0"/>
          <w:marBottom w:val="0"/>
          <w:divBdr>
            <w:top w:val="none" w:sz="0" w:space="0" w:color="auto"/>
            <w:left w:val="none" w:sz="0" w:space="0" w:color="auto"/>
            <w:bottom w:val="none" w:sz="0" w:space="0" w:color="auto"/>
            <w:right w:val="none" w:sz="0" w:space="0" w:color="auto"/>
          </w:divBdr>
        </w:div>
        <w:div w:id="818156455">
          <w:marLeft w:val="640"/>
          <w:marRight w:val="0"/>
          <w:marTop w:val="0"/>
          <w:marBottom w:val="0"/>
          <w:divBdr>
            <w:top w:val="none" w:sz="0" w:space="0" w:color="auto"/>
            <w:left w:val="none" w:sz="0" w:space="0" w:color="auto"/>
            <w:bottom w:val="none" w:sz="0" w:space="0" w:color="auto"/>
            <w:right w:val="none" w:sz="0" w:space="0" w:color="auto"/>
          </w:divBdr>
        </w:div>
        <w:div w:id="196967767">
          <w:marLeft w:val="640"/>
          <w:marRight w:val="0"/>
          <w:marTop w:val="0"/>
          <w:marBottom w:val="0"/>
          <w:divBdr>
            <w:top w:val="none" w:sz="0" w:space="0" w:color="auto"/>
            <w:left w:val="none" w:sz="0" w:space="0" w:color="auto"/>
            <w:bottom w:val="none" w:sz="0" w:space="0" w:color="auto"/>
            <w:right w:val="none" w:sz="0" w:space="0" w:color="auto"/>
          </w:divBdr>
        </w:div>
        <w:div w:id="376049517">
          <w:marLeft w:val="640"/>
          <w:marRight w:val="0"/>
          <w:marTop w:val="0"/>
          <w:marBottom w:val="0"/>
          <w:divBdr>
            <w:top w:val="none" w:sz="0" w:space="0" w:color="auto"/>
            <w:left w:val="none" w:sz="0" w:space="0" w:color="auto"/>
            <w:bottom w:val="none" w:sz="0" w:space="0" w:color="auto"/>
            <w:right w:val="none" w:sz="0" w:space="0" w:color="auto"/>
          </w:divBdr>
        </w:div>
        <w:div w:id="918909631">
          <w:marLeft w:val="640"/>
          <w:marRight w:val="0"/>
          <w:marTop w:val="0"/>
          <w:marBottom w:val="0"/>
          <w:divBdr>
            <w:top w:val="none" w:sz="0" w:space="0" w:color="auto"/>
            <w:left w:val="none" w:sz="0" w:space="0" w:color="auto"/>
            <w:bottom w:val="none" w:sz="0" w:space="0" w:color="auto"/>
            <w:right w:val="none" w:sz="0" w:space="0" w:color="auto"/>
          </w:divBdr>
        </w:div>
        <w:div w:id="794449041">
          <w:marLeft w:val="640"/>
          <w:marRight w:val="0"/>
          <w:marTop w:val="0"/>
          <w:marBottom w:val="0"/>
          <w:divBdr>
            <w:top w:val="none" w:sz="0" w:space="0" w:color="auto"/>
            <w:left w:val="none" w:sz="0" w:space="0" w:color="auto"/>
            <w:bottom w:val="none" w:sz="0" w:space="0" w:color="auto"/>
            <w:right w:val="none" w:sz="0" w:space="0" w:color="auto"/>
          </w:divBdr>
        </w:div>
        <w:div w:id="640038645">
          <w:marLeft w:val="640"/>
          <w:marRight w:val="0"/>
          <w:marTop w:val="0"/>
          <w:marBottom w:val="0"/>
          <w:divBdr>
            <w:top w:val="none" w:sz="0" w:space="0" w:color="auto"/>
            <w:left w:val="none" w:sz="0" w:space="0" w:color="auto"/>
            <w:bottom w:val="none" w:sz="0" w:space="0" w:color="auto"/>
            <w:right w:val="none" w:sz="0" w:space="0" w:color="auto"/>
          </w:divBdr>
        </w:div>
        <w:div w:id="1084910922">
          <w:marLeft w:val="640"/>
          <w:marRight w:val="0"/>
          <w:marTop w:val="0"/>
          <w:marBottom w:val="0"/>
          <w:divBdr>
            <w:top w:val="none" w:sz="0" w:space="0" w:color="auto"/>
            <w:left w:val="none" w:sz="0" w:space="0" w:color="auto"/>
            <w:bottom w:val="none" w:sz="0" w:space="0" w:color="auto"/>
            <w:right w:val="none" w:sz="0" w:space="0" w:color="auto"/>
          </w:divBdr>
        </w:div>
        <w:div w:id="66346333">
          <w:marLeft w:val="640"/>
          <w:marRight w:val="0"/>
          <w:marTop w:val="0"/>
          <w:marBottom w:val="0"/>
          <w:divBdr>
            <w:top w:val="none" w:sz="0" w:space="0" w:color="auto"/>
            <w:left w:val="none" w:sz="0" w:space="0" w:color="auto"/>
            <w:bottom w:val="none" w:sz="0" w:space="0" w:color="auto"/>
            <w:right w:val="none" w:sz="0" w:space="0" w:color="auto"/>
          </w:divBdr>
        </w:div>
        <w:div w:id="750396369">
          <w:marLeft w:val="640"/>
          <w:marRight w:val="0"/>
          <w:marTop w:val="0"/>
          <w:marBottom w:val="0"/>
          <w:divBdr>
            <w:top w:val="none" w:sz="0" w:space="0" w:color="auto"/>
            <w:left w:val="none" w:sz="0" w:space="0" w:color="auto"/>
            <w:bottom w:val="none" w:sz="0" w:space="0" w:color="auto"/>
            <w:right w:val="none" w:sz="0" w:space="0" w:color="auto"/>
          </w:divBdr>
        </w:div>
        <w:div w:id="1143543328">
          <w:marLeft w:val="640"/>
          <w:marRight w:val="0"/>
          <w:marTop w:val="0"/>
          <w:marBottom w:val="0"/>
          <w:divBdr>
            <w:top w:val="none" w:sz="0" w:space="0" w:color="auto"/>
            <w:left w:val="none" w:sz="0" w:space="0" w:color="auto"/>
            <w:bottom w:val="none" w:sz="0" w:space="0" w:color="auto"/>
            <w:right w:val="none" w:sz="0" w:space="0" w:color="auto"/>
          </w:divBdr>
        </w:div>
        <w:div w:id="521436017">
          <w:marLeft w:val="640"/>
          <w:marRight w:val="0"/>
          <w:marTop w:val="0"/>
          <w:marBottom w:val="0"/>
          <w:divBdr>
            <w:top w:val="none" w:sz="0" w:space="0" w:color="auto"/>
            <w:left w:val="none" w:sz="0" w:space="0" w:color="auto"/>
            <w:bottom w:val="none" w:sz="0" w:space="0" w:color="auto"/>
            <w:right w:val="none" w:sz="0" w:space="0" w:color="auto"/>
          </w:divBdr>
        </w:div>
        <w:div w:id="1286038280">
          <w:marLeft w:val="640"/>
          <w:marRight w:val="0"/>
          <w:marTop w:val="0"/>
          <w:marBottom w:val="0"/>
          <w:divBdr>
            <w:top w:val="none" w:sz="0" w:space="0" w:color="auto"/>
            <w:left w:val="none" w:sz="0" w:space="0" w:color="auto"/>
            <w:bottom w:val="none" w:sz="0" w:space="0" w:color="auto"/>
            <w:right w:val="none" w:sz="0" w:space="0" w:color="auto"/>
          </w:divBdr>
        </w:div>
        <w:div w:id="181362374">
          <w:marLeft w:val="640"/>
          <w:marRight w:val="0"/>
          <w:marTop w:val="0"/>
          <w:marBottom w:val="0"/>
          <w:divBdr>
            <w:top w:val="none" w:sz="0" w:space="0" w:color="auto"/>
            <w:left w:val="none" w:sz="0" w:space="0" w:color="auto"/>
            <w:bottom w:val="none" w:sz="0" w:space="0" w:color="auto"/>
            <w:right w:val="none" w:sz="0" w:space="0" w:color="auto"/>
          </w:divBdr>
        </w:div>
        <w:div w:id="1169753081">
          <w:marLeft w:val="640"/>
          <w:marRight w:val="0"/>
          <w:marTop w:val="0"/>
          <w:marBottom w:val="0"/>
          <w:divBdr>
            <w:top w:val="none" w:sz="0" w:space="0" w:color="auto"/>
            <w:left w:val="none" w:sz="0" w:space="0" w:color="auto"/>
            <w:bottom w:val="none" w:sz="0" w:space="0" w:color="auto"/>
            <w:right w:val="none" w:sz="0" w:space="0" w:color="auto"/>
          </w:divBdr>
        </w:div>
        <w:div w:id="111897778">
          <w:marLeft w:val="640"/>
          <w:marRight w:val="0"/>
          <w:marTop w:val="0"/>
          <w:marBottom w:val="0"/>
          <w:divBdr>
            <w:top w:val="none" w:sz="0" w:space="0" w:color="auto"/>
            <w:left w:val="none" w:sz="0" w:space="0" w:color="auto"/>
            <w:bottom w:val="none" w:sz="0" w:space="0" w:color="auto"/>
            <w:right w:val="none" w:sz="0" w:space="0" w:color="auto"/>
          </w:divBdr>
        </w:div>
        <w:div w:id="1422021758">
          <w:marLeft w:val="640"/>
          <w:marRight w:val="0"/>
          <w:marTop w:val="0"/>
          <w:marBottom w:val="0"/>
          <w:divBdr>
            <w:top w:val="none" w:sz="0" w:space="0" w:color="auto"/>
            <w:left w:val="none" w:sz="0" w:space="0" w:color="auto"/>
            <w:bottom w:val="none" w:sz="0" w:space="0" w:color="auto"/>
            <w:right w:val="none" w:sz="0" w:space="0" w:color="auto"/>
          </w:divBdr>
        </w:div>
        <w:div w:id="370810547">
          <w:marLeft w:val="640"/>
          <w:marRight w:val="0"/>
          <w:marTop w:val="0"/>
          <w:marBottom w:val="0"/>
          <w:divBdr>
            <w:top w:val="none" w:sz="0" w:space="0" w:color="auto"/>
            <w:left w:val="none" w:sz="0" w:space="0" w:color="auto"/>
            <w:bottom w:val="none" w:sz="0" w:space="0" w:color="auto"/>
            <w:right w:val="none" w:sz="0" w:space="0" w:color="auto"/>
          </w:divBdr>
        </w:div>
        <w:div w:id="2020305825">
          <w:marLeft w:val="640"/>
          <w:marRight w:val="0"/>
          <w:marTop w:val="0"/>
          <w:marBottom w:val="0"/>
          <w:divBdr>
            <w:top w:val="none" w:sz="0" w:space="0" w:color="auto"/>
            <w:left w:val="none" w:sz="0" w:space="0" w:color="auto"/>
            <w:bottom w:val="none" w:sz="0" w:space="0" w:color="auto"/>
            <w:right w:val="none" w:sz="0" w:space="0" w:color="auto"/>
          </w:divBdr>
        </w:div>
        <w:div w:id="484859537">
          <w:marLeft w:val="640"/>
          <w:marRight w:val="0"/>
          <w:marTop w:val="0"/>
          <w:marBottom w:val="0"/>
          <w:divBdr>
            <w:top w:val="none" w:sz="0" w:space="0" w:color="auto"/>
            <w:left w:val="none" w:sz="0" w:space="0" w:color="auto"/>
            <w:bottom w:val="none" w:sz="0" w:space="0" w:color="auto"/>
            <w:right w:val="none" w:sz="0" w:space="0" w:color="auto"/>
          </w:divBdr>
        </w:div>
        <w:div w:id="2043478387">
          <w:marLeft w:val="640"/>
          <w:marRight w:val="0"/>
          <w:marTop w:val="0"/>
          <w:marBottom w:val="0"/>
          <w:divBdr>
            <w:top w:val="none" w:sz="0" w:space="0" w:color="auto"/>
            <w:left w:val="none" w:sz="0" w:space="0" w:color="auto"/>
            <w:bottom w:val="none" w:sz="0" w:space="0" w:color="auto"/>
            <w:right w:val="none" w:sz="0" w:space="0" w:color="auto"/>
          </w:divBdr>
        </w:div>
        <w:div w:id="598681889">
          <w:marLeft w:val="640"/>
          <w:marRight w:val="0"/>
          <w:marTop w:val="0"/>
          <w:marBottom w:val="0"/>
          <w:divBdr>
            <w:top w:val="none" w:sz="0" w:space="0" w:color="auto"/>
            <w:left w:val="none" w:sz="0" w:space="0" w:color="auto"/>
            <w:bottom w:val="none" w:sz="0" w:space="0" w:color="auto"/>
            <w:right w:val="none" w:sz="0" w:space="0" w:color="auto"/>
          </w:divBdr>
        </w:div>
        <w:div w:id="109790535">
          <w:marLeft w:val="640"/>
          <w:marRight w:val="0"/>
          <w:marTop w:val="0"/>
          <w:marBottom w:val="0"/>
          <w:divBdr>
            <w:top w:val="none" w:sz="0" w:space="0" w:color="auto"/>
            <w:left w:val="none" w:sz="0" w:space="0" w:color="auto"/>
            <w:bottom w:val="none" w:sz="0" w:space="0" w:color="auto"/>
            <w:right w:val="none" w:sz="0" w:space="0" w:color="auto"/>
          </w:divBdr>
        </w:div>
        <w:div w:id="2083064267">
          <w:marLeft w:val="640"/>
          <w:marRight w:val="0"/>
          <w:marTop w:val="0"/>
          <w:marBottom w:val="0"/>
          <w:divBdr>
            <w:top w:val="none" w:sz="0" w:space="0" w:color="auto"/>
            <w:left w:val="none" w:sz="0" w:space="0" w:color="auto"/>
            <w:bottom w:val="none" w:sz="0" w:space="0" w:color="auto"/>
            <w:right w:val="none" w:sz="0" w:space="0" w:color="auto"/>
          </w:divBdr>
        </w:div>
        <w:div w:id="826476019">
          <w:marLeft w:val="640"/>
          <w:marRight w:val="0"/>
          <w:marTop w:val="0"/>
          <w:marBottom w:val="0"/>
          <w:divBdr>
            <w:top w:val="none" w:sz="0" w:space="0" w:color="auto"/>
            <w:left w:val="none" w:sz="0" w:space="0" w:color="auto"/>
            <w:bottom w:val="none" w:sz="0" w:space="0" w:color="auto"/>
            <w:right w:val="none" w:sz="0" w:space="0" w:color="auto"/>
          </w:divBdr>
        </w:div>
        <w:div w:id="1453742596">
          <w:marLeft w:val="640"/>
          <w:marRight w:val="0"/>
          <w:marTop w:val="0"/>
          <w:marBottom w:val="0"/>
          <w:divBdr>
            <w:top w:val="none" w:sz="0" w:space="0" w:color="auto"/>
            <w:left w:val="none" w:sz="0" w:space="0" w:color="auto"/>
            <w:bottom w:val="none" w:sz="0" w:space="0" w:color="auto"/>
            <w:right w:val="none" w:sz="0" w:space="0" w:color="auto"/>
          </w:divBdr>
        </w:div>
        <w:div w:id="2084133034">
          <w:marLeft w:val="640"/>
          <w:marRight w:val="0"/>
          <w:marTop w:val="0"/>
          <w:marBottom w:val="0"/>
          <w:divBdr>
            <w:top w:val="none" w:sz="0" w:space="0" w:color="auto"/>
            <w:left w:val="none" w:sz="0" w:space="0" w:color="auto"/>
            <w:bottom w:val="none" w:sz="0" w:space="0" w:color="auto"/>
            <w:right w:val="none" w:sz="0" w:space="0" w:color="auto"/>
          </w:divBdr>
        </w:div>
        <w:div w:id="2002733404">
          <w:marLeft w:val="640"/>
          <w:marRight w:val="0"/>
          <w:marTop w:val="0"/>
          <w:marBottom w:val="0"/>
          <w:divBdr>
            <w:top w:val="none" w:sz="0" w:space="0" w:color="auto"/>
            <w:left w:val="none" w:sz="0" w:space="0" w:color="auto"/>
            <w:bottom w:val="none" w:sz="0" w:space="0" w:color="auto"/>
            <w:right w:val="none" w:sz="0" w:space="0" w:color="auto"/>
          </w:divBdr>
        </w:div>
        <w:div w:id="692923946">
          <w:marLeft w:val="640"/>
          <w:marRight w:val="0"/>
          <w:marTop w:val="0"/>
          <w:marBottom w:val="0"/>
          <w:divBdr>
            <w:top w:val="none" w:sz="0" w:space="0" w:color="auto"/>
            <w:left w:val="none" w:sz="0" w:space="0" w:color="auto"/>
            <w:bottom w:val="none" w:sz="0" w:space="0" w:color="auto"/>
            <w:right w:val="none" w:sz="0" w:space="0" w:color="auto"/>
          </w:divBdr>
        </w:div>
        <w:div w:id="463819055">
          <w:marLeft w:val="640"/>
          <w:marRight w:val="0"/>
          <w:marTop w:val="0"/>
          <w:marBottom w:val="0"/>
          <w:divBdr>
            <w:top w:val="none" w:sz="0" w:space="0" w:color="auto"/>
            <w:left w:val="none" w:sz="0" w:space="0" w:color="auto"/>
            <w:bottom w:val="none" w:sz="0" w:space="0" w:color="auto"/>
            <w:right w:val="none" w:sz="0" w:space="0" w:color="auto"/>
          </w:divBdr>
        </w:div>
        <w:div w:id="1082141383">
          <w:marLeft w:val="640"/>
          <w:marRight w:val="0"/>
          <w:marTop w:val="0"/>
          <w:marBottom w:val="0"/>
          <w:divBdr>
            <w:top w:val="none" w:sz="0" w:space="0" w:color="auto"/>
            <w:left w:val="none" w:sz="0" w:space="0" w:color="auto"/>
            <w:bottom w:val="none" w:sz="0" w:space="0" w:color="auto"/>
            <w:right w:val="none" w:sz="0" w:space="0" w:color="auto"/>
          </w:divBdr>
        </w:div>
        <w:div w:id="1281761132">
          <w:marLeft w:val="640"/>
          <w:marRight w:val="0"/>
          <w:marTop w:val="0"/>
          <w:marBottom w:val="0"/>
          <w:divBdr>
            <w:top w:val="none" w:sz="0" w:space="0" w:color="auto"/>
            <w:left w:val="none" w:sz="0" w:space="0" w:color="auto"/>
            <w:bottom w:val="none" w:sz="0" w:space="0" w:color="auto"/>
            <w:right w:val="none" w:sz="0" w:space="0" w:color="auto"/>
          </w:divBdr>
        </w:div>
        <w:div w:id="552740647">
          <w:marLeft w:val="640"/>
          <w:marRight w:val="0"/>
          <w:marTop w:val="0"/>
          <w:marBottom w:val="0"/>
          <w:divBdr>
            <w:top w:val="none" w:sz="0" w:space="0" w:color="auto"/>
            <w:left w:val="none" w:sz="0" w:space="0" w:color="auto"/>
            <w:bottom w:val="none" w:sz="0" w:space="0" w:color="auto"/>
            <w:right w:val="none" w:sz="0" w:space="0" w:color="auto"/>
          </w:divBdr>
        </w:div>
        <w:div w:id="1911882976">
          <w:marLeft w:val="640"/>
          <w:marRight w:val="0"/>
          <w:marTop w:val="0"/>
          <w:marBottom w:val="0"/>
          <w:divBdr>
            <w:top w:val="none" w:sz="0" w:space="0" w:color="auto"/>
            <w:left w:val="none" w:sz="0" w:space="0" w:color="auto"/>
            <w:bottom w:val="none" w:sz="0" w:space="0" w:color="auto"/>
            <w:right w:val="none" w:sz="0" w:space="0" w:color="auto"/>
          </w:divBdr>
        </w:div>
        <w:div w:id="2096630601">
          <w:marLeft w:val="640"/>
          <w:marRight w:val="0"/>
          <w:marTop w:val="0"/>
          <w:marBottom w:val="0"/>
          <w:divBdr>
            <w:top w:val="none" w:sz="0" w:space="0" w:color="auto"/>
            <w:left w:val="none" w:sz="0" w:space="0" w:color="auto"/>
            <w:bottom w:val="none" w:sz="0" w:space="0" w:color="auto"/>
            <w:right w:val="none" w:sz="0" w:space="0" w:color="auto"/>
          </w:divBdr>
        </w:div>
        <w:div w:id="1097946916">
          <w:marLeft w:val="640"/>
          <w:marRight w:val="0"/>
          <w:marTop w:val="0"/>
          <w:marBottom w:val="0"/>
          <w:divBdr>
            <w:top w:val="none" w:sz="0" w:space="0" w:color="auto"/>
            <w:left w:val="none" w:sz="0" w:space="0" w:color="auto"/>
            <w:bottom w:val="none" w:sz="0" w:space="0" w:color="auto"/>
            <w:right w:val="none" w:sz="0" w:space="0" w:color="auto"/>
          </w:divBdr>
        </w:div>
        <w:div w:id="1845171051">
          <w:marLeft w:val="640"/>
          <w:marRight w:val="0"/>
          <w:marTop w:val="0"/>
          <w:marBottom w:val="0"/>
          <w:divBdr>
            <w:top w:val="none" w:sz="0" w:space="0" w:color="auto"/>
            <w:left w:val="none" w:sz="0" w:space="0" w:color="auto"/>
            <w:bottom w:val="none" w:sz="0" w:space="0" w:color="auto"/>
            <w:right w:val="none" w:sz="0" w:space="0" w:color="auto"/>
          </w:divBdr>
        </w:div>
        <w:div w:id="1308048489">
          <w:marLeft w:val="640"/>
          <w:marRight w:val="0"/>
          <w:marTop w:val="0"/>
          <w:marBottom w:val="0"/>
          <w:divBdr>
            <w:top w:val="none" w:sz="0" w:space="0" w:color="auto"/>
            <w:left w:val="none" w:sz="0" w:space="0" w:color="auto"/>
            <w:bottom w:val="none" w:sz="0" w:space="0" w:color="auto"/>
            <w:right w:val="none" w:sz="0" w:space="0" w:color="auto"/>
          </w:divBdr>
        </w:div>
        <w:div w:id="1766609483">
          <w:marLeft w:val="640"/>
          <w:marRight w:val="0"/>
          <w:marTop w:val="0"/>
          <w:marBottom w:val="0"/>
          <w:divBdr>
            <w:top w:val="none" w:sz="0" w:space="0" w:color="auto"/>
            <w:left w:val="none" w:sz="0" w:space="0" w:color="auto"/>
            <w:bottom w:val="none" w:sz="0" w:space="0" w:color="auto"/>
            <w:right w:val="none" w:sz="0" w:space="0" w:color="auto"/>
          </w:divBdr>
        </w:div>
        <w:div w:id="1103452795">
          <w:marLeft w:val="640"/>
          <w:marRight w:val="0"/>
          <w:marTop w:val="0"/>
          <w:marBottom w:val="0"/>
          <w:divBdr>
            <w:top w:val="none" w:sz="0" w:space="0" w:color="auto"/>
            <w:left w:val="none" w:sz="0" w:space="0" w:color="auto"/>
            <w:bottom w:val="none" w:sz="0" w:space="0" w:color="auto"/>
            <w:right w:val="none" w:sz="0" w:space="0" w:color="auto"/>
          </w:divBdr>
        </w:div>
        <w:div w:id="762989175">
          <w:marLeft w:val="640"/>
          <w:marRight w:val="0"/>
          <w:marTop w:val="0"/>
          <w:marBottom w:val="0"/>
          <w:divBdr>
            <w:top w:val="none" w:sz="0" w:space="0" w:color="auto"/>
            <w:left w:val="none" w:sz="0" w:space="0" w:color="auto"/>
            <w:bottom w:val="none" w:sz="0" w:space="0" w:color="auto"/>
            <w:right w:val="none" w:sz="0" w:space="0" w:color="auto"/>
          </w:divBdr>
        </w:div>
        <w:div w:id="1225292750">
          <w:marLeft w:val="640"/>
          <w:marRight w:val="0"/>
          <w:marTop w:val="0"/>
          <w:marBottom w:val="0"/>
          <w:divBdr>
            <w:top w:val="none" w:sz="0" w:space="0" w:color="auto"/>
            <w:left w:val="none" w:sz="0" w:space="0" w:color="auto"/>
            <w:bottom w:val="none" w:sz="0" w:space="0" w:color="auto"/>
            <w:right w:val="none" w:sz="0" w:space="0" w:color="auto"/>
          </w:divBdr>
        </w:div>
        <w:div w:id="566841525">
          <w:marLeft w:val="640"/>
          <w:marRight w:val="0"/>
          <w:marTop w:val="0"/>
          <w:marBottom w:val="0"/>
          <w:divBdr>
            <w:top w:val="none" w:sz="0" w:space="0" w:color="auto"/>
            <w:left w:val="none" w:sz="0" w:space="0" w:color="auto"/>
            <w:bottom w:val="none" w:sz="0" w:space="0" w:color="auto"/>
            <w:right w:val="none" w:sz="0" w:space="0" w:color="auto"/>
          </w:divBdr>
        </w:div>
        <w:div w:id="124277746">
          <w:marLeft w:val="640"/>
          <w:marRight w:val="0"/>
          <w:marTop w:val="0"/>
          <w:marBottom w:val="0"/>
          <w:divBdr>
            <w:top w:val="none" w:sz="0" w:space="0" w:color="auto"/>
            <w:left w:val="none" w:sz="0" w:space="0" w:color="auto"/>
            <w:bottom w:val="none" w:sz="0" w:space="0" w:color="auto"/>
            <w:right w:val="none" w:sz="0" w:space="0" w:color="auto"/>
          </w:divBdr>
        </w:div>
        <w:div w:id="2050106730">
          <w:marLeft w:val="640"/>
          <w:marRight w:val="0"/>
          <w:marTop w:val="0"/>
          <w:marBottom w:val="0"/>
          <w:divBdr>
            <w:top w:val="none" w:sz="0" w:space="0" w:color="auto"/>
            <w:left w:val="none" w:sz="0" w:space="0" w:color="auto"/>
            <w:bottom w:val="none" w:sz="0" w:space="0" w:color="auto"/>
            <w:right w:val="none" w:sz="0" w:space="0" w:color="auto"/>
          </w:divBdr>
        </w:div>
        <w:div w:id="1314064544">
          <w:marLeft w:val="640"/>
          <w:marRight w:val="0"/>
          <w:marTop w:val="0"/>
          <w:marBottom w:val="0"/>
          <w:divBdr>
            <w:top w:val="none" w:sz="0" w:space="0" w:color="auto"/>
            <w:left w:val="none" w:sz="0" w:space="0" w:color="auto"/>
            <w:bottom w:val="none" w:sz="0" w:space="0" w:color="auto"/>
            <w:right w:val="none" w:sz="0" w:space="0" w:color="auto"/>
          </w:divBdr>
        </w:div>
        <w:div w:id="216088628">
          <w:marLeft w:val="640"/>
          <w:marRight w:val="0"/>
          <w:marTop w:val="0"/>
          <w:marBottom w:val="0"/>
          <w:divBdr>
            <w:top w:val="none" w:sz="0" w:space="0" w:color="auto"/>
            <w:left w:val="none" w:sz="0" w:space="0" w:color="auto"/>
            <w:bottom w:val="none" w:sz="0" w:space="0" w:color="auto"/>
            <w:right w:val="none" w:sz="0" w:space="0" w:color="auto"/>
          </w:divBdr>
        </w:div>
        <w:div w:id="1180772596">
          <w:marLeft w:val="640"/>
          <w:marRight w:val="0"/>
          <w:marTop w:val="0"/>
          <w:marBottom w:val="0"/>
          <w:divBdr>
            <w:top w:val="none" w:sz="0" w:space="0" w:color="auto"/>
            <w:left w:val="none" w:sz="0" w:space="0" w:color="auto"/>
            <w:bottom w:val="none" w:sz="0" w:space="0" w:color="auto"/>
            <w:right w:val="none" w:sz="0" w:space="0" w:color="auto"/>
          </w:divBdr>
        </w:div>
        <w:div w:id="371614113">
          <w:marLeft w:val="640"/>
          <w:marRight w:val="0"/>
          <w:marTop w:val="0"/>
          <w:marBottom w:val="0"/>
          <w:divBdr>
            <w:top w:val="none" w:sz="0" w:space="0" w:color="auto"/>
            <w:left w:val="none" w:sz="0" w:space="0" w:color="auto"/>
            <w:bottom w:val="none" w:sz="0" w:space="0" w:color="auto"/>
            <w:right w:val="none" w:sz="0" w:space="0" w:color="auto"/>
          </w:divBdr>
        </w:div>
        <w:div w:id="94639078">
          <w:marLeft w:val="640"/>
          <w:marRight w:val="0"/>
          <w:marTop w:val="0"/>
          <w:marBottom w:val="0"/>
          <w:divBdr>
            <w:top w:val="none" w:sz="0" w:space="0" w:color="auto"/>
            <w:left w:val="none" w:sz="0" w:space="0" w:color="auto"/>
            <w:bottom w:val="none" w:sz="0" w:space="0" w:color="auto"/>
            <w:right w:val="none" w:sz="0" w:space="0" w:color="auto"/>
          </w:divBdr>
        </w:div>
        <w:div w:id="674111862">
          <w:marLeft w:val="640"/>
          <w:marRight w:val="0"/>
          <w:marTop w:val="0"/>
          <w:marBottom w:val="0"/>
          <w:divBdr>
            <w:top w:val="none" w:sz="0" w:space="0" w:color="auto"/>
            <w:left w:val="none" w:sz="0" w:space="0" w:color="auto"/>
            <w:bottom w:val="none" w:sz="0" w:space="0" w:color="auto"/>
            <w:right w:val="none" w:sz="0" w:space="0" w:color="auto"/>
          </w:divBdr>
        </w:div>
        <w:div w:id="455101562">
          <w:marLeft w:val="640"/>
          <w:marRight w:val="0"/>
          <w:marTop w:val="0"/>
          <w:marBottom w:val="0"/>
          <w:divBdr>
            <w:top w:val="none" w:sz="0" w:space="0" w:color="auto"/>
            <w:left w:val="none" w:sz="0" w:space="0" w:color="auto"/>
            <w:bottom w:val="none" w:sz="0" w:space="0" w:color="auto"/>
            <w:right w:val="none" w:sz="0" w:space="0" w:color="auto"/>
          </w:divBdr>
        </w:div>
        <w:div w:id="1083406138">
          <w:marLeft w:val="640"/>
          <w:marRight w:val="0"/>
          <w:marTop w:val="0"/>
          <w:marBottom w:val="0"/>
          <w:divBdr>
            <w:top w:val="none" w:sz="0" w:space="0" w:color="auto"/>
            <w:left w:val="none" w:sz="0" w:space="0" w:color="auto"/>
            <w:bottom w:val="none" w:sz="0" w:space="0" w:color="auto"/>
            <w:right w:val="none" w:sz="0" w:space="0" w:color="auto"/>
          </w:divBdr>
        </w:div>
        <w:div w:id="934366901">
          <w:marLeft w:val="640"/>
          <w:marRight w:val="0"/>
          <w:marTop w:val="0"/>
          <w:marBottom w:val="0"/>
          <w:divBdr>
            <w:top w:val="none" w:sz="0" w:space="0" w:color="auto"/>
            <w:left w:val="none" w:sz="0" w:space="0" w:color="auto"/>
            <w:bottom w:val="none" w:sz="0" w:space="0" w:color="auto"/>
            <w:right w:val="none" w:sz="0" w:space="0" w:color="auto"/>
          </w:divBdr>
        </w:div>
        <w:div w:id="2017880510">
          <w:marLeft w:val="640"/>
          <w:marRight w:val="0"/>
          <w:marTop w:val="0"/>
          <w:marBottom w:val="0"/>
          <w:divBdr>
            <w:top w:val="none" w:sz="0" w:space="0" w:color="auto"/>
            <w:left w:val="none" w:sz="0" w:space="0" w:color="auto"/>
            <w:bottom w:val="none" w:sz="0" w:space="0" w:color="auto"/>
            <w:right w:val="none" w:sz="0" w:space="0" w:color="auto"/>
          </w:divBdr>
        </w:div>
        <w:div w:id="2053730144">
          <w:marLeft w:val="640"/>
          <w:marRight w:val="0"/>
          <w:marTop w:val="0"/>
          <w:marBottom w:val="0"/>
          <w:divBdr>
            <w:top w:val="none" w:sz="0" w:space="0" w:color="auto"/>
            <w:left w:val="none" w:sz="0" w:space="0" w:color="auto"/>
            <w:bottom w:val="none" w:sz="0" w:space="0" w:color="auto"/>
            <w:right w:val="none" w:sz="0" w:space="0" w:color="auto"/>
          </w:divBdr>
        </w:div>
        <w:div w:id="1577980312">
          <w:marLeft w:val="640"/>
          <w:marRight w:val="0"/>
          <w:marTop w:val="0"/>
          <w:marBottom w:val="0"/>
          <w:divBdr>
            <w:top w:val="none" w:sz="0" w:space="0" w:color="auto"/>
            <w:left w:val="none" w:sz="0" w:space="0" w:color="auto"/>
            <w:bottom w:val="none" w:sz="0" w:space="0" w:color="auto"/>
            <w:right w:val="none" w:sz="0" w:space="0" w:color="auto"/>
          </w:divBdr>
        </w:div>
        <w:div w:id="1293904907">
          <w:marLeft w:val="640"/>
          <w:marRight w:val="0"/>
          <w:marTop w:val="0"/>
          <w:marBottom w:val="0"/>
          <w:divBdr>
            <w:top w:val="none" w:sz="0" w:space="0" w:color="auto"/>
            <w:left w:val="none" w:sz="0" w:space="0" w:color="auto"/>
            <w:bottom w:val="none" w:sz="0" w:space="0" w:color="auto"/>
            <w:right w:val="none" w:sz="0" w:space="0" w:color="auto"/>
          </w:divBdr>
        </w:div>
        <w:div w:id="723602886">
          <w:marLeft w:val="640"/>
          <w:marRight w:val="0"/>
          <w:marTop w:val="0"/>
          <w:marBottom w:val="0"/>
          <w:divBdr>
            <w:top w:val="none" w:sz="0" w:space="0" w:color="auto"/>
            <w:left w:val="none" w:sz="0" w:space="0" w:color="auto"/>
            <w:bottom w:val="none" w:sz="0" w:space="0" w:color="auto"/>
            <w:right w:val="none" w:sz="0" w:space="0" w:color="auto"/>
          </w:divBdr>
        </w:div>
        <w:div w:id="1216772154">
          <w:marLeft w:val="640"/>
          <w:marRight w:val="0"/>
          <w:marTop w:val="0"/>
          <w:marBottom w:val="0"/>
          <w:divBdr>
            <w:top w:val="none" w:sz="0" w:space="0" w:color="auto"/>
            <w:left w:val="none" w:sz="0" w:space="0" w:color="auto"/>
            <w:bottom w:val="none" w:sz="0" w:space="0" w:color="auto"/>
            <w:right w:val="none" w:sz="0" w:space="0" w:color="auto"/>
          </w:divBdr>
        </w:div>
        <w:div w:id="1010988443">
          <w:marLeft w:val="640"/>
          <w:marRight w:val="0"/>
          <w:marTop w:val="0"/>
          <w:marBottom w:val="0"/>
          <w:divBdr>
            <w:top w:val="none" w:sz="0" w:space="0" w:color="auto"/>
            <w:left w:val="none" w:sz="0" w:space="0" w:color="auto"/>
            <w:bottom w:val="none" w:sz="0" w:space="0" w:color="auto"/>
            <w:right w:val="none" w:sz="0" w:space="0" w:color="auto"/>
          </w:divBdr>
        </w:div>
        <w:div w:id="1913077750">
          <w:marLeft w:val="640"/>
          <w:marRight w:val="0"/>
          <w:marTop w:val="0"/>
          <w:marBottom w:val="0"/>
          <w:divBdr>
            <w:top w:val="none" w:sz="0" w:space="0" w:color="auto"/>
            <w:left w:val="none" w:sz="0" w:space="0" w:color="auto"/>
            <w:bottom w:val="none" w:sz="0" w:space="0" w:color="auto"/>
            <w:right w:val="none" w:sz="0" w:space="0" w:color="auto"/>
          </w:divBdr>
        </w:div>
        <w:div w:id="325330454">
          <w:marLeft w:val="640"/>
          <w:marRight w:val="0"/>
          <w:marTop w:val="0"/>
          <w:marBottom w:val="0"/>
          <w:divBdr>
            <w:top w:val="none" w:sz="0" w:space="0" w:color="auto"/>
            <w:left w:val="none" w:sz="0" w:space="0" w:color="auto"/>
            <w:bottom w:val="none" w:sz="0" w:space="0" w:color="auto"/>
            <w:right w:val="none" w:sz="0" w:space="0" w:color="auto"/>
          </w:divBdr>
        </w:div>
        <w:div w:id="796871883">
          <w:marLeft w:val="640"/>
          <w:marRight w:val="0"/>
          <w:marTop w:val="0"/>
          <w:marBottom w:val="0"/>
          <w:divBdr>
            <w:top w:val="none" w:sz="0" w:space="0" w:color="auto"/>
            <w:left w:val="none" w:sz="0" w:space="0" w:color="auto"/>
            <w:bottom w:val="none" w:sz="0" w:space="0" w:color="auto"/>
            <w:right w:val="none" w:sz="0" w:space="0" w:color="auto"/>
          </w:divBdr>
        </w:div>
        <w:div w:id="664825740">
          <w:marLeft w:val="640"/>
          <w:marRight w:val="0"/>
          <w:marTop w:val="0"/>
          <w:marBottom w:val="0"/>
          <w:divBdr>
            <w:top w:val="none" w:sz="0" w:space="0" w:color="auto"/>
            <w:left w:val="none" w:sz="0" w:space="0" w:color="auto"/>
            <w:bottom w:val="none" w:sz="0" w:space="0" w:color="auto"/>
            <w:right w:val="none" w:sz="0" w:space="0" w:color="auto"/>
          </w:divBdr>
        </w:div>
        <w:div w:id="1217274277">
          <w:marLeft w:val="640"/>
          <w:marRight w:val="0"/>
          <w:marTop w:val="0"/>
          <w:marBottom w:val="0"/>
          <w:divBdr>
            <w:top w:val="none" w:sz="0" w:space="0" w:color="auto"/>
            <w:left w:val="none" w:sz="0" w:space="0" w:color="auto"/>
            <w:bottom w:val="none" w:sz="0" w:space="0" w:color="auto"/>
            <w:right w:val="none" w:sz="0" w:space="0" w:color="auto"/>
          </w:divBdr>
        </w:div>
        <w:div w:id="1537691084">
          <w:marLeft w:val="640"/>
          <w:marRight w:val="0"/>
          <w:marTop w:val="0"/>
          <w:marBottom w:val="0"/>
          <w:divBdr>
            <w:top w:val="none" w:sz="0" w:space="0" w:color="auto"/>
            <w:left w:val="none" w:sz="0" w:space="0" w:color="auto"/>
            <w:bottom w:val="none" w:sz="0" w:space="0" w:color="auto"/>
            <w:right w:val="none" w:sz="0" w:space="0" w:color="auto"/>
          </w:divBdr>
        </w:div>
        <w:div w:id="875237595">
          <w:marLeft w:val="640"/>
          <w:marRight w:val="0"/>
          <w:marTop w:val="0"/>
          <w:marBottom w:val="0"/>
          <w:divBdr>
            <w:top w:val="none" w:sz="0" w:space="0" w:color="auto"/>
            <w:left w:val="none" w:sz="0" w:space="0" w:color="auto"/>
            <w:bottom w:val="none" w:sz="0" w:space="0" w:color="auto"/>
            <w:right w:val="none" w:sz="0" w:space="0" w:color="auto"/>
          </w:divBdr>
        </w:div>
        <w:div w:id="1590112868">
          <w:marLeft w:val="640"/>
          <w:marRight w:val="0"/>
          <w:marTop w:val="0"/>
          <w:marBottom w:val="0"/>
          <w:divBdr>
            <w:top w:val="none" w:sz="0" w:space="0" w:color="auto"/>
            <w:left w:val="none" w:sz="0" w:space="0" w:color="auto"/>
            <w:bottom w:val="none" w:sz="0" w:space="0" w:color="auto"/>
            <w:right w:val="none" w:sz="0" w:space="0" w:color="auto"/>
          </w:divBdr>
        </w:div>
        <w:div w:id="329257743">
          <w:marLeft w:val="640"/>
          <w:marRight w:val="0"/>
          <w:marTop w:val="0"/>
          <w:marBottom w:val="0"/>
          <w:divBdr>
            <w:top w:val="none" w:sz="0" w:space="0" w:color="auto"/>
            <w:left w:val="none" w:sz="0" w:space="0" w:color="auto"/>
            <w:bottom w:val="none" w:sz="0" w:space="0" w:color="auto"/>
            <w:right w:val="none" w:sz="0" w:space="0" w:color="auto"/>
          </w:divBdr>
        </w:div>
        <w:div w:id="427119139">
          <w:marLeft w:val="640"/>
          <w:marRight w:val="0"/>
          <w:marTop w:val="0"/>
          <w:marBottom w:val="0"/>
          <w:divBdr>
            <w:top w:val="none" w:sz="0" w:space="0" w:color="auto"/>
            <w:left w:val="none" w:sz="0" w:space="0" w:color="auto"/>
            <w:bottom w:val="none" w:sz="0" w:space="0" w:color="auto"/>
            <w:right w:val="none" w:sz="0" w:space="0" w:color="auto"/>
          </w:divBdr>
        </w:div>
        <w:div w:id="2075006972">
          <w:marLeft w:val="640"/>
          <w:marRight w:val="0"/>
          <w:marTop w:val="0"/>
          <w:marBottom w:val="0"/>
          <w:divBdr>
            <w:top w:val="none" w:sz="0" w:space="0" w:color="auto"/>
            <w:left w:val="none" w:sz="0" w:space="0" w:color="auto"/>
            <w:bottom w:val="none" w:sz="0" w:space="0" w:color="auto"/>
            <w:right w:val="none" w:sz="0" w:space="0" w:color="auto"/>
          </w:divBdr>
        </w:div>
        <w:div w:id="470557908">
          <w:marLeft w:val="640"/>
          <w:marRight w:val="0"/>
          <w:marTop w:val="0"/>
          <w:marBottom w:val="0"/>
          <w:divBdr>
            <w:top w:val="none" w:sz="0" w:space="0" w:color="auto"/>
            <w:left w:val="none" w:sz="0" w:space="0" w:color="auto"/>
            <w:bottom w:val="none" w:sz="0" w:space="0" w:color="auto"/>
            <w:right w:val="none" w:sz="0" w:space="0" w:color="auto"/>
          </w:divBdr>
        </w:div>
        <w:div w:id="691149360">
          <w:marLeft w:val="640"/>
          <w:marRight w:val="0"/>
          <w:marTop w:val="0"/>
          <w:marBottom w:val="0"/>
          <w:divBdr>
            <w:top w:val="none" w:sz="0" w:space="0" w:color="auto"/>
            <w:left w:val="none" w:sz="0" w:space="0" w:color="auto"/>
            <w:bottom w:val="none" w:sz="0" w:space="0" w:color="auto"/>
            <w:right w:val="none" w:sz="0" w:space="0" w:color="auto"/>
          </w:divBdr>
        </w:div>
        <w:div w:id="1587764474">
          <w:marLeft w:val="640"/>
          <w:marRight w:val="0"/>
          <w:marTop w:val="0"/>
          <w:marBottom w:val="0"/>
          <w:divBdr>
            <w:top w:val="none" w:sz="0" w:space="0" w:color="auto"/>
            <w:left w:val="none" w:sz="0" w:space="0" w:color="auto"/>
            <w:bottom w:val="none" w:sz="0" w:space="0" w:color="auto"/>
            <w:right w:val="none" w:sz="0" w:space="0" w:color="auto"/>
          </w:divBdr>
        </w:div>
        <w:div w:id="1381637375">
          <w:marLeft w:val="640"/>
          <w:marRight w:val="0"/>
          <w:marTop w:val="0"/>
          <w:marBottom w:val="0"/>
          <w:divBdr>
            <w:top w:val="none" w:sz="0" w:space="0" w:color="auto"/>
            <w:left w:val="none" w:sz="0" w:space="0" w:color="auto"/>
            <w:bottom w:val="none" w:sz="0" w:space="0" w:color="auto"/>
            <w:right w:val="none" w:sz="0" w:space="0" w:color="auto"/>
          </w:divBdr>
        </w:div>
        <w:div w:id="213349256">
          <w:marLeft w:val="640"/>
          <w:marRight w:val="0"/>
          <w:marTop w:val="0"/>
          <w:marBottom w:val="0"/>
          <w:divBdr>
            <w:top w:val="none" w:sz="0" w:space="0" w:color="auto"/>
            <w:left w:val="none" w:sz="0" w:space="0" w:color="auto"/>
            <w:bottom w:val="none" w:sz="0" w:space="0" w:color="auto"/>
            <w:right w:val="none" w:sz="0" w:space="0" w:color="auto"/>
          </w:divBdr>
        </w:div>
        <w:div w:id="1917280289">
          <w:marLeft w:val="640"/>
          <w:marRight w:val="0"/>
          <w:marTop w:val="0"/>
          <w:marBottom w:val="0"/>
          <w:divBdr>
            <w:top w:val="none" w:sz="0" w:space="0" w:color="auto"/>
            <w:left w:val="none" w:sz="0" w:space="0" w:color="auto"/>
            <w:bottom w:val="none" w:sz="0" w:space="0" w:color="auto"/>
            <w:right w:val="none" w:sz="0" w:space="0" w:color="auto"/>
          </w:divBdr>
        </w:div>
        <w:div w:id="1676415703">
          <w:marLeft w:val="640"/>
          <w:marRight w:val="0"/>
          <w:marTop w:val="0"/>
          <w:marBottom w:val="0"/>
          <w:divBdr>
            <w:top w:val="none" w:sz="0" w:space="0" w:color="auto"/>
            <w:left w:val="none" w:sz="0" w:space="0" w:color="auto"/>
            <w:bottom w:val="none" w:sz="0" w:space="0" w:color="auto"/>
            <w:right w:val="none" w:sz="0" w:space="0" w:color="auto"/>
          </w:divBdr>
        </w:div>
        <w:div w:id="1556501323">
          <w:marLeft w:val="640"/>
          <w:marRight w:val="0"/>
          <w:marTop w:val="0"/>
          <w:marBottom w:val="0"/>
          <w:divBdr>
            <w:top w:val="none" w:sz="0" w:space="0" w:color="auto"/>
            <w:left w:val="none" w:sz="0" w:space="0" w:color="auto"/>
            <w:bottom w:val="none" w:sz="0" w:space="0" w:color="auto"/>
            <w:right w:val="none" w:sz="0" w:space="0" w:color="auto"/>
          </w:divBdr>
        </w:div>
        <w:div w:id="1225527852">
          <w:marLeft w:val="640"/>
          <w:marRight w:val="0"/>
          <w:marTop w:val="0"/>
          <w:marBottom w:val="0"/>
          <w:divBdr>
            <w:top w:val="none" w:sz="0" w:space="0" w:color="auto"/>
            <w:left w:val="none" w:sz="0" w:space="0" w:color="auto"/>
            <w:bottom w:val="none" w:sz="0" w:space="0" w:color="auto"/>
            <w:right w:val="none" w:sz="0" w:space="0" w:color="auto"/>
          </w:divBdr>
        </w:div>
        <w:div w:id="750470917">
          <w:marLeft w:val="640"/>
          <w:marRight w:val="0"/>
          <w:marTop w:val="0"/>
          <w:marBottom w:val="0"/>
          <w:divBdr>
            <w:top w:val="none" w:sz="0" w:space="0" w:color="auto"/>
            <w:left w:val="none" w:sz="0" w:space="0" w:color="auto"/>
            <w:bottom w:val="none" w:sz="0" w:space="0" w:color="auto"/>
            <w:right w:val="none" w:sz="0" w:space="0" w:color="auto"/>
          </w:divBdr>
        </w:div>
        <w:div w:id="804273816">
          <w:marLeft w:val="640"/>
          <w:marRight w:val="0"/>
          <w:marTop w:val="0"/>
          <w:marBottom w:val="0"/>
          <w:divBdr>
            <w:top w:val="none" w:sz="0" w:space="0" w:color="auto"/>
            <w:left w:val="none" w:sz="0" w:space="0" w:color="auto"/>
            <w:bottom w:val="none" w:sz="0" w:space="0" w:color="auto"/>
            <w:right w:val="none" w:sz="0" w:space="0" w:color="auto"/>
          </w:divBdr>
        </w:div>
        <w:div w:id="411856406">
          <w:marLeft w:val="640"/>
          <w:marRight w:val="0"/>
          <w:marTop w:val="0"/>
          <w:marBottom w:val="0"/>
          <w:divBdr>
            <w:top w:val="none" w:sz="0" w:space="0" w:color="auto"/>
            <w:left w:val="none" w:sz="0" w:space="0" w:color="auto"/>
            <w:bottom w:val="none" w:sz="0" w:space="0" w:color="auto"/>
            <w:right w:val="none" w:sz="0" w:space="0" w:color="auto"/>
          </w:divBdr>
        </w:div>
        <w:div w:id="1588223340">
          <w:marLeft w:val="640"/>
          <w:marRight w:val="0"/>
          <w:marTop w:val="0"/>
          <w:marBottom w:val="0"/>
          <w:divBdr>
            <w:top w:val="none" w:sz="0" w:space="0" w:color="auto"/>
            <w:left w:val="none" w:sz="0" w:space="0" w:color="auto"/>
            <w:bottom w:val="none" w:sz="0" w:space="0" w:color="auto"/>
            <w:right w:val="none" w:sz="0" w:space="0" w:color="auto"/>
          </w:divBdr>
        </w:div>
        <w:div w:id="1138915328">
          <w:marLeft w:val="640"/>
          <w:marRight w:val="0"/>
          <w:marTop w:val="0"/>
          <w:marBottom w:val="0"/>
          <w:divBdr>
            <w:top w:val="none" w:sz="0" w:space="0" w:color="auto"/>
            <w:left w:val="none" w:sz="0" w:space="0" w:color="auto"/>
            <w:bottom w:val="none" w:sz="0" w:space="0" w:color="auto"/>
            <w:right w:val="none" w:sz="0" w:space="0" w:color="auto"/>
          </w:divBdr>
        </w:div>
        <w:div w:id="550112918">
          <w:marLeft w:val="640"/>
          <w:marRight w:val="0"/>
          <w:marTop w:val="0"/>
          <w:marBottom w:val="0"/>
          <w:divBdr>
            <w:top w:val="none" w:sz="0" w:space="0" w:color="auto"/>
            <w:left w:val="none" w:sz="0" w:space="0" w:color="auto"/>
            <w:bottom w:val="none" w:sz="0" w:space="0" w:color="auto"/>
            <w:right w:val="none" w:sz="0" w:space="0" w:color="auto"/>
          </w:divBdr>
        </w:div>
        <w:div w:id="1769734659">
          <w:marLeft w:val="640"/>
          <w:marRight w:val="0"/>
          <w:marTop w:val="0"/>
          <w:marBottom w:val="0"/>
          <w:divBdr>
            <w:top w:val="none" w:sz="0" w:space="0" w:color="auto"/>
            <w:left w:val="none" w:sz="0" w:space="0" w:color="auto"/>
            <w:bottom w:val="none" w:sz="0" w:space="0" w:color="auto"/>
            <w:right w:val="none" w:sz="0" w:space="0" w:color="auto"/>
          </w:divBdr>
        </w:div>
        <w:div w:id="1679044226">
          <w:marLeft w:val="640"/>
          <w:marRight w:val="0"/>
          <w:marTop w:val="0"/>
          <w:marBottom w:val="0"/>
          <w:divBdr>
            <w:top w:val="none" w:sz="0" w:space="0" w:color="auto"/>
            <w:left w:val="none" w:sz="0" w:space="0" w:color="auto"/>
            <w:bottom w:val="none" w:sz="0" w:space="0" w:color="auto"/>
            <w:right w:val="none" w:sz="0" w:space="0" w:color="auto"/>
          </w:divBdr>
        </w:div>
        <w:div w:id="400758276">
          <w:marLeft w:val="640"/>
          <w:marRight w:val="0"/>
          <w:marTop w:val="0"/>
          <w:marBottom w:val="0"/>
          <w:divBdr>
            <w:top w:val="none" w:sz="0" w:space="0" w:color="auto"/>
            <w:left w:val="none" w:sz="0" w:space="0" w:color="auto"/>
            <w:bottom w:val="none" w:sz="0" w:space="0" w:color="auto"/>
            <w:right w:val="none" w:sz="0" w:space="0" w:color="auto"/>
          </w:divBdr>
        </w:div>
        <w:div w:id="246772377">
          <w:marLeft w:val="640"/>
          <w:marRight w:val="0"/>
          <w:marTop w:val="0"/>
          <w:marBottom w:val="0"/>
          <w:divBdr>
            <w:top w:val="none" w:sz="0" w:space="0" w:color="auto"/>
            <w:left w:val="none" w:sz="0" w:space="0" w:color="auto"/>
            <w:bottom w:val="none" w:sz="0" w:space="0" w:color="auto"/>
            <w:right w:val="none" w:sz="0" w:space="0" w:color="auto"/>
          </w:divBdr>
        </w:div>
        <w:div w:id="1897161876">
          <w:marLeft w:val="640"/>
          <w:marRight w:val="0"/>
          <w:marTop w:val="0"/>
          <w:marBottom w:val="0"/>
          <w:divBdr>
            <w:top w:val="none" w:sz="0" w:space="0" w:color="auto"/>
            <w:left w:val="none" w:sz="0" w:space="0" w:color="auto"/>
            <w:bottom w:val="none" w:sz="0" w:space="0" w:color="auto"/>
            <w:right w:val="none" w:sz="0" w:space="0" w:color="auto"/>
          </w:divBdr>
        </w:div>
        <w:div w:id="163016562">
          <w:marLeft w:val="640"/>
          <w:marRight w:val="0"/>
          <w:marTop w:val="0"/>
          <w:marBottom w:val="0"/>
          <w:divBdr>
            <w:top w:val="none" w:sz="0" w:space="0" w:color="auto"/>
            <w:left w:val="none" w:sz="0" w:space="0" w:color="auto"/>
            <w:bottom w:val="none" w:sz="0" w:space="0" w:color="auto"/>
            <w:right w:val="none" w:sz="0" w:space="0" w:color="auto"/>
          </w:divBdr>
        </w:div>
        <w:div w:id="1640301800">
          <w:marLeft w:val="640"/>
          <w:marRight w:val="0"/>
          <w:marTop w:val="0"/>
          <w:marBottom w:val="0"/>
          <w:divBdr>
            <w:top w:val="none" w:sz="0" w:space="0" w:color="auto"/>
            <w:left w:val="none" w:sz="0" w:space="0" w:color="auto"/>
            <w:bottom w:val="none" w:sz="0" w:space="0" w:color="auto"/>
            <w:right w:val="none" w:sz="0" w:space="0" w:color="auto"/>
          </w:divBdr>
        </w:div>
        <w:div w:id="1593852447">
          <w:marLeft w:val="640"/>
          <w:marRight w:val="0"/>
          <w:marTop w:val="0"/>
          <w:marBottom w:val="0"/>
          <w:divBdr>
            <w:top w:val="none" w:sz="0" w:space="0" w:color="auto"/>
            <w:left w:val="none" w:sz="0" w:space="0" w:color="auto"/>
            <w:bottom w:val="none" w:sz="0" w:space="0" w:color="auto"/>
            <w:right w:val="none" w:sz="0" w:space="0" w:color="auto"/>
          </w:divBdr>
        </w:div>
        <w:div w:id="1713923448">
          <w:marLeft w:val="640"/>
          <w:marRight w:val="0"/>
          <w:marTop w:val="0"/>
          <w:marBottom w:val="0"/>
          <w:divBdr>
            <w:top w:val="none" w:sz="0" w:space="0" w:color="auto"/>
            <w:left w:val="none" w:sz="0" w:space="0" w:color="auto"/>
            <w:bottom w:val="none" w:sz="0" w:space="0" w:color="auto"/>
            <w:right w:val="none" w:sz="0" w:space="0" w:color="auto"/>
          </w:divBdr>
        </w:div>
        <w:div w:id="275604240">
          <w:marLeft w:val="640"/>
          <w:marRight w:val="0"/>
          <w:marTop w:val="0"/>
          <w:marBottom w:val="0"/>
          <w:divBdr>
            <w:top w:val="none" w:sz="0" w:space="0" w:color="auto"/>
            <w:left w:val="none" w:sz="0" w:space="0" w:color="auto"/>
            <w:bottom w:val="none" w:sz="0" w:space="0" w:color="auto"/>
            <w:right w:val="none" w:sz="0" w:space="0" w:color="auto"/>
          </w:divBdr>
        </w:div>
        <w:div w:id="96871021">
          <w:marLeft w:val="640"/>
          <w:marRight w:val="0"/>
          <w:marTop w:val="0"/>
          <w:marBottom w:val="0"/>
          <w:divBdr>
            <w:top w:val="none" w:sz="0" w:space="0" w:color="auto"/>
            <w:left w:val="none" w:sz="0" w:space="0" w:color="auto"/>
            <w:bottom w:val="none" w:sz="0" w:space="0" w:color="auto"/>
            <w:right w:val="none" w:sz="0" w:space="0" w:color="auto"/>
          </w:divBdr>
        </w:div>
        <w:div w:id="148254257">
          <w:marLeft w:val="640"/>
          <w:marRight w:val="0"/>
          <w:marTop w:val="0"/>
          <w:marBottom w:val="0"/>
          <w:divBdr>
            <w:top w:val="none" w:sz="0" w:space="0" w:color="auto"/>
            <w:left w:val="none" w:sz="0" w:space="0" w:color="auto"/>
            <w:bottom w:val="none" w:sz="0" w:space="0" w:color="auto"/>
            <w:right w:val="none" w:sz="0" w:space="0" w:color="auto"/>
          </w:divBdr>
        </w:div>
        <w:div w:id="1503154805">
          <w:marLeft w:val="640"/>
          <w:marRight w:val="0"/>
          <w:marTop w:val="0"/>
          <w:marBottom w:val="0"/>
          <w:divBdr>
            <w:top w:val="none" w:sz="0" w:space="0" w:color="auto"/>
            <w:left w:val="none" w:sz="0" w:space="0" w:color="auto"/>
            <w:bottom w:val="none" w:sz="0" w:space="0" w:color="auto"/>
            <w:right w:val="none" w:sz="0" w:space="0" w:color="auto"/>
          </w:divBdr>
        </w:div>
        <w:div w:id="30083577">
          <w:marLeft w:val="640"/>
          <w:marRight w:val="0"/>
          <w:marTop w:val="0"/>
          <w:marBottom w:val="0"/>
          <w:divBdr>
            <w:top w:val="none" w:sz="0" w:space="0" w:color="auto"/>
            <w:left w:val="none" w:sz="0" w:space="0" w:color="auto"/>
            <w:bottom w:val="none" w:sz="0" w:space="0" w:color="auto"/>
            <w:right w:val="none" w:sz="0" w:space="0" w:color="auto"/>
          </w:divBdr>
        </w:div>
        <w:div w:id="1829128672">
          <w:marLeft w:val="640"/>
          <w:marRight w:val="0"/>
          <w:marTop w:val="0"/>
          <w:marBottom w:val="0"/>
          <w:divBdr>
            <w:top w:val="none" w:sz="0" w:space="0" w:color="auto"/>
            <w:left w:val="none" w:sz="0" w:space="0" w:color="auto"/>
            <w:bottom w:val="none" w:sz="0" w:space="0" w:color="auto"/>
            <w:right w:val="none" w:sz="0" w:space="0" w:color="auto"/>
          </w:divBdr>
        </w:div>
        <w:div w:id="1659071737">
          <w:marLeft w:val="640"/>
          <w:marRight w:val="0"/>
          <w:marTop w:val="0"/>
          <w:marBottom w:val="0"/>
          <w:divBdr>
            <w:top w:val="none" w:sz="0" w:space="0" w:color="auto"/>
            <w:left w:val="none" w:sz="0" w:space="0" w:color="auto"/>
            <w:bottom w:val="none" w:sz="0" w:space="0" w:color="auto"/>
            <w:right w:val="none" w:sz="0" w:space="0" w:color="auto"/>
          </w:divBdr>
        </w:div>
        <w:div w:id="548424158">
          <w:marLeft w:val="640"/>
          <w:marRight w:val="0"/>
          <w:marTop w:val="0"/>
          <w:marBottom w:val="0"/>
          <w:divBdr>
            <w:top w:val="none" w:sz="0" w:space="0" w:color="auto"/>
            <w:left w:val="none" w:sz="0" w:space="0" w:color="auto"/>
            <w:bottom w:val="none" w:sz="0" w:space="0" w:color="auto"/>
            <w:right w:val="none" w:sz="0" w:space="0" w:color="auto"/>
          </w:divBdr>
        </w:div>
        <w:div w:id="563033243">
          <w:marLeft w:val="640"/>
          <w:marRight w:val="0"/>
          <w:marTop w:val="0"/>
          <w:marBottom w:val="0"/>
          <w:divBdr>
            <w:top w:val="none" w:sz="0" w:space="0" w:color="auto"/>
            <w:left w:val="none" w:sz="0" w:space="0" w:color="auto"/>
            <w:bottom w:val="none" w:sz="0" w:space="0" w:color="auto"/>
            <w:right w:val="none" w:sz="0" w:space="0" w:color="auto"/>
          </w:divBdr>
        </w:div>
        <w:div w:id="2102950939">
          <w:marLeft w:val="640"/>
          <w:marRight w:val="0"/>
          <w:marTop w:val="0"/>
          <w:marBottom w:val="0"/>
          <w:divBdr>
            <w:top w:val="none" w:sz="0" w:space="0" w:color="auto"/>
            <w:left w:val="none" w:sz="0" w:space="0" w:color="auto"/>
            <w:bottom w:val="none" w:sz="0" w:space="0" w:color="auto"/>
            <w:right w:val="none" w:sz="0" w:space="0" w:color="auto"/>
          </w:divBdr>
        </w:div>
        <w:div w:id="888371960">
          <w:marLeft w:val="640"/>
          <w:marRight w:val="0"/>
          <w:marTop w:val="0"/>
          <w:marBottom w:val="0"/>
          <w:divBdr>
            <w:top w:val="none" w:sz="0" w:space="0" w:color="auto"/>
            <w:left w:val="none" w:sz="0" w:space="0" w:color="auto"/>
            <w:bottom w:val="none" w:sz="0" w:space="0" w:color="auto"/>
            <w:right w:val="none" w:sz="0" w:space="0" w:color="auto"/>
          </w:divBdr>
        </w:div>
        <w:div w:id="1026753108">
          <w:marLeft w:val="640"/>
          <w:marRight w:val="0"/>
          <w:marTop w:val="0"/>
          <w:marBottom w:val="0"/>
          <w:divBdr>
            <w:top w:val="none" w:sz="0" w:space="0" w:color="auto"/>
            <w:left w:val="none" w:sz="0" w:space="0" w:color="auto"/>
            <w:bottom w:val="none" w:sz="0" w:space="0" w:color="auto"/>
            <w:right w:val="none" w:sz="0" w:space="0" w:color="auto"/>
          </w:divBdr>
        </w:div>
        <w:div w:id="1237011887">
          <w:marLeft w:val="640"/>
          <w:marRight w:val="0"/>
          <w:marTop w:val="0"/>
          <w:marBottom w:val="0"/>
          <w:divBdr>
            <w:top w:val="none" w:sz="0" w:space="0" w:color="auto"/>
            <w:left w:val="none" w:sz="0" w:space="0" w:color="auto"/>
            <w:bottom w:val="none" w:sz="0" w:space="0" w:color="auto"/>
            <w:right w:val="none" w:sz="0" w:space="0" w:color="auto"/>
          </w:divBdr>
        </w:div>
        <w:div w:id="986400303">
          <w:marLeft w:val="640"/>
          <w:marRight w:val="0"/>
          <w:marTop w:val="0"/>
          <w:marBottom w:val="0"/>
          <w:divBdr>
            <w:top w:val="none" w:sz="0" w:space="0" w:color="auto"/>
            <w:left w:val="none" w:sz="0" w:space="0" w:color="auto"/>
            <w:bottom w:val="none" w:sz="0" w:space="0" w:color="auto"/>
            <w:right w:val="none" w:sz="0" w:space="0" w:color="auto"/>
          </w:divBdr>
        </w:div>
        <w:div w:id="1198355357">
          <w:marLeft w:val="640"/>
          <w:marRight w:val="0"/>
          <w:marTop w:val="0"/>
          <w:marBottom w:val="0"/>
          <w:divBdr>
            <w:top w:val="none" w:sz="0" w:space="0" w:color="auto"/>
            <w:left w:val="none" w:sz="0" w:space="0" w:color="auto"/>
            <w:bottom w:val="none" w:sz="0" w:space="0" w:color="auto"/>
            <w:right w:val="none" w:sz="0" w:space="0" w:color="auto"/>
          </w:divBdr>
        </w:div>
        <w:div w:id="1294872622">
          <w:marLeft w:val="640"/>
          <w:marRight w:val="0"/>
          <w:marTop w:val="0"/>
          <w:marBottom w:val="0"/>
          <w:divBdr>
            <w:top w:val="none" w:sz="0" w:space="0" w:color="auto"/>
            <w:left w:val="none" w:sz="0" w:space="0" w:color="auto"/>
            <w:bottom w:val="none" w:sz="0" w:space="0" w:color="auto"/>
            <w:right w:val="none" w:sz="0" w:space="0" w:color="auto"/>
          </w:divBdr>
        </w:div>
        <w:div w:id="691684674">
          <w:marLeft w:val="640"/>
          <w:marRight w:val="0"/>
          <w:marTop w:val="0"/>
          <w:marBottom w:val="0"/>
          <w:divBdr>
            <w:top w:val="none" w:sz="0" w:space="0" w:color="auto"/>
            <w:left w:val="none" w:sz="0" w:space="0" w:color="auto"/>
            <w:bottom w:val="none" w:sz="0" w:space="0" w:color="auto"/>
            <w:right w:val="none" w:sz="0" w:space="0" w:color="auto"/>
          </w:divBdr>
        </w:div>
        <w:div w:id="2032220795">
          <w:marLeft w:val="640"/>
          <w:marRight w:val="0"/>
          <w:marTop w:val="0"/>
          <w:marBottom w:val="0"/>
          <w:divBdr>
            <w:top w:val="none" w:sz="0" w:space="0" w:color="auto"/>
            <w:left w:val="none" w:sz="0" w:space="0" w:color="auto"/>
            <w:bottom w:val="none" w:sz="0" w:space="0" w:color="auto"/>
            <w:right w:val="none" w:sz="0" w:space="0" w:color="auto"/>
          </w:divBdr>
        </w:div>
        <w:div w:id="44377312">
          <w:marLeft w:val="640"/>
          <w:marRight w:val="0"/>
          <w:marTop w:val="0"/>
          <w:marBottom w:val="0"/>
          <w:divBdr>
            <w:top w:val="none" w:sz="0" w:space="0" w:color="auto"/>
            <w:left w:val="none" w:sz="0" w:space="0" w:color="auto"/>
            <w:bottom w:val="none" w:sz="0" w:space="0" w:color="auto"/>
            <w:right w:val="none" w:sz="0" w:space="0" w:color="auto"/>
          </w:divBdr>
        </w:div>
        <w:div w:id="1708291397">
          <w:marLeft w:val="640"/>
          <w:marRight w:val="0"/>
          <w:marTop w:val="0"/>
          <w:marBottom w:val="0"/>
          <w:divBdr>
            <w:top w:val="none" w:sz="0" w:space="0" w:color="auto"/>
            <w:left w:val="none" w:sz="0" w:space="0" w:color="auto"/>
            <w:bottom w:val="none" w:sz="0" w:space="0" w:color="auto"/>
            <w:right w:val="none" w:sz="0" w:space="0" w:color="auto"/>
          </w:divBdr>
        </w:div>
        <w:div w:id="1359355090">
          <w:marLeft w:val="640"/>
          <w:marRight w:val="0"/>
          <w:marTop w:val="0"/>
          <w:marBottom w:val="0"/>
          <w:divBdr>
            <w:top w:val="none" w:sz="0" w:space="0" w:color="auto"/>
            <w:left w:val="none" w:sz="0" w:space="0" w:color="auto"/>
            <w:bottom w:val="none" w:sz="0" w:space="0" w:color="auto"/>
            <w:right w:val="none" w:sz="0" w:space="0" w:color="auto"/>
          </w:divBdr>
        </w:div>
        <w:div w:id="473108116">
          <w:marLeft w:val="640"/>
          <w:marRight w:val="0"/>
          <w:marTop w:val="0"/>
          <w:marBottom w:val="0"/>
          <w:divBdr>
            <w:top w:val="none" w:sz="0" w:space="0" w:color="auto"/>
            <w:left w:val="none" w:sz="0" w:space="0" w:color="auto"/>
            <w:bottom w:val="none" w:sz="0" w:space="0" w:color="auto"/>
            <w:right w:val="none" w:sz="0" w:space="0" w:color="auto"/>
          </w:divBdr>
        </w:div>
        <w:div w:id="812066728">
          <w:marLeft w:val="640"/>
          <w:marRight w:val="0"/>
          <w:marTop w:val="0"/>
          <w:marBottom w:val="0"/>
          <w:divBdr>
            <w:top w:val="none" w:sz="0" w:space="0" w:color="auto"/>
            <w:left w:val="none" w:sz="0" w:space="0" w:color="auto"/>
            <w:bottom w:val="none" w:sz="0" w:space="0" w:color="auto"/>
            <w:right w:val="none" w:sz="0" w:space="0" w:color="auto"/>
          </w:divBdr>
        </w:div>
        <w:div w:id="1589195696">
          <w:marLeft w:val="640"/>
          <w:marRight w:val="0"/>
          <w:marTop w:val="0"/>
          <w:marBottom w:val="0"/>
          <w:divBdr>
            <w:top w:val="none" w:sz="0" w:space="0" w:color="auto"/>
            <w:left w:val="none" w:sz="0" w:space="0" w:color="auto"/>
            <w:bottom w:val="none" w:sz="0" w:space="0" w:color="auto"/>
            <w:right w:val="none" w:sz="0" w:space="0" w:color="auto"/>
          </w:divBdr>
        </w:div>
        <w:div w:id="1563832711">
          <w:marLeft w:val="640"/>
          <w:marRight w:val="0"/>
          <w:marTop w:val="0"/>
          <w:marBottom w:val="0"/>
          <w:divBdr>
            <w:top w:val="none" w:sz="0" w:space="0" w:color="auto"/>
            <w:left w:val="none" w:sz="0" w:space="0" w:color="auto"/>
            <w:bottom w:val="none" w:sz="0" w:space="0" w:color="auto"/>
            <w:right w:val="none" w:sz="0" w:space="0" w:color="auto"/>
          </w:divBdr>
        </w:div>
        <w:div w:id="812408533">
          <w:marLeft w:val="640"/>
          <w:marRight w:val="0"/>
          <w:marTop w:val="0"/>
          <w:marBottom w:val="0"/>
          <w:divBdr>
            <w:top w:val="none" w:sz="0" w:space="0" w:color="auto"/>
            <w:left w:val="none" w:sz="0" w:space="0" w:color="auto"/>
            <w:bottom w:val="none" w:sz="0" w:space="0" w:color="auto"/>
            <w:right w:val="none" w:sz="0" w:space="0" w:color="auto"/>
          </w:divBdr>
        </w:div>
        <w:div w:id="1916746250">
          <w:marLeft w:val="640"/>
          <w:marRight w:val="0"/>
          <w:marTop w:val="0"/>
          <w:marBottom w:val="0"/>
          <w:divBdr>
            <w:top w:val="none" w:sz="0" w:space="0" w:color="auto"/>
            <w:left w:val="none" w:sz="0" w:space="0" w:color="auto"/>
            <w:bottom w:val="none" w:sz="0" w:space="0" w:color="auto"/>
            <w:right w:val="none" w:sz="0" w:space="0" w:color="auto"/>
          </w:divBdr>
        </w:div>
        <w:div w:id="2029939361">
          <w:marLeft w:val="640"/>
          <w:marRight w:val="0"/>
          <w:marTop w:val="0"/>
          <w:marBottom w:val="0"/>
          <w:divBdr>
            <w:top w:val="none" w:sz="0" w:space="0" w:color="auto"/>
            <w:left w:val="none" w:sz="0" w:space="0" w:color="auto"/>
            <w:bottom w:val="none" w:sz="0" w:space="0" w:color="auto"/>
            <w:right w:val="none" w:sz="0" w:space="0" w:color="auto"/>
          </w:divBdr>
        </w:div>
        <w:div w:id="1007947425">
          <w:marLeft w:val="640"/>
          <w:marRight w:val="0"/>
          <w:marTop w:val="0"/>
          <w:marBottom w:val="0"/>
          <w:divBdr>
            <w:top w:val="none" w:sz="0" w:space="0" w:color="auto"/>
            <w:left w:val="none" w:sz="0" w:space="0" w:color="auto"/>
            <w:bottom w:val="none" w:sz="0" w:space="0" w:color="auto"/>
            <w:right w:val="none" w:sz="0" w:space="0" w:color="auto"/>
          </w:divBdr>
        </w:div>
        <w:div w:id="1156989594">
          <w:marLeft w:val="640"/>
          <w:marRight w:val="0"/>
          <w:marTop w:val="0"/>
          <w:marBottom w:val="0"/>
          <w:divBdr>
            <w:top w:val="none" w:sz="0" w:space="0" w:color="auto"/>
            <w:left w:val="none" w:sz="0" w:space="0" w:color="auto"/>
            <w:bottom w:val="none" w:sz="0" w:space="0" w:color="auto"/>
            <w:right w:val="none" w:sz="0" w:space="0" w:color="auto"/>
          </w:divBdr>
        </w:div>
        <w:div w:id="1403407683">
          <w:marLeft w:val="640"/>
          <w:marRight w:val="0"/>
          <w:marTop w:val="0"/>
          <w:marBottom w:val="0"/>
          <w:divBdr>
            <w:top w:val="none" w:sz="0" w:space="0" w:color="auto"/>
            <w:left w:val="none" w:sz="0" w:space="0" w:color="auto"/>
            <w:bottom w:val="none" w:sz="0" w:space="0" w:color="auto"/>
            <w:right w:val="none" w:sz="0" w:space="0" w:color="auto"/>
          </w:divBdr>
        </w:div>
        <w:div w:id="1758743665">
          <w:marLeft w:val="640"/>
          <w:marRight w:val="0"/>
          <w:marTop w:val="0"/>
          <w:marBottom w:val="0"/>
          <w:divBdr>
            <w:top w:val="none" w:sz="0" w:space="0" w:color="auto"/>
            <w:left w:val="none" w:sz="0" w:space="0" w:color="auto"/>
            <w:bottom w:val="none" w:sz="0" w:space="0" w:color="auto"/>
            <w:right w:val="none" w:sz="0" w:space="0" w:color="auto"/>
          </w:divBdr>
        </w:div>
        <w:div w:id="648174606">
          <w:marLeft w:val="640"/>
          <w:marRight w:val="0"/>
          <w:marTop w:val="0"/>
          <w:marBottom w:val="0"/>
          <w:divBdr>
            <w:top w:val="none" w:sz="0" w:space="0" w:color="auto"/>
            <w:left w:val="none" w:sz="0" w:space="0" w:color="auto"/>
            <w:bottom w:val="none" w:sz="0" w:space="0" w:color="auto"/>
            <w:right w:val="none" w:sz="0" w:space="0" w:color="auto"/>
          </w:divBdr>
        </w:div>
        <w:div w:id="1173373311">
          <w:marLeft w:val="640"/>
          <w:marRight w:val="0"/>
          <w:marTop w:val="0"/>
          <w:marBottom w:val="0"/>
          <w:divBdr>
            <w:top w:val="none" w:sz="0" w:space="0" w:color="auto"/>
            <w:left w:val="none" w:sz="0" w:space="0" w:color="auto"/>
            <w:bottom w:val="none" w:sz="0" w:space="0" w:color="auto"/>
            <w:right w:val="none" w:sz="0" w:space="0" w:color="auto"/>
          </w:divBdr>
        </w:div>
        <w:div w:id="1977681546">
          <w:marLeft w:val="640"/>
          <w:marRight w:val="0"/>
          <w:marTop w:val="0"/>
          <w:marBottom w:val="0"/>
          <w:divBdr>
            <w:top w:val="none" w:sz="0" w:space="0" w:color="auto"/>
            <w:left w:val="none" w:sz="0" w:space="0" w:color="auto"/>
            <w:bottom w:val="none" w:sz="0" w:space="0" w:color="auto"/>
            <w:right w:val="none" w:sz="0" w:space="0" w:color="auto"/>
          </w:divBdr>
        </w:div>
        <w:div w:id="2079744120">
          <w:marLeft w:val="640"/>
          <w:marRight w:val="0"/>
          <w:marTop w:val="0"/>
          <w:marBottom w:val="0"/>
          <w:divBdr>
            <w:top w:val="none" w:sz="0" w:space="0" w:color="auto"/>
            <w:left w:val="none" w:sz="0" w:space="0" w:color="auto"/>
            <w:bottom w:val="none" w:sz="0" w:space="0" w:color="auto"/>
            <w:right w:val="none" w:sz="0" w:space="0" w:color="auto"/>
          </w:divBdr>
        </w:div>
        <w:div w:id="1017586123">
          <w:marLeft w:val="640"/>
          <w:marRight w:val="0"/>
          <w:marTop w:val="0"/>
          <w:marBottom w:val="0"/>
          <w:divBdr>
            <w:top w:val="none" w:sz="0" w:space="0" w:color="auto"/>
            <w:left w:val="none" w:sz="0" w:space="0" w:color="auto"/>
            <w:bottom w:val="none" w:sz="0" w:space="0" w:color="auto"/>
            <w:right w:val="none" w:sz="0" w:space="0" w:color="auto"/>
          </w:divBdr>
        </w:div>
        <w:div w:id="1396854634">
          <w:marLeft w:val="640"/>
          <w:marRight w:val="0"/>
          <w:marTop w:val="0"/>
          <w:marBottom w:val="0"/>
          <w:divBdr>
            <w:top w:val="none" w:sz="0" w:space="0" w:color="auto"/>
            <w:left w:val="none" w:sz="0" w:space="0" w:color="auto"/>
            <w:bottom w:val="none" w:sz="0" w:space="0" w:color="auto"/>
            <w:right w:val="none" w:sz="0" w:space="0" w:color="auto"/>
          </w:divBdr>
        </w:div>
        <w:div w:id="693769504">
          <w:marLeft w:val="640"/>
          <w:marRight w:val="0"/>
          <w:marTop w:val="0"/>
          <w:marBottom w:val="0"/>
          <w:divBdr>
            <w:top w:val="none" w:sz="0" w:space="0" w:color="auto"/>
            <w:left w:val="none" w:sz="0" w:space="0" w:color="auto"/>
            <w:bottom w:val="none" w:sz="0" w:space="0" w:color="auto"/>
            <w:right w:val="none" w:sz="0" w:space="0" w:color="auto"/>
          </w:divBdr>
        </w:div>
        <w:div w:id="622812665">
          <w:marLeft w:val="640"/>
          <w:marRight w:val="0"/>
          <w:marTop w:val="0"/>
          <w:marBottom w:val="0"/>
          <w:divBdr>
            <w:top w:val="none" w:sz="0" w:space="0" w:color="auto"/>
            <w:left w:val="none" w:sz="0" w:space="0" w:color="auto"/>
            <w:bottom w:val="none" w:sz="0" w:space="0" w:color="auto"/>
            <w:right w:val="none" w:sz="0" w:space="0" w:color="auto"/>
          </w:divBdr>
        </w:div>
        <w:div w:id="1254435702">
          <w:marLeft w:val="640"/>
          <w:marRight w:val="0"/>
          <w:marTop w:val="0"/>
          <w:marBottom w:val="0"/>
          <w:divBdr>
            <w:top w:val="none" w:sz="0" w:space="0" w:color="auto"/>
            <w:left w:val="none" w:sz="0" w:space="0" w:color="auto"/>
            <w:bottom w:val="none" w:sz="0" w:space="0" w:color="auto"/>
            <w:right w:val="none" w:sz="0" w:space="0" w:color="auto"/>
          </w:divBdr>
        </w:div>
        <w:div w:id="1938370380">
          <w:marLeft w:val="640"/>
          <w:marRight w:val="0"/>
          <w:marTop w:val="0"/>
          <w:marBottom w:val="0"/>
          <w:divBdr>
            <w:top w:val="none" w:sz="0" w:space="0" w:color="auto"/>
            <w:left w:val="none" w:sz="0" w:space="0" w:color="auto"/>
            <w:bottom w:val="none" w:sz="0" w:space="0" w:color="auto"/>
            <w:right w:val="none" w:sz="0" w:space="0" w:color="auto"/>
          </w:divBdr>
        </w:div>
        <w:div w:id="1255213840">
          <w:marLeft w:val="640"/>
          <w:marRight w:val="0"/>
          <w:marTop w:val="0"/>
          <w:marBottom w:val="0"/>
          <w:divBdr>
            <w:top w:val="none" w:sz="0" w:space="0" w:color="auto"/>
            <w:left w:val="none" w:sz="0" w:space="0" w:color="auto"/>
            <w:bottom w:val="none" w:sz="0" w:space="0" w:color="auto"/>
            <w:right w:val="none" w:sz="0" w:space="0" w:color="auto"/>
          </w:divBdr>
        </w:div>
        <w:div w:id="994576488">
          <w:marLeft w:val="640"/>
          <w:marRight w:val="0"/>
          <w:marTop w:val="0"/>
          <w:marBottom w:val="0"/>
          <w:divBdr>
            <w:top w:val="none" w:sz="0" w:space="0" w:color="auto"/>
            <w:left w:val="none" w:sz="0" w:space="0" w:color="auto"/>
            <w:bottom w:val="none" w:sz="0" w:space="0" w:color="auto"/>
            <w:right w:val="none" w:sz="0" w:space="0" w:color="auto"/>
          </w:divBdr>
        </w:div>
        <w:div w:id="394279250">
          <w:marLeft w:val="640"/>
          <w:marRight w:val="0"/>
          <w:marTop w:val="0"/>
          <w:marBottom w:val="0"/>
          <w:divBdr>
            <w:top w:val="none" w:sz="0" w:space="0" w:color="auto"/>
            <w:left w:val="none" w:sz="0" w:space="0" w:color="auto"/>
            <w:bottom w:val="none" w:sz="0" w:space="0" w:color="auto"/>
            <w:right w:val="none" w:sz="0" w:space="0" w:color="auto"/>
          </w:divBdr>
        </w:div>
        <w:div w:id="372193252">
          <w:marLeft w:val="640"/>
          <w:marRight w:val="0"/>
          <w:marTop w:val="0"/>
          <w:marBottom w:val="0"/>
          <w:divBdr>
            <w:top w:val="none" w:sz="0" w:space="0" w:color="auto"/>
            <w:left w:val="none" w:sz="0" w:space="0" w:color="auto"/>
            <w:bottom w:val="none" w:sz="0" w:space="0" w:color="auto"/>
            <w:right w:val="none" w:sz="0" w:space="0" w:color="auto"/>
          </w:divBdr>
        </w:div>
        <w:div w:id="1959677419">
          <w:marLeft w:val="640"/>
          <w:marRight w:val="0"/>
          <w:marTop w:val="0"/>
          <w:marBottom w:val="0"/>
          <w:divBdr>
            <w:top w:val="none" w:sz="0" w:space="0" w:color="auto"/>
            <w:left w:val="none" w:sz="0" w:space="0" w:color="auto"/>
            <w:bottom w:val="none" w:sz="0" w:space="0" w:color="auto"/>
            <w:right w:val="none" w:sz="0" w:space="0" w:color="auto"/>
          </w:divBdr>
        </w:div>
        <w:div w:id="384187418">
          <w:marLeft w:val="640"/>
          <w:marRight w:val="0"/>
          <w:marTop w:val="0"/>
          <w:marBottom w:val="0"/>
          <w:divBdr>
            <w:top w:val="none" w:sz="0" w:space="0" w:color="auto"/>
            <w:left w:val="none" w:sz="0" w:space="0" w:color="auto"/>
            <w:bottom w:val="none" w:sz="0" w:space="0" w:color="auto"/>
            <w:right w:val="none" w:sz="0" w:space="0" w:color="auto"/>
          </w:divBdr>
        </w:div>
        <w:div w:id="207492081">
          <w:marLeft w:val="640"/>
          <w:marRight w:val="0"/>
          <w:marTop w:val="0"/>
          <w:marBottom w:val="0"/>
          <w:divBdr>
            <w:top w:val="none" w:sz="0" w:space="0" w:color="auto"/>
            <w:left w:val="none" w:sz="0" w:space="0" w:color="auto"/>
            <w:bottom w:val="none" w:sz="0" w:space="0" w:color="auto"/>
            <w:right w:val="none" w:sz="0" w:space="0" w:color="auto"/>
          </w:divBdr>
        </w:div>
        <w:div w:id="937326203">
          <w:marLeft w:val="640"/>
          <w:marRight w:val="0"/>
          <w:marTop w:val="0"/>
          <w:marBottom w:val="0"/>
          <w:divBdr>
            <w:top w:val="none" w:sz="0" w:space="0" w:color="auto"/>
            <w:left w:val="none" w:sz="0" w:space="0" w:color="auto"/>
            <w:bottom w:val="none" w:sz="0" w:space="0" w:color="auto"/>
            <w:right w:val="none" w:sz="0" w:space="0" w:color="auto"/>
          </w:divBdr>
        </w:div>
        <w:div w:id="1650673297">
          <w:marLeft w:val="640"/>
          <w:marRight w:val="0"/>
          <w:marTop w:val="0"/>
          <w:marBottom w:val="0"/>
          <w:divBdr>
            <w:top w:val="none" w:sz="0" w:space="0" w:color="auto"/>
            <w:left w:val="none" w:sz="0" w:space="0" w:color="auto"/>
            <w:bottom w:val="none" w:sz="0" w:space="0" w:color="auto"/>
            <w:right w:val="none" w:sz="0" w:space="0" w:color="auto"/>
          </w:divBdr>
        </w:div>
        <w:div w:id="586231272">
          <w:marLeft w:val="640"/>
          <w:marRight w:val="0"/>
          <w:marTop w:val="0"/>
          <w:marBottom w:val="0"/>
          <w:divBdr>
            <w:top w:val="none" w:sz="0" w:space="0" w:color="auto"/>
            <w:left w:val="none" w:sz="0" w:space="0" w:color="auto"/>
            <w:bottom w:val="none" w:sz="0" w:space="0" w:color="auto"/>
            <w:right w:val="none" w:sz="0" w:space="0" w:color="auto"/>
          </w:divBdr>
        </w:div>
        <w:div w:id="1045525327">
          <w:marLeft w:val="640"/>
          <w:marRight w:val="0"/>
          <w:marTop w:val="0"/>
          <w:marBottom w:val="0"/>
          <w:divBdr>
            <w:top w:val="none" w:sz="0" w:space="0" w:color="auto"/>
            <w:left w:val="none" w:sz="0" w:space="0" w:color="auto"/>
            <w:bottom w:val="none" w:sz="0" w:space="0" w:color="auto"/>
            <w:right w:val="none" w:sz="0" w:space="0" w:color="auto"/>
          </w:divBdr>
        </w:div>
        <w:div w:id="1398044885">
          <w:marLeft w:val="640"/>
          <w:marRight w:val="0"/>
          <w:marTop w:val="0"/>
          <w:marBottom w:val="0"/>
          <w:divBdr>
            <w:top w:val="none" w:sz="0" w:space="0" w:color="auto"/>
            <w:left w:val="none" w:sz="0" w:space="0" w:color="auto"/>
            <w:bottom w:val="none" w:sz="0" w:space="0" w:color="auto"/>
            <w:right w:val="none" w:sz="0" w:space="0" w:color="auto"/>
          </w:divBdr>
        </w:div>
        <w:div w:id="1208104568">
          <w:marLeft w:val="640"/>
          <w:marRight w:val="0"/>
          <w:marTop w:val="0"/>
          <w:marBottom w:val="0"/>
          <w:divBdr>
            <w:top w:val="none" w:sz="0" w:space="0" w:color="auto"/>
            <w:left w:val="none" w:sz="0" w:space="0" w:color="auto"/>
            <w:bottom w:val="none" w:sz="0" w:space="0" w:color="auto"/>
            <w:right w:val="none" w:sz="0" w:space="0" w:color="auto"/>
          </w:divBdr>
        </w:div>
        <w:div w:id="340010177">
          <w:marLeft w:val="640"/>
          <w:marRight w:val="0"/>
          <w:marTop w:val="0"/>
          <w:marBottom w:val="0"/>
          <w:divBdr>
            <w:top w:val="none" w:sz="0" w:space="0" w:color="auto"/>
            <w:left w:val="none" w:sz="0" w:space="0" w:color="auto"/>
            <w:bottom w:val="none" w:sz="0" w:space="0" w:color="auto"/>
            <w:right w:val="none" w:sz="0" w:space="0" w:color="auto"/>
          </w:divBdr>
        </w:div>
        <w:div w:id="353698116">
          <w:marLeft w:val="640"/>
          <w:marRight w:val="0"/>
          <w:marTop w:val="0"/>
          <w:marBottom w:val="0"/>
          <w:divBdr>
            <w:top w:val="none" w:sz="0" w:space="0" w:color="auto"/>
            <w:left w:val="none" w:sz="0" w:space="0" w:color="auto"/>
            <w:bottom w:val="none" w:sz="0" w:space="0" w:color="auto"/>
            <w:right w:val="none" w:sz="0" w:space="0" w:color="auto"/>
          </w:divBdr>
        </w:div>
        <w:div w:id="868840240">
          <w:marLeft w:val="640"/>
          <w:marRight w:val="0"/>
          <w:marTop w:val="0"/>
          <w:marBottom w:val="0"/>
          <w:divBdr>
            <w:top w:val="none" w:sz="0" w:space="0" w:color="auto"/>
            <w:left w:val="none" w:sz="0" w:space="0" w:color="auto"/>
            <w:bottom w:val="none" w:sz="0" w:space="0" w:color="auto"/>
            <w:right w:val="none" w:sz="0" w:space="0" w:color="auto"/>
          </w:divBdr>
        </w:div>
        <w:div w:id="1034572379">
          <w:marLeft w:val="640"/>
          <w:marRight w:val="0"/>
          <w:marTop w:val="0"/>
          <w:marBottom w:val="0"/>
          <w:divBdr>
            <w:top w:val="none" w:sz="0" w:space="0" w:color="auto"/>
            <w:left w:val="none" w:sz="0" w:space="0" w:color="auto"/>
            <w:bottom w:val="none" w:sz="0" w:space="0" w:color="auto"/>
            <w:right w:val="none" w:sz="0" w:space="0" w:color="auto"/>
          </w:divBdr>
        </w:div>
        <w:div w:id="21058852">
          <w:marLeft w:val="640"/>
          <w:marRight w:val="0"/>
          <w:marTop w:val="0"/>
          <w:marBottom w:val="0"/>
          <w:divBdr>
            <w:top w:val="none" w:sz="0" w:space="0" w:color="auto"/>
            <w:left w:val="none" w:sz="0" w:space="0" w:color="auto"/>
            <w:bottom w:val="none" w:sz="0" w:space="0" w:color="auto"/>
            <w:right w:val="none" w:sz="0" w:space="0" w:color="auto"/>
          </w:divBdr>
        </w:div>
        <w:div w:id="1561597372">
          <w:marLeft w:val="640"/>
          <w:marRight w:val="0"/>
          <w:marTop w:val="0"/>
          <w:marBottom w:val="0"/>
          <w:divBdr>
            <w:top w:val="none" w:sz="0" w:space="0" w:color="auto"/>
            <w:left w:val="none" w:sz="0" w:space="0" w:color="auto"/>
            <w:bottom w:val="none" w:sz="0" w:space="0" w:color="auto"/>
            <w:right w:val="none" w:sz="0" w:space="0" w:color="auto"/>
          </w:divBdr>
        </w:div>
        <w:div w:id="1309363715">
          <w:marLeft w:val="640"/>
          <w:marRight w:val="0"/>
          <w:marTop w:val="0"/>
          <w:marBottom w:val="0"/>
          <w:divBdr>
            <w:top w:val="none" w:sz="0" w:space="0" w:color="auto"/>
            <w:left w:val="none" w:sz="0" w:space="0" w:color="auto"/>
            <w:bottom w:val="none" w:sz="0" w:space="0" w:color="auto"/>
            <w:right w:val="none" w:sz="0" w:space="0" w:color="auto"/>
          </w:divBdr>
        </w:div>
        <w:div w:id="1894610746">
          <w:marLeft w:val="640"/>
          <w:marRight w:val="0"/>
          <w:marTop w:val="0"/>
          <w:marBottom w:val="0"/>
          <w:divBdr>
            <w:top w:val="none" w:sz="0" w:space="0" w:color="auto"/>
            <w:left w:val="none" w:sz="0" w:space="0" w:color="auto"/>
            <w:bottom w:val="none" w:sz="0" w:space="0" w:color="auto"/>
            <w:right w:val="none" w:sz="0" w:space="0" w:color="auto"/>
          </w:divBdr>
        </w:div>
        <w:div w:id="670569490">
          <w:marLeft w:val="640"/>
          <w:marRight w:val="0"/>
          <w:marTop w:val="0"/>
          <w:marBottom w:val="0"/>
          <w:divBdr>
            <w:top w:val="none" w:sz="0" w:space="0" w:color="auto"/>
            <w:left w:val="none" w:sz="0" w:space="0" w:color="auto"/>
            <w:bottom w:val="none" w:sz="0" w:space="0" w:color="auto"/>
            <w:right w:val="none" w:sz="0" w:space="0" w:color="auto"/>
          </w:divBdr>
        </w:div>
        <w:div w:id="1492216638">
          <w:marLeft w:val="640"/>
          <w:marRight w:val="0"/>
          <w:marTop w:val="0"/>
          <w:marBottom w:val="0"/>
          <w:divBdr>
            <w:top w:val="none" w:sz="0" w:space="0" w:color="auto"/>
            <w:left w:val="none" w:sz="0" w:space="0" w:color="auto"/>
            <w:bottom w:val="none" w:sz="0" w:space="0" w:color="auto"/>
            <w:right w:val="none" w:sz="0" w:space="0" w:color="auto"/>
          </w:divBdr>
        </w:div>
        <w:div w:id="1904485718">
          <w:marLeft w:val="640"/>
          <w:marRight w:val="0"/>
          <w:marTop w:val="0"/>
          <w:marBottom w:val="0"/>
          <w:divBdr>
            <w:top w:val="none" w:sz="0" w:space="0" w:color="auto"/>
            <w:left w:val="none" w:sz="0" w:space="0" w:color="auto"/>
            <w:bottom w:val="none" w:sz="0" w:space="0" w:color="auto"/>
            <w:right w:val="none" w:sz="0" w:space="0" w:color="auto"/>
          </w:divBdr>
        </w:div>
        <w:div w:id="1855613978">
          <w:marLeft w:val="640"/>
          <w:marRight w:val="0"/>
          <w:marTop w:val="0"/>
          <w:marBottom w:val="0"/>
          <w:divBdr>
            <w:top w:val="none" w:sz="0" w:space="0" w:color="auto"/>
            <w:left w:val="none" w:sz="0" w:space="0" w:color="auto"/>
            <w:bottom w:val="none" w:sz="0" w:space="0" w:color="auto"/>
            <w:right w:val="none" w:sz="0" w:space="0" w:color="auto"/>
          </w:divBdr>
        </w:div>
        <w:div w:id="917715932">
          <w:marLeft w:val="640"/>
          <w:marRight w:val="0"/>
          <w:marTop w:val="0"/>
          <w:marBottom w:val="0"/>
          <w:divBdr>
            <w:top w:val="none" w:sz="0" w:space="0" w:color="auto"/>
            <w:left w:val="none" w:sz="0" w:space="0" w:color="auto"/>
            <w:bottom w:val="none" w:sz="0" w:space="0" w:color="auto"/>
            <w:right w:val="none" w:sz="0" w:space="0" w:color="auto"/>
          </w:divBdr>
        </w:div>
        <w:div w:id="1879125218">
          <w:marLeft w:val="640"/>
          <w:marRight w:val="0"/>
          <w:marTop w:val="0"/>
          <w:marBottom w:val="0"/>
          <w:divBdr>
            <w:top w:val="none" w:sz="0" w:space="0" w:color="auto"/>
            <w:left w:val="none" w:sz="0" w:space="0" w:color="auto"/>
            <w:bottom w:val="none" w:sz="0" w:space="0" w:color="auto"/>
            <w:right w:val="none" w:sz="0" w:space="0" w:color="auto"/>
          </w:divBdr>
        </w:div>
        <w:div w:id="538052526">
          <w:marLeft w:val="640"/>
          <w:marRight w:val="0"/>
          <w:marTop w:val="0"/>
          <w:marBottom w:val="0"/>
          <w:divBdr>
            <w:top w:val="none" w:sz="0" w:space="0" w:color="auto"/>
            <w:left w:val="none" w:sz="0" w:space="0" w:color="auto"/>
            <w:bottom w:val="none" w:sz="0" w:space="0" w:color="auto"/>
            <w:right w:val="none" w:sz="0" w:space="0" w:color="auto"/>
          </w:divBdr>
        </w:div>
        <w:div w:id="1585340752">
          <w:marLeft w:val="640"/>
          <w:marRight w:val="0"/>
          <w:marTop w:val="0"/>
          <w:marBottom w:val="0"/>
          <w:divBdr>
            <w:top w:val="none" w:sz="0" w:space="0" w:color="auto"/>
            <w:left w:val="none" w:sz="0" w:space="0" w:color="auto"/>
            <w:bottom w:val="none" w:sz="0" w:space="0" w:color="auto"/>
            <w:right w:val="none" w:sz="0" w:space="0" w:color="auto"/>
          </w:divBdr>
        </w:div>
        <w:div w:id="811413277">
          <w:marLeft w:val="640"/>
          <w:marRight w:val="0"/>
          <w:marTop w:val="0"/>
          <w:marBottom w:val="0"/>
          <w:divBdr>
            <w:top w:val="none" w:sz="0" w:space="0" w:color="auto"/>
            <w:left w:val="none" w:sz="0" w:space="0" w:color="auto"/>
            <w:bottom w:val="none" w:sz="0" w:space="0" w:color="auto"/>
            <w:right w:val="none" w:sz="0" w:space="0" w:color="auto"/>
          </w:divBdr>
        </w:div>
        <w:div w:id="1913731748">
          <w:marLeft w:val="640"/>
          <w:marRight w:val="0"/>
          <w:marTop w:val="0"/>
          <w:marBottom w:val="0"/>
          <w:divBdr>
            <w:top w:val="none" w:sz="0" w:space="0" w:color="auto"/>
            <w:left w:val="none" w:sz="0" w:space="0" w:color="auto"/>
            <w:bottom w:val="none" w:sz="0" w:space="0" w:color="auto"/>
            <w:right w:val="none" w:sz="0" w:space="0" w:color="auto"/>
          </w:divBdr>
        </w:div>
        <w:div w:id="1602495774">
          <w:marLeft w:val="640"/>
          <w:marRight w:val="0"/>
          <w:marTop w:val="0"/>
          <w:marBottom w:val="0"/>
          <w:divBdr>
            <w:top w:val="none" w:sz="0" w:space="0" w:color="auto"/>
            <w:left w:val="none" w:sz="0" w:space="0" w:color="auto"/>
            <w:bottom w:val="none" w:sz="0" w:space="0" w:color="auto"/>
            <w:right w:val="none" w:sz="0" w:space="0" w:color="auto"/>
          </w:divBdr>
        </w:div>
        <w:div w:id="2081247456">
          <w:marLeft w:val="640"/>
          <w:marRight w:val="0"/>
          <w:marTop w:val="0"/>
          <w:marBottom w:val="0"/>
          <w:divBdr>
            <w:top w:val="none" w:sz="0" w:space="0" w:color="auto"/>
            <w:left w:val="none" w:sz="0" w:space="0" w:color="auto"/>
            <w:bottom w:val="none" w:sz="0" w:space="0" w:color="auto"/>
            <w:right w:val="none" w:sz="0" w:space="0" w:color="auto"/>
          </w:divBdr>
        </w:div>
        <w:div w:id="211695661">
          <w:marLeft w:val="640"/>
          <w:marRight w:val="0"/>
          <w:marTop w:val="0"/>
          <w:marBottom w:val="0"/>
          <w:divBdr>
            <w:top w:val="none" w:sz="0" w:space="0" w:color="auto"/>
            <w:left w:val="none" w:sz="0" w:space="0" w:color="auto"/>
            <w:bottom w:val="none" w:sz="0" w:space="0" w:color="auto"/>
            <w:right w:val="none" w:sz="0" w:space="0" w:color="auto"/>
          </w:divBdr>
        </w:div>
        <w:div w:id="1296836056">
          <w:marLeft w:val="640"/>
          <w:marRight w:val="0"/>
          <w:marTop w:val="0"/>
          <w:marBottom w:val="0"/>
          <w:divBdr>
            <w:top w:val="none" w:sz="0" w:space="0" w:color="auto"/>
            <w:left w:val="none" w:sz="0" w:space="0" w:color="auto"/>
            <w:bottom w:val="none" w:sz="0" w:space="0" w:color="auto"/>
            <w:right w:val="none" w:sz="0" w:space="0" w:color="auto"/>
          </w:divBdr>
        </w:div>
        <w:div w:id="994647956">
          <w:marLeft w:val="640"/>
          <w:marRight w:val="0"/>
          <w:marTop w:val="0"/>
          <w:marBottom w:val="0"/>
          <w:divBdr>
            <w:top w:val="none" w:sz="0" w:space="0" w:color="auto"/>
            <w:left w:val="none" w:sz="0" w:space="0" w:color="auto"/>
            <w:bottom w:val="none" w:sz="0" w:space="0" w:color="auto"/>
            <w:right w:val="none" w:sz="0" w:space="0" w:color="auto"/>
          </w:divBdr>
        </w:div>
        <w:div w:id="273559547">
          <w:marLeft w:val="640"/>
          <w:marRight w:val="0"/>
          <w:marTop w:val="0"/>
          <w:marBottom w:val="0"/>
          <w:divBdr>
            <w:top w:val="none" w:sz="0" w:space="0" w:color="auto"/>
            <w:left w:val="none" w:sz="0" w:space="0" w:color="auto"/>
            <w:bottom w:val="none" w:sz="0" w:space="0" w:color="auto"/>
            <w:right w:val="none" w:sz="0" w:space="0" w:color="auto"/>
          </w:divBdr>
        </w:div>
        <w:div w:id="1001199598">
          <w:marLeft w:val="640"/>
          <w:marRight w:val="0"/>
          <w:marTop w:val="0"/>
          <w:marBottom w:val="0"/>
          <w:divBdr>
            <w:top w:val="none" w:sz="0" w:space="0" w:color="auto"/>
            <w:left w:val="none" w:sz="0" w:space="0" w:color="auto"/>
            <w:bottom w:val="none" w:sz="0" w:space="0" w:color="auto"/>
            <w:right w:val="none" w:sz="0" w:space="0" w:color="auto"/>
          </w:divBdr>
        </w:div>
        <w:div w:id="415058022">
          <w:marLeft w:val="640"/>
          <w:marRight w:val="0"/>
          <w:marTop w:val="0"/>
          <w:marBottom w:val="0"/>
          <w:divBdr>
            <w:top w:val="none" w:sz="0" w:space="0" w:color="auto"/>
            <w:left w:val="none" w:sz="0" w:space="0" w:color="auto"/>
            <w:bottom w:val="none" w:sz="0" w:space="0" w:color="auto"/>
            <w:right w:val="none" w:sz="0" w:space="0" w:color="auto"/>
          </w:divBdr>
        </w:div>
      </w:divsChild>
    </w:div>
    <w:div w:id="237788160">
      <w:bodyDiv w:val="1"/>
      <w:marLeft w:val="0"/>
      <w:marRight w:val="0"/>
      <w:marTop w:val="0"/>
      <w:marBottom w:val="0"/>
      <w:divBdr>
        <w:top w:val="none" w:sz="0" w:space="0" w:color="auto"/>
        <w:left w:val="none" w:sz="0" w:space="0" w:color="auto"/>
        <w:bottom w:val="none" w:sz="0" w:space="0" w:color="auto"/>
        <w:right w:val="none" w:sz="0" w:space="0" w:color="auto"/>
      </w:divBdr>
      <w:divsChild>
        <w:div w:id="1748190960">
          <w:marLeft w:val="640"/>
          <w:marRight w:val="0"/>
          <w:marTop w:val="0"/>
          <w:marBottom w:val="0"/>
          <w:divBdr>
            <w:top w:val="none" w:sz="0" w:space="0" w:color="auto"/>
            <w:left w:val="none" w:sz="0" w:space="0" w:color="auto"/>
            <w:bottom w:val="none" w:sz="0" w:space="0" w:color="auto"/>
            <w:right w:val="none" w:sz="0" w:space="0" w:color="auto"/>
          </w:divBdr>
        </w:div>
        <w:div w:id="1630091012">
          <w:marLeft w:val="640"/>
          <w:marRight w:val="0"/>
          <w:marTop w:val="0"/>
          <w:marBottom w:val="0"/>
          <w:divBdr>
            <w:top w:val="none" w:sz="0" w:space="0" w:color="auto"/>
            <w:left w:val="none" w:sz="0" w:space="0" w:color="auto"/>
            <w:bottom w:val="none" w:sz="0" w:space="0" w:color="auto"/>
            <w:right w:val="none" w:sz="0" w:space="0" w:color="auto"/>
          </w:divBdr>
        </w:div>
        <w:div w:id="2027174679">
          <w:marLeft w:val="640"/>
          <w:marRight w:val="0"/>
          <w:marTop w:val="0"/>
          <w:marBottom w:val="0"/>
          <w:divBdr>
            <w:top w:val="none" w:sz="0" w:space="0" w:color="auto"/>
            <w:left w:val="none" w:sz="0" w:space="0" w:color="auto"/>
            <w:bottom w:val="none" w:sz="0" w:space="0" w:color="auto"/>
            <w:right w:val="none" w:sz="0" w:space="0" w:color="auto"/>
          </w:divBdr>
        </w:div>
        <w:div w:id="1558979546">
          <w:marLeft w:val="640"/>
          <w:marRight w:val="0"/>
          <w:marTop w:val="0"/>
          <w:marBottom w:val="0"/>
          <w:divBdr>
            <w:top w:val="none" w:sz="0" w:space="0" w:color="auto"/>
            <w:left w:val="none" w:sz="0" w:space="0" w:color="auto"/>
            <w:bottom w:val="none" w:sz="0" w:space="0" w:color="auto"/>
            <w:right w:val="none" w:sz="0" w:space="0" w:color="auto"/>
          </w:divBdr>
        </w:div>
        <w:div w:id="800881854">
          <w:marLeft w:val="640"/>
          <w:marRight w:val="0"/>
          <w:marTop w:val="0"/>
          <w:marBottom w:val="0"/>
          <w:divBdr>
            <w:top w:val="none" w:sz="0" w:space="0" w:color="auto"/>
            <w:left w:val="none" w:sz="0" w:space="0" w:color="auto"/>
            <w:bottom w:val="none" w:sz="0" w:space="0" w:color="auto"/>
            <w:right w:val="none" w:sz="0" w:space="0" w:color="auto"/>
          </w:divBdr>
        </w:div>
        <w:div w:id="850071816">
          <w:marLeft w:val="640"/>
          <w:marRight w:val="0"/>
          <w:marTop w:val="0"/>
          <w:marBottom w:val="0"/>
          <w:divBdr>
            <w:top w:val="none" w:sz="0" w:space="0" w:color="auto"/>
            <w:left w:val="none" w:sz="0" w:space="0" w:color="auto"/>
            <w:bottom w:val="none" w:sz="0" w:space="0" w:color="auto"/>
            <w:right w:val="none" w:sz="0" w:space="0" w:color="auto"/>
          </w:divBdr>
        </w:div>
        <w:div w:id="1285573610">
          <w:marLeft w:val="640"/>
          <w:marRight w:val="0"/>
          <w:marTop w:val="0"/>
          <w:marBottom w:val="0"/>
          <w:divBdr>
            <w:top w:val="none" w:sz="0" w:space="0" w:color="auto"/>
            <w:left w:val="none" w:sz="0" w:space="0" w:color="auto"/>
            <w:bottom w:val="none" w:sz="0" w:space="0" w:color="auto"/>
            <w:right w:val="none" w:sz="0" w:space="0" w:color="auto"/>
          </w:divBdr>
        </w:div>
        <w:div w:id="1101873953">
          <w:marLeft w:val="640"/>
          <w:marRight w:val="0"/>
          <w:marTop w:val="0"/>
          <w:marBottom w:val="0"/>
          <w:divBdr>
            <w:top w:val="none" w:sz="0" w:space="0" w:color="auto"/>
            <w:left w:val="none" w:sz="0" w:space="0" w:color="auto"/>
            <w:bottom w:val="none" w:sz="0" w:space="0" w:color="auto"/>
            <w:right w:val="none" w:sz="0" w:space="0" w:color="auto"/>
          </w:divBdr>
        </w:div>
        <w:div w:id="971904033">
          <w:marLeft w:val="640"/>
          <w:marRight w:val="0"/>
          <w:marTop w:val="0"/>
          <w:marBottom w:val="0"/>
          <w:divBdr>
            <w:top w:val="none" w:sz="0" w:space="0" w:color="auto"/>
            <w:left w:val="none" w:sz="0" w:space="0" w:color="auto"/>
            <w:bottom w:val="none" w:sz="0" w:space="0" w:color="auto"/>
            <w:right w:val="none" w:sz="0" w:space="0" w:color="auto"/>
          </w:divBdr>
        </w:div>
        <w:div w:id="1805080656">
          <w:marLeft w:val="640"/>
          <w:marRight w:val="0"/>
          <w:marTop w:val="0"/>
          <w:marBottom w:val="0"/>
          <w:divBdr>
            <w:top w:val="none" w:sz="0" w:space="0" w:color="auto"/>
            <w:left w:val="none" w:sz="0" w:space="0" w:color="auto"/>
            <w:bottom w:val="none" w:sz="0" w:space="0" w:color="auto"/>
            <w:right w:val="none" w:sz="0" w:space="0" w:color="auto"/>
          </w:divBdr>
        </w:div>
        <w:div w:id="1494905802">
          <w:marLeft w:val="640"/>
          <w:marRight w:val="0"/>
          <w:marTop w:val="0"/>
          <w:marBottom w:val="0"/>
          <w:divBdr>
            <w:top w:val="none" w:sz="0" w:space="0" w:color="auto"/>
            <w:left w:val="none" w:sz="0" w:space="0" w:color="auto"/>
            <w:bottom w:val="none" w:sz="0" w:space="0" w:color="auto"/>
            <w:right w:val="none" w:sz="0" w:space="0" w:color="auto"/>
          </w:divBdr>
        </w:div>
        <w:div w:id="861628133">
          <w:marLeft w:val="640"/>
          <w:marRight w:val="0"/>
          <w:marTop w:val="0"/>
          <w:marBottom w:val="0"/>
          <w:divBdr>
            <w:top w:val="none" w:sz="0" w:space="0" w:color="auto"/>
            <w:left w:val="none" w:sz="0" w:space="0" w:color="auto"/>
            <w:bottom w:val="none" w:sz="0" w:space="0" w:color="auto"/>
            <w:right w:val="none" w:sz="0" w:space="0" w:color="auto"/>
          </w:divBdr>
        </w:div>
        <w:div w:id="1318804528">
          <w:marLeft w:val="640"/>
          <w:marRight w:val="0"/>
          <w:marTop w:val="0"/>
          <w:marBottom w:val="0"/>
          <w:divBdr>
            <w:top w:val="none" w:sz="0" w:space="0" w:color="auto"/>
            <w:left w:val="none" w:sz="0" w:space="0" w:color="auto"/>
            <w:bottom w:val="none" w:sz="0" w:space="0" w:color="auto"/>
            <w:right w:val="none" w:sz="0" w:space="0" w:color="auto"/>
          </w:divBdr>
        </w:div>
        <w:div w:id="1515144295">
          <w:marLeft w:val="640"/>
          <w:marRight w:val="0"/>
          <w:marTop w:val="0"/>
          <w:marBottom w:val="0"/>
          <w:divBdr>
            <w:top w:val="none" w:sz="0" w:space="0" w:color="auto"/>
            <w:left w:val="none" w:sz="0" w:space="0" w:color="auto"/>
            <w:bottom w:val="none" w:sz="0" w:space="0" w:color="auto"/>
            <w:right w:val="none" w:sz="0" w:space="0" w:color="auto"/>
          </w:divBdr>
        </w:div>
        <w:div w:id="458494180">
          <w:marLeft w:val="640"/>
          <w:marRight w:val="0"/>
          <w:marTop w:val="0"/>
          <w:marBottom w:val="0"/>
          <w:divBdr>
            <w:top w:val="none" w:sz="0" w:space="0" w:color="auto"/>
            <w:left w:val="none" w:sz="0" w:space="0" w:color="auto"/>
            <w:bottom w:val="none" w:sz="0" w:space="0" w:color="auto"/>
            <w:right w:val="none" w:sz="0" w:space="0" w:color="auto"/>
          </w:divBdr>
        </w:div>
        <w:div w:id="400637569">
          <w:marLeft w:val="640"/>
          <w:marRight w:val="0"/>
          <w:marTop w:val="0"/>
          <w:marBottom w:val="0"/>
          <w:divBdr>
            <w:top w:val="none" w:sz="0" w:space="0" w:color="auto"/>
            <w:left w:val="none" w:sz="0" w:space="0" w:color="auto"/>
            <w:bottom w:val="none" w:sz="0" w:space="0" w:color="auto"/>
            <w:right w:val="none" w:sz="0" w:space="0" w:color="auto"/>
          </w:divBdr>
        </w:div>
        <w:div w:id="504127551">
          <w:marLeft w:val="640"/>
          <w:marRight w:val="0"/>
          <w:marTop w:val="0"/>
          <w:marBottom w:val="0"/>
          <w:divBdr>
            <w:top w:val="none" w:sz="0" w:space="0" w:color="auto"/>
            <w:left w:val="none" w:sz="0" w:space="0" w:color="auto"/>
            <w:bottom w:val="none" w:sz="0" w:space="0" w:color="auto"/>
            <w:right w:val="none" w:sz="0" w:space="0" w:color="auto"/>
          </w:divBdr>
        </w:div>
        <w:div w:id="1140540790">
          <w:marLeft w:val="640"/>
          <w:marRight w:val="0"/>
          <w:marTop w:val="0"/>
          <w:marBottom w:val="0"/>
          <w:divBdr>
            <w:top w:val="none" w:sz="0" w:space="0" w:color="auto"/>
            <w:left w:val="none" w:sz="0" w:space="0" w:color="auto"/>
            <w:bottom w:val="none" w:sz="0" w:space="0" w:color="auto"/>
            <w:right w:val="none" w:sz="0" w:space="0" w:color="auto"/>
          </w:divBdr>
        </w:div>
        <w:div w:id="1975521887">
          <w:marLeft w:val="640"/>
          <w:marRight w:val="0"/>
          <w:marTop w:val="0"/>
          <w:marBottom w:val="0"/>
          <w:divBdr>
            <w:top w:val="none" w:sz="0" w:space="0" w:color="auto"/>
            <w:left w:val="none" w:sz="0" w:space="0" w:color="auto"/>
            <w:bottom w:val="none" w:sz="0" w:space="0" w:color="auto"/>
            <w:right w:val="none" w:sz="0" w:space="0" w:color="auto"/>
          </w:divBdr>
        </w:div>
        <w:div w:id="1939946293">
          <w:marLeft w:val="640"/>
          <w:marRight w:val="0"/>
          <w:marTop w:val="0"/>
          <w:marBottom w:val="0"/>
          <w:divBdr>
            <w:top w:val="none" w:sz="0" w:space="0" w:color="auto"/>
            <w:left w:val="none" w:sz="0" w:space="0" w:color="auto"/>
            <w:bottom w:val="none" w:sz="0" w:space="0" w:color="auto"/>
            <w:right w:val="none" w:sz="0" w:space="0" w:color="auto"/>
          </w:divBdr>
        </w:div>
        <w:div w:id="1367171747">
          <w:marLeft w:val="640"/>
          <w:marRight w:val="0"/>
          <w:marTop w:val="0"/>
          <w:marBottom w:val="0"/>
          <w:divBdr>
            <w:top w:val="none" w:sz="0" w:space="0" w:color="auto"/>
            <w:left w:val="none" w:sz="0" w:space="0" w:color="auto"/>
            <w:bottom w:val="none" w:sz="0" w:space="0" w:color="auto"/>
            <w:right w:val="none" w:sz="0" w:space="0" w:color="auto"/>
          </w:divBdr>
        </w:div>
        <w:div w:id="1203713563">
          <w:marLeft w:val="640"/>
          <w:marRight w:val="0"/>
          <w:marTop w:val="0"/>
          <w:marBottom w:val="0"/>
          <w:divBdr>
            <w:top w:val="none" w:sz="0" w:space="0" w:color="auto"/>
            <w:left w:val="none" w:sz="0" w:space="0" w:color="auto"/>
            <w:bottom w:val="none" w:sz="0" w:space="0" w:color="auto"/>
            <w:right w:val="none" w:sz="0" w:space="0" w:color="auto"/>
          </w:divBdr>
        </w:div>
        <w:div w:id="1635915011">
          <w:marLeft w:val="640"/>
          <w:marRight w:val="0"/>
          <w:marTop w:val="0"/>
          <w:marBottom w:val="0"/>
          <w:divBdr>
            <w:top w:val="none" w:sz="0" w:space="0" w:color="auto"/>
            <w:left w:val="none" w:sz="0" w:space="0" w:color="auto"/>
            <w:bottom w:val="none" w:sz="0" w:space="0" w:color="auto"/>
            <w:right w:val="none" w:sz="0" w:space="0" w:color="auto"/>
          </w:divBdr>
        </w:div>
        <w:div w:id="38827679">
          <w:marLeft w:val="640"/>
          <w:marRight w:val="0"/>
          <w:marTop w:val="0"/>
          <w:marBottom w:val="0"/>
          <w:divBdr>
            <w:top w:val="none" w:sz="0" w:space="0" w:color="auto"/>
            <w:left w:val="none" w:sz="0" w:space="0" w:color="auto"/>
            <w:bottom w:val="none" w:sz="0" w:space="0" w:color="auto"/>
            <w:right w:val="none" w:sz="0" w:space="0" w:color="auto"/>
          </w:divBdr>
        </w:div>
        <w:div w:id="2086485618">
          <w:marLeft w:val="640"/>
          <w:marRight w:val="0"/>
          <w:marTop w:val="0"/>
          <w:marBottom w:val="0"/>
          <w:divBdr>
            <w:top w:val="none" w:sz="0" w:space="0" w:color="auto"/>
            <w:left w:val="none" w:sz="0" w:space="0" w:color="auto"/>
            <w:bottom w:val="none" w:sz="0" w:space="0" w:color="auto"/>
            <w:right w:val="none" w:sz="0" w:space="0" w:color="auto"/>
          </w:divBdr>
        </w:div>
        <w:div w:id="1798259126">
          <w:marLeft w:val="640"/>
          <w:marRight w:val="0"/>
          <w:marTop w:val="0"/>
          <w:marBottom w:val="0"/>
          <w:divBdr>
            <w:top w:val="none" w:sz="0" w:space="0" w:color="auto"/>
            <w:left w:val="none" w:sz="0" w:space="0" w:color="auto"/>
            <w:bottom w:val="none" w:sz="0" w:space="0" w:color="auto"/>
            <w:right w:val="none" w:sz="0" w:space="0" w:color="auto"/>
          </w:divBdr>
        </w:div>
        <w:div w:id="559440418">
          <w:marLeft w:val="640"/>
          <w:marRight w:val="0"/>
          <w:marTop w:val="0"/>
          <w:marBottom w:val="0"/>
          <w:divBdr>
            <w:top w:val="none" w:sz="0" w:space="0" w:color="auto"/>
            <w:left w:val="none" w:sz="0" w:space="0" w:color="auto"/>
            <w:bottom w:val="none" w:sz="0" w:space="0" w:color="auto"/>
            <w:right w:val="none" w:sz="0" w:space="0" w:color="auto"/>
          </w:divBdr>
        </w:div>
        <w:div w:id="1412504582">
          <w:marLeft w:val="640"/>
          <w:marRight w:val="0"/>
          <w:marTop w:val="0"/>
          <w:marBottom w:val="0"/>
          <w:divBdr>
            <w:top w:val="none" w:sz="0" w:space="0" w:color="auto"/>
            <w:left w:val="none" w:sz="0" w:space="0" w:color="auto"/>
            <w:bottom w:val="none" w:sz="0" w:space="0" w:color="auto"/>
            <w:right w:val="none" w:sz="0" w:space="0" w:color="auto"/>
          </w:divBdr>
        </w:div>
        <w:div w:id="792820376">
          <w:marLeft w:val="640"/>
          <w:marRight w:val="0"/>
          <w:marTop w:val="0"/>
          <w:marBottom w:val="0"/>
          <w:divBdr>
            <w:top w:val="none" w:sz="0" w:space="0" w:color="auto"/>
            <w:left w:val="none" w:sz="0" w:space="0" w:color="auto"/>
            <w:bottom w:val="none" w:sz="0" w:space="0" w:color="auto"/>
            <w:right w:val="none" w:sz="0" w:space="0" w:color="auto"/>
          </w:divBdr>
        </w:div>
        <w:div w:id="1194537658">
          <w:marLeft w:val="640"/>
          <w:marRight w:val="0"/>
          <w:marTop w:val="0"/>
          <w:marBottom w:val="0"/>
          <w:divBdr>
            <w:top w:val="none" w:sz="0" w:space="0" w:color="auto"/>
            <w:left w:val="none" w:sz="0" w:space="0" w:color="auto"/>
            <w:bottom w:val="none" w:sz="0" w:space="0" w:color="auto"/>
            <w:right w:val="none" w:sz="0" w:space="0" w:color="auto"/>
          </w:divBdr>
        </w:div>
        <w:div w:id="1938516184">
          <w:marLeft w:val="640"/>
          <w:marRight w:val="0"/>
          <w:marTop w:val="0"/>
          <w:marBottom w:val="0"/>
          <w:divBdr>
            <w:top w:val="none" w:sz="0" w:space="0" w:color="auto"/>
            <w:left w:val="none" w:sz="0" w:space="0" w:color="auto"/>
            <w:bottom w:val="none" w:sz="0" w:space="0" w:color="auto"/>
            <w:right w:val="none" w:sz="0" w:space="0" w:color="auto"/>
          </w:divBdr>
        </w:div>
        <w:div w:id="1272588918">
          <w:marLeft w:val="640"/>
          <w:marRight w:val="0"/>
          <w:marTop w:val="0"/>
          <w:marBottom w:val="0"/>
          <w:divBdr>
            <w:top w:val="none" w:sz="0" w:space="0" w:color="auto"/>
            <w:left w:val="none" w:sz="0" w:space="0" w:color="auto"/>
            <w:bottom w:val="none" w:sz="0" w:space="0" w:color="auto"/>
            <w:right w:val="none" w:sz="0" w:space="0" w:color="auto"/>
          </w:divBdr>
        </w:div>
        <w:div w:id="1198350970">
          <w:marLeft w:val="640"/>
          <w:marRight w:val="0"/>
          <w:marTop w:val="0"/>
          <w:marBottom w:val="0"/>
          <w:divBdr>
            <w:top w:val="none" w:sz="0" w:space="0" w:color="auto"/>
            <w:left w:val="none" w:sz="0" w:space="0" w:color="auto"/>
            <w:bottom w:val="none" w:sz="0" w:space="0" w:color="auto"/>
            <w:right w:val="none" w:sz="0" w:space="0" w:color="auto"/>
          </w:divBdr>
        </w:div>
        <w:div w:id="658459360">
          <w:marLeft w:val="640"/>
          <w:marRight w:val="0"/>
          <w:marTop w:val="0"/>
          <w:marBottom w:val="0"/>
          <w:divBdr>
            <w:top w:val="none" w:sz="0" w:space="0" w:color="auto"/>
            <w:left w:val="none" w:sz="0" w:space="0" w:color="auto"/>
            <w:bottom w:val="none" w:sz="0" w:space="0" w:color="auto"/>
            <w:right w:val="none" w:sz="0" w:space="0" w:color="auto"/>
          </w:divBdr>
        </w:div>
        <w:div w:id="846747690">
          <w:marLeft w:val="640"/>
          <w:marRight w:val="0"/>
          <w:marTop w:val="0"/>
          <w:marBottom w:val="0"/>
          <w:divBdr>
            <w:top w:val="none" w:sz="0" w:space="0" w:color="auto"/>
            <w:left w:val="none" w:sz="0" w:space="0" w:color="auto"/>
            <w:bottom w:val="none" w:sz="0" w:space="0" w:color="auto"/>
            <w:right w:val="none" w:sz="0" w:space="0" w:color="auto"/>
          </w:divBdr>
        </w:div>
        <w:div w:id="1032193703">
          <w:marLeft w:val="640"/>
          <w:marRight w:val="0"/>
          <w:marTop w:val="0"/>
          <w:marBottom w:val="0"/>
          <w:divBdr>
            <w:top w:val="none" w:sz="0" w:space="0" w:color="auto"/>
            <w:left w:val="none" w:sz="0" w:space="0" w:color="auto"/>
            <w:bottom w:val="none" w:sz="0" w:space="0" w:color="auto"/>
            <w:right w:val="none" w:sz="0" w:space="0" w:color="auto"/>
          </w:divBdr>
        </w:div>
        <w:div w:id="274482368">
          <w:marLeft w:val="640"/>
          <w:marRight w:val="0"/>
          <w:marTop w:val="0"/>
          <w:marBottom w:val="0"/>
          <w:divBdr>
            <w:top w:val="none" w:sz="0" w:space="0" w:color="auto"/>
            <w:left w:val="none" w:sz="0" w:space="0" w:color="auto"/>
            <w:bottom w:val="none" w:sz="0" w:space="0" w:color="auto"/>
            <w:right w:val="none" w:sz="0" w:space="0" w:color="auto"/>
          </w:divBdr>
        </w:div>
        <w:div w:id="1605921597">
          <w:marLeft w:val="640"/>
          <w:marRight w:val="0"/>
          <w:marTop w:val="0"/>
          <w:marBottom w:val="0"/>
          <w:divBdr>
            <w:top w:val="none" w:sz="0" w:space="0" w:color="auto"/>
            <w:left w:val="none" w:sz="0" w:space="0" w:color="auto"/>
            <w:bottom w:val="none" w:sz="0" w:space="0" w:color="auto"/>
            <w:right w:val="none" w:sz="0" w:space="0" w:color="auto"/>
          </w:divBdr>
        </w:div>
        <w:div w:id="985015319">
          <w:marLeft w:val="640"/>
          <w:marRight w:val="0"/>
          <w:marTop w:val="0"/>
          <w:marBottom w:val="0"/>
          <w:divBdr>
            <w:top w:val="none" w:sz="0" w:space="0" w:color="auto"/>
            <w:left w:val="none" w:sz="0" w:space="0" w:color="auto"/>
            <w:bottom w:val="none" w:sz="0" w:space="0" w:color="auto"/>
            <w:right w:val="none" w:sz="0" w:space="0" w:color="auto"/>
          </w:divBdr>
        </w:div>
        <w:div w:id="546795398">
          <w:marLeft w:val="640"/>
          <w:marRight w:val="0"/>
          <w:marTop w:val="0"/>
          <w:marBottom w:val="0"/>
          <w:divBdr>
            <w:top w:val="none" w:sz="0" w:space="0" w:color="auto"/>
            <w:left w:val="none" w:sz="0" w:space="0" w:color="auto"/>
            <w:bottom w:val="none" w:sz="0" w:space="0" w:color="auto"/>
            <w:right w:val="none" w:sz="0" w:space="0" w:color="auto"/>
          </w:divBdr>
        </w:div>
      </w:divsChild>
    </w:div>
    <w:div w:id="242838937">
      <w:bodyDiv w:val="1"/>
      <w:marLeft w:val="0"/>
      <w:marRight w:val="0"/>
      <w:marTop w:val="0"/>
      <w:marBottom w:val="0"/>
      <w:divBdr>
        <w:top w:val="none" w:sz="0" w:space="0" w:color="auto"/>
        <w:left w:val="none" w:sz="0" w:space="0" w:color="auto"/>
        <w:bottom w:val="none" w:sz="0" w:space="0" w:color="auto"/>
        <w:right w:val="none" w:sz="0" w:space="0" w:color="auto"/>
      </w:divBdr>
      <w:divsChild>
        <w:div w:id="1716655139">
          <w:marLeft w:val="640"/>
          <w:marRight w:val="0"/>
          <w:marTop w:val="0"/>
          <w:marBottom w:val="0"/>
          <w:divBdr>
            <w:top w:val="none" w:sz="0" w:space="0" w:color="auto"/>
            <w:left w:val="none" w:sz="0" w:space="0" w:color="auto"/>
            <w:bottom w:val="none" w:sz="0" w:space="0" w:color="auto"/>
            <w:right w:val="none" w:sz="0" w:space="0" w:color="auto"/>
          </w:divBdr>
        </w:div>
        <w:div w:id="1903830975">
          <w:marLeft w:val="640"/>
          <w:marRight w:val="0"/>
          <w:marTop w:val="0"/>
          <w:marBottom w:val="0"/>
          <w:divBdr>
            <w:top w:val="none" w:sz="0" w:space="0" w:color="auto"/>
            <w:left w:val="none" w:sz="0" w:space="0" w:color="auto"/>
            <w:bottom w:val="none" w:sz="0" w:space="0" w:color="auto"/>
            <w:right w:val="none" w:sz="0" w:space="0" w:color="auto"/>
          </w:divBdr>
        </w:div>
        <w:div w:id="1364132612">
          <w:marLeft w:val="640"/>
          <w:marRight w:val="0"/>
          <w:marTop w:val="0"/>
          <w:marBottom w:val="0"/>
          <w:divBdr>
            <w:top w:val="none" w:sz="0" w:space="0" w:color="auto"/>
            <w:left w:val="none" w:sz="0" w:space="0" w:color="auto"/>
            <w:bottom w:val="none" w:sz="0" w:space="0" w:color="auto"/>
            <w:right w:val="none" w:sz="0" w:space="0" w:color="auto"/>
          </w:divBdr>
        </w:div>
        <w:div w:id="838884877">
          <w:marLeft w:val="640"/>
          <w:marRight w:val="0"/>
          <w:marTop w:val="0"/>
          <w:marBottom w:val="0"/>
          <w:divBdr>
            <w:top w:val="none" w:sz="0" w:space="0" w:color="auto"/>
            <w:left w:val="none" w:sz="0" w:space="0" w:color="auto"/>
            <w:bottom w:val="none" w:sz="0" w:space="0" w:color="auto"/>
            <w:right w:val="none" w:sz="0" w:space="0" w:color="auto"/>
          </w:divBdr>
        </w:div>
        <w:div w:id="1842694380">
          <w:marLeft w:val="640"/>
          <w:marRight w:val="0"/>
          <w:marTop w:val="0"/>
          <w:marBottom w:val="0"/>
          <w:divBdr>
            <w:top w:val="none" w:sz="0" w:space="0" w:color="auto"/>
            <w:left w:val="none" w:sz="0" w:space="0" w:color="auto"/>
            <w:bottom w:val="none" w:sz="0" w:space="0" w:color="auto"/>
            <w:right w:val="none" w:sz="0" w:space="0" w:color="auto"/>
          </w:divBdr>
        </w:div>
        <w:div w:id="1477458153">
          <w:marLeft w:val="640"/>
          <w:marRight w:val="0"/>
          <w:marTop w:val="0"/>
          <w:marBottom w:val="0"/>
          <w:divBdr>
            <w:top w:val="none" w:sz="0" w:space="0" w:color="auto"/>
            <w:left w:val="none" w:sz="0" w:space="0" w:color="auto"/>
            <w:bottom w:val="none" w:sz="0" w:space="0" w:color="auto"/>
            <w:right w:val="none" w:sz="0" w:space="0" w:color="auto"/>
          </w:divBdr>
        </w:div>
        <w:div w:id="157383941">
          <w:marLeft w:val="640"/>
          <w:marRight w:val="0"/>
          <w:marTop w:val="0"/>
          <w:marBottom w:val="0"/>
          <w:divBdr>
            <w:top w:val="none" w:sz="0" w:space="0" w:color="auto"/>
            <w:left w:val="none" w:sz="0" w:space="0" w:color="auto"/>
            <w:bottom w:val="none" w:sz="0" w:space="0" w:color="auto"/>
            <w:right w:val="none" w:sz="0" w:space="0" w:color="auto"/>
          </w:divBdr>
        </w:div>
        <w:div w:id="428550701">
          <w:marLeft w:val="640"/>
          <w:marRight w:val="0"/>
          <w:marTop w:val="0"/>
          <w:marBottom w:val="0"/>
          <w:divBdr>
            <w:top w:val="none" w:sz="0" w:space="0" w:color="auto"/>
            <w:left w:val="none" w:sz="0" w:space="0" w:color="auto"/>
            <w:bottom w:val="none" w:sz="0" w:space="0" w:color="auto"/>
            <w:right w:val="none" w:sz="0" w:space="0" w:color="auto"/>
          </w:divBdr>
        </w:div>
        <w:div w:id="814378041">
          <w:marLeft w:val="640"/>
          <w:marRight w:val="0"/>
          <w:marTop w:val="0"/>
          <w:marBottom w:val="0"/>
          <w:divBdr>
            <w:top w:val="none" w:sz="0" w:space="0" w:color="auto"/>
            <w:left w:val="none" w:sz="0" w:space="0" w:color="auto"/>
            <w:bottom w:val="none" w:sz="0" w:space="0" w:color="auto"/>
            <w:right w:val="none" w:sz="0" w:space="0" w:color="auto"/>
          </w:divBdr>
        </w:div>
        <w:div w:id="1701591327">
          <w:marLeft w:val="640"/>
          <w:marRight w:val="0"/>
          <w:marTop w:val="0"/>
          <w:marBottom w:val="0"/>
          <w:divBdr>
            <w:top w:val="none" w:sz="0" w:space="0" w:color="auto"/>
            <w:left w:val="none" w:sz="0" w:space="0" w:color="auto"/>
            <w:bottom w:val="none" w:sz="0" w:space="0" w:color="auto"/>
            <w:right w:val="none" w:sz="0" w:space="0" w:color="auto"/>
          </w:divBdr>
        </w:div>
        <w:div w:id="743264885">
          <w:marLeft w:val="640"/>
          <w:marRight w:val="0"/>
          <w:marTop w:val="0"/>
          <w:marBottom w:val="0"/>
          <w:divBdr>
            <w:top w:val="none" w:sz="0" w:space="0" w:color="auto"/>
            <w:left w:val="none" w:sz="0" w:space="0" w:color="auto"/>
            <w:bottom w:val="none" w:sz="0" w:space="0" w:color="auto"/>
            <w:right w:val="none" w:sz="0" w:space="0" w:color="auto"/>
          </w:divBdr>
        </w:div>
        <w:div w:id="1703092725">
          <w:marLeft w:val="640"/>
          <w:marRight w:val="0"/>
          <w:marTop w:val="0"/>
          <w:marBottom w:val="0"/>
          <w:divBdr>
            <w:top w:val="none" w:sz="0" w:space="0" w:color="auto"/>
            <w:left w:val="none" w:sz="0" w:space="0" w:color="auto"/>
            <w:bottom w:val="none" w:sz="0" w:space="0" w:color="auto"/>
            <w:right w:val="none" w:sz="0" w:space="0" w:color="auto"/>
          </w:divBdr>
        </w:div>
        <w:div w:id="677849531">
          <w:marLeft w:val="640"/>
          <w:marRight w:val="0"/>
          <w:marTop w:val="0"/>
          <w:marBottom w:val="0"/>
          <w:divBdr>
            <w:top w:val="none" w:sz="0" w:space="0" w:color="auto"/>
            <w:left w:val="none" w:sz="0" w:space="0" w:color="auto"/>
            <w:bottom w:val="none" w:sz="0" w:space="0" w:color="auto"/>
            <w:right w:val="none" w:sz="0" w:space="0" w:color="auto"/>
          </w:divBdr>
        </w:div>
        <w:div w:id="1260721061">
          <w:marLeft w:val="640"/>
          <w:marRight w:val="0"/>
          <w:marTop w:val="0"/>
          <w:marBottom w:val="0"/>
          <w:divBdr>
            <w:top w:val="none" w:sz="0" w:space="0" w:color="auto"/>
            <w:left w:val="none" w:sz="0" w:space="0" w:color="auto"/>
            <w:bottom w:val="none" w:sz="0" w:space="0" w:color="auto"/>
            <w:right w:val="none" w:sz="0" w:space="0" w:color="auto"/>
          </w:divBdr>
        </w:div>
        <w:div w:id="184102207">
          <w:marLeft w:val="640"/>
          <w:marRight w:val="0"/>
          <w:marTop w:val="0"/>
          <w:marBottom w:val="0"/>
          <w:divBdr>
            <w:top w:val="none" w:sz="0" w:space="0" w:color="auto"/>
            <w:left w:val="none" w:sz="0" w:space="0" w:color="auto"/>
            <w:bottom w:val="none" w:sz="0" w:space="0" w:color="auto"/>
            <w:right w:val="none" w:sz="0" w:space="0" w:color="auto"/>
          </w:divBdr>
        </w:div>
        <w:div w:id="1501310753">
          <w:marLeft w:val="640"/>
          <w:marRight w:val="0"/>
          <w:marTop w:val="0"/>
          <w:marBottom w:val="0"/>
          <w:divBdr>
            <w:top w:val="none" w:sz="0" w:space="0" w:color="auto"/>
            <w:left w:val="none" w:sz="0" w:space="0" w:color="auto"/>
            <w:bottom w:val="none" w:sz="0" w:space="0" w:color="auto"/>
            <w:right w:val="none" w:sz="0" w:space="0" w:color="auto"/>
          </w:divBdr>
        </w:div>
        <w:div w:id="611596478">
          <w:marLeft w:val="640"/>
          <w:marRight w:val="0"/>
          <w:marTop w:val="0"/>
          <w:marBottom w:val="0"/>
          <w:divBdr>
            <w:top w:val="none" w:sz="0" w:space="0" w:color="auto"/>
            <w:left w:val="none" w:sz="0" w:space="0" w:color="auto"/>
            <w:bottom w:val="none" w:sz="0" w:space="0" w:color="auto"/>
            <w:right w:val="none" w:sz="0" w:space="0" w:color="auto"/>
          </w:divBdr>
        </w:div>
        <w:div w:id="2107072659">
          <w:marLeft w:val="640"/>
          <w:marRight w:val="0"/>
          <w:marTop w:val="0"/>
          <w:marBottom w:val="0"/>
          <w:divBdr>
            <w:top w:val="none" w:sz="0" w:space="0" w:color="auto"/>
            <w:left w:val="none" w:sz="0" w:space="0" w:color="auto"/>
            <w:bottom w:val="none" w:sz="0" w:space="0" w:color="auto"/>
            <w:right w:val="none" w:sz="0" w:space="0" w:color="auto"/>
          </w:divBdr>
        </w:div>
        <w:div w:id="398942420">
          <w:marLeft w:val="640"/>
          <w:marRight w:val="0"/>
          <w:marTop w:val="0"/>
          <w:marBottom w:val="0"/>
          <w:divBdr>
            <w:top w:val="none" w:sz="0" w:space="0" w:color="auto"/>
            <w:left w:val="none" w:sz="0" w:space="0" w:color="auto"/>
            <w:bottom w:val="none" w:sz="0" w:space="0" w:color="auto"/>
            <w:right w:val="none" w:sz="0" w:space="0" w:color="auto"/>
          </w:divBdr>
        </w:div>
        <w:div w:id="1816876960">
          <w:marLeft w:val="640"/>
          <w:marRight w:val="0"/>
          <w:marTop w:val="0"/>
          <w:marBottom w:val="0"/>
          <w:divBdr>
            <w:top w:val="none" w:sz="0" w:space="0" w:color="auto"/>
            <w:left w:val="none" w:sz="0" w:space="0" w:color="auto"/>
            <w:bottom w:val="none" w:sz="0" w:space="0" w:color="auto"/>
            <w:right w:val="none" w:sz="0" w:space="0" w:color="auto"/>
          </w:divBdr>
        </w:div>
        <w:div w:id="2100982189">
          <w:marLeft w:val="640"/>
          <w:marRight w:val="0"/>
          <w:marTop w:val="0"/>
          <w:marBottom w:val="0"/>
          <w:divBdr>
            <w:top w:val="none" w:sz="0" w:space="0" w:color="auto"/>
            <w:left w:val="none" w:sz="0" w:space="0" w:color="auto"/>
            <w:bottom w:val="none" w:sz="0" w:space="0" w:color="auto"/>
            <w:right w:val="none" w:sz="0" w:space="0" w:color="auto"/>
          </w:divBdr>
        </w:div>
        <w:div w:id="1411075229">
          <w:marLeft w:val="640"/>
          <w:marRight w:val="0"/>
          <w:marTop w:val="0"/>
          <w:marBottom w:val="0"/>
          <w:divBdr>
            <w:top w:val="none" w:sz="0" w:space="0" w:color="auto"/>
            <w:left w:val="none" w:sz="0" w:space="0" w:color="auto"/>
            <w:bottom w:val="none" w:sz="0" w:space="0" w:color="auto"/>
            <w:right w:val="none" w:sz="0" w:space="0" w:color="auto"/>
          </w:divBdr>
        </w:div>
        <w:div w:id="973874056">
          <w:marLeft w:val="640"/>
          <w:marRight w:val="0"/>
          <w:marTop w:val="0"/>
          <w:marBottom w:val="0"/>
          <w:divBdr>
            <w:top w:val="none" w:sz="0" w:space="0" w:color="auto"/>
            <w:left w:val="none" w:sz="0" w:space="0" w:color="auto"/>
            <w:bottom w:val="none" w:sz="0" w:space="0" w:color="auto"/>
            <w:right w:val="none" w:sz="0" w:space="0" w:color="auto"/>
          </w:divBdr>
        </w:div>
        <w:div w:id="445319449">
          <w:marLeft w:val="640"/>
          <w:marRight w:val="0"/>
          <w:marTop w:val="0"/>
          <w:marBottom w:val="0"/>
          <w:divBdr>
            <w:top w:val="none" w:sz="0" w:space="0" w:color="auto"/>
            <w:left w:val="none" w:sz="0" w:space="0" w:color="auto"/>
            <w:bottom w:val="none" w:sz="0" w:space="0" w:color="auto"/>
            <w:right w:val="none" w:sz="0" w:space="0" w:color="auto"/>
          </w:divBdr>
        </w:div>
        <w:div w:id="1464731110">
          <w:marLeft w:val="640"/>
          <w:marRight w:val="0"/>
          <w:marTop w:val="0"/>
          <w:marBottom w:val="0"/>
          <w:divBdr>
            <w:top w:val="none" w:sz="0" w:space="0" w:color="auto"/>
            <w:left w:val="none" w:sz="0" w:space="0" w:color="auto"/>
            <w:bottom w:val="none" w:sz="0" w:space="0" w:color="auto"/>
            <w:right w:val="none" w:sz="0" w:space="0" w:color="auto"/>
          </w:divBdr>
        </w:div>
        <w:div w:id="397292399">
          <w:marLeft w:val="640"/>
          <w:marRight w:val="0"/>
          <w:marTop w:val="0"/>
          <w:marBottom w:val="0"/>
          <w:divBdr>
            <w:top w:val="none" w:sz="0" w:space="0" w:color="auto"/>
            <w:left w:val="none" w:sz="0" w:space="0" w:color="auto"/>
            <w:bottom w:val="none" w:sz="0" w:space="0" w:color="auto"/>
            <w:right w:val="none" w:sz="0" w:space="0" w:color="auto"/>
          </w:divBdr>
        </w:div>
        <w:div w:id="953974722">
          <w:marLeft w:val="640"/>
          <w:marRight w:val="0"/>
          <w:marTop w:val="0"/>
          <w:marBottom w:val="0"/>
          <w:divBdr>
            <w:top w:val="none" w:sz="0" w:space="0" w:color="auto"/>
            <w:left w:val="none" w:sz="0" w:space="0" w:color="auto"/>
            <w:bottom w:val="none" w:sz="0" w:space="0" w:color="auto"/>
            <w:right w:val="none" w:sz="0" w:space="0" w:color="auto"/>
          </w:divBdr>
        </w:div>
        <w:div w:id="955989140">
          <w:marLeft w:val="640"/>
          <w:marRight w:val="0"/>
          <w:marTop w:val="0"/>
          <w:marBottom w:val="0"/>
          <w:divBdr>
            <w:top w:val="none" w:sz="0" w:space="0" w:color="auto"/>
            <w:left w:val="none" w:sz="0" w:space="0" w:color="auto"/>
            <w:bottom w:val="none" w:sz="0" w:space="0" w:color="auto"/>
            <w:right w:val="none" w:sz="0" w:space="0" w:color="auto"/>
          </w:divBdr>
        </w:div>
        <w:div w:id="618025302">
          <w:marLeft w:val="640"/>
          <w:marRight w:val="0"/>
          <w:marTop w:val="0"/>
          <w:marBottom w:val="0"/>
          <w:divBdr>
            <w:top w:val="none" w:sz="0" w:space="0" w:color="auto"/>
            <w:left w:val="none" w:sz="0" w:space="0" w:color="auto"/>
            <w:bottom w:val="none" w:sz="0" w:space="0" w:color="auto"/>
            <w:right w:val="none" w:sz="0" w:space="0" w:color="auto"/>
          </w:divBdr>
        </w:div>
        <w:div w:id="786045161">
          <w:marLeft w:val="640"/>
          <w:marRight w:val="0"/>
          <w:marTop w:val="0"/>
          <w:marBottom w:val="0"/>
          <w:divBdr>
            <w:top w:val="none" w:sz="0" w:space="0" w:color="auto"/>
            <w:left w:val="none" w:sz="0" w:space="0" w:color="auto"/>
            <w:bottom w:val="none" w:sz="0" w:space="0" w:color="auto"/>
            <w:right w:val="none" w:sz="0" w:space="0" w:color="auto"/>
          </w:divBdr>
        </w:div>
        <w:div w:id="104547453">
          <w:marLeft w:val="640"/>
          <w:marRight w:val="0"/>
          <w:marTop w:val="0"/>
          <w:marBottom w:val="0"/>
          <w:divBdr>
            <w:top w:val="none" w:sz="0" w:space="0" w:color="auto"/>
            <w:left w:val="none" w:sz="0" w:space="0" w:color="auto"/>
            <w:bottom w:val="none" w:sz="0" w:space="0" w:color="auto"/>
            <w:right w:val="none" w:sz="0" w:space="0" w:color="auto"/>
          </w:divBdr>
        </w:div>
        <w:div w:id="221989165">
          <w:marLeft w:val="640"/>
          <w:marRight w:val="0"/>
          <w:marTop w:val="0"/>
          <w:marBottom w:val="0"/>
          <w:divBdr>
            <w:top w:val="none" w:sz="0" w:space="0" w:color="auto"/>
            <w:left w:val="none" w:sz="0" w:space="0" w:color="auto"/>
            <w:bottom w:val="none" w:sz="0" w:space="0" w:color="auto"/>
            <w:right w:val="none" w:sz="0" w:space="0" w:color="auto"/>
          </w:divBdr>
        </w:div>
        <w:div w:id="1506701570">
          <w:marLeft w:val="640"/>
          <w:marRight w:val="0"/>
          <w:marTop w:val="0"/>
          <w:marBottom w:val="0"/>
          <w:divBdr>
            <w:top w:val="none" w:sz="0" w:space="0" w:color="auto"/>
            <w:left w:val="none" w:sz="0" w:space="0" w:color="auto"/>
            <w:bottom w:val="none" w:sz="0" w:space="0" w:color="auto"/>
            <w:right w:val="none" w:sz="0" w:space="0" w:color="auto"/>
          </w:divBdr>
        </w:div>
        <w:div w:id="934871266">
          <w:marLeft w:val="640"/>
          <w:marRight w:val="0"/>
          <w:marTop w:val="0"/>
          <w:marBottom w:val="0"/>
          <w:divBdr>
            <w:top w:val="none" w:sz="0" w:space="0" w:color="auto"/>
            <w:left w:val="none" w:sz="0" w:space="0" w:color="auto"/>
            <w:bottom w:val="none" w:sz="0" w:space="0" w:color="auto"/>
            <w:right w:val="none" w:sz="0" w:space="0" w:color="auto"/>
          </w:divBdr>
        </w:div>
        <w:div w:id="1063944082">
          <w:marLeft w:val="640"/>
          <w:marRight w:val="0"/>
          <w:marTop w:val="0"/>
          <w:marBottom w:val="0"/>
          <w:divBdr>
            <w:top w:val="none" w:sz="0" w:space="0" w:color="auto"/>
            <w:left w:val="none" w:sz="0" w:space="0" w:color="auto"/>
            <w:bottom w:val="none" w:sz="0" w:space="0" w:color="auto"/>
            <w:right w:val="none" w:sz="0" w:space="0" w:color="auto"/>
          </w:divBdr>
        </w:div>
        <w:div w:id="464810199">
          <w:marLeft w:val="640"/>
          <w:marRight w:val="0"/>
          <w:marTop w:val="0"/>
          <w:marBottom w:val="0"/>
          <w:divBdr>
            <w:top w:val="none" w:sz="0" w:space="0" w:color="auto"/>
            <w:left w:val="none" w:sz="0" w:space="0" w:color="auto"/>
            <w:bottom w:val="none" w:sz="0" w:space="0" w:color="auto"/>
            <w:right w:val="none" w:sz="0" w:space="0" w:color="auto"/>
          </w:divBdr>
        </w:div>
        <w:div w:id="597712898">
          <w:marLeft w:val="640"/>
          <w:marRight w:val="0"/>
          <w:marTop w:val="0"/>
          <w:marBottom w:val="0"/>
          <w:divBdr>
            <w:top w:val="none" w:sz="0" w:space="0" w:color="auto"/>
            <w:left w:val="none" w:sz="0" w:space="0" w:color="auto"/>
            <w:bottom w:val="none" w:sz="0" w:space="0" w:color="auto"/>
            <w:right w:val="none" w:sz="0" w:space="0" w:color="auto"/>
          </w:divBdr>
        </w:div>
        <w:div w:id="1742480725">
          <w:marLeft w:val="640"/>
          <w:marRight w:val="0"/>
          <w:marTop w:val="0"/>
          <w:marBottom w:val="0"/>
          <w:divBdr>
            <w:top w:val="none" w:sz="0" w:space="0" w:color="auto"/>
            <w:left w:val="none" w:sz="0" w:space="0" w:color="auto"/>
            <w:bottom w:val="none" w:sz="0" w:space="0" w:color="auto"/>
            <w:right w:val="none" w:sz="0" w:space="0" w:color="auto"/>
          </w:divBdr>
        </w:div>
        <w:div w:id="1437484745">
          <w:marLeft w:val="640"/>
          <w:marRight w:val="0"/>
          <w:marTop w:val="0"/>
          <w:marBottom w:val="0"/>
          <w:divBdr>
            <w:top w:val="none" w:sz="0" w:space="0" w:color="auto"/>
            <w:left w:val="none" w:sz="0" w:space="0" w:color="auto"/>
            <w:bottom w:val="none" w:sz="0" w:space="0" w:color="auto"/>
            <w:right w:val="none" w:sz="0" w:space="0" w:color="auto"/>
          </w:divBdr>
        </w:div>
        <w:div w:id="1304314772">
          <w:marLeft w:val="640"/>
          <w:marRight w:val="0"/>
          <w:marTop w:val="0"/>
          <w:marBottom w:val="0"/>
          <w:divBdr>
            <w:top w:val="none" w:sz="0" w:space="0" w:color="auto"/>
            <w:left w:val="none" w:sz="0" w:space="0" w:color="auto"/>
            <w:bottom w:val="none" w:sz="0" w:space="0" w:color="auto"/>
            <w:right w:val="none" w:sz="0" w:space="0" w:color="auto"/>
          </w:divBdr>
        </w:div>
        <w:div w:id="2023819552">
          <w:marLeft w:val="640"/>
          <w:marRight w:val="0"/>
          <w:marTop w:val="0"/>
          <w:marBottom w:val="0"/>
          <w:divBdr>
            <w:top w:val="none" w:sz="0" w:space="0" w:color="auto"/>
            <w:left w:val="none" w:sz="0" w:space="0" w:color="auto"/>
            <w:bottom w:val="none" w:sz="0" w:space="0" w:color="auto"/>
            <w:right w:val="none" w:sz="0" w:space="0" w:color="auto"/>
          </w:divBdr>
        </w:div>
        <w:div w:id="1060404490">
          <w:marLeft w:val="640"/>
          <w:marRight w:val="0"/>
          <w:marTop w:val="0"/>
          <w:marBottom w:val="0"/>
          <w:divBdr>
            <w:top w:val="none" w:sz="0" w:space="0" w:color="auto"/>
            <w:left w:val="none" w:sz="0" w:space="0" w:color="auto"/>
            <w:bottom w:val="none" w:sz="0" w:space="0" w:color="auto"/>
            <w:right w:val="none" w:sz="0" w:space="0" w:color="auto"/>
          </w:divBdr>
        </w:div>
        <w:div w:id="542642359">
          <w:marLeft w:val="640"/>
          <w:marRight w:val="0"/>
          <w:marTop w:val="0"/>
          <w:marBottom w:val="0"/>
          <w:divBdr>
            <w:top w:val="none" w:sz="0" w:space="0" w:color="auto"/>
            <w:left w:val="none" w:sz="0" w:space="0" w:color="auto"/>
            <w:bottom w:val="none" w:sz="0" w:space="0" w:color="auto"/>
            <w:right w:val="none" w:sz="0" w:space="0" w:color="auto"/>
          </w:divBdr>
        </w:div>
        <w:div w:id="2121294353">
          <w:marLeft w:val="640"/>
          <w:marRight w:val="0"/>
          <w:marTop w:val="0"/>
          <w:marBottom w:val="0"/>
          <w:divBdr>
            <w:top w:val="none" w:sz="0" w:space="0" w:color="auto"/>
            <w:left w:val="none" w:sz="0" w:space="0" w:color="auto"/>
            <w:bottom w:val="none" w:sz="0" w:space="0" w:color="auto"/>
            <w:right w:val="none" w:sz="0" w:space="0" w:color="auto"/>
          </w:divBdr>
        </w:div>
        <w:div w:id="1775249602">
          <w:marLeft w:val="640"/>
          <w:marRight w:val="0"/>
          <w:marTop w:val="0"/>
          <w:marBottom w:val="0"/>
          <w:divBdr>
            <w:top w:val="none" w:sz="0" w:space="0" w:color="auto"/>
            <w:left w:val="none" w:sz="0" w:space="0" w:color="auto"/>
            <w:bottom w:val="none" w:sz="0" w:space="0" w:color="auto"/>
            <w:right w:val="none" w:sz="0" w:space="0" w:color="auto"/>
          </w:divBdr>
        </w:div>
        <w:div w:id="801267520">
          <w:marLeft w:val="640"/>
          <w:marRight w:val="0"/>
          <w:marTop w:val="0"/>
          <w:marBottom w:val="0"/>
          <w:divBdr>
            <w:top w:val="none" w:sz="0" w:space="0" w:color="auto"/>
            <w:left w:val="none" w:sz="0" w:space="0" w:color="auto"/>
            <w:bottom w:val="none" w:sz="0" w:space="0" w:color="auto"/>
            <w:right w:val="none" w:sz="0" w:space="0" w:color="auto"/>
          </w:divBdr>
        </w:div>
        <w:div w:id="237327119">
          <w:marLeft w:val="640"/>
          <w:marRight w:val="0"/>
          <w:marTop w:val="0"/>
          <w:marBottom w:val="0"/>
          <w:divBdr>
            <w:top w:val="none" w:sz="0" w:space="0" w:color="auto"/>
            <w:left w:val="none" w:sz="0" w:space="0" w:color="auto"/>
            <w:bottom w:val="none" w:sz="0" w:space="0" w:color="auto"/>
            <w:right w:val="none" w:sz="0" w:space="0" w:color="auto"/>
          </w:divBdr>
        </w:div>
        <w:div w:id="1517190826">
          <w:marLeft w:val="640"/>
          <w:marRight w:val="0"/>
          <w:marTop w:val="0"/>
          <w:marBottom w:val="0"/>
          <w:divBdr>
            <w:top w:val="none" w:sz="0" w:space="0" w:color="auto"/>
            <w:left w:val="none" w:sz="0" w:space="0" w:color="auto"/>
            <w:bottom w:val="none" w:sz="0" w:space="0" w:color="auto"/>
            <w:right w:val="none" w:sz="0" w:space="0" w:color="auto"/>
          </w:divBdr>
        </w:div>
        <w:div w:id="441152886">
          <w:marLeft w:val="640"/>
          <w:marRight w:val="0"/>
          <w:marTop w:val="0"/>
          <w:marBottom w:val="0"/>
          <w:divBdr>
            <w:top w:val="none" w:sz="0" w:space="0" w:color="auto"/>
            <w:left w:val="none" w:sz="0" w:space="0" w:color="auto"/>
            <w:bottom w:val="none" w:sz="0" w:space="0" w:color="auto"/>
            <w:right w:val="none" w:sz="0" w:space="0" w:color="auto"/>
          </w:divBdr>
        </w:div>
        <w:div w:id="139619175">
          <w:marLeft w:val="640"/>
          <w:marRight w:val="0"/>
          <w:marTop w:val="0"/>
          <w:marBottom w:val="0"/>
          <w:divBdr>
            <w:top w:val="none" w:sz="0" w:space="0" w:color="auto"/>
            <w:left w:val="none" w:sz="0" w:space="0" w:color="auto"/>
            <w:bottom w:val="none" w:sz="0" w:space="0" w:color="auto"/>
            <w:right w:val="none" w:sz="0" w:space="0" w:color="auto"/>
          </w:divBdr>
        </w:div>
        <w:div w:id="1402825517">
          <w:marLeft w:val="640"/>
          <w:marRight w:val="0"/>
          <w:marTop w:val="0"/>
          <w:marBottom w:val="0"/>
          <w:divBdr>
            <w:top w:val="none" w:sz="0" w:space="0" w:color="auto"/>
            <w:left w:val="none" w:sz="0" w:space="0" w:color="auto"/>
            <w:bottom w:val="none" w:sz="0" w:space="0" w:color="auto"/>
            <w:right w:val="none" w:sz="0" w:space="0" w:color="auto"/>
          </w:divBdr>
        </w:div>
        <w:div w:id="1352218743">
          <w:marLeft w:val="640"/>
          <w:marRight w:val="0"/>
          <w:marTop w:val="0"/>
          <w:marBottom w:val="0"/>
          <w:divBdr>
            <w:top w:val="none" w:sz="0" w:space="0" w:color="auto"/>
            <w:left w:val="none" w:sz="0" w:space="0" w:color="auto"/>
            <w:bottom w:val="none" w:sz="0" w:space="0" w:color="auto"/>
            <w:right w:val="none" w:sz="0" w:space="0" w:color="auto"/>
          </w:divBdr>
        </w:div>
        <w:div w:id="2019648275">
          <w:marLeft w:val="640"/>
          <w:marRight w:val="0"/>
          <w:marTop w:val="0"/>
          <w:marBottom w:val="0"/>
          <w:divBdr>
            <w:top w:val="none" w:sz="0" w:space="0" w:color="auto"/>
            <w:left w:val="none" w:sz="0" w:space="0" w:color="auto"/>
            <w:bottom w:val="none" w:sz="0" w:space="0" w:color="auto"/>
            <w:right w:val="none" w:sz="0" w:space="0" w:color="auto"/>
          </w:divBdr>
        </w:div>
        <w:div w:id="638070273">
          <w:marLeft w:val="640"/>
          <w:marRight w:val="0"/>
          <w:marTop w:val="0"/>
          <w:marBottom w:val="0"/>
          <w:divBdr>
            <w:top w:val="none" w:sz="0" w:space="0" w:color="auto"/>
            <w:left w:val="none" w:sz="0" w:space="0" w:color="auto"/>
            <w:bottom w:val="none" w:sz="0" w:space="0" w:color="auto"/>
            <w:right w:val="none" w:sz="0" w:space="0" w:color="auto"/>
          </w:divBdr>
        </w:div>
        <w:div w:id="1099370215">
          <w:marLeft w:val="640"/>
          <w:marRight w:val="0"/>
          <w:marTop w:val="0"/>
          <w:marBottom w:val="0"/>
          <w:divBdr>
            <w:top w:val="none" w:sz="0" w:space="0" w:color="auto"/>
            <w:left w:val="none" w:sz="0" w:space="0" w:color="auto"/>
            <w:bottom w:val="none" w:sz="0" w:space="0" w:color="auto"/>
            <w:right w:val="none" w:sz="0" w:space="0" w:color="auto"/>
          </w:divBdr>
        </w:div>
        <w:div w:id="1623924313">
          <w:marLeft w:val="640"/>
          <w:marRight w:val="0"/>
          <w:marTop w:val="0"/>
          <w:marBottom w:val="0"/>
          <w:divBdr>
            <w:top w:val="none" w:sz="0" w:space="0" w:color="auto"/>
            <w:left w:val="none" w:sz="0" w:space="0" w:color="auto"/>
            <w:bottom w:val="none" w:sz="0" w:space="0" w:color="auto"/>
            <w:right w:val="none" w:sz="0" w:space="0" w:color="auto"/>
          </w:divBdr>
        </w:div>
      </w:divsChild>
    </w:div>
    <w:div w:id="244654628">
      <w:bodyDiv w:val="1"/>
      <w:marLeft w:val="0"/>
      <w:marRight w:val="0"/>
      <w:marTop w:val="0"/>
      <w:marBottom w:val="0"/>
      <w:divBdr>
        <w:top w:val="none" w:sz="0" w:space="0" w:color="auto"/>
        <w:left w:val="none" w:sz="0" w:space="0" w:color="auto"/>
        <w:bottom w:val="none" w:sz="0" w:space="0" w:color="auto"/>
        <w:right w:val="none" w:sz="0" w:space="0" w:color="auto"/>
      </w:divBdr>
      <w:divsChild>
        <w:div w:id="489714411">
          <w:marLeft w:val="640"/>
          <w:marRight w:val="0"/>
          <w:marTop w:val="0"/>
          <w:marBottom w:val="0"/>
          <w:divBdr>
            <w:top w:val="none" w:sz="0" w:space="0" w:color="auto"/>
            <w:left w:val="none" w:sz="0" w:space="0" w:color="auto"/>
            <w:bottom w:val="none" w:sz="0" w:space="0" w:color="auto"/>
            <w:right w:val="none" w:sz="0" w:space="0" w:color="auto"/>
          </w:divBdr>
        </w:div>
        <w:div w:id="297691682">
          <w:marLeft w:val="640"/>
          <w:marRight w:val="0"/>
          <w:marTop w:val="0"/>
          <w:marBottom w:val="0"/>
          <w:divBdr>
            <w:top w:val="none" w:sz="0" w:space="0" w:color="auto"/>
            <w:left w:val="none" w:sz="0" w:space="0" w:color="auto"/>
            <w:bottom w:val="none" w:sz="0" w:space="0" w:color="auto"/>
            <w:right w:val="none" w:sz="0" w:space="0" w:color="auto"/>
          </w:divBdr>
        </w:div>
        <w:div w:id="463473734">
          <w:marLeft w:val="640"/>
          <w:marRight w:val="0"/>
          <w:marTop w:val="0"/>
          <w:marBottom w:val="0"/>
          <w:divBdr>
            <w:top w:val="none" w:sz="0" w:space="0" w:color="auto"/>
            <w:left w:val="none" w:sz="0" w:space="0" w:color="auto"/>
            <w:bottom w:val="none" w:sz="0" w:space="0" w:color="auto"/>
            <w:right w:val="none" w:sz="0" w:space="0" w:color="auto"/>
          </w:divBdr>
        </w:div>
        <w:div w:id="856969835">
          <w:marLeft w:val="640"/>
          <w:marRight w:val="0"/>
          <w:marTop w:val="0"/>
          <w:marBottom w:val="0"/>
          <w:divBdr>
            <w:top w:val="none" w:sz="0" w:space="0" w:color="auto"/>
            <w:left w:val="none" w:sz="0" w:space="0" w:color="auto"/>
            <w:bottom w:val="none" w:sz="0" w:space="0" w:color="auto"/>
            <w:right w:val="none" w:sz="0" w:space="0" w:color="auto"/>
          </w:divBdr>
        </w:div>
        <w:div w:id="2006545077">
          <w:marLeft w:val="640"/>
          <w:marRight w:val="0"/>
          <w:marTop w:val="0"/>
          <w:marBottom w:val="0"/>
          <w:divBdr>
            <w:top w:val="none" w:sz="0" w:space="0" w:color="auto"/>
            <w:left w:val="none" w:sz="0" w:space="0" w:color="auto"/>
            <w:bottom w:val="none" w:sz="0" w:space="0" w:color="auto"/>
            <w:right w:val="none" w:sz="0" w:space="0" w:color="auto"/>
          </w:divBdr>
        </w:div>
        <w:div w:id="1752892053">
          <w:marLeft w:val="640"/>
          <w:marRight w:val="0"/>
          <w:marTop w:val="0"/>
          <w:marBottom w:val="0"/>
          <w:divBdr>
            <w:top w:val="none" w:sz="0" w:space="0" w:color="auto"/>
            <w:left w:val="none" w:sz="0" w:space="0" w:color="auto"/>
            <w:bottom w:val="none" w:sz="0" w:space="0" w:color="auto"/>
            <w:right w:val="none" w:sz="0" w:space="0" w:color="auto"/>
          </w:divBdr>
        </w:div>
        <w:div w:id="207184356">
          <w:marLeft w:val="640"/>
          <w:marRight w:val="0"/>
          <w:marTop w:val="0"/>
          <w:marBottom w:val="0"/>
          <w:divBdr>
            <w:top w:val="none" w:sz="0" w:space="0" w:color="auto"/>
            <w:left w:val="none" w:sz="0" w:space="0" w:color="auto"/>
            <w:bottom w:val="none" w:sz="0" w:space="0" w:color="auto"/>
            <w:right w:val="none" w:sz="0" w:space="0" w:color="auto"/>
          </w:divBdr>
        </w:div>
        <w:div w:id="1654942965">
          <w:marLeft w:val="640"/>
          <w:marRight w:val="0"/>
          <w:marTop w:val="0"/>
          <w:marBottom w:val="0"/>
          <w:divBdr>
            <w:top w:val="none" w:sz="0" w:space="0" w:color="auto"/>
            <w:left w:val="none" w:sz="0" w:space="0" w:color="auto"/>
            <w:bottom w:val="none" w:sz="0" w:space="0" w:color="auto"/>
            <w:right w:val="none" w:sz="0" w:space="0" w:color="auto"/>
          </w:divBdr>
        </w:div>
        <w:div w:id="69233814">
          <w:marLeft w:val="640"/>
          <w:marRight w:val="0"/>
          <w:marTop w:val="0"/>
          <w:marBottom w:val="0"/>
          <w:divBdr>
            <w:top w:val="none" w:sz="0" w:space="0" w:color="auto"/>
            <w:left w:val="none" w:sz="0" w:space="0" w:color="auto"/>
            <w:bottom w:val="none" w:sz="0" w:space="0" w:color="auto"/>
            <w:right w:val="none" w:sz="0" w:space="0" w:color="auto"/>
          </w:divBdr>
        </w:div>
        <w:div w:id="1185052692">
          <w:marLeft w:val="640"/>
          <w:marRight w:val="0"/>
          <w:marTop w:val="0"/>
          <w:marBottom w:val="0"/>
          <w:divBdr>
            <w:top w:val="none" w:sz="0" w:space="0" w:color="auto"/>
            <w:left w:val="none" w:sz="0" w:space="0" w:color="auto"/>
            <w:bottom w:val="none" w:sz="0" w:space="0" w:color="auto"/>
            <w:right w:val="none" w:sz="0" w:space="0" w:color="auto"/>
          </w:divBdr>
        </w:div>
        <w:div w:id="652952458">
          <w:marLeft w:val="640"/>
          <w:marRight w:val="0"/>
          <w:marTop w:val="0"/>
          <w:marBottom w:val="0"/>
          <w:divBdr>
            <w:top w:val="none" w:sz="0" w:space="0" w:color="auto"/>
            <w:left w:val="none" w:sz="0" w:space="0" w:color="auto"/>
            <w:bottom w:val="none" w:sz="0" w:space="0" w:color="auto"/>
            <w:right w:val="none" w:sz="0" w:space="0" w:color="auto"/>
          </w:divBdr>
        </w:div>
        <w:div w:id="1333989653">
          <w:marLeft w:val="640"/>
          <w:marRight w:val="0"/>
          <w:marTop w:val="0"/>
          <w:marBottom w:val="0"/>
          <w:divBdr>
            <w:top w:val="none" w:sz="0" w:space="0" w:color="auto"/>
            <w:left w:val="none" w:sz="0" w:space="0" w:color="auto"/>
            <w:bottom w:val="none" w:sz="0" w:space="0" w:color="auto"/>
            <w:right w:val="none" w:sz="0" w:space="0" w:color="auto"/>
          </w:divBdr>
        </w:div>
        <w:div w:id="124080201">
          <w:marLeft w:val="640"/>
          <w:marRight w:val="0"/>
          <w:marTop w:val="0"/>
          <w:marBottom w:val="0"/>
          <w:divBdr>
            <w:top w:val="none" w:sz="0" w:space="0" w:color="auto"/>
            <w:left w:val="none" w:sz="0" w:space="0" w:color="auto"/>
            <w:bottom w:val="none" w:sz="0" w:space="0" w:color="auto"/>
            <w:right w:val="none" w:sz="0" w:space="0" w:color="auto"/>
          </w:divBdr>
        </w:div>
        <w:div w:id="339310850">
          <w:marLeft w:val="640"/>
          <w:marRight w:val="0"/>
          <w:marTop w:val="0"/>
          <w:marBottom w:val="0"/>
          <w:divBdr>
            <w:top w:val="none" w:sz="0" w:space="0" w:color="auto"/>
            <w:left w:val="none" w:sz="0" w:space="0" w:color="auto"/>
            <w:bottom w:val="none" w:sz="0" w:space="0" w:color="auto"/>
            <w:right w:val="none" w:sz="0" w:space="0" w:color="auto"/>
          </w:divBdr>
        </w:div>
        <w:div w:id="1772434711">
          <w:marLeft w:val="640"/>
          <w:marRight w:val="0"/>
          <w:marTop w:val="0"/>
          <w:marBottom w:val="0"/>
          <w:divBdr>
            <w:top w:val="none" w:sz="0" w:space="0" w:color="auto"/>
            <w:left w:val="none" w:sz="0" w:space="0" w:color="auto"/>
            <w:bottom w:val="none" w:sz="0" w:space="0" w:color="auto"/>
            <w:right w:val="none" w:sz="0" w:space="0" w:color="auto"/>
          </w:divBdr>
        </w:div>
        <w:div w:id="391005901">
          <w:marLeft w:val="640"/>
          <w:marRight w:val="0"/>
          <w:marTop w:val="0"/>
          <w:marBottom w:val="0"/>
          <w:divBdr>
            <w:top w:val="none" w:sz="0" w:space="0" w:color="auto"/>
            <w:left w:val="none" w:sz="0" w:space="0" w:color="auto"/>
            <w:bottom w:val="none" w:sz="0" w:space="0" w:color="auto"/>
            <w:right w:val="none" w:sz="0" w:space="0" w:color="auto"/>
          </w:divBdr>
        </w:div>
        <w:div w:id="736709276">
          <w:marLeft w:val="640"/>
          <w:marRight w:val="0"/>
          <w:marTop w:val="0"/>
          <w:marBottom w:val="0"/>
          <w:divBdr>
            <w:top w:val="none" w:sz="0" w:space="0" w:color="auto"/>
            <w:left w:val="none" w:sz="0" w:space="0" w:color="auto"/>
            <w:bottom w:val="none" w:sz="0" w:space="0" w:color="auto"/>
            <w:right w:val="none" w:sz="0" w:space="0" w:color="auto"/>
          </w:divBdr>
        </w:div>
        <w:div w:id="883060807">
          <w:marLeft w:val="640"/>
          <w:marRight w:val="0"/>
          <w:marTop w:val="0"/>
          <w:marBottom w:val="0"/>
          <w:divBdr>
            <w:top w:val="none" w:sz="0" w:space="0" w:color="auto"/>
            <w:left w:val="none" w:sz="0" w:space="0" w:color="auto"/>
            <w:bottom w:val="none" w:sz="0" w:space="0" w:color="auto"/>
            <w:right w:val="none" w:sz="0" w:space="0" w:color="auto"/>
          </w:divBdr>
        </w:div>
        <w:div w:id="1297878450">
          <w:marLeft w:val="640"/>
          <w:marRight w:val="0"/>
          <w:marTop w:val="0"/>
          <w:marBottom w:val="0"/>
          <w:divBdr>
            <w:top w:val="none" w:sz="0" w:space="0" w:color="auto"/>
            <w:left w:val="none" w:sz="0" w:space="0" w:color="auto"/>
            <w:bottom w:val="none" w:sz="0" w:space="0" w:color="auto"/>
            <w:right w:val="none" w:sz="0" w:space="0" w:color="auto"/>
          </w:divBdr>
        </w:div>
        <w:div w:id="2050296782">
          <w:marLeft w:val="640"/>
          <w:marRight w:val="0"/>
          <w:marTop w:val="0"/>
          <w:marBottom w:val="0"/>
          <w:divBdr>
            <w:top w:val="none" w:sz="0" w:space="0" w:color="auto"/>
            <w:left w:val="none" w:sz="0" w:space="0" w:color="auto"/>
            <w:bottom w:val="none" w:sz="0" w:space="0" w:color="auto"/>
            <w:right w:val="none" w:sz="0" w:space="0" w:color="auto"/>
          </w:divBdr>
        </w:div>
        <w:div w:id="502404544">
          <w:marLeft w:val="640"/>
          <w:marRight w:val="0"/>
          <w:marTop w:val="0"/>
          <w:marBottom w:val="0"/>
          <w:divBdr>
            <w:top w:val="none" w:sz="0" w:space="0" w:color="auto"/>
            <w:left w:val="none" w:sz="0" w:space="0" w:color="auto"/>
            <w:bottom w:val="none" w:sz="0" w:space="0" w:color="auto"/>
            <w:right w:val="none" w:sz="0" w:space="0" w:color="auto"/>
          </w:divBdr>
        </w:div>
        <w:div w:id="1533492121">
          <w:marLeft w:val="640"/>
          <w:marRight w:val="0"/>
          <w:marTop w:val="0"/>
          <w:marBottom w:val="0"/>
          <w:divBdr>
            <w:top w:val="none" w:sz="0" w:space="0" w:color="auto"/>
            <w:left w:val="none" w:sz="0" w:space="0" w:color="auto"/>
            <w:bottom w:val="none" w:sz="0" w:space="0" w:color="auto"/>
            <w:right w:val="none" w:sz="0" w:space="0" w:color="auto"/>
          </w:divBdr>
        </w:div>
        <w:div w:id="2050257235">
          <w:marLeft w:val="640"/>
          <w:marRight w:val="0"/>
          <w:marTop w:val="0"/>
          <w:marBottom w:val="0"/>
          <w:divBdr>
            <w:top w:val="none" w:sz="0" w:space="0" w:color="auto"/>
            <w:left w:val="none" w:sz="0" w:space="0" w:color="auto"/>
            <w:bottom w:val="none" w:sz="0" w:space="0" w:color="auto"/>
            <w:right w:val="none" w:sz="0" w:space="0" w:color="auto"/>
          </w:divBdr>
        </w:div>
        <w:div w:id="1281379498">
          <w:marLeft w:val="640"/>
          <w:marRight w:val="0"/>
          <w:marTop w:val="0"/>
          <w:marBottom w:val="0"/>
          <w:divBdr>
            <w:top w:val="none" w:sz="0" w:space="0" w:color="auto"/>
            <w:left w:val="none" w:sz="0" w:space="0" w:color="auto"/>
            <w:bottom w:val="none" w:sz="0" w:space="0" w:color="auto"/>
            <w:right w:val="none" w:sz="0" w:space="0" w:color="auto"/>
          </w:divBdr>
        </w:div>
        <w:div w:id="1206454603">
          <w:marLeft w:val="640"/>
          <w:marRight w:val="0"/>
          <w:marTop w:val="0"/>
          <w:marBottom w:val="0"/>
          <w:divBdr>
            <w:top w:val="none" w:sz="0" w:space="0" w:color="auto"/>
            <w:left w:val="none" w:sz="0" w:space="0" w:color="auto"/>
            <w:bottom w:val="none" w:sz="0" w:space="0" w:color="auto"/>
            <w:right w:val="none" w:sz="0" w:space="0" w:color="auto"/>
          </w:divBdr>
        </w:div>
        <w:div w:id="1489059460">
          <w:marLeft w:val="640"/>
          <w:marRight w:val="0"/>
          <w:marTop w:val="0"/>
          <w:marBottom w:val="0"/>
          <w:divBdr>
            <w:top w:val="none" w:sz="0" w:space="0" w:color="auto"/>
            <w:left w:val="none" w:sz="0" w:space="0" w:color="auto"/>
            <w:bottom w:val="none" w:sz="0" w:space="0" w:color="auto"/>
            <w:right w:val="none" w:sz="0" w:space="0" w:color="auto"/>
          </w:divBdr>
        </w:div>
        <w:div w:id="1947034709">
          <w:marLeft w:val="640"/>
          <w:marRight w:val="0"/>
          <w:marTop w:val="0"/>
          <w:marBottom w:val="0"/>
          <w:divBdr>
            <w:top w:val="none" w:sz="0" w:space="0" w:color="auto"/>
            <w:left w:val="none" w:sz="0" w:space="0" w:color="auto"/>
            <w:bottom w:val="none" w:sz="0" w:space="0" w:color="auto"/>
            <w:right w:val="none" w:sz="0" w:space="0" w:color="auto"/>
          </w:divBdr>
        </w:div>
        <w:div w:id="1493762945">
          <w:marLeft w:val="640"/>
          <w:marRight w:val="0"/>
          <w:marTop w:val="0"/>
          <w:marBottom w:val="0"/>
          <w:divBdr>
            <w:top w:val="none" w:sz="0" w:space="0" w:color="auto"/>
            <w:left w:val="none" w:sz="0" w:space="0" w:color="auto"/>
            <w:bottom w:val="none" w:sz="0" w:space="0" w:color="auto"/>
            <w:right w:val="none" w:sz="0" w:space="0" w:color="auto"/>
          </w:divBdr>
        </w:div>
        <w:div w:id="1142649170">
          <w:marLeft w:val="640"/>
          <w:marRight w:val="0"/>
          <w:marTop w:val="0"/>
          <w:marBottom w:val="0"/>
          <w:divBdr>
            <w:top w:val="none" w:sz="0" w:space="0" w:color="auto"/>
            <w:left w:val="none" w:sz="0" w:space="0" w:color="auto"/>
            <w:bottom w:val="none" w:sz="0" w:space="0" w:color="auto"/>
            <w:right w:val="none" w:sz="0" w:space="0" w:color="auto"/>
          </w:divBdr>
        </w:div>
        <w:div w:id="1901742915">
          <w:marLeft w:val="640"/>
          <w:marRight w:val="0"/>
          <w:marTop w:val="0"/>
          <w:marBottom w:val="0"/>
          <w:divBdr>
            <w:top w:val="none" w:sz="0" w:space="0" w:color="auto"/>
            <w:left w:val="none" w:sz="0" w:space="0" w:color="auto"/>
            <w:bottom w:val="none" w:sz="0" w:space="0" w:color="auto"/>
            <w:right w:val="none" w:sz="0" w:space="0" w:color="auto"/>
          </w:divBdr>
        </w:div>
        <w:div w:id="984313948">
          <w:marLeft w:val="640"/>
          <w:marRight w:val="0"/>
          <w:marTop w:val="0"/>
          <w:marBottom w:val="0"/>
          <w:divBdr>
            <w:top w:val="none" w:sz="0" w:space="0" w:color="auto"/>
            <w:left w:val="none" w:sz="0" w:space="0" w:color="auto"/>
            <w:bottom w:val="none" w:sz="0" w:space="0" w:color="auto"/>
            <w:right w:val="none" w:sz="0" w:space="0" w:color="auto"/>
          </w:divBdr>
        </w:div>
        <w:div w:id="124737973">
          <w:marLeft w:val="640"/>
          <w:marRight w:val="0"/>
          <w:marTop w:val="0"/>
          <w:marBottom w:val="0"/>
          <w:divBdr>
            <w:top w:val="none" w:sz="0" w:space="0" w:color="auto"/>
            <w:left w:val="none" w:sz="0" w:space="0" w:color="auto"/>
            <w:bottom w:val="none" w:sz="0" w:space="0" w:color="auto"/>
            <w:right w:val="none" w:sz="0" w:space="0" w:color="auto"/>
          </w:divBdr>
        </w:div>
        <w:div w:id="1595825588">
          <w:marLeft w:val="640"/>
          <w:marRight w:val="0"/>
          <w:marTop w:val="0"/>
          <w:marBottom w:val="0"/>
          <w:divBdr>
            <w:top w:val="none" w:sz="0" w:space="0" w:color="auto"/>
            <w:left w:val="none" w:sz="0" w:space="0" w:color="auto"/>
            <w:bottom w:val="none" w:sz="0" w:space="0" w:color="auto"/>
            <w:right w:val="none" w:sz="0" w:space="0" w:color="auto"/>
          </w:divBdr>
        </w:div>
        <w:div w:id="424348095">
          <w:marLeft w:val="640"/>
          <w:marRight w:val="0"/>
          <w:marTop w:val="0"/>
          <w:marBottom w:val="0"/>
          <w:divBdr>
            <w:top w:val="none" w:sz="0" w:space="0" w:color="auto"/>
            <w:left w:val="none" w:sz="0" w:space="0" w:color="auto"/>
            <w:bottom w:val="none" w:sz="0" w:space="0" w:color="auto"/>
            <w:right w:val="none" w:sz="0" w:space="0" w:color="auto"/>
          </w:divBdr>
        </w:div>
        <w:div w:id="7803830">
          <w:marLeft w:val="640"/>
          <w:marRight w:val="0"/>
          <w:marTop w:val="0"/>
          <w:marBottom w:val="0"/>
          <w:divBdr>
            <w:top w:val="none" w:sz="0" w:space="0" w:color="auto"/>
            <w:left w:val="none" w:sz="0" w:space="0" w:color="auto"/>
            <w:bottom w:val="none" w:sz="0" w:space="0" w:color="auto"/>
            <w:right w:val="none" w:sz="0" w:space="0" w:color="auto"/>
          </w:divBdr>
        </w:div>
        <w:div w:id="445975549">
          <w:marLeft w:val="640"/>
          <w:marRight w:val="0"/>
          <w:marTop w:val="0"/>
          <w:marBottom w:val="0"/>
          <w:divBdr>
            <w:top w:val="none" w:sz="0" w:space="0" w:color="auto"/>
            <w:left w:val="none" w:sz="0" w:space="0" w:color="auto"/>
            <w:bottom w:val="none" w:sz="0" w:space="0" w:color="auto"/>
            <w:right w:val="none" w:sz="0" w:space="0" w:color="auto"/>
          </w:divBdr>
        </w:div>
        <w:div w:id="1078671424">
          <w:marLeft w:val="640"/>
          <w:marRight w:val="0"/>
          <w:marTop w:val="0"/>
          <w:marBottom w:val="0"/>
          <w:divBdr>
            <w:top w:val="none" w:sz="0" w:space="0" w:color="auto"/>
            <w:left w:val="none" w:sz="0" w:space="0" w:color="auto"/>
            <w:bottom w:val="none" w:sz="0" w:space="0" w:color="auto"/>
            <w:right w:val="none" w:sz="0" w:space="0" w:color="auto"/>
          </w:divBdr>
        </w:div>
        <w:div w:id="2126188400">
          <w:marLeft w:val="640"/>
          <w:marRight w:val="0"/>
          <w:marTop w:val="0"/>
          <w:marBottom w:val="0"/>
          <w:divBdr>
            <w:top w:val="none" w:sz="0" w:space="0" w:color="auto"/>
            <w:left w:val="none" w:sz="0" w:space="0" w:color="auto"/>
            <w:bottom w:val="none" w:sz="0" w:space="0" w:color="auto"/>
            <w:right w:val="none" w:sz="0" w:space="0" w:color="auto"/>
          </w:divBdr>
        </w:div>
        <w:div w:id="1033384365">
          <w:marLeft w:val="640"/>
          <w:marRight w:val="0"/>
          <w:marTop w:val="0"/>
          <w:marBottom w:val="0"/>
          <w:divBdr>
            <w:top w:val="none" w:sz="0" w:space="0" w:color="auto"/>
            <w:left w:val="none" w:sz="0" w:space="0" w:color="auto"/>
            <w:bottom w:val="none" w:sz="0" w:space="0" w:color="auto"/>
            <w:right w:val="none" w:sz="0" w:space="0" w:color="auto"/>
          </w:divBdr>
        </w:div>
        <w:div w:id="1197356996">
          <w:marLeft w:val="640"/>
          <w:marRight w:val="0"/>
          <w:marTop w:val="0"/>
          <w:marBottom w:val="0"/>
          <w:divBdr>
            <w:top w:val="none" w:sz="0" w:space="0" w:color="auto"/>
            <w:left w:val="none" w:sz="0" w:space="0" w:color="auto"/>
            <w:bottom w:val="none" w:sz="0" w:space="0" w:color="auto"/>
            <w:right w:val="none" w:sz="0" w:space="0" w:color="auto"/>
          </w:divBdr>
        </w:div>
        <w:div w:id="1038628384">
          <w:marLeft w:val="640"/>
          <w:marRight w:val="0"/>
          <w:marTop w:val="0"/>
          <w:marBottom w:val="0"/>
          <w:divBdr>
            <w:top w:val="none" w:sz="0" w:space="0" w:color="auto"/>
            <w:left w:val="none" w:sz="0" w:space="0" w:color="auto"/>
            <w:bottom w:val="none" w:sz="0" w:space="0" w:color="auto"/>
            <w:right w:val="none" w:sz="0" w:space="0" w:color="auto"/>
          </w:divBdr>
        </w:div>
        <w:div w:id="1855148892">
          <w:marLeft w:val="640"/>
          <w:marRight w:val="0"/>
          <w:marTop w:val="0"/>
          <w:marBottom w:val="0"/>
          <w:divBdr>
            <w:top w:val="none" w:sz="0" w:space="0" w:color="auto"/>
            <w:left w:val="none" w:sz="0" w:space="0" w:color="auto"/>
            <w:bottom w:val="none" w:sz="0" w:space="0" w:color="auto"/>
            <w:right w:val="none" w:sz="0" w:space="0" w:color="auto"/>
          </w:divBdr>
        </w:div>
        <w:div w:id="1527980202">
          <w:marLeft w:val="640"/>
          <w:marRight w:val="0"/>
          <w:marTop w:val="0"/>
          <w:marBottom w:val="0"/>
          <w:divBdr>
            <w:top w:val="none" w:sz="0" w:space="0" w:color="auto"/>
            <w:left w:val="none" w:sz="0" w:space="0" w:color="auto"/>
            <w:bottom w:val="none" w:sz="0" w:space="0" w:color="auto"/>
            <w:right w:val="none" w:sz="0" w:space="0" w:color="auto"/>
          </w:divBdr>
        </w:div>
        <w:div w:id="1649817674">
          <w:marLeft w:val="640"/>
          <w:marRight w:val="0"/>
          <w:marTop w:val="0"/>
          <w:marBottom w:val="0"/>
          <w:divBdr>
            <w:top w:val="none" w:sz="0" w:space="0" w:color="auto"/>
            <w:left w:val="none" w:sz="0" w:space="0" w:color="auto"/>
            <w:bottom w:val="none" w:sz="0" w:space="0" w:color="auto"/>
            <w:right w:val="none" w:sz="0" w:space="0" w:color="auto"/>
          </w:divBdr>
        </w:div>
        <w:div w:id="349841131">
          <w:marLeft w:val="640"/>
          <w:marRight w:val="0"/>
          <w:marTop w:val="0"/>
          <w:marBottom w:val="0"/>
          <w:divBdr>
            <w:top w:val="none" w:sz="0" w:space="0" w:color="auto"/>
            <w:left w:val="none" w:sz="0" w:space="0" w:color="auto"/>
            <w:bottom w:val="none" w:sz="0" w:space="0" w:color="auto"/>
            <w:right w:val="none" w:sz="0" w:space="0" w:color="auto"/>
          </w:divBdr>
        </w:div>
        <w:div w:id="366033468">
          <w:marLeft w:val="640"/>
          <w:marRight w:val="0"/>
          <w:marTop w:val="0"/>
          <w:marBottom w:val="0"/>
          <w:divBdr>
            <w:top w:val="none" w:sz="0" w:space="0" w:color="auto"/>
            <w:left w:val="none" w:sz="0" w:space="0" w:color="auto"/>
            <w:bottom w:val="none" w:sz="0" w:space="0" w:color="auto"/>
            <w:right w:val="none" w:sz="0" w:space="0" w:color="auto"/>
          </w:divBdr>
        </w:div>
        <w:div w:id="929965988">
          <w:marLeft w:val="640"/>
          <w:marRight w:val="0"/>
          <w:marTop w:val="0"/>
          <w:marBottom w:val="0"/>
          <w:divBdr>
            <w:top w:val="none" w:sz="0" w:space="0" w:color="auto"/>
            <w:left w:val="none" w:sz="0" w:space="0" w:color="auto"/>
            <w:bottom w:val="none" w:sz="0" w:space="0" w:color="auto"/>
            <w:right w:val="none" w:sz="0" w:space="0" w:color="auto"/>
          </w:divBdr>
        </w:div>
        <w:div w:id="1778518898">
          <w:marLeft w:val="640"/>
          <w:marRight w:val="0"/>
          <w:marTop w:val="0"/>
          <w:marBottom w:val="0"/>
          <w:divBdr>
            <w:top w:val="none" w:sz="0" w:space="0" w:color="auto"/>
            <w:left w:val="none" w:sz="0" w:space="0" w:color="auto"/>
            <w:bottom w:val="none" w:sz="0" w:space="0" w:color="auto"/>
            <w:right w:val="none" w:sz="0" w:space="0" w:color="auto"/>
          </w:divBdr>
        </w:div>
        <w:div w:id="1160270696">
          <w:marLeft w:val="640"/>
          <w:marRight w:val="0"/>
          <w:marTop w:val="0"/>
          <w:marBottom w:val="0"/>
          <w:divBdr>
            <w:top w:val="none" w:sz="0" w:space="0" w:color="auto"/>
            <w:left w:val="none" w:sz="0" w:space="0" w:color="auto"/>
            <w:bottom w:val="none" w:sz="0" w:space="0" w:color="auto"/>
            <w:right w:val="none" w:sz="0" w:space="0" w:color="auto"/>
          </w:divBdr>
        </w:div>
        <w:div w:id="674187004">
          <w:marLeft w:val="640"/>
          <w:marRight w:val="0"/>
          <w:marTop w:val="0"/>
          <w:marBottom w:val="0"/>
          <w:divBdr>
            <w:top w:val="none" w:sz="0" w:space="0" w:color="auto"/>
            <w:left w:val="none" w:sz="0" w:space="0" w:color="auto"/>
            <w:bottom w:val="none" w:sz="0" w:space="0" w:color="auto"/>
            <w:right w:val="none" w:sz="0" w:space="0" w:color="auto"/>
          </w:divBdr>
        </w:div>
        <w:div w:id="198321632">
          <w:marLeft w:val="640"/>
          <w:marRight w:val="0"/>
          <w:marTop w:val="0"/>
          <w:marBottom w:val="0"/>
          <w:divBdr>
            <w:top w:val="none" w:sz="0" w:space="0" w:color="auto"/>
            <w:left w:val="none" w:sz="0" w:space="0" w:color="auto"/>
            <w:bottom w:val="none" w:sz="0" w:space="0" w:color="auto"/>
            <w:right w:val="none" w:sz="0" w:space="0" w:color="auto"/>
          </w:divBdr>
        </w:div>
        <w:div w:id="1298338145">
          <w:marLeft w:val="640"/>
          <w:marRight w:val="0"/>
          <w:marTop w:val="0"/>
          <w:marBottom w:val="0"/>
          <w:divBdr>
            <w:top w:val="none" w:sz="0" w:space="0" w:color="auto"/>
            <w:left w:val="none" w:sz="0" w:space="0" w:color="auto"/>
            <w:bottom w:val="none" w:sz="0" w:space="0" w:color="auto"/>
            <w:right w:val="none" w:sz="0" w:space="0" w:color="auto"/>
          </w:divBdr>
        </w:div>
        <w:div w:id="337776547">
          <w:marLeft w:val="640"/>
          <w:marRight w:val="0"/>
          <w:marTop w:val="0"/>
          <w:marBottom w:val="0"/>
          <w:divBdr>
            <w:top w:val="none" w:sz="0" w:space="0" w:color="auto"/>
            <w:left w:val="none" w:sz="0" w:space="0" w:color="auto"/>
            <w:bottom w:val="none" w:sz="0" w:space="0" w:color="auto"/>
            <w:right w:val="none" w:sz="0" w:space="0" w:color="auto"/>
          </w:divBdr>
        </w:div>
        <w:div w:id="1960181822">
          <w:marLeft w:val="640"/>
          <w:marRight w:val="0"/>
          <w:marTop w:val="0"/>
          <w:marBottom w:val="0"/>
          <w:divBdr>
            <w:top w:val="none" w:sz="0" w:space="0" w:color="auto"/>
            <w:left w:val="none" w:sz="0" w:space="0" w:color="auto"/>
            <w:bottom w:val="none" w:sz="0" w:space="0" w:color="auto"/>
            <w:right w:val="none" w:sz="0" w:space="0" w:color="auto"/>
          </w:divBdr>
        </w:div>
        <w:div w:id="1207912787">
          <w:marLeft w:val="640"/>
          <w:marRight w:val="0"/>
          <w:marTop w:val="0"/>
          <w:marBottom w:val="0"/>
          <w:divBdr>
            <w:top w:val="none" w:sz="0" w:space="0" w:color="auto"/>
            <w:left w:val="none" w:sz="0" w:space="0" w:color="auto"/>
            <w:bottom w:val="none" w:sz="0" w:space="0" w:color="auto"/>
            <w:right w:val="none" w:sz="0" w:space="0" w:color="auto"/>
          </w:divBdr>
        </w:div>
        <w:div w:id="1360934668">
          <w:marLeft w:val="640"/>
          <w:marRight w:val="0"/>
          <w:marTop w:val="0"/>
          <w:marBottom w:val="0"/>
          <w:divBdr>
            <w:top w:val="none" w:sz="0" w:space="0" w:color="auto"/>
            <w:left w:val="none" w:sz="0" w:space="0" w:color="auto"/>
            <w:bottom w:val="none" w:sz="0" w:space="0" w:color="auto"/>
            <w:right w:val="none" w:sz="0" w:space="0" w:color="auto"/>
          </w:divBdr>
        </w:div>
        <w:div w:id="507714700">
          <w:marLeft w:val="640"/>
          <w:marRight w:val="0"/>
          <w:marTop w:val="0"/>
          <w:marBottom w:val="0"/>
          <w:divBdr>
            <w:top w:val="none" w:sz="0" w:space="0" w:color="auto"/>
            <w:left w:val="none" w:sz="0" w:space="0" w:color="auto"/>
            <w:bottom w:val="none" w:sz="0" w:space="0" w:color="auto"/>
            <w:right w:val="none" w:sz="0" w:space="0" w:color="auto"/>
          </w:divBdr>
        </w:div>
        <w:div w:id="359622191">
          <w:marLeft w:val="640"/>
          <w:marRight w:val="0"/>
          <w:marTop w:val="0"/>
          <w:marBottom w:val="0"/>
          <w:divBdr>
            <w:top w:val="none" w:sz="0" w:space="0" w:color="auto"/>
            <w:left w:val="none" w:sz="0" w:space="0" w:color="auto"/>
            <w:bottom w:val="none" w:sz="0" w:space="0" w:color="auto"/>
            <w:right w:val="none" w:sz="0" w:space="0" w:color="auto"/>
          </w:divBdr>
        </w:div>
        <w:div w:id="1210384386">
          <w:marLeft w:val="640"/>
          <w:marRight w:val="0"/>
          <w:marTop w:val="0"/>
          <w:marBottom w:val="0"/>
          <w:divBdr>
            <w:top w:val="none" w:sz="0" w:space="0" w:color="auto"/>
            <w:left w:val="none" w:sz="0" w:space="0" w:color="auto"/>
            <w:bottom w:val="none" w:sz="0" w:space="0" w:color="auto"/>
            <w:right w:val="none" w:sz="0" w:space="0" w:color="auto"/>
          </w:divBdr>
        </w:div>
        <w:div w:id="186719705">
          <w:marLeft w:val="640"/>
          <w:marRight w:val="0"/>
          <w:marTop w:val="0"/>
          <w:marBottom w:val="0"/>
          <w:divBdr>
            <w:top w:val="none" w:sz="0" w:space="0" w:color="auto"/>
            <w:left w:val="none" w:sz="0" w:space="0" w:color="auto"/>
            <w:bottom w:val="none" w:sz="0" w:space="0" w:color="auto"/>
            <w:right w:val="none" w:sz="0" w:space="0" w:color="auto"/>
          </w:divBdr>
        </w:div>
        <w:div w:id="841970616">
          <w:marLeft w:val="640"/>
          <w:marRight w:val="0"/>
          <w:marTop w:val="0"/>
          <w:marBottom w:val="0"/>
          <w:divBdr>
            <w:top w:val="none" w:sz="0" w:space="0" w:color="auto"/>
            <w:left w:val="none" w:sz="0" w:space="0" w:color="auto"/>
            <w:bottom w:val="none" w:sz="0" w:space="0" w:color="auto"/>
            <w:right w:val="none" w:sz="0" w:space="0" w:color="auto"/>
          </w:divBdr>
        </w:div>
        <w:div w:id="1933317416">
          <w:marLeft w:val="640"/>
          <w:marRight w:val="0"/>
          <w:marTop w:val="0"/>
          <w:marBottom w:val="0"/>
          <w:divBdr>
            <w:top w:val="none" w:sz="0" w:space="0" w:color="auto"/>
            <w:left w:val="none" w:sz="0" w:space="0" w:color="auto"/>
            <w:bottom w:val="none" w:sz="0" w:space="0" w:color="auto"/>
            <w:right w:val="none" w:sz="0" w:space="0" w:color="auto"/>
          </w:divBdr>
        </w:div>
        <w:div w:id="1070470034">
          <w:marLeft w:val="640"/>
          <w:marRight w:val="0"/>
          <w:marTop w:val="0"/>
          <w:marBottom w:val="0"/>
          <w:divBdr>
            <w:top w:val="none" w:sz="0" w:space="0" w:color="auto"/>
            <w:left w:val="none" w:sz="0" w:space="0" w:color="auto"/>
            <w:bottom w:val="none" w:sz="0" w:space="0" w:color="auto"/>
            <w:right w:val="none" w:sz="0" w:space="0" w:color="auto"/>
          </w:divBdr>
        </w:div>
        <w:div w:id="1410880580">
          <w:marLeft w:val="640"/>
          <w:marRight w:val="0"/>
          <w:marTop w:val="0"/>
          <w:marBottom w:val="0"/>
          <w:divBdr>
            <w:top w:val="none" w:sz="0" w:space="0" w:color="auto"/>
            <w:left w:val="none" w:sz="0" w:space="0" w:color="auto"/>
            <w:bottom w:val="none" w:sz="0" w:space="0" w:color="auto"/>
            <w:right w:val="none" w:sz="0" w:space="0" w:color="auto"/>
          </w:divBdr>
        </w:div>
        <w:div w:id="150562798">
          <w:marLeft w:val="640"/>
          <w:marRight w:val="0"/>
          <w:marTop w:val="0"/>
          <w:marBottom w:val="0"/>
          <w:divBdr>
            <w:top w:val="none" w:sz="0" w:space="0" w:color="auto"/>
            <w:left w:val="none" w:sz="0" w:space="0" w:color="auto"/>
            <w:bottom w:val="none" w:sz="0" w:space="0" w:color="auto"/>
            <w:right w:val="none" w:sz="0" w:space="0" w:color="auto"/>
          </w:divBdr>
        </w:div>
        <w:div w:id="167525790">
          <w:marLeft w:val="640"/>
          <w:marRight w:val="0"/>
          <w:marTop w:val="0"/>
          <w:marBottom w:val="0"/>
          <w:divBdr>
            <w:top w:val="none" w:sz="0" w:space="0" w:color="auto"/>
            <w:left w:val="none" w:sz="0" w:space="0" w:color="auto"/>
            <w:bottom w:val="none" w:sz="0" w:space="0" w:color="auto"/>
            <w:right w:val="none" w:sz="0" w:space="0" w:color="auto"/>
          </w:divBdr>
        </w:div>
        <w:div w:id="163864647">
          <w:marLeft w:val="640"/>
          <w:marRight w:val="0"/>
          <w:marTop w:val="0"/>
          <w:marBottom w:val="0"/>
          <w:divBdr>
            <w:top w:val="none" w:sz="0" w:space="0" w:color="auto"/>
            <w:left w:val="none" w:sz="0" w:space="0" w:color="auto"/>
            <w:bottom w:val="none" w:sz="0" w:space="0" w:color="auto"/>
            <w:right w:val="none" w:sz="0" w:space="0" w:color="auto"/>
          </w:divBdr>
        </w:div>
        <w:div w:id="1738212035">
          <w:marLeft w:val="640"/>
          <w:marRight w:val="0"/>
          <w:marTop w:val="0"/>
          <w:marBottom w:val="0"/>
          <w:divBdr>
            <w:top w:val="none" w:sz="0" w:space="0" w:color="auto"/>
            <w:left w:val="none" w:sz="0" w:space="0" w:color="auto"/>
            <w:bottom w:val="none" w:sz="0" w:space="0" w:color="auto"/>
            <w:right w:val="none" w:sz="0" w:space="0" w:color="auto"/>
          </w:divBdr>
        </w:div>
        <w:div w:id="1138961626">
          <w:marLeft w:val="640"/>
          <w:marRight w:val="0"/>
          <w:marTop w:val="0"/>
          <w:marBottom w:val="0"/>
          <w:divBdr>
            <w:top w:val="none" w:sz="0" w:space="0" w:color="auto"/>
            <w:left w:val="none" w:sz="0" w:space="0" w:color="auto"/>
            <w:bottom w:val="none" w:sz="0" w:space="0" w:color="auto"/>
            <w:right w:val="none" w:sz="0" w:space="0" w:color="auto"/>
          </w:divBdr>
        </w:div>
        <w:div w:id="326901373">
          <w:marLeft w:val="640"/>
          <w:marRight w:val="0"/>
          <w:marTop w:val="0"/>
          <w:marBottom w:val="0"/>
          <w:divBdr>
            <w:top w:val="none" w:sz="0" w:space="0" w:color="auto"/>
            <w:left w:val="none" w:sz="0" w:space="0" w:color="auto"/>
            <w:bottom w:val="none" w:sz="0" w:space="0" w:color="auto"/>
            <w:right w:val="none" w:sz="0" w:space="0" w:color="auto"/>
          </w:divBdr>
        </w:div>
        <w:div w:id="1628656372">
          <w:marLeft w:val="640"/>
          <w:marRight w:val="0"/>
          <w:marTop w:val="0"/>
          <w:marBottom w:val="0"/>
          <w:divBdr>
            <w:top w:val="none" w:sz="0" w:space="0" w:color="auto"/>
            <w:left w:val="none" w:sz="0" w:space="0" w:color="auto"/>
            <w:bottom w:val="none" w:sz="0" w:space="0" w:color="auto"/>
            <w:right w:val="none" w:sz="0" w:space="0" w:color="auto"/>
          </w:divBdr>
        </w:div>
        <w:div w:id="1295326371">
          <w:marLeft w:val="640"/>
          <w:marRight w:val="0"/>
          <w:marTop w:val="0"/>
          <w:marBottom w:val="0"/>
          <w:divBdr>
            <w:top w:val="none" w:sz="0" w:space="0" w:color="auto"/>
            <w:left w:val="none" w:sz="0" w:space="0" w:color="auto"/>
            <w:bottom w:val="none" w:sz="0" w:space="0" w:color="auto"/>
            <w:right w:val="none" w:sz="0" w:space="0" w:color="auto"/>
          </w:divBdr>
        </w:div>
        <w:div w:id="1003967977">
          <w:marLeft w:val="640"/>
          <w:marRight w:val="0"/>
          <w:marTop w:val="0"/>
          <w:marBottom w:val="0"/>
          <w:divBdr>
            <w:top w:val="none" w:sz="0" w:space="0" w:color="auto"/>
            <w:left w:val="none" w:sz="0" w:space="0" w:color="auto"/>
            <w:bottom w:val="none" w:sz="0" w:space="0" w:color="auto"/>
            <w:right w:val="none" w:sz="0" w:space="0" w:color="auto"/>
          </w:divBdr>
        </w:div>
        <w:div w:id="888566461">
          <w:marLeft w:val="640"/>
          <w:marRight w:val="0"/>
          <w:marTop w:val="0"/>
          <w:marBottom w:val="0"/>
          <w:divBdr>
            <w:top w:val="none" w:sz="0" w:space="0" w:color="auto"/>
            <w:left w:val="none" w:sz="0" w:space="0" w:color="auto"/>
            <w:bottom w:val="none" w:sz="0" w:space="0" w:color="auto"/>
            <w:right w:val="none" w:sz="0" w:space="0" w:color="auto"/>
          </w:divBdr>
        </w:div>
        <w:div w:id="1297833219">
          <w:marLeft w:val="640"/>
          <w:marRight w:val="0"/>
          <w:marTop w:val="0"/>
          <w:marBottom w:val="0"/>
          <w:divBdr>
            <w:top w:val="none" w:sz="0" w:space="0" w:color="auto"/>
            <w:left w:val="none" w:sz="0" w:space="0" w:color="auto"/>
            <w:bottom w:val="none" w:sz="0" w:space="0" w:color="auto"/>
            <w:right w:val="none" w:sz="0" w:space="0" w:color="auto"/>
          </w:divBdr>
        </w:div>
        <w:div w:id="349837204">
          <w:marLeft w:val="640"/>
          <w:marRight w:val="0"/>
          <w:marTop w:val="0"/>
          <w:marBottom w:val="0"/>
          <w:divBdr>
            <w:top w:val="none" w:sz="0" w:space="0" w:color="auto"/>
            <w:left w:val="none" w:sz="0" w:space="0" w:color="auto"/>
            <w:bottom w:val="none" w:sz="0" w:space="0" w:color="auto"/>
            <w:right w:val="none" w:sz="0" w:space="0" w:color="auto"/>
          </w:divBdr>
        </w:div>
        <w:div w:id="1720979231">
          <w:marLeft w:val="640"/>
          <w:marRight w:val="0"/>
          <w:marTop w:val="0"/>
          <w:marBottom w:val="0"/>
          <w:divBdr>
            <w:top w:val="none" w:sz="0" w:space="0" w:color="auto"/>
            <w:left w:val="none" w:sz="0" w:space="0" w:color="auto"/>
            <w:bottom w:val="none" w:sz="0" w:space="0" w:color="auto"/>
            <w:right w:val="none" w:sz="0" w:space="0" w:color="auto"/>
          </w:divBdr>
        </w:div>
        <w:div w:id="1090463867">
          <w:marLeft w:val="640"/>
          <w:marRight w:val="0"/>
          <w:marTop w:val="0"/>
          <w:marBottom w:val="0"/>
          <w:divBdr>
            <w:top w:val="none" w:sz="0" w:space="0" w:color="auto"/>
            <w:left w:val="none" w:sz="0" w:space="0" w:color="auto"/>
            <w:bottom w:val="none" w:sz="0" w:space="0" w:color="auto"/>
            <w:right w:val="none" w:sz="0" w:space="0" w:color="auto"/>
          </w:divBdr>
        </w:div>
        <w:div w:id="1427922492">
          <w:marLeft w:val="640"/>
          <w:marRight w:val="0"/>
          <w:marTop w:val="0"/>
          <w:marBottom w:val="0"/>
          <w:divBdr>
            <w:top w:val="none" w:sz="0" w:space="0" w:color="auto"/>
            <w:left w:val="none" w:sz="0" w:space="0" w:color="auto"/>
            <w:bottom w:val="none" w:sz="0" w:space="0" w:color="auto"/>
            <w:right w:val="none" w:sz="0" w:space="0" w:color="auto"/>
          </w:divBdr>
        </w:div>
        <w:div w:id="158615542">
          <w:marLeft w:val="640"/>
          <w:marRight w:val="0"/>
          <w:marTop w:val="0"/>
          <w:marBottom w:val="0"/>
          <w:divBdr>
            <w:top w:val="none" w:sz="0" w:space="0" w:color="auto"/>
            <w:left w:val="none" w:sz="0" w:space="0" w:color="auto"/>
            <w:bottom w:val="none" w:sz="0" w:space="0" w:color="auto"/>
            <w:right w:val="none" w:sz="0" w:space="0" w:color="auto"/>
          </w:divBdr>
        </w:div>
        <w:div w:id="1507133104">
          <w:marLeft w:val="640"/>
          <w:marRight w:val="0"/>
          <w:marTop w:val="0"/>
          <w:marBottom w:val="0"/>
          <w:divBdr>
            <w:top w:val="none" w:sz="0" w:space="0" w:color="auto"/>
            <w:left w:val="none" w:sz="0" w:space="0" w:color="auto"/>
            <w:bottom w:val="none" w:sz="0" w:space="0" w:color="auto"/>
            <w:right w:val="none" w:sz="0" w:space="0" w:color="auto"/>
          </w:divBdr>
        </w:div>
        <w:div w:id="1602953199">
          <w:marLeft w:val="640"/>
          <w:marRight w:val="0"/>
          <w:marTop w:val="0"/>
          <w:marBottom w:val="0"/>
          <w:divBdr>
            <w:top w:val="none" w:sz="0" w:space="0" w:color="auto"/>
            <w:left w:val="none" w:sz="0" w:space="0" w:color="auto"/>
            <w:bottom w:val="none" w:sz="0" w:space="0" w:color="auto"/>
            <w:right w:val="none" w:sz="0" w:space="0" w:color="auto"/>
          </w:divBdr>
        </w:div>
        <w:div w:id="378746561">
          <w:marLeft w:val="640"/>
          <w:marRight w:val="0"/>
          <w:marTop w:val="0"/>
          <w:marBottom w:val="0"/>
          <w:divBdr>
            <w:top w:val="none" w:sz="0" w:space="0" w:color="auto"/>
            <w:left w:val="none" w:sz="0" w:space="0" w:color="auto"/>
            <w:bottom w:val="none" w:sz="0" w:space="0" w:color="auto"/>
            <w:right w:val="none" w:sz="0" w:space="0" w:color="auto"/>
          </w:divBdr>
        </w:div>
        <w:div w:id="179973801">
          <w:marLeft w:val="640"/>
          <w:marRight w:val="0"/>
          <w:marTop w:val="0"/>
          <w:marBottom w:val="0"/>
          <w:divBdr>
            <w:top w:val="none" w:sz="0" w:space="0" w:color="auto"/>
            <w:left w:val="none" w:sz="0" w:space="0" w:color="auto"/>
            <w:bottom w:val="none" w:sz="0" w:space="0" w:color="auto"/>
            <w:right w:val="none" w:sz="0" w:space="0" w:color="auto"/>
          </w:divBdr>
        </w:div>
        <w:div w:id="2101371335">
          <w:marLeft w:val="640"/>
          <w:marRight w:val="0"/>
          <w:marTop w:val="0"/>
          <w:marBottom w:val="0"/>
          <w:divBdr>
            <w:top w:val="none" w:sz="0" w:space="0" w:color="auto"/>
            <w:left w:val="none" w:sz="0" w:space="0" w:color="auto"/>
            <w:bottom w:val="none" w:sz="0" w:space="0" w:color="auto"/>
            <w:right w:val="none" w:sz="0" w:space="0" w:color="auto"/>
          </w:divBdr>
        </w:div>
        <w:div w:id="165824847">
          <w:marLeft w:val="640"/>
          <w:marRight w:val="0"/>
          <w:marTop w:val="0"/>
          <w:marBottom w:val="0"/>
          <w:divBdr>
            <w:top w:val="none" w:sz="0" w:space="0" w:color="auto"/>
            <w:left w:val="none" w:sz="0" w:space="0" w:color="auto"/>
            <w:bottom w:val="none" w:sz="0" w:space="0" w:color="auto"/>
            <w:right w:val="none" w:sz="0" w:space="0" w:color="auto"/>
          </w:divBdr>
        </w:div>
        <w:div w:id="268896013">
          <w:marLeft w:val="640"/>
          <w:marRight w:val="0"/>
          <w:marTop w:val="0"/>
          <w:marBottom w:val="0"/>
          <w:divBdr>
            <w:top w:val="none" w:sz="0" w:space="0" w:color="auto"/>
            <w:left w:val="none" w:sz="0" w:space="0" w:color="auto"/>
            <w:bottom w:val="none" w:sz="0" w:space="0" w:color="auto"/>
            <w:right w:val="none" w:sz="0" w:space="0" w:color="auto"/>
          </w:divBdr>
        </w:div>
        <w:div w:id="1361397878">
          <w:marLeft w:val="640"/>
          <w:marRight w:val="0"/>
          <w:marTop w:val="0"/>
          <w:marBottom w:val="0"/>
          <w:divBdr>
            <w:top w:val="none" w:sz="0" w:space="0" w:color="auto"/>
            <w:left w:val="none" w:sz="0" w:space="0" w:color="auto"/>
            <w:bottom w:val="none" w:sz="0" w:space="0" w:color="auto"/>
            <w:right w:val="none" w:sz="0" w:space="0" w:color="auto"/>
          </w:divBdr>
        </w:div>
        <w:div w:id="53085750">
          <w:marLeft w:val="640"/>
          <w:marRight w:val="0"/>
          <w:marTop w:val="0"/>
          <w:marBottom w:val="0"/>
          <w:divBdr>
            <w:top w:val="none" w:sz="0" w:space="0" w:color="auto"/>
            <w:left w:val="none" w:sz="0" w:space="0" w:color="auto"/>
            <w:bottom w:val="none" w:sz="0" w:space="0" w:color="auto"/>
            <w:right w:val="none" w:sz="0" w:space="0" w:color="auto"/>
          </w:divBdr>
        </w:div>
        <w:div w:id="965501172">
          <w:marLeft w:val="640"/>
          <w:marRight w:val="0"/>
          <w:marTop w:val="0"/>
          <w:marBottom w:val="0"/>
          <w:divBdr>
            <w:top w:val="none" w:sz="0" w:space="0" w:color="auto"/>
            <w:left w:val="none" w:sz="0" w:space="0" w:color="auto"/>
            <w:bottom w:val="none" w:sz="0" w:space="0" w:color="auto"/>
            <w:right w:val="none" w:sz="0" w:space="0" w:color="auto"/>
          </w:divBdr>
        </w:div>
        <w:div w:id="312217987">
          <w:marLeft w:val="640"/>
          <w:marRight w:val="0"/>
          <w:marTop w:val="0"/>
          <w:marBottom w:val="0"/>
          <w:divBdr>
            <w:top w:val="none" w:sz="0" w:space="0" w:color="auto"/>
            <w:left w:val="none" w:sz="0" w:space="0" w:color="auto"/>
            <w:bottom w:val="none" w:sz="0" w:space="0" w:color="auto"/>
            <w:right w:val="none" w:sz="0" w:space="0" w:color="auto"/>
          </w:divBdr>
        </w:div>
        <w:div w:id="1816677518">
          <w:marLeft w:val="640"/>
          <w:marRight w:val="0"/>
          <w:marTop w:val="0"/>
          <w:marBottom w:val="0"/>
          <w:divBdr>
            <w:top w:val="none" w:sz="0" w:space="0" w:color="auto"/>
            <w:left w:val="none" w:sz="0" w:space="0" w:color="auto"/>
            <w:bottom w:val="none" w:sz="0" w:space="0" w:color="auto"/>
            <w:right w:val="none" w:sz="0" w:space="0" w:color="auto"/>
          </w:divBdr>
        </w:div>
        <w:div w:id="428309215">
          <w:marLeft w:val="640"/>
          <w:marRight w:val="0"/>
          <w:marTop w:val="0"/>
          <w:marBottom w:val="0"/>
          <w:divBdr>
            <w:top w:val="none" w:sz="0" w:space="0" w:color="auto"/>
            <w:left w:val="none" w:sz="0" w:space="0" w:color="auto"/>
            <w:bottom w:val="none" w:sz="0" w:space="0" w:color="auto"/>
            <w:right w:val="none" w:sz="0" w:space="0" w:color="auto"/>
          </w:divBdr>
        </w:div>
        <w:div w:id="1714114926">
          <w:marLeft w:val="640"/>
          <w:marRight w:val="0"/>
          <w:marTop w:val="0"/>
          <w:marBottom w:val="0"/>
          <w:divBdr>
            <w:top w:val="none" w:sz="0" w:space="0" w:color="auto"/>
            <w:left w:val="none" w:sz="0" w:space="0" w:color="auto"/>
            <w:bottom w:val="none" w:sz="0" w:space="0" w:color="auto"/>
            <w:right w:val="none" w:sz="0" w:space="0" w:color="auto"/>
          </w:divBdr>
        </w:div>
        <w:div w:id="259022344">
          <w:marLeft w:val="640"/>
          <w:marRight w:val="0"/>
          <w:marTop w:val="0"/>
          <w:marBottom w:val="0"/>
          <w:divBdr>
            <w:top w:val="none" w:sz="0" w:space="0" w:color="auto"/>
            <w:left w:val="none" w:sz="0" w:space="0" w:color="auto"/>
            <w:bottom w:val="none" w:sz="0" w:space="0" w:color="auto"/>
            <w:right w:val="none" w:sz="0" w:space="0" w:color="auto"/>
          </w:divBdr>
        </w:div>
        <w:div w:id="104346133">
          <w:marLeft w:val="640"/>
          <w:marRight w:val="0"/>
          <w:marTop w:val="0"/>
          <w:marBottom w:val="0"/>
          <w:divBdr>
            <w:top w:val="none" w:sz="0" w:space="0" w:color="auto"/>
            <w:left w:val="none" w:sz="0" w:space="0" w:color="auto"/>
            <w:bottom w:val="none" w:sz="0" w:space="0" w:color="auto"/>
            <w:right w:val="none" w:sz="0" w:space="0" w:color="auto"/>
          </w:divBdr>
        </w:div>
        <w:div w:id="607078850">
          <w:marLeft w:val="640"/>
          <w:marRight w:val="0"/>
          <w:marTop w:val="0"/>
          <w:marBottom w:val="0"/>
          <w:divBdr>
            <w:top w:val="none" w:sz="0" w:space="0" w:color="auto"/>
            <w:left w:val="none" w:sz="0" w:space="0" w:color="auto"/>
            <w:bottom w:val="none" w:sz="0" w:space="0" w:color="auto"/>
            <w:right w:val="none" w:sz="0" w:space="0" w:color="auto"/>
          </w:divBdr>
        </w:div>
        <w:div w:id="1644505670">
          <w:marLeft w:val="640"/>
          <w:marRight w:val="0"/>
          <w:marTop w:val="0"/>
          <w:marBottom w:val="0"/>
          <w:divBdr>
            <w:top w:val="none" w:sz="0" w:space="0" w:color="auto"/>
            <w:left w:val="none" w:sz="0" w:space="0" w:color="auto"/>
            <w:bottom w:val="none" w:sz="0" w:space="0" w:color="auto"/>
            <w:right w:val="none" w:sz="0" w:space="0" w:color="auto"/>
          </w:divBdr>
        </w:div>
        <w:div w:id="66149057">
          <w:marLeft w:val="640"/>
          <w:marRight w:val="0"/>
          <w:marTop w:val="0"/>
          <w:marBottom w:val="0"/>
          <w:divBdr>
            <w:top w:val="none" w:sz="0" w:space="0" w:color="auto"/>
            <w:left w:val="none" w:sz="0" w:space="0" w:color="auto"/>
            <w:bottom w:val="none" w:sz="0" w:space="0" w:color="auto"/>
            <w:right w:val="none" w:sz="0" w:space="0" w:color="auto"/>
          </w:divBdr>
        </w:div>
        <w:div w:id="2043746982">
          <w:marLeft w:val="640"/>
          <w:marRight w:val="0"/>
          <w:marTop w:val="0"/>
          <w:marBottom w:val="0"/>
          <w:divBdr>
            <w:top w:val="none" w:sz="0" w:space="0" w:color="auto"/>
            <w:left w:val="none" w:sz="0" w:space="0" w:color="auto"/>
            <w:bottom w:val="none" w:sz="0" w:space="0" w:color="auto"/>
            <w:right w:val="none" w:sz="0" w:space="0" w:color="auto"/>
          </w:divBdr>
        </w:div>
        <w:div w:id="951936967">
          <w:marLeft w:val="640"/>
          <w:marRight w:val="0"/>
          <w:marTop w:val="0"/>
          <w:marBottom w:val="0"/>
          <w:divBdr>
            <w:top w:val="none" w:sz="0" w:space="0" w:color="auto"/>
            <w:left w:val="none" w:sz="0" w:space="0" w:color="auto"/>
            <w:bottom w:val="none" w:sz="0" w:space="0" w:color="auto"/>
            <w:right w:val="none" w:sz="0" w:space="0" w:color="auto"/>
          </w:divBdr>
        </w:div>
        <w:div w:id="1301885233">
          <w:marLeft w:val="640"/>
          <w:marRight w:val="0"/>
          <w:marTop w:val="0"/>
          <w:marBottom w:val="0"/>
          <w:divBdr>
            <w:top w:val="none" w:sz="0" w:space="0" w:color="auto"/>
            <w:left w:val="none" w:sz="0" w:space="0" w:color="auto"/>
            <w:bottom w:val="none" w:sz="0" w:space="0" w:color="auto"/>
            <w:right w:val="none" w:sz="0" w:space="0" w:color="auto"/>
          </w:divBdr>
        </w:div>
        <w:div w:id="1488941606">
          <w:marLeft w:val="640"/>
          <w:marRight w:val="0"/>
          <w:marTop w:val="0"/>
          <w:marBottom w:val="0"/>
          <w:divBdr>
            <w:top w:val="none" w:sz="0" w:space="0" w:color="auto"/>
            <w:left w:val="none" w:sz="0" w:space="0" w:color="auto"/>
            <w:bottom w:val="none" w:sz="0" w:space="0" w:color="auto"/>
            <w:right w:val="none" w:sz="0" w:space="0" w:color="auto"/>
          </w:divBdr>
        </w:div>
        <w:div w:id="716011103">
          <w:marLeft w:val="640"/>
          <w:marRight w:val="0"/>
          <w:marTop w:val="0"/>
          <w:marBottom w:val="0"/>
          <w:divBdr>
            <w:top w:val="none" w:sz="0" w:space="0" w:color="auto"/>
            <w:left w:val="none" w:sz="0" w:space="0" w:color="auto"/>
            <w:bottom w:val="none" w:sz="0" w:space="0" w:color="auto"/>
            <w:right w:val="none" w:sz="0" w:space="0" w:color="auto"/>
          </w:divBdr>
        </w:div>
        <w:div w:id="1898320804">
          <w:marLeft w:val="640"/>
          <w:marRight w:val="0"/>
          <w:marTop w:val="0"/>
          <w:marBottom w:val="0"/>
          <w:divBdr>
            <w:top w:val="none" w:sz="0" w:space="0" w:color="auto"/>
            <w:left w:val="none" w:sz="0" w:space="0" w:color="auto"/>
            <w:bottom w:val="none" w:sz="0" w:space="0" w:color="auto"/>
            <w:right w:val="none" w:sz="0" w:space="0" w:color="auto"/>
          </w:divBdr>
        </w:div>
        <w:div w:id="1653169465">
          <w:marLeft w:val="640"/>
          <w:marRight w:val="0"/>
          <w:marTop w:val="0"/>
          <w:marBottom w:val="0"/>
          <w:divBdr>
            <w:top w:val="none" w:sz="0" w:space="0" w:color="auto"/>
            <w:left w:val="none" w:sz="0" w:space="0" w:color="auto"/>
            <w:bottom w:val="none" w:sz="0" w:space="0" w:color="auto"/>
            <w:right w:val="none" w:sz="0" w:space="0" w:color="auto"/>
          </w:divBdr>
        </w:div>
        <w:div w:id="1970356952">
          <w:marLeft w:val="640"/>
          <w:marRight w:val="0"/>
          <w:marTop w:val="0"/>
          <w:marBottom w:val="0"/>
          <w:divBdr>
            <w:top w:val="none" w:sz="0" w:space="0" w:color="auto"/>
            <w:left w:val="none" w:sz="0" w:space="0" w:color="auto"/>
            <w:bottom w:val="none" w:sz="0" w:space="0" w:color="auto"/>
            <w:right w:val="none" w:sz="0" w:space="0" w:color="auto"/>
          </w:divBdr>
        </w:div>
        <w:div w:id="1052464357">
          <w:marLeft w:val="640"/>
          <w:marRight w:val="0"/>
          <w:marTop w:val="0"/>
          <w:marBottom w:val="0"/>
          <w:divBdr>
            <w:top w:val="none" w:sz="0" w:space="0" w:color="auto"/>
            <w:left w:val="none" w:sz="0" w:space="0" w:color="auto"/>
            <w:bottom w:val="none" w:sz="0" w:space="0" w:color="auto"/>
            <w:right w:val="none" w:sz="0" w:space="0" w:color="auto"/>
          </w:divBdr>
        </w:div>
        <w:div w:id="2134980682">
          <w:marLeft w:val="640"/>
          <w:marRight w:val="0"/>
          <w:marTop w:val="0"/>
          <w:marBottom w:val="0"/>
          <w:divBdr>
            <w:top w:val="none" w:sz="0" w:space="0" w:color="auto"/>
            <w:left w:val="none" w:sz="0" w:space="0" w:color="auto"/>
            <w:bottom w:val="none" w:sz="0" w:space="0" w:color="auto"/>
            <w:right w:val="none" w:sz="0" w:space="0" w:color="auto"/>
          </w:divBdr>
        </w:div>
        <w:div w:id="1205946286">
          <w:marLeft w:val="640"/>
          <w:marRight w:val="0"/>
          <w:marTop w:val="0"/>
          <w:marBottom w:val="0"/>
          <w:divBdr>
            <w:top w:val="none" w:sz="0" w:space="0" w:color="auto"/>
            <w:left w:val="none" w:sz="0" w:space="0" w:color="auto"/>
            <w:bottom w:val="none" w:sz="0" w:space="0" w:color="auto"/>
            <w:right w:val="none" w:sz="0" w:space="0" w:color="auto"/>
          </w:divBdr>
        </w:div>
        <w:div w:id="679283891">
          <w:marLeft w:val="640"/>
          <w:marRight w:val="0"/>
          <w:marTop w:val="0"/>
          <w:marBottom w:val="0"/>
          <w:divBdr>
            <w:top w:val="none" w:sz="0" w:space="0" w:color="auto"/>
            <w:left w:val="none" w:sz="0" w:space="0" w:color="auto"/>
            <w:bottom w:val="none" w:sz="0" w:space="0" w:color="auto"/>
            <w:right w:val="none" w:sz="0" w:space="0" w:color="auto"/>
          </w:divBdr>
        </w:div>
        <w:div w:id="2133743992">
          <w:marLeft w:val="640"/>
          <w:marRight w:val="0"/>
          <w:marTop w:val="0"/>
          <w:marBottom w:val="0"/>
          <w:divBdr>
            <w:top w:val="none" w:sz="0" w:space="0" w:color="auto"/>
            <w:left w:val="none" w:sz="0" w:space="0" w:color="auto"/>
            <w:bottom w:val="none" w:sz="0" w:space="0" w:color="auto"/>
            <w:right w:val="none" w:sz="0" w:space="0" w:color="auto"/>
          </w:divBdr>
        </w:div>
        <w:div w:id="1064792086">
          <w:marLeft w:val="640"/>
          <w:marRight w:val="0"/>
          <w:marTop w:val="0"/>
          <w:marBottom w:val="0"/>
          <w:divBdr>
            <w:top w:val="none" w:sz="0" w:space="0" w:color="auto"/>
            <w:left w:val="none" w:sz="0" w:space="0" w:color="auto"/>
            <w:bottom w:val="none" w:sz="0" w:space="0" w:color="auto"/>
            <w:right w:val="none" w:sz="0" w:space="0" w:color="auto"/>
          </w:divBdr>
        </w:div>
        <w:div w:id="129859432">
          <w:marLeft w:val="640"/>
          <w:marRight w:val="0"/>
          <w:marTop w:val="0"/>
          <w:marBottom w:val="0"/>
          <w:divBdr>
            <w:top w:val="none" w:sz="0" w:space="0" w:color="auto"/>
            <w:left w:val="none" w:sz="0" w:space="0" w:color="auto"/>
            <w:bottom w:val="none" w:sz="0" w:space="0" w:color="auto"/>
            <w:right w:val="none" w:sz="0" w:space="0" w:color="auto"/>
          </w:divBdr>
        </w:div>
        <w:div w:id="1850020874">
          <w:marLeft w:val="640"/>
          <w:marRight w:val="0"/>
          <w:marTop w:val="0"/>
          <w:marBottom w:val="0"/>
          <w:divBdr>
            <w:top w:val="none" w:sz="0" w:space="0" w:color="auto"/>
            <w:left w:val="none" w:sz="0" w:space="0" w:color="auto"/>
            <w:bottom w:val="none" w:sz="0" w:space="0" w:color="auto"/>
            <w:right w:val="none" w:sz="0" w:space="0" w:color="auto"/>
          </w:divBdr>
        </w:div>
        <w:div w:id="1660962898">
          <w:marLeft w:val="640"/>
          <w:marRight w:val="0"/>
          <w:marTop w:val="0"/>
          <w:marBottom w:val="0"/>
          <w:divBdr>
            <w:top w:val="none" w:sz="0" w:space="0" w:color="auto"/>
            <w:left w:val="none" w:sz="0" w:space="0" w:color="auto"/>
            <w:bottom w:val="none" w:sz="0" w:space="0" w:color="auto"/>
            <w:right w:val="none" w:sz="0" w:space="0" w:color="auto"/>
          </w:divBdr>
        </w:div>
        <w:div w:id="1672023375">
          <w:marLeft w:val="640"/>
          <w:marRight w:val="0"/>
          <w:marTop w:val="0"/>
          <w:marBottom w:val="0"/>
          <w:divBdr>
            <w:top w:val="none" w:sz="0" w:space="0" w:color="auto"/>
            <w:left w:val="none" w:sz="0" w:space="0" w:color="auto"/>
            <w:bottom w:val="none" w:sz="0" w:space="0" w:color="auto"/>
            <w:right w:val="none" w:sz="0" w:space="0" w:color="auto"/>
          </w:divBdr>
        </w:div>
        <w:div w:id="1235437558">
          <w:marLeft w:val="640"/>
          <w:marRight w:val="0"/>
          <w:marTop w:val="0"/>
          <w:marBottom w:val="0"/>
          <w:divBdr>
            <w:top w:val="none" w:sz="0" w:space="0" w:color="auto"/>
            <w:left w:val="none" w:sz="0" w:space="0" w:color="auto"/>
            <w:bottom w:val="none" w:sz="0" w:space="0" w:color="auto"/>
            <w:right w:val="none" w:sz="0" w:space="0" w:color="auto"/>
          </w:divBdr>
        </w:div>
      </w:divsChild>
    </w:div>
    <w:div w:id="250772217">
      <w:bodyDiv w:val="1"/>
      <w:marLeft w:val="0"/>
      <w:marRight w:val="0"/>
      <w:marTop w:val="0"/>
      <w:marBottom w:val="0"/>
      <w:divBdr>
        <w:top w:val="none" w:sz="0" w:space="0" w:color="auto"/>
        <w:left w:val="none" w:sz="0" w:space="0" w:color="auto"/>
        <w:bottom w:val="none" w:sz="0" w:space="0" w:color="auto"/>
        <w:right w:val="none" w:sz="0" w:space="0" w:color="auto"/>
      </w:divBdr>
      <w:divsChild>
        <w:div w:id="644775105">
          <w:marLeft w:val="640"/>
          <w:marRight w:val="0"/>
          <w:marTop w:val="0"/>
          <w:marBottom w:val="0"/>
          <w:divBdr>
            <w:top w:val="none" w:sz="0" w:space="0" w:color="auto"/>
            <w:left w:val="none" w:sz="0" w:space="0" w:color="auto"/>
            <w:bottom w:val="none" w:sz="0" w:space="0" w:color="auto"/>
            <w:right w:val="none" w:sz="0" w:space="0" w:color="auto"/>
          </w:divBdr>
        </w:div>
        <w:div w:id="754085728">
          <w:marLeft w:val="640"/>
          <w:marRight w:val="0"/>
          <w:marTop w:val="0"/>
          <w:marBottom w:val="0"/>
          <w:divBdr>
            <w:top w:val="none" w:sz="0" w:space="0" w:color="auto"/>
            <w:left w:val="none" w:sz="0" w:space="0" w:color="auto"/>
            <w:bottom w:val="none" w:sz="0" w:space="0" w:color="auto"/>
            <w:right w:val="none" w:sz="0" w:space="0" w:color="auto"/>
          </w:divBdr>
        </w:div>
        <w:div w:id="709720255">
          <w:marLeft w:val="640"/>
          <w:marRight w:val="0"/>
          <w:marTop w:val="0"/>
          <w:marBottom w:val="0"/>
          <w:divBdr>
            <w:top w:val="none" w:sz="0" w:space="0" w:color="auto"/>
            <w:left w:val="none" w:sz="0" w:space="0" w:color="auto"/>
            <w:bottom w:val="none" w:sz="0" w:space="0" w:color="auto"/>
            <w:right w:val="none" w:sz="0" w:space="0" w:color="auto"/>
          </w:divBdr>
        </w:div>
        <w:div w:id="67465063">
          <w:marLeft w:val="640"/>
          <w:marRight w:val="0"/>
          <w:marTop w:val="0"/>
          <w:marBottom w:val="0"/>
          <w:divBdr>
            <w:top w:val="none" w:sz="0" w:space="0" w:color="auto"/>
            <w:left w:val="none" w:sz="0" w:space="0" w:color="auto"/>
            <w:bottom w:val="none" w:sz="0" w:space="0" w:color="auto"/>
            <w:right w:val="none" w:sz="0" w:space="0" w:color="auto"/>
          </w:divBdr>
        </w:div>
        <w:div w:id="1064841066">
          <w:marLeft w:val="640"/>
          <w:marRight w:val="0"/>
          <w:marTop w:val="0"/>
          <w:marBottom w:val="0"/>
          <w:divBdr>
            <w:top w:val="none" w:sz="0" w:space="0" w:color="auto"/>
            <w:left w:val="none" w:sz="0" w:space="0" w:color="auto"/>
            <w:bottom w:val="none" w:sz="0" w:space="0" w:color="auto"/>
            <w:right w:val="none" w:sz="0" w:space="0" w:color="auto"/>
          </w:divBdr>
        </w:div>
        <w:div w:id="234362026">
          <w:marLeft w:val="640"/>
          <w:marRight w:val="0"/>
          <w:marTop w:val="0"/>
          <w:marBottom w:val="0"/>
          <w:divBdr>
            <w:top w:val="none" w:sz="0" w:space="0" w:color="auto"/>
            <w:left w:val="none" w:sz="0" w:space="0" w:color="auto"/>
            <w:bottom w:val="none" w:sz="0" w:space="0" w:color="auto"/>
            <w:right w:val="none" w:sz="0" w:space="0" w:color="auto"/>
          </w:divBdr>
        </w:div>
        <w:div w:id="950014677">
          <w:marLeft w:val="640"/>
          <w:marRight w:val="0"/>
          <w:marTop w:val="0"/>
          <w:marBottom w:val="0"/>
          <w:divBdr>
            <w:top w:val="none" w:sz="0" w:space="0" w:color="auto"/>
            <w:left w:val="none" w:sz="0" w:space="0" w:color="auto"/>
            <w:bottom w:val="none" w:sz="0" w:space="0" w:color="auto"/>
            <w:right w:val="none" w:sz="0" w:space="0" w:color="auto"/>
          </w:divBdr>
        </w:div>
        <w:div w:id="1675911078">
          <w:marLeft w:val="640"/>
          <w:marRight w:val="0"/>
          <w:marTop w:val="0"/>
          <w:marBottom w:val="0"/>
          <w:divBdr>
            <w:top w:val="none" w:sz="0" w:space="0" w:color="auto"/>
            <w:left w:val="none" w:sz="0" w:space="0" w:color="auto"/>
            <w:bottom w:val="none" w:sz="0" w:space="0" w:color="auto"/>
            <w:right w:val="none" w:sz="0" w:space="0" w:color="auto"/>
          </w:divBdr>
        </w:div>
        <w:div w:id="1307708471">
          <w:marLeft w:val="640"/>
          <w:marRight w:val="0"/>
          <w:marTop w:val="0"/>
          <w:marBottom w:val="0"/>
          <w:divBdr>
            <w:top w:val="none" w:sz="0" w:space="0" w:color="auto"/>
            <w:left w:val="none" w:sz="0" w:space="0" w:color="auto"/>
            <w:bottom w:val="none" w:sz="0" w:space="0" w:color="auto"/>
            <w:right w:val="none" w:sz="0" w:space="0" w:color="auto"/>
          </w:divBdr>
        </w:div>
        <w:div w:id="218715773">
          <w:marLeft w:val="640"/>
          <w:marRight w:val="0"/>
          <w:marTop w:val="0"/>
          <w:marBottom w:val="0"/>
          <w:divBdr>
            <w:top w:val="none" w:sz="0" w:space="0" w:color="auto"/>
            <w:left w:val="none" w:sz="0" w:space="0" w:color="auto"/>
            <w:bottom w:val="none" w:sz="0" w:space="0" w:color="auto"/>
            <w:right w:val="none" w:sz="0" w:space="0" w:color="auto"/>
          </w:divBdr>
        </w:div>
        <w:div w:id="1044060743">
          <w:marLeft w:val="640"/>
          <w:marRight w:val="0"/>
          <w:marTop w:val="0"/>
          <w:marBottom w:val="0"/>
          <w:divBdr>
            <w:top w:val="none" w:sz="0" w:space="0" w:color="auto"/>
            <w:left w:val="none" w:sz="0" w:space="0" w:color="auto"/>
            <w:bottom w:val="none" w:sz="0" w:space="0" w:color="auto"/>
            <w:right w:val="none" w:sz="0" w:space="0" w:color="auto"/>
          </w:divBdr>
        </w:div>
        <w:div w:id="1317296249">
          <w:marLeft w:val="640"/>
          <w:marRight w:val="0"/>
          <w:marTop w:val="0"/>
          <w:marBottom w:val="0"/>
          <w:divBdr>
            <w:top w:val="none" w:sz="0" w:space="0" w:color="auto"/>
            <w:left w:val="none" w:sz="0" w:space="0" w:color="auto"/>
            <w:bottom w:val="none" w:sz="0" w:space="0" w:color="auto"/>
            <w:right w:val="none" w:sz="0" w:space="0" w:color="auto"/>
          </w:divBdr>
        </w:div>
        <w:div w:id="640429334">
          <w:marLeft w:val="640"/>
          <w:marRight w:val="0"/>
          <w:marTop w:val="0"/>
          <w:marBottom w:val="0"/>
          <w:divBdr>
            <w:top w:val="none" w:sz="0" w:space="0" w:color="auto"/>
            <w:left w:val="none" w:sz="0" w:space="0" w:color="auto"/>
            <w:bottom w:val="none" w:sz="0" w:space="0" w:color="auto"/>
            <w:right w:val="none" w:sz="0" w:space="0" w:color="auto"/>
          </w:divBdr>
        </w:div>
        <w:div w:id="1166440367">
          <w:marLeft w:val="640"/>
          <w:marRight w:val="0"/>
          <w:marTop w:val="0"/>
          <w:marBottom w:val="0"/>
          <w:divBdr>
            <w:top w:val="none" w:sz="0" w:space="0" w:color="auto"/>
            <w:left w:val="none" w:sz="0" w:space="0" w:color="auto"/>
            <w:bottom w:val="none" w:sz="0" w:space="0" w:color="auto"/>
            <w:right w:val="none" w:sz="0" w:space="0" w:color="auto"/>
          </w:divBdr>
        </w:div>
        <w:div w:id="107160067">
          <w:marLeft w:val="640"/>
          <w:marRight w:val="0"/>
          <w:marTop w:val="0"/>
          <w:marBottom w:val="0"/>
          <w:divBdr>
            <w:top w:val="none" w:sz="0" w:space="0" w:color="auto"/>
            <w:left w:val="none" w:sz="0" w:space="0" w:color="auto"/>
            <w:bottom w:val="none" w:sz="0" w:space="0" w:color="auto"/>
            <w:right w:val="none" w:sz="0" w:space="0" w:color="auto"/>
          </w:divBdr>
        </w:div>
        <w:div w:id="1729570785">
          <w:marLeft w:val="640"/>
          <w:marRight w:val="0"/>
          <w:marTop w:val="0"/>
          <w:marBottom w:val="0"/>
          <w:divBdr>
            <w:top w:val="none" w:sz="0" w:space="0" w:color="auto"/>
            <w:left w:val="none" w:sz="0" w:space="0" w:color="auto"/>
            <w:bottom w:val="none" w:sz="0" w:space="0" w:color="auto"/>
            <w:right w:val="none" w:sz="0" w:space="0" w:color="auto"/>
          </w:divBdr>
        </w:div>
        <w:div w:id="976834835">
          <w:marLeft w:val="640"/>
          <w:marRight w:val="0"/>
          <w:marTop w:val="0"/>
          <w:marBottom w:val="0"/>
          <w:divBdr>
            <w:top w:val="none" w:sz="0" w:space="0" w:color="auto"/>
            <w:left w:val="none" w:sz="0" w:space="0" w:color="auto"/>
            <w:bottom w:val="none" w:sz="0" w:space="0" w:color="auto"/>
            <w:right w:val="none" w:sz="0" w:space="0" w:color="auto"/>
          </w:divBdr>
        </w:div>
        <w:div w:id="647176007">
          <w:marLeft w:val="640"/>
          <w:marRight w:val="0"/>
          <w:marTop w:val="0"/>
          <w:marBottom w:val="0"/>
          <w:divBdr>
            <w:top w:val="none" w:sz="0" w:space="0" w:color="auto"/>
            <w:left w:val="none" w:sz="0" w:space="0" w:color="auto"/>
            <w:bottom w:val="none" w:sz="0" w:space="0" w:color="auto"/>
            <w:right w:val="none" w:sz="0" w:space="0" w:color="auto"/>
          </w:divBdr>
        </w:div>
        <w:div w:id="1609778515">
          <w:marLeft w:val="640"/>
          <w:marRight w:val="0"/>
          <w:marTop w:val="0"/>
          <w:marBottom w:val="0"/>
          <w:divBdr>
            <w:top w:val="none" w:sz="0" w:space="0" w:color="auto"/>
            <w:left w:val="none" w:sz="0" w:space="0" w:color="auto"/>
            <w:bottom w:val="none" w:sz="0" w:space="0" w:color="auto"/>
            <w:right w:val="none" w:sz="0" w:space="0" w:color="auto"/>
          </w:divBdr>
        </w:div>
        <w:div w:id="654380414">
          <w:marLeft w:val="640"/>
          <w:marRight w:val="0"/>
          <w:marTop w:val="0"/>
          <w:marBottom w:val="0"/>
          <w:divBdr>
            <w:top w:val="none" w:sz="0" w:space="0" w:color="auto"/>
            <w:left w:val="none" w:sz="0" w:space="0" w:color="auto"/>
            <w:bottom w:val="none" w:sz="0" w:space="0" w:color="auto"/>
            <w:right w:val="none" w:sz="0" w:space="0" w:color="auto"/>
          </w:divBdr>
        </w:div>
        <w:div w:id="408188486">
          <w:marLeft w:val="640"/>
          <w:marRight w:val="0"/>
          <w:marTop w:val="0"/>
          <w:marBottom w:val="0"/>
          <w:divBdr>
            <w:top w:val="none" w:sz="0" w:space="0" w:color="auto"/>
            <w:left w:val="none" w:sz="0" w:space="0" w:color="auto"/>
            <w:bottom w:val="none" w:sz="0" w:space="0" w:color="auto"/>
            <w:right w:val="none" w:sz="0" w:space="0" w:color="auto"/>
          </w:divBdr>
        </w:div>
        <w:div w:id="653996109">
          <w:marLeft w:val="640"/>
          <w:marRight w:val="0"/>
          <w:marTop w:val="0"/>
          <w:marBottom w:val="0"/>
          <w:divBdr>
            <w:top w:val="none" w:sz="0" w:space="0" w:color="auto"/>
            <w:left w:val="none" w:sz="0" w:space="0" w:color="auto"/>
            <w:bottom w:val="none" w:sz="0" w:space="0" w:color="auto"/>
            <w:right w:val="none" w:sz="0" w:space="0" w:color="auto"/>
          </w:divBdr>
        </w:div>
        <w:div w:id="2089880598">
          <w:marLeft w:val="640"/>
          <w:marRight w:val="0"/>
          <w:marTop w:val="0"/>
          <w:marBottom w:val="0"/>
          <w:divBdr>
            <w:top w:val="none" w:sz="0" w:space="0" w:color="auto"/>
            <w:left w:val="none" w:sz="0" w:space="0" w:color="auto"/>
            <w:bottom w:val="none" w:sz="0" w:space="0" w:color="auto"/>
            <w:right w:val="none" w:sz="0" w:space="0" w:color="auto"/>
          </w:divBdr>
        </w:div>
        <w:div w:id="1304964614">
          <w:marLeft w:val="640"/>
          <w:marRight w:val="0"/>
          <w:marTop w:val="0"/>
          <w:marBottom w:val="0"/>
          <w:divBdr>
            <w:top w:val="none" w:sz="0" w:space="0" w:color="auto"/>
            <w:left w:val="none" w:sz="0" w:space="0" w:color="auto"/>
            <w:bottom w:val="none" w:sz="0" w:space="0" w:color="auto"/>
            <w:right w:val="none" w:sz="0" w:space="0" w:color="auto"/>
          </w:divBdr>
        </w:div>
        <w:div w:id="1653103151">
          <w:marLeft w:val="640"/>
          <w:marRight w:val="0"/>
          <w:marTop w:val="0"/>
          <w:marBottom w:val="0"/>
          <w:divBdr>
            <w:top w:val="none" w:sz="0" w:space="0" w:color="auto"/>
            <w:left w:val="none" w:sz="0" w:space="0" w:color="auto"/>
            <w:bottom w:val="none" w:sz="0" w:space="0" w:color="auto"/>
            <w:right w:val="none" w:sz="0" w:space="0" w:color="auto"/>
          </w:divBdr>
        </w:div>
        <w:div w:id="2038316096">
          <w:marLeft w:val="640"/>
          <w:marRight w:val="0"/>
          <w:marTop w:val="0"/>
          <w:marBottom w:val="0"/>
          <w:divBdr>
            <w:top w:val="none" w:sz="0" w:space="0" w:color="auto"/>
            <w:left w:val="none" w:sz="0" w:space="0" w:color="auto"/>
            <w:bottom w:val="none" w:sz="0" w:space="0" w:color="auto"/>
            <w:right w:val="none" w:sz="0" w:space="0" w:color="auto"/>
          </w:divBdr>
        </w:div>
        <w:div w:id="552079660">
          <w:marLeft w:val="640"/>
          <w:marRight w:val="0"/>
          <w:marTop w:val="0"/>
          <w:marBottom w:val="0"/>
          <w:divBdr>
            <w:top w:val="none" w:sz="0" w:space="0" w:color="auto"/>
            <w:left w:val="none" w:sz="0" w:space="0" w:color="auto"/>
            <w:bottom w:val="none" w:sz="0" w:space="0" w:color="auto"/>
            <w:right w:val="none" w:sz="0" w:space="0" w:color="auto"/>
          </w:divBdr>
        </w:div>
        <w:div w:id="1607737809">
          <w:marLeft w:val="640"/>
          <w:marRight w:val="0"/>
          <w:marTop w:val="0"/>
          <w:marBottom w:val="0"/>
          <w:divBdr>
            <w:top w:val="none" w:sz="0" w:space="0" w:color="auto"/>
            <w:left w:val="none" w:sz="0" w:space="0" w:color="auto"/>
            <w:bottom w:val="none" w:sz="0" w:space="0" w:color="auto"/>
            <w:right w:val="none" w:sz="0" w:space="0" w:color="auto"/>
          </w:divBdr>
        </w:div>
        <w:div w:id="854460623">
          <w:marLeft w:val="640"/>
          <w:marRight w:val="0"/>
          <w:marTop w:val="0"/>
          <w:marBottom w:val="0"/>
          <w:divBdr>
            <w:top w:val="none" w:sz="0" w:space="0" w:color="auto"/>
            <w:left w:val="none" w:sz="0" w:space="0" w:color="auto"/>
            <w:bottom w:val="none" w:sz="0" w:space="0" w:color="auto"/>
            <w:right w:val="none" w:sz="0" w:space="0" w:color="auto"/>
          </w:divBdr>
        </w:div>
        <w:div w:id="2141265904">
          <w:marLeft w:val="640"/>
          <w:marRight w:val="0"/>
          <w:marTop w:val="0"/>
          <w:marBottom w:val="0"/>
          <w:divBdr>
            <w:top w:val="none" w:sz="0" w:space="0" w:color="auto"/>
            <w:left w:val="none" w:sz="0" w:space="0" w:color="auto"/>
            <w:bottom w:val="none" w:sz="0" w:space="0" w:color="auto"/>
            <w:right w:val="none" w:sz="0" w:space="0" w:color="auto"/>
          </w:divBdr>
        </w:div>
        <w:div w:id="1077633617">
          <w:marLeft w:val="640"/>
          <w:marRight w:val="0"/>
          <w:marTop w:val="0"/>
          <w:marBottom w:val="0"/>
          <w:divBdr>
            <w:top w:val="none" w:sz="0" w:space="0" w:color="auto"/>
            <w:left w:val="none" w:sz="0" w:space="0" w:color="auto"/>
            <w:bottom w:val="none" w:sz="0" w:space="0" w:color="auto"/>
            <w:right w:val="none" w:sz="0" w:space="0" w:color="auto"/>
          </w:divBdr>
        </w:div>
        <w:div w:id="1185747523">
          <w:marLeft w:val="640"/>
          <w:marRight w:val="0"/>
          <w:marTop w:val="0"/>
          <w:marBottom w:val="0"/>
          <w:divBdr>
            <w:top w:val="none" w:sz="0" w:space="0" w:color="auto"/>
            <w:left w:val="none" w:sz="0" w:space="0" w:color="auto"/>
            <w:bottom w:val="none" w:sz="0" w:space="0" w:color="auto"/>
            <w:right w:val="none" w:sz="0" w:space="0" w:color="auto"/>
          </w:divBdr>
        </w:div>
        <w:div w:id="1711190">
          <w:marLeft w:val="640"/>
          <w:marRight w:val="0"/>
          <w:marTop w:val="0"/>
          <w:marBottom w:val="0"/>
          <w:divBdr>
            <w:top w:val="none" w:sz="0" w:space="0" w:color="auto"/>
            <w:left w:val="none" w:sz="0" w:space="0" w:color="auto"/>
            <w:bottom w:val="none" w:sz="0" w:space="0" w:color="auto"/>
            <w:right w:val="none" w:sz="0" w:space="0" w:color="auto"/>
          </w:divBdr>
        </w:div>
        <w:div w:id="112402303">
          <w:marLeft w:val="640"/>
          <w:marRight w:val="0"/>
          <w:marTop w:val="0"/>
          <w:marBottom w:val="0"/>
          <w:divBdr>
            <w:top w:val="none" w:sz="0" w:space="0" w:color="auto"/>
            <w:left w:val="none" w:sz="0" w:space="0" w:color="auto"/>
            <w:bottom w:val="none" w:sz="0" w:space="0" w:color="auto"/>
            <w:right w:val="none" w:sz="0" w:space="0" w:color="auto"/>
          </w:divBdr>
        </w:div>
        <w:div w:id="796526921">
          <w:marLeft w:val="640"/>
          <w:marRight w:val="0"/>
          <w:marTop w:val="0"/>
          <w:marBottom w:val="0"/>
          <w:divBdr>
            <w:top w:val="none" w:sz="0" w:space="0" w:color="auto"/>
            <w:left w:val="none" w:sz="0" w:space="0" w:color="auto"/>
            <w:bottom w:val="none" w:sz="0" w:space="0" w:color="auto"/>
            <w:right w:val="none" w:sz="0" w:space="0" w:color="auto"/>
          </w:divBdr>
        </w:div>
        <w:div w:id="1928030035">
          <w:marLeft w:val="640"/>
          <w:marRight w:val="0"/>
          <w:marTop w:val="0"/>
          <w:marBottom w:val="0"/>
          <w:divBdr>
            <w:top w:val="none" w:sz="0" w:space="0" w:color="auto"/>
            <w:left w:val="none" w:sz="0" w:space="0" w:color="auto"/>
            <w:bottom w:val="none" w:sz="0" w:space="0" w:color="auto"/>
            <w:right w:val="none" w:sz="0" w:space="0" w:color="auto"/>
          </w:divBdr>
        </w:div>
        <w:div w:id="1841041371">
          <w:marLeft w:val="640"/>
          <w:marRight w:val="0"/>
          <w:marTop w:val="0"/>
          <w:marBottom w:val="0"/>
          <w:divBdr>
            <w:top w:val="none" w:sz="0" w:space="0" w:color="auto"/>
            <w:left w:val="none" w:sz="0" w:space="0" w:color="auto"/>
            <w:bottom w:val="none" w:sz="0" w:space="0" w:color="auto"/>
            <w:right w:val="none" w:sz="0" w:space="0" w:color="auto"/>
          </w:divBdr>
        </w:div>
        <w:div w:id="1927303687">
          <w:marLeft w:val="640"/>
          <w:marRight w:val="0"/>
          <w:marTop w:val="0"/>
          <w:marBottom w:val="0"/>
          <w:divBdr>
            <w:top w:val="none" w:sz="0" w:space="0" w:color="auto"/>
            <w:left w:val="none" w:sz="0" w:space="0" w:color="auto"/>
            <w:bottom w:val="none" w:sz="0" w:space="0" w:color="auto"/>
            <w:right w:val="none" w:sz="0" w:space="0" w:color="auto"/>
          </w:divBdr>
        </w:div>
        <w:div w:id="1267814561">
          <w:marLeft w:val="640"/>
          <w:marRight w:val="0"/>
          <w:marTop w:val="0"/>
          <w:marBottom w:val="0"/>
          <w:divBdr>
            <w:top w:val="none" w:sz="0" w:space="0" w:color="auto"/>
            <w:left w:val="none" w:sz="0" w:space="0" w:color="auto"/>
            <w:bottom w:val="none" w:sz="0" w:space="0" w:color="auto"/>
            <w:right w:val="none" w:sz="0" w:space="0" w:color="auto"/>
          </w:divBdr>
        </w:div>
        <w:div w:id="405033434">
          <w:marLeft w:val="640"/>
          <w:marRight w:val="0"/>
          <w:marTop w:val="0"/>
          <w:marBottom w:val="0"/>
          <w:divBdr>
            <w:top w:val="none" w:sz="0" w:space="0" w:color="auto"/>
            <w:left w:val="none" w:sz="0" w:space="0" w:color="auto"/>
            <w:bottom w:val="none" w:sz="0" w:space="0" w:color="auto"/>
            <w:right w:val="none" w:sz="0" w:space="0" w:color="auto"/>
          </w:divBdr>
        </w:div>
        <w:div w:id="450174192">
          <w:marLeft w:val="640"/>
          <w:marRight w:val="0"/>
          <w:marTop w:val="0"/>
          <w:marBottom w:val="0"/>
          <w:divBdr>
            <w:top w:val="none" w:sz="0" w:space="0" w:color="auto"/>
            <w:left w:val="none" w:sz="0" w:space="0" w:color="auto"/>
            <w:bottom w:val="none" w:sz="0" w:space="0" w:color="auto"/>
            <w:right w:val="none" w:sz="0" w:space="0" w:color="auto"/>
          </w:divBdr>
        </w:div>
        <w:div w:id="1991902817">
          <w:marLeft w:val="640"/>
          <w:marRight w:val="0"/>
          <w:marTop w:val="0"/>
          <w:marBottom w:val="0"/>
          <w:divBdr>
            <w:top w:val="none" w:sz="0" w:space="0" w:color="auto"/>
            <w:left w:val="none" w:sz="0" w:space="0" w:color="auto"/>
            <w:bottom w:val="none" w:sz="0" w:space="0" w:color="auto"/>
            <w:right w:val="none" w:sz="0" w:space="0" w:color="auto"/>
          </w:divBdr>
        </w:div>
        <w:div w:id="1045372028">
          <w:marLeft w:val="640"/>
          <w:marRight w:val="0"/>
          <w:marTop w:val="0"/>
          <w:marBottom w:val="0"/>
          <w:divBdr>
            <w:top w:val="none" w:sz="0" w:space="0" w:color="auto"/>
            <w:left w:val="none" w:sz="0" w:space="0" w:color="auto"/>
            <w:bottom w:val="none" w:sz="0" w:space="0" w:color="auto"/>
            <w:right w:val="none" w:sz="0" w:space="0" w:color="auto"/>
          </w:divBdr>
        </w:div>
        <w:div w:id="408583099">
          <w:marLeft w:val="640"/>
          <w:marRight w:val="0"/>
          <w:marTop w:val="0"/>
          <w:marBottom w:val="0"/>
          <w:divBdr>
            <w:top w:val="none" w:sz="0" w:space="0" w:color="auto"/>
            <w:left w:val="none" w:sz="0" w:space="0" w:color="auto"/>
            <w:bottom w:val="none" w:sz="0" w:space="0" w:color="auto"/>
            <w:right w:val="none" w:sz="0" w:space="0" w:color="auto"/>
          </w:divBdr>
        </w:div>
        <w:div w:id="1917980917">
          <w:marLeft w:val="640"/>
          <w:marRight w:val="0"/>
          <w:marTop w:val="0"/>
          <w:marBottom w:val="0"/>
          <w:divBdr>
            <w:top w:val="none" w:sz="0" w:space="0" w:color="auto"/>
            <w:left w:val="none" w:sz="0" w:space="0" w:color="auto"/>
            <w:bottom w:val="none" w:sz="0" w:space="0" w:color="auto"/>
            <w:right w:val="none" w:sz="0" w:space="0" w:color="auto"/>
          </w:divBdr>
        </w:div>
        <w:div w:id="1600258303">
          <w:marLeft w:val="640"/>
          <w:marRight w:val="0"/>
          <w:marTop w:val="0"/>
          <w:marBottom w:val="0"/>
          <w:divBdr>
            <w:top w:val="none" w:sz="0" w:space="0" w:color="auto"/>
            <w:left w:val="none" w:sz="0" w:space="0" w:color="auto"/>
            <w:bottom w:val="none" w:sz="0" w:space="0" w:color="auto"/>
            <w:right w:val="none" w:sz="0" w:space="0" w:color="auto"/>
          </w:divBdr>
        </w:div>
        <w:div w:id="976497237">
          <w:marLeft w:val="640"/>
          <w:marRight w:val="0"/>
          <w:marTop w:val="0"/>
          <w:marBottom w:val="0"/>
          <w:divBdr>
            <w:top w:val="none" w:sz="0" w:space="0" w:color="auto"/>
            <w:left w:val="none" w:sz="0" w:space="0" w:color="auto"/>
            <w:bottom w:val="none" w:sz="0" w:space="0" w:color="auto"/>
            <w:right w:val="none" w:sz="0" w:space="0" w:color="auto"/>
          </w:divBdr>
        </w:div>
        <w:div w:id="2016683886">
          <w:marLeft w:val="640"/>
          <w:marRight w:val="0"/>
          <w:marTop w:val="0"/>
          <w:marBottom w:val="0"/>
          <w:divBdr>
            <w:top w:val="none" w:sz="0" w:space="0" w:color="auto"/>
            <w:left w:val="none" w:sz="0" w:space="0" w:color="auto"/>
            <w:bottom w:val="none" w:sz="0" w:space="0" w:color="auto"/>
            <w:right w:val="none" w:sz="0" w:space="0" w:color="auto"/>
          </w:divBdr>
        </w:div>
        <w:div w:id="754014601">
          <w:marLeft w:val="640"/>
          <w:marRight w:val="0"/>
          <w:marTop w:val="0"/>
          <w:marBottom w:val="0"/>
          <w:divBdr>
            <w:top w:val="none" w:sz="0" w:space="0" w:color="auto"/>
            <w:left w:val="none" w:sz="0" w:space="0" w:color="auto"/>
            <w:bottom w:val="none" w:sz="0" w:space="0" w:color="auto"/>
            <w:right w:val="none" w:sz="0" w:space="0" w:color="auto"/>
          </w:divBdr>
        </w:div>
        <w:div w:id="1330793698">
          <w:marLeft w:val="640"/>
          <w:marRight w:val="0"/>
          <w:marTop w:val="0"/>
          <w:marBottom w:val="0"/>
          <w:divBdr>
            <w:top w:val="none" w:sz="0" w:space="0" w:color="auto"/>
            <w:left w:val="none" w:sz="0" w:space="0" w:color="auto"/>
            <w:bottom w:val="none" w:sz="0" w:space="0" w:color="auto"/>
            <w:right w:val="none" w:sz="0" w:space="0" w:color="auto"/>
          </w:divBdr>
        </w:div>
        <w:div w:id="513154846">
          <w:marLeft w:val="640"/>
          <w:marRight w:val="0"/>
          <w:marTop w:val="0"/>
          <w:marBottom w:val="0"/>
          <w:divBdr>
            <w:top w:val="none" w:sz="0" w:space="0" w:color="auto"/>
            <w:left w:val="none" w:sz="0" w:space="0" w:color="auto"/>
            <w:bottom w:val="none" w:sz="0" w:space="0" w:color="auto"/>
            <w:right w:val="none" w:sz="0" w:space="0" w:color="auto"/>
          </w:divBdr>
        </w:div>
        <w:div w:id="357509008">
          <w:marLeft w:val="640"/>
          <w:marRight w:val="0"/>
          <w:marTop w:val="0"/>
          <w:marBottom w:val="0"/>
          <w:divBdr>
            <w:top w:val="none" w:sz="0" w:space="0" w:color="auto"/>
            <w:left w:val="none" w:sz="0" w:space="0" w:color="auto"/>
            <w:bottom w:val="none" w:sz="0" w:space="0" w:color="auto"/>
            <w:right w:val="none" w:sz="0" w:space="0" w:color="auto"/>
          </w:divBdr>
        </w:div>
        <w:div w:id="1668048376">
          <w:marLeft w:val="640"/>
          <w:marRight w:val="0"/>
          <w:marTop w:val="0"/>
          <w:marBottom w:val="0"/>
          <w:divBdr>
            <w:top w:val="none" w:sz="0" w:space="0" w:color="auto"/>
            <w:left w:val="none" w:sz="0" w:space="0" w:color="auto"/>
            <w:bottom w:val="none" w:sz="0" w:space="0" w:color="auto"/>
            <w:right w:val="none" w:sz="0" w:space="0" w:color="auto"/>
          </w:divBdr>
        </w:div>
        <w:div w:id="1756441551">
          <w:marLeft w:val="640"/>
          <w:marRight w:val="0"/>
          <w:marTop w:val="0"/>
          <w:marBottom w:val="0"/>
          <w:divBdr>
            <w:top w:val="none" w:sz="0" w:space="0" w:color="auto"/>
            <w:left w:val="none" w:sz="0" w:space="0" w:color="auto"/>
            <w:bottom w:val="none" w:sz="0" w:space="0" w:color="auto"/>
            <w:right w:val="none" w:sz="0" w:space="0" w:color="auto"/>
          </w:divBdr>
        </w:div>
        <w:div w:id="2114324198">
          <w:marLeft w:val="640"/>
          <w:marRight w:val="0"/>
          <w:marTop w:val="0"/>
          <w:marBottom w:val="0"/>
          <w:divBdr>
            <w:top w:val="none" w:sz="0" w:space="0" w:color="auto"/>
            <w:left w:val="none" w:sz="0" w:space="0" w:color="auto"/>
            <w:bottom w:val="none" w:sz="0" w:space="0" w:color="auto"/>
            <w:right w:val="none" w:sz="0" w:space="0" w:color="auto"/>
          </w:divBdr>
        </w:div>
        <w:div w:id="2002660240">
          <w:marLeft w:val="640"/>
          <w:marRight w:val="0"/>
          <w:marTop w:val="0"/>
          <w:marBottom w:val="0"/>
          <w:divBdr>
            <w:top w:val="none" w:sz="0" w:space="0" w:color="auto"/>
            <w:left w:val="none" w:sz="0" w:space="0" w:color="auto"/>
            <w:bottom w:val="none" w:sz="0" w:space="0" w:color="auto"/>
            <w:right w:val="none" w:sz="0" w:space="0" w:color="auto"/>
          </w:divBdr>
        </w:div>
        <w:div w:id="358625001">
          <w:marLeft w:val="640"/>
          <w:marRight w:val="0"/>
          <w:marTop w:val="0"/>
          <w:marBottom w:val="0"/>
          <w:divBdr>
            <w:top w:val="none" w:sz="0" w:space="0" w:color="auto"/>
            <w:left w:val="none" w:sz="0" w:space="0" w:color="auto"/>
            <w:bottom w:val="none" w:sz="0" w:space="0" w:color="auto"/>
            <w:right w:val="none" w:sz="0" w:space="0" w:color="auto"/>
          </w:divBdr>
        </w:div>
        <w:div w:id="1516990852">
          <w:marLeft w:val="640"/>
          <w:marRight w:val="0"/>
          <w:marTop w:val="0"/>
          <w:marBottom w:val="0"/>
          <w:divBdr>
            <w:top w:val="none" w:sz="0" w:space="0" w:color="auto"/>
            <w:left w:val="none" w:sz="0" w:space="0" w:color="auto"/>
            <w:bottom w:val="none" w:sz="0" w:space="0" w:color="auto"/>
            <w:right w:val="none" w:sz="0" w:space="0" w:color="auto"/>
          </w:divBdr>
        </w:div>
        <w:div w:id="363406122">
          <w:marLeft w:val="640"/>
          <w:marRight w:val="0"/>
          <w:marTop w:val="0"/>
          <w:marBottom w:val="0"/>
          <w:divBdr>
            <w:top w:val="none" w:sz="0" w:space="0" w:color="auto"/>
            <w:left w:val="none" w:sz="0" w:space="0" w:color="auto"/>
            <w:bottom w:val="none" w:sz="0" w:space="0" w:color="auto"/>
            <w:right w:val="none" w:sz="0" w:space="0" w:color="auto"/>
          </w:divBdr>
        </w:div>
      </w:divsChild>
    </w:div>
    <w:div w:id="262417199">
      <w:bodyDiv w:val="1"/>
      <w:marLeft w:val="0"/>
      <w:marRight w:val="0"/>
      <w:marTop w:val="0"/>
      <w:marBottom w:val="0"/>
      <w:divBdr>
        <w:top w:val="none" w:sz="0" w:space="0" w:color="auto"/>
        <w:left w:val="none" w:sz="0" w:space="0" w:color="auto"/>
        <w:bottom w:val="none" w:sz="0" w:space="0" w:color="auto"/>
        <w:right w:val="none" w:sz="0" w:space="0" w:color="auto"/>
      </w:divBdr>
      <w:divsChild>
        <w:div w:id="1260482854">
          <w:marLeft w:val="640"/>
          <w:marRight w:val="0"/>
          <w:marTop w:val="0"/>
          <w:marBottom w:val="0"/>
          <w:divBdr>
            <w:top w:val="none" w:sz="0" w:space="0" w:color="auto"/>
            <w:left w:val="none" w:sz="0" w:space="0" w:color="auto"/>
            <w:bottom w:val="none" w:sz="0" w:space="0" w:color="auto"/>
            <w:right w:val="none" w:sz="0" w:space="0" w:color="auto"/>
          </w:divBdr>
        </w:div>
        <w:div w:id="1416124212">
          <w:marLeft w:val="640"/>
          <w:marRight w:val="0"/>
          <w:marTop w:val="0"/>
          <w:marBottom w:val="0"/>
          <w:divBdr>
            <w:top w:val="none" w:sz="0" w:space="0" w:color="auto"/>
            <w:left w:val="none" w:sz="0" w:space="0" w:color="auto"/>
            <w:bottom w:val="none" w:sz="0" w:space="0" w:color="auto"/>
            <w:right w:val="none" w:sz="0" w:space="0" w:color="auto"/>
          </w:divBdr>
        </w:div>
        <w:div w:id="1406537006">
          <w:marLeft w:val="640"/>
          <w:marRight w:val="0"/>
          <w:marTop w:val="0"/>
          <w:marBottom w:val="0"/>
          <w:divBdr>
            <w:top w:val="none" w:sz="0" w:space="0" w:color="auto"/>
            <w:left w:val="none" w:sz="0" w:space="0" w:color="auto"/>
            <w:bottom w:val="none" w:sz="0" w:space="0" w:color="auto"/>
            <w:right w:val="none" w:sz="0" w:space="0" w:color="auto"/>
          </w:divBdr>
        </w:div>
        <w:div w:id="248538938">
          <w:marLeft w:val="640"/>
          <w:marRight w:val="0"/>
          <w:marTop w:val="0"/>
          <w:marBottom w:val="0"/>
          <w:divBdr>
            <w:top w:val="none" w:sz="0" w:space="0" w:color="auto"/>
            <w:left w:val="none" w:sz="0" w:space="0" w:color="auto"/>
            <w:bottom w:val="none" w:sz="0" w:space="0" w:color="auto"/>
            <w:right w:val="none" w:sz="0" w:space="0" w:color="auto"/>
          </w:divBdr>
        </w:div>
        <w:div w:id="330762319">
          <w:marLeft w:val="640"/>
          <w:marRight w:val="0"/>
          <w:marTop w:val="0"/>
          <w:marBottom w:val="0"/>
          <w:divBdr>
            <w:top w:val="none" w:sz="0" w:space="0" w:color="auto"/>
            <w:left w:val="none" w:sz="0" w:space="0" w:color="auto"/>
            <w:bottom w:val="none" w:sz="0" w:space="0" w:color="auto"/>
            <w:right w:val="none" w:sz="0" w:space="0" w:color="auto"/>
          </w:divBdr>
        </w:div>
        <w:div w:id="2060784189">
          <w:marLeft w:val="640"/>
          <w:marRight w:val="0"/>
          <w:marTop w:val="0"/>
          <w:marBottom w:val="0"/>
          <w:divBdr>
            <w:top w:val="none" w:sz="0" w:space="0" w:color="auto"/>
            <w:left w:val="none" w:sz="0" w:space="0" w:color="auto"/>
            <w:bottom w:val="none" w:sz="0" w:space="0" w:color="auto"/>
            <w:right w:val="none" w:sz="0" w:space="0" w:color="auto"/>
          </w:divBdr>
        </w:div>
        <w:div w:id="120854015">
          <w:marLeft w:val="640"/>
          <w:marRight w:val="0"/>
          <w:marTop w:val="0"/>
          <w:marBottom w:val="0"/>
          <w:divBdr>
            <w:top w:val="none" w:sz="0" w:space="0" w:color="auto"/>
            <w:left w:val="none" w:sz="0" w:space="0" w:color="auto"/>
            <w:bottom w:val="none" w:sz="0" w:space="0" w:color="auto"/>
            <w:right w:val="none" w:sz="0" w:space="0" w:color="auto"/>
          </w:divBdr>
        </w:div>
        <w:div w:id="1806195975">
          <w:marLeft w:val="640"/>
          <w:marRight w:val="0"/>
          <w:marTop w:val="0"/>
          <w:marBottom w:val="0"/>
          <w:divBdr>
            <w:top w:val="none" w:sz="0" w:space="0" w:color="auto"/>
            <w:left w:val="none" w:sz="0" w:space="0" w:color="auto"/>
            <w:bottom w:val="none" w:sz="0" w:space="0" w:color="auto"/>
            <w:right w:val="none" w:sz="0" w:space="0" w:color="auto"/>
          </w:divBdr>
        </w:div>
        <w:div w:id="1646154782">
          <w:marLeft w:val="640"/>
          <w:marRight w:val="0"/>
          <w:marTop w:val="0"/>
          <w:marBottom w:val="0"/>
          <w:divBdr>
            <w:top w:val="none" w:sz="0" w:space="0" w:color="auto"/>
            <w:left w:val="none" w:sz="0" w:space="0" w:color="auto"/>
            <w:bottom w:val="none" w:sz="0" w:space="0" w:color="auto"/>
            <w:right w:val="none" w:sz="0" w:space="0" w:color="auto"/>
          </w:divBdr>
        </w:div>
        <w:div w:id="840893636">
          <w:marLeft w:val="640"/>
          <w:marRight w:val="0"/>
          <w:marTop w:val="0"/>
          <w:marBottom w:val="0"/>
          <w:divBdr>
            <w:top w:val="none" w:sz="0" w:space="0" w:color="auto"/>
            <w:left w:val="none" w:sz="0" w:space="0" w:color="auto"/>
            <w:bottom w:val="none" w:sz="0" w:space="0" w:color="auto"/>
            <w:right w:val="none" w:sz="0" w:space="0" w:color="auto"/>
          </w:divBdr>
        </w:div>
        <w:div w:id="174805618">
          <w:marLeft w:val="640"/>
          <w:marRight w:val="0"/>
          <w:marTop w:val="0"/>
          <w:marBottom w:val="0"/>
          <w:divBdr>
            <w:top w:val="none" w:sz="0" w:space="0" w:color="auto"/>
            <w:left w:val="none" w:sz="0" w:space="0" w:color="auto"/>
            <w:bottom w:val="none" w:sz="0" w:space="0" w:color="auto"/>
            <w:right w:val="none" w:sz="0" w:space="0" w:color="auto"/>
          </w:divBdr>
        </w:div>
        <w:div w:id="2073310632">
          <w:marLeft w:val="640"/>
          <w:marRight w:val="0"/>
          <w:marTop w:val="0"/>
          <w:marBottom w:val="0"/>
          <w:divBdr>
            <w:top w:val="none" w:sz="0" w:space="0" w:color="auto"/>
            <w:left w:val="none" w:sz="0" w:space="0" w:color="auto"/>
            <w:bottom w:val="none" w:sz="0" w:space="0" w:color="auto"/>
            <w:right w:val="none" w:sz="0" w:space="0" w:color="auto"/>
          </w:divBdr>
        </w:div>
        <w:div w:id="544146636">
          <w:marLeft w:val="640"/>
          <w:marRight w:val="0"/>
          <w:marTop w:val="0"/>
          <w:marBottom w:val="0"/>
          <w:divBdr>
            <w:top w:val="none" w:sz="0" w:space="0" w:color="auto"/>
            <w:left w:val="none" w:sz="0" w:space="0" w:color="auto"/>
            <w:bottom w:val="none" w:sz="0" w:space="0" w:color="auto"/>
            <w:right w:val="none" w:sz="0" w:space="0" w:color="auto"/>
          </w:divBdr>
        </w:div>
        <w:div w:id="125045878">
          <w:marLeft w:val="640"/>
          <w:marRight w:val="0"/>
          <w:marTop w:val="0"/>
          <w:marBottom w:val="0"/>
          <w:divBdr>
            <w:top w:val="none" w:sz="0" w:space="0" w:color="auto"/>
            <w:left w:val="none" w:sz="0" w:space="0" w:color="auto"/>
            <w:bottom w:val="none" w:sz="0" w:space="0" w:color="auto"/>
            <w:right w:val="none" w:sz="0" w:space="0" w:color="auto"/>
          </w:divBdr>
        </w:div>
        <w:div w:id="1920554578">
          <w:marLeft w:val="640"/>
          <w:marRight w:val="0"/>
          <w:marTop w:val="0"/>
          <w:marBottom w:val="0"/>
          <w:divBdr>
            <w:top w:val="none" w:sz="0" w:space="0" w:color="auto"/>
            <w:left w:val="none" w:sz="0" w:space="0" w:color="auto"/>
            <w:bottom w:val="none" w:sz="0" w:space="0" w:color="auto"/>
            <w:right w:val="none" w:sz="0" w:space="0" w:color="auto"/>
          </w:divBdr>
        </w:div>
        <w:div w:id="649559122">
          <w:marLeft w:val="640"/>
          <w:marRight w:val="0"/>
          <w:marTop w:val="0"/>
          <w:marBottom w:val="0"/>
          <w:divBdr>
            <w:top w:val="none" w:sz="0" w:space="0" w:color="auto"/>
            <w:left w:val="none" w:sz="0" w:space="0" w:color="auto"/>
            <w:bottom w:val="none" w:sz="0" w:space="0" w:color="auto"/>
            <w:right w:val="none" w:sz="0" w:space="0" w:color="auto"/>
          </w:divBdr>
        </w:div>
        <w:div w:id="584610827">
          <w:marLeft w:val="640"/>
          <w:marRight w:val="0"/>
          <w:marTop w:val="0"/>
          <w:marBottom w:val="0"/>
          <w:divBdr>
            <w:top w:val="none" w:sz="0" w:space="0" w:color="auto"/>
            <w:left w:val="none" w:sz="0" w:space="0" w:color="auto"/>
            <w:bottom w:val="none" w:sz="0" w:space="0" w:color="auto"/>
            <w:right w:val="none" w:sz="0" w:space="0" w:color="auto"/>
          </w:divBdr>
        </w:div>
        <w:div w:id="876048130">
          <w:marLeft w:val="640"/>
          <w:marRight w:val="0"/>
          <w:marTop w:val="0"/>
          <w:marBottom w:val="0"/>
          <w:divBdr>
            <w:top w:val="none" w:sz="0" w:space="0" w:color="auto"/>
            <w:left w:val="none" w:sz="0" w:space="0" w:color="auto"/>
            <w:bottom w:val="none" w:sz="0" w:space="0" w:color="auto"/>
            <w:right w:val="none" w:sz="0" w:space="0" w:color="auto"/>
          </w:divBdr>
        </w:div>
        <w:div w:id="1647391262">
          <w:marLeft w:val="640"/>
          <w:marRight w:val="0"/>
          <w:marTop w:val="0"/>
          <w:marBottom w:val="0"/>
          <w:divBdr>
            <w:top w:val="none" w:sz="0" w:space="0" w:color="auto"/>
            <w:left w:val="none" w:sz="0" w:space="0" w:color="auto"/>
            <w:bottom w:val="none" w:sz="0" w:space="0" w:color="auto"/>
            <w:right w:val="none" w:sz="0" w:space="0" w:color="auto"/>
          </w:divBdr>
        </w:div>
        <w:div w:id="1994791334">
          <w:marLeft w:val="640"/>
          <w:marRight w:val="0"/>
          <w:marTop w:val="0"/>
          <w:marBottom w:val="0"/>
          <w:divBdr>
            <w:top w:val="none" w:sz="0" w:space="0" w:color="auto"/>
            <w:left w:val="none" w:sz="0" w:space="0" w:color="auto"/>
            <w:bottom w:val="none" w:sz="0" w:space="0" w:color="auto"/>
            <w:right w:val="none" w:sz="0" w:space="0" w:color="auto"/>
          </w:divBdr>
        </w:div>
        <w:div w:id="140076745">
          <w:marLeft w:val="640"/>
          <w:marRight w:val="0"/>
          <w:marTop w:val="0"/>
          <w:marBottom w:val="0"/>
          <w:divBdr>
            <w:top w:val="none" w:sz="0" w:space="0" w:color="auto"/>
            <w:left w:val="none" w:sz="0" w:space="0" w:color="auto"/>
            <w:bottom w:val="none" w:sz="0" w:space="0" w:color="auto"/>
            <w:right w:val="none" w:sz="0" w:space="0" w:color="auto"/>
          </w:divBdr>
        </w:div>
        <w:div w:id="1078399943">
          <w:marLeft w:val="640"/>
          <w:marRight w:val="0"/>
          <w:marTop w:val="0"/>
          <w:marBottom w:val="0"/>
          <w:divBdr>
            <w:top w:val="none" w:sz="0" w:space="0" w:color="auto"/>
            <w:left w:val="none" w:sz="0" w:space="0" w:color="auto"/>
            <w:bottom w:val="none" w:sz="0" w:space="0" w:color="auto"/>
            <w:right w:val="none" w:sz="0" w:space="0" w:color="auto"/>
          </w:divBdr>
        </w:div>
        <w:div w:id="1867983835">
          <w:marLeft w:val="640"/>
          <w:marRight w:val="0"/>
          <w:marTop w:val="0"/>
          <w:marBottom w:val="0"/>
          <w:divBdr>
            <w:top w:val="none" w:sz="0" w:space="0" w:color="auto"/>
            <w:left w:val="none" w:sz="0" w:space="0" w:color="auto"/>
            <w:bottom w:val="none" w:sz="0" w:space="0" w:color="auto"/>
            <w:right w:val="none" w:sz="0" w:space="0" w:color="auto"/>
          </w:divBdr>
        </w:div>
        <w:div w:id="232281720">
          <w:marLeft w:val="640"/>
          <w:marRight w:val="0"/>
          <w:marTop w:val="0"/>
          <w:marBottom w:val="0"/>
          <w:divBdr>
            <w:top w:val="none" w:sz="0" w:space="0" w:color="auto"/>
            <w:left w:val="none" w:sz="0" w:space="0" w:color="auto"/>
            <w:bottom w:val="none" w:sz="0" w:space="0" w:color="auto"/>
            <w:right w:val="none" w:sz="0" w:space="0" w:color="auto"/>
          </w:divBdr>
        </w:div>
        <w:div w:id="2105570984">
          <w:marLeft w:val="640"/>
          <w:marRight w:val="0"/>
          <w:marTop w:val="0"/>
          <w:marBottom w:val="0"/>
          <w:divBdr>
            <w:top w:val="none" w:sz="0" w:space="0" w:color="auto"/>
            <w:left w:val="none" w:sz="0" w:space="0" w:color="auto"/>
            <w:bottom w:val="none" w:sz="0" w:space="0" w:color="auto"/>
            <w:right w:val="none" w:sz="0" w:space="0" w:color="auto"/>
          </w:divBdr>
        </w:div>
        <w:div w:id="1553810463">
          <w:marLeft w:val="640"/>
          <w:marRight w:val="0"/>
          <w:marTop w:val="0"/>
          <w:marBottom w:val="0"/>
          <w:divBdr>
            <w:top w:val="none" w:sz="0" w:space="0" w:color="auto"/>
            <w:left w:val="none" w:sz="0" w:space="0" w:color="auto"/>
            <w:bottom w:val="none" w:sz="0" w:space="0" w:color="auto"/>
            <w:right w:val="none" w:sz="0" w:space="0" w:color="auto"/>
          </w:divBdr>
        </w:div>
        <w:div w:id="1421097308">
          <w:marLeft w:val="640"/>
          <w:marRight w:val="0"/>
          <w:marTop w:val="0"/>
          <w:marBottom w:val="0"/>
          <w:divBdr>
            <w:top w:val="none" w:sz="0" w:space="0" w:color="auto"/>
            <w:left w:val="none" w:sz="0" w:space="0" w:color="auto"/>
            <w:bottom w:val="none" w:sz="0" w:space="0" w:color="auto"/>
            <w:right w:val="none" w:sz="0" w:space="0" w:color="auto"/>
          </w:divBdr>
        </w:div>
        <w:div w:id="1305551405">
          <w:marLeft w:val="640"/>
          <w:marRight w:val="0"/>
          <w:marTop w:val="0"/>
          <w:marBottom w:val="0"/>
          <w:divBdr>
            <w:top w:val="none" w:sz="0" w:space="0" w:color="auto"/>
            <w:left w:val="none" w:sz="0" w:space="0" w:color="auto"/>
            <w:bottom w:val="none" w:sz="0" w:space="0" w:color="auto"/>
            <w:right w:val="none" w:sz="0" w:space="0" w:color="auto"/>
          </w:divBdr>
        </w:div>
        <w:div w:id="63183743">
          <w:marLeft w:val="640"/>
          <w:marRight w:val="0"/>
          <w:marTop w:val="0"/>
          <w:marBottom w:val="0"/>
          <w:divBdr>
            <w:top w:val="none" w:sz="0" w:space="0" w:color="auto"/>
            <w:left w:val="none" w:sz="0" w:space="0" w:color="auto"/>
            <w:bottom w:val="none" w:sz="0" w:space="0" w:color="auto"/>
            <w:right w:val="none" w:sz="0" w:space="0" w:color="auto"/>
          </w:divBdr>
        </w:div>
        <w:div w:id="1267956133">
          <w:marLeft w:val="640"/>
          <w:marRight w:val="0"/>
          <w:marTop w:val="0"/>
          <w:marBottom w:val="0"/>
          <w:divBdr>
            <w:top w:val="none" w:sz="0" w:space="0" w:color="auto"/>
            <w:left w:val="none" w:sz="0" w:space="0" w:color="auto"/>
            <w:bottom w:val="none" w:sz="0" w:space="0" w:color="auto"/>
            <w:right w:val="none" w:sz="0" w:space="0" w:color="auto"/>
          </w:divBdr>
        </w:div>
        <w:div w:id="1453550370">
          <w:marLeft w:val="640"/>
          <w:marRight w:val="0"/>
          <w:marTop w:val="0"/>
          <w:marBottom w:val="0"/>
          <w:divBdr>
            <w:top w:val="none" w:sz="0" w:space="0" w:color="auto"/>
            <w:left w:val="none" w:sz="0" w:space="0" w:color="auto"/>
            <w:bottom w:val="none" w:sz="0" w:space="0" w:color="auto"/>
            <w:right w:val="none" w:sz="0" w:space="0" w:color="auto"/>
          </w:divBdr>
        </w:div>
        <w:div w:id="1790970371">
          <w:marLeft w:val="640"/>
          <w:marRight w:val="0"/>
          <w:marTop w:val="0"/>
          <w:marBottom w:val="0"/>
          <w:divBdr>
            <w:top w:val="none" w:sz="0" w:space="0" w:color="auto"/>
            <w:left w:val="none" w:sz="0" w:space="0" w:color="auto"/>
            <w:bottom w:val="none" w:sz="0" w:space="0" w:color="auto"/>
            <w:right w:val="none" w:sz="0" w:space="0" w:color="auto"/>
          </w:divBdr>
        </w:div>
        <w:div w:id="677075120">
          <w:marLeft w:val="640"/>
          <w:marRight w:val="0"/>
          <w:marTop w:val="0"/>
          <w:marBottom w:val="0"/>
          <w:divBdr>
            <w:top w:val="none" w:sz="0" w:space="0" w:color="auto"/>
            <w:left w:val="none" w:sz="0" w:space="0" w:color="auto"/>
            <w:bottom w:val="none" w:sz="0" w:space="0" w:color="auto"/>
            <w:right w:val="none" w:sz="0" w:space="0" w:color="auto"/>
          </w:divBdr>
        </w:div>
        <w:div w:id="1010910947">
          <w:marLeft w:val="640"/>
          <w:marRight w:val="0"/>
          <w:marTop w:val="0"/>
          <w:marBottom w:val="0"/>
          <w:divBdr>
            <w:top w:val="none" w:sz="0" w:space="0" w:color="auto"/>
            <w:left w:val="none" w:sz="0" w:space="0" w:color="auto"/>
            <w:bottom w:val="none" w:sz="0" w:space="0" w:color="auto"/>
            <w:right w:val="none" w:sz="0" w:space="0" w:color="auto"/>
          </w:divBdr>
        </w:div>
        <w:div w:id="479618224">
          <w:marLeft w:val="640"/>
          <w:marRight w:val="0"/>
          <w:marTop w:val="0"/>
          <w:marBottom w:val="0"/>
          <w:divBdr>
            <w:top w:val="none" w:sz="0" w:space="0" w:color="auto"/>
            <w:left w:val="none" w:sz="0" w:space="0" w:color="auto"/>
            <w:bottom w:val="none" w:sz="0" w:space="0" w:color="auto"/>
            <w:right w:val="none" w:sz="0" w:space="0" w:color="auto"/>
          </w:divBdr>
        </w:div>
        <w:div w:id="529221550">
          <w:marLeft w:val="640"/>
          <w:marRight w:val="0"/>
          <w:marTop w:val="0"/>
          <w:marBottom w:val="0"/>
          <w:divBdr>
            <w:top w:val="none" w:sz="0" w:space="0" w:color="auto"/>
            <w:left w:val="none" w:sz="0" w:space="0" w:color="auto"/>
            <w:bottom w:val="none" w:sz="0" w:space="0" w:color="auto"/>
            <w:right w:val="none" w:sz="0" w:space="0" w:color="auto"/>
          </w:divBdr>
        </w:div>
        <w:div w:id="155340627">
          <w:marLeft w:val="640"/>
          <w:marRight w:val="0"/>
          <w:marTop w:val="0"/>
          <w:marBottom w:val="0"/>
          <w:divBdr>
            <w:top w:val="none" w:sz="0" w:space="0" w:color="auto"/>
            <w:left w:val="none" w:sz="0" w:space="0" w:color="auto"/>
            <w:bottom w:val="none" w:sz="0" w:space="0" w:color="auto"/>
            <w:right w:val="none" w:sz="0" w:space="0" w:color="auto"/>
          </w:divBdr>
        </w:div>
        <w:div w:id="63380081">
          <w:marLeft w:val="640"/>
          <w:marRight w:val="0"/>
          <w:marTop w:val="0"/>
          <w:marBottom w:val="0"/>
          <w:divBdr>
            <w:top w:val="none" w:sz="0" w:space="0" w:color="auto"/>
            <w:left w:val="none" w:sz="0" w:space="0" w:color="auto"/>
            <w:bottom w:val="none" w:sz="0" w:space="0" w:color="auto"/>
            <w:right w:val="none" w:sz="0" w:space="0" w:color="auto"/>
          </w:divBdr>
        </w:div>
        <w:div w:id="300425170">
          <w:marLeft w:val="640"/>
          <w:marRight w:val="0"/>
          <w:marTop w:val="0"/>
          <w:marBottom w:val="0"/>
          <w:divBdr>
            <w:top w:val="none" w:sz="0" w:space="0" w:color="auto"/>
            <w:left w:val="none" w:sz="0" w:space="0" w:color="auto"/>
            <w:bottom w:val="none" w:sz="0" w:space="0" w:color="auto"/>
            <w:right w:val="none" w:sz="0" w:space="0" w:color="auto"/>
          </w:divBdr>
        </w:div>
        <w:div w:id="1881016683">
          <w:marLeft w:val="640"/>
          <w:marRight w:val="0"/>
          <w:marTop w:val="0"/>
          <w:marBottom w:val="0"/>
          <w:divBdr>
            <w:top w:val="none" w:sz="0" w:space="0" w:color="auto"/>
            <w:left w:val="none" w:sz="0" w:space="0" w:color="auto"/>
            <w:bottom w:val="none" w:sz="0" w:space="0" w:color="auto"/>
            <w:right w:val="none" w:sz="0" w:space="0" w:color="auto"/>
          </w:divBdr>
        </w:div>
        <w:div w:id="1110079884">
          <w:marLeft w:val="640"/>
          <w:marRight w:val="0"/>
          <w:marTop w:val="0"/>
          <w:marBottom w:val="0"/>
          <w:divBdr>
            <w:top w:val="none" w:sz="0" w:space="0" w:color="auto"/>
            <w:left w:val="none" w:sz="0" w:space="0" w:color="auto"/>
            <w:bottom w:val="none" w:sz="0" w:space="0" w:color="auto"/>
            <w:right w:val="none" w:sz="0" w:space="0" w:color="auto"/>
          </w:divBdr>
        </w:div>
        <w:div w:id="921765778">
          <w:marLeft w:val="640"/>
          <w:marRight w:val="0"/>
          <w:marTop w:val="0"/>
          <w:marBottom w:val="0"/>
          <w:divBdr>
            <w:top w:val="none" w:sz="0" w:space="0" w:color="auto"/>
            <w:left w:val="none" w:sz="0" w:space="0" w:color="auto"/>
            <w:bottom w:val="none" w:sz="0" w:space="0" w:color="auto"/>
            <w:right w:val="none" w:sz="0" w:space="0" w:color="auto"/>
          </w:divBdr>
        </w:div>
        <w:div w:id="1345865144">
          <w:marLeft w:val="640"/>
          <w:marRight w:val="0"/>
          <w:marTop w:val="0"/>
          <w:marBottom w:val="0"/>
          <w:divBdr>
            <w:top w:val="none" w:sz="0" w:space="0" w:color="auto"/>
            <w:left w:val="none" w:sz="0" w:space="0" w:color="auto"/>
            <w:bottom w:val="none" w:sz="0" w:space="0" w:color="auto"/>
            <w:right w:val="none" w:sz="0" w:space="0" w:color="auto"/>
          </w:divBdr>
        </w:div>
        <w:div w:id="1828934033">
          <w:marLeft w:val="640"/>
          <w:marRight w:val="0"/>
          <w:marTop w:val="0"/>
          <w:marBottom w:val="0"/>
          <w:divBdr>
            <w:top w:val="none" w:sz="0" w:space="0" w:color="auto"/>
            <w:left w:val="none" w:sz="0" w:space="0" w:color="auto"/>
            <w:bottom w:val="none" w:sz="0" w:space="0" w:color="auto"/>
            <w:right w:val="none" w:sz="0" w:space="0" w:color="auto"/>
          </w:divBdr>
        </w:div>
        <w:div w:id="1469204128">
          <w:marLeft w:val="640"/>
          <w:marRight w:val="0"/>
          <w:marTop w:val="0"/>
          <w:marBottom w:val="0"/>
          <w:divBdr>
            <w:top w:val="none" w:sz="0" w:space="0" w:color="auto"/>
            <w:left w:val="none" w:sz="0" w:space="0" w:color="auto"/>
            <w:bottom w:val="none" w:sz="0" w:space="0" w:color="auto"/>
            <w:right w:val="none" w:sz="0" w:space="0" w:color="auto"/>
          </w:divBdr>
        </w:div>
        <w:div w:id="475027909">
          <w:marLeft w:val="640"/>
          <w:marRight w:val="0"/>
          <w:marTop w:val="0"/>
          <w:marBottom w:val="0"/>
          <w:divBdr>
            <w:top w:val="none" w:sz="0" w:space="0" w:color="auto"/>
            <w:left w:val="none" w:sz="0" w:space="0" w:color="auto"/>
            <w:bottom w:val="none" w:sz="0" w:space="0" w:color="auto"/>
            <w:right w:val="none" w:sz="0" w:space="0" w:color="auto"/>
          </w:divBdr>
        </w:div>
        <w:div w:id="1868374456">
          <w:marLeft w:val="640"/>
          <w:marRight w:val="0"/>
          <w:marTop w:val="0"/>
          <w:marBottom w:val="0"/>
          <w:divBdr>
            <w:top w:val="none" w:sz="0" w:space="0" w:color="auto"/>
            <w:left w:val="none" w:sz="0" w:space="0" w:color="auto"/>
            <w:bottom w:val="none" w:sz="0" w:space="0" w:color="auto"/>
            <w:right w:val="none" w:sz="0" w:space="0" w:color="auto"/>
          </w:divBdr>
        </w:div>
        <w:div w:id="384446971">
          <w:marLeft w:val="640"/>
          <w:marRight w:val="0"/>
          <w:marTop w:val="0"/>
          <w:marBottom w:val="0"/>
          <w:divBdr>
            <w:top w:val="none" w:sz="0" w:space="0" w:color="auto"/>
            <w:left w:val="none" w:sz="0" w:space="0" w:color="auto"/>
            <w:bottom w:val="none" w:sz="0" w:space="0" w:color="auto"/>
            <w:right w:val="none" w:sz="0" w:space="0" w:color="auto"/>
          </w:divBdr>
        </w:div>
        <w:div w:id="1592202892">
          <w:marLeft w:val="640"/>
          <w:marRight w:val="0"/>
          <w:marTop w:val="0"/>
          <w:marBottom w:val="0"/>
          <w:divBdr>
            <w:top w:val="none" w:sz="0" w:space="0" w:color="auto"/>
            <w:left w:val="none" w:sz="0" w:space="0" w:color="auto"/>
            <w:bottom w:val="none" w:sz="0" w:space="0" w:color="auto"/>
            <w:right w:val="none" w:sz="0" w:space="0" w:color="auto"/>
          </w:divBdr>
        </w:div>
        <w:div w:id="1325889293">
          <w:marLeft w:val="640"/>
          <w:marRight w:val="0"/>
          <w:marTop w:val="0"/>
          <w:marBottom w:val="0"/>
          <w:divBdr>
            <w:top w:val="none" w:sz="0" w:space="0" w:color="auto"/>
            <w:left w:val="none" w:sz="0" w:space="0" w:color="auto"/>
            <w:bottom w:val="none" w:sz="0" w:space="0" w:color="auto"/>
            <w:right w:val="none" w:sz="0" w:space="0" w:color="auto"/>
          </w:divBdr>
        </w:div>
        <w:div w:id="2031954629">
          <w:marLeft w:val="640"/>
          <w:marRight w:val="0"/>
          <w:marTop w:val="0"/>
          <w:marBottom w:val="0"/>
          <w:divBdr>
            <w:top w:val="none" w:sz="0" w:space="0" w:color="auto"/>
            <w:left w:val="none" w:sz="0" w:space="0" w:color="auto"/>
            <w:bottom w:val="none" w:sz="0" w:space="0" w:color="auto"/>
            <w:right w:val="none" w:sz="0" w:space="0" w:color="auto"/>
          </w:divBdr>
        </w:div>
        <w:div w:id="2145614581">
          <w:marLeft w:val="640"/>
          <w:marRight w:val="0"/>
          <w:marTop w:val="0"/>
          <w:marBottom w:val="0"/>
          <w:divBdr>
            <w:top w:val="none" w:sz="0" w:space="0" w:color="auto"/>
            <w:left w:val="none" w:sz="0" w:space="0" w:color="auto"/>
            <w:bottom w:val="none" w:sz="0" w:space="0" w:color="auto"/>
            <w:right w:val="none" w:sz="0" w:space="0" w:color="auto"/>
          </w:divBdr>
        </w:div>
        <w:div w:id="1188714634">
          <w:marLeft w:val="640"/>
          <w:marRight w:val="0"/>
          <w:marTop w:val="0"/>
          <w:marBottom w:val="0"/>
          <w:divBdr>
            <w:top w:val="none" w:sz="0" w:space="0" w:color="auto"/>
            <w:left w:val="none" w:sz="0" w:space="0" w:color="auto"/>
            <w:bottom w:val="none" w:sz="0" w:space="0" w:color="auto"/>
            <w:right w:val="none" w:sz="0" w:space="0" w:color="auto"/>
          </w:divBdr>
        </w:div>
        <w:div w:id="154995512">
          <w:marLeft w:val="640"/>
          <w:marRight w:val="0"/>
          <w:marTop w:val="0"/>
          <w:marBottom w:val="0"/>
          <w:divBdr>
            <w:top w:val="none" w:sz="0" w:space="0" w:color="auto"/>
            <w:left w:val="none" w:sz="0" w:space="0" w:color="auto"/>
            <w:bottom w:val="none" w:sz="0" w:space="0" w:color="auto"/>
            <w:right w:val="none" w:sz="0" w:space="0" w:color="auto"/>
          </w:divBdr>
        </w:div>
        <w:div w:id="992757592">
          <w:marLeft w:val="640"/>
          <w:marRight w:val="0"/>
          <w:marTop w:val="0"/>
          <w:marBottom w:val="0"/>
          <w:divBdr>
            <w:top w:val="none" w:sz="0" w:space="0" w:color="auto"/>
            <w:left w:val="none" w:sz="0" w:space="0" w:color="auto"/>
            <w:bottom w:val="none" w:sz="0" w:space="0" w:color="auto"/>
            <w:right w:val="none" w:sz="0" w:space="0" w:color="auto"/>
          </w:divBdr>
        </w:div>
        <w:div w:id="525871471">
          <w:marLeft w:val="640"/>
          <w:marRight w:val="0"/>
          <w:marTop w:val="0"/>
          <w:marBottom w:val="0"/>
          <w:divBdr>
            <w:top w:val="none" w:sz="0" w:space="0" w:color="auto"/>
            <w:left w:val="none" w:sz="0" w:space="0" w:color="auto"/>
            <w:bottom w:val="none" w:sz="0" w:space="0" w:color="auto"/>
            <w:right w:val="none" w:sz="0" w:space="0" w:color="auto"/>
          </w:divBdr>
        </w:div>
        <w:div w:id="834152776">
          <w:marLeft w:val="640"/>
          <w:marRight w:val="0"/>
          <w:marTop w:val="0"/>
          <w:marBottom w:val="0"/>
          <w:divBdr>
            <w:top w:val="none" w:sz="0" w:space="0" w:color="auto"/>
            <w:left w:val="none" w:sz="0" w:space="0" w:color="auto"/>
            <w:bottom w:val="none" w:sz="0" w:space="0" w:color="auto"/>
            <w:right w:val="none" w:sz="0" w:space="0" w:color="auto"/>
          </w:divBdr>
        </w:div>
        <w:div w:id="1826389726">
          <w:marLeft w:val="640"/>
          <w:marRight w:val="0"/>
          <w:marTop w:val="0"/>
          <w:marBottom w:val="0"/>
          <w:divBdr>
            <w:top w:val="none" w:sz="0" w:space="0" w:color="auto"/>
            <w:left w:val="none" w:sz="0" w:space="0" w:color="auto"/>
            <w:bottom w:val="none" w:sz="0" w:space="0" w:color="auto"/>
            <w:right w:val="none" w:sz="0" w:space="0" w:color="auto"/>
          </w:divBdr>
        </w:div>
        <w:div w:id="139620006">
          <w:marLeft w:val="640"/>
          <w:marRight w:val="0"/>
          <w:marTop w:val="0"/>
          <w:marBottom w:val="0"/>
          <w:divBdr>
            <w:top w:val="none" w:sz="0" w:space="0" w:color="auto"/>
            <w:left w:val="none" w:sz="0" w:space="0" w:color="auto"/>
            <w:bottom w:val="none" w:sz="0" w:space="0" w:color="auto"/>
            <w:right w:val="none" w:sz="0" w:space="0" w:color="auto"/>
          </w:divBdr>
        </w:div>
        <w:div w:id="719672218">
          <w:marLeft w:val="640"/>
          <w:marRight w:val="0"/>
          <w:marTop w:val="0"/>
          <w:marBottom w:val="0"/>
          <w:divBdr>
            <w:top w:val="none" w:sz="0" w:space="0" w:color="auto"/>
            <w:left w:val="none" w:sz="0" w:space="0" w:color="auto"/>
            <w:bottom w:val="none" w:sz="0" w:space="0" w:color="auto"/>
            <w:right w:val="none" w:sz="0" w:space="0" w:color="auto"/>
          </w:divBdr>
        </w:div>
        <w:div w:id="1655376076">
          <w:marLeft w:val="640"/>
          <w:marRight w:val="0"/>
          <w:marTop w:val="0"/>
          <w:marBottom w:val="0"/>
          <w:divBdr>
            <w:top w:val="none" w:sz="0" w:space="0" w:color="auto"/>
            <w:left w:val="none" w:sz="0" w:space="0" w:color="auto"/>
            <w:bottom w:val="none" w:sz="0" w:space="0" w:color="auto"/>
            <w:right w:val="none" w:sz="0" w:space="0" w:color="auto"/>
          </w:divBdr>
        </w:div>
        <w:div w:id="337543099">
          <w:marLeft w:val="640"/>
          <w:marRight w:val="0"/>
          <w:marTop w:val="0"/>
          <w:marBottom w:val="0"/>
          <w:divBdr>
            <w:top w:val="none" w:sz="0" w:space="0" w:color="auto"/>
            <w:left w:val="none" w:sz="0" w:space="0" w:color="auto"/>
            <w:bottom w:val="none" w:sz="0" w:space="0" w:color="auto"/>
            <w:right w:val="none" w:sz="0" w:space="0" w:color="auto"/>
          </w:divBdr>
        </w:div>
        <w:div w:id="1392801616">
          <w:marLeft w:val="640"/>
          <w:marRight w:val="0"/>
          <w:marTop w:val="0"/>
          <w:marBottom w:val="0"/>
          <w:divBdr>
            <w:top w:val="none" w:sz="0" w:space="0" w:color="auto"/>
            <w:left w:val="none" w:sz="0" w:space="0" w:color="auto"/>
            <w:bottom w:val="none" w:sz="0" w:space="0" w:color="auto"/>
            <w:right w:val="none" w:sz="0" w:space="0" w:color="auto"/>
          </w:divBdr>
        </w:div>
        <w:div w:id="1060982620">
          <w:marLeft w:val="640"/>
          <w:marRight w:val="0"/>
          <w:marTop w:val="0"/>
          <w:marBottom w:val="0"/>
          <w:divBdr>
            <w:top w:val="none" w:sz="0" w:space="0" w:color="auto"/>
            <w:left w:val="none" w:sz="0" w:space="0" w:color="auto"/>
            <w:bottom w:val="none" w:sz="0" w:space="0" w:color="auto"/>
            <w:right w:val="none" w:sz="0" w:space="0" w:color="auto"/>
          </w:divBdr>
        </w:div>
        <w:div w:id="74325904">
          <w:marLeft w:val="640"/>
          <w:marRight w:val="0"/>
          <w:marTop w:val="0"/>
          <w:marBottom w:val="0"/>
          <w:divBdr>
            <w:top w:val="none" w:sz="0" w:space="0" w:color="auto"/>
            <w:left w:val="none" w:sz="0" w:space="0" w:color="auto"/>
            <w:bottom w:val="none" w:sz="0" w:space="0" w:color="auto"/>
            <w:right w:val="none" w:sz="0" w:space="0" w:color="auto"/>
          </w:divBdr>
        </w:div>
        <w:div w:id="536431213">
          <w:marLeft w:val="640"/>
          <w:marRight w:val="0"/>
          <w:marTop w:val="0"/>
          <w:marBottom w:val="0"/>
          <w:divBdr>
            <w:top w:val="none" w:sz="0" w:space="0" w:color="auto"/>
            <w:left w:val="none" w:sz="0" w:space="0" w:color="auto"/>
            <w:bottom w:val="none" w:sz="0" w:space="0" w:color="auto"/>
            <w:right w:val="none" w:sz="0" w:space="0" w:color="auto"/>
          </w:divBdr>
        </w:div>
        <w:div w:id="50809909">
          <w:marLeft w:val="640"/>
          <w:marRight w:val="0"/>
          <w:marTop w:val="0"/>
          <w:marBottom w:val="0"/>
          <w:divBdr>
            <w:top w:val="none" w:sz="0" w:space="0" w:color="auto"/>
            <w:left w:val="none" w:sz="0" w:space="0" w:color="auto"/>
            <w:bottom w:val="none" w:sz="0" w:space="0" w:color="auto"/>
            <w:right w:val="none" w:sz="0" w:space="0" w:color="auto"/>
          </w:divBdr>
        </w:div>
        <w:div w:id="306007807">
          <w:marLeft w:val="640"/>
          <w:marRight w:val="0"/>
          <w:marTop w:val="0"/>
          <w:marBottom w:val="0"/>
          <w:divBdr>
            <w:top w:val="none" w:sz="0" w:space="0" w:color="auto"/>
            <w:left w:val="none" w:sz="0" w:space="0" w:color="auto"/>
            <w:bottom w:val="none" w:sz="0" w:space="0" w:color="auto"/>
            <w:right w:val="none" w:sz="0" w:space="0" w:color="auto"/>
          </w:divBdr>
        </w:div>
        <w:div w:id="111169072">
          <w:marLeft w:val="640"/>
          <w:marRight w:val="0"/>
          <w:marTop w:val="0"/>
          <w:marBottom w:val="0"/>
          <w:divBdr>
            <w:top w:val="none" w:sz="0" w:space="0" w:color="auto"/>
            <w:left w:val="none" w:sz="0" w:space="0" w:color="auto"/>
            <w:bottom w:val="none" w:sz="0" w:space="0" w:color="auto"/>
            <w:right w:val="none" w:sz="0" w:space="0" w:color="auto"/>
          </w:divBdr>
        </w:div>
        <w:div w:id="2086146039">
          <w:marLeft w:val="640"/>
          <w:marRight w:val="0"/>
          <w:marTop w:val="0"/>
          <w:marBottom w:val="0"/>
          <w:divBdr>
            <w:top w:val="none" w:sz="0" w:space="0" w:color="auto"/>
            <w:left w:val="none" w:sz="0" w:space="0" w:color="auto"/>
            <w:bottom w:val="none" w:sz="0" w:space="0" w:color="auto"/>
            <w:right w:val="none" w:sz="0" w:space="0" w:color="auto"/>
          </w:divBdr>
        </w:div>
        <w:div w:id="680158430">
          <w:marLeft w:val="640"/>
          <w:marRight w:val="0"/>
          <w:marTop w:val="0"/>
          <w:marBottom w:val="0"/>
          <w:divBdr>
            <w:top w:val="none" w:sz="0" w:space="0" w:color="auto"/>
            <w:left w:val="none" w:sz="0" w:space="0" w:color="auto"/>
            <w:bottom w:val="none" w:sz="0" w:space="0" w:color="auto"/>
            <w:right w:val="none" w:sz="0" w:space="0" w:color="auto"/>
          </w:divBdr>
        </w:div>
        <w:div w:id="1216352035">
          <w:marLeft w:val="640"/>
          <w:marRight w:val="0"/>
          <w:marTop w:val="0"/>
          <w:marBottom w:val="0"/>
          <w:divBdr>
            <w:top w:val="none" w:sz="0" w:space="0" w:color="auto"/>
            <w:left w:val="none" w:sz="0" w:space="0" w:color="auto"/>
            <w:bottom w:val="none" w:sz="0" w:space="0" w:color="auto"/>
            <w:right w:val="none" w:sz="0" w:space="0" w:color="auto"/>
          </w:divBdr>
        </w:div>
        <w:div w:id="627400011">
          <w:marLeft w:val="640"/>
          <w:marRight w:val="0"/>
          <w:marTop w:val="0"/>
          <w:marBottom w:val="0"/>
          <w:divBdr>
            <w:top w:val="none" w:sz="0" w:space="0" w:color="auto"/>
            <w:left w:val="none" w:sz="0" w:space="0" w:color="auto"/>
            <w:bottom w:val="none" w:sz="0" w:space="0" w:color="auto"/>
            <w:right w:val="none" w:sz="0" w:space="0" w:color="auto"/>
          </w:divBdr>
        </w:div>
        <w:div w:id="219486351">
          <w:marLeft w:val="640"/>
          <w:marRight w:val="0"/>
          <w:marTop w:val="0"/>
          <w:marBottom w:val="0"/>
          <w:divBdr>
            <w:top w:val="none" w:sz="0" w:space="0" w:color="auto"/>
            <w:left w:val="none" w:sz="0" w:space="0" w:color="auto"/>
            <w:bottom w:val="none" w:sz="0" w:space="0" w:color="auto"/>
            <w:right w:val="none" w:sz="0" w:space="0" w:color="auto"/>
          </w:divBdr>
        </w:div>
        <w:div w:id="877396717">
          <w:marLeft w:val="640"/>
          <w:marRight w:val="0"/>
          <w:marTop w:val="0"/>
          <w:marBottom w:val="0"/>
          <w:divBdr>
            <w:top w:val="none" w:sz="0" w:space="0" w:color="auto"/>
            <w:left w:val="none" w:sz="0" w:space="0" w:color="auto"/>
            <w:bottom w:val="none" w:sz="0" w:space="0" w:color="auto"/>
            <w:right w:val="none" w:sz="0" w:space="0" w:color="auto"/>
          </w:divBdr>
        </w:div>
        <w:div w:id="1968537498">
          <w:marLeft w:val="640"/>
          <w:marRight w:val="0"/>
          <w:marTop w:val="0"/>
          <w:marBottom w:val="0"/>
          <w:divBdr>
            <w:top w:val="none" w:sz="0" w:space="0" w:color="auto"/>
            <w:left w:val="none" w:sz="0" w:space="0" w:color="auto"/>
            <w:bottom w:val="none" w:sz="0" w:space="0" w:color="auto"/>
            <w:right w:val="none" w:sz="0" w:space="0" w:color="auto"/>
          </w:divBdr>
        </w:div>
        <w:div w:id="1938976171">
          <w:marLeft w:val="640"/>
          <w:marRight w:val="0"/>
          <w:marTop w:val="0"/>
          <w:marBottom w:val="0"/>
          <w:divBdr>
            <w:top w:val="none" w:sz="0" w:space="0" w:color="auto"/>
            <w:left w:val="none" w:sz="0" w:space="0" w:color="auto"/>
            <w:bottom w:val="none" w:sz="0" w:space="0" w:color="auto"/>
            <w:right w:val="none" w:sz="0" w:space="0" w:color="auto"/>
          </w:divBdr>
        </w:div>
        <w:div w:id="1808477216">
          <w:marLeft w:val="640"/>
          <w:marRight w:val="0"/>
          <w:marTop w:val="0"/>
          <w:marBottom w:val="0"/>
          <w:divBdr>
            <w:top w:val="none" w:sz="0" w:space="0" w:color="auto"/>
            <w:left w:val="none" w:sz="0" w:space="0" w:color="auto"/>
            <w:bottom w:val="none" w:sz="0" w:space="0" w:color="auto"/>
            <w:right w:val="none" w:sz="0" w:space="0" w:color="auto"/>
          </w:divBdr>
        </w:div>
        <w:div w:id="1494492118">
          <w:marLeft w:val="640"/>
          <w:marRight w:val="0"/>
          <w:marTop w:val="0"/>
          <w:marBottom w:val="0"/>
          <w:divBdr>
            <w:top w:val="none" w:sz="0" w:space="0" w:color="auto"/>
            <w:left w:val="none" w:sz="0" w:space="0" w:color="auto"/>
            <w:bottom w:val="none" w:sz="0" w:space="0" w:color="auto"/>
            <w:right w:val="none" w:sz="0" w:space="0" w:color="auto"/>
          </w:divBdr>
        </w:div>
        <w:div w:id="1621571258">
          <w:marLeft w:val="640"/>
          <w:marRight w:val="0"/>
          <w:marTop w:val="0"/>
          <w:marBottom w:val="0"/>
          <w:divBdr>
            <w:top w:val="none" w:sz="0" w:space="0" w:color="auto"/>
            <w:left w:val="none" w:sz="0" w:space="0" w:color="auto"/>
            <w:bottom w:val="none" w:sz="0" w:space="0" w:color="auto"/>
            <w:right w:val="none" w:sz="0" w:space="0" w:color="auto"/>
          </w:divBdr>
        </w:div>
        <w:div w:id="870260114">
          <w:marLeft w:val="640"/>
          <w:marRight w:val="0"/>
          <w:marTop w:val="0"/>
          <w:marBottom w:val="0"/>
          <w:divBdr>
            <w:top w:val="none" w:sz="0" w:space="0" w:color="auto"/>
            <w:left w:val="none" w:sz="0" w:space="0" w:color="auto"/>
            <w:bottom w:val="none" w:sz="0" w:space="0" w:color="auto"/>
            <w:right w:val="none" w:sz="0" w:space="0" w:color="auto"/>
          </w:divBdr>
        </w:div>
        <w:div w:id="924337656">
          <w:marLeft w:val="640"/>
          <w:marRight w:val="0"/>
          <w:marTop w:val="0"/>
          <w:marBottom w:val="0"/>
          <w:divBdr>
            <w:top w:val="none" w:sz="0" w:space="0" w:color="auto"/>
            <w:left w:val="none" w:sz="0" w:space="0" w:color="auto"/>
            <w:bottom w:val="none" w:sz="0" w:space="0" w:color="auto"/>
            <w:right w:val="none" w:sz="0" w:space="0" w:color="auto"/>
          </w:divBdr>
        </w:div>
        <w:div w:id="336620267">
          <w:marLeft w:val="640"/>
          <w:marRight w:val="0"/>
          <w:marTop w:val="0"/>
          <w:marBottom w:val="0"/>
          <w:divBdr>
            <w:top w:val="none" w:sz="0" w:space="0" w:color="auto"/>
            <w:left w:val="none" w:sz="0" w:space="0" w:color="auto"/>
            <w:bottom w:val="none" w:sz="0" w:space="0" w:color="auto"/>
            <w:right w:val="none" w:sz="0" w:space="0" w:color="auto"/>
          </w:divBdr>
        </w:div>
        <w:div w:id="1312756144">
          <w:marLeft w:val="640"/>
          <w:marRight w:val="0"/>
          <w:marTop w:val="0"/>
          <w:marBottom w:val="0"/>
          <w:divBdr>
            <w:top w:val="none" w:sz="0" w:space="0" w:color="auto"/>
            <w:left w:val="none" w:sz="0" w:space="0" w:color="auto"/>
            <w:bottom w:val="none" w:sz="0" w:space="0" w:color="auto"/>
            <w:right w:val="none" w:sz="0" w:space="0" w:color="auto"/>
          </w:divBdr>
        </w:div>
        <w:div w:id="1010524959">
          <w:marLeft w:val="640"/>
          <w:marRight w:val="0"/>
          <w:marTop w:val="0"/>
          <w:marBottom w:val="0"/>
          <w:divBdr>
            <w:top w:val="none" w:sz="0" w:space="0" w:color="auto"/>
            <w:left w:val="none" w:sz="0" w:space="0" w:color="auto"/>
            <w:bottom w:val="none" w:sz="0" w:space="0" w:color="auto"/>
            <w:right w:val="none" w:sz="0" w:space="0" w:color="auto"/>
          </w:divBdr>
        </w:div>
        <w:div w:id="596865472">
          <w:marLeft w:val="640"/>
          <w:marRight w:val="0"/>
          <w:marTop w:val="0"/>
          <w:marBottom w:val="0"/>
          <w:divBdr>
            <w:top w:val="none" w:sz="0" w:space="0" w:color="auto"/>
            <w:left w:val="none" w:sz="0" w:space="0" w:color="auto"/>
            <w:bottom w:val="none" w:sz="0" w:space="0" w:color="auto"/>
            <w:right w:val="none" w:sz="0" w:space="0" w:color="auto"/>
          </w:divBdr>
        </w:div>
        <w:div w:id="461533302">
          <w:marLeft w:val="640"/>
          <w:marRight w:val="0"/>
          <w:marTop w:val="0"/>
          <w:marBottom w:val="0"/>
          <w:divBdr>
            <w:top w:val="none" w:sz="0" w:space="0" w:color="auto"/>
            <w:left w:val="none" w:sz="0" w:space="0" w:color="auto"/>
            <w:bottom w:val="none" w:sz="0" w:space="0" w:color="auto"/>
            <w:right w:val="none" w:sz="0" w:space="0" w:color="auto"/>
          </w:divBdr>
        </w:div>
        <w:div w:id="1501778157">
          <w:marLeft w:val="640"/>
          <w:marRight w:val="0"/>
          <w:marTop w:val="0"/>
          <w:marBottom w:val="0"/>
          <w:divBdr>
            <w:top w:val="none" w:sz="0" w:space="0" w:color="auto"/>
            <w:left w:val="none" w:sz="0" w:space="0" w:color="auto"/>
            <w:bottom w:val="none" w:sz="0" w:space="0" w:color="auto"/>
            <w:right w:val="none" w:sz="0" w:space="0" w:color="auto"/>
          </w:divBdr>
        </w:div>
        <w:div w:id="131483007">
          <w:marLeft w:val="640"/>
          <w:marRight w:val="0"/>
          <w:marTop w:val="0"/>
          <w:marBottom w:val="0"/>
          <w:divBdr>
            <w:top w:val="none" w:sz="0" w:space="0" w:color="auto"/>
            <w:left w:val="none" w:sz="0" w:space="0" w:color="auto"/>
            <w:bottom w:val="none" w:sz="0" w:space="0" w:color="auto"/>
            <w:right w:val="none" w:sz="0" w:space="0" w:color="auto"/>
          </w:divBdr>
        </w:div>
        <w:div w:id="1757091898">
          <w:marLeft w:val="640"/>
          <w:marRight w:val="0"/>
          <w:marTop w:val="0"/>
          <w:marBottom w:val="0"/>
          <w:divBdr>
            <w:top w:val="none" w:sz="0" w:space="0" w:color="auto"/>
            <w:left w:val="none" w:sz="0" w:space="0" w:color="auto"/>
            <w:bottom w:val="none" w:sz="0" w:space="0" w:color="auto"/>
            <w:right w:val="none" w:sz="0" w:space="0" w:color="auto"/>
          </w:divBdr>
        </w:div>
        <w:div w:id="206795315">
          <w:marLeft w:val="640"/>
          <w:marRight w:val="0"/>
          <w:marTop w:val="0"/>
          <w:marBottom w:val="0"/>
          <w:divBdr>
            <w:top w:val="none" w:sz="0" w:space="0" w:color="auto"/>
            <w:left w:val="none" w:sz="0" w:space="0" w:color="auto"/>
            <w:bottom w:val="none" w:sz="0" w:space="0" w:color="auto"/>
            <w:right w:val="none" w:sz="0" w:space="0" w:color="auto"/>
          </w:divBdr>
        </w:div>
        <w:div w:id="253516197">
          <w:marLeft w:val="640"/>
          <w:marRight w:val="0"/>
          <w:marTop w:val="0"/>
          <w:marBottom w:val="0"/>
          <w:divBdr>
            <w:top w:val="none" w:sz="0" w:space="0" w:color="auto"/>
            <w:left w:val="none" w:sz="0" w:space="0" w:color="auto"/>
            <w:bottom w:val="none" w:sz="0" w:space="0" w:color="auto"/>
            <w:right w:val="none" w:sz="0" w:space="0" w:color="auto"/>
          </w:divBdr>
        </w:div>
        <w:div w:id="1585187260">
          <w:marLeft w:val="640"/>
          <w:marRight w:val="0"/>
          <w:marTop w:val="0"/>
          <w:marBottom w:val="0"/>
          <w:divBdr>
            <w:top w:val="none" w:sz="0" w:space="0" w:color="auto"/>
            <w:left w:val="none" w:sz="0" w:space="0" w:color="auto"/>
            <w:bottom w:val="none" w:sz="0" w:space="0" w:color="auto"/>
            <w:right w:val="none" w:sz="0" w:space="0" w:color="auto"/>
          </w:divBdr>
        </w:div>
        <w:div w:id="1885751982">
          <w:marLeft w:val="640"/>
          <w:marRight w:val="0"/>
          <w:marTop w:val="0"/>
          <w:marBottom w:val="0"/>
          <w:divBdr>
            <w:top w:val="none" w:sz="0" w:space="0" w:color="auto"/>
            <w:left w:val="none" w:sz="0" w:space="0" w:color="auto"/>
            <w:bottom w:val="none" w:sz="0" w:space="0" w:color="auto"/>
            <w:right w:val="none" w:sz="0" w:space="0" w:color="auto"/>
          </w:divBdr>
        </w:div>
        <w:div w:id="1169713774">
          <w:marLeft w:val="640"/>
          <w:marRight w:val="0"/>
          <w:marTop w:val="0"/>
          <w:marBottom w:val="0"/>
          <w:divBdr>
            <w:top w:val="none" w:sz="0" w:space="0" w:color="auto"/>
            <w:left w:val="none" w:sz="0" w:space="0" w:color="auto"/>
            <w:bottom w:val="none" w:sz="0" w:space="0" w:color="auto"/>
            <w:right w:val="none" w:sz="0" w:space="0" w:color="auto"/>
          </w:divBdr>
        </w:div>
        <w:div w:id="724379199">
          <w:marLeft w:val="640"/>
          <w:marRight w:val="0"/>
          <w:marTop w:val="0"/>
          <w:marBottom w:val="0"/>
          <w:divBdr>
            <w:top w:val="none" w:sz="0" w:space="0" w:color="auto"/>
            <w:left w:val="none" w:sz="0" w:space="0" w:color="auto"/>
            <w:bottom w:val="none" w:sz="0" w:space="0" w:color="auto"/>
            <w:right w:val="none" w:sz="0" w:space="0" w:color="auto"/>
          </w:divBdr>
        </w:div>
        <w:div w:id="468863381">
          <w:marLeft w:val="640"/>
          <w:marRight w:val="0"/>
          <w:marTop w:val="0"/>
          <w:marBottom w:val="0"/>
          <w:divBdr>
            <w:top w:val="none" w:sz="0" w:space="0" w:color="auto"/>
            <w:left w:val="none" w:sz="0" w:space="0" w:color="auto"/>
            <w:bottom w:val="none" w:sz="0" w:space="0" w:color="auto"/>
            <w:right w:val="none" w:sz="0" w:space="0" w:color="auto"/>
          </w:divBdr>
        </w:div>
        <w:div w:id="763233339">
          <w:marLeft w:val="640"/>
          <w:marRight w:val="0"/>
          <w:marTop w:val="0"/>
          <w:marBottom w:val="0"/>
          <w:divBdr>
            <w:top w:val="none" w:sz="0" w:space="0" w:color="auto"/>
            <w:left w:val="none" w:sz="0" w:space="0" w:color="auto"/>
            <w:bottom w:val="none" w:sz="0" w:space="0" w:color="auto"/>
            <w:right w:val="none" w:sz="0" w:space="0" w:color="auto"/>
          </w:divBdr>
        </w:div>
        <w:div w:id="654601672">
          <w:marLeft w:val="640"/>
          <w:marRight w:val="0"/>
          <w:marTop w:val="0"/>
          <w:marBottom w:val="0"/>
          <w:divBdr>
            <w:top w:val="none" w:sz="0" w:space="0" w:color="auto"/>
            <w:left w:val="none" w:sz="0" w:space="0" w:color="auto"/>
            <w:bottom w:val="none" w:sz="0" w:space="0" w:color="auto"/>
            <w:right w:val="none" w:sz="0" w:space="0" w:color="auto"/>
          </w:divBdr>
        </w:div>
        <w:div w:id="1646465499">
          <w:marLeft w:val="640"/>
          <w:marRight w:val="0"/>
          <w:marTop w:val="0"/>
          <w:marBottom w:val="0"/>
          <w:divBdr>
            <w:top w:val="none" w:sz="0" w:space="0" w:color="auto"/>
            <w:left w:val="none" w:sz="0" w:space="0" w:color="auto"/>
            <w:bottom w:val="none" w:sz="0" w:space="0" w:color="auto"/>
            <w:right w:val="none" w:sz="0" w:space="0" w:color="auto"/>
          </w:divBdr>
        </w:div>
        <w:div w:id="1065910071">
          <w:marLeft w:val="640"/>
          <w:marRight w:val="0"/>
          <w:marTop w:val="0"/>
          <w:marBottom w:val="0"/>
          <w:divBdr>
            <w:top w:val="none" w:sz="0" w:space="0" w:color="auto"/>
            <w:left w:val="none" w:sz="0" w:space="0" w:color="auto"/>
            <w:bottom w:val="none" w:sz="0" w:space="0" w:color="auto"/>
            <w:right w:val="none" w:sz="0" w:space="0" w:color="auto"/>
          </w:divBdr>
        </w:div>
        <w:div w:id="380641828">
          <w:marLeft w:val="640"/>
          <w:marRight w:val="0"/>
          <w:marTop w:val="0"/>
          <w:marBottom w:val="0"/>
          <w:divBdr>
            <w:top w:val="none" w:sz="0" w:space="0" w:color="auto"/>
            <w:left w:val="none" w:sz="0" w:space="0" w:color="auto"/>
            <w:bottom w:val="none" w:sz="0" w:space="0" w:color="auto"/>
            <w:right w:val="none" w:sz="0" w:space="0" w:color="auto"/>
          </w:divBdr>
        </w:div>
        <w:div w:id="72168698">
          <w:marLeft w:val="640"/>
          <w:marRight w:val="0"/>
          <w:marTop w:val="0"/>
          <w:marBottom w:val="0"/>
          <w:divBdr>
            <w:top w:val="none" w:sz="0" w:space="0" w:color="auto"/>
            <w:left w:val="none" w:sz="0" w:space="0" w:color="auto"/>
            <w:bottom w:val="none" w:sz="0" w:space="0" w:color="auto"/>
            <w:right w:val="none" w:sz="0" w:space="0" w:color="auto"/>
          </w:divBdr>
        </w:div>
        <w:div w:id="1364552757">
          <w:marLeft w:val="640"/>
          <w:marRight w:val="0"/>
          <w:marTop w:val="0"/>
          <w:marBottom w:val="0"/>
          <w:divBdr>
            <w:top w:val="none" w:sz="0" w:space="0" w:color="auto"/>
            <w:left w:val="none" w:sz="0" w:space="0" w:color="auto"/>
            <w:bottom w:val="none" w:sz="0" w:space="0" w:color="auto"/>
            <w:right w:val="none" w:sz="0" w:space="0" w:color="auto"/>
          </w:divBdr>
        </w:div>
        <w:div w:id="226844473">
          <w:marLeft w:val="640"/>
          <w:marRight w:val="0"/>
          <w:marTop w:val="0"/>
          <w:marBottom w:val="0"/>
          <w:divBdr>
            <w:top w:val="none" w:sz="0" w:space="0" w:color="auto"/>
            <w:left w:val="none" w:sz="0" w:space="0" w:color="auto"/>
            <w:bottom w:val="none" w:sz="0" w:space="0" w:color="auto"/>
            <w:right w:val="none" w:sz="0" w:space="0" w:color="auto"/>
          </w:divBdr>
        </w:div>
        <w:div w:id="291788170">
          <w:marLeft w:val="640"/>
          <w:marRight w:val="0"/>
          <w:marTop w:val="0"/>
          <w:marBottom w:val="0"/>
          <w:divBdr>
            <w:top w:val="none" w:sz="0" w:space="0" w:color="auto"/>
            <w:left w:val="none" w:sz="0" w:space="0" w:color="auto"/>
            <w:bottom w:val="none" w:sz="0" w:space="0" w:color="auto"/>
            <w:right w:val="none" w:sz="0" w:space="0" w:color="auto"/>
          </w:divBdr>
        </w:div>
        <w:div w:id="540284741">
          <w:marLeft w:val="640"/>
          <w:marRight w:val="0"/>
          <w:marTop w:val="0"/>
          <w:marBottom w:val="0"/>
          <w:divBdr>
            <w:top w:val="none" w:sz="0" w:space="0" w:color="auto"/>
            <w:left w:val="none" w:sz="0" w:space="0" w:color="auto"/>
            <w:bottom w:val="none" w:sz="0" w:space="0" w:color="auto"/>
            <w:right w:val="none" w:sz="0" w:space="0" w:color="auto"/>
          </w:divBdr>
        </w:div>
        <w:div w:id="1034883988">
          <w:marLeft w:val="640"/>
          <w:marRight w:val="0"/>
          <w:marTop w:val="0"/>
          <w:marBottom w:val="0"/>
          <w:divBdr>
            <w:top w:val="none" w:sz="0" w:space="0" w:color="auto"/>
            <w:left w:val="none" w:sz="0" w:space="0" w:color="auto"/>
            <w:bottom w:val="none" w:sz="0" w:space="0" w:color="auto"/>
            <w:right w:val="none" w:sz="0" w:space="0" w:color="auto"/>
          </w:divBdr>
        </w:div>
        <w:div w:id="1102913703">
          <w:marLeft w:val="640"/>
          <w:marRight w:val="0"/>
          <w:marTop w:val="0"/>
          <w:marBottom w:val="0"/>
          <w:divBdr>
            <w:top w:val="none" w:sz="0" w:space="0" w:color="auto"/>
            <w:left w:val="none" w:sz="0" w:space="0" w:color="auto"/>
            <w:bottom w:val="none" w:sz="0" w:space="0" w:color="auto"/>
            <w:right w:val="none" w:sz="0" w:space="0" w:color="auto"/>
          </w:divBdr>
        </w:div>
        <w:div w:id="1793865055">
          <w:marLeft w:val="640"/>
          <w:marRight w:val="0"/>
          <w:marTop w:val="0"/>
          <w:marBottom w:val="0"/>
          <w:divBdr>
            <w:top w:val="none" w:sz="0" w:space="0" w:color="auto"/>
            <w:left w:val="none" w:sz="0" w:space="0" w:color="auto"/>
            <w:bottom w:val="none" w:sz="0" w:space="0" w:color="auto"/>
            <w:right w:val="none" w:sz="0" w:space="0" w:color="auto"/>
          </w:divBdr>
        </w:div>
        <w:div w:id="1925648452">
          <w:marLeft w:val="640"/>
          <w:marRight w:val="0"/>
          <w:marTop w:val="0"/>
          <w:marBottom w:val="0"/>
          <w:divBdr>
            <w:top w:val="none" w:sz="0" w:space="0" w:color="auto"/>
            <w:left w:val="none" w:sz="0" w:space="0" w:color="auto"/>
            <w:bottom w:val="none" w:sz="0" w:space="0" w:color="auto"/>
            <w:right w:val="none" w:sz="0" w:space="0" w:color="auto"/>
          </w:divBdr>
        </w:div>
        <w:div w:id="42674822">
          <w:marLeft w:val="640"/>
          <w:marRight w:val="0"/>
          <w:marTop w:val="0"/>
          <w:marBottom w:val="0"/>
          <w:divBdr>
            <w:top w:val="none" w:sz="0" w:space="0" w:color="auto"/>
            <w:left w:val="none" w:sz="0" w:space="0" w:color="auto"/>
            <w:bottom w:val="none" w:sz="0" w:space="0" w:color="auto"/>
            <w:right w:val="none" w:sz="0" w:space="0" w:color="auto"/>
          </w:divBdr>
        </w:div>
        <w:div w:id="1521890134">
          <w:marLeft w:val="640"/>
          <w:marRight w:val="0"/>
          <w:marTop w:val="0"/>
          <w:marBottom w:val="0"/>
          <w:divBdr>
            <w:top w:val="none" w:sz="0" w:space="0" w:color="auto"/>
            <w:left w:val="none" w:sz="0" w:space="0" w:color="auto"/>
            <w:bottom w:val="none" w:sz="0" w:space="0" w:color="auto"/>
            <w:right w:val="none" w:sz="0" w:space="0" w:color="auto"/>
          </w:divBdr>
        </w:div>
        <w:div w:id="1842230860">
          <w:marLeft w:val="640"/>
          <w:marRight w:val="0"/>
          <w:marTop w:val="0"/>
          <w:marBottom w:val="0"/>
          <w:divBdr>
            <w:top w:val="none" w:sz="0" w:space="0" w:color="auto"/>
            <w:left w:val="none" w:sz="0" w:space="0" w:color="auto"/>
            <w:bottom w:val="none" w:sz="0" w:space="0" w:color="auto"/>
            <w:right w:val="none" w:sz="0" w:space="0" w:color="auto"/>
          </w:divBdr>
        </w:div>
        <w:div w:id="1486046242">
          <w:marLeft w:val="640"/>
          <w:marRight w:val="0"/>
          <w:marTop w:val="0"/>
          <w:marBottom w:val="0"/>
          <w:divBdr>
            <w:top w:val="none" w:sz="0" w:space="0" w:color="auto"/>
            <w:left w:val="none" w:sz="0" w:space="0" w:color="auto"/>
            <w:bottom w:val="none" w:sz="0" w:space="0" w:color="auto"/>
            <w:right w:val="none" w:sz="0" w:space="0" w:color="auto"/>
          </w:divBdr>
        </w:div>
        <w:div w:id="1627194085">
          <w:marLeft w:val="640"/>
          <w:marRight w:val="0"/>
          <w:marTop w:val="0"/>
          <w:marBottom w:val="0"/>
          <w:divBdr>
            <w:top w:val="none" w:sz="0" w:space="0" w:color="auto"/>
            <w:left w:val="none" w:sz="0" w:space="0" w:color="auto"/>
            <w:bottom w:val="none" w:sz="0" w:space="0" w:color="auto"/>
            <w:right w:val="none" w:sz="0" w:space="0" w:color="auto"/>
          </w:divBdr>
        </w:div>
        <w:div w:id="1031342137">
          <w:marLeft w:val="640"/>
          <w:marRight w:val="0"/>
          <w:marTop w:val="0"/>
          <w:marBottom w:val="0"/>
          <w:divBdr>
            <w:top w:val="none" w:sz="0" w:space="0" w:color="auto"/>
            <w:left w:val="none" w:sz="0" w:space="0" w:color="auto"/>
            <w:bottom w:val="none" w:sz="0" w:space="0" w:color="auto"/>
            <w:right w:val="none" w:sz="0" w:space="0" w:color="auto"/>
          </w:divBdr>
        </w:div>
        <w:div w:id="1943684846">
          <w:marLeft w:val="640"/>
          <w:marRight w:val="0"/>
          <w:marTop w:val="0"/>
          <w:marBottom w:val="0"/>
          <w:divBdr>
            <w:top w:val="none" w:sz="0" w:space="0" w:color="auto"/>
            <w:left w:val="none" w:sz="0" w:space="0" w:color="auto"/>
            <w:bottom w:val="none" w:sz="0" w:space="0" w:color="auto"/>
            <w:right w:val="none" w:sz="0" w:space="0" w:color="auto"/>
          </w:divBdr>
        </w:div>
        <w:div w:id="163479494">
          <w:marLeft w:val="640"/>
          <w:marRight w:val="0"/>
          <w:marTop w:val="0"/>
          <w:marBottom w:val="0"/>
          <w:divBdr>
            <w:top w:val="none" w:sz="0" w:space="0" w:color="auto"/>
            <w:left w:val="none" w:sz="0" w:space="0" w:color="auto"/>
            <w:bottom w:val="none" w:sz="0" w:space="0" w:color="auto"/>
            <w:right w:val="none" w:sz="0" w:space="0" w:color="auto"/>
          </w:divBdr>
        </w:div>
        <w:div w:id="178004673">
          <w:marLeft w:val="640"/>
          <w:marRight w:val="0"/>
          <w:marTop w:val="0"/>
          <w:marBottom w:val="0"/>
          <w:divBdr>
            <w:top w:val="none" w:sz="0" w:space="0" w:color="auto"/>
            <w:left w:val="none" w:sz="0" w:space="0" w:color="auto"/>
            <w:bottom w:val="none" w:sz="0" w:space="0" w:color="auto"/>
            <w:right w:val="none" w:sz="0" w:space="0" w:color="auto"/>
          </w:divBdr>
        </w:div>
        <w:div w:id="340744450">
          <w:marLeft w:val="640"/>
          <w:marRight w:val="0"/>
          <w:marTop w:val="0"/>
          <w:marBottom w:val="0"/>
          <w:divBdr>
            <w:top w:val="none" w:sz="0" w:space="0" w:color="auto"/>
            <w:left w:val="none" w:sz="0" w:space="0" w:color="auto"/>
            <w:bottom w:val="none" w:sz="0" w:space="0" w:color="auto"/>
            <w:right w:val="none" w:sz="0" w:space="0" w:color="auto"/>
          </w:divBdr>
        </w:div>
        <w:div w:id="30301715">
          <w:marLeft w:val="640"/>
          <w:marRight w:val="0"/>
          <w:marTop w:val="0"/>
          <w:marBottom w:val="0"/>
          <w:divBdr>
            <w:top w:val="none" w:sz="0" w:space="0" w:color="auto"/>
            <w:left w:val="none" w:sz="0" w:space="0" w:color="auto"/>
            <w:bottom w:val="none" w:sz="0" w:space="0" w:color="auto"/>
            <w:right w:val="none" w:sz="0" w:space="0" w:color="auto"/>
          </w:divBdr>
        </w:div>
        <w:div w:id="870656195">
          <w:marLeft w:val="640"/>
          <w:marRight w:val="0"/>
          <w:marTop w:val="0"/>
          <w:marBottom w:val="0"/>
          <w:divBdr>
            <w:top w:val="none" w:sz="0" w:space="0" w:color="auto"/>
            <w:left w:val="none" w:sz="0" w:space="0" w:color="auto"/>
            <w:bottom w:val="none" w:sz="0" w:space="0" w:color="auto"/>
            <w:right w:val="none" w:sz="0" w:space="0" w:color="auto"/>
          </w:divBdr>
        </w:div>
        <w:div w:id="364137437">
          <w:marLeft w:val="640"/>
          <w:marRight w:val="0"/>
          <w:marTop w:val="0"/>
          <w:marBottom w:val="0"/>
          <w:divBdr>
            <w:top w:val="none" w:sz="0" w:space="0" w:color="auto"/>
            <w:left w:val="none" w:sz="0" w:space="0" w:color="auto"/>
            <w:bottom w:val="none" w:sz="0" w:space="0" w:color="auto"/>
            <w:right w:val="none" w:sz="0" w:space="0" w:color="auto"/>
          </w:divBdr>
        </w:div>
        <w:div w:id="1831872270">
          <w:marLeft w:val="640"/>
          <w:marRight w:val="0"/>
          <w:marTop w:val="0"/>
          <w:marBottom w:val="0"/>
          <w:divBdr>
            <w:top w:val="none" w:sz="0" w:space="0" w:color="auto"/>
            <w:left w:val="none" w:sz="0" w:space="0" w:color="auto"/>
            <w:bottom w:val="none" w:sz="0" w:space="0" w:color="auto"/>
            <w:right w:val="none" w:sz="0" w:space="0" w:color="auto"/>
          </w:divBdr>
        </w:div>
        <w:div w:id="2114545122">
          <w:marLeft w:val="640"/>
          <w:marRight w:val="0"/>
          <w:marTop w:val="0"/>
          <w:marBottom w:val="0"/>
          <w:divBdr>
            <w:top w:val="none" w:sz="0" w:space="0" w:color="auto"/>
            <w:left w:val="none" w:sz="0" w:space="0" w:color="auto"/>
            <w:bottom w:val="none" w:sz="0" w:space="0" w:color="auto"/>
            <w:right w:val="none" w:sz="0" w:space="0" w:color="auto"/>
          </w:divBdr>
        </w:div>
        <w:div w:id="1448432098">
          <w:marLeft w:val="640"/>
          <w:marRight w:val="0"/>
          <w:marTop w:val="0"/>
          <w:marBottom w:val="0"/>
          <w:divBdr>
            <w:top w:val="none" w:sz="0" w:space="0" w:color="auto"/>
            <w:left w:val="none" w:sz="0" w:space="0" w:color="auto"/>
            <w:bottom w:val="none" w:sz="0" w:space="0" w:color="auto"/>
            <w:right w:val="none" w:sz="0" w:space="0" w:color="auto"/>
          </w:divBdr>
        </w:div>
        <w:div w:id="239605752">
          <w:marLeft w:val="640"/>
          <w:marRight w:val="0"/>
          <w:marTop w:val="0"/>
          <w:marBottom w:val="0"/>
          <w:divBdr>
            <w:top w:val="none" w:sz="0" w:space="0" w:color="auto"/>
            <w:left w:val="none" w:sz="0" w:space="0" w:color="auto"/>
            <w:bottom w:val="none" w:sz="0" w:space="0" w:color="auto"/>
            <w:right w:val="none" w:sz="0" w:space="0" w:color="auto"/>
          </w:divBdr>
        </w:div>
        <w:div w:id="889264813">
          <w:marLeft w:val="640"/>
          <w:marRight w:val="0"/>
          <w:marTop w:val="0"/>
          <w:marBottom w:val="0"/>
          <w:divBdr>
            <w:top w:val="none" w:sz="0" w:space="0" w:color="auto"/>
            <w:left w:val="none" w:sz="0" w:space="0" w:color="auto"/>
            <w:bottom w:val="none" w:sz="0" w:space="0" w:color="auto"/>
            <w:right w:val="none" w:sz="0" w:space="0" w:color="auto"/>
          </w:divBdr>
        </w:div>
        <w:div w:id="1371490069">
          <w:marLeft w:val="640"/>
          <w:marRight w:val="0"/>
          <w:marTop w:val="0"/>
          <w:marBottom w:val="0"/>
          <w:divBdr>
            <w:top w:val="none" w:sz="0" w:space="0" w:color="auto"/>
            <w:left w:val="none" w:sz="0" w:space="0" w:color="auto"/>
            <w:bottom w:val="none" w:sz="0" w:space="0" w:color="auto"/>
            <w:right w:val="none" w:sz="0" w:space="0" w:color="auto"/>
          </w:divBdr>
        </w:div>
        <w:div w:id="1332568112">
          <w:marLeft w:val="640"/>
          <w:marRight w:val="0"/>
          <w:marTop w:val="0"/>
          <w:marBottom w:val="0"/>
          <w:divBdr>
            <w:top w:val="none" w:sz="0" w:space="0" w:color="auto"/>
            <w:left w:val="none" w:sz="0" w:space="0" w:color="auto"/>
            <w:bottom w:val="none" w:sz="0" w:space="0" w:color="auto"/>
            <w:right w:val="none" w:sz="0" w:space="0" w:color="auto"/>
          </w:divBdr>
        </w:div>
        <w:div w:id="1194420263">
          <w:marLeft w:val="640"/>
          <w:marRight w:val="0"/>
          <w:marTop w:val="0"/>
          <w:marBottom w:val="0"/>
          <w:divBdr>
            <w:top w:val="none" w:sz="0" w:space="0" w:color="auto"/>
            <w:left w:val="none" w:sz="0" w:space="0" w:color="auto"/>
            <w:bottom w:val="none" w:sz="0" w:space="0" w:color="auto"/>
            <w:right w:val="none" w:sz="0" w:space="0" w:color="auto"/>
          </w:divBdr>
        </w:div>
        <w:div w:id="966738393">
          <w:marLeft w:val="640"/>
          <w:marRight w:val="0"/>
          <w:marTop w:val="0"/>
          <w:marBottom w:val="0"/>
          <w:divBdr>
            <w:top w:val="none" w:sz="0" w:space="0" w:color="auto"/>
            <w:left w:val="none" w:sz="0" w:space="0" w:color="auto"/>
            <w:bottom w:val="none" w:sz="0" w:space="0" w:color="auto"/>
            <w:right w:val="none" w:sz="0" w:space="0" w:color="auto"/>
          </w:divBdr>
        </w:div>
        <w:div w:id="373887180">
          <w:marLeft w:val="640"/>
          <w:marRight w:val="0"/>
          <w:marTop w:val="0"/>
          <w:marBottom w:val="0"/>
          <w:divBdr>
            <w:top w:val="none" w:sz="0" w:space="0" w:color="auto"/>
            <w:left w:val="none" w:sz="0" w:space="0" w:color="auto"/>
            <w:bottom w:val="none" w:sz="0" w:space="0" w:color="auto"/>
            <w:right w:val="none" w:sz="0" w:space="0" w:color="auto"/>
          </w:divBdr>
        </w:div>
        <w:div w:id="381175379">
          <w:marLeft w:val="640"/>
          <w:marRight w:val="0"/>
          <w:marTop w:val="0"/>
          <w:marBottom w:val="0"/>
          <w:divBdr>
            <w:top w:val="none" w:sz="0" w:space="0" w:color="auto"/>
            <w:left w:val="none" w:sz="0" w:space="0" w:color="auto"/>
            <w:bottom w:val="none" w:sz="0" w:space="0" w:color="auto"/>
            <w:right w:val="none" w:sz="0" w:space="0" w:color="auto"/>
          </w:divBdr>
        </w:div>
        <w:div w:id="1807352814">
          <w:marLeft w:val="640"/>
          <w:marRight w:val="0"/>
          <w:marTop w:val="0"/>
          <w:marBottom w:val="0"/>
          <w:divBdr>
            <w:top w:val="none" w:sz="0" w:space="0" w:color="auto"/>
            <w:left w:val="none" w:sz="0" w:space="0" w:color="auto"/>
            <w:bottom w:val="none" w:sz="0" w:space="0" w:color="auto"/>
            <w:right w:val="none" w:sz="0" w:space="0" w:color="auto"/>
          </w:divBdr>
        </w:div>
        <w:div w:id="1069957947">
          <w:marLeft w:val="640"/>
          <w:marRight w:val="0"/>
          <w:marTop w:val="0"/>
          <w:marBottom w:val="0"/>
          <w:divBdr>
            <w:top w:val="none" w:sz="0" w:space="0" w:color="auto"/>
            <w:left w:val="none" w:sz="0" w:space="0" w:color="auto"/>
            <w:bottom w:val="none" w:sz="0" w:space="0" w:color="auto"/>
            <w:right w:val="none" w:sz="0" w:space="0" w:color="auto"/>
          </w:divBdr>
        </w:div>
        <w:div w:id="1605071157">
          <w:marLeft w:val="640"/>
          <w:marRight w:val="0"/>
          <w:marTop w:val="0"/>
          <w:marBottom w:val="0"/>
          <w:divBdr>
            <w:top w:val="none" w:sz="0" w:space="0" w:color="auto"/>
            <w:left w:val="none" w:sz="0" w:space="0" w:color="auto"/>
            <w:bottom w:val="none" w:sz="0" w:space="0" w:color="auto"/>
            <w:right w:val="none" w:sz="0" w:space="0" w:color="auto"/>
          </w:divBdr>
        </w:div>
        <w:div w:id="2008633598">
          <w:marLeft w:val="640"/>
          <w:marRight w:val="0"/>
          <w:marTop w:val="0"/>
          <w:marBottom w:val="0"/>
          <w:divBdr>
            <w:top w:val="none" w:sz="0" w:space="0" w:color="auto"/>
            <w:left w:val="none" w:sz="0" w:space="0" w:color="auto"/>
            <w:bottom w:val="none" w:sz="0" w:space="0" w:color="auto"/>
            <w:right w:val="none" w:sz="0" w:space="0" w:color="auto"/>
          </w:divBdr>
        </w:div>
        <w:div w:id="903415229">
          <w:marLeft w:val="640"/>
          <w:marRight w:val="0"/>
          <w:marTop w:val="0"/>
          <w:marBottom w:val="0"/>
          <w:divBdr>
            <w:top w:val="none" w:sz="0" w:space="0" w:color="auto"/>
            <w:left w:val="none" w:sz="0" w:space="0" w:color="auto"/>
            <w:bottom w:val="none" w:sz="0" w:space="0" w:color="auto"/>
            <w:right w:val="none" w:sz="0" w:space="0" w:color="auto"/>
          </w:divBdr>
        </w:div>
        <w:div w:id="577594094">
          <w:marLeft w:val="640"/>
          <w:marRight w:val="0"/>
          <w:marTop w:val="0"/>
          <w:marBottom w:val="0"/>
          <w:divBdr>
            <w:top w:val="none" w:sz="0" w:space="0" w:color="auto"/>
            <w:left w:val="none" w:sz="0" w:space="0" w:color="auto"/>
            <w:bottom w:val="none" w:sz="0" w:space="0" w:color="auto"/>
            <w:right w:val="none" w:sz="0" w:space="0" w:color="auto"/>
          </w:divBdr>
        </w:div>
        <w:div w:id="135070279">
          <w:marLeft w:val="640"/>
          <w:marRight w:val="0"/>
          <w:marTop w:val="0"/>
          <w:marBottom w:val="0"/>
          <w:divBdr>
            <w:top w:val="none" w:sz="0" w:space="0" w:color="auto"/>
            <w:left w:val="none" w:sz="0" w:space="0" w:color="auto"/>
            <w:bottom w:val="none" w:sz="0" w:space="0" w:color="auto"/>
            <w:right w:val="none" w:sz="0" w:space="0" w:color="auto"/>
          </w:divBdr>
        </w:div>
        <w:div w:id="1983462662">
          <w:marLeft w:val="640"/>
          <w:marRight w:val="0"/>
          <w:marTop w:val="0"/>
          <w:marBottom w:val="0"/>
          <w:divBdr>
            <w:top w:val="none" w:sz="0" w:space="0" w:color="auto"/>
            <w:left w:val="none" w:sz="0" w:space="0" w:color="auto"/>
            <w:bottom w:val="none" w:sz="0" w:space="0" w:color="auto"/>
            <w:right w:val="none" w:sz="0" w:space="0" w:color="auto"/>
          </w:divBdr>
        </w:div>
        <w:div w:id="2138984840">
          <w:marLeft w:val="640"/>
          <w:marRight w:val="0"/>
          <w:marTop w:val="0"/>
          <w:marBottom w:val="0"/>
          <w:divBdr>
            <w:top w:val="none" w:sz="0" w:space="0" w:color="auto"/>
            <w:left w:val="none" w:sz="0" w:space="0" w:color="auto"/>
            <w:bottom w:val="none" w:sz="0" w:space="0" w:color="auto"/>
            <w:right w:val="none" w:sz="0" w:space="0" w:color="auto"/>
          </w:divBdr>
        </w:div>
        <w:div w:id="2038655266">
          <w:marLeft w:val="640"/>
          <w:marRight w:val="0"/>
          <w:marTop w:val="0"/>
          <w:marBottom w:val="0"/>
          <w:divBdr>
            <w:top w:val="none" w:sz="0" w:space="0" w:color="auto"/>
            <w:left w:val="none" w:sz="0" w:space="0" w:color="auto"/>
            <w:bottom w:val="none" w:sz="0" w:space="0" w:color="auto"/>
            <w:right w:val="none" w:sz="0" w:space="0" w:color="auto"/>
          </w:divBdr>
        </w:div>
      </w:divsChild>
    </w:div>
    <w:div w:id="263391621">
      <w:bodyDiv w:val="1"/>
      <w:marLeft w:val="0"/>
      <w:marRight w:val="0"/>
      <w:marTop w:val="0"/>
      <w:marBottom w:val="0"/>
      <w:divBdr>
        <w:top w:val="none" w:sz="0" w:space="0" w:color="auto"/>
        <w:left w:val="none" w:sz="0" w:space="0" w:color="auto"/>
        <w:bottom w:val="none" w:sz="0" w:space="0" w:color="auto"/>
        <w:right w:val="none" w:sz="0" w:space="0" w:color="auto"/>
      </w:divBdr>
      <w:divsChild>
        <w:div w:id="1053894857">
          <w:marLeft w:val="640"/>
          <w:marRight w:val="0"/>
          <w:marTop w:val="0"/>
          <w:marBottom w:val="0"/>
          <w:divBdr>
            <w:top w:val="none" w:sz="0" w:space="0" w:color="auto"/>
            <w:left w:val="none" w:sz="0" w:space="0" w:color="auto"/>
            <w:bottom w:val="none" w:sz="0" w:space="0" w:color="auto"/>
            <w:right w:val="none" w:sz="0" w:space="0" w:color="auto"/>
          </w:divBdr>
        </w:div>
        <w:div w:id="128941687">
          <w:marLeft w:val="640"/>
          <w:marRight w:val="0"/>
          <w:marTop w:val="0"/>
          <w:marBottom w:val="0"/>
          <w:divBdr>
            <w:top w:val="none" w:sz="0" w:space="0" w:color="auto"/>
            <w:left w:val="none" w:sz="0" w:space="0" w:color="auto"/>
            <w:bottom w:val="none" w:sz="0" w:space="0" w:color="auto"/>
            <w:right w:val="none" w:sz="0" w:space="0" w:color="auto"/>
          </w:divBdr>
        </w:div>
        <w:div w:id="1121000720">
          <w:marLeft w:val="640"/>
          <w:marRight w:val="0"/>
          <w:marTop w:val="0"/>
          <w:marBottom w:val="0"/>
          <w:divBdr>
            <w:top w:val="none" w:sz="0" w:space="0" w:color="auto"/>
            <w:left w:val="none" w:sz="0" w:space="0" w:color="auto"/>
            <w:bottom w:val="none" w:sz="0" w:space="0" w:color="auto"/>
            <w:right w:val="none" w:sz="0" w:space="0" w:color="auto"/>
          </w:divBdr>
        </w:div>
        <w:div w:id="441923767">
          <w:marLeft w:val="640"/>
          <w:marRight w:val="0"/>
          <w:marTop w:val="0"/>
          <w:marBottom w:val="0"/>
          <w:divBdr>
            <w:top w:val="none" w:sz="0" w:space="0" w:color="auto"/>
            <w:left w:val="none" w:sz="0" w:space="0" w:color="auto"/>
            <w:bottom w:val="none" w:sz="0" w:space="0" w:color="auto"/>
            <w:right w:val="none" w:sz="0" w:space="0" w:color="auto"/>
          </w:divBdr>
        </w:div>
        <w:div w:id="175777796">
          <w:marLeft w:val="640"/>
          <w:marRight w:val="0"/>
          <w:marTop w:val="0"/>
          <w:marBottom w:val="0"/>
          <w:divBdr>
            <w:top w:val="none" w:sz="0" w:space="0" w:color="auto"/>
            <w:left w:val="none" w:sz="0" w:space="0" w:color="auto"/>
            <w:bottom w:val="none" w:sz="0" w:space="0" w:color="auto"/>
            <w:right w:val="none" w:sz="0" w:space="0" w:color="auto"/>
          </w:divBdr>
        </w:div>
        <w:div w:id="998653069">
          <w:marLeft w:val="640"/>
          <w:marRight w:val="0"/>
          <w:marTop w:val="0"/>
          <w:marBottom w:val="0"/>
          <w:divBdr>
            <w:top w:val="none" w:sz="0" w:space="0" w:color="auto"/>
            <w:left w:val="none" w:sz="0" w:space="0" w:color="auto"/>
            <w:bottom w:val="none" w:sz="0" w:space="0" w:color="auto"/>
            <w:right w:val="none" w:sz="0" w:space="0" w:color="auto"/>
          </w:divBdr>
        </w:div>
        <w:div w:id="1819345486">
          <w:marLeft w:val="640"/>
          <w:marRight w:val="0"/>
          <w:marTop w:val="0"/>
          <w:marBottom w:val="0"/>
          <w:divBdr>
            <w:top w:val="none" w:sz="0" w:space="0" w:color="auto"/>
            <w:left w:val="none" w:sz="0" w:space="0" w:color="auto"/>
            <w:bottom w:val="none" w:sz="0" w:space="0" w:color="auto"/>
            <w:right w:val="none" w:sz="0" w:space="0" w:color="auto"/>
          </w:divBdr>
        </w:div>
        <w:div w:id="532425768">
          <w:marLeft w:val="640"/>
          <w:marRight w:val="0"/>
          <w:marTop w:val="0"/>
          <w:marBottom w:val="0"/>
          <w:divBdr>
            <w:top w:val="none" w:sz="0" w:space="0" w:color="auto"/>
            <w:left w:val="none" w:sz="0" w:space="0" w:color="auto"/>
            <w:bottom w:val="none" w:sz="0" w:space="0" w:color="auto"/>
            <w:right w:val="none" w:sz="0" w:space="0" w:color="auto"/>
          </w:divBdr>
        </w:div>
        <w:div w:id="1716349675">
          <w:marLeft w:val="640"/>
          <w:marRight w:val="0"/>
          <w:marTop w:val="0"/>
          <w:marBottom w:val="0"/>
          <w:divBdr>
            <w:top w:val="none" w:sz="0" w:space="0" w:color="auto"/>
            <w:left w:val="none" w:sz="0" w:space="0" w:color="auto"/>
            <w:bottom w:val="none" w:sz="0" w:space="0" w:color="auto"/>
            <w:right w:val="none" w:sz="0" w:space="0" w:color="auto"/>
          </w:divBdr>
        </w:div>
        <w:div w:id="1787386296">
          <w:marLeft w:val="640"/>
          <w:marRight w:val="0"/>
          <w:marTop w:val="0"/>
          <w:marBottom w:val="0"/>
          <w:divBdr>
            <w:top w:val="none" w:sz="0" w:space="0" w:color="auto"/>
            <w:left w:val="none" w:sz="0" w:space="0" w:color="auto"/>
            <w:bottom w:val="none" w:sz="0" w:space="0" w:color="auto"/>
            <w:right w:val="none" w:sz="0" w:space="0" w:color="auto"/>
          </w:divBdr>
        </w:div>
        <w:div w:id="558588215">
          <w:marLeft w:val="640"/>
          <w:marRight w:val="0"/>
          <w:marTop w:val="0"/>
          <w:marBottom w:val="0"/>
          <w:divBdr>
            <w:top w:val="none" w:sz="0" w:space="0" w:color="auto"/>
            <w:left w:val="none" w:sz="0" w:space="0" w:color="auto"/>
            <w:bottom w:val="none" w:sz="0" w:space="0" w:color="auto"/>
            <w:right w:val="none" w:sz="0" w:space="0" w:color="auto"/>
          </w:divBdr>
        </w:div>
        <w:div w:id="899481833">
          <w:marLeft w:val="640"/>
          <w:marRight w:val="0"/>
          <w:marTop w:val="0"/>
          <w:marBottom w:val="0"/>
          <w:divBdr>
            <w:top w:val="none" w:sz="0" w:space="0" w:color="auto"/>
            <w:left w:val="none" w:sz="0" w:space="0" w:color="auto"/>
            <w:bottom w:val="none" w:sz="0" w:space="0" w:color="auto"/>
            <w:right w:val="none" w:sz="0" w:space="0" w:color="auto"/>
          </w:divBdr>
        </w:div>
        <w:div w:id="68768117">
          <w:marLeft w:val="640"/>
          <w:marRight w:val="0"/>
          <w:marTop w:val="0"/>
          <w:marBottom w:val="0"/>
          <w:divBdr>
            <w:top w:val="none" w:sz="0" w:space="0" w:color="auto"/>
            <w:left w:val="none" w:sz="0" w:space="0" w:color="auto"/>
            <w:bottom w:val="none" w:sz="0" w:space="0" w:color="auto"/>
            <w:right w:val="none" w:sz="0" w:space="0" w:color="auto"/>
          </w:divBdr>
        </w:div>
        <w:div w:id="295069955">
          <w:marLeft w:val="640"/>
          <w:marRight w:val="0"/>
          <w:marTop w:val="0"/>
          <w:marBottom w:val="0"/>
          <w:divBdr>
            <w:top w:val="none" w:sz="0" w:space="0" w:color="auto"/>
            <w:left w:val="none" w:sz="0" w:space="0" w:color="auto"/>
            <w:bottom w:val="none" w:sz="0" w:space="0" w:color="auto"/>
            <w:right w:val="none" w:sz="0" w:space="0" w:color="auto"/>
          </w:divBdr>
        </w:div>
        <w:div w:id="1249073064">
          <w:marLeft w:val="640"/>
          <w:marRight w:val="0"/>
          <w:marTop w:val="0"/>
          <w:marBottom w:val="0"/>
          <w:divBdr>
            <w:top w:val="none" w:sz="0" w:space="0" w:color="auto"/>
            <w:left w:val="none" w:sz="0" w:space="0" w:color="auto"/>
            <w:bottom w:val="none" w:sz="0" w:space="0" w:color="auto"/>
            <w:right w:val="none" w:sz="0" w:space="0" w:color="auto"/>
          </w:divBdr>
        </w:div>
        <w:div w:id="735477079">
          <w:marLeft w:val="640"/>
          <w:marRight w:val="0"/>
          <w:marTop w:val="0"/>
          <w:marBottom w:val="0"/>
          <w:divBdr>
            <w:top w:val="none" w:sz="0" w:space="0" w:color="auto"/>
            <w:left w:val="none" w:sz="0" w:space="0" w:color="auto"/>
            <w:bottom w:val="none" w:sz="0" w:space="0" w:color="auto"/>
            <w:right w:val="none" w:sz="0" w:space="0" w:color="auto"/>
          </w:divBdr>
        </w:div>
        <w:div w:id="1783069645">
          <w:marLeft w:val="640"/>
          <w:marRight w:val="0"/>
          <w:marTop w:val="0"/>
          <w:marBottom w:val="0"/>
          <w:divBdr>
            <w:top w:val="none" w:sz="0" w:space="0" w:color="auto"/>
            <w:left w:val="none" w:sz="0" w:space="0" w:color="auto"/>
            <w:bottom w:val="none" w:sz="0" w:space="0" w:color="auto"/>
            <w:right w:val="none" w:sz="0" w:space="0" w:color="auto"/>
          </w:divBdr>
        </w:div>
        <w:div w:id="778332367">
          <w:marLeft w:val="640"/>
          <w:marRight w:val="0"/>
          <w:marTop w:val="0"/>
          <w:marBottom w:val="0"/>
          <w:divBdr>
            <w:top w:val="none" w:sz="0" w:space="0" w:color="auto"/>
            <w:left w:val="none" w:sz="0" w:space="0" w:color="auto"/>
            <w:bottom w:val="none" w:sz="0" w:space="0" w:color="auto"/>
            <w:right w:val="none" w:sz="0" w:space="0" w:color="auto"/>
          </w:divBdr>
        </w:div>
        <w:div w:id="1202015643">
          <w:marLeft w:val="640"/>
          <w:marRight w:val="0"/>
          <w:marTop w:val="0"/>
          <w:marBottom w:val="0"/>
          <w:divBdr>
            <w:top w:val="none" w:sz="0" w:space="0" w:color="auto"/>
            <w:left w:val="none" w:sz="0" w:space="0" w:color="auto"/>
            <w:bottom w:val="none" w:sz="0" w:space="0" w:color="auto"/>
            <w:right w:val="none" w:sz="0" w:space="0" w:color="auto"/>
          </w:divBdr>
        </w:div>
        <w:div w:id="1838810988">
          <w:marLeft w:val="640"/>
          <w:marRight w:val="0"/>
          <w:marTop w:val="0"/>
          <w:marBottom w:val="0"/>
          <w:divBdr>
            <w:top w:val="none" w:sz="0" w:space="0" w:color="auto"/>
            <w:left w:val="none" w:sz="0" w:space="0" w:color="auto"/>
            <w:bottom w:val="none" w:sz="0" w:space="0" w:color="auto"/>
            <w:right w:val="none" w:sz="0" w:space="0" w:color="auto"/>
          </w:divBdr>
        </w:div>
        <w:div w:id="1131904045">
          <w:marLeft w:val="640"/>
          <w:marRight w:val="0"/>
          <w:marTop w:val="0"/>
          <w:marBottom w:val="0"/>
          <w:divBdr>
            <w:top w:val="none" w:sz="0" w:space="0" w:color="auto"/>
            <w:left w:val="none" w:sz="0" w:space="0" w:color="auto"/>
            <w:bottom w:val="none" w:sz="0" w:space="0" w:color="auto"/>
            <w:right w:val="none" w:sz="0" w:space="0" w:color="auto"/>
          </w:divBdr>
        </w:div>
        <w:div w:id="521670728">
          <w:marLeft w:val="640"/>
          <w:marRight w:val="0"/>
          <w:marTop w:val="0"/>
          <w:marBottom w:val="0"/>
          <w:divBdr>
            <w:top w:val="none" w:sz="0" w:space="0" w:color="auto"/>
            <w:left w:val="none" w:sz="0" w:space="0" w:color="auto"/>
            <w:bottom w:val="none" w:sz="0" w:space="0" w:color="auto"/>
            <w:right w:val="none" w:sz="0" w:space="0" w:color="auto"/>
          </w:divBdr>
        </w:div>
        <w:div w:id="1183007510">
          <w:marLeft w:val="640"/>
          <w:marRight w:val="0"/>
          <w:marTop w:val="0"/>
          <w:marBottom w:val="0"/>
          <w:divBdr>
            <w:top w:val="none" w:sz="0" w:space="0" w:color="auto"/>
            <w:left w:val="none" w:sz="0" w:space="0" w:color="auto"/>
            <w:bottom w:val="none" w:sz="0" w:space="0" w:color="auto"/>
            <w:right w:val="none" w:sz="0" w:space="0" w:color="auto"/>
          </w:divBdr>
        </w:div>
        <w:div w:id="2061204523">
          <w:marLeft w:val="640"/>
          <w:marRight w:val="0"/>
          <w:marTop w:val="0"/>
          <w:marBottom w:val="0"/>
          <w:divBdr>
            <w:top w:val="none" w:sz="0" w:space="0" w:color="auto"/>
            <w:left w:val="none" w:sz="0" w:space="0" w:color="auto"/>
            <w:bottom w:val="none" w:sz="0" w:space="0" w:color="auto"/>
            <w:right w:val="none" w:sz="0" w:space="0" w:color="auto"/>
          </w:divBdr>
        </w:div>
        <w:div w:id="400179777">
          <w:marLeft w:val="640"/>
          <w:marRight w:val="0"/>
          <w:marTop w:val="0"/>
          <w:marBottom w:val="0"/>
          <w:divBdr>
            <w:top w:val="none" w:sz="0" w:space="0" w:color="auto"/>
            <w:left w:val="none" w:sz="0" w:space="0" w:color="auto"/>
            <w:bottom w:val="none" w:sz="0" w:space="0" w:color="auto"/>
            <w:right w:val="none" w:sz="0" w:space="0" w:color="auto"/>
          </w:divBdr>
        </w:div>
        <w:div w:id="118882885">
          <w:marLeft w:val="640"/>
          <w:marRight w:val="0"/>
          <w:marTop w:val="0"/>
          <w:marBottom w:val="0"/>
          <w:divBdr>
            <w:top w:val="none" w:sz="0" w:space="0" w:color="auto"/>
            <w:left w:val="none" w:sz="0" w:space="0" w:color="auto"/>
            <w:bottom w:val="none" w:sz="0" w:space="0" w:color="auto"/>
            <w:right w:val="none" w:sz="0" w:space="0" w:color="auto"/>
          </w:divBdr>
        </w:div>
        <w:div w:id="286855476">
          <w:marLeft w:val="640"/>
          <w:marRight w:val="0"/>
          <w:marTop w:val="0"/>
          <w:marBottom w:val="0"/>
          <w:divBdr>
            <w:top w:val="none" w:sz="0" w:space="0" w:color="auto"/>
            <w:left w:val="none" w:sz="0" w:space="0" w:color="auto"/>
            <w:bottom w:val="none" w:sz="0" w:space="0" w:color="auto"/>
            <w:right w:val="none" w:sz="0" w:space="0" w:color="auto"/>
          </w:divBdr>
        </w:div>
        <w:div w:id="906919262">
          <w:marLeft w:val="640"/>
          <w:marRight w:val="0"/>
          <w:marTop w:val="0"/>
          <w:marBottom w:val="0"/>
          <w:divBdr>
            <w:top w:val="none" w:sz="0" w:space="0" w:color="auto"/>
            <w:left w:val="none" w:sz="0" w:space="0" w:color="auto"/>
            <w:bottom w:val="none" w:sz="0" w:space="0" w:color="auto"/>
            <w:right w:val="none" w:sz="0" w:space="0" w:color="auto"/>
          </w:divBdr>
        </w:div>
        <w:div w:id="75565850">
          <w:marLeft w:val="640"/>
          <w:marRight w:val="0"/>
          <w:marTop w:val="0"/>
          <w:marBottom w:val="0"/>
          <w:divBdr>
            <w:top w:val="none" w:sz="0" w:space="0" w:color="auto"/>
            <w:left w:val="none" w:sz="0" w:space="0" w:color="auto"/>
            <w:bottom w:val="none" w:sz="0" w:space="0" w:color="auto"/>
            <w:right w:val="none" w:sz="0" w:space="0" w:color="auto"/>
          </w:divBdr>
        </w:div>
        <w:div w:id="522134844">
          <w:marLeft w:val="640"/>
          <w:marRight w:val="0"/>
          <w:marTop w:val="0"/>
          <w:marBottom w:val="0"/>
          <w:divBdr>
            <w:top w:val="none" w:sz="0" w:space="0" w:color="auto"/>
            <w:left w:val="none" w:sz="0" w:space="0" w:color="auto"/>
            <w:bottom w:val="none" w:sz="0" w:space="0" w:color="auto"/>
            <w:right w:val="none" w:sz="0" w:space="0" w:color="auto"/>
          </w:divBdr>
        </w:div>
        <w:div w:id="850989804">
          <w:marLeft w:val="640"/>
          <w:marRight w:val="0"/>
          <w:marTop w:val="0"/>
          <w:marBottom w:val="0"/>
          <w:divBdr>
            <w:top w:val="none" w:sz="0" w:space="0" w:color="auto"/>
            <w:left w:val="none" w:sz="0" w:space="0" w:color="auto"/>
            <w:bottom w:val="none" w:sz="0" w:space="0" w:color="auto"/>
            <w:right w:val="none" w:sz="0" w:space="0" w:color="auto"/>
          </w:divBdr>
        </w:div>
        <w:div w:id="1265067819">
          <w:marLeft w:val="640"/>
          <w:marRight w:val="0"/>
          <w:marTop w:val="0"/>
          <w:marBottom w:val="0"/>
          <w:divBdr>
            <w:top w:val="none" w:sz="0" w:space="0" w:color="auto"/>
            <w:left w:val="none" w:sz="0" w:space="0" w:color="auto"/>
            <w:bottom w:val="none" w:sz="0" w:space="0" w:color="auto"/>
            <w:right w:val="none" w:sz="0" w:space="0" w:color="auto"/>
          </w:divBdr>
        </w:div>
        <w:div w:id="1174489105">
          <w:marLeft w:val="640"/>
          <w:marRight w:val="0"/>
          <w:marTop w:val="0"/>
          <w:marBottom w:val="0"/>
          <w:divBdr>
            <w:top w:val="none" w:sz="0" w:space="0" w:color="auto"/>
            <w:left w:val="none" w:sz="0" w:space="0" w:color="auto"/>
            <w:bottom w:val="none" w:sz="0" w:space="0" w:color="auto"/>
            <w:right w:val="none" w:sz="0" w:space="0" w:color="auto"/>
          </w:divBdr>
        </w:div>
        <w:div w:id="65077933">
          <w:marLeft w:val="640"/>
          <w:marRight w:val="0"/>
          <w:marTop w:val="0"/>
          <w:marBottom w:val="0"/>
          <w:divBdr>
            <w:top w:val="none" w:sz="0" w:space="0" w:color="auto"/>
            <w:left w:val="none" w:sz="0" w:space="0" w:color="auto"/>
            <w:bottom w:val="none" w:sz="0" w:space="0" w:color="auto"/>
            <w:right w:val="none" w:sz="0" w:space="0" w:color="auto"/>
          </w:divBdr>
        </w:div>
        <w:div w:id="1705132887">
          <w:marLeft w:val="640"/>
          <w:marRight w:val="0"/>
          <w:marTop w:val="0"/>
          <w:marBottom w:val="0"/>
          <w:divBdr>
            <w:top w:val="none" w:sz="0" w:space="0" w:color="auto"/>
            <w:left w:val="none" w:sz="0" w:space="0" w:color="auto"/>
            <w:bottom w:val="none" w:sz="0" w:space="0" w:color="auto"/>
            <w:right w:val="none" w:sz="0" w:space="0" w:color="auto"/>
          </w:divBdr>
        </w:div>
        <w:div w:id="1358583409">
          <w:marLeft w:val="640"/>
          <w:marRight w:val="0"/>
          <w:marTop w:val="0"/>
          <w:marBottom w:val="0"/>
          <w:divBdr>
            <w:top w:val="none" w:sz="0" w:space="0" w:color="auto"/>
            <w:left w:val="none" w:sz="0" w:space="0" w:color="auto"/>
            <w:bottom w:val="none" w:sz="0" w:space="0" w:color="auto"/>
            <w:right w:val="none" w:sz="0" w:space="0" w:color="auto"/>
          </w:divBdr>
        </w:div>
        <w:div w:id="1513033749">
          <w:marLeft w:val="640"/>
          <w:marRight w:val="0"/>
          <w:marTop w:val="0"/>
          <w:marBottom w:val="0"/>
          <w:divBdr>
            <w:top w:val="none" w:sz="0" w:space="0" w:color="auto"/>
            <w:left w:val="none" w:sz="0" w:space="0" w:color="auto"/>
            <w:bottom w:val="none" w:sz="0" w:space="0" w:color="auto"/>
            <w:right w:val="none" w:sz="0" w:space="0" w:color="auto"/>
          </w:divBdr>
        </w:div>
        <w:div w:id="1094012087">
          <w:marLeft w:val="640"/>
          <w:marRight w:val="0"/>
          <w:marTop w:val="0"/>
          <w:marBottom w:val="0"/>
          <w:divBdr>
            <w:top w:val="none" w:sz="0" w:space="0" w:color="auto"/>
            <w:left w:val="none" w:sz="0" w:space="0" w:color="auto"/>
            <w:bottom w:val="none" w:sz="0" w:space="0" w:color="auto"/>
            <w:right w:val="none" w:sz="0" w:space="0" w:color="auto"/>
          </w:divBdr>
        </w:div>
        <w:div w:id="718091931">
          <w:marLeft w:val="640"/>
          <w:marRight w:val="0"/>
          <w:marTop w:val="0"/>
          <w:marBottom w:val="0"/>
          <w:divBdr>
            <w:top w:val="none" w:sz="0" w:space="0" w:color="auto"/>
            <w:left w:val="none" w:sz="0" w:space="0" w:color="auto"/>
            <w:bottom w:val="none" w:sz="0" w:space="0" w:color="auto"/>
            <w:right w:val="none" w:sz="0" w:space="0" w:color="auto"/>
          </w:divBdr>
        </w:div>
        <w:div w:id="1538080277">
          <w:marLeft w:val="640"/>
          <w:marRight w:val="0"/>
          <w:marTop w:val="0"/>
          <w:marBottom w:val="0"/>
          <w:divBdr>
            <w:top w:val="none" w:sz="0" w:space="0" w:color="auto"/>
            <w:left w:val="none" w:sz="0" w:space="0" w:color="auto"/>
            <w:bottom w:val="none" w:sz="0" w:space="0" w:color="auto"/>
            <w:right w:val="none" w:sz="0" w:space="0" w:color="auto"/>
          </w:divBdr>
        </w:div>
        <w:div w:id="981689679">
          <w:marLeft w:val="640"/>
          <w:marRight w:val="0"/>
          <w:marTop w:val="0"/>
          <w:marBottom w:val="0"/>
          <w:divBdr>
            <w:top w:val="none" w:sz="0" w:space="0" w:color="auto"/>
            <w:left w:val="none" w:sz="0" w:space="0" w:color="auto"/>
            <w:bottom w:val="none" w:sz="0" w:space="0" w:color="auto"/>
            <w:right w:val="none" w:sz="0" w:space="0" w:color="auto"/>
          </w:divBdr>
        </w:div>
        <w:div w:id="1445350048">
          <w:marLeft w:val="640"/>
          <w:marRight w:val="0"/>
          <w:marTop w:val="0"/>
          <w:marBottom w:val="0"/>
          <w:divBdr>
            <w:top w:val="none" w:sz="0" w:space="0" w:color="auto"/>
            <w:left w:val="none" w:sz="0" w:space="0" w:color="auto"/>
            <w:bottom w:val="none" w:sz="0" w:space="0" w:color="auto"/>
            <w:right w:val="none" w:sz="0" w:space="0" w:color="auto"/>
          </w:divBdr>
        </w:div>
        <w:div w:id="972250117">
          <w:marLeft w:val="640"/>
          <w:marRight w:val="0"/>
          <w:marTop w:val="0"/>
          <w:marBottom w:val="0"/>
          <w:divBdr>
            <w:top w:val="none" w:sz="0" w:space="0" w:color="auto"/>
            <w:left w:val="none" w:sz="0" w:space="0" w:color="auto"/>
            <w:bottom w:val="none" w:sz="0" w:space="0" w:color="auto"/>
            <w:right w:val="none" w:sz="0" w:space="0" w:color="auto"/>
          </w:divBdr>
        </w:div>
        <w:div w:id="2039502786">
          <w:marLeft w:val="640"/>
          <w:marRight w:val="0"/>
          <w:marTop w:val="0"/>
          <w:marBottom w:val="0"/>
          <w:divBdr>
            <w:top w:val="none" w:sz="0" w:space="0" w:color="auto"/>
            <w:left w:val="none" w:sz="0" w:space="0" w:color="auto"/>
            <w:bottom w:val="none" w:sz="0" w:space="0" w:color="auto"/>
            <w:right w:val="none" w:sz="0" w:space="0" w:color="auto"/>
          </w:divBdr>
        </w:div>
        <w:div w:id="585916521">
          <w:marLeft w:val="640"/>
          <w:marRight w:val="0"/>
          <w:marTop w:val="0"/>
          <w:marBottom w:val="0"/>
          <w:divBdr>
            <w:top w:val="none" w:sz="0" w:space="0" w:color="auto"/>
            <w:left w:val="none" w:sz="0" w:space="0" w:color="auto"/>
            <w:bottom w:val="none" w:sz="0" w:space="0" w:color="auto"/>
            <w:right w:val="none" w:sz="0" w:space="0" w:color="auto"/>
          </w:divBdr>
        </w:div>
        <w:div w:id="331687380">
          <w:marLeft w:val="640"/>
          <w:marRight w:val="0"/>
          <w:marTop w:val="0"/>
          <w:marBottom w:val="0"/>
          <w:divBdr>
            <w:top w:val="none" w:sz="0" w:space="0" w:color="auto"/>
            <w:left w:val="none" w:sz="0" w:space="0" w:color="auto"/>
            <w:bottom w:val="none" w:sz="0" w:space="0" w:color="auto"/>
            <w:right w:val="none" w:sz="0" w:space="0" w:color="auto"/>
          </w:divBdr>
        </w:div>
        <w:div w:id="880705260">
          <w:marLeft w:val="640"/>
          <w:marRight w:val="0"/>
          <w:marTop w:val="0"/>
          <w:marBottom w:val="0"/>
          <w:divBdr>
            <w:top w:val="none" w:sz="0" w:space="0" w:color="auto"/>
            <w:left w:val="none" w:sz="0" w:space="0" w:color="auto"/>
            <w:bottom w:val="none" w:sz="0" w:space="0" w:color="auto"/>
            <w:right w:val="none" w:sz="0" w:space="0" w:color="auto"/>
          </w:divBdr>
        </w:div>
        <w:div w:id="266350307">
          <w:marLeft w:val="640"/>
          <w:marRight w:val="0"/>
          <w:marTop w:val="0"/>
          <w:marBottom w:val="0"/>
          <w:divBdr>
            <w:top w:val="none" w:sz="0" w:space="0" w:color="auto"/>
            <w:left w:val="none" w:sz="0" w:space="0" w:color="auto"/>
            <w:bottom w:val="none" w:sz="0" w:space="0" w:color="auto"/>
            <w:right w:val="none" w:sz="0" w:space="0" w:color="auto"/>
          </w:divBdr>
        </w:div>
        <w:div w:id="541096589">
          <w:marLeft w:val="640"/>
          <w:marRight w:val="0"/>
          <w:marTop w:val="0"/>
          <w:marBottom w:val="0"/>
          <w:divBdr>
            <w:top w:val="none" w:sz="0" w:space="0" w:color="auto"/>
            <w:left w:val="none" w:sz="0" w:space="0" w:color="auto"/>
            <w:bottom w:val="none" w:sz="0" w:space="0" w:color="auto"/>
            <w:right w:val="none" w:sz="0" w:space="0" w:color="auto"/>
          </w:divBdr>
        </w:div>
        <w:div w:id="1505776984">
          <w:marLeft w:val="640"/>
          <w:marRight w:val="0"/>
          <w:marTop w:val="0"/>
          <w:marBottom w:val="0"/>
          <w:divBdr>
            <w:top w:val="none" w:sz="0" w:space="0" w:color="auto"/>
            <w:left w:val="none" w:sz="0" w:space="0" w:color="auto"/>
            <w:bottom w:val="none" w:sz="0" w:space="0" w:color="auto"/>
            <w:right w:val="none" w:sz="0" w:space="0" w:color="auto"/>
          </w:divBdr>
        </w:div>
        <w:div w:id="927466762">
          <w:marLeft w:val="640"/>
          <w:marRight w:val="0"/>
          <w:marTop w:val="0"/>
          <w:marBottom w:val="0"/>
          <w:divBdr>
            <w:top w:val="none" w:sz="0" w:space="0" w:color="auto"/>
            <w:left w:val="none" w:sz="0" w:space="0" w:color="auto"/>
            <w:bottom w:val="none" w:sz="0" w:space="0" w:color="auto"/>
            <w:right w:val="none" w:sz="0" w:space="0" w:color="auto"/>
          </w:divBdr>
        </w:div>
        <w:div w:id="850532005">
          <w:marLeft w:val="640"/>
          <w:marRight w:val="0"/>
          <w:marTop w:val="0"/>
          <w:marBottom w:val="0"/>
          <w:divBdr>
            <w:top w:val="none" w:sz="0" w:space="0" w:color="auto"/>
            <w:left w:val="none" w:sz="0" w:space="0" w:color="auto"/>
            <w:bottom w:val="none" w:sz="0" w:space="0" w:color="auto"/>
            <w:right w:val="none" w:sz="0" w:space="0" w:color="auto"/>
          </w:divBdr>
        </w:div>
        <w:div w:id="760026425">
          <w:marLeft w:val="640"/>
          <w:marRight w:val="0"/>
          <w:marTop w:val="0"/>
          <w:marBottom w:val="0"/>
          <w:divBdr>
            <w:top w:val="none" w:sz="0" w:space="0" w:color="auto"/>
            <w:left w:val="none" w:sz="0" w:space="0" w:color="auto"/>
            <w:bottom w:val="none" w:sz="0" w:space="0" w:color="auto"/>
            <w:right w:val="none" w:sz="0" w:space="0" w:color="auto"/>
          </w:divBdr>
        </w:div>
        <w:div w:id="1096287551">
          <w:marLeft w:val="640"/>
          <w:marRight w:val="0"/>
          <w:marTop w:val="0"/>
          <w:marBottom w:val="0"/>
          <w:divBdr>
            <w:top w:val="none" w:sz="0" w:space="0" w:color="auto"/>
            <w:left w:val="none" w:sz="0" w:space="0" w:color="auto"/>
            <w:bottom w:val="none" w:sz="0" w:space="0" w:color="auto"/>
            <w:right w:val="none" w:sz="0" w:space="0" w:color="auto"/>
          </w:divBdr>
        </w:div>
        <w:div w:id="2094663428">
          <w:marLeft w:val="640"/>
          <w:marRight w:val="0"/>
          <w:marTop w:val="0"/>
          <w:marBottom w:val="0"/>
          <w:divBdr>
            <w:top w:val="none" w:sz="0" w:space="0" w:color="auto"/>
            <w:left w:val="none" w:sz="0" w:space="0" w:color="auto"/>
            <w:bottom w:val="none" w:sz="0" w:space="0" w:color="auto"/>
            <w:right w:val="none" w:sz="0" w:space="0" w:color="auto"/>
          </w:divBdr>
        </w:div>
        <w:div w:id="592476874">
          <w:marLeft w:val="640"/>
          <w:marRight w:val="0"/>
          <w:marTop w:val="0"/>
          <w:marBottom w:val="0"/>
          <w:divBdr>
            <w:top w:val="none" w:sz="0" w:space="0" w:color="auto"/>
            <w:left w:val="none" w:sz="0" w:space="0" w:color="auto"/>
            <w:bottom w:val="none" w:sz="0" w:space="0" w:color="auto"/>
            <w:right w:val="none" w:sz="0" w:space="0" w:color="auto"/>
          </w:divBdr>
        </w:div>
        <w:div w:id="1322588760">
          <w:marLeft w:val="640"/>
          <w:marRight w:val="0"/>
          <w:marTop w:val="0"/>
          <w:marBottom w:val="0"/>
          <w:divBdr>
            <w:top w:val="none" w:sz="0" w:space="0" w:color="auto"/>
            <w:left w:val="none" w:sz="0" w:space="0" w:color="auto"/>
            <w:bottom w:val="none" w:sz="0" w:space="0" w:color="auto"/>
            <w:right w:val="none" w:sz="0" w:space="0" w:color="auto"/>
          </w:divBdr>
        </w:div>
        <w:div w:id="1012950278">
          <w:marLeft w:val="640"/>
          <w:marRight w:val="0"/>
          <w:marTop w:val="0"/>
          <w:marBottom w:val="0"/>
          <w:divBdr>
            <w:top w:val="none" w:sz="0" w:space="0" w:color="auto"/>
            <w:left w:val="none" w:sz="0" w:space="0" w:color="auto"/>
            <w:bottom w:val="none" w:sz="0" w:space="0" w:color="auto"/>
            <w:right w:val="none" w:sz="0" w:space="0" w:color="auto"/>
          </w:divBdr>
        </w:div>
        <w:div w:id="1553888883">
          <w:marLeft w:val="640"/>
          <w:marRight w:val="0"/>
          <w:marTop w:val="0"/>
          <w:marBottom w:val="0"/>
          <w:divBdr>
            <w:top w:val="none" w:sz="0" w:space="0" w:color="auto"/>
            <w:left w:val="none" w:sz="0" w:space="0" w:color="auto"/>
            <w:bottom w:val="none" w:sz="0" w:space="0" w:color="auto"/>
            <w:right w:val="none" w:sz="0" w:space="0" w:color="auto"/>
          </w:divBdr>
        </w:div>
        <w:div w:id="1034845439">
          <w:marLeft w:val="640"/>
          <w:marRight w:val="0"/>
          <w:marTop w:val="0"/>
          <w:marBottom w:val="0"/>
          <w:divBdr>
            <w:top w:val="none" w:sz="0" w:space="0" w:color="auto"/>
            <w:left w:val="none" w:sz="0" w:space="0" w:color="auto"/>
            <w:bottom w:val="none" w:sz="0" w:space="0" w:color="auto"/>
            <w:right w:val="none" w:sz="0" w:space="0" w:color="auto"/>
          </w:divBdr>
        </w:div>
        <w:div w:id="480121660">
          <w:marLeft w:val="640"/>
          <w:marRight w:val="0"/>
          <w:marTop w:val="0"/>
          <w:marBottom w:val="0"/>
          <w:divBdr>
            <w:top w:val="none" w:sz="0" w:space="0" w:color="auto"/>
            <w:left w:val="none" w:sz="0" w:space="0" w:color="auto"/>
            <w:bottom w:val="none" w:sz="0" w:space="0" w:color="auto"/>
            <w:right w:val="none" w:sz="0" w:space="0" w:color="auto"/>
          </w:divBdr>
        </w:div>
        <w:div w:id="1858692954">
          <w:marLeft w:val="640"/>
          <w:marRight w:val="0"/>
          <w:marTop w:val="0"/>
          <w:marBottom w:val="0"/>
          <w:divBdr>
            <w:top w:val="none" w:sz="0" w:space="0" w:color="auto"/>
            <w:left w:val="none" w:sz="0" w:space="0" w:color="auto"/>
            <w:bottom w:val="none" w:sz="0" w:space="0" w:color="auto"/>
            <w:right w:val="none" w:sz="0" w:space="0" w:color="auto"/>
          </w:divBdr>
        </w:div>
        <w:div w:id="12923186">
          <w:marLeft w:val="640"/>
          <w:marRight w:val="0"/>
          <w:marTop w:val="0"/>
          <w:marBottom w:val="0"/>
          <w:divBdr>
            <w:top w:val="none" w:sz="0" w:space="0" w:color="auto"/>
            <w:left w:val="none" w:sz="0" w:space="0" w:color="auto"/>
            <w:bottom w:val="none" w:sz="0" w:space="0" w:color="auto"/>
            <w:right w:val="none" w:sz="0" w:space="0" w:color="auto"/>
          </w:divBdr>
        </w:div>
        <w:div w:id="595603">
          <w:marLeft w:val="640"/>
          <w:marRight w:val="0"/>
          <w:marTop w:val="0"/>
          <w:marBottom w:val="0"/>
          <w:divBdr>
            <w:top w:val="none" w:sz="0" w:space="0" w:color="auto"/>
            <w:left w:val="none" w:sz="0" w:space="0" w:color="auto"/>
            <w:bottom w:val="none" w:sz="0" w:space="0" w:color="auto"/>
            <w:right w:val="none" w:sz="0" w:space="0" w:color="auto"/>
          </w:divBdr>
        </w:div>
        <w:div w:id="1640450263">
          <w:marLeft w:val="640"/>
          <w:marRight w:val="0"/>
          <w:marTop w:val="0"/>
          <w:marBottom w:val="0"/>
          <w:divBdr>
            <w:top w:val="none" w:sz="0" w:space="0" w:color="auto"/>
            <w:left w:val="none" w:sz="0" w:space="0" w:color="auto"/>
            <w:bottom w:val="none" w:sz="0" w:space="0" w:color="auto"/>
            <w:right w:val="none" w:sz="0" w:space="0" w:color="auto"/>
          </w:divBdr>
        </w:div>
        <w:div w:id="1602643484">
          <w:marLeft w:val="640"/>
          <w:marRight w:val="0"/>
          <w:marTop w:val="0"/>
          <w:marBottom w:val="0"/>
          <w:divBdr>
            <w:top w:val="none" w:sz="0" w:space="0" w:color="auto"/>
            <w:left w:val="none" w:sz="0" w:space="0" w:color="auto"/>
            <w:bottom w:val="none" w:sz="0" w:space="0" w:color="auto"/>
            <w:right w:val="none" w:sz="0" w:space="0" w:color="auto"/>
          </w:divBdr>
        </w:div>
      </w:divsChild>
    </w:div>
    <w:div w:id="286276290">
      <w:bodyDiv w:val="1"/>
      <w:marLeft w:val="0"/>
      <w:marRight w:val="0"/>
      <w:marTop w:val="0"/>
      <w:marBottom w:val="0"/>
      <w:divBdr>
        <w:top w:val="none" w:sz="0" w:space="0" w:color="auto"/>
        <w:left w:val="none" w:sz="0" w:space="0" w:color="auto"/>
        <w:bottom w:val="none" w:sz="0" w:space="0" w:color="auto"/>
        <w:right w:val="none" w:sz="0" w:space="0" w:color="auto"/>
      </w:divBdr>
      <w:divsChild>
        <w:div w:id="1670477249">
          <w:marLeft w:val="640"/>
          <w:marRight w:val="0"/>
          <w:marTop w:val="0"/>
          <w:marBottom w:val="0"/>
          <w:divBdr>
            <w:top w:val="none" w:sz="0" w:space="0" w:color="auto"/>
            <w:left w:val="none" w:sz="0" w:space="0" w:color="auto"/>
            <w:bottom w:val="none" w:sz="0" w:space="0" w:color="auto"/>
            <w:right w:val="none" w:sz="0" w:space="0" w:color="auto"/>
          </w:divBdr>
        </w:div>
        <w:div w:id="1330055648">
          <w:marLeft w:val="640"/>
          <w:marRight w:val="0"/>
          <w:marTop w:val="0"/>
          <w:marBottom w:val="0"/>
          <w:divBdr>
            <w:top w:val="none" w:sz="0" w:space="0" w:color="auto"/>
            <w:left w:val="none" w:sz="0" w:space="0" w:color="auto"/>
            <w:bottom w:val="none" w:sz="0" w:space="0" w:color="auto"/>
            <w:right w:val="none" w:sz="0" w:space="0" w:color="auto"/>
          </w:divBdr>
        </w:div>
        <w:div w:id="1771193958">
          <w:marLeft w:val="640"/>
          <w:marRight w:val="0"/>
          <w:marTop w:val="0"/>
          <w:marBottom w:val="0"/>
          <w:divBdr>
            <w:top w:val="none" w:sz="0" w:space="0" w:color="auto"/>
            <w:left w:val="none" w:sz="0" w:space="0" w:color="auto"/>
            <w:bottom w:val="none" w:sz="0" w:space="0" w:color="auto"/>
            <w:right w:val="none" w:sz="0" w:space="0" w:color="auto"/>
          </w:divBdr>
        </w:div>
        <w:div w:id="1312951599">
          <w:marLeft w:val="640"/>
          <w:marRight w:val="0"/>
          <w:marTop w:val="0"/>
          <w:marBottom w:val="0"/>
          <w:divBdr>
            <w:top w:val="none" w:sz="0" w:space="0" w:color="auto"/>
            <w:left w:val="none" w:sz="0" w:space="0" w:color="auto"/>
            <w:bottom w:val="none" w:sz="0" w:space="0" w:color="auto"/>
            <w:right w:val="none" w:sz="0" w:space="0" w:color="auto"/>
          </w:divBdr>
        </w:div>
        <w:div w:id="1086073554">
          <w:marLeft w:val="640"/>
          <w:marRight w:val="0"/>
          <w:marTop w:val="0"/>
          <w:marBottom w:val="0"/>
          <w:divBdr>
            <w:top w:val="none" w:sz="0" w:space="0" w:color="auto"/>
            <w:left w:val="none" w:sz="0" w:space="0" w:color="auto"/>
            <w:bottom w:val="none" w:sz="0" w:space="0" w:color="auto"/>
            <w:right w:val="none" w:sz="0" w:space="0" w:color="auto"/>
          </w:divBdr>
        </w:div>
        <w:div w:id="492569303">
          <w:marLeft w:val="640"/>
          <w:marRight w:val="0"/>
          <w:marTop w:val="0"/>
          <w:marBottom w:val="0"/>
          <w:divBdr>
            <w:top w:val="none" w:sz="0" w:space="0" w:color="auto"/>
            <w:left w:val="none" w:sz="0" w:space="0" w:color="auto"/>
            <w:bottom w:val="none" w:sz="0" w:space="0" w:color="auto"/>
            <w:right w:val="none" w:sz="0" w:space="0" w:color="auto"/>
          </w:divBdr>
        </w:div>
        <w:div w:id="172380009">
          <w:marLeft w:val="640"/>
          <w:marRight w:val="0"/>
          <w:marTop w:val="0"/>
          <w:marBottom w:val="0"/>
          <w:divBdr>
            <w:top w:val="none" w:sz="0" w:space="0" w:color="auto"/>
            <w:left w:val="none" w:sz="0" w:space="0" w:color="auto"/>
            <w:bottom w:val="none" w:sz="0" w:space="0" w:color="auto"/>
            <w:right w:val="none" w:sz="0" w:space="0" w:color="auto"/>
          </w:divBdr>
        </w:div>
        <w:div w:id="1943612591">
          <w:marLeft w:val="640"/>
          <w:marRight w:val="0"/>
          <w:marTop w:val="0"/>
          <w:marBottom w:val="0"/>
          <w:divBdr>
            <w:top w:val="none" w:sz="0" w:space="0" w:color="auto"/>
            <w:left w:val="none" w:sz="0" w:space="0" w:color="auto"/>
            <w:bottom w:val="none" w:sz="0" w:space="0" w:color="auto"/>
            <w:right w:val="none" w:sz="0" w:space="0" w:color="auto"/>
          </w:divBdr>
        </w:div>
        <w:div w:id="1994722502">
          <w:marLeft w:val="640"/>
          <w:marRight w:val="0"/>
          <w:marTop w:val="0"/>
          <w:marBottom w:val="0"/>
          <w:divBdr>
            <w:top w:val="none" w:sz="0" w:space="0" w:color="auto"/>
            <w:left w:val="none" w:sz="0" w:space="0" w:color="auto"/>
            <w:bottom w:val="none" w:sz="0" w:space="0" w:color="auto"/>
            <w:right w:val="none" w:sz="0" w:space="0" w:color="auto"/>
          </w:divBdr>
        </w:div>
        <w:div w:id="1425763108">
          <w:marLeft w:val="640"/>
          <w:marRight w:val="0"/>
          <w:marTop w:val="0"/>
          <w:marBottom w:val="0"/>
          <w:divBdr>
            <w:top w:val="none" w:sz="0" w:space="0" w:color="auto"/>
            <w:left w:val="none" w:sz="0" w:space="0" w:color="auto"/>
            <w:bottom w:val="none" w:sz="0" w:space="0" w:color="auto"/>
            <w:right w:val="none" w:sz="0" w:space="0" w:color="auto"/>
          </w:divBdr>
        </w:div>
        <w:div w:id="1458911383">
          <w:marLeft w:val="640"/>
          <w:marRight w:val="0"/>
          <w:marTop w:val="0"/>
          <w:marBottom w:val="0"/>
          <w:divBdr>
            <w:top w:val="none" w:sz="0" w:space="0" w:color="auto"/>
            <w:left w:val="none" w:sz="0" w:space="0" w:color="auto"/>
            <w:bottom w:val="none" w:sz="0" w:space="0" w:color="auto"/>
            <w:right w:val="none" w:sz="0" w:space="0" w:color="auto"/>
          </w:divBdr>
        </w:div>
        <w:div w:id="1463042060">
          <w:marLeft w:val="640"/>
          <w:marRight w:val="0"/>
          <w:marTop w:val="0"/>
          <w:marBottom w:val="0"/>
          <w:divBdr>
            <w:top w:val="none" w:sz="0" w:space="0" w:color="auto"/>
            <w:left w:val="none" w:sz="0" w:space="0" w:color="auto"/>
            <w:bottom w:val="none" w:sz="0" w:space="0" w:color="auto"/>
            <w:right w:val="none" w:sz="0" w:space="0" w:color="auto"/>
          </w:divBdr>
        </w:div>
        <w:div w:id="915361136">
          <w:marLeft w:val="640"/>
          <w:marRight w:val="0"/>
          <w:marTop w:val="0"/>
          <w:marBottom w:val="0"/>
          <w:divBdr>
            <w:top w:val="none" w:sz="0" w:space="0" w:color="auto"/>
            <w:left w:val="none" w:sz="0" w:space="0" w:color="auto"/>
            <w:bottom w:val="none" w:sz="0" w:space="0" w:color="auto"/>
            <w:right w:val="none" w:sz="0" w:space="0" w:color="auto"/>
          </w:divBdr>
        </w:div>
        <w:div w:id="867375872">
          <w:marLeft w:val="640"/>
          <w:marRight w:val="0"/>
          <w:marTop w:val="0"/>
          <w:marBottom w:val="0"/>
          <w:divBdr>
            <w:top w:val="none" w:sz="0" w:space="0" w:color="auto"/>
            <w:left w:val="none" w:sz="0" w:space="0" w:color="auto"/>
            <w:bottom w:val="none" w:sz="0" w:space="0" w:color="auto"/>
            <w:right w:val="none" w:sz="0" w:space="0" w:color="auto"/>
          </w:divBdr>
        </w:div>
        <w:div w:id="888224108">
          <w:marLeft w:val="640"/>
          <w:marRight w:val="0"/>
          <w:marTop w:val="0"/>
          <w:marBottom w:val="0"/>
          <w:divBdr>
            <w:top w:val="none" w:sz="0" w:space="0" w:color="auto"/>
            <w:left w:val="none" w:sz="0" w:space="0" w:color="auto"/>
            <w:bottom w:val="none" w:sz="0" w:space="0" w:color="auto"/>
            <w:right w:val="none" w:sz="0" w:space="0" w:color="auto"/>
          </w:divBdr>
        </w:div>
        <w:div w:id="1081870113">
          <w:marLeft w:val="640"/>
          <w:marRight w:val="0"/>
          <w:marTop w:val="0"/>
          <w:marBottom w:val="0"/>
          <w:divBdr>
            <w:top w:val="none" w:sz="0" w:space="0" w:color="auto"/>
            <w:left w:val="none" w:sz="0" w:space="0" w:color="auto"/>
            <w:bottom w:val="none" w:sz="0" w:space="0" w:color="auto"/>
            <w:right w:val="none" w:sz="0" w:space="0" w:color="auto"/>
          </w:divBdr>
        </w:div>
        <w:div w:id="81337468">
          <w:marLeft w:val="640"/>
          <w:marRight w:val="0"/>
          <w:marTop w:val="0"/>
          <w:marBottom w:val="0"/>
          <w:divBdr>
            <w:top w:val="none" w:sz="0" w:space="0" w:color="auto"/>
            <w:left w:val="none" w:sz="0" w:space="0" w:color="auto"/>
            <w:bottom w:val="none" w:sz="0" w:space="0" w:color="auto"/>
            <w:right w:val="none" w:sz="0" w:space="0" w:color="auto"/>
          </w:divBdr>
        </w:div>
        <w:div w:id="2145539533">
          <w:marLeft w:val="640"/>
          <w:marRight w:val="0"/>
          <w:marTop w:val="0"/>
          <w:marBottom w:val="0"/>
          <w:divBdr>
            <w:top w:val="none" w:sz="0" w:space="0" w:color="auto"/>
            <w:left w:val="none" w:sz="0" w:space="0" w:color="auto"/>
            <w:bottom w:val="none" w:sz="0" w:space="0" w:color="auto"/>
            <w:right w:val="none" w:sz="0" w:space="0" w:color="auto"/>
          </w:divBdr>
        </w:div>
        <w:div w:id="2094155962">
          <w:marLeft w:val="640"/>
          <w:marRight w:val="0"/>
          <w:marTop w:val="0"/>
          <w:marBottom w:val="0"/>
          <w:divBdr>
            <w:top w:val="none" w:sz="0" w:space="0" w:color="auto"/>
            <w:left w:val="none" w:sz="0" w:space="0" w:color="auto"/>
            <w:bottom w:val="none" w:sz="0" w:space="0" w:color="auto"/>
            <w:right w:val="none" w:sz="0" w:space="0" w:color="auto"/>
          </w:divBdr>
        </w:div>
        <w:div w:id="1364404546">
          <w:marLeft w:val="640"/>
          <w:marRight w:val="0"/>
          <w:marTop w:val="0"/>
          <w:marBottom w:val="0"/>
          <w:divBdr>
            <w:top w:val="none" w:sz="0" w:space="0" w:color="auto"/>
            <w:left w:val="none" w:sz="0" w:space="0" w:color="auto"/>
            <w:bottom w:val="none" w:sz="0" w:space="0" w:color="auto"/>
            <w:right w:val="none" w:sz="0" w:space="0" w:color="auto"/>
          </w:divBdr>
        </w:div>
        <w:div w:id="424228969">
          <w:marLeft w:val="640"/>
          <w:marRight w:val="0"/>
          <w:marTop w:val="0"/>
          <w:marBottom w:val="0"/>
          <w:divBdr>
            <w:top w:val="none" w:sz="0" w:space="0" w:color="auto"/>
            <w:left w:val="none" w:sz="0" w:space="0" w:color="auto"/>
            <w:bottom w:val="none" w:sz="0" w:space="0" w:color="auto"/>
            <w:right w:val="none" w:sz="0" w:space="0" w:color="auto"/>
          </w:divBdr>
        </w:div>
        <w:div w:id="1602032028">
          <w:marLeft w:val="640"/>
          <w:marRight w:val="0"/>
          <w:marTop w:val="0"/>
          <w:marBottom w:val="0"/>
          <w:divBdr>
            <w:top w:val="none" w:sz="0" w:space="0" w:color="auto"/>
            <w:left w:val="none" w:sz="0" w:space="0" w:color="auto"/>
            <w:bottom w:val="none" w:sz="0" w:space="0" w:color="auto"/>
            <w:right w:val="none" w:sz="0" w:space="0" w:color="auto"/>
          </w:divBdr>
        </w:div>
        <w:div w:id="553664620">
          <w:marLeft w:val="640"/>
          <w:marRight w:val="0"/>
          <w:marTop w:val="0"/>
          <w:marBottom w:val="0"/>
          <w:divBdr>
            <w:top w:val="none" w:sz="0" w:space="0" w:color="auto"/>
            <w:left w:val="none" w:sz="0" w:space="0" w:color="auto"/>
            <w:bottom w:val="none" w:sz="0" w:space="0" w:color="auto"/>
            <w:right w:val="none" w:sz="0" w:space="0" w:color="auto"/>
          </w:divBdr>
        </w:div>
        <w:div w:id="761099728">
          <w:marLeft w:val="640"/>
          <w:marRight w:val="0"/>
          <w:marTop w:val="0"/>
          <w:marBottom w:val="0"/>
          <w:divBdr>
            <w:top w:val="none" w:sz="0" w:space="0" w:color="auto"/>
            <w:left w:val="none" w:sz="0" w:space="0" w:color="auto"/>
            <w:bottom w:val="none" w:sz="0" w:space="0" w:color="auto"/>
            <w:right w:val="none" w:sz="0" w:space="0" w:color="auto"/>
          </w:divBdr>
        </w:div>
        <w:div w:id="1606309853">
          <w:marLeft w:val="640"/>
          <w:marRight w:val="0"/>
          <w:marTop w:val="0"/>
          <w:marBottom w:val="0"/>
          <w:divBdr>
            <w:top w:val="none" w:sz="0" w:space="0" w:color="auto"/>
            <w:left w:val="none" w:sz="0" w:space="0" w:color="auto"/>
            <w:bottom w:val="none" w:sz="0" w:space="0" w:color="auto"/>
            <w:right w:val="none" w:sz="0" w:space="0" w:color="auto"/>
          </w:divBdr>
        </w:div>
        <w:div w:id="369771709">
          <w:marLeft w:val="640"/>
          <w:marRight w:val="0"/>
          <w:marTop w:val="0"/>
          <w:marBottom w:val="0"/>
          <w:divBdr>
            <w:top w:val="none" w:sz="0" w:space="0" w:color="auto"/>
            <w:left w:val="none" w:sz="0" w:space="0" w:color="auto"/>
            <w:bottom w:val="none" w:sz="0" w:space="0" w:color="auto"/>
            <w:right w:val="none" w:sz="0" w:space="0" w:color="auto"/>
          </w:divBdr>
        </w:div>
        <w:div w:id="1947303165">
          <w:marLeft w:val="640"/>
          <w:marRight w:val="0"/>
          <w:marTop w:val="0"/>
          <w:marBottom w:val="0"/>
          <w:divBdr>
            <w:top w:val="none" w:sz="0" w:space="0" w:color="auto"/>
            <w:left w:val="none" w:sz="0" w:space="0" w:color="auto"/>
            <w:bottom w:val="none" w:sz="0" w:space="0" w:color="auto"/>
            <w:right w:val="none" w:sz="0" w:space="0" w:color="auto"/>
          </w:divBdr>
        </w:div>
        <w:div w:id="533927574">
          <w:marLeft w:val="640"/>
          <w:marRight w:val="0"/>
          <w:marTop w:val="0"/>
          <w:marBottom w:val="0"/>
          <w:divBdr>
            <w:top w:val="none" w:sz="0" w:space="0" w:color="auto"/>
            <w:left w:val="none" w:sz="0" w:space="0" w:color="auto"/>
            <w:bottom w:val="none" w:sz="0" w:space="0" w:color="auto"/>
            <w:right w:val="none" w:sz="0" w:space="0" w:color="auto"/>
          </w:divBdr>
        </w:div>
        <w:div w:id="1347099507">
          <w:marLeft w:val="640"/>
          <w:marRight w:val="0"/>
          <w:marTop w:val="0"/>
          <w:marBottom w:val="0"/>
          <w:divBdr>
            <w:top w:val="none" w:sz="0" w:space="0" w:color="auto"/>
            <w:left w:val="none" w:sz="0" w:space="0" w:color="auto"/>
            <w:bottom w:val="none" w:sz="0" w:space="0" w:color="auto"/>
            <w:right w:val="none" w:sz="0" w:space="0" w:color="auto"/>
          </w:divBdr>
        </w:div>
        <w:div w:id="236597657">
          <w:marLeft w:val="640"/>
          <w:marRight w:val="0"/>
          <w:marTop w:val="0"/>
          <w:marBottom w:val="0"/>
          <w:divBdr>
            <w:top w:val="none" w:sz="0" w:space="0" w:color="auto"/>
            <w:left w:val="none" w:sz="0" w:space="0" w:color="auto"/>
            <w:bottom w:val="none" w:sz="0" w:space="0" w:color="auto"/>
            <w:right w:val="none" w:sz="0" w:space="0" w:color="auto"/>
          </w:divBdr>
        </w:div>
        <w:div w:id="323357446">
          <w:marLeft w:val="640"/>
          <w:marRight w:val="0"/>
          <w:marTop w:val="0"/>
          <w:marBottom w:val="0"/>
          <w:divBdr>
            <w:top w:val="none" w:sz="0" w:space="0" w:color="auto"/>
            <w:left w:val="none" w:sz="0" w:space="0" w:color="auto"/>
            <w:bottom w:val="none" w:sz="0" w:space="0" w:color="auto"/>
            <w:right w:val="none" w:sz="0" w:space="0" w:color="auto"/>
          </w:divBdr>
        </w:div>
        <w:div w:id="967398889">
          <w:marLeft w:val="640"/>
          <w:marRight w:val="0"/>
          <w:marTop w:val="0"/>
          <w:marBottom w:val="0"/>
          <w:divBdr>
            <w:top w:val="none" w:sz="0" w:space="0" w:color="auto"/>
            <w:left w:val="none" w:sz="0" w:space="0" w:color="auto"/>
            <w:bottom w:val="none" w:sz="0" w:space="0" w:color="auto"/>
            <w:right w:val="none" w:sz="0" w:space="0" w:color="auto"/>
          </w:divBdr>
        </w:div>
        <w:div w:id="1336149903">
          <w:marLeft w:val="640"/>
          <w:marRight w:val="0"/>
          <w:marTop w:val="0"/>
          <w:marBottom w:val="0"/>
          <w:divBdr>
            <w:top w:val="none" w:sz="0" w:space="0" w:color="auto"/>
            <w:left w:val="none" w:sz="0" w:space="0" w:color="auto"/>
            <w:bottom w:val="none" w:sz="0" w:space="0" w:color="auto"/>
            <w:right w:val="none" w:sz="0" w:space="0" w:color="auto"/>
          </w:divBdr>
        </w:div>
        <w:div w:id="2050494283">
          <w:marLeft w:val="640"/>
          <w:marRight w:val="0"/>
          <w:marTop w:val="0"/>
          <w:marBottom w:val="0"/>
          <w:divBdr>
            <w:top w:val="none" w:sz="0" w:space="0" w:color="auto"/>
            <w:left w:val="none" w:sz="0" w:space="0" w:color="auto"/>
            <w:bottom w:val="none" w:sz="0" w:space="0" w:color="auto"/>
            <w:right w:val="none" w:sz="0" w:space="0" w:color="auto"/>
          </w:divBdr>
        </w:div>
        <w:div w:id="1704210155">
          <w:marLeft w:val="640"/>
          <w:marRight w:val="0"/>
          <w:marTop w:val="0"/>
          <w:marBottom w:val="0"/>
          <w:divBdr>
            <w:top w:val="none" w:sz="0" w:space="0" w:color="auto"/>
            <w:left w:val="none" w:sz="0" w:space="0" w:color="auto"/>
            <w:bottom w:val="none" w:sz="0" w:space="0" w:color="auto"/>
            <w:right w:val="none" w:sz="0" w:space="0" w:color="auto"/>
          </w:divBdr>
        </w:div>
        <w:div w:id="1978028201">
          <w:marLeft w:val="640"/>
          <w:marRight w:val="0"/>
          <w:marTop w:val="0"/>
          <w:marBottom w:val="0"/>
          <w:divBdr>
            <w:top w:val="none" w:sz="0" w:space="0" w:color="auto"/>
            <w:left w:val="none" w:sz="0" w:space="0" w:color="auto"/>
            <w:bottom w:val="none" w:sz="0" w:space="0" w:color="auto"/>
            <w:right w:val="none" w:sz="0" w:space="0" w:color="auto"/>
          </w:divBdr>
        </w:div>
        <w:div w:id="1149519060">
          <w:marLeft w:val="640"/>
          <w:marRight w:val="0"/>
          <w:marTop w:val="0"/>
          <w:marBottom w:val="0"/>
          <w:divBdr>
            <w:top w:val="none" w:sz="0" w:space="0" w:color="auto"/>
            <w:left w:val="none" w:sz="0" w:space="0" w:color="auto"/>
            <w:bottom w:val="none" w:sz="0" w:space="0" w:color="auto"/>
            <w:right w:val="none" w:sz="0" w:space="0" w:color="auto"/>
          </w:divBdr>
        </w:div>
        <w:div w:id="20866947">
          <w:marLeft w:val="640"/>
          <w:marRight w:val="0"/>
          <w:marTop w:val="0"/>
          <w:marBottom w:val="0"/>
          <w:divBdr>
            <w:top w:val="none" w:sz="0" w:space="0" w:color="auto"/>
            <w:left w:val="none" w:sz="0" w:space="0" w:color="auto"/>
            <w:bottom w:val="none" w:sz="0" w:space="0" w:color="auto"/>
            <w:right w:val="none" w:sz="0" w:space="0" w:color="auto"/>
          </w:divBdr>
        </w:div>
        <w:div w:id="1708526279">
          <w:marLeft w:val="640"/>
          <w:marRight w:val="0"/>
          <w:marTop w:val="0"/>
          <w:marBottom w:val="0"/>
          <w:divBdr>
            <w:top w:val="none" w:sz="0" w:space="0" w:color="auto"/>
            <w:left w:val="none" w:sz="0" w:space="0" w:color="auto"/>
            <w:bottom w:val="none" w:sz="0" w:space="0" w:color="auto"/>
            <w:right w:val="none" w:sz="0" w:space="0" w:color="auto"/>
          </w:divBdr>
        </w:div>
        <w:div w:id="1623608570">
          <w:marLeft w:val="640"/>
          <w:marRight w:val="0"/>
          <w:marTop w:val="0"/>
          <w:marBottom w:val="0"/>
          <w:divBdr>
            <w:top w:val="none" w:sz="0" w:space="0" w:color="auto"/>
            <w:left w:val="none" w:sz="0" w:space="0" w:color="auto"/>
            <w:bottom w:val="none" w:sz="0" w:space="0" w:color="auto"/>
            <w:right w:val="none" w:sz="0" w:space="0" w:color="auto"/>
          </w:divBdr>
        </w:div>
        <w:div w:id="332339923">
          <w:marLeft w:val="640"/>
          <w:marRight w:val="0"/>
          <w:marTop w:val="0"/>
          <w:marBottom w:val="0"/>
          <w:divBdr>
            <w:top w:val="none" w:sz="0" w:space="0" w:color="auto"/>
            <w:left w:val="none" w:sz="0" w:space="0" w:color="auto"/>
            <w:bottom w:val="none" w:sz="0" w:space="0" w:color="auto"/>
            <w:right w:val="none" w:sz="0" w:space="0" w:color="auto"/>
          </w:divBdr>
        </w:div>
        <w:div w:id="1885944603">
          <w:marLeft w:val="640"/>
          <w:marRight w:val="0"/>
          <w:marTop w:val="0"/>
          <w:marBottom w:val="0"/>
          <w:divBdr>
            <w:top w:val="none" w:sz="0" w:space="0" w:color="auto"/>
            <w:left w:val="none" w:sz="0" w:space="0" w:color="auto"/>
            <w:bottom w:val="none" w:sz="0" w:space="0" w:color="auto"/>
            <w:right w:val="none" w:sz="0" w:space="0" w:color="auto"/>
          </w:divBdr>
        </w:div>
        <w:div w:id="1716851056">
          <w:marLeft w:val="640"/>
          <w:marRight w:val="0"/>
          <w:marTop w:val="0"/>
          <w:marBottom w:val="0"/>
          <w:divBdr>
            <w:top w:val="none" w:sz="0" w:space="0" w:color="auto"/>
            <w:left w:val="none" w:sz="0" w:space="0" w:color="auto"/>
            <w:bottom w:val="none" w:sz="0" w:space="0" w:color="auto"/>
            <w:right w:val="none" w:sz="0" w:space="0" w:color="auto"/>
          </w:divBdr>
        </w:div>
        <w:div w:id="1333098423">
          <w:marLeft w:val="640"/>
          <w:marRight w:val="0"/>
          <w:marTop w:val="0"/>
          <w:marBottom w:val="0"/>
          <w:divBdr>
            <w:top w:val="none" w:sz="0" w:space="0" w:color="auto"/>
            <w:left w:val="none" w:sz="0" w:space="0" w:color="auto"/>
            <w:bottom w:val="none" w:sz="0" w:space="0" w:color="auto"/>
            <w:right w:val="none" w:sz="0" w:space="0" w:color="auto"/>
          </w:divBdr>
        </w:div>
      </w:divsChild>
    </w:div>
    <w:div w:id="295569446">
      <w:bodyDiv w:val="1"/>
      <w:marLeft w:val="0"/>
      <w:marRight w:val="0"/>
      <w:marTop w:val="0"/>
      <w:marBottom w:val="0"/>
      <w:divBdr>
        <w:top w:val="none" w:sz="0" w:space="0" w:color="auto"/>
        <w:left w:val="none" w:sz="0" w:space="0" w:color="auto"/>
        <w:bottom w:val="none" w:sz="0" w:space="0" w:color="auto"/>
        <w:right w:val="none" w:sz="0" w:space="0" w:color="auto"/>
      </w:divBdr>
      <w:divsChild>
        <w:div w:id="744766431">
          <w:marLeft w:val="640"/>
          <w:marRight w:val="0"/>
          <w:marTop w:val="0"/>
          <w:marBottom w:val="0"/>
          <w:divBdr>
            <w:top w:val="none" w:sz="0" w:space="0" w:color="auto"/>
            <w:left w:val="none" w:sz="0" w:space="0" w:color="auto"/>
            <w:bottom w:val="none" w:sz="0" w:space="0" w:color="auto"/>
            <w:right w:val="none" w:sz="0" w:space="0" w:color="auto"/>
          </w:divBdr>
        </w:div>
        <w:div w:id="1365322951">
          <w:marLeft w:val="640"/>
          <w:marRight w:val="0"/>
          <w:marTop w:val="0"/>
          <w:marBottom w:val="0"/>
          <w:divBdr>
            <w:top w:val="none" w:sz="0" w:space="0" w:color="auto"/>
            <w:left w:val="none" w:sz="0" w:space="0" w:color="auto"/>
            <w:bottom w:val="none" w:sz="0" w:space="0" w:color="auto"/>
            <w:right w:val="none" w:sz="0" w:space="0" w:color="auto"/>
          </w:divBdr>
        </w:div>
        <w:div w:id="324552256">
          <w:marLeft w:val="640"/>
          <w:marRight w:val="0"/>
          <w:marTop w:val="0"/>
          <w:marBottom w:val="0"/>
          <w:divBdr>
            <w:top w:val="none" w:sz="0" w:space="0" w:color="auto"/>
            <w:left w:val="none" w:sz="0" w:space="0" w:color="auto"/>
            <w:bottom w:val="none" w:sz="0" w:space="0" w:color="auto"/>
            <w:right w:val="none" w:sz="0" w:space="0" w:color="auto"/>
          </w:divBdr>
        </w:div>
        <w:div w:id="1124738680">
          <w:marLeft w:val="640"/>
          <w:marRight w:val="0"/>
          <w:marTop w:val="0"/>
          <w:marBottom w:val="0"/>
          <w:divBdr>
            <w:top w:val="none" w:sz="0" w:space="0" w:color="auto"/>
            <w:left w:val="none" w:sz="0" w:space="0" w:color="auto"/>
            <w:bottom w:val="none" w:sz="0" w:space="0" w:color="auto"/>
            <w:right w:val="none" w:sz="0" w:space="0" w:color="auto"/>
          </w:divBdr>
        </w:div>
        <w:div w:id="1307008595">
          <w:marLeft w:val="640"/>
          <w:marRight w:val="0"/>
          <w:marTop w:val="0"/>
          <w:marBottom w:val="0"/>
          <w:divBdr>
            <w:top w:val="none" w:sz="0" w:space="0" w:color="auto"/>
            <w:left w:val="none" w:sz="0" w:space="0" w:color="auto"/>
            <w:bottom w:val="none" w:sz="0" w:space="0" w:color="auto"/>
            <w:right w:val="none" w:sz="0" w:space="0" w:color="auto"/>
          </w:divBdr>
        </w:div>
        <w:div w:id="1787044366">
          <w:marLeft w:val="640"/>
          <w:marRight w:val="0"/>
          <w:marTop w:val="0"/>
          <w:marBottom w:val="0"/>
          <w:divBdr>
            <w:top w:val="none" w:sz="0" w:space="0" w:color="auto"/>
            <w:left w:val="none" w:sz="0" w:space="0" w:color="auto"/>
            <w:bottom w:val="none" w:sz="0" w:space="0" w:color="auto"/>
            <w:right w:val="none" w:sz="0" w:space="0" w:color="auto"/>
          </w:divBdr>
        </w:div>
        <w:div w:id="121536005">
          <w:marLeft w:val="640"/>
          <w:marRight w:val="0"/>
          <w:marTop w:val="0"/>
          <w:marBottom w:val="0"/>
          <w:divBdr>
            <w:top w:val="none" w:sz="0" w:space="0" w:color="auto"/>
            <w:left w:val="none" w:sz="0" w:space="0" w:color="auto"/>
            <w:bottom w:val="none" w:sz="0" w:space="0" w:color="auto"/>
            <w:right w:val="none" w:sz="0" w:space="0" w:color="auto"/>
          </w:divBdr>
        </w:div>
        <w:div w:id="1450665327">
          <w:marLeft w:val="640"/>
          <w:marRight w:val="0"/>
          <w:marTop w:val="0"/>
          <w:marBottom w:val="0"/>
          <w:divBdr>
            <w:top w:val="none" w:sz="0" w:space="0" w:color="auto"/>
            <w:left w:val="none" w:sz="0" w:space="0" w:color="auto"/>
            <w:bottom w:val="none" w:sz="0" w:space="0" w:color="auto"/>
            <w:right w:val="none" w:sz="0" w:space="0" w:color="auto"/>
          </w:divBdr>
        </w:div>
        <w:div w:id="360059614">
          <w:marLeft w:val="640"/>
          <w:marRight w:val="0"/>
          <w:marTop w:val="0"/>
          <w:marBottom w:val="0"/>
          <w:divBdr>
            <w:top w:val="none" w:sz="0" w:space="0" w:color="auto"/>
            <w:left w:val="none" w:sz="0" w:space="0" w:color="auto"/>
            <w:bottom w:val="none" w:sz="0" w:space="0" w:color="auto"/>
            <w:right w:val="none" w:sz="0" w:space="0" w:color="auto"/>
          </w:divBdr>
        </w:div>
        <w:div w:id="1722090923">
          <w:marLeft w:val="640"/>
          <w:marRight w:val="0"/>
          <w:marTop w:val="0"/>
          <w:marBottom w:val="0"/>
          <w:divBdr>
            <w:top w:val="none" w:sz="0" w:space="0" w:color="auto"/>
            <w:left w:val="none" w:sz="0" w:space="0" w:color="auto"/>
            <w:bottom w:val="none" w:sz="0" w:space="0" w:color="auto"/>
            <w:right w:val="none" w:sz="0" w:space="0" w:color="auto"/>
          </w:divBdr>
        </w:div>
        <w:div w:id="428434580">
          <w:marLeft w:val="640"/>
          <w:marRight w:val="0"/>
          <w:marTop w:val="0"/>
          <w:marBottom w:val="0"/>
          <w:divBdr>
            <w:top w:val="none" w:sz="0" w:space="0" w:color="auto"/>
            <w:left w:val="none" w:sz="0" w:space="0" w:color="auto"/>
            <w:bottom w:val="none" w:sz="0" w:space="0" w:color="auto"/>
            <w:right w:val="none" w:sz="0" w:space="0" w:color="auto"/>
          </w:divBdr>
        </w:div>
        <w:div w:id="763569960">
          <w:marLeft w:val="640"/>
          <w:marRight w:val="0"/>
          <w:marTop w:val="0"/>
          <w:marBottom w:val="0"/>
          <w:divBdr>
            <w:top w:val="none" w:sz="0" w:space="0" w:color="auto"/>
            <w:left w:val="none" w:sz="0" w:space="0" w:color="auto"/>
            <w:bottom w:val="none" w:sz="0" w:space="0" w:color="auto"/>
            <w:right w:val="none" w:sz="0" w:space="0" w:color="auto"/>
          </w:divBdr>
        </w:div>
        <w:div w:id="1500804002">
          <w:marLeft w:val="640"/>
          <w:marRight w:val="0"/>
          <w:marTop w:val="0"/>
          <w:marBottom w:val="0"/>
          <w:divBdr>
            <w:top w:val="none" w:sz="0" w:space="0" w:color="auto"/>
            <w:left w:val="none" w:sz="0" w:space="0" w:color="auto"/>
            <w:bottom w:val="none" w:sz="0" w:space="0" w:color="auto"/>
            <w:right w:val="none" w:sz="0" w:space="0" w:color="auto"/>
          </w:divBdr>
        </w:div>
        <w:div w:id="1598833761">
          <w:marLeft w:val="640"/>
          <w:marRight w:val="0"/>
          <w:marTop w:val="0"/>
          <w:marBottom w:val="0"/>
          <w:divBdr>
            <w:top w:val="none" w:sz="0" w:space="0" w:color="auto"/>
            <w:left w:val="none" w:sz="0" w:space="0" w:color="auto"/>
            <w:bottom w:val="none" w:sz="0" w:space="0" w:color="auto"/>
            <w:right w:val="none" w:sz="0" w:space="0" w:color="auto"/>
          </w:divBdr>
        </w:div>
        <w:div w:id="266937043">
          <w:marLeft w:val="640"/>
          <w:marRight w:val="0"/>
          <w:marTop w:val="0"/>
          <w:marBottom w:val="0"/>
          <w:divBdr>
            <w:top w:val="none" w:sz="0" w:space="0" w:color="auto"/>
            <w:left w:val="none" w:sz="0" w:space="0" w:color="auto"/>
            <w:bottom w:val="none" w:sz="0" w:space="0" w:color="auto"/>
            <w:right w:val="none" w:sz="0" w:space="0" w:color="auto"/>
          </w:divBdr>
        </w:div>
        <w:div w:id="1853103140">
          <w:marLeft w:val="640"/>
          <w:marRight w:val="0"/>
          <w:marTop w:val="0"/>
          <w:marBottom w:val="0"/>
          <w:divBdr>
            <w:top w:val="none" w:sz="0" w:space="0" w:color="auto"/>
            <w:left w:val="none" w:sz="0" w:space="0" w:color="auto"/>
            <w:bottom w:val="none" w:sz="0" w:space="0" w:color="auto"/>
            <w:right w:val="none" w:sz="0" w:space="0" w:color="auto"/>
          </w:divBdr>
        </w:div>
        <w:div w:id="1558054591">
          <w:marLeft w:val="640"/>
          <w:marRight w:val="0"/>
          <w:marTop w:val="0"/>
          <w:marBottom w:val="0"/>
          <w:divBdr>
            <w:top w:val="none" w:sz="0" w:space="0" w:color="auto"/>
            <w:left w:val="none" w:sz="0" w:space="0" w:color="auto"/>
            <w:bottom w:val="none" w:sz="0" w:space="0" w:color="auto"/>
            <w:right w:val="none" w:sz="0" w:space="0" w:color="auto"/>
          </w:divBdr>
        </w:div>
        <w:div w:id="1903179522">
          <w:marLeft w:val="640"/>
          <w:marRight w:val="0"/>
          <w:marTop w:val="0"/>
          <w:marBottom w:val="0"/>
          <w:divBdr>
            <w:top w:val="none" w:sz="0" w:space="0" w:color="auto"/>
            <w:left w:val="none" w:sz="0" w:space="0" w:color="auto"/>
            <w:bottom w:val="none" w:sz="0" w:space="0" w:color="auto"/>
            <w:right w:val="none" w:sz="0" w:space="0" w:color="auto"/>
          </w:divBdr>
        </w:div>
        <w:div w:id="253633739">
          <w:marLeft w:val="640"/>
          <w:marRight w:val="0"/>
          <w:marTop w:val="0"/>
          <w:marBottom w:val="0"/>
          <w:divBdr>
            <w:top w:val="none" w:sz="0" w:space="0" w:color="auto"/>
            <w:left w:val="none" w:sz="0" w:space="0" w:color="auto"/>
            <w:bottom w:val="none" w:sz="0" w:space="0" w:color="auto"/>
            <w:right w:val="none" w:sz="0" w:space="0" w:color="auto"/>
          </w:divBdr>
        </w:div>
        <w:div w:id="2063821922">
          <w:marLeft w:val="640"/>
          <w:marRight w:val="0"/>
          <w:marTop w:val="0"/>
          <w:marBottom w:val="0"/>
          <w:divBdr>
            <w:top w:val="none" w:sz="0" w:space="0" w:color="auto"/>
            <w:left w:val="none" w:sz="0" w:space="0" w:color="auto"/>
            <w:bottom w:val="none" w:sz="0" w:space="0" w:color="auto"/>
            <w:right w:val="none" w:sz="0" w:space="0" w:color="auto"/>
          </w:divBdr>
        </w:div>
        <w:div w:id="2009403147">
          <w:marLeft w:val="640"/>
          <w:marRight w:val="0"/>
          <w:marTop w:val="0"/>
          <w:marBottom w:val="0"/>
          <w:divBdr>
            <w:top w:val="none" w:sz="0" w:space="0" w:color="auto"/>
            <w:left w:val="none" w:sz="0" w:space="0" w:color="auto"/>
            <w:bottom w:val="none" w:sz="0" w:space="0" w:color="auto"/>
            <w:right w:val="none" w:sz="0" w:space="0" w:color="auto"/>
          </w:divBdr>
        </w:div>
        <w:div w:id="2136680937">
          <w:marLeft w:val="640"/>
          <w:marRight w:val="0"/>
          <w:marTop w:val="0"/>
          <w:marBottom w:val="0"/>
          <w:divBdr>
            <w:top w:val="none" w:sz="0" w:space="0" w:color="auto"/>
            <w:left w:val="none" w:sz="0" w:space="0" w:color="auto"/>
            <w:bottom w:val="none" w:sz="0" w:space="0" w:color="auto"/>
            <w:right w:val="none" w:sz="0" w:space="0" w:color="auto"/>
          </w:divBdr>
        </w:div>
        <w:div w:id="1227183749">
          <w:marLeft w:val="640"/>
          <w:marRight w:val="0"/>
          <w:marTop w:val="0"/>
          <w:marBottom w:val="0"/>
          <w:divBdr>
            <w:top w:val="none" w:sz="0" w:space="0" w:color="auto"/>
            <w:left w:val="none" w:sz="0" w:space="0" w:color="auto"/>
            <w:bottom w:val="none" w:sz="0" w:space="0" w:color="auto"/>
            <w:right w:val="none" w:sz="0" w:space="0" w:color="auto"/>
          </w:divBdr>
        </w:div>
        <w:div w:id="1492257600">
          <w:marLeft w:val="640"/>
          <w:marRight w:val="0"/>
          <w:marTop w:val="0"/>
          <w:marBottom w:val="0"/>
          <w:divBdr>
            <w:top w:val="none" w:sz="0" w:space="0" w:color="auto"/>
            <w:left w:val="none" w:sz="0" w:space="0" w:color="auto"/>
            <w:bottom w:val="none" w:sz="0" w:space="0" w:color="auto"/>
            <w:right w:val="none" w:sz="0" w:space="0" w:color="auto"/>
          </w:divBdr>
        </w:div>
        <w:div w:id="768082555">
          <w:marLeft w:val="640"/>
          <w:marRight w:val="0"/>
          <w:marTop w:val="0"/>
          <w:marBottom w:val="0"/>
          <w:divBdr>
            <w:top w:val="none" w:sz="0" w:space="0" w:color="auto"/>
            <w:left w:val="none" w:sz="0" w:space="0" w:color="auto"/>
            <w:bottom w:val="none" w:sz="0" w:space="0" w:color="auto"/>
            <w:right w:val="none" w:sz="0" w:space="0" w:color="auto"/>
          </w:divBdr>
        </w:div>
        <w:div w:id="615915177">
          <w:marLeft w:val="640"/>
          <w:marRight w:val="0"/>
          <w:marTop w:val="0"/>
          <w:marBottom w:val="0"/>
          <w:divBdr>
            <w:top w:val="none" w:sz="0" w:space="0" w:color="auto"/>
            <w:left w:val="none" w:sz="0" w:space="0" w:color="auto"/>
            <w:bottom w:val="none" w:sz="0" w:space="0" w:color="auto"/>
            <w:right w:val="none" w:sz="0" w:space="0" w:color="auto"/>
          </w:divBdr>
        </w:div>
        <w:div w:id="1127816935">
          <w:marLeft w:val="640"/>
          <w:marRight w:val="0"/>
          <w:marTop w:val="0"/>
          <w:marBottom w:val="0"/>
          <w:divBdr>
            <w:top w:val="none" w:sz="0" w:space="0" w:color="auto"/>
            <w:left w:val="none" w:sz="0" w:space="0" w:color="auto"/>
            <w:bottom w:val="none" w:sz="0" w:space="0" w:color="auto"/>
            <w:right w:val="none" w:sz="0" w:space="0" w:color="auto"/>
          </w:divBdr>
        </w:div>
        <w:div w:id="1444224417">
          <w:marLeft w:val="640"/>
          <w:marRight w:val="0"/>
          <w:marTop w:val="0"/>
          <w:marBottom w:val="0"/>
          <w:divBdr>
            <w:top w:val="none" w:sz="0" w:space="0" w:color="auto"/>
            <w:left w:val="none" w:sz="0" w:space="0" w:color="auto"/>
            <w:bottom w:val="none" w:sz="0" w:space="0" w:color="auto"/>
            <w:right w:val="none" w:sz="0" w:space="0" w:color="auto"/>
          </w:divBdr>
        </w:div>
        <w:div w:id="300043175">
          <w:marLeft w:val="640"/>
          <w:marRight w:val="0"/>
          <w:marTop w:val="0"/>
          <w:marBottom w:val="0"/>
          <w:divBdr>
            <w:top w:val="none" w:sz="0" w:space="0" w:color="auto"/>
            <w:left w:val="none" w:sz="0" w:space="0" w:color="auto"/>
            <w:bottom w:val="none" w:sz="0" w:space="0" w:color="auto"/>
            <w:right w:val="none" w:sz="0" w:space="0" w:color="auto"/>
          </w:divBdr>
        </w:div>
        <w:div w:id="617218720">
          <w:marLeft w:val="640"/>
          <w:marRight w:val="0"/>
          <w:marTop w:val="0"/>
          <w:marBottom w:val="0"/>
          <w:divBdr>
            <w:top w:val="none" w:sz="0" w:space="0" w:color="auto"/>
            <w:left w:val="none" w:sz="0" w:space="0" w:color="auto"/>
            <w:bottom w:val="none" w:sz="0" w:space="0" w:color="auto"/>
            <w:right w:val="none" w:sz="0" w:space="0" w:color="auto"/>
          </w:divBdr>
        </w:div>
        <w:div w:id="2114082513">
          <w:marLeft w:val="640"/>
          <w:marRight w:val="0"/>
          <w:marTop w:val="0"/>
          <w:marBottom w:val="0"/>
          <w:divBdr>
            <w:top w:val="none" w:sz="0" w:space="0" w:color="auto"/>
            <w:left w:val="none" w:sz="0" w:space="0" w:color="auto"/>
            <w:bottom w:val="none" w:sz="0" w:space="0" w:color="auto"/>
            <w:right w:val="none" w:sz="0" w:space="0" w:color="auto"/>
          </w:divBdr>
        </w:div>
        <w:div w:id="1466005850">
          <w:marLeft w:val="640"/>
          <w:marRight w:val="0"/>
          <w:marTop w:val="0"/>
          <w:marBottom w:val="0"/>
          <w:divBdr>
            <w:top w:val="none" w:sz="0" w:space="0" w:color="auto"/>
            <w:left w:val="none" w:sz="0" w:space="0" w:color="auto"/>
            <w:bottom w:val="none" w:sz="0" w:space="0" w:color="auto"/>
            <w:right w:val="none" w:sz="0" w:space="0" w:color="auto"/>
          </w:divBdr>
        </w:div>
        <w:div w:id="2012372582">
          <w:marLeft w:val="640"/>
          <w:marRight w:val="0"/>
          <w:marTop w:val="0"/>
          <w:marBottom w:val="0"/>
          <w:divBdr>
            <w:top w:val="none" w:sz="0" w:space="0" w:color="auto"/>
            <w:left w:val="none" w:sz="0" w:space="0" w:color="auto"/>
            <w:bottom w:val="none" w:sz="0" w:space="0" w:color="auto"/>
            <w:right w:val="none" w:sz="0" w:space="0" w:color="auto"/>
          </w:divBdr>
        </w:div>
        <w:div w:id="582569014">
          <w:marLeft w:val="640"/>
          <w:marRight w:val="0"/>
          <w:marTop w:val="0"/>
          <w:marBottom w:val="0"/>
          <w:divBdr>
            <w:top w:val="none" w:sz="0" w:space="0" w:color="auto"/>
            <w:left w:val="none" w:sz="0" w:space="0" w:color="auto"/>
            <w:bottom w:val="none" w:sz="0" w:space="0" w:color="auto"/>
            <w:right w:val="none" w:sz="0" w:space="0" w:color="auto"/>
          </w:divBdr>
        </w:div>
        <w:div w:id="1729375814">
          <w:marLeft w:val="640"/>
          <w:marRight w:val="0"/>
          <w:marTop w:val="0"/>
          <w:marBottom w:val="0"/>
          <w:divBdr>
            <w:top w:val="none" w:sz="0" w:space="0" w:color="auto"/>
            <w:left w:val="none" w:sz="0" w:space="0" w:color="auto"/>
            <w:bottom w:val="none" w:sz="0" w:space="0" w:color="auto"/>
            <w:right w:val="none" w:sz="0" w:space="0" w:color="auto"/>
          </w:divBdr>
        </w:div>
        <w:div w:id="1500924424">
          <w:marLeft w:val="640"/>
          <w:marRight w:val="0"/>
          <w:marTop w:val="0"/>
          <w:marBottom w:val="0"/>
          <w:divBdr>
            <w:top w:val="none" w:sz="0" w:space="0" w:color="auto"/>
            <w:left w:val="none" w:sz="0" w:space="0" w:color="auto"/>
            <w:bottom w:val="none" w:sz="0" w:space="0" w:color="auto"/>
            <w:right w:val="none" w:sz="0" w:space="0" w:color="auto"/>
          </w:divBdr>
        </w:div>
        <w:div w:id="95054336">
          <w:marLeft w:val="640"/>
          <w:marRight w:val="0"/>
          <w:marTop w:val="0"/>
          <w:marBottom w:val="0"/>
          <w:divBdr>
            <w:top w:val="none" w:sz="0" w:space="0" w:color="auto"/>
            <w:left w:val="none" w:sz="0" w:space="0" w:color="auto"/>
            <w:bottom w:val="none" w:sz="0" w:space="0" w:color="auto"/>
            <w:right w:val="none" w:sz="0" w:space="0" w:color="auto"/>
          </w:divBdr>
        </w:div>
        <w:div w:id="1257709672">
          <w:marLeft w:val="640"/>
          <w:marRight w:val="0"/>
          <w:marTop w:val="0"/>
          <w:marBottom w:val="0"/>
          <w:divBdr>
            <w:top w:val="none" w:sz="0" w:space="0" w:color="auto"/>
            <w:left w:val="none" w:sz="0" w:space="0" w:color="auto"/>
            <w:bottom w:val="none" w:sz="0" w:space="0" w:color="auto"/>
            <w:right w:val="none" w:sz="0" w:space="0" w:color="auto"/>
          </w:divBdr>
        </w:div>
        <w:div w:id="1238827489">
          <w:marLeft w:val="640"/>
          <w:marRight w:val="0"/>
          <w:marTop w:val="0"/>
          <w:marBottom w:val="0"/>
          <w:divBdr>
            <w:top w:val="none" w:sz="0" w:space="0" w:color="auto"/>
            <w:left w:val="none" w:sz="0" w:space="0" w:color="auto"/>
            <w:bottom w:val="none" w:sz="0" w:space="0" w:color="auto"/>
            <w:right w:val="none" w:sz="0" w:space="0" w:color="auto"/>
          </w:divBdr>
        </w:div>
        <w:div w:id="1647662819">
          <w:marLeft w:val="640"/>
          <w:marRight w:val="0"/>
          <w:marTop w:val="0"/>
          <w:marBottom w:val="0"/>
          <w:divBdr>
            <w:top w:val="none" w:sz="0" w:space="0" w:color="auto"/>
            <w:left w:val="none" w:sz="0" w:space="0" w:color="auto"/>
            <w:bottom w:val="none" w:sz="0" w:space="0" w:color="auto"/>
            <w:right w:val="none" w:sz="0" w:space="0" w:color="auto"/>
          </w:divBdr>
        </w:div>
        <w:div w:id="888302970">
          <w:marLeft w:val="640"/>
          <w:marRight w:val="0"/>
          <w:marTop w:val="0"/>
          <w:marBottom w:val="0"/>
          <w:divBdr>
            <w:top w:val="none" w:sz="0" w:space="0" w:color="auto"/>
            <w:left w:val="none" w:sz="0" w:space="0" w:color="auto"/>
            <w:bottom w:val="none" w:sz="0" w:space="0" w:color="auto"/>
            <w:right w:val="none" w:sz="0" w:space="0" w:color="auto"/>
          </w:divBdr>
        </w:div>
        <w:div w:id="1772896079">
          <w:marLeft w:val="640"/>
          <w:marRight w:val="0"/>
          <w:marTop w:val="0"/>
          <w:marBottom w:val="0"/>
          <w:divBdr>
            <w:top w:val="none" w:sz="0" w:space="0" w:color="auto"/>
            <w:left w:val="none" w:sz="0" w:space="0" w:color="auto"/>
            <w:bottom w:val="none" w:sz="0" w:space="0" w:color="auto"/>
            <w:right w:val="none" w:sz="0" w:space="0" w:color="auto"/>
          </w:divBdr>
        </w:div>
        <w:div w:id="1760520974">
          <w:marLeft w:val="640"/>
          <w:marRight w:val="0"/>
          <w:marTop w:val="0"/>
          <w:marBottom w:val="0"/>
          <w:divBdr>
            <w:top w:val="none" w:sz="0" w:space="0" w:color="auto"/>
            <w:left w:val="none" w:sz="0" w:space="0" w:color="auto"/>
            <w:bottom w:val="none" w:sz="0" w:space="0" w:color="auto"/>
            <w:right w:val="none" w:sz="0" w:space="0" w:color="auto"/>
          </w:divBdr>
        </w:div>
        <w:div w:id="244263875">
          <w:marLeft w:val="640"/>
          <w:marRight w:val="0"/>
          <w:marTop w:val="0"/>
          <w:marBottom w:val="0"/>
          <w:divBdr>
            <w:top w:val="none" w:sz="0" w:space="0" w:color="auto"/>
            <w:left w:val="none" w:sz="0" w:space="0" w:color="auto"/>
            <w:bottom w:val="none" w:sz="0" w:space="0" w:color="auto"/>
            <w:right w:val="none" w:sz="0" w:space="0" w:color="auto"/>
          </w:divBdr>
        </w:div>
        <w:div w:id="384106931">
          <w:marLeft w:val="640"/>
          <w:marRight w:val="0"/>
          <w:marTop w:val="0"/>
          <w:marBottom w:val="0"/>
          <w:divBdr>
            <w:top w:val="none" w:sz="0" w:space="0" w:color="auto"/>
            <w:left w:val="none" w:sz="0" w:space="0" w:color="auto"/>
            <w:bottom w:val="none" w:sz="0" w:space="0" w:color="auto"/>
            <w:right w:val="none" w:sz="0" w:space="0" w:color="auto"/>
          </w:divBdr>
        </w:div>
        <w:div w:id="1545826426">
          <w:marLeft w:val="640"/>
          <w:marRight w:val="0"/>
          <w:marTop w:val="0"/>
          <w:marBottom w:val="0"/>
          <w:divBdr>
            <w:top w:val="none" w:sz="0" w:space="0" w:color="auto"/>
            <w:left w:val="none" w:sz="0" w:space="0" w:color="auto"/>
            <w:bottom w:val="none" w:sz="0" w:space="0" w:color="auto"/>
            <w:right w:val="none" w:sz="0" w:space="0" w:color="auto"/>
          </w:divBdr>
        </w:div>
        <w:div w:id="1118909909">
          <w:marLeft w:val="640"/>
          <w:marRight w:val="0"/>
          <w:marTop w:val="0"/>
          <w:marBottom w:val="0"/>
          <w:divBdr>
            <w:top w:val="none" w:sz="0" w:space="0" w:color="auto"/>
            <w:left w:val="none" w:sz="0" w:space="0" w:color="auto"/>
            <w:bottom w:val="none" w:sz="0" w:space="0" w:color="auto"/>
            <w:right w:val="none" w:sz="0" w:space="0" w:color="auto"/>
          </w:divBdr>
        </w:div>
        <w:div w:id="1690254133">
          <w:marLeft w:val="640"/>
          <w:marRight w:val="0"/>
          <w:marTop w:val="0"/>
          <w:marBottom w:val="0"/>
          <w:divBdr>
            <w:top w:val="none" w:sz="0" w:space="0" w:color="auto"/>
            <w:left w:val="none" w:sz="0" w:space="0" w:color="auto"/>
            <w:bottom w:val="none" w:sz="0" w:space="0" w:color="auto"/>
            <w:right w:val="none" w:sz="0" w:space="0" w:color="auto"/>
          </w:divBdr>
        </w:div>
        <w:div w:id="920454965">
          <w:marLeft w:val="640"/>
          <w:marRight w:val="0"/>
          <w:marTop w:val="0"/>
          <w:marBottom w:val="0"/>
          <w:divBdr>
            <w:top w:val="none" w:sz="0" w:space="0" w:color="auto"/>
            <w:left w:val="none" w:sz="0" w:space="0" w:color="auto"/>
            <w:bottom w:val="none" w:sz="0" w:space="0" w:color="auto"/>
            <w:right w:val="none" w:sz="0" w:space="0" w:color="auto"/>
          </w:divBdr>
        </w:div>
        <w:div w:id="241065707">
          <w:marLeft w:val="640"/>
          <w:marRight w:val="0"/>
          <w:marTop w:val="0"/>
          <w:marBottom w:val="0"/>
          <w:divBdr>
            <w:top w:val="none" w:sz="0" w:space="0" w:color="auto"/>
            <w:left w:val="none" w:sz="0" w:space="0" w:color="auto"/>
            <w:bottom w:val="none" w:sz="0" w:space="0" w:color="auto"/>
            <w:right w:val="none" w:sz="0" w:space="0" w:color="auto"/>
          </w:divBdr>
        </w:div>
        <w:div w:id="1878618941">
          <w:marLeft w:val="640"/>
          <w:marRight w:val="0"/>
          <w:marTop w:val="0"/>
          <w:marBottom w:val="0"/>
          <w:divBdr>
            <w:top w:val="none" w:sz="0" w:space="0" w:color="auto"/>
            <w:left w:val="none" w:sz="0" w:space="0" w:color="auto"/>
            <w:bottom w:val="none" w:sz="0" w:space="0" w:color="auto"/>
            <w:right w:val="none" w:sz="0" w:space="0" w:color="auto"/>
          </w:divBdr>
        </w:div>
        <w:div w:id="1772124742">
          <w:marLeft w:val="640"/>
          <w:marRight w:val="0"/>
          <w:marTop w:val="0"/>
          <w:marBottom w:val="0"/>
          <w:divBdr>
            <w:top w:val="none" w:sz="0" w:space="0" w:color="auto"/>
            <w:left w:val="none" w:sz="0" w:space="0" w:color="auto"/>
            <w:bottom w:val="none" w:sz="0" w:space="0" w:color="auto"/>
            <w:right w:val="none" w:sz="0" w:space="0" w:color="auto"/>
          </w:divBdr>
        </w:div>
        <w:div w:id="1127090150">
          <w:marLeft w:val="640"/>
          <w:marRight w:val="0"/>
          <w:marTop w:val="0"/>
          <w:marBottom w:val="0"/>
          <w:divBdr>
            <w:top w:val="none" w:sz="0" w:space="0" w:color="auto"/>
            <w:left w:val="none" w:sz="0" w:space="0" w:color="auto"/>
            <w:bottom w:val="none" w:sz="0" w:space="0" w:color="auto"/>
            <w:right w:val="none" w:sz="0" w:space="0" w:color="auto"/>
          </w:divBdr>
        </w:div>
        <w:div w:id="994919504">
          <w:marLeft w:val="640"/>
          <w:marRight w:val="0"/>
          <w:marTop w:val="0"/>
          <w:marBottom w:val="0"/>
          <w:divBdr>
            <w:top w:val="none" w:sz="0" w:space="0" w:color="auto"/>
            <w:left w:val="none" w:sz="0" w:space="0" w:color="auto"/>
            <w:bottom w:val="none" w:sz="0" w:space="0" w:color="auto"/>
            <w:right w:val="none" w:sz="0" w:space="0" w:color="auto"/>
          </w:divBdr>
        </w:div>
        <w:div w:id="1667661346">
          <w:marLeft w:val="640"/>
          <w:marRight w:val="0"/>
          <w:marTop w:val="0"/>
          <w:marBottom w:val="0"/>
          <w:divBdr>
            <w:top w:val="none" w:sz="0" w:space="0" w:color="auto"/>
            <w:left w:val="none" w:sz="0" w:space="0" w:color="auto"/>
            <w:bottom w:val="none" w:sz="0" w:space="0" w:color="auto"/>
            <w:right w:val="none" w:sz="0" w:space="0" w:color="auto"/>
          </w:divBdr>
        </w:div>
        <w:div w:id="339310551">
          <w:marLeft w:val="640"/>
          <w:marRight w:val="0"/>
          <w:marTop w:val="0"/>
          <w:marBottom w:val="0"/>
          <w:divBdr>
            <w:top w:val="none" w:sz="0" w:space="0" w:color="auto"/>
            <w:left w:val="none" w:sz="0" w:space="0" w:color="auto"/>
            <w:bottom w:val="none" w:sz="0" w:space="0" w:color="auto"/>
            <w:right w:val="none" w:sz="0" w:space="0" w:color="auto"/>
          </w:divBdr>
        </w:div>
        <w:div w:id="1899583346">
          <w:marLeft w:val="640"/>
          <w:marRight w:val="0"/>
          <w:marTop w:val="0"/>
          <w:marBottom w:val="0"/>
          <w:divBdr>
            <w:top w:val="none" w:sz="0" w:space="0" w:color="auto"/>
            <w:left w:val="none" w:sz="0" w:space="0" w:color="auto"/>
            <w:bottom w:val="none" w:sz="0" w:space="0" w:color="auto"/>
            <w:right w:val="none" w:sz="0" w:space="0" w:color="auto"/>
          </w:divBdr>
        </w:div>
        <w:div w:id="99112947">
          <w:marLeft w:val="640"/>
          <w:marRight w:val="0"/>
          <w:marTop w:val="0"/>
          <w:marBottom w:val="0"/>
          <w:divBdr>
            <w:top w:val="none" w:sz="0" w:space="0" w:color="auto"/>
            <w:left w:val="none" w:sz="0" w:space="0" w:color="auto"/>
            <w:bottom w:val="none" w:sz="0" w:space="0" w:color="auto"/>
            <w:right w:val="none" w:sz="0" w:space="0" w:color="auto"/>
          </w:divBdr>
        </w:div>
        <w:div w:id="1517648735">
          <w:marLeft w:val="640"/>
          <w:marRight w:val="0"/>
          <w:marTop w:val="0"/>
          <w:marBottom w:val="0"/>
          <w:divBdr>
            <w:top w:val="none" w:sz="0" w:space="0" w:color="auto"/>
            <w:left w:val="none" w:sz="0" w:space="0" w:color="auto"/>
            <w:bottom w:val="none" w:sz="0" w:space="0" w:color="auto"/>
            <w:right w:val="none" w:sz="0" w:space="0" w:color="auto"/>
          </w:divBdr>
        </w:div>
        <w:div w:id="1381635832">
          <w:marLeft w:val="640"/>
          <w:marRight w:val="0"/>
          <w:marTop w:val="0"/>
          <w:marBottom w:val="0"/>
          <w:divBdr>
            <w:top w:val="none" w:sz="0" w:space="0" w:color="auto"/>
            <w:left w:val="none" w:sz="0" w:space="0" w:color="auto"/>
            <w:bottom w:val="none" w:sz="0" w:space="0" w:color="auto"/>
            <w:right w:val="none" w:sz="0" w:space="0" w:color="auto"/>
          </w:divBdr>
        </w:div>
        <w:div w:id="166867750">
          <w:marLeft w:val="640"/>
          <w:marRight w:val="0"/>
          <w:marTop w:val="0"/>
          <w:marBottom w:val="0"/>
          <w:divBdr>
            <w:top w:val="none" w:sz="0" w:space="0" w:color="auto"/>
            <w:left w:val="none" w:sz="0" w:space="0" w:color="auto"/>
            <w:bottom w:val="none" w:sz="0" w:space="0" w:color="auto"/>
            <w:right w:val="none" w:sz="0" w:space="0" w:color="auto"/>
          </w:divBdr>
        </w:div>
        <w:div w:id="727538605">
          <w:marLeft w:val="640"/>
          <w:marRight w:val="0"/>
          <w:marTop w:val="0"/>
          <w:marBottom w:val="0"/>
          <w:divBdr>
            <w:top w:val="none" w:sz="0" w:space="0" w:color="auto"/>
            <w:left w:val="none" w:sz="0" w:space="0" w:color="auto"/>
            <w:bottom w:val="none" w:sz="0" w:space="0" w:color="auto"/>
            <w:right w:val="none" w:sz="0" w:space="0" w:color="auto"/>
          </w:divBdr>
        </w:div>
        <w:div w:id="1104040014">
          <w:marLeft w:val="640"/>
          <w:marRight w:val="0"/>
          <w:marTop w:val="0"/>
          <w:marBottom w:val="0"/>
          <w:divBdr>
            <w:top w:val="none" w:sz="0" w:space="0" w:color="auto"/>
            <w:left w:val="none" w:sz="0" w:space="0" w:color="auto"/>
            <w:bottom w:val="none" w:sz="0" w:space="0" w:color="auto"/>
            <w:right w:val="none" w:sz="0" w:space="0" w:color="auto"/>
          </w:divBdr>
        </w:div>
        <w:div w:id="1144539647">
          <w:marLeft w:val="640"/>
          <w:marRight w:val="0"/>
          <w:marTop w:val="0"/>
          <w:marBottom w:val="0"/>
          <w:divBdr>
            <w:top w:val="none" w:sz="0" w:space="0" w:color="auto"/>
            <w:left w:val="none" w:sz="0" w:space="0" w:color="auto"/>
            <w:bottom w:val="none" w:sz="0" w:space="0" w:color="auto"/>
            <w:right w:val="none" w:sz="0" w:space="0" w:color="auto"/>
          </w:divBdr>
        </w:div>
        <w:div w:id="1504970551">
          <w:marLeft w:val="640"/>
          <w:marRight w:val="0"/>
          <w:marTop w:val="0"/>
          <w:marBottom w:val="0"/>
          <w:divBdr>
            <w:top w:val="none" w:sz="0" w:space="0" w:color="auto"/>
            <w:left w:val="none" w:sz="0" w:space="0" w:color="auto"/>
            <w:bottom w:val="none" w:sz="0" w:space="0" w:color="auto"/>
            <w:right w:val="none" w:sz="0" w:space="0" w:color="auto"/>
          </w:divBdr>
        </w:div>
        <w:div w:id="1876497881">
          <w:marLeft w:val="640"/>
          <w:marRight w:val="0"/>
          <w:marTop w:val="0"/>
          <w:marBottom w:val="0"/>
          <w:divBdr>
            <w:top w:val="none" w:sz="0" w:space="0" w:color="auto"/>
            <w:left w:val="none" w:sz="0" w:space="0" w:color="auto"/>
            <w:bottom w:val="none" w:sz="0" w:space="0" w:color="auto"/>
            <w:right w:val="none" w:sz="0" w:space="0" w:color="auto"/>
          </w:divBdr>
        </w:div>
        <w:div w:id="1294366498">
          <w:marLeft w:val="640"/>
          <w:marRight w:val="0"/>
          <w:marTop w:val="0"/>
          <w:marBottom w:val="0"/>
          <w:divBdr>
            <w:top w:val="none" w:sz="0" w:space="0" w:color="auto"/>
            <w:left w:val="none" w:sz="0" w:space="0" w:color="auto"/>
            <w:bottom w:val="none" w:sz="0" w:space="0" w:color="auto"/>
            <w:right w:val="none" w:sz="0" w:space="0" w:color="auto"/>
          </w:divBdr>
        </w:div>
        <w:div w:id="1531725581">
          <w:marLeft w:val="640"/>
          <w:marRight w:val="0"/>
          <w:marTop w:val="0"/>
          <w:marBottom w:val="0"/>
          <w:divBdr>
            <w:top w:val="none" w:sz="0" w:space="0" w:color="auto"/>
            <w:left w:val="none" w:sz="0" w:space="0" w:color="auto"/>
            <w:bottom w:val="none" w:sz="0" w:space="0" w:color="auto"/>
            <w:right w:val="none" w:sz="0" w:space="0" w:color="auto"/>
          </w:divBdr>
        </w:div>
        <w:div w:id="1348949005">
          <w:marLeft w:val="640"/>
          <w:marRight w:val="0"/>
          <w:marTop w:val="0"/>
          <w:marBottom w:val="0"/>
          <w:divBdr>
            <w:top w:val="none" w:sz="0" w:space="0" w:color="auto"/>
            <w:left w:val="none" w:sz="0" w:space="0" w:color="auto"/>
            <w:bottom w:val="none" w:sz="0" w:space="0" w:color="auto"/>
            <w:right w:val="none" w:sz="0" w:space="0" w:color="auto"/>
          </w:divBdr>
        </w:div>
        <w:div w:id="268322236">
          <w:marLeft w:val="640"/>
          <w:marRight w:val="0"/>
          <w:marTop w:val="0"/>
          <w:marBottom w:val="0"/>
          <w:divBdr>
            <w:top w:val="none" w:sz="0" w:space="0" w:color="auto"/>
            <w:left w:val="none" w:sz="0" w:space="0" w:color="auto"/>
            <w:bottom w:val="none" w:sz="0" w:space="0" w:color="auto"/>
            <w:right w:val="none" w:sz="0" w:space="0" w:color="auto"/>
          </w:divBdr>
        </w:div>
        <w:div w:id="781342496">
          <w:marLeft w:val="640"/>
          <w:marRight w:val="0"/>
          <w:marTop w:val="0"/>
          <w:marBottom w:val="0"/>
          <w:divBdr>
            <w:top w:val="none" w:sz="0" w:space="0" w:color="auto"/>
            <w:left w:val="none" w:sz="0" w:space="0" w:color="auto"/>
            <w:bottom w:val="none" w:sz="0" w:space="0" w:color="auto"/>
            <w:right w:val="none" w:sz="0" w:space="0" w:color="auto"/>
          </w:divBdr>
        </w:div>
        <w:div w:id="1087966072">
          <w:marLeft w:val="640"/>
          <w:marRight w:val="0"/>
          <w:marTop w:val="0"/>
          <w:marBottom w:val="0"/>
          <w:divBdr>
            <w:top w:val="none" w:sz="0" w:space="0" w:color="auto"/>
            <w:left w:val="none" w:sz="0" w:space="0" w:color="auto"/>
            <w:bottom w:val="none" w:sz="0" w:space="0" w:color="auto"/>
            <w:right w:val="none" w:sz="0" w:space="0" w:color="auto"/>
          </w:divBdr>
        </w:div>
        <w:div w:id="2005009812">
          <w:marLeft w:val="640"/>
          <w:marRight w:val="0"/>
          <w:marTop w:val="0"/>
          <w:marBottom w:val="0"/>
          <w:divBdr>
            <w:top w:val="none" w:sz="0" w:space="0" w:color="auto"/>
            <w:left w:val="none" w:sz="0" w:space="0" w:color="auto"/>
            <w:bottom w:val="none" w:sz="0" w:space="0" w:color="auto"/>
            <w:right w:val="none" w:sz="0" w:space="0" w:color="auto"/>
          </w:divBdr>
        </w:div>
        <w:div w:id="695883976">
          <w:marLeft w:val="640"/>
          <w:marRight w:val="0"/>
          <w:marTop w:val="0"/>
          <w:marBottom w:val="0"/>
          <w:divBdr>
            <w:top w:val="none" w:sz="0" w:space="0" w:color="auto"/>
            <w:left w:val="none" w:sz="0" w:space="0" w:color="auto"/>
            <w:bottom w:val="none" w:sz="0" w:space="0" w:color="auto"/>
            <w:right w:val="none" w:sz="0" w:space="0" w:color="auto"/>
          </w:divBdr>
        </w:div>
        <w:div w:id="1143693671">
          <w:marLeft w:val="640"/>
          <w:marRight w:val="0"/>
          <w:marTop w:val="0"/>
          <w:marBottom w:val="0"/>
          <w:divBdr>
            <w:top w:val="none" w:sz="0" w:space="0" w:color="auto"/>
            <w:left w:val="none" w:sz="0" w:space="0" w:color="auto"/>
            <w:bottom w:val="none" w:sz="0" w:space="0" w:color="auto"/>
            <w:right w:val="none" w:sz="0" w:space="0" w:color="auto"/>
          </w:divBdr>
        </w:div>
        <w:div w:id="1872642568">
          <w:marLeft w:val="640"/>
          <w:marRight w:val="0"/>
          <w:marTop w:val="0"/>
          <w:marBottom w:val="0"/>
          <w:divBdr>
            <w:top w:val="none" w:sz="0" w:space="0" w:color="auto"/>
            <w:left w:val="none" w:sz="0" w:space="0" w:color="auto"/>
            <w:bottom w:val="none" w:sz="0" w:space="0" w:color="auto"/>
            <w:right w:val="none" w:sz="0" w:space="0" w:color="auto"/>
          </w:divBdr>
        </w:div>
        <w:div w:id="1374887663">
          <w:marLeft w:val="640"/>
          <w:marRight w:val="0"/>
          <w:marTop w:val="0"/>
          <w:marBottom w:val="0"/>
          <w:divBdr>
            <w:top w:val="none" w:sz="0" w:space="0" w:color="auto"/>
            <w:left w:val="none" w:sz="0" w:space="0" w:color="auto"/>
            <w:bottom w:val="none" w:sz="0" w:space="0" w:color="auto"/>
            <w:right w:val="none" w:sz="0" w:space="0" w:color="auto"/>
          </w:divBdr>
        </w:div>
        <w:div w:id="393745198">
          <w:marLeft w:val="640"/>
          <w:marRight w:val="0"/>
          <w:marTop w:val="0"/>
          <w:marBottom w:val="0"/>
          <w:divBdr>
            <w:top w:val="none" w:sz="0" w:space="0" w:color="auto"/>
            <w:left w:val="none" w:sz="0" w:space="0" w:color="auto"/>
            <w:bottom w:val="none" w:sz="0" w:space="0" w:color="auto"/>
            <w:right w:val="none" w:sz="0" w:space="0" w:color="auto"/>
          </w:divBdr>
        </w:div>
        <w:div w:id="366612116">
          <w:marLeft w:val="640"/>
          <w:marRight w:val="0"/>
          <w:marTop w:val="0"/>
          <w:marBottom w:val="0"/>
          <w:divBdr>
            <w:top w:val="none" w:sz="0" w:space="0" w:color="auto"/>
            <w:left w:val="none" w:sz="0" w:space="0" w:color="auto"/>
            <w:bottom w:val="none" w:sz="0" w:space="0" w:color="auto"/>
            <w:right w:val="none" w:sz="0" w:space="0" w:color="auto"/>
          </w:divBdr>
        </w:div>
        <w:div w:id="314989694">
          <w:marLeft w:val="640"/>
          <w:marRight w:val="0"/>
          <w:marTop w:val="0"/>
          <w:marBottom w:val="0"/>
          <w:divBdr>
            <w:top w:val="none" w:sz="0" w:space="0" w:color="auto"/>
            <w:left w:val="none" w:sz="0" w:space="0" w:color="auto"/>
            <w:bottom w:val="none" w:sz="0" w:space="0" w:color="auto"/>
            <w:right w:val="none" w:sz="0" w:space="0" w:color="auto"/>
          </w:divBdr>
        </w:div>
        <w:div w:id="1923683797">
          <w:marLeft w:val="640"/>
          <w:marRight w:val="0"/>
          <w:marTop w:val="0"/>
          <w:marBottom w:val="0"/>
          <w:divBdr>
            <w:top w:val="none" w:sz="0" w:space="0" w:color="auto"/>
            <w:left w:val="none" w:sz="0" w:space="0" w:color="auto"/>
            <w:bottom w:val="none" w:sz="0" w:space="0" w:color="auto"/>
            <w:right w:val="none" w:sz="0" w:space="0" w:color="auto"/>
          </w:divBdr>
        </w:div>
        <w:div w:id="200360424">
          <w:marLeft w:val="640"/>
          <w:marRight w:val="0"/>
          <w:marTop w:val="0"/>
          <w:marBottom w:val="0"/>
          <w:divBdr>
            <w:top w:val="none" w:sz="0" w:space="0" w:color="auto"/>
            <w:left w:val="none" w:sz="0" w:space="0" w:color="auto"/>
            <w:bottom w:val="none" w:sz="0" w:space="0" w:color="auto"/>
            <w:right w:val="none" w:sz="0" w:space="0" w:color="auto"/>
          </w:divBdr>
        </w:div>
        <w:div w:id="2137524008">
          <w:marLeft w:val="640"/>
          <w:marRight w:val="0"/>
          <w:marTop w:val="0"/>
          <w:marBottom w:val="0"/>
          <w:divBdr>
            <w:top w:val="none" w:sz="0" w:space="0" w:color="auto"/>
            <w:left w:val="none" w:sz="0" w:space="0" w:color="auto"/>
            <w:bottom w:val="none" w:sz="0" w:space="0" w:color="auto"/>
            <w:right w:val="none" w:sz="0" w:space="0" w:color="auto"/>
          </w:divBdr>
        </w:div>
        <w:div w:id="637876813">
          <w:marLeft w:val="640"/>
          <w:marRight w:val="0"/>
          <w:marTop w:val="0"/>
          <w:marBottom w:val="0"/>
          <w:divBdr>
            <w:top w:val="none" w:sz="0" w:space="0" w:color="auto"/>
            <w:left w:val="none" w:sz="0" w:space="0" w:color="auto"/>
            <w:bottom w:val="none" w:sz="0" w:space="0" w:color="auto"/>
            <w:right w:val="none" w:sz="0" w:space="0" w:color="auto"/>
          </w:divBdr>
        </w:div>
        <w:div w:id="1267301687">
          <w:marLeft w:val="640"/>
          <w:marRight w:val="0"/>
          <w:marTop w:val="0"/>
          <w:marBottom w:val="0"/>
          <w:divBdr>
            <w:top w:val="none" w:sz="0" w:space="0" w:color="auto"/>
            <w:left w:val="none" w:sz="0" w:space="0" w:color="auto"/>
            <w:bottom w:val="none" w:sz="0" w:space="0" w:color="auto"/>
            <w:right w:val="none" w:sz="0" w:space="0" w:color="auto"/>
          </w:divBdr>
        </w:div>
        <w:div w:id="1699088471">
          <w:marLeft w:val="640"/>
          <w:marRight w:val="0"/>
          <w:marTop w:val="0"/>
          <w:marBottom w:val="0"/>
          <w:divBdr>
            <w:top w:val="none" w:sz="0" w:space="0" w:color="auto"/>
            <w:left w:val="none" w:sz="0" w:space="0" w:color="auto"/>
            <w:bottom w:val="none" w:sz="0" w:space="0" w:color="auto"/>
            <w:right w:val="none" w:sz="0" w:space="0" w:color="auto"/>
          </w:divBdr>
        </w:div>
        <w:div w:id="523791190">
          <w:marLeft w:val="640"/>
          <w:marRight w:val="0"/>
          <w:marTop w:val="0"/>
          <w:marBottom w:val="0"/>
          <w:divBdr>
            <w:top w:val="none" w:sz="0" w:space="0" w:color="auto"/>
            <w:left w:val="none" w:sz="0" w:space="0" w:color="auto"/>
            <w:bottom w:val="none" w:sz="0" w:space="0" w:color="auto"/>
            <w:right w:val="none" w:sz="0" w:space="0" w:color="auto"/>
          </w:divBdr>
        </w:div>
        <w:div w:id="951743456">
          <w:marLeft w:val="640"/>
          <w:marRight w:val="0"/>
          <w:marTop w:val="0"/>
          <w:marBottom w:val="0"/>
          <w:divBdr>
            <w:top w:val="none" w:sz="0" w:space="0" w:color="auto"/>
            <w:left w:val="none" w:sz="0" w:space="0" w:color="auto"/>
            <w:bottom w:val="none" w:sz="0" w:space="0" w:color="auto"/>
            <w:right w:val="none" w:sz="0" w:space="0" w:color="auto"/>
          </w:divBdr>
        </w:div>
        <w:div w:id="209876839">
          <w:marLeft w:val="640"/>
          <w:marRight w:val="0"/>
          <w:marTop w:val="0"/>
          <w:marBottom w:val="0"/>
          <w:divBdr>
            <w:top w:val="none" w:sz="0" w:space="0" w:color="auto"/>
            <w:left w:val="none" w:sz="0" w:space="0" w:color="auto"/>
            <w:bottom w:val="none" w:sz="0" w:space="0" w:color="auto"/>
            <w:right w:val="none" w:sz="0" w:space="0" w:color="auto"/>
          </w:divBdr>
        </w:div>
        <w:div w:id="418140455">
          <w:marLeft w:val="640"/>
          <w:marRight w:val="0"/>
          <w:marTop w:val="0"/>
          <w:marBottom w:val="0"/>
          <w:divBdr>
            <w:top w:val="none" w:sz="0" w:space="0" w:color="auto"/>
            <w:left w:val="none" w:sz="0" w:space="0" w:color="auto"/>
            <w:bottom w:val="none" w:sz="0" w:space="0" w:color="auto"/>
            <w:right w:val="none" w:sz="0" w:space="0" w:color="auto"/>
          </w:divBdr>
        </w:div>
        <w:div w:id="2124491311">
          <w:marLeft w:val="640"/>
          <w:marRight w:val="0"/>
          <w:marTop w:val="0"/>
          <w:marBottom w:val="0"/>
          <w:divBdr>
            <w:top w:val="none" w:sz="0" w:space="0" w:color="auto"/>
            <w:left w:val="none" w:sz="0" w:space="0" w:color="auto"/>
            <w:bottom w:val="none" w:sz="0" w:space="0" w:color="auto"/>
            <w:right w:val="none" w:sz="0" w:space="0" w:color="auto"/>
          </w:divBdr>
        </w:div>
        <w:div w:id="2037272898">
          <w:marLeft w:val="640"/>
          <w:marRight w:val="0"/>
          <w:marTop w:val="0"/>
          <w:marBottom w:val="0"/>
          <w:divBdr>
            <w:top w:val="none" w:sz="0" w:space="0" w:color="auto"/>
            <w:left w:val="none" w:sz="0" w:space="0" w:color="auto"/>
            <w:bottom w:val="none" w:sz="0" w:space="0" w:color="auto"/>
            <w:right w:val="none" w:sz="0" w:space="0" w:color="auto"/>
          </w:divBdr>
        </w:div>
        <w:div w:id="285279413">
          <w:marLeft w:val="640"/>
          <w:marRight w:val="0"/>
          <w:marTop w:val="0"/>
          <w:marBottom w:val="0"/>
          <w:divBdr>
            <w:top w:val="none" w:sz="0" w:space="0" w:color="auto"/>
            <w:left w:val="none" w:sz="0" w:space="0" w:color="auto"/>
            <w:bottom w:val="none" w:sz="0" w:space="0" w:color="auto"/>
            <w:right w:val="none" w:sz="0" w:space="0" w:color="auto"/>
          </w:divBdr>
        </w:div>
        <w:div w:id="1261184078">
          <w:marLeft w:val="640"/>
          <w:marRight w:val="0"/>
          <w:marTop w:val="0"/>
          <w:marBottom w:val="0"/>
          <w:divBdr>
            <w:top w:val="none" w:sz="0" w:space="0" w:color="auto"/>
            <w:left w:val="none" w:sz="0" w:space="0" w:color="auto"/>
            <w:bottom w:val="none" w:sz="0" w:space="0" w:color="auto"/>
            <w:right w:val="none" w:sz="0" w:space="0" w:color="auto"/>
          </w:divBdr>
        </w:div>
        <w:div w:id="552423756">
          <w:marLeft w:val="640"/>
          <w:marRight w:val="0"/>
          <w:marTop w:val="0"/>
          <w:marBottom w:val="0"/>
          <w:divBdr>
            <w:top w:val="none" w:sz="0" w:space="0" w:color="auto"/>
            <w:left w:val="none" w:sz="0" w:space="0" w:color="auto"/>
            <w:bottom w:val="none" w:sz="0" w:space="0" w:color="auto"/>
            <w:right w:val="none" w:sz="0" w:space="0" w:color="auto"/>
          </w:divBdr>
        </w:div>
        <w:div w:id="211232997">
          <w:marLeft w:val="640"/>
          <w:marRight w:val="0"/>
          <w:marTop w:val="0"/>
          <w:marBottom w:val="0"/>
          <w:divBdr>
            <w:top w:val="none" w:sz="0" w:space="0" w:color="auto"/>
            <w:left w:val="none" w:sz="0" w:space="0" w:color="auto"/>
            <w:bottom w:val="none" w:sz="0" w:space="0" w:color="auto"/>
            <w:right w:val="none" w:sz="0" w:space="0" w:color="auto"/>
          </w:divBdr>
        </w:div>
        <w:div w:id="2000379233">
          <w:marLeft w:val="640"/>
          <w:marRight w:val="0"/>
          <w:marTop w:val="0"/>
          <w:marBottom w:val="0"/>
          <w:divBdr>
            <w:top w:val="none" w:sz="0" w:space="0" w:color="auto"/>
            <w:left w:val="none" w:sz="0" w:space="0" w:color="auto"/>
            <w:bottom w:val="none" w:sz="0" w:space="0" w:color="auto"/>
            <w:right w:val="none" w:sz="0" w:space="0" w:color="auto"/>
          </w:divBdr>
        </w:div>
        <w:div w:id="1299260035">
          <w:marLeft w:val="640"/>
          <w:marRight w:val="0"/>
          <w:marTop w:val="0"/>
          <w:marBottom w:val="0"/>
          <w:divBdr>
            <w:top w:val="none" w:sz="0" w:space="0" w:color="auto"/>
            <w:left w:val="none" w:sz="0" w:space="0" w:color="auto"/>
            <w:bottom w:val="none" w:sz="0" w:space="0" w:color="auto"/>
            <w:right w:val="none" w:sz="0" w:space="0" w:color="auto"/>
          </w:divBdr>
        </w:div>
        <w:div w:id="831337571">
          <w:marLeft w:val="640"/>
          <w:marRight w:val="0"/>
          <w:marTop w:val="0"/>
          <w:marBottom w:val="0"/>
          <w:divBdr>
            <w:top w:val="none" w:sz="0" w:space="0" w:color="auto"/>
            <w:left w:val="none" w:sz="0" w:space="0" w:color="auto"/>
            <w:bottom w:val="none" w:sz="0" w:space="0" w:color="auto"/>
            <w:right w:val="none" w:sz="0" w:space="0" w:color="auto"/>
          </w:divBdr>
        </w:div>
        <w:div w:id="659045855">
          <w:marLeft w:val="640"/>
          <w:marRight w:val="0"/>
          <w:marTop w:val="0"/>
          <w:marBottom w:val="0"/>
          <w:divBdr>
            <w:top w:val="none" w:sz="0" w:space="0" w:color="auto"/>
            <w:left w:val="none" w:sz="0" w:space="0" w:color="auto"/>
            <w:bottom w:val="none" w:sz="0" w:space="0" w:color="auto"/>
            <w:right w:val="none" w:sz="0" w:space="0" w:color="auto"/>
          </w:divBdr>
        </w:div>
        <w:div w:id="928275992">
          <w:marLeft w:val="640"/>
          <w:marRight w:val="0"/>
          <w:marTop w:val="0"/>
          <w:marBottom w:val="0"/>
          <w:divBdr>
            <w:top w:val="none" w:sz="0" w:space="0" w:color="auto"/>
            <w:left w:val="none" w:sz="0" w:space="0" w:color="auto"/>
            <w:bottom w:val="none" w:sz="0" w:space="0" w:color="auto"/>
            <w:right w:val="none" w:sz="0" w:space="0" w:color="auto"/>
          </w:divBdr>
        </w:div>
        <w:div w:id="1686518451">
          <w:marLeft w:val="640"/>
          <w:marRight w:val="0"/>
          <w:marTop w:val="0"/>
          <w:marBottom w:val="0"/>
          <w:divBdr>
            <w:top w:val="none" w:sz="0" w:space="0" w:color="auto"/>
            <w:left w:val="none" w:sz="0" w:space="0" w:color="auto"/>
            <w:bottom w:val="none" w:sz="0" w:space="0" w:color="auto"/>
            <w:right w:val="none" w:sz="0" w:space="0" w:color="auto"/>
          </w:divBdr>
        </w:div>
        <w:div w:id="1558514587">
          <w:marLeft w:val="640"/>
          <w:marRight w:val="0"/>
          <w:marTop w:val="0"/>
          <w:marBottom w:val="0"/>
          <w:divBdr>
            <w:top w:val="none" w:sz="0" w:space="0" w:color="auto"/>
            <w:left w:val="none" w:sz="0" w:space="0" w:color="auto"/>
            <w:bottom w:val="none" w:sz="0" w:space="0" w:color="auto"/>
            <w:right w:val="none" w:sz="0" w:space="0" w:color="auto"/>
          </w:divBdr>
        </w:div>
        <w:div w:id="1976371511">
          <w:marLeft w:val="640"/>
          <w:marRight w:val="0"/>
          <w:marTop w:val="0"/>
          <w:marBottom w:val="0"/>
          <w:divBdr>
            <w:top w:val="none" w:sz="0" w:space="0" w:color="auto"/>
            <w:left w:val="none" w:sz="0" w:space="0" w:color="auto"/>
            <w:bottom w:val="none" w:sz="0" w:space="0" w:color="auto"/>
            <w:right w:val="none" w:sz="0" w:space="0" w:color="auto"/>
          </w:divBdr>
        </w:div>
        <w:div w:id="1637299026">
          <w:marLeft w:val="640"/>
          <w:marRight w:val="0"/>
          <w:marTop w:val="0"/>
          <w:marBottom w:val="0"/>
          <w:divBdr>
            <w:top w:val="none" w:sz="0" w:space="0" w:color="auto"/>
            <w:left w:val="none" w:sz="0" w:space="0" w:color="auto"/>
            <w:bottom w:val="none" w:sz="0" w:space="0" w:color="auto"/>
            <w:right w:val="none" w:sz="0" w:space="0" w:color="auto"/>
          </w:divBdr>
        </w:div>
        <w:div w:id="1934507629">
          <w:marLeft w:val="640"/>
          <w:marRight w:val="0"/>
          <w:marTop w:val="0"/>
          <w:marBottom w:val="0"/>
          <w:divBdr>
            <w:top w:val="none" w:sz="0" w:space="0" w:color="auto"/>
            <w:left w:val="none" w:sz="0" w:space="0" w:color="auto"/>
            <w:bottom w:val="none" w:sz="0" w:space="0" w:color="auto"/>
            <w:right w:val="none" w:sz="0" w:space="0" w:color="auto"/>
          </w:divBdr>
        </w:div>
        <w:div w:id="1067072832">
          <w:marLeft w:val="640"/>
          <w:marRight w:val="0"/>
          <w:marTop w:val="0"/>
          <w:marBottom w:val="0"/>
          <w:divBdr>
            <w:top w:val="none" w:sz="0" w:space="0" w:color="auto"/>
            <w:left w:val="none" w:sz="0" w:space="0" w:color="auto"/>
            <w:bottom w:val="none" w:sz="0" w:space="0" w:color="auto"/>
            <w:right w:val="none" w:sz="0" w:space="0" w:color="auto"/>
          </w:divBdr>
        </w:div>
        <w:div w:id="1408108168">
          <w:marLeft w:val="640"/>
          <w:marRight w:val="0"/>
          <w:marTop w:val="0"/>
          <w:marBottom w:val="0"/>
          <w:divBdr>
            <w:top w:val="none" w:sz="0" w:space="0" w:color="auto"/>
            <w:left w:val="none" w:sz="0" w:space="0" w:color="auto"/>
            <w:bottom w:val="none" w:sz="0" w:space="0" w:color="auto"/>
            <w:right w:val="none" w:sz="0" w:space="0" w:color="auto"/>
          </w:divBdr>
        </w:div>
        <w:div w:id="920257127">
          <w:marLeft w:val="640"/>
          <w:marRight w:val="0"/>
          <w:marTop w:val="0"/>
          <w:marBottom w:val="0"/>
          <w:divBdr>
            <w:top w:val="none" w:sz="0" w:space="0" w:color="auto"/>
            <w:left w:val="none" w:sz="0" w:space="0" w:color="auto"/>
            <w:bottom w:val="none" w:sz="0" w:space="0" w:color="auto"/>
            <w:right w:val="none" w:sz="0" w:space="0" w:color="auto"/>
          </w:divBdr>
        </w:div>
        <w:div w:id="1733849420">
          <w:marLeft w:val="640"/>
          <w:marRight w:val="0"/>
          <w:marTop w:val="0"/>
          <w:marBottom w:val="0"/>
          <w:divBdr>
            <w:top w:val="none" w:sz="0" w:space="0" w:color="auto"/>
            <w:left w:val="none" w:sz="0" w:space="0" w:color="auto"/>
            <w:bottom w:val="none" w:sz="0" w:space="0" w:color="auto"/>
            <w:right w:val="none" w:sz="0" w:space="0" w:color="auto"/>
          </w:divBdr>
        </w:div>
        <w:div w:id="783883988">
          <w:marLeft w:val="640"/>
          <w:marRight w:val="0"/>
          <w:marTop w:val="0"/>
          <w:marBottom w:val="0"/>
          <w:divBdr>
            <w:top w:val="none" w:sz="0" w:space="0" w:color="auto"/>
            <w:left w:val="none" w:sz="0" w:space="0" w:color="auto"/>
            <w:bottom w:val="none" w:sz="0" w:space="0" w:color="auto"/>
            <w:right w:val="none" w:sz="0" w:space="0" w:color="auto"/>
          </w:divBdr>
        </w:div>
        <w:div w:id="572659731">
          <w:marLeft w:val="640"/>
          <w:marRight w:val="0"/>
          <w:marTop w:val="0"/>
          <w:marBottom w:val="0"/>
          <w:divBdr>
            <w:top w:val="none" w:sz="0" w:space="0" w:color="auto"/>
            <w:left w:val="none" w:sz="0" w:space="0" w:color="auto"/>
            <w:bottom w:val="none" w:sz="0" w:space="0" w:color="auto"/>
            <w:right w:val="none" w:sz="0" w:space="0" w:color="auto"/>
          </w:divBdr>
        </w:div>
        <w:div w:id="2096245468">
          <w:marLeft w:val="640"/>
          <w:marRight w:val="0"/>
          <w:marTop w:val="0"/>
          <w:marBottom w:val="0"/>
          <w:divBdr>
            <w:top w:val="none" w:sz="0" w:space="0" w:color="auto"/>
            <w:left w:val="none" w:sz="0" w:space="0" w:color="auto"/>
            <w:bottom w:val="none" w:sz="0" w:space="0" w:color="auto"/>
            <w:right w:val="none" w:sz="0" w:space="0" w:color="auto"/>
          </w:divBdr>
        </w:div>
        <w:div w:id="771825568">
          <w:marLeft w:val="640"/>
          <w:marRight w:val="0"/>
          <w:marTop w:val="0"/>
          <w:marBottom w:val="0"/>
          <w:divBdr>
            <w:top w:val="none" w:sz="0" w:space="0" w:color="auto"/>
            <w:left w:val="none" w:sz="0" w:space="0" w:color="auto"/>
            <w:bottom w:val="none" w:sz="0" w:space="0" w:color="auto"/>
            <w:right w:val="none" w:sz="0" w:space="0" w:color="auto"/>
          </w:divBdr>
        </w:div>
        <w:div w:id="1138688403">
          <w:marLeft w:val="640"/>
          <w:marRight w:val="0"/>
          <w:marTop w:val="0"/>
          <w:marBottom w:val="0"/>
          <w:divBdr>
            <w:top w:val="none" w:sz="0" w:space="0" w:color="auto"/>
            <w:left w:val="none" w:sz="0" w:space="0" w:color="auto"/>
            <w:bottom w:val="none" w:sz="0" w:space="0" w:color="auto"/>
            <w:right w:val="none" w:sz="0" w:space="0" w:color="auto"/>
          </w:divBdr>
        </w:div>
        <w:div w:id="351154758">
          <w:marLeft w:val="640"/>
          <w:marRight w:val="0"/>
          <w:marTop w:val="0"/>
          <w:marBottom w:val="0"/>
          <w:divBdr>
            <w:top w:val="none" w:sz="0" w:space="0" w:color="auto"/>
            <w:left w:val="none" w:sz="0" w:space="0" w:color="auto"/>
            <w:bottom w:val="none" w:sz="0" w:space="0" w:color="auto"/>
            <w:right w:val="none" w:sz="0" w:space="0" w:color="auto"/>
          </w:divBdr>
        </w:div>
        <w:div w:id="1301766021">
          <w:marLeft w:val="640"/>
          <w:marRight w:val="0"/>
          <w:marTop w:val="0"/>
          <w:marBottom w:val="0"/>
          <w:divBdr>
            <w:top w:val="none" w:sz="0" w:space="0" w:color="auto"/>
            <w:left w:val="none" w:sz="0" w:space="0" w:color="auto"/>
            <w:bottom w:val="none" w:sz="0" w:space="0" w:color="auto"/>
            <w:right w:val="none" w:sz="0" w:space="0" w:color="auto"/>
          </w:divBdr>
        </w:div>
        <w:div w:id="528301299">
          <w:marLeft w:val="640"/>
          <w:marRight w:val="0"/>
          <w:marTop w:val="0"/>
          <w:marBottom w:val="0"/>
          <w:divBdr>
            <w:top w:val="none" w:sz="0" w:space="0" w:color="auto"/>
            <w:left w:val="none" w:sz="0" w:space="0" w:color="auto"/>
            <w:bottom w:val="none" w:sz="0" w:space="0" w:color="auto"/>
            <w:right w:val="none" w:sz="0" w:space="0" w:color="auto"/>
          </w:divBdr>
        </w:div>
        <w:div w:id="1079519514">
          <w:marLeft w:val="640"/>
          <w:marRight w:val="0"/>
          <w:marTop w:val="0"/>
          <w:marBottom w:val="0"/>
          <w:divBdr>
            <w:top w:val="none" w:sz="0" w:space="0" w:color="auto"/>
            <w:left w:val="none" w:sz="0" w:space="0" w:color="auto"/>
            <w:bottom w:val="none" w:sz="0" w:space="0" w:color="auto"/>
            <w:right w:val="none" w:sz="0" w:space="0" w:color="auto"/>
          </w:divBdr>
        </w:div>
        <w:div w:id="1069158128">
          <w:marLeft w:val="640"/>
          <w:marRight w:val="0"/>
          <w:marTop w:val="0"/>
          <w:marBottom w:val="0"/>
          <w:divBdr>
            <w:top w:val="none" w:sz="0" w:space="0" w:color="auto"/>
            <w:left w:val="none" w:sz="0" w:space="0" w:color="auto"/>
            <w:bottom w:val="none" w:sz="0" w:space="0" w:color="auto"/>
            <w:right w:val="none" w:sz="0" w:space="0" w:color="auto"/>
          </w:divBdr>
        </w:div>
        <w:div w:id="1408697367">
          <w:marLeft w:val="640"/>
          <w:marRight w:val="0"/>
          <w:marTop w:val="0"/>
          <w:marBottom w:val="0"/>
          <w:divBdr>
            <w:top w:val="none" w:sz="0" w:space="0" w:color="auto"/>
            <w:left w:val="none" w:sz="0" w:space="0" w:color="auto"/>
            <w:bottom w:val="none" w:sz="0" w:space="0" w:color="auto"/>
            <w:right w:val="none" w:sz="0" w:space="0" w:color="auto"/>
          </w:divBdr>
        </w:div>
        <w:div w:id="269162475">
          <w:marLeft w:val="640"/>
          <w:marRight w:val="0"/>
          <w:marTop w:val="0"/>
          <w:marBottom w:val="0"/>
          <w:divBdr>
            <w:top w:val="none" w:sz="0" w:space="0" w:color="auto"/>
            <w:left w:val="none" w:sz="0" w:space="0" w:color="auto"/>
            <w:bottom w:val="none" w:sz="0" w:space="0" w:color="auto"/>
            <w:right w:val="none" w:sz="0" w:space="0" w:color="auto"/>
          </w:divBdr>
        </w:div>
        <w:div w:id="7098657">
          <w:marLeft w:val="640"/>
          <w:marRight w:val="0"/>
          <w:marTop w:val="0"/>
          <w:marBottom w:val="0"/>
          <w:divBdr>
            <w:top w:val="none" w:sz="0" w:space="0" w:color="auto"/>
            <w:left w:val="none" w:sz="0" w:space="0" w:color="auto"/>
            <w:bottom w:val="none" w:sz="0" w:space="0" w:color="auto"/>
            <w:right w:val="none" w:sz="0" w:space="0" w:color="auto"/>
          </w:divBdr>
        </w:div>
        <w:div w:id="555242720">
          <w:marLeft w:val="640"/>
          <w:marRight w:val="0"/>
          <w:marTop w:val="0"/>
          <w:marBottom w:val="0"/>
          <w:divBdr>
            <w:top w:val="none" w:sz="0" w:space="0" w:color="auto"/>
            <w:left w:val="none" w:sz="0" w:space="0" w:color="auto"/>
            <w:bottom w:val="none" w:sz="0" w:space="0" w:color="auto"/>
            <w:right w:val="none" w:sz="0" w:space="0" w:color="auto"/>
          </w:divBdr>
        </w:div>
        <w:div w:id="577977549">
          <w:marLeft w:val="640"/>
          <w:marRight w:val="0"/>
          <w:marTop w:val="0"/>
          <w:marBottom w:val="0"/>
          <w:divBdr>
            <w:top w:val="none" w:sz="0" w:space="0" w:color="auto"/>
            <w:left w:val="none" w:sz="0" w:space="0" w:color="auto"/>
            <w:bottom w:val="none" w:sz="0" w:space="0" w:color="auto"/>
            <w:right w:val="none" w:sz="0" w:space="0" w:color="auto"/>
          </w:divBdr>
        </w:div>
        <w:div w:id="989089835">
          <w:marLeft w:val="640"/>
          <w:marRight w:val="0"/>
          <w:marTop w:val="0"/>
          <w:marBottom w:val="0"/>
          <w:divBdr>
            <w:top w:val="none" w:sz="0" w:space="0" w:color="auto"/>
            <w:left w:val="none" w:sz="0" w:space="0" w:color="auto"/>
            <w:bottom w:val="none" w:sz="0" w:space="0" w:color="auto"/>
            <w:right w:val="none" w:sz="0" w:space="0" w:color="auto"/>
          </w:divBdr>
        </w:div>
        <w:div w:id="1654261384">
          <w:marLeft w:val="640"/>
          <w:marRight w:val="0"/>
          <w:marTop w:val="0"/>
          <w:marBottom w:val="0"/>
          <w:divBdr>
            <w:top w:val="none" w:sz="0" w:space="0" w:color="auto"/>
            <w:left w:val="none" w:sz="0" w:space="0" w:color="auto"/>
            <w:bottom w:val="none" w:sz="0" w:space="0" w:color="auto"/>
            <w:right w:val="none" w:sz="0" w:space="0" w:color="auto"/>
          </w:divBdr>
        </w:div>
        <w:div w:id="1116874697">
          <w:marLeft w:val="640"/>
          <w:marRight w:val="0"/>
          <w:marTop w:val="0"/>
          <w:marBottom w:val="0"/>
          <w:divBdr>
            <w:top w:val="none" w:sz="0" w:space="0" w:color="auto"/>
            <w:left w:val="none" w:sz="0" w:space="0" w:color="auto"/>
            <w:bottom w:val="none" w:sz="0" w:space="0" w:color="auto"/>
            <w:right w:val="none" w:sz="0" w:space="0" w:color="auto"/>
          </w:divBdr>
        </w:div>
        <w:div w:id="283080052">
          <w:marLeft w:val="640"/>
          <w:marRight w:val="0"/>
          <w:marTop w:val="0"/>
          <w:marBottom w:val="0"/>
          <w:divBdr>
            <w:top w:val="none" w:sz="0" w:space="0" w:color="auto"/>
            <w:left w:val="none" w:sz="0" w:space="0" w:color="auto"/>
            <w:bottom w:val="none" w:sz="0" w:space="0" w:color="auto"/>
            <w:right w:val="none" w:sz="0" w:space="0" w:color="auto"/>
          </w:divBdr>
        </w:div>
        <w:div w:id="785660640">
          <w:marLeft w:val="640"/>
          <w:marRight w:val="0"/>
          <w:marTop w:val="0"/>
          <w:marBottom w:val="0"/>
          <w:divBdr>
            <w:top w:val="none" w:sz="0" w:space="0" w:color="auto"/>
            <w:left w:val="none" w:sz="0" w:space="0" w:color="auto"/>
            <w:bottom w:val="none" w:sz="0" w:space="0" w:color="auto"/>
            <w:right w:val="none" w:sz="0" w:space="0" w:color="auto"/>
          </w:divBdr>
        </w:div>
        <w:div w:id="576936058">
          <w:marLeft w:val="640"/>
          <w:marRight w:val="0"/>
          <w:marTop w:val="0"/>
          <w:marBottom w:val="0"/>
          <w:divBdr>
            <w:top w:val="none" w:sz="0" w:space="0" w:color="auto"/>
            <w:left w:val="none" w:sz="0" w:space="0" w:color="auto"/>
            <w:bottom w:val="none" w:sz="0" w:space="0" w:color="auto"/>
            <w:right w:val="none" w:sz="0" w:space="0" w:color="auto"/>
          </w:divBdr>
        </w:div>
        <w:div w:id="2005084741">
          <w:marLeft w:val="640"/>
          <w:marRight w:val="0"/>
          <w:marTop w:val="0"/>
          <w:marBottom w:val="0"/>
          <w:divBdr>
            <w:top w:val="none" w:sz="0" w:space="0" w:color="auto"/>
            <w:left w:val="none" w:sz="0" w:space="0" w:color="auto"/>
            <w:bottom w:val="none" w:sz="0" w:space="0" w:color="auto"/>
            <w:right w:val="none" w:sz="0" w:space="0" w:color="auto"/>
          </w:divBdr>
        </w:div>
        <w:div w:id="479542012">
          <w:marLeft w:val="640"/>
          <w:marRight w:val="0"/>
          <w:marTop w:val="0"/>
          <w:marBottom w:val="0"/>
          <w:divBdr>
            <w:top w:val="none" w:sz="0" w:space="0" w:color="auto"/>
            <w:left w:val="none" w:sz="0" w:space="0" w:color="auto"/>
            <w:bottom w:val="none" w:sz="0" w:space="0" w:color="auto"/>
            <w:right w:val="none" w:sz="0" w:space="0" w:color="auto"/>
          </w:divBdr>
        </w:div>
        <w:div w:id="2105224101">
          <w:marLeft w:val="640"/>
          <w:marRight w:val="0"/>
          <w:marTop w:val="0"/>
          <w:marBottom w:val="0"/>
          <w:divBdr>
            <w:top w:val="none" w:sz="0" w:space="0" w:color="auto"/>
            <w:left w:val="none" w:sz="0" w:space="0" w:color="auto"/>
            <w:bottom w:val="none" w:sz="0" w:space="0" w:color="auto"/>
            <w:right w:val="none" w:sz="0" w:space="0" w:color="auto"/>
          </w:divBdr>
        </w:div>
        <w:div w:id="826937201">
          <w:marLeft w:val="640"/>
          <w:marRight w:val="0"/>
          <w:marTop w:val="0"/>
          <w:marBottom w:val="0"/>
          <w:divBdr>
            <w:top w:val="none" w:sz="0" w:space="0" w:color="auto"/>
            <w:left w:val="none" w:sz="0" w:space="0" w:color="auto"/>
            <w:bottom w:val="none" w:sz="0" w:space="0" w:color="auto"/>
            <w:right w:val="none" w:sz="0" w:space="0" w:color="auto"/>
          </w:divBdr>
        </w:div>
        <w:div w:id="620917835">
          <w:marLeft w:val="640"/>
          <w:marRight w:val="0"/>
          <w:marTop w:val="0"/>
          <w:marBottom w:val="0"/>
          <w:divBdr>
            <w:top w:val="none" w:sz="0" w:space="0" w:color="auto"/>
            <w:left w:val="none" w:sz="0" w:space="0" w:color="auto"/>
            <w:bottom w:val="none" w:sz="0" w:space="0" w:color="auto"/>
            <w:right w:val="none" w:sz="0" w:space="0" w:color="auto"/>
          </w:divBdr>
        </w:div>
        <w:div w:id="350910717">
          <w:marLeft w:val="640"/>
          <w:marRight w:val="0"/>
          <w:marTop w:val="0"/>
          <w:marBottom w:val="0"/>
          <w:divBdr>
            <w:top w:val="none" w:sz="0" w:space="0" w:color="auto"/>
            <w:left w:val="none" w:sz="0" w:space="0" w:color="auto"/>
            <w:bottom w:val="none" w:sz="0" w:space="0" w:color="auto"/>
            <w:right w:val="none" w:sz="0" w:space="0" w:color="auto"/>
          </w:divBdr>
        </w:div>
        <w:div w:id="73599308">
          <w:marLeft w:val="640"/>
          <w:marRight w:val="0"/>
          <w:marTop w:val="0"/>
          <w:marBottom w:val="0"/>
          <w:divBdr>
            <w:top w:val="none" w:sz="0" w:space="0" w:color="auto"/>
            <w:left w:val="none" w:sz="0" w:space="0" w:color="auto"/>
            <w:bottom w:val="none" w:sz="0" w:space="0" w:color="auto"/>
            <w:right w:val="none" w:sz="0" w:space="0" w:color="auto"/>
          </w:divBdr>
        </w:div>
        <w:div w:id="992366900">
          <w:marLeft w:val="640"/>
          <w:marRight w:val="0"/>
          <w:marTop w:val="0"/>
          <w:marBottom w:val="0"/>
          <w:divBdr>
            <w:top w:val="none" w:sz="0" w:space="0" w:color="auto"/>
            <w:left w:val="none" w:sz="0" w:space="0" w:color="auto"/>
            <w:bottom w:val="none" w:sz="0" w:space="0" w:color="auto"/>
            <w:right w:val="none" w:sz="0" w:space="0" w:color="auto"/>
          </w:divBdr>
        </w:div>
        <w:div w:id="1377393536">
          <w:marLeft w:val="640"/>
          <w:marRight w:val="0"/>
          <w:marTop w:val="0"/>
          <w:marBottom w:val="0"/>
          <w:divBdr>
            <w:top w:val="none" w:sz="0" w:space="0" w:color="auto"/>
            <w:left w:val="none" w:sz="0" w:space="0" w:color="auto"/>
            <w:bottom w:val="none" w:sz="0" w:space="0" w:color="auto"/>
            <w:right w:val="none" w:sz="0" w:space="0" w:color="auto"/>
          </w:divBdr>
        </w:div>
        <w:div w:id="1372345935">
          <w:marLeft w:val="640"/>
          <w:marRight w:val="0"/>
          <w:marTop w:val="0"/>
          <w:marBottom w:val="0"/>
          <w:divBdr>
            <w:top w:val="none" w:sz="0" w:space="0" w:color="auto"/>
            <w:left w:val="none" w:sz="0" w:space="0" w:color="auto"/>
            <w:bottom w:val="none" w:sz="0" w:space="0" w:color="auto"/>
            <w:right w:val="none" w:sz="0" w:space="0" w:color="auto"/>
          </w:divBdr>
        </w:div>
        <w:div w:id="1369645726">
          <w:marLeft w:val="640"/>
          <w:marRight w:val="0"/>
          <w:marTop w:val="0"/>
          <w:marBottom w:val="0"/>
          <w:divBdr>
            <w:top w:val="none" w:sz="0" w:space="0" w:color="auto"/>
            <w:left w:val="none" w:sz="0" w:space="0" w:color="auto"/>
            <w:bottom w:val="none" w:sz="0" w:space="0" w:color="auto"/>
            <w:right w:val="none" w:sz="0" w:space="0" w:color="auto"/>
          </w:divBdr>
        </w:div>
        <w:div w:id="1910143783">
          <w:marLeft w:val="640"/>
          <w:marRight w:val="0"/>
          <w:marTop w:val="0"/>
          <w:marBottom w:val="0"/>
          <w:divBdr>
            <w:top w:val="none" w:sz="0" w:space="0" w:color="auto"/>
            <w:left w:val="none" w:sz="0" w:space="0" w:color="auto"/>
            <w:bottom w:val="none" w:sz="0" w:space="0" w:color="auto"/>
            <w:right w:val="none" w:sz="0" w:space="0" w:color="auto"/>
          </w:divBdr>
        </w:div>
        <w:div w:id="1097561908">
          <w:marLeft w:val="640"/>
          <w:marRight w:val="0"/>
          <w:marTop w:val="0"/>
          <w:marBottom w:val="0"/>
          <w:divBdr>
            <w:top w:val="none" w:sz="0" w:space="0" w:color="auto"/>
            <w:left w:val="none" w:sz="0" w:space="0" w:color="auto"/>
            <w:bottom w:val="none" w:sz="0" w:space="0" w:color="auto"/>
            <w:right w:val="none" w:sz="0" w:space="0" w:color="auto"/>
          </w:divBdr>
        </w:div>
        <w:div w:id="1268656943">
          <w:marLeft w:val="640"/>
          <w:marRight w:val="0"/>
          <w:marTop w:val="0"/>
          <w:marBottom w:val="0"/>
          <w:divBdr>
            <w:top w:val="none" w:sz="0" w:space="0" w:color="auto"/>
            <w:left w:val="none" w:sz="0" w:space="0" w:color="auto"/>
            <w:bottom w:val="none" w:sz="0" w:space="0" w:color="auto"/>
            <w:right w:val="none" w:sz="0" w:space="0" w:color="auto"/>
          </w:divBdr>
        </w:div>
        <w:div w:id="1046569134">
          <w:marLeft w:val="640"/>
          <w:marRight w:val="0"/>
          <w:marTop w:val="0"/>
          <w:marBottom w:val="0"/>
          <w:divBdr>
            <w:top w:val="none" w:sz="0" w:space="0" w:color="auto"/>
            <w:left w:val="none" w:sz="0" w:space="0" w:color="auto"/>
            <w:bottom w:val="none" w:sz="0" w:space="0" w:color="auto"/>
            <w:right w:val="none" w:sz="0" w:space="0" w:color="auto"/>
          </w:divBdr>
        </w:div>
        <w:div w:id="1831671275">
          <w:marLeft w:val="640"/>
          <w:marRight w:val="0"/>
          <w:marTop w:val="0"/>
          <w:marBottom w:val="0"/>
          <w:divBdr>
            <w:top w:val="none" w:sz="0" w:space="0" w:color="auto"/>
            <w:left w:val="none" w:sz="0" w:space="0" w:color="auto"/>
            <w:bottom w:val="none" w:sz="0" w:space="0" w:color="auto"/>
            <w:right w:val="none" w:sz="0" w:space="0" w:color="auto"/>
          </w:divBdr>
        </w:div>
        <w:div w:id="510339897">
          <w:marLeft w:val="640"/>
          <w:marRight w:val="0"/>
          <w:marTop w:val="0"/>
          <w:marBottom w:val="0"/>
          <w:divBdr>
            <w:top w:val="none" w:sz="0" w:space="0" w:color="auto"/>
            <w:left w:val="none" w:sz="0" w:space="0" w:color="auto"/>
            <w:bottom w:val="none" w:sz="0" w:space="0" w:color="auto"/>
            <w:right w:val="none" w:sz="0" w:space="0" w:color="auto"/>
          </w:divBdr>
        </w:div>
        <w:div w:id="1845239764">
          <w:marLeft w:val="640"/>
          <w:marRight w:val="0"/>
          <w:marTop w:val="0"/>
          <w:marBottom w:val="0"/>
          <w:divBdr>
            <w:top w:val="none" w:sz="0" w:space="0" w:color="auto"/>
            <w:left w:val="none" w:sz="0" w:space="0" w:color="auto"/>
            <w:bottom w:val="none" w:sz="0" w:space="0" w:color="auto"/>
            <w:right w:val="none" w:sz="0" w:space="0" w:color="auto"/>
          </w:divBdr>
        </w:div>
        <w:div w:id="1805735150">
          <w:marLeft w:val="640"/>
          <w:marRight w:val="0"/>
          <w:marTop w:val="0"/>
          <w:marBottom w:val="0"/>
          <w:divBdr>
            <w:top w:val="none" w:sz="0" w:space="0" w:color="auto"/>
            <w:left w:val="none" w:sz="0" w:space="0" w:color="auto"/>
            <w:bottom w:val="none" w:sz="0" w:space="0" w:color="auto"/>
            <w:right w:val="none" w:sz="0" w:space="0" w:color="auto"/>
          </w:divBdr>
        </w:div>
        <w:div w:id="1763137475">
          <w:marLeft w:val="640"/>
          <w:marRight w:val="0"/>
          <w:marTop w:val="0"/>
          <w:marBottom w:val="0"/>
          <w:divBdr>
            <w:top w:val="none" w:sz="0" w:space="0" w:color="auto"/>
            <w:left w:val="none" w:sz="0" w:space="0" w:color="auto"/>
            <w:bottom w:val="none" w:sz="0" w:space="0" w:color="auto"/>
            <w:right w:val="none" w:sz="0" w:space="0" w:color="auto"/>
          </w:divBdr>
        </w:div>
        <w:div w:id="73165389">
          <w:marLeft w:val="640"/>
          <w:marRight w:val="0"/>
          <w:marTop w:val="0"/>
          <w:marBottom w:val="0"/>
          <w:divBdr>
            <w:top w:val="none" w:sz="0" w:space="0" w:color="auto"/>
            <w:left w:val="none" w:sz="0" w:space="0" w:color="auto"/>
            <w:bottom w:val="none" w:sz="0" w:space="0" w:color="auto"/>
            <w:right w:val="none" w:sz="0" w:space="0" w:color="auto"/>
          </w:divBdr>
        </w:div>
        <w:div w:id="939873241">
          <w:marLeft w:val="640"/>
          <w:marRight w:val="0"/>
          <w:marTop w:val="0"/>
          <w:marBottom w:val="0"/>
          <w:divBdr>
            <w:top w:val="none" w:sz="0" w:space="0" w:color="auto"/>
            <w:left w:val="none" w:sz="0" w:space="0" w:color="auto"/>
            <w:bottom w:val="none" w:sz="0" w:space="0" w:color="auto"/>
            <w:right w:val="none" w:sz="0" w:space="0" w:color="auto"/>
          </w:divBdr>
        </w:div>
        <w:div w:id="1116756103">
          <w:marLeft w:val="640"/>
          <w:marRight w:val="0"/>
          <w:marTop w:val="0"/>
          <w:marBottom w:val="0"/>
          <w:divBdr>
            <w:top w:val="none" w:sz="0" w:space="0" w:color="auto"/>
            <w:left w:val="none" w:sz="0" w:space="0" w:color="auto"/>
            <w:bottom w:val="none" w:sz="0" w:space="0" w:color="auto"/>
            <w:right w:val="none" w:sz="0" w:space="0" w:color="auto"/>
          </w:divBdr>
        </w:div>
        <w:div w:id="394859969">
          <w:marLeft w:val="640"/>
          <w:marRight w:val="0"/>
          <w:marTop w:val="0"/>
          <w:marBottom w:val="0"/>
          <w:divBdr>
            <w:top w:val="none" w:sz="0" w:space="0" w:color="auto"/>
            <w:left w:val="none" w:sz="0" w:space="0" w:color="auto"/>
            <w:bottom w:val="none" w:sz="0" w:space="0" w:color="auto"/>
            <w:right w:val="none" w:sz="0" w:space="0" w:color="auto"/>
          </w:divBdr>
        </w:div>
        <w:div w:id="1181554809">
          <w:marLeft w:val="640"/>
          <w:marRight w:val="0"/>
          <w:marTop w:val="0"/>
          <w:marBottom w:val="0"/>
          <w:divBdr>
            <w:top w:val="none" w:sz="0" w:space="0" w:color="auto"/>
            <w:left w:val="none" w:sz="0" w:space="0" w:color="auto"/>
            <w:bottom w:val="none" w:sz="0" w:space="0" w:color="auto"/>
            <w:right w:val="none" w:sz="0" w:space="0" w:color="auto"/>
          </w:divBdr>
        </w:div>
        <w:div w:id="1633442016">
          <w:marLeft w:val="640"/>
          <w:marRight w:val="0"/>
          <w:marTop w:val="0"/>
          <w:marBottom w:val="0"/>
          <w:divBdr>
            <w:top w:val="none" w:sz="0" w:space="0" w:color="auto"/>
            <w:left w:val="none" w:sz="0" w:space="0" w:color="auto"/>
            <w:bottom w:val="none" w:sz="0" w:space="0" w:color="auto"/>
            <w:right w:val="none" w:sz="0" w:space="0" w:color="auto"/>
          </w:divBdr>
        </w:div>
        <w:div w:id="1898127642">
          <w:marLeft w:val="640"/>
          <w:marRight w:val="0"/>
          <w:marTop w:val="0"/>
          <w:marBottom w:val="0"/>
          <w:divBdr>
            <w:top w:val="none" w:sz="0" w:space="0" w:color="auto"/>
            <w:left w:val="none" w:sz="0" w:space="0" w:color="auto"/>
            <w:bottom w:val="none" w:sz="0" w:space="0" w:color="auto"/>
            <w:right w:val="none" w:sz="0" w:space="0" w:color="auto"/>
          </w:divBdr>
        </w:div>
        <w:div w:id="1830365218">
          <w:marLeft w:val="640"/>
          <w:marRight w:val="0"/>
          <w:marTop w:val="0"/>
          <w:marBottom w:val="0"/>
          <w:divBdr>
            <w:top w:val="none" w:sz="0" w:space="0" w:color="auto"/>
            <w:left w:val="none" w:sz="0" w:space="0" w:color="auto"/>
            <w:bottom w:val="none" w:sz="0" w:space="0" w:color="auto"/>
            <w:right w:val="none" w:sz="0" w:space="0" w:color="auto"/>
          </w:divBdr>
        </w:div>
        <w:div w:id="733897176">
          <w:marLeft w:val="640"/>
          <w:marRight w:val="0"/>
          <w:marTop w:val="0"/>
          <w:marBottom w:val="0"/>
          <w:divBdr>
            <w:top w:val="none" w:sz="0" w:space="0" w:color="auto"/>
            <w:left w:val="none" w:sz="0" w:space="0" w:color="auto"/>
            <w:bottom w:val="none" w:sz="0" w:space="0" w:color="auto"/>
            <w:right w:val="none" w:sz="0" w:space="0" w:color="auto"/>
          </w:divBdr>
        </w:div>
        <w:div w:id="617568956">
          <w:marLeft w:val="640"/>
          <w:marRight w:val="0"/>
          <w:marTop w:val="0"/>
          <w:marBottom w:val="0"/>
          <w:divBdr>
            <w:top w:val="none" w:sz="0" w:space="0" w:color="auto"/>
            <w:left w:val="none" w:sz="0" w:space="0" w:color="auto"/>
            <w:bottom w:val="none" w:sz="0" w:space="0" w:color="auto"/>
            <w:right w:val="none" w:sz="0" w:space="0" w:color="auto"/>
          </w:divBdr>
        </w:div>
        <w:div w:id="1239755731">
          <w:marLeft w:val="640"/>
          <w:marRight w:val="0"/>
          <w:marTop w:val="0"/>
          <w:marBottom w:val="0"/>
          <w:divBdr>
            <w:top w:val="none" w:sz="0" w:space="0" w:color="auto"/>
            <w:left w:val="none" w:sz="0" w:space="0" w:color="auto"/>
            <w:bottom w:val="none" w:sz="0" w:space="0" w:color="auto"/>
            <w:right w:val="none" w:sz="0" w:space="0" w:color="auto"/>
          </w:divBdr>
        </w:div>
        <w:div w:id="218825138">
          <w:marLeft w:val="640"/>
          <w:marRight w:val="0"/>
          <w:marTop w:val="0"/>
          <w:marBottom w:val="0"/>
          <w:divBdr>
            <w:top w:val="none" w:sz="0" w:space="0" w:color="auto"/>
            <w:left w:val="none" w:sz="0" w:space="0" w:color="auto"/>
            <w:bottom w:val="none" w:sz="0" w:space="0" w:color="auto"/>
            <w:right w:val="none" w:sz="0" w:space="0" w:color="auto"/>
          </w:divBdr>
        </w:div>
        <w:div w:id="878935598">
          <w:marLeft w:val="640"/>
          <w:marRight w:val="0"/>
          <w:marTop w:val="0"/>
          <w:marBottom w:val="0"/>
          <w:divBdr>
            <w:top w:val="none" w:sz="0" w:space="0" w:color="auto"/>
            <w:left w:val="none" w:sz="0" w:space="0" w:color="auto"/>
            <w:bottom w:val="none" w:sz="0" w:space="0" w:color="auto"/>
            <w:right w:val="none" w:sz="0" w:space="0" w:color="auto"/>
          </w:divBdr>
        </w:div>
        <w:div w:id="461463335">
          <w:marLeft w:val="640"/>
          <w:marRight w:val="0"/>
          <w:marTop w:val="0"/>
          <w:marBottom w:val="0"/>
          <w:divBdr>
            <w:top w:val="none" w:sz="0" w:space="0" w:color="auto"/>
            <w:left w:val="none" w:sz="0" w:space="0" w:color="auto"/>
            <w:bottom w:val="none" w:sz="0" w:space="0" w:color="auto"/>
            <w:right w:val="none" w:sz="0" w:space="0" w:color="auto"/>
          </w:divBdr>
        </w:div>
        <w:div w:id="1174875230">
          <w:marLeft w:val="640"/>
          <w:marRight w:val="0"/>
          <w:marTop w:val="0"/>
          <w:marBottom w:val="0"/>
          <w:divBdr>
            <w:top w:val="none" w:sz="0" w:space="0" w:color="auto"/>
            <w:left w:val="none" w:sz="0" w:space="0" w:color="auto"/>
            <w:bottom w:val="none" w:sz="0" w:space="0" w:color="auto"/>
            <w:right w:val="none" w:sz="0" w:space="0" w:color="auto"/>
          </w:divBdr>
        </w:div>
        <w:div w:id="732772788">
          <w:marLeft w:val="640"/>
          <w:marRight w:val="0"/>
          <w:marTop w:val="0"/>
          <w:marBottom w:val="0"/>
          <w:divBdr>
            <w:top w:val="none" w:sz="0" w:space="0" w:color="auto"/>
            <w:left w:val="none" w:sz="0" w:space="0" w:color="auto"/>
            <w:bottom w:val="none" w:sz="0" w:space="0" w:color="auto"/>
            <w:right w:val="none" w:sz="0" w:space="0" w:color="auto"/>
          </w:divBdr>
        </w:div>
        <w:div w:id="1545291523">
          <w:marLeft w:val="640"/>
          <w:marRight w:val="0"/>
          <w:marTop w:val="0"/>
          <w:marBottom w:val="0"/>
          <w:divBdr>
            <w:top w:val="none" w:sz="0" w:space="0" w:color="auto"/>
            <w:left w:val="none" w:sz="0" w:space="0" w:color="auto"/>
            <w:bottom w:val="none" w:sz="0" w:space="0" w:color="auto"/>
            <w:right w:val="none" w:sz="0" w:space="0" w:color="auto"/>
          </w:divBdr>
        </w:div>
        <w:div w:id="561208825">
          <w:marLeft w:val="640"/>
          <w:marRight w:val="0"/>
          <w:marTop w:val="0"/>
          <w:marBottom w:val="0"/>
          <w:divBdr>
            <w:top w:val="none" w:sz="0" w:space="0" w:color="auto"/>
            <w:left w:val="none" w:sz="0" w:space="0" w:color="auto"/>
            <w:bottom w:val="none" w:sz="0" w:space="0" w:color="auto"/>
            <w:right w:val="none" w:sz="0" w:space="0" w:color="auto"/>
          </w:divBdr>
        </w:div>
        <w:div w:id="333650382">
          <w:marLeft w:val="640"/>
          <w:marRight w:val="0"/>
          <w:marTop w:val="0"/>
          <w:marBottom w:val="0"/>
          <w:divBdr>
            <w:top w:val="none" w:sz="0" w:space="0" w:color="auto"/>
            <w:left w:val="none" w:sz="0" w:space="0" w:color="auto"/>
            <w:bottom w:val="none" w:sz="0" w:space="0" w:color="auto"/>
            <w:right w:val="none" w:sz="0" w:space="0" w:color="auto"/>
          </w:divBdr>
        </w:div>
        <w:div w:id="933168252">
          <w:marLeft w:val="640"/>
          <w:marRight w:val="0"/>
          <w:marTop w:val="0"/>
          <w:marBottom w:val="0"/>
          <w:divBdr>
            <w:top w:val="none" w:sz="0" w:space="0" w:color="auto"/>
            <w:left w:val="none" w:sz="0" w:space="0" w:color="auto"/>
            <w:bottom w:val="none" w:sz="0" w:space="0" w:color="auto"/>
            <w:right w:val="none" w:sz="0" w:space="0" w:color="auto"/>
          </w:divBdr>
        </w:div>
        <w:div w:id="308360688">
          <w:marLeft w:val="640"/>
          <w:marRight w:val="0"/>
          <w:marTop w:val="0"/>
          <w:marBottom w:val="0"/>
          <w:divBdr>
            <w:top w:val="none" w:sz="0" w:space="0" w:color="auto"/>
            <w:left w:val="none" w:sz="0" w:space="0" w:color="auto"/>
            <w:bottom w:val="none" w:sz="0" w:space="0" w:color="auto"/>
            <w:right w:val="none" w:sz="0" w:space="0" w:color="auto"/>
          </w:divBdr>
        </w:div>
        <w:div w:id="2076005295">
          <w:marLeft w:val="640"/>
          <w:marRight w:val="0"/>
          <w:marTop w:val="0"/>
          <w:marBottom w:val="0"/>
          <w:divBdr>
            <w:top w:val="none" w:sz="0" w:space="0" w:color="auto"/>
            <w:left w:val="none" w:sz="0" w:space="0" w:color="auto"/>
            <w:bottom w:val="none" w:sz="0" w:space="0" w:color="auto"/>
            <w:right w:val="none" w:sz="0" w:space="0" w:color="auto"/>
          </w:divBdr>
        </w:div>
        <w:div w:id="1280381152">
          <w:marLeft w:val="640"/>
          <w:marRight w:val="0"/>
          <w:marTop w:val="0"/>
          <w:marBottom w:val="0"/>
          <w:divBdr>
            <w:top w:val="none" w:sz="0" w:space="0" w:color="auto"/>
            <w:left w:val="none" w:sz="0" w:space="0" w:color="auto"/>
            <w:bottom w:val="none" w:sz="0" w:space="0" w:color="auto"/>
            <w:right w:val="none" w:sz="0" w:space="0" w:color="auto"/>
          </w:divBdr>
        </w:div>
        <w:div w:id="529757639">
          <w:marLeft w:val="640"/>
          <w:marRight w:val="0"/>
          <w:marTop w:val="0"/>
          <w:marBottom w:val="0"/>
          <w:divBdr>
            <w:top w:val="none" w:sz="0" w:space="0" w:color="auto"/>
            <w:left w:val="none" w:sz="0" w:space="0" w:color="auto"/>
            <w:bottom w:val="none" w:sz="0" w:space="0" w:color="auto"/>
            <w:right w:val="none" w:sz="0" w:space="0" w:color="auto"/>
          </w:divBdr>
        </w:div>
        <w:div w:id="2044790840">
          <w:marLeft w:val="640"/>
          <w:marRight w:val="0"/>
          <w:marTop w:val="0"/>
          <w:marBottom w:val="0"/>
          <w:divBdr>
            <w:top w:val="none" w:sz="0" w:space="0" w:color="auto"/>
            <w:left w:val="none" w:sz="0" w:space="0" w:color="auto"/>
            <w:bottom w:val="none" w:sz="0" w:space="0" w:color="auto"/>
            <w:right w:val="none" w:sz="0" w:space="0" w:color="auto"/>
          </w:divBdr>
        </w:div>
        <w:div w:id="1250654687">
          <w:marLeft w:val="640"/>
          <w:marRight w:val="0"/>
          <w:marTop w:val="0"/>
          <w:marBottom w:val="0"/>
          <w:divBdr>
            <w:top w:val="none" w:sz="0" w:space="0" w:color="auto"/>
            <w:left w:val="none" w:sz="0" w:space="0" w:color="auto"/>
            <w:bottom w:val="none" w:sz="0" w:space="0" w:color="auto"/>
            <w:right w:val="none" w:sz="0" w:space="0" w:color="auto"/>
          </w:divBdr>
        </w:div>
        <w:div w:id="1620641537">
          <w:marLeft w:val="640"/>
          <w:marRight w:val="0"/>
          <w:marTop w:val="0"/>
          <w:marBottom w:val="0"/>
          <w:divBdr>
            <w:top w:val="none" w:sz="0" w:space="0" w:color="auto"/>
            <w:left w:val="none" w:sz="0" w:space="0" w:color="auto"/>
            <w:bottom w:val="none" w:sz="0" w:space="0" w:color="auto"/>
            <w:right w:val="none" w:sz="0" w:space="0" w:color="auto"/>
          </w:divBdr>
        </w:div>
        <w:div w:id="200017211">
          <w:marLeft w:val="640"/>
          <w:marRight w:val="0"/>
          <w:marTop w:val="0"/>
          <w:marBottom w:val="0"/>
          <w:divBdr>
            <w:top w:val="none" w:sz="0" w:space="0" w:color="auto"/>
            <w:left w:val="none" w:sz="0" w:space="0" w:color="auto"/>
            <w:bottom w:val="none" w:sz="0" w:space="0" w:color="auto"/>
            <w:right w:val="none" w:sz="0" w:space="0" w:color="auto"/>
          </w:divBdr>
        </w:div>
        <w:div w:id="1996566070">
          <w:marLeft w:val="640"/>
          <w:marRight w:val="0"/>
          <w:marTop w:val="0"/>
          <w:marBottom w:val="0"/>
          <w:divBdr>
            <w:top w:val="none" w:sz="0" w:space="0" w:color="auto"/>
            <w:left w:val="none" w:sz="0" w:space="0" w:color="auto"/>
            <w:bottom w:val="none" w:sz="0" w:space="0" w:color="auto"/>
            <w:right w:val="none" w:sz="0" w:space="0" w:color="auto"/>
          </w:divBdr>
        </w:div>
        <w:div w:id="1027288610">
          <w:marLeft w:val="640"/>
          <w:marRight w:val="0"/>
          <w:marTop w:val="0"/>
          <w:marBottom w:val="0"/>
          <w:divBdr>
            <w:top w:val="none" w:sz="0" w:space="0" w:color="auto"/>
            <w:left w:val="none" w:sz="0" w:space="0" w:color="auto"/>
            <w:bottom w:val="none" w:sz="0" w:space="0" w:color="auto"/>
            <w:right w:val="none" w:sz="0" w:space="0" w:color="auto"/>
          </w:divBdr>
        </w:div>
        <w:div w:id="1833333392">
          <w:marLeft w:val="640"/>
          <w:marRight w:val="0"/>
          <w:marTop w:val="0"/>
          <w:marBottom w:val="0"/>
          <w:divBdr>
            <w:top w:val="none" w:sz="0" w:space="0" w:color="auto"/>
            <w:left w:val="none" w:sz="0" w:space="0" w:color="auto"/>
            <w:bottom w:val="none" w:sz="0" w:space="0" w:color="auto"/>
            <w:right w:val="none" w:sz="0" w:space="0" w:color="auto"/>
          </w:divBdr>
        </w:div>
        <w:div w:id="194273205">
          <w:marLeft w:val="640"/>
          <w:marRight w:val="0"/>
          <w:marTop w:val="0"/>
          <w:marBottom w:val="0"/>
          <w:divBdr>
            <w:top w:val="none" w:sz="0" w:space="0" w:color="auto"/>
            <w:left w:val="none" w:sz="0" w:space="0" w:color="auto"/>
            <w:bottom w:val="none" w:sz="0" w:space="0" w:color="auto"/>
            <w:right w:val="none" w:sz="0" w:space="0" w:color="auto"/>
          </w:divBdr>
        </w:div>
        <w:div w:id="889922419">
          <w:marLeft w:val="640"/>
          <w:marRight w:val="0"/>
          <w:marTop w:val="0"/>
          <w:marBottom w:val="0"/>
          <w:divBdr>
            <w:top w:val="none" w:sz="0" w:space="0" w:color="auto"/>
            <w:left w:val="none" w:sz="0" w:space="0" w:color="auto"/>
            <w:bottom w:val="none" w:sz="0" w:space="0" w:color="auto"/>
            <w:right w:val="none" w:sz="0" w:space="0" w:color="auto"/>
          </w:divBdr>
        </w:div>
        <w:div w:id="1032027891">
          <w:marLeft w:val="640"/>
          <w:marRight w:val="0"/>
          <w:marTop w:val="0"/>
          <w:marBottom w:val="0"/>
          <w:divBdr>
            <w:top w:val="none" w:sz="0" w:space="0" w:color="auto"/>
            <w:left w:val="none" w:sz="0" w:space="0" w:color="auto"/>
            <w:bottom w:val="none" w:sz="0" w:space="0" w:color="auto"/>
            <w:right w:val="none" w:sz="0" w:space="0" w:color="auto"/>
          </w:divBdr>
        </w:div>
        <w:div w:id="1504275307">
          <w:marLeft w:val="640"/>
          <w:marRight w:val="0"/>
          <w:marTop w:val="0"/>
          <w:marBottom w:val="0"/>
          <w:divBdr>
            <w:top w:val="none" w:sz="0" w:space="0" w:color="auto"/>
            <w:left w:val="none" w:sz="0" w:space="0" w:color="auto"/>
            <w:bottom w:val="none" w:sz="0" w:space="0" w:color="auto"/>
            <w:right w:val="none" w:sz="0" w:space="0" w:color="auto"/>
          </w:divBdr>
        </w:div>
      </w:divsChild>
    </w:div>
    <w:div w:id="296226443">
      <w:bodyDiv w:val="1"/>
      <w:marLeft w:val="0"/>
      <w:marRight w:val="0"/>
      <w:marTop w:val="0"/>
      <w:marBottom w:val="0"/>
      <w:divBdr>
        <w:top w:val="none" w:sz="0" w:space="0" w:color="auto"/>
        <w:left w:val="none" w:sz="0" w:space="0" w:color="auto"/>
        <w:bottom w:val="none" w:sz="0" w:space="0" w:color="auto"/>
        <w:right w:val="none" w:sz="0" w:space="0" w:color="auto"/>
      </w:divBdr>
      <w:divsChild>
        <w:div w:id="882597568">
          <w:marLeft w:val="640"/>
          <w:marRight w:val="0"/>
          <w:marTop w:val="0"/>
          <w:marBottom w:val="0"/>
          <w:divBdr>
            <w:top w:val="none" w:sz="0" w:space="0" w:color="auto"/>
            <w:left w:val="none" w:sz="0" w:space="0" w:color="auto"/>
            <w:bottom w:val="none" w:sz="0" w:space="0" w:color="auto"/>
            <w:right w:val="none" w:sz="0" w:space="0" w:color="auto"/>
          </w:divBdr>
        </w:div>
        <w:div w:id="310599209">
          <w:marLeft w:val="640"/>
          <w:marRight w:val="0"/>
          <w:marTop w:val="0"/>
          <w:marBottom w:val="0"/>
          <w:divBdr>
            <w:top w:val="none" w:sz="0" w:space="0" w:color="auto"/>
            <w:left w:val="none" w:sz="0" w:space="0" w:color="auto"/>
            <w:bottom w:val="none" w:sz="0" w:space="0" w:color="auto"/>
            <w:right w:val="none" w:sz="0" w:space="0" w:color="auto"/>
          </w:divBdr>
        </w:div>
        <w:div w:id="1712799505">
          <w:marLeft w:val="640"/>
          <w:marRight w:val="0"/>
          <w:marTop w:val="0"/>
          <w:marBottom w:val="0"/>
          <w:divBdr>
            <w:top w:val="none" w:sz="0" w:space="0" w:color="auto"/>
            <w:left w:val="none" w:sz="0" w:space="0" w:color="auto"/>
            <w:bottom w:val="none" w:sz="0" w:space="0" w:color="auto"/>
            <w:right w:val="none" w:sz="0" w:space="0" w:color="auto"/>
          </w:divBdr>
        </w:div>
        <w:div w:id="823164266">
          <w:marLeft w:val="640"/>
          <w:marRight w:val="0"/>
          <w:marTop w:val="0"/>
          <w:marBottom w:val="0"/>
          <w:divBdr>
            <w:top w:val="none" w:sz="0" w:space="0" w:color="auto"/>
            <w:left w:val="none" w:sz="0" w:space="0" w:color="auto"/>
            <w:bottom w:val="none" w:sz="0" w:space="0" w:color="auto"/>
            <w:right w:val="none" w:sz="0" w:space="0" w:color="auto"/>
          </w:divBdr>
        </w:div>
        <w:div w:id="1892115711">
          <w:marLeft w:val="640"/>
          <w:marRight w:val="0"/>
          <w:marTop w:val="0"/>
          <w:marBottom w:val="0"/>
          <w:divBdr>
            <w:top w:val="none" w:sz="0" w:space="0" w:color="auto"/>
            <w:left w:val="none" w:sz="0" w:space="0" w:color="auto"/>
            <w:bottom w:val="none" w:sz="0" w:space="0" w:color="auto"/>
            <w:right w:val="none" w:sz="0" w:space="0" w:color="auto"/>
          </w:divBdr>
        </w:div>
        <w:div w:id="508758922">
          <w:marLeft w:val="640"/>
          <w:marRight w:val="0"/>
          <w:marTop w:val="0"/>
          <w:marBottom w:val="0"/>
          <w:divBdr>
            <w:top w:val="none" w:sz="0" w:space="0" w:color="auto"/>
            <w:left w:val="none" w:sz="0" w:space="0" w:color="auto"/>
            <w:bottom w:val="none" w:sz="0" w:space="0" w:color="auto"/>
            <w:right w:val="none" w:sz="0" w:space="0" w:color="auto"/>
          </w:divBdr>
        </w:div>
        <w:div w:id="205021468">
          <w:marLeft w:val="640"/>
          <w:marRight w:val="0"/>
          <w:marTop w:val="0"/>
          <w:marBottom w:val="0"/>
          <w:divBdr>
            <w:top w:val="none" w:sz="0" w:space="0" w:color="auto"/>
            <w:left w:val="none" w:sz="0" w:space="0" w:color="auto"/>
            <w:bottom w:val="none" w:sz="0" w:space="0" w:color="auto"/>
            <w:right w:val="none" w:sz="0" w:space="0" w:color="auto"/>
          </w:divBdr>
        </w:div>
        <w:div w:id="1849757038">
          <w:marLeft w:val="640"/>
          <w:marRight w:val="0"/>
          <w:marTop w:val="0"/>
          <w:marBottom w:val="0"/>
          <w:divBdr>
            <w:top w:val="none" w:sz="0" w:space="0" w:color="auto"/>
            <w:left w:val="none" w:sz="0" w:space="0" w:color="auto"/>
            <w:bottom w:val="none" w:sz="0" w:space="0" w:color="auto"/>
            <w:right w:val="none" w:sz="0" w:space="0" w:color="auto"/>
          </w:divBdr>
        </w:div>
        <w:div w:id="733429854">
          <w:marLeft w:val="640"/>
          <w:marRight w:val="0"/>
          <w:marTop w:val="0"/>
          <w:marBottom w:val="0"/>
          <w:divBdr>
            <w:top w:val="none" w:sz="0" w:space="0" w:color="auto"/>
            <w:left w:val="none" w:sz="0" w:space="0" w:color="auto"/>
            <w:bottom w:val="none" w:sz="0" w:space="0" w:color="auto"/>
            <w:right w:val="none" w:sz="0" w:space="0" w:color="auto"/>
          </w:divBdr>
        </w:div>
        <w:div w:id="796096809">
          <w:marLeft w:val="640"/>
          <w:marRight w:val="0"/>
          <w:marTop w:val="0"/>
          <w:marBottom w:val="0"/>
          <w:divBdr>
            <w:top w:val="none" w:sz="0" w:space="0" w:color="auto"/>
            <w:left w:val="none" w:sz="0" w:space="0" w:color="auto"/>
            <w:bottom w:val="none" w:sz="0" w:space="0" w:color="auto"/>
            <w:right w:val="none" w:sz="0" w:space="0" w:color="auto"/>
          </w:divBdr>
        </w:div>
        <w:div w:id="2097632658">
          <w:marLeft w:val="640"/>
          <w:marRight w:val="0"/>
          <w:marTop w:val="0"/>
          <w:marBottom w:val="0"/>
          <w:divBdr>
            <w:top w:val="none" w:sz="0" w:space="0" w:color="auto"/>
            <w:left w:val="none" w:sz="0" w:space="0" w:color="auto"/>
            <w:bottom w:val="none" w:sz="0" w:space="0" w:color="auto"/>
            <w:right w:val="none" w:sz="0" w:space="0" w:color="auto"/>
          </w:divBdr>
        </w:div>
        <w:div w:id="1472090661">
          <w:marLeft w:val="640"/>
          <w:marRight w:val="0"/>
          <w:marTop w:val="0"/>
          <w:marBottom w:val="0"/>
          <w:divBdr>
            <w:top w:val="none" w:sz="0" w:space="0" w:color="auto"/>
            <w:left w:val="none" w:sz="0" w:space="0" w:color="auto"/>
            <w:bottom w:val="none" w:sz="0" w:space="0" w:color="auto"/>
            <w:right w:val="none" w:sz="0" w:space="0" w:color="auto"/>
          </w:divBdr>
        </w:div>
        <w:div w:id="1079910864">
          <w:marLeft w:val="640"/>
          <w:marRight w:val="0"/>
          <w:marTop w:val="0"/>
          <w:marBottom w:val="0"/>
          <w:divBdr>
            <w:top w:val="none" w:sz="0" w:space="0" w:color="auto"/>
            <w:left w:val="none" w:sz="0" w:space="0" w:color="auto"/>
            <w:bottom w:val="none" w:sz="0" w:space="0" w:color="auto"/>
            <w:right w:val="none" w:sz="0" w:space="0" w:color="auto"/>
          </w:divBdr>
        </w:div>
        <w:div w:id="1255743874">
          <w:marLeft w:val="640"/>
          <w:marRight w:val="0"/>
          <w:marTop w:val="0"/>
          <w:marBottom w:val="0"/>
          <w:divBdr>
            <w:top w:val="none" w:sz="0" w:space="0" w:color="auto"/>
            <w:left w:val="none" w:sz="0" w:space="0" w:color="auto"/>
            <w:bottom w:val="none" w:sz="0" w:space="0" w:color="auto"/>
            <w:right w:val="none" w:sz="0" w:space="0" w:color="auto"/>
          </w:divBdr>
        </w:div>
        <w:div w:id="713697508">
          <w:marLeft w:val="640"/>
          <w:marRight w:val="0"/>
          <w:marTop w:val="0"/>
          <w:marBottom w:val="0"/>
          <w:divBdr>
            <w:top w:val="none" w:sz="0" w:space="0" w:color="auto"/>
            <w:left w:val="none" w:sz="0" w:space="0" w:color="auto"/>
            <w:bottom w:val="none" w:sz="0" w:space="0" w:color="auto"/>
            <w:right w:val="none" w:sz="0" w:space="0" w:color="auto"/>
          </w:divBdr>
        </w:div>
        <w:div w:id="1661350173">
          <w:marLeft w:val="640"/>
          <w:marRight w:val="0"/>
          <w:marTop w:val="0"/>
          <w:marBottom w:val="0"/>
          <w:divBdr>
            <w:top w:val="none" w:sz="0" w:space="0" w:color="auto"/>
            <w:left w:val="none" w:sz="0" w:space="0" w:color="auto"/>
            <w:bottom w:val="none" w:sz="0" w:space="0" w:color="auto"/>
            <w:right w:val="none" w:sz="0" w:space="0" w:color="auto"/>
          </w:divBdr>
        </w:div>
        <w:div w:id="232396994">
          <w:marLeft w:val="640"/>
          <w:marRight w:val="0"/>
          <w:marTop w:val="0"/>
          <w:marBottom w:val="0"/>
          <w:divBdr>
            <w:top w:val="none" w:sz="0" w:space="0" w:color="auto"/>
            <w:left w:val="none" w:sz="0" w:space="0" w:color="auto"/>
            <w:bottom w:val="none" w:sz="0" w:space="0" w:color="auto"/>
            <w:right w:val="none" w:sz="0" w:space="0" w:color="auto"/>
          </w:divBdr>
        </w:div>
        <w:div w:id="934827971">
          <w:marLeft w:val="640"/>
          <w:marRight w:val="0"/>
          <w:marTop w:val="0"/>
          <w:marBottom w:val="0"/>
          <w:divBdr>
            <w:top w:val="none" w:sz="0" w:space="0" w:color="auto"/>
            <w:left w:val="none" w:sz="0" w:space="0" w:color="auto"/>
            <w:bottom w:val="none" w:sz="0" w:space="0" w:color="auto"/>
            <w:right w:val="none" w:sz="0" w:space="0" w:color="auto"/>
          </w:divBdr>
        </w:div>
        <w:div w:id="349721053">
          <w:marLeft w:val="640"/>
          <w:marRight w:val="0"/>
          <w:marTop w:val="0"/>
          <w:marBottom w:val="0"/>
          <w:divBdr>
            <w:top w:val="none" w:sz="0" w:space="0" w:color="auto"/>
            <w:left w:val="none" w:sz="0" w:space="0" w:color="auto"/>
            <w:bottom w:val="none" w:sz="0" w:space="0" w:color="auto"/>
            <w:right w:val="none" w:sz="0" w:space="0" w:color="auto"/>
          </w:divBdr>
        </w:div>
        <w:div w:id="1470199765">
          <w:marLeft w:val="640"/>
          <w:marRight w:val="0"/>
          <w:marTop w:val="0"/>
          <w:marBottom w:val="0"/>
          <w:divBdr>
            <w:top w:val="none" w:sz="0" w:space="0" w:color="auto"/>
            <w:left w:val="none" w:sz="0" w:space="0" w:color="auto"/>
            <w:bottom w:val="none" w:sz="0" w:space="0" w:color="auto"/>
            <w:right w:val="none" w:sz="0" w:space="0" w:color="auto"/>
          </w:divBdr>
        </w:div>
        <w:div w:id="1323663208">
          <w:marLeft w:val="640"/>
          <w:marRight w:val="0"/>
          <w:marTop w:val="0"/>
          <w:marBottom w:val="0"/>
          <w:divBdr>
            <w:top w:val="none" w:sz="0" w:space="0" w:color="auto"/>
            <w:left w:val="none" w:sz="0" w:space="0" w:color="auto"/>
            <w:bottom w:val="none" w:sz="0" w:space="0" w:color="auto"/>
            <w:right w:val="none" w:sz="0" w:space="0" w:color="auto"/>
          </w:divBdr>
        </w:div>
        <w:div w:id="1137067831">
          <w:marLeft w:val="640"/>
          <w:marRight w:val="0"/>
          <w:marTop w:val="0"/>
          <w:marBottom w:val="0"/>
          <w:divBdr>
            <w:top w:val="none" w:sz="0" w:space="0" w:color="auto"/>
            <w:left w:val="none" w:sz="0" w:space="0" w:color="auto"/>
            <w:bottom w:val="none" w:sz="0" w:space="0" w:color="auto"/>
            <w:right w:val="none" w:sz="0" w:space="0" w:color="auto"/>
          </w:divBdr>
        </w:div>
        <w:div w:id="623463020">
          <w:marLeft w:val="640"/>
          <w:marRight w:val="0"/>
          <w:marTop w:val="0"/>
          <w:marBottom w:val="0"/>
          <w:divBdr>
            <w:top w:val="none" w:sz="0" w:space="0" w:color="auto"/>
            <w:left w:val="none" w:sz="0" w:space="0" w:color="auto"/>
            <w:bottom w:val="none" w:sz="0" w:space="0" w:color="auto"/>
            <w:right w:val="none" w:sz="0" w:space="0" w:color="auto"/>
          </w:divBdr>
        </w:div>
        <w:div w:id="1018699912">
          <w:marLeft w:val="640"/>
          <w:marRight w:val="0"/>
          <w:marTop w:val="0"/>
          <w:marBottom w:val="0"/>
          <w:divBdr>
            <w:top w:val="none" w:sz="0" w:space="0" w:color="auto"/>
            <w:left w:val="none" w:sz="0" w:space="0" w:color="auto"/>
            <w:bottom w:val="none" w:sz="0" w:space="0" w:color="auto"/>
            <w:right w:val="none" w:sz="0" w:space="0" w:color="auto"/>
          </w:divBdr>
        </w:div>
        <w:div w:id="1092386694">
          <w:marLeft w:val="640"/>
          <w:marRight w:val="0"/>
          <w:marTop w:val="0"/>
          <w:marBottom w:val="0"/>
          <w:divBdr>
            <w:top w:val="none" w:sz="0" w:space="0" w:color="auto"/>
            <w:left w:val="none" w:sz="0" w:space="0" w:color="auto"/>
            <w:bottom w:val="none" w:sz="0" w:space="0" w:color="auto"/>
            <w:right w:val="none" w:sz="0" w:space="0" w:color="auto"/>
          </w:divBdr>
        </w:div>
        <w:div w:id="492261984">
          <w:marLeft w:val="640"/>
          <w:marRight w:val="0"/>
          <w:marTop w:val="0"/>
          <w:marBottom w:val="0"/>
          <w:divBdr>
            <w:top w:val="none" w:sz="0" w:space="0" w:color="auto"/>
            <w:left w:val="none" w:sz="0" w:space="0" w:color="auto"/>
            <w:bottom w:val="none" w:sz="0" w:space="0" w:color="auto"/>
            <w:right w:val="none" w:sz="0" w:space="0" w:color="auto"/>
          </w:divBdr>
        </w:div>
        <w:div w:id="400833723">
          <w:marLeft w:val="640"/>
          <w:marRight w:val="0"/>
          <w:marTop w:val="0"/>
          <w:marBottom w:val="0"/>
          <w:divBdr>
            <w:top w:val="none" w:sz="0" w:space="0" w:color="auto"/>
            <w:left w:val="none" w:sz="0" w:space="0" w:color="auto"/>
            <w:bottom w:val="none" w:sz="0" w:space="0" w:color="auto"/>
            <w:right w:val="none" w:sz="0" w:space="0" w:color="auto"/>
          </w:divBdr>
        </w:div>
        <w:div w:id="297609082">
          <w:marLeft w:val="640"/>
          <w:marRight w:val="0"/>
          <w:marTop w:val="0"/>
          <w:marBottom w:val="0"/>
          <w:divBdr>
            <w:top w:val="none" w:sz="0" w:space="0" w:color="auto"/>
            <w:left w:val="none" w:sz="0" w:space="0" w:color="auto"/>
            <w:bottom w:val="none" w:sz="0" w:space="0" w:color="auto"/>
            <w:right w:val="none" w:sz="0" w:space="0" w:color="auto"/>
          </w:divBdr>
        </w:div>
        <w:div w:id="1713770762">
          <w:marLeft w:val="640"/>
          <w:marRight w:val="0"/>
          <w:marTop w:val="0"/>
          <w:marBottom w:val="0"/>
          <w:divBdr>
            <w:top w:val="none" w:sz="0" w:space="0" w:color="auto"/>
            <w:left w:val="none" w:sz="0" w:space="0" w:color="auto"/>
            <w:bottom w:val="none" w:sz="0" w:space="0" w:color="auto"/>
            <w:right w:val="none" w:sz="0" w:space="0" w:color="auto"/>
          </w:divBdr>
        </w:div>
        <w:div w:id="95096853">
          <w:marLeft w:val="640"/>
          <w:marRight w:val="0"/>
          <w:marTop w:val="0"/>
          <w:marBottom w:val="0"/>
          <w:divBdr>
            <w:top w:val="none" w:sz="0" w:space="0" w:color="auto"/>
            <w:left w:val="none" w:sz="0" w:space="0" w:color="auto"/>
            <w:bottom w:val="none" w:sz="0" w:space="0" w:color="auto"/>
            <w:right w:val="none" w:sz="0" w:space="0" w:color="auto"/>
          </w:divBdr>
        </w:div>
        <w:div w:id="459420530">
          <w:marLeft w:val="640"/>
          <w:marRight w:val="0"/>
          <w:marTop w:val="0"/>
          <w:marBottom w:val="0"/>
          <w:divBdr>
            <w:top w:val="none" w:sz="0" w:space="0" w:color="auto"/>
            <w:left w:val="none" w:sz="0" w:space="0" w:color="auto"/>
            <w:bottom w:val="none" w:sz="0" w:space="0" w:color="auto"/>
            <w:right w:val="none" w:sz="0" w:space="0" w:color="auto"/>
          </w:divBdr>
        </w:div>
        <w:div w:id="976301035">
          <w:marLeft w:val="640"/>
          <w:marRight w:val="0"/>
          <w:marTop w:val="0"/>
          <w:marBottom w:val="0"/>
          <w:divBdr>
            <w:top w:val="none" w:sz="0" w:space="0" w:color="auto"/>
            <w:left w:val="none" w:sz="0" w:space="0" w:color="auto"/>
            <w:bottom w:val="none" w:sz="0" w:space="0" w:color="auto"/>
            <w:right w:val="none" w:sz="0" w:space="0" w:color="auto"/>
          </w:divBdr>
        </w:div>
        <w:div w:id="1530681198">
          <w:marLeft w:val="640"/>
          <w:marRight w:val="0"/>
          <w:marTop w:val="0"/>
          <w:marBottom w:val="0"/>
          <w:divBdr>
            <w:top w:val="none" w:sz="0" w:space="0" w:color="auto"/>
            <w:left w:val="none" w:sz="0" w:space="0" w:color="auto"/>
            <w:bottom w:val="none" w:sz="0" w:space="0" w:color="auto"/>
            <w:right w:val="none" w:sz="0" w:space="0" w:color="auto"/>
          </w:divBdr>
        </w:div>
        <w:div w:id="81491656">
          <w:marLeft w:val="640"/>
          <w:marRight w:val="0"/>
          <w:marTop w:val="0"/>
          <w:marBottom w:val="0"/>
          <w:divBdr>
            <w:top w:val="none" w:sz="0" w:space="0" w:color="auto"/>
            <w:left w:val="none" w:sz="0" w:space="0" w:color="auto"/>
            <w:bottom w:val="none" w:sz="0" w:space="0" w:color="auto"/>
            <w:right w:val="none" w:sz="0" w:space="0" w:color="auto"/>
          </w:divBdr>
        </w:div>
        <w:div w:id="1956055728">
          <w:marLeft w:val="640"/>
          <w:marRight w:val="0"/>
          <w:marTop w:val="0"/>
          <w:marBottom w:val="0"/>
          <w:divBdr>
            <w:top w:val="none" w:sz="0" w:space="0" w:color="auto"/>
            <w:left w:val="none" w:sz="0" w:space="0" w:color="auto"/>
            <w:bottom w:val="none" w:sz="0" w:space="0" w:color="auto"/>
            <w:right w:val="none" w:sz="0" w:space="0" w:color="auto"/>
          </w:divBdr>
        </w:div>
        <w:div w:id="306590342">
          <w:marLeft w:val="640"/>
          <w:marRight w:val="0"/>
          <w:marTop w:val="0"/>
          <w:marBottom w:val="0"/>
          <w:divBdr>
            <w:top w:val="none" w:sz="0" w:space="0" w:color="auto"/>
            <w:left w:val="none" w:sz="0" w:space="0" w:color="auto"/>
            <w:bottom w:val="none" w:sz="0" w:space="0" w:color="auto"/>
            <w:right w:val="none" w:sz="0" w:space="0" w:color="auto"/>
          </w:divBdr>
        </w:div>
        <w:div w:id="419760954">
          <w:marLeft w:val="640"/>
          <w:marRight w:val="0"/>
          <w:marTop w:val="0"/>
          <w:marBottom w:val="0"/>
          <w:divBdr>
            <w:top w:val="none" w:sz="0" w:space="0" w:color="auto"/>
            <w:left w:val="none" w:sz="0" w:space="0" w:color="auto"/>
            <w:bottom w:val="none" w:sz="0" w:space="0" w:color="auto"/>
            <w:right w:val="none" w:sz="0" w:space="0" w:color="auto"/>
          </w:divBdr>
        </w:div>
        <w:div w:id="1578586708">
          <w:marLeft w:val="640"/>
          <w:marRight w:val="0"/>
          <w:marTop w:val="0"/>
          <w:marBottom w:val="0"/>
          <w:divBdr>
            <w:top w:val="none" w:sz="0" w:space="0" w:color="auto"/>
            <w:left w:val="none" w:sz="0" w:space="0" w:color="auto"/>
            <w:bottom w:val="none" w:sz="0" w:space="0" w:color="auto"/>
            <w:right w:val="none" w:sz="0" w:space="0" w:color="auto"/>
          </w:divBdr>
        </w:div>
        <w:div w:id="1798643236">
          <w:marLeft w:val="640"/>
          <w:marRight w:val="0"/>
          <w:marTop w:val="0"/>
          <w:marBottom w:val="0"/>
          <w:divBdr>
            <w:top w:val="none" w:sz="0" w:space="0" w:color="auto"/>
            <w:left w:val="none" w:sz="0" w:space="0" w:color="auto"/>
            <w:bottom w:val="none" w:sz="0" w:space="0" w:color="auto"/>
            <w:right w:val="none" w:sz="0" w:space="0" w:color="auto"/>
          </w:divBdr>
        </w:div>
        <w:div w:id="1271428644">
          <w:marLeft w:val="640"/>
          <w:marRight w:val="0"/>
          <w:marTop w:val="0"/>
          <w:marBottom w:val="0"/>
          <w:divBdr>
            <w:top w:val="none" w:sz="0" w:space="0" w:color="auto"/>
            <w:left w:val="none" w:sz="0" w:space="0" w:color="auto"/>
            <w:bottom w:val="none" w:sz="0" w:space="0" w:color="auto"/>
            <w:right w:val="none" w:sz="0" w:space="0" w:color="auto"/>
          </w:divBdr>
        </w:div>
        <w:div w:id="326905532">
          <w:marLeft w:val="640"/>
          <w:marRight w:val="0"/>
          <w:marTop w:val="0"/>
          <w:marBottom w:val="0"/>
          <w:divBdr>
            <w:top w:val="none" w:sz="0" w:space="0" w:color="auto"/>
            <w:left w:val="none" w:sz="0" w:space="0" w:color="auto"/>
            <w:bottom w:val="none" w:sz="0" w:space="0" w:color="auto"/>
            <w:right w:val="none" w:sz="0" w:space="0" w:color="auto"/>
          </w:divBdr>
        </w:div>
        <w:div w:id="1991666278">
          <w:marLeft w:val="640"/>
          <w:marRight w:val="0"/>
          <w:marTop w:val="0"/>
          <w:marBottom w:val="0"/>
          <w:divBdr>
            <w:top w:val="none" w:sz="0" w:space="0" w:color="auto"/>
            <w:left w:val="none" w:sz="0" w:space="0" w:color="auto"/>
            <w:bottom w:val="none" w:sz="0" w:space="0" w:color="auto"/>
            <w:right w:val="none" w:sz="0" w:space="0" w:color="auto"/>
          </w:divBdr>
        </w:div>
        <w:div w:id="356976298">
          <w:marLeft w:val="640"/>
          <w:marRight w:val="0"/>
          <w:marTop w:val="0"/>
          <w:marBottom w:val="0"/>
          <w:divBdr>
            <w:top w:val="none" w:sz="0" w:space="0" w:color="auto"/>
            <w:left w:val="none" w:sz="0" w:space="0" w:color="auto"/>
            <w:bottom w:val="none" w:sz="0" w:space="0" w:color="auto"/>
            <w:right w:val="none" w:sz="0" w:space="0" w:color="auto"/>
          </w:divBdr>
        </w:div>
        <w:div w:id="1367409902">
          <w:marLeft w:val="640"/>
          <w:marRight w:val="0"/>
          <w:marTop w:val="0"/>
          <w:marBottom w:val="0"/>
          <w:divBdr>
            <w:top w:val="none" w:sz="0" w:space="0" w:color="auto"/>
            <w:left w:val="none" w:sz="0" w:space="0" w:color="auto"/>
            <w:bottom w:val="none" w:sz="0" w:space="0" w:color="auto"/>
            <w:right w:val="none" w:sz="0" w:space="0" w:color="auto"/>
          </w:divBdr>
        </w:div>
        <w:div w:id="327825189">
          <w:marLeft w:val="640"/>
          <w:marRight w:val="0"/>
          <w:marTop w:val="0"/>
          <w:marBottom w:val="0"/>
          <w:divBdr>
            <w:top w:val="none" w:sz="0" w:space="0" w:color="auto"/>
            <w:left w:val="none" w:sz="0" w:space="0" w:color="auto"/>
            <w:bottom w:val="none" w:sz="0" w:space="0" w:color="auto"/>
            <w:right w:val="none" w:sz="0" w:space="0" w:color="auto"/>
          </w:divBdr>
        </w:div>
        <w:div w:id="68357722">
          <w:marLeft w:val="640"/>
          <w:marRight w:val="0"/>
          <w:marTop w:val="0"/>
          <w:marBottom w:val="0"/>
          <w:divBdr>
            <w:top w:val="none" w:sz="0" w:space="0" w:color="auto"/>
            <w:left w:val="none" w:sz="0" w:space="0" w:color="auto"/>
            <w:bottom w:val="none" w:sz="0" w:space="0" w:color="auto"/>
            <w:right w:val="none" w:sz="0" w:space="0" w:color="auto"/>
          </w:divBdr>
        </w:div>
        <w:div w:id="690186673">
          <w:marLeft w:val="640"/>
          <w:marRight w:val="0"/>
          <w:marTop w:val="0"/>
          <w:marBottom w:val="0"/>
          <w:divBdr>
            <w:top w:val="none" w:sz="0" w:space="0" w:color="auto"/>
            <w:left w:val="none" w:sz="0" w:space="0" w:color="auto"/>
            <w:bottom w:val="none" w:sz="0" w:space="0" w:color="auto"/>
            <w:right w:val="none" w:sz="0" w:space="0" w:color="auto"/>
          </w:divBdr>
        </w:div>
        <w:div w:id="1266885596">
          <w:marLeft w:val="640"/>
          <w:marRight w:val="0"/>
          <w:marTop w:val="0"/>
          <w:marBottom w:val="0"/>
          <w:divBdr>
            <w:top w:val="none" w:sz="0" w:space="0" w:color="auto"/>
            <w:left w:val="none" w:sz="0" w:space="0" w:color="auto"/>
            <w:bottom w:val="none" w:sz="0" w:space="0" w:color="auto"/>
            <w:right w:val="none" w:sz="0" w:space="0" w:color="auto"/>
          </w:divBdr>
        </w:div>
        <w:div w:id="797990885">
          <w:marLeft w:val="640"/>
          <w:marRight w:val="0"/>
          <w:marTop w:val="0"/>
          <w:marBottom w:val="0"/>
          <w:divBdr>
            <w:top w:val="none" w:sz="0" w:space="0" w:color="auto"/>
            <w:left w:val="none" w:sz="0" w:space="0" w:color="auto"/>
            <w:bottom w:val="none" w:sz="0" w:space="0" w:color="auto"/>
            <w:right w:val="none" w:sz="0" w:space="0" w:color="auto"/>
          </w:divBdr>
        </w:div>
        <w:div w:id="1732192715">
          <w:marLeft w:val="640"/>
          <w:marRight w:val="0"/>
          <w:marTop w:val="0"/>
          <w:marBottom w:val="0"/>
          <w:divBdr>
            <w:top w:val="none" w:sz="0" w:space="0" w:color="auto"/>
            <w:left w:val="none" w:sz="0" w:space="0" w:color="auto"/>
            <w:bottom w:val="none" w:sz="0" w:space="0" w:color="auto"/>
            <w:right w:val="none" w:sz="0" w:space="0" w:color="auto"/>
          </w:divBdr>
        </w:div>
        <w:div w:id="602154401">
          <w:marLeft w:val="640"/>
          <w:marRight w:val="0"/>
          <w:marTop w:val="0"/>
          <w:marBottom w:val="0"/>
          <w:divBdr>
            <w:top w:val="none" w:sz="0" w:space="0" w:color="auto"/>
            <w:left w:val="none" w:sz="0" w:space="0" w:color="auto"/>
            <w:bottom w:val="none" w:sz="0" w:space="0" w:color="auto"/>
            <w:right w:val="none" w:sz="0" w:space="0" w:color="auto"/>
          </w:divBdr>
        </w:div>
        <w:div w:id="534390322">
          <w:marLeft w:val="640"/>
          <w:marRight w:val="0"/>
          <w:marTop w:val="0"/>
          <w:marBottom w:val="0"/>
          <w:divBdr>
            <w:top w:val="none" w:sz="0" w:space="0" w:color="auto"/>
            <w:left w:val="none" w:sz="0" w:space="0" w:color="auto"/>
            <w:bottom w:val="none" w:sz="0" w:space="0" w:color="auto"/>
            <w:right w:val="none" w:sz="0" w:space="0" w:color="auto"/>
          </w:divBdr>
        </w:div>
        <w:div w:id="243301425">
          <w:marLeft w:val="640"/>
          <w:marRight w:val="0"/>
          <w:marTop w:val="0"/>
          <w:marBottom w:val="0"/>
          <w:divBdr>
            <w:top w:val="none" w:sz="0" w:space="0" w:color="auto"/>
            <w:left w:val="none" w:sz="0" w:space="0" w:color="auto"/>
            <w:bottom w:val="none" w:sz="0" w:space="0" w:color="auto"/>
            <w:right w:val="none" w:sz="0" w:space="0" w:color="auto"/>
          </w:divBdr>
        </w:div>
        <w:div w:id="522674142">
          <w:marLeft w:val="640"/>
          <w:marRight w:val="0"/>
          <w:marTop w:val="0"/>
          <w:marBottom w:val="0"/>
          <w:divBdr>
            <w:top w:val="none" w:sz="0" w:space="0" w:color="auto"/>
            <w:left w:val="none" w:sz="0" w:space="0" w:color="auto"/>
            <w:bottom w:val="none" w:sz="0" w:space="0" w:color="auto"/>
            <w:right w:val="none" w:sz="0" w:space="0" w:color="auto"/>
          </w:divBdr>
        </w:div>
        <w:div w:id="1410427407">
          <w:marLeft w:val="640"/>
          <w:marRight w:val="0"/>
          <w:marTop w:val="0"/>
          <w:marBottom w:val="0"/>
          <w:divBdr>
            <w:top w:val="none" w:sz="0" w:space="0" w:color="auto"/>
            <w:left w:val="none" w:sz="0" w:space="0" w:color="auto"/>
            <w:bottom w:val="none" w:sz="0" w:space="0" w:color="auto"/>
            <w:right w:val="none" w:sz="0" w:space="0" w:color="auto"/>
          </w:divBdr>
        </w:div>
        <w:div w:id="1275554054">
          <w:marLeft w:val="640"/>
          <w:marRight w:val="0"/>
          <w:marTop w:val="0"/>
          <w:marBottom w:val="0"/>
          <w:divBdr>
            <w:top w:val="none" w:sz="0" w:space="0" w:color="auto"/>
            <w:left w:val="none" w:sz="0" w:space="0" w:color="auto"/>
            <w:bottom w:val="none" w:sz="0" w:space="0" w:color="auto"/>
            <w:right w:val="none" w:sz="0" w:space="0" w:color="auto"/>
          </w:divBdr>
        </w:div>
        <w:div w:id="1054159943">
          <w:marLeft w:val="640"/>
          <w:marRight w:val="0"/>
          <w:marTop w:val="0"/>
          <w:marBottom w:val="0"/>
          <w:divBdr>
            <w:top w:val="none" w:sz="0" w:space="0" w:color="auto"/>
            <w:left w:val="none" w:sz="0" w:space="0" w:color="auto"/>
            <w:bottom w:val="none" w:sz="0" w:space="0" w:color="auto"/>
            <w:right w:val="none" w:sz="0" w:space="0" w:color="auto"/>
          </w:divBdr>
        </w:div>
        <w:div w:id="1622028691">
          <w:marLeft w:val="640"/>
          <w:marRight w:val="0"/>
          <w:marTop w:val="0"/>
          <w:marBottom w:val="0"/>
          <w:divBdr>
            <w:top w:val="none" w:sz="0" w:space="0" w:color="auto"/>
            <w:left w:val="none" w:sz="0" w:space="0" w:color="auto"/>
            <w:bottom w:val="none" w:sz="0" w:space="0" w:color="auto"/>
            <w:right w:val="none" w:sz="0" w:space="0" w:color="auto"/>
          </w:divBdr>
        </w:div>
        <w:div w:id="1219391131">
          <w:marLeft w:val="640"/>
          <w:marRight w:val="0"/>
          <w:marTop w:val="0"/>
          <w:marBottom w:val="0"/>
          <w:divBdr>
            <w:top w:val="none" w:sz="0" w:space="0" w:color="auto"/>
            <w:left w:val="none" w:sz="0" w:space="0" w:color="auto"/>
            <w:bottom w:val="none" w:sz="0" w:space="0" w:color="auto"/>
            <w:right w:val="none" w:sz="0" w:space="0" w:color="auto"/>
          </w:divBdr>
        </w:div>
        <w:div w:id="2035107815">
          <w:marLeft w:val="640"/>
          <w:marRight w:val="0"/>
          <w:marTop w:val="0"/>
          <w:marBottom w:val="0"/>
          <w:divBdr>
            <w:top w:val="none" w:sz="0" w:space="0" w:color="auto"/>
            <w:left w:val="none" w:sz="0" w:space="0" w:color="auto"/>
            <w:bottom w:val="none" w:sz="0" w:space="0" w:color="auto"/>
            <w:right w:val="none" w:sz="0" w:space="0" w:color="auto"/>
          </w:divBdr>
        </w:div>
        <w:div w:id="1200122166">
          <w:marLeft w:val="640"/>
          <w:marRight w:val="0"/>
          <w:marTop w:val="0"/>
          <w:marBottom w:val="0"/>
          <w:divBdr>
            <w:top w:val="none" w:sz="0" w:space="0" w:color="auto"/>
            <w:left w:val="none" w:sz="0" w:space="0" w:color="auto"/>
            <w:bottom w:val="none" w:sz="0" w:space="0" w:color="auto"/>
            <w:right w:val="none" w:sz="0" w:space="0" w:color="auto"/>
          </w:divBdr>
        </w:div>
        <w:div w:id="2043937366">
          <w:marLeft w:val="640"/>
          <w:marRight w:val="0"/>
          <w:marTop w:val="0"/>
          <w:marBottom w:val="0"/>
          <w:divBdr>
            <w:top w:val="none" w:sz="0" w:space="0" w:color="auto"/>
            <w:left w:val="none" w:sz="0" w:space="0" w:color="auto"/>
            <w:bottom w:val="none" w:sz="0" w:space="0" w:color="auto"/>
            <w:right w:val="none" w:sz="0" w:space="0" w:color="auto"/>
          </w:divBdr>
        </w:div>
        <w:div w:id="1142964530">
          <w:marLeft w:val="640"/>
          <w:marRight w:val="0"/>
          <w:marTop w:val="0"/>
          <w:marBottom w:val="0"/>
          <w:divBdr>
            <w:top w:val="none" w:sz="0" w:space="0" w:color="auto"/>
            <w:left w:val="none" w:sz="0" w:space="0" w:color="auto"/>
            <w:bottom w:val="none" w:sz="0" w:space="0" w:color="auto"/>
            <w:right w:val="none" w:sz="0" w:space="0" w:color="auto"/>
          </w:divBdr>
        </w:div>
        <w:div w:id="1533959474">
          <w:marLeft w:val="640"/>
          <w:marRight w:val="0"/>
          <w:marTop w:val="0"/>
          <w:marBottom w:val="0"/>
          <w:divBdr>
            <w:top w:val="none" w:sz="0" w:space="0" w:color="auto"/>
            <w:left w:val="none" w:sz="0" w:space="0" w:color="auto"/>
            <w:bottom w:val="none" w:sz="0" w:space="0" w:color="auto"/>
            <w:right w:val="none" w:sz="0" w:space="0" w:color="auto"/>
          </w:divBdr>
        </w:div>
        <w:div w:id="225535115">
          <w:marLeft w:val="640"/>
          <w:marRight w:val="0"/>
          <w:marTop w:val="0"/>
          <w:marBottom w:val="0"/>
          <w:divBdr>
            <w:top w:val="none" w:sz="0" w:space="0" w:color="auto"/>
            <w:left w:val="none" w:sz="0" w:space="0" w:color="auto"/>
            <w:bottom w:val="none" w:sz="0" w:space="0" w:color="auto"/>
            <w:right w:val="none" w:sz="0" w:space="0" w:color="auto"/>
          </w:divBdr>
        </w:div>
        <w:div w:id="2119136171">
          <w:marLeft w:val="640"/>
          <w:marRight w:val="0"/>
          <w:marTop w:val="0"/>
          <w:marBottom w:val="0"/>
          <w:divBdr>
            <w:top w:val="none" w:sz="0" w:space="0" w:color="auto"/>
            <w:left w:val="none" w:sz="0" w:space="0" w:color="auto"/>
            <w:bottom w:val="none" w:sz="0" w:space="0" w:color="auto"/>
            <w:right w:val="none" w:sz="0" w:space="0" w:color="auto"/>
          </w:divBdr>
        </w:div>
        <w:div w:id="634260589">
          <w:marLeft w:val="640"/>
          <w:marRight w:val="0"/>
          <w:marTop w:val="0"/>
          <w:marBottom w:val="0"/>
          <w:divBdr>
            <w:top w:val="none" w:sz="0" w:space="0" w:color="auto"/>
            <w:left w:val="none" w:sz="0" w:space="0" w:color="auto"/>
            <w:bottom w:val="none" w:sz="0" w:space="0" w:color="auto"/>
            <w:right w:val="none" w:sz="0" w:space="0" w:color="auto"/>
          </w:divBdr>
        </w:div>
        <w:div w:id="2094551237">
          <w:marLeft w:val="640"/>
          <w:marRight w:val="0"/>
          <w:marTop w:val="0"/>
          <w:marBottom w:val="0"/>
          <w:divBdr>
            <w:top w:val="none" w:sz="0" w:space="0" w:color="auto"/>
            <w:left w:val="none" w:sz="0" w:space="0" w:color="auto"/>
            <w:bottom w:val="none" w:sz="0" w:space="0" w:color="auto"/>
            <w:right w:val="none" w:sz="0" w:space="0" w:color="auto"/>
          </w:divBdr>
        </w:div>
        <w:div w:id="566380917">
          <w:marLeft w:val="640"/>
          <w:marRight w:val="0"/>
          <w:marTop w:val="0"/>
          <w:marBottom w:val="0"/>
          <w:divBdr>
            <w:top w:val="none" w:sz="0" w:space="0" w:color="auto"/>
            <w:left w:val="none" w:sz="0" w:space="0" w:color="auto"/>
            <w:bottom w:val="none" w:sz="0" w:space="0" w:color="auto"/>
            <w:right w:val="none" w:sz="0" w:space="0" w:color="auto"/>
          </w:divBdr>
        </w:div>
        <w:div w:id="844395435">
          <w:marLeft w:val="640"/>
          <w:marRight w:val="0"/>
          <w:marTop w:val="0"/>
          <w:marBottom w:val="0"/>
          <w:divBdr>
            <w:top w:val="none" w:sz="0" w:space="0" w:color="auto"/>
            <w:left w:val="none" w:sz="0" w:space="0" w:color="auto"/>
            <w:bottom w:val="none" w:sz="0" w:space="0" w:color="auto"/>
            <w:right w:val="none" w:sz="0" w:space="0" w:color="auto"/>
          </w:divBdr>
        </w:div>
        <w:div w:id="2070565871">
          <w:marLeft w:val="640"/>
          <w:marRight w:val="0"/>
          <w:marTop w:val="0"/>
          <w:marBottom w:val="0"/>
          <w:divBdr>
            <w:top w:val="none" w:sz="0" w:space="0" w:color="auto"/>
            <w:left w:val="none" w:sz="0" w:space="0" w:color="auto"/>
            <w:bottom w:val="none" w:sz="0" w:space="0" w:color="auto"/>
            <w:right w:val="none" w:sz="0" w:space="0" w:color="auto"/>
          </w:divBdr>
        </w:div>
        <w:div w:id="1194657479">
          <w:marLeft w:val="640"/>
          <w:marRight w:val="0"/>
          <w:marTop w:val="0"/>
          <w:marBottom w:val="0"/>
          <w:divBdr>
            <w:top w:val="none" w:sz="0" w:space="0" w:color="auto"/>
            <w:left w:val="none" w:sz="0" w:space="0" w:color="auto"/>
            <w:bottom w:val="none" w:sz="0" w:space="0" w:color="auto"/>
            <w:right w:val="none" w:sz="0" w:space="0" w:color="auto"/>
          </w:divBdr>
        </w:div>
        <w:div w:id="1165054731">
          <w:marLeft w:val="640"/>
          <w:marRight w:val="0"/>
          <w:marTop w:val="0"/>
          <w:marBottom w:val="0"/>
          <w:divBdr>
            <w:top w:val="none" w:sz="0" w:space="0" w:color="auto"/>
            <w:left w:val="none" w:sz="0" w:space="0" w:color="auto"/>
            <w:bottom w:val="none" w:sz="0" w:space="0" w:color="auto"/>
            <w:right w:val="none" w:sz="0" w:space="0" w:color="auto"/>
          </w:divBdr>
        </w:div>
        <w:div w:id="1263879648">
          <w:marLeft w:val="640"/>
          <w:marRight w:val="0"/>
          <w:marTop w:val="0"/>
          <w:marBottom w:val="0"/>
          <w:divBdr>
            <w:top w:val="none" w:sz="0" w:space="0" w:color="auto"/>
            <w:left w:val="none" w:sz="0" w:space="0" w:color="auto"/>
            <w:bottom w:val="none" w:sz="0" w:space="0" w:color="auto"/>
            <w:right w:val="none" w:sz="0" w:space="0" w:color="auto"/>
          </w:divBdr>
        </w:div>
        <w:div w:id="1378898584">
          <w:marLeft w:val="640"/>
          <w:marRight w:val="0"/>
          <w:marTop w:val="0"/>
          <w:marBottom w:val="0"/>
          <w:divBdr>
            <w:top w:val="none" w:sz="0" w:space="0" w:color="auto"/>
            <w:left w:val="none" w:sz="0" w:space="0" w:color="auto"/>
            <w:bottom w:val="none" w:sz="0" w:space="0" w:color="auto"/>
            <w:right w:val="none" w:sz="0" w:space="0" w:color="auto"/>
          </w:divBdr>
        </w:div>
        <w:div w:id="1184513679">
          <w:marLeft w:val="640"/>
          <w:marRight w:val="0"/>
          <w:marTop w:val="0"/>
          <w:marBottom w:val="0"/>
          <w:divBdr>
            <w:top w:val="none" w:sz="0" w:space="0" w:color="auto"/>
            <w:left w:val="none" w:sz="0" w:space="0" w:color="auto"/>
            <w:bottom w:val="none" w:sz="0" w:space="0" w:color="auto"/>
            <w:right w:val="none" w:sz="0" w:space="0" w:color="auto"/>
          </w:divBdr>
        </w:div>
        <w:div w:id="1244486907">
          <w:marLeft w:val="640"/>
          <w:marRight w:val="0"/>
          <w:marTop w:val="0"/>
          <w:marBottom w:val="0"/>
          <w:divBdr>
            <w:top w:val="none" w:sz="0" w:space="0" w:color="auto"/>
            <w:left w:val="none" w:sz="0" w:space="0" w:color="auto"/>
            <w:bottom w:val="none" w:sz="0" w:space="0" w:color="auto"/>
            <w:right w:val="none" w:sz="0" w:space="0" w:color="auto"/>
          </w:divBdr>
        </w:div>
        <w:div w:id="422535265">
          <w:marLeft w:val="640"/>
          <w:marRight w:val="0"/>
          <w:marTop w:val="0"/>
          <w:marBottom w:val="0"/>
          <w:divBdr>
            <w:top w:val="none" w:sz="0" w:space="0" w:color="auto"/>
            <w:left w:val="none" w:sz="0" w:space="0" w:color="auto"/>
            <w:bottom w:val="none" w:sz="0" w:space="0" w:color="auto"/>
            <w:right w:val="none" w:sz="0" w:space="0" w:color="auto"/>
          </w:divBdr>
        </w:div>
        <w:div w:id="204372627">
          <w:marLeft w:val="640"/>
          <w:marRight w:val="0"/>
          <w:marTop w:val="0"/>
          <w:marBottom w:val="0"/>
          <w:divBdr>
            <w:top w:val="none" w:sz="0" w:space="0" w:color="auto"/>
            <w:left w:val="none" w:sz="0" w:space="0" w:color="auto"/>
            <w:bottom w:val="none" w:sz="0" w:space="0" w:color="auto"/>
            <w:right w:val="none" w:sz="0" w:space="0" w:color="auto"/>
          </w:divBdr>
        </w:div>
        <w:div w:id="2127461930">
          <w:marLeft w:val="640"/>
          <w:marRight w:val="0"/>
          <w:marTop w:val="0"/>
          <w:marBottom w:val="0"/>
          <w:divBdr>
            <w:top w:val="none" w:sz="0" w:space="0" w:color="auto"/>
            <w:left w:val="none" w:sz="0" w:space="0" w:color="auto"/>
            <w:bottom w:val="none" w:sz="0" w:space="0" w:color="auto"/>
            <w:right w:val="none" w:sz="0" w:space="0" w:color="auto"/>
          </w:divBdr>
        </w:div>
        <w:div w:id="1690983480">
          <w:marLeft w:val="640"/>
          <w:marRight w:val="0"/>
          <w:marTop w:val="0"/>
          <w:marBottom w:val="0"/>
          <w:divBdr>
            <w:top w:val="none" w:sz="0" w:space="0" w:color="auto"/>
            <w:left w:val="none" w:sz="0" w:space="0" w:color="auto"/>
            <w:bottom w:val="none" w:sz="0" w:space="0" w:color="auto"/>
            <w:right w:val="none" w:sz="0" w:space="0" w:color="auto"/>
          </w:divBdr>
        </w:div>
        <w:div w:id="1974288757">
          <w:marLeft w:val="640"/>
          <w:marRight w:val="0"/>
          <w:marTop w:val="0"/>
          <w:marBottom w:val="0"/>
          <w:divBdr>
            <w:top w:val="none" w:sz="0" w:space="0" w:color="auto"/>
            <w:left w:val="none" w:sz="0" w:space="0" w:color="auto"/>
            <w:bottom w:val="none" w:sz="0" w:space="0" w:color="auto"/>
            <w:right w:val="none" w:sz="0" w:space="0" w:color="auto"/>
          </w:divBdr>
        </w:div>
        <w:div w:id="1975912482">
          <w:marLeft w:val="640"/>
          <w:marRight w:val="0"/>
          <w:marTop w:val="0"/>
          <w:marBottom w:val="0"/>
          <w:divBdr>
            <w:top w:val="none" w:sz="0" w:space="0" w:color="auto"/>
            <w:left w:val="none" w:sz="0" w:space="0" w:color="auto"/>
            <w:bottom w:val="none" w:sz="0" w:space="0" w:color="auto"/>
            <w:right w:val="none" w:sz="0" w:space="0" w:color="auto"/>
          </w:divBdr>
        </w:div>
        <w:div w:id="289635584">
          <w:marLeft w:val="640"/>
          <w:marRight w:val="0"/>
          <w:marTop w:val="0"/>
          <w:marBottom w:val="0"/>
          <w:divBdr>
            <w:top w:val="none" w:sz="0" w:space="0" w:color="auto"/>
            <w:left w:val="none" w:sz="0" w:space="0" w:color="auto"/>
            <w:bottom w:val="none" w:sz="0" w:space="0" w:color="auto"/>
            <w:right w:val="none" w:sz="0" w:space="0" w:color="auto"/>
          </w:divBdr>
        </w:div>
        <w:div w:id="393045274">
          <w:marLeft w:val="640"/>
          <w:marRight w:val="0"/>
          <w:marTop w:val="0"/>
          <w:marBottom w:val="0"/>
          <w:divBdr>
            <w:top w:val="none" w:sz="0" w:space="0" w:color="auto"/>
            <w:left w:val="none" w:sz="0" w:space="0" w:color="auto"/>
            <w:bottom w:val="none" w:sz="0" w:space="0" w:color="auto"/>
            <w:right w:val="none" w:sz="0" w:space="0" w:color="auto"/>
          </w:divBdr>
        </w:div>
        <w:div w:id="1423066396">
          <w:marLeft w:val="640"/>
          <w:marRight w:val="0"/>
          <w:marTop w:val="0"/>
          <w:marBottom w:val="0"/>
          <w:divBdr>
            <w:top w:val="none" w:sz="0" w:space="0" w:color="auto"/>
            <w:left w:val="none" w:sz="0" w:space="0" w:color="auto"/>
            <w:bottom w:val="none" w:sz="0" w:space="0" w:color="auto"/>
            <w:right w:val="none" w:sz="0" w:space="0" w:color="auto"/>
          </w:divBdr>
        </w:div>
        <w:div w:id="1707607783">
          <w:marLeft w:val="640"/>
          <w:marRight w:val="0"/>
          <w:marTop w:val="0"/>
          <w:marBottom w:val="0"/>
          <w:divBdr>
            <w:top w:val="none" w:sz="0" w:space="0" w:color="auto"/>
            <w:left w:val="none" w:sz="0" w:space="0" w:color="auto"/>
            <w:bottom w:val="none" w:sz="0" w:space="0" w:color="auto"/>
            <w:right w:val="none" w:sz="0" w:space="0" w:color="auto"/>
          </w:divBdr>
        </w:div>
        <w:div w:id="1281570424">
          <w:marLeft w:val="640"/>
          <w:marRight w:val="0"/>
          <w:marTop w:val="0"/>
          <w:marBottom w:val="0"/>
          <w:divBdr>
            <w:top w:val="none" w:sz="0" w:space="0" w:color="auto"/>
            <w:left w:val="none" w:sz="0" w:space="0" w:color="auto"/>
            <w:bottom w:val="none" w:sz="0" w:space="0" w:color="auto"/>
            <w:right w:val="none" w:sz="0" w:space="0" w:color="auto"/>
          </w:divBdr>
        </w:div>
        <w:div w:id="1823498740">
          <w:marLeft w:val="640"/>
          <w:marRight w:val="0"/>
          <w:marTop w:val="0"/>
          <w:marBottom w:val="0"/>
          <w:divBdr>
            <w:top w:val="none" w:sz="0" w:space="0" w:color="auto"/>
            <w:left w:val="none" w:sz="0" w:space="0" w:color="auto"/>
            <w:bottom w:val="none" w:sz="0" w:space="0" w:color="auto"/>
            <w:right w:val="none" w:sz="0" w:space="0" w:color="auto"/>
          </w:divBdr>
        </w:div>
        <w:div w:id="1215120107">
          <w:marLeft w:val="640"/>
          <w:marRight w:val="0"/>
          <w:marTop w:val="0"/>
          <w:marBottom w:val="0"/>
          <w:divBdr>
            <w:top w:val="none" w:sz="0" w:space="0" w:color="auto"/>
            <w:left w:val="none" w:sz="0" w:space="0" w:color="auto"/>
            <w:bottom w:val="none" w:sz="0" w:space="0" w:color="auto"/>
            <w:right w:val="none" w:sz="0" w:space="0" w:color="auto"/>
          </w:divBdr>
        </w:div>
        <w:div w:id="933366218">
          <w:marLeft w:val="640"/>
          <w:marRight w:val="0"/>
          <w:marTop w:val="0"/>
          <w:marBottom w:val="0"/>
          <w:divBdr>
            <w:top w:val="none" w:sz="0" w:space="0" w:color="auto"/>
            <w:left w:val="none" w:sz="0" w:space="0" w:color="auto"/>
            <w:bottom w:val="none" w:sz="0" w:space="0" w:color="auto"/>
            <w:right w:val="none" w:sz="0" w:space="0" w:color="auto"/>
          </w:divBdr>
        </w:div>
        <w:div w:id="560681094">
          <w:marLeft w:val="640"/>
          <w:marRight w:val="0"/>
          <w:marTop w:val="0"/>
          <w:marBottom w:val="0"/>
          <w:divBdr>
            <w:top w:val="none" w:sz="0" w:space="0" w:color="auto"/>
            <w:left w:val="none" w:sz="0" w:space="0" w:color="auto"/>
            <w:bottom w:val="none" w:sz="0" w:space="0" w:color="auto"/>
            <w:right w:val="none" w:sz="0" w:space="0" w:color="auto"/>
          </w:divBdr>
        </w:div>
        <w:div w:id="1037000478">
          <w:marLeft w:val="640"/>
          <w:marRight w:val="0"/>
          <w:marTop w:val="0"/>
          <w:marBottom w:val="0"/>
          <w:divBdr>
            <w:top w:val="none" w:sz="0" w:space="0" w:color="auto"/>
            <w:left w:val="none" w:sz="0" w:space="0" w:color="auto"/>
            <w:bottom w:val="none" w:sz="0" w:space="0" w:color="auto"/>
            <w:right w:val="none" w:sz="0" w:space="0" w:color="auto"/>
          </w:divBdr>
        </w:div>
        <w:div w:id="972563892">
          <w:marLeft w:val="640"/>
          <w:marRight w:val="0"/>
          <w:marTop w:val="0"/>
          <w:marBottom w:val="0"/>
          <w:divBdr>
            <w:top w:val="none" w:sz="0" w:space="0" w:color="auto"/>
            <w:left w:val="none" w:sz="0" w:space="0" w:color="auto"/>
            <w:bottom w:val="none" w:sz="0" w:space="0" w:color="auto"/>
            <w:right w:val="none" w:sz="0" w:space="0" w:color="auto"/>
          </w:divBdr>
        </w:div>
        <w:div w:id="644704688">
          <w:marLeft w:val="640"/>
          <w:marRight w:val="0"/>
          <w:marTop w:val="0"/>
          <w:marBottom w:val="0"/>
          <w:divBdr>
            <w:top w:val="none" w:sz="0" w:space="0" w:color="auto"/>
            <w:left w:val="none" w:sz="0" w:space="0" w:color="auto"/>
            <w:bottom w:val="none" w:sz="0" w:space="0" w:color="auto"/>
            <w:right w:val="none" w:sz="0" w:space="0" w:color="auto"/>
          </w:divBdr>
        </w:div>
        <w:div w:id="1563174258">
          <w:marLeft w:val="640"/>
          <w:marRight w:val="0"/>
          <w:marTop w:val="0"/>
          <w:marBottom w:val="0"/>
          <w:divBdr>
            <w:top w:val="none" w:sz="0" w:space="0" w:color="auto"/>
            <w:left w:val="none" w:sz="0" w:space="0" w:color="auto"/>
            <w:bottom w:val="none" w:sz="0" w:space="0" w:color="auto"/>
            <w:right w:val="none" w:sz="0" w:space="0" w:color="auto"/>
          </w:divBdr>
        </w:div>
        <w:div w:id="1640457205">
          <w:marLeft w:val="640"/>
          <w:marRight w:val="0"/>
          <w:marTop w:val="0"/>
          <w:marBottom w:val="0"/>
          <w:divBdr>
            <w:top w:val="none" w:sz="0" w:space="0" w:color="auto"/>
            <w:left w:val="none" w:sz="0" w:space="0" w:color="auto"/>
            <w:bottom w:val="none" w:sz="0" w:space="0" w:color="auto"/>
            <w:right w:val="none" w:sz="0" w:space="0" w:color="auto"/>
          </w:divBdr>
        </w:div>
        <w:div w:id="1595740953">
          <w:marLeft w:val="640"/>
          <w:marRight w:val="0"/>
          <w:marTop w:val="0"/>
          <w:marBottom w:val="0"/>
          <w:divBdr>
            <w:top w:val="none" w:sz="0" w:space="0" w:color="auto"/>
            <w:left w:val="none" w:sz="0" w:space="0" w:color="auto"/>
            <w:bottom w:val="none" w:sz="0" w:space="0" w:color="auto"/>
            <w:right w:val="none" w:sz="0" w:space="0" w:color="auto"/>
          </w:divBdr>
        </w:div>
        <w:div w:id="474182744">
          <w:marLeft w:val="640"/>
          <w:marRight w:val="0"/>
          <w:marTop w:val="0"/>
          <w:marBottom w:val="0"/>
          <w:divBdr>
            <w:top w:val="none" w:sz="0" w:space="0" w:color="auto"/>
            <w:left w:val="none" w:sz="0" w:space="0" w:color="auto"/>
            <w:bottom w:val="none" w:sz="0" w:space="0" w:color="auto"/>
            <w:right w:val="none" w:sz="0" w:space="0" w:color="auto"/>
          </w:divBdr>
        </w:div>
        <w:div w:id="934290865">
          <w:marLeft w:val="640"/>
          <w:marRight w:val="0"/>
          <w:marTop w:val="0"/>
          <w:marBottom w:val="0"/>
          <w:divBdr>
            <w:top w:val="none" w:sz="0" w:space="0" w:color="auto"/>
            <w:left w:val="none" w:sz="0" w:space="0" w:color="auto"/>
            <w:bottom w:val="none" w:sz="0" w:space="0" w:color="auto"/>
            <w:right w:val="none" w:sz="0" w:space="0" w:color="auto"/>
          </w:divBdr>
        </w:div>
        <w:div w:id="304044312">
          <w:marLeft w:val="640"/>
          <w:marRight w:val="0"/>
          <w:marTop w:val="0"/>
          <w:marBottom w:val="0"/>
          <w:divBdr>
            <w:top w:val="none" w:sz="0" w:space="0" w:color="auto"/>
            <w:left w:val="none" w:sz="0" w:space="0" w:color="auto"/>
            <w:bottom w:val="none" w:sz="0" w:space="0" w:color="auto"/>
            <w:right w:val="none" w:sz="0" w:space="0" w:color="auto"/>
          </w:divBdr>
        </w:div>
        <w:div w:id="1574775135">
          <w:marLeft w:val="640"/>
          <w:marRight w:val="0"/>
          <w:marTop w:val="0"/>
          <w:marBottom w:val="0"/>
          <w:divBdr>
            <w:top w:val="none" w:sz="0" w:space="0" w:color="auto"/>
            <w:left w:val="none" w:sz="0" w:space="0" w:color="auto"/>
            <w:bottom w:val="none" w:sz="0" w:space="0" w:color="auto"/>
            <w:right w:val="none" w:sz="0" w:space="0" w:color="auto"/>
          </w:divBdr>
        </w:div>
      </w:divsChild>
    </w:div>
    <w:div w:id="297103407">
      <w:bodyDiv w:val="1"/>
      <w:marLeft w:val="0"/>
      <w:marRight w:val="0"/>
      <w:marTop w:val="0"/>
      <w:marBottom w:val="0"/>
      <w:divBdr>
        <w:top w:val="none" w:sz="0" w:space="0" w:color="auto"/>
        <w:left w:val="none" w:sz="0" w:space="0" w:color="auto"/>
        <w:bottom w:val="none" w:sz="0" w:space="0" w:color="auto"/>
        <w:right w:val="none" w:sz="0" w:space="0" w:color="auto"/>
      </w:divBdr>
      <w:divsChild>
        <w:div w:id="1227838729">
          <w:marLeft w:val="640"/>
          <w:marRight w:val="0"/>
          <w:marTop w:val="0"/>
          <w:marBottom w:val="0"/>
          <w:divBdr>
            <w:top w:val="none" w:sz="0" w:space="0" w:color="auto"/>
            <w:left w:val="none" w:sz="0" w:space="0" w:color="auto"/>
            <w:bottom w:val="none" w:sz="0" w:space="0" w:color="auto"/>
            <w:right w:val="none" w:sz="0" w:space="0" w:color="auto"/>
          </w:divBdr>
        </w:div>
        <w:div w:id="2022126309">
          <w:marLeft w:val="640"/>
          <w:marRight w:val="0"/>
          <w:marTop w:val="0"/>
          <w:marBottom w:val="0"/>
          <w:divBdr>
            <w:top w:val="none" w:sz="0" w:space="0" w:color="auto"/>
            <w:left w:val="none" w:sz="0" w:space="0" w:color="auto"/>
            <w:bottom w:val="none" w:sz="0" w:space="0" w:color="auto"/>
            <w:right w:val="none" w:sz="0" w:space="0" w:color="auto"/>
          </w:divBdr>
        </w:div>
        <w:div w:id="498930922">
          <w:marLeft w:val="640"/>
          <w:marRight w:val="0"/>
          <w:marTop w:val="0"/>
          <w:marBottom w:val="0"/>
          <w:divBdr>
            <w:top w:val="none" w:sz="0" w:space="0" w:color="auto"/>
            <w:left w:val="none" w:sz="0" w:space="0" w:color="auto"/>
            <w:bottom w:val="none" w:sz="0" w:space="0" w:color="auto"/>
            <w:right w:val="none" w:sz="0" w:space="0" w:color="auto"/>
          </w:divBdr>
        </w:div>
        <w:div w:id="299119951">
          <w:marLeft w:val="640"/>
          <w:marRight w:val="0"/>
          <w:marTop w:val="0"/>
          <w:marBottom w:val="0"/>
          <w:divBdr>
            <w:top w:val="none" w:sz="0" w:space="0" w:color="auto"/>
            <w:left w:val="none" w:sz="0" w:space="0" w:color="auto"/>
            <w:bottom w:val="none" w:sz="0" w:space="0" w:color="auto"/>
            <w:right w:val="none" w:sz="0" w:space="0" w:color="auto"/>
          </w:divBdr>
        </w:div>
        <w:div w:id="1742405874">
          <w:marLeft w:val="640"/>
          <w:marRight w:val="0"/>
          <w:marTop w:val="0"/>
          <w:marBottom w:val="0"/>
          <w:divBdr>
            <w:top w:val="none" w:sz="0" w:space="0" w:color="auto"/>
            <w:left w:val="none" w:sz="0" w:space="0" w:color="auto"/>
            <w:bottom w:val="none" w:sz="0" w:space="0" w:color="auto"/>
            <w:right w:val="none" w:sz="0" w:space="0" w:color="auto"/>
          </w:divBdr>
        </w:div>
        <w:div w:id="9380398">
          <w:marLeft w:val="640"/>
          <w:marRight w:val="0"/>
          <w:marTop w:val="0"/>
          <w:marBottom w:val="0"/>
          <w:divBdr>
            <w:top w:val="none" w:sz="0" w:space="0" w:color="auto"/>
            <w:left w:val="none" w:sz="0" w:space="0" w:color="auto"/>
            <w:bottom w:val="none" w:sz="0" w:space="0" w:color="auto"/>
            <w:right w:val="none" w:sz="0" w:space="0" w:color="auto"/>
          </w:divBdr>
        </w:div>
        <w:div w:id="540481577">
          <w:marLeft w:val="640"/>
          <w:marRight w:val="0"/>
          <w:marTop w:val="0"/>
          <w:marBottom w:val="0"/>
          <w:divBdr>
            <w:top w:val="none" w:sz="0" w:space="0" w:color="auto"/>
            <w:left w:val="none" w:sz="0" w:space="0" w:color="auto"/>
            <w:bottom w:val="none" w:sz="0" w:space="0" w:color="auto"/>
            <w:right w:val="none" w:sz="0" w:space="0" w:color="auto"/>
          </w:divBdr>
        </w:div>
        <w:div w:id="1556700942">
          <w:marLeft w:val="640"/>
          <w:marRight w:val="0"/>
          <w:marTop w:val="0"/>
          <w:marBottom w:val="0"/>
          <w:divBdr>
            <w:top w:val="none" w:sz="0" w:space="0" w:color="auto"/>
            <w:left w:val="none" w:sz="0" w:space="0" w:color="auto"/>
            <w:bottom w:val="none" w:sz="0" w:space="0" w:color="auto"/>
            <w:right w:val="none" w:sz="0" w:space="0" w:color="auto"/>
          </w:divBdr>
        </w:div>
        <w:div w:id="979190868">
          <w:marLeft w:val="640"/>
          <w:marRight w:val="0"/>
          <w:marTop w:val="0"/>
          <w:marBottom w:val="0"/>
          <w:divBdr>
            <w:top w:val="none" w:sz="0" w:space="0" w:color="auto"/>
            <w:left w:val="none" w:sz="0" w:space="0" w:color="auto"/>
            <w:bottom w:val="none" w:sz="0" w:space="0" w:color="auto"/>
            <w:right w:val="none" w:sz="0" w:space="0" w:color="auto"/>
          </w:divBdr>
        </w:div>
        <w:div w:id="529536792">
          <w:marLeft w:val="640"/>
          <w:marRight w:val="0"/>
          <w:marTop w:val="0"/>
          <w:marBottom w:val="0"/>
          <w:divBdr>
            <w:top w:val="none" w:sz="0" w:space="0" w:color="auto"/>
            <w:left w:val="none" w:sz="0" w:space="0" w:color="auto"/>
            <w:bottom w:val="none" w:sz="0" w:space="0" w:color="auto"/>
            <w:right w:val="none" w:sz="0" w:space="0" w:color="auto"/>
          </w:divBdr>
        </w:div>
        <w:div w:id="1403602225">
          <w:marLeft w:val="640"/>
          <w:marRight w:val="0"/>
          <w:marTop w:val="0"/>
          <w:marBottom w:val="0"/>
          <w:divBdr>
            <w:top w:val="none" w:sz="0" w:space="0" w:color="auto"/>
            <w:left w:val="none" w:sz="0" w:space="0" w:color="auto"/>
            <w:bottom w:val="none" w:sz="0" w:space="0" w:color="auto"/>
            <w:right w:val="none" w:sz="0" w:space="0" w:color="auto"/>
          </w:divBdr>
        </w:div>
        <w:div w:id="737678921">
          <w:marLeft w:val="640"/>
          <w:marRight w:val="0"/>
          <w:marTop w:val="0"/>
          <w:marBottom w:val="0"/>
          <w:divBdr>
            <w:top w:val="none" w:sz="0" w:space="0" w:color="auto"/>
            <w:left w:val="none" w:sz="0" w:space="0" w:color="auto"/>
            <w:bottom w:val="none" w:sz="0" w:space="0" w:color="auto"/>
            <w:right w:val="none" w:sz="0" w:space="0" w:color="auto"/>
          </w:divBdr>
        </w:div>
        <w:div w:id="844443766">
          <w:marLeft w:val="640"/>
          <w:marRight w:val="0"/>
          <w:marTop w:val="0"/>
          <w:marBottom w:val="0"/>
          <w:divBdr>
            <w:top w:val="none" w:sz="0" w:space="0" w:color="auto"/>
            <w:left w:val="none" w:sz="0" w:space="0" w:color="auto"/>
            <w:bottom w:val="none" w:sz="0" w:space="0" w:color="auto"/>
            <w:right w:val="none" w:sz="0" w:space="0" w:color="auto"/>
          </w:divBdr>
        </w:div>
        <w:div w:id="1681469628">
          <w:marLeft w:val="640"/>
          <w:marRight w:val="0"/>
          <w:marTop w:val="0"/>
          <w:marBottom w:val="0"/>
          <w:divBdr>
            <w:top w:val="none" w:sz="0" w:space="0" w:color="auto"/>
            <w:left w:val="none" w:sz="0" w:space="0" w:color="auto"/>
            <w:bottom w:val="none" w:sz="0" w:space="0" w:color="auto"/>
            <w:right w:val="none" w:sz="0" w:space="0" w:color="auto"/>
          </w:divBdr>
        </w:div>
        <w:div w:id="567956071">
          <w:marLeft w:val="640"/>
          <w:marRight w:val="0"/>
          <w:marTop w:val="0"/>
          <w:marBottom w:val="0"/>
          <w:divBdr>
            <w:top w:val="none" w:sz="0" w:space="0" w:color="auto"/>
            <w:left w:val="none" w:sz="0" w:space="0" w:color="auto"/>
            <w:bottom w:val="none" w:sz="0" w:space="0" w:color="auto"/>
            <w:right w:val="none" w:sz="0" w:space="0" w:color="auto"/>
          </w:divBdr>
        </w:div>
        <w:div w:id="741953517">
          <w:marLeft w:val="640"/>
          <w:marRight w:val="0"/>
          <w:marTop w:val="0"/>
          <w:marBottom w:val="0"/>
          <w:divBdr>
            <w:top w:val="none" w:sz="0" w:space="0" w:color="auto"/>
            <w:left w:val="none" w:sz="0" w:space="0" w:color="auto"/>
            <w:bottom w:val="none" w:sz="0" w:space="0" w:color="auto"/>
            <w:right w:val="none" w:sz="0" w:space="0" w:color="auto"/>
          </w:divBdr>
        </w:div>
        <w:div w:id="518393244">
          <w:marLeft w:val="640"/>
          <w:marRight w:val="0"/>
          <w:marTop w:val="0"/>
          <w:marBottom w:val="0"/>
          <w:divBdr>
            <w:top w:val="none" w:sz="0" w:space="0" w:color="auto"/>
            <w:left w:val="none" w:sz="0" w:space="0" w:color="auto"/>
            <w:bottom w:val="none" w:sz="0" w:space="0" w:color="auto"/>
            <w:right w:val="none" w:sz="0" w:space="0" w:color="auto"/>
          </w:divBdr>
        </w:div>
        <w:div w:id="1979023190">
          <w:marLeft w:val="640"/>
          <w:marRight w:val="0"/>
          <w:marTop w:val="0"/>
          <w:marBottom w:val="0"/>
          <w:divBdr>
            <w:top w:val="none" w:sz="0" w:space="0" w:color="auto"/>
            <w:left w:val="none" w:sz="0" w:space="0" w:color="auto"/>
            <w:bottom w:val="none" w:sz="0" w:space="0" w:color="auto"/>
            <w:right w:val="none" w:sz="0" w:space="0" w:color="auto"/>
          </w:divBdr>
        </w:div>
        <w:div w:id="2075274901">
          <w:marLeft w:val="640"/>
          <w:marRight w:val="0"/>
          <w:marTop w:val="0"/>
          <w:marBottom w:val="0"/>
          <w:divBdr>
            <w:top w:val="none" w:sz="0" w:space="0" w:color="auto"/>
            <w:left w:val="none" w:sz="0" w:space="0" w:color="auto"/>
            <w:bottom w:val="none" w:sz="0" w:space="0" w:color="auto"/>
            <w:right w:val="none" w:sz="0" w:space="0" w:color="auto"/>
          </w:divBdr>
        </w:div>
        <w:div w:id="1639527121">
          <w:marLeft w:val="640"/>
          <w:marRight w:val="0"/>
          <w:marTop w:val="0"/>
          <w:marBottom w:val="0"/>
          <w:divBdr>
            <w:top w:val="none" w:sz="0" w:space="0" w:color="auto"/>
            <w:left w:val="none" w:sz="0" w:space="0" w:color="auto"/>
            <w:bottom w:val="none" w:sz="0" w:space="0" w:color="auto"/>
            <w:right w:val="none" w:sz="0" w:space="0" w:color="auto"/>
          </w:divBdr>
        </w:div>
        <w:div w:id="1992129144">
          <w:marLeft w:val="640"/>
          <w:marRight w:val="0"/>
          <w:marTop w:val="0"/>
          <w:marBottom w:val="0"/>
          <w:divBdr>
            <w:top w:val="none" w:sz="0" w:space="0" w:color="auto"/>
            <w:left w:val="none" w:sz="0" w:space="0" w:color="auto"/>
            <w:bottom w:val="none" w:sz="0" w:space="0" w:color="auto"/>
            <w:right w:val="none" w:sz="0" w:space="0" w:color="auto"/>
          </w:divBdr>
        </w:div>
        <w:div w:id="2077046444">
          <w:marLeft w:val="640"/>
          <w:marRight w:val="0"/>
          <w:marTop w:val="0"/>
          <w:marBottom w:val="0"/>
          <w:divBdr>
            <w:top w:val="none" w:sz="0" w:space="0" w:color="auto"/>
            <w:left w:val="none" w:sz="0" w:space="0" w:color="auto"/>
            <w:bottom w:val="none" w:sz="0" w:space="0" w:color="auto"/>
            <w:right w:val="none" w:sz="0" w:space="0" w:color="auto"/>
          </w:divBdr>
        </w:div>
        <w:div w:id="163325786">
          <w:marLeft w:val="640"/>
          <w:marRight w:val="0"/>
          <w:marTop w:val="0"/>
          <w:marBottom w:val="0"/>
          <w:divBdr>
            <w:top w:val="none" w:sz="0" w:space="0" w:color="auto"/>
            <w:left w:val="none" w:sz="0" w:space="0" w:color="auto"/>
            <w:bottom w:val="none" w:sz="0" w:space="0" w:color="auto"/>
            <w:right w:val="none" w:sz="0" w:space="0" w:color="auto"/>
          </w:divBdr>
        </w:div>
        <w:div w:id="1390961309">
          <w:marLeft w:val="640"/>
          <w:marRight w:val="0"/>
          <w:marTop w:val="0"/>
          <w:marBottom w:val="0"/>
          <w:divBdr>
            <w:top w:val="none" w:sz="0" w:space="0" w:color="auto"/>
            <w:left w:val="none" w:sz="0" w:space="0" w:color="auto"/>
            <w:bottom w:val="none" w:sz="0" w:space="0" w:color="auto"/>
            <w:right w:val="none" w:sz="0" w:space="0" w:color="auto"/>
          </w:divBdr>
        </w:div>
        <w:div w:id="436557143">
          <w:marLeft w:val="640"/>
          <w:marRight w:val="0"/>
          <w:marTop w:val="0"/>
          <w:marBottom w:val="0"/>
          <w:divBdr>
            <w:top w:val="none" w:sz="0" w:space="0" w:color="auto"/>
            <w:left w:val="none" w:sz="0" w:space="0" w:color="auto"/>
            <w:bottom w:val="none" w:sz="0" w:space="0" w:color="auto"/>
            <w:right w:val="none" w:sz="0" w:space="0" w:color="auto"/>
          </w:divBdr>
        </w:div>
        <w:div w:id="201670125">
          <w:marLeft w:val="640"/>
          <w:marRight w:val="0"/>
          <w:marTop w:val="0"/>
          <w:marBottom w:val="0"/>
          <w:divBdr>
            <w:top w:val="none" w:sz="0" w:space="0" w:color="auto"/>
            <w:left w:val="none" w:sz="0" w:space="0" w:color="auto"/>
            <w:bottom w:val="none" w:sz="0" w:space="0" w:color="auto"/>
            <w:right w:val="none" w:sz="0" w:space="0" w:color="auto"/>
          </w:divBdr>
        </w:div>
        <w:div w:id="1785415841">
          <w:marLeft w:val="640"/>
          <w:marRight w:val="0"/>
          <w:marTop w:val="0"/>
          <w:marBottom w:val="0"/>
          <w:divBdr>
            <w:top w:val="none" w:sz="0" w:space="0" w:color="auto"/>
            <w:left w:val="none" w:sz="0" w:space="0" w:color="auto"/>
            <w:bottom w:val="none" w:sz="0" w:space="0" w:color="auto"/>
            <w:right w:val="none" w:sz="0" w:space="0" w:color="auto"/>
          </w:divBdr>
        </w:div>
        <w:div w:id="1783841708">
          <w:marLeft w:val="640"/>
          <w:marRight w:val="0"/>
          <w:marTop w:val="0"/>
          <w:marBottom w:val="0"/>
          <w:divBdr>
            <w:top w:val="none" w:sz="0" w:space="0" w:color="auto"/>
            <w:left w:val="none" w:sz="0" w:space="0" w:color="auto"/>
            <w:bottom w:val="none" w:sz="0" w:space="0" w:color="auto"/>
            <w:right w:val="none" w:sz="0" w:space="0" w:color="auto"/>
          </w:divBdr>
        </w:div>
        <w:div w:id="2105416770">
          <w:marLeft w:val="640"/>
          <w:marRight w:val="0"/>
          <w:marTop w:val="0"/>
          <w:marBottom w:val="0"/>
          <w:divBdr>
            <w:top w:val="none" w:sz="0" w:space="0" w:color="auto"/>
            <w:left w:val="none" w:sz="0" w:space="0" w:color="auto"/>
            <w:bottom w:val="none" w:sz="0" w:space="0" w:color="auto"/>
            <w:right w:val="none" w:sz="0" w:space="0" w:color="auto"/>
          </w:divBdr>
        </w:div>
        <w:div w:id="2104910630">
          <w:marLeft w:val="640"/>
          <w:marRight w:val="0"/>
          <w:marTop w:val="0"/>
          <w:marBottom w:val="0"/>
          <w:divBdr>
            <w:top w:val="none" w:sz="0" w:space="0" w:color="auto"/>
            <w:left w:val="none" w:sz="0" w:space="0" w:color="auto"/>
            <w:bottom w:val="none" w:sz="0" w:space="0" w:color="auto"/>
            <w:right w:val="none" w:sz="0" w:space="0" w:color="auto"/>
          </w:divBdr>
        </w:div>
        <w:div w:id="987631568">
          <w:marLeft w:val="640"/>
          <w:marRight w:val="0"/>
          <w:marTop w:val="0"/>
          <w:marBottom w:val="0"/>
          <w:divBdr>
            <w:top w:val="none" w:sz="0" w:space="0" w:color="auto"/>
            <w:left w:val="none" w:sz="0" w:space="0" w:color="auto"/>
            <w:bottom w:val="none" w:sz="0" w:space="0" w:color="auto"/>
            <w:right w:val="none" w:sz="0" w:space="0" w:color="auto"/>
          </w:divBdr>
        </w:div>
        <w:div w:id="888762894">
          <w:marLeft w:val="640"/>
          <w:marRight w:val="0"/>
          <w:marTop w:val="0"/>
          <w:marBottom w:val="0"/>
          <w:divBdr>
            <w:top w:val="none" w:sz="0" w:space="0" w:color="auto"/>
            <w:left w:val="none" w:sz="0" w:space="0" w:color="auto"/>
            <w:bottom w:val="none" w:sz="0" w:space="0" w:color="auto"/>
            <w:right w:val="none" w:sz="0" w:space="0" w:color="auto"/>
          </w:divBdr>
        </w:div>
        <w:div w:id="149905893">
          <w:marLeft w:val="640"/>
          <w:marRight w:val="0"/>
          <w:marTop w:val="0"/>
          <w:marBottom w:val="0"/>
          <w:divBdr>
            <w:top w:val="none" w:sz="0" w:space="0" w:color="auto"/>
            <w:left w:val="none" w:sz="0" w:space="0" w:color="auto"/>
            <w:bottom w:val="none" w:sz="0" w:space="0" w:color="auto"/>
            <w:right w:val="none" w:sz="0" w:space="0" w:color="auto"/>
          </w:divBdr>
        </w:div>
        <w:div w:id="289897891">
          <w:marLeft w:val="640"/>
          <w:marRight w:val="0"/>
          <w:marTop w:val="0"/>
          <w:marBottom w:val="0"/>
          <w:divBdr>
            <w:top w:val="none" w:sz="0" w:space="0" w:color="auto"/>
            <w:left w:val="none" w:sz="0" w:space="0" w:color="auto"/>
            <w:bottom w:val="none" w:sz="0" w:space="0" w:color="auto"/>
            <w:right w:val="none" w:sz="0" w:space="0" w:color="auto"/>
          </w:divBdr>
        </w:div>
        <w:div w:id="1678926518">
          <w:marLeft w:val="640"/>
          <w:marRight w:val="0"/>
          <w:marTop w:val="0"/>
          <w:marBottom w:val="0"/>
          <w:divBdr>
            <w:top w:val="none" w:sz="0" w:space="0" w:color="auto"/>
            <w:left w:val="none" w:sz="0" w:space="0" w:color="auto"/>
            <w:bottom w:val="none" w:sz="0" w:space="0" w:color="auto"/>
            <w:right w:val="none" w:sz="0" w:space="0" w:color="auto"/>
          </w:divBdr>
        </w:div>
        <w:div w:id="484662421">
          <w:marLeft w:val="640"/>
          <w:marRight w:val="0"/>
          <w:marTop w:val="0"/>
          <w:marBottom w:val="0"/>
          <w:divBdr>
            <w:top w:val="none" w:sz="0" w:space="0" w:color="auto"/>
            <w:left w:val="none" w:sz="0" w:space="0" w:color="auto"/>
            <w:bottom w:val="none" w:sz="0" w:space="0" w:color="auto"/>
            <w:right w:val="none" w:sz="0" w:space="0" w:color="auto"/>
          </w:divBdr>
        </w:div>
        <w:div w:id="1454902813">
          <w:marLeft w:val="640"/>
          <w:marRight w:val="0"/>
          <w:marTop w:val="0"/>
          <w:marBottom w:val="0"/>
          <w:divBdr>
            <w:top w:val="none" w:sz="0" w:space="0" w:color="auto"/>
            <w:left w:val="none" w:sz="0" w:space="0" w:color="auto"/>
            <w:bottom w:val="none" w:sz="0" w:space="0" w:color="auto"/>
            <w:right w:val="none" w:sz="0" w:space="0" w:color="auto"/>
          </w:divBdr>
        </w:div>
        <w:div w:id="580681243">
          <w:marLeft w:val="640"/>
          <w:marRight w:val="0"/>
          <w:marTop w:val="0"/>
          <w:marBottom w:val="0"/>
          <w:divBdr>
            <w:top w:val="none" w:sz="0" w:space="0" w:color="auto"/>
            <w:left w:val="none" w:sz="0" w:space="0" w:color="auto"/>
            <w:bottom w:val="none" w:sz="0" w:space="0" w:color="auto"/>
            <w:right w:val="none" w:sz="0" w:space="0" w:color="auto"/>
          </w:divBdr>
        </w:div>
        <w:div w:id="1435399348">
          <w:marLeft w:val="640"/>
          <w:marRight w:val="0"/>
          <w:marTop w:val="0"/>
          <w:marBottom w:val="0"/>
          <w:divBdr>
            <w:top w:val="none" w:sz="0" w:space="0" w:color="auto"/>
            <w:left w:val="none" w:sz="0" w:space="0" w:color="auto"/>
            <w:bottom w:val="none" w:sz="0" w:space="0" w:color="auto"/>
            <w:right w:val="none" w:sz="0" w:space="0" w:color="auto"/>
          </w:divBdr>
        </w:div>
        <w:div w:id="1970358395">
          <w:marLeft w:val="640"/>
          <w:marRight w:val="0"/>
          <w:marTop w:val="0"/>
          <w:marBottom w:val="0"/>
          <w:divBdr>
            <w:top w:val="none" w:sz="0" w:space="0" w:color="auto"/>
            <w:left w:val="none" w:sz="0" w:space="0" w:color="auto"/>
            <w:bottom w:val="none" w:sz="0" w:space="0" w:color="auto"/>
            <w:right w:val="none" w:sz="0" w:space="0" w:color="auto"/>
          </w:divBdr>
        </w:div>
        <w:div w:id="113599599">
          <w:marLeft w:val="640"/>
          <w:marRight w:val="0"/>
          <w:marTop w:val="0"/>
          <w:marBottom w:val="0"/>
          <w:divBdr>
            <w:top w:val="none" w:sz="0" w:space="0" w:color="auto"/>
            <w:left w:val="none" w:sz="0" w:space="0" w:color="auto"/>
            <w:bottom w:val="none" w:sz="0" w:space="0" w:color="auto"/>
            <w:right w:val="none" w:sz="0" w:space="0" w:color="auto"/>
          </w:divBdr>
        </w:div>
        <w:div w:id="2020816501">
          <w:marLeft w:val="640"/>
          <w:marRight w:val="0"/>
          <w:marTop w:val="0"/>
          <w:marBottom w:val="0"/>
          <w:divBdr>
            <w:top w:val="none" w:sz="0" w:space="0" w:color="auto"/>
            <w:left w:val="none" w:sz="0" w:space="0" w:color="auto"/>
            <w:bottom w:val="none" w:sz="0" w:space="0" w:color="auto"/>
            <w:right w:val="none" w:sz="0" w:space="0" w:color="auto"/>
          </w:divBdr>
        </w:div>
        <w:div w:id="1816483024">
          <w:marLeft w:val="640"/>
          <w:marRight w:val="0"/>
          <w:marTop w:val="0"/>
          <w:marBottom w:val="0"/>
          <w:divBdr>
            <w:top w:val="none" w:sz="0" w:space="0" w:color="auto"/>
            <w:left w:val="none" w:sz="0" w:space="0" w:color="auto"/>
            <w:bottom w:val="none" w:sz="0" w:space="0" w:color="auto"/>
            <w:right w:val="none" w:sz="0" w:space="0" w:color="auto"/>
          </w:divBdr>
        </w:div>
        <w:div w:id="923955637">
          <w:marLeft w:val="640"/>
          <w:marRight w:val="0"/>
          <w:marTop w:val="0"/>
          <w:marBottom w:val="0"/>
          <w:divBdr>
            <w:top w:val="none" w:sz="0" w:space="0" w:color="auto"/>
            <w:left w:val="none" w:sz="0" w:space="0" w:color="auto"/>
            <w:bottom w:val="none" w:sz="0" w:space="0" w:color="auto"/>
            <w:right w:val="none" w:sz="0" w:space="0" w:color="auto"/>
          </w:divBdr>
        </w:div>
        <w:div w:id="961375698">
          <w:marLeft w:val="640"/>
          <w:marRight w:val="0"/>
          <w:marTop w:val="0"/>
          <w:marBottom w:val="0"/>
          <w:divBdr>
            <w:top w:val="none" w:sz="0" w:space="0" w:color="auto"/>
            <w:left w:val="none" w:sz="0" w:space="0" w:color="auto"/>
            <w:bottom w:val="none" w:sz="0" w:space="0" w:color="auto"/>
            <w:right w:val="none" w:sz="0" w:space="0" w:color="auto"/>
          </w:divBdr>
        </w:div>
        <w:div w:id="537395703">
          <w:marLeft w:val="640"/>
          <w:marRight w:val="0"/>
          <w:marTop w:val="0"/>
          <w:marBottom w:val="0"/>
          <w:divBdr>
            <w:top w:val="none" w:sz="0" w:space="0" w:color="auto"/>
            <w:left w:val="none" w:sz="0" w:space="0" w:color="auto"/>
            <w:bottom w:val="none" w:sz="0" w:space="0" w:color="auto"/>
            <w:right w:val="none" w:sz="0" w:space="0" w:color="auto"/>
          </w:divBdr>
        </w:div>
        <w:div w:id="1638335791">
          <w:marLeft w:val="640"/>
          <w:marRight w:val="0"/>
          <w:marTop w:val="0"/>
          <w:marBottom w:val="0"/>
          <w:divBdr>
            <w:top w:val="none" w:sz="0" w:space="0" w:color="auto"/>
            <w:left w:val="none" w:sz="0" w:space="0" w:color="auto"/>
            <w:bottom w:val="none" w:sz="0" w:space="0" w:color="auto"/>
            <w:right w:val="none" w:sz="0" w:space="0" w:color="auto"/>
          </w:divBdr>
        </w:div>
        <w:div w:id="810560443">
          <w:marLeft w:val="640"/>
          <w:marRight w:val="0"/>
          <w:marTop w:val="0"/>
          <w:marBottom w:val="0"/>
          <w:divBdr>
            <w:top w:val="none" w:sz="0" w:space="0" w:color="auto"/>
            <w:left w:val="none" w:sz="0" w:space="0" w:color="auto"/>
            <w:bottom w:val="none" w:sz="0" w:space="0" w:color="auto"/>
            <w:right w:val="none" w:sz="0" w:space="0" w:color="auto"/>
          </w:divBdr>
        </w:div>
        <w:div w:id="1143155118">
          <w:marLeft w:val="640"/>
          <w:marRight w:val="0"/>
          <w:marTop w:val="0"/>
          <w:marBottom w:val="0"/>
          <w:divBdr>
            <w:top w:val="none" w:sz="0" w:space="0" w:color="auto"/>
            <w:left w:val="none" w:sz="0" w:space="0" w:color="auto"/>
            <w:bottom w:val="none" w:sz="0" w:space="0" w:color="auto"/>
            <w:right w:val="none" w:sz="0" w:space="0" w:color="auto"/>
          </w:divBdr>
        </w:div>
        <w:div w:id="1479423797">
          <w:marLeft w:val="640"/>
          <w:marRight w:val="0"/>
          <w:marTop w:val="0"/>
          <w:marBottom w:val="0"/>
          <w:divBdr>
            <w:top w:val="none" w:sz="0" w:space="0" w:color="auto"/>
            <w:left w:val="none" w:sz="0" w:space="0" w:color="auto"/>
            <w:bottom w:val="none" w:sz="0" w:space="0" w:color="auto"/>
            <w:right w:val="none" w:sz="0" w:space="0" w:color="auto"/>
          </w:divBdr>
        </w:div>
        <w:div w:id="157771786">
          <w:marLeft w:val="640"/>
          <w:marRight w:val="0"/>
          <w:marTop w:val="0"/>
          <w:marBottom w:val="0"/>
          <w:divBdr>
            <w:top w:val="none" w:sz="0" w:space="0" w:color="auto"/>
            <w:left w:val="none" w:sz="0" w:space="0" w:color="auto"/>
            <w:bottom w:val="none" w:sz="0" w:space="0" w:color="auto"/>
            <w:right w:val="none" w:sz="0" w:space="0" w:color="auto"/>
          </w:divBdr>
        </w:div>
        <w:div w:id="1970895622">
          <w:marLeft w:val="640"/>
          <w:marRight w:val="0"/>
          <w:marTop w:val="0"/>
          <w:marBottom w:val="0"/>
          <w:divBdr>
            <w:top w:val="none" w:sz="0" w:space="0" w:color="auto"/>
            <w:left w:val="none" w:sz="0" w:space="0" w:color="auto"/>
            <w:bottom w:val="none" w:sz="0" w:space="0" w:color="auto"/>
            <w:right w:val="none" w:sz="0" w:space="0" w:color="auto"/>
          </w:divBdr>
        </w:div>
        <w:div w:id="1320498261">
          <w:marLeft w:val="640"/>
          <w:marRight w:val="0"/>
          <w:marTop w:val="0"/>
          <w:marBottom w:val="0"/>
          <w:divBdr>
            <w:top w:val="none" w:sz="0" w:space="0" w:color="auto"/>
            <w:left w:val="none" w:sz="0" w:space="0" w:color="auto"/>
            <w:bottom w:val="none" w:sz="0" w:space="0" w:color="auto"/>
            <w:right w:val="none" w:sz="0" w:space="0" w:color="auto"/>
          </w:divBdr>
        </w:div>
        <w:div w:id="1155301322">
          <w:marLeft w:val="640"/>
          <w:marRight w:val="0"/>
          <w:marTop w:val="0"/>
          <w:marBottom w:val="0"/>
          <w:divBdr>
            <w:top w:val="none" w:sz="0" w:space="0" w:color="auto"/>
            <w:left w:val="none" w:sz="0" w:space="0" w:color="auto"/>
            <w:bottom w:val="none" w:sz="0" w:space="0" w:color="auto"/>
            <w:right w:val="none" w:sz="0" w:space="0" w:color="auto"/>
          </w:divBdr>
        </w:div>
        <w:div w:id="1162235425">
          <w:marLeft w:val="640"/>
          <w:marRight w:val="0"/>
          <w:marTop w:val="0"/>
          <w:marBottom w:val="0"/>
          <w:divBdr>
            <w:top w:val="none" w:sz="0" w:space="0" w:color="auto"/>
            <w:left w:val="none" w:sz="0" w:space="0" w:color="auto"/>
            <w:bottom w:val="none" w:sz="0" w:space="0" w:color="auto"/>
            <w:right w:val="none" w:sz="0" w:space="0" w:color="auto"/>
          </w:divBdr>
        </w:div>
        <w:div w:id="1452699794">
          <w:marLeft w:val="640"/>
          <w:marRight w:val="0"/>
          <w:marTop w:val="0"/>
          <w:marBottom w:val="0"/>
          <w:divBdr>
            <w:top w:val="none" w:sz="0" w:space="0" w:color="auto"/>
            <w:left w:val="none" w:sz="0" w:space="0" w:color="auto"/>
            <w:bottom w:val="none" w:sz="0" w:space="0" w:color="auto"/>
            <w:right w:val="none" w:sz="0" w:space="0" w:color="auto"/>
          </w:divBdr>
        </w:div>
        <w:div w:id="130749670">
          <w:marLeft w:val="640"/>
          <w:marRight w:val="0"/>
          <w:marTop w:val="0"/>
          <w:marBottom w:val="0"/>
          <w:divBdr>
            <w:top w:val="none" w:sz="0" w:space="0" w:color="auto"/>
            <w:left w:val="none" w:sz="0" w:space="0" w:color="auto"/>
            <w:bottom w:val="none" w:sz="0" w:space="0" w:color="auto"/>
            <w:right w:val="none" w:sz="0" w:space="0" w:color="auto"/>
          </w:divBdr>
        </w:div>
        <w:div w:id="404497474">
          <w:marLeft w:val="640"/>
          <w:marRight w:val="0"/>
          <w:marTop w:val="0"/>
          <w:marBottom w:val="0"/>
          <w:divBdr>
            <w:top w:val="none" w:sz="0" w:space="0" w:color="auto"/>
            <w:left w:val="none" w:sz="0" w:space="0" w:color="auto"/>
            <w:bottom w:val="none" w:sz="0" w:space="0" w:color="auto"/>
            <w:right w:val="none" w:sz="0" w:space="0" w:color="auto"/>
          </w:divBdr>
        </w:div>
        <w:div w:id="1870950216">
          <w:marLeft w:val="640"/>
          <w:marRight w:val="0"/>
          <w:marTop w:val="0"/>
          <w:marBottom w:val="0"/>
          <w:divBdr>
            <w:top w:val="none" w:sz="0" w:space="0" w:color="auto"/>
            <w:left w:val="none" w:sz="0" w:space="0" w:color="auto"/>
            <w:bottom w:val="none" w:sz="0" w:space="0" w:color="auto"/>
            <w:right w:val="none" w:sz="0" w:space="0" w:color="auto"/>
          </w:divBdr>
        </w:div>
        <w:div w:id="2145733110">
          <w:marLeft w:val="640"/>
          <w:marRight w:val="0"/>
          <w:marTop w:val="0"/>
          <w:marBottom w:val="0"/>
          <w:divBdr>
            <w:top w:val="none" w:sz="0" w:space="0" w:color="auto"/>
            <w:left w:val="none" w:sz="0" w:space="0" w:color="auto"/>
            <w:bottom w:val="none" w:sz="0" w:space="0" w:color="auto"/>
            <w:right w:val="none" w:sz="0" w:space="0" w:color="auto"/>
          </w:divBdr>
        </w:div>
        <w:div w:id="994527040">
          <w:marLeft w:val="640"/>
          <w:marRight w:val="0"/>
          <w:marTop w:val="0"/>
          <w:marBottom w:val="0"/>
          <w:divBdr>
            <w:top w:val="none" w:sz="0" w:space="0" w:color="auto"/>
            <w:left w:val="none" w:sz="0" w:space="0" w:color="auto"/>
            <w:bottom w:val="none" w:sz="0" w:space="0" w:color="auto"/>
            <w:right w:val="none" w:sz="0" w:space="0" w:color="auto"/>
          </w:divBdr>
        </w:div>
        <w:div w:id="856700551">
          <w:marLeft w:val="640"/>
          <w:marRight w:val="0"/>
          <w:marTop w:val="0"/>
          <w:marBottom w:val="0"/>
          <w:divBdr>
            <w:top w:val="none" w:sz="0" w:space="0" w:color="auto"/>
            <w:left w:val="none" w:sz="0" w:space="0" w:color="auto"/>
            <w:bottom w:val="none" w:sz="0" w:space="0" w:color="auto"/>
            <w:right w:val="none" w:sz="0" w:space="0" w:color="auto"/>
          </w:divBdr>
        </w:div>
        <w:div w:id="1250844335">
          <w:marLeft w:val="640"/>
          <w:marRight w:val="0"/>
          <w:marTop w:val="0"/>
          <w:marBottom w:val="0"/>
          <w:divBdr>
            <w:top w:val="none" w:sz="0" w:space="0" w:color="auto"/>
            <w:left w:val="none" w:sz="0" w:space="0" w:color="auto"/>
            <w:bottom w:val="none" w:sz="0" w:space="0" w:color="auto"/>
            <w:right w:val="none" w:sz="0" w:space="0" w:color="auto"/>
          </w:divBdr>
        </w:div>
        <w:div w:id="1447650804">
          <w:marLeft w:val="640"/>
          <w:marRight w:val="0"/>
          <w:marTop w:val="0"/>
          <w:marBottom w:val="0"/>
          <w:divBdr>
            <w:top w:val="none" w:sz="0" w:space="0" w:color="auto"/>
            <w:left w:val="none" w:sz="0" w:space="0" w:color="auto"/>
            <w:bottom w:val="none" w:sz="0" w:space="0" w:color="auto"/>
            <w:right w:val="none" w:sz="0" w:space="0" w:color="auto"/>
          </w:divBdr>
        </w:div>
        <w:div w:id="1153597019">
          <w:marLeft w:val="640"/>
          <w:marRight w:val="0"/>
          <w:marTop w:val="0"/>
          <w:marBottom w:val="0"/>
          <w:divBdr>
            <w:top w:val="none" w:sz="0" w:space="0" w:color="auto"/>
            <w:left w:val="none" w:sz="0" w:space="0" w:color="auto"/>
            <w:bottom w:val="none" w:sz="0" w:space="0" w:color="auto"/>
            <w:right w:val="none" w:sz="0" w:space="0" w:color="auto"/>
          </w:divBdr>
        </w:div>
        <w:div w:id="1589387073">
          <w:marLeft w:val="640"/>
          <w:marRight w:val="0"/>
          <w:marTop w:val="0"/>
          <w:marBottom w:val="0"/>
          <w:divBdr>
            <w:top w:val="none" w:sz="0" w:space="0" w:color="auto"/>
            <w:left w:val="none" w:sz="0" w:space="0" w:color="auto"/>
            <w:bottom w:val="none" w:sz="0" w:space="0" w:color="auto"/>
            <w:right w:val="none" w:sz="0" w:space="0" w:color="auto"/>
          </w:divBdr>
        </w:div>
        <w:div w:id="291643365">
          <w:marLeft w:val="640"/>
          <w:marRight w:val="0"/>
          <w:marTop w:val="0"/>
          <w:marBottom w:val="0"/>
          <w:divBdr>
            <w:top w:val="none" w:sz="0" w:space="0" w:color="auto"/>
            <w:left w:val="none" w:sz="0" w:space="0" w:color="auto"/>
            <w:bottom w:val="none" w:sz="0" w:space="0" w:color="auto"/>
            <w:right w:val="none" w:sz="0" w:space="0" w:color="auto"/>
          </w:divBdr>
        </w:div>
        <w:div w:id="243494099">
          <w:marLeft w:val="640"/>
          <w:marRight w:val="0"/>
          <w:marTop w:val="0"/>
          <w:marBottom w:val="0"/>
          <w:divBdr>
            <w:top w:val="none" w:sz="0" w:space="0" w:color="auto"/>
            <w:left w:val="none" w:sz="0" w:space="0" w:color="auto"/>
            <w:bottom w:val="none" w:sz="0" w:space="0" w:color="auto"/>
            <w:right w:val="none" w:sz="0" w:space="0" w:color="auto"/>
          </w:divBdr>
        </w:div>
        <w:div w:id="2119715628">
          <w:marLeft w:val="640"/>
          <w:marRight w:val="0"/>
          <w:marTop w:val="0"/>
          <w:marBottom w:val="0"/>
          <w:divBdr>
            <w:top w:val="none" w:sz="0" w:space="0" w:color="auto"/>
            <w:left w:val="none" w:sz="0" w:space="0" w:color="auto"/>
            <w:bottom w:val="none" w:sz="0" w:space="0" w:color="auto"/>
            <w:right w:val="none" w:sz="0" w:space="0" w:color="auto"/>
          </w:divBdr>
        </w:div>
        <w:div w:id="1455366956">
          <w:marLeft w:val="640"/>
          <w:marRight w:val="0"/>
          <w:marTop w:val="0"/>
          <w:marBottom w:val="0"/>
          <w:divBdr>
            <w:top w:val="none" w:sz="0" w:space="0" w:color="auto"/>
            <w:left w:val="none" w:sz="0" w:space="0" w:color="auto"/>
            <w:bottom w:val="none" w:sz="0" w:space="0" w:color="auto"/>
            <w:right w:val="none" w:sz="0" w:space="0" w:color="auto"/>
          </w:divBdr>
        </w:div>
        <w:div w:id="149105359">
          <w:marLeft w:val="640"/>
          <w:marRight w:val="0"/>
          <w:marTop w:val="0"/>
          <w:marBottom w:val="0"/>
          <w:divBdr>
            <w:top w:val="none" w:sz="0" w:space="0" w:color="auto"/>
            <w:left w:val="none" w:sz="0" w:space="0" w:color="auto"/>
            <w:bottom w:val="none" w:sz="0" w:space="0" w:color="auto"/>
            <w:right w:val="none" w:sz="0" w:space="0" w:color="auto"/>
          </w:divBdr>
        </w:div>
        <w:div w:id="443614892">
          <w:marLeft w:val="640"/>
          <w:marRight w:val="0"/>
          <w:marTop w:val="0"/>
          <w:marBottom w:val="0"/>
          <w:divBdr>
            <w:top w:val="none" w:sz="0" w:space="0" w:color="auto"/>
            <w:left w:val="none" w:sz="0" w:space="0" w:color="auto"/>
            <w:bottom w:val="none" w:sz="0" w:space="0" w:color="auto"/>
            <w:right w:val="none" w:sz="0" w:space="0" w:color="auto"/>
          </w:divBdr>
        </w:div>
        <w:div w:id="1430197274">
          <w:marLeft w:val="640"/>
          <w:marRight w:val="0"/>
          <w:marTop w:val="0"/>
          <w:marBottom w:val="0"/>
          <w:divBdr>
            <w:top w:val="none" w:sz="0" w:space="0" w:color="auto"/>
            <w:left w:val="none" w:sz="0" w:space="0" w:color="auto"/>
            <w:bottom w:val="none" w:sz="0" w:space="0" w:color="auto"/>
            <w:right w:val="none" w:sz="0" w:space="0" w:color="auto"/>
          </w:divBdr>
        </w:div>
        <w:div w:id="307977096">
          <w:marLeft w:val="640"/>
          <w:marRight w:val="0"/>
          <w:marTop w:val="0"/>
          <w:marBottom w:val="0"/>
          <w:divBdr>
            <w:top w:val="none" w:sz="0" w:space="0" w:color="auto"/>
            <w:left w:val="none" w:sz="0" w:space="0" w:color="auto"/>
            <w:bottom w:val="none" w:sz="0" w:space="0" w:color="auto"/>
            <w:right w:val="none" w:sz="0" w:space="0" w:color="auto"/>
          </w:divBdr>
        </w:div>
        <w:div w:id="1050618407">
          <w:marLeft w:val="640"/>
          <w:marRight w:val="0"/>
          <w:marTop w:val="0"/>
          <w:marBottom w:val="0"/>
          <w:divBdr>
            <w:top w:val="none" w:sz="0" w:space="0" w:color="auto"/>
            <w:left w:val="none" w:sz="0" w:space="0" w:color="auto"/>
            <w:bottom w:val="none" w:sz="0" w:space="0" w:color="auto"/>
            <w:right w:val="none" w:sz="0" w:space="0" w:color="auto"/>
          </w:divBdr>
        </w:div>
        <w:div w:id="587159383">
          <w:marLeft w:val="640"/>
          <w:marRight w:val="0"/>
          <w:marTop w:val="0"/>
          <w:marBottom w:val="0"/>
          <w:divBdr>
            <w:top w:val="none" w:sz="0" w:space="0" w:color="auto"/>
            <w:left w:val="none" w:sz="0" w:space="0" w:color="auto"/>
            <w:bottom w:val="none" w:sz="0" w:space="0" w:color="auto"/>
            <w:right w:val="none" w:sz="0" w:space="0" w:color="auto"/>
          </w:divBdr>
        </w:div>
        <w:div w:id="351996655">
          <w:marLeft w:val="640"/>
          <w:marRight w:val="0"/>
          <w:marTop w:val="0"/>
          <w:marBottom w:val="0"/>
          <w:divBdr>
            <w:top w:val="none" w:sz="0" w:space="0" w:color="auto"/>
            <w:left w:val="none" w:sz="0" w:space="0" w:color="auto"/>
            <w:bottom w:val="none" w:sz="0" w:space="0" w:color="auto"/>
            <w:right w:val="none" w:sz="0" w:space="0" w:color="auto"/>
          </w:divBdr>
        </w:div>
        <w:div w:id="191263738">
          <w:marLeft w:val="640"/>
          <w:marRight w:val="0"/>
          <w:marTop w:val="0"/>
          <w:marBottom w:val="0"/>
          <w:divBdr>
            <w:top w:val="none" w:sz="0" w:space="0" w:color="auto"/>
            <w:left w:val="none" w:sz="0" w:space="0" w:color="auto"/>
            <w:bottom w:val="none" w:sz="0" w:space="0" w:color="auto"/>
            <w:right w:val="none" w:sz="0" w:space="0" w:color="auto"/>
          </w:divBdr>
        </w:div>
        <w:div w:id="262887087">
          <w:marLeft w:val="640"/>
          <w:marRight w:val="0"/>
          <w:marTop w:val="0"/>
          <w:marBottom w:val="0"/>
          <w:divBdr>
            <w:top w:val="none" w:sz="0" w:space="0" w:color="auto"/>
            <w:left w:val="none" w:sz="0" w:space="0" w:color="auto"/>
            <w:bottom w:val="none" w:sz="0" w:space="0" w:color="auto"/>
            <w:right w:val="none" w:sz="0" w:space="0" w:color="auto"/>
          </w:divBdr>
        </w:div>
        <w:div w:id="2111000672">
          <w:marLeft w:val="640"/>
          <w:marRight w:val="0"/>
          <w:marTop w:val="0"/>
          <w:marBottom w:val="0"/>
          <w:divBdr>
            <w:top w:val="none" w:sz="0" w:space="0" w:color="auto"/>
            <w:left w:val="none" w:sz="0" w:space="0" w:color="auto"/>
            <w:bottom w:val="none" w:sz="0" w:space="0" w:color="auto"/>
            <w:right w:val="none" w:sz="0" w:space="0" w:color="auto"/>
          </w:divBdr>
        </w:div>
        <w:div w:id="135296106">
          <w:marLeft w:val="640"/>
          <w:marRight w:val="0"/>
          <w:marTop w:val="0"/>
          <w:marBottom w:val="0"/>
          <w:divBdr>
            <w:top w:val="none" w:sz="0" w:space="0" w:color="auto"/>
            <w:left w:val="none" w:sz="0" w:space="0" w:color="auto"/>
            <w:bottom w:val="none" w:sz="0" w:space="0" w:color="auto"/>
            <w:right w:val="none" w:sz="0" w:space="0" w:color="auto"/>
          </w:divBdr>
        </w:div>
        <w:div w:id="1355763674">
          <w:marLeft w:val="640"/>
          <w:marRight w:val="0"/>
          <w:marTop w:val="0"/>
          <w:marBottom w:val="0"/>
          <w:divBdr>
            <w:top w:val="none" w:sz="0" w:space="0" w:color="auto"/>
            <w:left w:val="none" w:sz="0" w:space="0" w:color="auto"/>
            <w:bottom w:val="none" w:sz="0" w:space="0" w:color="auto"/>
            <w:right w:val="none" w:sz="0" w:space="0" w:color="auto"/>
          </w:divBdr>
        </w:div>
        <w:div w:id="2069917002">
          <w:marLeft w:val="640"/>
          <w:marRight w:val="0"/>
          <w:marTop w:val="0"/>
          <w:marBottom w:val="0"/>
          <w:divBdr>
            <w:top w:val="none" w:sz="0" w:space="0" w:color="auto"/>
            <w:left w:val="none" w:sz="0" w:space="0" w:color="auto"/>
            <w:bottom w:val="none" w:sz="0" w:space="0" w:color="auto"/>
            <w:right w:val="none" w:sz="0" w:space="0" w:color="auto"/>
          </w:divBdr>
        </w:div>
        <w:div w:id="1360861155">
          <w:marLeft w:val="640"/>
          <w:marRight w:val="0"/>
          <w:marTop w:val="0"/>
          <w:marBottom w:val="0"/>
          <w:divBdr>
            <w:top w:val="none" w:sz="0" w:space="0" w:color="auto"/>
            <w:left w:val="none" w:sz="0" w:space="0" w:color="auto"/>
            <w:bottom w:val="none" w:sz="0" w:space="0" w:color="auto"/>
            <w:right w:val="none" w:sz="0" w:space="0" w:color="auto"/>
          </w:divBdr>
        </w:div>
        <w:div w:id="1647467543">
          <w:marLeft w:val="640"/>
          <w:marRight w:val="0"/>
          <w:marTop w:val="0"/>
          <w:marBottom w:val="0"/>
          <w:divBdr>
            <w:top w:val="none" w:sz="0" w:space="0" w:color="auto"/>
            <w:left w:val="none" w:sz="0" w:space="0" w:color="auto"/>
            <w:bottom w:val="none" w:sz="0" w:space="0" w:color="auto"/>
            <w:right w:val="none" w:sz="0" w:space="0" w:color="auto"/>
          </w:divBdr>
        </w:div>
        <w:div w:id="2029330808">
          <w:marLeft w:val="640"/>
          <w:marRight w:val="0"/>
          <w:marTop w:val="0"/>
          <w:marBottom w:val="0"/>
          <w:divBdr>
            <w:top w:val="none" w:sz="0" w:space="0" w:color="auto"/>
            <w:left w:val="none" w:sz="0" w:space="0" w:color="auto"/>
            <w:bottom w:val="none" w:sz="0" w:space="0" w:color="auto"/>
            <w:right w:val="none" w:sz="0" w:space="0" w:color="auto"/>
          </w:divBdr>
        </w:div>
        <w:div w:id="745615038">
          <w:marLeft w:val="640"/>
          <w:marRight w:val="0"/>
          <w:marTop w:val="0"/>
          <w:marBottom w:val="0"/>
          <w:divBdr>
            <w:top w:val="none" w:sz="0" w:space="0" w:color="auto"/>
            <w:left w:val="none" w:sz="0" w:space="0" w:color="auto"/>
            <w:bottom w:val="none" w:sz="0" w:space="0" w:color="auto"/>
            <w:right w:val="none" w:sz="0" w:space="0" w:color="auto"/>
          </w:divBdr>
        </w:div>
        <w:div w:id="574894850">
          <w:marLeft w:val="640"/>
          <w:marRight w:val="0"/>
          <w:marTop w:val="0"/>
          <w:marBottom w:val="0"/>
          <w:divBdr>
            <w:top w:val="none" w:sz="0" w:space="0" w:color="auto"/>
            <w:left w:val="none" w:sz="0" w:space="0" w:color="auto"/>
            <w:bottom w:val="none" w:sz="0" w:space="0" w:color="auto"/>
            <w:right w:val="none" w:sz="0" w:space="0" w:color="auto"/>
          </w:divBdr>
        </w:div>
        <w:div w:id="1682270894">
          <w:marLeft w:val="640"/>
          <w:marRight w:val="0"/>
          <w:marTop w:val="0"/>
          <w:marBottom w:val="0"/>
          <w:divBdr>
            <w:top w:val="none" w:sz="0" w:space="0" w:color="auto"/>
            <w:left w:val="none" w:sz="0" w:space="0" w:color="auto"/>
            <w:bottom w:val="none" w:sz="0" w:space="0" w:color="auto"/>
            <w:right w:val="none" w:sz="0" w:space="0" w:color="auto"/>
          </w:divBdr>
        </w:div>
        <w:div w:id="1726753791">
          <w:marLeft w:val="640"/>
          <w:marRight w:val="0"/>
          <w:marTop w:val="0"/>
          <w:marBottom w:val="0"/>
          <w:divBdr>
            <w:top w:val="none" w:sz="0" w:space="0" w:color="auto"/>
            <w:left w:val="none" w:sz="0" w:space="0" w:color="auto"/>
            <w:bottom w:val="none" w:sz="0" w:space="0" w:color="auto"/>
            <w:right w:val="none" w:sz="0" w:space="0" w:color="auto"/>
          </w:divBdr>
        </w:div>
        <w:div w:id="64109804">
          <w:marLeft w:val="640"/>
          <w:marRight w:val="0"/>
          <w:marTop w:val="0"/>
          <w:marBottom w:val="0"/>
          <w:divBdr>
            <w:top w:val="none" w:sz="0" w:space="0" w:color="auto"/>
            <w:left w:val="none" w:sz="0" w:space="0" w:color="auto"/>
            <w:bottom w:val="none" w:sz="0" w:space="0" w:color="auto"/>
            <w:right w:val="none" w:sz="0" w:space="0" w:color="auto"/>
          </w:divBdr>
        </w:div>
        <w:div w:id="300040312">
          <w:marLeft w:val="640"/>
          <w:marRight w:val="0"/>
          <w:marTop w:val="0"/>
          <w:marBottom w:val="0"/>
          <w:divBdr>
            <w:top w:val="none" w:sz="0" w:space="0" w:color="auto"/>
            <w:left w:val="none" w:sz="0" w:space="0" w:color="auto"/>
            <w:bottom w:val="none" w:sz="0" w:space="0" w:color="auto"/>
            <w:right w:val="none" w:sz="0" w:space="0" w:color="auto"/>
          </w:divBdr>
        </w:div>
        <w:div w:id="1258098718">
          <w:marLeft w:val="640"/>
          <w:marRight w:val="0"/>
          <w:marTop w:val="0"/>
          <w:marBottom w:val="0"/>
          <w:divBdr>
            <w:top w:val="none" w:sz="0" w:space="0" w:color="auto"/>
            <w:left w:val="none" w:sz="0" w:space="0" w:color="auto"/>
            <w:bottom w:val="none" w:sz="0" w:space="0" w:color="auto"/>
            <w:right w:val="none" w:sz="0" w:space="0" w:color="auto"/>
          </w:divBdr>
        </w:div>
        <w:div w:id="2061704227">
          <w:marLeft w:val="640"/>
          <w:marRight w:val="0"/>
          <w:marTop w:val="0"/>
          <w:marBottom w:val="0"/>
          <w:divBdr>
            <w:top w:val="none" w:sz="0" w:space="0" w:color="auto"/>
            <w:left w:val="none" w:sz="0" w:space="0" w:color="auto"/>
            <w:bottom w:val="none" w:sz="0" w:space="0" w:color="auto"/>
            <w:right w:val="none" w:sz="0" w:space="0" w:color="auto"/>
          </w:divBdr>
        </w:div>
        <w:div w:id="864176515">
          <w:marLeft w:val="640"/>
          <w:marRight w:val="0"/>
          <w:marTop w:val="0"/>
          <w:marBottom w:val="0"/>
          <w:divBdr>
            <w:top w:val="none" w:sz="0" w:space="0" w:color="auto"/>
            <w:left w:val="none" w:sz="0" w:space="0" w:color="auto"/>
            <w:bottom w:val="none" w:sz="0" w:space="0" w:color="auto"/>
            <w:right w:val="none" w:sz="0" w:space="0" w:color="auto"/>
          </w:divBdr>
        </w:div>
        <w:div w:id="726031936">
          <w:marLeft w:val="640"/>
          <w:marRight w:val="0"/>
          <w:marTop w:val="0"/>
          <w:marBottom w:val="0"/>
          <w:divBdr>
            <w:top w:val="none" w:sz="0" w:space="0" w:color="auto"/>
            <w:left w:val="none" w:sz="0" w:space="0" w:color="auto"/>
            <w:bottom w:val="none" w:sz="0" w:space="0" w:color="auto"/>
            <w:right w:val="none" w:sz="0" w:space="0" w:color="auto"/>
          </w:divBdr>
        </w:div>
        <w:div w:id="1392342399">
          <w:marLeft w:val="640"/>
          <w:marRight w:val="0"/>
          <w:marTop w:val="0"/>
          <w:marBottom w:val="0"/>
          <w:divBdr>
            <w:top w:val="none" w:sz="0" w:space="0" w:color="auto"/>
            <w:left w:val="none" w:sz="0" w:space="0" w:color="auto"/>
            <w:bottom w:val="none" w:sz="0" w:space="0" w:color="auto"/>
            <w:right w:val="none" w:sz="0" w:space="0" w:color="auto"/>
          </w:divBdr>
        </w:div>
        <w:div w:id="1329096000">
          <w:marLeft w:val="640"/>
          <w:marRight w:val="0"/>
          <w:marTop w:val="0"/>
          <w:marBottom w:val="0"/>
          <w:divBdr>
            <w:top w:val="none" w:sz="0" w:space="0" w:color="auto"/>
            <w:left w:val="none" w:sz="0" w:space="0" w:color="auto"/>
            <w:bottom w:val="none" w:sz="0" w:space="0" w:color="auto"/>
            <w:right w:val="none" w:sz="0" w:space="0" w:color="auto"/>
          </w:divBdr>
        </w:div>
        <w:div w:id="1693460738">
          <w:marLeft w:val="640"/>
          <w:marRight w:val="0"/>
          <w:marTop w:val="0"/>
          <w:marBottom w:val="0"/>
          <w:divBdr>
            <w:top w:val="none" w:sz="0" w:space="0" w:color="auto"/>
            <w:left w:val="none" w:sz="0" w:space="0" w:color="auto"/>
            <w:bottom w:val="none" w:sz="0" w:space="0" w:color="auto"/>
            <w:right w:val="none" w:sz="0" w:space="0" w:color="auto"/>
          </w:divBdr>
        </w:div>
        <w:div w:id="384254723">
          <w:marLeft w:val="640"/>
          <w:marRight w:val="0"/>
          <w:marTop w:val="0"/>
          <w:marBottom w:val="0"/>
          <w:divBdr>
            <w:top w:val="none" w:sz="0" w:space="0" w:color="auto"/>
            <w:left w:val="none" w:sz="0" w:space="0" w:color="auto"/>
            <w:bottom w:val="none" w:sz="0" w:space="0" w:color="auto"/>
            <w:right w:val="none" w:sz="0" w:space="0" w:color="auto"/>
          </w:divBdr>
        </w:div>
        <w:div w:id="918905414">
          <w:marLeft w:val="640"/>
          <w:marRight w:val="0"/>
          <w:marTop w:val="0"/>
          <w:marBottom w:val="0"/>
          <w:divBdr>
            <w:top w:val="none" w:sz="0" w:space="0" w:color="auto"/>
            <w:left w:val="none" w:sz="0" w:space="0" w:color="auto"/>
            <w:bottom w:val="none" w:sz="0" w:space="0" w:color="auto"/>
            <w:right w:val="none" w:sz="0" w:space="0" w:color="auto"/>
          </w:divBdr>
        </w:div>
        <w:div w:id="459224756">
          <w:marLeft w:val="640"/>
          <w:marRight w:val="0"/>
          <w:marTop w:val="0"/>
          <w:marBottom w:val="0"/>
          <w:divBdr>
            <w:top w:val="none" w:sz="0" w:space="0" w:color="auto"/>
            <w:left w:val="none" w:sz="0" w:space="0" w:color="auto"/>
            <w:bottom w:val="none" w:sz="0" w:space="0" w:color="auto"/>
            <w:right w:val="none" w:sz="0" w:space="0" w:color="auto"/>
          </w:divBdr>
        </w:div>
        <w:div w:id="274169062">
          <w:marLeft w:val="640"/>
          <w:marRight w:val="0"/>
          <w:marTop w:val="0"/>
          <w:marBottom w:val="0"/>
          <w:divBdr>
            <w:top w:val="none" w:sz="0" w:space="0" w:color="auto"/>
            <w:left w:val="none" w:sz="0" w:space="0" w:color="auto"/>
            <w:bottom w:val="none" w:sz="0" w:space="0" w:color="auto"/>
            <w:right w:val="none" w:sz="0" w:space="0" w:color="auto"/>
          </w:divBdr>
        </w:div>
        <w:div w:id="982857729">
          <w:marLeft w:val="640"/>
          <w:marRight w:val="0"/>
          <w:marTop w:val="0"/>
          <w:marBottom w:val="0"/>
          <w:divBdr>
            <w:top w:val="none" w:sz="0" w:space="0" w:color="auto"/>
            <w:left w:val="none" w:sz="0" w:space="0" w:color="auto"/>
            <w:bottom w:val="none" w:sz="0" w:space="0" w:color="auto"/>
            <w:right w:val="none" w:sz="0" w:space="0" w:color="auto"/>
          </w:divBdr>
        </w:div>
        <w:div w:id="329723721">
          <w:marLeft w:val="640"/>
          <w:marRight w:val="0"/>
          <w:marTop w:val="0"/>
          <w:marBottom w:val="0"/>
          <w:divBdr>
            <w:top w:val="none" w:sz="0" w:space="0" w:color="auto"/>
            <w:left w:val="none" w:sz="0" w:space="0" w:color="auto"/>
            <w:bottom w:val="none" w:sz="0" w:space="0" w:color="auto"/>
            <w:right w:val="none" w:sz="0" w:space="0" w:color="auto"/>
          </w:divBdr>
        </w:div>
        <w:div w:id="543257529">
          <w:marLeft w:val="640"/>
          <w:marRight w:val="0"/>
          <w:marTop w:val="0"/>
          <w:marBottom w:val="0"/>
          <w:divBdr>
            <w:top w:val="none" w:sz="0" w:space="0" w:color="auto"/>
            <w:left w:val="none" w:sz="0" w:space="0" w:color="auto"/>
            <w:bottom w:val="none" w:sz="0" w:space="0" w:color="auto"/>
            <w:right w:val="none" w:sz="0" w:space="0" w:color="auto"/>
          </w:divBdr>
        </w:div>
        <w:div w:id="1251352900">
          <w:marLeft w:val="640"/>
          <w:marRight w:val="0"/>
          <w:marTop w:val="0"/>
          <w:marBottom w:val="0"/>
          <w:divBdr>
            <w:top w:val="none" w:sz="0" w:space="0" w:color="auto"/>
            <w:left w:val="none" w:sz="0" w:space="0" w:color="auto"/>
            <w:bottom w:val="none" w:sz="0" w:space="0" w:color="auto"/>
            <w:right w:val="none" w:sz="0" w:space="0" w:color="auto"/>
          </w:divBdr>
        </w:div>
        <w:div w:id="775251434">
          <w:marLeft w:val="640"/>
          <w:marRight w:val="0"/>
          <w:marTop w:val="0"/>
          <w:marBottom w:val="0"/>
          <w:divBdr>
            <w:top w:val="none" w:sz="0" w:space="0" w:color="auto"/>
            <w:left w:val="none" w:sz="0" w:space="0" w:color="auto"/>
            <w:bottom w:val="none" w:sz="0" w:space="0" w:color="auto"/>
            <w:right w:val="none" w:sz="0" w:space="0" w:color="auto"/>
          </w:divBdr>
        </w:div>
        <w:div w:id="622538833">
          <w:marLeft w:val="640"/>
          <w:marRight w:val="0"/>
          <w:marTop w:val="0"/>
          <w:marBottom w:val="0"/>
          <w:divBdr>
            <w:top w:val="none" w:sz="0" w:space="0" w:color="auto"/>
            <w:left w:val="none" w:sz="0" w:space="0" w:color="auto"/>
            <w:bottom w:val="none" w:sz="0" w:space="0" w:color="auto"/>
            <w:right w:val="none" w:sz="0" w:space="0" w:color="auto"/>
          </w:divBdr>
        </w:div>
        <w:div w:id="197671547">
          <w:marLeft w:val="640"/>
          <w:marRight w:val="0"/>
          <w:marTop w:val="0"/>
          <w:marBottom w:val="0"/>
          <w:divBdr>
            <w:top w:val="none" w:sz="0" w:space="0" w:color="auto"/>
            <w:left w:val="none" w:sz="0" w:space="0" w:color="auto"/>
            <w:bottom w:val="none" w:sz="0" w:space="0" w:color="auto"/>
            <w:right w:val="none" w:sz="0" w:space="0" w:color="auto"/>
          </w:divBdr>
        </w:div>
        <w:div w:id="639962512">
          <w:marLeft w:val="640"/>
          <w:marRight w:val="0"/>
          <w:marTop w:val="0"/>
          <w:marBottom w:val="0"/>
          <w:divBdr>
            <w:top w:val="none" w:sz="0" w:space="0" w:color="auto"/>
            <w:left w:val="none" w:sz="0" w:space="0" w:color="auto"/>
            <w:bottom w:val="none" w:sz="0" w:space="0" w:color="auto"/>
            <w:right w:val="none" w:sz="0" w:space="0" w:color="auto"/>
          </w:divBdr>
        </w:div>
        <w:div w:id="1384715223">
          <w:marLeft w:val="640"/>
          <w:marRight w:val="0"/>
          <w:marTop w:val="0"/>
          <w:marBottom w:val="0"/>
          <w:divBdr>
            <w:top w:val="none" w:sz="0" w:space="0" w:color="auto"/>
            <w:left w:val="none" w:sz="0" w:space="0" w:color="auto"/>
            <w:bottom w:val="none" w:sz="0" w:space="0" w:color="auto"/>
            <w:right w:val="none" w:sz="0" w:space="0" w:color="auto"/>
          </w:divBdr>
        </w:div>
        <w:div w:id="466241709">
          <w:marLeft w:val="640"/>
          <w:marRight w:val="0"/>
          <w:marTop w:val="0"/>
          <w:marBottom w:val="0"/>
          <w:divBdr>
            <w:top w:val="none" w:sz="0" w:space="0" w:color="auto"/>
            <w:left w:val="none" w:sz="0" w:space="0" w:color="auto"/>
            <w:bottom w:val="none" w:sz="0" w:space="0" w:color="auto"/>
            <w:right w:val="none" w:sz="0" w:space="0" w:color="auto"/>
          </w:divBdr>
        </w:div>
        <w:div w:id="1174685886">
          <w:marLeft w:val="640"/>
          <w:marRight w:val="0"/>
          <w:marTop w:val="0"/>
          <w:marBottom w:val="0"/>
          <w:divBdr>
            <w:top w:val="none" w:sz="0" w:space="0" w:color="auto"/>
            <w:left w:val="none" w:sz="0" w:space="0" w:color="auto"/>
            <w:bottom w:val="none" w:sz="0" w:space="0" w:color="auto"/>
            <w:right w:val="none" w:sz="0" w:space="0" w:color="auto"/>
          </w:divBdr>
        </w:div>
        <w:div w:id="643463391">
          <w:marLeft w:val="640"/>
          <w:marRight w:val="0"/>
          <w:marTop w:val="0"/>
          <w:marBottom w:val="0"/>
          <w:divBdr>
            <w:top w:val="none" w:sz="0" w:space="0" w:color="auto"/>
            <w:left w:val="none" w:sz="0" w:space="0" w:color="auto"/>
            <w:bottom w:val="none" w:sz="0" w:space="0" w:color="auto"/>
            <w:right w:val="none" w:sz="0" w:space="0" w:color="auto"/>
          </w:divBdr>
        </w:div>
        <w:div w:id="229076733">
          <w:marLeft w:val="640"/>
          <w:marRight w:val="0"/>
          <w:marTop w:val="0"/>
          <w:marBottom w:val="0"/>
          <w:divBdr>
            <w:top w:val="none" w:sz="0" w:space="0" w:color="auto"/>
            <w:left w:val="none" w:sz="0" w:space="0" w:color="auto"/>
            <w:bottom w:val="none" w:sz="0" w:space="0" w:color="auto"/>
            <w:right w:val="none" w:sz="0" w:space="0" w:color="auto"/>
          </w:divBdr>
        </w:div>
        <w:div w:id="584800067">
          <w:marLeft w:val="640"/>
          <w:marRight w:val="0"/>
          <w:marTop w:val="0"/>
          <w:marBottom w:val="0"/>
          <w:divBdr>
            <w:top w:val="none" w:sz="0" w:space="0" w:color="auto"/>
            <w:left w:val="none" w:sz="0" w:space="0" w:color="auto"/>
            <w:bottom w:val="none" w:sz="0" w:space="0" w:color="auto"/>
            <w:right w:val="none" w:sz="0" w:space="0" w:color="auto"/>
          </w:divBdr>
        </w:div>
        <w:div w:id="798693392">
          <w:marLeft w:val="640"/>
          <w:marRight w:val="0"/>
          <w:marTop w:val="0"/>
          <w:marBottom w:val="0"/>
          <w:divBdr>
            <w:top w:val="none" w:sz="0" w:space="0" w:color="auto"/>
            <w:left w:val="none" w:sz="0" w:space="0" w:color="auto"/>
            <w:bottom w:val="none" w:sz="0" w:space="0" w:color="auto"/>
            <w:right w:val="none" w:sz="0" w:space="0" w:color="auto"/>
          </w:divBdr>
        </w:div>
        <w:div w:id="1959800791">
          <w:marLeft w:val="640"/>
          <w:marRight w:val="0"/>
          <w:marTop w:val="0"/>
          <w:marBottom w:val="0"/>
          <w:divBdr>
            <w:top w:val="none" w:sz="0" w:space="0" w:color="auto"/>
            <w:left w:val="none" w:sz="0" w:space="0" w:color="auto"/>
            <w:bottom w:val="none" w:sz="0" w:space="0" w:color="auto"/>
            <w:right w:val="none" w:sz="0" w:space="0" w:color="auto"/>
          </w:divBdr>
        </w:div>
        <w:div w:id="67240573">
          <w:marLeft w:val="640"/>
          <w:marRight w:val="0"/>
          <w:marTop w:val="0"/>
          <w:marBottom w:val="0"/>
          <w:divBdr>
            <w:top w:val="none" w:sz="0" w:space="0" w:color="auto"/>
            <w:left w:val="none" w:sz="0" w:space="0" w:color="auto"/>
            <w:bottom w:val="none" w:sz="0" w:space="0" w:color="auto"/>
            <w:right w:val="none" w:sz="0" w:space="0" w:color="auto"/>
          </w:divBdr>
        </w:div>
        <w:div w:id="1036737913">
          <w:marLeft w:val="640"/>
          <w:marRight w:val="0"/>
          <w:marTop w:val="0"/>
          <w:marBottom w:val="0"/>
          <w:divBdr>
            <w:top w:val="none" w:sz="0" w:space="0" w:color="auto"/>
            <w:left w:val="none" w:sz="0" w:space="0" w:color="auto"/>
            <w:bottom w:val="none" w:sz="0" w:space="0" w:color="auto"/>
            <w:right w:val="none" w:sz="0" w:space="0" w:color="auto"/>
          </w:divBdr>
        </w:div>
        <w:div w:id="716315149">
          <w:marLeft w:val="640"/>
          <w:marRight w:val="0"/>
          <w:marTop w:val="0"/>
          <w:marBottom w:val="0"/>
          <w:divBdr>
            <w:top w:val="none" w:sz="0" w:space="0" w:color="auto"/>
            <w:left w:val="none" w:sz="0" w:space="0" w:color="auto"/>
            <w:bottom w:val="none" w:sz="0" w:space="0" w:color="auto"/>
            <w:right w:val="none" w:sz="0" w:space="0" w:color="auto"/>
          </w:divBdr>
        </w:div>
        <w:div w:id="1631545207">
          <w:marLeft w:val="640"/>
          <w:marRight w:val="0"/>
          <w:marTop w:val="0"/>
          <w:marBottom w:val="0"/>
          <w:divBdr>
            <w:top w:val="none" w:sz="0" w:space="0" w:color="auto"/>
            <w:left w:val="none" w:sz="0" w:space="0" w:color="auto"/>
            <w:bottom w:val="none" w:sz="0" w:space="0" w:color="auto"/>
            <w:right w:val="none" w:sz="0" w:space="0" w:color="auto"/>
          </w:divBdr>
        </w:div>
        <w:div w:id="75171537">
          <w:marLeft w:val="640"/>
          <w:marRight w:val="0"/>
          <w:marTop w:val="0"/>
          <w:marBottom w:val="0"/>
          <w:divBdr>
            <w:top w:val="none" w:sz="0" w:space="0" w:color="auto"/>
            <w:left w:val="none" w:sz="0" w:space="0" w:color="auto"/>
            <w:bottom w:val="none" w:sz="0" w:space="0" w:color="auto"/>
            <w:right w:val="none" w:sz="0" w:space="0" w:color="auto"/>
          </w:divBdr>
        </w:div>
        <w:div w:id="2106920640">
          <w:marLeft w:val="640"/>
          <w:marRight w:val="0"/>
          <w:marTop w:val="0"/>
          <w:marBottom w:val="0"/>
          <w:divBdr>
            <w:top w:val="none" w:sz="0" w:space="0" w:color="auto"/>
            <w:left w:val="none" w:sz="0" w:space="0" w:color="auto"/>
            <w:bottom w:val="none" w:sz="0" w:space="0" w:color="auto"/>
            <w:right w:val="none" w:sz="0" w:space="0" w:color="auto"/>
          </w:divBdr>
        </w:div>
        <w:div w:id="253327299">
          <w:marLeft w:val="640"/>
          <w:marRight w:val="0"/>
          <w:marTop w:val="0"/>
          <w:marBottom w:val="0"/>
          <w:divBdr>
            <w:top w:val="none" w:sz="0" w:space="0" w:color="auto"/>
            <w:left w:val="none" w:sz="0" w:space="0" w:color="auto"/>
            <w:bottom w:val="none" w:sz="0" w:space="0" w:color="auto"/>
            <w:right w:val="none" w:sz="0" w:space="0" w:color="auto"/>
          </w:divBdr>
        </w:div>
        <w:div w:id="1657298311">
          <w:marLeft w:val="640"/>
          <w:marRight w:val="0"/>
          <w:marTop w:val="0"/>
          <w:marBottom w:val="0"/>
          <w:divBdr>
            <w:top w:val="none" w:sz="0" w:space="0" w:color="auto"/>
            <w:left w:val="none" w:sz="0" w:space="0" w:color="auto"/>
            <w:bottom w:val="none" w:sz="0" w:space="0" w:color="auto"/>
            <w:right w:val="none" w:sz="0" w:space="0" w:color="auto"/>
          </w:divBdr>
        </w:div>
        <w:div w:id="1823036865">
          <w:marLeft w:val="640"/>
          <w:marRight w:val="0"/>
          <w:marTop w:val="0"/>
          <w:marBottom w:val="0"/>
          <w:divBdr>
            <w:top w:val="none" w:sz="0" w:space="0" w:color="auto"/>
            <w:left w:val="none" w:sz="0" w:space="0" w:color="auto"/>
            <w:bottom w:val="none" w:sz="0" w:space="0" w:color="auto"/>
            <w:right w:val="none" w:sz="0" w:space="0" w:color="auto"/>
          </w:divBdr>
        </w:div>
        <w:div w:id="1158379501">
          <w:marLeft w:val="640"/>
          <w:marRight w:val="0"/>
          <w:marTop w:val="0"/>
          <w:marBottom w:val="0"/>
          <w:divBdr>
            <w:top w:val="none" w:sz="0" w:space="0" w:color="auto"/>
            <w:left w:val="none" w:sz="0" w:space="0" w:color="auto"/>
            <w:bottom w:val="none" w:sz="0" w:space="0" w:color="auto"/>
            <w:right w:val="none" w:sz="0" w:space="0" w:color="auto"/>
          </w:divBdr>
        </w:div>
        <w:div w:id="1216819174">
          <w:marLeft w:val="640"/>
          <w:marRight w:val="0"/>
          <w:marTop w:val="0"/>
          <w:marBottom w:val="0"/>
          <w:divBdr>
            <w:top w:val="none" w:sz="0" w:space="0" w:color="auto"/>
            <w:left w:val="none" w:sz="0" w:space="0" w:color="auto"/>
            <w:bottom w:val="none" w:sz="0" w:space="0" w:color="auto"/>
            <w:right w:val="none" w:sz="0" w:space="0" w:color="auto"/>
          </w:divBdr>
        </w:div>
        <w:div w:id="1899050443">
          <w:marLeft w:val="640"/>
          <w:marRight w:val="0"/>
          <w:marTop w:val="0"/>
          <w:marBottom w:val="0"/>
          <w:divBdr>
            <w:top w:val="none" w:sz="0" w:space="0" w:color="auto"/>
            <w:left w:val="none" w:sz="0" w:space="0" w:color="auto"/>
            <w:bottom w:val="none" w:sz="0" w:space="0" w:color="auto"/>
            <w:right w:val="none" w:sz="0" w:space="0" w:color="auto"/>
          </w:divBdr>
        </w:div>
        <w:div w:id="1706950765">
          <w:marLeft w:val="640"/>
          <w:marRight w:val="0"/>
          <w:marTop w:val="0"/>
          <w:marBottom w:val="0"/>
          <w:divBdr>
            <w:top w:val="none" w:sz="0" w:space="0" w:color="auto"/>
            <w:left w:val="none" w:sz="0" w:space="0" w:color="auto"/>
            <w:bottom w:val="none" w:sz="0" w:space="0" w:color="auto"/>
            <w:right w:val="none" w:sz="0" w:space="0" w:color="auto"/>
          </w:divBdr>
        </w:div>
        <w:div w:id="209850786">
          <w:marLeft w:val="640"/>
          <w:marRight w:val="0"/>
          <w:marTop w:val="0"/>
          <w:marBottom w:val="0"/>
          <w:divBdr>
            <w:top w:val="none" w:sz="0" w:space="0" w:color="auto"/>
            <w:left w:val="none" w:sz="0" w:space="0" w:color="auto"/>
            <w:bottom w:val="none" w:sz="0" w:space="0" w:color="auto"/>
            <w:right w:val="none" w:sz="0" w:space="0" w:color="auto"/>
          </w:divBdr>
        </w:div>
        <w:div w:id="238103395">
          <w:marLeft w:val="640"/>
          <w:marRight w:val="0"/>
          <w:marTop w:val="0"/>
          <w:marBottom w:val="0"/>
          <w:divBdr>
            <w:top w:val="none" w:sz="0" w:space="0" w:color="auto"/>
            <w:left w:val="none" w:sz="0" w:space="0" w:color="auto"/>
            <w:bottom w:val="none" w:sz="0" w:space="0" w:color="auto"/>
            <w:right w:val="none" w:sz="0" w:space="0" w:color="auto"/>
          </w:divBdr>
        </w:div>
        <w:div w:id="1145002548">
          <w:marLeft w:val="640"/>
          <w:marRight w:val="0"/>
          <w:marTop w:val="0"/>
          <w:marBottom w:val="0"/>
          <w:divBdr>
            <w:top w:val="none" w:sz="0" w:space="0" w:color="auto"/>
            <w:left w:val="none" w:sz="0" w:space="0" w:color="auto"/>
            <w:bottom w:val="none" w:sz="0" w:space="0" w:color="auto"/>
            <w:right w:val="none" w:sz="0" w:space="0" w:color="auto"/>
          </w:divBdr>
        </w:div>
        <w:div w:id="797603188">
          <w:marLeft w:val="640"/>
          <w:marRight w:val="0"/>
          <w:marTop w:val="0"/>
          <w:marBottom w:val="0"/>
          <w:divBdr>
            <w:top w:val="none" w:sz="0" w:space="0" w:color="auto"/>
            <w:left w:val="none" w:sz="0" w:space="0" w:color="auto"/>
            <w:bottom w:val="none" w:sz="0" w:space="0" w:color="auto"/>
            <w:right w:val="none" w:sz="0" w:space="0" w:color="auto"/>
          </w:divBdr>
        </w:div>
        <w:div w:id="1810123596">
          <w:marLeft w:val="640"/>
          <w:marRight w:val="0"/>
          <w:marTop w:val="0"/>
          <w:marBottom w:val="0"/>
          <w:divBdr>
            <w:top w:val="none" w:sz="0" w:space="0" w:color="auto"/>
            <w:left w:val="none" w:sz="0" w:space="0" w:color="auto"/>
            <w:bottom w:val="none" w:sz="0" w:space="0" w:color="auto"/>
            <w:right w:val="none" w:sz="0" w:space="0" w:color="auto"/>
          </w:divBdr>
        </w:div>
        <w:div w:id="1722942569">
          <w:marLeft w:val="640"/>
          <w:marRight w:val="0"/>
          <w:marTop w:val="0"/>
          <w:marBottom w:val="0"/>
          <w:divBdr>
            <w:top w:val="none" w:sz="0" w:space="0" w:color="auto"/>
            <w:left w:val="none" w:sz="0" w:space="0" w:color="auto"/>
            <w:bottom w:val="none" w:sz="0" w:space="0" w:color="auto"/>
            <w:right w:val="none" w:sz="0" w:space="0" w:color="auto"/>
          </w:divBdr>
        </w:div>
        <w:div w:id="69734421">
          <w:marLeft w:val="640"/>
          <w:marRight w:val="0"/>
          <w:marTop w:val="0"/>
          <w:marBottom w:val="0"/>
          <w:divBdr>
            <w:top w:val="none" w:sz="0" w:space="0" w:color="auto"/>
            <w:left w:val="none" w:sz="0" w:space="0" w:color="auto"/>
            <w:bottom w:val="none" w:sz="0" w:space="0" w:color="auto"/>
            <w:right w:val="none" w:sz="0" w:space="0" w:color="auto"/>
          </w:divBdr>
        </w:div>
        <w:div w:id="1417285230">
          <w:marLeft w:val="640"/>
          <w:marRight w:val="0"/>
          <w:marTop w:val="0"/>
          <w:marBottom w:val="0"/>
          <w:divBdr>
            <w:top w:val="none" w:sz="0" w:space="0" w:color="auto"/>
            <w:left w:val="none" w:sz="0" w:space="0" w:color="auto"/>
            <w:bottom w:val="none" w:sz="0" w:space="0" w:color="auto"/>
            <w:right w:val="none" w:sz="0" w:space="0" w:color="auto"/>
          </w:divBdr>
        </w:div>
        <w:div w:id="1951007076">
          <w:marLeft w:val="640"/>
          <w:marRight w:val="0"/>
          <w:marTop w:val="0"/>
          <w:marBottom w:val="0"/>
          <w:divBdr>
            <w:top w:val="none" w:sz="0" w:space="0" w:color="auto"/>
            <w:left w:val="none" w:sz="0" w:space="0" w:color="auto"/>
            <w:bottom w:val="none" w:sz="0" w:space="0" w:color="auto"/>
            <w:right w:val="none" w:sz="0" w:space="0" w:color="auto"/>
          </w:divBdr>
        </w:div>
        <w:div w:id="1269969381">
          <w:marLeft w:val="640"/>
          <w:marRight w:val="0"/>
          <w:marTop w:val="0"/>
          <w:marBottom w:val="0"/>
          <w:divBdr>
            <w:top w:val="none" w:sz="0" w:space="0" w:color="auto"/>
            <w:left w:val="none" w:sz="0" w:space="0" w:color="auto"/>
            <w:bottom w:val="none" w:sz="0" w:space="0" w:color="auto"/>
            <w:right w:val="none" w:sz="0" w:space="0" w:color="auto"/>
          </w:divBdr>
        </w:div>
        <w:div w:id="2131391659">
          <w:marLeft w:val="640"/>
          <w:marRight w:val="0"/>
          <w:marTop w:val="0"/>
          <w:marBottom w:val="0"/>
          <w:divBdr>
            <w:top w:val="none" w:sz="0" w:space="0" w:color="auto"/>
            <w:left w:val="none" w:sz="0" w:space="0" w:color="auto"/>
            <w:bottom w:val="none" w:sz="0" w:space="0" w:color="auto"/>
            <w:right w:val="none" w:sz="0" w:space="0" w:color="auto"/>
          </w:divBdr>
        </w:div>
        <w:div w:id="457914305">
          <w:marLeft w:val="640"/>
          <w:marRight w:val="0"/>
          <w:marTop w:val="0"/>
          <w:marBottom w:val="0"/>
          <w:divBdr>
            <w:top w:val="none" w:sz="0" w:space="0" w:color="auto"/>
            <w:left w:val="none" w:sz="0" w:space="0" w:color="auto"/>
            <w:bottom w:val="none" w:sz="0" w:space="0" w:color="auto"/>
            <w:right w:val="none" w:sz="0" w:space="0" w:color="auto"/>
          </w:divBdr>
        </w:div>
        <w:div w:id="990211479">
          <w:marLeft w:val="640"/>
          <w:marRight w:val="0"/>
          <w:marTop w:val="0"/>
          <w:marBottom w:val="0"/>
          <w:divBdr>
            <w:top w:val="none" w:sz="0" w:space="0" w:color="auto"/>
            <w:left w:val="none" w:sz="0" w:space="0" w:color="auto"/>
            <w:bottom w:val="none" w:sz="0" w:space="0" w:color="auto"/>
            <w:right w:val="none" w:sz="0" w:space="0" w:color="auto"/>
          </w:divBdr>
        </w:div>
        <w:div w:id="581377859">
          <w:marLeft w:val="640"/>
          <w:marRight w:val="0"/>
          <w:marTop w:val="0"/>
          <w:marBottom w:val="0"/>
          <w:divBdr>
            <w:top w:val="none" w:sz="0" w:space="0" w:color="auto"/>
            <w:left w:val="none" w:sz="0" w:space="0" w:color="auto"/>
            <w:bottom w:val="none" w:sz="0" w:space="0" w:color="auto"/>
            <w:right w:val="none" w:sz="0" w:space="0" w:color="auto"/>
          </w:divBdr>
        </w:div>
        <w:div w:id="1710228162">
          <w:marLeft w:val="640"/>
          <w:marRight w:val="0"/>
          <w:marTop w:val="0"/>
          <w:marBottom w:val="0"/>
          <w:divBdr>
            <w:top w:val="none" w:sz="0" w:space="0" w:color="auto"/>
            <w:left w:val="none" w:sz="0" w:space="0" w:color="auto"/>
            <w:bottom w:val="none" w:sz="0" w:space="0" w:color="auto"/>
            <w:right w:val="none" w:sz="0" w:space="0" w:color="auto"/>
          </w:divBdr>
        </w:div>
        <w:div w:id="1796824906">
          <w:marLeft w:val="640"/>
          <w:marRight w:val="0"/>
          <w:marTop w:val="0"/>
          <w:marBottom w:val="0"/>
          <w:divBdr>
            <w:top w:val="none" w:sz="0" w:space="0" w:color="auto"/>
            <w:left w:val="none" w:sz="0" w:space="0" w:color="auto"/>
            <w:bottom w:val="none" w:sz="0" w:space="0" w:color="auto"/>
            <w:right w:val="none" w:sz="0" w:space="0" w:color="auto"/>
          </w:divBdr>
        </w:div>
        <w:div w:id="308754062">
          <w:marLeft w:val="640"/>
          <w:marRight w:val="0"/>
          <w:marTop w:val="0"/>
          <w:marBottom w:val="0"/>
          <w:divBdr>
            <w:top w:val="none" w:sz="0" w:space="0" w:color="auto"/>
            <w:left w:val="none" w:sz="0" w:space="0" w:color="auto"/>
            <w:bottom w:val="none" w:sz="0" w:space="0" w:color="auto"/>
            <w:right w:val="none" w:sz="0" w:space="0" w:color="auto"/>
          </w:divBdr>
        </w:div>
        <w:div w:id="1378353208">
          <w:marLeft w:val="640"/>
          <w:marRight w:val="0"/>
          <w:marTop w:val="0"/>
          <w:marBottom w:val="0"/>
          <w:divBdr>
            <w:top w:val="none" w:sz="0" w:space="0" w:color="auto"/>
            <w:left w:val="none" w:sz="0" w:space="0" w:color="auto"/>
            <w:bottom w:val="none" w:sz="0" w:space="0" w:color="auto"/>
            <w:right w:val="none" w:sz="0" w:space="0" w:color="auto"/>
          </w:divBdr>
        </w:div>
        <w:div w:id="1297685445">
          <w:marLeft w:val="640"/>
          <w:marRight w:val="0"/>
          <w:marTop w:val="0"/>
          <w:marBottom w:val="0"/>
          <w:divBdr>
            <w:top w:val="none" w:sz="0" w:space="0" w:color="auto"/>
            <w:left w:val="none" w:sz="0" w:space="0" w:color="auto"/>
            <w:bottom w:val="none" w:sz="0" w:space="0" w:color="auto"/>
            <w:right w:val="none" w:sz="0" w:space="0" w:color="auto"/>
          </w:divBdr>
        </w:div>
        <w:div w:id="846092377">
          <w:marLeft w:val="640"/>
          <w:marRight w:val="0"/>
          <w:marTop w:val="0"/>
          <w:marBottom w:val="0"/>
          <w:divBdr>
            <w:top w:val="none" w:sz="0" w:space="0" w:color="auto"/>
            <w:left w:val="none" w:sz="0" w:space="0" w:color="auto"/>
            <w:bottom w:val="none" w:sz="0" w:space="0" w:color="auto"/>
            <w:right w:val="none" w:sz="0" w:space="0" w:color="auto"/>
          </w:divBdr>
        </w:div>
        <w:div w:id="21833025">
          <w:marLeft w:val="640"/>
          <w:marRight w:val="0"/>
          <w:marTop w:val="0"/>
          <w:marBottom w:val="0"/>
          <w:divBdr>
            <w:top w:val="none" w:sz="0" w:space="0" w:color="auto"/>
            <w:left w:val="none" w:sz="0" w:space="0" w:color="auto"/>
            <w:bottom w:val="none" w:sz="0" w:space="0" w:color="auto"/>
            <w:right w:val="none" w:sz="0" w:space="0" w:color="auto"/>
          </w:divBdr>
        </w:div>
        <w:div w:id="1548490853">
          <w:marLeft w:val="640"/>
          <w:marRight w:val="0"/>
          <w:marTop w:val="0"/>
          <w:marBottom w:val="0"/>
          <w:divBdr>
            <w:top w:val="none" w:sz="0" w:space="0" w:color="auto"/>
            <w:left w:val="none" w:sz="0" w:space="0" w:color="auto"/>
            <w:bottom w:val="none" w:sz="0" w:space="0" w:color="auto"/>
            <w:right w:val="none" w:sz="0" w:space="0" w:color="auto"/>
          </w:divBdr>
        </w:div>
        <w:div w:id="1284461048">
          <w:marLeft w:val="640"/>
          <w:marRight w:val="0"/>
          <w:marTop w:val="0"/>
          <w:marBottom w:val="0"/>
          <w:divBdr>
            <w:top w:val="none" w:sz="0" w:space="0" w:color="auto"/>
            <w:left w:val="none" w:sz="0" w:space="0" w:color="auto"/>
            <w:bottom w:val="none" w:sz="0" w:space="0" w:color="auto"/>
            <w:right w:val="none" w:sz="0" w:space="0" w:color="auto"/>
          </w:divBdr>
        </w:div>
      </w:divsChild>
    </w:div>
    <w:div w:id="298725742">
      <w:bodyDiv w:val="1"/>
      <w:marLeft w:val="0"/>
      <w:marRight w:val="0"/>
      <w:marTop w:val="0"/>
      <w:marBottom w:val="0"/>
      <w:divBdr>
        <w:top w:val="none" w:sz="0" w:space="0" w:color="auto"/>
        <w:left w:val="none" w:sz="0" w:space="0" w:color="auto"/>
        <w:bottom w:val="none" w:sz="0" w:space="0" w:color="auto"/>
        <w:right w:val="none" w:sz="0" w:space="0" w:color="auto"/>
      </w:divBdr>
      <w:divsChild>
        <w:div w:id="736366851">
          <w:marLeft w:val="640"/>
          <w:marRight w:val="0"/>
          <w:marTop w:val="0"/>
          <w:marBottom w:val="0"/>
          <w:divBdr>
            <w:top w:val="none" w:sz="0" w:space="0" w:color="auto"/>
            <w:left w:val="none" w:sz="0" w:space="0" w:color="auto"/>
            <w:bottom w:val="none" w:sz="0" w:space="0" w:color="auto"/>
            <w:right w:val="none" w:sz="0" w:space="0" w:color="auto"/>
          </w:divBdr>
        </w:div>
        <w:div w:id="632751696">
          <w:marLeft w:val="640"/>
          <w:marRight w:val="0"/>
          <w:marTop w:val="0"/>
          <w:marBottom w:val="0"/>
          <w:divBdr>
            <w:top w:val="none" w:sz="0" w:space="0" w:color="auto"/>
            <w:left w:val="none" w:sz="0" w:space="0" w:color="auto"/>
            <w:bottom w:val="none" w:sz="0" w:space="0" w:color="auto"/>
            <w:right w:val="none" w:sz="0" w:space="0" w:color="auto"/>
          </w:divBdr>
        </w:div>
        <w:div w:id="2119835152">
          <w:marLeft w:val="640"/>
          <w:marRight w:val="0"/>
          <w:marTop w:val="0"/>
          <w:marBottom w:val="0"/>
          <w:divBdr>
            <w:top w:val="none" w:sz="0" w:space="0" w:color="auto"/>
            <w:left w:val="none" w:sz="0" w:space="0" w:color="auto"/>
            <w:bottom w:val="none" w:sz="0" w:space="0" w:color="auto"/>
            <w:right w:val="none" w:sz="0" w:space="0" w:color="auto"/>
          </w:divBdr>
        </w:div>
        <w:div w:id="1663194975">
          <w:marLeft w:val="640"/>
          <w:marRight w:val="0"/>
          <w:marTop w:val="0"/>
          <w:marBottom w:val="0"/>
          <w:divBdr>
            <w:top w:val="none" w:sz="0" w:space="0" w:color="auto"/>
            <w:left w:val="none" w:sz="0" w:space="0" w:color="auto"/>
            <w:bottom w:val="none" w:sz="0" w:space="0" w:color="auto"/>
            <w:right w:val="none" w:sz="0" w:space="0" w:color="auto"/>
          </w:divBdr>
        </w:div>
        <w:div w:id="442261503">
          <w:marLeft w:val="640"/>
          <w:marRight w:val="0"/>
          <w:marTop w:val="0"/>
          <w:marBottom w:val="0"/>
          <w:divBdr>
            <w:top w:val="none" w:sz="0" w:space="0" w:color="auto"/>
            <w:left w:val="none" w:sz="0" w:space="0" w:color="auto"/>
            <w:bottom w:val="none" w:sz="0" w:space="0" w:color="auto"/>
            <w:right w:val="none" w:sz="0" w:space="0" w:color="auto"/>
          </w:divBdr>
        </w:div>
        <w:div w:id="1104228098">
          <w:marLeft w:val="640"/>
          <w:marRight w:val="0"/>
          <w:marTop w:val="0"/>
          <w:marBottom w:val="0"/>
          <w:divBdr>
            <w:top w:val="none" w:sz="0" w:space="0" w:color="auto"/>
            <w:left w:val="none" w:sz="0" w:space="0" w:color="auto"/>
            <w:bottom w:val="none" w:sz="0" w:space="0" w:color="auto"/>
            <w:right w:val="none" w:sz="0" w:space="0" w:color="auto"/>
          </w:divBdr>
        </w:div>
        <w:div w:id="180435937">
          <w:marLeft w:val="640"/>
          <w:marRight w:val="0"/>
          <w:marTop w:val="0"/>
          <w:marBottom w:val="0"/>
          <w:divBdr>
            <w:top w:val="none" w:sz="0" w:space="0" w:color="auto"/>
            <w:left w:val="none" w:sz="0" w:space="0" w:color="auto"/>
            <w:bottom w:val="none" w:sz="0" w:space="0" w:color="auto"/>
            <w:right w:val="none" w:sz="0" w:space="0" w:color="auto"/>
          </w:divBdr>
        </w:div>
        <w:div w:id="1003823336">
          <w:marLeft w:val="640"/>
          <w:marRight w:val="0"/>
          <w:marTop w:val="0"/>
          <w:marBottom w:val="0"/>
          <w:divBdr>
            <w:top w:val="none" w:sz="0" w:space="0" w:color="auto"/>
            <w:left w:val="none" w:sz="0" w:space="0" w:color="auto"/>
            <w:bottom w:val="none" w:sz="0" w:space="0" w:color="auto"/>
            <w:right w:val="none" w:sz="0" w:space="0" w:color="auto"/>
          </w:divBdr>
        </w:div>
        <w:div w:id="118037940">
          <w:marLeft w:val="640"/>
          <w:marRight w:val="0"/>
          <w:marTop w:val="0"/>
          <w:marBottom w:val="0"/>
          <w:divBdr>
            <w:top w:val="none" w:sz="0" w:space="0" w:color="auto"/>
            <w:left w:val="none" w:sz="0" w:space="0" w:color="auto"/>
            <w:bottom w:val="none" w:sz="0" w:space="0" w:color="auto"/>
            <w:right w:val="none" w:sz="0" w:space="0" w:color="auto"/>
          </w:divBdr>
        </w:div>
        <w:div w:id="1319455469">
          <w:marLeft w:val="640"/>
          <w:marRight w:val="0"/>
          <w:marTop w:val="0"/>
          <w:marBottom w:val="0"/>
          <w:divBdr>
            <w:top w:val="none" w:sz="0" w:space="0" w:color="auto"/>
            <w:left w:val="none" w:sz="0" w:space="0" w:color="auto"/>
            <w:bottom w:val="none" w:sz="0" w:space="0" w:color="auto"/>
            <w:right w:val="none" w:sz="0" w:space="0" w:color="auto"/>
          </w:divBdr>
        </w:div>
        <w:div w:id="1325428311">
          <w:marLeft w:val="640"/>
          <w:marRight w:val="0"/>
          <w:marTop w:val="0"/>
          <w:marBottom w:val="0"/>
          <w:divBdr>
            <w:top w:val="none" w:sz="0" w:space="0" w:color="auto"/>
            <w:left w:val="none" w:sz="0" w:space="0" w:color="auto"/>
            <w:bottom w:val="none" w:sz="0" w:space="0" w:color="auto"/>
            <w:right w:val="none" w:sz="0" w:space="0" w:color="auto"/>
          </w:divBdr>
        </w:div>
        <w:div w:id="963926269">
          <w:marLeft w:val="640"/>
          <w:marRight w:val="0"/>
          <w:marTop w:val="0"/>
          <w:marBottom w:val="0"/>
          <w:divBdr>
            <w:top w:val="none" w:sz="0" w:space="0" w:color="auto"/>
            <w:left w:val="none" w:sz="0" w:space="0" w:color="auto"/>
            <w:bottom w:val="none" w:sz="0" w:space="0" w:color="auto"/>
            <w:right w:val="none" w:sz="0" w:space="0" w:color="auto"/>
          </w:divBdr>
        </w:div>
        <w:div w:id="352077036">
          <w:marLeft w:val="640"/>
          <w:marRight w:val="0"/>
          <w:marTop w:val="0"/>
          <w:marBottom w:val="0"/>
          <w:divBdr>
            <w:top w:val="none" w:sz="0" w:space="0" w:color="auto"/>
            <w:left w:val="none" w:sz="0" w:space="0" w:color="auto"/>
            <w:bottom w:val="none" w:sz="0" w:space="0" w:color="auto"/>
            <w:right w:val="none" w:sz="0" w:space="0" w:color="auto"/>
          </w:divBdr>
        </w:div>
        <w:div w:id="51659386">
          <w:marLeft w:val="640"/>
          <w:marRight w:val="0"/>
          <w:marTop w:val="0"/>
          <w:marBottom w:val="0"/>
          <w:divBdr>
            <w:top w:val="none" w:sz="0" w:space="0" w:color="auto"/>
            <w:left w:val="none" w:sz="0" w:space="0" w:color="auto"/>
            <w:bottom w:val="none" w:sz="0" w:space="0" w:color="auto"/>
            <w:right w:val="none" w:sz="0" w:space="0" w:color="auto"/>
          </w:divBdr>
        </w:div>
        <w:div w:id="1189022993">
          <w:marLeft w:val="640"/>
          <w:marRight w:val="0"/>
          <w:marTop w:val="0"/>
          <w:marBottom w:val="0"/>
          <w:divBdr>
            <w:top w:val="none" w:sz="0" w:space="0" w:color="auto"/>
            <w:left w:val="none" w:sz="0" w:space="0" w:color="auto"/>
            <w:bottom w:val="none" w:sz="0" w:space="0" w:color="auto"/>
            <w:right w:val="none" w:sz="0" w:space="0" w:color="auto"/>
          </w:divBdr>
        </w:div>
        <w:div w:id="2046247779">
          <w:marLeft w:val="640"/>
          <w:marRight w:val="0"/>
          <w:marTop w:val="0"/>
          <w:marBottom w:val="0"/>
          <w:divBdr>
            <w:top w:val="none" w:sz="0" w:space="0" w:color="auto"/>
            <w:left w:val="none" w:sz="0" w:space="0" w:color="auto"/>
            <w:bottom w:val="none" w:sz="0" w:space="0" w:color="auto"/>
            <w:right w:val="none" w:sz="0" w:space="0" w:color="auto"/>
          </w:divBdr>
        </w:div>
        <w:div w:id="580481969">
          <w:marLeft w:val="640"/>
          <w:marRight w:val="0"/>
          <w:marTop w:val="0"/>
          <w:marBottom w:val="0"/>
          <w:divBdr>
            <w:top w:val="none" w:sz="0" w:space="0" w:color="auto"/>
            <w:left w:val="none" w:sz="0" w:space="0" w:color="auto"/>
            <w:bottom w:val="none" w:sz="0" w:space="0" w:color="auto"/>
            <w:right w:val="none" w:sz="0" w:space="0" w:color="auto"/>
          </w:divBdr>
        </w:div>
        <w:div w:id="1288704765">
          <w:marLeft w:val="640"/>
          <w:marRight w:val="0"/>
          <w:marTop w:val="0"/>
          <w:marBottom w:val="0"/>
          <w:divBdr>
            <w:top w:val="none" w:sz="0" w:space="0" w:color="auto"/>
            <w:left w:val="none" w:sz="0" w:space="0" w:color="auto"/>
            <w:bottom w:val="none" w:sz="0" w:space="0" w:color="auto"/>
            <w:right w:val="none" w:sz="0" w:space="0" w:color="auto"/>
          </w:divBdr>
        </w:div>
        <w:div w:id="1140881234">
          <w:marLeft w:val="640"/>
          <w:marRight w:val="0"/>
          <w:marTop w:val="0"/>
          <w:marBottom w:val="0"/>
          <w:divBdr>
            <w:top w:val="none" w:sz="0" w:space="0" w:color="auto"/>
            <w:left w:val="none" w:sz="0" w:space="0" w:color="auto"/>
            <w:bottom w:val="none" w:sz="0" w:space="0" w:color="auto"/>
            <w:right w:val="none" w:sz="0" w:space="0" w:color="auto"/>
          </w:divBdr>
        </w:div>
        <w:div w:id="271591610">
          <w:marLeft w:val="640"/>
          <w:marRight w:val="0"/>
          <w:marTop w:val="0"/>
          <w:marBottom w:val="0"/>
          <w:divBdr>
            <w:top w:val="none" w:sz="0" w:space="0" w:color="auto"/>
            <w:left w:val="none" w:sz="0" w:space="0" w:color="auto"/>
            <w:bottom w:val="none" w:sz="0" w:space="0" w:color="auto"/>
            <w:right w:val="none" w:sz="0" w:space="0" w:color="auto"/>
          </w:divBdr>
        </w:div>
        <w:div w:id="1382292210">
          <w:marLeft w:val="640"/>
          <w:marRight w:val="0"/>
          <w:marTop w:val="0"/>
          <w:marBottom w:val="0"/>
          <w:divBdr>
            <w:top w:val="none" w:sz="0" w:space="0" w:color="auto"/>
            <w:left w:val="none" w:sz="0" w:space="0" w:color="auto"/>
            <w:bottom w:val="none" w:sz="0" w:space="0" w:color="auto"/>
            <w:right w:val="none" w:sz="0" w:space="0" w:color="auto"/>
          </w:divBdr>
        </w:div>
        <w:div w:id="690883045">
          <w:marLeft w:val="640"/>
          <w:marRight w:val="0"/>
          <w:marTop w:val="0"/>
          <w:marBottom w:val="0"/>
          <w:divBdr>
            <w:top w:val="none" w:sz="0" w:space="0" w:color="auto"/>
            <w:left w:val="none" w:sz="0" w:space="0" w:color="auto"/>
            <w:bottom w:val="none" w:sz="0" w:space="0" w:color="auto"/>
            <w:right w:val="none" w:sz="0" w:space="0" w:color="auto"/>
          </w:divBdr>
        </w:div>
        <w:div w:id="754130157">
          <w:marLeft w:val="640"/>
          <w:marRight w:val="0"/>
          <w:marTop w:val="0"/>
          <w:marBottom w:val="0"/>
          <w:divBdr>
            <w:top w:val="none" w:sz="0" w:space="0" w:color="auto"/>
            <w:left w:val="none" w:sz="0" w:space="0" w:color="auto"/>
            <w:bottom w:val="none" w:sz="0" w:space="0" w:color="auto"/>
            <w:right w:val="none" w:sz="0" w:space="0" w:color="auto"/>
          </w:divBdr>
        </w:div>
        <w:div w:id="1333296264">
          <w:marLeft w:val="640"/>
          <w:marRight w:val="0"/>
          <w:marTop w:val="0"/>
          <w:marBottom w:val="0"/>
          <w:divBdr>
            <w:top w:val="none" w:sz="0" w:space="0" w:color="auto"/>
            <w:left w:val="none" w:sz="0" w:space="0" w:color="auto"/>
            <w:bottom w:val="none" w:sz="0" w:space="0" w:color="auto"/>
            <w:right w:val="none" w:sz="0" w:space="0" w:color="auto"/>
          </w:divBdr>
        </w:div>
        <w:div w:id="1419476091">
          <w:marLeft w:val="640"/>
          <w:marRight w:val="0"/>
          <w:marTop w:val="0"/>
          <w:marBottom w:val="0"/>
          <w:divBdr>
            <w:top w:val="none" w:sz="0" w:space="0" w:color="auto"/>
            <w:left w:val="none" w:sz="0" w:space="0" w:color="auto"/>
            <w:bottom w:val="none" w:sz="0" w:space="0" w:color="auto"/>
            <w:right w:val="none" w:sz="0" w:space="0" w:color="auto"/>
          </w:divBdr>
        </w:div>
        <w:div w:id="2087994494">
          <w:marLeft w:val="640"/>
          <w:marRight w:val="0"/>
          <w:marTop w:val="0"/>
          <w:marBottom w:val="0"/>
          <w:divBdr>
            <w:top w:val="none" w:sz="0" w:space="0" w:color="auto"/>
            <w:left w:val="none" w:sz="0" w:space="0" w:color="auto"/>
            <w:bottom w:val="none" w:sz="0" w:space="0" w:color="auto"/>
            <w:right w:val="none" w:sz="0" w:space="0" w:color="auto"/>
          </w:divBdr>
        </w:div>
        <w:div w:id="1144929928">
          <w:marLeft w:val="640"/>
          <w:marRight w:val="0"/>
          <w:marTop w:val="0"/>
          <w:marBottom w:val="0"/>
          <w:divBdr>
            <w:top w:val="none" w:sz="0" w:space="0" w:color="auto"/>
            <w:left w:val="none" w:sz="0" w:space="0" w:color="auto"/>
            <w:bottom w:val="none" w:sz="0" w:space="0" w:color="auto"/>
            <w:right w:val="none" w:sz="0" w:space="0" w:color="auto"/>
          </w:divBdr>
        </w:div>
        <w:div w:id="2022900216">
          <w:marLeft w:val="640"/>
          <w:marRight w:val="0"/>
          <w:marTop w:val="0"/>
          <w:marBottom w:val="0"/>
          <w:divBdr>
            <w:top w:val="none" w:sz="0" w:space="0" w:color="auto"/>
            <w:left w:val="none" w:sz="0" w:space="0" w:color="auto"/>
            <w:bottom w:val="none" w:sz="0" w:space="0" w:color="auto"/>
            <w:right w:val="none" w:sz="0" w:space="0" w:color="auto"/>
          </w:divBdr>
        </w:div>
        <w:div w:id="925725103">
          <w:marLeft w:val="640"/>
          <w:marRight w:val="0"/>
          <w:marTop w:val="0"/>
          <w:marBottom w:val="0"/>
          <w:divBdr>
            <w:top w:val="none" w:sz="0" w:space="0" w:color="auto"/>
            <w:left w:val="none" w:sz="0" w:space="0" w:color="auto"/>
            <w:bottom w:val="none" w:sz="0" w:space="0" w:color="auto"/>
            <w:right w:val="none" w:sz="0" w:space="0" w:color="auto"/>
          </w:divBdr>
        </w:div>
        <w:div w:id="661931763">
          <w:marLeft w:val="640"/>
          <w:marRight w:val="0"/>
          <w:marTop w:val="0"/>
          <w:marBottom w:val="0"/>
          <w:divBdr>
            <w:top w:val="none" w:sz="0" w:space="0" w:color="auto"/>
            <w:left w:val="none" w:sz="0" w:space="0" w:color="auto"/>
            <w:bottom w:val="none" w:sz="0" w:space="0" w:color="auto"/>
            <w:right w:val="none" w:sz="0" w:space="0" w:color="auto"/>
          </w:divBdr>
        </w:div>
        <w:div w:id="1444377487">
          <w:marLeft w:val="640"/>
          <w:marRight w:val="0"/>
          <w:marTop w:val="0"/>
          <w:marBottom w:val="0"/>
          <w:divBdr>
            <w:top w:val="none" w:sz="0" w:space="0" w:color="auto"/>
            <w:left w:val="none" w:sz="0" w:space="0" w:color="auto"/>
            <w:bottom w:val="none" w:sz="0" w:space="0" w:color="auto"/>
            <w:right w:val="none" w:sz="0" w:space="0" w:color="auto"/>
          </w:divBdr>
        </w:div>
        <w:div w:id="675108218">
          <w:marLeft w:val="640"/>
          <w:marRight w:val="0"/>
          <w:marTop w:val="0"/>
          <w:marBottom w:val="0"/>
          <w:divBdr>
            <w:top w:val="none" w:sz="0" w:space="0" w:color="auto"/>
            <w:left w:val="none" w:sz="0" w:space="0" w:color="auto"/>
            <w:bottom w:val="none" w:sz="0" w:space="0" w:color="auto"/>
            <w:right w:val="none" w:sz="0" w:space="0" w:color="auto"/>
          </w:divBdr>
        </w:div>
        <w:div w:id="1530335826">
          <w:marLeft w:val="640"/>
          <w:marRight w:val="0"/>
          <w:marTop w:val="0"/>
          <w:marBottom w:val="0"/>
          <w:divBdr>
            <w:top w:val="none" w:sz="0" w:space="0" w:color="auto"/>
            <w:left w:val="none" w:sz="0" w:space="0" w:color="auto"/>
            <w:bottom w:val="none" w:sz="0" w:space="0" w:color="auto"/>
            <w:right w:val="none" w:sz="0" w:space="0" w:color="auto"/>
          </w:divBdr>
        </w:div>
        <w:div w:id="1090783218">
          <w:marLeft w:val="640"/>
          <w:marRight w:val="0"/>
          <w:marTop w:val="0"/>
          <w:marBottom w:val="0"/>
          <w:divBdr>
            <w:top w:val="none" w:sz="0" w:space="0" w:color="auto"/>
            <w:left w:val="none" w:sz="0" w:space="0" w:color="auto"/>
            <w:bottom w:val="none" w:sz="0" w:space="0" w:color="auto"/>
            <w:right w:val="none" w:sz="0" w:space="0" w:color="auto"/>
          </w:divBdr>
        </w:div>
        <w:div w:id="538014287">
          <w:marLeft w:val="640"/>
          <w:marRight w:val="0"/>
          <w:marTop w:val="0"/>
          <w:marBottom w:val="0"/>
          <w:divBdr>
            <w:top w:val="none" w:sz="0" w:space="0" w:color="auto"/>
            <w:left w:val="none" w:sz="0" w:space="0" w:color="auto"/>
            <w:bottom w:val="none" w:sz="0" w:space="0" w:color="auto"/>
            <w:right w:val="none" w:sz="0" w:space="0" w:color="auto"/>
          </w:divBdr>
        </w:div>
        <w:div w:id="1662387979">
          <w:marLeft w:val="640"/>
          <w:marRight w:val="0"/>
          <w:marTop w:val="0"/>
          <w:marBottom w:val="0"/>
          <w:divBdr>
            <w:top w:val="none" w:sz="0" w:space="0" w:color="auto"/>
            <w:left w:val="none" w:sz="0" w:space="0" w:color="auto"/>
            <w:bottom w:val="none" w:sz="0" w:space="0" w:color="auto"/>
            <w:right w:val="none" w:sz="0" w:space="0" w:color="auto"/>
          </w:divBdr>
        </w:div>
        <w:div w:id="938105756">
          <w:marLeft w:val="640"/>
          <w:marRight w:val="0"/>
          <w:marTop w:val="0"/>
          <w:marBottom w:val="0"/>
          <w:divBdr>
            <w:top w:val="none" w:sz="0" w:space="0" w:color="auto"/>
            <w:left w:val="none" w:sz="0" w:space="0" w:color="auto"/>
            <w:bottom w:val="none" w:sz="0" w:space="0" w:color="auto"/>
            <w:right w:val="none" w:sz="0" w:space="0" w:color="auto"/>
          </w:divBdr>
        </w:div>
        <w:div w:id="600113239">
          <w:marLeft w:val="640"/>
          <w:marRight w:val="0"/>
          <w:marTop w:val="0"/>
          <w:marBottom w:val="0"/>
          <w:divBdr>
            <w:top w:val="none" w:sz="0" w:space="0" w:color="auto"/>
            <w:left w:val="none" w:sz="0" w:space="0" w:color="auto"/>
            <w:bottom w:val="none" w:sz="0" w:space="0" w:color="auto"/>
            <w:right w:val="none" w:sz="0" w:space="0" w:color="auto"/>
          </w:divBdr>
        </w:div>
        <w:div w:id="317617251">
          <w:marLeft w:val="640"/>
          <w:marRight w:val="0"/>
          <w:marTop w:val="0"/>
          <w:marBottom w:val="0"/>
          <w:divBdr>
            <w:top w:val="none" w:sz="0" w:space="0" w:color="auto"/>
            <w:left w:val="none" w:sz="0" w:space="0" w:color="auto"/>
            <w:bottom w:val="none" w:sz="0" w:space="0" w:color="auto"/>
            <w:right w:val="none" w:sz="0" w:space="0" w:color="auto"/>
          </w:divBdr>
        </w:div>
        <w:div w:id="1026179731">
          <w:marLeft w:val="640"/>
          <w:marRight w:val="0"/>
          <w:marTop w:val="0"/>
          <w:marBottom w:val="0"/>
          <w:divBdr>
            <w:top w:val="none" w:sz="0" w:space="0" w:color="auto"/>
            <w:left w:val="none" w:sz="0" w:space="0" w:color="auto"/>
            <w:bottom w:val="none" w:sz="0" w:space="0" w:color="auto"/>
            <w:right w:val="none" w:sz="0" w:space="0" w:color="auto"/>
          </w:divBdr>
        </w:div>
        <w:div w:id="1202010773">
          <w:marLeft w:val="640"/>
          <w:marRight w:val="0"/>
          <w:marTop w:val="0"/>
          <w:marBottom w:val="0"/>
          <w:divBdr>
            <w:top w:val="none" w:sz="0" w:space="0" w:color="auto"/>
            <w:left w:val="none" w:sz="0" w:space="0" w:color="auto"/>
            <w:bottom w:val="none" w:sz="0" w:space="0" w:color="auto"/>
            <w:right w:val="none" w:sz="0" w:space="0" w:color="auto"/>
          </w:divBdr>
        </w:div>
        <w:div w:id="1751535035">
          <w:marLeft w:val="640"/>
          <w:marRight w:val="0"/>
          <w:marTop w:val="0"/>
          <w:marBottom w:val="0"/>
          <w:divBdr>
            <w:top w:val="none" w:sz="0" w:space="0" w:color="auto"/>
            <w:left w:val="none" w:sz="0" w:space="0" w:color="auto"/>
            <w:bottom w:val="none" w:sz="0" w:space="0" w:color="auto"/>
            <w:right w:val="none" w:sz="0" w:space="0" w:color="auto"/>
          </w:divBdr>
        </w:div>
        <w:div w:id="236744915">
          <w:marLeft w:val="640"/>
          <w:marRight w:val="0"/>
          <w:marTop w:val="0"/>
          <w:marBottom w:val="0"/>
          <w:divBdr>
            <w:top w:val="none" w:sz="0" w:space="0" w:color="auto"/>
            <w:left w:val="none" w:sz="0" w:space="0" w:color="auto"/>
            <w:bottom w:val="none" w:sz="0" w:space="0" w:color="auto"/>
            <w:right w:val="none" w:sz="0" w:space="0" w:color="auto"/>
          </w:divBdr>
        </w:div>
        <w:div w:id="1244491487">
          <w:marLeft w:val="640"/>
          <w:marRight w:val="0"/>
          <w:marTop w:val="0"/>
          <w:marBottom w:val="0"/>
          <w:divBdr>
            <w:top w:val="none" w:sz="0" w:space="0" w:color="auto"/>
            <w:left w:val="none" w:sz="0" w:space="0" w:color="auto"/>
            <w:bottom w:val="none" w:sz="0" w:space="0" w:color="auto"/>
            <w:right w:val="none" w:sz="0" w:space="0" w:color="auto"/>
          </w:divBdr>
        </w:div>
        <w:div w:id="505436978">
          <w:marLeft w:val="640"/>
          <w:marRight w:val="0"/>
          <w:marTop w:val="0"/>
          <w:marBottom w:val="0"/>
          <w:divBdr>
            <w:top w:val="none" w:sz="0" w:space="0" w:color="auto"/>
            <w:left w:val="none" w:sz="0" w:space="0" w:color="auto"/>
            <w:bottom w:val="none" w:sz="0" w:space="0" w:color="auto"/>
            <w:right w:val="none" w:sz="0" w:space="0" w:color="auto"/>
          </w:divBdr>
        </w:div>
        <w:div w:id="1667979508">
          <w:marLeft w:val="640"/>
          <w:marRight w:val="0"/>
          <w:marTop w:val="0"/>
          <w:marBottom w:val="0"/>
          <w:divBdr>
            <w:top w:val="none" w:sz="0" w:space="0" w:color="auto"/>
            <w:left w:val="none" w:sz="0" w:space="0" w:color="auto"/>
            <w:bottom w:val="none" w:sz="0" w:space="0" w:color="auto"/>
            <w:right w:val="none" w:sz="0" w:space="0" w:color="auto"/>
          </w:divBdr>
        </w:div>
        <w:div w:id="1565985220">
          <w:marLeft w:val="640"/>
          <w:marRight w:val="0"/>
          <w:marTop w:val="0"/>
          <w:marBottom w:val="0"/>
          <w:divBdr>
            <w:top w:val="none" w:sz="0" w:space="0" w:color="auto"/>
            <w:left w:val="none" w:sz="0" w:space="0" w:color="auto"/>
            <w:bottom w:val="none" w:sz="0" w:space="0" w:color="auto"/>
            <w:right w:val="none" w:sz="0" w:space="0" w:color="auto"/>
          </w:divBdr>
        </w:div>
        <w:div w:id="1862862443">
          <w:marLeft w:val="640"/>
          <w:marRight w:val="0"/>
          <w:marTop w:val="0"/>
          <w:marBottom w:val="0"/>
          <w:divBdr>
            <w:top w:val="none" w:sz="0" w:space="0" w:color="auto"/>
            <w:left w:val="none" w:sz="0" w:space="0" w:color="auto"/>
            <w:bottom w:val="none" w:sz="0" w:space="0" w:color="auto"/>
            <w:right w:val="none" w:sz="0" w:space="0" w:color="auto"/>
          </w:divBdr>
        </w:div>
        <w:div w:id="2025746100">
          <w:marLeft w:val="640"/>
          <w:marRight w:val="0"/>
          <w:marTop w:val="0"/>
          <w:marBottom w:val="0"/>
          <w:divBdr>
            <w:top w:val="none" w:sz="0" w:space="0" w:color="auto"/>
            <w:left w:val="none" w:sz="0" w:space="0" w:color="auto"/>
            <w:bottom w:val="none" w:sz="0" w:space="0" w:color="auto"/>
            <w:right w:val="none" w:sz="0" w:space="0" w:color="auto"/>
          </w:divBdr>
        </w:div>
        <w:div w:id="1509055887">
          <w:marLeft w:val="640"/>
          <w:marRight w:val="0"/>
          <w:marTop w:val="0"/>
          <w:marBottom w:val="0"/>
          <w:divBdr>
            <w:top w:val="none" w:sz="0" w:space="0" w:color="auto"/>
            <w:left w:val="none" w:sz="0" w:space="0" w:color="auto"/>
            <w:bottom w:val="none" w:sz="0" w:space="0" w:color="auto"/>
            <w:right w:val="none" w:sz="0" w:space="0" w:color="auto"/>
          </w:divBdr>
        </w:div>
        <w:div w:id="492071058">
          <w:marLeft w:val="640"/>
          <w:marRight w:val="0"/>
          <w:marTop w:val="0"/>
          <w:marBottom w:val="0"/>
          <w:divBdr>
            <w:top w:val="none" w:sz="0" w:space="0" w:color="auto"/>
            <w:left w:val="none" w:sz="0" w:space="0" w:color="auto"/>
            <w:bottom w:val="none" w:sz="0" w:space="0" w:color="auto"/>
            <w:right w:val="none" w:sz="0" w:space="0" w:color="auto"/>
          </w:divBdr>
        </w:div>
        <w:div w:id="141779555">
          <w:marLeft w:val="640"/>
          <w:marRight w:val="0"/>
          <w:marTop w:val="0"/>
          <w:marBottom w:val="0"/>
          <w:divBdr>
            <w:top w:val="none" w:sz="0" w:space="0" w:color="auto"/>
            <w:left w:val="none" w:sz="0" w:space="0" w:color="auto"/>
            <w:bottom w:val="none" w:sz="0" w:space="0" w:color="auto"/>
            <w:right w:val="none" w:sz="0" w:space="0" w:color="auto"/>
          </w:divBdr>
        </w:div>
        <w:div w:id="1924993133">
          <w:marLeft w:val="640"/>
          <w:marRight w:val="0"/>
          <w:marTop w:val="0"/>
          <w:marBottom w:val="0"/>
          <w:divBdr>
            <w:top w:val="none" w:sz="0" w:space="0" w:color="auto"/>
            <w:left w:val="none" w:sz="0" w:space="0" w:color="auto"/>
            <w:bottom w:val="none" w:sz="0" w:space="0" w:color="auto"/>
            <w:right w:val="none" w:sz="0" w:space="0" w:color="auto"/>
          </w:divBdr>
        </w:div>
        <w:div w:id="1013721449">
          <w:marLeft w:val="640"/>
          <w:marRight w:val="0"/>
          <w:marTop w:val="0"/>
          <w:marBottom w:val="0"/>
          <w:divBdr>
            <w:top w:val="none" w:sz="0" w:space="0" w:color="auto"/>
            <w:left w:val="none" w:sz="0" w:space="0" w:color="auto"/>
            <w:bottom w:val="none" w:sz="0" w:space="0" w:color="auto"/>
            <w:right w:val="none" w:sz="0" w:space="0" w:color="auto"/>
          </w:divBdr>
        </w:div>
        <w:div w:id="293222947">
          <w:marLeft w:val="640"/>
          <w:marRight w:val="0"/>
          <w:marTop w:val="0"/>
          <w:marBottom w:val="0"/>
          <w:divBdr>
            <w:top w:val="none" w:sz="0" w:space="0" w:color="auto"/>
            <w:left w:val="none" w:sz="0" w:space="0" w:color="auto"/>
            <w:bottom w:val="none" w:sz="0" w:space="0" w:color="auto"/>
            <w:right w:val="none" w:sz="0" w:space="0" w:color="auto"/>
          </w:divBdr>
        </w:div>
        <w:div w:id="821045320">
          <w:marLeft w:val="640"/>
          <w:marRight w:val="0"/>
          <w:marTop w:val="0"/>
          <w:marBottom w:val="0"/>
          <w:divBdr>
            <w:top w:val="none" w:sz="0" w:space="0" w:color="auto"/>
            <w:left w:val="none" w:sz="0" w:space="0" w:color="auto"/>
            <w:bottom w:val="none" w:sz="0" w:space="0" w:color="auto"/>
            <w:right w:val="none" w:sz="0" w:space="0" w:color="auto"/>
          </w:divBdr>
        </w:div>
        <w:div w:id="1722706051">
          <w:marLeft w:val="640"/>
          <w:marRight w:val="0"/>
          <w:marTop w:val="0"/>
          <w:marBottom w:val="0"/>
          <w:divBdr>
            <w:top w:val="none" w:sz="0" w:space="0" w:color="auto"/>
            <w:left w:val="none" w:sz="0" w:space="0" w:color="auto"/>
            <w:bottom w:val="none" w:sz="0" w:space="0" w:color="auto"/>
            <w:right w:val="none" w:sz="0" w:space="0" w:color="auto"/>
          </w:divBdr>
        </w:div>
        <w:div w:id="1418406287">
          <w:marLeft w:val="640"/>
          <w:marRight w:val="0"/>
          <w:marTop w:val="0"/>
          <w:marBottom w:val="0"/>
          <w:divBdr>
            <w:top w:val="none" w:sz="0" w:space="0" w:color="auto"/>
            <w:left w:val="none" w:sz="0" w:space="0" w:color="auto"/>
            <w:bottom w:val="none" w:sz="0" w:space="0" w:color="auto"/>
            <w:right w:val="none" w:sz="0" w:space="0" w:color="auto"/>
          </w:divBdr>
        </w:div>
        <w:div w:id="2106294271">
          <w:marLeft w:val="640"/>
          <w:marRight w:val="0"/>
          <w:marTop w:val="0"/>
          <w:marBottom w:val="0"/>
          <w:divBdr>
            <w:top w:val="none" w:sz="0" w:space="0" w:color="auto"/>
            <w:left w:val="none" w:sz="0" w:space="0" w:color="auto"/>
            <w:bottom w:val="none" w:sz="0" w:space="0" w:color="auto"/>
            <w:right w:val="none" w:sz="0" w:space="0" w:color="auto"/>
          </w:divBdr>
        </w:div>
        <w:div w:id="1528837148">
          <w:marLeft w:val="640"/>
          <w:marRight w:val="0"/>
          <w:marTop w:val="0"/>
          <w:marBottom w:val="0"/>
          <w:divBdr>
            <w:top w:val="none" w:sz="0" w:space="0" w:color="auto"/>
            <w:left w:val="none" w:sz="0" w:space="0" w:color="auto"/>
            <w:bottom w:val="none" w:sz="0" w:space="0" w:color="auto"/>
            <w:right w:val="none" w:sz="0" w:space="0" w:color="auto"/>
          </w:divBdr>
        </w:div>
        <w:div w:id="871302836">
          <w:marLeft w:val="640"/>
          <w:marRight w:val="0"/>
          <w:marTop w:val="0"/>
          <w:marBottom w:val="0"/>
          <w:divBdr>
            <w:top w:val="none" w:sz="0" w:space="0" w:color="auto"/>
            <w:left w:val="none" w:sz="0" w:space="0" w:color="auto"/>
            <w:bottom w:val="none" w:sz="0" w:space="0" w:color="auto"/>
            <w:right w:val="none" w:sz="0" w:space="0" w:color="auto"/>
          </w:divBdr>
        </w:div>
        <w:div w:id="1489125673">
          <w:marLeft w:val="640"/>
          <w:marRight w:val="0"/>
          <w:marTop w:val="0"/>
          <w:marBottom w:val="0"/>
          <w:divBdr>
            <w:top w:val="none" w:sz="0" w:space="0" w:color="auto"/>
            <w:left w:val="none" w:sz="0" w:space="0" w:color="auto"/>
            <w:bottom w:val="none" w:sz="0" w:space="0" w:color="auto"/>
            <w:right w:val="none" w:sz="0" w:space="0" w:color="auto"/>
          </w:divBdr>
        </w:div>
        <w:div w:id="1014920617">
          <w:marLeft w:val="640"/>
          <w:marRight w:val="0"/>
          <w:marTop w:val="0"/>
          <w:marBottom w:val="0"/>
          <w:divBdr>
            <w:top w:val="none" w:sz="0" w:space="0" w:color="auto"/>
            <w:left w:val="none" w:sz="0" w:space="0" w:color="auto"/>
            <w:bottom w:val="none" w:sz="0" w:space="0" w:color="auto"/>
            <w:right w:val="none" w:sz="0" w:space="0" w:color="auto"/>
          </w:divBdr>
        </w:div>
        <w:div w:id="1216313443">
          <w:marLeft w:val="640"/>
          <w:marRight w:val="0"/>
          <w:marTop w:val="0"/>
          <w:marBottom w:val="0"/>
          <w:divBdr>
            <w:top w:val="none" w:sz="0" w:space="0" w:color="auto"/>
            <w:left w:val="none" w:sz="0" w:space="0" w:color="auto"/>
            <w:bottom w:val="none" w:sz="0" w:space="0" w:color="auto"/>
            <w:right w:val="none" w:sz="0" w:space="0" w:color="auto"/>
          </w:divBdr>
        </w:div>
        <w:div w:id="112141458">
          <w:marLeft w:val="640"/>
          <w:marRight w:val="0"/>
          <w:marTop w:val="0"/>
          <w:marBottom w:val="0"/>
          <w:divBdr>
            <w:top w:val="none" w:sz="0" w:space="0" w:color="auto"/>
            <w:left w:val="none" w:sz="0" w:space="0" w:color="auto"/>
            <w:bottom w:val="none" w:sz="0" w:space="0" w:color="auto"/>
            <w:right w:val="none" w:sz="0" w:space="0" w:color="auto"/>
          </w:divBdr>
        </w:div>
        <w:div w:id="2029213131">
          <w:marLeft w:val="640"/>
          <w:marRight w:val="0"/>
          <w:marTop w:val="0"/>
          <w:marBottom w:val="0"/>
          <w:divBdr>
            <w:top w:val="none" w:sz="0" w:space="0" w:color="auto"/>
            <w:left w:val="none" w:sz="0" w:space="0" w:color="auto"/>
            <w:bottom w:val="none" w:sz="0" w:space="0" w:color="auto"/>
            <w:right w:val="none" w:sz="0" w:space="0" w:color="auto"/>
          </w:divBdr>
        </w:div>
        <w:div w:id="1533227281">
          <w:marLeft w:val="640"/>
          <w:marRight w:val="0"/>
          <w:marTop w:val="0"/>
          <w:marBottom w:val="0"/>
          <w:divBdr>
            <w:top w:val="none" w:sz="0" w:space="0" w:color="auto"/>
            <w:left w:val="none" w:sz="0" w:space="0" w:color="auto"/>
            <w:bottom w:val="none" w:sz="0" w:space="0" w:color="auto"/>
            <w:right w:val="none" w:sz="0" w:space="0" w:color="auto"/>
          </w:divBdr>
        </w:div>
        <w:div w:id="338047734">
          <w:marLeft w:val="640"/>
          <w:marRight w:val="0"/>
          <w:marTop w:val="0"/>
          <w:marBottom w:val="0"/>
          <w:divBdr>
            <w:top w:val="none" w:sz="0" w:space="0" w:color="auto"/>
            <w:left w:val="none" w:sz="0" w:space="0" w:color="auto"/>
            <w:bottom w:val="none" w:sz="0" w:space="0" w:color="auto"/>
            <w:right w:val="none" w:sz="0" w:space="0" w:color="auto"/>
          </w:divBdr>
        </w:div>
        <w:div w:id="302196546">
          <w:marLeft w:val="640"/>
          <w:marRight w:val="0"/>
          <w:marTop w:val="0"/>
          <w:marBottom w:val="0"/>
          <w:divBdr>
            <w:top w:val="none" w:sz="0" w:space="0" w:color="auto"/>
            <w:left w:val="none" w:sz="0" w:space="0" w:color="auto"/>
            <w:bottom w:val="none" w:sz="0" w:space="0" w:color="auto"/>
            <w:right w:val="none" w:sz="0" w:space="0" w:color="auto"/>
          </w:divBdr>
        </w:div>
        <w:div w:id="1678921520">
          <w:marLeft w:val="640"/>
          <w:marRight w:val="0"/>
          <w:marTop w:val="0"/>
          <w:marBottom w:val="0"/>
          <w:divBdr>
            <w:top w:val="none" w:sz="0" w:space="0" w:color="auto"/>
            <w:left w:val="none" w:sz="0" w:space="0" w:color="auto"/>
            <w:bottom w:val="none" w:sz="0" w:space="0" w:color="auto"/>
            <w:right w:val="none" w:sz="0" w:space="0" w:color="auto"/>
          </w:divBdr>
        </w:div>
        <w:div w:id="1051269843">
          <w:marLeft w:val="640"/>
          <w:marRight w:val="0"/>
          <w:marTop w:val="0"/>
          <w:marBottom w:val="0"/>
          <w:divBdr>
            <w:top w:val="none" w:sz="0" w:space="0" w:color="auto"/>
            <w:left w:val="none" w:sz="0" w:space="0" w:color="auto"/>
            <w:bottom w:val="none" w:sz="0" w:space="0" w:color="auto"/>
            <w:right w:val="none" w:sz="0" w:space="0" w:color="auto"/>
          </w:divBdr>
        </w:div>
        <w:div w:id="1543597514">
          <w:marLeft w:val="640"/>
          <w:marRight w:val="0"/>
          <w:marTop w:val="0"/>
          <w:marBottom w:val="0"/>
          <w:divBdr>
            <w:top w:val="none" w:sz="0" w:space="0" w:color="auto"/>
            <w:left w:val="none" w:sz="0" w:space="0" w:color="auto"/>
            <w:bottom w:val="none" w:sz="0" w:space="0" w:color="auto"/>
            <w:right w:val="none" w:sz="0" w:space="0" w:color="auto"/>
          </w:divBdr>
        </w:div>
        <w:div w:id="1637300613">
          <w:marLeft w:val="640"/>
          <w:marRight w:val="0"/>
          <w:marTop w:val="0"/>
          <w:marBottom w:val="0"/>
          <w:divBdr>
            <w:top w:val="none" w:sz="0" w:space="0" w:color="auto"/>
            <w:left w:val="none" w:sz="0" w:space="0" w:color="auto"/>
            <w:bottom w:val="none" w:sz="0" w:space="0" w:color="auto"/>
            <w:right w:val="none" w:sz="0" w:space="0" w:color="auto"/>
          </w:divBdr>
        </w:div>
        <w:div w:id="1986659511">
          <w:marLeft w:val="640"/>
          <w:marRight w:val="0"/>
          <w:marTop w:val="0"/>
          <w:marBottom w:val="0"/>
          <w:divBdr>
            <w:top w:val="none" w:sz="0" w:space="0" w:color="auto"/>
            <w:left w:val="none" w:sz="0" w:space="0" w:color="auto"/>
            <w:bottom w:val="none" w:sz="0" w:space="0" w:color="auto"/>
            <w:right w:val="none" w:sz="0" w:space="0" w:color="auto"/>
          </w:divBdr>
        </w:div>
        <w:div w:id="1530676532">
          <w:marLeft w:val="640"/>
          <w:marRight w:val="0"/>
          <w:marTop w:val="0"/>
          <w:marBottom w:val="0"/>
          <w:divBdr>
            <w:top w:val="none" w:sz="0" w:space="0" w:color="auto"/>
            <w:left w:val="none" w:sz="0" w:space="0" w:color="auto"/>
            <w:bottom w:val="none" w:sz="0" w:space="0" w:color="auto"/>
            <w:right w:val="none" w:sz="0" w:space="0" w:color="auto"/>
          </w:divBdr>
        </w:div>
        <w:div w:id="374428731">
          <w:marLeft w:val="640"/>
          <w:marRight w:val="0"/>
          <w:marTop w:val="0"/>
          <w:marBottom w:val="0"/>
          <w:divBdr>
            <w:top w:val="none" w:sz="0" w:space="0" w:color="auto"/>
            <w:left w:val="none" w:sz="0" w:space="0" w:color="auto"/>
            <w:bottom w:val="none" w:sz="0" w:space="0" w:color="auto"/>
            <w:right w:val="none" w:sz="0" w:space="0" w:color="auto"/>
          </w:divBdr>
        </w:div>
        <w:div w:id="126092237">
          <w:marLeft w:val="640"/>
          <w:marRight w:val="0"/>
          <w:marTop w:val="0"/>
          <w:marBottom w:val="0"/>
          <w:divBdr>
            <w:top w:val="none" w:sz="0" w:space="0" w:color="auto"/>
            <w:left w:val="none" w:sz="0" w:space="0" w:color="auto"/>
            <w:bottom w:val="none" w:sz="0" w:space="0" w:color="auto"/>
            <w:right w:val="none" w:sz="0" w:space="0" w:color="auto"/>
          </w:divBdr>
        </w:div>
        <w:div w:id="1031765813">
          <w:marLeft w:val="640"/>
          <w:marRight w:val="0"/>
          <w:marTop w:val="0"/>
          <w:marBottom w:val="0"/>
          <w:divBdr>
            <w:top w:val="none" w:sz="0" w:space="0" w:color="auto"/>
            <w:left w:val="none" w:sz="0" w:space="0" w:color="auto"/>
            <w:bottom w:val="none" w:sz="0" w:space="0" w:color="auto"/>
            <w:right w:val="none" w:sz="0" w:space="0" w:color="auto"/>
          </w:divBdr>
        </w:div>
        <w:div w:id="1416198892">
          <w:marLeft w:val="640"/>
          <w:marRight w:val="0"/>
          <w:marTop w:val="0"/>
          <w:marBottom w:val="0"/>
          <w:divBdr>
            <w:top w:val="none" w:sz="0" w:space="0" w:color="auto"/>
            <w:left w:val="none" w:sz="0" w:space="0" w:color="auto"/>
            <w:bottom w:val="none" w:sz="0" w:space="0" w:color="auto"/>
            <w:right w:val="none" w:sz="0" w:space="0" w:color="auto"/>
          </w:divBdr>
        </w:div>
        <w:div w:id="1291545454">
          <w:marLeft w:val="640"/>
          <w:marRight w:val="0"/>
          <w:marTop w:val="0"/>
          <w:marBottom w:val="0"/>
          <w:divBdr>
            <w:top w:val="none" w:sz="0" w:space="0" w:color="auto"/>
            <w:left w:val="none" w:sz="0" w:space="0" w:color="auto"/>
            <w:bottom w:val="none" w:sz="0" w:space="0" w:color="auto"/>
            <w:right w:val="none" w:sz="0" w:space="0" w:color="auto"/>
          </w:divBdr>
        </w:div>
        <w:div w:id="653878684">
          <w:marLeft w:val="640"/>
          <w:marRight w:val="0"/>
          <w:marTop w:val="0"/>
          <w:marBottom w:val="0"/>
          <w:divBdr>
            <w:top w:val="none" w:sz="0" w:space="0" w:color="auto"/>
            <w:left w:val="none" w:sz="0" w:space="0" w:color="auto"/>
            <w:bottom w:val="none" w:sz="0" w:space="0" w:color="auto"/>
            <w:right w:val="none" w:sz="0" w:space="0" w:color="auto"/>
          </w:divBdr>
        </w:div>
        <w:div w:id="287779821">
          <w:marLeft w:val="640"/>
          <w:marRight w:val="0"/>
          <w:marTop w:val="0"/>
          <w:marBottom w:val="0"/>
          <w:divBdr>
            <w:top w:val="none" w:sz="0" w:space="0" w:color="auto"/>
            <w:left w:val="none" w:sz="0" w:space="0" w:color="auto"/>
            <w:bottom w:val="none" w:sz="0" w:space="0" w:color="auto"/>
            <w:right w:val="none" w:sz="0" w:space="0" w:color="auto"/>
          </w:divBdr>
        </w:div>
        <w:div w:id="1833181251">
          <w:marLeft w:val="640"/>
          <w:marRight w:val="0"/>
          <w:marTop w:val="0"/>
          <w:marBottom w:val="0"/>
          <w:divBdr>
            <w:top w:val="none" w:sz="0" w:space="0" w:color="auto"/>
            <w:left w:val="none" w:sz="0" w:space="0" w:color="auto"/>
            <w:bottom w:val="none" w:sz="0" w:space="0" w:color="auto"/>
            <w:right w:val="none" w:sz="0" w:space="0" w:color="auto"/>
          </w:divBdr>
        </w:div>
        <w:div w:id="114712400">
          <w:marLeft w:val="640"/>
          <w:marRight w:val="0"/>
          <w:marTop w:val="0"/>
          <w:marBottom w:val="0"/>
          <w:divBdr>
            <w:top w:val="none" w:sz="0" w:space="0" w:color="auto"/>
            <w:left w:val="none" w:sz="0" w:space="0" w:color="auto"/>
            <w:bottom w:val="none" w:sz="0" w:space="0" w:color="auto"/>
            <w:right w:val="none" w:sz="0" w:space="0" w:color="auto"/>
          </w:divBdr>
        </w:div>
        <w:div w:id="56172801">
          <w:marLeft w:val="640"/>
          <w:marRight w:val="0"/>
          <w:marTop w:val="0"/>
          <w:marBottom w:val="0"/>
          <w:divBdr>
            <w:top w:val="none" w:sz="0" w:space="0" w:color="auto"/>
            <w:left w:val="none" w:sz="0" w:space="0" w:color="auto"/>
            <w:bottom w:val="none" w:sz="0" w:space="0" w:color="auto"/>
            <w:right w:val="none" w:sz="0" w:space="0" w:color="auto"/>
          </w:divBdr>
        </w:div>
        <w:div w:id="1171220686">
          <w:marLeft w:val="640"/>
          <w:marRight w:val="0"/>
          <w:marTop w:val="0"/>
          <w:marBottom w:val="0"/>
          <w:divBdr>
            <w:top w:val="none" w:sz="0" w:space="0" w:color="auto"/>
            <w:left w:val="none" w:sz="0" w:space="0" w:color="auto"/>
            <w:bottom w:val="none" w:sz="0" w:space="0" w:color="auto"/>
            <w:right w:val="none" w:sz="0" w:space="0" w:color="auto"/>
          </w:divBdr>
        </w:div>
        <w:div w:id="403913578">
          <w:marLeft w:val="640"/>
          <w:marRight w:val="0"/>
          <w:marTop w:val="0"/>
          <w:marBottom w:val="0"/>
          <w:divBdr>
            <w:top w:val="none" w:sz="0" w:space="0" w:color="auto"/>
            <w:left w:val="none" w:sz="0" w:space="0" w:color="auto"/>
            <w:bottom w:val="none" w:sz="0" w:space="0" w:color="auto"/>
            <w:right w:val="none" w:sz="0" w:space="0" w:color="auto"/>
          </w:divBdr>
        </w:div>
        <w:div w:id="714626591">
          <w:marLeft w:val="640"/>
          <w:marRight w:val="0"/>
          <w:marTop w:val="0"/>
          <w:marBottom w:val="0"/>
          <w:divBdr>
            <w:top w:val="none" w:sz="0" w:space="0" w:color="auto"/>
            <w:left w:val="none" w:sz="0" w:space="0" w:color="auto"/>
            <w:bottom w:val="none" w:sz="0" w:space="0" w:color="auto"/>
            <w:right w:val="none" w:sz="0" w:space="0" w:color="auto"/>
          </w:divBdr>
        </w:div>
        <w:div w:id="128862239">
          <w:marLeft w:val="640"/>
          <w:marRight w:val="0"/>
          <w:marTop w:val="0"/>
          <w:marBottom w:val="0"/>
          <w:divBdr>
            <w:top w:val="none" w:sz="0" w:space="0" w:color="auto"/>
            <w:left w:val="none" w:sz="0" w:space="0" w:color="auto"/>
            <w:bottom w:val="none" w:sz="0" w:space="0" w:color="auto"/>
            <w:right w:val="none" w:sz="0" w:space="0" w:color="auto"/>
          </w:divBdr>
        </w:div>
        <w:div w:id="1484155144">
          <w:marLeft w:val="640"/>
          <w:marRight w:val="0"/>
          <w:marTop w:val="0"/>
          <w:marBottom w:val="0"/>
          <w:divBdr>
            <w:top w:val="none" w:sz="0" w:space="0" w:color="auto"/>
            <w:left w:val="none" w:sz="0" w:space="0" w:color="auto"/>
            <w:bottom w:val="none" w:sz="0" w:space="0" w:color="auto"/>
            <w:right w:val="none" w:sz="0" w:space="0" w:color="auto"/>
          </w:divBdr>
        </w:div>
        <w:div w:id="231086387">
          <w:marLeft w:val="640"/>
          <w:marRight w:val="0"/>
          <w:marTop w:val="0"/>
          <w:marBottom w:val="0"/>
          <w:divBdr>
            <w:top w:val="none" w:sz="0" w:space="0" w:color="auto"/>
            <w:left w:val="none" w:sz="0" w:space="0" w:color="auto"/>
            <w:bottom w:val="none" w:sz="0" w:space="0" w:color="auto"/>
            <w:right w:val="none" w:sz="0" w:space="0" w:color="auto"/>
          </w:divBdr>
        </w:div>
        <w:div w:id="491986627">
          <w:marLeft w:val="640"/>
          <w:marRight w:val="0"/>
          <w:marTop w:val="0"/>
          <w:marBottom w:val="0"/>
          <w:divBdr>
            <w:top w:val="none" w:sz="0" w:space="0" w:color="auto"/>
            <w:left w:val="none" w:sz="0" w:space="0" w:color="auto"/>
            <w:bottom w:val="none" w:sz="0" w:space="0" w:color="auto"/>
            <w:right w:val="none" w:sz="0" w:space="0" w:color="auto"/>
          </w:divBdr>
        </w:div>
        <w:div w:id="893547872">
          <w:marLeft w:val="640"/>
          <w:marRight w:val="0"/>
          <w:marTop w:val="0"/>
          <w:marBottom w:val="0"/>
          <w:divBdr>
            <w:top w:val="none" w:sz="0" w:space="0" w:color="auto"/>
            <w:left w:val="none" w:sz="0" w:space="0" w:color="auto"/>
            <w:bottom w:val="none" w:sz="0" w:space="0" w:color="auto"/>
            <w:right w:val="none" w:sz="0" w:space="0" w:color="auto"/>
          </w:divBdr>
        </w:div>
        <w:div w:id="1468624091">
          <w:marLeft w:val="640"/>
          <w:marRight w:val="0"/>
          <w:marTop w:val="0"/>
          <w:marBottom w:val="0"/>
          <w:divBdr>
            <w:top w:val="none" w:sz="0" w:space="0" w:color="auto"/>
            <w:left w:val="none" w:sz="0" w:space="0" w:color="auto"/>
            <w:bottom w:val="none" w:sz="0" w:space="0" w:color="auto"/>
            <w:right w:val="none" w:sz="0" w:space="0" w:color="auto"/>
          </w:divBdr>
        </w:div>
        <w:div w:id="476992089">
          <w:marLeft w:val="640"/>
          <w:marRight w:val="0"/>
          <w:marTop w:val="0"/>
          <w:marBottom w:val="0"/>
          <w:divBdr>
            <w:top w:val="none" w:sz="0" w:space="0" w:color="auto"/>
            <w:left w:val="none" w:sz="0" w:space="0" w:color="auto"/>
            <w:bottom w:val="none" w:sz="0" w:space="0" w:color="auto"/>
            <w:right w:val="none" w:sz="0" w:space="0" w:color="auto"/>
          </w:divBdr>
        </w:div>
        <w:div w:id="1952128182">
          <w:marLeft w:val="640"/>
          <w:marRight w:val="0"/>
          <w:marTop w:val="0"/>
          <w:marBottom w:val="0"/>
          <w:divBdr>
            <w:top w:val="none" w:sz="0" w:space="0" w:color="auto"/>
            <w:left w:val="none" w:sz="0" w:space="0" w:color="auto"/>
            <w:bottom w:val="none" w:sz="0" w:space="0" w:color="auto"/>
            <w:right w:val="none" w:sz="0" w:space="0" w:color="auto"/>
          </w:divBdr>
        </w:div>
        <w:div w:id="839272802">
          <w:marLeft w:val="640"/>
          <w:marRight w:val="0"/>
          <w:marTop w:val="0"/>
          <w:marBottom w:val="0"/>
          <w:divBdr>
            <w:top w:val="none" w:sz="0" w:space="0" w:color="auto"/>
            <w:left w:val="none" w:sz="0" w:space="0" w:color="auto"/>
            <w:bottom w:val="none" w:sz="0" w:space="0" w:color="auto"/>
            <w:right w:val="none" w:sz="0" w:space="0" w:color="auto"/>
          </w:divBdr>
        </w:div>
        <w:div w:id="1565413642">
          <w:marLeft w:val="640"/>
          <w:marRight w:val="0"/>
          <w:marTop w:val="0"/>
          <w:marBottom w:val="0"/>
          <w:divBdr>
            <w:top w:val="none" w:sz="0" w:space="0" w:color="auto"/>
            <w:left w:val="none" w:sz="0" w:space="0" w:color="auto"/>
            <w:bottom w:val="none" w:sz="0" w:space="0" w:color="auto"/>
            <w:right w:val="none" w:sz="0" w:space="0" w:color="auto"/>
          </w:divBdr>
        </w:div>
        <w:div w:id="627971200">
          <w:marLeft w:val="640"/>
          <w:marRight w:val="0"/>
          <w:marTop w:val="0"/>
          <w:marBottom w:val="0"/>
          <w:divBdr>
            <w:top w:val="none" w:sz="0" w:space="0" w:color="auto"/>
            <w:left w:val="none" w:sz="0" w:space="0" w:color="auto"/>
            <w:bottom w:val="none" w:sz="0" w:space="0" w:color="auto"/>
            <w:right w:val="none" w:sz="0" w:space="0" w:color="auto"/>
          </w:divBdr>
        </w:div>
        <w:div w:id="528490581">
          <w:marLeft w:val="640"/>
          <w:marRight w:val="0"/>
          <w:marTop w:val="0"/>
          <w:marBottom w:val="0"/>
          <w:divBdr>
            <w:top w:val="none" w:sz="0" w:space="0" w:color="auto"/>
            <w:left w:val="none" w:sz="0" w:space="0" w:color="auto"/>
            <w:bottom w:val="none" w:sz="0" w:space="0" w:color="auto"/>
            <w:right w:val="none" w:sz="0" w:space="0" w:color="auto"/>
          </w:divBdr>
        </w:div>
        <w:div w:id="1407073953">
          <w:marLeft w:val="640"/>
          <w:marRight w:val="0"/>
          <w:marTop w:val="0"/>
          <w:marBottom w:val="0"/>
          <w:divBdr>
            <w:top w:val="none" w:sz="0" w:space="0" w:color="auto"/>
            <w:left w:val="none" w:sz="0" w:space="0" w:color="auto"/>
            <w:bottom w:val="none" w:sz="0" w:space="0" w:color="auto"/>
            <w:right w:val="none" w:sz="0" w:space="0" w:color="auto"/>
          </w:divBdr>
        </w:div>
        <w:div w:id="1866870832">
          <w:marLeft w:val="640"/>
          <w:marRight w:val="0"/>
          <w:marTop w:val="0"/>
          <w:marBottom w:val="0"/>
          <w:divBdr>
            <w:top w:val="none" w:sz="0" w:space="0" w:color="auto"/>
            <w:left w:val="none" w:sz="0" w:space="0" w:color="auto"/>
            <w:bottom w:val="none" w:sz="0" w:space="0" w:color="auto"/>
            <w:right w:val="none" w:sz="0" w:space="0" w:color="auto"/>
          </w:divBdr>
        </w:div>
        <w:div w:id="486440001">
          <w:marLeft w:val="640"/>
          <w:marRight w:val="0"/>
          <w:marTop w:val="0"/>
          <w:marBottom w:val="0"/>
          <w:divBdr>
            <w:top w:val="none" w:sz="0" w:space="0" w:color="auto"/>
            <w:left w:val="none" w:sz="0" w:space="0" w:color="auto"/>
            <w:bottom w:val="none" w:sz="0" w:space="0" w:color="auto"/>
            <w:right w:val="none" w:sz="0" w:space="0" w:color="auto"/>
          </w:divBdr>
        </w:div>
        <w:div w:id="1939215197">
          <w:marLeft w:val="640"/>
          <w:marRight w:val="0"/>
          <w:marTop w:val="0"/>
          <w:marBottom w:val="0"/>
          <w:divBdr>
            <w:top w:val="none" w:sz="0" w:space="0" w:color="auto"/>
            <w:left w:val="none" w:sz="0" w:space="0" w:color="auto"/>
            <w:bottom w:val="none" w:sz="0" w:space="0" w:color="auto"/>
            <w:right w:val="none" w:sz="0" w:space="0" w:color="auto"/>
          </w:divBdr>
        </w:div>
        <w:div w:id="1444377254">
          <w:marLeft w:val="640"/>
          <w:marRight w:val="0"/>
          <w:marTop w:val="0"/>
          <w:marBottom w:val="0"/>
          <w:divBdr>
            <w:top w:val="none" w:sz="0" w:space="0" w:color="auto"/>
            <w:left w:val="none" w:sz="0" w:space="0" w:color="auto"/>
            <w:bottom w:val="none" w:sz="0" w:space="0" w:color="auto"/>
            <w:right w:val="none" w:sz="0" w:space="0" w:color="auto"/>
          </w:divBdr>
        </w:div>
      </w:divsChild>
    </w:div>
    <w:div w:id="308748764">
      <w:bodyDiv w:val="1"/>
      <w:marLeft w:val="0"/>
      <w:marRight w:val="0"/>
      <w:marTop w:val="0"/>
      <w:marBottom w:val="0"/>
      <w:divBdr>
        <w:top w:val="none" w:sz="0" w:space="0" w:color="auto"/>
        <w:left w:val="none" w:sz="0" w:space="0" w:color="auto"/>
        <w:bottom w:val="none" w:sz="0" w:space="0" w:color="auto"/>
        <w:right w:val="none" w:sz="0" w:space="0" w:color="auto"/>
      </w:divBdr>
      <w:divsChild>
        <w:div w:id="501900122">
          <w:marLeft w:val="640"/>
          <w:marRight w:val="0"/>
          <w:marTop w:val="0"/>
          <w:marBottom w:val="0"/>
          <w:divBdr>
            <w:top w:val="none" w:sz="0" w:space="0" w:color="auto"/>
            <w:left w:val="none" w:sz="0" w:space="0" w:color="auto"/>
            <w:bottom w:val="none" w:sz="0" w:space="0" w:color="auto"/>
            <w:right w:val="none" w:sz="0" w:space="0" w:color="auto"/>
          </w:divBdr>
        </w:div>
        <w:div w:id="1466896893">
          <w:marLeft w:val="640"/>
          <w:marRight w:val="0"/>
          <w:marTop w:val="0"/>
          <w:marBottom w:val="0"/>
          <w:divBdr>
            <w:top w:val="none" w:sz="0" w:space="0" w:color="auto"/>
            <w:left w:val="none" w:sz="0" w:space="0" w:color="auto"/>
            <w:bottom w:val="none" w:sz="0" w:space="0" w:color="auto"/>
            <w:right w:val="none" w:sz="0" w:space="0" w:color="auto"/>
          </w:divBdr>
        </w:div>
        <w:div w:id="513111644">
          <w:marLeft w:val="640"/>
          <w:marRight w:val="0"/>
          <w:marTop w:val="0"/>
          <w:marBottom w:val="0"/>
          <w:divBdr>
            <w:top w:val="none" w:sz="0" w:space="0" w:color="auto"/>
            <w:left w:val="none" w:sz="0" w:space="0" w:color="auto"/>
            <w:bottom w:val="none" w:sz="0" w:space="0" w:color="auto"/>
            <w:right w:val="none" w:sz="0" w:space="0" w:color="auto"/>
          </w:divBdr>
        </w:div>
        <w:div w:id="2019504632">
          <w:marLeft w:val="640"/>
          <w:marRight w:val="0"/>
          <w:marTop w:val="0"/>
          <w:marBottom w:val="0"/>
          <w:divBdr>
            <w:top w:val="none" w:sz="0" w:space="0" w:color="auto"/>
            <w:left w:val="none" w:sz="0" w:space="0" w:color="auto"/>
            <w:bottom w:val="none" w:sz="0" w:space="0" w:color="auto"/>
            <w:right w:val="none" w:sz="0" w:space="0" w:color="auto"/>
          </w:divBdr>
        </w:div>
        <w:div w:id="1715615139">
          <w:marLeft w:val="640"/>
          <w:marRight w:val="0"/>
          <w:marTop w:val="0"/>
          <w:marBottom w:val="0"/>
          <w:divBdr>
            <w:top w:val="none" w:sz="0" w:space="0" w:color="auto"/>
            <w:left w:val="none" w:sz="0" w:space="0" w:color="auto"/>
            <w:bottom w:val="none" w:sz="0" w:space="0" w:color="auto"/>
            <w:right w:val="none" w:sz="0" w:space="0" w:color="auto"/>
          </w:divBdr>
        </w:div>
        <w:div w:id="1760827834">
          <w:marLeft w:val="640"/>
          <w:marRight w:val="0"/>
          <w:marTop w:val="0"/>
          <w:marBottom w:val="0"/>
          <w:divBdr>
            <w:top w:val="none" w:sz="0" w:space="0" w:color="auto"/>
            <w:left w:val="none" w:sz="0" w:space="0" w:color="auto"/>
            <w:bottom w:val="none" w:sz="0" w:space="0" w:color="auto"/>
            <w:right w:val="none" w:sz="0" w:space="0" w:color="auto"/>
          </w:divBdr>
        </w:div>
        <w:div w:id="306281127">
          <w:marLeft w:val="640"/>
          <w:marRight w:val="0"/>
          <w:marTop w:val="0"/>
          <w:marBottom w:val="0"/>
          <w:divBdr>
            <w:top w:val="none" w:sz="0" w:space="0" w:color="auto"/>
            <w:left w:val="none" w:sz="0" w:space="0" w:color="auto"/>
            <w:bottom w:val="none" w:sz="0" w:space="0" w:color="auto"/>
            <w:right w:val="none" w:sz="0" w:space="0" w:color="auto"/>
          </w:divBdr>
        </w:div>
        <w:div w:id="1559823804">
          <w:marLeft w:val="640"/>
          <w:marRight w:val="0"/>
          <w:marTop w:val="0"/>
          <w:marBottom w:val="0"/>
          <w:divBdr>
            <w:top w:val="none" w:sz="0" w:space="0" w:color="auto"/>
            <w:left w:val="none" w:sz="0" w:space="0" w:color="auto"/>
            <w:bottom w:val="none" w:sz="0" w:space="0" w:color="auto"/>
            <w:right w:val="none" w:sz="0" w:space="0" w:color="auto"/>
          </w:divBdr>
        </w:div>
        <w:div w:id="349256933">
          <w:marLeft w:val="640"/>
          <w:marRight w:val="0"/>
          <w:marTop w:val="0"/>
          <w:marBottom w:val="0"/>
          <w:divBdr>
            <w:top w:val="none" w:sz="0" w:space="0" w:color="auto"/>
            <w:left w:val="none" w:sz="0" w:space="0" w:color="auto"/>
            <w:bottom w:val="none" w:sz="0" w:space="0" w:color="auto"/>
            <w:right w:val="none" w:sz="0" w:space="0" w:color="auto"/>
          </w:divBdr>
        </w:div>
        <w:div w:id="1987858224">
          <w:marLeft w:val="640"/>
          <w:marRight w:val="0"/>
          <w:marTop w:val="0"/>
          <w:marBottom w:val="0"/>
          <w:divBdr>
            <w:top w:val="none" w:sz="0" w:space="0" w:color="auto"/>
            <w:left w:val="none" w:sz="0" w:space="0" w:color="auto"/>
            <w:bottom w:val="none" w:sz="0" w:space="0" w:color="auto"/>
            <w:right w:val="none" w:sz="0" w:space="0" w:color="auto"/>
          </w:divBdr>
        </w:div>
        <w:div w:id="1495225242">
          <w:marLeft w:val="640"/>
          <w:marRight w:val="0"/>
          <w:marTop w:val="0"/>
          <w:marBottom w:val="0"/>
          <w:divBdr>
            <w:top w:val="none" w:sz="0" w:space="0" w:color="auto"/>
            <w:left w:val="none" w:sz="0" w:space="0" w:color="auto"/>
            <w:bottom w:val="none" w:sz="0" w:space="0" w:color="auto"/>
            <w:right w:val="none" w:sz="0" w:space="0" w:color="auto"/>
          </w:divBdr>
        </w:div>
        <w:div w:id="1996495419">
          <w:marLeft w:val="640"/>
          <w:marRight w:val="0"/>
          <w:marTop w:val="0"/>
          <w:marBottom w:val="0"/>
          <w:divBdr>
            <w:top w:val="none" w:sz="0" w:space="0" w:color="auto"/>
            <w:left w:val="none" w:sz="0" w:space="0" w:color="auto"/>
            <w:bottom w:val="none" w:sz="0" w:space="0" w:color="auto"/>
            <w:right w:val="none" w:sz="0" w:space="0" w:color="auto"/>
          </w:divBdr>
        </w:div>
        <w:div w:id="1640333275">
          <w:marLeft w:val="640"/>
          <w:marRight w:val="0"/>
          <w:marTop w:val="0"/>
          <w:marBottom w:val="0"/>
          <w:divBdr>
            <w:top w:val="none" w:sz="0" w:space="0" w:color="auto"/>
            <w:left w:val="none" w:sz="0" w:space="0" w:color="auto"/>
            <w:bottom w:val="none" w:sz="0" w:space="0" w:color="auto"/>
            <w:right w:val="none" w:sz="0" w:space="0" w:color="auto"/>
          </w:divBdr>
        </w:div>
        <w:div w:id="2018538103">
          <w:marLeft w:val="640"/>
          <w:marRight w:val="0"/>
          <w:marTop w:val="0"/>
          <w:marBottom w:val="0"/>
          <w:divBdr>
            <w:top w:val="none" w:sz="0" w:space="0" w:color="auto"/>
            <w:left w:val="none" w:sz="0" w:space="0" w:color="auto"/>
            <w:bottom w:val="none" w:sz="0" w:space="0" w:color="auto"/>
            <w:right w:val="none" w:sz="0" w:space="0" w:color="auto"/>
          </w:divBdr>
        </w:div>
        <w:div w:id="93324197">
          <w:marLeft w:val="640"/>
          <w:marRight w:val="0"/>
          <w:marTop w:val="0"/>
          <w:marBottom w:val="0"/>
          <w:divBdr>
            <w:top w:val="none" w:sz="0" w:space="0" w:color="auto"/>
            <w:left w:val="none" w:sz="0" w:space="0" w:color="auto"/>
            <w:bottom w:val="none" w:sz="0" w:space="0" w:color="auto"/>
            <w:right w:val="none" w:sz="0" w:space="0" w:color="auto"/>
          </w:divBdr>
        </w:div>
        <w:div w:id="1652827522">
          <w:marLeft w:val="640"/>
          <w:marRight w:val="0"/>
          <w:marTop w:val="0"/>
          <w:marBottom w:val="0"/>
          <w:divBdr>
            <w:top w:val="none" w:sz="0" w:space="0" w:color="auto"/>
            <w:left w:val="none" w:sz="0" w:space="0" w:color="auto"/>
            <w:bottom w:val="none" w:sz="0" w:space="0" w:color="auto"/>
            <w:right w:val="none" w:sz="0" w:space="0" w:color="auto"/>
          </w:divBdr>
        </w:div>
        <w:div w:id="2100061680">
          <w:marLeft w:val="640"/>
          <w:marRight w:val="0"/>
          <w:marTop w:val="0"/>
          <w:marBottom w:val="0"/>
          <w:divBdr>
            <w:top w:val="none" w:sz="0" w:space="0" w:color="auto"/>
            <w:left w:val="none" w:sz="0" w:space="0" w:color="auto"/>
            <w:bottom w:val="none" w:sz="0" w:space="0" w:color="auto"/>
            <w:right w:val="none" w:sz="0" w:space="0" w:color="auto"/>
          </w:divBdr>
        </w:div>
        <w:div w:id="179198291">
          <w:marLeft w:val="640"/>
          <w:marRight w:val="0"/>
          <w:marTop w:val="0"/>
          <w:marBottom w:val="0"/>
          <w:divBdr>
            <w:top w:val="none" w:sz="0" w:space="0" w:color="auto"/>
            <w:left w:val="none" w:sz="0" w:space="0" w:color="auto"/>
            <w:bottom w:val="none" w:sz="0" w:space="0" w:color="auto"/>
            <w:right w:val="none" w:sz="0" w:space="0" w:color="auto"/>
          </w:divBdr>
        </w:div>
        <w:div w:id="1869175888">
          <w:marLeft w:val="640"/>
          <w:marRight w:val="0"/>
          <w:marTop w:val="0"/>
          <w:marBottom w:val="0"/>
          <w:divBdr>
            <w:top w:val="none" w:sz="0" w:space="0" w:color="auto"/>
            <w:left w:val="none" w:sz="0" w:space="0" w:color="auto"/>
            <w:bottom w:val="none" w:sz="0" w:space="0" w:color="auto"/>
            <w:right w:val="none" w:sz="0" w:space="0" w:color="auto"/>
          </w:divBdr>
        </w:div>
        <w:div w:id="545148009">
          <w:marLeft w:val="640"/>
          <w:marRight w:val="0"/>
          <w:marTop w:val="0"/>
          <w:marBottom w:val="0"/>
          <w:divBdr>
            <w:top w:val="none" w:sz="0" w:space="0" w:color="auto"/>
            <w:left w:val="none" w:sz="0" w:space="0" w:color="auto"/>
            <w:bottom w:val="none" w:sz="0" w:space="0" w:color="auto"/>
            <w:right w:val="none" w:sz="0" w:space="0" w:color="auto"/>
          </w:divBdr>
        </w:div>
      </w:divsChild>
    </w:div>
    <w:div w:id="330375496">
      <w:bodyDiv w:val="1"/>
      <w:marLeft w:val="0"/>
      <w:marRight w:val="0"/>
      <w:marTop w:val="0"/>
      <w:marBottom w:val="0"/>
      <w:divBdr>
        <w:top w:val="none" w:sz="0" w:space="0" w:color="auto"/>
        <w:left w:val="none" w:sz="0" w:space="0" w:color="auto"/>
        <w:bottom w:val="none" w:sz="0" w:space="0" w:color="auto"/>
        <w:right w:val="none" w:sz="0" w:space="0" w:color="auto"/>
      </w:divBdr>
      <w:divsChild>
        <w:div w:id="2115050770">
          <w:marLeft w:val="640"/>
          <w:marRight w:val="0"/>
          <w:marTop w:val="0"/>
          <w:marBottom w:val="0"/>
          <w:divBdr>
            <w:top w:val="none" w:sz="0" w:space="0" w:color="auto"/>
            <w:left w:val="none" w:sz="0" w:space="0" w:color="auto"/>
            <w:bottom w:val="none" w:sz="0" w:space="0" w:color="auto"/>
            <w:right w:val="none" w:sz="0" w:space="0" w:color="auto"/>
          </w:divBdr>
        </w:div>
        <w:div w:id="1388529325">
          <w:marLeft w:val="640"/>
          <w:marRight w:val="0"/>
          <w:marTop w:val="0"/>
          <w:marBottom w:val="0"/>
          <w:divBdr>
            <w:top w:val="none" w:sz="0" w:space="0" w:color="auto"/>
            <w:left w:val="none" w:sz="0" w:space="0" w:color="auto"/>
            <w:bottom w:val="none" w:sz="0" w:space="0" w:color="auto"/>
            <w:right w:val="none" w:sz="0" w:space="0" w:color="auto"/>
          </w:divBdr>
        </w:div>
        <w:div w:id="395054842">
          <w:marLeft w:val="640"/>
          <w:marRight w:val="0"/>
          <w:marTop w:val="0"/>
          <w:marBottom w:val="0"/>
          <w:divBdr>
            <w:top w:val="none" w:sz="0" w:space="0" w:color="auto"/>
            <w:left w:val="none" w:sz="0" w:space="0" w:color="auto"/>
            <w:bottom w:val="none" w:sz="0" w:space="0" w:color="auto"/>
            <w:right w:val="none" w:sz="0" w:space="0" w:color="auto"/>
          </w:divBdr>
        </w:div>
        <w:div w:id="817839808">
          <w:marLeft w:val="640"/>
          <w:marRight w:val="0"/>
          <w:marTop w:val="0"/>
          <w:marBottom w:val="0"/>
          <w:divBdr>
            <w:top w:val="none" w:sz="0" w:space="0" w:color="auto"/>
            <w:left w:val="none" w:sz="0" w:space="0" w:color="auto"/>
            <w:bottom w:val="none" w:sz="0" w:space="0" w:color="auto"/>
            <w:right w:val="none" w:sz="0" w:space="0" w:color="auto"/>
          </w:divBdr>
        </w:div>
        <w:div w:id="1554659142">
          <w:marLeft w:val="640"/>
          <w:marRight w:val="0"/>
          <w:marTop w:val="0"/>
          <w:marBottom w:val="0"/>
          <w:divBdr>
            <w:top w:val="none" w:sz="0" w:space="0" w:color="auto"/>
            <w:left w:val="none" w:sz="0" w:space="0" w:color="auto"/>
            <w:bottom w:val="none" w:sz="0" w:space="0" w:color="auto"/>
            <w:right w:val="none" w:sz="0" w:space="0" w:color="auto"/>
          </w:divBdr>
        </w:div>
        <w:div w:id="1253470350">
          <w:marLeft w:val="640"/>
          <w:marRight w:val="0"/>
          <w:marTop w:val="0"/>
          <w:marBottom w:val="0"/>
          <w:divBdr>
            <w:top w:val="none" w:sz="0" w:space="0" w:color="auto"/>
            <w:left w:val="none" w:sz="0" w:space="0" w:color="auto"/>
            <w:bottom w:val="none" w:sz="0" w:space="0" w:color="auto"/>
            <w:right w:val="none" w:sz="0" w:space="0" w:color="auto"/>
          </w:divBdr>
        </w:div>
        <w:div w:id="203980069">
          <w:marLeft w:val="640"/>
          <w:marRight w:val="0"/>
          <w:marTop w:val="0"/>
          <w:marBottom w:val="0"/>
          <w:divBdr>
            <w:top w:val="none" w:sz="0" w:space="0" w:color="auto"/>
            <w:left w:val="none" w:sz="0" w:space="0" w:color="auto"/>
            <w:bottom w:val="none" w:sz="0" w:space="0" w:color="auto"/>
            <w:right w:val="none" w:sz="0" w:space="0" w:color="auto"/>
          </w:divBdr>
        </w:div>
        <w:div w:id="950865082">
          <w:marLeft w:val="640"/>
          <w:marRight w:val="0"/>
          <w:marTop w:val="0"/>
          <w:marBottom w:val="0"/>
          <w:divBdr>
            <w:top w:val="none" w:sz="0" w:space="0" w:color="auto"/>
            <w:left w:val="none" w:sz="0" w:space="0" w:color="auto"/>
            <w:bottom w:val="none" w:sz="0" w:space="0" w:color="auto"/>
            <w:right w:val="none" w:sz="0" w:space="0" w:color="auto"/>
          </w:divBdr>
        </w:div>
        <w:div w:id="94522385">
          <w:marLeft w:val="640"/>
          <w:marRight w:val="0"/>
          <w:marTop w:val="0"/>
          <w:marBottom w:val="0"/>
          <w:divBdr>
            <w:top w:val="none" w:sz="0" w:space="0" w:color="auto"/>
            <w:left w:val="none" w:sz="0" w:space="0" w:color="auto"/>
            <w:bottom w:val="none" w:sz="0" w:space="0" w:color="auto"/>
            <w:right w:val="none" w:sz="0" w:space="0" w:color="auto"/>
          </w:divBdr>
        </w:div>
        <w:div w:id="1337686537">
          <w:marLeft w:val="640"/>
          <w:marRight w:val="0"/>
          <w:marTop w:val="0"/>
          <w:marBottom w:val="0"/>
          <w:divBdr>
            <w:top w:val="none" w:sz="0" w:space="0" w:color="auto"/>
            <w:left w:val="none" w:sz="0" w:space="0" w:color="auto"/>
            <w:bottom w:val="none" w:sz="0" w:space="0" w:color="auto"/>
            <w:right w:val="none" w:sz="0" w:space="0" w:color="auto"/>
          </w:divBdr>
        </w:div>
        <w:div w:id="2109621906">
          <w:marLeft w:val="640"/>
          <w:marRight w:val="0"/>
          <w:marTop w:val="0"/>
          <w:marBottom w:val="0"/>
          <w:divBdr>
            <w:top w:val="none" w:sz="0" w:space="0" w:color="auto"/>
            <w:left w:val="none" w:sz="0" w:space="0" w:color="auto"/>
            <w:bottom w:val="none" w:sz="0" w:space="0" w:color="auto"/>
            <w:right w:val="none" w:sz="0" w:space="0" w:color="auto"/>
          </w:divBdr>
        </w:div>
        <w:div w:id="2121800832">
          <w:marLeft w:val="640"/>
          <w:marRight w:val="0"/>
          <w:marTop w:val="0"/>
          <w:marBottom w:val="0"/>
          <w:divBdr>
            <w:top w:val="none" w:sz="0" w:space="0" w:color="auto"/>
            <w:left w:val="none" w:sz="0" w:space="0" w:color="auto"/>
            <w:bottom w:val="none" w:sz="0" w:space="0" w:color="auto"/>
            <w:right w:val="none" w:sz="0" w:space="0" w:color="auto"/>
          </w:divBdr>
        </w:div>
        <w:div w:id="726685782">
          <w:marLeft w:val="640"/>
          <w:marRight w:val="0"/>
          <w:marTop w:val="0"/>
          <w:marBottom w:val="0"/>
          <w:divBdr>
            <w:top w:val="none" w:sz="0" w:space="0" w:color="auto"/>
            <w:left w:val="none" w:sz="0" w:space="0" w:color="auto"/>
            <w:bottom w:val="none" w:sz="0" w:space="0" w:color="auto"/>
            <w:right w:val="none" w:sz="0" w:space="0" w:color="auto"/>
          </w:divBdr>
        </w:div>
        <w:div w:id="926377929">
          <w:marLeft w:val="640"/>
          <w:marRight w:val="0"/>
          <w:marTop w:val="0"/>
          <w:marBottom w:val="0"/>
          <w:divBdr>
            <w:top w:val="none" w:sz="0" w:space="0" w:color="auto"/>
            <w:left w:val="none" w:sz="0" w:space="0" w:color="auto"/>
            <w:bottom w:val="none" w:sz="0" w:space="0" w:color="auto"/>
            <w:right w:val="none" w:sz="0" w:space="0" w:color="auto"/>
          </w:divBdr>
        </w:div>
        <w:div w:id="1386638475">
          <w:marLeft w:val="640"/>
          <w:marRight w:val="0"/>
          <w:marTop w:val="0"/>
          <w:marBottom w:val="0"/>
          <w:divBdr>
            <w:top w:val="none" w:sz="0" w:space="0" w:color="auto"/>
            <w:left w:val="none" w:sz="0" w:space="0" w:color="auto"/>
            <w:bottom w:val="none" w:sz="0" w:space="0" w:color="auto"/>
            <w:right w:val="none" w:sz="0" w:space="0" w:color="auto"/>
          </w:divBdr>
        </w:div>
        <w:div w:id="2068918738">
          <w:marLeft w:val="640"/>
          <w:marRight w:val="0"/>
          <w:marTop w:val="0"/>
          <w:marBottom w:val="0"/>
          <w:divBdr>
            <w:top w:val="none" w:sz="0" w:space="0" w:color="auto"/>
            <w:left w:val="none" w:sz="0" w:space="0" w:color="auto"/>
            <w:bottom w:val="none" w:sz="0" w:space="0" w:color="auto"/>
            <w:right w:val="none" w:sz="0" w:space="0" w:color="auto"/>
          </w:divBdr>
        </w:div>
        <w:div w:id="1245609160">
          <w:marLeft w:val="640"/>
          <w:marRight w:val="0"/>
          <w:marTop w:val="0"/>
          <w:marBottom w:val="0"/>
          <w:divBdr>
            <w:top w:val="none" w:sz="0" w:space="0" w:color="auto"/>
            <w:left w:val="none" w:sz="0" w:space="0" w:color="auto"/>
            <w:bottom w:val="none" w:sz="0" w:space="0" w:color="auto"/>
            <w:right w:val="none" w:sz="0" w:space="0" w:color="auto"/>
          </w:divBdr>
        </w:div>
        <w:div w:id="215776426">
          <w:marLeft w:val="640"/>
          <w:marRight w:val="0"/>
          <w:marTop w:val="0"/>
          <w:marBottom w:val="0"/>
          <w:divBdr>
            <w:top w:val="none" w:sz="0" w:space="0" w:color="auto"/>
            <w:left w:val="none" w:sz="0" w:space="0" w:color="auto"/>
            <w:bottom w:val="none" w:sz="0" w:space="0" w:color="auto"/>
            <w:right w:val="none" w:sz="0" w:space="0" w:color="auto"/>
          </w:divBdr>
        </w:div>
        <w:div w:id="1154108840">
          <w:marLeft w:val="640"/>
          <w:marRight w:val="0"/>
          <w:marTop w:val="0"/>
          <w:marBottom w:val="0"/>
          <w:divBdr>
            <w:top w:val="none" w:sz="0" w:space="0" w:color="auto"/>
            <w:left w:val="none" w:sz="0" w:space="0" w:color="auto"/>
            <w:bottom w:val="none" w:sz="0" w:space="0" w:color="auto"/>
            <w:right w:val="none" w:sz="0" w:space="0" w:color="auto"/>
          </w:divBdr>
        </w:div>
        <w:div w:id="884096352">
          <w:marLeft w:val="640"/>
          <w:marRight w:val="0"/>
          <w:marTop w:val="0"/>
          <w:marBottom w:val="0"/>
          <w:divBdr>
            <w:top w:val="none" w:sz="0" w:space="0" w:color="auto"/>
            <w:left w:val="none" w:sz="0" w:space="0" w:color="auto"/>
            <w:bottom w:val="none" w:sz="0" w:space="0" w:color="auto"/>
            <w:right w:val="none" w:sz="0" w:space="0" w:color="auto"/>
          </w:divBdr>
        </w:div>
        <w:div w:id="1809130753">
          <w:marLeft w:val="640"/>
          <w:marRight w:val="0"/>
          <w:marTop w:val="0"/>
          <w:marBottom w:val="0"/>
          <w:divBdr>
            <w:top w:val="none" w:sz="0" w:space="0" w:color="auto"/>
            <w:left w:val="none" w:sz="0" w:space="0" w:color="auto"/>
            <w:bottom w:val="none" w:sz="0" w:space="0" w:color="auto"/>
            <w:right w:val="none" w:sz="0" w:space="0" w:color="auto"/>
          </w:divBdr>
        </w:div>
        <w:div w:id="900025148">
          <w:marLeft w:val="640"/>
          <w:marRight w:val="0"/>
          <w:marTop w:val="0"/>
          <w:marBottom w:val="0"/>
          <w:divBdr>
            <w:top w:val="none" w:sz="0" w:space="0" w:color="auto"/>
            <w:left w:val="none" w:sz="0" w:space="0" w:color="auto"/>
            <w:bottom w:val="none" w:sz="0" w:space="0" w:color="auto"/>
            <w:right w:val="none" w:sz="0" w:space="0" w:color="auto"/>
          </w:divBdr>
        </w:div>
        <w:div w:id="467944215">
          <w:marLeft w:val="640"/>
          <w:marRight w:val="0"/>
          <w:marTop w:val="0"/>
          <w:marBottom w:val="0"/>
          <w:divBdr>
            <w:top w:val="none" w:sz="0" w:space="0" w:color="auto"/>
            <w:left w:val="none" w:sz="0" w:space="0" w:color="auto"/>
            <w:bottom w:val="none" w:sz="0" w:space="0" w:color="auto"/>
            <w:right w:val="none" w:sz="0" w:space="0" w:color="auto"/>
          </w:divBdr>
        </w:div>
        <w:div w:id="387455903">
          <w:marLeft w:val="640"/>
          <w:marRight w:val="0"/>
          <w:marTop w:val="0"/>
          <w:marBottom w:val="0"/>
          <w:divBdr>
            <w:top w:val="none" w:sz="0" w:space="0" w:color="auto"/>
            <w:left w:val="none" w:sz="0" w:space="0" w:color="auto"/>
            <w:bottom w:val="none" w:sz="0" w:space="0" w:color="auto"/>
            <w:right w:val="none" w:sz="0" w:space="0" w:color="auto"/>
          </w:divBdr>
        </w:div>
        <w:div w:id="378211658">
          <w:marLeft w:val="640"/>
          <w:marRight w:val="0"/>
          <w:marTop w:val="0"/>
          <w:marBottom w:val="0"/>
          <w:divBdr>
            <w:top w:val="none" w:sz="0" w:space="0" w:color="auto"/>
            <w:left w:val="none" w:sz="0" w:space="0" w:color="auto"/>
            <w:bottom w:val="none" w:sz="0" w:space="0" w:color="auto"/>
            <w:right w:val="none" w:sz="0" w:space="0" w:color="auto"/>
          </w:divBdr>
        </w:div>
        <w:div w:id="1763798224">
          <w:marLeft w:val="640"/>
          <w:marRight w:val="0"/>
          <w:marTop w:val="0"/>
          <w:marBottom w:val="0"/>
          <w:divBdr>
            <w:top w:val="none" w:sz="0" w:space="0" w:color="auto"/>
            <w:left w:val="none" w:sz="0" w:space="0" w:color="auto"/>
            <w:bottom w:val="none" w:sz="0" w:space="0" w:color="auto"/>
            <w:right w:val="none" w:sz="0" w:space="0" w:color="auto"/>
          </w:divBdr>
        </w:div>
        <w:div w:id="100422318">
          <w:marLeft w:val="640"/>
          <w:marRight w:val="0"/>
          <w:marTop w:val="0"/>
          <w:marBottom w:val="0"/>
          <w:divBdr>
            <w:top w:val="none" w:sz="0" w:space="0" w:color="auto"/>
            <w:left w:val="none" w:sz="0" w:space="0" w:color="auto"/>
            <w:bottom w:val="none" w:sz="0" w:space="0" w:color="auto"/>
            <w:right w:val="none" w:sz="0" w:space="0" w:color="auto"/>
          </w:divBdr>
        </w:div>
        <w:div w:id="1267927385">
          <w:marLeft w:val="640"/>
          <w:marRight w:val="0"/>
          <w:marTop w:val="0"/>
          <w:marBottom w:val="0"/>
          <w:divBdr>
            <w:top w:val="none" w:sz="0" w:space="0" w:color="auto"/>
            <w:left w:val="none" w:sz="0" w:space="0" w:color="auto"/>
            <w:bottom w:val="none" w:sz="0" w:space="0" w:color="auto"/>
            <w:right w:val="none" w:sz="0" w:space="0" w:color="auto"/>
          </w:divBdr>
        </w:div>
        <w:div w:id="878278705">
          <w:marLeft w:val="640"/>
          <w:marRight w:val="0"/>
          <w:marTop w:val="0"/>
          <w:marBottom w:val="0"/>
          <w:divBdr>
            <w:top w:val="none" w:sz="0" w:space="0" w:color="auto"/>
            <w:left w:val="none" w:sz="0" w:space="0" w:color="auto"/>
            <w:bottom w:val="none" w:sz="0" w:space="0" w:color="auto"/>
            <w:right w:val="none" w:sz="0" w:space="0" w:color="auto"/>
          </w:divBdr>
        </w:div>
        <w:div w:id="1375304492">
          <w:marLeft w:val="640"/>
          <w:marRight w:val="0"/>
          <w:marTop w:val="0"/>
          <w:marBottom w:val="0"/>
          <w:divBdr>
            <w:top w:val="none" w:sz="0" w:space="0" w:color="auto"/>
            <w:left w:val="none" w:sz="0" w:space="0" w:color="auto"/>
            <w:bottom w:val="none" w:sz="0" w:space="0" w:color="auto"/>
            <w:right w:val="none" w:sz="0" w:space="0" w:color="auto"/>
          </w:divBdr>
        </w:div>
        <w:div w:id="797453018">
          <w:marLeft w:val="640"/>
          <w:marRight w:val="0"/>
          <w:marTop w:val="0"/>
          <w:marBottom w:val="0"/>
          <w:divBdr>
            <w:top w:val="none" w:sz="0" w:space="0" w:color="auto"/>
            <w:left w:val="none" w:sz="0" w:space="0" w:color="auto"/>
            <w:bottom w:val="none" w:sz="0" w:space="0" w:color="auto"/>
            <w:right w:val="none" w:sz="0" w:space="0" w:color="auto"/>
          </w:divBdr>
        </w:div>
        <w:div w:id="605314555">
          <w:marLeft w:val="640"/>
          <w:marRight w:val="0"/>
          <w:marTop w:val="0"/>
          <w:marBottom w:val="0"/>
          <w:divBdr>
            <w:top w:val="none" w:sz="0" w:space="0" w:color="auto"/>
            <w:left w:val="none" w:sz="0" w:space="0" w:color="auto"/>
            <w:bottom w:val="none" w:sz="0" w:space="0" w:color="auto"/>
            <w:right w:val="none" w:sz="0" w:space="0" w:color="auto"/>
          </w:divBdr>
        </w:div>
        <w:div w:id="21589165">
          <w:marLeft w:val="640"/>
          <w:marRight w:val="0"/>
          <w:marTop w:val="0"/>
          <w:marBottom w:val="0"/>
          <w:divBdr>
            <w:top w:val="none" w:sz="0" w:space="0" w:color="auto"/>
            <w:left w:val="none" w:sz="0" w:space="0" w:color="auto"/>
            <w:bottom w:val="none" w:sz="0" w:space="0" w:color="auto"/>
            <w:right w:val="none" w:sz="0" w:space="0" w:color="auto"/>
          </w:divBdr>
        </w:div>
        <w:div w:id="1943564944">
          <w:marLeft w:val="640"/>
          <w:marRight w:val="0"/>
          <w:marTop w:val="0"/>
          <w:marBottom w:val="0"/>
          <w:divBdr>
            <w:top w:val="none" w:sz="0" w:space="0" w:color="auto"/>
            <w:left w:val="none" w:sz="0" w:space="0" w:color="auto"/>
            <w:bottom w:val="none" w:sz="0" w:space="0" w:color="auto"/>
            <w:right w:val="none" w:sz="0" w:space="0" w:color="auto"/>
          </w:divBdr>
        </w:div>
        <w:div w:id="2129857963">
          <w:marLeft w:val="640"/>
          <w:marRight w:val="0"/>
          <w:marTop w:val="0"/>
          <w:marBottom w:val="0"/>
          <w:divBdr>
            <w:top w:val="none" w:sz="0" w:space="0" w:color="auto"/>
            <w:left w:val="none" w:sz="0" w:space="0" w:color="auto"/>
            <w:bottom w:val="none" w:sz="0" w:space="0" w:color="auto"/>
            <w:right w:val="none" w:sz="0" w:space="0" w:color="auto"/>
          </w:divBdr>
        </w:div>
        <w:div w:id="71466581">
          <w:marLeft w:val="640"/>
          <w:marRight w:val="0"/>
          <w:marTop w:val="0"/>
          <w:marBottom w:val="0"/>
          <w:divBdr>
            <w:top w:val="none" w:sz="0" w:space="0" w:color="auto"/>
            <w:left w:val="none" w:sz="0" w:space="0" w:color="auto"/>
            <w:bottom w:val="none" w:sz="0" w:space="0" w:color="auto"/>
            <w:right w:val="none" w:sz="0" w:space="0" w:color="auto"/>
          </w:divBdr>
        </w:div>
        <w:div w:id="737753747">
          <w:marLeft w:val="640"/>
          <w:marRight w:val="0"/>
          <w:marTop w:val="0"/>
          <w:marBottom w:val="0"/>
          <w:divBdr>
            <w:top w:val="none" w:sz="0" w:space="0" w:color="auto"/>
            <w:left w:val="none" w:sz="0" w:space="0" w:color="auto"/>
            <w:bottom w:val="none" w:sz="0" w:space="0" w:color="auto"/>
            <w:right w:val="none" w:sz="0" w:space="0" w:color="auto"/>
          </w:divBdr>
        </w:div>
        <w:div w:id="835147121">
          <w:marLeft w:val="640"/>
          <w:marRight w:val="0"/>
          <w:marTop w:val="0"/>
          <w:marBottom w:val="0"/>
          <w:divBdr>
            <w:top w:val="none" w:sz="0" w:space="0" w:color="auto"/>
            <w:left w:val="none" w:sz="0" w:space="0" w:color="auto"/>
            <w:bottom w:val="none" w:sz="0" w:space="0" w:color="auto"/>
            <w:right w:val="none" w:sz="0" w:space="0" w:color="auto"/>
          </w:divBdr>
        </w:div>
        <w:div w:id="910426300">
          <w:marLeft w:val="640"/>
          <w:marRight w:val="0"/>
          <w:marTop w:val="0"/>
          <w:marBottom w:val="0"/>
          <w:divBdr>
            <w:top w:val="none" w:sz="0" w:space="0" w:color="auto"/>
            <w:left w:val="none" w:sz="0" w:space="0" w:color="auto"/>
            <w:bottom w:val="none" w:sz="0" w:space="0" w:color="auto"/>
            <w:right w:val="none" w:sz="0" w:space="0" w:color="auto"/>
          </w:divBdr>
        </w:div>
        <w:div w:id="1984192852">
          <w:marLeft w:val="640"/>
          <w:marRight w:val="0"/>
          <w:marTop w:val="0"/>
          <w:marBottom w:val="0"/>
          <w:divBdr>
            <w:top w:val="none" w:sz="0" w:space="0" w:color="auto"/>
            <w:left w:val="none" w:sz="0" w:space="0" w:color="auto"/>
            <w:bottom w:val="none" w:sz="0" w:space="0" w:color="auto"/>
            <w:right w:val="none" w:sz="0" w:space="0" w:color="auto"/>
          </w:divBdr>
        </w:div>
        <w:div w:id="1382440047">
          <w:marLeft w:val="640"/>
          <w:marRight w:val="0"/>
          <w:marTop w:val="0"/>
          <w:marBottom w:val="0"/>
          <w:divBdr>
            <w:top w:val="none" w:sz="0" w:space="0" w:color="auto"/>
            <w:left w:val="none" w:sz="0" w:space="0" w:color="auto"/>
            <w:bottom w:val="none" w:sz="0" w:space="0" w:color="auto"/>
            <w:right w:val="none" w:sz="0" w:space="0" w:color="auto"/>
          </w:divBdr>
        </w:div>
        <w:div w:id="1428116270">
          <w:marLeft w:val="640"/>
          <w:marRight w:val="0"/>
          <w:marTop w:val="0"/>
          <w:marBottom w:val="0"/>
          <w:divBdr>
            <w:top w:val="none" w:sz="0" w:space="0" w:color="auto"/>
            <w:left w:val="none" w:sz="0" w:space="0" w:color="auto"/>
            <w:bottom w:val="none" w:sz="0" w:space="0" w:color="auto"/>
            <w:right w:val="none" w:sz="0" w:space="0" w:color="auto"/>
          </w:divBdr>
        </w:div>
        <w:div w:id="729765323">
          <w:marLeft w:val="640"/>
          <w:marRight w:val="0"/>
          <w:marTop w:val="0"/>
          <w:marBottom w:val="0"/>
          <w:divBdr>
            <w:top w:val="none" w:sz="0" w:space="0" w:color="auto"/>
            <w:left w:val="none" w:sz="0" w:space="0" w:color="auto"/>
            <w:bottom w:val="none" w:sz="0" w:space="0" w:color="auto"/>
            <w:right w:val="none" w:sz="0" w:space="0" w:color="auto"/>
          </w:divBdr>
        </w:div>
        <w:div w:id="650250409">
          <w:marLeft w:val="640"/>
          <w:marRight w:val="0"/>
          <w:marTop w:val="0"/>
          <w:marBottom w:val="0"/>
          <w:divBdr>
            <w:top w:val="none" w:sz="0" w:space="0" w:color="auto"/>
            <w:left w:val="none" w:sz="0" w:space="0" w:color="auto"/>
            <w:bottom w:val="none" w:sz="0" w:space="0" w:color="auto"/>
            <w:right w:val="none" w:sz="0" w:space="0" w:color="auto"/>
          </w:divBdr>
        </w:div>
        <w:div w:id="731005562">
          <w:marLeft w:val="640"/>
          <w:marRight w:val="0"/>
          <w:marTop w:val="0"/>
          <w:marBottom w:val="0"/>
          <w:divBdr>
            <w:top w:val="none" w:sz="0" w:space="0" w:color="auto"/>
            <w:left w:val="none" w:sz="0" w:space="0" w:color="auto"/>
            <w:bottom w:val="none" w:sz="0" w:space="0" w:color="auto"/>
            <w:right w:val="none" w:sz="0" w:space="0" w:color="auto"/>
          </w:divBdr>
        </w:div>
        <w:div w:id="1311326668">
          <w:marLeft w:val="640"/>
          <w:marRight w:val="0"/>
          <w:marTop w:val="0"/>
          <w:marBottom w:val="0"/>
          <w:divBdr>
            <w:top w:val="none" w:sz="0" w:space="0" w:color="auto"/>
            <w:left w:val="none" w:sz="0" w:space="0" w:color="auto"/>
            <w:bottom w:val="none" w:sz="0" w:space="0" w:color="auto"/>
            <w:right w:val="none" w:sz="0" w:space="0" w:color="auto"/>
          </w:divBdr>
        </w:div>
        <w:div w:id="1136336407">
          <w:marLeft w:val="640"/>
          <w:marRight w:val="0"/>
          <w:marTop w:val="0"/>
          <w:marBottom w:val="0"/>
          <w:divBdr>
            <w:top w:val="none" w:sz="0" w:space="0" w:color="auto"/>
            <w:left w:val="none" w:sz="0" w:space="0" w:color="auto"/>
            <w:bottom w:val="none" w:sz="0" w:space="0" w:color="auto"/>
            <w:right w:val="none" w:sz="0" w:space="0" w:color="auto"/>
          </w:divBdr>
        </w:div>
        <w:div w:id="762459326">
          <w:marLeft w:val="640"/>
          <w:marRight w:val="0"/>
          <w:marTop w:val="0"/>
          <w:marBottom w:val="0"/>
          <w:divBdr>
            <w:top w:val="none" w:sz="0" w:space="0" w:color="auto"/>
            <w:left w:val="none" w:sz="0" w:space="0" w:color="auto"/>
            <w:bottom w:val="none" w:sz="0" w:space="0" w:color="auto"/>
            <w:right w:val="none" w:sz="0" w:space="0" w:color="auto"/>
          </w:divBdr>
        </w:div>
      </w:divsChild>
    </w:div>
    <w:div w:id="341248020">
      <w:bodyDiv w:val="1"/>
      <w:marLeft w:val="0"/>
      <w:marRight w:val="0"/>
      <w:marTop w:val="0"/>
      <w:marBottom w:val="0"/>
      <w:divBdr>
        <w:top w:val="none" w:sz="0" w:space="0" w:color="auto"/>
        <w:left w:val="none" w:sz="0" w:space="0" w:color="auto"/>
        <w:bottom w:val="none" w:sz="0" w:space="0" w:color="auto"/>
        <w:right w:val="none" w:sz="0" w:space="0" w:color="auto"/>
      </w:divBdr>
      <w:divsChild>
        <w:div w:id="648825495">
          <w:marLeft w:val="640"/>
          <w:marRight w:val="0"/>
          <w:marTop w:val="0"/>
          <w:marBottom w:val="0"/>
          <w:divBdr>
            <w:top w:val="none" w:sz="0" w:space="0" w:color="auto"/>
            <w:left w:val="none" w:sz="0" w:space="0" w:color="auto"/>
            <w:bottom w:val="none" w:sz="0" w:space="0" w:color="auto"/>
            <w:right w:val="none" w:sz="0" w:space="0" w:color="auto"/>
          </w:divBdr>
        </w:div>
        <w:div w:id="1637645025">
          <w:marLeft w:val="640"/>
          <w:marRight w:val="0"/>
          <w:marTop w:val="0"/>
          <w:marBottom w:val="0"/>
          <w:divBdr>
            <w:top w:val="none" w:sz="0" w:space="0" w:color="auto"/>
            <w:left w:val="none" w:sz="0" w:space="0" w:color="auto"/>
            <w:bottom w:val="none" w:sz="0" w:space="0" w:color="auto"/>
            <w:right w:val="none" w:sz="0" w:space="0" w:color="auto"/>
          </w:divBdr>
        </w:div>
        <w:div w:id="830871231">
          <w:marLeft w:val="640"/>
          <w:marRight w:val="0"/>
          <w:marTop w:val="0"/>
          <w:marBottom w:val="0"/>
          <w:divBdr>
            <w:top w:val="none" w:sz="0" w:space="0" w:color="auto"/>
            <w:left w:val="none" w:sz="0" w:space="0" w:color="auto"/>
            <w:bottom w:val="none" w:sz="0" w:space="0" w:color="auto"/>
            <w:right w:val="none" w:sz="0" w:space="0" w:color="auto"/>
          </w:divBdr>
        </w:div>
        <w:div w:id="384380043">
          <w:marLeft w:val="640"/>
          <w:marRight w:val="0"/>
          <w:marTop w:val="0"/>
          <w:marBottom w:val="0"/>
          <w:divBdr>
            <w:top w:val="none" w:sz="0" w:space="0" w:color="auto"/>
            <w:left w:val="none" w:sz="0" w:space="0" w:color="auto"/>
            <w:bottom w:val="none" w:sz="0" w:space="0" w:color="auto"/>
            <w:right w:val="none" w:sz="0" w:space="0" w:color="auto"/>
          </w:divBdr>
        </w:div>
        <w:div w:id="1616131553">
          <w:marLeft w:val="640"/>
          <w:marRight w:val="0"/>
          <w:marTop w:val="0"/>
          <w:marBottom w:val="0"/>
          <w:divBdr>
            <w:top w:val="none" w:sz="0" w:space="0" w:color="auto"/>
            <w:left w:val="none" w:sz="0" w:space="0" w:color="auto"/>
            <w:bottom w:val="none" w:sz="0" w:space="0" w:color="auto"/>
            <w:right w:val="none" w:sz="0" w:space="0" w:color="auto"/>
          </w:divBdr>
        </w:div>
        <w:div w:id="2021002084">
          <w:marLeft w:val="640"/>
          <w:marRight w:val="0"/>
          <w:marTop w:val="0"/>
          <w:marBottom w:val="0"/>
          <w:divBdr>
            <w:top w:val="none" w:sz="0" w:space="0" w:color="auto"/>
            <w:left w:val="none" w:sz="0" w:space="0" w:color="auto"/>
            <w:bottom w:val="none" w:sz="0" w:space="0" w:color="auto"/>
            <w:right w:val="none" w:sz="0" w:space="0" w:color="auto"/>
          </w:divBdr>
        </w:div>
        <w:div w:id="979114210">
          <w:marLeft w:val="640"/>
          <w:marRight w:val="0"/>
          <w:marTop w:val="0"/>
          <w:marBottom w:val="0"/>
          <w:divBdr>
            <w:top w:val="none" w:sz="0" w:space="0" w:color="auto"/>
            <w:left w:val="none" w:sz="0" w:space="0" w:color="auto"/>
            <w:bottom w:val="none" w:sz="0" w:space="0" w:color="auto"/>
            <w:right w:val="none" w:sz="0" w:space="0" w:color="auto"/>
          </w:divBdr>
        </w:div>
        <w:div w:id="1897348518">
          <w:marLeft w:val="640"/>
          <w:marRight w:val="0"/>
          <w:marTop w:val="0"/>
          <w:marBottom w:val="0"/>
          <w:divBdr>
            <w:top w:val="none" w:sz="0" w:space="0" w:color="auto"/>
            <w:left w:val="none" w:sz="0" w:space="0" w:color="auto"/>
            <w:bottom w:val="none" w:sz="0" w:space="0" w:color="auto"/>
            <w:right w:val="none" w:sz="0" w:space="0" w:color="auto"/>
          </w:divBdr>
        </w:div>
        <w:div w:id="698360542">
          <w:marLeft w:val="640"/>
          <w:marRight w:val="0"/>
          <w:marTop w:val="0"/>
          <w:marBottom w:val="0"/>
          <w:divBdr>
            <w:top w:val="none" w:sz="0" w:space="0" w:color="auto"/>
            <w:left w:val="none" w:sz="0" w:space="0" w:color="auto"/>
            <w:bottom w:val="none" w:sz="0" w:space="0" w:color="auto"/>
            <w:right w:val="none" w:sz="0" w:space="0" w:color="auto"/>
          </w:divBdr>
        </w:div>
        <w:div w:id="1421566354">
          <w:marLeft w:val="640"/>
          <w:marRight w:val="0"/>
          <w:marTop w:val="0"/>
          <w:marBottom w:val="0"/>
          <w:divBdr>
            <w:top w:val="none" w:sz="0" w:space="0" w:color="auto"/>
            <w:left w:val="none" w:sz="0" w:space="0" w:color="auto"/>
            <w:bottom w:val="none" w:sz="0" w:space="0" w:color="auto"/>
            <w:right w:val="none" w:sz="0" w:space="0" w:color="auto"/>
          </w:divBdr>
        </w:div>
        <w:div w:id="2007317243">
          <w:marLeft w:val="640"/>
          <w:marRight w:val="0"/>
          <w:marTop w:val="0"/>
          <w:marBottom w:val="0"/>
          <w:divBdr>
            <w:top w:val="none" w:sz="0" w:space="0" w:color="auto"/>
            <w:left w:val="none" w:sz="0" w:space="0" w:color="auto"/>
            <w:bottom w:val="none" w:sz="0" w:space="0" w:color="auto"/>
            <w:right w:val="none" w:sz="0" w:space="0" w:color="auto"/>
          </w:divBdr>
        </w:div>
        <w:div w:id="1635721301">
          <w:marLeft w:val="640"/>
          <w:marRight w:val="0"/>
          <w:marTop w:val="0"/>
          <w:marBottom w:val="0"/>
          <w:divBdr>
            <w:top w:val="none" w:sz="0" w:space="0" w:color="auto"/>
            <w:left w:val="none" w:sz="0" w:space="0" w:color="auto"/>
            <w:bottom w:val="none" w:sz="0" w:space="0" w:color="auto"/>
            <w:right w:val="none" w:sz="0" w:space="0" w:color="auto"/>
          </w:divBdr>
        </w:div>
        <w:div w:id="135882119">
          <w:marLeft w:val="640"/>
          <w:marRight w:val="0"/>
          <w:marTop w:val="0"/>
          <w:marBottom w:val="0"/>
          <w:divBdr>
            <w:top w:val="none" w:sz="0" w:space="0" w:color="auto"/>
            <w:left w:val="none" w:sz="0" w:space="0" w:color="auto"/>
            <w:bottom w:val="none" w:sz="0" w:space="0" w:color="auto"/>
            <w:right w:val="none" w:sz="0" w:space="0" w:color="auto"/>
          </w:divBdr>
        </w:div>
        <w:div w:id="305090034">
          <w:marLeft w:val="640"/>
          <w:marRight w:val="0"/>
          <w:marTop w:val="0"/>
          <w:marBottom w:val="0"/>
          <w:divBdr>
            <w:top w:val="none" w:sz="0" w:space="0" w:color="auto"/>
            <w:left w:val="none" w:sz="0" w:space="0" w:color="auto"/>
            <w:bottom w:val="none" w:sz="0" w:space="0" w:color="auto"/>
            <w:right w:val="none" w:sz="0" w:space="0" w:color="auto"/>
          </w:divBdr>
        </w:div>
        <w:div w:id="995842336">
          <w:marLeft w:val="640"/>
          <w:marRight w:val="0"/>
          <w:marTop w:val="0"/>
          <w:marBottom w:val="0"/>
          <w:divBdr>
            <w:top w:val="none" w:sz="0" w:space="0" w:color="auto"/>
            <w:left w:val="none" w:sz="0" w:space="0" w:color="auto"/>
            <w:bottom w:val="none" w:sz="0" w:space="0" w:color="auto"/>
            <w:right w:val="none" w:sz="0" w:space="0" w:color="auto"/>
          </w:divBdr>
        </w:div>
        <w:div w:id="656812199">
          <w:marLeft w:val="640"/>
          <w:marRight w:val="0"/>
          <w:marTop w:val="0"/>
          <w:marBottom w:val="0"/>
          <w:divBdr>
            <w:top w:val="none" w:sz="0" w:space="0" w:color="auto"/>
            <w:left w:val="none" w:sz="0" w:space="0" w:color="auto"/>
            <w:bottom w:val="none" w:sz="0" w:space="0" w:color="auto"/>
            <w:right w:val="none" w:sz="0" w:space="0" w:color="auto"/>
          </w:divBdr>
        </w:div>
        <w:div w:id="1069114087">
          <w:marLeft w:val="640"/>
          <w:marRight w:val="0"/>
          <w:marTop w:val="0"/>
          <w:marBottom w:val="0"/>
          <w:divBdr>
            <w:top w:val="none" w:sz="0" w:space="0" w:color="auto"/>
            <w:left w:val="none" w:sz="0" w:space="0" w:color="auto"/>
            <w:bottom w:val="none" w:sz="0" w:space="0" w:color="auto"/>
            <w:right w:val="none" w:sz="0" w:space="0" w:color="auto"/>
          </w:divBdr>
        </w:div>
        <w:div w:id="964233319">
          <w:marLeft w:val="640"/>
          <w:marRight w:val="0"/>
          <w:marTop w:val="0"/>
          <w:marBottom w:val="0"/>
          <w:divBdr>
            <w:top w:val="none" w:sz="0" w:space="0" w:color="auto"/>
            <w:left w:val="none" w:sz="0" w:space="0" w:color="auto"/>
            <w:bottom w:val="none" w:sz="0" w:space="0" w:color="auto"/>
            <w:right w:val="none" w:sz="0" w:space="0" w:color="auto"/>
          </w:divBdr>
        </w:div>
      </w:divsChild>
    </w:div>
    <w:div w:id="342318630">
      <w:bodyDiv w:val="1"/>
      <w:marLeft w:val="0"/>
      <w:marRight w:val="0"/>
      <w:marTop w:val="0"/>
      <w:marBottom w:val="0"/>
      <w:divBdr>
        <w:top w:val="none" w:sz="0" w:space="0" w:color="auto"/>
        <w:left w:val="none" w:sz="0" w:space="0" w:color="auto"/>
        <w:bottom w:val="none" w:sz="0" w:space="0" w:color="auto"/>
        <w:right w:val="none" w:sz="0" w:space="0" w:color="auto"/>
      </w:divBdr>
      <w:divsChild>
        <w:div w:id="2077509105">
          <w:marLeft w:val="640"/>
          <w:marRight w:val="0"/>
          <w:marTop w:val="0"/>
          <w:marBottom w:val="0"/>
          <w:divBdr>
            <w:top w:val="none" w:sz="0" w:space="0" w:color="auto"/>
            <w:left w:val="none" w:sz="0" w:space="0" w:color="auto"/>
            <w:bottom w:val="none" w:sz="0" w:space="0" w:color="auto"/>
            <w:right w:val="none" w:sz="0" w:space="0" w:color="auto"/>
          </w:divBdr>
        </w:div>
        <w:div w:id="1972783245">
          <w:marLeft w:val="640"/>
          <w:marRight w:val="0"/>
          <w:marTop w:val="0"/>
          <w:marBottom w:val="0"/>
          <w:divBdr>
            <w:top w:val="none" w:sz="0" w:space="0" w:color="auto"/>
            <w:left w:val="none" w:sz="0" w:space="0" w:color="auto"/>
            <w:bottom w:val="none" w:sz="0" w:space="0" w:color="auto"/>
            <w:right w:val="none" w:sz="0" w:space="0" w:color="auto"/>
          </w:divBdr>
        </w:div>
        <w:div w:id="82579271">
          <w:marLeft w:val="640"/>
          <w:marRight w:val="0"/>
          <w:marTop w:val="0"/>
          <w:marBottom w:val="0"/>
          <w:divBdr>
            <w:top w:val="none" w:sz="0" w:space="0" w:color="auto"/>
            <w:left w:val="none" w:sz="0" w:space="0" w:color="auto"/>
            <w:bottom w:val="none" w:sz="0" w:space="0" w:color="auto"/>
            <w:right w:val="none" w:sz="0" w:space="0" w:color="auto"/>
          </w:divBdr>
        </w:div>
        <w:div w:id="2063943660">
          <w:marLeft w:val="640"/>
          <w:marRight w:val="0"/>
          <w:marTop w:val="0"/>
          <w:marBottom w:val="0"/>
          <w:divBdr>
            <w:top w:val="none" w:sz="0" w:space="0" w:color="auto"/>
            <w:left w:val="none" w:sz="0" w:space="0" w:color="auto"/>
            <w:bottom w:val="none" w:sz="0" w:space="0" w:color="auto"/>
            <w:right w:val="none" w:sz="0" w:space="0" w:color="auto"/>
          </w:divBdr>
        </w:div>
        <w:div w:id="1456560388">
          <w:marLeft w:val="640"/>
          <w:marRight w:val="0"/>
          <w:marTop w:val="0"/>
          <w:marBottom w:val="0"/>
          <w:divBdr>
            <w:top w:val="none" w:sz="0" w:space="0" w:color="auto"/>
            <w:left w:val="none" w:sz="0" w:space="0" w:color="auto"/>
            <w:bottom w:val="none" w:sz="0" w:space="0" w:color="auto"/>
            <w:right w:val="none" w:sz="0" w:space="0" w:color="auto"/>
          </w:divBdr>
        </w:div>
        <w:div w:id="111829655">
          <w:marLeft w:val="640"/>
          <w:marRight w:val="0"/>
          <w:marTop w:val="0"/>
          <w:marBottom w:val="0"/>
          <w:divBdr>
            <w:top w:val="none" w:sz="0" w:space="0" w:color="auto"/>
            <w:left w:val="none" w:sz="0" w:space="0" w:color="auto"/>
            <w:bottom w:val="none" w:sz="0" w:space="0" w:color="auto"/>
            <w:right w:val="none" w:sz="0" w:space="0" w:color="auto"/>
          </w:divBdr>
        </w:div>
        <w:div w:id="1824617518">
          <w:marLeft w:val="640"/>
          <w:marRight w:val="0"/>
          <w:marTop w:val="0"/>
          <w:marBottom w:val="0"/>
          <w:divBdr>
            <w:top w:val="none" w:sz="0" w:space="0" w:color="auto"/>
            <w:left w:val="none" w:sz="0" w:space="0" w:color="auto"/>
            <w:bottom w:val="none" w:sz="0" w:space="0" w:color="auto"/>
            <w:right w:val="none" w:sz="0" w:space="0" w:color="auto"/>
          </w:divBdr>
        </w:div>
        <w:div w:id="1958754178">
          <w:marLeft w:val="640"/>
          <w:marRight w:val="0"/>
          <w:marTop w:val="0"/>
          <w:marBottom w:val="0"/>
          <w:divBdr>
            <w:top w:val="none" w:sz="0" w:space="0" w:color="auto"/>
            <w:left w:val="none" w:sz="0" w:space="0" w:color="auto"/>
            <w:bottom w:val="none" w:sz="0" w:space="0" w:color="auto"/>
            <w:right w:val="none" w:sz="0" w:space="0" w:color="auto"/>
          </w:divBdr>
        </w:div>
        <w:div w:id="1566649927">
          <w:marLeft w:val="640"/>
          <w:marRight w:val="0"/>
          <w:marTop w:val="0"/>
          <w:marBottom w:val="0"/>
          <w:divBdr>
            <w:top w:val="none" w:sz="0" w:space="0" w:color="auto"/>
            <w:left w:val="none" w:sz="0" w:space="0" w:color="auto"/>
            <w:bottom w:val="none" w:sz="0" w:space="0" w:color="auto"/>
            <w:right w:val="none" w:sz="0" w:space="0" w:color="auto"/>
          </w:divBdr>
        </w:div>
        <w:div w:id="1686322290">
          <w:marLeft w:val="640"/>
          <w:marRight w:val="0"/>
          <w:marTop w:val="0"/>
          <w:marBottom w:val="0"/>
          <w:divBdr>
            <w:top w:val="none" w:sz="0" w:space="0" w:color="auto"/>
            <w:left w:val="none" w:sz="0" w:space="0" w:color="auto"/>
            <w:bottom w:val="none" w:sz="0" w:space="0" w:color="auto"/>
            <w:right w:val="none" w:sz="0" w:space="0" w:color="auto"/>
          </w:divBdr>
        </w:div>
        <w:div w:id="1428116486">
          <w:marLeft w:val="640"/>
          <w:marRight w:val="0"/>
          <w:marTop w:val="0"/>
          <w:marBottom w:val="0"/>
          <w:divBdr>
            <w:top w:val="none" w:sz="0" w:space="0" w:color="auto"/>
            <w:left w:val="none" w:sz="0" w:space="0" w:color="auto"/>
            <w:bottom w:val="none" w:sz="0" w:space="0" w:color="auto"/>
            <w:right w:val="none" w:sz="0" w:space="0" w:color="auto"/>
          </w:divBdr>
        </w:div>
        <w:div w:id="460464656">
          <w:marLeft w:val="640"/>
          <w:marRight w:val="0"/>
          <w:marTop w:val="0"/>
          <w:marBottom w:val="0"/>
          <w:divBdr>
            <w:top w:val="none" w:sz="0" w:space="0" w:color="auto"/>
            <w:left w:val="none" w:sz="0" w:space="0" w:color="auto"/>
            <w:bottom w:val="none" w:sz="0" w:space="0" w:color="auto"/>
            <w:right w:val="none" w:sz="0" w:space="0" w:color="auto"/>
          </w:divBdr>
        </w:div>
        <w:div w:id="1299456342">
          <w:marLeft w:val="640"/>
          <w:marRight w:val="0"/>
          <w:marTop w:val="0"/>
          <w:marBottom w:val="0"/>
          <w:divBdr>
            <w:top w:val="none" w:sz="0" w:space="0" w:color="auto"/>
            <w:left w:val="none" w:sz="0" w:space="0" w:color="auto"/>
            <w:bottom w:val="none" w:sz="0" w:space="0" w:color="auto"/>
            <w:right w:val="none" w:sz="0" w:space="0" w:color="auto"/>
          </w:divBdr>
        </w:div>
        <w:div w:id="1618101243">
          <w:marLeft w:val="640"/>
          <w:marRight w:val="0"/>
          <w:marTop w:val="0"/>
          <w:marBottom w:val="0"/>
          <w:divBdr>
            <w:top w:val="none" w:sz="0" w:space="0" w:color="auto"/>
            <w:left w:val="none" w:sz="0" w:space="0" w:color="auto"/>
            <w:bottom w:val="none" w:sz="0" w:space="0" w:color="auto"/>
            <w:right w:val="none" w:sz="0" w:space="0" w:color="auto"/>
          </w:divBdr>
        </w:div>
        <w:div w:id="2080977258">
          <w:marLeft w:val="640"/>
          <w:marRight w:val="0"/>
          <w:marTop w:val="0"/>
          <w:marBottom w:val="0"/>
          <w:divBdr>
            <w:top w:val="none" w:sz="0" w:space="0" w:color="auto"/>
            <w:left w:val="none" w:sz="0" w:space="0" w:color="auto"/>
            <w:bottom w:val="none" w:sz="0" w:space="0" w:color="auto"/>
            <w:right w:val="none" w:sz="0" w:space="0" w:color="auto"/>
          </w:divBdr>
        </w:div>
        <w:div w:id="607003306">
          <w:marLeft w:val="640"/>
          <w:marRight w:val="0"/>
          <w:marTop w:val="0"/>
          <w:marBottom w:val="0"/>
          <w:divBdr>
            <w:top w:val="none" w:sz="0" w:space="0" w:color="auto"/>
            <w:left w:val="none" w:sz="0" w:space="0" w:color="auto"/>
            <w:bottom w:val="none" w:sz="0" w:space="0" w:color="auto"/>
            <w:right w:val="none" w:sz="0" w:space="0" w:color="auto"/>
          </w:divBdr>
        </w:div>
        <w:div w:id="1907447575">
          <w:marLeft w:val="640"/>
          <w:marRight w:val="0"/>
          <w:marTop w:val="0"/>
          <w:marBottom w:val="0"/>
          <w:divBdr>
            <w:top w:val="none" w:sz="0" w:space="0" w:color="auto"/>
            <w:left w:val="none" w:sz="0" w:space="0" w:color="auto"/>
            <w:bottom w:val="none" w:sz="0" w:space="0" w:color="auto"/>
            <w:right w:val="none" w:sz="0" w:space="0" w:color="auto"/>
          </w:divBdr>
        </w:div>
        <w:div w:id="1398671165">
          <w:marLeft w:val="640"/>
          <w:marRight w:val="0"/>
          <w:marTop w:val="0"/>
          <w:marBottom w:val="0"/>
          <w:divBdr>
            <w:top w:val="none" w:sz="0" w:space="0" w:color="auto"/>
            <w:left w:val="none" w:sz="0" w:space="0" w:color="auto"/>
            <w:bottom w:val="none" w:sz="0" w:space="0" w:color="auto"/>
            <w:right w:val="none" w:sz="0" w:space="0" w:color="auto"/>
          </w:divBdr>
        </w:div>
        <w:div w:id="990719556">
          <w:marLeft w:val="640"/>
          <w:marRight w:val="0"/>
          <w:marTop w:val="0"/>
          <w:marBottom w:val="0"/>
          <w:divBdr>
            <w:top w:val="none" w:sz="0" w:space="0" w:color="auto"/>
            <w:left w:val="none" w:sz="0" w:space="0" w:color="auto"/>
            <w:bottom w:val="none" w:sz="0" w:space="0" w:color="auto"/>
            <w:right w:val="none" w:sz="0" w:space="0" w:color="auto"/>
          </w:divBdr>
        </w:div>
        <w:div w:id="1490904984">
          <w:marLeft w:val="640"/>
          <w:marRight w:val="0"/>
          <w:marTop w:val="0"/>
          <w:marBottom w:val="0"/>
          <w:divBdr>
            <w:top w:val="none" w:sz="0" w:space="0" w:color="auto"/>
            <w:left w:val="none" w:sz="0" w:space="0" w:color="auto"/>
            <w:bottom w:val="none" w:sz="0" w:space="0" w:color="auto"/>
            <w:right w:val="none" w:sz="0" w:space="0" w:color="auto"/>
          </w:divBdr>
        </w:div>
        <w:div w:id="2099866909">
          <w:marLeft w:val="640"/>
          <w:marRight w:val="0"/>
          <w:marTop w:val="0"/>
          <w:marBottom w:val="0"/>
          <w:divBdr>
            <w:top w:val="none" w:sz="0" w:space="0" w:color="auto"/>
            <w:left w:val="none" w:sz="0" w:space="0" w:color="auto"/>
            <w:bottom w:val="none" w:sz="0" w:space="0" w:color="auto"/>
            <w:right w:val="none" w:sz="0" w:space="0" w:color="auto"/>
          </w:divBdr>
        </w:div>
        <w:div w:id="1032997085">
          <w:marLeft w:val="640"/>
          <w:marRight w:val="0"/>
          <w:marTop w:val="0"/>
          <w:marBottom w:val="0"/>
          <w:divBdr>
            <w:top w:val="none" w:sz="0" w:space="0" w:color="auto"/>
            <w:left w:val="none" w:sz="0" w:space="0" w:color="auto"/>
            <w:bottom w:val="none" w:sz="0" w:space="0" w:color="auto"/>
            <w:right w:val="none" w:sz="0" w:space="0" w:color="auto"/>
          </w:divBdr>
        </w:div>
        <w:div w:id="281419863">
          <w:marLeft w:val="640"/>
          <w:marRight w:val="0"/>
          <w:marTop w:val="0"/>
          <w:marBottom w:val="0"/>
          <w:divBdr>
            <w:top w:val="none" w:sz="0" w:space="0" w:color="auto"/>
            <w:left w:val="none" w:sz="0" w:space="0" w:color="auto"/>
            <w:bottom w:val="none" w:sz="0" w:space="0" w:color="auto"/>
            <w:right w:val="none" w:sz="0" w:space="0" w:color="auto"/>
          </w:divBdr>
        </w:div>
        <w:div w:id="1745761249">
          <w:marLeft w:val="640"/>
          <w:marRight w:val="0"/>
          <w:marTop w:val="0"/>
          <w:marBottom w:val="0"/>
          <w:divBdr>
            <w:top w:val="none" w:sz="0" w:space="0" w:color="auto"/>
            <w:left w:val="none" w:sz="0" w:space="0" w:color="auto"/>
            <w:bottom w:val="none" w:sz="0" w:space="0" w:color="auto"/>
            <w:right w:val="none" w:sz="0" w:space="0" w:color="auto"/>
          </w:divBdr>
        </w:div>
        <w:div w:id="1399473969">
          <w:marLeft w:val="640"/>
          <w:marRight w:val="0"/>
          <w:marTop w:val="0"/>
          <w:marBottom w:val="0"/>
          <w:divBdr>
            <w:top w:val="none" w:sz="0" w:space="0" w:color="auto"/>
            <w:left w:val="none" w:sz="0" w:space="0" w:color="auto"/>
            <w:bottom w:val="none" w:sz="0" w:space="0" w:color="auto"/>
            <w:right w:val="none" w:sz="0" w:space="0" w:color="auto"/>
          </w:divBdr>
        </w:div>
        <w:div w:id="953709260">
          <w:marLeft w:val="640"/>
          <w:marRight w:val="0"/>
          <w:marTop w:val="0"/>
          <w:marBottom w:val="0"/>
          <w:divBdr>
            <w:top w:val="none" w:sz="0" w:space="0" w:color="auto"/>
            <w:left w:val="none" w:sz="0" w:space="0" w:color="auto"/>
            <w:bottom w:val="none" w:sz="0" w:space="0" w:color="auto"/>
            <w:right w:val="none" w:sz="0" w:space="0" w:color="auto"/>
          </w:divBdr>
        </w:div>
        <w:div w:id="252789234">
          <w:marLeft w:val="640"/>
          <w:marRight w:val="0"/>
          <w:marTop w:val="0"/>
          <w:marBottom w:val="0"/>
          <w:divBdr>
            <w:top w:val="none" w:sz="0" w:space="0" w:color="auto"/>
            <w:left w:val="none" w:sz="0" w:space="0" w:color="auto"/>
            <w:bottom w:val="none" w:sz="0" w:space="0" w:color="auto"/>
            <w:right w:val="none" w:sz="0" w:space="0" w:color="auto"/>
          </w:divBdr>
        </w:div>
        <w:div w:id="1293444881">
          <w:marLeft w:val="640"/>
          <w:marRight w:val="0"/>
          <w:marTop w:val="0"/>
          <w:marBottom w:val="0"/>
          <w:divBdr>
            <w:top w:val="none" w:sz="0" w:space="0" w:color="auto"/>
            <w:left w:val="none" w:sz="0" w:space="0" w:color="auto"/>
            <w:bottom w:val="none" w:sz="0" w:space="0" w:color="auto"/>
            <w:right w:val="none" w:sz="0" w:space="0" w:color="auto"/>
          </w:divBdr>
        </w:div>
        <w:div w:id="673651489">
          <w:marLeft w:val="640"/>
          <w:marRight w:val="0"/>
          <w:marTop w:val="0"/>
          <w:marBottom w:val="0"/>
          <w:divBdr>
            <w:top w:val="none" w:sz="0" w:space="0" w:color="auto"/>
            <w:left w:val="none" w:sz="0" w:space="0" w:color="auto"/>
            <w:bottom w:val="none" w:sz="0" w:space="0" w:color="auto"/>
            <w:right w:val="none" w:sz="0" w:space="0" w:color="auto"/>
          </w:divBdr>
        </w:div>
        <w:div w:id="93478079">
          <w:marLeft w:val="640"/>
          <w:marRight w:val="0"/>
          <w:marTop w:val="0"/>
          <w:marBottom w:val="0"/>
          <w:divBdr>
            <w:top w:val="none" w:sz="0" w:space="0" w:color="auto"/>
            <w:left w:val="none" w:sz="0" w:space="0" w:color="auto"/>
            <w:bottom w:val="none" w:sz="0" w:space="0" w:color="auto"/>
            <w:right w:val="none" w:sz="0" w:space="0" w:color="auto"/>
          </w:divBdr>
        </w:div>
        <w:div w:id="76096130">
          <w:marLeft w:val="640"/>
          <w:marRight w:val="0"/>
          <w:marTop w:val="0"/>
          <w:marBottom w:val="0"/>
          <w:divBdr>
            <w:top w:val="none" w:sz="0" w:space="0" w:color="auto"/>
            <w:left w:val="none" w:sz="0" w:space="0" w:color="auto"/>
            <w:bottom w:val="none" w:sz="0" w:space="0" w:color="auto"/>
            <w:right w:val="none" w:sz="0" w:space="0" w:color="auto"/>
          </w:divBdr>
        </w:div>
        <w:div w:id="1115446806">
          <w:marLeft w:val="640"/>
          <w:marRight w:val="0"/>
          <w:marTop w:val="0"/>
          <w:marBottom w:val="0"/>
          <w:divBdr>
            <w:top w:val="none" w:sz="0" w:space="0" w:color="auto"/>
            <w:left w:val="none" w:sz="0" w:space="0" w:color="auto"/>
            <w:bottom w:val="none" w:sz="0" w:space="0" w:color="auto"/>
            <w:right w:val="none" w:sz="0" w:space="0" w:color="auto"/>
          </w:divBdr>
        </w:div>
        <w:div w:id="913851940">
          <w:marLeft w:val="640"/>
          <w:marRight w:val="0"/>
          <w:marTop w:val="0"/>
          <w:marBottom w:val="0"/>
          <w:divBdr>
            <w:top w:val="none" w:sz="0" w:space="0" w:color="auto"/>
            <w:left w:val="none" w:sz="0" w:space="0" w:color="auto"/>
            <w:bottom w:val="none" w:sz="0" w:space="0" w:color="auto"/>
            <w:right w:val="none" w:sz="0" w:space="0" w:color="auto"/>
          </w:divBdr>
        </w:div>
        <w:div w:id="1680541327">
          <w:marLeft w:val="640"/>
          <w:marRight w:val="0"/>
          <w:marTop w:val="0"/>
          <w:marBottom w:val="0"/>
          <w:divBdr>
            <w:top w:val="none" w:sz="0" w:space="0" w:color="auto"/>
            <w:left w:val="none" w:sz="0" w:space="0" w:color="auto"/>
            <w:bottom w:val="none" w:sz="0" w:space="0" w:color="auto"/>
            <w:right w:val="none" w:sz="0" w:space="0" w:color="auto"/>
          </w:divBdr>
        </w:div>
        <w:div w:id="955910332">
          <w:marLeft w:val="640"/>
          <w:marRight w:val="0"/>
          <w:marTop w:val="0"/>
          <w:marBottom w:val="0"/>
          <w:divBdr>
            <w:top w:val="none" w:sz="0" w:space="0" w:color="auto"/>
            <w:left w:val="none" w:sz="0" w:space="0" w:color="auto"/>
            <w:bottom w:val="none" w:sz="0" w:space="0" w:color="auto"/>
            <w:right w:val="none" w:sz="0" w:space="0" w:color="auto"/>
          </w:divBdr>
        </w:div>
        <w:div w:id="1651397644">
          <w:marLeft w:val="640"/>
          <w:marRight w:val="0"/>
          <w:marTop w:val="0"/>
          <w:marBottom w:val="0"/>
          <w:divBdr>
            <w:top w:val="none" w:sz="0" w:space="0" w:color="auto"/>
            <w:left w:val="none" w:sz="0" w:space="0" w:color="auto"/>
            <w:bottom w:val="none" w:sz="0" w:space="0" w:color="auto"/>
            <w:right w:val="none" w:sz="0" w:space="0" w:color="auto"/>
          </w:divBdr>
        </w:div>
        <w:div w:id="1664577001">
          <w:marLeft w:val="640"/>
          <w:marRight w:val="0"/>
          <w:marTop w:val="0"/>
          <w:marBottom w:val="0"/>
          <w:divBdr>
            <w:top w:val="none" w:sz="0" w:space="0" w:color="auto"/>
            <w:left w:val="none" w:sz="0" w:space="0" w:color="auto"/>
            <w:bottom w:val="none" w:sz="0" w:space="0" w:color="auto"/>
            <w:right w:val="none" w:sz="0" w:space="0" w:color="auto"/>
          </w:divBdr>
        </w:div>
        <w:div w:id="1722482791">
          <w:marLeft w:val="640"/>
          <w:marRight w:val="0"/>
          <w:marTop w:val="0"/>
          <w:marBottom w:val="0"/>
          <w:divBdr>
            <w:top w:val="none" w:sz="0" w:space="0" w:color="auto"/>
            <w:left w:val="none" w:sz="0" w:space="0" w:color="auto"/>
            <w:bottom w:val="none" w:sz="0" w:space="0" w:color="auto"/>
            <w:right w:val="none" w:sz="0" w:space="0" w:color="auto"/>
          </w:divBdr>
        </w:div>
        <w:div w:id="163789603">
          <w:marLeft w:val="640"/>
          <w:marRight w:val="0"/>
          <w:marTop w:val="0"/>
          <w:marBottom w:val="0"/>
          <w:divBdr>
            <w:top w:val="none" w:sz="0" w:space="0" w:color="auto"/>
            <w:left w:val="none" w:sz="0" w:space="0" w:color="auto"/>
            <w:bottom w:val="none" w:sz="0" w:space="0" w:color="auto"/>
            <w:right w:val="none" w:sz="0" w:space="0" w:color="auto"/>
          </w:divBdr>
        </w:div>
        <w:div w:id="607396406">
          <w:marLeft w:val="640"/>
          <w:marRight w:val="0"/>
          <w:marTop w:val="0"/>
          <w:marBottom w:val="0"/>
          <w:divBdr>
            <w:top w:val="none" w:sz="0" w:space="0" w:color="auto"/>
            <w:left w:val="none" w:sz="0" w:space="0" w:color="auto"/>
            <w:bottom w:val="none" w:sz="0" w:space="0" w:color="auto"/>
            <w:right w:val="none" w:sz="0" w:space="0" w:color="auto"/>
          </w:divBdr>
        </w:div>
        <w:div w:id="858542995">
          <w:marLeft w:val="640"/>
          <w:marRight w:val="0"/>
          <w:marTop w:val="0"/>
          <w:marBottom w:val="0"/>
          <w:divBdr>
            <w:top w:val="none" w:sz="0" w:space="0" w:color="auto"/>
            <w:left w:val="none" w:sz="0" w:space="0" w:color="auto"/>
            <w:bottom w:val="none" w:sz="0" w:space="0" w:color="auto"/>
            <w:right w:val="none" w:sz="0" w:space="0" w:color="auto"/>
          </w:divBdr>
        </w:div>
        <w:div w:id="1145976685">
          <w:marLeft w:val="640"/>
          <w:marRight w:val="0"/>
          <w:marTop w:val="0"/>
          <w:marBottom w:val="0"/>
          <w:divBdr>
            <w:top w:val="none" w:sz="0" w:space="0" w:color="auto"/>
            <w:left w:val="none" w:sz="0" w:space="0" w:color="auto"/>
            <w:bottom w:val="none" w:sz="0" w:space="0" w:color="auto"/>
            <w:right w:val="none" w:sz="0" w:space="0" w:color="auto"/>
          </w:divBdr>
        </w:div>
        <w:div w:id="400830843">
          <w:marLeft w:val="640"/>
          <w:marRight w:val="0"/>
          <w:marTop w:val="0"/>
          <w:marBottom w:val="0"/>
          <w:divBdr>
            <w:top w:val="none" w:sz="0" w:space="0" w:color="auto"/>
            <w:left w:val="none" w:sz="0" w:space="0" w:color="auto"/>
            <w:bottom w:val="none" w:sz="0" w:space="0" w:color="auto"/>
            <w:right w:val="none" w:sz="0" w:space="0" w:color="auto"/>
          </w:divBdr>
        </w:div>
        <w:div w:id="407925204">
          <w:marLeft w:val="640"/>
          <w:marRight w:val="0"/>
          <w:marTop w:val="0"/>
          <w:marBottom w:val="0"/>
          <w:divBdr>
            <w:top w:val="none" w:sz="0" w:space="0" w:color="auto"/>
            <w:left w:val="none" w:sz="0" w:space="0" w:color="auto"/>
            <w:bottom w:val="none" w:sz="0" w:space="0" w:color="auto"/>
            <w:right w:val="none" w:sz="0" w:space="0" w:color="auto"/>
          </w:divBdr>
        </w:div>
        <w:div w:id="355009919">
          <w:marLeft w:val="640"/>
          <w:marRight w:val="0"/>
          <w:marTop w:val="0"/>
          <w:marBottom w:val="0"/>
          <w:divBdr>
            <w:top w:val="none" w:sz="0" w:space="0" w:color="auto"/>
            <w:left w:val="none" w:sz="0" w:space="0" w:color="auto"/>
            <w:bottom w:val="none" w:sz="0" w:space="0" w:color="auto"/>
            <w:right w:val="none" w:sz="0" w:space="0" w:color="auto"/>
          </w:divBdr>
        </w:div>
        <w:div w:id="1334841820">
          <w:marLeft w:val="640"/>
          <w:marRight w:val="0"/>
          <w:marTop w:val="0"/>
          <w:marBottom w:val="0"/>
          <w:divBdr>
            <w:top w:val="none" w:sz="0" w:space="0" w:color="auto"/>
            <w:left w:val="none" w:sz="0" w:space="0" w:color="auto"/>
            <w:bottom w:val="none" w:sz="0" w:space="0" w:color="auto"/>
            <w:right w:val="none" w:sz="0" w:space="0" w:color="auto"/>
          </w:divBdr>
        </w:div>
        <w:div w:id="1492714319">
          <w:marLeft w:val="640"/>
          <w:marRight w:val="0"/>
          <w:marTop w:val="0"/>
          <w:marBottom w:val="0"/>
          <w:divBdr>
            <w:top w:val="none" w:sz="0" w:space="0" w:color="auto"/>
            <w:left w:val="none" w:sz="0" w:space="0" w:color="auto"/>
            <w:bottom w:val="none" w:sz="0" w:space="0" w:color="auto"/>
            <w:right w:val="none" w:sz="0" w:space="0" w:color="auto"/>
          </w:divBdr>
        </w:div>
        <w:div w:id="383875272">
          <w:marLeft w:val="640"/>
          <w:marRight w:val="0"/>
          <w:marTop w:val="0"/>
          <w:marBottom w:val="0"/>
          <w:divBdr>
            <w:top w:val="none" w:sz="0" w:space="0" w:color="auto"/>
            <w:left w:val="none" w:sz="0" w:space="0" w:color="auto"/>
            <w:bottom w:val="none" w:sz="0" w:space="0" w:color="auto"/>
            <w:right w:val="none" w:sz="0" w:space="0" w:color="auto"/>
          </w:divBdr>
        </w:div>
        <w:div w:id="1123689877">
          <w:marLeft w:val="640"/>
          <w:marRight w:val="0"/>
          <w:marTop w:val="0"/>
          <w:marBottom w:val="0"/>
          <w:divBdr>
            <w:top w:val="none" w:sz="0" w:space="0" w:color="auto"/>
            <w:left w:val="none" w:sz="0" w:space="0" w:color="auto"/>
            <w:bottom w:val="none" w:sz="0" w:space="0" w:color="auto"/>
            <w:right w:val="none" w:sz="0" w:space="0" w:color="auto"/>
          </w:divBdr>
        </w:div>
        <w:div w:id="826281514">
          <w:marLeft w:val="640"/>
          <w:marRight w:val="0"/>
          <w:marTop w:val="0"/>
          <w:marBottom w:val="0"/>
          <w:divBdr>
            <w:top w:val="none" w:sz="0" w:space="0" w:color="auto"/>
            <w:left w:val="none" w:sz="0" w:space="0" w:color="auto"/>
            <w:bottom w:val="none" w:sz="0" w:space="0" w:color="auto"/>
            <w:right w:val="none" w:sz="0" w:space="0" w:color="auto"/>
          </w:divBdr>
        </w:div>
        <w:div w:id="1778601828">
          <w:marLeft w:val="640"/>
          <w:marRight w:val="0"/>
          <w:marTop w:val="0"/>
          <w:marBottom w:val="0"/>
          <w:divBdr>
            <w:top w:val="none" w:sz="0" w:space="0" w:color="auto"/>
            <w:left w:val="none" w:sz="0" w:space="0" w:color="auto"/>
            <w:bottom w:val="none" w:sz="0" w:space="0" w:color="auto"/>
            <w:right w:val="none" w:sz="0" w:space="0" w:color="auto"/>
          </w:divBdr>
        </w:div>
        <w:div w:id="2067874804">
          <w:marLeft w:val="640"/>
          <w:marRight w:val="0"/>
          <w:marTop w:val="0"/>
          <w:marBottom w:val="0"/>
          <w:divBdr>
            <w:top w:val="none" w:sz="0" w:space="0" w:color="auto"/>
            <w:left w:val="none" w:sz="0" w:space="0" w:color="auto"/>
            <w:bottom w:val="none" w:sz="0" w:space="0" w:color="auto"/>
            <w:right w:val="none" w:sz="0" w:space="0" w:color="auto"/>
          </w:divBdr>
        </w:div>
        <w:div w:id="192151642">
          <w:marLeft w:val="640"/>
          <w:marRight w:val="0"/>
          <w:marTop w:val="0"/>
          <w:marBottom w:val="0"/>
          <w:divBdr>
            <w:top w:val="none" w:sz="0" w:space="0" w:color="auto"/>
            <w:left w:val="none" w:sz="0" w:space="0" w:color="auto"/>
            <w:bottom w:val="none" w:sz="0" w:space="0" w:color="auto"/>
            <w:right w:val="none" w:sz="0" w:space="0" w:color="auto"/>
          </w:divBdr>
        </w:div>
        <w:div w:id="1109738748">
          <w:marLeft w:val="640"/>
          <w:marRight w:val="0"/>
          <w:marTop w:val="0"/>
          <w:marBottom w:val="0"/>
          <w:divBdr>
            <w:top w:val="none" w:sz="0" w:space="0" w:color="auto"/>
            <w:left w:val="none" w:sz="0" w:space="0" w:color="auto"/>
            <w:bottom w:val="none" w:sz="0" w:space="0" w:color="auto"/>
            <w:right w:val="none" w:sz="0" w:space="0" w:color="auto"/>
          </w:divBdr>
        </w:div>
        <w:div w:id="1330595028">
          <w:marLeft w:val="640"/>
          <w:marRight w:val="0"/>
          <w:marTop w:val="0"/>
          <w:marBottom w:val="0"/>
          <w:divBdr>
            <w:top w:val="none" w:sz="0" w:space="0" w:color="auto"/>
            <w:left w:val="none" w:sz="0" w:space="0" w:color="auto"/>
            <w:bottom w:val="none" w:sz="0" w:space="0" w:color="auto"/>
            <w:right w:val="none" w:sz="0" w:space="0" w:color="auto"/>
          </w:divBdr>
        </w:div>
        <w:div w:id="722824601">
          <w:marLeft w:val="640"/>
          <w:marRight w:val="0"/>
          <w:marTop w:val="0"/>
          <w:marBottom w:val="0"/>
          <w:divBdr>
            <w:top w:val="none" w:sz="0" w:space="0" w:color="auto"/>
            <w:left w:val="none" w:sz="0" w:space="0" w:color="auto"/>
            <w:bottom w:val="none" w:sz="0" w:space="0" w:color="auto"/>
            <w:right w:val="none" w:sz="0" w:space="0" w:color="auto"/>
          </w:divBdr>
        </w:div>
        <w:div w:id="661933970">
          <w:marLeft w:val="640"/>
          <w:marRight w:val="0"/>
          <w:marTop w:val="0"/>
          <w:marBottom w:val="0"/>
          <w:divBdr>
            <w:top w:val="none" w:sz="0" w:space="0" w:color="auto"/>
            <w:left w:val="none" w:sz="0" w:space="0" w:color="auto"/>
            <w:bottom w:val="none" w:sz="0" w:space="0" w:color="auto"/>
            <w:right w:val="none" w:sz="0" w:space="0" w:color="auto"/>
          </w:divBdr>
        </w:div>
        <w:div w:id="1797332910">
          <w:marLeft w:val="640"/>
          <w:marRight w:val="0"/>
          <w:marTop w:val="0"/>
          <w:marBottom w:val="0"/>
          <w:divBdr>
            <w:top w:val="none" w:sz="0" w:space="0" w:color="auto"/>
            <w:left w:val="none" w:sz="0" w:space="0" w:color="auto"/>
            <w:bottom w:val="none" w:sz="0" w:space="0" w:color="auto"/>
            <w:right w:val="none" w:sz="0" w:space="0" w:color="auto"/>
          </w:divBdr>
        </w:div>
        <w:div w:id="1386026973">
          <w:marLeft w:val="640"/>
          <w:marRight w:val="0"/>
          <w:marTop w:val="0"/>
          <w:marBottom w:val="0"/>
          <w:divBdr>
            <w:top w:val="none" w:sz="0" w:space="0" w:color="auto"/>
            <w:left w:val="none" w:sz="0" w:space="0" w:color="auto"/>
            <w:bottom w:val="none" w:sz="0" w:space="0" w:color="auto"/>
            <w:right w:val="none" w:sz="0" w:space="0" w:color="auto"/>
          </w:divBdr>
        </w:div>
        <w:div w:id="204487773">
          <w:marLeft w:val="640"/>
          <w:marRight w:val="0"/>
          <w:marTop w:val="0"/>
          <w:marBottom w:val="0"/>
          <w:divBdr>
            <w:top w:val="none" w:sz="0" w:space="0" w:color="auto"/>
            <w:left w:val="none" w:sz="0" w:space="0" w:color="auto"/>
            <w:bottom w:val="none" w:sz="0" w:space="0" w:color="auto"/>
            <w:right w:val="none" w:sz="0" w:space="0" w:color="auto"/>
          </w:divBdr>
        </w:div>
        <w:div w:id="387457841">
          <w:marLeft w:val="640"/>
          <w:marRight w:val="0"/>
          <w:marTop w:val="0"/>
          <w:marBottom w:val="0"/>
          <w:divBdr>
            <w:top w:val="none" w:sz="0" w:space="0" w:color="auto"/>
            <w:left w:val="none" w:sz="0" w:space="0" w:color="auto"/>
            <w:bottom w:val="none" w:sz="0" w:space="0" w:color="auto"/>
            <w:right w:val="none" w:sz="0" w:space="0" w:color="auto"/>
          </w:divBdr>
        </w:div>
        <w:div w:id="806317984">
          <w:marLeft w:val="640"/>
          <w:marRight w:val="0"/>
          <w:marTop w:val="0"/>
          <w:marBottom w:val="0"/>
          <w:divBdr>
            <w:top w:val="none" w:sz="0" w:space="0" w:color="auto"/>
            <w:left w:val="none" w:sz="0" w:space="0" w:color="auto"/>
            <w:bottom w:val="none" w:sz="0" w:space="0" w:color="auto"/>
            <w:right w:val="none" w:sz="0" w:space="0" w:color="auto"/>
          </w:divBdr>
        </w:div>
        <w:div w:id="587809795">
          <w:marLeft w:val="640"/>
          <w:marRight w:val="0"/>
          <w:marTop w:val="0"/>
          <w:marBottom w:val="0"/>
          <w:divBdr>
            <w:top w:val="none" w:sz="0" w:space="0" w:color="auto"/>
            <w:left w:val="none" w:sz="0" w:space="0" w:color="auto"/>
            <w:bottom w:val="none" w:sz="0" w:space="0" w:color="auto"/>
            <w:right w:val="none" w:sz="0" w:space="0" w:color="auto"/>
          </w:divBdr>
        </w:div>
        <w:div w:id="441387553">
          <w:marLeft w:val="640"/>
          <w:marRight w:val="0"/>
          <w:marTop w:val="0"/>
          <w:marBottom w:val="0"/>
          <w:divBdr>
            <w:top w:val="none" w:sz="0" w:space="0" w:color="auto"/>
            <w:left w:val="none" w:sz="0" w:space="0" w:color="auto"/>
            <w:bottom w:val="none" w:sz="0" w:space="0" w:color="auto"/>
            <w:right w:val="none" w:sz="0" w:space="0" w:color="auto"/>
          </w:divBdr>
        </w:div>
        <w:div w:id="717243485">
          <w:marLeft w:val="640"/>
          <w:marRight w:val="0"/>
          <w:marTop w:val="0"/>
          <w:marBottom w:val="0"/>
          <w:divBdr>
            <w:top w:val="none" w:sz="0" w:space="0" w:color="auto"/>
            <w:left w:val="none" w:sz="0" w:space="0" w:color="auto"/>
            <w:bottom w:val="none" w:sz="0" w:space="0" w:color="auto"/>
            <w:right w:val="none" w:sz="0" w:space="0" w:color="auto"/>
          </w:divBdr>
        </w:div>
        <w:div w:id="1981617461">
          <w:marLeft w:val="640"/>
          <w:marRight w:val="0"/>
          <w:marTop w:val="0"/>
          <w:marBottom w:val="0"/>
          <w:divBdr>
            <w:top w:val="none" w:sz="0" w:space="0" w:color="auto"/>
            <w:left w:val="none" w:sz="0" w:space="0" w:color="auto"/>
            <w:bottom w:val="none" w:sz="0" w:space="0" w:color="auto"/>
            <w:right w:val="none" w:sz="0" w:space="0" w:color="auto"/>
          </w:divBdr>
        </w:div>
        <w:div w:id="2129736327">
          <w:marLeft w:val="640"/>
          <w:marRight w:val="0"/>
          <w:marTop w:val="0"/>
          <w:marBottom w:val="0"/>
          <w:divBdr>
            <w:top w:val="none" w:sz="0" w:space="0" w:color="auto"/>
            <w:left w:val="none" w:sz="0" w:space="0" w:color="auto"/>
            <w:bottom w:val="none" w:sz="0" w:space="0" w:color="auto"/>
            <w:right w:val="none" w:sz="0" w:space="0" w:color="auto"/>
          </w:divBdr>
        </w:div>
        <w:div w:id="1773548905">
          <w:marLeft w:val="640"/>
          <w:marRight w:val="0"/>
          <w:marTop w:val="0"/>
          <w:marBottom w:val="0"/>
          <w:divBdr>
            <w:top w:val="none" w:sz="0" w:space="0" w:color="auto"/>
            <w:left w:val="none" w:sz="0" w:space="0" w:color="auto"/>
            <w:bottom w:val="none" w:sz="0" w:space="0" w:color="auto"/>
            <w:right w:val="none" w:sz="0" w:space="0" w:color="auto"/>
          </w:divBdr>
        </w:div>
        <w:div w:id="545920279">
          <w:marLeft w:val="640"/>
          <w:marRight w:val="0"/>
          <w:marTop w:val="0"/>
          <w:marBottom w:val="0"/>
          <w:divBdr>
            <w:top w:val="none" w:sz="0" w:space="0" w:color="auto"/>
            <w:left w:val="none" w:sz="0" w:space="0" w:color="auto"/>
            <w:bottom w:val="none" w:sz="0" w:space="0" w:color="auto"/>
            <w:right w:val="none" w:sz="0" w:space="0" w:color="auto"/>
          </w:divBdr>
        </w:div>
        <w:div w:id="1657104868">
          <w:marLeft w:val="640"/>
          <w:marRight w:val="0"/>
          <w:marTop w:val="0"/>
          <w:marBottom w:val="0"/>
          <w:divBdr>
            <w:top w:val="none" w:sz="0" w:space="0" w:color="auto"/>
            <w:left w:val="none" w:sz="0" w:space="0" w:color="auto"/>
            <w:bottom w:val="none" w:sz="0" w:space="0" w:color="auto"/>
            <w:right w:val="none" w:sz="0" w:space="0" w:color="auto"/>
          </w:divBdr>
        </w:div>
        <w:div w:id="570163541">
          <w:marLeft w:val="640"/>
          <w:marRight w:val="0"/>
          <w:marTop w:val="0"/>
          <w:marBottom w:val="0"/>
          <w:divBdr>
            <w:top w:val="none" w:sz="0" w:space="0" w:color="auto"/>
            <w:left w:val="none" w:sz="0" w:space="0" w:color="auto"/>
            <w:bottom w:val="none" w:sz="0" w:space="0" w:color="auto"/>
            <w:right w:val="none" w:sz="0" w:space="0" w:color="auto"/>
          </w:divBdr>
        </w:div>
        <w:div w:id="207838870">
          <w:marLeft w:val="640"/>
          <w:marRight w:val="0"/>
          <w:marTop w:val="0"/>
          <w:marBottom w:val="0"/>
          <w:divBdr>
            <w:top w:val="none" w:sz="0" w:space="0" w:color="auto"/>
            <w:left w:val="none" w:sz="0" w:space="0" w:color="auto"/>
            <w:bottom w:val="none" w:sz="0" w:space="0" w:color="auto"/>
            <w:right w:val="none" w:sz="0" w:space="0" w:color="auto"/>
          </w:divBdr>
        </w:div>
        <w:div w:id="1547839352">
          <w:marLeft w:val="640"/>
          <w:marRight w:val="0"/>
          <w:marTop w:val="0"/>
          <w:marBottom w:val="0"/>
          <w:divBdr>
            <w:top w:val="none" w:sz="0" w:space="0" w:color="auto"/>
            <w:left w:val="none" w:sz="0" w:space="0" w:color="auto"/>
            <w:bottom w:val="none" w:sz="0" w:space="0" w:color="auto"/>
            <w:right w:val="none" w:sz="0" w:space="0" w:color="auto"/>
          </w:divBdr>
        </w:div>
        <w:div w:id="1858542465">
          <w:marLeft w:val="640"/>
          <w:marRight w:val="0"/>
          <w:marTop w:val="0"/>
          <w:marBottom w:val="0"/>
          <w:divBdr>
            <w:top w:val="none" w:sz="0" w:space="0" w:color="auto"/>
            <w:left w:val="none" w:sz="0" w:space="0" w:color="auto"/>
            <w:bottom w:val="none" w:sz="0" w:space="0" w:color="auto"/>
            <w:right w:val="none" w:sz="0" w:space="0" w:color="auto"/>
          </w:divBdr>
        </w:div>
        <w:div w:id="1717849989">
          <w:marLeft w:val="640"/>
          <w:marRight w:val="0"/>
          <w:marTop w:val="0"/>
          <w:marBottom w:val="0"/>
          <w:divBdr>
            <w:top w:val="none" w:sz="0" w:space="0" w:color="auto"/>
            <w:left w:val="none" w:sz="0" w:space="0" w:color="auto"/>
            <w:bottom w:val="none" w:sz="0" w:space="0" w:color="auto"/>
            <w:right w:val="none" w:sz="0" w:space="0" w:color="auto"/>
          </w:divBdr>
        </w:div>
        <w:div w:id="570505306">
          <w:marLeft w:val="640"/>
          <w:marRight w:val="0"/>
          <w:marTop w:val="0"/>
          <w:marBottom w:val="0"/>
          <w:divBdr>
            <w:top w:val="none" w:sz="0" w:space="0" w:color="auto"/>
            <w:left w:val="none" w:sz="0" w:space="0" w:color="auto"/>
            <w:bottom w:val="none" w:sz="0" w:space="0" w:color="auto"/>
            <w:right w:val="none" w:sz="0" w:space="0" w:color="auto"/>
          </w:divBdr>
        </w:div>
        <w:div w:id="991299303">
          <w:marLeft w:val="640"/>
          <w:marRight w:val="0"/>
          <w:marTop w:val="0"/>
          <w:marBottom w:val="0"/>
          <w:divBdr>
            <w:top w:val="none" w:sz="0" w:space="0" w:color="auto"/>
            <w:left w:val="none" w:sz="0" w:space="0" w:color="auto"/>
            <w:bottom w:val="none" w:sz="0" w:space="0" w:color="auto"/>
            <w:right w:val="none" w:sz="0" w:space="0" w:color="auto"/>
          </w:divBdr>
        </w:div>
        <w:div w:id="2099132489">
          <w:marLeft w:val="640"/>
          <w:marRight w:val="0"/>
          <w:marTop w:val="0"/>
          <w:marBottom w:val="0"/>
          <w:divBdr>
            <w:top w:val="none" w:sz="0" w:space="0" w:color="auto"/>
            <w:left w:val="none" w:sz="0" w:space="0" w:color="auto"/>
            <w:bottom w:val="none" w:sz="0" w:space="0" w:color="auto"/>
            <w:right w:val="none" w:sz="0" w:space="0" w:color="auto"/>
          </w:divBdr>
        </w:div>
        <w:div w:id="81413366">
          <w:marLeft w:val="640"/>
          <w:marRight w:val="0"/>
          <w:marTop w:val="0"/>
          <w:marBottom w:val="0"/>
          <w:divBdr>
            <w:top w:val="none" w:sz="0" w:space="0" w:color="auto"/>
            <w:left w:val="none" w:sz="0" w:space="0" w:color="auto"/>
            <w:bottom w:val="none" w:sz="0" w:space="0" w:color="auto"/>
            <w:right w:val="none" w:sz="0" w:space="0" w:color="auto"/>
          </w:divBdr>
        </w:div>
        <w:div w:id="1634872600">
          <w:marLeft w:val="640"/>
          <w:marRight w:val="0"/>
          <w:marTop w:val="0"/>
          <w:marBottom w:val="0"/>
          <w:divBdr>
            <w:top w:val="none" w:sz="0" w:space="0" w:color="auto"/>
            <w:left w:val="none" w:sz="0" w:space="0" w:color="auto"/>
            <w:bottom w:val="none" w:sz="0" w:space="0" w:color="auto"/>
            <w:right w:val="none" w:sz="0" w:space="0" w:color="auto"/>
          </w:divBdr>
        </w:div>
        <w:div w:id="1162769901">
          <w:marLeft w:val="640"/>
          <w:marRight w:val="0"/>
          <w:marTop w:val="0"/>
          <w:marBottom w:val="0"/>
          <w:divBdr>
            <w:top w:val="none" w:sz="0" w:space="0" w:color="auto"/>
            <w:left w:val="none" w:sz="0" w:space="0" w:color="auto"/>
            <w:bottom w:val="none" w:sz="0" w:space="0" w:color="auto"/>
            <w:right w:val="none" w:sz="0" w:space="0" w:color="auto"/>
          </w:divBdr>
        </w:div>
        <w:div w:id="985935113">
          <w:marLeft w:val="640"/>
          <w:marRight w:val="0"/>
          <w:marTop w:val="0"/>
          <w:marBottom w:val="0"/>
          <w:divBdr>
            <w:top w:val="none" w:sz="0" w:space="0" w:color="auto"/>
            <w:left w:val="none" w:sz="0" w:space="0" w:color="auto"/>
            <w:bottom w:val="none" w:sz="0" w:space="0" w:color="auto"/>
            <w:right w:val="none" w:sz="0" w:space="0" w:color="auto"/>
          </w:divBdr>
        </w:div>
        <w:div w:id="869028995">
          <w:marLeft w:val="640"/>
          <w:marRight w:val="0"/>
          <w:marTop w:val="0"/>
          <w:marBottom w:val="0"/>
          <w:divBdr>
            <w:top w:val="none" w:sz="0" w:space="0" w:color="auto"/>
            <w:left w:val="none" w:sz="0" w:space="0" w:color="auto"/>
            <w:bottom w:val="none" w:sz="0" w:space="0" w:color="auto"/>
            <w:right w:val="none" w:sz="0" w:space="0" w:color="auto"/>
          </w:divBdr>
        </w:div>
        <w:div w:id="354312741">
          <w:marLeft w:val="640"/>
          <w:marRight w:val="0"/>
          <w:marTop w:val="0"/>
          <w:marBottom w:val="0"/>
          <w:divBdr>
            <w:top w:val="none" w:sz="0" w:space="0" w:color="auto"/>
            <w:left w:val="none" w:sz="0" w:space="0" w:color="auto"/>
            <w:bottom w:val="none" w:sz="0" w:space="0" w:color="auto"/>
            <w:right w:val="none" w:sz="0" w:space="0" w:color="auto"/>
          </w:divBdr>
        </w:div>
        <w:div w:id="392509367">
          <w:marLeft w:val="640"/>
          <w:marRight w:val="0"/>
          <w:marTop w:val="0"/>
          <w:marBottom w:val="0"/>
          <w:divBdr>
            <w:top w:val="none" w:sz="0" w:space="0" w:color="auto"/>
            <w:left w:val="none" w:sz="0" w:space="0" w:color="auto"/>
            <w:bottom w:val="none" w:sz="0" w:space="0" w:color="auto"/>
            <w:right w:val="none" w:sz="0" w:space="0" w:color="auto"/>
          </w:divBdr>
        </w:div>
        <w:div w:id="223103026">
          <w:marLeft w:val="640"/>
          <w:marRight w:val="0"/>
          <w:marTop w:val="0"/>
          <w:marBottom w:val="0"/>
          <w:divBdr>
            <w:top w:val="none" w:sz="0" w:space="0" w:color="auto"/>
            <w:left w:val="none" w:sz="0" w:space="0" w:color="auto"/>
            <w:bottom w:val="none" w:sz="0" w:space="0" w:color="auto"/>
            <w:right w:val="none" w:sz="0" w:space="0" w:color="auto"/>
          </w:divBdr>
        </w:div>
        <w:div w:id="640040621">
          <w:marLeft w:val="640"/>
          <w:marRight w:val="0"/>
          <w:marTop w:val="0"/>
          <w:marBottom w:val="0"/>
          <w:divBdr>
            <w:top w:val="none" w:sz="0" w:space="0" w:color="auto"/>
            <w:left w:val="none" w:sz="0" w:space="0" w:color="auto"/>
            <w:bottom w:val="none" w:sz="0" w:space="0" w:color="auto"/>
            <w:right w:val="none" w:sz="0" w:space="0" w:color="auto"/>
          </w:divBdr>
        </w:div>
        <w:div w:id="1322655519">
          <w:marLeft w:val="640"/>
          <w:marRight w:val="0"/>
          <w:marTop w:val="0"/>
          <w:marBottom w:val="0"/>
          <w:divBdr>
            <w:top w:val="none" w:sz="0" w:space="0" w:color="auto"/>
            <w:left w:val="none" w:sz="0" w:space="0" w:color="auto"/>
            <w:bottom w:val="none" w:sz="0" w:space="0" w:color="auto"/>
            <w:right w:val="none" w:sz="0" w:space="0" w:color="auto"/>
          </w:divBdr>
        </w:div>
        <w:div w:id="625165275">
          <w:marLeft w:val="640"/>
          <w:marRight w:val="0"/>
          <w:marTop w:val="0"/>
          <w:marBottom w:val="0"/>
          <w:divBdr>
            <w:top w:val="none" w:sz="0" w:space="0" w:color="auto"/>
            <w:left w:val="none" w:sz="0" w:space="0" w:color="auto"/>
            <w:bottom w:val="none" w:sz="0" w:space="0" w:color="auto"/>
            <w:right w:val="none" w:sz="0" w:space="0" w:color="auto"/>
          </w:divBdr>
        </w:div>
        <w:div w:id="1328629019">
          <w:marLeft w:val="640"/>
          <w:marRight w:val="0"/>
          <w:marTop w:val="0"/>
          <w:marBottom w:val="0"/>
          <w:divBdr>
            <w:top w:val="none" w:sz="0" w:space="0" w:color="auto"/>
            <w:left w:val="none" w:sz="0" w:space="0" w:color="auto"/>
            <w:bottom w:val="none" w:sz="0" w:space="0" w:color="auto"/>
            <w:right w:val="none" w:sz="0" w:space="0" w:color="auto"/>
          </w:divBdr>
        </w:div>
        <w:div w:id="115101037">
          <w:marLeft w:val="640"/>
          <w:marRight w:val="0"/>
          <w:marTop w:val="0"/>
          <w:marBottom w:val="0"/>
          <w:divBdr>
            <w:top w:val="none" w:sz="0" w:space="0" w:color="auto"/>
            <w:left w:val="none" w:sz="0" w:space="0" w:color="auto"/>
            <w:bottom w:val="none" w:sz="0" w:space="0" w:color="auto"/>
            <w:right w:val="none" w:sz="0" w:space="0" w:color="auto"/>
          </w:divBdr>
        </w:div>
        <w:div w:id="1512138700">
          <w:marLeft w:val="640"/>
          <w:marRight w:val="0"/>
          <w:marTop w:val="0"/>
          <w:marBottom w:val="0"/>
          <w:divBdr>
            <w:top w:val="none" w:sz="0" w:space="0" w:color="auto"/>
            <w:left w:val="none" w:sz="0" w:space="0" w:color="auto"/>
            <w:bottom w:val="none" w:sz="0" w:space="0" w:color="auto"/>
            <w:right w:val="none" w:sz="0" w:space="0" w:color="auto"/>
          </w:divBdr>
        </w:div>
        <w:div w:id="29458339">
          <w:marLeft w:val="640"/>
          <w:marRight w:val="0"/>
          <w:marTop w:val="0"/>
          <w:marBottom w:val="0"/>
          <w:divBdr>
            <w:top w:val="none" w:sz="0" w:space="0" w:color="auto"/>
            <w:left w:val="none" w:sz="0" w:space="0" w:color="auto"/>
            <w:bottom w:val="none" w:sz="0" w:space="0" w:color="auto"/>
            <w:right w:val="none" w:sz="0" w:space="0" w:color="auto"/>
          </w:divBdr>
        </w:div>
        <w:div w:id="688988807">
          <w:marLeft w:val="640"/>
          <w:marRight w:val="0"/>
          <w:marTop w:val="0"/>
          <w:marBottom w:val="0"/>
          <w:divBdr>
            <w:top w:val="none" w:sz="0" w:space="0" w:color="auto"/>
            <w:left w:val="none" w:sz="0" w:space="0" w:color="auto"/>
            <w:bottom w:val="none" w:sz="0" w:space="0" w:color="auto"/>
            <w:right w:val="none" w:sz="0" w:space="0" w:color="auto"/>
          </w:divBdr>
        </w:div>
        <w:div w:id="1320422329">
          <w:marLeft w:val="640"/>
          <w:marRight w:val="0"/>
          <w:marTop w:val="0"/>
          <w:marBottom w:val="0"/>
          <w:divBdr>
            <w:top w:val="none" w:sz="0" w:space="0" w:color="auto"/>
            <w:left w:val="none" w:sz="0" w:space="0" w:color="auto"/>
            <w:bottom w:val="none" w:sz="0" w:space="0" w:color="auto"/>
            <w:right w:val="none" w:sz="0" w:space="0" w:color="auto"/>
          </w:divBdr>
        </w:div>
        <w:div w:id="10494291">
          <w:marLeft w:val="640"/>
          <w:marRight w:val="0"/>
          <w:marTop w:val="0"/>
          <w:marBottom w:val="0"/>
          <w:divBdr>
            <w:top w:val="none" w:sz="0" w:space="0" w:color="auto"/>
            <w:left w:val="none" w:sz="0" w:space="0" w:color="auto"/>
            <w:bottom w:val="none" w:sz="0" w:space="0" w:color="auto"/>
            <w:right w:val="none" w:sz="0" w:space="0" w:color="auto"/>
          </w:divBdr>
        </w:div>
      </w:divsChild>
    </w:div>
    <w:div w:id="353845320">
      <w:bodyDiv w:val="1"/>
      <w:marLeft w:val="0"/>
      <w:marRight w:val="0"/>
      <w:marTop w:val="0"/>
      <w:marBottom w:val="0"/>
      <w:divBdr>
        <w:top w:val="none" w:sz="0" w:space="0" w:color="auto"/>
        <w:left w:val="none" w:sz="0" w:space="0" w:color="auto"/>
        <w:bottom w:val="none" w:sz="0" w:space="0" w:color="auto"/>
        <w:right w:val="none" w:sz="0" w:space="0" w:color="auto"/>
      </w:divBdr>
      <w:divsChild>
        <w:div w:id="864563522">
          <w:marLeft w:val="640"/>
          <w:marRight w:val="0"/>
          <w:marTop w:val="0"/>
          <w:marBottom w:val="0"/>
          <w:divBdr>
            <w:top w:val="none" w:sz="0" w:space="0" w:color="auto"/>
            <w:left w:val="none" w:sz="0" w:space="0" w:color="auto"/>
            <w:bottom w:val="none" w:sz="0" w:space="0" w:color="auto"/>
            <w:right w:val="none" w:sz="0" w:space="0" w:color="auto"/>
          </w:divBdr>
        </w:div>
        <w:div w:id="979966718">
          <w:marLeft w:val="640"/>
          <w:marRight w:val="0"/>
          <w:marTop w:val="0"/>
          <w:marBottom w:val="0"/>
          <w:divBdr>
            <w:top w:val="none" w:sz="0" w:space="0" w:color="auto"/>
            <w:left w:val="none" w:sz="0" w:space="0" w:color="auto"/>
            <w:bottom w:val="none" w:sz="0" w:space="0" w:color="auto"/>
            <w:right w:val="none" w:sz="0" w:space="0" w:color="auto"/>
          </w:divBdr>
        </w:div>
        <w:div w:id="116922174">
          <w:marLeft w:val="640"/>
          <w:marRight w:val="0"/>
          <w:marTop w:val="0"/>
          <w:marBottom w:val="0"/>
          <w:divBdr>
            <w:top w:val="none" w:sz="0" w:space="0" w:color="auto"/>
            <w:left w:val="none" w:sz="0" w:space="0" w:color="auto"/>
            <w:bottom w:val="none" w:sz="0" w:space="0" w:color="auto"/>
            <w:right w:val="none" w:sz="0" w:space="0" w:color="auto"/>
          </w:divBdr>
        </w:div>
        <w:div w:id="1094009465">
          <w:marLeft w:val="640"/>
          <w:marRight w:val="0"/>
          <w:marTop w:val="0"/>
          <w:marBottom w:val="0"/>
          <w:divBdr>
            <w:top w:val="none" w:sz="0" w:space="0" w:color="auto"/>
            <w:left w:val="none" w:sz="0" w:space="0" w:color="auto"/>
            <w:bottom w:val="none" w:sz="0" w:space="0" w:color="auto"/>
            <w:right w:val="none" w:sz="0" w:space="0" w:color="auto"/>
          </w:divBdr>
        </w:div>
        <w:div w:id="1526405078">
          <w:marLeft w:val="640"/>
          <w:marRight w:val="0"/>
          <w:marTop w:val="0"/>
          <w:marBottom w:val="0"/>
          <w:divBdr>
            <w:top w:val="none" w:sz="0" w:space="0" w:color="auto"/>
            <w:left w:val="none" w:sz="0" w:space="0" w:color="auto"/>
            <w:bottom w:val="none" w:sz="0" w:space="0" w:color="auto"/>
            <w:right w:val="none" w:sz="0" w:space="0" w:color="auto"/>
          </w:divBdr>
        </w:div>
        <w:div w:id="629635053">
          <w:marLeft w:val="640"/>
          <w:marRight w:val="0"/>
          <w:marTop w:val="0"/>
          <w:marBottom w:val="0"/>
          <w:divBdr>
            <w:top w:val="none" w:sz="0" w:space="0" w:color="auto"/>
            <w:left w:val="none" w:sz="0" w:space="0" w:color="auto"/>
            <w:bottom w:val="none" w:sz="0" w:space="0" w:color="auto"/>
            <w:right w:val="none" w:sz="0" w:space="0" w:color="auto"/>
          </w:divBdr>
        </w:div>
        <w:div w:id="669603209">
          <w:marLeft w:val="640"/>
          <w:marRight w:val="0"/>
          <w:marTop w:val="0"/>
          <w:marBottom w:val="0"/>
          <w:divBdr>
            <w:top w:val="none" w:sz="0" w:space="0" w:color="auto"/>
            <w:left w:val="none" w:sz="0" w:space="0" w:color="auto"/>
            <w:bottom w:val="none" w:sz="0" w:space="0" w:color="auto"/>
            <w:right w:val="none" w:sz="0" w:space="0" w:color="auto"/>
          </w:divBdr>
        </w:div>
        <w:div w:id="90782618">
          <w:marLeft w:val="640"/>
          <w:marRight w:val="0"/>
          <w:marTop w:val="0"/>
          <w:marBottom w:val="0"/>
          <w:divBdr>
            <w:top w:val="none" w:sz="0" w:space="0" w:color="auto"/>
            <w:left w:val="none" w:sz="0" w:space="0" w:color="auto"/>
            <w:bottom w:val="none" w:sz="0" w:space="0" w:color="auto"/>
            <w:right w:val="none" w:sz="0" w:space="0" w:color="auto"/>
          </w:divBdr>
        </w:div>
        <w:div w:id="1825930756">
          <w:marLeft w:val="640"/>
          <w:marRight w:val="0"/>
          <w:marTop w:val="0"/>
          <w:marBottom w:val="0"/>
          <w:divBdr>
            <w:top w:val="none" w:sz="0" w:space="0" w:color="auto"/>
            <w:left w:val="none" w:sz="0" w:space="0" w:color="auto"/>
            <w:bottom w:val="none" w:sz="0" w:space="0" w:color="auto"/>
            <w:right w:val="none" w:sz="0" w:space="0" w:color="auto"/>
          </w:divBdr>
        </w:div>
        <w:div w:id="1272471893">
          <w:marLeft w:val="640"/>
          <w:marRight w:val="0"/>
          <w:marTop w:val="0"/>
          <w:marBottom w:val="0"/>
          <w:divBdr>
            <w:top w:val="none" w:sz="0" w:space="0" w:color="auto"/>
            <w:left w:val="none" w:sz="0" w:space="0" w:color="auto"/>
            <w:bottom w:val="none" w:sz="0" w:space="0" w:color="auto"/>
            <w:right w:val="none" w:sz="0" w:space="0" w:color="auto"/>
          </w:divBdr>
        </w:div>
        <w:div w:id="721514458">
          <w:marLeft w:val="640"/>
          <w:marRight w:val="0"/>
          <w:marTop w:val="0"/>
          <w:marBottom w:val="0"/>
          <w:divBdr>
            <w:top w:val="none" w:sz="0" w:space="0" w:color="auto"/>
            <w:left w:val="none" w:sz="0" w:space="0" w:color="auto"/>
            <w:bottom w:val="none" w:sz="0" w:space="0" w:color="auto"/>
            <w:right w:val="none" w:sz="0" w:space="0" w:color="auto"/>
          </w:divBdr>
        </w:div>
        <w:div w:id="702175782">
          <w:marLeft w:val="640"/>
          <w:marRight w:val="0"/>
          <w:marTop w:val="0"/>
          <w:marBottom w:val="0"/>
          <w:divBdr>
            <w:top w:val="none" w:sz="0" w:space="0" w:color="auto"/>
            <w:left w:val="none" w:sz="0" w:space="0" w:color="auto"/>
            <w:bottom w:val="none" w:sz="0" w:space="0" w:color="auto"/>
            <w:right w:val="none" w:sz="0" w:space="0" w:color="auto"/>
          </w:divBdr>
        </w:div>
      </w:divsChild>
    </w:div>
    <w:div w:id="364789374">
      <w:bodyDiv w:val="1"/>
      <w:marLeft w:val="0"/>
      <w:marRight w:val="0"/>
      <w:marTop w:val="0"/>
      <w:marBottom w:val="0"/>
      <w:divBdr>
        <w:top w:val="none" w:sz="0" w:space="0" w:color="auto"/>
        <w:left w:val="none" w:sz="0" w:space="0" w:color="auto"/>
        <w:bottom w:val="none" w:sz="0" w:space="0" w:color="auto"/>
        <w:right w:val="none" w:sz="0" w:space="0" w:color="auto"/>
      </w:divBdr>
      <w:divsChild>
        <w:div w:id="379481354">
          <w:marLeft w:val="640"/>
          <w:marRight w:val="0"/>
          <w:marTop w:val="0"/>
          <w:marBottom w:val="0"/>
          <w:divBdr>
            <w:top w:val="none" w:sz="0" w:space="0" w:color="auto"/>
            <w:left w:val="none" w:sz="0" w:space="0" w:color="auto"/>
            <w:bottom w:val="none" w:sz="0" w:space="0" w:color="auto"/>
            <w:right w:val="none" w:sz="0" w:space="0" w:color="auto"/>
          </w:divBdr>
        </w:div>
        <w:div w:id="947852172">
          <w:marLeft w:val="640"/>
          <w:marRight w:val="0"/>
          <w:marTop w:val="0"/>
          <w:marBottom w:val="0"/>
          <w:divBdr>
            <w:top w:val="none" w:sz="0" w:space="0" w:color="auto"/>
            <w:left w:val="none" w:sz="0" w:space="0" w:color="auto"/>
            <w:bottom w:val="none" w:sz="0" w:space="0" w:color="auto"/>
            <w:right w:val="none" w:sz="0" w:space="0" w:color="auto"/>
          </w:divBdr>
        </w:div>
        <w:div w:id="262879913">
          <w:marLeft w:val="640"/>
          <w:marRight w:val="0"/>
          <w:marTop w:val="0"/>
          <w:marBottom w:val="0"/>
          <w:divBdr>
            <w:top w:val="none" w:sz="0" w:space="0" w:color="auto"/>
            <w:left w:val="none" w:sz="0" w:space="0" w:color="auto"/>
            <w:bottom w:val="none" w:sz="0" w:space="0" w:color="auto"/>
            <w:right w:val="none" w:sz="0" w:space="0" w:color="auto"/>
          </w:divBdr>
        </w:div>
        <w:div w:id="1733239084">
          <w:marLeft w:val="640"/>
          <w:marRight w:val="0"/>
          <w:marTop w:val="0"/>
          <w:marBottom w:val="0"/>
          <w:divBdr>
            <w:top w:val="none" w:sz="0" w:space="0" w:color="auto"/>
            <w:left w:val="none" w:sz="0" w:space="0" w:color="auto"/>
            <w:bottom w:val="none" w:sz="0" w:space="0" w:color="auto"/>
            <w:right w:val="none" w:sz="0" w:space="0" w:color="auto"/>
          </w:divBdr>
        </w:div>
        <w:div w:id="1951622289">
          <w:marLeft w:val="640"/>
          <w:marRight w:val="0"/>
          <w:marTop w:val="0"/>
          <w:marBottom w:val="0"/>
          <w:divBdr>
            <w:top w:val="none" w:sz="0" w:space="0" w:color="auto"/>
            <w:left w:val="none" w:sz="0" w:space="0" w:color="auto"/>
            <w:bottom w:val="none" w:sz="0" w:space="0" w:color="auto"/>
            <w:right w:val="none" w:sz="0" w:space="0" w:color="auto"/>
          </w:divBdr>
        </w:div>
        <w:div w:id="2010911254">
          <w:marLeft w:val="640"/>
          <w:marRight w:val="0"/>
          <w:marTop w:val="0"/>
          <w:marBottom w:val="0"/>
          <w:divBdr>
            <w:top w:val="none" w:sz="0" w:space="0" w:color="auto"/>
            <w:left w:val="none" w:sz="0" w:space="0" w:color="auto"/>
            <w:bottom w:val="none" w:sz="0" w:space="0" w:color="auto"/>
            <w:right w:val="none" w:sz="0" w:space="0" w:color="auto"/>
          </w:divBdr>
        </w:div>
        <w:div w:id="1133064482">
          <w:marLeft w:val="640"/>
          <w:marRight w:val="0"/>
          <w:marTop w:val="0"/>
          <w:marBottom w:val="0"/>
          <w:divBdr>
            <w:top w:val="none" w:sz="0" w:space="0" w:color="auto"/>
            <w:left w:val="none" w:sz="0" w:space="0" w:color="auto"/>
            <w:bottom w:val="none" w:sz="0" w:space="0" w:color="auto"/>
            <w:right w:val="none" w:sz="0" w:space="0" w:color="auto"/>
          </w:divBdr>
        </w:div>
        <w:div w:id="41056065">
          <w:marLeft w:val="640"/>
          <w:marRight w:val="0"/>
          <w:marTop w:val="0"/>
          <w:marBottom w:val="0"/>
          <w:divBdr>
            <w:top w:val="none" w:sz="0" w:space="0" w:color="auto"/>
            <w:left w:val="none" w:sz="0" w:space="0" w:color="auto"/>
            <w:bottom w:val="none" w:sz="0" w:space="0" w:color="auto"/>
            <w:right w:val="none" w:sz="0" w:space="0" w:color="auto"/>
          </w:divBdr>
        </w:div>
        <w:div w:id="1663347">
          <w:marLeft w:val="640"/>
          <w:marRight w:val="0"/>
          <w:marTop w:val="0"/>
          <w:marBottom w:val="0"/>
          <w:divBdr>
            <w:top w:val="none" w:sz="0" w:space="0" w:color="auto"/>
            <w:left w:val="none" w:sz="0" w:space="0" w:color="auto"/>
            <w:bottom w:val="none" w:sz="0" w:space="0" w:color="auto"/>
            <w:right w:val="none" w:sz="0" w:space="0" w:color="auto"/>
          </w:divBdr>
        </w:div>
        <w:div w:id="1752313423">
          <w:marLeft w:val="640"/>
          <w:marRight w:val="0"/>
          <w:marTop w:val="0"/>
          <w:marBottom w:val="0"/>
          <w:divBdr>
            <w:top w:val="none" w:sz="0" w:space="0" w:color="auto"/>
            <w:left w:val="none" w:sz="0" w:space="0" w:color="auto"/>
            <w:bottom w:val="none" w:sz="0" w:space="0" w:color="auto"/>
            <w:right w:val="none" w:sz="0" w:space="0" w:color="auto"/>
          </w:divBdr>
        </w:div>
        <w:div w:id="1164013226">
          <w:marLeft w:val="640"/>
          <w:marRight w:val="0"/>
          <w:marTop w:val="0"/>
          <w:marBottom w:val="0"/>
          <w:divBdr>
            <w:top w:val="none" w:sz="0" w:space="0" w:color="auto"/>
            <w:left w:val="none" w:sz="0" w:space="0" w:color="auto"/>
            <w:bottom w:val="none" w:sz="0" w:space="0" w:color="auto"/>
            <w:right w:val="none" w:sz="0" w:space="0" w:color="auto"/>
          </w:divBdr>
        </w:div>
        <w:div w:id="1629169451">
          <w:marLeft w:val="640"/>
          <w:marRight w:val="0"/>
          <w:marTop w:val="0"/>
          <w:marBottom w:val="0"/>
          <w:divBdr>
            <w:top w:val="none" w:sz="0" w:space="0" w:color="auto"/>
            <w:left w:val="none" w:sz="0" w:space="0" w:color="auto"/>
            <w:bottom w:val="none" w:sz="0" w:space="0" w:color="auto"/>
            <w:right w:val="none" w:sz="0" w:space="0" w:color="auto"/>
          </w:divBdr>
        </w:div>
        <w:div w:id="742945965">
          <w:marLeft w:val="640"/>
          <w:marRight w:val="0"/>
          <w:marTop w:val="0"/>
          <w:marBottom w:val="0"/>
          <w:divBdr>
            <w:top w:val="none" w:sz="0" w:space="0" w:color="auto"/>
            <w:left w:val="none" w:sz="0" w:space="0" w:color="auto"/>
            <w:bottom w:val="none" w:sz="0" w:space="0" w:color="auto"/>
            <w:right w:val="none" w:sz="0" w:space="0" w:color="auto"/>
          </w:divBdr>
        </w:div>
        <w:div w:id="1245257945">
          <w:marLeft w:val="640"/>
          <w:marRight w:val="0"/>
          <w:marTop w:val="0"/>
          <w:marBottom w:val="0"/>
          <w:divBdr>
            <w:top w:val="none" w:sz="0" w:space="0" w:color="auto"/>
            <w:left w:val="none" w:sz="0" w:space="0" w:color="auto"/>
            <w:bottom w:val="none" w:sz="0" w:space="0" w:color="auto"/>
            <w:right w:val="none" w:sz="0" w:space="0" w:color="auto"/>
          </w:divBdr>
        </w:div>
        <w:div w:id="333581247">
          <w:marLeft w:val="640"/>
          <w:marRight w:val="0"/>
          <w:marTop w:val="0"/>
          <w:marBottom w:val="0"/>
          <w:divBdr>
            <w:top w:val="none" w:sz="0" w:space="0" w:color="auto"/>
            <w:left w:val="none" w:sz="0" w:space="0" w:color="auto"/>
            <w:bottom w:val="none" w:sz="0" w:space="0" w:color="auto"/>
            <w:right w:val="none" w:sz="0" w:space="0" w:color="auto"/>
          </w:divBdr>
        </w:div>
        <w:div w:id="446629487">
          <w:marLeft w:val="640"/>
          <w:marRight w:val="0"/>
          <w:marTop w:val="0"/>
          <w:marBottom w:val="0"/>
          <w:divBdr>
            <w:top w:val="none" w:sz="0" w:space="0" w:color="auto"/>
            <w:left w:val="none" w:sz="0" w:space="0" w:color="auto"/>
            <w:bottom w:val="none" w:sz="0" w:space="0" w:color="auto"/>
            <w:right w:val="none" w:sz="0" w:space="0" w:color="auto"/>
          </w:divBdr>
        </w:div>
        <w:div w:id="202866117">
          <w:marLeft w:val="640"/>
          <w:marRight w:val="0"/>
          <w:marTop w:val="0"/>
          <w:marBottom w:val="0"/>
          <w:divBdr>
            <w:top w:val="none" w:sz="0" w:space="0" w:color="auto"/>
            <w:left w:val="none" w:sz="0" w:space="0" w:color="auto"/>
            <w:bottom w:val="none" w:sz="0" w:space="0" w:color="auto"/>
            <w:right w:val="none" w:sz="0" w:space="0" w:color="auto"/>
          </w:divBdr>
        </w:div>
        <w:div w:id="378824470">
          <w:marLeft w:val="640"/>
          <w:marRight w:val="0"/>
          <w:marTop w:val="0"/>
          <w:marBottom w:val="0"/>
          <w:divBdr>
            <w:top w:val="none" w:sz="0" w:space="0" w:color="auto"/>
            <w:left w:val="none" w:sz="0" w:space="0" w:color="auto"/>
            <w:bottom w:val="none" w:sz="0" w:space="0" w:color="auto"/>
            <w:right w:val="none" w:sz="0" w:space="0" w:color="auto"/>
          </w:divBdr>
        </w:div>
        <w:div w:id="288784365">
          <w:marLeft w:val="640"/>
          <w:marRight w:val="0"/>
          <w:marTop w:val="0"/>
          <w:marBottom w:val="0"/>
          <w:divBdr>
            <w:top w:val="none" w:sz="0" w:space="0" w:color="auto"/>
            <w:left w:val="none" w:sz="0" w:space="0" w:color="auto"/>
            <w:bottom w:val="none" w:sz="0" w:space="0" w:color="auto"/>
            <w:right w:val="none" w:sz="0" w:space="0" w:color="auto"/>
          </w:divBdr>
        </w:div>
        <w:div w:id="1951012921">
          <w:marLeft w:val="640"/>
          <w:marRight w:val="0"/>
          <w:marTop w:val="0"/>
          <w:marBottom w:val="0"/>
          <w:divBdr>
            <w:top w:val="none" w:sz="0" w:space="0" w:color="auto"/>
            <w:left w:val="none" w:sz="0" w:space="0" w:color="auto"/>
            <w:bottom w:val="none" w:sz="0" w:space="0" w:color="auto"/>
            <w:right w:val="none" w:sz="0" w:space="0" w:color="auto"/>
          </w:divBdr>
        </w:div>
        <w:div w:id="34352331">
          <w:marLeft w:val="640"/>
          <w:marRight w:val="0"/>
          <w:marTop w:val="0"/>
          <w:marBottom w:val="0"/>
          <w:divBdr>
            <w:top w:val="none" w:sz="0" w:space="0" w:color="auto"/>
            <w:left w:val="none" w:sz="0" w:space="0" w:color="auto"/>
            <w:bottom w:val="none" w:sz="0" w:space="0" w:color="auto"/>
            <w:right w:val="none" w:sz="0" w:space="0" w:color="auto"/>
          </w:divBdr>
        </w:div>
        <w:div w:id="125587344">
          <w:marLeft w:val="640"/>
          <w:marRight w:val="0"/>
          <w:marTop w:val="0"/>
          <w:marBottom w:val="0"/>
          <w:divBdr>
            <w:top w:val="none" w:sz="0" w:space="0" w:color="auto"/>
            <w:left w:val="none" w:sz="0" w:space="0" w:color="auto"/>
            <w:bottom w:val="none" w:sz="0" w:space="0" w:color="auto"/>
            <w:right w:val="none" w:sz="0" w:space="0" w:color="auto"/>
          </w:divBdr>
        </w:div>
        <w:div w:id="1761483620">
          <w:marLeft w:val="640"/>
          <w:marRight w:val="0"/>
          <w:marTop w:val="0"/>
          <w:marBottom w:val="0"/>
          <w:divBdr>
            <w:top w:val="none" w:sz="0" w:space="0" w:color="auto"/>
            <w:left w:val="none" w:sz="0" w:space="0" w:color="auto"/>
            <w:bottom w:val="none" w:sz="0" w:space="0" w:color="auto"/>
            <w:right w:val="none" w:sz="0" w:space="0" w:color="auto"/>
          </w:divBdr>
        </w:div>
        <w:div w:id="470946922">
          <w:marLeft w:val="640"/>
          <w:marRight w:val="0"/>
          <w:marTop w:val="0"/>
          <w:marBottom w:val="0"/>
          <w:divBdr>
            <w:top w:val="none" w:sz="0" w:space="0" w:color="auto"/>
            <w:left w:val="none" w:sz="0" w:space="0" w:color="auto"/>
            <w:bottom w:val="none" w:sz="0" w:space="0" w:color="auto"/>
            <w:right w:val="none" w:sz="0" w:space="0" w:color="auto"/>
          </w:divBdr>
        </w:div>
        <w:div w:id="144781608">
          <w:marLeft w:val="640"/>
          <w:marRight w:val="0"/>
          <w:marTop w:val="0"/>
          <w:marBottom w:val="0"/>
          <w:divBdr>
            <w:top w:val="none" w:sz="0" w:space="0" w:color="auto"/>
            <w:left w:val="none" w:sz="0" w:space="0" w:color="auto"/>
            <w:bottom w:val="none" w:sz="0" w:space="0" w:color="auto"/>
            <w:right w:val="none" w:sz="0" w:space="0" w:color="auto"/>
          </w:divBdr>
        </w:div>
        <w:div w:id="466821661">
          <w:marLeft w:val="640"/>
          <w:marRight w:val="0"/>
          <w:marTop w:val="0"/>
          <w:marBottom w:val="0"/>
          <w:divBdr>
            <w:top w:val="none" w:sz="0" w:space="0" w:color="auto"/>
            <w:left w:val="none" w:sz="0" w:space="0" w:color="auto"/>
            <w:bottom w:val="none" w:sz="0" w:space="0" w:color="auto"/>
            <w:right w:val="none" w:sz="0" w:space="0" w:color="auto"/>
          </w:divBdr>
        </w:div>
        <w:div w:id="837185642">
          <w:marLeft w:val="640"/>
          <w:marRight w:val="0"/>
          <w:marTop w:val="0"/>
          <w:marBottom w:val="0"/>
          <w:divBdr>
            <w:top w:val="none" w:sz="0" w:space="0" w:color="auto"/>
            <w:left w:val="none" w:sz="0" w:space="0" w:color="auto"/>
            <w:bottom w:val="none" w:sz="0" w:space="0" w:color="auto"/>
            <w:right w:val="none" w:sz="0" w:space="0" w:color="auto"/>
          </w:divBdr>
        </w:div>
        <w:div w:id="195630794">
          <w:marLeft w:val="640"/>
          <w:marRight w:val="0"/>
          <w:marTop w:val="0"/>
          <w:marBottom w:val="0"/>
          <w:divBdr>
            <w:top w:val="none" w:sz="0" w:space="0" w:color="auto"/>
            <w:left w:val="none" w:sz="0" w:space="0" w:color="auto"/>
            <w:bottom w:val="none" w:sz="0" w:space="0" w:color="auto"/>
            <w:right w:val="none" w:sz="0" w:space="0" w:color="auto"/>
          </w:divBdr>
        </w:div>
        <w:div w:id="624510263">
          <w:marLeft w:val="640"/>
          <w:marRight w:val="0"/>
          <w:marTop w:val="0"/>
          <w:marBottom w:val="0"/>
          <w:divBdr>
            <w:top w:val="none" w:sz="0" w:space="0" w:color="auto"/>
            <w:left w:val="none" w:sz="0" w:space="0" w:color="auto"/>
            <w:bottom w:val="none" w:sz="0" w:space="0" w:color="auto"/>
            <w:right w:val="none" w:sz="0" w:space="0" w:color="auto"/>
          </w:divBdr>
        </w:div>
        <w:div w:id="1336759600">
          <w:marLeft w:val="640"/>
          <w:marRight w:val="0"/>
          <w:marTop w:val="0"/>
          <w:marBottom w:val="0"/>
          <w:divBdr>
            <w:top w:val="none" w:sz="0" w:space="0" w:color="auto"/>
            <w:left w:val="none" w:sz="0" w:space="0" w:color="auto"/>
            <w:bottom w:val="none" w:sz="0" w:space="0" w:color="auto"/>
            <w:right w:val="none" w:sz="0" w:space="0" w:color="auto"/>
          </w:divBdr>
        </w:div>
        <w:div w:id="975182763">
          <w:marLeft w:val="640"/>
          <w:marRight w:val="0"/>
          <w:marTop w:val="0"/>
          <w:marBottom w:val="0"/>
          <w:divBdr>
            <w:top w:val="none" w:sz="0" w:space="0" w:color="auto"/>
            <w:left w:val="none" w:sz="0" w:space="0" w:color="auto"/>
            <w:bottom w:val="none" w:sz="0" w:space="0" w:color="auto"/>
            <w:right w:val="none" w:sz="0" w:space="0" w:color="auto"/>
          </w:divBdr>
        </w:div>
        <w:div w:id="814032634">
          <w:marLeft w:val="640"/>
          <w:marRight w:val="0"/>
          <w:marTop w:val="0"/>
          <w:marBottom w:val="0"/>
          <w:divBdr>
            <w:top w:val="none" w:sz="0" w:space="0" w:color="auto"/>
            <w:left w:val="none" w:sz="0" w:space="0" w:color="auto"/>
            <w:bottom w:val="none" w:sz="0" w:space="0" w:color="auto"/>
            <w:right w:val="none" w:sz="0" w:space="0" w:color="auto"/>
          </w:divBdr>
        </w:div>
        <w:div w:id="936013846">
          <w:marLeft w:val="640"/>
          <w:marRight w:val="0"/>
          <w:marTop w:val="0"/>
          <w:marBottom w:val="0"/>
          <w:divBdr>
            <w:top w:val="none" w:sz="0" w:space="0" w:color="auto"/>
            <w:left w:val="none" w:sz="0" w:space="0" w:color="auto"/>
            <w:bottom w:val="none" w:sz="0" w:space="0" w:color="auto"/>
            <w:right w:val="none" w:sz="0" w:space="0" w:color="auto"/>
          </w:divBdr>
        </w:div>
        <w:div w:id="1551502872">
          <w:marLeft w:val="640"/>
          <w:marRight w:val="0"/>
          <w:marTop w:val="0"/>
          <w:marBottom w:val="0"/>
          <w:divBdr>
            <w:top w:val="none" w:sz="0" w:space="0" w:color="auto"/>
            <w:left w:val="none" w:sz="0" w:space="0" w:color="auto"/>
            <w:bottom w:val="none" w:sz="0" w:space="0" w:color="auto"/>
            <w:right w:val="none" w:sz="0" w:space="0" w:color="auto"/>
          </w:divBdr>
        </w:div>
        <w:div w:id="1320887340">
          <w:marLeft w:val="640"/>
          <w:marRight w:val="0"/>
          <w:marTop w:val="0"/>
          <w:marBottom w:val="0"/>
          <w:divBdr>
            <w:top w:val="none" w:sz="0" w:space="0" w:color="auto"/>
            <w:left w:val="none" w:sz="0" w:space="0" w:color="auto"/>
            <w:bottom w:val="none" w:sz="0" w:space="0" w:color="auto"/>
            <w:right w:val="none" w:sz="0" w:space="0" w:color="auto"/>
          </w:divBdr>
        </w:div>
        <w:div w:id="1195576328">
          <w:marLeft w:val="640"/>
          <w:marRight w:val="0"/>
          <w:marTop w:val="0"/>
          <w:marBottom w:val="0"/>
          <w:divBdr>
            <w:top w:val="none" w:sz="0" w:space="0" w:color="auto"/>
            <w:left w:val="none" w:sz="0" w:space="0" w:color="auto"/>
            <w:bottom w:val="none" w:sz="0" w:space="0" w:color="auto"/>
            <w:right w:val="none" w:sz="0" w:space="0" w:color="auto"/>
          </w:divBdr>
        </w:div>
        <w:div w:id="899511153">
          <w:marLeft w:val="640"/>
          <w:marRight w:val="0"/>
          <w:marTop w:val="0"/>
          <w:marBottom w:val="0"/>
          <w:divBdr>
            <w:top w:val="none" w:sz="0" w:space="0" w:color="auto"/>
            <w:left w:val="none" w:sz="0" w:space="0" w:color="auto"/>
            <w:bottom w:val="none" w:sz="0" w:space="0" w:color="auto"/>
            <w:right w:val="none" w:sz="0" w:space="0" w:color="auto"/>
          </w:divBdr>
        </w:div>
        <w:div w:id="1098789923">
          <w:marLeft w:val="640"/>
          <w:marRight w:val="0"/>
          <w:marTop w:val="0"/>
          <w:marBottom w:val="0"/>
          <w:divBdr>
            <w:top w:val="none" w:sz="0" w:space="0" w:color="auto"/>
            <w:left w:val="none" w:sz="0" w:space="0" w:color="auto"/>
            <w:bottom w:val="none" w:sz="0" w:space="0" w:color="auto"/>
            <w:right w:val="none" w:sz="0" w:space="0" w:color="auto"/>
          </w:divBdr>
        </w:div>
        <w:div w:id="277296241">
          <w:marLeft w:val="640"/>
          <w:marRight w:val="0"/>
          <w:marTop w:val="0"/>
          <w:marBottom w:val="0"/>
          <w:divBdr>
            <w:top w:val="none" w:sz="0" w:space="0" w:color="auto"/>
            <w:left w:val="none" w:sz="0" w:space="0" w:color="auto"/>
            <w:bottom w:val="none" w:sz="0" w:space="0" w:color="auto"/>
            <w:right w:val="none" w:sz="0" w:space="0" w:color="auto"/>
          </w:divBdr>
        </w:div>
        <w:div w:id="1572234413">
          <w:marLeft w:val="640"/>
          <w:marRight w:val="0"/>
          <w:marTop w:val="0"/>
          <w:marBottom w:val="0"/>
          <w:divBdr>
            <w:top w:val="none" w:sz="0" w:space="0" w:color="auto"/>
            <w:left w:val="none" w:sz="0" w:space="0" w:color="auto"/>
            <w:bottom w:val="none" w:sz="0" w:space="0" w:color="auto"/>
            <w:right w:val="none" w:sz="0" w:space="0" w:color="auto"/>
          </w:divBdr>
        </w:div>
        <w:div w:id="2038653838">
          <w:marLeft w:val="640"/>
          <w:marRight w:val="0"/>
          <w:marTop w:val="0"/>
          <w:marBottom w:val="0"/>
          <w:divBdr>
            <w:top w:val="none" w:sz="0" w:space="0" w:color="auto"/>
            <w:left w:val="none" w:sz="0" w:space="0" w:color="auto"/>
            <w:bottom w:val="none" w:sz="0" w:space="0" w:color="auto"/>
            <w:right w:val="none" w:sz="0" w:space="0" w:color="auto"/>
          </w:divBdr>
        </w:div>
        <w:div w:id="1956866854">
          <w:marLeft w:val="640"/>
          <w:marRight w:val="0"/>
          <w:marTop w:val="0"/>
          <w:marBottom w:val="0"/>
          <w:divBdr>
            <w:top w:val="none" w:sz="0" w:space="0" w:color="auto"/>
            <w:left w:val="none" w:sz="0" w:space="0" w:color="auto"/>
            <w:bottom w:val="none" w:sz="0" w:space="0" w:color="auto"/>
            <w:right w:val="none" w:sz="0" w:space="0" w:color="auto"/>
          </w:divBdr>
        </w:div>
        <w:div w:id="1059784166">
          <w:marLeft w:val="640"/>
          <w:marRight w:val="0"/>
          <w:marTop w:val="0"/>
          <w:marBottom w:val="0"/>
          <w:divBdr>
            <w:top w:val="none" w:sz="0" w:space="0" w:color="auto"/>
            <w:left w:val="none" w:sz="0" w:space="0" w:color="auto"/>
            <w:bottom w:val="none" w:sz="0" w:space="0" w:color="auto"/>
            <w:right w:val="none" w:sz="0" w:space="0" w:color="auto"/>
          </w:divBdr>
        </w:div>
        <w:div w:id="506671399">
          <w:marLeft w:val="640"/>
          <w:marRight w:val="0"/>
          <w:marTop w:val="0"/>
          <w:marBottom w:val="0"/>
          <w:divBdr>
            <w:top w:val="none" w:sz="0" w:space="0" w:color="auto"/>
            <w:left w:val="none" w:sz="0" w:space="0" w:color="auto"/>
            <w:bottom w:val="none" w:sz="0" w:space="0" w:color="auto"/>
            <w:right w:val="none" w:sz="0" w:space="0" w:color="auto"/>
          </w:divBdr>
        </w:div>
        <w:div w:id="382486486">
          <w:marLeft w:val="640"/>
          <w:marRight w:val="0"/>
          <w:marTop w:val="0"/>
          <w:marBottom w:val="0"/>
          <w:divBdr>
            <w:top w:val="none" w:sz="0" w:space="0" w:color="auto"/>
            <w:left w:val="none" w:sz="0" w:space="0" w:color="auto"/>
            <w:bottom w:val="none" w:sz="0" w:space="0" w:color="auto"/>
            <w:right w:val="none" w:sz="0" w:space="0" w:color="auto"/>
          </w:divBdr>
        </w:div>
        <w:div w:id="1730570291">
          <w:marLeft w:val="640"/>
          <w:marRight w:val="0"/>
          <w:marTop w:val="0"/>
          <w:marBottom w:val="0"/>
          <w:divBdr>
            <w:top w:val="none" w:sz="0" w:space="0" w:color="auto"/>
            <w:left w:val="none" w:sz="0" w:space="0" w:color="auto"/>
            <w:bottom w:val="none" w:sz="0" w:space="0" w:color="auto"/>
            <w:right w:val="none" w:sz="0" w:space="0" w:color="auto"/>
          </w:divBdr>
        </w:div>
        <w:div w:id="934634697">
          <w:marLeft w:val="640"/>
          <w:marRight w:val="0"/>
          <w:marTop w:val="0"/>
          <w:marBottom w:val="0"/>
          <w:divBdr>
            <w:top w:val="none" w:sz="0" w:space="0" w:color="auto"/>
            <w:left w:val="none" w:sz="0" w:space="0" w:color="auto"/>
            <w:bottom w:val="none" w:sz="0" w:space="0" w:color="auto"/>
            <w:right w:val="none" w:sz="0" w:space="0" w:color="auto"/>
          </w:divBdr>
        </w:div>
        <w:div w:id="781530198">
          <w:marLeft w:val="640"/>
          <w:marRight w:val="0"/>
          <w:marTop w:val="0"/>
          <w:marBottom w:val="0"/>
          <w:divBdr>
            <w:top w:val="none" w:sz="0" w:space="0" w:color="auto"/>
            <w:left w:val="none" w:sz="0" w:space="0" w:color="auto"/>
            <w:bottom w:val="none" w:sz="0" w:space="0" w:color="auto"/>
            <w:right w:val="none" w:sz="0" w:space="0" w:color="auto"/>
          </w:divBdr>
        </w:div>
        <w:div w:id="80836841">
          <w:marLeft w:val="640"/>
          <w:marRight w:val="0"/>
          <w:marTop w:val="0"/>
          <w:marBottom w:val="0"/>
          <w:divBdr>
            <w:top w:val="none" w:sz="0" w:space="0" w:color="auto"/>
            <w:left w:val="none" w:sz="0" w:space="0" w:color="auto"/>
            <w:bottom w:val="none" w:sz="0" w:space="0" w:color="auto"/>
            <w:right w:val="none" w:sz="0" w:space="0" w:color="auto"/>
          </w:divBdr>
        </w:div>
        <w:div w:id="1140919853">
          <w:marLeft w:val="640"/>
          <w:marRight w:val="0"/>
          <w:marTop w:val="0"/>
          <w:marBottom w:val="0"/>
          <w:divBdr>
            <w:top w:val="none" w:sz="0" w:space="0" w:color="auto"/>
            <w:left w:val="none" w:sz="0" w:space="0" w:color="auto"/>
            <w:bottom w:val="none" w:sz="0" w:space="0" w:color="auto"/>
            <w:right w:val="none" w:sz="0" w:space="0" w:color="auto"/>
          </w:divBdr>
        </w:div>
        <w:div w:id="472605632">
          <w:marLeft w:val="640"/>
          <w:marRight w:val="0"/>
          <w:marTop w:val="0"/>
          <w:marBottom w:val="0"/>
          <w:divBdr>
            <w:top w:val="none" w:sz="0" w:space="0" w:color="auto"/>
            <w:left w:val="none" w:sz="0" w:space="0" w:color="auto"/>
            <w:bottom w:val="none" w:sz="0" w:space="0" w:color="auto"/>
            <w:right w:val="none" w:sz="0" w:space="0" w:color="auto"/>
          </w:divBdr>
        </w:div>
        <w:div w:id="1332637493">
          <w:marLeft w:val="640"/>
          <w:marRight w:val="0"/>
          <w:marTop w:val="0"/>
          <w:marBottom w:val="0"/>
          <w:divBdr>
            <w:top w:val="none" w:sz="0" w:space="0" w:color="auto"/>
            <w:left w:val="none" w:sz="0" w:space="0" w:color="auto"/>
            <w:bottom w:val="none" w:sz="0" w:space="0" w:color="auto"/>
            <w:right w:val="none" w:sz="0" w:space="0" w:color="auto"/>
          </w:divBdr>
        </w:div>
        <w:div w:id="947152506">
          <w:marLeft w:val="640"/>
          <w:marRight w:val="0"/>
          <w:marTop w:val="0"/>
          <w:marBottom w:val="0"/>
          <w:divBdr>
            <w:top w:val="none" w:sz="0" w:space="0" w:color="auto"/>
            <w:left w:val="none" w:sz="0" w:space="0" w:color="auto"/>
            <w:bottom w:val="none" w:sz="0" w:space="0" w:color="auto"/>
            <w:right w:val="none" w:sz="0" w:space="0" w:color="auto"/>
          </w:divBdr>
        </w:div>
        <w:div w:id="1540974641">
          <w:marLeft w:val="640"/>
          <w:marRight w:val="0"/>
          <w:marTop w:val="0"/>
          <w:marBottom w:val="0"/>
          <w:divBdr>
            <w:top w:val="none" w:sz="0" w:space="0" w:color="auto"/>
            <w:left w:val="none" w:sz="0" w:space="0" w:color="auto"/>
            <w:bottom w:val="none" w:sz="0" w:space="0" w:color="auto"/>
            <w:right w:val="none" w:sz="0" w:space="0" w:color="auto"/>
          </w:divBdr>
        </w:div>
        <w:div w:id="1387416323">
          <w:marLeft w:val="640"/>
          <w:marRight w:val="0"/>
          <w:marTop w:val="0"/>
          <w:marBottom w:val="0"/>
          <w:divBdr>
            <w:top w:val="none" w:sz="0" w:space="0" w:color="auto"/>
            <w:left w:val="none" w:sz="0" w:space="0" w:color="auto"/>
            <w:bottom w:val="none" w:sz="0" w:space="0" w:color="auto"/>
            <w:right w:val="none" w:sz="0" w:space="0" w:color="auto"/>
          </w:divBdr>
        </w:div>
        <w:div w:id="1950773198">
          <w:marLeft w:val="640"/>
          <w:marRight w:val="0"/>
          <w:marTop w:val="0"/>
          <w:marBottom w:val="0"/>
          <w:divBdr>
            <w:top w:val="none" w:sz="0" w:space="0" w:color="auto"/>
            <w:left w:val="none" w:sz="0" w:space="0" w:color="auto"/>
            <w:bottom w:val="none" w:sz="0" w:space="0" w:color="auto"/>
            <w:right w:val="none" w:sz="0" w:space="0" w:color="auto"/>
          </w:divBdr>
        </w:div>
        <w:div w:id="2036496892">
          <w:marLeft w:val="640"/>
          <w:marRight w:val="0"/>
          <w:marTop w:val="0"/>
          <w:marBottom w:val="0"/>
          <w:divBdr>
            <w:top w:val="none" w:sz="0" w:space="0" w:color="auto"/>
            <w:left w:val="none" w:sz="0" w:space="0" w:color="auto"/>
            <w:bottom w:val="none" w:sz="0" w:space="0" w:color="auto"/>
            <w:right w:val="none" w:sz="0" w:space="0" w:color="auto"/>
          </w:divBdr>
        </w:div>
        <w:div w:id="1278639933">
          <w:marLeft w:val="640"/>
          <w:marRight w:val="0"/>
          <w:marTop w:val="0"/>
          <w:marBottom w:val="0"/>
          <w:divBdr>
            <w:top w:val="none" w:sz="0" w:space="0" w:color="auto"/>
            <w:left w:val="none" w:sz="0" w:space="0" w:color="auto"/>
            <w:bottom w:val="none" w:sz="0" w:space="0" w:color="auto"/>
            <w:right w:val="none" w:sz="0" w:space="0" w:color="auto"/>
          </w:divBdr>
        </w:div>
        <w:div w:id="1985621536">
          <w:marLeft w:val="640"/>
          <w:marRight w:val="0"/>
          <w:marTop w:val="0"/>
          <w:marBottom w:val="0"/>
          <w:divBdr>
            <w:top w:val="none" w:sz="0" w:space="0" w:color="auto"/>
            <w:left w:val="none" w:sz="0" w:space="0" w:color="auto"/>
            <w:bottom w:val="none" w:sz="0" w:space="0" w:color="auto"/>
            <w:right w:val="none" w:sz="0" w:space="0" w:color="auto"/>
          </w:divBdr>
        </w:div>
        <w:div w:id="1364984789">
          <w:marLeft w:val="640"/>
          <w:marRight w:val="0"/>
          <w:marTop w:val="0"/>
          <w:marBottom w:val="0"/>
          <w:divBdr>
            <w:top w:val="none" w:sz="0" w:space="0" w:color="auto"/>
            <w:left w:val="none" w:sz="0" w:space="0" w:color="auto"/>
            <w:bottom w:val="none" w:sz="0" w:space="0" w:color="auto"/>
            <w:right w:val="none" w:sz="0" w:space="0" w:color="auto"/>
          </w:divBdr>
        </w:div>
        <w:div w:id="1392579274">
          <w:marLeft w:val="640"/>
          <w:marRight w:val="0"/>
          <w:marTop w:val="0"/>
          <w:marBottom w:val="0"/>
          <w:divBdr>
            <w:top w:val="none" w:sz="0" w:space="0" w:color="auto"/>
            <w:left w:val="none" w:sz="0" w:space="0" w:color="auto"/>
            <w:bottom w:val="none" w:sz="0" w:space="0" w:color="auto"/>
            <w:right w:val="none" w:sz="0" w:space="0" w:color="auto"/>
          </w:divBdr>
        </w:div>
        <w:div w:id="374084362">
          <w:marLeft w:val="640"/>
          <w:marRight w:val="0"/>
          <w:marTop w:val="0"/>
          <w:marBottom w:val="0"/>
          <w:divBdr>
            <w:top w:val="none" w:sz="0" w:space="0" w:color="auto"/>
            <w:left w:val="none" w:sz="0" w:space="0" w:color="auto"/>
            <w:bottom w:val="none" w:sz="0" w:space="0" w:color="auto"/>
            <w:right w:val="none" w:sz="0" w:space="0" w:color="auto"/>
          </w:divBdr>
        </w:div>
        <w:div w:id="324356952">
          <w:marLeft w:val="640"/>
          <w:marRight w:val="0"/>
          <w:marTop w:val="0"/>
          <w:marBottom w:val="0"/>
          <w:divBdr>
            <w:top w:val="none" w:sz="0" w:space="0" w:color="auto"/>
            <w:left w:val="none" w:sz="0" w:space="0" w:color="auto"/>
            <w:bottom w:val="none" w:sz="0" w:space="0" w:color="auto"/>
            <w:right w:val="none" w:sz="0" w:space="0" w:color="auto"/>
          </w:divBdr>
        </w:div>
        <w:div w:id="1145120612">
          <w:marLeft w:val="640"/>
          <w:marRight w:val="0"/>
          <w:marTop w:val="0"/>
          <w:marBottom w:val="0"/>
          <w:divBdr>
            <w:top w:val="none" w:sz="0" w:space="0" w:color="auto"/>
            <w:left w:val="none" w:sz="0" w:space="0" w:color="auto"/>
            <w:bottom w:val="none" w:sz="0" w:space="0" w:color="auto"/>
            <w:right w:val="none" w:sz="0" w:space="0" w:color="auto"/>
          </w:divBdr>
        </w:div>
        <w:div w:id="1907450240">
          <w:marLeft w:val="640"/>
          <w:marRight w:val="0"/>
          <w:marTop w:val="0"/>
          <w:marBottom w:val="0"/>
          <w:divBdr>
            <w:top w:val="none" w:sz="0" w:space="0" w:color="auto"/>
            <w:left w:val="none" w:sz="0" w:space="0" w:color="auto"/>
            <w:bottom w:val="none" w:sz="0" w:space="0" w:color="auto"/>
            <w:right w:val="none" w:sz="0" w:space="0" w:color="auto"/>
          </w:divBdr>
        </w:div>
        <w:div w:id="1307709482">
          <w:marLeft w:val="640"/>
          <w:marRight w:val="0"/>
          <w:marTop w:val="0"/>
          <w:marBottom w:val="0"/>
          <w:divBdr>
            <w:top w:val="none" w:sz="0" w:space="0" w:color="auto"/>
            <w:left w:val="none" w:sz="0" w:space="0" w:color="auto"/>
            <w:bottom w:val="none" w:sz="0" w:space="0" w:color="auto"/>
            <w:right w:val="none" w:sz="0" w:space="0" w:color="auto"/>
          </w:divBdr>
        </w:div>
        <w:div w:id="1187211154">
          <w:marLeft w:val="640"/>
          <w:marRight w:val="0"/>
          <w:marTop w:val="0"/>
          <w:marBottom w:val="0"/>
          <w:divBdr>
            <w:top w:val="none" w:sz="0" w:space="0" w:color="auto"/>
            <w:left w:val="none" w:sz="0" w:space="0" w:color="auto"/>
            <w:bottom w:val="none" w:sz="0" w:space="0" w:color="auto"/>
            <w:right w:val="none" w:sz="0" w:space="0" w:color="auto"/>
          </w:divBdr>
        </w:div>
        <w:div w:id="1788037653">
          <w:marLeft w:val="640"/>
          <w:marRight w:val="0"/>
          <w:marTop w:val="0"/>
          <w:marBottom w:val="0"/>
          <w:divBdr>
            <w:top w:val="none" w:sz="0" w:space="0" w:color="auto"/>
            <w:left w:val="none" w:sz="0" w:space="0" w:color="auto"/>
            <w:bottom w:val="none" w:sz="0" w:space="0" w:color="auto"/>
            <w:right w:val="none" w:sz="0" w:space="0" w:color="auto"/>
          </w:divBdr>
        </w:div>
        <w:div w:id="282688583">
          <w:marLeft w:val="640"/>
          <w:marRight w:val="0"/>
          <w:marTop w:val="0"/>
          <w:marBottom w:val="0"/>
          <w:divBdr>
            <w:top w:val="none" w:sz="0" w:space="0" w:color="auto"/>
            <w:left w:val="none" w:sz="0" w:space="0" w:color="auto"/>
            <w:bottom w:val="none" w:sz="0" w:space="0" w:color="auto"/>
            <w:right w:val="none" w:sz="0" w:space="0" w:color="auto"/>
          </w:divBdr>
        </w:div>
        <w:div w:id="1100225407">
          <w:marLeft w:val="640"/>
          <w:marRight w:val="0"/>
          <w:marTop w:val="0"/>
          <w:marBottom w:val="0"/>
          <w:divBdr>
            <w:top w:val="none" w:sz="0" w:space="0" w:color="auto"/>
            <w:left w:val="none" w:sz="0" w:space="0" w:color="auto"/>
            <w:bottom w:val="none" w:sz="0" w:space="0" w:color="auto"/>
            <w:right w:val="none" w:sz="0" w:space="0" w:color="auto"/>
          </w:divBdr>
        </w:div>
        <w:div w:id="591201407">
          <w:marLeft w:val="640"/>
          <w:marRight w:val="0"/>
          <w:marTop w:val="0"/>
          <w:marBottom w:val="0"/>
          <w:divBdr>
            <w:top w:val="none" w:sz="0" w:space="0" w:color="auto"/>
            <w:left w:val="none" w:sz="0" w:space="0" w:color="auto"/>
            <w:bottom w:val="none" w:sz="0" w:space="0" w:color="auto"/>
            <w:right w:val="none" w:sz="0" w:space="0" w:color="auto"/>
          </w:divBdr>
        </w:div>
        <w:div w:id="1704985177">
          <w:marLeft w:val="640"/>
          <w:marRight w:val="0"/>
          <w:marTop w:val="0"/>
          <w:marBottom w:val="0"/>
          <w:divBdr>
            <w:top w:val="none" w:sz="0" w:space="0" w:color="auto"/>
            <w:left w:val="none" w:sz="0" w:space="0" w:color="auto"/>
            <w:bottom w:val="none" w:sz="0" w:space="0" w:color="auto"/>
            <w:right w:val="none" w:sz="0" w:space="0" w:color="auto"/>
          </w:divBdr>
        </w:div>
        <w:div w:id="1420327771">
          <w:marLeft w:val="640"/>
          <w:marRight w:val="0"/>
          <w:marTop w:val="0"/>
          <w:marBottom w:val="0"/>
          <w:divBdr>
            <w:top w:val="none" w:sz="0" w:space="0" w:color="auto"/>
            <w:left w:val="none" w:sz="0" w:space="0" w:color="auto"/>
            <w:bottom w:val="none" w:sz="0" w:space="0" w:color="auto"/>
            <w:right w:val="none" w:sz="0" w:space="0" w:color="auto"/>
          </w:divBdr>
        </w:div>
        <w:div w:id="1327591427">
          <w:marLeft w:val="640"/>
          <w:marRight w:val="0"/>
          <w:marTop w:val="0"/>
          <w:marBottom w:val="0"/>
          <w:divBdr>
            <w:top w:val="none" w:sz="0" w:space="0" w:color="auto"/>
            <w:left w:val="none" w:sz="0" w:space="0" w:color="auto"/>
            <w:bottom w:val="none" w:sz="0" w:space="0" w:color="auto"/>
            <w:right w:val="none" w:sz="0" w:space="0" w:color="auto"/>
          </w:divBdr>
        </w:div>
        <w:div w:id="242112190">
          <w:marLeft w:val="640"/>
          <w:marRight w:val="0"/>
          <w:marTop w:val="0"/>
          <w:marBottom w:val="0"/>
          <w:divBdr>
            <w:top w:val="none" w:sz="0" w:space="0" w:color="auto"/>
            <w:left w:val="none" w:sz="0" w:space="0" w:color="auto"/>
            <w:bottom w:val="none" w:sz="0" w:space="0" w:color="auto"/>
            <w:right w:val="none" w:sz="0" w:space="0" w:color="auto"/>
          </w:divBdr>
        </w:div>
        <w:div w:id="404303259">
          <w:marLeft w:val="640"/>
          <w:marRight w:val="0"/>
          <w:marTop w:val="0"/>
          <w:marBottom w:val="0"/>
          <w:divBdr>
            <w:top w:val="none" w:sz="0" w:space="0" w:color="auto"/>
            <w:left w:val="none" w:sz="0" w:space="0" w:color="auto"/>
            <w:bottom w:val="none" w:sz="0" w:space="0" w:color="auto"/>
            <w:right w:val="none" w:sz="0" w:space="0" w:color="auto"/>
          </w:divBdr>
        </w:div>
        <w:div w:id="890120855">
          <w:marLeft w:val="640"/>
          <w:marRight w:val="0"/>
          <w:marTop w:val="0"/>
          <w:marBottom w:val="0"/>
          <w:divBdr>
            <w:top w:val="none" w:sz="0" w:space="0" w:color="auto"/>
            <w:left w:val="none" w:sz="0" w:space="0" w:color="auto"/>
            <w:bottom w:val="none" w:sz="0" w:space="0" w:color="auto"/>
            <w:right w:val="none" w:sz="0" w:space="0" w:color="auto"/>
          </w:divBdr>
        </w:div>
        <w:div w:id="77289246">
          <w:marLeft w:val="640"/>
          <w:marRight w:val="0"/>
          <w:marTop w:val="0"/>
          <w:marBottom w:val="0"/>
          <w:divBdr>
            <w:top w:val="none" w:sz="0" w:space="0" w:color="auto"/>
            <w:left w:val="none" w:sz="0" w:space="0" w:color="auto"/>
            <w:bottom w:val="none" w:sz="0" w:space="0" w:color="auto"/>
            <w:right w:val="none" w:sz="0" w:space="0" w:color="auto"/>
          </w:divBdr>
        </w:div>
        <w:div w:id="1000884965">
          <w:marLeft w:val="640"/>
          <w:marRight w:val="0"/>
          <w:marTop w:val="0"/>
          <w:marBottom w:val="0"/>
          <w:divBdr>
            <w:top w:val="none" w:sz="0" w:space="0" w:color="auto"/>
            <w:left w:val="none" w:sz="0" w:space="0" w:color="auto"/>
            <w:bottom w:val="none" w:sz="0" w:space="0" w:color="auto"/>
            <w:right w:val="none" w:sz="0" w:space="0" w:color="auto"/>
          </w:divBdr>
        </w:div>
        <w:div w:id="1777291098">
          <w:marLeft w:val="640"/>
          <w:marRight w:val="0"/>
          <w:marTop w:val="0"/>
          <w:marBottom w:val="0"/>
          <w:divBdr>
            <w:top w:val="none" w:sz="0" w:space="0" w:color="auto"/>
            <w:left w:val="none" w:sz="0" w:space="0" w:color="auto"/>
            <w:bottom w:val="none" w:sz="0" w:space="0" w:color="auto"/>
            <w:right w:val="none" w:sz="0" w:space="0" w:color="auto"/>
          </w:divBdr>
        </w:div>
        <w:div w:id="1389572370">
          <w:marLeft w:val="640"/>
          <w:marRight w:val="0"/>
          <w:marTop w:val="0"/>
          <w:marBottom w:val="0"/>
          <w:divBdr>
            <w:top w:val="none" w:sz="0" w:space="0" w:color="auto"/>
            <w:left w:val="none" w:sz="0" w:space="0" w:color="auto"/>
            <w:bottom w:val="none" w:sz="0" w:space="0" w:color="auto"/>
            <w:right w:val="none" w:sz="0" w:space="0" w:color="auto"/>
          </w:divBdr>
        </w:div>
        <w:div w:id="891304189">
          <w:marLeft w:val="640"/>
          <w:marRight w:val="0"/>
          <w:marTop w:val="0"/>
          <w:marBottom w:val="0"/>
          <w:divBdr>
            <w:top w:val="none" w:sz="0" w:space="0" w:color="auto"/>
            <w:left w:val="none" w:sz="0" w:space="0" w:color="auto"/>
            <w:bottom w:val="none" w:sz="0" w:space="0" w:color="auto"/>
            <w:right w:val="none" w:sz="0" w:space="0" w:color="auto"/>
          </w:divBdr>
        </w:div>
        <w:div w:id="1322001539">
          <w:marLeft w:val="640"/>
          <w:marRight w:val="0"/>
          <w:marTop w:val="0"/>
          <w:marBottom w:val="0"/>
          <w:divBdr>
            <w:top w:val="none" w:sz="0" w:space="0" w:color="auto"/>
            <w:left w:val="none" w:sz="0" w:space="0" w:color="auto"/>
            <w:bottom w:val="none" w:sz="0" w:space="0" w:color="auto"/>
            <w:right w:val="none" w:sz="0" w:space="0" w:color="auto"/>
          </w:divBdr>
        </w:div>
        <w:div w:id="1395590117">
          <w:marLeft w:val="640"/>
          <w:marRight w:val="0"/>
          <w:marTop w:val="0"/>
          <w:marBottom w:val="0"/>
          <w:divBdr>
            <w:top w:val="none" w:sz="0" w:space="0" w:color="auto"/>
            <w:left w:val="none" w:sz="0" w:space="0" w:color="auto"/>
            <w:bottom w:val="none" w:sz="0" w:space="0" w:color="auto"/>
            <w:right w:val="none" w:sz="0" w:space="0" w:color="auto"/>
          </w:divBdr>
        </w:div>
        <w:div w:id="513963268">
          <w:marLeft w:val="640"/>
          <w:marRight w:val="0"/>
          <w:marTop w:val="0"/>
          <w:marBottom w:val="0"/>
          <w:divBdr>
            <w:top w:val="none" w:sz="0" w:space="0" w:color="auto"/>
            <w:left w:val="none" w:sz="0" w:space="0" w:color="auto"/>
            <w:bottom w:val="none" w:sz="0" w:space="0" w:color="auto"/>
            <w:right w:val="none" w:sz="0" w:space="0" w:color="auto"/>
          </w:divBdr>
        </w:div>
        <w:div w:id="925386624">
          <w:marLeft w:val="640"/>
          <w:marRight w:val="0"/>
          <w:marTop w:val="0"/>
          <w:marBottom w:val="0"/>
          <w:divBdr>
            <w:top w:val="none" w:sz="0" w:space="0" w:color="auto"/>
            <w:left w:val="none" w:sz="0" w:space="0" w:color="auto"/>
            <w:bottom w:val="none" w:sz="0" w:space="0" w:color="auto"/>
            <w:right w:val="none" w:sz="0" w:space="0" w:color="auto"/>
          </w:divBdr>
        </w:div>
        <w:div w:id="2046053358">
          <w:marLeft w:val="640"/>
          <w:marRight w:val="0"/>
          <w:marTop w:val="0"/>
          <w:marBottom w:val="0"/>
          <w:divBdr>
            <w:top w:val="none" w:sz="0" w:space="0" w:color="auto"/>
            <w:left w:val="none" w:sz="0" w:space="0" w:color="auto"/>
            <w:bottom w:val="none" w:sz="0" w:space="0" w:color="auto"/>
            <w:right w:val="none" w:sz="0" w:space="0" w:color="auto"/>
          </w:divBdr>
        </w:div>
        <w:div w:id="159852849">
          <w:marLeft w:val="640"/>
          <w:marRight w:val="0"/>
          <w:marTop w:val="0"/>
          <w:marBottom w:val="0"/>
          <w:divBdr>
            <w:top w:val="none" w:sz="0" w:space="0" w:color="auto"/>
            <w:left w:val="none" w:sz="0" w:space="0" w:color="auto"/>
            <w:bottom w:val="none" w:sz="0" w:space="0" w:color="auto"/>
            <w:right w:val="none" w:sz="0" w:space="0" w:color="auto"/>
          </w:divBdr>
        </w:div>
        <w:div w:id="440303593">
          <w:marLeft w:val="640"/>
          <w:marRight w:val="0"/>
          <w:marTop w:val="0"/>
          <w:marBottom w:val="0"/>
          <w:divBdr>
            <w:top w:val="none" w:sz="0" w:space="0" w:color="auto"/>
            <w:left w:val="none" w:sz="0" w:space="0" w:color="auto"/>
            <w:bottom w:val="none" w:sz="0" w:space="0" w:color="auto"/>
            <w:right w:val="none" w:sz="0" w:space="0" w:color="auto"/>
          </w:divBdr>
        </w:div>
        <w:div w:id="1292707665">
          <w:marLeft w:val="640"/>
          <w:marRight w:val="0"/>
          <w:marTop w:val="0"/>
          <w:marBottom w:val="0"/>
          <w:divBdr>
            <w:top w:val="none" w:sz="0" w:space="0" w:color="auto"/>
            <w:left w:val="none" w:sz="0" w:space="0" w:color="auto"/>
            <w:bottom w:val="none" w:sz="0" w:space="0" w:color="auto"/>
            <w:right w:val="none" w:sz="0" w:space="0" w:color="auto"/>
          </w:divBdr>
        </w:div>
        <w:div w:id="2011911958">
          <w:marLeft w:val="640"/>
          <w:marRight w:val="0"/>
          <w:marTop w:val="0"/>
          <w:marBottom w:val="0"/>
          <w:divBdr>
            <w:top w:val="none" w:sz="0" w:space="0" w:color="auto"/>
            <w:left w:val="none" w:sz="0" w:space="0" w:color="auto"/>
            <w:bottom w:val="none" w:sz="0" w:space="0" w:color="auto"/>
            <w:right w:val="none" w:sz="0" w:space="0" w:color="auto"/>
          </w:divBdr>
        </w:div>
        <w:div w:id="1061950537">
          <w:marLeft w:val="640"/>
          <w:marRight w:val="0"/>
          <w:marTop w:val="0"/>
          <w:marBottom w:val="0"/>
          <w:divBdr>
            <w:top w:val="none" w:sz="0" w:space="0" w:color="auto"/>
            <w:left w:val="none" w:sz="0" w:space="0" w:color="auto"/>
            <w:bottom w:val="none" w:sz="0" w:space="0" w:color="auto"/>
            <w:right w:val="none" w:sz="0" w:space="0" w:color="auto"/>
          </w:divBdr>
        </w:div>
        <w:div w:id="1078403154">
          <w:marLeft w:val="640"/>
          <w:marRight w:val="0"/>
          <w:marTop w:val="0"/>
          <w:marBottom w:val="0"/>
          <w:divBdr>
            <w:top w:val="none" w:sz="0" w:space="0" w:color="auto"/>
            <w:left w:val="none" w:sz="0" w:space="0" w:color="auto"/>
            <w:bottom w:val="none" w:sz="0" w:space="0" w:color="auto"/>
            <w:right w:val="none" w:sz="0" w:space="0" w:color="auto"/>
          </w:divBdr>
        </w:div>
        <w:div w:id="1356492919">
          <w:marLeft w:val="640"/>
          <w:marRight w:val="0"/>
          <w:marTop w:val="0"/>
          <w:marBottom w:val="0"/>
          <w:divBdr>
            <w:top w:val="none" w:sz="0" w:space="0" w:color="auto"/>
            <w:left w:val="none" w:sz="0" w:space="0" w:color="auto"/>
            <w:bottom w:val="none" w:sz="0" w:space="0" w:color="auto"/>
            <w:right w:val="none" w:sz="0" w:space="0" w:color="auto"/>
          </w:divBdr>
        </w:div>
        <w:div w:id="1502891671">
          <w:marLeft w:val="640"/>
          <w:marRight w:val="0"/>
          <w:marTop w:val="0"/>
          <w:marBottom w:val="0"/>
          <w:divBdr>
            <w:top w:val="none" w:sz="0" w:space="0" w:color="auto"/>
            <w:left w:val="none" w:sz="0" w:space="0" w:color="auto"/>
            <w:bottom w:val="none" w:sz="0" w:space="0" w:color="auto"/>
            <w:right w:val="none" w:sz="0" w:space="0" w:color="auto"/>
          </w:divBdr>
        </w:div>
        <w:div w:id="1287855242">
          <w:marLeft w:val="640"/>
          <w:marRight w:val="0"/>
          <w:marTop w:val="0"/>
          <w:marBottom w:val="0"/>
          <w:divBdr>
            <w:top w:val="none" w:sz="0" w:space="0" w:color="auto"/>
            <w:left w:val="none" w:sz="0" w:space="0" w:color="auto"/>
            <w:bottom w:val="none" w:sz="0" w:space="0" w:color="auto"/>
            <w:right w:val="none" w:sz="0" w:space="0" w:color="auto"/>
          </w:divBdr>
        </w:div>
        <w:div w:id="500435476">
          <w:marLeft w:val="640"/>
          <w:marRight w:val="0"/>
          <w:marTop w:val="0"/>
          <w:marBottom w:val="0"/>
          <w:divBdr>
            <w:top w:val="none" w:sz="0" w:space="0" w:color="auto"/>
            <w:left w:val="none" w:sz="0" w:space="0" w:color="auto"/>
            <w:bottom w:val="none" w:sz="0" w:space="0" w:color="auto"/>
            <w:right w:val="none" w:sz="0" w:space="0" w:color="auto"/>
          </w:divBdr>
        </w:div>
        <w:div w:id="2108497489">
          <w:marLeft w:val="640"/>
          <w:marRight w:val="0"/>
          <w:marTop w:val="0"/>
          <w:marBottom w:val="0"/>
          <w:divBdr>
            <w:top w:val="none" w:sz="0" w:space="0" w:color="auto"/>
            <w:left w:val="none" w:sz="0" w:space="0" w:color="auto"/>
            <w:bottom w:val="none" w:sz="0" w:space="0" w:color="auto"/>
            <w:right w:val="none" w:sz="0" w:space="0" w:color="auto"/>
          </w:divBdr>
        </w:div>
        <w:div w:id="35549662">
          <w:marLeft w:val="640"/>
          <w:marRight w:val="0"/>
          <w:marTop w:val="0"/>
          <w:marBottom w:val="0"/>
          <w:divBdr>
            <w:top w:val="none" w:sz="0" w:space="0" w:color="auto"/>
            <w:left w:val="none" w:sz="0" w:space="0" w:color="auto"/>
            <w:bottom w:val="none" w:sz="0" w:space="0" w:color="auto"/>
            <w:right w:val="none" w:sz="0" w:space="0" w:color="auto"/>
          </w:divBdr>
        </w:div>
        <w:div w:id="1450390553">
          <w:marLeft w:val="640"/>
          <w:marRight w:val="0"/>
          <w:marTop w:val="0"/>
          <w:marBottom w:val="0"/>
          <w:divBdr>
            <w:top w:val="none" w:sz="0" w:space="0" w:color="auto"/>
            <w:left w:val="none" w:sz="0" w:space="0" w:color="auto"/>
            <w:bottom w:val="none" w:sz="0" w:space="0" w:color="auto"/>
            <w:right w:val="none" w:sz="0" w:space="0" w:color="auto"/>
          </w:divBdr>
        </w:div>
        <w:div w:id="1165782390">
          <w:marLeft w:val="640"/>
          <w:marRight w:val="0"/>
          <w:marTop w:val="0"/>
          <w:marBottom w:val="0"/>
          <w:divBdr>
            <w:top w:val="none" w:sz="0" w:space="0" w:color="auto"/>
            <w:left w:val="none" w:sz="0" w:space="0" w:color="auto"/>
            <w:bottom w:val="none" w:sz="0" w:space="0" w:color="auto"/>
            <w:right w:val="none" w:sz="0" w:space="0" w:color="auto"/>
          </w:divBdr>
        </w:div>
        <w:div w:id="806628116">
          <w:marLeft w:val="640"/>
          <w:marRight w:val="0"/>
          <w:marTop w:val="0"/>
          <w:marBottom w:val="0"/>
          <w:divBdr>
            <w:top w:val="none" w:sz="0" w:space="0" w:color="auto"/>
            <w:left w:val="none" w:sz="0" w:space="0" w:color="auto"/>
            <w:bottom w:val="none" w:sz="0" w:space="0" w:color="auto"/>
            <w:right w:val="none" w:sz="0" w:space="0" w:color="auto"/>
          </w:divBdr>
        </w:div>
        <w:div w:id="1249315715">
          <w:marLeft w:val="640"/>
          <w:marRight w:val="0"/>
          <w:marTop w:val="0"/>
          <w:marBottom w:val="0"/>
          <w:divBdr>
            <w:top w:val="none" w:sz="0" w:space="0" w:color="auto"/>
            <w:left w:val="none" w:sz="0" w:space="0" w:color="auto"/>
            <w:bottom w:val="none" w:sz="0" w:space="0" w:color="auto"/>
            <w:right w:val="none" w:sz="0" w:space="0" w:color="auto"/>
          </w:divBdr>
        </w:div>
        <w:div w:id="1848791273">
          <w:marLeft w:val="640"/>
          <w:marRight w:val="0"/>
          <w:marTop w:val="0"/>
          <w:marBottom w:val="0"/>
          <w:divBdr>
            <w:top w:val="none" w:sz="0" w:space="0" w:color="auto"/>
            <w:left w:val="none" w:sz="0" w:space="0" w:color="auto"/>
            <w:bottom w:val="none" w:sz="0" w:space="0" w:color="auto"/>
            <w:right w:val="none" w:sz="0" w:space="0" w:color="auto"/>
          </w:divBdr>
        </w:div>
        <w:div w:id="86268989">
          <w:marLeft w:val="640"/>
          <w:marRight w:val="0"/>
          <w:marTop w:val="0"/>
          <w:marBottom w:val="0"/>
          <w:divBdr>
            <w:top w:val="none" w:sz="0" w:space="0" w:color="auto"/>
            <w:left w:val="none" w:sz="0" w:space="0" w:color="auto"/>
            <w:bottom w:val="none" w:sz="0" w:space="0" w:color="auto"/>
            <w:right w:val="none" w:sz="0" w:space="0" w:color="auto"/>
          </w:divBdr>
        </w:div>
        <w:div w:id="28604225">
          <w:marLeft w:val="640"/>
          <w:marRight w:val="0"/>
          <w:marTop w:val="0"/>
          <w:marBottom w:val="0"/>
          <w:divBdr>
            <w:top w:val="none" w:sz="0" w:space="0" w:color="auto"/>
            <w:left w:val="none" w:sz="0" w:space="0" w:color="auto"/>
            <w:bottom w:val="none" w:sz="0" w:space="0" w:color="auto"/>
            <w:right w:val="none" w:sz="0" w:space="0" w:color="auto"/>
          </w:divBdr>
        </w:div>
        <w:div w:id="633558359">
          <w:marLeft w:val="640"/>
          <w:marRight w:val="0"/>
          <w:marTop w:val="0"/>
          <w:marBottom w:val="0"/>
          <w:divBdr>
            <w:top w:val="none" w:sz="0" w:space="0" w:color="auto"/>
            <w:left w:val="none" w:sz="0" w:space="0" w:color="auto"/>
            <w:bottom w:val="none" w:sz="0" w:space="0" w:color="auto"/>
            <w:right w:val="none" w:sz="0" w:space="0" w:color="auto"/>
          </w:divBdr>
        </w:div>
        <w:div w:id="895429027">
          <w:marLeft w:val="640"/>
          <w:marRight w:val="0"/>
          <w:marTop w:val="0"/>
          <w:marBottom w:val="0"/>
          <w:divBdr>
            <w:top w:val="none" w:sz="0" w:space="0" w:color="auto"/>
            <w:left w:val="none" w:sz="0" w:space="0" w:color="auto"/>
            <w:bottom w:val="none" w:sz="0" w:space="0" w:color="auto"/>
            <w:right w:val="none" w:sz="0" w:space="0" w:color="auto"/>
          </w:divBdr>
        </w:div>
        <w:div w:id="981541162">
          <w:marLeft w:val="640"/>
          <w:marRight w:val="0"/>
          <w:marTop w:val="0"/>
          <w:marBottom w:val="0"/>
          <w:divBdr>
            <w:top w:val="none" w:sz="0" w:space="0" w:color="auto"/>
            <w:left w:val="none" w:sz="0" w:space="0" w:color="auto"/>
            <w:bottom w:val="none" w:sz="0" w:space="0" w:color="auto"/>
            <w:right w:val="none" w:sz="0" w:space="0" w:color="auto"/>
          </w:divBdr>
        </w:div>
        <w:div w:id="1773696128">
          <w:marLeft w:val="640"/>
          <w:marRight w:val="0"/>
          <w:marTop w:val="0"/>
          <w:marBottom w:val="0"/>
          <w:divBdr>
            <w:top w:val="none" w:sz="0" w:space="0" w:color="auto"/>
            <w:left w:val="none" w:sz="0" w:space="0" w:color="auto"/>
            <w:bottom w:val="none" w:sz="0" w:space="0" w:color="auto"/>
            <w:right w:val="none" w:sz="0" w:space="0" w:color="auto"/>
          </w:divBdr>
        </w:div>
        <w:div w:id="94830692">
          <w:marLeft w:val="640"/>
          <w:marRight w:val="0"/>
          <w:marTop w:val="0"/>
          <w:marBottom w:val="0"/>
          <w:divBdr>
            <w:top w:val="none" w:sz="0" w:space="0" w:color="auto"/>
            <w:left w:val="none" w:sz="0" w:space="0" w:color="auto"/>
            <w:bottom w:val="none" w:sz="0" w:space="0" w:color="auto"/>
            <w:right w:val="none" w:sz="0" w:space="0" w:color="auto"/>
          </w:divBdr>
        </w:div>
        <w:div w:id="528447063">
          <w:marLeft w:val="640"/>
          <w:marRight w:val="0"/>
          <w:marTop w:val="0"/>
          <w:marBottom w:val="0"/>
          <w:divBdr>
            <w:top w:val="none" w:sz="0" w:space="0" w:color="auto"/>
            <w:left w:val="none" w:sz="0" w:space="0" w:color="auto"/>
            <w:bottom w:val="none" w:sz="0" w:space="0" w:color="auto"/>
            <w:right w:val="none" w:sz="0" w:space="0" w:color="auto"/>
          </w:divBdr>
        </w:div>
        <w:div w:id="317418016">
          <w:marLeft w:val="640"/>
          <w:marRight w:val="0"/>
          <w:marTop w:val="0"/>
          <w:marBottom w:val="0"/>
          <w:divBdr>
            <w:top w:val="none" w:sz="0" w:space="0" w:color="auto"/>
            <w:left w:val="none" w:sz="0" w:space="0" w:color="auto"/>
            <w:bottom w:val="none" w:sz="0" w:space="0" w:color="auto"/>
            <w:right w:val="none" w:sz="0" w:space="0" w:color="auto"/>
          </w:divBdr>
        </w:div>
        <w:div w:id="1394500703">
          <w:marLeft w:val="640"/>
          <w:marRight w:val="0"/>
          <w:marTop w:val="0"/>
          <w:marBottom w:val="0"/>
          <w:divBdr>
            <w:top w:val="none" w:sz="0" w:space="0" w:color="auto"/>
            <w:left w:val="none" w:sz="0" w:space="0" w:color="auto"/>
            <w:bottom w:val="none" w:sz="0" w:space="0" w:color="auto"/>
            <w:right w:val="none" w:sz="0" w:space="0" w:color="auto"/>
          </w:divBdr>
        </w:div>
        <w:div w:id="1151212747">
          <w:marLeft w:val="640"/>
          <w:marRight w:val="0"/>
          <w:marTop w:val="0"/>
          <w:marBottom w:val="0"/>
          <w:divBdr>
            <w:top w:val="none" w:sz="0" w:space="0" w:color="auto"/>
            <w:left w:val="none" w:sz="0" w:space="0" w:color="auto"/>
            <w:bottom w:val="none" w:sz="0" w:space="0" w:color="auto"/>
            <w:right w:val="none" w:sz="0" w:space="0" w:color="auto"/>
          </w:divBdr>
        </w:div>
        <w:div w:id="1509440533">
          <w:marLeft w:val="640"/>
          <w:marRight w:val="0"/>
          <w:marTop w:val="0"/>
          <w:marBottom w:val="0"/>
          <w:divBdr>
            <w:top w:val="none" w:sz="0" w:space="0" w:color="auto"/>
            <w:left w:val="none" w:sz="0" w:space="0" w:color="auto"/>
            <w:bottom w:val="none" w:sz="0" w:space="0" w:color="auto"/>
            <w:right w:val="none" w:sz="0" w:space="0" w:color="auto"/>
          </w:divBdr>
        </w:div>
        <w:div w:id="2060352390">
          <w:marLeft w:val="640"/>
          <w:marRight w:val="0"/>
          <w:marTop w:val="0"/>
          <w:marBottom w:val="0"/>
          <w:divBdr>
            <w:top w:val="none" w:sz="0" w:space="0" w:color="auto"/>
            <w:left w:val="none" w:sz="0" w:space="0" w:color="auto"/>
            <w:bottom w:val="none" w:sz="0" w:space="0" w:color="auto"/>
            <w:right w:val="none" w:sz="0" w:space="0" w:color="auto"/>
          </w:divBdr>
        </w:div>
        <w:div w:id="386103135">
          <w:marLeft w:val="640"/>
          <w:marRight w:val="0"/>
          <w:marTop w:val="0"/>
          <w:marBottom w:val="0"/>
          <w:divBdr>
            <w:top w:val="none" w:sz="0" w:space="0" w:color="auto"/>
            <w:left w:val="none" w:sz="0" w:space="0" w:color="auto"/>
            <w:bottom w:val="none" w:sz="0" w:space="0" w:color="auto"/>
            <w:right w:val="none" w:sz="0" w:space="0" w:color="auto"/>
          </w:divBdr>
        </w:div>
        <w:div w:id="682974536">
          <w:marLeft w:val="640"/>
          <w:marRight w:val="0"/>
          <w:marTop w:val="0"/>
          <w:marBottom w:val="0"/>
          <w:divBdr>
            <w:top w:val="none" w:sz="0" w:space="0" w:color="auto"/>
            <w:left w:val="none" w:sz="0" w:space="0" w:color="auto"/>
            <w:bottom w:val="none" w:sz="0" w:space="0" w:color="auto"/>
            <w:right w:val="none" w:sz="0" w:space="0" w:color="auto"/>
          </w:divBdr>
        </w:div>
        <w:div w:id="704794647">
          <w:marLeft w:val="640"/>
          <w:marRight w:val="0"/>
          <w:marTop w:val="0"/>
          <w:marBottom w:val="0"/>
          <w:divBdr>
            <w:top w:val="none" w:sz="0" w:space="0" w:color="auto"/>
            <w:left w:val="none" w:sz="0" w:space="0" w:color="auto"/>
            <w:bottom w:val="none" w:sz="0" w:space="0" w:color="auto"/>
            <w:right w:val="none" w:sz="0" w:space="0" w:color="auto"/>
          </w:divBdr>
        </w:div>
        <w:div w:id="1299064918">
          <w:marLeft w:val="640"/>
          <w:marRight w:val="0"/>
          <w:marTop w:val="0"/>
          <w:marBottom w:val="0"/>
          <w:divBdr>
            <w:top w:val="none" w:sz="0" w:space="0" w:color="auto"/>
            <w:left w:val="none" w:sz="0" w:space="0" w:color="auto"/>
            <w:bottom w:val="none" w:sz="0" w:space="0" w:color="auto"/>
            <w:right w:val="none" w:sz="0" w:space="0" w:color="auto"/>
          </w:divBdr>
        </w:div>
        <w:div w:id="92745101">
          <w:marLeft w:val="640"/>
          <w:marRight w:val="0"/>
          <w:marTop w:val="0"/>
          <w:marBottom w:val="0"/>
          <w:divBdr>
            <w:top w:val="none" w:sz="0" w:space="0" w:color="auto"/>
            <w:left w:val="none" w:sz="0" w:space="0" w:color="auto"/>
            <w:bottom w:val="none" w:sz="0" w:space="0" w:color="auto"/>
            <w:right w:val="none" w:sz="0" w:space="0" w:color="auto"/>
          </w:divBdr>
        </w:div>
        <w:div w:id="915407413">
          <w:marLeft w:val="640"/>
          <w:marRight w:val="0"/>
          <w:marTop w:val="0"/>
          <w:marBottom w:val="0"/>
          <w:divBdr>
            <w:top w:val="none" w:sz="0" w:space="0" w:color="auto"/>
            <w:left w:val="none" w:sz="0" w:space="0" w:color="auto"/>
            <w:bottom w:val="none" w:sz="0" w:space="0" w:color="auto"/>
            <w:right w:val="none" w:sz="0" w:space="0" w:color="auto"/>
          </w:divBdr>
        </w:div>
        <w:div w:id="1759714017">
          <w:marLeft w:val="640"/>
          <w:marRight w:val="0"/>
          <w:marTop w:val="0"/>
          <w:marBottom w:val="0"/>
          <w:divBdr>
            <w:top w:val="none" w:sz="0" w:space="0" w:color="auto"/>
            <w:left w:val="none" w:sz="0" w:space="0" w:color="auto"/>
            <w:bottom w:val="none" w:sz="0" w:space="0" w:color="auto"/>
            <w:right w:val="none" w:sz="0" w:space="0" w:color="auto"/>
          </w:divBdr>
        </w:div>
        <w:div w:id="898320775">
          <w:marLeft w:val="640"/>
          <w:marRight w:val="0"/>
          <w:marTop w:val="0"/>
          <w:marBottom w:val="0"/>
          <w:divBdr>
            <w:top w:val="none" w:sz="0" w:space="0" w:color="auto"/>
            <w:left w:val="none" w:sz="0" w:space="0" w:color="auto"/>
            <w:bottom w:val="none" w:sz="0" w:space="0" w:color="auto"/>
            <w:right w:val="none" w:sz="0" w:space="0" w:color="auto"/>
          </w:divBdr>
        </w:div>
        <w:div w:id="1769808145">
          <w:marLeft w:val="640"/>
          <w:marRight w:val="0"/>
          <w:marTop w:val="0"/>
          <w:marBottom w:val="0"/>
          <w:divBdr>
            <w:top w:val="none" w:sz="0" w:space="0" w:color="auto"/>
            <w:left w:val="none" w:sz="0" w:space="0" w:color="auto"/>
            <w:bottom w:val="none" w:sz="0" w:space="0" w:color="auto"/>
            <w:right w:val="none" w:sz="0" w:space="0" w:color="auto"/>
          </w:divBdr>
        </w:div>
        <w:div w:id="1868909966">
          <w:marLeft w:val="640"/>
          <w:marRight w:val="0"/>
          <w:marTop w:val="0"/>
          <w:marBottom w:val="0"/>
          <w:divBdr>
            <w:top w:val="none" w:sz="0" w:space="0" w:color="auto"/>
            <w:left w:val="none" w:sz="0" w:space="0" w:color="auto"/>
            <w:bottom w:val="none" w:sz="0" w:space="0" w:color="auto"/>
            <w:right w:val="none" w:sz="0" w:space="0" w:color="auto"/>
          </w:divBdr>
        </w:div>
        <w:div w:id="249388539">
          <w:marLeft w:val="640"/>
          <w:marRight w:val="0"/>
          <w:marTop w:val="0"/>
          <w:marBottom w:val="0"/>
          <w:divBdr>
            <w:top w:val="none" w:sz="0" w:space="0" w:color="auto"/>
            <w:left w:val="none" w:sz="0" w:space="0" w:color="auto"/>
            <w:bottom w:val="none" w:sz="0" w:space="0" w:color="auto"/>
            <w:right w:val="none" w:sz="0" w:space="0" w:color="auto"/>
          </w:divBdr>
        </w:div>
        <w:div w:id="950741427">
          <w:marLeft w:val="640"/>
          <w:marRight w:val="0"/>
          <w:marTop w:val="0"/>
          <w:marBottom w:val="0"/>
          <w:divBdr>
            <w:top w:val="none" w:sz="0" w:space="0" w:color="auto"/>
            <w:left w:val="none" w:sz="0" w:space="0" w:color="auto"/>
            <w:bottom w:val="none" w:sz="0" w:space="0" w:color="auto"/>
            <w:right w:val="none" w:sz="0" w:space="0" w:color="auto"/>
          </w:divBdr>
        </w:div>
        <w:div w:id="1536306746">
          <w:marLeft w:val="640"/>
          <w:marRight w:val="0"/>
          <w:marTop w:val="0"/>
          <w:marBottom w:val="0"/>
          <w:divBdr>
            <w:top w:val="none" w:sz="0" w:space="0" w:color="auto"/>
            <w:left w:val="none" w:sz="0" w:space="0" w:color="auto"/>
            <w:bottom w:val="none" w:sz="0" w:space="0" w:color="auto"/>
            <w:right w:val="none" w:sz="0" w:space="0" w:color="auto"/>
          </w:divBdr>
        </w:div>
        <w:div w:id="208298133">
          <w:marLeft w:val="640"/>
          <w:marRight w:val="0"/>
          <w:marTop w:val="0"/>
          <w:marBottom w:val="0"/>
          <w:divBdr>
            <w:top w:val="none" w:sz="0" w:space="0" w:color="auto"/>
            <w:left w:val="none" w:sz="0" w:space="0" w:color="auto"/>
            <w:bottom w:val="none" w:sz="0" w:space="0" w:color="auto"/>
            <w:right w:val="none" w:sz="0" w:space="0" w:color="auto"/>
          </w:divBdr>
        </w:div>
        <w:div w:id="1741563036">
          <w:marLeft w:val="640"/>
          <w:marRight w:val="0"/>
          <w:marTop w:val="0"/>
          <w:marBottom w:val="0"/>
          <w:divBdr>
            <w:top w:val="none" w:sz="0" w:space="0" w:color="auto"/>
            <w:left w:val="none" w:sz="0" w:space="0" w:color="auto"/>
            <w:bottom w:val="none" w:sz="0" w:space="0" w:color="auto"/>
            <w:right w:val="none" w:sz="0" w:space="0" w:color="auto"/>
          </w:divBdr>
        </w:div>
        <w:div w:id="1435587016">
          <w:marLeft w:val="640"/>
          <w:marRight w:val="0"/>
          <w:marTop w:val="0"/>
          <w:marBottom w:val="0"/>
          <w:divBdr>
            <w:top w:val="none" w:sz="0" w:space="0" w:color="auto"/>
            <w:left w:val="none" w:sz="0" w:space="0" w:color="auto"/>
            <w:bottom w:val="none" w:sz="0" w:space="0" w:color="auto"/>
            <w:right w:val="none" w:sz="0" w:space="0" w:color="auto"/>
          </w:divBdr>
        </w:div>
        <w:div w:id="577785168">
          <w:marLeft w:val="640"/>
          <w:marRight w:val="0"/>
          <w:marTop w:val="0"/>
          <w:marBottom w:val="0"/>
          <w:divBdr>
            <w:top w:val="none" w:sz="0" w:space="0" w:color="auto"/>
            <w:left w:val="none" w:sz="0" w:space="0" w:color="auto"/>
            <w:bottom w:val="none" w:sz="0" w:space="0" w:color="auto"/>
            <w:right w:val="none" w:sz="0" w:space="0" w:color="auto"/>
          </w:divBdr>
        </w:div>
        <w:div w:id="1868641196">
          <w:marLeft w:val="640"/>
          <w:marRight w:val="0"/>
          <w:marTop w:val="0"/>
          <w:marBottom w:val="0"/>
          <w:divBdr>
            <w:top w:val="none" w:sz="0" w:space="0" w:color="auto"/>
            <w:left w:val="none" w:sz="0" w:space="0" w:color="auto"/>
            <w:bottom w:val="none" w:sz="0" w:space="0" w:color="auto"/>
            <w:right w:val="none" w:sz="0" w:space="0" w:color="auto"/>
          </w:divBdr>
        </w:div>
        <w:div w:id="2055039595">
          <w:marLeft w:val="640"/>
          <w:marRight w:val="0"/>
          <w:marTop w:val="0"/>
          <w:marBottom w:val="0"/>
          <w:divBdr>
            <w:top w:val="none" w:sz="0" w:space="0" w:color="auto"/>
            <w:left w:val="none" w:sz="0" w:space="0" w:color="auto"/>
            <w:bottom w:val="none" w:sz="0" w:space="0" w:color="auto"/>
            <w:right w:val="none" w:sz="0" w:space="0" w:color="auto"/>
          </w:divBdr>
        </w:div>
        <w:div w:id="1324311534">
          <w:marLeft w:val="640"/>
          <w:marRight w:val="0"/>
          <w:marTop w:val="0"/>
          <w:marBottom w:val="0"/>
          <w:divBdr>
            <w:top w:val="none" w:sz="0" w:space="0" w:color="auto"/>
            <w:left w:val="none" w:sz="0" w:space="0" w:color="auto"/>
            <w:bottom w:val="none" w:sz="0" w:space="0" w:color="auto"/>
            <w:right w:val="none" w:sz="0" w:space="0" w:color="auto"/>
          </w:divBdr>
        </w:div>
        <w:div w:id="457770658">
          <w:marLeft w:val="640"/>
          <w:marRight w:val="0"/>
          <w:marTop w:val="0"/>
          <w:marBottom w:val="0"/>
          <w:divBdr>
            <w:top w:val="none" w:sz="0" w:space="0" w:color="auto"/>
            <w:left w:val="none" w:sz="0" w:space="0" w:color="auto"/>
            <w:bottom w:val="none" w:sz="0" w:space="0" w:color="auto"/>
            <w:right w:val="none" w:sz="0" w:space="0" w:color="auto"/>
          </w:divBdr>
        </w:div>
        <w:div w:id="138573553">
          <w:marLeft w:val="640"/>
          <w:marRight w:val="0"/>
          <w:marTop w:val="0"/>
          <w:marBottom w:val="0"/>
          <w:divBdr>
            <w:top w:val="none" w:sz="0" w:space="0" w:color="auto"/>
            <w:left w:val="none" w:sz="0" w:space="0" w:color="auto"/>
            <w:bottom w:val="none" w:sz="0" w:space="0" w:color="auto"/>
            <w:right w:val="none" w:sz="0" w:space="0" w:color="auto"/>
          </w:divBdr>
        </w:div>
        <w:div w:id="1771468458">
          <w:marLeft w:val="640"/>
          <w:marRight w:val="0"/>
          <w:marTop w:val="0"/>
          <w:marBottom w:val="0"/>
          <w:divBdr>
            <w:top w:val="none" w:sz="0" w:space="0" w:color="auto"/>
            <w:left w:val="none" w:sz="0" w:space="0" w:color="auto"/>
            <w:bottom w:val="none" w:sz="0" w:space="0" w:color="auto"/>
            <w:right w:val="none" w:sz="0" w:space="0" w:color="auto"/>
          </w:divBdr>
        </w:div>
        <w:div w:id="2128354822">
          <w:marLeft w:val="640"/>
          <w:marRight w:val="0"/>
          <w:marTop w:val="0"/>
          <w:marBottom w:val="0"/>
          <w:divBdr>
            <w:top w:val="none" w:sz="0" w:space="0" w:color="auto"/>
            <w:left w:val="none" w:sz="0" w:space="0" w:color="auto"/>
            <w:bottom w:val="none" w:sz="0" w:space="0" w:color="auto"/>
            <w:right w:val="none" w:sz="0" w:space="0" w:color="auto"/>
          </w:divBdr>
        </w:div>
        <w:div w:id="1531409448">
          <w:marLeft w:val="640"/>
          <w:marRight w:val="0"/>
          <w:marTop w:val="0"/>
          <w:marBottom w:val="0"/>
          <w:divBdr>
            <w:top w:val="none" w:sz="0" w:space="0" w:color="auto"/>
            <w:left w:val="none" w:sz="0" w:space="0" w:color="auto"/>
            <w:bottom w:val="none" w:sz="0" w:space="0" w:color="auto"/>
            <w:right w:val="none" w:sz="0" w:space="0" w:color="auto"/>
          </w:divBdr>
        </w:div>
        <w:div w:id="1039554923">
          <w:marLeft w:val="640"/>
          <w:marRight w:val="0"/>
          <w:marTop w:val="0"/>
          <w:marBottom w:val="0"/>
          <w:divBdr>
            <w:top w:val="none" w:sz="0" w:space="0" w:color="auto"/>
            <w:left w:val="none" w:sz="0" w:space="0" w:color="auto"/>
            <w:bottom w:val="none" w:sz="0" w:space="0" w:color="auto"/>
            <w:right w:val="none" w:sz="0" w:space="0" w:color="auto"/>
          </w:divBdr>
        </w:div>
        <w:div w:id="734669002">
          <w:marLeft w:val="640"/>
          <w:marRight w:val="0"/>
          <w:marTop w:val="0"/>
          <w:marBottom w:val="0"/>
          <w:divBdr>
            <w:top w:val="none" w:sz="0" w:space="0" w:color="auto"/>
            <w:left w:val="none" w:sz="0" w:space="0" w:color="auto"/>
            <w:bottom w:val="none" w:sz="0" w:space="0" w:color="auto"/>
            <w:right w:val="none" w:sz="0" w:space="0" w:color="auto"/>
          </w:divBdr>
        </w:div>
        <w:div w:id="400062377">
          <w:marLeft w:val="640"/>
          <w:marRight w:val="0"/>
          <w:marTop w:val="0"/>
          <w:marBottom w:val="0"/>
          <w:divBdr>
            <w:top w:val="none" w:sz="0" w:space="0" w:color="auto"/>
            <w:left w:val="none" w:sz="0" w:space="0" w:color="auto"/>
            <w:bottom w:val="none" w:sz="0" w:space="0" w:color="auto"/>
            <w:right w:val="none" w:sz="0" w:space="0" w:color="auto"/>
          </w:divBdr>
        </w:div>
        <w:div w:id="907346207">
          <w:marLeft w:val="640"/>
          <w:marRight w:val="0"/>
          <w:marTop w:val="0"/>
          <w:marBottom w:val="0"/>
          <w:divBdr>
            <w:top w:val="none" w:sz="0" w:space="0" w:color="auto"/>
            <w:left w:val="none" w:sz="0" w:space="0" w:color="auto"/>
            <w:bottom w:val="none" w:sz="0" w:space="0" w:color="auto"/>
            <w:right w:val="none" w:sz="0" w:space="0" w:color="auto"/>
          </w:divBdr>
        </w:div>
        <w:div w:id="2034381219">
          <w:marLeft w:val="640"/>
          <w:marRight w:val="0"/>
          <w:marTop w:val="0"/>
          <w:marBottom w:val="0"/>
          <w:divBdr>
            <w:top w:val="none" w:sz="0" w:space="0" w:color="auto"/>
            <w:left w:val="none" w:sz="0" w:space="0" w:color="auto"/>
            <w:bottom w:val="none" w:sz="0" w:space="0" w:color="auto"/>
            <w:right w:val="none" w:sz="0" w:space="0" w:color="auto"/>
          </w:divBdr>
        </w:div>
        <w:div w:id="1019284243">
          <w:marLeft w:val="640"/>
          <w:marRight w:val="0"/>
          <w:marTop w:val="0"/>
          <w:marBottom w:val="0"/>
          <w:divBdr>
            <w:top w:val="none" w:sz="0" w:space="0" w:color="auto"/>
            <w:left w:val="none" w:sz="0" w:space="0" w:color="auto"/>
            <w:bottom w:val="none" w:sz="0" w:space="0" w:color="auto"/>
            <w:right w:val="none" w:sz="0" w:space="0" w:color="auto"/>
          </w:divBdr>
        </w:div>
        <w:div w:id="348877568">
          <w:marLeft w:val="640"/>
          <w:marRight w:val="0"/>
          <w:marTop w:val="0"/>
          <w:marBottom w:val="0"/>
          <w:divBdr>
            <w:top w:val="none" w:sz="0" w:space="0" w:color="auto"/>
            <w:left w:val="none" w:sz="0" w:space="0" w:color="auto"/>
            <w:bottom w:val="none" w:sz="0" w:space="0" w:color="auto"/>
            <w:right w:val="none" w:sz="0" w:space="0" w:color="auto"/>
          </w:divBdr>
        </w:div>
        <w:div w:id="314602799">
          <w:marLeft w:val="640"/>
          <w:marRight w:val="0"/>
          <w:marTop w:val="0"/>
          <w:marBottom w:val="0"/>
          <w:divBdr>
            <w:top w:val="none" w:sz="0" w:space="0" w:color="auto"/>
            <w:left w:val="none" w:sz="0" w:space="0" w:color="auto"/>
            <w:bottom w:val="none" w:sz="0" w:space="0" w:color="auto"/>
            <w:right w:val="none" w:sz="0" w:space="0" w:color="auto"/>
          </w:divBdr>
        </w:div>
        <w:div w:id="919097966">
          <w:marLeft w:val="640"/>
          <w:marRight w:val="0"/>
          <w:marTop w:val="0"/>
          <w:marBottom w:val="0"/>
          <w:divBdr>
            <w:top w:val="none" w:sz="0" w:space="0" w:color="auto"/>
            <w:left w:val="none" w:sz="0" w:space="0" w:color="auto"/>
            <w:bottom w:val="none" w:sz="0" w:space="0" w:color="auto"/>
            <w:right w:val="none" w:sz="0" w:space="0" w:color="auto"/>
          </w:divBdr>
        </w:div>
        <w:div w:id="780033800">
          <w:marLeft w:val="640"/>
          <w:marRight w:val="0"/>
          <w:marTop w:val="0"/>
          <w:marBottom w:val="0"/>
          <w:divBdr>
            <w:top w:val="none" w:sz="0" w:space="0" w:color="auto"/>
            <w:left w:val="none" w:sz="0" w:space="0" w:color="auto"/>
            <w:bottom w:val="none" w:sz="0" w:space="0" w:color="auto"/>
            <w:right w:val="none" w:sz="0" w:space="0" w:color="auto"/>
          </w:divBdr>
        </w:div>
        <w:div w:id="1024945583">
          <w:marLeft w:val="640"/>
          <w:marRight w:val="0"/>
          <w:marTop w:val="0"/>
          <w:marBottom w:val="0"/>
          <w:divBdr>
            <w:top w:val="none" w:sz="0" w:space="0" w:color="auto"/>
            <w:left w:val="none" w:sz="0" w:space="0" w:color="auto"/>
            <w:bottom w:val="none" w:sz="0" w:space="0" w:color="auto"/>
            <w:right w:val="none" w:sz="0" w:space="0" w:color="auto"/>
          </w:divBdr>
        </w:div>
        <w:div w:id="876965944">
          <w:marLeft w:val="640"/>
          <w:marRight w:val="0"/>
          <w:marTop w:val="0"/>
          <w:marBottom w:val="0"/>
          <w:divBdr>
            <w:top w:val="none" w:sz="0" w:space="0" w:color="auto"/>
            <w:left w:val="none" w:sz="0" w:space="0" w:color="auto"/>
            <w:bottom w:val="none" w:sz="0" w:space="0" w:color="auto"/>
            <w:right w:val="none" w:sz="0" w:space="0" w:color="auto"/>
          </w:divBdr>
        </w:div>
        <w:div w:id="610935644">
          <w:marLeft w:val="640"/>
          <w:marRight w:val="0"/>
          <w:marTop w:val="0"/>
          <w:marBottom w:val="0"/>
          <w:divBdr>
            <w:top w:val="none" w:sz="0" w:space="0" w:color="auto"/>
            <w:left w:val="none" w:sz="0" w:space="0" w:color="auto"/>
            <w:bottom w:val="none" w:sz="0" w:space="0" w:color="auto"/>
            <w:right w:val="none" w:sz="0" w:space="0" w:color="auto"/>
          </w:divBdr>
        </w:div>
        <w:div w:id="546527873">
          <w:marLeft w:val="640"/>
          <w:marRight w:val="0"/>
          <w:marTop w:val="0"/>
          <w:marBottom w:val="0"/>
          <w:divBdr>
            <w:top w:val="none" w:sz="0" w:space="0" w:color="auto"/>
            <w:left w:val="none" w:sz="0" w:space="0" w:color="auto"/>
            <w:bottom w:val="none" w:sz="0" w:space="0" w:color="auto"/>
            <w:right w:val="none" w:sz="0" w:space="0" w:color="auto"/>
          </w:divBdr>
        </w:div>
        <w:div w:id="1259484363">
          <w:marLeft w:val="640"/>
          <w:marRight w:val="0"/>
          <w:marTop w:val="0"/>
          <w:marBottom w:val="0"/>
          <w:divBdr>
            <w:top w:val="none" w:sz="0" w:space="0" w:color="auto"/>
            <w:left w:val="none" w:sz="0" w:space="0" w:color="auto"/>
            <w:bottom w:val="none" w:sz="0" w:space="0" w:color="auto"/>
            <w:right w:val="none" w:sz="0" w:space="0" w:color="auto"/>
          </w:divBdr>
        </w:div>
        <w:div w:id="263078793">
          <w:marLeft w:val="640"/>
          <w:marRight w:val="0"/>
          <w:marTop w:val="0"/>
          <w:marBottom w:val="0"/>
          <w:divBdr>
            <w:top w:val="none" w:sz="0" w:space="0" w:color="auto"/>
            <w:left w:val="none" w:sz="0" w:space="0" w:color="auto"/>
            <w:bottom w:val="none" w:sz="0" w:space="0" w:color="auto"/>
            <w:right w:val="none" w:sz="0" w:space="0" w:color="auto"/>
          </w:divBdr>
        </w:div>
        <w:div w:id="486631004">
          <w:marLeft w:val="640"/>
          <w:marRight w:val="0"/>
          <w:marTop w:val="0"/>
          <w:marBottom w:val="0"/>
          <w:divBdr>
            <w:top w:val="none" w:sz="0" w:space="0" w:color="auto"/>
            <w:left w:val="none" w:sz="0" w:space="0" w:color="auto"/>
            <w:bottom w:val="none" w:sz="0" w:space="0" w:color="auto"/>
            <w:right w:val="none" w:sz="0" w:space="0" w:color="auto"/>
          </w:divBdr>
        </w:div>
        <w:div w:id="500974143">
          <w:marLeft w:val="640"/>
          <w:marRight w:val="0"/>
          <w:marTop w:val="0"/>
          <w:marBottom w:val="0"/>
          <w:divBdr>
            <w:top w:val="none" w:sz="0" w:space="0" w:color="auto"/>
            <w:left w:val="none" w:sz="0" w:space="0" w:color="auto"/>
            <w:bottom w:val="none" w:sz="0" w:space="0" w:color="auto"/>
            <w:right w:val="none" w:sz="0" w:space="0" w:color="auto"/>
          </w:divBdr>
        </w:div>
        <w:div w:id="1312053713">
          <w:marLeft w:val="640"/>
          <w:marRight w:val="0"/>
          <w:marTop w:val="0"/>
          <w:marBottom w:val="0"/>
          <w:divBdr>
            <w:top w:val="none" w:sz="0" w:space="0" w:color="auto"/>
            <w:left w:val="none" w:sz="0" w:space="0" w:color="auto"/>
            <w:bottom w:val="none" w:sz="0" w:space="0" w:color="auto"/>
            <w:right w:val="none" w:sz="0" w:space="0" w:color="auto"/>
          </w:divBdr>
        </w:div>
        <w:div w:id="517543918">
          <w:marLeft w:val="640"/>
          <w:marRight w:val="0"/>
          <w:marTop w:val="0"/>
          <w:marBottom w:val="0"/>
          <w:divBdr>
            <w:top w:val="none" w:sz="0" w:space="0" w:color="auto"/>
            <w:left w:val="none" w:sz="0" w:space="0" w:color="auto"/>
            <w:bottom w:val="none" w:sz="0" w:space="0" w:color="auto"/>
            <w:right w:val="none" w:sz="0" w:space="0" w:color="auto"/>
          </w:divBdr>
        </w:div>
        <w:div w:id="403844974">
          <w:marLeft w:val="640"/>
          <w:marRight w:val="0"/>
          <w:marTop w:val="0"/>
          <w:marBottom w:val="0"/>
          <w:divBdr>
            <w:top w:val="none" w:sz="0" w:space="0" w:color="auto"/>
            <w:left w:val="none" w:sz="0" w:space="0" w:color="auto"/>
            <w:bottom w:val="none" w:sz="0" w:space="0" w:color="auto"/>
            <w:right w:val="none" w:sz="0" w:space="0" w:color="auto"/>
          </w:divBdr>
        </w:div>
        <w:div w:id="743649641">
          <w:marLeft w:val="640"/>
          <w:marRight w:val="0"/>
          <w:marTop w:val="0"/>
          <w:marBottom w:val="0"/>
          <w:divBdr>
            <w:top w:val="none" w:sz="0" w:space="0" w:color="auto"/>
            <w:left w:val="none" w:sz="0" w:space="0" w:color="auto"/>
            <w:bottom w:val="none" w:sz="0" w:space="0" w:color="auto"/>
            <w:right w:val="none" w:sz="0" w:space="0" w:color="auto"/>
          </w:divBdr>
        </w:div>
        <w:div w:id="1418478178">
          <w:marLeft w:val="640"/>
          <w:marRight w:val="0"/>
          <w:marTop w:val="0"/>
          <w:marBottom w:val="0"/>
          <w:divBdr>
            <w:top w:val="none" w:sz="0" w:space="0" w:color="auto"/>
            <w:left w:val="none" w:sz="0" w:space="0" w:color="auto"/>
            <w:bottom w:val="none" w:sz="0" w:space="0" w:color="auto"/>
            <w:right w:val="none" w:sz="0" w:space="0" w:color="auto"/>
          </w:divBdr>
        </w:div>
        <w:div w:id="31391966">
          <w:marLeft w:val="640"/>
          <w:marRight w:val="0"/>
          <w:marTop w:val="0"/>
          <w:marBottom w:val="0"/>
          <w:divBdr>
            <w:top w:val="none" w:sz="0" w:space="0" w:color="auto"/>
            <w:left w:val="none" w:sz="0" w:space="0" w:color="auto"/>
            <w:bottom w:val="none" w:sz="0" w:space="0" w:color="auto"/>
            <w:right w:val="none" w:sz="0" w:space="0" w:color="auto"/>
          </w:divBdr>
        </w:div>
      </w:divsChild>
    </w:div>
    <w:div w:id="366373260">
      <w:bodyDiv w:val="1"/>
      <w:marLeft w:val="0"/>
      <w:marRight w:val="0"/>
      <w:marTop w:val="0"/>
      <w:marBottom w:val="0"/>
      <w:divBdr>
        <w:top w:val="none" w:sz="0" w:space="0" w:color="auto"/>
        <w:left w:val="none" w:sz="0" w:space="0" w:color="auto"/>
        <w:bottom w:val="none" w:sz="0" w:space="0" w:color="auto"/>
        <w:right w:val="none" w:sz="0" w:space="0" w:color="auto"/>
      </w:divBdr>
      <w:divsChild>
        <w:div w:id="826282908">
          <w:marLeft w:val="640"/>
          <w:marRight w:val="0"/>
          <w:marTop w:val="0"/>
          <w:marBottom w:val="0"/>
          <w:divBdr>
            <w:top w:val="none" w:sz="0" w:space="0" w:color="auto"/>
            <w:left w:val="none" w:sz="0" w:space="0" w:color="auto"/>
            <w:bottom w:val="none" w:sz="0" w:space="0" w:color="auto"/>
            <w:right w:val="none" w:sz="0" w:space="0" w:color="auto"/>
          </w:divBdr>
        </w:div>
        <w:div w:id="1324241609">
          <w:marLeft w:val="640"/>
          <w:marRight w:val="0"/>
          <w:marTop w:val="0"/>
          <w:marBottom w:val="0"/>
          <w:divBdr>
            <w:top w:val="none" w:sz="0" w:space="0" w:color="auto"/>
            <w:left w:val="none" w:sz="0" w:space="0" w:color="auto"/>
            <w:bottom w:val="none" w:sz="0" w:space="0" w:color="auto"/>
            <w:right w:val="none" w:sz="0" w:space="0" w:color="auto"/>
          </w:divBdr>
        </w:div>
        <w:div w:id="145587337">
          <w:marLeft w:val="640"/>
          <w:marRight w:val="0"/>
          <w:marTop w:val="0"/>
          <w:marBottom w:val="0"/>
          <w:divBdr>
            <w:top w:val="none" w:sz="0" w:space="0" w:color="auto"/>
            <w:left w:val="none" w:sz="0" w:space="0" w:color="auto"/>
            <w:bottom w:val="none" w:sz="0" w:space="0" w:color="auto"/>
            <w:right w:val="none" w:sz="0" w:space="0" w:color="auto"/>
          </w:divBdr>
        </w:div>
        <w:div w:id="1747802799">
          <w:marLeft w:val="640"/>
          <w:marRight w:val="0"/>
          <w:marTop w:val="0"/>
          <w:marBottom w:val="0"/>
          <w:divBdr>
            <w:top w:val="none" w:sz="0" w:space="0" w:color="auto"/>
            <w:left w:val="none" w:sz="0" w:space="0" w:color="auto"/>
            <w:bottom w:val="none" w:sz="0" w:space="0" w:color="auto"/>
            <w:right w:val="none" w:sz="0" w:space="0" w:color="auto"/>
          </w:divBdr>
        </w:div>
        <w:div w:id="409010760">
          <w:marLeft w:val="640"/>
          <w:marRight w:val="0"/>
          <w:marTop w:val="0"/>
          <w:marBottom w:val="0"/>
          <w:divBdr>
            <w:top w:val="none" w:sz="0" w:space="0" w:color="auto"/>
            <w:left w:val="none" w:sz="0" w:space="0" w:color="auto"/>
            <w:bottom w:val="none" w:sz="0" w:space="0" w:color="auto"/>
            <w:right w:val="none" w:sz="0" w:space="0" w:color="auto"/>
          </w:divBdr>
        </w:div>
        <w:div w:id="160199937">
          <w:marLeft w:val="640"/>
          <w:marRight w:val="0"/>
          <w:marTop w:val="0"/>
          <w:marBottom w:val="0"/>
          <w:divBdr>
            <w:top w:val="none" w:sz="0" w:space="0" w:color="auto"/>
            <w:left w:val="none" w:sz="0" w:space="0" w:color="auto"/>
            <w:bottom w:val="none" w:sz="0" w:space="0" w:color="auto"/>
            <w:right w:val="none" w:sz="0" w:space="0" w:color="auto"/>
          </w:divBdr>
        </w:div>
        <w:div w:id="470296403">
          <w:marLeft w:val="640"/>
          <w:marRight w:val="0"/>
          <w:marTop w:val="0"/>
          <w:marBottom w:val="0"/>
          <w:divBdr>
            <w:top w:val="none" w:sz="0" w:space="0" w:color="auto"/>
            <w:left w:val="none" w:sz="0" w:space="0" w:color="auto"/>
            <w:bottom w:val="none" w:sz="0" w:space="0" w:color="auto"/>
            <w:right w:val="none" w:sz="0" w:space="0" w:color="auto"/>
          </w:divBdr>
        </w:div>
        <w:div w:id="245040481">
          <w:marLeft w:val="640"/>
          <w:marRight w:val="0"/>
          <w:marTop w:val="0"/>
          <w:marBottom w:val="0"/>
          <w:divBdr>
            <w:top w:val="none" w:sz="0" w:space="0" w:color="auto"/>
            <w:left w:val="none" w:sz="0" w:space="0" w:color="auto"/>
            <w:bottom w:val="none" w:sz="0" w:space="0" w:color="auto"/>
            <w:right w:val="none" w:sz="0" w:space="0" w:color="auto"/>
          </w:divBdr>
        </w:div>
        <w:div w:id="735862469">
          <w:marLeft w:val="640"/>
          <w:marRight w:val="0"/>
          <w:marTop w:val="0"/>
          <w:marBottom w:val="0"/>
          <w:divBdr>
            <w:top w:val="none" w:sz="0" w:space="0" w:color="auto"/>
            <w:left w:val="none" w:sz="0" w:space="0" w:color="auto"/>
            <w:bottom w:val="none" w:sz="0" w:space="0" w:color="auto"/>
            <w:right w:val="none" w:sz="0" w:space="0" w:color="auto"/>
          </w:divBdr>
        </w:div>
        <w:div w:id="1055810931">
          <w:marLeft w:val="640"/>
          <w:marRight w:val="0"/>
          <w:marTop w:val="0"/>
          <w:marBottom w:val="0"/>
          <w:divBdr>
            <w:top w:val="none" w:sz="0" w:space="0" w:color="auto"/>
            <w:left w:val="none" w:sz="0" w:space="0" w:color="auto"/>
            <w:bottom w:val="none" w:sz="0" w:space="0" w:color="auto"/>
            <w:right w:val="none" w:sz="0" w:space="0" w:color="auto"/>
          </w:divBdr>
        </w:div>
        <w:div w:id="1364474251">
          <w:marLeft w:val="640"/>
          <w:marRight w:val="0"/>
          <w:marTop w:val="0"/>
          <w:marBottom w:val="0"/>
          <w:divBdr>
            <w:top w:val="none" w:sz="0" w:space="0" w:color="auto"/>
            <w:left w:val="none" w:sz="0" w:space="0" w:color="auto"/>
            <w:bottom w:val="none" w:sz="0" w:space="0" w:color="auto"/>
            <w:right w:val="none" w:sz="0" w:space="0" w:color="auto"/>
          </w:divBdr>
        </w:div>
        <w:div w:id="1207446370">
          <w:marLeft w:val="640"/>
          <w:marRight w:val="0"/>
          <w:marTop w:val="0"/>
          <w:marBottom w:val="0"/>
          <w:divBdr>
            <w:top w:val="none" w:sz="0" w:space="0" w:color="auto"/>
            <w:left w:val="none" w:sz="0" w:space="0" w:color="auto"/>
            <w:bottom w:val="none" w:sz="0" w:space="0" w:color="auto"/>
            <w:right w:val="none" w:sz="0" w:space="0" w:color="auto"/>
          </w:divBdr>
        </w:div>
        <w:div w:id="629243103">
          <w:marLeft w:val="640"/>
          <w:marRight w:val="0"/>
          <w:marTop w:val="0"/>
          <w:marBottom w:val="0"/>
          <w:divBdr>
            <w:top w:val="none" w:sz="0" w:space="0" w:color="auto"/>
            <w:left w:val="none" w:sz="0" w:space="0" w:color="auto"/>
            <w:bottom w:val="none" w:sz="0" w:space="0" w:color="auto"/>
            <w:right w:val="none" w:sz="0" w:space="0" w:color="auto"/>
          </w:divBdr>
        </w:div>
        <w:div w:id="176119950">
          <w:marLeft w:val="640"/>
          <w:marRight w:val="0"/>
          <w:marTop w:val="0"/>
          <w:marBottom w:val="0"/>
          <w:divBdr>
            <w:top w:val="none" w:sz="0" w:space="0" w:color="auto"/>
            <w:left w:val="none" w:sz="0" w:space="0" w:color="auto"/>
            <w:bottom w:val="none" w:sz="0" w:space="0" w:color="auto"/>
            <w:right w:val="none" w:sz="0" w:space="0" w:color="auto"/>
          </w:divBdr>
        </w:div>
        <w:div w:id="1968126245">
          <w:marLeft w:val="640"/>
          <w:marRight w:val="0"/>
          <w:marTop w:val="0"/>
          <w:marBottom w:val="0"/>
          <w:divBdr>
            <w:top w:val="none" w:sz="0" w:space="0" w:color="auto"/>
            <w:left w:val="none" w:sz="0" w:space="0" w:color="auto"/>
            <w:bottom w:val="none" w:sz="0" w:space="0" w:color="auto"/>
            <w:right w:val="none" w:sz="0" w:space="0" w:color="auto"/>
          </w:divBdr>
        </w:div>
        <w:div w:id="2048214687">
          <w:marLeft w:val="640"/>
          <w:marRight w:val="0"/>
          <w:marTop w:val="0"/>
          <w:marBottom w:val="0"/>
          <w:divBdr>
            <w:top w:val="none" w:sz="0" w:space="0" w:color="auto"/>
            <w:left w:val="none" w:sz="0" w:space="0" w:color="auto"/>
            <w:bottom w:val="none" w:sz="0" w:space="0" w:color="auto"/>
            <w:right w:val="none" w:sz="0" w:space="0" w:color="auto"/>
          </w:divBdr>
        </w:div>
        <w:div w:id="1673947893">
          <w:marLeft w:val="640"/>
          <w:marRight w:val="0"/>
          <w:marTop w:val="0"/>
          <w:marBottom w:val="0"/>
          <w:divBdr>
            <w:top w:val="none" w:sz="0" w:space="0" w:color="auto"/>
            <w:left w:val="none" w:sz="0" w:space="0" w:color="auto"/>
            <w:bottom w:val="none" w:sz="0" w:space="0" w:color="auto"/>
            <w:right w:val="none" w:sz="0" w:space="0" w:color="auto"/>
          </w:divBdr>
        </w:div>
        <w:div w:id="906380281">
          <w:marLeft w:val="640"/>
          <w:marRight w:val="0"/>
          <w:marTop w:val="0"/>
          <w:marBottom w:val="0"/>
          <w:divBdr>
            <w:top w:val="none" w:sz="0" w:space="0" w:color="auto"/>
            <w:left w:val="none" w:sz="0" w:space="0" w:color="auto"/>
            <w:bottom w:val="none" w:sz="0" w:space="0" w:color="auto"/>
            <w:right w:val="none" w:sz="0" w:space="0" w:color="auto"/>
          </w:divBdr>
        </w:div>
        <w:div w:id="1588034974">
          <w:marLeft w:val="640"/>
          <w:marRight w:val="0"/>
          <w:marTop w:val="0"/>
          <w:marBottom w:val="0"/>
          <w:divBdr>
            <w:top w:val="none" w:sz="0" w:space="0" w:color="auto"/>
            <w:left w:val="none" w:sz="0" w:space="0" w:color="auto"/>
            <w:bottom w:val="none" w:sz="0" w:space="0" w:color="auto"/>
            <w:right w:val="none" w:sz="0" w:space="0" w:color="auto"/>
          </w:divBdr>
        </w:div>
        <w:div w:id="2053117261">
          <w:marLeft w:val="640"/>
          <w:marRight w:val="0"/>
          <w:marTop w:val="0"/>
          <w:marBottom w:val="0"/>
          <w:divBdr>
            <w:top w:val="none" w:sz="0" w:space="0" w:color="auto"/>
            <w:left w:val="none" w:sz="0" w:space="0" w:color="auto"/>
            <w:bottom w:val="none" w:sz="0" w:space="0" w:color="auto"/>
            <w:right w:val="none" w:sz="0" w:space="0" w:color="auto"/>
          </w:divBdr>
        </w:div>
        <w:div w:id="23412245">
          <w:marLeft w:val="640"/>
          <w:marRight w:val="0"/>
          <w:marTop w:val="0"/>
          <w:marBottom w:val="0"/>
          <w:divBdr>
            <w:top w:val="none" w:sz="0" w:space="0" w:color="auto"/>
            <w:left w:val="none" w:sz="0" w:space="0" w:color="auto"/>
            <w:bottom w:val="none" w:sz="0" w:space="0" w:color="auto"/>
            <w:right w:val="none" w:sz="0" w:space="0" w:color="auto"/>
          </w:divBdr>
        </w:div>
        <w:div w:id="1742944284">
          <w:marLeft w:val="640"/>
          <w:marRight w:val="0"/>
          <w:marTop w:val="0"/>
          <w:marBottom w:val="0"/>
          <w:divBdr>
            <w:top w:val="none" w:sz="0" w:space="0" w:color="auto"/>
            <w:left w:val="none" w:sz="0" w:space="0" w:color="auto"/>
            <w:bottom w:val="none" w:sz="0" w:space="0" w:color="auto"/>
            <w:right w:val="none" w:sz="0" w:space="0" w:color="auto"/>
          </w:divBdr>
        </w:div>
        <w:div w:id="1379281632">
          <w:marLeft w:val="640"/>
          <w:marRight w:val="0"/>
          <w:marTop w:val="0"/>
          <w:marBottom w:val="0"/>
          <w:divBdr>
            <w:top w:val="none" w:sz="0" w:space="0" w:color="auto"/>
            <w:left w:val="none" w:sz="0" w:space="0" w:color="auto"/>
            <w:bottom w:val="none" w:sz="0" w:space="0" w:color="auto"/>
            <w:right w:val="none" w:sz="0" w:space="0" w:color="auto"/>
          </w:divBdr>
        </w:div>
        <w:div w:id="45420022">
          <w:marLeft w:val="640"/>
          <w:marRight w:val="0"/>
          <w:marTop w:val="0"/>
          <w:marBottom w:val="0"/>
          <w:divBdr>
            <w:top w:val="none" w:sz="0" w:space="0" w:color="auto"/>
            <w:left w:val="none" w:sz="0" w:space="0" w:color="auto"/>
            <w:bottom w:val="none" w:sz="0" w:space="0" w:color="auto"/>
            <w:right w:val="none" w:sz="0" w:space="0" w:color="auto"/>
          </w:divBdr>
        </w:div>
        <w:div w:id="1592160481">
          <w:marLeft w:val="640"/>
          <w:marRight w:val="0"/>
          <w:marTop w:val="0"/>
          <w:marBottom w:val="0"/>
          <w:divBdr>
            <w:top w:val="none" w:sz="0" w:space="0" w:color="auto"/>
            <w:left w:val="none" w:sz="0" w:space="0" w:color="auto"/>
            <w:bottom w:val="none" w:sz="0" w:space="0" w:color="auto"/>
            <w:right w:val="none" w:sz="0" w:space="0" w:color="auto"/>
          </w:divBdr>
        </w:div>
        <w:div w:id="1766925574">
          <w:marLeft w:val="640"/>
          <w:marRight w:val="0"/>
          <w:marTop w:val="0"/>
          <w:marBottom w:val="0"/>
          <w:divBdr>
            <w:top w:val="none" w:sz="0" w:space="0" w:color="auto"/>
            <w:left w:val="none" w:sz="0" w:space="0" w:color="auto"/>
            <w:bottom w:val="none" w:sz="0" w:space="0" w:color="auto"/>
            <w:right w:val="none" w:sz="0" w:space="0" w:color="auto"/>
          </w:divBdr>
        </w:div>
        <w:div w:id="1819346065">
          <w:marLeft w:val="640"/>
          <w:marRight w:val="0"/>
          <w:marTop w:val="0"/>
          <w:marBottom w:val="0"/>
          <w:divBdr>
            <w:top w:val="none" w:sz="0" w:space="0" w:color="auto"/>
            <w:left w:val="none" w:sz="0" w:space="0" w:color="auto"/>
            <w:bottom w:val="none" w:sz="0" w:space="0" w:color="auto"/>
            <w:right w:val="none" w:sz="0" w:space="0" w:color="auto"/>
          </w:divBdr>
        </w:div>
        <w:div w:id="1654915073">
          <w:marLeft w:val="640"/>
          <w:marRight w:val="0"/>
          <w:marTop w:val="0"/>
          <w:marBottom w:val="0"/>
          <w:divBdr>
            <w:top w:val="none" w:sz="0" w:space="0" w:color="auto"/>
            <w:left w:val="none" w:sz="0" w:space="0" w:color="auto"/>
            <w:bottom w:val="none" w:sz="0" w:space="0" w:color="auto"/>
            <w:right w:val="none" w:sz="0" w:space="0" w:color="auto"/>
          </w:divBdr>
        </w:div>
        <w:div w:id="1846633529">
          <w:marLeft w:val="640"/>
          <w:marRight w:val="0"/>
          <w:marTop w:val="0"/>
          <w:marBottom w:val="0"/>
          <w:divBdr>
            <w:top w:val="none" w:sz="0" w:space="0" w:color="auto"/>
            <w:left w:val="none" w:sz="0" w:space="0" w:color="auto"/>
            <w:bottom w:val="none" w:sz="0" w:space="0" w:color="auto"/>
            <w:right w:val="none" w:sz="0" w:space="0" w:color="auto"/>
          </w:divBdr>
        </w:div>
        <w:div w:id="767389422">
          <w:marLeft w:val="640"/>
          <w:marRight w:val="0"/>
          <w:marTop w:val="0"/>
          <w:marBottom w:val="0"/>
          <w:divBdr>
            <w:top w:val="none" w:sz="0" w:space="0" w:color="auto"/>
            <w:left w:val="none" w:sz="0" w:space="0" w:color="auto"/>
            <w:bottom w:val="none" w:sz="0" w:space="0" w:color="auto"/>
            <w:right w:val="none" w:sz="0" w:space="0" w:color="auto"/>
          </w:divBdr>
        </w:div>
        <w:div w:id="836992975">
          <w:marLeft w:val="640"/>
          <w:marRight w:val="0"/>
          <w:marTop w:val="0"/>
          <w:marBottom w:val="0"/>
          <w:divBdr>
            <w:top w:val="none" w:sz="0" w:space="0" w:color="auto"/>
            <w:left w:val="none" w:sz="0" w:space="0" w:color="auto"/>
            <w:bottom w:val="none" w:sz="0" w:space="0" w:color="auto"/>
            <w:right w:val="none" w:sz="0" w:space="0" w:color="auto"/>
          </w:divBdr>
        </w:div>
        <w:div w:id="1529299381">
          <w:marLeft w:val="640"/>
          <w:marRight w:val="0"/>
          <w:marTop w:val="0"/>
          <w:marBottom w:val="0"/>
          <w:divBdr>
            <w:top w:val="none" w:sz="0" w:space="0" w:color="auto"/>
            <w:left w:val="none" w:sz="0" w:space="0" w:color="auto"/>
            <w:bottom w:val="none" w:sz="0" w:space="0" w:color="auto"/>
            <w:right w:val="none" w:sz="0" w:space="0" w:color="auto"/>
          </w:divBdr>
        </w:div>
        <w:div w:id="1415586126">
          <w:marLeft w:val="640"/>
          <w:marRight w:val="0"/>
          <w:marTop w:val="0"/>
          <w:marBottom w:val="0"/>
          <w:divBdr>
            <w:top w:val="none" w:sz="0" w:space="0" w:color="auto"/>
            <w:left w:val="none" w:sz="0" w:space="0" w:color="auto"/>
            <w:bottom w:val="none" w:sz="0" w:space="0" w:color="auto"/>
            <w:right w:val="none" w:sz="0" w:space="0" w:color="auto"/>
          </w:divBdr>
        </w:div>
        <w:div w:id="2036537428">
          <w:marLeft w:val="640"/>
          <w:marRight w:val="0"/>
          <w:marTop w:val="0"/>
          <w:marBottom w:val="0"/>
          <w:divBdr>
            <w:top w:val="none" w:sz="0" w:space="0" w:color="auto"/>
            <w:left w:val="none" w:sz="0" w:space="0" w:color="auto"/>
            <w:bottom w:val="none" w:sz="0" w:space="0" w:color="auto"/>
            <w:right w:val="none" w:sz="0" w:space="0" w:color="auto"/>
          </w:divBdr>
        </w:div>
        <w:div w:id="1615092965">
          <w:marLeft w:val="640"/>
          <w:marRight w:val="0"/>
          <w:marTop w:val="0"/>
          <w:marBottom w:val="0"/>
          <w:divBdr>
            <w:top w:val="none" w:sz="0" w:space="0" w:color="auto"/>
            <w:left w:val="none" w:sz="0" w:space="0" w:color="auto"/>
            <w:bottom w:val="none" w:sz="0" w:space="0" w:color="auto"/>
            <w:right w:val="none" w:sz="0" w:space="0" w:color="auto"/>
          </w:divBdr>
        </w:div>
        <w:div w:id="1891962293">
          <w:marLeft w:val="640"/>
          <w:marRight w:val="0"/>
          <w:marTop w:val="0"/>
          <w:marBottom w:val="0"/>
          <w:divBdr>
            <w:top w:val="none" w:sz="0" w:space="0" w:color="auto"/>
            <w:left w:val="none" w:sz="0" w:space="0" w:color="auto"/>
            <w:bottom w:val="none" w:sz="0" w:space="0" w:color="auto"/>
            <w:right w:val="none" w:sz="0" w:space="0" w:color="auto"/>
          </w:divBdr>
        </w:div>
        <w:div w:id="2120295427">
          <w:marLeft w:val="640"/>
          <w:marRight w:val="0"/>
          <w:marTop w:val="0"/>
          <w:marBottom w:val="0"/>
          <w:divBdr>
            <w:top w:val="none" w:sz="0" w:space="0" w:color="auto"/>
            <w:left w:val="none" w:sz="0" w:space="0" w:color="auto"/>
            <w:bottom w:val="none" w:sz="0" w:space="0" w:color="auto"/>
            <w:right w:val="none" w:sz="0" w:space="0" w:color="auto"/>
          </w:divBdr>
        </w:div>
        <w:div w:id="1460104156">
          <w:marLeft w:val="640"/>
          <w:marRight w:val="0"/>
          <w:marTop w:val="0"/>
          <w:marBottom w:val="0"/>
          <w:divBdr>
            <w:top w:val="none" w:sz="0" w:space="0" w:color="auto"/>
            <w:left w:val="none" w:sz="0" w:space="0" w:color="auto"/>
            <w:bottom w:val="none" w:sz="0" w:space="0" w:color="auto"/>
            <w:right w:val="none" w:sz="0" w:space="0" w:color="auto"/>
          </w:divBdr>
        </w:div>
        <w:div w:id="1285308095">
          <w:marLeft w:val="640"/>
          <w:marRight w:val="0"/>
          <w:marTop w:val="0"/>
          <w:marBottom w:val="0"/>
          <w:divBdr>
            <w:top w:val="none" w:sz="0" w:space="0" w:color="auto"/>
            <w:left w:val="none" w:sz="0" w:space="0" w:color="auto"/>
            <w:bottom w:val="none" w:sz="0" w:space="0" w:color="auto"/>
            <w:right w:val="none" w:sz="0" w:space="0" w:color="auto"/>
          </w:divBdr>
        </w:div>
        <w:div w:id="49500017">
          <w:marLeft w:val="640"/>
          <w:marRight w:val="0"/>
          <w:marTop w:val="0"/>
          <w:marBottom w:val="0"/>
          <w:divBdr>
            <w:top w:val="none" w:sz="0" w:space="0" w:color="auto"/>
            <w:left w:val="none" w:sz="0" w:space="0" w:color="auto"/>
            <w:bottom w:val="none" w:sz="0" w:space="0" w:color="auto"/>
            <w:right w:val="none" w:sz="0" w:space="0" w:color="auto"/>
          </w:divBdr>
        </w:div>
        <w:div w:id="605698296">
          <w:marLeft w:val="640"/>
          <w:marRight w:val="0"/>
          <w:marTop w:val="0"/>
          <w:marBottom w:val="0"/>
          <w:divBdr>
            <w:top w:val="none" w:sz="0" w:space="0" w:color="auto"/>
            <w:left w:val="none" w:sz="0" w:space="0" w:color="auto"/>
            <w:bottom w:val="none" w:sz="0" w:space="0" w:color="auto"/>
            <w:right w:val="none" w:sz="0" w:space="0" w:color="auto"/>
          </w:divBdr>
        </w:div>
        <w:div w:id="990714206">
          <w:marLeft w:val="640"/>
          <w:marRight w:val="0"/>
          <w:marTop w:val="0"/>
          <w:marBottom w:val="0"/>
          <w:divBdr>
            <w:top w:val="none" w:sz="0" w:space="0" w:color="auto"/>
            <w:left w:val="none" w:sz="0" w:space="0" w:color="auto"/>
            <w:bottom w:val="none" w:sz="0" w:space="0" w:color="auto"/>
            <w:right w:val="none" w:sz="0" w:space="0" w:color="auto"/>
          </w:divBdr>
        </w:div>
        <w:div w:id="565383301">
          <w:marLeft w:val="640"/>
          <w:marRight w:val="0"/>
          <w:marTop w:val="0"/>
          <w:marBottom w:val="0"/>
          <w:divBdr>
            <w:top w:val="none" w:sz="0" w:space="0" w:color="auto"/>
            <w:left w:val="none" w:sz="0" w:space="0" w:color="auto"/>
            <w:bottom w:val="none" w:sz="0" w:space="0" w:color="auto"/>
            <w:right w:val="none" w:sz="0" w:space="0" w:color="auto"/>
          </w:divBdr>
        </w:div>
        <w:div w:id="1998802721">
          <w:marLeft w:val="640"/>
          <w:marRight w:val="0"/>
          <w:marTop w:val="0"/>
          <w:marBottom w:val="0"/>
          <w:divBdr>
            <w:top w:val="none" w:sz="0" w:space="0" w:color="auto"/>
            <w:left w:val="none" w:sz="0" w:space="0" w:color="auto"/>
            <w:bottom w:val="none" w:sz="0" w:space="0" w:color="auto"/>
            <w:right w:val="none" w:sz="0" w:space="0" w:color="auto"/>
          </w:divBdr>
        </w:div>
        <w:div w:id="407920803">
          <w:marLeft w:val="640"/>
          <w:marRight w:val="0"/>
          <w:marTop w:val="0"/>
          <w:marBottom w:val="0"/>
          <w:divBdr>
            <w:top w:val="none" w:sz="0" w:space="0" w:color="auto"/>
            <w:left w:val="none" w:sz="0" w:space="0" w:color="auto"/>
            <w:bottom w:val="none" w:sz="0" w:space="0" w:color="auto"/>
            <w:right w:val="none" w:sz="0" w:space="0" w:color="auto"/>
          </w:divBdr>
        </w:div>
        <w:div w:id="743262512">
          <w:marLeft w:val="640"/>
          <w:marRight w:val="0"/>
          <w:marTop w:val="0"/>
          <w:marBottom w:val="0"/>
          <w:divBdr>
            <w:top w:val="none" w:sz="0" w:space="0" w:color="auto"/>
            <w:left w:val="none" w:sz="0" w:space="0" w:color="auto"/>
            <w:bottom w:val="none" w:sz="0" w:space="0" w:color="auto"/>
            <w:right w:val="none" w:sz="0" w:space="0" w:color="auto"/>
          </w:divBdr>
        </w:div>
      </w:divsChild>
    </w:div>
    <w:div w:id="382021961">
      <w:bodyDiv w:val="1"/>
      <w:marLeft w:val="0"/>
      <w:marRight w:val="0"/>
      <w:marTop w:val="0"/>
      <w:marBottom w:val="0"/>
      <w:divBdr>
        <w:top w:val="none" w:sz="0" w:space="0" w:color="auto"/>
        <w:left w:val="none" w:sz="0" w:space="0" w:color="auto"/>
        <w:bottom w:val="none" w:sz="0" w:space="0" w:color="auto"/>
        <w:right w:val="none" w:sz="0" w:space="0" w:color="auto"/>
      </w:divBdr>
      <w:divsChild>
        <w:div w:id="821433639">
          <w:marLeft w:val="640"/>
          <w:marRight w:val="0"/>
          <w:marTop w:val="0"/>
          <w:marBottom w:val="0"/>
          <w:divBdr>
            <w:top w:val="none" w:sz="0" w:space="0" w:color="auto"/>
            <w:left w:val="none" w:sz="0" w:space="0" w:color="auto"/>
            <w:bottom w:val="none" w:sz="0" w:space="0" w:color="auto"/>
            <w:right w:val="none" w:sz="0" w:space="0" w:color="auto"/>
          </w:divBdr>
        </w:div>
        <w:div w:id="816192217">
          <w:marLeft w:val="640"/>
          <w:marRight w:val="0"/>
          <w:marTop w:val="0"/>
          <w:marBottom w:val="0"/>
          <w:divBdr>
            <w:top w:val="none" w:sz="0" w:space="0" w:color="auto"/>
            <w:left w:val="none" w:sz="0" w:space="0" w:color="auto"/>
            <w:bottom w:val="none" w:sz="0" w:space="0" w:color="auto"/>
            <w:right w:val="none" w:sz="0" w:space="0" w:color="auto"/>
          </w:divBdr>
        </w:div>
        <w:div w:id="1432049914">
          <w:marLeft w:val="640"/>
          <w:marRight w:val="0"/>
          <w:marTop w:val="0"/>
          <w:marBottom w:val="0"/>
          <w:divBdr>
            <w:top w:val="none" w:sz="0" w:space="0" w:color="auto"/>
            <w:left w:val="none" w:sz="0" w:space="0" w:color="auto"/>
            <w:bottom w:val="none" w:sz="0" w:space="0" w:color="auto"/>
            <w:right w:val="none" w:sz="0" w:space="0" w:color="auto"/>
          </w:divBdr>
        </w:div>
        <w:div w:id="142161413">
          <w:marLeft w:val="640"/>
          <w:marRight w:val="0"/>
          <w:marTop w:val="0"/>
          <w:marBottom w:val="0"/>
          <w:divBdr>
            <w:top w:val="none" w:sz="0" w:space="0" w:color="auto"/>
            <w:left w:val="none" w:sz="0" w:space="0" w:color="auto"/>
            <w:bottom w:val="none" w:sz="0" w:space="0" w:color="auto"/>
            <w:right w:val="none" w:sz="0" w:space="0" w:color="auto"/>
          </w:divBdr>
        </w:div>
        <w:div w:id="1385330890">
          <w:marLeft w:val="640"/>
          <w:marRight w:val="0"/>
          <w:marTop w:val="0"/>
          <w:marBottom w:val="0"/>
          <w:divBdr>
            <w:top w:val="none" w:sz="0" w:space="0" w:color="auto"/>
            <w:left w:val="none" w:sz="0" w:space="0" w:color="auto"/>
            <w:bottom w:val="none" w:sz="0" w:space="0" w:color="auto"/>
            <w:right w:val="none" w:sz="0" w:space="0" w:color="auto"/>
          </w:divBdr>
        </w:div>
        <w:div w:id="128473128">
          <w:marLeft w:val="640"/>
          <w:marRight w:val="0"/>
          <w:marTop w:val="0"/>
          <w:marBottom w:val="0"/>
          <w:divBdr>
            <w:top w:val="none" w:sz="0" w:space="0" w:color="auto"/>
            <w:left w:val="none" w:sz="0" w:space="0" w:color="auto"/>
            <w:bottom w:val="none" w:sz="0" w:space="0" w:color="auto"/>
            <w:right w:val="none" w:sz="0" w:space="0" w:color="auto"/>
          </w:divBdr>
        </w:div>
        <w:div w:id="153642438">
          <w:marLeft w:val="640"/>
          <w:marRight w:val="0"/>
          <w:marTop w:val="0"/>
          <w:marBottom w:val="0"/>
          <w:divBdr>
            <w:top w:val="none" w:sz="0" w:space="0" w:color="auto"/>
            <w:left w:val="none" w:sz="0" w:space="0" w:color="auto"/>
            <w:bottom w:val="none" w:sz="0" w:space="0" w:color="auto"/>
            <w:right w:val="none" w:sz="0" w:space="0" w:color="auto"/>
          </w:divBdr>
        </w:div>
        <w:div w:id="2075004148">
          <w:marLeft w:val="640"/>
          <w:marRight w:val="0"/>
          <w:marTop w:val="0"/>
          <w:marBottom w:val="0"/>
          <w:divBdr>
            <w:top w:val="none" w:sz="0" w:space="0" w:color="auto"/>
            <w:left w:val="none" w:sz="0" w:space="0" w:color="auto"/>
            <w:bottom w:val="none" w:sz="0" w:space="0" w:color="auto"/>
            <w:right w:val="none" w:sz="0" w:space="0" w:color="auto"/>
          </w:divBdr>
        </w:div>
        <w:div w:id="17051596">
          <w:marLeft w:val="640"/>
          <w:marRight w:val="0"/>
          <w:marTop w:val="0"/>
          <w:marBottom w:val="0"/>
          <w:divBdr>
            <w:top w:val="none" w:sz="0" w:space="0" w:color="auto"/>
            <w:left w:val="none" w:sz="0" w:space="0" w:color="auto"/>
            <w:bottom w:val="none" w:sz="0" w:space="0" w:color="auto"/>
            <w:right w:val="none" w:sz="0" w:space="0" w:color="auto"/>
          </w:divBdr>
        </w:div>
        <w:div w:id="636496495">
          <w:marLeft w:val="640"/>
          <w:marRight w:val="0"/>
          <w:marTop w:val="0"/>
          <w:marBottom w:val="0"/>
          <w:divBdr>
            <w:top w:val="none" w:sz="0" w:space="0" w:color="auto"/>
            <w:left w:val="none" w:sz="0" w:space="0" w:color="auto"/>
            <w:bottom w:val="none" w:sz="0" w:space="0" w:color="auto"/>
            <w:right w:val="none" w:sz="0" w:space="0" w:color="auto"/>
          </w:divBdr>
        </w:div>
        <w:div w:id="995572534">
          <w:marLeft w:val="640"/>
          <w:marRight w:val="0"/>
          <w:marTop w:val="0"/>
          <w:marBottom w:val="0"/>
          <w:divBdr>
            <w:top w:val="none" w:sz="0" w:space="0" w:color="auto"/>
            <w:left w:val="none" w:sz="0" w:space="0" w:color="auto"/>
            <w:bottom w:val="none" w:sz="0" w:space="0" w:color="auto"/>
            <w:right w:val="none" w:sz="0" w:space="0" w:color="auto"/>
          </w:divBdr>
        </w:div>
        <w:div w:id="322513850">
          <w:marLeft w:val="640"/>
          <w:marRight w:val="0"/>
          <w:marTop w:val="0"/>
          <w:marBottom w:val="0"/>
          <w:divBdr>
            <w:top w:val="none" w:sz="0" w:space="0" w:color="auto"/>
            <w:left w:val="none" w:sz="0" w:space="0" w:color="auto"/>
            <w:bottom w:val="none" w:sz="0" w:space="0" w:color="auto"/>
            <w:right w:val="none" w:sz="0" w:space="0" w:color="auto"/>
          </w:divBdr>
        </w:div>
        <w:div w:id="1894651805">
          <w:marLeft w:val="640"/>
          <w:marRight w:val="0"/>
          <w:marTop w:val="0"/>
          <w:marBottom w:val="0"/>
          <w:divBdr>
            <w:top w:val="none" w:sz="0" w:space="0" w:color="auto"/>
            <w:left w:val="none" w:sz="0" w:space="0" w:color="auto"/>
            <w:bottom w:val="none" w:sz="0" w:space="0" w:color="auto"/>
            <w:right w:val="none" w:sz="0" w:space="0" w:color="auto"/>
          </w:divBdr>
        </w:div>
        <w:div w:id="1948657903">
          <w:marLeft w:val="640"/>
          <w:marRight w:val="0"/>
          <w:marTop w:val="0"/>
          <w:marBottom w:val="0"/>
          <w:divBdr>
            <w:top w:val="none" w:sz="0" w:space="0" w:color="auto"/>
            <w:left w:val="none" w:sz="0" w:space="0" w:color="auto"/>
            <w:bottom w:val="none" w:sz="0" w:space="0" w:color="auto"/>
            <w:right w:val="none" w:sz="0" w:space="0" w:color="auto"/>
          </w:divBdr>
        </w:div>
        <w:div w:id="2146923135">
          <w:marLeft w:val="640"/>
          <w:marRight w:val="0"/>
          <w:marTop w:val="0"/>
          <w:marBottom w:val="0"/>
          <w:divBdr>
            <w:top w:val="none" w:sz="0" w:space="0" w:color="auto"/>
            <w:left w:val="none" w:sz="0" w:space="0" w:color="auto"/>
            <w:bottom w:val="none" w:sz="0" w:space="0" w:color="auto"/>
            <w:right w:val="none" w:sz="0" w:space="0" w:color="auto"/>
          </w:divBdr>
        </w:div>
        <w:div w:id="714307691">
          <w:marLeft w:val="640"/>
          <w:marRight w:val="0"/>
          <w:marTop w:val="0"/>
          <w:marBottom w:val="0"/>
          <w:divBdr>
            <w:top w:val="none" w:sz="0" w:space="0" w:color="auto"/>
            <w:left w:val="none" w:sz="0" w:space="0" w:color="auto"/>
            <w:bottom w:val="none" w:sz="0" w:space="0" w:color="auto"/>
            <w:right w:val="none" w:sz="0" w:space="0" w:color="auto"/>
          </w:divBdr>
        </w:div>
        <w:div w:id="719595429">
          <w:marLeft w:val="640"/>
          <w:marRight w:val="0"/>
          <w:marTop w:val="0"/>
          <w:marBottom w:val="0"/>
          <w:divBdr>
            <w:top w:val="none" w:sz="0" w:space="0" w:color="auto"/>
            <w:left w:val="none" w:sz="0" w:space="0" w:color="auto"/>
            <w:bottom w:val="none" w:sz="0" w:space="0" w:color="auto"/>
            <w:right w:val="none" w:sz="0" w:space="0" w:color="auto"/>
          </w:divBdr>
        </w:div>
        <w:div w:id="2011103780">
          <w:marLeft w:val="640"/>
          <w:marRight w:val="0"/>
          <w:marTop w:val="0"/>
          <w:marBottom w:val="0"/>
          <w:divBdr>
            <w:top w:val="none" w:sz="0" w:space="0" w:color="auto"/>
            <w:left w:val="none" w:sz="0" w:space="0" w:color="auto"/>
            <w:bottom w:val="none" w:sz="0" w:space="0" w:color="auto"/>
            <w:right w:val="none" w:sz="0" w:space="0" w:color="auto"/>
          </w:divBdr>
        </w:div>
        <w:div w:id="99688604">
          <w:marLeft w:val="640"/>
          <w:marRight w:val="0"/>
          <w:marTop w:val="0"/>
          <w:marBottom w:val="0"/>
          <w:divBdr>
            <w:top w:val="none" w:sz="0" w:space="0" w:color="auto"/>
            <w:left w:val="none" w:sz="0" w:space="0" w:color="auto"/>
            <w:bottom w:val="none" w:sz="0" w:space="0" w:color="auto"/>
            <w:right w:val="none" w:sz="0" w:space="0" w:color="auto"/>
          </w:divBdr>
        </w:div>
        <w:div w:id="655455383">
          <w:marLeft w:val="640"/>
          <w:marRight w:val="0"/>
          <w:marTop w:val="0"/>
          <w:marBottom w:val="0"/>
          <w:divBdr>
            <w:top w:val="none" w:sz="0" w:space="0" w:color="auto"/>
            <w:left w:val="none" w:sz="0" w:space="0" w:color="auto"/>
            <w:bottom w:val="none" w:sz="0" w:space="0" w:color="auto"/>
            <w:right w:val="none" w:sz="0" w:space="0" w:color="auto"/>
          </w:divBdr>
        </w:div>
        <w:div w:id="1591738805">
          <w:marLeft w:val="640"/>
          <w:marRight w:val="0"/>
          <w:marTop w:val="0"/>
          <w:marBottom w:val="0"/>
          <w:divBdr>
            <w:top w:val="none" w:sz="0" w:space="0" w:color="auto"/>
            <w:left w:val="none" w:sz="0" w:space="0" w:color="auto"/>
            <w:bottom w:val="none" w:sz="0" w:space="0" w:color="auto"/>
            <w:right w:val="none" w:sz="0" w:space="0" w:color="auto"/>
          </w:divBdr>
        </w:div>
        <w:div w:id="196702113">
          <w:marLeft w:val="640"/>
          <w:marRight w:val="0"/>
          <w:marTop w:val="0"/>
          <w:marBottom w:val="0"/>
          <w:divBdr>
            <w:top w:val="none" w:sz="0" w:space="0" w:color="auto"/>
            <w:left w:val="none" w:sz="0" w:space="0" w:color="auto"/>
            <w:bottom w:val="none" w:sz="0" w:space="0" w:color="auto"/>
            <w:right w:val="none" w:sz="0" w:space="0" w:color="auto"/>
          </w:divBdr>
        </w:div>
        <w:div w:id="969481481">
          <w:marLeft w:val="640"/>
          <w:marRight w:val="0"/>
          <w:marTop w:val="0"/>
          <w:marBottom w:val="0"/>
          <w:divBdr>
            <w:top w:val="none" w:sz="0" w:space="0" w:color="auto"/>
            <w:left w:val="none" w:sz="0" w:space="0" w:color="auto"/>
            <w:bottom w:val="none" w:sz="0" w:space="0" w:color="auto"/>
            <w:right w:val="none" w:sz="0" w:space="0" w:color="auto"/>
          </w:divBdr>
        </w:div>
        <w:div w:id="220412296">
          <w:marLeft w:val="640"/>
          <w:marRight w:val="0"/>
          <w:marTop w:val="0"/>
          <w:marBottom w:val="0"/>
          <w:divBdr>
            <w:top w:val="none" w:sz="0" w:space="0" w:color="auto"/>
            <w:left w:val="none" w:sz="0" w:space="0" w:color="auto"/>
            <w:bottom w:val="none" w:sz="0" w:space="0" w:color="auto"/>
            <w:right w:val="none" w:sz="0" w:space="0" w:color="auto"/>
          </w:divBdr>
        </w:div>
        <w:div w:id="2043898395">
          <w:marLeft w:val="640"/>
          <w:marRight w:val="0"/>
          <w:marTop w:val="0"/>
          <w:marBottom w:val="0"/>
          <w:divBdr>
            <w:top w:val="none" w:sz="0" w:space="0" w:color="auto"/>
            <w:left w:val="none" w:sz="0" w:space="0" w:color="auto"/>
            <w:bottom w:val="none" w:sz="0" w:space="0" w:color="auto"/>
            <w:right w:val="none" w:sz="0" w:space="0" w:color="auto"/>
          </w:divBdr>
        </w:div>
        <w:div w:id="1301885091">
          <w:marLeft w:val="640"/>
          <w:marRight w:val="0"/>
          <w:marTop w:val="0"/>
          <w:marBottom w:val="0"/>
          <w:divBdr>
            <w:top w:val="none" w:sz="0" w:space="0" w:color="auto"/>
            <w:left w:val="none" w:sz="0" w:space="0" w:color="auto"/>
            <w:bottom w:val="none" w:sz="0" w:space="0" w:color="auto"/>
            <w:right w:val="none" w:sz="0" w:space="0" w:color="auto"/>
          </w:divBdr>
        </w:div>
        <w:div w:id="1415737721">
          <w:marLeft w:val="640"/>
          <w:marRight w:val="0"/>
          <w:marTop w:val="0"/>
          <w:marBottom w:val="0"/>
          <w:divBdr>
            <w:top w:val="none" w:sz="0" w:space="0" w:color="auto"/>
            <w:left w:val="none" w:sz="0" w:space="0" w:color="auto"/>
            <w:bottom w:val="none" w:sz="0" w:space="0" w:color="auto"/>
            <w:right w:val="none" w:sz="0" w:space="0" w:color="auto"/>
          </w:divBdr>
        </w:div>
        <w:div w:id="2024167484">
          <w:marLeft w:val="640"/>
          <w:marRight w:val="0"/>
          <w:marTop w:val="0"/>
          <w:marBottom w:val="0"/>
          <w:divBdr>
            <w:top w:val="none" w:sz="0" w:space="0" w:color="auto"/>
            <w:left w:val="none" w:sz="0" w:space="0" w:color="auto"/>
            <w:bottom w:val="none" w:sz="0" w:space="0" w:color="auto"/>
            <w:right w:val="none" w:sz="0" w:space="0" w:color="auto"/>
          </w:divBdr>
        </w:div>
        <w:div w:id="302348790">
          <w:marLeft w:val="640"/>
          <w:marRight w:val="0"/>
          <w:marTop w:val="0"/>
          <w:marBottom w:val="0"/>
          <w:divBdr>
            <w:top w:val="none" w:sz="0" w:space="0" w:color="auto"/>
            <w:left w:val="none" w:sz="0" w:space="0" w:color="auto"/>
            <w:bottom w:val="none" w:sz="0" w:space="0" w:color="auto"/>
            <w:right w:val="none" w:sz="0" w:space="0" w:color="auto"/>
          </w:divBdr>
        </w:div>
        <w:div w:id="1142695649">
          <w:marLeft w:val="640"/>
          <w:marRight w:val="0"/>
          <w:marTop w:val="0"/>
          <w:marBottom w:val="0"/>
          <w:divBdr>
            <w:top w:val="none" w:sz="0" w:space="0" w:color="auto"/>
            <w:left w:val="none" w:sz="0" w:space="0" w:color="auto"/>
            <w:bottom w:val="none" w:sz="0" w:space="0" w:color="auto"/>
            <w:right w:val="none" w:sz="0" w:space="0" w:color="auto"/>
          </w:divBdr>
        </w:div>
        <w:div w:id="616328145">
          <w:marLeft w:val="640"/>
          <w:marRight w:val="0"/>
          <w:marTop w:val="0"/>
          <w:marBottom w:val="0"/>
          <w:divBdr>
            <w:top w:val="none" w:sz="0" w:space="0" w:color="auto"/>
            <w:left w:val="none" w:sz="0" w:space="0" w:color="auto"/>
            <w:bottom w:val="none" w:sz="0" w:space="0" w:color="auto"/>
            <w:right w:val="none" w:sz="0" w:space="0" w:color="auto"/>
          </w:divBdr>
        </w:div>
        <w:div w:id="758135129">
          <w:marLeft w:val="640"/>
          <w:marRight w:val="0"/>
          <w:marTop w:val="0"/>
          <w:marBottom w:val="0"/>
          <w:divBdr>
            <w:top w:val="none" w:sz="0" w:space="0" w:color="auto"/>
            <w:left w:val="none" w:sz="0" w:space="0" w:color="auto"/>
            <w:bottom w:val="none" w:sz="0" w:space="0" w:color="auto"/>
            <w:right w:val="none" w:sz="0" w:space="0" w:color="auto"/>
          </w:divBdr>
        </w:div>
        <w:div w:id="2091191195">
          <w:marLeft w:val="640"/>
          <w:marRight w:val="0"/>
          <w:marTop w:val="0"/>
          <w:marBottom w:val="0"/>
          <w:divBdr>
            <w:top w:val="none" w:sz="0" w:space="0" w:color="auto"/>
            <w:left w:val="none" w:sz="0" w:space="0" w:color="auto"/>
            <w:bottom w:val="none" w:sz="0" w:space="0" w:color="auto"/>
            <w:right w:val="none" w:sz="0" w:space="0" w:color="auto"/>
          </w:divBdr>
        </w:div>
        <w:div w:id="135953590">
          <w:marLeft w:val="640"/>
          <w:marRight w:val="0"/>
          <w:marTop w:val="0"/>
          <w:marBottom w:val="0"/>
          <w:divBdr>
            <w:top w:val="none" w:sz="0" w:space="0" w:color="auto"/>
            <w:left w:val="none" w:sz="0" w:space="0" w:color="auto"/>
            <w:bottom w:val="none" w:sz="0" w:space="0" w:color="auto"/>
            <w:right w:val="none" w:sz="0" w:space="0" w:color="auto"/>
          </w:divBdr>
        </w:div>
        <w:div w:id="814570912">
          <w:marLeft w:val="640"/>
          <w:marRight w:val="0"/>
          <w:marTop w:val="0"/>
          <w:marBottom w:val="0"/>
          <w:divBdr>
            <w:top w:val="none" w:sz="0" w:space="0" w:color="auto"/>
            <w:left w:val="none" w:sz="0" w:space="0" w:color="auto"/>
            <w:bottom w:val="none" w:sz="0" w:space="0" w:color="auto"/>
            <w:right w:val="none" w:sz="0" w:space="0" w:color="auto"/>
          </w:divBdr>
        </w:div>
        <w:div w:id="299114816">
          <w:marLeft w:val="640"/>
          <w:marRight w:val="0"/>
          <w:marTop w:val="0"/>
          <w:marBottom w:val="0"/>
          <w:divBdr>
            <w:top w:val="none" w:sz="0" w:space="0" w:color="auto"/>
            <w:left w:val="none" w:sz="0" w:space="0" w:color="auto"/>
            <w:bottom w:val="none" w:sz="0" w:space="0" w:color="auto"/>
            <w:right w:val="none" w:sz="0" w:space="0" w:color="auto"/>
          </w:divBdr>
        </w:div>
        <w:div w:id="1536776066">
          <w:marLeft w:val="640"/>
          <w:marRight w:val="0"/>
          <w:marTop w:val="0"/>
          <w:marBottom w:val="0"/>
          <w:divBdr>
            <w:top w:val="none" w:sz="0" w:space="0" w:color="auto"/>
            <w:left w:val="none" w:sz="0" w:space="0" w:color="auto"/>
            <w:bottom w:val="none" w:sz="0" w:space="0" w:color="auto"/>
            <w:right w:val="none" w:sz="0" w:space="0" w:color="auto"/>
          </w:divBdr>
        </w:div>
        <w:div w:id="1238007280">
          <w:marLeft w:val="640"/>
          <w:marRight w:val="0"/>
          <w:marTop w:val="0"/>
          <w:marBottom w:val="0"/>
          <w:divBdr>
            <w:top w:val="none" w:sz="0" w:space="0" w:color="auto"/>
            <w:left w:val="none" w:sz="0" w:space="0" w:color="auto"/>
            <w:bottom w:val="none" w:sz="0" w:space="0" w:color="auto"/>
            <w:right w:val="none" w:sz="0" w:space="0" w:color="auto"/>
          </w:divBdr>
        </w:div>
        <w:div w:id="718549072">
          <w:marLeft w:val="640"/>
          <w:marRight w:val="0"/>
          <w:marTop w:val="0"/>
          <w:marBottom w:val="0"/>
          <w:divBdr>
            <w:top w:val="none" w:sz="0" w:space="0" w:color="auto"/>
            <w:left w:val="none" w:sz="0" w:space="0" w:color="auto"/>
            <w:bottom w:val="none" w:sz="0" w:space="0" w:color="auto"/>
            <w:right w:val="none" w:sz="0" w:space="0" w:color="auto"/>
          </w:divBdr>
        </w:div>
        <w:div w:id="1525561129">
          <w:marLeft w:val="640"/>
          <w:marRight w:val="0"/>
          <w:marTop w:val="0"/>
          <w:marBottom w:val="0"/>
          <w:divBdr>
            <w:top w:val="none" w:sz="0" w:space="0" w:color="auto"/>
            <w:left w:val="none" w:sz="0" w:space="0" w:color="auto"/>
            <w:bottom w:val="none" w:sz="0" w:space="0" w:color="auto"/>
            <w:right w:val="none" w:sz="0" w:space="0" w:color="auto"/>
          </w:divBdr>
        </w:div>
        <w:div w:id="1280330599">
          <w:marLeft w:val="640"/>
          <w:marRight w:val="0"/>
          <w:marTop w:val="0"/>
          <w:marBottom w:val="0"/>
          <w:divBdr>
            <w:top w:val="none" w:sz="0" w:space="0" w:color="auto"/>
            <w:left w:val="none" w:sz="0" w:space="0" w:color="auto"/>
            <w:bottom w:val="none" w:sz="0" w:space="0" w:color="auto"/>
            <w:right w:val="none" w:sz="0" w:space="0" w:color="auto"/>
          </w:divBdr>
        </w:div>
        <w:div w:id="738096059">
          <w:marLeft w:val="640"/>
          <w:marRight w:val="0"/>
          <w:marTop w:val="0"/>
          <w:marBottom w:val="0"/>
          <w:divBdr>
            <w:top w:val="none" w:sz="0" w:space="0" w:color="auto"/>
            <w:left w:val="none" w:sz="0" w:space="0" w:color="auto"/>
            <w:bottom w:val="none" w:sz="0" w:space="0" w:color="auto"/>
            <w:right w:val="none" w:sz="0" w:space="0" w:color="auto"/>
          </w:divBdr>
        </w:div>
        <w:div w:id="83571166">
          <w:marLeft w:val="640"/>
          <w:marRight w:val="0"/>
          <w:marTop w:val="0"/>
          <w:marBottom w:val="0"/>
          <w:divBdr>
            <w:top w:val="none" w:sz="0" w:space="0" w:color="auto"/>
            <w:left w:val="none" w:sz="0" w:space="0" w:color="auto"/>
            <w:bottom w:val="none" w:sz="0" w:space="0" w:color="auto"/>
            <w:right w:val="none" w:sz="0" w:space="0" w:color="auto"/>
          </w:divBdr>
        </w:div>
        <w:div w:id="1707636107">
          <w:marLeft w:val="640"/>
          <w:marRight w:val="0"/>
          <w:marTop w:val="0"/>
          <w:marBottom w:val="0"/>
          <w:divBdr>
            <w:top w:val="none" w:sz="0" w:space="0" w:color="auto"/>
            <w:left w:val="none" w:sz="0" w:space="0" w:color="auto"/>
            <w:bottom w:val="none" w:sz="0" w:space="0" w:color="auto"/>
            <w:right w:val="none" w:sz="0" w:space="0" w:color="auto"/>
          </w:divBdr>
        </w:div>
        <w:div w:id="530071865">
          <w:marLeft w:val="640"/>
          <w:marRight w:val="0"/>
          <w:marTop w:val="0"/>
          <w:marBottom w:val="0"/>
          <w:divBdr>
            <w:top w:val="none" w:sz="0" w:space="0" w:color="auto"/>
            <w:left w:val="none" w:sz="0" w:space="0" w:color="auto"/>
            <w:bottom w:val="none" w:sz="0" w:space="0" w:color="auto"/>
            <w:right w:val="none" w:sz="0" w:space="0" w:color="auto"/>
          </w:divBdr>
        </w:div>
        <w:div w:id="429160223">
          <w:marLeft w:val="640"/>
          <w:marRight w:val="0"/>
          <w:marTop w:val="0"/>
          <w:marBottom w:val="0"/>
          <w:divBdr>
            <w:top w:val="none" w:sz="0" w:space="0" w:color="auto"/>
            <w:left w:val="none" w:sz="0" w:space="0" w:color="auto"/>
            <w:bottom w:val="none" w:sz="0" w:space="0" w:color="auto"/>
            <w:right w:val="none" w:sz="0" w:space="0" w:color="auto"/>
          </w:divBdr>
        </w:div>
        <w:div w:id="32048942">
          <w:marLeft w:val="640"/>
          <w:marRight w:val="0"/>
          <w:marTop w:val="0"/>
          <w:marBottom w:val="0"/>
          <w:divBdr>
            <w:top w:val="none" w:sz="0" w:space="0" w:color="auto"/>
            <w:left w:val="none" w:sz="0" w:space="0" w:color="auto"/>
            <w:bottom w:val="none" w:sz="0" w:space="0" w:color="auto"/>
            <w:right w:val="none" w:sz="0" w:space="0" w:color="auto"/>
          </w:divBdr>
        </w:div>
        <w:div w:id="218789818">
          <w:marLeft w:val="640"/>
          <w:marRight w:val="0"/>
          <w:marTop w:val="0"/>
          <w:marBottom w:val="0"/>
          <w:divBdr>
            <w:top w:val="none" w:sz="0" w:space="0" w:color="auto"/>
            <w:left w:val="none" w:sz="0" w:space="0" w:color="auto"/>
            <w:bottom w:val="none" w:sz="0" w:space="0" w:color="auto"/>
            <w:right w:val="none" w:sz="0" w:space="0" w:color="auto"/>
          </w:divBdr>
        </w:div>
        <w:div w:id="1689526217">
          <w:marLeft w:val="640"/>
          <w:marRight w:val="0"/>
          <w:marTop w:val="0"/>
          <w:marBottom w:val="0"/>
          <w:divBdr>
            <w:top w:val="none" w:sz="0" w:space="0" w:color="auto"/>
            <w:left w:val="none" w:sz="0" w:space="0" w:color="auto"/>
            <w:bottom w:val="none" w:sz="0" w:space="0" w:color="auto"/>
            <w:right w:val="none" w:sz="0" w:space="0" w:color="auto"/>
          </w:divBdr>
        </w:div>
        <w:div w:id="253636141">
          <w:marLeft w:val="640"/>
          <w:marRight w:val="0"/>
          <w:marTop w:val="0"/>
          <w:marBottom w:val="0"/>
          <w:divBdr>
            <w:top w:val="none" w:sz="0" w:space="0" w:color="auto"/>
            <w:left w:val="none" w:sz="0" w:space="0" w:color="auto"/>
            <w:bottom w:val="none" w:sz="0" w:space="0" w:color="auto"/>
            <w:right w:val="none" w:sz="0" w:space="0" w:color="auto"/>
          </w:divBdr>
        </w:div>
        <w:div w:id="948010705">
          <w:marLeft w:val="640"/>
          <w:marRight w:val="0"/>
          <w:marTop w:val="0"/>
          <w:marBottom w:val="0"/>
          <w:divBdr>
            <w:top w:val="none" w:sz="0" w:space="0" w:color="auto"/>
            <w:left w:val="none" w:sz="0" w:space="0" w:color="auto"/>
            <w:bottom w:val="none" w:sz="0" w:space="0" w:color="auto"/>
            <w:right w:val="none" w:sz="0" w:space="0" w:color="auto"/>
          </w:divBdr>
        </w:div>
        <w:div w:id="639576709">
          <w:marLeft w:val="640"/>
          <w:marRight w:val="0"/>
          <w:marTop w:val="0"/>
          <w:marBottom w:val="0"/>
          <w:divBdr>
            <w:top w:val="none" w:sz="0" w:space="0" w:color="auto"/>
            <w:left w:val="none" w:sz="0" w:space="0" w:color="auto"/>
            <w:bottom w:val="none" w:sz="0" w:space="0" w:color="auto"/>
            <w:right w:val="none" w:sz="0" w:space="0" w:color="auto"/>
          </w:divBdr>
        </w:div>
        <w:div w:id="241183398">
          <w:marLeft w:val="640"/>
          <w:marRight w:val="0"/>
          <w:marTop w:val="0"/>
          <w:marBottom w:val="0"/>
          <w:divBdr>
            <w:top w:val="none" w:sz="0" w:space="0" w:color="auto"/>
            <w:left w:val="none" w:sz="0" w:space="0" w:color="auto"/>
            <w:bottom w:val="none" w:sz="0" w:space="0" w:color="auto"/>
            <w:right w:val="none" w:sz="0" w:space="0" w:color="auto"/>
          </w:divBdr>
        </w:div>
        <w:div w:id="1403722917">
          <w:marLeft w:val="640"/>
          <w:marRight w:val="0"/>
          <w:marTop w:val="0"/>
          <w:marBottom w:val="0"/>
          <w:divBdr>
            <w:top w:val="none" w:sz="0" w:space="0" w:color="auto"/>
            <w:left w:val="none" w:sz="0" w:space="0" w:color="auto"/>
            <w:bottom w:val="none" w:sz="0" w:space="0" w:color="auto"/>
            <w:right w:val="none" w:sz="0" w:space="0" w:color="auto"/>
          </w:divBdr>
        </w:div>
        <w:div w:id="1518815112">
          <w:marLeft w:val="640"/>
          <w:marRight w:val="0"/>
          <w:marTop w:val="0"/>
          <w:marBottom w:val="0"/>
          <w:divBdr>
            <w:top w:val="none" w:sz="0" w:space="0" w:color="auto"/>
            <w:left w:val="none" w:sz="0" w:space="0" w:color="auto"/>
            <w:bottom w:val="none" w:sz="0" w:space="0" w:color="auto"/>
            <w:right w:val="none" w:sz="0" w:space="0" w:color="auto"/>
          </w:divBdr>
        </w:div>
        <w:div w:id="1894921421">
          <w:marLeft w:val="640"/>
          <w:marRight w:val="0"/>
          <w:marTop w:val="0"/>
          <w:marBottom w:val="0"/>
          <w:divBdr>
            <w:top w:val="none" w:sz="0" w:space="0" w:color="auto"/>
            <w:left w:val="none" w:sz="0" w:space="0" w:color="auto"/>
            <w:bottom w:val="none" w:sz="0" w:space="0" w:color="auto"/>
            <w:right w:val="none" w:sz="0" w:space="0" w:color="auto"/>
          </w:divBdr>
        </w:div>
        <w:div w:id="271741474">
          <w:marLeft w:val="640"/>
          <w:marRight w:val="0"/>
          <w:marTop w:val="0"/>
          <w:marBottom w:val="0"/>
          <w:divBdr>
            <w:top w:val="none" w:sz="0" w:space="0" w:color="auto"/>
            <w:left w:val="none" w:sz="0" w:space="0" w:color="auto"/>
            <w:bottom w:val="none" w:sz="0" w:space="0" w:color="auto"/>
            <w:right w:val="none" w:sz="0" w:space="0" w:color="auto"/>
          </w:divBdr>
        </w:div>
        <w:div w:id="1722703362">
          <w:marLeft w:val="640"/>
          <w:marRight w:val="0"/>
          <w:marTop w:val="0"/>
          <w:marBottom w:val="0"/>
          <w:divBdr>
            <w:top w:val="none" w:sz="0" w:space="0" w:color="auto"/>
            <w:left w:val="none" w:sz="0" w:space="0" w:color="auto"/>
            <w:bottom w:val="none" w:sz="0" w:space="0" w:color="auto"/>
            <w:right w:val="none" w:sz="0" w:space="0" w:color="auto"/>
          </w:divBdr>
        </w:div>
        <w:div w:id="1082289003">
          <w:marLeft w:val="640"/>
          <w:marRight w:val="0"/>
          <w:marTop w:val="0"/>
          <w:marBottom w:val="0"/>
          <w:divBdr>
            <w:top w:val="none" w:sz="0" w:space="0" w:color="auto"/>
            <w:left w:val="none" w:sz="0" w:space="0" w:color="auto"/>
            <w:bottom w:val="none" w:sz="0" w:space="0" w:color="auto"/>
            <w:right w:val="none" w:sz="0" w:space="0" w:color="auto"/>
          </w:divBdr>
        </w:div>
        <w:div w:id="1477599816">
          <w:marLeft w:val="640"/>
          <w:marRight w:val="0"/>
          <w:marTop w:val="0"/>
          <w:marBottom w:val="0"/>
          <w:divBdr>
            <w:top w:val="none" w:sz="0" w:space="0" w:color="auto"/>
            <w:left w:val="none" w:sz="0" w:space="0" w:color="auto"/>
            <w:bottom w:val="none" w:sz="0" w:space="0" w:color="auto"/>
            <w:right w:val="none" w:sz="0" w:space="0" w:color="auto"/>
          </w:divBdr>
        </w:div>
        <w:div w:id="1276911384">
          <w:marLeft w:val="640"/>
          <w:marRight w:val="0"/>
          <w:marTop w:val="0"/>
          <w:marBottom w:val="0"/>
          <w:divBdr>
            <w:top w:val="none" w:sz="0" w:space="0" w:color="auto"/>
            <w:left w:val="none" w:sz="0" w:space="0" w:color="auto"/>
            <w:bottom w:val="none" w:sz="0" w:space="0" w:color="auto"/>
            <w:right w:val="none" w:sz="0" w:space="0" w:color="auto"/>
          </w:divBdr>
        </w:div>
        <w:div w:id="1210648253">
          <w:marLeft w:val="640"/>
          <w:marRight w:val="0"/>
          <w:marTop w:val="0"/>
          <w:marBottom w:val="0"/>
          <w:divBdr>
            <w:top w:val="none" w:sz="0" w:space="0" w:color="auto"/>
            <w:left w:val="none" w:sz="0" w:space="0" w:color="auto"/>
            <w:bottom w:val="none" w:sz="0" w:space="0" w:color="auto"/>
            <w:right w:val="none" w:sz="0" w:space="0" w:color="auto"/>
          </w:divBdr>
        </w:div>
        <w:div w:id="748576374">
          <w:marLeft w:val="640"/>
          <w:marRight w:val="0"/>
          <w:marTop w:val="0"/>
          <w:marBottom w:val="0"/>
          <w:divBdr>
            <w:top w:val="none" w:sz="0" w:space="0" w:color="auto"/>
            <w:left w:val="none" w:sz="0" w:space="0" w:color="auto"/>
            <w:bottom w:val="none" w:sz="0" w:space="0" w:color="auto"/>
            <w:right w:val="none" w:sz="0" w:space="0" w:color="auto"/>
          </w:divBdr>
        </w:div>
        <w:div w:id="1483157368">
          <w:marLeft w:val="640"/>
          <w:marRight w:val="0"/>
          <w:marTop w:val="0"/>
          <w:marBottom w:val="0"/>
          <w:divBdr>
            <w:top w:val="none" w:sz="0" w:space="0" w:color="auto"/>
            <w:left w:val="none" w:sz="0" w:space="0" w:color="auto"/>
            <w:bottom w:val="none" w:sz="0" w:space="0" w:color="auto"/>
            <w:right w:val="none" w:sz="0" w:space="0" w:color="auto"/>
          </w:divBdr>
        </w:div>
        <w:div w:id="1985114153">
          <w:marLeft w:val="640"/>
          <w:marRight w:val="0"/>
          <w:marTop w:val="0"/>
          <w:marBottom w:val="0"/>
          <w:divBdr>
            <w:top w:val="none" w:sz="0" w:space="0" w:color="auto"/>
            <w:left w:val="none" w:sz="0" w:space="0" w:color="auto"/>
            <w:bottom w:val="none" w:sz="0" w:space="0" w:color="auto"/>
            <w:right w:val="none" w:sz="0" w:space="0" w:color="auto"/>
          </w:divBdr>
        </w:div>
        <w:div w:id="1564827505">
          <w:marLeft w:val="640"/>
          <w:marRight w:val="0"/>
          <w:marTop w:val="0"/>
          <w:marBottom w:val="0"/>
          <w:divBdr>
            <w:top w:val="none" w:sz="0" w:space="0" w:color="auto"/>
            <w:left w:val="none" w:sz="0" w:space="0" w:color="auto"/>
            <w:bottom w:val="none" w:sz="0" w:space="0" w:color="auto"/>
            <w:right w:val="none" w:sz="0" w:space="0" w:color="auto"/>
          </w:divBdr>
        </w:div>
        <w:div w:id="724305113">
          <w:marLeft w:val="640"/>
          <w:marRight w:val="0"/>
          <w:marTop w:val="0"/>
          <w:marBottom w:val="0"/>
          <w:divBdr>
            <w:top w:val="none" w:sz="0" w:space="0" w:color="auto"/>
            <w:left w:val="none" w:sz="0" w:space="0" w:color="auto"/>
            <w:bottom w:val="none" w:sz="0" w:space="0" w:color="auto"/>
            <w:right w:val="none" w:sz="0" w:space="0" w:color="auto"/>
          </w:divBdr>
        </w:div>
        <w:div w:id="717121826">
          <w:marLeft w:val="640"/>
          <w:marRight w:val="0"/>
          <w:marTop w:val="0"/>
          <w:marBottom w:val="0"/>
          <w:divBdr>
            <w:top w:val="none" w:sz="0" w:space="0" w:color="auto"/>
            <w:left w:val="none" w:sz="0" w:space="0" w:color="auto"/>
            <w:bottom w:val="none" w:sz="0" w:space="0" w:color="auto"/>
            <w:right w:val="none" w:sz="0" w:space="0" w:color="auto"/>
          </w:divBdr>
        </w:div>
        <w:div w:id="1395544020">
          <w:marLeft w:val="640"/>
          <w:marRight w:val="0"/>
          <w:marTop w:val="0"/>
          <w:marBottom w:val="0"/>
          <w:divBdr>
            <w:top w:val="none" w:sz="0" w:space="0" w:color="auto"/>
            <w:left w:val="none" w:sz="0" w:space="0" w:color="auto"/>
            <w:bottom w:val="none" w:sz="0" w:space="0" w:color="auto"/>
            <w:right w:val="none" w:sz="0" w:space="0" w:color="auto"/>
          </w:divBdr>
        </w:div>
        <w:div w:id="499390730">
          <w:marLeft w:val="640"/>
          <w:marRight w:val="0"/>
          <w:marTop w:val="0"/>
          <w:marBottom w:val="0"/>
          <w:divBdr>
            <w:top w:val="none" w:sz="0" w:space="0" w:color="auto"/>
            <w:left w:val="none" w:sz="0" w:space="0" w:color="auto"/>
            <w:bottom w:val="none" w:sz="0" w:space="0" w:color="auto"/>
            <w:right w:val="none" w:sz="0" w:space="0" w:color="auto"/>
          </w:divBdr>
        </w:div>
        <w:div w:id="882985109">
          <w:marLeft w:val="640"/>
          <w:marRight w:val="0"/>
          <w:marTop w:val="0"/>
          <w:marBottom w:val="0"/>
          <w:divBdr>
            <w:top w:val="none" w:sz="0" w:space="0" w:color="auto"/>
            <w:left w:val="none" w:sz="0" w:space="0" w:color="auto"/>
            <w:bottom w:val="none" w:sz="0" w:space="0" w:color="auto"/>
            <w:right w:val="none" w:sz="0" w:space="0" w:color="auto"/>
          </w:divBdr>
        </w:div>
        <w:div w:id="1043486229">
          <w:marLeft w:val="640"/>
          <w:marRight w:val="0"/>
          <w:marTop w:val="0"/>
          <w:marBottom w:val="0"/>
          <w:divBdr>
            <w:top w:val="none" w:sz="0" w:space="0" w:color="auto"/>
            <w:left w:val="none" w:sz="0" w:space="0" w:color="auto"/>
            <w:bottom w:val="none" w:sz="0" w:space="0" w:color="auto"/>
            <w:right w:val="none" w:sz="0" w:space="0" w:color="auto"/>
          </w:divBdr>
        </w:div>
        <w:div w:id="386034324">
          <w:marLeft w:val="640"/>
          <w:marRight w:val="0"/>
          <w:marTop w:val="0"/>
          <w:marBottom w:val="0"/>
          <w:divBdr>
            <w:top w:val="none" w:sz="0" w:space="0" w:color="auto"/>
            <w:left w:val="none" w:sz="0" w:space="0" w:color="auto"/>
            <w:bottom w:val="none" w:sz="0" w:space="0" w:color="auto"/>
            <w:right w:val="none" w:sz="0" w:space="0" w:color="auto"/>
          </w:divBdr>
        </w:div>
        <w:div w:id="460071598">
          <w:marLeft w:val="640"/>
          <w:marRight w:val="0"/>
          <w:marTop w:val="0"/>
          <w:marBottom w:val="0"/>
          <w:divBdr>
            <w:top w:val="none" w:sz="0" w:space="0" w:color="auto"/>
            <w:left w:val="none" w:sz="0" w:space="0" w:color="auto"/>
            <w:bottom w:val="none" w:sz="0" w:space="0" w:color="auto"/>
            <w:right w:val="none" w:sz="0" w:space="0" w:color="auto"/>
          </w:divBdr>
        </w:div>
        <w:div w:id="459763302">
          <w:marLeft w:val="640"/>
          <w:marRight w:val="0"/>
          <w:marTop w:val="0"/>
          <w:marBottom w:val="0"/>
          <w:divBdr>
            <w:top w:val="none" w:sz="0" w:space="0" w:color="auto"/>
            <w:left w:val="none" w:sz="0" w:space="0" w:color="auto"/>
            <w:bottom w:val="none" w:sz="0" w:space="0" w:color="auto"/>
            <w:right w:val="none" w:sz="0" w:space="0" w:color="auto"/>
          </w:divBdr>
        </w:div>
        <w:div w:id="1520510850">
          <w:marLeft w:val="640"/>
          <w:marRight w:val="0"/>
          <w:marTop w:val="0"/>
          <w:marBottom w:val="0"/>
          <w:divBdr>
            <w:top w:val="none" w:sz="0" w:space="0" w:color="auto"/>
            <w:left w:val="none" w:sz="0" w:space="0" w:color="auto"/>
            <w:bottom w:val="none" w:sz="0" w:space="0" w:color="auto"/>
            <w:right w:val="none" w:sz="0" w:space="0" w:color="auto"/>
          </w:divBdr>
        </w:div>
        <w:div w:id="1054308194">
          <w:marLeft w:val="640"/>
          <w:marRight w:val="0"/>
          <w:marTop w:val="0"/>
          <w:marBottom w:val="0"/>
          <w:divBdr>
            <w:top w:val="none" w:sz="0" w:space="0" w:color="auto"/>
            <w:left w:val="none" w:sz="0" w:space="0" w:color="auto"/>
            <w:bottom w:val="none" w:sz="0" w:space="0" w:color="auto"/>
            <w:right w:val="none" w:sz="0" w:space="0" w:color="auto"/>
          </w:divBdr>
        </w:div>
        <w:div w:id="103421907">
          <w:marLeft w:val="640"/>
          <w:marRight w:val="0"/>
          <w:marTop w:val="0"/>
          <w:marBottom w:val="0"/>
          <w:divBdr>
            <w:top w:val="none" w:sz="0" w:space="0" w:color="auto"/>
            <w:left w:val="none" w:sz="0" w:space="0" w:color="auto"/>
            <w:bottom w:val="none" w:sz="0" w:space="0" w:color="auto"/>
            <w:right w:val="none" w:sz="0" w:space="0" w:color="auto"/>
          </w:divBdr>
        </w:div>
        <w:div w:id="219099460">
          <w:marLeft w:val="640"/>
          <w:marRight w:val="0"/>
          <w:marTop w:val="0"/>
          <w:marBottom w:val="0"/>
          <w:divBdr>
            <w:top w:val="none" w:sz="0" w:space="0" w:color="auto"/>
            <w:left w:val="none" w:sz="0" w:space="0" w:color="auto"/>
            <w:bottom w:val="none" w:sz="0" w:space="0" w:color="auto"/>
            <w:right w:val="none" w:sz="0" w:space="0" w:color="auto"/>
          </w:divBdr>
        </w:div>
        <w:div w:id="812059543">
          <w:marLeft w:val="640"/>
          <w:marRight w:val="0"/>
          <w:marTop w:val="0"/>
          <w:marBottom w:val="0"/>
          <w:divBdr>
            <w:top w:val="none" w:sz="0" w:space="0" w:color="auto"/>
            <w:left w:val="none" w:sz="0" w:space="0" w:color="auto"/>
            <w:bottom w:val="none" w:sz="0" w:space="0" w:color="auto"/>
            <w:right w:val="none" w:sz="0" w:space="0" w:color="auto"/>
          </w:divBdr>
        </w:div>
        <w:div w:id="739255224">
          <w:marLeft w:val="640"/>
          <w:marRight w:val="0"/>
          <w:marTop w:val="0"/>
          <w:marBottom w:val="0"/>
          <w:divBdr>
            <w:top w:val="none" w:sz="0" w:space="0" w:color="auto"/>
            <w:left w:val="none" w:sz="0" w:space="0" w:color="auto"/>
            <w:bottom w:val="none" w:sz="0" w:space="0" w:color="auto"/>
            <w:right w:val="none" w:sz="0" w:space="0" w:color="auto"/>
          </w:divBdr>
        </w:div>
        <w:div w:id="1261134991">
          <w:marLeft w:val="640"/>
          <w:marRight w:val="0"/>
          <w:marTop w:val="0"/>
          <w:marBottom w:val="0"/>
          <w:divBdr>
            <w:top w:val="none" w:sz="0" w:space="0" w:color="auto"/>
            <w:left w:val="none" w:sz="0" w:space="0" w:color="auto"/>
            <w:bottom w:val="none" w:sz="0" w:space="0" w:color="auto"/>
            <w:right w:val="none" w:sz="0" w:space="0" w:color="auto"/>
          </w:divBdr>
        </w:div>
        <w:div w:id="952244006">
          <w:marLeft w:val="640"/>
          <w:marRight w:val="0"/>
          <w:marTop w:val="0"/>
          <w:marBottom w:val="0"/>
          <w:divBdr>
            <w:top w:val="none" w:sz="0" w:space="0" w:color="auto"/>
            <w:left w:val="none" w:sz="0" w:space="0" w:color="auto"/>
            <w:bottom w:val="none" w:sz="0" w:space="0" w:color="auto"/>
            <w:right w:val="none" w:sz="0" w:space="0" w:color="auto"/>
          </w:divBdr>
        </w:div>
        <w:div w:id="1312372805">
          <w:marLeft w:val="640"/>
          <w:marRight w:val="0"/>
          <w:marTop w:val="0"/>
          <w:marBottom w:val="0"/>
          <w:divBdr>
            <w:top w:val="none" w:sz="0" w:space="0" w:color="auto"/>
            <w:left w:val="none" w:sz="0" w:space="0" w:color="auto"/>
            <w:bottom w:val="none" w:sz="0" w:space="0" w:color="auto"/>
            <w:right w:val="none" w:sz="0" w:space="0" w:color="auto"/>
          </w:divBdr>
        </w:div>
        <w:div w:id="1737169545">
          <w:marLeft w:val="640"/>
          <w:marRight w:val="0"/>
          <w:marTop w:val="0"/>
          <w:marBottom w:val="0"/>
          <w:divBdr>
            <w:top w:val="none" w:sz="0" w:space="0" w:color="auto"/>
            <w:left w:val="none" w:sz="0" w:space="0" w:color="auto"/>
            <w:bottom w:val="none" w:sz="0" w:space="0" w:color="auto"/>
            <w:right w:val="none" w:sz="0" w:space="0" w:color="auto"/>
          </w:divBdr>
        </w:div>
        <w:div w:id="1492407064">
          <w:marLeft w:val="640"/>
          <w:marRight w:val="0"/>
          <w:marTop w:val="0"/>
          <w:marBottom w:val="0"/>
          <w:divBdr>
            <w:top w:val="none" w:sz="0" w:space="0" w:color="auto"/>
            <w:left w:val="none" w:sz="0" w:space="0" w:color="auto"/>
            <w:bottom w:val="none" w:sz="0" w:space="0" w:color="auto"/>
            <w:right w:val="none" w:sz="0" w:space="0" w:color="auto"/>
          </w:divBdr>
        </w:div>
        <w:div w:id="1758013496">
          <w:marLeft w:val="640"/>
          <w:marRight w:val="0"/>
          <w:marTop w:val="0"/>
          <w:marBottom w:val="0"/>
          <w:divBdr>
            <w:top w:val="none" w:sz="0" w:space="0" w:color="auto"/>
            <w:left w:val="none" w:sz="0" w:space="0" w:color="auto"/>
            <w:bottom w:val="none" w:sz="0" w:space="0" w:color="auto"/>
            <w:right w:val="none" w:sz="0" w:space="0" w:color="auto"/>
          </w:divBdr>
        </w:div>
        <w:div w:id="1356035527">
          <w:marLeft w:val="640"/>
          <w:marRight w:val="0"/>
          <w:marTop w:val="0"/>
          <w:marBottom w:val="0"/>
          <w:divBdr>
            <w:top w:val="none" w:sz="0" w:space="0" w:color="auto"/>
            <w:left w:val="none" w:sz="0" w:space="0" w:color="auto"/>
            <w:bottom w:val="none" w:sz="0" w:space="0" w:color="auto"/>
            <w:right w:val="none" w:sz="0" w:space="0" w:color="auto"/>
          </w:divBdr>
        </w:div>
        <w:div w:id="1439980564">
          <w:marLeft w:val="640"/>
          <w:marRight w:val="0"/>
          <w:marTop w:val="0"/>
          <w:marBottom w:val="0"/>
          <w:divBdr>
            <w:top w:val="none" w:sz="0" w:space="0" w:color="auto"/>
            <w:left w:val="none" w:sz="0" w:space="0" w:color="auto"/>
            <w:bottom w:val="none" w:sz="0" w:space="0" w:color="auto"/>
            <w:right w:val="none" w:sz="0" w:space="0" w:color="auto"/>
          </w:divBdr>
        </w:div>
        <w:div w:id="745566024">
          <w:marLeft w:val="640"/>
          <w:marRight w:val="0"/>
          <w:marTop w:val="0"/>
          <w:marBottom w:val="0"/>
          <w:divBdr>
            <w:top w:val="none" w:sz="0" w:space="0" w:color="auto"/>
            <w:left w:val="none" w:sz="0" w:space="0" w:color="auto"/>
            <w:bottom w:val="none" w:sz="0" w:space="0" w:color="auto"/>
            <w:right w:val="none" w:sz="0" w:space="0" w:color="auto"/>
          </w:divBdr>
        </w:div>
        <w:div w:id="679625255">
          <w:marLeft w:val="640"/>
          <w:marRight w:val="0"/>
          <w:marTop w:val="0"/>
          <w:marBottom w:val="0"/>
          <w:divBdr>
            <w:top w:val="none" w:sz="0" w:space="0" w:color="auto"/>
            <w:left w:val="none" w:sz="0" w:space="0" w:color="auto"/>
            <w:bottom w:val="none" w:sz="0" w:space="0" w:color="auto"/>
            <w:right w:val="none" w:sz="0" w:space="0" w:color="auto"/>
          </w:divBdr>
        </w:div>
        <w:div w:id="350570526">
          <w:marLeft w:val="640"/>
          <w:marRight w:val="0"/>
          <w:marTop w:val="0"/>
          <w:marBottom w:val="0"/>
          <w:divBdr>
            <w:top w:val="none" w:sz="0" w:space="0" w:color="auto"/>
            <w:left w:val="none" w:sz="0" w:space="0" w:color="auto"/>
            <w:bottom w:val="none" w:sz="0" w:space="0" w:color="auto"/>
            <w:right w:val="none" w:sz="0" w:space="0" w:color="auto"/>
          </w:divBdr>
        </w:div>
        <w:div w:id="1975746230">
          <w:marLeft w:val="640"/>
          <w:marRight w:val="0"/>
          <w:marTop w:val="0"/>
          <w:marBottom w:val="0"/>
          <w:divBdr>
            <w:top w:val="none" w:sz="0" w:space="0" w:color="auto"/>
            <w:left w:val="none" w:sz="0" w:space="0" w:color="auto"/>
            <w:bottom w:val="none" w:sz="0" w:space="0" w:color="auto"/>
            <w:right w:val="none" w:sz="0" w:space="0" w:color="auto"/>
          </w:divBdr>
        </w:div>
        <w:div w:id="1465385402">
          <w:marLeft w:val="640"/>
          <w:marRight w:val="0"/>
          <w:marTop w:val="0"/>
          <w:marBottom w:val="0"/>
          <w:divBdr>
            <w:top w:val="none" w:sz="0" w:space="0" w:color="auto"/>
            <w:left w:val="none" w:sz="0" w:space="0" w:color="auto"/>
            <w:bottom w:val="none" w:sz="0" w:space="0" w:color="auto"/>
            <w:right w:val="none" w:sz="0" w:space="0" w:color="auto"/>
          </w:divBdr>
        </w:div>
      </w:divsChild>
    </w:div>
    <w:div w:id="385877564">
      <w:bodyDiv w:val="1"/>
      <w:marLeft w:val="0"/>
      <w:marRight w:val="0"/>
      <w:marTop w:val="0"/>
      <w:marBottom w:val="0"/>
      <w:divBdr>
        <w:top w:val="none" w:sz="0" w:space="0" w:color="auto"/>
        <w:left w:val="none" w:sz="0" w:space="0" w:color="auto"/>
        <w:bottom w:val="none" w:sz="0" w:space="0" w:color="auto"/>
        <w:right w:val="none" w:sz="0" w:space="0" w:color="auto"/>
      </w:divBdr>
      <w:divsChild>
        <w:div w:id="1243878204">
          <w:marLeft w:val="640"/>
          <w:marRight w:val="0"/>
          <w:marTop w:val="0"/>
          <w:marBottom w:val="0"/>
          <w:divBdr>
            <w:top w:val="none" w:sz="0" w:space="0" w:color="auto"/>
            <w:left w:val="none" w:sz="0" w:space="0" w:color="auto"/>
            <w:bottom w:val="none" w:sz="0" w:space="0" w:color="auto"/>
            <w:right w:val="none" w:sz="0" w:space="0" w:color="auto"/>
          </w:divBdr>
        </w:div>
        <w:div w:id="1661613691">
          <w:marLeft w:val="640"/>
          <w:marRight w:val="0"/>
          <w:marTop w:val="0"/>
          <w:marBottom w:val="0"/>
          <w:divBdr>
            <w:top w:val="none" w:sz="0" w:space="0" w:color="auto"/>
            <w:left w:val="none" w:sz="0" w:space="0" w:color="auto"/>
            <w:bottom w:val="none" w:sz="0" w:space="0" w:color="auto"/>
            <w:right w:val="none" w:sz="0" w:space="0" w:color="auto"/>
          </w:divBdr>
        </w:div>
        <w:div w:id="141897657">
          <w:marLeft w:val="640"/>
          <w:marRight w:val="0"/>
          <w:marTop w:val="0"/>
          <w:marBottom w:val="0"/>
          <w:divBdr>
            <w:top w:val="none" w:sz="0" w:space="0" w:color="auto"/>
            <w:left w:val="none" w:sz="0" w:space="0" w:color="auto"/>
            <w:bottom w:val="none" w:sz="0" w:space="0" w:color="auto"/>
            <w:right w:val="none" w:sz="0" w:space="0" w:color="auto"/>
          </w:divBdr>
        </w:div>
        <w:div w:id="864636428">
          <w:marLeft w:val="640"/>
          <w:marRight w:val="0"/>
          <w:marTop w:val="0"/>
          <w:marBottom w:val="0"/>
          <w:divBdr>
            <w:top w:val="none" w:sz="0" w:space="0" w:color="auto"/>
            <w:left w:val="none" w:sz="0" w:space="0" w:color="auto"/>
            <w:bottom w:val="none" w:sz="0" w:space="0" w:color="auto"/>
            <w:right w:val="none" w:sz="0" w:space="0" w:color="auto"/>
          </w:divBdr>
        </w:div>
        <w:div w:id="757600922">
          <w:marLeft w:val="640"/>
          <w:marRight w:val="0"/>
          <w:marTop w:val="0"/>
          <w:marBottom w:val="0"/>
          <w:divBdr>
            <w:top w:val="none" w:sz="0" w:space="0" w:color="auto"/>
            <w:left w:val="none" w:sz="0" w:space="0" w:color="auto"/>
            <w:bottom w:val="none" w:sz="0" w:space="0" w:color="auto"/>
            <w:right w:val="none" w:sz="0" w:space="0" w:color="auto"/>
          </w:divBdr>
        </w:div>
        <w:div w:id="1374647688">
          <w:marLeft w:val="640"/>
          <w:marRight w:val="0"/>
          <w:marTop w:val="0"/>
          <w:marBottom w:val="0"/>
          <w:divBdr>
            <w:top w:val="none" w:sz="0" w:space="0" w:color="auto"/>
            <w:left w:val="none" w:sz="0" w:space="0" w:color="auto"/>
            <w:bottom w:val="none" w:sz="0" w:space="0" w:color="auto"/>
            <w:right w:val="none" w:sz="0" w:space="0" w:color="auto"/>
          </w:divBdr>
        </w:div>
        <w:div w:id="1758938216">
          <w:marLeft w:val="640"/>
          <w:marRight w:val="0"/>
          <w:marTop w:val="0"/>
          <w:marBottom w:val="0"/>
          <w:divBdr>
            <w:top w:val="none" w:sz="0" w:space="0" w:color="auto"/>
            <w:left w:val="none" w:sz="0" w:space="0" w:color="auto"/>
            <w:bottom w:val="none" w:sz="0" w:space="0" w:color="auto"/>
            <w:right w:val="none" w:sz="0" w:space="0" w:color="auto"/>
          </w:divBdr>
        </w:div>
        <w:div w:id="925312117">
          <w:marLeft w:val="640"/>
          <w:marRight w:val="0"/>
          <w:marTop w:val="0"/>
          <w:marBottom w:val="0"/>
          <w:divBdr>
            <w:top w:val="none" w:sz="0" w:space="0" w:color="auto"/>
            <w:left w:val="none" w:sz="0" w:space="0" w:color="auto"/>
            <w:bottom w:val="none" w:sz="0" w:space="0" w:color="auto"/>
            <w:right w:val="none" w:sz="0" w:space="0" w:color="auto"/>
          </w:divBdr>
        </w:div>
        <w:div w:id="869995168">
          <w:marLeft w:val="640"/>
          <w:marRight w:val="0"/>
          <w:marTop w:val="0"/>
          <w:marBottom w:val="0"/>
          <w:divBdr>
            <w:top w:val="none" w:sz="0" w:space="0" w:color="auto"/>
            <w:left w:val="none" w:sz="0" w:space="0" w:color="auto"/>
            <w:bottom w:val="none" w:sz="0" w:space="0" w:color="auto"/>
            <w:right w:val="none" w:sz="0" w:space="0" w:color="auto"/>
          </w:divBdr>
        </w:div>
        <w:div w:id="960497613">
          <w:marLeft w:val="640"/>
          <w:marRight w:val="0"/>
          <w:marTop w:val="0"/>
          <w:marBottom w:val="0"/>
          <w:divBdr>
            <w:top w:val="none" w:sz="0" w:space="0" w:color="auto"/>
            <w:left w:val="none" w:sz="0" w:space="0" w:color="auto"/>
            <w:bottom w:val="none" w:sz="0" w:space="0" w:color="auto"/>
            <w:right w:val="none" w:sz="0" w:space="0" w:color="auto"/>
          </w:divBdr>
        </w:div>
        <w:div w:id="1877082273">
          <w:marLeft w:val="640"/>
          <w:marRight w:val="0"/>
          <w:marTop w:val="0"/>
          <w:marBottom w:val="0"/>
          <w:divBdr>
            <w:top w:val="none" w:sz="0" w:space="0" w:color="auto"/>
            <w:left w:val="none" w:sz="0" w:space="0" w:color="auto"/>
            <w:bottom w:val="none" w:sz="0" w:space="0" w:color="auto"/>
            <w:right w:val="none" w:sz="0" w:space="0" w:color="auto"/>
          </w:divBdr>
        </w:div>
        <w:div w:id="390228508">
          <w:marLeft w:val="640"/>
          <w:marRight w:val="0"/>
          <w:marTop w:val="0"/>
          <w:marBottom w:val="0"/>
          <w:divBdr>
            <w:top w:val="none" w:sz="0" w:space="0" w:color="auto"/>
            <w:left w:val="none" w:sz="0" w:space="0" w:color="auto"/>
            <w:bottom w:val="none" w:sz="0" w:space="0" w:color="auto"/>
            <w:right w:val="none" w:sz="0" w:space="0" w:color="auto"/>
          </w:divBdr>
        </w:div>
        <w:div w:id="518659356">
          <w:marLeft w:val="640"/>
          <w:marRight w:val="0"/>
          <w:marTop w:val="0"/>
          <w:marBottom w:val="0"/>
          <w:divBdr>
            <w:top w:val="none" w:sz="0" w:space="0" w:color="auto"/>
            <w:left w:val="none" w:sz="0" w:space="0" w:color="auto"/>
            <w:bottom w:val="none" w:sz="0" w:space="0" w:color="auto"/>
            <w:right w:val="none" w:sz="0" w:space="0" w:color="auto"/>
          </w:divBdr>
        </w:div>
        <w:div w:id="1168791819">
          <w:marLeft w:val="640"/>
          <w:marRight w:val="0"/>
          <w:marTop w:val="0"/>
          <w:marBottom w:val="0"/>
          <w:divBdr>
            <w:top w:val="none" w:sz="0" w:space="0" w:color="auto"/>
            <w:left w:val="none" w:sz="0" w:space="0" w:color="auto"/>
            <w:bottom w:val="none" w:sz="0" w:space="0" w:color="auto"/>
            <w:right w:val="none" w:sz="0" w:space="0" w:color="auto"/>
          </w:divBdr>
        </w:div>
        <w:div w:id="538247425">
          <w:marLeft w:val="640"/>
          <w:marRight w:val="0"/>
          <w:marTop w:val="0"/>
          <w:marBottom w:val="0"/>
          <w:divBdr>
            <w:top w:val="none" w:sz="0" w:space="0" w:color="auto"/>
            <w:left w:val="none" w:sz="0" w:space="0" w:color="auto"/>
            <w:bottom w:val="none" w:sz="0" w:space="0" w:color="auto"/>
            <w:right w:val="none" w:sz="0" w:space="0" w:color="auto"/>
          </w:divBdr>
        </w:div>
        <w:div w:id="1580628275">
          <w:marLeft w:val="640"/>
          <w:marRight w:val="0"/>
          <w:marTop w:val="0"/>
          <w:marBottom w:val="0"/>
          <w:divBdr>
            <w:top w:val="none" w:sz="0" w:space="0" w:color="auto"/>
            <w:left w:val="none" w:sz="0" w:space="0" w:color="auto"/>
            <w:bottom w:val="none" w:sz="0" w:space="0" w:color="auto"/>
            <w:right w:val="none" w:sz="0" w:space="0" w:color="auto"/>
          </w:divBdr>
        </w:div>
        <w:div w:id="122432849">
          <w:marLeft w:val="640"/>
          <w:marRight w:val="0"/>
          <w:marTop w:val="0"/>
          <w:marBottom w:val="0"/>
          <w:divBdr>
            <w:top w:val="none" w:sz="0" w:space="0" w:color="auto"/>
            <w:left w:val="none" w:sz="0" w:space="0" w:color="auto"/>
            <w:bottom w:val="none" w:sz="0" w:space="0" w:color="auto"/>
            <w:right w:val="none" w:sz="0" w:space="0" w:color="auto"/>
          </w:divBdr>
        </w:div>
        <w:div w:id="341512502">
          <w:marLeft w:val="640"/>
          <w:marRight w:val="0"/>
          <w:marTop w:val="0"/>
          <w:marBottom w:val="0"/>
          <w:divBdr>
            <w:top w:val="none" w:sz="0" w:space="0" w:color="auto"/>
            <w:left w:val="none" w:sz="0" w:space="0" w:color="auto"/>
            <w:bottom w:val="none" w:sz="0" w:space="0" w:color="auto"/>
            <w:right w:val="none" w:sz="0" w:space="0" w:color="auto"/>
          </w:divBdr>
        </w:div>
        <w:div w:id="1817992403">
          <w:marLeft w:val="640"/>
          <w:marRight w:val="0"/>
          <w:marTop w:val="0"/>
          <w:marBottom w:val="0"/>
          <w:divBdr>
            <w:top w:val="none" w:sz="0" w:space="0" w:color="auto"/>
            <w:left w:val="none" w:sz="0" w:space="0" w:color="auto"/>
            <w:bottom w:val="none" w:sz="0" w:space="0" w:color="auto"/>
            <w:right w:val="none" w:sz="0" w:space="0" w:color="auto"/>
          </w:divBdr>
        </w:div>
        <w:div w:id="916985308">
          <w:marLeft w:val="640"/>
          <w:marRight w:val="0"/>
          <w:marTop w:val="0"/>
          <w:marBottom w:val="0"/>
          <w:divBdr>
            <w:top w:val="none" w:sz="0" w:space="0" w:color="auto"/>
            <w:left w:val="none" w:sz="0" w:space="0" w:color="auto"/>
            <w:bottom w:val="none" w:sz="0" w:space="0" w:color="auto"/>
            <w:right w:val="none" w:sz="0" w:space="0" w:color="auto"/>
          </w:divBdr>
        </w:div>
        <w:div w:id="1969815659">
          <w:marLeft w:val="640"/>
          <w:marRight w:val="0"/>
          <w:marTop w:val="0"/>
          <w:marBottom w:val="0"/>
          <w:divBdr>
            <w:top w:val="none" w:sz="0" w:space="0" w:color="auto"/>
            <w:left w:val="none" w:sz="0" w:space="0" w:color="auto"/>
            <w:bottom w:val="none" w:sz="0" w:space="0" w:color="auto"/>
            <w:right w:val="none" w:sz="0" w:space="0" w:color="auto"/>
          </w:divBdr>
        </w:div>
        <w:div w:id="1958020871">
          <w:marLeft w:val="640"/>
          <w:marRight w:val="0"/>
          <w:marTop w:val="0"/>
          <w:marBottom w:val="0"/>
          <w:divBdr>
            <w:top w:val="none" w:sz="0" w:space="0" w:color="auto"/>
            <w:left w:val="none" w:sz="0" w:space="0" w:color="auto"/>
            <w:bottom w:val="none" w:sz="0" w:space="0" w:color="auto"/>
            <w:right w:val="none" w:sz="0" w:space="0" w:color="auto"/>
          </w:divBdr>
        </w:div>
        <w:div w:id="1576816621">
          <w:marLeft w:val="640"/>
          <w:marRight w:val="0"/>
          <w:marTop w:val="0"/>
          <w:marBottom w:val="0"/>
          <w:divBdr>
            <w:top w:val="none" w:sz="0" w:space="0" w:color="auto"/>
            <w:left w:val="none" w:sz="0" w:space="0" w:color="auto"/>
            <w:bottom w:val="none" w:sz="0" w:space="0" w:color="auto"/>
            <w:right w:val="none" w:sz="0" w:space="0" w:color="auto"/>
          </w:divBdr>
        </w:div>
        <w:div w:id="1581716893">
          <w:marLeft w:val="640"/>
          <w:marRight w:val="0"/>
          <w:marTop w:val="0"/>
          <w:marBottom w:val="0"/>
          <w:divBdr>
            <w:top w:val="none" w:sz="0" w:space="0" w:color="auto"/>
            <w:left w:val="none" w:sz="0" w:space="0" w:color="auto"/>
            <w:bottom w:val="none" w:sz="0" w:space="0" w:color="auto"/>
            <w:right w:val="none" w:sz="0" w:space="0" w:color="auto"/>
          </w:divBdr>
        </w:div>
        <w:div w:id="266085129">
          <w:marLeft w:val="640"/>
          <w:marRight w:val="0"/>
          <w:marTop w:val="0"/>
          <w:marBottom w:val="0"/>
          <w:divBdr>
            <w:top w:val="none" w:sz="0" w:space="0" w:color="auto"/>
            <w:left w:val="none" w:sz="0" w:space="0" w:color="auto"/>
            <w:bottom w:val="none" w:sz="0" w:space="0" w:color="auto"/>
            <w:right w:val="none" w:sz="0" w:space="0" w:color="auto"/>
          </w:divBdr>
        </w:div>
        <w:div w:id="1664696244">
          <w:marLeft w:val="640"/>
          <w:marRight w:val="0"/>
          <w:marTop w:val="0"/>
          <w:marBottom w:val="0"/>
          <w:divBdr>
            <w:top w:val="none" w:sz="0" w:space="0" w:color="auto"/>
            <w:left w:val="none" w:sz="0" w:space="0" w:color="auto"/>
            <w:bottom w:val="none" w:sz="0" w:space="0" w:color="auto"/>
            <w:right w:val="none" w:sz="0" w:space="0" w:color="auto"/>
          </w:divBdr>
        </w:div>
        <w:div w:id="479150652">
          <w:marLeft w:val="640"/>
          <w:marRight w:val="0"/>
          <w:marTop w:val="0"/>
          <w:marBottom w:val="0"/>
          <w:divBdr>
            <w:top w:val="none" w:sz="0" w:space="0" w:color="auto"/>
            <w:left w:val="none" w:sz="0" w:space="0" w:color="auto"/>
            <w:bottom w:val="none" w:sz="0" w:space="0" w:color="auto"/>
            <w:right w:val="none" w:sz="0" w:space="0" w:color="auto"/>
          </w:divBdr>
        </w:div>
        <w:div w:id="1928808001">
          <w:marLeft w:val="640"/>
          <w:marRight w:val="0"/>
          <w:marTop w:val="0"/>
          <w:marBottom w:val="0"/>
          <w:divBdr>
            <w:top w:val="none" w:sz="0" w:space="0" w:color="auto"/>
            <w:left w:val="none" w:sz="0" w:space="0" w:color="auto"/>
            <w:bottom w:val="none" w:sz="0" w:space="0" w:color="auto"/>
            <w:right w:val="none" w:sz="0" w:space="0" w:color="auto"/>
          </w:divBdr>
        </w:div>
        <w:div w:id="2368156">
          <w:marLeft w:val="640"/>
          <w:marRight w:val="0"/>
          <w:marTop w:val="0"/>
          <w:marBottom w:val="0"/>
          <w:divBdr>
            <w:top w:val="none" w:sz="0" w:space="0" w:color="auto"/>
            <w:left w:val="none" w:sz="0" w:space="0" w:color="auto"/>
            <w:bottom w:val="none" w:sz="0" w:space="0" w:color="auto"/>
            <w:right w:val="none" w:sz="0" w:space="0" w:color="auto"/>
          </w:divBdr>
        </w:div>
        <w:div w:id="451245456">
          <w:marLeft w:val="640"/>
          <w:marRight w:val="0"/>
          <w:marTop w:val="0"/>
          <w:marBottom w:val="0"/>
          <w:divBdr>
            <w:top w:val="none" w:sz="0" w:space="0" w:color="auto"/>
            <w:left w:val="none" w:sz="0" w:space="0" w:color="auto"/>
            <w:bottom w:val="none" w:sz="0" w:space="0" w:color="auto"/>
            <w:right w:val="none" w:sz="0" w:space="0" w:color="auto"/>
          </w:divBdr>
        </w:div>
        <w:div w:id="260340791">
          <w:marLeft w:val="640"/>
          <w:marRight w:val="0"/>
          <w:marTop w:val="0"/>
          <w:marBottom w:val="0"/>
          <w:divBdr>
            <w:top w:val="none" w:sz="0" w:space="0" w:color="auto"/>
            <w:left w:val="none" w:sz="0" w:space="0" w:color="auto"/>
            <w:bottom w:val="none" w:sz="0" w:space="0" w:color="auto"/>
            <w:right w:val="none" w:sz="0" w:space="0" w:color="auto"/>
          </w:divBdr>
        </w:div>
        <w:div w:id="1345673376">
          <w:marLeft w:val="640"/>
          <w:marRight w:val="0"/>
          <w:marTop w:val="0"/>
          <w:marBottom w:val="0"/>
          <w:divBdr>
            <w:top w:val="none" w:sz="0" w:space="0" w:color="auto"/>
            <w:left w:val="none" w:sz="0" w:space="0" w:color="auto"/>
            <w:bottom w:val="none" w:sz="0" w:space="0" w:color="auto"/>
            <w:right w:val="none" w:sz="0" w:space="0" w:color="auto"/>
          </w:divBdr>
        </w:div>
        <w:div w:id="1597058349">
          <w:marLeft w:val="640"/>
          <w:marRight w:val="0"/>
          <w:marTop w:val="0"/>
          <w:marBottom w:val="0"/>
          <w:divBdr>
            <w:top w:val="none" w:sz="0" w:space="0" w:color="auto"/>
            <w:left w:val="none" w:sz="0" w:space="0" w:color="auto"/>
            <w:bottom w:val="none" w:sz="0" w:space="0" w:color="auto"/>
            <w:right w:val="none" w:sz="0" w:space="0" w:color="auto"/>
          </w:divBdr>
        </w:div>
        <w:div w:id="1751000776">
          <w:marLeft w:val="640"/>
          <w:marRight w:val="0"/>
          <w:marTop w:val="0"/>
          <w:marBottom w:val="0"/>
          <w:divBdr>
            <w:top w:val="none" w:sz="0" w:space="0" w:color="auto"/>
            <w:left w:val="none" w:sz="0" w:space="0" w:color="auto"/>
            <w:bottom w:val="none" w:sz="0" w:space="0" w:color="auto"/>
            <w:right w:val="none" w:sz="0" w:space="0" w:color="auto"/>
          </w:divBdr>
        </w:div>
        <w:div w:id="818888386">
          <w:marLeft w:val="640"/>
          <w:marRight w:val="0"/>
          <w:marTop w:val="0"/>
          <w:marBottom w:val="0"/>
          <w:divBdr>
            <w:top w:val="none" w:sz="0" w:space="0" w:color="auto"/>
            <w:left w:val="none" w:sz="0" w:space="0" w:color="auto"/>
            <w:bottom w:val="none" w:sz="0" w:space="0" w:color="auto"/>
            <w:right w:val="none" w:sz="0" w:space="0" w:color="auto"/>
          </w:divBdr>
        </w:div>
        <w:div w:id="1312057151">
          <w:marLeft w:val="640"/>
          <w:marRight w:val="0"/>
          <w:marTop w:val="0"/>
          <w:marBottom w:val="0"/>
          <w:divBdr>
            <w:top w:val="none" w:sz="0" w:space="0" w:color="auto"/>
            <w:left w:val="none" w:sz="0" w:space="0" w:color="auto"/>
            <w:bottom w:val="none" w:sz="0" w:space="0" w:color="auto"/>
            <w:right w:val="none" w:sz="0" w:space="0" w:color="auto"/>
          </w:divBdr>
        </w:div>
        <w:div w:id="1830905094">
          <w:marLeft w:val="640"/>
          <w:marRight w:val="0"/>
          <w:marTop w:val="0"/>
          <w:marBottom w:val="0"/>
          <w:divBdr>
            <w:top w:val="none" w:sz="0" w:space="0" w:color="auto"/>
            <w:left w:val="none" w:sz="0" w:space="0" w:color="auto"/>
            <w:bottom w:val="none" w:sz="0" w:space="0" w:color="auto"/>
            <w:right w:val="none" w:sz="0" w:space="0" w:color="auto"/>
          </w:divBdr>
        </w:div>
        <w:div w:id="760947981">
          <w:marLeft w:val="640"/>
          <w:marRight w:val="0"/>
          <w:marTop w:val="0"/>
          <w:marBottom w:val="0"/>
          <w:divBdr>
            <w:top w:val="none" w:sz="0" w:space="0" w:color="auto"/>
            <w:left w:val="none" w:sz="0" w:space="0" w:color="auto"/>
            <w:bottom w:val="none" w:sz="0" w:space="0" w:color="auto"/>
            <w:right w:val="none" w:sz="0" w:space="0" w:color="auto"/>
          </w:divBdr>
        </w:div>
        <w:div w:id="1091899094">
          <w:marLeft w:val="640"/>
          <w:marRight w:val="0"/>
          <w:marTop w:val="0"/>
          <w:marBottom w:val="0"/>
          <w:divBdr>
            <w:top w:val="none" w:sz="0" w:space="0" w:color="auto"/>
            <w:left w:val="none" w:sz="0" w:space="0" w:color="auto"/>
            <w:bottom w:val="none" w:sz="0" w:space="0" w:color="auto"/>
            <w:right w:val="none" w:sz="0" w:space="0" w:color="auto"/>
          </w:divBdr>
        </w:div>
        <w:div w:id="1658533151">
          <w:marLeft w:val="640"/>
          <w:marRight w:val="0"/>
          <w:marTop w:val="0"/>
          <w:marBottom w:val="0"/>
          <w:divBdr>
            <w:top w:val="none" w:sz="0" w:space="0" w:color="auto"/>
            <w:left w:val="none" w:sz="0" w:space="0" w:color="auto"/>
            <w:bottom w:val="none" w:sz="0" w:space="0" w:color="auto"/>
            <w:right w:val="none" w:sz="0" w:space="0" w:color="auto"/>
          </w:divBdr>
        </w:div>
        <w:div w:id="862593085">
          <w:marLeft w:val="640"/>
          <w:marRight w:val="0"/>
          <w:marTop w:val="0"/>
          <w:marBottom w:val="0"/>
          <w:divBdr>
            <w:top w:val="none" w:sz="0" w:space="0" w:color="auto"/>
            <w:left w:val="none" w:sz="0" w:space="0" w:color="auto"/>
            <w:bottom w:val="none" w:sz="0" w:space="0" w:color="auto"/>
            <w:right w:val="none" w:sz="0" w:space="0" w:color="auto"/>
          </w:divBdr>
        </w:div>
        <w:div w:id="1341854158">
          <w:marLeft w:val="640"/>
          <w:marRight w:val="0"/>
          <w:marTop w:val="0"/>
          <w:marBottom w:val="0"/>
          <w:divBdr>
            <w:top w:val="none" w:sz="0" w:space="0" w:color="auto"/>
            <w:left w:val="none" w:sz="0" w:space="0" w:color="auto"/>
            <w:bottom w:val="none" w:sz="0" w:space="0" w:color="auto"/>
            <w:right w:val="none" w:sz="0" w:space="0" w:color="auto"/>
          </w:divBdr>
        </w:div>
        <w:div w:id="1972662640">
          <w:marLeft w:val="640"/>
          <w:marRight w:val="0"/>
          <w:marTop w:val="0"/>
          <w:marBottom w:val="0"/>
          <w:divBdr>
            <w:top w:val="none" w:sz="0" w:space="0" w:color="auto"/>
            <w:left w:val="none" w:sz="0" w:space="0" w:color="auto"/>
            <w:bottom w:val="none" w:sz="0" w:space="0" w:color="auto"/>
            <w:right w:val="none" w:sz="0" w:space="0" w:color="auto"/>
          </w:divBdr>
        </w:div>
        <w:div w:id="1807041818">
          <w:marLeft w:val="640"/>
          <w:marRight w:val="0"/>
          <w:marTop w:val="0"/>
          <w:marBottom w:val="0"/>
          <w:divBdr>
            <w:top w:val="none" w:sz="0" w:space="0" w:color="auto"/>
            <w:left w:val="none" w:sz="0" w:space="0" w:color="auto"/>
            <w:bottom w:val="none" w:sz="0" w:space="0" w:color="auto"/>
            <w:right w:val="none" w:sz="0" w:space="0" w:color="auto"/>
          </w:divBdr>
        </w:div>
        <w:div w:id="1335768455">
          <w:marLeft w:val="640"/>
          <w:marRight w:val="0"/>
          <w:marTop w:val="0"/>
          <w:marBottom w:val="0"/>
          <w:divBdr>
            <w:top w:val="none" w:sz="0" w:space="0" w:color="auto"/>
            <w:left w:val="none" w:sz="0" w:space="0" w:color="auto"/>
            <w:bottom w:val="none" w:sz="0" w:space="0" w:color="auto"/>
            <w:right w:val="none" w:sz="0" w:space="0" w:color="auto"/>
          </w:divBdr>
        </w:div>
        <w:div w:id="588857793">
          <w:marLeft w:val="640"/>
          <w:marRight w:val="0"/>
          <w:marTop w:val="0"/>
          <w:marBottom w:val="0"/>
          <w:divBdr>
            <w:top w:val="none" w:sz="0" w:space="0" w:color="auto"/>
            <w:left w:val="none" w:sz="0" w:space="0" w:color="auto"/>
            <w:bottom w:val="none" w:sz="0" w:space="0" w:color="auto"/>
            <w:right w:val="none" w:sz="0" w:space="0" w:color="auto"/>
          </w:divBdr>
        </w:div>
        <w:div w:id="489713660">
          <w:marLeft w:val="640"/>
          <w:marRight w:val="0"/>
          <w:marTop w:val="0"/>
          <w:marBottom w:val="0"/>
          <w:divBdr>
            <w:top w:val="none" w:sz="0" w:space="0" w:color="auto"/>
            <w:left w:val="none" w:sz="0" w:space="0" w:color="auto"/>
            <w:bottom w:val="none" w:sz="0" w:space="0" w:color="auto"/>
            <w:right w:val="none" w:sz="0" w:space="0" w:color="auto"/>
          </w:divBdr>
        </w:div>
        <w:div w:id="1374814414">
          <w:marLeft w:val="640"/>
          <w:marRight w:val="0"/>
          <w:marTop w:val="0"/>
          <w:marBottom w:val="0"/>
          <w:divBdr>
            <w:top w:val="none" w:sz="0" w:space="0" w:color="auto"/>
            <w:left w:val="none" w:sz="0" w:space="0" w:color="auto"/>
            <w:bottom w:val="none" w:sz="0" w:space="0" w:color="auto"/>
            <w:right w:val="none" w:sz="0" w:space="0" w:color="auto"/>
          </w:divBdr>
        </w:div>
        <w:div w:id="1585455480">
          <w:marLeft w:val="640"/>
          <w:marRight w:val="0"/>
          <w:marTop w:val="0"/>
          <w:marBottom w:val="0"/>
          <w:divBdr>
            <w:top w:val="none" w:sz="0" w:space="0" w:color="auto"/>
            <w:left w:val="none" w:sz="0" w:space="0" w:color="auto"/>
            <w:bottom w:val="none" w:sz="0" w:space="0" w:color="auto"/>
            <w:right w:val="none" w:sz="0" w:space="0" w:color="auto"/>
          </w:divBdr>
        </w:div>
        <w:div w:id="148063174">
          <w:marLeft w:val="640"/>
          <w:marRight w:val="0"/>
          <w:marTop w:val="0"/>
          <w:marBottom w:val="0"/>
          <w:divBdr>
            <w:top w:val="none" w:sz="0" w:space="0" w:color="auto"/>
            <w:left w:val="none" w:sz="0" w:space="0" w:color="auto"/>
            <w:bottom w:val="none" w:sz="0" w:space="0" w:color="auto"/>
            <w:right w:val="none" w:sz="0" w:space="0" w:color="auto"/>
          </w:divBdr>
        </w:div>
        <w:div w:id="2109739217">
          <w:marLeft w:val="640"/>
          <w:marRight w:val="0"/>
          <w:marTop w:val="0"/>
          <w:marBottom w:val="0"/>
          <w:divBdr>
            <w:top w:val="none" w:sz="0" w:space="0" w:color="auto"/>
            <w:left w:val="none" w:sz="0" w:space="0" w:color="auto"/>
            <w:bottom w:val="none" w:sz="0" w:space="0" w:color="auto"/>
            <w:right w:val="none" w:sz="0" w:space="0" w:color="auto"/>
          </w:divBdr>
        </w:div>
        <w:div w:id="665548695">
          <w:marLeft w:val="640"/>
          <w:marRight w:val="0"/>
          <w:marTop w:val="0"/>
          <w:marBottom w:val="0"/>
          <w:divBdr>
            <w:top w:val="none" w:sz="0" w:space="0" w:color="auto"/>
            <w:left w:val="none" w:sz="0" w:space="0" w:color="auto"/>
            <w:bottom w:val="none" w:sz="0" w:space="0" w:color="auto"/>
            <w:right w:val="none" w:sz="0" w:space="0" w:color="auto"/>
          </w:divBdr>
        </w:div>
        <w:div w:id="1664695519">
          <w:marLeft w:val="640"/>
          <w:marRight w:val="0"/>
          <w:marTop w:val="0"/>
          <w:marBottom w:val="0"/>
          <w:divBdr>
            <w:top w:val="none" w:sz="0" w:space="0" w:color="auto"/>
            <w:left w:val="none" w:sz="0" w:space="0" w:color="auto"/>
            <w:bottom w:val="none" w:sz="0" w:space="0" w:color="auto"/>
            <w:right w:val="none" w:sz="0" w:space="0" w:color="auto"/>
          </w:divBdr>
        </w:div>
        <w:div w:id="2125347535">
          <w:marLeft w:val="640"/>
          <w:marRight w:val="0"/>
          <w:marTop w:val="0"/>
          <w:marBottom w:val="0"/>
          <w:divBdr>
            <w:top w:val="none" w:sz="0" w:space="0" w:color="auto"/>
            <w:left w:val="none" w:sz="0" w:space="0" w:color="auto"/>
            <w:bottom w:val="none" w:sz="0" w:space="0" w:color="auto"/>
            <w:right w:val="none" w:sz="0" w:space="0" w:color="auto"/>
          </w:divBdr>
        </w:div>
        <w:div w:id="387266902">
          <w:marLeft w:val="640"/>
          <w:marRight w:val="0"/>
          <w:marTop w:val="0"/>
          <w:marBottom w:val="0"/>
          <w:divBdr>
            <w:top w:val="none" w:sz="0" w:space="0" w:color="auto"/>
            <w:left w:val="none" w:sz="0" w:space="0" w:color="auto"/>
            <w:bottom w:val="none" w:sz="0" w:space="0" w:color="auto"/>
            <w:right w:val="none" w:sz="0" w:space="0" w:color="auto"/>
          </w:divBdr>
        </w:div>
        <w:div w:id="1508984422">
          <w:marLeft w:val="640"/>
          <w:marRight w:val="0"/>
          <w:marTop w:val="0"/>
          <w:marBottom w:val="0"/>
          <w:divBdr>
            <w:top w:val="none" w:sz="0" w:space="0" w:color="auto"/>
            <w:left w:val="none" w:sz="0" w:space="0" w:color="auto"/>
            <w:bottom w:val="none" w:sz="0" w:space="0" w:color="auto"/>
            <w:right w:val="none" w:sz="0" w:space="0" w:color="auto"/>
          </w:divBdr>
        </w:div>
        <w:div w:id="987634729">
          <w:marLeft w:val="640"/>
          <w:marRight w:val="0"/>
          <w:marTop w:val="0"/>
          <w:marBottom w:val="0"/>
          <w:divBdr>
            <w:top w:val="none" w:sz="0" w:space="0" w:color="auto"/>
            <w:left w:val="none" w:sz="0" w:space="0" w:color="auto"/>
            <w:bottom w:val="none" w:sz="0" w:space="0" w:color="auto"/>
            <w:right w:val="none" w:sz="0" w:space="0" w:color="auto"/>
          </w:divBdr>
        </w:div>
        <w:div w:id="596792519">
          <w:marLeft w:val="640"/>
          <w:marRight w:val="0"/>
          <w:marTop w:val="0"/>
          <w:marBottom w:val="0"/>
          <w:divBdr>
            <w:top w:val="none" w:sz="0" w:space="0" w:color="auto"/>
            <w:left w:val="none" w:sz="0" w:space="0" w:color="auto"/>
            <w:bottom w:val="none" w:sz="0" w:space="0" w:color="auto"/>
            <w:right w:val="none" w:sz="0" w:space="0" w:color="auto"/>
          </w:divBdr>
        </w:div>
        <w:div w:id="1199780139">
          <w:marLeft w:val="640"/>
          <w:marRight w:val="0"/>
          <w:marTop w:val="0"/>
          <w:marBottom w:val="0"/>
          <w:divBdr>
            <w:top w:val="none" w:sz="0" w:space="0" w:color="auto"/>
            <w:left w:val="none" w:sz="0" w:space="0" w:color="auto"/>
            <w:bottom w:val="none" w:sz="0" w:space="0" w:color="auto"/>
            <w:right w:val="none" w:sz="0" w:space="0" w:color="auto"/>
          </w:divBdr>
        </w:div>
        <w:div w:id="273443393">
          <w:marLeft w:val="640"/>
          <w:marRight w:val="0"/>
          <w:marTop w:val="0"/>
          <w:marBottom w:val="0"/>
          <w:divBdr>
            <w:top w:val="none" w:sz="0" w:space="0" w:color="auto"/>
            <w:left w:val="none" w:sz="0" w:space="0" w:color="auto"/>
            <w:bottom w:val="none" w:sz="0" w:space="0" w:color="auto"/>
            <w:right w:val="none" w:sz="0" w:space="0" w:color="auto"/>
          </w:divBdr>
        </w:div>
        <w:div w:id="1862887714">
          <w:marLeft w:val="640"/>
          <w:marRight w:val="0"/>
          <w:marTop w:val="0"/>
          <w:marBottom w:val="0"/>
          <w:divBdr>
            <w:top w:val="none" w:sz="0" w:space="0" w:color="auto"/>
            <w:left w:val="none" w:sz="0" w:space="0" w:color="auto"/>
            <w:bottom w:val="none" w:sz="0" w:space="0" w:color="auto"/>
            <w:right w:val="none" w:sz="0" w:space="0" w:color="auto"/>
          </w:divBdr>
        </w:div>
        <w:div w:id="385031374">
          <w:marLeft w:val="640"/>
          <w:marRight w:val="0"/>
          <w:marTop w:val="0"/>
          <w:marBottom w:val="0"/>
          <w:divBdr>
            <w:top w:val="none" w:sz="0" w:space="0" w:color="auto"/>
            <w:left w:val="none" w:sz="0" w:space="0" w:color="auto"/>
            <w:bottom w:val="none" w:sz="0" w:space="0" w:color="auto"/>
            <w:right w:val="none" w:sz="0" w:space="0" w:color="auto"/>
          </w:divBdr>
        </w:div>
        <w:div w:id="331565289">
          <w:marLeft w:val="640"/>
          <w:marRight w:val="0"/>
          <w:marTop w:val="0"/>
          <w:marBottom w:val="0"/>
          <w:divBdr>
            <w:top w:val="none" w:sz="0" w:space="0" w:color="auto"/>
            <w:left w:val="none" w:sz="0" w:space="0" w:color="auto"/>
            <w:bottom w:val="none" w:sz="0" w:space="0" w:color="auto"/>
            <w:right w:val="none" w:sz="0" w:space="0" w:color="auto"/>
          </w:divBdr>
        </w:div>
        <w:div w:id="1201820507">
          <w:marLeft w:val="640"/>
          <w:marRight w:val="0"/>
          <w:marTop w:val="0"/>
          <w:marBottom w:val="0"/>
          <w:divBdr>
            <w:top w:val="none" w:sz="0" w:space="0" w:color="auto"/>
            <w:left w:val="none" w:sz="0" w:space="0" w:color="auto"/>
            <w:bottom w:val="none" w:sz="0" w:space="0" w:color="auto"/>
            <w:right w:val="none" w:sz="0" w:space="0" w:color="auto"/>
          </w:divBdr>
        </w:div>
        <w:div w:id="1510367307">
          <w:marLeft w:val="640"/>
          <w:marRight w:val="0"/>
          <w:marTop w:val="0"/>
          <w:marBottom w:val="0"/>
          <w:divBdr>
            <w:top w:val="none" w:sz="0" w:space="0" w:color="auto"/>
            <w:left w:val="none" w:sz="0" w:space="0" w:color="auto"/>
            <w:bottom w:val="none" w:sz="0" w:space="0" w:color="auto"/>
            <w:right w:val="none" w:sz="0" w:space="0" w:color="auto"/>
          </w:divBdr>
        </w:div>
        <w:div w:id="1207991183">
          <w:marLeft w:val="640"/>
          <w:marRight w:val="0"/>
          <w:marTop w:val="0"/>
          <w:marBottom w:val="0"/>
          <w:divBdr>
            <w:top w:val="none" w:sz="0" w:space="0" w:color="auto"/>
            <w:left w:val="none" w:sz="0" w:space="0" w:color="auto"/>
            <w:bottom w:val="none" w:sz="0" w:space="0" w:color="auto"/>
            <w:right w:val="none" w:sz="0" w:space="0" w:color="auto"/>
          </w:divBdr>
        </w:div>
        <w:div w:id="1175000853">
          <w:marLeft w:val="640"/>
          <w:marRight w:val="0"/>
          <w:marTop w:val="0"/>
          <w:marBottom w:val="0"/>
          <w:divBdr>
            <w:top w:val="none" w:sz="0" w:space="0" w:color="auto"/>
            <w:left w:val="none" w:sz="0" w:space="0" w:color="auto"/>
            <w:bottom w:val="none" w:sz="0" w:space="0" w:color="auto"/>
            <w:right w:val="none" w:sz="0" w:space="0" w:color="auto"/>
          </w:divBdr>
        </w:div>
        <w:div w:id="505024938">
          <w:marLeft w:val="640"/>
          <w:marRight w:val="0"/>
          <w:marTop w:val="0"/>
          <w:marBottom w:val="0"/>
          <w:divBdr>
            <w:top w:val="none" w:sz="0" w:space="0" w:color="auto"/>
            <w:left w:val="none" w:sz="0" w:space="0" w:color="auto"/>
            <w:bottom w:val="none" w:sz="0" w:space="0" w:color="auto"/>
            <w:right w:val="none" w:sz="0" w:space="0" w:color="auto"/>
          </w:divBdr>
        </w:div>
        <w:div w:id="871455017">
          <w:marLeft w:val="640"/>
          <w:marRight w:val="0"/>
          <w:marTop w:val="0"/>
          <w:marBottom w:val="0"/>
          <w:divBdr>
            <w:top w:val="none" w:sz="0" w:space="0" w:color="auto"/>
            <w:left w:val="none" w:sz="0" w:space="0" w:color="auto"/>
            <w:bottom w:val="none" w:sz="0" w:space="0" w:color="auto"/>
            <w:right w:val="none" w:sz="0" w:space="0" w:color="auto"/>
          </w:divBdr>
        </w:div>
        <w:div w:id="1457409870">
          <w:marLeft w:val="640"/>
          <w:marRight w:val="0"/>
          <w:marTop w:val="0"/>
          <w:marBottom w:val="0"/>
          <w:divBdr>
            <w:top w:val="none" w:sz="0" w:space="0" w:color="auto"/>
            <w:left w:val="none" w:sz="0" w:space="0" w:color="auto"/>
            <w:bottom w:val="none" w:sz="0" w:space="0" w:color="auto"/>
            <w:right w:val="none" w:sz="0" w:space="0" w:color="auto"/>
          </w:divBdr>
        </w:div>
        <w:div w:id="1684434947">
          <w:marLeft w:val="640"/>
          <w:marRight w:val="0"/>
          <w:marTop w:val="0"/>
          <w:marBottom w:val="0"/>
          <w:divBdr>
            <w:top w:val="none" w:sz="0" w:space="0" w:color="auto"/>
            <w:left w:val="none" w:sz="0" w:space="0" w:color="auto"/>
            <w:bottom w:val="none" w:sz="0" w:space="0" w:color="auto"/>
            <w:right w:val="none" w:sz="0" w:space="0" w:color="auto"/>
          </w:divBdr>
        </w:div>
        <w:div w:id="1778715184">
          <w:marLeft w:val="640"/>
          <w:marRight w:val="0"/>
          <w:marTop w:val="0"/>
          <w:marBottom w:val="0"/>
          <w:divBdr>
            <w:top w:val="none" w:sz="0" w:space="0" w:color="auto"/>
            <w:left w:val="none" w:sz="0" w:space="0" w:color="auto"/>
            <w:bottom w:val="none" w:sz="0" w:space="0" w:color="auto"/>
            <w:right w:val="none" w:sz="0" w:space="0" w:color="auto"/>
          </w:divBdr>
        </w:div>
        <w:div w:id="395251701">
          <w:marLeft w:val="640"/>
          <w:marRight w:val="0"/>
          <w:marTop w:val="0"/>
          <w:marBottom w:val="0"/>
          <w:divBdr>
            <w:top w:val="none" w:sz="0" w:space="0" w:color="auto"/>
            <w:left w:val="none" w:sz="0" w:space="0" w:color="auto"/>
            <w:bottom w:val="none" w:sz="0" w:space="0" w:color="auto"/>
            <w:right w:val="none" w:sz="0" w:space="0" w:color="auto"/>
          </w:divBdr>
        </w:div>
        <w:div w:id="2088837618">
          <w:marLeft w:val="640"/>
          <w:marRight w:val="0"/>
          <w:marTop w:val="0"/>
          <w:marBottom w:val="0"/>
          <w:divBdr>
            <w:top w:val="none" w:sz="0" w:space="0" w:color="auto"/>
            <w:left w:val="none" w:sz="0" w:space="0" w:color="auto"/>
            <w:bottom w:val="none" w:sz="0" w:space="0" w:color="auto"/>
            <w:right w:val="none" w:sz="0" w:space="0" w:color="auto"/>
          </w:divBdr>
        </w:div>
        <w:div w:id="1839884180">
          <w:marLeft w:val="640"/>
          <w:marRight w:val="0"/>
          <w:marTop w:val="0"/>
          <w:marBottom w:val="0"/>
          <w:divBdr>
            <w:top w:val="none" w:sz="0" w:space="0" w:color="auto"/>
            <w:left w:val="none" w:sz="0" w:space="0" w:color="auto"/>
            <w:bottom w:val="none" w:sz="0" w:space="0" w:color="auto"/>
            <w:right w:val="none" w:sz="0" w:space="0" w:color="auto"/>
          </w:divBdr>
        </w:div>
        <w:div w:id="1360886970">
          <w:marLeft w:val="640"/>
          <w:marRight w:val="0"/>
          <w:marTop w:val="0"/>
          <w:marBottom w:val="0"/>
          <w:divBdr>
            <w:top w:val="none" w:sz="0" w:space="0" w:color="auto"/>
            <w:left w:val="none" w:sz="0" w:space="0" w:color="auto"/>
            <w:bottom w:val="none" w:sz="0" w:space="0" w:color="auto"/>
            <w:right w:val="none" w:sz="0" w:space="0" w:color="auto"/>
          </w:divBdr>
        </w:div>
        <w:div w:id="435103324">
          <w:marLeft w:val="640"/>
          <w:marRight w:val="0"/>
          <w:marTop w:val="0"/>
          <w:marBottom w:val="0"/>
          <w:divBdr>
            <w:top w:val="none" w:sz="0" w:space="0" w:color="auto"/>
            <w:left w:val="none" w:sz="0" w:space="0" w:color="auto"/>
            <w:bottom w:val="none" w:sz="0" w:space="0" w:color="auto"/>
            <w:right w:val="none" w:sz="0" w:space="0" w:color="auto"/>
          </w:divBdr>
        </w:div>
        <w:div w:id="1328244630">
          <w:marLeft w:val="640"/>
          <w:marRight w:val="0"/>
          <w:marTop w:val="0"/>
          <w:marBottom w:val="0"/>
          <w:divBdr>
            <w:top w:val="none" w:sz="0" w:space="0" w:color="auto"/>
            <w:left w:val="none" w:sz="0" w:space="0" w:color="auto"/>
            <w:bottom w:val="none" w:sz="0" w:space="0" w:color="auto"/>
            <w:right w:val="none" w:sz="0" w:space="0" w:color="auto"/>
          </w:divBdr>
        </w:div>
        <w:div w:id="1836872767">
          <w:marLeft w:val="640"/>
          <w:marRight w:val="0"/>
          <w:marTop w:val="0"/>
          <w:marBottom w:val="0"/>
          <w:divBdr>
            <w:top w:val="none" w:sz="0" w:space="0" w:color="auto"/>
            <w:left w:val="none" w:sz="0" w:space="0" w:color="auto"/>
            <w:bottom w:val="none" w:sz="0" w:space="0" w:color="auto"/>
            <w:right w:val="none" w:sz="0" w:space="0" w:color="auto"/>
          </w:divBdr>
        </w:div>
        <w:div w:id="2029485751">
          <w:marLeft w:val="640"/>
          <w:marRight w:val="0"/>
          <w:marTop w:val="0"/>
          <w:marBottom w:val="0"/>
          <w:divBdr>
            <w:top w:val="none" w:sz="0" w:space="0" w:color="auto"/>
            <w:left w:val="none" w:sz="0" w:space="0" w:color="auto"/>
            <w:bottom w:val="none" w:sz="0" w:space="0" w:color="auto"/>
            <w:right w:val="none" w:sz="0" w:space="0" w:color="auto"/>
          </w:divBdr>
        </w:div>
        <w:div w:id="1945307315">
          <w:marLeft w:val="640"/>
          <w:marRight w:val="0"/>
          <w:marTop w:val="0"/>
          <w:marBottom w:val="0"/>
          <w:divBdr>
            <w:top w:val="none" w:sz="0" w:space="0" w:color="auto"/>
            <w:left w:val="none" w:sz="0" w:space="0" w:color="auto"/>
            <w:bottom w:val="none" w:sz="0" w:space="0" w:color="auto"/>
            <w:right w:val="none" w:sz="0" w:space="0" w:color="auto"/>
          </w:divBdr>
        </w:div>
        <w:div w:id="440690628">
          <w:marLeft w:val="640"/>
          <w:marRight w:val="0"/>
          <w:marTop w:val="0"/>
          <w:marBottom w:val="0"/>
          <w:divBdr>
            <w:top w:val="none" w:sz="0" w:space="0" w:color="auto"/>
            <w:left w:val="none" w:sz="0" w:space="0" w:color="auto"/>
            <w:bottom w:val="none" w:sz="0" w:space="0" w:color="auto"/>
            <w:right w:val="none" w:sz="0" w:space="0" w:color="auto"/>
          </w:divBdr>
        </w:div>
        <w:div w:id="733508016">
          <w:marLeft w:val="640"/>
          <w:marRight w:val="0"/>
          <w:marTop w:val="0"/>
          <w:marBottom w:val="0"/>
          <w:divBdr>
            <w:top w:val="none" w:sz="0" w:space="0" w:color="auto"/>
            <w:left w:val="none" w:sz="0" w:space="0" w:color="auto"/>
            <w:bottom w:val="none" w:sz="0" w:space="0" w:color="auto"/>
            <w:right w:val="none" w:sz="0" w:space="0" w:color="auto"/>
          </w:divBdr>
        </w:div>
        <w:div w:id="1699432940">
          <w:marLeft w:val="640"/>
          <w:marRight w:val="0"/>
          <w:marTop w:val="0"/>
          <w:marBottom w:val="0"/>
          <w:divBdr>
            <w:top w:val="none" w:sz="0" w:space="0" w:color="auto"/>
            <w:left w:val="none" w:sz="0" w:space="0" w:color="auto"/>
            <w:bottom w:val="none" w:sz="0" w:space="0" w:color="auto"/>
            <w:right w:val="none" w:sz="0" w:space="0" w:color="auto"/>
          </w:divBdr>
        </w:div>
        <w:div w:id="200820994">
          <w:marLeft w:val="640"/>
          <w:marRight w:val="0"/>
          <w:marTop w:val="0"/>
          <w:marBottom w:val="0"/>
          <w:divBdr>
            <w:top w:val="none" w:sz="0" w:space="0" w:color="auto"/>
            <w:left w:val="none" w:sz="0" w:space="0" w:color="auto"/>
            <w:bottom w:val="none" w:sz="0" w:space="0" w:color="auto"/>
            <w:right w:val="none" w:sz="0" w:space="0" w:color="auto"/>
          </w:divBdr>
        </w:div>
        <w:div w:id="864909315">
          <w:marLeft w:val="640"/>
          <w:marRight w:val="0"/>
          <w:marTop w:val="0"/>
          <w:marBottom w:val="0"/>
          <w:divBdr>
            <w:top w:val="none" w:sz="0" w:space="0" w:color="auto"/>
            <w:left w:val="none" w:sz="0" w:space="0" w:color="auto"/>
            <w:bottom w:val="none" w:sz="0" w:space="0" w:color="auto"/>
            <w:right w:val="none" w:sz="0" w:space="0" w:color="auto"/>
          </w:divBdr>
        </w:div>
        <w:div w:id="1095243437">
          <w:marLeft w:val="640"/>
          <w:marRight w:val="0"/>
          <w:marTop w:val="0"/>
          <w:marBottom w:val="0"/>
          <w:divBdr>
            <w:top w:val="none" w:sz="0" w:space="0" w:color="auto"/>
            <w:left w:val="none" w:sz="0" w:space="0" w:color="auto"/>
            <w:bottom w:val="none" w:sz="0" w:space="0" w:color="auto"/>
            <w:right w:val="none" w:sz="0" w:space="0" w:color="auto"/>
          </w:divBdr>
        </w:div>
        <w:div w:id="1641303869">
          <w:marLeft w:val="640"/>
          <w:marRight w:val="0"/>
          <w:marTop w:val="0"/>
          <w:marBottom w:val="0"/>
          <w:divBdr>
            <w:top w:val="none" w:sz="0" w:space="0" w:color="auto"/>
            <w:left w:val="none" w:sz="0" w:space="0" w:color="auto"/>
            <w:bottom w:val="none" w:sz="0" w:space="0" w:color="auto"/>
            <w:right w:val="none" w:sz="0" w:space="0" w:color="auto"/>
          </w:divBdr>
        </w:div>
        <w:div w:id="1447777398">
          <w:marLeft w:val="640"/>
          <w:marRight w:val="0"/>
          <w:marTop w:val="0"/>
          <w:marBottom w:val="0"/>
          <w:divBdr>
            <w:top w:val="none" w:sz="0" w:space="0" w:color="auto"/>
            <w:left w:val="none" w:sz="0" w:space="0" w:color="auto"/>
            <w:bottom w:val="none" w:sz="0" w:space="0" w:color="auto"/>
            <w:right w:val="none" w:sz="0" w:space="0" w:color="auto"/>
          </w:divBdr>
        </w:div>
        <w:div w:id="1393852187">
          <w:marLeft w:val="640"/>
          <w:marRight w:val="0"/>
          <w:marTop w:val="0"/>
          <w:marBottom w:val="0"/>
          <w:divBdr>
            <w:top w:val="none" w:sz="0" w:space="0" w:color="auto"/>
            <w:left w:val="none" w:sz="0" w:space="0" w:color="auto"/>
            <w:bottom w:val="none" w:sz="0" w:space="0" w:color="auto"/>
            <w:right w:val="none" w:sz="0" w:space="0" w:color="auto"/>
          </w:divBdr>
        </w:div>
        <w:div w:id="387846054">
          <w:marLeft w:val="640"/>
          <w:marRight w:val="0"/>
          <w:marTop w:val="0"/>
          <w:marBottom w:val="0"/>
          <w:divBdr>
            <w:top w:val="none" w:sz="0" w:space="0" w:color="auto"/>
            <w:left w:val="none" w:sz="0" w:space="0" w:color="auto"/>
            <w:bottom w:val="none" w:sz="0" w:space="0" w:color="auto"/>
            <w:right w:val="none" w:sz="0" w:space="0" w:color="auto"/>
          </w:divBdr>
        </w:div>
        <w:div w:id="275791869">
          <w:marLeft w:val="640"/>
          <w:marRight w:val="0"/>
          <w:marTop w:val="0"/>
          <w:marBottom w:val="0"/>
          <w:divBdr>
            <w:top w:val="none" w:sz="0" w:space="0" w:color="auto"/>
            <w:left w:val="none" w:sz="0" w:space="0" w:color="auto"/>
            <w:bottom w:val="none" w:sz="0" w:space="0" w:color="auto"/>
            <w:right w:val="none" w:sz="0" w:space="0" w:color="auto"/>
          </w:divBdr>
        </w:div>
        <w:div w:id="1295670475">
          <w:marLeft w:val="640"/>
          <w:marRight w:val="0"/>
          <w:marTop w:val="0"/>
          <w:marBottom w:val="0"/>
          <w:divBdr>
            <w:top w:val="none" w:sz="0" w:space="0" w:color="auto"/>
            <w:left w:val="none" w:sz="0" w:space="0" w:color="auto"/>
            <w:bottom w:val="none" w:sz="0" w:space="0" w:color="auto"/>
            <w:right w:val="none" w:sz="0" w:space="0" w:color="auto"/>
          </w:divBdr>
        </w:div>
        <w:div w:id="602810228">
          <w:marLeft w:val="640"/>
          <w:marRight w:val="0"/>
          <w:marTop w:val="0"/>
          <w:marBottom w:val="0"/>
          <w:divBdr>
            <w:top w:val="none" w:sz="0" w:space="0" w:color="auto"/>
            <w:left w:val="none" w:sz="0" w:space="0" w:color="auto"/>
            <w:bottom w:val="none" w:sz="0" w:space="0" w:color="auto"/>
            <w:right w:val="none" w:sz="0" w:space="0" w:color="auto"/>
          </w:divBdr>
        </w:div>
        <w:div w:id="219102212">
          <w:marLeft w:val="640"/>
          <w:marRight w:val="0"/>
          <w:marTop w:val="0"/>
          <w:marBottom w:val="0"/>
          <w:divBdr>
            <w:top w:val="none" w:sz="0" w:space="0" w:color="auto"/>
            <w:left w:val="none" w:sz="0" w:space="0" w:color="auto"/>
            <w:bottom w:val="none" w:sz="0" w:space="0" w:color="auto"/>
            <w:right w:val="none" w:sz="0" w:space="0" w:color="auto"/>
          </w:divBdr>
        </w:div>
        <w:div w:id="1108235736">
          <w:marLeft w:val="640"/>
          <w:marRight w:val="0"/>
          <w:marTop w:val="0"/>
          <w:marBottom w:val="0"/>
          <w:divBdr>
            <w:top w:val="none" w:sz="0" w:space="0" w:color="auto"/>
            <w:left w:val="none" w:sz="0" w:space="0" w:color="auto"/>
            <w:bottom w:val="none" w:sz="0" w:space="0" w:color="auto"/>
            <w:right w:val="none" w:sz="0" w:space="0" w:color="auto"/>
          </w:divBdr>
        </w:div>
        <w:div w:id="1005981494">
          <w:marLeft w:val="640"/>
          <w:marRight w:val="0"/>
          <w:marTop w:val="0"/>
          <w:marBottom w:val="0"/>
          <w:divBdr>
            <w:top w:val="none" w:sz="0" w:space="0" w:color="auto"/>
            <w:left w:val="none" w:sz="0" w:space="0" w:color="auto"/>
            <w:bottom w:val="none" w:sz="0" w:space="0" w:color="auto"/>
            <w:right w:val="none" w:sz="0" w:space="0" w:color="auto"/>
          </w:divBdr>
        </w:div>
        <w:div w:id="709769002">
          <w:marLeft w:val="640"/>
          <w:marRight w:val="0"/>
          <w:marTop w:val="0"/>
          <w:marBottom w:val="0"/>
          <w:divBdr>
            <w:top w:val="none" w:sz="0" w:space="0" w:color="auto"/>
            <w:left w:val="none" w:sz="0" w:space="0" w:color="auto"/>
            <w:bottom w:val="none" w:sz="0" w:space="0" w:color="auto"/>
            <w:right w:val="none" w:sz="0" w:space="0" w:color="auto"/>
          </w:divBdr>
        </w:div>
      </w:divsChild>
    </w:div>
    <w:div w:id="396704387">
      <w:bodyDiv w:val="1"/>
      <w:marLeft w:val="0"/>
      <w:marRight w:val="0"/>
      <w:marTop w:val="0"/>
      <w:marBottom w:val="0"/>
      <w:divBdr>
        <w:top w:val="none" w:sz="0" w:space="0" w:color="auto"/>
        <w:left w:val="none" w:sz="0" w:space="0" w:color="auto"/>
        <w:bottom w:val="none" w:sz="0" w:space="0" w:color="auto"/>
        <w:right w:val="none" w:sz="0" w:space="0" w:color="auto"/>
      </w:divBdr>
      <w:divsChild>
        <w:div w:id="1738085968">
          <w:marLeft w:val="640"/>
          <w:marRight w:val="0"/>
          <w:marTop w:val="0"/>
          <w:marBottom w:val="0"/>
          <w:divBdr>
            <w:top w:val="none" w:sz="0" w:space="0" w:color="auto"/>
            <w:left w:val="none" w:sz="0" w:space="0" w:color="auto"/>
            <w:bottom w:val="none" w:sz="0" w:space="0" w:color="auto"/>
            <w:right w:val="none" w:sz="0" w:space="0" w:color="auto"/>
          </w:divBdr>
        </w:div>
        <w:div w:id="534856484">
          <w:marLeft w:val="640"/>
          <w:marRight w:val="0"/>
          <w:marTop w:val="0"/>
          <w:marBottom w:val="0"/>
          <w:divBdr>
            <w:top w:val="none" w:sz="0" w:space="0" w:color="auto"/>
            <w:left w:val="none" w:sz="0" w:space="0" w:color="auto"/>
            <w:bottom w:val="none" w:sz="0" w:space="0" w:color="auto"/>
            <w:right w:val="none" w:sz="0" w:space="0" w:color="auto"/>
          </w:divBdr>
        </w:div>
        <w:div w:id="1813668022">
          <w:marLeft w:val="640"/>
          <w:marRight w:val="0"/>
          <w:marTop w:val="0"/>
          <w:marBottom w:val="0"/>
          <w:divBdr>
            <w:top w:val="none" w:sz="0" w:space="0" w:color="auto"/>
            <w:left w:val="none" w:sz="0" w:space="0" w:color="auto"/>
            <w:bottom w:val="none" w:sz="0" w:space="0" w:color="auto"/>
            <w:right w:val="none" w:sz="0" w:space="0" w:color="auto"/>
          </w:divBdr>
        </w:div>
        <w:div w:id="293408480">
          <w:marLeft w:val="640"/>
          <w:marRight w:val="0"/>
          <w:marTop w:val="0"/>
          <w:marBottom w:val="0"/>
          <w:divBdr>
            <w:top w:val="none" w:sz="0" w:space="0" w:color="auto"/>
            <w:left w:val="none" w:sz="0" w:space="0" w:color="auto"/>
            <w:bottom w:val="none" w:sz="0" w:space="0" w:color="auto"/>
            <w:right w:val="none" w:sz="0" w:space="0" w:color="auto"/>
          </w:divBdr>
        </w:div>
        <w:div w:id="296958938">
          <w:marLeft w:val="640"/>
          <w:marRight w:val="0"/>
          <w:marTop w:val="0"/>
          <w:marBottom w:val="0"/>
          <w:divBdr>
            <w:top w:val="none" w:sz="0" w:space="0" w:color="auto"/>
            <w:left w:val="none" w:sz="0" w:space="0" w:color="auto"/>
            <w:bottom w:val="none" w:sz="0" w:space="0" w:color="auto"/>
            <w:right w:val="none" w:sz="0" w:space="0" w:color="auto"/>
          </w:divBdr>
        </w:div>
        <w:div w:id="1593852938">
          <w:marLeft w:val="640"/>
          <w:marRight w:val="0"/>
          <w:marTop w:val="0"/>
          <w:marBottom w:val="0"/>
          <w:divBdr>
            <w:top w:val="none" w:sz="0" w:space="0" w:color="auto"/>
            <w:left w:val="none" w:sz="0" w:space="0" w:color="auto"/>
            <w:bottom w:val="none" w:sz="0" w:space="0" w:color="auto"/>
            <w:right w:val="none" w:sz="0" w:space="0" w:color="auto"/>
          </w:divBdr>
        </w:div>
        <w:div w:id="1893418451">
          <w:marLeft w:val="640"/>
          <w:marRight w:val="0"/>
          <w:marTop w:val="0"/>
          <w:marBottom w:val="0"/>
          <w:divBdr>
            <w:top w:val="none" w:sz="0" w:space="0" w:color="auto"/>
            <w:left w:val="none" w:sz="0" w:space="0" w:color="auto"/>
            <w:bottom w:val="none" w:sz="0" w:space="0" w:color="auto"/>
            <w:right w:val="none" w:sz="0" w:space="0" w:color="auto"/>
          </w:divBdr>
        </w:div>
        <w:div w:id="1555308059">
          <w:marLeft w:val="640"/>
          <w:marRight w:val="0"/>
          <w:marTop w:val="0"/>
          <w:marBottom w:val="0"/>
          <w:divBdr>
            <w:top w:val="none" w:sz="0" w:space="0" w:color="auto"/>
            <w:left w:val="none" w:sz="0" w:space="0" w:color="auto"/>
            <w:bottom w:val="none" w:sz="0" w:space="0" w:color="auto"/>
            <w:right w:val="none" w:sz="0" w:space="0" w:color="auto"/>
          </w:divBdr>
        </w:div>
        <w:div w:id="320356987">
          <w:marLeft w:val="640"/>
          <w:marRight w:val="0"/>
          <w:marTop w:val="0"/>
          <w:marBottom w:val="0"/>
          <w:divBdr>
            <w:top w:val="none" w:sz="0" w:space="0" w:color="auto"/>
            <w:left w:val="none" w:sz="0" w:space="0" w:color="auto"/>
            <w:bottom w:val="none" w:sz="0" w:space="0" w:color="auto"/>
            <w:right w:val="none" w:sz="0" w:space="0" w:color="auto"/>
          </w:divBdr>
        </w:div>
        <w:div w:id="1335257472">
          <w:marLeft w:val="640"/>
          <w:marRight w:val="0"/>
          <w:marTop w:val="0"/>
          <w:marBottom w:val="0"/>
          <w:divBdr>
            <w:top w:val="none" w:sz="0" w:space="0" w:color="auto"/>
            <w:left w:val="none" w:sz="0" w:space="0" w:color="auto"/>
            <w:bottom w:val="none" w:sz="0" w:space="0" w:color="auto"/>
            <w:right w:val="none" w:sz="0" w:space="0" w:color="auto"/>
          </w:divBdr>
        </w:div>
        <w:div w:id="1193491141">
          <w:marLeft w:val="640"/>
          <w:marRight w:val="0"/>
          <w:marTop w:val="0"/>
          <w:marBottom w:val="0"/>
          <w:divBdr>
            <w:top w:val="none" w:sz="0" w:space="0" w:color="auto"/>
            <w:left w:val="none" w:sz="0" w:space="0" w:color="auto"/>
            <w:bottom w:val="none" w:sz="0" w:space="0" w:color="auto"/>
            <w:right w:val="none" w:sz="0" w:space="0" w:color="auto"/>
          </w:divBdr>
        </w:div>
        <w:div w:id="1740248011">
          <w:marLeft w:val="640"/>
          <w:marRight w:val="0"/>
          <w:marTop w:val="0"/>
          <w:marBottom w:val="0"/>
          <w:divBdr>
            <w:top w:val="none" w:sz="0" w:space="0" w:color="auto"/>
            <w:left w:val="none" w:sz="0" w:space="0" w:color="auto"/>
            <w:bottom w:val="none" w:sz="0" w:space="0" w:color="auto"/>
            <w:right w:val="none" w:sz="0" w:space="0" w:color="auto"/>
          </w:divBdr>
        </w:div>
        <w:div w:id="206070627">
          <w:marLeft w:val="640"/>
          <w:marRight w:val="0"/>
          <w:marTop w:val="0"/>
          <w:marBottom w:val="0"/>
          <w:divBdr>
            <w:top w:val="none" w:sz="0" w:space="0" w:color="auto"/>
            <w:left w:val="none" w:sz="0" w:space="0" w:color="auto"/>
            <w:bottom w:val="none" w:sz="0" w:space="0" w:color="auto"/>
            <w:right w:val="none" w:sz="0" w:space="0" w:color="auto"/>
          </w:divBdr>
        </w:div>
        <w:div w:id="1503617119">
          <w:marLeft w:val="640"/>
          <w:marRight w:val="0"/>
          <w:marTop w:val="0"/>
          <w:marBottom w:val="0"/>
          <w:divBdr>
            <w:top w:val="none" w:sz="0" w:space="0" w:color="auto"/>
            <w:left w:val="none" w:sz="0" w:space="0" w:color="auto"/>
            <w:bottom w:val="none" w:sz="0" w:space="0" w:color="auto"/>
            <w:right w:val="none" w:sz="0" w:space="0" w:color="auto"/>
          </w:divBdr>
        </w:div>
        <w:div w:id="1717044285">
          <w:marLeft w:val="640"/>
          <w:marRight w:val="0"/>
          <w:marTop w:val="0"/>
          <w:marBottom w:val="0"/>
          <w:divBdr>
            <w:top w:val="none" w:sz="0" w:space="0" w:color="auto"/>
            <w:left w:val="none" w:sz="0" w:space="0" w:color="auto"/>
            <w:bottom w:val="none" w:sz="0" w:space="0" w:color="auto"/>
            <w:right w:val="none" w:sz="0" w:space="0" w:color="auto"/>
          </w:divBdr>
        </w:div>
        <w:div w:id="355549010">
          <w:marLeft w:val="640"/>
          <w:marRight w:val="0"/>
          <w:marTop w:val="0"/>
          <w:marBottom w:val="0"/>
          <w:divBdr>
            <w:top w:val="none" w:sz="0" w:space="0" w:color="auto"/>
            <w:left w:val="none" w:sz="0" w:space="0" w:color="auto"/>
            <w:bottom w:val="none" w:sz="0" w:space="0" w:color="auto"/>
            <w:right w:val="none" w:sz="0" w:space="0" w:color="auto"/>
          </w:divBdr>
        </w:div>
        <w:div w:id="1282374788">
          <w:marLeft w:val="640"/>
          <w:marRight w:val="0"/>
          <w:marTop w:val="0"/>
          <w:marBottom w:val="0"/>
          <w:divBdr>
            <w:top w:val="none" w:sz="0" w:space="0" w:color="auto"/>
            <w:left w:val="none" w:sz="0" w:space="0" w:color="auto"/>
            <w:bottom w:val="none" w:sz="0" w:space="0" w:color="auto"/>
            <w:right w:val="none" w:sz="0" w:space="0" w:color="auto"/>
          </w:divBdr>
        </w:div>
        <w:div w:id="1847593874">
          <w:marLeft w:val="640"/>
          <w:marRight w:val="0"/>
          <w:marTop w:val="0"/>
          <w:marBottom w:val="0"/>
          <w:divBdr>
            <w:top w:val="none" w:sz="0" w:space="0" w:color="auto"/>
            <w:left w:val="none" w:sz="0" w:space="0" w:color="auto"/>
            <w:bottom w:val="none" w:sz="0" w:space="0" w:color="auto"/>
            <w:right w:val="none" w:sz="0" w:space="0" w:color="auto"/>
          </w:divBdr>
        </w:div>
        <w:div w:id="303630731">
          <w:marLeft w:val="640"/>
          <w:marRight w:val="0"/>
          <w:marTop w:val="0"/>
          <w:marBottom w:val="0"/>
          <w:divBdr>
            <w:top w:val="none" w:sz="0" w:space="0" w:color="auto"/>
            <w:left w:val="none" w:sz="0" w:space="0" w:color="auto"/>
            <w:bottom w:val="none" w:sz="0" w:space="0" w:color="auto"/>
            <w:right w:val="none" w:sz="0" w:space="0" w:color="auto"/>
          </w:divBdr>
        </w:div>
        <w:div w:id="1232037127">
          <w:marLeft w:val="640"/>
          <w:marRight w:val="0"/>
          <w:marTop w:val="0"/>
          <w:marBottom w:val="0"/>
          <w:divBdr>
            <w:top w:val="none" w:sz="0" w:space="0" w:color="auto"/>
            <w:left w:val="none" w:sz="0" w:space="0" w:color="auto"/>
            <w:bottom w:val="none" w:sz="0" w:space="0" w:color="auto"/>
            <w:right w:val="none" w:sz="0" w:space="0" w:color="auto"/>
          </w:divBdr>
        </w:div>
        <w:div w:id="211043840">
          <w:marLeft w:val="640"/>
          <w:marRight w:val="0"/>
          <w:marTop w:val="0"/>
          <w:marBottom w:val="0"/>
          <w:divBdr>
            <w:top w:val="none" w:sz="0" w:space="0" w:color="auto"/>
            <w:left w:val="none" w:sz="0" w:space="0" w:color="auto"/>
            <w:bottom w:val="none" w:sz="0" w:space="0" w:color="auto"/>
            <w:right w:val="none" w:sz="0" w:space="0" w:color="auto"/>
          </w:divBdr>
        </w:div>
        <w:div w:id="393092809">
          <w:marLeft w:val="640"/>
          <w:marRight w:val="0"/>
          <w:marTop w:val="0"/>
          <w:marBottom w:val="0"/>
          <w:divBdr>
            <w:top w:val="none" w:sz="0" w:space="0" w:color="auto"/>
            <w:left w:val="none" w:sz="0" w:space="0" w:color="auto"/>
            <w:bottom w:val="none" w:sz="0" w:space="0" w:color="auto"/>
            <w:right w:val="none" w:sz="0" w:space="0" w:color="auto"/>
          </w:divBdr>
        </w:div>
        <w:div w:id="542132633">
          <w:marLeft w:val="640"/>
          <w:marRight w:val="0"/>
          <w:marTop w:val="0"/>
          <w:marBottom w:val="0"/>
          <w:divBdr>
            <w:top w:val="none" w:sz="0" w:space="0" w:color="auto"/>
            <w:left w:val="none" w:sz="0" w:space="0" w:color="auto"/>
            <w:bottom w:val="none" w:sz="0" w:space="0" w:color="auto"/>
            <w:right w:val="none" w:sz="0" w:space="0" w:color="auto"/>
          </w:divBdr>
        </w:div>
        <w:div w:id="1901401216">
          <w:marLeft w:val="640"/>
          <w:marRight w:val="0"/>
          <w:marTop w:val="0"/>
          <w:marBottom w:val="0"/>
          <w:divBdr>
            <w:top w:val="none" w:sz="0" w:space="0" w:color="auto"/>
            <w:left w:val="none" w:sz="0" w:space="0" w:color="auto"/>
            <w:bottom w:val="none" w:sz="0" w:space="0" w:color="auto"/>
            <w:right w:val="none" w:sz="0" w:space="0" w:color="auto"/>
          </w:divBdr>
        </w:div>
        <w:div w:id="145052934">
          <w:marLeft w:val="640"/>
          <w:marRight w:val="0"/>
          <w:marTop w:val="0"/>
          <w:marBottom w:val="0"/>
          <w:divBdr>
            <w:top w:val="none" w:sz="0" w:space="0" w:color="auto"/>
            <w:left w:val="none" w:sz="0" w:space="0" w:color="auto"/>
            <w:bottom w:val="none" w:sz="0" w:space="0" w:color="auto"/>
            <w:right w:val="none" w:sz="0" w:space="0" w:color="auto"/>
          </w:divBdr>
        </w:div>
        <w:div w:id="935015205">
          <w:marLeft w:val="640"/>
          <w:marRight w:val="0"/>
          <w:marTop w:val="0"/>
          <w:marBottom w:val="0"/>
          <w:divBdr>
            <w:top w:val="none" w:sz="0" w:space="0" w:color="auto"/>
            <w:left w:val="none" w:sz="0" w:space="0" w:color="auto"/>
            <w:bottom w:val="none" w:sz="0" w:space="0" w:color="auto"/>
            <w:right w:val="none" w:sz="0" w:space="0" w:color="auto"/>
          </w:divBdr>
        </w:div>
        <w:div w:id="2127846017">
          <w:marLeft w:val="640"/>
          <w:marRight w:val="0"/>
          <w:marTop w:val="0"/>
          <w:marBottom w:val="0"/>
          <w:divBdr>
            <w:top w:val="none" w:sz="0" w:space="0" w:color="auto"/>
            <w:left w:val="none" w:sz="0" w:space="0" w:color="auto"/>
            <w:bottom w:val="none" w:sz="0" w:space="0" w:color="auto"/>
            <w:right w:val="none" w:sz="0" w:space="0" w:color="auto"/>
          </w:divBdr>
        </w:div>
        <w:div w:id="1238905109">
          <w:marLeft w:val="640"/>
          <w:marRight w:val="0"/>
          <w:marTop w:val="0"/>
          <w:marBottom w:val="0"/>
          <w:divBdr>
            <w:top w:val="none" w:sz="0" w:space="0" w:color="auto"/>
            <w:left w:val="none" w:sz="0" w:space="0" w:color="auto"/>
            <w:bottom w:val="none" w:sz="0" w:space="0" w:color="auto"/>
            <w:right w:val="none" w:sz="0" w:space="0" w:color="auto"/>
          </w:divBdr>
        </w:div>
        <w:div w:id="190841175">
          <w:marLeft w:val="640"/>
          <w:marRight w:val="0"/>
          <w:marTop w:val="0"/>
          <w:marBottom w:val="0"/>
          <w:divBdr>
            <w:top w:val="none" w:sz="0" w:space="0" w:color="auto"/>
            <w:left w:val="none" w:sz="0" w:space="0" w:color="auto"/>
            <w:bottom w:val="none" w:sz="0" w:space="0" w:color="auto"/>
            <w:right w:val="none" w:sz="0" w:space="0" w:color="auto"/>
          </w:divBdr>
        </w:div>
        <w:div w:id="1450051498">
          <w:marLeft w:val="640"/>
          <w:marRight w:val="0"/>
          <w:marTop w:val="0"/>
          <w:marBottom w:val="0"/>
          <w:divBdr>
            <w:top w:val="none" w:sz="0" w:space="0" w:color="auto"/>
            <w:left w:val="none" w:sz="0" w:space="0" w:color="auto"/>
            <w:bottom w:val="none" w:sz="0" w:space="0" w:color="auto"/>
            <w:right w:val="none" w:sz="0" w:space="0" w:color="auto"/>
          </w:divBdr>
        </w:div>
        <w:div w:id="1099839293">
          <w:marLeft w:val="640"/>
          <w:marRight w:val="0"/>
          <w:marTop w:val="0"/>
          <w:marBottom w:val="0"/>
          <w:divBdr>
            <w:top w:val="none" w:sz="0" w:space="0" w:color="auto"/>
            <w:left w:val="none" w:sz="0" w:space="0" w:color="auto"/>
            <w:bottom w:val="none" w:sz="0" w:space="0" w:color="auto"/>
            <w:right w:val="none" w:sz="0" w:space="0" w:color="auto"/>
          </w:divBdr>
        </w:div>
        <w:div w:id="34501886">
          <w:marLeft w:val="640"/>
          <w:marRight w:val="0"/>
          <w:marTop w:val="0"/>
          <w:marBottom w:val="0"/>
          <w:divBdr>
            <w:top w:val="none" w:sz="0" w:space="0" w:color="auto"/>
            <w:left w:val="none" w:sz="0" w:space="0" w:color="auto"/>
            <w:bottom w:val="none" w:sz="0" w:space="0" w:color="auto"/>
            <w:right w:val="none" w:sz="0" w:space="0" w:color="auto"/>
          </w:divBdr>
        </w:div>
        <w:div w:id="1224490672">
          <w:marLeft w:val="640"/>
          <w:marRight w:val="0"/>
          <w:marTop w:val="0"/>
          <w:marBottom w:val="0"/>
          <w:divBdr>
            <w:top w:val="none" w:sz="0" w:space="0" w:color="auto"/>
            <w:left w:val="none" w:sz="0" w:space="0" w:color="auto"/>
            <w:bottom w:val="none" w:sz="0" w:space="0" w:color="auto"/>
            <w:right w:val="none" w:sz="0" w:space="0" w:color="auto"/>
          </w:divBdr>
        </w:div>
        <w:div w:id="893543291">
          <w:marLeft w:val="640"/>
          <w:marRight w:val="0"/>
          <w:marTop w:val="0"/>
          <w:marBottom w:val="0"/>
          <w:divBdr>
            <w:top w:val="none" w:sz="0" w:space="0" w:color="auto"/>
            <w:left w:val="none" w:sz="0" w:space="0" w:color="auto"/>
            <w:bottom w:val="none" w:sz="0" w:space="0" w:color="auto"/>
            <w:right w:val="none" w:sz="0" w:space="0" w:color="auto"/>
          </w:divBdr>
        </w:div>
        <w:div w:id="999385684">
          <w:marLeft w:val="640"/>
          <w:marRight w:val="0"/>
          <w:marTop w:val="0"/>
          <w:marBottom w:val="0"/>
          <w:divBdr>
            <w:top w:val="none" w:sz="0" w:space="0" w:color="auto"/>
            <w:left w:val="none" w:sz="0" w:space="0" w:color="auto"/>
            <w:bottom w:val="none" w:sz="0" w:space="0" w:color="auto"/>
            <w:right w:val="none" w:sz="0" w:space="0" w:color="auto"/>
          </w:divBdr>
        </w:div>
        <w:div w:id="1514300877">
          <w:marLeft w:val="640"/>
          <w:marRight w:val="0"/>
          <w:marTop w:val="0"/>
          <w:marBottom w:val="0"/>
          <w:divBdr>
            <w:top w:val="none" w:sz="0" w:space="0" w:color="auto"/>
            <w:left w:val="none" w:sz="0" w:space="0" w:color="auto"/>
            <w:bottom w:val="none" w:sz="0" w:space="0" w:color="auto"/>
            <w:right w:val="none" w:sz="0" w:space="0" w:color="auto"/>
          </w:divBdr>
        </w:div>
        <w:div w:id="201555423">
          <w:marLeft w:val="640"/>
          <w:marRight w:val="0"/>
          <w:marTop w:val="0"/>
          <w:marBottom w:val="0"/>
          <w:divBdr>
            <w:top w:val="none" w:sz="0" w:space="0" w:color="auto"/>
            <w:left w:val="none" w:sz="0" w:space="0" w:color="auto"/>
            <w:bottom w:val="none" w:sz="0" w:space="0" w:color="auto"/>
            <w:right w:val="none" w:sz="0" w:space="0" w:color="auto"/>
          </w:divBdr>
        </w:div>
        <w:div w:id="285358016">
          <w:marLeft w:val="640"/>
          <w:marRight w:val="0"/>
          <w:marTop w:val="0"/>
          <w:marBottom w:val="0"/>
          <w:divBdr>
            <w:top w:val="none" w:sz="0" w:space="0" w:color="auto"/>
            <w:left w:val="none" w:sz="0" w:space="0" w:color="auto"/>
            <w:bottom w:val="none" w:sz="0" w:space="0" w:color="auto"/>
            <w:right w:val="none" w:sz="0" w:space="0" w:color="auto"/>
          </w:divBdr>
        </w:div>
        <w:div w:id="826169253">
          <w:marLeft w:val="640"/>
          <w:marRight w:val="0"/>
          <w:marTop w:val="0"/>
          <w:marBottom w:val="0"/>
          <w:divBdr>
            <w:top w:val="none" w:sz="0" w:space="0" w:color="auto"/>
            <w:left w:val="none" w:sz="0" w:space="0" w:color="auto"/>
            <w:bottom w:val="none" w:sz="0" w:space="0" w:color="auto"/>
            <w:right w:val="none" w:sz="0" w:space="0" w:color="auto"/>
          </w:divBdr>
        </w:div>
        <w:div w:id="564796909">
          <w:marLeft w:val="640"/>
          <w:marRight w:val="0"/>
          <w:marTop w:val="0"/>
          <w:marBottom w:val="0"/>
          <w:divBdr>
            <w:top w:val="none" w:sz="0" w:space="0" w:color="auto"/>
            <w:left w:val="none" w:sz="0" w:space="0" w:color="auto"/>
            <w:bottom w:val="none" w:sz="0" w:space="0" w:color="auto"/>
            <w:right w:val="none" w:sz="0" w:space="0" w:color="auto"/>
          </w:divBdr>
        </w:div>
        <w:div w:id="863859804">
          <w:marLeft w:val="640"/>
          <w:marRight w:val="0"/>
          <w:marTop w:val="0"/>
          <w:marBottom w:val="0"/>
          <w:divBdr>
            <w:top w:val="none" w:sz="0" w:space="0" w:color="auto"/>
            <w:left w:val="none" w:sz="0" w:space="0" w:color="auto"/>
            <w:bottom w:val="none" w:sz="0" w:space="0" w:color="auto"/>
            <w:right w:val="none" w:sz="0" w:space="0" w:color="auto"/>
          </w:divBdr>
        </w:div>
        <w:div w:id="729889147">
          <w:marLeft w:val="640"/>
          <w:marRight w:val="0"/>
          <w:marTop w:val="0"/>
          <w:marBottom w:val="0"/>
          <w:divBdr>
            <w:top w:val="none" w:sz="0" w:space="0" w:color="auto"/>
            <w:left w:val="none" w:sz="0" w:space="0" w:color="auto"/>
            <w:bottom w:val="none" w:sz="0" w:space="0" w:color="auto"/>
            <w:right w:val="none" w:sz="0" w:space="0" w:color="auto"/>
          </w:divBdr>
        </w:div>
        <w:div w:id="365718943">
          <w:marLeft w:val="640"/>
          <w:marRight w:val="0"/>
          <w:marTop w:val="0"/>
          <w:marBottom w:val="0"/>
          <w:divBdr>
            <w:top w:val="none" w:sz="0" w:space="0" w:color="auto"/>
            <w:left w:val="none" w:sz="0" w:space="0" w:color="auto"/>
            <w:bottom w:val="none" w:sz="0" w:space="0" w:color="auto"/>
            <w:right w:val="none" w:sz="0" w:space="0" w:color="auto"/>
          </w:divBdr>
        </w:div>
        <w:div w:id="1326661626">
          <w:marLeft w:val="640"/>
          <w:marRight w:val="0"/>
          <w:marTop w:val="0"/>
          <w:marBottom w:val="0"/>
          <w:divBdr>
            <w:top w:val="none" w:sz="0" w:space="0" w:color="auto"/>
            <w:left w:val="none" w:sz="0" w:space="0" w:color="auto"/>
            <w:bottom w:val="none" w:sz="0" w:space="0" w:color="auto"/>
            <w:right w:val="none" w:sz="0" w:space="0" w:color="auto"/>
          </w:divBdr>
        </w:div>
        <w:div w:id="1299215742">
          <w:marLeft w:val="640"/>
          <w:marRight w:val="0"/>
          <w:marTop w:val="0"/>
          <w:marBottom w:val="0"/>
          <w:divBdr>
            <w:top w:val="none" w:sz="0" w:space="0" w:color="auto"/>
            <w:left w:val="none" w:sz="0" w:space="0" w:color="auto"/>
            <w:bottom w:val="none" w:sz="0" w:space="0" w:color="auto"/>
            <w:right w:val="none" w:sz="0" w:space="0" w:color="auto"/>
          </w:divBdr>
        </w:div>
        <w:div w:id="1296451953">
          <w:marLeft w:val="640"/>
          <w:marRight w:val="0"/>
          <w:marTop w:val="0"/>
          <w:marBottom w:val="0"/>
          <w:divBdr>
            <w:top w:val="none" w:sz="0" w:space="0" w:color="auto"/>
            <w:left w:val="none" w:sz="0" w:space="0" w:color="auto"/>
            <w:bottom w:val="none" w:sz="0" w:space="0" w:color="auto"/>
            <w:right w:val="none" w:sz="0" w:space="0" w:color="auto"/>
          </w:divBdr>
        </w:div>
        <w:div w:id="574318472">
          <w:marLeft w:val="640"/>
          <w:marRight w:val="0"/>
          <w:marTop w:val="0"/>
          <w:marBottom w:val="0"/>
          <w:divBdr>
            <w:top w:val="none" w:sz="0" w:space="0" w:color="auto"/>
            <w:left w:val="none" w:sz="0" w:space="0" w:color="auto"/>
            <w:bottom w:val="none" w:sz="0" w:space="0" w:color="auto"/>
            <w:right w:val="none" w:sz="0" w:space="0" w:color="auto"/>
          </w:divBdr>
        </w:div>
        <w:div w:id="2076780257">
          <w:marLeft w:val="640"/>
          <w:marRight w:val="0"/>
          <w:marTop w:val="0"/>
          <w:marBottom w:val="0"/>
          <w:divBdr>
            <w:top w:val="none" w:sz="0" w:space="0" w:color="auto"/>
            <w:left w:val="none" w:sz="0" w:space="0" w:color="auto"/>
            <w:bottom w:val="none" w:sz="0" w:space="0" w:color="auto"/>
            <w:right w:val="none" w:sz="0" w:space="0" w:color="auto"/>
          </w:divBdr>
        </w:div>
        <w:div w:id="1942687196">
          <w:marLeft w:val="640"/>
          <w:marRight w:val="0"/>
          <w:marTop w:val="0"/>
          <w:marBottom w:val="0"/>
          <w:divBdr>
            <w:top w:val="none" w:sz="0" w:space="0" w:color="auto"/>
            <w:left w:val="none" w:sz="0" w:space="0" w:color="auto"/>
            <w:bottom w:val="none" w:sz="0" w:space="0" w:color="auto"/>
            <w:right w:val="none" w:sz="0" w:space="0" w:color="auto"/>
          </w:divBdr>
        </w:div>
        <w:div w:id="1661232764">
          <w:marLeft w:val="640"/>
          <w:marRight w:val="0"/>
          <w:marTop w:val="0"/>
          <w:marBottom w:val="0"/>
          <w:divBdr>
            <w:top w:val="none" w:sz="0" w:space="0" w:color="auto"/>
            <w:left w:val="none" w:sz="0" w:space="0" w:color="auto"/>
            <w:bottom w:val="none" w:sz="0" w:space="0" w:color="auto"/>
            <w:right w:val="none" w:sz="0" w:space="0" w:color="auto"/>
          </w:divBdr>
        </w:div>
        <w:div w:id="1472790941">
          <w:marLeft w:val="640"/>
          <w:marRight w:val="0"/>
          <w:marTop w:val="0"/>
          <w:marBottom w:val="0"/>
          <w:divBdr>
            <w:top w:val="none" w:sz="0" w:space="0" w:color="auto"/>
            <w:left w:val="none" w:sz="0" w:space="0" w:color="auto"/>
            <w:bottom w:val="none" w:sz="0" w:space="0" w:color="auto"/>
            <w:right w:val="none" w:sz="0" w:space="0" w:color="auto"/>
          </w:divBdr>
        </w:div>
        <w:div w:id="1633823161">
          <w:marLeft w:val="640"/>
          <w:marRight w:val="0"/>
          <w:marTop w:val="0"/>
          <w:marBottom w:val="0"/>
          <w:divBdr>
            <w:top w:val="none" w:sz="0" w:space="0" w:color="auto"/>
            <w:left w:val="none" w:sz="0" w:space="0" w:color="auto"/>
            <w:bottom w:val="none" w:sz="0" w:space="0" w:color="auto"/>
            <w:right w:val="none" w:sz="0" w:space="0" w:color="auto"/>
          </w:divBdr>
        </w:div>
        <w:div w:id="1494644131">
          <w:marLeft w:val="640"/>
          <w:marRight w:val="0"/>
          <w:marTop w:val="0"/>
          <w:marBottom w:val="0"/>
          <w:divBdr>
            <w:top w:val="none" w:sz="0" w:space="0" w:color="auto"/>
            <w:left w:val="none" w:sz="0" w:space="0" w:color="auto"/>
            <w:bottom w:val="none" w:sz="0" w:space="0" w:color="auto"/>
            <w:right w:val="none" w:sz="0" w:space="0" w:color="auto"/>
          </w:divBdr>
        </w:div>
        <w:div w:id="413161578">
          <w:marLeft w:val="640"/>
          <w:marRight w:val="0"/>
          <w:marTop w:val="0"/>
          <w:marBottom w:val="0"/>
          <w:divBdr>
            <w:top w:val="none" w:sz="0" w:space="0" w:color="auto"/>
            <w:left w:val="none" w:sz="0" w:space="0" w:color="auto"/>
            <w:bottom w:val="none" w:sz="0" w:space="0" w:color="auto"/>
            <w:right w:val="none" w:sz="0" w:space="0" w:color="auto"/>
          </w:divBdr>
        </w:div>
        <w:div w:id="1865051339">
          <w:marLeft w:val="640"/>
          <w:marRight w:val="0"/>
          <w:marTop w:val="0"/>
          <w:marBottom w:val="0"/>
          <w:divBdr>
            <w:top w:val="none" w:sz="0" w:space="0" w:color="auto"/>
            <w:left w:val="none" w:sz="0" w:space="0" w:color="auto"/>
            <w:bottom w:val="none" w:sz="0" w:space="0" w:color="auto"/>
            <w:right w:val="none" w:sz="0" w:space="0" w:color="auto"/>
          </w:divBdr>
        </w:div>
        <w:div w:id="560750030">
          <w:marLeft w:val="640"/>
          <w:marRight w:val="0"/>
          <w:marTop w:val="0"/>
          <w:marBottom w:val="0"/>
          <w:divBdr>
            <w:top w:val="none" w:sz="0" w:space="0" w:color="auto"/>
            <w:left w:val="none" w:sz="0" w:space="0" w:color="auto"/>
            <w:bottom w:val="none" w:sz="0" w:space="0" w:color="auto"/>
            <w:right w:val="none" w:sz="0" w:space="0" w:color="auto"/>
          </w:divBdr>
        </w:div>
        <w:div w:id="1974287954">
          <w:marLeft w:val="640"/>
          <w:marRight w:val="0"/>
          <w:marTop w:val="0"/>
          <w:marBottom w:val="0"/>
          <w:divBdr>
            <w:top w:val="none" w:sz="0" w:space="0" w:color="auto"/>
            <w:left w:val="none" w:sz="0" w:space="0" w:color="auto"/>
            <w:bottom w:val="none" w:sz="0" w:space="0" w:color="auto"/>
            <w:right w:val="none" w:sz="0" w:space="0" w:color="auto"/>
          </w:divBdr>
        </w:div>
        <w:div w:id="26681099">
          <w:marLeft w:val="640"/>
          <w:marRight w:val="0"/>
          <w:marTop w:val="0"/>
          <w:marBottom w:val="0"/>
          <w:divBdr>
            <w:top w:val="none" w:sz="0" w:space="0" w:color="auto"/>
            <w:left w:val="none" w:sz="0" w:space="0" w:color="auto"/>
            <w:bottom w:val="none" w:sz="0" w:space="0" w:color="auto"/>
            <w:right w:val="none" w:sz="0" w:space="0" w:color="auto"/>
          </w:divBdr>
        </w:div>
        <w:div w:id="1304507310">
          <w:marLeft w:val="640"/>
          <w:marRight w:val="0"/>
          <w:marTop w:val="0"/>
          <w:marBottom w:val="0"/>
          <w:divBdr>
            <w:top w:val="none" w:sz="0" w:space="0" w:color="auto"/>
            <w:left w:val="none" w:sz="0" w:space="0" w:color="auto"/>
            <w:bottom w:val="none" w:sz="0" w:space="0" w:color="auto"/>
            <w:right w:val="none" w:sz="0" w:space="0" w:color="auto"/>
          </w:divBdr>
        </w:div>
        <w:div w:id="447358938">
          <w:marLeft w:val="640"/>
          <w:marRight w:val="0"/>
          <w:marTop w:val="0"/>
          <w:marBottom w:val="0"/>
          <w:divBdr>
            <w:top w:val="none" w:sz="0" w:space="0" w:color="auto"/>
            <w:left w:val="none" w:sz="0" w:space="0" w:color="auto"/>
            <w:bottom w:val="none" w:sz="0" w:space="0" w:color="auto"/>
            <w:right w:val="none" w:sz="0" w:space="0" w:color="auto"/>
          </w:divBdr>
        </w:div>
        <w:div w:id="819929540">
          <w:marLeft w:val="640"/>
          <w:marRight w:val="0"/>
          <w:marTop w:val="0"/>
          <w:marBottom w:val="0"/>
          <w:divBdr>
            <w:top w:val="none" w:sz="0" w:space="0" w:color="auto"/>
            <w:left w:val="none" w:sz="0" w:space="0" w:color="auto"/>
            <w:bottom w:val="none" w:sz="0" w:space="0" w:color="auto"/>
            <w:right w:val="none" w:sz="0" w:space="0" w:color="auto"/>
          </w:divBdr>
        </w:div>
        <w:div w:id="116919249">
          <w:marLeft w:val="640"/>
          <w:marRight w:val="0"/>
          <w:marTop w:val="0"/>
          <w:marBottom w:val="0"/>
          <w:divBdr>
            <w:top w:val="none" w:sz="0" w:space="0" w:color="auto"/>
            <w:left w:val="none" w:sz="0" w:space="0" w:color="auto"/>
            <w:bottom w:val="none" w:sz="0" w:space="0" w:color="auto"/>
            <w:right w:val="none" w:sz="0" w:space="0" w:color="auto"/>
          </w:divBdr>
        </w:div>
        <w:div w:id="932708517">
          <w:marLeft w:val="640"/>
          <w:marRight w:val="0"/>
          <w:marTop w:val="0"/>
          <w:marBottom w:val="0"/>
          <w:divBdr>
            <w:top w:val="none" w:sz="0" w:space="0" w:color="auto"/>
            <w:left w:val="none" w:sz="0" w:space="0" w:color="auto"/>
            <w:bottom w:val="none" w:sz="0" w:space="0" w:color="auto"/>
            <w:right w:val="none" w:sz="0" w:space="0" w:color="auto"/>
          </w:divBdr>
        </w:div>
        <w:div w:id="2104185731">
          <w:marLeft w:val="640"/>
          <w:marRight w:val="0"/>
          <w:marTop w:val="0"/>
          <w:marBottom w:val="0"/>
          <w:divBdr>
            <w:top w:val="none" w:sz="0" w:space="0" w:color="auto"/>
            <w:left w:val="none" w:sz="0" w:space="0" w:color="auto"/>
            <w:bottom w:val="none" w:sz="0" w:space="0" w:color="auto"/>
            <w:right w:val="none" w:sz="0" w:space="0" w:color="auto"/>
          </w:divBdr>
        </w:div>
        <w:div w:id="34237519">
          <w:marLeft w:val="640"/>
          <w:marRight w:val="0"/>
          <w:marTop w:val="0"/>
          <w:marBottom w:val="0"/>
          <w:divBdr>
            <w:top w:val="none" w:sz="0" w:space="0" w:color="auto"/>
            <w:left w:val="none" w:sz="0" w:space="0" w:color="auto"/>
            <w:bottom w:val="none" w:sz="0" w:space="0" w:color="auto"/>
            <w:right w:val="none" w:sz="0" w:space="0" w:color="auto"/>
          </w:divBdr>
        </w:div>
      </w:divsChild>
    </w:div>
    <w:div w:id="424544145">
      <w:bodyDiv w:val="1"/>
      <w:marLeft w:val="0"/>
      <w:marRight w:val="0"/>
      <w:marTop w:val="0"/>
      <w:marBottom w:val="0"/>
      <w:divBdr>
        <w:top w:val="none" w:sz="0" w:space="0" w:color="auto"/>
        <w:left w:val="none" w:sz="0" w:space="0" w:color="auto"/>
        <w:bottom w:val="none" w:sz="0" w:space="0" w:color="auto"/>
        <w:right w:val="none" w:sz="0" w:space="0" w:color="auto"/>
      </w:divBdr>
      <w:divsChild>
        <w:div w:id="736243475">
          <w:marLeft w:val="640"/>
          <w:marRight w:val="0"/>
          <w:marTop w:val="0"/>
          <w:marBottom w:val="0"/>
          <w:divBdr>
            <w:top w:val="none" w:sz="0" w:space="0" w:color="auto"/>
            <w:left w:val="none" w:sz="0" w:space="0" w:color="auto"/>
            <w:bottom w:val="none" w:sz="0" w:space="0" w:color="auto"/>
            <w:right w:val="none" w:sz="0" w:space="0" w:color="auto"/>
          </w:divBdr>
        </w:div>
        <w:div w:id="824779318">
          <w:marLeft w:val="640"/>
          <w:marRight w:val="0"/>
          <w:marTop w:val="0"/>
          <w:marBottom w:val="0"/>
          <w:divBdr>
            <w:top w:val="none" w:sz="0" w:space="0" w:color="auto"/>
            <w:left w:val="none" w:sz="0" w:space="0" w:color="auto"/>
            <w:bottom w:val="none" w:sz="0" w:space="0" w:color="auto"/>
            <w:right w:val="none" w:sz="0" w:space="0" w:color="auto"/>
          </w:divBdr>
        </w:div>
        <w:div w:id="39593474">
          <w:marLeft w:val="640"/>
          <w:marRight w:val="0"/>
          <w:marTop w:val="0"/>
          <w:marBottom w:val="0"/>
          <w:divBdr>
            <w:top w:val="none" w:sz="0" w:space="0" w:color="auto"/>
            <w:left w:val="none" w:sz="0" w:space="0" w:color="auto"/>
            <w:bottom w:val="none" w:sz="0" w:space="0" w:color="auto"/>
            <w:right w:val="none" w:sz="0" w:space="0" w:color="auto"/>
          </w:divBdr>
        </w:div>
        <w:div w:id="739866548">
          <w:marLeft w:val="640"/>
          <w:marRight w:val="0"/>
          <w:marTop w:val="0"/>
          <w:marBottom w:val="0"/>
          <w:divBdr>
            <w:top w:val="none" w:sz="0" w:space="0" w:color="auto"/>
            <w:left w:val="none" w:sz="0" w:space="0" w:color="auto"/>
            <w:bottom w:val="none" w:sz="0" w:space="0" w:color="auto"/>
            <w:right w:val="none" w:sz="0" w:space="0" w:color="auto"/>
          </w:divBdr>
        </w:div>
        <w:div w:id="1805613522">
          <w:marLeft w:val="640"/>
          <w:marRight w:val="0"/>
          <w:marTop w:val="0"/>
          <w:marBottom w:val="0"/>
          <w:divBdr>
            <w:top w:val="none" w:sz="0" w:space="0" w:color="auto"/>
            <w:left w:val="none" w:sz="0" w:space="0" w:color="auto"/>
            <w:bottom w:val="none" w:sz="0" w:space="0" w:color="auto"/>
            <w:right w:val="none" w:sz="0" w:space="0" w:color="auto"/>
          </w:divBdr>
        </w:div>
        <w:div w:id="531192345">
          <w:marLeft w:val="640"/>
          <w:marRight w:val="0"/>
          <w:marTop w:val="0"/>
          <w:marBottom w:val="0"/>
          <w:divBdr>
            <w:top w:val="none" w:sz="0" w:space="0" w:color="auto"/>
            <w:left w:val="none" w:sz="0" w:space="0" w:color="auto"/>
            <w:bottom w:val="none" w:sz="0" w:space="0" w:color="auto"/>
            <w:right w:val="none" w:sz="0" w:space="0" w:color="auto"/>
          </w:divBdr>
        </w:div>
        <w:div w:id="497428074">
          <w:marLeft w:val="640"/>
          <w:marRight w:val="0"/>
          <w:marTop w:val="0"/>
          <w:marBottom w:val="0"/>
          <w:divBdr>
            <w:top w:val="none" w:sz="0" w:space="0" w:color="auto"/>
            <w:left w:val="none" w:sz="0" w:space="0" w:color="auto"/>
            <w:bottom w:val="none" w:sz="0" w:space="0" w:color="auto"/>
            <w:right w:val="none" w:sz="0" w:space="0" w:color="auto"/>
          </w:divBdr>
        </w:div>
        <w:div w:id="15426432">
          <w:marLeft w:val="640"/>
          <w:marRight w:val="0"/>
          <w:marTop w:val="0"/>
          <w:marBottom w:val="0"/>
          <w:divBdr>
            <w:top w:val="none" w:sz="0" w:space="0" w:color="auto"/>
            <w:left w:val="none" w:sz="0" w:space="0" w:color="auto"/>
            <w:bottom w:val="none" w:sz="0" w:space="0" w:color="auto"/>
            <w:right w:val="none" w:sz="0" w:space="0" w:color="auto"/>
          </w:divBdr>
        </w:div>
        <w:div w:id="1680155458">
          <w:marLeft w:val="640"/>
          <w:marRight w:val="0"/>
          <w:marTop w:val="0"/>
          <w:marBottom w:val="0"/>
          <w:divBdr>
            <w:top w:val="none" w:sz="0" w:space="0" w:color="auto"/>
            <w:left w:val="none" w:sz="0" w:space="0" w:color="auto"/>
            <w:bottom w:val="none" w:sz="0" w:space="0" w:color="auto"/>
            <w:right w:val="none" w:sz="0" w:space="0" w:color="auto"/>
          </w:divBdr>
        </w:div>
        <w:div w:id="544412663">
          <w:marLeft w:val="640"/>
          <w:marRight w:val="0"/>
          <w:marTop w:val="0"/>
          <w:marBottom w:val="0"/>
          <w:divBdr>
            <w:top w:val="none" w:sz="0" w:space="0" w:color="auto"/>
            <w:left w:val="none" w:sz="0" w:space="0" w:color="auto"/>
            <w:bottom w:val="none" w:sz="0" w:space="0" w:color="auto"/>
            <w:right w:val="none" w:sz="0" w:space="0" w:color="auto"/>
          </w:divBdr>
        </w:div>
        <w:div w:id="1350177121">
          <w:marLeft w:val="640"/>
          <w:marRight w:val="0"/>
          <w:marTop w:val="0"/>
          <w:marBottom w:val="0"/>
          <w:divBdr>
            <w:top w:val="none" w:sz="0" w:space="0" w:color="auto"/>
            <w:left w:val="none" w:sz="0" w:space="0" w:color="auto"/>
            <w:bottom w:val="none" w:sz="0" w:space="0" w:color="auto"/>
            <w:right w:val="none" w:sz="0" w:space="0" w:color="auto"/>
          </w:divBdr>
        </w:div>
        <w:div w:id="1952515748">
          <w:marLeft w:val="640"/>
          <w:marRight w:val="0"/>
          <w:marTop w:val="0"/>
          <w:marBottom w:val="0"/>
          <w:divBdr>
            <w:top w:val="none" w:sz="0" w:space="0" w:color="auto"/>
            <w:left w:val="none" w:sz="0" w:space="0" w:color="auto"/>
            <w:bottom w:val="none" w:sz="0" w:space="0" w:color="auto"/>
            <w:right w:val="none" w:sz="0" w:space="0" w:color="auto"/>
          </w:divBdr>
        </w:div>
        <w:div w:id="1296644572">
          <w:marLeft w:val="640"/>
          <w:marRight w:val="0"/>
          <w:marTop w:val="0"/>
          <w:marBottom w:val="0"/>
          <w:divBdr>
            <w:top w:val="none" w:sz="0" w:space="0" w:color="auto"/>
            <w:left w:val="none" w:sz="0" w:space="0" w:color="auto"/>
            <w:bottom w:val="none" w:sz="0" w:space="0" w:color="auto"/>
            <w:right w:val="none" w:sz="0" w:space="0" w:color="auto"/>
          </w:divBdr>
        </w:div>
        <w:div w:id="995769684">
          <w:marLeft w:val="640"/>
          <w:marRight w:val="0"/>
          <w:marTop w:val="0"/>
          <w:marBottom w:val="0"/>
          <w:divBdr>
            <w:top w:val="none" w:sz="0" w:space="0" w:color="auto"/>
            <w:left w:val="none" w:sz="0" w:space="0" w:color="auto"/>
            <w:bottom w:val="none" w:sz="0" w:space="0" w:color="auto"/>
            <w:right w:val="none" w:sz="0" w:space="0" w:color="auto"/>
          </w:divBdr>
        </w:div>
        <w:div w:id="1462646997">
          <w:marLeft w:val="640"/>
          <w:marRight w:val="0"/>
          <w:marTop w:val="0"/>
          <w:marBottom w:val="0"/>
          <w:divBdr>
            <w:top w:val="none" w:sz="0" w:space="0" w:color="auto"/>
            <w:left w:val="none" w:sz="0" w:space="0" w:color="auto"/>
            <w:bottom w:val="none" w:sz="0" w:space="0" w:color="auto"/>
            <w:right w:val="none" w:sz="0" w:space="0" w:color="auto"/>
          </w:divBdr>
        </w:div>
        <w:div w:id="159472880">
          <w:marLeft w:val="640"/>
          <w:marRight w:val="0"/>
          <w:marTop w:val="0"/>
          <w:marBottom w:val="0"/>
          <w:divBdr>
            <w:top w:val="none" w:sz="0" w:space="0" w:color="auto"/>
            <w:left w:val="none" w:sz="0" w:space="0" w:color="auto"/>
            <w:bottom w:val="none" w:sz="0" w:space="0" w:color="auto"/>
            <w:right w:val="none" w:sz="0" w:space="0" w:color="auto"/>
          </w:divBdr>
        </w:div>
        <w:div w:id="1282691400">
          <w:marLeft w:val="640"/>
          <w:marRight w:val="0"/>
          <w:marTop w:val="0"/>
          <w:marBottom w:val="0"/>
          <w:divBdr>
            <w:top w:val="none" w:sz="0" w:space="0" w:color="auto"/>
            <w:left w:val="none" w:sz="0" w:space="0" w:color="auto"/>
            <w:bottom w:val="none" w:sz="0" w:space="0" w:color="auto"/>
            <w:right w:val="none" w:sz="0" w:space="0" w:color="auto"/>
          </w:divBdr>
        </w:div>
        <w:div w:id="1169371635">
          <w:marLeft w:val="640"/>
          <w:marRight w:val="0"/>
          <w:marTop w:val="0"/>
          <w:marBottom w:val="0"/>
          <w:divBdr>
            <w:top w:val="none" w:sz="0" w:space="0" w:color="auto"/>
            <w:left w:val="none" w:sz="0" w:space="0" w:color="auto"/>
            <w:bottom w:val="none" w:sz="0" w:space="0" w:color="auto"/>
            <w:right w:val="none" w:sz="0" w:space="0" w:color="auto"/>
          </w:divBdr>
        </w:div>
        <w:div w:id="176119844">
          <w:marLeft w:val="640"/>
          <w:marRight w:val="0"/>
          <w:marTop w:val="0"/>
          <w:marBottom w:val="0"/>
          <w:divBdr>
            <w:top w:val="none" w:sz="0" w:space="0" w:color="auto"/>
            <w:left w:val="none" w:sz="0" w:space="0" w:color="auto"/>
            <w:bottom w:val="none" w:sz="0" w:space="0" w:color="auto"/>
            <w:right w:val="none" w:sz="0" w:space="0" w:color="auto"/>
          </w:divBdr>
        </w:div>
        <w:div w:id="571701139">
          <w:marLeft w:val="640"/>
          <w:marRight w:val="0"/>
          <w:marTop w:val="0"/>
          <w:marBottom w:val="0"/>
          <w:divBdr>
            <w:top w:val="none" w:sz="0" w:space="0" w:color="auto"/>
            <w:left w:val="none" w:sz="0" w:space="0" w:color="auto"/>
            <w:bottom w:val="none" w:sz="0" w:space="0" w:color="auto"/>
            <w:right w:val="none" w:sz="0" w:space="0" w:color="auto"/>
          </w:divBdr>
        </w:div>
        <w:div w:id="64492737">
          <w:marLeft w:val="640"/>
          <w:marRight w:val="0"/>
          <w:marTop w:val="0"/>
          <w:marBottom w:val="0"/>
          <w:divBdr>
            <w:top w:val="none" w:sz="0" w:space="0" w:color="auto"/>
            <w:left w:val="none" w:sz="0" w:space="0" w:color="auto"/>
            <w:bottom w:val="none" w:sz="0" w:space="0" w:color="auto"/>
            <w:right w:val="none" w:sz="0" w:space="0" w:color="auto"/>
          </w:divBdr>
        </w:div>
        <w:div w:id="1814371312">
          <w:marLeft w:val="640"/>
          <w:marRight w:val="0"/>
          <w:marTop w:val="0"/>
          <w:marBottom w:val="0"/>
          <w:divBdr>
            <w:top w:val="none" w:sz="0" w:space="0" w:color="auto"/>
            <w:left w:val="none" w:sz="0" w:space="0" w:color="auto"/>
            <w:bottom w:val="none" w:sz="0" w:space="0" w:color="auto"/>
            <w:right w:val="none" w:sz="0" w:space="0" w:color="auto"/>
          </w:divBdr>
        </w:div>
        <w:div w:id="1216359333">
          <w:marLeft w:val="640"/>
          <w:marRight w:val="0"/>
          <w:marTop w:val="0"/>
          <w:marBottom w:val="0"/>
          <w:divBdr>
            <w:top w:val="none" w:sz="0" w:space="0" w:color="auto"/>
            <w:left w:val="none" w:sz="0" w:space="0" w:color="auto"/>
            <w:bottom w:val="none" w:sz="0" w:space="0" w:color="auto"/>
            <w:right w:val="none" w:sz="0" w:space="0" w:color="auto"/>
          </w:divBdr>
        </w:div>
        <w:div w:id="1017119023">
          <w:marLeft w:val="640"/>
          <w:marRight w:val="0"/>
          <w:marTop w:val="0"/>
          <w:marBottom w:val="0"/>
          <w:divBdr>
            <w:top w:val="none" w:sz="0" w:space="0" w:color="auto"/>
            <w:left w:val="none" w:sz="0" w:space="0" w:color="auto"/>
            <w:bottom w:val="none" w:sz="0" w:space="0" w:color="auto"/>
            <w:right w:val="none" w:sz="0" w:space="0" w:color="auto"/>
          </w:divBdr>
        </w:div>
        <w:div w:id="588927626">
          <w:marLeft w:val="640"/>
          <w:marRight w:val="0"/>
          <w:marTop w:val="0"/>
          <w:marBottom w:val="0"/>
          <w:divBdr>
            <w:top w:val="none" w:sz="0" w:space="0" w:color="auto"/>
            <w:left w:val="none" w:sz="0" w:space="0" w:color="auto"/>
            <w:bottom w:val="none" w:sz="0" w:space="0" w:color="auto"/>
            <w:right w:val="none" w:sz="0" w:space="0" w:color="auto"/>
          </w:divBdr>
        </w:div>
        <w:div w:id="1436751232">
          <w:marLeft w:val="640"/>
          <w:marRight w:val="0"/>
          <w:marTop w:val="0"/>
          <w:marBottom w:val="0"/>
          <w:divBdr>
            <w:top w:val="none" w:sz="0" w:space="0" w:color="auto"/>
            <w:left w:val="none" w:sz="0" w:space="0" w:color="auto"/>
            <w:bottom w:val="none" w:sz="0" w:space="0" w:color="auto"/>
            <w:right w:val="none" w:sz="0" w:space="0" w:color="auto"/>
          </w:divBdr>
        </w:div>
        <w:div w:id="799498635">
          <w:marLeft w:val="640"/>
          <w:marRight w:val="0"/>
          <w:marTop w:val="0"/>
          <w:marBottom w:val="0"/>
          <w:divBdr>
            <w:top w:val="none" w:sz="0" w:space="0" w:color="auto"/>
            <w:left w:val="none" w:sz="0" w:space="0" w:color="auto"/>
            <w:bottom w:val="none" w:sz="0" w:space="0" w:color="auto"/>
            <w:right w:val="none" w:sz="0" w:space="0" w:color="auto"/>
          </w:divBdr>
        </w:div>
      </w:divsChild>
    </w:div>
    <w:div w:id="428743533">
      <w:bodyDiv w:val="1"/>
      <w:marLeft w:val="0"/>
      <w:marRight w:val="0"/>
      <w:marTop w:val="0"/>
      <w:marBottom w:val="0"/>
      <w:divBdr>
        <w:top w:val="none" w:sz="0" w:space="0" w:color="auto"/>
        <w:left w:val="none" w:sz="0" w:space="0" w:color="auto"/>
        <w:bottom w:val="none" w:sz="0" w:space="0" w:color="auto"/>
        <w:right w:val="none" w:sz="0" w:space="0" w:color="auto"/>
      </w:divBdr>
      <w:divsChild>
        <w:div w:id="1627736529">
          <w:marLeft w:val="640"/>
          <w:marRight w:val="0"/>
          <w:marTop w:val="0"/>
          <w:marBottom w:val="0"/>
          <w:divBdr>
            <w:top w:val="none" w:sz="0" w:space="0" w:color="auto"/>
            <w:left w:val="none" w:sz="0" w:space="0" w:color="auto"/>
            <w:bottom w:val="none" w:sz="0" w:space="0" w:color="auto"/>
            <w:right w:val="none" w:sz="0" w:space="0" w:color="auto"/>
          </w:divBdr>
        </w:div>
        <w:div w:id="1462067530">
          <w:marLeft w:val="640"/>
          <w:marRight w:val="0"/>
          <w:marTop w:val="0"/>
          <w:marBottom w:val="0"/>
          <w:divBdr>
            <w:top w:val="none" w:sz="0" w:space="0" w:color="auto"/>
            <w:left w:val="none" w:sz="0" w:space="0" w:color="auto"/>
            <w:bottom w:val="none" w:sz="0" w:space="0" w:color="auto"/>
            <w:right w:val="none" w:sz="0" w:space="0" w:color="auto"/>
          </w:divBdr>
        </w:div>
        <w:div w:id="1258757979">
          <w:marLeft w:val="640"/>
          <w:marRight w:val="0"/>
          <w:marTop w:val="0"/>
          <w:marBottom w:val="0"/>
          <w:divBdr>
            <w:top w:val="none" w:sz="0" w:space="0" w:color="auto"/>
            <w:left w:val="none" w:sz="0" w:space="0" w:color="auto"/>
            <w:bottom w:val="none" w:sz="0" w:space="0" w:color="auto"/>
            <w:right w:val="none" w:sz="0" w:space="0" w:color="auto"/>
          </w:divBdr>
        </w:div>
        <w:div w:id="774440476">
          <w:marLeft w:val="640"/>
          <w:marRight w:val="0"/>
          <w:marTop w:val="0"/>
          <w:marBottom w:val="0"/>
          <w:divBdr>
            <w:top w:val="none" w:sz="0" w:space="0" w:color="auto"/>
            <w:left w:val="none" w:sz="0" w:space="0" w:color="auto"/>
            <w:bottom w:val="none" w:sz="0" w:space="0" w:color="auto"/>
            <w:right w:val="none" w:sz="0" w:space="0" w:color="auto"/>
          </w:divBdr>
        </w:div>
        <w:div w:id="322127772">
          <w:marLeft w:val="640"/>
          <w:marRight w:val="0"/>
          <w:marTop w:val="0"/>
          <w:marBottom w:val="0"/>
          <w:divBdr>
            <w:top w:val="none" w:sz="0" w:space="0" w:color="auto"/>
            <w:left w:val="none" w:sz="0" w:space="0" w:color="auto"/>
            <w:bottom w:val="none" w:sz="0" w:space="0" w:color="auto"/>
            <w:right w:val="none" w:sz="0" w:space="0" w:color="auto"/>
          </w:divBdr>
        </w:div>
        <w:div w:id="89862706">
          <w:marLeft w:val="640"/>
          <w:marRight w:val="0"/>
          <w:marTop w:val="0"/>
          <w:marBottom w:val="0"/>
          <w:divBdr>
            <w:top w:val="none" w:sz="0" w:space="0" w:color="auto"/>
            <w:left w:val="none" w:sz="0" w:space="0" w:color="auto"/>
            <w:bottom w:val="none" w:sz="0" w:space="0" w:color="auto"/>
            <w:right w:val="none" w:sz="0" w:space="0" w:color="auto"/>
          </w:divBdr>
        </w:div>
        <w:div w:id="1635988266">
          <w:marLeft w:val="640"/>
          <w:marRight w:val="0"/>
          <w:marTop w:val="0"/>
          <w:marBottom w:val="0"/>
          <w:divBdr>
            <w:top w:val="none" w:sz="0" w:space="0" w:color="auto"/>
            <w:left w:val="none" w:sz="0" w:space="0" w:color="auto"/>
            <w:bottom w:val="none" w:sz="0" w:space="0" w:color="auto"/>
            <w:right w:val="none" w:sz="0" w:space="0" w:color="auto"/>
          </w:divBdr>
        </w:div>
        <w:div w:id="958411382">
          <w:marLeft w:val="640"/>
          <w:marRight w:val="0"/>
          <w:marTop w:val="0"/>
          <w:marBottom w:val="0"/>
          <w:divBdr>
            <w:top w:val="none" w:sz="0" w:space="0" w:color="auto"/>
            <w:left w:val="none" w:sz="0" w:space="0" w:color="auto"/>
            <w:bottom w:val="none" w:sz="0" w:space="0" w:color="auto"/>
            <w:right w:val="none" w:sz="0" w:space="0" w:color="auto"/>
          </w:divBdr>
        </w:div>
        <w:div w:id="1589927344">
          <w:marLeft w:val="640"/>
          <w:marRight w:val="0"/>
          <w:marTop w:val="0"/>
          <w:marBottom w:val="0"/>
          <w:divBdr>
            <w:top w:val="none" w:sz="0" w:space="0" w:color="auto"/>
            <w:left w:val="none" w:sz="0" w:space="0" w:color="auto"/>
            <w:bottom w:val="none" w:sz="0" w:space="0" w:color="auto"/>
            <w:right w:val="none" w:sz="0" w:space="0" w:color="auto"/>
          </w:divBdr>
        </w:div>
        <w:div w:id="314842599">
          <w:marLeft w:val="640"/>
          <w:marRight w:val="0"/>
          <w:marTop w:val="0"/>
          <w:marBottom w:val="0"/>
          <w:divBdr>
            <w:top w:val="none" w:sz="0" w:space="0" w:color="auto"/>
            <w:left w:val="none" w:sz="0" w:space="0" w:color="auto"/>
            <w:bottom w:val="none" w:sz="0" w:space="0" w:color="auto"/>
            <w:right w:val="none" w:sz="0" w:space="0" w:color="auto"/>
          </w:divBdr>
        </w:div>
        <w:div w:id="2113278132">
          <w:marLeft w:val="640"/>
          <w:marRight w:val="0"/>
          <w:marTop w:val="0"/>
          <w:marBottom w:val="0"/>
          <w:divBdr>
            <w:top w:val="none" w:sz="0" w:space="0" w:color="auto"/>
            <w:left w:val="none" w:sz="0" w:space="0" w:color="auto"/>
            <w:bottom w:val="none" w:sz="0" w:space="0" w:color="auto"/>
            <w:right w:val="none" w:sz="0" w:space="0" w:color="auto"/>
          </w:divBdr>
        </w:div>
        <w:div w:id="894632403">
          <w:marLeft w:val="640"/>
          <w:marRight w:val="0"/>
          <w:marTop w:val="0"/>
          <w:marBottom w:val="0"/>
          <w:divBdr>
            <w:top w:val="none" w:sz="0" w:space="0" w:color="auto"/>
            <w:left w:val="none" w:sz="0" w:space="0" w:color="auto"/>
            <w:bottom w:val="none" w:sz="0" w:space="0" w:color="auto"/>
            <w:right w:val="none" w:sz="0" w:space="0" w:color="auto"/>
          </w:divBdr>
        </w:div>
        <w:div w:id="629438314">
          <w:marLeft w:val="640"/>
          <w:marRight w:val="0"/>
          <w:marTop w:val="0"/>
          <w:marBottom w:val="0"/>
          <w:divBdr>
            <w:top w:val="none" w:sz="0" w:space="0" w:color="auto"/>
            <w:left w:val="none" w:sz="0" w:space="0" w:color="auto"/>
            <w:bottom w:val="none" w:sz="0" w:space="0" w:color="auto"/>
            <w:right w:val="none" w:sz="0" w:space="0" w:color="auto"/>
          </w:divBdr>
        </w:div>
        <w:div w:id="1928536630">
          <w:marLeft w:val="640"/>
          <w:marRight w:val="0"/>
          <w:marTop w:val="0"/>
          <w:marBottom w:val="0"/>
          <w:divBdr>
            <w:top w:val="none" w:sz="0" w:space="0" w:color="auto"/>
            <w:left w:val="none" w:sz="0" w:space="0" w:color="auto"/>
            <w:bottom w:val="none" w:sz="0" w:space="0" w:color="auto"/>
            <w:right w:val="none" w:sz="0" w:space="0" w:color="auto"/>
          </w:divBdr>
        </w:div>
        <w:div w:id="310136460">
          <w:marLeft w:val="640"/>
          <w:marRight w:val="0"/>
          <w:marTop w:val="0"/>
          <w:marBottom w:val="0"/>
          <w:divBdr>
            <w:top w:val="none" w:sz="0" w:space="0" w:color="auto"/>
            <w:left w:val="none" w:sz="0" w:space="0" w:color="auto"/>
            <w:bottom w:val="none" w:sz="0" w:space="0" w:color="auto"/>
            <w:right w:val="none" w:sz="0" w:space="0" w:color="auto"/>
          </w:divBdr>
        </w:div>
        <w:div w:id="341930056">
          <w:marLeft w:val="640"/>
          <w:marRight w:val="0"/>
          <w:marTop w:val="0"/>
          <w:marBottom w:val="0"/>
          <w:divBdr>
            <w:top w:val="none" w:sz="0" w:space="0" w:color="auto"/>
            <w:left w:val="none" w:sz="0" w:space="0" w:color="auto"/>
            <w:bottom w:val="none" w:sz="0" w:space="0" w:color="auto"/>
            <w:right w:val="none" w:sz="0" w:space="0" w:color="auto"/>
          </w:divBdr>
        </w:div>
        <w:div w:id="810637154">
          <w:marLeft w:val="640"/>
          <w:marRight w:val="0"/>
          <w:marTop w:val="0"/>
          <w:marBottom w:val="0"/>
          <w:divBdr>
            <w:top w:val="none" w:sz="0" w:space="0" w:color="auto"/>
            <w:left w:val="none" w:sz="0" w:space="0" w:color="auto"/>
            <w:bottom w:val="none" w:sz="0" w:space="0" w:color="auto"/>
            <w:right w:val="none" w:sz="0" w:space="0" w:color="auto"/>
          </w:divBdr>
        </w:div>
        <w:div w:id="2063212013">
          <w:marLeft w:val="640"/>
          <w:marRight w:val="0"/>
          <w:marTop w:val="0"/>
          <w:marBottom w:val="0"/>
          <w:divBdr>
            <w:top w:val="none" w:sz="0" w:space="0" w:color="auto"/>
            <w:left w:val="none" w:sz="0" w:space="0" w:color="auto"/>
            <w:bottom w:val="none" w:sz="0" w:space="0" w:color="auto"/>
            <w:right w:val="none" w:sz="0" w:space="0" w:color="auto"/>
          </w:divBdr>
        </w:div>
        <w:div w:id="1754618492">
          <w:marLeft w:val="640"/>
          <w:marRight w:val="0"/>
          <w:marTop w:val="0"/>
          <w:marBottom w:val="0"/>
          <w:divBdr>
            <w:top w:val="none" w:sz="0" w:space="0" w:color="auto"/>
            <w:left w:val="none" w:sz="0" w:space="0" w:color="auto"/>
            <w:bottom w:val="none" w:sz="0" w:space="0" w:color="auto"/>
            <w:right w:val="none" w:sz="0" w:space="0" w:color="auto"/>
          </w:divBdr>
        </w:div>
        <w:div w:id="1629319859">
          <w:marLeft w:val="640"/>
          <w:marRight w:val="0"/>
          <w:marTop w:val="0"/>
          <w:marBottom w:val="0"/>
          <w:divBdr>
            <w:top w:val="none" w:sz="0" w:space="0" w:color="auto"/>
            <w:left w:val="none" w:sz="0" w:space="0" w:color="auto"/>
            <w:bottom w:val="none" w:sz="0" w:space="0" w:color="auto"/>
            <w:right w:val="none" w:sz="0" w:space="0" w:color="auto"/>
          </w:divBdr>
        </w:div>
        <w:div w:id="1668481144">
          <w:marLeft w:val="640"/>
          <w:marRight w:val="0"/>
          <w:marTop w:val="0"/>
          <w:marBottom w:val="0"/>
          <w:divBdr>
            <w:top w:val="none" w:sz="0" w:space="0" w:color="auto"/>
            <w:left w:val="none" w:sz="0" w:space="0" w:color="auto"/>
            <w:bottom w:val="none" w:sz="0" w:space="0" w:color="auto"/>
            <w:right w:val="none" w:sz="0" w:space="0" w:color="auto"/>
          </w:divBdr>
        </w:div>
        <w:div w:id="1823354319">
          <w:marLeft w:val="640"/>
          <w:marRight w:val="0"/>
          <w:marTop w:val="0"/>
          <w:marBottom w:val="0"/>
          <w:divBdr>
            <w:top w:val="none" w:sz="0" w:space="0" w:color="auto"/>
            <w:left w:val="none" w:sz="0" w:space="0" w:color="auto"/>
            <w:bottom w:val="none" w:sz="0" w:space="0" w:color="auto"/>
            <w:right w:val="none" w:sz="0" w:space="0" w:color="auto"/>
          </w:divBdr>
        </w:div>
        <w:div w:id="1892568348">
          <w:marLeft w:val="640"/>
          <w:marRight w:val="0"/>
          <w:marTop w:val="0"/>
          <w:marBottom w:val="0"/>
          <w:divBdr>
            <w:top w:val="none" w:sz="0" w:space="0" w:color="auto"/>
            <w:left w:val="none" w:sz="0" w:space="0" w:color="auto"/>
            <w:bottom w:val="none" w:sz="0" w:space="0" w:color="auto"/>
            <w:right w:val="none" w:sz="0" w:space="0" w:color="auto"/>
          </w:divBdr>
        </w:div>
        <w:div w:id="669064893">
          <w:marLeft w:val="640"/>
          <w:marRight w:val="0"/>
          <w:marTop w:val="0"/>
          <w:marBottom w:val="0"/>
          <w:divBdr>
            <w:top w:val="none" w:sz="0" w:space="0" w:color="auto"/>
            <w:left w:val="none" w:sz="0" w:space="0" w:color="auto"/>
            <w:bottom w:val="none" w:sz="0" w:space="0" w:color="auto"/>
            <w:right w:val="none" w:sz="0" w:space="0" w:color="auto"/>
          </w:divBdr>
        </w:div>
        <w:div w:id="1825508244">
          <w:marLeft w:val="640"/>
          <w:marRight w:val="0"/>
          <w:marTop w:val="0"/>
          <w:marBottom w:val="0"/>
          <w:divBdr>
            <w:top w:val="none" w:sz="0" w:space="0" w:color="auto"/>
            <w:left w:val="none" w:sz="0" w:space="0" w:color="auto"/>
            <w:bottom w:val="none" w:sz="0" w:space="0" w:color="auto"/>
            <w:right w:val="none" w:sz="0" w:space="0" w:color="auto"/>
          </w:divBdr>
        </w:div>
        <w:div w:id="1319309701">
          <w:marLeft w:val="640"/>
          <w:marRight w:val="0"/>
          <w:marTop w:val="0"/>
          <w:marBottom w:val="0"/>
          <w:divBdr>
            <w:top w:val="none" w:sz="0" w:space="0" w:color="auto"/>
            <w:left w:val="none" w:sz="0" w:space="0" w:color="auto"/>
            <w:bottom w:val="none" w:sz="0" w:space="0" w:color="auto"/>
            <w:right w:val="none" w:sz="0" w:space="0" w:color="auto"/>
          </w:divBdr>
        </w:div>
        <w:div w:id="849493417">
          <w:marLeft w:val="640"/>
          <w:marRight w:val="0"/>
          <w:marTop w:val="0"/>
          <w:marBottom w:val="0"/>
          <w:divBdr>
            <w:top w:val="none" w:sz="0" w:space="0" w:color="auto"/>
            <w:left w:val="none" w:sz="0" w:space="0" w:color="auto"/>
            <w:bottom w:val="none" w:sz="0" w:space="0" w:color="auto"/>
            <w:right w:val="none" w:sz="0" w:space="0" w:color="auto"/>
          </w:divBdr>
        </w:div>
        <w:div w:id="597642896">
          <w:marLeft w:val="640"/>
          <w:marRight w:val="0"/>
          <w:marTop w:val="0"/>
          <w:marBottom w:val="0"/>
          <w:divBdr>
            <w:top w:val="none" w:sz="0" w:space="0" w:color="auto"/>
            <w:left w:val="none" w:sz="0" w:space="0" w:color="auto"/>
            <w:bottom w:val="none" w:sz="0" w:space="0" w:color="auto"/>
            <w:right w:val="none" w:sz="0" w:space="0" w:color="auto"/>
          </w:divBdr>
        </w:div>
        <w:div w:id="1727295612">
          <w:marLeft w:val="640"/>
          <w:marRight w:val="0"/>
          <w:marTop w:val="0"/>
          <w:marBottom w:val="0"/>
          <w:divBdr>
            <w:top w:val="none" w:sz="0" w:space="0" w:color="auto"/>
            <w:left w:val="none" w:sz="0" w:space="0" w:color="auto"/>
            <w:bottom w:val="none" w:sz="0" w:space="0" w:color="auto"/>
            <w:right w:val="none" w:sz="0" w:space="0" w:color="auto"/>
          </w:divBdr>
        </w:div>
        <w:div w:id="1012955882">
          <w:marLeft w:val="640"/>
          <w:marRight w:val="0"/>
          <w:marTop w:val="0"/>
          <w:marBottom w:val="0"/>
          <w:divBdr>
            <w:top w:val="none" w:sz="0" w:space="0" w:color="auto"/>
            <w:left w:val="none" w:sz="0" w:space="0" w:color="auto"/>
            <w:bottom w:val="none" w:sz="0" w:space="0" w:color="auto"/>
            <w:right w:val="none" w:sz="0" w:space="0" w:color="auto"/>
          </w:divBdr>
        </w:div>
        <w:div w:id="1550922052">
          <w:marLeft w:val="640"/>
          <w:marRight w:val="0"/>
          <w:marTop w:val="0"/>
          <w:marBottom w:val="0"/>
          <w:divBdr>
            <w:top w:val="none" w:sz="0" w:space="0" w:color="auto"/>
            <w:left w:val="none" w:sz="0" w:space="0" w:color="auto"/>
            <w:bottom w:val="none" w:sz="0" w:space="0" w:color="auto"/>
            <w:right w:val="none" w:sz="0" w:space="0" w:color="auto"/>
          </w:divBdr>
        </w:div>
        <w:div w:id="175967662">
          <w:marLeft w:val="640"/>
          <w:marRight w:val="0"/>
          <w:marTop w:val="0"/>
          <w:marBottom w:val="0"/>
          <w:divBdr>
            <w:top w:val="none" w:sz="0" w:space="0" w:color="auto"/>
            <w:left w:val="none" w:sz="0" w:space="0" w:color="auto"/>
            <w:bottom w:val="none" w:sz="0" w:space="0" w:color="auto"/>
            <w:right w:val="none" w:sz="0" w:space="0" w:color="auto"/>
          </w:divBdr>
        </w:div>
        <w:div w:id="156849519">
          <w:marLeft w:val="640"/>
          <w:marRight w:val="0"/>
          <w:marTop w:val="0"/>
          <w:marBottom w:val="0"/>
          <w:divBdr>
            <w:top w:val="none" w:sz="0" w:space="0" w:color="auto"/>
            <w:left w:val="none" w:sz="0" w:space="0" w:color="auto"/>
            <w:bottom w:val="none" w:sz="0" w:space="0" w:color="auto"/>
            <w:right w:val="none" w:sz="0" w:space="0" w:color="auto"/>
          </w:divBdr>
        </w:div>
        <w:div w:id="1736661919">
          <w:marLeft w:val="640"/>
          <w:marRight w:val="0"/>
          <w:marTop w:val="0"/>
          <w:marBottom w:val="0"/>
          <w:divBdr>
            <w:top w:val="none" w:sz="0" w:space="0" w:color="auto"/>
            <w:left w:val="none" w:sz="0" w:space="0" w:color="auto"/>
            <w:bottom w:val="none" w:sz="0" w:space="0" w:color="auto"/>
            <w:right w:val="none" w:sz="0" w:space="0" w:color="auto"/>
          </w:divBdr>
        </w:div>
        <w:div w:id="1265962820">
          <w:marLeft w:val="640"/>
          <w:marRight w:val="0"/>
          <w:marTop w:val="0"/>
          <w:marBottom w:val="0"/>
          <w:divBdr>
            <w:top w:val="none" w:sz="0" w:space="0" w:color="auto"/>
            <w:left w:val="none" w:sz="0" w:space="0" w:color="auto"/>
            <w:bottom w:val="none" w:sz="0" w:space="0" w:color="auto"/>
            <w:right w:val="none" w:sz="0" w:space="0" w:color="auto"/>
          </w:divBdr>
        </w:div>
        <w:div w:id="850603644">
          <w:marLeft w:val="640"/>
          <w:marRight w:val="0"/>
          <w:marTop w:val="0"/>
          <w:marBottom w:val="0"/>
          <w:divBdr>
            <w:top w:val="none" w:sz="0" w:space="0" w:color="auto"/>
            <w:left w:val="none" w:sz="0" w:space="0" w:color="auto"/>
            <w:bottom w:val="none" w:sz="0" w:space="0" w:color="auto"/>
            <w:right w:val="none" w:sz="0" w:space="0" w:color="auto"/>
          </w:divBdr>
        </w:div>
        <w:div w:id="1551576175">
          <w:marLeft w:val="640"/>
          <w:marRight w:val="0"/>
          <w:marTop w:val="0"/>
          <w:marBottom w:val="0"/>
          <w:divBdr>
            <w:top w:val="none" w:sz="0" w:space="0" w:color="auto"/>
            <w:left w:val="none" w:sz="0" w:space="0" w:color="auto"/>
            <w:bottom w:val="none" w:sz="0" w:space="0" w:color="auto"/>
            <w:right w:val="none" w:sz="0" w:space="0" w:color="auto"/>
          </w:divBdr>
        </w:div>
        <w:div w:id="1860965815">
          <w:marLeft w:val="640"/>
          <w:marRight w:val="0"/>
          <w:marTop w:val="0"/>
          <w:marBottom w:val="0"/>
          <w:divBdr>
            <w:top w:val="none" w:sz="0" w:space="0" w:color="auto"/>
            <w:left w:val="none" w:sz="0" w:space="0" w:color="auto"/>
            <w:bottom w:val="none" w:sz="0" w:space="0" w:color="auto"/>
            <w:right w:val="none" w:sz="0" w:space="0" w:color="auto"/>
          </w:divBdr>
        </w:div>
        <w:div w:id="302002683">
          <w:marLeft w:val="640"/>
          <w:marRight w:val="0"/>
          <w:marTop w:val="0"/>
          <w:marBottom w:val="0"/>
          <w:divBdr>
            <w:top w:val="none" w:sz="0" w:space="0" w:color="auto"/>
            <w:left w:val="none" w:sz="0" w:space="0" w:color="auto"/>
            <w:bottom w:val="none" w:sz="0" w:space="0" w:color="auto"/>
            <w:right w:val="none" w:sz="0" w:space="0" w:color="auto"/>
          </w:divBdr>
        </w:div>
        <w:div w:id="1738699983">
          <w:marLeft w:val="640"/>
          <w:marRight w:val="0"/>
          <w:marTop w:val="0"/>
          <w:marBottom w:val="0"/>
          <w:divBdr>
            <w:top w:val="none" w:sz="0" w:space="0" w:color="auto"/>
            <w:left w:val="none" w:sz="0" w:space="0" w:color="auto"/>
            <w:bottom w:val="none" w:sz="0" w:space="0" w:color="auto"/>
            <w:right w:val="none" w:sz="0" w:space="0" w:color="auto"/>
          </w:divBdr>
        </w:div>
        <w:div w:id="1580289322">
          <w:marLeft w:val="640"/>
          <w:marRight w:val="0"/>
          <w:marTop w:val="0"/>
          <w:marBottom w:val="0"/>
          <w:divBdr>
            <w:top w:val="none" w:sz="0" w:space="0" w:color="auto"/>
            <w:left w:val="none" w:sz="0" w:space="0" w:color="auto"/>
            <w:bottom w:val="none" w:sz="0" w:space="0" w:color="auto"/>
            <w:right w:val="none" w:sz="0" w:space="0" w:color="auto"/>
          </w:divBdr>
        </w:div>
        <w:div w:id="230389788">
          <w:marLeft w:val="640"/>
          <w:marRight w:val="0"/>
          <w:marTop w:val="0"/>
          <w:marBottom w:val="0"/>
          <w:divBdr>
            <w:top w:val="none" w:sz="0" w:space="0" w:color="auto"/>
            <w:left w:val="none" w:sz="0" w:space="0" w:color="auto"/>
            <w:bottom w:val="none" w:sz="0" w:space="0" w:color="auto"/>
            <w:right w:val="none" w:sz="0" w:space="0" w:color="auto"/>
          </w:divBdr>
        </w:div>
        <w:div w:id="694965538">
          <w:marLeft w:val="640"/>
          <w:marRight w:val="0"/>
          <w:marTop w:val="0"/>
          <w:marBottom w:val="0"/>
          <w:divBdr>
            <w:top w:val="none" w:sz="0" w:space="0" w:color="auto"/>
            <w:left w:val="none" w:sz="0" w:space="0" w:color="auto"/>
            <w:bottom w:val="none" w:sz="0" w:space="0" w:color="auto"/>
            <w:right w:val="none" w:sz="0" w:space="0" w:color="auto"/>
          </w:divBdr>
        </w:div>
        <w:div w:id="1045718447">
          <w:marLeft w:val="640"/>
          <w:marRight w:val="0"/>
          <w:marTop w:val="0"/>
          <w:marBottom w:val="0"/>
          <w:divBdr>
            <w:top w:val="none" w:sz="0" w:space="0" w:color="auto"/>
            <w:left w:val="none" w:sz="0" w:space="0" w:color="auto"/>
            <w:bottom w:val="none" w:sz="0" w:space="0" w:color="auto"/>
            <w:right w:val="none" w:sz="0" w:space="0" w:color="auto"/>
          </w:divBdr>
        </w:div>
        <w:div w:id="1084108275">
          <w:marLeft w:val="640"/>
          <w:marRight w:val="0"/>
          <w:marTop w:val="0"/>
          <w:marBottom w:val="0"/>
          <w:divBdr>
            <w:top w:val="none" w:sz="0" w:space="0" w:color="auto"/>
            <w:left w:val="none" w:sz="0" w:space="0" w:color="auto"/>
            <w:bottom w:val="none" w:sz="0" w:space="0" w:color="auto"/>
            <w:right w:val="none" w:sz="0" w:space="0" w:color="auto"/>
          </w:divBdr>
        </w:div>
        <w:div w:id="1879315238">
          <w:marLeft w:val="640"/>
          <w:marRight w:val="0"/>
          <w:marTop w:val="0"/>
          <w:marBottom w:val="0"/>
          <w:divBdr>
            <w:top w:val="none" w:sz="0" w:space="0" w:color="auto"/>
            <w:left w:val="none" w:sz="0" w:space="0" w:color="auto"/>
            <w:bottom w:val="none" w:sz="0" w:space="0" w:color="auto"/>
            <w:right w:val="none" w:sz="0" w:space="0" w:color="auto"/>
          </w:divBdr>
        </w:div>
        <w:div w:id="496459931">
          <w:marLeft w:val="640"/>
          <w:marRight w:val="0"/>
          <w:marTop w:val="0"/>
          <w:marBottom w:val="0"/>
          <w:divBdr>
            <w:top w:val="none" w:sz="0" w:space="0" w:color="auto"/>
            <w:left w:val="none" w:sz="0" w:space="0" w:color="auto"/>
            <w:bottom w:val="none" w:sz="0" w:space="0" w:color="auto"/>
            <w:right w:val="none" w:sz="0" w:space="0" w:color="auto"/>
          </w:divBdr>
        </w:div>
        <w:div w:id="1406731815">
          <w:marLeft w:val="640"/>
          <w:marRight w:val="0"/>
          <w:marTop w:val="0"/>
          <w:marBottom w:val="0"/>
          <w:divBdr>
            <w:top w:val="none" w:sz="0" w:space="0" w:color="auto"/>
            <w:left w:val="none" w:sz="0" w:space="0" w:color="auto"/>
            <w:bottom w:val="none" w:sz="0" w:space="0" w:color="auto"/>
            <w:right w:val="none" w:sz="0" w:space="0" w:color="auto"/>
          </w:divBdr>
        </w:div>
        <w:div w:id="1827044787">
          <w:marLeft w:val="640"/>
          <w:marRight w:val="0"/>
          <w:marTop w:val="0"/>
          <w:marBottom w:val="0"/>
          <w:divBdr>
            <w:top w:val="none" w:sz="0" w:space="0" w:color="auto"/>
            <w:left w:val="none" w:sz="0" w:space="0" w:color="auto"/>
            <w:bottom w:val="none" w:sz="0" w:space="0" w:color="auto"/>
            <w:right w:val="none" w:sz="0" w:space="0" w:color="auto"/>
          </w:divBdr>
        </w:div>
        <w:div w:id="1966816195">
          <w:marLeft w:val="640"/>
          <w:marRight w:val="0"/>
          <w:marTop w:val="0"/>
          <w:marBottom w:val="0"/>
          <w:divBdr>
            <w:top w:val="none" w:sz="0" w:space="0" w:color="auto"/>
            <w:left w:val="none" w:sz="0" w:space="0" w:color="auto"/>
            <w:bottom w:val="none" w:sz="0" w:space="0" w:color="auto"/>
            <w:right w:val="none" w:sz="0" w:space="0" w:color="auto"/>
          </w:divBdr>
        </w:div>
        <w:div w:id="700516208">
          <w:marLeft w:val="640"/>
          <w:marRight w:val="0"/>
          <w:marTop w:val="0"/>
          <w:marBottom w:val="0"/>
          <w:divBdr>
            <w:top w:val="none" w:sz="0" w:space="0" w:color="auto"/>
            <w:left w:val="none" w:sz="0" w:space="0" w:color="auto"/>
            <w:bottom w:val="none" w:sz="0" w:space="0" w:color="auto"/>
            <w:right w:val="none" w:sz="0" w:space="0" w:color="auto"/>
          </w:divBdr>
        </w:div>
        <w:div w:id="1747217762">
          <w:marLeft w:val="640"/>
          <w:marRight w:val="0"/>
          <w:marTop w:val="0"/>
          <w:marBottom w:val="0"/>
          <w:divBdr>
            <w:top w:val="none" w:sz="0" w:space="0" w:color="auto"/>
            <w:left w:val="none" w:sz="0" w:space="0" w:color="auto"/>
            <w:bottom w:val="none" w:sz="0" w:space="0" w:color="auto"/>
            <w:right w:val="none" w:sz="0" w:space="0" w:color="auto"/>
          </w:divBdr>
        </w:div>
        <w:div w:id="1179657716">
          <w:marLeft w:val="640"/>
          <w:marRight w:val="0"/>
          <w:marTop w:val="0"/>
          <w:marBottom w:val="0"/>
          <w:divBdr>
            <w:top w:val="none" w:sz="0" w:space="0" w:color="auto"/>
            <w:left w:val="none" w:sz="0" w:space="0" w:color="auto"/>
            <w:bottom w:val="none" w:sz="0" w:space="0" w:color="auto"/>
            <w:right w:val="none" w:sz="0" w:space="0" w:color="auto"/>
          </w:divBdr>
        </w:div>
        <w:div w:id="638343308">
          <w:marLeft w:val="640"/>
          <w:marRight w:val="0"/>
          <w:marTop w:val="0"/>
          <w:marBottom w:val="0"/>
          <w:divBdr>
            <w:top w:val="none" w:sz="0" w:space="0" w:color="auto"/>
            <w:left w:val="none" w:sz="0" w:space="0" w:color="auto"/>
            <w:bottom w:val="none" w:sz="0" w:space="0" w:color="auto"/>
            <w:right w:val="none" w:sz="0" w:space="0" w:color="auto"/>
          </w:divBdr>
        </w:div>
        <w:div w:id="1124155759">
          <w:marLeft w:val="640"/>
          <w:marRight w:val="0"/>
          <w:marTop w:val="0"/>
          <w:marBottom w:val="0"/>
          <w:divBdr>
            <w:top w:val="none" w:sz="0" w:space="0" w:color="auto"/>
            <w:left w:val="none" w:sz="0" w:space="0" w:color="auto"/>
            <w:bottom w:val="none" w:sz="0" w:space="0" w:color="auto"/>
            <w:right w:val="none" w:sz="0" w:space="0" w:color="auto"/>
          </w:divBdr>
        </w:div>
        <w:div w:id="1612857373">
          <w:marLeft w:val="640"/>
          <w:marRight w:val="0"/>
          <w:marTop w:val="0"/>
          <w:marBottom w:val="0"/>
          <w:divBdr>
            <w:top w:val="none" w:sz="0" w:space="0" w:color="auto"/>
            <w:left w:val="none" w:sz="0" w:space="0" w:color="auto"/>
            <w:bottom w:val="none" w:sz="0" w:space="0" w:color="auto"/>
            <w:right w:val="none" w:sz="0" w:space="0" w:color="auto"/>
          </w:divBdr>
        </w:div>
        <w:div w:id="392896855">
          <w:marLeft w:val="640"/>
          <w:marRight w:val="0"/>
          <w:marTop w:val="0"/>
          <w:marBottom w:val="0"/>
          <w:divBdr>
            <w:top w:val="none" w:sz="0" w:space="0" w:color="auto"/>
            <w:left w:val="none" w:sz="0" w:space="0" w:color="auto"/>
            <w:bottom w:val="none" w:sz="0" w:space="0" w:color="auto"/>
            <w:right w:val="none" w:sz="0" w:space="0" w:color="auto"/>
          </w:divBdr>
        </w:div>
        <w:div w:id="1430545696">
          <w:marLeft w:val="640"/>
          <w:marRight w:val="0"/>
          <w:marTop w:val="0"/>
          <w:marBottom w:val="0"/>
          <w:divBdr>
            <w:top w:val="none" w:sz="0" w:space="0" w:color="auto"/>
            <w:left w:val="none" w:sz="0" w:space="0" w:color="auto"/>
            <w:bottom w:val="none" w:sz="0" w:space="0" w:color="auto"/>
            <w:right w:val="none" w:sz="0" w:space="0" w:color="auto"/>
          </w:divBdr>
        </w:div>
        <w:div w:id="679623683">
          <w:marLeft w:val="640"/>
          <w:marRight w:val="0"/>
          <w:marTop w:val="0"/>
          <w:marBottom w:val="0"/>
          <w:divBdr>
            <w:top w:val="none" w:sz="0" w:space="0" w:color="auto"/>
            <w:left w:val="none" w:sz="0" w:space="0" w:color="auto"/>
            <w:bottom w:val="none" w:sz="0" w:space="0" w:color="auto"/>
            <w:right w:val="none" w:sz="0" w:space="0" w:color="auto"/>
          </w:divBdr>
        </w:div>
        <w:div w:id="1325815445">
          <w:marLeft w:val="640"/>
          <w:marRight w:val="0"/>
          <w:marTop w:val="0"/>
          <w:marBottom w:val="0"/>
          <w:divBdr>
            <w:top w:val="none" w:sz="0" w:space="0" w:color="auto"/>
            <w:left w:val="none" w:sz="0" w:space="0" w:color="auto"/>
            <w:bottom w:val="none" w:sz="0" w:space="0" w:color="auto"/>
            <w:right w:val="none" w:sz="0" w:space="0" w:color="auto"/>
          </w:divBdr>
        </w:div>
        <w:div w:id="1976794778">
          <w:marLeft w:val="640"/>
          <w:marRight w:val="0"/>
          <w:marTop w:val="0"/>
          <w:marBottom w:val="0"/>
          <w:divBdr>
            <w:top w:val="none" w:sz="0" w:space="0" w:color="auto"/>
            <w:left w:val="none" w:sz="0" w:space="0" w:color="auto"/>
            <w:bottom w:val="none" w:sz="0" w:space="0" w:color="auto"/>
            <w:right w:val="none" w:sz="0" w:space="0" w:color="auto"/>
          </w:divBdr>
        </w:div>
        <w:div w:id="698362575">
          <w:marLeft w:val="640"/>
          <w:marRight w:val="0"/>
          <w:marTop w:val="0"/>
          <w:marBottom w:val="0"/>
          <w:divBdr>
            <w:top w:val="none" w:sz="0" w:space="0" w:color="auto"/>
            <w:left w:val="none" w:sz="0" w:space="0" w:color="auto"/>
            <w:bottom w:val="none" w:sz="0" w:space="0" w:color="auto"/>
            <w:right w:val="none" w:sz="0" w:space="0" w:color="auto"/>
          </w:divBdr>
        </w:div>
        <w:div w:id="574167831">
          <w:marLeft w:val="640"/>
          <w:marRight w:val="0"/>
          <w:marTop w:val="0"/>
          <w:marBottom w:val="0"/>
          <w:divBdr>
            <w:top w:val="none" w:sz="0" w:space="0" w:color="auto"/>
            <w:left w:val="none" w:sz="0" w:space="0" w:color="auto"/>
            <w:bottom w:val="none" w:sz="0" w:space="0" w:color="auto"/>
            <w:right w:val="none" w:sz="0" w:space="0" w:color="auto"/>
          </w:divBdr>
        </w:div>
        <w:div w:id="1063604803">
          <w:marLeft w:val="640"/>
          <w:marRight w:val="0"/>
          <w:marTop w:val="0"/>
          <w:marBottom w:val="0"/>
          <w:divBdr>
            <w:top w:val="none" w:sz="0" w:space="0" w:color="auto"/>
            <w:left w:val="none" w:sz="0" w:space="0" w:color="auto"/>
            <w:bottom w:val="none" w:sz="0" w:space="0" w:color="auto"/>
            <w:right w:val="none" w:sz="0" w:space="0" w:color="auto"/>
          </w:divBdr>
        </w:div>
        <w:div w:id="1969428539">
          <w:marLeft w:val="640"/>
          <w:marRight w:val="0"/>
          <w:marTop w:val="0"/>
          <w:marBottom w:val="0"/>
          <w:divBdr>
            <w:top w:val="none" w:sz="0" w:space="0" w:color="auto"/>
            <w:left w:val="none" w:sz="0" w:space="0" w:color="auto"/>
            <w:bottom w:val="none" w:sz="0" w:space="0" w:color="auto"/>
            <w:right w:val="none" w:sz="0" w:space="0" w:color="auto"/>
          </w:divBdr>
        </w:div>
        <w:div w:id="558446231">
          <w:marLeft w:val="640"/>
          <w:marRight w:val="0"/>
          <w:marTop w:val="0"/>
          <w:marBottom w:val="0"/>
          <w:divBdr>
            <w:top w:val="none" w:sz="0" w:space="0" w:color="auto"/>
            <w:left w:val="none" w:sz="0" w:space="0" w:color="auto"/>
            <w:bottom w:val="none" w:sz="0" w:space="0" w:color="auto"/>
            <w:right w:val="none" w:sz="0" w:space="0" w:color="auto"/>
          </w:divBdr>
        </w:div>
        <w:div w:id="1019550062">
          <w:marLeft w:val="640"/>
          <w:marRight w:val="0"/>
          <w:marTop w:val="0"/>
          <w:marBottom w:val="0"/>
          <w:divBdr>
            <w:top w:val="none" w:sz="0" w:space="0" w:color="auto"/>
            <w:left w:val="none" w:sz="0" w:space="0" w:color="auto"/>
            <w:bottom w:val="none" w:sz="0" w:space="0" w:color="auto"/>
            <w:right w:val="none" w:sz="0" w:space="0" w:color="auto"/>
          </w:divBdr>
        </w:div>
        <w:div w:id="648632856">
          <w:marLeft w:val="640"/>
          <w:marRight w:val="0"/>
          <w:marTop w:val="0"/>
          <w:marBottom w:val="0"/>
          <w:divBdr>
            <w:top w:val="none" w:sz="0" w:space="0" w:color="auto"/>
            <w:left w:val="none" w:sz="0" w:space="0" w:color="auto"/>
            <w:bottom w:val="none" w:sz="0" w:space="0" w:color="auto"/>
            <w:right w:val="none" w:sz="0" w:space="0" w:color="auto"/>
          </w:divBdr>
        </w:div>
        <w:div w:id="1320963507">
          <w:marLeft w:val="640"/>
          <w:marRight w:val="0"/>
          <w:marTop w:val="0"/>
          <w:marBottom w:val="0"/>
          <w:divBdr>
            <w:top w:val="none" w:sz="0" w:space="0" w:color="auto"/>
            <w:left w:val="none" w:sz="0" w:space="0" w:color="auto"/>
            <w:bottom w:val="none" w:sz="0" w:space="0" w:color="auto"/>
            <w:right w:val="none" w:sz="0" w:space="0" w:color="auto"/>
          </w:divBdr>
        </w:div>
        <w:div w:id="1422144166">
          <w:marLeft w:val="640"/>
          <w:marRight w:val="0"/>
          <w:marTop w:val="0"/>
          <w:marBottom w:val="0"/>
          <w:divBdr>
            <w:top w:val="none" w:sz="0" w:space="0" w:color="auto"/>
            <w:left w:val="none" w:sz="0" w:space="0" w:color="auto"/>
            <w:bottom w:val="none" w:sz="0" w:space="0" w:color="auto"/>
            <w:right w:val="none" w:sz="0" w:space="0" w:color="auto"/>
          </w:divBdr>
        </w:div>
        <w:div w:id="791829133">
          <w:marLeft w:val="640"/>
          <w:marRight w:val="0"/>
          <w:marTop w:val="0"/>
          <w:marBottom w:val="0"/>
          <w:divBdr>
            <w:top w:val="none" w:sz="0" w:space="0" w:color="auto"/>
            <w:left w:val="none" w:sz="0" w:space="0" w:color="auto"/>
            <w:bottom w:val="none" w:sz="0" w:space="0" w:color="auto"/>
            <w:right w:val="none" w:sz="0" w:space="0" w:color="auto"/>
          </w:divBdr>
        </w:div>
        <w:div w:id="1892494429">
          <w:marLeft w:val="640"/>
          <w:marRight w:val="0"/>
          <w:marTop w:val="0"/>
          <w:marBottom w:val="0"/>
          <w:divBdr>
            <w:top w:val="none" w:sz="0" w:space="0" w:color="auto"/>
            <w:left w:val="none" w:sz="0" w:space="0" w:color="auto"/>
            <w:bottom w:val="none" w:sz="0" w:space="0" w:color="auto"/>
            <w:right w:val="none" w:sz="0" w:space="0" w:color="auto"/>
          </w:divBdr>
        </w:div>
        <w:div w:id="610406253">
          <w:marLeft w:val="640"/>
          <w:marRight w:val="0"/>
          <w:marTop w:val="0"/>
          <w:marBottom w:val="0"/>
          <w:divBdr>
            <w:top w:val="none" w:sz="0" w:space="0" w:color="auto"/>
            <w:left w:val="none" w:sz="0" w:space="0" w:color="auto"/>
            <w:bottom w:val="none" w:sz="0" w:space="0" w:color="auto"/>
            <w:right w:val="none" w:sz="0" w:space="0" w:color="auto"/>
          </w:divBdr>
        </w:div>
        <w:div w:id="2039811965">
          <w:marLeft w:val="640"/>
          <w:marRight w:val="0"/>
          <w:marTop w:val="0"/>
          <w:marBottom w:val="0"/>
          <w:divBdr>
            <w:top w:val="none" w:sz="0" w:space="0" w:color="auto"/>
            <w:left w:val="none" w:sz="0" w:space="0" w:color="auto"/>
            <w:bottom w:val="none" w:sz="0" w:space="0" w:color="auto"/>
            <w:right w:val="none" w:sz="0" w:space="0" w:color="auto"/>
          </w:divBdr>
        </w:div>
        <w:div w:id="448746709">
          <w:marLeft w:val="640"/>
          <w:marRight w:val="0"/>
          <w:marTop w:val="0"/>
          <w:marBottom w:val="0"/>
          <w:divBdr>
            <w:top w:val="none" w:sz="0" w:space="0" w:color="auto"/>
            <w:left w:val="none" w:sz="0" w:space="0" w:color="auto"/>
            <w:bottom w:val="none" w:sz="0" w:space="0" w:color="auto"/>
            <w:right w:val="none" w:sz="0" w:space="0" w:color="auto"/>
          </w:divBdr>
        </w:div>
        <w:div w:id="38483248">
          <w:marLeft w:val="640"/>
          <w:marRight w:val="0"/>
          <w:marTop w:val="0"/>
          <w:marBottom w:val="0"/>
          <w:divBdr>
            <w:top w:val="none" w:sz="0" w:space="0" w:color="auto"/>
            <w:left w:val="none" w:sz="0" w:space="0" w:color="auto"/>
            <w:bottom w:val="none" w:sz="0" w:space="0" w:color="auto"/>
            <w:right w:val="none" w:sz="0" w:space="0" w:color="auto"/>
          </w:divBdr>
        </w:div>
        <w:div w:id="210002864">
          <w:marLeft w:val="640"/>
          <w:marRight w:val="0"/>
          <w:marTop w:val="0"/>
          <w:marBottom w:val="0"/>
          <w:divBdr>
            <w:top w:val="none" w:sz="0" w:space="0" w:color="auto"/>
            <w:left w:val="none" w:sz="0" w:space="0" w:color="auto"/>
            <w:bottom w:val="none" w:sz="0" w:space="0" w:color="auto"/>
            <w:right w:val="none" w:sz="0" w:space="0" w:color="auto"/>
          </w:divBdr>
        </w:div>
        <w:div w:id="36397127">
          <w:marLeft w:val="640"/>
          <w:marRight w:val="0"/>
          <w:marTop w:val="0"/>
          <w:marBottom w:val="0"/>
          <w:divBdr>
            <w:top w:val="none" w:sz="0" w:space="0" w:color="auto"/>
            <w:left w:val="none" w:sz="0" w:space="0" w:color="auto"/>
            <w:bottom w:val="none" w:sz="0" w:space="0" w:color="auto"/>
            <w:right w:val="none" w:sz="0" w:space="0" w:color="auto"/>
          </w:divBdr>
        </w:div>
        <w:div w:id="539778461">
          <w:marLeft w:val="640"/>
          <w:marRight w:val="0"/>
          <w:marTop w:val="0"/>
          <w:marBottom w:val="0"/>
          <w:divBdr>
            <w:top w:val="none" w:sz="0" w:space="0" w:color="auto"/>
            <w:left w:val="none" w:sz="0" w:space="0" w:color="auto"/>
            <w:bottom w:val="none" w:sz="0" w:space="0" w:color="auto"/>
            <w:right w:val="none" w:sz="0" w:space="0" w:color="auto"/>
          </w:divBdr>
        </w:div>
        <w:div w:id="2024817572">
          <w:marLeft w:val="640"/>
          <w:marRight w:val="0"/>
          <w:marTop w:val="0"/>
          <w:marBottom w:val="0"/>
          <w:divBdr>
            <w:top w:val="none" w:sz="0" w:space="0" w:color="auto"/>
            <w:left w:val="none" w:sz="0" w:space="0" w:color="auto"/>
            <w:bottom w:val="none" w:sz="0" w:space="0" w:color="auto"/>
            <w:right w:val="none" w:sz="0" w:space="0" w:color="auto"/>
          </w:divBdr>
        </w:div>
        <w:div w:id="336614132">
          <w:marLeft w:val="640"/>
          <w:marRight w:val="0"/>
          <w:marTop w:val="0"/>
          <w:marBottom w:val="0"/>
          <w:divBdr>
            <w:top w:val="none" w:sz="0" w:space="0" w:color="auto"/>
            <w:left w:val="none" w:sz="0" w:space="0" w:color="auto"/>
            <w:bottom w:val="none" w:sz="0" w:space="0" w:color="auto"/>
            <w:right w:val="none" w:sz="0" w:space="0" w:color="auto"/>
          </w:divBdr>
        </w:div>
        <w:div w:id="480197221">
          <w:marLeft w:val="640"/>
          <w:marRight w:val="0"/>
          <w:marTop w:val="0"/>
          <w:marBottom w:val="0"/>
          <w:divBdr>
            <w:top w:val="none" w:sz="0" w:space="0" w:color="auto"/>
            <w:left w:val="none" w:sz="0" w:space="0" w:color="auto"/>
            <w:bottom w:val="none" w:sz="0" w:space="0" w:color="auto"/>
            <w:right w:val="none" w:sz="0" w:space="0" w:color="auto"/>
          </w:divBdr>
        </w:div>
        <w:div w:id="583035053">
          <w:marLeft w:val="640"/>
          <w:marRight w:val="0"/>
          <w:marTop w:val="0"/>
          <w:marBottom w:val="0"/>
          <w:divBdr>
            <w:top w:val="none" w:sz="0" w:space="0" w:color="auto"/>
            <w:left w:val="none" w:sz="0" w:space="0" w:color="auto"/>
            <w:bottom w:val="none" w:sz="0" w:space="0" w:color="auto"/>
            <w:right w:val="none" w:sz="0" w:space="0" w:color="auto"/>
          </w:divBdr>
        </w:div>
        <w:div w:id="2041740851">
          <w:marLeft w:val="640"/>
          <w:marRight w:val="0"/>
          <w:marTop w:val="0"/>
          <w:marBottom w:val="0"/>
          <w:divBdr>
            <w:top w:val="none" w:sz="0" w:space="0" w:color="auto"/>
            <w:left w:val="none" w:sz="0" w:space="0" w:color="auto"/>
            <w:bottom w:val="none" w:sz="0" w:space="0" w:color="auto"/>
            <w:right w:val="none" w:sz="0" w:space="0" w:color="auto"/>
          </w:divBdr>
        </w:div>
        <w:div w:id="1054429334">
          <w:marLeft w:val="640"/>
          <w:marRight w:val="0"/>
          <w:marTop w:val="0"/>
          <w:marBottom w:val="0"/>
          <w:divBdr>
            <w:top w:val="none" w:sz="0" w:space="0" w:color="auto"/>
            <w:left w:val="none" w:sz="0" w:space="0" w:color="auto"/>
            <w:bottom w:val="none" w:sz="0" w:space="0" w:color="auto"/>
            <w:right w:val="none" w:sz="0" w:space="0" w:color="auto"/>
          </w:divBdr>
        </w:div>
        <w:div w:id="576789739">
          <w:marLeft w:val="640"/>
          <w:marRight w:val="0"/>
          <w:marTop w:val="0"/>
          <w:marBottom w:val="0"/>
          <w:divBdr>
            <w:top w:val="none" w:sz="0" w:space="0" w:color="auto"/>
            <w:left w:val="none" w:sz="0" w:space="0" w:color="auto"/>
            <w:bottom w:val="none" w:sz="0" w:space="0" w:color="auto"/>
            <w:right w:val="none" w:sz="0" w:space="0" w:color="auto"/>
          </w:divBdr>
        </w:div>
        <w:div w:id="35009376">
          <w:marLeft w:val="640"/>
          <w:marRight w:val="0"/>
          <w:marTop w:val="0"/>
          <w:marBottom w:val="0"/>
          <w:divBdr>
            <w:top w:val="none" w:sz="0" w:space="0" w:color="auto"/>
            <w:left w:val="none" w:sz="0" w:space="0" w:color="auto"/>
            <w:bottom w:val="none" w:sz="0" w:space="0" w:color="auto"/>
            <w:right w:val="none" w:sz="0" w:space="0" w:color="auto"/>
          </w:divBdr>
        </w:div>
        <w:div w:id="410198246">
          <w:marLeft w:val="640"/>
          <w:marRight w:val="0"/>
          <w:marTop w:val="0"/>
          <w:marBottom w:val="0"/>
          <w:divBdr>
            <w:top w:val="none" w:sz="0" w:space="0" w:color="auto"/>
            <w:left w:val="none" w:sz="0" w:space="0" w:color="auto"/>
            <w:bottom w:val="none" w:sz="0" w:space="0" w:color="auto"/>
            <w:right w:val="none" w:sz="0" w:space="0" w:color="auto"/>
          </w:divBdr>
        </w:div>
        <w:div w:id="668101381">
          <w:marLeft w:val="640"/>
          <w:marRight w:val="0"/>
          <w:marTop w:val="0"/>
          <w:marBottom w:val="0"/>
          <w:divBdr>
            <w:top w:val="none" w:sz="0" w:space="0" w:color="auto"/>
            <w:left w:val="none" w:sz="0" w:space="0" w:color="auto"/>
            <w:bottom w:val="none" w:sz="0" w:space="0" w:color="auto"/>
            <w:right w:val="none" w:sz="0" w:space="0" w:color="auto"/>
          </w:divBdr>
        </w:div>
        <w:div w:id="677926921">
          <w:marLeft w:val="640"/>
          <w:marRight w:val="0"/>
          <w:marTop w:val="0"/>
          <w:marBottom w:val="0"/>
          <w:divBdr>
            <w:top w:val="none" w:sz="0" w:space="0" w:color="auto"/>
            <w:left w:val="none" w:sz="0" w:space="0" w:color="auto"/>
            <w:bottom w:val="none" w:sz="0" w:space="0" w:color="auto"/>
            <w:right w:val="none" w:sz="0" w:space="0" w:color="auto"/>
          </w:divBdr>
        </w:div>
        <w:div w:id="1223712776">
          <w:marLeft w:val="640"/>
          <w:marRight w:val="0"/>
          <w:marTop w:val="0"/>
          <w:marBottom w:val="0"/>
          <w:divBdr>
            <w:top w:val="none" w:sz="0" w:space="0" w:color="auto"/>
            <w:left w:val="none" w:sz="0" w:space="0" w:color="auto"/>
            <w:bottom w:val="none" w:sz="0" w:space="0" w:color="auto"/>
            <w:right w:val="none" w:sz="0" w:space="0" w:color="auto"/>
          </w:divBdr>
        </w:div>
        <w:div w:id="324405997">
          <w:marLeft w:val="640"/>
          <w:marRight w:val="0"/>
          <w:marTop w:val="0"/>
          <w:marBottom w:val="0"/>
          <w:divBdr>
            <w:top w:val="none" w:sz="0" w:space="0" w:color="auto"/>
            <w:left w:val="none" w:sz="0" w:space="0" w:color="auto"/>
            <w:bottom w:val="none" w:sz="0" w:space="0" w:color="auto"/>
            <w:right w:val="none" w:sz="0" w:space="0" w:color="auto"/>
          </w:divBdr>
        </w:div>
        <w:div w:id="417290263">
          <w:marLeft w:val="640"/>
          <w:marRight w:val="0"/>
          <w:marTop w:val="0"/>
          <w:marBottom w:val="0"/>
          <w:divBdr>
            <w:top w:val="none" w:sz="0" w:space="0" w:color="auto"/>
            <w:left w:val="none" w:sz="0" w:space="0" w:color="auto"/>
            <w:bottom w:val="none" w:sz="0" w:space="0" w:color="auto"/>
            <w:right w:val="none" w:sz="0" w:space="0" w:color="auto"/>
          </w:divBdr>
        </w:div>
        <w:div w:id="724529848">
          <w:marLeft w:val="640"/>
          <w:marRight w:val="0"/>
          <w:marTop w:val="0"/>
          <w:marBottom w:val="0"/>
          <w:divBdr>
            <w:top w:val="none" w:sz="0" w:space="0" w:color="auto"/>
            <w:left w:val="none" w:sz="0" w:space="0" w:color="auto"/>
            <w:bottom w:val="none" w:sz="0" w:space="0" w:color="auto"/>
            <w:right w:val="none" w:sz="0" w:space="0" w:color="auto"/>
          </w:divBdr>
        </w:div>
        <w:div w:id="1644503926">
          <w:marLeft w:val="640"/>
          <w:marRight w:val="0"/>
          <w:marTop w:val="0"/>
          <w:marBottom w:val="0"/>
          <w:divBdr>
            <w:top w:val="none" w:sz="0" w:space="0" w:color="auto"/>
            <w:left w:val="none" w:sz="0" w:space="0" w:color="auto"/>
            <w:bottom w:val="none" w:sz="0" w:space="0" w:color="auto"/>
            <w:right w:val="none" w:sz="0" w:space="0" w:color="auto"/>
          </w:divBdr>
        </w:div>
        <w:div w:id="1968510585">
          <w:marLeft w:val="640"/>
          <w:marRight w:val="0"/>
          <w:marTop w:val="0"/>
          <w:marBottom w:val="0"/>
          <w:divBdr>
            <w:top w:val="none" w:sz="0" w:space="0" w:color="auto"/>
            <w:left w:val="none" w:sz="0" w:space="0" w:color="auto"/>
            <w:bottom w:val="none" w:sz="0" w:space="0" w:color="auto"/>
            <w:right w:val="none" w:sz="0" w:space="0" w:color="auto"/>
          </w:divBdr>
        </w:div>
        <w:div w:id="4216136">
          <w:marLeft w:val="640"/>
          <w:marRight w:val="0"/>
          <w:marTop w:val="0"/>
          <w:marBottom w:val="0"/>
          <w:divBdr>
            <w:top w:val="none" w:sz="0" w:space="0" w:color="auto"/>
            <w:left w:val="none" w:sz="0" w:space="0" w:color="auto"/>
            <w:bottom w:val="none" w:sz="0" w:space="0" w:color="auto"/>
            <w:right w:val="none" w:sz="0" w:space="0" w:color="auto"/>
          </w:divBdr>
        </w:div>
        <w:div w:id="401564226">
          <w:marLeft w:val="640"/>
          <w:marRight w:val="0"/>
          <w:marTop w:val="0"/>
          <w:marBottom w:val="0"/>
          <w:divBdr>
            <w:top w:val="none" w:sz="0" w:space="0" w:color="auto"/>
            <w:left w:val="none" w:sz="0" w:space="0" w:color="auto"/>
            <w:bottom w:val="none" w:sz="0" w:space="0" w:color="auto"/>
            <w:right w:val="none" w:sz="0" w:space="0" w:color="auto"/>
          </w:divBdr>
        </w:div>
        <w:div w:id="909775791">
          <w:marLeft w:val="640"/>
          <w:marRight w:val="0"/>
          <w:marTop w:val="0"/>
          <w:marBottom w:val="0"/>
          <w:divBdr>
            <w:top w:val="none" w:sz="0" w:space="0" w:color="auto"/>
            <w:left w:val="none" w:sz="0" w:space="0" w:color="auto"/>
            <w:bottom w:val="none" w:sz="0" w:space="0" w:color="auto"/>
            <w:right w:val="none" w:sz="0" w:space="0" w:color="auto"/>
          </w:divBdr>
        </w:div>
        <w:div w:id="198593376">
          <w:marLeft w:val="640"/>
          <w:marRight w:val="0"/>
          <w:marTop w:val="0"/>
          <w:marBottom w:val="0"/>
          <w:divBdr>
            <w:top w:val="none" w:sz="0" w:space="0" w:color="auto"/>
            <w:left w:val="none" w:sz="0" w:space="0" w:color="auto"/>
            <w:bottom w:val="none" w:sz="0" w:space="0" w:color="auto"/>
            <w:right w:val="none" w:sz="0" w:space="0" w:color="auto"/>
          </w:divBdr>
        </w:div>
        <w:div w:id="873343023">
          <w:marLeft w:val="640"/>
          <w:marRight w:val="0"/>
          <w:marTop w:val="0"/>
          <w:marBottom w:val="0"/>
          <w:divBdr>
            <w:top w:val="none" w:sz="0" w:space="0" w:color="auto"/>
            <w:left w:val="none" w:sz="0" w:space="0" w:color="auto"/>
            <w:bottom w:val="none" w:sz="0" w:space="0" w:color="auto"/>
            <w:right w:val="none" w:sz="0" w:space="0" w:color="auto"/>
          </w:divBdr>
        </w:div>
        <w:div w:id="494496252">
          <w:marLeft w:val="640"/>
          <w:marRight w:val="0"/>
          <w:marTop w:val="0"/>
          <w:marBottom w:val="0"/>
          <w:divBdr>
            <w:top w:val="none" w:sz="0" w:space="0" w:color="auto"/>
            <w:left w:val="none" w:sz="0" w:space="0" w:color="auto"/>
            <w:bottom w:val="none" w:sz="0" w:space="0" w:color="auto"/>
            <w:right w:val="none" w:sz="0" w:space="0" w:color="auto"/>
          </w:divBdr>
        </w:div>
        <w:div w:id="183398335">
          <w:marLeft w:val="640"/>
          <w:marRight w:val="0"/>
          <w:marTop w:val="0"/>
          <w:marBottom w:val="0"/>
          <w:divBdr>
            <w:top w:val="none" w:sz="0" w:space="0" w:color="auto"/>
            <w:left w:val="none" w:sz="0" w:space="0" w:color="auto"/>
            <w:bottom w:val="none" w:sz="0" w:space="0" w:color="auto"/>
            <w:right w:val="none" w:sz="0" w:space="0" w:color="auto"/>
          </w:divBdr>
        </w:div>
        <w:div w:id="522287906">
          <w:marLeft w:val="640"/>
          <w:marRight w:val="0"/>
          <w:marTop w:val="0"/>
          <w:marBottom w:val="0"/>
          <w:divBdr>
            <w:top w:val="none" w:sz="0" w:space="0" w:color="auto"/>
            <w:left w:val="none" w:sz="0" w:space="0" w:color="auto"/>
            <w:bottom w:val="none" w:sz="0" w:space="0" w:color="auto"/>
            <w:right w:val="none" w:sz="0" w:space="0" w:color="auto"/>
          </w:divBdr>
        </w:div>
        <w:div w:id="1072653612">
          <w:marLeft w:val="640"/>
          <w:marRight w:val="0"/>
          <w:marTop w:val="0"/>
          <w:marBottom w:val="0"/>
          <w:divBdr>
            <w:top w:val="none" w:sz="0" w:space="0" w:color="auto"/>
            <w:left w:val="none" w:sz="0" w:space="0" w:color="auto"/>
            <w:bottom w:val="none" w:sz="0" w:space="0" w:color="auto"/>
            <w:right w:val="none" w:sz="0" w:space="0" w:color="auto"/>
          </w:divBdr>
        </w:div>
        <w:div w:id="2099866859">
          <w:marLeft w:val="640"/>
          <w:marRight w:val="0"/>
          <w:marTop w:val="0"/>
          <w:marBottom w:val="0"/>
          <w:divBdr>
            <w:top w:val="none" w:sz="0" w:space="0" w:color="auto"/>
            <w:left w:val="none" w:sz="0" w:space="0" w:color="auto"/>
            <w:bottom w:val="none" w:sz="0" w:space="0" w:color="auto"/>
            <w:right w:val="none" w:sz="0" w:space="0" w:color="auto"/>
          </w:divBdr>
        </w:div>
        <w:div w:id="1587425552">
          <w:marLeft w:val="640"/>
          <w:marRight w:val="0"/>
          <w:marTop w:val="0"/>
          <w:marBottom w:val="0"/>
          <w:divBdr>
            <w:top w:val="none" w:sz="0" w:space="0" w:color="auto"/>
            <w:left w:val="none" w:sz="0" w:space="0" w:color="auto"/>
            <w:bottom w:val="none" w:sz="0" w:space="0" w:color="auto"/>
            <w:right w:val="none" w:sz="0" w:space="0" w:color="auto"/>
          </w:divBdr>
        </w:div>
        <w:div w:id="2071420090">
          <w:marLeft w:val="640"/>
          <w:marRight w:val="0"/>
          <w:marTop w:val="0"/>
          <w:marBottom w:val="0"/>
          <w:divBdr>
            <w:top w:val="none" w:sz="0" w:space="0" w:color="auto"/>
            <w:left w:val="none" w:sz="0" w:space="0" w:color="auto"/>
            <w:bottom w:val="none" w:sz="0" w:space="0" w:color="auto"/>
            <w:right w:val="none" w:sz="0" w:space="0" w:color="auto"/>
          </w:divBdr>
        </w:div>
        <w:div w:id="643656392">
          <w:marLeft w:val="640"/>
          <w:marRight w:val="0"/>
          <w:marTop w:val="0"/>
          <w:marBottom w:val="0"/>
          <w:divBdr>
            <w:top w:val="none" w:sz="0" w:space="0" w:color="auto"/>
            <w:left w:val="none" w:sz="0" w:space="0" w:color="auto"/>
            <w:bottom w:val="none" w:sz="0" w:space="0" w:color="auto"/>
            <w:right w:val="none" w:sz="0" w:space="0" w:color="auto"/>
          </w:divBdr>
        </w:div>
        <w:div w:id="658969651">
          <w:marLeft w:val="640"/>
          <w:marRight w:val="0"/>
          <w:marTop w:val="0"/>
          <w:marBottom w:val="0"/>
          <w:divBdr>
            <w:top w:val="none" w:sz="0" w:space="0" w:color="auto"/>
            <w:left w:val="none" w:sz="0" w:space="0" w:color="auto"/>
            <w:bottom w:val="none" w:sz="0" w:space="0" w:color="auto"/>
            <w:right w:val="none" w:sz="0" w:space="0" w:color="auto"/>
          </w:divBdr>
        </w:div>
        <w:div w:id="461653097">
          <w:marLeft w:val="640"/>
          <w:marRight w:val="0"/>
          <w:marTop w:val="0"/>
          <w:marBottom w:val="0"/>
          <w:divBdr>
            <w:top w:val="none" w:sz="0" w:space="0" w:color="auto"/>
            <w:left w:val="none" w:sz="0" w:space="0" w:color="auto"/>
            <w:bottom w:val="none" w:sz="0" w:space="0" w:color="auto"/>
            <w:right w:val="none" w:sz="0" w:space="0" w:color="auto"/>
          </w:divBdr>
        </w:div>
        <w:div w:id="866407542">
          <w:marLeft w:val="640"/>
          <w:marRight w:val="0"/>
          <w:marTop w:val="0"/>
          <w:marBottom w:val="0"/>
          <w:divBdr>
            <w:top w:val="none" w:sz="0" w:space="0" w:color="auto"/>
            <w:left w:val="none" w:sz="0" w:space="0" w:color="auto"/>
            <w:bottom w:val="none" w:sz="0" w:space="0" w:color="auto"/>
            <w:right w:val="none" w:sz="0" w:space="0" w:color="auto"/>
          </w:divBdr>
        </w:div>
        <w:div w:id="1360934789">
          <w:marLeft w:val="640"/>
          <w:marRight w:val="0"/>
          <w:marTop w:val="0"/>
          <w:marBottom w:val="0"/>
          <w:divBdr>
            <w:top w:val="none" w:sz="0" w:space="0" w:color="auto"/>
            <w:left w:val="none" w:sz="0" w:space="0" w:color="auto"/>
            <w:bottom w:val="none" w:sz="0" w:space="0" w:color="auto"/>
            <w:right w:val="none" w:sz="0" w:space="0" w:color="auto"/>
          </w:divBdr>
        </w:div>
        <w:div w:id="1271930664">
          <w:marLeft w:val="640"/>
          <w:marRight w:val="0"/>
          <w:marTop w:val="0"/>
          <w:marBottom w:val="0"/>
          <w:divBdr>
            <w:top w:val="none" w:sz="0" w:space="0" w:color="auto"/>
            <w:left w:val="none" w:sz="0" w:space="0" w:color="auto"/>
            <w:bottom w:val="none" w:sz="0" w:space="0" w:color="auto"/>
            <w:right w:val="none" w:sz="0" w:space="0" w:color="auto"/>
          </w:divBdr>
        </w:div>
        <w:div w:id="890117389">
          <w:marLeft w:val="640"/>
          <w:marRight w:val="0"/>
          <w:marTop w:val="0"/>
          <w:marBottom w:val="0"/>
          <w:divBdr>
            <w:top w:val="none" w:sz="0" w:space="0" w:color="auto"/>
            <w:left w:val="none" w:sz="0" w:space="0" w:color="auto"/>
            <w:bottom w:val="none" w:sz="0" w:space="0" w:color="auto"/>
            <w:right w:val="none" w:sz="0" w:space="0" w:color="auto"/>
          </w:divBdr>
        </w:div>
        <w:div w:id="849679163">
          <w:marLeft w:val="640"/>
          <w:marRight w:val="0"/>
          <w:marTop w:val="0"/>
          <w:marBottom w:val="0"/>
          <w:divBdr>
            <w:top w:val="none" w:sz="0" w:space="0" w:color="auto"/>
            <w:left w:val="none" w:sz="0" w:space="0" w:color="auto"/>
            <w:bottom w:val="none" w:sz="0" w:space="0" w:color="auto"/>
            <w:right w:val="none" w:sz="0" w:space="0" w:color="auto"/>
          </w:divBdr>
        </w:div>
        <w:div w:id="894319823">
          <w:marLeft w:val="640"/>
          <w:marRight w:val="0"/>
          <w:marTop w:val="0"/>
          <w:marBottom w:val="0"/>
          <w:divBdr>
            <w:top w:val="none" w:sz="0" w:space="0" w:color="auto"/>
            <w:left w:val="none" w:sz="0" w:space="0" w:color="auto"/>
            <w:bottom w:val="none" w:sz="0" w:space="0" w:color="auto"/>
            <w:right w:val="none" w:sz="0" w:space="0" w:color="auto"/>
          </w:divBdr>
        </w:div>
        <w:div w:id="1591620201">
          <w:marLeft w:val="640"/>
          <w:marRight w:val="0"/>
          <w:marTop w:val="0"/>
          <w:marBottom w:val="0"/>
          <w:divBdr>
            <w:top w:val="none" w:sz="0" w:space="0" w:color="auto"/>
            <w:left w:val="none" w:sz="0" w:space="0" w:color="auto"/>
            <w:bottom w:val="none" w:sz="0" w:space="0" w:color="auto"/>
            <w:right w:val="none" w:sz="0" w:space="0" w:color="auto"/>
          </w:divBdr>
        </w:div>
        <w:div w:id="1539464220">
          <w:marLeft w:val="640"/>
          <w:marRight w:val="0"/>
          <w:marTop w:val="0"/>
          <w:marBottom w:val="0"/>
          <w:divBdr>
            <w:top w:val="none" w:sz="0" w:space="0" w:color="auto"/>
            <w:left w:val="none" w:sz="0" w:space="0" w:color="auto"/>
            <w:bottom w:val="none" w:sz="0" w:space="0" w:color="auto"/>
            <w:right w:val="none" w:sz="0" w:space="0" w:color="auto"/>
          </w:divBdr>
        </w:div>
        <w:div w:id="643848240">
          <w:marLeft w:val="640"/>
          <w:marRight w:val="0"/>
          <w:marTop w:val="0"/>
          <w:marBottom w:val="0"/>
          <w:divBdr>
            <w:top w:val="none" w:sz="0" w:space="0" w:color="auto"/>
            <w:left w:val="none" w:sz="0" w:space="0" w:color="auto"/>
            <w:bottom w:val="none" w:sz="0" w:space="0" w:color="auto"/>
            <w:right w:val="none" w:sz="0" w:space="0" w:color="auto"/>
          </w:divBdr>
        </w:div>
        <w:div w:id="1309702119">
          <w:marLeft w:val="640"/>
          <w:marRight w:val="0"/>
          <w:marTop w:val="0"/>
          <w:marBottom w:val="0"/>
          <w:divBdr>
            <w:top w:val="none" w:sz="0" w:space="0" w:color="auto"/>
            <w:left w:val="none" w:sz="0" w:space="0" w:color="auto"/>
            <w:bottom w:val="none" w:sz="0" w:space="0" w:color="auto"/>
            <w:right w:val="none" w:sz="0" w:space="0" w:color="auto"/>
          </w:divBdr>
        </w:div>
        <w:div w:id="755321384">
          <w:marLeft w:val="640"/>
          <w:marRight w:val="0"/>
          <w:marTop w:val="0"/>
          <w:marBottom w:val="0"/>
          <w:divBdr>
            <w:top w:val="none" w:sz="0" w:space="0" w:color="auto"/>
            <w:left w:val="none" w:sz="0" w:space="0" w:color="auto"/>
            <w:bottom w:val="none" w:sz="0" w:space="0" w:color="auto"/>
            <w:right w:val="none" w:sz="0" w:space="0" w:color="auto"/>
          </w:divBdr>
        </w:div>
        <w:div w:id="725566318">
          <w:marLeft w:val="640"/>
          <w:marRight w:val="0"/>
          <w:marTop w:val="0"/>
          <w:marBottom w:val="0"/>
          <w:divBdr>
            <w:top w:val="none" w:sz="0" w:space="0" w:color="auto"/>
            <w:left w:val="none" w:sz="0" w:space="0" w:color="auto"/>
            <w:bottom w:val="none" w:sz="0" w:space="0" w:color="auto"/>
            <w:right w:val="none" w:sz="0" w:space="0" w:color="auto"/>
          </w:divBdr>
        </w:div>
        <w:div w:id="1859469252">
          <w:marLeft w:val="640"/>
          <w:marRight w:val="0"/>
          <w:marTop w:val="0"/>
          <w:marBottom w:val="0"/>
          <w:divBdr>
            <w:top w:val="none" w:sz="0" w:space="0" w:color="auto"/>
            <w:left w:val="none" w:sz="0" w:space="0" w:color="auto"/>
            <w:bottom w:val="none" w:sz="0" w:space="0" w:color="auto"/>
            <w:right w:val="none" w:sz="0" w:space="0" w:color="auto"/>
          </w:divBdr>
        </w:div>
        <w:div w:id="547449404">
          <w:marLeft w:val="640"/>
          <w:marRight w:val="0"/>
          <w:marTop w:val="0"/>
          <w:marBottom w:val="0"/>
          <w:divBdr>
            <w:top w:val="none" w:sz="0" w:space="0" w:color="auto"/>
            <w:left w:val="none" w:sz="0" w:space="0" w:color="auto"/>
            <w:bottom w:val="none" w:sz="0" w:space="0" w:color="auto"/>
            <w:right w:val="none" w:sz="0" w:space="0" w:color="auto"/>
          </w:divBdr>
        </w:div>
        <w:div w:id="2020425005">
          <w:marLeft w:val="640"/>
          <w:marRight w:val="0"/>
          <w:marTop w:val="0"/>
          <w:marBottom w:val="0"/>
          <w:divBdr>
            <w:top w:val="none" w:sz="0" w:space="0" w:color="auto"/>
            <w:left w:val="none" w:sz="0" w:space="0" w:color="auto"/>
            <w:bottom w:val="none" w:sz="0" w:space="0" w:color="auto"/>
            <w:right w:val="none" w:sz="0" w:space="0" w:color="auto"/>
          </w:divBdr>
        </w:div>
        <w:div w:id="1103306197">
          <w:marLeft w:val="640"/>
          <w:marRight w:val="0"/>
          <w:marTop w:val="0"/>
          <w:marBottom w:val="0"/>
          <w:divBdr>
            <w:top w:val="none" w:sz="0" w:space="0" w:color="auto"/>
            <w:left w:val="none" w:sz="0" w:space="0" w:color="auto"/>
            <w:bottom w:val="none" w:sz="0" w:space="0" w:color="auto"/>
            <w:right w:val="none" w:sz="0" w:space="0" w:color="auto"/>
          </w:divBdr>
        </w:div>
        <w:div w:id="1746604614">
          <w:marLeft w:val="640"/>
          <w:marRight w:val="0"/>
          <w:marTop w:val="0"/>
          <w:marBottom w:val="0"/>
          <w:divBdr>
            <w:top w:val="none" w:sz="0" w:space="0" w:color="auto"/>
            <w:left w:val="none" w:sz="0" w:space="0" w:color="auto"/>
            <w:bottom w:val="none" w:sz="0" w:space="0" w:color="auto"/>
            <w:right w:val="none" w:sz="0" w:space="0" w:color="auto"/>
          </w:divBdr>
        </w:div>
        <w:div w:id="1681423176">
          <w:marLeft w:val="640"/>
          <w:marRight w:val="0"/>
          <w:marTop w:val="0"/>
          <w:marBottom w:val="0"/>
          <w:divBdr>
            <w:top w:val="none" w:sz="0" w:space="0" w:color="auto"/>
            <w:left w:val="none" w:sz="0" w:space="0" w:color="auto"/>
            <w:bottom w:val="none" w:sz="0" w:space="0" w:color="auto"/>
            <w:right w:val="none" w:sz="0" w:space="0" w:color="auto"/>
          </w:divBdr>
        </w:div>
        <w:div w:id="959456482">
          <w:marLeft w:val="640"/>
          <w:marRight w:val="0"/>
          <w:marTop w:val="0"/>
          <w:marBottom w:val="0"/>
          <w:divBdr>
            <w:top w:val="none" w:sz="0" w:space="0" w:color="auto"/>
            <w:left w:val="none" w:sz="0" w:space="0" w:color="auto"/>
            <w:bottom w:val="none" w:sz="0" w:space="0" w:color="auto"/>
            <w:right w:val="none" w:sz="0" w:space="0" w:color="auto"/>
          </w:divBdr>
        </w:div>
        <w:div w:id="1432629772">
          <w:marLeft w:val="640"/>
          <w:marRight w:val="0"/>
          <w:marTop w:val="0"/>
          <w:marBottom w:val="0"/>
          <w:divBdr>
            <w:top w:val="none" w:sz="0" w:space="0" w:color="auto"/>
            <w:left w:val="none" w:sz="0" w:space="0" w:color="auto"/>
            <w:bottom w:val="none" w:sz="0" w:space="0" w:color="auto"/>
            <w:right w:val="none" w:sz="0" w:space="0" w:color="auto"/>
          </w:divBdr>
        </w:div>
        <w:div w:id="66999613">
          <w:marLeft w:val="640"/>
          <w:marRight w:val="0"/>
          <w:marTop w:val="0"/>
          <w:marBottom w:val="0"/>
          <w:divBdr>
            <w:top w:val="none" w:sz="0" w:space="0" w:color="auto"/>
            <w:left w:val="none" w:sz="0" w:space="0" w:color="auto"/>
            <w:bottom w:val="none" w:sz="0" w:space="0" w:color="auto"/>
            <w:right w:val="none" w:sz="0" w:space="0" w:color="auto"/>
          </w:divBdr>
        </w:div>
        <w:div w:id="1528787844">
          <w:marLeft w:val="640"/>
          <w:marRight w:val="0"/>
          <w:marTop w:val="0"/>
          <w:marBottom w:val="0"/>
          <w:divBdr>
            <w:top w:val="none" w:sz="0" w:space="0" w:color="auto"/>
            <w:left w:val="none" w:sz="0" w:space="0" w:color="auto"/>
            <w:bottom w:val="none" w:sz="0" w:space="0" w:color="auto"/>
            <w:right w:val="none" w:sz="0" w:space="0" w:color="auto"/>
          </w:divBdr>
        </w:div>
        <w:div w:id="1019503025">
          <w:marLeft w:val="640"/>
          <w:marRight w:val="0"/>
          <w:marTop w:val="0"/>
          <w:marBottom w:val="0"/>
          <w:divBdr>
            <w:top w:val="none" w:sz="0" w:space="0" w:color="auto"/>
            <w:left w:val="none" w:sz="0" w:space="0" w:color="auto"/>
            <w:bottom w:val="none" w:sz="0" w:space="0" w:color="auto"/>
            <w:right w:val="none" w:sz="0" w:space="0" w:color="auto"/>
          </w:divBdr>
        </w:div>
        <w:div w:id="120923418">
          <w:marLeft w:val="640"/>
          <w:marRight w:val="0"/>
          <w:marTop w:val="0"/>
          <w:marBottom w:val="0"/>
          <w:divBdr>
            <w:top w:val="none" w:sz="0" w:space="0" w:color="auto"/>
            <w:left w:val="none" w:sz="0" w:space="0" w:color="auto"/>
            <w:bottom w:val="none" w:sz="0" w:space="0" w:color="auto"/>
            <w:right w:val="none" w:sz="0" w:space="0" w:color="auto"/>
          </w:divBdr>
        </w:div>
        <w:div w:id="1886717951">
          <w:marLeft w:val="640"/>
          <w:marRight w:val="0"/>
          <w:marTop w:val="0"/>
          <w:marBottom w:val="0"/>
          <w:divBdr>
            <w:top w:val="none" w:sz="0" w:space="0" w:color="auto"/>
            <w:left w:val="none" w:sz="0" w:space="0" w:color="auto"/>
            <w:bottom w:val="none" w:sz="0" w:space="0" w:color="auto"/>
            <w:right w:val="none" w:sz="0" w:space="0" w:color="auto"/>
          </w:divBdr>
        </w:div>
        <w:div w:id="676856208">
          <w:marLeft w:val="640"/>
          <w:marRight w:val="0"/>
          <w:marTop w:val="0"/>
          <w:marBottom w:val="0"/>
          <w:divBdr>
            <w:top w:val="none" w:sz="0" w:space="0" w:color="auto"/>
            <w:left w:val="none" w:sz="0" w:space="0" w:color="auto"/>
            <w:bottom w:val="none" w:sz="0" w:space="0" w:color="auto"/>
            <w:right w:val="none" w:sz="0" w:space="0" w:color="auto"/>
          </w:divBdr>
        </w:div>
        <w:div w:id="213516312">
          <w:marLeft w:val="640"/>
          <w:marRight w:val="0"/>
          <w:marTop w:val="0"/>
          <w:marBottom w:val="0"/>
          <w:divBdr>
            <w:top w:val="none" w:sz="0" w:space="0" w:color="auto"/>
            <w:left w:val="none" w:sz="0" w:space="0" w:color="auto"/>
            <w:bottom w:val="none" w:sz="0" w:space="0" w:color="auto"/>
            <w:right w:val="none" w:sz="0" w:space="0" w:color="auto"/>
          </w:divBdr>
        </w:div>
        <w:div w:id="2046179359">
          <w:marLeft w:val="640"/>
          <w:marRight w:val="0"/>
          <w:marTop w:val="0"/>
          <w:marBottom w:val="0"/>
          <w:divBdr>
            <w:top w:val="none" w:sz="0" w:space="0" w:color="auto"/>
            <w:left w:val="none" w:sz="0" w:space="0" w:color="auto"/>
            <w:bottom w:val="none" w:sz="0" w:space="0" w:color="auto"/>
            <w:right w:val="none" w:sz="0" w:space="0" w:color="auto"/>
          </w:divBdr>
        </w:div>
        <w:div w:id="1031758358">
          <w:marLeft w:val="640"/>
          <w:marRight w:val="0"/>
          <w:marTop w:val="0"/>
          <w:marBottom w:val="0"/>
          <w:divBdr>
            <w:top w:val="none" w:sz="0" w:space="0" w:color="auto"/>
            <w:left w:val="none" w:sz="0" w:space="0" w:color="auto"/>
            <w:bottom w:val="none" w:sz="0" w:space="0" w:color="auto"/>
            <w:right w:val="none" w:sz="0" w:space="0" w:color="auto"/>
          </w:divBdr>
        </w:div>
        <w:div w:id="50463404">
          <w:marLeft w:val="640"/>
          <w:marRight w:val="0"/>
          <w:marTop w:val="0"/>
          <w:marBottom w:val="0"/>
          <w:divBdr>
            <w:top w:val="none" w:sz="0" w:space="0" w:color="auto"/>
            <w:left w:val="none" w:sz="0" w:space="0" w:color="auto"/>
            <w:bottom w:val="none" w:sz="0" w:space="0" w:color="auto"/>
            <w:right w:val="none" w:sz="0" w:space="0" w:color="auto"/>
          </w:divBdr>
        </w:div>
        <w:div w:id="923493020">
          <w:marLeft w:val="640"/>
          <w:marRight w:val="0"/>
          <w:marTop w:val="0"/>
          <w:marBottom w:val="0"/>
          <w:divBdr>
            <w:top w:val="none" w:sz="0" w:space="0" w:color="auto"/>
            <w:left w:val="none" w:sz="0" w:space="0" w:color="auto"/>
            <w:bottom w:val="none" w:sz="0" w:space="0" w:color="auto"/>
            <w:right w:val="none" w:sz="0" w:space="0" w:color="auto"/>
          </w:divBdr>
        </w:div>
        <w:div w:id="2133010768">
          <w:marLeft w:val="640"/>
          <w:marRight w:val="0"/>
          <w:marTop w:val="0"/>
          <w:marBottom w:val="0"/>
          <w:divBdr>
            <w:top w:val="none" w:sz="0" w:space="0" w:color="auto"/>
            <w:left w:val="none" w:sz="0" w:space="0" w:color="auto"/>
            <w:bottom w:val="none" w:sz="0" w:space="0" w:color="auto"/>
            <w:right w:val="none" w:sz="0" w:space="0" w:color="auto"/>
          </w:divBdr>
        </w:div>
        <w:div w:id="381757416">
          <w:marLeft w:val="640"/>
          <w:marRight w:val="0"/>
          <w:marTop w:val="0"/>
          <w:marBottom w:val="0"/>
          <w:divBdr>
            <w:top w:val="none" w:sz="0" w:space="0" w:color="auto"/>
            <w:left w:val="none" w:sz="0" w:space="0" w:color="auto"/>
            <w:bottom w:val="none" w:sz="0" w:space="0" w:color="auto"/>
            <w:right w:val="none" w:sz="0" w:space="0" w:color="auto"/>
          </w:divBdr>
        </w:div>
        <w:div w:id="1224414975">
          <w:marLeft w:val="640"/>
          <w:marRight w:val="0"/>
          <w:marTop w:val="0"/>
          <w:marBottom w:val="0"/>
          <w:divBdr>
            <w:top w:val="none" w:sz="0" w:space="0" w:color="auto"/>
            <w:left w:val="none" w:sz="0" w:space="0" w:color="auto"/>
            <w:bottom w:val="none" w:sz="0" w:space="0" w:color="auto"/>
            <w:right w:val="none" w:sz="0" w:space="0" w:color="auto"/>
          </w:divBdr>
        </w:div>
        <w:div w:id="1070418611">
          <w:marLeft w:val="640"/>
          <w:marRight w:val="0"/>
          <w:marTop w:val="0"/>
          <w:marBottom w:val="0"/>
          <w:divBdr>
            <w:top w:val="none" w:sz="0" w:space="0" w:color="auto"/>
            <w:left w:val="none" w:sz="0" w:space="0" w:color="auto"/>
            <w:bottom w:val="none" w:sz="0" w:space="0" w:color="auto"/>
            <w:right w:val="none" w:sz="0" w:space="0" w:color="auto"/>
          </w:divBdr>
        </w:div>
        <w:div w:id="580414501">
          <w:marLeft w:val="640"/>
          <w:marRight w:val="0"/>
          <w:marTop w:val="0"/>
          <w:marBottom w:val="0"/>
          <w:divBdr>
            <w:top w:val="none" w:sz="0" w:space="0" w:color="auto"/>
            <w:left w:val="none" w:sz="0" w:space="0" w:color="auto"/>
            <w:bottom w:val="none" w:sz="0" w:space="0" w:color="auto"/>
            <w:right w:val="none" w:sz="0" w:space="0" w:color="auto"/>
          </w:divBdr>
        </w:div>
        <w:div w:id="1948152925">
          <w:marLeft w:val="640"/>
          <w:marRight w:val="0"/>
          <w:marTop w:val="0"/>
          <w:marBottom w:val="0"/>
          <w:divBdr>
            <w:top w:val="none" w:sz="0" w:space="0" w:color="auto"/>
            <w:left w:val="none" w:sz="0" w:space="0" w:color="auto"/>
            <w:bottom w:val="none" w:sz="0" w:space="0" w:color="auto"/>
            <w:right w:val="none" w:sz="0" w:space="0" w:color="auto"/>
          </w:divBdr>
        </w:div>
        <w:div w:id="549608103">
          <w:marLeft w:val="640"/>
          <w:marRight w:val="0"/>
          <w:marTop w:val="0"/>
          <w:marBottom w:val="0"/>
          <w:divBdr>
            <w:top w:val="none" w:sz="0" w:space="0" w:color="auto"/>
            <w:left w:val="none" w:sz="0" w:space="0" w:color="auto"/>
            <w:bottom w:val="none" w:sz="0" w:space="0" w:color="auto"/>
            <w:right w:val="none" w:sz="0" w:space="0" w:color="auto"/>
          </w:divBdr>
        </w:div>
        <w:div w:id="267005020">
          <w:marLeft w:val="640"/>
          <w:marRight w:val="0"/>
          <w:marTop w:val="0"/>
          <w:marBottom w:val="0"/>
          <w:divBdr>
            <w:top w:val="none" w:sz="0" w:space="0" w:color="auto"/>
            <w:left w:val="none" w:sz="0" w:space="0" w:color="auto"/>
            <w:bottom w:val="none" w:sz="0" w:space="0" w:color="auto"/>
            <w:right w:val="none" w:sz="0" w:space="0" w:color="auto"/>
          </w:divBdr>
        </w:div>
        <w:div w:id="38094560">
          <w:marLeft w:val="640"/>
          <w:marRight w:val="0"/>
          <w:marTop w:val="0"/>
          <w:marBottom w:val="0"/>
          <w:divBdr>
            <w:top w:val="none" w:sz="0" w:space="0" w:color="auto"/>
            <w:left w:val="none" w:sz="0" w:space="0" w:color="auto"/>
            <w:bottom w:val="none" w:sz="0" w:space="0" w:color="auto"/>
            <w:right w:val="none" w:sz="0" w:space="0" w:color="auto"/>
          </w:divBdr>
        </w:div>
        <w:div w:id="2137675755">
          <w:marLeft w:val="640"/>
          <w:marRight w:val="0"/>
          <w:marTop w:val="0"/>
          <w:marBottom w:val="0"/>
          <w:divBdr>
            <w:top w:val="none" w:sz="0" w:space="0" w:color="auto"/>
            <w:left w:val="none" w:sz="0" w:space="0" w:color="auto"/>
            <w:bottom w:val="none" w:sz="0" w:space="0" w:color="auto"/>
            <w:right w:val="none" w:sz="0" w:space="0" w:color="auto"/>
          </w:divBdr>
        </w:div>
        <w:div w:id="585699094">
          <w:marLeft w:val="640"/>
          <w:marRight w:val="0"/>
          <w:marTop w:val="0"/>
          <w:marBottom w:val="0"/>
          <w:divBdr>
            <w:top w:val="none" w:sz="0" w:space="0" w:color="auto"/>
            <w:left w:val="none" w:sz="0" w:space="0" w:color="auto"/>
            <w:bottom w:val="none" w:sz="0" w:space="0" w:color="auto"/>
            <w:right w:val="none" w:sz="0" w:space="0" w:color="auto"/>
          </w:divBdr>
        </w:div>
        <w:div w:id="340401968">
          <w:marLeft w:val="640"/>
          <w:marRight w:val="0"/>
          <w:marTop w:val="0"/>
          <w:marBottom w:val="0"/>
          <w:divBdr>
            <w:top w:val="none" w:sz="0" w:space="0" w:color="auto"/>
            <w:left w:val="none" w:sz="0" w:space="0" w:color="auto"/>
            <w:bottom w:val="none" w:sz="0" w:space="0" w:color="auto"/>
            <w:right w:val="none" w:sz="0" w:space="0" w:color="auto"/>
          </w:divBdr>
        </w:div>
        <w:div w:id="1653678582">
          <w:marLeft w:val="640"/>
          <w:marRight w:val="0"/>
          <w:marTop w:val="0"/>
          <w:marBottom w:val="0"/>
          <w:divBdr>
            <w:top w:val="none" w:sz="0" w:space="0" w:color="auto"/>
            <w:left w:val="none" w:sz="0" w:space="0" w:color="auto"/>
            <w:bottom w:val="none" w:sz="0" w:space="0" w:color="auto"/>
            <w:right w:val="none" w:sz="0" w:space="0" w:color="auto"/>
          </w:divBdr>
        </w:div>
        <w:div w:id="666792250">
          <w:marLeft w:val="640"/>
          <w:marRight w:val="0"/>
          <w:marTop w:val="0"/>
          <w:marBottom w:val="0"/>
          <w:divBdr>
            <w:top w:val="none" w:sz="0" w:space="0" w:color="auto"/>
            <w:left w:val="none" w:sz="0" w:space="0" w:color="auto"/>
            <w:bottom w:val="none" w:sz="0" w:space="0" w:color="auto"/>
            <w:right w:val="none" w:sz="0" w:space="0" w:color="auto"/>
          </w:divBdr>
        </w:div>
        <w:div w:id="1321230513">
          <w:marLeft w:val="640"/>
          <w:marRight w:val="0"/>
          <w:marTop w:val="0"/>
          <w:marBottom w:val="0"/>
          <w:divBdr>
            <w:top w:val="none" w:sz="0" w:space="0" w:color="auto"/>
            <w:left w:val="none" w:sz="0" w:space="0" w:color="auto"/>
            <w:bottom w:val="none" w:sz="0" w:space="0" w:color="auto"/>
            <w:right w:val="none" w:sz="0" w:space="0" w:color="auto"/>
          </w:divBdr>
        </w:div>
        <w:div w:id="42024178">
          <w:marLeft w:val="640"/>
          <w:marRight w:val="0"/>
          <w:marTop w:val="0"/>
          <w:marBottom w:val="0"/>
          <w:divBdr>
            <w:top w:val="none" w:sz="0" w:space="0" w:color="auto"/>
            <w:left w:val="none" w:sz="0" w:space="0" w:color="auto"/>
            <w:bottom w:val="none" w:sz="0" w:space="0" w:color="auto"/>
            <w:right w:val="none" w:sz="0" w:space="0" w:color="auto"/>
          </w:divBdr>
        </w:div>
        <w:div w:id="868445969">
          <w:marLeft w:val="640"/>
          <w:marRight w:val="0"/>
          <w:marTop w:val="0"/>
          <w:marBottom w:val="0"/>
          <w:divBdr>
            <w:top w:val="none" w:sz="0" w:space="0" w:color="auto"/>
            <w:left w:val="none" w:sz="0" w:space="0" w:color="auto"/>
            <w:bottom w:val="none" w:sz="0" w:space="0" w:color="auto"/>
            <w:right w:val="none" w:sz="0" w:space="0" w:color="auto"/>
          </w:divBdr>
        </w:div>
        <w:div w:id="638194476">
          <w:marLeft w:val="640"/>
          <w:marRight w:val="0"/>
          <w:marTop w:val="0"/>
          <w:marBottom w:val="0"/>
          <w:divBdr>
            <w:top w:val="none" w:sz="0" w:space="0" w:color="auto"/>
            <w:left w:val="none" w:sz="0" w:space="0" w:color="auto"/>
            <w:bottom w:val="none" w:sz="0" w:space="0" w:color="auto"/>
            <w:right w:val="none" w:sz="0" w:space="0" w:color="auto"/>
          </w:divBdr>
        </w:div>
        <w:div w:id="602617813">
          <w:marLeft w:val="640"/>
          <w:marRight w:val="0"/>
          <w:marTop w:val="0"/>
          <w:marBottom w:val="0"/>
          <w:divBdr>
            <w:top w:val="none" w:sz="0" w:space="0" w:color="auto"/>
            <w:left w:val="none" w:sz="0" w:space="0" w:color="auto"/>
            <w:bottom w:val="none" w:sz="0" w:space="0" w:color="auto"/>
            <w:right w:val="none" w:sz="0" w:space="0" w:color="auto"/>
          </w:divBdr>
        </w:div>
        <w:div w:id="1431508241">
          <w:marLeft w:val="640"/>
          <w:marRight w:val="0"/>
          <w:marTop w:val="0"/>
          <w:marBottom w:val="0"/>
          <w:divBdr>
            <w:top w:val="none" w:sz="0" w:space="0" w:color="auto"/>
            <w:left w:val="none" w:sz="0" w:space="0" w:color="auto"/>
            <w:bottom w:val="none" w:sz="0" w:space="0" w:color="auto"/>
            <w:right w:val="none" w:sz="0" w:space="0" w:color="auto"/>
          </w:divBdr>
        </w:div>
        <w:div w:id="1323774269">
          <w:marLeft w:val="640"/>
          <w:marRight w:val="0"/>
          <w:marTop w:val="0"/>
          <w:marBottom w:val="0"/>
          <w:divBdr>
            <w:top w:val="none" w:sz="0" w:space="0" w:color="auto"/>
            <w:left w:val="none" w:sz="0" w:space="0" w:color="auto"/>
            <w:bottom w:val="none" w:sz="0" w:space="0" w:color="auto"/>
            <w:right w:val="none" w:sz="0" w:space="0" w:color="auto"/>
          </w:divBdr>
        </w:div>
        <w:div w:id="1242838547">
          <w:marLeft w:val="640"/>
          <w:marRight w:val="0"/>
          <w:marTop w:val="0"/>
          <w:marBottom w:val="0"/>
          <w:divBdr>
            <w:top w:val="none" w:sz="0" w:space="0" w:color="auto"/>
            <w:left w:val="none" w:sz="0" w:space="0" w:color="auto"/>
            <w:bottom w:val="none" w:sz="0" w:space="0" w:color="auto"/>
            <w:right w:val="none" w:sz="0" w:space="0" w:color="auto"/>
          </w:divBdr>
        </w:div>
        <w:div w:id="2108695434">
          <w:marLeft w:val="640"/>
          <w:marRight w:val="0"/>
          <w:marTop w:val="0"/>
          <w:marBottom w:val="0"/>
          <w:divBdr>
            <w:top w:val="none" w:sz="0" w:space="0" w:color="auto"/>
            <w:left w:val="none" w:sz="0" w:space="0" w:color="auto"/>
            <w:bottom w:val="none" w:sz="0" w:space="0" w:color="auto"/>
            <w:right w:val="none" w:sz="0" w:space="0" w:color="auto"/>
          </w:divBdr>
        </w:div>
        <w:div w:id="1579024912">
          <w:marLeft w:val="640"/>
          <w:marRight w:val="0"/>
          <w:marTop w:val="0"/>
          <w:marBottom w:val="0"/>
          <w:divBdr>
            <w:top w:val="none" w:sz="0" w:space="0" w:color="auto"/>
            <w:left w:val="none" w:sz="0" w:space="0" w:color="auto"/>
            <w:bottom w:val="none" w:sz="0" w:space="0" w:color="auto"/>
            <w:right w:val="none" w:sz="0" w:space="0" w:color="auto"/>
          </w:divBdr>
        </w:div>
        <w:div w:id="2115785808">
          <w:marLeft w:val="640"/>
          <w:marRight w:val="0"/>
          <w:marTop w:val="0"/>
          <w:marBottom w:val="0"/>
          <w:divBdr>
            <w:top w:val="none" w:sz="0" w:space="0" w:color="auto"/>
            <w:left w:val="none" w:sz="0" w:space="0" w:color="auto"/>
            <w:bottom w:val="none" w:sz="0" w:space="0" w:color="auto"/>
            <w:right w:val="none" w:sz="0" w:space="0" w:color="auto"/>
          </w:divBdr>
        </w:div>
        <w:div w:id="1051226286">
          <w:marLeft w:val="640"/>
          <w:marRight w:val="0"/>
          <w:marTop w:val="0"/>
          <w:marBottom w:val="0"/>
          <w:divBdr>
            <w:top w:val="none" w:sz="0" w:space="0" w:color="auto"/>
            <w:left w:val="none" w:sz="0" w:space="0" w:color="auto"/>
            <w:bottom w:val="none" w:sz="0" w:space="0" w:color="auto"/>
            <w:right w:val="none" w:sz="0" w:space="0" w:color="auto"/>
          </w:divBdr>
        </w:div>
        <w:div w:id="1736973000">
          <w:marLeft w:val="640"/>
          <w:marRight w:val="0"/>
          <w:marTop w:val="0"/>
          <w:marBottom w:val="0"/>
          <w:divBdr>
            <w:top w:val="none" w:sz="0" w:space="0" w:color="auto"/>
            <w:left w:val="none" w:sz="0" w:space="0" w:color="auto"/>
            <w:bottom w:val="none" w:sz="0" w:space="0" w:color="auto"/>
            <w:right w:val="none" w:sz="0" w:space="0" w:color="auto"/>
          </w:divBdr>
        </w:div>
        <w:div w:id="832377962">
          <w:marLeft w:val="640"/>
          <w:marRight w:val="0"/>
          <w:marTop w:val="0"/>
          <w:marBottom w:val="0"/>
          <w:divBdr>
            <w:top w:val="none" w:sz="0" w:space="0" w:color="auto"/>
            <w:left w:val="none" w:sz="0" w:space="0" w:color="auto"/>
            <w:bottom w:val="none" w:sz="0" w:space="0" w:color="auto"/>
            <w:right w:val="none" w:sz="0" w:space="0" w:color="auto"/>
          </w:divBdr>
        </w:div>
        <w:div w:id="998969511">
          <w:marLeft w:val="640"/>
          <w:marRight w:val="0"/>
          <w:marTop w:val="0"/>
          <w:marBottom w:val="0"/>
          <w:divBdr>
            <w:top w:val="none" w:sz="0" w:space="0" w:color="auto"/>
            <w:left w:val="none" w:sz="0" w:space="0" w:color="auto"/>
            <w:bottom w:val="none" w:sz="0" w:space="0" w:color="auto"/>
            <w:right w:val="none" w:sz="0" w:space="0" w:color="auto"/>
          </w:divBdr>
        </w:div>
        <w:div w:id="1996565247">
          <w:marLeft w:val="640"/>
          <w:marRight w:val="0"/>
          <w:marTop w:val="0"/>
          <w:marBottom w:val="0"/>
          <w:divBdr>
            <w:top w:val="none" w:sz="0" w:space="0" w:color="auto"/>
            <w:left w:val="none" w:sz="0" w:space="0" w:color="auto"/>
            <w:bottom w:val="none" w:sz="0" w:space="0" w:color="auto"/>
            <w:right w:val="none" w:sz="0" w:space="0" w:color="auto"/>
          </w:divBdr>
        </w:div>
        <w:div w:id="1306083956">
          <w:marLeft w:val="640"/>
          <w:marRight w:val="0"/>
          <w:marTop w:val="0"/>
          <w:marBottom w:val="0"/>
          <w:divBdr>
            <w:top w:val="none" w:sz="0" w:space="0" w:color="auto"/>
            <w:left w:val="none" w:sz="0" w:space="0" w:color="auto"/>
            <w:bottom w:val="none" w:sz="0" w:space="0" w:color="auto"/>
            <w:right w:val="none" w:sz="0" w:space="0" w:color="auto"/>
          </w:divBdr>
        </w:div>
        <w:div w:id="1605457052">
          <w:marLeft w:val="640"/>
          <w:marRight w:val="0"/>
          <w:marTop w:val="0"/>
          <w:marBottom w:val="0"/>
          <w:divBdr>
            <w:top w:val="none" w:sz="0" w:space="0" w:color="auto"/>
            <w:left w:val="none" w:sz="0" w:space="0" w:color="auto"/>
            <w:bottom w:val="none" w:sz="0" w:space="0" w:color="auto"/>
            <w:right w:val="none" w:sz="0" w:space="0" w:color="auto"/>
          </w:divBdr>
        </w:div>
        <w:div w:id="1995841498">
          <w:marLeft w:val="640"/>
          <w:marRight w:val="0"/>
          <w:marTop w:val="0"/>
          <w:marBottom w:val="0"/>
          <w:divBdr>
            <w:top w:val="none" w:sz="0" w:space="0" w:color="auto"/>
            <w:left w:val="none" w:sz="0" w:space="0" w:color="auto"/>
            <w:bottom w:val="none" w:sz="0" w:space="0" w:color="auto"/>
            <w:right w:val="none" w:sz="0" w:space="0" w:color="auto"/>
          </w:divBdr>
        </w:div>
        <w:div w:id="1723216001">
          <w:marLeft w:val="640"/>
          <w:marRight w:val="0"/>
          <w:marTop w:val="0"/>
          <w:marBottom w:val="0"/>
          <w:divBdr>
            <w:top w:val="none" w:sz="0" w:space="0" w:color="auto"/>
            <w:left w:val="none" w:sz="0" w:space="0" w:color="auto"/>
            <w:bottom w:val="none" w:sz="0" w:space="0" w:color="auto"/>
            <w:right w:val="none" w:sz="0" w:space="0" w:color="auto"/>
          </w:divBdr>
        </w:div>
        <w:div w:id="866404739">
          <w:marLeft w:val="640"/>
          <w:marRight w:val="0"/>
          <w:marTop w:val="0"/>
          <w:marBottom w:val="0"/>
          <w:divBdr>
            <w:top w:val="none" w:sz="0" w:space="0" w:color="auto"/>
            <w:left w:val="none" w:sz="0" w:space="0" w:color="auto"/>
            <w:bottom w:val="none" w:sz="0" w:space="0" w:color="auto"/>
            <w:right w:val="none" w:sz="0" w:space="0" w:color="auto"/>
          </w:divBdr>
        </w:div>
        <w:div w:id="52849195">
          <w:marLeft w:val="640"/>
          <w:marRight w:val="0"/>
          <w:marTop w:val="0"/>
          <w:marBottom w:val="0"/>
          <w:divBdr>
            <w:top w:val="none" w:sz="0" w:space="0" w:color="auto"/>
            <w:left w:val="none" w:sz="0" w:space="0" w:color="auto"/>
            <w:bottom w:val="none" w:sz="0" w:space="0" w:color="auto"/>
            <w:right w:val="none" w:sz="0" w:space="0" w:color="auto"/>
          </w:divBdr>
        </w:div>
        <w:div w:id="919603528">
          <w:marLeft w:val="640"/>
          <w:marRight w:val="0"/>
          <w:marTop w:val="0"/>
          <w:marBottom w:val="0"/>
          <w:divBdr>
            <w:top w:val="none" w:sz="0" w:space="0" w:color="auto"/>
            <w:left w:val="none" w:sz="0" w:space="0" w:color="auto"/>
            <w:bottom w:val="none" w:sz="0" w:space="0" w:color="auto"/>
            <w:right w:val="none" w:sz="0" w:space="0" w:color="auto"/>
          </w:divBdr>
        </w:div>
        <w:div w:id="466163625">
          <w:marLeft w:val="640"/>
          <w:marRight w:val="0"/>
          <w:marTop w:val="0"/>
          <w:marBottom w:val="0"/>
          <w:divBdr>
            <w:top w:val="none" w:sz="0" w:space="0" w:color="auto"/>
            <w:left w:val="none" w:sz="0" w:space="0" w:color="auto"/>
            <w:bottom w:val="none" w:sz="0" w:space="0" w:color="auto"/>
            <w:right w:val="none" w:sz="0" w:space="0" w:color="auto"/>
          </w:divBdr>
        </w:div>
        <w:div w:id="1118453593">
          <w:marLeft w:val="640"/>
          <w:marRight w:val="0"/>
          <w:marTop w:val="0"/>
          <w:marBottom w:val="0"/>
          <w:divBdr>
            <w:top w:val="none" w:sz="0" w:space="0" w:color="auto"/>
            <w:left w:val="none" w:sz="0" w:space="0" w:color="auto"/>
            <w:bottom w:val="none" w:sz="0" w:space="0" w:color="auto"/>
            <w:right w:val="none" w:sz="0" w:space="0" w:color="auto"/>
          </w:divBdr>
        </w:div>
        <w:div w:id="533083441">
          <w:marLeft w:val="640"/>
          <w:marRight w:val="0"/>
          <w:marTop w:val="0"/>
          <w:marBottom w:val="0"/>
          <w:divBdr>
            <w:top w:val="none" w:sz="0" w:space="0" w:color="auto"/>
            <w:left w:val="none" w:sz="0" w:space="0" w:color="auto"/>
            <w:bottom w:val="none" w:sz="0" w:space="0" w:color="auto"/>
            <w:right w:val="none" w:sz="0" w:space="0" w:color="auto"/>
          </w:divBdr>
        </w:div>
        <w:div w:id="651758283">
          <w:marLeft w:val="640"/>
          <w:marRight w:val="0"/>
          <w:marTop w:val="0"/>
          <w:marBottom w:val="0"/>
          <w:divBdr>
            <w:top w:val="none" w:sz="0" w:space="0" w:color="auto"/>
            <w:left w:val="none" w:sz="0" w:space="0" w:color="auto"/>
            <w:bottom w:val="none" w:sz="0" w:space="0" w:color="auto"/>
            <w:right w:val="none" w:sz="0" w:space="0" w:color="auto"/>
          </w:divBdr>
        </w:div>
        <w:div w:id="1644503165">
          <w:marLeft w:val="640"/>
          <w:marRight w:val="0"/>
          <w:marTop w:val="0"/>
          <w:marBottom w:val="0"/>
          <w:divBdr>
            <w:top w:val="none" w:sz="0" w:space="0" w:color="auto"/>
            <w:left w:val="none" w:sz="0" w:space="0" w:color="auto"/>
            <w:bottom w:val="none" w:sz="0" w:space="0" w:color="auto"/>
            <w:right w:val="none" w:sz="0" w:space="0" w:color="auto"/>
          </w:divBdr>
        </w:div>
        <w:div w:id="1588346805">
          <w:marLeft w:val="640"/>
          <w:marRight w:val="0"/>
          <w:marTop w:val="0"/>
          <w:marBottom w:val="0"/>
          <w:divBdr>
            <w:top w:val="none" w:sz="0" w:space="0" w:color="auto"/>
            <w:left w:val="none" w:sz="0" w:space="0" w:color="auto"/>
            <w:bottom w:val="none" w:sz="0" w:space="0" w:color="auto"/>
            <w:right w:val="none" w:sz="0" w:space="0" w:color="auto"/>
          </w:divBdr>
        </w:div>
        <w:div w:id="1773014794">
          <w:marLeft w:val="640"/>
          <w:marRight w:val="0"/>
          <w:marTop w:val="0"/>
          <w:marBottom w:val="0"/>
          <w:divBdr>
            <w:top w:val="none" w:sz="0" w:space="0" w:color="auto"/>
            <w:left w:val="none" w:sz="0" w:space="0" w:color="auto"/>
            <w:bottom w:val="none" w:sz="0" w:space="0" w:color="auto"/>
            <w:right w:val="none" w:sz="0" w:space="0" w:color="auto"/>
          </w:divBdr>
        </w:div>
        <w:div w:id="1820001391">
          <w:marLeft w:val="640"/>
          <w:marRight w:val="0"/>
          <w:marTop w:val="0"/>
          <w:marBottom w:val="0"/>
          <w:divBdr>
            <w:top w:val="none" w:sz="0" w:space="0" w:color="auto"/>
            <w:left w:val="none" w:sz="0" w:space="0" w:color="auto"/>
            <w:bottom w:val="none" w:sz="0" w:space="0" w:color="auto"/>
            <w:right w:val="none" w:sz="0" w:space="0" w:color="auto"/>
          </w:divBdr>
        </w:div>
        <w:div w:id="1192573701">
          <w:marLeft w:val="640"/>
          <w:marRight w:val="0"/>
          <w:marTop w:val="0"/>
          <w:marBottom w:val="0"/>
          <w:divBdr>
            <w:top w:val="none" w:sz="0" w:space="0" w:color="auto"/>
            <w:left w:val="none" w:sz="0" w:space="0" w:color="auto"/>
            <w:bottom w:val="none" w:sz="0" w:space="0" w:color="auto"/>
            <w:right w:val="none" w:sz="0" w:space="0" w:color="auto"/>
          </w:divBdr>
        </w:div>
        <w:div w:id="1135833794">
          <w:marLeft w:val="640"/>
          <w:marRight w:val="0"/>
          <w:marTop w:val="0"/>
          <w:marBottom w:val="0"/>
          <w:divBdr>
            <w:top w:val="none" w:sz="0" w:space="0" w:color="auto"/>
            <w:left w:val="none" w:sz="0" w:space="0" w:color="auto"/>
            <w:bottom w:val="none" w:sz="0" w:space="0" w:color="auto"/>
            <w:right w:val="none" w:sz="0" w:space="0" w:color="auto"/>
          </w:divBdr>
        </w:div>
        <w:div w:id="100880738">
          <w:marLeft w:val="640"/>
          <w:marRight w:val="0"/>
          <w:marTop w:val="0"/>
          <w:marBottom w:val="0"/>
          <w:divBdr>
            <w:top w:val="none" w:sz="0" w:space="0" w:color="auto"/>
            <w:left w:val="none" w:sz="0" w:space="0" w:color="auto"/>
            <w:bottom w:val="none" w:sz="0" w:space="0" w:color="auto"/>
            <w:right w:val="none" w:sz="0" w:space="0" w:color="auto"/>
          </w:divBdr>
        </w:div>
        <w:div w:id="2134397289">
          <w:marLeft w:val="640"/>
          <w:marRight w:val="0"/>
          <w:marTop w:val="0"/>
          <w:marBottom w:val="0"/>
          <w:divBdr>
            <w:top w:val="none" w:sz="0" w:space="0" w:color="auto"/>
            <w:left w:val="none" w:sz="0" w:space="0" w:color="auto"/>
            <w:bottom w:val="none" w:sz="0" w:space="0" w:color="auto"/>
            <w:right w:val="none" w:sz="0" w:space="0" w:color="auto"/>
          </w:divBdr>
        </w:div>
        <w:div w:id="250773338">
          <w:marLeft w:val="640"/>
          <w:marRight w:val="0"/>
          <w:marTop w:val="0"/>
          <w:marBottom w:val="0"/>
          <w:divBdr>
            <w:top w:val="none" w:sz="0" w:space="0" w:color="auto"/>
            <w:left w:val="none" w:sz="0" w:space="0" w:color="auto"/>
            <w:bottom w:val="none" w:sz="0" w:space="0" w:color="auto"/>
            <w:right w:val="none" w:sz="0" w:space="0" w:color="auto"/>
          </w:divBdr>
        </w:div>
        <w:div w:id="248393885">
          <w:marLeft w:val="640"/>
          <w:marRight w:val="0"/>
          <w:marTop w:val="0"/>
          <w:marBottom w:val="0"/>
          <w:divBdr>
            <w:top w:val="none" w:sz="0" w:space="0" w:color="auto"/>
            <w:left w:val="none" w:sz="0" w:space="0" w:color="auto"/>
            <w:bottom w:val="none" w:sz="0" w:space="0" w:color="auto"/>
            <w:right w:val="none" w:sz="0" w:space="0" w:color="auto"/>
          </w:divBdr>
        </w:div>
        <w:div w:id="1803844849">
          <w:marLeft w:val="640"/>
          <w:marRight w:val="0"/>
          <w:marTop w:val="0"/>
          <w:marBottom w:val="0"/>
          <w:divBdr>
            <w:top w:val="none" w:sz="0" w:space="0" w:color="auto"/>
            <w:left w:val="none" w:sz="0" w:space="0" w:color="auto"/>
            <w:bottom w:val="none" w:sz="0" w:space="0" w:color="auto"/>
            <w:right w:val="none" w:sz="0" w:space="0" w:color="auto"/>
          </w:divBdr>
        </w:div>
        <w:div w:id="948896941">
          <w:marLeft w:val="640"/>
          <w:marRight w:val="0"/>
          <w:marTop w:val="0"/>
          <w:marBottom w:val="0"/>
          <w:divBdr>
            <w:top w:val="none" w:sz="0" w:space="0" w:color="auto"/>
            <w:left w:val="none" w:sz="0" w:space="0" w:color="auto"/>
            <w:bottom w:val="none" w:sz="0" w:space="0" w:color="auto"/>
            <w:right w:val="none" w:sz="0" w:space="0" w:color="auto"/>
          </w:divBdr>
        </w:div>
        <w:div w:id="1259365858">
          <w:marLeft w:val="640"/>
          <w:marRight w:val="0"/>
          <w:marTop w:val="0"/>
          <w:marBottom w:val="0"/>
          <w:divBdr>
            <w:top w:val="none" w:sz="0" w:space="0" w:color="auto"/>
            <w:left w:val="none" w:sz="0" w:space="0" w:color="auto"/>
            <w:bottom w:val="none" w:sz="0" w:space="0" w:color="auto"/>
            <w:right w:val="none" w:sz="0" w:space="0" w:color="auto"/>
          </w:divBdr>
        </w:div>
        <w:div w:id="630983127">
          <w:marLeft w:val="640"/>
          <w:marRight w:val="0"/>
          <w:marTop w:val="0"/>
          <w:marBottom w:val="0"/>
          <w:divBdr>
            <w:top w:val="none" w:sz="0" w:space="0" w:color="auto"/>
            <w:left w:val="none" w:sz="0" w:space="0" w:color="auto"/>
            <w:bottom w:val="none" w:sz="0" w:space="0" w:color="auto"/>
            <w:right w:val="none" w:sz="0" w:space="0" w:color="auto"/>
          </w:divBdr>
        </w:div>
        <w:div w:id="1079330514">
          <w:marLeft w:val="640"/>
          <w:marRight w:val="0"/>
          <w:marTop w:val="0"/>
          <w:marBottom w:val="0"/>
          <w:divBdr>
            <w:top w:val="none" w:sz="0" w:space="0" w:color="auto"/>
            <w:left w:val="none" w:sz="0" w:space="0" w:color="auto"/>
            <w:bottom w:val="none" w:sz="0" w:space="0" w:color="auto"/>
            <w:right w:val="none" w:sz="0" w:space="0" w:color="auto"/>
          </w:divBdr>
        </w:div>
        <w:div w:id="989866794">
          <w:marLeft w:val="640"/>
          <w:marRight w:val="0"/>
          <w:marTop w:val="0"/>
          <w:marBottom w:val="0"/>
          <w:divBdr>
            <w:top w:val="none" w:sz="0" w:space="0" w:color="auto"/>
            <w:left w:val="none" w:sz="0" w:space="0" w:color="auto"/>
            <w:bottom w:val="none" w:sz="0" w:space="0" w:color="auto"/>
            <w:right w:val="none" w:sz="0" w:space="0" w:color="auto"/>
          </w:divBdr>
        </w:div>
        <w:div w:id="981347880">
          <w:marLeft w:val="640"/>
          <w:marRight w:val="0"/>
          <w:marTop w:val="0"/>
          <w:marBottom w:val="0"/>
          <w:divBdr>
            <w:top w:val="none" w:sz="0" w:space="0" w:color="auto"/>
            <w:left w:val="none" w:sz="0" w:space="0" w:color="auto"/>
            <w:bottom w:val="none" w:sz="0" w:space="0" w:color="auto"/>
            <w:right w:val="none" w:sz="0" w:space="0" w:color="auto"/>
          </w:divBdr>
        </w:div>
      </w:divsChild>
    </w:div>
    <w:div w:id="450366998">
      <w:bodyDiv w:val="1"/>
      <w:marLeft w:val="0"/>
      <w:marRight w:val="0"/>
      <w:marTop w:val="0"/>
      <w:marBottom w:val="0"/>
      <w:divBdr>
        <w:top w:val="none" w:sz="0" w:space="0" w:color="auto"/>
        <w:left w:val="none" w:sz="0" w:space="0" w:color="auto"/>
        <w:bottom w:val="none" w:sz="0" w:space="0" w:color="auto"/>
        <w:right w:val="none" w:sz="0" w:space="0" w:color="auto"/>
      </w:divBdr>
      <w:divsChild>
        <w:div w:id="851257524">
          <w:marLeft w:val="640"/>
          <w:marRight w:val="0"/>
          <w:marTop w:val="0"/>
          <w:marBottom w:val="0"/>
          <w:divBdr>
            <w:top w:val="none" w:sz="0" w:space="0" w:color="auto"/>
            <w:left w:val="none" w:sz="0" w:space="0" w:color="auto"/>
            <w:bottom w:val="none" w:sz="0" w:space="0" w:color="auto"/>
            <w:right w:val="none" w:sz="0" w:space="0" w:color="auto"/>
          </w:divBdr>
        </w:div>
        <w:div w:id="1007177238">
          <w:marLeft w:val="640"/>
          <w:marRight w:val="0"/>
          <w:marTop w:val="0"/>
          <w:marBottom w:val="0"/>
          <w:divBdr>
            <w:top w:val="none" w:sz="0" w:space="0" w:color="auto"/>
            <w:left w:val="none" w:sz="0" w:space="0" w:color="auto"/>
            <w:bottom w:val="none" w:sz="0" w:space="0" w:color="auto"/>
            <w:right w:val="none" w:sz="0" w:space="0" w:color="auto"/>
          </w:divBdr>
        </w:div>
        <w:div w:id="786318913">
          <w:marLeft w:val="640"/>
          <w:marRight w:val="0"/>
          <w:marTop w:val="0"/>
          <w:marBottom w:val="0"/>
          <w:divBdr>
            <w:top w:val="none" w:sz="0" w:space="0" w:color="auto"/>
            <w:left w:val="none" w:sz="0" w:space="0" w:color="auto"/>
            <w:bottom w:val="none" w:sz="0" w:space="0" w:color="auto"/>
            <w:right w:val="none" w:sz="0" w:space="0" w:color="auto"/>
          </w:divBdr>
        </w:div>
        <w:div w:id="1218517661">
          <w:marLeft w:val="640"/>
          <w:marRight w:val="0"/>
          <w:marTop w:val="0"/>
          <w:marBottom w:val="0"/>
          <w:divBdr>
            <w:top w:val="none" w:sz="0" w:space="0" w:color="auto"/>
            <w:left w:val="none" w:sz="0" w:space="0" w:color="auto"/>
            <w:bottom w:val="none" w:sz="0" w:space="0" w:color="auto"/>
            <w:right w:val="none" w:sz="0" w:space="0" w:color="auto"/>
          </w:divBdr>
        </w:div>
        <w:div w:id="2011324782">
          <w:marLeft w:val="640"/>
          <w:marRight w:val="0"/>
          <w:marTop w:val="0"/>
          <w:marBottom w:val="0"/>
          <w:divBdr>
            <w:top w:val="none" w:sz="0" w:space="0" w:color="auto"/>
            <w:left w:val="none" w:sz="0" w:space="0" w:color="auto"/>
            <w:bottom w:val="none" w:sz="0" w:space="0" w:color="auto"/>
            <w:right w:val="none" w:sz="0" w:space="0" w:color="auto"/>
          </w:divBdr>
        </w:div>
        <w:div w:id="956107226">
          <w:marLeft w:val="640"/>
          <w:marRight w:val="0"/>
          <w:marTop w:val="0"/>
          <w:marBottom w:val="0"/>
          <w:divBdr>
            <w:top w:val="none" w:sz="0" w:space="0" w:color="auto"/>
            <w:left w:val="none" w:sz="0" w:space="0" w:color="auto"/>
            <w:bottom w:val="none" w:sz="0" w:space="0" w:color="auto"/>
            <w:right w:val="none" w:sz="0" w:space="0" w:color="auto"/>
          </w:divBdr>
        </w:div>
        <w:div w:id="981274821">
          <w:marLeft w:val="640"/>
          <w:marRight w:val="0"/>
          <w:marTop w:val="0"/>
          <w:marBottom w:val="0"/>
          <w:divBdr>
            <w:top w:val="none" w:sz="0" w:space="0" w:color="auto"/>
            <w:left w:val="none" w:sz="0" w:space="0" w:color="auto"/>
            <w:bottom w:val="none" w:sz="0" w:space="0" w:color="auto"/>
            <w:right w:val="none" w:sz="0" w:space="0" w:color="auto"/>
          </w:divBdr>
        </w:div>
        <w:div w:id="1779376519">
          <w:marLeft w:val="640"/>
          <w:marRight w:val="0"/>
          <w:marTop w:val="0"/>
          <w:marBottom w:val="0"/>
          <w:divBdr>
            <w:top w:val="none" w:sz="0" w:space="0" w:color="auto"/>
            <w:left w:val="none" w:sz="0" w:space="0" w:color="auto"/>
            <w:bottom w:val="none" w:sz="0" w:space="0" w:color="auto"/>
            <w:right w:val="none" w:sz="0" w:space="0" w:color="auto"/>
          </w:divBdr>
        </w:div>
        <w:div w:id="1311519547">
          <w:marLeft w:val="640"/>
          <w:marRight w:val="0"/>
          <w:marTop w:val="0"/>
          <w:marBottom w:val="0"/>
          <w:divBdr>
            <w:top w:val="none" w:sz="0" w:space="0" w:color="auto"/>
            <w:left w:val="none" w:sz="0" w:space="0" w:color="auto"/>
            <w:bottom w:val="none" w:sz="0" w:space="0" w:color="auto"/>
            <w:right w:val="none" w:sz="0" w:space="0" w:color="auto"/>
          </w:divBdr>
        </w:div>
        <w:div w:id="830367469">
          <w:marLeft w:val="640"/>
          <w:marRight w:val="0"/>
          <w:marTop w:val="0"/>
          <w:marBottom w:val="0"/>
          <w:divBdr>
            <w:top w:val="none" w:sz="0" w:space="0" w:color="auto"/>
            <w:left w:val="none" w:sz="0" w:space="0" w:color="auto"/>
            <w:bottom w:val="none" w:sz="0" w:space="0" w:color="auto"/>
            <w:right w:val="none" w:sz="0" w:space="0" w:color="auto"/>
          </w:divBdr>
        </w:div>
        <w:div w:id="886641710">
          <w:marLeft w:val="640"/>
          <w:marRight w:val="0"/>
          <w:marTop w:val="0"/>
          <w:marBottom w:val="0"/>
          <w:divBdr>
            <w:top w:val="none" w:sz="0" w:space="0" w:color="auto"/>
            <w:left w:val="none" w:sz="0" w:space="0" w:color="auto"/>
            <w:bottom w:val="none" w:sz="0" w:space="0" w:color="auto"/>
            <w:right w:val="none" w:sz="0" w:space="0" w:color="auto"/>
          </w:divBdr>
        </w:div>
        <w:div w:id="1045984836">
          <w:marLeft w:val="640"/>
          <w:marRight w:val="0"/>
          <w:marTop w:val="0"/>
          <w:marBottom w:val="0"/>
          <w:divBdr>
            <w:top w:val="none" w:sz="0" w:space="0" w:color="auto"/>
            <w:left w:val="none" w:sz="0" w:space="0" w:color="auto"/>
            <w:bottom w:val="none" w:sz="0" w:space="0" w:color="auto"/>
            <w:right w:val="none" w:sz="0" w:space="0" w:color="auto"/>
          </w:divBdr>
        </w:div>
        <w:div w:id="487328599">
          <w:marLeft w:val="640"/>
          <w:marRight w:val="0"/>
          <w:marTop w:val="0"/>
          <w:marBottom w:val="0"/>
          <w:divBdr>
            <w:top w:val="none" w:sz="0" w:space="0" w:color="auto"/>
            <w:left w:val="none" w:sz="0" w:space="0" w:color="auto"/>
            <w:bottom w:val="none" w:sz="0" w:space="0" w:color="auto"/>
            <w:right w:val="none" w:sz="0" w:space="0" w:color="auto"/>
          </w:divBdr>
        </w:div>
        <w:div w:id="681400056">
          <w:marLeft w:val="640"/>
          <w:marRight w:val="0"/>
          <w:marTop w:val="0"/>
          <w:marBottom w:val="0"/>
          <w:divBdr>
            <w:top w:val="none" w:sz="0" w:space="0" w:color="auto"/>
            <w:left w:val="none" w:sz="0" w:space="0" w:color="auto"/>
            <w:bottom w:val="none" w:sz="0" w:space="0" w:color="auto"/>
            <w:right w:val="none" w:sz="0" w:space="0" w:color="auto"/>
          </w:divBdr>
        </w:div>
        <w:div w:id="1329098414">
          <w:marLeft w:val="640"/>
          <w:marRight w:val="0"/>
          <w:marTop w:val="0"/>
          <w:marBottom w:val="0"/>
          <w:divBdr>
            <w:top w:val="none" w:sz="0" w:space="0" w:color="auto"/>
            <w:left w:val="none" w:sz="0" w:space="0" w:color="auto"/>
            <w:bottom w:val="none" w:sz="0" w:space="0" w:color="auto"/>
            <w:right w:val="none" w:sz="0" w:space="0" w:color="auto"/>
          </w:divBdr>
        </w:div>
        <w:div w:id="489058441">
          <w:marLeft w:val="640"/>
          <w:marRight w:val="0"/>
          <w:marTop w:val="0"/>
          <w:marBottom w:val="0"/>
          <w:divBdr>
            <w:top w:val="none" w:sz="0" w:space="0" w:color="auto"/>
            <w:left w:val="none" w:sz="0" w:space="0" w:color="auto"/>
            <w:bottom w:val="none" w:sz="0" w:space="0" w:color="auto"/>
            <w:right w:val="none" w:sz="0" w:space="0" w:color="auto"/>
          </w:divBdr>
        </w:div>
        <w:div w:id="1961379130">
          <w:marLeft w:val="640"/>
          <w:marRight w:val="0"/>
          <w:marTop w:val="0"/>
          <w:marBottom w:val="0"/>
          <w:divBdr>
            <w:top w:val="none" w:sz="0" w:space="0" w:color="auto"/>
            <w:left w:val="none" w:sz="0" w:space="0" w:color="auto"/>
            <w:bottom w:val="none" w:sz="0" w:space="0" w:color="auto"/>
            <w:right w:val="none" w:sz="0" w:space="0" w:color="auto"/>
          </w:divBdr>
        </w:div>
        <w:div w:id="579750792">
          <w:marLeft w:val="640"/>
          <w:marRight w:val="0"/>
          <w:marTop w:val="0"/>
          <w:marBottom w:val="0"/>
          <w:divBdr>
            <w:top w:val="none" w:sz="0" w:space="0" w:color="auto"/>
            <w:left w:val="none" w:sz="0" w:space="0" w:color="auto"/>
            <w:bottom w:val="none" w:sz="0" w:space="0" w:color="auto"/>
            <w:right w:val="none" w:sz="0" w:space="0" w:color="auto"/>
          </w:divBdr>
        </w:div>
        <w:div w:id="1634404958">
          <w:marLeft w:val="640"/>
          <w:marRight w:val="0"/>
          <w:marTop w:val="0"/>
          <w:marBottom w:val="0"/>
          <w:divBdr>
            <w:top w:val="none" w:sz="0" w:space="0" w:color="auto"/>
            <w:left w:val="none" w:sz="0" w:space="0" w:color="auto"/>
            <w:bottom w:val="none" w:sz="0" w:space="0" w:color="auto"/>
            <w:right w:val="none" w:sz="0" w:space="0" w:color="auto"/>
          </w:divBdr>
        </w:div>
        <w:div w:id="953167953">
          <w:marLeft w:val="640"/>
          <w:marRight w:val="0"/>
          <w:marTop w:val="0"/>
          <w:marBottom w:val="0"/>
          <w:divBdr>
            <w:top w:val="none" w:sz="0" w:space="0" w:color="auto"/>
            <w:left w:val="none" w:sz="0" w:space="0" w:color="auto"/>
            <w:bottom w:val="none" w:sz="0" w:space="0" w:color="auto"/>
            <w:right w:val="none" w:sz="0" w:space="0" w:color="auto"/>
          </w:divBdr>
        </w:div>
        <w:div w:id="1937980852">
          <w:marLeft w:val="640"/>
          <w:marRight w:val="0"/>
          <w:marTop w:val="0"/>
          <w:marBottom w:val="0"/>
          <w:divBdr>
            <w:top w:val="none" w:sz="0" w:space="0" w:color="auto"/>
            <w:left w:val="none" w:sz="0" w:space="0" w:color="auto"/>
            <w:bottom w:val="none" w:sz="0" w:space="0" w:color="auto"/>
            <w:right w:val="none" w:sz="0" w:space="0" w:color="auto"/>
          </w:divBdr>
        </w:div>
        <w:div w:id="1314094378">
          <w:marLeft w:val="640"/>
          <w:marRight w:val="0"/>
          <w:marTop w:val="0"/>
          <w:marBottom w:val="0"/>
          <w:divBdr>
            <w:top w:val="none" w:sz="0" w:space="0" w:color="auto"/>
            <w:left w:val="none" w:sz="0" w:space="0" w:color="auto"/>
            <w:bottom w:val="none" w:sz="0" w:space="0" w:color="auto"/>
            <w:right w:val="none" w:sz="0" w:space="0" w:color="auto"/>
          </w:divBdr>
        </w:div>
        <w:div w:id="2067683450">
          <w:marLeft w:val="640"/>
          <w:marRight w:val="0"/>
          <w:marTop w:val="0"/>
          <w:marBottom w:val="0"/>
          <w:divBdr>
            <w:top w:val="none" w:sz="0" w:space="0" w:color="auto"/>
            <w:left w:val="none" w:sz="0" w:space="0" w:color="auto"/>
            <w:bottom w:val="none" w:sz="0" w:space="0" w:color="auto"/>
            <w:right w:val="none" w:sz="0" w:space="0" w:color="auto"/>
          </w:divBdr>
        </w:div>
        <w:div w:id="1612860627">
          <w:marLeft w:val="640"/>
          <w:marRight w:val="0"/>
          <w:marTop w:val="0"/>
          <w:marBottom w:val="0"/>
          <w:divBdr>
            <w:top w:val="none" w:sz="0" w:space="0" w:color="auto"/>
            <w:left w:val="none" w:sz="0" w:space="0" w:color="auto"/>
            <w:bottom w:val="none" w:sz="0" w:space="0" w:color="auto"/>
            <w:right w:val="none" w:sz="0" w:space="0" w:color="auto"/>
          </w:divBdr>
        </w:div>
        <w:div w:id="1388725973">
          <w:marLeft w:val="640"/>
          <w:marRight w:val="0"/>
          <w:marTop w:val="0"/>
          <w:marBottom w:val="0"/>
          <w:divBdr>
            <w:top w:val="none" w:sz="0" w:space="0" w:color="auto"/>
            <w:left w:val="none" w:sz="0" w:space="0" w:color="auto"/>
            <w:bottom w:val="none" w:sz="0" w:space="0" w:color="auto"/>
            <w:right w:val="none" w:sz="0" w:space="0" w:color="auto"/>
          </w:divBdr>
        </w:div>
        <w:div w:id="1593585170">
          <w:marLeft w:val="640"/>
          <w:marRight w:val="0"/>
          <w:marTop w:val="0"/>
          <w:marBottom w:val="0"/>
          <w:divBdr>
            <w:top w:val="none" w:sz="0" w:space="0" w:color="auto"/>
            <w:left w:val="none" w:sz="0" w:space="0" w:color="auto"/>
            <w:bottom w:val="none" w:sz="0" w:space="0" w:color="auto"/>
            <w:right w:val="none" w:sz="0" w:space="0" w:color="auto"/>
          </w:divBdr>
        </w:div>
        <w:div w:id="719674589">
          <w:marLeft w:val="640"/>
          <w:marRight w:val="0"/>
          <w:marTop w:val="0"/>
          <w:marBottom w:val="0"/>
          <w:divBdr>
            <w:top w:val="none" w:sz="0" w:space="0" w:color="auto"/>
            <w:left w:val="none" w:sz="0" w:space="0" w:color="auto"/>
            <w:bottom w:val="none" w:sz="0" w:space="0" w:color="auto"/>
            <w:right w:val="none" w:sz="0" w:space="0" w:color="auto"/>
          </w:divBdr>
        </w:div>
        <w:div w:id="456607075">
          <w:marLeft w:val="640"/>
          <w:marRight w:val="0"/>
          <w:marTop w:val="0"/>
          <w:marBottom w:val="0"/>
          <w:divBdr>
            <w:top w:val="none" w:sz="0" w:space="0" w:color="auto"/>
            <w:left w:val="none" w:sz="0" w:space="0" w:color="auto"/>
            <w:bottom w:val="none" w:sz="0" w:space="0" w:color="auto"/>
            <w:right w:val="none" w:sz="0" w:space="0" w:color="auto"/>
          </w:divBdr>
        </w:div>
        <w:div w:id="1866673384">
          <w:marLeft w:val="640"/>
          <w:marRight w:val="0"/>
          <w:marTop w:val="0"/>
          <w:marBottom w:val="0"/>
          <w:divBdr>
            <w:top w:val="none" w:sz="0" w:space="0" w:color="auto"/>
            <w:left w:val="none" w:sz="0" w:space="0" w:color="auto"/>
            <w:bottom w:val="none" w:sz="0" w:space="0" w:color="auto"/>
            <w:right w:val="none" w:sz="0" w:space="0" w:color="auto"/>
          </w:divBdr>
        </w:div>
        <w:div w:id="2123455010">
          <w:marLeft w:val="640"/>
          <w:marRight w:val="0"/>
          <w:marTop w:val="0"/>
          <w:marBottom w:val="0"/>
          <w:divBdr>
            <w:top w:val="none" w:sz="0" w:space="0" w:color="auto"/>
            <w:left w:val="none" w:sz="0" w:space="0" w:color="auto"/>
            <w:bottom w:val="none" w:sz="0" w:space="0" w:color="auto"/>
            <w:right w:val="none" w:sz="0" w:space="0" w:color="auto"/>
          </w:divBdr>
        </w:div>
        <w:div w:id="1977292287">
          <w:marLeft w:val="640"/>
          <w:marRight w:val="0"/>
          <w:marTop w:val="0"/>
          <w:marBottom w:val="0"/>
          <w:divBdr>
            <w:top w:val="none" w:sz="0" w:space="0" w:color="auto"/>
            <w:left w:val="none" w:sz="0" w:space="0" w:color="auto"/>
            <w:bottom w:val="none" w:sz="0" w:space="0" w:color="auto"/>
            <w:right w:val="none" w:sz="0" w:space="0" w:color="auto"/>
          </w:divBdr>
        </w:div>
        <w:div w:id="1826046909">
          <w:marLeft w:val="640"/>
          <w:marRight w:val="0"/>
          <w:marTop w:val="0"/>
          <w:marBottom w:val="0"/>
          <w:divBdr>
            <w:top w:val="none" w:sz="0" w:space="0" w:color="auto"/>
            <w:left w:val="none" w:sz="0" w:space="0" w:color="auto"/>
            <w:bottom w:val="none" w:sz="0" w:space="0" w:color="auto"/>
            <w:right w:val="none" w:sz="0" w:space="0" w:color="auto"/>
          </w:divBdr>
        </w:div>
        <w:div w:id="724720957">
          <w:marLeft w:val="640"/>
          <w:marRight w:val="0"/>
          <w:marTop w:val="0"/>
          <w:marBottom w:val="0"/>
          <w:divBdr>
            <w:top w:val="none" w:sz="0" w:space="0" w:color="auto"/>
            <w:left w:val="none" w:sz="0" w:space="0" w:color="auto"/>
            <w:bottom w:val="none" w:sz="0" w:space="0" w:color="auto"/>
            <w:right w:val="none" w:sz="0" w:space="0" w:color="auto"/>
          </w:divBdr>
        </w:div>
        <w:div w:id="1274704169">
          <w:marLeft w:val="640"/>
          <w:marRight w:val="0"/>
          <w:marTop w:val="0"/>
          <w:marBottom w:val="0"/>
          <w:divBdr>
            <w:top w:val="none" w:sz="0" w:space="0" w:color="auto"/>
            <w:left w:val="none" w:sz="0" w:space="0" w:color="auto"/>
            <w:bottom w:val="none" w:sz="0" w:space="0" w:color="auto"/>
            <w:right w:val="none" w:sz="0" w:space="0" w:color="auto"/>
          </w:divBdr>
        </w:div>
        <w:div w:id="95097394">
          <w:marLeft w:val="640"/>
          <w:marRight w:val="0"/>
          <w:marTop w:val="0"/>
          <w:marBottom w:val="0"/>
          <w:divBdr>
            <w:top w:val="none" w:sz="0" w:space="0" w:color="auto"/>
            <w:left w:val="none" w:sz="0" w:space="0" w:color="auto"/>
            <w:bottom w:val="none" w:sz="0" w:space="0" w:color="auto"/>
            <w:right w:val="none" w:sz="0" w:space="0" w:color="auto"/>
          </w:divBdr>
        </w:div>
        <w:div w:id="111216750">
          <w:marLeft w:val="640"/>
          <w:marRight w:val="0"/>
          <w:marTop w:val="0"/>
          <w:marBottom w:val="0"/>
          <w:divBdr>
            <w:top w:val="none" w:sz="0" w:space="0" w:color="auto"/>
            <w:left w:val="none" w:sz="0" w:space="0" w:color="auto"/>
            <w:bottom w:val="none" w:sz="0" w:space="0" w:color="auto"/>
            <w:right w:val="none" w:sz="0" w:space="0" w:color="auto"/>
          </w:divBdr>
        </w:div>
        <w:div w:id="1772041898">
          <w:marLeft w:val="640"/>
          <w:marRight w:val="0"/>
          <w:marTop w:val="0"/>
          <w:marBottom w:val="0"/>
          <w:divBdr>
            <w:top w:val="none" w:sz="0" w:space="0" w:color="auto"/>
            <w:left w:val="none" w:sz="0" w:space="0" w:color="auto"/>
            <w:bottom w:val="none" w:sz="0" w:space="0" w:color="auto"/>
            <w:right w:val="none" w:sz="0" w:space="0" w:color="auto"/>
          </w:divBdr>
        </w:div>
        <w:div w:id="1738939570">
          <w:marLeft w:val="640"/>
          <w:marRight w:val="0"/>
          <w:marTop w:val="0"/>
          <w:marBottom w:val="0"/>
          <w:divBdr>
            <w:top w:val="none" w:sz="0" w:space="0" w:color="auto"/>
            <w:left w:val="none" w:sz="0" w:space="0" w:color="auto"/>
            <w:bottom w:val="none" w:sz="0" w:space="0" w:color="auto"/>
            <w:right w:val="none" w:sz="0" w:space="0" w:color="auto"/>
          </w:divBdr>
        </w:div>
        <w:div w:id="2103060113">
          <w:marLeft w:val="640"/>
          <w:marRight w:val="0"/>
          <w:marTop w:val="0"/>
          <w:marBottom w:val="0"/>
          <w:divBdr>
            <w:top w:val="none" w:sz="0" w:space="0" w:color="auto"/>
            <w:left w:val="none" w:sz="0" w:space="0" w:color="auto"/>
            <w:bottom w:val="none" w:sz="0" w:space="0" w:color="auto"/>
            <w:right w:val="none" w:sz="0" w:space="0" w:color="auto"/>
          </w:divBdr>
        </w:div>
        <w:div w:id="1849442308">
          <w:marLeft w:val="640"/>
          <w:marRight w:val="0"/>
          <w:marTop w:val="0"/>
          <w:marBottom w:val="0"/>
          <w:divBdr>
            <w:top w:val="none" w:sz="0" w:space="0" w:color="auto"/>
            <w:left w:val="none" w:sz="0" w:space="0" w:color="auto"/>
            <w:bottom w:val="none" w:sz="0" w:space="0" w:color="auto"/>
            <w:right w:val="none" w:sz="0" w:space="0" w:color="auto"/>
          </w:divBdr>
        </w:div>
        <w:div w:id="232089384">
          <w:marLeft w:val="640"/>
          <w:marRight w:val="0"/>
          <w:marTop w:val="0"/>
          <w:marBottom w:val="0"/>
          <w:divBdr>
            <w:top w:val="none" w:sz="0" w:space="0" w:color="auto"/>
            <w:left w:val="none" w:sz="0" w:space="0" w:color="auto"/>
            <w:bottom w:val="none" w:sz="0" w:space="0" w:color="auto"/>
            <w:right w:val="none" w:sz="0" w:space="0" w:color="auto"/>
          </w:divBdr>
        </w:div>
        <w:div w:id="724716777">
          <w:marLeft w:val="640"/>
          <w:marRight w:val="0"/>
          <w:marTop w:val="0"/>
          <w:marBottom w:val="0"/>
          <w:divBdr>
            <w:top w:val="none" w:sz="0" w:space="0" w:color="auto"/>
            <w:left w:val="none" w:sz="0" w:space="0" w:color="auto"/>
            <w:bottom w:val="none" w:sz="0" w:space="0" w:color="auto"/>
            <w:right w:val="none" w:sz="0" w:space="0" w:color="auto"/>
          </w:divBdr>
        </w:div>
        <w:div w:id="1032419082">
          <w:marLeft w:val="640"/>
          <w:marRight w:val="0"/>
          <w:marTop w:val="0"/>
          <w:marBottom w:val="0"/>
          <w:divBdr>
            <w:top w:val="none" w:sz="0" w:space="0" w:color="auto"/>
            <w:left w:val="none" w:sz="0" w:space="0" w:color="auto"/>
            <w:bottom w:val="none" w:sz="0" w:space="0" w:color="auto"/>
            <w:right w:val="none" w:sz="0" w:space="0" w:color="auto"/>
          </w:divBdr>
        </w:div>
        <w:div w:id="1537546326">
          <w:marLeft w:val="640"/>
          <w:marRight w:val="0"/>
          <w:marTop w:val="0"/>
          <w:marBottom w:val="0"/>
          <w:divBdr>
            <w:top w:val="none" w:sz="0" w:space="0" w:color="auto"/>
            <w:left w:val="none" w:sz="0" w:space="0" w:color="auto"/>
            <w:bottom w:val="none" w:sz="0" w:space="0" w:color="auto"/>
            <w:right w:val="none" w:sz="0" w:space="0" w:color="auto"/>
          </w:divBdr>
        </w:div>
        <w:div w:id="998967995">
          <w:marLeft w:val="640"/>
          <w:marRight w:val="0"/>
          <w:marTop w:val="0"/>
          <w:marBottom w:val="0"/>
          <w:divBdr>
            <w:top w:val="none" w:sz="0" w:space="0" w:color="auto"/>
            <w:left w:val="none" w:sz="0" w:space="0" w:color="auto"/>
            <w:bottom w:val="none" w:sz="0" w:space="0" w:color="auto"/>
            <w:right w:val="none" w:sz="0" w:space="0" w:color="auto"/>
          </w:divBdr>
        </w:div>
        <w:div w:id="1629125375">
          <w:marLeft w:val="640"/>
          <w:marRight w:val="0"/>
          <w:marTop w:val="0"/>
          <w:marBottom w:val="0"/>
          <w:divBdr>
            <w:top w:val="none" w:sz="0" w:space="0" w:color="auto"/>
            <w:left w:val="none" w:sz="0" w:space="0" w:color="auto"/>
            <w:bottom w:val="none" w:sz="0" w:space="0" w:color="auto"/>
            <w:right w:val="none" w:sz="0" w:space="0" w:color="auto"/>
          </w:divBdr>
        </w:div>
        <w:div w:id="1038890184">
          <w:marLeft w:val="640"/>
          <w:marRight w:val="0"/>
          <w:marTop w:val="0"/>
          <w:marBottom w:val="0"/>
          <w:divBdr>
            <w:top w:val="none" w:sz="0" w:space="0" w:color="auto"/>
            <w:left w:val="none" w:sz="0" w:space="0" w:color="auto"/>
            <w:bottom w:val="none" w:sz="0" w:space="0" w:color="auto"/>
            <w:right w:val="none" w:sz="0" w:space="0" w:color="auto"/>
          </w:divBdr>
        </w:div>
        <w:div w:id="196508577">
          <w:marLeft w:val="640"/>
          <w:marRight w:val="0"/>
          <w:marTop w:val="0"/>
          <w:marBottom w:val="0"/>
          <w:divBdr>
            <w:top w:val="none" w:sz="0" w:space="0" w:color="auto"/>
            <w:left w:val="none" w:sz="0" w:space="0" w:color="auto"/>
            <w:bottom w:val="none" w:sz="0" w:space="0" w:color="auto"/>
            <w:right w:val="none" w:sz="0" w:space="0" w:color="auto"/>
          </w:divBdr>
        </w:div>
        <w:div w:id="735317370">
          <w:marLeft w:val="640"/>
          <w:marRight w:val="0"/>
          <w:marTop w:val="0"/>
          <w:marBottom w:val="0"/>
          <w:divBdr>
            <w:top w:val="none" w:sz="0" w:space="0" w:color="auto"/>
            <w:left w:val="none" w:sz="0" w:space="0" w:color="auto"/>
            <w:bottom w:val="none" w:sz="0" w:space="0" w:color="auto"/>
            <w:right w:val="none" w:sz="0" w:space="0" w:color="auto"/>
          </w:divBdr>
        </w:div>
        <w:div w:id="1589188652">
          <w:marLeft w:val="640"/>
          <w:marRight w:val="0"/>
          <w:marTop w:val="0"/>
          <w:marBottom w:val="0"/>
          <w:divBdr>
            <w:top w:val="none" w:sz="0" w:space="0" w:color="auto"/>
            <w:left w:val="none" w:sz="0" w:space="0" w:color="auto"/>
            <w:bottom w:val="none" w:sz="0" w:space="0" w:color="auto"/>
            <w:right w:val="none" w:sz="0" w:space="0" w:color="auto"/>
          </w:divBdr>
        </w:div>
        <w:div w:id="1512259881">
          <w:marLeft w:val="640"/>
          <w:marRight w:val="0"/>
          <w:marTop w:val="0"/>
          <w:marBottom w:val="0"/>
          <w:divBdr>
            <w:top w:val="none" w:sz="0" w:space="0" w:color="auto"/>
            <w:left w:val="none" w:sz="0" w:space="0" w:color="auto"/>
            <w:bottom w:val="none" w:sz="0" w:space="0" w:color="auto"/>
            <w:right w:val="none" w:sz="0" w:space="0" w:color="auto"/>
          </w:divBdr>
        </w:div>
        <w:div w:id="2089762557">
          <w:marLeft w:val="640"/>
          <w:marRight w:val="0"/>
          <w:marTop w:val="0"/>
          <w:marBottom w:val="0"/>
          <w:divBdr>
            <w:top w:val="none" w:sz="0" w:space="0" w:color="auto"/>
            <w:left w:val="none" w:sz="0" w:space="0" w:color="auto"/>
            <w:bottom w:val="none" w:sz="0" w:space="0" w:color="auto"/>
            <w:right w:val="none" w:sz="0" w:space="0" w:color="auto"/>
          </w:divBdr>
        </w:div>
        <w:div w:id="23483049">
          <w:marLeft w:val="640"/>
          <w:marRight w:val="0"/>
          <w:marTop w:val="0"/>
          <w:marBottom w:val="0"/>
          <w:divBdr>
            <w:top w:val="none" w:sz="0" w:space="0" w:color="auto"/>
            <w:left w:val="none" w:sz="0" w:space="0" w:color="auto"/>
            <w:bottom w:val="none" w:sz="0" w:space="0" w:color="auto"/>
            <w:right w:val="none" w:sz="0" w:space="0" w:color="auto"/>
          </w:divBdr>
        </w:div>
        <w:div w:id="541674985">
          <w:marLeft w:val="640"/>
          <w:marRight w:val="0"/>
          <w:marTop w:val="0"/>
          <w:marBottom w:val="0"/>
          <w:divBdr>
            <w:top w:val="none" w:sz="0" w:space="0" w:color="auto"/>
            <w:left w:val="none" w:sz="0" w:space="0" w:color="auto"/>
            <w:bottom w:val="none" w:sz="0" w:space="0" w:color="auto"/>
            <w:right w:val="none" w:sz="0" w:space="0" w:color="auto"/>
          </w:divBdr>
        </w:div>
        <w:div w:id="1367756157">
          <w:marLeft w:val="640"/>
          <w:marRight w:val="0"/>
          <w:marTop w:val="0"/>
          <w:marBottom w:val="0"/>
          <w:divBdr>
            <w:top w:val="none" w:sz="0" w:space="0" w:color="auto"/>
            <w:left w:val="none" w:sz="0" w:space="0" w:color="auto"/>
            <w:bottom w:val="none" w:sz="0" w:space="0" w:color="auto"/>
            <w:right w:val="none" w:sz="0" w:space="0" w:color="auto"/>
          </w:divBdr>
        </w:div>
        <w:div w:id="2016223017">
          <w:marLeft w:val="640"/>
          <w:marRight w:val="0"/>
          <w:marTop w:val="0"/>
          <w:marBottom w:val="0"/>
          <w:divBdr>
            <w:top w:val="none" w:sz="0" w:space="0" w:color="auto"/>
            <w:left w:val="none" w:sz="0" w:space="0" w:color="auto"/>
            <w:bottom w:val="none" w:sz="0" w:space="0" w:color="auto"/>
            <w:right w:val="none" w:sz="0" w:space="0" w:color="auto"/>
          </w:divBdr>
        </w:div>
        <w:div w:id="1764261616">
          <w:marLeft w:val="640"/>
          <w:marRight w:val="0"/>
          <w:marTop w:val="0"/>
          <w:marBottom w:val="0"/>
          <w:divBdr>
            <w:top w:val="none" w:sz="0" w:space="0" w:color="auto"/>
            <w:left w:val="none" w:sz="0" w:space="0" w:color="auto"/>
            <w:bottom w:val="none" w:sz="0" w:space="0" w:color="auto"/>
            <w:right w:val="none" w:sz="0" w:space="0" w:color="auto"/>
          </w:divBdr>
        </w:div>
        <w:div w:id="1734893579">
          <w:marLeft w:val="640"/>
          <w:marRight w:val="0"/>
          <w:marTop w:val="0"/>
          <w:marBottom w:val="0"/>
          <w:divBdr>
            <w:top w:val="none" w:sz="0" w:space="0" w:color="auto"/>
            <w:left w:val="none" w:sz="0" w:space="0" w:color="auto"/>
            <w:bottom w:val="none" w:sz="0" w:space="0" w:color="auto"/>
            <w:right w:val="none" w:sz="0" w:space="0" w:color="auto"/>
          </w:divBdr>
        </w:div>
        <w:div w:id="1273054833">
          <w:marLeft w:val="640"/>
          <w:marRight w:val="0"/>
          <w:marTop w:val="0"/>
          <w:marBottom w:val="0"/>
          <w:divBdr>
            <w:top w:val="none" w:sz="0" w:space="0" w:color="auto"/>
            <w:left w:val="none" w:sz="0" w:space="0" w:color="auto"/>
            <w:bottom w:val="none" w:sz="0" w:space="0" w:color="auto"/>
            <w:right w:val="none" w:sz="0" w:space="0" w:color="auto"/>
          </w:divBdr>
        </w:div>
        <w:div w:id="2003197325">
          <w:marLeft w:val="640"/>
          <w:marRight w:val="0"/>
          <w:marTop w:val="0"/>
          <w:marBottom w:val="0"/>
          <w:divBdr>
            <w:top w:val="none" w:sz="0" w:space="0" w:color="auto"/>
            <w:left w:val="none" w:sz="0" w:space="0" w:color="auto"/>
            <w:bottom w:val="none" w:sz="0" w:space="0" w:color="auto"/>
            <w:right w:val="none" w:sz="0" w:space="0" w:color="auto"/>
          </w:divBdr>
        </w:div>
        <w:div w:id="1980914822">
          <w:marLeft w:val="640"/>
          <w:marRight w:val="0"/>
          <w:marTop w:val="0"/>
          <w:marBottom w:val="0"/>
          <w:divBdr>
            <w:top w:val="none" w:sz="0" w:space="0" w:color="auto"/>
            <w:left w:val="none" w:sz="0" w:space="0" w:color="auto"/>
            <w:bottom w:val="none" w:sz="0" w:space="0" w:color="auto"/>
            <w:right w:val="none" w:sz="0" w:space="0" w:color="auto"/>
          </w:divBdr>
        </w:div>
        <w:div w:id="468979310">
          <w:marLeft w:val="640"/>
          <w:marRight w:val="0"/>
          <w:marTop w:val="0"/>
          <w:marBottom w:val="0"/>
          <w:divBdr>
            <w:top w:val="none" w:sz="0" w:space="0" w:color="auto"/>
            <w:left w:val="none" w:sz="0" w:space="0" w:color="auto"/>
            <w:bottom w:val="none" w:sz="0" w:space="0" w:color="auto"/>
            <w:right w:val="none" w:sz="0" w:space="0" w:color="auto"/>
          </w:divBdr>
        </w:div>
        <w:div w:id="133959213">
          <w:marLeft w:val="640"/>
          <w:marRight w:val="0"/>
          <w:marTop w:val="0"/>
          <w:marBottom w:val="0"/>
          <w:divBdr>
            <w:top w:val="none" w:sz="0" w:space="0" w:color="auto"/>
            <w:left w:val="none" w:sz="0" w:space="0" w:color="auto"/>
            <w:bottom w:val="none" w:sz="0" w:space="0" w:color="auto"/>
            <w:right w:val="none" w:sz="0" w:space="0" w:color="auto"/>
          </w:divBdr>
        </w:div>
        <w:div w:id="1266497177">
          <w:marLeft w:val="640"/>
          <w:marRight w:val="0"/>
          <w:marTop w:val="0"/>
          <w:marBottom w:val="0"/>
          <w:divBdr>
            <w:top w:val="none" w:sz="0" w:space="0" w:color="auto"/>
            <w:left w:val="none" w:sz="0" w:space="0" w:color="auto"/>
            <w:bottom w:val="none" w:sz="0" w:space="0" w:color="auto"/>
            <w:right w:val="none" w:sz="0" w:space="0" w:color="auto"/>
          </w:divBdr>
        </w:div>
        <w:div w:id="602883638">
          <w:marLeft w:val="640"/>
          <w:marRight w:val="0"/>
          <w:marTop w:val="0"/>
          <w:marBottom w:val="0"/>
          <w:divBdr>
            <w:top w:val="none" w:sz="0" w:space="0" w:color="auto"/>
            <w:left w:val="none" w:sz="0" w:space="0" w:color="auto"/>
            <w:bottom w:val="none" w:sz="0" w:space="0" w:color="auto"/>
            <w:right w:val="none" w:sz="0" w:space="0" w:color="auto"/>
          </w:divBdr>
        </w:div>
        <w:div w:id="1300960673">
          <w:marLeft w:val="640"/>
          <w:marRight w:val="0"/>
          <w:marTop w:val="0"/>
          <w:marBottom w:val="0"/>
          <w:divBdr>
            <w:top w:val="none" w:sz="0" w:space="0" w:color="auto"/>
            <w:left w:val="none" w:sz="0" w:space="0" w:color="auto"/>
            <w:bottom w:val="none" w:sz="0" w:space="0" w:color="auto"/>
            <w:right w:val="none" w:sz="0" w:space="0" w:color="auto"/>
          </w:divBdr>
        </w:div>
        <w:div w:id="1558272872">
          <w:marLeft w:val="640"/>
          <w:marRight w:val="0"/>
          <w:marTop w:val="0"/>
          <w:marBottom w:val="0"/>
          <w:divBdr>
            <w:top w:val="none" w:sz="0" w:space="0" w:color="auto"/>
            <w:left w:val="none" w:sz="0" w:space="0" w:color="auto"/>
            <w:bottom w:val="none" w:sz="0" w:space="0" w:color="auto"/>
            <w:right w:val="none" w:sz="0" w:space="0" w:color="auto"/>
          </w:divBdr>
        </w:div>
        <w:div w:id="2071540127">
          <w:marLeft w:val="640"/>
          <w:marRight w:val="0"/>
          <w:marTop w:val="0"/>
          <w:marBottom w:val="0"/>
          <w:divBdr>
            <w:top w:val="none" w:sz="0" w:space="0" w:color="auto"/>
            <w:left w:val="none" w:sz="0" w:space="0" w:color="auto"/>
            <w:bottom w:val="none" w:sz="0" w:space="0" w:color="auto"/>
            <w:right w:val="none" w:sz="0" w:space="0" w:color="auto"/>
          </w:divBdr>
        </w:div>
        <w:div w:id="1361198520">
          <w:marLeft w:val="640"/>
          <w:marRight w:val="0"/>
          <w:marTop w:val="0"/>
          <w:marBottom w:val="0"/>
          <w:divBdr>
            <w:top w:val="none" w:sz="0" w:space="0" w:color="auto"/>
            <w:left w:val="none" w:sz="0" w:space="0" w:color="auto"/>
            <w:bottom w:val="none" w:sz="0" w:space="0" w:color="auto"/>
            <w:right w:val="none" w:sz="0" w:space="0" w:color="auto"/>
          </w:divBdr>
        </w:div>
        <w:div w:id="1226338293">
          <w:marLeft w:val="640"/>
          <w:marRight w:val="0"/>
          <w:marTop w:val="0"/>
          <w:marBottom w:val="0"/>
          <w:divBdr>
            <w:top w:val="none" w:sz="0" w:space="0" w:color="auto"/>
            <w:left w:val="none" w:sz="0" w:space="0" w:color="auto"/>
            <w:bottom w:val="none" w:sz="0" w:space="0" w:color="auto"/>
            <w:right w:val="none" w:sz="0" w:space="0" w:color="auto"/>
          </w:divBdr>
        </w:div>
        <w:div w:id="535122389">
          <w:marLeft w:val="640"/>
          <w:marRight w:val="0"/>
          <w:marTop w:val="0"/>
          <w:marBottom w:val="0"/>
          <w:divBdr>
            <w:top w:val="none" w:sz="0" w:space="0" w:color="auto"/>
            <w:left w:val="none" w:sz="0" w:space="0" w:color="auto"/>
            <w:bottom w:val="none" w:sz="0" w:space="0" w:color="auto"/>
            <w:right w:val="none" w:sz="0" w:space="0" w:color="auto"/>
          </w:divBdr>
        </w:div>
        <w:div w:id="1352147854">
          <w:marLeft w:val="640"/>
          <w:marRight w:val="0"/>
          <w:marTop w:val="0"/>
          <w:marBottom w:val="0"/>
          <w:divBdr>
            <w:top w:val="none" w:sz="0" w:space="0" w:color="auto"/>
            <w:left w:val="none" w:sz="0" w:space="0" w:color="auto"/>
            <w:bottom w:val="none" w:sz="0" w:space="0" w:color="auto"/>
            <w:right w:val="none" w:sz="0" w:space="0" w:color="auto"/>
          </w:divBdr>
        </w:div>
        <w:div w:id="214466138">
          <w:marLeft w:val="640"/>
          <w:marRight w:val="0"/>
          <w:marTop w:val="0"/>
          <w:marBottom w:val="0"/>
          <w:divBdr>
            <w:top w:val="none" w:sz="0" w:space="0" w:color="auto"/>
            <w:left w:val="none" w:sz="0" w:space="0" w:color="auto"/>
            <w:bottom w:val="none" w:sz="0" w:space="0" w:color="auto"/>
            <w:right w:val="none" w:sz="0" w:space="0" w:color="auto"/>
          </w:divBdr>
        </w:div>
        <w:div w:id="2049986943">
          <w:marLeft w:val="640"/>
          <w:marRight w:val="0"/>
          <w:marTop w:val="0"/>
          <w:marBottom w:val="0"/>
          <w:divBdr>
            <w:top w:val="none" w:sz="0" w:space="0" w:color="auto"/>
            <w:left w:val="none" w:sz="0" w:space="0" w:color="auto"/>
            <w:bottom w:val="none" w:sz="0" w:space="0" w:color="auto"/>
            <w:right w:val="none" w:sz="0" w:space="0" w:color="auto"/>
          </w:divBdr>
        </w:div>
        <w:div w:id="22944074">
          <w:marLeft w:val="640"/>
          <w:marRight w:val="0"/>
          <w:marTop w:val="0"/>
          <w:marBottom w:val="0"/>
          <w:divBdr>
            <w:top w:val="none" w:sz="0" w:space="0" w:color="auto"/>
            <w:left w:val="none" w:sz="0" w:space="0" w:color="auto"/>
            <w:bottom w:val="none" w:sz="0" w:space="0" w:color="auto"/>
            <w:right w:val="none" w:sz="0" w:space="0" w:color="auto"/>
          </w:divBdr>
        </w:div>
        <w:div w:id="643970298">
          <w:marLeft w:val="640"/>
          <w:marRight w:val="0"/>
          <w:marTop w:val="0"/>
          <w:marBottom w:val="0"/>
          <w:divBdr>
            <w:top w:val="none" w:sz="0" w:space="0" w:color="auto"/>
            <w:left w:val="none" w:sz="0" w:space="0" w:color="auto"/>
            <w:bottom w:val="none" w:sz="0" w:space="0" w:color="auto"/>
            <w:right w:val="none" w:sz="0" w:space="0" w:color="auto"/>
          </w:divBdr>
        </w:div>
        <w:div w:id="535199171">
          <w:marLeft w:val="640"/>
          <w:marRight w:val="0"/>
          <w:marTop w:val="0"/>
          <w:marBottom w:val="0"/>
          <w:divBdr>
            <w:top w:val="none" w:sz="0" w:space="0" w:color="auto"/>
            <w:left w:val="none" w:sz="0" w:space="0" w:color="auto"/>
            <w:bottom w:val="none" w:sz="0" w:space="0" w:color="auto"/>
            <w:right w:val="none" w:sz="0" w:space="0" w:color="auto"/>
          </w:divBdr>
        </w:div>
        <w:div w:id="576987196">
          <w:marLeft w:val="640"/>
          <w:marRight w:val="0"/>
          <w:marTop w:val="0"/>
          <w:marBottom w:val="0"/>
          <w:divBdr>
            <w:top w:val="none" w:sz="0" w:space="0" w:color="auto"/>
            <w:left w:val="none" w:sz="0" w:space="0" w:color="auto"/>
            <w:bottom w:val="none" w:sz="0" w:space="0" w:color="auto"/>
            <w:right w:val="none" w:sz="0" w:space="0" w:color="auto"/>
          </w:divBdr>
        </w:div>
        <w:div w:id="493229323">
          <w:marLeft w:val="640"/>
          <w:marRight w:val="0"/>
          <w:marTop w:val="0"/>
          <w:marBottom w:val="0"/>
          <w:divBdr>
            <w:top w:val="none" w:sz="0" w:space="0" w:color="auto"/>
            <w:left w:val="none" w:sz="0" w:space="0" w:color="auto"/>
            <w:bottom w:val="none" w:sz="0" w:space="0" w:color="auto"/>
            <w:right w:val="none" w:sz="0" w:space="0" w:color="auto"/>
          </w:divBdr>
        </w:div>
        <w:div w:id="476148895">
          <w:marLeft w:val="640"/>
          <w:marRight w:val="0"/>
          <w:marTop w:val="0"/>
          <w:marBottom w:val="0"/>
          <w:divBdr>
            <w:top w:val="none" w:sz="0" w:space="0" w:color="auto"/>
            <w:left w:val="none" w:sz="0" w:space="0" w:color="auto"/>
            <w:bottom w:val="none" w:sz="0" w:space="0" w:color="auto"/>
            <w:right w:val="none" w:sz="0" w:space="0" w:color="auto"/>
          </w:divBdr>
        </w:div>
        <w:div w:id="855775840">
          <w:marLeft w:val="640"/>
          <w:marRight w:val="0"/>
          <w:marTop w:val="0"/>
          <w:marBottom w:val="0"/>
          <w:divBdr>
            <w:top w:val="none" w:sz="0" w:space="0" w:color="auto"/>
            <w:left w:val="none" w:sz="0" w:space="0" w:color="auto"/>
            <w:bottom w:val="none" w:sz="0" w:space="0" w:color="auto"/>
            <w:right w:val="none" w:sz="0" w:space="0" w:color="auto"/>
          </w:divBdr>
        </w:div>
        <w:div w:id="1528176808">
          <w:marLeft w:val="640"/>
          <w:marRight w:val="0"/>
          <w:marTop w:val="0"/>
          <w:marBottom w:val="0"/>
          <w:divBdr>
            <w:top w:val="none" w:sz="0" w:space="0" w:color="auto"/>
            <w:left w:val="none" w:sz="0" w:space="0" w:color="auto"/>
            <w:bottom w:val="none" w:sz="0" w:space="0" w:color="auto"/>
            <w:right w:val="none" w:sz="0" w:space="0" w:color="auto"/>
          </w:divBdr>
        </w:div>
        <w:div w:id="1341391654">
          <w:marLeft w:val="640"/>
          <w:marRight w:val="0"/>
          <w:marTop w:val="0"/>
          <w:marBottom w:val="0"/>
          <w:divBdr>
            <w:top w:val="none" w:sz="0" w:space="0" w:color="auto"/>
            <w:left w:val="none" w:sz="0" w:space="0" w:color="auto"/>
            <w:bottom w:val="none" w:sz="0" w:space="0" w:color="auto"/>
            <w:right w:val="none" w:sz="0" w:space="0" w:color="auto"/>
          </w:divBdr>
        </w:div>
        <w:div w:id="1553151710">
          <w:marLeft w:val="640"/>
          <w:marRight w:val="0"/>
          <w:marTop w:val="0"/>
          <w:marBottom w:val="0"/>
          <w:divBdr>
            <w:top w:val="none" w:sz="0" w:space="0" w:color="auto"/>
            <w:left w:val="none" w:sz="0" w:space="0" w:color="auto"/>
            <w:bottom w:val="none" w:sz="0" w:space="0" w:color="auto"/>
            <w:right w:val="none" w:sz="0" w:space="0" w:color="auto"/>
          </w:divBdr>
        </w:div>
        <w:div w:id="247545849">
          <w:marLeft w:val="640"/>
          <w:marRight w:val="0"/>
          <w:marTop w:val="0"/>
          <w:marBottom w:val="0"/>
          <w:divBdr>
            <w:top w:val="none" w:sz="0" w:space="0" w:color="auto"/>
            <w:left w:val="none" w:sz="0" w:space="0" w:color="auto"/>
            <w:bottom w:val="none" w:sz="0" w:space="0" w:color="auto"/>
            <w:right w:val="none" w:sz="0" w:space="0" w:color="auto"/>
          </w:divBdr>
        </w:div>
        <w:div w:id="625701922">
          <w:marLeft w:val="640"/>
          <w:marRight w:val="0"/>
          <w:marTop w:val="0"/>
          <w:marBottom w:val="0"/>
          <w:divBdr>
            <w:top w:val="none" w:sz="0" w:space="0" w:color="auto"/>
            <w:left w:val="none" w:sz="0" w:space="0" w:color="auto"/>
            <w:bottom w:val="none" w:sz="0" w:space="0" w:color="auto"/>
            <w:right w:val="none" w:sz="0" w:space="0" w:color="auto"/>
          </w:divBdr>
        </w:div>
        <w:div w:id="1340740558">
          <w:marLeft w:val="640"/>
          <w:marRight w:val="0"/>
          <w:marTop w:val="0"/>
          <w:marBottom w:val="0"/>
          <w:divBdr>
            <w:top w:val="none" w:sz="0" w:space="0" w:color="auto"/>
            <w:left w:val="none" w:sz="0" w:space="0" w:color="auto"/>
            <w:bottom w:val="none" w:sz="0" w:space="0" w:color="auto"/>
            <w:right w:val="none" w:sz="0" w:space="0" w:color="auto"/>
          </w:divBdr>
        </w:div>
        <w:div w:id="745615219">
          <w:marLeft w:val="640"/>
          <w:marRight w:val="0"/>
          <w:marTop w:val="0"/>
          <w:marBottom w:val="0"/>
          <w:divBdr>
            <w:top w:val="none" w:sz="0" w:space="0" w:color="auto"/>
            <w:left w:val="none" w:sz="0" w:space="0" w:color="auto"/>
            <w:bottom w:val="none" w:sz="0" w:space="0" w:color="auto"/>
            <w:right w:val="none" w:sz="0" w:space="0" w:color="auto"/>
          </w:divBdr>
        </w:div>
        <w:div w:id="455410375">
          <w:marLeft w:val="640"/>
          <w:marRight w:val="0"/>
          <w:marTop w:val="0"/>
          <w:marBottom w:val="0"/>
          <w:divBdr>
            <w:top w:val="none" w:sz="0" w:space="0" w:color="auto"/>
            <w:left w:val="none" w:sz="0" w:space="0" w:color="auto"/>
            <w:bottom w:val="none" w:sz="0" w:space="0" w:color="auto"/>
            <w:right w:val="none" w:sz="0" w:space="0" w:color="auto"/>
          </w:divBdr>
        </w:div>
        <w:div w:id="328170894">
          <w:marLeft w:val="640"/>
          <w:marRight w:val="0"/>
          <w:marTop w:val="0"/>
          <w:marBottom w:val="0"/>
          <w:divBdr>
            <w:top w:val="none" w:sz="0" w:space="0" w:color="auto"/>
            <w:left w:val="none" w:sz="0" w:space="0" w:color="auto"/>
            <w:bottom w:val="none" w:sz="0" w:space="0" w:color="auto"/>
            <w:right w:val="none" w:sz="0" w:space="0" w:color="auto"/>
          </w:divBdr>
        </w:div>
        <w:div w:id="560018069">
          <w:marLeft w:val="640"/>
          <w:marRight w:val="0"/>
          <w:marTop w:val="0"/>
          <w:marBottom w:val="0"/>
          <w:divBdr>
            <w:top w:val="none" w:sz="0" w:space="0" w:color="auto"/>
            <w:left w:val="none" w:sz="0" w:space="0" w:color="auto"/>
            <w:bottom w:val="none" w:sz="0" w:space="0" w:color="auto"/>
            <w:right w:val="none" w:sz="0" w:space="0" w:color="auto"/>
          </w:divBdr>
        </w:div>
        <w:div w:id="701587599">
          <w:marLeft w:val="640"/>
          <w:marRight w:val="0"/>
          <w:marTop w:val="0"/>
          <w:marBottom w:val="0"/>
          <w:divBdr>
            <w:top w:val="none" w:sz="0" w:space="0" w:color="auto"/>
            <w:left w:val="none" w:sz="0" w:space="0" w:color="auto"/>
            <w:bottom w:val="none" w:sz="0" w:space="0" w:color="auto"/>
            <w:right w:val="none" w:sz="0" w:space="0" w:color="auto"/>
          </w:divBdr>
        </w:div>
        <w:div w:id="30113094">
          <w:marLeft w:val="640"/>
          <w:marRight w:val="0"/>
          <w:marTop w:val="0"/>
          <w:marBottom w:val="0"/>
          <w:divBdr>
            <w:top w:val="none" w:sz="0" w:space="0" w:color="auto"/>
            <w:left w:val="none" w:sz="0" w:space="0" w:color="auto"/>
            <w:bottom w:val="none" w:sz="0" w:space="0" w:color="auto"/>
            <w:right w:val="none" w:sz="0" w:space="0" w:color="auto"/>
          </w:divBdr>
        </w:div>
        <w:div w:id="956832076">
          <w:marLeft w:val="640"/>
          <w:marRight w:val="0"/>
          <w:marTop w:val="0"/>
          <w:marBottom w:val="0"/>
          <w:divBdr>
            <w:top w:val="none" w:sz="0" w:space="0" w:color="auto"/>
            <w:left w:val="none" w:sz="0" w:space="0" w:color="auto"/>
            <w:bottom w:val="none" w:sz="0" w:space="0" w:color="auto"/>
            <w:right w:val="none" w:sz="0" w:space="0" w:color="auto"/>
          </w:divBdr>
        </w:div>
        <w:div w:id="336814473">
          <w:marLeft w:val="640"/>
          <w:marRight w:val="0"/>
          <w:marTop w:val="0"/>
          <w:marBottom w:val="0"/>
          <w:divBdr>
            <w:top w:val="none" w:sz="0" w:space="0" w:color="auto"/>
            <w:left w:val="none" w:sz="0" w:space="0" w:color="auto"/>
            <w:bottom w:val="none" w:sz="0" w:space="0" w:color="auto"/>
            <w:right w:val="none" w:sz="0" w:space="0" w:color="auto"/>
          </w:divBdr>
        </w:div>
        <w:div w:id="728114853">
          <w:marLeft w:val="640"/>
          <w:marRight w:val="0"/>
          <w:marTop w:val="0"/>
          <w:marBottom w:val="0"/>
          <w:divBdr>
            <w:top w:val="none" w:sz="0" w:space="0" w:color="auto"/>
            <w:left w:val="none" w:sz="0" w:space="0" w:color="auto"/>
            <w:bottom w:val="none" w:sz="0" w:space="0" w:color="auto"/>
            <w:right w:val="none" w:sz="0" w:space="0" w:color="auto"/>
          </w:divBdr>
        </w:div>
        <w:div w:id="46490576">
          <w:marLeft w:val="640"/>
          <w:marRight w:val="0"/>
          <w:marTop w:val="0"/>
          <w:marBottom w:val="0"/>
          <w:divBdr>
            <w:top w:val="none" w:sz="0" w:space="0" w:color="auto"/>
            <w:left w:val="none" w:sz="0" w:space="0" w:color="auto"/>
            <w:bottom w:val="none" w:sz="0" w:space="0" w:color="auto"/>
            <w:right w:val="none" w:sz="0" w:space="0" w:color="auto"/>
          </w:divBdr>
        </w:div>
        <w:div w:id="1837266123">
          <w:marLeft w:val="640"/>
          <w:marRight w:val="0"/>
          <w:marTop w:val="0"/>
          <w:marBottom w:val="0"/>
          <w:divBdr>
            <w:top w:val="none" w:sz="0" w:space="0" w:color="auto"/>
            <w:left w:val="none" w:sz="0" w:space="0" w:color="auto"/>
            <w:bottom w:val="none" w:sz="0" w:space="0" w:color="auto"/>
            <w:right w:val="none" w:sz="0" w:space="0" w:color="auto"/>
          </w:divBdr>
        </w:div>
        <w:div w:id="768888018">
          <w:marLeft w:val="640"/>
          <w:marRight w:val="0"/>
          <w:marTop w:val="0"/>
          <w:marBottom w:val="0"/>
          <w:divBdr>
            <w:top w:val="none" w:sz="0" w:space="0" w:color="auto"/>
            <w:left w:val="none" w:sz="0" w:space="0" w:color="auto"/>
            <w:bottom w:val="none" w:sz="0" w:space="0" w:color="auto"/>
            <w:right w:val="none" w:sz="0" w:space="0" w:color="auto"/>
          </w:divBdr>
        </w:div>
        <w:div w:id="82535822">
          <w:marLeft w:val="640"/>
          <w:marRight w:val="0"/>
          <w:marTop w:val="0"/>
          <w:marBottom w:val="0"/>
          <w:divBdr>
            <w:top w:val="none" w:sz="0" w:space="0" w:color="auto"/>
            <w:left w:val="none" w:sz="0" w:space="0" w:color="auto"/>
            <w:bottom w:val="none" w:sz="0" w:space="0" w:color="auto"/>
            <w:right w:val="none" w:sz="0" w:space="0" w:color="auto"/>
          </w:divBdr>
        </w:div>
        <w:div w:id="1917278356">
          <w:marLeft w:val="640"/>
          <w:marRight w:val="0"/>
          <w:marTop w:val="0"/>
          <w:marBottom w:val="0"/>
          <w:divBdr>
            <w:top w:val="none" w:sz="0" w:space="0" w:color="auto"/>
            <w:left w:val="none" w:sz="0" w:space="0" w:color="auto"/>
            <w:bottom w:val="none" w:sz="0" w:space="0" w:color="auto"/>
            <w:right w:val="none" w:sz="0" w:space="0" w:color="auto"/>
          </w:divBdr>
        </w:div>
        <w:div w:id="1459453827">
          <w:marLeft w:val="640"/>
          <w:marRight w:val="0"/>
          <w:marTop w:val="0"/>
          <w:marBottom w:val="0"/>
          <w:divBdr>
            <w:top w:val="none" w:sz="0" w:space="0" w:color="auto"/>
            <w:left w:val="none" w:sz="0" w:space="0" w:color="auto"/>
            <w:bottom w:val="none" w:sz="0" w:space="0" w:color="auto"/>
            <w:right w:val="none" w:sz="0" w:space="0" w:color="auto"/>
          </w:divBdr>
        </w:div>
        <w:div w:id="5985890">
          <w:marLeft w:val="640"/>
          <w:marRight w:val="0"/>
          <w:marTop w:val="0"/>
          <w:marBottom w:val="0"/>
          <w:divBdr>
            <w:top w:val="none" w:sz="0" w:space="0" w:color="auto"/>
            <w:left w:val="none" w:sz="0" w:space="0" w:color="auto"/>
            <w:bottom w:val="none" w:sz="0" w:space="0" w:color="auto"/>
            <w:right w:val="none" w:sz="0" w:space="0" w:color="auto"/>
          </w:divBdr>
        </w:div>
        <w:div w:id="1592275572">
          <w:marLeft w:val="640"/>
          <w:marRight w:val="0"/>
          <w:marTop w:val="0"/>
          <w:marBottom w:val="0"/>
          <w:divBdr>
            <w:top w:val="none" w:sz="0" w:space="0" w:color="auto"/>
            <w:left w:val="none" w:sz="0" w:space="0" w:color="auto"/>
            <w:bottom w:val="none" w:sz="0" w:space="0" w:color="auto"/>
            <w:right w:val="none" w:sz="0" w:space="0" w:color="auto"/>
          </w:divBdr>
        </w:div>
        <w:div w:id="327635310">
          <w:marLeft w:val="640"/>
          <w:marRight w:val="0"/>
          <w:marTop w:val="0"/>
          <w:marBottom w:val="0"/>
          <w:divBdr>
            <w:top w:val="none" w:sz="0" w:space="0" w:color="auto"/>
            <w:left w:val="none" w:sz="0" w:space="0" w:color="auto"/>
            <w:bottom w:val="none" w:sz="0" w:space="0" w:color="auto"/>
            <w:right w:val="none" w:sz="0" w:space="0" w:color="auto"/>
          </w:divBdr>
        </w:div>
        <w:div w:id="423190487">
          <w:marLeft w:val="640"/>
          <w:marRight w:val="0"/>
          <w:marTop w:val="0"/>
          <w:marBottom w:val="0"/>
          <w:divBdr>
            <w:top w:val="none" w:sz="0" w:space="0" w:color="auto"/>
            <w:left w:val="none" w:sz="0" w:space="0" w:color="auto"/>
            <w:bottom w:val="none" w:sz="0" w:space="0" w:color="auto"/>
            <w:right w:val="none" w:sz="0" w:space="0" w:color="auto"/>
          </w:divBdr>
        </w:div>
        <w:div w:id="1466002460">
          <w:marLeft w:val="640"/>
          <w:marRight w:val="0"/>
          <w:marTop w:val="0"/>
          <w:marBottom w:val="0"/>
          <w:divBdr>
            <w:top w:val="none" w:sz="0" w:space="0" w:color="auto"/>
            <w:left w:val="none" w:sz="0" w:space="0" w:color="auto"/>
            <w:bottom w:val="none" w:sz="0" w:space="0" w:color="auto"/>
            <w:right w:val="none" w:sz="0" w:space="0" w:color="auto"/>
          </w:divBdr>
        </w:div>
        <w:div w:id="1345088554">
          <w:marLeft w:val="640"/>
          <w:marRight w:val="0"/>
          <w:marTop w:val="0"/>
          <w:marBottom w:val="0"/>
          <w:divBdr>
            <w:top w:val="none" w:sz="0" w:space="0" w:color="auto"/>
            <w:left w:val="none" w:sz="0" w:space="0" w:color="auto"/>
            <w:bottom w:val="none" w:sz="0" w:space="0" w:color="auto"/>
            <w:right w:val="none" w:sz="0" w:space="0" w:color="auto"/>
          </w:divBdr>
        </w:div>
        <w:div w:id="1635023968">
          <w:marLeft w:val="640"/>
          <w:marRight w:val="0"/>
          <w:marTop w:val="0"/>
          <w:marBottom w:val="0"/>
          <w:divBdr>
            <w:top w:val="none" w:sz="0" w:space="0" w:color="auto"/>
            <w:left w:val="none" w:sz="0" w:space="0" w:color="auto"/>
            <w:bottom w:val="none" w:sz="0" w:space="0" w:color="auto"/>
            <w:right w:val="none" w:sz="0" w:space="0" w:color="auto"/>
          </w:divBdr>
        </w:div>
        <w:div w:id="1996369919">
          <w:marLeft w:val="640"/>
          <w:marRight w:val="0"/>
          <w:marTop w:val="0"/>
          <w:marBottom w:val="0"/>
          <w:divBdr>
            <w:top w:val="none" w:sz="0" w:space="0" w:color="auto"/>
            <w:left w:val="none" w:sz="0" w:space="0" w:color="auto"/>
            <w:bottom w:val="none" w:sz="0" w:space="0" w:color="auto"/>
            <w:right w:val="none" w:sz="0" w:space="0" w:color="auto"/>
          </w:divBdr>
        </w:div>
        <w:div w:id="1072579237">
          <w:marLeft w:val="640"/>
          <w:marRight w:val="0"/>
          <w:marTop w:val="0"/>
          <w:marBottom w:val="0"/>
          <w:divBdr>
            <w:top w:val="none" w:sz="0" w:space="0" w:color="auto"/>
            <w:left w:val="none" w:sz="0" w:space="0" w:color="auto"/>
            <w:bottom w:val="none" w:sz="0" w:space="0" w:color="auto"/>
            <w:right w:val="none" w:sz="0" w:space="0" w:color="auto"/>
          </w:divBdr>
        </w:div>
        <w:div w:id="1053969415">
          <w:marLeft w:val="640"/>
          <w:marRight w:val="0"/>
          <w:marTop w:val="0"/>
          <w:marBottom w:val="0"/>
          <w:divBdr>
            <w:top w:val="none" w:sz="0" w:space="0" w:color="auto"/>
            <w:left w:val="none" w:sz="0" w:space="0" w:color="auto"/>
            <w:bottom w:val="none" w:sz="0" w:space="0" w:color="auto"/>
            <w:right w:val="none" w:sz="0" w:space="0" w:color="auto"/>
          </w:divBdr>
        </w:div>
        <w:div w:id="716587303">
          <w:marLeft w:val="640"/>
          <w:marRight w:val="0"/>
          <w:marTop w:val="0"/>
          <w:marBottom w:val="0"/>
          <w:divBdr>
            <w:top w:val="none" w:sz="0" w:space="0" w:color="auto"/>
            <w:left w:val="none" w:sz="0" w:space="0" w:color="auto"/>
            <w:bottom w:val="none" w:sz="0" w:space="0" w:color="auto"/>
            <w:right w:val="none" w:sz="0" w:space="0" w:color="auto"/>
          </w:divBdr>
        </w:div>
        <w:div w:id="843588574">
          <w:marLeft w:val="640"/>
          <w:marRight w:val="0"/>
          <w:marTop w:val="0"/>
          <w:marBottom w:val="0"/>
          <w:divBdr>
            <w:top w:val="none" w:sz="0" w:space="0" w:color="auto"/>
            <w:left w:val="none" w:sz="0" w:space="0" w:color="auto"/>
            <w:bottom w:val="none" w:sz="0" w:space="0" w:color="auto"/>
            <w:right w:val="none" w:sz="0" w:space="0" w:color="auto"/>
          </w:divBdr>
        </w:div>
        <w:div w:id="497577212">
          <w:marLeft w:val="640"/>
          <w:marRight w:val="0"/>
          <w:marTop w:val="0"/>
          <w:marBottom w:val="0"/>
          <w:divBdr>
            <w:top w:val="none" w:sz="0" w:space="0" w:color="auto"/>
            <w:left w:val="none" w:sz="0" w:space="0" w:color="auto"/>
            <w:bottom w:val="none" w:sz="0" w:space="0" w:color="auto"/>
            <w:right w:val="none" w:sz="0" w:space="0" w:color="auto"/>
          </w:divBdr>
        </w:div>
        <w:div w:id="2097550184">
          <w:marLeft w:val="640"/>
          <w:marRight w:val="0"/>
          <w:marTop w:val="0"/>
          <w:marBottom w:val="0"/>
          <w:divBdr>
            <w:top w:val="none" w:sz="0" w:space="0" w:color="auto"/>
            <w:left w:val="none" w:sz="0" w:space="0" w:color="auto"/>
            <w:bottom w:val="none" w:sz="0" w:space="0" w:color="auto"/>
            <w:right w:val="none" w:sz="0" w:space="0" w:color="auto"/>
          </w:divBdr>
        </w:div>
        <w:div w:id="830487555">
          <w:marLeft w:val="640"/>
          <w:marRight w:val="0"/>
          <w:marTop w:val="0"/>
          <w:marBottom w:val="0"/>
          <w:divBdr>
            <w:top w:val="none" w:sz="0" w:space="0" w:color="auto"/>
            <w:left w:val="none" w:sz="0" w:space="0" w:color="auto"/>
            <w:bottom w:val="none" w:sz="0" w:space="0" w:color="auto"/>
            <w:right w:val="none" w:sz="0" w:space="0" w:color="auto"/>
          </w:divBdr>
        </w:div>
        <w:div w:id="1282762059">
          <w:marLeft w:val="640"/>
          <w:marRight w:val="0"/>
          <w:marTop w:val="0"/>
          <w:marBottom w:val="0"/>
          <w:divBdr>
            <w:top w:val="none" w:sz="0" w:space="0" w:color="auto"/>
            <w:left w:val="none" w:sz="0" w:space="0" w:color="auto"/>
            <w:bottom w:val="none" w:sz="0" w:space="0" w:color="auto"/>
            <w:right w:val="none" w:sz="0" w:space="0" w:color="auto"/>
          </w:divBdr>
        </w:div>
        <w:div w:id="293022975">
          <w:marLeft w:val="640"/>
          <w:marRight w:val="0"/>
          <w:marTop w:val="0"/>
          <w:marBottom w:val="0"/>
          <w:divBdr>
            <w:top w:val="none" w:sz="0" w:space="0" w:color="auto"/>
            <w:left w:val="none" w:sz="0" w:space="0" w:color="auto"/>
            <w:bottom w:val="none" w:sz="0" w:space="0" w:color="auto"/>
            <w:right w:val="none" w:sz="0" w:space="0" w:color="auto"/>
          </w:divBdr>
        </w:div>
        <w:div w:id="220218788">
          <w:marLeft w:val="640"/>
          <w:marRight w:val="0"/>
          <w:marTop w:val="0"/>
          <w:marBottom w:val="0"/>
          <w:divBdr>
            <w:top w:val="none" w:sz="0" w:space="0" w:color="auto"/>
            <w:left w:val="none" w:sz="0" w:space="0" w:color="auto"/>
            <w:bottom w:val="none" w:sz="0" w:space="0" w:color="auto"/>
            <w:right w:val="none" w:sz="0" w:space="0" w:color="auto"/>
          </w:divBdr>
        </w:div>
        <w:div w:id="1149597518">
          <w:marLeft w:val="640"/>
          <w:marRight w:val="0"/>
          <w:marTop w:val="0"/>
          <w:marBottom w:val="0"/>
          <w:divBdr>
            <w:top w:val="none" w:sz="0" w:space="0" w:color="auto"/>
            <w:left w:val="none" w:sz="0" w:space="0" w:color="auto"/>
            <w:bottom w:val="none" w:sz="0" w:space="0" w:color="auto"/>
            <w:right w:val="none" w:sz="0" w:space="0" w:color="auto"/>
          </w:divBdr>
        </w:div>
        <w:div w:id="1860505141">
          <w:marLeft w:val="640"/>
          <w:marRight w:val="0"/>
          <w:marTop w:val="0"/>
          <w:marBottom w:val="0"/>
          <w:divBdr>
            <w:top w:val="none" w:sz="0" w:space="0" w:color="auto"/>
            <w:left w:val="none" w:sz="0" w:space="0" w:color="auto"/>
            <w:bottom w:val="none" w:sz="0" w:space="0" w:color="auto"/>
            <w:right w:val="none" w:sz="0" w:space="0" w:color="auto"/>
          </w:divBdr>
        </w:div>
        <w:div w:id="713888964">
          <w:marLeft w:val="640"/>
          <w:marRight w:val="0"/>
          <w:marTop w:val="0"/>
          <w:marBottom w:val="0"/>
          <w:divBdr>
            <w:top w:val="none" w:sz="0" w:space="0" w:color="auto"/>
            <w:left w:val="none" w:sz="0" w:space="0" w:color="auto"/>
            <w:bottom w:val="none" w:sz="0" w:space="0" w:color="auto"/>
            <w:right w:val="none" w:sz="0" w:space="0" w:color="auto"/>
          </w:divBdr>
        </w:div>
        <w:div w:id="516969331">
          <w:marLeft w:val="640"/>
          <w:marRight w:val="0"/>
          <w:marTop w:val="0"/>
          <w:marBottom w:val="0"/>
          <w:divBdr>
            <w:top w:val="none" w:sz="0" w:space="0" w:color="auto"/>
            <w:left w:val="none" w:sz="0" w:space="0" w:color="auto"/>
            <w:bottom w:val="none" w:sz="0" w:space="0" w:color="auto"/>
            <w:right w:val="none" w:sz="0" w:space="0" w:color="auto"/>
          </w:divBdr>
        </w:div>
        <w:div w:id="455637696">
          <w:marLeft w:val="640"/>
          <w:marRight w:val="0"/>
          <w:marTop w:val="0"/>
          <w:marBottom w:val="0"/>
          <w:divBdr>
            <w:top w:val="none" w:sz="0" w:space="0" w:color="auto"/>
            <w:left w:val="none" w:sz="0" w:space="0" w:color="auto"/>
            <w:bottom w:val="none" w:sz="0" w:space="0" w:color="auto"/>
            <w:right w:val="none" w:sz="0" w:space="0" w:color="auto"/>
          </w:divBdr>
        </w:div>
        <w:div w:id="644162923">
          <w:marLeft w:val="640"/>
          <w:marRight w:val="0"/>
          <w:marTop w:val="0"/>
          <w:marBottom w:val="0"/>
          <w:divBdr>
            <w:top w:val="none" w:sz="0" w:space="0" w:color="auto"/>
            <w:left w:val="none" w:sz="0" w:space="0" w:color="auto"/>
            <w:bottom w:val="none" w:sz="0" w:space="0" w:color="auto"/>
            <w:right w:val="none" w:sz="0" w:space="0" w:color="auto"/>
          </w:divBdr>
        </w:div>
        <w:div w:id="111293867">
          <w:marLeft w:val="640"/>
          <w:marRight w:val="0"/>
          <w:marTop w:val="0"/>
          <w:marBottom w:val="0"/>
          <w:divBdr>
            <w:top w:val="none" w:sz="0" w:space="0" w:color="auto"/>
            <w:left w:val="none" w:sz="0" w:space="0" w:color="auto"/>
            <w:bottom w:val="none" w:sz="0" w:space="0" w:color="auto"/>
            <w:right w:val="none" w:sz="0" w:space="0" w:color="auto"/>
          </w:divBdr>
        </w:div>
        <w:div w:id="991520953">
          <w:marLeft w:val="640"/>
          <w:marRight w:val="0"/>
          <w:marTop w:val="0"/>
          <w:marBottom w:val="0"/>
          <w:divBdr>
            <w:top w:val="none" w:sz="0" w:space="0" w:color="auto"/>
            <w:left w:val="none" w:sz="0" w:space="0" w:color="auto"/>
            <w:bottom w:val="none" w:sz="0" w:space="0" w:color="auto"/>
            <w:right w:val="none" w:sz="0" w:space="0" w:color="auto"/>
          </w:divBdr>
        </w:div>
        <w:div w:id="660546823">
          <w:marLeft w:val="640"/>
          <w:marRight w:val="0"/>
          <w:marTop w:val="0"/>
          <w:marBottom w:val="0"/>
          <w:divBdr>
            <w:top w:val="none" w:sz="0" w:space="0" w:color="auto"/>
            <w:left w:val="none" w:sz="0" w:space="0" w:color="auto"/>
            <w:bottom w:val="none" w:sz="0" w:space="0" w:color="auto"/>
            <w:right w:val="none" w:sz="0" w:space="0" w:color="auto"/>
          </w:divBdr>
        </w:div>
        <w:div w:id="307171311">
          <w:marLeft w:val="640"/>
          <w:marRight w:val="0"/>
          <w:marTop w:val="0"/>
          <w:marBottom w:val="0"/>
          <w:divBdr>
            <w:top w:val="none" w:sz="0" w:space="0" w:color="auto"/>
            <w:left w:val="none" w:sz="0" w:space="0" w:color="auto"/>
            <w:bottom w:val="none" w:sz="0" w:space="0" w:color="auto"/>
            <w:right w:val="none" w:sz="0" w:space="0" w:color="auto"/>
          </w:divBdr>
        </w:div>
        <w:div w:id="452675282">
          <w:marLeft w:val="640"/>
          <w:marRight w:val="0"/>
          <w:marTop w:val="0"/>
          <w:marBottom w:val="0"/>
          <w:divBdr>
            <w:top w:val="none" w:sz="0" w:space="0" w:color="auto"/>
            <w:left w:val="none" w:sz="0" w:space="0" w:color="auto"/>
            <w:bottom w:val="none" w:sz="0" w:space="0" w:color="auto"/>
            <w:right w:val="none" w:sz="0" w:space="0" w:color="auto"/>
          </w:divBdr>
        </w:div>
        <w:div w:id="1405494361">
          <w:marLeft w:val="640"/>
          <w:marRight w:val="0"/>
          <w:marTop w:val="0"/>
          <w:marBottom w:val="0"/>
          <w:divBdr>
            <w:top w:val="none" w:sz="0" w:space="0" w:color="auto"/>
            <w:left w:val="none" w:sz="0" w:space="0" w:color="auto"/>
            <w:bottom w:val="none" w:sz="0" w:space="0" w:color="auto"/>
            <w:right w:val="none" w:sz="0" w:space="0" w:color="auto"/>
          </w:divBdr>
        </w:div>
        <w:div w:id="1514610476">
          <w:marLeft w:val="640"/>
          <w:marRight w:val="0"/>
          <w:marTop w:val="0"/>
          <w:marBottom w:val="0"/>
          <w:divBdr>
            <w:top w:val="none" w:sz="0" w:space="0" w:color="auto"/>
            <w:left w:val="none" w:sz="0" w:space="0" w:color="auto"/>
            <w:bottom w:val="none" w:sz="0" w:space="0" w:color="auto"/>
            <w:right w:val="none" w:sz="0" w:space="0" w:color="auto"/>
          </w:divBdr>
        </w:div>
        <w:div w:id="1800800002">
          <w:marLeft w:val="640"/>
          <w:marRight w:val="0"/>
          <w:marTop w:val="0"/>
          <w:marBottom w:val="0"/>
          <w:divBdr>
            <w:top w:val="none" w:sz="0" w:space="0" w:color="auto"/>
            <w:left w:val="none" w:sz="0" w:space="0" w:color="auto"/>
            <w:bottom w:val="none" w:sz="0" w:space="0" w:color="auto"/>
            <w:right w:val="none" w:sz="0" w:space="0" w:color="auto"/>
          </w:divBdr>
        </w:div>
        <w:div w:id="872888855">
          <w:marLeft w:val="640"/>
          <w:marRight w:val="0"/>
          <w:marTop w:val="0"/>
          <w:marBottom w:val="0"/>
          <w:divBdr>
            <w:top w:val="none" w:sz="0" w:space="0" w:color="auto"/>
            <w:left w:val="none" w:sz="0" w:space="0" w:color="auto"/>
            <w:bottom w:val="none" w:sz="0" w:space="0" w:color="auto"/>
            <w:right w:val="none" w:sz="0" w:space="0" w:color="auto"/>
          </w:divBdr>
        </w:div>
        <w:div w:id="1993023501">
          <w:marLeft w:val="640"/>
          <w:marRight w:val="0"/>
          <w:marTop w:val="0"/>
          <w:marBottom w:val="0"/>
          <w:divBdr>
            <w:top w:val="none" w:sz="0" w:space="0" w:color="auto"/>
            <w:left w:val="none" w:sz="0" w:space="0" w:color="auto"/>
            <w:bottom w:val="none" w:sz="0" w:space="0" w:color="auto"/>
            <w:right w:val="none" w:sz="0" w:space="0" w:color="auto"/>
          </w:divBdr>
        </w:div>
        <w:div w:id="742946533">
          <w:marLeft w:val="640"/>
          <w:marRight w:val="0"/>
          <w:marTop w:val="0"/>
          <w:marBottom w:val="0"/>
          <w:divBdr>
            <w:top w:val="none" w:sz="0" w:space="0" w:color="auto"/>
            <w:left w:val="none" w:sz="0" w:space="0" w:color="auto"/>
            <w:bottom w:val="none" w:sz="0" w:space="0" w:color="auto"/>
            <w:right w:val="none" w:sz="0" w:space="0" w:color="auto"/>
          </w:divBdr>
        </w:div>
        <w:div w:id="965818473">
          <w:marLeft w:val="640"/>
          <w:marRight w:val="0"/>
          <w:marTop w:val="0"/>
          <w:marBottom w:val="0"/>
          <w:divBdr>
            <w:top w:val="none" w:sz="0" w:space="0" w:color="auto"/>
            <w:left w:val="none" w:sz="0" w:space="0" w:color="auto"/>
            <w:bottom w:val="none" w:sz="0" w:space="0" w:color="auto"/>
            <w:right w:val="none" w:sz="0" w:space="0" w:color="auto"/>
          </w:divBdr>
        </w:div>
        <w:div w:id="962422217">
          <w:marLeft w:val="640"/>
          <w:marRight w:val="0"/>
          <w:marTop w:val="0"/>
          <w:marBottom w:val="0"/>
          <w:divBdr>
            <w:top w:val="none" w:sz="0" w:space="0" w:color="auto"/>
            <w:left w:val="none" w:sz="0" w:space="0" w:color="auto"/>
            <w:bottom w:val="none" w:sz="0" w:space="0" w:color="auto"/>
            <w:right w:val="none" w:sz="0" w:space="0" w:color="auto"/>
          </w:divBdr>
        </w:div>
        <w:div w:id="621882998">
          <w:marLeft w:val="640"/>
          <w:marRight w:val="0"/>
          <w:marTop w:val="0"/>
          <w:marBottom w:val="0"/>
          <w:divBdr>
            <w:top w:val="none" w:sz="0" w:space="0" w:color="auto"/>
            <w:left w:val="none" w:sz="0" w:space="0" w:color="auto"/>
            <w:bottom w:val="none" w:sz="0" w:space="0" w:color="auto"/>
            <w:right w:val="none" w:sz="0" w:space="0" w:color="auto"/>
          </w:divBdr>
        </w:div>
        <w:div w:id="1484472310">
          <w:marLeft w:val="640"/>
          <w:marRight w:val="0"/>
          <w:marTop w:val="0"/>
          <w:marBottom w:val="0"/>
          <w:divBdr>
            <w:top w:val="none" w:sz="0" w:space="0" w:color="auto"/>
            <w:left w:val="none" w:sz="0" w:space="0" w:color="auto"/>
            <w:bottom w:val="none" w:sz="0" w:space="0" w:color="auto"/>
            <w:right w:val="none" w:sz="0" w:space="0" w:color="auto"/>
          </w:divBdr>
        </w:div>
        <w:div w:id="334187141">
          <w:marLeft w:val="640"/>
          <w:marRight w:val="0"/>
          <w:marTop w:val="0"/>
          <w:marBottom w:val="0"/>
          <w:divBdr>
            <w:top w:val="none" w:sz="0" w:space="0" w:color="auto"/>
            <w:left w:val="none" w:sz="0" w:space="0" w:color="auto"/>
            <w:bottom w:val="none" w:sz="0" w:space="0" w:color="auto"/>
            <w:right w:val="none" w:sz="0" w:space="0" w:color="auto"/>
          </w:divBdr>
        </w:div>
        <w:div w:id="1874340132">
          <w:marLeft w:val="640"/>
          <w:marRight w:val="0"/>
          <w:marTop w:val="0"/>
          <w:marBottom w:val="0"/>
          <w:divBdr>
            <w:top w:val="none" w:sz="0" w:space="0" w:color="auto"/>
            <w:left w:val="none" w:sz="0" w:space="0" w:color="auto"/>
            <w:bottom w:val="none" w:sz="0" w:space="0" w:color="auto"/>
            <w:right w:val="none" w:sz="0" w:space="0" w:color="auto"/>
          </w:divBdr>
        </w:div>
        <w:div w:id="736323310">
          <w:marLeft w:val="640"/>
          <w:marRight w:val="0"/>
          <w:marTop w:val="0"/>
          <w:marBottom w:val="0"/>
          <w:divBdr>
            <w:top w:val="none" w:sz="0" w:space="0" w:color="auto"/>
            <w:left w:val="none" w:sz="0" w:space="0" w:color="auto"/>
            <w:bottom w:val="none" w:sz="0" w:space="0" w:color="auto"/>
            <w:right w:val="none" w:sz="0" w:space="0" w:color="auto"/>
          </w:divBdr>
        </w:div>
        <w:div w:id="2091728879">
          <w:marLeft w:val="640"/>
          <w:marRight w:val="0"/>
          <w:marTop w:val="0"/>
          <w:marBottom w:val="0"/>
          <w:divBdr>
            <w:top w:val="none" w:sz="0" w:space="0" w:color="auto"/>
            <w:left w:val="none" w:sz="0" w:space="0" w:color="auto"/>
            <w:bottom w:val="none" w:sz="0" w:space="0" w:color="auto"/>
            <w:right w:val="none" w:sz="0" w:space="0" w:color="auto"/>
          </w:divBdr>
        </w:div>
        <w:div w:id="1238713257">
          <w:marLeft w:val="640"/>
          <w:marRight w:val="0"/>
          <w:marTop w:val="0"/>
          <w:marBottom w:val="0"/>
          <w:divBdr>
            <w:top w:val="none" w:sz="0" w:space="0" w:color="auto"/>
            <w:left w:val="none" w:sz="0" w:space="0" w:color="auto"/>
            <w:bottom w:val="none" w:sz="0" w:space="0" w:color="auto"/>
            <w:right w:val="none" w:sz="0" w:space="0" w:color="auto"/>
          </w:divBdr>
        </w:div>
        <w:div w:id="1892568194">
          <w:marLeft w:val="640"/>
          <w:marRight w:val="0"/>
          <w:marTop w:val="0"/>
          <w:marBottom w:val="0"/>
          <w:divBdr>
            <w:top w:val="none" w:sz="0" w:space="0" w:color="auto"/>
            <w:left w:val="none" w:sz="0" w:space="0" w:color="auto"/>
            <w:bottom w:val="none" w:sz="0" w:space="0" w:color="auto"/>
            <w:right w:val="none" w:sz="0" w:space="0" w:color="auto"/>
          </w:divBdr>
        </w:div>
        <w:div w:id="658850024">
          <w:marLeft w:val="640"/>
          <w:marRight w:val="0"/>
          <w:marTop w:val="0"/>
          <w:marBottom w:val="0"/>
          <w:divBdr>
            <w:top w:val="none" w:sz="0" w:space="0" w:color="auto"/>
            <w:left w:val="none" w:sz="0" w:space="0" w:color="auto"/>
            <w:bottom w:val="none" w:sz="0" w:space="0" w:color="auto"/>
            <w:right w:val="none" w:sz="0" w:space="0" w:color="auto"/>
          </w:divBdr>
        </w:div>
        <w:div w:id="1102456998">
          <w:marLeft w:val="640"/>
          <w:marRight w:val="0"/>
          <w:marTop w:val="0"/>
          <w:marBottom w:val="0"/>
          <w:divBdr>
            <w:top w:val="none" w:sz="0" w:space="0" w:color="auto"/>
            <w:left w:val="none" w:sz="0" w:space="0" w:color="auto"/>
            <w:bottom w:val="none" w:sz="0" w:space="0" w:color="auto"/>
            <w:right w:val="none" w:sz="0" w:space="0" w:color="auto"/>
          </w:divBdr>
        </w:div>
        <w:div w:id="592052618">
          <w:marLeft w:val="640"/>
          <w:marRight w:val="0"/>
          <w:marTop w:val="0"/>
          <w:marBottom w:val="0"/>
          <w:divBdr>
            <w:top w:val="none" w:sz="0" w:space="0" w:color="auto"/>
            <w:left w:val="none" w:sz="0" w:space="0" w:color="auto"/>
            <w:bottom w:val="none" w:sz="0" w:space="0" w:color="auto"/>
            <w:right w:val="none" w:sz="0" w:space="0" w:color="auto"/>
          </w:divBdr>
        </w:div>
        <w:div w:id="2014066157">
          <w:marLeft w:val="640"/>
          <w:marRight w:val="0"/>
          <w:marTop w:val="0"/>
          <w:marBottom w:val="0"/>
          <w:divBdr>
            <w:top w:val="none" w:sz="0" w:space="0" w:color="auto"/>
            <w:left w:val="none" w:sz="0" w:space="0" w:color="auto"/>
            <w:bottom w:val="none" w:sz="0" w:space="0" w:color="auto"/>
            <w:right w:val="none" w:sz="0" w:space="0" w:color="auto"/>
          </w:divBdr>
        </w:div>
        <w:div w:id="978457487">
          <w:marLeft w:val="640"/>
          <w:marRight w:val="0"/>
          <w:marTop w:val="0"/>
          <w:marBottom w:val="0"/>
          <w:divBdr>
            <w:top w:val="none" w:sz="0" w:space="0" w:color="auto"/>
            <w:left w:val="none" w:sz="0" w:space="0" w:color="auto"/>
            <w:bottom w:val="none" w:sz="0" w:space="0" w:color="auto"/>
            <w:right w:val="none" w:sz="0" w:space="0" w:color="auto"/>
          </w:divBdr>
        </w:div>
        <w:div w:id="24598941">
          <w:marLeft w:val="640"/>
          <w:marRight w:val="0"/>
          <w:marTop w:val="0"/>
          <w:marBottom w:val="0"/>
          <w:divBdr>
            <w:top w:val="none" w:sz="0" w:space="0" w:color="auto"/>
            <w:left w:val="none" w:sz="0" w:space="0" w:color="auto"/>
            <w:bottom w:val="none" w:sz="0" w:space="0" w:color="auto"/>
            <w:right w:val="none" w:sz="0" w:space="0" w:color="auto"/>
          </w:divBdr>
        </w:div>
        <w:div w:id="2032758989">
          <w:marLeft w:val="640"/>
          <w:marRight w:val="0"/>
          <w:marTop w:val="0"/>
          <w:marBottom w:val="0"/>
          <w:divBdr>
            <w:top w:val="none" w:sz="0" w:space="0" w:color="auto"/>
            <w:left w:val="none" w:sz="0" w:space="0" w:color="auto"/>
            <w:bottom w:val="none" w:sz="0" w:space="0" w:color="auto"/>
            <w:right w:val="none" w:sz="0" w:space="0" w:color="auto"/>
          </w:divBdr>
        </w:div>
        <w:div w:id="2070103500">
          <w:marLeft w:val="640"/>
          <w:marRight w:val="0"/>
          <w:marTop w:val="0"/>
          <w:marBottom w:val="0"/>
          <w:divBdr>
            <w:top w:val="none" w:sz="0" w:space="0" w:color="auto"/>
            <w:left w:val="none" w:sz="0" w:space="0" w:color="auto"/>
            <w:bottom w:val="none" w:sz="0" w:space="0" w:color="auto"/>
            <w:right w:val="none" w:sz="0" w:space="0" w:color="auto"/>
          </w:divBdr>
        </w:div>
        <w:div w:id="732972535">
          <w:marLeft w:val="640"/>
          <w:marRight w:val="0"/>
          <w:marTop w:val="0"/>
          <w:marBottom w:val="0"/>
          <w:divBdr>
            <w:top w:val="none" w:sz="0" w:space="0" w:color="auto"/>
            <w:left w:val="none" w:sz="0" w:space="0" w:color="auto"/>
            <w:bottom w:val="none" w:sz="0" w:space="0" w:color="auto"/>
            <w:right w:val="none" w:sz="0" w:space="0" w:color="auto"/>
          </w:divBdr>
        </w:div>
        <w:div w:id="53160266">
          <w:marLeft w:val="640"/>
          <w:marRight w:val="0"/>
          <w:marTop w:val="0"/>
          <w:marBottom w:val="0"/>
          <w:divBdr>
            <w:top w:val="none" w:sz="0" w:space="0" w:color="auto"/>
            <w:left w:val="none" w:sz="0" w:space="0" w:color="auto"/>
            <w:bottom w:val="none" w:sz="0" w:space="0" w:color="auto"/>
            <w:right w:val="none" w:sz="0" w:space="0" w:color="auto"/>
          </w:divBdr>
        </w:div>
        <w:div w:id="1731880131">
          <w:marLeft w:val="640"/>
          <w:marRight w:val="0"/>
          <w:marTop w:val="0"/>
          <w:marBottom w:val="0"/>
          <w:divBdr>
            <w:top w:val="none" w:sz="0" w:space="0" w:color="auto"/>
            <w:left w:val="none" w:sz="0" w:space="0" w:color="auto"/>
            <w:bottom w:val="none" w:sz="0" w:space="0" w:color="auto"/>
            <w:right w:val="none" w:sz="0" w:space="0" w:color="auto"/>
          </w:divBdr>
        </w:div>
        <w:div w:id="549802190">
          <w:marLeft w:val="640"/>
          <w:marRight w:val="0"/>
          <w:marTop w:val="0"/>
          <w:marBottom w:val="0"/>
          <w:divBdr>
            <w:top w:val="none" w:sz="0" w:space="0" w:color="auto"/>
            <w:left w:val="none" w:sz="0" w:space="0" w:color="auto"/>
            <w:bottom w:val="none" w:sz="0" w:space="0" w:color="auto"/>
            <w:right w:val="none" w:sz="0" w:space="0" w:color="auto"/>
          </w:divBdr>
        </w:div>
        <w:div w:id="1186485140">
          <w:marLeft w:val="640"/>
          <w:marRight w:val="0"/>
          <w:marTop w:val="0"/>
          <w:marBottom w:val="0"/>
          <w:divBdr>
            <w:top w:val="none" w:sz="0" w:space="0" w:color="auto"/>
            <w:left w:val="none" w:sz="0" w:space="0" w:color="auto"/>
            <w:bottom w:val="none" w:sz="0" w:space="0" w:color="auto"/>
            <w:right w:val="none" w:sz="0" w:space="0" w:color="auto"/>
          </w:divBdr>
        </w:div>
        <w:div w:id="13465137">
          <w:marLeft w:val="640"/>
          <w:marRight w:val="0"/>
          <w:marTop w:val="0"/>
          <w:marBottom w:val="0"/>
          <w:divBdr>
            <w:top w:val="none" w:sz="0" w:space="0" w:color="auto"/>
            <w:left w:val="none" w:sz="0" w:space="0" w:color="auto"/>
            <w:bottom w:val="none" w:sz="0" w:space="0" w:color="auto"/>
            <w:right w:val="none" w:sz="0" w:space="0" w:color="auto"/>
          </w:divBdr>
        </w:div>
        <w:div w:id="275137802">
          <w:marLeft w:val="640"/>
          <w:marRight w:val="0"/>
          <w:marTop w:val="0"/>
          <w:marBottom w:val="0"/>
          <w:divBdr>
            <w:top w:val="none" w:sz="0" w:space="0" w:color="auto"/>
            <w:left w:val="none" w:sz="0" w:space="0" w:color="auto"/>
            <w:bottom w:val="none" w:sz="0" w:space="0" w:color="auto"/>
            <w:right w:val="none" w:sz="0" w:space="0" w:color="auto"/>
          </w:divBdr>
        </w:div>
        <w:div w:id="286543971">
          <w:marLeft w:val="640"/>
          <w:marRight w:val="0"/>
          <w:marTop w:val="0"/>
          <w:marBottom w:val="0"/>
          <w:divBdr>
            <w:top w:val="none" w:sz="0" w:space="0" w:color="auto"/>
            <w:left w:val="none" w:sz="0" w:space="0" w:color="auto"/>
            <w:bottom w:val="none" w:sz="0" w:space="0" w:color="auto"/>
            <w:right w:val="none" w:sz="0" w:space="0" w:color="auto"/>
          </w:divBdr>
        </w:div>
        <w:div w:id="479419309">
          <w:marLeft w:val="640"/>
          <w:marRight w:val="0"/>
          <w:marTop w:val="0"/>
          <w:marBottom w:val="0"/>
          <w:divBdr>
            <w:top w:val="none" w:sz="0" w:space="0" w:color="auto"/>
            <w:left w:val="none" w:sz="0" w:space="0" w:color="auto"/>
            <w:bottom w:val="none" w:sz="0" w:space="0" w:color="auto"/>
            <w:right w:val="none" w:sz="0" w:space="0" w:color="auto"/>
          </w:divBdr>
        </w:div>
        <w:div w:id="314068987">
          <w:marLeft w:val="640"/>
          <w:marRight w:val="0"/>
          <w:marTop w:val="0"/>
          <w:marBottom w:val="0"/>
          <w:divBdr>
            <w:top w:val="none" w:sz="0" w:space="0" w:color="auto"/>
            <w:left w:val="none" w:sz="0" w:space="0" w:color="auto"/>
            <w:bottom w:val="none" w:sz="0" w:space="0" w:color="auto"/>
            <w:right w:val="none" w:sz="0" w:space="0" w:color="auto"/>
          </w:divBdr>
        </w:div>
        <w:div w:id="2002076788">
          <w:marLeft w:val="640"/>
          <w:marRight w:val="0"/>
          <w:marTop w:val="0"/>
          <w:marBottom w:val="0"/>
          <w:divBdr>
            <w:top w:val="none" w:sz="0" w:space="0" w:color="auto"/>
            <w:left w:val="none" w:sz="0" w:space="0" w:color="auto"/>
            <w:bottom w:val="none" w:sz="0" w:space="0" w:color="auto"/>
            <w:right w:val="none" w:sz="0" w:space="0" w:color="auto"/>
          </w:divBdr>
        </w:div>
        <w:div w:id="584455695">
          <w:marLeft w:val="640"/>
          <w:marRight w:val="0"/>
          <w:marTop w:val="0"/>
          <w:marBottom w:val="0"/>
          <w:divBdr>
            <w:top w:val="none" w:sz="0" w:space="0" w:color="auto"/>
            <w:left w:val="none" w:sz="0" w:space="0" w:color="auto"/>
            <w:bottom w:val="none" w:sz="0" w:space="0" w:color="auto"/>
            <w:right w:val="none" w:sz="0" w:space="0" w:color="auto"/>
          </w:divBdr>
        </w:div>
        <w:div w:id="1459957112">
          <w:marLeft w:val="640"/>
          <w:marRight w:val="0"/>
          <w:marTop w:val="0"/>
          <w:marBottom w:val="0"/>
          <w:divBdr>
            <w:top w:val="none" w:sz="0" w:space="0" w:color="auto"/>
            <w:left w:val="none" w:sz="0" w:space="0" w:color="auto"/>
            <w:bottom w:val="none" w:sz="0" w:space="0" w:color="auto"/>
            <w:right w:val="none" w:sz="0" w:space="0" w:color="auto"/>
          </w:divBdr>
        </w:div>
        <w:div w:id="2009671976">
          <w:marLeft w:val="640"/>
          <w:marRight w:val="0"/>
          <w:marTop w:val="0"/>
          <w:marBottom w:val="0"/>
          <w:divBdr>
            <w:top w:val="none" w:sz="0" w:space="0" w:color="auto"/>
            <w:left w:val="none" w:sz="0" w:space="0" w:color="auto"/>
            <w:bottom w:val="none" w:sz="0" w:space="0" w:color="auto"/>
            <w:right w:val="none" w:sz="0" w:space="0" w:color="auto"/>
          </w:divBdr>
        </w:div>
        <w:div w:id="665130453">
          <w:marLeft w:val="640"/>
          <w:marRight w:val="0"/>
          <w:marTop w:val="0"/>
          <w:marBottom w:val="0"/>
          <w:divBdr>
            <w:top w:val="none" w:sz="0" w:space="0" w:color="auto"/>
            <w:left w:val="none" w:sz="0" w:space="0" w:color="auto"/>
            <w:bottom w:val="none" w:sz="0" w:space="0" w:color="auto"/>
            <w:right w:val="none" w:sz="0" w:space="0" w:color="auto"/>
          </w:divBdr>
        </w:div>
        <w:div w:id="719286962">
          <w:marLeft w:val="640"/>
          <w:marRight w:val="0"/>
          <w:marTop w:val="0"/>
          <w:marBottom w:val="0"/>
          <w:divBdr>
            <w:top w:val="none" w:sz="0" w:space="0" w:color="auto"/>
            <w:left w:val="none" w:sz="0" w:space="0" w:color="auto"/>
            <w:bottom w:val="none" w:sz="0" w:space="0" w:color="auto"/>
            <w:right w:val="none" w:sz="0" w:space="0" w:color="auto"/>
          </w:divBdr>
        </w:div>
        <w:div w:id="1782458238">
          <w:marLeft w:val="640"/>
          <w:marRight w:val="0"/>
          <w:marTop w:val="0"/>
          <w:marBottom w:val="0"/>
          <w:divBdr>
            <w:top w:val="none" w:sz="0" w:space="0" w:color="auto"/>
            <w:left w:val="none" w:sz="0" w:space="0" w:color="auto"/>
            <w:bottom w:val="none" w:sz="0" w:space="0" w:color="auto"/>
            <w:right w:val="none" w:sz="0" w:space="0" w:color="auto"/>
          </w:divBdr>
        </w:div>
        <w:div w:id="1018775858">
          <w:marLeft w:val="640"/>
          <w:marRight w:val="0"/>
          <w:marTop w:val="0"/>
          <w:marBottom w:val="0"/>
          <w:divBdr>
            <w:top w:val="none" w:sz="0" w:space="0" w:color="auto"/>
            <w:left w:val="none" w:sz="0" w:space="0" w:color="auto"/>
            <w:bottom w:val="none" w:sz="0" w:space="0" w:color="auto"/>
            <w:right w:val="none" w:sz="0" w:space="0" w:color="auto"/>
          </w:divBdr>
        </w:div>
        <w:div w:id="255480335">
          <w:marLeft w:val="640"/>
          <w:marRight w:val="0"/>
          <w:marTop w:val="0"/>
          <w:marBottom w:val="0"/>
          <w:divBdr>
            <w:top w:val="none" w:sz="0" w:space="0" w:color="auto"/>
            <w:left w:val="none" w:sz="0" w:space="0" w:color="auto"/>
            <w:bottom w:val="none" w:sz="0" w:space="0" w:color="auto"/>
            <w:right w:val="none" w:sz="0" w:space="0" w:color="auto"/>
          </w:divBdr>
        </w:div>
        <w:div w:id="944771605">
          <w:marLeft w:val="640"/>
          <w:marRight w:val="0"/>
          <w:marTop w:val="0"/>
          <w:marBottom w:val="0"/>
          <w:divBdr>
            <w:top w:val="none" w:sz="0" w:space="0" w:color="auto"/>
            <w:left w:val="none" w:sz="0" w:space="0" w:color="auto"/>
            <w:bottom w:val="none" w:sz="0" w:space="0" w:color="auto"/>
            <w:right w:val="none" w:sz="0" w:space="0" w:color="auto"/>
          </w:divBdr>
        </w:div>
        <w:div w:id="1801337803">
          <w:marLeft w:val="640"/>
          <w:marRight w:val="0"/>
          <w:marTop w:val="0"/>
          <w:marBottom w:val="0"/>
          <w:divBdr>
            <w:top w:val="none" w:sz="0" w:space="0" w:color="auto"/>
            <w:left w:val="none" w:sz="0" w:space="0" w:color="auto"/>
            <w:bottom w:val="none" w:sz="0" w:space="0" w:color="auto"/>
            <w:right w:val="none" w:sz="0" w:space="0" w:color="auto"/>
          </w:divBdr>
        </w:div>
        <w:div w:id="1345279869">
          <w:marLeft w:val="640"/>
          <w:marRight w:val="0"/>
          <w:marTop w:val="0"/>
          <w:marBottom w:val="0"/>
          <w:divBdr>
            <w:top w:val="none" w:sz="0" w:space="0" w:color="auto"/>
            <w:left w:val="none" w:sz="0" w:space="0" w:color="auto"/>
            <w:bottom w:val="none" w:sz="0" w:space="0" w:color="auto"/>
            <w:right w:val="none" w:sz="0" w:space="0" w:color="auto"/>
          </w:divBdr>
        </w:div>
        <w:div w:id="423840664">
          <w:marLeft w:val="640"/>
          <w:marRight w:val="0"/>
          <w:marTop w:val="0"/>
          <w:marBottom w:val="0"/>
          <w:divBdr>
            <w:top w:val="none" w:sz="0" w:space="0" w:color="auto"/>
            <w:left w:val="none" w:sz="0" w:space="0" w:color="auto"/>
            <w:bottom w:val="none" w:sz="0" w:space="0" w:color="auto"/>
            <w:right w:val="none" w:sz="0" w:space="0" w:color="auto"/>
          </w:divBdr>
        </w:div>
        <w:div w:id="1231963090">
          <w:marLeft w:val="640"/>
          <w:marRight w:val="0"/>
          <w:marTop w:val="0"/>
          <w:marBottom w:val="0"/>
          <w:divBdr>
            <w:top w:val="none" w:sz="0" w:space="0" w:color="auto"/>
            <w:left w:val="none" w:sz="0" w:space="0" w:color="auto"/>
            <w:bottom w:val="none" w:sz="0" w:space="0" w:color="auto"/>
            <w:right w:val="none" w:sz="0" w:space="0" w:color="auto"/>
          </w:divBdr>
        </w:div>
        <w:div w:id="657266042">
          <w:marLeft w:val="640"/>
          <w:marRight w:val="0"/>
          <w:marTop w:val="0"/>
          <w:marBottom w:val="0"/>
          <w:divBdr>
            <w:top w:val="none" w:sz="0" w:space="0" w:color="auto"/>
            <w:left w:val="none" w:sz="0" w:space="0" w:color="auto"/>
            <w:bottom w:val="none" w:sz="0" w:space="0" w:color="auto"/>
            <w:right w:val="none" w:sz="0" w:space="0" w:color="auto"/>
          </w:divBdr>
        </w:div>
        <w:div w:id="1193615051">
          <w:marLeft w:val="640"/>
          <w:marRight w:val="0"/>
          <w:marTop w:val="0"/>
          <w:marBottom w:val="0"/>
          <w:divBdr>
            <w:top w:val="none" w:sz="0" w:space="0" w:color="auto"/>
            <w:left w:val="none" w:sz="0" w:space="0" w:color="auto"/>
            <w:bottom w:val="none" w:sz="0" w:space="0" w:color="auto"/>
            <w:right w:val="none" w:sz="0" w:space="0" w:color="auto"/>
          </w:divBdr>
        </w:div>
        <w:div w:id="802579011">
          <w:marLeft w:val="640"/>
          <w:marRight w:val="0"/>
          <w:marTop w:val="0"/>
          <w:marBottom w:val="0"/>
          <w:divBdr>
            <w:top w:val="none" w:sz="0" w:space="0" w:color="auto"/>
            <w:left w:val="none" w:sz="0" w:space="0" w:color="auto"/>
            <w:bottom w:val="none" w:sz="0" w:space="0" w:color="auto"/>
            <w:right w:val="none" w:sz="0" w:space="0" w:color="auto"/>
          </w:divBdr>
        </w:div>
        <w:div w:id="157431325">
          <w:marLeft w:val="640"/>
          <w:marRight w:val="0"/>
          <w:marTop w:val="0"/>
          <w:marBottom w:val="0"/>
          <w:divBdr>
            <w:top w:val="none" w:sz="0" w:space="0" w:color="auto"/>
            <w:left w:val="none" w:sz="0" w:space="0" w:color="auto"/>
            <w:bottom w:val="none" w:sz="0" w:space="0" w:color="auto"/>
            <w:right w:val="none" w:sz="0" w:space="0" w:color="auto"/>
          </w:divBdr>
        </w:div>
        <w:div w:id="1494563260">
          <w:marLeft w:val="640"/>
          <w:marRight w:val="0"/>
          <w:marTop w:val="0"/>
          <w:marBottom w:val="0"/>
          <w:divBdr>
            <w:top w:val="none" w:sz="0" w:space="0" w:color="auto"/>
            <w:left w:val="none" w:sz="0" w:space="0" w:color="auto"/>
            <w:bottom w:val="none" w:sz="0" w:space="0" w:color="auto"/>
            <w:right w:val="none" w:sz="0" w:space="0" w:color="auto"/>
          </w:divBdr>
        </w:div>
        <w:div w:id="313149809">
          <w:marLeft w:val="640"/>
          <w:marRight w:val="0"/>
          <w:marTop w:val="0"/>
          <w:marBottom w:val="0"/>
          <w:divBdr>
            <w:top w:val="none" w:sz="0" w:space="0" w:color="auto"/>
            <w:left w:val="none" w:sz="0" w:space="0" w:color="auto"/>
            <w:bottom w:val="none" w:sz="0" w:space="0" w:color="auto"/>
            <w:right w:val="none" w:sz="0" w:space="0" w:color="auto"/>
          </w:divBdr>
        </w:div>
        <w:div w:id="38673573">
          <w:marLeft w:val="640"/>
          <w:marRight w:val="0"/>
          <w:marTop w:val="0"/>
          <w:marBottom w:val="0"/>
          <w:divBdr>
            <w:top w:val="none" w:sz="0" w:space="0" w:color="auto"/>
            <w:left w:val="none" w:sz="0" w:space="0" w:color="auto"/>
            <w:bottom w:val="none" w:sz="0" w:space="0" w:color="auto"/>
            <w:right w:val="none" w:sz="0" w:space="0" w:color="auto"/>
          </w:divBdr>
        </w:div>
        <w:div w:id="451899156">
          <w:marLeft w:val="640"/>
          <w:marRight w:val="0"/>
          <w:marTop w:val="0"/>
          <w:marBottom w:val="0"/>
          <w:divBdr>
            <w:top w:val="none" w:sz="0" w:space="0" w:color="auto"/>
            <w:left w:val="none" w:sz="0" w:space="0" w:color="auto"/>
            <w:bottom w:val="none" w:sz="0" w:space="0" w:color="auto"/>
            <w:right w:val="none" w:sz="0" w:space="0" w:color="auto"/>
          </w:divBdr>
        </w:div>
      </w:divsChild>
    </w:div>
    <w:div w:id="465393570">
      <w:bodyDiv w:val="1"/>
      <w:marLeft w:val="0"/>
      <w:marRight w:val="0"/>
      <w:marTop w:val="0"/>
      <w:marBottom w:val="0"/>
      <w:divBdr>
        <w:top w:val="none" w:sz="0" w:space="0" w:color="auto"/>
        <w:left w:val="none" w:sz="0" w:space="0" w:color="auto"/>
        <w:bottom w:val="none" w:sz="0" w:space="0" w:color="auto"/>
        <w:right w:val="none" w:sz="0" w:space="0" w:color="auto"/>
      </w:divBdr>
      <w:divsChild>
        <w:div w:id="1292708624">
          <w:marLeft w:val="640"/>
          <w:marRight w:val="0"/>
          <w:marTop w:val="0"/>
          <w:marBottom w:val="0"/>
          <w:divBdr>
            <w:top w:val="none" w:sz="0" w:space="0" w:color="auto"/>
            <w:left w:val="none" w:sz="0" w:space="0" w:color="auto"/>
            <w:bottom w:val="none" w:sz="0" w:space="0" w:color="auto"/>
            <w:right w:val="none" w:sz="0" w:space="0" w:color="auto"/>
          </w:divBdr>
        </w:div>
        <w:div w:id="518278188">
          <w:marLeft w:val="640"/>
          <w:marRight w:val="0"/>
          <w:marTop w:val="0"/>
          <w:marBottom w:val="0"/>
          <w:divBdr>
            <w:top w:val="none" w:sz="0" w:space="0" w:color="auto"/>
            <w:left w:val="none" w:sz="0" w:space="0" w:color="auto"/>
            <w:bottom w:val="none" w:sz="0" w:space="0" w:color="auto"/>
            <w:right w:val="none" w:sz="0" w:space="0" w:color="auto"/>
          </w:divBdr>
        </w:div>
        <w:div w:id="745492402">
          <w:marLeft w:val="640"/>
          <w:marRight w:val="0"/>
          <w:marTop w:val="0"/>
          <w:marBottom w:val="0"/>
          <w:divBdr>
            <w:top w:val="none" w:sz="0" w:space="0" w:color="auto"/>
            <w:left w:val="none" w:sz="0" w:space="0" w:color="auto"/>
            <w:bottom w:val="none" w:sz="0" w:space="0" w:color="auto"/>
            <w:right w:val="none" w:sz="0" w:space="0" w:color="auto"/>
          </w:divBdr>
        </w:div>
        <w:div w:id="655843173">
          <w:marLeft w:val="640"/>
          <w:marRight w:val="0"/>
          <w:marTop w:val="0"/>
          <w:marBottom w:val="0"/>
          <w:divBdr>
            <w:top w:val="none" w:sz="0" w:space="0" w:color="auto"/>
            <w:left w:val="none" w:sz="0" w:space="0" w:color="auto"/>
            <w:bottom w:val="none" w:sz="0" w:space="0" w:color="auto"/>
            <w:right w:val="none" w:sz="0" w:space="0" w:color="auto"/>
          </w:divBdr>
        </w:div>
        <w:div w:id="1369841936">
          <w:marLeft w:val="640"/>
          <w:marRight w:val="0"/>
          <w:marTop w:val="0"/>
          <w:marBottom w:val="0"/>
          <w:divBdr>
            <w:top w:val="none" w:sz="0" w:space="0" w:color="auto"/>
            <w:left w:val="none" w:sz="0" w:space="0" w:color="auto"/>
            <w:bottom w:val="none" w:sz="0" w:space="0" w:color="auto"/>
            <w:right w:val="none" w:sz="0" w:space="0" w:color="auto"/>
          </w:divBdr>
        </w:div>
        <w:div w:id="237175946">
          <w:marLeft w:val="640"/>
          <w:marRight w:val="0"/>
          <w:marTop w:val="0"/>
          <w:marBottom w:val="0"/>
          <w:divBdr>
            <w:top w:val="none" w:sz="0" w:space="0" w:color="auto"/>
            <w:left w:val="none" w:sz="0" w:space="0" w:color="auto"/>
            <w:bottom w:val="none" w:sz="0" w:space="0" w:color="auto"/>
            <w:right w:val="none" w:sz="0" w:space="0" w:color="auto"/>
          </w:divBdr>
        </w:div>
        <w:div w:id="485324866">
          <w:marLeft w:val="640"/>
          <w:marRight w:val="0"/>
          <w:marTop w:val="0"/>
          <w:marBottom w:val="0"/>
          <w:divBdr>
            <w:top w:val="none" w:sz="0" w:space="0" w:color="auto"/>
            <w:left w:val="none" w:sz="0" w:space="0" w:color="auto"/>
            <w:bottom w:val="none" w:sz="0" w:space="0" w:color="auto"/>
            <w:right w:val="none" w:sz="0" w:space="0" w:color="auto"/>
          </w:divBdr>
        </w:div>
        <w:div w:id="923301220">
          <w:marLeft w:val="640"/>
          <w:marRight w:val="0"/>
          <w:marTop w:val="0"/>
          <w:marBottom w:val="0"/>
          <w:divBdr>
            <w:top w:val="none" w:sz="0" w:space="0" w:color="auto"/>
            <w:left w:val="none" w:sz="0" w:space="0" w:color="auto"/>
            <w:bottom w:val="none" w:sz="0" w:space="0" w:color="auto"/>
            <w:right w:val="none" w:sz="0" w:space="0" w:color="auto"/>
          </w:divBdr>
        </w:div>
        <w:div w:id="733313716">
          <w:marLeft w:val="640"/>
          <w:marRight w:val="0"/>
          <w:marTop w:val="0"/>
          <w:marBottom w:val="0"/>
          <w:divBdr>
            <w:top w:val="none" w:sz="0" w:space="0" w:color="auto"/>
            <w:left w:val="none" w:sz="0" w:space="0" w:color="auto"/>
            <w:bottom w:val="none" w:sz="0" w:space="0" w:color="auto"/>
            <w:right w:val="none" w:sz="0" w:space="0" w:color="auto"/>
          </w:divBdr>
        </w:div>
        <w:div w:id="11152982">
          <w:marLeft w:val="640"/>
          <w:marRight w:val="0"/>
          <w:marTop w:val="0"/>
          <w:marBottom w:val="0"/>
          <w:divBdr>
            <w:top w:val="none" w:sz="0" w:space="0" w:color="auto"/>
            <w:left w:val="none" w:sz="0" w:space="0" w:color="auto"/>
            <w:bottom w:val="none" w:sz="0" w:space="0" w:color="auto"/>
            <w:right w:val="none" w:sz="0" w:space="0" w:color="auto"/>
          </w:divBdr>
        </w:div>
        <w:div w:id="2044282664">
          <w:marLeft w:val="640"/>
          <w:marRight w:val="0"/>
          <w:marTop w:val="0"/>
          <w:marBottom w:val="0"/>
          <w:divBdr>
            <w:top w:val="none" w:sz="0" w:space="0" w:color="auto"/>
            <w:left w:val="none" w:sz="0" w:space="0" w:color="auto"/>
            <w:bottom w:val="none" w:sz="0" w:space="0" w:color="auto"/>
            <w:right w:val="none" w:sz="0" w:space="0" w:color="auto"/>
          </w:divBdr>
        </w:div>
        <w:div w:id="257754301">
          <w:marLeft w:val="640"/>
          <w:marRight w:val="0"/>
          <w:marTop w:val="0"/>
          <w:marBottom w:val="0"/>
          <w:divBdr>
            <w:top w:val="none" w:sz="0" w:space="0" w:color="auto"/>
            <w:left w:val="none" w:sz="0" w:space="0" w:color="auto"/>
            <w:bottom w:val="none" w:sz="0" w:space="0" w:color="auto"/>
            <w:right w:val="none" w:sz="0" w:space="0" w:color="auto"/>
          </w:divBdr>
        </w:div>
        <w:div w:id="1712261298">
          <w:marLeft w:val="640"/>
          <w:marRight w:val="0"/>
          <w:marTop w:val="0"/>
          <w:marBottom w:val="0"/>
          <w:divBdr>
            <w:top w:val="none" w:sz="0" w:space="0" w:color="auto"/>
            <w:left w:val="none" w:sz="0" w:space="0" w:color="auto"/>
            <w:bottom w:val="none" w:sz="0" w:space="0" w:color="auto"/>
            <w:right w:val="none" w:sz="0" w:space="0" w:color="auto"/>
          </w:divBdr>
        </w:div>
        <w:div w:id="603153723">
          <w:marLeft w:val="640"/>
          <w:marRight w:val="0"/>
          <w:marTop w:val="0"/>
          <w:marBottom w:val="0"/>
          <w:divBdr>
            <w:top w:val="none" w:sz="0" w:space="0" w:color="auto"/>
            <w:left w:val="none" w:sz="0" w:space="0" w:color="auto"/>
            <w:bottom w:val="none" w:sz="0" w:space="0" w:color="auto"/>
            <w:right w:val="none" w:sz="0" w:space="0" w:color="auto"/>
          </w:divBdr>
        </w:div>
        <w:div w:id="1229917378">
          <w:marLeft w:val="640"/>
          <w:marRight w:val="0"/>
          <w:marTop w:val="0"/>
          <w:marBottom w:val="0"/>
          <w:divBdr>
            <w:top w:val="none" w:sz="0" w:space="0" w:color="auto"/>
            <w:left w:val="none" w:sz="0" w:space="0" w:color="auto"/>
            <w:bottom w:val="none" w:sz="0" w:space="0" w:color="auto"/>
            <w:right w:val="none" w:sz="0" w:space="0" w:color="auto"/>
          </w:divBdr>
        </w:div>
        <w:div w:id="930548262">
          <w:marLeft w:val="640"/>
          <w:marRight w:val="0"/>
          <w:marTop w:val="0"/>
          <w:marBottom w:val="0"/>
          <w:divBdr>
            <w:top w:val="none" w:sz="0" w:space="0" w:color="auto"/>
            <w:left w:val="none" w:sz="0" w:space="0" w:color="auto"/>
            <w:bottom w:val="none" w:sz="0" w:space="0" w:color="auto"/>
            <w:right w:val="none" w:sz="0" w:space="0" w:color="auto"/>
          </w:divBdr>
        </w:div>
        <w:div w:id="1283925884">
          <w:marLeft w:val="640"/>
          <w:marRight w:val="0"/>
          <w:marTop w:val="0"/>
          <w:marBottom w:val="0"/>
          <w:divBdr>
            <w:top w:val="none" w:sz="0" w:space="0" w:color="auto"/>
            <w:left w:val="none" w:sz="0" w:space="0" w:color="auto"/>
            <w:bottom w:val="none" w:sz="0" w:space="0" w:color="auto"/>
            <w:right w:val="none" w:sz="0" w:space="0" w:color="auto"/>
          </w:divBdr>
        </w:div>
        <w:div w:id="1186404380">
          <w:marLeft w:val="640"/>
          <w:marRight w:val="0"/>
          <w:marTop w:val="0"/>
          <w:marBottom w:val="0"/>
          <w:divBdr>
            <w:top w:val="none" w:sz="0" w:space="0" w:color="auto"/>
            <w:left w:val="none" w:sz="0" w:space="0" w:color="auto"/>
            <w:bottom w:val="none" w:sz="0" w:space="0" w:color="auto"/>
            <w:right w:val="none" w:sz="0" w:space="0" w:color="auto"/>
          </w:divBdr>
        </w:div>
        <w:div w:id="903875462">
          <w:marLeft w:val="640"/>
          <w:marRight w:val="0"/>
          <w:marTop w:val="0"/>
          <w:marBottom w:val="0"/>
          <w:divBdr>
            <w:top w:val="none" w:sz="0" w:space="0" w:color="auto"/>
            <w:left w:val="none" w:sz="0" w:space="0" w:color="auto"/>
            <w:bottom w:val="none" w:sz="0" w:space="0" w:color="auto"/>
            <w:right w:val="none" w:sz="0" w:space="0" w:color="auto"/>
          </w:divBdr>
        </w:div>
        <w:div w:id="2132893501">
          <w:marLeft w:val="640"/>
          <w:marRight w:val="0"/>
          <w:marTop w:val="0"/>
          <w:marBottom w:val="0"/>
          <w:divBdr>
            <w:top w:val="none" w:sz="0" w:space="0" w:color="auto"/>
            <w:left w:val="none" w:sz="0" w:space="0" w:color="auto"/>
            <w:bottom w:val="none" w:sz="0" w:space="0" w:color="auto"/>
            <w:right w:val="none" w:sz="0" w:space="0" w:color="auto"/>
          </w:divBdr>
        </w:div>
        <w:div w:id="1658074563">
          <w:marLeft w:val="640"/>
          <w:marRight w:val="0"/>
          <w:marTop w:val="0"/>
          <w:marBottom w:val="0"/>
          <w:divBdr>
            <w:top w:val="none" w:sz="0" w:space="0" w:color="auto"/>
            <w:left w:val="none" w:sz="0" w:space="0" w:color="auto"/>
            <w:bottom w:val="none" w:sz="0" w:space="0" w:color="auto"/>
            <w:right w:val="none" w:sz="0" w:space="0" w:color="auto"/>
          </w:divBdr>
        </w:div>
        <w:div w:id="1415397119">
          <w:marLeft w:val="640"/>
          <w:marRight w:val="0"/>
          <w:marTop w:val="0"/>
          <w:marBottom w:val="0"/>
          <w:divBdr>
            <w:top w:val="none" w:sz="0" w:space="0" w:color="auto"/>
            <w:left w:val="none" w:sz="0" w:space="0" w:color="auto"/>
            <w:bottom w:val="none" w:sz="0" w:space="0" w:color="auto"/>
            <w:right w:val="none" w:sz="0" w:space="0" w:color="auto"/>
          </w:divBdr>
        </w:div>
        <w:div w:id="193618679">
          <w:marLeft w:val="640"/>
          <w:marRight w:val="0"/>
          <w:marTop w:val="0"/>
          <w:marBottom w:val="0"/>
          <w:divBdr>
            <w:top w:val="none" w:sz="0" w:space="0" w:color="auto"/>
            <w:left w:val="none" w:sz="0" w:space="0" w:color="auto"/>
            <w:bottom w:val="none" w:sz="0" w:space="0" w:color="auto"/>
            <w:right w:val="none" w:sz="0" w:space="0" w:color="auto"/>
          </w:divBdr>
        </w:div>
        <w:div w:id="1073088370">
          <w:marLeft w:val="640"/>
          <w:marRight w:val="0"/>
          <w:marTop w:val="0"/>
          <w:marBottom w:val="0"/>
          <w:divBdr>
            <w:top w:val="none" w:sz="0" w:space="0" w:color="auto"/>
            <w:left w:val="none" w:sz="0" w:space="0" w:color="auto"/>
            <w:bottom w:val="none" w:sz="0" w:space="0" w:color="auto"/>
            <w:right w:val="none" w:sz="0" w:space="0" w:color="auto"/>
          </w:divBdr>
        </w:div>
        <w:div w:id="662968918">
          <w:marLeft w:val="640"/>
          <w:marRight w:val="0"/>
          <w:marTop w:val="0"/>
          <w:marBottom w:val="0"/>
          <w:divBdr>
            <w:top w:val="none" w:sz="0" w:space="0" w:color="auto"/>
            <w:left w:val="none" w:sz="0" w:space="0" w:color="auto"/>
            <w:bottom w:val="none" w:sz="0" w:space="0" w:color="auto"/>
            <w:right w:val="none" w:sz="0" w:space="0" w:color="auto"/>
          </w:divBdr>
        </w:div>
        <w:div w:id="452215790">
          <w:marLeft w:val="640"/>
          <w:marRight w:val="0"/>
          <w:marTop w:val="0"/>
          <w:marBottom w:val="0"/>
          <w:divBdr>
            <w:top w:val="none" w:sz="0" w:space="0" w:color="auto"/>
            <w:left w:val="none" w:sz="0" w:space="0" w:color="auto"/>
            <w:bottom w:val="none" w:sz="0" w:space="0" w:color="auto"/>
            <w:right w:val="none" w:sz="0" w:space="0" w:color="auto"/>
          </w:divBdr>
        </w:div>
        <w:div w:id="1532262011">
          <w:marLeft w:val="640"/>
          <w:marRight w:val="0"/>
          <w:marTop w:val="0"/>
          <w:marBottom w:val="0"/>
          <w:divBdr>
            <w:top w:val="none" w:sz="0" w:space="0" w:color="auto"/>
            <w:left w:val="none" w:sz="0" w:space="0" w:color="auto"/>
            <w:bottom w:val="none" w:sz="0" w:space="0" w:color="auto"/>
            <w:right w:val="none" w:sz="0" w:space="0" w:color="auto"/>
          </w:divBdr>
        </w:div>
        <w:div w:id="1806006228">
          <w:marLeft w:val="640"/>
          <w:marRight w:val="0"/>
          <w:marTop w:val="0"/>
          <w:marBottom w:val="0"/>
          <w:divBdr>
            <w:top w:val="none" w:sz="0" w:space="0" w:color="auto"/>
            <w:left w:val="none" w:sz="0" w:space="0" w:color="auto"/>
            <w:bottom w:val="none" w:sz="0" w:space="0" w:color="auto"/>
            <w:right w:val="none" w:sz="0" w:space="0" w:color="auto"/>
          </w:divBdr>
        </w:div>
        <w:div w:id="910651582">
          <w:marLeft w:val="640"/>
          <w:marRight w:val="0"/>
          <w:marTop w:val="0"/>
          <w:marBottom w:val="0"/>
          <w:divBdr>
            <w:top w:val="none" w:sz="0" w:space="0" w:color="auto"/>
            <w:left w:val="none" w:sz="0" w:space="0" w:color="auto"/>
            <w:bottom w:val="none" w:sz="0" w:space="0" w:color="auto"/>
            <w:right w:val="none" w:sz="0" w:space="0" w:color="auto"/>
          </w:divBdr>
        </w:div>
        <w:div w:id="291181903">
          <w:marLeft w:val="640"/>
          <w:marRight w:val="0"/>
          <w:marTop w:val="0"/>
          <w:marBottom w:val="0"/>
          <w:divBdr>
            <w:top w:val="none" w:sz="0" w:space="0" w:color="auto"/>
            <w:left w:val="none" w:sz="0" w:space="0" w:color="auto"/>
            <w:bottom w:val="none" w:sz="0" w:space="0" w:color="auto"/>
            <w:right w:val="none" w:sz="0" w:space="0" w:color="auto"/>
          </w:divBdr>
        </w:div>
        <w:div w:id="1804736414">
          <w:marLeft w:val="640"/>
          <w:marRight w:val="0"/>
          <w:marTop w:val="0"/>
          <w:marBottom w:val="0"/>
          <w:divBdr>
            <w:top w:val="none" w:sz="0" w:space="0" w:color="auto"/>
            <w:left w:val="none" w:sz="0" w:space="0" w:color="auto"/>
            <w:bottom w:val="none" w:sz="0" w:space="0" w:color="auto"/>
            <w:right w:val="none" w:sz="0" w:space="0" w:color="auto"/>
          </w:divBdr>
        </w:div>
        <w:div w:id="1910069435">
          <w:marLeft w:val="640"/>
          <w:marRight w:val="0"/>
          <w:marTop w:val="0"/>
          <w:marBottom w:val="0"/>
          <w:divBdr>
            <w:top w:val="none" w:sz="0" w:space="0" w:color="auto"/>
            <w:left w:val="none" w:sz="0" w:space="0" w:color="auto"/>
            <w:bottom w:val="none" w:sz="0" w:space="0" w:color="auto"/>
            <w:right w:val="none" w:sz="0" w:space="0" w:color="auto"/>
          </w:divBdr>
        </w:div>
        <w:div w:id="298536557">
          <w:marLeft w:val="640"/>
          <w:marRight w:val="0"/>
          <w:marTop w:val="0"/>
          <w:marBottom w:val="0"/>
          <w:divBdr>
            <w:top w:val="none" w:sz="0" w:space="0" w:color="auto"/>
            <w:left w:val="none" w:sz="0" w:space="0" w:color="auto"/>
            <w:bottom w:val="none" w:sz="0" w:space="0" w:color="auto"/>
            <w:right w:val="none" w:sz="0" w:space="0" w:color="auto"/>
          </w:divBdr>
        </w:div>
        <w:div w:id="1401173852">
          <w:marLeft w:val="640"/>
          <w:marRight w:val="0"/>
          <w:marTop w:val="0"/>
          <w:marBottom w:val="0"/>
          <w:divBdr>
            <w:top w:val="none" w:sz="0" w:space="0" w:color="auto"/>
            <w:left w:val="none" w:sz="0" w:space="0" w:color="auto"/>
            <w:bottom w:val="none" w:sz="0" w:space="0" w:color="auto"/>
            <w:right w:val="none" w:sz="0" w:space="0" w:color="auto"/>
          </w:divBdr>
        </w:div>
        <w:div w:id="1749692543">
          <w:marLeft w:val="640"/>
          <w:marRight w:val="0"/>
          <w:marTop w:val="0"/>
          <w:marBottom w:val="0"/>
          <w:divBdr>
            <w:top w:val="none" w:sz="0" w:space="0" w:color="auto"/>
            <w:left w:val="none" w:sz="0" w:space="0" w:color="auto"/>
            <w:bottom w:val="none" w:sz="0" w:space="0" w:color="auto"/>
            <w:right w:val="none" w:sz="0" w:space="0" w:color="auto"/>
          </w:divBdr>
        </w:div>
        <w:div w:id="1368338022">
          <w:marLeft w:val="640"/>
          <w:marRight w:val="0"/>
          <w:marTop w:val="0"/>
          <w:marBottom w:val="0"/>
          <w:divBdr>
            <w:top w:val="none" w:sz="0" w:space="0" w:color="auto"/>
            <w:left w:val="none" w:sz="0" w:space="0" w:color="auto"/>
            <w:bottom w:val="none" w:sz="0" w:space="0" w:color="auto"/>
            <w:right w:val="none" w:sz="0" w:space="0" w:color="auto"/>
          </w:divBdr>
        </w:div>
        <w:div w:id="1874265355">
          <w:marLeft w:val="640"/>
          <w:marRight w:val="0"/>
          <w:marTop w:val="0"/>
          <w:marBottom w:val="0"/>
          <w:divBdr>
            <w:top w:val="none" w:sz="0" w:space="0" w:color="auto"/>
            <w:left w:val="none" w:sz="0" w:space="0" w:color="auto"/>
            <w:bottom w:val="none" w:sz="0" w:space="0" w:color="auto"/>
            <w:right w:val="none" w:sz="0" w:space="0" w:color="auto"/>
          </w:divBdr>
        </w:div>
        <w:div w:id="334847879">
          <w:marLeft w:val="640"/>
          <w:marRight w:val="0"/>
          <w:marTop w:val="0"/>
          <w:marBottom w:val="0"/>
          <w:divBdr>
            <w:top w:val="none" w:sz="0" w:space="0" w:color="auto"/>
            <w:left w:val="none" w:sz="0" w:space="0" w:color="auto"/>
            <w:bottom w:val="none" w:sz="0" w:space="0" w:color="auto"/>
            <w:right w:val="none" w:sz="0" w:space="0" w:color="auto"/>
          </w:divBdr>
        </w:div>
        <w:div w:id="948467892">
          <w:marLeft w:val="640"/>
          <w:marRight w:val="0"/>
          <w:marTop w:val="0"/>
          <w:marBottom w:val="0"/>
          <w:divBdr>
            <w:top w:val="none" w:sz="0" w:space="0" w:color="auto"/>
            <w:left w:val="none" w:sz="0" w:space="0" w:color="auto"/>
            <w:bottom w:val="none" w:sz="0" w:space="0" w:color="auto"/>
            <w:right w:val="none" w:sz="0" w:space="0" w:color="auto"/>
          </w:divBdr>
        </w:div>
        <w:div w:id="1596590231">
          <w:marLeft w:val="640"/>
          <w:marRight w:val="0"/>
          <w:marTop w:val="0"/>
          <w:marBottom w:val="0"/>
          <w:divBdr>
            <w:top w:val="none" w:sz="0" w:space="0" w:color="auto"/>
            <w:left w:val="none" w:sz="0" w:space="0" w:color="auto"/>
            <w:bottom w:val="none" w:sz="0" w:space="0" w:color="auto"/>
            <w:right w:val="none" w:sz="0" w:space="0" w:color="auto"/>
          </w:divBdr>
        </w:div>
        <w:div w:id="1932931613">
          <w:marLeft w:val="640"/>
          <w:marRight w:val="0"/>
          <w:marTop w:val="0"/>
          <w:marBottom w:val="0"/>
          <w:divBdr>
            <w:top w:val="none" w:sz="0" w:space="0" w:color="auto"/>
            <w:left w:val="none" w:sz="0" w:space="0" w:color="auto"/>
            <w:bottom w:val="none" w:sz="0" w:space="0" w:color="auto"/>
            <w:right w:val="none" w:sz="0" w:space="0" w:color="auto"/>
          </w:divBdr>
        </w:div>
        <w:div w:id="1842891854">
          <w:marLeft w:val="640"/>
          <w:marRight w:val="0"/>
          <w:marTop w:val="0"/>
          <w:marBottom w:val="0"/>
          <w:divBdr>
            <w:top w:val="none" w:sz="0" w:space="0" w:color="auto"/>
            <w:left w:val="none" w:sz="0" w:space="0" w:color="auto"/>
            <w:bottom w:val="none" w:sz="0" w:space="0" w:color="auto"/>
            <w:right w:val="none" w:sz="0" w:space="0" w:color="auto"/>
          </w:divBdr>
        </w:div>
        <w:div w:id="884803153">
          <w:marLeft w:val="640"/>
          <w:marRight w:val="0"/>
          <w:marTop w:val="0"/>
          <w:marBottom w:val="0"/>
          <w:divBdr>
            <w:top w:val="none" w:sz="0" w:space="0" w:color="auto"/>
            <w:left w:val="none" w:sz="0" w:space="0" w:color="auto"/>
            <w:bottom w:val="none" w:sz="0" w:space="0" w:color="auto"/>
            <w:right w:val="none" w:sz="0" w:space="0" w:color="auto"/>
          </w:divBdr>
        </w:div>
        <w:div w:id="1098256515">
          <w:marLeft w:val="640"/>
          <w:marRight w:val="0"/>
          <w:marTop w:val="0"/>
          <w:marBottom w:val="0"/>
          <w:divBdr>
            <w:top w:val="none" w:sz="0" w:space="0" w:color="auto"/>
            <w:left w:val="none" w:sz="0" w:space="0" w:color="auto"/>
            <w:bottom w:val="none" w:sz="0" w:space="0" w:color="auto"/>
            <w:right w:val="none" w:sz="0" w:space="0" w:color="auto"/>
          </w:divBdr>
        </w:div>
        <w:div w:id="431096211">
          <w:marLeft w:val="640"/>
          <w:marRight w:val="0"/>
          <w:marTop w:val="0"/>
          <w:marBottom w:val="0"/>
          <w:divBdr>
            <w:top w:val="none" w:sz="0" w:space="0" w:color="auto"/>
            <w:left w:val="none" w:sz="0" w:space="0" w:color="auto"/>
            <w:bottom w:val="none" w:sz="0" w:space="0" w:color="auto"/>
            <w:right w:val="none" w:sz="0" w:space="0" w:color="auto"/>
          </w:divBdr>
        </w:div>
        <w:div w:id="1647204620">
          <w:marLeft w:val="640"/>
          <w:marRight w:val="0"/>
          <w:marTop w:val="0"/>
          <w:marBottom w:val="0"/>
          <w:divBdr>
            <w:top w:val="none" w:sz="0" w:space="0" w:color="auto"/>
            <w:left w:val="none" w:sz="0" w:space="0" w:color="auto"/>
            <w:bottom w:val="none" w:sz="0" w:space="0" w:color="auto"/>
            <w:right w:val="none" w:sz="0" w:space="0" w:color="auto"/>
          </w:divBdr>
        </w:div>
        <w:div w:id="761754136">
          <w:marLeft w:val="640"/>
          <w:marRight w:val="0"/>
          <w:marTop w:val="0"/>
          <w:marBottom w:val="0"/>
          <w:divBdr>
            <w:top w:val="none" w:sz="0" w:space="0" w:color="auto"/>
            <w:left w:val="none" w:sz="0" w:space="0" w:color="auto"/>
            <w:bottom w:val="none" w:sz="0" w:space="0" w:color="auto"/>
            <w:right w:val="none" w:sz="0" w:space="0" w:color="auto"/>
          </w:divBdr>
        </w:div>
        <w:div w:id="35662187">
          <w:marLeft w:val="640"/>
          <w:marRight w:val="0"/>
          <w:marTop w:val="0"/>
          <w:marBottom w:val="0"/>
          <w:divBdr>
            <w:top w:val="none" w:sz="0" w:space="0" w:color="auto"/>
            <w:left w:val="none" w:sz="0" w:space="0" w:color="auto"/>
            <w:bottom w:val="none" w:sz="0" w:space="0" w:color="auto"/>
            <w:right w:val="none" w:sz="0" w:space="0" w:color="auto"/>
          </w:divBdr>
        </w:div>
        <w:div w:id="485974662">
          <w:marLeft w:val="640"/>
          <w:marRight w:val="0"/>
          <w:marTop w:val="0"/>
          <w:marBottom w:val="0"/>
          <w:divBdr>
            <w:top w:val="none" w:sz="0" w:space="0" w:color="auto"/>
            <w:left w:val="none" w:sz="0" w:space="0" w:color="auto"/>
            <w:bottom w:val="none" w:sz="0" w:space="0" w:color="auto"/>
            <w:right w:val="none" w:sz="0" w:space="0" w:color="auto"/>
          </w:divBdr>
        </w:div>
        <w:div w:id="804931083">
          <w:marLeft w:val="640"/>
          <w:marRight w:val="0"/>
          <w:marTop w:val="0"/>
          <w:marBottom w:val="0"/>
          <w:divBdr>
            <w:top w:val="none" w:sz="0" w:space="0" w:color="auto"/>
            <w:left w:val="none" w:sz="0" w:space="0" w:color="auto"/>
            <w:bottom w:val="none" w:sz="0" w:space="0" w:color="auto"/>
            <w:right w:val="none" w:sz="0" w:space="0" w:color="auto"/>
          </w:divBdr>
        </w:div>
        <w:div w:id="1587110089">
          <w:marLeft w:val="640"/>
          <w:marRight w:val="0"/>
          <w:marTop w:val="0"/>
          <w:marBottom w:val="0"/>
          <w:divBdr>
            <w:top w:val="none" w:sz="0" w:space="0" w:color="auto"/>
            <w:left w:val="none" w:sz="0" w:space="0" w:color="auto"/>
            <w:bottom w:val="none" w:sz="0" w:space="0" w:color="auto"/>
            <w:right w:val="none" w:sz="0" w:space="0" w:color="auto"/>
          </w:divBdr>
        </w:div>
        <w:div w:id="1141271920">
          <w:marLeft w:val="640"/>
          <w:marRight w:val="0"/>
          <w:marTop w:val="0"/>
          <w:marBottom w:val="0"/>
          <w:divBdr>
            <w:top w:val="none" w:sz="0" w:space="0" w:color="auto"/>
            <w:left w:val="none" w:sz="0" w:space="0" w:color="auto"/>
            <w:bottom w:val="none" w:sz="0" w:space="0" w:color="auto"/>
            <w:right w:val="none" w:sz="0" w:space="0" w:color="auto"/>
          </w:divBdr>
        </w:div>
        <w:div w:id="134569045">
          <w:marLeft w:val="640"/>
          <w:marRight w:val="0"/>
          <w:marTop w:val="0"/>
          <w:marBottom w:val="0"/>
          <w:divBdr>
            <w:top w:val="none" w:sz="0" w:space="0" w:color="auto"/>
            <w:left w:val="none" w:sz="0" w:space="0" w:color="auto"/>
            <w:bottom w:val="none" w:sz="0" w:space="0" w:color="auto"/>
            <w:right w:val="none" w:sz="0" w:space="0" w:color="auto"/>
          </w:divBdr>
        </w:div>
        <w:div w:id="474495484">
          <w:marLeft w:val="640"/>
          <w:marRight w:val="0"/>
          <w:marTop w:val="0"/>
          <w:marBottom w:val="0"/>
          <w:divBdr>
            <w:top w:val="none" w:sz="0" w:space="0" w:color="auto"/>
            <w:left w:val="none" w:sz="0" w:space="0" w:color="auto"/>
            <w:bottom w:val="none" w:sz="0" w:space="0" w:color="auto"/>
            <w:right w:val="none" w:sz="0" w:space="0" w:color="auto"/>
          </w:divBdr>
        </w:div>
        <w:div w:id="1943342663">
          <w:marLeft w:val="640"/>
          <w:marRight w:val="0"/>
          <w:marTop w:val="0"/>
          <w:marBottom w:val="0"/>
          <w:divBdr>
            <w:top w:val="none" w:sz="0" w:space="0" w:color="auto"/>
            <w:left w:val="none" w:sz="0" w:space="0" w:color="auto"/>
            <w:bottom w:val="none" w:sz="0" w:space="0" w:color="auto"/>
            <w:right w:val="none" w:sz="0" w:space="0" w:color="auto"/>
          </w:divBdr>
        </w:div>
        <w:div w:id="404769605">
          <w:marLeft w:val="640"/>
          <w:marRight w:val="0"/>
          <w:marTop w:val="0"/>
          <w:marBottom w:val="0"/>
          <w:divBdr>
            <w:top w:val="none" w:sz="0" w:space="0" w:color="auto"/>
            <w:left w:val="none" w:sz="0" w:space="0" w:color="auto"/>
            <w:bottom w:val="none" w:sz="0" w:space="0" w:color="auto"/>
            <w:right w:val="none" w:sz="0" w:space="0" w:color="auto"/>
          </w:divBdr>
        </w:div>
        <w:div w:id="1602179718">
          <w:marLeft w:val="640"/>
          <w:marRight w:val="0"/>
          <w:marTop w:val="0"/>
          <w:marBottom w:val="0"/>
          <w:divBdr>
            <w:top w:val="none" w:sz="0" w:space="0" w:color="auto"/>
            <w:left w:val="none" w:sz="0" w:space="0" w:color="auto"/>
            <w:bottom w:val="none" w:sz="0" w:space="0" w:color="auto"/>
            <w:right w:val="none" w:sz="0" w:space="0" w:color="auto"/>
          </w:divBdr>
        </w:div>
        <w:div w:id="723217284">
          <w:marLeft w:val="640"/>
          <w:marRight w:val="0"/>
          <w:marTop w:val="0"/>
          <w:marBottom w:val="0"/>
          <w:divBdr>
            <w:top w:val="none" w:sz="0" w:space="0" w:color="auto"/>
            <w:left w:val="none" w:sz="0" w:space="0" w:color="auto"/>
            <w:bottom w:val="none" w:sz="0" w:space="0" w:color="auto"/>
            <w:right w:val="none" w:sz="0" w:space="0" w:color="auto"/>
          </w:divBdr>
        </w:div>
        <w:div w:id="452557833">
          <w:marLeft w:val="640"/>
          <w:marRight w:val="0"/>
          <w:marTop w:val="0"/>
          <w:marBottom w:val="0"/>
          <w:divBdr>
            <w:top w:val="none" w:sz="0" w:space="0" w:color="auto"/>
            <w:left w:val="none" w:sz="0" w:space="0" w:color="auto"/>
            <w:bottom w:val="none" w:sz="0" w:space="0" w:color="auto"/>
            <w:right w:val="none" w:sz="0" w:space="0" w:color="auto"/>
          </w:divBdr>
        </w:div>
        <w:div w:id="1511024807">
          <w:marLeft w:val="640"/>
          <w:marRight w:val="0"/>
          <w:marTop w:val="0"/>
          <w:marBottom w:val="0"/>
          <w:divBdr>
            <w:top w:val="none" w:sz="0" w:space="0" w:color="auto"/>
            <w:left w:val="none" w:sz="0" w:space="0" w:color="auto"/>
            <w:bottom w:val="none" w:sz="0" w:space="0" w:color="auto"/>
            <w:right w:val="none" w:sz="0" w:space="0" w:color="auto"/>
          </w:divBdr>
        </w:div>
        <w:div w:id="41485638">
          <w:marLeft w:val="640"/>
          <w:marRight w:val="0"/>
          <w:marTop w:val="0"/>
          <w:marBottom w:val="0"/>
          <w:divBdr>
            <w:top w:val="none" w:sz="0" w:space="0" w:color="auto"/>
            <w:left w:val="none" w:sz="0" w:space="0" w:color="auto"/>
            <w:bottom w:val="none" w:sz="0" w:space="0" w:color="auto"/>
            <w:right w:val="none" w:sz="0" w:space="0" w:color="auto"/>
          </w:divBdr>
        </w:div>
        <w:div w:id="2133668970">
          <w:marLeft w:val="640"/>
          <w:marRight w:val="0"/>
          <w:marTop w:val="0"/>
          <w:marBottom w:val="0"/>
          <w:divBdr>
            <w:top w:val="none" w:sz="0" w:space="0" w:color="auto"/>
            <w:left w:val="none" w:sz="0" w:space="0" w:color="auto"/>
            <w:bottom w:val="none" w:sz="0" w:space="0" w:color="auto"/>
            <w:right w:val="none" w:sz="0" w:space="0" w:color="auto"/>
          </w:divBdr>
        </w:div>
        <w:div w:id="1251739908">
          <w:marLeft w:val="640"/>
          <w:marRight w:val="0"/>
          <w:marTop w:val="0"/>
          <w:marBottom w:val="0"/>
          <w:divBdr>
            <w:top w:val="none" w:sz="0" w:space="0" w:color="auto"/>
            <w:left w:val="none" w:sz="0" w:space="0" w:color="auto"/>
            <w:bottom w:val="none" w:sz="0" w:space="0" w:color="auto"/>
            <w:right w:val="none" w:sz="0" w:space="0" w:color="auto"/>
          </w:divBdr>
        </w:div>
        <w:div w:id="1849253174">
          <w:marLeft w:val="640"/>
          <w:marRight w:val="0"/>
          <w:marTop w:val="0"/>
          <w:marBottom w:val="0"/>
          <w:divBdr>
            <w:top w:val="none" w:sz="0" w:space="0" w:color="auto"/>
            <w:left w:val="none" w:sz="0" w:space="0" w:color="auto"/>
            <w:bottom w:val="none" w:sz="0" w:space="0" w:color="auto"/>
            <w:right w:val="none" w:sz="0" w:space="0" w:color="auto"/>
          </w:divBdr>
        </w:div>
        <w:div w:id="866024269">
          <w:marLeft w:val="640"/>
          <w:marRight w:val="0"/>
          <w:marTop w:val="0"/>
          <w:marBottom w:val="0"/>
          <w:divBdr>
            <w:top w:val="none" w:sz="0" w:space="0" w:color="auto"/>
            <w:left w:val="none" w:sz="0" w:space="0" w:color="auto"/>
            <w:bottom w:val="none" w:sz="0" w:space="0" w:color="auto"/>
            <w:right w:val="none" w:sz="0" w:space="0" w:color="auto"/>
          </w:divBdr>
        </w:div>
        <w:div w:id="760486656">
          <w:marLeft w:val="640"/>
          <w:marRight w:val="0"/>
          <w:marTop w:val="0"/>
          <w:marBottom w:val="0"/>
          <w:divBdr>
            <w:top w:val="none" w:sz="0" w:space="0" w:color="auto"/>
            <w:left w:val="none" w:sz="0" w:space="0" w:color="auto"/>
            <w:bottom w:val="none" w:sz="0" w:space="0" w:color="auto"/>
            <w:right w:val="none" w:sz="0" w:space="0" w:color="auto"/>
          </w:divBdr>
        </w:div>
        <w:div w:id="1267537150">
          <w:marLeft w:val="640"/>
          <w:marRight w:val="0"/>
          <w:marTop w:val="0"/>
          <w:marBottom w:val="0"/>
          <w:divBdr>
            <w:top w:val="none" w:sz="0" w:space="0" w:color="auto"/>
            <w:left w:val="none" w:sz="0" w:space="0" w:color="auto"/>
            <w:bottom w:val="none" w:sz="0" w:space="0" w:color="auto"/>
            <w:right w:val="none" w:sz="0" w:space="0" w:color="auto"/>
          </w:divBdr>
        </w:div>
        <w:div w:id="489904260">
          <w:marLeft w:val="640"/>
          <w:marRight w:val="0"/>
          <w:marTop w:val="0"/>
          <w:marBottom w:val="0"/>
          <w:divBdr>
            <w:top w:val="none" w:sz="0" w:space="0" w:color="auto"/>
            <w:left w:val="none" w:sz="0" w:space="0" w:color="auto"/>
            <w:bottom w:val="none" w:sz="0" w:space="0" w:color="auto"/>
            <w:right w:val="none" w:sz="0" w:space="0" w:color="auto"/>
          </w:divBdr>
        </w:div>
        <w:div w:id="1615550653">
          <w:marLeft w:val="640"/>
          <w:marRight w:val="0"/>
          <w:marTop w:val="0"/>
          <w:marBottom w:val="0"/>
          <w:divBdr>
            <w:top w:val="none" w:sz="0" w:space="0" w:color="auto"/>
            <w:left w:val="none" w:sz="0" w:space="0" w:color="auto"/>
            <w:bottom w:val="none" w:sz="0" w:space="0" w:color="auto"/>
            <w:right w:val="none" w:sz="0" w:space="0" w:color="auto"/>
          </w:divBdr>
        </w:div>
        <w:div w:id="1730575547">
          <w:marLeft w:val="640"/>
          <w:marRight w:val="0"/>
          <w:marTop w:val="0"/>
          <w:marBottom w:val="0"/>
          <w:divBdr>
            <w:top w:val="none" w:sz="0" w:space="0" w:color="auto"/>
            <w:left w:val="none" w:sz="0" w:space="0" w:color="auto"/>
            <w:bottom w:val="none" w:sz="0" w:space="0" w:color="auto"/>
            <w:right w:val="none" w:sz="0" w:space="0" w:color="auto"/>
          </w:divBdr>
        </w:div>
        <w:div w:id="1238900548">
          <w:marLeft w:val="640"/>
          <w:marRight w:val="0"/>
          <w:marTop w:val="0"/>
          <w:marBottom w:val="0"/>
          <w:divBdr>
            <w:top w:val="none" w:sz="0" w:space="0" w:color="auto"/>
            <w:left w:val="none" w:sz="0" w:space="0" w:color="auto"/>
            <w:bottom w:val="none" w:sz="0" w:space="0" w:color="auto"/>
            <w:right w:val="none" w:sz="0" w:space="0" w:color="auto"/>
          </w:divBdr>
        </w:div>
        <w:div w:id="198326599">
          <w:marLeft w:val="640"/>
          <w:marRight w:val="0"/>
          <w:marTop w:val="0"/>
          <w:marBottom w:val="0"/>
          <w:divBdr>
            <w:top w:val="none" w:sz="0" w:space="0" w:color="auto"/>
            <w:left w:val="none" w:sz="0" w:space="0" w:color="auto"/>
            <w:bottom w:val="none" w:sz="0" w:space="0" w:color="auto"/>
            <w:right w:val="none" w:sz="0" w:space="0" w:color="auto"/>
          </w:divBdr>
        </w:div>
        <w:div w:id="1585606620">
          <w:marLeft w:val="640"/>
          <w:marRight w:val="0"/>
          <w:marTop w:val="0"/>
          <w:marBottom w:val="0"/>
          <w:divBdr>
            <w:top w:val="none" w:sz="0" w:space="0" w:color="auto"/>
            <w:left w:val="none" w:sz="0" w:space="0" w:color="auto"/>
            <w:bottom w:val="none" w:sz="0" w:space="0" w:color="auto"/>
            <w:right w:val="none" w:sz="0" w:space="0" w:color="auto"/>
          </w:divBdr>
        </w:div>
        <w:div w:id="1725714577">
          <w:marLeft w:val="640"/>
          <w:marRight w:val="0"/>
          <w:marTop w:val="0"/>
          <w:marBottom w:val="0"/>
          <w:divBdr>
            <w:top w:val="none" w:sz="0" w:space="0" w:color="auto"/>
            <w:left w:val="none" w:sz="0" w:space="0" w:color="auto"/>
            <w:bottom w:val="none" w:sz="0" w:space="0" w:color="auto"/>
            <w:right w:val="none" w:sz="0" w:space="0" w:color="auto"/>
          </w:divBdr>
        </w:div>
        <w:div w:id="589506680">
          <w:marLeft w:val="640"/>
          <w:marRight w:val="0"/>
          <w:marTop w:val="0"/>
          <w:marBottom w:val="0"/>
          <w:divBdr>
            <w:top w:val="none" w:sz="0" w:space="0" w:color="auto"/>
            <w:left w:val="none" w:sz="0" w:space="0" w:color="auto"/>
            <w:bottom w:val="none" w:sz="0" w:space="0" w:color="auto"/>
            <w:right w:val="none" w:sz="0" w:space="0" w:color="auto"/>
          </w:divBdr>
        </w:div>
        <w:div w:id="750351169">
          <w:marLeft w:val="640"/>
          <w:marRight w:val="0"/>
          <w:marTop w:val="0"/>
          <w:marBottom w:val="0"/>
          <w:divBdr>
            <w:top w:val="none" w:sz="0" w:space="0" w:color="auto"/>
            <w:left w:val="none" w:sz="0" w:space="0" w:color="auto"/>
            <w:bottom w:val="none" w:sz="0" w:space="0" w:color="auto"/>
            <w:right w:val="none" w:sz="0" w:space="0" w:color="auto"/>
          </w:divBdr>
        </w:div>
        <w:div w:id="1789163140">
          <w:marLeft w:val="640"/>
          <w:marRight w:val="0"/>
          <w:marTop w:val="0"/>
          <w:marBottom w:val="0"/>
          <w:divBdr>
            <w:top w:val="none" w:sz="0" w:space="0" w:color="auto"/>
            <w:left w:val="none" w:sz="0" w:space="0" w:color="auto"/>
            <w:bottom w:val="none" w:sz="0" w:space="0" w:color="auto"/>
            <w:right w:val="none" w:sz="0" w:space="0" w:color="auto"/>
          </w:divBdr>
        </w:div>
        <w:div w:id="1755858965">
          <w:marLeft w:val="640"/>
          <w:marRight w:val="0"/>
          <w:marTop w:val="0"/>
          <w:marBottom w:val="0"/>
          <w:divBdr>
            <w:top w:val="none" w:sz="0" w:space="0" w:color="auto"/>
            <w:left w:val="none" w:sz="0" w:space="0" w:color="auto"/>
            <w:bottom w:val="none" w:sz="0" w:space="0" w:color="auto"/>
            <w:right w:val="none" w:sz="0" w:space="0" w:color="auto"/>
          </w:divBdr>
        </w:div>
        <w:div w:id="480077124">
          <w:marLeft w:val="640"/>
          <w:marRight w:val="0"/>
          <w:marTop w:val="0"/>
          <w:marBottom w:val="0"/>
          <w:divBdr>
            <w:top w:val="none" w:sz="0" w:space="0" w:color="auto"/>
            <w:left w:val="none" w:sz="0" w:space="0" w:color="auto"/>
            <w:bottom w:val="none" w:sz="0" w:space="0" w:color="auto"/>
            <w:right w:val="none" w:sz="0" w:space="0" w:color="auto"/>
          </w:divBdr>
        </w:div>
        <w:div w:id="806969351">
          <w:marLeft w:val="640"/>
          <w:marRight w:val="0"/>
          <w:marTop w:val="0"/>
          <w:marBottom w:val="0"/>
          <w:divBdr>
            <w:top w:val="none" w:sz="0" w:space="0" w:color="auto"/>
            <w:left w:val="none" w:sz="0" w:space="0" w:color="auto"/>
            <w:bottom w:val="none" w:sz="0" w:space="0" w:color="auto"/>
            <w:right w:val="none" w:sz="0" w:space="0" w:color="auto"/>
          </w:divBdr>
        </w:div>
        <w:div w:id="1985352048">
          <w:marLeft w:val="640"/>
          <w:marRight w:val="0"/>
          <w:marTop w:val="0"/>
          <w:marBottom w:val="0"/>
          <w:divBdr>
            <w:top w:val="none" w:sz="0" w:space="0" w:color="auto"/>
            <w:left w:val="none" w:sz="0" w:space="0" w:color="auto"/>
            <w:bottom w:val="none" w:sz="0" w:space="0" w:color="auto"/>
            <w:right w:val="none" w:sz="0" w:space="0" w:color="auto"/>
          </w:divBdr>
        </w:div>
        <w:div w:id="1465193307">
          <w:marLeft w:val="640"/>
          <w:marRight w:val="0"/>
          <w:marTop w:val="0"/>
          <w:marBottom w:val="0"/>
          <w:divBdr>
            <w:top w:val="none" w:sz="0" w:space="0" w:color="auto"/>
            <w:left w:val="none" w:sz="0" w:space="0" w:color="auto"/>
            <w:bottom w:val="none" w:sz="0" w:space="0" w:color="auto"/>
            <w:right w:val="none" w:sz="0" w:space="0" w:color="auto"/>
          </w:divBdr>
        </w:div>
        <w:div w:id="951978171">
          <w:marLeft w:val="640"/>
          <w:marRight w:val="0"/>
          <w:marTop w:val="0"/>
          <w:marBottom w:val="0"/>
          <w:divBdr>
            <w:top w:val="none" w:sz="0" w:space="0" w:color="auto"/>
            <w:left w:val="none" w:sz="0" w:space="0" w:color="auto"/>
            <w:bottom w:val="none" w:sz="0" w:space="0" w:color="auto"/>
            <w:right w:val="none" w:sz="0" w:space="0" w:color="auto"/>
          </w:divBdr>
        </w:div>
        <w:div w:id="2121756276">
          <w:marLeft w:val="640"/>
          <w:marRight w:val="0"/>
          <w:marTop w:val="0"/>
          <w:marBottom w:val="0"/>
          <w:divBdr>
            <w:top w:val="none" w:sz="0" w:space="0" w:color="auto"/>
            <w:left w:val="none" w:sz="0" w:space="0" w:color="auto"/>
            <w:bottom w:val="none" w:sz="0" w:space="0" w:color="auto"/>
            <w:right w:val="none" w:sz="0" w:space="0" w:color="auto"/>
          </w:divBdr>
        </w:div>
        <w:div w:id="80684270">
          <w:marLeft w:val="640"/>
          <w:marRight w:val="0"/>
          <w:marTop w:val="0"/>
          <w:marBottom w:val="0"/>
          <w:divBdr>
            <w:top w:val="none" w:sz="0" w:space="0" w:color="auto"/>
            <w:left w:val="none" w:sz="0" w:space="0" w:color="auto"/>
            <w:bottom w:val="none" w:sz="0" w:space="0" w:color="auto"/>
            <w:right w:val="none" w:sz="0" w:space="0" w:color="auto"/>
          </w:divBdr>
        </w:div>
        <w:div w:id="1866674258">
          <w:marLeft w:val="640"/>
          <w:marRight w:val="0"/>
          <w:marTop w:val="0"/>
          <w:marBottom w:val="0"/>
          <w:divBdr>
            <w:top w:val="none" w:sz="0" w:space="0" w:color="auto"/>
            <w:left w:val="none" w:sz="0" w:space="0" w:color="auto"/>
            <w:bottom w:val="none" w:sz="0" w:space="0" w:color="auto"/>
            <w:right w:val="none" w:sz="0" w:space="0" w:color="auto"/>
          </w:divBdr>
        </w:div>
        <w:div w:id="259221268">
          <w:marLeft w:val="640"/>
          <w:marRight w:val="0"/>
          <w:marTop w:val="0"/>
          <w:marBottom w:val="0"/>
          <w:divBdr>
            <w:top w:val="none" w:sz="0" w:space="0" w:color="auto"/>
            <w:left w:val="none" w:sz="0" w:space="0" w:color="auto"/>
            <w:bottom w:val="none" w:sz="0" w:space="0" w:color="auto"/>
            <w:right w:val="none" w:sz="0" w:space="0" w:color="auto"/>
          </w:divBdr>
        </w:div>
        <w:div w:id="587227196">
          <w:marLeft w:val="640"/>
          <w:marRight w:val="0"/>
          <w:marTop w:val="0"/>
          <w:marBottom w:val="0"/>
          <w:divBdr>
            <w:top w:val="none" w:sz="0" w:space="0" w:color="auto"/>
            <w:left w:val="none" w:sz="0" w:space="0" w:color="auto"/>
            <w:bottom w:val="none" w:sz="0" w:space="0" w:color="auto"/>
            <w:right w:val="none" w:sz="0" w:space="0" w:color="auto"/>
          </w:divBdr>
        </w:div>
        <w:div w:id="871770544">
          <w:marLeft w:val="640"/>
          <w:marRight w:val="0"/>
          <w:marTop w:val="0"/>
          <w:marBottom w:val="0"/>
          <w:divBdr>
            <w:top w:val="none" w:sz="0" w:space="0" w:color="auto"/>
            <w:left w:val="none" w:sz="0" w:space="0" w:color="auto"/>
            <w:bottom w:val="none" w:sz="0" w:space="0" w:color="auto"/>
            <w:right w:val="none" w:sz="0" w:space="0" w:color="auto"/>
          </w:divBdr>
        </w:div>
        <w:div w:id="1841384144">
          <w:marLeft w:val="640"/>
          <w:marRight w:val="0"/>
          <w:marTop w:val="0"/>
          <w:marBottom w:val="0"/>
          <w:divBdr>
            <w:top w:val="none" w:sz="0" w:space="0" w:color="auto"/>
            <w:left w:val="none" w:sz="0" w:space="0" w:color="auto"/>
            <w:bottom w:val="none" w:sz="0" w:space="0" w:color="auto"/>
            <w:right w:val="none" w:sz="0" w:space="0" w:color="auto"/>
          </w:divBdr>
        </w:div>
        <w:div w:id="209801182">
          <w:marLeft w:val="640"/>
          <w:marRight w:val="0"/>
          <w:marTop w:val="0"/>
          <w:marBottom w:val="0"/>
          <w:divBdr>
            <w:top w:val="none" w:sz="0" w:space="0" w:color="auto"/>
            <w:left w:val="none" w:sz="0" w:space="0" w:color="auto"/>
            <w:bottom w:val="none" w:sz="0" w:space="0" w:color="auto"/>
            <w:right w:val="none" w:sz="0" w:space="0" w:color="auto"/>
          </w:divBdr>
        </w:div>
        <w:div w:id="2084452716">
          <w:marLeft w:val="640"/>
          <w:marRight w:val="0"/>
          <w:marTop w:val="0"/>
          <w:marBottom w:val="0"/>
          <w:divBdr>
            <w:top w:val="none" w:sz="0" w:space="0" w:color="auto"/>
            <w:left w:val="none" w:sz="0" w:space="0" w:color="auto"/>
            <w:bottom w:val="none" w:sz="0" w:space="0" w:color="auto"/>
            <w:right w:val="none" w:sz="0" w:space="0" w:color="auto"/>
          </w:divBdr>
        </w:div>
        <w:div w:id="358506156">
          <w:marLeft w:val="640"/>
          <w:marRight w:val="0"/>
          <w:marTop w:val="0"/>
          <w:marBottom w:val="0"/>
          <w:divBdr>
            <w:top w:val="none" w:sz="0" w:space="0" w:color="auto"/>
            <w:left w:val="none" w:sz="0" w:space="0" w:color="auto"/>
            <w:bottom w:val="none" w:sz="0" w:space="0" w:color="auto"/>
            <w:right w:val="none" w:sz="0" w:space="0" w:color="auto"/>
          </w:divBdr>
        </w:div>
        <w:div w:id="1148087767">
          <w:marLeft w:val="640"/>
          <w:marRight w:val="0"/>
          <w:marTop w:val="0"/>
          <w:marBottom w:val="0"/>
          <w:divBdr>
            <w:top w:val="none" w:sz="0" w:space="0" w:color="auto"/>
            <w:left w:val="none" w:sz="0" w:space="0" w:color="auto"/>
            <w:bottom w:val="none" w:sz="0" w:space="0" w:color="auto"/>
            <w:right w:val="none" w:sz="0" w:space="0" w:color="auto"/>
          </w:divBdr>
        </w:div>
        <w:div w:id="1645544414">
          <w:marLeft w:val="640"/>
          <w:marRight w:val="0"/>
          <w:marTop w:val="0"/>
          <w:marBottom w:val="0"/>
          <w:divBdr>
            <w:top w:val="none" w:sz="0" w:space="0" w:color="auto"/>
            <w:left w:val="none" w:sz="0" w:space="0" w:color="auto"/>
            <w:bottom w:val="none" w:sz="0" w:space="0" w:color="auto"/>
            <w:right w:val="none" w:sz="0" w:space="0" w:color="auto"/>
          </w:divBdr>
        </w:div>
        <w:div w:id="142085562">
          <w:marLeft w:val="640"/>
          <w:marRight w:val="0"/>
          <w:marTop w:val="0"/>
          <w:marBottom w:val="0"/>
          <w:divBdr>
            <w:top w:val="none" w:sz="0" w:space="0" w:color="auto"/>
            <w:left w:val="none" w:sz="0" w:space="0" w:color="auto"/>
            <w:bottom w:val="none" w:sz="0" w:space="0" w:color="auto"/>
            <w:right w:val="none" w:sz="0" w:space="0" w:color="auto"/>
          </w:divBdr>
        </w:div>
        <w:div w:id="1574582037">
          <w:marLeft w:val="640"/>
          <w:marRight w:val="0"/>
          <w:marTop w:val="0"/>
          <w:marBottom w:val="0"/>
          <w:divBdr>
            <w:top w:val="none" w:sz="0" w:space="0" w:color="auto"/>
            <w:left w:val="none" w:sz="0" w:space="0" w:color="auto"/>
            <w:bottom w:val="none" w:sz="0" w:space="0" w:color="auto"/>
            <w:right w:val="none" w:sz="0" w:space="0" w:color="auto"/>
          </w:divBdr>
        </w:div>
        <w:div w:id="888685960">
          <w:marLeft w:val="640"/>
          <w:marRight w:val="0"/>
          <w:marTop w:val="0"/>
          <w:marBottom w:val="0"/>
          <w:divBdr>
            <w:top w:val="none" w:sz="0" w:space="0" w:color="auto"/>
            <w:left w:val="none" w:sz="0" w:space="0" w:color="auto"/>
            <w:bottom w:val="none" w:sz="0" w:space="0" w:color="auto"/>
            <w:right w:val="none" w:sz="0" w:space="0" w:color="auto"/>
          </w:divBdr>
        </w:div>
        <w:div w:id="948387806">
          <w:marLeft w:val="640"/>
          <w:marRight w:val="0"/>
          <w:marTop w:val="0"/>
          <w:marBottom w:val="0"/>
          <w:divBdr>
            <w:top w:val="none" w:sz="0" w:space="0" w:color="auto"/>
            <w:left w:val="none" w:sz="0" w:space="0" w:color="auto"/>
            <w:bottom w:val="none" w:sz="0" w:space="0" w:color="auto"/>
            <w:right w:val="none" w:sz="0" w:space="0" w:color="auto"/>
          </w:divBdr>
        </w:div>
        <w:div w:id="648483633">
          <w:marLeft w:val="640"/>
          <w:marRight w:val="0"/>
          <w:marTop w:val="0"/>
          <w:marBottom w:val="0"/>
          <w:divBdr>
            <w:top w:val="none" w:sz="0" w:space="0" w:color="auto"/>
            <w:left w:val="none" w:sz="0" w:space="0" w:color="auto"/>
            <w:bottom w:val="none" w:sz="0" w:space="0" w:color="auto"/>
            <w:right w:val="none" w:sz="0" w:space="0" w:color="auto"/>
          </w:divBdr>
        </w:div>
        <w:div w:id="697510989">
          <w:marLeft w:val="640"/>
          <w:marRight w:val="0"/>
          <w:marTop w:val="0"/>
          <w:marBottom w:val="0"/>
          <w:divBdr>
            <w:top w:val="none" w:sz="0" w:space="0" w:color="auto"/>
            <w:left w:val="none" w:sz="0" w:space="0" w:color="auto"/>
            <w:bottom w:val="none" w:sz="0" w:space="0" w:color="auto"/>
            <w:right w:val="none" w:sz="0" w:space="0" w:color="auto"/>
          </w:divBdr>
        </w:div>
        <w:div w:id="186527862">
          <w:marLeft w:val="640"/>
          <w:marRight w:val="0"/>
          <w:marTop w:val="0"/>
          <w:marBottom w:val="0"/>
          <w:divBdr>
            <w:top w:val="none" w:sz="0" w:space="0" w:color="auto"/>
            <w:left w:val="none" w:sz="0" w:space="0" w:color="auto"/>
            <w:bottom w:val="none" w:sz="0" w:space="0" w:color="auto"/>
            <w:right w:val="none" w:sz="0" w:space="0" w:color="auto"/>
          </w:divBdr>
        </w:div>
        <w:div w:id="1752048593">
          <w:marLeft w:val="640"/>
          <w:marRight w:val="0"/>
          <w:marTop w:val="0"/>
          <w:marBottom w:val="0"/>
          <w:divBdr>
            <w:top w:val="none" w:sz="0" w:space="0" w:color="auto"/>
            <w:left w:val="none" w:sz="0" w:space="0" w:color="auto"/>
            <w:bottom w:val="none" w:sz="0" w:space="0" w:color="auto"/>
            <w:right w:val="none" w:sz="0" w:space="0" w:color="auto"/>
          </w:divBdr>
        </w:div>
        <w:div w:id="1150052982">
          <w:marLeft w:val="640"/>
          <w:marRight w:val="0"/>
          <w:marTop w:val="0"/>
          <w:marBottom w:val="0"/>
          <w:divBdr>
            <w:top w:val="none" w:sz="0" w:space="0" w:color="auto"/>
            <w:left w:val="none" w:sz="0" w:space="0" w:color="auto"/>
            <w:bottom w:val="none" w:sz="0" w:space="0" w:color="auto"/>
            <w:right w:val="none" w:sz="0" w:space="0" w:color="auto"/>
          </w:divBdr>
        </w:div>
        <w:div w:id="678703023">
          <w:marLeft w:val="640"/>
          <w:marRight w:val="0"/>
          <w:marTop w:val="0"/>
          <w:marBottom w:val="0"/>
          <w:divBdr>
            <w:top w:val="none" w:sz="0" w:space="0" w:color="auto"/>
            <w:left w:val="none" w:sz="0" w:space="0" w:color="auto"/>
            <w:bottom w:val="none" w:sz="0" w:space="0" w:color="auto"/>
            <w:right w:val="none" w:sz="0" w:space="0" w:color="auto"/>
          </w:divBdr>
        </w:div>
        <w:div w:id="505902908">
          <w:marLeft w:val="640"/>
          <w:marRight w:val="0"/>
          <w:marTop w:val="0"/>
          <w:marBottom w:val="0"/>
          <w:divBdr>
            <w:top w:val="none" w:sz="0" w:space="0" w:color="auto"/>
            <w:left w:val="none" w:sz="0" w:space="0" w:color="auto"/>
            <w:bottom w:val="none" w:sz="0" w:space="0" w:color="auto"/>
            <w:right w:val="none" w:sz="0" w:space="0" w:color="auto"/>
          </w:divBdr>
        </w:div>
        <w:div w:id="1089695915">
          <w:marLeft w:val="640"/>
          <w:marRight w:val="0"/>
          <w:marTop w:val="0"/>
          <w:marBottom w:val="0"/>
          <w:divBdr>
            <w:top w:val="none" w:sz="0" w:space="0" w:color="auto"/>
            <w:left w:val="none" w:sz="0" w:space="0" w:color="auto"/>
            <w:bottom w:val="none" w:sz="0" w:space="0" w:color="auto"/>
            <w:right w:val="none" w:sz="0" w:space="0" w:color="auto"/>
          </w:divBdr>
        </w:div>
        <w:div w:id="1392342634">
          <w:marLeft w:val="640"/>
          <w:marRight w:val="0"/>
          <w:marTop w:val="0"/>
          <w:marBottom w:val="0"/>
          <w:divBdr>
            <w:top w:val="none" w:sz="0" w:space="0" w:color="auto"/>
            <w:left w:val="none" w:sz="0" w:space="0" w:color="auto"/>
            <w:bottom w:val="none" w:sz="0" w:space="0" w:color="auto"/>
            <w:right w:val="none" w:sz="0" w:space="0" w:color="auto"/>
          </w:divBdr>
        </w:div>
        <w:div w:id="2066097356">
          <w:marLeft w:val="640"/>
          <w:marRight w:val="0"/>
          <w:marTop w:val="0"/>
          <w:marBottom w:val="0"/>
          <w:divBdr>
            <w:top w:val="none" w:sz="0" w:space="0" w:color="auto"/>
            <w:left w:val="none" w:sz="0" w:space="0" w:color="auto"/>
            <w:bottom w:val="none" w:sz="0" w:space="0" w:color="auto"/>
            <w:right w:val="none" w:sz="0" w:space="0" w:color="auto"/>
          </w:divBdr>
        </w:div>
        <w:div w:id="486480182">
          <w:marLeft w:val="640"/>
          <w:marRight w:val="0"/>
          <w:marTop w:val="0"/>
          <w:marBottom w:val="0"/>
          <w:divBdr>
            <w:top w:val="none" w:sz="0" w:space="0" w:color="auto"/>
            <w:left w:val="none" w:sz="0" w:space="0" w:color="auto"/>
            <w:bottom w:val="none" w:sz="0" w:space="0" w:color="auto"/>
            <w:right w:val="none" w:sz="0" w:space="0" w:color="auto"/>
          </w:divBdr>
        </w:div>
        <w:div w:id="858079721">
          <w:marLeft w:val="640"/>
          <w:marRight w:val="0"/>
          <w:marTop w:val="0"/>
          <w:marBottom w:val="0"/>
          <w:divBdr>
            <w:top w:val="none" w:sz="0" w:space="0" w:color="auto"/>
            <w:left w:val="none" w:sz="0" w:space="0" w:color="auto"/>
            <w:bottom w:val="none" w:sz="0" w:space="0" w:color="auto"/>
            <w:right w:val="none" w:sz="0" w:space="0" w:color="auto"/>
          </w:divBdr>
        </w:div>
        <w:div w:id="1634826552">
          <w:marLeft w:val="640"/>
          <w:marRight w:val="0"/>
          <w:marTop w:val="0"/>
          <w:marBottom w:val="0"/>
          <w:divBdr>
            <w:top w:val="none" w:sz="0" w:space="0" w:color="auto"/>
            <w:left w:val="none" w:sz="0" w:space="0" w:color="auto"/>
            <w:bottom w:val="none" w:sz="0" w:space="0" w:color="auto"/>
            <w:right w:val="none" w:sz="0" w:space="0" w:color="auto"/>
          </w:divBdr>
        </w:div>
        <w:div w:id="1829789427">
          <w:marLeft w:val="640"/>
          <w:marRight w:val="0"/>
          <w:marTop w:val="0"/>
          <w:marBottom w:val="0"/>
          <w:divBdr>
            <w:top w:val="none" w:sz="0" w:space="0" w:color="auto"/>
            <w:left w:val="none" w:sz="0" w:space="0" w:color="auto"/>
            <w:bottom w:val="none" w:sz="0" w:space="0" w:color="auto"/>
            <w:right w:val="none" w:sz="0" w:space="0" w:color="auto"/>
          </w:divBdr>
        </w:div>
        <w:div w:id="1276711399">
          <w:marLeft w:val="640"/>
          <w:marRight w:val="0"/>
          <w:marTop w:val="0"/>
          <w:marBottom w:val="0"/>
          <w:divBdr>
            <w:top w:val="none" w:sz="0" w:space="0" w:color="auto"/>
            <w:left w:val="none" w:sz="0" w:space="0" w:color="auto"/>
            <w:bottom w:val="none" w:sz="0" w:space="0" w:color="auto"/>
            <w:right w:val="none" w:sz="0" w:space="0" w:color="auto"/>
          </w:divBdr>
        </w:div>
        <w:div w:id="1379281261">
          <w:marLeft w:val="640"/>
          <w:marRight w:val="0"/>
          <w:marTop w:val="0"/>
          <w:marBottom w:val="0"/>
          <w:divBdr>
            <w:top w:val="none" w:sz="0" w:space="0" w:color="auto"/>
            <w:left w:val="none" w:sz="0" w:space="0" w:color="auto"/>
            <w:bottom w:val="none" w:sz="0" w:space="0" w:color="auto"/>
            <w:right w:val="none" w:sz="0" w:space="0" w:color="auto"/>
          </w:divBdr>
        </w:div>
        <w:div w:id="47000602">
          <w:marLeft w:val="640"/>
          <w:marRight w:val="0"/>
          <w:marTop w:val="0"/>
          <w:marBottom w:val="0"/>
          <w:divBdr>
            <w:top w:val="none" w:sz="0" w:space="0" w:color="auto"/>
            <w:left w:val="none" w:sz="0" w:space="0" w:color="auto"/>
            <w:bottom w:val="none" w:sz="0" w:space="0" w:color="auto"/>
            <w:right w:val="none" w:sz="0" w:space="0" w:color="auto"/>
          </w:divBdr>
        </w:div>
        <w:div w:id="549728032">
          <w:marLeft w:val="640"/>
          <w:marRight w:val="0"/>
          <w:marTop w:val="0"/>
          <w:marBottom w:val="0"/>
          <w:divBdr>
            <w:top w:val="none" w:sz="0" w:space="0" w:color="auto"/>
            <w:left w:val="none" w:sz="0" w:space="0" w:color="auto"/>
            <w:bottom w:val="none" w:sz="0" w:space="0" w:color="auto"/>
            <w:right w:val="none" w:sz="0" w:space="0" w:color="auto"/>
          </w:divBdr>
        </w:div>
        <w:div w:id="741752695">
          <w:marLeft w:val="640"/>
          <w:marRight w:val="0"/>
          <w:marTop w:val="0"/>
          <w:marBottom w:val="0"/>
          <w:divBdr>
            <w:top w:val="none" w:sz="0" w:space="0" w:color="auto"/>
            <w:left w:val="none" w:sz="0" w:space="0" w:color="auto"/>
            <w:bottom w:val="none" w:sz="0" w:space="0" w:color="auto"/>
            <w:right w:val="none" w:sz="0" w:space="0" w:color="auto"/>
          </w:divBdr>
        </w:div>
        <w:div w:id="711156476">
          <w:marLeft w:val="640"/>
          <w:marRight w:val="0"/>
          <w:marTop w:val="0"/>
          <w:marBottom w:val="0"/>
          <w:divBdr>
            <w:top w:val="none" w:sz="0" w:space="0" w:color="auto"/>
            <w:left w:val="none" w:sz="0" w:space="0" w:color="auto"/>
            <w:bottom w:val="none" w:sz="0" w:space="0" w:color="auto"/>
            <w:right w:val="none" w:sz="0" w:space="0" w:color="auto"/>
          </w:divBdr>
        </w:div>
        <w:div w:id="123350138">
          <w:marLeft w:val="640"/>
          <w:marRight w:val="0"/>
          <w:marTop w:val="0"/>
          <w:marBottom w:val="0"/>
          <w:divBdr>
            <w:top w:val="none" w:sz="0" w:space="0" w:color="auto"/>
            <w:left w:val="none" w:sz="0" w:space="0" w:color="auto"/>
            <w:bottom w:val="none" w:sz="0" w:space="0" w:color="auto"/>
            <w:right w:val="none" w:sz="0" w:space="0" w:color="auto"/>
          </w:divBdr>
        </w:div>
        <w:div w:id="1715042476">
          <w:marLeft w:val="640"/>
          <w:marRight w:val="0"/>
          <w:marTop w:val="0"/>
          <w:marBottom w:val="0"/>
          <w:divBdr>
            <w:top w:val="none" w:sz="0" w:space="0" w:color="auto"/>
            <w:left w:val="none" w:sz="0" w:space="0" w:color="auto"/>
            <w:bottom w:val="none" w:sz="0" w:space="0" w:color="auto"/>
            <w:right w:val="none" w:sz="0" w:space="0" w:color="auto"/>
          </w:divBdr>
        </w:div>
        <w:div w:id="1089931948">
          <w:marLeft w:val="640"/>
          <w:marRight w:val="0"/>
          <w:marTop w:val="0"/>
          <w:marBottom w:val="0"/>
          <w:divBdr>
            <w:top w:val="none" w:sz="0" w:space="0" w:color="auto"/>
            <w:left w:val="none" w:sz="0" w:space="0" w:color="auto"/>
            <w:bottom w:val="none" w:sz="0" w:space="0" w:color="auto"/>
            <w:right w:val="none" w:sz="0" w:space="0" w:color="auto"/>
          </w:divBdr>
        </w:div>
        <w:div w:id="347560366">
          <w:marLeft w:val="640"/>
          <w:marRight w:val="0"/>
          <w:marTop w:val="0"/>
          <w:marBottom w:val="0"/>
          <w:divBdr>
            <w:top w:val="none" w:sz="0" w:space="0" w:color="auto"/>
            <w:left w:val="none" w:sz="0" w:space="0" w:color="auto"/>
            <w:bottom w:val="none" w:sz="0" w:space="0" w:color="auto"/>
            <w:right w:val="none" w:sz="0" w:space="0" w:color="auto"/>
          </w:divBdr>
        </w:div>
        <w:div w:id="479007204">
          <w:marLeft w:val="640"/>
          <w:marRight w:val="0"/>
          <w:marTop w:val="0"/>
          <w:marBottom w:val="0"/>
          <w:divBdr>
            <w:top w:val="none" w:sz="0" w:space="0" w:color="auto"/>
            <w:left w:val="none" w:sz="0" w:space="0" w:color="auto"/>
            <w:bottom w:val="none" w:sz="0" w:space="0" w:color="auto"/>
            <w:right w:val="none" w:sz="0" w:space="0" w:color="auto"/>
          </w:divBdr>
        </w:div>
        <w:div w:id="1289821519">
          <w:marLeft w:val="640"/>
          <w:marRight w:val="0"/>
          <w:marTop w:val="0"/>
          <w:marBottom w:val="0"/>
          <w:divBdr>
            <w:top w:val="none" w:sz="0" w:space="0" w:color="auto"/>
            <w:left w:val="none" w:sz="0" w:space="0" w:color="auto"/>
            <w:bottom w:val="none" w:sz="0" w:space="0" w:color="auto"/>
            <w:right w:val="none" w:sz="0" w:space="0" w:color="auto"/>
          </w:divBdr>
        </w:div>
        <w:div w:id="1322199085">
          <w:marLeft w:val="640"/>
          <w:marRight w:val="0"/>
          <w:marTop w:val="0"/>
          <w:marBottom w:val="0"/>
          <w:divBdr>
            <w:top w:val="none" w:sz="0" w:space="0" w:color="auto"/>
            <w:left w:val="none" w:sz="0" w:space="0" w:color="auto"/>
            <w:bottom w:val="none" w:sz="0" w:space="0" w:color="auto"/>
            <w:right w:val="none" w:sz="0" w:space="0" w:color="auto"/>
          </w:divBdr>
        </w:div>
        <w:div w:id="1430656961">
          <w:marLeft w:val="640"/>
          <w:marRight w:val="0"/>
          <w:marTop w:val="0"/>
          <w:marBottom w:val="0"/>
          <w:divBdr>
            <w:top w:val="none" w:sz="0" w:space="0" w:color="auto"/>
            <w:left w:val="none" w:sz="0" w:space="0" w:color="auto"/>
            <w:bottom w:val="none" w:sz="0" w:space="0" w:color="auto"/>
            <w:right w:val="none" w:sz="0" w:space="0" w:color="auto"/>
          </w:divBdr>
        </w:div>
        <w:div w:id="409427281">
          <w:marLeft w:val="640"/>
          <w:marRight w:val="0"/>
          <w:marTop w:val="0"/>
          <w:marBottom w:val="0"/>
          <w:divBdr>
            <w:top w:val="none" w:sz="0" w:space="0" w:color="auto"/>
            <w:left w:val="none" w:sz="0" w:space="0" w:color="auto"/>
            <w:bottom w:val="none" w:sz="0" w:space="0" w:color="auto"/>
            <w:right w:val="none" w:sz="0" w:space="0" w:color="auto"/>
          </w:divBdr>
        </w:div>
        <w:div w:id="510530947">
          <w:marLeft w:val="640"/>
          <w:marRight w:val="0"/>
          <w:marTop w:val="0"/>
          <w:marBottom w:val="0"/>
          <w:divBdr>
            <w:top w:val="none" w:sz="0" w:space="0" w:color="auto"/>
            <w:left w:val="none" w:sz="0" w:space="0" w:color="auto"/>
            <w:bottom w:val="none" w:sz="0" w:space="0" w:color="auto"/>
            <w:right w:val="none" w:sz="0" w:space="0" w:color="auto"/>
          </w:divBdr>
        </w:div>
        <w:div w:id="1732465317">
          <w:marLeft w:val="640"/>
          <w:marRight w:val="0"/>
          <w:marTop w:val="0"/>
          <w:marBottom w:val="0"/>
          <w:divBdr>
            <w:top w:val="none" w:sz="0" w:space="0" w:color="auto"/>
            <w:left w:val="none" w:sz="0" w:space="0" w:color="auto"/>
            <w:bottom w:val="none" w:sz="0" w:space="0" w:color="auto"/>
            <w:right w:val="none" w:sz="0" w:space="0" w:color="auto"/>
          </w:divBdr>
        </w:div>
        <w:div w:id="1378162171">
          <w:marLeft w:val="640"/>
          <w:marRight w:val="0"/>
          <w:marTop w:val="0"/>
          <w:marBottom w:val="0"/>
          <w:divBdr>
            <w:top w:val="none" w:sz="0" w:space="0" w:color="auto"/>
            <w:left w:val="none" w:sz="0" w:space="0" w:color="auto"/>
            <w:bottom w:val="none" w:sz="0" w:space="0" w:color="auto"/>
            <w:right w:val="none" w:sz="0" w:space="0" w:color="auto"/>
          </w:divBdr>
        </w:div>
        <w:div w:id="184680872">
          <w:marLeft w:val="640"/>
          <w:marRight w:val="0"/>
          <w:marTop w:val="0"/>
          <w:marBottom w:val="0"/>
          <w:divBdr>
            <w:top w:val="none" w:sz="0" w:space="0" w:color="auto"/>
            <w:left w:val="none" w:sz="0" w:space="0" w:color="auto"/>
            <w:bottom w:val="none" w:sz="0" w:space="0" w:color="auto"/>
            <w:right w:val="none" w:sz="0" w:space="0" w:color="auto"/>
          </w:divBdr>
        </w:div>
        <w:div w:id="638613579">
          <w:marLeft w:val="640"/>
          <w:marRight w:val="0"/>
          <w:marTop w:val="0"/>
          <w:marBottom w:val="0"/>
          <w:divBdr>
            <w:top w:val="none" w:sz="0" w:space="0" w:color="auto"/>
            <w:left w:val="none" w:sz="0" w:space="0" w:color="auto"/>
            <w:bottom w:val="none" w:sz="0" w:space="0" w:color="auto"/>
            <w:right w:val="none" w:sz="0" w:space="0" w:color="auto"/>
          </w:divBdr>
        </w:div>
        <w:div w:id="1230574192">
          <w:marLeft w:val="640"/>
          <w:marRight w:val="0"/>
          <w:marTop w:val="0"/>
          <w:marBottom w:val="0"/>
          <w:divBdr>
            <w:top w:val="none" w:sz="0" w:space="0" w:color="auto"/>
            <w:left w:val="none" w:sz="0" w:space="0" w:color="auto"/>
            <w:bottom w:val="none" w:sz="0" w:space="0" w:color="auto"/>
            <w:right w:val="none" w:sz="0" w:space="0" w:color="auto"/>
          </w:divBdr>
        </w:div>
        <w:div w:id="2101565808">
          <w:marLeft w:val="640"/>
          <w:marRight w:val="0"/>
          <w:marTop w:val="0"/>
          <w:marBottom w:val="0"/>
          <w:divBdr>
            <w:top w:val="none" w:sz="0" w:space="0" w:color="auto"/>
            <w:left w:val="none" w:sz="0" w:space="0" w:color="auto"/>
            <w:bottom w:val="none" w:sz="0" w:space="0" w:color="auto"/>
            <w:right w:val="none" w:sz="0" w:space="0" w:color="auto"/>
          </w:divBdr>
        </w:div>
        <w:div w:id="12920208">
          <w:marLeft w:val="640"/>
          <w:marRight w:val="0"/>
          <w:marTop w:val="0"/>
          <w:marBottom w:val="0"/>
          <w:divBdr>
            <w:top w:val="none" w:sz="0" w:space="0" w:color="auto"/>
            <w:left w:val="none" w:sz="0" w:space="0" w:color="auto"/>
            <w:bottom w:val="none" w:sz="0" w:space="0" w:color="auto"/>
            <w:right w:val="none" w:sz="0" w:space="0" w:color="auto"/>
          </w:divBdr>
        </w:div>
        <w:div w:id="1004670850">
          <w:marLeft w:val="640"/>
          <w:marRight w:val="0"/>
          <w:marTop w:val="0"/>
          <w:marBottom w:val="0"/>
          <w:divBdr>
            <w:top w:val="none" w:sz="0" w:space="0" w:color="auto"/>
            <w:left w:val="none" w:sz="0" w:space="0" w:color="auto"/>
            <w:bottom w:val="none" w:sz="0" w:space="0" w:color="auto"/>
            <w:right w:val="none" w:sz="0" w:space="0" w:color="auto"/>
          </w:divBdr>
        </w:div>
        <w:div w:id="2120828038">
          <w:marLeft w:val="640"/>
          <w:marRight w:val="0"/>
          <w:marTop w:val="0"/>
          <w:marBottom w:val="0"/>
          <w:divBdr>
            <w:top w:val="none" w:sz="0" w:space="0" w:color="auto"/>
            <w:left w:val="none" w:sz="0" w:space="0" w:color="auto"/>
            <w:bottom w:val="none" w:sz="0" w:space="0" w:color="auto"/>
            <w:right w:val="none" w:sz="0" w:space="0" w:color="auto"/>
          </w:divBdr>
        </w:div>
        <w:div w:id="791285477">
          <w:marLeft w:val="640"/>
          <w:marRight w:val="0"/>
          <w:marTop w:val="0"/>
          <w:marBottom w:val="0"/>
          <w:divBdr>
            <w:top w:val="none" w:sz="0" w:space="0" w:color="auto"/>
            <w:left w:val="none" w:sz="0" w:space="0" w:color="auto"/>
            <w:bottom w:val="none" w:sz="0" w:space="0" w:color="auto"/>
            <w:right w:val="none" w:sz="0" w:space="0" w:color="auto"/>
          </w:divBdr>
        </w:div>
        <w:div w:id="1873108519">
          <w:marLeft w:val="640"/>
          <w:marRight w:val="0"/>
          <w:marTop w:val="0"/>
          <w:marBottom w:val="0"/>
          <w:divBdr>
            <w:top w:val="none" w:sz="0" w:space="0" w:color="auto"/>
            <w:left w:val="none" w:sz="0" w:space="0" w:color="auto"/>
            <w:bottom w:val="none" w:sz="0" w:space="0" w:color="auto"/>
            <w:right w:val="none" w:sz="0" w:space="0" w:color="auto"/>
          </w:divBdr>
        </w:div>
        <w:div w:id="430854117">
          <w:marLeft w:val="640"/>
          <w:marRight w:val="0"/>
          <w:marTop w:val="0"/>
          <w:marBottom w:val="0"/>
          <w:divBdr>
            <w:top w:val="none" w:sz="0" w:space="0" w:color="auto"/>
            <w:left w:val="none" w:sz="0" w:space="0" w:color="auto"/>
            <w:bottom w:val="none" w:sz="0" w:space="0" w:color="auto"/>
            <w:right w:val="none" w:sz="0" w:space="0" w:color="auto"/>
          </w:divBdr>
        </w:div>
        <w:div w:id="1780221334">
          <w:marLeft w:val="640"/>
          <w:marRight w:val="0"/>
          <w:marTop w:val="0"/>
          <w:marBottom w:val="0"/>
          <w:divBdr>
            <w:top w:val="none" w:sz="0" w:space="0" w:color="auto"/>
            <w:left w:val="none" w:sz="0" w:space="0" w:color="auto"/>
            <w:bottom w:val="none" w:sz="0" w:space="0" w:color="auto"/>
            <w:right w:val="none" w:sz="0" w:space="0" w:color="auto"/>
          </w:divBdr>
        </w:div>
        <w:div w:id="1274902835">
          <w:marLeft w:val="640"/>
          <w:marRight w:val="0"/>
          <w:marTop w:val="0"/>
          <w:marBottom w:val="0"/>
          <w:divBdr>
            <w:top w:val="none" w:sz="0" w:space="0" w:color="auto"/>
            <w:left w:val="none" w:sz="0" w:space="0" w:color="auto"/>
            <w:bottom w:val="none" w:sz="0" w:space="0" w:color="auto"/>
            <w:right w:val="none" w:sz="0" w:space="0" w:color="auto"/>
          </w:divBdr>
        </w:div>
        <w:div w:id="597637171">
          <w:marLeft w:val="640"/>
          <w:marRight w:val="0"/>
          <w:marTop w:val="0"/>
          <w:marBottom w:val="0"/>
          <w:divBdr>
            <w:top w:val="none" w:sz="0" w:space="0" w:color="auto"/>
            <w:left w:val="none" w:sz="0" w:space="0" w:color="auto"/>
            <w:bottom w:val="none" w:sz="0" w:space="0" w:color="auto"/>
            <w:right w:val="none" w:sz="0" w:space="0" w:color="auto"/>
          </w:divBdr>
        </w:div>
        <w:div w:id="553658811">
          <w:marLeft w:val="640"/>
          <w:marRight w:val="0"/>
          <w:marTop w:val="0"/>
          <w:marBottom w:val="0"/>
          <w:divBdr>
            <w:top w:val="none" w:sz="0" w:space="0" w:color="auto"/>
            <w:left w:val="none" w:sz="0" w:space="0" w:color="auto"/>
            <w:bottom w:val="none" w:sz="0" w:space="0" w:color="auto"/>
            <w:right w:val="none" w:sz="0" w:space="0" w:color="auto"/>
          </w:divBdr>
        </w:div>
        <w:div w:id="1027291170">
          <w:marLeft w:val="640"/>
          <w:marRight w:val="0"/>
          <w:marTop w:val="0"/>
          <w:marBottom w:val="0"/>
          <w:divBdr>
            <w:top w:val="none" w:sz="0" w:space="0" w:color="auto"/>
            <w:left w:val="none" w:sz="0" w:space="0" w:color="auto"/>
            <w:bottom w:val="none" w:sz="0" w:space="0" w:color="auto"/>
            <w:right w:val="none" w:sz="0" w:space="0" w:color="auto"/>
          </w:divBdr>
        </w:div>
        <w:div w:id="2138722522">
          <w:marLeft w:val="640"/>
          <w:marRight w:val="0"/>
          <w:marTop w:val="0"/>
          <w:marBottom w:val="0"/>
          <w:divBdr>
            <w:top w:val="none" w:sz="0" w:space="0" w:color="auto"/>
            <w:left w:val="none" w:sz="0" w:space="0" w:color="auto"/>
            <w:bottom w:val="none" w:sz="0" w:space="0" w:color="auto"/>
            <w:right w:val="none" w:sz="0" w:space="0" w:color="auto"/>
          </w:divBdr>
        </w:div>
        <w:div w:id="2066835454">
          <w:marLeft w:val="640"/>
          <w:marRight w:val="0"/>
          <w:marTop w:val="0"/>
          <w:marBottom w:val="0"/>
          <w:divBdr>
            <w:top w:val="none" w:sz="0" w:space="0" w:color="auto"/>
            <w:left w:val="none" w:sz="0" w:space="0" w:color="auto"/>
            <w:bottom w:val="none" w:sz="0" w:space="0" w:color="auto"/>
            <w:right w:val="none" w:sz="0" w:space="0" w:color="auto"/>
          </w:divBdr>
        </w:div>
        <w:div w:id="119955142">
          <w:marLeft w:val="640"/>
          <w:marRight w:val="0"/>
          <w:marTop w:val="0"/>
          <w:marBottom w:val="0"/>
          <w:divBdr>
            <w:top w:val="none" w:sz="0" w:space="0" w:color="auto"/>
            <w:left w:val="none" w:sz="0" w:space="0" w:color="auto"/>
            <w:bottom w:val="none" w:sz="0" w:space="0" w:color="auto"/>
            <w:right w:val="none" w:sz="0" w:space="0" w:color="auto"/>
          </w:divBdr>
        </w:div>
        <w:div w:id="876166563">
          <w:marLeft w:val="640"/>
          <w:marRight w:val="0"/>
          <w:marTop w:val="0"/>
          <w:marBottom w:val="0"/>
          <w:divBdr>
            <w:top w:val="none" w:sz="0" w:space="0" w:color="auto"/>
            <w:left w:val="none" w:sz="0" w:space="0" w:color="auto"/>
            <w:bottom w:val="none" w:sz="0" w:space="0" w:color="auto"/>
            <w:right w:val="none" w:sz="0" w:space="0" w:color="auto"/>
          </w:divBdr>
        </w:div>
        <w:div w:id="660548444">
          <w:marLeft w:val="640"/>
          <w:marRight w:val="0"/>
          <w:marTop w:val="0"/>
          <w:marBottom w:val="0"/>
          <w:divBdr>
            <w:top w:val="none" w:sz="0" w:space="0" w:color="auto"/>
            <w:left w:val="none" w:sz="0" w:space="0" w:color="auto"/>
            <w:bottom w:val="none" w:sz="0" w:space="0" w:color="auto"/>
            <w:right w:val="none" w:sz="0" w:space="0" w:color="auto"/>
          </w:divBdr>
        </w:div>
        <w:div w:id="447742178">
          <w:marLeft w:val="640"/>
          <w:marRight w:val="0"/>
          <w:marTop w:val="0"/>
          <w:marBottom w:val="0"/>
          <w:divBdr>
            <w:top w:val="none" w:sz="0" w:space="0" w:color="auto"/>
            <w:left w:val="none" w:sz="0" w:space="0" w:color="auto"/>
            <w:bottom w:val="none" w:sz="0" w:space="0" w:color="auto"/>
            <w:right w:val="none" w:sz="0" w:space="0" w:color="auto"/>
          </w:divBdr>
        </w:div>
        <w:div w:id="456803762">
          <w:marLeft w:val="640"/>
          <w:marRight w:val="0"/>
          <w:marTop w:val="0"/>
          <w:marBottom w:val="0"/>
          <w:divBdr>
            <w:top w:val="none" w:sz="0" w:space="0" w:color="auto"/>
            <w:left w:val="none" w:sz="0" w:space="0" w:color="auto"/>
            <w:bottom w:val="none" w:sz="0" w:space="0" w:color="auto"/>
            <w:right w:val="none" w:sz="0" w:space="0" w:color="auto"/>
          </w:divBdr>
        </w:div>
        <w:div w:id="594171463">
          <w:marLeft w:val="640"/>
          <w:marRight w:val="0"/>
          <w:marTop w:val="0"/>
          <w:marBottom w:val="0"/>
          <w:divBdr>
            <w:top w:val="none" w:sz="0" w:space="0" w:color="auto"/>
            <w:left w:val="none" w:sz="0" w:space="0" w:color="auto"/>
            <w:bottom w:val="none" w:sz="0" w:space="0" w:color="auto"/>
            <w:right w:val="none" w:sz="0" w:space="0" w:color="auto"/>
          </w:divBdr>
        </w:div>
        <w:div w:id="268465352">
          <w:marLeft w:val="640"/>
          <w:marRight w:val="0"/>
          <w:marTop w:val="0"/>
          <w:marBottom w:val="0"/>
          <w:divBdr>
            <w:top w:val="none" w:sz="0" w:space="0" w:color="auto"/>
            <w:left w:val="none" w:sz="0" w:space="0" w:color="auto"/>
            <w:bottom w:val="none" w:sz="0" w:space="0" w:color="auto"/>
            <w:right w:val="none" w:sz="0" w:space="0" w:color="auto"/>
          </w:divBdr>
        </w:div>
        <w:div w:id="260652849">
          <w:marLeft w:val="640"/>
          <w:marRight w:val="0"/>
          <w:marTop w:val="0"/>
          <w:marBottom w:val="0"/>
          <w:divBdr>
            <w:top w:val="none" w:sz="0" w:space="0" w:color="auto"/>
            <w:left w:val="none" w:sz="0" w:space="0" w:color="auto"/>
            <w:bottom w:val="none" w:sz="0" w:space="0" w:color="auto"/>
            <w:right w:val="none" w:sz="0" w:space="0" w:color="auto"/>
          </w:divBdr>
        </w:div>
        <w:div w:id="1625966643">
          <w:marLeft w:val="640"/>
          <w:marRight w:val="0"/>
          <w:marTop w:val="0"/>
          <w:marBottom w:val="0"/>
          <w:divBdr>
            <w:top w:val="none" w:sz="0" w:space="0" w:color="auto"/>
            <w:left w:val="none" w:sz="0" w:space="0" w:color="auto"/>
            <w:bottom w:val="none" w:sz="0" w:space="0" w:color="auto"/>
            <w:right w:val="none" w:sz="0" w:space="0" w:color="auto"/>
          </w:divBdr>
        </w:div>
        <w:div w:id="1423407741">
          <w:marLeft w:val="640"/>
          <w:marRight w:val="0"/>
          <w:marTop w:val="0"/>
          <w:marBottom w:val="0"/>
          <w:divBdr>
            <w:top w:val="none" w:sz="0" w:space="0" w:color="auto"/>
            <w:left w:val="none" w:sz="0" w:space="0" w:color="auto"/>
            <w:bottom w:val="none" w:sz="0" w:space="0" w:color="auto"/>
            <w:right w:val="none" w:sz="0" w:space="0" w:color="auto"/>
          </w:divBdr>
        </w:div>
        <w:div w:id="1790584748">
          <w:marLeft w:val="640"/>
          <w:marRight w:val="0"/>
          <w:marTop w:val="0"/>
          <w:marBottom w:val="0"/>
          <w:divBdr>
            <w:top w:val="none" w:sz="0" w:space="0" w:color="auto"/>
            <w:left w:val="none" w:sz="0" w:space="0" w:color="auto"/>
            <w:bottom w:val="none" w:sz="0" w:space="0" w:color="auto"/>
            <w:right w:val="none" w:sz="0" w:space="0" w:color="auto"/>
          </w:divBdr>
        </w:div>
        <w:div w:id="1666012203">
          <w:marLeft w:val="640"/>
          <w:marRight w:val="0"/>
          <w:marTop w:val="0"/>
          <w:marBottom w:val="0"/>
          <w:divBdr>
            <w:top w:val="none" w:sz="0" w:space="0" w:color="auto"/>
            <w:left w:val="none" w:sz="0" w:space="0" w:color="auto"/>
            <w:bottom w:val="none" w:sz="0" w:space="0" w:color="auto"/>
            <w:right w:val="none" w:sz="0" w:space="0" w:color="auto"/>
          </w:divBdr>
        </w:div>
        <w:div w:id="683630105">
          <w:marLeft w:val="640"/>
          <w:marRight w:val="0"/>
          <w:marTop w:val="0"/>
          <w:marBottom w:val="0"/>
          <w:divBdr>
            <w:top w:val="none" w:sz="0" w:space="0" w:color="auto"/>
            <w:left w:val="none" w:sz="0" w:space="0" w:color="auto"/>
            <w:bottom w:val="none" w:sz="0" w:space="0" w:color="auto"/>
            <w:right w:val="none" w:sz="0" w:space="0" w:color="auto"/>
          </w:divBdr>
        </w:div>
        <w:div w:id="398137740">
          <w:marLeft w:val="640"/>
          <w:marRight w:val="0"/>
          <w:marTop w:val="0"/>
          <w:marBottom w:val="0"/>
          <w:divBdr>
            <w:top w:val="none" w:sz="0" w:space="0" w:color="auto"/>
            <w:left w:val="none" w:sz="0" w:space="0" w:color="auto"/>
            <w:bottom w:val="none" w:sz="0" w:space="0" w:color="auto"/>
            <w:right w:val="none" w:sz="0" w:space="0" w:color="auto"/>
          </w:divBdr>
        </w:div>
        <w:div w:id="2138447836">
          <w:marLeft w:val="640"/>
          <w:marRight w:val="0"/>
          <w:marTop w:val="0"/>
          <w:marBottom w:val="0"/>
          <w:divBdr>
            <w:top w:val="none" w:sz="0" w:space="0" w:color="auto"/>
            <w:left w:val="none" w:sz="0" w:space="0" w:color="auto"/>
            <w:bottom w:val="none" w:sz="0" w:space="0" w:color="auto"/>
            <w:right w:val="none" w:sz="0" w:space="0" w:color="auto"/>
          </w:divBdr>
        </w:div>
        <w:div w:id="69620896">
          <w:marLeft w:val="640"/>
          <w:marRight w:val="0"/>
          <w:marTop w:val="0"/>
          <w:marBottom w:val="0"/>
          <w:divBdr>
            <w:top w:val="none" w:sz="0" w:space="0" w:color="auto"/>
            <w:left w:val="none" w:sz="0" w:space="0" w:color="auto"/>
            <w:bottom w:val="none" w:sz="0" w:space="0" w:color="auto"/>
            <w:right w:val="none" w:sz="0" w:space="0" w:color="auto"/>
          </w:divBdr>
        </w:div>
        <w:div w:id="916399350">
          <w:marLeft w:val="640"/>
          <w:marRight w:val="0"/>
          <w:marTop w:val="0"/>
          <w:marBottom w:val="0"/>
          <w:divBdr>
            <w:top w:val="none" w:sz="0" w:space="0" w:color="auto"/>
            <w:left w:val="none" w:sz="0" w:space="0" w:color="auto"/>
            <w:bottom w:val="none" w:sz="0" w:space="0" w:color="auto"/>
            <w:right w:val="none" w:sz="0" w:space="0" w:color="auto"/>
          </w:divBdr>
        </w:div>
        <w:div w:id="800225286">
          <w:marLeft w:val="640"/>
          <w:marRight w:val="0"/>
          <w:marTop w:val="0"/>
          <w:marBottom w:val="0"/>
          <w:divBdr>
            <w:top w:val="none" w:sz="0" w:space="0" w:color="auto"/>
            <w:left w:val="none" w:sz="0" w:space="0" w:color="auto"/>
            <w:bottom w:val="none" w:sz="0" w:space="0" w:color="auto"/>
            <w:right w:val="none" w:sz="0" w:space="0" w:color="auto"/>
          </w:divBdr>
        </w:div>
        <w:div w:id="1145703016">
          <w:marLeft w:val="640"/>
          <w:marRight w:val="0"/>
          <w:marTop w:val="0"/>
          <w:marBottom w:val="0"/>
          <w:divBdr>
            <w:top w:val="none" w:sz="0" w:space="0" w:color="auto"/>
            <w:left w:val="none" w:sz="0" w:space="0" w:color="auto"/>
            <w:bottom w:val="none" w:sz="0" w:space="0" w:color="auto"/>
            <w:right w:val="none" w:sz="0" w:space="0" w:color="auto"/>
          </w:divBdr>
        </w:div>
        <w:div w:id="293289623">
          <w:marLeft w:val="640"/>
          <w:marRight w:val="0"/>
          <w:marTop w:val="0"/>
          <w:marBottom w:val="0"/>
          <w:divBdr>
            <w:top w:val="none" w:sz="0" w:space="0" w:color="auto"/>
            <w:left w:val="none" w:sz="0" w:space="0" w:color="auto"/>
            <w:bottom w:val="none" w:sz="0" w:space="0" w:color="auto"/>
            <w:right w:val="none" w:sz="0" w:space="0" w:color="auto"/>
          </w:divBdr>
        </w:div>
        <w:div w:id="971060967">
          <w:marLeft w:val="640"/>
          <w:marRight w:val="0"/>
          <w:marTop w:val="0"/>
          <w:marBottom w:val="0"/>
          <w:divBdr>
            <w:top w:val="none" w:sz="0" w:space="0" w:color="auto"/>
            <w:left w:val="none" w:sz="0" w:space="0" w:color="auto"/>
            <w:bottom w:val="none" w:sz="0" w:space="0" w:color="auto"/>
            <w:right w:val="none" w:sz="0" w:space="0" w:color="auto"/>
          </w:divBdr>
        </w:div>
        <w:div w:id="1072855747">
          <w:marLeft w:val="640"/>
          <w:marRight w:val="0"/>
          <w:marTop w:val="0"/>
          <w:marBottom w:val="0"/>
          <w:divBdr>
            <w:top w:val="none" w:sz="0" w:space="0" w:color="auto"/>
            <w:left w:val="none" w:sz="0" w:space="0" w:color="auto"/>
            <w:bottom w:val="none" w:sz="0" w:space="0" w:color="auto"/>
            <w:right w:val="none" w:sz="0" w:space="0" w:color="auto"/>
          </w:divBdr>
        </w:div>
        <w:div w:id="564952951">
          <w:marLeft w:val="640"/>
          <w:marRight w:val="0"/>
          <w:marTop w:val="0"/>
          <w:marBottom w:val="0"/>
          <w:divBdr>
            <w:top w:val="none" w:sz="0" w:space="0" w:color="auto"/>
            <w:left w:val="none" w:sz="0" w:space="0" w:color="auto"/>
            <w:bottom w:val="none" w:sz="0" w:space="0" w:color="auto"/>
            <w:right w:val="none" w:sz="0" w:space="0" w:color="auto"/>
          </w:divBdr>
        </w:div>
        <w:div w:id="2032871851">
          <w:marLeft w:val="640"/>
          <w:marRight w:val="0"/>
          <w:marTop w:val="0"/>
          <w:marBottom w:val="0"/>
          <w:divBdr>
            <w:top w:val="none" w:sz="0" w:space="0" w:color="auto"/>
            <w:left w:val="none" w:sz="0" w:space="0" w:color="auto"/>
            <w:bottom w:val="none" w:sz="0" w:space="0" w:color="auto"/>
            <w:right w:val="none" w:sz="0" w:space="0" w:color="auto"/>
          </w:divBdr>
        </w:div>
        <w:div w:id="249387906">
          <w:marLeft w:val="640"/>
          <w:marRight w:val="0"/>
          <w:marTop w:val="0"/>
          <w:marBottom w:val="0"/>
          <w:divBdr>
            <w:top w:val="none" w:sz="0" w:space="0" w:color="auto"/>
            <w:left w:val="none" w:sz="0" w:space="0" w:color="auto"/>
            <w:bottom w:val="none" w:sz="0" w:space="0" w:color="auto"/>
            <w:right w:val="none" w:sz="0" w:space="0" w:color="auto"/>
          </w:divBdr>
        </w:div>
        <w:div w:id="1208103964">
          <w:marLeft w:val="640"/>
          <w:marRight w:val="0"/>
          <w:marTop w:val="0"/>
          <w:marBottom w:val="0"/>
          <w:divBdr>
            <w:top w:val="none" w:sz="0" w:space="0" w:color="auto"/>
            <w:left w:val="none" w:sz="0" w:space="0" w:color="auto"/>
            <w:bottom w:val="none" w:sz="0" w:space="0" w:color="auto"/>
            <w:right w:val="none" w:sz="0" w:space="0" w:color="auto"/>
          </w:divBdr>
        </w:div>
        <w:div w:id="46149682">
          <w:marLeft w:val="640"/>
          <w:marRight w:val="0"/>
          <w:marTop w:val="0"/>
          <w:marBottom w:val="0"/>
          <w:divBdr>
            <w:top w:val="none" w:sz="0" w:space="0" w:color="auto"/>
            <w:left w:val="none" w:sz="0" w:space="0" w:color="auto"/>
            <w:bottom w:val="none" w:sz="0" w:space="0" w:color="auto"/>
            <w:right w:val="none" w:sz="0" w:space="0" w:color="auto"/>
          </w:divBdr>
        </w:div>
        <w:div w:id="1775854820">
          <w:marLeft w:val="640"/>
          <w:marRight w:val="0"/>
          <w:marTop w:val="0"/>
          <w:marBottom w:val="0"/>
          <w:divBdr>
            <w:top w:val="none" w:sz="0" w:space="0" w:color="auto"/>
            <w:left w:val="none" w:sz="0" w:space="0" w:color="auto"/>
            <w:bottom w:val="none" w:sz="0" w:space="0" w:color="auto"/>
            <w:right w:val="none" w:sz="0" w:space="0" w:color="auto"/>
          </w:divBdr>
        </w:div>
        <w:div w:id="303657915">
          <w:marLeft w:val="640"/>
          <w:marRight w:val="0"/>
          <w:marTop w:val="0"/>
          <w:marBottom w:val="0"/>
          <w:divBdr>
            <w:top w:val="none" w:sz="0" w:space="0" w:color="auto"/>
            <w:left w:val="none" w:sz="0" w:space="0" w:color="auto"/>
            <w:bottom w:val="none" w:sz="0" w:space="0" w:color="auto"/>
            <w:right w:val="none" w:sz="0" w:space="0" w:color="auto"/>
          </w:divBdr>
        </w:div>
        <w:div w:id="322199398">
          <w:marLeft w:val="640"/>
          <w:marRight w:val="0"/>
          <w:marTop w:val="0"/>
          <w:marBottom w:val="0"/>
          <w:divBdr>
            <w:top w:val="none" w:sz="0" w:space="0" w:color="auto"/>
            <w:left w:val="none" w:sz="0" w:space="0" w:color="auto"/>
            <w:bottom w:val="none" w:sz="0" w:space="0" w:color="auto"/>
            <w:right w:val="none" w:sz="0" w:space="0" w:color="auto"/>
          </w:divBdr>
        </w:div>
        <w:div w:id="1369915960">
          <w:marLeft w:val="640"/>
          <w:marRight w:val="0"/>
          <w:marTop w:val="0"/>
          <w:marBottom w:val="0"/>
          <w:divBdr>
            <w:top w:val="none" w:sz="0" w:space="0" w:color="auto"/>
            <w:left w:val="none" w:sz="0" w:space="0" w:color="auto"/>
            <w:bottom w:val="none" w:sz="0" w:space="0" w:color="auto"/>
            <w:right w:val="none" w:sz="0" w:space="0" w:color="auto"/>
          </w:divBdr>
        </w:div>
        <w:div w:id="1960067329">
          <w:marLeft w:val="640"/>
          <w:marRight w:val="0"/>
          <w:marTop w:val="0"/>
          <w:marBottom w:val="0"/>
          <w:divBdr>
            <w:top w:val="none" w:sz="0" w:space="0" w:color="auto"/>
            <w:left w:val="none" w:sz="0" w:space="0" w:color="auto"/>
            <w:bottom w:val="none" w:sz="0" w:space="0" w:color="auto"/>
            <w:right w:val="none" w:sz="0" w:space="0" w:color="auto"/>
          </w:divBdr>
        </w:div>
        <w:div w:id="928343363">
          <w:marLeft w:val="640"/>
          <w:marRight w:val="0"/>
          <w:marTop w:val="0"/>
          <w:marBottom w:val="0"/>
          <w:divBdr>
            <w:top w:val="none" w:sz="0" w:space="0" w:color="auto"/>
            <w:left w:val="none" w:sz="0" w:space="0" w:color="auto"/>
            <w:bottom w:val="none" w:sz="0" w:space="0" w:color="auto"/>
            <w:right w:val="none" w:sz="0" w:space="0" w:color="auto"/>
          </w:divBdr>
        </w:div>
        <w:div w:id="563495424">
          <w:marLeft w:val="640"/>
          <w:marRight w:val="0"/>
          <w:marTop w:val="0"/>
          <w:marBottom w:val="0"/>
          <w:divBdr>
            <w:top w:val="none" w:sz="0" w:space="0" w:color="auto"/>
            <w:left w:val="none" w:sz="0" w:space="0" w:color="auto"/>
            <w:bottom w:val="none" w:sz="0" w:space="0" w:color="auto"/>
            <w:right w:val="none" w:sz="0" w:space="0" w:color="auto"/>
          </w:divBdr>
        </w:div>
        <w:div w:id="460075754">
          <w:marLeft w:val="640"/>
          <w:marRight w:val="0"/>
          <w:marTop w:val="0"/>
          <w:marBottom w:val="0"/>
          <w:divBdr>
            <w:top w:val="none" w:sz="0" w:space="0" w:color="auto"/>
            <w:left w:val="none" w:sz="0" w:space="0" w:color="auto"/>
            <w:bottom w:val="none" w:sz="0" w:space="0" w:color="auto"/>
            <w:right w:val="none" w:sz="0" w:space="0" w:color="auto"/>
          </w:divBdr>
        </w:div>
        <w:div w:id="398866958">
          <w:marLeft w:val="640"/>
          <w:marRight w:val="0"/>
          <w:marTop w:val="0"/>
          <w:marBottom w:val="0"/>
          <w:divBdr>
            <w:top w:val="none" w:sz="0" w:space="0" w:color="auto"/>
            <w:left w:val="none" w:sz="0" w:space="0" w:color="auto"/>
            <w:bottom w:val="none" w:sz="0" w:space="0" w:color="auto"/>
            <w:right w:val="none" w:sz="0" w:space="0" w:color="auto"/>
          </w:divBdr>
        </w:div>
        <w:div w:id="899050976">
          <w:marLeft w:val="640"/>
          <w:marRight w:val="0"/>
          <w:marTop w:val="0"/>
          <w:marBottom w:val="0"/>
          <w:divBdr>
            <w:top w:val="none" w:sz="0" w:space="0" w:color="auto"/>
            <w:left w:val="none" w:sz="0" w:space="0" w:color="auto"/>
            <w:bottom w:val="none" w:sz="0" w:space="0" w:color="auto"/>
            <w:right w:val="none" w:sz="0" w:space="0" w:color="auto"/>
          </w:divBdr>
        </w:div>
        <w:div w:id="1443182452">
          <w:marLeft w:val="640"/>
          <w:marRight w:val="0"/>
          <w:marTop w:val="0"/>
          <w:marBottom w:val="0"/>
          <w:divBdr>
            <w:top w:val="none" w:sz="0" w:space="0" w:color="auto"/>
            <w:left w:val="none" w:sz="0" w:space="0" w:color="auto"/>
            <w:bottom w:val="none" w:sz="0" w:space="0" w:color="auto"/>
            <w:right w:val="none" w:sz="0" w:space="0" w:color="auto"/>
          </w:divBdr>
        </w:div>
        <w:div w:id="2022468099">
          <w:marLeft w:val="640"/>
          <w:marRight w:val="0"/>
          <w:marTop w:val="0"/>
          <w:marBottom w:val="0"/>
          <w:divBdr>
            <w:top w:val="none" w:sz="0" w:space="0" w:color="auto"/>
            <w:left w:val="none" w:sz="0" w:space="0" w:color="auto"/>
            <w:bottom w:val="none" w:sz="0" w:space="0" w:color="auto"/>
            <w:right w:val="none" w:sz="0" w:space="0" w:color="auto"/>
          </w:divBdr>
        </w:div>
        <w:div w:id="901404791">
          <w:marLeft w:val="640"/>
          <w:marRight w:val="0"/>
          <w:marTop w:val="0"/>
          <w:marBottom w:val="0"/>
          <w:divBdr>
            <w:top w:val="none" w:sz="0" w:space="0" w:color="auto"/>
            <w:left w:val="none" w:sz="0" w:space="0" w:color="auto"/>
            <w:bottom w:val="none" w:sz="0" w:space="0" w:color="auto"/>
            <w:right w:val="none" w:sz="0" w:space="0" w:color="auto"/>
          </w:divBdr>
        </w:div>
        <w:div w:id="626199170">
          <w:marLeft w:val="640"/>
          <w:marRight w:val="0"/>
          <w:marTop w:val="0"/>
          <w:marBottom w:val="0"/>
          <w:divBdr>
            <w:top w:val="none" w:sz="0" w:space="0" w:color="auto"/>
            <w:left w:val="none" w:sz="0" w:space="0" w:color="auto"/>
            <w:bottom w:val="none" w:sz="0" w:space="0" w:color="auto"/>
            <w:right w:val="none" w:sz="0" w:space="0" w:color="auto"/>
          </w:divBdr>
        </w:div>
        <w:div w:id="98837279">
          <w:marLeft w:val="640"/>
          <w:marRight w:val="0"/>
          <w:marTop w:val="0"/>
          <w:marBottom w:val="0"/>
          <w:divBdr>
            <w:top w:val="none" w:sz="0" w:space="0" w:color="auto"/>
            <w:left w:val="none" w:sz="0" w:space="0" w:color="auto"/>
            <w:bottom w:val="none" w:sz="0" w:space="0" w:color="auto"/>
            <w:right w:val="none" w:sz="0" w:space="0" w:color="auto"/>
          </w:divBdr>
        </w:div>
        <w:div w:id="859703886">
          <w:marLeft w:val="640"/>
          <w:marRight w:val="0"/>
          <w:marTop w:val="0"/>
          <w:marBottom w:val="0"/>
          <w:divBdr>
            <w:top w:val="none" w:sz="0" w:space="0" w:color="auto"/>
            <w:left w:val="none" w:sz="0" w:space="0" w:color="auto"/>
            <w:bottom w:val="none" w:sz="0" w:space="0" w:color="auto"/>
            <w:right w:val="none" w:sz="0" w:space="0" w:color="auto"/>
          </w:divBdr>
        </w:div>
        <w:div w:id="1568614824">
          <w:marLeft w:val="640"/>
          <w:marRight w:val="0"/>
          <w:marTop w:val="0"/>
          <w:marBottom w:val="0"/>
          <w:divBdr>
            <w:top w:val="none" w:sz="0" w:space="0" w:color="auto"/>
            <w:left w:val="none" w:sz="0" w:space="0" w:color="auto"/>
            <w:bottom w:val="none" w:sz="0" w:space="0" w:color="auto"/>
            <w:right w:val="none" w:sz="0" w:space="0" w:color="auto"/>
          </w:divBdr>
        </w:div>
        <w:div w:id="592129464">
          <w:marLeft w:val="640"/>
          <w:marRight w:val="0"/>
          <w:marTop w:val="0"/>
          <w:marBottom w:val="0"/>
          <w:divBdr>
            <w:top w:val="none" w:sz="0" w:space="0" w:color="auto"/>
            <w:left w:val="none" w:sz="0" w:space="0" w:color="auto"/>
            <w:bottom w:val="none" w:sz="0" w:space="0" w:color="auto"/>
            <w:right w:val="none" w:sz="0" w:space="0" w:color="auto"/>
          </w:divBdr>
        </w:div>
        <w:div w:id="1452356563">
          <w:marLeft w:val="640"/>
          <w:marRight w:val="0"/>
          <w:marTop w:val="0"/>
          <w:marBottom w:val="0"/>
          <w:divBdr>
            <w:top w:val="none" w:sz="0" w:space="0" w:color="auto"/>
            <w:left w:val="none" w:sz="0" w:space="0" w:color="auto"/>
            <w:bottom w:val="none" w:sz="0" w:space="0" w:color="auto"/>
            <w:right w:val="none" w:sz="0" w:space="0" w:color="auto"/>
          </w:divBdr>
        </w:div>
        <w:div w:id="153305814">
          <w:marLeft w:val="640"/>
          <w:marRight w:val="0"/>
          <w:marTop w:val="0"/>
          <w:marBottom w:val="0"/>
          <w:divBdr>
            <w:top w:val="none" w:sz="0" w:space="0" w:color="auto"/>
            <w:left w:val="none" w:sz="0" w:space="0" w:color="auto"/>
            <w:bottom w:val="none" w:sz="0" w:space="0" w:color="auto"/>
            <w:right w:val="none" w:sz="0" w:space="0" w:color="auto"/>
          </w:divBdr>
        </w:div>
        <w:div w:id="2113816613">
          <w:marLeft w:val="640"/>
          <w:marRight w:val="0"/>
          <w:marTop w:val="0"/>
          <w:marBottom w:val="0"/>
          <w:divBdr>
            <w:top w:val="none" w:sz="0" w:space="0" w:color="auto"/>
            <w:left w:val="none" w:sz="0" w:space="0" w:color="auto"/>
            <w:bottom w:val="none" w:sz="0" w:space="0" w:color="auto"/>
            <w:right w:val="none" w:sz="0" w:space="0" w:color="auto"/>
          </w:divBdr>
        </w:div>
        <w:div w:id="934443004">
          <w:marLeft w:val="640"/>
          <w:marRight w:val="0"/>
          <w:marTop w:val="0"/>
          <w:marBottom w:val="0"/>
          <w:divBdr>
            <w:top w:val="none" w:sz="0" w:space="0" w:color="auto"/>
            <w:left w:val="none" w:sz="0" w:space="0" w:color="auto"/>
            <w:bottom w:val="none" w:sz="0" w:space="0" w:color="auto"/>
            <w:right w:val="none" w:sz="0" w:space="0" w:color="auto"/>
          </w:divBdr>
        </w:div>
        <w:div w:id="1041906537">
          <w:marLeft w:val="640"/>
          <w:marRight w:val="0"/>
          <w:marTop w:val="0"/>
          <w:marBottom w:val="0"/>
          <w:divBdr>
            <w:top w:val="none" w:sz="0" w:space="0" w:color="auto"/>
            <w:left w:val="none" w:sz="0" w:space="0" w:color="auto"/>
            <w:bottom w:val="none" w:sz="0" w:space="0" w:color="auto"/>
            <w:right w:val="none" w:sz="0" w:space="0" w:color="auto"/>
          </w:divBdr>
        </w:div>
        <w:div w:id="392239846">
          <w:marLeft w:val="640"/>
          <w:marRight w:val="0"/>
          <w:marTop w:val="0"/>
          <w:marBottom w:val="0"/>
          <w:divBdr>
            <w:top w:val="none" w:sz="0" w:space="0" w:color="auto"/>
            <w:left w:val="none" w:sz="0" w:space="0" w:color="auto"/>
            <w:bottom w:val="none" w:sz="0" w:space="0" w:color="auto"/>
            <w:right w:val="none" w:sz="0" w:space="0" w:color="auto"/>
          </w:divBdr>
        </w:div>
        <w:div w:id="59408061">
          <w:marLeft w:val="640"/>
          <w:marRight w:val="0"/>
          <w:marTop w:val="0"/>
          <w:marBottom w:val="0"/>
          <w:divBdr>
            <w:top w:val="none" w:sz="0" w:space="0" w:color="auto"/>
            <w:left w:val="none" w:sz="0" w:space="0" w:color="auto"/>
            <w:bottom w:val="none" w:sz="0" w:space="0" w:color="auto"/>
            <w:right w:val="none" w:sz="0" w:space="0" w:color="auto"/>
          </w:divBdr>
        </w:div>
      </w:divsChild>
    </w:div>
    <w:div w:id="484736687">
      <w:bodyDiv w:val="1"/>
      <w:marLeft w:val="0"/>
      <w:marRight w:val="0"/>
      <w:marTop w:val="0"/>
      <w:marBottom w:val="0"/>
      <w:divBdr>
        <w:top w:val="none" w:sz="0" w:space="0" w:color="auto"/>
        <w:left w:val="none" w:sz="0" w:space="0" w:color="auto"/>
        <w:bottom w:val="none" w:sz="0" w:space="0" w:color="auto"/>
        <w:right w:val="none" w:sz="0" w:space="0" w:color="auto"/>
      </w:divBdr>
      <w:divsChild>
        <w:div w:id="394821251">
          <w:marLeft w:val="640"/>
          <w:marRight w:val="0"/>
          <w:marTop w:val="0"/>
          <w:marBottom w:val="0"/>
          <w:divBdr>
            <w:top w:val="none" w:sz="0" w:space="0" w:color="auto"/>
            <w:left w:val="none" w:sz="0" w:space="0" w:color="auto"/>
            <w:bottom w:val="none" w:sz="0" w:space="0" w:color="auto"/>
            <w:right w:val="none" w:sz="0" w:space="0" w:color="auto"/>
          </w:divBdr>
        </w:div>
        <w:div w:id="886798888">
          <w:marLeft w:val="640"/>
          <w:marRight w:val="0"/>
          <w:marTop w:val="0"/>
          <w:marBottom w:val="0"/>
          <w:divBdr>
            <w:top w:val="none" w:sz="0" w:space="0" w:color="auto"/>
            <w:left w:val="none" w:sz="0" w:space="0" w:color="auto"/>
            <w:bottom w:val="none" w:sz="0" w:space="0" w:color="auto"/>
            <w:right w:val="none" w:sz="0" w:space="0" w:color="auto"/>
          </w:divBdr>
        </w:div>
        <w:div w:id="716046626">
          <w:marLeft w:val="640"/>
          <w:marRight w:val="0"/>
          <w:marTop w:val="0"/>
          <w:marBottom w:val="0"/>
          <w:divBdr>
            <w:top w:val="none" w:sz="0" w:space="0" w:color="auto"/>
            <w:left w:val="none" w:sz="0" w:space="0" w:color="auto"/>
            <w:bottom w:val="none" w:sz="0" w:space="0" w:color="auto"/>
            <w:right w:val="none" w:sz="0" w:space="0" w:color="auto"/>
          </w:divBdr>
        </w:div>
        <w:div w:id="1217812079">
          <w:marLeft w:val="640"/>
          <w:marRight w:val="0"/>
          <w:marTop w:val="0"/>
          <w:marBottom w:val="0"/>
          <w:divBdr>
            <w:top w:val="none" w:sz="0" w:space="0" w:color="auto"/>
            <w:left w:val="none" w:sz="0" w:space="0" w:color="auto"/>
            <w:bottom w:val="none" w:sz="0" w:space="0" w:color="auto"/>
            <w:right w:val="none" w:sz="0" w:space="0" w:color="auto"/>
          </w:divBdr>
        </w:div>
        <w:div w:id="1329596713">
          <w:marLeft w:val="640"/>
          <w:marRight w:val="0"/>
          <w:marTop w:val="0"/>
          <w:marBottom w:val="0"/>
          <w:divBdr>
            <w:top w:val="none" w:sz="0" w:space="0" w:color="auto"/>
            <w:left w:val="none" w:sz="0" w:space="0" w:color="auto"/>
            <w:bottom w:val="none" w:sz="0" w:space="0" w:color="auto"/>
            <w:right w:val="none" w:sz="0" w:space="0" w:color="auto"/>
          </w:divBdr>
        </w:div>
        <w:div w:id="1145590589">
          <w:marLeft w:val="640"/>
          <w:marRight w:val="0"/>
          <w:marTop w:val="0"/>
          <w:marBottom w:val="0"/>
          <w:divBdr>
            <w:top w:val="none" w:sz="0" w:space="0" w:color="auto"/>
            <w:left w:val="none" w:sz="0" w:space="0" w:color="auto"/>
            <w:bottom w:val="none" w:sz="0" w:space="0" w:color="auto"/>
            <w:right w:val="none" w:sz="0" w:space="0" w:color="auto"/>
          </w:divBdr>
        </w:div>
        <w:div w:id="1779329025">
          <w:marLeft w:val="640"/>
          <w:marRight w:val="0"/>
          <w:marTop w:val="0"/>
          <w:marBottom w:val="0"/>
          <w:divBdr>
            <w:top w:val="none" w:sz="0" w:space="0" w:color="auto"/>
            <w:left w:val="none" w:sz="0" w:space="0" w:color="auto"/>
            <w:bottom w:val="none" w:sz="0" w:space="0" w:color="auto"/>
            <w:right w:val="none" w:sz="0" w:space="0" w:color="auto"/>
          </w:divBdr>
        </w:div>
        <w:div w:id="2121336353">
          <w:marLeft w:val="640"/>
          <w:marRight w:val="0"/>
          <w:marTop w:val="0"/>
          <w:marBottom w:val="0"/>
          <w:divBdr>
            <w:top w:val="none" w:sz="0" w:space="0" w:color="auto"/>
            <w:left w:val="none" w:sz="0" w:space="0" w:color="auto"/>
            <w:bottom w:val="none" w:sz="0" w:space="0" w:color="auto"/>
            <w:right w:val="none" w:sz="0" w:space="0" w:color="auto"/>
          </w:divBdr>
        </w:div>
        <w:div w:id="65106305">
          <w:marLeft w:val="640"/>
          <w:marRight w:val="0"/>
          <w:marTop w:val="0"/>
          <w:marBottom w:val="0"/>
          <w:divBdr>
            <w:top w:val="none" w:sz="0" w:space="0" w:color="auto"/>
            <w:left w:val="none" w:sz="0" w:space="0" w:color="auto"/>
            <w:bottom w:val="none" w:sz="0" w:space="0" w:color="auto"/>
            <w:right w:val="none" w:sz="0" w:space="0" w:color="auto"/>
          </w:divBdr>
        </w:div>
        <w:div w:id="1802066033">
          <w:marLeft w:val="640"/>
          <w:marRight w:val="0"/>
          <w:marTop w:val="0"/>
          <w:marBottom w:val="0"/>
          <w:divBdr>
            <w:top w:val="none" w:sz="0" w:space="0" w:color="auto"/>
            <w:left w:val="none" w:sz="0" w:space="0" w:color="auto"/>
            <w:bottom w:val="none" w:sz="0" w:space="0" w:color="auto"/>
            <w:right w:val="none" w:sz="0" w:space="0" w:color="auto"/>
          </w:divBdr>
        </w:div>
        <w:div w:id="1209298060">
          <w:marLeft w:val="640"/>
          <w:marRight w:val="0"/>
          <w:marTop w:val="0"/>
          <w:marBottom w:val="0"/>
          <w:divBdr>
            <w:top w:val="none" w:sz="0" w:space="0" w:color="auto"/>
            <w:left w:val="none" w:sz="0" w:space="0" w:color="auto"/>
            <w:bottom w:val="none" w:sz="0" w:space="0" w:color="auto"/>
            <w:right w:val="none" w:sz="0" w:space="0" w:color="auto"/>
          </w:divBdr>
        </w:div>
        <w:div w:id="735711593">
          <w:marLeft w:val="640"/>
          <w:marRight w:val="0"/>
          <w:marTop w:val="0"/>
          <w:marBottom w:val="0"/>
          <w:divBdr>
            <w:top w:val="none" w:sz="0" w:space="0" w:color="auto"/>
            <w:left w:val="none" w:sz="0" w:space="0" w:color="auto"/>
            <w:bottom w:val="none" w:sz="0" w:space="0" w:color="auto"/>
            <w:right w:val="none" w:sz="0" w:space="0" w:color="auto"/>
          </w:divBdr>
        </w:div>
        <w:div w:id="1947762577">
          <w:marLeft w:val="640"/>
          <w:marRight w:val="0"/>
          <w:marTop w:val="0"/>
          <w:marBottom w:val="0"/>
          <w:divBdr>
            <w:top w:val="none" w:sz="0" w:space="0" w:color="auto"/>
            <w:left w:val="none" w:sz="0" w:space="0" w:color="auto"/>
            <w:bottom w:val="none" w:sz="0" w:space="0" w:color="auto"/>
            <w:right w:val="none" w:sz="0" w:space="0" w:color="auto"/>
          </w:divBdr>
        </w:div>
        <w:div w:id="655033787">
          <w:marLeft w:val="640"/>
          <w:marRight w:val="0"/>
          <w:marTop w:val="0"/>
          <w:marBottom w:val="0"/>
          <w:divBdr>
            <w:top w:val="none" w:sz="0" w:space="0" w:color="auto"/>
            <w:left w:val="none" w:sz="0" w:space="0" w:color="auto"/>
            <w:bottom w:val="none" w:sz="0" w:space="0" w:color="auto"/>
            <w:right w:val="none" w:sz="0" w:space="0" w:color="auto"/>
          </w:divBdr>
        </w:div>
        <w:div w:id="1072200114">
          <w:marLeft w:val="640"/>
          <w:marRight w:val="0"/>
          <w:marTop w:val="0"/>
          <w:marBottom w:val="0"/>
          <w:divBdr>
            <w:top w:val="none" w:sz="0" w:space="0" w:color="auto"/>
            <w:left w:val="none" w:sz="0" w:space="0" w:color="auto"/>
            <w:bottom w:val="none" w:sz="0" w:space="0" w:color="auto"/>
            <w:right w:val="none" w:sz="0" w:space="0" w:color="auto"/>
          </w:divBdr>
        </w:div>
        <w:div w:id="135877852">
          <w:marLeft w:val="640"/>
          <w:marRight w:val="0"/>
          <w:marTop w:val="0"/>
          <w:marBottom w:val="0"/>
          <w:divBdr>
            <w:top w:val="none" w:sz="0" w:space="0" w:color="auto"/>
            <w:left w:val="none" w:sz="0" w:space="0" w:color="auto"/>
            <w:bottom w:val="none" w:sz="0" w:space="0" w:color="auto"/>
            <w:right w:val="none" w:sz="0" w:space="0" w:color="auto"/>
          </w:divBdr>
        </w:div>
        <w:div w:id="1601838710">
          <w:marLeft w:val="640"/>
          <w:marRight w:val="0"/>
          <w:marTop w:val="0"/>
          <w:marBottom w:val="0"/>
          <w:divBdr>
            <w:top w:val="none" w:sz="0" w:space="0" w:color="auto"/>
            <w:left w:val="none" w:sz="0" w:space="0" w:color="auto"/>
            <w:bottom w:val="none" w:sz="0" w:space="0" w:color="auto"/>
            <w:right w:val="none" w:sz="0" w:space="0" w:color="auto"/>
          </w:divBdr>
        </w:div>
        <w:div w:id="788087883">
          <w:marLeft w:val="640"/>
          <w:marRight w:val="0"/>
          <w:marTop w:val="0"/>
          <w:marBottom w:val="0"/>
          <w:divBdr>
            <w:top w:val="none" w:sz="0" w:space="0" w:color="auto"/>
            <w:left w:val="none" w:sz="0" w:space="0" w:color="auto"/>
            <w:bottom w:val="none" w:sz="0" w:space="0" w:color="auto"/>
            <w:right w:val="none" w:sz="0" w:space="0" w:color="auto"/>
          </w:divBdr>
        </w:div>
        <w:div w:id="1619873139">
          <w:marLeft w:val="640"/>
          <w:marRight w:val="0"/>
          <w:marTop w:val="0"/>
          <w:marBottom w:val="0"/>
          <w:divBdr>
            <w:top w:val="none" w:sz="0" w:space="0" w:color="auto"/>
            <w:left w:val="none" w:sz="0" w:space="0" w:color="auto"/>
            <w:bottom w:val="none" w:sz="0" w:space="0" w:color="auto"/>
            <w:right w:val="none" w:sz="0" w:space="0" w:color="auto"/>
          </w:divBdr>
        </w:div>
        <w:div w:id="850099544">
          <w:marLeft w:val="640"/>
          <w:marRight w:val="0"/>
          <w:marTop w:val="0"/>
          <w:marBottom w:val="0"/>
          <w:divBdr>
            <w:top w:val="none" w:sz="0" w:space="0" w:color="auto"/>
            <w:left w:val="none" w:sz="0" w:space="0" w:color="auto"/>
            <w:bottom w:val="none" w:sz="0" w:space="0" w:color="auto"/>
            <w:right w:val="none" w:sz="0" w:space="0" w:color="auto"/>
          </w:divBdr>
        </w:div>
        <w:div w:id="1422681292">
          <w:marLeft w:val="640"/>
          <w:marRight w:val="0"/>
          <w:marTop w:val="0"/>
          <w:marBottom w:val="0"/>
          <w:divBdr>
            <w:top w:val="none" w:sz="0" w:space="0" w:color="auto"/>
            <w:left w:val="none" w:sz="0" w:space="0" w:color="auto"/>
            <w:bottom w:val="none" w:sz="0" w:space="0" w:color="auto"/>
            <w:right w:val="none" w:sz="0" w:space="0" w:color="auto"/>
          </w:divBdr>
        </w:div>
        <w:div w:id="1584989998">
          <w:marLeft w:val="640"/>
          <w:marRight w:val="0"/>
          <w:marTop w:val="0"/>
          <w:marBottom w:val="0"/>
          <w:divBdr>
            <w:top w:val="none" w:sz="0" w:space="0" w:color="auto"/>
            <w:left w:val="none" w:sz="0" w:space="0" w:color="auto"/>
            <w:bottom w:val="none" w:sz="0" w:space="0" w:color="auto"/>
            <w:right w:val="none" w:sz="0" w:space="0" w:color="auto"/>
          </w:divBdr>
        </w:div>
        <w:div w:id="1569655949">
          <w:marLeft w:val="640"/>
          <w:marRight w:val="0"/>
          <w:marTop w:val="0"/>
          <w:marBottom w:val="0"/>
          <w:divBdr>
            <w:top w:val="none" w:sz="0" w:space="0" w:color="auto"/>
            <w:left w:val="none" w:sz="0" w:space="0" w:color="auto"/>
            <w:bottom w:val="none" w:sz="0" w:space="0" w:color="auto"/>
            <w:right w:val="none" w:sz="0" w:space="0" w:color="auto"/>
          </w:divBdr>
        </w:div>
        <w:div w:id="640620385">
          <w:marLeft w:val="640"/>
          <w:marRight w:val="0"/>
          <w:marTop w:val="0"/>
          <w:marBottom w:val="0"/>
          <w:divBdr>
            <w:top w:val="none" w:sz="0" w:space="0" w:color="auto"/>
            <w:left w:val="none" w:sz="0" w:space="0" w:color="auto"/>
            <w:bottom w:val="none" w:sz="0" w:space="0" w:color="auto"/>
            <w:right w:val="none" w:sz="0" w:space="0" w:color="auto"/>
          </w:divBdr>
        </w:div>
        <w:div w:id="1918710028">
          <w:marLeft w:val="640"/>
          <w:marRight w:val="0"/>
          <w:marTop w:val="0"/>
          <w:marBottom w:val="0"/>
          <w:divBdr>
            <w:top w:val="none" w:sz="0" w:space="0" w:color="auto"/>
            <w:left w:val="none" w:sz="0" w:space="0" w:color="auto"/>
            <w:bottom w:val="none" w:sz="0" w:space="0" w:color="auto"/>
            <w:right w:val="none" w:sz="0" w:space="0" w:color="auto"/>
          </w:divBdr>
        </w:div>
        <w:div w:id="248197397">
          <w:marLeft w:val="640"/>
          <w:marRight w:val="0"/>
          <w:marTop w:val="0"/>
          <w:marBottom w:val="0"/>
          <w:divBdr>
            <w:top w:val="none" w:sz="0" w:space="0" w:color="auto"/>
            <w:left w:val="none" w:sz="0" w:space="0" w:color="auto"/>
            <w:bottom w:val="none" w:sz="0" w:space="0" w:color="auto"/>
            <w:right w:val="none" w:sz="0" w:space="0" w:color="auto"/>
          </w:divBdr>
        </w:div>
        <w:div w:id="767964005">
          <w:marLeft w:val="640"/>
          <w:marRight w:val="0"/>
          <w:marTop w:val="0"/>
          <w:marBottom w:val="0"/>
          <w:divBdr>
            <w:top w:val="none" w:sz="0" w:space="0" w:color="auto"/>
            <w:left w:val="none" w:sz="0" w:space="0" w:color="auto"/>
            <w:bottom w:val="none" w:sz="0" w:space="0" w:color="auto"/>
            <w:right w:val="none" w:sz="0" w:space="0" w:color="auto"/>
          </w:divBdr>
        </w:div>
        <w:div w:id="1348021527">
          <w:marLeft w:val="640"/>
          <w:marRight w:val="0"/>
          <w:marTop w:val="0"/>
          <w:marBottom w:val="0"/>
          <w:divBdr>
            <w:top w:val="none" w:sz="0" w:space="0" w:color="auto"/>
            <w:left w:val="none" w:sz="0" w:space="0" w:color="auto"/>
            <w:bottom w:val="none" w:sz="0" w:space="0" w:color="auto"/>
            <w:right w:val="none" w:sz="0" w:space="0" w:color="auto"/>
          </w:divBdr>
        </w:div>
        <w:div w:id="1407798709">
          <w:marLeft w:val="640"/>
          <w:marRight w:val="0"/>
          <w:marTop w:val="0"/>
          <w:marBottom w:val="0"/>
          <w:divBdr>
            <w:top w:val="none" w:sz="0" w:space="0" w:color="auto"/>
            <w:left w:val="none" w:sz="0" w:space="0" w:color="auto"/>
            <w:bottom w:val="none" w:sz="0" w:space="0" w:color="auto"/>
            <w:right w:val="none" w:sz="0" w:space="0" w:color="auto"/>
          </w:divBdr>
        </w:div>
        <w:div w:id="206527748">
          <w:marLeft w:val="640"/>
          <w:marRight w:val="0"/>
          <w:marTop w:val="0"/>
          <w:marBottom w:val="0"/>
          <w:divBdr>
            <w:top w:val="none" w:sz="0" w:space="0" w:color="auto"/>
            <w:left w:val="none" w:sz="0" w:space="0" w:color="auto"/>
            <w:bottom w:val="none" w:sz="0" w:space="0" w:color="auto"/>
            <w:right w:val="none" w:sz="0" w:space="0" w:color="auto"/>
          </w:divBdr>
        </w:div>
        <w:div w:id="825169331">
          <w:marLeft w:val="640"/>
          <w:marRight w:val="0"/>
          <w:marTop w:val="0"/>
          <w:marBottom w:val="0"/>
          <w:divBdr>
            <w:top w:val="none" w:sz="0" w:space="0" w:color="auto"/>
            <w:left w:val="none" w:sz="0" w:space="0" w:color="auto"/>
            <w:bottom w:val="none" w:sz="0" w:space="0" w:color="auto"/>
            <w:right w:val="none" w:sz="0" w:space="0" w:color="auto"/>
          </w:divBdr>
        </w:div>
        <w:div w:id="327053781">
          <w:marLeft w:val="640"/>
          <w:marRight w:val="0"/>
          <w:marTop w:val="0"/>
          <w:marBottom w:val="0"/>
          <w:divBdr>
            <w:top w:val="none" w:sz="0" w:space="0" w:color="auto"/>
            <w:left w:val="none" w:sz="0" w:space="0" w:color="auto"/>
            <w:bottom w:val="none" w:sz="0" w:space="0" w:color="auto"/>
            <w:right w:val="none" w:sz="0" w:space="0" w:color="auto"/>
          </w:divBdr>
        </w:div>
        <w:div w:id="2043166431">
          <w:marLeft w:val="640"/>
          <w:marRight w:val="0"/>
          <w:marTop w:val="0"/>
          <w:marBottom w:val="0"/>
          <w:divBdr>
            <w:top w:val="none" w:sz="0" w:space="0" w:color="auto"/>
            <w:left w:val="none" w:sz="0" w:space="0" w:color="auto"/>
            <w:bottom w:val="none" w:sz="0" w:space="0" w:color="auto"/>
            <w:right w:val="none" w:sz="0" w:space="0" w:color="auto"/>
          </w:divBdr>
        </w:div>
        <w:div w:id="1154837527">
          <w:marLeft w:val="640"/>
          <w:marRight w:val="0"/>
          <w:marTop w:val="0"/>
          <w:marBottom w:val="0"/>
          <w:divBdr>
            <w:top w:val="none" w:sz="0" w:space="0" w:color="auto"/>
            <w:left w:val="none" w:sz="0" w:space="0" w:color="auto"/>
            <w:bottom w:val="none" w:sz="0" w:space="0" w:color="auto"/>
            <w:right w:val="none" w:sz="0" w:space="0" w:color="auto"/>
          </w:divBdr>
        </w:div>
        <w:div w:id="501317291">
          <w:marLeft w:val="640"/>
          <w:marRight w:val="0"/>
          <w:marTop w:val="0"/>
          <w:marBottom w:val="0"/>
          <w:divBdr>
            <w:top w:val="none" w:sz="0" w:space="0" w:color="auto"/>
            <w:left w:val="none" w:sz="0" w:space="0" w:color="auto"/>
            <w:bottom w:val="none" w:sz="0" w:space="0" w:color="auto"/>
            <w:right w:val="none" w:sz="0" w:space="0" w:color="auto"/>
          </w:divBdr>
        </w:div>
        <w:div w:id="232274005">
          <w:marLeft w:val="640"/>
          <w:marRight w:val="0"/>
          <w:marTop w:val="0"/>
          <w:marBottom w:val="0"/>
          <w:divBdr>
            <w:top w:val="none" w:sz="0" w:space="0" w:color="auto"/>
            <w:left w:val="none" w:sz="0" w:space="0" w:color="auto"/>
            <w:bottom w:val="none" w:sz="0" w:space="0" w:color="auto"/>
            <w:right w:val="none" w:sz="0" w:space="0" w:color="auto"/>
          </w:divBdr>
        </w:div>
        <w:div w:id="569969848">
          <w:marLeft w:val="640"/>
          <w:marRight w:val="0"/>
          <w:marTop w:val="0"/>
          <w:marBottom w:val="0"/>
          <w:divBdr>
            <w:top w:val="none" w:sz="0" w:space="0" w:color="auto"/>
            <w:left w:val="none" w:sz="0" w:space="0" w:color="auto"/>
            <w:bottom w:val="none" w:sz="0" w:space="0" w:color="auto"/>
            <w:right w:val="none" w:sz="0" w:space="0" w:color="auto"/>
          </w:divBdr>
        </w:div>
        <w:div w:id="1205675123">
          <w:marLeft w:val="640"/>
          <w:marRight w:val="0"/>
          <w:marTop w:val="0"/>
          <w:marBottom w:val="0"/>
          <w:divBdr>
            <w:top w:val="none" w:sz="0" w:space="0" w:color="auto"/>
            <w:left w:val="none" w:sz="0" w:space="0" w:color="auto"/>
            <w:bottom w:val="none" w:sz="0" w:space="0" w:color="auto"/>
            <w:right w:val="none" w:sz="0" w:space="0" w:color="auto"/>
          </w:divBdr>
        </w:div>
        <w:div w:id="77757111">
          <w:marLeft w:val="640"/>
          <w:marRight w:val="0"/>
          <w:marTop w:val="0"/>
          <w:marBottom w:val="0"/>
          <w:divBdr>
            <w:top w:val="none" w:sz="0" w:space="0" w:color="auto"/>
            <w:left w:val="none" w:sz="0" w:space="0" w:color="auto"/>
            <w:bottom w:val="none" w:sz="0" w:space="0" w:color="auto"/>
            <w:right w:val="none" w:sz="0" w:space="0" w:color="auto"/>
          </w:divBdr>
        </w:div>
        <w:div w:id="642084383">
          <w:marLeft w:val="640"/>
          <w:marRight w:val="0"/>
          <w:marTop w:val="0"/>
          <w:marBottom w:val="0"/>
          <w:divBdr>
            <w:top w:val="none" w:sz="0" w:space="0" w:color="auto"/>
            <w:left w:val="none" w:sz="0" w:space="0" w:color="auto"/>
            <w:bottom w:val="none" w:sz="0" w:space="0" w:color="auto"/>
            <w:right w:val="none" w:sz="0" w:space="0" w:color="auto"/>
          </w:divBdr>
        </w:div>
        <w:div w:id="658971298">
          <w:marLeft w:val="640"/>
          <w:marRight w:val="0"/>
          <w:marTop w:val="0"/>
          <w:marBottom w:val="0"/>
          <w:divBdr>
            <w:top w:val="none" w:sz="0" w:space="0" w:color="auto"/>
            <w:left w:val="none" w:sz="0" w:space="0" w:color="auto"/>
            <w:bottom w:val="none" w:sz="0" w:space="0" w:color="auto"/>
            <w:right w:val="none" w:sz="0" w:space="0" w:color="auto"/>
          </w:divBdr>
        </w:div>
        <w:div w:id="1403024465">
          <w:marLeft w:val="640"/>
          <w:marRight w:val="0"/>
          <w:marTop w:val="0"/>
          <w:marBottom w:val="0"/>
          <w:divBdr>
            <w:top w:val="none" w:sz="0" w:space="0" w:color="auto"/>
            <w:left w:val="none" w:sz="0" w:space="0" w:color="auto"/>
            <w:bottom w:val="none" w:sz="0" w:space="0" w:color="auto"/>
            <w:right w:val="none" w:sz="0" w:space="0" w:color="auto"/>
          </w:divBdr>
        </w:div>
        <w:div w:id="387996184">
          <w:marLeft w:val="640"/>
          <w:marRight w:val="0"/>
          <w:marTop w:val="0"/>
          <w:marBottom w:val="0"/>
          <w:divBdr>
            <w:top w:val="none" w:sz="0" w:space="0" w:color="auto"/>
            <w:left w:val="none" w:sz="0" w:space="0" w:color="auto"/>
            <w:bottom w:val="none" w:sz="0" w:space="0" w:color="auto"/>
            <w:right w:val="none" w:sz="0" w:space="0" w:color="auto"/>
          </w:divBdr>
        </w:div>
        <w:div w:id="1324384253">
          <w:marLeft w:val="640"/>
          <w:marRight w:val="0"/>
          <w:marTop w:val="0"/>
          <w:marBottom w:val="0"/>
          <w:divBdr>
            <w:top w:val="none" w:sz="0" w:space="0" w:color="auto"/>
            <w:left w:val="none" w:sz="0" w:space="0" w:color="auto"/>
            <w:bottom w:val="none" w:sz="0" w:space="0" w:color="auto"/>
            <w:right w:val="none" w:sz="0" w:space="0" w:color="auto"/>
          </w:divBdr>
        </w:div>
        <w:div w:id="313678814">
          <w:marLeft w:val="640"/>
          <w:marRight w:val="0"/>
          <w:marTop w:val="0"/>
          <w:marBottom w:val="0"/>
          <w:divBdr>
            <w:top w:val="none" w:sz="0" w:space="0" w:color="auto"/>
            <w:left w:val="none" w:sz="0" w:space="0" w:color="auto"/>
            <w:bottom w:val="none" w:sz="0" w:space="0" w:color="auto"/>
            <w:right w:val="none" w:sz="0" w:space="0" w:color="auto"/>
          </w:divBdr>
        </w:div>
        <w:div w:id="839274734">
          <w:marLeft w:val="640"/>
          <w:marRight w:val="0"/>
          <w:marTop w:val="0"/>
          <w:marBottom w:val="0"/>
          <w:divBdr>
            <w:top w:val="none" w:sz="0" w:space="0" w:color="auto"/>
            <w:left w:val="none" w:sz="0" w:space="0" w:color="auto"/>
            <w:bottom w:val="none" w:sz="0" w:space="0" w:color="auto"/>
            <w:right w:val="none" w:sz="0" w:space="0" w:color="auto"/>
          </w:divBdr>
        </w:div>
        <w:div w:id="1264722484">
          <w:marLeft w:val="640"/>
          <w:marRight w:val="0"/>
          <w:marTop w:val="0"/>
          <w:marBottom w:val="0"/>
          <w:divBdr>
            <w:top w:val="none" w:sz="0" w:space="0" w:color="auto"/>
            <w:left w:val="none" w:sz="0" w:space="0" w:color="auto"/>
            <w:bottom w:val="none" w:sz="0" w:space="0" w:color="auto"/>
            <w:right w:val="none" w:sz="0" w:space="0" w:color="auto"/>
          </w:divBdr>
        </w:div>
        <w:div w:id="916985498">
          <w:marLeft w:val="640"/>
          <w:marRight w:val="0"/>
          <w:marTop w:val="0"/>
          <w:marBottom w:val="0"/>
          <w:divBdr>
            <w:top w:val="none" w:sz="0" w:space="0" w:color="auto"/>
            <w:left w:val="none" w:sz="0" w:space="0" w:color="auto"/>
            <w:bottom w:val="none" w:sz="0" w:space="0" w:color="auto"/>
            <w:right w:val="none" w:sz="0" w:space="0" w:color="auto"/>
          </w:divBdr>
        </w:div>
        <w:div w:id="1263496069">
          <w:marLeft w:val="640"/>
          <w:marRight w:val="0"/>
          <w:marTop w:val="0"/>
          <w:marBottom w:val="0"/>
          <w:divBdr>
            <w:top w:val="none" w:sz="0" w:space="0" w:color="auto"/>
            <w:left w:val="none" w:sz="0" w:space="0" w:color="auto"/>
            <w:bottom w:val="none" w:sz="0" w:space="0" w:color="auto"/>
            <w:right w:val="none" w:sz="0" w:space="0" w:color="auto"/>
          </w:divBdr>
        </w:div>
        <w:div w:id="1338536826">
          <w:marLeft w:val="640"/>
          <w:marRight w:val="0"/>
          <w:marTop w:val="0"/>
          <w:marBottom w:val="0"/>
          <w:divBdr>
            <w:top w:val="none" w:sz="0" w:space="0" w:color="auto"/>
            <w:left w:val="none" w:sz="0" w:space="0" w:color="auto"/>
            <w:bottom w:val="none" w:sz="0" w:space="0" w:color="auto"/>
            <w:right w:val="none" w:sz="0" w:space="0" w:color="auto"/>
          </w:divBdr>
        </w:div>
        <w:div w:id="1071468509">
          <w:marLeft w:val="640"/>
          <w:marRight w:val="0"/>
          <w:marTop w:val="0"/>
          <w:marBottom w:val="0"/>
          <w:divBdr>
            <w:top w:val="none" w:sz="0" w:space="0" w:color="auto"/>
            <w:left w:val="none" w:sz="0" w:space="0" w:color="auto"/>
            <w:bottom w:val="none" w:sz="0" w:space="0" w:color="auto"/>
            <w:right w:val="none" w:sz="0" w:space="0" w:color="auto"/>
          </w:divBdr>
        </w:div>
        <w:div w:id="932978447">
          <w:marLeft w:val="640"/>
          <w:marRight w:val="0"/>
          <w:marTop w:val="0"/>
          <w:marBottom w:val="0"/>
          <w:divBdr>
            <w:top w:val="none" w:sz="0" w:space="0" w:color="auto"/>
            <w:left w:val="none" w:sz="0" w:space="0" w:color="auto"/>
            <w:bottom w:val="none" w:sz="0" w:space="0" w:color="auto"/>
            <w:right w:val="none" w:sz="0" w:space="0" w:color="auto"/>
          </w:divBdr>
        </w:div>
        <w:div w:id="1436365742">
          <w:marLeft w:val="640"/>
          <w:marRight w:val="0"/>
          <w:marTop w:val="0"/>
          <w:marBottom w:val="0"/>
          <w:divBdr>
            <w:top w:val="none" w:sz="0" w:space="0" w:color="auto"/>
            <w:left w:val="none" w:sz="0" w:space="0" w:color="auto"/>
            <w:bottom w:val="none" w:sz="0" w:space="0" w:color="auto"/>
            <w:right w:val="none" w:sz="0" w:space="0" w:color="auto"/>
          </w:divBdr>
        </w:div>
        <w:div w:id="132915047">
          <w:marLeft w:val="640"/>
          <w:marRight w:val="0"/>
          <w:marTop w:val="0"/>
          <w:marBottom w:val="0"/>
          <w:divBdr>
            <w:top w:val="none" w:sz="0" w:space="0" w:color="auto"/>
            <w:left w:val="none" w:sz="0" w:space="0" w:color="auto"/>
            <w:bottom w:val="none" w:sz="0" w:space="0" w:color="auto"/>
            <w:right w:val="none" w:sz="0" w:space="0" w:color="auto"/>
          </w:divBdr>
        </w:div>
        <w:div w:id="181363908">
          <w:marLeft w:val="640"/>
          <w:marRight w:val="0"/>
          <w:marTop w:val="0"/>
          <w:marBottom w:val="0"/>
          <w:divBdr>
            <w:top w:val="none" w:sz="0" w:space="0" w:color="auto"/>
            <w:left w:val="none" w:sz="0" w:space="0" w:color="auto"/>
            <w:bottom w:val="none" w:sz="0" w:space="0" w:color="auto"/>
            <w:right w:val="none" w:sz="0" w:space="0" w:color="auto"/>
          </w:divBdr>
        </w:div>
        <w:div w:id="825366535">
          <w:marLeft w:val="640"/>
          <w:marRight w:val="0"/>
          <w:marTop w:val="0"/>
          <w:marBottom w:val="0"/>
          <w:divBdr>
            <w:top w:val="none" w:sz="0" w:space="0" w:color="auto"/>
            <w:left w:val="none" w:sz="0" w:space="0" w:color="auto"/>
            <w:bottom w:val="none" w:sz="0" w:space="0" w:color="auto"/>
            <w:right w:val="none" w:sz="0" w:space="0" w:color="auto"/>
          </w:divBdr>
        </w:div>
        <w:div w:id="2032800831">
          <w:marLeft w:val="640"/>
          <w:marRight w:val="0"/>
          <w:marTop w:val="0"/>
          <w:marBottom w:val="0"/>
          <w:divBdr>
            <w:top w:val="none" w:sz="0" w:space="0" w:color="auto"/>
            <w:left w:val="none" w:sz="0" w:space="0" w:color="auto"/>
            <w:bottom w:val="none" w:sz="0" w:space="0" w:color="auto"/>
            <w:right w:val="none" w:sz="0" w:space="0" w:color="auto"/>
          </w:divBdr>
        </w:div>
        <w:div w:id="397747929">
          <w:marLeft w:val="640"/>
          <w:marRight w:val="0"/>
          <w:marTop w:val="0"/>
          <w:marBottom w:val="0"/>
          <w:divBdr>
            <w:top w:val="none" w:sz="0" w:space="0" w:color="auto"/>
            <w:left w:val="none" w:sz="0" w:space="0" w:color="auto"/>
            <w:bottom w:val="none" w:sz="0" w:space="0" w:color="auto"/>
            <w:right w:val="none" w:sz="0" w:space="0" w:color="auto"/>
          </w:divBdr>
        </w:div>
        <w:div w:id="848835508">
          <w:marLeft w:val="640"/>
          <w:marRight w:val="0"/>
          <w:marTop w:val="0"/>
          <w:marBottom w:val="0"/>
          <w:divBdr>
            <w:top w:val="none" w:sz="0" w:space="0" w:color="auto"/>
            <w:left w:val="none" w:sz="0" w:space="0" w:color="auto"/>
            <w:bottom w:val="none" w:sz="0" w:space="0" w:color="auto"/>
            <w:right w:val="none" w:sz="0" w:space="0" w:color="auto"/>
          </w:divBdr>
        </w:div>
        <w:div w:id="1941256434">
          <w:marLeft w:val="640"/>
          <w:marRight w:val="0"/>
          <w:marTop w:val="0"/>
          <w:marBottom w:val="0"/>
          <w:divBdr>
            <w:top w:val="none" w:sz="0" w:space="0" w:color="auto"/>
            <w:left w:val="none" w:sz="0" w:space="0" w:color="auto"/>
            <w:bottom w:val="none" w:sz="0" w:space="0" w:color="auto"/>
            <w:right w:val="none" w:sz="0" w:space="0" w:color="auto"/>
          </w:divBdr>
        </w:div>
        <w:div w:id="139227908">
          <w:marLeft w:val="640"/>
          <w:marRight w:val="0"/>
          <w:marTop w:val="0"/>
          <w:marBottom w:val="0"/>
          <w:divBdr>
            <w:top w:val="none" w:sz="0" w:space="0" w:color="auto"/>
            <w:left w:val="none" w:sz="0" w:space="0" w:color="auto"/>
            <w:bottom w:val="none" w:sz="0" w:space="0" w:color="auto"/>
            <w:right w:val="none" w:sz="0" w:space="0" w:color="auto"/>
          </w:divBdr>
        </w:div>
        <w:div w:id="336273919">
          <w:marLeft w:val="640"/>
          <w:marRight w:val="0"/>
          <w:marTop w:val="0"/>
          <w:marBottom w:val="0"/>
          <w:divBdr>
            <w:top w:val="none" w:sz="0" w:space="0" w:color="auto"/>
            <w:left w:val="none" w:sz="0" w:space="0" w:color="auto"/>
            <w:bottom w:val="none" w:sz="0" w:space="0" w:color="auto"/>
            <w:right w:val="none" w:sz="0" w:space="0" w:color="auto"/>
          </w:divBdr>
        </w:div>
        <w:div w:id="2123570097">
          <w:marLeft w:val="640"/>
          <w:marRight w:val="0"/>
          <w:marTop w:val="0"/>
          <w:marBottom w:val="0"/>
          <w:divBdr>
            <w:top w:val="none" w:sz="0" w:space="0" w:color="auto"/>
            <w:left w:val="none" w:sz="0" w:space="0" w:color="auto"/>
            <w:bottom w:val="none" w:sz="0" w:space="0" w:color="auto"/>
            <w:right w:val="none" w:sz="0" w:space="0" w:color="auto"/>
          </w:divBdr>
        </w:div>
        <w:div w:id="1578055746">
          <w:marLeft w:val="640"/>
          <w:marRight w:val="0"/>
          <w:marTop w:val="0"/>
          <w:marBottom w:val="0"/>
          <w:divBdr>
            <w:top w:val="none" w:sz="0" w:space="0" w:color="auto"/>
            <w:left w:val="none" w:sz="0" w:space="0" w:color="auto"/>
            <w:bottom w:val="none" w:sz="0" w:space="0" w:color="auto"/>
            <w:right w:val="none" w:sz="0" w:space="0" w:color="auto"/>
          </w:divBdr>
        </w:div>
        <w:div w:id="1107232200">
          <w:marLeft w:val="640"/>
          <w:marRight w:val="0"/>
          <w:marTop w:val="0"/>
          <w:marBottom w:val="0"/>
          <w:divBdr>
            <w:top w:val="none" w:sz="0" w:space="0" w:color="auto"/>
            <w:left w:val="none" w:sz="0" w:space="0" w:color="auto"/>
            <w:bottom w:val="none" w:sz="0" w:space="0" w:color="auto"/>
            <w:right w:val="none" w:sz="0" w:space="0" w:color="auto"/>
          </w:divBdr>
        </w:div>
      </w:divsChild>
    </w:div>
    <w:div w:id="493763062">
      <w:bodyDiv w:val="1"/>
      <w:marLeft w:val="0"/>
      <w:marRight w:val="0"/>
      <w:marTop w:val="0"/>
      <w:marBottom w:val="0"/>
      <w:divBdr>
        <w:top w:val="none" w:sz="0" w:space="0" w:color="auto"/>
        <w:left w:val="none" w:sz="0" w:space="0" w:color="auto"/>
        <w:bottom w:val="none" w:sz="0" w:space="0" w:color="auto"/>
        <w:right w:val="none" w:sz="0" w:space="0" w:color="auto"/>
      </w:divBdr>
      <w:divsChild>
        <w:div w:id="193619027">
          <w:marLeft w:val="640"/>
          <w:marRight w:val="0"/>
          <w:marTop w:val="0"/>
          <w:marBottom w:val="0"/>
          <w:divBdr>
            <w:top w:val="none" w:sz="0" w:space="0" w:color="auto"/>
            <w:left w:val="none" w:sz="0" w:space="0" w:color="auto"/>
            <w:bottom w:val="none" w:sz="0" w:space="0" w:color="auto"/>
            <w:right w:val="none" w:sz="0" w:space="0" w:color="auto"/>
          </w:divBdr>
        </w:div>
        <w:div w:id="529534545">
          <w:marLeft w:val="640"/>
          <w:marRight w:val="0"/>
          <w:marTop w:val="0"/>
          <w:marBottom w:val="0"/>
          <w:divBdr>
            <w:top w:val="none" w:sz="0" w:space="0" w:color="auto"/>
            <w:left w:val="none" w:sz="0" w:space="0" w:color="auto"/>
            <w:bottom w:val="none" w:sz="0" w:space="0" w:color="auto"/>
            <w:right w:val="none" w:sz="0" w:space="0" w:color="auto"/>
          </w:divBdr>
        </w:div>
        <w:div w:id="1479030101">
          <w:marLeft w:val="640"/>
          <w:marRight w:val="0"/>
          <w:marTop w:val="0"/>
          <w:marBottom w:val="0"/>
          <w:divBdr>
            <w:top w:val="none" w:sz="0" w:space="0" w:color="auto"/>
            <w:left w:val="none" w:sz="0" w:space="0" w:color="auto"/>
            <w:bottom w:val="none" w:sz="0" w:space="0" w:color="auto"/>
            <w:right w:val="none" w:sz="0" w:space="0" w:color="auto"/>
          </w:divBdr>
        </w:div>
        <w:div w:id="1676688561">
          <w:marLeft w:val="640"/>
          <w:marRight w:val="0"/>
          <w:marTop w:val="0"/>
          <w:marBottom w:val="0"/>
          <w:divBdr>
            <w:top w:val="none" w:sz="0" w:space="0" w:color="auto"/>
            <w:left w:val="none" w:sz="0" w:space="0" w:color="auto"/>
            <w:bottom w:val="none" w:sz="0" w:space="0" w:color="auto"/>
            <w:right w:val="none" w:sz="0" w:space="0" w:color="auto"/>
          </w:divBdr>
        </w:div>
        <w:div w:id="1895189081">
          <w:marLeft w:val="640"/>
          <w:marRight w:val="0"/>
          <w:marTop w:val="0"/>
          <w:marBottom w:val="0"/>
          <w:divBdr>
            <w:top w:val="none" w:sz="0" w:space="0" w:color="auto"/>
            <w:left w:val="none" w:sz="0" w:space="0" w:color="auto"/>
            <w:bottom w:val="none" w:sz="0" w:space="0" w:color="auto"/>
            <w:right w:val="none" w:sz="0" w:space="0" w:color="auto"/>
          </w:divBdr>
        </w:div>
        <w:div w:id="997000466">
          <w:marLeft w:val="640"/>
          <w:marRight w:val="0"/>
          <w:marTop w:val="0"/>
          <w:marBottom w:val="0"/>
          <w:divBdr>
            <w:top w:val="none" w:sz="0" w:space="0" w:color="auto"/>
            <w:left w:val="none" w:sz="0" w:space="0" w:color="auto"/>
            <w:bottom w:val="none" w:sz="0" w:space="0" w:color="auto"/>
            <w:right w:val="none" w:sz="0" w:space="0" w:color="auto"/>
          </w:divBdr>
        </w:div>
        <w:div w:id="817723293">
          <w:marLeft w:val="640"/>
          <w:marRight w:val="0"/>
          <w:marTop w:val="0"/>
          <w:marBottom w:val="0"/>
          <w:divBdr>
            <w:top w:val="none" w:sz="0" w:space="0" w:color="auto"/>
            <w:left w:val="none" w:sz="0" w:space="0" w:color="auto"/>
            <w:bottom w:val="none" w:sz="0" w:space="0" w:color="auto"/>
            <w:right w:val="none" w:sz="0" w:space="0" w:color="auto"/>
          </w:divBdr>
        </w:div>
        <w:div w:id="1167207097">
          <w:marLeft w:val="640"/>
          <w:marRight w:val="0"/>
          <w:marTop w:val="0"/>
          <w:marBottom w:val="0"/>
          <w:divBdr>
            <w:top w:val="none" w:sz="0" w:space="0" w:color="auto"/>
            <w:left w:val="none" w:sz="0" w:space="0" w:color="auto"/>
            <w:bottom w:val="none" w:sz="0" w:space="0" w:color="auto"/>
            <w:right w:val="none" w:sz="0" w:space="0" w:color="auto"/>
          </w:divBdr>
        </w:div>
        <w:div w:id="504828521">
          <w:marLeft w:val="640"/>
          <w:marRight w:val="0"/>
          <w:marTop w:val="0"/>
          <w:marBottom w:val="0"/>
          <w:divBdr>
            <w:top w:val="none" w:sz="0" w:space="0" w:color="auto"/>
            <w:left w:val="none" w:sz="0" w:space="0" w:color="auto"/>
            <w:bottom w:val="none" w:sz="0" w:space="0" w:color="auto"/>
            <w:right w:val="none" w:sz="0" w:space="0" w:color="auto"/>
          </w:divBdr>
        </w:div>
        <w:div w:id="1677071403">
          <w:marLeft w:val="640"/>
          <w:marRight w:val="0"/>
          <w:marTop w:val="0"/>
          <w:marBottom w:val="0"/>
          <w:divBdr>
            <w:top w:val="none" w:sz="0" w:space="0" w:color="auto"/>
            <w:left w:val="none" w:sz="0" w:space="0" w:color="auto"/>
            <w:bottom w:val="none" w:sz="0" w:space="0" w:color="auto"/>
            <w:right w:val="none" w:sz="0" w:space="0" w:color="auto"/>
          </w:divBdr>
        </w:div>
        <w:div w:id="600063865">
          <w:marLeft w:val="640"/>
          <w:marRight w:val="0"/>
          <w:marTop w:val="0"/>
          <w:marBottom w:val="0"/>
          <w:divBdr>
            <w:top w:val="none" w:sz="0" w:space="0" w:color="auto"/>
            <w:left w:val="none" w:sz="0" w:space="0" w:color="auto"/>
            <w:bottom w:val="none" w:sz="0" w:space="0" w:color="auto"/>
            <w:right w:val="none" w:sz="0" w:space="0" w:color="auto"/>
          </w:divBdr>
        </w:div>
        <w:div w:id="2085832329">
          <w:marLeft w:val="640"/>
          <w:marRight w:val="0"/>
          <w:marTop w:val="0"/>
          <w:marBottom w:val="0"/>
          <w:divBdr>
            <w:top w:val="none" w:sz="0" w:space="0" w:color="auto"/>
            <w:left w:val="none" w:sz="0" w:space="0" w:color="auto"/>
            <w:bottom w:val="none" w:sz="0" w:space="0" w:color="auto"/>
            <w:right w:val="none" w:sz="0" w:space="0" w:color="auto"/>
          </w:divBdr>
        </w:div>
        <w:div w:id="895045799">
          <w:marLeft w:val="640"/>
          <w:marRight w:val="0"/>
          <w:marTop w:val="0"/>
          <w:marBottom w:val="0"/>
          <w:divBdr>
            <w:top w:val="none" w:sz="0" w:space="0" w:color="auto"/>
            <w:left w:val="none" w:sz="0" w:space="0" w:color="auto"/>
            <w:bottom w:val="none" w:sz="0" w:space="0" w:color="auto"/>
            <w:right w:val="none" w:sz="0" w:space="0" w:color="auto"/>
          </w:divBdr>
        </w:div>
        <w:div w:id="666595240">
          <w:marLeft w:val="640"/>
          <w:marRight w:val="0"/>
          <w:marTop w:val="0"/>
          <w:marBottom w:val="0"/>
          <w:divBdr>
            <w:top w:val="none" w:sz="0" w:space="0" w:color="auto"/>
            <w:left w:val="none" w:sz="0" w:space="0" w:color="auto"/>
            <w:bottom w:val="none" w:sz="0" w:space="0" w:color="auto"/>
            <w:right w:val="none" w:sz="0" w:space="0" w:color="auto"/>
          </w:divBdr>
        </w:div>
        <w:div w:id="1210649253">
          <w:marLeft w:val="640"/>
          <w:marRight w:val="0"/>
          <w:marTop w:val="0"/>
          <w:marBottom w:val="0"/>
          <w:divBdr>
            <w:top w:val="none" w:sz="0" w:space="0" w:color="auto"/>
            <w:left w:val="none" w:sz="0" w:space="0" w:color="auto"/>
            <w:bottom w:val="none" w:sz="0" w:space="0" w:color="auto"/>
            <w:right w:val="none" w:sz="0" w:space="0" w:color="auto"/>
          </w:divBdr>
        </w:div>
        <w:div w:id="1635791608">
          <w:marLeft w:val="640"/>
          <w:marRight w:val="0"/>
          <w:marTop w:val="0"/>
          <w:marBottom w:val="0"/>
          <w:divBdr>
            <w:top w:val="none" w:sz="0" w:space="0" w:color="auto"/>
            <w:left w:val="none" w:sz="0" w:space="0" w:color="auto"/>
            <w:bottom w:val="none" w:sz="0" w:space="0" w:color="auto"/>
            <w:right w:val="none" w:sz="0" w:space="0" w:color="auto"/>
          </w:divBdr>
        </w:div>
        <w:div w:id="609747798">
          <w:marLeft w:val="640"/>
          <w:marRight w:val="0"/>
          <w:marTop w:val="0"/>
          <w:marBottom w:val="0"/>
          <w:divBdr>
            <w:top w:val="none" w:sz="0" w:space="0" w:color="auto"/>
            <w:left w:val="none" w:sz="0" w:space="0" w:color="auto"/>
            <w:bottom w:val="none" w:sz="0" w:space="0" w:color="auto"/>
            <w:right w:val="none" w:sz="0" w:space="0" w:color="auto"/>
          </w:divBdr>
        </w:div>
        <w:div w:id="1404252583">
          <w:marLeft w:val="640"/>
          <w:marRight w:val="0"/>
          <w:marTop w:val="0"/>
          <w:marBottom w:val="0"/>
          <w:divBdr>
            <w:top w:val="none" w:sz="0" w:space="0" w:color="auto"/>
            <w:left w:val="none" w:sz="0" w:space="0" w:color="auto"/>
            <w:bottom w:val="none" w:sz="0" w:space="0" w:color="auto"/>
            <w:right w:val="none" w:sz="0" w:space="0" w:color="auto"/>
          </w:divBdr>
        </w:div>
        <w:div w:id="1545750579">
          <w:marLeft w:val="640"/>
          <w:marRight w:val="0"/>
          <w:marTop w:val="0"/>
          <w:marBottom w:val="0"/>
          <w:divBdr>
            <w:top w:val="none" w:sz="0" w:space="0" w:color="auto"/>
            <w:left w:val="none" w:sz="0" w:space="0" w:color="auto"/>
            <w:bottom w:val="none" w:sz="0" w:space="0" w:color="auto"/>
            <w:right w:val="none" w:sz="0" w:space="0" w:color="auto"/>
          </w:divBdr>
        </w:div>
        <w:div w:id="1475871126">
          <w:marLeft w:val="640"/>
          <w:marRight w:val="0"/>
          <w:marTop w:val="0"/>
          <w:marBottom w:val="0"/>
          <w:divBdr>
            <w:top w:val="none" w:sz="0" w:space="0" w:color="auto"/>
            <w:left w:val="none" w:sz="0" w:space="0" w:color="auto"/>
            <w:bottom w:val="none" w:sz="0" w:space="0" w:color="auto"/>
            <w:right w:val="none" w:sz="0" w:space="0" w:color="auto"/>
          </w:divBdr>
        </w:div>
        <w:div w:id="1927765913">
          <w:marLeft w:val="640"/>
          <w:marRight w:val="0"/>
          <w:marTop w:val="0"/>
          <w:marBottom w:val="0"/>
          <w:divBdr>
            <w:top w:val="none" w:sz="0" w:space="0" w:color="auto"/>
            <w:left w:val="none" w:sz="0" w:space="0" w:color="auto"/>
            <w:bottom w:val="none" w:sz="0" w:space="0" w:color="auto"/>
            <w:right w:val="none" w:sz="0" w:space="0" w:color="auto"/>
          </w:divBdr>
        </w:div>
        <w:div w:id="711003455">
          <w:marLeft w:val="640"/>
          <w:marRight w:val="0"/>
          <w:marTop w:val="0"/>
          <w:marBottom w:val="0"/>
          <w:divBdr>
            <w:top w:val="none" w:sz="0" w:space="0" w:color="auto"/>
            <w:left w:val="none" w:sz="0" w:space="0" w:color="auto"/>
            <w:bottom w:val="none" w:sz="0" w:space="0" w:color="auto"/>
            <w:right w:val="none" w:sz="0" w:space="0" w:color="auto"/>
          </w:divBdr>
        </w:div>
        <w:div w:id="63140000">
          <w:marLeft w:val="640"/>
          <w:marRight w:val="0"/>
          <w:marTop w:val="0"/>
          <w:marBottom w:val="0"/>
          <w:divBdr>
            <w:top w:val="none" w:sz="0" w:space="0" w:color="auto"/>
            <w:left w:val="none" w:sz="0" w:space="0" w:color="auto"/>
            <w:bottom w:val="none" w:sz="0" w:space="0" w:color="auto"/>
            <w:right w:val="none" w:sz="0" w:space="0" w:color="auto"/>
          </w:divBdr>
        </w:div>
        <w:div w:id="833256945">
          <w:marLeft w:val="640"/>
          <w:marRight w:val="0"/>
          <w:marTop w:val="0"/>
          <w:marBottom w:val="0"/>
          <w:divBdr>
            <w:top w:val="none" w:sz="0" w:space="0" w:color="auto"/>
            <w:left w:val="none" w:sz="0" w:space="0" w:color="auto"/>
            <w:bottom w:val="none" w:sz="0" w:space="0" w:color="auto"/>
            <w:right w:val="none" w:sz="0" w:space="0" w:color="auto"/>
          </w:divBdr>
        </w:div>
        <w:div w:id="1759792626">
          <w:marLeft w:val="640"/>
          <w:marRight w:val="0"/>
          <w:marTop w:val="0"/>
          <w:marBottom w:val="0"/>
          <w:divBdr>
            <w:top w:val="none" w:sz="0" w:space="0" w:color="auto"/>
            <w:left w:val="none" w:sz="0" w:space="0" w:color="auto"/>
            <w:bottom w:val="none" w:sz="0" w:space="0" w:color="auto"/>
            <w:right w:val="none" w:sz="0" w:space="0" w:color="auto"/>
          </w:divBdr>
        </w:div>
        <w:div w:id="280721474">
          <w:marLeft w:val="640"/>
          <w:marRight w:val="0"/>
          <w:marTop w:val="0"/>
          <w:marBottom w:val="0"/>
          <w:divBdr>
            <w:top w:val="none" w:sz="0" w:space="0" w:color="auto"/>
            <w:left w:val="none" w:sz="0" w:space="0" w:color="auto"/>
            <w:bottom w:val="none" w:sz="0" w:space="0" w:color="auto"/>
            <w:right w:val="none" w:sz="0" w:space="0" w:color="auto"/>
          </w:divBdr>
        </w:div>
        <w:div w:id="359162976">
          <w:marLeft w:val="640"/>
          <w:marRight w:val="0"/>
          <w:marTop w:val="0"/>
          <w:marBottom w:val="0"/>
          <w:divBdr>
            <w:top w:val="none" w:sz="0" w:space="0" w:color="auto"/>
            <w:left w:val="none" w:sz="0" w:space="0" w:color="auto"/>
            <w:bottom w:val="none" w:sz="0" w:space="0" w:color="auto"/>
            <w:right w:val="none" w:sz="0" w:space="0" w:color="auto"/>
          </w:divBdr>
        </w:div>
        <w:div w:id="1601261332">
          <w:marLeft w:val="640"/>
          <w:marRight w:val="0"/>
          <w:marTop w:val="0"/>
          <w:marBottom w:val="0"/>
          <w:divBdr>
            <w:top w:val="none" w:sz="0" w:space="0" w:color="auto"/>
            <w:left w:val="none" w:sz="0" w:space="0" w:color="auto"/>
            <w:bottom w:val="none" w:sz="0" w:space="0" w:color="auto"/>
            <w:right w:val="none" w:sz="0" w:space="0" w:color="auto"/>
          </w:divBdr>
        </w:div>
        <w:div w:id="1167020714">
          <w:marLeft w:val="640"/>
          <w:marRight w:val="0"/>
          <w:marTop w:val="0"/>
          <w:marBottom w:val="0"/>
          <w:divBdr>
            <w:top w:val="none" w:sz="0" w:space="0" w:color="auto"/>
            <w:left w:val="none" w:sz="0" w:space="0" w:color="auto"/>
            <w:bottom w:val="none" w:sz="0" w:space="0" w:color="auto"/>
            <w:right w:val="none" w:sz="0" w:space="0" w:color="auto"/>
          </w:divBdr>
        </w:div>
        <w:div w:id="1277910696">
          <w:marLeft w:val="640"/>
          <w:marRight w:val="0"/>
          <w:marTop w:val="0"/>
          <w:marBottom w:val="0"/>
          <w:divBdr>
            <w:top w:val="none" w:sz="0" w:space="0" w:color="auto"/>
            <w:left w:val="none" w:sz="0" w:space="0" w:color="auto"/>
            <w:bottom w:val="none" w:sz="0" w:space="0" w:color="auto"/>
            <w:right w:val="none" w:sz="0" w:space="0" w:color="auto"/>
          </w:divBdr>
        </w:div>
        <w:div w:id="1283030900">
          <w:marLeft w:val="640"/>
          <w:marRight w:val="0"/>
          <w:marTop w:val="0"/>
          <w:marBottom w:val="0"/>
          <w:divBdr>
            <w:top w:val="none" w:sz="0" w:space="0" w:color="auto"/>
            <w:left w:val="none" w:sz="0" w:space="0" w:color="auto"/>
            <w:bottom w:val="none" w:sz="0" w:space="0" w:color="auto"/>
            <w:right w:val="none" w:sz="0" w:space="0" w:color="auto"/>
          </w:divBdr>
        </w:div>
        <w:div w:id="244655971">
          <w:marLeft w:val="640"/>
          <w:marRight w:val="0"/>
          <w:marTop w:val="0"/>
          <w:marBottom w:val="0"/>
          <w:divBdr>
            <w:top w:val="none" w:sz="0" w:space="0" w:color="auto"/>
            <w:left w:val="none" w:sz="0" w:space="0" w:color="auto"/>
            <w:bottom w:val="none" w:sz="0" w:space="0" w:color="auto"/>
            <w:right w:val="none" w:sz="0" w:space="0" w:color="auto"/>
          </w:divBdr>
        </w:div>
        <w:div w:id="1470247680">
          <w:marLeft w:val="640"/>
          <w:marRight w:val="0"/>
          <w:marTop w:val="0"/>
          <w:marBottom w:val="0"/>
          <w:divBdr>
            <w:top w:val="none" w:sz="0" w:space="0" w:color="auto"/>
            <w:left w:val="none" w:sz="0" w:space="0" w:color="auto"/>
            <w:bottom w:val="none" w:sz="0" w:space="0" w:color="auto"/>
            <w:right w:val="none" w:sz="0" w:space="0" w:color="auto"/>
          </w:divBdr>
        </w:div>
        <w:div w:id="1526094608">
          <w:marLeft w:val="640"/>
          <w:marRight w:val="0"/>
          <w:marTop w:val="0"/>
          <w:marBottom w:val="0"/>
          <w:divBdr>
            <w:top w:val="none" w:sz="0" w:space="0" w:color="auto"/>
            <w:left w:val="none" w:sz="0" w:space="0" w:color="auto"/>
            <w:bottom w:val="none" w:sz="0" w:space="0" w:color="auto"/>
            <w:right w:val="none" w:sz="0" w:space="0" w:color="auto"/>
          </w:divBdr>
        </w:div>
        <w:div w:id="1634481997">
          <w:marLeft w:val="640"/>
          <w:marRight w:val="0"/>
          <w:marTop w:val="0"/>
          <w:marBottom w:val="0"/>
          <w:divBdr>
            <w:top w:val="none" w:sz="0" w:space="0" w:color="auto"/>
            <w:left w:val="none" w:sz="0" w:space="0" w:color="auto"/>
            <w:bottom w:val="none" w:sz="0" w:space="0" w:color="auto"/>
            <w:right w:val="none" w:sz="0" w:space="0" w:color="auto"/>
          </w:divBdr>
        </w:div>
        <w:div w:id="1812988218">
          <w:marLeft w:val="640"/>
          <w:marRight w:val="0"/>
          <w:marTop w:val="0"/>
          <w:marBottom w:val="0"/>
          <w:divBdr>
            <w:top w:val="none" w:sz="0" w:space="0" w:color="auto"/>
            <w:left w:val="none" w:sz="0" w:space="0" w:color="auto"/>
            <w:bottom w:val="none" w:sz="0" w:space="0" w:color="auto"/>
            <w:right w:val="none" w:sz="0" w:space="0" w:color="auto"/>
          </w:divBdr>
        </w:div>
        <w:div w:id="46879552">
          <w:marLeft w:val="640"/>
          <w:marRight w:val="0"/>
          <w:marTop w:val="0"/>
          <w:marBottom w:val="0"/>
          <w:divBdr>
            <w:top w:val="none" w:sz="0" w:space="0" w:color="auto"/>
            <w:left w:val="none" w:sz="0" w:space="0" w:color="auto"/>
            <w:bottom w:val="none" w:sz="0" w:space="0" w:color="auto"/>
            <w:right w:val="none" w:sz="0" w:space="0" w:color="auto"/>
          </w:divBdr>
        </w:div>
        <w:div w:id="486408285">
          <w:marLeft w:val="640"/>
          <w:marRight w:val="0"/>
          <w:marTop w:val="0"/>
          <w:marBottom w:val="0"/>
          <w:divBdr>
            <w:top w:val="none" w:sz="0" w:space="0" w:color="auto"/>
            <w:left w:val="none" w:sz="0" w:space="0" w:color="auto"/>
            <w:bottom w:val="none" w:sz="0" w:space="0" w:color="auto"/>
            <w:right w:val="none" w:sz="0" w:space="0" w:color="auto"/>
          </w:divBdr>
        </w:div>
        <w:div w:id="788859171">
          <w:marLeft w:val="640"/>
          <w:marRight w:val="0"/>
          <w:marTop w:val="0"/>
          <w:marBottom w:val="0"/>
          <w:divBdr>
            <w:top w:val="none" w:sz="0" w:space="0" w:color="auto"/>
            <w:left w:val="none" w:sz="0" w:space="0" w:color="auto"/>
            <w:bottom w:val="none" w:sz="0" w:space="0" w:color="auto"/>
            <w:right w:val="none" w:sz="0" w:space="0" w:color="auto"/>
          </w:divBdr>
        </w:div>
        <w:div w:id="2019849962">
          <w:marLeft w:val="640"/>
          <w:marRight w:val="0"/>
          <w:marTop w:val="0"/>
          <w:marBottom w:val="0"/>
          <w:divBdr>
            <w:top w:val="none" w:sz="0" w:space="0" w:color="auto"/>
            <w:left w:val="none" w:sz="0" w:space="0" w:color="auto"/>
            <w:bottom w:val="none" w:sz="0" w:space="0" w:color="auto"/>
            <w:right w:val="none" w:sz="0" w:space="0" w:color="auto"/>
          </w:divBdr>
        </w:div>
        <w:div w:id="894511545">
          <w:marLeft w:val="640"/>
          <w:marRight w:val="0"/>
          <w:marTop w:val="0"/>
          <w:marBottom w:val="0"/>
          <w:divBdr>
            <w:top w:val="none" w:sz="0" w:space="0" w:color="auto"/>
            <w:left w:val="none" w:sz="0" w:space="0" w:color="auto"/>
            <w:bottom w:val="none" w:sz="0" w:space="0" w:color="auto"/>
            <w:right w:val="none" w:sz="0" w:space="0" w:color="auto"/>
          </w:divBdr>
        </w:div>
        <w:div w:id="871185773">
          <w:marLeft w:val="640"/>
          <w:marRight w:val="0"/>
          <w:marTop w:val="0"/>
          <w:marBottom w:val="0"/>
          <w:divBdr>
            <w:top w:val="none" w:sz="0" w:space="0" w:color="auto"/>
            <w:left w:val="none" w:sz="0" w:space="0" w:color="auto"/>
            <w:bottom w:val="none" w:sz="0" w:space="0" w:color="auto"/>
            <w:right w:val="none" w:sz="0" w:space="0" w:color="auto"/>
          </w:divBdr>
        </w:div>
        <w:div w:id="299044607">
          <w:marLeft w:val="640"/>
          <w:marRight w:val="0"/>
          <w:marTop w:val="0"/>
          <w:marBottom w:val="0"/>
          <w:divBdr>
            <w:top w:val="none" w:sz="0" w:space="0" w:color="auto"/>
            <w:left w:val="none" w:sz="0" w:space="0" w:color="auto"/>
            <w:bottom w:val="none" w:sz="0" w:space="0" w:color="auto"/>
            <w:right w:val="none" w:sz="0" w:space="0" w:color="auto"/>
          </w:divBdr>
        </w:div>
        <w:div w:id="554774148">
          <w:marLeft w:val="640"/>
          <w:marRight w:val="0"/>
          <w:marTop w:val="0"/>
          <w:marBottom w:val="0"/>
          <w:divBdr>
            <w:top w:val="none" w:sz="0" w:space="0" w:color="auto"/>
            <w:left w:val="none" w:sz="0" w:space="0" w:color="auto"/>
            <w:bottom w:val="none" w:sz="0" w:space="0" w:color="auto"/>
            <w:right w:val="none" w:sz="0" w:space="0" w:color="auto"/>
          </w:divBdr>
        </w:div>
        <w:div w:id="1641574296">
          <w:marLeft w:val="640"/>
          <w:marRight w:val="0"/>
          <w:marTop w:val="0"/>
          <w:marBottom w:val="0"/>
          <w:divBdr>
            <w:top w:val="none" w:sz="0" w:space="0" w:color="auto"/>
            <w:left w:val="none" w:sz="0" w:space="0" w:color="auto"/>
            <w:bottom w:val="none" w:sz="0" w:space="0" w:color="auto"/>
            <w:right w:val="none" w:sz="0" w:space="0" w:color="auto"/>
          </w:divBdr>
        </w:div>
        <w:div w:id="318968930">
          <w:marLeft w:val="640"/>
          <w:marRight w:val="0"/>
          <w:marTop w:val="0"/>
          <w:marBottom w:val="0"/>
          <w:divBdr>
            <w:top w:val="none" w:sz="0" w:space="0" w:color="auto"/>
            <w:left w:val="none" w:sz="0" w:space="0" w:color="auto"/>
            <w:bottom w:val="none" w:sz="0" w:space="0" w:color="auto"/>
            <w:right w:val="none" w:sz="0" w:space="0" w:color="auto"/>
          </w:divBdr>
        </w:div>
        <w:div w:id="880943781">
          <w:marLeft w:val="640"/>
          <w:marRight w:val="0"/>
          <w:marTop w:val="0"/>
          <w:marBottom w:val="0"/>
          <w:divBdr>
            <w:top w:val="none" w:sz="0" w:space="0" w:color="auto"/>
            <w:left w:val="none" w:sz="0" w:space="0" w:color="auto"/>
            <w:bottom w:val="none" w:sz="0" w:space="0" w:color="auto"/>
            <w:right w:val="none" w:sz="0" w:space="0" w:color="auto"/>
          </w:divBdr>
        </w:div>
        <w:div w:id="2087920789">
          <w:marLeft w:val="640"/>
          <w:marRight w:val="0"/>
          <w:marTop w:val="0"/>
          <w:marBottom w:val="0"/>
          <w:divBdr>
            <w:top w:val="none" w:sz="0" w:space="0" w:color="auto"/>
            <w:left w:val="none" w:sz="0" w:space="0" w:color="auto"/>
            <w:bottom w:val="none" w:sz="0" w:space="0" w:color="auto"/>
            <w:right w:val="none" w:sz="0" w:space="0" w:color="auto"/>
          </w:divBdr>
        </w:div>
        <w:div w:id="1116022905">
          <w:marLeft w:val="640"/>
          <w:marRight w:val="0"/>
          <w:marTop w:val="0"/>
          <w:marBottom w:val="0"/>
          <w:divBdr>
            <w:top w:val="none" w:sz="0" w:space="0" w:color="auto"/>
            <w:left w:val="none" w:sz="0" w:space="0" w:color="auto"/>
            <w:bottom w:val="none" w:sz="0" w:space="0" w:color="auto"/>
            <w:right w:val="none" w:sz="0" w:space="0" w:color="auto"/>
          </w:divBdr>
        </w:div>
        <w:div w:id="349725822">
          <w:marLeft w:val="640"/>
          <w:marRight w:val="0"/>
          <w:marTop w:val="0"/>
          <w:marBottom w:val="0"/>
          <w:divBdr>
            <w:top w:val="none" w:sz="0" w:space="0" w:color="auto"/>
            <w:left w:val="none" w:sz="0" w:space="0" w:color="auto"/>
            <w:bottom w:val="none" w:sz="0" w:space="0" w:color="auto"/>
            <w:right w:val="none" w:sz="0" w:space="0" w:color="auto"/>
          </w:divBdr>
        </w:div>
        <w:div w:id="1688752982">
          <w:marLeft w:val="640"/>
          <w:marRight w:val="0"/>
          <w:marTop w:val="0"/>
          <w:marBottom w:val="0"/>
          <w:divBdr>
            <w:top w:val="none" w:sz="0" w:space="0" w:color="auto"/>
            <w:left w:val="none" w:sz="0" w:space="0" w:color="auto"/>
            <w:bottom w:val="none" w:sz="0" w:space="0" w:color="auto"/>
            <w:right w:val="none" w:sz="0" w:space="0" w:color="auto"/>
          </w:divBdr>
        </w:div>
        <w:div w:id="2113478114">
          <w:marLeft w:val="640"/>
          <w:marRight w:val="0"/>
          <w:marTop w:val="0"/>
          <w:marBottom w:val="0"/>
          <w:divBdr>
            <w:top w:val="none" w:sz="0" w:space="0" w:color="auto"/>
            <w:left w:val="none" w:sz="0" w:space="0" w:color="auto"/>
            <w:bottom w:val="none" w:sz="0" w:space="0" w:color="auto"/>
            <w:right w:val="none" w:sz="0" w:space="0" w:color="auto"/>
          </w:divBdr>
        </w:div>
        <w:div w:id="1060251478">
          <w:marLeft w:val="640"/>
          <w:marRight w:val="0"/>
          <w:marTop w:val="0"/>
          <w:marBottom w:val="0"/>
          <w:divBdr>
            <w:top w:val="none" w:sz="0" w:space="0" w:color="auto"/>
            <w:left w:val="none" w:sz="0" w:space="0" w:color="auto"/>
            <w:bottom w:val="none" w:sz="0" w:space="0" w:color="auto"/>
            <w:right w:val="none" w:sz="0" w:space="0" w:color="auto"/>
          </w:divBdr>
        </w:div>
        <w:div w:id="877742486">
          <w:marLeft w:val="640"/>
          <w:marRight w:val="0"/>
          <w:marTop w:val="0"/>
          <w:marBottom w:val="0"/>
          <w:divBdr>
            <w:top w:val="none" w:sz="0" w:space="0" w:color="auto"/>
            <w:left w:val="none" w:sz="0" w:space="0" w:color="auto"/>
            <w:bottom w:val="none" w:sz="0" w:space="0" w:color="auto"/>
            <w:right w:val="none" w:sz="0" w:space="0" w:color="auto"/>
          </w:divBdr>
        </w:div>
        <w:div w:id="1532498172">
          <w:marLeft w:val="640"/>
          <w:marRight w:val="0"/>
          <w:marTop w:val="0"/>
          <w:marBottom w:val="0"/>
          <w:divBdr>
            <w:top w:val="none" w:sz="0" w:space="0" w:color="auto"/>
            <w:left w:val="none" w:sz="0" w:space="0" w:color="auto"/>
            <w:bottom w:val="none" w:sz="0" w:space="0" w:color="auto"/>
            <w:right w:val="none" w:sz="0" w:space="0" w:color="auto"/>
          </w:divBdr>
        </w:div>
        <w:div w:id="1384407454">
          <w:marLeft w:val="640"/>
          <w:marRight w:val="0"/>
          <w:marTop w:val="0"/>
          <w:marBottom w:val="0"/>
          <w:divBdr>
            <w:top w:val="none" w:sz="0" w:space="0" w:color="auto"/>
            <w:left w:val="none" w:sz="0" w:space="0" w:color="auto"/>
            <w:bottom w:val="none" w:sz="0" w:space="0" w:color="auto"/>
            <w:right w:val="none" w:sz="0" w:space="0" w:color="auto"/>
          </w:divBdr>
        </w:div>
        <w:div w:id="1673609118">
          <w:marLeft w:val="640"/>
          <w:marRight w:val="0"/>
          <w:marTop w:val="0"/>
          <w:marBottom w:val="0"/>
          <w:divBdr>
            <w:top w:val="none" w:sz="0" w:space="0" w:color="auto"/>
            <w:left w:val="none" w:sz="0" w:space="0" w:color="auto"/>
            <w:bottom w:val="none" w:sz="0" w:space="0" w:color="auto"/>
            <w:right w:val="none" w:sz="0" w:space="0" w:color="auto"/>
          </w:divBdr>
        </w:div>
        <w:div w:id="323778250">
          <w:marLeft w:val="640"/>
          <w:marRight w:val="0"/>
          <w:marTop w:val="0"/>
          <w:marBottom w:val="0"/>
          <w:divBdr>
            <w:top w:val="none" w:sz="0" w:space="0" w:color="auto"/>
            <w:left w:val="none" w:sz="0" w:space="0" w:color="auto"/>
            <w:bottom w:val="none" w:sz="0" w:space="0" w:color="auto"/>
            <w:right w:val="none" w:sz="0" w:space="0" w:color="auto"/>
          </w:divBdr>
        </w:div>
        <w:div w:id="1807237472">
          <w:marLeft w:val="640"/>
          <w:marRight w:val="0"/>
          <w:marTop w:val="0"/>
          <w:marBottom w:val="0"/>
          <w:divBdr>
            <w:top w:val="none" w:sz="0" w:space="0" w:color="auto"/>
            <w:left w:val="none" w:sz="0" w:space="0" w:color="auto"/>
            <w:bottom w:val="none" w:sz="0" w:space="0" w:color="auto"/>
            <w:right w:val="none" w:sz="0" w:space="0" w:color="auto"/>
          </w:divBdr>
        </w:div>
        <w:div w:id="1394045416">
          <w:marLeft w:val="640"/>
          <w:marRight w:val="0"/>
          <w:marTop w:val="0"/>
          <w:marBottom w:val="0"/>
          <w:divBdr>
            <w:top w:val="none" w:sz="0" w:space="0" w:color="auto"/>
            <w:left w:val="none" w:sz="0" w:space="0" w:color="auto"/>
            <w:bottom w:val="none" w:sz="0" w:space="0" w:color="auto"/>
            <w:right w:val="none" w:sz="0" w:space="0" w:color="auto"/>
          </w:divBdr>
        </w:div>
        <w:div w:id="1167135798">
          <w:marLeft w:val="640"/>
          <w:marRight w:val="0"/>
          <w:marTop w:val="0"/>
          <w:marBottom w:val="0"/>
          <w:divBdr>
            <w:top w:val="none" w:sz="0" w:space="0" w:color="auto"/>
            <w:left w:val="none" w:sz="0" w:space="0" w:color="auto"/>
            <w:bottom w:val="none" w:sz="0" w:space="0" w:color="auto"/>
            <w:right w:val="none" w:sz="0" w:space="0" w:color="auto"/>
          </w:divBdr>
        </w:div>
        <w:div w:id="1112626502">
          <w:marLeft w:val="640"/>
          <w:marRight w:val="0"/>
          <w:marTop w:val="0"/>
          <w:marBottom w:val="0"/>
          <w:divBdr>
            <w:top w:val="none" w:sz="0" w:space="0" w:color="auto"/>
            <w:left w:val="none" w:sz="0" w:space="0" w:color="auto"/>
            <w:bottom w:val="none" w:sz="0" w:space="0" w:color="auto"/>
            <w:right w:val="none" w:sz="0" w:space="0" w:color="auto"/>
          </w:divBdr>
        </w:div>
        <w:div w:id="607198468">
          <w:marLeft w:val="640"/>
          <w:marRight w:val="0"/>
          <w:marTop w:val="0"/>
          <w:marBottom w:val="0"/>
          <w:divBdr>
            <w:top w:val="none" w:sz="0" w:space="0" w:color="auto"/>
            <w:left w:val="none" w:sz="0" w:space="0" w:color="auto"/>
            <w:bottom w:val="none" w:sz="0" w:space="0" w:color="auto"/>
            <w:right w:val="none" w:sz="0" w:space="0" w:color="auto"/>
          </w:divBdr>
        </w:div>
        <w:div w:id="1220046469">
          <w:marLeft w:val="640"/>
          <w:marRight w:val="0"/>
          <w:marTop w:val="0"/>
          <w:marBottom w:val="0"/>
          <w:divBdr>
            <w:top w:val="none" w:sz="0" w:space="0" w:color="auto"/>
            <w:left w:val="none" w:sz="0" w:space="0" w:color="auto"/>
            <w:bottom w:val="none" w:sz="0" w:space="0" w:color="auto"/>
            <w:right w:val="none" w:sz="0" w:space="0" w:color="auto"/>
          </w:divBdr>
        </w:div>
        <w:div w:id="1167017045">
          <w:marLeft w:val="640"/>
          <w:marRight w:val="0"/>
          <w:marTop w:val="0"/>
          <w:marBottom w:val="0"/>
          <w:divBdr>
            <w:top w:val="none" w:sz="0" w:space="0" w:color="auto"/>
            <w:left w:val="none" w:sz="0" w:space="0" w:color="auto"/>
            <w:bottom w:val="none" w:sz="0" w:space="0" w:color="auto"/>
            <w:right w:val="none" w:sz="0" w:space="0" w:color="auto"/>
          </w:divBdr>
        </w:div>
        <w:div w:id="567956055">
          <w:marLeft w:val="640"/>
          <w:marRight w:val="0"/>
          <w:marTop w:val="0"/>
          <w:marBottom w:val="0"/>
          <w:divBdr>
            <w:top w:val="none" w:sz="0" w:space="0" w:color="auto"/>
            <w:left w:val="none" w:sz="0" w:space="0" w:color="auto"/>
            <w:bottom w:val="none" w:sz="0" w:space="0" w:color="auto"/>
            <w:right w:val="none" w:sz="0" w:space="0" w:color="auto"/>
          </w:divBdr>
        </w:div>
        <w:div w:id="939944834">
          <w:marLeft w:val="640"/>
          <w:marRight w:val="0"/>
          <w:marTop w:val="0"/>
          <w:marBottom w:val="0"/>
          <w:divBdr>
            <w:top w:val="none" w:sz="0" w:space="0" w:color="auto"/>
            <w:left w:val="none" w:sz="0" w:space="0" w:color="auto"/>
            <w:bottom w:val="none" w:sz="0" w:space="0" w:color="auto"/>
            <w:right w:val="none" w:sz="0" w:space="0" w:color="auto"/>
          </w:divBdr>
        </w:div>
        <w:div w:id="935602266">
          <w:marLeft w:val="640"/>
          <w:marRight w:val="0"/>
          <w:marTop w:val="0"/>
          <w:marBottom w:val="0"/>
          <w:divBdr>
            <w:top w:val="none" w:sz="0" w:space="0" w:color="auto"/>
            <w:left w:val="none" w:sz="0" w:space="0" w:color="auto"/>
            <w:bottom w:val="none" w:sz="0" w:space="0" w:color="auto"/>
            <w:right w:val="none" w:sz="0" w:space="0" w:color="auto"/>
          </w:divBdr>
        </w:div>
        <w:div w:id="1953903569">
          <w:marLeft w:val="640"/>
          <w:marRight w:val="0"/>
          <w:marTop w:val="0"/>
          <w:marBottom w:val="0"/>
          <w:divBdr>
            <w:top w:val="none" w:sz="0" w:space="0" w:color="auto"/>
            <w:left w:val="none" w:sz="0" w:space="0" w:color="auto"/>
            <w:bottom w:val="none" w:sz="0" w:space="0" w:color="auto"/>
            <w:right w:val="none" w:sz="0" w:space="0" w:color="auto"/>
          </w:divBdr>
        </w:div>
        <w:div w:id="984436080">
          <w:marLeft w:val="640"/>
          <w:marRight w:val="0"/>
          <w:marTop w:val="0"/>
          <w:marBottom w:val="0"/>
          <w:divBdr>
            <w:top w:val="none" w:sz="0" w:space="0" w:color="auto"/>
            <w:left w:val="none" w:sz="0" w:space="0" w:color="auto"/>
            <w:bottom w:val="none" w:sz="0" w:space="0" w:color="auto"/>
            <w:right w:val="none" w:sz="0" w:space="0" w:color="auto"/>
          </w:divBdr>
        </w:div>
        <w:div w:id="1979191088">
          <w:marLeft w:val="640"/>
          <w:marRight w:val="0"/>
          <w:marTop w:val="0"/>
          <w:marBottom w:val="0"/>
          <w:divBdr>
            <w:top w:val="none" w:sz="0" w:space="0" w:color="auto"/>
            <w:left w:val="none" w:sz="0" w:space="0" w:color="auto"/>
            <w:bottom w:val="none" w:sz="0" w:space="0" w:color="auto"/>
            <w:right w:val="none" w:sz="0" w:space="0" w:color="auto"/>
          </w:divBdr>
        </w:div>
        <w:div w:id="609631361">
          <w:marLeft w:val="640"/>
          <w:marRight w:val="0"/>
          <w:marTop w:val="0"/>
          <w:marBottom w:val="0"/>
          <w:divBdr>
            <w:top w:val="none" w:sz="0" w:space="0" w:color="auto"/>
            <w:left w:val="none" w:sz="0" w:space="0" w:color="auto"/>
            <w:bottom w:val="none" w:sz="0" w:space="0" w:color="auto"/>
            <w:right w:val="none" w:sz="0" w:space="0" w:color="auto"/>
          </w:divBdr>
        </w:div>
        <w:div w:id="629626948">
          <w:marLeft w:val="640"/>
          <w:marRight w:val="0"/>
          <w:marTop w:val="0"/>
          <w:marBottom w:val="0"/>
          <w:divBdr>
            <w:top w:val="none" w:sz="0" w:space="0" w:color="auto"/>
            <w:left w:val="none" w:sz="0" w:space="0" w:color="auto"/>
            <w:bottom w:val="none" w:sz="0" w:space="0" w:color="auto"/>
            <w:right w:val="none" w:sz="0" w:space="0" w:color="auto"/>
          </w:divBdr>
        </w:div>
        <w:div w:id="1222519723">
          <w:marLeft w:val="640"/>
          <w:marRight w:val="0"/>
          <w:marTop w:val="0"/>
          <w:marBottom w:val="0"/>
          <w:divBdr>
            <w:top w:val="none" w:sz="0" w:space="0" w:color="auto"/>
            <w:left w:val="none" w:sz="0" w:space="0" w:color="auto"/>
            <w:bottom w:val="none" w:sz="0" w:space="0" w:color="auto"/>
            <w:right w:val="none" w:sz="0" w:space="0" w:color="auto"/>
          </w:divBdr>
        </w:div>
        <w:div w:id="1736197283">
          <w:marLeft w:val="640"/>
          <w:marRight w:val="0"/>
          <w:marTop w:val="0"/>
          <w:marBottom w:val="0"/>
          <w:divBdr>
            <w:top w:val="none" w:sz="0" w:space="0" w:color="auto"/>
            <w:left w:val="none" w:sz="0" w:space="0" w:color="auto"/>
            <w:bottom w:val="none" w:sz="0" w:space="0" w:color="auto"/>
            <w:right w:val="none" w:sz="0" w:space="0" w:color="auto"/>
          </w:divBdr>
        </w:div>
        <w:div w:id="150365949">
          <w:marLeft w:val="640"/>
          <w:marRight w:val="0"/>
          <w:marTop w:val="0"/>
          <w:marBottom w:val="0"/>
          <w:divBdr>
            <w:top w:val="none" w:sz="0" w:space="0" w:color="auto"/>
            <w:left w:val="none" w:sz="0" w:space="0" w:color="auto"/>
            <w:bottom w:val="none" w:sz="0" w:space="0" w:color="auto"/>
            <w:right w:val="none" w:sz="0" w:space="0" w:color="auto"/>
          </w:divBdr>
        </w:div>
        <w:div w:id="2072540021">
          <w:marLeft w:val="640"/>
          <w:marRight w:val="0"/>
          <w:marTop w:val="0"/>
          <w:marBottom w:val="0"/>
          <w:divBdr>
            <w:top w:val="none" w:sz="0" w:space="0" w:color="auto"/>
            <w:left w:val="none" w:sz="0" w:space="0" w:color="auto"/>
            <w:bottom w:val="none" w:sz="0" w:space="0" w:color="auto"/>
            <w:right w:val="none" w:sz="0" w:space="0" w:color="auto"/>
          </w:divBdr>
        </w:div>
        <w:div w:id="96147655">
          <w:marLeft w:val="640"/>
          <w:marRight w:val="0"/>
          <w:marTop w:val="0"/>
          <w:marBottom w:val="0"/>
          <w:divBdr>
            <w:top w:val="none" w:sz="0" w:space="0" w:color="auto"/>
            <w:left w:val="none" w:sz="0" w:space="0" w:color="auto"/>
            <w:bottom w:val="none" w:sz="0" w:space="0" w:color="auto"/>
            <w:right w:val="none" w:sz="0" w:space="0" w:color="auto"/>
          </w:divBdr>
        </w:div>
        <w:div w:id="1557663500">
          <w:marLeft w:val="640"/>
          <w:marRight w:val="0"/>
          <w:marTop w:val="0"/>
          <w:marBottom w:val="0"/>
          <w:divBdr>
            <w:top w:val="none" w:sz="0" w:space="0" w:color="auto"/>
            <w:left w:val="none" w:sz="0" w:space="0" w:color="auto"/>
            <w:bottom w:val="none" w:sz="0" w:space="0" w:color="auto"/>
            <w:right w:val="none" w:sz="0" w:space="0" w:color="auto"/>
          </w:divBdr>
        </w:div>
        <w:div w:id="1239437511">
          <w:marLeft w:val="640"/>
          <w:marRight w:val="0"/>
          <w:marTop w:val="0"/>
          <w:marBottom w:val="0"/>
          <w:divBdr>
            <w:top w:val="none" w:sz="0" w:space="0" w:color="auto"/>
            <w:left w:val="none" w:sz="0" w:space="0" w:color="auto"/>
            <w:bottom w:val="none" w:sz="0" w:space="0" w:color="auto"/>
            <w:right w:val="none" w:sz="0" w:space="0" w:color="auto"/>
          </w:divBdr>
        </w:div>
        <w:div w:id="957687103">
          <w:marLeft w:val="640"/>
          <w:marRight w:val="0"/>
          <w:marTop w:val="0"/>
          <w:marBottom w:val="0"/>
          <w:divBdr>
            <w:top w:val="none" w:sz="0" w:space="0" w:color="auto"/>
            <w:left w:val="none" w:sz="0" w:space="0" w:color="auto"/>
            <w:bottom w:val="none" w:sz="0" w:space="0" w:color="auto"/>
            <w:right w:val="none" w:sz="0" w:space="0" w:color="auto"/>
          </w:divBdr>
        </w:div>
        <w:div w:id="729841368">
          <w:marLeft w:val="640"/>
          <w:marRight w:val="0"/>
          <w:marTop w:val="0"/>
          <w:marBottom w:val="0"/>
          <w:divBdr>
            <w:top w:val="none" w:sz="0" w:space="0" w:color="auto"/>
            <w:left w:val="none" w:sz="0" w:space="0" w:color="auto"/>
            <w:bottom w:val="none" w:sz="0" w:space="0" w:color="auto"/>
            <w:right w:val="none" w:sz="0" w:space="0" w:color="auto"/>
          </w:divBdr>
        </w:div>
        <w:div w:id="1697583540">
          <w:marLeft w:val="640"/>
          <w:marRight w:val="0"/>
          <w:marTop w:val="0"/>
          <w:marBottom w:val="0"/>
          <w:divBdr>
            <w:top w:val="none" w:sz="0" w:space="0" w:color="auto"/>
            <w:left w:val="none" w:sz="0" w:space="0" w:color="auto"/>
            <w:bottom w:val="none" w:sz="0" w:space="0" w:color="auto"/>
            <w:right w:val="none" w:sz="0" w:space="0" w:color="auto"/>
          </w:divBdr>
        </w:div>
        <w:div w:id="2007633506">
          <w:marLeft w:val="640"/>
          <w:marRight w:val="0"/>
          <w:marTop w:val="0"/>
          <w:marBottom w:val="0"/>
          <w:divBdr>
            <w:top w:val="none" w:sz="0" w:space="0" w:color="auto"/>
            <w:left w:val="none" w:sz="0" w:space="0" w:color="auto"/>
            <w:bottom w:val="none" w:sz="0" w:space="0" w:color="auto"/>
            <w:right w:val="none" w:sz="0" w:space="0" w:color="auto"/>
          </w:divBdr>
        </w:div>
        <w:div w:id="1664894654">
          <w:marLeft w:val="640"/>
          <w:marRight w:val="0"/>
          <w:marTop w:val="0"/>
          <w:marBottom w:val="0"/>
          <w:divBdr>
            <w:top w:val="none" w:sz="0" w:space="0" w:color="auto"/>
            <w:left w:val="none" w:sz="0" w:space="0" w:color="auto"/>
            <w:bottom w:val="none" w:sz="0" w:space="0" w:color="auto"/>
            <w:right w:val="none" w:sz="0" w:space="0" w:color="auto"/>
          </w:divBdr>
        </w:div>
        <w:div w:id="784690108">
          <w:marLeft w:val="640"/>
          <w:marRight w:val="0"/>
          <w:marTop w:val="0"/>
          <w:marBottom w:val="0"/>
          <w:divBdr>
            <w:top w:val="none" w:sz="0" w:space="0" w:color="auto"/>
            <w:left w:val="none" w:sz="0" w:space="0" w:color="auto"/>
            <w:bottom w:val="none" w:sz="0" w:space="0" w:color="auto"/>
            <w:right w:val="none" w:sz="0" w:space="0" w:color="auto"/>
          </w:divBdr>
        </w:div>
        <w:div w:id="992756064">
          <w:marLeft w:val="640"/>
          <w:marRight w:val="0"/>
          <w:marTop w:val="0"/>
          <w:marBottom w:val="0"/>
          <w:divBdr>
            <w:top w:val="none" w:sz="0" w:space="0" w:color="auto"/>
            <w:left w:val="none" w:sz="0" w:space="0" w:color="auto"/>
            <w:bottom w:val="none" w:sz="0" w:space="0" w:color="auto"/>
            <w:right w:val="none" w:sz="0" w:space="0" w:color="auto"/>
          </w:divBdr>
        </w:div>
        <w:div w:id="1103065004">
          <w:marLeft w:val="640"/>
          <w:marRight w:val="0"/>
          <w:marTop w:val="0"/>
          <w:marBottom w:val="0"/>
          <w:divBdr>
            <w:top w:val="none" w:sz="0" w:space="0" w:color="auto"/>
            <w:left w:val="none" w:sz="0" w:space="0" w:color="auto"/>
            <w:bottom w:val="none" w:sz="0" w:space="0" w:color="auto"/>
            <w:right w:val="none" w:sz="0" w:space="0" w:color="auto"/>
          </w:divBdr>
        </w:div>
        <w:div w:id="1783760705">
          <w:marLeft w:val="640"/>
          <w:marRight w:val="0"/>
          <w:marTop w:val="0"/>
          <w:marBottom w:val="0"/>
          <w:divBdr>
            <w:top w:val="none" w:sz="0" w:space="0" w:color="auto"/>
            <w:left w:val="none" w:sz="0" w:space="0" w:color="auto"/>
            <w:bottom w:val="none" w:sz="0" w:space="0" w:color="auto"/>
            <w:right w:val="none" w:sz="0" w:space="0" w:color="auto"/>
          </w:divBdr>
        </w:div>
        <w:div w:id="1626423295">
          <w:marLeft w:val="640"/>
          <w:marRight w:val="0"/>
          <w:marTop w:val="0"/>
          <w:marBottom w:val="0"/>
          <w:divBdr>
            <w:top w:val="none" w:sz="0" w:space="0" w:color="auto"/>
            <w:left w:val="none" w:sz="0" w:space="0" w:color="auto"/>
            <w:bottom w:val="none" w:sz="0" w:space="0" w:color="auto"/>
            <w:right w:val="none" w:sz="0" w:space="0" w:color="auto"/>
          </w:divBdr>
        </w:div>
        <w:div w:id="381750276">
          <w:marLeft w:val="640"/>
          <w:marRight w:val="0"/>
          <w:marTop w:val="0"/>
          <w:marBottom w:val="0"/>
          <w:divBdr>
            <w:top w:val="none" w:sz="0" w:space="0" w:color="auto"/>
            <w:left w:val="none" w:sz="0" w:space="0" w:color="auto"/>
            <w:bottom w:val="none" w:sz="0" w:space="0" w:color="auto"/>
            <w:right w:val="none" w:sz="0" w:space="0" w:color="auto"/>
          </w:divBdr>
        </w:div>
        <w:div w:id="470555958">
          <w:marLeft w:val="640"/>
          <w:marRight w:val="0"/>
          <w:marTop w:val="0"/>
          <w:marBottom w:val="0"/>
          <w:divBdr>
            <w:top w:val="none" w:sz="0" w:space="0" w:color="auto"/>
            <w:left w:val="none" w:sz="0" w:space="0" w:color="auto"/>
            <w:bottom w:val="none" w:sz="0" w:space="0" w:color="auto"/>
            <w:right w:val="none" w:sz="0" w:space="0" w:color="auto"/>
          </w:divBdr>
        </w:div>
        <w:div w:id="1356924307">
          <w:marLeft w:val="640"/>
          <w:marRight w:val="0"/>
          <w:marTop w:val="0"/>
          <w:marBottom w:val="0"/>
          <w:divBdr>
            <w:top w:val="none" w:sz="0" w:space="0" w:color="auto"/>
            <w:left w:val="none" w:sz="0" w:space="0" w:color="auto"/>
            <w:bottom w:val="none" w:sz="0" w:space="0" w:color="auto"/>
            <w:right w:val="none" w:sz="0" w:space="0" w:color="auto"/>
          </w:divBdr>
        </w:div>
        <w:div w:id="1749304739">
          <w:marLeft w:val="640"/>
          <w:marRight w:val="0"/>
          <w:marTop w:val="0"/>
          <w:marBottom w:val="0"/>
          <w:divBdr>
            <w:top w:val="none" w:sz="0" w:space="0" w:color="auto"/>
            <w:left w:val="none" w:sz="0" w:space="0" w:color="auto"/>
            <w:bottom w:val="none" w:sz="0" w:space="0" w:color="auto"/>
            <w:right w:val="none" w:sz="0" w:space="0" w:color="auto"/>
          </w:divBdr>
        </w:div>
        <w:div w:id="1288318484">
          <w:marLeft w:val="640"/>
          <w:marRight w:val="0"/>
          <w:marTop w:val="0"/>
          <w:marBottom w:val="0"/>
          <w:divBdr>
            <w:top w:val="none" w:sz="0" w:space="0" w:color="auto"/>
            <w:left w:val="none" w:sz="0" w:space="0" w:color="auto"/>
            <w:bottom w:val="none" w:sz="0" w:space="0" w:color="auto"/>
            <w:right w:val="none" w:sz="0" w:space="0" w:color="auto"/>
          </w:divBdr>
        </w:div>
        <w:div w:id="1539394990">
          <w:marLeft w:val="640"/>
          <w:marRight w:val="0"/>
          <w:marTop w:val="0"/>
          <w:marBottom w:val="0"/>
          <w:divBdr>
            <w:top w:val="none" w:sz="0" w:space="0" w:color="auto"/>
            <w:left w:val="none" w:sz="0" w:space="0" w:color="auto"/>
            <w:bottom w:val="none" w:sz="0" w:space="0" w:color="auto"/>
            <w:right w:val="none" w:sz="0" w:space="0" w:color="auto"/>
          </w:divBdr>
        </w:div>
        <w:div w:id="1802844826">
          <w:marLeft w:val="640"/>
          <w:marRight w:val="0"/>
          <w:marTop w:val="0"/>
          <w:marBottom w:val="0"/>
          <w:divBdr>
            <w:top w:val="none" w:sz="0" w:space="0" w:color="auto"/>
            <w:left w:val="none" w:sz="0" w:space="0" w:color="auto"/>
            <w:bottom w:val="none" w:sz="0" w:space="0" w:color="auto"/>
            <w:right w:val="none" w:sz="0" w:space="0" w:color="auto"/>
          </w:divBdr>
        </w:div>
        <w:div w:id="1210334954">
          <w:marLeft w:val="640"/>
          <w:marRight w:val="0"/>
          <w:marTop w:val="0"/>
          <w:marBottom w:val="0"/>
          <w:divBdr>
            <w:top w:val="none" w:sz="0" w:space="0" w:color="auto"/>
            <w:left w:val="none" w:sz="0" w:space="0" w:color="auto"/>
            <w:bottom w:val="none" w:sz="0" w:space="0" w:color="auto"/>
            <w:right w:val="none" w:sz="0" w:space="0" w:color="auto"/>
          </w:divBdr>
        </w:div>
        <w:div w:id="497303761">
          <w:marLeft w:val="640"/>
          <w:marRight w:val="0"/>
          <w:marTop w:val="0"/>
          <w:marBottom w:val="0"/>
          <w:divBdr>
            <w:top w:val="none" w:sz="0" w:space="0" w:color="auto"/>
            <w:left w:val="none" w:sz="0" w:space="0" w:color="auto"/>
            <w:bottom w:val="none" w:sz="0" w:space="0" w:color="auto"/>
            <w:right w:val="none" w:sz="0" w:space="0" w:color="auto"/>
          </w:divBdr>
        </w:div>
        <w:div w:id="1203666249">
          <w:marLeft w:val="640"/>
          <w:marRight w:val="0"/>
          <w:marTop w:val="0"/>
          <w:marBottom w:val="0"/>
          <w:divBdr>
            <w:top w:val="none" w:sz="0" w:space="0" w:color="auto"/>
            <w:left w:val="none" w:sz="0" w:space="0" w:color="auto"/>
            <w:bottom w:val="none" w:sz="0" w:space="0" w:color="auto"/>
            <w:right w:val="none" w:sz="0" w:space="0" w:color="auto"/>
          </w:divBdr>
        </w:div>
        <w:div w:id="1116675623">
          <w:marLeft w:val="640"/>
          <w:marRight w:val="0"/>
          <w:marTop w:val="0"/>
          <w:marBottom w:val="0"/>
          <w:divBdr>
            <w:top w:val="none" w:sz="0" w:space="0" w:color="auto"/>
            <w:left w:val="none" w:sz="0" w:space="0" w:color="auto"/>
            <w:bottom w:val="none" w:sz="0" w:space="0" w:color="auto"/>
            <w:right w:val="none" w:sz="0" w:space="0" w:color="auto"/>
          </w:divBdr>
        </w:div>
        <w:div w:id="210192976">
          <w:marLeft w:val="640"/>
          <w:marRight w:val="0"/>
          <w:marTop w:val="0"/>
          <w:marBottom w:val="0"/>
          <w:divBdr>
            <w:top w:val="none" w:sz="0" w:space="0" w:color="auto"/>
            <w:left w:val="none" w:sz="0" w:space="0" w:color="auto"/>
            <w:bottom w:val="none" w:sz="0" w:space="0" w:color="auto"/>
            <w:right w:val="none" w:sz="0" w:space="0" w:color="auto"/>
          </w:divBdr>
        </w:div>
        <w:div w:id="1126046975">
          <w:marLeft w:val="640"/>
          <w:marRight w:val="0"/>
          <w:marTop w:val="0"/>
          <w:marBottom w:val="0"/>
          <w:divBdr>
            <w:top w:val="none" w:sz="0" w:space="0" w:color="auto"/>
            <w:left w:val="none" w:sz="0" w:space="0" w:color="auto"/>
            <w:bottom w:val="none" w:sz="0" w:space="0" w:color="auto"/>
            <w:right w:val="none" w:sz="0" w:space="0" w:color="auto"/>
          </w:divBdr>
        </w:div>
        <w:div w:id="982076044">
          <w:marLeft w:val="640"/>
          <w:marRight w:val="0"/>
          <w:marTop w:val="0"/>
          <w:marBottom w:val="0"/>
          <w:divBdr>
            <w:top w:val="none" w:sz="0" w:space="0" w:color="auto"/>
            <w:left w:val="none" w:sz="0" w:space="0" w:color="auto"/>
            <w:bottom w:val="none" w:sz="0" w:space="0" w:color="auto"/>
            <w:right w:val="none" w:sz="0" w:space="0" w:color="auto"/>
          </w:divBdr>
        </w:div>
        <w:div w:id="629868864">
          <w:marLeft w:val="640"/>
          <w:marRight w:val="0"/>
          <w:marTop w:val="0"/>
          <w:marBottom w:val="0"/>
          <w:divBdr>
            <w:top w:val="none" w:sz="0" w:space="0" w:color="auto"/>
            <w:left w:val="none" w:sz="0" w:space="0" w:color="auto"/>
            <w:bottom w:val="none" w:sz="0" w:space="0" w:color="auto"/>
            <w:right w:val="none" w:sz="0" w:space="0" w:color="auto"/>
          </w:divBdr>
        </w:div>
        <w:div w:id="135074833">
          <w:marLeft w:val="640"/>
          <w:marRight w:val="0"/>
          <w:marTop w:val="0"/>
          <w:marBottom w:val="0"/>
          <w:divBdr>
            <w:top w:val="none" w:sz="0" w:space="0" w:color="auto"/>
            <w:left w:val="none" w:sz="0" w:space="0" w:color="auto"/>
            <w:bottom w:val="none" w:sz="0" w:space="0" w:color="auto"/>
            <w:right w:val="none" w:sz="0" w:space="0" w:color="auto"/>
          </w:divBdr>
        </w:div>
        <w:div w:id="83646988">
          <w:marLeft w:val="640"/>
          <w:marRight w:val="0"/>
          <w:marTop w:val="0"/>
          <w:marBottom w:val="0"/>
          <w:divBdr>
            <w:top w:val="none" w:sz="0" w:space="0" w:color="auto"/>
            <w:left w:val="none" w:sz="0" w:space="0" w:color="auto"/>
            <w:bottom w:val="none" w:sz="0" w:space="0" w:color="auto"/>
            <w:right w:val="none" w:sz="0" w:space="0" w:color="auto"/>
          </w:divBdr>
        </w:div>
        <w:div w:id="586307748">
          <w:marLeft w:val="640"/>
          <w:marRight w:val="0"/>
          <w:marTop w:val="0"/>
          <w:marBottom w:val="0"/>
          <w:divBdr>
            <w:top w:val="none" w:sz="0" w:space="0" w:color="auto"/>
            <w:left w:val="none" w:sz="0" w:space="0" w:color="auto"/>
            <w:bottom w:val="none" w:sz="0" w:space="0" w:color="auto"/>
            <w:right w:val="none" w:sz="0" w:space="0" w:color="auto"/>
          </w:divBdr>
        </w:div>
        <w:div w:id="293760232">
          <w:marLeft w:val="640"/>
          <w:marRight w:val="0"/>
          <w:marTop w:val="0"/>
          <w:marBottom w:val="0"/>
          <w:divBdr>
            <w:top w:val="none" w:sz="0" w:space="0" w:color="auto"/>
            <w:left w:val="none" w:sz="0" w:space="0" w:color="auto"/>
            <w:bottom w:val="none" w:sz="0" w:space="0" w:color="auto"/>
            <w:right w:val="none" w:sz="0" w:space="0" w:color="auto"/>
          </w:divBdr>
        </w:div>
        <w:div w:id="852383293">
          <w:marLeft w:val="640"/>
          <w:marRight w:val="0"/>
          <w:marTop w:val="0"/>
          <w:marBottom w:val="0"/>
          <w:divBdr>
            <w:top w:val="none" w:sz="0" w:space="0" w:color="auto"/>
            <w:left w:val="none" w:sz="0" w:space="0" w:color="auto"/>
            <w:bottom w:val="none" w:sz="0" w:space="0" w:color="auto"/>
            <w:right w:val="none" w:sz="0" w:space="0" w:color="auto"/>
          </w:divBdr>
        </w:div>
        <w:div w:id="590818860">
          <w:marLeft w:val="640"/>
          <w:marRight w:val="0"/>
          <w:marTop w:val="0"/>
          <w:marBottom w:val="0"/>
          <w:divBdr>
            <w:top w:val="none" w:sz="0" w:space="0" w:color="auto"/>
            <w:left w:val="none" w:sz="0" w:space="0" w:color="auto"/>
            <w:bottom w:val="none" w:sz="0" w:space="0" w:color="auto"/>
            <w:right w:val="none" w:sz="0" w:space="0" w:color="auto"/>
          </w:divBdr>
        </w:div>
        <w:div w:id="1520778222">
          <w:marLeft w:val="640"/>
          <w:marRight w:val="0"/>
          <w:marTop w:val="0"/>
          <w:marBottom w:val="0"/>
          <w:divBdr>
            <w:top w:val="none" w:sz="0" w:space="0" w:color="auto"/>
            <w:left w:val="none" w:sz="0" w:space="0" w:color="auto"/>
            <w:bottom w:val="none" w:sz="0" w:space="0" w:color="auto"/>
            <w:right w:val="none" w:sz="0" w:space="0" w:color="auto"/>
          </w:divBdr>
        </w:div>
        <w:div w:id="1784836063">
          <w:marLeft w:val="640"/>
          <w:marRight w:val="0"/>
          <w:marTop w:val="0"/>
          <w:marBottom w:val="0"/>
          <w:divBdr>
            <w:top w:val="none" w:sz="0" w:space="0" w:color="auto"/>
            <w:left w:val="none" w:sz="0" w:space="0" w:color="auto"/>
            <w:bottom w:val="none" w:sz="0" w:space="0" w:color="auto"/>
            <w:right w:val="none" w:sz="0" w:space="0" w:color="auto"/>
          </w:divBdr>
        </w:div>
        <w:div w:id="374158615">
          <w:marLeft w:val="640"/>
          <w:marRight w:val="0"/>
          <w:marTop w:val="0"/>
          <w:marBottom w:val="0"/>
          <w:divBdr>
            <w:top w:val="none" w:sz="0" w:space="0" w:color="auto"/>
            <w:left w:val="none" w:sz="0" w:space="0" w:color="auto"/>
            <w:bottom w:val="none" w:sz="0" w:space="0" w:color="auto"/>
            <w:right w:val="none" w:sz="0" w:space="0" w:color="auto"/>
          </w:divBdr>
        </w:div>
        <w:div w:id="1146433224">
          <w:marLeft w:val="640"/>
          <w:marRight w:val="0"/>
          <w:marTop w:val="0"/>
          <w:marBottom w:val="0"/>
          <w:divBdr>
            <w:top w:val="none" w:sz="0" w:space="0" w:color="auto"/>
            <w:left w:val="none" w:sz="0" w:space="0" w:color="auto"/>
            <w:bottom w:val="none" w:sz="0" w:space="0" w:color="auto"/>
            <w:right w:val="none" w:sz="0" w:space="0" w:color="auto"/>
          </w:divBdr>
        </w:div>
        <w:div w:id="1820919293">
          <w:marLeft w:val="640"/>
          <w:marRight w:val="0"/>
          <w:marTop w:val="0"/>
          <w:marBottom w:val="0"/>
          <w:divBdr>
            <w:top w:val="none" w:sz="0" w:space="0" w:color="auto"/>
            <w:left w:val="none" w:sz="0" w:space="0" w:color="auto"/>
            <w:bottom w:val="none" w:sz="0" w:space="0" w:color="auto"/>
            <w:right w:val="none" w:sz="0" w:space="0" w:color="auto"/>
          </w:divBdr>
        </w:div>
        <w:div w:id="1274940243">
          <w:marLeft w:val="640"/>
          <w:marRight w:val="0"/>
          <w:marTop w:val="0"/>
          <w:marBottom w:val="0"/>
          <w:divBdr>
            <w:top w:val="none" w:sz="0" w:space="0" w:color="auto"/>
            <w:left w:val="none" w:sz="0" w:space="0" w:color="auto"/>
            <w:bottom w:val="none" w:sz="0" w:space="0" w:color="auto"/>
            <w:right w:val="none" w:sz="0" w:space="0" w:color="auto"/>
          </w:divBdr>
        </w:div>
        <w:div w:id="1821994837">
          <w:marLeft w:val="640"/>
          <w:marRight w:val="0"/>
          <w:marTop w:val="0"/>
          <w:marBottom w:val="0"/>
          <w:divBdr>
            <w:top w:val="none" w:sz="0" w:space="0" w:color="auto"/>
            <w:left w:val="none" w:sz="0" w:space="0" w:color="auto"/>
            <w:bottom w:val="none" w:sz="0" w:space="0" w:color="auto"/>
            <w:right w:val="none" w:sz="0" w:space="0" w:color="auto"/>
          </w:divBdr>
        </w:div>
        <w:div w:id="1763989243">
          <w:marLeft w:val="640"/>
          <w:marRight w:val="0"/>
          <w:marTop w:val="0"/>
          <w:marBottom w:val="0"/>
          <w:divBdr>
            <w:top w:val="none" w:sz="0" w:space="0" w:color="auto"/>
            <w:left w:val="none" w:sz="0" w:space="0" w:color="auto"/>
            <w:bottom w:val="none" w:sz="0" w:space="0" w:color="auto"/>
            <w:right w:val="none" w:sz="0" w:space="0" w:color="auto"/>
          </w:divBdr>
        </w:div>
        <w:div w:id="201792688">
          <w:marLeft w:val="640"/>
          <w:marRight w:val="0"/>
          <w:marTop w:val="0"/>
          <w:marBottom w:val="0"/>
          <w:divBdr>
            <w:top w:val="none" w:sz="0" w:space="0" w:color="auto"/>
            <w:left w:val="none" w:sz="0" w:space="0" w:color="auto"/>
            <w:bottom w:val="none" w:sz="0" w:space="0" w:color="auto"/>
            <w:right w:val="none" w:sz="0" w:space="0" w:color="auto"/>
          </w:divBdr>
        </w:div>
        <w:div w:id="1104109413">
          <w:marLeft w:val="640"/>
          <w:marRight w:val="0"/>
          <w:marTop w:val="0"/>
          <w:marBottom w:val="0"/>
          <w:divBdr>
            <w:top w:val="none" w:sz="0" w:space="0" w:color="auto"/>
            <w:left w:val="none" w:sz="0" w:space="0" w:color="auto"/>
            <w:bottom w:val="none" w:sz="0" w:space="0" w:color="auto"/>
            <w:right w:val="none" w:sz="0" w:space="0" w:color="auto"/>
          </w:divBdr>
        </w:div>
        <w:div w:id="1457406780">
          <w:marLeft w:val="640"/>
          <w:marRight w:val="0"/>
          <w:marTop w:val="0"/>
          <w:marBottom w:val="0"/>
          <w:divBdr>
            <w:top w:val="none" w:sz="0" w:space="0" w:color="auto"/>
            <w:left w:val="none" w:sz="0" w:space="0" w:color="auto"/>
            <w:bottom w:val="none" w:sz="0" w:space="0" w:color="auto"/>
            <w:right w:val="none" w:sz="0" w:space="0" w:color="auto"/>
          </w:divBdr>
        </w:div>
        <w:div w:id="2035186905">
          <w:marLeft w:val="640"/>
          <w:marRight w:val="0"/>
          <w:marTop w:val="0"/>
          <w:marBottom w:val="0"/>
          <w:divBdr>
            <w:top w:val="none" w:sz="0" w:space="0" w:color="auto"/>
            <w:left w:val="none" w:sz="0" w:space="0" w:color="auto"/>
            <w:bottom w:val="none" w:sz="0" w:space="0" w:color="auto"/>
            <w:right w:val="none" w:sz="0" w:space="0" w:color="auto"/>
          </w:divBdr>
        </w:div>
        <w:div w:id="405540791">
          <w:marLeft w:val="640"/>
          <w:marRight w:val="0"/>
          <w:marTop w:val="0"/>
          <w:marBottom w:val="0"/>
          <w:divBdr>
            <w:top w:val="none" w:sz="0" w:space="0" w:color="auto"/>
            <w:left w:val="none" w:sz="0" w:space="0" w:color="auto"/>
            <w:bottom w:val="none" w:sz="0" w:space="0" w:color="auto"/>
            <w:right w:val="none" w:sz="0" w:space="0" w:color="auto"/>
          </w:divBdr>
        </w:div>
        <w:div w:id="928924996">
          <w:marLeft w:val="640"/>
          <w:marRight w:val="0"/>
          <w:marTop w:val="0"/>
          <w:marBottom w:val="0"/>
          <w:divBdr>
            <w:top w:val="none" w:sz="0" w:space="0" w:color="auto"/>
            <w:left w:val="none" w:sz="0" w:space="0" w:color="auto"/>
            <w:bottom w:val="none" w:sz="0" w:space="0" w:color="auto"/>
            <w:right w:val="none" w:sz="0" w:space="0" w:color="auto"/>
          </w:divBdr>
        </w:div>
        <w:div w:id="636027899">
          <w:marLeft w:val="640"/>
          <w:marRight w:val="0"/>
          <w:marTop w:val="0"/>
          <w:marBottom w:val="0"/>
          <w:divBdr>
            <w:top w:val="none" w:sz="0" w:space="0" w:color="auto"/>
            <w:left w:val="none" w:sz="0" w:space="0" w:color="auto"/>
            <w:bottom w:val="none" w:sz="0" w:space="0" w:color="auto"/>
            <w:right w:val="none" w:sz="0" w:space="0" w:color="auto"/>
          </w:divBdr>
        </w:div>
        <w:div w:id="578953445">
          <w:marLeft w:val="640"/>
          <w:marRight w:val="0"/>
          <w:marTop w:val="0"/>
          <w:marBottom w:val="0"/>
          <w:divBdr>
            <w:top w:val="none" w:sz="0" w:space="0" w:color="auto"/>
            <w:left w:val="none" w:sz="0" w:space="0" w:color="auto"/>
            <w:bottom w:val="none" w:sz="0" w:space="0" w:color="auto"/>
            <w:right w:val="none" w:sz="0" w:space="0" w:color="auto"/>
          </w:divBdr>
        </w:div>
        <w:div w:id="294457370">
          <w:marLeft w:val="640"/>
          <w:marRight w:val="0"/>
          <w:marTop w:val="0"/>
          <w:marBottom w:val="0"/>
          <w:divBdr>
            <w:top w:val="none" w:sz="0" w:space="0" w:color="auto"/>
            <w:left w:val="none" w:sz="0" w:space="0" w:color="auto"/>
            <w:bottom w:val="none" w:sz="0" w:space="0" w:color="auto"/>
            <w:right w:val="none" w:sz="0" w:space="0" w:color="auto"/>
          </w:divBdr>
        </w:div>
        <w:div w:id="1641568821">
          <w:marLeft w:val="640"/>
          <w:marRight w:val="0"/>
          <w:marTop w:val="0"/>
          <w:marBottom w:val="0"/>
          <w:divBdr>
            <w:top w:val="none" w:sz="0" w:space="0" w:color="auto"/>
            <w:left w:val="none" w:sz="0" w:space="0" w:color="auto"/>
            <w:bottom w:val="none" w:sz="0" w:space="0" w:color="auto"/>
            <w:right w:val="none" w:sz="0" w:space="0" w:color="auto"/>
          </w:divBdr>
        </w:div>
        <w:div w:id="695430565">
          <w:marLeft w:val="640"/>
          <w:marRight w:val="0"/>
          <w:marTop w:val="0"/>
          <w:marBottom w:val="0"/>
          <w:divBdr>
            <w:top w:val="none" w:sz="0" w:space="0" w:color="auto"/>
            <w:left w:val="none" w:sz="0" w:space="0" w:color="auto"/>
            <w:bottom w:val="none" w:sz="0" w:space="0" w:color="auto"/>
            <w:right w:val="none" w:sz="0" w:space="0" w:color="auto"/>
          </w:divBdr>
        </w:div>
        <w:div w:id="1904287527">
          <w:marLeft w:val="640"/>
          <w:marRight w:val="0"/>
          <w:marTop w:val="0"/>
          <w:marBottom w:val="0"/>
          <w:divBdr>
            <w:top w:val="none" w:sz="0" w:space="0" w:color="auto"/>
            <w:left w:val="none" w:sz="0" w:space="0" w:color="auto"/>
            <w:bottom w:val="none" w:sz="0" w:space="0" w:color="auto"/>
            <w:right w:val="none" w:sz="0" w:space="0" w:color="auto"/>
          </w:divBdr>
        </w:div>
        <w:div w:id="502934652">
          <w:marLeft w:val="640"/>
          <w:marRight w:val="0"/>
          <w:marTop w:val="0"/>
          <w:marBottom w:val="0"/>
          <w:divBdr>
            <w:top w:val="none" w:sz="0" w:space="0" w:color="auto"/>
            <w:left w:val="none" w:sz="0" w:space="0" w:color="auto"/>
            <w:bottom w:val="none" w:sz="0" w:space="0" w:color="auto"/>
            <w:right w:val="none" w:sz="0" w:space="0" w:color="auto"/>
          </w:divBdr>
        </w:div>
        <w:div w:id="1266765467">
          <w:marLeft w:val="640"/>
          <w:marRight w:val="0"/>
          <w:marTop w:val="0"/>
          <w:marBottom w:val="0"/>
          <w:divBdr>
            <w:top w:val="none" w:sz="0" w:space="0" w:color="auto"/>
            <w:left w:val="none" w:sz="0" w:space="0" w:color="auto"/>
            <w:bottom w:val="none" w:sz="0" w:space="0" w:color="auto"/>
            <w:right w:val="none" w:sz="0" w:space="0" w:color="auto"/>
          </w:divBdr>
        </w:div>
        <w:div w:id="853571684">
          <w:marLeft w:val="640"/>
          <w:marRight w:val="0"/>
          <w:marTop w:val="0"/>
          <w:marBottom w:val="0"/>
          <w:divBdr>
            <w:top w:val="none" w:sz="0" w:space="0" w:color="auto"/>
            <w:left w:val="none" w:sz="0" w:space="0" w:color="auto"/>
            <w:bottom w:val="none" w:sz="0" w:space="0" w:color="auto"/>
            <w:right w:val="none" w:sz="0" w:space="0" w:color="auto"/>
          </w:divBdr>
        </w:div>
        <w:div w:id="2002924539">
          <w:marLeft w:val="640"/>
          <w:marRight w:val="0"/>
          <w:marTop w:val="0"/>
          <w:marBottom w:val="0"/>
          <w:divBdr>
            <w:top w:val="none" w:sz="0" w:space="0" w:color="auto"/>
            <w:left w:val="none" w:sz="0" w:space="0" w:color="auto"/>
            <w:bottom w:val="none" w:sz="0" w:space="0" w:color="auto"/>
            <w:right w:val="none" w:sz="0" w:space="0" w:color="auto"/>
          </w:divBdr>
        </w:div>
        <w:div w:id="1384909284">
          <w:marLeft w:val="640"/>
          <w:marRight w:val="0"/>
          <w:marTop w:val="0"/>
          <w:marBottom w:val="0"/>
          <w:divBdr>
            <w:top w:val="none" w:sz="0" w:space="0" w:color="auto"/>
            <w:left w:val="none" w:sz="0" w:space="0" w:color="auto"/>
            <w:bottom w:val="none" w:sz="0" w:space="0" w:color="auto"/>
            <w:right w:val="none" w:sz="0" w:space="0" w:color="auto"/>
          </w:divBdr>
        </w:div>
        <w:div w:id="1161235646">
          <w:marLeft w:val="640"/>
          <w:marRight w:val="0"/>
          <w:marTop w:val="0"/>
          <w:marBottom w:val="0"/>
          <w:divBdr>
            <w:top w:val="none" w:sz="0" w:space="0" w:color="auto"/>
            <w:left w:val="none" w:sz="0" w:space="0" w:color="auto"/>
            <w:bottom w:val="none" w:sz="0" w:space="0" w:color="auto"/>
            <w:right w:val="none" w:sz="0" w:space="0" w:color="auto"/>
          </w:divBdr>
        </w:div>
        <w:div w:id="855538615">
          <w:marLeft w:val="640"/>
          <w:marRight w:val="0"/>
          <w:marTop w:val="0"/>
          <w:marBottom w:val="0"/>
          <w:divBdr>
            <w:top w:val="none" w:sz="0" w:space="0" w:color="auto"/>
            <w:left w:val="none" w:sz="0" w:space="0" w:color="auto"/>
            <w:bottom w:val="none" w:sz="0" w:space="0" w:color="auto"/>
            <w:right w:val="none" w:sz="0" w:space="0" w:color="auto"/>
          </w:divBdr>
        </w:div>
        <w:div w:id="640619560">
          <w:marLeft w:val="640"/>
          <w:marRight w:val="0"/>
          <w:marTop w:val="0"/>
          <w:marBottom w:val="0"/>
          <w:divBdr>
            <w:top w:val="none" w:sz="0" w:space="0" w:color="auto"/>
            <w:left w:val="none" w:sz="0" w:space="0" w:color="auto"/>
            <w:bottom w:val="none" w:sz="0" w:space="0" w:color="auto"/>
            <w:right w:val="none" w:sz="0" w:space="0" w:color="auto"/>
          </w:divBdr>
        </w:div>
        <w:div w:id="359362903">
          <w:marLeft w:val="640"/>
          <w:marRight w:val="0"/>
          <w:marTop w:val="0"/>
          <w:marBottom w:val="0"/>
          <w:divBdr>
            <w:top w:val="none" w:sz="0" w:space="0" w:color="auto"/>
            <w:left w:val="none" w:sz="0" w:space="0" w:color="auto"/>
            <w:bottom w:val="none" w:sz="0" w:space="0" w:color="auto"/>
            <w:right w:val="none" w:sz="0" w:space="0" w:color="auto"/>
          </w:divBdr>
        </w:div>
        <w:div w:id="889347214">
          <w:marLeft w:val="640"/>
          <w:marRight w:val="0"/>
          <w:marTop w:val="0"/>
          <w:marBottom w:val="0"/>
          <w:divBdr>
            <w:top w:val="none" w:sz="0" w:space="0" w:color="auto"/>
            <w:left w:val="none" w:sz="0" w:space="0" w:color="auto"/>
            <w:bottom w:val="none" w:sz="0" w:space="0" w:color="auto"/>
            <w:right w:val="none" w:sz="0" w:space="0" w:color="auto"/>
          </w:divBdr>
        </w:div>
        <w:div w:id="72514982">
          <w:marLeft w:val="640"/>
          <w:marRight w:val="0"/>
          <w:marTop w:val="0"/>
          <w:marBottom w:val="0"/>
          <w:divBdr>
            <w:top w:val="none" w:sz="0" w:space="0" w:color="auto"/>
            <w:left w:val="none" w:sz="0" w:space="0" w:color="auto"/>
            <w:bottom w:val="none" w:sz="0" w:space="0" w:color="auto"/>
            <w:right w:val="none" w:sz="0" w:space="0" w:color="auto"/>
          </w:divBdr>
        </w:div>
        <w:div w:id="197358590">
          <w:marLeft w:val="640"/>
          <w:marRight w:val="0"/>
          <w:marTop w:val="0"/>
          <w:marBottom w:val="0"/>
          <w:divBdr>
            <w:top w:val="none" w:sz="0" w:space="0" w:color="auto"/>
            <w:left w:val="none" w:sz="0" w:space="0" w:color="auto"/>
            <w:bottom w:val="none" w:sz="0" w:space="0" w:color="auto"/>
            <w:right w:val="none" w:sz="0" w:space="0" w:color="auto"/>
          </w:divBdr>
        </w:div>
        <w:div w:id="1985500726">
          <w:marLeft w:val="640"/>
          <w:marRight w:val="0"/>
          <w:marTop w:val="0"/>
          <w:marBottom w:val="0"/>
          <w:divBdr>
            <w:top w:val="none" w:sz="0" w:space="0" w:color="auto"/>
            <w:left w:val="none" w:sz="0" w:space="0" w:color="auto"/>
            <w:bottom w:val="none" w:sz="0" w:space="0" w:color="auto"/>
            <w:right w:val="none" w:sz="0" w:space="0" w:color="auto"/>
          </w:divBdr>
        </w:div>
        <w:div w:id="1151751649">
          <w:marLeft w:val="640"/>
          <w:marRight w:val="0"/>
          <w:marTop w:val="0"/>
          <w:marBottom w:val="0"/>
          <w:divBdr>
            <w:top w:val="none" w:sz="0" w:space="0" w:color="auto"/>
            <w:left w:val="none" w:sz="0" w:space="0" w:color="auto"/>
            <w:bottom w:val="none" w:sz="0" w:space="0" w:color="auto"/>
            <w:right w:val="none" w:sz="0" w:space="0" w:color="auto"/>
          </w:divBdr>
        </w:div>
        <w:div w:id="1123232984">
          <w:marLeft w:val="640"/>
          <w:marRight w:val="0"/>
          <w:marTop w:val="0"/>
          <w:marBottom w:val="0"/>
          <w:divBdr>
            <w:top w:val="none" w:sz="0" w:space="0" w:color="auto"/>
            <w:left w:val="none" w:sz="0" w:space="0" w:color="auto"/>
            <w:bottom w:val="none" w:sz="0" w:space="0" w:color="auto"/>
            <w:right w:val="none" w:sz="0" w:space="0" w:color="auto"/>
          </w:divBdr>
        </w:div>
        <w:div w:id="502815677">
          <w:marLeft w:val="640"/>
          <w:marRight w:val="0"/>
          <w:marTop w:val="0"/>
          <w:marBottom w:val="0"/>
          <w:divBdr>
            <w:top w:val="none" w:sz="0" w:space="0" w:color="auto"/>
            <w:left w:val="none" w:sz="0" w:space="0" w:color="auto"/>
            <w:bottom w:val="none" w:sz="0" w:space="0" w:color="auto"/>
            <w:right w:val="none" w:sz="0" w:space="0" w:color="auto"/>
          </w:divBdr>
        </w:div>
        <w:div w:id="1381436878">
          <w:marLeft w:val="640"/>
          <w:marRight w:val="0"/>
          <w:marTop w:val="0"/>
          <w:marBottom w:val="0"/>
          <w:divBdr>
            <w:top w:val="none" w:sz="0" w:space="0" w:color="auto"/>
            <w:left w:val="none" w:sz="0" w:space="0" w:color="auto"/>
            <w:bottom w:val="none" w:sz="0" w:space="0" w:color="auto"/>
            <w:right w:val="none" w:sz="0" w:space="0" w:color="auto"/>
          </w:divBdr>
        </w:div>
        <w:div w:id="1804888456">
          <w:marLeft w:val="640"/>
          <w:marRight w:val="0"/>
          <w:marTop w:val="0"/>
          <w:marBottom w:val="0"/>
          <w:divBdr>
            <w:top w:val="none" w:sz="0" w:space="0" w:color="auto"/>
            <w:left w:val="none" w:sz="0" w:space="0" w:color="auto"/>
            <w:bottom w:val="none" w:sz="0" w:space="0" w:color="auto"/>
            <w:right w:val="none" w:sz="0" w:space="0" w:color="auto"/>
          </w:divBdr>
        </w:div>
        <w:div w:id="1779566585">
          <w:marLeft w:val="640"/>
          <w:marRight w:val="0"/>
          <w:marTop w:val="0"/>
          <w:marBottom w:val="0"/>
          <w:divBdr>
            <w:top w:val="none" w:sz="0" w:space="0" w:color="auto"/>
            <w:left w:val="none" w:sz="0" w:space="0" w:color="auto"/>
            <w:bottom w:val="none" w:sz="0" w:space="0" w:color="auto"/>
            <w:right w:val="none" w:sz="0" w:space="0" w:color="auto"/>
          </w:divBdr>
        </w:div>
        <w:div w:id="208078134">
          <w:marLeft w:val="640"/>
          <w:marRight w:val="0"/>
          <w:marTop w:val="0"/>
          <w:marBottom w:val="0"/>
          <w:divBdr>
            <w:top w:val="none" w:sz="0" w:space="0" w:color="auto"/>
            <w:left w:val="none" w:sz="0" w:space="0" w:color="auto"/>
            <w:bottom w:val="none" w:sz="0" w:space="0" w:color="auto"/>
            <w:right w:val="none" w:sz="0" w:space="0" w:color="auto"/>
          </w:divBdr>
        </w:div>
        <w:div w:id="1727948859">
          <w:marLeft w:val="640"/>
          <w:marRight w:val="0"/>
          <w:marTop w:val="0"/>
          <w:marBottom w:val="0"/>
          <w:divBdr>
            <w:top w:val="none" w:sz="0" w:space="0" w:color="auto"/>
            <w:left w:val="none" w:sz="0" w:space="0" w:color="auto"/>
            <w:bottom w:val="none" w:sz="0" w:space="0" w:color="auto"/>
            <w:right w:val="none" w:sz="0" w:space="0" w:color="auto"/>
          </w:divBdr>
        </w:div>
        <w:div w:id="1819220453">
          <w:marLeft w:val="640"/>
          <w:marRight w:val="0"/>
          <w:marTop w:val="0"/>
          <w:marBottom w:val="0"/>
          <w:divBdr>
            <w:top w:val="none" w:sz="0" w:space="0" w:color="auto"/>
            <w:left w:val="none" w:sz="0" w:space="0" w:color="auto"/>
            <w:bottom w:val="none" w:sz="0" w:space="0" w:color="auto"/>
            <w:right w:val="none" w:sz="0" w:space="0" w:color="auto"/>
          </w:divBdr>
        </w:div>
        <w:div w:id="1272595026">
          <w:marLeft w:val="640"/>
          <w:marRight w:val="0"/>
          <w:marTop w:val="0"/>
          <w:marBottom w:val="0"/>
          <w:divBdr>
            <w:top w:val="none" w:sz="0" w:space="0" w:color="auto"/>
            <w:left w:val="none" w:sz="0" w:space="0" w:color="auto"/>
            <w:bottom w:val="none" w:sz="0" w:space="0" w:color="auto"/>
            <w:right w:val="none" w:sz="0" w:space="0" w:color="auto"/>
          </w:divBdr>
        </w:div>
        <w:div w:id="34353979">
          <w:marLeft w:val="640"/>
          <w:marRight w:val="0"/>
          <w:marTop w:val="0"/>
          <w:marBottom w:val="0"/>
          <w:divBdr>
            <w:top w:val="none" w:sz="0" w:space="0" w:color="auto"/>
            <w:left w:val="none" w:sz="0" w:space="0" w:color="auto"/>
            <w:bottom w:val="none" w:sz="0" w:space="0" w:color="auto"/>
            <w:right w:val="none" w:sz="0" w:space="0" w:color="auto"/>
          </w:divBdr>
        </w:div>
        <w:div w:id="1787428901">
          <w:marLeft w:val="640"/>
          <w:marRight w:val="0"/>
          <w:marTop w:val="0"/>
          <w:marBottom w:val="0"/>
          <w:divBdr>
            <w:top w:val="none" w:sz="0" w:space="0" w:color="auto"/>
            <w:left w:val="none" w:sz="0" w:space="0" w:color="auto"/>
            <w:bottom w:val="none" w:sz="0" w:space="0" w:color="auto"/>
            <w:right w:val="none" w:sz="0" w:space="0" w:color="auto"/>
          </w:divBdr>
        </w:div>
        <w:div w:id="2074042933">
          <w:marLeft w:val="640"/>
          <w:marRight w:val="0"/>
          <w:marTop w:val="0"/>
          <w:marBottom w:val="0"/>
          <w:divBdr>
            <w:top w:val="none" w:sz="0" w:space="0" w:color="auto"/>
            <w:left w:val="none" w:sz="0" w:space="0" w:color="auto"/>
            <w:bottom w:val="none" w:sz="0" w:space="0" w:color="auto"/>
            <w:right w:val="none" w:sz="0" w:space="0" w:color="auto"/>
          </w:divBdr>
        </w:div>
        <w:div w:id="1783265387">
          <w:marLeft w:val="640"/>
          <w:marRight w:val="0"/>
          <w:marTop w:val="0"/>
          <w:marBottom w:val="0"/>
          <w:divBdr>
            <w:top w:val="none" w:sz="0" w:space="0" w:color="auto"/>
            <w:left w:val="none" w:sz="0" w:space="0" w:color="auto"/>
            <w:bottom w:val="none" w:sz="0" w:space="0" w:color="auto"/>
            <w:right w:val="none" w:sz="0" w:space="0" w:color="auto"/>
          </w:divBdr>
        </w:div>
        <w:div w:id="1342321875">
          <w:marLeft w:val="640"/>
          <w:marRight w:val="0"/>
          <w:marTop w:val="0"/>
          <w:marBottom w:val="0"/>
          <w:divBdr>
            <w:top w:val="none" w:sz="0" w:space="0" w:color="auto"/>
            <w:left w:val="none" w:sz="0" w:space="0" w:color="auto"/>
            <w:bottom w:val="none" w:sz="0" w:space="0" w:color="auto"/>
            <w:right w:val="none" w:sz="0" w:space="0" w:color="auto"/>
          </w:divBdr>
        </w:div>
        <w:div w:id="767195619">
          <w:marLeft w:val="640"/>
          <w:marRight w:val="0"/>
          <w:marTop w:val="0"/>
          <w:marBottom w:val="0"/>
          <w:divBdr>
            <w:top w:val="none" w:sz="0" w:space="0" w:color="auto"/>
            <w:left w:val="none" w:sz="0" w:space="0" w:color="auto"/>
            <w:bottom w:val="none" w:sz="0" w:space="0" w:color="auto"/>
            <w:right w:val="none" w:sz="0" w:space="0" w:color="auto"/>
          </w:divBdr>
        </w:div>
        <w:div w:id="1122386100">
          <w:marLeft w:val="640"/>
          <w:marRight w:val="0"/>
          <w:marTop w:val="0"/>
          <w:marBottom w:val="0"/>
          <w:divBdr>
            <w:top w:val="none" w:sz="0" w:space="0" w:color="auto"/>
            <w:left w:val="none" w:sz="0" w:space="0" w:color="auto"/>
            <w:bottom w:val="none" w:sz="0" w:space="0" w:color="auto"/>
            <w:right w:val="none" w:sz="0" w:space="0" w:color="auto"/>
          </w:divBdr>
        </w:div>
        <w:div w:id="126439177">
          <w:marLeft w:val="640"/>
          <w:marRight w:val="0"/>
          <w:marTop w:val="0"/>
          <w:marBottom w:val="0"/>
          <w:divBdr>
            <w:top w:val="none" w:sz="0" w:space="0" w:color="auto"/>
            <w:left w:val="none" w:sz="0" w:space="0" w:color="auto"/>
            <w:bottom w:val="none" w:sz="0" w:space="0" w:color="auto"/>
            <w:right w:val="none" w:sz="0" w:space="0" w:color="auto"/>
          </w:divBdr>
        </w:div>
        <w:div w:id="1258831844">
          <w:marLeft w:val="640"/>
          <w:marRight w:val="0"/>
          <w:marTop w:val="0"/>
          <w:marBottom w:val="0"/>
          <w:divBdr>
            <w:top w:val="none" w:sz="0" w:space="0" w:color="auto"/>
            <w:left w:val="none" w:sz="0" w:space="0" w:color="auto"/>
            <w:bottom w:val="none" w:sz="0" w:space="0" w:color="auto"/>
            <w:right w:val="none" w:sz="0" w:space="0" w:color="auto"/>
          </w:divBdr>
        </w:div>
        <w:div w:id="1067462743">
          <w:marLeft w:val="640"/>
          <w:marRight w:val="0"/>
          <w:marTop w:val="0"/>
          <w:marBottom w:val="0"/>
          <w:divBdr>
            <w:top w:val="none" w:sz="0" w:space="0" w:color="auto"/>
            <w:left w:val="none" w:sz="0" w:space="0" w:color="auto"/>
            <w:bottom w:val="none" w:sz="0" w:space="0" w:color="auto"/>
            <w:right w:val="none" w:sz="0" w:space="0" w:color="auto"/>
          </w:divBdr>
        </w:div>
        <w:div w:id="1685746372">
          <w:marLeft w:val="640"/>
          <w:marRight w:val="0"/>
          <w:marTop w:val="0"/>
          <w:marBottom w:val="0"/>
          <w:divBdr>
            <w:top w:val="none" w:sz="0" w:space="0" w:color="auto"/>
            <w:left w:val="none" w:sz="0" w:space="0" w:color="auto"/>
            <w:bottom w:val="none" w:sz="0" w:space="0" w:color="auto"/>
            <w:right w:val="none" w:sz="0" w:space="0" w:color="auto"/>
          </w:divBdr>
        </w:div>
        <w:div w:id="1344743086">
          <w:marLeft w:val="640"/>
          <w:marRight w:val="0"/>
          <w:marTop w:val="0"/>
          <w:marBottom w:val="0"/>
          <w:divBdr>
            <w:top w:val="none" w:sz="0" w:space="0" w:color="auto"/>
            <w:left w:val="none" w:sz="0" w:space="0" w:color="auto"/>
            <w:bottom w:val="none" w:sz="0" w:space="0" w:color="auto"/>
            <w:right w:val="none" w:sz="0" w:space="0" w:color="auto"/>
          </w:divBdr>
        </w:div>
        <w:div w:id="2007442712">
          <w:marLeft w:val="640"/>
          <w:marRight w:val="0"/>
          <w:marTop w:val="0"/>
          <w:marBottom w:val="0"/>
          <w:divBdr>
            <w:top w:val="none" w:sz="0" w:space="0" w:color="auto"/>
            <w:left w:val="none" w:sz="0" w:space="0" w:color="auto"/>
            <w:bottom w:val="none" w:sz="0" w:space="0" w:color="auto"/>
            <w:right w:val="none" w:sz="0" w:space="0" w:color="auto"/>
          </w:divBdr>
        </w:div>
        <w:div w:id="215942738">
          <w:marLeft w:val="640"/>
          <w:marRight w:val="0"/>
          <w:marTop w:val="0"/>
          <w:marBottom w:val="0"/>
          <w:divBdr>
            <w:top w:val="none" w:sz="0" w:space="0" w:color="auto"/>
            <w:left w:val="none" w:sz="0" w:space="0" w:color="auto"/>
            <w:bottom w:val="none" w:sz="0" w:space="0" w:color="auto"/>
            <w:right w:val="none" w:sz="0" w:space="0" w:color="auto"/>
          </w:divBdr>
        </w:div>
        <w:div w:id="1547910295">
          <w:marLeft w:val="640"/>
          <w:marRight w:val="0"/>
          <w:marTop w:val="0"/>
          <w:marBottom w:val="0"/>
          <w:divBdr>
            <w:top w:val="none" w:sz="0" w:space="0" w:color="auto"/>
            <w:left w:val="none" w:sz="0" w:space="0" w:color="auto"/>
            <w:bottom w:val="none" w:sz="0" w:space="0" w:color="auto"/>
            <w:right w:val="none" w:sz="0" w:space="0" w:color="auto"/>
          </w:divBdr>
        </w:div>
        <w:div w:id="1160389901">
          <w:marLeft w:val="640"/>
          <w:marRight w:val="0"/>
          <w:marTop w:val="0"/>
          <w:marBottom w:val="0"/>
          <w:divBdr>
            <w:top w:val="none" w:sz="0" w:space="0" w:color="auto"/>
            <w:left w:val="none" w:sz="0" w:space="0" w:color="auto"/>
            <w:bottom w:val="none" w:sz="0" w:space="0" w:color="auto"/>
            <w:right w:val="none" w:sz="0" w:space="0" w:color="auto"/>
          </w:divBdr>
        </w:div>
        <w:div w:id="1897471918">
          <w:marLeft w:val="640"/>
          <w:marRight w:val="0"/>
          <w:marTop w:val="0"/>
          <w:marBottom w:val="0"/>
          <w:divBdr>
            <w:top w:val="none" w:sz="0" w:space="0" w:color="auto"/>
            <w:left w:val="none" w:sz="0" w:space="0" w:color="auto"/>
            <w:bottom w:val="none" w:sz="0" w:space="0" w:color="auto"/>
            <w:right w:val="none" w:sz="0" w:space="0" w:color="auto"/>
          </w:divBdr>
        </w:div>
        <w:div w:id="1590239769">
          <w:marLeft w:val="640"/>
          <w:marRight w:val="0"/>
          <w:marTop w:val="0"/>
          <w:marBottom w:val="0"/>
          <w:divBdr>
            <w:top w:val="none" w:sz="0" w:space="0" w:color="auto"/>
            <w:left w:val="none" w:sz="0" w:space="0" w:color="auto"/>
            <w:bottom w:val="none" w:sz="0" w:space="0" w:color="auto"/>
            <w:right w:val="none" w:sz="0" w:space="0" w:color="auto"/>
          </w:divBdr>
        </w:div>
        <w:div w:id="408040437">
          <w:marLeft w:val="640"/>
          <w:marRight w:val="0"/>
          <w:marTop w:val="0"/>
          <w:marBottom w:val="0"/>
          <w:divBdr>
            <w:top w:val="none" w:sz="0" w:space="0" w:color="auto"/>
            <w:left w:val="none" w:sz="0" w:space="0" w:color="auto"/>
            <w:bottom w:val="none" w:sz="0" w:space="0" w:color="auto"/>
            <w:right w:val="none" w:sz="0" w:space="0" w:color="auto"/>
          </w:divBdr>
        </w:div>
        <w:div w:id="755901145">
          <w:marLeft w:val="640"/>
          <w:marRight w:val="0"/>
          <w:marTop w:val="0"/>
          <w:marBottom w:val="0"/>
          <w:divBdr>
            <w:top w:val="none" w:sz="0" w:space="0" w:color="auto"/>
            <w:left w:val="none" w:sz="0" w:space="0" w:color="auto"/>
            <w:bottom w:val="none" w:sz="0" w:space="0" w:color="auto"/>
            <w:right w:val="none" w:sz="0" w:space="0" w:color="auto"/>
          </w:divBdr>
        </w:div>
        <w:div w:id="1078406283">
          <w:marLeft w:val="640"/>
          <w:marRight w:val="0"/>
          <w:marTop w:val="0"/>
          <w:marBottom w:val="0"/>
          <w:divBdr>
            <w:top w:val="none" w:sz="0" w:space="0" w:color="auto"/>
            <w:left w:val="none" w:sz="0" w:space="0" w:color="auto"/>
            <w:bottom w:val="none" w:sz="0" w:space="0" w:color="auto"/>
            <w:right w:val="none" w:sz="0" w:space="0" w:color="auto"/>
          </w:divBdr>
        </w:div>
        <w:div w:id="1467091129">
          <w:marLeft w:val="640"/>
          <w:marRight w:val="0"/>
          <w:marTop w:val="0"/>
          <w:marBottom w:val="0"/>
          <w:divBdr>
            <w:top w:val="none" w:sz="0" w:space="0" w:color="auto"/>
            <w:left w:val="none" w:sz="0" w:space="0" w:color="auto"/>
            <w:bottom w:val="none" w:sz="0" w:space="0" w:color="auto"/>
            <w:right w:val="none" w:sz="0" w:space="0" w:color="auto"/>
          </w:divBdr>
        </w:div>
        <w:div w:id="247930509">
          <w:marLeft w:val="640"/>
          <w:marRight w:val="0"/>
          <w:marTop w:val="0"/>
          <w:marBottom w:val="0"/>
          <w:divBdr>
            <w:top w:val="none" w:sz="0" w:space="0" w:color="auto"/>
            <w:left w:val="none" w:sz="0" w:space="0" w:color="auto"/>
            <w:bottom w:val="none" w:sz="0" w:space="0" w:color="auto"/>
            <w:right w:val="none" w:sz="0" w:space="0" w:color="auto"/>
          </w:divBdr>
        </w:div>
        <w:div w:id="939218428">
          <w:marLeft w:val="640"/>
          <w:marRight w:val="0"/>
          <w:marTop w:val="0"/>
          <w:marBottom w:val="0"/>
          <w:divBdr>
            <w:top w:val="none" w:sz="0" w:space="0" w:color="auto"/>
            <w:left w:val="none" w:sz="0" w:space="0" w:color="auto"/>
            <w:bottom w:val="none" w:sz="0" w:space="0" w:color="auto"/>
            <w:right w:val="none" w:sz="0" w:space="0" w:color="auto"/>
          </w:divBdr>
        </w:div>
        <w:div w:id="1543440190">
          <w:marLeft w:val="640"/>
          <w:marRight w:val="0"/>
          <w:marTop w:val="0"/>
          <w:marBottom w:val="0"/>
          <w:divBdr>
            <w:top w:val="none" w:sz="0" w:space="0" w:color="auto"/>
            <w:left w:val="none" w:sz="0" w:space="0" w:color="auto"/>
            <w:bottom w:val="none" w:sz="0" w:space="0" w:color="auto"/>
            <w:right w:val="none" w:sz="0" w:space="0" w:color="auto"/>
          </w:divBdr>
        </w:div>
        <w:div w:id="327441658">
          <w:marLeft w:val="640"/>
          <w:marRight w:val="0"/>
          <w:marTop w:val="0"/>
          <w:marBottom w:val="0"/>
          <w:divBdr>
            <w:top w:val="none" w:sz="0" w:space="0" w:color="auto"/>
            <w:left w:val="none" w:sz="0" w:space="0" w:color="auto"/>
            <w:bottom w:val="none" w:sz="0" w:space="0" w:color="auto"/>
            <w:right w:val="none" w:sz="0" w:space="0" w:color="auto"/>
          </w:divBdr>
        </w:div>
        <w:div w:id="739448000">
          <w:marLeft w:val="640"/>
          <w:marRight w:val="0"/>
          <w:marTop w:val="0"/>
          <w:marBottom w:val="0"/>
          <w:divBdr>
            <w:top w:val="none" w:sz="0" w:space="0" w:color="auto"/>
            <w:left w:val="none" w:sz="0" w:space="0" w:color="auto"/>
            <w:bottom w:val="none" w:sz="0" w:space="0" w:color="auto"/>
            <w:right w:val="none" w:sz="0" w:space="0" w:color="auto"/>
          </w:divBdr>
        </w:div>
        <w:div w:id="2096704593">
          <w:marLeft w:val="640"/>
          <w:marRight w:val="0"/>
          <w:marTop w:val="0"/>
          <w:marBottom w:val="0"/>
          <w:divBdr>
            <w:top w:val="none" w:sz="0" w:space="0" w:color="auto"/>
            <w:left w:val="none" w:sz="0" w:space="0" w:color="auto"/>
            <w:bottom w:val="none" w:sz="0" w:space="0" w:color="auto"/>
            <w:right w:val="none" w:sz="0" w:space="0" w:color="auto"/>
          </w:divBdr>
        </w:div>
        <w:div w:id="755782503">
          <w:marLeft w:val="640"/>
          <w:marRight w:val="0"/>
          <w:marTop w:val="0"/>
          <w:marBottom w:val="0"/>
          <w:divBdr>
            <w:top w:val="none" w:sz="0" w:space="0" w:color="auto"/>
            <w:left w:val="none" w:sz="0" w:space="0" w:color="auto"/>
            <w:bottom w:val="none" w:sz="0" w:space="0" w:color="auto"/>
            <w:right w:val="none" w:sz="0" w:space="0" w:color="auto"/>
          </w:divBdr>
        </w:div>
        <w:div w:id="385879994">
          <w:marLeft w:val="640"/>
          <w:marRight w:val="0"/>
          <w:marTop w:val="0"/>
          <w:marBottom w:val="0"/>
          <w:divBdr>
            <w:top w:val="none" w:sz="0" w:space="0" w:color="auto"/>
            <w:left w:val="none" w:sz="0" w:space="0" w:color="auto"/>
            <w:bottom w:val="none" w:sz="0" w:space="0" w:color="auto"/>
            <w:right w:val="none" w:sz="0" w:space="0" w:color="auto"/>
          </w:divBdr>
        </w:div>
        <w:div w:id="1246187299">
          <w:marLeft w:val="640"/>
          <w:marRight w:val="0"/>
          <w:marTop w:val="0"/>
          <w:marBottom w:val="0"/>
          <w:divBdr>
            <w:top w:val="none" w:sz="0" w:space="0" w:color="auto"/>
            <w:left w:val="none" w:sz="0" w:space="0" w:color="auto"/>
            <w:bottom w:val="none" w:sz="0" w:space="0" w:color="auto"/>
            <w:right w:val="none" w:sz="0" w:space="0" w:color="auto"/>
          </w:divBdr>
        </w:div>
        <w:div w:id="1829982151">
          <w:marLeft w:val="640"/>
          <w:marRight w:val="0"/>
          <w:marTop w:val="0"/>
          <w:marBottom w:val="0"/>
          <w:divBdr>
            <w:top w:val="none" w:sz="0" w:space="0" w:color="auto"/>
            <w:left w:val="none" w:sz="0" w:space="0" w:color="auto"/>
            <w:bottom w:val="none" w:sz="0" w:space="0" w:color="auto"/>
            <w:right w:val="none" w:sz="0" w:space="0" w:color="auto"/>
          </w:divBdr>
        </w:div>
        <w:div w:id="1440028282">
          <w:marLeft w:val="640"/>
          <w:marRight w:val="0"/>
          <w:marTop w:val="0"/>
          <w:marBottom w:val="0"/>
          <w:divBdr>
            <w:top w:val="none" w:sz="0" w:space="0" w:color="auto"/>
            <w:left w:val="none" w:sz="0" w:space="0" w:color="auto"/>
            <w:bottom w:val="none" w:sz="0" w:space="0" w:color="auto"/>
            <w:right w:val="none" w:sz="0" w:space="0" w:color="auto"/>
          </w:divBdr>
        </w:div>
        <w:div w:id="1459834793">
          <w:marLeft w:val="640"/>
          <w:marRight w:val="0"/>
          <w:marTop w:val="0"/>
          <w:marBottom w:val="0"/>
          <w:divBdr>
            <w:top w:val="none" w:sz="0" w:space="0" w:color="auto"/>
            <w:left w:val="none" w:sz="0" w:space="0" w:color="auto"/>
            <w:bottom w:val="none" w:sz="0" w:space="0" w:color="auto"/>
            <w:right w:val="none" w:sz="0" w:space="0" w:color="auto"/>
          </w:divBdr>
        </w:div>
        <w:div w:id="1950315358">
          <w:marLeft w:val="640"/>
          <w:marRight w:val="0"/>
          <w:marTop w:val="0"/>
          <w:marBottom w:val="0"/>
          <w:divBdr>
            <w:top w:val="none" w:sz="0" w:space="0" w:color="auto"/>
            <w:left w:val="none" w:sz="0" w:space="0" w:color="auto"/>
            <w:bottom w:val="none" w:sz="0" w:space="0" w:color="auto"/>
            <w:right w:val="none" w:sz="0" w:space="0" w:color="auto"/>
          </w:divBdr>
        </w:div>
        <w:div w:id="1454052780">
          <w:marLeft w:val="640"/>
          <w:marRight w:val="0"/>
          <w:marTop w:val="0"/>
          <w:marBottom w:val="0"/>
          <w:divBdr>
            <w:top w:val="none" w:sz="0" w:space="0" w:color="auto"/>
            <w:left w:val="none" w:sz="0" w:space="0" w:color="auto"/>
            <w:bottom w:val="none" w:sz="0" w:space="0" w:color="auto"/>
            <w:right w:val="none" w:sz="0" w:space="0" w:color="auto"/>
          </w:divBdr>
        </w:div>
        <w:div w:id="1100445442">
          <w:marLeft w:val="640"/>
          <w:marRight w:val="0"/>
          <w:marTop w:val="0"/>
          <w:marBottom w:val="0"/>
          <w:divBdr>
            <w:top w:val="none" w:sz="0" w:space="0" w:color="auto"/>
            <w:left w:val="none" w:sz="0" w:space="0" w:color="auto"/>
            <w:bottom w:val="none" w:sz="0" w:space="0" w:color="auto"/>
            <w:right w:val="none" w:sz="0" w:space="0" w:color="auto"/>
          </w:divBdr>
        </w:div>
        <w:div w:id="2067751421">
          <w:marLeft w:val="640"/>
          <w:marRight w:val="0"/>
          <w:marTop w:val="0"/>
          <w:marBottom w:val="0"/>
          <w:divBdr>
            <w:top w:val="none" w:sz="0" w:space="0" w:color="auto"/>
            <w:left w:val="none" w:sz="0" w:space="0" w:color="auto"/>
            <w:bottom w:val="none" w:sz="0" w:space="0" w:color="auto"/>
            <w:right w:val="none" w:sz="0" w:space="0" w:color="auto"/>
          </w:divBdr>
        </w:div>
      </w:divsChild>
    </w:div>
    <w:div w:id="495997636">
      <w:bodyDiv w:val="1"/>
      <w:marLeft w:val="0"/>
      <w:marRight w:val="0"/>
      <w:marTop w:val="0"/>
      <w:marBottom w:val="0"/>
      <w:divBdr>
        <w:top w:val="none" w:sz="0" w:space="0" w:color="auto"/>
        <w:left w:val="none" w:sz="0" w:space="0" w:color="auto"/>
        <w:bottom w:val="none" w:sz="0" w:space="0" w:color="auto"/>
        <w:right w:val="none" w:sz="0" w:space="0" w:color="auto"/>
      </w:divBdr>
      <w:divsChild>
        <w:div w:id="1001201602">
          <w:marLeft w:val="640"/>
          <w:marRight w:val="0"/>
          <w:marTop w:val="0"/>
          <w:marBottom w:val="0"/>
          <w:divBdr>
            <w:top w:val="none" w:sz="0" w:space="0" w:color="auto"/>
            <w:left w:val="none" w:sz="0" w:space="0" w:color="auto"/>
            <w:bottom w:val="none" w:sz="0" w:space="0" w:color="auto"/>
            <w:right w:val="none" w:sz="0" w:space="0" w:color="auto"/>
          </w:divBdr>
        </w:div>
        <w:div w:id="1083799780">
          <w:marLeft w:val="640"/>
          <w:marRight w:val="0"/>
          <w:marTop w:val="0"/>
          <w:marBottom w:val="0"/>
          <w:divBdr>
            <w:top w:val="none" w:sz="0" w:space="0" w:color="auto"/>
            <w:left w:val="none" w:sz="0" w:space="0" w:color="auto"/>
            <w:bottom w:val="none" w:sz="0" w:space="0" w:color="auto"/>
            <w:right w:val="none" w:sz="0" w:space="0" w:color="auto"/>
          </w:divBdr>
        </w:div>
        <w:div w:id="1531409801">
          <w:marLeft w:val="640"/>
          <w:marRight w:val="0"/>
          <w:marTop w:val="0"/>
          <w:marBottom w:val="0"/>
          <w:divBdr>
            <w:top w:val="none" w:sz="0" w:space="0" w:color="auto"/>
            <w:left w:val="none" w:sz="0" w:space="0" w:color="auto"/>
            <w:bottom w:val="none" w:sz="0" w:space="0" w:color="auto"/>
            <w:right w:val="none" w:sz="0" w:space="0" w:color="auto"/>
          </w:divBdr>
        </w:div>
        <w:div w:id="16350253">
          <w:marLeft w:val="640"/>
          <w:marRight w:val="0"/>
          <w:marTop w:val="0"/>
          <w:marBottom w:val="0"/>
          <w:divBdr>
            <w:top w:val="none" w:sz="0" w:space="0" w:color="auto"/>
            <w:left w:val="none" w:sz="0" w:space="0" w:color="auto"/>
            <w:bottom w:val="none" w:sz="0" w:space="0" w:color="auto"/>
            <w:right w:val="none" w:sz="0" w:space="0" w:color="auto"/>
          </w:divBdr>
        </w:div>
        <w:div w:id="819616188">
          <w:marLeft w:val="640"/>
          <w:marRight w:val="0"/>
          <w:marTop w:val="0"/>
          <w:marBottom w:val="0"/>
          <w:divBdr>
            <w:top w:val="none" w:sz="0" w:space="0" w:color="auto"/>
            <w:left w:val="none" w:sz="0" w:space="0" w:color="auto"/>
            <w:bottom w:val="none" w:sz="0" w:space="0" w:color="auto"/>
            <w:right w:val="none" w:sz="0" w:space="0" w:color="auto"/>
          </w:divBdr>
        </w:div>
        <w:div w:id="163210349">
          <w:marLeft w:val="640"/>
          <w:marRight w:val="0"/>
          <w:marTop w:val="0"/>
          <w:marBottom w:val="0"/>
          <w:divBdr>
            <w:top w:val="none" w:sz="0" w:space="0" w:color="auto"/>
            <w:left w:val="none" w:sz="0" w:space="0" w:color="auto"/>
            <w:bottom w:val="none" w:sz="0" w:space="0" w:color="auto"/>
            <w:right w:val="none" w:sz="0" w:space="0" w:color="auto"/>
          </w:divBdr>
        </w:div>
        <w:div w:id="52392731">
          <w:marLeft w:val="640"/>
          <w:marRight w:val="0"/>
          <w:marTop w:val="0"/>
          <w:marBottom w:val="0"/>
          <w:divBdr>
            <w:top w:val="none" w:sz="0" w:space="0" w:color="auto"/>
            <w:left w:val="none" w:sz="0" w:space="0" w:color="auto"/>
            <w:bottom w:val="none" w:sz="0" w:space="0" w:color="auto"/>
            <w:right w:val="none" w:sz="0" w:space="0" w:color="auto"/>
          </w:divBdr>
        </w:div>
        <w:div w:id="367611296">
          <w:marLeft w:val="640"/>
          <w:marRight w:val="0"/>
          <w:marTop w:val="0"/>
          <w:marBottom w:val="0"/>
          <w:divBdr>
            <w:top w:val="none" w:sz="0" w:space="0" w:color="auto"/>
            <w:left w:val="none" w:sz="0" w:space="0" w:color="auto"/>
            <w:bottom w:val="none" w:sz="0" w:space="0" w:color="auto"/>
            <w:right w:val="none" w:sz="0" w:space="0" w:color="auto"/>
          </w:divBdr>
        </w:div>
        <w:div w:id="514923802">
          <w:marLeft w:val="640"/>
          <w:marRight w:val="0"/>
          <w:marTop w:val="0"/>
          <w:marBottom w:val="0"/>
          <w:divBdr>
            <w:top w:val="none" w:sz="0" w:space="0" w:color="auto"/>
            <w:left w:val="none" w:sz="0" w:space="0" w:color="auto"/>
            <w:bottom w:val="none" w:sz="0" w:space="0" w:color="auto"/>
            <w:right w:val="none" w:sz="0" w:space="0" w:color="auto"/>
          </w:divBdr>
        </w:div>
        <w:div w:id="1162238070">
          <w:marLeft w:val="640"/>
          <w:marRight w:val="0"/>
          <w:marTop w:val="0"/>
          <w:marBottom w:val="0"/>
          <w:divBdr>
            <w:top w:val="none" w:sz="0" w:space="0" w:color="auto"/>
            <w:left w:val="none" w:sz="0" w:space="0" w:color="auto"/>
            <w:bottom w:val="none" w:sz="0" w:space="0" w:color="auto"/>
            <w:right w:val="none" w:sz="0" w:space="0" w:color="auto"/>
          </w:divBdr>
        </w:div>
        <w:div w:id="969897397">
          <w:marLeft w:val="640"/>
          <w:marRight w:val="0"/>
          <w:marTop w:val="0"/>
          <w:marBottom w:val="0"/>
          <w:divBdr>
            <w:top w:val="none" w:sz="0" w:space="0" w:color="auto"/>
            <w:left w:val="none" w:sz="0" w:space="0" w:color="auto"/>
            <w:bottom w:val="none" w:sz="0" w:space="0" w:color="auto"/>
            <w:right w:val="none" w:sz="0" w:space="0" w:color="auto"/>
          </w:divBdr>
        </w:div>
        <w:div w:id="400180188">
          <w:marLeft w:val="640"/>
          <w:marRight w:val="0"/>
          <w:marTop w:val="0"/>
          <w:marBottom w:val="0"/>
          <w:divBdr>
            <w:top w:val="none" w:sz="0" w:space="0" w:color="auto"/>
            <w:left w:val="none" w:sz="0" w:space="0" w:color="auto"/>
            <w:bottom w:val="none" w:sz="0" w:space="0" w:color="auto"/>
            <w:right w:val="none" w:sz="0" w:space="0" w:color="auto"/>
          </w:divBdr>
        </w:div>
        <w:div w:id="1313438011">
          <w:marLeft w:val="640"/>
          <w:marRight w:val="0"/>
          <w:marTop w:val="0"/>
          <w:marBottom w:val="0"/>
          <w:divBdr>
            <w:top w:val="none" w:sz="0" w:space="0" w:color="auto"/>
            <w:left w:val="none" w:sz="0" w:space="0" w:color="auto"/>
            <w:bottom w:val="none" w:sz="0" w:space="0" w:color="auto"/>
            <w:right w:val="none" w:sz="0" w:space="0" w:color="auto"/>
          </w:divBdr>
        </w:div>
        <w:div w:id="87118848">
          <w:marLeft w:val="640"/>
          <w:marRight w:val="0"/>
          <w:marTop w:val="0"/>
          <w:marBottom w:val="0"/>
          <w:divBdr>
            <w:top w:val="none" w:sz="0" w:space="0" w:color="auto"/>
            <w:left w:val="none" w:sz="0" w:space="0" w:color="auto"/>
            <w:bottom w:val="none" w:sz="0" w:space="0" w:color="auto"/>
            <w:right w:val="none" w:sz="0" w:space="0" w:color="auto"/>
          </w:divBdr>
        </w:div>
        <w:div w:id="1095594841">
          <w:marLeft w:val="640"/>
          <w:marRight w:val="0"/>
          <w:marTop w:val="0"/>
          <w:marBottom w:val="0"/>
          <w:divBdr>
            <w:top w:val="none" w:sz="0" w:space="0" w:color="auto"/>
            <w:left w:val="none" w:sz="0" w:space="0" w:color="auto"/>
            <w:bottom w:val="none" w:sz="0" w:space="0" w:color="auto"/>
            <w:right w:val="none" w:sz="0" w:space="0" w:color="auto"/>
          </w:divBdr>
        </w:div>
        <w:div w:id="1924146080">
          <w:marLeft w:val="640"/>
          <w:marRight w:val="0"/>
          <w:marTop w:val="0"/>
          <w:marBottom w:val="0"/>
          <w:divBdr>
            <w:top w:val="none" w:sz="0" w:space="0" w:color="auto"/>
            <w:left w:val="none" w:sz="0" w:space="0" w:color="auto"/>
            <w:bottom w:val="none" w:sz="0" w:space="0" w:color="auto"/>
            <w:right w:val="none" w:sz="0" w:space="0" w:color="auto"/>
          </w:divBdr>
        </w:div>
        <w:div w:id="1186558801">
          <w:marLeft w:val="640"/>
          <w:marRight w:val="0"/>
          <w:marTop w:val="0"/>
          <w:marBottom w:val="0"/>
          <w:divBdr>
            <w:top w:val="none" w:sz="0" w:space="0" w:color="auto"/>
            <w:left w:val="none" w:sz="0" w:space="0" w:color="auto"/>
            <w:bottom w:val="none" w:sz="0" w:space="0" w:color="auto"/>
            <w:right w:val="none" w:sz="0" w:space="0" w:color="auto"/>
          </w:divBdr>
        </w:div>
        <w:div w:id="269971857">
          <w:marLeft w:val="640"/>
          <w:marRight w:val="0"/>
          <w:marTop w:val="0"/>
          <w:marBottom w:val="0"/>
          <w:divBdr>
            <w:top w:val="none" w:sz="0" w:space="0" w:color="auto"/>
            <w:left w:val="none" w:sz="0" w:space="0" w:color="auto"/>
            <w:bottom w:val="none" w:sz="0" w:space="0" w:color="auto"/>
            <w:right w:val="none" w:sz="0" w:space="0" w:color="auto"/>
          </w:divBdr>
        </w:div>
        <w:div w:id="1744061032">
          <w:marLeft w:val="640"/>
          <w:marRight w:val="0"/>
          <w:marTop w:val="0"/>
          <w:marBottom w:val="0"/>
          <w:divBdr>
            <w:top w:val="none" w:sz="0" w:space="0" w:color="auto"/>
            <w:left w:val="none" w:sz="0" w:space="0" w:color="auto"/>
            <w:bottom w:val="none" w:sz="0" w:space="0" w:color="auto"/>
            <w:right w:val="none" w:sz="0" w:space="0" w:color="auto"/>
          </w:divBdr>
        </w:div>
        <w:div w:id="1751849015">
          <w:marLeft w:val="640"/>
          <w:marRight w:val="0"/>
          <w:marTop w:val="0"/>
          <w:marBottom w:val="0"/>
          <w:divBdr>
            <w:top w:val="none" w:sz="0" w:space="0" w:color="auto"/>
            <w:left w:val="none" w:sz="0" w:space="0" w:color="auto"/>
            <w:bottom w:val="none" w:sz="0" w:space="0" w:color="auto"/>
            <w:right w:val="none" w:sz="0" w:space="0" w:color="auto"/>
          </w:divBdr>
        </w:div>
        <w:div w:id="1517769771">
          <w:marLeft w:val="640"/>
          <w:marRight w:val="0"/>
          <w:marTop w:val="0"/>
          <w:marBottom w:val="0"/>
          <w:divBdr>
            <w:top w:val="none" w:sz="0" w:space="0" w:color="auto"/>
            <w:left w:val="none" w:sz="0" w:space="0" w:color="auto"/>
            <w:bottom w:val="none" w:sz="0" w:space="0" w:color="auto"/>
            <w:right w:val="none" w:sz="0" w:space="0" w:color="auto"/>
          </w:divBdr>
        </w:div>
        <w:div w:id="1066030481">
          <w:marLeft w:val="640"/>
          <w:marRight w:val="0"/>
          <w:marTop w:val="0"/>
          <w:marBottom w:val="0"/>
          <w:divBdr>
            <w:top w:val="none" w:sz="0" w:space="0" w:color="auto"/>
            <w:left w:val="none" w:sz="0" w:space="0" w:color="auto"/>
            <w:bottom w:val="none" w:sz="0" w:space="0" w:color="auto"/>
            <w:right w:val="none" w:sz="0" w:space="0" w:color="auto"/>
          </w:divBdr>
        </w:div>
        <w:div w:id="313873548">
          <w:marLeft w:val="640"/>
          <w:marRight w:val="0"/>
          <w:marTop w:val="0"/>
          <w:marBottom w:val="0"/>
          <w:divBdr>
            <w:top w:val="none" w:sz="0" w:space="0" w:color="auto"/>
            <w:left w:val="none" w:sz="0" w:space="0" w:color="auto"/>
            <w:bottom w:val="none" w:sz="0" w:space="0" w:color="auto"/>
            <w:right w:val="none" w:sz="0" w:space="0" w:color="auto"/>
          </w:divBdr>
        </w:div>
        <w:div w:id="1407655388">
          <w:marLeft w:val="640"/>
          <w:marRight w:val="0"/>
          <w:marTop w:val="0"/>
          <w:marBottom w:val="0"/>
          <w:divBdr>
            <w:top w:val="none" w:sz="0" w:space="0" w:color="auto"/>
            <w:left w:val="none" w:sz="0" w:space="0" w:color="auto"/>
            <w:bottom w:val="none" w:sz="0" w:space="0" w:color="auto"/>
            <w:right w:val="none" w:sz="0" w:space="0" w:color="auto"/>
          </w:divBdr>
        </w:div>
        <w:div w:id="1545479082">
          <w:marLeft w:val="640"/>
          <w:marRight w:val="0"/>
          <w:marTop w:val="0"/>
          <w:marBottom w:val="0"/>
          <w:divBdr>
            <w:top w:val="none" w:sz="0" w:space="0" w:color="auto"/>
            <w:left w:val="none" w:sz="0" w:space="0" w:color="auto"/>
            <w:bottom w:val="none" w:sz="0" w:space="0" w:color="auto"/>
            <w:right w:val="none" w:sz="0" w:space="0" w:color="auto"/>
          </w:divBdr>
        </w:div>
        <w:div w:id="23600558">
          <w:marLeft w:val="640"/>
          <w:marRight w:val="0"/>
          <w:marTop w:val="0"/>
          <w:marBottom w:val="0"/>
          <w:divBdr>
            <w:top w:val="none" w:sz="0" w:space="0" w:color="auto"/>
            <w:left w:val="none" w:sz="0" w:space="0" w:color="auto"/>
            <w:bottom w:val="none" w:sz="0" w:space="0" w:color="auto"/>
            <w:right w:val="none" w:sz="0" w:space="0" w:color="auto"/>
          </w:divBdr>
        </w:div>
        <w:div w:id="1817798878">
          <w:marLeft w:val="640"/>
          <w:marRight w:val="0"/>
          <w:marTop w:val="0"/>
          <w:marBottom w:val="0"/>
          <w:divBdr>
            <w:top w:val="none" w:sz="0" w:space="0" w:color="auto"/>
            <w:left w:val="none" w:sz="0" w:space="0" w:color="auto"/>
            <w:bottom w:val="none" w:sz="0" w:space="0" w:color="auto"/>
            <w:right w:val="none" w:sz="0" w:space="0" w:color="auto"/>
          </w:divBdr>
        </w:div>
        <w:div w:id="1783038960">
          <w:marLeft w:val="640"/>
          <w:marRight w:val="0"/>
          <w:marTop w:val="0"/>
          <w:marBottom w:val="0"/>
          <w:divBdr>
            <w:top w:val="none" w:sz="0" w:space="0" w:color="auto"/>
            <w:left w:val="none" w:sz="0" w:space="0" w:color="auto"/>
            <w:bottom w:val="none" w:sz="0" w:space="0" w:color="auto"/>
            <w:right w:val="none" w:sz="0" w:space="0" w:color="auto"/>
          </w:divBdr>
        </w:div>
        <w:div w:id="113184352">
          <w:marLeft w:val="640"/>
          <w:marRight w:val="0"/>
          <w:marTop w:val="0"/>
          <w:marBottom w:val="0"/>
          <w:divBdr>
            <w:top w:val="none" w:sz="0" w:space="0" w:color="auto"/>
            <w:left w:val="none" w:sz="0" w:space="0" w:color="auto"/>
            <w:bottom w:val="none" w:sz="0" w:space="0" w:color="auto"/>
            <w:right w:val="none" w:sz="0" w:space="0" w:color="auto"/>
          </w:divBdr>
        </w:div>
        <w:div w:id="262809751">
          <w:marLeft w:val="640"/>
          <w:marRight w:val="0"/>
          <w:marTop w:val="0"/>
          <w:marBottom w:val="0"/>
          <w:divBdr>
            <w:top w:val="none" w:sz="0" w:space="0" w:color="auto"/>
            <w:left w:val="none" w:sz="0" w:space="0" w:color="auto"/>
            <w:bottom w:val="none" w:sz="0" w:space="0" w:color="auto"/>
            <w:right w:val="none" w:sz="0" w:space="0" w:color="auto"/>
          </w:divBdr>
        </w:div>
        <w:div w:id="167671761">
          <w:marLeft w:val="640"/>
          <w:marRight w:val="0"/>
          <w:marTop w:val="0"/>
          <w:marBottom w:val="0"/>
          <w:divBdr>
            <w:top w:val="none" w:sz="0" w:space="0" w:color="auto"/>
            <w:left w:val="none" w:sz="0" w:space="0" w:color="auto"/>
            <w:bottom w:val="none" w:sz="0" w:space="0" w:color="auto"/>
            <w:right w:val="none" w:sz="0" w:space="0" w:color="auto"/>
          </w:divBdr>
        </w:div>
        <w:div w:id="538931524">
          <w:marLeft w:val="640"/>
          <w:marRight w:val="0"/>
          <w:marTop w:val="0"/>
          <w:marBottom w:val="0"/>
          <w:divBdr>
            <w:top w:val="none" w:sz="0" w:space="0" w:color="auto"/>
            <w:left w:val="none" w:sz="0" w:space="0" w:color="auto"/>
            <w:bottom w:val="none" w:sz="0" w:space="0" w:color="auto"/>
            <w:right w:val="none" w:sz="0" w:space="0" w:color="auto"/>
          </w:divBdr>
        </w:div>
        <w:div w:id="1836724585">
          <w:marLeft w:val="640"/>
          <w:marRight w:val="0"/>
          <w:marTop w:val="0"/>
          <w:marBottom w:val="0"/>
          <w:divBdr>
            <w:top w:val="none" w:sz="0" w:space="0" w:color="auto"/>
            <w:left w:val="none" w:sz="0" w:space="0" w:color="auto"/>
            <w:bottom w:val="none" w:sz="0" w:space="0" w:color="auto"/>
            <w:right w:val="none" w:sz="0" w:space="0" w:color="auto"/>
          </w:divBdr>
        </w:div>
        <w:div w:id="1538347636">
          <w:marLeft w:val="640"/>
          <w:marRight w:val="0"/>
          <w:marTop w:val="0"/>
          <w:marBottom w:val="0"/>
          <w:divBdr>
            <w:top w:val="none" w:sz="0" w:space="0" w:color="auto"/>
            <w:left w:val="none" w:sz="0" w:space="0" w:color="auto"/>
            <w:bottom w:val="none" w:sz="0" w:space="0" w:color="auto"/>
            <w:right w:val="none" w:sz="0" w:space="0" w:color="auto"/>
          </w:divBdr>
        </w:div>
        <w:div w:id="1031955714">
          <w:marLeft w:val="640"/>
          <w:marRight w:val="0"/>
          <w:marTop w:val="0"/>
          <w:marBottom w:val="0"/>
          <w:divBdr>
            <w:top w:val="none" w:sz="0" w:space="0" w:color="auto"/>
            <w:left w:val="none" w:sz="0" w:space="0" w:color="auto"/>
            <w:bottom w:val="none" w:sz="0" w:space="0" w:color="auto"/>
            <w:right w:val="none" w:sz="0" w:space="0" w:color="auto"/>
          </w:divBdr>
        </w:div>
        <w:div w:id="238945390">
          <w:marLeft w:val="640"/>
          <w:marRight w:val="0"/>
          <w:marTop w:val="0"/>
          <w:marBottom w:val="0"/>
          <w:divBdr>
            <w:top w:val="none" w:sz="0" w:space="0" w:color="auto"/>
            <w:left w:val="none" w:sz="0" w:space="0" w:color="auto"/>
            <w:bottom w:val="none" w:sz="0" w:space="0" w:color="auto"/>
            <w:right w:val="none" w:sz="0" w:space="0" w:color="auto"/>
          </w:divBdr>
        </w:div>
        <w:div w:id="1607080621">
          <w:marLeft w:val="640"/>
          <w:marRight w:val="0"/>
          <w:marTop w:val="0"/>
          <w:marBottom w:val="0"/>
          <w:divBdr>
            <w:top w:val="none" w:sz="0" w:space="0" w:color="auto"/>
            <w:left w:val="none" w:sz="0" w:space="0" w:color="auto"/>
            <w:bottom w:val="none" w:sz="0" w:space="0" w:color="auto"/>
            <w:right w:val="none" w:sz="0" w:space="0" w:color="auto"/>
          </w:divBdr>
        </w:div>
        <w:div w:id="1834755078">
          <w:marLeft w:val="640"/>
          <w:marRight w:val="0"/>
          <w:marTop w:val="0"/>
          <w:marBottom w:val="0"/>
          <w:divBdr>
            <w:top w:val="none" w:sz="0" w:space="0" w:color="auto"/>
            <w:left w:val="none" w:sz="0" w:space="0" w:color="auto"/>
            <w:bottom w:val="none" w:sz="0" w:space="0" w:color="auto"/>
            <w:right w:val="none" w:sz="0" w:space="0" w:color="auto"/>
          </w:divBdr>
        </w:div>
        <w:div w:id="1292859947">
          <w:marLeft w:val="640"/>
          <w:marRight w:val="0"/>
          <w:marTop w:val="0"/>
          <w:marBottom w:val="0"/>
          <w:divBdr>
            <w:top w:val="none" w:sz="0" w:space="0" w:color="auto"/>
            <w:left w:val="none" w:sz="0" w:space="0" w:color="auto"/>
            <w:bottom w:val="none" w:sz="0" w:space="0" w:color="auto"/>
            <w:right w:val="none" w:sz="0" w:space="0" w:color="auto"/>
          </w:divBdr>
        </w:div>
        <w:div w:id="311255443">
          <w:marLeft w:val="640"/>
          <w:marRight w:val="0"/>
          <w:marTop w:val="0"/>
          <w:marBottom w:val="0"/>
          <w:divBdr>
            <w:top w:val="none" w:sz="0" w:space="0" w:color="auto"/>
            <w:left w:val="none" w:sz="0" w:space="0" w:color="auto"/>
            <w:bottom w:val="none" w:sz="0" w:space="0" w:color="auto"/>
            <w:right w:val="none" w:sz="0" w:space="0" w:color="auto"/>
          </w:divBdr>
        </w:div>
        <w:div w:id="511795772">
          <w:marLeft w:val="640"/>
          <w:marRight w:val="0"/>
          <w:marTop w:val="0"/>
          <w:marBottom w:val="0"/>
          <w:divBdr>
            <w:top w:val="none" w:sz="0" w:space="0" w:color="auto"/>
            <w:left w:val="none" w:sz="0" w:space="0" w:color="auto"/>
            <w:bottom w:val="none" w:sz="0" w:space="0" w:color="auto"/>
            <w:right w:val="none" w:sz="0" w:space="0" w:color="auto"/>
          </w:divBdr>
        </w:div>
        <w:div w:id="1853034881">
          <w:marLeft w:val="640"/>
          <w:marRight w:val="0"/>
          <w:marTop w:val="0"/>
          <w:marBottom w:val="0"/>
          <w:divBdr>
            <w:top w:val="none" w:sz="0" w:space="0" w:color="auto"/>
            <w:left w:val="none" w:sz="0" w:space="0" w:color="auto"/>
            <w:bottom w:val="none" w:sz="0" w:space="0" w:color="auto"/>
            <w:right w:val="none" w:sz="0" w:space="0" w:color="auto"/>
          </w:divBdr>
        </w:div>
        <w:div w:id="122358064">
          <w:marLeft w:val="640"/>
          <w:marRight w:val="0"/>
          <w:marTop w:val="0"/>
          <w:marBottom w:val="0"/>
          <w:divBdr>
            <w:top w:val="none" w:sz="0" w:space="0" w:color="auto"/>
            <w:left w:val="none" w:sz="0" w:space="0" w:color="auto"/>
            <w:bottom w:val="none" w:sz="0" w:space="0" w:color="auto"/>
            <w:right w:val="none" w:sz="0" w:space="0" w:color="auto"/>
          </w:divBdr>
        </w:div>
        <w:div w:id="1681589440">
          <w:marLeft w:val="640"/>
          <w:marRight w:val="0"/>
          <w:marTop w:val="0"/>
          <w:marBottom w:val="0"/>
          <w:divBdr>
            <w:top w:val="none" w:sz="0" w:space="0" w:color="auto"/>
            <w:left w:val="none" w:sz="0" w:space="0" w:color="auto"/>
            <w:bottom w:val="none" w:sz="0" w:space="0" w:color="auto"/>
            <w:right w:val="none" w:sz="0" w:space="0" w:color="auto"/>
          </w:divBdr>
        </w:div>
        <w:div w:id="1198931905">
          <w:marLeft w:val="640"/>
          <w:marRight w:val="0"/>
          <w:marTop w:val="0"/>
          <w:marBottom w:val="0"/>
          <w:divBdr>
            <w:top w:val="none" w:sz="0" w:space="0" w:color="auto"/>
            <w:left w:val="none" w:sz="0" w:space="0" w:color="auto"/>
            <w:bottom w:val="none" w:sz="0" w:space="0" w:color="auto"/>
            <w:right w:val="none" w:sz="0" w:space="0" w:color="auto"/>
          </w:divBdr>
        </w:div>
        <w:div w:id="1930116318">
          <w:marLeft w:val="640"/>
          <w:marRight w:val="0"/>
          <w:marTop w:val="0"/>
          <w:marBottom w:val="0"/>
          <w:divBdr>
            <w:top w:val="none" w:sz="0" w:space="0" w:color="auto"/>
            <w:left w:val="none" w:sz="0" w:space="0" w:color="auto"/>
            <w:bottom w:val="none" w:sz="0" w:space="0" w:color="auto"/>
            <w:right w:val="none" w:sz="0" w:space="0" w:color="auto"/>
          </w:divBdr>
        </w:div>
        <w:div w:id="797070137">
          <w:marLeft w:val="640"/>
          <w:marRight w:val="0"/>
          <w:marTop w:val="0"/>
          <w:marBottom w:val="0"/>
          <w:divBdr>
            <w:top w:val="none" w:sz="0" w:space="0" w:color="auto"/>
            <w:left w:val="none" w:sz="0" w:space="0" w:color="auto"/>
            <w:bottom w:val="none" w:sz="0" w:space="0" w:color="auto"/>
            <w:right w:val="none" w:sz="0" w:space="0" w:color="auto"/>
          </w:divBdr>
        </w:div>
        <w:div w:id="768698368">
          <w:marLeft w:val="640"/>
          <w:marRight w:val="0"/>
          <w:marTop w:val="0"/>
          <w:marBottom w:val="0"/>
          <w:divBdr>
            <w:top w:val="none" w:sz="0" w:space="0" w:color="auto"/>
            <w:left w:val="none" w:sz="0" w:space="0" w:color="auto"/>
            <w:bottom w:val="none" w:sz="0" w:space="0" w:color="auto"/>
            <w:right w:val="none" w:sz="0" w:space="0" w:color="auto"/>
          </w:divBdr>
        </w:div>
        <w:div w:id="1674914357">
          <w:marLeft w:val="640"/>
          <w:marRight w:val="0"/>
          <w:marTop w:val="0"/>
          <w:marBottom w:val="0"/>
          <w:divBdr>
            <w:top w:val="none" w:sz="0" w:space="0" w:color="auto"/>
            <w:left w:val="none" w:sz="0" w:space="0" w:color="auto"/>
            <w:bottom w:val="none" w:sz="0" w:space="0" w:color="auto"/>
            <w:right w:val="none" w:sz="0" w:space="0" w:color="auto"/>
          </w:divBdr>
        </w:div>
        <w:div w:id="1069116856">
          <w:marLeft w:val="640"/>
          <w:marRight w:val="0"/>
          <w:marTop w:val="0"/>
          <w:marBottom w:val="0"/>
          <w:divBdr>
            <w:top w:val="none" w:sz="0" w:space="0" w:color="auto"/>
            <w:left w:val="none" w:sz="0" w:space="0" w:color="auto"/>
            <w:bottom w:val="none" w:sz="0" w:space="0" w:color="auto"/>
            <w:right w:val="none" w:sz="0" w:space="0" w:color="auto"/>
          </w:divBdr>
        </w:div>
        <w:div w:id="1554610949">
          <w:marLeft w:val="640"/>
          <w:marRight w:val="0"/>
          <w:marTop w:val="0"/>
          <w:marBottom w:val="0"/>
          <w:divBdr>
            <w:top w:val="none" w:sz="0" w:space="0" w:color="auto"/>
            <w:left w:val="none" w:sz="0" w:space="0" w:color="auto"/>
            <w:bottom w:val="none" w:sz="0" w:space="0" w:color="auto"/>
            <w:right w:val="none" w:sz="0" w:space="0" w:color="auto"/>
          </w:divBdr>
        </w:div>
        <w:div w:id="2140144116">
          <w:marLeft w:val="640"/>
          <w:marRight w:val="0"/>
          <w:marTop w:val="0"/>
          <w:marBottom w:val="0"/>
          <w:divBdr>
            <w:top w:val="none" w:sz="0" w:space="0" w:color="auto"/>
            <w:left w:val="none" w:sz="0" w:space="0" w:color="auto"/>
            <w:bottom w:val="none" w:sz="0" w:space="0" w:color="auto"/>
            <w:right w:val="none" w:sz="0" w:space="0" w:color="auto"/>
          </w:divBdr>
        </w:div>
        <w:div w:id="1080909579">
          <w:marLeft w:val="640"/>
          <w:marRight w:val="0"/>
          <w:marTop w:val="0"/>
          <w:marBottom w:val="0"/>
          <w:divBdr>
            <w:top w:val="none" w:sz="0" w:space="0" w:color="auto"/>
            <w:left w:val="none" w:sz="0" w:space="0" w:color="auto"/>
            <w:bottom w:val="none" w:sz="0" w:space="0" w:color="auto"/>
            <w:right w:val="none" w:sz="0" w:space="0" w:color="auto"/>
          </w:divBdr>
        </w:div>
        <w:div w:id="2062970735">
          <w:marLeft w:val="640"/>
          <w:marRight w:val="0"/>
          <w:marTop w:val="0"/>
          <w:marBottom w:val="0"/>
          <w:divBdr>
            <w:top w:val="none" w:sz="0" w:space="0" w:color="auto"/>
            <w:left w:val="none" w:sz="0" w:space="0" w:color="auto"/>
            <w:bottom w:val="none" w:sz="0" w:space="0" w:color="auto"/>
            <w:right w:val="none" w:sz="0" w:space="0" w:color="auto"/>
          </w:divBdr>
        </w:div>
        <w:div w:id="2071224165">
          <w:marLeft w:val="640"/>
          <w:marRight w:val="0"/>
          <w:marTop w:val="0"/>
          <w:marBottom w:val="0"/>
          <w:divBdr>
            <w:top w:val="none" w:sz="0" w:space="0" w:color="auto"/>
            <w:left w:val="none" w:sz="0" w:space="0" w:color="auto"/>
            <w:bottom w:val="none" w:sz="0" w:space="0" w:color="auto"/>
            <w:right w:val="none" w:sz="0" w:space="0" w:color="auto"/>
          </w:divBdr>
        </w:div>
        <w:div w:id="106194547">
          <w:marLeft w:val="640"/>
          <w:marRight w:val="0"/>
          <w:marTop w:val="0"/>
          <w:marBottom w:val="0"/>
          <w:divBdr>
            <w:top w:val="none" w:sz="0" w:space="0" w:color="auto"/>
            <w:left w:val="none" w:sz="0" w:space="0" w:color="auto"/>
            <w:bottom w:val="none" w:sz="0" w:space="0" w:color="auto"/>
            <w:right w:val="none" w:sz="0" w:space="0" w:color="auto"/>
          </w:divBdr>
        </w:div>
        <w:div w:id="265887080">
          <w:marLeft w:val="640"/>
          <w:marRight w:val="0"/>
          <w:marTop w:val="0"/>
          <w:marBottom w:val="0"/>
          <w:divBdr>
            <w:top w:val="none" w:sz="0" w:space="0" w:color="auto"/>
            <w:left w:val="none" w:sz="0" w:space="0" w:color="auto"/>
            <w:bottom w:val="none" w:sz="0" w:space="0" w:color="auto"/>
            <w:right w:val="none" w:sz="0" w:space="0" w:color="auto"/>
          </w:divBdr>
        </w:div>
        <w:div w:id="829907817">
          <w:marLeft w:val="640"/>
          <w:marRight w:val="0"/>
          <w:marTop w:val="0"/>
          <w:marBottom w:val="0"/>
          <w:divBdr>
            <w:top w:val="none" w:sz="0" w:space="0" w:color="auto"/>
            <w:left w:val="none" w:sz="0" w:space="0" w:color="auto"/>
            <w:bottom w:val="none" w:sz="0" w:space="0" w:color="auto"/>
            <w:right w:val="none" w:sz="0" w:space="0" w:color="auto"/>
          </w:divBdr>
        </w:div>
        <w:div w:id="631400279">
          <w:marLeft w:val="640"/>
          <w:marRight w:val="0"/>
          <w:marTop w:val="0"/>
          <w:marBottom w:val="0"/>
          <w:divBdr>
            <w:top w:val="none" w:sz="0" w:space="0" w:color="auto"/>
            <w:left w:val="none" w:sz="0" w:space="0" w:color="auto"/>
            <w:bottom w:val="none" w:sz="0" w:space="0" w:color="auto"/>
            <w:right w:val="none" w:sz="0" w:space="0" w:color="auto"/>
          </w:divBdr>
        </w:div>
        <w:div w:id="1750343442">
          <w:marLeft w:val="640"/>
          <w:marRight w:val="0"/>
          <w:marTop w:val="0"/>
          <w:marBottom w:val="0"/>
          <w:divBdr>
            <w:top w:val="none" w:sz="0" w:space="0" w:color="auto"/>
            <w:left w:val="none" w:sz="0" w:space="0" w:color="auto"/>
            <w:bottom w:val="none" w:sz="0" w:space="0" w:color="auto"/>
            <w:right w:val="none" w:sz="0" w:space="0" w:color="auto"/>
          </w:divBdr>
        </w:div>
        <w:div w:id="123623129">
          <w:marLeft w:val="640"/>
          <w:marRight w:val="0"/>
          <w:marTop w:val="0"/>
          <w:marBottom w:val="0"/>
          <w:divBdr>
            <w:top w:val="none" w:sz="0" w:space="0" w:color="auto"/>
            <w:left w:val="none" w:sz="0" w:space="0" w:color="auto"/>
            <w:bottom w:val="none" w:sz="0" w:space="0" w:color="auto"/>
            <w:right w:val="none" w:sz="0" w:space="0" w:color="auto"/>
          </w:divBdr>
        </w:div>
        <w:div w:id="1271621901">
          <w:marLeft w:val="640"/>
          <w:marRight w:val="0"/>
          <w:marTop w:val="0"/>
          <w:marBottom w:val="0"/>
          <w:divBdr>
            <w:top w:val="none" w:sz="0" w:space="0" w:color="auto"/>
            <w:left w:val="none" w:sz="0" w:space="0" w:color="auto"/>
            <w:bottom w:val="none" w:sz="0" w:space="0" w:color="auto"/>
            <w:right w:val="none" w:sz="0" w:space="0" w:color="auto"/>
          </w:divBdr>
        </w:div>
        <w:div w:id="520241266">
          <w:marLeft w:val="640"/>
          <w:marRight w:val="0"/>
          <w:marTop w:val="0"/>
          <w:marBottom w:val="0"/>
          <w:divBdr>
            <w:top w:val="none" w:sz="0" w:space="0" w:color="auto"/>
            <w:left w:val="none" w:sz="0" w:space="0" w:color="auto"/>
            <w:bottom w:val="none" w:sz="0" w:space="0" w:color="auto"/>
            <w:right w:val="none" w:sz="0" w:space="0" w:color="auto"/>
          </w:divBdr>
        </w:div>
        <w:div w:id="1842038351">
          <w:marLeft w:val="640"/>
          <w:marRight w:val="0"/>
          <w:marTop w:val="0"/>
          <w:marBottom w:val="0"/>
          <w:divBdr>
            <w:top w:val="none" w:sz="0" w:space="0" w:color="auto"/>
            <w:left w:val="none" w:sz="0" w:space="0" w:color="auto"/>
            <w:bottom w:val="none" w:sz="0" w:space="0" w:color="auto"/>
            <w:right w:val="none" w:sz="0" w:space="0" w:color="auto"/>
          </w:divBdr>
        </w:div>
        <w:div w:id="627903345">
          <w:marLeft w:val="640"/>
          <w:marRight w:val="0"/>
          <w:marTop w:val="0"/>
          <w:marBottom w:val="0"/>
          <w:divBdr>
            <w:top w:val="none" w:sz="0" w:space="0" w:color="auto"/>
            <w:left w:val="none" w:sz="0" w:space="0" w:color="auto"/>
            <w:bottom w:val="none" w:sz="0" w:space="0" w:color="auto"/>
            <w:right w:val="none" w:sz="0" w:space="0" w:color="auto"/>
          </w:divBdr>
        </w:div>
        <w:div w:id="476266046">
          <w:marLeft w:val="640"/>
          <w:marRight w:val="0"/>
          <w:marTop w:val="0"/>
          <w:marBottom w:val="0"/>
          <w:divBdr>
            <w:top w:val="none" w:sz="0" w:space="0" w:color="auto"/>
            <w:left w:val="none" w:sz="0" w:space="0" w:color="auto"/>
            <w:bottom w:val="none" w:sz="0" w:space="0" w:color="auto"/>
            <w:right w:val="none" w:sz="0" w:space="0" w:color="auto"/>
          </w:divBdr>
        </w:div>
        <w:div w:id="1685595359">
          <w:marLeft w:val="640"/>
          <w:marRight w:val="0"/>
          <w:marTop w:val="0"/>
          <w:marBottom w:val="0"/>
          <w:divBdr>
            <w:top w:val="none" w:sz="0" w:space="0" w:color="auto"/>
            <w:left w:val="none" w:sz="0" w:space="0" w:color="auto"/>
            <w:bottom w:val="none" w:sz="0" w:space="0" w:color="auto"/>
            <w:right w:val="none" w:sz="0" w:space="0" w:color="auto"/>
          </w:divBdr>
        </w:div>
        <w:div w:id="79640920">
          <w:marLeft w:val="640"/>
          <w:marRight w:val="0"/>
          <w:marTop w:val="0"/>
          <w:marBottom w:val="0"/>
          <w:divBdr>
            <w:top w:val="none" w:sz="0" w:space="0" w:color="auto"/>
            <w:left w:val="none" w:sz="0" w:space="0" w:color="auto"/>
            <w:bottom w:val="none" w:sz="0" w:space="0" w:color="auto"/>
            <w:right w:val="none" w:sz="0" w:space="0" w:color="auto"/>
          </w:divBdr>
        </w:div>
        <w:div w:id="214438230">
          <w:marLeft w:val="640"/>
          <w:marRight w:val="0"/>
          <w:marTop w:val="0"/>
          <w:marBottom w:val="0"/>
          <w:divBdr>
            <w:top w:val="none" w:sz="0" w:space="0" w:color="auto"/>
            <w:left w:val="none" w:sz="0" w:space="0" w:color="auto"/>
            <w:bottom w:val="none" w:sz="0" w:space="0" w:color="auto"/>
            <w:right w:val="none" w:sz="0" w:space="0" w:color="auto"/>
          </w:divBdr>
        </w:div>
        <w:div w:id="672804613">
          <w:marLeft w:val="640"/>
          <w:marRight w:val="0"/>
          <w:marTop w:val="0"/>
          <w:marBottom w:val="0"/>
          <w:divBdr>
            <w:top w:val="none" w:sz="0" w:space="0" w:color="auto"/>
            <w:left w:val="none" w:sz="0" w:space="0" w:color="auto"/>
            <w:bottom w:val="none" w:sz="0" w:space="0" w:color="auto"/>
            <w:right w:val="none" w:sz="0" w:space="0" w:color="auto"/>
          </w:divBdr>
        </w:div>
        <w:div w:id="1120876647">
          <w:marLeft w:val="640"/>
          <w:marRight w:val="0"/>
          <w:marTop w:val="0"/>
          <w:marBottom w:val="0"/>
          <w:divBdr>
            <w:top w:val="none" w:sz="0" w:space="0" w:color="auto"/>
            <w:left w:val="none" w:sz="0" w:space="0" w:color="auto"/>
            <w:bottom w:val="none" w:sz="0" w:space="0" w:color="auto"/>
            <w:right w:val="none" w:sz="0" w:space="0" w:color="auto"/>
          </w:divBdr>
        </w:div>
        <w:div w:id="998458135">
          <w:marLeft w:val="640"/>
          <w:marRight w:val="0"/>
          <w:marTop w:val="0"/>
          <w:marBottom w:val="0"/>
          <w:divBdr>
            <w:top w:val="none" w:sz="0" w:space="0" w:color="auto"/>
            <w:left w:val="none" w:sz="0" w:space="0" w:color="auto"/>
            <w:bottom w:val="none" w:sz="0" w:space="0" w:color="auto"/>
            <w:right w:val="none" w:sz="0" w:space="0" w:color="auto"/>
          </w:divBdr>
        </w:div>
        <w:div w:id="1359239406">
          <w:marLeft w:val="640"/>
          <w:marRight w:val="0"/>
          <w:marTop w:val="0"/>
          <w:marBottom w:val="0"/>
          <w:divBdr>
            <w:top w:val="none" w:sz="0" w:space="0" w:color="auto"/>
            <w:left w:val="none" w:sz="0" w:space="0" w:color="auto"/>
            <w:bottom w:val="none" w:sz="0" w:space="0" w:color="auto"/>
            <w:right w:val="none" w:sz="0" w:space="0" w:color="auto"/>
          </w:divBdr>
        </w:div>
        <w:div w:id="2101098464">
          <w:marLeft w:val="640"/>
          <w:marRight w:val="0"/>
          <w:marTop w:val="0"/>
          <w:marBottom w:val="0"/>
          <w:divBdr>
            <w:top w:val="none" w:sz="0" w:space="0" w:color="auto"/>
            <w:left w:val="none" w:sz="0" w:space="0" w:color="auto"/>
            <w:bottom w:val="none" w:sz="0" w:space="0" w:color="auto"/>
            <w:right w:val="none" w:sz="0" w:space="0" w:color="auto"/>
          </w:divBdr>
        </w:div>
        <w:div w:id="491991976">
          <w:marLeft w:val="640"/>
          <w:marRight w:val="0"/>
          <w:marTop w:val="0"/>
          <w:marBottom w:val="0"/>
          <w:divBdr>
            <w:top w:val="none" w:sz="0" w:space="0" w:color="auto"/>
            <w:left w:val="none" w:sz="0" w:space="0" w:color="auto"/>
            <w:bottom w:val="none" w:sz="0" w:space="0" w:color="auto"/>
            <w:right w:val="none" w:sz="0" w:space="0" w:color="auto"/>
          </w:divBdr>
        </w:div>
        <w:div w:id="131867774">
          <w:marLeft w:val="640"/>
          <w:marRight w:val="0"/>
          <w:marTop w:val="0"/>
          <w:marBottom w:val="0"/>
          <w:divBdr>
            <w:top w:val="none" w:sz="0" w:space="0" w:color="auto"/>
            <w:left w:val="none" w:sz="0" w:space="0" w:color="auto"/>
            <w:bottom w:val="none" w:sz="0" w:space="0" w:color="auto"/>
            <w:right w:val="none" w:sz="0" w:space="0" w:color="auto"/>
          </w:divBdr>
        </w:div>
        <w:div w:id="1542287062">
          <w:marLeft w:val="640"/>
          <w:marRight w:val="0"/>
          <w:marTop w:val="0"/>
          <w:marBottom w:val="0"/>
          <w:divBdr>
            <w:top w:val="none" w:sz="0" w:space="0" w:color="auto"/>
            <w:left w:val="none" w:sz="0" w:space="0" w:color="auto"/>
            <w:bottom w:val="none" w:sz="0" w:space="0" w:color="auto"/>
            <w:right w:val="none" w:sz="0" w:space="0" w:color="auto"/>
          </w:divBdr>
        </w:div>
        <w:div w:id="1913545609">
          <w:marLeft w:val="640"/>
          <w:marRight w:val="0"/>
          <w:marTop w:val="0"/>
          <w:marBottom w:val="0"/>
          <w:divBdr>
            <w:top w:val="none" w:sz="0" w:space="0" w:color="auto"/>
            <w:left w:val="none" w:sz="0" w:space="0" w:color="auto"/>
            <w:bottom w:val="none" w:sz="0" w:space="0" w:color="auto"/>
            <w:right w:val="none" w:sz="0" w:space="0" w:color="auto"/>
          </w:divBdr>
        </w:div>
        <w:div w:id="388381552">
          <w:marLeft w:val="640"/>
          <w:marRight w:val="0"/>
          <w:marTop w:val="0"/>
          <w:marBottom w:val="0"/>
          <w:divBdr>
            <w:top w:val="none" w:sz="0" w:space="0" w:color="auto"/>
            <w:left w:val="none" w:sz="0" w:space="0" w:color="auto"/>
            <w:bottom w:val="none" w:sz="0" w:space="0" w:color="auto"/>
            <w:right w:val="none" w:sz="0" w:space="0" w:color="auto"/>
          </w:divBdr>
        </w:div>
        <w:div w:id="1301498540">
          <w:marLeft w:val="640"/>
          <w:marRight w:val="0"/>
          <w:marTop w:val="0"/>
          <w:marBottom w:val="0"/>
          <w:divBdr>
            <w:top w:val="none" w:sz="0" w:space="0" w:color="auto"/>
            <w:left w:val="none" w:sz="0" w:space="0" w:color="auto"/>
            <w:bottom w:val="none" w:sz="0" w:space="0" w:color="auto"/>
            <w:right w:val="none" w:sz="0" w:space="0" w:color="auto"/>
          </w:divBdr>
        </w:div>
        <w:div w:id="120074652">
          <w:marLeft w:val="640"/>
          <w:marRight w:val="0"/>
          <w:marTop w:val="0"/>
          <w:marBottom w:val="0"/>
          <w:divBdr>
            <w:top w:val="none" w:sz="0" w:space="0" w:color="auto"/>
            <w:left w:val="none" w:sz="0" w:space="0" w:color="auto"/>
            <w:bottom w:val="none" w:sz="0" w:space="0" w:color="auto"/>
            <w:right w:val="none" w:sz="0" w:space="0" w:color="auto"/>
          </w:divBdr>
        </w:div>
        <w:div w:id="909583983">
          <w:marLeft w:val="640"/>
          <w:marRight w:val="0"/>
          <w:marTop w:val="0"/>
          <w:marBottom w:val="0"/>
          <w:divBdr>
            <w:top w:val="none" w:sz="0" w:space="0" w:color="auto"/>
            <w:left w:val="none" w:sz="0" w:space="0" w:color="auto"/>
            <w:bottom w:val="none" w:sz="0" w:space="0" w:color="auto"/>
            <w:right w:val="none" w:sz="0" w:space="0" w:color="auto"/>
          </w:divBdr>
        </w:div>
        <w:div w:id="1372145795">
          <w:marLeft w:val="640"/>
          <w:marRight w:val="0"/>
          <w:marTop w:val="0"/>
          <w:marBottom w:val="0"/>
          <w:divBdr>
            <w:top w:val="none" w:sz="0" w:space="0" w:color="auto"/>
            <w:left w:val="none" w:sz="0" w:space="0" w:color="auto"/>
            <w:bottom w:val="none" w:sz="0" w:space="0" w:color="auto"/>
            <w:right w:val="none" w:sz="0" w:space="0" w:color="auto"/>
          </w:divBdr>
        </w:div>
        <w:div w:id="102652217">
          <w:marLeft w:val="640"/>
          <w:marRight w:val="0"/>
          <w:marTop w:val="0"/>
          <w:marBottom w:val="0"/>
          <w:divBdr>
            <w:top w:val="none" w:sz="0" w:space="0" w:color="auto"/>
            <w:left w:val="none" w:sz="0" w:space="0" w:color="auto"/>
            <w:bottom w:val="none" w:sz="0" w:space="0" w:color="auto"/>
            <w:right w:val="none" w:sz="0" w:space="0" w:color="auto"/>
          </w:divBdr>
        </w:div>
        <w:div w:id="501773424">
          <w:marLeft w:val="640"/>
          <w:marRight w:val="0"/>
          <w:marTop w:val="0"/>
          <w:marBottom w:val="0"/>
          <w:divBdr>
            <w:top w:val="none" w:sz="0" w:space="0" w:color="auto"/>
            <w:left w:val="none" w:sz="0" w:space="0" w:color="auto"/>
            <w:bottom w:val="none" w:sz="0" w:space="0" w:color="auto"/>
            <w:right w:val="none" w:sz="0" w:space="0" w:color="auto"/>
          </w:divBdr>
        </w:div>
        <w:div w:id="2086107047">
          <w:marLeft w:val="640"/>
          <w:marRight w:val="0"/>
          <w:marTop w:val="0"/>
          <w:marBottom w:val="0"/>
          <w:divBdr>
            <w:top w:val="none" w:sz="0" w:space="0" w:color="auto"/>
            <w:left w:val="none" w:sz="0" w:space="0" w:color="auto"/>
            <w:bottom w:val="none" w:sz="0" w:space="0" w:color="auto"/>
            <w:right w:val="none" w:sz="0" w:space="0" w:color="auto"/>
          </w:divBdr>
        </w:div>
        <w:div w:id="1648896663">
          <w:marLeft w:val="640"/>
          <w:marRight w:val="0"/>
          <w:marTop w:val="0"/>
          <w:marBottom w:val="0"/>
          <w:divBdr>
            <w:top w:val="none" w:sz="0" w:space="0" w:color="auto"/>
            <w:left w:val="none" w:sz="0" w:space="0" w:color="auto"/>
            <w:bottom w:val="none" w:sz="0" w:space="0" w:color="auto"/>
            <w:right w:val="none" w:sz="0" w:space="0" w:color="auto"/>
          </w:divBdr>
        </w:div>
        <w:div w:id="1275332490">
          <w:marLeft w:val="640"/>
          <w:marRight w:val="0"/>
          <w:marTop w:val="0"/>
          <w:marBottom w:val="0"/>
          <w:divBdr>
            <w:top w:val="none" w:sz="0" w:space="0" w:color="auto"/>
            <w:left w:val="none" w:sz="0" w:space="0" w:color="auto"/>
            <w:bottom w:val="none" w:sz="0" w:space="0" w:color="auto"/>
            <w:right w:val="none" w:sz="0" w:space="0" w:color="auto"/>
          </w:divBdr>
        </w:div>
        <w:div w:id="789516964">
          <w:marLeft w:val="640"/>
          <w:marRight w:val="0"/>
          <w:marTop w:val="0"/>
          <w:marBottom w:val="0"/>
          <w:divBdr>
            <w:top w:val="none" w:sz="0" w:space="0" w:color="auto"/>
            <w:left w:val="none" w:sz="0" w:space="0" w:color="auto"/>
            <w:bottom w:val="none" w:sz="0" w:space="0" w:color="auto"/>
            <w:right w:val="none" w:sz="0" w:space="0" w:color="auto"/>
          </w:divBdr>
        </w:div>
        <w:div w:id="915699712">
          <w:marLeft w:val="640"/>
          <w:marRight w:val="0"/>
          <w:marTop w:val="0"/>
          <w:marBottom w:val="0"/>
          <w:divBdr>
            <w:top w:val="none" w:sz="0" w:space="0" w:color="auto"/>
            <w:left w:val="none" w:sz="0" w:space="0" w:color="auto"/>
            <w:bottom w:val="none" w:sz="0" w:space="0" w:color="auto"/>
            <w:right w:val="none" w:sz="0" w:space="0" w:color="auto"/>
          </w:divBdr>
        </w:div>
        <w:div w:id="2113552655">
          <w:marLeft w:val="640"/>
          <w:marRight w:val="0"/>
          <w:marTop w:val="0"/>
          <w:marBottom w:val="0"/>
          <w:divBdr>
            <w:top w:val="none" w:sz="0" w:space="0" w:color="auto"/>
            <w:left w:val="none" w:sz="0" w:space="0" w:color="auto"/>
            <w:bottom w:val="none" w:sz="0" w:space="0" w:color="auto"/>
            <w:right w:val="none" w:sz="0" w:space="0" w:color="auto"/>
          </w:divBdr>
        </w:div>
        <w:div w:id="1543667411">
          <w:marLeft w:val="640"/>
          <w:marRight w:val="0"/>
          <w:marTop w:val="0"/>
          <w:marBottom w:val="0"/>
          <w:divBdr>
            <w:top w:val="none" w:sz="0" w:space="0" w:color="auto"/>
            <w:left w:val="none" w:sz="0" w:space="0" w:color="auto"/>
            <w:bottom w:val="none" w:sz="0" w:space="0" w:color="auto"/>
            <w:right w:val="none" w:sz="0" w:space="0" w:color="auto"/>
          </w:divBdr>
        </w:div>
        <w:div w:id="1856918625">
          <w:marLeft w:val="640"/>
          <w:marRight w:val="0"/>
          <w:marTop w:val="0"/>
          <w:marBottom w:val="0"/>
          <w:divBdr>
            <w:top w:val="none" w:sz="0" w:space="0" w:color="auto"/>
            <w:left w:val="none" w:sz="0" w:space="0" w:color="auto"/>
            <w:bottom w:val="none" w:sz="0" w:space="0" w:color="auto"/>
            <w:right w:val="none" w:sz="0" w:space="0" w:color="auto"/>
          </w:divBdr>
        </w:div>
        <w:div w:id="532041207">
          <w:marLeft w:val="640"/>
          <w:marRight w:val="0"/>
          <w:marTop w:val="0"/>
          <w:marBottom w:val="0"/>
          <w:divBdr>
            <w:top w:val="none" w:sz="0" w:space="0" w:color="auto"/>
            <w:left w:val="none" w:sz="0" w:space="0" w:color="auto"/>
            <w:bottom w:val="none" w:sz="0" w:space="0" w:color="auto"/>
            <w:right w:val="none" w:sz="0" w:space="0" w:color="auto"/>
          </w:divBdr>
        </w:div>
        <w:div w:id="1861778626">
          <w:marLeft w:val="640"/>
          <w:marRight w:val="0"/>
          <w:marTop w:val="0"/>
          <w:marBottom w:val="0"/>
          <w:divBdr>
            <w:top w:val="none" w:sz="0" w:space="0" w:color="auto"/>
            <w:left w:val="none" w:sz="0" w:space="0" w:color="auto"/>
            <w:bottom w:val="none" w:sz="0" w:space="0" w:color="auto"/>
            <w:right w:val="none" w:sz="0" w:space="0" w:color="auto"/>
          </w:divBdr>
        </w:div>
        <w:div w:id="738408031">
          <w:marLeft w:val="640"/>
          <w:marRight w:val="0"/>
          <w:marTop w:val="0"/>
          <w:marBottom w:val="0"/>
          <w:divBdr>
            <w:top w:val="none" w:sz="0" w:space="0" w:color="auto"/>
            <w:left w:val="none" w:sz="0" w:space="0" w:color="auto"/>
            <w:bottom w:val="none" w:sz="0" w:space="0" w:color="auto"/>
            <w:right w:val="none" w:sz="0" w:space="0" w:color="auto"/>
          </w:divBdr>
        </w:div>
        <w:div w:id="712001140">
          <w:marLeft w:val="640"/>
          <w:marRight w:val="0"/>
          <w:marTop w:val="0"/>
          <w:marBottom w:val="0"/>
          <w:divBdr>
            <w:top w:val="none" w:sz="0" w:space="0" w:color="auto"/>
            <w:left w:val="none" w:sz="0" w:space="0" w:color="auto"/>
            <w:bottom w:val="none" w:sz="0" w:space="0" w:color="auto"/>
            <w:right w:val="none" w:sz="0" w:space="0" w:color="auto"/>
          </w:divBdr>
        </w:div>
        <w:div w:id="679553597">
          <w:marLeft w:val="640"/>
          <w:marRight w:val="0"/>
          <w:marTop w:val="0"/>
          <w:marBottom w:val="0"/>
          <w:divBdr>
            <w:top w:val="none" w:sz="0" w:space="0" w:color="auto"/>
            <w:left w:val="none" w:sz="0" w:space="0" w:color="auto"/>
            <w:bottom w:val="none" w:sz="0" w:space="0" w:color="auto"/>
            <w:right w:val="none" w:sz="0" w:space="0" w:color="auto"/>
          </w:divBdr>
        </w:div>
        <w:div w:id="1118644257">
          <w:marLeft w:val="640"/>
          <w:marRight w:val="0"/>
          <w:marTop w:val="0"/>
          <w:marBottom w:val="0"/>
          <w:divBdr>
            <w:top w:val="none" w:sz="0" w:space="0" w:color="auto"/>
            <w:left w:val="none" w:sz="0" w:space="0" w:color="auto"/>
            <w:bottom w:val="none" w:sz="0" w:space="0" w:color="auto"/>
            <w:right w:val="none" w:sz="0" w:space="0" w:color="auto"/>
          </w:divBdr>
        </w:div>
        <w:div w:id="100220568">
          <w:marLeft w:val="640"/>
          <w:marRight w:val="0"/>
          <w:marTop w:val="0"/>
          <w:marBottom w:val="0"/>
          <w:divBdr>
            <w:top w:val="none" w:sz="0" w:space="0" w:color="auto"/>
            <w:left w:val="none" w:sz="0" w:space="0" w:color="auto"/>
            <w:bottom w:val="none" w:sz="0" w:space="0" w:color="auto"/>
            <w:right w:val="none" w:sz="0" w:space="0" w:color="auto"/>
          </w:divBdr>
        </w:div>
        <w:div w:id="2033411438">
          <w:marLeft w:val="640"/>
          <w:marRight w:val="0"/>
          <w:marTop w:val="0"/>
          <w:marBottom w:val="0"/>
          <w:divBdr>
            <w:top w:val="none" w:sz="0" w:space="0" w:color="auto"/>
            <w:left w:val="none" w:sz="0" w:space="0" w:color="auto"/>
            <w:bottom w:val="none" w:sz="0" w:space="0" w:color="auto"/>
            <w:right w:val="none" w:sz="0" w:space="0" w:color="auto"/>
          </w:divBdr>
        </w:div>
        <w:div w:id="284972345">
          <w:marLeft w:val="640"/>
          <w:marRight w:val="0"/>
          <w:marTop w:val="0"/>
          <w:marBottom w:val="0"/>
          <w:divBdr>
            <w:top w:val="none" w:sz="0" w:space="0" w:color="auto"/>
            <w:left w:val="none" w:sz="0" w:space="0" w:color="auto"/>
            <w:bottom w:val="none" w:sz="0" w:space="0" w:color="auto"/>
            <w:right w:val="none" w:sz="0" w:space="0" w:color="auto"/>
          </w:divBdr>
        </w:div>
        <w:div w:id="782846269">
          <w:marLeft w:val="640"/>
          <w:marRight w:val="0"/>
          <w:marTop w:val="0"/>
          <w:marBottom w:val="0"/>
          <w:divBdr>
            <w:top w:val="none" w:sz="0" w:space="0" w:color="auto"/>
            <w:left w:val="none" w:sz="0" w:space="0" w:color="auto"/>
            <w:bottom w:val="none" w:sz="0" w:space="0" w:color="auto"/>
            <w:right w:val="none" w:sz="0" w:space="0" w:color="auto"/>
          </w:divBdr>
        </w:div>
        <w:div w:id="1540510587">
          <w:marLeft w:val="640"/>
          <w:marRight w:val="0"/>
          <w:marTop w:val="0"/>
          <w:marBottom w:val="0"/>
          <w:divBdr>
            <w:top w:val="none" w:sz="0" w:space="0" w:color="auto"/>
            <w:left w:val="none" w:sz="0" w:space="0" w:color="auto"/>
            <w:bottom w:val="none" w:sz="0" w:space="0" w:color="auto"/>
            <w:right w:val="none" w:sz="0" w:space="0" w:color="auto"/>
          </w:divBdr>
        </w:div>
        <w:div w:id="954095588">
          <w:marLeft w:val="640"/>
          <w:marRight w:val="0"/>
          <w:marTop w:val="0"/>
          <w:marBottom w:val="0"/>
          <w:divBdr>
            <w:top w:val="none" w:sz="0" w:space="0" w:color="auto"/>
            <w:left w:val="none" w:sz="0" w:space="0" w:color="auto"/>
            <w:bottom w:val="none" w:sz="0" w:space="0" w:color="auto"/>
            <w:right w:val="none" w:sz="0" w:space="0" w:color="auto"/>
          </w:divBdr>
        </w:div>
        <w:div w:id="1739549969">
          <w:marLeft w:val="640"/>
          <w:marRight w:val="0"/>
          <w:marTop w:val="0"/>
          <w:marBottom w:val="0"/>
          <w:divBdr>
            <w:top w:val="none" w:sz="0" w:space="0" w:color="auto"/>
            <w:left w:val="none" w:sz="0" w:space="0" w:color="auto"/>
            <w:bottom w:val="none" w:sz="0" w:space="0" w:color="auto"/>
            <w:right w:val="none" w:sz="0" w:space="0" w:color="auto"/>
          </w:divBdr>
        </w:div>
        <w:div w:id="837696416">
          <w:marLeft w:val="640"/>
          <w:marRight w:val="0"/>
          <w:marTop w:val="0"/>
          <w:marBottom w:val="0"/>
          <w:divBdr>
            <w:top w:val="none" w:sz="0" w:space="0" w:color="auto"/>
            <w:left w:val="none" w:sz="0" w:space="0" w:color="auto"/>
            <w:bottom w:val="none" w:sz="0" w:space="0" w:color="auto"/>
            <w:right w:val="none" w:sz="0" w:space="0" w:color="auto"/>
          </w:divBdr>
        </w:div>
        <w:div w:id="606499950">
          <w:marLeft w:val="640"/>
          <w:marRight w:val="0"/>
          <w:marTop w:val="0"/>
          <w:marBottom w:val="0"/>
          <w:divBdr>
            <w:top w:val="none" w:sz="0" w:space="0" w:color="auto"/>
            <w:left w:val="none" w:sz="0" w:space="0" w:color="auto"/>
            <w:bottom w:val="none" w:sz="0" w:space="0" w:color="auto"/>
            <w:right w:val="none" w:sz="0" w:space="0" w:color="auto"/>
          </w:divBdr>
        </w:div>
        <w:div w:id="551621277">
          <w:marLeft w:val="640"/>
          <w:marRight w:val="0"/>
          <w:marTop w:val="0"/>
          <w:marBottom w:val="0"/>
          <w:divBdr>
            <w:top w:val="none" w:sz="0" w:space="0" w:color="auto"/>
            <w:left w:val="none" w:sz="0" w:space="0" w:color="auto"/>
            <w:bottom w:val="none" w:sz="0" w:space="0" w:color="auto"/>
            <w:right w:val="none" w:sz="0" w:space="0" w:color="auto"/>
          </w:divBdr>
        </w:div>
        <w:div w:id="54471600">
          <w:marLeft w:val="640"/>
          <w:marRight w:val="0"/>
          <w:marTop w:val="0"/>
          <w:marBottom w:val="0"/>
          <w:divBdr>
            <w:top w:val="none" w:sz="0" w:space="0" w:color="auto"/>
            <w:left w:val="none" w:sz="0" w:space="0" w:color="auto"/>
            <w:bottom w:val="none" w:sz="0" w:space="0" w:color="auto"/>
            <w:right w:val="none" w:sz="0" w:space="0" w:color="auto"/>
          </w:divBdr>
        </w:div>
        <w:div w:id="594173995">
          <w:marLeft w:val="640"/>
          <w:marRight w:val="0"/>
          <w:marTop w:val="0"/>
          <w:marBottom w:val="0"/>
          <w:divBdr>
            <w:top w:val="none" w:sz="0" w:space="0" w:color="auto"/>
            <w:left w:val="none" w:sz="0" w:space="0" w:color="auto"/>
            <w:bottom w:val="none" w:sz="0" w:space="0" w:color="auto"/>
            <w:right w:val="none" w:sz="0" w:space="0" w:color="auto"/>
          </w:divBdr>
        </w:div>
        <w:div w:id="763957827">
          <w:marLeft w:val="640"/>
          <w:marRight w:val="0"/>
          <w:marTop w:val="0"/>
          <w:marBottom w:val="0"/>
          <w:divBdr>
            <w:top w:val="none" w:sz="0" w:space="0" w:color="auto"/>
            <w:left w:val="none" w:sz="0" w:space="0" w:color="auto"/>
            <w:bottom w:val="none" w:sz="0" w:space="0" w:color="auto"/>
            <w:right w:val="none" w:sz="0" w:space="0" w:color="auto"/>
          </w:divBdr>
        </w:div>
        <w:div w:id="546186751">
          <w:marLeft w:val="640"/>
          <w:marRight w:val="0"/>
          <w:marTop w:val="0"/>
          <w:marBottom w:val="0"/>
          <w:divBdr>
            <w:top w:val="none" w:sz="0" w:space="0" w:color="auto"/>
            <w:left w:val="none" w:sz="0" w:space="0" w:color="auto"/>
            <w:bottom w:val="none" w:sz="0" w:space="0" w:color="auto"/>
            <w:right w:val="none" w:sz="0" w:space="0" w:color="auto"/>
          </w:divBdr>
        </w:div>
      </w:divsChild>
    </w:div>
    <w:div w:id="496923863">
      <w:bodyDiv w:val="1"/>
      <w:marLeft w:val="0"/>
      <w:marRight w:val="0"/>
      <w:marTop w:val="0"/>
      <w:marBottom w:val="0"/>
      <w:divBdr>
        <w:top w:val="none" w:sz="0" w:space="0" w:color="auto"/>
        <w:left w:val="none" w:sz="0" w:space="0" w:color="auto"/>
        <w:bottom w:val="none" w:sz="0" w:space="0" w:color="auto"/>
        <w:right w:val="none" w:sz="0" w:space="0" w:color="auto"/>
      </w:divBdr>
      <w:divsChild>
        <w:div w:id="497814128">
          <w:marLeft w:val="640"/>
          <w:marRight w:val="0"/>
          <w:marTop w:val="0"/>
          <w:marBottom w:val="0"/>
          <w:divBdr>
            <w:top w:val="none" w:sz="0" w:space="0" w:color="auto"/>
            <w:left w:val="none" w:sz="0" w:space="0" w:color="auto"/>
            <w:bottom w:val="none" w:sz="0" w:space="0" w:color="auto"/>
            <w:right w:val="none" w:sz="0" w:space="0" w:color="auto"/>
          </w:divBdr>
        </w:div>
        <w:div w:id="329601709">
          <w:marLeft w:val="640"/>
          <w:marRight w:val="0"/>
          <w:marTop w:val="0"/>
          <w:marBottom w:val="0"/>
          <w:divBdr>
            <w:top w:val="none" w:sz="0" w:space="0" w:color="auto"/>
            <w:left w:val="none" w:sz="0" w:space="0" w:color="auto"/>
            <w:bottom w:val="none" w:sz="0" w:space="0" w:color="auto"/>
            <w:right w:val="none" w:sz="0" w:space="0" w:color="auto"/>
          </w:divBdr>
        </w:div>
        <w:div w:id="1214806149">
          <w:marLeft w:val="640"/>
          <w:marRight w:val="0"/>
          <w:marTop w:val="0"/>
          <w:marBottom w:val="0"/>
          <w:divBdr>
            <w:top w:val="none" w:sz="0" w:space="0" w:color="auto"/>
            <w:left w:val="none" w:sz="0" w:space="0" w:color="auto"/>
            <w:bottom w:val="none" w:sz="0" w:space="0" w:color="auto"/>
            <w:right w:val="none" w:sz="0" w:space="0" w:color="auto"/>
          </w:divBdr>
        </w:div>
        <w:div w:id="1334839748">
          <w:marLeft w:val="640"/>
          <w:marRight w:val="0"/>
          <w:marTop w:val="0"/>
          <w:marBottom w:val="0"/>
          <w:divBdr>
            <w:top w:val="none" w:sz="0" w:space="0" w:color="auto"/>
            <w:left w:val="none" w:sz="0" w:space="0" w:color="auto"/>
            <w:bottom w:val="none" w:sz="0" w:space="0" w:color="auto"/>
            <w:right w:val="none" w:sz="0" w:space="0" w:color="auto"/>
          </w:divBdr>
        </w:div>
        <w:div w:id="823862937">
          <w:marLeft w:val="640"/>
          <w:marRight w:val="0"/>
          <w:marTop w:val="0"/>
          <w:marBottom w:val="0"/>
          <w:divBdr>
            <w:top w:val="none" w:sz="0" w:space="0" w:color="auto"/>
            <w:left w:val="none" w:sz="0" w:space="0" w:color="auto"/>
            <w:bottom w:val="none" w:sz="0" w:space="0" w:color="auto"/>
            <w:right w:val="none" w:sz="0" w:space="0" w:color="auto"/>
          </w:divBdr>
        </w:div>
        <w:div w:id="1070663085">
          <w:marLeft w:val="640"/>
          <w:marRight w:val="0"/>
          <w:marTop w:val="0"/>
          <w:marBottom w:val="0"/>
          <w:divBdr>
            <w:top w:val="none" w:sz="0" w:space="0" w:color="auto"/>
            <w:left w:val="none" w:sz="0" w:space="0" w:color="auto"/>
            <w:bottom w:val="none" w:sz="0" w:space="0" w:color="auto"/>
            <w:right w:val="none" w:sz="0" w:space="0" w:color="auto"/>
          </w:divBdr>
        </w:div>
        <w:div w:id="1626544207">
          <w:marLeft w:val="640"/>
          <w:marRight w:val="0"/>
          <w:marTop w:val="0"/>
          <w:marBottom w:val="0"/>
          <w:divBdr>
            <w:top w:val="none" w:sz="0" w:space="0" w:color="auto"/>
            <w:left w:val="none" w:sz="0" w:space="0" w:color="auto"/>
            <w:bottom w:val="none" w:sz="0" w:space="0" w:color="auto"/>
            <w:right w:val="none" w:sz="0" w:space="0" w:color="auto"/>
          </w:divBdr>
        </w:div>
        <w:div w:id="216628934">
          <w:marLeft w:val="640"/>
          <w:marRight w:val="0"/>
          <w:marTop w:val="0"/>
          <w:marBottom w:val="0"/>
          <w:divBdr>
            <w:top w:val="none" w:sz="0" w:space="0" w:color="auto"/>
            <w:left w:val="none" w:sz="0" w:space="0" w:color="auto"/>
            <w:bottom w:val="none" w:sz="0" w:space="0" w:color="auto"/>
            <w:right w:val="none" w:sz="0" w:space="0" w:color="auto"/>
          </w:divBdr>
        </w:div>
        <w:div w:id="1460294688">
          <w:marLeft w:val="640"/>
          <w:marRight w:val="0"/>
          <w:marTop w:val="0"/>
          <w:marBottom w:val="0"/>
          <w:divBdr>
            <w:top w:val="none" w:sz="0" w:space="0" w:color="auto"/>
            <w:left w:val="none" w:sz="0" w:space="0" w:color="auto"/>
            <w:bottom w:val="none" w:sz="0" w:space="0" w:color="auto"/>
            <w:right w:val="none" w:sz="0" w:space="0" w:color="auto"/>
          </w:divBdr>
        </w:div>
        <w:div w:id="158083458">
          <w:marLeft w:val="640"/>
          <w:marRight w:val="0"/>
          <w:marTop w:val="0"/>
          <w:marBottom w:val="0"/>
          <w:divBdr>
            <w:top w:val="none" w:sz="0" w:space="0" w:color="auto"/>
            <w:left w:val="none" w:sz="0" w:space="0" w:color="auto"/>
            <w:bottom w:val="none" w:sz="0" w:space="0" w:color="auto"/>
            <w:right w:val="none" w:sz="0" w:space="0" w:color="auto"/>
          </w:divBdr>
        </w:div>
        <w:div w:id="5065008">
          <w:marLeft w:val="640"/>
          <w:marRight w:val="0"/>
          <w:marTop w:val="0"/>
          <w:marBottom w:val="0"/>
          <w:divBdr>
            <w:top w:val="none" w:sz="0" w:space="0" w:color="auto"/>
            <w:left w:val="none" w:sz="0" w:space="0" w:color="auto"/>
            <w:bottom w:val="none" w:sz="0" w:space="0" w:color="auto"/>
            <w:right w:val="none" w:sz="0" w:space="0" w:color="auto"/>
          </w:divBdr>
        </w:div>
        <w:div w:id="795879326">
          <w:marLeft w:val="640"/>
          <w:marRight w:val="0"/>
          <w:marTop w:val="0"/>
          <w:marBottom w:val="0"/>
          <w:divBdr>
            <w:top w:val="none" w:sz="0" w:space="0" w:color="auto"/>
            <w:left w:val="none" w:sz="0" w:space="0" w:color="auto"/>
            <w:bottom w:val="none" w:sz="0" w:space="0" w:color="auto"/>
            <w:right w:val="none" w:sz="0" w:space="0" w:color="auto"/>
          </w:divBdr>
        </w:div>
        <w:div w:id="631402023">
          <w:marLeft w:val="640"/>
          <w:marRight w:val="0"/>
          <w:marTop w:val="0"/>
          <w:marBottom w:val="0"/>
          <w:divBdr>
            <w:top w:val="none" w:sz="0" w:space="0" w:color="auto"/>
            <w:left w:val="none" w:sz="0" w:space="0" w:color="auto"/>
            <w:bottom w:val="none" w:sz="0" w:space="0" w:color="auto"/>
            <w:right w:val="none" w:sz="0" w:space="0" w:color="auto"/>
          </w:divBdr>
        </w:div>
        <w:div w:id="1292859667">
          <w:marLeft w:val="640"/>
          <w:marRight w:val="0"/>
          <w:marTop w:val="0"/>
          <w:marBottom w:val="0"/>
          <w:divBdr>
            <w:top w:val="none" w:sz="0" w:space="0" w:color="auto"/>
            <w:left w:val="none" w:sz="0" w:space="0" w:color="auto"/>
            <w:bottom w:val="none" w:sz="0" w:space="0" w:color="auto"/>
            <w:right w:val="none" w:sz="0" w:space="0" w:color="auto"/>
          </w:divBdr>
        </w:div>
        <w:div w:id="2085181154">
          <w:marLeft w:val="640"/>
          <w:marRight w:val="0"/>
          <w:marTop w:val="0"/>
          <w:marBottom w:val="0"/>
          <w:divBdr>
            <w:top w:val="none" w:sz="0" w:space="0" w:color="auto"/>
            <w:left w:val="none" w:sz="0" w:space="0" w:color="auto"/>
            <w:bottom w:val="none" w:sz="0" w:space="0" w:color="auto"/>
            <w:right w:val="none" w:sz="0" w:space="0" w:color="auto"/>
          </w:divBdr>
        </w:div>
        <w:div w:id="1497570566">
          <w:marLeft w:val="640"/>
          <w:marRight w:val="0"/>
          <w:marTop w:val="0"/>
          <w:marBottom w:val="0"/>
          <w:divBdr>
            <w:top w:val="none" w:sz="0" w:space="0" w:color="auto"/>
            <w:left w:val="none" w:sz="0" w:space="0" w:color="auto"/>
            <w:bottom w:val="none" w:sz="0" w:space="0" w:color="auto"/>
            <w:right w:val="none" w:sz="0" w:space="0" w:color="auto"/>
          </w:divBdr>
        </w:div>
        <w:div w:id="492569950">
          <w:marLeft w:val="640"/>
          <w:marRight w:val="0"/>
          <w:marTop w:val="0"/>
          <w:marBottom w:val="0"/>
          <w:divBdr>
            <w:top w:val="none" w:sz="0" w:space="0" w:color="auto"/>
            <w:left w:val="none" w:sz="0" w:space="0" w:color="auto"/>
            <w:bottom w:val="none" w:sz="0" w:space="0" w:color="auto"/>
            <w:right w:val="none" w:sz="0" w:space="0" w:color="auto"/>
          </w:divBdr>
        </w:div>
        <w:div w:id="558172726">
          <w:marLeft w:val="640"/>
          <w:marRight w:val="0"/>
          <w:marTop w:val="0"/>
          <w:marBottom w:val="0"/>
          <w:divBdr>
            <w:top w:val="none" w:sz="0" w:space="0" w:color="auto"/>
            <w:left w:val="none" w:sz="0" w:space="0" w:color="auto"/>
            <w:bottom w:val="none" w:sz="0" w:space="0" w:color="auto"/>
            <w:right w:val="none" w:sz="0" w:space="0" w:color="auto"/>
          </w:divBdr>
        </w:div>
        <w:div w:id="1823618097">
          <w:marLeft w:val="640"/>
          <w:marRight w:val="0"/>
          <w:marTop w:val="0"/>
          <w:marBottom w:val="0"/>
          <w:divBdr>
            <w:top w:val="none" w:sz="0" w:space="0" w:color="auto"/>
            <w:left w:val="none" w:sz="0" w:space="0" w:color="auto"/>
            <w:bottom w:val="none" w:sz="0" w:space="0" w:color="auto"/>
            <w:right w:val="none" w:sz="0" w:space="0" w:color="auto"/>
          </w:divBdr>
        </w:div>
        <w:div w:id="934439023">
          <w:marLeft w:val="640"/>
          <w:marRight w:val="0"/>
          <w:marTop w:val="0"/>
          <w:marBottom w:val="0"/>
          <w:divBdr>
            <w:top w:val="none" w:sz="0" w:space="0" w:color="auto"/>
            <w:left w:val="none" w:sz="0" w:space="0" w:color="auto"/>
            <w:bottom w:val="none" w:sz="0" w:space="0" w:color="auto"/>
            <w:right w:val="none" w:sz="0" w:space="0" w:color="auto"/>
          </w:divBdr>
        </w:div>
        <w:div w:id="1958363632">
          <w:marLeft w:val="640"/>
          <w:marRight w:val="0"/>
          <w:marTop w:val="0"/>
          <w:marBottom w:val="0"/>
          <w:divBdr>
            <w:top w:val="none" w:sz="0" w:space="0" w:color="auto"/>
            <w:left w:val="none" w:sz="0" w:space="0" w:color="auto"/>
            <w:bottom w:val="none" w:sz="0" w:space="0" w:color="auto"/>
            <w:right w:val="none" w:sz="0" w:space="0" w:color="auto"/>
          </w:divBdr>
        </w:div>
        <w:div w:id="475417705">
          <w:marLeft w:val="640"/>
          <w:marRight w:val="0"/>
          <w:marTop w:val="0"/>
          <w:marBottom w:val="0"/>
          <w:divBdr>
            <w:top w:val="none" w:sz="0" w:space="0" w:color="auto"/>
            <w:left w:val="none" w:sz="0" w:space="0" w:color="auto"/>
            <w:bottom w:val="none" w:sz="0" w:space="0" w:color="auto"/>
            <w:right w:val="none" w:sz="0" w:space="0" w:color="auto"/>
          </w:divBdr>
        </w:div>
        <w:div w:id="1123964337">
          <w:marLeft w:val="640"/>
          <w:marRight w:val="0"/>
          <w:marTop w:val="0"/>
          <w:marBottom w:val="0"/>
          <w:divBdr>
            <w:top w:val="none" w:sz="0" w:space="0" w:color="auto"/>
            <w:left w:val="none" w:sz="0" w:space="0" w:color="auto"/>
            <w:bottom w:val="none" w:sz="0" w:space="0" w:color="auto"/>
            <w:right w:val="none" w:sz="0" w:space="0" w:color="auto"/>
          </w:divBdr>
        </w:div>
        <w:div w:id="1026178903">
          <w:marLeft w:val="640"/>
          <w:marRight w:val="0"/>
          <w:marTop w:val="0"/>
          <w:marBottom w:val="0"/>
          <w:divBdr>
            <w:top w:val="none" w:sz="0" w:space="0" w:color="auto"/>
            <w:left w:val="none" w:sz="0" w:space="0" w:color="auto"/>
            <w:bottom w:val="none" w:sz="0" w:space="0" w:color="auto"/>
            <w:right w:val="none" w:sz="0" w:space="0" w:color="auto"/>
          </w:divBdr>
        </w:div>
        <w:div w:id="288778612">
          <w:marLeft w:val="640"/>
          <w:marRight w:val="0"/>
          <w:marTop w:val="0"/>
          <w:marBottom w:val="0"/>
          <w:divBdr>
            <w:top w:val="none" w:sz="0" w:space="0" w:color="auto"/>
            <w:left w:val="none" w:sz="0" w:space="0" w:color="auto"/>
            <w:bottom w:val="none" w:sz="0" w:space="0" w:color="auto"/>
            <w:right w:val="none" w:sz="0" w:space="0" w:color="auto"/>
          </w:divBdr>
        </w:div>
        <w:div w:id="2117555658">
          <w:marLeft w:val="640"/>
          <w:marRight w:val="0"/>
          <w:marTop w:val="0"/>
          <w:marBottom w:val="0"/>
          <w:divBdr>
            <w:top w:val="none" w:sz="0" w:space="0" w:color="auto"/>
            <w:left w:val="none" w:sz="0" w:space="0" w:color="auto"/>
            <w:bottom w:val="none" w:sz="0" w:space="0" w:color="auto"/>
            <w:right w:val="none" w:sz="0" w:space="0" w:color="auto"/>
          </w:divBdr>
        </w:div>
        <w:div w:id="1169246348">
          <w:marLeft w:val="640"/>
          <w:marRight w:val="0"/>
          <w:marTop w:val="0"/>
          <w:marBottom w:val="0"/>
          <w:divBdr>
            <w:top w:val="none" w:sz="0" w:space="0" w:color="auto"/>
            <w:left w:val="none" w:sz="0" w:space="0" w:color="auto"/>
            <w:bottom w:val="none" w:sz="0" w:space="0" w:color="auto"/>
            <w:right w:val="none" w:sz="0" w:space="0" w:color="auto"/>
          </w:divBdr>
        </w:div>
        <w:div w:id="2071343919">
          <w:marLeft w:val="640"/>
          <w:marRight w:val="0"/>
          <w:marTop w:val="0"/>
          <w:marBottom w:val="0"/>
          <w:divBdr>
            <w:top w:val="none" w:sz="0" w:space="0" w:color="auto"/>
            <w:left w:val="none" w:sz="0" w:space="0" w:color="auto"/>
            <w:bottom w:val="none" w:sz="0" w:space="0" w:color="auto"/>
            <w:right w:val="none" w:sz="0" w:space="0" w:color="auto"/>
          </w:divBdr>
        </w:div>
        <w:div w:id="1112625114">
          <w:marLeft w:val="640"/>
          <w:marRight w:val="0"/>
          <w:marTop w:val="0"/>
          <w:marBottom w:val="0"/>
          <w:divBdr>
            <w:top w:val="none" w:sz="0" w:space="0" w:color="auto"/>
            <w:left w:val="none" w:sz="0" w:space="0" w:color="auto"/>
            <w:bottom w:val="none" w:sz="0" w:space="0" w:color="auto"/>
            <w:right w:val="none" w:sz="0" w:space="0" w:color="auto"/>
          </w:divBdr>
        </w:div>
        <w:div w:id="118033090">
          <w:marLeft w:val="640"/>
          <w:marRight w:val="0"/>
          <w:marTop w:val="0"/>
          <w:marBottom w:val="0"/>
          <w:divBdr>
            <w:top w:val="none" w:sz="0" w:space="0" w:color="auto"/>
            <w:left w:val="none" w:sz="0" w:space="0" w:color="auto"/>
            <w:bottom w:val="none" w:sz="0" w:space="0" w:color="auto"/>
            <w:right w:val="none" w:sz="0" w:space="0" w:color="auto"/>
          </w:divBdr>
        </w:div>
        <w:div w:id="1999991467">
          <w:marLeft w:val="640"/>
          <w:marRight w:val="0"/>
          <w:marTop w:val="0"/>
          <w:marBottom w:val="0"/>
          <w:divBdr>
            <w:top w:val="none" w:sz="0" w:space="0" w:color="auto"/>
            <w:left w:val="none" w:sz="0" w:space="0" w:color="auto"/>
            <w:bottom w:val="none" w:sz="0" w:space="0" w:color="auto"/>
            <w:right w:val="none" w:sz="0" w:space="0" w:color="auto"/>
          </w:divBdr>
        </w:div>
        <w:div w:id="1021903625">
          <w:marLeft w:val="640"/>
          <w:marRight w:val="0"/>
          <w:marTop w:val="0"/>
          <w:marBottom w:val="0"/>
          <w:divBdr>
            <w:top w:val="none" w:sz="0" w:space="0" w:color="auto"/>
            <w:left w:val="none" w:sz="0" w:space="0" w:color="auto"/>
            <w:bottom w:val="none" w:sz="0" w:space="0" w:color="auto"/>
            <w:right w:val="none" w:sz="0" w:space="0" w:color="auto"/>
          </w:divBdr>
        </w:div>
        <w:div w:id="564028012">
          <w:marLeft w:val="640"/>
          <w:marRight w:val="0"/>
          <w:marTop w:val="0"/>
          <w:marBottom w:val="0"/>
          <w:divBdr>
            <w:top w:val="none" w:sz="0" w:space="0" w:color="auto"/>
            <w:left w:val="none" w:sz="0" w:space="0" w:color="auto"/>
            <w:bottom w:val="none" w:sz="0" w:space="0" w:color="auto"/>
            <w:right w:val="none" w:sz="0" w:space="0" w:color="auto"/>
          </w:divBdr>
        </w:div>
        <w:div w:id="1354500174">
          <w:marLeft w:val="640"/>
          <w:marRight w:val="0"/>
          <w:marTop w:val="0"/>
          <w:marBottom w:val="0"/>
          <w:divBdr>
            <w:top w:val="none" w:sz="0" w:space="0" w:color="auto"/>
            <w:left w:val="none" w:sz="0" w:space="0" w:color="auto"/>
            <w:bottom w:val="none" w:sz="0" w:space="0" w:color="auto"/>
            <w:right w:val="none" w:sz="0" w:space="0" w:color="auto"/>
          </w:divBdr>
        </w:div>
        <w:div w:id="915166364">
          <w:marLeft w:val="640"/>
          <w:marRight w:val="0"/>
          <w:marTop w:val="0"/>
          <w:marBottom w:val="0"/>
          <w:divBdr>
            <w:top w:val="none" w:sz="0" w:space="0" w:color="auto"/>
            <w:left w:val="none" w:sz="0" w:space="0" w:color="auto"/>
            <w:bottom w:val="none" w:sz="0" w:space="0" w:color="auto"/>
            <w:right w:val="none" w:sz="0" w:space="0" w:color="auto"/>
          </w:divBdr>
        </w:div>
        <w:div w:id="1528375820">
          <w:marLeft w:val="640"/>
          <w:marRight w:val="0"/>
          <w:marTop w:val="0"/>
          <w:marBottom w:val="0"/>
          <w:divBdr>
            <w:top w:val="none" w:sz="0" w:space="0" w:color="auto"/>
            <w:left w:val="none" w:sz="0" w:space="0" w:color="auto"/>
            <w:bottom w:val="none" w:sz="0" w:space="0" w:color="auto"/>
            <w:right w:val="none" w:sz="0" w:space="0" w:color="auto"/>
          </w:divBdr>
        </w:div>
        <w:div w:id="1825900863">
          <w:marLeft w:val="640"/>
          <w:marRight w:val="0"/>
          <w:marTop w:val="0"/>
          <w:marBottom w:val="0"/>
          <w:divBdr>
            <w:top w:val="none" w:sz="0" w:space="0" w:color="auto"/>
            <w:left w:val="none" w:sz="0" w:space="0" w:color="auto"/>
            <w:bottom w:val="none" w:sz="0" w:space="0" w:color="auto"/>
            <w:right w:val="none" w:sz="0" w:space="0" w:color="auto"/>
          </w:divBdr>
        </w:div>
        <w:div w:id="356010">
          <w:marLeft w:val="640"/>
          <w:marRight w:val="0"/>
          <w:marTop w:val="0"/>
          <w:marBottom w:val="0"/>
          <w:divBdr>
            <w:top w:val="none" w:sz="0" w:space="0" w:color="auto"/>
            <w:left w:val="none" w:sz="0" w:space="0" w:color="auto"/>
            <w:bottom w:val="none" w:sz="0" w:space="0" w:color="auto"/>
            <w:right w:val="none" w:sz="0" w:space="0" w:color="auto"/>
          </w:divBdr>
        </w:div>
        <w:div w:id="1393692295">
          <w:marLeft w:val="640"/>
          <w:marRight w:val="0"/>
          <w:marTop w:val="0"/>
          <w:marBottom w:val="0"/>
          <w:divBdr>
            <w:top w:val="none" w:sz="0" w:space="0" w:color="auto"/>
            <w:left w:val="none" w:sz="0" w:space="0" w:color="auto"/>
            <w:bottom w:val="none" w:sz="0" w:space="0" w:color="auto"/>
            <w:right w:val="none" w:sz="0" w:space="0" w:color="auto"/>
          </w:divBdr>
        </w:div>
        <w:div w:id="1000161211">
          <w:marLeft w:val="640"/>
          <w:marRight w:val="0"/>
          <w:marTop w:val="0"/>
          <w:marBottom w:val="0"/>
          <w:divBdr>
            <w:top w:val="none" w:sz="0" w:space="0" w:color="auto"/>
            <w:left w:val="none" w:sz="0" w:space="0" w:color="auto"/>
            <w:bottom w:val="none" w:sz="0" w:space="0" w:color="auto"/>
            <w:right w:val="none" w:sz="0" w:space="0" w:color="auto"/>
          </w:divBdr>
        </w:div>
        <w:div w:id="121384593">
          <w:marLeft w:val="640"/>
          <w:marRight w:val="0"/>
          <w:marTop w:val="0"/>
          <w:marBottom w:val="0"/>
          <w:divBdr>
            <w:top w:val="none" w:sz="0" w:space="0" w:color="auto"/>
            <w:left w:val="none" w:sz="0" w:space="0" w:color="auto"/>
            <w:bottom w:val="none" w:sz="0" w:space="0" w:color="auto"/>
            <w:right w:val="none" w:sz="0" w:space="0" w:color="auto"/>
          </w:divBdr>
        </w:div>
        <w:div w:id="1814831752">
          <w:marLeft w:val="640"/>
          <w:marRight w:val="0"/>
          <w:marTop w:val="0"/>
          <w:marBottom w:val="0"/>
          <w:divBdr>
            <w:top w:val="none" w:sz="0" w:space="0" w:color="auto"/>
            <w:left w:val="none" w:sz="0" w:space="0" w:color="auto"/>
            <w:bottom w:val="none" w:sz="0" w:space="0" w:color="auto"/>
            <w:right w:val="none" w:sz="0" w:space="0" w:color="auto"/>
          </w:divBdr>
        </w:div>
        <w:div w:id="1209105500">
          <w:marLeft w:val="640"/>
          <w:marRight w:val="0"/>
          <w:marTop w:val="0"/>
          <w:marBottom w:val="0"/>
          <w:divBdr>
            <w:top w:val="none" w:sz="0" w:space="0" w:color="auto"/>
            <w:left w:val="none" w:sz="0" w:space="0" w:color="auto"/>
            <w:bottom w:val="none" w:sz="0" w:space="0" w:color="auto"/>
            <w:right w:val="none" w:sz="0" w:space="0" w:color="auto"/>
          </w:divBdr>
        </w:div>
        <w:div w:id="1357659466">
          <w:marLeft w:val="640"/>
          <w:marRight w:val="0"/>
          <w:marTop w:val="0"/>
          <w:marBottom w:val="0"/>
          <w:divBdr>
            <w:top w:val="none" w:sz="0" w:space="0" w:color="auto"/>
            <w:left w:val="none" w:sz="0" w:space="0" w:color="auto"/>
            <w:bottom w:val="none" w:sz="0" w:space="0" w:color="auto"/>
            <w:right w:val="none" w:sz="0" w:space="0" w:color="auto"/>
          </w:divBdr>
        </w:div>
        <w:div w:id="841968438">
          <w:marLeft w:val="640"/>
          <w:marRight w:val="0"/>
          <w:marTop w:val="0"/>
          <w:marBottom w:val="0"/>
          <w:divBdr>
            <w:top w:val="none" w:sz="0" w:space="0" w:color="auto"/>
            <w:left w:val="none" w:sz="0" w:space="0" w:color="auto"/>
            <w:bottom w:val="none" w:sz="0" w:space="0" w:color="auto"/>
            <w:right w:val="none" w:sz="0" w:space="0" w:color="auto"/>
          </w:divBdr>
        </w:div>
        <w:div w:id="1890528826">
          <w:marLeft w:val="640"/>
          <w:marRight w:val="0"/>
          <w:marTop w:val="0"/>
          <w:marBottom w:val="0"/>
          <w:divBdr>
            <w:top w:val="none" w:sz="0" w:space="0" w:color="auto"/>
            <w:left w:val="none" w:sz="0" w:space="0" w:color="auto"/>
            <w:bottom w:val="none" w:sz="0" w:space="0" w:color="auto"/>
            <w:right w:val="none" w:sz="0" w:space="0" w:color="auto"/>
          </w:divBdr>
        </w:div>
        <w:div w:id="784732404">
          <w:marLeft w:val="640"/>
          <w:marRight w:val="0"/>
          <w:marTop w:val="0"/>
          <w:marBottom w:val="0"/>
          <w:divBdr>
            <w:top w:val="none" w:sz="0" w:space="0" w:color="auto"/>
            <w:left w:val="none" w:sz="0" w:space="0" w:color="auto"/>
            <w:bottom w:val="none" w:sz="0" w:space="0" w:color="auto"/>
            <w:right w:val="none" w:sz="0" w:space="0" w:color="auto"/>
          </w:divBdr>
        </w:div>
        <w:div w:id="2131430298">
          <w:marLeft w:val="640"/>
          <w:marRight w:val="0"/>
          <w:marTop w:val="0"/>
          <w:marBottom w:val="0"/>
          <w:divBdr>
            <w:top w:val="none" w:sz="0" w:space="0" w:color="auto"/>
            <w:left w:val="none" w:sz="0" w:space="0" w:color="auto"/>
            <w:bottom w:val="none" w:sz="0" w:space="0" w:color="auto"/>
            <w:right w:val="none" w:sz="0" w:space="0" w:color="auto"/>
          </w:divBdr>
        </w:div>
        <w:div w:id="33310552">
          <w:marLeft w:val="640"/>
          <w:marRight w:val="0"/>
          <w:marTop w:val="0"/>
          <w:marBottom w:val="0"/>
          <w:divBdr>
            <w:top w:val="none" w:sz="0" w:space="0" w:color="auto"/>
            <w:left w:val="none" w:sz="0" w:space="0" w:color="auto"/>
            <w:bottom w:val="none" w:sz="0" w:space="0" w:color="auto"/>
            <w:right w:val="none" w:sz="0" w:space="0" w:color="auto"/>
          </w:divBdr>
        </w:div>
        <w:div w:id="692073574">
          <w:marLeft w:val="640"/>
          <w:marRight w:val="0"/>
          <w:marTop w:val="0"/>
          <w:marBottom w:val="0"/>
          <w:divBdr>
            <w:top w:val="none" w:sz="0" w:space="0" w:color="auto"/>
            <w:left w:val="none" w:sz="0" w:space="0" w:color="auto"/>
            <w:bottom w:val="none" w:sz="0" w:space="0" w:color="auto"/>
            <w:right w:val="none" w:sz="0" w:space="0" w:color="auto"/>
          </w:divBdr>
        </w:div>
        <w:div w:id="133766229">
          <w:marLeft w:val="640"/>
          <w:marRight w:val="0"/>
          <w:marTop w:val="0"/>
          <w:marBottom w:val="0"/>
          <w:divBdr>
            <w:top w:val="none" w:sz="0" w:space="0" w:color="auto"/>
            <w:left w:val="none" w:sz="0" w:space="0" w:color="auto"/>
            <w:bottom w:val="none" w:sz="0" w:space="0" w:color="auto"/>
            <w:right w:val="none" w:sz="0" w:space="0" w:color="auto"/>
          </w:divBdr>
        </w:div>
        <w:div w:id="774254620">
          <w:marLeft w:val="640"/>
          <w:marRight w:val="0"/>
          <w:marTop w:val="0"/>
          <w:marBottom w:val="0"/>
          <w:divBdr>
            <w:top w:val="none" w:sz="0" w:space="0" w:color="auto"/>
            <w:left w:val="none" w:sz="0" w:space="0" w:color="auto"/>
            <w:bottom w:val="none" w:sz="0" w:space="0" w:color="auto"/>
            <w:right w:val="none" w:sz="0" w:space="0" w:color="auto"/>
          </w:divBdr>
        </w:div>
        <w:div w:id="1847479158">
          <w:marLeft w:val="640"/>
          <w:marRight w:val="0"/>
          <w:marTop w:val="0"/>
          <w:marBottom w:val="0"/>
          <w:divBdr>
            <w:top w:val="none" w:sz="0" w:space="0" w:color="auto"/>
            <w:left w:val="none" w:sz="0" w:space="0" w:color="auto"/>
            <w:bottom w:val="none" w:sz="0" w:space="0" w:color="auto"/>
            <w:right w:val="none" w:sz="0" w:space="0" w:color="auto"/>
          </w:divBdr>
        </w:div>
        <w:div w:id="1497182675">
          <w:marLeft w:val="640"/>
          <w:marRight w:val="0"/>
          <w:marTop w:val="0"/>
          <w:marBottom w:val="0"/>
          <w:divBdr>
            <w:top w:val="none" w:sz="0" w:space="0" w:color="auto"/>
            <w:left w:val="none" w:sz="0" w:space="0" w:color="auto"/>
            <w:bottom w:val="none" w:sz="0" w:space="0" w:color="auto"/>
            <w:right w:val="none" w:sz="0" w:space="0" w:color="auto"/>
          </w:divBdr>
        </w:div>
        <w:div w:id="1092051938">
          <w:marLeft w:val="640"/>
          <w:marRight w:val="0"/>
          <w:marTop w:val="0"/>
          <w:marBottom w:val="0"/>
          <w:divBdr>
            <w:top w:val="none" w:sz="0" w:space="0" w:color="auto"/>
            <w:left w:val="none" w:sz="0" w:space="0" w:color="auto"/>
            <w:bottom w:val="none" w:sz="0" w:space="0" w:color="auto"/>
            <w:right w:val="none" w:sz="0" w:space="0" w:color="auto"/>
          </w:divBdr>
        </w:div>
        <w:div w:id="1394547562">
          <w:marLeft w:val="640"/>
          <w:marRight w:val="0"/>
          <w:marTop w:val="0"/>
          <w:marBottom w:val="0"/>
          <w:divBdr>
            <w:top w:val="none" w:sz="0" w:space="0" w:color="auto"/>
            <w:left w:val="none" w:sz="0" w:space="0" w:color="auto"/>
            <w:bottom w:val="none" w:sz="0" w:space="0" w:color="auto"/>
            <w:right w:val="none" w:sz="0" w:space="0" w:color="auto"/>
          </w:divBdr>
        </w:div>
        <w:div w:id="1829899520">
          <w:marLeft w:val="640"/>
          <w:marRight w:val="0"/>
          <w:marTop w:val="0"/>
          <w:marBottom w:val="0"/>
          <w:divBdr>
            <w:top w:val="none" w:sz="0" w:space="0" w:color="auto"/>
            <w:left w:val="none" w:sz="0" w:space="0" w:color="auto"/>
            <w:bottom w:val="none" w:sz="0" w:space="0" w:color="auto"/>
            <w:right w:val="none" w:sz="0" w:space="0" w:color="auto"/>
          </w:divBdr>
        </w:div>
        <w:div w:id="1359546590">
          <w:marLeft w:val="640"/>
          <w:marRight w:val="0"/>
          <w:marTop w:val="0"/>
          <w:marBottom w:val="0"/>
          <w:divBdr>
            <w:top w:val="none" w:sz="0" w:space="0" w:color="auto"/>
            <w:left w:val="none" w:sz="0" w:space="0" w:color="auto"/>
            <w:bottom w:val="none" w:sz="0" w:space="0" w:color="auto"/>
            <w:right w:val="none" w:sz="0" w:space="0" w:color="auto"/>
          </w:divBdr>
        </w:div>
        <w:div w:id="2014451326">
          <w:marLeft w:val="640"/>
          <w:marRight w:val="0"/>
          <w:marTop w:val="0"/>
          <w:marBottom w:val="0"/>
          <w:divBdr>
            <w:top w:val="none" w:sz="0" w:space="0" w:color="auto"/>
            <w:left w:val="none" w:sz="0" w:space="0" w:color="auto"/>
            <w:bottom w:val="none" w:sz="0" w:space="0" w:color="auto"/>
            <w:right w:val="none" w:sz="0" w:space="0" w:color="auto"/>
          </w:divBdr>
        </w:div>
        <w:div w:id="1041057899">
          <w:marLeft w:val="640"/>
          <w:marRight w:val="0"/>
          <w:marTop w:val="0"/>
          <w:marBottom w:val="0"/>
          <w:divBdr>
            <w:top w:val="none" w:sz="0" w:space="0" w:color="auto"/>
            <w:left w:val="none" w:sz="0" w:space="0" w:color="auto"/>
            <w:bottom w:val="none" w:sz="0" w:space="0" w:color="auto"/>
            <w:right w:val="none" w:sz="0" w:space="0" w:color="auto"/>
          </w:divBdr>
        </w:div>
        <w:div w:id="1251696220">
          <w:marLeft w:val="640"/>
          <w:marRight w:val="0"/>
          <w:marTop w:val="0"/>
          <w:marBottom w:val="0"/>
          <w:divBdr>
            <w:top w:val="none" w:sz="0" w:space="0" w:color="auto"/>
            <w:left w:val="none" w:sz="0" w:space="0" w:color="auto"/>
            <w:bottom w:val="none" w:sz="0" w:space="0" w:color="auto"/>
            <w:right w:val="none" w:sz="0" w:space="0" w:color="auto"/>
          </w:divBdr>
        </w:div>
        <w:div w:id="1444613640">
          <w:marLeft w:val="640"/>
          <w:marRight w:val="0"/>
          <w:marTop w:val="0"/>
          <w:marBottom w:val="0"/>
          <w:divBdr>
            <w:top w:val="none" w:sz="0" w:space="0" w:color="auto"/>
            <w:left w:val="none" w:sz="0" w:space="0" w:color="auto"/>
            <w:bottom w:val="none" w:sz="0" w:space="0" w:color="auto"/>
            <w:right w:val="none" w:sz="0" w:space="0" w:color="auto"/>
          </w:divBdr>
        </w:div>
        <w:div w:id="436288544">
          <w:marLeft w:val="640"/>
          <w:marRight w:val="0"/>
          <w:marTop w:val="0"/>
          <w:marBottom w:val="0"/>
          <w:divBdr>
            <w:top w:val="none" w:sz="0" w:space="0" w:color="auto"/>
            <w:left w:val="none" w:sz="0" w:space="0" w:color="auto"/>
            <w:bottom w:val="none" w:sz="0" w:space="0" w:color="auto"/>
            <w:right w:val="none" w:sz="0" w:space="0" w:color="auto"/>
          </w:divBdr>
        </w:div>
        <w:div w:id="1974944699">
          <w:marLeft w:val="640"/>
          <w:marRight w:val="0"/>
          <w:marTop w:val="0"/>
          <w:marBottom w:val="0"/>
          <w:divBdr>
            <w:top w:val="none" w:sz="0" w:space="0" w:color="auto"/>
            <w:left w:val="none" w:sz="0" w:space="0" w:color="auto"/>
            <w:bottom w:val="none" w:sz="0" w:space="0" w:color="auto"/>
            <w:right w:val="none" w:sz="0" w:space="0" w:color="auto"/>
          </w:divBdr>
        </w:div>
        <w:div w:id="250238634">
          <w:marLeft w:val="640"/>
          <w:marRight w:val="0"/>
          <w:marTop w:val="0"/>
          <w:marBottom w:val="0"/>
          <w:divBdr>
            <w:top w:val="none" w:sz="0" w:space="0" w:color="auto"/>
            <w:left w:val="none" w:sz="0" w:space="0" w:color="auto"/>
            <w:bottom w:val="none" w:sz="0" w:space="0" w:color="auto"/>
            <w:right w:val="none" w:sz="0" w:space="0" w:color="auto"/>
          </w:divBdr>
        </w:div>
        <w:div w:id="1560554879">
          <w:marLeft w:val="640"/>
          <w:marRight w:val="0"/>
          <w:marTop w:val="0"/>
          <w:marBottom w:val="0"/>
          <w:divBdr>
            <w:top w:val="none" w:sz="0" w:space="0" w:color="auto"/>
            <w:left w:val="none" w:sz="0" w:space="0" w:color="auto"/>
            <w:bottom w:val="none" w:sz="0" w:space="0" w:color="auto"/>
            <w:right w:val="none" w:sz="0" w:space="0" w:color="auto"/>
          </w:divBdr>
        </w:div>
        <w:div w:id="43330101">
          <w:marLeft w:val="640"/>
          <w:marRight w:val="0"/>
          <w:marTop w:val="0"/>
          <w:marBottom w:val="0"/>
          <w:divBdr>
            <w:top w:val="none" w:sz="0" w:space="0" w:color="auto"/>
            <w:left w:val="none" w:sz="0" w:space="0" w:color="auto"/>
            <w:bottom w:val="none" w:sz="0" w:space="0" w:color="auto"/>
            <w:right w:val="none" w:sz="0" w:space="0" w:color="auto"/>
          </w:divBdr>
        </w:div>
        <w:div w:id="1033454906">
          <w:marLeft w:val="640"/>
          <w:marRight w:val="0"/>
          <w:marTop w:val="0"/>
          <w:marBottom w:val="0"/>
          <w:divBdr>
            <w:top w:val="none" w:sz="0" w:space="0" w:color="auto"/>
            <w:left w:val="none" w:sz="0" w:space="0" w:color="auto"/>
            <w:bottom w:val="none" w:sz="0" w:space="0" w:color="auto"/>
            <w:right w:val="none" w:sz="0" w:space="0" w:color="auto"/>
          </w:divBdr>
        </w:div>
        <w:div w:id="748428132">
          <w:marLeft w:val="640"/>
          <w:marRight w:val="0"/>
          <w:marTop w:val="0"/>
          <w:marBottom w:val="0"/>
          <w:divBdr>
            <w:top w:val="none" w:sz="0" w:space="0" w:color="auto"/>
            <w:left w:val="none" w:sz="0" w:space="0" w:color="auto"/>
            <w:bottom w:val="none" w:sz="0" w:space="0" w:color="auto"/>
            <w:right w:val="none" w:sz="0" w:space="0" w:color="auto"/>
          </w:divBdr>
        </w:div>
        <w:div w:id="1930116777">
          <w:marLeft w:val="640"/>
          <w:marRight w:val="0"/>
          <w:marTop w:val="0"/>
          <w:marBottom w:val="0"/>
          <w:divBdr>
            <w:top w:val="none" w:sz="0" w:space="0" w:color="auto"/>
            <w:left w:val="none" w:sz="0" w:space="0" w:color="auto"/>
            <w:bottom w:val="none" w:sz="0" w:space="0" w:color="auto"/>
            <w:right w:val="none" w:sz="0" w:space="0" w:color="auto"/>
          </w:divBdr>
        </w:div>
        <w:div w:id="841626043">
          <w:marLeft w:val="640"/>
          <w:marRight w:val="0"/>
          <w:marTop w:val="0"/>
          <w:marBottom w:val="0"/>
          <w:divBdr>
            <w:top w:val="none" w:sz="0" w:space="0" w:color="auto"/>
            <w:left w:val="none" w:sz="0" w:space="0" w:color="auto"/>
            <w:bottom w:val="none" w:sz="0" w:space="0" w:color="auto"/>
            <w:right w:val="none" w:sz="0" w:space="0" w:color="auto"/>
          </w:divBdr>
        </w:div>
        <w:div w:id="1039430956">
          <w:marLeft w:val="640"/>
          <w:marRight w:val="0"/>
          <w:marTop w:val="0"/>
          <w:marBottom w:val="0"/>
          <w:divBdr>
            <w:top w:val="none" w:sz="0" w:space="0" w:color="auto"/>
            <w:left w:val="none" w:sz="0" w:space="0" w:color="auto"/>
            <w:bottom w:val="none" w:sz="0" w:space="0" w:color="auto"/>
            <w:right w:val="none" w:sz="0" w:space="0" w:color="auto"/>
          </w:divBdr>
        </w:div>
        <w:div w:id="1804999409">
          <w:marLeft w:val="640"/>
          <w:marRight w:val="0"/>
          <w:marTop w:val="0"/>
          <w:marBottom w:val="0"/>
          <w:divBdr>
            <w:top w:val="none" w:sz="0" w:space="0" w:color="auto"/>
            <w:left w:val="none" w:sz="0" w:space="0" w:color="auto"/>
            <w:bottom w:val="none" w:sz="0" w:space="0" w:color="auto"/>
            <w:right w:val="none" w:sz="0" w:space="0" w:color="auto"/>
          </w:divBdr>
        </w:div>
        <w:div w:id="1593930815">
          <w:marLeft w:val="640"/>
          <w:marRight w:val="0"/>
          <w:marTop w:val="0"/>
          <w:marBottom w:val="0"/>
          <w:divBdr>
            <w:top w:val="none" w:sz="0" w:space="0" w:color="auto"/>
            <w:left w:val="none" w:sz="0" w:space="0" w:color="auto"/>
            <w:bottom w:val="none" w:sz="0" w:space="0" w:color="auto"/>
            <w:right w:val="none" w:sz="0" w:space="0" w:color="auto"/>
          </w:divBdr>
        </w:div>
        <w:div w:id="87384561">
          <w:marLeft w:val="640"/>
          <w:marRight w:val="0"/>
          <w:marTop w:val="0"/>
          <w:marBottom w:val="0"/>
          <w:divBdr>
            <w:top w:val="none" w:sz="0" w:space="0" w:color="auto"/>
            <w:left w:val="none" w:sz="0" w:space="0" w:color="auto"/>
            <w:bottom w:val="none" w:sz="0" w:space="0" w:color="auto"/>
            <w:right w:val="none" w:sz="0" w:space="0" w:color="auto"/>
          </w:divBdr>
        </w:div>
        <w:div w:id="1060984783">
          <w:marLeft w:val="640"/>
          <w:marRight w:val="0"/>
          <w:marTop w:val="0"/>
          <w:marBottom w:val="0"/>
          <w:divBdr>
            <w:top w:val="none" w:sz="0" w:space="0" w:color="auto"/>
            <w:left w:val="none" w:sz="0" w:space="0" w:color="auto"/>
            <w:bottom w:val="none" w:sz="0" w:space="0" w:color="auto"/>
            <w:right w:val="none" w:sz="0" w:space="0" w:color="auto"/>
          </w:divBdr>
        </w:div>
        <w:div w:id="2111926289">
          <w:marLeft w:val="640"/>
          <w:marRight w:val="0"/>
          <w:marTop w:val="0"/>
          <w:marBottom w:val="0"/>
          <w:divBdr>
            <w:top w:val="none" w:sz="0" w:space="0" w:color="auto"/>
            <w:left w:val="none" w:sz="0" w:space="0" w:color="auto"/>
            <w:bottom w:val="none" w:sz="0" w:space="0" w:color="auto"/>
            <w:right w:val="none" w:sz="0" w:space="0" w:color="auto"/>
          </w:divBdr>
        </w:div>
        <w:div w:id="208542149">
          <w:marLeft w:val="640"/>
          <w:marRight w:val="0"/>
          <w:marTop w:val="0"/>
          <w:marBottom w:val="0"/>
          <w:divBdr>
            <w:top w:val="none" w:sz="0" w:space="0" w:color="auto"/>
            <w:left w:val="none" w:sz="0" w:space="0" w:color="auto"/>
            <w:bottom w:val="none" w:sz="0" w:space="0" w:color="auto"/>
            <w:right w:val="none" w:sz="0" w:space="0" w:color="auto"/>
          </w:divBdr>
        </w:div>
        <w:div w:id="215747101">
          <w:marLeft w:val="640"/>
          <w:marRight w:val="0"/>
          <w:marTop w:val="0"/>
          <w:marBottom w:val="0"/>
          <w:divBdr>
            <w:top w:val="none" w:sz="0" w:space="0" w:color="auto"/>
            <w:left w:val="none" w:sz="0" w:space="0" w:color="auto"/>
            <w:bottom w:val="none" w:sz="0" w:space="0" w:color="auto"/>
            <w:right w:val="none" w:sz="0" w:space="0" w:color="auto"/>
          </w:divBdr>
        </w:div>
        <w:div w:id="1282147583">
          <w:marLeft w:val="640"/>
          <w:marRight w:val="0"/>
          <w:marTop w:val="0"/>
          <w:marBottom w:val="0"/>
          <w:divBdr>
            <w:top w:val="none" w:sz="0" w:space="0" w:color="auto"/>
            <w:left w:val="none" w:sz="0" w:space="0" w:color="auto"/>
            <w:bottom w:val="none" w:sz="0" w:space="0" w:color="auto"/>
            <w:right w:val="none" w:sz="0" w:space="0" w:color="auto"/>
          </w:divBdr>
        </w:div>
        <w:div w:id="1412774383">
          <w:marLeft w:val="640"/>
          <w:marRight w:val="0"/>
          <w:marTop w:val="0"/>
          <w:marBottom w:val="0"/>
          <w:divBdr>
            <w:top w:val="none" w:sz="0" w:space="0" w:color="auto"/>
            <w:left w:val="none" w:sz="0" w:space="0" w:color="auto"/>
            <w:bottom w:val="none" w:sz="0" w:space="0" w:color="auto"/>
            <w:right w:val="none" w:sz="0" w:space="0" w:color="auto"/>
          </w:divBdr>
        </w:div>
        <w:div w:id="422381779">
          <w:marLeft w:val="640"/>
          <w:marRight w:val="0"/>
          <w:marTop w:val="0"/>
          <w:marBottom w:val="0"/>
          <w:divBdr>
            <w:top w:val="none" w:sz="0" w:space="0" w:color="auto"/>
            <w:left w:val="none" w:sz="0" w:space="0" w:color="auto"/>
            <w:bottom w:val="none" w:sz="0" w:space="0" w:color="auto"/>
            <w:right w:val="none" w:sz="0" w:space="0" w:color="auto"/>
          </w:divBdr>
        </w:div>
        <w:div w:id="1026325105">
          <w:marLeft w:val="640"/>
          <w:marRight w:val="0"/>
          <w:marTop w:val="0"/>
          <w:marBottom w:val="0"/>
          <w:divBdr>
            <w:top w:val="none" w:sz="0" w:space="0" w:color="auto"/>
            <w:left w:val="none" w:sz="0" w:space="0" w:color="auto"/>
            <w:bottom w:val="none" w:sz="0" w:space="0" w:color="auto"/>
            <w:right w:val="none" w:sz="0" w:space="0" w:color="auto"/>
          </w:divBdr>
        </w:div>
        <w:div w:id="975600279">
          <w:marLeft w:val="640"/>
          <w:marRight w:val="0"/>
          <w:marTop w:val="0"/>
          <w:marBottom w:val="0"/>
          <w:divBdr>
            <w:top w:val="none" w:sz="0" w:space="0" w:color="auto"/>
            <w:left w:val="none" w:sz="0" w:space="0" w:color="auto"/>
            <w:bottom w:val="none" w:sz="0" w:space="0" w:color="auto"/>
            <w:right w:val="none" w:sz="0" w:space="0" w:color="auto"/>
          </w:divBdr>
        </w:div>
        <w:div w:id="136923029">
          <w:marLeft w:val="640"/>
          <w:marRight w:val="0"/>
          <w:marTop w:val="0"/>
          <w:marBottom w:val="0"/>
          <w:divBdr>
            <w:top w:val="none" w:sz="0" w:space="0" w:color="auto"/>
            <w:left w:val="none" w:sz="0" w:space="0" w:color="auto"/>
            <w:bottom w:val="none" w:sz="0" w:space="0" w:color="auto"/>
            <w:right w:val="none" w:sz="0" w:space="0" w:color="auto"/>
          </w:divBdr>
        </w:div>
        <w:div w:id="1904679652">
          <w:marLeft w:val="640"/>
          <w:marRight w:val="0"/>
          <w:marTop w:val="0"/>
          <w:marBottom w:val="0"/>
          <w:divBdr>
            <w:top w:val="none" w:sz="0" w:space="0" w:color="auto"/>
            <w:left w:val="none" w:sz="0" w:space="0" w:color="auto"/>
            <w:bottom w:val="none" w:sz="0" w:space="0" w:color="auto"/>
            <w:right w:val="none" w:sz="0" w:space="0" w:color="auto"/>
          </w:divBdr>
        </w:div>
        <w:div w:id="1536118569">
          <w:marLeft w:val="640"/>
          <w:marRight w:val="0"/>
          <w:marTop w:val="0"/>
          <w:marBottom w:val="0"/>
          <w:divBdr>
            <w:top w:val="none" w:sz="0" w:space="0" w:color="auto"/>
            <w:left w:val="none" w:sz="0" w:space="0" w:color="auto"/>
            <w:bottom w:val="none" w:sz="0" w:space="0" w:color="auto"/>
            <w:right w:val="none" w:sz="0" w:space="0" w:color="auto"/>
          </w:divBdr>
        </w:div>
        <w:div w:id="1827938884">
          <w:marLeft w:val="640"/>
          <w:marRight w:val="0"/>
          <w:marTop w:val="0"/>
          <w:marBottom w:val="0"/>
          <w:divBdr>
            <w:top w:val="none" w:sz="0" w:space="0" w:color="auto"/>
            <w:left w:val="none" w:sz="0" w:space="0" w:color="auto"/>
            <w:bottom w:val="none" w:sz="0" w:space="0" w:color="auto"/>
            <w:right w:val="none" w:sz="0" w:space="0" w:color="auto"/>
          </w:divBdr>
        </w:div>
        <w:div w:id="2140562155">
          <w:marLeft w:val="640"/>
          <w:marRight w:val="0"/>
          <w:marTop w:val="0"/>
          <w:marBottom w:val="0"/>
          <w:divBdr>
            <w:top w:val="none" w:sz="0" w:space="0" w:color="auto"/>
            <w:left w:val="none" w:sz="0" w:space="0" w:color="auto"/>
            <w:bottom w:val="none" w:sz="0" w:space="0" w:color="auto"/>
            <w:right w:val="none" w:sz="0" w:space="0" w:color="auto"/>
          </w:divBdr>
        </w:div>
        <w:div w:id="2018070734">
          <w:marLeft w:val="640"/>
          <w:marRight w:val="0"/>
          <w:marTop w:val="0"/>
          <w:marBottom w:val="0"/>
          <w:divBdr>
            <w:top w:val="none" w:sz="0" w:space="0" w:color="auto"/>
            <w:left w:val="none" w:sz="0" w:space="0" w:color="auto"/>
            <w:bottom w:val="none" w:sz="0" w:space="0" w:color="auto"/>
            <w:right w:val="none" w:sz="0" w:space="0" w:color="auto"/>
          </w:divBdr>
        </w:div>
        <w:div w:id="1669595953">
          <w:marLeft w:val="640"/>
          <w:marRight w:val="0"/>
          <w:marTop w:val="0"/>
          <w:marBottom w:val="0"/>
          <w:divBdr>
            <w:top w:val="none" w:sz="0" w:space="0" w:color="auto"/>
            <w:left w:val="none" w:sz="0" w:space="0" w:color="auto"/>
            <w:bottom w:val="none" w:sz="0" w:space="0" w:color="auto"/>
            <w:right w:val="none" w:sz="0" w:space="0" w:color="auto"/>
          </w:divBdr>
        </w:div>
        <w:div w:id="1551764916">
          <w:marLeft w:val="640"/>
          <w:marRight w:val="0"/>
          <w:marTop w:val="0"/>
          <w:marBottom w:val="0"/>
          <w:divBdr>
            <w:top w:val="none" w:sz="0" w:space="0" w:color="auto"/>
            <w:left w:val="none" w:sz="0" w:space="0" w:color="auto"/>
            <w:bottom w:val="none" w:sz="0" w:space="0" w:color="auto"/>
            <w:right w:val="none" w:sz="0" w:space="0" w:color="auto"/>
          </w:divBdr>
        </w:div>
        <w:div w:id="766537711">
          <w:marLeft w:val="640"/>
          <w:marRight w:val="0"/>
          <w:marTop w:val="0"/>
          <w:marBottom w:val="0"/>
          <w:divBdr>
            <w:top w:val="none" w:sz="0" w:space="0" w:color="auto"/>
            <w:left w:val="none" w:sz="0" w:space="0" w:color="auto"/>
            <w:bottom w:val="none" w:sz="0" w:space="0" w:color="auto"/>
            <w:right w:val="none" w:sz="0" w:space="0" w:color="auto"/>
          </w:divBdr>
        </w:div>
        <w:div w:id="1268275768">
          <w:marLeft w:val="640"/>
          <w:marRight w:val="0"/>
          <w:marTop w:val="0"/>
          <w:marBottom w:val="0"/>
          <w:divBdr>
            <w:top w:val="none" w:sz="0" w:space="0" w:color="auto"/>
            <w:left w:val="none" w:sz="0" w:space="0" w:color="auto"/>
            <w:bottom w:val="none" w:sz="0" w:space="0" w:color="auto"/>
            <w:right w:val="none" w:sz="0" w:space="0" w:color="auto"/>
          </w:divBdr>
        </w:div>
        <w:div w:id="1672180808">
          <w:marLeft w:val="640"/>
          <w:marRight w:val="0"/>
          <w:marTop w:val="0"/>
          <w:marBottom w:val="0"/>
          <w:divBdr>
            <w:top w:val="none" w:sz="0" w:space="0" w:color="auto"/>
            <w:left w:val="none" w:sz="0" w:space="0" w:color="auto"/>
            <w:bottom w:val="none" w:sz="0" w:space="0" w:color="auto"/>
            <w:right w:val="none" w:sz="0" w:space="0" w:color="auto"/>
          </w:divBdr>
        </w:div>
        <w:div w:id="605163004">
          <w:marLeft w:val="640"/>
          <w:marRight w:val="0"/>
          <w:marTop w:val="0"/>
          <w:marBottom w:val="0"/>
          <w:divBdr>
            <w:top w:val="none" w:sz="0" w:space="0" w:color="auto"/>
            <w:left w:val="none" w:sz="0" w:space="0" w:color="auto"/>
            <w:bottom w:val="none" w:sz="0" w:space="0" w:color="auto"/>
            <w:right w:val="none" w:sz="0" w:space="0" w:color="auto"/>
          </w:divBdr>
        </w:div>
        <w:div w:id="222839140">
          <w:marLeft w:val="640"/>
          <w:marRight w:val="0"/>
          <w:marTop w:val="0"/>
          <w:marBottom w:val="0"/>
          <w:divBdr>
            <w:top w:val="none" w:sz="0" w:space="0" w:color="auto"/>
            <w:left w:val="none" w:sz="0" w:space="0" w:color="auto"/>
            <w:bottom w:val="none" w:sz="0" w:space="0" w:color="auto"/>
            <w:right w:val="none" w:sz="0" w:space="0" w:color="auto"/>
          </w:divBdr>
        </w:div>
        <w:div w:id="947195425">
          <w:marLeft w:val="640"/>
          <w:marRight w:val="0"/>
          <w:marTop w:val="0"/>
          <w:marBottom w:val="0"/>
          <w:divBdr>
            <w:top w:val="none" w:sz="0" w:space="0" w:color="auto"/>
            <w:left w:val="none" w:sz="0" w:space="0" w:color="auto"/>
            <w:bottom w:val="none" w:sz="0" w:space="0" w:color="auto"/>
            <w:right w:val="none" w:sz="0" w:space="0" w:color="auto"/>
          </w:divBdr>
        </w:div>
        <w:div w:id="1691445607">
          <w:marLeft w:val="640"/>
          <w:marRight w:val="0"/>
          <w:marTop w:val="0"/>
          <w:marBottom w:val="0"/>
          <w:divBdr>
            <w:top w:val="none" w:sz="0" w:space="0" w:color="auto"/>
            <w:left w:val="none" w:sz="0" w:space="0" w:color="auto"/>
            <w:bottom w:val="none" w:sz="0" w:space="0" w:color="auto"/>
            <w:right w:val="none" w:sz="0" w:space="0" w:color="auto"/>
          </w:divBdr>
        </w:div>
        <w:div w:id="1538008287">
          <w:marLeft w:val="640"/>
          <w:marRight w:val="0"/>
          <w:marTop w:val="0"/>
          <w:marBottom w:val="0"/>
          <w:divBdr>
            <w:top w:val="none" w:sz="0" w:space="0" w:color="auto"/>
            <w:left w:val="none" w:sz="0" w:space="0" w:color="auto"/>
            <w:bottom w:val="none" w:sz="0" w:space="0" w:color="auto"/>
            <w:right w:val="none" w:sz="0" w:space="0" w:color="auto"/>
          </w:divBdr>
        </w:div>
        <w:div w:id="1915554099">
          <w:marLeft w:val="640"/>
          <w:marRight w:val="0"/>
          <w:marTop w:val="0"/>
          <w:marBottom w:val="0"/>
          <w:divBdr>
            <w:top w:val="none" w:sz="0" w:space="0" w:color="auto"/>
            <w:left w:val="none" w:sz="0" w:space="0" w:color="auto"/>
            <w:bottom w:val="none" w:sz="0" w:space="0" w:color="auto"/>
            <w:right w:val="none" w:sz="0" w:space="0" w:color="auto"/>
          </w:divBdr>
        </w:div>
        <w:div w:id="322780962">
          <w:marLeft w:val="640"/>
          <w:marRight w:val="0"/>
          <w:marTop w:val="0"/>
          <w:marBottom w:val="0"/>
          <w:divBdr>
            <w:top w:val="none" w:sz="0" w:space="0" w:color="auto"/>
            <w:left w:val="none" w:sz="0" w:space="0" w:color="auto"/>
            <w:bottom w:val="none" w:sz="0" w:space="0" w:color="auto"/>
            <w:right w:val="none" w:sz="0" w:space="0" w:color="auto"/>
          </w:divBdr>
        </w:div>
        <w:div w:id="2012829310">
          <w:marLeft w:val="640"/>
          <w:marRight w:val="0"/>
          <w:marTop w:val="0"/>
          <w:marBottom w:val="0"/>
          <w:divBdr>
            <w:top w:val="none" w:sz="0" w:space="0" w:color="auto"/>
            <w:left w:val="none" w:sz="0" w:space="0" w:color="auto"/>
            <w:bottom w:val="none" w:sz="0" w:space="0" w:color="auto"/>
            <w:right w:val="none" w:sz="0" w:space="0" w:color="auto"/>
          </w:divBdr>
        </w:div>
        <w:div w:id="2011443938">
          <w:marLeft w:val="640"/>
          <w:marRight w:val="0"/>
          <w:marTop w:val="0"/>
          <w:marBottom w:val="0"/>
          <w:divBdr>
            <w:top w:val="none" w:sz="0" w:space="0" w:color="auto"/>
            <w:left w:val="none" w:sz="0" w:space="0" w:color="auto"/>
            <w:bottom w:val="none" w:sz="0" w:space="0" w:color="auto"/>
            <w:right w:val="none" w:sz="0" w:space="0" w:color="auto"/>
          </w:divBdr>
        </w:div>
        <w:div w:id="2105685334">
          <w:marLeft w:val="640"/>
          <w:marRight w:val="0"/>
          <w:marTop w:val="0"/>
          <w:marBottom w:val="0"/>
          <w:divBdr>
            <w:top w:val="none" w:sz="0" w:space="0" w:color="auto"/>
            <w:left w:val="none" w:sz="0" w:space="0" w:color="auto"/>
            <w:bottom w:val="none" w:sz="0" w:space="0" w:color="auto"/>
            <w:right w:val="none" w:sz="0" w:space="0" w:color="auto"/>
          </w:divBdr>
        </w:div>
        <w:div w:id="141849069">
          <w:marLeft w:val="640"/>
          <w:marRight w:val="0"/>
          <w:marTop w:val="0"/>
          <w:marBottom w:val="0"/>
          <w:divBdr>
            <w:top w:val="none" w:sz="0" w:space="0" w:color="auto"/>
            <w:left w:val="none" w:sz="0" w:space="0" w:color="auto"/>
            <w:bottom w:val="none" w:sz="0" w:space="0" w:color="auto"/>
            <w:right w:val="none" w:sz="0" w:space="0" w:color="auto"/>
          </w:divBdr>
        </w:div>
        <w:div w:id="357509216">
          <w:marLeft w:val="640"/>
          <w:marRight w:val="0"/>
          <w:marTop w:val="0"/>
          <w:marBottom w:val="0"/>
          <w:divBdr>
            <w:top w:val="none" w:sz="0" w:space="0" w:color="auto"/>
            <w:left w:val="none" w:sz="0" w:space="0" w:color="auto"/>
            <w:bottom w:val="none" w:sz="0" w:space="0" w:color="auto"/>
            <w:right w:val="none" w:sz="0" w:space="0" w:color="auto"/>
          </w:divBdr>
        </w:div>
        <w:div w:id="44843435">
          <w:marLeft w:val="640"/>
          <w:marRight w:val="0"/>
          <w:marTop w:val="0"/>
          <w:marBottom w:val="0"/>
          <w:divBdr>
            <w:top w:val="none" w:sz="0" w:space="0" w:color="auto"/>
            <w:left w:val="none" w:sz="0" w:space="0" w:color="auto"/>
            <w:bottom w:val="none" w:sz="0" w:space="0" w:color="auto"/>
            <w:right w:val="none" w:sz="0" w:space="0" w:color="auto"/>
          </w:divBdr>
        </w:div>
        <w:div w:id="1173954928">
          <w:marLeft w:val="640"/>
          <w:marRight w:val="0"/>
          <w:marTop w:val="0"/>
          <w:marBottom w:val="0"/>
          <w:divBdr>
            <w:top w:val="none" w:sz="0" w:space="0" w:color="auto"/>
            <w:left w:val="none" w:sz="0" w:space="0" w:color="auto"/>
            <w:bottom w:val="none" w:sz="0" w:space="0" w:color="auto"/>
            <w:right w:val="none" w:sz="0" w:space="0" w:color="auto"/>
          </w:divBdr>
        </w:div>
        <w:div w:id="679939367">
          <w:marLeft w:val="640"/>
          <w:marRight w:val="0"/>
          <w:marTop w:val="0"/>
          <w:marBottom w:val="0"/>
          <w:divBdr>
            <w:top w:val="none" w:sz="0" w:space="0" w:color="auto"/>
            <w:left w:val="none" w:sz="0" w:space="0" w:color="auto"/>
            <w:bottom w:val="none" w:sz="0" w:space="0" w:color="auto"/>
            <w:right w:val="none" w:sz="0" w:space="0" w:color="auto"/>
          </w:divBdr>
        </w:div>
        <w:div w:id="1514760301">
          <w:marLeft w:val="640"/>
          <w:marRight w:val="0"/>
          <w:marTop w:val="0"/>
          <w:marBottom w:val="0"/>
          <w:divBdr>
            <w:top w:val="none" w:sz="0" w:space="0" w:color="auto"/>
            <w:left w:val="none" w:sz="0" w:space="0" w:color="auto"/>
            <w:bottom w:val="none" w:sz="0" w:space="0" w:color="auto"/>
            <w:right w:val="none" w:sz="0" w:space="0" w:color="auto"/>
          </w:divBdr>
        </w:div>
        <w:div w:id="1750544541">
          <w:marLeft w:val="640"/>
          <w:marRight w:val="0"/>
          <w:marTop w:val="0"/>
          <w:marBottom w:val="0"/>
          <w:divBdr>
            <w:top w:val="none" w:sz="0" w:space="0" w:color="auto"/>
            <w:left w:val="none" w:sz="0" w:space="0" w:color="auto"/>
            <w:bottom w:val="none" w:sz="0" w:space="0" w:color="auto"/>
            <w:right w:val="none" w:sz="0" w:space="0" w:color="auto"/>
          </w:divBdr>
        </w:div>
        <w:div w:id="1516649792">
          <w:marLeft w:val="640"/>
          <w:marRight w:val="0"/>
          <w:marTop w:val="0"/>
          <w:marBottom w:val="0"/>
          <w:divBdr>
            <w:top w:val="none" w:sz="0" w:space="0" w:color="auto"/>
            <w:left w:val="none" w:sz="0" w:space="0" w:color="auto"/>
            <w:bottom w:val="none" w:sz="0" w:space="0" w:color="auto"/>
            <w:right w:val="none" w:sz="0" w:space="0" w:color="auto"/>
          </w:divBdr>
        </w:div>
        <w:div w:id="242447388">
          <w:marLeft w:val="640"/>
          <w:marRight w:val="0"/>
          <w:marTop w:val="0"/>
          <w:marBottom w:val="0"/>
          <w:divBdr>
            <w:top w:val="none" w:sz="0" w:space="0" w:color="auto"/>
            <w:left w:val="none" w:sz="0" w:space="0" w:color="auto"/>
            <w:bottom w:val="none" w:sz="0" w:space="0" w:color="auto"/>
            <w:right w:val="none" w:sz="0" w:space="0" w:color="auto"/>
          </w:divBdr>
        </w:div>
        <w:div w:id="55664314">
          <w:marLeft w:val="640"/>
          <w:marRight w:val="0"/>
          <w:marTop w:val="0"/>
          <w:marBottom w:val="0"/>
          <w:divBdr>
            <w:top w:val="none" w:sz="0" w:space="0" w:color="auto"/>
            <w:left w:val="none" w:sz="0" w:space="0" w:color="auto"/>
            <w:bottom w:val="none" w:sz="0" w:space="0" w:color="auto"/>
            <w:right w:val="none" w:sz="0" w:space="0" w:color="auto"/>
          </w:divBdr>
        </w:div>
        <w:div w:id="2087917738">
          <w:marLeft w:val="640"/>
          <w:marRight w:val="0"/>
          <w:marTop w:val="0"/>
          <w:marBottom w:val="0"/>
          <w:divBdr>
            <w:top w:val="none" w:sz="0" w:space="0" w:color="auto"/>
            <w:left w:val="none" w:sz="0" w:space="0" w:color="auto"/>
            <w:bottom w:val="none" w:sz="0" w:space="0" w:color="auto"/>
            <w:right w:val="none" w:sz="0" w:space="0" w:color="auto"/>
          </w:divBdr>
        </w:div>
        <w:div w:id="1671441363">
          <w:marLeft w:val="640"/>
          <w:marRight w:val="0"/>
          <w:marTop w:val="0"/>
          <w:marBottom w:val="0"/>
          <w:divBdr>
            <w:top w:val="none" w:sz="0" w:space="0" w:color="auto"/>
            <w:left w:val="none" w:sz="0" w:space="0" w:color="auto"/>
            <w:bottom w:val="none" w:sz="0" w:space="0" w:color="auto"/>
            <w:right w:val="none" w:sz="0" w:space="0" w:color="auto"/>
          </w:divBdr>
        </w:div>
        <w:div w:id="855462430">
          <w:marLeft w:val="640"/>
          <w:marRight w:val="0"/>
          <w:marTop w:val="0"/>
          <w:marBottom w:val="0"/>
          <w:divBdr>
            <w:top w:val="none" w:sz="0" w:space="0" w:color="auto"/>
            <w:left w:val="none" w:sz="0" w:space="0" w:color="auto"/>
            <w:bottom w:val="none" w:sz="0" w:space="0" w:color="auto"/>
            <w:right w:val="none" w:sz="0" w:space="0" w:color="auto"/>
          </w:divBdr>
        </w:div>
      </w:divsChild>
    </w:div>
    <w:div w:id="499737554">
      <w:bodyDiv w:val="1"/>
      <w:marLeft w:val="0"/>
      <w:marRight w:val="0"/>
      <w:marTop w:val="0"/>
      <w:marBottom w:val="0"/>
      <w:divBdr>
        <w:top w:val="none" w:sz="0" w:space="0" w:color="auto"/>
        <w:left w:val="none" w:sz="0" w:space="0" w:color="auto"/>
        <w:bottom w:val="none" w:sz="0" w:space="0" w:color="auto"/>
        <w:right w:val="none" w:sz="0" w:space="0" w:color="auto"/>
      </w:divBdr>
      <w:divsChild>
        <w:div w:id="717820480">
          <w:marLeft w:val="640"/>
          <w:marRight w:val="0"/>
          <w:marTop w:val="0"/>
          <w:marBottom w:val="0"/>
          <w:divBdr>
            <w:top w:val="none" w:sz="0" w:space="0" w:color="auto"/>
            <w:left w:val="none" w:sz="0" w:space="0" w:color="auto"/>
            <w:bottom w:val="none" w:sz="0" w:space="0" w:color="auto"/>
            <w:right w:val="none" w:sz="0" w:space="0" w:color="auto"/>
          </w:divBdr>
        </w:div>
        <w:div w:id="1671063609">
          <w:marLeft w:val="640"/>
          <w:marRight w:val="0"/>
          <w:marTop w:val="0"/>
          <w:marBottom w:val="0"/>
          <w:divBdr>
            <w:top w:val="none" w:sz="0" w:space="0" w:color="auto"/>
            <w:left w:val="none" w:sz="0" w:space="0" w:color="auto"/>
            <w:bottom w:val="none" w:sz="0" w:space="0" w:color="auto"/>
            <w:right w:val="none" w:sz="0" w:space="0" w:color="auto"/>
          </w:divBdr>
        </w:div>
        <w:div w:id="1110589986">
          <w:marLeft w:val="640"/>
          <w:marRight w:val="0"/>
          <w:marTop w:val="0"/>
          <w:marBottom w:val="0"/>
          <w:divBdr>
            <w:top w:val="none" w:sz="0" w:space="0" w:color="auto"/>
            <w:left w:val="none" w:sz="0" w:space="0" w:color="auto"/>
            <w:bottom w:val="none" w:sz="0" w:space="0" w:color="auto"/>
            <w:right w:val="none" w:sz="0" w:space="0" w:color="auto"/>
          </w:divBdr>
        </w:div>
        <w:div w:id="1399740338">
          <w:marLeft w:val="640"/>
          <w:marRight w:val="0"/>
          <w:marTop w:val="0"/>
          <w:marBottom w:val="0"/>
          <w:divBdr>
            <w:top w:val="none" w:sz="0" w:space="0" w:color="auto"/>
            <w:left w:val="none" w:sz="0" w:space="0" w:color="auto"/>
            <w:bottom w:val="none" w:sz="0" w:space="0" w:color="auto"/>
            <w:right w:val="none" w:sz="0" w:space="0" w:color="auto"/>
          </w:divBdr>
        </w:div>
        <w:div w:id="921837995">
          <w:marLeft w:val="640"/>
          <w:marRight w:val="0"/>
          <w:marTop w:val="0"/>
          <w:marBottom w:val="0"/>
          <w:divBdr>
            <w:top w:val="none" w:sz="0" w:space="0" w:color="auto"/>
            <w:left w:val="none" w:sz="0" w:space="0" w:color="auto"/>
            <w:bottom w:val="none" w:sz="0" w:space="0" w:color="auto"/>
            <w:right w:val="none" w:sz="0" w:space="0" w:color="auto"/>
          </w:divBdr>
        </w:div>
        <w:div w:id="1165048878">
          <w:marLeft w:val="640"/>
          <w:marRight w:val="0"/>
          <w:marTop w:val="0"/>
          <w:marBottom w:val="0"/>
          <w:divBdr>
            <w:top w:val="none" w:sz="0" w:space="0" w:color="auto"/>
            <w:left w:val="none" w:sz="0" w:space="0" w:color="auto"/>
            <w:bottom w:val="none" w:sz="0" w:space="0" w:color="auto"/>
            <w:right w:val="none" w:sz="0" w:space="0" w:color="auto"/>
          </w:divBdr>
        </w:div>
        <w:div w:id="1798913062">
          <w:marLeft w:val="640"/>
          <w:marRight w:val="0"/>
          <w:marTop w:val="0"/>
          <w:marBottom w:val="0"/>
          <w:divBdr>
            <w:top w:val="none" w:sz="0" w:space="0" w:color="auto"/>
            <w:left w:val="none" w:sz="0" w:space="0" w:color="auto"/>
            <w:bottom w:val="none" w:sz="0" w:space="0" w:color="auto"/>
            <w:right w:val="none" w:sz="0" w:space="0" w:color="auto"/>
          </w:divBdr>
        </w:div>
        <w:div w:id="1319380288">
          <w:marLeft w:val="640"/>
          <w:marRight w:val="0"/>
          <w:marTop w:val="0"/>
          <w:marBottom w:val="0"/>
          <w:divBdr>
            <w:top w:val="none" w:sz="0" w:space="0" w:color="auto"/>
            <w:left w:val="none" w:sz="0" w:space="0" w:color="auto"/>
            <w:bottom w:val="none" w:sz="0" w:space="0" w:color="auto"/>
            <w:right w:val="none" w:sz="0" w:space="0" w:color="auto"/>
          </w:divBdr>
        </w:div>
        <w:div w:id="1674723719">
          <w:marLeft w:val="640"/>
          <w:marRight w:val="0"/>
          <w:marTop w:val="0"/>
          <w:marBottom w:val="0"/>
          <w:divBdr>
            <w:top w:val="none" w:sz="0" w:space="0" w:color="auto"/>
            <w:left w:val="none" w:sz="0" w:space="0" w:color="auto"/>
            <w:bottom w:val="none" w:sz="0" w:space="0" w:color="auto"/>
            <w:right w:val="none" w:sz="0" w:space="0" w:color="auto"/>
          </w:divBdr>
        </w:div>
        <w:div w:id="1135097052">
          <w:marLeft w:val="640"/>
          <w:marRight w:val="0"/>
          <w:marTop w:val="0"/>
          <w:marBottom w:val="0"/>
          <w:divBdr>
            <w:top w:val="none" w:sz="0" w:space="0" w:color="auto"/>
            <w:left w:val="none" w:sz="0" w:space="0" w:color="auto"/>
            <w:bottom w:val="none" w:sz="0" w:space="0" w:color="auto"/>
            <w:right w:val="none" w:sz="0" w:space="0" w:color="auto"/>
          </w:divBdr>
        </w:div>
        <w:div w:id="1880194319">
          <w:marLeft w:val="640"/>
          <w:marRight w:val="0"/>
          <w:marTop w:val="0"/>
          <w:marBottom w:val="0"/>
          <w:divBdr>
            <w:top w:val="none" w:sz="0" w:space="0" w:color="auto"/>
            <w:left w:val="none" w:sz="0" w:space="0" w:color="auto"/>
            <w:bottom w:val="none" w:sz="0" w:space="0" w:color="auto"/>
            <w:right w:val="none" w:sz="0" w:space="0" w:color="auto"/>
          </w:divBdr>
        </w:div>
        <w:div w:id="1805846790">
          <w:marLeft w:val="640"/>
          <w:marRight w:val="0"/>
          <w:marTop w:val="0"/>
          <w:marBottom w:val="0"/>
          <w:divBdr>
            <w:top w:val="none" w:sz="0" w:space="0" w:color="auto"/>
            <w:left w:val="none" w:sz="0" w:space="0" w:color="auto"/>
            <w:bottom w:val="none" w:sz="0" w:space="0" w:color="auto"/>
            <w:right w:val="none" w:sz="0" w:space="0" w:color="auto"/>
          </w:divBdr>
        </w:div>
        <w:div w:id="110325025">
          <w:marLeft w:val="640"/>
          <w:marRight w:val="0"/>
          <w:marTop w:val="0"/>
          <w:marBottom w:val="0"/>
          <w:divBdr>
            <w:top w:val="none" w:sz="0" w:space="0" w:color="auto"/>
            <w:left w:val="none" w:sz="0" w:space="0" w:color="auto"/>
            <w:bottom w:val="none" w:sz="0" w:space="0" w:color="auto"/>
            <w:right w:val="none" w:sz="0" w:space="0" w:color="auto"/>
          </w:divBdr>
        </w:div>
        <w:div w:id="841048763">
          <w:marLeft w:val="640"/>
          <w:marRight w:val="0"/>
          <w:marTop w:val="0"/>
          <w:marBottom w:val="0"/>
          <w:divBdr>
            <w:top w:val="none" w:sz="0" w:space="0" w:color="auto"/>
            <w:left w:val="none" w:sz="0" w:space="0" w:color="auto"/>
            <w:bottom w:val="none" w:sz="0" w:space="0" w:color="auto"/>
            <w:right w:val="none" w:sz="0" w:space="0" w:color="auto"/>
          </w:divBdr>
        </w:div>
        <w:div w:id="781609831">
          <w:marLeft w:val="640"/>
          <w:marRight w:val="0"/>
          <w:marTop w:val="0"/>
          <w:marBottom w:val="0"/>
          <w:divBdr>
            <w:top w:val="none" w:sz="0" w:space="0" w:color="auto"/>
            <w:left w:val="none" w:sz="0" w:space="0" w:color="auto"/>
            <w:bottom w:val="none" w:sz="0" w:space="0" w:color="auto"/>
            <w:right w:val="none" w:sz="0" w:space="0" w:color="auto"/>
          </w:divBdr>
        </w:div>
        <w:div w:id="117574221">
          <w:marLeft w:val="640"/>
          <w:marRight w:val="0"/>
          <w:marTop w:val="0"/>
          <w:marBottom w:val="0"/>
          <w:divBdr>
            <w:top w:val="none" w:sz="0" w:space="0" w:color="auto"/>
            <w:left w:val="none" w:sz="0" w:space="0" w:color="auto"/>
            <w:bottom w:val="none" w:sz="0" w:space="0" w:color="auto"/>
            <w:right w:val="none" w:sz="0" w:space="0" w:color="auto"/>
          </w:divBdr>
        </w:div>
        <w:div w:id="476607241">
          <w:marLeft w:val="640"/>
          <w:marRight w:val="0"/>
          <w:marTop w:val="0"/>
          <w:marBottom w:val="0"/>
          <w:divBdr>
            <w:top w:val="none" w:sz="0" w:space="0" w:color="auto"/>
            <w:left w:val="none" w:sz="0" w:space="0" w:color="auto"/>
            <w:bottom w:val="none" w:sz="0" w:space="0" w:color="auto"/>
            <w:right w:val="none" w:sz="0" w:space="0" w:color="auto"/>
          </w:divBdr>
        </w:div>
        <w:div w:id="1822578167">
          <w:marLeft w:val="640"/>
          <w:marRight w:val="0"/>
          <w:marTop w:val="0"/>
          <w:marBottom w:val="0"/>
          <w:divBdr>
            <w:top w:val="none" w:sz="0" w:space="0" w:color="auto"/>
            <w:left w:val="none" w:sz="0" w:space="0" w:color="auto"/>
            <w:bottom w:val="none" w:sz="0" w:space="0" w:color="auto"/>
            <w:right w:val="none" w:sz="0" w:space="0" w:color="auto"/>
          </w:divBdr>
        </w:div>
        <w:div w:id="992950807">
          <w:marLeft w:val="640"/>
          <w:marRight w:val="0"/>
          <w:marTop w:val="0"/>
          <w:marBottom w:val="0"/>
          <w:divBdr>
            <w:top w:val="none" w:sz="0" w:space="0" w:color="auto"/>
            <w:left w:val="none" w:sz="0" w:space="0" w:color="auto"/>
            <w:bottom w:val="none" w:sz="0" w:space="0" w:color="auto"/>
            <w:right w:val="none" w:sz="0" w:space="0" w:color="auto"/>
          </w:divBdr>
        </w:div>
        <w:div w:id="359399658">
          <w:marLeft w:val="640"/>
          <w:marRight w:val="0"/>
          <w:marTop w:val="0"/>
          <w:marBottom w:val="0"/>
          <w:divBdr>
            <w:top w:val="none" w:sz="0" w:space="0" w:color="auto"/>
            <w:left w:val="none" w:sz="0" w:space="0" w:color="auto"/>
            <w:bottom w:val="none" w:sz="0" w:space="0" w:color="auto"/>
            <w:right w:val="none" w:sz="0" w:space="0" w:color="auto"/>
          </w:divBdr>
        </w:div>
        <w:div w:id="1089230857">
          <w:marLeft w:val="640"/>
          <w:marRight w:val="0"/>
          <w:marTop w:val="0"/>
          <w:marBottom w:val="0"/>
          <w:divBdr>
            <w:top w:val="none" w:sz="0" w:space="0" w:color="auto"/>
            <w:left w:val="none" w:sz="0" w:space="0" w:color="auto"/>
            <w:bottom w:val="none" w:sz="0" w:space="0" w:color="auto"/>
            <w:right w:val="none" w:sz="0" w:space="0" w:color="auto"/>
          </w:divBdr>
        </w:div>
        <w:div w:id="1823621484">
          <w:marLeft w:val="640"/>
          <w:marRight w:val="0"/>
          <w:marTop w:val="0"/>
          <w:marBottom w:val="0"/>
          <w:divBdr>
            <w:top w:val="none" w:sz="0" w:space="0" w:color="auto"/>
            <w:left w:val="none" w:sz="0" w:space="0" w:color="auto"/>
            <w:bottom w:val="none" w:sz="0" w:space="0" w:color="auto"/>
            <w:right w:val="none" w:sz="0" w:space="0" w:color="auto"/>
          </w:divBdr>
        </w:div>
        <w:div w:id="1227836198">
          <w:marLeft w:val="640"/>
          <w:marRight w:val="0"/>
          <w:marTop w:val="0"/>
          <w:marBottom w:val="0"/>
          <w:divBdr>
            <w:top w:val="none" w:sz="0" w:space="0" w:color="auto"/>
            <w:left w:val="none" w:sz="0" w:space="0" w:color="auto"/>
            <w:bottom w:val="none" w:sz="0" w:space="0" w:color="auto"/>
            <w:right w:val="none" w:sz="0" w:space="0" w:color="auto"/>
          </w:divBdr>
        </w:div>
        <w:div w:id="1823152254">
          <w:marLeft w:val="640"/>
          <w:marRight w:val="0"/>
          <w:marTop w:val="0"/>
          <w:marBottom w:val="0"/>
          <w:divBdr>
            <w:top w:val="none" w:sz="0" w:space="0" w:color="auto"/>
            <w:left w:val="none" w:sz="0" w:space="0" w:color="auto"/>
            <w:bottom w:val="none" w:sz="0" w:space="0" w:color="auto"/>
            <w:right w:val="none" w:sz="0" w:space="0" w:color="auto"/>
          </w:divBdr>
        </w:div>
        <w:div w:id="483473067">
          <w:marLeft w:val="640"/>
          <w:marRight w:val="0"/>
          <w:marTop w:val="0"/>
          <w:marBottom w:val="0"/>
          <w:divBdr>
            <w:top w:val="none" w:sz="0" w:space="0" w:color="auto"/>
            <w:left w:val="none" w:sz="0" w:space="0" w:color="auto"/>
            <w:bottom w:val="none" w:sz="0" w:space="0" w:color="auto"/>
            <w:right w:val="none" w:sz="0" w:space="0" w:color="auto"/>
          </w:divBdr>
        </w:div>
        <w:div w:id="722170209">
          <w:marLeft w:val="640"/>
          <w:marRight w:val="0"/>
          <w:marTop w:val="0"/>
          <w:marBottom w:val="0"/>
          <w:divBdr>
            <w:top w:val="none" w:sz="0" w:space="0" w:color="auto"/>
            <w:left w:val="none" w:sz="0" w:space="0" w:color="auto"/>
            <w:bottom w:val="none" w:sz="0" w:space="0" w:color="auto"/>
            <w:right w:val="none" w:sz="0" w:space="0" w:color="auto"/>
          </w:divBdr>
        </w:div>
        <w:div w:id="1377117045">
          <w:marLeft w:val="640"/>
          <w:marRight w:val="0"/>
          <w:marTop w:val="0"/>
          <w:marBottom w:val="0"/>
          <w:divBdr>
            <w:top w:val="none" w:sz="0" w:space="0" w:color="auto"/>
            <w:left w:val="none" w:sz="0" w:space="0" w:color="auto"/>
            <w:bottom w:val="none" w:sz="0" w:space="0" w:color="auto"/>
            <w:right w:val="none" w:sz="0" w:space="0" w:color="auto"/>
          </w:divBdr>
        </w:div>
        <w:div w:id="642546632">
          <w:marLeft w:val="640"/>
          <w:marRight w:val="0"/>
          <w:marTop w:val="0"/>
          <w:marBottom w:val="0"/>
          <w:divBdr>
            <w:top w:val="none" w:sz="0" w:space="0" w:color="auto"/>
            <w:left w:val="none" w:sz="0" w:space="0" w:color="auto"/>
            <w:bottom w:val="none" w:sz="0" w:space="0" w:color="auto"/>
            <w:right w:val="none" w:sz="0" w:space="0" w:color="auto"/>
          </w:divBdr>
        </w:div>
        <w:div w:id="1848131843">
          <w:marLeft w:val="640"/>
          <w:marRight w:val="0"/>
          <w:marTop w:val="0"/>
          <w:marBottom w:val="0"/>
          <w:divBdr>
            <w:top w:val="none" w:sz="0" w:space="0" w:color="auto"/>
            <w:left w:val="none" w:sz="0" w:space="0" w:color="auto"/>
            <w:bottom w:val="none" w:sz="0" w:space="0" w:color="auto"/>
            <w:right w:val="none" w:sz="0" w:space="0" w:color="auto"/>
          </w:divBdr>
        </w:div>
        <w:div w:id="393235596">
          <w:marLeft w:val="640"/>
          <w:marRight w:val="0"/>
          <w:marTop w:val="0"/>
          <w:marBottom w:val="0"/>
          <w:divBdr>
            <w:top w:val="none" w:sz="0" w:space="0" w:color="auto"/>
            <w:left w:val="none" w:sz="0" w:space="0" w:color="auto"/>
            <w:bottom w:val="none" w:sz="0" w:space="0" w:color="auto"/>
            <w:right w:val="none" w:sz="0" w:space="0" w:color="auto"/>
          </w:divBdr>
        </w:div>
        <w:div w:id="1898583496">
          <w:marLeft w:val="640"/>
          <w:marRight w:val="0"/>
          <w:marTop w:val="0"/>
          <w:marBottom w:val="0"/>
          <w:divBdr>
            <w:top w:val="none" w:sz="0" w:space="0" w:color="auto"/>
            <w:left w:val="none" w:sz="0" w:space="0" w:color="auto"/>
            <w:bottom w:val="none" w:sz="0" w:space="0" w:color="auto"/>
            <w:right w:val="none" w:sz="0" w:space="0" w:color="auto"/>
          </w:divBdr>
        </w:div>
        <w:div w:id="955529560">
          <w:marLeft w:val="640"/>
          <w:marRight w:val="0"/>
          <w:marTop w:val="0"/>
          <w:marBottom w:val="0"/>
          <w:divBdr>
            <w:top w:val="none" w:sz="0" w:space="0" w:color="auto"/>
            <w:left w:val="none" w:sz="0" w:space="0" w:color="auto"/>
            <w:bottom w:val="none" w:sz="0" w:space="0" w:color="auto"/>
            <w:right w:val="none" w:sz="0" w:space="0" w:color="auto"/>
          </w:divBdr>
        </w:div>
        <w:div w:id="1891376447">
          <w:marLeft w:val="640"/>
          <w:marRight w:val="0"/>
          <w:marTop w:val="0"/>
          <w:marBottom w:val="0"/>
          <w:divBdr>
            <w:top w:val="none" w:sz="0" w:space="0" w:color="auto"/>
            <w:left w:val="none" w:sz="0" w:space="0" w:color="auto"/>
            <w:bottom w:val="none" w:sz="0" w:space="0" w:color="auto"/>
            <w:right w:val="none" w:sz="0" w:space="0" w:color="auto"/>
          </w:divBdr>
        </w:div>
        <w:div w:id="552542335">
          <w:marLeft w:val="640"/>
          <w:marRight w:val="0"/>
          <w:marTop w:val="0"/>
          <w:marBottom w:val="0"/>
          <w:divBdr>
            <w:top w:val="none" w:sz="0" w:space="0" w:color="auto"/>
            <w:left w:val="none" w:sz="0" w:space="0" w:color="auto"/>
            <w:bottom w:val="none" w:sz="0" w:space="0" w:color="auto"/>
            <w:right w:val="none" w:sz="0" w:space="0" w:color="auto"/>
          </w:divBdr>
        </w:div>
        <w:div w:id="773131846">
          <w:marLeft w:val="640"/>
          <w:marRight w:val="0"/>
          <w:marTop w:val="0"/>
          <w:marBottom w:val="0"/>
          <w:divBdr>
            <w:top w:val="none" w:sz="0" w:space="0" w:color="auto"/>
            <w:left w:val="none" w:sz="0" w:space="0" w:color="auto"/>
            <w:bottom w:val="none" w:sz="0" w:space="0" w:color="auto"/>
            <w:right w:val="none" w:sz="0" w:space="0" w:color="auto"/>
          </w:divBdr>
        </w:div>
        <w:div w:id="1932853652">
          <w:marLeft w:val="640"/>
          <w:marRight w:val="0"/>
          <w:marTop w:val="0"/>
          <w:marBottom w:val="0"/>
          <w:divBdr>
            <w:top w:val="none" w:sz="0" w:space="0" w:color="auto"/>
            <w:left w:val="none" w:sz="0" w:space="0" w:color="auto"/>
            <w:bottom w:val="none" w:sz="0" w:space="0" w:color="auto"/>
            <w:right w:val="none" w:sz="0" w:space="0" w:color="auto"/>
          </w:divBdr>
        </w:div>
        <w:div w:id="724329495">
          <w:marLeft w:val="640"/>
          <w:marRight w:val="0"/>
          <w:marTop w:val="0"/>
          <w:marBottom w:val="0"/>
          <w:divBdr>
            <w:top w:val="none" w:sz="0" w:space="0" w:color="auto"/>
            <w:left w:val="none" w:sz="0" w:space="0" w:color="auto"/>
            <w:bottom w:val="none" w:sz="0" w:space="0" w:color="auto"/>
            <w:right w:val="none" w:sz="0" w:space="0" w:color="auto"/>
          </w:divBdr>
        </w:div>
        <w:div w:id="1171070722">
          <w:marLeft w:val="640"/>
          <w:marRight w:val="0"/>
          <w:marTop w:val="0"/>
          <w:marBottom w:val="0"/>
          <w:divBdr>
            <w:top w:val="none" w:sz="0" w:space="0" w:color="auto"/>
            <w:left w:val="none" w:sz="0" w:space="0" w:color="auto"/>
            <w:bottom w:val="none" w:sz="0" w:space="0" w:color="auto"/>
            <w:right w:val="none" w:sz="0" w:space="0" w:color="auto"/>
          </w:divBdr>
        </w:div>
        <w:div w:id="1131825431">
          <w:marLeft w:val="640"/>
          <w:marRight w:val="0"/>
          <w:marTop w:val="0"/>
          <w:marBottom w:val="0"/>
          <w:divBdr>
            <w:top w:val="none" w:sz="0" w:space="0" w:color="auto"/>
            <w:left w:val="none" w:sz="0" w:space="0" w:color="auto"/>
            <w:bottom w:val="none" w:sz="0" w:space="0" w:color="auto"/>
            <w:right w:val="none" w:sz="0" w:space="0" w:color="auto"/>
          </w:divBdr>
        </w:div>
        <w:div w:id="1149245758">
          <w:marLeft w:val="640"/>
          <w:marRight w:val="0"/>
          <w:marTop w:val="0"/>
          <w:marBottom w:val="0"/>
          <w:divBdr>
            <w:top w:val="none" w:sz="0" w:space="0" w:color="auto"/>
            <w:left w:val="none" w:sz="0" w:space="0" w:color="auto"/>
            <w:bottom w:val="none" w:sz="0" w:space="0" w:color="auto"/>
            <w:right w:val="none" w:sz="0" w:space="0" w:color="auto"/>
          </w:divBdr>
        </w:div>
        <w:div w:id="125203820">
          <w:marLeft w:val="640"/>
          <w:marRight w:val="0"/>
          <w:marTop w:val="0"/>
          <w:marBottom w:val="0"/>
          <w:divBdr>
            <w:top w:val="none" w:sz="0" w:space="0" w:color="auto"/>
            <w:left w:val="none" w:sz="0" w:space="0" w:color="auto"/>
            <w:bottom w:val="none" w:sz="0" w:space="0" w:color="auto"/>
            <w:right w:val="none" w:sz="0" w:space="0" w:color="auto"/>
          </w:divBdr>
        </w:div>
        <w:div w:id="805699993">
          <w:marLeft w:val="640"/>
          <w:marRight w:val="0"/>
          <w:marTop w:val="0"/>
          <w:marBottom w:val="0"/>
          <w:divBdr>
            <w:top w:val="none" w:sz="0" w:space="0" w:color="auto"/>
            <w:left w:val="none" w:sz="0" w:space="0" w:color="auto"/>
            <w:bottom w:val="none" w:sz="0" w:space="0" w:color="auto"/>
            <w:right w:val="none" w:sz="0" w:space="0" w:color="auto"/>
          </w:divBdr>
        </w:div>
        <w:div w:id="868763963">
          <w:marLeft w:val="640"/>
          <w:marRight w:val="0"/>
          <w:marTop w:val="0"/>
          <w:marBottom w:val="0"/>
          <w:divBdr>
            <w:top w:val="none" w:sz="0" w:space="0" w:color="auto"/>
            <w:left w:val="none" w:sz="0" w:space="0" w:color="auto"/>
            <w:bottom w:val="none" w:sz="0" w:space="0" w:color="auto"/>
            <w:right w:val="none" w:sz="0" w:space="0" w:color="auto"/>
          </w:divBdr>
        </w:div>
        <w:div w:id="1559585745">
          <w:marLeft w:val="640"/>
          <w:marRight w:val="0"/>
          <w:marTop w:val="0"/>
          <w:marBottom w:val="0"/>
          <w:divBdr>
            <w:top w:val="none" w:sz="0" w:space="0" w:color="auto"/>
            <w:left w:val="none" w:sz="0" w:space="0" w:color="auto"/>
            <w:bottom w:val="none" w:sz="0" w:space="0" w:color="auto"/>
            <w:right w:val="none" w:sz="0" w:space="0" w:color="auto"/>
          </w:divBdr>
        </w:div>
        <w:div w:id="2094928788">
          <w:marLeft w:val="640"/>
          <w:marRight w:val="0"/>
          <w:marTop w:val="0"/>
          <w:marBottom w:val="0"/>
          <w:divBdr>
            <w:top w:val="none" w:sz="0" w:space="0" w:color="auto"/>
            <w:left w:val="none" w:sz="0" w:space="0" w:color="auto"/>
            <w:bottom w:val="none" w:sz="0" w:space="0" w:color="auto"/>
            <w:right w:val="none" w:sz="0" w:space="0" w:color="auto"/>
          </w:divBdr>
        </w:div>
        <w:div w:id="1060517728">
          <w:marLeft w:val="640"/>
          <w:marRight w:val="0"/>
          <w:marTop w:val="0"/>
          <w:marBottom w:val="0"/>
          <w:divBdr>
            <w:top w:val="none" w:sz="0" w:space="0" w:color="auto"/>
            <w:left w:val="none" w:sz="0" w:space="0" w:color="auto"/>
            <w:bottom w:val="none" w:sz="0" w:space="0" w:color="auto"/>
            <w:right w:val="none" w:sz="0" w:space="0" w:color="auto"/>
          </w:divBdr>
        </w:div>
        <w:div w:id="961036152">
          <w:marLeft w:val="640"/>
          <w:marRight w:val="0"/>
          <w:marTop w:val="0"/>
          <w:marBottom w:val="0"/>
          <w:divBdr>
            <w:top w:val="none" w:sz="0" w:space="0" w:color="auto"/>
            <w:left w:val="none" w:sz="0" w:space="0" w:color="auto"/>
            <w:bottom w:val="none" w:sz="0" w:space="0" w:color="auto"/>
            <w:right w:val="none" w:sz="0" w:space="0" w:color="auto"/>
          </w:divBdr>
        </w:div>
        <w:div w:id="2052805589">
          <w:marLeft w:val="640"/>
          <w:marRight w:val="0"/>
          <w:marTop w:val="0"/>
          <w:marBottom w:val="0"/>
          <w:divBdr>
            <w:top w:val="none" w:sz="0" w:space="0" w:color="auto"/>
            <w:left w:val="none" w:sz="0" w:space="0" w:color="auto"/>
            <w:bottom w:val="none" w:sz="0" w:space="0" w:color="auto"/>
            <w:right w:val="none" w:sz="0" w:space="0" w:color="auto"/>
          </w:divBdr>
        </w:div>
        <w:div w:id="532546995">
          <w:marLeft w:val="640"/>
          <w:marRight w:val="0"/>
          <w:marTop w:val="0"/>
          <w:marBottom w:val="0"/>
          <w:divBdr>
            <w:top w:val="none" w:sz="0" w:space="0" w:color="auto"/>
            <w:left w:val="none" w:sz="0" w:space="0" w:color="auto"/>
            <w:bottom w:val="none" w:sz="0" w:space="0" w:color="auto"/>
            <w:right w:val="none" w:sz="0" w:space="0" w:color="auto"/>
          </w:divBdr>
        </w:div>
        <w:div w:id="541331608">
          <w:marLeft w:val="640"/>
          <w:marRight w:val="0"/>
          <w:marTop w:val="0"/>
          <w:marBottom w:val="0"/>
          <w:divBdr>
            <w:top w:val="none" w:sz="0" w:space="0" w:color="auto"/>
            <w:left w:val="none" w:sz="0" w:space="0" w:color="auto"/>
            <w:bottom w:val="none" w:sz="0" w:space="0" w:color="auto"/>
            <w:right w:val="none" w:sz="0" w:space="0" w:color="auto"/>
          </w:divBdr>
        </w:div>
        <w:div w:id="1687632748">
          <w:marLeft w:val="640"/>
          <w:marRight w:val="0"/>
          <w:marTop w:val="0"/>
          <w:marBottom w:val="0"/>
          <w:divBdr>
            <w:top w:val="none" w:sz="0" w:space="0" w:color="auto"/>
            <w:left w:val="none" w:sz="0" w:space="0" w:color="auto"/>
            <w:bottom w:val="none" w:sz="0" w:space="0" w:color="auto"/>
            <w:right w:val="none" w:sz="0" w:space="0" w:color="auto"/>
          </w:divBdr>
        </w:div>
        <w:div w:id="802621167">
          <w:marLeft w:val="640"/>
          <w:marRight w:val="0"/>
          <w:marTop w:val="0"/>
          <w:marBottom w:val="0"/>
          <w:divBdr>
            <w:top w:val="none" w:sz="0" w:space="0" w:color="auto"/>
            <w:left w:val="none" w:sz="0" w:space="0" w:color="auto"/>
            <w:bottom w:val="none" w:sz="0" w:space="0" w:color="auto"/>
            <w:right w:val="none" w:sz="0" w:space="0" w:color="auto"/>
          </w:divBdr>
        </w:div>
        <w:div w:id="428933556">
          <w:marLeft w:val="640"/>
          <w:marRight w:val="0"/>
          <w:marTop w:val="0"/>
          <w:marBottom w:val="0"/>
          <w:divBdr>
            <w:top w:val="none" w:sz="0" w:space="0" w:color="auto"/>
            <w:left w:val="none" w:sz="0" w:space="0" w:color="auto"/>
            <w:bottom w:val="none" w:sz="0" w:space="0" w:color="auto"/>
            <w:right w:val="none" w:sz="0" w:space="0" w:color="auto"/>
          </w:divBdr>
        </w:div>
        <w:div w:id="947614499">
          <w:marLeft w:val="640"/>
          <w:marRight w:val="0"/>
          <w:marTop w:val="0"/>
          <w:marBottom w:val="0"/>
          <w:divBdr>
            <w:top w:val="none" w:sz="0" w:space="0" w:color="auto"/>
            <w:left w:val="none" w:sz="0" w:space="0" w:color="auto"/>
            <w:bottom w:val="none" w:sz="0" w:space="0" w:color="auto"/>
            <w:right w:val="none" w:sz="0" w:space="0" w:color="auto"/>
          </w:divBdr>
        </w:div>
        <w:div w:id="1289974828">
          <w:marLeft w:val="640"/>
          <w:marRight w:val="0"/>
          <w:marTop w:val="0"/>
          <w:marBottom w:val="0"/>
          <w:divBdr>
            <w:top w:val="none" w:sz="0" w:space="0" w:color="auto"/>
            <w:left w:val="none" w:sz="0" w:space="0" w:color="auto"/>
            <w:bottom w:val="none" w:sz="0" w:space="0" w:color="auto"/>
            <w:right w:val="none" w:sz="0" w:space="0" w:color="auto"/>
          </w:divBdr>
        </w:div>
        <w:div w:id="936671629">
          <w:marLeft w:val="640"/>
          <w:marRight w:val="0"/>
          <w:marTop w:val="0"/>
          <w:marBottom w:val="0"/>
          <w:divBdr>
            <w:top w:val="none" w:sz="0" w:space="0" w:color="auto"/>
            <w:left w:val="none" w:sz="0" w:space="0" w:color="auto"/>
            <w:bottom w:val="none" w:sz="0" w:space="0" w:color="auto"/>
            <w:right w:val="none" w:sz="0" w:space="0" w:color="auto"/>
          </w:divBdr>
        </w:div>
        <w:div w:id="2008050104">
          <w:marLeft w:val="640"/>
          <w:marRight w:val="0"/>
          <w:marTop w:val="0"/>
          <w:marBottom w:val="0"/>
          <w:divBdr>
            <w:top w:val="none" w:sz="0" w:space="0" w:color="auto"/>
            <w:left w:val="none" w:sz="0" w:space="0" w:color="auto"/>
            <w:bottom w:val="none" w:sz="0" w:space="0" w:color="auto"/>
            <w:right w:val="none" w:sz="0" w:space="0" w:color="auto"/>
          </w:divBdr>
        </w:div>
        <w:div w:id="1700542088">
          <w:marLeft w:val="640"/>
          <w:marRight w:val="0"/>
          <w:marTop w:val="0"/>
          <w:marBottom w:val="0"/>
          <w:divBdr>
            <w:top w:val="none" w:sz="0" w:space="0" w:color="auto"/>
            <w:left w:val="none" w:sz="0" w:space="0" w:color="auto"/>
            <w:bottom w:val="none" w:sz="0" w:space="0" w:color="auto"/>
            <w:right w:val="none" w:sz="0" w:space="0" w:color="auto"/>
          </w:divBdr>
        </w:div>
        <w:div w:id="1492527322">
          <w:marLeft w:val="640"/>
          <w:marRight w:val="0"/>
          <w:marTop w:val="0"/>
          <w:marBottom w:val="0"/>
          <w:divBdr>
            <w:top w:val="none" w:sz="0" w:space="0" w:color="auto"/>
            <w:left w:val="none" w:sz="0" w:space="0" w:color="auto"/>
            <w:bottom w:val="none" w:sz="0" w:space="0" w:color="auto"/>
            <w:right w:val="none" w:sz="0" w:space="0" w:color="auto"/>
          </w:divBdr>
        </w:div>
        <w:div w:id="126748046">
          <w:marLeft w:val="640"/>
          <w:marRight w:val="0"/>
          <w:marTop w:val="0"/>
          <w:marBottom w:val="0"/>
          <w:divBdr>
            <w:top w:val="none" w:sz="0" w:space="0" w:color="auto"/>
            <w:left w:val="none" w:sz="0" w:space="0" w:color="auto"/>
            <w:bottom w:val="none" w:sz="0" w:space="0" w:color="auto"/>
            <w:right w:val="none" w:sz="0" w:space="0" w:color="auto"/>
          </w:divBdr>
        </w:div>
        <w:div w:id="663704260">
          <w:marLeft w:val="640"/>
          <w:marRight w:val="0"/>
          <w:marTop w:val="0"/>
          <w:marBottom w:val="0"/>
          <w:divBdr>
            <w:top w:val="none" w:sz="0" w:space="0" w:color="auto"/>
            <w:left w:val="none" w:sz="0" w:space="0" w:color="auto"/>
            <w:bottom w:val="none" w:sz="0" w:space="0" w:color="auto"/>
            <w:right w:val="none" w:sz="0" w:space="0" w:color="auto"/>
          </w:divBdr>
        </w:div>
        <w:div w:id="723410125">
          <w:marLeft w:val="640"/>
          <w:marRight w:val="0"/>
          <w:marTop w:val="0"/>
          <w:marBottom w:val="0"/>
          <w:divBdr>
            <w:top w:val="none" w:sz="0" w:space="0" w:color="auto"/>
            <w:left w:val="none" w:sz="0" w:space="0" w:color="auto"/>
            <w:bottom w:val="none" w:sz="0" w:space="0" w:color="auto"/>
            <w:right w:val="none" w:sz="0" w:space="0" w:color="auto"/>
          </w:divBdr>
        </w:div>
        <w:div w:id="1959293957">
          <w:marLeft w:val="640"/>
          <w:marRight w:val="0"/>
          <w:marTop w:val="0"/>
          <w:marBottom w:val="0"/>
          <w:divBdr>
            <w:top w:val="none" w:sz="0" w:space="0" w:color="auto"/>
            <w:left w:val="none" w:sz="0" w:space="0" w:color="auto"/>
            <w:bottom w:val="none" w:sz="0" w:space="0" w:color="auto"/>
            <w:right w:val="none" w:sz="0" w:space="0" w:color="auto"/>
          </w:divBdr>
        </w:div>
        <w:div w:id="604114786">
          <w:marLeft w:val="640"/>
          <w:marRight w:val="0"/>
          <w:marTop w:val="0"/>
          <w:marBottom w:val="0"/>
          <w:divBdr>
            <w:top w:val="none" w:sz="0" w:space="0" w:color="auto"/>
            <w:left w:val="none" w:sz="0" w:space="0" w:color="auto"/>
            <w:bottom w:val="none" w:sz="0" w:space="0" w:color="auto"/>
            <w:right w:val="none" w:sz="0" w:space="0" w:color="auto"/>
          </w:divBdr>
        </w:div>
        <w:div w:id="274676822">
          <w:marLeft w:val="640"/>
          <w:marRight w:val="0"/>
          <w:marTop w:val="0"/>
          <w:marBottom w:val="0"/>
          <w:divBdr>
            <w:top w:val="none" w:sz="0" w:space="0" w:color="auto"/>
            <w:left w:val="none" w:sz="0" w:space="0" w:color="auto"/>
            <w:bottom w:val="none" w:sz="0" w:space="0" w:color="auto"/>
            <w:right w:val="none" w:sz="0" w:space="0" w:color="auto"/>
          </w:divBdr>
        </w:div>
        <w:div w:id="350686047">
          <w:marLeft w:val="640"/>
          <w:marRight w:val="0"/>
          <w:marTop w:val="0"/>
          <w:marBottom w:val="0"/>
          <w:divBdr>
            <w:top w:val="none" w:sz="0" w:space="0" w:color="auto"/>
            <w:left w:val="none" w:sz="0" w:space="0" w:color="auto"/>
            <w:bottom w:val="none" w:sz="0" w:space="0" w:color="auto"/>
            <w:right w:val="none" w:sz="0" w:space="0" w:color="auto"/>
          </w:divBdr>
        </w:div>
        <w:div w:id="1020163750">
          <w:marLeft w:val="640"/>
          <w:marRight w:val="0"/>
          <w:marTop w:val="0"/>
          <w:marBottom w:val="0"/>
          <w:divBdr>
            <w:top w:val="none" w:sz="0" w:space="0" w:color="auto"/>
            <w:left w:val="none" w:sz="0" w:space="0" w:color="auto"/>
            <w:bottom w:val="none" w:sz="0" w:space="0" w:color="auto"/>
            <w:right w:val="none" w:sz="0" w:space="0" w:color="auto"/>
          </w:divBdr>
        </w:div>
        <w:div w:id="376511737">
          <w:marLeft w:val="640"/>
          <w:marRight w:val="0"/>
          <w:marTop w:val="0"/>
          <w:marBottom w:val="0"/>
          <w:divBdr>
            <w:top w:val="none" w:sz="0" w:space="0" w:color="auto"/>
            <w:left w:val="none" w:sz="0" w:space="0" w:color="auto"/>
            <w:bottom w:val="none" w:sz="0" w:space="0" w:color="auto"/>
            <w:right w:val="none" w:sz="0" w:space="0" w:color="auto"/>
          </w:divBdr>
        </w:div>
        <w:div w:id="576014233">
          <w:marLeft w:val="640"/>
          <w:marRight w:val="0"/>
          <w:marTop w:val="0"/>
          <w:marBottom w:val="0"/>
          <w:divBdr>
            <w:top w:val="none" w:sz="0" w:space="0" w:color="auto"/>
            <w:left w:val="none" w:sz="0" w:space="0" w:color="auto"/>
            <w:bottom w:val="none" w:sz="0" w:space="0" w:color="auto"/>
            <w:right w:val="none" w:sz="0" w:space="0" w:color="auto"/>
          </w:divBdr>
        </w:div>
        <w:div w:id="1805729041">
          <w:marLeft w:val="640"/>
          <w:marRight w:val="0"/>
          <w:marTop w:val="0"/>
          <w:marBottom w:val="0"/>
          <w:divBdr>
            <w:top w:val="none" w:sz="0" w:space="0" w:color="auto"/>
            <w:left w:val="none" w:sz="0" w:space="0" w:color="auto"/>
            <w:bottom w:val="none" w:sz="0" w:space="0" w:color="auto"/>
            <w:right w:val="none" w:sz="0" w:space="0" w:color="auto"/>
          </w:divBdr>
        </w:div>
        <w:div w:id="389815791">
          <w:marLeft w:val="640"/>
          <w:marRight w:val="0"/>
          <w:marTop w:val="0"/>
          <w:marBottom w:val="0"/>
          <w:divBdr>
            <w:top w:val="none" w:sz="0" w:space="0" w:color="auto"/>
            <w:left w:val="none" w:sz="0" w:space="0" w:color="auto"/>
            <w:bottom w:val="none" w:sz="0" w:space="0" w:color="auto"/>
            <w:right w:val="none" w:sz="0" w:space="0" w:color="auto"/>
          </w:divBdr>
        </w:div>
        <w:div w:id="1537500970">
          <w:marLeft w:val="640"/>
          <w:marRight w:val="0"/>
          <w:marTop w:val="0"/>
          <w:marBottom w:val="0"/>
          <w:divBdr>
            <w:top w:val="none" w:sz="0" w:space="0" w:color="auto"/>
            <w:left w:val="none" w:sz="0" w:space="0" w:color="auto"/>
            <w:bottom w:val="none" w:sz="0" w:space="0" w:color="auto"/>
            <w:right w:val="none" w:sz="0" w:space="0" w:color="auto"/>
          </w:divBdr>
        </w:div>
        <w:div w:id="1310936863">
          <w:marLeft w:val="640"/>
          <w:marRight w:val="0"/>
          <w:marTop w:val="0"/>
          <w:marBottom w:val="0"/>
          <w:divBdr>
            <w:top w:val="none" w:sz="0" w:space="0" w:color="auto"/>
            <w:left w:val="none" w:sz="0" w:space="0" w:color="auto"/>
            <w:bottom w:val="none" w:sz="0" w:space="0" w:color="auto"/>
            <w:right w:val="none" w:sz="0" w:space="0" w:color="auto"/>
          </w:divBdr>
        </w:div>
        <w:div w:id="1114446601">
          <w:marLeft w:val="640"/>
          <w:marRight w:val="0"/>
          <w:marTop w:val="0"/>
          <w:marBottom w:val="0"/>
          <w:divBdr>
            <w:top w:val="none" w:sz="0" w:space="0" w:color="auto"/>
            <w:left w:val="none" w:sz="0" w:space="0" w:color="auto"/>
            <w:bottom w:val="none" w:sz="0" w:space="0" w:color="auto"/>
            <w:right w:val="none" w:sz="0" w:space="0" w:color="auto"/>
          </w:divBdr>
        </w:div>
        <w:div w:id="929585613">
          <w:marLeft w:val="640"/>
          <w:marRight w:val="0"/>
          <w:marTop w:val="0"/>
          <w:marBottom w:val="0"/>
          <w:divBdr>
            <w:top w:val="none" w:sz="0" w:space="0" w:color="auto"/>
            <w:left w:val="none" w:sz="0" w:space="0" w:color="auto"/>
            <w:bottom w:val="none" w:sz="0" w:space="0" w:color="auto"/>
            <w:right w:val="none" w:sz="0" w:space="0" w:color="auto"/>
          </w:divBdr>
        </w:div>
        <w:div w:id="1287810141">
          <w:marLeft w:val="640"/>
          <w:marRight w:val="0"/>
          <w:marTop w:val="0"/>
          <w:marBottom w:val="0"/>
          <w:divBdr>
            <w:top w:val="none" w:sz="0" w:space="0" w:color="auto"/>
            <w:left w:val="none" w:sz="0" w:space="0" w:color="auto"/>
            <w:bottom w:val="none" w:sz="0" w:space="0" w:color="auto"/>
            <w:right w:val="none" w:sz="0" w:space="0" w:color="auto"/>
          </w:divBdr>
        </w:div>
        <w:div w:id="2084988436">
          <w:marLeft w:val="640"/>
          <w:marRight w:val="0"/>
          <w:marTop w:val="0"/>
          <w:marBottom w:val="0"/>
          <w:divBdr>
            <w:top w:val="none" w:sz="0" w:space="0" w:color="auto"/>
            <w:left w:val="none" w:sz="0" w:space="0" w:color="auto"/>
            <w:bottom w:val="none" w:sz="0" w:space="0" w:color="auto"/>
            <w:right w:val="none" w:sz="0" w:space="0" w:color="auto"/>
          </w:divBdr>
        </w:div>
        <w:div w:id="176778034">
          <w:marLeft w:val="640"/>
          <w:marRight w:val="0"/>
          <w:marTop w:val="0"/>
          <w:marBottom w:val="0"/>
          <w:divBdr>
            <w:top w:val="none" w:sz="0" w:space="0" w:color="auto"/>
            <w:left w:val="none" w:sz="0" w:space="0" w:color="auto"/>
            <w:bottom w:val="none" w:sz="0" w:space="0" w:color="auto"/>
            <w:right w:val="none" w:sz="0" w:space="0" w:color="auto"/>
          </w:divBdr>
        </w:div>
        <w:div w:id="1940405361">
          <w:marLeft w:val="640"/>
          <w:marRight w:val="0"/>
          <w:marTop w:val="0"/>
          <w:marBottom w:val="0"/>
          <w:divBdr>
            <w:top w:val="none" w:sz="0" w:space="0" w:color="auto"/>
            <w:left w:val="none" w:sz="0" w:space="0" w:color="auto"/>
            <w:bottom w:val="none" w:sz="0" w:space="0" w:color="auto"/>
            <w:right w:val="none" w:sz="0" w:space="0" w:color="auto"/>
          </w:divBdr>
        </w:div>
        <w:div w:id="2079395415">
          <w:marLeft w:val="640"/>
          <w:marRight w:val="0"/>
          <w:marTop w:val="0"/>
          <w:marBottom w:val="0"/>
          <w:divBdr>
            <w:top w:val="none" w:sz="0" w:space="0" w:color="auto"/>
            <w:left w:val="none" w:sz="0" w:space="0" w:color="auto"/>
            <w:bottom w:val="none" w:sz="0" w:space="0" w:color="auto"/>
            <w:right w:val="none" w:sz="0" w:space="0" w:color="auto"/>
          </w:divBdr>
        </w:div>
        <w:div w:id="423452250">
          <w:marLeft w:val="640"/>
          <w:marRight w:val="0"/>
          <w:marTop w:val="0"/>
          <w:marBottom w:val="0"/>
          <w:divBdr>
            <w:top w:val="none" w:sz="0" w:space="0" w:color="auto"/>
            <w:left w:val="none" w:sz="0" w:space="0" w:color="auto"/>
            <w:bottom w:val="none" w:sz="0" w:space="0" w:color="auto"/>
            <w:right w:val="none" w:sz="0" w:space="0" w:color="auto"/>
          </w:divBdr>
        </w:div>
        <w:div w:id="592858073">
          <w:marLeft w:val="640"/>
          <w:marRight w:val="0"/>
          <w:marTop w:val="0"/>
          <w:marBottom w:val="0"/>
          <w:divBdr>
            <w:top w:val="none" w:sz="0" w:space="0" w:color="auto"/>
            <w:left w:val="none" w:sz="0" w:space="0" w:color="auto"/>
            <w:bottom w:val="none" w:sz="0" w:space="0" w:color="auto"/>
            <w:right w:val="none" w:sz="0" w:space="0" w:color="auto"/>
          </w:divBdr>
        </w:div>
        <w:div w:id="934283913">
          <w:marLeft w:val="640"/>
          <w:marRight w:val="0"/>
          <w:marTop w:val="0"/>
          <w:marBottom w:val="0"/>
          <w:divBdr>
            <w:top w:val="none" w:sz="0" w:space="0" w:color="auto"/>
            <w:left w:val="none" w:sz="0" w:space="0" w:color="auto"/>
            <w:bottom w:val="none" w:sz="0" w:space="0" w:color="auto"/>
            <w:right w:val="none" w:sz="0" w:space="0" w:color="auto"/>
          </w:divBdr>
        </w:div>
        <w:div w:id="2074039372">
          <w:marLeft w:val="640"/>
          <w:marRight w:val="0"/>
          <w:marTop w:val="0"/>
          <w:marBottom w:val="0"/>
          <w:divBdr>
            <w:top w:val="none" w:sz="0" w:space="0" w:color="auto"/>
            <w:left w:val="none" w:sz="0" w:space="0" w:color="auto"/>
            <w:bottom w:val="none" w:sz="0" w:space="0" w:color="auto"/>
            <w:right w:val="none" w:sz="0" w:space="0" w:color="auto"/>
          </w:divBdr>
        </w:div>
        <w:div w:id="690685184">
          <w:marLeft w:val="640"/>
          <w:marRight w:val="0"/>
          <w:marTop w:val="0"/>
          <w:marBottom w:val="0"/>
          <w:divBdr>
            <w:top w:val="none" w:sz="0" w:space="0" w:color="auto"/>
            <w:left w:val="none" w:sz="0" w:space="0" w:color="auto"/>
            <w:bottom w:val="none" w:sz="0" w:space="0" w:color="auto"/>
            <w:right w:val="none" w:sz="0" w:space="0" w:color="auto"/>
          </w:divBdr>
        </w:div>
        <w:div w:id="1813399149">
          <w:marLeft w:val="640"/>
          <w:marRight w:val="0"/>
          <w:marTop w:val="0"/>
          <w:marBottom w:val="0"/>
          <w:divBdr>
            <w:top w:val="none" w:sz="0" w:space="0" w:color="auto"/>
            <w:left w:val="none" w:sz="0" w:space="0" w:color="auto"/>
            <w:bottom w:val="none" w:sz="0" w:space="0" w:color="auto"/>
            <w:right w:val="none" w:sz="0" w:space="0" w:color="auto"/>
          </w:divBdr>
        </w:div>
        <w:div w:id="1414550502">
          <w:marLeft w:val="640"/>
          <w:marRight w:val="0"/>
          <w:marTop w:val="0"/>
          <w:marBottom w:val="0"/>
          <w:divBdr>
            <w:top w:val="none" w:sz="0" w:space="0" w:color="auto"/>
            <w:left w:val="none" w:sz="0" w:space="0" w:color="auto"/>
            <w:bottom w:val="none" w:sz="0" w:space="0" w:color="auto"/>
            <w:right w:val="none" w:sz="0" w:space="0" w:color="auto"/>
          </w:divBdr>
        </w:div>
        <w:div w:id="1682581027">
          <w:marLeft w:val="640"/>
          <w:marRight w:val="0"/>
          <w:marTop w:val="0"/>
          <w:marBottom w:val="0"/>
          <w:divBdr>
            <w:top w:val="none" w:sz="0" w:space="0" w:color="auto"/>
            <w:left w:val="none" w:sz="0" w:space="0" w:color="auto"/>
            <w:bottom w:val="none" w:sz="0" w:space="0" w:color="auto"/>
            <w:right w:val="none" w:sz="0" w:space="0" w:color="auto"/>
          </w:divBdr>
        </w:div>
        <w:div w:id="1256130350">
          <w:marLeft w:val="640"/>
          <w:marRight w:val="0"/>
          <w:marTop w:val="0"/>
          <w:marBottom w:val="0"/>
          <w:divBdr>
            <w:top w:val="none" w:sz="0" w:space="0" w:color="auto"/>
            <w:left w:val="none" w:sz="0" w:space="0" w:color="auto"/>
            <w:bottom w:val="none" w:sz="0" w:space="0" w:color="auto"/>
            <w:right w:val="none" w:sz="0" w:space="0" w:color="auto"/>
          </w:divBdr>
        </w:div>
        <w:div w:id="575866158">
          <w:marLeft w:val="640"/>
          <w:marRight w:val="0"/>
          <w:marTop w:val="0"/>
          <w:marBottom w:val="0"/>
          <w:divBdr>
            <w:top w:val="none" w:sz="0" w:space="0" w:color="auto"/>
            <w:left w:val="none" w:sz="0" w:space="0" w:color="auto"/>
            <w:bottom w:val="none" w:sz="0" w:space="0" w:color="auto"/>
            <w:right w:val="none" w:sz="0" w:space="0" w:color="auto"/>
          </w:divBdr>
        </w:div>
        <w:div w:id="794757899">
          <w:marLeft w:val="640"/>
          <w:marRight w:val="0"/>
          <w:marTop w:val="0"/>
          <w:marBottom w:val="0"/>
          <w:divBdr>
            <w:top w:val="none" w:sz="0" w:space="0" w:color="auto"/>
            <w:left w:val="none" w:sz="0" w:space="0" w:color="auto"/>
            <w:bottom w:val="none" w:sz="0" w:space="0" w:color="auto"/>
            <w:right w:val="none" w:sz="0" w:space="0" w:color="auto"/>
          </w:divBdr>
        </w:div>
        <w:div w:id="855732429">
          <w:marLeft w:val="640"/>
          <w:marRight w:val="0"/>
          <w:marTop w:val="0"/>
          <w:marBottom w:val="0"/>
          <w:divBdr>
            <w:top w:val="none" w:sz="0" w:space="0" w:color="auto"/>
            <w:left w:val="none" w:sz="0" w:space="0" w:color="auto"/>
            <w:bottom w:val="none" w:sz="0" w:space="0" w:color="auto"/>
            <w:right w:val="none" w:sz="0" w:space="0" w:color="auto"/>
          </w:divBdr>
        </w:div>
        <w:div w:id="551617390">
          <w:marLeft w:val="640"/>
          <w:marRight w:val="0"/>
          <w:marTop w:val="0"/>
          <w:marBottom w:val="0"/>
          <w:divBdr>
            <w:top w:val="none" w:sz="0" w:space="0" w:color="auto"/>
            <w:left w:val="none" w:sz="0" w:space="0" w:color="auto"/>
            <w:bottom w:val="none" w:sz="0" w:space="0" w:color="auto"/>
            <w:right w:val="none" w:sz="0" w:space="0" w:color="auto"/>
          </w:divBdr>
        </w:div>
        <w:div w:id="1713920953">
          <w:marLeft w:val="640"/>
          <w:marRight w:val="0"/>
          <w:marTop w:val="0"/>
          <w:marBottom w:val="0"/>
          <w:divBdr>
            <w:top w:val="none" w:sz="0" w:space="0" w:color="auto"/>
            <w:left w:val="none" w:sz="0" w:space="0" w:color="auto"/>
            <w:bottom w:val="none" w:sz="0" w:space="0" w:color="auto"/>
            <w:right w:val="none" w:sz="0" w:space="0" w:color="auto"/>
          </w:divBdr>
        </w:div>
        <w:div w:id="707990944">
          <w:marLeft w:val="640"/>
          <w:marRight w:val="0"/>
          <w:marTop w:val="0"/>
          <w:marBottom w:val="0"/>
          <w:divBdr>
            <w:top w:val="none" w:sz="0" w:space="0" w:color="auto"/>
            <w:left w:val="none" w:sz="0" w:space="0" w:color="auto"/>
            <w:bottom w:val="none" w:sz="0" w:space="0" w:color="auto"/>
            <w:right w:val="none" w:sz="0" w:space="0" w:color="auto"/>
          </w:divBdr>
        </w:div>
        <w:div w:id="393700624">
          <w:marLeft w:val="640"/>
          <w:marRight w:val="0"/>
          <w:marTop w:val="0"/>
          <w:marBottom w:val="0"/>
          <w:divBdr>
            <w:top w:val="none" w:sz="0" w:space="0" w:color="auto"/>
            <w:left w:val="none" w:sz="0" w:space="0" w:color="auto"/>
            <w:bottom w:val="none" w:sz="0" w:space="0" w:color="auto"/>
            <w:right w:val="none" w:sz="0" w:space="0" w:color="auto"/>
          </w:divBdr>
        </w:div>
        <w:div w:id="1143043106">
          <w:marLeft w:val="640"/>
          <w:marRight w:val="0"/>
          <w:marTop w:val="0"/>
          <w:marBottom w:val="0"/>
          <w:divBdr>
            <w:top w:val="none" w:sz="0" w:space="0" w:color="auto"/>
            <w:left w:val="none" w:sz="0" w:space="0" w:color="auto"/>
            <w:bottom w:val="none" w:sz="0" w:space="0" w:color="auto"/>
            <w:right w:val="none" w:sz="0" w:space="0" w:color="auto"/>
          </w:divBdr>
        </w:div>
        <w:div w:id="1333146036">
          <w:marLeft w:val="640"/>
          <w:marRight w:val="0"/>
          <w:marTop w:val="0"/>
          <w:marBottom w:val="0"/>
          <w:divBdr>
            <w:top w:val="none" w:sz="0" w:space="0" w:color="auto"/>
            <w:left w:val="none" w:sz="0" w:space="0" w:color="auto"/>
            <w:bottom w:val="none" w:sz="0" w:space="0" w:color="auto"/>
            <w:right w:val="none" w:sz="0" w:space="0" w:color="auto"/>
          </w:divBdr>
        </w:div>
        <w:div w:id="814181864">
          <w:marLeft w:val="640"/>
          <w:marRight w:val="0"/>
          <w:marTop w:val="0"/>
          <w:marBottom w:val="0"/>
          <w:divBdr>
            <w:top w:val="none" w:sz="0" w:space="0" w:color="auto"/>
            <w:left w:val="none" w:sz="0" w:space="0" w:color="auto"/>
            <w:bottom w:val="none" w:sz="0" w:space="0" w:color="auto"/>
            <w:right w:val="none" w:sz="0" w:space="0" w:color="auto"/>
          </w:divBdr>
        </w:div>
        <w:div w:id="1299409565">
          <w:marLeft w:val="640"/>
          <w:marRight w:val="0"/>
          <w:marTop w:val="0"/>
          <w:marBottom w:val="0"/>
          <w:divBdr>
            <w:top w:val="none" w:sz="0" w:space="0" w:color="auto"/>
            <w:left w:val="none" w:sz="0" w:space="0" w:color="auto"/>
            <w:bottom w:val="none" w:sz="0" w:space="0" w:color="auto"/>
            <w:right w:val="none" w:sz="0" w:space="0" w:color="auto"/>
          </w:divBdr>
        </w:div>
        <w:div w:id="601036346">
          <w:marLeft w:val="640"/>
          <w:marRight w:val="0"/>
          <w:marTop w:val="0"/>
          <w:marBottom w:val="0"/>
          <w:divBdr>
            <w:top w:val="none" w:sz="0" w:space="0" w:color="auto"/>
            <w:left w:val="none" w:sz="0" w:space="0" w:color="auto"/>
            <w:bottom w:val="none" w:sz="0" w:space="0" w:color="auto"/>
            <w:right w:val="none" w:sz="0" w:space="0" w:color="auto"/>
          </w:divBdr>
        </w:div>
        <w:div w:id="1495141293">
          <w:marLeft w:val="640"/>
          <w:marRight w:val="0"/>
          <w:marTop w:val="0"/>
          <w:marBottom w:val="0"/>
          <w:divBdr>
            <w:top w:val="none" w:sz="0" w:space="0" w:color="auto"/>
            <w:left w:val="none" w:sz="0" w:space="0" w:color="auto"/>
            <w:bottom w:val="none" w:sz="0" w:space="0" w:color="auto"/>
            <w:right w:val="none" w:sz="0" w:space="0" w:color="auto"/>
          </w:divBdr>
        </w:div>
        <w:div w:id="796724333">
          <w:marLeft w:val="640"/>
          <w:marRight w:val="0"/>
          <w:marTop w:val="0"/>
          <w:marBottom w:val="0"/>
          <w:divBdr>
            <w:top w:val="none" w:sz="0" w:space="0" w:color="auto"/>
            <w:left w:val="none" w:sz="0" w:space="0" w:color="auto"/>
            <w:bottom w:val="none" w:sz="0" w:space="0" w:color="auto"/>
            <w:right w:val="none" w:sz="0" w:space="0" w:color="auto"/>
          </w:divBdr>
        </w:div>
        <w:div w:id="228005414">
          <w:marLeft w:val="640"/>
          <w:marRight w:val="0"/>
          <w:marTop w:val="0"/>
          <w:marBottom w:val="0"/>
          <w:divBdr>
            <w:top w:val="none" w:sz="0" w:space="0" w:color="auto"/>
            <w:left w:val="none" w:sz="0" w:space="0" w:color="auto"/>
            <w:bottom w:val="none" w:sz="0" w:space="0" w:color="auto"/>
            <w:right w:val="none" w:sz="0" w:space="0" w:color="auto"/>
          </w:divBdr>
        </w:div>
        <w:div w:id="106896707">
          <w:marLeft w:val="640"/>
          <w:marRight w:val="0"/>
          <w:marTop w:val="0"/>
          <w:marBottom w:val="0"/>
          <w:divBdr>
            <w:top w:val="none" w:sz="0" w:space="0" w:color="auto"/>
            <w:left w:val="none" w:sz="0" w:space="0" w:color="auto"/>
            <w:bottom w:val="none" w:sz="0" w:space="0" w:color="auto"/>
            <w:right w:val="none" w:sz="0" w:space="0" w:color="auto"/>
          </w:divBdr>
        </w:div>
        <w:div w:id="1142188135">
          <w:marLeft w:val="640"/>
          <w:marRight w:val="0"/>
          <w:marTop w:val="0"/>
          <w:marBottom w:val="0"/>
          <w:divBdr>
            <w:top w:val="none" w:sz="0" w:space="0" w:color="auto"/>
            <w:left w:val="none" w:sz="0" w:space="0" w:color="auto"/>
            <w:bottom w:val="none" w:sz="0" w:space="0" w:color="auto"/>
            <w:right w:val="none" w:sz="0" w:space="0" w:color="auto"/>
          </w:divBdr>
        </w:div>
        <w:div w:id="54279646">
          <w:marLeft w:val="640"/>
          <w:marRight w:val="0"/>
          <w:marTop w:val="0"/>
          <w:marBottom w:val="0"/>
          <w:divBdr>
            <w:top w:val="none" w:sz="0" w:space="0" w:color="auto"/>
            <w:left w:val="none" w:sz="0" w:space="0" w:color="auto"/>
            <w:bottom w:val="none" w:sz="0" w:space="0" w:color="auto"/>
            <w:right w:val="none" w:sz="0" w:space="0" w:color="auto"/>
          </w:divBdr>
        </w:div>
        <w:div w:id="1209298935">
          <w:marLeft w:val="640"/>
          <w:marRight w:val="0"/>
          <w:marTop w:val="0"/>
          <w:marBottom w:val="0"/>
          <w:divBdr>
            <w:top w:val="none" w:sz="0" w:space="0" w:color="auto"/>
            <w:left w:val="none" w:sz="0" w:space="0" w:color="auto"/>
            <w:bottom w:val="none" w:sz="0" w:space="0" w:color="auto"/>
            <w:right w:val="none" w:sz="0" w:space="0" w:color="auto"/>
          </w:divBdr>
        </w:div>
        <w:div w:id="2052802047">
          <w:marLeft w:val="640"/>
          <w:marRight w:val="0"/>
          <w:marTop w:val="0"/>
          <w:marBottom w:val="0"/>
          <w:divBdr>
            <w:top w:val="none" w:sz="0" w:space="0" w:color="auto"/>
            <w:left w:val="none" w:sz="0" w:space="0" w:color="auto"/>
            <w:bottom w:val="none" w:sz="0" w:space="0" w:color="auto"/>
            <w:right w:val="none" w:sz="0" w:space="0" w:color="auto"/>
          </w:divBdr>
        </w:div>
        <w:div w:id="1832865637">
          <w:marLeft w:val="640"/>
          <w:marRight w:val="0"/>
          <w:marTop w:val="0"/>
          <w:marBottom w:val="0"/>
          <w:divBdr>
            <w:top w:val="none" w:sz="0" w:space="0" w:color="auto"/>
            <w:left w:val="none" w:sz="0" w:space="0" w:color="auto"/>
            <w:bottom w:val="none" w:sz="0" w:space="0" w:color="auto"/>
            <w:right w:val="none" w:sz="0" w:space="0" w:color="auto"/>
          </w:divBdr>
        </w:div>
        <w:div w:id="253977551">
          <w:marLeft w:val="640"/>
          <w:marRight w:val="0"/>
          <w:marTop w:val="0"/>
          <w:marBottom w:val="0"/>
          <w:divBdr>
            <w:top w:val="none" w:sz="0" w:space="0" w:color="auto"/>
            <w:left w:val="none" w:sz="0" w:space="0" w:color="auto"/>
            <w:bottom w:val="none" w:sz="0" w:space="0" w:color="auto"/>
            <w:right w:val="none" w:sz="0" w:space="0" w:color="auto"/>
          </w:divBdr>
        </w:div>
        <w:div w:id="671492632">
          <w:marLeft w:val="640"/>
          <w:marRight w:val="0"/>
          <w:marTop w:val="0"/>
          <w:marBottom w:val="0"/>
          <w:divBdr>
            <w:top w:val="none" w:sz="0" w:space="0" w:color="auto"/>
            <w:left w:val="none" w:sz="0" w:space="0" w:color="auto"/>
            <w:bottom w:val="none" w:sz="0" w:space="0" w:color="auto"/>
            <w:right w:val="none" w:sz="0" w:space="0" w:color="auto"/>
          </w:divBdr>
        </w:div>
        <w:div w:id="2092501957">
          <w:marLeft w:val="640"/>
          <w:marRight w:val="0"/>
          <w:marTop w:val="0"/>
          <w:marBottom w:val="0"/>
          <w:divBdr>
            <w:top w:val="none" w:sz="0" w:space="0" w:color="auto"/>
            <w:left w:val="none" w:sz="0" w:space="0" w:color="auto"/>
            <w:bottom w:val="none" w:sz="0" w:space="0" w:color="auto"/>
            <w:right w:val="none" w:sz="0" w:space="0" w:color="auto"/>
          </w:divBdr>
        </w:div>
        <w:div w:id="1404765507">
          <w:marLeft w:val="640"/>
          <w:marRight w:val="0"/>
          <w:marTop w:val="0"/>
          <w:marBottom w:val="0"/>
          <w:divBdr>
            <w:top w:val="none" w:sz="0" w:space="0" w:color="auto"/>
            <w:left w:val="none" w:sz="0" w:space="0" w:color="auto"/>
            <w:bottom w:val="none" w:sz="0" w:space="0" w:color="auto"/>
            <w:right w:val="none" w:sz="0" w:space="0" w:color="auto"/>
          </w:divBdr>
        </w:div>
        <w:div w:id="10569034">
          <w:marLeft w:val="640"/>
          <w:marRight w:val="0"/>
          <w:marTop w:val="0"/>
          <w:marBottom w:val="0"/>
          <w:divBdr>
            <w:top w:val="none" w:sz="0" w:space="0" w:color="auto"/>
            <w:left w:val="none" w:sz="0" w:space="0" w:color="auto"/>
            <w:bottom w:val="none" w:sz="0" w:space="0" w:color="auto"/>
            <w:right w:val="none" w:sz="0" w:space="0" w:color="auto"/>
          </w:divBdr>
        </w:div>
        <w:div w:id="483397764">
          <w:marLeft w:val="640"/>
          <w:marRight w:val="0"/>
          <w:marTop w:val="0"/>
          <w:marBottom w:val="0"/>
          <w:divBdr>
            <w:top w:val="none" w:sz="0" w:space="0" w:color="auto"/>
            <w:left w:val="none" w:sz="0" w:space="0" w:color="auto"/>
            <w:bottom w:val="none" w:sz="0" w:space="0" w:color="auto"/>
            <w:right w:val="none" w:sz="0" w:space="0" w:color="auto"/>
          </w:divBdr>
        </w:div>
        <w:div w:id="1594354">
          <w:marLeft w:val="640"/>
          <w:marRight w:val="0"/>
          <w:marTop w:val="0"/>
          <w:marBottom w:val="0"/>
          <w:divBdr>
            <w:top w:val="none" w:sz="0" w:space="0" w:color="auto"/>
            <w:left w:val="none" w:sz="0" w:space="0" w:color="auto"/>
            <w:bottom w:val="none" w:sz="0" w:space="0" w:color="auto"/>
            <w:right w:val="none" w:sz="0" w:space="0" w:color="auto"/>
          </w:divBdr>
        </w:div>
        <w:div w:id="1390613602">
          <w:marLeft w:val="640"/>
          <w:marRight w:val="0"/>
          <w:marTop w:val="0"/>
          <w:marBottom w:val="0"/>
          <w:divBdr>
            <w:top w:val="none" w:sz="0" w:space="0" w:color="auto"/>
            <w:left w:val="none" w:sz="0" w:space="0" w:color="auto"/>
            <w:bottom w:val="none" w:sz="0" w:space="0" w:color="auto"/>
            <w:right w:val="none" w:sz="0" w:space="0" w:color="auto"/>
          </w:divBdr>
        </w:div>
        <w:div w:id="1653824659">
          <w:marLeft w:val="640"/>
          <w:marRight w:val="0"/>
          <w:marTop w:val="0"/>
          <w:marBottom w:val="0"/>
          <w:divBdr>
            <w:top w:val="none" w:sz="0" w:space="0" w:color="auto"/>
            <w:left w:val="none" w:sz="0" w:space="0" w:color="auto"/>
            <w:bottom w:val="none" w:sz="0" w:space="0" w:color="auto"/>
            <w:right w:val="none" w:sz="0" w:space="0" w:color="auto"/>
          </w:divBdr>
        </w:div>
        <w:div w:id="1982151013">
          <w:marLeft w:val="640"/>
          <w:marRight w:val="0"/>
          <w:marTop w:val="0"/>
          <w:marBottom w:val="0"/>
          <w:divBdr>
            <w:top w:val="none" w:sz="0" w:space="0" w:color="auto"/>
            <w:left w:val="none" w:sz="0" w:space="0" w:color="auto"/>
            <w:bottom w:val="none" w:sz="0" w:space="0" w:color="auto"/>
            <w:right w:val="none" w:sz="0" w:space="0" w:color="auto"/>
          </w:divBdr>
        </w:div>
        <w:div w:id="1948998884">
          <w:marLeft w:val="640"/>
          <w:marRight w:val="0"/>
          <w:marTop w:val="0"/>
          <w:marBottom w:val="0"/>
          <w:divBdr>
            <w:top w:val="none" w:sz="0" w:space="0" w:color="auto"/>
            <w:left w:val="none" w:sz="0" w:space="0" w:color="auto"/>
            <w:bottom w:val="none" w:sz="0" w:space="0" w:color="auto"/>
            <w:right w:val="none" w:sz="0" w:space="0" w:color="auto"/>
          </w:divBdr>
        </w:div>
        <w:div w:id="1481464577">
          <w:marLeft w:val="640"/>
          <w:marRight w:val="0"/>
          <w:marTop w:val="0"/>
          <w:marBottom w:val="0"/>
          <w:divBdr>
            <w:top w:val="none" w:sz="0" w:space="0" w:color="auto"/>
            <w:left w:val="none" w:sz="0" w:space="0" w:color="auto"/>
            <w:bottom w:val="none" w:sz="0" w:space="0" w:color="auto"/>
            <w:right w:val="none" w:sz="0" w:space="0" w:color="auto"/>
          </w:divBdr>
        </w:div>
        <w:div w:id="2144421463">
          <w:marLeft w:val="640"/>
          <w:marRight w:val="0"/>
          <w:marTop w:val="0"/>
          <w:marBottom w:val="0"/>
          <w:divBdr>
            <w:top w:val="none" w:sz="0" w:space="0" w:color="auto"/>
            <w:left w:val="none" w:sz="0" w:space="0" w:color="auto"/>
            <w:bottom w:val="none" w:sz="0" w:space="0" w:color="auto"/>
            <w:right w:val="none" w:sz="0" w:space="0" w:color="auto"/>
          </w:divBdr>
        </w:div>
        <w:div w:id="1438410165">
          <w:marLeft w:val="640"/>
          <w:marRight w:val="0"/>
          <w:marTop w:val="0"/>
          <w:marBottom w:val="0"/>
          <w:divBdr>
            <w:top w:val="none" w:sz="0" w:space="0" w:color="auto"/>
            <w:left w:val="none" w:sz="0" w:space="0" w:color="auto"/>
            <w:bottom w:val="none" w:sz="0" w:space="0" w:color="auto"/>
            <w:right w:val="none" w:sz="0" w:space="0" w:color="auto"/>
          </w:divBdr>
        </w:div>
        <w:div w:id="1705135566">
          <w:marLeft w:val="640"/>
          <w:marRight w:val="0"/>
          <w:marTop w:val="0"/>
          <w:marBottom w:val="0"/>
          <w:divBdr>
            <w:top w:val="none" w:sz="0" w:space="0" w:color="auto"/>
            <w:left w:val="none" w:sz="0" w:space="0" w:color="auto"/>
            <w:bottom w:val="none" w:sz="0" w:space="0" w:color="auto"/>
            <w:right w:val="none" w:sz="0" w:space="0" w:color="auto"/>
          </w:divBdr>
        </w:div>
        <w:div w:id="1876113651">
          <w:marLeft w:val="640"/>
          <w:marRight w:val="0"/>
          <w:marTop w:val="0"/>
          <w:marBottom w:val="0"/>
          <w:divBdr>
            <w:top w:val="none" w:sz="0" w:space="0" w:color="auto"/>
            <w:left w:val="none" w:sz="0" w:space="0" w:color="auto"/>
            <w:bottom w:val="none" w:sz="0" w:space="0" w:color="auto"/>
            <w:right w:val="none" w:sz="0" w:space="0" w:color="auto"/>
          </w:divBdr>
        </w:div>
        <w:div w:id="633024034">
          <w:marLeft w:val="640"/>
          <w:marRight w:val="0"/>
          <w:marTop w:val="0"/>
          <w:marBottom w:val="0"/>
          <w:divBdr>
            <w:top w:val="none" w:sz="0" w:space="0" w:color="auto"/>
            <w:left w:val="none" w:sz="0" w:space="0" w:color="auto"/>
            <w:bottom w:val="none" w:sz="0" w:space="0" w:color="auto"/>
            <w:right w:val="none" w:sz="0" w:space="0" w:color="auto"/>
          </w:divBdr>
        </w:div>
        <w:div w:id="737627079">
          <w:marLeft w:val="640"/>
          <w:marRight w:val="0"/>
          <w:marTop w:val="0"/>
          <w:marBottom w:val="0"/>
          <w:divBdr>
            <w:top w:val="none" w:sz="0" w:space="0" w:color="auto"/>
            <w:left w:val="none" w:sz="0" w:space="0" w:color="auto"/>
            <w:bottom w:val="none" w:sz="0" w:space="0" w:color="auto"/>
            <w:right w:val="none" w:sz="0" w:space="0" w:color="auto"/>
          </w:divBdr>
        </w:div>
        <w:div w:id="824400703">
          <w:marLeft w:val="640"/>
          <w:marRight w:val="0"/>
          <w:marTop w:val="0"/>
          <w:marBottom w:val="0"/>
          <w:divBdr>
            <w:top w:val="none" w:sz="0" w:space="0" w:color="auto"/>
            <w:left w:val="none" w:sz="0" w:space="0" w:color="auto"/>
            <w:bottom w:val="none" w:sz="0" w:space="0" w:color="auto"/>
            <w:right w:val="none" w:sz="0" w:space="0" w:color="auto"/>
          </w:divBdr>
        </w:div>
        <w:div w:id="624889322">
          <w:marLeft w:val="640"/>
          <w:marRight w:val="0"/>
          <w:marTop w:val="0"/>
          <w:marBottom w:val="0"/>
          <w:divBdr>
            <w:top w:val="none" w:sz="0" w:space="0" w:color="auto"/>
            <w:left w:val="none" w:sz="0" w:space="0" w:color="auto"/>
            <w:bottom w:val="none" w:sz="0" w:space="0" w:color="auto"/>
            <w:right w:val="none" w:sz="0" w:space="0" w:color="auto"/>
          </w:divBdr>
        </w:div>
        <w:div w:id="1797405528">
          <w:marLeft w:val="640"/>
          <w:marRight w:val="0"/>
          <w:marTop w:val="0"/>
          <w:marBottom w:val="0"/>
          <w:divBdr>
            <w:top w:val="none" w:sz="0" w:space="0" w:color="auto"/>
            <w:left w:val="none" w:sz="0" w:space="0" w:color="auto"/>
            <w:bottom w:val="none" w:sz="0" w:space="0" w:color="auto"/>
            <w:right w:val="none" w:sz="0" w:space="0" w:color="auto"/>
          </w:divBdr>
        </w:div>
        <w:div w:id="1063454236">
          <w:marLeft w:val="640"/>
          <w:marRight w:val="0"/>
          <w:marTop w:val="0"/>
          <w:marBottom w:val="0"/>
          <w:divBdr>
            <w:top w:val="none" w:sz="0" w:space="0" w:color="auto"/>
            <w:left w:val="none" w:sz="0" w:space="0" w:color="auto"/>
            <w:bottom w:val="none" w:sz="0" w:space="0" w:color="auto"/>
            <w:right w:val="none" w:sz="0" w:space="0" w:color="auto"/>
          </w:divBdr>
        </w:div>
        <w:div w:id="1762025084">
          <w:marLeft w:val="640"/>
          <w:marRight w:val="0"/>
          <w:marTop w:val="0"/>
          <w:marBottom w:val="0"/>
          <w:divBdr>
            <w:top w:val="none" w:sz="0" w:space="0" w:color="auto"/>
            <w:left w:val="none" w:sz="0" w:space="0" w:color="auto"/>
            <w:bottom w:val="none" w:sz="0" w:space="0" w:color="auto"/>
            <w:right w:val="none" w:sz="0" w:space="0" w:color="auto"/>
          </w:divBdr>
        </w:div>
        <w:div w:id="1595282818">
          <w:marLeft w:val="640"/>
          <w:marRight w:val="0"/>
          <w:marTop w:val="0"/>
          <w:marBottom w:val="0"/>
          <w:divBdr>
            <w:top w:val="none" w:sz="0" w:space="0" w:color="auto"/>
            <w:left w:val="none" w:sz="0" w:space="0" w:color="auto"/>
            <w:bottom w:val="none" w:sz="0" w:space="0" w:color="auto"/>
            <w:right w:val="none" w:sz="0" w:space="0" w:color="auto"/>
          </w:divBdr>
        </w:div>
        <w:div w:id="1270552534">
          <w:marLeft w:val="640"/>
          <w:marRight w:val="0"/>
          <w:marTop w:val="0"/>
          <w:marBottom w:val="0"/>
          <w:divBdr>
            <w:top w:val="none" w:sz="0" w:space="0" w:color="auto"/>
            <w:left w:val="none" w:sz="0" w:space="0" w:color="auto"/>
            <w:bottom w:val="none" w:sz="0" w:space="0" w:color="auto"/>
            <w:right w:val="none" w:sz="0" w:space="0" w:color="auto"/>
          </w:divBdr>
        </w:div>
        <w:div w:id="328799461">
          <w:marLeft w:val="640"/>
          <w:marRight w:val="0"/>
          <w:marTop w:val="0"/>
          <w:marBottom w:val="0"/>
          <w:divBdr>
            <w:top w:val="none" w:sz="0" w:space="0" w:color="auto"/>
            <w:left w:val="none" w:sz="0" w:space="0" w:color="auto"/>
            <w:bottom w:val="none" w:sz="0" w:space="0" w:color="auto"/>
            <w:right w:val="none" w:sz="0" w:space="0" w:color="auto"/>
          </w:divBdr>
        </w:div>
        <w:div w:id="68843763">
          <w:marLeft w:val="640"/>
          <w:marRight w:val="0"/>
          <w:marTop w:val="0"/>
          <w:marBottom w:val="0"/>
          <w:divBdr>
            <w:top w:val="none" w:sz="0" w:space="0" w:color="auto"/>
            <w:left w:val="none" w:sz="0" w:space="0" w:color="auto"/>
            <w:bottom w:val="none" w:sz="0" w:space="0" w:color="auto"/>
            <w:right w:val="none" w:sz="0" w:space="0" w:color="auto"/>
          </w:divBdr>
        </w:div>
        <w:div w:id="1999574237">
          <w:marLeft w:val="640"/>
          <w:marRight w:val="0"/>
          <w:marTop w:val="0"/>
          <w:marBottom w:val="0"/>
          <w:divBdr>
            <w:top w:val="none" w:sz="0" w:space="0" w:color="auto"/>
            <w:left w:val="none" w:sz="0" w:space="0" w:color="auto"/>
            <w:bottom w:val="none" w:sz="0" w:space="0" w:color="auto"/>
            <w:right w:val="none" w:sz="0" w:space="0" w:color="auto"/>
          </w:divBdr>
        </w:div>
        <w:div w:id="578247844">
          <w:marLeft w:val="640"/>
          <w:marRight w:val="0"/>
          <w:marTop w:val="0"/>
          <w:marBottom w:val="0"/>
          <w:divBdr>
            <w:top w:val="none" w:sz="0" w:space="0" w:color="auto"/>
            <w:left w:val="none" w:sz="0" w:space="0" w:color="auto"/>
            <w:bottom w:val="none" w:sz="0" w:space="0" w:color="auto"/>
            <w:right w:val="none" w:sz="0" w:space="0" w:color="auto"/>
          </w:divBdr>
        </w:div>
        <w:div w:id="1738895652">
          <w:marLeft w:val="640"/>
          <w:marRight w:val="0"/>
          <w:marTop w:val="0"/>
          <w:marBottom w:val="0"/>
          <w:divBdr>
            <w:top w:val="none" w:sz="0" w:space="0" w:color="auto"/>
            <w:left w:val="none" w:sz="0" w:space="0" w:color="auto"/>
            <w:bottom w:val="none" w:sz="0" w:space="0" w:color="auto"/>
            <w:right w:val="none" w:sz="0" w:space="0" w:color="auto"/>
          </w:divBdr>
        </w:div>
        <w:div w:id="1655376215">
          <w:marLeft w:val="640"/>
          <w:marRight w:val="0"/>
          <w:marTop w:val="0"/>
          <w:marBottom w:val="0"/>
          <w:divBdr>
            <w:top w:val="none" w:sz="0" w:space="0" w:color="auto"/>
            <w:left w:val="none" w:sz="0" w:space="0" w:color="auto"/>
            <w:bottom w:val="none" w:sz="0" w:space="0" w:color="auto"/>
            <w:right w:val="none" w:sz="0" w:space="0" w:color="auto"/>
          </w:divBdr>
        </w:div>
        <w:div w:id="700472981">
          <w:marLeft w:val="640"/>
          <w:marRight w:val="0"/>
          <w:marTop w:val="0"/>
          <w:marBottom w:val="0"/>
          <w:divBdr>
            <w:top w:val="none" w:sz="0" w:space="0" w:color="auto"/>
            <w:left w:val="none" w:sz="0" w:space="0" w:color="auto"/>
            <w:bottom w:val="none" w:sz="0" w:space="0" w:color="auto"/>
            <w:right w:val="none" w:sz="0" w:space="0" w:color="auto"/>
          </w:divBdr>
        </w:div>
        <w:div w:id="908341700">
          <w:marLeft w:val="640"/>
          <w:marRight w:val="0"/>
          <w:marTop w:val="0"/>
          <w:marBottom w:val="0"/>
          <w:divBdr>
            <w:top w:val="none" w:sz="0" w:space="0" w:color="auto"/>
            <w:left w:val="none" w:sz="0" w:space="0" w:color="auto"/>
            <w:bottom w:val="none" w:sz="0" w:space="0" w:color="auto"/>
            <w:right w:val="none" w:sz="0" w:space="0" w:color="auto"/>
          </w:divBdr>
        </w:div>
        <w:div w:id="1078403348">
          <w:marLeft w:val="640"/>
          <w:marRight w:val="0"/>
          <w:marTop w:val="0"/>
          <w:marBottom w:val="0"/>
          <w:divBdr>
            <w:top w:val="none" w:sz="0" w:space="0" w:color="auto"/>
            <w:left w:val="none" w:sz="0" w:space="0" w:color="auto"/>
            <w:bottom w:val="none" w:sz="0" w:space="0" w:color="auto"/>
            <w:right w:val="none" w:sz="0" w:space="0" w:color="auto"/>
          </w:divBdr>
        </w:div>
        <w:div w:id="1678535888">
          <w:marLeft w:val="640"/>
          <w:marRight w:val="0"/>
          <w:marTop w:val="0"/>
          <w:marBottom w:val="0"/>
          <w:divBdr>
            <w:top w:val="none" w:sz="0" w:space="0" w:color="auto"/>
            <w:left w:val="none" w:sz="0" w:space="0" w:color="auto"/>
            <w:bottom w:val="none" w:sz="0" w:space="0" w:color="auto"/>
            <w:right w:val="none" w:sz="0" w:space="0" w:color="auto"/>
          </w:divBdr>
        </w:div>
        <w:div w:id="378824641">
          <w:marLeft w:val="640"/>
          <w:marRight w:val="0"/>
          <w:marTop w:val="0"/>
          <w:marBottom w:val="0"/>
          <w:divBdr>
            <w:top w:val="none" w:sz="0" w:space="0" w:color="auto"/>
            <w:left w:val="none" w:sz="0" w:space="0" w:color="auto"/>
            <w:bottom w:val="none" w:sz="0" w:space="0" w:color="auto"/>
            <w:right w:val="none" w:sz="0" w:space="0" w:color="auto"/>
          </w:divBdr>
        </w:div>
        <w:div w:id="796215268">
          <w:marLeft w:val="640"/>
          <w:marRight w:val="0"/>
          <w:marTop w:val="0"/>
          <w:marBottom w:val="0"/>
          <w:divBdr>
            <w:top w:val="none" w:sz="0" w:space="0" w:color="auto"/>
            <w:left w:val="none" w:sz="0" w:space="0" w:color="auto"/>
            <w:bottom w:val="none" w:sz="0" w:space="0" w:color="auto"/>
            <w:right w:val="none" w:sz="0" w:space="0" w:color="auto"/>
          </w:divBdr>
        </w:div>
        <w:div w:id="936720404">
          <w:marLeft w:val="640"/>
          <w:marRight w:val="0"/>
          <w:marTop w:val="0"/>
          <w:marBottom w:val="0"/>
          <w:divBdr>
            <w:top w:val="none" w:sz="0" w:space="0" w:color="auto"/>
            <w:left w:val="none" w:sz="0" w:space="0" w:color="auto"/>
            <w:bottom w:val="none" w:sz="0" w:space="0" w:color="auto"/>
            <w:right w:val="none" w:sz="0" w:space="0" w:color="auto"/>
          </w:divBdr>
        </w:div>
        <w:div w:id="425197742">
          <w:marLeft w:val="640"/>
          <w:marRight w:val="0"/>
          <w:marTop w:val="0"/>
          <w:marBottom w:val="0"/>
          <w:divBdr>
            <w:top w:val="none" w:sz="0" w:space="0" w:color="auto"/>
            <w:left w:val="none" w:sz="0" w:space="0" w:color="auto"/>
            <w:bottom w:val="none" w:sz="0" w:space="0" w:color="auto"/>
            <w:right w:val="none" w:sz="0" w:space="0" w:color="auto"/>
          </w:divBdr>
        </w:div>
        <w:div w:id="2115635775">
          <w:marLeft w:val="640"/>
          <w:marRight w:val="0"/>
          <w:marTop w:val="0"/>
          <w:marBottom w:val="0"/>
          <w:divBdr>
            <w:top w:val="none" w:sz="0" w:space="0" w:color="auto"/>
            <w:left w:val="none" w:sz="0" w:space="0" w:color="auto"/>
            <w:bottom w:val="none" w:sz="0" w:space="0" w:color="auto"/>
            <w:right w:val="none" w:sz="0" w:space="0" w:color="auto"/>
          </w:divBdr>
        </w:div>
        <w:div w:id="1625505051">
          <w:marLeft w:val="640"/>
          <w:marRight w:val="0"/>
          <w:marTop w:val="0"/>
          <w:marBottom w:val="0"/>
          <w:divBdr>
            <w:top w:val="none" w:sz="0" w:space="0" w:color="auto"/>
            <w:left w:val="none" w:sz="0" w:space="0" w:color="auto"/>
            <w:bottom w:val="none" w:sz="0" w:space="0" w:color="auto"/>
            <w:right w:val="none" w:sz="0" w:space="0" w:color="auto"/>
          </w:divBdr>
        </w:div>
        <w:div w:id="1247884920">
          <w:marLeft w:val="640"/>
          <w:marRight w:val="0"/>
          <w:marTop w:val="0"/>
          <w:marBottom w:val="0"/>
          <w:divBdr>
            <w:top w:val="none" w:sz="0" w:space="0" w:color="auto"/>
            <w:left w:val="none" w:sz="0" w:space="0" w:color="auto"/>
            <w:bottom w:val="none" w:sz="0" w:space="0" w:color="auto"/>
            <w:right w:val="none" w:sz="0" w:space="0" w:color="auto"/>
          </w:divBdr>
        </w:div>
        <w:div w:id="2143384484">
          <w:marLeft w:val="640"/>
          <w:marRight w:val="0"/>
          <w:marTop w:val="0"/>
          <w:marBottom w:val="0"/>
          <w:divBdr>
            <w:top w:val="none" w:sz="0" w:space="0" w:color="auto"/>
            <w:left w:val="none" w:sz="0" w:space="0" w:color="auto"/>
            <w:bottom w:val="none" w:sz="0" w:space="0" w:color="auto"/>
            <w:right w:val="none" w:sz="0" w:space="0" w:color="auto"/>
          </w:divBdr>
        </w:div>
        <w:div w:id="1178234301">
          <w:marLeft w:val="640"/>
          <w:marRight w:val="0"/>
          <w:marTop w:val="0"/>
          <w:marBottom w:val="0"/>
          <w:divBdr>
            <w:top w:val="none" w:sz="0" w:space="0" w:color="auto"/>
            <w:left w:val="none" w:sz="0" w:space="0" w:color="auto"/>
            <w:bottom w:val="none" w:sz="0" w:space="0" w:color="auto"/>
            <w:right w:val="none" w:sz="0" w:space="0" w:color="auto"/>
          </w:divBdr>
        </w:div>
        <w:div w:id="142282326">
          <w:marLeft w:val="640"/>
          <w:marRight w:val="0"/>
          <w:marTop w:val="0"/>
          <w:marBottom w:val="0"/>
          <w:divBdr>
            <w:top w:val="none" w:sz="0" w:space="0" w:color="auto"/>
            <w:left w:val="none" w:sz="0" w:space="0" w:color="auto"/>
            <w:bottom w:val="none" w:sz="0" w:space="0" w:color="auto"/>
            <w:right w:val="none" w:sz="0" w:space="0" w:color="auto"/>
          </w:divBdr>
        </w:div>
      </w:divsChild>
    </w:div>
    <w:div w:id="500858118">
      <w:bodyDiv w:val="1"/>
      <w:marLeft w:val="0"/>
      <w:marRight w:val="0"/>
      <w:marTop w:val="0"/>
      <w:marBottom w:val="0"/>
      <w:divBdr>
        <w:top w:val="none" w:sz="0" w:space="0" w:color="auto"/>
        <w:left w:val="none" w:sz="0" w:space="0" w:color="auto"/>
        <w:bottom w:val="none" w:sz="0" w:space="0" w:color="auto"/>
        <w:right w:val="none" w:sz="0" w:space="0" w:color="auto"/>
      </w:divBdr>
      <w:divsChild>
        <w:div w:id="817460517">
          <w:marLeft w:val="640"/>
          <w:marRight w:val="0"/>
          <w:marTop w:val="0"/>
          <w:marBottom w:val="0"/>
          <w:divBdr>
            <w:top w:val="none" w:sz="0" w:space="0" w:color="auto"/>
            <w:left w:val="none" w:sz="0" w:space="0" w:color="auto"/>
            <w:bottom w:val="none" w:sz="0" w:space="0" w:color="auto"/>
            <w:right w:val="none" w:sz="0" w:space="0" w:color="auto"/>
          </w:divBdr>
        </w:div>
        <w:div w:id="1113474998">
          <w:marLeft w:val="640"/>
          <w:marRight w:val="0"/>
          <w:marTop w:val="0"/>
          <w:marBottom w:val="0"/>
          <w:divBdr>
            <w:top w:val="none" w:sz="0" w:space="0" w:color="auto"/>
            <w:left w:val="none" w:sz="0" w:space="0" w:color="auto"/>
            <w:bottom w:val="none" w:sz="0" w:space="0" w:color="auto"/>
            <w:right w:val="none" w:sz="0" w:space="0" w:color="auto"/>
          </w:divBdr>
        </w:div>
        <w:div w:id="1172376895">
          <w:marLeft w:val="640"/>
          <w:marRight w:val="0"/>
          <w:marTop w:val="0"/>
          <w:marBottom w:val="0"/>
          <w:divBdr>
            <w:top w:val="none" w:sz="0" w:space="0" w:color="auto"/>
            <w:left w:val="none" w:sz="0" w:space="0" w:color="auto"/>
            <w:bottom w:val="none" w:sz="0" w:space="0" w:color="auto"/>
            <w:right w:val="none" w:sz="0" w:space="0" w:color="auto"/>
          </w:divBdr>
        </w:div>
        <w:div w:id="228156467">
          <w:marLeft w:val="640"/>
          <w:marRight w:val="0"/>
          <w:marTop w:val="0"/>
          <w:marBottom w:val="0"/>
          <w:divBdr>
            <w:top w:val="none" w:sz="0" w:space="0" w:color="auto"/>
            <w:left w:val="none" w:sz="0" w:space="0" w:color="auto"/>
            <w:bottom w:val="none" w:sz="0" w:space="0" w:color="auto"/>
            <w:right w:val="none" w:sz="0" w:space="0" w:color="auto"/>
          </w:divBdr>
        </w:div>
        <w:div w:id="881988034">
          <w:marLeft w:val="640"/>
          <w:marRight w:val="0"/>
          <w:marTop w:val="0"/>
          <w:marBottom w:val="0"/>
          <w:divBdr>
            <w:top w:val="none" w:sz="0" w:space="0" w:color="auto"/>
            <w:left w:val="none" w:sz="0" w:space="0" w:color="auto"/>
            <w:bottom w:val="none" w:sz="0" w:space="0" w:color="auto"/>
            <w:right w:val="none" w:sz="0" w:space="0" w:color="auto"/>
          </w:divBdr>
        </w:div>
        <w:div w:id="1838878583">
          <w:marLeft w:val="640"/>
          <w:marRight w:val="0"/>
          <w:marTop w:val="0"/>
          <w:marBottom w:val="0"/>
          <w:divBdr>
            <w:top w:val="none" w:sz="0" w:space="0" w:color="auto"/>
            <w:left w:val="none" w:sz="0" w:space="0" w:color="auto"/>
            <w:bottom w:val="none" w:sz="0" w:space="0" w:color="auto"/>
            <w:right w:val="none" w:sz="0" w:space="0" w:color="auto"/>
          </w:divBdr>
        </w:div>
        <w:div w:id="1260873017">
          <w:marLeft w:val="640"/>
          <w:marRight w:val="0"/>
          <w:marTop w:val="0"/>
          <w:marBottom w:val="0"/>
          <w:divBdr>
            <w:top w:val="none" w:sz="0" w:space="0" w:color="auto"/>
            <w:left w:val="none" w:sz="0" w:space="0" w:color="auto"/>
            <w:bottom w:val="none" w:sz="0" w:space="0" w:color="auto"/>
            <w:right w:val="none" w:sz="0" w:space="0" w:color="auto"/>
          </w:divBdr>
        </w:div>
        <w:div w:id="1441493467">
          <w:marLeft w:val="640"/>
          <w:marRight w:val="0"/>
          <w:marTop w:val="0"/>
          <w:marBottom w:val="0"/>
          <w:divBdr>
            <w:top w:val="none" w:sz="0" w:space="0" w:color="auto"/>
            <w:left w:val="none" w:sz="0" w:space="0" w:color="auto"/>
            <w:bottom w:val="none" w:sz="0" w:space="0" w:color="auto"/>
            <w:right w:val="none" w:sz="0" w:space="0" w:color="auto"/>
          </w:divBdr>
        </w:div>
        <w:div w:id="91247650">
          <w:marLeft w:val="640"/>
          <w:marRight w:val="0"/>
          <w:marTop w:val="0"/>
          <w:marBottom w:val="0"/>
          <w:divBdr>
            <w:top w:val="none" w:sz="0" w:space="0" w:color="auto"/>
            <w:left w:val="none" w:sz="0" w:space="0" w:color="auto"/>
            <w:bottom w:val="none" w:sz="0" w:space="0" w:color="auto"/>
            <w:right w:val="none" w:sz="0" w:space="0" w:color="auto"/>
          </w:divBdr>
        </w:div>
        <w:div w:id="1931161671">
          <w:marLeft w:val="640"/>
          <w:marRight w:val="0"/>
          <w:marTop w:val="0"/>
          <w:marBottom w:val="0"/>
          <w:divBdr>
            <w:top w:val="none" w:sz="0" w:space="0" w:color="auto"/>
            <w:left w:val="none" w:sz="0" w:space="0" w:color="auto"/>
            <w:bottom w:val="none" w:sz="0" w:space="0" w:color="auto"/>
            <w:right w:val="none" w:sz="0" w:space="0" w:color="auto"/>
          </w:divBdr>
        </w:div>
        <w:div w:id="386220223">
          <w:marLeft w:val="640"/>
          <w:marRight w:val="0"/>
          <w:marTop w:val="0"/>
          <w:marBottom w:val="0"/>
          <w:divBdr>
            <w:top w:val="none" w:sz="0" w:space="0" w:color="auto"/>
            <w:left w:val="none" w:sz="0" w:space="0" w:color="auto"/>
            <w:bottom w:val="none" w:sz="0" w:space="0" w:color="auto"/>
            <w:right w:val="none" w:sz="0" w:space="0" w:color="auto"/>
          </w:divBdr>
        </w:div>
        <w:div w:id="448353499">
          <w:marLeft w:val="640"/>
          <w:marRight w:val="0"/>
          <w:marTop w:val="0"/>
          <w:marBottom w:val="0"/>
          <w:divBdr>
            <w:top w:val="none" w:sz="0" w:space="0" w:color="auto"/>
            <w:left w:val="none" w:sz="0" w:space="0" w:color="auto"/>
            <w:bottom w:val="none" w:sz="0" w:space="0" w:color="auto"/>
            <w:right w:val="none" w:sz="0" w:space="0" w:color="auto"/>
          </w:divBdr>
        </w:div>
        <w:div w:id="377054243">
          <w:marLeft w:val="640"/>
          <w:marRight w:val="0"/>
          <w:marTop w:val="0"/>
          <w:marBottom w:val="0"/>
          <w:divBdr>
            <w:top w:val="none" w:sz="0" w:space="0" w:color="auto"/>
            <w:left w:val="none" w:sz="0" w:space="0" w:color="auto"/>
            <w:bottom w:val="none" w:sz="0" w:space="0" w:color="auto"/>
            <w:right w:val="none" w:sz="0" w:space="0" w:color="auto"/>
          </w:divBdr>
        </w:div>
      </w:divsChild>
    </w:div>
    <w:div w:id="509568924">
      <w:bodyDiv w:val="1"/>
      <w:marLeft w:val="0"/>
      <w:marRight w:val="0"/>
      <w:marTop w:val="0"/>
      <w:marBottom w:val="0"/>
      <w:divBdr>
        <w:top w:val="none" w:sz="0" w:space="0" w:color="auto"/>
        <w:left w:val="none" w:sz="0" w:space="0" w:color="auto"/>
        <w:bottom w:val="none" w:sz="0" w:space="0" w:color="auto"/>
        <w:right w:val="none" w:sz="0" w:space="0" w:color="auto"/>
      </w:divBdr>
      <w:divsChild>
        <w:div w:id="1924416891">
          <w:marLeft w:val="640"/>
          <w:marRight w:val="0"/>
          <w:marTop w:val="0"/>
          <w:marBottom w:val="0"/>
          <w:divBdr>
            <w:top w:val="none" w:sz="0" w:space="0" w:color="auto"/>
            <w:left w:val="none" w:sz="0" w:space="0" w:color="auto"/>
            <w:bottom w:val="none" w:sz="0" w:space="0" w:color="auto"/>
            <w:right w:val="none" w:sz="0" w:space="0" w:color="auto"/>
          </w:divBdr>
        </w:div>
        <w:div w:id="2046636027">
          <w:marLeft w:val="640"/>
          <w:marRight w:val="0"/>
          <w:marTop w:val="0"/>
          <w:marBottom w:val="0"/>
          <w:divBdr>
            <w:top w:val="none" w:sz="0" w:space="0" w:color="auto"/>
            <w:left w:val="none" w:sz="0" w:space="0" w:color="auto"/>
            <w:bottom w:val="none" w:sz="0" w:space="0" w:color="auto"/>
            <w:right w:val="none" w:sz="0" w:space="0" w:color="auto"/>
          </w:divBdr>
        </w:div>
        <w:div w:id="1054038100">
          <w:marLeft w:val="640"/>
          <w:marRight w:val="0"/>
          <w:marTop w:val="0"/>
          <w:marBottom w:val="0"/>
          <w:divBdr>
            <w:top w:val="none" w:sz="0" w:space="0" w:color="auto"/>
            <w:left w:val="none" w:sz="0" w:space="0" w:color="auto"/>
            <w:bottom w:val="none" w:sz="0" w:space="0" w:color="auto"/>
            <w:right w:val="none" w:sz="0" w:space="0" w:color="auto"/>
          </w:divBdr>
        </w:div>
        <w:div w:id="537814510">
          <w:marLeft w:val="640"/>
          <w:marRight w:val="0"/>
          <w:marTop w:val="0"/>
          <w:marBottom w:val="0"/>
          <w:divBdr>
            <w:top w:val="none" w:sz="0" w:space="0" w:color="auto"/>
            <w:left w:val="none" w:sz="0" w:space="0" w:color="auto"/>
            <w:bottom w:val="none" w:sz="0" w:space="0" w:color="auto"/>
            <w:right w:val="none" w:sz="0" w:space="0" w:color="auto"/>
          </w:divBdr>
        </w:div>
        <w:div w:id="820850757">
          <w:marLeft w:val="640"/>
          <w:marRight w:val="0"/>
          <w:marTop w:val="0"/>
          <w:marBottom w:val="0"/>
          <w:divBdr>
            <w:top w:val="none" w:sz="0" w:space="0" w:color="auto"/>
            <w:left w:val="none" w:sz="0" w:space="0" w:color="auto"/>
            <w:bottom w:val="none" w:sz="0" w:space="0" w:color="auto"/>
            <w:right w:val="none" w:sz="0" w:space="0" w:color="auto"/>
          </w:divBdr>
        </w:div>
        <w:div w:id="878056778">
          <w:marLeft w:val="640"/>
          <w:marRight w:val="0"/>
          <w:marTop w:val="0"/>
          <w:marBottom w:val="0"/>
          <w:divBdr>
            <w:top w:val="none" w:sz="0" w:space="0" w:color="auto"/>
            <w:left w:val="none" w:sz="0" w:space="0" w:color="auto"/>
            <w:bottom w:val="none" w:sz="0" w:space="0" w:color="auto"/>
            <w:right w:val="none" w:sz="0" w:space="0" w:color="auto"/>
          </w:divBdr>
        </w:div>
        <w:div w:id="1693921476">
          <w:marLeft w:val="640"/>
          <w:marRight w:val="0"/>
          <w:marTop w:val="0"/>
          <w:marBottom w:val="0"/>
          <w:divBdr>
            <w:top w:val="none" w:sz="0" w:space="0" w:color="auto"/>
            <w:left w:val="none" w:sz="0" w:space="0" w:color="auto"/>
            <w:bottom w:val="none" w:sz="0" w:space="0" w:color="auto"/>
            <w:right w:val="none" w:sz="0" w:space="0" w:color="auto"/>
          </w:divBdr>
        </w:div>
        <w:div w:id="771315531">
          <w:marLeft w:val="640"/>
          <w:marRight w:val="0"/>
          <w:marTop w:val="0"/>
          <w:marBottom w:val="0"/>
          <w:divBdr>
            <w:top w:val="none" w:sz="0" w:space="0" w:color="auto"/>
            <w:left w:val="none" w:sz="0" w:space="0" w:color="auto"/>
            <w:bottom w:val="none" w:sz="0" w:space="0" w:color="auto"/>
            <w:right w:val="none" w:sz="0" w:space="0" w:color="auto"/>
          </w:divBdr>
        </w:div>
        <w:div w:id="1234467931">
          <w:marLeft w:val="640"/>
          <w:marRight w:val="0"/>
          <w:marTop w:val="0"/>
          <w:marBottom w:val="0"/>
          <w:divBdr>
            <w:top w:val="none" w:sz="0" w:space="0" w:color="auto"/>
            <w:left w:val="none" w:sz="0" w:space="0" w:color="auto"/>
            <w:bottom w:val="none" w:sz="0" w:space="0" w:color="auto"/>
            <w:right w:val="none" w:sz="0" w:space="0" w:color="auto"/>
          </w:divBdr>
        </w:div>
        <w:div w:id="420839012">
          <w:marLeft w:val="640"/>
          <w:marRight w:val="0"/>
          <w:marTop w:val="0"/>
          <w:marBottom w:val="0"/>
          <w:divBdr>
            <w:top w:val="none" w:sz="0" w:space="0" w:color="auto"/>
            <w:left w:val="none" w:sz="0" w:space="0" w:color="auto"/>
            <w:bottom w:val="none" w:sz="0" w:space="0" w:color="auto"/>
            <w:right w:val="none" w:sz="0" w:space="0" w:color="auto"/>
          </w:divBdr>
        </w:div>
        <w:div w:id="1521161857">
          <w:marLeft w:val="640"/>
          <w:marRight w:val="0"/>
          <w:marTop w:val="0"/>
          <w:marBottom w:val="0"/>
          <w:divBdr>
            <w:top w:val="none" w:sz="0" w:space="0" w:color="auto"/>
            <w:left w:val="none" w:sz="0" w:space="0" w:color="auto"/>
            <w:bottom w:val="none" w:sz="0" w:space="0" w:color="auto"/>
            <w:right w:val="none" w:sz="0" w:space="0" w:color="auto"/>
          </w:divBdr>
        </w:div>
        <w:div w:id="1088383980">
          <w:marLeft w:val="640"/>
          <w:marRight w:val="0"/>
          <w:marTop w:val="0"/>
          <w:marBottom w:val="0"/>
          <w:divBdr>
            <w:top w:val="none" w:sz="0" w:space="0" w:color="auto"/>
            <w:left w:val="none" w:sz="0" w:space="0" w:color="auto"/>
            <w:bottom w:val="none" w:sz="0" w:space="0" w:color="auto"/>
            <w:right w:val="none" w:sz="0" w:space="0" w:color="auto"/>
          </w:divBdr>
        </w:div>
        <w:div w:id="1756047560">
          <w:marLeft w:val="640"/>
          <w:marRight w:val="0"/>
          <w:marTop w:val="0"/>
          <w:marBottom w:val="0"/>
          <w:divBdr>
            <w:top w:val="none" w:sz="0" w:space="0" w:color="auto"/>
            <w:left w:val="none" w:sz="0" w:space="0" w:color="auto"/>
            <w:bottom w:val="none" w:sz="0" w:space="0" w:color="auto"/>
            <w:right w:val="none" w:sz="0" w:space="0" w:color="auto"/>
          </w:divBdr>
        </w:div>
        <w:div w:id="1311642273">
          <w:marLeft w:val="640"/>
          <w:marRight w:val="0"/>
          <w:marTop w:val="0"/>
          <w:marBottom w:val="0"/>
          <w:divBdr>
            <w:top w:val="none" w:sz="0" w:space="0" w:color="auto"/>
            <w:left w:val="none" w:sz="0" w:space="0" w:color="auto"/>
            <w:bottom w:val="none" w:sz="0" w:space="0" w:color="auto"/>
            <w:right w:val="none" w:sz="0" w:space="0" w:color="auto"/>
          </w:divBdr>
        </w:div>
        <w:div w:id="2115519638">
          <w:marLeft w:val="640"/>
          <w:marRight w:val="0"/>
          <w:marTop w:val="0"/>
          <w:marBottom w:val="0"/>
          <w:divBdr>
            <w:top w:val="none" w:sz="0" w:space="0" w:color="auto"/>
            <w:left w:val="none" w:sz="0" w:space="0" w:color="auto"/>
            <w:bottom w:val="none" w:sz="0" w:space="0" w:color="auto"/>
            <w:right w:val="none" w:sz="0" w:space="0" w:color="auto"/>
          </w:divBdr>
        </w:div>
        <w:div w:id="428934843">
          <w:marLeft w:val="640"/>
          <w:marRight w:val="0"/>
          <w:marTop w:val="0"/>
          <w:marBottom w:val="0"/>
          <w:divBdr>
            <w:top w:val="none" w:sz="0" w:space="0" w:color="auto"/>
            <w:left w:val="none" w:sz="0" w:space="0" w:color="auto"/>
            <w:bottom w:val="none" w:sz="0" w:space="0" w:color="auto"/>
            <w:right w:val="none" w:sz="0" w:space="0" w:color="auto"/>
          </w:divBdr>
        </w:div>
        <w:div w:id="1358964385">
          <w:marLeft w:val="640"/>
          <w:marRight w:val="0"/>
          <w:marTop w:val="0"/>
          <w:marBottom w:val="0"/>
          <w:divBdr>
            <w:top w:val="none" w:sz="0" w:space="0" w:color="auto"/>
            <w:left w:val="none" w:sz="0" w:space="0" w:color="auto"/>
            <w:bottom w:val="none" w:sz="0" w:space="0" w:color="auto"/>
            <w:right w:val="none" w:sz="0" w:space="0" w:color="auto"/>
          </w:divBdr>
        </w:div>
        <w:div w:id="1458526242">
          <w:marLeft w:val="640"/>
          <w:marRight w:val="0"/>
          <w:marTop w:val="0"/>
          <w:marBottom w:val="0"/>
          <w:divBdr>
            <w:top w:val="none" w:sz="0" w:space="0" w:color="auto"/>
            <w:left w:val="none" w:sz="0" w:space="0" w:color="auto"/>
            <w:bottom w:val="none" w:sz="0" w:space="0" w:color="auto"/>
            <w:right w:val="none" w:sz="0" w:space="0" w:color="auto"/>
          </w:divBdr>
        </w:div>
        <w:div w:id="1297568693">
          <w:marLeft w:val="640"/>
          <w:marRight w:val="0"/>
          <w:marTop w:val="0"/>
          <w:marBottom w:val="0"/>
          <w:divBdr>
            <w:top w:val="none" w:sz="0" w:space="0" w:color="auto"/>
            <w:left w:val="none" w:sz="0" w:space="0" w:color="auto"/>
            <w:bottom w:val="none" w:sz="0" w:space="0" w:color="auto"/>
            <w:right w:val="none" w:sz="0" w:space="0" w:color="auto"/>
          </w:divBdr>
        </w:div>
        <w:div w:id="68625216">
          <w:marLeft w:val="640"/>
          <w:marRight w:val="0"/>
          <w:marTop w:val="0"/>
          <w:marBottom w:val="0"/>
          <w:divBdr>
            <w:top w:val="none" w:sz="0" w:space="0" w:color="auto"/>
            <w:left w:val="none" w:sz="0" w:space="0" w:color="auto"/>
            <w:bottom w:val="none" w:sz="0" w:space="0" w:color="auto"/>
            <w:right w:val="none" w:sz="0" w:space="0" w:color="auto"/>
          </w:divBdr>
        </w:div>
        <w:div w:id="2047101570">
          <w:marLeft w:val="640"/>
          <w:marRight w:val="0"/>
          <w:marTop w:val="0"/>
          <w:marBottom w:val="0"/>
          <w:divBdr>
            <w:top w:val="none" w:sz="0" w:space="0" w:color="auto"/>
            <w:left w:val="none" w:sz="0" w:space="0" w:color="auto"/>
            <w:bottom w:val="none" w:sz="0" w:space="0" w:color="auto"/>
            <w:right w:val="none" w:sz="0" w:space="0" w:color="auto"/>
          </w:divBdr>
        </w:div>
        <w:div w:id="2032100529">
          <w:marLeft w:val="640"/>
          <w:marRight w:val="0"/>
          <w:marTop w:val="0"/>
          <w:marBottom w:val="0"/>
          <w:divBdr>
            <w:top w:val="none" w:sz="0" w:space="0" w:color="auto"/>
            <w:left w:val="none" w:sz="0" w:space="0" w:color="auto"/>
            <w:bottom w:val="none" w:sz="0" w:space="0" w:color="auto"/>
            <w:right w:val="none" w:sz="0" w:space="0" w:color="auto"/>
          </w:divBdr>
        </w:div>
        <w:div w:id="800001604">
          <w:marLeft w:val="640"/>
          <w:marRight w:val="0"/>
          <w:marTop w:val="0"/>
          <w:marBottom w:val="0"/>
          <w:divBdr>
            <w:top w:val="none" w:sz="0" w:space="0" w:color="auto"/>
            <w:left w:val="none" w:sz="0" w:space="0" w:color="auto"/>
            <w:bottom w:val="none" w:sz="0" w:space="0" w:color="auto"/>
            <w:right w:val="none" w:sz="0" w:space="0" w:color="auto"/>
          </w:divBdr>
        </w:div>
        <w:div w:id="1661273278">
          <w:marLeft w:val="640"/>
          <w:marRight w:val="0"/>
          <w:marTop w:val="0"/>
          <w:marBottom w:val="0"/>
          <w:divBdr>
            <w:top w:val="none" w:sz="0" w:space="0" w:color="auto"/>
            <w:left w:val="none" w:sz="0" w:space="0" w:color="auto"/>
            <w:bottom w:val="none" w:sz="0" w:space="0" w:color="auto"/>
            <w:right w:val="none" w:sz="0" w:space="0" w:color="auto"/>
          </w:divBdr>
        </w:div>
        <w:div w:id="959533807">
          <w:marLeft w:val="640"/>
          <w:marRight w:val="0"/>
          <w:marTop w:val="0"/>
          <w:marBottom w:val="0"/>
          <w:divBdr>
            <w:top w:val="none" w:sz="0" w:space="0" w:color="auto"/>
            <w:left w:val="none" w:sz="0" w:space="0" w:color="auto"/>
            <w:bottom w:val="none" w:sz="0" w:space="0" w:color="auto"/>
            <w:right w:val="none" w:sz="0" w:space="0" w:color="auto"/>
          </w:divBdr>
        </w:div>
        <w:div w:id="1411586183">
          <w:marLeft w:val="640"/>
          <w:marRight w:val="0"/>
          <w:marTop w:val="0"/>
          <w:marBottom w:val="0"/>
          <w:divBdr>
            <w:top w:val="none" w:sz="0" w:space="0" w:color="auto"/>
            <w:left w:val="none" w:sz="0" w:space="0" w:color="auto"/>
            <w:bottom w:val="none" w:sz="0" w:space="0" w:color="auto"/>
            <w:right w:val="none" w:sz="0" w:space="0" w:color="auto"/>
          </w:divBdr>
        </w:div>
        <w:div w:id="1182278957">
          <w:marLeft w:val="640"/>
          <w:marRight w:val="0"/>
          <w:marTop w:val="0"/>
          <w:marBottom w:val="0"/>
          <w:divBdr>
            <w:top w:val="none" w:sz="0" w:space="0" w:color="auto"/>
            <w:left w:val="none" w:sz="0" w:space="0" w:color="auto"/>
            <w:bottom w:val="none" w:sz="0" w:space="0" w:color="auto"/>
            <w:right w:val="none" w:sz="0" w:space="0" w:color="auto"/>
          </w:divBdr>
        </w:div>
        <w:div w:id="605579603">
          <w:marLeft w:val="640"/>
          <w:marRight w:val="0"/>
          <w:marTop w:val="0"/>
          <w:marBottom w:val="0"/>
          <w:divBdr>
            <w:top w:val="none" w:sz="0" w:space="0" w:color="auto"/>
            <w:left w:val="none" w:sz="0" w:space="0" w:color="auto"/>
            <w:bottom w:val="none" w:sz="0" w:space="0" w:color="auto"/>
            <w:right w:val="none" w:sz="0" w:space="0" w:color="auto"/>
          </w:divBdr>
        </w:div>
        <w:div w:id="1736663621">
          <w:marLeft w:val="640"/>
          <w:marRight w:val="0"/>
          <w:marTop w:val="0"/>
          <w:marBottom w:val="0"/>
          <w:divBdr>
            <w:top w:val="none" w:sz="0" w:space="0" w:color="auto"/>
            <w:left w:val="none" w:sz="0" w:space="0" w:color="auto"/>
            <w:bottom w:val="none" w:sz="0" w:space="0" w:color="auto"/>
            <w:right w:val="none" w:sz="0" w:space="0" w:color="auto"/>
          </w:divBdr>
        </w:div>
        <w:div w:id="632180549">
          <w:marLeft w:val="640"/>
          <w:marRight w:val="0"/>
          <w:marTop w:val="0"/>
          <w:marBottom w:val="0"/>
          <w:divBdr>
            <w:top w:val="none" w:sz="0" w:space="0" w:color="auto"/>
            <w:left w:val="none" w:sz="0" w:space="0" w:color="auto"/>
            <w:bottom w:val="none" w:sz="0" w:space="0" w:color="auto"/>
            <w:right w:val="none" w:sz="0" w:space="0" w:color="auto"/>
          </w:divBdr>
        </w:div>
        <w:div w:id="1968732576">
          <w:marLeft w:val="640"/>
          <w:marRight w:val="0"/>
          <w:marTop w:val="0"/>
          <w:marBottom w:val="0"/>
          <w:divBdr>
            <w:top w:val="none" w:sz="0" w:space="0" w:color="auto"/>
            <w:left w:val="none" w:sz="0" w:space="0" w:color="auto"/>
            <w:bottom w:val="none" w:sz="0" w:space="0" w:color="auto"/>
            <w:right w:val="none" w:sz="0" w:space="0" w:color="auto"/>
          </w:divBdr>
        </w:div>
        <w:div w:id="814490637">
          <w:marLeft w:val="640"/>
          <w:marRight w:val="0"/>
          <w:marTop w:val="0"/>
          <w:marBottom w:val="0"/>
          <w:divBdr>
            <w:top w:val="none" w:sz="0" w:space="0" w:color="auto"/>
            <w:left w:val="none" w:sz="0" w:space="0" w:color="auto"/>
            <w:bottom w:val="none" w:sz="0" w:space="0" w:color="auto"/>
            <w:right w:val="none" w:sz="0" w:space="0" w:color="auto"/>
          </w:divBdr>
        </w:div>
        <w:div w:id="613096999">
          <w:marLeft w:val="640"/>
          <w:marRight w:val="0"/>
          <w:marTop w:val="0"/>
          <w:marBottom w:val="0"/>
          <w:divBdr>
            <w:top w:val="none" w:sz="0" w:space="0" w:color="auto"/>
            <w:left w:val="none" w:sz="0" w:space="0" w:color="auto"/>
            <w:bottom w:val="none" w:sz="0" w:space="0" w:color="auto"/>
            <w:right w:val="none" w:sz="0" w:space="0" w:color="auto"/>
          </w:divBdr>
        </w:div>
        <w:div w:id="1429353428">
          <w:marLeft w:val="640"/>
          <w:marRight w:val="0"/>
          <w:marTop w:val="0"/>
          <w:marBottom w:val="0"/>
          <w:divBdr>
            <w:top w:val="none" w:sz="0" w:space="0" w:color="auto"/>
            <w:left w:val="none" w:sz="0" w:space="0" w:color="auto"/>
            <w:bottom w:val="none" w:sz="0" w:space="0" w:color="auto"/>
            <w:right w:val="none" w:sz="0" w:space="0" w:color="auto"/>
          </w:divBdr>
        </w:div>
        <w:div w:id="117184994">
          <w:marLeft w:val="640"/>
          <w:marRight w:val="0"/>
          <w:marTop w:val="0"/>
          <w:marBottom w:val="0"/>
          <w:divBdr>
            <w:top w:val="none" w:sz="0" w:space="0" w:color="auto"/>
            <w:left w:val="none" w:sz="0" w:space="0" w:color="auto"/>
            <w:bottom w:val="none" w:sz="0" w:space="0" w:color="auto"/>
            <w:right w:val="none" w:sz="0" w:space="0" w:color="auto"/>
          </w:divBdr>
        </w:div>
        <w:div w:id="1756852899">
          <w:marLeft w:val="640"/>
          <w:marRight w:val="0"/>
          <w:marTop w:val="0"/>
          <w:marBottom w:val="0"/>
          <w:divBdr>
            <w:top w:val="none" w:sz="0" w:space="0" w:color="auto"/>
            <w:left w:val="none" w:sz="0" w:space="0" w:color="auto"/>
            <w:bottom w:val="none" w:sz="0" w:space="0" w:color="auto"/>
            <w:right w:val="none" w:sz="0" w:space="0" w:color="auto"/>
          </w:divBdr>
        </w:div>
        <w:div w:id="1200433850">
          <w:marLeft w:val="640"/>
          <w:marRight w:val="0"/>
          <w:marTop w:val="0"/>
          <w:marBottom w:val="0"/>
          <w:divBdr>
            <w:top w:val="none" w:sz="0" w:space="0" w:color="auto"/>
            <w:left w:val="none" w:sz="0" w:space="0" w:color="auto"/>
            <w:bottom w:val="none" w:sz="0" w:space="0" w:color="auto"/>
            <w:right w:val="none" w:sz="0" w:space="0" w:color="auto"/>
          </w:divBdr>
        </w:div>
        <w:div w:id="528684810">
          <w:marLeft w:val="640"/>
          <w:marRight w:val="0"/>
          <w:marTop w:val="0"/>
          <w:marBottom w:val="0"/>
          <w:divBdr>
            <w:top w:val="none" w:sz="0" w:space="0" w:color="auto"/>
            <w:left w:val="none" w:sz="0" w:space="0" w:color="auto"/>
            <w:bottom w:val="none" w:sz="0" w:space="0" w:color="auto"/>
            <w:right w:val="none" w:sz="0" w:space="0" w:color="auto"/>
          </w:divBdr>
        </w:div>
        <w:div w:id="60182555">
          <w:marLeft w:val="640"/>
          <w:marRight w:val="0"/>
          <w:marTop w:val="0"/>
          <w:marBottom w:val="0"/>
          <w:divBdr>
            <w:top w:val="none" w:sz="0" w:space="0" w:color="auto"/>
            <w:left w:val="none" w:sz="0" w:space="0" w:color="auto"/>
            <w:bottom w:val="none" w:sz="0" w:space="0" w:color="auto"/>
            <w:right w:val="none" w:sz="0" w:space="0" w:color="auto"/>
          </w:divBdr>
        </w:div>
        <w:div w:id="1401057688">
          <w:marLeft w:val="640"/>
          <w:marRight w:val="0"/>
          <w:marTop w:val="0"/>
          <w:marBottom w:val="0"/>
          <w:divBdr>
            <w:top w:val="none" w:sz="0" w:space="0" w:color="auto"/>
            <w:left w:val="none" w:sz="0" w:space="0" w:color="auto"/>
            <w:bottom w:val="none" w:sz="0" w:space="0" w:color="auto"/>
            <w:right w:val="none" w:sz="0" w:space="0" w:color="auto"/>
          </w:divBdr>
        </w:div>
        <w:div w:id="234319066">
          <w:marLeft w:val="640"/>
          <w:marRight w:val="0"/>
          <w:marTop w:val="0"/>
          <w:marBottom w:val="0"/>
          <w:divBdr>
            <w:top w:val="none" w:sz="0" w:space="0" w:color="auto"/>
            <w:left w:val="none" w:sz="0" w:space="0" w:color="auto"/>
            <w:bottom w:val="none" w:sz="0" w:space="0" w:color="auto"/>
            <w:right w:val="none" w:sz="0" w:space="0" w:color="auto"/>
          </w:divBdr>
        </w:div>
        <w:div w:id="2073263358">
          <w:marLeft w:val="640"/>
          <w:marRight w:val="0"/>
          <w:marTop w:val="0"/>
          <w:marBottom w:val="0"/>
          <w:divBdr>
            <w:top w:val="none" w:sz="0" w:space="0" w:color="auto"/>
            <w:left w:val="none" w:sz="0" w:space="0" w:color="auto"/>
            <w:bottom w:val="none" w:sz="0" w:space="0" w:color="auto"/>
            <w:right w:val="none" w:sz="0" w:space="0" w:color="auto"/>
          </w:divBdr>
        </w:div>
        <w:div w:id="798375958">
          <w:marLeft w:val="640"/>
          <w:marRight w:val="0"/>
          <w:marTop w:val="0"/>
          <w:marBottom w:val="0"/>
          <w:divBdr>
            <w:top w:val="none" w:sz="0" w:space="0" w:color="auto"/>
            <w:left w:val="none" w:sz="0" w:space="0" w:color="auto"/>
            <w:bottom w:val="none" w:sz="0" w:space="0" w:color="auto"/>
            <w:right w:val="none" w:sz="0" w:space="0" w:color="auto"/>
          </w:divBdr>
        </w:div>
        <w:div w:id="1412846593">
          <w:marLeft w:val="640"/>
          <w:marRight w:val="0"/>
          <w:marTop w:val="0"/>
          <w:marBottom w:val="0"/>
          <w:divBdr>
            <w:top w:val="none" w:sz="0" w:space="0" w:color="auto"/>
            <w:left w:val="none" w:sz="0" w:space="0" w:color="auto"/>
            <w:bottom w:val="none" w:sz="0" w:space="0" w:color="auto"/>
            <w:right w:val="none" w:sz="0" w:space="0" w:color="auto"/>
          </w:divBdr>
        </w:div>
        <w:div w:id="1751845971">
          <w:marLeft w:val="640"/>
          <w:marRight w:val="0"/>
          <w:marTop w:val="0"/>
          <w:marBottom w:val="0"/>
          <w:divBdr>
            <w:top w:val="none" w:sz="0" w:space="0" w:color="auto"/>
            <w:left w:val="none" w:sz="0" w:space="0" w:color="auto"/>
            <w:bottom w:val="none" w:sz="0" w:space="0" w:color="auto"/>
            <w:right w:val="none" w:sz="0" w:space="0" w:color="auto"/>
          </w:divBdr>
        </w:div>
        <w:div w:id="1930851730">
          <w:marLeft w:val="640"/>
          <w:marRight w:val="0"/>
          <w:marTop w:val="0"/>
          <w:marBottom w:val="0"/>
          <w:divBdr>
            <w:top w:val="none" w:sz="0" w:space="0" w:color="auto"/>
            <w:left w:val="none" w:sz="0" w:space="0" w:color="auto"/>
            <w:bottom w:val="none" w:sz="0" w:space="0" w:color="auto"/>
            <w:right w:val="none" w:sz="0" w:space="0" w:color="auto"/>
          </w:divBdr>
        </w:div>
        <w:div w:id="1248537325">
          <w:marLeft w:val="640"/>
          <w:marRight w:val="0"/>
          <w:marTop w:val="0"/>
          <w:marBottom w:val="0"/>
          <w:divBdr>
            <w:top w:val="none" w:sz="0" w:space="0" w:color="auto"/>
            <w:left w:val="none" w:sz="0" w:space="0" w:color="auto"/>
            <w:bottom w:val="none" w:sz="0" w:space="0" w:color="auto"/>
            <w:right w:val="none" w:sz="0" w:space="0" w:color="auto"/>
          </w:divBdr>
        </w:div>
        <w:div w:id="1461609175">
          <w:marLeft w:val="640"/>
          <w:marRight w:val="0"/>
          <w:marTop w:val="0"/>
          <w:marBottom w:val="0"/>
          <w:divBdr>
            <w:top w:val="none" w:sz="0" w:space="0" w:color="auto"/>
            <w:left w:val="none" w:sz="0" w:space="0" w:color="auto"/>
            <w:bottom w:val="none" w:sz="0" w:space="0" w:color="auto"/>
            <w:right w:val="none" w:sz="0" w:space="0" w:color="auto"/>
          </w:divBdr>
        </w:div>
        <w:div w:id="1383941930">
          <w:marLeft w:val="640"/>
          <w:marRight w:val="0"/>
          <w:marTop w:val="0"/>
          <w:marBottom w:val="0"/>
          <w:divBdr>
            <w:top w:val="none" w:sz="0" w:space="0" w:color="auto"/>
            <w:left w:val="none" w:sz="0" w:space="0" w:color="auto"/>
            <w:bottom w:val="none" w:sz="0" w:space="0" w:color="auto"/>
            <w:right w:val="none" w:sz="0" w:space="0" w:color="auto"/>
          </w:divBdr>
        </w:div>
        <w:div w:id="512843683">
          <w:marLeft w:val="640"/>
          <w:marRight w:val="0"/>
          <w:marTop w:val="0"/>
          <w:marBottom w:val="0"/>
          <w:divBdr>
            <w:top w:val="none" w:sz="0" w:space="0" w:color="auto"/>
            <w:left w:val="none" w:sz="0" w:space="0" w:color="auto"/>
            <w:bottom w:val="none" w:sz="0" w:space="0" w:color="auto"/>
            <w:right w:val="none" w:sz="0" w:space="0" w:color="auto"/>
          </w:divBdr>
        </w:div>
        <w:div w:id="2084256581">
          <w:marLeft w:val="640"/>
          <w:marRight w:val="0"/>
          <w:marTop w:val="0"/>
          <w:marBottom w:val="0"/>
          <w:divBdr>
            <w:top w:val="none" w:sz="0" w:space="0" w:color="auto"/>
            <w:left w:val="none" w:sz="0" w:space="0" w:color="auto"/>
            <w:bottom w:val="none" w:sz="0" w:space="0" w:color="auto"/>
            <w:right w:val="none" w:sz="0" w:space="0" w:color="auto"/>
          </w:divBdr>
        </w:div>
        <w:div w:id="1569723916">
          <w:marLeft w:val="640"/>
          <w:marRight w:val="0"/>
          <w:marTop w:val="0"/>
          <w:marBottom w:val="0"/>
          <w:divBdr>
            <w:top w:val="none" w:sz="0" w:space="0" w:color="auto"/>
            <w:left w:val="none" w:sz="0" w:space="0" w:color="auto"/>
            <w:bottom w:val="none" w:sz="0" w:space="0" w:color="auto"/>
            <w:right w:val="none" w:sz="0" w:space="0" w:color="auto"/>
          </w:divBdr>
        </w:div>
        <w:div w:id="571043376">
          <w:marLeft w:val="640"/>
          <w:marRight w:val="0"/>
          <w:marTop w:val="0"/>
          <w:marBottom w:val="0"/>
          <w:divBdr>
            <w:top w:val="none" w:sz="0" w:space="0" w:color="auto"/>
            <w:left w:val="none" w:sz="0" w:space="0" w:color="auto"/>
            <w:bottom w:val="none" w:sz="0" w:space="0" w:color="auto"/>
            <w:right w:val="none" w:sz="0" w:space="0" w:color="auto"/>
          </w:divBdr>
        </w:div>
        <w:div w:id="410006752">
          <w:marLeft w:val="640"/>
          <w:marRight w:val="0"/>
          <w:marTop w:val="0"/>
          <w:marBottom w:val="0"/>
          <w:divBdr>
            <w:top w:val="none" w:sz="0" w:space="0" w:color="auto"/>
            <w:left w:val="none" w:sz="0" w:space="0" w:color="auto"/>
            <w:bottom w:val="none" w:sz="0" w:space="0" w:color="auto"/>
            <w:right w:val="none" w:sz="0" w:space="0" w:color="auto"/>
          </w:divBdr>
        </w:div>
        <w:div w:id="1952584958">
          <w:marLeft w:val="640"/>
          <w:marRight w:val="0"/>
          <w:marTop w:val="0"/>
          <w:marBottom w:val="0"/>
          <w:divBdr>
            <w:top w:val="none" w:sz="0" w:space="0" w:color="auto"/>
            <w:left w:val="none" w:sz="0" w:space="0" w:color="auto"/>
            <w:bottom w:val="none" w:sz="0" w:space="0" w:color="auto"/>
            <w:right w:val="none" w:sz="0" w:space="0" w:color="auto"/>
          </w:divBdr>
        </w:div>
        <w:div w:id="49502773">
          <w:marLeft w:val="640"/>
          <w:marRight w:val="0"/>
          <w:marTop w:val="0"/>
          <w:marBottom w:val="0"/>
          <w:divBdr>
            <w:top w:val="none" w:sz="0" w:space="0" w:color="auto"/>
            <w:left w:val="none" w:sz="0" w:space="0" w:color="auto"/>
            <w:bottom w:val="none" w:sz="0" w:space="0" w:color="auto"/>
            <w:right w:val="none" w:sz="0" w:space="0" w:color="auto"/>
          </w:divBdr>
        </w:div>
        <w:div w:id="2088191781">
          <w:marLeft w:val="640"/>
          <w:marRight w:val="0"/>
          <w:marTop w:val="0"/>
          <w:marBottom w:val="0"/>
          <w:divBdr>
            <w:top w:val="none" w:sz="0" w:space="0" w:color="auto"/>
            <w:left w:val="none" w:sz="0" w:space="0" w:color="auto"/>
            <w:bottom w:val="none" w:sz="0" w:space="0" w:color="auto"/>
            <w:right w:val="none" w:sz="0" w:space="0" w:color="auto"/>
          </w:divBdr>
        </w:div>
        <w:div w:id="792403933">
          <w:marLeft w:val="640"/>
          <w:marRight w:val="0"/>
          <w:marTop w:val="0"/>
          <w:marBottom w:val="0"/>
          <w:divBdr>
            <w:top w:val="none" w:sz="0" w:space="0" w:color="auto"/>
            <w:left w:val="none" w:sz="0" w:space="0" w:color="auto"/>
            <w:bottom w:val="none" w:sz="0" w:space="0" w:color="auto"/>
            <w:right w:val="none" w:sz="0" w:space="0" w:color="auto"/>
          </w:divBdr>
        </w:div>
        <w:div w:id="1891840845">
          <w:marLeft w:val="640"/>
          <w:marRight w:val="0"/>
          <w:marTop w:val="0"/>
          <w:marBottom w:val="0"/>
          <w:divBdr>
            <w:top w:val="none" w:sz="0" w:space="0" w:color="auto"/>
            <w:left w:val="none" w:sz="0" w:space="0" w:color="auto"/>
            <w:bottom w:val="none" w:sz="0" w:space="0" w:color="auto"/>
            <w:right w:val="none" w:sz="0" w:space="0" w:color="auto"/>
          </w:divBdr>
        </w:div>
        <w:div w:id="513351045">
          <w:marLeft w:val="640"/>
          <w:marRight w:val="0"/>
          <w:marTop w:val="0"/>
          <w:marBottom w:val="0"/>
          <w:divBdr>
            <w:top w:val="none" w:sz="0" w:space="0" w:color="auto"/>
            <w:left w:val="none" w:sz="0" w:space="0" w:color="auto"/>
            <w:bottom w:val="none" w:sz="0" w:space="0" w:color="auto"/>
            <w:right w:val="none" w:sz="0" w:space="0" w:color="auto"/>
          </w:divBdr>
        </w:div>
        <w:div w:id="546068929">
          <w:marLeft w:val="640"/>
          <w:marRight w:val="0"/>
          <w:marTop w:val="0"/>
          <w:marBottom w:val="0"/>
          <w:divBdr>
            <w:top w:val="none" w:sz="0" w:space="0" w:color="auto"/>
            <w:left w:val="none" w:sz="0" w:space="0" w:color="auto"/>
            <w:bottom w:val="none" w:sz="0" w:space="0" w:color="auto"/>
            <w:right w:val="none" w:sz="0" w:space="0" w:color="auto"/>
          </w:divBdr>
        </w:div>
        <w:div w:id="1775125561">
          <w:marLeft w:val="640"/>
          <w:marRight w:val="0"/>
          <w:marTop w:val="0"/>
          <w:marBottom w:val="0"/>
          <w:divBdr>
            <w:top w:val="none" w:sz="0" w:space="0" w:color="auto"/>
            <w:left w:val="none" w:sz="0" w:space="0" w:color="auto"/>
            <w:bottom w:val="none" w:sz="0" w:space="0" w:color="auto"/>
            <w:right w:val="none" w:sz="0" w:space="0" w:color="auto"/>
          </w:divBdr>
        </w:div>
        <w:div w:id="1040588120">
          <w:marLeft w:val="640"/>
          <w:marRight w:val="0"/>
          <w:marTop w:val="0"/>
          <w:marBottom w:val="0"/>
          <w:divBdr>
            <w:top w:val="none" w:sz="0" w:space="0" w:color="auto"/>
            <w:left w:val="none" w:sz="0" w:space="0" w:color="auto"/>
            <w:bottom w:val="none" w:sz="0" w:space="0" w:color="auto"/>
            <w:right w:val="none" w:sz="0" w:space="0" w:color="auto"/>
          </w:divBdr>
        </w:div>
        <w:div w:id="1434789515">
          <w:marLeft w:val="640"/>
          <w:marRight w:val="0"/>
          <w:marTop w:val="0"/>
          <w:marBottom w:val="0"/>
          <w:divBdr>
            <w:top w:val="none" w:sz="0" w:space="0" w:color="auto"/>
            <w:left w:val="none" w:sz="0" w:space="0" w:color="auto"/>
            <w:bottom w:val="none" w:sz="0" w:space="0" w:color="auto"/>
            <w:right w:val="none" w:sz="0" w:space="0" w:color="auto"/>
          </w:divBdr>
        </w:div>
        <w:div w:id="853570623">
          <w:marLeft w:val="640"/>
          <w:marRight w:val="0"/>
          <w:marTop w:val="0"/>
          <w:marBottom w:val="0"/>
          <w:divBdr>
            <w:top w:val="none" w:sz="0" w:space="0" w:color="auto"/>
            <w:left w:val="none" w:sz="0" w:space="0" w:color="auto"/>
            <w:bottom w:val="none" w:sz="0" w:space="0" w:color="auto"/>
            <w:right w:val="none" w:sz="0" w:space="0" w:color="auto"/>
          </w:divBdr>
        </w:div>
        <w:div w:id="1499227090">
          <w:marLeft w:val="640"/>
          <w:marRight w:val="0"/>
          <w:marTop w:val="0"/>
          <w:marBottom w:val="0"/>
          <w:divBdr>
            <w:top w:val="none" w:sz="0" w:space="0" w:color="auto"/>
            <w:left w:val="none" w:sz="0" w:space="0" w:color="auto"/>
            <w:bottom w:val="none" w:sz="0" w:space="0" w:color="auto"/>
            <w:right w:val="none" w:sz="0" w:space="0" w:color="auto"/>
          </w:divBdr>
        </w:div>
        <w:div w:id="452672840">
          <w:marLeft w:val="640"/>
          <w:marRight w:val="0"/>
          <w:marTop w:val="0"/>
          <w:marBottom w:val="0"/>
          <w:divBdr>
            <w:top w:val="none" w:sz="0" w:space="0" w:color="auto"/>
            <w:left w:val="none" w:sz="0" w:space="0" w:color="auto"/>
            <w:bottom w:val="none" w:sz="0" w:space="0" w:color="auto"/>
            <w:right w:val="none" w:sz="0" w:space="0" w:color="auto"/>
          </w:divBdr>
        </w:div>
        <w:div w:id="39592696">
          <w:marLeft w:val="640"/>
          <w:marRight w:val="0"/>
          <w:marTop w:val="0"/>
          <w:marBottom w:val="0"/>
          <w:divBdr>
            <w:top w:val="none" w:sz="0" w:space="0" w:color="auto"/>
            <w:left w:val="none" w:sz="0" w:space="0" w:color="auto"/>
            <w:bottom w:val="none" w:sz="0" w:space="0" w:color="auto"/>
            <w:right w:val="none" w:sz="0" w:space="0" w:color="auto"/>
          </w:divBdr>
        </w:div>
        <w:div w:id="283586804">
          <w:marLeft w:val="640"/>
          <w:marRight w:val="0"/>
          <w:marTop w:val="0"/>
          <w:marBottom w:val="0"/>
          <w:divBdr>
            <w:top w:val="none" w:sz="0" w:space="0" w:color="auto"/>
            <w:left w:val="none" w:sz="0" w:space="0" w:color="auto"/>
            <w:bottom w:val="none" w:sz="0" w:space="0" w:color="auto"/>
            <w:right w:val="none" w:sz="0" w:space="0" w:color="auto"/>
          </w:divBdr>
        </w:div>
        <w:div w:id="391273227">
          <w:marLeft w:val="640"/>
          <w:marRight w:val="0"/>
          <w:marTop w:val="0"/>
          <w:marBottom w:val="0"/>
          <w:divBdr>
            <w:top w:val="none" w:sz="0" w:space="0" w:color="auto"/>
            <w:left w:val="none" w:sz="0" w:space="0" w:color="auto"/>
            <w:bottom w:val="none" w:sz="0" w:space="0" w:color="auto"/>
            <w:right w:val="none" w:sz="0" w:space="0" w:color="auto"/>
          </w:divBdr>
        </w:div>
        <w:div w:id="714235320">
          <w:marLeft w:val="640"/>
          <w:marRight w:val="0"/>
          <w:marTop w:val="0"/>
          <w:marBottom w:val="0"/>
          <w:divBdr>
            <w:top w:val="none" w:sz="0" w:space="0" w:color="auto"/>
            <w:left w:val="none" w:sz="0" w:space="0" w:color="auto"/>
            <w:bottom w:val="none" w:sz="0" w:space="0" w:color="auto"/>
            <w:right w:val="none" w:sz="0" w:space="0" w:color="auto"/>
          </w:divBdr>
        </w:div>
        <w:div w:id="1953398468">
          <w:marLeft w:val="640"/>
          <w:marRight w:val="0"/>
          <w:marTop w:val="0"/>
          <w:marBottom w:val="0"/>
          <w:divBdr>
            <w:top w:val="none" w:sz="0" w:space="0" w:color="auto"/>
            <w:left w:val="none" w:sz="0" w:space="0" w:color="auto"/>
            <w:bottom w:val="none" w:sz="0" w:space="0" w:color="auto"/>
            <w:right w:val="none" w:sz="0" w:space="0" w:color="auto"/>
          </w:divBdr>
        </w:div>
        <w:div w:id="90779725">
          <w:marLeft w:val="640"/>
          <w:marRight w:val="0"/>
          <w:marTop w:val="0"/>
          <w:marBottom w:val="0"/>
          <w:divBdr>
            <w:top w:val="none" w:sz="0" w:space="0" w:color="auto"/>
            <w:left w:val="none" w:sz="0" w:space="0" w:color="auto"/>
            <w:bottom w:val="none" w:sz="0" w:space="0" w:color="auto"/>
            <w:right w:val="none" w:sz="0" w:space="0" w:color="auto"/>
          </w:divBdr>
        </w:div>
        <w:div w:id="569775436">
          <w:marLeft w:val="640"/>
          <w:marRight w:val="0"/>
          <w:marTop w:val="0"/>
          <w:marBottom w:val="0"/>
          <w:divBdr>
            <w:top w:val="none" w:sz="0" w:space="0" w:color="auto"/>
            <w:left w:val="none" w:sz="0" w:space="0" w:color="auto"/>
            <w:bottom w:val="none" w:sz="0" w:space="0" w:color="auto"/>
            <w:right w:val="none" w:sz="0" w:space="0" w:color="auto"/>
          </w:divBdr>
        </w:div>
        <w:div w:id="1641768241">
          <w:marLeft w:val="640"/>
          <w:marRight w:val="0"/>
          <w:marTop w:val="0"/>
          <w:marBottom w:val="0"/>
          <w:divBdr>
            <w:top w:val="none" w:sz="0" w:space="0" w:color="auto"/>
            <w:left w:val="none" w:sz="0" w:space="0" w:color="auto"/>
            <w:bottom w:val="none" w:sz="0" w:space="0" w:color="auto"/>
            <w:right w:val="none" w:sz="0" w:space="0" w:color="auto"/>
          </w:divBdr>
        </w:div>
        <w:div w:id="2079546481">
          <w:marLeft w:val="640"/>
          <w:marRight w:val="0"/>
          <w:marTop w:val="0"/>
          <w:marBottom w:val="0"/>
          <w:divBdr>
            <w:top w:val="none" w:sz="0" w:space="0" w:color="auto"/>
            <w:left w:val="none" w:sz="0" w:space="0" w:color="auto"/>
            <w:bottom w:val="none" w:sz="0" w:space="0" w:color="auto"/>
            <w:right w:val="none" w:sz="0" w:space="0" w:color="auto"/>
          </w:divBdr>
        </w:div>
        <w:div w:id="1268847546">
          <w:marLeft w:val="640"/>
          <w:marRight w:val="0"/>
          <w:marTop w:val="0"/>
          <w:marBottom w:val="0"/>
          <w:divBdr>
            <w:top w:val="none" w:sz="0" w:space="0" w:color="auto"/>
            <w:left w:val="none" w:sz="0" w:space="0" w:color="auto"/>
            <w:bottom w:val="none" w:sz="0" w:space="0" w:color="auto"/>
            <w:right w:val="none" w:sz="0" w:space="0" w:color="auto"/>
          </w:divBdr>
        </w:div>
        <w:div w:id="855388739">
          <w:marLeft w:val="640"/>
          <w:marRight w:val="0"/>
          <w:marTop w:val="0"/>
          <w:marBottom w:val="0"/>
          <w:divBdr>
            <w:top w:val="none" w:sz="0" w:space="0" w:color="auto"/>
            <w:left w:val="none" w:sz="0" w:space="0" w:color="auto"/>
            <w:bottom w:val="none" w:sz="0" w:space="0" w:color="auto"/>
            <w:right w:val="none" w:sz="0" w:space="0" w:color="auto"/>
          </w:divBdr>
        </w:div>
        <w:div w:id="166986809">
          <w:marLeft w:val="640"/>
          <w:marRight w:val="0"/>
          <w:marTop w:val="0"/>
          <w:marBottom w:val="0"/>
          <w:divBdr>
            <w:top w:val="none" w:sz="0" w:space="0" w:color="auto"/>
            <w:left w:val="none" w:sz="0" w:space="0" w:color="auto"/>
            <w:bottom w:val="none" w:sz="0" w:space="0" w:color="auto"/>
            <w:right w:val="none" w:sz="0" w:space="0" w:color="auto"/>
          </w:divBdr>
        </w:div>
        <w:div w:id="1587836649">
          <w:marLeft w:val="640"/>
          <w:marRight w:val="0"/>
          <w:marTop w:val="0"/>
          <w:marBottom w:val="0"/>
          <w:divBdr>
            <w:top w:val="none" w:sz="0" w:space="0" w:color="auto"/>
            <w:left w:val="none" w:sz="0" w:space="0" w:color="auto"/>
            <w:bottom w:val="none" w:sz="0" w:space="0" w:color="auto"/>
            <w:right w:val="none" w:sz="0" w:space="0" w:color="auto"/>
          </w:divBdr>
        </w:div>
        <w:div w:id="1172375759">
          <w:marLeft w:val="640"/>
          <w:marRight w:val="0"/>
          <w:marTop w:val="0"/>
          <w:marBottom w:val="0"/>
          <w:divBdr>
            <w:top w:val="none" w:sz="0" w:space="0" w:color="auto"/>
            <w:left w:val="none" w:sz="0" w:space="0" w:color="auto"/>
            <w:bottom w:val="none" w:sz="0" w:space="0" w:color="auto"/>
            <w:right w:val="none" w:sz="0" w:space="0" w:color="auto"/>
          </w:divBdr>
        </w:div>
        <w:div w:id="1141919790">
          <w:marLeft w:val="640"/>
          <w:marRight w:val="0"/>
          <w:marTop w:val="0"/>
          <w:marBottom w:val="0"/>
          <w:divBdr>
            <w:top w:val="none" w:sz="0" w:space="0" w:color="auto"/>
            <w:left w:val="none" w:sz="0" w:space="0" w:color="auto"/>
            <w:bottom w:val="none" w:sz="0" w:space="0" w:color="auto"/>
            <w:right w:val="none" w:sz="0" w:space="0" w:color="auto"/>
          </w:divBdr>
        </w:div>
        <w:div w:id="408423918">
          <w:marLeft w:val="640"/>
          <w:marRight w:val="0"/>
          <w:marTop w:val="0"/>
          <w:marBottom w:val="0"/>
          <w:divBdr>
            <w:top w:val="none" w:sz="0" w:space="0" w:color="auto"/>
            <w:left w:val="none" w:sz="0" w:space="0" w:color="auto"/>
            <w:bottom w:val="none" w:sz="0" w:space="0" w:color="auto"/>
            <w:right w:val="none" w:sz="0" w:space="0" w:color="auto"/>
          </w:divBdr>
        </w:div>
        <w:div w:id="1367178738">
          <w:marLeft w:val="640"/>
          <w:marRight w:val="0"/>
          <w:marTop w:val="0"/>
          <w:marBottom w:val="0"/>
          <w:divBdr>
            <w:top w:val="none" w:sz="0" w:space="0" w:color="auto"/>
            <w:left w:val="none" w:sz="0" w:space="0" w:color="auto"/>
            <w:bottom w:val="none" w:sz="0" w:space="0" w:color="auto"/>
            <w:right w:val="none" w:sz="0" w:space="0" w:color="auto"/>
          </w:divBdr>
        </w:div>
        <w:div w:id="1547982815">
          <w:marLeft w:val="640"/>
          <w:marRight w:val="0"/>
          <w:marTop w:val="0"/>
          <w:marBottom w:val="0"/>
          <w:divBdr>
            <w:top w:val="none" w:sz="0" w:space="0" w:color="auto"/>
            <w:left w:val="none" w:sz="0" w:space="0" w:color="auto"/>
            <w:bottom w:val="none" w:sz="0" w:space="0" w:color="auto"/>
            <w:right w:val="none" w:sz="0" w:space="0" w:color="auto"/>
          </w:divBdr>
        </w:div>
        <w:div w:id="568659377">
          <w:marLeft w:val="640"/>
          <w:marRight w:val="0"/>
          <w:marTop w:val="0"/>
          <w:marBottom w:val="0"/>
          <w:divBdr>
            <w:top w:val="none" w:sz="0" w:space="0" w:color="auto"/>
            <w:left w:val="none" w:sz="0" w:space="0" w:color="auto"/>
            <w:bottom w:val="none" w:sz="0" w:space="0" w:color="auto"/>
            <w:right w:val="none" w:sz="0" w:space="0" w:color="auto"/>
          </w:divBdr>
        </w:div>
        <w:div w:id="5792648">
          <w:marLeft w:val="640"/>
          <w:marRight w:val="0"/>
          <w:marTop w:val="0"/>
          <w:marBottom w:val="0"/>
          <w:divBdr>
            <w:top w:val="none" w:sz="0" w:space="0" w:color="auto"/>
            <w:left w:val="none" w:sz="0" w:space="0" w:color="auto"/>
            <w:bottom w:val="none" w:sz="0" w:space="0" w:color="auto"/>
            <w:right w:val="none" w:sz="0" w:space="0" w:color="auto"/>
          </w:divBdr>
        </w:div>
        <w:div w:id="901062999">
          <w:marLeft w:val="640"/>
          <w:marRight w:val="0"/>
          <w:marTop w:val="0"/>
          <w:marBottom w:val="0"/>
          <w:divBdr>
            <w:top w:val="none" w:sz="0" w:space="0" w:color="auto"/>
            <w:left w:val="none" w:sz="0" w:space="0" w:color="auto"/>
            <w:bottom w:val="none" w:sz="0" w:space="0" w:color="auto"/>
            <w:right w:val="none" w:sz="0" w:space="0" w:color="auto"/>
          </w:divBdr>
        </w:div>
        <w:div w:id="1758595990">
          <w:marLeft w:val="640"/>
          <w:marRight w:val="0"/>
          <w:marTop w:val="0"/>
          <w:marBottom w:val="0"/>
          <w:divBdr>
            <w:top w:val="none" w:sz="0" w:space="0" w:color="auto"/>
            <w:left w:val="none" w:sz="0" w:space="0" w:color="auto"/>
            <w:bottom w:val="none" w:sz="0" w:space="0" w:color="auto"/>
            <w:right w:val="none" w:sz="0" w:space="0" w:color="auto"/>
          </w:divBdr>
        </w:div>
        <w:div w:id="1708598689">
          <w:marLeft w:val="640"/>
          <w:marRight w:val="0"/>
          <w:marTop w:val="0"/>
          <w:marBottom w:val="0"/>
          <w:divBdr>
            <w:top w:val="none" w:sz="0" w:space="0" w:color="auto"/>
            <w:left w:val="none" w:sz="0" w:space="0" w:color="auto"/>
            <w:bottom w:val="none" w:sz="0" w:space="0" w:color="auto"/>
            <w:right w:val="none" w:sz="0" w:space="0" w:color="auto"/>
          </w:divBdr>
        </w:div>
        <w:div w:id="1097212340">
          <w:marLeft w:val="640"/>
          <w:marRight w:val="0"/>
          <w:marTop w:val="0"/>
          <w:marBottom w:val="0"/>
          <w:divBdr>
            <w:top w:val="none" w:sz="0" w:space="0" w:color="auto"/>
            <w:left w:val="none" w:sz="0" w:space="0" w:color="auto"/>
            <w:bottom w:val="none" w:sz="0" w:space="0" w:color="auto"/>
            <w:right w:val="none" w:sz="0" w:space="0" w:color="auto"/>
          </w:divBdr>
        </w:div>
        <w:div w:id="1462922304">
          <w:marLeft w:val="640"/>
          <w:marRight w:val="0"/>
          <w:marTop w:val="0"/>
          <w:marBottom w:val="0"/>
          <w:divBdr>
            <w:top w:val="none" w:sz="0" w:space="0" w:color="auto"/>
            <w:left w:val="none" w:sz="0" w:space="0" w:color="auto"/>
            <w:bottom w:val="none" w:sz="0" w:space="0" w:color="auto"/>
            <w:right w:val="none" w:sz="0" w:space="0" w:color="auto"/>
          </w:divBdr>
        </w:div>
        <w:div w:id="1837263654">
          <w:marLeft w:val="640"/>
          <w:marRight w:val="0"/>
          <w:marTop w:val="0"/>
          <w:marBottom w:val="0"/>
          <w:divBdr>
            <w:top w:val="none" w:sz="0" w:space="0" w:color="auto"/>
            <w:left w:val="none" w:sz="0" w:space="0" w:color="auto"/>
            <w:bottom w:val="none" w:sz="0" w:space="0" w:color="auto"/>
            <w:right w:val="none" w:sz="0" w:space="0" w:color="auto"/>
          </w:divBdr>
        </w:div>
        <w:div w:id="353575613">
          <w:marLeft w:val="640"/>
          <w:marRight w:val="0"/>
          <w:marTop w:val="0"/>
          <w:marBottom w:val="0"/>
          <w:divBdr>
            <w:top w:val="none" w:sz="0" w:space="0" w:color="auto"/>
            <w:left w:val="none" w:sz="0" w:space="0" w:color="auto"/>
            <w:bottom w:val="none" w:sz="0" w:space="0" w:color="auto"/>
            <w:right w:val="none" w:sz="0" w:space="0" w:color="auto"/>
          </w:divBdr>
        </w:div>
        <w:div w:id="227306131">
          <w:marLeft w:val="640"/>
          <w:marRight w:val="0"/>
          <w:marTop w:val="0"/>
          <w:marBottom w:val="0"/>
          <w:divBdr>
            <w:top w:val="none" w:sz="0" w:space="0" w:color="auto"/>
            <w:left w:val="none" w:sz="0" w:space="0" w:color="auto"/>
            <w:bottom w:val="none" w:sz="0" w:space="0" w:color="auto"/>
            <w:right w:val="none" w:sz="0" w:space="0" w:color="auto"/>
          </w:divBdr>
        </w:div>
        <w:div w:id="740753908">
          <w:marLeft w:val="640"/>
          <w:marRight w:val="0"/>
          <w:marTop w:val="0"/>
          <w:marBottom w:val="0"/>
          <w:divBdr>
            <w:top w:val="none" w:sz="0" w:space="0" w:color="auto"/>
            <w:left w:val="none" w:sz="0" w:space="0" w:color="auto"/>
            <w:bottom w:val="none" w:sz="0" w:space="0" w:color="auto"/>
            <w:right w:val="none" w:sz="0" w:space="0" w:color="auto"/>
          </w:divBdr>
        </w:div>
        <w:div w:id="214508785">
          <w:marLeft w:val="640"/>
          <w:marRight w:val="0"/>
          <w:marTop w:val="0"/>
          <w:marBottom w:val="0"/>
          <w:divBdr>
            <w:top w:val="none" w:sz="0" w:space="0" w:color="auto"/>
            <w:left w:val="none" w:sz="0" w:space="0" w:color="auto"/>
            <w:bottom w:val="none" w:sz="0" w:space="0" w:color="auto"/>
            <w:right w:val="none" w:sz="0" w:space="0" w:color="auto"/>
          </w:divBdr>
        </w:div>
        <w:div w:id="1613974673">
          <w:marLeft w:val="640"/>
          <w:marRight w:val="0"/>
          <w:marTop w:val="0"/>
          <w:marBottom w:val="0"/>
          <w:divBdr>
            <w:top w:val="none" w:sz="0" w:space="0" w:color="auto"/>
            <w:left w:val="none" w:sz="0" w:space="0" w:color="auto"/>
            <w:bottom w:val="none" w:sz="0" w:space="0" w:color="auto"/>
            <w:right w:val="none" w:sz="0" w:space="0" w:color="auto"/>
          </w:divBdr>
        </w:div>
        <w:div w:id="90443323">
          <w:marLeft w:val="640"/>
          <w:marRight w:val="0"/>
          <w:marTop w:val="0"/>
          <w:marBottom w:val="0"/>
          <w:divBdr>
            <w:top w:val="none" w:sz="0" w:space="0" w:color="auto"/>
            <w:left w:val="none" w:sz="0" w:space="0" w:color="auto"/>
            <w:bottom w:val="none" w:sz="0" w:space="0" w:color="auto"/>
            <w:right w:val="none" w:sz="0" w:space="0" w:color="auto"/>
          </w:divBdr>
        </w:div>
        <w:div w:id="659039324">
          <w:marLeft w:val="640"/>
          <w:marRight w:val="0"/>
          <w:marTop w:val="0"/>
          <w:marBottom w:val="0"/>
          <w:divBdr>
            <w:top w:val="none" w:sz="0" w:space="0" w:color="auto"/>
            <w:left w:val="none" w:sz="0" w:space="0" w:color="auto"/>
            <w:bottom w:val="none" w:sz="0" w:space="0" w:color="auto"/>
            <w:right w:val="none" w:sz="0" w:space="0" w:color="auto"/>
          </w:divBdr>
        </w:div>
        <w:div w:id="408114047">
          <w:marLeft w:val="640"/>
          <w:marRight w:val="0"/>
          <w:marTop w:val="0"/>
          <w:marBottom w:val="0"/>
          <w:divBdr>
            <w:top w:val="none" w:sz="0" w:space="0" w:color="auto"/>
            <w:left w:val="none" w:sz="0" w:space="0" w:color="auto"/>
            <w:bottom w:val="none" w:sz="0" w:space="0" w:color="auto"/>
            <w:right w:val="none" w:sz="0" w:space="0" w:color="auto"/>
          </w:divBdr>
        </w:div>
        <w:div w:id="2116291812">
          <w:marLeft w:val="640"/>
          <w:marRight w:val="0"/>
          <w:marTop w:val="0"/>
          <w:marBottom w:val="0"/>
          <w:divBdr>
            <w:top w:val="none" w:sz="0" w:space="0" w:color="auto"/>
            <w:left w:val="none" w:sz="0" w:space="0" w:color="auto"/>
            <w:bottom w:val="none" w:sz="0" w:space="0" w:color="auto"/>
            <w:right w:val="none" w:sz="0" w:space="0" w:color="auto"/>
          </w:divBdr>
        </w:div>
        <w:div w:id="1344939338">
          <w:marLeft w:val="640"/>
          <w:marRight w:val="0"/>
          <w:marTop w:val="0"/>
          <w:marBottom w:val="0"/>
          <w:divBdr>
            <w:top w:val="none" w:sz="0" w:space="0" w:color="auto"/>
            <w:left w:val="none" w:sz="0" w:space="0" w:color="auto"/>
            <w:bottom w:val="none" w:sz="0" w:space="0" w:color="auto"/>
            <w:right w:val="none" w:sz="0" w:space="0" w:color="auto"/>
          </w:divBdr>
        </w:div>
        <w:div w:id="477301992">
          <w:marLeft w:val="640"/>
          <w:marRight w:val="0"/>
          <w:marTop w:val="0"/>
          <w:marBottom w:val="0"/>
          <w:divBdr>
            <w:top w:val="none" w:sz="0" w:space="0" w:color="auto"/>
            <w:left w:val="none" w:sz="0" w:space="0" w:color="auto"/>
            <w:bottom w:val="none" w:sz="0" w:space="0" w:color="auto"/>
            <w:right w:val="none" w:sz="0" w:space="0" w:color="auto"/>
          </w:divBdr>
        </w:div>
        <w:div w:id="2048488475">
          <w:marLeft w:val="640"/>
          <w:marRight w:val="0"/>
          <w:marTop w:val="0"/>
          <w:marBottom w:val="0"/>
          <w:divBdr>
            <w:top w:val="none" w:sz="0" w:space="0" w:color="auto"/>
            <w:left w:val="none" w:sz="0" w:space="0" w:color="auto"/>
            <w:bottom w:val="none" w:sz="0" w:space="0" w:color="auto"/>
            <w:right w:val="none" w:sz="0" w:space="0" w:color="auto"/>
          </w:divBdr>
        </w:div>
        <w:div w:id="60980547">
          <w:marLeft w:val="640"/>
          <w:marRight w:val="0"/>
          <w:marTop w:val="0"/>
          <w:marBottom w:val="0"/>
          <w:divBdr>
            <w:top w:val="none" w:sz="0" w:space="0" w:color="auto"/>
            <w:left w:val="none" w:sz="0" w:space="0" w:color="auto"/>
            <w:bottom w:val="none" w:sz="0" w:space="0" w:color="auto"/>
            <w:right w:val="none" w:sz="0" w:space="0" w:color="auto"/>
          </w:divBdr>
        </w:div>
        <w:div w:id="351146185">
          <w:marLeft w:val="640"/>
          <w:marRight w:val="0"/>
          <w:marTop w:val="0"/>
          <w:marBottom w:val="0"/>
          <w:divBdr>
            <w:top w:val="none" w:sz="0" w:space="0" w:color="auto"/>
            <w:left w:val="none" w:sz="0" w:space="0" w:color="auto"/>
            <w:bottom w:val="none" w:sz="0" w:space="0" w:color="auto"/>
            <w:right w:val="none" w:sz="0" w:space="0" w:color="auto"/>
          </w:divBdr>
        </w:div>
        <w:div w:id="585579343">
          <w:marLeft w:val="640"/>
          <w:marRight w:val="0"/>
          <w:marTop w:val="0"/>
          <w:marBottom w:val="0"/>
          <w:divBdr>
            <w:top w:val="none" w:sz="0" w:space="0" w:color="auto"/>
            <w:left w:val="none" w:sz="0" w:space="0" w:color="auto"/>
            <w:bottom w:val="none" w:sz="0" w:space="0" w:color="auto"/>
            <w:right w:val="none" w:sz="0" w:space="0" w:color="auto"/>
          </w:divBdr>
        </w:div>
        <w:div w:id="2009669022">
          <w:marLeft w:val="640"/>
          <w:marRight w:val="0"/>
          <w:marTop w:val="0"/>
          <w:marBottom w:val="0"/>
          <w:divBdr>
            <w:top w:val="none" w:sz="0" w:space="0" w:color="auto"/>
            <w:left w:val="none" w:sz="0" w:space="0" w:color="auto"/>
            <w:bottom w:val="none" w:sz="0" w:space="0" w:color="auto"/>
            <w:right w:val="none" w:sz="0" w:space="0" w:color="auto"/>
          </w:divBdr>
        </w:div>
        <w:div w:id="1728918658">
          <w:marLeft w:val="640"/>
          <w:marRight w:val="0"/>
          <w:marTop w:val="0"/>
          <w:marBottom w:val="0"/>
          <w:divBdr>
            <w:top w:val="none" w:sz="0" w:space="0" w:color="auto"/>
            <w:left w:val="none" w:sz="0" w:space="0" w:color="auto"/>
            <w:bottom w:val="none" w:sz="0" w:space="0" w:color="auto"/>
            <w:right w:val="none" w:sz="0" w:space="0" w:color="auto"/>
          </w:divBdr>
        </w:div>
        <w:div w:id="1852720064">
          <w:marLeft w:val="640"/>
          <w:marRight w:val="0"/>
          <w:marTop w:val="0"/>
          <w:marBottom w:val="0"/>
          <w:divBdr>
            <w:top w:val="none" w:sz="0" w:space="0" w:color="auto"/>
            <w:left w:val="none" w:sz="0" w:space="0" w:color="auto"/>
            <w:bottom w:val="none" w:sz="0" w:space="0" w:color="auto"/>
            <w:right w:val="none" w:sz="0" w:space="0" w:color="auto"/>
          </w:divBdr>
        </w:div>
        <w:div w:id="871528467">
          <w:marLeft w:val="640"/>
          <w:marRight w:val="0"/>
          <w:marTop w:val="0"/>
          <w:marBottom w:val="0"/>
          <w:divBdr>
            <w:top w:val="none" w:sz="0" w:space="0" w:color="auto"/>
            <w:left w:val="none" w:sz="0" w:space="0" w:color="auto"/>
            <w:bottom w:val="none" w:sz="0" w:space="0" w:color="auto"/>
            <w:right w:val="none" w:sz="0" w:space="0" w:color="auto"/>
          </w:divBdr>
        </w:div>
        <w:div w:id="1861356638">
          <w:marLeft w:val="640"/>
          <w:marRight w:val="0"/>
          <w:marTop w:val="0"/>
          <w:marBottom w:val="0"/>
          <w:divBdr>
            <w:top w:val="none" w:sz="0" w:space="0" w:color="auto"/>
            <w:left w:val="none" w:sz="0" w:space="0" w:color="auto"/>
            <w:bottom w:val="none" w:sz="0" w:space="0" w:color="auto"/>
            <w:right w:val="none" w:sz="0" w:space="0" w:color="auto"/>
          </w:divBdr>
        </w:div>
        <w:div w:id="515578962">
          <w:marLeft w:val="640"/>
          <w:marRight w:val="0"/>
          <w:marTop w:val="0"/>
          <w:marBottom w:val="0"/>
          <w:divBdr>
            <w:top w:val="none" w:sz="0" w:space="0" w:color="auto"/>
            <w:left w:val="none" w:sz="0" w:space="0" w:color="auto"/>
            <w:bottom w:val="none" w:sz="0" w:space="0" w:color="auto"/>
            <w:right w:val="none" w:sz="0" w:space="0" w:color="auto"/>
          </w:divBdr>
        </w:div>
        <w:div w:id="718941518">
          <w:marLeft w:val="640"/>
          <w:marRight w:val="0"/>
          <w:marTop w:val="0"/>
          <w:marBottom w:val="0"/>
          <w:divBdr>
            <w:top w:val="none" w:sz="0" w:space="0" w:color="auto"/>
            <w:left w:val="none" w:sz="0" w:space="0" w:color="auto"/>
            <w:bottom w:val="none" w:sz="0" w:space="0" w:color="auto"/>
            <w:right w:val="none" w:sz="0" w:space="0" w:color="auto"/>
          </w:divBdr>
        </w:div>
        <w:div w:id="2003196723">
          <w:marLeft w:val="640"/>
          <w:marRight w:val="0"/>
          <w:marTop w:val="0"/>
          <w:marBottom w:val="0"/>
          <w:divBdr>
            <w:top w:val="none" w:sz="0" w:space="0" w:color="auto"/>
            <w:left w:val="none" w:sz="0" w:space="0" w:color="auto"/>
            <w:bottom w:val="none" w:sz="0" w:space="0" w:color="auto"/>
            <w:right w:val="none" w:sz="0" w:space="0" w:color="auto"/>
          </w:divBdr>
        </w:div>
        <w:div w:id="2041736123">
          <w:marLeft w:val="640"/>
          <w:marRight w:val="0"/>
          <w:marTop w:val="0"/>
          <w:marBottom w:val="0"/>
          <w:divBdr>
            <w:top w:val="none" w:sz="0" w:space="0" w:color="auto"/>
            <w:left w:val="none" w:sz="0" w:space="0" w:color="auto"/>
            <w:bottom w:val="none" w:sz="0" w:space="0" w:color="auto"/>
            <w:right w:val="none" w:sz="0" w:space="0" w:color="auto"/>
          </w:divBdr>
        </w:div>
        <w:div w:id="1712655914">
          <w:marLeft w:val="640"/>
          <w:marRight w:val="0"/>
          <w:marTop w:val="0"/>
          <w:marBottom w:val="0"/>
          <w:divBdr>
            <w:top w:val="none" w:sz="0" w:space="0" w:color="auto"/>
            <w:left w:val="none" w:sz="0" w:space="0" w:color="auto"/>
            <w:bottom w:val="none" w:sz="0" w:space="0" w:color="auto"/>
            <w:right w:val="none" w:sz="0" w:space="0" w:color="auto"/>
          </w:divBdr>
        </w:div>
        <w:div w:id="1012074822">
          <w:marLeft w:val="640"/>
          <w:marRight w:val="0"/>
          <w:marTop w:val="0"/>
          <w:marBottom w:val="0"/>
          <w:divBdr>
            <w:top w:val="none" w:sz="0" w:space="0" w:color="auto"/>
            <w:left w:val="none" w:sz="0" w:space="0" w:color="auto"/>
            <w:bottom w:val="none" w:sz="0" w:space="0" w:color="auto"/>
            <w:right w:val="none" w:sz="0" w:space="0" w:color="auto"/>
          </w:divBdr>
        </w:div>
        <w:div w:id="1017732306">
          <w:marLeft w:val="640"/>
          <w:marRight w:val="0"/>
          <w:marTop w:val="0"/>
          <w:marBottom w:val="0"/>
          <w:divBdr>
            <w:top w:val="none" w:sz="0" w:space="0" w:color="auto"/>
            <w:left w:val="none" w:sz="0" w:space="0" w:color="auto"/>
            <w:bottom w:val="none" w:sz="0" w:space="0" w:color="auto"/>
            <w:right w:val="none" w:sz="0" w:space="0" w:color="auto"/>
          </w:divBdr>
        </w:div>
        <w:div w:id="573706551">
          <w:marLeft w:val="640"/>
          <w:marRight w:val="0"/>
          <w:marTop w:val="0"/>
          <w:marBottom w:val="0"/>
          <w:divBdr>
            <w:top w:val="none" w:sz="0" w:space="0" w:color="auto"/>
            <w:left w:val="none" w:sz="0" w:space="0" w:color="auto"/>
            <w:bottom w:val="none" w:sz="0" w:space="0" w:color="auto"/>
            <w:right w:val="none" w:sz="0" w:space="0" w:color="auto"/>
          </w:divBdr>
        </w:div>
        <w:div w:id="748697334">
          <w:marLeft w:val="640"/>
          <w:marRight w:val="0"/>
          <w:marTop w:val="0"/>
          <w:marBottom w:val="0"/>
          <w:divBdr>
            <w:top w:val="none" w:sz="0" w:space="0" w:color="auto"/>
            <w:left w:val="none" w:sz="0" w:space="0" w:color="auto"/>
            <w:bottom w:val="none" w:sz="0" w:space="0" w:color="auto"/>
            <w:right w:val="none" w:sz="0" w:space="0" w:color="auto"/>
          </w:divBdr>
        </w:div>
        <w:div w:id="1880507881">
          <w:marLeft w:val="640"/>
          <w:marRight w:val="0"/>
          <w:marTop w:val="0"/>
          <w:marBottom w:val="0"/>
          <w:divBdr>
            <w:top w:val="none" w:sz="0" w:space="0" w:color="auto"/>
            <w:left w:val="none" w:sz="0" w:space="0" w:color="auto"/>
            <w:bottom w:val="none" w:sz="0" w:space="0" w:color="auto"/>
            <w:right w:val="none" w:sz="0" w:space="0" w:color="auto"/>
          </w:divBdr>
        </w:div>
        <w:div w:id="357392414">
          <w:marLeft w:val="640"/>
          <w:marRight w:val="0"/>
          <w:marTop w:val="0"/>
          <w:marBottom w:val="0"/>
          <w:divBdr>
            <w:top w:val="none" w:sz="0" w:space="0" w:color="auto"/>
            <w:left w:val="none" w:sz="0" w:space="0" w:color="auto"/>
            <w:bottom w:val="none" w:sz="0" w:space="0" w:color="auto"/>
            <w:right w:val="none" w:sz="0" w:space="0" w:color="auto"/>
          </w:divBdr>
        </w:div>
        <w:div w:id="1309437650">
          <w:marLeft w:val="640"/>
          <w:marRight w:val="0"/>
          <w:marTop w:val="0"/>
          <w:marBottom w:val="0"/>
          <w:divBdr>
            <w:top w:val="none" w:sz="0" w:space="0" w:color="auto"/>
            <w:left w:val="none" w:sz="0" w:space="0" w:color="auto"/>
            <w:bottom w:val="none" w:sz="0" w:space="0" w:color="auto"/>
            <w:right w:val="none" w:sz="0" w:space="0" w:color="auto"/>
          </w:divBdr>
        </w:div>
        <w:div w:id="535585856">
          <w:marLeft w:val="640"/>
          <w:marRight w:val="0"/>
          <w:marTop w:val="0"/>
          <w:marBottom w:val="0"/>
          <w:divBdr>
            <w:top w:val="none" w:sz="0" w:space="0" w:color="auto"/>
            <w:left w:val="none" w:sz="0" w:space="0" w:color="auto"/>
            <w:bottom w:val="none" w:sz="0" w:space="0" w:color="auto"/>
            <w:right w:val="none" w:sz="0" w:space="0" w:color="auto"/>
          </w:divBdr>
        </w:div>
        <w:div w:id="1558785713">
          <w:marLeft w:val="640"/>
          <w:marRight w:val="0"/>
          <w:marTop w:val="0"/>
          <w:marBottom w:val="0"/>
          <w:divBdr>
            <w:top w:val="none" w:sz="0" w:space="0" w:color="auto"/>
            <w:left w:val="none" w:sz="0" w:space="0" w:color="auto"/>
            <w:bottom w:val="none" w:sz="0" w:space="0" w:color="auto"/>
            <w:right w:val="none" w:sz="0" w:space="0" w:color="auto"/>
          </w:divBdr>
        </w:div>
        <w:div w:id="542525801">
          <w:marLeft w:val="640"/>
          <w:marRight w:val="0"/>
          <w:marTop w:val="0"/>
          <w:marBottom w:val="0"/>
          <w:divBdr>
            <w:top w:val="none" w:sz="0" w:space="0" w:color="auto"/>
            <w:left w:val="none" w:sz="0" w:space="0" w:color="auto"/>
            <w:bottom w:val="none" w:sz="0" w:space="0" w:color="auto"/>
            <w:right w:val="none" w:sz="0" w:space="0" w:color="auto"/>
          </w:divBdr>
        </w:div>
        <w:div w:id="1495150390">
          <w:marLeft w:val="640"/>
          <w:marRight w:val="0"/>
          <w:marTop w:val="0"/>
          <w:marBottom w:val="0"/>
          <w:divBdr>
            <w:top w:val="none" w:sz="0" w:space="0" w:color="auto"/>
            <w:left w:val="none" w:sz="0" w:space="0" w:color="auto"/>
            <w:bottom w:val="none" w:sz="0" w:space="0" w:color="auto"/>
            <w:right w:val="none" w:sz="0" w:space="0" w:color="auto"/>
          </w:divBdr>
        </w:div>
        <w:div w:id="2098624838">
          <w:marLeft w:val="640"/>
          <w:marRight w:val="0"/>
          <w:marTop w:val="0"/>
          <w:marBottom w:val="0"/>
          <w:divBdr>
            <w:top w:val="none" w:sz="0" w:space="0" w:color="auto"/>
            <w:left w:val="none" w:sz="0" w:space="0" w:color="auto"/>
            <w:bottom w:val="none" w:sz="0" w:space="0" w:color="auto"/>
            <w:right w:val="none" w:sz="0" w:space="0" w:color="auto"/>
          </w:divBdr>
        </w:div>
        <w:div w:id="1012300328">
          <w:marLeft w:val="640"/>
          <w:marRight w:val="0"/>
          <w:marTop w:val="0"/>
          <w:marBottom w:val="0"/>
          <w:divBdr>
            <w:top w:val="none" w:sz="0" w:space="0" w:color="auto"/>
            <w:left w:val="none" w:sz="0" w:space="0" w:color="auto"/>
            <w:bottom w:val="none" w:sz="0" w:space="0" w:color="auto"/>
            <w:right w:val="none" w:sz="0" w:space="0" w:color="auto"/>
          </w:divBdr>
        </w:div>
        <w:div w:id="1446608482">
          <w:marLeft w:val="640"/>
          <w:marRight w:val="0"/>
          <w:marTop w:val="0"/>
          <w:marBottom w:val="0"/>
          <w:divBdr>
            <w:top w:val="none" w:sz="0" w:space="0" w:color="auto"/>
            <w:left w:val="none" w:sz="0" w:space="0" w:color="auto"/>
            <w:bottom w:val="none" w:sz="0" w:space="0" w:color="auto"/>
            <w:right w:val="none" w:sz="0" w:space="0" w:color="auto"/>
          </w:divBdr>
        </w:div>
        <w:div w:id="646403499">
          <w:marLeft w:val="640"/>
          <w:marRight w:val="0"/>
          <w:marTop w:val="0"/>
          <w:marBottom w:val="0"/>
          <w:divBdr>
            <w:top w:val="none" w:sz="0" w:space="0" w:color="auto"/>
            <w:left w:val="none" w:sz="0" w:space="0" w:color="auto"/>
            <w:bottom w:val="none" w:sz="0" w:space="0" w:color="auto"/>
            <w:right w:val="none" w:sz="0" w:space="0" w:color="auto"/>
          </w:divBdr>
        </w:div>
        <w:div w:id="1168180825">
          <w:marLeft w:val="640"/>
          <w:marRight w:val="0"/>
          <w:marTop w:val="0"/>
          <w:marBottom w:val="0"/>
          <w:divBdr>
            <w:top w:val="none" w:sz="0" w:space="0" w:color="auto"/>
            <w:left w:val="none" w:sz="0" w:space="0" w:color="auto"/>
            <w:bottom w:val="none" w:sz="0" w:space="0" w:color="auto"/>
            <w:right w:val="none" w:sz="0" w:space="0" w:color="auto"/>
          </w:divBdr>
        </w:div>
        <w:div w:id="541868524">
          <w:marLeft w:val="640"/>
          <w:marRight w:val="0"/>
          <w:marTop w:val="0"/>
          <w:marBottom w:val="0"/>
          <w:divBdr>
            <w:top w:val="none" w:sz="0" w:space="0" w:color="auto"/>
            <w:left w:val="none" w:sz="0" w:space="0" w:color="auto"/>
            <w:bottom w:val="none" w:sz="0" w:space="0" w:color="auto"/>
            <w:right w:val="none" w:sz="0" w:space="0" w:color="auto"/>
          </w:divBdr>
        </w:div>
        <w:div w:id="524901439">
          <w:marLeft w:val="640"/>
          <w:marRight w:val="0"/>
          <w:marTop w:val="0"/>
          <w:marBottom w:val="0"/>
          <w:divBdr>
            <w:top w:val="none" w:sz="0" w:space="0" w:color="auto"/>
            <w:left w:val="none" w:sz="0" w:space="0" w:color="auto"/>
            <w:bottom w:val="none" w:sz="0" w:space="0" w:color="auto"/>
            <w:right w:val="none" w:sz="0" w:space="0" w:color="auto"/>
          </w:divBdr>
        </w:div>
        <w:div w:id="2118478363">
          <w:marLeft w:val="640"/>
          <w:marRight w:val="0"/>
          <w:marTop w:val="0"/>
          <w:marBottom w:val="0"/>
          <w:divBdr>
            <w:top w:val="none" w:sz="0" w:space="0" w:color="auto"/>
            <w:left w:val="none" w:sz="0" w:space="0" w:color="auto"/>
            <w:bottom w:val="none" w:sz="0" w:space="0" w:color="auto"/>
            <w:right w:val="none" w:sz="0" w:space="0" w:color="auto"/>
          </w:divBdr>
        </w:div>
        <w:div w:id="233393580">
          <w:marLeft w:val="640"/>
          <w:marRight w:val="0"/>
          <w:marTop w:val="0"/>
          <w:marBottom w:val="0"/>
          <w:divBdr>
            <w:top w:val="none" w:sz="0" w:space="0" w:color="auto"/>
            <w:left w:val="none" w:sz="0" w:space="0" w:color="auto"/>
            <w:bottom w:val="none" w:sz="0" w:space="0" w:color="auto"/>
            <w:right w:val="none" w:sz="0" w:space="0" w:color="auto"/>
          </w:divBdr>
        </w:div>
        <w:div w:id="930818792">
          <w:marLeft w:val="640"/>
          <w:marRight w:val="0"/>
          <w:marTop w:val="0"/>
          <w:marBottom w:val="0"/>
          <w:divBdr>
            <w:top w:val="none" w:sz="0" w:space="0" w:color="auto"/>
            <w:left w:val="none" w:sz="0" w:space="0" w:color="auto"/>
            <w:bottom w:val="none" w:sz="0" w:space="0" w:color="auto"/>
            <w:right w:val="none" w:sz="0" w:space="0" w:color="auto"/>
          </w:divBdr>
        </w:div>
        <w:div w:id="2121794545">
          <w:marLeft w:val="640"/>
          <w:marRight w:val="0"/>
          <w:marTop w:val="0"/>
          <w:marBottom w:val="0"/>
          <w:divBdr>
            <w:top w:val="none" w:sz="0" w:space="0" w:color="auto"/>
            <w:left w:val="none" w:sz="0" w:space="0" w:color="auto"/>
            <w:bottom w:val="none" w:sz="0" w:space="0" w:color="auto"/>
            <w:right w:val="none" w:sz="0" w:space="0" w:color="auto"/>
          </w:divBdr>
        </w:div>
        <w:div w:id="1563054585">
          <w:marLeft w:val="640"/>
          <w:marRight w:val="0"/>
          <w:marTop w:val="0"/>
          <w:marBottom w:val="0"/>
          <w:divBdr>
            <w:top w:val="none" w:sz="0" w:space="0" w:color="auto"/>
            <w:left w:val="none" w:sz="0" w:space="0" w:color="auto"/>
            <w:bottom w:val="none" w:sz="0" w:space="0" w:color="auto"/>
            <w:right w:val="none" w:sz="0" w:space="0" w:color="auto"/>
          </w:divBdr>
        </w:div>
        <w:div w:id="885483586">
          <w:marLeft w:val="640"/>
          <w:marRight w:val="0"/>
          <w:marTop w:val="0"/>
          <w:marBottom w:val="0"/>
          <w:divBdr>
            <w:top w:val="none" w:sz="0" w:space="0" w:color="auto"/>
            <w:left w:val="none" w:sz="0" w:space="0" w:color="auto"/>
            <w:bottom w:val="none" w:sz="0" w:space="0" w:color="auto"/>
            <w:right w:val="none" w:sz="0" w:space="0" w:color="auto"/>
          </w:divBdr>
        </w:div>
        <w:div w:id="2135170209">
          <w:marLeft w:val="640"/>
          <w:marRight w:val="0"/>
          <w:marTop w:val="0"/>
          <w:marBottom w:val="0"/>
          <w:divBdr>
            <w:top w:val="none" w:sz="0" w:space="0" w:color="auto"/>
            <w:left w:val="none" w:sz="0" w:space="0" w:color="auto"/>
            <w:bottom w:val="none" w:sz="0" w:space="0" w:color="auto"/>
            <w:right w:val="none" w:sz="0" w:space="0" w:color="auto"/>
          </w:divBdr>
        </w:div>
        <w:div w:id="1966348201">
          <w:marLeft w:val="640"/>
          <w:marRight w:val="0"/>
          <w:marTop w:val="0"/>
          <w:marBottom w:val="0"/>
          <w:divBdr>
            <w:top w:val="none" w:sz="0" w:space="0" w:color="auto"/>
            <w:left w:val="none" w:sz="0" w:space="0" w:color="auto"/>
            <w:bottom w:val="none" w:sz="0" w:space="0" w:color="auto"/>
            <w:right w:val="none" w:sz="0" w:space="0" w:color="auto"/>
          </w:divBdr>
        </w:div>
        <w:div w:id="1775784798">
          <w:marLeft w:val="640"/>
          <w:marRight w:val="0"/>
          <w:marTop w:val="0"/>
          <w:marBottom w:val="0"/>
          <w:divBdr>
            <w:top w:val="none" w:sz="0" w:space="0" w:color="auto"/>
            <w:left w:val="none" w:sz="0" w:space="0" w:color="auto"/>
            <w:bottom w:val="none" w:sz="0" w:space="0" w:color="auto"/>
            <w:right w:val="none" w:sz="0" w:space="0" w:color="auto"/>
          </w:divBdr>
        </w:div>
        <w:div w:id="1346899812">
          <w:marLeft w:val="640"/>
          <w:marRight w:val="0"/>
          <w:marTop w:val="0"/>
          <w:marBottom w:val="0"/>
          <w:divBdr>
            <w:top w:val="none" w:sz="0" w:space="0" w:color="auto"/>
            <w:left w:val="none" w:sz="0" w:space="0" w:color="auto"/>
            <w:bottom w:val="none" w:sz="0" w:space="0" w:color="auto"/>
            <w:right w:val="none" w:sz="0" w:space="0" w:color="auto"/>
          </w:divBdr>
        </w:div>
        <w:div w:id="1222522763">
          <w:marLeft w:val="640"/>
          <w:marRight w:val="0"/>
          <w:marTop w:val="0"/>
          <w:marBottom w:val="0"/>
          <w:divBdr>
            <w:top w:val="none" w:sz="0" w:space="0" w:color="auto"/>
            <w:left w:val="none" w:sz="0" w:space="0" w:color="auto"/>
            <w:bottom w:val="none" w:sz="0" w:space="0" w:color="auto"/>
            <w:right w:val="none" w:sz="0" w:space="0" w:color="auto"/>
          </w:divBdr>
        </w:div>
        <w:div w:id="725765667">
          <w:marLeft w:val="640"/>
          <w:marRight w:val="0"/>
          <w:marTop w:val="0"/>
          <w:marBottom w:val="0"/>
          <w:divBdr>
            <w:top w:val="none" w:sz="0" w:space="0" w:color="auto"/>
            <w:left w:val="none" w:sz="0" w:space="0" w:color="auto"/>
            <w:bottom w:val="none" w:sz="0" w:space="0" w:color="auto"/>
            <w:right w:val="none" w:sz="0" w:space="0" w:color="auto"/>
          </w:divBdr>
        </w:div>
        <w:div w:id="1070154342">
          <w:marLeft w:val="640"/>
          <w:marRight w:val="0"/>
          <w:marTop w:val="0"/>
          <w:marBottom w:val="0"/>
          <w:divBdr>
            <w:top w:val="none" w:sz="0" w:space="0" w:color="auto"/>
            <w:left w:val="none" w:sz="0" w:space="0" w:color="auto"/>
            <w:bottom w:val="none" w:sz="0" w:space="0" w:color="auto"/>
            <w:right w:val="none" w:sz="0" w:space="0" w:color="auto"/>
          </w:divBdr>
        </w:div>
        <w:div w:id="1099641344">
          <w:marLeft w:val="640"/>
          <w:marRight w:val="0"/>
          <w:marTop w:val="0"/>
          <w:marBottom w:val="0"/>
          <w:divBdr>
            <w:top w:val="none" w:sz="0" w:space="0" w:color="auto"/>
            <w:left w:val="none" w:sz="0" w:space="0" w:color="auto"/>
            <w:bottom w:val="none" w:sz="0" w:space="0" w:color="auto"/>
            <w:right w:val="none" w:sz="0" w:space="0" w:color="auto"/>
          </w:divBdr>
        </w:div>
        <w:div w:id="1475682682">
          <w:marLeft w:val="640"/>
          <w:marRight w:val="0"/>
          <w:marTop w:val="0"/>
          <w:marBottom w:val="0"/>
          <w:divBdr>
            <w:top w:val="none" w:sz="0" w:space="0" w:color="auto"/>
            <w:left w:val="none" w:sz="0" w:space="0" w:color="auto"/>
            <w:bottom w:val="none" w:sz="0" w:space="0" w:color="auto"/>
            <w:right w:val="none" w:sz="0" w:space="0" w:color="auto"/>
          </w:divBdr>
        </w:div>
        <w:div w:id="455148912">
          <w:marLeft w:val="640"/>
          <w:marRight w:val="0"/>
          <w:marTop w:val="0"/>
          <w:marBottom w:val="0"/>
          <w:divBdr>
            <w:top w:val="none" w:sz="0" w:space="0" w:color="auto"/>
            <w:left w:val="none" w:sz="0" w:space="0" w:color="auto"/>
            <w:bottom w:val="none" w:sz="0" w:space="0" w:color="auto"/>
            <w:right w:val="none" w:sz="0" w:space="0" w:color="auto"/>
          </w:divBdr>
        </w:div>
        <w:div w:id="742145090">
          <w:marLeft w:val="640"/>
          <w:marRight w:val="0"/>
          <w:marTop w:val="0"/>
          <w:marBottom w:val="0"/>
          <w:divBdr>
            <w:top w:val="none" w:sz="0" w:space="0" w:color="auto"/>
            <w:left w:val="none" w:sz="0" w:space="0" w:color="auto"/>
            <w:bottom w:val="none" w:sz="0" w:space="0" w:color="auto"/>
            <w:right w:val="none" w:sz="0" w:space="0" w:color="auto"/>
          </w:divBdr>
        </w:div>
        <w:div w:id="509179239">
          <w:marLeft w:val="640"/>
          <w:marRight w:val="0"/>
          <w:marTop w:val="0"/>
          <w:marBottom w:val="0"/>
          <w:divBdr>
            <w:top w:val="none" w:sz="0" w:space="0" w:color="auto"/>
            <w:left w:val="none" w:sz="0" w:space="0" w:color="auto"/>
            <w:bottom w:val="none" w:sz="0" w:space="0" w:color="auto"/>
            <w:right w:val="none" w:sz="0" w:space="0" w:color="auto"/>
          </w:divBdr>
        </w:div>
        <w:div w:id="324671323">
          <w:marLeft w:val="640"/>
          <w:marRight w:val="0"/>
          <w:marTop w:val="0"/>
          <w:marBottom w:val="0"/>
          <w:divBdr>
            <w:top w:val="none" w:sz="0" w:space="0" w:color="auto"/>
            <w:left w:val="none" w:sz="0" w:space="0" w:color="auto"/>
            <w:bottom w:val="none" w:sz="0" w:space="0" w:color="auto"/>
            <w:right w:val="none" w:sz="0" w:space="0" w:color="auto"/>
          </w:divBdr>
        </w:div>
        <w:div w:id="1783652148">
          <w:marLeft w:val="640"/>
          <w:marRight w:val="0"/>
          <w:marTop w:val="0"/>
          <w:marBottom w:val="0"/>
          <w:divBdr>
            <w:top w:val="none" w:sz="0" w:space="0" w:color="auto"/>
            <w:left w:val="none" w:sz="0" w:space="0" w:color="auto"/>
            <w:bottom w:val="none" w:sz="0" w:space="0" w:color="auto"/>
            <w:right w:val="none" w:sz="0" w:space="0" w:color="auto"/>
          </w:divBdr>
        </w:div>
        <w:div w:id="1949771974">
          <w:marLeft w:val="640"/>
          <w:marRight w:val="0"/>
          <w:marTop w:val="0"/>
          <w:marBottom w:val="0"/>
          <w:divBdr>
            <w:top w:val="none" w:sz="0" w:space="0" w:color="auto"/>
            <w:left w:val="none" w:sz="0" w:space="0" w:color="auto"/>
            <w:bottom w:val="none" w:sz="0" w:space="0" w:color="auto"/>
            <w:right w:val="none" w:sz="0" w:space="0" w:color="auto"/>
          </w:divBdr>
        </w:div>
        <w:div w:id="105852382">
          <w:marLeft w:val="640"/>
          <w:marRight w:val="0"/>
          <w:marTop w:val="0"/>
          <w:marBottom w:val="0"/>
          <w:divBdr>
            <w:top w:val="none" w:sz="0" w:space="0" w:color="auto"/>
            <w:left w:val="none" w:sz="0" w:space="0" w:color="auto"/>
            <w:bottom w:val="none" w:sz="0" w:space="0" w:color="auto"/>
            <w:right w:val="none" w:sz="0" w:space="0" w:color="auto"/>
          </w:divBdr>
        </w:div>
        <w:div w:id="738328845">
          <w:marLeft w:val="640"/>
          <w:marRight w:val="0"/>
          <w:marTop w:val="0"/>
          <w:marBottom w:val="0"/>
          <w:divBdr>
            <w:top w:val="none" w:sz="0" w:space="0" w:color="auto"/>
            <w:left w:val="none" w:sz="0" w:space="0" w:color="auto"/>
            <w:bottom w:val="none" w:sz="0" w:space="0" w:color="auto"/>
            <w:right w:val="none" w:sz="0" w:space="0" w:color="auto"/>
          </w:divBdr>
        </w:div>
        <w:div w:id="1495220426">
          <w:marLeft w:val="640"/>
          <w:marRight w:val="0"/>
          <w:marTop w:val="0"/>
          <w:marBottom w:val="0"/>
          <w:divBdr>
            <w:top w:val="none" w:sz="0" w:space="0" w:color="auto"/>
            <w:left w:val="none" w:sz="0" w:space="0" w:color="auto"/>
            <w:bottom w:val="none" w:sz="0" w:space="0" w:color="auto"/>
            <w:right w:val="none" w:sz="0" w:space="0" w:color="auto"/>
          </w:divBdr>
        </w:div>
        <w:div w:id="206994908">
          <w:marLeft w:val="640"/>
          <w:marRight w:val="0"/>
          <w:marTop w:val="0"/>
          <w:marBottom w:val="0"/>
          <w:divBdr>
            <w:top w:val="none" w:sz="0" w:space="0" w:color="auto"/>
            <w:left w:val="none" w:sz="0" w:space="0" w:color="auto"/>
            <w:bottom w:val="none" w:sz="0" w:space="0" w:color="auto"/>
            <w:right w:val="none" w:sz="0" w:space="0" w:color="auto"/>
          </w:divBdr>
        </w:div>
        <w:div w:id="1117606774">
          <w:marLeft w:val="640"/>
          <w:marRight w:val="0"/>
          <w:marTop w:val="0"/>
          <w:marBottom w:val="0"/>
          <w:divBdr>
            <w:top w:val="none" w:sz="0" w:space="0" w:color="auto"/>
            <w:left w:val="none" w:sz="0" w:space="0" w:color="auto"/>
            <w:bottom w:val="none" w:sz="0" w:space="0" w:color="auto"/>
            <w:right w:val="none" w:sz="0" w:space="0" w:color="auto"/>
          </w:divBdr>
        </w:div>
        <w:div w:id="876703897">
          <w:marLeft w:val="640"/>
          <w:marRight w:val="0"/>
          <w:marTop w:val="0"/>
          <w:marBottom w:val="0"/>
          <w:divBdr>
            <w:top w:val="none" w:sz="0" w:space="0" w:color="auto"/>
            <w:left w:val="none" w:sz="0" w:space="0" w:color="auto"/>
            <w:bottom w:val="none" w:sz="0" w:space="0" w:color="auto"/>
            <w:right w:val="none" w:sz="0" w:space="0" w:color="auto"/>
          </w:divBdr>
        </w:div>
        <w:div w:id="1395930008">
          <w:marLeft w:val="640"/>
          <w:marRight w:val="0"/>
          <w:marTop w:val="0"/>
          <w:marBottom w:val="0"/>
          <w:divBdr>
            <w:top w:val="none" w:sz="0" w:space="0" w:color="auto"/>
            <w:left w:val="none" w:sz="0" w:space="0" w:color="auto"/>
            <w:bottom w:val="none" w:sz="0" w:space="0" w:color="auto"/>
            <w:right w:val="none" w:sz="0" w:space="0" w:color="auto"/>
          </w:divBdr>
        </w:div>
        <w:div w:id="991569253">
          <w:marLeft w:val="640"/>
          <w:marRight w:val="0"/>
          <w:marTop w:val="0"/>
          <w:marBottom w:val="0"/>
          <w:divBdr>
            <w:top w:val="none" w:sz="0" w:space="0" w:color="auto"/>
            <w:left w:val="none" w:sz="0" w:space="0" w:color="auto"/>
            <w:bottom w:val="none" w:sz="0" w:space="0" w:color="auto"/>
            <w:right w:val="none" w:sz="0" w:space="0" w:color="auto"/>
          </w:divBdr>
        </w:div>
        <w:div w:id="746852662">
          <w:marLeft w:val="640"/>
          <w:marRight w:val="0"/>
          <w:marTop w:val="0"/>
          <w:marBottom w:val="0"/>
          <w:divBdr>
            <w:top w:val="none" w:sz="0" w:space="0" w:color="auto"/>
            <w:left w:val="none" w:sz="0" w:space="0" w:color="auto"/>
            <w:bottom w:val="none" w:sz="0" w:space="0" w:color="auto"/>
            <w:right w:val="none" w:sz="0" w:space="0" w:color="auto"/>
          </w:divBdr>
        </w:div>
        <w:div w:id="1135030426">
          <w:marLeft w:val="640"/>
          <w:marRight w:val="0"/>
          <w:marTop w:val="0"/>
          <w:marBottom w:val="0"/>
          <w:divBdr>
            <w:top w:val="none" w:sz="0" w:space="0" w:color="auto"/>
            <w:left w:val="none" w:sz="0" w:space="0" w:color="auto"/>
            <w:bottom w:val="none" w:sz="0" w:space="0" w:color="auto"/>
            <w:right w:val="none" w:sz="0" w:space="0" w:color="auto"/>
          </w:divBdr>
        </w:div>
        <w:div w:id="1365717196">
          <w:marLeft w:val="640"/>
          <w:marRight w:val="0"/>
          <w:marTop w:val="0"/>
          <w:marBottom w:val="0"/>
          <w:divBdr>
            <w:top w:val="none" w:sz="0" w:space="0" w:color="auto"/>
            <w:left w:val="none" w:sz="0" w:space="0" w:color="auto"/>
            <w:bottom w:val="none" w:sz="0" w:space="0" w:color="auto"/>
            <w:right w:val="none" w:sz="0" w:space="0" w:color="auto"/>
          </w:divBdr>
        </w:div>
        <w:div w:id="935481904">
          <w:marLeft w:val="640"/>
          <w:marRight w:val="0"/>
          <w:marTop w:val="0"/>
          <w:marBottom w:val="0"/>
          <w:divBdr>
            <w:top w:val="none" w:sz="0" w:space="0" w:color="auto"/>
            <w:left w:val="none" w:sz="0" w:space="0" w:color="auto"/>
            <w:bottom w:val="none" w:sz="0" w:space="0" w:color="auto"/>
            <w:right w:val="none" w:sz="0" w:space="0" w:color="auto"/>
          </w:divBdr>
        </w:div>
        <w:div w:id="196620660">
          <w:marLeft w:val="640"/>
          <w:marRight w:val="0"/>
          <w:marTop w:val="0"/>
          <w:marBottom w:val="0"/>
          <w:divBdr>
            <w:top w:val="none" w:sz="0" w:space="0" w:color="auto"/>
            <w:left w:val="none" w:sz="0" w:space="0" w:color="auto"/>
            <w:bottom w:val="none" w:sz="0" w:space="0" w:color="auto"/>
            <w:right w:val="none" w:sz="0" w:space="0" w:color="auto"/>
          </w:divBdr>
        </w:div>
        <w:div w:id="1763603976">
          <w:marLeft w:val="640"/>
          <w:marRight w:val="0"/>
          <w:marTop w:val="0"/>
          <w:marBottom w:val="0"/>
          <w:divBdr>
            <w:top w:val="none" w:sz="0" w:space="0" w:color="auto"/>
            <w:left w:val="none" w:sz="0" w:space="0" w:color="auto"/>
            <w:bottom w:val="none" w:sz="0" w:space="0" w:color="auto"/>
            <w:right w:val="none" w:sz="0" w:space="0" w:color="auto"/>
          </w:divBdr>
        </w:div>
        <w:div w:id="752510070">
          <w:marLeft w:val="640"/>
          <w:marRight w:val="0"/>
          <w:marTop w:val="0"/>
          <w:marBottom w:val="0"/>
          <w:divBdr>
            <w:top w:val="none" w:sz="0" w:space="0" w:color="auto"/>
            <w:left w:val="none" w:sz="0" w:space="0" w:color="auto"/>
            <w:bottom w:val="none" w:sz="0" w:space="0" w:color="auto"/>
            <w:right w:val="none" w:sz="0" w:space="0" w:color="auto"/>
          </w:divBdr>
        </w:div>
        <w:div w:id="936519306">
          <w:marLeft w:val="640"/>
          <w:marRight w:val="0"/>
          <w:marTop w:val="0"/>
          <w:marBottom w:val="0"/>
          <w:divBdr>
            <w:top w:val="none" w:sz="0" w:space="0" w:color="auto"/>
            <w:left w:val="none" w:sz="0" w:space="0" w:color="auto"/>
            <w:bottom w:val="none" w:sz="0" w:space="0" w:color="auto"/>
            <w:right w:val="none" w:sz="0" w:space="0" w:color="auto"/>
          </w:divBdr>
        </w:div>
        <w:div w:id="1854757868">
          <w:marLeft w:val="640"/>
          <w:marRight w:val="0"/>
          <w:marTop w:val="0"/>
          <w:marBottom w:val="0"/>
          <w:divBdr>
            <w:top w:val="none" w:sz="0" w:space="0" w:color="auto"/>
            <w:left w:val="none" w:sz="0" w:space="0" w:color="auto"/>
            <w:bottom w:val="none" w:sz="0" w:space="0" w:color="auto"/>
            <w:right w:val="none" w:sz="0" w:space="0" w:color="auto"/>
          </w:divBdr>
        </w:div>
        <w:div w:id="688607218">
          <w:marLeft w:val="640"/>
          <w:marRight w:val="0"/>
          <w:marTop w:val="0"/>
          <w:marBottom w:val="0"/>
          <w:divBdr>
            <w:top w:val="none" w:sz="0" w:space="0" w:color="auto"/>
            <w:left w:val="none" w:sz="0" w:space="0" w:color="auto"/>
            <w:bottom w:val="none" w:sz="0" w:space="0" w:color="auto"/>
            <w:right w:val="none" w:sz="0" w:space="0" w:color="auto"/>
          </w:divBdr>
        </w:div>
        <w:div w:id="258293515">
          <w:marLeft w:val="640"/>
          <w:marRight w:val="0"/>
          <w:marTop w:val="0"/>
          <w:marBottom w:val="0"/>
          <w:divBdr>
            <w:top w:val="none" w:sz="0" w:space="0" w:color="auto"/>
            <w:left w:val="none" w:sz="0" w:space="0" w:color="auto"/>
            <w:bottom w:val="none" w:sz="0" w:space="0" w:color="auto"/>
            <w:right w:val="none" w:sz="0" w:space="0" w:color="auto"/>
          </w:divBdr>
        </w:div>
        <w:div w:id="2121412200">
          <w:marLeft w:val="640"/>
          <w:marRight w:val="0"/>
          <w:marTop w:val="0"/>
          <w:marBottom w:val="0"/>
          <w:divBdr>
            <w:top w:val="none" w:sz="0" w:space="0" w:color="auto"/>
            <w:left w:val="none" w:sz="0" w:space="0" w:color="auto"/>
            <w:bottom w:val="none" w:sz="0" w:space="0" w:color="auto"/>
            <w:right w:val="none" w:sz="0" w:space="0" w:color="auto"/>
          </w:divBdr>
        </w:div>
        <w:div w:id="1487671705">
          <w:marLeft w:val="640"/>
          <w:marRight w:val="0"/>
          <w:marTop w:val="0"/>
          <w:marBottom w:val="0"/>
          <w:divBdr>
            <w:top w:val="none" w:sz="0" w:space="0" w:color="auto"/>
            <w:left w:val="none" w:sz="0" w:space="0" w:color="auto"/>
            <w:bottom w:val="none" w:sz="0" w:space="0" w:color="auto"/>
            <w:right w:val="none" w:sz="0" w:space="0" w:color="auto"/>
          </w:divBdr>
        </w:div>
        <w:div w:id="1149981606">
          <w:marLeft w:val="640"/>
          <w:marRight w:val="0"/>
          <w:marTop w:val="0"/>
          <w:marBottom w:val="0"/>
          <w:divBdr>
            <w:top w:val="none" w:sz="0" w:space="0" w:color="auto"/>
            <w:left w:val="none" w:sz="0" w:space="0" w:color="auto"/>
            <w:bottom w:val="none" w:sz="0" w:space="0" w:color="auto"/>
            <w:right w:val="none" w:sz="0" w:space="0" w:color="auto"/>
          </w:divBdr>
        </w:div>
        <w:div w:id="1456219470">
          <w:marLeft w:val="640"/>
          <w:marRight w:val="0"/>
          <w:marTop w:val="0"/>
          <w:marBottom w:val="0"/>
          <w:divBdr>
            <w:top w:val="none" w:sz="0" w:space="0" w:color="auto"/>
            <w:left w:val="none" w:sz="0" w:space="0" w:color="auto"/>
            <w:bottom w:val="none" w:sz="0" w:space="0" w:color="auto"/>
            <w:right w:val="none" w:sz="0" w:space="0" w:color="auto"/>
          </w:divBdr>
        </w:div>
        <w:div w:id="2078018297">
          <w:marLeft w:val="640"/>
          <w:marRight w:val="0"/>
          <w:marTop w:val="0"/>
          <w:marBottom w:val="0"/>
          <w:divBdr>
            <w:top w:val="none" w:sz="0" w:space="0" w:color="auto"/>
            <w:left w:val="none" w:sz="0" w:space="0" w:color="auto"/>
            <w:bottom w:val="none" w:sz="0" w:space="0" w:color="auto"/>
            <w:right w:val="none" w:sz="0" w:space="0" w:color="auto"/>
          </w:divBdr>
        </w:div>
        <w:div w:id="1790005040">
          <w:marLeft w:val="640"/>
          <w:marRight w:val="0"/>
          <w:marTop w:val="0"/>
          <w:marBottom w:val="0"/>
          <w:divBdr>
            <w:top w:val="none" w:sz="0" w:space="0" w:color="auto"/>
            <w:left w:val="none" w:sz="0" w:space="0" w:color="auto"/>
            <w:bottom w:val="none" w:sz="0" w:space="0" w:color="auto"/>
            <w:right w:val="none" w:sz="0" w:space="0" w:color="auto"/>
          </w:divBdr>
        </w:div>
      </w:divsChild>
    </w:div>
    <w:div w:id="517700537">
      <w:bodyDiv w:val="1"/>
      <w:marLeft w:val="0"/>
      <w:marRight w:val="0"/>
      <w:marTop w:val="0"/>
      <w:marBottom w:val="0"/>
      <w:divBdr>
        <w:top w:val="none" w:sz="0" w:space="0" w:color="auto"/>
        <w:left w:val="none" w:sz="0" w:space="0" w:color="auto"/>
        <w:bottom w:val="none" w:sz="0" w:space="0" w:color="auto"/>
        <w:right w:val="none" w:sz="0" w:space="0" w:color="auto"/>
      </w:divBdr>
      <w:divsChild>
        <w:div w:id="2027902216">
          <w:marLeft w:val="640"/>
          <w:marRight w:val="0"/>
          <w:marTop w:val="0"/>
          <w:marBottom w:val="0"/>
          <w:divBdr>
            <w:top w:val="none" w:sz="0" w:space="0" w:color="auto"/>
            <w:left w:val="none" w:sz="0" w:space="0" w:color="auto"/>
            <w:bottom w:val="none" w:sz="0" w:space="0" w:color="auto"/>
            <w:right w:val="none" w:sz="0" w:space="0" w:color="auto"/>
          </w:divBdr>
        </w:div>
        <w:div w:id="484126598">
          <w:marLeft w:val="640"/>
          <w:marRight w:val="0"/>
          <w:marTop w:val="0"/>
          <w:marBottom w:val="0"/>
          <w:divBdr>
            <w:top w:val="none" w:sz="0" w:space="0" w:color="auto"/>
            <w:left w:val="none" w:sz="0" w:space="0" w:color="auto"/>
            <w:bottom w:val="none" w:sz="0" w:space="0" w:color="auto"/>
            <w:right w:val="none" w:sz="0" w:space="0" w:color="auto"/>
          </w:divBdr>
        </w:div>
        <w:div w:id="935558385">
          <w:marLeft w:val="640"/>
          <w:marRight w:val="0"/>
          <w:marTop w:val="0"/>
          <w:marBottom w:val="0"/>
          <w:divBdr>
            <w:top w:val="none" w:sz="0" w:space="0" w:color="auto"/>
            <w:left w:val="none" w:sz="0" w:space="0" w:color="auto"/>
            <w:bottom w:val="none" w:sz="0" w:space="0" w:color="auto"/>
            <w:right w:val="none" w:sz="0" w:space="0" w:color="auto"/>
          </w:divBdr>
        </w:div>
        <w:div w:id="214246049">
          <w:marLeft w:val="640"/>
          <w:marRight w:val="0"/>
          <w:marTop w:val="0"/>
          <w:marBottom w:val="0"/>
          <w:divBdr>
            <w:top w:val="none" w:sz="0" w:space="0" w:color="auto"/>
            <w:left w:val="none" w:sz="0" w:space="0" w:color="auto"/>
            <w:bottom w:val="none" w:sz="0" w:space="0" w:color="auto"/>
            <w:right w:val="none" w:sz="0" w:space="0" w:color="auto"/>
          </w:divBdr>
        </w:div>
        <w:div w:id="2082677704">
          <w:marLeft w:val="640"/>
          <w:marRight w:val="0"/>
          <w:marTop w:val="0"/>
          <w:marBottom w:val="0"/>
          <w:divBdr>
            <w:top w:val="none" w:sz="0" w:space="0" w:color="auto"/>
            <w:left w:val="none" w:sz="0" w:space="0" w:color="auto"/>
            <w:bottom w:val="none" w:sz="0" w:space="0" w:color="auto"/>
            <w:right w:val="none" w:sz="0" w:space="0" w:color="auto"/>
          </w:divBdr>
        </w:div>
        <w:div w:id="41099644">
          <w:marLeft w:val="640"/>
          <w:marRight w:val="0"/>
          <w:marTop w:val="0"/>
          <w:marBottom w:val="0"/>
          <w:divBdr>
            <w:top w:val="none" w:sz="0" w:space="0" w:color="auto"/>
            <w:left w:val="none" w:sz="0" w:space="0" w:color="auto"/>
            <w:bottom w:val="none" w:sz="0" w:space="0" w:color="auto"/>
            <w:right w:val="none" w:sz="0" w:space="0" w:color="auto"/>
          </w:divBdr>
        </w:div>
        <w:div w:id="1752308952">
          <w:marLeft w:val="640"/>
          <w:marRight w:val="0"/>
          <w:marTop w:val="0"/>
          <w:marBottom w:val="0"/>
          <w:divBdr>
            <w:top w:val="none" w:sz="0" w:space="0" w:color="auto"/>
            <w:left w:val="none" w:sz="0" w:space="0" w:color="auto"/>
            <w:bottom w:val="none" w:sz="0" w:space="0" w:color="auto"/>
            <w:right w:val="none" w:sz="0" w:space="0" w:color="auto"/>
          </w:divBdr>
        </w:div>
        <w:div w:id="292711166">
          <w:marLeft w:val="640"/>
          <w:marRight w:val="0"/>
          <w:marTop w:val="0"/>
          <w:marBottom w:val="0"/>
          <w:divBdr>
            <w:top w:val="none" w:sz="0" w:space="0" w:color="auto"/>
            <w:left w:val="none" w:sz="0" w:space="0" w:color="auto"/>
            <w:bottom w:val="none" w:sz="0" w:space="0" w:color="auto"/>
            <w:right w:val="none" w:sz="0" w:space="0" w:color="auto"/>
          </w:divBdr>
        </w:div>
        <w:div w:id="897404273">
          <w:marLeft w:val="640"/>
          <w:marRight w:val="0"/>
          <w:marTop w:val="0"/>
          <w:marBottom w:val="0"/>
          <w:divBdr>
            <w:top w:val="none" w:sz="0" w:space="0" w:color="auto"/>
            <w:left w:val="none" w:sz="0" w:space="0" w:color="auto"/>
            <w:bottom w:val="none" w:sz="0" w:space="0" w:color="auto"/>
            <w:right w:val="none" w:sz="0" w:space="0" w:color="auto"/>
          </w:divBdr>
        </w:div>
        <w:div w:id="2073700003">
          <w:marLeft w:val="640"/>
          <w:marRight w:val="0"/>
          <w:marTop w:val="0"/>
          <w:marBottom w:val="0"/>
          <w:divBdr>
            <w:top w:val="none" w:sz="0" w:space="0" w:color="auto"/>
            <w:left w:val="none" w:sz="0" w:space="0" w:color="auto"/>
            <w:bottom w:val="none" w:sz="0" w:space="0" w:color="auto"/>
            <w:right w:val="none" w:sz="0" w:space="0" w:color="auto"/>
          </w:divBdr>
        </w:div>
        <w:div w:id="599410517">
          <w:marLeft w:val="640"/>
          <w:marRight w:val="0"/>
          <w:marTop w:val="0"/>
          <w:marBottom w:val="0"/>
          <w:divBdr>
            <w:top w:val="none" w:sz="0" w:space="0" w:color="auto"/>
            <w:left w:val="none" w:sz="0" w:space="0" w:color="auto"/>
            <w:bottom w:val="none" w:sz="0" w:space="0" w:color="auto"/>
            <w:right w:val="none" w:sz="0" w:space="0" w:color="auto"/>
          </w:divBdr>
        </w:div>
        <w:div w:id="1396708293">
          <w:marLeft w:val="640"/>
          <w:marRight w:val="0"/>
          <w:marTop w:val="0"/>
          <w:marBottom w:val="0"/>
          <w:divBdr>
            <w:top w:val="none" w:sz="0" w:space="0" w:color="auto"/>
            <w:left w:val="none" w:sz="0" w:space="0" w:color="auto"/>
            <w:bottom w:val="none" w:sz="0" w:space="0" w:color="auto"/>
            <w:right w:val="none" w:sz="0" w:space="0" w:color="auto"/>
          </w:divBdr>
        </w:div>
        <w:div w:id="1456677615">
          <w:marLeft w:val="640"/>
          <w:marRight w:val="0"/>
          <w:marTop w:val="0"/>
          <w:marBottom w:val="0"/>
          <w:divBdr>
            <w:top w:val="none" w:sz="0" w:space="0" w:color="auto"/>
            <w:left w:val="none" w:sz="0" w:space="0" w:color="auto"/>
            <w:bottom w:val="none" w:sz="0" w:space="0" w:color="auto"/>
            <w:right w:val="none" w:sz="0" w:space="0" w:color="auto"/>
          </w:divBdr>
        </w:div>
        <w:div w:id="388264124">
          <w:marLeft w:val="640"/>
          <w:marRight w:val="0"/>
          <w:marTop w:val="0"/>
          <w:marBottom w:val="0"/>
          <w:divBdr>
            <w:top w:val="none" w:sz="0" w:space="0" w:color="auto"/>
            <w:left w:val="none" w:sz="0" w:space="0" w:color="auto"/>
            <w:bottom w:val="none" w:sz="0" w:space="0" w:color="auto"/>
            <w:right w:val="none" w:sz="0" w:space="0" w:color="auto"/>
          </w:divBdr>
        </w:div>
        <w:div w:id="1394085951">
          <w:marLeft w:val="640"/>
          <w:marRight w:val="0"/>
          <w:marTop w:val="0"/>
          <w:marBottom w:val="0"/>
          <w:divBdr>
            <w:top w:val="none" w:sz="0" w:space="0" w:color="auto"/>
            <w:left w:val="none" w:sz="0" w:space="0" w:color="auto"/>
            <w:bottom w:val="none" w:sz="0" w:space="0" w:color="auto"/>
            <w:right w:val="none" w:sz="0" w:space="0" w:color="auto"/>
          </w:divBdr>
        </w:div>
        <w:div w:id="119617177">
          <w:marLeft w:val="640"/>
          <w:marRight w:val="0"/>
          <w:marTop w:val="0"/>
          <w:marBottom w:val="0"/>
          <w:divBdr>
            <w:top w:val="none" w:sz="0" w:space="0" w:color="auto"/>
            <w:left w:val="none" w:sz="0" w:space="0" w:color="auto"/>
            <w:bottom w:val="none" w:sz="0" w:space="0" w:color="auto"/>
            <w:right w:val="none" w:sz="0" w:space="0" w:color="auto"/>
          </w:divBdr>
        </w:div>
        <w:div w:id="1441147031">
          <w:marLeft w:val="640"/>
          <w:marRight w:val="0"/>
          <w:marTop w:val="0"/>
          <w:marBottom w:val="0"/>
          <w:divBdr>
            <w:top w:val="none" w:sz="0" w:space="0" w:color="auto"/>
            <w:left w:val="none" w:sz="0" w:space="0" w:color="auto"/>
            <w:bottom w:val="none" w:sz="0" w:space="0" w:color="auto"/>
            <w:right w:val="none" w:sz="0" w:space="0" w:color="auto"/>
          </w:divBdr>
        </w:div>
        <w:div w:id="423772630">
          <w:marLeft w:val="640"/>
          <w:marRight w:val="0"/>
          <w:marTop w:val="0"/>
          <w:marBottom w:val="0"/>
          <w:divBdr>
            <w:top w:val="none" w:sz="0" w:space="0" w:color="auto"/>
            <w:left w:val="none" w:sz="0" w:space="0" w:color="auto"/>
            <w:bottom w:val="none" w:sz="0" w:space="0" w:color="auto"/>
            <w:right w:val="none" w:sz="0" w:space="0" w:color="auto"/>
          </w:divBdr>
        </w:div>
        <w:div w:id="1816753401">
          <w:marLeft w:val="640"/>
          <w:marRight w:val="0"/>
          <w:marTop w:val="0"/>
          <w:marBottom w:val="0"/>
          <w:divBdr>
            <w:top w:val="none" w:sz="0" w:space="0" w:color="auto"/>
            <w:left w:val="none" w:sz="0" w:space="0" w:color="auto"/>
            <w:bottom w:val="none" w:sz="0" w:space="0" w:color="auto"/>
            <w:right w:val="none" w:sz="0" w:space="0" w:color="auto"/>
          </w:divBdr>
        </w:div>
        <w:div w:id="869688665">
          <w:marLeft w:val="640"/>
          <w:marRight w:val="0"/>
          <w:marTop w:val="0"/>
          <w:marBottom w:val="0"/>
          <w:divBdr>
            <w:top w:val="none" w:sz="0" w:space="0" w:color="auto"/>
            <w:left w:val="none" w:sz="0" w:space="0" w:color="auto"/>
            <w:bottom w:val="none" w:sz="0" w:space="0" w:color="auto"/>
            <w:right w:val="none" w:sz="0" w:space="0" w:color="auto"/>
          </w:divBdr>
        </w:div>
        <w:div w:id="1642539245">
          <w:marLeft w:val="640"/>
          <w:marRight w:val="0"/>
          <w:marTop w:val="0"/>
          <w:marBottom w:val="0"/>
          <w:divBdr>
            <w:top w:val="none" w:sz="0" w:space="0" w:color="auto"/>
            <w:left w:val="none" w:sz="0" w:space="0" w:color="auto"/>
            <w:bottom w:val="none" w:sz="0" w:space="0" w:color="auto"/>
            <w:right w:val="none" w:sz="0" w:space="0" w:color="auto"/>
          </w:divBdr>
        </w:div>
        <w:div w:id="1915779706">
          <w:marLeft w:val="640"/>
          <w:marRight w:val="0"/>
          <w:marTop w:val="0"/>
          <w:marBottom w:val="0"/>
          <w:divBdr>
            <w:top w:val="none" w:sz="0" w:space="0" w:color="auto"/>
            <w:left w:val="none" w:sz="0" w:space="0" w:color="auto"/>
            <w:bottom w:val="none" w:sz="0" w:space="0" w:color="auto"/>
            <w:right w:val="none" w:sz="0" w:space="0" w:color="auto"/>
          </w:divBdr>
        </w:div>
        <w:div w:id="604700768">
          <w:marLeft w:val="640"/>
          <w:marRight w:val="0"/>
          <w:marTop w:val="0"/>
          <w:marBottom w:val="0"/>
          <w:divBdr>
            <w:top w:val="none" w:sz="0" w:space="0" w:color="auto"/>
            <w:left w:val="none" w:sz="0" w:space="0" w:color="auto"/>
            <w:bottom w:val="none" w:sz="0" w:space="0" w:color="auto"/>
            <w:right w:val="none" w:sz="0" w:space="0" w:color="auto"/>
          </w:divBdr>
        </w:div>
        <w:div w:id="1429347868">
          <w:marLeft w:val="640"/>
          <w:marRight w:val="0"/>
          <w:marTop w:val="0"/>
          <w:marBottom w:val="0"/>
          <w:divBdr>
            <w:top w:val="none" w:sz="0" w:space="0" w:color="auto"/>
            <w:left w:val="none" w:sz="0" w:space="0" w:color="auto"/>
            <w:bottom w:val="none" w:sz="0" w:space="0" w:color="auto"/>
            <w:right w:val="none" w:sz="0" w:space="0" w:color="auto"/>
          </w:divBdr>
        </w:div>
        <w:div w:id="325323307">
          <w:marLeft w:val="640"/>
          <w:marRight w:val="0"/>
          <w:marTop w:val="0"/>
          <w:marBottom w:val="0"/>
          <w:divBdr>
            <w:top w:val="none" w:sz="0" w:space="0" w:color="auto"/>
            <w:left w:val="none" w:sz="0" w:space="0" w:color="auto"/>
            <w:bottom w:val="none" w:sz="0" w:space="0" w:color="auto"/>
            <w:right w:val="none" w:sz="0" w:space="0" w:color="auto"/>
          </w:divBdr>
        </w:div>
        <w:div w:id="719016260">
          <w:marLeft w:val="640"/>
          <w:marRight w:val="0"/>
          <w:marTop w:val="0"/>
          <w:marBottom w:val="0"/>
          <w:divBdr>
            <w:top w:val="none" w:sz="0" w:space="0" w:color="auto"/>
            <w:left w:val="none" w:sz="0" w:space="0" w:color="auto"/>
            <w:bottom w:val="none" w:sz="0" w:space="0" w:color="auto"/>
            <w:right w:val="none" w:sz="0" w:space="0" w:color="auto"/>
          </w:divBdr>
        </w:div>
        <w:div w:id="1821145327">
          <w:marLeft w:val="640"/>
          <w:marRight w:val="0"/>
          <w:marTop w:val="0"/>
          <w:marBottom w:val="0"/>
          <w:divBdr>
            <w:top w:val="none" w:sz="0" w:space="0" w:color="auto"/>
            <w:left w:val="none" w:sz="0" w:space="0" w:color="auto"/>
            <w:bottom w:val="none" w:sz="0" w:space="0" w:color="auto"/>
            <w:right w:val="none" w:sz="0" w:space="0" w:color="auto"/>
          </w:divBdr>
        </w:div>
        <w:div w:id="652876228">
          <w:marLeft w:val="640"/>
          <w:marRight w:val="0"/>
          <w:marTop w:val="0"/>
          <w:marBottom w:val="0"/>
          <w:divBdr>
            <w:top w:val="none" w:sz="0" w:space="0" w:color="auto"/>
            <w:left w:val="none" w:sz="0" w:space="0" w:color="auto"/>
            <w:bottom w:val="none" w:sz="0" w:space="0" w:color="auto"/>
            <w:right w:val="none" w:sz="0" w:space="0" w:color="auto"/>
          </w:divBdr>
        </w:div>
        <w:div w:id="1041709105">
          <w:marLeft w:val="640"/>
          <w:marRight w:val="0"/>
          <w:marTop w:val="0"/>
          <w:marBottom w:val="0"/>
          <w:divBdr>
            <w:top w:val="none" w:sz="0" w:space="0" w:color="auto"/>
            <w:left w:val="none" w:sz="0" w:space="0" w:color="auto"/>
            <w:bottom w:val="none" w:sz="0" w:space="0" w:color="auto"/>
            <w:right w:val="none" w:sz="0" w:space="0" w:color="auto"/>
          </w:divBdr>
        </w:div>
        <w:div w:id="874315882">
          <w:marLeft w:val="640"/>
          <w:marRight w:val="0"/>
          <w:marTop w:val="0"/>
          <w:marBottom w:val="0"/>
          <w:divBdr>
            <w:top w:val="none" w:sz="0" w:space="0" w:color="auto"/>
            <w:left w:val="none" w:sz="0" w:space="0" w:color="auto"/>
            <w:bottom w:val="none" w:sz="0" w:space="0" w:color="auto"/>
            <w:right w:val="none" w:sz="0" w:space="0" w:color="auto"/>
          </w:divBdr>
        </w:div>
        <w:div w:id="1500848975">
          <w:marLeft w:val="640"/>
          <w:marRight w:val="0"/>
          <w:marTop w:val="0"/>
          <w:marBottom w:val="0"/>
          <w:divBdr>
            <w:top w:val="none" w:sz="0" w:space="0" w:color="auto"/>
            <w:left w:val="none" w:sz="0" w:space="0" w:color="auto"/>
            <w:bottom w:val="none" w:sz="0" w:space="0" w:color="auto"/>
            <w:right w:val="none" w:sz="0" w:space="0" w:color="auto"/>
          </w:divBdr>
        </w:div>
        <w:div w:id="540173595">
          <w:marLeft w:val="640"/>
          <w:marRight w:val="0"/>
          <w:marTop w:val="0"/>
          <w:marBottom w:val="0"/>
          <w:divBdr>
            <w:top w:val="none" w:sz="0" w:space="0" w:color="auto"/>
            <w:left w:val="none" w:sz="0" w:space="0" w:color="auto"/>
            <w:bottom w:val="none" w:sz="0" w:space="0" w:color="auto"/>
            <w:right w:val="none" w:sz="0" w:space="0" w:color="auto"/>
          </w:divBdr>
        </w:div>
        <w:div w:id="842355985">
          <w:marLeft w:val="640"/>
          <w:marRight w:val="0"/>
          <w:marTop w:val="0"/>
          <w:marBottom w:val="0"/>
          <w:divBdr>
            <w:top w:val="none" w:sz="0" w:space="0" w:color="auto"/>
            <w:left w:val="none" w:sz="0" w:space="0" w:color="auto"/>
            <w:bottom w:val="none" w:sz="0" w:space="0" w:color="auto"/>
            <w:right w:val="none" w:sz="0" w:space="0" w:color="auto"/>
          </w:divBdr>
        </w:div>
        <w:div w:id="46883088">
          <w:marLeft w:val="640"/>
          <w:marRight w:val="0"/>
          <w:marTop w:val="0"/>
          <w:marBottom w:val="0"/>
          <w:divBdr>
            <w:top w:val="none" w:sz="0" w:space="0" w:color="auto"/>
            <w:left w:val="none" w:sz="0" w:space="0" w:color="auto"/>
            <w:bottom w:val="none" w:sz="0" w:space="0" w:color="auto"/>
            <w:right w:val="none" w:sz="0" w:space="0" w:color="auto"/>
          </w:divBdr>
        </w:div>
        <w:div w:id="139151456">
          <w:marLeft w:val="640"/>
          <w:marRight w:val="0"/>
          <w:marTop w:val="0"/>
          <w:marBottom w:val="0"/>
          <w:divBdr>
            <w:top w:val="none" w:sz="0" w:space="0" w:color="auto"/>
            <w:left w:val="none" w:sz="0" w:space="0" w:color="auto"/>
            <w:bottom w:val="none" w:sz="0" w:space="0" w:color="auto"/>
            <w:right w:val="none" w:sz="0" w:space="0" w:color="auto"/>
          </w:divBdr>
        </w:div>
        <w:div w:id="1414938495">
          <w:marLeft w:val="640"/>
          <w:marRight w:val="0"/>
          <w:marTop w:val="0"/>
          <w:marBottom w:val="0"/>
          <w:divBdr>
            <w:top w:val="none" w:sz="0" w:space="0" w:color="auto"/>
            <w:left w:val="none" w:sz="0" w:space="0" w:color="auto"/>
            <w:bottom w:val="none" w:sz="0" w:space="0" w:color="auto"/>
            <w:right w:val="none" w:sz="0" w:space="0" w:color="auto"/>
          </w:divBdr>
        </w:div>
        <w:div w:id="340008829">
          <w:marLeft w:val="640"/>
          <w:marRight w:val="0"/>
          <w:marTop w:val="0"/>
          <w:marBottom w:val="0"/>
          <w:divBdr>
            <w:top w:val="none" w:sz="0" w:space="0" w:color="auto"/>
            <w:left w:val="none" w:sz="0" w:space="0" w:color="auto"/>
            <w:bottom w:val="none" w:sz="0" w:space="0" w:color="auto"/>
            <w:right w:val="none" w:sz="0" w:space="0" w:color="auto"/>
          </w:divBdr>
        </w:div>
        <w:div w:id="1704359024">
          <w:marLeft w:val="640"/>
          <w:marRight w:val="0"/>
          <w:marTop w:val="0"/>
          <w:marBottom w:val="0"/>
          <w:divBdr>
            <w:top w:val="none" w:sz="0" w:space="0" w:color="auto"/>
            <w:left w:val="none" w:sz="0" w:space="0" w:color="auto"/>
            <w:bottom w:val="none" w:sz="0" w:space="0" w:color="auto"/>
            <w:right w:val="none" w:sz="0" w:space="0" w:color="auto"/>
          </w:divBdr>
        </w:div>
        <w:div w:id="1128090827">
          <w:marLeft w:val="640"/>
          <w:marRight w:val="0"/>
          <w:marTop w:val="0"/>
          <w:marBottom w:val="0"/>
          <w:divBdr>
            <w:top w:val="none" w:sz="0" w:space="0" w:color="auto"/>
            <w:left w:val="none" w:sz="0" w:space="0" w:color="auto"/>
            <w:bottom w:val="none" w:sz="0" w:space="0" w:color="auto"/>
            <w:right w:val="none" w:sz="0" w:space="0" w:color="auto"/>
          </w:divBdr>
        </w:div>
        <w:div w:id="885989718">
          <w:marLeft w:val="640"/>
          <w:marRight w:val="0"/>
          <w:marTop w:val="0"/>
          <w:marBottom w:val="0"/>
          <w:divBdr>
            <w:top w:val="none" w:sz="0" w:space="0" w:color="auto"/>
            <w:left w:val="none" w:sz="0" w:space="0" w:color="auto"/>
            <w:bottom w:val="none" w:sz="0" w:space="0" w:color="auto"/>
            <w:right w:val="none" w:sz="0" w:space="0" w:color="auto"/>
          </w:divBdr>
        </w:div>
        <w:div w:id="686905871">
          <w:marLeft w:val="640"/>
          <w:marRight w:val="0"/>
          <w:marTop w:val="0"/>
          <w:marBottom w:val="0"/>
          <w:divBdr>
            <w:top w:val="none" w:sz="0" w:space="0" w:color="auto"/>
            <w:left w:val="none" w:sz="0" w:space="0" w:color="auto"/>
            <w:bottom w:val="none" w:sz="0" w:space="0" w:color="auto"/>
            <w:right w:val="none" w:sz="0" w:space="0" w:color="auto"/>
          </w:divBdr>
        </w:div>
        <w:div w:id="1634871837">
          <w:marLeft w:val="640"/>
          <w:marRight w:val="0"/>
          <w:marTop w:val="0"/>
          <w:marBottom w:val="0"/>
          <w:divBdr>
            <w:top w:val="none" w:sz="0" w:space="0" w:color="auto"/>
            <w:left w:val="none" w:sz="0" w:space="0" w:color="auto"/>
            <w:bottom w:val="none" w:sz="0" w:space="0" w:color="auto"/>
            <w:right w:val="none" w:sz="0" w:space="0" w:color="auto"/>
          </w:divBdr>
        </w:div>
        <w:div w:id="482815678">
          <w:marLeft w:val="640"/>
          <w:marRight w:val="0"/>
          <w:marTop w:val="0"/>
          <w:marBottom w:val="0"/>
          <w:divBdr>
            <w:top w:val="none" w:sz="0" w:space="0" w:color="auto"/>
            <w:left w:val="none" w:sz="0" w:space="0" w:color="auto"/>
            <w:bottom w:val="none" w:sz="0" w:space="0" w:color="auto"/>
            <w:right w:val="none" w:sz="0" w:space="0" w:color="auto"/>
          </w:divBdr>
        </w:div>
        <w:div w:id="1997101977">
          <w:marLeft w:val="640"/>
          <w:marRight w:val="0"/>
          <w:marTop w:val="0"/>
          <w:marBottom w:val="0"/>
          <w:divBdr>
            <w:top w:val="none" w:sz="0" w:space="0" w:color="auto"/>
            <w:left w:val="none" w:sz="0" w:space="0" w:color="auto"/>
            <w:bottom w:val="none" w:sz="0" w:space="0" w:color="auto"/>
            <w:right w:val="none" w:sz="0" w:space="0" w:color="auto"/>
          </w:divBdr>
        </w:div>
        <w:div w:id="1832255948">
          <w:marLeft w:val="640"/>
          <w:marRight w:val="0"/>
          <w:marTop w:val="0"/>
          <w:marBottom w:val="0"/>
          <w:divBdr>
            <w:top w:val="none" w:sz="0" w:space="0" w:color="auto"/>
            <w:left w:val="none" w:sz="0" w:space="0" w:color="auto"/>
            <w:bottom w:val="none" w:sz="0" w:space="0" w:color="auto"/>
            <w:right w:val="none" w:sz="0" w:space="0" w:color="auto"/>
          </w:divBdr>
        </w:div>
        <w:div w:id="1560433936">
          <w:marLeft w:val="640"/>
          <w:marRight w:val="0"/>
          <w:marTop w:val="0"/>
          <w:marBottom w:val="0"/>
          <w:divBdr>
            <w:top w:val="none" w:sz="0" w:space="0" w:color="auto"/>
            <w:left w:val="none" w:sz="0" w:space="0" w:color="auto"/>
            <w:bottom w:val="none" w:sz="0" w:space="0" w:color="auto"/>
            <w:right w:val="none" w:sz="0" w:space="0" w:color="auto"/>
          </w:divBdr>
        </w:div>
        <w:div w:id="2064939304">
          <w:marLeft w:val="640"/>
          <w:marRight w:val="0"/>
          <w:marTop w:val="0"/>
          <w:marBottom w:val="0"/>
          <w:divBdr>
            <w:top w:val="none" w:sz="0" w:space="0" w:color="auto"/>
            <w:left w:val="none" w:sz="0" w:space="0" w:color="auto"/>
            <w:bottom w:val="none" w:sz="0" w:space="0" w:color="auto"/>
            <w:right w:val="none" w:sz="0" w:space="0" w:color="auto"/>
          </w:divBdr>
        </w:div>
        <w:div w:id="849102065">
          <w:marLeft w:val="640"/>
          <w:marRight w:val="0"/>
          <w:marTop w:val="0"/>
          <w:marBottom w:val="0"/>
          <w:divBdr>
            <w:top w:val="none" w:sz="0" w:space="0" w:color="auto"/>
            <w:left w:val="none" w:sz="0" w:space="0" w:color="auto"/>
            <w:bottom w:val="none" w:sz="0" w:space="0" w:color="auto"/>
            <w:right w:val="none" w:sz="0" w:space="0" w:color="auto"/>
          </w:divBdr>
        </w:div>
        <w:div w:id="1805851105">
          <w:marLeft w:val="640"/>
          <w:marRight w:val="0"/>
          <w:marTop w:val="0"/>
          <w:marBottom w:val="0"/>
          <w:divBdr>
            <w:top w:val="none" w:sz="0" w:space="0" w:color="auto"/>
            <w:left w:val="none" w:sz="0" w:space="0" w:color="auto"/>
            <w:bottom w:val="none" w:sz="0" w:space="0" w:color="auto"/>
            <w:right w:val="none" w:sz="0" w:space="0" w:color="auto"/>
          </w:divBdr>
        </w:div>
        <w:div w:id="805202484">
          <w:marLeft w:val="640"/>
          <w:marRight w:val="0"/>
          <w:marTop w:val="0"/>
          <w:marBottom w:val="0"/>
          <w:divBdr>
            <w:top w:val="none" w:sz="0" w:space="0" w:color="auto"/>
            <w:left w:val="none" w:sz="0" w:space="0" w:color="auto"/>
            <w:bottom w:val="none" w:sz="0" w:space="0" w:color="auto"/>
            <w:right w:val="none" w:sz="0" w:space="0" w:color="auto"/>
          </w:divBdr>
        </w:div>
        <w:div w:id="869606498">
          <w:marLeft w:val="640"/>
          <w:marRight w:val="0"/>
          <w:marTop w:val="0"/>
          <w:marBottom w:val="0"/>
          <w:divBdr>
            <w:top w:val="none" w:sz="0" w:space="0" w:color="auto"/>
            <w:left w:val="none" w:sz="0" w:space="0" w:color="auto"/>
            <w:bottom w:val="none" w:sz="0" w:space="0" w:color="auto"/>
            <w:right w:val="none" w:sz="0" w:space="0" w:color="auto"/>
          </w:divBdr>
        </w:div>
        <w:div w:id="2129814285">
          <w:marLeft w:val="640"/>
          <w:marRight w:val="0"/>
          <w:marTop w:val="0"/>
          <w:marBottom w:val="0"/>
          <w:divBdr>
            <w:top w:val="none" w:sz="0" w:space="0" w:color="auto"/>
            <w:left w:val="none" w:sz="0" w:space="0" w:color="auto"/>
            <w:bottom w:val="none" w:sz="0" w:space="0" w:color="auto"/>
            <w:right w:val="none" w:sz="0" w:space="0" w:color="auto"/>
          </w:divBdr>
        </w:div>
        <w:div w:id="101265275">
          <w:marLeft w:val="640"/>
          <w:marRight w:val="0"/>
          <w:marTop w:val="0"/>
          <w:marBottom w:val="0"/>
          <w:divBdr>
            <w:top w:val="none" w:sz="0" w:space="0" w:color="auto"/>
            <w:left w:val="none" w:sz="0" w:space="0" w:color="auto"/>
            <w:bottom w:val="none" w:sz="0" w:space="0" w:color="auto"/>
            <w:right w:val="none" w:sz="0" w:space="0" w:color="auto"/>
          </w:divBdr>
        </w:div>
        <w:div w:id="1664158189">
          <w:marLeft w:val="640"/>
          <w:marRight w:val="0"/>
          <w:marTop w:val="0"/>
          <w:marBottom w:val="0"/>
          <w:divBdr>
            <w:top w:val="none" w:sz="0" w:space="0" w:color="auto"/>
            <w:left w:val="none" w:sz="0" w:space="0" w:color="auto"/>
            <w:bottom w:val="none" w:sz="0" w:space="0" w:color="auto"/>
            <w:right w:val="none" w:sz="0" w:space="0" w:color="auto"/>
          </w:divBdr>
        </w:div>
        <w:div w:id="1637638749">
          <w:marLeft w:val="640"/>
          <w:marRight w:val="0"/>
          <w:marTop w:val="0"/>
          <w:marBottom w:val="0"/>
          <w:divBdr>
            <w:top w:val="none" w:sz="0" w:space="0" w:color="auto"/>
            <w:left w:val="none" w:sz="0" w:space="0" w:color="auto"/>
            <w:bottom w:val="none" w:sz="0" w:space="0" w:color="auto"/>
            <w:right w:val="none" w:sz="0" w:space="0" w:color="auto"/>
          </w:divBdr>
        </w:div>
        <w:div w:id="1847279442">
          <w:marLeft w:val="640"/>
          <w:marRight w:val="0"/>
          <w:marTop w:val="0"/>
          <w:marBottom w:val="0"/>
          <w:divBdr>
            <w:top w:val="none" w:sz="0" w:space="0" w:color="auto"/>
            <w:left w:val="none" w:sz="0" w:space="0" w:color="auto"/>
            <w:bottom w:val="none" w:sz="0" w:space="0" w:color="auto"/>
            <w:right w:val="none" w:sz="0" w:space="0" w:color="auto"/>
          </w:divBdr>
        </w:div>
        <w:div w:id="1704358234">
          <w:marLeft w:val="640"/>
          <w:marRight w:val="0"/>
          <w:marTop w:val="0"/>
          <w:marBottom w:val="0"/>
          <w:divBdr>
            <w:top w:val="none" w:sz="0" w:space="0" w:color="auto"/>
            <w:left w:val="none" w:sz="0" w:space="0" w:color="auto"/>
            <w:bottom w:val="none" w:sz="0" w:space="0" w:color="auto"/>
            <w:right w:val="none" w:sz="0" w:space="0" w:color="auto"/>
          </w:divBdr>
        </w:div>
        <w:div w:id="202135914">
          <w:marLeft w:val="640"/>
          <w:marRight w:val="0"/>
          <w:marTop w:val="0"/>
          <w:marBottom w:val="0"/>
          <w:divBdr>
            <w:top w:val="none" w:sz="0" w:space="0" w:color="auto"/>
            <w:left w:val="none" w:sz="0" w:space="0" w:color="auto"/>
            <w:bottom w:val="none" w:sz="0" w:space="0" w:color="auto"/>
            <w:right w:val="none" w:sz="0" w:space="0" w:color="auto"/>
          </w:divBdr>
        </w:div>
        <w:div w:id="531039859">
          <w:marLeft w:val="640"/>
          <w:marRight w:val="0"/>
          <w:marTop w:val="0"/>
          <w:marBottom w:val="0"/>
          <w:divBdr>
            <w:top w:val="none" w:sz="0" w:space="0" w:color="auto"/>
            <w:left w:val="none" w:sz="0" w:space="0" w:color="auto"/>
            <w:bottom w:val="none" w:sz="0" w:space="0" w:color="auto"/>
            <w:right w:val="none" w:sz="0" w:space="0" w:color="auto"/>
          </w:divBdr>
        </w:div>
        <w:div w:id="1662274094">
          <w:marLeft w:val="640"/>
          <w:marRight w:val="0"/>
          <w:marTop w:val="0"/>
          <w:marBottom w:val="0"/>
          <w:divBdr>
            <w:top w:val="none" w:sz="0" w:space="0" w:color="auto"/>
            <w:left w:val="none" w:sz="0" w:space="0" w:color="auto"/>
            <w:bottom w:val="none" w:sz="0" w:space="0" w:color="auto"/>
            <w:right w:val="none" w:sz="0" w:space="0" w:color="auto"/>
          </w:divBdr>
        </w:div>
        <w:div w:id="1449279039">
          <w:marLeft w:val="640"/>
          <w:marRight w:val="0"/>
          <w:marTop w:val="0"/>
          <w:marBottom w:val="0"/>
          <w:divBdr>
            <w:top w:val="none" w:sz="0" w:space="0" w:color="auto"/>
            <w:left w:val="none" w:sz="0" w:space="0" w:color="auto"/>
            <w:bottom w:val="none" w:sz="0" w:space="0" w:color="auto"/>
            <w:right w:val="none" w:sz="0" w:space="0" w:color="auto"/>
          </w:divBdr>
        </w:div>
        <w:div w:id="408887184">
          <w:marLeft w:val="640"/>
          <w:marRight w:val="0"/>
          <w:marTop w:val="0"/>
          <w:marBottom w:val="0"/>
          <w:divBdr>
            <w:top w:val="none" w:sz="0" w:space="0" w:color="auto"/>
            <w:left w:val="none" w:sz="0" w:space="0" w:color="auto"/>
            <w:bottom w:val="none" w:sz="0" w:space="0" w:color="auto"/>
            <w:right w:val="none" w:sz="0" w:space="0" w:color="auto"/>
          </w:divBdr>
        </w:div>
        <w:div w:id="1741291743">
          <w:marLeft w:val="640"/>
          <w:marRight w:val="0"/>
          <w:marTop w:val="0"/>
          <w:marBottom w:val="0"/>
          <w:divBdr>
            <w:top w:val="none" w:sz="0" w:space="0" w:color="auto"/>
            <w:left w:val="none" w:sz="0" w:space="0" w:color="auto"/>
            <w:bottom w:val="none" w:sz="0" w:space="0" w:color="auto"/>
            <w:right w:val="none" w:sz="0" w:space="0" w:color="auto"/>
          </w:divBdr>
        </w:div>
        <w:div w:id="1442608542">
          <w:marLeft w:val="640"/>
          <w:marRight w:val="0"/>
          <w:marTop w:val="0"/>
          <w:marBottom w:val="0"/>
          <w:divBdr>
            <w:top w:val="none" w:sz="0" w:space="0" w:color="auto"/>
            <w:left w:val="none" w:sz="0" w:space="0" w:color="auto"/>
            <w:bottom w:val="none" w:sz="0" w:space="0" w:color="auto"/>
            <w:right w:val="none" w:sz="0" w:space="0" w:color="auto"/>
          </w:divBdr>
        </w:div>
        <w:div w:id="977104491">
          <w:marLeft w:val="640"/>
          <w:marRight w:val="0"/>
          <w:marTop w:val="0"/>
          <w:marBottom w:val="0"/>
          <w:divBdr>
            <w:top w:val="none" w:sz="0" w:space="0" w:color="auto"/>
            <w:left w:val="none" w:sz="0" w:space="0" w:color="auto"/>
            <w:bottom w:val="none" w:sz="0" w:space="0" w:color="auto"/>
            <w:right w:val="none" w:sz="0" w:space="0" w:color="auto"/>
          </w:divBdr>
        </w:div>
        <w:div w:id="837383126">
          <w:marLeft w:val="640"/>
          <w:marRight w:val="0"/>
          <w:marTop w:val="0"/>
          <w:marBottom w:val="0"/>
          <w:divBdr>
            <w:top w:val="none" w:sz="0" w:space="0" w:color="auto"/>
            <w:left w:val="none" w:sz="0" w:space="0" w:color="auto"/>
            <w:bottom w:val="none" w:sz="0" w:space="0" w:color="auto"/>
            <w:right w:val="none" w:sz="0" w:space="0" w:color="auto"/>
          </w:divBdr>
        </w:div>
        <w:div w:id="1915123954">
          <w:marLeft w:val="640"/>
          <w:marRight w:val="0"/>
          <w:marTop w:val="0"/>
          <w:marBottom w:val="0"/>
          <w:divBdr>
            <w:top w:val="none" w:sz="0" w:space="0" w:color="auto"/>
            <w:left w:val="none" w:sz="0" w:space="0" w:color="auto"/>
            <w:bottom w:val="none" w:sz="0" w:space="0" w:color="auto"/>
            <w:right w:val="none" w:sz="0" w:space="0" w:color="auto"/>
          </w:divBdr>
        </w:div>
        <w:div w:id="1732146968">
          <w:marLeft w:val="640"/>
          <w:marRight w:val="0"/>
          <w:marTop w:val="0"/>
          <w:marBottom w:val="0"/>
          <w:divBdr>
            <w:top w:val="none" w:sz="0" w:space="0" w:color="auto"/>
            <w:left w:val="none" w:sz="0" w:space="0" w:color="auto"/>
            <w:bottom w:val="none" w:sz="0" w:space="0" w:color="auto"/>
            <w:right w:val="none" w:sz="0" w:space="0" w:color="auto"/>
          </w:divBdr>
        </w:div>
        <w:div w:id="850484994">
          <w:marLeft w:val="640"/>
          <w:marRight w:val="0"/>
          <w:marTop w:val="0"/>
          <w:marBottom w:val="0"/>
          <w:divBdr>
            <w:top w:val="none" w:sz="0" w:space="0" w:color="auto"/>
            <w:left w:val="none" w:sz="0" w:space="0" w:color="auto"/>
            <w:bottom w:val="none" w:sz="0" w:space="0" w:color="auto"/>
            <w:right w:val="none" w:sz="0" w:space="0" w:color="auto"/>
          </w:divBdr>
        </w:div>
        <w:div w:id="1383792952">
          <w:marLeft w:val="640"/>
          <w:marRight w:val="0"/>
          <w:marTop w:val="0"/>
          <w:marBottom w:val="0"/>
          <w:divBdr>
            <w:top w:val="none" w:sz="0" w:space="0" w:color="auto"/>
            <w:left w:val="none" w:sz="0" w:space="0" w:color="auto"/>
            <w:bottom w:val="none" w:sz="0" w:space="0" w:color="auto"/>
            <w:right w:val="none" w:sz="0" w:space="0" w:color="auto"/>
          </w:divBdr>
        </w:div>
        <w:div w:id="921136407">
          <w:marLeft w:val="640"/>
          <w:marRight w:val="0"/>
          <w:marTop w:val="0"/>
          <w:marBottom w:val="0"/>
          <w:divBdr>
            <w:top w:val="none" w:sz="0" w:space="0" w:color="auto"/>
            <w:left w:val="none" w:sz="0" w:space="0" w:color="auto"/>
            <w:bottom w:val="none" w:sz="0" w:space="0" w:color="auto"/>
            <w:right w:val="none" w:sz="0" w:space="0" w:color="auto"/>
          </w:divBdr>
        </w:div>
        <w:div w:id="779764676">
          <w:marLeft w:val="640"/>
          <w:marRight w:val="0"/>
          <w:marTop w:val="0"/>
          <w:marBottom w:val="0"/>
          <w:divBdr>
            <w:top w:val="none" w:sz="0" w:space="0" w:color="auto"/>
            <w:left w:val="none" w:sz="0" w:space="0" w:color="auto"/>
            <w:bottom w:val="none" w:sz="0" w:space="0" w:color="auto"/>
            <w:right w:val="none" w:sz="0" w:space="0" w:color="auto"/>
          </w:divBdr>
        </w:div>
        <w:div w:id="83500545">
          <w:marLeft w:val="640"/>
          <w:marRight w:val="0"/>
          <w:marTop w:val="0"/>
          <w:marBottom w:val="0"/>
          <w:divBdr>
            <w:top w:val="none" w:sz="0" w:space="0" w:color="auto"/>
            <w:left w:val="none" w:sz="0" w:space="0" w:color="auto"/>
            <w:bottom w:val="none" w:sz="0" w:space="0" w:color="auto"/>
            <w:right w:val="none" w:sz="0" w:space="0" w:color="auto"/>
          </w:divBdr>
        </w:div>
        <w:div w:id="1486244558">
          <w:marLeft w:val="640"/>
          <w:marRight w:val="0"/>
          <w:marTop w:val="0"/>
          <w:marBottom w:val="0"/>
          <w:divBdr>
            <w:top w:val="none" w:sz="0" w:space="0" w:color="auto"/>
            <w:left w:val="none" w:sz="0" w:space="0" w:color="auto"/>
            <w:bottom w:val="none" w:sz="0" w:space="0" w:color="auto"/>
            <w:right w:val="none" w:sz="0" w:space="0" w:color="auto"/>
          </w:divBdr>
        </w:div>
        <w:div w:id="2003310501">
          <w:marLeft w:val="640"/>
          <w:marRight w:val="0"/>
          <w:marTop w:val="0"/>
          <w:marBottom w:val="0"/>
          <w:divBdr>
            <w:top w:val="none" w:sz="0" w:space="0" w:color="auto"/>
            <w:left w:val="none" w:sz="0" w:space="0" w:color="auto"/>
            <w:bottom w:val="none" w:sz="0" w:space="0" w:color="auto"/>
            <w:right w:val="none" w:sz="0" w:space="0" w:color="auto"/>
          </w:divBdr>
        </w:div>
        <w:div w:id="255940940">
          <w:marLeft w:val="640"/>
          <w:marRight w:val="0"/>
          <w:marTop w:val="0"/>
          <w:marBottom w:val="0"/>
          <w:divBdr>
            <w:top w:val="none" w:sz="0" w:space="0" w:color="auto"/>
            <w:left w:val="none" w:sz="0" w:space="0" w:color="auto"/>
            <w:bottom w:val="none" w:sz="0" w:space="0" w:color="auto"/>
            <w:right w:val="none" w:sz="0" w:space="0" w:color="auto"/>
          </w:divBdr>
        </w:div>
        <w:div w:id="788742321">
          <w:marLeft w:val="640"/>
          <w:marRight w:val="0"/>
          <w:marTop w:val="0"/>
          <w:marBottom w:val="0"/>
          <w:divBdr>
            <w:top w:val="none" w:sz="0" w:space="0" w:color="auto"/>
            <w:left w:val="none" w:sz="0" w:space="0" w:color="auto"/>
            <w:bottom w:val="none" w:sz="0" w:space="0" w:color="auto"/>
            <w:right w:val="none" w:sz="0" w:space="0" w:color="auto"/>
          </w:divBdr>
        </w:div>
        <w:div w:id="2061980718">
          <w:marLeft w:val="640"/>
          <w:marRight w:val="0"/>
          <w:marTop w:val="0"/>
          <w:marBottom w:val="0"/>
          <w:divBdr>
            <w:top w:val="none" w:sz="0" w:space="0" w:color="auto"/>
            <w:left w:val="none" w:sz="0" w:space="0" w:color="auto"/>
            <w:bottom w:val="none" w:sz="0" w:space="0" w:color="auto"/>
            <w:right w:val="none" w:sz="0" w:space="0" w:color="auto"/>
          </w:divBdr>
        </w:div>
        <w:div w:id="29451486">
          <w:marLeft w:val="640"/>
          <w:marRight w:val="0"/>
          <w:marTop w:val="0"/>
          <w:marBottom w:val="0"/>
          <w:divBdr>
            <w:top w:val="none" w:sz="0" w:space="0" w:color="auto"/>
            <w:left w:val="none" w:sz="0" w:space="0" w:color="auto"/>
            <w:bottom w:val="none" w:sz="0" w:space="0" w:color="auto"/>
            <w:right w:val="none" w:sz="0" w:space="0" w:color="auto"/>
          </w:divBdr>
        </w:div>
        <w:div w:id="313066290">
          <w:marLeft w:val="640"/>
          <w:marRight w:val="0"/>
          <w:marTop w:val="0"/>
          <w:marBottom w:val="0"/>
          <w:divBdr>
            <w:top w:val="none" w:sz="0" w:space="0" w:color="auto"/>
            <w:left w:val="none" w:sz="0" w:space="0" w:color="auto"/>
            <w:bottom w:val="none" w:sz="0" w:space="0" w:color="auto"/>
            <w:right w:val="none" w:sz="0" w:space="0" w:color="auto"/>
          </w:divBdr>
        </w:div>
        <w:div w:id="180629052">
          <w:marLeft w:val="640"/>
          <w:marRight w:val="0"/>
          <w:marTop w:val="0"/>
          <w:marBottom w:val="0"/>
          <w:divBdr>
            <w:top w:val="none" w:sz="0" w:space="0" w:color="auto"/>
            <w:left w:val="none" w:sz="0" w:space="0" w:color="auto"/>
            <w:bottom w:val="none" w:sz="0" w:space="0" w:color="auto"/>
            <w:right w:val="none" w:sz="0" w:space="0" w:color="auto"/>
          </w:divBdr>
        </w:div>
        <w:div w:id="1881434198">
          <w:marLeft w:val="640"/>
          <w:marRight w:val="0"/>
          <w:marTop w:val="0"/>
          <w:marBottom w:val="0"/>
          <w:divBdr>
            <w:top w:val="none" w:sz="0" w:space="0" w:color="auto"/>
            <w:left w:val="none" w:sz="0" w:space="0" w:color="auto"/>
            <w:bottom w:val="none" w:sz="0" w:space="0" w:color="auto"/>
            <w:right w:val="none" w:sz="0" w:space="0" w:color="auto"/>
          </w:divBdr>
        </w:div>
        <w:div w:id="1171218302">
          <w:marLeft w:val="640"/>
          <w:marRight w:val="0"/>
          <w:marTop w:val="0"/>
          <w:marBottom w:val="0"/>
          <w:divBdr>
            <w:top w:val="none" w:sz="0" w:space="0" w:color="auto"/>
            <w:left w:val="none" w:sz="0" w:space="0" w:color="auto"/>
            <w:bottom w:val="none" w:sz="0" w:space="0" w:color="auto"/>
            <w:right w:val="none" w:sz="0" w:space="0" w:color="auto"/>
          </w:divBdr>
        </w:div>
        <w:div w:id="454763357">
          <w:marLeft w:val="640"/>
          <w:marRight w:val="0"/>
          <w:marTop w:val="0"/>
          <w:marBottom w:val="0"/>
          <w:divBdr>
            <w:top w:val="none" w:sz="0" w:space="0" w:color="auto"/>
            <w:left w:val="none" w:sz="0" w:space="0" w:color="auto"/>
            <w:bottom w:val="none" w:sz="0" w:space="0" w:color="auto"/>
            <w:right w:val="none" w:sz="0" w:space="0" w:color="auto"/>
          </w:divBdr>
        </w:div>
        <w:div w:id="1733698631">
          <w:marLeft w:val="640"/>
          <w:marRight w:val="0"/>
          <w:marTop w:val="0"/>
          <w:marBottom w:val="0"/>
          <w:divBdr>
            <w:top w:val="none" w:sz="0" w:space="0" w:color="auto"/>
            <w:left w:val="none" w:sz="0" w:space="0" w:color="auto"/>
            <w:bottom w:val="none" w:sz="0" w:space="0" w:color="auto"/>
            <w:right w:val="none" w:sz="0" w:space="0" w:color="auto"/>
          </w:divBdr>
        </w:div>
        <w:div w:id="1356536952">
          <w:marLeft w:val="640"/>
          <w:marRight w:val="0"/>
          <w:marTop w:val="0"/>
          <w:marBottom w:val="0"/>
          <w:divBdr>
            <w:top w:val="none" w:sz="0" w:space="0" w:color="auto"/>
            <w:left w:val="none" w:sz="0" w:space="0" w:color="auto"/>
            <w:bottom w:val="none" w:sz="0" w:space="0" w:color="auto"/>
            <w:right w:val="none" w:sz="0" w:space="0" w:color="auto"/>
          </w:divBdr>
        </w:div>
        <w:div w:id="1912810065">
          <w:marLeft w:val="640"/>
          <w:marRight w:val="0"/>
          <w:marTop w:val="0"/>
          <w:marBottom w:val="0"/>
          <w:divBdr>
            <w:top w:val="none" w:sz="0" w:space="0" w:color="auto"/>
            <w:left w:val="none" w:sz="0" w:space="0" w:color="auto"/>
            <w:bottom w:val="none" w:sz="0" w:space="0" w:color="auto"/>
            <w:right w:val="none" w:sz="0" w:space="0" w:color="auto"/>
          </w:divBdr>
        </w:div>
        <w:div w:id="766658563">
          <w:marLeft w:val="640"/>
          <w:marRight w:val="0"/>
          <w:marTop w:val="0"/>
          <w:marBottom w:val="0"/>
          <w:divBdr>
            <w:top w:val="none" w:sz="0" w:space="0" w:color="auto"/>
            <w:left w:val="none" w:sz="0" w:space="0" w:color="auto"/>
            <w:bottom w:val="none" w:sz="0" w:space="0" w:color="auto"/>
            <w:right w:val="none" w:sz="0" w:space="0" w:color="auto"/>
          </w:divBdr>
        </w:div>
        <w:div w:id="1880968282">
          <w:marLeft w:val="640"/>
          <w:marRight w:val="0"/>
          <w:marTop w:val="0"/>
          <w:marBottom w:val="0"/>
          <w:divBdr>
            <w:top w:val="none" w:sz="0" w:space="0" w:color="auto"/>
            <w:left w:val="none" w:sz="0" w:space="0" w:color="auto"/>
            <w:bottom w:val="none" w:sz="0" w:space="0" w:color="auto"/>
            <w:right w:val="none" w:sz="0" w:space="0" w:color="auto"/>
          </w:divBdr>
        </w:div>
        <w:div w:id="1028146855">
          <w:marLeft w:val="640"/>
          <w:marRight w:val="0"/>
          <w:marTop w:val="0"/>
          <w:marBottom w:val="0"/>
          <w:divBdr>
            <w:top w:val="none" w:sz="0" w:space="0" w:color="auto"/>
            <w:left w:val="none" w:sz="0" w:space="0" w:color="auto"/>
            <w:bottom w:val="none" w:sz="0" w:space="0" w:color="auto"/>
            <w:right w:val="none" w:sz="0" w:space="0" w:color="auto"/>
          </w:divBdr>
        </w:div>
        <w:div w:id="1857034190">
          <w:marLeft w:val="640"/>
          <w:marRight w:val="0"/>
          <w:marTop w:val="0"/>
          <w:marBottom w:val="0"/>
          <w:divBdr>
            <w:top w:val="none" w:sz="0" w:space="0" w:color="auto"/>
            <w:left w:val="none" w:sz="0" w:space="0" w:color="auto"/>
            <w:bottom w:val="none" w:sz="0" w:space="0" w:color="auto"/>
            <w:right w:val="none" w:sz="0" w:space="0" w:color="auto"/>
          </w:divBdr>
        </w:div>
        <w:div w:id="542592898">
          <w:marLeft w:val="640"/>
          <w:marRight w:val="0"/>
          <w:marTop w:val="0"/>
          <w:marBottom w:val="0"/>
          <w:divBdr>
            <w:top w:val="none" w:sz="0" w:space="0" w:color="auto"/>
            <w:left w:val="none" w:sz="0" w:space="0" w:color="auto"/>
            <w:bottom w:val="none" w:sz="0" w:space="0" w:color="auto"/>
            <w:right w:val="none" w:sz="0" w:space="0" w:color="auto"/>
          </w:divBdr>
        </w:div>
        <w:div w:id="96826279">
          <w:marLeft w:val="640"/>
          <w:marRight w:val="0"/>
          <w:marTop w:val="0"/>
          <w:marBottom w:val="0"/>
          <w:divBdr>
            <w:top w:val="none" w:sz="0" w:space="0" w:color="auto"/>
            <w:left w:val="none" w:sz="0" w:space="0" w:color="auto"/>
            <w:bottom w:val="none" w:sz="0" w:space="0" w:color="auto"/>
            <w:right w:val="none" w:sz="0" w:space="0" w:color="auto"/>
          </w:divBdr>
        </w:div>
        <w:div w:id="1878347819">
          <w:marLeft w:val="640"/>
          <w:marRight w:val="0"/>
          <w:marTop w:val="0"/>
          <w:marBottom w:val="0"/>
          <w:divBdr>
            <w:top w:val="none" w:sz="0" w:space="0" w:color="auto"/>
            <w:left w:val="none" w:sz="0" w:space="0" w:color="auto"/>
            <w:bottom w:val="none" w:sz="0" w:space="0" w:color="auto"/>
            <w:right w:val="none" w:sz="0" w:space="0" w:color="auto"/>
          </w:divBdr>
        </w:div>
        <w:div w:id="185563719">
          <w:marLeft w:val="640"/>
          <w:marRight w:val="0"/>
          <w:marTop w:val="0"/>
          <w:marBottom w:val="0"/>
          <w:divBdr>
            <w:top w:val="none" w:sz="0" w:space="0" w:color="auto"/>
            <w:left w:val="none" w:sz="0" w:space="0" w:color="auto"/>
            <w:bottom w:val="none" w:sz="0" w:space="0" w:color="auto"/>
            <w:right w:val="none" w:sz="0" w:space="0" w:color="auto"/>
          </w:divBdr>
        </w:div>
        <w:div w:id="312949714">
          <w:marLeft w:val="640"/>
          <w:marRight w:val="0"/>
          <w:marTop w:val="0"/>
          <w:marBottom w:val="0"/>
          <w:divBdr>
            <w:top w:val="none" w:sz="0" w:space="0" w:color="auto"/>
            <w:left w:val="none" w:sz="0" w:space="0" w:color="auto"/>
            <w:bottom w:val="none" w:sz="0" w:space="0" w:color="auto"/>
            <w:right w:val="none" w:sz="0" w:space="0" w:color="auto"/>
          </w:divBdr>
        </w:div>
        <w:div w:id="806168128">
          <w:marLeft w:val="640"/>
          <w:marRight w:val="0"/>
          <w:marTop w:val="0"/>
          <w:marBottom w:val="0"/>
          <w:divBdr>
            <w:top w:val="none" w:sz="0" w:space="0" w:color="auto"/>
            <w:left w:val="none" w:sz="0" w:space="0" w:color="auto"/>
            <w:bottom w:val="none" w:sz="0" w:space="0" w:color="auto"/>
            <w:right w:val="none" w:sz="0" w:space="0" w:color="auto"/>
          </w:divBdr>
        </w:div>
        <w:div w:id="538203288">
          <w:marLeft w:val="640"/>
          <w:marRight w:val="0"/>
          <w:marTop w:val="0"/>
          <w:marBottom w:val="0"/>
          <w:divBdr>
            <w:top w:val="none" w:sz="0" w:space="0" w:color="auto"/>
            <w:left w:val="none" w:sz="0" w:space="0" w:color="auto"/>
            <w:bottom w:val="none" w:sz="0" w:space="0" w:color="auto"/>
            <w:right w:val="none" w:sz="0" w:space="0" w:color="auto"/>
          </w:divBdr>
        </w:div>
        <w:div w:id="1377313582">
          <w:marLeft w:val="640"/>
          <w:marRight w:val="0"/>
          <w:marTop w:val="0"/>
          <w:marBottom w:val="0"/>
          <w:divBdr>
            <w:top w:val="none" w:sz="0" w:space="0" w:color="auto"/>
            <w:left w:val="none" w:sz="0" w:space="0" w:color="auto"/>
            <w:bottom w:val="none" w:sz="0" w:space="0" w:color="auto"/>
            <w:right w:val="none" w:sz="0" w:space="0" w:color="auto"/>
          </w:divBdr>
        </w:div>
        <w:div w:id="1798061742">
          <w:marLeft w:val="640"/>
          <w:marRight w:val="0"/>
          <w:marTop w:val="0"/>
          <w:marBottom w:val="0"/>
          <w:divBdr>
            <w:top w:val="none" w:sz="0" w:space="0" w:color="auto"/>
            <w:left w:val="none" w:sz="0" w:space="0" w:color="auto"/>
            <w:bottom w:val="none" w:sz="0" w:space="0" w:color="auto"/>
            <w:right w:val="none" w:sz="0" w:space="0" w:color="auto"/>
          </w:divBdr>
        </w:div>
        <w:div w:id="1278680790">
          <w:marLeft w:val="640"/>
          <w:marRight w:val="0"/>
          <w:marTop w:val="0"/>
          <w:marBottom w:val="0"/>
          <w:divBdr>
            <w:top w:val="none" w:sz="0" w:space="0" w:color="auto"/>
            <w:left w:val="none" w:sz="0" w:space="0" w:color="auto"/>
            <w:bottom w:val="none" w:sz="0" w:space="0" w:color="auto"/>
            <w:right w:val="none" w:sz="0" w:space="0" w:color="auto"/>
          </w:divBdr>
        </w:div>
        <w:div w:id="1258949245">
          <w:marLeft w:val="640"/>
          <w:marRight w:val="0"/>
          <w:marTop w:val="0"/>
          <w:marBottom w:val="0"/>
          <w:divBdr>
            <w:top w:val="none" w:sz="0" w:space="0" w:color="auto"/>
            <w:left w:val="none" w:sz="0" w:space="0" w:color="auto"/>
            <w:bottom w:val="none" w:sz="0" w:space="0" w:color="auto"/>
            <w:right w:val="none" w:sz="0" w:space="0" w:color="auto"/>
          </w:divBdr>
        </w:div>
        <w:div w:id="240875849">
          <w:marLeft w:val="640"/>
          <w:marRight w:val="0"/>
          <w:marTop w:val="0"/>
          <w:marBottom w:val="0"/>
          <w:divBdr>
            <w:top w:val="none" w:sz="0" w:space="0" w:color="auto"/>
            <w:left w:val="none" w:sz="0" w:space="0" w:color="auto"/>
            <w:bottom w:val="none" w:sz="0" w:space="0" w:color="auto"/>
            <w:right w:val="none" w:sz="0" w:space="0" w:color="auto"/>
          </w:divBdr>
        </w:div>
        <w:div w:id="791442153">
          <w:marLeft w:val="640"/>
          <w:marRight w:val="0"/>
          <w:marTop w:val="0"/>
          <w:marBottom w:val="0"/>
          <w:divBdr>
            <w:top w:val="none" w:sz="0" w:space="0" w:color="auto"/>
            <w:left w:val="none" w:sz="0" w:space="0" w:color="auto"/>
            <w:bottom w:val="none" w:sz="0" w:space="0" w:color="auto"/>
            <w:right w:val="none" w:sz="0" w:space="0" w:color="auto"/>
          </w:divBdr>
        </w:div>
        <w:div w:id="15280263">
          <w:marLeft w:val="640"/>
          <w:marRight w:val="0"/>
          <w:marTop w:val="0"/>
          <w:marBottom w:val="0"/>
          <w:divBdr>
            <w:top w:val="none" w:sz="0" w:space="0" w:color="auto"/>
            <w:left w:val="none" w:sz="0" w:space="0" w:color="auto"/>
            <w:bottom w:val="none" w:sz="0" w:space="0" w:color="auto"/>
            <w:right w:val="none" w:sz="0" w:space="0" w:color="auto"/>
          </w:divBdr>
        </w:div>
        <w:div w:id="1640838089">
          <w:marLeft w:val="640"/>
          <w:marRight w:val="0"/>
          <w:marTop w:val="0"/>
          <w:marBottom w:val="0"/>
          <w:divBdr>
            <w:top w:val="none" w:sz="0" w:space="0" w:color="auto"/>
            <w:left w:val="none" w:sz="0" w:space="0" w:color="auto"/>
            <w:bottom w:val="none" w:sz="0" w:space="0" w:color="auto"/>
            <w:right w:val="none" w:sz="0" w:space="0" w:color="auto"/>
          </w:divBdr>
        </w:div>
        <w:div w:id="2036225846">
          <w:marLeft w:val="640"/>
          <w:marRight w:val="0"/>
          <w:marTop w:val="0"/>
          <w:marBottom w:val="0"/>
          <w:divBdr>
            <w:top w:val="none" w:sz="0" w:space="0" w:color="auto"/>
            <w:left w:val="none" w:sz="0" w:space="0" w:color="auto"/>
            <w:bottom w:val="none" w:sz="0" w:space="0" w:color="auto"/>
            <w:right w:val="none" w:sz="0" w:space="0" w:color="auto"/>
          </w:divBdr>
        </w:div>
      </w:divsChild>
    </w:div>
    <w:div w:id="518474747">
      <w:bodyDiv w:val="1"/>
      <w:marLeft w:val="0"/>
      <w:marRight w:val="0"/>
      <w:marTop w:val="0"/>
      <w:marBottom w:val="0"/>
      <w:divBdr>
        <w:top w:val="none" w:sz="0" w:space="0" w:color="auto"/>
        <w:left w:val="none" w:sz="0" w:space="0" w:color="auto"/>
        <w:bottom w:val="none" w:sz="0" w:space="0" w:color="auto"/>
        <w:right w:val="none" w:sz="0" w:space="0" w:color="auto"/>
      </w:divBdr>
      <w:divsChild>
        <w:div w:id="90396718">
          <w:marLeft w:val="640"/>
          <w:marRight w:val="0"/>
          <w:marTop w:val="0"/>
          <w:marBottom w:val="0"/>
          <w:divBdr>
            <w:top w:val="none" w:sz="0" w:space="0" w:color="auto"/>
            <w:left w:val="none" w:sz="0" w:space="0" w:color="auto"/>
            <w:bottom w:val="none" w:sz="0" w:space="0" w:color="auto"/>
            <w:right w:val="none" w:sz="0" w:space="0" w:color="auto"/>
          </w:divBdr>
        </w:div>
        <w:div w:id="1073501575">
          <w:marLeft w:val="640"/>
          <w:marRight w:val="0"/>
          <w:marTop w:val="0"/>
          <w:marBottom w:val="0"/>
          <w:divBdr>
            <w:top w:val="none" w:sz="0" w:space="0" w:color="auto"/>
            <w:left w:val="none" w:sz="0" w:space="0" w:color="auto"/>
            <w:bottom w:val="none" w:sz="0" w:space="0" w:color="auto"/>
            <w:right w:val="none" w:sz="0" w:space="0" w:color="auto"/>
          </w:divBdr>
        </w:div>
        <w:div w:id="1271476257">
          <w:marLeft w:val="640"/>
          <w:marRight w:val="0"/>
          <w:marTop w:val="0"/>
          <w:marBottom w:val="0"/>
          <w:divBdr>
            <w:top w:val="none" w:sz="0" w:space="0" w:color="auto"/>
            <w:left w:val="none" w:sz="0" w:space="0" w:color="auto"/>
            <w:bottom w:val="none" w:sz="0" w:space="0" w:color="auto"/>
            <w:right w:val="none" w:sz="0" w:space="0" w:color="auto"/>
          </w:divBdr>
        </w:div>
        <w:div w:id="858470460">
          <w:marLeft w:val="640"/>
          <w:marRight w:val="0"/>
          <w:marTop w:val="0"/>
          <w:marBottom w:val="0"/>
          <w:divBdr>
            <w:top w:val="none" w:sz="0" w:space="0" w:color="auto"/>
            <w:left w:val="none" w:sz="0" w:space="0" w:color="auto"/>
            <w:bottom w:val="none" w:sz="0" w:space="0" w:color="auto"/>
            <w:right w:val="none" w:sz="0" w:space="0" w:color="auto"/>
          </w:divBdr>
        </w:div>
        <w:div w:id="979462513">
          <w:marLeft w:val="640"/>
          <w:marRight w:val="0"/>
          <w:marTop w:val="0"/>
          <w:marBottom w:val="0"/>
          <w:divBdr>
            <w:top w:val="none" w:sz="0" w:space="0" w:color="auto"/>
            <w:left w:val="none" w:sz="0" w:space="0" w:color="auto"/>
            <w:bottom w:val="none" w:sz="0" w:space="0" w:color="auto"/>
            <w:right w:val="none" w:sz="0" w:space="0" w:color="auto"/>
          </w:divBdr>
        </w:div>
        <w:div w:id="2004963624">
          <w:marLeft w:val="640"/>
          <w:marRight w:val="0"/>
          <w:marTop w:val="0"/>
          <w:marBottom w:val="0"/>
          <w:divBdr>
            <w:top w:val="none" w:sz="0" w:space="0" w:color="auto"/>
            <w:left w:val="none" w:sz="0" w:space="0" w:color="auto"/>
            <w:bottom w:val="none" w:sz="0" w:space="0" w:color="auto"/>
            <w:right w:val="none" w:sz="0" w:space="0" w:color="auto"/>
          </w:divBdr>
        </w:div>
        <w:div w:id="1464731420">
          <w:marLeft w:val="640"/>
          <w:marRight w:val="0"/>
          <w:marTop w:val="0"/>
          <w:marBottom w:val="0"/>
          <w:divBdr>
            <w:top w:val="none" w:sz="0" w:space="0" w:color="auto"/>
            <w:left w:val="none" w:sz="0" w:space="0" w:color="auto"/>
            <w:bottom w:val="none" w:sz="0" w:space="0" w:color="auto"/>
            <w:right w:val="none" w:sz="0" w:space="0" w:color="auto"/>
          </w:divBdr>
        </w:div>
        <w:div w:id="1393113374">
          <w:marLeft w:val="640"/>
          <w:marRight w:val="0"/>
          <w:marTop w:val="0"/>
          <w:marBottom w:val="0"/>
          <w:divBdr>
            <w:top w:val="none" w:sz="0" w:space="0" w:color="auto"/>
            <w:left w:val="none" w:sz="0" w:space="0" w:color="auto"/>
            <w:bottom w:val="none" w:sz="0" w:space="0" w:color="auto"/>
            <w:right w:val="none" w:sz="0" w:space="0" w:color="auto"/>
          </w:divBdr>
        </w:div>
        <w:div w:id="621350993">
          <w:marLeft w:val="640"/>
          <w:marRight w:val="0"/>
          <w:marTop w:val="0"/>
          <w:marBottom w:val="0"/>
          <w:divBdr>
            <w:top w:val="none" w:sz="0" w:space="0" w:color="auto"/>
            <w:left w:val="none" w:sz="0" w:space="0" w:color="auto"/>
            <w:bottom w:val="none" w:sz="0" w:space="0" w:color="auto"/>
            <w:right w:val="none" w:sz="0" w:space="0" w:color="auto"/>
          </w:divBdr>
        </w:div>
        <w:div w:id="896167995">
          <w:marLeft w:val="640"/>
          <w:marRight w:val="0"/>
          <w:marTop w:val="0"/>
          <w:marBottom w:val="0"/>
          <w:divBdr>
            <w:top w:val="none" w:sz="0" w:space="0" w:color="auto"/>
            <w:left w:val="none" w:sz="0" w:space="0" w:color="auto"/>
            <w:bottom w:val="none" w:sz="0" w:space="0" w:color="auto"/>
            <w:right w:val="none" w:sz="0" w:space="0" w:color="auto"/>
          </w:divBdr>
        </w:div>
        <w:div w:id="932469864">
          <w:marLeft w:val="640"/>
          <w:marRight w:val="0"/>
          <w:marTop w:val="0"/>
          <w:marBottom w:val="0"/>
          <w:divBdr>
            <w:top w:val="none" w:sz="0" w:space="0" w:color="auto"/>
            <w:left w:val="none" w:sz="0" w:space="0" w:color="auto"/>
            <w:bottom w:val="none" w:sz="0" w:space="0" w:color="auto"/>
            <w:right w:val="none" w:sz="0" w:space="0" w:color="auto"/>
          </w:divBdr>
        </w:div>
        <w:div w:id="371424846">
          <w:marLeft w:val="640"/>
          <w:marRight w:val="0"/>
          <w:marTop w:val="0"/>
          <w:marBottom w:val="0"/>
          <w:divBdr>
            <w:top w:val="none" w:sz="0" w:space="0" w:color="auto"/>
            <w:left w:val="none" w:sz="0" w:space="0" w:color="auto"/>
            <w:bottom w:val="none" w:sz="0" w:space="0" w:color="auto"/>
            <w:right w:val="none" w:sz="0" w:space="0" w:color="auto"/>
          </w:divBdr>
        </w:div>
        <w:div w:id="300968112">
          <w:marLeft w:val="640"/>
          <w:marRight w:val="0"/>
          <w:marTop w:val="0"/>
          <w:marBottom w:val="0"/>
          <w:divBdr>
            <w:top w:val="none" w:sz="0" w:space="0" w:color="auto"/>
            <w:left w:val="none" w:sz="0" w:space="0" w:color="auto"/>
            <w:bottom w:val="none" w:sz="0" w:space="0" w:color="auto"/>
            <w:right w:val="none" w:sz="0" w:space="0" w:color="auto"/>
          </w:divBdr>
        </w:div>
        <w:div w:id="790395130">
          <w:marLeft w:val="640"/>
          <w:marRight w:val="0"/>
          <w:marTop w:val="0"/>
          <w:marBottom w:val="0"/>
          <w:divBdr>
            <w:top w:val="none" w:sz="0" w:space="0" w:color="auto"/>
            <w:left w:val="none" w:sz="0" w:space="0" w:color="auto"/>
            <w:bottom w:val="none" w:sz="0" w:space="0" w:color="auto"/>
            <w:right w:val="none" w:sz="0" w:space="0" w:color="auto"/>
          </w:divBdr>
        </w:div>
        <w:div w:id="89279403">
          <w:marLeft w:val="640"/>
          <w:marRight w:val="0"/>
          <w:marTop w:val="0"/>
          <w:marBottom w:val="0"/>
          <w:divBdr>
            <w:top w:val="none" w:sz="0" w:space="0" w:color="auto"/>
            <w:left w:val="none" w:sz="0" w:space="0" w:color="auto"/>
            <w:bottom w:val="none" w:sz="0" w:space="0" w:color="auto"/>
            <w:right w:val="none" w:sz="0" w:space="0" w:color="auto"/>
          </w:divBdr>
        </w:div>
        <w:div w:id="1451822382">
          <w:marLeft w:val="640"/>
          <w:marRight w:val="0"/>
          <w:marTop w:val="0"/>
          <w:marBottom w:val="0"/>
          <w:divBdr>
            <w:top w:val="none" w:sz="0" w:space="0" w:color="auto"/>
            <w:left w:val="none" w:sz="0" w:space="0" w:color="auto"/>
            <w:bottom w:val="none" w:sz="0" w:space="0" w:color="auto"/>
            <w:right w:val="none" w:sz="0" w:space="0" w:color="auto"/>
          </w:divBdr>
        </w:div>
        <w:div w:id="1598323941">
          <w:marLeft w:val="640"/>
          <w:marRight w:val="0"/>
          <w:marTop w:val="0"/>
          <w:marBottom w:val="0"/>
          <w:divBdr>
            <w:top w:val="none" w:sz="0" w:space="0" w:color="auto"/>
            <w:left w:val="none" w:sz="0" w:space="0" w:color="auto"/>
            <w:bottom w:val="none" w:sz="0" w:space="0" w:color="auto"/>
            <w:right w:val="none" w:sz="0" w:space="0" w:color="auto"/>
          </w:divBdr>
        </w:div>
        <w:div w:id="1993020705">
          <w:marLeft w:val="640"/>
          <w:marRight w:val="0"/>
          <w:marTop w:val="0"/>
          <w:marBottom w:val="0"/>
          <w:divBdr>
            <w:top w:val="none" w:sz="0" w:space="0" w:color="auto"/>
            <w:left w:val="none" w:sz="0" w:space="0" w:color="auto"/>
            <w:bottom w:val="none" w:sz="0" w:space="0" w:color="auto"/>
            <w:right w:val="none" w:sz="0" w:space="0" w:color="auto"/>
          </w:divBdr>
        </w:div>
        <w:div w:id="227039816">
          <w:marLeft w:val="640"/>
          <w:marRight w:val="0"/>
          <w:marTop w:val="0"/>
          <w:marBottom w:val="0"/>
          <w:divBdr>
            <w:top w:val="none" w:sz="0" w:space="0" w:color="auto"/>
            <w:left w:val="none" w:sz="0" w:space="0" w:color="auto"/>
            <w:bottom w:val="none" w:sz="0" w:space="0" w:color="auto"/>
            <w:right w:val="none" w:sz="0" w:space="0" w:color="auto"/>
          </w:divBdr>
        </w:div>
        <w:div w:id="1326737331">
          <w:marLeft w:val="640"/>
          <w:marRight w:val="0"/>
          <w:marTop w:val="0"/>
          <w:marBottom w:val="0"/>
          <w:divBdr>
            <w:top w:val="none" w:sz="0" w:space="0" w:color="auto"/>
            <w:left w:val="none" w:sz="0" w:space="0" w:color="auto"/>
            <w:bottom w:val="none" w:sz="0" w:space="0" w:color="auto"/>
            <w:right w:val="none" w:sz="0" w:space="0" w:color="auto"/>
          </w:divBdr>
        </w:div>
        <w:div w:id="576862902">
          <w:marLeft w:val="640"/>
          <w:marRight w:val="0"/>
          <w:marTop w:val="0"/>
          <w:marBottom w:val="0"/>
          <w:divBdr>
            <w:top w:val="none" w:sz="0" w:space="0" w:color="auto"/>
            <w:left w:val="none" w:sz="0" w:space="0" w:color="auto"/>
            <w:bottom w:val="none" w:sz="0" w:space="0" w:color="auto"/>
            <w:right w:val="none" w:sz="0" w:space="0" w:color="auto"/>
          </w:divBdr>
        </w:div>
        <w:div w:id="1844516384">
          <w:marLeft w:val="640"/>
          <w:marRight w:val="0"/>
          <w:marTop w:val="0"/>
          <w:marBottom w:val="0"/>
          <w:divBdr>
            <w:top w:val="none" w:sz="0" w:space="0" w:color="auto"/>
            <w:left w:val="none" w:sz="0" w:space="0" w:color="auto"/>
            <w:bottom w:val="none" w:sz="0" w:space="0" w:color="auto"/>
            <w:right w:val="none" w:sz="0" w:space="0" w:color="auto"/>
          </w:divBdr>
        </w:div>
        <w:div w:id="114519136">
          <w:marLeft w:val="640"/>
          <w:marRight w:val="0"/>
          <w:marTop w:val="0"/>
          <w:marBottom w:val="0"/>
          <w:divBdr>
            <w:top w:val="none" w:sz="0" w:space="0" w:color="auto"/>
            <w:left w:val="none" w:sz="0" w:space="0" w:color="auto"/>
            <w:bottom w:val="none" w:sz="0" w:space="0" w:color="auto"/>
            <w:right w:val="none" w:sz="0" w:space="0" w:color="auto"/>
          </w:divBdr>
        </w:div>
        <w:div w:id="1155954834">
          <w:marLeft w:val="640"/>
          <w:marRight w:val="0"/>
          <w:marTop w:val="0"/>
          <w:marBottom w:val="0"/>
          <w:divBdr>
            <w:top w:val="none" w:sz="0" w:space="0" w:color="auto"/>
            <w:left w:val="none" w:sz="0" w:space="0" w:color="auto"/>
            <w:bottom w:val="none" w:sz="0" w:space="0" w:color="auto"/>
            <w:right w:val="none" w:sz="0" w:space="0" w:color="auto"/>
          </w:divBdr>
        </w:div>
        <w:div w:id="895894518">
          <w:marLeft w:val="640"/>
          <w:marRight w:val="0"/>
          <w:marTop w:val="0"/>
          <w:marBottom w:val="0"/>
          <w:divBdr>
            <w:top w:val="none" w:sz="0" w:space="0" w:color="auto"/>
            <w:left w:val="none" w:sz="0" w:space="0" w:color="auto"/>
            <w:bottom w:val="none" w:sz="0" w:space="0" w:color="auto"/>
            <w:right w:val="none" w:sz="0" w:space="0" w:color="auto"/>
          </w:divBdr>
        </w:div>
        <w:div w:id="1246525286">
          <w:marLeft w:val="640"/>
          <w:marRight w:val="0"/>
          <w:marTop w:val="0"/>
          <w:marBottom w:val="0"/>
          <w:divBdr>
            <w:top w:val="none" w:sz="0" w:space="0" w:color="auto"/>
            <w:left w:val="none" w:sz="0" w:space="0" w:color="auto"/>
            <w:bottom w:val="none" w:sz="0" w:space="0" w:color="auto"/>
            <w:right w:val="none" w:sz="0" w:space="0" w:color="auto"/>
          </w:divBdr>
        </w:div>
        <w:div w:id="397047569">
          <w:marLeft w:val="640"/>
          <w:marRight w:val="0"/>
          <w:marTop w:val="0"/>
          <w:marBottom w:val="0"/>
          <w:divBdr>
            <w:top w:val="none" w:sz="0" w:space="0" w:color="auto"/>
            <w:left w:val="none" w:sz="0" w:space="0" w:color="auto"/>
            <w:bottom w:val="none" w:sz="0" w:space="0" w:color="auto"/>
            <w:right w:val="none" w:sz="0" w:space="0" w:color="auto"/>
          </w:divBdr>
        </w:div>
        <w:div w:id="365253554">
          <w:marLeft w:val="640"/>
          <w:marRight w:val="0"/>
          <w:marTop w:val="0"/>
          <w:marBottom w:val="0"/>
          <w:divBdr>
            <w:top w:val="none" w:sz="0" w:space="0" w:color="auto"/>
            <w:left w:val="none" w:sz="0" w:space="0" w:color="auto"/>
            <w:bottom w:val="none" w:sz="0" w:space="0" w:color="auto"/>
            <w:right w:val="none" w:sz="0" w:space="0" w:color="auto"/>
          </w:divBdr>
        </w:div>
        <w:div w:id="1994019765">
          <w:marLeft w:val="640"/>
          <w:marRight w:val="0"/>
          <w:marTop w:val="0"/>
          <w:marBottom w:val="0"/>
          <w:divBdr>
            <w:top w:val="none" w:sz="0" w:space="0" w:color="auto"/>
            <w:left w:val="none" w:sz="0" w:space="0" w:color="auto"/>
            <w:bottom w:val="none" w:sz="0" w:space="0" w:color="auto"/>
            <w:right w:val="none" w:sz="0" w:space="0" w:color="auto"/>
          </w:divBdr>
        </w:div>
        <w:div w:id="36634908">
          <w:marLeft w:val="640"/>
          <w:marRight w:val="0"/>
          <w:marTop w:val="0"/>
          <w:marBottom w:val="0"/>
          <w:divBdr>
            <w:top w:val="none" w:sz="0" w:space="0" w:color="auto"/>
            <w:left w:val="none" w:sz="0" w:space="0" w:color="auto"/>
            <w:bottom w:val="none" w:sz="0" w:space="0" w:color="auto"/>
            <w:right w:val="none" w:sz="0" w:space="0" w:color="auto"/>
          </w:divBdr>
        </w:div>
        <w:div w:id="2072144526">
          <w:marLeft w:val="640"/>
          <w:marRight w:val="0"/>
          <w:marTop w:val="0"/>
          <w:marBottom w:val="0"/>
          <w:divBdr>
            <w:top w:val="none" w:sz="0" w:space="0" w:color="auto"/>
            <w:left w:val="none" w:sz="0" w:space="0" w:color="auto"/>
            <w:bottom w:val="none" w:sz="0" w:space="0" w:color="auto"/>
            <w:right w:val="none" w:sz="0" w:space="0" w:color="auto"/>
          </w:divBdr>
        </w:div>
        <w:div w:id="506486137">
          <w:marLeft w:val="640"/>
          <w:marRight w:val="0"/>
          <w:marTop w:val="0"/>
          <w:marBottom w:val="0"/>
          <w:divBdr>
            <w:top w:val="none" w:sz="0" w:space="0" w:color="auto"/>
            <w:left w:val="none" w:sz="0" w:space="0" w:color="auto"/>
            <w:bottom w:val="none" w:sz="0" w:space="0" w:color="auto"/>
            <w:right w:val="none" w:sz="0" w:space="0" w:color="auto"/>
          </w:divBdr>
        </w:div>
        <w:div w:id="1908802784">
          <w:marLeft w:val="640"/>
          <w:marRight w:val="0"/>
          <w:marTop w:val="0"/>
          <w:marBottom w:val="0"/>
          <w:divBdr>
            <w:top w:val="none" w:sz="0" w:space="0" w:color="auto"/>
            <w:left w:val="none" w:sz="0" w:space="0" w:color="auto"/>
            <w:bottom w:val="none" w:sz="0" w:space="0" w:color="auto"/>
            <w:right w:val="none" w:sz="0" w:space="0" w:color="auto"/>
          </w:divBdr>
        </w:div>
        <w:div w:id="255793960">
          <w:marLeft w:val="640"/>
          <w:marRight w:val="0"/>
          <w:marTop w:val="0"/>
          <w:marBottom w:val="0"/>
          <w:divBdr>
            <w:top w:val="none" w:sz="0" w:space="0" w:color="auto"/>
            <w:left w:val="none" w:sz="0" w:space="0" w:color="auto"/>
            <w:bottom w:val="none" w:sz="0" w:space="0" w:color="auto"/>
            <w:right w:val="none" w:sz="0" w:space="0" w:color="auto"/>
          </w:divBdr>
        </w:div>
        <w:div w:id="1203713240">
          <w:marLeft w:val="640"/>
          <w:marRight w:val="0"/>
          <w:marTop w:val="0"/>
          <w:marBottom w:val="0"/>
          <w:divBdr>
            <w:top w:val="none" w:sz="0" w:space="0" w:color="auto"/>
            <w:left w:val="none" w:sz="0" w:space="0" w:color="auto"/>
            <w:bottom w:val="none" w:sz="0" w:space="0" w:color="auto"/>
            <w:right w:val="none" w:sz="0" w:space="0" w:color="auto"/>
          </w:divBdr>
        </w:div>
        <w:div w:id="324092957">
          <w:marLeft w:val="640"/>
          <w:marRight w:val="0"/>
          <w:marTop w:val="0"/>
          <w:marBottom w:val="0"/>
          <w:divBdr>
            <w:top w:val="none" w:sz="0" w:space="0" w:color="auto"/>
            <w:left w:val="none" w:sz="0" w:space="0" w:color="auto"/>
            <w:bottom w:val="none" w:sz="0" w:space="0" w:color="auto"/>
            <w:right w:val="none" w:sz="0" w:space="0" w:color="auto"/>
          </w:divBdr>
        </w:div>
        <w:div w:id="855268573">
          <w:marLeft w:val="640"/>
          <w:marRight w:val="0"/>
          <w:marTop w:val="0"/>
          <w:marBottom w:val="0"/>
          <w:divBdr>
            <w:top w:val="none" w:sz="0" w:space="0" w:color="auto"/>
            <w:left w:val="none" w:sz="0" w:space="0" w:color="auto"/>
            <w:bottom w:val="none" w:sz="0" w:space="0" w:color="auto"/>
            <w:right w:val="none" w:sz="0" w:space="0" w:color="auto"/>
          </w:divBdr>
        </w:div>
        <w:div w:id="846677436">
          <w:marLeft w:val="640"/>
          <w:marRight w:val="0"/>
          <w:marTop w:val="0"/>
          <w:marBottom w:val="0"/>
          <w:divBdr>
            <w:top w:val="none" w:sz="0" w:space="0" w:color="auto"/>
            <w:left w:val="none" w:sz="0" w:space="0" w:color="auto"/>
            <w:bottom w:val="none" w:sz="0" w:space="0" w:color="auto"/>
            <w:right w:val="none" w:sz="0" w:space="0" w:color="auto"/>
          </w:divBdr>
        </w:div>
        <w:div w:id="2032145890">
          <w:marLeft w:val="640"/>
          <w:marRight w:val="0"/>
          <w:marTop w:val="0"/>
          <w:marBottom w:val="0"/>
          <w:divBdr>
            <w:top w:val="none" w:sz="0" w:space="0" w:color="auto"/>
            <w:left w:val="none" w:sz="0" w:space="0" w:color="auto"/>
            <w:bottom w:val="none" w:sz="0" w:space="0" w:color="auto"/>
            <w:right w:val="none" w:sz="0" w:space="0" w:color="auto"/>
          </w:divBdr>
        </w:div>
        <w:div w:id="1861551299">
          <w:marLeft w:val="640"/>
          <w:marRight w:val="0"/>
          <w:marTop w:val="0"/>
          <w:marBottom w:val="0"/>
          <w:divBdr>
            <w:top w:val="none" w:sz="0" w:space="0" w:color="auto"/>
            <w:left w:val="none" w:sz="0" w:space="0" w:color="auto"/>
            <w:bottom w:val="none" w:sz="0" w:space="0" w:color="auto"/>
            <w:right w:val="none" w:sz="0" w:space="0" w:color="auto"/>
          </w:divBdr>
        </w:div>
        <w:div w:id="18894005">
          <w:marLeft w:val="640"/>
          <w:marRight w:val="0"/>
          <w:marTop w:val="0"/>
          <w:marBottom w:val="0"/>
          <w:divBdr>
            <w:top w:val="none" w:sz="0" w:space="0" w:color="auto"/>
            <w:left w:val="none" w:sz="0" w:space="0" w:color="auto"/>
            <w:bottom w:val="none" w:sz="0" w:space="0" w:color="auto"/>
            <w:right w:val="none" w:sz="0" w:space="0" w:color="auto"/>
          </w:divBdr>
        </w:div>
        <w:div w:id="1091242711">
          <w:marLeft w:val="640"/>
          <w:marRight w:val="0"/>
          <w:marTop w:val="0"/>
          <w:marBottom w:val="0"/>
          <w:divBdr>
            <w:top w:val="none" w:sz="0" w:space="0" w:color="auto"/>
            <w:left w:val="none" w:sz="0" w:space="0" w:color="auto"/>
            <w:bottom w:val="none" w:sz="0" w:space="0" w:color="auto"/>
            <w:right w:val="none" w:sz="0" w:space="0" w:color="auto"/>
          </w:divBdr>
        </w:div>
        <w:div w:id="1017728543">
          <w:marLeft w:val="640"/>
          <w:marRight w:val="0"/>
          <w:marTop w:val="0"/>
          <w:marBottom w:val="0"/>
          <w:divBdr>
            <w:top w:val="none" w:sz="0" w:space="0" w:color="auto"/>
            <w:left w:val="none" w:sz="0" w:space="0" w:color="auto"/>
            <w:bottom w:val="none" w:sz="0" w:space="0" w:color="auto"/>
            <w:right w:val="none" w:sz="0" w:space="0" w:color="auto"/>
          </w:divBdr>
        </w:div>
        <w:div w:id="6450009">
          <w:marLeft w:val="640"/>
          <w:marRight w:val="0"/>
          <w:marTop w:val="0"/>
          <w:marBottom w:val="0"/>
          <w:divBdr>
            <w:top w:val="none" w:sz="0" w:space="0" w:color="auto"/>
            <w:left w:val="none" w:sz="0" w:space="0" w:color="auto"/>
            <w:bottom w:val="none" w:sz="0" w:space="0" w:color="auto"/>
            <w:right w:val="none" w:sz="0" w:space="0" w:color="auto"/>
          </w:divBdr>
        </w:div>
        <w:div w:id="341512899">
          <w:marLeft w:val="640"/>
          <w:marRight w:val="0"/>
          <w:marTop w:val="0"/>
          <w:marBottom w:val="0"/>
          <w:divBdr>
            <w:top w:val="none" w:sz="0" w:space="0" w:color="auto"/>
            <w:left w:val="none" w:sz="0" w:space="0" w:color="auto"/>
            <w:bottom w:val="none" w:sz="0" w:space="0" w:color="auto"/>
            <w:right w:val="none" w:sz="0" w:space="0" w:color="auto"/>
          </w:divBdr>
        </w:div>
        <w:div w:id="621153197">
          <w:marLeft w:val="640"/>
          <w:marRight w:val="0"/>
          <w:marTop w:val="0"/>
          <w:marBottom w:val="0"/>
          <w:divBdr>
            <w:top w:val="none" w:sz="0" w:space="0" w:color="auto"/>
            <w:left w:val="none" w:sz="0" w:space="0" w:color="auto"/>
            <w:bottom w:val="none" w:sz="0" w:space="0" w:color="auto"/>
            <w:right w:val="none" w:sz="0" w:space="0" w:color="auto"/>
          </w:divBdr>
        </w:div>
        <w:div w:id="1444575873">
          <w:marLeft w:val="640"/>
          <w:marRight w:val="0"/>
          <w:marTop w:val="0"/>
          <w:marBottom w:val="0"/>
          <w:divBdr>
            <w:top w:val="none" w:sz="0" w:space="0" w:color="auto"/>
            <w:left w:val="none" w:sz="0" w:space="0" w:color="auto"/>
            <w:bottom w:val="none" w:sz="0" w:space="0" w:color="auto"/>
            <w:right w:val="none" w:sz="0" w:space="0" w:color="auto"/>
          </w:divBdr>
        </w:div>
        <w:div w:id="135531891">
          <w:marLeft w:val="640"/>
          <w:marRight w:val="0"/>
          <w:marTop w:val="0"/>
          <w:marBottom w:val="0"/>
          <w:divBdr>
            <w:top w:val="none" w:sz="0" w:space="0" w:color="auto"/>
            <w:left w:val="none" w:sz="0" w:space="0" w:color="auto"/>
            <w:bottom w:val="none" w:sz="0" w:space="0" w:color="auto"/>
            <w:right w:val="none" w:sz="0" w:space="0" w:color="auto"/>
          </w:divBdr>
        </w:div>
        <w:div w:id="1136025599">
          <w:marLeft w:val="640"/>
          <w:marRight w:val="0"/>
          <w:marTop w:val="0"/>
          <w:marBottom w:val="0"/>
          <w:divBdr>
            <w:top w:val="none" w:sz="0" w:space="0" w:color="auto"/>
            <w:left w:val="none" w:sz="0" w:space="0" w:color="auto"/>
            <w:bottom w:val="none" w:sz="0" w:space="0" w:color="auto"/>
            <w:right w:val="none" w:sz="0" w:space="0" w:color="auto"/>
          </w:divBdr>
        </w:div>
        <w:div w:id="1797143851">
          <w:marLeft w:val="640"/>
          <w:marRight w:val="0"/>
          <w:marTop w:val="0"/>
          <w:marBottom w:val="0"/>
          <w:divBdr>
            <w:top w:val="none" w:sz="0" w:space="0" w:color="auto"/>
            <w:left w:val="none" w:sz="0" w:space="0" w:color="auto"/>
            <w:bottom w:val="none" w:sz="0" w:space="0" w:color="auto"/>
            <w:right w:val="none" w:sz="0" w:space="0" w:color="auto"/>
          </w:divBdr>
        </w:div>
        <w:div w:id="1762598689">
          <w:marLeft w:val="640"/>
          <w:marRight w:val="0"/>
          <w:marTop w:val="0"/>
          <w:marBottom w:val="0"/>
          <w:divBdr>
            <w:top w:val="none" w:sz="0" w:space="0" w:color="auto"/>
            <w:left w:val="none" w:sz="0" w:space="0" w:color="auto"/>
            <w:bottom w:val="none" w:sz="0" w:space="0" w:color="auto"/>
            <w:right w:val="none" w:sz="0" w:space="0" w:color="auto"/>
          </w:divBdr>
        </w:div>
        <w:div w:id="18548102">
          <w:marLeft w:val="640"/>
          <w:marRight w:val="0"/>
          <w:marTop w:val="0"/>
          <w:marBottom w:val="0"/>
          <w:divBdr>
            <w:top w:val="none" w:sz="0" w:space="0" w:color="auto"/>
            <w:left w:val="none" w:sz="0" w:space="0" w:color="auto"/>
            <w:bottom w:val="none" w:sz="0" w:space="0" w:color="auto"/>
            <w:right w:val="none" w:sz="0" w:space="0" w:color="auto"/>
          </w:divBdr>
        </w:div>
        <w:div w:id="1040517918">
          <w:marLeft w:val="640"/>
          <w:marRight w:val="0"/>
          <w:marTop w:val="0"/>
          <w:marBottom w:val="0"/>
          <w:divBdr>
            <w:top w:val="none" w:sz="0" w:space="0" w:color="auto"/>
            <w:left w:val="none" w:sz="0" w:space="0" w:color="auto"/>
            <w:bottom w:val="none" w:sz="0" w:space="0" w:color="auto"/>
            <w:right w:val="none" w:sz="0" w:space="0" w:color="auto"/>
          </w:divBdr>
        </w:div>
        <w:div w:id="1611090052">
          <w:marLeft w:val="640"/>
          <w:marRight w:val="0"/>
          <w:marTop w:val="0"/>
          <w:marBottom w:val="0"/>
          <w:divBdr>
            <w:top w:val="none" w:sz="0" w:space="0" w:color="auto"/>
            <w:left w:val="none" w:sz="0" w:space="0" w:color="auto"/>
            <w:bottom w:val="none" w:sz="0" w:space="0" w:color="auto"/>
            <w:right w:val="none" w:sz="0" w:space="0" w:color="auto"/>
          </w:divBdr>
        </w:div>
        <w:div w:id="922955255">
          <w:marLeft w:val="640"/>
          <w:marRight w:val="0"/>
          <w:marTop w:val="0"/>
          <w:marBottom w:val="0"/>
          <w:divBdr>
            <w:top w:val="none" w:sz="0" w:space="0" w:color="auto"/>
            <w:left w:val="none" w:sz="0" w:space="0" w:color="auto"/>
            <w:bottom w:val="none" w:sz="0" w:space="0" w:color="auto"/>
            <w:right w:val="none" w:sz="0" w:space="0" w:color="auto"/>
          </w:divBdr>
        </w:div>
        <w:div w:id="819855945">
          <w:marLeft w:val="640"/>
          <w:marRight w:val="0"/>
          <w:marTop w:val="0"/>
          <w:marBottom w:val="0"/>
          <w:divBdr>
            <w:top w:val="none" w:sz="0" w:space="0" w:color="auto"/>
            <w:left w:val="none" w:sz="0" w:space="0" w:color="auto"/>
            <w:bottom w:val="none" w:sz="0" w:space="0" w:color="auto"/>
            <w:right w:val="none" w:sz="0" w:space="0" w:color="auto"/>
          </w:divBdr>
        </w:div>
        <w:div w:id="1875458099">
          <w:marLeft w:val="640"/>
          <w:marRight w:val="0"/>
          <w:marTop w:val="0"/>
          <w:marBottom w:val="0"/>
          <w:divBdr>
            <w:top w:val="none" w:sz="0" w:space="0" w:color="auto"/>
            <w:left w:val="none" w:sz="0" w:space="0" w:color="auto"/>
            <w:bottom w:val="none" w:sz="0" w:space="0" w:color="auto"/>
            <w:right w:val="none" w:sz="0" w:space="0" w:color="auto"/>
          </w:divBdr>
        </w:div>
        <w:div w:id="557673245">
          <w:marLeft w:val="640"/>
          <w:marRight w:val="0"/>
          <w:marTop w:val="0"/>
          <w:marBottom w:val="0"/>
          <w:divBdr>
            <w:top w:val="none" w:sz="0" w:space="0" w:color="auto"/>
            <w:left w:val="none" w:sz="0" w:space="0" w:color="auto"/>
            <w:bottom w:val="none" w:sz="0" w:space="0" w:color="auto"/>
            <w:right w:val="none" w:sz="0" w:space="0" w:color="auto"/>
          </w:divBdr>
        </w:div>
        <w:div w:id="1293438919">
          <w:marLeft w:val="640"/>
          <w:marRight w:val="0"/>
          <w:marTop w:val="0"/>
          <w:marBottom w:val="0"/>
          <w:divBdr>
            <w:top w:val="none" w:sz="0" w:space="0" w:color="auto"/>
            <w:left w:val="none" w:sz="0" w:space="0" w:color="auto"/>
            <w:bottom w:val="none" w:sz="0" w:space="0" w:color="auto"/>
            <w:right w:val="none" w:sz="0" w:space="0" w:color="auto"/>
          </w:divBdr>
        </w:div>
        <w:div w:id="343551930">
          <w:marLeft w:val="640"/>
          <w:marRight w:val="0"/>
          <w:marTop w:val="0"/>
          <w:marBottom w:val="0"/>
          <w:divBdr>
            <w:top w:val="none" w:sz="0" w:space="0" w:color="auto"/>
            <w:left w:val="none" w:sz="0" w:space="0" w:color="auto"/>
            <w:bottom w:val="none" w:sz="0" w:space="0" w:color="auto"/>
            <w:right w:val="none" w:sz="0" w:space="0" w:color="auto"/>
          </w:divBdr>
        </w:div>
        <w:div w:id="1543517548">
          <w:marLeft w:val="640"/>
          <w:marRight w:val="0"/>
          <w:marTop w:val="0"/>
          <w:marBottom w:val="0"/>
          <w:divBdr>
            <w:top w:val="none" w:sz="0" w:space="0" w:color="auto"/>
            <w:left w:val="none" w:sz="0" w:space="0" w:color="auto"/>
            <w:bottom w:val="none" w:sz="0" w:space="0" w:color="auto"/>
            <w:right w:val="none" w:sz="0" w:space="0" w:color="auto"/>
          </w:divBdr>
        </w:div>
        <w:div w:id="2030907612">
          <w:marLeft w:val="640"/>
          <w:marRight w:val="0"/>
          <w:marTop w:val="0"/>
          <w:marBottom w:val="0"/>
          <w:divBdr>
            <w:top w:val="none" w:sz="0" w:space="0" w:color="auto"/>
            <w:left w:val="none" w:sz="0" w:space="0" w:color="auto"/>
            <w:bottom w:val="none" w:sz="0" w:space="0" w:color="auto"/>
            <w:right w:val="none" w:sz="0" w:space="0" w:color="auto"/>
          </w:divBdr>
        </w:div>
        <w:div w:id="484470016">
          <w:marLeft w:val="640"/>
          <w:marRight w:val="0"/>
          <w:marTop w:val="0"/>
          <w:marBottom w:val="0"/>
          <w:divBdr>
            <w:top w:val="none" w:sz="0" w:space="0" w:color="auto"/>
            <w:left w:val="none" w:sz="0" w:space="0" w:color="auto"/>
            <w:bottom w:val="none" w:sz="0" w:space="0" w:color="auto"/>
            <w:right w:val="none" w:sz="0" w:space="0" w:color="auto"/>
          </w:divBdr>
        </w:div>
        <w:div w:id="528836500">
          <w:marLeft w:val="640"/>
          <w:marRight w:val="0"/>
          <w:marTop w:val="0"/>
          <w:marBottom w:val="0"/>
          <w:divBdr>
            <w:top w:val="none" w:sz="0" w:space="0" w:color="auto"/>
            <w:left w:val="none" w:sz="0" w:space="0" w:color="auto"/>
            <w:bottom w:val="none" w:sz="0" w:space="0" w:color="auto"/>
            <w:right w:val="none" w:sz="0" w:space="0" w:color="auto"/>
          </w:divBdr>
        </w:div>
        <w:div w:id="1565604070">
          <w:marLeft w:val="640"/>
          <w:marRight w:val="0"/>
          <w:marTop w:val="0"/>
          <w:marBottom w:val="0"/>
          <w:divBdr>
            <w:top w:val="none" w:sz="0" w:space="0" w:color="auto"/>
            <w:left w:val="none" w:sz="0" w:space="0" w:color="auto"/>
            <w:bottom w:val="none" w:sz="0" w:space="0" w:color="auto"/>
            <w:right w:val="none" w:sz="0" w:space="0" w:color="auto"/>
          </w:divBdr>
        </w:div>
        <w:div w:id="1302033189">
          <w:marLeft w:val="640"/>
          <w:marRight w:val="0"/>
          <w:marTop w:val="0"/>
          <w:marBottom w:val="0"/>
          <w:divBdr>
            <w:top w:val="none" w:sz="0" w:space="0" w:color="auto"/>
            <w:left w:val="none" w:sz="0" w:space="0" w:color="auto"/>
            <w:bottom w:val="none" w:sz="0" w:space="0" w:color="auto"/>
            <w:right w:val="none" w:sz="0" w:space="0" w:color="auto"/>
          </w:divBdr>
        </w:div>
        <w:div w:id="1647735694">
          <w:marLeft w:val="640"/>
          <w:marRight w:val="0"/>
          <w:marTop w:val="0"/>
          <w:marBottom w:val="0"/>
          <w:divBdr>
            <w:top w:val="none" w:sz="0" w:space="0" w:color="auto"/>
            <w:left w:val="none" w:sz="0" w:space="0" w:color="auto"/>
            <w:bottom w:val="none" w:sz="0" w:space="0" w:color="auto"/>
            <w:right w:val="none" w:sz="0" w:space="0" w:color="auto"/>
          </w:divBdr>
        </w:div>
        <w:div w:id="985351357">
          <w:marLeft w:val="640"/>
          <w:marRight w:val="0"/>
          <w:marTop w:val="0"/>
          <w:marBottom w:val="0"/>
          <w:divBdr>
            <w:top w:val="none" w:sz="0" w:space="0" w:color="auto"/>
            <w:left w:val="none" w:sz="0" w:space="0" w:color="auto"/>
            <w:bottom w:val="none" w:sz="0" w:space="0" w:color="auto"/>
            <w:right w:val="none" w:sz="0" w:space="0" w:color="auto"/>
          </w:divBdr>
        </w:div>
        <w:div w:id="749891103">
          <w:marLeft w:val="640"/>
          <w:marRight w:val="0"/>
          <w:marTop w:val="0"/>
          <w:marBottom w:val="0"/>
          <w:divBdr>
            <w:top w:val="none" w:sz="0" w:space="0" w:color="auto"/>
            <w:left w:val="none" w:sz="0" w:space="0" w:color="auto"/>
            <w:bottom w:val="none" w:sz="0" w:space="0" w:color="auto"/>
            <w:right w:val="none" w:sz="0" w:space="0" w:color="auto"/>
          </w:divBdr>
        </w:div>
        <w:div w:id="1241403923">
          <w:marLeft w:val="640"/>
          <w:marRight w:val="0"/>
          <w:marTop w:val="0"/>
          <w:marBottom w:val="0"/>
          <w:divBdr>
            <w:top w:val="none" w:sz="0" w:space="0" w:color="auto"/>
            <w:left w:val="none" w:sz="0" w:space="0" w:color="auto"/>
            <w:bottom w:val="none" w:sz="0" w:space="0" w:color="auto"/>
            <w:right w:val="none" w:sz="0" w:space="0" w:color="auto"/>
          </w:divBdr>
        </w:div>
        <w:div w:id="370108766">
          <w:marLeft w:val="640"/>
          <w:marRight w:val="0"/>
          <w:marTop w:val="0"/>
          <w:marBottom w:val="0"/>
          <w:divBdr>
            <w:top w:val="none" w:sz="0" w:space="0" w:color="auto"/>
            <w:left w:val="none" w:sz="0" w:space="0" w:color="auto"/>
            <w:bottom w:val="none" w:sz="0" w:space="0" w:color="auto"/>
            <w:right w:val="none" w:sz="0" w:space="0" w:color="auto"/>
          </w:divBdr>
        </w:div>
        <w:div w:id="1997100447">
          <w:marLeft w:val="640"/>
          <w:marRight w:val="0"/>
          <w:marTop w:val="0"/>
          <w:marBottom w:val="0"/>
          <w:divBdr>
            <w:top w:val="none" w:sz="0" w:space="0" w:color="auto"/>
            <w:left w:val="none" w:sz="0" w:space="0" w:color="auto"/>
            <w:bottom w:val="none" w:sz="0" w:space="0" w:color="auto"/>
            <w:right w:val="none" w:sz="0" w:space="0" w:color="auto"/>
          </w:divBdr>
        </w:div>
        <w:div w:id="22295377">
          <w:marLeft w:val="640"/>
          <w:marRight w:val="0"/>
          <w:marTop w:val="0"/>
          <w:marBottom w:val="0"/>
          <w:divBdr>
            <w:top w:val="none" w:sz="0" w:space="0" w:color="auto"/>
            <w:left w:val="none" w:sz="0" w:space="0" w:color="auto"/>
            <w:bottom w:val="none" w:sz="0" w:space="0" w:color="auto"/>
            <w:right w:val="none" w:sz="0" w:space="0" w:color="auto"/>
          </w:divBdr>
        </w:div>
        <w:div w:id="2060938856">
          <w:marLeft w:val="640"/>
          <w:marRight w:val="0"/>
          <w:marTop w:val="0"/>
          <w:marBottom w:val="0"/>
          <w:divBdr>
            <w:top w:val="none" w:sz="0" w:space="0" w:color="auto"/>
            <w:left w:val="none" w:sz="0" w:space="0" w:color="auto"/>
            <w:bottom w:val="none" w:sz="0" w:space="0" w:color="auto"/>
            <w:right w:val="none" w:sz="0" w:space="0" w:color="auto"/>
          </w:divBdr>
        </w:div>
        <w:div w:id="1536232612">
          <w:marLeft w:val="640"/>
          <w:marRight w:val="0"/>
          <w:marTop w:val="0"/>
          <w:marBottom w:val="0"/>
          <w:divBdr>
            <w:top w:val="none" w:sz="0" w:space="0" w:color="auto"/>
            <w:left w:val="none" w:sz="0" w:space="0" w:color="auto"/>
            <w:bottom w:val="none" w:sz="0" w:space="0" w:color="auto"/>
            <w:right w:val="none" w:sz="0" w:space="0" w:color="auto"/>
          </w:divBdr>
        </w:div>
        <w:div w:id="310604197">
          <w:marLeft w:val="640"/>
          <w:marRight w:val="0"/>
          <w:marTop w:val="0"/>
          <w:marBottom w:val="0"/>
          <w:divBdr>
            <w:top w:val="none" w:sz="0" w:space="0" w:color="auto"/>
            <w:left w:val="none" w:sz="0" w:space="0" w:color="auto"/>
            <w:bottom w:val="none" w:sz="0" w:space="0" w:color="auto"/>
            <w:right w:val="none" w:sz="0" w:space="0" w:color="auto"/>
          </w:divBdr>
        </w:div>
        <w:div w:id="1925996035">
          <w:marLeft w:val="640"/>
          <w:marRight w:val="0"/>
          <w:marTop w:val="0"/>
          <w:marBottom w:val="0"/>
          <w:divBdr>
            <w:top w:val="none" w:sz="0" w:space="0" w:color="auto"/>
            <w:left w:val="none" w:sz="0" w:space="0" w:color="auto"/>
            <w:bottom w:val="none" w:sz="0" w:space="0" w:color="auto"/>
            <w:right w:val="none" w:sz="0" w:space="0" w:color="auto"/>
          </w:divBdr>
        </w:div>
        <w:div w:id="996223963">
          <w:marLeft w:val="640"/>
          <w:marRight w:val="0"/>
          <w:marTop w:val="0"/>
          <w:marBottom w:val="0"/>
          <w:divBdr>
            <w:top w:val="none" w:sz="0" w:space="0" w:color="auto"/>
            <w:left w:val="none" w:sz="0" w:space="0" w:color="auto"/>
            <w:bottom w:val="none" w:sz="0" w:space="0" w:color="auto"/>
            <w:right w:val="none" w:sz="0" w:space="0" w:color="auto"/>
          </w:divBdr>
        </w:div>
        <w:div w:id="35739820">
          <w:marLeft w:val="640"/>
          <w:marRight w:val="0"/>
          <w:marTop w:val="0"/>
          <w:marBottom w:val="0"/>
          <w:divBdr>
            <w:top w:val="none" w:sz="0" w:space="0" w:color="auto"/>
            <w:left w:val="none" w:sz="0" w:space="0" w:color="auto"/>
            <w:bottom w:val="none" w:sz="0" w:space="0" w:color="auto"/>
            <w:right w:val="none" w:sz="0" w:space="0" w:color="auto"/>
          </w:divBdr>
        </w:div>
        <w:div w:id="643897609">
          <w:marLeft w:val="640"/>
          <w:marRight w:val="0"/>
          <w:marTop w:val="0"/>
          <w:marBottom w:val="0"/>
          <w:divBdr>
            <w:top w:val="none" w:sz="0" w:space="0" w:color="auto"/>
            <w:left w:val="none" w:sz="0" w:space="0" w:color="auto"/>
            <w:bottom w:val="none" w:sz="0" w:space="0" w:color="auto"/>
            <w:right w:val="none" w:sz="0" w:space="0" w:color="auto"/>
          </w:divBdr>
        </w:div>
        <w:div w:id="1552186439">
          <w:marLeft w:val="640"/>
          <w:marRight w:val="0"/>
          <w:marTop w:val="0"/>
          <w:marBottom w:val="0"/>
          <w:divBdr>
            <w:top w:val="none" w:sz="0" w:space="0" w:color="auto"/>
            <w:left w:val="none" w:sz="0" w:space="0" w:color="auto"/>
            <w:bottom w:val="none" w:sz="0" w:space="0" w:color="auto"/>
            <w:right w:val="none" w:sz="0" w:space="0" w:color="auto"/>
          </w:divBdr>
        </w:div>
        <w:div w:id="475028489">
          <w:marLeft w:val="640"/>
          <w:marRight w:val="0"/>
          <w:marTop w:val="0"/>
          <w:marBottom w:val="0"/>
          <w:divBdr>
            <w:top w:val="none" w:sz="0" w:space="0" w:color="auto"/>
            <w:left w:val="none" w:sz="0" w:space="0" w:color="auto"/>
            <w:bottom w:val="none" w:sz="0" w:space="0" w:color="auto"/>
            <w:right w:val="none" w:sz="0" w:space="0" w:color="auto"/>
          </w:divBdr>
        </w:div>
        <w:div w:id="199512253">
          <w:marLeft w:val="640"/>
          <w:marRight w:val="0"/>
          <w:marTop w:val="0"/>
          <w:marBottom w:val="0"/>
          <w:divBdr>
            <w:top w:val="none" w:sz="0" w:space="0" w:color="auto"/>
            <w:left w:val="none" w:sz="0" w:space="0" w:color="auto"/>
            <w:bottom w:val="none" w:sz="0" w:space="0" w:color="auto"/>
            <w:right w:val="none" w:sz="0" w:space="0" w:color="auto"/>
          </w:divBdr>
        </w:div>
        <w:div w:id="1277517116">
          <w:marLeft w:val="640"/>
          <w:marRight w:val="0"/>
          <w:marTop w:val="0"/>
          <w:marBottom w:val="0"/>
          <w:divBdr>
            <w:top w:val="none" w:sz="0" w:space="0" w:color="auto"/>
            <w:left w:val="none" w:sz="0" w:space="0" w:color="auto"/>
            <w:bottom w:val="none" w:sz="0" w:space="0" w:color="auto"/>
            <w:right w:val="none" w:sz="0" w:space="0" w:color="auto"/>
          </w:divBdr>
        </w:div>
        <w:div w:id="2086686883">
          <w:marLeft w:val="640"/>
          <w:marRight w:val="0"/>
          <w:marTop w:val="0"/>
          <w:marBottom w:val="0"/>
          <w:divBdr>
            <w:top w:val="none" w:sz="0" w:space="0" w:color="auto"/>
            <w:left w:val="none" w:sz="0" w:space="0" w:color="auto"/>
            <w:bottom w:val="none" w:sz="0" w:space="0" w:color="auto"/>
            <w:right w:val="none" w:sz="0" w:space="0" w:color="auto"/>
          </w:divBdr>
        </w:div>
        <w:div w:id="1404988232">
          <w:marLeft w:val="640"/>
          <w:marRight w:val="0"/>
          <w:marTop w:val="0"/>
          <w:marBottom w:val="0"/>
          <w:divBdr>
            <w:top w:val="none" w:sz="0" w:space="0" w:color="auto"/>
            <w:left w:val="none" w:sz="0" w:space="0" w:color="auto"/>
            <w:bottom w:val="none" w:sz="0" w:space="0" w:color="auto"/>
            <w:right w:val="none" w:sz="0" w:space="0" w:color="auto"/>
          </w:divBdr>
        </w:div>
        <w:div w:id="1214344433">
          <w:marLeft w:val="640"/>
          <w:marRight w:val="0"/>
          <w:marTop w:val="0"/>
          <w:marBottom w:val="0"/>
          <w:divBdr>
            <w:top w:val="none" w:sz="0" w:space="0" w:color="auto"/>
            <w:left w:val="none" w:sz="0" w:space="0" w:color="auto"/>
            <w:bottom w:val="none" w:sz="0" w:space="0" w:color="auto"/>
            <w:right w:val="none" w:sz="0" w:space="0" w:color="auto"/>
          </w:divBdr>
        </w:div>
        <w:div w:id="930816938">
          <w:marLeft w:val="640"/>
          <w:marRight w:val="0"/>
          <w:marTop w:val="0"/>
          <w:marBottom w:val="0"/>
          <w:divBdr>
            <w:top w:val="none" w:sz="0" w:space="0" w:color="auto"/>
            <w:left w:val="none" w:sz="0" w:space="0" w:color="auto"/>
            <w:bottom w:val="none" w:sz="0" w:space="0" w:color="auto"/>
            <w:right w:val="none" w:sz="0" w:space="0" w:color="auto"/>
          </w:divBdr>
        </w:div>
        <w:div w:id="1199976258">
          <w:marLeft w:val="640"/>
          <w:marRight w:val="0"/>
          <w:marTop w:val="0"/>
          <w:marBottom w:val="0"/>
          <w:divBdr>
            <w:top w:val="none" w:sz="0" w:space="0" w:color="auto"/>
            <w:left w:val="none" w:sz="0" w:space="0" w:color="auto"/>
            <w:bottom w:val="none" w:sz="0" w:space="0" w:color="auto"/>
            <w:right w:val="none" w:sz="0" w:space="0" w:color="auto"/>
          </w:divBdr>
        </w:div>
        <w:div w:id="868184771">
          <w:marLeft w:val="640"/>
          <w:marRight w:val="0"/>
          <w:marTop w:val="0"/>
          <w:marBottom w:val="0"/>
          <w:divBdr>
            <w:top w:val="none" w:sz="0" w:space="0" w:color="auto"/>
            <w:left w:val="none" w:sz="0" w:space="0" w:color="auto"/>
            <w:bottom w:val="none" w:sz="0" w:space="0" w:color="auto"/>
            <w:right w:val="none" w:sz="0" w:space="0" w:color="auto"/>
          </w:divBdr>
        </w:div>
        <w:div w:id="1263805966">
          <w:marLeft w:val="640"/>
          <w:marRight w:val="0"/>
          <w:marTop w:val="0"/>
          <w:marBottom w:val="0"/>
          <w:divBdr>
            <w:top w:val="none" w:sz="0" w:space="0" w:color="auto"/>
            <w:left w:val="none" w:sz="0" w:space="0" w:color="auto"/>
            <w:bottom w:val="none" w:sz="0" w:space="0" w:color="auto"/>
            <w:right w:val="none" w:sz="0" w:space="0" w:color="auto"/>
          </w:divBdr>
        </w:div>
        <w:div w:id="1576277571">
          <w:marLeft w:val="640"/>
          <w:marRight w:val="0"/>
          <w:marTop w:val="0"/>
          <w:marBottom w:val="0"/>
          <w:divBdr>
            <w:top w:val="none" w:sz="0" w:space="0" w:color="auto"/>
            <w:left w:val="none" w:sz="0" w:space="0" w:color="auto"/>
            <w:bottom w:val="none" w:sz="0" w:space="0" w:color="auto"/>
            <w:right w:val="none" w:sz="0" w:space="0" w:color="auto"/>
          </w:divBdr>
        </w:div>
        <w:div w:id="1034699503">
          <w:marLeft w:val="640"/>
          <w:marRight w:val="0"/>
          <w:marTop w:val="0"/>
          <w:marBottom w:val="0"/>
          <w:divBdr>
            <w:top w:val="none" w:sz="0" w:space="0" w:color="auto"/>
            <w:left w:val="none" w:sz="0" w:space="0" w:color="auto"/>
            <w:bottom w:val="none" w:sz="0" w:space="0" w:color="auto"/>
            <w:right w:val="none" w:sz="0" w:space="0" w:color="auto"/>
          </w:divBdr>
        </w:div>
        <w:div w:id="34895322">
          <w:marLeft w:val="640"/>
          <w:marRight w:val="0"/>
          <w:marTop w:val="0"/>
          <w:marBottom w:val="0"/>
          <w:divBdr>
            <w:top w:val="none" w:sz="0" w:space="0" w:color="auto"/>
            <w:left w:val="none" w:sz="0" w:space="0" w:color="auto"/>
            <w:bottom w:val="none" w:sz="0" w:space="0" w:color="auto"/>
            <w:right w:val="none" w:sz="0" w:space="0" w:color="auto"/>
          </w:divBdr>
        </w:div>
        <w:div w:id="1217857342">
          <w:marLeft w:val="640"/>
          <w:marRight w:val="0"/>
          <w:marTop w:val="0"/>
          <w:marBottom w:val="0"/>
          <w:divBdr>
            <w:top w:val="none" w:sz="0" w:space="0" w:color="auto"/>
            <w:left w:val="none" w:sz="0" w:space="0" w:color="auto"/>
            <w:bottom w:val="none" w:sz="0" w:space="0" w:color="auto"/>
            <w:right w:val="none" w:sz="0" w:space="0" w:color="auto"/>
          </w:divBdr>
        </w:div>
        <w:div w:id="1524318564">
          <w:marLeft w:val="640"/>
          <w:marRight w:val="0"/>
          <w:marTop w:val="0"/>
          <w:marBottom w:val="0"/>
          <w:divBdr>
            <w:top w:val="none" w:sz="0" w:space="0" w:color="auto"/>
            <w:left w:val="none" w:sz="0" w:space="0" w:color="auto"/>
            <w:bottom w:val="none" w:sz="0" w:space="0" w:color="auto"/>
            <w:right w:val="none" w:sz="0" w:space="0" w:color="auto"/>
          </w:divBdr>
        </w:div>
        <w:div w:id="377172005">
          <w:marLeft w:val="640"/>
          <w:marRight w:val="0"/>
          <w:marTop w:val="0"/>
          <w:marBottom w:val="0"/>
          <w:divBdr>
            <w:top w:val="none" w:sz="0" w:space="0" w:color="auto"/>
            <w:left w:val="none" w:sz="0" w:space="0" w:color="auto"/>
            <w:bottom w:val="none" w:sz="0" w:space="0" w:color="auto"/>
            <w:right w:val="none" w:sz="0" w:space="0" w:color="auto"/>
          </w:divBdr>
        </w:div>
        <w:div w:id="1156724046">
          <w:marLeft w:val="640"/>
          <w:marRight w:val="0"/>
          <w:marTop w:val="0"/>
          <w:marBottom w:val="0"/>
          <w:divBdr>
            <w:top w:val="none" w:sz="0" w:space="0" w:color="auto"/>
            <w:left w:val="none" w:sz="0" w:space="0" w:color="auto"/>
            <w:bottom w:val="none" w:sz="0" w:space="0" w:color="auto"/>
            <w:right w:val="none" w:sz="0" w:space="0" w:color="auto"/>
          </w:divBdr>
        </w:div>
        <w:div w:id="17895974">
          <w:marLeft w:val="640"/>
          <w:marRight w:val="0"/>
          <w:marTop w:val="0"/>
          <w:marBottom w:val="0"/>
          <w:divBdr>
            <w:top w:val="none" w:sz="0" w:space="0" w:color="auto"/>
            <w:left w:val="none" w:sz="0" w:space="0" w:color="auto"/>
            <w:bottom w:val="none" w:sz="0" w:space="0" w:color="auto"/>
            <w:right w:val="none" w:sz="0" w:space="0" w:color="auto"/>
          </w:divBdr>
        </w:div>
        <w:div w:id="1611738388">
          <w:marLeft w:val="640"/>
          <w:marRight w:val="0"/>
          <w:marTop w:val="0"/>
          <w:marBottom w:val="0"/>
          <w:divBdr>
            <w:top w:val="none" w:sz="0" w:space="0" w:color="auto"/>
            <w:left w:val="none" w:sz="0" w:space="0" w:color="auto"/>
            <w:bottom w:val="none" w:sz="0" w:space="0" w:color="auto"/>
            <w:right w:val="none" w:sz="0" w:space="0" w:color="auto"/>
          </w:divBdr>
        </w:div>
        <w:div w:id="1710108708">
          <w:marLeft w:val="640"/>
          <w:marRight w:val="0"/>
          <w:marTop w:val="0"/>
          <w:marBottom w:val="0"/>
          <w:divBdr>
            <w:top w:val="none" w:sz="0" w:space="0" w:color="auto"/>
            <w:left w:val="none" w:sz="0" w:space="0" w:color="auto"/>
            <w:bottom w:val="none" w:sz="0" w:space="0" w:color="auto"/>
            <w:right w:val="none" w:sz="0" w:space="0" w:color="auto"/>
          </w:divBdr>
        </w:div>
        <w:div w:id="567495572">
          <w:marLeft w:val="640"/>
          <w:marRight w:val="0"/>
          <w:marTop w:val="0"/>
          <w:marBottom w:val="0"/>
          <w:divBdr>
            <w:top w:val="none" w:sz="0" w:space="0" w:color="auto"/>
            <w:left w:val="none" w:sz="0" w:space="0" w:color="auto"/>
            <w:bottom w:val="none" w:sz="0" w:space="0" w:color="auto"/>
            <w:right w:val="none" w:sz="0" w:space="0" w:color="auto"/>
          </w:divBdr>
        </w:div>
        <w:div w:id="1691947787">
          <w:marLeft w:val="640"/>
          <w:marRight w:val="0"/>
          <w:marTop w:val="0"/>
          <w:marBottom w:val="0"/>
          <w:divBdr>
            <w:top w:val="none" w:sz="0" w:space="0" w:color="auto"/>
            <w:left w:val="none" w:sz="0" w:space="0" w:color="auto"/>
            <w:bottom w:val="none" w:sz="0" w:space="0" w:color="auto"/>
            <w:right w:val="none" w:sz="0" w:space="0" w:color="auto"/>
          </w:divBdr>
        </w:div>
        <w:div w:id="1961110969">
          <w:marLeft w:val="640"/>
          <w:marRight w:val="0"/>
          <w:marTop w:val="0"/>
          <w:marBottom w:val="0"/>
          <w:divBdr>
            <w:top w:val="none" w:sz="0" w:space="0" w:color="auto"/>
            <w:left w:val="none" w:sz="0" w:space="0" w:color="auto"/>
            <w:bottom w:val="none" w:sz="0" w:space="0" w:color="auto"/>
            <w:right w:val="none" w:sz="0" w:space="0" w:color="auto"/>
          </w:divBdr>
        </w:div>
        <w:div w:id="2125148576">
          <w:marLeft w:val="640"/>
          <w:marRight w:val="0"/>
          <w:marTop w:val="0"/>
          <w:marBottom w:val="0"/>
          <w:divBdr>
            <w:top w:val="none" w:sz="0" w:space="0" w:color="auto"/>
            <w:left w:val="none" w:sz="0" w:space="0" w:color="auto"/>
            <w:bottom w:val="none" w:sz="0" w:space="0" w:color="auto"/>
            <w:right w:val="none" w:sz="0" w:space="0" w:color="auto"/>
          </w:divBdr>
        </w:div>
        <w:div w:id="1539004596">
          <w:marLeft w:val="640"/>
          <w:marRight w:val="0"/>
          <w:marTop w:val="0"/>
          <w:marBottom w:val="0"/>
          <w:divBdr>
            <w:top w:val="none" w:sz="0" w:space="0" w:color="auto"/>
            <w:left w:val="none" w:sz="0" w:space="0" w:color="auto"/>
            <w:bottom w:val="none" w:sz="0" w:space="0" w:color="auto"/>
            <w:right w:val="none" w:sz="0" w:space="0" w:color="auto"/>
          </w:divBdr>
        </w:div>
        <w:div w:id="1572889953">
          <w:marLeft w:val="640"/>
          <w:marRight w:val="0"/>
          <w:marTop w:val="0"/>
          <w:marBottom w:val="0"/>
          <w:divBdr>
            <w:top w:val="none" w:sz="0" w:space="0" w:color="auto"/>
            <w:left w:val="none" w:sz="0" w:space="0" w:color="auto"/>
            <w:bottom w:val="none" w:sz="0" w:space="0" w:color="auto"/>
            <w:right w:val="none" w:sz="0" w:space="0" w:color="auto"/>
          </w:divBdr>
        </w:div>
        <w:div w:id="707486091">
          <w:marLeft w:val="640"/>
          <w:marRight w:val="0"/>
          <w:marTop w:val="0"/>
          <w:marBottom w:val="0"/>
          <w:divBdr>
            <w:top w:val="none" w:sz="0" w:space="0" w:color="auto"/>
            <w:left w:val="none" w:sz="0" w:space="0" w:color="auto"/>
            <w:bottom w:val="none" w:sz="0" w:space="0" w:color="auto"/>
            <w:right w:val="none" w:sz="0" w:space="0" w:color="auto"/>
          </w:divBdr>
        </w:div>
        <w:div w:id="1149053973">
          <w:marLeft w:val="640"/>
          <w:marRight w:val="0"/>
          <w:marTop w:val="0"/>
          <w:marBottom w:val="0"/>
          <w:divBdr>
            <w:top w:val="none" w:sz="0" w:space="0" w:color="auto"/>
            <w:left w:val="none" w:sz="0" w:space="0" w:color="auto"/>
            <w:bottom w:val="none" w:sz="0" w:space="0" w:color="auto"/>
            <w:right w:val="none" w:sz="0" w:space="0" w:color="auto"/>
          </w:divBdr>
        </w:div>
        <w:div w:id="1012411518">
          <w:marLeft w:val="640"/>
          <w:marRight w:val="0"/>
          <w:marTop w:val="0"/>
          <w:marBottom w:val="0"/>
          <w:divBdr>
            <w:top w:val="none" w:sz="0" w:space="0" w:color="auto"/>
            <w:left w:val="none" w:sz="0" w:space="0" w:color="auto"/>
            <w:bottom w:val="none" w:sz="0" w:space="0" w:color="auto"/>
            <w:right w:val="none" w:sz="0" w:space="0" w:color="auto"/>
          </w:divBdr>
        </w:div>
        <w:div w:id="1837502085">
          <w:marLeft w:val="640"/>
          <w:marRight w:val="0"/>
          <w:marTop w:val="0"/>
          <w:marBottom w:val="0"/>
          <w:divBdr>
            <w:top w:val="none" w:sz="0" w:space="0" w:color="auto"/>
            <w:left w:val="none" w:sz="0" w:space="0" w:color="auto"/>
            <w:bottom w:val="none" w:sz="0" w:space="0" w:color="auto"/>
            <w:right w:val="none" w:sz="0" w:space="0" w:color="auto"/>
          </w:divBdr>
        </w:div>
      </w:divsChild>
    </w:div>
    <w:div w:id="520168036">
      <w:bodyDiv w:val="1"/>
      <w:marLeft w:val="0"/>
      <w:marRight w:val="0"/>
      <w:marTop w:val="0"/>
      <w:marBottom w:val="0"/>
      <w:divBdr>
        <w:top w:val="none" w:sz="0" w:space="0" w:color="auto"/>
        <w:left w:val="none" w:sz="0" w:space="0" w:color="auto"/>
        <w:bottom w:val="none" w:sz="0" w:space="0" w:color="auto"/>
        <w:right w:val="none" w:sz="0" w:space="0" w:color="auto"/>
      </w:divBdr>
      <w:divsChild>
        <w:div w:id="1093355990">
          <w:marLeft w:val="640"/>
          <w:marRight w:val="0"/>
          <w:marTop w:val="0"/>
          <w:marBottom w:val="0"/>
          <w:divBdr>
            <w:top w:val="none" w:sz="0" w:space="0" w:color="auto"/>
            <w:left w:val="none" w:sz="0" w:space="0" w:color="auto"/>
            <w:bottom w:val="none" w:sz="0" w:space="0" w:color="auto"/>
            <w:right w:val="none" w:sz="0" w:space="0" w:color="auto"/>
          </w:divBdr>
        </w:div>
        <w:div w:id="315652842">
          <w:marLeft w:val="640"/>
          <w:marRight w:val="0"/>
          <w:marTop w:val="0"/>
          <w:marBottom w:val="0"/>
          <w:divBdr>
            <w:top w:val="none" w:sz="0" w:space="0" w:color="auto"/>
            <w:left w:val="none" w:sz="0" w:space="0" w:color="auto"/>
            <w:bottom w:val="none" w:sz="0" w:space="0" w:color="auto"/>
            <w:right w:val="none" w:sz="0" w:space="0" w:color="auto"/>
          </w:divBdr>
        </w:div>
        <w:div w:id="809832453">
          <w:marLeft w:val="640"/>
          <w:marRight w:val="0"/>
          <w:marTop w:val="0"/>
          <w:marBottom w:val="0"/>
          <w:divBdr>
            <w:top w:val="none" w:sz="0" w:space="0" w:color="auto"/>
            <w:left w:val="none" w:sz="0" w:space="0" w:color="auto"/>
            <w:bottom w:val="none" w:sz="0" w:space="0" w:color="auto"/>
            <w:right w:val="none" w:sz="0" w:space="0" w:color="auto"/>
          </w:divBdr>
        </w:div>
        <w:div w:id="1916740560">
          <w:marLeft w:val="640"/>
          <w:marRight w:val="0"/>
          <w:marTop w:val="0"/>
          <w:marBottom w:val="0"/>
          <w:divBdr>
            <w:top w:val="none" w:sz="0" w:space="0" w:color="auto"/>
            <w:left w:val="none" w:sz="0" w:space="0" w:color="auto"/>
            <w:bottom w:val="none" w:sz="0" w:space="0" w:color="auto"/>
            <w:right w:val="none" w:sz="0" w:space="0" w:color="auto"/>
          </w:divBdr>
        </w:div>
        <w:div w:id="1254976490">
          <w:marLeft w:val="640"/>
          <w:marRight w:val="0"/>
          <w:marTop w:val="0"/>
          <w:marBottom w:val="0"/>
          <w:divBdr>
            <w:top w:val="none" w:sz="0" w:space="0" w:color="auto"/>
            <w:left w:val="none" w:sz="0" w:space="0" w:color="auto"/>
            <w:bottom w:val="none" w:sz="0" w:space="0" w:color="auto"/>
            <w:right w:val="none" w:sz="0" w:space="0" w:color="auto"/>
          </w:divBdr>
        </w:div>
        <w:div w:id="482627679">
          <w:marLeft w:val="640"/>
          <w:marRight w:val="0"/>
          <w:marTop w:val="0"/>
          <w:marBottom w:val="0"/>
          <w:divBdr>
            <w:top w:val="none" w:sz="0" w:space="0" w:color="auto"/>
            <w:left w:val="none" w:sz="0" w:space="0" w:color="auto"/>
            <w:bottom w:val="none" w:sz="0" w:space="0" w:color="auto"/>
            <w:right w:val="none" w:sz="0" w:space="0" w:color="auto"/>
          </w:divBdr>
        </w:div>
        <w:div w:id="1953127784">
          <w:marLeft w:val="640"/>
          <w:marRight w:val="0"/>
          <w:marTop w:val="0"/>
          <w:marBottom w:val="0"/>
          <w:divBdr>
            <w:top w:val="none" w:sz="0" w:space="0" w:color="auto"/>
            <w:left w:val="none" w:sz="0" w:space="0" w:color="auto"/>
            <w:bottom w:val="none" w:sz="0" w:space="0" w:color="auto"/>
            <w:right w:val="none" w:sz="0" w:space="0" w:color="auto"/>
          </w:divBdr>
        </w:div>
        <w:div w:id="600457740">
          <w:marLeft w:val="640"/>
          <w:marRight w:val="0"/>
          <w:marTop w:val="0"/>
          <w:marBottom w:val="0"/>
          <w:divBdr>
            <w:top w:val="none" w:sz="0" w:space="0" w:color="auto"/>
            <w:left w:val="none" w:sz="0" w:space="0" w:color="auto"/>
            <w:bottom w:val="none" w:sz="0" w:space="0" w:color="auto"/>
            <w:right w:val="none" w:sz="0" w:space="0" w:color="auto"/>
          </w:divBdr>
        </w:div>
        <w:div w:id="258947818">
          <w:marLeft w:val="640"/>
          <w:marRight w:val="0"/>
          <w:marTop w:val="0"/>
          <w:marBottom w:val="0"/>
          <w:divBdr>
            <w:top w:val="none" w:sz="0" w:space="0" w:color="auto"/>
            <w:left w:val="none" w:sz="0" w:space="0" w:color="auto"/>
            <w:bottom w:val="none" w:sz="0" w:space="0" w:color="auto"/>
            <w:right w:val="none" w:sz="0" w:space="0" w:color="auto"/>
          </w:divBdr>
        </w:div>
        <w:div w:id="1496384222">
          <w:marLeft w:val="640"/>
          <w:marRight w:val="0"/>
          <w:marTop w:val="0"/>
          <w:marBottom w:val="0"/>
          <w:divBdr>
            <w:top w:val="none" w:sz="0" w:space="0" w:color="auto"/>
            <w:left w:val="none" w:sz="0" w:space="0" w:color="auto"/>
            <w:bottom w:val="none" w:sz="0" w:space="0" w:color="auto"/>
            <w:right w:val="none" w:sz="0" w:space="0" w:color="auto"/>
          </w:divBdr>
        </w:div>
        <w:div w:id="1084957475">
          <w:marLeft w:val="640"/>
          <w:marRight w:val="0"/>
          <w:marTop w:val="0"/>
          <w:marBottom w:val="0"/>
          <w:divBdr>
            <w:top w:val="none" w:sz="0" w:space="0" w:color="auto"/>
            <w:left w:val="none" w:sz="0" w:space="0" w:color="auto"/>
            <w:bottom w:val="none" w:sz="0" w:space="0" w:color="auto"/>
            <w:right w:val="none" w:sz="0" w:space="0" w:color="auto"/>
          </w:divBdr>
        </w:div>
        <w:div w:id="1586187844">
          <w:marLeft w:val="640"/>
          <w:marRight w:val="0"/>
          <w:marTop w:val="0"/>
          <w:marBottom w:val="0"/>
          <w:divBdr>
            <w:top w:val="none" w:sz="0" w:space="0" w:color="auto"/>
            <w:left w:val="none" w:sz="0" w:space="0" w:color="auto"/>
            <w:bottom w:val="none" w:sz="0" w:space="0" w:color="auto"/>
            <w:right w:val="none" w:sz="0" w:space="0" w:color="auto"/>
          </w:divBdr>
        </w:div>
        <w:div w:id="1514495084">
          <w:marLeft w:val="640"/>
          <w:marRight w:val="0"/>
          <w:marTop w:val="0"/>
          <w:marBottom w:val="0"/>
          <w:divBdr>
            <w:top w:val="none" w:sz="0" w:space="0" w:color="auto"/>
            <w:left w:val="none" w:sz="0" w:space="0" w:color="auto"/>
            <w:bottom w:val="none" w:sz="0" w:space="0" w:color="auto"/>
            <w:right w:val="none" w:sz="0" w:space="0" w:color="auto"/>
          </w:divBdr>
        </w:div>
        <w:div w:id="531505046">
          <w:marLeft w:val="640"/>
          <w:marRight w:val="0"/>
          <w:marTop w:val="0"/>
          <w:marBottom w:val="0"/>
          <w:divBdr>
            <w:top w:val="none" w:sz="0" w:space="0" w:color="auto"/>
            <w:left w:val="none" w:sz="0" w:space="0" w:color="auto"/>
            <w:bottom w:val="none" w:sz="0" w:space="0" w:color="auto"/>
            <w:right w:val="none" w:sz="0" w:space="0" w:color="auto"/>
          </w:divBdr>
        </w:div>
        <w:div w:id="731080362">
          <w:marLeft w:val="640"/>
          <w:marRight w:val="0"/>
          <w:marTop w:val="0"/>
          <w:marBottom w:val="0"/>
          <w:divBdr>
            <w:top w:val="none" w:sz="0" w:space="0" w:color="auto"/>
            <w:left w:val="none" w:sz="0" w:space="0" w:color="auto"/>
            <w:bottom w:val="none" w:sz="0" w:space="0" w:color="auto"/>
            <w:right w:val="none" w:sz="0" w:space="0" w:color="auto"/>
          </w:divBdr>
        </w:div>
        <w:div w:id="1377000124">
          <w:marLeft w:val="640"/>
          <w:marRight w:val="0"/>
          <w:marTop w:val="0"/>
          <w:marBottom w:val="0"/>
          <w:divBdr>
            <w:top w:val="none" w:sz="0" w:space="0" w:color="auto"/>
            <w:left w:val="none" w:sz="0" w:space="0" w:color="auto"/>
            <w:bottom w:val="none" w:sz="0" w:space="0" w:color="auto"/>
            <w:right w:val="none" w:sz="0" w:space="0" w:color="auto"/>
          </w:divBdr>
        </w:div>
        <w:div w:id="1256551450">
          <w:marLeft w:val="640"/>
          <w:marRight w:val="0"/>
          <w:marTop w:val="0"/>
          <w:marBottom w:val="0"/>
          <w:divBdr>
            <w:top w:val="none" w:sz="0" w:space="0" w:color="auto"/>
            <w:left w:val="none" w:sz="0" w:space="0" w:color="auto"/>
            <w:bottom w:val="none" w:sz="0" w:space="0" w:color="auto"/>
            <w:right w:val="none" w:sz="0" w:space="0" w:color="auto"/>
          </w:divBdr>
        </w:div>
        <w:div w:id="593785563">
          <w:marLeft w:val="640"/>
          <w:marRight w:val="0"/>
          <w:marTop w:val="0"/>
          <w:marBottom w:val="0"/>
          <w:divBdr>
            <w:top w:val="none" w:sz="0" w:space="0" w:color="auto"/>
            <w:left w:val="none" w:sz="0" w:space="0" w:color="auto"/>
            <w:bottom w:val="none" w:sz="0" w:space="0" w:color="auto"/>
            <w:right w:val="none" w:sz="0" w:space="0" w:color="auto"/>
          </w:divBdr>
        </w:div>
        <w:div w:id="1393237449">
          <w:marLeft w:val="640"/>
          <w:marRight w:val="0"/>
          <w:marTop w:val="0"/>
          <w:marBottom w:val="0"/>
          <w:divBdr>
            <w:top w:val="none" w:sz="0" w:space="0" w:color="auto"/>
            <w:left w:val="none" w:sz="0" w:space="0" w:color="auto"/>
            <w:bottom w:val="none" w:sz="0" w:space="0" w:color="auto"/>
            <w:right w:val="none" w:sz="0" w:space="0" w:color="auto"/>
          </w:divBdr>
        </w:div>
        <w:div w:id="674193472">
          <w:marLeft w:val="640"/>
          <w:marRight w:val="0"/>
          <w:marTop w:val="0"/>
          <w:marBottom w:val="0"/>
          <w:divBdr>
            <w:top w:val="none" w:sz="0" w:space="0" w:color="auto"/>
            <w:left w:val="none" w:sz="0" w:space="0" w:color="auto"/>
            <w:bottom w:val="none" w:sz="0" w:space="0" w:color="auto"/>
            <w:right w:val="none" w:sz="0" w:space="0" w:color="auto"/>
          </w:divBdr>
        </w:div>
        <w:div w:id="331494702">
          <w:marLeft w:val="640"/>
          <w:marRight w:val="0"/>
          <w:marTop w:val="0"/>
          <w:marBottom w:val="0"/>
          <w:divBdr>
            <w:top w:val="none" w:sz="0" w:space="0" w:color="auto"/>
            <w:left w:val="none" w:sz="0" w:space="0" w:color="auto"/>
            <w:bottom w:val="none" w:sz="0" w:space="0" w:color="auto"/>
            <w:right w:val="none" w:sz="0" w:space="0" w:color="auto"/>
          </w:divBdr>
        </w:div>
        <w:div w:id="1441219285">
          <w:marLeft w:val="640"/>
          <w:marRight w:val="0"/>
          <w:marTop w:val="0"/>
          <w:marBottom w:val="0"/>
          <w:divBdr>
            <w:top w:val="none" w:sz="0" w:space="0" w:color="auto"/>
            <w:left w:val="none" w:sz="0" w:space="0" w:color="auto"/>
            <w:bottom w:val="none" w:sz="0" w:space="0" w:color="auto"/>
            <w:right w:val="none" w:sz="0" w:space="0" w:color="auto"/>
          </w:divBdr>
        </w:div>
        <w:div w:id="1949124237">
          <w:marLeft w:val="640"/>
          <w:marRight w:val="0"/>
          <w:marTop w:val="0"/>
          <w:marBottom w:val="0"/>
          <w:divBdr>
            <w:top w:val="none" w:sz="0" w:space="0" w:color="auto"/>
            <w:left w:val="none" w:sz="0" w:space="0" w:color="auto"/>
            <w:bottom w:val="none" w:sz="0" w:space="0" w:color="auto"/>
            <w:right w:val="none" w:sz="0" w:space="0" w:color="auto"/>
          </w:divBdr>
        </w:div>
        <w:div w:id="535237156">
          <w:marLeft w:val="640"/>
          <w:marRight w:val="0"/>
          <w:marTop w:val="0"/>
          <w:marBottom w:val="0"/>
          <w:divBdr>
            <w:top w:val="none" w:sz="0" w:space="0" w:color="auto"/>
            <w:left w:val="none" w:sz="0" w:space="0" w:color="auto"/>
            <w:bottom w:val="none" w:sz="0" w:space="0" w:color="auto"/>
            <w:right w:val="none" w:sz="0" w:space="0" w:color="auto"/>
          </w:divBdr>
        </w:div>
        <w:div w:id="1523543669">
          <w:marLeft w:val="640"/>
          <w:marRight w:val="0"/>
          <w:marTop w:val="0"/>
          <w:marBottom w:val="0"/>
          <w:divBdr>
            <w:top w:val="none" w:sz="0" w:space="0" w:color="auto"/>
            <w:left w:val="none" w:sz="0" w:space="0" w:color="auto"/>
            <w:bottom w:val="none" w:sz="0" w:space="0" w:color="auto"/>
            <w:right w:val="none" w:sz="0" w:space="0" w:color="auto"/>
          </w:divBdr>
        </w:div>
        <w:div w:id="1316834973">
          <w:marLeft w:val="640"/>
          <w:marRight w:val="0"/>
          <w:marTop w:val="0"/>
          <w:marBottom w:val="0"/>
          <w:divBdr>
            <w:top w:val="none" w:sz="0" w:space="0" w:color="auto"/>
            <w:left w:val="none" w:sz="0" w:space="0" w:color="auto"/>
            <w:bottom w:val="none" w:sz="0" w:space="0" w:color="auto"/>
            <w:right w:val="none" w:sz="0" w:space="0" w:color="auto"/>
          </w:divBdr>
        </w:div>
        <w:div w:id="1756785836">
          <w:marLeft w:val="640"/>
          <w:marRight w:val="0"/>
          <w:marTop w:val="0"/>
          <w:marBottom w:val="0"/>
          <w:divBdr>
            <w:top w:val="none" w:sz="0" w:space="0" w:color="auto"/>
            <w:left w:val="none" w:sz="0" w:space="0" w:color="auto"/>
            <w:bottom w:val="none" w:sz="0" w:space="0" w:color="auto"/>
            <w:right w:val="none" w:sz="0" w:space="0" w:color="auto"/>
          </w:divBdr>
        </w:div>
        <w:div w:id="45883376">
          <w:marLeft w:val="640"/>
          <w:marRight w:val="0"/>
          <w:marTop w:val="0"/>
          <w:marBottom w:val="0"/>
          <w:divBdr>
            <w:top w:val="none" w:sz="0" w:space="0" w:color="auto"/>
            <w:left w:val="none" w:sz="0" w:space="0" w:color="auto"/>
            <w:bottom w:val="none" w:sz="0" w:space="0" w:color="auto"/>
            <w:right w:val="none" w:sz="0" w:space="0" w:color="auto"/>
          </w:divBdr>
        </w:div>
        <w:div w:id="2044285896">
          <w:marLeft w:val="640"/>
          <w:marRight w:val="0"/>
          <w:marTop w:val="0"/>
          <w:marBottom w:val="0"/>
          <w:divBdr>
            <w:top w:val="none" w:sz="0" w:space="0" w:color="auto"/>
            <w:left w:val="none" w:sz="0" w:space="0" w:color="auto"/>
            <w:bottom w:val="none" w:sz="0" w:space="0" w:color="auto"/>
            <w:right w:val="none" w:sz="0" w:space="0" w:color="auto"/>
          </w:divBdr>
        </w:div>
        <w:div w:id="1326132927">
          <w:marLeft w:val="640"/>
          <w:marRight w:val="0"/>
          <w:marTop w:val="0"/>
          <w:marBottom w:val="0"/>
          <w:divBdr>
            <w:top w:val="none" w:sz="0" w:space="0" w:color="auto"/>
            <w:left w:val="none" w:sz="0" w:space="0" w:color="auto"/>
            <w:bottom w:val="none" w:sz="0" w:space="0" w:color="auto"/>
            <w:right w:val="none" w:sz="0" w:space="0" w:color="auto"/>
          </w:divBdr>
        </w:div>
        <w:div w:id="536621452">
          <w:marLeft w:val="640"/>
          <w:marRight w:val="0"/>
          <w:marTop w:val="0"/>
          <w:marBottom w:val="0"/>
          <w:divBdr>
            <w:top w:val="none" w:sz="0" w:space="0" w:color="auto"/>
            <w:left w:val="none" w:sz="0" w:space="0" w:color="auto"/>
            <w:bottom w:val="none" w:sz="0" w:space="0" w:color="auto"/>
            <w:right w:val="none" w:sz="0" w:space="0" w:color="auto"/>
          </w:divBdr>
        </w:div>
        <w:div w:id="1657609422">
          <w:marLeft w:val="640"/>
          <w:marRight w:val="0"/>
          <w:marTop w:val="0"/>
          <w:marBottom w:val="0"/>
          <w:divBdr>
            <w:top w:val="none" w:sz="0" w:space="0" w:color="auto"/>
            <w:left w:val="none" w:sz="0" w:space="0" w:color="auto"/>
            <w:bottom w:val="none" w:sz="0" w:space="0" w:color="auto"/>
            <w:right w:val="none" w:sz="0" w:space="0" w:color="auto"/>
          </w:divBdr>
        </w:div>
        <w:div w:id="1267930034">
          <w:marLeft w:val="640"/>
          <w:marRight w:val="0"/>
          <w:marTop w:val="0"/>
          <w:marBottom w:val="0"/>
          <w:divBdr>
            <w:top w:val="none" w:sz="0" w:space="0" w:color="auto"/>
            <w:left w:val="none" w:sz="0" w:space="0" w:color="auto"/>
            <w:bottom w:val="none" w:sz="0" w:space="0" w:color="auto"/>
            <w:right w:val="none" w:sz="0" w:space="0" w:color="auto"/>
          </w:divBdr>
        </w:div>
        <w:div w:id="967931695">
          <w:marLeft w:val="640"/>
          <w:marRight w:val="0"/>
          <w:marTop w:val="0"/>
          <w:marBottom w:val="0"/>
          <w:divBdr>
            <w:top w:val="none" w:sz="0" w:space="0" w:color="auto"/>
            <w:left w:val="none" w:sz="0" w:space="0" w:color="auto"/>
            <w:bottom w:val="none" w:sz="0" w:space="0" w:color="auto"/>
            <w:right w:val="none" w:sz="0" w:space="0" w:color="auto"/>
          </w:divBdr>
        </w:div>
        <w:div w:id="1700815307">
          <w:marLeft w:val="640"/>
          <w:marRight w:val="0"/>
          <w:marTop w:val="0"/>
          <w:marBottom w:val="0"/>
          <w:divBdr>
            <w:top w:val="none" w:sz="0" w:space="0" w:color="auto"/>
            <w:left w:val="none" w:sz="0" w:space="0" w:color="auto"/>
            <w:bottom w:val="none" w:sz="0" w:space="0" w:color="auto"/>
            <w:right w:val="none" w:sz="0" w:space="0" w:color="auto"/>
          </w:divBdr>
        </w:div>
        <w:div w:id="395930644">
          <w:marLeft w:val="640"/>
          <w:marRight w:val="0"/>
          <w:marTop w:val="0"/>
          <w:marBottom w:val="0"/>
          <w:divBdr>
            <w:top w:val="none" w:sz="0" w:space="0" w:color="auto"/>
            <w:left w:val="none" w:sz="0" w:space="0" w:color="auto"/>
            <w:bottom w:val="none" w:sz="0" w:space="0" w:color="auto"/>
            <w:right w:val="none" w:sz="0" w:space="0" w:color="auto"/>
          </w:divBdr>
        </w:div>
        <w:div w:id="786917">
          <w:marLeft w:val="640"/>
          <w:marRight w:val="0"/>
          <w:marTop w:val="0"/>
          <w:marBottom w:val="0"/>
          <w:divBdr>
            <w:top w:val="none" w:sz="0" w:space="0" w:color="auto"/>
            <w:left w:val="none" w:sz="0" w:space="0" w:color="auto"/>
            <w:bottom w:val="none" w:sz="0" w:space="0" w:color="auto"/>
            <w:right w:val="none" w:sz="0" w:space="0" w:color="auto"/>
          </w:divBdr>
        </w:div>
        <w:div w:id="251012870">
          <w:marLeft w:val="640"/>
          <w:marRight w:val="0"/>
          <w:marTop w:val="0"/>
          <w:marBottom w:val="0"/>
          <w:divBdr>
            <w:top w:val="none" w:sz="0" w:space="0" w:color="auto"/>
            <w:left w:val="none" w:sz="0" w:space="0" w:color="auto"/>
            <w:bottom w:val="none" w:sz="0" w:space="0" w:color="auto"/>
            <w:right w:val="none" w:sz="0" w:space="0" w:color="auto"/>
          </w:divBdr>
        </w:div>
        <w:div w:id="968390989">
          <w:marLeft w:val="640"/>
          <w:marRight w:val="0"/>
          <w:marTop w:val="0"/>
          <w:marBottom w:val="0"/>
          <w:divBdr>
            <w:top w:val="none" w:sz="0" w:space="0" w:color="auto"/>
            <w:left w:val="none" w:sz="0" w:space="0" w:color="auto"/>
            <w:bottom w:val="none" w:sz="0" w:space="0" w:color="auto"/>
            <w:right w:val="none" w:sz="0" w:space="0" w:color="auto"/>
          </w:divBdr>
        </w:div>
        <w:div w:id="1477718287">
          <w:marLeft w:val="640"/>
          <w:marRight w:val="0"/>
          <w:marTop w:val="0"/>
          <w:marBottom w:val="0"/>
          <w:divBdr>
            <w:top w:val="none" w:sz="0" w:space="0" w:color="auto"/>
            <w:left w:val="none" w:sz="0" w:space="0" w:color="auto"/>
            <w:bottom w:val="none" w:sz="0" w:space="0" w:color="auto"/>
            <w:right w:val="none" w:sz="0" w:space="0" w:color="auto"/>
          </w:divBdr>
        </w:div>
        <w:div w:id="1910773100">
          <w:marLeft w:val="640"/>
          <w:marRight w:val="0"/>
          <w:marTop w:val="0"/>
          <w:marBottom w:val="0"/>
          <w:divBdr>
            <w:top w:val="none" w:sz="0" w:space="0" w:color="auto"/>
            <w:left w:val="none" w:sz="0" w:space="0" w:color="auto"/>
            <w:bottom w:val="none" w:sz="0" w:space="0" w:color="auto"/>
            <w:right w:val="none" w:sz="0" w:space="0" w:color="auto"/>
          </w:divBdr>
        </w:div>
        <w:div w:id="609628657">
          <w:marLeft w:val="640"/>
          <w:marRight w:val="0"/>
          <w:marTop w:val="0"/>
          <w:marBottom w:val="0"/>
          <w:divBdr>
            <w:top w:val="none" w:sz="0" w:space="0" w:color="auto"/>
            <w:left w:val="none" w:sz="0" w:space="0" w:color="auto"/>
            <w:bottom w:val="none" w:sz="0" w:space="0" w:color="auto"/>
            <w:right w:val="none" w:sz="0" w:space="0" w:color="auto"/>
          </w:divBdr>
        </w:div>
        <w:div w:id="866335959">
          <w:marLeft w:val="640"/>
          <w:marRight w:val="0"/>
          <w:marTop w:val="0"/>
          <w:marBottom w:val="0"/>
          <w:divBdr>
            <w:top w:val="none" w:sz="0" w:space="0" w:color="auto"/>
            <w:left w:val="none" w:sz="0" w:space="0" w:color="auto"/>
            <w:bottom w:val="none" w:sz="0" w:space="0" w:color="auto"/>
            <w:right w:val="none" w:sz="0" w:space="0" w:color="auto"/>
          </w:divBdr>
        </w:div>
        <w:div w:id="2066485403">
          <w:marLeft w:val="640"/>
          <w:marRight w:val="0"/>
          <w:marTop w:val="0"/>
          <w:marBottom w:val="0"/>
          <w:divBdr>
            <w:top w:val="none" w:sz="0" w:space="0" w:color="auto"/>
            <w:left w:val="none" w:sz="0" w:space="0" w:color="auto"/>
            <w:bottom w:val="none" w:sz="0" w:space="0" w:color="auto"/>
            <w:right w:val="none" w:sz="0" w:space="0" w:color="auto"/>
          </w:divBdr>
        </w:div>
        <w:div w:id="957489381">
          <w:marLeft w:val="640"/>
          <w:marRight w:val="0"/>
          <w:marTop w:val="0"/>
          <w:marBottom w:val="0"/>
          <w:divBdr>
            <w:top w:val="none" w:sz="0" w:space="0" w:color="auto"/>
            <w:left w:val="none" w:sz="0" w:space="0" w:color="auto"/>
            <w:bottom w:val="none" w:sz="0" w:space="0" w:color="auto"/>
            <w:right w:val="none" w:sz="0" w:space="0" w:color="auto"/>
          </w:divBdr>
        </w:div>
        <w:div w:id="1695378844">
          <w:marLeft w:val="640"/>
          <w:marRight w:val="0"/>
          <w:marTop w:val="0"/>
          <w:marBottom w:val="0"/>
          <w:divBdr>
            <w:top w:val="none" w:sz="0" w:space="0" w:color="auto"/>
            <w:left w:val="none" w:sz="0" w:space="0" w:color="auto"/>
            <w:bottom w:val="none" w:sz="0" w:space="0" w:color="auto"/>
            <w:right w:val="none" w:sz="0" w:space="0" w:color="auto"/>
          </w:divBdr>
        </w:div>
        <w:div w:id="1706322775">
          <w:marLeft w:val="640"/>
          <w:marRight w:val="0"/>
          <w:marTop w:val="0"/>
          <w:marBottom w:val="0"/>
          <w:divBdr>
            <w:top w:val="none" w:sz="0" w:space="0" w:color="auto"/>
            <w:left w:val="none" w:sz="0" w:space="0" w:color="auto"/>
            <w:bottom w:val="none" w:sz="0" w:space="0" w:color="auto"/>
            <w:right w:val="none" w:sz="0" w:space="0" w:color="auto"/>
          </w:divBdr>
        </w:div>
        <w:div w:id="909461657">
          <w:marLeft w:val="640"/>
          <w:marRight w:val="0"/>
          <w:marTop w:val="0"/>
          <w:marBottom w:val="0"/>
          <w:divBdr>
            <w:top w:val="none" w:sz="0" w:space="0" w:color="auto"/>
            <w:left w:val="none" w:sz="0" w:space="0" w:color="auto"/>
            <w:bottom w:val="none" w:sz="0" w:space="0" w:color="auto"/>
            <w:right w:val="none" w:sz="0" w:space="0" w:color="auto"/>
          </w:divBdr>
        </w:div>
        <w:div w:id="838544770">
          <w:marLeft w:val="640"/>
          <w:marRight w:val="0"/>
          <w:marTop w:val="0"/>
          <w:marBottom w:val="0"/>
          <w:divBdr>
            <w:top w:val="none" w:sz="0" w:space="0" w:color="auto"/>
            <w:left w:val="none" w:sz="0" w:space="0" w:color="auto"/>
            <w:bottom w:val="none" w:sz="0" w:space="0" w:color="auto"/>
            <w:right w:val="none" w:sz="0" w:space="0" w:color="auto"/>
          </w:divBdr>
        </w:div>
        <w:div w:id="1303461048">
          <w:marLeft w:val="640"/>
          <w:marRight w:val="0"/>
          <w:marTop w:val="0"/>
          <w:marBottom w:val="0"/>
          <w:divBdr>
            <w:top w:val="none" w:sz="0" w:space="0" w:color="auto"/>
            <w:left w:val="none" w:sz="0" w:space="0" w:color="auto"/>
            <w:bottom w:val="none" w:sz="0" w:space="0" w:color="auto"/>
            <w:right w:val="none" w:sz="0" w:space="0" w:color="auto"/>
          </w:divBdr>
        </w:div>
        <w:div w:id="1598439287">
          <w:marLeft w:val="640"/>
          <w:marRight w:val="0"/>
          <w:marTop w:val="0"/>
          <w:marBottom w:val="0"/>
          <w:divBdr>
            <w:top w:val="none" w:sz="0" w:space="0" w:color="auto"/>
            <w:left w:val="none" w:sz="0" w:space="0" w:color="auto"/>
            <w:bottom w:val="none" w:sz="0" w:space="0" w:color="auto"/>
            <w:right w:val="none" w:sz="0" w:space="0" w:color="auto"/>
          </w:divBdr>
        </w:div>
        <w:div w:id="883098030">
          <w:marLeft w:val="640"/>
          <w:marRight w:val="0"/>
          <w:marTop w:val="0"/>
          <w:marBottom w:val="0"/>
          <w:divBdr>
            <w:top w:val="none" w:sz="0" w:space="0" w:color="auto"/>
            <w:left w:val="none" w:sz="0" w:space="0" w:color="auto"/>
            <w:bottom w:val="none" w:sz="0" w:space="0" w:color="auto"/>
            <w:right w:val="none" w:sz="0" w:space="0" w:color="auto"/>
          </w:divBdr>
        </w:div>
        <w:div w:id="1280143641">
          <w:marLeft w:val="640"/>
          <w:marRight w:val="0"/>
          <w:marTop w:val="0"/>
          <w:marBottom w:val="0"/>
          <w:divBdr>
            <w:top w:val="none" w:sz="0" w:space="0" w:color="auto"/>
            <w:left w:val="none" w:sz="0" w:space="0" w:color="auto"/>
            <w:bottom w:val="none" w:sz="0" w:space="0" w:color="auto"/>
            <w:right w:val="none" w:sz="0" w:space="0" w:color="auto"/>
          </w:divBdr>
        </w:div>
        <w:div w:id="788088092">
          <w:marLeft w:val="640"/>
          <w:marRight w:val="0"/>
          <w:marTop w:val="0"/>
          <w:marBottom w:val="0"/>
          <w:divBdr>
            <w:top w:val="none" w:sz="0" w:space="0" w:color="auto"/>
            <w:left w:val="none" w:sz="0" w:space="0" w:color="auto"/>
            <w:bottom w:val="none" w:sz="0" w:space="0" w:color="auto"/>
            <w:right w:val="none" w:sz="0" w:space="0" w:color="auto"/>
          </w:divBdr>
        </w:div>
        <w:div w:id="983310464">
          <w:marLeft w:val="640"/>
          <w:marRight w:val="0"/>
          <w:marTop w:val="0"/>
          <w:marBottom w:val="0"/>
          <w:divBdr>
            <w:top w:val="none" w:sz="0" w:space="0" w:color="auto"/>
            <w:left w:val="none" w:sz="0" w:space="0" w:color="auto"/>
            <w:bottom w:val="none" w:sz="0" w:space="0" w:color="auto"/>
            <w:right w:val="none" w:sz="0" w:space="0" w:color="auto"/>
          </w:divBdr>
        </w:div>
        <w:div w:id="1527906615">
          <w:marLeft w:val="640"/>
          <w:marRight w:val="0"/>
          <w:marTop w:val="0"/>
          <w:marBottom w:val="0"/>
          <w:divBdr>
            <w:top w:val="none" w:sz="0" w:space="0" w:color="auto"/>
            <w:left w:val="none" w:sz="0" w:space="0" w:color="auto"/>
            <w:bottom w:val="none" w:sz="0" w:space="0" w:color="auto"/>
            <w:right w:val="none" w:sz="0" w:space="0" w:color="auto"/>
          </w:divBdr>
        </w:div>
        <w:div w:id="1446921269">
          <w:marLeft w:val="640"/>
          <w:marRight w:val="0"/>
          <w:marTop w:val="0"/>
          <w:marBottom w:val="0"/>
          <w:divBdr>
            <w:top w:val="none" w:sz="0" w:space="0" w:color="auto"/>
            <w:left w:val="none" w:sz="0" w:space="0" w:color="auto"/>
            <w:bottom w:val="none" w:sz="0" w:space="0" w:color="auto"/>
            <w:right w:val="none" w:sz="0" w:space="0" w:color="auto"/>
          </w:divBdr>
        </w:div>
        <w:div w:id="1288854841">
          <w:marLeft w:val="640"/>
          <w:marRight w:val="0"/>
          <w:marTop w:val="0"/>
          <w:marBottom w:val="0"/>
          <w:divBdr>
            <w:top w:val="none" w:sz="0" w:space="0" w:color="auto"/>
            <w:left w:val="none" w:sz="0" w:space="0" w:color="auto"/>
            <w:bottom w:val="none" w:sz="0" w:space="0" w:color="auto"/>
            <w:right w:val="none" w:sz="0" w:space="0" w:color="auto"/>
          </w:divBdr>
        </w:div>
        <w:div w:id="1908030044">
          <w:marLeft w:val="640"/>
          <w:marRight w:val="0"/>
          <w:marTop w:val="0"/>
          <w:marBottom w:val="0"/>
          <w:divBdr>
            <w:top w:val="none" w:sz="0" w:space="0" w:color="auto"/>
            <w:left w:val="none" w:sz="0" w:space="0" w:color="auto"/>
            <w:bottom w:val="none" w:sz="0" w:space="0" w:color="auto"/>
            <w:right w:val="none" w:sz="0" w:space="0" w:color="auto"/>
          </w:divBdr>
        </w:div>
        <w:div w:id="5720337">
          <w:marLeft w:val="640"/>
          <w:marRight w:val="0"/>
          <w:marTop w:val="0"/>
          <w:marBottom w:val="0"/>
          <w:divBdr>
            <w:top w:val="none" w:sz="0" w:space="0" w:color="auto"/>
            <w:left w:val="none" w:sz="0" w:space="0" w:color="auto"/>
            <w:bottom w:val="none" w:sz="0" w:space="0" w:color="auto"/>
            <w:right w:val="none" w:sz="0" w:space="0" w:color="auto"/>
          </w:divBdr>
        </w:div>
        <w:div w:id="1290359096">
          <w:marLeft w:val="640"/>
          <w:marRight w:val="0"/>
          <w:marTop w:val="0"/>
          <w:marBottom w:val="0"/>
          <w:divBdr>
            <w:top w:val="none" w:sz="0" w:space="0" w:color="auto"/>
            <w:left w:val="none" w:sz="0" w:space="0" w:color="auto"/>
            <w:bottom w:val="none" w:sz="0" w:space="0" w:color="auto"/>
            <w:right w:val="none" w:sz="0" w:space="0" w:color="auto"/>
          </w:divBdr>
        </w:div>
        <w:div w:id="1856726595">
          <w:marLeft w:val="640"/>
          <w:marRight w:val="0"/>
          <w:marTop w:val="0"/>
          <w:marBottom w:val="0"/>
          <w:divBdr>
            <w:top w:val="none" w:sz="0" w:space="0" w:color="auto"/>
            <w:left w:val="none" w:sz="0" w:space="0" w:color="auto"/>
            <w:bottom w:val="none" w:sz="0" w:space="0" w:color="auto"/>
            <w:right w:val="none" w:sz="0" w:space="0" w:color="auto"/>
          </w:divBdr>
        </w:div>
        <w:div w:id="753551070">
          <w:marLeft w:val="640"/>
          <w:marRight w:val="0"/>
          <w:marTop w:val="0"/>
          <w:marBottom w:val="0"/>
          <w:divBdr>
            <w:top w:val="none" w:sz="0" w:space="0" w:color="auto"/>
            <w:left w:val="none" w:sz="0" w:space="0" w:color="auto"/>
            <w:bottom w:val="none" w:sz="0" w:space="0" w:color="auto"/>
            <w:right w:val="none" w:sz="0" w:space="0" w:color="auto"/>
          </w:divBdr>
        </w:div>
        <w:div w:id="773522828">
          <w:marLeft w:val="640"/>
          <w:marRight w:val="0"/>
          <w:marTop w:val="0"/>
          <w:marBottom w:val="0"/>
          <w:divBdr>
            <w:top w:val="none" w:sz="0" w:space="0" w:color="auto"/>
            <w:left w:val="none" w:sz="0" w:space="0" w:color="auto"/>
            <w:bottom w:val="none" w:sz="0" w:space="0" w:color="auto"/>
            <w:right w:val="none" w:sz="0" w:space="0" w:color="auto"/>
          </w:divBdr>
        </w:div>
        <w:div w:id="367727107">
          <w:marLeft w:val="640"/>
          <w:marRight w:val="0"/>
          <w:marTop w:val="0"/>
          <w:marBottom w:val="0"/>
          <w:divBdr>
            <w:top w:val="none" w:sz="0" w:space="0" w:color="auto"/>
            <w:left w:val="none" w:sz="0" w:space="0" w:color="auto"/>
            <w:bottom w:val="none" w:sz="0" w:space="0" w:color="auto"/>
            <w:right w:val="none" w:sz="0" w:space="0" w:color="auto"/>
          </w:divBdr>
        </w:div>
        <w:div w:id="801732552">
          <w:marLeft w:val="640"/>
          <w:marRight w:val="0"/>
          <w:marTop w:val="0"/>
          <w:marBottom w:val="0"/>
          <w:divBdr>
            <w:top w:val="none" w:sz="0" w:space="0" w:color="auto"/>
            <w:left w:val="none" w:sz="0" w:space="0" w:color="auto"/>
            <w:bottom w:val="none" w:sz="0" w:space="0" w:color="auto"/>
            <w:right w:val="none" w:sz="0" w:space="0" w:color="auto"/>
          </w:divBdr>
        </w:div>
        <w:div w:id="1541043794">
          <w:marLeft w:val="640"/>
          <w:marRight w:val="0"/>
          <w:marTop w:val="0"/>
          <w:marBottom w:val="0"/>
          <w:divBdr>
            <w:top w:val="none" w:sz="0" w:space="0" w:color="auto"/>
            <w:left w:val="none" w:sz="0" w:space="0" w:color="auto"/>
            <w:bottom w:val="none" w:sz="0" w:space="0" w:color="auto"/>
            <w:right w:val="none" w:sz="0" w:space="0" w:color="auto"/>
          </w:divBdr>
        </w:div>
        <w:div w:id="547836538">
          <w:marLeft w:val="640"/>
          <w:marRight w:val="0"/>
          <w:marTop w:val="0"/>
          <w:marBottom w:val="0"/>
          <w:divBdr>
            <w:top w:val="none" w:sz="0" w:space="0" w:color="auto"/>
            <w:left w:val="none" w:sz="0" w:space="0" w:color="auto"/>
            <w:bottom w:val="none" w:sz="0" w:space="0" w:color="auto"/>
            <w:right w:val="none" w:sz="0" w:space="0" w:color="auto"/>
          </w:divBdr>
        </w:div>
        <w:div w:id="637809194">
          <w:marLeft w:val="640"/>
          <w:marRight w:val="0"/>
          <w:marTop w:val="0"/>
          <w:marBottom w:val="0"/>
          <w:divBdr>
            <w:top w:val="none" w:sz="0" w:space="0" w:color="auto"/>
            <w:left w:val="none" w:sz="0" w:space="0" w:color="auto"/>
            <w:bottom w:val="none" w:sz="0" w:space="0" w:color="auto"/>
            <w:right w:val="none" w:sz="0" w:space="0" w:color="auto"/>
          </w:divBdr>
        </w:div>
        <w:div w:id="898326674">
          <w:marLeft w:val="640"/>
          <w:marRight w:val="0"/>
          <w:marTop w:val="0"/>
          <w:marBottom w:val="0"/>
          <w:divBdr>
            <w:top w:val="none" w:sz="0" w:space="0" w:color="auto"/>
            <w:left w:val="none" w:sz="0" w:space="0" w:color="auto"/>
            <w:bottom w:val="none" w:sz="0" w:space="0" w:color="auto"/>
            <w:right w:val="none" w:sz="0" w:space="0" w:color="auto"/>
          </w:divBdr>
        </w:div>
        <w:div w:id="1228957931">
          <w:marLeft w:val="640"/>
          <w:marRight w:val="0"/>
          <w:marTop w:val="0"/>
          <w:marBottom w:val="0"/>
          <w:divBdr>
            <w:top w:val="none" w:sz="0" w:space="0" w:color="auto"/>
            <w:left w:val="none" w:sz="0" w:space="0" w:color="auto"/>
            <w:bottom w:val="none" w:sz="0" w:space="0" w:color="auto"/>
            <w:right w:val="none" w:sz="0" w:space="0" w:color="auto"/>
          </w:divBdr>
        </w:div>
        <w:div w:id="283656636">
          <w:marLeft w:val="640"/>
          <w:marRight w:val="0"/>
          <w:marTop w:val="0"/>
          <w:marBottom w:val="0"/>
          <w:divBdr>
            <w:top w:val="none" w:sz="0" w:space="0" w:color="auto"/>
            <w:left w:val="none" w:sz="0" w:space="0" w:color="auto"/>
            <w:bottom w:val="none" w:sz="0" w:space="0" w:color="auto"/>
            <w:right w:val="none" w:sz="0" w:space="0" w:color="auto"/>
          </w:divBdr>
        </w:div>
        <w:div w:id="799955343">
          <w:marLeft w:val="640"/>
          <w:marRight w:val="0"/>
          <w:marTop w:val="0"/>
          <w:marBottom w:val="0"/>
          <w:divBdr>
            <w:top w:val="none" w:sz="0" w:space="0" w:color="auto"/>
            <w:left w:val="none" w:sz="0" w:space="0" w:color="auto"/>
            <w:bottom w:val="none" w:sz="0" w:space="0" w:color="auto"/>
            <w:right w:val="none" w:sz="0" w:space="0" w:color="auto"/>
          </w:divBdr>
        </w:div>
        <w:div w:id="1277101134">
          <w:marLeft w:val="640"/>
          <w:marRight w:val="0"/>
          <w:marTop w:val="0"/>
          <w:marBottom w:val="0"/>
          <w:divBdr>
            <w:top w:val="none" w:sz="0" w:space="0" w:color="auto"/>
            <w:left w:val="none" w:sz="0" w:space="0" w:color="auto"/>
            <w:bottom w:val="none" w:sz="0" w:space="0" w:color="auto"/>
            <w:right w:val="none" w:sz="0" w:space="0" w:color="auto"/>
          </w:divBdr>
        </w:div>
        <w:div w:id="957181112">
          <w:marLeft w:val="640"/>
          <w:marRight w:val="0"/>
          <w:marTop w:val="0"/>
          <w:marBottom w:val="0"/>
          <w:divBdr>
            <w:top w:val="none" w:sz="0" w:space="0" w:color="auto"/>
            <w:left w:val="none" w:sz="0" w:space="0" w:color="auto"/>
            <w:bottom w:val="none" w:sz="0" w:space="0" w:color="auto"/>
            <w:right w:val="none" w:sz="0" w:space="0" w:color="auto"/>
          </w:divBdr>
        </w:div>
        <w:div w:id="917399209">
          <w:marLeft w:val="640"/>
          <w:marRight w:val="0"/>
          <w:marTop w:val="0"/>
          <w:marBottom w:val="0"/>
          <w:divBdr>
            <w:top w:val="none" w:sz="0" w:space="0" w:color="auto"/>
            <w:left w:val="none" w:sz="0" w:space="0" w:color="auto"/>
            <w:bottom w:val="none" w:sz="0" w:space="0" w:color="auto"/>
            <w:right w:val="none" w:sz="0" w:space="0" w:color="auto"/>
          </w:divBdr>
        </w:div>
        <w:div w:id="615796420">
          <w:marLeft w:val="640"/>
          <w:marRight w:val="0"/>
          <w:marTop w:val="0"/>
          <w:marBottom w:val="0"/>
          <w:divBdr>
            <w:top w:val="none" w:sz="0" w:space="0" w:color="auto"/>
            <w:left w:val="none" w:sz="0" w:space="0" w:color="auto"/>
            <w:bottom w:val="none" w:sz="0" w:space="0" w:color="auto"/>
            <w:right w:val="none" w:sz="0" w:space="0" w:color="auto"/>
          </w:divBdr>
        </w:div>
        <w:div w:id="915626990">
          <w:marLeft w:val="640"/>
          <w:marRight w:val="0"/>
          <w:marTop w:val="0"/>
          <w:marBottom w:val="0"/>
          <w:divBdr>
            <w:top w:val="none" w:sz="0" w:space="0" w:color="auto"/>
            <w:left w:val="none" w:sz="0" w:space="0" w:color="auto"/>
            <w:bottom w:val="none" w:sz="0" w:space="0" w:color="auto"/>
            <w:right w:val="none" w:sz="0" w:space="0" w:color="auto"/>
          </w:divBdr>
        </w:div>
        <w:div w:id="1996375778">
          <w:marLeft w:val="640"/>
          <w:marRight w:val="0"/>
          <w:marTop w:val="0"/>
          <w:marBottom w:val="0"/>
          <w:divBdr>
            <w:top w:val="none" w:sz="0" w:space="0" w:color="auto"/>
            <w:left w:val="none" w:sz="0" w:space="0" w:color="auto"/>
            <w:bottom w:val="none" w:sz="0" w:space="0" w:color="auto"/>
            <w:right w:val="none" w:sz="0" w:space="0" w:color="auto"/>
          </w:divBdr>
        </w:div>
        <w:div w:id="1631549240">
          <w:marLeft w:val="640"/>
          <w:marRight w:val="0"/>
          <w:marTop w:val="0"/>
          <w:marBottom w:val="0"/>
          <w:divBdr>
            <w:top w:val="none" w:sz="0" w:space="0" w:color="auto"/>
            <w:left w:val="none" w:sz="0" w:space="0" w:color="auto"/>
            <w:bottom w:val="none" w:sz="0" w:space="0" w:color="auto"/>
            <w:right w:val="none" w:sz="0" w:space="0" w:color="auto"/>
          </w:divBdr>
        </w:div>
        <w:div w:id="250429635">
          <w:marLeft w:val="640"/>
          <w:marRight w:val="0"/>
          <w:marTop w:val="0"/>
          <w:marBottom w:val="0"/>
          <w:divBdr>
            <w:top w:val="none" w:sz="0" w:space="0" w:color="auto"/>
            <w:left w:val="none" w:sz="0" w:space="0" w:color="auto"/>
            <w:bottom w:val="none" w:sz="0" w:space="0" w:color="auto"/>
            <w:right w:val="none" w:sz="0" w:space="0" w:color="auto"/>
          </w:divBdr>
        </w:div>
        <w:div w:id="772358455">
          <w:marLeft w:val="640"/>
          <w:marRight w:val="0"/>
          <w:marTop w:val="0"/>
          <w:marBottom w:val="0"/>
          <w:divBdr>
            <w:top w:val="none" w:sz="0" w:space="0" w:color="auto"/>
            <w:left w:val="none" w:sz="0" w:space="0" w:color="auto"/>
            <w:bottom w:val="none" w:sz="0" w:space="0" w:color="auto"/>
            <w:right w:val="none" w:sz="0" w:space="0" w:color="auto"/>
          </w:divBdr>
        </w:div>
        <w:div w:id="174925666">
          <w:marLeft w:val="640"/>
          <w:marRight w:val="0"/>
          <w:marTop w:val="0"/>
          <w:marBottom w:val="0"/>
          <w:divBdr>
            <w:top w:val="none" w:sz="0" w:space="0" w:color="auto"/>
            <w:left w:val="none" w:sz="0" w:space="0" w:color="auto"/>
            <w:bottom w:val="none" w:sz="0" w:space="0" w:color="auto"/>
            <w:right w:val="none" w:sz="0" w:space="0" w:color="auto"/>
          </w:divBdr>
        </w:div>
        <w:div w:id="940382970">
          <w:marLeft w:val="640"/>
          <w:marRight w:val="0"/>
          <w:marTop w:val="0"/>
          <w:marBottom w:val="0"/>
          <w:divBdr>
            <w:top w:val="none" w:sz="0" w:space="0" w:color="auto"/>
            <w:left w:val="none" w:sz="0" w:space="0" w:color="auto"/>
            <w:bottom w:val="none" w:sz="0" w:space="0" w:color="auto"/>
            <w:right w:val="none" w:sz="0" w:space="0" w:color="auto"/>
          </w:divBdr>
        </w:div>
        <w:div w:id="1099956540">
          <w:marLeft w:val="640"/>
          <w:marRight w:val="0"/>
          <w:marTop w:val="0"/>
          <w:marBottom w:val="0"/>
          <w:divBdr>
            <w:top w:val="none" w:sz="0" w:space="0" w:color="auto"/>
            <w:left w:val="none" w:sz="0" w:space="0" w:color="auto"/>
            <w:bottom w:val="none" w:sz="0" w:space="0" w:color="auto"/>
            <w:right w:val="none" w:sz="0" w:space="0" w:color="auto"/>
          </w:divBdr>
        </w:div>
        <w:div w:id="23597073">
          <w:marLeft w:val="640"/>
          <w:marRight w:val="0"/>
          <w:marTop w:val="0"/>
          <w:marBottom w:val="0"/>
          <w:divBdr>
            <w:top w:val="none" w:sz="0" w:space="0" w:color="auto"/>
            <w:left w:val="none" w:sz="0" w:space="0" w:color="auto"/>
            <w:bottom w:val="none" w:sz="0" w:space="0" w:color="auto"/>
            <w:right w:val="none" w:sz="0" w:space="0" w:color="auto"/>
          </w:divBdr>
        </w:div>
        <w:div w:id="1264070647">
          <w:marLeft w:val="640"/>
          <w:marRight w:val="0"/>
          <w:marTop w:val="0"/>
          <w:marBottom w:val="0"/>
          <w:divBdr>
            <w:top w:val="none" w:sz="0" w:space="0" w:color="auto"/>
            <w:left w:val="none" w:sz="0" w:space="0" w:color="auto"/>
            <w:bottom w:val="none" w:sz="0" w:space="0" w:color="auto"/>
            <w:right w:val="none" w:sz="0" w:space="0" w:color="auto"/>
          </w:divBdr>
        </w:div>
        <w:div w:id="1139418956">
          <w:marLeft w:val="640"/>
          <w:marRight w:val="0"/>
          <w:marTop w:val="0"/>
          <w:marBottom w:val="0"/>
          <w:divBdr>
            <w:top w:val="none" w:sz="0" w:space="0" w:color="auto"/>
            <w:left w:val="none" w:sz="0" w:space="0" w:color="auto"/>
            <w:bottom w:val="none" w:sz="0" w:space="0" w:color="auto"/>
            <w:right w:val="none" w:sz="0" w:space="0" w:color="auto"/>
          </w:divBdr>
        </w:div>
        <w:div w:id="1300378581">
          <w:marLeft w:val="640"/>
          <w:marRight w:val="0"/>
          <w:marTop w:val="0"/>
          <w:marBottom w:val="0"/>
          <w:divBdr>
            <w:top w:val="none" w:sz="0" w:space="0" w:color="auto"/>
            <w:left w:val="none" w:sz="0" w:space="0" w:color="auto"/>
            <w:bottom w:val="none" w:sz="0" w:space="0" w:color="auto"/>
            <w:right w:val="none" w:sz="0" w:space="0" w:color="auto"/>
          </w:divBdr>
        </w:div>
        <w:div w:id="645937899">
          <w:marLeft w:val="640"/>
          <w:marRight w:val="0"/>
          <w:marTop w:val="0"/>
          <w:marBottom w:val="0"/>
          <w:divBdr>
            <w:top w:val="none" w:sz="0" w:space="0" w:color="auto"/>
            <w:left w:val="none" w:sz="0" w:space="0" w:color="auto"/>
            <w:bottom w:val="none" w:sz="0" w:space="0" w:color="auto"/>
            <w:right w:val="none" w:sz="0" w:space="0" w:color="auto"/>
          </w:divBdr>
        </w:div>
        <w:div w:id="1138644738">
          <w:marLeft w:val="640"/>
          <w:marRight w:val="0"/>
          <w:marTop w:val="0"/>
          <w:marBottom w:val="0"/>
          <w:divBdr>
            <w:top w:val="none" w:sz="0" w:space="0" w:color="auto"/>
            <w:left w:val="none" w:sz="0" w:space="0" w:color="auto"/>
            <w:bottom w:val="none" w:sz="0" w:space="0" w:color="auto"/>
            <w:right w:val="none" w:sz="0" w:space="0" w:color="auto"/>
          </w:divBdr>
        </w:div>
        <w:div w:id="726683780">
          <w:marLeft w:val="640"/>
          <w:marRight w:val="0"/>
          <w:marTop w:val="0"/>
          <w:marBottom w:val="0"/>
          <w:divBdr>
            <w:top w:val="none" w:sz="0" w:space="0" w:color="auto"/>
            <w:left w:val="none" w:sz="0" w:space="0" w:color="auto"/>
            <w:bottom w:val="none" w:sz="0" w:space="0" w:color="auto"/>
            <w:right w:val="none" w:sz="0" w:space="0" w:color="auto"/>
          </w:divBdr>
        </w:div>
        <w:div w:id="175460539">
          <w:marLeft w:val="640"/>
          <w:marRight w:val="0"/>
          <w:marTop w:val="0"/>
          <w:marBottom w:val="0"/>
          <w:divBdr>
            <w:top w:val="none" w:sz="0" w:space="0" w:color="auto"/>
            <w:left w:val="none" w:sz="0" w:space="0" w:color="auto"/>
            <w:bottom w:val="none" w:sz="0" w:space="0" w:color="auto"/>
            <w:right w:val="none" w:sz="0" w:space="0" w:color="auto"/>
          </w:divBdr>
        </w:div>
        <w:div w:id="1304503597">
          <w:marLeft w:val="640"/>
          <w:marRight w:val="0"/>
          <w:marTop w:val="0"/>
          <w:marBottom w:val="0"/>
          <w:divBdr>
            <w:top w:val="none" w:sz="0" w:space="0" w:color="auto"/>
            <w:left w:val="none" w:sz="0" w:space="0" w:color="auto"/>
            <w:bottom w:val="none" w:sz="0" w:space="0" w:color="auto"/>
            <w:right w:val="none" w:sz="0" w:space="0" w:color="auto"/>
          </w:divBdr>
        </w:div>
        <w:div w:id="624309774">
          <w:marLeft w:val="640"/>
          <w:marRight w:val="0"/>
          <w:marTop w:val="0"/>
          <w:marBottom w:val="0"/>
          <w:divBdr>
            <w:top w:val="none" w:sz="0" w:space="0" w:color="auto"/>
            <w:left w:val="none" w:sz="0" w:space="0" w:color="auto"/>
            <w:bottom w:val="none" w:sz="0" w:space="0" w:color="auto"/>
            <w:right w:val="none" w:sz="0" w:space="0" w:color="auto"/>
          </w:divBdr>
        </w:div>
        <w:div w:id="210768965">
          <w:marLeft w:val="640"/>
          <w:marRight w:val="0"/>
          <w:marTop w:val="0"/>
          <w:marBottom w:val="0"/>
          <w:divBdr>
            <w:top w:val="none" w:sz="0" w:space="0" w:color="auto"/>
            <w:left w:val="none" w:sz="0" w:space="0" w:color="auto"/>
            <w:bottom w:val="none" w:sz="0" w:space="0" w:color="auto"/>
            <w:right w:val="none" w:sz="0" w:space="0" w:color="auto"/>
          </w:divBdr>
        </w:div>
        <w:div w:id="1137725576">
          <w:marLeft w:val="640"/>
          <w:marRight w:val="0"/>
          <w:marTop w:val="0"/>
          <w:marBottom w:val="0"/>
          <w:divBdr>
            <w:top w:val="none" w:sz="0" w:space="0" w:color="auto"/>
            <w:left w:val="none" w:sz="0" w:space="0" w:color="auto"/>
            <w:bottom w:val="none" w:sz="0" w:space="0" w:color="auto"/>
            <w:right w:val="none" w:sz="0" w:space="0" w:color="auto"/>
          </w:divBdr>
        </w:div>
        <w:div w:id="953288882">
          <w:marLeft w:val="640"/>
          <w:marRight w:val="0"/>
          <w:marTop w:val="0"/>
          <w:marBottom w:val="0"/>
          <w:divBdr>
            <w:top w:val="none" w:sz="0" w:space="0" w:color="auto"/>
            <w:left w:val="none" w:sz="0" w:space="0" w:color="auto"/>
            <w:bottom w:val="none" w:sz="0" w:space="0" w:color="auto"/>
            <w:right w:val="none" w:sz="0" w:space="0" w:color="auto"/>
          </w:divBdr>
        </w:div>
        <w:div w:id="545488683">
          <w:marLeft w:val="640"/>
          <w:marRight w:val="0"/>
          <w:marTop w:val="0"/>
          <w:marBottom w:val="0"/>
          <w:divBdr>
            <w:top w:val="none" w:sz="0" w:space="0" w:color="auto"/>
            <w:left w:val="none" w:sz="0" w:space="0" w:color="auto"/>
            <w:bottom w:val="none" w:sz="0" w:space="0" w:color="auto"/>
            <w:right w:val="none" w:sz="0" w:space="0" w:color="auto"/>
          </w:divBdr>
        </w:div>
        <w:div w:id="1465540337">
          <w:marLeft w:val="640"/>
          <w:marRight w:val="0"/>
          <w:marTop w:val="0"/>
          <w:marBottom w:val="0"/>
          <w:divBdr>
            <w:top w:val="none" w:sz="0" w:space="0" w:color="auto"/>
            <w:left w:val="none" w:sz="0" w:space="0" w:color="auto"/>
            <w:bottom w:val="none" w:sz="0" w:space="0" w:color="auto"/>
            <w:right w:val="none" w:sz="0" w:space="0" w:color="auto"/>
          </w:divBdr>
        </w:div>
        <w:div w:id="1524318278">
          <w:marLeft w:val="640"/>
          <w:marRight w:val="0"/>
          <w:marTop w:val="0"/>
          <w:marBottom w:val="0"/>
          <w:divBdr>
            <w:top w:val="none" w:sz="0" w:space="0" w:color="auto"/>
            <w:left w:val="none" w:sz="0" w:space="0" w:color="auto"/>
            <w:bottom w:val="none" w:sz="0" w:space="0" w:color="auto"/>
            <w:right w:val="none" w:sz="0" w:space="0" w:color="auto"/>
          </w:divBdr>
        </w:div>
        <w:div w:id="1109008489">
          <w:marLeft w:val="640"/>
          <w:marRight w:val="0"/>
          <w:marTop w:val="0"/>
          <w:marBottom w:val="0"/>
          <w:divBdr>
            <w:top w:val="none" w:sz="0" w:space="0" w:color="auto"/>
            <w:left w:val="none" w:sz="0" w:space="0" w:color="auto"/>
            <w:bottom w:val="none" w:sz="0" w:space="0" w:color="auto"/>
            <w:right w:val="none" w:sz="0" w:space="0" w:color="auto"/>
          </w:divBdr>
        </w:div>
        <w:div w:id="1387487938">
          <w:marLeft w:val="640"/>
          <w:marRight w:val="0"/>
          <w:marTop w:val="0"/>
          <w:marBottom w:val="0"/>
          <w:divBdr>
            <w:top w:val="none" w:sz="0" w:space="0" w:color="auto"/>
            <w:left w:val="none" w:sz="0" w:space="0" w:color="auto"/>
            <w:bottom w:val="none" w:sz="0" w:space="0" w:color="auto"/>
            <w:right w:val="none" w:sz="0" w:space="0" w:color="auto"/>
          </w:divBdr>
        </w:div>
        <w:div w:id="313143674">
          <w:marLeft w:val="640"/>
          <w:marRight w:val="0"/>
          <w:marTop w:val="0"/>
          <w:marBottom w:val="0"/>
          <w:divBdr>
            <w:top w:val="none" w:sz="0" w:space="0" w:color="auto"/>
            <w:left w:val="none" w:sz="0" w:space="0" w:color="auto"/>
            <w:bottom w:val="none" w:sz="0" w:space="0" w:color="auto"/>
            <w:right w:val="none" w:sz="0" w:space="0" w:color="auto"/>
          </w:divBdr>
        </w:div>
        <w:div w:id="774595706">
          <w:marLeft w:val="640"/>
          <w:marRight w:val="0"/>
          <w:marTop w:val="0"/>
          <w:marBottom w:val="0"/>
          <w:divBdr>
            <w:top w:val="none" w:sz="0" w:space="0" w:color="auto"/>
            <w:left w:val="none" w:sz="0" w:space="0" w:color="auto"/>
            <w:bottom w:val="none" w:sz="0" w:space="0" w:color="auto"/>
            <w:right w:val="none" w:sz="0" w:space="0" w:color="auto"/>
          </w:divBdr>
        </w:div>
        <w:div w:id="558444075">
          <w:marLeft w:val="640"/>
          <w:marRight w:val="0"/>
          <w:marTop w:val="0"/>
          <w:marBottom w:val="0"/>
          <w:divBdr>
            <w:top w:val="none" w:sz="0" w:space="0" w:color="auto"/>
            <w:left w:val="none" w:sz="0" w:space="0" w:color="auto"/>
            <w:bottom w:val="none" w:sz="0" w:space="0" w:color="auto"/>
            <w:right w:val="none" w:sz="0" w:space="0" w:color="auto"/>
          </w:divBdr>
        </w:div>
        <w:div w:id="798383132">
          <w:marLeft w:val="640"/>
          <w:marRight w:val="0"/>
          <w:marTop w:val="0"/>
          <w:marBottom w:val="0"/>
          <w:divBdr>
            <w:top w:val="none" w:sz="0" w:space="0" w:color="auto"/>
            <w:left w:val="none" w:sz="0" w:space="0" w:color="auto"/>
            <w:bottom w:val="none" w:sz="0" w:space="0" w:color="auto"/>
            <w:right w:val="none" w:sz="0" w:space="0" w:color="auto"/>
          </w:divBdr>
        </w:div>
        <w:div w:id="1818298167">
          <w:marLeft w:val="640"/>
          <w:marRight w:val="0"/>
          <w:marTop w:val="0"/>
          <w:marBottom w:val="0"/>
          <w:divBdr>
            <w:top w:val="none" w:sz="0" w:space="0" w:color="auto"/>
            <w:left w:val="none" w:sz="0" w:space="0" w:color="auto"/>
            <w:bottom w:val="none" w:sz="0" w:space="0" w:color="auto"/>
            <w:right w:val="none" w:sz="0" w:space="0" w:color="auto"/>
          </w:divBdr>
        </w:div>
        <w:div w:id="1208374413">
          <w:marLeft w:val="640"/>
          <w:marRight w:val="0"/>
          <w:marTop w:val="0"/>
          <w:marBottom w:val="0"/>
          <w:divBdr>
            <w:top w:val="none" w:sz="0" w:space="0" w:color="auto"/>
            <w:left w:val="none" w:sz="0" w:space="0" w:color="auto"/>
            <w:bottom w:val="none" w:sz="0" w:space="0" w:color="auto"/>
            <w:right w:val="none" w:sz="0" w:space="0" w:color="auto"/>
          </w:divBdr>
        </w:div>
        <w:div w:id="430703791">
          <w:marLeft w:val="640"/>
          <w:marRight w:val="0"/>
          <w:marTop w:val="0"/>
          <w:marBottom w:val="0"/>
          <w:divBdr>
            <w:top w:val="none" w:sz="0" w:space="0" w:color="auto"/>
            <w:left w:val="none" w:sz="0" w:space="0" w:color="auto"/>
            <w:bottom w:val="none" w:sz="0" w:space="0" w:color="auto"/>
            <w:right w:val="none" w:sz="0" w:space="0" w:color="auto"/>
          </w:divBdr>
        </w:div>
        <w:div w:id="1738212593">
          <w:marLeft w:val="640"/>
          <w:marRight w:val="0"/>
          <w:marTop w:val="0"/>
          <w:marBottom w:val="0"/>
          <w:divBdr>
            <w:top w:val="none" w:sz="0" w:space="0" w:color="auto"/>
            <w:left w:val="none" w:sz="0" w:space="0" w:color="auto"/>
            <w:bottom w:val="none" w:sz="0" w:space="0" w:color="auto"/>
            <w:right w:val="none" w:sz="0" w:space="0" w:color="auto"/>
          </w:divBdr>
        </w:div>
        <w:div w:id="1550920093">
          <w:marLeft w:val="640"/>
          <w:marRight w:val="0"/>
          <w:marTop w:val="0"/>
          <w:marBottom w:val="0"/>
          <w:divBdr>
            <w:top w:val="none" w:sz="0" w:space="0" w:color="auto"/>
            <w:left w:val="none" w:sz="0" w:space="0" w:color="auto"/>
            <w:bottom w:val="none" w:sz="0" w:space="0" w:color="auto"/>
            <w:right w:val="none" w:sz="0" w:space="0" w:color="auto"/>
          </w:divBdr>
        </w:div>
        <w:div w:id="605695421">
          <w:marLeft w:val="640"/>
          <w:marRight w:val="0"/>
          <w:marTop w:val="0"/>
          <w:marBottom w:val="0"/>
          <w:divBdr>
            <w:top w:val="none" w:sz="0" w:space="0" w:color="auto"/>
            <w:left w:val="none" w:sz="0" w:space="0" w:color="auto"/>
            <w:bottom w:val="none" w:sz="0" w:space="0" w:color="auto"/>
            <w:right w:val="none" w:sz="0" w:space="0" w:color="auto"/>
          </w:divBdr>
        </w:div>
        <w:div w:id="122893501">
          <w:marLeft w:val="640"/>
          <w:marRight w:val="0"/>
          <w:marTop w:val="0"/>
          <w:marBottom w:val="0"/>
          <w:divBdr>
            <w:top w:val="none" w:sz="0" w:space="0" w:color="auto"/>
            <w:left w:val="none" w:sz="0" w:space="0" w:color="auto"/>
            <w:bottom w:val="none" w:sz="0" w:space="0" w:color="auto"/>
            <w:right w:val="none" w:sz="0" w:space="0" w:color="auto"/>
          </w:divBdr>
        </w:div>
        <w:div w:id="1063481625">
          <w:marLeft w:val="640"/>
          <w:marRight w:val="0"/>
          <w:marTop w:val="0"/>
          <w:marBottom w:val="0"/>
          <w:divBdr>
            <w:top w:val="none" w:sz="0" w:space="0" w:color="auto"/>
            <w:left w:val="none" w:sz="0" w:space="0" w:color="auto"/>
            <w:bottom w:val="none" w:sz="0" w:space="0" w:color="auto"/>
            <w:right w:val="none" w:sz="0" w:space="0" w:color="auto"/>
          </w:divBdr>
        </w:div>
        <w:div w:id="1093169185">
          <w:marLeft w:val="640"/>
          <w:marRight w:val="0"/>
          <w:marTop w:val="0"/>
          <w:marBottom w:val="0"/>
          <w:divBdr>
            <w:top w:val="none" w:sz="0" w:space="0" w:color="auto"/>
            <w:left w:val="none" w:sz="0" w:space="0" w:color="auto"/>
            <w:bottom w:val="none" w:sz="0" w:space="0" w:color="auto"/>
            <w:right w:val="none" w:sz="0" w:space="0" w:color="auto"/>
          </w:divBdr>
        </w:div>
        <w:div w:id="860433347">
          <w:marLeft w:val="640"/>
          <w:marRight w:val="0"/>
          <w:marTop w:val="0"/>
          <w:marBottom w:val="0"/>
          <w:divBdr>
            <w:top w:val="none" w:sz="0" w:space="0" w:color="auto"/>
            <w:left w:val="none" w:sz="0" w:space="0" w:color="auto"/>
            <w:bottom w:val="none" w:sz="0" w:space="0" w:color="auto"/>
            <w:right w:val="none" w:sz="0" w:space="0" w:color="auto"/>
          </w:divBdr>
        </w:div>
        <w:div w:id="384261463">
          <w:marLeft w:val="640"/>
          <w:marRight w:val="0"/>
          <w:marTop w:val="0"/>
          <w:marBottom w:val="0"/>
          <w:divBdr>
            <w:top w:val="none" w:sz="0" w:space="0" w:color="auto"/>
            <w:left w:val="none" w:sz="0" w:space="0" w:color="auto"/>
            <w:bottom w:val="none" w:sz="0" w:space="0" w:color="auto"/>
            <w:right w:val="none" w:sz="0" w:space="0" w:color="auto"/>
          </w:divBdr>
        </w:div>
        <w:div w:id="84573434">
          <w:marLeft w:val="640"/>
          <w:marRight w:val="0"/>
          <w:marTop w:val="0"/>
          <w:marBottom w:val="0"/>
          <w:divBdr>
            <w:top w:val="none" w:sz="0" w:space="0" w:color="auto"/>
            <w:left w:val="none" w:sz="0" w:space="0" w:color="auto"/>
            <w:bottom w:val="none" w:sz="0" w:space="0" w:color="auto"/>
            <w:right w:val="none" w:sz="0" w:space="0" w:color="auto"/>
          </w:divBdr>
        </w:div>
        <w:div w:id="1516383934">
          <w:marLeft w:val="640"/>
          <w:marRight w:val="0"/>
          <w:marTop w:val="0"/>
          <w:marBottom w:val="0"/>
          <w:divBdr>
            <w:top w:val="none" w:sz="0" w:space="0" w:color="auto"/>
            <w:left w:val="none" w:sz="0" w:space="0" w:color="auto"/>
            <w:bottom w:val="none" w:sz="0" w:space="0" w:color="auto"/>
            <w:right w:val="none" w:sz="0" w:space="0" w:color="auto"/>
          </w:divBdr>
        </w:div>
        <w:div w:id="1431006725">
          <w:marLeft w:val="640"/>
          <w:marRight w:val="0"/>
          <w:marTop w:val="0"/>
          <w:marBottom w:val="0"/>
          <w:divBdr>
            <w:top w:val="none" w:sz="0" w:space="0" w:color="auto"/>
            <w:left w:val="none" w:sz="0" w:space="0" w:color="auto"/>
            <w:bottom w:val="none" w:sz="0" w:space="0" w:color="auto"/>
            <w:right w:val="none" w:sz="0" w:space="0" w:color="auto"/>
          </w:divBdr>
        </w:div>
        <w:div w:id="837772788">
          <w:marLeft w:val="640"/>
          <w:marRight w:val="0"/>
          <w:marTop w:val="0"/>
          <w:marBottom w:val="0"/>
          <w:divBdr>
            <w:top w:val="none" w:sz="0" w:space="0" w:color="auto"/>
            <w:left w:val="none" w:sz="0" w:space="0" w:color="auto"/>
            <w:bottom w:val="none" w:sz="0" w:space="0" w:color="auto"/>
            <w:right w:val="none" w:sz="0" w:space="0" w:color="auto"/>
          </w:divBdr>
        </w:div>
      </w:divsChild>
    </w:div>
    <w:div w:id="554851228">
      <w:bodyDiv w:val="1"/>
      <w:marLeft w:val="0"/>
      <w:marRight w:val="0"/>
      <w:marTop w:val="0"/>
      <w:marBottom w:val="0"/>
      <w:divBdr>
        <w:top w:val="none" w:sz="0" w:space="0" w:color="auto"/>
        <w:left w:val="none" w:sz="0" w:space="0" w:color="auto"/>
        <w:bottom w:val="none" w:sz="0" w:space="0" w:color="auto"/>
        <w:right w:val="none" w:sz="0" w:space="0" w:color="auto"/>
      </w:divBdr>
      <w:divsChild>
        <w:div w:id="1867786448">
          <w:marLeft w:val="640"/>
          <w:marRight w:val="0"/>
          <w:marTop w:val="0"/>
          <w:marBottom w:val="0"/>
          <w:divBdr>
            <w:top w:val="none" w:sz="0" w:space="0" w:color="auto"/>
            <w:left w:val="none" w:sz="0" w:space="0" w:color="auto"/>
            <w:bottom w:val="none" w:sz="0" w:space="0" w:color="auto"/>
            <w:right w:val="none" w:sz="0" w:space="0" w:color="auto"/>
          </w:divBdr>
        </w:div>
        <w:div w:id="2073189648">
          <w:marLeft w:val="640"/>
          <w:marRight w:val="0"/>
          <w:marTop w:val="0"/>
          <w:marBottom w:val="0"/>
          <w:divBdr>
            <w:top w:val="none" w:sz="0" w:space="0" w:color="auto"/>
            <w:left w:val="none" w:sz="0" w:space="0" w:color="auto"/>
            <w:bottom w:val="none" w:sz="0" w:space="0" w:color="auto"/>
            <w:right w:val="none" w:sz="0" w:space="0" w:color="auto"/>
          </w:divBdr>
        </w:div>
        <w:div w:id="1623196068">
          <w:marLeft w:val="640"/>
          <w:marRight w:val="0"/>
          <w:marTop w:val="0"/>
          <w:marBottom w:val="0"/>
          <w:divBdr>
            <w:top w:val="none" w:sz="0" w:space="0" w:color="auto"/>
            <w:left w:val="none" w:sz="0" w:space="0" w:color="auto"/>
            <w:bottom w:val="none" w:sz="0" w:space="0" w:color="auto"/>
            <w:right w:val="none" w:sz="0" w:space="0" w:color="auto"/>
          </w:divBdr>
        </w:div>
        <w:div w:id="637757429">
          <w:marLeft w:val="640"/>
          <w:marRight w:val="0"/>
          <w:marTop w:val="0"/>
          <w:marBottom w:val="0"/>
          <w:divBdr>
            <w:top w:val="none" w:sz="0" w:space="0" w:color="auto"/>
            <w:left w:val="none" w:sz="0" w:space="0" w:color="auto"/>
            <w:bottom w:val="none" w:sz="0" w:space="0" w:color="auto"/>
            <w:right w:val="none" w:sz="0" w:space="0" w:color="auto"/>
          </w:divBdr>
        </w:div>
        <w:div w:id="2006976110">
          <w:marLeft w:val="640"/>
          <w:marRight w:val="0"/>
          <w:marTop w:val="0"/>
          <w:marBottom w:val="0"/>
          <w:divBdr>
            <w:top w:val="none" w:sz="0" w:space="0" w:color="auto"/>
            <w:left w:val="none" w:sz="0" w:space="0" w:color="auto"/>
            <w:bottom w:val="none" w:sz="0" w:space="0" w:color="auto"/>
            <w:right w:val="none" w:sz="0" w:space="0" w:color="auto"/>
          </w:divBdr>
        </w:div>
        <w:div w:id="1821269155">
          <w:marLeft w:val="640"/>
          <w:marRight w:val="0"/>
          <w:marTop w:val="0"/>
          <w:marBottom w:val="0"/>
          <w:divBdr>
            <w:top w:val="none" w:sz="0" w:space="0" w:color="auto"/>
            <w:left w:val="none" w:sz="0" w:space="0" w:color="auto"/>
            <w:bottom w:val="none" w:sz="0" w:space="0" w:color="auto"/>
            <w:right w:val="none" w:sz="0" w:space="0" w:color="auto"/>
          </w:divBdr>
        </w:div>
        <w:div w:id="316808806">
          <w:marLeft w:val="640"/>
          <w:marRight w:val="0"/>
          <w:marTop w:val="0"/>
          <w:marBottom w:val="0"/>
          <w:divBdr>
            <w:top w:val="none" w:sz="0" w:space="0" w:color="auto"/>
            <w:left w:val="none" w:sz="0" w:space="0" w:color="auto"/>
            <w:bottom w:val="none" w:sz="0" w:space="0" w:color="auto"/>
            <w:right w:val="none" w:sz="0" w:space="0" w:color="auto"/>
          </w:divBdr>
        </w:div>
        <w:div w:id="1439986329">
          <w:marLeft w:val="640"/>
          <w:marRight w:val="0"/>
          <w:marTop w:val="0"/>
          <w:marBottom w:val="0"/>
          <w:divBdr>
            <w:top w:val="none" w:sz="0" w:space="0" w:color="auto"/>
            <w:left w:val="none" w:sz="0" w:space="0" w:color="auto"/>
            <w:bottom w:val="none" w:sz="0" w:space="0" w:color="auto"/>
            <w:right w:val="none" w:sz="0" w:space="0" w:color="auto"/>
          </w:divBdr>
        </w:div>
        <w:div w:id="1800881541">
          <w:marLeft w:val="640"/>
          <w:marRight w:val="0"/>
          <w:marTop w:val="0"/>
          <w:marBottom w:val="0"/>
          <w:divBdr>
            <w:top w:val="none" w:sz="0" w:space="0" w:color="auto"/>
            <w:left w:val="none" w:sz="0" w:space="0" w:color="auto"/>
            <w:bottom w:val="none" w:sz="0" w:space="0" w:color="auto"/>
            <w:right w:val="none" w:sz="0" w:space="0" w:color="auto"/>
          </w:divBdr>
        </w:div>
        <w:div w:id="549532395">
          <w:marLeft w:val="640"/>
          <w:marRight w:val="0"/>
          <w:marTop w:val="0"/>
          <w:marBottom w:val="0"/>
          <w:divBdr>
            <w:top w:val="none" w:sz="0" w:space="0" w:color="auto"/>
            <w:left w:val="none" w:sz="0" w:space="0" w:color="auto"/>
            <w:bottom w:val="none" w:sz="0" w:space="0" w:color="auto"/>
            <w:right w:val="none" w:sz="0" w:space="0" w:color="auto"/>
          </w:divBdr>
        </w:div>
        <w:div w:id="1247226512">
          <w:marLeft w:val="640"/>
          <w:marRight w:val="0"/>
          <w:marTop w:val="0"/>
          <w:marBottom w:val="0"/>
          <w:divBdr>
            <w:top w:val="none" w:sz="0" w:space="0" w:color="auto"/>
            <w:left w:val="none" w:sz="0" w:space="0" w:color="auto"/>
            <w:bottom w:val="none" w:sz="0" w:space="0" w:color="auto"/>
            <w:right w:val="none" w:sz="0" w:space="0" w:color="auto"/>
          </w:divBdr>
        </w:div>
        <w:div w:id="1415395025">
          <w:marLeft w:val="640"/>
          <w:marRight w:val="0"/>
          <w:marTop w:val="0"/>
          <w:marBottom w:val="0"/>
          <w:divBdr>
            <w:top w:val="none" w:sz="0" w:space="0" w:color="auto"/>
            <w:left w:val="none" w:sz="0" w:space="0" w:color="auto"/>
            <w:bottom w:val="none" w:sz="0" w:space="0" w:color="auto"/>
            <w:right w:val="none" w:sz="0" w:space="0" w:color="auto"/>
          </w:divBdr>
        </w:div>
        <w:div w:id="378014880">
          <w:marLeft w:val="640"/>
          <w:marRight w:val="0"/>
          <w:marTop w:val="0"/>
          <w:marBottom w:val="0"/>
          <w:divBdr>
            <w:top w:val="none" w:sz="0" w:space="0" w:color="auto"/>
            <w:left w:val="none" w:sz="0" w:space="0" w:color="auto"/>
            <w:bottom w:val="none" w:sz="0" w:space="0" w:color="auto"/>
            <w:right w:val="none" w:sz="0" w:space="0" w:color="auto"/>
          </w:divBdr>
        </w:div>
        <w:div w:id="1225263073">
          <w:marLeft w:val="640"/>
          <w:marRight w:val="0"/>
          <w:marTop w:val="0"/>
          <w:marBottom w:val="0"/>
          <w:divBdr>
            <w:top w:val="none" w:sz="0" w:space="0" w:color="auto"/>
            <w:left w:val="none" w:sz="0" w:space="0" w:color="auto"/>
            <w:bottom w:val="none" w:sz="0" w:space="0" w:color="auto"/>
            <w:right w:val="none" w:sz="0" w:space="0" w:color="auto"/>
          </w:divBdr>
        </w:div>
        <w:div w:id="1853716406">
          <w:marLeft w:val="640"/>
          <w:marRight w:val="0"/>
          <w:marTop w:val="0"/>
          <w:marBottom w:val="0"/>
          <w:divBdr>
            <w:top w:val="none" w:sz="0" w:space="0" w:color="auto"/>
            <w:left w:val="none" w:sz="0" w:space="0" w:color="auto"/>
            <w:bottom w:val="none" w:sz="0" w:space="0" w:color="auto"/>
            <w:right w:val="none" w:sz="0" w:space="0" w:color="auto"/>
          </w:divBdr>
        </w:div>
        <w:div w:id="351033468">
          <w:marLeft w:val="640"/>
          <w:marRight w:val="0"/>
          <w:marTop w:val="0"/>
          <w:marBottom w:val="0"/>
          <w:divBdr>
            <w:top w:val="none" w:sz="0" w:space="0" w:color="auto"/>
            <w:left w:val="none" w:sz="0" w:space="0" w:color="auto"/>
            <w:bottom w:val="none" w:sz="0" w:space="0" w:color="auto"/>
            <w:right w:val="none" w:sz="0" w:space="0" w:color="auto"/>
          </w:divBdr>
        </w:div>
        <w:div w:id="2122800817">
          <w:marLeft w:val="640"/>
          <w:marRight w:val="0"/>
          <w:marTop w:val="0"/>
          <w:marBottom w:val="0"/>
          <w:divBdr>
            <w:top w:val="none" w:sz="0" w:space="0" w:color="auto"/>
            <w:left w:val="none" w:sz="0" w:space="0" w:color="auto"/>
            <w:bottom w:val="none" w:sz="0" w:space="0" w:color="auto"/>
            <w:right w:val="none" w:sz="0" w:space="0" w:color="auto"/>
          </w:divBdr>
        </w:div>
        <w:div w:id="1073821007">
          <w:marLeft w:val="640"/>
          <w:marRight w:val="0"/>
          <w:marTop w:val="0"/>
          <w:marBottom w:val="0"/>
          <w:divBdr>
            <w:top w:val="none" w:sz="0" w:space="0" w:color="auto"/>
            <w:left w:val="none" w:sz="0" w:space="0" w:color="auto"/>
            <w:bottom w:val="none" w:sz="0" w:space="0" w:color="auto"/>
            <w:right w:val="none" w:sz="0" w:space="0" w:color="auto"/>
          </w:divBdr>
        </w:div>
        <w:div w:id="1891382412">
          <w:marLeft w:val="640"/>
          <w:marRight w:val="0"/>
          <w:marTop w:val="0"/>
          <w:marBottom w:val="0"/>
          <w:divBdr>
            <w:top w:val="none" w:sz="0" w:space="0" w:color="auto"/>
            <w:left w:val="none" w:sz="0" w:space="0" w:color="auto"/>
            <w:bottom w:val="none" w:sz="0" w:space="0" w:color="auto"/>
            <w:right w:val="none" w:sz="0" w:space="0" w:color="auto"/>
          </w:divBdr>
        </w:div>
        <w:div w:id="901477032">
          <w:marLeft w:val="640"/>
          <w:marRight w:val="0"/>
          <w:marTop w:val="0"/>
          <w:marBottom w:val="0"/>
          <w:divBdr>
            <w:top w:val="none" w:sz="0" w:space="0" w:color="auto"/>
            <w:left w:val="none" w:sz="0" w:space="0" w:color="auto"/>
            <w:bottom w:val="none" w:sz="0" w:space="0" w:color="auto"/>
            <w:right w:val="none" w:sz="0" w:space="0" w:color="auto"/>
          </w:divBdr>
        </w:div>
        <w:div w:id="1684548538">
          <w:marLeft w:val="640"/>
          <w:marRight w:val="0"/>
          <w:marTop w:val="0"/>
          <w:marBottom w:val="0"/>
          <w:divBdr>
            <w:top w:val="none" w:sz="0" w:space="0" w:color="auto"/>
            <w:left w:val="none" w:sz="0" w:space="0" w:color="auto"/>
            <w:bottom w:val="none" w:sz="0" w:space="0" w:color="auto"/>
            <w:right w:val="none" w:sz="0" w:space="0" w:color="auto"/>
          </w:divBdr>
        </w:div>
        <w:div w:id="1908299927">
          <w:marLeft w:val="640"/>
          <w:marRight w:val="0"/>
          <w:marTop w:val="0"/>
          <w:marBottom w:val="0"/>
          <w:divBdr>
            <w:top w:val="none" w:sz="0" w:space="0" w:color="auto"/>
            <w:left w:val="none" w:sz="0" w:space="0" w:color="auto"/>
            <w:bottom w:val="none" w:sz="0" w:space="0" w:color="auto"/>
            <w:right w:val="none" w:sz="0" w:space="0" w:color="auto"/>
          </w:divBdr>
        </w:div>
        <w:div w:id="642738759">
          <w:marLeft w:val="640"/>
          <w:marRight w:val="0"/>
          <w:marTop w:val="0"/>
          <w:marBottom w:val="0"/>
          <w:divBdr>
            <w:top w:val="none" w:sz="0" w:space="0" w:color="auto"/>
            <w:left w:val="none" w:sz="0" w:space="0" w:color="auto"/>
            <w:bottom w:val="none" w:sz="0" w:space="0" w:color="auto"/>
            <w:right w:val="none" w:sz="0" w:space="0" w:color="auto"/>
          </w:divBdr>
        </w:div>
        <w:div w:id="1406685409">
          <w:marLeft w:val="640"/>
          <w:marRight w:val="0"/>
          <w:marTop w:val="0"/>
          <w:marBottom w:val="0"/>
          <w:divBdr>
            <w:top w:val="none" w:sz="0" w:space="0" w:color="auto"/>
            <w:left w:val="none" w:sz="0" w:space="0" w:color="auto"/>
            <w:bottom w:val="none" w:sz="0" w:space="0" w:color="auto"/>
            <w:right w:val="none" w:sz="0" w:space="0" w:color="auto"/>
          </w:divBdr>
        </w:div>
        <w:div w:id="1058700742">
          <w:marLeft w:val="640"/>
          <w:marRight w:val="0"/>
          <w:marTop w:val="0"/>
          <w:marBottom w:val="0"/>
          <w:divBdr>
            <w:top w:val="none" w:sz="0" w:space="0" w:color="auto"/>
            <w:left w:val="none" w:sz="0" w:space="0" w:color="auto"/>
            <w:bottom w:val="none" w:sz="0" w:space="0" w:color="auto"/>
            <w:right w:val="none" w:sz="0" w:space="0" w:color="auto"/>
          </w:divBdr>
        </w:div>
        <w:div w:id="490218036">
          <w:marLeft w:val="640"/>
          <w:marRight w:val="0"/>
          <w:marTop w:val="0"/>
          <w:marBottom w:val="0"/>
          <w:divBdr>
            <w:top w:val="none" w:sz="0" w:space="0" w:color="auto"/>
            <w:left w:val="none" w:sz="0" w:space="0" w:color="auto"/>
            <w:bottom w:val="none" w:sz="0" w:space="0" w:color="auto"/>
            <w:right w:val="none" w:sz="0" w:space="0" w:color="auto"/>
          </w:divBdr>
        </w:div>
        <w:div w:id="2116050555">
          <w:marLeft w:val="640"/>
          <w:marRight w:val="0"/>
          <w:marTop w:val="0"/>
          <w:marBottom w:val="0"/>
          <w:divBdr>
            <w:top w:val="none" w:sz="0" w:space="0" w:color="auto"/>
            <w:left w:val="none" w:sz="0" w:space="0" w:color="auto"/>
            <w:bottom w:val="none" w:sz="0" w:space="0" w:color="auto"/>
            <w:right w:val="none" w:sz="0" w:space="0" w:color="auto"/>
          </w:divBdr>
        </w:div>
        <w:div w:id="1249273950">
          <w:marLeft w:val="640"/>
          <w:marRight w:val="0"/>
          <w:marTop w:val="0"/>
          <w:marBottom w:val="0"/>
          <w:divBdr>
            <w:top w:val="none" w:sz="0" w:space="0" w:color="auto"/>
            <w:left w:val="none" w:sz="0" w:space="0" w:color="auto"/>
            <w:bottom w:val="none" w:sz="0" w:space="0" w:color="auto"/>
            <w:right w:val="none" w:sz="0" w:space="0" w:color="auto"/>
          </w:divBdr>
        </w:div>
        <w:div w:id="1958102674">
          <w:marLeft w:val="640"/>
          <w:marRight w:val="0"/>
          <w:marTop w:val="0"/>
          <w:marBottom w:val="0"/>
          <w:divBdr>
            <w:top w:val="none" w:sz="0" w:space="0" w:color="auto"/>
            <w:left w:val="none" w:sz="0" w:space="0" w:color="auto"/>
            <w:bottom w:val="none" w:sz="0" w:space="0" w:color="auto"/>
            <w:right w:val="none" w:sz="0" w:space="0" w:color="auto"/>
          </w:divBdr>
        </w:div>
        <w:div w:id="905796373">
          <w:marLeft w:val="640"/>
          <w:marRight w:val="0"/>
          <w:marTop w:val="0"/>
          <w:marBottom w:val="0"/>
          <w:divBdr>
            <w:top w:val="none" w:sz="0" w:space="0" w:color="auto"/>
            <w:left w:val="none" w:sz="0" w:space="0" w:color="auto"/>
            <w:bottom w:val="none" w:sz="0" w:space="0" w:color="auto"/>
            <w:right w:val="none" w:sz="0" w:space="0" w:color="auto"/>
          </w:divBdr>
        </w:div>
        <w:div w:id="306055369">
          <w:marLeft w:val="640"/>
          <w:marRight w:val="0"/>
          <w:marTop w:val="0"/>
          <w:marBottom w:val="0"/>
          <w:divBdr>
            <w:top w:val="none" w:sz="0" w:space="0" w:color="auto"/>
            <w:left w:val="none" w:sz="0" w:space="0" w:color="auto"/>
            <w:bottom w:val="none" w:sz="0" w:space="0" w:color="auto"/>
            <w:right w:val="none" w:sz="0" w:space="0" w:color="auto"/>
          </w:divBdr>
        </w:div>
        <w:div w:id="1770201738">
          <w:marLeft w:val="640"/>
          <w:marRight w:val="0"/>
          <w:marTop w:val="0"/>
          <w:marBottom w:val="0"/>
          <w:divBdr>
            <w:top w:val="none" w:sz="0" w:space="0" w:color="auto"/>
            <w:left w:val="none" w:sz="0" w:space="0" w:color="auto"/>
            <w:bottom w:val="none" w:sz="0" w:space="0" w:color="auto"/>
            <w:right w:val="none" w:sz="0" w:space="0" w:color="auto"/>
          </w:divBdr>
        </w:div>
        <w:div w:id="480274180">
          <w:marLeft w:val="640"/>
          <w:marRight w:val="0"/>
          <w:marTop w:val="0"/>
          <w:marBottom w:val="0"/>
          <w:divBdr>
            <w:top w:val="none" w:sz="0" w:space="0" w:color="auto"/>
            <w:left w:val="none" w:sz="0" w:space="0" w:color="auto"/>
            <w:bottom w:val="none" w:sz="0" w:space="0" w:color="auto"/>
            <w:right w:val="none" w:sz="0" w:space="0" w:color="auto"/>
          </w:divBdr>
        </w:div>
        <w:div w:id="2030525286">
          <w:marLeft w:val="640"/>
          <w:marRight w:val="0"/>
          <w:marTop w:val="0"/>
          <w:marBottom w:val="0"/>
          <w:divBdr>
            <w:top w:val="none" w:sz="0" w:space="0" w:color="auto"/>
            <w:left w:val="none" w:sz="0" w:space="0" w:color="auto"/>
            <w:bottom w:val="none" w:sz="0" w:space="0" w:color="auto"/>
            <w:right w:val="none" w:sz="0" w:space="0" w:color="auto"/>
          </w:divBdr>
        </w:div>
        <w:div w:id="947808629">
          <w:marLeft w:val="640"/>
          <w:marRight w:val="0"/>
          <w:marTop w:val="0"/>
          <w:marBottom w:val="0"/>
          <w:divBdr>
            <w:top w:val="none" w:sz="0" w:space="0" w:color="auto"/>
            <w:left w:val="none" w:sz="0" w:space="0" w:color="auto"/>
            <w:bottom w:val="none" w:sz="0" w:space="0" w:color="auto"/>
            <w:right w:val="none" w:sz="0" w:space="0" w:color="auto"/>
          </w:divBdr>
        </w:div>
        <w:div w:id="1264075026">
          <w:marLeft w:val="640"/>
          <w:marRight w:val="0"/>
          <w:marTop w:val="0"/>
          <w:marBottom w:val="0"/>
          <w:divBdr>
            <w:top w:val="none" w:sz="0" w:space="0" w:color="auto"/>
            <w:left w:val="none" w:sz="0" w:space="0" w:color="auto"/>
            <w:bottom w:val="none" w:sz="0" w:space="0" w:color="auto"/>
            <w:right w:val="none" w:sz="0" w:space="0" w:color="auto"/>
          </w:divBdr>
        </w:div>
        <w:div w:id="1670794468">
          <w:marLeft w:val="640"/>
          <w:marRight w:val="0"/>
          <w:marTop w:val="0"/>
          <w:marBottom w:val="0"/>
          <w:divBdr>
            <w:top w:val="none" w:sz="0" w:space="0" w:color="auto"/>
            <w:left w:val="none" w:sz="0" w:space="0" w:color="auto"/>
            <w:bottom w:val="none" w:sz="0" w:space="0" w:color="auto"/>
            <w:right w:val="none" w:sz="0" w:space="0" w:color="auto"/>
          </w:divBdr>
        </w:div>
        <w:div w:id="669135878">
          <w:marLeft w:val="640"/>
          <w:marRight w:val="0"/>
          <w:marTop w:val="0"/>
          <w:marBottom w:val="0"/>
          <w:divBdr>
            <w:top w:val="none" w:sz="0" w:space="0" w:color="auto"/>
            <w:left w:val="none" w:sz="0" w:space="0" w:color="auto"/>
            <w:bottom w:val="none" w:sz="0" w:space="0" w:color="auto"/>
            <w:right w:val="none" w:sz="0" w:space="0" w:color="auto"/>
          </w:divBdr>
        </w:div>
        <w:div w:id="165293760">
          <w:marLeft w:val="640"/>
          <w:marRight w:val="0"/>
          <w:marTop w:val="0"/>
          <w:marBottom w:val="0"/>
          <w:divBdr>
            <w:top w:val="none" w:sz="0" w:space="0" w:color="auto"/>
            <w:left w:val="none" w:sz="0" w:space="0" w:color="auto"/>
            <w:bottom w:val="none" w:sz="0" w:space="0" w:color="auto"/>
            <w:right w:val="none" w:sz="0" w:space="0" w:color="auto"/>
          </w:divBdr>
        </w:div>
        <w:div w:id="1640108432">
          <w:marLeft w:val="640"/>
          <w:marRight w:val="0"/>
          <w:marTop w:val="0"/>
          <w:marBottom w:val="0"/>
          <w:divBdr>
            <w:top w:val="none" w:sz="0" w:space="0" w:color="auto"/>
            <w:left w:val="none" w:sz="0" w:space="0" w:color="auto"/>
            <w:bottom w:val="none" w:sz="0" w:space="0" w:color="auto"/>
            <w:right w:val="none" w:sz="0" w:space="0" w:color="auto"/>
          </w:divBdr>
        </w:div>
        <w:div w:id="1641112203">
          <w:marLeft w:val="640"/>
          <w:marRight w:val="0"/>
          <w:marTop w:val="0"/>
          <w:marBottom w:val="0"/>
          <w:divBdr>
            <w:top w:val="none" w:sz="0" w:space="0" w:color="auto"/>
            <w:left w:val="none" w:sz="0" w:space="0" w:color="auto"/>
            <w:bottom w:val="none" w:sz="0" w:space="0" w:color="auto"/>
            <w:right w:val="none" w:sz="0" w:space="0" w:color="auto"/>
          </w:divBdr>
        </w:div>
        <w:div w:id="1340111342">
          <w:marLeft w:val="640"/>
          <w:marRight w:val="0"/>
          <w:marTop w:val="0"/>
          <w:marBottom w:val="0"/>
          <w:divBdr>
            <w:top w:val="none" w:sz="0" w:space="0" w:color="auto"/>
            <w:left w:val="none" w:sz="0" w:space="0" w:color="auto"/>
            <w:bottom w:val="none" w:sz="0" w:space="0" w:color="auto"/>
            <w:right w:val="none" w:sz="0" w:space="0" w:color="auto"/>
          </w:divBdr>
        </w:div>
        <w:div w:id="1762141718">
          <w:marLeft w:val="640"/>
          <w:marRight w:val="0"/>
          <w:marTop w:val="0"/>
          <w:marBottom w:val="0"/>
          <w:divBdr>
            <w:top w:val="none" w:sz="0" w:space="0" w:color="auto"/>
            <w:left w:val="none" w:sz="0" w:space="0" w:color="auto"/>
            <w:bottom w:val="none" w:sz="0" w:space="0" w:color="auto"/>
            <w:right w:val="none" w:sz="0" w:space="0" w:color="auto"/>
          </w:divBdr>
        </w:div>
        <w:div w:id="1069039131">
          <w:marLeft w:val="640"/>
          <w:marRight w:val="0"/>
          <w:marTop w:val="0"/>
          <w:marBottom w:val="0"/>
          <w:divBdr>
            <w:top w:val="none" w:sz="0" w:space="0" w:color="auto"/>
            <w:left w:val="none" w:sz="0" w:space="0" w:color="auto"/>
            <w:bottom w:val="none" w:sz="0" w:space="0" w:color="auto"/>
            <w:right w:val="none" w:sz="0" w:space="0" w:color="auto"/>
          </w:divBdr>
        </w:div>
        <w:div w:id="973409377">
          <w:marLeft w:val="640"/>
          <w:marRight w:val="0"/>
          <w:marTop w:val="0"/>
          <w:marBottom w:val="0"/>
          <w:divBdr>
            <w:top w:val="none" w:sz="0" w:space="0" w:color="auto"/>
            <w:left w:val="none" w:sz="0" w:space="0" w:color="auto"/>
            <w:bottom w:val="none" w:sz="0" w:space="0" w:color="auto"/>
            <w:right w:val="none" w:sz="0" w:space="0" w:color="auto"/>
          </w:divBdr>
        </w:div>
        <w:div w:id="1496190234">
          <w:marLeft w:val="640"/>
          <w:marRight w:val="0"/>
          <w:marTop w:val="0"/>
          <w:marBottom w:val="0"/>
          <w:divBdr>
            <w:top w:val="none" w:sz="0" w:space="0" w:color="auto"/>
            <w:left w:val="none" w:sz="0" w:space="0" w:color="auto"/>
            <w:bottom w:val="none" w:sz="0" w:space="0" w:color="auto"/>
            <w:right w:val="none" w:sz="0" w:space="0" w:color="auto"/>
          </w:divBdr>
        </w:div>
        <w:div w:id="23797995">
          <w:marLeft w:val="640"/>
          <w:marRight w:val="0"/>
          <w:marTop w:val="0"/>
          <w:marBottom w:val="0"/>
          <w:divBdr>
            <w:top w:val="none" w:sz="0" w:space="0" w:color="auto"/>
            <w:left w:val="none" w:sz="0" w:space="0" w:color="auto"/>
            <w:bottom w:val="none" w:sz="0" w:space="0" w:color="auto"/>
            <w:right w:val="none" w:sz="0" w:space="0" w:color="auto"/>
          </w:divBdr>
        </w:div>
        <w:div w:id="1573006725">
          <w:marLeft w:val="640"/>
          <w:marRight w:val="0"/>
          <w:marTop w:val="0"/>
          <w:marBottom w:val="0"/>
          <w:divBdr>
            <w:top w:val="none" w:sz="0" w:space="0" w:color="auto"/>
            <w:left w:val="none" w:sz="0" w:space="0" w:color="auto"/>
            <w:bottom w:val="none" w:sz="0" w:space="0" w:color="auto"/>
            <w:right w:val="none" w:sz="0" w:space="0" w:color="auto"/>
          </w:divBdr>
        </w:div>
        <w:div w:id="1489401336">
          <w:marLeft w:val="640"/>
          <w:marRight w:val="0"/>
          <w:marTop w:val="0"/>
          <w:marBottom w:val="0"/>
          <w:divBdr>
            <w:top w:val="none" w:sz="0" w:space="0" w:color="auto"/>
            <w:left w:val="none" w:sz="0" w:space="0" w:color="auto"/>
            <w:bottom w:val="none" w:sz="0" w:space="0" w:color="auto"/>
            <w:right w:val="none" w:sz="0" w:space="0" w:color="auto"/>
          </w:divBdr>
        </w:div>
        <w:div w:id="380324822">
          <w:marLeft w:val="640"/>
          <w:marRight w:val="0"/>
          <w:marTop w:val="0"/>
          <w:marBottom w:val="0"/>
          <w:divBdr>
            <w:top w:val="none" w:sz="0" w:space="0" w:color="auto"/>
            <w:left w:val="none" w:sz="0" w:space="0" w:color="auto"/>
            <w:bottom w:val="none" w:sz="0" w:space="0" w:color="auto"/>
            <w:right w:val="none" w:sz="0" w:space="0" w:color="auto"/>
          </w:divBdr>
        </w:div>
        <w:div w:id="1219513938">
          <w:marLeft w:val="640"/>
          <w:marRight w:val="0"/>
          <w:marTop w:val="0"/>
          <w:marBottom w:val="0"/>
          <w:divBdr>
            <w:top w:val="none" w:sz="0" w:space="0" w:color="auto"/>
            <w:left w:val="none" w:sz="0" w:space="0" w:color="auto"/>
            <w:bottom w:val="none" w:sz="0" w:space="0" w:color="auto"/>
            <w:right w:val="none" w:sz="0" w:space="0" w:color="auto"/>
          </w:divBdr>
        </w:div>
        <w:div w:id="1087002899">
          <w:marLeft w:val="640"/>
          <w:marRight w:val="0"/>
          <w:marTop w:val="0"/>
          <w:marBottom w:val="0"/>
          <w:divBdr>
            <w:top w:val="none" w:sz="0" w:space="0" w:color="auto"/>
            <w:left w:val="none" w:sz="0" w:space="0" w:color="auto"/>
            <w:bottom w:val="none" w:sz="0" w:space="0" w:color="auto"/>
            <w:right w:val="none" w:sz="0" w:space="0" w:color="auto"/>
          </w:divBdr>
        </w:div>
        <w:div w:id="582447753">
          <w:marLeft w:val="640"/>
          <w:marRight w:val="0"/>
          <w:marTop w:val="0"/>
          <w:marBottom w:val="0"/>
          <w:divBdr>
            <w:top w:val="none" w:sz="0" w:space="0" w:color="auto"/>
            <w:left w:val="none" w:sz="0" w:space="0" w:color="auto"/>
            <w:bottom w:val="none" w:sz="0" w:space="0" w:color="auto"/>
            <w:right w:val="none" w:sz="0" w:space="0" w:color="auto"/>
          </w:divBdr>
        </w:div>
        <w:div w:id="1238127466">
          <w:marLeft w:val="640"/>
          <w:marRight w:val="0"/>
          <w:marTop w:val="0"/>
          <w:marBottom w:val="0"/>
          <w:divBdr>
            <w:top w:val="none" w:sz="0" w:space="0" w:color="auto"/>
            <w:left w:val="none" w:sz="0" w:space="0" w:color="auto"/>
            <w:bottom w:val="none" w:sz="0" w:space="0" w:color="auto"/>
            <w:right w:val="none" w:sz="0" w:space="0" w:color="auto"/>
          </w:divBdr>
        </w:div>
        <w:div w:id="196239712">
          <w:marLeft w:val="640"/>
          <w:marRight w:val="0"/>
          <w:marTop w:val="0"/>
          <w:marBottom w:val="0"/>
          <w:divBdr>
            <w:top w:val="none" w:sz="0" w:space="0" w:color="auto"/>
            <w:left w:val="none" w:sz="0" w:space="0" w:color="auto"/>
            <w:bottom w:val="none" w:sz="0" w:space="0" w:color="auto"/>
            <w:right w:val="none" w:sz="0" w:space="0" w:color="auto"/>
          </w:divBdr>
        </w:div>
        <w:div w:id="200823358">
          <w:marLeft w:val="640"/>
          <w:marRight w:val="0"/>
          <w:marTop w:val="0"/>
          <w:marBottom w:val="0"/>
          <w:divBdr>
            <w:top w:val="none" w:sz="0" w:space="0" w:color="auto"/>
            <w:left w:val="none" w:sz="0" w:space="0" w:color="auto"/>
            <w:bottom w:val="none" w:sz="0" w:space="0" w:color="auto"/>
            <w:right w:val="none" w:sz="0" w:space="0" w:color="auto"/>
          </w:divBdr>
        </w:div>
        <w:div w:id="697389919">
          <w:marLeft w:val="640"/>
          <w:marRight w:val="0"/>
          <w:marTop w:val="0"/>
          <w:marBottom w:val="0"/>
          <w:divBdr>
            <w:top w:val="none" w:sz="0" w:space="0" w:color="auto"/>
            <w:left w:val="none" w:sz="0" w:space="0" w:color="auto"/>
            <w:bottom w:val="none" w:sz="0" w:space="0" w:color="auto"/>
            <w:right w:val="none" w:sz="0" w:space="0" w:color="auto"/>
          </w:divBdr>
        </w:div>
        <w:div w:id="955601219">
          <w:marLeft w:val="640"/>
          <w:marRight w:val="0"/>
          <w:marTop w:val="0"/>
          <w:marBottom w:val="0"/>
          <w:divBdr>
            <w:top w:val="none" w:sz="0" w:space="0" w:color="auto"/>
            <w:left w:val="none" w:sz="0" w:space="0" w:color="auto"/>
            <w:bottom w:val="none" w:sz="0" w:space="0" w:color="auto"/>
            <w:right w:val="none" w:sz="0" w:space="0" w:color="auto"/>
          </w:divBdr>
        </w:div>
        <w:div w:id="1986541784">
          <w:marLeft w:val="640"/>
          <w:marRight w:val="0"/>
          <w:marTop w:val="0"/>
          <w:marBottom w:val="0"/>
          <w:divBdr>
            <w:top w:val="none" w:sz="0" w:space="0" w:color="auto"/>
            <w:left w:val="none" w:sz="0" w:space="0" w:color="auto"/>
            <w:bottom w:val="none" w:sz="0" w:space="0" w:color="auto"/>
            <w:right w:val="none" w:sz="0" w:space="0" w:color="auto"/>
          </w:divBdr>
        </w:div>
        <w:div w:id="1792555026">
          <w:marLeft w:val="640"/>
          <w:marRight w:val="0"/>
          <w:marTop w:val="0"/>
          <w:marBottom w:val="0"/>
          <w:divBdr>
            <w:top w:val="none" w:sz="0" w:space="0" w:color="auto"/>
            <w:left w:val="none" w:sz="0" w:space="0" w:color="auto"/>
            <w:bottom w:val="none" w:sz="0" w:space="0" w:color="auto"/>
            <w:right w:val="none" w:sz="0" w:space="0" w:color="auto"/>
          </w:divBdr>
        </w:div>
        <w:div w:id="1524784004">
          <w:marLeft w:val="640"/>
          <w:marRight w:val="0"/>
          <w:marTop w:val="0"/>
          <w:marBottom w:val="0"/>
          <w:divBdr>
            <w:top w:val="none" w:sz="0" w:space="0" w:color="auto"/>
            <w:left w:val="none" w:sz="0" w:space="0" w:color="auto"/>
            <w:bottom w:val="none" w:sz="0" w:space="0" w:color="auto"/>
            <w:right w:val="none" w:sz="0" w:space="0" w:color="auto"/>
          </w:divBdr>
        </w:div>
        <w:div w:id="1861236667">
          <w:marLeft w:val="640"/>
          <w:marRight w:val="0"/>
          <w:marTop w:val="0"/>
          <w:marBottom w:val="0"/>
          <w:divBdr>
            <w:top w:val="none" w:sz="0" w:space="0" w:color="auto"/>
            <w:left w:val="none" w:sz="0" w:space="0" w:color="auto"/>
            <w:bottom w:val="none" w:sz="0" w:space="0" w:color="auto"/>
            <w:right w:val="none" w:sz="0" w:space="0" w:color="auto"/>
          </w:divBdr>
        </w:div>
        <w:div w:id="1997343432">
          <w:marLeft w:val="640"/>
          <w:marRight w:val="0"/>
          <w:marTop w:val="0"/>
          <w:marBottom w:val="0"/>
          <w:divBdr>
            <w:top w:val="none" w:sz="0" w:space="0" w:color="auto"/>
            <w:left w:val="none" w:sz="0" w:space="0" w:color="auto"/>
            <w:bottom w:val="none" w:sz="0" w:space="0" w:color="auto"/>
            <w:right w:val="none" w:sz="0" w:space="0" w:color="auto"/>
          </w:divBdr>
        </w:div>
        <w:div w:id="1873031650">
          <w:marLeft w:val="640"/>
          <w:marRight w:val="0"/>
          <w:marTop w:val="0"/>
          <w:marBottom w:val="0"/>
          <w:divBdr>
            <w:top w:val="none" w:sz="0" w:space="0" w:color="auto"/>
            <w:left w:val="none" w:sz="0" w:space="0" w:color="auto"/>
            <w:bottom w:val="none" w:sz="0" w:space="0" w:color="auto"/>
            <w:right w:val="none" w:sz="0" w:space="0" w:color="auto"/>
          </w:divBdr>
        </w:div>
        <w:div w:id="540436713">
          <w:marLeft w:val="640"/>
          <w:marRight w:val="0"/>
          <w:marTop w:val="0"/>
          <w:marBottom w:val="0"/>
          <w:divBdr>
            <w:top w:val="none" w:sz="0" w:space="0" w:color="auto"/>
            <w:left w:val="none" w:sz="0" w:space="0" w:color="auto"/>
            <w:bottom w:val="none" w:sz="0" w:space="0" w:color="auto"/>
            <w:right w:val="none" w:sz="0" w:space="0" w:color="auto"/>
          </w:divBdr>
        </w:div>
        <w:div w:id="1254434875">
          <w:marLeft w:val="640"/>
          <w:marRight w:val="0"/>
          <w:marTop w:val="0"/>
          <w:marBottom w:val="0"/>
          <w:divBdr>
            <w:top w:val="none" w:sz="0" w:space="0" w:color="auto"/>
            <w:left w:val="none" w:sz="0" w:space="0" w:color="auto"/>
            <w:bottom w:val="none" w:sz="0" w:space="0" w:color="auto"/>
            <w:right w:val="none" w:sz="0" w:space="0" w:color="auto"/>
          </w:divBdr>
        </w:div>
        <w:div w:id="1183594957">
          <w:marLeft w:val="640"/>
          <w:marRight w:val="0"/>
          <w:marTop w:val="0"/>
          <w:marBottom w:val="0"/>
          <w:divBdr>
            <w:top w:val="none" w:sz="0" w:space="0" w:color="auto"/>
            <w:left w:val="none" w:sz="0" w:space="0" w:color="auto"/>
            <w:bottom w:val="none" w:sz="0" w:space="0" w:color="auto"/>
            <w:right w:val="none" w:sz="0" w:space="0" w:color="auto"/>
          </w:divBdr>
        </w:div>
        <w:div w:id="1961105324">
          <w:marLeft w:val="640"/>
          <w:marRight w:val="0"/>
          <w:marTop w:val="0"/>
          <w:marBottom w:val="0"/>
          <w:divBdr>
            <w:top w:val="none" w:sz="0" w:space="0" w:color="auto"/>
            <w:left w:val="none" w:sz="0" w:space="0" w:color="auto"/>
            <w:bottom w:val="none" w:sz="0" w:space="0" w:color="auto"/>
            <w:right w:val="none" w:sz="0" w:space="0" w:color="auto"/>
          </w:divBdr>
        </w:div>
        <w:div w:id="331180472">
          <w:marLeft w:val="640"/>
          <w:marRight w:val="0"/>
          <w:marTop w:val="0"/>
          <w:marBottom w:val="0"/>
          <w:divBdr>
            <w:top w:val="none" w:sz="0" w:space="0" w:color="auto"/>
            <w:left w:val="none" w:sz="0" w:space="0" w:color="auto"/>
            <w:bottom w:val="none" w:sz="0" w:space="0" w:color="auto"/>
            <w:right w:val="none" w:sz="0" w:space="0" w:color="auto"/>
          </w:divBdr>
        </w:div>
        <w:div w:id="1461262278">
          <w:marLeft w:val="640"/>
          <w:marRight w:val="0"/>
          <w:marTop w:val="0"/>
          <w:marBottom w:val="0"/>
          <w:divBdr>
            <w:top w:val="none" w:sz="0" w:space="0" w:color="auto"/>
            <w:left w:val="none" w:sz="0" w:space="0" w:color="auto"/>
            <w:bottom w:val="none" w:sz="0" w:space="0" w:color="auto"/>
            <w:right w:val="none" w:sz="0" w:space="0" w:color="auto"/>
          </w:divBdr>
        </w:div>
        <w:div w:id="2032608307">
          <w:marLeft w:val="640"/>
          <w:marRight w:val="0"/>
          <w:marTop w:val="0"/>
          <w:marBottom w:val="0"/>
          <w:divBdr>
            <w:top w:val="none" w:sz="0" w:space="0" w:color="auto"/>
            <w:left w:val="none" w:sz="0" w:space="0" w:color="auto"/>
            <w:bottom w:val="none" w:sz="0" w:space="0" w:color="auto"/>
            <w:right w:val="none" w:sz="0" w:space="0" w:color="auto"/>
          </w:divBdr>
        </w:div>
        <w:div w:id="1498497298">
          <w:marLeft w:val="640"/>
          <w:marRight w:val="0"/>
          <w:marTop w:val="0"/>
          <w:marBottom w:val="0"/>
          <w:divBdr>
            <w:top w:val="none" w:sz="0" w:space="0" w:color="auto"/>
            <w:left w:val="none" w:sz="0" w:space="0" w:color="auto"/>
            <w:bottom w:val="none" w:sz="0" w:space="0" w:color="auto"/>
            <w:right w:val="none" w:sz="0" w:space="0" w:color="auto"/>
          </w:divBdr>
        </w:div>
        <w:div w:id="45448461">
          <w:marLeft w:val="640"/>
          <w:marRight w:val="0"/>
          <w:marTop w:val="0"/>
          <w:marBottom w:val="0"/>
          <w:divBdr>
            <w:top w:val="none" w:sz="0" w:space="0" w:color="auto"/>
            <w:left w:val="none" w:sz="0" w:space="0" w:color="auto"/>
            <w:bottom w:val="none" w:sz="0" w:space="0" w:color="auto"/>
            <w:right w:val="none" w:sz="0" w:space="0" w:color="auto"/>
          </w:divBdr>
        </w:div>
        <w:div w:id="1016157148">
          <w:marLeft w:val="640"/>
          <w:marRight w:val="0"/>
          <w:marTop w:val="0"/>
          <w:marBottom w:val="0"/>
          <w:divBdr>
            <w:top w:val="none" w:sz="0" w:space="0" w:color="auto"/>
            <w:left w:val="none" w:sz="0" w:space="0" w:color="auto"/>
            <w:bottom w:val="none" w:sz="0" w:space="0" w:color="auto"/>
            <w:right w:val="none" w:sz="0" w:space="0" w:color="auto"/>
          </w:divBdr>
        </w:div>
        <w:div w:id="719479078">
          <w:marLeft w:val="640"/>
          <w:marRight w:val="0"/>
          <w:marTop w:val="0"/>
          <w:marBottom w:val="0"/>
          <w:divBdr>
            <w:top w:val="none" w:sz="0" w:space="0" w:color="auto"/>
            <w:left w:val="none" w:sz="0" w:space="0" w:color="auto"/>
            <w:bottom w:val="none" w:sz="0" w:space="0" w:color="auto"/>
            <w:right w:val="none" w:sz="0" w:space="0" w:color="auto"/>
          </w:divBdr>
        </w:div>
        <w:div w:id="222912657">
          <w:marLeft w:val="640"/>
          <w:marRight w:val="0"/>
          <w:marTop w:val="0"/>
          <w:marBottom w:val="0"/>
          <w:divBdr>
            <w:top w:val="none" w:sz="0" w:space="0" w:color="auto"/>
            <w:left w:val="none" w:sz="0" w:space="0" w:color="auto"/>
            <w:bottom w:val="none" w:sz="0" w:space="0" w:color="auto"/>
            <w:right w:val="none" w:sz="0" w:space="0" w:color="auto"/>
          </w:divBdr>
        </w:div>
        <w:div w:id="1310788509">
          <w:marLeft w:val="640"/>
          <w:marRight w:val="0"/>
          <w:marTop w:val="0"/>
          <w:marBottom w:val="0"/>
          <w:divBdr>
            <w:top w:val="none" w:sz="0" w:space="0" w:color="auto"/>
            <w:left w:val="none" w:sz="0" w:space="0" w:color="auto"/>
            <w:bottom w:val="none" w:sz="0" w:space="0" w:color="auto"/>
            <w:right w:val="none" w:sz="0" w:space="0" w:color="auto"/>
          </w:divBdr>
        </w:div>
        <w:div w:id="244801643">
          <w:marLeft w:val="640"/>
          <w:marRight w:val="0"/>
          <w:marTop w:val="0"/>
          <w:marBottom w:val="0"/>
          <w:divBdr>
            <w:top w:val="none" w:sz="0" w:space="0" w:color="auto"/>
            <w:left w:val="none" w:sz="0" w:space="0" w:color="auto"/>
            <w:bottom w:val="none" w:sz="0" w:space="0" w:color="auto"/>
            <w:right w:val="none" w:sz="0" w:space="0" w:color="auto"/>
          </w:divBdr>
        </w:div>
        <w:div w:id="1821265095">
          <w:marLeft w:val="640"/>
          <w:marRight w:val="0"/>
          <w:marTop w:val="0"/>
          <w:marBottom w:val="0"/>
          <w:divBdr>
            <w:top w:val="none" w:sz="0" w:space="0" w:color="auto"/>
            <w:left w:val="none" w:sz="0" w:space="0" w:color="auto"/>
            <w:bottom w:val="none" w:sz="0" w:space="0" w:color="auto"/>
            <w:right w:val="none" w:sz="0" w:space="0" w:color="auto"/>
          </w:divBdr>
        </w:div>
        <w:div w:id="1912039169">
          <w:marLeft w:val="640"/>
          <w:marRight w:val="0"/>
          <w:marTop w:val="0"/>
          <w:marBottom w:val="0"/>
          <w:divBdr>
            <w:top w:val="none" w:sz="0" w:space="0" w:color="auto"/>
            <w:left w:val="none" w:sz="0" w:space="0" w:color="auto"/>
            <w:bottom w:val="none" w:sz="0" w:space="0" w:color="auto"/>
            <w:right w:val="none" w:sz="0" w:space="0" w:color="auto"/>
          </w:divBdr>
        </w:div>
        <w:div w:id="1978610765">
          <w:marLeft w:val="640"/>
          <w:marRight w:val="0"/>
          <w:marTop w:val="0"/>
          <w:marBottom w:val="0"/>
          <w:divBdr>
            <w:top w:val="none" w:sz="0" w:space="0" w:color="auto"/>
            <w:left w:val="none" w:sz="0" w:space="0" w:color="auto"/>
            <w:bottom w:val="none" w:sz="0" w:space="0" w:color="auto"/>
            <w:right w:val="none" w:sz="0" w:space="0" w:color="auto"/>
          </w:divBdr>
        </w:div>
        <w:div w:id="109207062">
          <w:marLeft w:val="640"/>
          <w:marRight w:val="0"/>
          <w:marTop w:val="0"/>
          <w:marBottom w:val="0"/>
          <w:divBdr>
            <w:top w:val="none" w:sz="0" w:space="0" w:color="auto"/>
            <w:left w:val="none" w:sz="0" w:space="0" w:color="auto"/>
            <w:bottom w:val="none" w:sz="0" w:space="0" w:color="auto"/>
            <w:right w:val="none" w:sz="0" w:space="0" w:color="auto"/>
          </w:divBdr>
        </w:div>
        <w:div w:id="159663049">
          <w:marLeft w:val="640"/>
          <w:marRight w:val="0"/>
          <w:marTop w:val="0"/>
          <w:marBottom w:val="0"/>
          <w:divBdr>
            <w:top w:val="none" w:sz="0" w:space="0" w:color="auto"/>
            <w:left w:val="none" w:sz="0" w:space="0" w:color="auto"/>
            <w:bottom w:val="none" w:sz="0" w:space="0" w:color="auto"/>
            <w:right w:val="none" w:sz="0" w:space="0" w:color="auto"/>
          </w:divBdr>
        </w:div>
        <w:div w:id="2009477567">
          <w:marLeft w:val="640"/>
          <w:marRight w:val="0"/>
          <w:marTop w:val="0"/>
          <w:marBottom w:val="0"/>
          <w:divBdr>
            <w:top w:val="none" w:sz="0" w:space="0" w:color="auto"/>
            <w:left w:val="none" w:sz="0" w:space="0" w:color="auto"/>
            <w:bottom w:val="none" w:sz="0" w:space="0" w:color="auto"/>
            <w:right w:val="none" w:sz="0" w:space="0" w:color="auto"/>
          </w:divBdr>
        </w:div>
        <w:div w:id="601497500">
          <w:marLeft w:val="640"/>
          <w:marRight w:val="0"/>
          <w:marTop w:val="0"/>
          <w:marBottom w:val="0"/>
          <w:divBdr>
            <w:top w:val="none" w:sz="0" w:space="0" w:color="auto"/>
            <w:left w:val="none" w:sz="0" w:space="0" w:color="auto"/>
            <w:bottom w:val="none" w:sz="0" w:space="0" w:color="auto"/>
            <w:right w:val="none" w:sz="0" w:space="0" w:color="auto"/>
          </w:divBdr>
        </w:div>
        <w:div w:id="106049227">
          <w:marLeft w:val="640"/>
          <w:marRight w:val="0"/>
          <w:marTop w:val="0"/>
          <w:marBottom w:val="0"/>
          <w:divBdr>
            <w:top w:val="none" w:sz="0" w:space="0" w:color="auto"/>
            <w:left w:val="none" w:sz="0" w:space="0" w:color="auto"/>
            <w:bottom w:val="none" w:sz="0" w:space="0" w:color="auto"/>
            <w:right w:val="none" w:sz="0" w:space="0" w:color="auto"/>
          </w:divBdr>
        </w:div>
        <w:div w:id="1410614666">
          <w:marLeft w:val="640"/>
          <w:marRight w:val="0"/>
          <w:marTop w:val="0"/>
          <w:marBottom w:val="0"/>
          <w:divBdr>
            <w:top w:val="none" w:sz="0" w:space="0" w:color="auto"/>
            <w:left w:val="none" w:sz="0" w:space="0" w:color="auto"/>
            <w:bottom w:val="none" w:sz="0" w:space="0" w:color="auto"/>
            <w:right w:val="none" w:sz="0" w:space="0" w:color="auto"/>
          </w:divBdr>
        </w:div>
        <w:div w:id="2018574615">
          <w:marLeft w:val="640"/>
          <w:marRight w:val="0"/>
          <w:marTop w:val="0"/>
          <w:marBottom w:val="0"/>
          <w:divBdr>
            <w:top w:val="none" w:sz="0" w:space="0" w:color="auto"/>
            <w:left w:val="none" w:sz="0" w:space="0" w:color="auto"/>
            <w:bottom w:val="none" w:sz="0" w:space="0" w:color="auto"/>
            <w:right w:val="none" w:sz="0" w:space="0" w:color="auto"/>
          </w:divBdr>
        </w:div>
        <w:div w:id="2023048923">
          <w:marLeft w:val="640"/>
          <w:marRight w:val="0"/>
          <w:marTop w:val="0"/>
          <w:marBottom w:val="0"/>
          <w:divBdr>
            <w:top w:val="none" w:sz="0" w:space="0" w:color="auto"/>
            <w:left w:val="none" w:sz="0" w:space="0" w:color="auto"/>
            <w:bottom w:val="none" w:sz="0" w:space="0" w:color="auto"/>
            <w:right w:val="none" w:sz="0" w:space="0" w:color="auto"/>
          </w:divBdr>
        </w:div>
        <w:div w:id="1311401532">
          <w:marLeft w:val="640"/>
          <w:marRight w:val="0"/>
          <w:marTop w:val="0"/>
          <w:marBottom w:val="0"/>
          <w:divBdr>
            <w:top w:val="none" w:sz="0" w:space="0" w:color="auto"/>
            <w:left w:val="none" w:sz="0" w:space="0" w:color="auto"/>
            <w:bottom w:val="none" w:sz="0" w:space="0" w:color="auto"/>
            <w:right w:val="none" w:sz="0" w:space="0" w:color="auto"/>
          </w:divBdr>
        </w:div>
        <w:div w:id="126779129">
          <w:marLeft w:val="640"/>
          <w:marRight w:val="0"/>
          <w:marTop w:val="0"/>
          <w:marBottom w:val="0"/>
          <w:divBdr>
            <w:top w:val="none" w:sz="0" w:space="0" w:color="auto"/>
            <w:left w:val="none" w:sz="0" w:space="0" w:color="auto"/>
            <w:bottom w:val="none" w:sz="0" w:space="0" w:color="auto"/>
            <w:right w:val="none" w:sz="0" w:space="0" w:color="auto"/>
          </w:divBdr>
        </w:div>
        <w:div w:id="731388566">
          <w:marLeft w:val="640"/>
          <w:marRight w:val="0"/>
          <w:marTop w:val="0"/>
          <w:marBottom w:val="0"/>
          <w:divBdr>
            <w:top w:val="none" w:sz="0" w:space="0" w:color="auto"/>
            <w:left w:val="none" w:sz="0" w:space="0" w:color="auto"/>
            <w:bottom w:val="none" w:sz="0" w:space="0" w:color="auto"/>
            <w:right w:val="none" w:sz="0" w:space="0" w:color="auto"/>
          </w:divBdr>
        </w:div>
        <w:div w:id="902565710">
          <w:marLeft w:val="640"/>
          <w:marRight w:val="0"/>
          <w:marTop w:val="0"/>
          <w:marBottom w:val="0"/>
          <w:divBdr>
            <w:top w:val="none" w:sz="0" w:space="0" w:color="auto"/>
            <w:left w:val="none" w:sz="0" w:space="0" w:color="auto"/>
            <w:bottom w:val="none" w:sz="0" w:space="0" w:color="auto"/>
            <w:right w:val="none" w:sz="0" w:space="0" w:color="auto"/>
          </w:divBdr>
        </w:div>
        <w:div w:id="674571812">
          <w:marLeft w:val="640"/>
          <w:marRight w:val="0"/>
          <w:marTop w:val="0"/>
          <w:marBottom w:val="0"/>
          <w:divBdr>
            <w:top w:val="none" w:sz="0" w:space="0" w:color="auto"/>
            <w:left w:val="none" w:sz="0" w:space="0" w:color="auto"/>
            <w:bottom w:val="none" w:sz="0" w:space="0" w:color="auto"/>
            <w:right w:val="none" w:sz="0" w:space="0" w:color="auto"/>
          </w:divBdr>
        </w:div>
        <w:div w:id="305359110">
          <w:marLeft w:val="640"/>
          <w:marRight w:val="0"/>
          <w:marTop w:val="0"/>
          <w:marBottom w:val="0"/>
          <w:divBdr>
            <w:top w:val="none" w:sz="0" w:space="0" w:color="auto"/>
            <w:left w:val="none" w:sz="0" w:space="0" w:color="auto"/>
            <w:bottom w:val="none" w:sz="0" w:space="0" w:color="auto"/>
            <w:right w:val="none" w:sz="0" w:space="0" w:color="auto"/>
          </w:divBdr>
        </w:div>
        <w:div w:id="1263224827">
          <w:marLeft w:val="640"/>
          <w:marRight w:val="0"/>
          <w:marTop w:val="0"/>
          <w:marBottom w:val="0"/>
          <w:divBdr>
            <w:top w:val="none" w:sz="0" w:space="0" w:color="auto"/>
            <w:left w:val="none" w:sz="0" w:space="0" w:color="auto"/>
            <w:bottom w:val="none" w:sz="0" w:space="0" w:color="auto"/>
            <w:right w:val="none" w:sz="0" w:space="0" w:color="auto"/>
          </w:divBdr>
        </w:div>
        <w:div w:id="19749094">
          <w:marLeft w:val="640"/>
          <w:marRight w:val="0"/>
          <w:marTop w:val="0"/>
          <w:marBottom w:val="0"/>
          <w:divBdr>
            <w:top w:val="none" w:sz="0" w:space="0" w:color="auto"/>
            <w:left w:val="none" w:sz="0" w:space="0" w:color="auto"/>
            <w:bottom w:val="none" w:sz="0" w:space="0" w:color="auto"/>
            <w:right w:val="none" w:sz="0" w:space="0" w:color="auto"/>
          </w:divBdr>
        </w:div>
        <w:div w:id="93407078">
          <w:marLeft w:val="640"/>
          <w:marRight w:val="0"/>
          <w:marTop w:val="0"/>
          <w:marBottom w:val="0"/>
          <w:divBdr>
            <w:top w:val="none" w:sz="0" w:space="0" w:color="auto"/>
            <w:left w:val="none" w:sz="0" w:space="0" w:color="auto"/>
            <w:bottom w:val="none" w:sz="0" w:space="0" w:color="auto"/>
            <w:right w:val="none" w:sz="0" w:space="0" w:color="auto"/>
          </w:divBdr>
        </w:div>
        <w:div w:id="784811724">
          <w:marLeft w:val="640"/>
          <w:marRight w:val="0"/>
          <w:marTop w:val="0"/>
          <w:marBottom w:val="0"/>
          <w:divBdr>
            <w:top w:val="none" w:sz="0" w:space="0" w:color="auto"/>
            <w:left w:val="none" w:sz="0" w:space="0" w:color="auto"/>
            <w:bottom w:val="none" w:sz="0" w:space="0" w:color="auto"/>
            <w:right w:val="none" w:sz="0" w:space="0" w:color="auto"/>
          </w:divBdr>
        </w:div>
        <w:div w:id="1964732076">
          <w:marLeft w:val="640"/>
          <w:marRight w:val="0"/>
          <w:marTop w:val="0"/>
          <w:marBottom w:val="0"/>
          <w:divBdr>
            <w:top w:val="none" w:sz="0" w:space="0" w:color="auto"/>
            <w:left w:val="none" w:sz="0" w:space="0" w:color="auto"/>
            <w:bottom w:val="none" w:sz="0" w:space="0" w:color="auto"/>
            <w:right w:val="none" w:sz="0" w:space="0" w:color="auto"/>
          </w:divBdr>
        </w:div>
        <w:div w:id="395783552">
          <w:marLeft w:val="640"/>
          <w:marRight w:val="0"/>
          <w:marTop w:val="0"/>
          <w:marBottom w:val="0"/>
          <w:divBdr>
            <w:top w:val="none" w:sz="0" w:space="0" w:color="auto"/>
            <w:left w:val="none" w:sz="0" w:space="0" w:color="auto"/>
            <w:bottom w:val="none" w:sz="0" w:space="0" w:color="auto"/>
            <w:right w:val="none" w:sz="0" w:space="0" w:color="auto"/>
          </w:divBdr>
        </w:div>
        <w:div w:id="1994482002">
          <w:marLeft w:val="640"/>
          <w:marRight w:val="0"/>
          <w:marTop w:val="0"/>
          <w:marBottom w:val="0"/>
          <w:divBdr>
            <w:top w:val="none" w:sz="0" w:space="0" w:color="auto"/>
            <w:left w:val="none" w:sz="0" w:space="0" w:color="auto"/>
            <w:bottom w:val="none" w:sz="0" w:space="0" w:color="auto"/>
            <w:right w:val="none" w:sz="0" w:space="0" w:color="auto"/>
          </w:divBdr>
        </w:div>
        <w:div w:id="213931291">
          <w:marLeft w:val="640"/>
          <w:marRight w:val="0"/>
          <w:marTop w:val="0"/>
          <w:marBottom w:val="0"/>
          <w:divBdr>
            <w:top w:val="none" w:sz="0" w:space="0" w:color="auto"/>
            <w:left w:val="none" w:sz="0" w:space="0" w:color="auto"/>
            <w:bottom w:val="none" w:sz="0" w:space="0" w:color="auto"/>
            <w:right w:val="none" w:sz="0" w:space="0" w:color="auto"/>
          </w:divBdr>
        </w:div>
        <w:div w:id="1464544373">
          <w:marLeft w:val="640"/>
          <w:marRight w:val="0"/>
          <w:marTop w:val="0"/>
          <w:marBottom w:val="0"/>
          <w:divBdr>
            <w:top w:val="none" w:sz="0" w:space="0" w:color="auto"/>
            <w:left w:val="none" w:sz="0" w:space="0" w:color="auto"/>
            <w:bottom w:val="none" w:sz="0" w:space="0" w:color="auto"/>
            <w:right w:val="none" w:sz="0" w:space="0" w:color="auto"/>
          </w:divBdr>
        </w:div>
        <w:div w:id="183984032">
          <w:marLeft w:val="640"/>
          <w:marRight w:val="0"/>
          <w:marTop w:val="0"/>
          <w:marBottom w:val="0"/>
          <w:divBdr>
            <w:top w:val="none" w:sz="0" w:space="0" w:color="auto"/>
            <w:left w:val="none" w:sz="0" w:space="0" w:color="auto"/>
            <w:bottom w:val="none" w:sz="0" w:space="0" w:color="auto"/>
            <w:right w:val="none" w:sz="0" w:space="0" w:color="auto"/>
          </w:divBdr>
        </w:div>
        <w:div w:id="263148229">
          <w:marLeft w:val="640"/>
          <w:marRight w:val="0"/>
          <w:marTop w:val="0"/>
          <w:marBottom w:val="0"/>
          <w:divBdr>
            <w:top w:val="none" w:sz="0" w:space="0" w:color="auto"/>
            <w:left w:val="none" w:sz="0" w:space="0" w:color="auto"/>
            <w:bottom w:val="none" w:sz="0" w:space="0" w:color="auto"/>
            <w:right w:val="none" w:sz="0" w:space="0" w:color="auto"/>
          </w:divBdr>
        </w:div>
        <w:div w:id="50885907">
          <w:marLeft w:val="640"/>
          <w:marRight w:val="0"/>
          <w:marTop w:val="0"/>
          <w:marBottom w:val="0"/>
          <w:divBdr>
            <w:top w:val="none" w:sz="0" w:space="0" w:color="auto"/>
            <w:left w:val="none" w:sz="0" w:space="0" w:color="auto"/>
            <w:bottom w:val="none" w:sz="0" w:space="0" w:color="auto"/>
            <w:right w:val="none" w:sz="0" w:space="0" w:color="auto"/>
          </w:divBdr>
        </w:div>
        <w:div w:id="1842966573">
          <w:marLeft w:val="640"/>
          <w:marRight w:val="0"/>
          <w:marTop w:val="0"/>
          <w:marBottom w:val="0"/>
          <w:divBdr>
            <w:top w:val="none" w:sz="0" w:space="0" w:color="auto"/>
            <w:left w:val="none" w:sz="0" w:space="0" w:color="auto"/>
            <w:bottom w:val="none" w:sz="0" w:space="0" w:color="auto"/>
            <w:right w:val="none" w:sz="0" w:space="0" w:color="auto"/>
          </w:divBdr>
        </w:div>
        <w:div w:id="368531637">
          <w:marLeft w:val="640"/>
          <w:marRight w:val="0"/>
          <w:marTop w:val="0"/>
          <w:marBottom w:val="0"/>
          <w:divBdr>
            <w:top w:val="none" w:sz="0" w:space="0" w:color="auto"/>
            <w:left w:val="none" w:sz="0" w:space="0" w:color="auto"/>
            <w:bottom w:val="none" w:sz="0" w:space="0" w:color="auto"/>
            <w:right w:val="none" w:sz="0" w:space="0" w:color="auto"/>
          </w:divBdr>
        </w:div>
        <w:div w:id="1641422352">
          <w:marLeft w:val="640"/>
          <w:marRight w:val="0"/>
          <w:marTop w:val="0"/>
          <w:marBottom w:val="0"/>
          <w:divBdr>
            <w:top w:val="none" w:sz="0" w:space="0" w:color="auto"/>
            <w:left w:val="none" w:sz="0" w:space="0" w:color="auto"/>
            <w:bottom w:val="none" w:sz="0" w:space="0" w:color="auto"/>
            <w:right w:val="none" w:sz="0" w:space="0" w:color="auto"/>
          </w:divBdr>
        </w:div>
        <w:div w:id="1936329409">
          <w:marLeft w:val="640"/>
          <w:marRight w:val="0"/>
          <w:marTop w:val="0"/>
          <w:marBottom w:val="0"/>
          <w:divBdr>
            <w:top w:val="none" w:sz="0" w:space="0" w:color="auto"/>
            <w:left w:val="none" w:sz="0" w:space="0" w:color="auto"/>
            <w:bottom w:val="none" w:sz="0" w:space="0" w:color="auto"/>
            <w:right w:val="none" w:sz="0" w:space="0" w:color="auto"/>
          </w:divBdr>
        </w:div>
        <w:div w:id="784352139">
          <w:marLeft w:val="640"/>
          <w:marRight w:val="0"/>
          <w:marTop w:val="0"/>
          <w:marBottom w:val="0"/>
          <w:divBdr>
            <w:top w:val="none" w:sz="0" w:space="0" w:color="auto"/>
            <w:left w:val="none" w:sz="0" w:space="0" w:color="auto"/>
            <w:bottom w:val="none" w:sz="0" w:space="0" w:color="auto"/>
            <w:right w:val="none" w:sz="0" w:space="0" w:color="auto"/>
          </w:divBdr>
        </w:div>
        <w:div w:id="2000649106">
          <w:marLeft w:val="640"/>
          <w:marRight w:val="0"/>
          <w:marTop w:val="0"/>
          <w:marBottom w:val="0"/>
          <w:divBdr>
            <w:top w:val="none" w:sz="0" w:space="0" w:color="auto"/>
            <w:left w:val="none" w:sz="0" w:space="0" w:color="auto"/>
            <w:bottom w:val="none" w:sz="0" w:space="0" w:color="auto"/>
            <w:right w:val="none" w:sz="0" w:space="0" w:color="auto"/>
          </w:divBdr>
        </w:div>
        <w:div w:id="964887899">
          <w:marLeft w:val="640"/>
          <w:marRight w:val="0"/>
          <w:marTop w:val="0"/>
          <w:marBottom w:val="0"/>
          <w:divBdr>
            <w:top w:val="none" w:sz="0" w:space="0" w:color="auto"/>
            <w:left w:val="none" w:sz="0" w:space="0" w:color="auto"/>
            <w:bottom w:val="none" w:sz="0" w:space="0" w:color="auto"/>
            <w:right w:val="none" w:sz="0" w:space="0" w:color="auto"/>
          </w:divBdr>
        </w:div>
        <w:div w:id="1200895503">
          <w:marLeft w:val="640"/>
          <w:marRight w:val="0"/>
          <w:marTop w:val="0"/>
          <w:marBottom w:val="0"/>
          <w:divBdr>
            <w:top w:val="none" w:sz="0" w:space="0" w:color="auto"/>
            <w:left w:val="none" w:sz="0" w:space="0" w:color="auto"/>
            <w:bottom w:val="none" w:sz="0" w:space="0" w:color="auto"/>
            <w:right w:val="none" w:sz="0" w:space="0" w:color="auto"/>
          </w:divBdr>
        </w:div>
        <w:div w:id="1789742986">
          <w:marLeft w:val="640"/>
          <w:marRight w:val="0"/>
          <w:marTop w:val="0"/>
          <w:marBottom w:val="0"/>
          <w:divBdr>
            <w:top w:val="none" w:sz="0" w:space="0" w:color="auto"/>
            <w:left w:val="none" w:sz="0" w:space="0" w:color="auto"/>
            <w:bottom w:val="none" w:sz="0" w:space="0" w:color="auto"/>
            <w:right w:val="none" w:sz="0" w:space="0" w:color="auto"/>
          </w:divBdr>
        </w:div>
        <w:div w:id="150292241">
          <w:marLeft w:val="640"/>
          <w:marRight w:val="0"/>
          <w:marTop w:val="0"/>
          <w:marBottom w:val="0"/>
          <w:divBdr>
            <w:top w:val="none" w:sz="0" w:space="0" w:color="auto"/>
            <w:left w:val="none" w:sz="0" w:space="0" w:color="auto"/>
            <w:bottom w:val="none" w:sz="0" w:space="0" w:color="auto"/>
            <w:right w:val="none" w:sz="0" w:space="0" w:color="auto"/>
          </w:divBdr>
        </w:div>
        <w:div w:id="507914448">
          <w:marLeft w:val="640"/>
          <w:marRight w:val="0"/>
          <w:marTop w:val="0"/>
          <w:marBottom w:val="0"/>
          <w:divBdr>
            <w:top w:val="none" w:sz="0" w:space="0" w:color="auto"/>
            <w:left w:val="none" w:sz="0" w:space="0" w:color="auto"/>
            <w:bottom w:val="none" w:sz="0" w:space="0" w:color="auto"/>
            <w:right w:val="none" w:sz="0" w:space="0" w:color="auto"/>
          </w:divBdr>
        </w:div>
        <w:div w:id="698554910">
          <w:marLeft w:val="640"/>
          <w:marRight w:val="0"/>
          <w:marTop w:val="0"/>
          <w:marBottom w:val="0"/>
          <w:divBdr>
            <w:top w:val="none" w:sz="0" w:space="0" w:color="auto"/>
            <w:left w:val="none" w:sz="0" w:space="0" w:color="auto"/>
            <w:bottom w:val="none" w:sz="0" w:space="0" w:color="auto"/>
            <w:right w:val="none" w:sz="0" w:space="0" w:color="auto"/>
          </w:divBdr>
        </w:div>
        <w:div w:id="1443257470">
          <w:marLeft w:val="640"/>
          <w:marRight w:val="0"/>
          <w:marTop w:val="0"/>
          <w:marBottom w:val="0"/>
          <w:divBdr>
            <w:top w:val="none" w:sz="0" w:space="0" w:color="auto"/>
            <w:left w:val="none" w:sz="0" w:space="0" w:color="auto"/>
            <w:bottom w:val="none" w:sz="0" w:space="0" w:color="auto"/>
            <w:right w:val="none" w:sz="0" w:space="0" w:color="auto"/>
          </w:divBdr>
        </w:div>
        <w:div w:id="252514651">
          <w:marLeft w:val="640"/>
          <w:marRight w:val="0"/>
          <w:marTop w:val="0"/>
          <w:marBottom w:val="0"/>
          <w:divBdr>
            <w:top w:val="none" w:sz="0" w:space="0" w:color="auto"/>
            <w:left w:val="none" w:sz="0" w:space="0" w:color="auto"/>
            <w:bottom w:val="none" w:sz="0" w:space="0" w:color="auto"/>
            <w:right w:val="none" w:sz="0" w:space="0" w:color="auto"/>
          </w:divBdr>
        </w:div>
        <w:div w:id="790364538">
          <w:marLeft w:val="640"/>
          <w:marRight w:val="0"/>
          <w:marTop w:val="0"/>
          <w:marBottom w:val="0"/>
          <w:divBdr>
            <w:top w:val="none" w:sz="0" w:space="0" w:color="auto"/>
            <w:left w:val="none" w:sz="0" w:space="0" w:color="auto"/>
            <w:bottom w:val="none" w:sz="0" w:space="0" w:color="auto"/>
            <w:right w:val="none" w:sz="0" w:space="0" w:color="auto"/>
          </w:divBdr>
        </w:div>
        <w:div w:id="1381055807">
          <w:marLeft w:val="640"/>
          <w:marRight w:val="0"/>
          <w:marTop w:val="0"/>
          <w:marBottom w:val="0"/>
          <w:divBdr>
            <w:top w:val="none" w:sz="0" w:space="0" w:color="auto"/>
            <w:left w:val="none" w:sz="0" w:space="0" w:color="auto"/>
            <w:bottom w:val="none" w:sz="0" w:space="0" w:color="auto"/>
            <w:right w:val="none" w:sz="0" w:space="0" w:color="auto"/>
          </w:divBdr>
        </w:div>
        <w:div w:id="1114012305">
          <w:marLeft w:val="640"/>
          <w:marRight w:val="0"/>
          <w:marTop w:val="0"/>
          <w:marBottom w:val="0"/>
          <w:divBdr>
            <w:top w:val="none" w:sz="0" w:space="0" w:color="auto"/>
            <w:left w:val="none" w:sz="0" w:space="0" w:color="auto"/>
            <w:bottom w:val="none" w:sz="0" w:space="0" w:color="auto"/>
            <w:right w:val="none" w:sz="0" w:space="0" w:color="auto"/>
          </w:divBdr>
        </w:div>
        <w:div w:id="1042248078">
          <w:marLeft w:val="640"/>
          <w:marRight w:val="0"/>
          <w:marTop w:val="0"/>
          <w:marBottom w:val="0"/>
          <w:divBdr>
            <w:top w:val="none" w:sz="0" w:space="0" w:color="auto"/>
            <w:left w:val="none" w:sz="0" w:space="0" w:color="auto"/>
            <w:bottom w:val="none" w:sz="0" w:space="0" w:color="auto"/>
            <w:right w:val="none" w:sz="0" w:space="0" w:color="auto"/>
          </w:divBdr>
        </w:div>
        <w:div w:id="754781998">
          <w:marLeft w:val="640"/>
          <w:marRight w:val="0"/>
          <w:marTop w:val="0"/>
          <w:marBottom w:val="0"/>
          <w:divBdr>
            <w:top w:val="none" w:sz="0" w:space="0" w:color="auto"/>
            <w:left w:val="none" w:sz="0" w:space="0" w:color="auto"/>
            <w:bottom w:val="none" w:sz="0" w:space="0" w:color="auto"/>
            <w:right w:val="none" w:sz="0" w:space="0" w:color="auto"/>
          </w:divBdr>
        </w:div>
        <w:div w:id="1084188709">
          <w:marLeft w:val="640"/>
          <w:marRight w:val="0"/>
          <w:marTop w:val="0"/>
          <w:marBottom w:val="0"/>
          <w:divBdr>
            <w:top w:val="none" w:sz="0" w:space="0" w:color="auto"/>
            <w:left w:val="none" w:sz="0" w:space="0" w:color="auto"/>
            <w:bottom w:val="none" w:sz="0" w:space="0" w:color="auto"/>
            <w:right w:val="none" w:sz="0" w:space="0" w:color="auto"/>
          </w:divBdr>
        </w:div>
        <w:div w:id="742797876">
          <w:marLeft w:val="640"/>
          <w:marRight w:val="0"/>
          <w:marTop w:val="0"/>
          <w:marBottom w:val="0"/>
          <w:divBdr>
            <w:top w:val="none" w:sz="0" w:space="0" w:color="auto"/>
            <w:left w:val="none" w:sz="0" w:space="0" w:color="auto"/>
            <w:bottom w:val="none" w:sz="0" w:space="0" w:color="auto"/>
            <w:right w:val="none" w:sz="0" w:space="0" w:color="auto"/>
          </w:divBdr>
        </w:div>
        <w:div w:id="1828398077">
          <w:marLeft w:val="640"/>
          <w:marRight w:val="0"/>
          <w:marTop w:val="0"/>
          <w:marBottom w:val="0"/>
          <w:divBdr>
            <w:top w:val="none" w:sz="0" w:space="0" w:color="auto"/>
            <w:left w:val="none" w:sz="0" w:space="0" w:color="auto"/>
            <w:bottom w:val="none" w:sz="0" w:space="0" w:color="auto"/>
            <w:right w:val="none" w:sz="0" w:space="0" w:color="auto"/>
          </w:divBdr>
        </w:div>
        <w:div w:id="1240482534">
          <w:marLeft w:val="640"/>
          <w:marRight w:val="0"/>
          <w:marTop w:val="0"/>
          <w:marBottom w:val="0"/>
          <w:divBdr>
            <w:top w:val="none" w:sz="0" w:space="0" w:color="auto"/>
            <w:left w:val="none" w:sz="0" w:space="0" w:color="auto"/>
            <w:bottom w:val="none" w:sz="0" w:space="0" w:color="auto"/>
            <w:right w:val="none" w:sz="0" w:space="0" w:color="auto"/>
          </w:divBdr>
        </w:div>
        <w:div w:id="97870959">
          <w:marLeft w:val="640"/>
          <w:marRight w:val="0"/>
          <w:marTop w:val="0"/>
          <w:marBottom w:val="0"/>
          <w:divBdr>
            <w:top w:val="none" w:sz="0" w:space="0" w:color="auto"/>
            <w:left w:val="none" w:sz="0" w:space="0" w:color="auto"/>
            <w:bottom w:val="none" w:sz="0" w:space="0" w:color="auto"/>
            <w:right w:val="none" w:sz="0" w:space="0" w:color="auto"/>
          </w:divBdr>
        </w:div>
        <w:div w:id="583302651">
          <w:marLeft w:val="640"/>
          <w:marRight w:val="0"/>
          <w:marTop w:val="0"/>
          <w:marBottom w:val="0"/>
          <w:divBdr>
            <w:top w:val="none" w:sz="0" w:space="0" w:color="auto"/>
            <w:left w:val="none" w:sz="0" w:space="0" w:color="auto"/>
            <w:bottom w:val="none" w:sz="0" w:space="0" w:color="auto"/>
            <w:right w:val="none" w:sz="0" w:space="0" w:color="auto"/>
          </w:divBdr>
        </w:div>
        <w:div w:id="1119180005">
          <w:marLeft w:val="640"/>
          <w:marRight w:val="0"/>
          <w:marTop w:val="0"/>
          <w:marBottom w:val="0"/>
          <w:divBdr>
            <w:top w:val="none" w:sz="0" w:space="0" w:color="auto"/>
            <w:left w:val="none" w:sz="0" w:space="0" w:color="auto"/>
            <w:bottom w:val="none" w:sz="0" w:space="0" w:color="auto"/>
            <w:right w:val="none" w:sz="0" w:space="0" w:color="auto"/>
          </w:divBdr>
        </w:div>
        <w:div w:id="366492172">
          <w:marLeft w:val="640"/>
          <w:marRight w:val="0"/>
          <w:marTop w:val="0"/>
          <w:marBottom w:val="0"/>
          <w:divBdr>
            <w:top w:val="none" w:sz="0" w:space="0" w:color="auto"/>
            <w:left w:val="none" w:sz="0" w:space="0" w:color="auto"/>
            <w:bottom w:val="none" w:sz="0" w:space="0" w:color="auto"/>
            <w:right w:val="none" w:sz="0" w:space="0" w:color="auto"/>
          </w:divBdr>
        </w:div>
        <w:div w:id="1767774752">
          <w:marLeft w:val="640"/>
          <w:marRight w:val="0"/>
          <w:marTop w:val="0"/>
          <w:marBottom w:val="0"/>
          <w:divBdr>
            <w:top w:val="none" w:sz="0" w:space="0" w:color="auto"/>
            <w:left w:val="none" w:sz="0" w:space="0" w:color="auto"/>
            <w:bottom w:val="none" w:sz="0" w:space="0" w:color="auto"/>
            <w:right w:val="none" w:sz="0" w:space="0" w:color="auto"/>
          </w:divBdr>
        </w:div>
        <w:div w:id="1149900516">
          <w:marLeft w:val="640"/>
          <w:marRight w:val="0"/>
          <w:marTop w:val="0"/>
          <w:marBottom w:val="0"/>
          <w:divBdr>
            <w:top w:val="none" w:sz="0" w:space="0" w:color="auto"/>
            <w:left w:val="none" w:sz="0" w:space="0" w:color="auto"/>
            <w:bottom w:val="none" w:sz="0" w:space="0" w:color="auto"/>
            <w:right w:val="none" w:sz="0" w:space="0" w:color="auto"/>
          </w:divBdr>
        </w:div>
        <w:div w:id="438373767">
          <w:marLeft w:val="640"/>
          <w:marRight w:val="0"/>
          <w:marTop w:val="0"/>
          <w:marBottom w:val="0"/>
          <w:divBdr>
            <w:top w:val="none" w:sz="0" w:space="0" w:color="auto"/>
            <w:left w:val="none" w:sz="0" w:space="0" w:color="auto"/>
            <w:bottom w:val="none" w:sz="0" w:space="0" w:color="auto"/>
            <w:right w:val="none" w:sz="0" w:space="0" w:color="auto"/>
          </w:divBdr>
        </w:div>
        <w:div w:id="196625272">
          <w:marLeft w:val="640"/>
          <w:marRight w:val="0"/>
          <w:marTop w:val="0"/>
          <w:marBottom w:val="0"/>
          <w:divBdr>
            <w:top w:val="none" w:sz="0" w:space="0" w:color="auto"/>
            <w:left w:val="none" w:sz="0" w:space="0" w:color="auto"/>
            <w:bottom w:val="none" w:sz="0" w:space="0" w:color="auto"/>
            <w:right w:val="none" w:sz="0" w:space="0" w:color="auto"/>
          </w:divBdr>
        </w:div>
        <w:div w:id="465784245">
          <w:marLeft w:val="640"/>
          <w:marRight w:val="0"/>
          <w:marTop w:val="0"/>
          <w:marBottom w:val="0"/>
          <w:divBdr>
            <w:top w:val="none" w:sz="0" w:space="0" w:color="auto"/>
            <w:left w:val="none" w:sz="0" w:space="0" w:color="auto"/>
            <w:bottom w:val="none" w:sz="0" w:space="0" w:color="auto"/>
            <w:right w:val="none" w:sz="0" w:space="0" w:color="auto"/>
          </w:divBdr>
        </w:div>
        <w:div w:id="2140567492">
          <w:marLeft w:val="640"/>
          <w:marRight w:val="0"/>
          <w:marTop w:val="0"/>
          <w:marBottom w:val="0"/>
          <w:divBdr>
            <w:top w:val="none" w:sz="0" w:space="0" w:color="auto"/>
            <w:left w:val="none" w:sz="0" w:space="0" w:color="auto"/>
            <w:bottom w:val="none" w:sz="0" w:space="0" w:color="auto"/>
            <w:right w:val="none" w:sz="0" w:space="0" w:color="auto"/>
          </w:divBdr>
        </w:div>
        <w:div w:id="1700735381">
          <w:marLeft w:val="640"/>
          <w:marRight w:val="0"/>
          <w:marTop w:val="0"/>
          <w:marBottom w:val="0"/>
          <w:divBdr>
            <w:top w:val="none" w:sz="0" w:space="0" w:color="auto"/>
            <w:left w:val="none" w:sz="0" w:space="0" w:color="auto"/>
            <w:bottom w:val="none" w:sz="0" w:space="0" w:color="auto"/>
            <w:right w:val="none" w:sz="0" w:space="0" w:color="auto"/>
          </w:divBdr>
        </w:div>
        <w:div w:id="5786583">
          <w:marLeft w:val="640"/>
          <w:marRight w:val="0"/>
          <w:marTop w:val="0"/>
          <w:marBottom w:val="0"/>
          <w:divBdr>
            <w:top w:val="none" w:sz="0" w:space="0" w:color="auto"/>
            <w:left w:val="none" w:sz="0" w:space="0" w:color="auto"/>
            <w:bottom w:val="none" w:sz="0" w:space="0" w:color="auto"/>
            <w:right w:val="none" w:sz="0" w:space="0" w:color="auto"/>
          </w:divBdr>
        </w:div>
        <w:div w:id="46420904">
          <w:marLeft w:val="640"/>
          <w:marRight w:val="0"/>
          <w:marTop w:val="0"/>
          <w:marBottom w:val="0"/>
          <w:divBdr>
            <w:top w:val="none" w:sz="0" w:space="0" w:color="auto"/>
            <w:left w:val="none" w:sz="0" w:space="0" w:color="auto"/>
            <w:bottom w:val="none" w:sz="0" w:space="0" w:color="auto"/>
            <w:right w:val="none" w:sz="0" w:space="0" w:color="auto"/>
          </w:divBdr>
        </w:div>
        <w:div w:id="681012729">
          <w:marLeft w:val="640"/>
          <w:marRight w:val="0"/>
          <w:marTop w:val="0"/>
          <w:marBottom w:val="0"/>
          <w:divBdr>
            <w:top w:val="none" w:sz="0" w:space="0" w:color="auto"/>
            <w:left w:val="none" w:sz="0" w:space="0" w:color="auto"/>
            <w:bottom w:val="none" w:sz="0" w:space="0" w:color="auto"/>
            <w:right w:val="none" w:sz="0" w:space="0" w:color="auto"/>
          </w:divBdr>
        </w:div>
        <w:div w:id="875122463">
          <w:marLeft w:val="640"/>
          <w:marRight w:val="0"/>
          <w:marTop w:val="0"/>
          <w:marBottom w:val="0"/>
          <w:divBdr>
            <w:top w:val="none" w:sz="0" w:space="0" w:color="auto"/>
            <w:left w:val="none" w:sz="0" w:space="0" w:color="auto"/>
            <w:bottom w:val="none" w:sz="0" w:space="0" w:color="auto"/>
            <w:right w:val="none" w:sz="0" w:space="0" w:color="auto"/>
          </w:divBdr>
        </w:div>
        <w:div w:id="1416829270">
          <w:marLeft w:val="640"/>
          <w:marRight w:val="0"/>
          <w:marTop w:val="0"/>
          <w:marBottom w:val="0"/>
          <w:divBdr>
            <w:top w:val="none" w:sz="0" w:space="0" w:color="auto"/>
            <w:left w:val="none" w:sz="0" w:space="0" w:color="auto"/>
            <w:bottom w:val="none" w:sz="0" w:space="0" w:color="auto"/>
            <w:right w:val="none" w:sz="0" w:space="0" w:color="auto"/>
          </w:divBdr>
        </w:div>
        <w:div w:id="554631956">
          <w:marLeft w:val="640"/>
          <w:marRight w:val="0"/>
          <w:marTop w:val="0"/>
          <w:marBottom w:val="0"/>
          <w:divBdr>
            <w:top w:val="none" w:sz="0" w:space="0" w:color="auto"/>
            <w:left w:val="none" w:sz="0" w:space="0" w:color="auto"/>
            <w:bottom w:val="none" w:sz="0" w:space="0" w:color="auto"/>
            <w:right w:val="none" w:sz="0" w:space="0" w:color="auto"/>
          </w:divBdr>
        </w:div>
        <w:div w:id="1362320401">
          <w:marLeft w:val="640"/>
          <w:marRight w:val="0"/>
          <w:marTop w:val="0"/>
          <w:marBottom w:val="0"/>
          <w:divBdr>
            <w:top w:val="none" w:sz="0" w:space="0" w:color="auto"/>
            <w:left w:val="none" w:sz="0" w:space="0" w:color="auto"/>
            <w:bottom w:val="none" w:sz="0" w:space="0" w:color="auto"/>
            <w:right w:val="none" w:sz="0" w:space="0" w:color="auto"/>
          </w:divBdr>
        </w:div>
        <w:div w:id="1556818381">
          <w:marLeft w:val="640"/>
          <w:marRight w:val="0"/>
          <w:marTop w:val="0"/>
          <w:marBottom w:val="0"/>
          <w:divBdr>
            <w:top w:val="none" w:sz="0" w:space="0" w:color="auto"/>
            <w:left w:val="none" w:sz="0" w:space="0" w:color="auto"/>
            <w:bottom w:val="none" w:sz="0" w:space="0" w:color="auto"/>
            <w:right w:val="none" w:sz="0" w:space="0" w:color="auto"/>
          </w:divBdr>
        </w:div>
        <w:div w:id="1076634658">
          <w:marLeft w:val="640"/>
          <w:marRight w:val="0"/>
          <w:marTop w:val="0"/>
          <w:marBottom w:val="0"/>
          <w:divBdr>
            <w:top w:val="none" w:sz="0" w:space="0" w:color="auto"/>
            <w:left w:val="none" w:sz="0" w:space="0" w:color="auto"/>
            <w:bottom w:val="none" w:sz="0" w:space="0" w:color="auto"/>
            <w:right w:val="none" w:sz="0" w:space="0" w:color="auto"/>
          </w:divBdr>
        </w:div>
        <w:div w:id="443110052">
          <w:marLeft w:val="640"/>
          <w:marRight w:val="0"/>
          <w:marTop w:val="0"/>
          <w:marBottom w:val="0"/>
          <w:divBdr>
            <w:top w:val="none" w:sz="0" w:space="0" w:color="auto"/>
            <w:left w:val="none" w:sz="0" w:space="0" w:color="auto"/>
            <w:bottom w:val="none" w:sz="0" w:space="0" w:color="auto"/>
            <w:right w:val="none" w:sz="0" w:space="0" w:color="auto"/>
          </w:divBdr>
        </w:div>
        <w:div w:id="2088569010">
          <w:marLeft w:val="640"/>
          <w:marRight w:val="0"/>
          <w:marTop w:val="0"/>
          <w:marBottom w:val="0"/>
          <w:divBdr>
            <w:top w:val="none" w:sz="0" w:space="0" w:color="auto"/>
            <w:left w:val="none" w:sz="0" w:space="0" w:color="auto"/>
            <w:bottom w:val="none" w:sz="0" w:space="0" w:color="auto"/>
            <w:right w:val="none" w:sz="0" w:space="0" w:color="auto"/>
          </w:divBdr>
        </w:div>
        <w:div w:id="877009726">
          <w:marLeft w:val="640"/>
          <w:marRight w:val="0"/>
          <w:marTop w:val="0"/>
          <w:marBottom w:val="0"/>
          <w:divBdr>
            <w:top w:val="none" w:sz="0" w:space="0" w:color="auto"/>
            <w:left w:val="none" w:sz="0" w:space="0" w:color="auto"/>
            <w:bottom w:val="none" w:sz="0" w:space="0" w:color="auto"/>
            <w:right w:val="none" w:sz="0" w:space="0" w:color="auto"/>
          </w:divBdr>
        </w:div>
        <w:div w:id="1496529423">
          <w:marLeft w:val="640"/>
          <w:marRight w:val="0"/>
          <w:marTop w:val="0"/>
          <w:marBottom w:val="0"/>
          <w:divBdr>
            <w:top w:val="none" w:sz="0" w:space="0" w:color="auto"/>
            <w:left w:val="none" w:sz="0" w:space="0" w:color="auto"/>
            <w:bottom w:val="none" w:sz="0" w:space="0" w:color="auto"/>
            <w:right w:val="none" w:sz="0" w:space="0" w:color="auto"/>
          </w:divBdr>
        </w:div>
        <w:div w:id="1161434370">
          <w:marLeft w:val="640"/>
          <w:marRight w:val="0"/>
          <w:marTop w:val="0"/>
          <w:marBottom w:val="0"/>
          <w:divBdr>
            <w:top w:val="none" w:sz="0" w:space="0" w:color="auto"/>
            <w:left w:val="none" w:sz="0" w:space="0" w:color="auto"/>
            <w:bottom w:val="none" w:sz="0" w:space="0" w:color="auto"/>
            <w:right w:val="none" w:sz="0" w:space="0" w:color="auto"/>
          </w:divBdr>
        </w:div>
        <w:div w:id="1149244594">
          <w:marLeft w:val="640"/>
          <w:marRight w:val="0"/>
          <w:marTop w:val="0"/>
          <w:marBottom w:val="0"/>
          <w:divBdr>
            <w:top w:val="none" w:sz="0" w:space="0" w:color="auto"/>
            <w:left w:val="none" w:sz="0" w:space="0" w:color="auto"/>
            <w:bottom w:val="none" w:sz="0" w:space="0" w:color="auto"/>
            <w:right w:val="none" w:sz="0" w:space="0" w:color="auto"/>
          </w:divBdr>
        </w:div>
        <w:div w:id="1345479160">
          <w:marLeft w:val="640"/>
          <w:marRight w:val="0"/>
          <w:marTop w:val="0"/>
          <w:marBottom w:val="0"/>
          <w:divBdr>
            <w:top w:val="none" w:sz="0" w:space="0" w:color="auto"/>
            <w:left w:val="none" w:sz="0" w:space="0" w:color="auto"/>
            <w:bottom w:val="none" w:sz="0" w:space="0" w:color="auto"/>
            <w:right w:val="none" w:sz="0" w:space="0" w:color="auto"/>
          </w:divBdr>
        </w:div>
        <w:div w:id="1722362235">
          <w:marLeft w:val="640"/>
          <w:marRight w:val="0"/>
          <w:marTop w:val="0"/>
          <w:marBottom w:val="0"/>
          <w:divBdr>
            <w:top w:val="none" w:sz="0" w:space="0" w:color="auto"/>
            <w:left w:val="none" w:sz="0" w:space="0" w:color="auto"/>
            <w:bottom w:val="none" w:sz="0" w:space="0" w:color="auto"/>
            <w:right w:val="none" w:sz="0" w:space="0" w:color="auto"/>
          </w:divBdr>
        </w:div>
        <w:div w:id="887834736">
          <w:marLeft w:val="640"/>
          <w:marRight w:val="0"/>
          <w:marTop w:val="0"/>
          <w:marBottom w:val="0"/>
          <w:divBdr>
            <w:top w:val="none" w:sz="0" w:space="0" w:color="auto"/>
            <w:left w:val="none" w:sz="0" w:space="0" w:color="auto"/>
            <w:bottom w:val="none" w:sz="0" w:space="0" w:color="auto"/>
            <w:right w:val="none" w:sz="0" w:space="0" w:color="auto"/>
          </w:divBdr>
        </w:div>
        <w:div w:id="389840846">
          <w:marLeft w:val="640"/>
          <w:marRight w:val="0"/>
          <w:marTop w:val="0"/>
          <w:marBottom w:val="0"/>
          <w:divBdr>
            <w:top w:val="none" w:sz="0" w:space="0" w:color="auto"/>
            <w:left w:val="none" w:sz="0" w:space="0" w:color="auto"/>
            <w:bottom w:val="none" w:sz="0" w:space="0" w:color="auto"/>
            <w:right w:val="none" w:sz="0" w:space="0" w:color="auto"/>
          </w:divBdr>
        </w:div>
        <w:div w:id="1499535815">
          <w:marLeft w:val="640"/>
          <w:marRight w:val="0"/>
          <w:marTop w:val="0"/>
          <w:marBottom w:val="0"/>
          <w:divBdr>
            <w:top w:val="none" w:sz="0" w:space="0" w:color="auto"/>
            <w:left w:val="none" w:sz="0" w:space="0" w:color="auto"/>
            <w:bottom w:val="none" w:sz="0" w:space="0" w:color="auto"/>
            <w:right w:val="none" w:sz="0" w:space="0" w:color="auto"/>
          </w:divBdr>
        </w:div>
        <w:div w:id="561257193">
          <w:marLeft w:val="640"/>
          <w:marRight w:val="0"/>
          <w:marTop w:val="0"/>
          <w:marBottom w:val="0"/>
          <w:divBdr>
            <w:top w:val="none" w:sz="0" w:space="0" w:color="auto"/>
            <w:left w:val="none" w:sz="0" w:space="0" w:color="auto"/>
            <w:bottom w:val="none" w:sz="0" w:space="0" w:color="auto"/>
            <w:right w:val="none" w:sz="0" w:space="0" w:color="auto"/>
          </w:divBdr>
        </w:div>
        <w:div w:id="146214378">
          <w:marLeft w:val="640"/>
          <w:marRight w:val="0"/>
          <w:marTop w:val="0"/>
          <w:marBottom w:val="0"/>
          <w:divBdr>
            <w:top w:val="none" w:sz="0" w:space="0" w:color="auto"/>
            <w:left w:val="none" w:sz="0" w:space="0" w:color="auto"/>
            <w:bottom w:val="none" w:sz="0" w:space="0" w:color="auto"/>
            <w:right w:val="none" w:sz="0" w:space="0" w:color="auto"/>
          </w:divBdr>
        </w:div>
        <w:div w:id="551771890">
          <w:marLeft w:val="640"/>
          <w:marRight w:val="0"/>
          <w:marTop w:val="0"/>
          <w:marBottom w:val="0"/>
          <w:divBdr>
            <w:top w:val="none" w:sz="0" w:space="0" w:color="auto"/>
            <w:left w:val="none" w:sz="0" w:space="0" w:color="auto"/>
            <w:bottom w:val="none" w:sz="0" w:space="0" w:color="auto"/>
            <w:right w:val="none" w:sz="0" w:space="0" w:color="auto"/>
          </w:divBdr>
        </w:div>
        <w:div w:id="509881494">
          <w:marLeft w:val="640"/>
          <w:marRight w:val="0"/>
          <w:marTop w:val="0"/>
          <w:marBottom w:val="0"/>
          <w:divBdr>
            <w:top w:val="none" w:sz="0" w:space="0" w:color="auto"/>
            <w:left w:val="none" w:sz="0" w:space="0" w:color="auto"/>
            <w:bottom w:val="none" w:sz="0" w:space="0" w:color="auto"/>
            <w:right w:val="none" w:sz="0" w:space="0" w:color="auto"/>
          </w:divBdr>
        </w:div>
        <w:div w:id="1180512838">
          <w:marLeft w:val="640"/>
          <w:marRight w:val="0"/>
          <w:marTop w:val="0"/>
          <w:marBottom w:val="0"/>
          <w:divBdr>
            <w:top w:val="none" w:sz="0" w:space="0" w:color="auto"/>
            <w:left w:val="none" w:sz="0" w:space="0" w:color="auto"/>
            <w:bottom w:val="none" w:sz="0" w:space="0" w:color="auto"/>
            <w:right w:val="none" w:sz="0" w:space="0" w:color="auto"/>
          </w:divBdr>
        </w:div>
        <w:div w:id="1400131382">
          <w:marLeft w:val="640"/>
          <w:marRight w:val="0"/>
          <w:marTop w:val="0"/>
          <w:marBottom w:val="0"/>
          <w:divBdr>
            <w:top w:val="none" w:sz="0" w:space="0" w:color="auto"/>
            <w:left w:val="none" w:sz="0" w:space="0" w:color="auto"/>
            <w:bottom w:val="none" w:sz="0" w:space="0" w:color="auto"/>
            <w:right w:val="none" w:sz="0" w:space="0" w:color="auto"/>
          </w:divBdr>
        </w:div>
        <w:div w:id="559554425">
          <w:marLeft w:val="640"/>
          <w:marRight w:val="0"/>
          <w:marTop w:val="0"/>
          <w:marBottom w:val="0"/>
          <w:divBdr>
            <w:top w:val="none" w:sz="0" w:space="0" w:color="auto"/>
            <w:left w:val="none" w:sz="0" w:space="0" w:color="auto"/>
            <w:bottom w:val="none" w:sz="0" w:space="0" w:color="auto"/>
            <w:right w:val="none" w:sz="0" w:space="0" w:color="auto"/>
          </w:divBdr>
        </w:div>
        <w:div w:id="1862936201">
          <w:marLeft w:val="640"/>
          <w:marRight w:val="0"/>
          <w:marTop w:val="0"/>
          <w:marBottom w:val="0"/>
          <w:divBdr>
            <w:top w:val="none" w:sz="0" w:space="0" w:color="auto"/>
            <w:left w:val="none" w:sz="0" w:space="0" w:color="auto"/>
            <w:bottom w:val="none" w:sz="0" w:space="0" w:color="auto"/>
            <w:right w:val="none" w:sz="0" w:space="0" w:color="auto"/>
          </w:divBdr>
        </w:div>
        <w:div w:id="632253884">
          <w:marLeft w:val="640"/>
          <w:marRight w:val="0"/>
          <w:marTop w:val="0"/>
          <w:marBottom w:val="0"/>
          <w:divBdr>
            <w:top w:val="none" w:sz="0" w:space="0" w:color="auto"/>
            <w:left w:val="none" w:sz="0" w:space="0" w:color="auto"/>
            <w:bottom w:val="none" w:sz="0" w:space="0" w:color="auto"/>
            <w:right w:val="none" w:sz="0" w:space="0" w:color="auto"/>
          </w:divBdr>
        </w:div>
        <w:div w:id="1668702192">
          <w:marLeft w:val="640"/>
          <w:marRight w:val="0"/>
          <w:marTop w:val="0"/>
          <w:marBottom w:val="0"/>
          <w:divBdr>
            <w:top w:val="none" w:sz="0" w:space="0" w:color="auto"/>
            <w:left w:val="none" w:sz="0" w:space="0" w:color="auto"/>
            <w:bottom w:val="none" w:sz="0" w:space="0" w:color="auto"/>
            <w:right w:val="none" w:sz="0" w:space="0" w:color="auto"/>
          </w:divBdr>
        </w:div>
        <w:div w:id="297032844">
          <w:marLeft w:val="640"/>
          <w:marRight w:val="0"/>
          <w:marTop w:val="0"/>
          <w:marBottom w:val="0"/>
          <w:divBdr>
            <w:top w:val="none" w:sz="0" w:space="0" w:color="auto"/>
            <w:left w:val="none" w:sz="0" w:space="0" w:color="auto"/>
            <w:bottom w:val="none" w:sz="0" w:space="0" w:color="auto"/>
            <w:right w:val="none" w:sz="0" w:space="0" w:color="auto"/>
          </w:divBdr>
        </w:div>
        <w:div w:id="1209028920">
          <w:marLeft w:val="640"/>
          <w:marRight w:val="0"/>
          <w:marTop w:val="0"/>
          <w:marBottom w:val="0"/>
          <w:divBdr>
            <w:top w:val="none" w:sz="0" w:space="0" w:color="auto"/>
            <w:left w:val="none" w:sz="0" w:space="0" w:color="auto"/>
            <w:bottom w:val="none" w:sz="0" w:space="0" w:color="auto"/>
            <w:right w:val="none" w:sz="0" w:space="0" w:color="auto"/>
          </w:divBdr>
        </w:div>
        <w:div w:id="500969088">
          <w:marLeft w:val="640"/>
          <w:marRight w:val="0"/>
          <w:marTop w:val="0"/>
          <w:marBottom w:val="0"/>
          <w:divBdr>
            <w:top w:val="none" w:sz="0" w:space="0" w:color="auto"/>
            <w:left w:val="none" w:sz="0" w:space="0" w:color="auto"/>
            <w:bottom w:val="none" w:sz="0" w:space="0" w:color="auto"/>
            <w:right w:val="none" w:sz="0" w:space="0" w:color="auto"/>
          </w:divBdr>
        </w:div>
        <w:div w:id="156268745">
          <w:marLeft w:val="640"/>
          <w:marRight w:val="0"/>
          <w:marTop w:val="0"/>
          <w:marBottom w:val="0"/>
          <w:divBdr>
            <w:top w:val="none" w:sz="0" w:space="0" w:color="auto"/>
            <w:left w:val="none" w:sz="0" w:space="0" w:color="auto"/>
            <w:bottom w:val="none" w:sz="0" w:space="0" w:color="auto"/>
            <w:right w:val="none" w:sz="0" w:space="0" w:color="auto"/>
          </w:divBdr>
        </w:div>
        <w:div w:id="585384024">
          <w:marLeft w:val="640"/>
          <w:marRight w:val="0"/>
          <w:marTop w:val="0"/>
          <w:marBottom w:val="0"/>
          <w:divBdr>
            <w:top w:val="none" w:sz="0" w:space="0" w:color="auto"/>
            <w:left w:val="none" w:sz="0" w:space="0" w:color="auto"/>
            <w:bottom w:val="none" w:sz="0" w:space="0" w:color="auto"/>
            <w:right w:val="none" w:sz="0" w:space="0" w:color="auto"/>
          </w:divBdr>
        </w:div>
        <w:div w:id="44716311">
          <w:marLeft w:val="640"/>
          <w:marRight w:val="0"/>
          <w:marTop w:val="0"/>
          <w:marBottom w:val="0"/>
          <w:divBdr>
            <w:top w:val="none" w:sz="0" w:space="0" w:color="auto"/>
            <w:left w:val="none" w:sz="0" w:space="0" w:color="auto"/>
            <w:bottom w:val="none" w:sz="0" w:space="0" w:color="auto"/>
            <w:right w:val="none" w:sz="0" w:space="0" w:color="auto"/>
          </w:divBdr>
        </w:div>
        <w:div w:id="1633822892">
          <w:marLeft w:val="640"/>
          <w:marRight w:val="0"/>
          <w:marTop w:val="0"/>
          <w:marBottom w:val="0"/>
          <w:divBdr>
            <w:top w:val="none" w:sz="0" w:space="0" w:color="auto"/>
            <w:left w:val="none" w:sz="0" w:space="0" w:color="auto"/>
            <w:bottom w:val="none" w:sz="0" w:space="0" w:color="auto"/>
            <w:right w:val="none" w:sz="0" w:space="0" w:color="auto"/>
          </w:divBdr>
        </w:div>
        <w:div w:id="1177691343">
          <w:marLeft w:val="640"/>
          <w:marRight w:val="0"/>
          <w:marTop w:val="0"/>
          <w:marBottom w:val="0"/>
          <w:divBdr>
            <w:top w:val="none" w:sz="0" w:space="0" w:color="auto"/>
            <w:left w:val="none" w:sz="0" w:space="0" w:color="auto"/>
            <w:bottom w:val="none" w:sz="0" w:space="0" w:color="auto"/>
            <w:right w:val="none" w:sz="0" w:space="0" w:color="auto"/>
          </w:divBdr>
        </w:div>
        <w:div w:id="1484086050">
          <w:marLeft w:val="640"/>
          <w:marRight w:val="0"/>
          <w:marTop w:val="0"/>
          <w:marBottom w:val="0"/>
          <w:divBdr>
            <w:top w:val="none" w:sz="0" w:space="0" w:color="auto"/>
            <w:left w:val="none" w:sz="0" w:space="0" w:color="auto"/>
            <w:bottom w:val="none" w:sz="0" w:space="0" w:color="auto"/>
            <w:right w:val="none" w:sz="0" w:space="0" w:color="auto"/>
          </w:divBdr>
        </w:div>
        <w:div w:id="1670713476">
          <w:marLeft w:val="640"/>
          <w:marRight w:val="0"/>
          <w:marTop w:val="0"/>
          <w:marBottom w:val="0"/>
          <w:divBdr>
            <w:top w:val="none" w:sz="0" w:space="0" w:color="auto"/>
            <w:left w:val="none" w:sz="0" w:space="0" w:color="auto"/>
            <w:bottom w:val="none" w:sz="0" w:space="0" w:color="auto"/>
            <w:right w:val="none" w:sz="0" w:space="0" w:color="auto"/>
          </w:divBdr>
        </w:div>
        <w:div w:id="1860580537">
          <w:marLeft w:val="640"/>
          <w:marRight w:val="0"/>
          <w:marTop w:val="0"/>
          <w:marBottom w:val="0"/>
          <w:divBdr>
            <w:top w:val="none" w:sz="0" w:space="0" w:color="auto"/>
            <w:left w:val="none" w:sz="0" w:space="0" w:color="auto"/>
            <w:bottom w:val="none" w:sz="0" w:space="0" w:color="auto"/>
            <w:right w:val="none" w:sz="0" w:space="0" w:color="auto"/>
          </w:divBdr>
        </w:div>
        <w:div w:id="1693188279">
          <w:marLeft w:val="640"/>
          <w:marRight w:val="0"/>
          <w:marTop w:val="0"/>
          <w:marBottom w:val="0"/>
          <w:divBdr>
            <w:top w:val="none" w:sz="0" w:space="0" w:color="auto"/>
            <w:left w:val="none" w:sz="0" w:space="0" w:color="auto"/>
            <w:bottom w:val="none" w:sz="0" w:space="0" w:color="auto"/>
            <w:right w:val="none" w:sz="0" w:space="0" w:color="auto"/>
          </w:divBdr>
        </w:div>
      </w:divsChild>
    </w:div>
    <w:div w:id="610548105">
      <w:bodyDiv w:val="1"/>
      <w:marLeft w:val="0"/>
      <w:marRight w:val="0"/>
      <w:marTop w:val="0"/>
      <w:marBottom w:val="0"/>
      <w:divBdr>
        <w:top w:val="none" w:sz="0" w:space="0" w:color="auto"/>
        <w:left w:val="none" w:sz="0" w:space="0" w:color="auto"/>
        <w:bottom w:val="none" w:sz="0" w:space="0" w:color="auto"/>
        <w:right w:val="none" w:sz="0" w:space="0" w:color="auto"/>
      </w:divBdr>
      <w:divsChild>
        <w:div w:id="581646950">
          <w:marLeft w:val="640"/>
          <w:marRight w:val="0"/>
          <w:marTop w:val="0"/>
          <w:marBottom w:val="0"/>
          <w:divBdr>
            <w:top w:val="none" w:sz="0" w:space="0" w:color="auto"/>
            <w:left w:val="none" w:sz="0" w:space="0" w:color="auto"/>
            <w:bottom w:val="none" w:sz="0" w:space="0" w:color="auto"/>
            <w:right w:val="none" w:sz="0" w:space="0" w:color="auto"/>
          </w:divBdr>
        </w:div>
        <w:div w:id="339889977">
          <w:marLeft w:val="640"/>
          <w:marRight w:val="0"/>
          <w:marTop w:val="0"/>
          <w:marBottom w:val="0"/>
          <w:divBdr>
            <w:top w:val="none" w:sz="0" w:space="0" w:color="auto"/>
            <w:left w:val="none" w:sz="0" w:space="0" w:color="auto"/>
            <w:bottom w:val="none" w:sz="0" w:space="0" w:color="auto"/>
            <w:right w:val="none" w:sz="0" w:space="0" w:color="auto"/>
          </w:divBdr>
        </w:div>
        <w:div w:id="1161238678">
          <w:marLeft w:val="640"/>
          <w:marRight w:val="0"/>
          <w:marTop w:val="0"/>
          <w:marBottom w:val="0"/>
          <w:divBdr>
            <w:top w:val="none" w:sz="0" w:space="0" w:color="auto"/>
            <w:left w:val="none" w:sz="0" w:space="0" w:color="auto"/>
            <w:bottom w:val="none" w:sz="0" w:space="0" w:color="auto"/>
            <w:right w:val="none" w:sz="0" w:space="0" w:color="auto"/>
          </w:divBdr>
        </w:div>
        <w:div w:id="227769817">
          <w:marLeft w:val="640"/>
          <w:marRight w:val="0"/>
          <w:marTop w:val="0"/>
          <w:marBottom w:val="0"/>
          <w:divBdr>
            <w:top w:val="none" w:sz="0" w:space="0" w:color="auto"/>
            <w:left w:val="none" w:sz="0" w:space="0" w:color="auto"/>
            <w:bottom w:val="none" w:sz="0" w:space="0" w:color="auto"/>
            <w:right w:val="none" w:sz="0" w:space="0" w:color="auto"/>
          </w:divBdr>
        </w:div>
        <w:div w:id="623273544">
          <w:marLeft w:val="640"/>
          <w:marRight w:val="0"/>
          <w:marTop w:val="0"/>
          <w:marBottom w:val="0"/>
          <w:divBdr>
            <w:top w:val="none" w:sz="0" w:space="0" w:color="auto"/>
            <w:left w:val="none" w:sz="0" w:space="0" w:color="auto"/>
            <w:bottom w:val="none" w:sz="0" w:space="0" w:color="auto"/>
            <w:right w:val="none" w:sz="0" w:space="0" w:color="auto"/>
          </w:divBdr>
        </w:div>
        <w:div w:id="583563647">
          <w:marLeft w:val="640"/>
          <w:marRight w:val="0"/>
          <w:marTop w:val="0"/>
          <w:marBottom w:val="0"/>
          <w:divBdr>
            <w:top w:val="none" w:sz="0" w:space="0" w:color="auto"/>
            <w:left w:val="none" w:sz="0" w:space="0" w:color="auto"/>
            <w:bottom w:val="none" w:sz="0" w:space="0" w:color="auto"/>
            <w:right w:val="none" w:sz="0" w:space="0" w:color="auto"/>
          </w:divBdr>
        </w:div>
        <w:div w:id="665287037">
          <w:marLeft w:val="640"/>
          <w:marRight w:val="0"/>
          <w:marTop w:val="0"/>
          <w:marBottom w:val="0"/>
          <w:divBdr>
            <w:top w:val="none" w:sz="0" w:space="0" w:color="auto"/>
            <w:left w:val="none" w:sz="0" w:space="0" w:color="auto"/>
            <w:bottom w:val="none" w:sz="0" w:space="0" w:color="auto"/>
            <w:right w:val="none" w:sz="0" w:space="0" w:color="auto"/>
          </w:divBdr>
        </w:div>
        <w:div w:id="1234662400">
          <w:marLeft w:val="640"/>
          <w:marRight w:val="0"/>
          <w:marTop w:val="0"/>
          <w:marBottom w:val="0"/>
          <w:divBdr>
            <w:top w:val="none" w:sz="0" w:space="0" w:color="auto"/>
            <w:left w:val="none" w:sz="0" w:space="0" w:color="auto"/>
            <w:bottom w:val="none" w:sz="0" w:space="0" w:color="auto"/>
            <w:right w:val="none" w:sz="0" w:space="0" w:color="auto"/>
          </w:divBdr>
        </w:div>
        <w:div w:id="333463009">
          <w:marLeft w:val="640"/>
          <w:marRight w:val="0"/>
          <w:marTop w:val="0"/>
          <w:marBottom w:val="0"/>
          <w:divBdr>
            <w:top w:val="none" w:sz="0" w:space="0" w:color="auto"/>
            <w:left w:val="none" w:sz="0" w:space="0" w:color="auto"/>
            <w:bottom w:val="none" w:sz="0" w:space="0" w:color="auto"/>
            <w:right w:val="none" w:sz="0" w:space="0" w:color="auto"/>
          </w:divBdr>
        </w:div>
        <w:div w:id="916749006">
          <w:marLeft w:val="640"/>
          <w:marRight w:val="0"/>
          <w:marTop w:val="0"/>
          <w:marBottom w:val="0"/>
          <w:divBdr>
            <w:top w:val="none" w:sz="0" w:space="0" w:color="auto"/>
            <w:left w:val="none" w:sz="0" w:space="0" w:color="auto"/>
            <w:bottom w:val="none" w:sz="0" w:space="0" w:color="auto"/>
            <w:right w:val="none" w:sz="0" w:space="0" w:color="auto"/>
          </w:divBdr>
        </w:div>
        <w:div w:id="492065308">
          <w:marLeft w:val="640"/>
          <w:marRight w:val="0"/>
          <w:marTop w:val="0"/>
          <w:marBottom w:val="0"/>
          <w:divBdr>
            <w:top w:val="none" w:sz="0" w:space="0" w:color="auto"/>
            <w:left w:val="none" w:sz="0" w:space="0" w:color="auto"/>
            <w:bottom w:val="none" w:sz="0" w:space="0" w:color="auto"/>
            <w:right w:val="none" w:sz="0" w:space="0" w:color="auto"/>
          </w:divBdr>
        </w:div>
        <w:div w:id="1363019513">
          <w:marLeft w:val="640"/>
          <w:marRight w:val="0"/>
          <w:marTop w:val="0"/>
          <w:marBottom w:val="0"/>
          <w:divBdr>
            <w:top w:val="none" w:sz="0" w:space="0" w:color="auto"/>
            <w:left w:val="none" w:sz="0" w:space="0" w:color="auto"/>
            <w:bottom w:val="none" w:sz="0" w:space="0" w:color="auto"/>
            <w:right w:val="none" w:sz="0" w:space="0" w:color="auto"/>
          </w:divBdr>
        </w:div>
        <w:div w:id="2054841810">
          <w:marLeft w:val="640"/>
          <w:marRight w:val="0"/>
          <w:marTop w:val="0"/>
          <w:marBottom w:val="0"/>
          <w:divBdr>
            <w:top w:val="none" w:sz="0" w:space="0" w:color="auto"/>
            <w:left w:val="none" w:sz="0" w:space="0" w:color="auto"/>
            <w:bottom w:val="none" w:sz="0" w:space="0" w:color="auto"/>
            <w:right w:val="none" w:sz="0" w:space="0" w:color="auto"/>
          </w:divBdr>
        </w:div>
        <w:div w:id="141046589">
          <w:marLeft w:val="640"/>
          <w:marRight w:val="0"/>
          <w:marTop w:val="0"/>
          <w:marBottom w:val="0"/>
          <w:divBdr>
            <w:top w:val="none" w:sz="0" w:space="0" w:color="auto"/>
            <w:left w:val="none" w:sz="0" w:space="0" w:color="auto"/>
            <w:bottom w:val="none" w:sz="0" w:space="0" w:color="auto"/>
            <w:right w:val="none" w:sz="0" w:space="0" w:color="auto"/>
          </w:divBdr>
        </w:div>
        <w:div w:id="1734309187">
          <w:marLeft w:val="640"/>
          <w:marRight w:val="0"/>
          <w:marTop w:val="0"/>
          <w:marBottom w:val="0"/>
          <w:divBdr>
            <w:top w:val="none" w:sz="0" w:space="0" w:color="auto"/>
            <w:left w:val="none" w:sz="0" w:space="0" w:color="auto"/>
            <w:bottom w:val="none" w:sz="0" w:space="0" w:color="auto"/>
            <w:right w:val="none" w:sz="0" w:space="0" w:color="auto"/>
          </w:divBdr>
        </w:div>
        <w:div w:id="1054353389">
          <w:marLeft w:val="640"/>
          <w:marRight w:val="0"/>
          <w:marTop w:val="0"/>
          <w:marBottom w:val="0"/>
          <w:divBdr>
            <w:top w:val="none" w:sz="0" w:space="0" w:color="auto"/>
            <w:left w:val="none" w:sz="0" w:space="0" w:color="auto"/>
            <w:bottom w:val="none" w:sz="0" w:space="0" w:color="auto"/>
            <w:right w:val="none" w:sz="0" w:space="0" w:color="auto"/>
          </w:divBdr>
        </w:div>
        <w:div w:id="1139880123">
          <w:marLeft w:val="640"/>
          <w:marRight w:val="0"/>
          <w:marTop w:val="0"/>
          <w:marBottom w:val="0"/>
          <w:divBdr>
            <w:top w:val="none" w:sz="0" w:space="0" w:color="auto"/>
            <w:left w:val="none" w:sz="0" w:space="0" w:color="auto"/>
            <w:bottom w:val="none" w:sz="0" w:space="0" w:color="auto"/>
            <w:right w:val="none" w:sz="0" w:space="0" w:color="auto"/>
          </w:divBdr>
        </w:div>
        <w:div w:id="11228272">
          <w:marLeft w:val="640"/>
          <w:marRight w:val="0"/>
          <w:marTop w:val="0"/>
          <w:marBottom w:val="0"/>
          <w:divBdr>
            <w:top w:val="none" w:sz="0" w:space="0" w:color="auto"/>
            <w:left w:val="none" w:sz="0" w:space="0" w:color="auto"/>
            <w:bottom w:val="none" w:sz="0" w:space="0" w:color="auto"/>
            <w:right w:val="none" w:sz="0" w:space="0" w:color="auto"/>
          </w:divBdr>
        </w:div>
        <w:div w:id="493374095">
          <w:marLeft w:val="640"/>
          <w:marRight w:val="0"/>
          <w:marTop w:val="0"/>
          <w:marBottom w:val="0"/>
          <w:divBdr>
            <w:top w:val="none" w:sz="0" w:space="0" w:color="auto"/>
            <w:left w:val="none" w:sz="0" w:space="0" w:color="auto"/>
            <w:bottom w:val="none" w:sz="0" w:space="0" w:color="auto"/>
            <w:right w:val="none" w:sz="0" w:space="0" w:color="auto"/>
          </w:divBdr>
        </w:div>
        <w:div w:id="1789543645">
          <w:marLeft w:val="640"/>
          <w:marRight w:val="0"/>
          <w:marTop w:val="0"/>
          <w:marBottom w:val="0"/>
          <w:divBdr>
            <w:top w:val="none" w:sz="0" w:space="0" w:color="auto"/>
            <w:left w:val="none" w:sz="0" w:space="0" w:color="auto"/>
            <w:bottom w:val="none" w:sz="0" w:space="0" w:color="auto"/>
            <w:right w:val="none" w:sz="0" w:space="0" w:color="auto"/>
          </w:divBdr>
        </w:div>
        <w:div w:id="362444892">
          <w:marLeft w:val="640"/>
          <w:marRight w:val="0"/>
          <w:marTop w:val="0"/>
          <w:marBottom w:val="0"/>
          <w:divBdr>
            <w:top w:val="none" w:sz="0" w:space="0" w:color="auto"/>
            <w:left w:val="none" w:sz="0" w:space="0" w:color="auto"/>
            <w:bottom w:val="none" w:sz="0" w:space="0" w:color="auto"/>
            <w:right w:val="none" w:sz="0" w:space="0" w:color="auto"/>
          </w:divBdr>
        </w:div>
        <w:div w:id="1417284103">
          <w:marLeft w:val="640"/>
          <w:marRight w:val="0"/>
          <w:marTop w:val="0"/>
          <w:marBottom w:val="0"/>
          <w:divBdr>
            <w:top w:val="none" w:sz="0" w:space="0" w:color="auto"/>
            <w:left w:val="none" w:sz="0" w:space="0" w:color="auto"/>
            <w:bottom w:val="none" w:sz="0" w:space="0" w:color="auto"/>
            <w:right w:val="none" w:sz="0" w:space="0" w:color="auto"/>
          </w:divBdr>
        </w:div>
        <w:div w:id="1182936168">
          <w:marLeft w:val="640"/>
          <w:marRight w:val="0"/>
          <w:marTop w:val="0"/>
          <w:marBottom w:val="0"/>
          <w:divBdr>
            <w:top w:val="none" w:sz="0" w:space="0" w:color="auto"/>
            <w:left w:val="none" w:sz="0" w:space="0" w:color="auto"/>
            <w:bottom w:val="none" w:sz="0" w:space="0" w:color="auto"/>
            <w:right w:val="none" w:sz="0" w:space="0" w:color="auto"/>
          </w:divBdr>
        </w:div>
        <w:div w:id="154688153">
          <w:marLeft w:val="640"/>
          <w:marRight w:val="0"/>
          <w:marTop w:val="0"/>
          <w:marBottom w:val="0"/>
          <w:divBdr>
            <w:top w:val="none" w:sz="0" w:space="0" w:color="auto"/>
            <w:left w:val="none" w:sz="0" w:space="0" w:color="auto"/>
            <w:bottom w:val="none" w:sz="0" w:space="0" w:color="auto"/>
            <w:right w:val="none" w:sz="0" w:space="0" w:color="auto"/>
          </w:divBdr>
        </w:div>
        <w:div w:id="151221784">
          <w:marLeft w:val="640"/>
          <w:marRight w:val="0"/>
          <w:marTop w:val="0"/>
          <w:marBottom w:val="0"/>
          <w:divBdr>
            <w:top w:val="none" w:sz="0" w:space="0" w:color="auto"/>
            <w:left w:val="none" w:sz="0" w:space="0" w:color="auto"/>
            <w:bottom w:val="none" w:sz="0" w:space="0" w:color="auto"/>
            <w:right w:val="none" w:sz="0" w:space="0" w:color="auto"/>
          </w:divBdr>
        </w:div>
        <w:div w:id="814563568">
          <w:marLeft w:val="640"/>
          <w:marRight w:val="0"/>
          <w:marTop w:val="0"/>
          <w:marBottom w:val="0"/>
          <w:divBdr>
            <w:top w:val="none" w:sz="0" w:space="0" w:color="auto"/>
            <w:left w:val="none" w:sz="0" w:space="0" w:color="auto"/>
            <w:bottom w:val="none" w:sz="0" w:space="0" w:color="auto"/>
            <w:right w:val="none" w:sz="0" w:space="0" w:color="auto"/>
          </w:divBdr>
        </w:div>
        <w:div w:id="936526536">
          <w:marLeft w:val="640"/>
          <w:marRight w:val="0"/>
          <w:marTop w:val="0"/>
          <w:marBottom w:val="0"/>
          <w:divBdr>
            <w:top w:val="none" w:sz="0" w:space="0" w:color="auto"/>
            <w:left w:val="none" w:sz="0" w:space="0" w:color="auto"/>
            <w:bottom w:val="none" w:sz="0" w:space="0" w:color="auto"/>
            <w:right w:val="none" w:sz="0" w:space="0" w:color="auto"/>
          </w:divBdr>
        </w:div>
        <w:div w:id="901989688">
          <w:marLeft w:val="640"/>
          <w:marRight w:val="0"/>
          <w:marTop w:val="0"/>
          <w:marBottom w:val="0"/>
          <w:divBdr>
            <w:top w:val="none" w:sz="0" w:space="0" w:color="auto"/>
            <w:left w:val="none" w:sz="0" w:space="0" w:color="auto"/>
            <w:bottom w:val="none" w:sz="0" w:space="0" w:color="auto"/>
            <w:right w:val="none" w:sz="0" w:space="0" w:color="auto"/>
          </w:divBdr>
        </w:div>
        <w:div w:id="1906838399">
          <w:marLeft w:val="640"/>
          <w:marRight w:val="0"/>
          <w:marTop w:val="0"/>
          <w:marBottom w:val="0"/>
          <w:divBdr>
            <w:top w:val="none" w:sz="0" w:space="0" w:color="auto"/>
            <w:left w:val="none" w:sz="0" w:space="0" w:color="auto"/>
            <w:bottom w:val="none" w:sz="0" w:space="0" w:color="auto"/>
            <w:right w:val="none" w:sz="0" w:space="0" w:color="auto"/>
          </w:divBdr>
        </w:div>
        <w:div w:id="1573812235">
          <w:marLeft w:val="640"/>
          <w:marRight w:val="0"/>
          <w:marTop w:val="0"/>
          <w:marBottom w:val="0"/>
          <w:divBdr>
            <w:top w:val="none" w:sz="0" w:space="0" w:color="auto"/>
            <w:left w:val="none" w:sz="0" w:space="0" w:color="auto"/>
            <w:bottom w:val="none" w:sz="0" w:space="0" w:color="auto"/>
            <w:right w:val="none" w:sz="0" w:space="0" w:color="auto"/>
          </w:divBdr>
        </w:div>
        <w:div w:id="1785886256">
          <w:marLeft w:val="640"/>
          <w:marRight w:val="0"/>
          <w:marTop w:val="0"/>
          <w:marBottom w:val="0"/>
          <w:divBdr>
            <w:top w:val="none" w:sz="0" w:space="0" w:color="auto"/>
            <w:left w:val="none" w:sz="0" w:space="0" w:color="auto"/>
            <w:bottom w:val="none" w:sz="0" w:space="0" w:color="auto"/>
            <w:right w:val="none" w:sz="0" w:space="0" w:color="auto"/>
          </w:divBdr>
        </w:div>
        <w:div w:id="1959338103">
          <w:marLeft w:val="640"/>
          <w:marRight w:val="0"/>
          <w:marTop w:val="0"/>
          <w:marBottom w:val="0"/>
          <w:divBdr>
            <w:top w:val="none" w:sz="0" w:space="0" w:color="auto"/>
            <w:left w:val="none" w:sz="0" w:space="0" w:color="auto"/>
            <w:bottom w:val="none" w:sz="0" w:space="0" w:color="auto"/>
            <w:right w:val="none" w:sz="0" w:space="0" w:color="auto"/>
          </w:divBdr>
        </w:div>
        <w:div w:id="1522864936">
          <w:marLeft w:val="640"/>
          <w:marRight w:val="0"/>
          <w:marTop w:val="0"/>
          <w:marBottom w:val="0"/>
          <w:divBdr>
            <w:top w:val="none" w:sz="0" w:space="0" w:color="auto"/>
            <w:left w:val="none" w:sz="0" w:space="0" w:color="auto"/>
            <w:bottom w:val="none" w:sz="0" w:space="0" w:color="auto"/>
            <w:right w:val="none" w:sz="0" w:space="0" w:color="auto"/>
          </w:divBdr>
        </w:div>
        <w:div w:id="1749843190">
          <w:marLeft w:val="640"/>
          <w:marRight w:val="0"/>
          <w:marTop w:val="0"/>
          <w:marBottom w:val="0"/>
          <w:divBdr>
            <w:top w:val="none" w:sz="0" w:space="0" w:color="auto"/>
            <w:left w:val="none" w:sz="0" w:space="0" w:color="auto"/>
            <w:bottom w:val="none" w:sz="0" w:space="0" w:color="auto"/>
            <w:right w:val="none" w:sz="0" w:space="0" w:color="auto"/>
          </w:divBdr>
        </w:div>
        <w:div w:id="517548074">
          <w:marLeft w:val="640"/>
          <w:marRight w:val="0"/>
          <w:marTop w:val="0"/>
          <w:marBottom w:val="0"/>
          <w:divBdr>
            <w:top w:val="none" w:sz="0" w:space="0" w:color="auto"/>
            <w:left w:val="none" w:sz="0" w:space="0" w:color="auto"/>
            <w:bottom w:val="none" w:sz="0" w:space="0" w:color="auto"/>
            <w:right w:val="none" w:sz="0" w:space="0" w:color="auto"/>
          </w:divBdr>
        </w:div>
        <w:div w:id="1103573480">
          <w:marLeft w:val="640"/>
          <w:marRight w:val="0"/>
          <w:marTop w:val="0"/>
          <w:marBottom w:val="0"/>
          <w:divBdr>
            <w:top w:val="none" w:sz="0" w:space="0" w:color="auto"/>
            <w:left w:val="none" w:sz="0" w:space="0" w:color="auto"/>
            <w:bottom w:val="none" w:sz="0" w:space="0" w:color="auto"/>
            <w:right w:val="none" w:sz="0" w:space="0" w:color="auto"/>
          </w:divBdr>
        </w:div>
        <w:div w:id="173959529">
          <w:marLeft w:val="640"/>
          <w:marRight w:val="0"/>
          <w:marTop w:val="0"/>
          <w:marBottom w:val="0"/>
          <w:divBdr>
            <w:top w:val="none" w:sz="0" w:space="0" w:color="auto"/>
            <w:left w:val="none" w:sz="0" w:space="0" w:color="auto"/>
            <w:bottom w:val="none" w:sz="0" w:space="0" w:color="auto"/>
            <w:right w:val="none" w:sz="0" w:space="0" w:color="auto"/>
          </w:divBdr>
        </w:div>
        <w:div w:id="1314483983">
          <w:marLeft w:val="640"/>
          <w:marRight w:val="0"/>
          <w:marTop w:val="0"/>
          <w:marBottom w:val="0"/>
          <w:divBdr>
            <w:top w:val="none" w:sz="0" w:space="0" w:color="auto"/>
            <w:left w:val="none" w:sz="0" w:space="0" w:color="auto"/>
            <w:bottom w:val="none" w:sz="0" w:space="0" w:color="auto"/>
            <w:right w:val="none" w:sz="0" w:space="0" w:color="auto"/>
          </w:divBdr>
        </w:div>
        <w:div w:id="147014578">
          <w:marLeft w:val="640"/>
          <w:marRight w:val="0"/>
          <w:marTop w:val="0"/>
          <w:marBottom w:val="0"/>
          <w:divBdr>
            <w:top w:val="none" w:sz="0" w:space="0" w:color="auto"/>
            <w:left w:val="none" w:sz="0" w:space="0" w:color="auto"/>
            <w:bottom w:val="none" w:sz="0" w:space="0" w:color="auto"/>
            <w:right w:val="none" w:sz="0" w:space="0" w:color="auto"/>
          </w:divBdr>
        </w:div>
        <w:div w:id="785153676">
          <w:marLeft w:val="640"/>
          <w:marRight w:val="0"/>
          <w:marTop w:val="0"/>
          <w:marBottom w:val="0"/>
          <w:divBdr>
            <w:top w:val="none" w:sz="0" w:space="0" w:color="auto"/>
            <w:left w:val="none" w:sz="0" w:space="0" w:color="auto"/>
            <w:bottom w:val="none" w:sz="0" w:space="0" w:color="auto"/>
            <w:right w:val="none" w:sz="0" w:space="0" w:color="auto"/>
          </w:divBdr>
        </w:div>
        <w:div w:id="635910710">
          <w:marLeft w:val="640"/>
          <w:marRight w:val="0"/>
          <w:marTop w:val="0"/>
          <w:marBottom w:val="0"/>
          <w:divBdr>
            <w:top w:val="none" w:sz="0" w:space="0" w:color="auto"/>
            <w:left w:val="none" w:sz="0" w:space="0" w:color="auto"/>
            <w:bottom w:val="none" w:sz="0" w:space="0" w:color="auto"/>
            <w:right w:val="none" w:sz="0" w:space="0" w:color="auto"/>
          </w:divBdr>
        </w:div>
        <w:div w:id="1594125277">
          <w:marLeft w:val="640"/>
          <w:marRight w:val="0"/>
          <w:marTop w:val="0"/>
          <w:marBottom w:val="0"/>
          <w:divBdr>
            <w:top w:val="none" w:sz="0" w:space="0" w:color="auto"/>
            <w:left w:val="none" w:sz="0" w:space="0" w:color="auto"/>
            <w:bottom w:val="none" w:sz="0" w:space="0" w:color="auto"/>
            <w:right w:val="none" w:sz="0" w:space="0" w:color="auto"/>
          </w:divBdr>
        </w:div>
        <w:div w:id="983660606">
          <w:marLeft w:val="640"/>
          <w:marRight w:val="0"/>
          <w:marTop w:val="0"/>
          <w:marBottom w:val="0"/>
          <w:divBdr>
            <w:top w:val="none" w:sz="0" w:space="0" w:color="auto"/>
            <w:left w:val="none" w:sz="0" w:space="0" w:color="auto"/>
            <w:bottom w:val="none" w:sz="0" w:space="0" w:color="auto"/>
            <w:right w:val="none" w:sz="0" w:space="0" w:color="auto"/>
          </w:divBdr>
        </w:div>
        <w:div w:id="1751807924">
          <w:marLeft w:val="640"/>
          <w:marRight w:val="0"/>
          <w:marTop w:val="0"/>
          <w:marBottom w:val="0"/>
          <w:divBdr>
            <w:top w:val="none" w:sz="0" w:space="0" w:color="auto"/>
            <w:left w:val="none" w:sz="0" w:space="0" w:color="auto"/>
            <w:bottom w:val="none" w:sz="0" w:space="0" w:color="auto"/>
            <w:right w:val="none" w:sz="0" w:space="0" w:color="auto"/>
          </w:divBdr>
        </w:div>
        <w:div w:id="2047826531">
          <w:marLeft w:val="640"/>
          <w:marRight w:val="0"/>
          <w:marTop w:val="0"/>
          <w:marBottom w:val="0"/>
          <w:divBdr>
            <w:top w:val="none" w:sz="0" w:space="0" w:color="auto"/>
            <w:left w:val="none" w:sz="0" w:space="0" w:color="auto"/>
            <w:bottom w:val="none" w:sz="0" w:space="0" w:color="auto"/>
            <w:right w:val="none" w:sz="0" w:space="0" w:color="auto"/>
          </w:divBdr>
        </w:div>
        <w:div w:id="267012212">
          <w:marLeft w:val="640"/>
          <w:marRight w:val="0"/>
          <w:marTop w:val="0"/>
          <w:marBottom w:val="0"/>
          <w:divBdr>
            <w:top w:val="none" w:sz="0" w:space="0" w:color="auto"/>
            <w:left w:val="none" w:sz="0" w:space="0" w:color="auto"/>
            <w:bottom w:val="none" w:sz="0" w:space="0" w:color="auto"/>
            <w:right w:val="none" w:sz="0" w:space="0" w:color="auto"/>
          </w:divBdr>
        </w:div>
        <w:div w:id="1845392251">
          <w:marLeft w:val="640"/>
          <w:marRight w:val="0"/>
          <w:marTop w:val="0"/>
          <w:marBottom w:val="0"/>
          <w:divBdr>
            <w:top w:val="none" w:sz="0" w:space="0" w:color="auto"/>
            <w:left w:val="none" w:sz="0" w:space="0" w:color="auto"/>
            <w:bottom w:val="none" w:sz="0" w:space="0" w:color="auto"/>
            <w:right w:val="none" w:sz="0" w:space="0" w:color="auto"/>
          </w:divBdr>
        </w:div>
        <w:div w:id="1810901496">
          <w:marLeft w:val="640"/>
          <w:marRight w:val="0"/>
          <w:marTop w:val="0"/>
          <w:marBottom w:val="0"/>
          <w:divBdr>
            <w:top w:val="none" w:sz="0" w:space="0" w:color="auto"/>
            <w:left w:val="none" w:sz="0" w:space="0" w:color="auto"/>
            <w:bottom w:val="none" w:sz="0" w:space="0" w:color="auto"/>
            <w:right w:val="none" w:sz="0" w:space="0" w:color="auto"/>
          </w:divBdr>
        </w:div>
        <w:div w:id="105462993">
          <w:marLeft w:val="640"/>
          <w:marRight w:val="0"/>
          <w:marTop w:val="0"/>
          <w:marBottom w:val="0"/>
          <w:divBdr>
            <w:top w:val="none" w:sz="0" w:space="0" w:color="auto"/>
            <w:left w:val="none" w:sz="0" w:space="0" w:color="auto"/>
            <w:bottom w:val="none" w:sz="0" w:space="0" w:color="auto"/>
            <w:right w:val="none" w:sz="0" w:space="0" w:color="auto"/>
          </w:divBdr>
        </w:div>
        <w:div w:id="968625887">
          <w:marLeft w:val="640"/>
          <w:marRight w:val="0"/>
          <w:marTop w:val="0"/>
          <w:marBottom w:val="0"/>
          <w:divBdr>
            <w:top w:val="none" w:sz="0" w:space="0" w:color="auto"/>
            <w:left w:val="none" w:sz="0" w:space="0" w:color="auto"/>
            <w:bottom w:val="none" w:sz="0" w:space="0" w:color="auto"/>
            <w:right w:val="none" w:sz="0" w:space="0" w:color="auto"/>
          </w:divBdr>
        </w:div>
        <w:div w:id="717976866">
          <w:marLeft w:val="640"/>
          <w:marRight w:val="0"/>
          <w:marTop w:val="0"/>
          <w:marBottom w:val="0"/>
          <w:divBdr>
            <w:top w:val="none" w:sz="0" w:space="0" w:color="auto"/>
            <w:left w:val="none" w:sz="0" w:space="0" w:color="auto"/>
            <w:bottom w:val="none" w:sz="0" w:space="0" w:color="auto"/>
            <w:right w:val="none" w:sz="0" w:space="0" w:color="auto"/>
          </w:divBdr>
        </w:div>
        <w:div w:id="2108766590">
          <w:marLeft w:val="640"/>
          <w:marRight w:val="0"/>
          <w:marTop w:val="0"/>
          <w:marBottom w:val="0"/>
          <w:divBdr>
            <w:top w:val="none" w:sz="0" w:space="0" w:color="auto"/>
            <w:left w:val="none" w:sz="0" w:space="0" w:color="auto"/>
            <w:bottom w:val="none" w:sz="0" w:space="0" w:color="auto"/>
            <w:right w:val="none" w:sz="0" w:space="0" w:color="auto"/>
          </w:divBdr>
        </w:div>
        <w:div w:id="2011516450">
          <w:marLeft w:val="640"/>
          <w:marRight w:val="0"/>
          <w:marTop w:val="0"/>
          <w:marBottom w:val="0"/>
          <w:divBdr>
            <w:top w:val="none" w:sz="0" w:space="0" w:color="auto"/>
            <w:left w:val="none" w:sz="0" w:space="0" w:color="auto"/>
            <w:bottom w:val="none" w:sz="0" w:space="0" w:color="auto"/>
            <w:right w:val="none" w:sz="0" w:space="0" w:color="auto"/>
          </w:divBdr>
        </w:div>
        <w:div w:id="1191914951">
          <w:marLeft w:val="640"/>
          <w:marRight w:val="0"/>
          <w:marTop w:val="0"/>
          <w:marBottom w:val="0"/>
          <w:divBdr>
            <w:top w:val="none" w:sz="0" w:space="0" w:color="auto"/>
            <w:left w:val="none" w:sz="0" w:space="0" w:color="auto"/>
            <w:bottom w:val="none" w:sz="0" w:space="0" w:color="auto"/>
            <w:right w:val="none" w:sz="0" w:space="0" w:color="auto"/>
          </w:divBdr>
        </w:div>
        <w:div w:id="2102749678">
          <w:marLeft w:val="640"/>
          <w:marRight w:val="0"/>
          <w:marTop w:val="0"/>
          <w:marBottom w:val="0"/>
          <w:divBdr>
            <w:top w:val="none" w:sz="0" w:space="0" w:color="auto"/>
            <w:left w:val="none" w:sz="0" w:space="0" w:color="auto"/>
            <w:bottom w:val="none" w:sz="0" w:space="0" w:color="auto"/>
            <w:right w:val="none" w:sz="0" w:space="0" w:color="auto"/>
          </w:divBdr>
        </w:div>
        <w:div w:id="884020526">
          <w:marLeft w:val="640"/>
          <w:marRight w:val="0"/>
          <w:marTop w:val="0"/>
          <w:marBottom w:val="0"/>
          <w:divBdr>
            <w:top w:val="none" w:sz="0" w:space="0" w:color="auto"/>
            <w:left w:val="none" w:sz="0" w:space="0" w:color="auto"/>
            <w:bottom w:val="none" w:sz="0" w:space="0" w:color="auto"/>
            <w:right w:val="none" w:sz="0" w:space="0" w:color="auto"/>
          </w:divBdr>
        </w:div>
        <w:div w:id="2089493669">
          <w:marLeft w:val="640"/>
          <w:marRight w:val="0"/>
          <w:marTop w:val="0"/>
          <w:marBottom w:val="0"/>
          <w:divBdr>
            <w:top w:val="none" w:sz="0" w:space="0" w:color="auto"/>
            <w:left w:val="none" w:sz="0" w:space="0" w:color="auto"/>
            <w:bottom w:val="none" w:sz="0" w:space="0" w:color="auto"/>
            <w:right w:val="none" w:sz="0" w:space="0" w:color="auto"/>
          </w:divBdr>
        </w:div>
        <w:div w:id="1929774042">
          <w:marLeft w:val="640"/>
          <w:marRight w:val="0"/>
          <w:marTop w:val="0"/>
          <w:marBottom w:val="0"/>
          <w:divBdr>
            <w:top w:val="none" w:sz="0" w:space="0" w:color="auto"/>
            <w:left w:val="none" w:sz="0" w:space="0" w:color="auto"/>
            <w:bottom w:val="none" w:sz="0" w:space="0" w:color="auto"/>
            <w:right w:val="none" w:sz="0" w:space="0" w:color="auto"/>
          </w:divBdr>
        </w:div>
        <w:div w:id="1874919987">
          <w:marLeft w:val="640"/>
          <w:marRight w:val="0"/>
          <w:marTop w:val="0"/>
          <w:marBottom w:val="0"/>
          <w:divBdr>
            <w:top w:val="none" w:sz="0" w:space="0" w:color="auto"/>
            <w:left w:val="none" w:sz="0" w:space="0" w:color="auto"/>
            <w:bottom w:val="none" w:sz="0" w:space="0" w:color="auto"/>
            <w:right w:val="none" w:sz="0" w:space="0" w:color="auto"/>
          </w:divBdr>
        </w:div>
        <w:div w:id="36929340">
          <w:marLeft w:val="640"/>
          <w:marRight w:val="0"/>
          <w:marTop w:val="0"/>
          <w:marBottom w:val="0"/>
          <w:divBdr>
            <w:top w:val="none" w:sz="0" w:space="0" w:color="auto"/>
            <w:left w:val="none" w:sz="0" w:space="0" w:color="auto"/>
            <w:bottom w:val="none" w:sz="0" w:space="0" w:color="auto"/>
            <w:right w:val="none" w:sz="0" w:space="0" w:color="auto"/>
          </w:divBdr>
        </w:div>
        <w:div w:id="222328029">
          <w:marLeft w:val="640"/>
          <w:marRight w:val="0"/>
          <w:marTop w:val="0"/>
          <w:marBottom w:val="0"/>
          <w:divBdr>
            <w:top w:val="none" w:sz="0" w:space="0" w:color="auto"/>
            <w:left w:val="none" w:sz="0" w:space="0" w:color="auto"/>
            <w:bottom w:val="none" w:sz="0" w:space="0" w:color="auto"/>
            <w:right w:val="none" w:sz="0" w:space="0" w:color="auto"/>
          </w:divBdr>
        </w:div>
        <w:div w:id="1294209115">
          <w:marLeft w:val="640"/>
          <w:marRight w:val="0"/>
          <w:marTop w:val="0"/>
          <w:marBottom w:val="0"/>
          <w:divBdr>
            <w:top w:val="none" w:sz="0" w:space="0" w:color="auto"/>
            <w:left w:val="none" w:sz="0" w:space="0" w:color="auto"/>
            <w:bottom w:val="none" w:sz="0" w:space="0" w:color="auto"/>
            <w:right w:val="none" w:sz="0" w:space="0" w:color="auto"/>
          </w:divBdr>
        </w:div>
        <w:div w:id="727068605">
          <w:marLeft w:val="640"/>
          <w:marRight w:val="0"/>
          <w:marTop w:val="0"/>
          <w:marBottom w:val="0"/>
          <w:divBdr>
            <w:top w:val="none" w:sz="0" w:space="0" w:color="auto"/>
            <w:left w:val="none" w:sz="0" w:space="0" w:color="auto"/>
            <w:bottom w:val="none" w:sz="0" w:space="0" w:color="auto"/>
            <w:right w:val="none" w:sz="0" w:space="0" w:color="auto"/>
          </w:divBdr>
        </w:div>
        <w:div w:id="1475487641">
          <w:marLeft w:val="640"/>
          <w:marRight w:val="0"/>
          <w:marTop w:val="0"/>
          <w:marBottom w:val="0"/>
          <w:divBdr>
            <w:top w:val="none" w:sz="0" w:space="0" w:color="auto"/>
            <w:left w:val="none" w:sz="0" w:space="0" w:color="auto"/>
            <w:bottom w:val="none" w:sz="0" w:space="0" w:color="auto"/>
            <w:right w:val="none" w:sz="0" w:space="0" w:color="auto"/>
          </w:divBdr>
        </w:div>
        <w:div w:id="1338460427">
          <w:marLeft w:val="640"/>
          <w:marRight w:val="0"/>
          <w:marTop w:val="0"/>
          <w:marBottom w:val="0"/>
          <w:divBdr>
            <w:top w:val="none" w:sz="0" w:space="0" w:color="auto"/>
            <w:left w:val="none" w:sz="0" w:space="0" w:color="auto"/>
            <w:bottom w:val="none" w:sz="0" w:space="0" w:color="auto"/>
            <w:right w:val="none" w:sz="0" w:space="0" w:color="auto"/>
          </w:divBdr>
        </w:div>
        <w:div w:id="1298334021">
          <w:marLeft w:val="640"/>
          <w:marRight w:val="0"/>
          <w:marTop w:val="0"/>
          <w:marBottom w:val="0"/>
          <w:divBdr>
            <w:top w:val="none" w:sz="0" w:space="0" w:color="auto"/>
            <w:left w:val="none" w:sz="0" w:space="0" w:color="auto"/>
            <w:bottom w:val="none" w:sz="0" w:space="0" w:color="auto"/>
            <w:right w:val="none" w:sz="0" w:space="0" w:color="auto"/>
          </w:divBdr>
        </w:div>
        <w:div w:id="1358509827">
          <w:marLeft w:val="640"/>
          <w:marRight w:val="0"/>
          <w:marTop w:val="0"/>
          <w:marBottom w:val="0"/>
          <w:divBdr>
            <w:top w:val="none" w:sz="0" w:space="0" w:color="auto"/>
            <w:left w:val="none" w:sz="0" w:space="0" w:color="auto"/>
            <w:bottom w:val="none" w:sz="0" w:space="0" w:color="auto"/>
            <w:right w:val="none" w:sz="0" w:space="0" w:color="auto"/>
          </w:divBdr>
        </w:div>
        <w:div w:id="1263030457">
          <w:marLeft w:val="640"/>
          <w:marRight w:val="0"/>
          <w:marTop w:val="0"/>
          <w:marBottom w:val="0"/>
          <w:divBdr>
            <w:top w:val="none" w:sz="0" w:space="0" w:color="auto"/>
            <w:left w:val="none" w:sz="0" w:space="0" w:color="auto"/>
            <w:bottom w:val="none" w:sz="0" w:space="0" w:color="auto"/>
            <w:right w:val="none" w:sz="0" w:space="0" w:color="auto"/>
          </w:divBdr>
        </w:div>
        <w:div w:id="580406137">
          <w:marLeft w:val="640"/>
          <w:marRight w:val="0"/>
          <w:marTop w:val="0"/>
          <w:marBottom w:val="0"/>
          <w:divBdr>
            <w:top w:val="none" w:sz="0" w:space="0" w:color="auto"/>
            <w:left w:val="none" w:sz="0" w:space="0" w:color="auto"/>
            <w:bottom w:val="none" w:sz="0" w:space="0" w:color="auto"/>
            <w:right w:val="none" w:sz="0" w:space="0" w:color="auto"/>
          </w:divBdr>
        </w:div>
        <w:div w:id="2017264226">
          <w:marLeft w:val="640"/>
          <w:marRight w:val="0"/>
          <w:marTop w:val="0"/>
          <w:marBottom w:val="0"/>
          <w:divBdr>
            <w:top w:val="none" w:sz="0" w:space="0" w:color="auto"/>
            <w:left w:val="none" w:sz="0" w:space="0" w:color="auto"/>
            <w:bottom w:val="none" w:sz="0" w:space="0" w:color="auto"/>
            <w:right w:val="none" w:sz="0" w:space="0" w:color="auto"/>
          </w:divBdr>
        </w:div>
        <w:div w:id="1711683335">
          <w:marLeft w:val="640"/>
          <w:marRight w:val="0"/>
          <w:marTop w:val="0"/>
          <w:marBottom w:val="0"/>
          <w:divBdr>
            <w:top w:val="none" w:sz="0" w:space="0" w:color="auto"/>
            <w:left w:val="none" w:sz="0" w:space="0" w:color="auto"/>
            <w:bottom w:val="none" w:sz="0" w:space="0" w:color="auto"/>
            <w:right w:val="none" w:sz="0" w:space="0" w:color="auto"/>
          </w:divBdr>
        </w:div>
        <w:div w:id="714040071">
          <w:marLeft w:val="640"/>
          <w:marRight w:val="0"/>
          <w:marTop w:val="0"/>
          <w:marBottom w:val="0"/>
          <w:divBdr>
            <w:top w:val="none" w:sz="0" w:space="0" w:color="auto"/>
            <w:left w:val="none" w:sz="0" w:space="0" w:color="auto"/>
            <w:bottom w:val="none" w:sz="0" w:space="0" w:color="auto"/>
            <w:right w:val="none" w:sz="0" w:space="0" w:color="auto"/>
          </w:divBdr>
        </w:div>
        <w:div w:id="110824112">
          <w:marLeft w:val="640"/>
          <w:marRight w:val="0"/>
          <w:marTop w:val="0"/>
          <w:marBottom w:val="0"/>
          <w:divBdr>
            <w:top w:val="none" w:sz="0" w:space="0" w:color="auto"/>
            <w:left w:val="none" w:sz="0" w:space="0" w:color="auto"/>
            <w:bottom w:val="none" w:sz="0" w:space="0" w:color="auto"/>
            <w:right w:val="none" w:sz="0" w:space="0" w:color="auto"/>
          </w:divBdr>
        </w:div>
        <w:div w:id="178202283">
          <w:marLeft w:val="640"/>
          <w:marRight w:val="0"/>
          <w:marTop w:val="0"/>
          <w:marBottom w:val="0"/>
          <w:divBdr>
            <w:top w:val="none" w:sz="0" w:space="0" w:color="auto"/>
            <w:left w:val="none" w:sz="0" w:space="0" w:color="auto"/>
            <w:bottom w:val="none" w:sz="0" w:space="0" w:color="auto"/>
            <w:right w:val="none" w:sz="0" w:space="0" w:color="auto"/>
          </w:divBdr>
        </w:div>
        <w:div w:id="1501657514">
          <w:marLeft w:val="640"/>
          <w:marRight w:val="0"/>
          <w:marTop w:val="0"/>
          <w:marBottom w:val="0"/>
          <w:divBdr>
            <w:top w:val="none" w:sz="0" w:space="0" w:color="auto"/>
            <w:left w:val="none" w:sz="0" w:space="0" w:color="auto"/>
            <w:bottom w:val="none" w:sz="0" w:space="0" w:color="auto"/>
            <w:right w:val="none" w:sz="0" w:space="0" w:color="auto"/>
          </w:divBdr>
        </w:div>
        <w:div w:id="938950491">
          <w:marLeft w:val="640"/>
          <w:marRight w:val="0"/>
          <w:marTop w:val="0"/>
          <w:marBottom w:val="0"/>
          <w:divBdr>
            <w:top w:val="none" w:sz="0" w:space="0" w:color="auto"/>
            <w:left w:val="none" w:sz="0" w:space="0" w:color="auto"/>
            <w:bottom w:val="none" w:sz="0" w:space="0" w:color="auto"/>
            <w:right w:val="none" w:sz="0" w:space="0" w:color="auto"/>
          </w:divBdr>
        </w:div>
        <w:div w:id="1893035176">
          <w:marLeft w:val="640"/>
          <w:marRight w:val="0"/>
          <w:marTop w:val="0"/>
          <w:marBottom w:val="0"/>
          <w:divBdr>
            <w:top w:val="none" w:sz="0" w:space="0" w:color="auto"/>
            <w:left w:val="none" w:sz="0" w:space="0" w:color="auto"/>
            <w:bottom w:val="none" w:sz="0" w:space="0" w:color="auto"/>
            <w:right w:val="none" w:sz="0" w:space="0" w:color="auto"/>
          </w:divBdr>
        </w:div>
        <w:div w:id="1189173321">
          <w:marLeft w:val="640"/>
          <w:marRight w:val="0"/>
          <w:marTop w:val="0"/>
          <w:marBottom w:val="0"/>
          <w:divBdr>
            <w:top w:val="none" w:sz="0" w:space="0" w:color="auto"/>
            <w:left w:val="none" w:sz="0" w:space="0" w:color="auto"/>
            <w:bottom w:val="none" w:sz="0" w:space="0" w:color="auto"/>
            <w:right w:val="none" w:sz="0" w:space="0" w:color="auto"/>
          </w:divBdr>
        </w:div>
        <w:div w:id="2146123922">
          <w:marLeft w:val="640"/>
          <w:marRight w:val="0"/>
          <w:marTop w:val="0"/>
          <w:marBottom w:val="0"/>
          <w:divBdr>
            <w:top w:val="none" w:sz="0" w:space="0" w:color="auto"/>
            <w:left w:val="none" w:sz="0" w:space="0" w:color="auto"/>
            <w:bottom w:val="none" w:sz="0" w:space="0" w:color="auto"/>
            <w:right w:val="none" w:sz="0" w:space="0" w:color="auto"/>
          </w:divBdr>
        </w:div>
        <w:div w:id="1979803140">
          <w:marLeft w:val="640"/>
          <w:marRight w:val="0"/>
          <w:marTop w:val="0"/>
          <w:marBottom w:val="0"/>
          <w:divBdr>
            <w:top w:val="none" w:sz="0" w:space="0" w:color="auto"/>
            <w:left w:val="none" w:sz="0" w:space="0" w:color="auto"/>
            <w:bottom w:val="none" w:sz="0" w:space="0" w:color="auto"/>
            <w:right w:val="none" w:sz="0" w:space="0" w:color="auto"/>
          </w:divBdr>
        </w:div>
        <w:div w:id="556748330">
          <w:marLeft w:val="640"/>
          <w:marRight w:val="0"/>
          <w:marTop w:val="0"/>
          <w:marBottom w:val="0"/>
          <w:divBdr>
            <w:top w:val="none" w:sz="0" w:space="0" w:color="auto"/>
            <w:left w:val="none" w:sz="0" w:space="0" w:color="auto"/>
            <w:bottom w:val="none" w:sz="0" w:space="0" w:color="auto"/>
            <w:right w:val="none" w:sz="0" w:space="0" w:color="auto"/>
          </w:divBdr>
        </w:div>
        <w:div w:id="848562935">
          <w:marLeft w:val="640"/>
          <w:marRight w:val="0"/>
          <w:marTop w:val="0"/>
          <w:marBottom w:val="0"/>
          <w:divBdr>
            <w:top w:val="none" w:sz="0" w:space="0" w:color="auto"/>
            <w:left w:val="none" w:sz="0" w:space="0" w:color="auto"/>
            <w:bottom w:val="none" w:sz="0" w:space="0" w:color="auto"/>
            <w:right w:val="none" w:sz="0" w:space="0" w:color="auto"/>
          </w:divBdr>
        </w:div>
        <w:div w:id="1908225834">
          <w:marLeft w:val="640"/>
          <w:marRight w:val="0"/>
          <w:marTop w:val="0"/>
          <w:marBottom w:val="0"/>
          <w:divBdr>
            <w:top w:val="none" w:sz="0" w:space="0" w:color="auto"/>
            <w:left w:val="none" w:sz="0" w:space="0" w:color="auto"/>
            <w:bottom w:val="none" w:sz="0" w:space="0" w:color="auto"/>
            <w:right w:val="none" w:sz="0" w:space="0" w:color="auto"/>
          </w:divBdr>
        </w:div>
        <w:div w:id="1565873038">
          <w:marLeft w:val="640"/>
          <w:marRight w:val="0"/>
          <w:marTop w:val="0"/>
          <w:marBottom w:val="0"/>
          <w:divBdr>
            <w:top w:val="none" w:sz="0" w:space="0" w:color="auto"/>
            <w:left w:val="none" w:sz="0" w:space="0" w:color="auto"/>
            <w:bottom w:val="none" w:sz="0" w:space="0" w:color="auto"/>
            <w:right w:val="none" w:sz="0" w:space="0" w:color="auto"/>
          </w:divBdr>
        </w:div>
        <w:div w:id="1155873490">
          <w:marLeft w:val="640"/>
          <w:marRight w:val="0"/>
          <w:marTop w:val="0"/>
          <w:marBottom w:val="0"/>
          <w:divBdr>
            <w:top w:val="none" w:sz="0" w:space="0" w:color="auto"/>
            <w:left w:val="none" w:sz="0" w:space="0" w:color="auto"/>
            <w:bottom w:val="none" w:sz="0" w:space="0" w:color="auto"/>
            <w:right w:val="none" w:sz="0" w:space="0" w:color="auto"/>
          </w:divBdr>
        </w:div>
        <w:div w:id="1596400851">
          <w:marLeft w:val="640"/>
          <w:marRight w:val="0"/>
          <w:marTop w:val="0"/>
          <w:marBottom w:val="0"/>
          <w:divBdr>
            <w:top w:val="none" w:sz="0" w:space="0" w:color="auto"/>
            <w:left w:val="none" w:sz="0" w:space="0" w:color="auto"/>
            <w:bottom w:val="none" w:sz="0" w:space="0" w:color="auto"/>
            <w:right w:val="none" w:sz="0" w:space="0" w:color="auto"/>
          </w:divBdr>
        </w:div>
        <w:div w:id="621305649">
          <w:marLeft w:val="640"/>
          <w:marRight w:val="0"/>
          <w:marTop w:val="0"/>
          <w:marBottom w:val="0"/>
          <w:divBdr>
            <w:top w:val="none" w:sz="0" w:space="0" w:color="auto"/>
            <w:left w:val="none" w:sz="0" w:space="0" w:color="auto"/>
            <w:bottom w:val="none" w:sz="0" w:space="0" w:color="auto"/>
            <w:right w:val="none" w:sz="0" w:space="0" w:color="auto"/>
          </w:divBdr>
        </w:div>
        <w:div w:id="1946038686">
          <w:marLeft w:val="640"/>
          <w:marRight w:val="0"/>
          <w:marTop w:val="0"/>
          <w:marBottom w:val="0"/>
          <w:divBdr>
            <w:top w:val="none" w:sz="0" w:space="0" w:color="auto"/>
            <w:left w:val="none" w:sz="0" w:space="0" w:color="auto"/>
            <w:bottom w:val="none" w:sz="0" w:space="0" w:color="auto"/>
            <w:right w:val="none" w:sz="0" w:space="0" w:color="auto"/>
          </w:divBdr>
        </w:div>
        <w:div w:id="2026787803">
          <w:marLeft w:val="640"/>
          <w:marRight w:val="0"/>
          <w:marTop w:val="0"/>
          <w:marBottom w:val="0"/>
          <w:divBdr>
            <w:top w:val="none" w:sz="0" w:space="0" w:color="auto"/>
            <w:left w:val="none" w:sz="0" w:space="0" w:color="auto"/>
            <w:bottom w:val="none" w:sz="0" w:space="0" w:color="auto"/>
            <w:right w:val="none" w:sz="0" w:space="0" w:color="auto"/>
          </w:divBdr>
        </w:div>
        <w:div w:id="275335754">
          <w:marLeft w:val="640"/>
          <w:marRight w:val="0"/>
          <w:marTop w:val="0"/>
          <w:marBottom w:val="0"/>
          <w:divBdr>
            <w:top w:val="none" w:sz="0" w:space="0" w:color="auto"/>
            <w:left w:val="none" w:sz="0" w:space="0" w:color="auto"/>
            <w:bottom w:val="none" w:sz="0" w:space="0" w:color="auto"/>
            <w:right w:val="none" w:sz="0" w:space="0" w:color="auto"/>
          </w:divBdr>
        </w:div>
        <w:div w:id="1085418432">
          <w:marLeft w:val="640"/>
          <w:marRight w:val="0"/>
          <w:marTop w:val="0"/>
          <w:marBottom w:val="0"/>
          <w:divBdr>
            <w:top w:val="none" w:sz="0" w:space="0" w:color="auto"/>
            <w:left w:val="none" w:sz="0" w:space="0" w:color="auto"/>
            <w:bottom w:val="none" w:sz="0" w:space="0" w:color="auto"/>
            <w:right w:val="none" w:sz="0" w:space="0" w:color="auto"/>
          </w:divBdr>
        </w:div>
        <w:div w:id="399862252">
          <w:marLeft w:val="640"/>
          <w:marRight w:val="0"/>
          <w:marTop w:val="0"/>
          <w:marBottom w:val="0"/>
          <w:divBdr>
            <w:top w:val="none" w:sz="0" w:space="0" w:color="auto"/>
            <w:left w:val="none" w:sz="0" w:space="0" w:color="auto"/>
            <w:bottom w:val="none" w:sz="0" w:space="0" w:color="auto"/>
            <w:right w:val="none" w:sz="0" w:space="0" w:color="auto"/>
          </w:divBdr>
        </w:div>
        <w:div w:id="1327974853">
          <w:marLeft w:val="640"/>
          <w:marRight w:val="0"/>
          <w:marTop w:val="0"/>
          <w:marBottom w:val="0"/>
          <w:divBdr>
            <w:top w:val="none" w:sz="0" w:space="0" w:color="auto"/>
            <w:left w:val="none" w:sz="0" w:space="0" w:color="auto"/>
            <w:bottom w:val="none" w:sz="0" w:space="0" w:color="auto"/>
            <w:right w:val="none" w:sz="0" w:space="0" w:color="auto"/>
          </w:divBdr>
        </w:div>
        <w:div w:id="1480343538">
          <w:marLeft w:val="640"/>
          <w:marRight w:val="0"/>
          <w:marTop w:val="0"/>
          <w:marBottom w:val="0"/>
          <w:divBdr>
            <w:top w:val="none" w:sz="0" w:space="0" w:color="auto"/>
            <w:left w:val="none" w:sz="0" w:space="0" w:color="auto"/>
            <w:bottom w:val="none" w:sz="0" w:space="0" w:color="auto"/>
            <w:right w:val="none" w:sz="0" w:space="0" w:color="auto"/>
          </w:divBdr>
        </w:div>
        <w:div w:id="1316449369">
          <w:marLeft w:val="640"/>
          <w:marRight w:val="0"/>
          <w:marTop w:val="0"/>
          <w:marBottom w:val="0"/>
          <w:divBdr>
            <w:top w:val="none" w:sz="0" w:space="0" w:color="auto"/>
            <w:left w:val="none" w:sz="0" w:space="0" w:color="auto"/>
            <w:bottom w:val="none" w:sz="0" w:space="0" w:color="auto"/>
            <w:right w:val="none" w:sz="0" w:space="0" w:color="auto"/>
          </w:divBdr>
        </w:div>
        <w:div w:id="16011431">
          <w:marLeft w:val="640"/>
          <w:marRight w:val="0"/>
          <w:marTop w:val="0"/>
          <w:marBottom w:val="0"/>
          <w:divBdr>
            <w:top w:val="none" w:sz="0" w:space="0" w:color="auto"/>
            <w:left w:val="none" w:sz="0" w:space="0" w:color="auto"/>
            <w:bottom w:val="none" w:sz="0" w:space="0" w:color="auto"/>
            <w:right w:val="none" w:sz="0" w:space="0" w:color="auto"/>
          </w:divBdr>
        </w:div>
        <w:div w:id="816648207">
          <w:marLeft w:val="640"/>
          <w:marRight w:val="0"/>
          <w:marTop w:val="0"/>
          <w:marBottom w:val="0"/>
          <w:divBdr>
            <w:top w:val="none" w:sz="0" w:space="0" w:color="auto"/>
            <w:left w:val="none" w:sz="0" w:space="0" w:color="auto"/>
            <w:bottom w:val="none" w:sz="0" w:space="0" w:color="auto"/>
            <w:right w:val="none" w:sz="0" w:space="0" w:color="auto"/>
          </w:divBdr>
        </w:div>
        <w:div w:id="206572018">
          <w:marLeft w:val="640"/>
          <w:marRight w:val="0"/>
          <w:marTop w:val="0"/>
          <w:marBottom w:val="0"/>
          <w:divBdr>
            <w:top w:val="none" w:sz="0" w:space="0" w:color="auto"/>
            <w:left w:val="none" w:sz="0" w:space="0" w:color="auto"/>
            <w:bottom w:val="none" w:sz="0" w:space="0" w:color="auto"/>
            <w:right w:val="none" w:sz="0" w:space="0" w:color="auto"/>
          </w:divBdr>
        </w:div>
        <w:div w:id="796341518">
          <w:marLeft w:val="640"/>
          <w:marRight w:val="0"/>
          <w:marTop w:val="0"/>
          <w:marBottom w:val="0"/>
          <w:divBdr>
            <w:top w:val="none" w:sz="0" w:space="0" w:color="auto"/>
            <w:left w:val="none" w:sz="0" w:space="0" w:color="auto"/>
            <w:bottom w:val="none" w:sz="0" w:space="0" w:color="auto"/>
            <w:right w:val="none" w:sz="0" w:space="0" w:color="auto"/>
          </w:divBdr>
        </w:div>
        <w:div w:id="984510138">
          <w:marLeft w:val="640"/>
          <w:marRight w:val="0"/>
          <w:marTop w:val="0"/>
          <w:marBottom w:val="0"/>
          <w:divBdr>
            <w:top w:val="none" w:sz="0" w:space="0" w:color="auto"/>
            <w:left w:val="none" w:sz="0" w:space="0" w:color="auto"/>
            <w:bottom w:val="none" w:sz="0" w:space="0" w:color="auto"/>
            <w:right w:val="none" w:sz="0" w:space="0" w:color="auto"/>
          </w:divBdr>
        </w:div>
        <w:div w:id="1001928097">
          <w:marLeft w:val="640"/>
          <w:marRight w:val="0"/>
          <w:marTop w:val="0"/>
          <w:marBottom w:val="0"/>
          <w:divBdr>
            <w:top w:val="none" w:sz="0" w:space="0" w:color="auto"/>
            <w:left w:val="none" w:sz="0" w:space="0" w:color="auto"/>
            <w:bottom w:val="none" w:sz="0" w:space="0" w:color="auto"/>
            <w:right w:val="none" w:sz="0" w:space="0" w:color="auto"/>
          </w:divBdr>
        </w:div>
        <w:div w:id="12539695">
          <w:marLeft w:val="640"/>
          <w:marRight w:val="0"/>
          <w:marTop w:val="0"/>
          <w:marBottom w:val="0"/>
          <w:divBdr>
            <w:top w:val="none" w:sz="0" w:space="0" w:color="auto"/>
            <w:left w:val="none" w:sz="0" w:space="0" w:color="auto"/>
            <w:bottom w:val="none" w:sz="0" w:space="0" w:color="auto"/>
            <w:right w:val="none" w:sz="0" w:space="0" w:color="auto"/>
          </w:divBdr>
        </w:div>
        <w:div w:id="456488327">
          <w:marLeft w:val="640"/>
          <w:marRight w:val="0"/>
          <w:marTop w:val="0"/>
          <w:marBottom w:val="0"/>
          <w:divBdr>
            <w:top w:val="none" w:sz="0" w:space="0" w:color="auto"/>
            <w:left w:val="none" w:sz="0" w:space="0" w:color="auto"/>
            <w:bottom w:val="none" w:sz="0" w:space="0" w:color="auto"/>
            <w:right w:val="none" w:sz="0" w:space="0" w:color="auto"/>
          </w:divBdr>
        </w:div>
        <w:div w:id="18286175">
          <w:marLeft w:val="640"/>
          <w:marRight w:val="0"/>
          <w:marTop w:val="0"/>
          <w:marBottom w:val="0"/>
          <w:divBdr>
            <w:top w:val="none" w:sz="0" w:space="0" w:color="auto"/>
            <w:left w:val="none" w:sz="0" w:space="0" w:color="auto"/>
            <w:bottom w:val="none" w:sz="0" w:space="0" w:color="auto"/>
            <w:right w:val="none" w:sz="0" w:space="0" w:color="auto"/>
          </w:divBdr>
        </w:div>
        <w:div w:id="1950549560">
          <w:marLeft w:val="640"/>
          <w:marRight w:val="0"/>
          <w:marTop w:val="0"/>
          <w:marBottom w:val="0"/>
          <w:divBdr>
            <w:top w:val="none" w:sz="0" w:space="0" w:color="auto"/>
            <w:left w:val="none" w:sz="0" w:space="0" w:color="auto"/>
            <w:bottom w:val="none" w:sz="0" w:space="0" w:color="auto"/>
            <w:right w:val="none" w:sz="0" w:space="0" w:color="auto"/>
          </w:divBdr>
        </w:div>
        <w:div w:id="563491576">
          <w:marLeft w:val="640"/>
          <w:marRight w:val="0"/>
          <w:marTop w:val="0"/>
          <w:marBottom w:val="0"/>
          <w:divBdr>
            <w:top w:val="none" w:sz="0" w:space="0" w:color="auto"/>
            <w:left w:val="none" w:sz="0" w:space="0" w:color="auto"/>
            <w:bottom w:val="none" w:sz="0" w:space="0" w:color="auto"/>
            <w:right w:val="none" w:sz="0" w:space="0" w:color="auto"/>
          </w:divBdr>
        </w:div>
        <w:div w:id="24647563">
          <w:marLeft w:val="640"/>
          <w:marRight w:val="0"/>
          <w:marTop w:val="0"/>
          <w:marBottom w:val="0"/>
          <w:divBdr>
            <w:top w:val="none" w:sz="0" w:space="0" w:color="auto"/>
            <w:left w:val="none" w:sz="0" w:space="0" w:color="auto"/>
            <w:bottom w:val="none" w:sz="0" w:space="0" w:color="auto"/>
            <w:right w:val="none" w:sz="0" w:space="0" w:color="auto"/>
          </w:divBdr>
        </w:div>
        <w:div w:id="923075778">
          <w:marLeft w:val="640"/>
          <w:marRight w:val="0"/>
          <w:marTop w:val="0"/>
          <w:marBottom w:val="0"/>
          <w:divBdr>
            <w:top w:val="none" w:sz="0" w:space="0" w:color="auto"/>
            <w:left w:val="none" w:sz="0" w:space="0" w:color="auto"/>
            <w:bottom w:val="none" w:sz="0" w:space="0" w:color="auto"/>
            <w:right w:val="none" w:sz="0" w:space="0" w:color="auto"/>
          </w:divBdr>
        </w:div>
        <w:div w:id="2024822386">
          <w:marLeft w:val="640"/>
          <w:marRight w:val="0"/>
          <w:marTop w:val="0"/>
          <w:marBottom w:val="0"/>
          <w:divBdr>
            <w:top w:val="none" w:sz="0" w:space="0" w:color="auto"/>
            <w:left w:val="none" w:sz="0" w:space="0" w:color="auto"/>
            <w:bottom w:val="none" w:sz="0" w:space="0" w:color="auto"/>
            <w:right w:val="none" w:sz="0" w:space="0" w:color="auto"/>
          </w:divBdr>
        </w:div>
        <w:div w:id="1275209655">
          <w:marLeft w:val="640"/>
          <w:marRight w:val="0"/>
          <w:marTop w:val="0"/>
          <w:marBottom w:val="0"/>
          <w:divBdr>
            <w:top w:val="none" w:sz="0" w:space="0" w:color="auto"/>
            <w:left w:val="none" w:sz="0" w:space="0" w:color="auto"/>
            <w:bottom w:val="none" w:sz="0" w:space="0" w:color="auto"/>
            <w:right w:val="none" w:sz="0" w:space="0" w:color="auto"/>
          </w:divBdr>
        </w:div>
        <w:div w:id="766997260">
          <w:marLeft w:val="640"/>
          <w:marRight w:val="0"/>
          <w:marTop w:val="0"/>
          <w:marBottom w:val="0"/>
          <w:divBdr>
            <w:top w:val="none" w:sz="0" w:space="0" w:color="auto"/>
            <w:left w:val="none" w:sz="0" w:space="0" w:color="auto"/>
            <w:bottom w:val="none" w:sz="0" w:space="0" w:color="auto"/>
            <w:right w:val="none" w:sz="0" w:space="0" w:color="auto"/>
          </w:divBdr>
        </w:div>
        <w:div w:id="299462767">
          <w:marLeft w:val="640"/>
          <w:marRight w:val="0"/>
          <w:marTop w:val="0"/>
          <w:marBottom w:val="0"/>
          <w:divBdr>
            <w:top w:val="none" w:sz="0" w:space="0" w:color="auto"/>
            <w:left w:val="none" w:sz="0" w:space="0" w:color="auto"/>
            <w:bottom w:val="none" w:sz="0" w:space="0" w:color="auto"/>
            <w:right w:val="none" w:sz="0" w:space="0" w:color="auto"/>
          </w:divBdr>
        </w:div>
        <w:div w:id="426117172">
          <w:marLeft w:val="640"/>
          <w:marRight w:val="0"/>
          <w:marTop w:val="0"/>
          <w:marBottom w:val="0"/>
          <w:divBdr>
            <w:top w:val="none" w:sz="0" w:space="0" w:color="auto"/>
            <w:left w:val="none" w:sz="0" w:space="0" w:color="auto"/>
            <w:bottom w:val="none" w:sz="0" w:space="0" w:color="auto"/>
            <w:right w:val="none" w:sz="0" w:space="0" w:color="auto"/>
          </w:divBdr>
        </w:div>
        <w:div w:id="51932846">
          <w:marLeft w:val="640"/>
          <w:marRight w:val="0"/>
          <w:marTop w:val="0"/>
          <w:marBottom w:val="0"/>
          <w:divBdr>
            <w:top w:val="none" w:sz="0" w:space="0" w:color="auto"/>
            <w:left w:val="none" w:sz="0" w:space="0" w:color="auto"/>
            <w:bottom w:val="none" w:sz="0" w:space="0" w:color="auto"/>
            <w:right w:val="none" w:sz="0" w:space="0" w:color="auto"/>
          </w:divBdr>
        </w:div>
        <w:div w:id="1851523865">
          <w:marLeft w:val="640"/>
          <w:marRight w:val="0"/>
          <w:marTop w:val="0"/>
          <w:marBottom w:val="0"/>
          <w:divBdr>
            <w:top w:val="none" w:sz="0" w:space="0" w:color="auto"/>
            <w:left w:val="none" w:sz="0" w:space="0" w:color="auto"/>
            <w:bottom w:val="none" w:sz="0" w:space="0" w:color="auto"/>
            <w:right w:val="none" w:sz="0" w:space="0" w:color="auto"/>
          </w:divBdr>
        </w:div>
        <w:div w:id="1167135364">
          <w:marLeft w:val="640"/>
          <w:marRight w:val="0"/>
          <w:marTop w:val="0"/>
          <w:marBottom w:val="0"/>
          <w:divBdr>
            <w:top w:val="none" w:sz="0" w:space="0" w:color="auto"/>
            <w:left w:val="none" w:sz="0" w:space="0" w:color="auto"/>
            <w:bottom w:val="none" w:sz="0" w:space="0" w:color="auto"/>
            <w:right w:val="none" w:sz="0" w:space="0" w:color="auto"/>
          </w:divBdr>
        </w:div>
        <w:div w:id="2000111286">
          <w:marLeft w:val="640"/>
          <w:marRight w:val="0"/>
          <w:marTop w:val="0"/>
          <w:marBottom w:val="0"/>
          <w:divBdr>
            <w:top w:val="none" w:sz="0" w:space="0" w:color="auto"/>
            <w:left w:val="none" w:sz="0" w:space="0" w:color="auto"/>
            <w:bottom w:val="none" w:sz="0" w:space="0" w:color="auto"/>
            <w:right w:val="none" w:sz="0" w:space="0" w:color="auto"/>
          </w:divBdr>
        </w:div>
        <w:div w:id="2004623189">
          <w:marLeft w:val="640"/>
          <w:marRight w:val="0"/>
          <w:marTop w:val="0"/>
          <w:marBottom w:val="0"/>
          <w:divBdr>
            <w:top w:val="none" w:sz="0" w:space="0" w:color="auto"/>
            <w:left w:val="none" w:sz="0" w:space="0" w:color="auto"/>
            <w:bottom w:val="none" w:sz="0" w:space="0" w:color="auto"/>
            <w:right w:val="none" w:sz="0" w:space="0" w:color="auto"/>
          </w:divBdr>
        </w:div>
        <w:div w:id="2072996693">
          <w:marLeft w:val="640"/>
          <w:marRight w:val="0"/>
          <w:marTop w:val="0"/>
          <w:marBottom w:val="0"/>
          <w:divBdr>
            <w:top w:val="none" w:sz="0" w:space="0" w:color="auto"/>
            <w:left w:val="none" w:sz="0" w:space="0" w:color="auto"/>
            <w:bottom w:val="none" w:sz="0" w:space="0" w:color="auto"/>
            <w:right w:val="none" w:sz="0" w:space="0" w:color="auto"/>
          </w:divBdr>
        </w:div>
        <w:div w:id="775950477">
          <w:marLeft w:val="640"/>
          <w:marRight w:val="0"/>
          <w:marTop w:val="0"/>
          <w:marBottom w:val="0"/>
          <w:divBdr>
            <w:top w:val="none" w:sz="0" w:space="0" w:color="auto"/>
            <w:left w:val="none" w:sz="0" w:space="0" w:color="auto"/>
            <w:bottom w:val="none" w:sz="0" w:space="0" w:color="auto"/>
            <w:right w:val="none" w:sz="0" w:space="0" w:color="auto"/>
          </w:divBdr>
        </w:div>
        <w:div w:id="58021420">
          <w:marLeft w:val="640"/>
          <w:marRight w:val="0"/>
          <w:marTop w:val="0"/>
          <w:marBottom w:val="0"/>
          <w:divBdr>
            <w:top w:val="none" w:sz="0" w:space="0" w:color="auto"/>
            <w:left w:val="none" w:sz="0" w:space="0" w:color="auto"/>
            <w:bottom w:val="none" w:sz="0" w:space="0" w:color="auto"/>
            <w:right w:val="none" w:sz="0" w:space="0" w:color="auto"/>
          </w:divBdr>
        </w:div>
        <w:div w:id="927807954">
          <w:marLeft w:val="640"/>
          <w:marRight w:val="0"/>
          <w:marTop w:val="0"/>
          <w:marBottom w:val="0"/>
          <w:divBdr>
            <w:top w:val="none" w:sz="0" w:space="0" w:color="auto"/>
            <w:left w:val="none" w:sz="0" w:space="0" w:color="auto"/>
            <w:bottom w:val="none" w:sz="0" w:space="0" w:color="auto"/>
            <w:right w:val="none" w:sz="0" w:space="0" w:color="auto"/>
          </w:divBdr>
        </w:div>
        <w:div w:id="744766407">
          <w:marLeft w:val="640"/>
          <w:marRight w:val="0"/>
          <w:marTop w:val="0"/>
          <w:marBottom w:val="0"/>
          <w:divBdr>
            <w:top w:val="none" w:sz="0" w:space="0" w:color="auto"/>
            <w:left w:val="none" w:sz="0" w:space="0" w:color="auto"/>
            <w:bottom w:val="none" w:sz="0" w:space="0" w:color="auto"/>
            <w:right w:val="none" w:sz="0" w:space="0" w:color="auto"/>
          </w:divBdr>
        </w:div>
        <w:div w:id="565725541">
          <w:marLeft w:val="640"/>
          <w:marRight w:val="0"/>
          <w:marTop w:val="0"/>
          <w:marBottom w:val="0"/>
          <w:divBdr>
            <w:top w:val="none" w:sz="0" w:space="0" w:color="auto"/>
            <w:left w:val="none" w:sz="0" w:space="0" w:color="auto"/>
            <w:bottom w:val="none" w:sz="0" w:space="0" w:color="auto"/>
            <w:right w:val="none" w:sz="0" w:space="0" w:color="auto"/>
          </w:divBdr>
        </w:div>
        <w:div w:id="978848313">
          <w:marLeft w:val="640"/>
          <w:marRight w:val="0"/>
          <w:marTop w:val="0"/>
          <w:marBottom w:val="0"/>
          <w:divBdr>
            <w:top w:val="none" w:sz="0" w:space="0" w:color="auto"/>
            <w:left w:val="none" w:sz="0" w:space="0" w:color="auto"/>
            <w:bottom w:val="none" w:sz="0" w:space="0" w:color="auto"/>
            <w:right w:val="none" w:sz="0" w:space="0" w:color="auto"/>
          </w:divBdr>
        </w:div>
        <w:div w:id="577444704">
          <w:marLeft w:val="640"/>
          <w:marRight w:val="0"/>
          <w:marTop w:val="0"/>
          <w:marBottom w:val="0"/>
          <w:divBdr>
            <w:top w:val="none" w:sz="0" w:space="0" w:color="auto"/>
            <w:left w:val="none" w:sz="0" w:space="0" w:color="auto"/>
            <w:bottom w:val="none" w:sz="0" w:space="0" w:color="auto"/>
            <w:right w:val="none" w:sz="0" w:space="0" w:color="auto"/>
          </w:divBdr>
        </w:div>
        <w:div w:id="1606498593">
          <w:marLeft w:val="640"/>
          <w:marRight w:val="0"/>
          <w:marTop w:val="0"/>
          <w:marBottom w:val="0"/>
          <w:divBdr>
            <w:top w:val="none" w:sz="0" w:space="0" w:color="auto"/>
            <w:left w:val="none" w:sz="0" w:space="0" w:color="auto"/>
            <w:bottom w:val="none" w:sz="0" w:space="0" w:color="auto"/>
            <w:right w:val="none" w:sz="0" w:space="0" w:color="auto"/>
          </w:divBdr>
        </w:div>
        <w:div w:id="563760377">
          <w:marLeft w:val="640"/>
          <w:marRight w:val="0"/>
          <w:marTop w:val="0"/>
          <w:marBottom w:val="0"/>
          <w:divBdr>
            <w:top w:val="none" w:sz="0" w:space="0" w:color="auto"/>
            <w:left w:val="none" w:sz="0" w:space="0" w:color="auto"/>
            <w:bottom w:val="none" w:sz="0" w:space="0" w:color="auto"/>
            <w:right w:val="none" w:sz="0" w:space="0" w:color="auto"/>
          </w:divBdr>
        </w:div>
        <w:div w:id="1323893618">
          <w:marLeft w:val="640"/>
          <w:marRight w:val="0"/>
          <w:marTop w:val="0"/>
          <w:marBottom w:val="0"/>
          <w:divBdr>
            <w:top w:val="none" w:sz="0" w:space="0" w:color="auto"/>
            <w:left w:val="none" w:sz="0" w:space="0" w:color="auto"/>
            <w:bottom w:val="none" w:sz="0" w:space="0" w:color="auto"/>
            <w:right w:val="none" w:sz="0" w:space="0" w:color="auto"/>
          </w:divBdr>
        </w:div>
        <w:div w:id="1942108251">
          <w:marLeft w:val="640"/>
          <w:marRight w:val="0"/>
          <w:marTop w:val="0"/>
          <w:marBottom w:val="0"/>
          <w:divBdr>
            <w:top w:val="none" w:sz="0" w:space="0" w:color="auto"/>
            <w:left w:val="none" w:sz="0" w:space="0" w:color="auto"/>
            <w:bottom w:val="none" w:sz="0" w:space="0" w:color="auto"/>
            <w:right w:val="none" w:sz="0" w:space="0" w:color="auto"/>
          </w:divBdr>
        </w:div>
        <w:div w:id="428738713">
          <w:marLeft w:val="640"/>
          <w:marRight w:val="0"/>
          <w:marTop w:val="0"/>
          <w:marBottom w:val="0"/>
          <w:divBdr>
            <w:top w:val="none" w:sz="0" w:space="0" w:color="auto"/>
            <w:left w:val="none" w:sz="0" w:space="0" w:color="auto"/>
            <w:bottom w:val="none" w:sz="0" w:space="0" w:color="auto"/>
            <w:right w:val="none" w:sz="0" w:space="0" w:color="auto"/>
          </w:divBdr>
        </w:div>
        <w:div w:id="238486972">
          <w:marLeft w:val="640"/>
          <w:marRight w:val="0"/>
          <w:marTop w:val="0"/>
          <w:marBottom w:val="0"/>
          <w:divBdr>
            <w:top w:val="none" w:sz="0" w:space="0" w:color="auto"/>
            <w:left w:val="none" w:sz="0" w:space="0" w:color="auto"/>
            <w:bottom w:val="none" w:sz="0" w:space="0" w:color="auto"/>
            <w:right w:val="none" w:sz="0" w:space="0" w:color="auto"/>
          </w:divBdr>
        </w:div>
        <w:div w:id="919412166">
          <w:marLeft w:val="640"/>
          <w:marRight w:val="0"/>
          <w:marTop w:val="0"/>
          <w:marBottom w:val="0"/>
          <w:divBdr>
            <w:top w:val="none" w:sz="0" w:space="0" w:color="auto"/>
            <w:left w:val="none" w:sz="0" w:space="0" w:color="auto"/>
            <w:bottom w:val="none" w:sz="0" w:space="0" w:color="auto"/>
            <w:right w:val="none" w:sz="0" w:space="0" w:color="auto"/>
          </w:divBdr>
        </w:div>
        <w:div w:id="1076320933">
          <w:marLeft w:val="640"/>
          <w:marRight w:val="0"/>
          <w:marTop w:val="0"/>
          <w:marBottom w:val="0"/>
          <w:divBdr>
            <w:top w:val="none" w:sz="0" w:space="0" w:color="auto"/>
            <w:left w:val="none" w:sz="0" w:space="0" w:color="auto"/>
            <w:bottom w:val="none" w:sz="0" w:space="0" w:color="auto"/>
            <w:right w:val="none" w:sz="0" w:space="0" w:color="auto"/>
          </w:divBdr>
        </w:div>
        <w:div w:id="1297878265">
          <w:marLeft w:val="640"/>
          <w:marRight w:val="0"/>
          <w:marTop w:val="0"/>
          <w:marBottom w:val="0"/>
          <w:divBdr>
            <w:top w:val="none" w:sz="0" w:space="0" w:color="auto"/>
            <w:left w:val="none" w:sz="0" w:space="0" w:color="auto"/>
            <w:bottom w:val="none" w:sz="0" w:space="0" w:color="auto"/>
            <w:right w:val="none" w:sz="0" w:space="0" w:color="auto"/>
          </w:divBdr>
        </w:div>
        <w:div w:id="345402756">
          <w:marLeft w:val="640"/>
          <w:marRight w:val="0"/>
          <w:marTop w:val="0"/>
          <w:marBottom w:val="0"/>
          <w:divBdr>
            <w:top w:val="none" w:sz="0" w:space="0" w:color="auto"/>
            <w:left w:val="none" w:sz="0" w:space="0" w:color="auto"/>
            <w:bottom w:val="none" w:sz="0" w:space="0" w:color="auto"/>
            <w:right w:val="none" w:sz="0" w:space="0" w:color="auto"/>
          </w:divBdr>
        </w:div>
        <w:div w:id="2024361303">
          <w:marLeft w:val="640"/>
          <w:marRight w:val="0"/>
          <w:marTop w:val="0"/>
          <w:marBottom w:val="0"/>
          <w:divBdr>
            <w:top w:val="none" w:sz="0" w:space="0" w:color="auto"/>
            <w:left w:val="none" w:sz="0" w:space="0" w:color="auto"/>
            <w:bottom w:val="none" w:sz="0" w:space="0" w:color="auto"/>
            <w:right w:val="none" w:sz="0" w:space="0" w:color="auto"/>
          </w:divBdr>
        </w:div>
        <w:div w:id="1483932676">
          <w:marLeft w:val="640"/>
          <w:marRight w:val="0"/>
          <w:marTop w:val="0"/>
          <w:marBottom w:val="0"/>
          <w:divBdr>
            <w:top w:val="none" w:sz="0" w:space="0" w:color="auto"/>
            <w:left w:val="none" w:sz="0" w:space="0" w:color="auto"/>
            <w:bottom w:val="none" w:sz="0" w:space="0" w:color="auto"/>
            <w:right w:val="none" w:sz="0" w:space="0" w:color="auto"/>
          </w:divBdr>
        </w:div>
        <w:div w:id="681013391">
          <w:marLeft w:val="640"/>
          <w:marRight w:val="0"/>
          <w:marTop w:val="0"/>
          <w:marBottom w:val="0"/>
          <w:divBdr>
            <w:top w:val="none" w:sz="0" w:space="0" w:color="auto"/>
            <w:left w:val="none" w:sz="0" w:space="0" w:color="auto"/>
            <w:bottom w:val="none" w:sz="0" w:space="0" w:color="auto"/>
            <w:right w:val="none" w:sz="0" w:space="0" w:color="auto"/>
          </w:divBdr>
        </w:div>
        <w:div w:id="1784032629">
          <w:marLeft w:val="640"/>
          <w:marRight w:val="0"/>
          <w:marTop w:val="0"/>
          <w:marBottom w:val="0"/>
          <w:divBdr>
            <w:top w:val="none" w:sz="0" w:space="0" w:color="auto"/>
            <w:left w:val="none" w:sz="0" w:space="0" w:color="auto"/>
            <w:bottom w:val="none" w:sz="0" w:space="0" w:color="auto"/>
            <w:right w:val="none" w:sz="0" w:space="0" w:color="auto"/>
          </w:divBdr>
        </w:div>
        <w:div w:id="215746794">
          <w:marLeft w:val="640"/>
          <w:marRight w:val="0"/>
          <w:marTop w:val="0"/>
          <w:marBottom w:val="0"/>
          <w:divBdr>
            <w:top w:val="none" w:sz="0" w:space="0" w:color="auto"/>
            <w:left w:val="none" w:sz="0" w:space="0" w:color="auto"/>
            <w:bottom w:val="none" w:sz="0" w:space="0" w:color="auto"/>
            <w:right w:val="none" w:sz="0" w:space="0" w:color="auto"/>
          </w:divBdr>
        </w:div>
        <w:div w:id="1387604632">
          <w:marLeft w:val="640"/>
          <w:marRight w:val="0"/>
          <w:marTop w:val="0"/>
          <w:marBottom w:val="0"/>
          <w:divBdr>
            <w:top w:val="none" w:sz="0" w:space="0" w:color="auto"/>
            <w:left w:val="none" w:sz="0" w:space="0" w:color="auto"/>
            <w:bottom w:val="none" w:sz="0" w:space="0" w:color="auto"/>
            <w:right w:val="none" w:sz="0" w:space="0" w:color="auto"/>
          </w:divBdr>
        </w:div>
        <w:div w:id="1528568902">
          <w:marLeft w:val="640"/>
          <w:marRight w:val="0"/>
          <w:marTop w:val="0"/>
          <w:marBottom w:val="0"/>
          <w:divBdr>
            <w:top w:val="none" w:sz="0" w:space="0" w:color="auto"/>
            <w:left w:val="none" w:sz="0" w:space="0" w:color="auto"/>
            <w:bottom w:val="none" w:sz="0" w:space="0" w:color="auto"/>
            <w:right w:val="none" w:sz="0" w:space="0" w:color="auto"/>
          </w:divBdr>
        </w:div>
        <w:div w:id="320696027">
          <w:marLeft w:val="640"/>
          <w:marRight w:val="0"/>
          <w:marTop w:val="0"/>
          <w:marBottom w:val="0"/>
          <w:divBdr>
            <w:top w:val="none" w:sz="0" w:space="0" w:color="auto"/>
            <w:left w:val="none" w:sz="0" w:space="0" w:color="auto"/>
            <w:bottom w:val="none" w:sz="0" w:space="0" w:color="auto"/>
            <w:right w:val="none" w:sz="0" w:space="0" w:color="auto"/>
          </w:divBdr>
        </w:div>
        <w:div w:id="2080059512">
          <w:marLeft w:val="640"/>
          <w:marRight w:val="0"/>
          <w:marTop w:val="0"/>
          <w:marBottom w:val="0"/>
          <w:divBdr>
            <w:top w:val="none" w:sz="0" w:space="0" w:color="auto"/>
            <w:left w:val="none" w:sz="0" w:space="0" w:color="auto"/>
            <w:bottom w:val="none" w:sz="0" w:space="0" w:color="auto"/>
            <w:right w:val="none" w:sz="0" w:space="0" w:color="auto"/>
          </w:divBdr>
        </w:div>
        <w:div w:id="1957101889">
          <w:marLeft w:val="640"/>
          <w:marRight w:val="0"/>
          <w:marTop w:val="0"/>
          <w:marBottom w:val="0"/>
          <w:divBdr>
            <w:top w:val="none" w:sz="0" w:space="0" w:color="auto"/>
            <w:left w:val="none" w:sz="0" w:space="0" w:color="auto"/>
            <w:bottom w:val="none" w:sz="0" w:space="0" w:color="auto"/>
            <w:right w:val="none" w:sz="0" w:space="0" w:color="auto"/>
          </w:divBdr>
        </w:div>
        <w:div w:id="243300139">
          <w:marLeft w:val="640"/>
          <w:marRight w:val="0"/>
          <w:marTop w:val="0"/>
          <w:marBottom w:val="0"/>
          <w:divBdr>
            <w:top w:val="none" w:sz="0" w:space="0" w:color="auto"/>
            <w:left w:val="none" w:sz="0" w:space="0" w:color="auto"/>
            <w:bottom w:val="none" w:sz="0" w:space="0" w:color="auto"/>
            <w:right w:val="none" w:sz="0" w:space="0" w:color="auto"/>
          </w:divBdr>
        </w:div>
        <w:div w:id="1473599700">
          <w:marLeft w:val="640"/>
          <w:marRight w:val="0"/>
          <w:marTop w:val="0"/>
          <w:marBottom w:val="0"/>
          <w:divBdr>
            <w:top w:val="none" w:sz="0" w:space="0" w:color="auto"/>
            <w:left w:val="none" w:sz="0" w:space="0" w:color="auto"/>
            <w:bottom w:val="none" w:sz="0" w:space="0" w:color="auto"/>
            <w:right w:val="none" w:sz="0" w:space="0" w:color="auto"/>
          </w:divBdr>
        </w:div>
        <w:div w:id="653880095">
          <w:marLeft w:val="640"/>
          <w:marRight w:val="0"/>
          <w:marTop w:val="0"/>
          <w:marBottom w:val="0"/>
          <w:divBdr>
            <w:top w:val="none" w:sz="0" w:space="0" w:color="auto"/>
            <w:left w:val="none" w:sz="0" w:space="0" w:color="auto"/>
            <w:bottom w:val="none" w:sz="0" w:space="0" w:color="auto"/>
            <w:right w:val="none" w:sz="0" w:space="0" w:color="auto"/>
          </w:divBdr>
        </w:div>
        <w:div w:id="65687099">
          <w:marLeft w:val="640"/>
          <w:marRight w:val="0"/>
          <w:marTop w:val="0"/>
          <w:marBottom w:val="0"/>
          <w:divBdr>
            <w:top w:val="none" w:sz="0" w:space="0" w:color="auto"/>
            <w:left w:val="none" w:sz="0" w:space="0" w:color="auto"/>
            <w:bottom w:val="none" w:sz="0" w:space="0" w:color="auto"/>
            <w:right w:val="none" w:sz="0" w:space="0" w:color="auto"/>
          </w:divBdr>
        </w:div>
        <w:div w:id="1770389936">
          <w:marLeft w:val="640"/>
          <w:marRight w:val="0"/>
          <w:marTop w:val="0"/>
          <w:marBottom w:val="0"/>
          <w:divBdr>
            <w:top w:val="none" w:sz="0" w:space="0" w:color="auto"/>
            <w:left w:val="none" w:sz="0" w:space="0" w:color="auto"/>
            <w:bottom w:val="none" w:sz="0" w:space="0" w:color="auto"/>
            <w:right w:val="none" w:sz="0" w:space="0" w:color="auto"/>
          </w:divBdr>
        </w:div>
        <w:div w:id="1887791129">
          <w:marLeft w:val="640"/>
          <w:marRight w:val="0"/>
          <w:marTop w:val="0"/>
          <w:marBottom w:val="0"/>
          <w:divBdr>
            <w:top w:val="none" w:sz="0" w:space="0" w:color="auto"/>
            <w:left w:val="none" w:sz="0" w:space="0" w:color="auto"/>
            <w:bottom w:val="none" w:sz="0" w:space="0" w:color="auto"/>
            <w:right w:val="none" w:sz="0" w:space="0" w:color="auto"/>
          </w:divBdr>
        </w:div>
        <w:div w:id="52395476">
          <w:marLeft w:val="640"/>
          <w:marRight w:val="0"/>
          <w:marTop w:val="0"/>
          <w:marBottom w:val="0"/>
          <w:divBdr>
            <w:top w:val="none" w:sz="0" w:space="0" w:color="auto"/>
            <w:left w:val="none" w:sz="0" w:space="0" w:color="auto"/>
            <w:bottom w:val="none" w:sz="0" w:space="0" w:color="auto"/>
            <w:right w:val="none" w:sz="0" w:space="0" w:color="auto"/>
          </w:divBdr>
        </w:div>
        <w:div w:id="1366443245">
          <w:marLeft w:val="640"/>
          <w:marRight w:val="0"/>
          <w:marTop w:val="0"/>
          <w:marBottom w:val="0"/>
          <w:divBdr>
            <w:top w:val="none" w:sz="0" w:space="0" w:color="auto"/>
            <w:left w:val="none" w:sz="0" w:space="0" w:color="auto"/>
            <w:bottom w:val="none" w:sz="0" w:space="0" w:color="auto"/>
            <w:right w:val="none" w:sz="0" w:space="0" w:color="auto"/>
          </w:divBdr>
        </w:div>
        <w:div w:id="120465071">
          <w:marLeft w:val="640"/>
          <w:marRight w:val="0"/>
          <w:marTop w:val="0"/>
          <w:marBottom w:val="0"/>
          <w:divBdr>
            <w:top w:val="none" w:sz="0" w:space="0" w:color="auto"/>
            <w:left w:val="none" w:sz="0" w:space="0" w:color="auto"/>
            <w:bottom w:val="none" w:sz="0" w:space="0" w:color="auto"/>
            <w:right w:val="none" w:sz="0" w:space="0" w:color="auto"/>
          </w:divBdr>
        </w:div>
        <w:div w:id="651300411">
          <w:marLeft w:val="640"/>
          <w:marRight w:val="0"/>
          <w:marTop w:val="0"/>
          <w:marBottom w:val="0"/>
          <w:divBdr>
            <w:top w:val="none" w:sz="0" w:space="0" w:color="auto"/>
            <w:left w:val="none" w:sz="0" w:space="0" w:color="auto"/>
            <w:bottom w:val="none" w:sz="0" w:space="0" w:color="auto"/>
            <w:right w:val="none" w:sz="0" w:space="0" w:color="auto"/>
          </w:divBdr>
        </w:div>
        <w:div w:id="1174415744">
          <w:marLeft w:val="640"/>
          <w:marRight w:val="0"/>
          <w:marTop w:val="0"/>
          <w:marBottom w:val="0"/>
          <w:divBdr>
            <w:top w:val="none" w:sz="0" w:space="0" w:color="auto"/>
            <w:left w:val="none" w:sz="0" w:space="0" w:color="auto"/>
            <w:bottom w:val="none" w:sz="0" w:space="0" w:color="auto"/>
            <w:right w:val="none" w:sz="0" w:space="0" w:color="auto"/>
          </w:divBdr>
        </w:div>
        <w:div w:id="1157962814">
          <w:marLeft w:val="640"/>
          <w:marRight w:val="0"/>
          <w:marTop w:val="0"/>
          <w:marBottom w:val="0"/>
          <w:divBdr>
            <w:top w:val="none" w:sz="0" w:space="0" w:color="auto"/>
            <w:left w:val="none" w:sz="0" w:space="0" w:color="auto"/>
            <w:bottom w:val="none" w:sz="0" w:space="0" w:color="auto"/>
            <w:right w:val="none" w:sz="0" w:space="0" w:color="auto"/>
          </w:divBdr>
        </w:div>
        <w:div w:id="1004011830">
          <w:marLeft w:val="640"/>
          <w:marRight w:val="0"/>
          <w:marTop w:val="0"/>
          <w:marBottom w:val="0"/>
          <w:divBdr>
            <w:top w:val="none" w:sz="0" w:space="0" w:color="auto"/>
            <w:left w:val="none" w:sz="0" w:space="0" w:color="auto"/>
            <w:bottom w:val="none" w:sz="0" w:space="0" w:color="auto"/>
            <w:right w:val="none" w:sz="0" w:space="0" w:color="auto"/>
          </w:divBdr>
        </w:div>
        <w:div w:id="1831829112">
          <w:marLeft w:val="640"/>
          <w:marRight w:val="0"/>
          <w:marTop w:val="0"/>
          <w:marBottom w:val="0"/>
          <w:divBdr>
            <w:top w:val="none" w:sz="0" w:space="0" w:color="auto"/>
            <w:left w:val="none" w:sz="0" w:space="0" w:color="auto"/>
            <w:bottom w:val="none" w:sz="0" w:space="0" w:color="auto"/>
            <w:right w:val="none" w:sz="0" w:space="0" w:color="auto"/>
          </w:divBdr>
        </w:div>
        <w:div w:id="1887599596">
          <w:marLeft w:val="640"/>
          <w:marRight w:val="0"/>
          <w:marTop w:val="0"/>
          <w:marBottom w:val="0"/>
          <w:divBdr>
            <w:top w:val="none" w:sz="0" w:space="0" w:color="auto"/>
            <w:left w:val="none" w:sz="0" w:space="0" w:color="auto"/>
            <w:bottom w:val="none" w:sz="0" w:space="0" w:color="auto"/>
            <w:right w:val="none" w:sz="0" w:space="0" w:color="auto"/>
          </w:divBdr>
        </w:div>
        <w:div w:id="593129407">
          <w:marLeft w:val="640"/>
          <w:marRight w:val="0"/>
          <w:marTop w:val="0"/>
          <w:marBottom w:val="0"/>
          <w:divBdr>
            <w:top w:val="none" w:sz="0" w:space="0" w:color="auto"/>
            <w:left w:val="none" w:sz="0" w:space="0" w:color="auto"/>
            <w:bottom w:val="none" w:sz="0" w:space="0" w:color="auto"/>
            <w:right w:val="none" w:sz="0" w:space="0" w:color="auto"/>
          </w:divBdr>
        </w:div>
        <w:div w:id="1280720178">
          <w:marLeft w:val="640"/>
          <w:marRight w:val="0"/>
          <w:marTop w:val="0"/>
          <w:marBottom w:val="0"/>
          <w:divBdr>
            <w:top w:val="none" w:sz="0" w:space="0" w:color="auto"/>
            <w:left w:val="none" w:sz="0" w:space="0" w:color="auto"/>
            <w:bottom w:val="none" w:sz="0" w:space="0" w:color="auto"/>
            <w:right w:val="none" w:sz="0" w:space="0" w:color="auto"/>
          </w:divBdr>
        </w:div>
        <w:div w:id="319969897">
          <w:marLeft w:val="640"/>
          <w:marRight w:val="0"/>
          <w:marTop w:val="0"/>
          <w:marBottom w:val="0"/>
          <w:divBdr>
            <w:top w:val="none" w:sz="0" w:space="0" w:color="auto"/>
            <w:left w:val="none" w:sz="0" w:space="0" w:color="auto"/>
            <w:bottom w:val="none" w:sz="0" w:space="0" w:color="auto"/>
            <w:right w:val="none" w:sz="0" w:space="0" w:color="auto"/>
          </w:divBdr>
        </w:div>
        <w:div w:id="776415100">
          <w:marLeft w:val="640"/>
          <w:marRight w:val="0"/>
          <w:marTop w:val="0"/>
          <w:marBottom w:val="0"/>
          <w:divBdr>
            <w:top w:val="none" w:sz="0" w:space="0" w:color="auto"/>
            <w:left w:val="none" w:sz="0" w:space="0" w:color="auto"/>
            <w:bottom w:val="none" w:sz="0" w:space="0" w:color="auto"/>
            <w:right w:val="none" w:sz="0" w:space="0" w:color="auto"/>
          </w:divBdr>
        </w:div>
        <w:div w:id="1123618469">
          <w:marLeft w:val="640"/>
          <w:marRight w:val="0"/>
          <w:marTop w:val="0"/>
          <w:marBottom w:val="0"/>
          <w:divBdr>
            <w:top w:val="none" w:sz="0" w:space="0" w:color="auto"/>
            <w:left w:val="none" w:sz="0" w:space="0" w:color="auto"/>
            <w:bottom w:val="none" w:sz="0" w:space="0" w:color="auto"/>
            <w:right w:val="none" w:sz="0" w:space="0" w:color="auto"/>
          </w:divBdr>
        </w:div>
        <w:div w:id="101268647">
          <w:marLeft w:val="640"/>
          <w:marRight w:val="0"/>
          <w:marTop w:val="0"/>
          <w:marBottom w:val="0"/>
          <w:divBdr>
            <w:top w:val="none" w:sz="0" w:space="0" w:color="auto"/>
            <w:left w:val="none" w:sz="0" w:space="0" w:color="auto"/>
            <w:bottom w:val="none" w:sz="0" w:space="0" w:color="auto"/>
            <w:right w:val="none" w:sz="0" w:space="0" w:color="auto"/>
          </w:divBdr>
        </w:div>
        <w:div w:id="1306545926">
          <w:marLeft w:val="640"/>
          <w:marRight w:val="0"/>
          <w:marTop w:val="0"/>
          <w:marBottom w:val="0"/>
          <w:divBdr>
            <w:top w:val="none" w:sz="0" w:space="0" w:color="auto"/>
            <w:left w:val="none" w:sz="0" w:space="0" w:color="auto"/>
            <w:bottom w:val="none" w:sz="0" w:space="0" w:color="auto"/>
            <w:right w:val="none" w:sz="0" w:space="0" w:color="auto"/>
          </w:divBdr>
        </w:div>
        <w:div w:id="272593794">
          <w:marLeft w:val="640"/>
          <w:marRight w:val="0"/>
          <w:marTop w:val="0"/>
          <w:marBottom w:val="0"/>
          <w:divBdr>
            <w:top w:val="none" w:sz="0" w:space="0" w:color="auto"/>
            <w:left w:val="none" w:sz="0" w:space="0" w:color="auto"/>
            <w:bottom w:val="none" w:sz="0" w:space="0" w:color="auto"/>
            <w:right w:val="none" w:sz="0" w:space="0" w:color="auto"/>
          </w:divBdr>
        </w:div>
        <w:div w:id="295764058">
          <w:marLeft w:val="640"/>
          <w:marRight w:val="0"/>
          <w:marTop w:val="0"/>
          <w:marBottom w:val="0"/>
          <w:divBdr>
            <w:top w:val="none" w:sz="0" w:space="0" w:color="auto"/>
            <w:left w:val="none" w:sz="0" w:space="0" w:color="auto"/>
            <w:bottom w:val="none" w:sz="0" w:space="0" w:color="auto"/>
            <w:right w:val="none" w:sz="0" w:space="0" w:color="auto"/>
          </w:divBdr>
        </w:div>
        <w:div w:id="1719471761">
          <w:marLeft w:val="640"/>
          <w:marRight w:val="0"/>
          <w:marTop w:val="0"/>
          <w:marBottom w:val="0"/>
          <w:divBdr>
            <w:top w:val="none" w:sz="0" w:space="0" w:color="auto"/>
            <w:left w:val="none" w:sz="0" w:space="0" w:color="auto"/>
            <w:bottom w:val="none" w:sz="0" w:space="0" w:color="auto"/>
            <w:right w:val="none" w:sz="0" w:space="0" w:color="auto"/>
          </w:divBdr>
        </w:div>
        <w:div w:id="1358657634">
          <w:marLeft w:val="640"/>
          <w:marRight w:val="0"/>
          <w:marTop w:val="0"/>
          <w:marBottom w:val="0"/>
          <w:divBdr>
            <w:top w:val="none" w:sz="0" w:space="0" w:color="auto"/>
            <w:left w:val="none" w:sz="0" w:space="0" w:color="auto"/>
            <w:bottom w:val="none" w:sz="0" w:space="0" w:color="auto"/>
            <w:right w:val="none" w:sz="0" w:space="0" w:color="auto"/>
          </w:divBdr>
        </w:div>
      </w:divsChild>
    </w:div>
    <w:div w:id="613486326">
      <w:bodyDiv w:val="1"/>
      <w:marLeft w:val="0"/>
      <w:marRight w:val="0"/>
      <w:marTop w:val="0"/>
      <w:marBottom w:val="0"/>
      <w:divBdr>
        <w:top w:val="none" w:sz="0" w:space="0" w:color="auto"/>
        <w:left w:val="none" w:sz="0" w:space="0" w:color="auto"/>
        <w:bottom w:val="none" w:sz="0" w:space="0" w:color="auto"/>
        <w:right w:val="none" w:sz="0" w:space="0" w:color="auto"/>
      </w:divBdr>
      <w:divsChild>
        <w:div w:id="2019771564">
          <w:marLeft w:val="640"/>
          <w:marRight w:val="0"/>
          <w:marTop w:val="0"/>
          <w:marBottom w:val="0"/>
          <w:divBdr>
            <w:top w:val="none" w:sz="0" w:space="0" w:color="auto"/>
            <w:left w:val="none" w:sz="0" w:space="0" w:color="auto"/>
            <w:bottom w:val="none" w:sz="0" w:space="0" w:color="auto"/>
            <w:right w:val="none" w:sz="0" w:space="0" w:color="auto"/>
          </w:divBdr>
        </w:div>
        <w:div w:id="844132725">
          <w:marLeft w:val="640"/>
          <w:marRight w:val="0"/>
          <w:marTop w:val="0"/>
          <w:marBottom w:val="0"/>
          <w:divBdr>
            <w:top w:val="none" w:sz="0" w:space="0" w:color="auto"/>
            <w:left w:val="none" w:sz="0" w:space="0" w:color="auto"/>
            <w:bottom w:val="none" w:sz="0" w:space="0" w:color="auto"/>
            <w:right w:val="none" w:sz="0" w:space="0" w:color="auto"/>
          </w:divBdr>
        </w:div>
        <w:div w:id="240483913">
          <w:marLeft w:val="640"/>
          <w:marRight w:val="0"/>
          <w:marTop w:val="0"/>
          <w:marBottom w:val="0"/>
          <w:divBdr>
            <w:top w:val="none" w:sz="0" w:space="0" w:color="auto"/>
            <w:left w:val="none" w:sz="0" w:space="0" w:color="auto"/>
            <w:bottom w:val="none" w:sz="0" w:space="0" w:color="auto"/>
            <w:right w:val="none" w:sz="0" w:space="0" w:color="auto"/>
          </w:divBdr>
        </w:div>
        <w:div w:id="910313101">
          <w:marLeft w:val="640"/>
          <w:marRight w:val="0"/>
          <w:marTop w:val="0"/>
          <w:marBottom w:val="0"/>
          <w:divBdr>
            <w:top w:val="none" w:sz="0" w:space="0" w:color="auto"/>
            <w:left w:val="none" w:sz="0" w:space="0" w:color="auto"/>
            <w:bottom w:val="none" w:sz="0" w:space="0" w:color="auto"/>
            <w:right w:val="none" w:sz="0" w:space="0" w:color="auto"/>
          </w:divBdr>
        </w:div>
        <w:div w:id="932661741">
          <w:marLeft w:val="640"/>
          <w:marRight w:val="0"/>
          <w:marTop w:val="0"/>
          <w:marBottom w:val="0"/>
          <w:divBdr>
            <w:top w:val="none" w:sz="0" w:space="0" w:color="auto"/>
            <w:left w:val="none" w:sz="0" w:space="0" w:color="auto"/>
            <w:bottom w:val="none" w:sz="0" w:space="0" w:color="auto"/>
            <w:right w:val="none" w:sz="0" w:space="0" w:color="auto"/>
          </w:divBdr>
        </w:div>
        <w:div w:id="2064214252">
          <w:marLeft w:val="640"/>
          <w:marRight w:val="0"/>
          <w:marTop w:val="0"/>
          <w:marBottom w:val="0"/>
          <w:divBdr>
            <w:top w:val="none" w:sz="0" w:space="0" w:color="auto"/>
            <w:left w:val="none" w:sz="0" w:space="0" w:color="auto"/>
            <w:bottom w:val="none" w:sz="0" w:space="0" w:color="auto"/>
            <w:right w:val="none" w:sz="0" w:space="0" w:color="auto"/>
          </w:divBdr>
        </w:div>
        <w:div w:id="238370306">
          <w:marLeft w:val="640"/>
          <w:marRight w:val="0"/>
          <w:marTop w:val="0"/>
          <w:marBottom w:val="0"/>
          <w:divBdr>
            <w:top w:val="none" w:sz="0" w:space="0" w:color="auto"/>
            <w:left w:val="none" w:sz="0" w:space="0" w:color="auto"/>
            <w:bottom w:val="none" w:sz="0" w:space="0" w:color="auto"/>
            <w:right w:val="none" w:sz="0" w:space="0" w:color="auto"/>
          </w:divBdr>
        </w:div>
      </w:divsChild>
    </w:div>
    <w:div w:id="619607810">
      <w:bodyDiv w:val="1"/>
      <w:marLeft w:val="0"/>
      <w:marRight w:val="0"/>
      <w:marTop w:val="0"/>
      <w:marBottom w:val="0"/>
      <w:divBdr>
        <w:top w:val="none" w:sz="0" w:space="0" w:color="auto"/>
        <w:left w:val="none" w:sz="0" w:space="0" w:color="auto"/>
        <w:bottom w:val="none" w:sz="0" w:space="0" w:color="auto"/>
        <w:right w:val="none" w:sz="0" w:space="0" w:color="auto"/>
      </w:divBdr>
      <w:divsChild>
        <w:div w:id="1104156087">
          <w:marLeft w:val="640"/>
          <w:marRight w:val="0"/>
          <w:marTop w:val="0"/>
          <w:marBottom w:val="0"/>
          <w:divBdr>
            <w:top w:val="none" w:sz="0" w:space="0" w:color="auto"/>
            <w:left w:val="none" w:sz="0" w:space="0" w:color="auto"/>
            <w:bottom w:val="none" w:sz="0" w:space="0" w:color="auto"/>
            <w:right w:val="none" w:sz="0" w:space="0" w:color="auto"/>
          </w:divBdr>
        </w:div>
        <w:div w:id="1709330768">
          <w:marLeft w:val="640"/>
          <w:marRight w:val="0"/>
          <w:marTop w:val="0"/>
          <w:marBottom w:val="0"/>
          <w:divBdr>
            <w:top w:val="none" w:sz="0" w:space="0" w:color="auto"/>
            <w:left w:val="none" w:sz="0" w:space="0" w:color="auto"/>
            <w:bottom w:val="none" w:sz="0" w:space="0" w:color="auto"/>
            <w:right w:val="none" w:sz="0" w:space="0" w:color="auto"/>
          </w:divBdr>
        </w:div>
        <w:div w:id="906233653">
          <w:marLeft w:val="640"/>
          <w:marRight w:val="0"/>
          <w:marTop w:val="0"/>
          <w:marBottom w:val="0"/>
          <w:divBdr>
            <w:top w:val="none" w:sz="0" w:space="0" w:color="auto"/>
            <w:left w:val="none" w:sz="0" w:space="0" w:color="auto"/>
            <w:bottom w:val="none" w:sz="0" w:space="0" w:color="auto"/>
            <w:right w:val="none" w:sz="0" w:space="0" w:color="auto"/>
          </w:divBdr>
        </w:div>
        <w:div w:id="607736918">
          <w:marLeft w:val="640"/>
          <w:marRight w:val="0"/>
          <w:marTop w:val="0"/>
          <w:marBottom w:val="0"/>
          <w:divBdr>
            <w:top w:val="none" w:sz="0" w:space="0" w:color="auto"/>
            <w:left w:val="none" w:sz="0" w:space="0" w:color="auto"/>
            <w:bottom w:val="none" w:sz="0" w:space="0" w:color="auto"/>
            <w:right w:val="none" w:sz="0" w:space="0" w:color="auto"/>
          </w:divBdr>
        </w:div>
        <w:div w:id="1765953166">
          <w:marLeft w:val="640"/>
          <w:marRight w:val="0"/>
          <w:marTop w:val="0"/>
          <w:marBottom w:val="0"/>
          <w:divBdr>
            <w:top w:val="none" w:sz="0" w:space="0" w:color="auto"/>
            <w:left w:val="none" w:sz="0" w:space="0" w:color="auto"/>
            <w:bottom w:val="none" w:sz="0" w:space="0" w:color="auto"/>
            <w:right w:val="none" w:sz="0" w:space="0" w:color="auto"/>
          </w:divBdr>
        </w:div>
        <w:div w:id="2129466824">
          <w:marLeft w:val="640"/>
          <w:marRight w:val="0"/>
          <w:marTop w:val="0"/>
          <w:marBottom w:val="0"/>
          <w:divBdr>
            <w:top w:val="none" w:sz="0" w:space="0" w:color="auto"/>
            <w:left w:val="none" w:sz="0" w:space="0" w:color="auto"/>
            <w:bottom w:val="none" w:sz="0" w:space="0" w:color="auto"/>
            <w:right w:val="none" w:sz="0" w:space="0" w:color="auto"/>
          </w:divBdr>
        </w:div>
        <w:div w:id="2063630075">
          <w:marLeft w:val="640"/>
          <w:marRight w:val="0"/>
          <w:marTop w:val="0"/>
          <w:marBottom w:val="0"/>
          <w:divBdr>
            <w:top w:val="none" w:sz="0" w:space="0" w:color="auto"/>
            <w:left w:val="none" w:sz="0" w:space="0" w:color="auto"/>
            <w:bottom w:val="none" w:sz="0" w:space="0" w:color="auto"/>
            <w:right w:val="none" w:sz="0" w:space="0" w:color="auto"/>
          </w:divBdr>
        </w:div>
        <w:div w:id="1504977447">
          <w:marLeft w:val="640"/>
          <w:marRight w:val="0"/>
          <w:marTop w:val="0"/>
          <w:marBottom w:val="0"/>
          <w:divBdr>
            <w:top w:val="none" w:sz="0" w:space="0" w:color="auto"/>
            <w:left w:val="none" w:sz="0" w:space="0" w:color="auto"/>
            <w:bottom w:val="none" w:sz="0" w:space="0" w:color="auto"/>
            <w:right w:val="none" w:sz="0" w:space="0" w:color="auto"/>
          </w:divBdr>
        </w:div>
        <w:div w:id="1132597308">
          <w:marLeft w:val="640"/>
          <w:marRight w:val="0"/>
          <w:marTop w:val="0"/>
          <w:marBottom w:val="0"/>
          <w:divBdr>
            <w:top w:val="none" w:sz="0" w:space="0" w:color="auto"/>
            <w:left w:val="none" w:sz="0" w:space="0" w:color="auto"/>
            <w:bottom w:val="none" w:sz="0" w:space="0" w:color="auto"/>
            <w:right w:val="none" w:sz="0" w:space="0" w:color="auto"/>
          </w:divBdr>
        </w:div>
        <w:div w:id="234894905">
          <w:marLeft w:val="640"/>
          <w:marRight w:val="0"/>
          <w:marTop w:val="0"/>
          <w:marBottom w:val="0"/>
          <w:divBdr>
            <w:top w:val="none" w:sz="0" w:space="0" w:color="auto"/>
            <w:left w:val="none" w:sz="0" w:space="0" w:color="auto"/>
            <w:bottom w:val="none" w:sz="0" w:space="0" w:color="auto"/>
            <w:right w:val="none" w:sz="0" w:space="0" w:color="auto"/>
          </w:divBdr>
        </w:div>
        <w:div w:id="2071999944">
          <w:marLeft w:val="640"/>
          <w:marRight w:val="0"/>
          <w:marTop w:val="0"/>
          <w:marBottom w:val="0"/>
          <w:divBdr>
            <w:top w:val="none" w:sz="0" w:space="0" w:color="auto"/>
            <w:left w:val="none" w:sz="0" w:space="0" w:color="auto"/>
            <w:bottom w:val="none" w:sz="0" w:space="0" w:color="auto"/>
            <w:right w:val="none" w:sz="0" w:space="0" w:color="auto"/>
          </w:divBdr>
        </w:div>
        <w:div w:id="581791851">
          <w:marLeft w:val="640"/>
          <w:marRight w:val="0"/>
          <w:marTop w:val="0"/>
          <w:marBottom w:val="0"/>
          <w:divBdr>
            <w:top w:val="none" w:sz="0" w:space="0" w:color="auto"/>
            <w:left w:val="none" w:sz="0" w:space="0" w:color="auto"/>
            <w:bottom w:val="none" w:sz="0" w:space="0" w:color="auto"/>
            <w:right w:val="none" w:sz="0" w:space="0" w:color="auto"/>
          </w:divBdr>
        </w:div>
        <w:div w:id="1074203062">
          <w:marLeft w:val="640"/>
          <w:marRight w:val="0"/>
          <w:marTop w:val="0"/>
          <w:marBottom w:val="0"/>
          <w:divBdr>
            <w:top w:val="none" w:sz="0" w:space="0" w:color="auto"/>
            <w:left w:val="none" w:sz="0" w:space="0" w:color="auto"/>
            <w:bottom w:val="none" w:sz="0" w:space="0" w:color="auto"/>
            <w:right w:val="none" w:sz="0" w:space="0" w:color="auto"/>
          </w:divBdr>
        </w:div>
        <w:div w:id="1629894870">
          <w:marLeft w:val="640"/>
          <w:marRight w:val="0"/>
          <w:marTop w:val="0"/>
          <w:marBottom w:val="0"/>
          <w:divBdr>
            <w:top w:val="none" w:sz="0" w:space="0" w:color="auto"/>
            <w:left w:val="none" w:sz="0" w:space="0" w:color="auto"/>
            <w:bottom w:val="none" w:sz="0" w:space="0" w:color="auto"/>
            <w:right w:val="none" w:sz="0" w:space="0" w:color="auto"/>
          </w:divBdr>
        </w:div>
        <w:div w:id="1143356304">
          <w:marLeft w:val="640"/>
          <w:marRight w:val="0"/>
          <w:marTop w:val="0"/>
          <w:marBottom w:val="0"/>
          <w:divBdr>
            <w:top w:val="none" w:sz="0" w:space="0" w:color="auto"/>
            <w:left w:val="none" w:sz="0" w:space="0" w:color="auto"/>
            <w:bottom w:val="none" w:sz="0" w:space="0" w:color="auto"/>
            <w:right w:val="none" w:sz="0" w:space="0" w:color="auto"/>
          </w:divBdr>
        </w:div>
        <w:div w:id="2116241354">
          <w:marLeft w:val="640"/>
          <w:marRight w:val="0"/>
          <w:marTop w:val="0"/>
          <w:marBottom w:val="0"/>
          <w:divBdr>
            <w:top w:val="none" w:sz="0" w:space="0" w:color="auto"/>
            <w:left w:val="none" w:sz="0" w:space="0" w:color="auto"/>
            <w:bottom w:val="none" w:sz="0" w:space="0" w:color="auto"/>
            <w:right w:val="none" w:sz="0" w:space="0" w:color="auto"/>
          </w:divBdr>
        </w:div>
        <w:div w:id="357854546">
          <w:marLeft w:val="640"/>
          <w:marRight w:val="0"/>
          <w:marTop w:val="0"/>
          <w:marBottom w:val="0"/>
          <w:divBdr>
            <w:top w:val="none" w:sz="0" w:space="0" w:color="auto"/>
            <w:left w:val="none" w:sz="0" w:space="0" w:color="auto"/>
            <w:bottom w:val="none" w:sz="0" w:space="0" w:color="auto"/>
            <w:right w:val="none" w:sz="0" w:space="0" w:color="auto"/>
          </w:divBdr>
        </w:div>
        <w:div w:id="380323405">
          <w:marLeft w:val="640"/>
          <w:marRight w:val="0"/>
          <w:marTop w:val="0"/>
          <w:marBottom w:val="0"/>
          <w:divBdr>
            <w:top w:val="none" w:sz="0" w:space="0" w:color="auto"/>
            <w:left w:val="none" w:sz="0" w:space="0" w:color="auto"/>
            <w:bottom w:val="none" w:sz="0" w:space="0" w:color="auto"/>
            <w:right w:val="none" w:sz="0" w:space="0" w:color="auto"/>
          </w:divBdr>
        </w:div>
        <w:div w:id="663552500">
          <w:marLeft w:val="640"/>
          <w:marRight w:val="0"/>
          <w:marTop w:val="0"/>
          <w:marBottom w:val="0"/>
          <w:divBdr>
            <w:top w:val="none" w:sz="0" w:space="0" w:color="auto"/>
            <w:left w:val="none" w:sz="0" w:space="0" w:color="auto"/>
            <w:bottom w:val="none" w:sz="0" w:space="0" w:color="auto"/>
            <w:right w:val="none" w:sz="0" w:space="0" w:color="auto"/>
          </w:divBdr>
        </w:div>
        <w:div w:id="661617217">
          <w:marLeft w:val="640"/>
          <w:marRight w:val="0"/>
          <w:marTop w:val="0"/>
          <w:marBottom w:val="0"/>
          <w:divBdr>
            <w:top w:val="none" w:sz="0" w:space="0" w:color="auto"/>
            <w:left w:val="none" w:sz="0" w:space="0" w:color="auto"/>
            <w:bottom w:val="none" w:sz="0" w:space="0" w:color="auto"/>
            <w:right w:val="none" w:sz="0" w:space="0" w:color="auto"/>
          </w:divBdr>
        </w:div>
        <w:div w:id="918251903">
          <w:marLeft w:val="640"/>
          <w:marRight w:val="0"/>
          <w:marTop w:val="0"/>
          <w:marBottom w:val="0"/>
          <w:divBdr>
            <w:top w:val="none" w:sz="0" w:space="0" w:color="auto"/>
            <w:left w:val="none" w:sz="0" w:space="0" w:color="auto"/>
            <w:bottom w:val="none" w:sz="0" w:space="0" w:color="auto"/>
            <w:right w:val="none" w:sz="0" w:space="0" w:color="auto"/>
          </w:divBdr>
        </w:div>
        <w:div w:id="832380486">
          <w:marLeft w:val="640"/>
          <w:marRight w:val="0"/>
          <w:marTop w:val="0"/>
          <w:marBottom w:val="0"/>
          <w:divBdr>
            <w:top w:val="none" w:sz="0" w:space="0" w:color="auto"/>
            <w:left w:val="none" w:sz="0" w:space="0" w:color="auto"/>
            <w:bottom w:val="none" w:sz="0" w:space="0" w:color="auto"/>
            <w:right w:val="none" w:sz="0" w:space="0" w:color="auto"/>
          </w:divBdr>
        </w:div>
        <w:div w:id="354380532">
          <w:marLeft w:val="640"/>
          <w:marRight w:val="0"/>
          <w:marTop w:val="0"/>
          <w:marBottom w:val="0"/>
          <w:divBdr>
            <w:top w:val="none" w:sz="0" w:space="0" w:color="auto"/>
            <w:left w:val="none" w:sz="0" w:space="0" w:color="auto"/>
            <w:bottom w:val="none" w:sz="0" w:space="0" w:color="auto"/>
            <w:right w:val="none" w:sz="0" w:space="0" w:color="auto"/>
          </w:divBdr>
        </w:div>
        <w:div w:id="980615372">
          <w:marLeft w:val="640"/>
          <w:marRight w:val="0"/>
          <w:marTop w:val="0"/>
          <w:marBottom w:val="0"/>
          <w:divBdr>
            <w:top w:val="none" w:sz="0" w:space="0" w:color="auto"/>
            <w:left w:val="none" w:sz="0" w:space="0" w:color="auto"/>
            <w:bottom w:val="none" w:sz="0" w:space="0" w:color="auto"/>
            <w:right w:val="none" w:sz="0" w:space="0" w:color="auto"/>
          </w:divBdr>
        </w:div>
        <w:div w:id="1458795298">
          <w:marLeft w:val="640"/>
          <w:marRight w:val="0"/>
          <w:marTop w:val="0"/>
          <w:marBottom w:val="0"/>
          <w:divBdr>
            <w:top w:val="none" w:sz="0" w:space="0" w:color="auto"/>
            <w:left w:val="none" w:sz="0" w:space="0" w:color="auto"/>
            <w:bottom w:val="none" w:sz="0" w:space="0" w:color="auto"/>
            <w:right w:val="none" w:sz="0" w:space="0" w:color="auto"/>
          </w:divBdr>
        </w:div>
        <w:div w:id="946814924">
          <w:marLeft w:val="640"/>
          <w:marRight w:val="0"/>
          <w:marTop w:val="0"/>
          <w:marBottom w:val="0"/>
          <w:divBdr>
            <w:top w:val="none" w:sz="0" w:space="0" w:color="auto"/>
            <w:left w:val="none" w:sz="0" w:space="0" w:color="auto"/>
            <w:bottom w:val="none" w:sz="0" w:space="0" w:color="auto"/>
            <w:right w:val="none" w:sz="0" w:space="0" w:color="auto"/>
          </w:divBdr>
        </w:div>
        <w:div w:id="30424728">
          <w:marLeft w:val="640"/>
          <w:marRight w:val="0"/>
          <w:marTop w:val="0"/>
          <w:marBottom w:val="0"/>
          <w:divBdr>
            <w:top w:val="none" w:sz="0" w:space="0" w:color="auto"/>
            <w:left w:val="none" w:sz="0" w:space="0" w:color="auto"/>
            <w:bottom w:val="none" w:sz="0" w:space="0" w:color="auto"/>
            <w:right w:val="none" w:sz="0" w:space="0" w:color="auto"/>
          </w:divBdr>
        </w:div>
        <w:div w:id="252514512">
          <w:marLeft w:val="640"/>
          <w:marRight w:val="0"/>
          <w:marTop w:val="0"/>
          <w:marBottom w:val="0"/>
          <w:divBdr>
            <w:top w:val="none" w:sz="0" w:space="0" w:color="auto"/>
            <w:left w:val="none" w:sz="0" w:space="0" w:color="auto"/>
            <w:bottom w:val="none" w:sz="0" w:space="0" w:color="auto"/>
            <w:right w:val="none" w:sz="0" w:space="0" w:color="auto"/>
          </w:divBdr>
        </w:div>
        <w:div w:id="49615634">
          <w:marLeft w:val="640"/>
          <w:marRight w:val="0"/>
          <w:marTop w:val="0"/>
          <w:marBottom w:val="0"/>
          <w:divBdr>
            <w:top w:val="none" w:sz="0" w:space="0" w:color="auto"/>
            <w:left w:val="none" w:sz="0" w:space="0" w:color="auto"/>
            <w:bottom w:val="none" w:sz="0" w:space="0" w:color="auto"/>
            <w:right w:val="none" w:sz="0" w:space="0" w:color="auto"/>
          </w:divBdr>
        </w:div>
        <w:div w:id="940726660">
          <w:marLeft w:val="640"/>
          <w:marRight w:val="0"/>
          <w:marTop w:val="0"/>
          <w:marBottom w:val="0"/>
          <w:divBdr>
            <w:top w:val="none" w:sz="0" w:space="0" w:color="auto"/>
            <w:left w:val="none" w:sz="0" w:space="0" w:color="auto"/>
            <w:bottom w:val="none" w:sz="0" w:space="0" w:color="auto"/>
            <w:right w:val="none" w:sz="0" w:space="0" w:color="auto"/>
          </w:divBdr>
        </w:div>
        <w:div w:id="598871597">
          <w:marLeft w:val="640"/>
          <w:marRight w:val="0"/>
          <w:marTop w:val="0"/>
          <w:marBottom w:val="0"/>
          <w:divBdr>
            <w:top w:val="none" w:sz="0" w:space="0" w:color="auto"/>
            <w:left w:val="none" w:sz="0" w:space="0" w:color="auto"/>
            <w:bottom w:val="none" w:sz="0" w:space="0" w:color="auto"/>
            <w:right w:val="none" w:sz="0" w:space="0" w:color="auto"/>
          </w:divBdr>
        </w:div>
        <w:div w:id="1142962855">
          <w:marLeft w:val="640"/>
          <w:marRight w:val="0"/>
          <w:marTop w:val="0"/>
          <w:marBottom w:val="0"/>
          <w:divBdr>
            <w:top w:val="none" w:sz="0" w:space="0" w:color="auto"/>
            <w:left w:val="none" w:sz="0" w:space="0" w:color="auto"/>
            <w:bottom w:val="none" w:sz="0" w:space="0" w:color="auto"/>
            <w:right w:val="none" w:sz="0" w:space="0" w:color="auto"/>
          </w:divBdr>
        </w:div>
        <w:div w:id="274989910">
          <w:marLeft w:val="640"/>
          <w:marRight w:val="0"/>
          <w:marTop w:val="0"/>
          <w:marBottom w:val="0"/>
          <w:divBdr>
            <w:top w:val="none" w:sz="0" w:space="0" w:color="auto"/>
            <w:left w:val="none" w:sz="0" w:space="0" w:color="auto"/>
            <w:bottom w:val="none" w:sz="0" w:space="0" w:color="auto"/>
            <w:right w:val="none" w:sz="0" w:space="0" w:color="auto"/>
          </w:divBdr>
        </w:div>
        <w:div w:id="130634907">
          <w:marLeft w:val="640"/>
          <w:marRight w:val="0"/>
          <w:marTop w:val="0"/>
          <w:marBottom w:val="0"/>
          <w:divBdr>
            <w:top w:val="none" w:sz="0" w:space="0" w:color="auto"/>
            <w:left w:val="none" w:sz="0" w:space="0" w:color="auto"/>
            <w:bottom w:val="none" w:sz="0" w:space="0" w:color="auto"/>
            <w:right w:val="none" w:sz="0" w:space="0" w:color="auto"/>
          </w:divBdr>
        </w:div>
        <w:div w:id="1634754145">
          <w:marLeft w:val="640"/>
          <w:marRight w:val="0"/>
          <w:marTop w:val="0"/>
          <w:marBottom w:val="0"/>
          <w:divBdr>
            <w:top w:val="none" w:sz="0" w:space="0" w:color="auto"/>
            <w:left w:val="none" w:sz="0" w:space="0" w:color="auto"/>
            <w:bottom w:val="none" w:sz="0" w:space="0" w:color="auto"/>
            <w:right w:val="none" w:sz="0" w:space="0" w:color="auto"/>
          </w:divBdr>
        </w:div>
        <w:div w:id="1573394503">
          <w:marLeft w:val="640"/>
          <w:marRight w:val="0"/>
          <w:marTop w:val="0"/>
          <w:marBottom w:val="0"/>
          <w:divBdr>
            <w:top w:val="none" w:sz="0" w:space="0" w:color="auto"/>
            <w:left w:val="none" w:sz="0" w:space="0" w:color="auto"/>
            <w:bottom w:val="none" w:sz="0" w:space="0" w:color="auto"/>
            <w:right w:val="none" w:sz="0" w:space="0" w:color="auto"/>
          </w:divBdr>
        </w:div>
        <w:div w:id="856194397">
          <w:marLeft w:val="640"/>
          <w:marRight w:val="0"/>
          <w:marTop w:val="0"/>
          <w:marBottom w:val="0"/>
          <w:divBdr>
            <w:top w:val="none" w:sz="0" w:space="0" w:color="auto"/>
            <w:left w:val="none" w:sz="0" w:space="0" w:color="auto"/>
            <w:bottom w:val="none" w:sz="0" w:space="0" w:color="auto"/>
            <w:right w:val="none" w:sz="0" w:space="0" w:color="auto"/>
          </w:divBdr>
        </w:div>
        <w:div w:id="1784348795">
          <w:marLeft w:val="640"/>
          <w:marRight w:val="0"/>
          <w:marTop w:val="0"/>
          <w:marBottom w:val="0"/>
          <w:divBdr>
            <w:top w:val="none" w:sz="0" w:space="0" w:color="auto"/>
            <w:left w:val="none" w:sz="0" w:space="0" w:color="auto"/>
            <w:bottom w:val="none" w:sz="0" w:space="0" w:color="auto"/>
            <w:right w:val="none" w:sz="0" w:space="0" w:color="auto"/>
          </w:divBdr>
        </w:div>
        <w:div w:id="2094862494">
          <w:marLeft w:val="640"/>
          <w:marRight w:val="0"/>
          <w:marTop w:val="0"/>
          <w:marBottom w:val="0"/>
          <w:divBdr>
            <w:top w:val="none" w:sz="0" w:space="0" w:color="auto"/>
            <w:left w:val="none" w:sz="0" w:space="0" w:color="auto"/>
            <w:bottom w:val="none" w:sz="0" w:space="0" w:color="auto"/>
            <w:right w:val="none" w:sz="0" w:space="0" w:color="auto"/>
          </w:divBdr>
        </w:div>
        <w:div w:id="1257405352">
          <w:marLeft w:val="640"/>
          <w:marRight w:val="0"/>
          <w:marTop w:val="0"/>
          <w:marBottom w:val="0"/>
          <w:divBdr>
            <w:top w:val="none" w:sz="0" w:space="0" w:color="auto"/>
            <w:left w:val="none" w:sz="0" w:space="0" w:color="auto"/>
            <w:bottom w:val="none" w:sz="0" w:space="0" w:color="auto"/>
            <w:right w:val="none" w:sz="0" w:space="0" w:color="auto"/>
          </w:divBdr>
        </w:div>
        <w:div w:id="640887746">
          <w:marLeft w:val="640"/>
          <w:marRight w:val="0"/>
          <w:marTop w:val="0"/>
          <w:marBottom w:val="0"/>
          <w:divBdr>
            <w:top w:val="none" w:sz="0" w:space="0" w:color="auto"/>
            <w:left w:val="none" w:sz="0" w:space="0" w:color="auto"/>
            <w:bottom w:val="none" w:sz="0" w:space="0" w:color="auto"/>
            <w:right w:val="none" w:sz="0" w:space="0" w:color="auto"/>
          </w:divBdr>
        </w:div>
        <w:div w:id="318775544">
          <w:marLeft w:val="640"/>
          <w:marRight w:val="0"/>
          <w:marTop w:val="0"/>
          <w:marBottom w:val="0"/>
          <w:divBdr>
            <w:top w:val="none" w:sz="0" w:space="0" w:color="auto"/>
            <w:left w:val="none" w:sz="0" w:space="0" w:color="auto"/>
            <w:bottom w:val="none" w:sz="0" w:space="0" w:color="auto"/>
            <w:right w:val="none" w:sz="0" w:space="0" w:color="auto"/>
          </w:divBdr>
        </w:div>
        <w:div w:id="322320373">
          <w:marLeft w:val="640"/>
          <w:marRight w:val="0"/>
          <w:marTop w:val="0"/>
          <w:marBottom w:val="0"/>
          <w:divBdr>
            <w:top w:val="none" w:sz="0" w:space="0" w:color="auto"/>
            <w:left w:val="none" w:sz="0" w:space="0" w:color="auto"/>
            <w:bottom w:val="none" w:sz="0" w:space="0" w:color="auto"/>
            <w:right w:val="none" w:sz="0" w:space="0" w:color="auto"/>
          </w:divBdr>
        </w:div>
        <w:div w:id="2029065389">
          <w:marLeft w:val="640"/>
          <w:marRight w:val="0"/>
          <w:marTop w:val="0"/>
          <w:marBottom w:val="0"/>
          <w:divBdr>
            <w:top w:val="none" w:sz="0" w:space="0" w:color="auto"/>
            <w:left w:val="none" w:sz="0" w:space="0" w:color="auto"/>
            <w:bottom w:val="none" w:sz="0" w:space="0" w:color="auto"/>
            <w:right w:val="none" w:sz="0" w:space="0" w:color="auto"/>
          </w:divBdr>
        </w:div>
        <w:div w:id="848761550">
          <w:marLeft w:val="640"/>
          <w:marRight w:val="0"/>
          <w:marTop w:val="0"/>
          <w:marBottom w:val="0"/>
          <w:divBdr>
            <w:top w:val="none" w:sz="0" w:space="0" w:color="auto"/>
            <w:left w:val="none" w:sz="0" w:space="0" w:color="auto"/>
            <w:bottom w:val="none" w:sz="0" w:space="0" w:color="auto"/>
            <w:right w:val="none" w:sz="0" w:space="0" w:color="auto"/>
          </w:divBdr>
        </w:div>
        <w:div w:id="1815679731">
          <w:marLeft w:val="640"/>
          <w:marRight w:val="0"/>
          <w:marTop w:val="0"/>
          <w:marBottom w:val="0"/>
          <w:divBdr>
            <w:top w:val="none" w:sz="0" w:space="0" w:color="auto"/>
            <w:left w:val="none" w:sz="0" w:space="0" w:color="auto"/>
            <w:bottom w:val="none" w:sz="0" w:space="0" w:color="auto"/>
            <w:right w:val="none" w:sz="0" w:space="0" w:color="auto"/>
          </w:divBdr>
        </w:div>
        <w:div w:id="124783633">
          <w:marLeft w:val="640"/>
          <w:marRight w:val="0"/>
          <w:marTop w:val="0"/>
          <w:marBottom w:val="0"/>
          <w:divBdr>
            <w:top w:val="none" w:sz="0" w:space="0" w:color="auto"/>
            <w:left w:val="none" w:sz="0" w:space="0" w:color="auto"/>
            <w:bottom w:val="none" w:sz="0" w:space="0" w:color="auto"/>
            <w:right w:val="none" w:sz="0" w:space="0" w:color="auto"/>
          </w:divBdr>
        </w:div>
        <w:div w:id="2077438694">
          <w:marLeft w:val="640"/>
          <w:marRight w:val="0"/>
          <w:marTop w:val="0"/>
          <w:marBottom w:val="0"/>
          <w:divBdr>
            <w:top w:val="none" w:sz="0" w:space="0" w:color="auto"/>
            <w:left w:val="none" w:sz="0" w:space="0" w:color="auto"/>
            <w:bottom w:val="none" w:sz="0" w:space="0" w:color="auto"/>
            <w:right w:val="none" w:sz="0" w:space="0" w:color="auto"/>
          </w:divBdr>
        </w:div>
        <w:div w:id="1318849618">
          <w:marLeft w:val="640"/>
          <w:marRight w:val="0"/>
          <w:marTop w:val="0"/>
          <w:marBottom w:val="0"/>
          <w:divBdr>
            <w:top w:val="none" w:sz="0" w:space="0" w:color="auto"/>
            <w:left w:val="none" w:sz="0" w:space="0" w:color="auto"/>
            <w:bottom w:val="none" w:sz="0" w:space="0" w:color="auto"/>
            <w:right w:val="none" w:sz="0" w:space="0" w:color="auto"/>
          </w:divBdr>
        </w:div>
        <w:div w:id="1594850891">
          <w:marLeft w:val="640"/>
          <w:marRight w:val="0"/>
          <w:marTop w:val="0"/>
          <w:marBottom w:val="0"/>
          <w:divBdr>
            <w:top w:val="none" w:sz="0" w:space="0" w:color="auto"/>
            <w:left w:val="none" w:sz="0" w:space="0" w:color="auto"/>
            <w:bottom w:val="none" w:sz="0" w:space="0" w:color="auto"/>
            <w:right w:val="none" w:sz="0" w:space="0" w:color="auto"/>
          </w:divBdr>
        </w:div>
        <w:div w:id="1945186332">
          <w:marLeft w:val="640"/>
          <w:marRight w:val="0"/>
          <w:marTop w:val="0"/>
          <w:marBottom w:val="0"/>
          <w:divBdr>
            <w:top w:val="none" w:sz="0" w:space="0" w:color="auto"/>
            <w:left w:val="none" w:sz="0" w:space="0" w:color="auto"/>
            <w:bottom w:val="none" w:sz="0" w:space="0" w:color="auto"/>
            <w:right w:val="none" w:sz="0" w:space="0" w:color="auto"/>
          </w:divBdr>
        </w:div>
        <w:div w:id="1016157516">
          <w:marLeft w:val="640"/>
          <w:marRight w:val="0"/>
          <w:marTop w:val="0"/>
          <w:marBottom w:val="0"/>
          <w:divBdr>
            <w:top w:val="none" w:sz="0" w:space="0" w:color="auto"/>
            <w:left w:val="none" w:sz="0" w:space="0" w:color="auto"/>
            <w:bottom w:val="none" w:sz="0" w:space="0" w:color="auto"/>
            <w:right w:val="none" w:sz="0" w:space="0" w:color="auto"/>
          </w:divBdr>
        </w:div>
        <w:div w:id="119880645">
          <w:marLeft w:val="640"/>
          <w:marRight w:val="0"/>
          <w:marTop w:val="0"/>
          <w:marBottom w:val="0"/>
          <w:divBdr>
            <w:top w:val="none" w:sz="0" w:space="0" w:color="auto"/>
            <w:left w:val="none" w:sz="0" w:space="0" w:color="auto"/>
            <w:bottom w:val="none" w:sz="0" w:space="0" w:color="auto"/>
            <w:right w:val="none" w:sz="0" w:space="0" w:color="auto"/>
          </w:divBdr>
        </w:div>
        <w:div w:id="475076568">
          <w:marLeft w:val="640"/>
          <w:marRight w:val="0"/>
          <w:marTop w:val="0"/>
          <w:marBottom w:val="0"/>
          <w:divBdr>
            <w:top w:val="none" w:sz="0" w:space="0" w:color="auto"/>
            <w:left w:val="none" w:sz="0" w:space="0" w:color="auto"/>
            <w:bottom w:val="none" w:sz="0" w:space="0" w:color="auto"/>
            <w:right w:val="none" w:sz="0" w:space="0" w:color="auto"/>
          </w:divBdr>
        </w:div>
        <w:div w:id="592661951">
          <w:marLeft w:val="640"/>
          <w:marRight w:val="0"/>
          <w:marTop w:val="0"/>
          <w:marBottom w:val="0"/>
          <w:divBdr>
            <w:top w:val="none" w:sz="0" w:space="0" w:color="auto"/>
            <w:left w:val="none" w:sz="0" w:space="0" w:color="auto"/>
            <w:bottom w:val="none" w:sz="0" w:space="0" w:color="auto"/>
            <w:right w:val="none" w:sz="0" w:space="0" w:color="auto"/>
          </w:divBdr>
        </w:div>
        <w:div w:id="324406694">
          <w:marLeft w:val="640"/>
          <w:marRight w:val="0"/>
          <w:marTop w:val="0"/>
          <w:marBottom w:val="0"/>
          <w:divBdr>
            <w:top w:val="none" w:sz="0" w:space="0" w:color="auto"/>
            <w:left w:val="none" w:sz="0" w:space="0" w:color="auto"/>
            <w:bottom w:val="none" w:sz="0" w:space="0" w:color="auto"/>
            <w:right w:val="none" w:sz="0" w:space="0" w:color="auto"/>
          </w:divBdr>
        </w:div>
      </w:divsChild>
    </w:div>
    <w:div w:id="621304760">
      <w:bodyDiv w:val="1"/>
      <w:marLeft w:val="0"/>
      <w:marRight w:val="0"/>
      <w:marTop w:val="0"/>
      <w:marBottom w:val="0"/>
      <w:divBdr>
        <w:top w:val="none" w:sz="0" w:space="0" w:color="auto"/>
        <w:left w:val="none" w:sz="0" w:space="0" w:color="auto"/>
        <w:bottom w:val="none" w:sz="0" w:space="0" w:color="auto"/>
        <w:right w:val="none" w:sz="0" w:space="0" w:color="auto"/>
      </w:divBdr>
      <w:divsChild>
        <w:div w:id="1400247735">
          <w:marLeft w:val="640"/>
          <w:marRight w:val="0"/>
          <w:marTop w:val="0"/>
          <w:marBottom w:val="0"/>
          <w:divBdr>
            <w:top w:val="none" w:sz="0" w:space="0" w:color="auto"/>
            <w:left w:val="none" w:sz="0" w:space="0" w:color="auto"/>
            <w:bottom w:val="none" w:sz="0" w:space="0" w:color="auto"/>
            <w:right w:val="none" w:sz="0" w:space="0" w:color="auto"/>
          </w:divBdr>
        </w:div>
        <w:div w:id="108815786">
          <w:marLeft w:val="640"/>
          <w:marRight w:val="0"/>
          <w:marTop w:val="0"/>
          <w:marBottom w:val="0"/>
          <w:divBdr>
            <w:top w:val="none" w:sz="0" w:space="0" w:color="auto"/>
            <w:left w:val="none" w:sz="0" w:space="0" w:color="auto"/>
            <w:bottom w:val="none" w:sz="0" w:space="0" w:color="auto"/>
            <w:right w:val="none" w:sz="0" w:space="0" w:color="auto"/>
          </w:divBdr>
        </w:div>
        <w:div w:id="1610047411">
          <w:marLeft w:val="640"/>
          <w:marRight w:val="0"/>
          <w:marTop w:val="0"/>
          <w:marBottom w:val="0"/>
          <w:divBdr>
            <w:top w:val="none" w:sz="0" w:space="0" w:color="auto"/>
            <w:left w:val="none" w:sz="0" w:space="0" w:color="auto"/>
            <w:bottom w:val="none" w:sz="0" w:space="0" w:color="auto"/>
            <w:right w:val="none" w:sz="0" w:space="0" w:color="auto"/>
          </w:divBdr>
        </w:div>
        <w:div w:id="345404727">
          <w:marLeft w:val="640"/>
          <w:marRight w:val="0"/>
          <w:marTop w:val="0"/>
          <w:marBottom w:val="0"/>
          <w:divBdr>
            <w:top w:val="none" w:sz="0" w:space="0" w:color="auto"/>
            <w:left w:val="none" w:sz="0" w:space="0" w:color="auto"/>
            <w:bottom w:val="none" w:sz="0" w:space="0" w:color="auto"/>
            <w:right w:val="none" w:sz="0" w:space="0" w:color="auto"/>
          </w:divBdr>
        </w:div>
        <w:div w:id="366566233">
          <w:marLeft w:val="640"/>
          <w:marRight w:val="0"/>
          <w:marTop w:val="0"/>
          <w:marBottom w:val="0"/>
          <w:divBdr>
            <w:top w:val="none" w:sz="0" w:space="0" w:color="auto"/>
            <w:left w:val="none" w:sz="0" w:space="0" w:color="auto"/>
            <w:bottom w:val="none" w:sz="0" w:space="0" w:color="auto"/>
            <w:right w:val="none" w:sz="0" w:space="0" w:color="auto"/>
          </w:divBdr>
        </w:div>
        <w:div w:id="2052916149">
          <w:marLeft w:val="640"/>
          <w:marRight w:val="0"/>
          <w:marTop w:val="0"/>
          <w:marBottom w:val="0"/>
          <w:divBdr>
            <w:top w:val="none" w:sz="0" w:space="0" w:color="auto"/>
            <w:left w:val="none" w:sz="0" w:space="0" w:color="auto"/>
            <w:bottom w:val="none" w:sz="0" w:space="0" w:color="auto"/>
            <w:right w:val="none" w:sz="0" w:space="0" w:color="auto"/>
          </w:divBdr>
        </w:div>
        <w:div w:id="81606296">
          <w:marLeft w:val="640"/>
          <w:marRight w:val="0"/>
          <w:marTop w:val="0"/>
          <w:marBottom w:val="0"/>
          <w:divBdr>
            <w:top w:val="none" w:sz="0" w:space="0" w:color="auto"/>
            <w:left w:val="none" w:sz="0" w:space="0" w:color="auto"/>
            <w:bottom w:val="none" w:sz="0" w:space="0" w:color="auto"/>
            <w:right w:val="none" w:sz="0" w:space="0" w:color="auto"/>
          </w:divBdr>
        </w:div>
        <w:div w:id="2110421305">
          <w:marLeft w:val="640"/>
          <w:marRight w:val="0"/>
          <w:marTop w:val="0"/>
          <w:marBottom w:val="0"/>
          <w:divBdr>
            <w:top w:val="none" w:sz="0" w:space="0" w:color="auto"/>
            <w:left w:val="none" w:sz="0" w:space="0" w:color="auto"/>
            <w:bottom w:val="none" w:sz="0" w:space="0" w:color="auto"/>
            <w:right w:val="none" w:sz="0" w:space="0" w:color="auto"/>
          </w:divBdr>
        </w:div>
        <w:div w:id="626666790">
          <w:marLeft w:val="640"/>
          <w:marRight w:val="0"/>
          <w:marTop w:val="0"/>
          <w:marBottom w:val="0"/>
          <w:divBdr>
            <w:top w:val="none" w:sz="0" w:space="0" w:color="auto"/>
            <w:left w:val="none" w:sz="0" w:space="0" w:color="auto"/>
            <w:bottom w:val="none" w:sz="0" w:space="0" w:color="auto"/>
            <w:right w:val="none" w:sz="0" w:space="0" w:color="auto"/>
          </w:divBdr>
        </w:div>
        <w:div w:id="774595137">
          <w:marLeft w:val="640"/>
          <w:marRight w:val="0"/>
          <w:marTop w:val="0"/>
          <w:marBottom w:val="0"/>
          <w:divBdr>
            <w:top w:val="none" w:sz="0" w:space="0" w:color="auto"/>
            <w:left w:val="none" w:sz="0" w:space="0" w:color="auto"/>
            <w:bottom w:val="none" w:sz="0" w:space="0" w:color="auto"/>
            <w:right w:val="none" w:sz="0" w:space="0" w:color="auto"/>
          </w:divBdr>
        </w:div>
        <w:div w:id="1561361388">
          <w:marLeft w:val="640"/>
          <w:marRight w:val="0"/>
          <w:marTop w:val="0"/>
          <w:marBottom w:val="0"/>
          <w:divBdr>
            <w:top w:val="none" w:sz="0" w:space="0" w:color="auto"/>
            <w:left w:val="none" w:sz="0" w:space="0" w:color="auto"/>
            <w:bottom w:val="none" w:sz="0" w:space="0" w:color="auto"/>
            <w:right w:val="none" w:sz="0" w:space="0" w:color="auto"/>
          </w:divBdr>
        </w:div>
        <w:div w:id="239559568">
          <w:marLeft w:val="640"/>
          <w:marRight w:val="0"/>
          <w:marTop w:val="0"/>
          <w:marBottom w:val="0"/>
          <w:divBdr>
            <w:top w:val="none" w:sz="0" w:space="0" w:color="auto"/>
            <w:left w:val="none" w:sz="0" w:space="0" w:color="auto"/>
            <w:bottom w:val="none" w:sz="0" w:space="0" w:color="auto"/>
            <w:right w:val="none" w:sz="0" w:space="0" w:color="auto"/>
          </w:divBdr>
        </w:div>
        <w:div w:id="255670418">
          <w:marLeft w:val="640"/>
          <w:marRight w:val="0"/>
          <w:marTop w:val="0"/>
          <w:marBottom w:val="0"/>
          <w:divBdr>
            <w:top w:val="none" w:sz="0" w:space="0" w:color="auto"/>
            <w:left w:val="none" w:sz="0" w:space="0" w:color="auto"/>
            <w:bottom w:val="none" w:sz="0" w:space="0" w:color="auto"/>
            <w:right w:val="none" w:sz="0" w:space="0" w:color="auto"/>
          </w:divBdr>
        </w:div>
        <w:div w:id="1328363524">
          <w:marLeft w:val="640"/>
          <w:marRight w:val="0"/>
          <w:marTop w:val="0"/>
          <w:marBottom w:val="0"/>
          <w:divBdr>
            <w:top w:val="none" w:sz="0" w:space="0" w:color="auto"/>
            <w:left w:val="none" w:sz="0" w:space="0" w:color="auto"/>
            <w:bottom w:val="none" w:sz="0" w:space="0" w:color="auto"/>
            <w:right w:val="none" w:sz="0" w:space="0" w:color="auto"/>
          </w:divBdr>
        </w:div>
        <w:div w:id="250354677">
          <w:marLeft w:val="640"/>
          <w:marRight w:val="0"/>
          <w:marTop w:val="0"/>
          <w:marBottom w:val="0"/>
          <w:divBdr>
            <w:top w:val="none" w:sz="0" w:space="0" w:color="auto"/>
            <w:left w:val="none" w:sz="0" w:space="0" w:color="auto"/>
            <w:bottom w:val="none" w:sz="0" w:space="0" w:color="auto"/>
            <w:right w:val="none" w:sz="0" w:space="0" w:color="auto"/>
          </w:divBdr>
        </w:div>
        <w:div w:id="889535384">
          <w:marLeft w:val="640"/>
          <w:marRight w:val="0"/>
          <w:marTop w:val="0"/>
          <w:marBottom w:val="0"/>
          <w:divBdr>
            <w:top w:val="none" w:sz="0" w:space="0" w:color="auto"/>
            <w:left w:val="none" w:sz="0" w:space="0" w:color="auto"/>
            <w:bottom w:val="none" w:sz="0" w:space="0" w:color="auto"/>
            <w:right w:val="none" w:sz="0" w:space="0" w:color="auto"/>
          </w:divBdr>
        </w:div>
        <w:div w:id="667057172">
          <w:marLeft w:val="640"/>
          <w:marRight w:val="0"/>
          <w:marTop w:val="0"/>
          <w:marBottom w:val="0"/>
          <w:divBdr>
            <w:top w:val="none" w:sz="0" w:space="0" w:color="auto"/>
            <w:left w:val="none" w:sz="0" w:space="0" w:color="auto"/>
            <w:bottom w:val="none" w:sz="0" w:space="0" w:color="auto"/>
            <w:right w:val="none" w:sz="0" w:space="0" w:color="auto"/>
          </w:divBdr>
        </w:div>
        <w:div w:id="902910687">
          <w:marLeft w:val="640"/>
          <w:marRight w:val="0"/>
          <w:marTop w:val="0"/>
          <w:marBottom w:val="0"/>
          <w:divBdr>
            <w:top w:val="none" w:sz="0" w:space="0" w:color="auto"/>
            <w:left w:val="none" w:sz="0" w:space="0" w:color="auto"/>
            <w:bottom w:val="none" w:sz="0" w:space="0" w:color="auto"/>
            <w:right w:val="none" w:sz="0" w:space="0" w:color="auto"/>
          </w:divBdr>
        </w:div>
        <w:div w:id="1736472593">
          <w:marLeft w:val="640"/>
          <w:marRight w:val="0"/>
          <w:marTop w:val="0"/>
          <w:marBottom w:val="0"/>
          <w:divBdr>
            <w:top w:val="none" w:sz="0" w:space="0" w:color="auto"/>
            <w:left w:val="none" w:sz="0" w:space="0" w:color="auto"/>
            <w:bottom w:val="none" w:sz="0" w:space="0" w:color="auto"/>
            <w:right w:val="none" w:sz="0" w:space="0" w:color="auto"/>
          </w:divBdr>
        </w:div>
        <w:div w:id="1886405535">
          <w:marLeft w:val="640"/>
          <w:marRight w:val="0"/>
          <w:marTop w:val="0"/>
          <w:marBottom w:val="0"/>
          <w:divBdr>
            <w:top w:val="none" w:sz="0" w:space="0" w:color="auto"/>
            <w:left w:val="none" w:sz="0" w:space="0" w:color="auto"/>
            <w:bottom w:val="none" w:sz="0" w:space="0" w:color="auto"/>
            <w:right w:val="none" w:sz="0" w:space="0" w:color="auto"/>
          </w:divBdr>
        </w:div>
        <w:div w:id="151795372">
          <w:marLeft w:val="640"/>
          <w:marRight w:val="0"/>
          <w:marTop w:val="0"/>
          <w:marBottom w:val="0"/>
          <w:divBdr>
            <w:top w:val="none" w:sz="0" w:space="0" w:color="auto"/>
            <w:left w:val="none" w:sz="0" w:space="0" w:color="auto"/>
            <w:bottom w:val="none" w:sz="0" w:space="0" w:color="auto"/>
            <w:right w:val="none" w:sz="0" w:space="0" w:color="auto"/>
          </w:divBdr>
        </w:div>
        <w:div w:id="1819879614">
          <w:marLeft w:val="640"/>
          <w:marRight w:val="0"/>
          <w:marTop w:val="0"/>
          <w:marBottom w:val="0"/>
          <w:divBdr>
            <w:top w:val="none" w:sz="0" w:space="0" w:color="auto"/>
            <w:left w:val="none" w:sz="0" w:space="0" w:color="auto"/>
            <w:bottom w:val="none" w:sz="0" w:space="0" w:color="auto"/>
            <w:right w:val="none" w:sz="0" w:space="0" w:color="auto"/>
          </w:divBdr>
        </w:div>
        <w:div w:id="1553496505">
          <w:marLeft w:val="640"/>
          <w:marRight w:val="0"/>
          <w:marTop w:val="0"/>
          <w:marBottom w:val="0"/>
          <w:divBdr>
            <w:top w:val="none" w:sz="0" w:space="0" w:color="auto"/>
            <w:left w:val="none" w:sz="0" w:space="0" w:color="auto"/>
            <w:bottom w:val="none" w:sz="0" w:space="0" w:color="auto"/>
            <w:right w:val="none" w:sz="0" w:space="0" w:color="auto"/>
          </w:divBdr>
        </w:div>
        <w:div w:id="900990010">
          <w:marLeft w:val="640"/>
          <w:marRight w:val="0"/>
          <w:marTop w:val="0"/>
          <w:marBottom w:val="0"/>
          <w:divBdr>
            <w:top w:val="none" w:sz="0" w:space="0" w:color="auto"/>
            <w:left w:val="none" w:sz="0" w:space="0" w:color="auto"/>
            <w:bottom w:val="none" w:sz="0" w:space="0" w:color="auto"/>
            <w:right w:val="none" w:sz="0" w:space="0" w:color="auto"/>
          </w:divBdr>
        </w:div>
        <w:div w:id="1557814810">
          <w:marLeft w:val="640"/>
          <w:marRight w:val="0"/>
          <w:marTop w:val="0"/>
          <w:marBottom w:val="0"/>
          <w:divBdr>
            <w:top w:val="none" w:sz="0" w:space="0" w:color="auto"/>
            <w:left w:val="none" w:sz="0" w:space="0" w:color="auto"/>
            <w:bottom w:val="none" w:sz="0" w:space="0" w:color="auto"/>
            <w:right w:val="none" w:sz="0" w:space="0" w:color="auto"/>
          </w:divBdr>
        </w:div>
        <w:div w:id="1079643407">
          <w:marLeft w:val="640"/>
          <w:marRight w:val="0"/>
          <w:marTop w:val="0"/>
          <w:marBottom w:val="0"/>
          <w:divBdr>
            <w:top w:val="none" w:sz="0" w:space="0" w:color="auto"/>
            <w:left w:val="none" w:sz="0" w:space="0" w:color="auto"/>
            <w:bottom w:val="none" w:sz="0" w:space="0" w:color="auto"/>
            <w:right w:val="none" w:sz="0" w:space="0" w:color="auto"/>
          </w:divBdr>
        </w:div>
        <w:div w:id="648292693">
          <w:marLeft w:val="640"/>
          <w:marRight w:val="0"/>
          <w:marTop w:val="0"/>
          <w:marBottom w:val="0"/>
          <w:divBdr>
            <w:top w:val="none" w:sz="0" w:space="0" w:color="auto"/>
            <w:left w:val="none" w:sz="0" w:space="0" w:color="auto"/>
            <w:bottom w:val="none" w:sz="0" w:space="0" w:color="auto"/>
            <w:right w:val="none" w:sz="0" w:space="0" w:color="auto"/>
          </w:divBdr>
        </w:div>
        <w:div w:id="1229993792">
          <w:marLeft w:val="640"/>
          <w:marRight w:val="0"/>
          <w:marTop w:val="0"/>
          <w:marBottom w:val="0"/>
          <w:divBdr>
            <w:top w:val="none" w:sz="0" w:space="0" w:color="auto"/>
            <w:left w:val="none" w:sz="0" w:space="0" w:color="auto"/>
            <w:bottom w:val="none" w:sz="0" w:space="0" w:color="auto"/>
            <w:right w:val="none" w:sz="0" w:space="0" w:color="auto"/>
          </w:divBdr>
        </w:div>
        <w:div w:id="1290238022">
          <w:marLeft w:val="640"/>
          <w:marRight w:val="0"/>
          <w:marTop w:val="0"/>
          <w:marBottom w:val="0"/>
          <w:divBdr>
            <w:top w:val="none" w:sz="0" w:space="0" w:color="auto"/>
            <w:left w:val="none" w:sz="0" w:space="0" w:color="auto"/>
            <w:bottom w:val="none" w:sz="0" w:space="0" w:color="auto"/>
            <w:right w:val="none" w:sz="0" w:space="0" w:color="auto"/>
          </w:divBdr>
        </w:div>
        <w:div w:id="441653841">
          <w:marLeft w:val="640"/>
          <w:marRight w:val="0"/>
          <w:marTop w:val="0"/>
          <w:marBottom w:val="0"/>
          <w:divBdr>
            <w:top w:val="none" w:sz="0" w:space="0" w:color="auto"/>
            <w:left w:val="none" w:sz="0" w:space="0" w:color="auto"/>
            <w:bottom w:val="none" w:sz="0" w:space="0" w:color="auto"/>
            <w:right w:val="none" w:sz="0" w:space="0" w:color="auto"/>
          </w:divBdr>
        </w:div>
        <w:div w:id="326400052">
          <w:marLeft w:val="640"/>
          <w:marRight w:val="0"/>
          <w:marTop w:val="0"/>
          <w:marBottom w:val="0"/>
          <w:divBdr>
            <w:top w:val="none" w:sz="0" w:space="0" w:color="auto"/>
            <w:left w:val="none" w:sz="0" w:space="0" w:color="auto"/>
            <w:bottom w:val="none" w:sz="0" w:space="0" w:color="auto"/>
            <w:right w:val="none" w:sz="0" w:space="0" w:color="auto"/>
          </w:divBdr>
        </w:div>
        <w:div w:id="628122356">
          <w:marLeft w:val="640"/>
          <w:marRight w:val="0"/>
          <w:marTop w:val="0"/>
          <w:marBottom w:val="0"/>
          <w:divBdr>
            <w:top w:val="none" w:sz="0" w:space="0" w:color="auto"/>
            <w:left w:val="none" w:sz="0" w:space="0" w:color="auto"/>
            <w:bottom w:val="none" w:sz="0" w:space="0" w:color="auto"/>
            <w:right w:val="none" w:sz="0" w:space="0" w:color="auto"/>
          </w:divBdr>
        </w:div>
        <w:div w:id="1005592919">
          <w:marLeft w:val="640"/>
          <w:marRight w:val="0"/>
          <w:marTop w:val="0"/>
          <w:marBottom w:val="0"/>
          <w:divBdr>
            <w:top w:val="none" w:sz="0" w:space="0" w:color="auto"/>
            <w:left w:val="none" w:sz="0" w:space="0" w:color="auto"/>
            <w:bottom w:val="none" w:sz="0" w:space="0" w:color="auto"/>
            <w:right w:val="none" w:sz="0" w:space="0" w:color="auto"/>
          </w:divBdr>
        </w:div>
        <w:div w:id="1562517925">
          <w:marLeft w:val="640"/>
          <w:marRight w:val="0"/>
          <w:marTop w:val="0"/>
          <w:marBottom w:val="0"/>
          <w:divBdr>
            <w:top w:val="none" w:sz="0" w:space="0" w:color="auto"/>
            <w:left w:val="none" w:sz="0" w:space="0" w:color="auto"/>
            <w:bottom w:val="none" w:sz="0" w:space="0" w:color="auto"/>
            <w:right w:val="none" w:sz="0" w:space="0" w:color="auto"/>
          </w:divBdr>
        </w:div>
        <w:div w:id="722103247">
          <w:marLeft w:val="640"/>
          <w:marRight w:val="0"/>
          <w:marTop w:val="0"/>
          <w:marBottom w:val="0"/>
          <w:divBdr>
            <w:top w:val="none" w:sz="0" w:space="0" w:color="auto"/>
            <w:left w:val="none" w:sz="0" w:space="0" w:color="auto"/>
            <w:bottom w:val="none" w:sz="0" w:space="0" w:color="auto"/>
            <w:right w:val="none" w:sz="0" w:space="0" w:color="auto"/>
          </w:divBdr>
        </w:div>
        <w:div w:id="1440293461">
          <w:marLeft w:val="640"/>
          <w:marRight w:val="0"/>
          <w:marTop w:val="0"/>
          <w:marBottom w:val="0"/>
          <w:divBdr>
            <w:top w:val="none" w:sz="0" w:space="0" w:color="auto"/>
            <w:left w:val="none" w:sz="0" w:space="0" w:color="auto"/>
            <w:bottom w:val="none" w:sz="0" w:space="0" w:color="auto"/>
            <w:right w:val="none" w:sz="0" w:space="0" w:color="auto"/>
          </w:divBdr>
        </w:div>
        <w:div w:id="1122768412">
          <w:marLeft w:val="640"/>
          <w:marRight w:val="0"/>
          <w:marTop w:val="0"/>
          <w:marBottom w:val="0"/>
          <w:divBdr>
            <w:top w:val="none" w:sz="0" w:space="0" w:color="auto"/>
            <w:left w:val="none" w:sz="0" w:space="0" w:color="auto"/>
            <w:bottom w:val="none" w:sz="0" w:space="0" w:color="auto"/>
            <w:right w:val="none" w:sz="0" w:space="0" w:color="auto"/>
          </w:divBdr>
        </w:div>
        <w:div w:id="1178693492">
          <w:marLeft w:val="640"/>
          <w:marRight w:val="0"/>
          <w:marTop w:val="0"/>
          <w:marBottom w:val="0"/>
          <w:divBdr>
            <w:top w:val="none" w:sz="0" w:space="0" w:color="auto"/>
            <w:left w:val="none" w:sz="0" w:space="0" w:color="auto"/>
            <w:bottom w:val="none" w:sz="0" w:space="0" w:color="auto"/>
            <w:right w:val="none" w:sz="0" w:space="0" w:color="auto"/>
          </w:divBdr>
        </w:div>
        <w:div w:id="554243674">
          <w:marLeft w:val="640"/>
          <w:marRight w:val="0"/>
          <w:marTop w:val="0"/>
          <w:marBottom w:val="0"/>
          <w:divBdr>
            <w:top w:val="none" w:sz="0" w:space="0" w:color="auto"/>
            <w:left w:val="none" w:sz="0" w:space="0" w:color="auto"/>
            <w:bottom w:val="none" w:sz="0" w:space="0" w:color="auto"/>
            <w:right w:val="none" w:sz="0" w:space="0" w:color="auto"/>
          </w:divBdr>
        </w:div>
        <w:div w:id="1359044275">
          <w:marLeft w:val="640"/>
          <w:marRight w:val="0"/>
          <w:marTop w:val="0"/>
          <w:marBottom w:val="0"/>
          <w:divBdr>
            <w:top w:val="none" w:sz="0" w:space="0" w:color="auto"/>
            <w:left w:val="none" w:sz="0" w:space="0" w:color="auto"/>
            <w:bottom w:val="none" w:sz="0" w:space="0" w:color="auto"/>
            <w:right w:val="none" w:sz="0" w:space="0" w:color="auto"/>
          </w:divBdr>
        </w:div>
        <w:div w:id="747578959">
          <w:marLeft w:val="640"/>
          <w:marRight w:val="0"/>
          <w:marTop w:val="0"/>
          <w:marBottom w:val="0"/>
          <w:divBdr>
            <w:top w:val="none" w:sz="0" w:space="0" w:color="auto"/>
            <w:left w:val="none" w:sz="0" w:space="0" w:color="auto"/>
            <w:bottom w:val="none" w:sz="0" w:space="0" w:color="auto"/>
            <w:right w:val="none" w:sz="0" w:space="0" w:color="auto"/>
          </w:divBdr>
        </w:div>
        <w:div w:id="138036677">
          <w:marLeft w:val="640"/>
          <w:marRight w:val="0"/>
          <w:marTop w:val="0"/>
          <w:marBottom w:val="0"/>
          <w:divBdr>
            <w:top w:val="none" w:sz="0" w:space="0" w:color="auto"/>
            <w:left w:val="none" w:sz="0" w:space="0" w:color="auto"/>
            <w:bottom w:val="none" w:sz="0" w:space="0" w:color="auto"/>
            <w:right w:val="none" w:sz="0" w:space="0" w:color="auto"/>
          </w:divBdr>
        </w:div>
        <w:div w:id="1395547450">
          <w:marLeft w:val="640"/>
          <w:marRight w:val="0"/>
          <w:marTop w:val="0"/>
          <w:marBottom w:val="0"/>
          <w:divBdr>
            <w:top w:val="none" w:sz="0" w:space="0" w:color="auto"/>
            <w:left w:val="none" w:sz="0" w:space="0" w:color="auto"/>
            <w:bottom w:val="none" w:sz="0" w:space="0" w:color="auto"/>
            <w:right w:val="none" w:sz="0" w:space="0" w:color="auto"/>
          </w:divBdr>
        </w:div>
        <w:div w:id="840510898">
          <w:marLeft w:val="640"/>
          <w:marRight w:val="0"/>
          <w:marTop w:val="0"/>
          <w:marBottom w:val="0"/>
          <w:divBdr>
            <w:top w:val="none" w:sz="0" w:space="0" w:color="auto"/>
            <w:left w:val="none" w:sz="0" w:space="0" w:color="auto"/>
            <w:bottom w:val="none" w:sz="0" w:space="0" w:color="auto"/>
            <w:right w:val="none" w:sz="0" w:space="0" w:color="auto"/>
          </w:divBdr>
        </w:div>
        <w:div w:id="1469589">
          <w:marLeft w:val="640"/>
          <w:marRight w:val="0"/>
          <w:marTop w:val="0"/>
          <w:marBottom w:val="0"/>
          <w:divBdr>
            <w:top w:val="none" w:sz="0" w:space="0" w:color="auto"/>
            <w:left w:val="none" w:sz="0" w:space="0" w:color="auto"/>
            <w:bottom w:val="none" w:sz="0" w:space="0" w:color="auto"/>
            <w:right w:val="none" w:sz="0" w:space="0" w:color="auto"/>
          </w:divBdr>
        </w:div>
        <w:div w:id="1362243617">
          <w:marLeft w:val="640"/>
          <w:marRight w:val="0"/>
          <w:marTop w:val="0"/>
          <w:marBottom w:val="0"/>
          <w:divBdr>
            <w:top w:val="none" w:sz="0" w:space="0" w:color="auto"/>
            <w:left w:val="none" w:sz="0" w:space="0" w:color="auto"/>
            <w:bottom w:val="none" w:sz="0" w:space="0" w:color="auto"/>
            <w:right w:val="none" w:sz="0" w:space="0" w:color="auto"/>
          </w:divBdr>
        </w:div>
        <w:div w:id="302395518">
          <w:marLeft w:val="640"/>
          <w:marRight w:val="0"/>
          <w:marTop w:val="0"/>
          <w:marBottom w:val="0"/>
          <w:divBdr>
            <w:top w:val="none" w:sz="0" w:space="0" w:color="auto"/>
            <w:left w:val="none" w:sz="0" w:space="0" w:color="auto"/>
            <w:bottom w:val="none" w:sz="0" w:space="0" w:color="auto"/>
            <w:right w:val="none" w:sz="0" w:space="0" w:color="auto"/>
          </w:divBdr>
        </w:div>
        <w:div w:id="704714805">
          <w:marLeft w:val="640"/>
          <w:marRight w:val="0"/>
          <w:marTop w:val="0"/>
          <w:marBottom w:val="0"/>
          <w:divBdr>
            <w:top w:val="none" w:sz="0" w:space="0" w:color="auto"/>
            <w:left w:val="none" w:sz="0" w:space="0" w:color="auto"/>
            <w:bottom w:val="none" w:sz="0" w:space="0" w:color="auto"/>
            <w:right w:val="none" w:sz="0" w:space="0" w:color="auto"/>
          </w:divBdr>
        </w:div>
        <w:div w:id="1446384955">
          <w:marLeft w:val="640"/>
          <w:marRight w:val="0"/>
          <w:marTop w:val="0"/>
          <w:marBottom w:val="0"/>
          <w:divBdr>
            <w:top w:val="none" w:sz="0" w:space="0" w:color="auto"/>
            <w:left w:val="none" w:sz="0" w:space="0" w:color="auto"/>
            <w:bottom w:val="none" w:sz="0" w:space="0" w:color="auto"/>
            <w:right w:val="none" w:sz="0" w:space="0" w:color="auto"/>
          </w:divBdr>
        </w:div>
        <w:div w:id="1806309697">
          <w:marLeft w:val="640"/>
          <w:marRight w:val="0"/>
          <w:marTop w:val="0"/>
          <w:marBottom w:val="0"/>
          <w:divBdr>
            <w:top w:val="none" w:sz="0" w:space="0" w:color="auto"/>
            <w:left w:val="none" w:sz="0" w:space="0" w:color="auto"/>
            <w:bottom w:val="none" w:sz="0" w:space="0" w:color="auto"/>
            <w:right w:val="none" w:sz="0" w:space="0" w:color="auto"/>
          </w:divBdr>
        </w:div>
        <w:div w:id="1483540283">
          <w:marLeft w:val="640"/>
          <w:marRight w:val="0"/>
          <w:marTop w:val="0"/>
          <w:marBottom w:val="0"/>
          <w:divBdr>
            <w:top w:val="none" w:sz="0" w:space="0" w:color="auto"/>
            <w:left w:val="none" w:sz="0" w:space="0" w:color="auto"/>
            <w:bottom w:val="none" w:sz="0" w:space="0" w:color="auto"/>
            <w:right w:val="none" w:sz="0" w:space="0" w:color="auto"/>
          </w:divBdr>
        </w:div>
        <w:div w:id="830218870">
          <w:marLeft w:val="640"/>
          <w:marRight w:val="0"/>
          <w:marTop w:val="0"/>
          <w:marBottom w:val="0"/>
          <w:divBdr>
            <w:top w:val="none" w:sz="0" w:space="0" w:color="auto"/>
            <w:left w:val="none" w:sz="0" w:space="0" w:color="auto"/>
            <w:bottom w:val="none" w:sz="0" w:space="0" w:color="auto"/>
            <w:right w:val="none" w:sz="0" w:space="0" w:color="auto"/>
          </w:divBdr>
        </w:div>
        <w:div w:id="684670730">
          <w:marLeft w:val="640"/>
          <w:marRight w:val="0"/>
          <w:marTop w:val="0"/>
          <w:marBottom w:val="0"/>
          <w:divBdr>
            <w:top w:val="none" w:sz="0" w:space="0" w:color="auto"/>
            <w:left w:val="none" w:sz="0" w:space="0" w:color="auto"/>
            <w:bottom w:val="none" w:sz="0" w:space="0" w:color="auto"/>
            <w:right w:val="none" w:sz="0" w:space="0" w:color="auto"/>
          </w:divBdr>
        </w:div>
        <w:div w:id="1650786942">
          <w:marLeft w:val="640"/>
          <w:marRight w:val="0"/>
          <w:marTop w:val="0"/>
          <w:marBottom w:val="0"/>
          <w:divBdr>
            <w:top w:val="none" w:sz="0" w:space="0" w:color="auto"/>
            <w:left w:val="none" w:sz="0" w:space="0" w:color="auto"/>
            <w:bottom w:val="none" w:sz="0" w:space="0" w:color="auto"/>
            <w:right w:val="none" w:sz="0" w:space="0" w:color="auto"/>
          </w:divBdr>
        </w:div>
        <w:div w:id="1090586114">
          <w:marLeft w:val="640"/>
          <w:marRight w:val="0"/>
          <w:marTop w:val="0"/>
          <w:marBottom w:val="0"/>
          <w:divBdr>
            <w:top w:val="none" w:sz="0" w:space="0" w:color="auto"/>
            <w:left w:val="none" w:sz="0" w:space="0" w:color="auto"/>
            <w:bottom w:val="none" w:sz="0" w:space="0" w:color="auto"/>
            <w:right w:val="none" w:sz="0" w:space="0" w:color="auto"/>
          </w:divBdr>
        </w:div>
        <w:div w:id="855771226">
          <w:marLeft w:val="640"/>
          <w:marRight w:val="0"/>
          <w:marTop w:val="0"/>
          <w:marBottom w:val="0"/>
          <w:divBdr>
            <w:top w:val="none" w:sz="0" w:space="0" w:color="auto"/>
            <w:left w:val="none" w:sz="0" w:space="0" w:color="auto"/>
            <w:bottom w:val="none" w:sz="0" w:space="0" w:color="auto"/>
            <w:right w:val="none" w:sz="0" w:space="0" w:color="auto"/>
          </w:divBdr>
        </w:div>
        <w:div w:id="1513185351">
          <w:marLeft w:val="640"/>
          <w:marRight w:val="0"/>
          <w:marTop w:val="0"/>
          <w:marBottom w:val="0"/>
          <w:divBdr>
            <w:top w:val="none" w:sz="0" w:space="0" w:color="auto"/>
            <w:left w:val="none" w:sz="0" w:space="0" w:color="auto"/>
            <w:bottom w:val="none" w:sz="0" w:space="0" w:color="auto"/>
            <w:right w:val="none" w:sz="0" w:space="0" w:color="auto"/>
          </w:divBdr>
        </w:div>
        <w:div w:id="1241065618">
          <w:marLeft w:val="640"/>
          <w:marRight w:val="0"/>
          <w:marTop w:val="0"/>
          <w:marBottom w:val="0"/>
          <w:divBdr>
            <w:top w:val="none" w:sz="0" w:space="0" w:color="auto"/>
            <w:left w:val="none" w:sz="0" w:space="0" w:color="auto"/>
            <w:bottom w:val="none" w:sz="0" w:space="0" w:color="auto"/>
            <w:right w:val="none" w:sz="0" w:space="0" w:color="auto"/>
          </w:divBdr>
        </w:div>
        <w:div w:id="2068649657">
          <w:marLeft w:val="640"/>
          <w:marRight w:val="0"/>
          <w:marTop w:val="0"/>
          <w:marBottom w:val="0"/>
          <w:divBdr>
            <w:top w:val="none" w:sz="0" w:space="0" w:color="auto"/>
            <w:left w:val="none" w:sz="0" w:space="0" w:color="auto"/>
            <w:bottom w:val="none" w:sz="0" w:space="0" w:color="auto"/>
            <w:right w:val="none" w:sz="0" w:space="0" w:color="auto"/>
          </w:divBdr>
        </w:div>
        <w:div w:id="509487415">
          <w:marLeft w:val="640"/>
          <w:marRight w:val="0"/>
          <w:marTop w:val="0"/>
          <w:marBottom w:val="0"/>
          <w:divBdr>
            <w:top w:val="none" w:sz="0" w:space="0" w:color="auto"/>
            <w:left w:val="none" w:sz="0" w:space="0" w:color="auto"/>
            <w:bottom w:val="none" w:sz="0" w:space="0" w:color="auto"/>
            <w:right w:val="none" w:sz="0" w:space="0" w:color="auto"/>
          </w:divBdr>
        </w:div>
        <w:div w:id="388960074">
          <w:marLeft w:val="640"/>
          <w:marRight w:val="0"/>
          <w:marTop w:val="0"/>
          <w:marBottom w:val="0"/>
          <w:divBdr>
            <w:top w:val="none" w:sz="0" w:space="0" w:color="auto"/>
            <w:left w:val="none" w:sz="0" w:space="0" w:color="auto"/>
            <w:bottom w:val="none" w:sz="0" w:space="0" w:color="auto"/>
            <w:right w:val="none" w:sz="0" w:space="0" w:color="auto"/>
          </w:divBdr>
        </w:div>
        <w:div w:id="840857556">
          <w:marLeft w:val="640"/>
          <w:marRight w:val="0"/>
          <w:marTop w:val="0"/>
          <w:marBottom w:val="0"/>
          <w:divBdr>
            <w:top w:val="none" w:sz="0" w:space="0" w:color="auto"/>
            <w:left w:val="none" w:sz="0" w:space="0" w:color="auto"/>
            <w:bottom w:val="none" w:sz="0" w:space="0" w:color="auto"/>
            <w:right w:val="none" w:sz="0" w:space="0" w:color="auto"/>
          </w:divBdr>
        </w:div>
        <w:div w:id="1012757951">
          <w:marLeft w:val="640"/>
          <w:marRight w:val="0"/>
          <w:marTop w:val="0"/>
          <w:marBottom w:val="0"/>
          <w:divBdr>
            <w:top w:val="none" w:sz="0" w:space="0" w:color="auto"/>
            <w:left w:val="none" w:sz="0" w:space="0" w:color="auto"/>
            <w:bottom w:val="none" w:sz="0" w:space="0" w:color="auto"/>
            <w:right w:val="none" w:sz="0" w:space="0" w:color="auto"/>
          </w:divBdr>
        </w:div>
        <w:div w:id="1593471972">
          <w:marLeft w:val="640"/>
          <w:marRight w:val="0"/>
          <w:marTop w:val="0"/>
          <w:marBottom w:val="0"/>
          <w:divBdr>
            <w:top w:val="none" w:sz="0" w:space="0" w:color="auto"/>
            <w:left w:val="none" w:sz="0" w:space="0" w:color="auto"/>
            <w:bottom w:val="none" w:sz="0" w:space="0" w:color="auto"/>
            <w:right w:val="none" w:sz="0" w:space="0" w:color="auto"/>
          </w:divBdr>
        </w:div>
        <w:div w:id="631864835">
          <w:marLeft w:val="640"/>
          <w:marRight w:val="0"/>
          <w:marTop w:val="0"/>
          <w:marBottom w:val="0"/>
          <w:divBdr>
            <w:top w:val="none" w:sz="0" w:space="0" w:color="auto"/>
            <w:left w:val="none" w:sz="0" w:space="0" w:color="auto"/>
            <w:bottom w:val="none" w:sz="0" w:space="0" w:color="auto"/>
            <w:right w:val="none" w:sz="0" w:space="0" w:color="auto"/>
          </w:divBdr>
        </w:div>
        <w:div w:id="2069912197">
          <w:marLeft w:val="640"/>
          <w:marRight w:val="0"/>
          <w:marTop w:val="0"/>
          <w:marBottom w:val="0"/>
          <w:divBdr>
            <w:top w:val="none" w:sz="0" w:space="0" w:color="auto"/>
            <w:left w:val="none" w:sz="0" w:space="0" w:color="auto"/>
            <w:bottom w:val="none" w:sz="0" w:space="0" w:color="auto"/>
            <w:right w:val="none" w:sz="0" w:space="0" w:color="auto"/>
          </w:divBdr>
        </w:div>
        <w:div w:id="548952861">
          <w:marLeft w:val="640"/>
          <w:marRight w:val="0"/>
          <w:marTop w:val="0"/>
          <w:marBottom w:val="0"/>
          <w:divBdr>
            <w:top w:val="none" w:sz="0" w:space="0" w:color="auto"/>
            <w:left w:val="none" w:sz="0" w:space="0" w:color="auto"/>
            <w:bottom w:val="none" w:sz="0" w:space="0" w:color="auto"/>
            <w:right w:val="none" w:sz="0" w:space="0" w:color="auto"/>
          </w:divBdr>
        </w:div>
        <w:div w:id="412246001">
          <w:marLeft w:val="640"/>
          <w:marRight w:val="0"/>
          <w:marTop w:val="0"/>
          <w:marBottom w:val="0"/>
          <w:divBdr>
            <w:top w:val="none" w:sz="0" w:space="0" w:color="auto"/>
            <w:left w:val="none" w:sz="0" w:space="0" w:color="auto"/>
            <w:bottom w:val="none" w:sz="0" w:space="0" w:color="auto"/>
            <w:right w:val="none" w:sz="0" w:space="0" w:color="auto"/>
          </w:divBdr>
        </w:div>
        <w:div w:id="1445073465">
          <w:marLeft w:val="640"/>
          <w:marRight w:val="0"/>
          <w:marTop w:val="0"/>
          <w:marBottom w:val="0"/>
          <w:divBdr>
            <w:top w:val="none" w:sz="0" w:space="0" w:color="auto"/>
            <w:left w:val="none" w:sz="0" w:space="0" w:color="auto"/>
            <w:bottom w:val="none" w:sz="0" w:space="0" w:color="auto"/>
            <w:right w:val="none" w:sz="0" w:space="0" w:color="auto"/>
          </w:divBdr>
        </w:div>
        <w:div w:id="1962491971">
          <w:marLeft w:val="640"/>
          <w:marRight w:val="0"/>
          <w:marTop w:val="0"/>
          <w:marBottom w:val="0"/>
          <w:divBdr>
            <w:top w:val="none" w:sz="0" w:space="0" w:color="auto"/>
            <w:left w:val="none" w:sz="0" w:space="0" w:color="auto"/>
            <w:bottom w:val="none" w:sz="0" w:space="0" w:color="auto"/>
            <w:right w:val="none" w:sz="0" w:space="0" w:color="auto"/>
          </w:divBdr>
        </w:div>
        <w:div w:id="1559824538">
          <w:marLeft w:val="640"/>
          <w:marRight w:val="0"/>
          <w:marTop w:val="0"/>
          <w:marBottom w:val="0"/>
          <w:divBdr>
            <w:top w:val="none" w:sz="0" w:space="0" w:color="auto"/>
            <w:left w:val="none" w:sz="0" w:space="0" w:color="auto"/>
            <w:bottom w:val="none" w:sz="0" w:space="0" w:color="auto"/>
            <w:right w:val="none" w:sz="0" w:space="0" w:color="auto"/>
          </w:divBdr>
        </w:div>
        <w:div w:id="1555311451">
          <w:marLeft w:val="640"/>
          <w:marRight w:val="0"/>
          <w:marTop w:val="0"/>
          <w:marBottom w:val="0"/>
          <w:divBdr>
            <w:top w:val="none" w:sz="0" w:space="0" w:color="auto"/>
            <w:left w:val="none" w:sz="0" w:space="0" w:color="auto"/>
            <w:bottom w:val="none" w:sz="0" w:space="0" w:color="auto"/>
            <w:right w:val="none" w:sz="0" w:space="0" w:color="auto"/>
          </w:divBdr>
        </w:div>
        <w:div w:id="330187041">
          <w:marLeft w:val="640"/>
          <w:marRight w:val="0"/>
          <w:marTop w:val="0"/>
          <w:marBottom w:val="0"/>
          <w:divBdr>
            <w:top w:val="none" w:sz="0" w:space="0" w:color="auto"/>
            <w:left w:val="none" w:sz="0" w:space="0" w:color="auto"/>
            <w:bottom w:val="none" w:sz="0" w:space="0" w:color="auto"/>
            <w:right w:val="none" w:sz="0" w:space="0" w:color="auto"/>
          </w:divBdr>
        </w:div>
        <w:div w:id="1956524087">
          <w:marLeft w:val="640"/>
          <w:marRight w:val="0"/>
          <w:marTop w:val="0"/>
          <w:marBottom w:val="0"/>
          <w:divBdr>
            <w:top w:val="none" w:sz="0" w:space="0" w:color="auto"/>
            <w:left w:val="none" w:sz="0" w:space="0" w:color="auto"/>
            <w:bottom w:val="none" w:sz="0" w:space="0" w:color="auto"/>
            <w:right w:val="none" w:sz="0" w:space="0" w:color="auto"/>
          </w:divBdr>
        </w:div>
        <w:div w:id="2132049820">
          <w:marLeft w:val="640"/>
          <w:marRight w:val="0"/>
          <w:marTop w:val="0"/>
          <w:marBottom w:val="0"/>
          <w:divBdr>
            <w:top w:val="none" w:sz="0" w:space="0" w:color="auto"/>
            <w:left w:val="none" w:sz="0" w:space="0" w:color="auto"/>
            <w:bottom w:val="none" w:sz="0" w:space="0" w:color="auto"/>
            <w:right w:val="none" w:sz="0" w:space="0" w:color="auto"/>
          </w:divBdr>
        </w:div>
        <w:div w:id="1691757231">
          <w:marLeft w:val="640"/>
          <w:marRight w:val="0"/>
          <w:marTop w:val="0"/>
          <w:marBottom w:val="0"/>
          <w:divBdr>
            <w:top w:val="none" w:sz="0" w:space="0" w:color="auto"/>
            <w:left w:val="none" w:sz="0" w:space="0" w:color="auto"/>
            <w:bottom w:val="none" w:sz="0" w:space="0" w:color="auto"/>
            <w:right w:val="none" w:sz="0" w:space="0" w:color="auto"/>
          </w:divBdr>
        </w:div>
        <w:div w:id="1514372980">
          <w:marLeft w:val="640"/>
          <w:marRight w:val="0"/>
          <w:marTop w:val="0"/>
          <w:marBottom w:val="0"/>
          <w:divBdr>
            <w:top w:val="none" w:sz="0" w:space="0" w:color="auto"/>
            <w:left w:val="none" w:sz="0" w:space="0" w:color="auto"/>
            <w:bottom w:val="none" w:sz="0" w:space="0" w:color="auto"/>
            <w:right w:val="none" w:sz="0" w:space="0" w:color="auto"/>
          </w:divBdr>
        </w:div>
        <w:div w:id="1750615340">
          <w:marLeft w:val="640"/>
          <w:marRight w:val="0"/>
          <w:marTop w:val="0"/>
          <w:marBottom w:val="0"/>
          <w:divBdr>
            <w:top w:val="none" w:sz="0" w:space="0" w:color="auto"/>
            <w:left w:val="none" w:sz="0" w:space="0" w:color="auto"/>
            <w:bottom w:val="none" w:sz="0" w:space="0" w:color="auto"/>
            <w:right w:val="none" w:sz="0" w:space="0" w:color="auto"/>
          </w:divBdr>
        </w:div>
        <w:div w:id="825583972">
          <w:marLeft w:val="640"/>
          <w:marRight w:val="0"/>
          <w:marTop w:val="0"/>
          <w:marBottom w:val="0"/>
          <w:divBdr>
            <w:top w:val="none" w:sz="0" w:space="0" w:color="auto"/>
            <w:left w:val="none" w:sz="0" w:space="0" w:color="auto"/>
            <w:bottom w:val="none" w:sz="0" w:space="0" w:color="auto"/>
            <w:right w:val="none" w:sz="0" w:space="0" w:color="auto"/>
          </w:divBdr>
        </w:div>
        <w:div w:id="1894846840">
          <w:marLeft w:val="640"/>
          <w:marRight w:val="0"/>
          <w:marTop w:val="0"/>
          <w:marBottom w:val="0"/>
          <w:divBdr>
            <w:top w:val="none" w:sz="0" w:space="0" w:color="auto"/>
            <w:left w:val="none" w:sz="0" w:space="0" w:color="auto"/>
            <w:bottom w:val="none" w:sz="0" w:space="0" w:color="auto"/>
            <w:right w:val="none" w:sz="0" w:space="0" w:color="auto"/>
          </w:divBdr>
        </w:div>
        <w:div w:id="1732539529">
          <w:marLeft w:val="640"/>
          <w:marRight w:val="0"/>
          <w:marTop w:val="0"/>
          <w:marBottom w:val="0"/>
          <w:divBdr>
            <w:top w:val="none" w:sz="0" w:space="0" w:color="auto"/>
            <w:left w:val="none" w:sz="0" w:space="0" w:color="auto"/>
            <w:bottom w:val="none" w:sz="0" w:space="0" w:color="auto"/>
            <w:right w:val="none" w:sz="0" w:space="0" w:color="auto"/>
          </w:divBdr>
        </w:div>
        <w:div w:id="488405406">
          <w:marLeft w:val="640"/>
          <w:marRight w:val="0"/>
          <w:marTop w:val="0"/>
          <w:marBottom w:val="0"/>
          <w:divBdr>
            <w:top w:val="none" w:sz="0" w:space="0" w:color="auto"/>
            <w:left w:val="none" w:sz="0" w:space="0" w:color="auto"/>
            <w:bottom w:val="none" w:sz="0" w:space="0" w:color="auto"/>
            <w:right w:val="none" w:sz="0" w:space="0" w:color="auto"/>
          </w:divBdr>
        </w:div>
        <w:div w:id="68772728">
          <w:marLeft w:val="640"/>
          <w:marRight w:val="0"/>
          <w:marTop w:val="0"/>
          <w:marBottom w:val="0"/>
          <w:divBdr>
            <w:top w:val="none" w:sz="0" w:space="0" w:color="auto"/>
            <w:left w:val="none" w:sz="0" w:space="0" w:color="auto"/>
            <w:bottom w:val="none" w:sz="0" w:space="0" w:color="auto"/>
            <w:right w:val="none" w:sz="0" w:space="0" w:color="auto"/>
          </w:divBdr>
        </w:div>
        <w:div w:id="1437940304">
          <w:marLeft w:val="640"/>
          <w:marRight w:val="0"/>
          <w:marTop w:val="0"/>
          <w:marBottom w:val="0"/>
          <w:divBdr>
            <w:top w:val="none" w:sz="0" w:space="0" w:color="auto"/>
            <w:left w:val="none" w:sz="0" w:space="0" w:color="auto"/>
            <w:bottom w:val="none" w:sz="0" w:space="0" w:color="auto"/>
            <w:right w:val="none" w:sz="0" w:space="0" w:color="auto"/>
          </w:divBdr>
        </w:div>
        <w:div w:id="1478955694">
          <w:marLeft w:val="640"/>
          <w:marRight w:val="0"/>
          <w:marTop w:val="0"/>
          <w:marBottom w:val="0"/>
          <w:divBdr>
            <w:top w:val="none" w:sz="0" w:space="0" w:color="auto"/>
            <w:left w:val="none" w:sz="0" w:space="0" w:color="auto"/>
            <w:bottom w:val="none" w:sz="0" w:space="0" w:color="auto"/>
            <w:right w:val="none" w:sz="0" w:space="0" w:color="auto"/>
          </w:divBdr>
        </w:div>
        <w:div w:id="754329091">
          <w:marLeft w:val="640"/>
          <w:marRight w:val="0"/>
          <w:marTop w:val="0"/>
          <w:marBottom w:val="0"/>
          <w:divBdr>
            <w:top w:val="none" w:sz="0" w:space="0" w:color="auto"/>
            <w:left w:val="none" w:sz="0" w:space="0" w:color="auto"/>
            <w:bottom w:val="none" w:sz="0" w:space="0" w:color="auto"/>
            <w:right w:val="none" w:sz="0" w:space="0" w:color="auto"/>
          </w:divBdr>
        </w:div>
        <w:div w:id="1230651790">
          <w:marLeft w:val="640"/>
          <w:marRight w:val="0"/>
          <w:marTop w:val="0"/>
          <w:marBottom w:val="0"/>
          <w:divBdr>
            <w:top w:val="none" w:sz="0" w:space="0" w:color="auto"/>
            <w:left w:val="none" w:sz="0" w:space="0" w:color="auto"/>
            <w:bottom w:val="none" w:sz="0" w:space="0" w:color="auto"/>
            <w:right w:val="none" w:sz="0" w:space="0" w:color="auto"/>
          </w:divBdr>
        </w:div>
        <w:div w:id="2106152749">
          <w:marLeft w:val="640"/>
          <w:marRight w:val="0"/>
          <w:marTop w:val="0"/>
          <w:marBottom w:val="0"/>
          <w:divBdr>
            <w:top w:val="none" w:sz="0" w:space="0" w:color="auto"/>
            <w:left w:val="none" w:sz="0" w:space="0" w:color="auto"/>
            <w:bottom w:val="none" w:sz="0" w:space="0" w:color="auto"/>
            <w:right w:val="none" w:sz="0" w:space="0" w:color="auto"/>
          </w:divBdr>
        </w:div>
        <w:div w:id="2077392668">
          <w:marLeft w:val="640"/>
          <w:marRight w:val="0"/>
          <w:marTop w:val="0"/>
          <w:marBottom w:val="0"/>
          <w:divBdr>
            <w:top w:val="none" w:sz="0" w:space="0" w:color="auto"/>
            <w:left w:val="none" w:sz="0" w:space="0" w:color="auto"/>
            <w:bottom w:val="none" w:sz="0" w:space="0" w:color="auto"/>
            <w:right w:val="none" w:sz="0" w:space="0" w:color="auto"/>
          </w:divBdr>
        </w:div>
        <w:div w:id="1615138808">
          <w:marLeft w:val="640"/>
          <w:marRight w:val="0"/>
          <w:marTop w:val="0"/>
          <w:marBottom w:val="0"/>
          <w:divBdr>
            <w:top w:val="none" w:sz="0" w:space="0" w:color="auto"/>
            <w:left w:val="none" w:sz="0" w:space="0" w:color="auto"/>
            <w:bottom w:val="none" w:sz="0" w:space="0" w:color="auto"/>
            <w:right w:val="none" w:sz="0" w:space="0" w:color="auto"/>
          </w:divBdr>
        </w:div>
        <w:div w:id="800198341">
          <w:marLeft w:val="640"/>
          <w:marRight w:val="0"/>
          <w:marTop w:val="0"/>
          <w:marBottom w:val="0"/>
          <w:divBdr>
            <w:top w:val="none" w:sz="0" w:space="0" w:color="auto"/>
            <w:left w:val="none" w:sz="0" w:space="0" w:color="auto"/>
            <w:bottom w:val="none" w:sz="0" w:space="0" w:color="auto"/>
            <w:right w:val="none" w:sz="0" w:space="0" w:color="auto"/>
          </w:divBdr>
        </w:div>
        <w:div w:id="1153717861">
          <w:marLeft w:val="640"/>
          <w:marRight w:val="0"/>
          <w:marTop w:val="0"/>
          <w:marBottom w:val="0"/>
          <w:divBdr>
            <w:top w:val="none" w:sz="0" w:space="0" w:color="auto"/>
            <w:left w:val="none" w:sz="0" w:space="0" w:color="auto"/>
            <w:bottom w:val="none" w:sz="0" w:space="0" w:color="auto"/>
            <w:right w:val="none" w:sz="0" w:space="0" w:color="auto"/>
          </w:divBdr>
        </w:div>
      </w:divsChild>
    </w:div>
    <w:div w:id="634066288">
      <w:bodyDiv w:val="1"/>
      <w:marLeft w:val="0"/>
      <w:marRight w:val="0"/>
      <w:marTop w:val="0"/>
      <w:marBottom w:val="0"/>
      <w:divBdr>
        <w:top w:val="none" w:sz="0" w:space="0" w:color="auto"/>
        <w:left w:val="none" w:sz="0" w:space="0" w:color="auto"/>
        <w:bottom w:val="none" w:sz="0" w:space="0" w:color="auto"/>
        <w:right w:val="none" w:sz="0" w:space="0" w:color="auto"/>
      </w:divBdr>
      <w:divsChild>
        <w:div w:id="1304188958">
          <w:marLeft w:val="640"/>
          <w:marRight w:val="0"/>
          <w:marTop w:val="0"/>
          <w:marBottom w:val="0"/>
          <w:divBdr>
            <w:top w:val="none" w:sz="0" w:space="0" w:color="auto"/>
            <w:left w:val="none" w:sz="0" w:space="0" w:color="auto"/>
            <w:bottom w:val="none" w:sz="0" w:space="0" w:color="auto"/>
            <w:right w:val="none" w:sz="0" w:space="0" w:color="auto"/>
          </w:divBdr>
        </w:div>
        <w:div w:id="1972056084">
          <w:marLeft w:val="640"/>
          <w:marRight w:val="0"/>
          <w:marTop w:val="0"/>
          <w:marBottom w:val="0"/>
          <w:divBdr>
            <w:top w:val="none" w:sz="0" w:space="0" w:color="auto"/>
            <w:left w:val="none" w:sz="0" w:space="0" w:color="auto"/>
            <w:bottom w:val="none" w:sz="0" w:space="0" w:color="auto"/>
            <w:right w:val="none" w:sz="0" w:space="0" w:color="auto"/>
          </w:divBdr>
        </w:div>
        <w:div w:id="298535729">
          <w:marLeft w:val="640"/>
          <w:marRight w:val="0"/>
          <w:marTop w:val="0"/>
          <w:marBottom w:val="0"/>
          <w:divBdr>
            <w:top w:val="none" w:sz="0" w:space="0" w:color="auto"/>
            <w:left w:val="none" w:sz="0" w:space="0" w:color="auto"/>
            <w:bottom w:val="none" w:sz="0" w:space="0" w:color="auto"/>
            <w:right w:val="none" w:sz="0" w:space="0" w:color="auto"/>
          </w:divBdr>
        </w:div>
        <w:div w:id="1523939703">
          <w:marLeft w:val="640"/>
          <w:marRight w:val="0"/>
          <w:marTop w:val="0"/>
          <w:marBottom w:val="0"/>
          <w:divBdr>
            <w:top w:val="none" w:sz="0" w:space="0" w:color="auto"/>
            <w:left w:val="none" w:sz="0" w:space="0" w:color="auto"/>
            <w:bottom w:val="none" w:sz="0" w:space="0" w:color="auto"/>
            <w:right w:val="none" w:sz="0" w:space="0" w:color="auto"/>
          </w:divBdr>
        </w:div>
        <w:div w:id="1103308255">
          <w:marLeft w:val="640"/>
          <w:marRight w:val="0"/>
          <w:marTop w:val="0"/>
          <w:marBottom w:val="0"/>
          <w:divBdr>
            <w:top w:val="none" w:sz="0" w:space="0" w:color="auto"/>
            <w:left w:val="none" w:sz="0" w:space="0" w:color="auto"/>
            <w:bottom w:val="none" w:sz="0" w:space="0" w:color="auto"/>
            <w:right w:val="none" w:sz="0" w:space="0" w:color="auto"/>
          </w:divBdr>
        </w:div>
        <w:div w:id="1113288753">
          <w:marLeft w:val="640"/>
          <w:marRight w:val="0"/>
          <w:marTop w:val="0"/>
          <w:marBottom w:val="0"/>
          <w:divBdr>
            <w:top w:val="none" w:sz="0" w:space="0" w:color="auto"/>
            <w:left w:val="none" w:sz="0" w:space="0" w:color="auto"/>
            <w:bottom w:val="none" w:sz="0" w:space="0" w:color="auto"/>
            <w:right w:val="none" w:sz="0" w:space="0" w:color="auto"/>
          </w:divBdr>
        </w:div>
        <w:div w:id="374625886">
          <w:marLeft w:val="640"/>
          <w:marRight w:val="0"/>
          <w:marTop w:val="0"/>
          <w:marBottom w:val="0"/>
          <w:divBdr>
            <w:top w:val="none" w:sz="0" w:space="0" w:color="auto"/>
            <w:left w:val="none" w:sz="0" w:space="0" w:color="auto"/>
            <w:bottom w:val="none" w:sz="0" w:space="0" w:color="auto"/>
            <w:right w:val="none" w:sz="0" w:space="0" w:color="auto"/>
          </w:divBdr>
        </w:div>
        <w:div w:id="193855821">
          <w:marLeft w:val="640"/>
          <w:marRight w:val="0"/>
          <w:marTop w:val="0"/>
          <w:marBottom w:val="0"/>
          <w:divBdr>
            <w:top w:val="none" w:sz="0" w:space="0" w:color="auto"/>
            <w:left w:val="none" w:sz="0" w:space="0" w:color="auto"/>
            <w:bottom w:val="none" w:sz="0" w:space="0" w:color="auto"/>
            <w:right w:val="none" w:sz="0" w:space="0" w:color="auto"/>
          </w:divBdr>
        </w:div>
        <w:div w:id="842820266">
          <w:marLeft w:val="640"/>
          <w:marRight w:val="0"/>
          <w:marTop w:val="0"/>
          <w:marBottom w:val="0"/>
          <w:divBdr>
            <w:top w:val="none" w:sz="0" w:space="0" w:color="auto"/>
            <w:left w:val="none" w:sz="0" w:space="0" w:color="auto"/>
            <w:bottom w:val="none" w:sz="0" w:space="0" w:color="auto"/>
            <w:right w:val="none" w:sz="0" w:space="0" w:color="auto"/>
          </w:divBdr>
        </w:div>
        <w:div w:id="2065369825">
          <w:marLeft w:val="640"/>
          <w:marRight w:val="0"/>
          <w:marTop w:val="0"/>
          <w:marBottom w:val="0"/>
          <w:divBdr>
            <w:top w:val="none" w:sz="0" w:space="0" w:color="auto"/>
            <w:left w:val="none" w:sz="0" w:space="0" w:color="auto"/>
            <w:bottom w:val="none" w:sz="0" w:space="0" w:color="auto"/>
            <w:right w:val="none" w:sz="0" w:space="0" w:color="auto"/>
          </w:divBdr>
        </w:div>
        <w:div w:id="2006930032">
          <w:marLeft w:val="640"/>
          <w:marRight w:val="0"/>
          <w:marTop w:val="0"/>
          <w:marBottom w:val="0"/>
          <w:divBdr>
            <w:top w:val="none" w:sz="0" w:space="0" w:color="auto"/>
            <w:left w:val="none" w:sz="0" w:space="0" w:color="auto"/>
            <w:bottom w:val="none" w:sz="0" w:space="0" w:color="auto"/>
            <w:right w:val="none" w:sz="0" w:space="0" w:color="auto"/>
          </w:divBdr>
        </w:div>
        <w:div w:id="2094085340">
          <w:marLeft w:val="640"/>
          <w:marRight w:val="0"/>
          <w:marTop w:val="0"/>
          <w:marBottom w:val="0"/>
          <w:divBdr>
            <w:top w:val="none" w:sz="0" w:space="0" w:color="auto"/>
            <w:left w:val="none" w:sz="0" w:space="0" w:color="auto"/>
            <w:bottom w:val="none" w:sz="0" w:space="0" w:color="auto"/>
            <w:right w:val="none" w:sz="0" w:space="0" w:color="auto"/>
          </w:divBdr>
        </w:div>
        <w:div w:id="754937696">
          <w:marLeft w:val="640"/>
          <w:marRight w:val="0"/>
          <w:marTop w:val="0"/>
          <w:marBottom w:val="0"/>
          <w:divBdr>
            <w:top w:val="none" w:sz="0" w:space="0" w:color="auto"/>
            <w:left w:val="none" w:sz="0" w:space="0" w:color="auto"/>
            <w:bottom w:val="none" w:sz="0" w:space="0" w:color="auto"/>
            <w:right w:val="none" w:sz="0" w:space="0" w:color="auto"/>
          </w:divBdr>
        </w:div>
        <w:div w:id="1935625539">
          <w:marLeft w:val="640"/>
          <w:marRight w:val="0"/>
          <w:marTop w:val="0"/>
          <w:marBottom w:val="0"/>
          <w:divBdr>
            <w:top w:val="none" w:sz="0" w:space="0" w:color="auto"/>
            <w:left w:val="none" w:sz="0" w:space="0" w:color="auto"/>
            <w:bottom w:val="none" w:sz="0" w:space="0" w:color="auto"/>
            <w:right w:val="none" w:sz="0" w:space="0" w:color="auto"/>
          </w:divBdr>
        </w:div>
        <w:div w:id="2107538236">
          <w:marLeft w:val="640"/>
          <w:marRight w:val="0"/>
          <w:marTop w:val="0"/>
          <w:marBottom w:val="0"/>
          <w:divBdr>
            <w:top w:val="none" w:sz="0" w:space="0" w:color="auto"/>
            <w:left w:val="none" w:sz="0" w:space="0" w:color="auto"/>
            <w:bottom w:val="none" w:sz="0" w:space="0" w:color="auto"/>
            <w:right w:val="none" w:sz="0" w:space="0" w:color="auto"/>
          </w:divBdr>
        </w:div>
        <w:div w:id="1976569883">
          <w:marLeft w:val="640"/>
          <w:marRight w:val="0"/>
          <w:marTop w:val="0"/>
          <w:marBottom w:val="0"/>
          <w:divBdr>
            <w:top w:val="none" w:sz="0" w:space="0" w:color="auto"/>
            <w:left w:val="none" w:sz="0" w:space="0" w:color="auto"/>
            <w:bottom w:val="none" w:sz="0" w:space="0" w:color="auto"/>
            <w:right w:val="none" w:sz="0" w:space="0" w:color="auto"/>
          </w:divBdr>
        </w:div>
        <w:div w:id="1788040963">
          <w:marLeft w:val="640"/>
          <w:marRight w:val="0"/>
          <w:marTop w:val="0"/>
          <w:marBottom w:val="0"/>
          <w:divBdr>
            <w:top w:val="none" w:sz="0" w:space="0" w:color="auto"/>
            <w:left w:val="none" w:sz="0" w:space="0" w:color="auto"/>
            <w:bottom w:val="none" w:sz="0" w:space="0" w:color="auto"/>
            <w:right w:val="none" w:sz="0" w:space="0" w:color="auto"/>
          </w:divBdr>
        </w:div>
        <w:div w:id="677930836">
          <w:marLeft w:val="640"/>
          <w:marRight w:val="0"/>
          <w:marTop w:val="0"/>
          <w:marBottom w:val="0"/>
          <w:divBdr>
            <w:top w:val="none" w:sz="0" w:space="0" w:color="auto"/>
            <w:left w:val="none" w:sz="0" w:space="0" w:color="auto"/>
            <w:bottom w:val="none" w:sz="0" w:space="0" w:color="auto"/>
            <w:right w:val="none" w:sz="0" w:space="0" w:color="auto"/>
          </w:divBdr>
        </w:div>
        <w:div w:id="591399572">
          <w:marLeft w:val="640"/>
          <w:marRight w:val="0"/>
          <w:marTop w:val="0"/>
          <w:marBottom w:val="0"/>
          <w:divBdr>
            <w:top w:val="none" w:sz="0" w:space="0" w:color="auto"/>
            <w:left w:val="none" w:sz="0" w:space="0" w:color="auto"/>
            <w:bottom w:val="none" w:sz="0" w:space="0" w:color="auto"/>
            <w:right w:val="none" w:sz="0" w:space="0" w:color="auto"/>
          </w:divBdr>
        </w:div>
        <w:div w:id="2057195807">
          <w:marLeft w:val="640"/>
          <w:marRight w:val="0"/>
          <w:marTop w:val="0"/>
          <w:marBottom w:val="0"/>
          <w:divBdr>
            <w:top w:val="none" w:sz="0" w:space="0" w:color="auto"/>
            <w:left w:val="none" w:sz="0" w:space="0" w:color="auto"/>
            <w:bottom w:val="none" w:sz="0" w:space="0" w:color="auto"/>
            <w:right w:val="none" w:sz="0" w:space="0" w:color="auto"/>
          </w:divBdr>
        </w:div>
        <w:div w:id="408505345">
          <w:marLeft w:val="640"/>
          <w:marRight w:val="0"/>
          <w:marTop w:val="0"/>
          <w:marBottom w:val="0"/>
          <w:divBdr>
            <w:top w:val="none" w:sz="0" w:space="0" w:color="auto"/>
            <w:left w:val="none" w:sz="0" w:space="0" w:color="auto"/>
            <w:bottom w:val="none" w:sz="0" w:space="0" w:color="auto"/>
            <w:right w:val="none" w:sz="0" w:space="0" w:color="auto"/>
          </w:divBdr>
        </w:div>
        <w:div w:id="325479761">
          <w:marLeft w:val="640"/>
          <w:marRight w:val="0"/>
          <w:marTop w:val="0"/>
          <w:marBottom w:val="0"/>
          <w:divBdr>
            <w:top w:val="none" w:sz="0" w:space="0" w:color="auto"/>
            <w:left w:val="none" w:sz="0" w:space="0" w:color="auto"/>
            <w:bottom w:val="none" w:sz="0" w:space="0" w:color="auto"/>
            <w:right w:val="none" w:sz="0" w:space="0" w:color="auto"/>
          </w:divBdr>
        </w:div>
        <w:div w:id="1585066805">
          <w:marLeft w:val="640"/>
          <w:marRight w:val="0"/>
          <w:marTop w:val="0"/>
          <w:marBottom w:val="0"/>
          <w:divBdr>
            <w:top w:val="none" w:sz="0" w:space="0" w:color="auto"/>
            <w:left w:val="none" w:sz="0" w:space="0" w:color="auto"/>
            <w:bottom w:val="none" w:sz="0" w:space="0" w:color="auto"/>
            <w:right w:val="none" w:sz="0" w:space="0" w:color="auto"/>
          </w:divBdr>
        </w:div>
        <w:div w:id="631057988">
          <w:marLeft w:val="640"/>
          <w:marRight w:val="0"/>
          <w:marTop w:val="0"/>
          <w:marBottom w:val="0"/>
          <w:divBdr>
            <w:top w:val="none" w:sz="0" w:space="0" w:color="auto"/>
            <w:left w:val="none" w:sz="0" w:space="0" w:color="auto"/>
            <w:bottom w:val="none" w:sz="0" w:space="0" w:color="auto"/>
            <w:right w:val="none" w:sz="0" w:space="0" w:color="auto"/>
          </w:divBdr>
        </w:div>
        <w:div w:id="479614599">
          <w:marLeft w:val="640"/>
          <w:marRight w:val="0"/>
          <w:marTop w:val="0"/>
          <w:marBottom w:val="0"/>
          <w:divBdr>
            <w:top w:val="none" w:sz="0" w:space="0" w:color="auto"/>
            <w:left w:val="none" w:sz="0" w:space="0" w:color="auto"/>
            <w:bottom w:val="none" w:sz="0" w:space="0" w:color="auto"/>
            <w:right w:val="none" w:sz="0" w:space="0" w:color="auto"/>
          </w:divBdr>
        </w:div>
        <w:div w:id="646710606">
          <w:marLeft w:val="640"/>
          <w:marRight w:val="0"/>
          <w:marTop w:val="0"/>
          <w:marBottom w:val="0"/>
          <w:divBdr>
            <w:top w:val="none" w:sz="0" w:space="0" w:color="auto"/>
            <w:left w:val="none" w:sz="0" w:space="0" w:color="auto"/>
            <w:bottom w:val="none" w:sz="0" w:space="0" w:color="auto"/>
            <w:right w:val="none" w:sz="0" w:space="0" w:color="auto"/>
          </w:divBdr>
        </w:div>
        <w:div w:id="141503911">
          <w:marLeft w:val="640"/>
          <w:marRight w:val="0"/>
          <w:marTop w:val="0"/>
          <w:marBottom w:val="0"/>
          <w:divBdr>
            <w:top w:val="none" w:sz="0" w:space="0" w:color="auto"/>
            <w:left w:val="none" w:sz="0" w:space="0" w:color="auto"/>
            <w:bottom w:val="none" w:sz="0" w:space="0" w:color="auto"/>
            <w:right w:val="none" w:sz="0" w:space="0" w:color="auto"/>
          </w:divBdr>
        </w:div>
        <w:div w:id="712507880">
          <w:marLeft w:val="640"/>
          <w:marRight w:val="0"/>
          <w:marTop w:val="0"/>
          <w:marBottom w:val="0"/>
          <w:divBdr>
            <w:top w:val="none" w:sz="0" w:space="0" w:color="auto"/>
            <w:left w:val="none" w:sz="0" w:space="0" w:color="auto"/>
            <w:bottom w:val="none" w:sz="0" w:space="0" w:color="auto"/>
            <w:right w:val="none" w:sz="0" w:space="0" w:color="auto"/>
          </w:divBdr>
        </w:div>
        <w:div w:id="1390611787">
          <w:marLeft w:val="640"/>
          <w:marRight w:val="0"/>
          <w:marTop w:val="0"/>
          <w:marBottom w:val="0"/>
          <w:divBdr>
            <w:top w:val="none" w:sz="0" w:space="0" w:color="auto"/>
            <w:left w:val="none" w:sz="0" w:space="0" w:color="auto"/>
            <w:bottom w:val="none" w:sz="0" w:space="0" w:color="auto"/>
            <w:right w:val="none" w:sz="0" w:space="0" w:color="auto"/>
          </w:divBdr>
        </w:div>
        <w:div w:id="164711115">
          <w:marLeft w:val="640"/>
          <w:marRight w:val="0"/>
          <w:marTop w:val="0"/>
          <w:marBottom w:val="0"/>
          <w:divBdr>
            <w:top w:val="none" w:sz="0" w:space="0" w:color="auto"/>
            <w:left w:val="none" w:sz="0" w:space="0" w:color="auto"/>
            <w:bottom w:val="none" w:sz="0" w:space="0" w:color="auto"/>
            <w:right w:val="none" w:sz="0" w:space="0" w:color="auto"/>
          </w:divBdr>
        </w:div>
        <w:div w:id="1919636957">
          <w:marLeft w:val="640"/>
          <w:marRight w:val="0"/>
          <w:marTop w:val="0"/>
          <w:marBottom w:val="0"/>
          <w:divBdr>
            <w:top w:val="none" w:sz="0" w:space="0" w:color="auto"/>
            <w:left w:val="none" w:sz="0" w:space="0" w:color="auto"/>
            <w:bottom w:val="none" w:sz="0" w:space="0" w:color="auto"/>
            <w:right w:val="none" w:sz="0" w:space="0" w:color="auto"/>
          </w:divBdr>
        </w:div>
        <w:div w:id="912932281">
          <w:marLeft w:val="640"/>
          <w:marRight w:val="0"/>
          <w:marTop w:val="0"/>
          <w:marBottom w:val="0"/>
          <w:divBdr>
            <w:top w:val="none" w:sz="0" w:space="0" w:color="auto"/>
            <w:left w:val="none" w:sz="0" w:space="0" w:color="auto"/>
            <w:bottom w:val="none" w:sz="0" w:space="0" w:color="auto"/>
            <w:right w:val="none" w:sz="0" w:space="0" w:color="auto"/>
          </w:divBdr>
        </w:div>
        <w:div w:id="999425876">
          <w:marLeft w:val="640"/>
          <w:marRight w:val="0"/>
          <w:marTop w:val="0"/>
          <w:marBottom w:val="0"/>
          <w:divBdr>
            <w:top w:val="none" w:sz="0" w:space="0" w:color="auto"/>
            <w:left w:val="none" w:sz="0" w:space="0" w:color="auto"/>
            <w:bottom w:val="none" w:sz="0" w:space="0" w:color="auto"/>
            <w:right w:val="none" w:sz="0" w:space="0" w:color="auto"/>
          </w:divBdr>
        </w:div>
        <w:div w:id="478961300">
          <w:marLeft w:val="640"/>
          <w:marRight w:val="0"/>
          <w:marTop w:val="0"/>
          <w:marBottom w:val="0"/>
          <w:divBdr>
            <w:top w:val="none" w:sz="0" w:space="0" w:color="auto"/>
            <w:left w:val="none" w:sz="0" w:space="0" w:color="auto"/>
            <w:bottom w:val="none" w:sz="0" w:space="0" w:color="auto"/>
            <w:right w:val="none" w:sz="0" w:space="0" w:color="auto"/>
          </w:divBdr>
        </w:div>
      </w:divsChild>
    </w:div>
    <w:div w:id="637229485">
      <w:bodyDiv w:val="1"/>
      <w:marLeft w:val="0"/>
      <w:marRight w:val="0"/>
      <w:marTop w:val="0"/>
      <w:marBottom w:val="0"/>
      <w:divBdr>
        <w:top w:val="none" w:sz="0" w:space="0" w:color="auto"/>
        <w:left w:val="none" w:sz="0" w:space="0" w:color="auto"/>
        <w:bottom w:val="none" w:sz="0" w:space="0" w:color="auto"/>
        <w:right w:val="none" w:sz="0" w:space="0" w:color="auto"/>
      </w:divBdr>
      <w:divsChild>
        <w:div w:id="717241676">
          <w:marLeft w:val="640"/>
          <w:marRight w:val="0"/>
          <w:marTop w:val="0"/>
          <w:marBottom w:val="0"/>
          <w:divBdr>
            <w:top w:val="none" w:sz="0" w:space="0" w:color="auto"/>
            <w:left w:val="none" w:sz="0" w:space="0" w:color="auto"/>
            <w:bottom w:val="none" w:sz="0" w:space="0" w:color="auto"/>
            <w:right w:val="none" w:sz="0" w:space="0" w:color="auto"/>
          </w:divBdr>
        </w:div>
        <w:div w:id="412968063">
          <w:marLeft w:val="640"/>
          <w:marRight w:val="0"/>
          <w:marTop w:val="0"/>
          <w:marBottom w:val="0"/>
          <w:divBdr>
            <w:top w:val="none" w:sz="0" w:space="0" w:color="auto"/>
            <w:left w:val="none" w:sz="0" w:space="0" w:color="auto"/>
            <w:bottom w:val="none" w:sz="0" w:space="0" w:color="auto"/>
            <w:right w:val="none" w:sz="0" w:space="0" w:color="auto"/>
          </w:divBdr>
        </w:div>
        <w:div w:id="233904204">
          <w:marLeft w:val="640"/>
          <w:marRight w:val="0"/>
          <w:marTop w:val="0"/>
          <w:marBottom w:val="0"/>
          <w:divBdr>
            <w:top w:val="none" w:sz="0" w:space="0" w:color="auto"/>
            <w:left w:val="none" w:sz="0" w:space="0" w:color="auto"/>
            <w:bottom w:val="none" w:sz="0" w:space="0" w:color="auto"/>
            <w:right w:val="none" w:sz="0" w:space="0" w:color="auto"/>
          </w:divBdr>
        </w:div>
        <w:div w:id="1407875848">
          <w:marLeft w:val="640"/>
          <w:marRight w:val="0"/>
          <w:marTop w:val="0"/>
          <w:marBottom w:val="0"/>
          <w:divBdr>
            <w:top w:val="none" w:sz="0" w:space="0" w:color="auto"/>
            <w:left w:val="none" w:sz="0" w:space="0" w:color="auto"/>
            <w:bottom w:val="none" w:sz="0" w:space="0" w:color="auto"/>
            <w:right w:val="none" w:sz="0" w:space="0" w:color="auto"/>
          </w:divBdr>
        </w:div>
        <w:div w:id="750466981">
          <w:marLeft w:val="640"/>
          <w:marRight w:val="0"/>
          <w:marTop w:val="0"/>
          <w:marBottom w:val="0"/>
          <w:divBdr>
            <w:top w:val="none" w:sz="0" w:space="0" w:color="auto"/>
            <w:left w:val="none" w:sz="0" w:space="0" w:color="auto"/>
            <w:bottom w:val="none" w:sz="0" w:space="0" w:color="auto"/>
            <w:right w:val="none" w:sz="0" w:space="0" w:color="auto"/>
          </w:divBdr>
        </w:div>
        <w:div w:id="589197881">
          <w:marLeft w:val="640"/>
          <w:marRight w:val="0"/>
          <w:marTop w:val="0"/>
          <w:marBottom w:val="0"/>
          <w:divBdr>
            <w:top w:val="none" w:sz="0" w:space="0" w:color="auto"/>
            <w:left w:val="none" w:sz="0" w:space="0" w:color="auto"/>
            <w:bottom w:val="none" w:sz="0" w:space="0" w:color="auto"/>
            <w:right w:val="none" w:sz="0" w:space="0" w:color="auto"/>
          </w:divBdr>
        </w:div>
        <w:div w:id="884492037">
          <w:marLeft w:val="640"/>
          <w:marRight w:val="0"/>
          <w:marTop w:val="0"/>
          <w:marBottom w:val="0"/>
          <w:divBdr>
            <w:top w:val="none" w:sz="0" w:space="0" w:color="auto"/>
            <w:left w:val="none" w:sz="0" w:space="0" w:color="auto"/>
            <w:bottom w:val="none" w:sz="0" w:space="0" w:color="auto"/>
            <w:right w:val="none" w:sz="0" w:space="0" w:color="auto"/>
          </w:divBdr>
        </w:div>
        <w:div w:id="926428961">
          <w:marLeft w:val="640"/>
          <w:marRight w:val="0"/>
          <w:marTop w:val="0"/>
          <w:marBottom w:val="0"/>
          <w:divBdr>
            <w:top w:val="none" w:sz="0" w:space="0" w:color="auto"/>
            <w:left w:val="none" w:sz="0" w:space="0" w:color="auto"/>
            <w:bottom w:val="none" w:sz="0" w:space="0" w:color="auto"/>
            <w:right w:val="none" w:sz="0" w:space="0" w:color="auto"/>
          </w:divBdr>
        </w:div>
        <w:div w:id="1026709145">
          <w:marLeft w:val="640"/>
          <w:marRight w:val="0"/>
          <w:marTop w:val="0"/>
          <w:marBottom w:val="0"/>
          <w:divBdr>
            <w:top w:val="none" w:sz="0" w:space="0" w:color="auto"/>
            <w:left w:val="none" w:sz="0" w:space="0" w:color="auto"/>
            <w:bottom w:val="none" w:sz="0" w:space="0" w:color="auto"/>
            <w:right w:val="none" w:sz="0" w:space="0" w:color="auto"/>
          </w:divBdr>
        </w:div>
        <w:div w:id="719405087">
          <w:marLeft w:val="640"/>
          <w:marRight w:val="0"/>
          <w:marTop w:val="0"/>
          <w:marBottom w:val="0"/>
          <w:divBdr>
            <w:top w:val="none" w:sz="0" w:space="0" w:color="auto"/>
            <w:left w:val="none" w:sz="0" w:space="0" w:color="auto"/>
            <w:bottom w:val="none" w:sz="0" w:space="0" w:color="auto"/>
            <w:right w:val="none" w:sz="0" w:space="0" w:color="auto"/>
          </w:divBdr>
        </w:div>
        <w:div w:id="209268628">
          <w:marLeft w:val="640"/>
          <w:marRight w:val="0"/>
          <w:marTop w:val="0"/>
          <w:marBottom w:val="0"/>
          <w:divBdr>
            <w:top w:val="none" w:sz="0" w:space="0" w:color="auto"/>
            <w:left w:val="none" w:sz="0" w:space="0" w:color="auto"/>
            <w:bottom w:val="none" w:sz="0" w:space="0" w:color="auto"/>
            <w:right w:val="none" w:sz="0" w:space="0" w:color="auto"/>
          </w:divBdr>
        </w:div>
        <w:div w:id="730929743">
          <w:marLeft w:val="640"/>
          <w:marRight w:val="0"/>
          <w:marTop w:val="0"/>
          <w:marBottom w:val="0"/>
          <w:divBdr>
            <w:top w:val="none" w:sz="0" w:space="0" w:color="auto"/>
            <w:left w:val="none" w:sz="0" w:space="0" w:color="auto"/>
            <w:bottom w:val="none" w:sz="0" w:space="0" w:color="auto"/>
            <w:right w:val="none" w:sz="0" w:space="0" w:color="auto"/>
          </w:divBdr>
        </w:div>
        <w:div w:id="1938636507">
          <w:marLeft w:val="640"/>
          <w:marRight w:val="0"/>
          <w:marTop w:val="0"/>
          <w:marBottom w:val="0"/>
          <w:divBdr>
            <w:top w:val="none" w:sz="0" w:space="0" w:color="auto"/>
            <w:left w:val="none" w:sz="0" w:space="0" w:color="auto"/>
            <w:bottom w:val="none" w:sz="0" w:space="0" w:color="auto"/>
            <w:right w:val="none" w:sz="0" w:space="0" w:color="auto"/>
          </w:divBdr>
        </w:div>
        <w:div w:id="1429698662">
          <w:marLeft w:val="640"/>
          <w:marRight w:val="0"/>
          <w:marTop w:val="0"/>
          <w:marBottom w:val="0"/>
          <w:divBdr>
            <w:top w:val="none" w:sz="0" w:space="0" w:color="auto"/>
            <w:left w:val="none" w:sz="0" w:space="0" w:color="auto"/>
            <w:bottom w:val="none" w:sz="0" w:space="0" w:color="auto"/>
            <w:right w:val="none" w:sz="0" w:space="0" w:color="auto"/>
          </w:divBdr>
        </w:div>
        <w:div w:id="517275878">
          <w:marLeft w:val="640"/>
          <w:marRight w:val="0"/>
          <w:marTop w:val="0"/>
          <w:marBottom w:val="0"/>
          <w:divBdr>
            <w:top w:val="none" w:sz="0" w:space="0" w:color="auto"/>
            <w:left w:val="none" w:sz="0" w:space="0" w:color="auto"/>
            <w:bottom w:val="none" w:sz="0" w:space="0" w:color="auto"/>
            <w:right w:val="none" w:sz="0" w:space="0" w:color="auto"/>
          </w:divBdr>
        </w:div>
        <w:div w:id="409425423">
          <w:marLeft w:val="640"/>
          <w:marRight w:val="0"/>
          <w:marTop w:val="0"/>
          <w:marBottom w:val="0"/>
          <w:divBdr>
            <w:top w:val="none" w:sz="0" w:space="0" w:color="auto"/>
            <w:left w:val="none" w:sz="0" w:space="0" w:color="auto"/>
            <w:bottom w:val="none" w:sz="0" w:space="0" w:color="auto"/>
            <w:right w:val="none" w:sz="0" w:space="0" w:color="auto"/>
          </w:divBdr>
        </w:div>
        <w:div w:id="1189028761">
          <w:marLeft w:val="640"/>
          <w:marRight w:val="0"/>
          <w:marTop w:val="0"/>
          <w:marBottom w:val="0"/>
          <w:divBdr>
            <w:top w:val="none" w:sz="0" w:space="0" w:color="auto"/>
            <w:left w:val="none" w:sz="0" w:space="0" w:color="auto"/>
            <w:bottom w:val="none" w:sz="0" w:space="0" w:color="auto"/>
            <w:right w:val="none" w:sz="0" w:space="0" w:color="auto"/>
          </w:divBdr>
        </w:div>
        <w:div w:id="112293018">
          <w:marLeft w:val="640"/>
          <w:marRight w:val="0"/>
          <w:marTop w:val="0"/>
          <w:marBottom w:val="0"/>
          <w:divBdr>
            <w:top w:val="none" w:sz="0" w:space="0" w:color="auto"/>
            <w:left w:val="none" w:sz="0" w:space="0" w:color="auto"/>
            <w:bottom w:val="none" w:sz="0" w:space="0" w:color="auto"/>
            <w:right w:val="none" w:sz="0" w:space="0" w:color="auto"/>
          </w:divBdr>
        </w:div>
        <w:div w:id="485707956">
          <w:marLeft w:val="640"/>
          <w:marRight w:val="0"/>
          <w:marTop w:val="0"/>
          <w:marBottom w:val="0"/>
          <w:divBdr>
            <w:top w:val="none" w:sz="0" w:space="0" w:color="auto"/>
            <w:left w:val="none" w:sz="0" w:space="0" w:color="auto"/>
            <w:bottom w:val="none" w:sz="0" w:space="0" w:color="auto"/>
            <w:right w:val="none" w:sz="0" w:space="0" w:color="auto"/>
          </w:divBdr>
        </w:div>
        <w:div w:id="1751273369">
          <w:marLeft w:val="640"/>
          <w:marRight w:val="0"/>
          <w:marTop w:val="0"/>
          <w:marBottom w:val="0"/>
          <w:divBdr>
            <w:top w:val="none" w:sz="0" w:space="0" w:color="auto"/>
            <w:left w:val="none" w:sz="0" w:space="0" w:color="auto"/>
            <w:bottom w:val="none" w:sz="0" w:space="0" w:color="auto"/>
            <w:right w:val="none" w:sz="0" w:space="0" w:color="auto"/>
          </w:divBdr>
        </w:div>
        <w:div w:id="1416124922">
          <w:marLeft w:val="640"/>
          <w:marRight w:val="0"/>
          <w:marTop w:val="0"/>
          <w:marBottom w:val="0"/>
          <w:divBdr>
            <w:top w:val="none" w:sz="0" w:space="0" w:color="auto"/>
            <w:left w:val="none" w:sz="0" w:space="0" w:color="auto"/>
            <w:bottom w:val="none" w:sz="0" w:space="0" w:color="auto"/>
            <w:right w:val="none" w:sz="0" w:space="0" w:color="auto"/>
          </w:divBdr>
        </w:div>
        <w:div w:id="1691490206">
          <w:marLeft w:val="640"/>
          <w:marRight w:val="0"/>
          <w:marTop w:val="0"/>
          <w:marBottom w:val="0"/>
          <w:divBdr>
            <w:top w:val="none" w:sz="0" w:space="0" w:color="auto"/>
            <w:left w:val="none" w:sz="0" w:space="0" w:color="auto"/>
            <w:bottom w:val="none" w:sz="0" w:space="0" w:color="auto"/>
            <w:right w:val="none" w:sz="0" w:space="0" w:color="auto"/>
          </w:divBdr>
        </w:div>
        <w:div w:id="1133451003">
          <w:marLeft w:val="640"/>
          <w:marRight w:val="0"/>
          <w:marTop w:val="0"/>
          <w:marBottom w:val="0"/>
          <w:divBdr>
            <w:top w:val="none" w:sz="0" w:space="0" w:color="auto"/>
            <w:left w:val="none" w:sz="0" w:space="0" w:color="auto"/>
            <w:bottom w:val="none" w:sz="0" w:space="0" w:color="auto"/>
            <w:right w:val="none" w:sz="0" w:space="0" w:color="auto"/>
          </w:divBdr>
        </w:div>
        <w:div w:id="263654369">
          <w:marLeft w:val="640"/>
          <w:marRight w:val="0"/>
          <w:marTop w:val="0"/>
          <w:marBottom w:val="0"/>
          <w:divBdr>
            <w:top w:val="none" w:sz="0" w:space="0" w:color="auto"/>
            <w:left w:val="none" w:sz="0" w:space="0" w:color="auto"/>
            <w:bottom w:val="none" w:sz="0" w:space="0" w:color="auto"/>
            <w:right w:val="none" w:sz="0" w:space="0" w:color="auto"/>
          </w:divBdr>
        </w:div>
        <w:div w:id="1120956192">
          <w:marLeft w:val="640"/>
          <w:marRight w:val="0"/>
          <w:marTop w:val="0"/>
          <w:marBottom w:val="0"/>
          <w:divBdr>
            <w:top w:val="none" w:sz="0" w:space="0" w:color="auto"/>
            <w:left w:val="none" w:sz="0" w:space="0" w:color="auto"/>
            <w:bottom w:val="none" w:sz="0" w:space="0" w:color="auto"/>
            <w:right w:val="none" w:sz="0" w:space="0" w:color="auto"/>
          </w:divBdr>
        </w:div>
        <w:div w:id="235169804">
          <w:marLeft w:val="640"/>
          <w:marRight w:val="0"/>
          <w:marTop w:val="0"/>
          <w:marBottom w:val="0"/>
          <w:divBdr>
            <w:top w:val="none" w:sz="0" w:space="0" w:color="auto"/>
            <w:left w:val="none" w:sz="0" w:space="0" w:color="auto"/>
            <w:bottom w:val="none" w:sz="0" w:space="0" w:color="auto"/>
            <w:right w:val="none" w:sz="0" w:space="0" w:color="auto"/>
          </w:divBdr>
        </w:div>
        <w:div w:id="180820070">
          <w:marLeft w:val="640"/>
          <w:marRight w:val="0"/>
          <w:marTop w:val="0"/>
          <w:marBottom w:val="0"/>
          <w:divBdr>
            <w:top w:val="none" w:sz="0" w:space="0" w:color="auto"/>
            <w:left w:val="none" w:sz="0" w:space="0" w:color="auto"/>
            <w:bottom w:val="none" w:sz="0" w:space="0" w:color="auto"/>
            <w:right w:val="none" w:sz="0" w:space="0" w:color="auto"/>
          </w:divBdr>
        </w:div>
        <w:div w:id="1793672164">
          <w:marLeft w:val="640"/>
          <w:marRight w:val="0"/>
          <w:marTop w:val="0"/>
          <w:marBottom w:val="0"/>
          <w:divBdr>
            <w:top w:val="none" w:sz="0" w:space="0" w:color="auto"/>
            <w:left w:val="none" w:sz="0" w:space="0" w:color="auto"/>
            <w:bottom w:val="none" w:sz="0" w:space="0" w:color="auto"/>
            <w:right w:val="none" w:sz="0" w:space="0" w:color="auto"/>
          </w:divBdr>
        </w:div>
        <w:div w:id="1898005911">
          <w:marLeft w:val="640"/>
          <w:marRight w:val="0"/>
          <w:marTop w:val="0"/>
          <w:marBottom w:val="0"/>
          <w:divBdr>
            <w:top w:val="none" w:sz="0" w:space="0" w:color="auto"/>
            <w:left w:val="none" w:sz="0" w:space="0" w:color="auto"/>
            <w:bottom w:val="none" w:sz="0" w:space="0" w:color="auto"/>
            <w:right w:val="none" w:sz="0" w:space="0" w:color="auto"/>
          </w:divBdr>
        </w:div>
        <w:div w:id="335351961">
          <w:marLeft w:val="640"/>
          <w:marRight w:val="0"/>
          <w:marTop w:val="0"/>
          <w:marBottom w:val="0"/>
          <w:divBdr>
            <w:top w:val="none" w:sz="0" w:space="0" w:color="auto"/>
            <w:left w:val="none" w:sz="0" w:space="0" w:color="auto"/>
            <w:bottom w:val="none" w:sz="0" w:space="0" w:color="auto"/>
            <w:right w:val="none" w:sz="0" w:space="0" w:color="auto"/>
          </w:divBdr>
        </w:div>
        <w:div w:id="982542583">
          <w:marLeft w:val="640"/>
          <w:marRight w:val="0"/>
          <w:marTop w:val="0"/>
          <w:marBottom w:val="0"/>
          <w:divBdr>
            <w:top w:val="none" w:sz="0" w:space="0" w:color="auto"/>
            <w:left w:val="none" w:sz="0" w:space="0" w:color="auto"/>
            <w:bottom w:val="none" w:sz="0" w:space="0" w:color="auto"/>
            <w:right w:val="none" w:sz="0" w:space="0" w:color="auto"/>
          </w:divBdr>
        </w:div>
        <w:div w:id="675811795">
          <w:marLeft w:val="640"/>
          <w:marRight w:val="0"/>
          <w:marTop w:val="0"/>
          <w:marBottom w:val="0"/>
          <w:divBdr>
            <w:top w:val="none" w:sz="0" w:space="0" w:color="auto"/>
            <w:left w:val="none" w:sz="0" w:space="0" w:color="auto"/>
            <w:bottom w:val="none" w:sz="0" w:space="0" w:color="auto"/>
            <w:right w:val="none" w:sz="0" w:space="0" w:color="auto"/>
          </w:divBdr>
        </w:div>
        <w:div w:id="654601686">
          <w:marLeft w:val="640"/>
          <w:marRight w:val="0"/>
          <w:marTop w:val="0"/>
          <w:marBottom w:val="0"/>
          <w:divBdr>
            <w:top w:val="none" w:sz="0" w:space="0" w:color="auto"/>
            <w:left w:val="none" w:sz="0" w:space="0" w:color="auto"/>
            <w:bottom w:val="none" w:sz="0" w:space="0" w:color="auto"/>
            <w:right w:val="none" w:sz="0" w:space="0" w:color="auto"/>
          </w:divBdr>
        </w:div>
        <w:div w:id="321281866">
          <w:marLeft w:val="640"/>
          <w:marRight w:val="0"/>
          <w:marTop w:val="0"/>
          <w:marBottom w:val="0"/>
          <w:divBdr>
            <w:top w:val="none" w:sz="0" w:space="0" w:color="auto"/>
            <w:left w:val="none" w:sz="0" w:space="0" w:color="auto"/>
            <w:bottom w:val="none" w:sz="0" w:space="0" w:color="auto"/>
            <w:right w:val="none" w:sz="0" w:space="0" w:color="auto"/>
          </w:divBdr>
        </w:div>
        <w:div w:id="1839466264">
          <w:marLeft w:val="640"/>
          <w:marRight w:val="0"/>
          <w:marTop w:val="0"/>
          <w:marBottom w:val="0"/>
          <w:divBdr>
            <w:top w:val="none" w:sz="0" w:space="0" w:color="auto"/>
            <w:left w:val="none" w:sz="0" w:space="0" w:color="auto"/>
            <w:bottom w:val="none" w:sz="0" w:space="0" w:color="auto"/>
            <w:right w:val="none" w:sz="0" w:space="0" w:color="auto"/>
          </w:divBdr>
        </w:div>
        <w:div w:id="2102558379">
          <w:marLeft w:val="640"/>
          <w:marRight w:val="0"/>
          <w:marTop w:val="0"/>
          <w:marBottom w:val="0"/>
          <w:divBdr>
            <w:top w:val="none" w:sz="0" w:space="0" w:color="auto"/>
            <w:left w:val="none" w:sz="0" w:space="0" w:color="auto"/>
            <w:bottom w:val="none" w:sz="0" w:space="0" w:color="auto"/>
            <w:right w:val="none" w:sz="0" w:space="0" w:color="auto"/>
          </w:divBdr>
        </w:div>
        <w:div w:id="468594759">
          <w:marLeft w:val="640"/>
          <w:marRight w:val="0"/>
          <w:marTop w:val="0"/>
          <w:marBottom w:val="0"/>
          <w:divBdr>
            <w:top w:val="none" w:sz="0" w:space="0" w:color="auto"/>
            <w:left w:val="none" w:sz="0" w:space="0" w:color="auto"/>
            <w:bottom w:val="none" w:sz="0" w:space="0" w:color="auto"/>
            <w:right w:val="none" w:sz="0" w:space="0" w:color="auto"/>
          </w:divBdr>
        </w:div>
        <w:div w:id="69885040">
          <w:marLeft w:val="640"/>
          <w:marRight w:val="0"/>
          <w:marTop w:val="0"/>
          <w:marBottom w:val="0"/>
          <w:divBdr>
            <w:top w:val="none" w:sz="0" w:space="0" w:color="auto"/>
            <w:left w:val="none" w:sz="0" w:space="0" w:color="auto"/>
            <w:bottom w:val="none" w:sz="0" w:space="0" w:color="auto"/>
            <w:right w:val="none" w:sz="0" w:space="0" w:color="auto"/>
          </w:divBdr>
        </w:div>
        <w:div w:id="1271931158">
          <w:marLeft w:val="640"/>
          <w:marRight w:val="0"/>
          <w:marTop w:val="0"/>
          <w:marBottom w:val="0"/>
          <w:divBdr>
            <w:top w:val="none" w:sz="0" w:space="0" w:color="auto"/>
            <w:left w:val="none" w:sz="0" w:space="0" w:color="auto"/>
            <w:bottom w:val="none" w:sz="0" w:space="0" w:color="auto"/>
            <w:right w:val="none" w:sz="0" w:space="0" w:color="auto"/>
          </w:divBdr>
        </w:div>
        <w:div w:id="567106468">
          <w:marLeft w:val="640"/>
          <w:marRight w:val="0"/>
          <w:marTop w:val="0"/>
          <w:marBottom w:val="0"/>
          <w:divBdr>
            <w:top w:val="none" w:sz="0" w:space="0" w:color="auto"/>
            <w:left w:val="none" w:sz="0" w:space="0" w:color="auto"/>
            <w:bottom w:val="none" w:sz="0" w:space="0" w:color="auto"/>
            <w:right w:val="none" w:sz="0" w:space="0" w:color="auto"/>
          </w:divBdr>
        </w:div>
        <w:div w:id="1605455767">
          <w:marLeft w:val="640"/>
          <w:marRight w:val="0"/>
          <w:marTop w:val="0"/>
          <w:marBottom w:val="0"/>
          <w:divBdr>
            <w:top w:val="none" w:sz="0" w:space="0" w:color="auto"/>
            <w:left w:val="none" w:sz="0" w:space="0" w:color="auto"/>
            <w:bottom w:val="none" w:sz="0" w:space="0" w:color="auto"/>
            <w:right w:val="none" w:sz="0" w:space="0" w:color="auto"/>
          </w:divBdr>
        </w:div>
        <w:div w:id="81223710">
          <w:marLeft w:val="640"/>
          <w:marRight w:val="0"/>
          <w:marTop w:val="0"/>
          <w:marBottom w:val="0"/>
          <w:divBdr>
            <w:top w:val="none" w:sz="0" w:space="0" w:color="auto"/>
            <w:left w:val="none" w:sz="0" w:space="0" w:color="auto"/>
            <w:bottom w:val="none" w:sz="0" w:space="0" w:color="auto"/>
            <w:right w:val="none" w:sz="0" w:space="0" w:color="auto"/>
          </w:divBdr>
        </w:div>
        <w:div w:id="1748648824">
          <w:marLeft w:val="640"/>
          <w:marRight w:val="0"/>
          <w:marTop w:val="0"/>
          <w:marBottom w:val="0"/>
          <w:divBdr>
            <w:top w:val="none" w:sz="0" w:space="0" w:color="auto"/>
            <w:left w:val="none" w:sz="0" w:space="0" w:color="auto"/>
            <w:bottom w:val="none" w:sz="0" w:space="0" w:color="auto"/>
            <w:right w:val="none" w:sz="0" w:space="0" w:color="auto"/>
          </w:divBdr>
        </w:div>
        <w:div w:id="953438085">
          <w:marLeft w:val="640"/>
          <w:marRight w:val="0"/>
          <w:marTop w:val="0"/>
          <w:marBottom w:val="0"/>
          <w:divBdr>
            <w:top w:val="none" w:sz="0" w:space="0" w:color="auto"/>
            <w:left w:val="none" w:sz="0" w:space="0" w:color="auto"/>
            <w:bottom w:val="none" w:sz="0" w:space="0" w:color="auto"/>
            <w:right w:val="none" w:sz="0" w:space="0" w:color="auto"/>
          </w:divBdr>
        </w:div>
        <w:div w:id="302198664">
          <w:marLeft w:val="640"/>
          <w:marRight w:val="0"/>
          <w:marTop w:val="0"/>
          <w:marBottom w:val="0"/>
          <w:divBdr>
            <w:top w:val="none" w:sz="0" w:space="0" w:color="auto"/>
            <w:left w:val="none" w:sz="0" w:space="0" w:color="auto"/>
            <w:bottom w:val="none" w:sz="0" w:space="0" w:color="auto"/>
            <w:right w:val="none" w:sz="0" w:space="0" w:color="auto"/>
          </w:divBdr>
        </w:div>
        <w:div w:id="1089547035">
          <w:marLeft w:val="640"/>
          <w:marRight w:val="0"/>
          <w:marTop w:val="0"/>
          <w:marBottom w:val="0"/>
          <w:divBdr>
            <w:top w:val="none" w:sz="0" w:space="0" w:color="auto"/>
            <w:left w:val="none" w:sz="0" w:space="0" w:color="auto"/>
            <w:bottom w:val="none" w:sz="0" w:space="0" w:color="auto"/>
            <w:right w:val="none" w:sz="0" w:space="0" w:color="auto"/>
          </w:divBdr>
        </w:div>
        <w:div w:id="775489825">
          <w:marLeft w:val="640"/>
          <w:marRight w:val="0"/>
          <w:marTop w:val="0"/>
          <w:marBottom w:val="0"/>
          <w:divBdr>
            <w:top w:val="none" w:sz="0" w:space="0" w:color="auto"/>
            <w:left w:val="none" w:sz="0" w:space="0" w:color="auto"/>
            <w:bottom w:val="none" w:sz="0" w:space="0" w:color="auto"/>
            <w:right w:val="none" w:sz="0" w:space="0" w:color="auto"/>
          </w:divBdr>
        </w:div>
        <w:div w:id="1604024386">
          <w:marLeft w:val="640"/>
          <w:marRight w:val="0"/>
          <w:marTop w:val="0"/>
          <w:marBottom w:val="0"/>
          <w:divBdr>
            <w:top w:val="none" w:sz="0" w:space="0" w:color="auto"/>
            <w:left w:val="none" w:sz="0" w:space="0" w:color="auto"/>
            <w:bottom w:val="none" w:sz="0" w:space="0" w:color="auto"/>
            <w:right w:val="none" w:sz="0" w:space="0" w:color="auto"/>
          </w:divBdr>
        </w:div>
        <w:div w:id="567302970">
          <w:marLeft w:val="640"/>
          <w:marRight w:val="0"/>
          <w:marTop w:val="0"/>
          <w:marBottom w:val="0"/>
          <w:divBdr>
            <w:top w:val="none" w:sz="0" w:space="0" w:color="auto"/>
            <w:left w:val="none" w:sz="0" w:space="0" w:color="auto"/>
            <w:bottom w:val="none" w:sz="0" w:space="0" w:color="auto"/>
            <w:right w:val="none" w:sz="0" w:space="0" w:color="auto"/>
          </w:divBdr>
        </w:div>
        <w:div w:id="630327965">
          <w:marLeft w:val="640"/>
          <w:marRight w:val="0"/>
          <w:marTop w:val="0"/>
          <w:marBottom w:val="0"/>
          <w:divBdr>
            <w:top w:val="none" w:sz="0" w:space="0" w:color="auto"/>
            <w:left w:val="none" w:sz="0" w:space="0" w:color="auto"/>
            <w:bottom w:val="none" w:sz="0" w:space="0" w:color="auto"/>
            <w:right w:val="none" w:sz="0" w:space="0" w:color="auto"/>
          </w:divBdr>
        </w:div>
        <w:div w:id="1553228507">
          <w:marLeft w:val="640"/>
          <w:marRight w:val="0"/>
          <w:marTop w:val="0"/>
          <w:marBottom w:val="0"/>
          <w:divBdr>
            <w:top w:val="none" w:sz="0" w:space="0" w:color="auto"/>
            <w:left w:val="none" w:sz="0" w:space="0" w:color="auto"/>
            <w:bottom w:val="none" w:sz="0" w:space="0" w:color="auto"/>
            <w:right w:val="none" w:sz="0" w:space="0" w:color="auto"/>
          </w:divBdr>
        </w:div>
        <w:div w:id="892618135">
          <w:marLeft w:val="640"/>
          <w:marRight w:val="0"/>
          <w:marTop w:val="0"/>
          <w:marBottom w:val="0"/>
          <w:divBdr>
            <w:top w:val="none" w:sz="0" w:space="0" w:color="auto"/>
            <w:left w:val="none" w:sz="0" w:space="0" w:color="auto"/>
            <w:bottom w:val="none" w:sz="0" w:space="0" w:color="auto"/>
            <w:right w:val="none" w:sz="0" w:space="0" w:color="auto"/>
          </w:divBdr>
        </w:div>
        <w:div w:id="323704450">
          <w:marLeft w:val="640"/>
          <w:marRight w:val="0"/>
          <w:marTop w:val="0"/>
          <w:marBottom w:val="0"/>
          <w:divBdr>
            <w:top w:val="none" w:sz="0" w:space="0" w:color="auto"/>
            <w:left w:val="none" w:sz="0" w:space="0" w:color="auto"/>
            <w:bottom w:val="none" w:sz="0" w:space="0" w:color="auto"/>
            <w:right w:val="none" w:sz="0" w:space="0" w:color="auto"/>
          </w:divBdr>
        </w:div>
        <w:div w:id="2082827462">
          <w:marLeft w:val="640"/>
          <w:marRight w:val="0"/>
          <w:marTop w:val="0"/>
          <w:marBottom w:val="0"/>
          <w:divBdr>
            <w:top w:val="none" w:sz="0" w:space="0" w:color="auto"/>
            <w:left w:val="none" w:sz="0" w:space="0" w:color="auto"/>
            <w:bottom w:val="none" w:sz="0" w:space="0" w:color="auto"/>
            <w:right w:val="none" w:sz="0" w:space="0" w:color="auto"/>
          </w:divBdr>
        </w:div>
        <w:div w:id="104082554">
          <w:marLeft w:val="640"/>
          <w:marRight w:val="0"/>
          <w:marTop w:val="0"/>
          <w:marBottom w:val="0"/>
          <w:divBdr>
            <w:top w:val="none" w:sz="0" w:space="0" w:color="auto"/>
            <w:left w:val="none" w:sz="0" w:space="0" w:color="auto"/>
            <w:bottom w:val="none" w:sz="0" w:space="0" w:color="auto"/>
            <w:right w:val="none" w:sz="0" w:space="0" w:color="auto"/>
          </w:divBdr>
        </w:div>
        <w:div w:id="1444031078">
          <w:marLeft w:val="640"/>
          <w:marRight w:val="0"/>
          <w:marTop w:val="0"/>
          <w:marBottom w:val="0"/>
          <w:divBdr>
            <w:top w:val="none" w:sz="0" w:space="0" w:color="auto"/>
            <w:left w:val="none" w:sz="0" w:space="0" w:color="auto"/>
            <w:bottom w:val="none" w:sz="0" w:space="0" w:color="auto"/>
            <w:right w:val="none" w:sz="0" w:space="0" w:color="auto"/>
          </w:divBdr>
        </w:div>
        <w:div w:id="1037123169">
          <w:marLeft w:val="640"/>
          <w:marRight w:val="0"/>
          <w:marTop w:val="0"/>
          <w:marBottom w:val="0"/>
          <w:divBdr>
            <w:top w:val="none" w:sz="0" w:space="0" w:color="auto"/>
            <w:left w:val="none" w:sz="0" w:space="0" w:color="auto"/>
            <w:bottom w:val="none" w:sz="0" w:space="0" w:color="auto"/>
            <w:right w:val="none" w:sz="0" w:space="0" w:color="auto"/>
          </w:divBdr>
        </w:div>
        <w:div w:id="198400819">
          <w:marLeft w:val="640"/>
          <w:marRight w:val="0"/>
          <w:marTop w:val="0"/>
          <w:marBottom w:val="0"/>
          <w:divBdr>
            <w:top w:val="none" w:sz="0" w:space="0" w:color="auto"/>
            <w:left w:val="none" w:sz="0" w:space="0" w:color="auto"/>
            <w:bottom w:val="none" w:sz="0" w:space="0" w:color="auto"/>
            <w:right w:val="none" w:sz="0" w:space="0" w:color="auto"/>
          </w:divBdr>
        </w:div>
        <w:div w:id="891624079">
          <w:marLeft w:val="640"/>
          <w:marRight w:val="0"/>
          <w:marTop w:val="0"/>
          <w:marBottom w:val="0"/>
          <w:divBdr>
            <w:top w:val="none" w:sz="0" w:space="0" w:color="auto"/>
            <w:left w:val="none" w:sz="0" w:space="0" w:color="auto"/>
            <w:bottom w:val="none" w:sz="0" w:space="0" w:color="auto"/>
            <w:right w:val="none" w:sz="0" w:space="0" w:color="auto"/>
          </w:divBdr>
        </w:div>
      </w:divsChild>
    </w:div>
    <w:div w:id="639118630">
      <w:bodyDiv w:val="1"/>
      <w:marLeft w:val="0"/>
      <w:marRight w:val="0"/>
      <w:marTop w:val="0"/>
      <w:marBottom w:val="0"/>
      <w:divBdr>
        <w:top w:val="none" w:sz="0" w:space="0" w:color="auto"/>
        <w:left w:val="none" w:sz="0" w:space="0" w:color="auto"/>
        <w:bottom w:val="none" w:sz="0" w:space="0" w:color="auto"/>
        <w:right w:val="none" w:sz="0" w:space="0" w:color="auto"/>
      </w:divBdr>
      <w:divsChild>
        <w:div w:id="1653751049">
          <w:marLeft w:val="640"/>
          <w:marRight w:val="0"/>
          <w:marTop w:val="0"/>
          <w:marBottom w:val="0"/>
          <w:divBdr>
            <w:top w:val="none" w:sz="0" w:space="0" w:color="auto"/>
            <w:left w:val="none" w:sz="0" w:space="0" w:color="auto"/>
            <w:bottom w:val="none" w:sz="0" w:space="0" w:color="auto"/>
            <w:right w:val="none" w:sz="0" w:space="0" w:color="auto"/>
          </w:divBdr>
        </w:div>
        <w:div w:id="635913133">
          <w:marLeft w:val="640"/>
          <w:marRight w:val="0"/>
          <w:marTop w:val="0"/>
          <w:marBottom w:val="0"/>
          <w:divBdr>
            <w:top w:val="none" w:sz="0" w:space="0" w:color="auto"/>
            <w:left w:val="none" w:sz="0" w:space="0" w:color="auto"/>
            <w:bottom w:val="none" w:sz="0" w:space="0" w:color="auto"/>
            <w:right w:val="none" w:sz="0" w:space="0" w:color="auto"/>
          </w:divBdr>
        </w:div>
        <w:div w:id="696590490">
          <w:marLeft w:val="640"/>
          <w:marRight w:val="0"/>
          <w:marTop w:val="0"/>
          <w:marBottom w:val="0"/>
          <w:divBdr>
            <w:top w:val="none" w:sz="0" w:space="0" w:color="auto"/>
            <w:left w:val="none" w:sz="0" w:space="0" w:color="auto"/>
            <w:bottom w:val="none" w:sz="0" w:space="0" w:color="auto"/>
            <w:right w:val="none" w:sz="0" w:space="0" w:color="auto"/>
          </w:divBdr>
        </w:div>
        <w:div w:id="874735775">
          <w:marLeft w:val="640"/>
          <w:marRight w:val="0"/>
          <w:marTop w:val="0"/>
          <w:marBottom w:val="0"/>
          <w:divBdr>
            <w:top w:val="none" w:sz="0" w:space="0" w:color="auto"/>
            <w:left w:val="none" w:sz="0" w:space="0" w:color="auto"/>
            <w:bottom w:val="none" w:sz="0" w:space="0" w:color="auto"/>
            <w:right w:val="none" w:sz="0" w:space="0" w:color="auto"/>
          </w:divBdr>
        </w:div>
        <w:div w:id="1834182992">
          <w:marLeft w:val="640"/>
          <w:marRight w:val="0"/>
          <w:marTop w:val="0"/>
          <w:marBottom w:val="0"/>
          <w:divBdr>
            <w:top w:val="none" w:sz="0" w:space="0" w:color="auto"/>
            <w:left w:val="none" w:sz="0" w:space="0" w:color="auto"/>
            <w:bottom w:val="none" w:sz="0" w:space="0" w:color="auto"/>
            <w:right w:val="none" w:sz="0" w:space="0" w:color="auto"/>
          </w:divBdr>
        </w:div>
        <w:div w:id="1665432603">
          <w:marLeft w:val="640"/>
          <w:marRight w:val="0"/>
          <w:marTop w:val="0"/>
          <w:marBottom w:val="0"/>
          <w:divBdr>
            <w:top w:val="none" w:sz="0" w:space="0" w:color="auto"/>
            <w:left w:val="none" w:sz="0" w:space="0" w:color="auto"/>
            <w:bottom w:val="none" w:sz="0" w:space="0" w:color="auto"/>
            <w:right w:val="none" w:sz="0" w:space="0" w:color="auto"/>
          </w:divBdr>
        </w:div>
        <w:div w:id="1259674572">
          <w:marLeft w:val="640"/>
          <w:marRight w:val="0"/>
          <w:marTop w:val="0"/>
          <w:marBottom w:val="0"/>
          <w:divBdr>
            <w:top w:val="none" w:sz="0" w:space="0" w:color="auto"/>
            <w:left w:val="none" w:sz="0" w:space="0" w:color="auto"/>
            <w:bottom w:val="none" w:sz="0" w:space="0" w:color="auto"/>
            <w:right w:val="none" w:sz="0" w:space="0" w:color="auto"/>
          </w:divBdr>
        </w:div>
        <w:div w:id="7102478">
          <w:marLeft w:val="640"/>
          <w:marRight w:val="0"/>
          <w:marTop w:val="0"/>
          <w:marBottom w:val="0"/>
          <w:divBdr>
            <w:top w:val="none" w:sz="0" w:space="0" w:color="auto"/>
            <w:left w:val="none" w:sz="0" w:space="0" w:color="auto"/>
            <w:bottom w:val="none" w:sz="0" w:space="0" w:color="auto"/>
            <w:right w:val="none" w:sz="0" w:space="0" w:color="auto"/>
          </w:divBdr>
        </w:div>
        <w:div w:id="675501294">
          <w:marLeft w:val="640"/>
          <w:marRight w:val="0"/>
          <w:marTop w:val="0"/>
          <w:marBottom w:val="0"/>
          <w:divBdr>
            <w:top w:val="none" w:sz="0" w:space="0" w:color="auto"/>
            <w:left w:val="none" w:sz="0" w:space="0" w:color="auto"/>
            <w:bottom w:val="none" w:sz="0" w:space="0" w:color="auto"/>
            <w:right w:val="none" w:sz="0" w:space="0" w:color="auto"/>
          </w:divBdr>
        </w:div>
        <w:div w:id="147750893">
          <w:marLeft w:val="640"/>
          <w:marRight w:val="0"/>
          <w:marTop w:val="0"/>
          <w:marBottom w:val="0"/>
          <w:divBdr>
            <w:top w:val="none" w:sz="0" w:space="0" w:color="auto"/>
            <w:left w:val="none" w:sz="0" w:space="0" w:color="auto"/>
            <w:bottom w:val="none" w:sz="0" w:space="0" w:color="auto"/>
            <w:right w:val="none" w:sz="0" w:space="0" w:color="auto"/>
          </w:divBdr>
        </w:div>
        <w:div w:id="1682972848">
          <w:marLeft w:val="640"/>
          <w:marRight w:val="0"/>
          <w:marTop w:val="0"/>
          <w:marBottom w:val="0"/>
          <w:divBdr>
            <w:top w:val="none" w:sz="0" w:space="0" w:color="auto"/>
            <w:left w:val="none" w:sz="0" w:space="0" w:color="auto"/>
            <w:bottom w:val="none" w:sz="0" w:space="0" w:color="auto"/>
            <w:right w:val="none" w:sz="0" w:space="0" w:color="auto"/>
          </w:divBdr>
        </w:div>
        <w:div w:id="656762091">
          <w:marLeft w:val="640"/>
          <w:marRight w:val="0"/>
          <w:marTop w:val="0"/>
          <w:marBottom w:val="0"/>
          <w:divBdr>
            <w:top w:val="none" w:sz="0" w:space="0" w:color="auto"/>
            <w:left w:val="none" w:sz="0" w:space="0" w:color="auto"/>
            <w:bottom w:val="none" w:sz="0" w:space="0" w:color="auto"/>
            <w:right w:val="none" w:sz="0" w:space="0" w:color="auto"/>
          </w:divBdr>
        </w:div>
        <w:div w:id="1800028141">
          <w:marLeft w:val="640"/>
          <w:marRight w:val="0"/>
          <w:marTop w:val="0"/>
          <w:marBottom w:val="0"/>
          <w:divBdr>
            <w:top w:val="none" w:sz="0" w:space="0" w:color="auto"/>
            <w:left w:val="none" w:sz="0" w:space="0" w:color="auto"/>
            <w:bottom w:val="none" w:sz="0" w:space="0" w:color="auto"/>
            <w:right w:val="none" w:sz="0" w:space="0" w:color="auto"/>
          </w:divBdr>
        </w:div>
        <w:div w:id="590162325">
          <w:marLeft w:val="640"/>
          <w:marRight w:val="0"/>
          <w:marTop w:val="0"/>
          <w:marBottom w:val="0"/>
          <w:divBdr>
            <w:top w:val="none" w:sz="0" w:space="0" w:color="auto"/>
            <w:left w:val="none" w:sz="0" w:space="0" w:color="auto"/>
            <w:bottom w:val="none" w:sz="0" w:space="0" w:color="auto"/>
            <w:right w:val="none" w:sz="0" w:space="0" w:color="auto"/>
          </w:divBdr>
        </w:div>
        <w:div w:id="880939336">
          <w:marLeft w:val="640"/>
          <w:marRight w:val="0"/>
          <w:marTop w:val="0"/>
          <w:marBottom w:val="0"/>
          <w:divBdr>
            <w:top w:val="none" w:sz="0" w:space="0" w:color="auto"/>
            <w:left w:val="none" w:sz="0" w:space="0" w:color="auto"/>
            <w:bottom w:val="none" w:sz="0" w:space="0" w:color="auto"/>
            <w:right w:val="none" w:sz="0" w:space="0" w:color="auto"/>
          </w:divBdr>
        </w:div>
        <w:div w:id="812677793">
          <w:marLeft w:val="640"/>
          <w:marRight w:val="0"/>
          <w:marTop w:val="0"/>
          <w:marBottom w:val="0"/>
          <w:divBdr>
            <w:top w:val="none" w:sz="0" w:space="0" w:color="auto"/>
            <w:left w:val="none" w:sz="0" w:space="0" w:color="auto"/>
            <w:bottom w:val="none" w:sz="0" w:space="0" w:color="auto"/>
            <w:right w:val="none" w:sz="0" w:space="0" w:color="auto"/>
          </w:divBdr>
        </w:div>
        <w:div w:id="917249994">
          <w:marLeft w:val="640"/>
          <w:marRight w:val="0"/>
          <w:marTop w:val="0"/>
          <w:marBottom w:val="0"/>
          <w:divBdr>
            <w:top w:val="none" w:sz="0" w:space="0" w:color="auto"/>
            <w:left w:val="none" w:sz="0" w:space="0" w:color="auto"/>
            <w:bottom w:val="none" w:sz="0" w:space="0" w:color="auto"/>
            <w:right w:val="none" w:sz="0" w:space="0" w:color="auto"/>
          </w:divBdr>
        </w:div>
        <w:div w:id="1680543784">
          <w:marLeft w:val="640"/>
          <w:marRight w:val="0"/>
          <w:marTop w:val="0"/>
          <w:marBottom w:val="0"/>
          <w:divBdr>
            <w:top w:val="none" w:sz="0" w:space="0" w:color="auto"/>
            <w:left w:val="none" w:sz="0" w:space="0" w:color="auto"/>
            <w:bottom w:val="none" w:sz="0" w:space="0" w:color="auto"/>
            <w:right w:val="none" w:sz="0" w:space="0" w:color="auto"/>
          </w:divBdr>
        </w:div>
        <w:div w:id="823815885">
          <w:marLeft w:val="640"/>
          <w:marRight w:val="0"/>
          <w:marTop w:val="0"/>
          <w:marBottom w:val="0"/>
          <w:divBdr>
            <w:top w:val="none" w:sz="0" w:space="0" w:color="auto"/>
            <w:left w:val="none" w:sz="0" w:space="0" w:color="auto"/>
            <w:bottom w:val="none" w:sz="0" w:space="0" w:color="auto"/>
            <w:right w:val="none" w:sz="0" w:space="0" w:color="auto"/>
          </w:divBdr>
        </w:div>
        <w:div w:id="949892135">
          <w:marLeft w:val="640"/>
          <w:marRight w:val="0"/>
          <w:marTop w:val="0"/>
          <w:marBottom w:val="0"/>
          <w:divBdr>
            <w:top w:val="none" w:sz="0" w:space="0" w:color="auto"/>
            <w:left w:val="none" w:sz="0" w:space="0" w:color="auto"/>
            <w:bottom w:val="none" w:sz="0" w:space="0" w:color="auto"/>
            <w:right w:val="none" w:sz="0" w:space="0" w:color="auto"/>
          </w:divBdr>
        </w:div>
        <w:div w:id="677082706">
          <w:marLeft w:val="640"/>
          <w:marRight w:val="0"/>
          <w:marTop w:val="0"/>
          <w:marBottom w:val="0"/>
          <w:divBdr>
            <w:top w:val="none" w:sz="0" w:space="0" w:color="auto"/>
            <w:left w:val="none" w:sz="0" w:space="0" w:color="auto"/>
            <w:bottom w:val="none" w:sz="0" w:space="0" w:color="auto"/>
            <w:right w:val="none" w:sz="0" w:space="0" w:color="auto"/>
          </w:divBdr>
        </w:div>
        <w:div w:id="1916622863">
          <w:marLeft w:val="640"/>
          <w:marRight w:val="0"/>
          <w:marTop w:val="0"/>
          <w:marBottom w:val="0"/>
          <w:divBdr>
            <w:top w:val="none" w:sz="0" w:space="0" w:color="auto"/>
            <w:left w:val="none" w:sz="0" w:space="0" w:color="auto"/>
            <w:bottom w:val="none" w:sz="0" w:space="0" w:color="auto"/>
            <w:right w:val="none" w:sz="0" w:space="0" w:color="auto"/>
          </w:divBdr>
        </w:div>
        <w:div w:id="448361334">
          <w:marLeft w:val="640"/>
          <w:marRight w:val="0"/>
          <w:marTop w:val="0"/>
          <w:marBottom w:val="0"/>
          <w:divBdr>
            <w:top w:val="none" w:sz="0" w:space="0" w:color="auto"/>
            <w:left w:val="none" w:sz="0" w:space="0" w:color="auto"/>
            <w:bottom w:val="none" w:sz="0" w:space="0" w:color="auto"/>
            <w:right w:val="none" w:sz="0" w:space="0" w:color="auto"/>
          </w:divBdr>
        </w:div>
        <w:div w:id="1321810976">
          <w:marLeft w:val="640"/>
          <w:marRight w:val="0"/>
          <w:marTop w:val="0"/>
          <w:marBottom w:val="0"/>
          <w:divBdr>
            <w:top w:val="none" w:sz="0" w:space="0" w:color="auto"/>
            <w:left w:val="none" w:sz="0" w:space="0" w:color="auto"/>
            <w:bottom w:val="none" w:sz="0" w:space="0" w:color="auto"/>
            <w:right w:val="none" w:sz="0" w:space="0" w:color="auto"/>
          </w:divBdr>
        </w:div>
        <w:div w:id="1823541996">
          <w:marLeft w:val="640"/>
          <w:marRight w:val="0"/>
          <w:marTop w:val="0"/>
          <w:marBottom w:val="0"/>
          <w:divBdr>
            <w:top w:val="none" w:sz="0" w:space="0" w:color="auto"/>
            <w:left w:val="none" w:sz="0" w:space="0" w:color="auto"/>
            <w:bottom w:val="none" w:sz="0" w:space="0" w:color="auto"/>
            <w:right w:val="none" w:sz="0" w:space="0" w:color="auto"/>
          </w:divBdr>
        </w:div>
        <w:div w:id="1816793892">
          <w:marLeft w:val="640"/>
          <w:marRight w:val="0"/>
          <w:marTop w:val="0"/>
          <w:marBottom w:val="0"/>
          <w:divBdr>
            <w:top w:val="none" w:sz="0" w:space="0" w:color="auto"/>
            <w:left w:val="none" w:sz="0" w:space="0" w:color="auto"/>
            <w:bottom w:val="none" w:sz="0" w:space="0" w:color="auto"/>
            <w:right w:val="none" w:sz="0" w:space="0" w:color="auto"/>
          </w:divBdr>
        </w:div>
        <w:div w:id="2026444852">
          <w:marLeft w:val="640"/>
          <w:marRight w:val="0"/>
          <w:marTop w:val="0"/>
          <w:marBottom w:val="0"/>
          <w:divBdr>
            <w:top w:val="none" w:sz="0" w:space="0" w:color="auto"/>
            <w:left w:val="none" w:sz="0" w:space="0" w:color="auto"/>
            <w:bottom w:val="none" w:sz="0" w:space="0" w:color="auto"/>
            <w:right w:val="none" w:sz="0" w:space="0" w:color="auto"/>
          </w:divBdr>
        </w:div>
        <w:div w:id="1178806547">
          <w:marLeft w:val="640"/>
          <w:marRight w:val="0"/>
          <w:marTop w:val="0"/>
          <w:marBottom w:val="0"/>
          <w:divBdr>
            <w:top w:val="none" w:sz="0" w:space="0" w:color="auto"/>
            <w:left w:val="none" w:sz="0" w:space="0" w:color="auto"/>
            <w:bottom w:val="none" w:sz="0" w:space="0" w:color="auto"/>
            <w:right w:val="none" w:sz="0" w:space="0" w:color="auto"/>
          </w:divBdr>
        </w:div>
        <w:div w:id="1924412129">
          <w:marLeft w:val="640"/>
          <w:marRight w:val="0"/>
          <w:marTop w:val="0"/>
          <w:marBottom w:val="0"/>
          <w:divBdr>
            <w:top w:val="none" w:sz="0" w:space="0" w:color="auto"/>
            <w:left w:val="none" w:sz="0" w:space="0" w:color="auto"/>
            <w:bottom w:val="none" w:sz="0" w:space="0" w:color="auto"/>
            <w:right w:val="none" w:sz="0" w:space="0" w:color="auto"/>
          </w:divBdr>
        </w:div>
        <w:div w:id="263851135">
          <w:marLeft w:val="640"/>
          <w:marRight w:val="0"/>
          <w:marTop w:val="0"/>
          <w:marBottom w:val="0"/>
          <w:divBdr>
            <w:top w:val="none" w:sz="0" w:space="0" w:color="auto"/>
            <w:left w:val="none" w:sz="0" w:space="0" w:color="auto"/>
            <w:bottom w:val="none" w:sz="0" w:space="0" w:color="auto"/>
            <w:right w:val="none" w:sz="0" w:space="0" w:color="auto"/>
          </w:divBdr>
        </w:div>
        <w:div w:id="1270315393">
          <w:marLeft w:val="640"/>
          <w:marRight w:val="0"/>
          <w:marTop w:val="0"/>
          <w:marBottom w:val="0"/>
          <w:divBdr>
            <w:top w:val="none" w:sz="0" w:space="0" w:color="auto"/>
            <w:left w:val="none" w:sz="0" w:space="0" w:color="auto"/>
            <w:bottom w:val="none" w:sz="0" w:space="0" w:color="auto"/>
            <w:right w:val="none" w:sz="0" w:space="0" w:color="auto"/>
          </w:divBdr>
        </w:div>
        <w:div w:id="1813718643">
          <w:marLeft w:val="640"/>
          <w:marRight w:val="0"/>
          <w:marTop w:val="0"/>
          <w:marBottom w:val="0"/>
          <w:divBdr>
            <w:top w:val="none" w:sz="0" w:space="0" w:color="auto"/>
            <w:left w:val="none" w:sz="0" w:space="0" w:color="auto"/>
            <w:bottom w:val="none" w:sz="0" w:space="0" w:color="auto"/>
            <w:right w:val="none" w:sz="0" w:space="0" w:color="auto"/>
          </w:divBdr>
        </w:div>
        <w:div w:id="225531208">
          <w:marLeft w:val="640"/>
          <w:marRight w:val="0"/>
          <w:marTop w:val="0"/>
          <w:marBottom w:val="0"/>
          <w:divBdr>
            <w:top w:val="none" w:sz="0" w:space="0" w:color="auto"/>
            <w:left w:val="none" w:sz="0" w:space="0" w:color="auto"/>
            <w:bottom w:val="none" w:sz="0" w:space="0" w:color="auto"/>
            <w:right w:val="none" w:sz="0" w:space="0" w:color="auto"/>
          </w:divBdr>
        </w:div>
        <w:div w:id="349333337">
          <w:marLeft w:val="640"/>
          <w:marRight w:val="0"/>
          <w:marTop w:val="0"/>
          <w:marBottom w:val="0"/>
          <w:divBdr>
            <w:top w:val="none" w:sz="0" w:space="0" w:color="auto"/>
            <w:left w:val="none" w:sz="0" w:space="0" w:color="auto"/>
            <w:bottom w:val="none" w:sz="0" w:space="0" w:color="auto"/>
            <w:right w:val="none" w:sz="0" w:space="0" w:color="auto"/>
          </w:divBdr>
        </w:div>
        <w:div w:id="752438779">
          <w:marLeft w:val="640"/>
          <w:marRight w:val="0"/>
          <w:marTop w:val="0"/>
          <w:marBottom w:val="0"/>
          <w:divBdr>
            <w:top w:val="none" w:sz="0" w:space="0" w:color="auto"/>
            <w:left w:val="none" w:sz="0" w:space="0" w:color="auto"/>
            <w:bottom w:val="none" w:sz="0" w:space="0" w:color="auto"/>
            <w:right w:val="none" w:sz="0" w:space="0" w:color="auto"/>
          </w:divBdr>
        </w:div>
        <w:div w:id="286392331">
          <w:marLeft w:val="640"/>
          <w:marRight w:val="0"/>
          <w:marTop w:val="0"/>
          <w:marBottom w:val="0"/>
          <w:divBdr>
            <w:top w:val="none" w:sz="0" w:space="0" w:color="auto"/>
            <w:left w:val="none" w:sz="0" w:space="0" w:color="auto"/>
            <w:bottom w:val="none" w:sz="0" w:space="0" w:color="auto"/>
            <w:right w:val="none" w:sz="0" w:space="0" w:color="auto"/>
          </w:divBdr>
        </w:div>
        <w:div w:id="329599782">
          <w:marLeft w:val="640"/>
          <w:marRight w:val="0"/>
          <w:marTop w:val="0"/>
          <w:marBottom w:val="0"/>
          <w:divBdr>
            <w:top w:val="none" w:sz="0" w:space="0" w:color="auto"/>
            <w:left w:val="none" w:sz="0" w:space="0" w:color="auto"/>
            <w:bottom w:val="none" w:sz="0" w:space="0" w:color="auto"/>
            <w:right w:val="none" w:sz="0" w:space="0" w:color="auto"/>
          </w:divBdr>
        </w:div>
        <w:div w:id="74013244">
          <w:marLeft w:val="640"/>
          <w:marRight w:val="0"/>
          <w:marTop w:val="0"/>
          <w:marBottom w:val="0"/>
          <w:divBdr>
            <w:top w:val="none" w:sz="0" w:space="0" w:color="auto"/>
            <w:left w:val="none" w:sz="0" w:space="0" w:color="auto"/>
            <w:bottom w:val="none" w:sz="0" w:space="0" w:color="auto"/>
            <w:right w:val="none" w:sz="0" w:space="0" w:color="auto"/>
          </w:divBdr>
        </w:div>
        <w:div w:id="906955199">
          <w:marLeft w:val="640"/>
          <w:marRight w:val="0"/>
          <w:marTop w:val="0"/>
          <w:marBottom w:val="0"/>
          <w:divBdr>
            <w:top w:val="none" w:sz="0" w:space="0" w:color="auto"/>
            <w:left w:val="none" w:sz="0" w:space="0" w:color="auto"/>
            <w:bottom w:val="none" w:sz="0" w:space="0" w:color="auto"/>
            <w:right w:val="none" w:sz="0" w:space="0" w:color="auto"/>
          </w:divBdr>
        </w:div>
        <w:div w:id="215943910">
          <w:marLeft w:val="640"/>
          <w:marRight w:val="0"/>
          <w:marTop w:val="0"/>
          <w:marBottom w:val="0"/>
          <w:divBdr>
            <w:top w:val="none" w:sz="0" w:space="0" w:color="auto"/>
            <w:left w:val="none" w:sz="0" w:space="0" w:color="auto"/>
            <w:bottom w:val="none" w:sz="0" w:space="0" w:color="auto"/>
            <w:right w:val="none" w:sz="0" w:space="0" w:color="auto"/>
          </w:divBdr>
        </w:div>
        <w:div w:id="1015616744">
          <w:marLeft w:val="640"/>
          <w:marRight w:val="0"/>
          <w:marTop w:val="0"/>
          <w:marBottom w:val="0"/>
          <w:divBdr>
            <w:top w:val="none" w:sz="0" w:space="0" w:color="auto"/>
            <w:left w:val="none" w:sz="0" w:space="0" w:color="auto"/>
            <w:bottom w:val="none" w:sz="0" w:space="0" w:color="auto"/>
            <w:right w:val="none" w:sz="0" w:space="0" w:color="auto"/>
          </w:divBdr>
        </w:div>
        <w:div w:id="1634483362">
          <w:marLeft w:val="640"/>
          <w:marRight w:val="0"/>
          <w:marTop w:val="0"/>
          <w:marBottom w:val="0"/>
          <w:divBdr>
            <w:top w:val="none" w:sz="0" w:space="0" w:color="auto"/>
            <w:left w:val="none" w:sz="0" w:space="0" w:color="auto"/>
            <w:bottom w:val="none" w:sz="0" w:space="0" w:color="auto"/>
            <w:right w:val="none" w:sz="0" w:space="0" w:color="auto"/>
          </w:divBdr>
        </w:div>
        <w:div w:id="1875313716">
          <w:marLeft w:val="640"/>
          <w:marRight w:val="0"/>
          <w:marTop w:val="0"/>
          <w:marBottom w:val="0"/>
          <w:divBdr>
            <w:top w:val="none" w:sz="0" w:space="0" w:color="auto"/>
            <w:left w:val="none" w:sz="0" w:space="0" w:color="auto"/>
            <w:bottom w:val="none" w:sz="0" w:space="0" w:color="auto"/>
            <w:right w:val="none" w:sz="0" w:space="0" w:color="auto"/>
          </w:divBdr>
        </w:div>
        <w:div w:id="1920018058">
          <w:marLeft w:val="640"/>
          <w:marRight w:val="0"/>
          <w:marTop w:val="0"/>
          <w:marBottom w:val="0"/>
          <w:divBdr>
            <w:top w:val="none" w:sz="0" w:space="0" w:color="auto"/>
            <w:left w:val="none" w:sz="0" w:space="0" w:color="auto"/>
            <w:bottom w:val="none" w:sz="0" w:space="0" w:color="auto"/>
            <w:right w:val="none" w:sz="0" w:space="0" w:color="auto"/>
          </w:divBdr>
        </w:div>
        <w:div w:id="928925012">
          <w:marLeft w:val="640"/>
          <w:marRight w:val="0"/>
          <w:marTop w:val="0"/>
          <w:marBottom w:val="0"/>
          <w:divBdr>
            <w:top w:val="none" w:sz="0" w:space="0" w:color="auto"/>
            <w:left w:val="none" w:sz="0" w:space="0" w:color="auto"/>
            <w:bottom w:val="none" w:sz="0" w:space="0" w:color="auto"/>
            <w:right w:val="none" w:sz="0" w:space="0" w:color="auto"/>
          </w:divBdr>
        </w:div>
        <w:div w:id="593586376">
          <w:marLeft w:val="640"/>
          <w:marRight w:val="0"/>
          <w:marTop w:val="0"/>
          <w:marBottom w:val="0"/>
          <w:divBdr>
            <w:top w:val="none" w:sz="0" w:space="0" w:color="auto"/>
            <w:left w:val="none" w:sz="0" w:space="0" w:color="auto"/>
            <w:bottom w:val="none" w:sz="0" w:space="0" w:color="auto"/>
            <w:right w:val="none" w:sz="0" w:space="0" w:color="auto"/>
          </w:divBdr>
        </w:div>
        <w:div w:id="539829921">
          <w:marLeft w:val="640"/>
          <w:marRight w:val="0"/>
          <w:marTop w:val="0"/>
          <w:marBottom w:val="0"/>
          <w:divBdr>
            <w:top w:val="none" w:sz="0" w:space="0" w:color="auto"/>
            <w:left w:val="none" w:sz="0" w:space="0" w:color="auto"/>
            <w:bottom w:val="none" w:sz="0" w:space="0" w:color="auto"/>
            <w:right w:val="none" w:sz="0" w:space="0" w:color="auto"/>
          </w:divBdr>
        </w:div>
        <w:div w:id="1288320820">
          <w:marLeft w:val="640"/>
          <w:marRight w:val="0"/>
          <w:marTop w:val="0"/>
          <w:marBottom w:val="0"/>
          <w:divBdr>
            <w:top w:val="none" w:sz="0" w:space="0" w:color="auto"/>
            <w:left w:val="none" w:sz="0" w:space="0" w:color="auto"/>
            <w:bottom w:val="none" w:sz="0" w:space="0" w:color="auto"/>
            <w:right w:val="none" w:sz="0" w:space="0" w:color="auto"/>
          </w:divBdr>
        </w:div>
        <w:div w:id="951976111">
          <w:marLeft w:val="640"/>
          <w:marRight w:val="0"/>
          <w:marTop w:val="0"/>
          <w:marBottom w:val="0"/>
          <w:divBdr>
            <w:top w:val="none" w:sz="0" w:space="0" w:color="auto"/>
            <w:left w:val="none" w:sz="0" w:space="0" w:color="auto"/>
            <w:bottom w:val="none" w:sz="0" w:space="0" w:color="auto"/>
            <w:right w:val="none" w:sz="0" w:space="0" w:color="auto"/>
          </w:divBdr>
        </w:div>
        <w:div w:id="1911384371">
          <w:marLeft w:val="640"/>
          <w:marRight w:val="0"/>
          <w:marTop w:val="0"/>
          <w:marBottom w:val="0"/>
          <w:divBdr>
            <w:top w:val="none" w:sz="0" w:space="0" w:color="auto"/>
            <w:left w:val="none" w:sz="0" w:space="0" w:color="auto"/>
            <w:bottom w:val="none" w:sz="0" w:space="0" w:color="auto"/>
            <w:right w:val="none" w:sz="0" w:space="0" w:color="auto"/>
          </w:divBdr>
        </w:div>
        <w:div w:id="907500289">
          <w:marLeft w:val="640"/>
          <w:marRight w:val="0"/>
          <w:marTop w:val="0"/>
          <w:marBottom w:val="0"/>
          <w:divBdr>
            <w:top w:val="none" w:sz="0" w:space="0" w:color="auto"/>
            <w:left w:val="none" w:sz="0" w:space="0" w:color="auto"/>
            <w:bottom w:val="none" w:sz="0" w:space="0" w:color="auto"/>
            <w:right w:val="none" w:sz="0" w:space="0" w:color="auto"/>
          </w:divBdr>
        </w:div>
        <w:div w:id="930090119">
          <w:marLeft w:val="640"/>
          <w:marRight w:val="0"/>
          <w:marTop w:val="0"/>
          <w:marBottom w:val="0"/>
          <w:divBdr>
            <w:top w:val="none" w:sz="0" w:space="0" w:color="auto"/>
            <w:left w:val="none" w:sz="0" w:space="0" w:color="auto"/>
            <w:bottom w:val="none" w:sz="0" w:space="0" w:color="auto"/>
            <w:right w:val="none" w:sz="0" w:space="0" w:color="auto"/>
          </w:divBdr>
        </w:div>
        <w:div w:id="948659055">
          <w:marLeft w:val="640"/>
          <w:marRight w:val="0"/>
          <w:marTop w:val="0"/>
          <w:marBottom w:val="0"/>
          <w:divBdr>
            <w:top w:val="none" w:sz="0" w:space="0" w:color="auto"/>
            <w:left w:val="none" w:sz="0" w:space="0" w:color="auto"/>
            <w:bottom w:val="none" w:sz="0" w:space="0" w:color="auto"/>
            <w:right w:val="none" w:sz="0" w:space="0" w:color="auto"/>
          </w:divBdr>
        </w:div>
        <w:div w:id="1972713718">
          <w:marLeft w:val="640"/>
          <w:marRight w:val="0"/>
          <w:marTop w:val="0"/>
          <w:marBottom w:val="0"/>
          <w:divBdr>
            <w:top w:val="none" w:sz="0" w:space="0" w:color="auto"/>
            <w:left w:val="none" w:sz="0" w:space="0" w:color="auto"/>
            <w:bottom w:val="none" w:sz="0" w:space="0" w:color="auto"/>
            <w:right w:val="none" w:sz="0" w:space="0" w:color="auto"/>
          </w:divBdr>
        </w:div>
        <w:div w:id="680593031">
          <w:marLeft w:val="640"/>
          <w:marRight w:val="0"/>
          <w:marTop w:val="0"/>
          <w:marBottom w:val="0"/>
          <w:divBdr>
            <w:top w:val="none" w:sz="0" w:space="0" w:color="auto"/>
            <w:left w:val="none" w:sz="0" w:space="0" w:color="auto"/>
            <w:bottom w:val="none" w:sz="0" w:space="0" w:color="auto"/>
            <w:right w:val="none" w:sz="0" w:space="0" w:color="auto"/>
          </w:divBdr>
        </w:div>
        <w:div w:id="1745451604">
          <w:marLeft w:val="640"/>
          <w:marRight w:val="0"/>
          <w:marTop w:val="0"/>
          <w:marBottom w:val="0"/>
          <w:divBdr>
            <w:top w:val="none" w:sz="0" w:space="0" w:color="auto"/>
            <w:left w:val="none" w:sz="0" w:space="0" w:color="auto"/>
            <w:bottom w:val="none" w:sz="0" w:space="0" w:color="auto"/>
            <w:right w:val="none" w:sz="0" w:space="0" w:color="auto"/>
          </w:divBdr>
        </w:div>
        <w:div w:id="1002195555">
          <w:marLeft w:val="640"/>
          <w:marRight w:val="0"/>
          <w:marTop w:val="0"/>
          <w:marBottom w:val="0"/>
          <w:divBdr>
            <w:top w:val="none" w:sz="0" w:space="0" w:color="auto"/>
            <w:left w:val="none" w:sz="0" w:space="0" w:color="auto"/>
            <w:bottom w:val="none" w:sz="0" w:space="0" w:color="auto"/>
            <w:right w:val="none" w:sz="0" w:space="0" w:color="auto"/>
          </w:divBdr>
        </w:div>
        <w:div w:id="503790344">
          <w:marLeft w:val="640"/>
          <w:marRight w:val="0"/>
          <w:marTop w:val="0"/>
          <w:marBottom w:val="0"/>
          <w:divBdr>
            <w:top w:val="none" w:sz="0" w:space="0" w:color="auto"/>
            <w:left w:val="none" w:sz="0" w:space="0" w:color="auto"/>
            <w:bottom w:val="none" w:sz="0" w:space="0" w:color="auto"/>
            <w:right w:val="none" w:sz="0" w:space="0" w:color="auto"/>
          </w:divBdr>
        </w:div>
        <w:div w:id="204023868">
          <w:marLeft w:val="640"/>
          <w:marRight w:val="0"/>
          <w:marTop w:val="0"/>
          <w:marBottom w:val="0"/>
          <w:divBdr>
            <w:top w:val="none" w:sz="0" w:space="0" w:color="auto"/>
            <w:left w:val="none" w:sz="0" w:space="0" w:color="auto"/>
            <w:bottom w:val="none" w:sz="0" w:space="0" w:color="auto"/>
            <w:right w:val="none" w:sz="0" w:space="0" w:color="auto"/>
          </w:divBdr>
        </w:div>
        <w:div w:id="2010209227">
          <w:marLeft w:val="640"/>
          <w:marRight w:val="0"/>
          <w:marTop w:val="0"/>
          <w:marBottom w:val="0"/>
          <w:divBdr>
            <w:top w:val="none" w:sz="0" w:space="0" w:color="auto"/>
            <w:left w:val="none" w:sz="0" w:space="0" w:color="auto"/>
            <w:bottom w:val="none" w:sz="0" w:space="0" w:color="auto"/>
            <w:right w:val="none" w:sz="0" w:space="0" w:color="auto"/>
          </w:divBdr>
        </w:div>
        <w:div w:id="278337175">
          <w:marLeft w:val="640"/>
          <w:marRight w:val="0"/>
          <w:marTop w:val="0"/>
          <w:marBottom w:val="0"/>
          <w:divBdr>
            <w:top w:val="none" w:sz="0" w:space="0" w:color="auto"/>
            <w:left w:val="none" w:sz="0" w:space="0" w:color="auto"/>
            <w:bottom w:val="none" w:sz="0" w:space="0" w:color="auto"/>
            <w:right w:val="none" w:sz="0" w:space="0" w:color="auto"/>
          </w:divBdr>
        </w:div>
        <w:div w:id="1714499811">
          <w:marLeft w:val="640"/>
          <w:marRight w:val="0"/>
          <w:marTop w:val="0"/>
          <w:marBottom w:val="0"/>
          <w:divBdr>
            <w:top w:val="none" w:sz="0" w:space="0" w:color="auto"/>
            <w:left w:val="none" w:sz="0" w:space="0" w:color="auto"/>
            <w:bottom w:val="none" w:sz="0" w:space="0" w:color="auto"/>
            <w:right w:val="none" w:sz="0" w:space="0" w:color="auto"/>
          </w:divBdr>
        </w:div>
        <w:div w:id="377439746">
          <w:marLeft w:val="640"/>
          <w:marRight w:val="0"/>
          <w:marTop w:val="0"/>
          <w:marBottom w:val="0"/>
          <w:divBdr>
            <w:top w:val="none" w:sz="0" w:space="0" w:color="auto"/>
            <w:left w:val="none" w:sz="0" w:space="0" w:color="auto"/>
            <w:bottom w:val="none" w:sz="0" w:space="0" w:color="auto"/>
            <w:right w:val="none" w:sz="0" w:space="0" w:color="auto"/>
          </w:divBdr>
        </w:div>
        <w:div w:id="1578900619">
          <w:marLeft w:val="640"/>
          <w:marRight w:val="0"/>
          <w:marTop w:val="0"/>
          <w:marBottom w:val="0"/>
          <w:divBdr>
            <w:top w:val="none" w:sz="0" w:space="0" w:color="auto"/>
            <w:left w:val="none" w:sz="0" w:space="0" w:color="auto"/>
            <w:bottom w:val="none" w:sz="0" w:space="0" w:color="auto"/>
            <w:right w:val="none" w:sz="0" w:space="0" w:color="auto"/>
          </w:divBdr>
        </w:div>
        <w:div w:id="1053891242">
          <w:marLeft w:val="640"/>
          <w:marRight w:val="0"/>
          <w:marTop w:val="0"/>
          <w:marBottom w:val="0"/>
          <w:divBdr>
            <w:top w:val="none" w:sz="0" w:space="0" w:color="auto"/>
            <w:left w:val="none" w:sz="0" w:space="0" w:color="auto"/>
            <w:bottom w:val="none" w:sz="0" w:space="0" w:color="auto"/>
            <w:right w:val="none" w:sz="0" w:space="0" w:color="auto"/>
          </w:divBdr>
        </w:div>
        <w:div w:id="1024133554">
          <w:marLeft w:val="640"/>
          <w:marRight w:val="0"/>
          <w:marTop w:val="0"/>
          <w:marBottom w:val="0"/>
          <w:divBdr>
            <w:top w:val="none" w:sz="0" w:space="0" w:color="auto"/>
            <w:left w:val="none" w:sz="0" w:space="0" w:color="auto"/>
            <w:bottom w:val="none" w:sz="0" w:space="0" w:color="auto"/>
            <w:right w:val="none" w:sz="0" w:space="0" w:color="auto"/>
          </w:divBdr>
        </w:div>
        <w:div w:id="543295402">
          <w:marLeft w:val="640"/>
          <w:marRight w:val="0"/>
          <w:marTop w:val="0"/>
          <w:marBottom w:val="0"/>
          <w:divBdr>
            <w:top w:val="none" w:sz="0" w:space="0" w:color="auto"/>
            <w:left w:val="none" w:sz="0" w:space="0" w:color="auto"/>
            <w:bottom w:val="none" w:sz="0" w:space="0" w:color="auto"/>
            <w:right w:val="none" w:sz="0" w:space="0" w:color="auto"/>
          </w:divBdr>
        </w:div>
        <w:div w:id="441533812">
          <w:marLeft w:val="640"/>
          <w:marRight w:val="0"/>
          <w:marTop w:val="0"/>
          <w:marBottom w:val="0"/>
          <w:divBdr>
            <w:top w:val="none" w:sz="0" w:space="0" w:color="auto"/>
            <w:left w:val="none" w:sz="0" w:space="0" w:color="auto"/>
            <w:bottom w:val="none" w:sz="0" w:space="0" w:color="auto"/>
            <w:right w:val="none" w:sz="0" w:space="0" w:color="auto"/>
          </w:divBdr>
        </w:div>
        <w:div w:id="1594581188">
          <w:marLeft w:val="640"/>
          <w:marRight w:val="0"/>
          <w:marTop w:val="0"/>
          <w:marBottom w:val="0"/>
          <w:divBdr>
            <w:top w:val="none" w:sz="0" w:space="0" w:color="auto"/>
            <w:left w:val="none" w:sz="0" w:space="0" w:color="auto"/>
            <w:bottom w:val="none" w:sz="0" w:space="0" w:color="auto"/>
            <w:right w:val="none" w:sz="0" w:space="0" w:color="auto"/>
          </w:divBdr>
        </w:div>
        <w:div w:id="26027382">
          <w:marLeft w:val="640"/>
          <w:marRight w:val="0"/>
          <w:marTop w:val="0"/>
          <w:marBottom w:val="0"/>
          <w:divBdr>
            <w:top w:val="none" w:sz="0" w:space="0" w:color="auto"/>
            <w:left w:val="none" w:sz="0" w:space="0" w:color="auto"/>
            <w:bottom w:val="none" w:sz="0" w:space="0" w:color="auto"/>
            <w:right w:val="none" w:sz="0" w:space="0" w:color="auto"/>
          </w:divBdr>
        </w:div>
        <w:div w:id="414057829">
          <w:marLeft w:val="640"/>
          <w:marRight w:val="0"/>
          <w:marTop w:val="0"/>
          <w:marBottom w:val="0"/>
          <w:divBdr>
            <w:top w:val="none" w:sz="0" w:space="0" w:color="auto"/>
            <w:left w:val="none" w:sz="0" w:space="0" w:color="auto"/>
            <w:bottom w:val="none" w:sz="0" w:space="0" w:color="auto"/>
            <w:right w:val="none" w:sz="0" w:space="0" w:color="auto"/>
          </w:divBdr>
        </w:div>
        <w:div w:id="879512849">
          <w:marLeft w:val="640"/>
          <w:marRight w:val="0"/>
          <w:marTop w:val="0"/>
          <w:marBottom w:val="0"/>
          <w:divBdr>
            <w:top w:val="none" w:sz="0" w:space="0" w:color="auto"/>
            <w:left w:val="none" w:sz="0" w:space="0" w:color="auto"/>
            <w:bottom w:val="none" w:sz="0" w:space="0" w:color="auto"/>
            <w:right w:val="none" w:sz="0" w:space="0" w:color="auto"/>
          </w:divBdr>
        </w:div>
        <w:div w:id="56250569">
          <w:marLeft w:val="640"/>
          <w:marRight w:val="0"/>
          <w:marTop w:val="0"/>
          <w:marBottom w:val="0"/>
          <w:divBdr>
            <w:top w:val="none" w:sz="0" w:space="0" w:color="auto"/>
            <w:left w:val="none" w:sz="0" w:space="0" w:color="auto"/>
            <w:bottom w:val="none" w:sz="0" w:space="0" w:color="auto"/>
            <w:right w:val="none" w:sz="0" w:space="0" w:color="auto"/>
          </w:divBdr>
        </w:div>
        <w:div w:id="1376343890">
          <w:marLeft w:val="640"/>
          <w:marRight w:val="0"/>
          <w:marTop w:val="0"/>
          <w:marBottom w:val="0"/>
          <w:divBdr>
            <w:top w:val="none" w:sz="0" w:space="0" w:color="auto"/>
            <w:left w:val="none" w:sz="0" w:space="0" w:color="auto"/>
            <w:bottom w:val="none" w:sz="0" w:space="0" w:color="auto"/>
            <w:right w:val="none" w:sz="0" w:space="0" w:color="auto"/>
          </w:divBdr>
        </w:div>
        <w:div w:id="728529576">
          <w:marLeft w:val="640"/>
          <w:marRight w:val="0"/>
          <w:marTop w:val="0"/>
          <w:marBottom w:val="0"/>
          <w:divBdr>
            <w:top w:val="none" w:sz="0" w:space="0" w:color="auto"/>
            <w:left w:val="none" w:sz="0" w:space="0" w:color="auto"/>
            <w:bottom w:val="none" w:sz="0" w:space="0" w:color="auto"/>
            <w:right w:val="none" w:sz="0" w:space="0" w:color="auto"/>
          </w:divBdr>
        </w:div>
        <w:div w:id="85660299">
          <w:marLeft w:val="640"/>
          <w:marRight w:val="0"/>
          <w:marTop w:val="0"/>
          <w:marBottom w:val="0"/>
          <w:divBdr>
            <w:top w:val="none" w:sz="0" w:space="0" w:color="auto"/>
            <w:left w:val="none" w:sz="0" w:space="0" w:color="auto"/>
            <w:bottom w:val="none" w:sz="0" w:space="0" w:color="auto"/>
            <w:right w:val="none" w:sz="0" w:space="0" w:color="auto"/>
          </w:divBdr>
        </w:div>
      </w:divsChild>
    </w:div>
    <w:div w:id="640892163">
      <w:bodyDiv w:val="1"/>
      <w:marLeft w:val="0"/>
      <w:marRight w:val="0"/>
      <w:marTop w:val="0"/>
      <w:marBottom w:val="0"/>
      <w:divBdr>
        <w:top w:val="none" w:sz="0" w:space="0" w:color="auto"/>
        <w:left w:val="none" w:sz="0" w:space="0" w:color="auto"/>
        <w:bottom w:val="none" w:sz="0" w:space="0" w:color="auto"/>
        <w:right w:val="none" w:sz="0" w:space="0" w:color="auto"/>
      </w:divBdr>
      <w:divsChild>
        <w:div w:id="1697190732">
          <w:marLeft w:val="640"/>
          <w:marRight w:val="0"/>
          <w:marTop w:val="0"/>
          <w:marBottom w:val="0"/>
          <w:divBdr>
            <w:top w:val="none" w:sz="0" w:space="0" w:color="auto"/>
            <w:left w:val="none" w:sz="0" w:space="0" w:color="auto"/>
            <w:bottom w:val="none" w:sz="0" w:space="0" w:color="auto"/>
            <w:right w:val="none" w:sz="0" w:space="0" w:color="auto"/>
          </w:divBdr>
        </w:div>
        <w:div w:id="2065132017">
          <w:marLeft w:val="640"/>
          <w:marRight w:val="0"/>
          <w:marTop w:val="0"/>
          <w:marBottom w:val="0"/>
          <w:divBdr>
            <w:top w:val="none" w:sz="0" w:space="0" w:color="auto"/>
            <w:left w:val="none" w:sz="0" w:space="0" w:color="auto"/>
            <w:bottom w:val="none" w:sz="0" w:space="0" w:color="auto"/>
            <w:right w:val="none" w:sz="0" w:space="0" w:color="auto"/>
          </w:divBdr>
        </w:div>
        <w:div w:id="1973171492">
          <w:marLeft w:val="640"/>
          <w:marRight w:val="0"/>
          <w:marTop w:val="0"/>
          <w:marBottom w:val="0"/>
          <w:divBdr>
            <w:top w:val="none" w:sz="0" w:space="0" w:color="auto"/>
            <w:left w:val="none" w:sz="0" w:space="0" w:color="auto"/>
            <w:bottom w:val="none" w:sz="0" w:space="0" w:color="auto"/>
            <w:right w:val="none" w:sz="0" w:space="0" w:color="auto"/>
          </w:divBdr>
        </w:div>
        <w:div w:id="241068514">
          <w:marLeft w:val="640"/>
          <w:marRight w:val="0"/>
          <w:marTop w:val="0"/>
          <w:marBottom w:val="0"/>
          <w:divBdr>
            <w:top w:val="none" w:sz="0" w:space="0" w:color="auto"/>
            <w:left w:val="none" w:sz="0" w:space="0" w:color="auto"/>
            <w:bottom w:val="none" w:sz="0" w:space="0" w:color="auto"/>
            <w:right w:val="none" w:sz="0" w:space="0" w:color="auto"/>
          </w:divBdr>
        </w:div>
        <w:div w:id="1559828586">
          <w:marLeft w:val="640"/>
          <w:marRight w:val="0"/>
          <w:marTop w:val="0"/>
          <w:marBottom w:val="0"/>
          <w:divBdr>
            <w:top w:val="none" w:sz="0" w:space="0" w:color="auto"/>
            <w:left w:val="none" w:sz="0" w:space="0" w:color="auto"/>
            <w:bottom w:val="none" w:sz="0" w:space="0" w:color="auto"/>
            <w:right w:val="none" w:sz="0" w:space="0" w:color="auto"/>
          </w:divBdr>
        </w:div>
        <w:div w:id="1772974470">
          <w:marLeft w:val="640"/>
          <w:marRight w:val="0"/>
          <w:marTop w:val="0"/>
          <w:marBottom w:val="0"/>
          <w:divBdr>
            <w:top w:val="none" w:sz="0" w:space="0" w:color="auto"/>
            <w:left w:val="none" w:sz="0" w:space="0" w:color="auto"/>
            <w:bottom w:val="none" w:sz="0" w:space="0" w:color="auto"/>
            <w:right w:val="none" w:sz="0" w:space="0" w:color="auto"/>
          </w:divBdr>
        </w:div>
        <w:div w:id="1670643962">
          <w:marLeft w:val="640"/>
          <w:marRight w:val="0"/>
          <w:marTop w:val="0"/>
          <w:marBottom w:val="0"/>
          <w:divBdr>
            <w:top w:val="none" w:sz="0" w:space="0" w:color="auto"/>
            <w:left w:val="none" w:sz="0" w:space="0" w:color="auto"/>
            <w:bottom w:val="none" w:sz="0" w:space="0" w:color="auto"/>
            <w:right w:val="none" w:sz="0" w:space="0" w:color="auto"/>
          </w:divBdr>
        </w:div>
        <w:div w:id="978607523">
          <w:marLeft w:val="640"/>
          <w:marRight w:val="0"/>
          <w:marTop w:val="0"/>
          <w:marBottom w:val="0"/>
          <w:divBdr>
            <w:top w:val="none" w:sz="0" w:space="0" w:color="auto"/>
            <w:left w:val="none" w:sz="0" w:space="0" w:color="auto"/>
            <w:bottom w:val="none" w:sz="0" w:space="0" w:color="auto"/>
            <w:right w:val="none" w:sz="0" w:space="0" w:color="auto"/>
          </w:divBdr>
        </w:div>
        <w:div w:id="1981765220">
          <w:marLeft w:val="640"/>
          <w:marRight w:val="0"/>
          <w:marTop w:val="0"/>
          <w:marBottom w:val="0"/>
          <w:divBdr>
            <w:top w:val="none" w:sz="0" w:space="0" w:color="auto"/>
            <w:left w:val="none" w:sz="0" w:space="0" w:color="auto"/>
            <w:bottom w:val="none" w:sz="0" w:space="0" w:color="auto"/>
            <w:right w:val="none" w:sz="0" w:space="0" w:color="auto"/>
          </w:divBdr>
        </w:div>
        <w:div w:id="1287854431">
          <w:marLeft w:val="640"/>
          <w:marRight w:val="0"/>
          <w:marTop w:val="0"/>
          <w:marBottom w:val="0"/>
          <w:divBdr>
            <w:top w:val="none" w:sz="0" w:space="0" w:color="auto"/>
            <w:left w:val="none" w:sz="0" w:space="0" w:color="auto"/>
            <w:bottom w:val="none" w:sz="0" w:space="0" w:color="auto"/>
            <w:right w:val="none" w:sz="0" w:space="0" w:color="auto"/>
          </w:divBdr>
        </w:div>
        <w:div w:id="1566408170">
          <w:marLeft w:val="640"/>
          <w:marRight w:val="0"/>
          <w:marTop w:val="0"/>
          <w:marBottom w:val="0"/>
          <w:divBdr>
            <w:top w:val="none" w:sz="0" w:space="0" w:color="auto"/>
            <w:left w:val="none" w:sz="0" w:space="0" w:color="auto"/>
            <w:bottom w:val="none" w:sz="0" w:space="0" w:color="auto"/>
            <w:right w:val="none" w:sz="0" w:space="0" w:color="auto"/>
          </w:divBdr>
        </w:div>
        <w:div w:id="1948611204">
          <w:marLeft w:val="640"/>
          <w:marRight w:val="0"/>
          <w:marTop w:val="0"/>
          <w:marBottom w:val="0"/>
          <w:divBdr>
            <w:top w:val="none" w:sz="0" w:space="0" w:color="auto"/>
            <w:left w:val="none" w:sz="0" w:space="0" w:color="auto"/>
            <w:bottom w:val="none" w:sz="0" w:space="0" w:color="auto"/>
            <w:right w:val="none" w:sz="0" w:space="0" w:color="auto"/>
          </w:divBdr>
        </w:div>
        <w:div w:id="680203405">
          <w:marLeft w:val="640"/>
          <w:marRight w:val="0"/>
          <w:marTop w:val="0"/>
          <w:marBottom w:val="0"/>
          <w:divBdr>
            <w:top w:val="none" w:sz="0" w:space="0" w:color="auto"/>
            <w:left w:val="none" w:sz="0" w:space="0" w:color="auto"/>
            <w:bottom w:val="none" w:sz="0" w:space="0" w:color="auto"/>
            <w:right w:val="none" w:sz="0" w:space="0" w:color="auto"/>
          </w:divBdr>
        </w:div>
        <w:div w:id="1699424990">
          <w:marLeft w:val="640"/>
          <w:marRight w:val="0"/>
          <w:marTop w:val="0"/>
          <w:marBottom w:val="0"/>
          <w:divBdr>
            <w:top w:val="none" w:sz="0" w:space="0" w:color="auto"/>
            <w:left w:val="none" w:sz="0" w:space="0" w:color="auto"/>
            <w:bottom w:val="none" w:sz="0" w:space="0" w:color="auto"/>
            <w:right w:val="none" w:sz="0" w:space="0" w:color="auto"/>
          </w:divBdr>
        </w:div>
        <w:div w:id="1445464902">
          <w:marLeft w:val="640"/>
          <w:marRight w:val="0"/>
          <w:marTop w:val="0"/>
          <w:marBottom w:val="0"/>
          <w:divBdr>
            <w:top w:val="none" w:sz="0" w:space="0" w:color="auto"/>
            <w:left w:val="none" w:sz="0" w:space="0" w:color="auto"/>
            <w:bottom w:val="none" w:sz="0" w:space="0" w:color="auto"/>
            <w:right w:val="none" w:sz="0" w:space="0" w:color="auto"/>
          </w:divBdr>
        </w:div>
        <w:div w:id="1891846094">
          <w:marLeft w:val="640"/>
          <w:marRight w:val="0"/>
          <w:marTop w:val="0"/>
          <w:marBottom w:val="0"/>
          <w:divBdr>
            <w:top w:val="none" w:sz="0" w:space="0" w:color="auto"/>
            <w:left w:val="none" w:sz="0" w:space="0" w:color="auto"/>
            <w:bottom w:val="none" w:sz="0" w:space="0" w:color="auto"/>
            <w:right w:val="none" w:sz="0" w:space="0" w:color="auto"/>
          </w:divBdr>
        </w:div>
        <w:div w:id="1997538261">
          <w:marLeft w:val="640"/>
          <w:marRight w:val="0"/>
          <w:marTop w:val="0"/>
          <w:marBottom w:val="0"/>
          <w:divBdr>
            <w:top w:val="none" w:sz="0" w:space="0" w:color="auto"/>
            <w:left w:val="none" w:sz="0" w:space="0" w:color="auto"/>
            <w:bottom w:val="none" w:sz="0" w:space="0" w:color="auto"/>
            <w:right w:val="none" w:sz="0" w:space="0" w:color="auto"/>
          </w:divBdr>
        </w:div>
        <w:div w:id="816728736">
          <w:marLeft w:val="640"/>
          <w:marRight w:val="0"/>
          <w:marTop w:val="0"/>
          <w:marBottom w:val="0"/>
          <w:divBdr>
            <w:top w:val="none" w:sz="0" w:space="0" w:color="auto"/>
            <w:left w:val="none" w:sz="0" w:space="0" w:color="auto"/>
            <w:bottom w:val="none" w:sz="0" w:space="0" w:color="auto"/>
            <w:right w:val="none" w:sz="0" w:space="0" w:color="auto"/>
          </w:divBdr>
        </w:div>
        <w:div w:id="1665162502">
          <w:marLeft w:val="640"/>
          <w:marRight w:val="0"/>
          <w:marTop w:val="0"/>
          <w:marBottom w:val="0"/>
          <w:divBdr>
            <w:top w:val="none" w:sz="0" w:space="0" w:color="auto"/>
            <w:left w:val="none" w:sz="0" w:space="0" w:color="auto"/>
            <w:bottom w:val="none" w:sz="0" w:space="0" w:color="auto"/>
            <w:right w:val="none" w:sz="0" w:space="0" w:color="auto"/>
          </w:divBdr>
        </w:div>
        <w:div w:id="1910724755">
          <w:marLeft w:val="640"/>
          <w:marRight w:val="0"/>
          <w:marTop w:val="0"/>
          <w:marBottom w:val="0"/>
          <w:divBdr>
            <w:top w:val="none" w:sz="0" w:space="0" w:color="auto"/>
            <w:left w:val="none" w:sz="0" w:space="0" w:color="auto"/>
            <w:bottom w:val="none" w:sz="0" w:space="0" w:color="auto"/>
            <w:right w:val="none" w:sz="0" w:space="0" w:color="auto"/>
          </w:divBdr>
        </w:div>
        <w:div w:id="1022440767">
          <w:marLeft w:val="640"/>
          <w:marRight w:val="0"/>
          <w:marTop w:val="0"/>
          <w:marBottom w:val="0"/>
          <w:divBdr>
            <w:top w:val="none" w:sz="0" w:space="0" w:color="auto"/>
            <w:left w:val="none" w:sz="0" w:space="0" w:color="auto"/>
            <w:bottom w:val="none" w:sz="0" w:space="0" w:color="auto"/>
            <w:right w:val="none" w:sz="0" w:space="0" w:color="auto"/>
          </w:divBdr>
        </w:div>
        <w:div w:id="1567301529">
          <w:marLeft w:val="640"/>
          <w:marRight w:val="0"/>
          <w:marTop w:val="0"/>
          <w:marBottom w:val="0"/>
          <w:divBdr>
            <w:top w:val="none" w:sz="0" w:space="0" w:color="auto"/>
            <w:left w:val="none" w:sz="0" w:space="0" w:color="auto"/>
            <w:bottom w:val="none" w:sz="0" w:space="0" w:color="auto"/>
            <w:right w:val="none" w:sz="0" w:space="0" w:color="auto"/>
          </w:divBdr>
        </w:div>
        <w:div w:id="1427270964">
          <w:marLeft w:val="640"/>
          <w:marRight w:val="0"/>
          <w:marTop w:val="0"/>
          <w:marBottom w:val="0"/>
          <w:divBdr>
            <w:top w:val="none" w:sz="0" w:space="0" w:color="auto"/>
            <w:left w:val="none" w:sz="0" w:space="0" w:color="auto"/>
            <w:bottom w:val="none" w:sz="0" w:space="0" w:color="auto"/>
            <w:right w:val="none" w:sz="0" w:space="0" w:color="auto"/>
          </w:divBdr>
        </w:div>
        <w:div w:id="1259361938">
          <w:marLeft w:val="640"/>
          <w:marRight w:val="0"/>
          <w:marTop w:val="0"/>
          <w:marBottom w:val="0"/>
          <w:divBdr>
            <w:top w:val="none" w:sz="0" w:space="0" w:color="auto"/>
            <w:left w:val="none" w:sz="0" w:space="0" w:color="auto"/>
            <w:bottom w:val="none" w:sz="0" w:space="0" w:color="auto"/>
            <w:right w:val="none" w:sz="0" w:space="0" w:color="auto"/>
          </w:divBdr>
        </w:div>
        <w:div w:id="92022416">
          <w:marLeft w:val="640"/>
          <w:marRight w:val="0"/>
          <w:marTop w:val="0"/>
          <w:marBottom w:val="0"/>
          <w:divBdr>
            <w:top w:val="none" w:sz="0" w:space="0" w:color="auto"/>
            <w:left w:val="none" w:sz="0" w:space="0" w:color="auto"/>
            <w:bottom w:val="none" w:sz="0" w:space="0" w:color="auto"/>
            <w:right w:val="none" w:sz="0" w:space="0" w:color="auto"/>
          </w:divBdr>
        </w:div>
        <w:div w:id="1401826102">
          <w:marLeft w:val="640"/>
          <w:marRight w:val="0"/>
          <w:marTop w:val="0"/>
          <w:marBottom w:val="0"/>
          <w:divBdr>
            <w:top w:val="none" w:sz="0" w:space="0" w:color="auto"/>
            <w:left w:val="none" w:sz="0" w:space="0" w:color="auto"/>
            <w:bottom w:val="none" w:sz="0" w:space="0" w:color="auto"/>
            <w:right w:val="none" w:sz="0" w:space="0" w:color="auto"/>
          </w:divBdr>
        </w:div>
        <w:div w:id="1555045061">
          <w:marLeft w:val="640"/>
          <w:marRight w:val="0"/>
          <w:marTop w:val="0"/>
          <w:marBottom w:val="0"/>
          <w:divBdr>
            <w:top w:val="none" w:sz="0" w:space="0" w:color="auto"/>
            <w:left w:val="none" w:sz="0" w:space="0" w:color="auto"/>
            <w:bottom w:val="none" w:sz="0" w:space="0" w:color="auto"/>
            <w:right w:val="none" w:sz="0" w:space="0" w:color="auto"/>
          </w:divBdr>
        </w:div>
        <w:div w:id="1877307307">
          <w:marLeft w:val="640"/>
          <w:marRight w:val="0"/>
          <w:marTop w:val="0"/>
          <w:marBottom w:val="0"/>
          <w:divBdr>
            <w:top w:val="none" w:sz="0" w:space="0" w:color="auto"/>
            <w:left w:val="none" w:sz="0" w:space="0" w:color="auto"/>
            <w:bottom w:val="none" w:sz="0" w:space="0" w:color="auto"/>
            <w:right w:val="none" w:sz="0" w:space="0" w:color="auto"/>
          </w:divBdr>
        </w:div>
        <w:div w:id="1193762647">
          <w:marLeft w:val="640"/>
          <w:marRight w:val="0"/>
          <w:marTop w:val="0"/>
          <w:marBottom w:val="0"/>
          <w:divBdr>
            <w:top w:val="none" w:sz="0" w:space="0" w:color="auto"/>
            <w:left w:val="none" w:sz="0" w:space="0" w:color="auto"/>
            <w:bottom w:val="none" w:sz="0" w:space="0" w:color="auto"/>
            <w:right w:val="none" w:sz="0" w:space="0" w:color="auto"/>
          </w:divBdr>
        </w:div>
        <w:div w:id="1856457313">
          <w:marLeft w:val="640"/>
          <w:marRight w:val="0"/>
          <w:marTop w:val="0"/>
          <w:marBottom w:val="0"/>
          <w:divBdr>
            <w:top w:val="none" w:sz="0" w:space="0" w:color="auto"/>
            <w:left w:val="none" w:sz="0" w:space="0" w:color="auto"/>
            <w:bottom w:val="none" w:sz="0" w:space="0" w:color="auto"/>
            <w:right w:val="none" w:sz="0" w:space="0" w:color="auto"/>
          </w:divBdr>
        </w:div>
        <w:div w:id="728113628">
          <w:marLeft w:val="640"/>
          <w:marRight w:val="0"/>
          <w:marTop w:val="0"/>
          <w:marBottom w:val="0"/>
          <w:divBdr>
            <w:top w:val="none" w:sz="0" w:space="0" w:color="auto"/>
            <w:left w:val="none" w:sz="0" w:space="0" w:color="auto"/>
            <w:bottom w:val="none" w:sz="0" w:space="0" w:color="auto"/>
            <w:right w:val="none" w:sz="0" w:space="0" w:color="auto"/>
          </w:divBdr>
        </w:div>
        <w:div w:id="1211696876">
          <w:marLeft w:val="640"/>
          <w:marRight w:val="0"/>
          <w:marTop w:val="0"/>
          <w:marBottom w:val="0"/>
          <w:divBdr>
            <w:top w:val="none" w:sz="0" w:space="0" w:color="auto"/>
            <w:left w:val="none" w:sz="0" w:space="0" w:color="auto"/>
            <w:bottom w:val="none" w:sz="0" w:space="0" w:color="auto"/>
            <w:right w:val="none" w:sz="0" w:space="0" w:color="auto"/>
          </w:divBdr>
        </w:div>
        <w:div w:id="944312191">
          <w:marLeft w:val="640"/>
          <w:marRight w:val="0"/>
          <w:marTop w:val="0"/>
          <w:marBottom w:val="0"/>
          <w:divBdr>
            <w:top w:val="none" w:sz="0" w:space="0" w:color="auto"/>
            <w:left w:val="none" w:sz="0" w:space="0" w:color="auto"/>
            <w:bottom w:val="none" w:sz="0" w:space="0" w:color="auto"/>
            <w:right w:val="none" w:sz="0" w:space="0" w:color="auto"/>
          </w:divBdr>
        </w:div>
        <w:div w:id="712771738">
          <w:marLeft w:val="640"/>
          <w:marRight w:val="0"/>
          <w:marTop w:val="0"/>
          <w:marBottom w:val="0"/>
          <w:divBdr>
            <w:top w:val="none" w:sz="0" w:space="0" w:color="auto"/>
            <w:left w:val="none" w:sz="0" w:space="0" w:color="auto"/>
            <w:bottom w:val="none" w:sz="0" w:space="0" w:color="auto"/>
            <w:right w:val="none" w:sz="0" w:space="0" w:color="auto"/>
          </w:divBdr>
        </w:div>
        <w:div w:id="1597518987">
          <w:marLeft w:val="640"/>
          <w:marRight w:val="0"/>
          <w:marTop w:val="0"/>
          <w:marBottom w:val="0"/>
          <w:divBdr>
            <w:top w:val="none" w:sz="0" w:space="0" w:color="auto"/>
            <w:left w:val="none" w:sz="0" w:space="0" w:color="auto"/>
            <w:bottom w:val="none" w:sz="0" w:space="0" w:color="auto"/>
            <w:right w:val="none" w:sz="0" w:space="0" w:color="auto"/>
          </w:divBdr>
        </w:div>
        <w:div w:id="492258805">
          <w:marLeft w:val="640"/>
          <w:marRight w:val="0"/>
          <w:marTop w:val="0"/>
          <w:marBottom w:val="0"/>
          <w:divBdr>
            <w:top w:val="none" w:sz="0" w:space="0" w:color="auto"/>
            <w:left w:val="none" w:sz="0" w:space="0" w:color="auto"/>
            <w:bottom w:val="none" w:sz="0" w:space="0" w:color="auto"/>
            <w:right w:val="none" w:sz="0" w:space="0" w:color="auto"/>
          </w:divBdr>
        </w:div>
        <w:div w:id="796028491">
          <w:marLeft w:val="640"/>
          <w:marRight w:val="0"/>
          <w:marTop w:val="0"/>
          <w:marBottom w:val="0"/>
          <w:divBdr>
            <w:top w:val="none" w:sz="0" w:space="0" w:color="auto"/>
            <w:left w:val="none" w:sz="0" w:space="0" w:color="auto"/>
            <w:bottom w:val="none" w:sz="0" w:space="0" w:color="auto"/>
            <w:right w:val="none" w:sz="0" w:space="0" w:color="auto"/>
          </w:divBdr>
        </w:div>
        <w:div w:id="1371563989">
          <w:marLeft w:val="640"/>
          <w:marRight w:val="0"/>
          <w:marTop w:val="0"/>
          <w:marBottom w:val="0"/>
          <w:divBdr>
            <w:top w:val="none" w:sz="0" w:space="0" w:color="auto"/>
            <w:left w:val="none" w:sz="0" w:space="0" w:color="auto"/>
            <w:bottom w:val="none" w:sz="0" w:space="0" w:color="auto"/>
            <w:right w:val="none" w:sz="0" w:space="0" w:color="auto"/>
          </w:divBdr>
        </w:div>
        <w:div w:id="854424582">
          <w:marLeft w:val="640"/>
          <w:marRight w:val="0"/>
          <w:marTop w:val="0"/>
          <w:marBottom w:val="0"/>
          <w:divBdr>
            <w:top w:val="none" w:sz="0" w:space="0" w:color="auto"/>
            <w:left w:val="none" w:sz="0" w:space="0" w:color="auto"/>
            <w:bottom w:val="none" w:sz="0" w:space="0" w:color="auto"/>
            <w:right w:val="none" w:sz="0" w:space="0" w:color="auto"/>
          </w:divBdr>
        </w:div>
        <w:div w:id="461462112">
          <w:marLeft w:val="640"/>
          <w:marRight w:val="0"/>
          <w:marTop w:val="0"/>
          <w:marBottom w:val="0"/>
          <w:divBdr>
            <w:top w:val="none" w:sz="0" w:space="0" w:color="auto"/>
            <w:left w:val="none" w:sz="0" w:space="0" w:color="auto"/>
            <w:bottom w:val="none" w:sz="0" w:space="0" w:color="auto"/>
            <w:right w:val="none" w:sz="0" w:space="0" w:color="auto"/>
          </w:divBdr>
        </w:div>
        <w:div w:id="1961917644">
          <w:marLeft w:val="640"/>
          <w:marRight w:val="0"/>
          <w:marTop w:val="0"/>
          <w:marBottom w:val="0"/>
          <w:divBdr>
            <w:top w:val="none" w:sz="0" w:space="0" w:color="auto"/>
            <w:left w:val="none" w:sz="0" w:space="0" w:color="auto"/>
            <w:bottom w:val="none" w:sz="0" w:space="0" w:color="auto"/>
            <w:right w:val="none" w:sz="0" w:space="0" w:color="auto"/>
          </w:divBdr>
        </w:div>
        <w:div w:id="1289163042">
          <w:marLeft w:val="640"/>
          <w:marRight w:val="0"/>
          <w:marTop w:val="0"/>
          <w:marBottom w:val="0"/>
          <w:divBdr>
            <w:top w:val="none" w:sz="0" w:space="0" w:color="auto"/>
            <w:left w:val="none" w:sz="0" w:space="0" w:color="auto"/>
            <w:bottom w:val="none" w:sz="0" w:space="0" w:color="auto"/>
            <w:right w:val="none" w:sz="0" w:space="0" w:color="auto"/>
          </w:divBdr>
        </w:div>
        <w:div w:id="1540583666">
          <w:marLeft w:val="640"/>
          <w:marRight w:val="0"/>
          <w:marTop w:val="0"/>
          <w:marBottom w:val="0"/>
          <w:divBdr>
            <w:top w:val="none" w:sz="0" w:space="0" w:color="auto"/>
            <w:left w:val="none" w:sz="0" w:space="0" w:color="auto"/>
            <w:bottom w:val="none" w:sz="0" w:space="0" w:color="auto"/>
            <w:right w:val="none" w:sz="0" w:space="0" w:color="auto"/>
          </w:divBdr>
        </w:div>
        <w:div w:id="260266170">
          <w:marLeft w:val="640"/>
          <w:marRight w:val="0"/>
          <w:marTop w:val="0"/>
          <w:marBottom w:val="0"/>
          <w:divBdr>
            <w:top w:val="none" w:sz="0" w:space="0" w:color="auto"/>
            <w:left w:val="none" w:sz="0" w:space="0" w:color="auto"/>
            <w:bottom w:val="none" w:sz="0" w:space="0" w:color="auto"/>
            <w:right w:val="none" w:sz="0" w:space="0" w:color="auto"/>
          </w:divBdr>
        </w:div>
        <w:div w:id="1185821801">
          <w:marLeft w:val="640"/>
          <w:marRight w:val="0"/>
          <w:marTop w:val="0"/>
          <w:marBottom w:val="0"/>
          <w:divBdr>
            <w:top w:val="none" w:sz="0" w:space="0" w:color="auto"/>
            <w:left w:val="none" w:sz="0" w:space="0" w:color="auto"/>
            <w:bottom w:val="none" w:sz="0" w:space="0" w:color="auto"/>
            <w:right w:val="none" w:sz="0" w:space="0" w:color="auto"/>
          </w:divBdr>
        </w:div>
        <w:div w:id="379987397">
          <w:marLeft w:val="640"/>
          <w:marRight w:val="0"/>
          <w:marTop w:val="0"/>
          <w:marBottom w:val="0"/>
          <w:divBdr>
            <w:top w:val="none" w:sz="0" w:space="0" w:color="auto"/>
            <w:left w:val="none" w:sz="0" w:space="0" w:color="auto"/>
            <w:bottom w:val="none" w:sz="0" w:space="0" w:color="auto"/>
            <w:right w:val="none" w:sz="0" w:space="0" w:color="auto"/>
          </w:divBdr>
        </w:div>
        <w:div w:id="1231960105">
          <w:marLeft w:val="640"/>
          <w:marRight w:val="0"/>
          <w:marTop w:val="0"/>
          <w:marBottom w:val="0"/>
          <w:divBdr>
            <w:top w:val="none" w:sz="0" w:space="0" w:color="auto"/>
            <w:left w:val="none" w:sz="0" w:space="0" w:color="auto"/>
            <w:bottom w:val="none" w:sz="0" w:space="0" w:color="auto"/>
            <w:right w:val="none" w:sz="0" w:space="0" w:color="auto"/>
          </w:divBdr>
        </w:div>
        <w:div w:id="193927081">
          <w:marLeft w:val="640"/>
          <w:marRight w:val="0"/>
          <w:marTop w:val="0"/>
          <w:marBottom w:val="0"/>
          <w:divBdr>
            <w:top w:val="none" w:sz="0" w:space="0" w:color="auto"/>
            <w:left w:val="none" w:sz="0" w:space="0" w:color="auto"/>
            <w:bottom w:val="none" w:sz="0" w:space="0" w:color="auto"/>
            <w:right w:val="none" w:sz="0" w:space="0" w:color="auto"/>
          </w:divBdr>
        </w:div>
        <w:div w:id="2058314545">
          <w:marLeft w:val="640"/>
          <w:marRight w:val="0"/>
          <w:marTop w:val="0"/>
          <w:marBottom w:val="0"/>
          <w:divBdr>
            <w:top w:val="none" w:sz="0" w:space="0" w:color="auto"/>
            <w:left w:val="none" w:sz="0" w:space="0" w:color="auto"/>
            <w:bottom w:val="none" w:sz="0" w:space="0" w:color="auto"/>
            <w:right w:val="none" w:sz="0" w:space="0" w:color="auto"/>
          </w:divBdr>
        </w:div>
        <w:div w:id="149714886">
          <w:marLeft w:val="640"/>
          <w:marRight w:val="0"/>
          <w:marTop w:val="0"/>
          <w:marBottom w:val="0"/>
          <w:divBdr>
            <w:top w:val="none" w:sz="0" w:space="0" w:color="auto"/>
            <w:left w:val="none" w:sz="0" w:space="0" w:color="auto"/>
            <w:bottom w:val="none" w:sz="0" w:space="0" w:color="auto"/>
            <w:right w:val="none" w:sz="0" w:space="0" w:color="auto"/>
          </w:divBdr>
        </w:div>
        <w:div w:id="103576877">
          <w:marLeft w:val="640"/>
          <w:marRight w:val="0"/>
          <w:marTop w:val="0"/>
          <w:marBottom w:val="0"/>
          <w:divBdr>
            <w:top w:val="none" w:sz="0" w:space="0" w:color="auto"/>
            <w:left w:val="none" w:sz="0" w:space="0" w:color="auto"/>
            <w:bottom w:val="none" w:sz="0" w:space="0" w:color="auto"/>
            <w:right w:val="none" w:sz="0" w:space="0" w:color="auto"/>
          </w:divBdr>
        </w:div>
        <w:div w:id="1520971340">
          <w:marLeft w:val="640"/>
          <w:marRight w:val="0"/>
          <w:marTop w:val="0"/>
          <w:marBottom w:val="0"/>
          <w:divBdr>
            <w:top w:val="none" w:sz="0" w:space="0" w:color="auto"/>
            <w:left w:val="none" w:sz="0" w:space="0" w:color="auto"/>
            <w:bottom w:val="none" w:sz="0" w:space="0" w:color="auto"/>
            <w:right w:val="none" w:sz="0" w:space="0" w:color="auto"/>
          </w:divBdr>
        </w:div>
        <w:div w:id="1756785021">
          <w:marLeft w:val="640"/>
          <w:marRight w:val="0"/>
          <w:marTop w:val="0"/>
          <w:marBottom w:val="0"/>
          <w:divBdr>
            <w:top w:val="none" w:sz="0" w:space="0" w:color="auto"/>
            <w:left w:val="none" w:sz="0" w:space="0" w:color="auto"/>
            <w:bottom w:val="none" w:sz="0" w:space="0" w:color="auto"/>
            <w:right w:val="none" w:sz="0" w:space="0" w:color="auto"/>
          </w:divBdr>
        </w:div>
        <w:div w:id="1402215230">
          <w:marLeft w:val="640"/>
          <w:marRight w:val="0"/>
          <w:marTop w:val="0"/>
          <w:marBottom w:val="0"/>
          <w:divBdr>
            <w:top w:val="none" w:sz="0" w:space="0" w:color="auto"/>
            <w:left w:val="none" w:sz="0" w:space="0" w:color="auto"/>
            <w:bottom w:val="none" w:sz="0" w:space="0" w:color="auto"/>
            <w:right w:val="none" w:sz="0" w:space="0" w:color="auto"/>
          </w:divBdr>
        </w:div>
        <w:div w:id="972254640">
          <w:marLeft w:val="640"/>
          <w:marRight w:val="0"/>
          <w:marTop w:val="0"/>
          <w:marBottom w:val="0"/>
          <w:divBdr>
            <w:top w:val="none" w:sz="0" w:space="0" w:color="auto"/>
            <w:left w:val="none" w:sz="0" w:space="0" w:color="auto"/>
            <w:bottom w:val="none" w:sz="0" w:space="0" w:color="auto"/>
            <w:right w:val="none" w:sz="0" w:space="0" w:color="auto"/>
          </w:divBdr>
        </w:div>
        <w:div w:id="230118966">
          <w:marLeft w:val="640"/>
          <w:marRight w:val="0"/>
          <w:marTop w:val="0"/>
          <w:marBottom w:val="0"/>
          <w:divBdr>
            <w:top w:val="none" w:sz="0" w:space="0" w:color="auto"/>
            <w:left w:val="none" w:sz="0" w:space="0" w:color="auto"/>
            <w:bottom w:val="none" w:sz="0" w:space="0" w:color="auto"/>
            <w:right w:val="none" w:sz="0" w:space="0" w:color="auto"/>
          </w:divBdr>
        </w:div>
        <w:div w:id="1558587456">
          <w:marLeft w:val="640"/>
          <w:marRight w:val="0"/>
          <w:marTop w:val="0"/>
          <w:marBottom w:val="0"/>
          <w:divBdr>
            <w:top w:val="none" w:sz="0" w:space="0" w:color="auto"/>
            <w:left w:val="none" w:sz="0" w:space="0" w:color="auto"/>
            <w:bottom w:val="none" w:sz="0" w:space="0" w:color="auto"/>
            <w:right w:val="none" w:sz="0" w:space="0" w:color="auto"/>
          </w:divBdr>
        </w:div>
        <w:div w:id="139687782">
          <w:marLeft w:val="640"/>
          <w:marRight w:val="0"/>
          <w:marTop w:val="0"/>
          <w:marBottom w:val="0"/>
          <w:divBdr>
            <w:top w:val="none" w:sz="0" w:space="0" w:color="auto"/>
            <w:left w:val="none" w:sz="0" w:space="0" w:color="auto"/>
            <w:bottom w:val="none" w:sz="0" w:space="0" w:color="auto"/>
            <w:right w:val="none" w:sz="0" w:space="0" w:color="auto"/>
          </w:divBdr>
        </w:div>
        <w:div w:id="1670333349">
          <w:marLeft w:val="640"/>
          <w:marRight w:val="0"/>
          <w:marTop w:val="0"/>
          <w:marBottom w:val="0"/>
          <w:divBdr>
            <w:top w:val="none" w:sz="0" w:space="0" w:color="auto"/>
            <w:left w:val="none" w:sz="0" w:space="0" w:color="auto"/>
            <w:bottom w:val="none" w:sz="0" w:space="0" w:color="auto"/>
            <w:right w:val="none" w:sz="0" w:space="0" w:color="auto"/>
          </w:divBdr>
        </w:div>
        <w:div w:id="903487968">
          <w:marLeft w:val="640"/>
          <w:marRight w:val="0"/>
          <w:marTop w:val="0"/>
          <w:marBottom w:val="0"/>
          <w:divBdr>
            <w:top w:val="none" w:sz="0" w:space="0" w:color="auto"/>
            <w:left w:val="none" w:sz="0" w:space="0" w:color="auto"/>
            <w:bottom w:val="none" w:sz="0" w:space="0" w:color="auto"/>
            <w:right w:val="none" w:sz="0" w:space="0" w:color="auto"/>
          </w:divBdr>
        </w:div>
        <w:div w:id="825781665">
          <w:marLeft w:val="640"/>
          <w:marRight w:val="0"/>
          <w:marTop w:val="0"/>
          <w:marBottom w:val="0"/>
          <w:divBdr>
            <w:top w:val="none" w:sz="0" w:space="0" w:color="auto"/>
            <w:left w:val="none" w:sz="0" w:space="0" w:color="auto"/>
            <w:bottom w:val="none" w:sz="0" w:space="0" w:color="auto"/>
            <w:right w:val="none" w:sz="0" w:space="0" w:color="auto"/>
          </w:divBdr>
        </w:div>
        <w:div w:id="1550531907">
          <w:marLeft w:val="640"/>
          <w:marRight w:val="0"/>
          <w:marTop w:val="0"/>
          <w:marBottom w:val="0"/>
          <w:divBdr>
            <w:top w:val="none" w:sz="0" w:space="0" w:color="auto"/>
            <w:left w:val="none" w:sz="0" w:space="0" w:color="auto"/>
            <w:bottom w:val="none" w:sz="0" w:space="0" w:color="auto"/>
            <w:right w:val="none" w:sz="0" w:space="0" w:color="auto"/>
          </w:divBdr>
        </w:div>
        <w:div w:id="392393832">
          <w:marLeft w:val="640"/>
          <w:marRight w:val="0"/>
          <w:marTop w:val="0"/>
          <w:marBottom w:val="0"/>
          <w:divBdr>
            <w:top w:val="none" w:sz="0" w:space="0" w:color="auto"/>
            <w:left w:val="none" w:sz="0" w:space="0" w:color="auto"/>
            <w:bottom w:val="none" w:sz="0" w:space="0" w:color="auto"/>
            <w:right w:val="none" w:sz="0" w:space="0" w:color="auto"/>
          </w:divBdr>
        </w:div>
        <w:div w:id="124668237">
          <w:marLeft w:val="640"/>
          <w:marRight w:val="0"/>
          <w:marTop w:val="0"/>
          <w:marBottom w:val="0"/>
          <w:divBdr>
            <w:top w:val="none" w:sz="0" w:space="0" w:color="auto"/>
            <w:left w:val="none" w:sz="0" w:space="0" w:color="auto"/>
            <w:bottom w:val="none" w:sz="0" w:space="0" w:color="auto"/>
            <w:right w:val="none" w:sz="0" w:space="0" w:color="auto"/>
          </w:divBdr>
        </w:div>
        <w:div w:id="590090942">
          <w:marLeft w:val="640"/>
          <w:marRight w:val="0"/>
          <w:marTop w:val="0"/>
          <w:marBottom w:val="0"/>
          <w:divBdr>
            <w:top w:val="none" w:sz="0" w:space="0" w:color="auto"/>
            <w:left w:val="none" w:sz="0" w:space="0" w:color="auto"/>
            <w:bottom w:val="none" w:sz="0" w:space="0" w:color="auto"/>
            <w:right w:val="none" w:sz="0" w:space="0" w:color="auto"/>
          </w:divBdr>
        </w:div>
        <w:div w:id="1864201564">
          <w:marLeft w:val="640"/>
          <w:marRight w:val="0"/>
          <w:marTop w:val="0"/>
          <w:marBottom w:val="0"/>
          <w:divBdr>
            <w:top w:val="none" w:sz="0" w:space="0" w:color="auto"/>
            <w:left w:val="none" w:sz="0" w:space="0" w:color="auto"/>
            <w:bottom w:val="none" w:sz="0" w:space="0" w:color="auto"/>
            <w:right w:val="none" w:sz="0" w:space="0" w:color="auto"/>
          </w:divBdr>
        </w:div>
        <w:div w:id="662467652">
          <w:marLeft w:val="640"/>
          <w:marRight w:val="0"/>
          <w:marTop w:val="0"/>
          <w:marBottom w:val="0"/>
          <w:divBdr>
            <w:top w:val="none" w:sz="0" w:space="0" w:color="auto"/>
            <w:left w:val="none" w:sz="0" w:space="0" w:color="auto"/>
            <w:bottom w:val="none" w:sz="0" w:space="0" w:color="auto"/>
            <w:right w:val="none" w:sz="0" w:space="0" w:color="auto"/>
          </w:divBdr>
        </w:div>
        <w:div w:id="190652961">
          <w:marLeft w:val="640"/>
          <w:marRight w:val="0"/>
          <w:marTop w:val="0"/>
          <w:marBottom w:val="0"/>
          <w:divBdr>
            <w:top w:val="none" w:sz="0" w:space="0" w:color="auto"/>
            <w:left w:val="none" w:sz="0" w:space="0" w:color="auto"/>
            <w:bottom w:val="none" w:sz="0" w:space="0" w:color="auto"/>
            <w:right w:val="none" w:sz="0" w:space="0" w:color="auto"/>
          </w:divBdr>
        </w:div>
        <w:div w:id="1361083464">
          <w:marLeft w:val="640"/>
          <w:marRight w:val="0"/>
          <w:marTop w:val="0"/>
          <w:marBottom w:val="0"/>
          <w:divBdr>
            <w:top w:val="none" w:sz="0" w:space="0" w:color="auto"/>
            <w:left w:val="none" w:sz="0" w:space="0" w:color="auto"/>
            <w:bottom w:val="none" w:sz="0" w:space="0" w:color="auto"/>
            <w:right w:val="none" w:sz="0" w:space="0" w:color="auto"/>
          </w:divBdr>
        </w:div>
        <w:div w:id="353001290">
          <w:marLeft w:val="640"/>
          <w:marRight w:val="0"/>
          <w:marTop w:val="0"/>
          <w:marBottom w:val="0"/>
          <w:divBdr>
            <w:top w:val="none" w:sz="0" w:space="0" w:color="auto"/>
            <w:left w:val="none" w:sz="0" w:space="0" w:color="auto"/>
            <w:bottom w:val="none" w:sz="0" w:space="0" w:color="auto"/>
            <w:right w:val="none" w:sz="0" w:space="0" w:color="auto"/>
          </w:divBdr>
        </w:div>
        <w:div w:id="1972634448">
          <w:marLeft w:val="640"/>
          <w:marRight w:val="0"/>
          <w:marTop w:val="0"/>
          <w:marBottom w:val="0"/>
          <w:divBdr>
            <w:top w:val="none" w:sz="0" w:space="0" w:color="auto"/>
            <w:left w:val="none" w:sz="0" w:space="0" w:color="auto"/>
            <w:bottom w:val="none" w:sz="0" w:space="0" w:color="auto"/>
            <w:right w:val="none" w:sz="0" w:space="0" w:color="auto"/>
          </w:divBdr>
        </w:div>
        <w:div w:id="636489504">
          <w:marLeft w:val="640"/>
          <w:marRight w:val="0"/>
          <w:marTop w:val="0"/>
          <w:marBottom w:val="0"/>
          <w:divBdr>
            <w:top w:val="none" w:sz="0" w:space="0" w:color="auto"/>
            <w:left w:val="none" w:sz="0" w:space="0" w:color="auto"/>
            <w:bottom w:val="none" w:sz="0" w:space="0" w:color="auto"/>
            <w:right w:val="none" w:sz="0" w:space="0" w:color="auto"/>
          </w:divBdr>
        </w:div>
      </w:divsChild>
    </w:div>
    <w:div w:id="643433982">
      <w:bodyDiv w:val="1"/>
      <w:marLeft w:val="0"/>
      <w:marRight w:val="0"/>
      <w:marTop w:val="0"/>
      <w:marBottom w:val="0"/>
      <w:divBdr>
        <w:top w:val="none" w:sz="0" w:space="0" w:color="auto"/>
        <w:left w:val="none" w:sz="0" w:space="0" w:color="auto"/>
        <w:bottom w:val="none" w:sz="0" w:space="0" w:color="auto"/>
        <w:right w:val="none" w:sz="0" w:space="0" w:color="auto"/>
      </w:divBdr>
      <w:divsChild>
        <w:div w:id="1509247195">
          <w:marLeft w:val="640"/>
          <w:marRight w:val="0"/>
          <w:marTop w:val="0"/>
          <w:marBottom w:val="0"/>
          <w:divBdr>
            <w:top w:val="none" w:sz="0" w:space="0" w:color="auto"/>
            <w:left w:val="none" w:sz="0" w:space="0" w:color="auto"/>
            <w:bottom w:val="none" w:sz="0" w:space="0" w:color="auto"/>
            <w:right w:val="none" w:sz="0" w:space="0" w:color="auto"/>
          </w:divBdr>
        </w:div>
        <w:div w:id="624505487">
          <w:marLeft w:val="640"/>
          <w:marRight w:val="0"/>
          <w:marTop w:val="0"/>
          <w:marBottom w:val="0"/>
          <w:divBdr>
            <w:top w:val="none" w:sz="0" w:space="0" w:color="auto"/>
            <w:left w:val="none" w:sz="0" w:space="0" w:color="auto"/>
            <w:bottom w:val="none" w:sz="0" w:space="0" w:color="auto"/>
            <w:right w:val="none" w:sz="0" w:space="0" w:color="auto"/>
          </w:divBdr>
        </w:div>
        <w:div w:id="792558054">
          <w:marLeft w:val="640"/>
          <w:marRight w:val="0"/>
          <w:marTop w:val="0"/>
          <w:marBottom w:val="0"/>
          <w:divBdr>
            <w:top w:val="none" w:sz="0" w:space="0" w:color="auto"/>
            <w:left w:val="none" w:sz="0" w:space="0" w:color="auto"/>
            <w:bottom w:val="none" w:sz="0" w:space="0" w:color="auto"/>
            <w:right w:val="none" w:sz="0" w:space="0" w:color="auto"/>
          </w:divBdr>
        </w:div>
        <w:div w:id="570819049">
          <w:marLeft w:val="640"/>
          <w:marRight w:val="0"/>
          <w:marTop w:val="0"/>
          <w:marBottom w:val="0"/>
          <w:divBdr>
            <w:top w:val="none" w:sz="0" w:space="0" w:color="auto"/>
            <w:left w:val="none" w:sz="0" w:space="0" w:color="auto"/>
            <w:bottom w:val="none" w:sz="0" w:space="0" w:color="auto"/>
            <w:right w:val="none" w:sz="0" w:space="0" w:color="auto"/>
          </w:divBdr>
        </w:div>
        <w:div w:id="905453166">
          <w:marLeft w:val="640"/>
          <w:marRight w:val="0"/>
          <w:marTop w:val="0"/>
          <w:marBottom w:val="0"/>
          <w:divBdr>
            <w:top w:val="none" w:sz="0" w:space="0" w:color="auto"/>
            <w:left w:val="none" w:sz="0" w:space="0" w:color="auto"/>
            <w:bottom w:val="none" w:sz="0" w:space="0" w:color="auto"/>
            <w:right w:val="none" w:sz="0" w:space="0" w:color="auto"/>
          </w:divBdr>
        </w:div>
        <w:div w:id="606543643">
          <w:marLeft w:val="640"/>
          <w:marRight w:val="0"/>
          <w:marTop w:val="0"/>
          <w:marBottom w:val="0"/>
          <w:divBdr>
            <w:top w:val="none" w:sz="0" w:space="0" w:color="auto"/>
            <w:left w:val="none" w:sz="0" w:space="0" w:color="auto"/>
            <w:bottom w:val="none" w:sz="0" w:space="0" w:color="auto"/>
            <w:right w:val="none" w:sz="0" w:space="0" w:color="auto"/>
          </w:divBdr>
        </w:div>
        <w:div w:id="1732658290">
          <w:marLeft w:val="640"/>
          <w:marRight w:val="0"/>
          <w:marTop w:val="0"/>
          <w:marBottom w:val="0"/>
          <w:divBdr>
            <w:top w:val="none" w:sz="0" w:space="0" w:color="auto"/>
            <w:left w:val="none" w:sz="0" w:space="0" w:color="auto"/>
            <w:bottom w:val="none" w:sz="0" w:space="0" w:color="auto"/>
            <w:right w:val="none" w:sz="0" w:space="0" w:color="auto"/>
          </w:divBdr>
        </w:div>
        <w:div w:id="1841969575">
          <w:marLeft w:val="640"/>
          <w:marRight w:val="0"/>
          <w:marTop w:val="0"/>
          <w:marBottom w:val="0"/>
          <w:divBdr>
            <w:top w:val="none" w:sz="0" w:space="0" w:color="auto"/>
            <w:left w:val="none" w:sz="0" w:space="0" w:color="auto"/>
            <w:bottom w:val="none" w:sz="0" w:space="0" w:color="auto"/>
            <w:right w:val="none" w:sz="0" w:space="0" w:color="auto"/>
          </w:divBdr>
        </w:div>
        <w:div w:id="402946629">
          <w:marLeft w:val="640"/>
          <w:marRight w:val="0"/>
          <w:marTop w:val="0"/>
          <w:marBottom w:val="0"/>
          <w:divBdr>
            <w:top w:val="none" w:sz="0" w:space="0" w:color="auto"/>
            <w:left w:val="none" w:sz="0" w:space="0" w:color="auto"/>
            <w:bottom w:val="none" w:sz="0" w:space="0" w:color="auto"/>
            <w:right w:val="none" w:sz="0" w:space="0" w:color="auto"/>
          </w:divBdr>
        </w:div>
        <w:div w:id="195823548">
          <w:marLeft w:val="640"/>
          <w:marRight w:val="0"/>
          <w:marTop w:val="0"/>
          <w:marBottom w:val="0"/>
          <w:divBdr>
            <w:top w:val="none" w:sz="0" w:space="0" w:color="auto"/>
            <w:left w:val="none" w:sz="0" w:space="0" w:color="auto"/>
            <w:bottom w:val="none" w:sz="0" w:space="0" w:color="auto"/>
            <w:right w:val="none" w:sz="0" w:space="0" w:color="auto"/>
          </w:divBdr>
        </w:div>
        <w:div w:id="208998841">
          <w:marLeft w:val="640"/>
          <w:marRight w:val="0"/>
          <w:marTop w:val="0"/>
          <w:marBottom w:val="0"/>
          <w:divBdr>
            <w:top w:val="none" w:sz="0" w:space="0" w:color="auto"/>
            <w:left w:val="none" w:sz="0" w:space="0" w:color="auto"/>
            <w:bottom w:val="none" w:sz="0" w:space="0" w:color="auto"/>
            <w:right w:val="none" w:sz="0" w:space="0" w:color="auto"/>
          </w:divBdr>
        </w:div>
        <w:div w:id="1017581322">
          <w:marLeft w:val="640"/>
          <w:marRight w:val="0"/>
          <w:marTop w:val="0"/>
          <w:marBottom w:val="0"/>
          <w:divBdr>
            <w:top w:val="none" w:sz="0" w:space="0" w:color="auto"/>
            <w:left w:val="none" w:sz="0" w:space="0" w:color="auto"/>
            <w:bottom w:val="none" w:sz="0" w:space="0" w:color="auto"/>
            <w:right w:val="none" w:sz="0" w:space="0" w:color="auto"/>
          </w:divBdr>
        </w:div>
        <w:div w:id="1132166458">
          <w:marLeft w:val="640"/>
          <w:marRight w:val="0"/>
          <w:marTop w:val="0"/>
          <w:marBottom w:val="0"/>
          <w:divBdr>
            <w:top w:val="none" w:sz="0" w:space="0" w:color="auto"/>
            <w:left w:val="none" w:sz="0" w:space="0" w:color="auto"/>
            <w:bottom w:val="none" w:sz="0" w:space="0" w:color="auto"/>
            <w:right w:val="none" w:sz="0" w:space="0" w:color="auto"/>
          </w:divBdr>
        </w:div>
        <w:div w:id="1541085587">
          <w:marLeft w:val="640"/>
          <w:marRight w:val="0"/>
          <w:marTop w:val="0"/>
          <w:marBottom w:val="0"/>
          <w:divBdr>
            <w:top w:val="none" w:sz="0" w:space="0" w:color="auto"/>
            <w:left w:val="none" w:sz="0" w:space="0" w:color="auto"/>
            <w:bottom w:val="none" w:sz="0" w:space="0" w:color="auto"/>
            <w:right w:val="none" w:sz="0" w:space="0" w:color="auto"/>
          </w:divBdr>
        </w:div>
        <w:div w:id="792477185">
          <w:marLeft w:val="640"/>
          <w:marRight w:val="0"/>
          <w:marTop w:val="0"/>
          <w:marBottom w:val="0"/>
          <w:divBdr>
            <w:top w:val="none" w:sz="0" w:space="0" w:color="auto"/>
            <w:left w:val="none" w:sz="0" w:space="0" w:color="auto"/>
            <w:bottom w:val="none" w:sz="0" w:space="0" w:color="auto"/>
            <w:right w:val="none" w:sz="0" w:space="0" w:color="auto"/>
          </w:divBdr>
        </w:div>
        <w:div w:id="601911027">
          <w:marLeft w:val="640"/>
          <w:marRight w:val="0"/>
          <w:marTop w:val="0"/>
          <w:marBottom w:val="0"/>
          <w:divBdr>
            <w:top w:val="none" w:sz="0" w:space="0" w:color="auto"/>
            <w:left w:val="none" w:sz="0" w:space="0" w:color="auto"/>
            <w:bottom w:val="none" w:sz="0" w:space="0" w:color="auto"/>
            <w:right w:val="none" w:sz="0" w:space="0" w:color="auto"/>
          </w:divBdr>
        </w:div>
        <w:div w:id="588926396">
          <w:marLeft w:val="640"/>
          <w:marRight w:val="0"/>
          <w:marTop w:val="0"/>
          <w:marBottom w:val="0"/>
          <w:divBdr>
            <w:top w:val="none" w:sz="0" w:space="0" w:color="auto"/>
            <w:left w:val="none" w:sz="0" w:space="0" w:color="auto"/>
            <w:bottom w:val="none" w:sz="0" w:space="0" w:color="auto"/>
            <w:right w:val="none" w:sz="0" w:space="0" w:color="auto"/>
          </w:divBdr>
        </w:div>
        <w:div w:id="1101992258">
          <w:marLeft w:val="640"/>
          <w:marRight w:val="0"/>
          <w:marTop w:val="0"/>
          <w:marBottom w:val="0"/>
          <w:divBdr>
            <w:top w:val="none" w:sz="0" w:space="0" w:color="auto"/>
            <w:left w:val="none" w:sz="0" w:space="0" w:color="auto"/>
            <w:bottom w:val="none" w:sz="0" w:space="0" w:color="auto"/>
            <w:right w:val="none" w:sz="0" w:space="0" w:color="auto"/>
          </w:divBdr>
        </w:div>
        <w:div w:id="962229042">
          <w:marLeft w:val="640"/>
          <w:marRight w:val="0"/>
          <w:marTop w:val="0"/>
          <w:marBottom w:val="0"/>
          <w:divBdr>
            <w:top w:val="none" w:sz="0" w:space="0" w:color="auto"/>
            <w:left w:val="none" w:sz="0" w:space="0" w:color="auto"/>
            <w:bottom w:val="none" w:sz="0" w:space="0" w:color="auto"/>
            <w:right w:val="none" w:sz="0" w:space="0" w:color="auto"/>
          </w:divBdr>
        </w:div>
        <w:div w:id="1923639642">
          <w:marLeft w:val="640"/>
          <w:marRight w:val="0"/>
          <w:marTop w:val="0"/>
          <w:marBottom w:val="0"/>
          <w:divBdr>
            <w:top w:val="none" w:sz="0" w:space="0" w:color="auto"/>
            <w:left w:val="none" w:sz="0" w:space="0" w:color="auto"/>
            <w:bottom w:val="none" w:sz="0" w:space="0" w:color="auto"/>
            <w:right w:val="none" w:sz="0" w:space="0" w:color="auto"/>
          </w:divBdr>
        </w:div>
        <w:div w:id="2000765911">
          <w:marLeft w:val="640"/>
          <w:marRight w:val="0"/>
          <w:marTop w:val="0"/>
          <w:marBottom w:val="0"/>
          <w:divBdr>
            <w:top w:val="none" w:sz="0" w:space="0" w:color="auto"/>
            <w:left w:val="none" w:sz="0" w:space="0" w:color="auto"/>
            <w:bottom w:val="none" w:sz="0" w:space="0" w:color="auto"/>
            <w:right w:val="none" w:sz="0" w:space="0" w:color="auto"/>
          </w:divBdr>
        </w:div>
        <w:div w:id="1858152399">
          <w:marLeft w:val="640"/>
          <w:marRight w:val="0"/>
          <w:marTop w:val="0"/>
          <w:marBottom w:val="0"/>
          <w:divBdr>
            <w:top w:val="none" w:sz="0" w:space="0" w:color="auto"/>
            <w:left w:val="none" w:sz="0" w:space="0" w:color="auto"/>
            <w:bottom w:val="none" w:sz="0" w:space="0" w:color="auto"/>
            <w:right w:val="none" w:sz="0" w:space="0" w:color="auto"/>
          </w:divBdr>
        </w:div>
        <w:div w:id="670331494">
          <w:marLeft w:val="640"/>
          <w:marRight w:val="0"/>
          <w:marTop w:val="0"/>
          <w:marBottom w:val="0"/>
          <w:divBdr>
            <w:top w:val="none" w:sz="0" w:space="0" w:color="auto"/>
            <w:left w:val="none" w:sz="0" w:space="0" w:color="auto"/>
            <w:bottom w:val="none" w:sz="0" w:space="0" w:color="auto"/>
            <w:right w:val="none" w:sz="0" w:space="0" w:color="auto"/>
          </w:divBdr>
        </w:div>
        <w:div w:id="2096051194">
          <w:marLeft w:val="640"/>
          <w:marRight w:val="0"/>
          <w:marTop w:val="0"/>
          <w:marBottom w:val="0"/>
          <w:divBdr>
            <w:top w:val="none" w:sz="0" w:space="0" w:color="auto"/>
            <w:left w:val="none" w:sz="0" w:space="0" w:color="auto"/>
            <w:bottom w:val="none" w:sz="0" w:space="0" w:color="auto"/>
            <w:right w:val="none" w:sz="0" w:space="0" w:color="auto"/>
          </w:divBdr>
        </w:div>
        <w:div w:id="1582257838">
          <w:marLeft w:val="640"/>
          <w:marRight w:val="0"/>
          <w:marTop w:val="0"/>
          <w:marBottom w:val="0"/>
          <w:divBdr>
            <w:top w:val="none" w:sz="0" w:space="0" w:color="auto"/>
            <w:left w:val="none" w:sz="0" w:space="0" w:color="auto"/>
            <w:bottom w:val="none" w:sz="0" w:space="0" w:color="auto"/>
            <w:right w:val="none" w:sz="0" w:space="0" w:color="auto"/>
          </w:divBdr>
        </w:div>
        <w:div w:id="517935818">
          <w:marLeft w:val="640"/>
          <w:marRight w:val="0"/>
          <w:marTop w:val="0"/>
          <w:marBottom w:val="0"/>
          <w:divBdr>
            <w:top w:val="none" w:sz="0" w:space="0" w:color="auto"/>
            <w:left w:val="none" w:sz="0" w:space="0" w:color="auto"/>
            <w:bottom w:val="none" w:sz="0" w:space="0" w:color="auto"/>
            <w:right w:val="none" w:sz="0" w:space="0" w:color="auto"/>
          </w:divBdr>
        </w:div>
        <w:div w:id="1934312943">
          <w:marLeft w:val="640"/>
          <w:marRight w:val="0"/>
          <w:marTop w:val="0"/>
          <w:marBottom w:val="0"/>
          <w:divBdr>
            <w:top w:val="none" w:sz="0" w:space="0" w:color="auto"/>
            <w:left w:val="none" w:sz="0" w:space="0" w:color="auto"/>
            <w:bottom w:val="none" w:sz="0" w:space="0" w:color="auto"/>
            <w:right w:val="none" w:sz="0" w:space="0" w:color="auto"/>
          </w:divBdr>
        </w:div>
        <w:div w:id="147749666">
          <w:marLeft w:val="640"/>
          <w:marRight w:val="0"/>
          <w:marTop w:val="0"/>
          <w:marBottom w:val="0"/>
          <w:divBdr>
            <w:top w:val="none" w:sz="0" w:space="0" w:color="auto"/>
            <w:left w:val="none" w:sz="0" w:space="0" w:color="auto"/>
            <w:bottom w:val="none" w:sz="0" w:space="0" w:color="auto"/>
            <w:right w:val="none" w:sz="0" w:space="0" w:color="auto"/>
          </w:divBdr>
        </w:div>
        <w:div w:id="691611825">
          <w:marLeft w:val="640"/>
          <w:marRight w:val="0"/>
          <w:marTop w:val="0"/>
          <w:marBottom w:val="0"/>
          <w:divBdr>
            <w:top w:val="none" w:sz="0" w:space="0" w:color="auto"/>
            <w:left w:val="none" w:sz="0" w:space="0" w:color="auto"/>
            <w:bottom w:val="none" w:sz="0" w:space="0" w:color="auto"/>
            <w:right w:val="none" w:sz="0" w:space="0" w:color="auto"/>
          </w:divBdr>
        </w:div>
        <w:div w:id="144008527">
          <w:marLeft w:val="640"/>
          <w:marRight w:val="0"/>
          <w:marTop w:val="0"/>
          <w:marBottom w:val="0"/>
          <w:divBdr>
            <w:top w:val="none" w:sz="0" w:space="0" w:color="auto"/>
            <w:left w:val="none" w:sz="0" w:space="0" w:color="auto"/>
            <w:bottom w:val="none" w:sz="0" w:space="0" w:color="auto"/>
            <w:right w:val="none" w:sz="0" w:space="0" w:color="auto"/>
          </w:divBdr>
        </w:div>
        <w:div w:id="878594093">
          <w:marLeft w:val="640"/>
          <w:marRight w:val="0"/>
          <w:marTop w:val="0"/>
          <w:marBottom w:val="0"/>
          <w:divBdr>
            <w:top w:val="none" w:sz="0" w:space="0" w:color="auto"/>
            <w:left w:val="none" w:sz="0" w:space="0" w:color="auto"/>
            <w:bottom w:val="none" w:sz="0" w:space="0" w:color="auto"/>
            <w:right w:val="none" w:sz="0" w:space="0" w:color="auto"/>
          </w:divBdr>
        </w:div>
        <w:div w:id="1756897695">
          <w:marLeft w:val="640"/>
          <w:marRight w:val="0"/>
          <w:marTop w:val="0"/>
          <w:marBottom w:val="0"/>
          <w:divBdr>
            <w:top w:val="none" w:sz="0" w:space="0" w:color="auto"/>
            <w:left w:val="none" w:sz="0" w:space="0" w:color="auto"/>
            <w:bottom w:val="none" w:sz="0" w:space="0" w:color="auto"/>
            <w:right w:val="none" w:sz="0" w:space="0" w:color="auto"/>
          </w:divBdr>
        </w:div>
        <w:div w:id="990519098">
          <w:marLeft w:val="640"/>
          <w:marRight w:val="0"/>
          <w:marTop w:val="0"/>
          <w:marBottom w:val="0"/>
          <w:divBdr>
            <w:top w:val="none" w:sz="0" w:space="0" w:color="auto"/>
            <w:left w:val="none" w:sz="0" w:space="0" w:color="auto"/>
            <w:bottom w:val="none" w:sz="0" w:space="0" w:color="auto"/>
            <w:right w:val="none" w:sz="0" w:space="0" w:color="auto"/>
          </w:divBdr>
        </w:div>
        <w:div w:id="1507288802">
          <w:marLeft w:val="640"/>
          <w:marRight w:val="0"/>
          <w:marTop w:val="0"/>
          <w:marBottom w:val="0"/>
          <w:divBdr>
            <w:top w:val="none" w:sz="0" w:space="0" w:color="auto"/>
            <w:left w:val="none" w:sz="0" w:space="0" w:color="auto"/>
            <w:bottom w:val="none" w:sz="0" w:space="0" w:color="auto"/>
            <w:right w:val="none" w:sz="0" w:space="0" w:color="auto"/>
          </w:divBdr>
        </w:div>
        <w:div w:id="2147121845">
          <w:marLeft w:val="640"/>
          <w:marRight w:val="0"/>
          <w:marTop w:val="0"/>
          <w:marBottom w:val="0"/>
          <w:divBdr>
            <w:top w:val="none" w:sz="0" w:space="0" w:color="auto"/>
            <w:left w:val="none" w:sz="0" w:space="0" w:color="auto"/>
            <w:bottom w:val="none" w:sz="0" w:space="0" w:color="auto"/>
            <w:right w:val="none" w:sz="0" w:space="0" w:color="auto"/>
          </w:divBdr>
        </w:div>
        <w:div w:id="1400446932">
          <w:marLeft w:val="640"/>
          <w:marRight w:val="0"/>
          <w:marTop w:val="0"/>
          <w:marBottom w:val="0"/>
          <w:divBdr>
            <w:top w:val="none" w:sz="0" w:space="0" w:color="auto"/>
            <w:left w:val="none" w:sz="0" w:space="0" w:color="auto"/>
            <w:bottom w:val="none" w:sz="0" w:space="0" w:color="auto"/>
            <w:right w:val="none" w:sz="0" w:space="0" w:color="auto"/>
          </w:divBdr>
        </w:div>
        <w:div w:id="231888289">
          <w:marLeft w:val="640"/>
          <w:marRight w:val="0"/>
          <w:marTop w:val="0"/>
          <w:marBottom w:val="0"/>
          <w:divBdr>
            <w:top w:val="none" w:sz="0" w:space="0" w:color="auto"/>
            <w:left w:val="none" w:sz="0" w:space="0" w:color="auto"/>
            <w:bottom w:val="none" w:sz="0" w:space="0" w:color="auto"/>
            <w:right w:val="none" w:sz="0" w:space="0" w:color="auto"/>
          </w:divBdr>
        </w:div>
        <w:div w:id="759374513">
          <w:marLeft w:val="640"/>
          <w:marRight w:val="0"/>
          <w:marTop w:val="0"/>
          <w:marBottom w:val="0"/>
          <w:divBdr>
            <w:top w:val="none" w:sz="0" w:space="0" w:color="auto"/>
            <w:left w:val="none" w:sz="0" w:space="0" w:color="auto"/>
            <w:bottom w:val="none" w:sz="0" w:space="0" w:color="auto"/>
            <w:right w:val="none" w:sz="0" w:space="0" w:color="auto"/>
          </w:divBdr>
        </w:div>
        <w:div w:id="24642049">
          <w:marLeft w:val="640"/>
          <w:marRight w:val="0"/>
          <w:marTop w:val="0"/>
          <w:marBottom w:val="0"/>
          <w:divBdr>
            <w:top w:val="none" w:sz="0" w:space="0" w:color="auto"/>
            <w:left w:val="none" w:sz="0" w:space="0" w:color="auto"/>
            <w:bottom w:val="none" w:sz="0" w:space="0" w:color="auto"/>
            <w:right w:val="none" w:sz="0" w:space="0" w:color="auto"/>
          </w:divBdr>
        </w:div>
        <w:div w:id="2074426455">
          <w:marLeft w:val="640"/>
          <w:marRight w:val="0"/>
          <w:marTop w:val="0"/>
          <w:marBottom w:val="0"/>
          <w:divBdr>
            <w:top w:val="none" w:sz="0" w:space="0" w:color="auto"/>
            <w:left w:val="none" w:sz="0" w:space="0" w:color="auto"/>
            <w:bottom w:val="none" w:sz="0" w:space="0" w:color="auto"/>
            <w:right w:val="none" w:sz="0" w:space="0" w:color="auto"/>
          </w:divBdr>
        </w:div>
        <w:div w:id="674497866">
          <w:marLeft w:val="640"/>
          <w:marRight w:val="0"/>
          <w:marTop w:val="0"/>
          <w:marBottom w:val="0"/>
          <w:divBdr>
            <w:top w:val="none" w:sz="0" w:space="0" w:color="auto"/>
            <w:left w:val="none" w:sz="0" w:space="0" w:color="auto"/>
            <w:bottom w:val="none" w:sz="0" w:space="0" w:color="auto"/>
            <w:right w:val="none" w:sz="0" w:space="0" w:color="auto"/>
          </w:divBdr>
        </w:div>
        <w:div w:id="471795174">
          <w:marLeft w:val="640"/>
          <w:marRight w:val="0"/>
          <w:marTop w:val="0"/>
          <w:marBottom w:val="0"/>
          <w:divBdr>
            <w:top w:val="none" w:sz="0" w:space="0" w:color="auto"/>
            <w:left w:val="none" w:sz="0" w:space="0" w:color="auto"/>
            <w:bottom w:val="none" w:sz="0" w:space="0" w:color="auto"/>
            <w:right w:val="none" w:sz="0" w:space="0" w:color="auto"/>
          </w:divBdr>
        </w:div>
        <w:div w:id="851455397">
          <w:marLeft w:val="640"/>
          <w:marRight w:val="0"/>
          <w:marTop w:val="0"/>
          <w:marBottom w:val="0"/>
          <w:divBdr>
            <w:top w:val="none" w:sz="0" w:space="0" w:color="auto"/>
            <w:left w:val="none" w:sz="0" w:space="0" w:color="auto"/>
            <w:bottom w:val="none" w:sz="0" w:space="0" w:color="auto"/>
            <w:right w:val="none" w:sz="0" w:space="0" w:color="auto"/>
          </w:divBdr>
        </w:div>
        <w:div w:id="214584653">
          <w:marLeft w:val="640"/>
          <w:marRight w:val="0"/>
          <w:marTop w:val="0"/>
          <w:marBottom w:val="0"/>
          <w:divBdr>
            <w:top w:val="none" w:sz="0" w:space="0" w:color="auto"/>
            <w:left w:val="none" w:sz="0" w:space="0" w:color="auto"/>
            <w:bottom w:val="none" w:sz="0" w:space="0" w:color="auto"/>
            <w:right w:val="none" w:sz="0" w:space="0" w:color="auto"/>
          </w:divBdr>
        </w:div>
        <w:div w:id="1962346608">
          <w:marLeft w:val="640"/>
          <w:marRight w:val="0"/>
          <w:marTop w:val="0"/>
          <w:marBottom w:val="0"/>
          <w:divBdr>
            <w:top w:val="none" w:sz="0" w:space="0" w:color="auto"/>
            <w:left w:val="none" w:sz="0" w:space="0" w:color="auto"/>
            <w:bottom w:val="none" w:sz="0" w:space="0" w:color="auto"/>
            <w:right w:val="none" w:sz="0" w:space="0" w:color="auto"/>
          </w:divBdr>
        </w:div>
        <w:div w:id="525211855">
          <w:marLeft w:val="640"/>
          <w:marRight w:val="0"/>
          <w:marTop w:val="0"/>
          <w:marBottom w:val="0"/>
          <w:divBdr>
            <w:top w:val="none" w:sz="0" w:space="0" w:color="auto"/>
            <w:left w:val="none" w:sz="0" w:space="0" w:color="auto"/>
            <w:bottom w:val="none" w:sz="0" w:space="0" w:color="auto"/>
            <w:right w:val="none" w:sz="0" w:space="0" w:color="auto"/>
          </w:divBdr>
        </w:div>
        <w:div w:id="1778522670">
          <w:marLeft w:val="640"/>
          <w:marRight w:val="0"/>
          <w:marTop w:val="0"/>
          <w:marBottom w:val="0"/>
          <w:divBdr>
            <w:top w:val="none" w:sz="0" w:space="0" w:color="auto"/>
            <w:left w:val="none" w:sz="0" w:space="0" w:color="auto"/>
            <w:bottom w:val="none" w:sz="0" w:space="0" w:color="auto"/>
            <w:right w:val="none" w:sz="0" w:space="0" w:color="auto"/>
          </w:divBdr>
        </w:div>
        <w:div w:id="45613861">
          <w:marLeft w:val="640"/>
          <w:marRight w:val="0"/>
          <w:marTop w:val="0"/>
          <w:marBottom w:val="0"/>
          <w:divBdr>
            <w:top w:val="none" w:sz="0" w:space="0" w:color="auto"/>
            <w:left w:val="none" w:sz="0" w:space="0" w:color="auto"/>
            <w:bottom w:val="none" w:sz="0" w:space="0" w:color="auto"/>
            <w:right w:val="none" w:sz="0" w:space="0" w:color="auto"/>
          </w:divBdr>
        </w:div>
        <w:div w:id="1297102369">
          <w:marLeft w:val="640"/>
          <w:marRight w:val="0"/>
          <w:marTop w:val="0"/>
          <w:marBottom w:val="0"/>
          <w:divBdr>
            <w:top w:val="none" w:sz="0" w:space="0" w:color="auto"/>
            <w:left w:val="none" w:sz="0" w:space="0" w:color="auto"/>
            <w:bottom w:val="none" w:sz="0" w:space="0" w:color="auto"/>
            <w:right w:val="none" w:sz="0" w:space="0" w:color="auto"/>
          </w:divBdr>
        </w:div>
        <w:div w:id="1453357417">
          <w:marLeft w:val="640"/>
          <w:marRight w:val="0"/>
          <w:marTop w:val="0"/>
          <w:marBottom w:val="0"/>
          <w:divBdr>
            <w:top w:val="none" w:sz="0" w:space="0" w:color="auto"/>
            <w:left w:val="none" w:sz="0" w:space="0" w:color="auto"/>
            <w:bottom w:val="none" w:sz="0" w:space="0" w:color="auto"/>
            <w:right w:val="none" w:sz="0" w:space="0" w:color="auto"/>
          </w:divBdr>
        </w:div>
        <w:div w:id="2120178147">
          <w:marLeft w:val="640"/>
          <w:marRight w:val="0"/>
          <w:marTop w:val="0"/>
          <w:marBottom w:val="0"/>
          <w:divBdr>
            <w:top w:val="none" w:sz="0" w:space="0" w:color="auto"/>
            <w:left w:val="none" w:sz="0" w:space="0" w:color="auto"/>
            <w:bottom w:val="none" w:sz="0" w:space="0" w:color="auto"/>
            <w:right w:val="none" w:sz="0" w:space="0" w:color="auto"/>
          </w:divBdr>
        </w:div>
        <w:div w:id="1718775212">
          <w:marLeft w:val="640"/>
          <w:marRight w:val="0"/>
          <w:marTop w:val="0"/>
          <w:marBottom w:val="0"/>
          <w:divBdr>
            <w:top w:val="none" w:sz="0" w:space="0" w:color="auto"/>
            <w:left w:val="none" w:sz="0" w:space="0" w:color="auto"/>
            <w:bottom w:val="none" w:sz="0" w:space="0" w:color="auto"/>
            <w:right w:val="none" w:sz="0" w:space="0" w:color="auto"/>
          </w:divBdr>
        </w:div>
        <w:div w:id="827789624">
          <w:marLeft w:val="640"/>
          <w:marRight w:val="0"/>
          <w:marTop w:val="0"/>
          <w:marBottom w:val="0"/>
          <w:divBdr>
            <w:top w:val="none" w:sz="0" w:space="0" w:color="auto"/>
            <w:left w:val="none" w:sz="0" w:space="0" w:color="auto"/>
            <w:bottom w:val="none" w:sz="0" w:space="0" w:color="auto"/>
            <w:right w:val="none" w:sz="0" w:space="0" w:color="auto"/>
          </w:divBdr>
        </w:div>
        <w:div w:id="1252592517">
          <w:marLeft w:val="640"/>
          <w:marRight w:val="0"/>
          <w:marTop w:val="0"/>
          <w:marBottom w:val="0"/>
          <w:divBdr>
            <w:top w:val="none" w:sz="0" w:space="0" w:color="auto"/>
            <w:left w:val="none" w:sz="0" w:space="0" w:color="auto"/>
            <w:bottom w:val="none" w:sz="0" w:space="0" w:color="auto"/>
            <w:right w:val="none" w:sz="0" w:space="0" w:color="auto"/>
          </w:divBdr>
        </w:div>
        <w:div w:id="1913394054">
          <w:marLeft w:val="640"/>
          <w:marRight w:val="0"/>
          <w:marTop w:val="0"/>
          <w:marBottom w:val="0"/>
          <w:divBdr>
            <w:top w:val="none" w:sz="0" w:space="0" w:color="auto"/>
            <w:left w:val="none" w:sz="0" w:space="0" w:color="auto"/>
            <w:bottom w:val="none" w:sz="0" w:space="0" w:color="auto"/>
            <w:right w:val="none" w:sz="0" w:space="0" w:color="auto"/>
          </w:divBdr>
        </w:div>
        <w:div w:id="1656298815">
          <w:marLeft w:val="640"/>
          <w:marRight w:val="0"/>
          <w:marTop w:val="0"/>
          <w:marBottom w:val="0"/>
          <w:divBdr>
            <w:top w:val="none" w:sz="0" w:space="0" w:color="auto"/>
            <w:left w:val="none" w:sz="0" w:space="0" w:color="auto"/>
            <w:bottom w:val="none" w:sz="0" w:space="0" w:color="auto"/>
            <w:right w:val="none" w:sz="0" w:space="0" w:color="auto"/>
          </w:divBdr>
        </w:div>
        <w:div w:id="802696220">
          <w:marLeft w:val="640"/>
          <w:marRight w:val="0"/>
          <w:marTop w:val="0"/>
          <w:marBottom w:val="0"/>
          <w:divBdr>
            <w:top w:val="none" w:sz="0" w:space="0" w:color="auto"/>
            <w:left w:val="none" w:sz="0" w:space="0" w:color="auto"/>
            <w:bottom w:val="none" w:sz="0" w:space="0" w:color="auto"/>
            <w:right w:val="none" w:sz="0" w:space="0" w:color="auto"/>
          </w:divBdr>
        </w:div>
        <w:div w:id="577520675">
          <w:marLeft w:val="640"/>
          <w:marRight w:val="0"/>
          <w:marTop w:val="0"/>
          <w:marBottom w:val="0"/>
          <w:divBdr>
            <w:top w:val="none" w:sz="0" w:space="0" w:color="auto"/>
            <w:left w:val="none" w:sz="0" w:space="0" w:color="auto"/>
            <w:bottom w:val="none" w:sz="0" w:space="0" w:color="auto"/>
            <w:right w:val="none" w:sz="0" w:space="0" w:color="auto"/>
          </w:divBdr>
        </w:div>
        <w:div w:id="621571921">
          <w:marLeft w:val="640"/>
          <w:marRight w:val="0"/>
          <w:marTop w:val="0"/>
          <w:marBottom w:val="0"/>
          <w:divBdr>
            <w:top w:val="none" w:sz="0" w:space="0" w:color="auto"/>
            <w:left w:val="none" w:sz="0" w:space="0" w:color="auto"/>
            <w:bottom w:val="none" w:sz="0" w:space="0" w:color="auto"/>
            <w:right w:val="none" w:sz="0" w:space="0" w:color="auto"/>
          </w:divBdr>
        </w:div>
        <w:div w:id="1942299317">
          <w:marLeft w:val="640"/>
          <w:marRight w:val="0"/>
          <w:marTop w:val="0"/>
          <w:marBottom w:val="0"/>
          <w:divBdr>
            <w:top w:val="none" w:sz="0" w:space="0" w:color="auto"/>
            <w:left w:val="none" w:sz="0" w:space="0" w:color="auto"/>
            <w:bottom w:val="none" w:sz="0" w:space="0" w:color="auto"/>
            <w:right w:val="none" w:sz="0" w:space="0" w:color="auto"/>
          </w:divBdr>
        </w:div>
        <w:div w:id="1422870069">
          <w:marLeft w:val="640"/>
          <w:marRight w:val="0"/>
          <w:marTop w:val="0"/>
          <w:marBottom w:val="0"/>
          <w:divBdr>
            <w:top w:val="none" w:sz="0" w:space="0" w:color="auto"/>
            <w:left w:val="none" w:sz="0" w:space="0" w:color="auto"/>
            <w:bottom w:val="none" w:sz="0" w:space="0" w:color="auto"/>
            <w:right w:val="none" w:sz="0" w:space="0" w:color="auto"/>
          </w:divBdr>
        </w:div>
        <w:div w:id="713237678">
          <w:marLeft w:val="640"/>
          <w:marRight w:val="0"/>
          <w:marTop w:val="0"/>
          <w:marBottom w:val="0"/>
          <w:divBdr>
            <w:top w:val="none" w:sz="0" w:space="0" w:color="auto"/>
            <w:left w:val="none" w:sz="0" w:space="0" w:color="auto"/>
            <w:bottom w:val="none" w:sz="0" w:space="0" w:color="auto"/>
            <w:right w:val="none" w:sz="0" w:space="0" w:color="auto"/>
          </w:divBdr>
        </w:div>
        <w:div w:id="1865174272">
          <w:marLeft w:val="640"/>
          <w:marRight w:val="0"/>
          <w:marTop w:val="0"/>
          <w:marBottom w:val="0"/>
          <w:divBdr>
            <w:top w:val="none" w:sz="0" w:space="0" w:color="auto"/>
            <w:left w:val="none" w:sz="0" w:space="0" w:color="auto"/>
            <w:bottom w:val="none" w:sz="0" w:space="0" w:color="auto"/>
            <w:right w:val="none" w:sz="0" w:space="0" w:color="auto"/>
          </w:divBdr>
        </w:div>
        <w:div w:id="1899901806">
          <w:marLeft w:val="640"/>
          <w:marRight w:val="0"/>
          <w:marTop w:val="0"/>
          <w:marBottom w:val="0"/>
          <w:divBdr>
            <w:top w:val="none" w:sz="0" w:space="0" w:color="auto"/>
            <w:left w:val="none" w:sz="0" w:space="0" w:color="auto"/>
            <w:bottom w:val="none" w:sz="0" w:space="0" w:color="auto"/>
            <w:right w:val="none" w:sz="0" w:space="0" w:color="auto"/>
          </w:divBdr>
        </w:div>
        <w:div w:id="586424969">
          <w:marLeft w:val="640"/>
          <w:marRight w:val="0"/>
          <w:marTop w:val="0"/>
          <w:marBottom w:val="0"/>
          <w:divBdr>
            <w:top w:val="none" w:sz="0" w:space="0" w:color="auto"/>
            <w:left w:val="none" w:sz="0" w:space="0" w:color="auto"/>
            <w:bottom w:val="none" w:sz="0" w:space="0" w:color="auto"/>
            <w:right w:val="none" w:sz="0" w:space="0" w:color="auto"/>
          </w:divBdr>
        </w:div>
        <w:div w:id="893589586">
          <w:marLeft w:val="640"/>
          <w:marRight w:val="0"/>
          <w:marTop w:val="0"/>
          <w:marBottom w:val="0"/>
          <w:divBdr>
            <w:top w:val="none" w:sz="0" w:space="0" w:color="auto"/>
            <w:left w:val="none" w:sz="0" w:space="0" w:color="auto"/>
            <w:bottom w:val="none" w:sz="0" w:space="0" w:color="auto"/>
            <w:right w:val="none" w:sz="0" w:space="0" w:color="auto"/>
          </w:divBdr>
        </w:div>
        <w:div w:id="1394084539">
          <w:marLeft w:val="640"/>
          <w:marRight w:val="0"/>
          <w:marTop w:val="0"/>
          <w:marBottom w:val="0"/>
          <w:divBdr>
            <w:top w:val="none" w:sz="0" w:space="0" w:color="auto"/>
            <w:left w:val="none" w:sz="0" w:space="0" w:color="auto"/>
            <w:bottom w:val="none" w:sz="0" w:space="0" w:color="auto"/>
            <w:right w:val="none" w:sz="0" w:space="0" w:color="auto"/>
          </w:divBdr>
        </w:div>
        <w:div w:id="1896039807">
          <w:marLeft w:val="640"/>
          <w:marRight w:val="0"/>
          <w:marTop w:val="0"/>
          <w:marBottom w:val="0"/>
          <w:divBdr>
            <w:top w:val="none" w:sz="0" w:space="0" w:color="auto"/>
            <w:left w:val="none" w:sz="0" w:space="0" w:color="auto"/>
            <w:bottom w:val="none" w:sz="0" w:space="0" w:color="auto"/>
            <w:right w:val="none" w:sz="0" w:space="0" w:color="auto"/>
          </w:divBdr>
        </w:div>
        <w:div w:id="519702422">
          <w:marLeft w:val="640"/>
          <w:marRight w:val="0"/>
          <w:marTop w:val="0"/>
          <w:marBottom w:val="0"/>
          <w:divBdr>
            <w:top w:val="none" w:sz="0" w:space="0" w:color="auto"/>
            <w:left w:val="none" w:sz="0" w:space="0" w:color="auto"/>
            <w:bottom w:val="none" w:sz="0" w:space="0" w:color="auto"/>
            <w:right w:val="none" w:sz="0" w:space="0" w:color="auto"/>
          </w:divBdr>
        </w:div>
        <w:div w:id="557865860">
          <w:marLeft w:val="640"/>
          <w:marRight w:val="0"/>
          <w:marTop w:val="0"/>
          <w:marBottom w:val="0"/>
          <w:divBdr>
            <w:top w:val="none" w:sz="0" w:space="0" w:color="auto"/>
            <w:left w:val="none" w:sz="0" w:space="0" w:color="auto"/>
            <w:bottom w:val="none" w:sz="0" w:space="0" w:color="auto"/>
            <w:right w:val="none" w:sz="0" w:space="0" w:color="auto"/>
          </w:divBdr>
        </w:div>
        <w:div w:id="188573567">
          <w:marLeft w:val="640"/>
          <w:marRight w:val="0"/>
          <w:marTop w:val="0"/>
          <w:marBottom w:val="0"/>
          <w:divBdr>
            <w:top w:val="none" w:sz="0" w:space="0" w:color="auto"/>
            <w:left w:val="none" w:sz="0" w:space="0" w:color="auto"/>
            <w:bottom w:val="none" w:sz="0" w:space="0" w:color="auto"/>
            <w:right w:val="none" w:sz="0" w:space="0" w:color="auto"/>
          </w:divBdr>
        </w:div>
        <w:div w:id="1240600461">
          <w:marLeft w:val="640"/>
          <w:marRight w:val="0"/>
          <w:marTop w:val="0"/>
          <w:marBottom w:val="0"/>
          <w:divBdr>
            <w:top w:val="none" w:sz="0" w:space="0" w:color="auto"/>
            <w:left w:val="none" w:sz="0" w:space="0" w:color="auto"/>
            <w:bottom w:val="none" w:sz="0" w:space="0" w:color="auto"/>
            <w:right w:val="none" w:sz="0" w:space="0" w:color="auto"/>
          </w:divBdr>
        </w:div>
        <w:div w:id="2143114640">
          <w:marLeft w:val="640"/>
          <w:marRight w:val="0"/>
          <w:marTop w:val="0"/>
          <w:marBottom w:val="0"/>
          <w:divBdr>
            <w:top w:val="none" w:sz="0" w:space="0" w:color="auto"/>
            <w:left w:val="none" w:sz="0" w:space="0" w:color="auto"/>
            <w:bottom w:val="none" w:sz="0" w:space="0" w:color="auto"/>
            <w:right w:val="none" w:sz="0" w:space="0" w:color="auto"/>
          </w:divBdr>
        </w:div>
        <w:div w:id="19019468">
          <w:marLeft w:val="640"/>
          <w:marRight w:val="0"/>
          <w:marTop w:val="0"/>
          <w:marBottom w:val="0"/>
          <w:divBdr>
            <w:top w:val="none" w:sz="0" w:space="0" w:color="auto"/>
            <w:left w:val="none" w:sz="0" w:space="0" w:color="auto"/>
            <w:bottom w:val="none" w:sz="0" w:space="0" w:color="auto"/>
            <w:right w:val="none" w:sz="0" w:space="0" w:color="auto"/>
          </w:divBdr>
        </w:div>
        <w:div w:id="754590040">
          <w:marLeft w:val="640"/>
          <w:marRight w:val="0"/>
          <w:marTop w:val="0"/>
          <w:marBottom w:val="0"/>
          <w:divBdr>
            <w:top w:val="none" w:sz="0" w:space="0" w:color="auto"/>
            <w:left w:val="none" w:sz="0" w:space="0" w:color="auto"/>
            <w:bottom w:val="none" w:sz="0" w:space="0" w:color="auto"/>
            <w:right w:val="none" w:sz="0" w:space="0" w:color="auto"/>
          </w:divBdr>
        </w:div>
        <w:div w:id="61145315">
          <w:marLeft w:val="640"/>
          <w:marRight w:val="0"/>
          <w:marTop w:val="0"/>
          <w:marBottom w:val="0"/>
          <w:divBdr>
            <w:top w:val="none" w:sz="0" w:space="0" w:color="auto"/>
            <w:left w:val="none" w:sz="0" w:space="0" w:color="auto"/>
            <w:bottom w:val="none" w:sz="0" w:space="0" w:color="auto"/>
            <w:right w:val="none" w:sz="0" w:space="0" w:color="auto"/>
          </w:divBdr>
        </w:div>
        <w:div w:id="638338587">
          <w:marLeft w:val="640"/>
          <w:marRight w:val="0"/>
          <w:marTop w:val="0"/>
          <w:marBottom w:val="0"/>
          <w:divBdr>
            <w:top w:val="none" w:sz="0" w:space="0" w:color="auto"/>
            <w:left w:val="none" w:sz="0" w:space="0" w:color="auto"/>
            <w:bottom w:val="none" w:sz="0" w:space="0" w:color="auto"/>
            <w:right w:val="none" w:sz="0" w:space="0" w:color="auto"/>
          </w:divBdr>
        </w:div>
        <w:div w:id="957957379">
          <w:marLeft w:val="640"/>
          <w:marRight w:val="0"/>
          <w:marTop w:val="0"/>
          <w:marBottom w:val="0"/>
          <w:divBdr>
            <w:top w:val="none" w:sz="0" w:space="0" w:color="auto"/>
            <w:left w:val="none" w:sz="0" w:space="0" w:color="auto"/>
            <w:bottom w:val="none" w:sz="0" w:space="0" w:color="auto"/>
            <w:right w:val="none" w:sz="0" w:space="0" w:color="auto"/>
          </w:divBdr>
        </w:div>
        <w:div w:id="1446465962">
          <w:marLeft w:val="640"/>
          <w:marRight w:val="0"/>
          <w:marTop w:val="0"/>
          <w:marBottom w:val="0"/>
          <w:divBdr>
            <w:top w:val="none" w:sz="0" w:space="0" w:color="auto"/>
            <w:left w:val="none" w:sz="0" w:space="0" w:color="auto"/>
            <w:bottom w:val="none" w:sz="0" w:space="0" w:color="auto"/>
            <w:right w:val="none" w:sz="0" w:space="0" w:color="auto"/>
          </w:divBdr>
        </w:div>
        <w:div w:id="187915099">
          <w:marLeft w:val="640"/>
          <w:marRight w:val="0"/>
          <w:marTop w:val="0"/>
          <w:marBottom w:val="0"/>
          <w:divBdr>
            <w:top w:val="none" w:sz="0" w:space="0" w:color="auto"/>
            <w:left w:val="none" w:sz="0" w:space="0" w:color="auto"/>
            <w:bottom w:val="none" w:sz="0" w:space="0" w:color="auto"/>
            <w:right w:val="none" w:sz="0" w:space="0" w:color="auto"/>
          </w:divBdr>
        </w:div>
        <w:div w:id="1615676333">
          <w:marLeft w:val="640"/>
          <w:marRight w:val="0"/>
          <w:marTop w:val="0"/>
          <w:marBottom w:val="0"/>
          <w:divBdr>
            <w:top w:val="none" w:sz="0" w:space="0" w:color="auto"/>
            <w:left w:val="none" w:sz="0" w:space="0" w:color="auto"/>
            <w:bottom w:val="none" w:sz="0" w:space="0" w:color="auto"/>
            <w:right w:val="none" w:sz="0" w:space="0" w:color="auto"/>
          </w:divBdr>
        </w:div>
        <w:div w:id="1737975922">
          <w:marLeft w:val="640"/>
          <w:marRight w:val="0"/>
          <w:marTop w:val="0"/>
          <w:marBottom w:val="0"/>
          <w:divBdr>
            <w:top w:val="none" w:sz="0" w:space="0" w:color="auto"/>
            <w:left w:val="none" w:sz="0" w:space="0" w:color="auto"/>
            <w:bottom w:val="none" w:sz="0" w:space="0" w:color="auto"/>
            <w:right w:val="none" w:sz="0" w:space="0" w:color="auto"/>
          </w:divBdr>
        </w:div>
        <w:div w:id="1359624039">
          <w:marLeft w:val="640"/>
          <w:marRight w:val="0"/>
          <w:marTop w:val="0"/>
          <w:marBottom w:val="0"/>
          <w:divBdr>
            <w:top w:val="none" w:sz="0" w:space="0" w:color="auto"/>
            <w:left w:val="none" w:sz="0" w:space="0" w:color="auto"/>
            <w:bottom w:val="none" w:sz="0" w:space="0" w:color="auto"/>
            <w:right w:val="none" w:sz="0" w:space="0" w:color="auto"/>
          </w:divBdr>
        </w:div>
        <w:div w:id="632322556">
          <w:marLeft w:val="640"/>
          <w:marRight w:val="0"/>
          <w:marTop w:val="0"/>
          <w:marBottom w:val="0"/>
          <w:divBdr>
            <w:top w:val="none" w:sz="0" w:space="0" w:color="auto"/>
            <w:left w:val="none" w:sz="0" w:space="0" w:color="auto"/>
            <w:bottom w:val="none" w:sz="0" w:space="0" w:color="auto"/>
            <w:right w:val="none" w:sz="0" w:space="0" w:color="auto"/>
          </w:divBdr>
        </w:div>
        <w:div w:id="11495096">
          <w:marLeft w:val="640"/>
          <w:marRight w:val="0"/>
          <w:marTop w:val="0"/>
          <w:marBottom w:val="0"/>
          <w:divBdr>
            <w:top w:val="none" w:sz="0" w:space="0" w:color="auto"/>
            <w:left w:val="none" w:sz="0" w:space="0" w:color="auto"/>
            <w:bottom w:val="none" w:sz="0" w:space="0" w:color="auto"/>
            <w:right w:val="none" w:sz="0" w:space="0" w:color="auto"/>
          </w:divBdr>
        </w:div>
        <w:div w:id="331178018">
          <w:marLeft w:val="640"/>
          <w:marRight w:val="0"/>
          <w:marTop w:val="0"/>
          <w:marBottom w:val="0"/>
          <w:divBdr>
            <w:top w:val="none" w:sz="0" w:space="0" w:color="auto"/>
            <w:left w:val="none" w:sz="0" w:space="0" w:color="auto"/>
            <w:bottom w:val="none" w:sz="0" w:space="0" w:color="auto"/>
            <w:right w:val="none" w:sz="0" w:space="0" w:color="auto"/>
          </w:divBdr>
        </w:div>
        <w:div w:id="1063987545">
          <w:marLeft w:val="640"/>
          <w:marRight w:val="0"/>
          <w:marTop w:val="0"/>
          <w:marBottom w:val="0"/>
          <w:divBdr>
            <w:top w:val="none" w:sz="0" w:space="0" w:color="auto"/>
            <w:left w:val="none" w:sz="0" w:space="0" w:color="auto"/>
            <w:bottom w:val="none" w:sz="0" w:space="0" w:color="auto"/>
            <w:right w:val="none" w:sz="0" w:space="0" w:color="auto"/>
          </w:divBdr>
        </w:div>
        <w:div w:id="2147233365">
          <w:marLeft w:val="640"/>
          <w:marRight w:val="0"/>
          <w:marTop w:val="0"/>
          <w:marBottom w:val="0"/>
          <w:divBdr>
            <w:top w:val="none" w:sz="0" w:space="0" w:color="auto"/>
            <w:left w:val="none" w:sz="0" w:space="0" w:color="auto"/>
            <w:bottom w:val="none" w:sz="0" w:space="0" w:color="auto"/>
            <w:right w:val="none" w:sz="0" w:space="0" w:color="auto"/>
          </w:divBdr>
        </w:div>
        <w:div w:id="721174437">
          <w:marLeft w:val="640"/>
          <w:marRight w:val="0"/>
          <w:marTop w:val="0"/>
          <w:marBottom w:val="0"/>
          <w:divBdr>
            <w:top w:val="none" w:sz="0" w:space="0" w:color="auto"/>
            <w:left w:val="none" w:sz="0" w:space="0" w:color="auto"/>
            <w:bottom w:val="none" w:sz="0" w:space="0" w:color="auto"/>
            <w:right w:val="none" w:sz="0" w:space="0" w:color="auto"/>
          </w:divBdr>
        </w:div>
        <w:div w:id="577401491">
          <w:marLeft w:val="640"/>
          <w:marRight w:val="0"/>
          <w:marTop w:val="0"/>
          <w:marBottom w:val="0"/>
          <w:divBdr>
            <w:top w:val="none" w:sz="0" w:space="0" w:color="auto"/>
            <w:left w:val="none" w:sz="0" w:space="0" w:color="auto"/>
            <w:bottom w:val="none" w:sz="0" w:space="0" w:color="auto"/>
            <w:right w:val="none" w:sz="0" w:space="0" w:color="auto"/>
          </w:divBdr>
        </w:div>
        <w:div w:id="156380674">
          <w:marLeft w:val="640"/>
          <w:marRight w:val="0"/>
          <w:marTop w:val="0"/>
          <w:marBottom w:val="0"/>
          <w:divBdr>
            <w:top w:val="none" w:sz="0" w:space="0" w:color="auto"/>
            <w:left w:val="none" w:sz="0" w:space="0" w:color="auto"/>
            <w:bottom w:val="none" w:sz="0" w:space="0" w:color="auto"/>
            <w:right w:val="none" w:sz="0" w:space="0" w:color="auto"/>
          </w:divBdr>
        </w:div>
        <w:div w:id="815150892">
          <w:marLeft w:val="640"/>
          <w:marRight w:val="0"/>
          <w:marTop w:val="0"/>
          <w:marBottom w:val="0"/>
          <w:divBdr>
            <w:top w:val="none" w:sz="0" w:space="0" w:color="auto"/>
            <w:left w:val="none" w:sz="0" w:space="0" w:color="auto"/>
            <w:bottom w:val="none" w:sz="0" w:space="0" w:color="auto"/>
            <w:right w:val="none" w:sz="0" w:space="0" w:color="auto"/>
          </w:divBdr>
        </w:div>
        <w:div w:id="251091131">
          <w:marLeft w:val="640"/>
          <w:marRight w:val="0"/>
          <w:marTop w:val="0"/>
          <w:marBottom w:val="0"/>
          <w:divBdr>
            <w:top w:val="none" w:sz="0" w:space="0" w:color="auto"/>
            <w:left w:val="none" w:sz="0" w:space="0" w:color="auto"/>
            <w:bottom w:val="none" w:sz="0" w:space="0" w:color="auto"/>
            <w:right w:val="none" w:sz="0" w:space="0" w:color="auto"/>
          </w:divBdr>
        </w:div>
        <w:div w:id="1933585799">
          <w:marLeft w:val="640"/>
          <w:marRight w:val="0"/>
          <w:marTop w:val="0"/>
          <w:marBottom w:val="0"/>
          <w:divBdr>
            <w:top w:val="none" w:sz="0" w:space="0" w:color="auto"/>
            <w:left w:val="none" w:sz="0" w:space="0" w:color="auto"/>
            <w:bottom w:val="none" w:sz="0" w:space="0" w:color="auto"/>
            <w:right w:val="none" w:sz="0" w:space="0" w:color="auto"/>
          </w:divBdr>
        </w:div>
        <w:div w:id="1989478015">
          <w:marLeft w:val="640"/>
          <w:marRight w:val="0"/>
          <w:marTop w:val="0"/>
          <w:marBottom w:val="0"/>
          <w:divBdr>
            <w:top w:val="none" w:sz="0" w:space="0" w:color="auto"/>
            <w:left w:val="none" w:sz="0" w:space="0" w:color="auto"/>
            <w:bottom w:val="none" w:sz="0" w:space="0" w:color="auto"/>
            <w:right w:val="none" w:sz="0" w:space="0" w:color="auto"/>
          </w:divBdr>
        </w:div>
        <w:div w:id="593976824">
          <w:marLeft w:val="640"/>
          <w:marRight w:val="0"/>
          <w:marTop w:val="0"/>
          <w:marBottom w:val="0"/>
          <w:divBdr>
            <w:top w:val="none" w:sz="0" w:space="0" w:color="auto"/>
            <w:left w:val="none" w:sz="0" w:space="0" w:color="auto"/>
            <w:bottom w:val="none" w:sz="0" w:space="0" w:color="auto"/>
            <w:right w:val="none" w:sz="0" w:space="0" w:color="auto"/>
          </w:divBdr>
        </w:div>
        <w:div w:id="1473525695">
          <w:marLeft w:val="640"/>
          <w:marRight w:val="0"/>
          <w:marTop w:val="0"/>
          <w:marBottom w:val="0"/>
          <w:divBdr>
            <w:top w:val="none" w:sz="0" w:space="0" w:color="auto"/>
            <w:left w:val="none" w:sz="0" w:space="0" w:color="auto"/>
            <w:bottom w:val="none" w:sz="0" w:space="0" w:color="auto"/>
            <w:right w:val="none" w:sz="0" w:space="0" w:color="auto"/>
          </w:divBdr>
        </w:div>
        <w:div w:id="738745284">
          <w:marLeft w:val="640"/>
          <w:marRight w:val="0"/>
          <w:marTop w:val="0"/>
          <w:marBottom w:val="0"/>
          <w:divBdr>
            <w:top w:val="none" w:sz="0" w:space="0" w:color="auto"/>
            <w:left w:val="none" w:sz="0" w:space="0" w:color="auto"/>
            <w:bottom w:val="none" w:sz="0" w:space="0" w:color="auto"/>
            <w:right w:val="none" w:sz="0" w:space="0" w:color="auto"/>
          </w:divBdr>
        </w:div>
        <w:div w:id="167910346">
          <w:marLeft w:val="640"/>
          <w:marRight w:val="0"/>
          <w:marTop w:val="0"/>
          <w:marBottom w:val="0"/>
          <w:divBdr>
            <w:top w:val="none" w:sz="0" w:space="0" w:color="auto"/>
            <w:left w:val="none" w:sz="0" w:space="0" w:color="auto"/>
            <w:bottom w:val="none" w:sz="0" w:space="0" w:color="auto"/>
            <w:right w:val="none" w:sz="0" w:space="0" w:color="auto"/>
          </w:divBdr>
        </w:div>
        <w:div w:id="409692984">
          <w:marLeft w:val="640"/>
          <w:marRight w:val="0"/>
          <w:marTop w:val="0"/>
          <w:marBottom w:val="0"/>
          <w:divBdr>
            <w:top w:val="none" w:sz="0" w:space="0" w:color="auto"/>
            <w:left w:val="none" w:sz="0" w:space="0" w:color="auto"/>
            <w:bottom w:val="none" w:sz="0" w:space="0" w:color="auto"/>
            <w:right w:val="none" w:sz="0" w:space="0" w:color="auto"/>
          </w:divBdr>
        </w:div>
        <w:div w:id="910694027">
          <w:marLeft w:val="640"/>
          <w:marRight w:val="0"/>
          <w:marTop w:val="0"/>
          <w:marBottom w:val="0"/>
          <w:divBdr>
            <w:top w:val="none" w:sz="0" w:space="0" w:color="auto"/>
            <w:left w:val="none" w:sz="0" w:space="0" w:color="auto"/>
            <w:bottom w:val="none" w:sz="0" w:space="0" w:color="auto"/>
            <w:right w:val="none" w:sz="0" w:space="0" w:color="auto"/>
          </w:divBdr>
        </w:div>
        <w:div w:id="2079934795">
          <w:marLeft w:val="640"/>
          <w:marRight w:val="0"/>
          <w:marTop w:val="0"/>
          <w:marBottom w:val="0"/>
          <w:divBdr>
            <w:top w:val="none" w:sz="0" w:space="0" w:color="auto"/>
            <w:left w:val="none" w:sz="0" w:space="0" w:color="auto"/>
            <w:bottom w:val="none" w:sz="0" w:space="0" w:color="auto"/>
            <w:right w:val="none" w:sz="0" w:space="0" w:color="auto"/>
          </w:divBdr>
        </w:div>
        <w:div w:id="1351680309">
          <w:marLeft w:val="640"/>
          <w:marRight w:val="0"/>
          <w:marTop w:val="0"/>
          <w:marBottom w:val="0"/>
          <w:divBdr>
            <w:top w:val="none" w:sz="0" w:space="0" w:color="auto"/>
            <w:left w:val="none" w:sz="0" w:space="0" w:color="auto"/>
            <w:bottom w:val="none" w:sz="0" w:space="0" w:color="auto"/>
            <w:right w:val="none" w:sz="0" w:space="0" w:color="auto"/>
          </w:divBdr>
        </w:div>
        <w:div w:id="1249971857">
          <w:marLeft w:val="640"/>
          <w:marRight w:val="0"/>
          <w:marTop w:val="0"/>
          <w:marBottom w:val="0"/>
          <w:divBdr>
            <w:top w:val="none" w:sz="0" w:space="0" w:color="auto"/>
            <w:left w:val="none" w:sz="0" w:space="0" w:color="auto"/>
            <w:bottom w:val="none" w:sz="0" w:space="0" w:color="auto"/>
            <w:right w:val="none" w:sz="0" w:space="0" w:color="auto"/>
          </w:divBdr>
        </w:div>
        <w:div w:id="1412461259">
          <w:marLeft w:val="640"/>
          <w:marRight w:val="0"/>
          <w:marTop w:val="0"/>
          <w:marBottom w:val="0"/>
          <w:divBdr>
            <w:top w:val="none" w:sz="0" w:space="0" w:color="auto"/>
            <w:left w:val="none" w:sz="0" w:space="0" w:color="auto"/>
            <w:bottom w:val="none" w:sz="0" w:space="0" w:color="auto"/>
            <w:right w:val="none" w:sz="0" w:space="0" w:color="auto"/>
          </w:divBdr>
        </w:div>
      </w:divsChild>
    </w:div>
    <w:div w:id="654141459">
      <w:bodyDiv w:val="1"/>
      <w:marLeft w:val="0"/>
      <w:marRight w:val="0"/>
      <w:marTop w:val="0"/>
      <w:marBottom w:val="0"/>
      <w:divBdr>
        <w:top w:val="none" w:sz="0" w:space="0" w:color="auto"/>
        <w:left w:val="none" w:sz="0" w:space="0" w:color="auto"/>
        <w:bottom w:val="none" w:sz="0" w:space="0" w:color="auto"/>
        <w:right w:val="none" w:sz="0" w:space="0" w:color="auto"/>
      </w:divBdr>
      <w:divsChild>
        <w:div w:id="2140372595">
          <w:marLeft w:val="640"/>
          <w:marRight w:val="0"/>
          <w:marTop w:val="0"/>
          <w:marBottom w:val="0"/>
          <w:divBdr>
            <w:top w:val="none" w:sz="0" w:space="0" w:color="auto"/>
            <w:left w:val="none" w:sz="0" w:space="0" w:color="auto"/>
            <w:bottom w:val="none" w:sz="0" w:space="0" w:color="auto"/>
            <w:right w:val="none" w:sz="0" w:space="0" w:color="auto"/>
          </w:divBdr>
        </w:div>
        <w:div w:id="772283966">
          <w:marLeft w:val="640"/>
          <w:marRight w:val="0"/>
          <w:marTop w:val="0"/>
          <w:marBottom w:val="0"/>
          <w:divBdr>
            <w:top w:val="none" w:sz="0" w:space="0" w:color="auto"/>
            <w:left w:val="none" w:sz="0" w:space="0" w:color="auto"/>
            <w:bottom w:val="none" w:sz="0" w:space="0" w:color="auto"/>
            <w:right w:val="none" w:sz="0" w:space="0" w:color="auto"/>
          </w:divBdr>
        </w:div>
        <w:div w:id="1555122348">
          <w:marLeft w:val="640"/>
          <w:marRight w:val="0"/>
          <w:marTop w:val="0"/>
          <w:marBottom w:val="0"/>
          <w:divBdr>
            <w:top w:val="none" w:sz="0" w:space="0" w:color="auto"/>
            <w:left w:val="none" w:sz="0" w:space="0" w:color="auto"/>
            <w:bottom w:val="none" w:sz="0" w:space="0" w:color="auto"/>
            <w:right w:val="none" w:sz="0" w:space="0" w:color="auto"/>
          </w:divBdr>
        </w:div>
        <w:div w:id="2142842305">
          <w:marLeft w:val="640"/>
          <w:marRight w:val="0"/>
          <w:marTop w:val="0"/>
          <w:marBottom w:val="0"/>
          <w:divBdr>
            <w:top w:val="none" w:sz="0" w:space="0" w:color="auto"/>
            <w:left w:val="none" w:sz="0" w:space="0" w:color="auto"/>
            <w:bottom w:val="none" w:sz="0" w:space="0" w:color="auto"/>
            <w:right w:val="none" w:sz="0" w:space="0" w:color="auto"/>
          </w:divBdr>
        </w:div>
        <w:div w:id="1487473568">
          <w:marLeft w:val="640"/>
          <w:marRight w:val="0"/>
          <w:marTop w:val="0"/>
          <w:marBottom w:val="0"/>
          <w:divBdr>
            <w:top w:val="none" w:sz="0" w:space="0" w:color="auto"/>
            <w:left w:val="none" w:sz="0" w:space="0" w:color="auto"/>
            <w:bottom w:val="none" w:sz="0" w:space="0" w:color="auto"/>
            <w:right w:val="none" w:sz="0" w:space="0" w:color="auto"/>
          </w:divBdr>
        </w:div>
        <w:div w:id="520322733">
          <w:marLeft w:val="640"/>
          <w:marRight w:val="0"/>
          <w:marTop w:val="0"/>
          <w:marBottom w:val="0"/>
          <w:divBdr>
            <w:top w:val="none" w:sz="0" w:space="0" w:color="auto"/>
            <w:left w:val="none" w:sz="0" w:space="0" w:color="auto"/>
            <w:bottom w:val="none" w:sz="0" w:space="0" w:color="auto"/>
            <w:right w:val="none" w:sz="0" w:space="0" w:color="auto"/>
          </w:divBdr>
        </w:div>
        <w:div w:id="1853446926">
          <w:marLeft w:val="640"/>
          <w:marRight w:val="0"/>
          <w:marTop w:val="0"/>
          <w:marBottom w:val="0"/>
          <w:divBdr>
            <w:top w:val="none" w:sz="0" w:space="0" w:color="auto"/>
            <w:left w:val="none" w:sz="0" w:space="0" w:color="auto"/>
            <w:bottom w:val="none" w:sz="0" w:space="0" w:color="auto"/>
            <w:right w:val="none" w:sz="0" w:space="0" w:color="auto"/>
          </w:divBdr>
        </w:div>
        <w:div w:id="721486039">
          <w:marLeft w:val="640"/>
          <w:marRight w:val="0"/>
          <w:marTop w:val="0"/>
          <w:marBottom w:val="0"/>
          <w:divBdr>
            <w:top w:val="none" w:sz="0" w:space="0" w:color="auto"/>
            <w:left w:val="none" w:sz="0" w:space="0" w:color="auto"/>
            <w:bottom w:val="none" w:sz="0" w:space="0" w:color="auto"/>
            <w:right w:val="none" w:sz="0" w:space="0" w:color="auto"/>
          </w:divBdr>
        </w:div>
        <w:div w:id="1305895105">
          <w:marLeft w:val="640"/>
          <w:marRight w:val="0"/>
          <w:marTop w:val="0"/>
          <w:marBottom w:val="0"/>
          <w:divBdr>
            <w:top w:val="none" w:sz="0" w:space="0" w:color="auto"/>
            <w:left w:val="none" w:sz="0" w:space="0" w:color="auto"/>
            <w:bottom w:val="none" w:sz="0" w:space="0" w:color="auto"/>
            <w:right w:val="none" w:sz="0" w:space="0" w:color="auto"/>
          </w:divBdr>
        </w:div>
        <w:div w:id="543634534">
          <w:marLeft w:val="640"/>
          <w:marRight w:val="0"/>
          <w:marTop w:val="0"/>
          <w:marBottom w:val="0"/>
          <w:divBdr>
            <w:top w:val="none" w:sz="0" w:space="0" w:color="auto"/>
            <w:left w:val="none" w:sz="0" w:space="0" w:color="auto"/>
            <w:bottom w:val="none" w:sz="0" w:space="0" w:color="auto"/>
            <w:right w:val="none" w:sz="0" w:space="0" w:color="auto"/>
          </w:divBdr>
        </w:div>
        <w:div w:id="1914847645">
          <w:marLeft w:val="640"/>
          <w:marRight w:val="0"/>
          <w:marTop w:val="0"/>
          <w:marBottom w:val="0"/>
          <w:divBdr>
            <w:top w:val="none" w:sz="0" w:space="0" w:color="auto"/>
            <w:left w:val="none" w:sz="0" w:space="0" w:color="auto"/>
            <w:bottom w:val="none" w:sz="0" w:space="0" w:color="auto"/>
            <w:right w:val="none" w:sz="0" w:space="0" w:color="auto"/>
          </w:divBdr>
        </w:div>
        <w:div w:id="1432437254">
          <w:marLeft w:val="640"/>
          <w:marRight w:val="0"/>
          <w:marTop w:val="0"/>
          <w:marBottom w:val="0"/>
          <w:divBdr>
            <w:top w:val="none" w:sz="0" w:space="0" w:color="auto"/>
            <w:left w:val="none" w:sz="0" w:space="0" w:color="auto"/>
            <w:bottom w:val="none" w:sz="0" w:space="0" w:color="auto"/>
            <w:right w:val="none" w:sz="0" w:space="0" w:color="auto"/>
          </w:divBdr>
        </w:div>
        <w:div w:id="685715400">
          <w:marLeft w:val="640"/>
          <w:marRight w:val="0"/>
          <w:marTop w:val="0"/>
          <w:marBottom w:val="0"/>
          <w:divBdr>
            <w:top w:val="none" w:sz="0" w:space="0" w:color="auto"/>
            <w:left w:val="none" w:sz="0" w:space="0" w:color="auto"/>
            <w:bottom w:val="none" w:sz="0" w:space="0" w:color="auto"/>
            <w:right w:val="none" w:sz="0" w:space="0" w:color="auto"/>
          </w:divBdr>
        </w:div>
        <w:div w:id="984047535">
          <w:marLeft w:val="640"/>
          <w:marRight w:val="0"/>
          <w:marTop w:val="0"/>
          <w:marBottom w:val="0"/>
          <w:divBdr>
            <w:top w:val="none" w:sz="0" w:space="0" w:color="auto"/>
            <w:left w:val="none" w:sz="0" w:space="0" w:color="auto"/>
            <w:bottom w:val="none" w:sz="0" w:space="0" w:color="auto"/>
            <w:right w:val="none" w:sz="0" w:space="0" w:color="auto"/>
          </w:divBdr>
        </w:div>
        <w:div w:id="2099404797">
          <w:marLeft w:val="640"/>
          <w:marRight w:val="0"/>
          <w:marTop w:val="0"/>
          <w:marBottom w:val="0"/>
          <w:divBdr>
            <w:top w:val="none" w:sz="0" w:space="0" w:color="auto"/>
            <w:left w:val="none" w:sz="0" w:space="0" w:color="auto"/>
            <w:bottom w:val="none" w:sz="0" w:space="0" w:color="auto"/>
            <w:right w:val="none" w:sz="0" w:space="0" w:color="auto"/>
          </w:divBdr>
        </w:div>
        <w:div w:id="412630025">
          <w:marLeft w:val="640"/>
          <w:marRight w:val="0"/>
          <w:marTop w:val="0"/>
          <w:marBottom w:val="0"/>
          <w:divBdr>
            <w:top w:val="none" w:sz="0" w:space="0" w:color="auto"/>
            <w:left w:val="none" w:sz="0" w:space="0" w:color="auto"/>
            <w:bottom w:val="none" w:sz="0" w:space="0" w:color="auto"/>
            <w:right w:val="none" w:sz="0" w:space="0" w:color="auto"/>
          </w:divBdr>
        </w:div>
        <w:div w:id="178736650">
          <w:marLeft w:val="640"/>
          <w:marRight w:val="0"/>
          <w:marTop w:val="0"/>
          <w:marBottom w:val="0"/>
          <w:divBdr>
            <w:top w:val="none" w:sz="0" w:space="0" w:color="auto"/>
            <w:left w:val="none" w:sz="0" w:space="0" w:color="auto"/>
            <w:bottom w:val="none" w:sz="0" w:space="0" w:color="auto"/>
            <w:right w:val="none" w:sz="0" w:space="0" w:color="auto"/>
          </w:divBdr>
        </w:div>
        <w:div w:id="1426146226">
          <w:marLeft w:val="640"/>
          <w:marRight w:val="0"/>
          <w:marTop w:val="0"/>
          <w:marBottom w:val="0"/>
          <w:divBdr>
            <w:top w:val="none" w:sz="0" w:space="0" w:color="auto"/>
            <w:left w:val="none" w:sz="0" w:space="0" w:color="auto"/>
            <w:bottom w:val="none" w:sz="0" w:space="0" w:color="auto"/>
            <w:right w:val="none" w:sz="0" w:space="0" w:color="auto"/>
          </w:divBdr>
        </w:div>
        <w:div w:id="266232736">
          <w:marLeft w:val="640"/>
          <w:marRight w:val="0"/>
          <w:marTop w:val="0"/>
          <w:marBottom w:val="0"/>
          <w:divBdr>
            <w:top w:val="none" w:sz="0" w:space="0" w:color="auto"/>
            <w:left w:val="none" w:sz="0" w:space="0" w:color="auto"/>
            <w:bottom w:val="none" w:sz="0" w:space="0" w:color="auto"/>
            <w:right w:val="none" w:sz="0" w:space="0" w:color="auto"/>
          </w:divBdr>
        </w:div>
        <w:div w:id="463428202">
          <w:marLeft w:val="640"/>
          <w:marRight w:val="0"/>
          <w:marTop w:val="0"/>
          <w:marBottom w:val="0"/>
          <w:divBdr>
            <w:top w:val="none" w:sz="0" w:space="0" w:color="auto"/>
            <w:left w:val="none" w:sz="0" w:space="0" w:color="auto"/>
            <w:bottom w:val="none" w:sz="0" w:space="0" w:color="auto"/>
            <w:right w:val="none" w:sz="0" w:space="0" w:color="auto"/>
          </w:divBdr>
        </w:div>
        <w:div w:id="1975210222">
          <w:marLeft w:val="640"/>
          <w:marRight w:val="0"/>
          <w:marTop w:val="0"/>
          <w:marBottom w:val="0"/>
          <w:divBdr>
            <w:top w:val="none" w:sz="0" w:space="0" w:color="auto"/>
            <w:left w:val="none" w:sz="0" w:space="0" w:color="auto"/>
            <w:bottom w:val="none" w:sz="0" w:space="0" w:color="auto"/>
            <w:right w:val="none" w:sz="0" w:space="0" w:color="auto"/>
          </w:divBdr>
        </w:div>
        <w:div w:id="1140344816">
          <w:marLeft w:val="640"/>
          <w:marRight w:val="0"/>
          <w:marTop w:val="0"/>
          <w:marBottom w:val="0"/>
          <w:divBdr>
            <w:top w:val="none" w:sz="0" w:space="0" w:color="auto"/>
            <w:left w:val="none" w:sz="0" w:space="0" w:color="auto"/>
            <w:bottom w:val="none" w:sz="0" w:space="0" w:color="auto"/>
            <w:right w:val="none" w:sz="0" w:space="0" w:color="auto"/>
          </w:divBdr>
        </w:div>
        <w:div w:id="2322728">
          <w:marLeft w:val="640"/>
          <w:marRight w:val="0"/>
          <w:marTop w:val="0"/>
          <w:marBottom w:val="0"/>
          <w:divBdr>
            <w:top w:val="none" w:sz="0" w:space="0" w:color="auto"/>
            <w:left w:val="none" w:sz="0" w:space="0" w:color="auto"/>
            <w:bottom w:val="none" w:sz="0" w:space="0" w:color="auto"/>
            <w:right w:val="none" w:sz="0" w:space="0" w:color="auto"/>
          </w:divBdr>
        </w:div>
        <w:div w:id="1726100702">
          <w:marLeft w:val="640"/>
          <w:marRight w:val="0"/>
          <w:marTop w:val="0"/>
          <w:marBottom w:val="0"/>
          <w:divBdr>
            <w:top w:val="none" w:sz="0" w:space="0" w:color="auto"/>
            <w:left w:val="none" w:sz="0" w:space="0" w:color="auto"/>
            <w:bottom w:val="none" w:sz="0" w:space="0" w:color="auto"/>
            <w:right w:val="none" w:sz="0" w:space="0" w:color="auto"/>
          </w:divBdr>
        </w:div>
        <w:div w:id="1142188804">
          <w:marLeft w:val="640"/>
          <w:marRight w:val="0"/>
          <w:marTop w:val="0"/>
          <w:marBottom w:val="0"/>
          <w:divBdr>
            <w:top w:val="none" w:sz="0" w:space="0" w:color="auto"/>
            <w:left w:val="none" w:sz="0" w:space="0" w:color="auto"/>
            <w:bottom w:val="none" w:sz="0" w:space="0" w:color="auto"/>
            <w:right w:val="none" w:sz="0" w:space="0" w:color="auto"/>
          </w:divBdr>
        </w:div>
        <w:div w:id="396906268">
          <w:marLeft w:val="640"/>
          <w:marRight w:val="0"/>
          <w:marTop w:val="0"/>
          <w:marBottom w:val="0"/>
          <w:divBdr>
            <w:top w:val="none" w:sz="0" w:space="0" w:color="auto"/>
            <w:left w:val="none" w:sz="0" w:space="0" w:color="auto"/>
            <w:bottom w:val="none" w:sz="0" w:space="0" w:color="auto"/>
            <w:right w:val="none" w:sz="0" w:space="0" w:color="auto"/>
          </w:divBdr>
        </w:div>
        <w:div w:id="801383198">
          <w:marLeft w:val="640"/>
          <w:marRight w:val="0"/>
          <w:marTop w:val="0"/>
          <w:marBottom w:val="0"/>
          <w:divBdr>
            <w:top w:val="none" w:sz="0" w:space="0" w:color="auto"/>
            <w:left w:val="none" w:sz="0" w:space="0" w:color="auto"/>
            <w:bottom w:val="none" w:sz="0" w:space="0" w:color="auto"/>
            <w:right w:val="none" w:sz="0" w:space="0" w:color="auto"/>
          </w:divBdr>
        </w:div>
        <w:div w:id="1019703430">
          <w:marLeft w:val="640"/>
          <w:marRight w:val="0"/>
          <w:marTop w:val="0"/>
          <w:marBottom w:val="0"/>
          <w:divBdr>
            <w:top w:val="none" w:sz="0" w:space="0" w:color="auto"/>
            <w:left w:val="none" w:sz="0" w:space="0" w:color="auto"/>
            <w:bottom w:val="none" w:sz="0" w:space="0" w:color="auto"/>
            <w:right w:val="none" w:sz="0" w:space="0" w:color="auto"/>
          </w:divBdr>
        </w:div>
        <w:div w:id="618999626">
          <w:marLeft w:val="640"/>
          <w:marRight w:val="0"/>
          <w:marTop w:val="0"/>
          <w:marBottom w:val="0"/>
          <w:divBdr>
            <w:top w:val="none" w:sz="0" w:space="0" w:color="auto"/>
            <w:left w:val="none" w:sz="0" w:space="0" w:color="auto"/>
            <w:bottom w:val="none" w:sz="0" w:space="0" w:color="auto"/>
            <w:right w:val="none" w:sz="0" w:space="0" w:color="auto"/>
          </w:divBdr>
        </w:div>
        <w:div w:id="779645237">
          <w:marLeft w:val="640"/>
          <w:marRight w:val="0"/>
          <w:marTop w:val="0"/>
          <w:marBottom w:val="0"/>
          <w:divBdr>
            <w:top w:val="none" w:sz="0" w:space="0" w:color="auto"/>
            <w:left w:val="none" w:sz="0" w:space="0" w:color="auto"/>
            <w:bottom w:val="none" w:sz="0" w:space="0" w:color="auto"/>
            <w:right w:val="none" w:sz="0" w:space="0" w:color="auto"/>
          </w:divBdr>
        </w:div>
        <w:div w:id="2141486731">
          <w:marLeft w:val="640"/>
          <w:marRight w:val="0"/>
          <w:marTop w:val="0"/>
          <w:marBottom w:val="0"/>
          <w:divBdr>
            <w:top w:val="none" w:sz="0" w:space="0" w:color="auto"/>
            <w:left w:val="none" w:sz="0" w:space="0" w:color="auto"/>
            <w:bottom w:val="none" w:sz="0" w:space="0" w:color="auto"/>
            <w:right w:val="none" w:sz="0" w:space="0" w:color="auto"/>
          </w:divBdr>
        </w:div>
        <w:div w:id="36207136">
          <w:marLeft w:val="640"/>
          <w:marRight w:val="0"/>
          <w:marTop w:val="0"/>
          <w:marBottom w:val="0"/>
          <w:divBdr>
            <w:top w:val="none" w:sz="0" w:space="0" w:color="auto"/>
            <w:left w:val="none" w:sz="0" w:space="0" w:color="auto"/>
            <w:bottom w:val="none" w:sz="0" w:space="0" w:color="auto"/>
            <w:right w:val="none" w:sz="0" w:space="0" w:color="auto"/>
          </w:divBdr>
        </w:div>
        <w:div w:id="1835876658">
          <w:marLeft w:val="640"/>
          <w:marRight w:val="0"/>
          <w:marTop w:val="0"/>
          <w:marBottom w:val="0"/>
          <w:divBdr>
            <w:top w:val="none" w:sz="0" w:space="0" w:color="auto"/>
            <w:left w:val="none" w:sz="0" w:space="0" w:color="auto"/>
            <w:bottom w:val="none" w:sz="0" w:space="0" w:color="auto"/>
            <w:right w:val="none" w:sz="0" w:space="0" w:color="auto"/>
          </w:divBdr>
        </w:div>
        <w:div w:id="401293963">
          <w:marLeft w:val="640"/>
          <w:marRight w:val="0"/>
          <w:marTop w:val="0"/>
          <w:marBottom w:val="0"/>
          <w:divBdr>
            <w:top w:val="none" w:sz="0" w:space="0" w:color="auto"/>
            <w:left w:val="none" w:sz="0" w:space="0" w:color="auto"/>
            <w:bottom w:val="none" w:sz="0" w:space="0" w:color="auto"/>
            <w:right w:val="none" w:sz="0" w:space="0" w:color="auto"/>
          </w:divBdr>
        </w:div>
        <w:div w:id="1492522336">
          <w:marLeft w:val="640"/>
          <w:marRight w:val="0"/>
          <w:marTop w:val="0"/>
          <w:marBottom w:val="0"/>
          <w:divBdr>
            <w:top w:val="none" w:sz="0" w:space="0" w:color="auto"/>
            <w:left w:val="none" w:sz="0" w:space="0" w:color="auto"/>
            <w:bottom w:val="none" w:sz="0" w:space="0" w:color="auto"/>
            <w:right w:val="none" w:sz="0" w:space="0" w:color="auto"/>
          </w:divBdr>
        </w:div>
        <w:div w:id="1843159233">
          <w:marLeft w:val="640"/>
          <w:marRight w:val="0"/>
          <w:marTop w:val="0"/>
          <w:marBottom w:val="0"/>
          <w:divBdr>
            <w:top w:val="none" w:sz="0" w:space="0" w:color="auto"/>
            <w:left w:val="none" w:sz="0" w:space="0" w:color="auto"/>
            <w:bottom w:val="none" w:sz="0" w:space="0" w:color="auto"/>
            <w:right w:val="none" w:sz="0" w:space="0" w:color="auto"/>
          </w:divBdr>
        </w:div>
        <w:div w:id="1472283024">
          <w:marLeft w:val="640"/>
          <w:marRight w:val="0"/>
          <w:marTop w:val="0"/>
          <w:marBottom w:val="0"/>
          <w:divBdr>
            <w:top w:val="none" w:sz="0" w:space="0" w:color="auto"/>
            <w:left w:val="none" w:sz="0" w:space="0" w:color="auto"/>
            <w:bottom w:val="none" w:sz="0" w:space="0" w:color="auto"/>
            <w:right w:val="none" w:sz="0" w:space="0" w:color="auto"/>
          </w:divBdr>
        </w:div>
        <w:div w:id="56706483">
          <w:marLeft w:val="640"/>
          <w:marRight w:val="0"/>
          <w:marTop w:val="0"/>
          <w:marBottom w:val="0"/>
          <w:divBdr>
            <w:top w:val="none" w:sz="0" w:space="0" w:color="auto"/>
            <w:left w:val="none" w:sz="0" w:space="0" w:color="auto"/>
            <w:bottom w:val="none" w:sz="0" w:space="0" w:color="auto"/>
            <w:right w:val="none" w:sz="0" w:space="0" w:color="auto"/>
          </w:divBdr>
        </w:div>
        <w:div w:id="1340616400">
          <w:marLeft w:val="640"/>
          <w:marRight w:val="0"/>
          <w:marTop w:val="0"/>
          <w:marBottom w:val="0"/>
          <w:divBdr>
            <w:top w:val="none" w:sz="0" w:space="0" w:color="auto"/>
            <w:left w:val="none" w:sz="0" w:space="0" w:color="auto"/>
            <w:bottom w:val="none" w:sz="0" w:space="0" w:color="auto"/>
            <w:right w:val="none" w:sz="0" w:space="0" w:color="auto"/>
          </w:divBdr>
        </w:div>
        <w:div w:id="1249390163">
          <w:marLeft w:val="640"/>
          <w:marRight w:val="0"/>
          <w:marTop w:val="0"/>
          <w:marBottom w:val="0"/>
          <w:divBdr>
            <w:top w:val="none" w:sz="0" w:space="0" w:color="auto"/>
            <w:left w:val="none" w:sz="0" w:space="0" w:color="auto"/>
            <w:bottom w:val="none" w:sz="0" w:space="0" w:color="auto"/>
            <w:right w:val="none" w:sz="0" w:space="0" w:color="auto"/>
          </w:divBdr>
        </w:div>
        <w:div w:id="1654063866">
          <w:marLeft w:val="640"/>
          <w:marRight w:val="0"/>
          <w:marTop w:val="0"/>
          <w:marBottom w:val="0"/>
          <w:divBdr>
            <w:top w:val="none" w:sz="0" w:space="0" w:color="auto"/>
            <w:left w:val="none" w:sz="0" w:space="0" w:color="auto"/>
            <w:bottom w:val="none" w:sz="0" w:space="0" w:color="auto"/>
            <w:right w:val="none" w:sz="0" w:space="0" w:color="auto"/>
          </w:divBdr>
        </w:div>
        <w:div w:id="1770392596">
          <w:marLeft w:val="640"/>
          <w:marRight w:val="0"/>
          <w:marTop w:val="0"/>
          <w:marBottom w:val="0"/>
          <w:divBdr>
            <w:top w:val="none" w:sz="0" w:space="0" w:color="auto"/>
            <w:left w:val="none" w:sz="0" w:space="0" w:color="auto"/>
            <w:bottom w:val="none" w:sz="0" w:space="0" w:color="auto"/>
            <w:right w:val="none" w:sz="0" w:space="0" w:color="auto"/>
          </w:divBdr>
        </w:div>
        <w:div w:id="327488350">
          <w:marLeft w:val="640"/>
          <w:marRight w:val="0"/>
          <w:marTop w:val="0"/>
          <w:marBottom w:val="0"/>
          <w:divBdr>
            <w:top w:val="none" w:sz="0" w:space="0" w:color="auto"/>
            <w:left w:val="none" w:sz="0" w:space="0" w:color="auto"/>
            <w:bottom w:val="none" w:sz="0" w:space="0" w:color="auto"/>
            <w:right w:val="none" w:sz="0" w:space="0" w:color="auto"/>
          </w:divBdr>
        </w:div>
        <w:div w:id="1278442930">
          <w:marLeft w:val="640"/>
          <w:marRight w:val="0"/>
          <w:marTop w:val="0"/>
          <w:marBottom w:val="0"/>
          <w:divBdr>
            <w:top w:val="none" w:sz="0" w:space="0" w:color="auto"/>
            <w:left w:val="none" w:sz="0" w:space="0" w:color="auto"/>
            <w:bottom w:val="none" w:sz="0" w:space="0" w:color="auto"/>
            <w:right w:val="none" w:sz="0" w:space="0" w:color="auto"/>
          </w:divBdr>
        </w:div>
        <w:div w:id="1560629144">
          <w:marLeft w:val="640"/>
          <w:marRight w:val="0"/>
          <w:marTop w:val="0"/>
          <w:marBottom w:val="0"/>
          <w:divBdr>
            <w:top w:val="none" w:sz="0" w:space="0" w:color="auto"/>
            <w:left w:val="none" w:sz="0" w:space="0" w:color="auto"/>
            <w:bottom w:val="none" w:sz="0" w:space="0" w:color="auto"/>
            <w:right w:val="none" w:sz="0" w:space="0" w:color="auto"/>
          </w:divBdr>
        </w:div>
        <w:div w:id="467674811">
          <w:marLeft w:val="640"/>
          <w:marRight w:val="0"/>
          <w:marTop w:val="0"/>
          <w:marBottom w:val="0"/>
          <w:divBdr>
            <w:top w:val="none" w:sz="0" w:space="0" w:color="auto"/>
            <w:left w:val="none" w:sz="0" w:space="0" w:color="auto"/>
            <w:bottom w:val="none" w:sz="0" w:space="0" w:color="auto"/>
            <w:right w:val="none" w:sz="0" w:space="0" w:color="auto"/>
          </w:divBdr>
        </w:div>
        <w:div w:id="1597710433">
          <w:marLeft w:val="640"/>
          <w:marRight w:val="0"/>
          <w:marTop w:val="0"/>
          <w:marBottom w:val="0"/>
          <w:divBdr>
            <w:top w:val="none" w:sz="0" w:space="0" w:color="auto"/>
            <w:left w:val="none" w:sz="0" w:space="0" w:color="auto"/>
            <w:bottom w:val="none" w:sz="0" w:space="0" w:color="auto"/>
            <w:right w:val="none" w:sz="0" w:space="0" w:color="auto"/>
          </w:divBdr>
        </w:div>
        <w:div w:id="2100179966">
          <w:marLeft w:val="640"/>
          <w:marRight w:val="0"/>
          <w:marTop w:val="0"/>
          <w:marBottom w:val="0"/>
          <w:divBdr>
            <w:top w:val="none" w:sz="0" w:space="0" w:color="auto"/>
            <w:left w:val="none" w:sz="0" w:space="0" w:color="auto"/>
            <w:bottom w:val="none" w:sz="0" w:space="0" w:color="auto"/>
            <w:right w:val="none" w:sz="0" w:space="0" w:color="auto"/>
          </w:divBdr>
        </w:div>
        <w:div w:id="1630935668">
          <w:marLeft w:val="640"/>
          <w:marRight w:val="0"/>
          <w:marTop w:val="0"/>
          <w:marBottom w:val="0"/>
          <w:divBdr>
            <w:top w:val="none" w:sz="0" w:space="0" w:color="auto"/>
            <w:left w:val="none" w:sz="0" w:space="0" w:color="auto"/>
            <w:bottom w:val="none" w:sz="0" w:space="0" w:color="auto"/>
            <w:right w:val="none" w:sz="0" w:space="0" w:color="auto"/>
          </w:divBdr>
        </w:div>
        <w:div w:id="301154877">
          <w:marLeft w:val="640"/>
          <w:marRight w:val="0"/>
          <w:marTop w:val="0"/>
          <w:marBottom w:val="0"/>
          <w:divBdr>
            <w:top w:val="none" w:sz="0" w:space="0" w:color="auto"/>
            <w:left w:val="none" w:sz="0" w:space="0" w:color="auto"/>
            <w:bottom w:val="none" w:sz="0" w:space="0" w:color="auto"/>
            <w:right w:val="none" w:sz="0" w:space="0" w:color="auto"/>
          </w:divBdr>
        </w:div>
        <w:div w:id="1844932249">
          <w:marLeft w:val="640"/>
          <w:marRight w:val="0"/>
          <w:marTop w:val="0"/>
          <w:marBottom w:val="0"/>
          <w:divBdr>
            <w:top w:val="none" w:sz="0" w:space="0" w:color="auto"/>
            <w:left w:val="none" w:sz="0" w:space="0" w:color="auto"/>
            <w:bottom w:val="none" w:sz="0" w:space="0" w:color="auto"/>
            <w:right w:val="none" w:sz="0" w:space="0" w:color="auto"/>
          </w:divBdr>
        </w:div>
        <w:div w:id="200746000">
          <w:marLeft w:val="640"/>
          <w:marRight w:val="0"/>
          <w:marTop w:val="0"/>
          <w:marBottom w:val="0"/>
          <w:divBdr>
            <w:top w:val="none" w:sz="0" w:space="0" w:color="auto"/>
            <w:left w:val="none" w:sz="0" w:space="0" w:color="auto"/>
            <w:bottom w:val="none" w:sz="0" w:space="0" w:color="auto"/>
            <w:right w:val="none" w:sz="0" w:space="0" w:color="auto"/>
          </w:divBdr>
        </w:div>
        <w:div w:id="975835640">
          <w:marLeft w:val="640"/>
          <w:marRight w:val="0"/>
          <w:marTop w:val="0"/>
          <w:marBottom w:val="0"/>
          <w:divBdr>
            <w:top w:val="none" w:sz="0" w:space="0" w:color="auto"/>
            <w:left w:val="none" w:sz="0" w:space="0" w:color="auto"/>
            <w:bottom w:val="none" w:sz="0" w:space="0" w:color="auto"/>
            <w:right w:val="none" w:sz="0" w:space="0" w:color="auto"/>
          </w:divBdr>
        </w:div>
        <w:div w:id="1004166740">
          <w:marLeft w:val="640"/>
          <w:marRight w:val="0"/>
          <w:marTop w:val="0"/>
          <w:marBottom w:val="0"/>
          <w:divBdr>
            <w:top w:val="none" w:sz="0" w:space="0" w:color="auto"/>
            <w:left w:val="none" w:sz="0" w:space="0" w:color="auto"/>
            <w:bottom w:val="none" w:sz="0" w:space="0" w:color="auto"/>
            <w:right w:val="none" w:sz="0" w:space="0" w:color="auto"/>
          </w:divBdr>
        </w:div>
        <w:div w:id="2022775862">
          <w:marLeft w:val="640"/>
          <w:marRight w:val="0"/>
          <w:marTop w:val="0"/>
          <w:marBottom w:val="0"/>
          <w:divBdr>
            <w:top w:val="none" w:sz="0" w:space="0" w:color="auto"/>
            <w:left w:val="none" w:sz="0" w:space="0" w:color="auto"/>
            <w:bottom w:val="none" w:sz="0" w:space="0" w:color="auto"/>
            <w:right w:val="none" w:sz="0" w:space="0" w:color="auto"/>
          </w:divBdr>
        </w:div>
        <w:div w:id="1069692292">
          <w:marLeft w:val="640"/>
          <w:marRight w:val="0"/>
          <w:marTop w:val="0"/>
          <w:marBottom w:val="0"/>
          <w:divBdr>
            <w:top w:val="none" w:sz="0" w:space="0" w:color="auto"/>
            <w:left w:val="none" w:sz="0" w:space="0" w:color="auto"/>
            <w:bottom w:val="none" w:sz="0" w:space="0" w:color="auto"/>
            <w:right w:val="none" w:sz="0" w:space="0" w:color="auto"/>
          </w:divBdr>
        </w:div>
        <w:div w:id="1924802662">
          <w:marLeft w:val="640"/>
          <w:marRight w:val="0"/>
          <w:marTop w:val="0"/>
          <w:marBottom w:val="0"/>
          <w:divBdr>
            <w:top w:val="none" w:sz="0" w:space="0" w:color="auto"/>
            <w:left w:val="none" w:sz="0" w:space="0" w:color="auto"/>
            <w:bottom w:val="none" w:sz="0" w:space="0" w:color="auto"/>
            <w:right w:val="none" w:sz="0" w:space="0" w:color="auto"/>
          </w:divBdr>
        </w:div>
        <w:div w:id="1281455466">
          <w:marLeft w:val="640"/>
          <w:marRight w:val="0"/>
          <w:marTop w:val="0"/>
          <w:marBottom w:val="0"/>
          <w:divBdr>
            <w:top w:val="none" w:sz="0" w:space="0" w:color="auto"/>
            <w:left w:val="none" w:sz="0" w:space="0" w:color="auto"/>
            <w:bottom w:val="none" w:sz="0" w:space="0" w:color="auto"/>
            <w:right w:val="none" w:sz="0" w:space="0" w:color="auto"/>
          </w:divBdr>
        </w:div>
        <w:div w:id="1339890269">
          <w:marLeft w:val="640"/>
          <w:marRight w:val="0"/>
          <w:marTop w:val="0"/>
          <w:marBottom w:val="0"/>
          <w:divBdr>
            <w:top w:val="none" w:sz="0" w:space="0" w:color="auto"/>
            <w:left w:val="none" w:sz="0" w:space="0" w:color="auto"/>
            <w:bottom w:val="none" w:sz="0" w:space="0" w:color="auto"/>
            <w:right w:val="none" w:sz="0" w:space="0" w:color="auto"/>
          </w:divBdr>
        </w:div>
        <w:div w:id="887567123">
          <w:marLeft w:val="640"/>
          <w:marRight w:val="0"/>
          <w:marTop w:val="0"/>
          <w:marBottom w:val="0"/>
          <w:divBdr>
            <w:top w:val="none" w:sz="0" w:space="0" w:color="auto"/>
            <w:left w:val="none" w:sz="0" w:space="0" w:color="auto"/>
            <w:bottom w:val="none" w:sz="0" w:space="0" w:color="auto"/>
            <w:right w:val="none" w:sz="0" w:space="0" w:color="auto"/>
          </w:divBdr>
        </w:div>
        <w:div w:id="1955597157">
          <w:marLeft w:val="640"/>
          <w:marRight w:val="0"/>
          <w:marTop w:val="0"/>
          <w:marBottom w:val="0"/>
          <w:divBdr>
            <w:top w:val="none" w:sz="0" w:space="0" w:color="auto"/>
            <w:left w:val="none" w:sz="0" w:space="0" w:color="auto"/>
            <w:bottom w:val="none" w:sz="0" w:space="0" w:color="auto"/>
            <w:right w:val="none" w:sz="0" w:space="0" w:color="auto"/>
          </w:divBdr>
        </w:div>
        <w:div w:id="1605923205">
          <w:marLeft w:val="640"/>
          <w:marRight w:val="0"/>
          <w:marTop w:val="0"/>
          <w:marBottom w:val="0"/>
          <w:divBdr>
            <w:top w:val="none" w:sz="0" w:space="0" w:color="auto"/>
            <w:left w:val="none" w:sz="0" w:space="0" w:color="auto"/>
            <w:bottom w:val="none" w:sz="0" w:space="0" w:color="auto"/>
            <w:right w:val="none" w:sz="0" w:space="0" w:color="auto"/>
          </w:divBdr>
        </w:div>
        <w:div w:id="1571112476">
          <w:marLeft w:val="640"/>
          <w:marRight w:val="0"/>
          <w:marTop w:val="0"/>
          <w:marBottom w:val="0"/>
          <w:divBdr>
            <w:top w:val="none" w:sz="0" w:space="0" w:color="auto"/>
            <w:left w:val="none" w:sz="0" w:space="0" w:color="auto"/>
            <w:bottom w:val="none" w:sz="0" w:space="0" w:color="auto"/>
            <w:right w:val="none" w:sz="0" w:space="0" w:color="auto"/>
          </w:divBdr>
        </w:div>
        <w:div w:id="39791369">
          <w:marLeft w:val="640"/>
          <w:marRight w:val="0"/>
          <w:marTop w:val="0"/>
          <w:marBottom w:val="0"/>
          <w:divBdr>
            <w:top w:val="none" w:sz="0" w:space="0" w:color="auto"/>
            <w:left w:val="none" w:sz="0" w:space="0" w:color="auto"/>
            <w:bottom w:val="none" w:sz="0" w:space="0" w:color="auto"/>
            <w:right w:val="none" w:sz="0" w:space="0" w:color="auto"/>
          </w:divBdr>
        </w:div>
        <w:div w:id="545605471">
          <w:marLeft w:val="640"/>
          <w:marRight w:val="0"/>
          <w:marTop w:val="0"/>
          <w:marBottom w:val="0"/>
          <w:divBdr>
            <w:top w:val="none" w:sz="0" w:space="0" w:color="auto"/>
            <w:left w:val="none" w:sz="0" w:space="0" w:color="auto"/>
            <w:bottom w:val="none" w:sz="0" w:space="0" w:color="auto"/>
            <w:right w:val="none" w:sz="0" w:space="0" w:color="auto"/>
          </w:divBdr>
        </w:div>
        <w:div w:id="2110343444">
          <w:marLeft w:val="640"/>
          <w:marRight w:val="0"/>
          <w:marTop w:val="0"/>
          <w:marBottom w:val="0"/>
          <w:divBdr>
            <w:top w:val="none" w:sz="0" w:space="0" w:color="auto"/>
            <w:left w:val="none" w:sz="0" w:space="0" w:color="auto"/>
            <w:bottom w:val="none" w:sz="0" w:space="0" w:color="auto"/>
            <w:right w:val="none" w:sz="0" w:space="0" w:color="auto"/>
          </w:divBdr>
        </w:div>
        <w:div w:id="438646611">
          <w:marLeft w:val="640"/>
          <w:marRight w:val="0"/>
          <w:marTop w:val="0"/>
          <w:marBottom w:val="0"/>
          <w:divBdr>
            <w:top w:val="none" w:sz="0" w:space="0" w:color="auto"/>
            <w:left w:val="none" w:sz="0" w:space="0" w:color="auto"/>
            <w:bottom w:val="none" w:sz="0" w:space="0" w:color="auto"/>
            <w:right w:val="none" w:sz="0" w:space="0" w:color="auto"/>
          </w:divBdr>
        </w:div>
        <w:div w:id="559827574">
          <w:marLeft w:val="640"/>
          <w:marRight w:val="0"/>
          <w:marTop w:val="0"/>
          <w:marBottom w:val="0"/>
          <w:divBdr>
            <w:top w:val="none" w:sz="0" w:space="0" w:color="auto"/>
            <w:left w:val="none" w:sz="0" w:space="0" w:color="auto"/>
            <w:bottom w:val="none" w:sz="0" w:space="0" w:color="auto"/>
            <w:right w:val="none" w:sz="0" w:space="0" w:color="auto"/>
          </w:divBdr>
        </w:div>
        <w:div w:id="2000304535">
          <w:marLeft w:val="640"/>
          <w:marRight w:val="0"/>
          <w:marTop w:val="0"/>
          <w:marBottom w:val="0"/>
          <w:divBdr>
            <w:top w:val="none" w:sz="0" w:space="0" w:color="auto"/>
            <w:left w:val="none" w:sz="0" w:space="0" w:color="auto"/>
            <w:bottom w:val="none" w:sz="0" w:space="0" w:color="auto"/>
            <w:right w:val="none" w:sz="0" w:space="0" w:color="auto"/>
          </w:divBdr>
        </w:div>
        <w:div w:id="506335364">
          <w:marLeft w:val="640"/>
          <w:marRight w:val="0"/>
          <w:marTop w:val="0"/>
          <w:marBottom w:val="0"/>
          <w:divBdr>
            <w:top w:val="none" w:sz="0" w:space="0" w:color="auto"/>
            <w:left w:val="none" w:sz="0" w:space="0" w:color="auto"/>
            <w:bottom w:val="none" w:sz="0" w:space="0" w:color="auto"/>
            <w:right w:val="none" w:sz="0" w:space="0" w:color="auto"/>
          </w:divBdr>
        </w:div>
        <w:div w:id="87317888">
          <w:marLeft w:val="640"/>
          <w:marRight w:val="0"/>
          <w:marTop w:val="0"/>
          <w:marBottom w:val="0"/>
          <w:divBdr>
            <w:top w:val="none" w:sz="0" w:space="0" w:color="auto"/>
            <w:left w:val="none" w:sz="0" w:space="0" w:color="auto"/>
            <w:bottom w:val="none" w:sz="0" w:space="0" w:color="auto"/>
            <w:right w:val="none" w:sz="0" w:space="0" w:color="auto"/>
          </w:divBdr>
        </w:div>
        <w:div w:id="112134715">
          <w:marLeft w:val="640"/>
          <w:marRight w:val="0"/>
          <w:marTop w:val="0"/>
          <w:marBottom w:val="0"/>
          <w:divBdr>
            <w:top w:val="none" w:sz="0" w:space="0" w:color="auto"/>
            <w:left w:val="none" w:sz="0" w:space="0" w:color="auto"/>
            <w:bottom w:val="none" w:sz="0" w:space="0" w:color="auto"/>
            <w:right w:val="none" w:sz="0" w:space="0" w:color="auto"/>
          </w:divBdr>
        </w:div>
        <w:div w:id="1611930693">
          <w:marLeft w:val="640"/>
          <w:marRight w:val="0"/>
          <w:marTop w:val="0"/>
          <w:marBottom w:val="0"/>
          <w:divBdr>
            <w:top w:val="none" w:sz="0" w:space="0" w:color="auto"/>
            <w:left w:val="none" w:sz="0" w:space="0" w:color="auto"/>
            <w:bottom w:val="none" w:sz="0" w:space="0" w:color="auto"/>
            <w:right w:val="none" w:sz="0" w:space="0" w:color="auto"/>
          </w:divBdr>
        </w:div>
        <w:div w:id="1859006419">
          <w:marLeft w:val="640"/>
          <w:marRight w:val="0"/>
          <w:marTop w:val="0"/>
          <w:marBottom w:val="0"/>
          <w:divBdr>
            <w:top w:val="none" w:sz="0" w:space="0" w:color="auto"/>
            <w:left w:val="none" w:sz="0" w:space="0" w:color="auto"/>
            <w:bottom w:val="none" w:sz="0" w:space="0" w:color="auto"/>
            <w:right w:val="none" w:sz="0" w:space="0" w:color="auto"/>
          </w:divBdr>
        </w:div>
        <w:div w:id="686756052">
          <w:marLeft w:val="640"/>
          <w:marRight w:val="0"/>
          <w:marTop w:val="0"/>
          <w:marBottom w:val="0"/>
          <w:divBdr>
            <w:top w:val="none" w:sz="0" w:space="0" w:color="auto"/>
            <w:left w:val="none" w:sz="0" w:space="0" w:color="auto"/>
            <w:bottom w:val="none" w:sz="0" w:space="0" w:color="auto"/>
            <w:right w:val="none" w:sz="0" w:space="0" w:color="auto"/>
          </w:divBdr>
        </w:div>
        <w:div w:id="425031824">
          <w:marLeft w:val="640"/>
          <w:marRight w:val="0"/>
          <w:marTop w:val="0"/>
          <w:marBottom w:val="0"/>
          <w:divBdr>
            <w:top w:val="none" w:sz="0" w:space="0" w:color="auto"/>
            <w:left w:val="none" w:sz="0" w:space="0" w:color="auto"/>
            <w:bottom w:val="none" w:sz="0" w:space="0" w:color="auto"/>
            <w:right w:val="none" w:sz="0" w:space="0" w:color="auto"/>
          </w:divBdr>
        </w:div>
        <w:div w:id="1665667973">
          <w:marLeft w:val="640"/>
          <w:marRight w:val="0"/>
          <w:marTop w:val="0"/>
          <w:marBottom w:val="0"/>
          <w:divBdr>
            <w:top w:val="none" w:sz="0" w:space="0" w:color="auto"/>
            <w:left w:val="none" w:sz="0" w:space="0" w:color="auto"/>
            <w:bottom w:val="none" w:sz="0" w:space="0" w:color="auto"/>
            <w:right w:val="none" w:sz="0" w:space="0" w:color="auto"/>
          </w:divBdr>
        </w:div>
        <w:div w:id="2071272459">
          <w:marLeft w:val="640"/>
          <w:marRight w:val="0"/>
          <w:marTop w:val="0"/>
          <w:marBottom w:val="0"/>
          <w:divBdr>
            <w:top w:val="none" w:sz="0" w:space="0" w:color="auto"/>
            <w:left w:val="none" w:sz="0" w:space="0" w:color="auto"/>
            <w:bottom w:val="none" w:sz="0" w:space="0" w:color="auto"/>
            <w:right w:val="none" w:sz="0" w:space="0" w:color="auto"/>
          </w:divBdr>
        </w:div>
        <w:div w:id="490293434">
          <w:marLeft w:val="640"/>
          <w:marRight w:val="0"/>
          <w:marTop w:val="0"/>
          <w:marBottom w:val="0"/>
          <w:divBdr>
            <w:top w:val="none" w:sz="0" w:space="0" w:color="auto"/>
            <w:left w:val="none" w:sz="0" w:space="0" w:color="auto"/>
            <w:bottom w:val="none" w:sz="0" w:space="0" w:color="auto"/>
            <w:right w:val="none" w:sz="0" w:space="0" w:color="auto"/>
          </w:divBdr>
        </w:div>
        <w:div w:id="1590313972">
          <w:marLeft w:val="640"/>
          <w:marRight w:val="0"/>
          <w:marTop w:val="0"/>
          <w:marBottom w:val="0"/>
          <w:divBdr>
            <w:top w:val="none" w:sz="0" w:space="0" w:color="auto"/>
            <w:left w:val="none" w:sz="0" w:space="0" w:color="auto"/>
            <w:bottom w:val="none" w:sz="0" w:space="0" w:color="auto"/>
            <w:right w:val="none" w:sz="0" w:space="0" w:color="auto"/>
          </w:divBdr>
        </w:div>
        <w:div w:id="2141529298">
          <w:marLeft w:val="640"/>
          <w:marRight w:val="0"/>
          <w:marTop w:val="0"/>
          <w:marBottom w:val="0"/>
          <w:divBdr>
            <w:top w:val="none" w:sz="0" w:space="0" w:color="auto"/>
            <w:left w:val="none" w:sz="0" w:space="0" w:color="auto"/>
            <w:bottom w:val="none" w:sz="0" w:space="0" w:color="auto"/>
            <w:right w:val="none" w:sz="0" w:space="0" w:color="auto"/>
          </w:divBdr>
        </w:div>
        <w:div w:id="262105771">
          <w:marLeft w:val="640"/>
          <w:marRight w:val="0"/>
          <w:marTop w:val="0"/>
          <w:marBottom w:val="0"/>
          <w:divBdr>
            <w:top w:val="none" w:sz="0" w:space="0" w:color="auto"/>
            <w:left w:val="none" w:sz="0" w:space="0" w:color="auto"/>
            <w:bottom w:val="none" w:sz="0" w:space="0" w:color="auto"/>
            <w:right w:val="none" w:sz="0" w:space="0" w:color="auto"/>
          </w:divBdr>
        </w:div>
        <w:div w:id="896470995">
          <w:marLeft w:val="640"/>
          <w:marRight w:val="0"/>
          <w:marTop w:val="0"/>
          <w:marBottom w:val="0"/>
          <w:divBdr>
            <w:top w:val="none" w:sz="0" w:space="0" w:color="auto"/>
            <w:left w:val="none" w:sz="0" w:space="0" w:color="auto"/>
            <w:bottom w:val="none" w:sz="0" w:space="0" w:color="auto"/>
            <w:right w:val="none" w:sz="0" w:space="0" w:color="auto"/>
          </w:divBdr>
        </w:div>
        <w:div w:id="1218276312">
          <w:marLeft w:val="640"/>
          <w:marRight w:val="0"/>
          <w:marTop w:val="0"/>
          <w:marBottom w:val="0"/>
          <w:divBdr>
            <w:top w:val="none" w:sz="0" w:space="0" w:color="auto"/>
            <w:left w:val="none" w:sz="0" w:space="0" w:color="auto"/>
            <w:bottom w:val="none" w:sz="0" w:space="0" w:color="auto"/>
            <w:right w:val="none" w:sz="0" w:space="0" w:color="auto"/>
          </w:divBdr>
        </w:div>
        <w:div w:id="552011740">
          <w:marLeft w:val="640"/>
          <w:marRight w:val="0"/>
          <w:marTop w:val="0"/>
          <w:marBottom w:val="0"/>
          <w:divBdr>
            <w:top w:val="none" w:sz="0" w:space="0" w:color="auto"/>
            <w:left w:val="none" w:sz="0" w:space="0" w:color="auto"/>
            <w:bottom w:val="none" w:sz="0" w:space="0" w:color="auto"/>
            <w:right w:val="none" w:sz="0" w:space="0" w:color="auto"/>
          </w:divBdr>
        </w:div>
        <w:div w:id="1412891047">
          <w:marLeft w:val="640"/>
          <w:marRight w:val="0"/>
          <w:marTop w:val="0"/>
          <w:marBottom w:val="0"/>
          <w:divBdr>
            <w:top w:val="none" w:sz="0" w:space="0" w:color="auto"/>
            <w:left w:val="none" w:sz="0" w:space="0" w:color="auto"/>
            <w:bottom w:val="none" w:sz="0" w:space="0" w:color="auto"/>
            <w:right w:val="none" w:sz="0" w:space="0" w:color="auto"/>
          </w:divBdr>
        </w:div>
        <w:div w:id="1525095092">
          <w:marLeft w:val="640"/>
          <w:marRight w:val="0"/>
          <w:marTop w:val="0"/>
          <w:marBottom w:val="0"/>
          <w:divBdr>
            <w:top w:val="none" w:sz="0" w:space="0" w:color="auto"/>
            <w:left w:val="none" w:sz="0" w:space="0" w:color="auto"/>
            <w:bottom w:val="none" w:sz="0" w:space="0" w:color="auto"/>
            <w:right w:val="none" w:sz="0" w:space="0" w:color="auto"/>
          </w:divBdr>
        </w:div>
        <w:div w:id="1172792922">
          <w:marLeft w:val="640"/>
          <w:marRight w:val="0"/>
          <w:marTop w:val="0"/>
          <w:marBottom w:val="0"/>
          <w:divBdr>
            <w:top w:val="none" w:sz="0" w:space="0" w:color="auto"/>
            <w:left w:val="none" w:sz="0" w:space="0" w:color="auto"/>
            <w:bottom w:val="none" w:sz="0" w:space="0" w:color="auto"/>
            <w:right w:val="none" w:sz="0" w:space="0" w:color="auto"/>
          </w:divBdr>
        </w:div>
        <w:div w:id="520361385">
          <w:marLeft w:val="640"/>
          <w:marRight w:val="0"/>
          <w:marTop w:val="0"/>
          <w:marBottom w:val="0"/>
          <w:divBdr>
            <w:top w:val="none" w:sz="0" w:space="0" w:color="auto"/>
            <w:left w:val="none" w:sz="0" w:space="0" w:color="auto"/>
            <w:bottom w:val="none" w:sz="0" w:space="0" w:color="auto"/>
            <w:right w:val="none" w:sz="0" w:space="0" w:color="auto"/>
          </w:divBdr>
        </w:div>
        <w:div w:id="1266957388">
          <w:marLeft w:val="640"/>
          <w:marRight w:val="0"/>
          <w:marTop w:val="0"/>
          <w:marBottom w:val="0"/>
          <w:divBdr>
            <w:top w:val="none" w:sz="0" w:space="0" w:color="auto"/>
            <w:left w:val="none" w:sz="0" w:space="0" w:color="auto"/>
            <w:bottom w:val="none" w:sz="0" w:space="0" w:color="auto"/>
            <w:right w:val="none" w:sz="0" w:space="0" w:color="auto"/>
          </w:divBdr>
        </w:div>
        <w:div w:id="770048701">
          <w:marLeft w:val="640"/>
          <w:marRight w:val="0"/>
          <w:marTop w:val="0"/>
          <w:marBottom w:val="0"/>
          <w:divBdr>
            <w:top w:val="none" w:sz="0" w:space="0" w:color="auto"/>
            <w:left w:val="none" w:sz="0" w:space="0" w:color="auto"/>
            <w:bottom w:val="none" w:sz="0" w:space="0" w:color="auto"/>
            <w:right w:val="none" w:sz="0" w:space="0" w:color="auto"/>
          </w:divBdr>
        </w:div>
        <w:div w:id="661004811">
          <w:marLeft w:val="640"/>
          <w:marRight w:val="0"/>
          <w:marTop w:val="0"/>
          <w:marBottom w:val="0"/>
          <w:divBdr>
            <w:top w:val="none" w:sz="0" w:space="0" w:color="auto"/>
            <w:left w:val="none" w:sz="0" w:space="0" w:color="auto"/>
            <w:bottom w:val="none" w:sz="0" w:space="0" w:color="auto"/>
            <w:right w:val="none" w:sz="0" w:space="0" w:color="auto"/>
          </w:divBdr>
        </w:div>
        <w:div w:id="388766516">
          <w:marLeft w:val="640"/>
          <w:marRight w:val="0"/>
          <w:marTop w:val="0"/>
          <w:marBottom w:val="0"/>
          <w:divBdr>
            <w:top w:val="none" w:sz="0" w:space="0" w:color="auto"/>
            <w:left w:val="none" w:sz="0" w:space="0" w:color="auto"/>
            <w:bottom w:val="none" w:sz="0" w:space="0" w:color="auto"/>
            <w:right w:val="none" w:sz="0" w:space="0" w:color="auto"/>
          </w:divBdr>
        </w:div>
        <w:div w:id="121385430">
          <w:marLeft w:val="640"/>
          <w:marRight w:val="0"/>
          <w:marTop w:val="0"/>
          <w:marBottom w:val="0"/>
          <w:divBdr>
            <w:top w:val="none" w:sz="0" w:space="0" w:color="auto"/>
            <w:left w:val="none" w:sz="0" w:space="0" w:color="auto"/>
            <w:bottom w:val="none" w:sz="0" w:space="0" w:color="auto"/>
            <w:right w:val="none" w:sz="0" w:space="0" w:color="auto"/>
          </w:divBdr>
        </w:div>
        <w:div w:id="355540687">
          <w:marLeft w:val="640"/>
          <w:marRight w:val="0"/>
          <w:marTop w:val="0"/>
          <w:marBottom w:val="0"/>
          <w:divBdr>
            <w:top w:val="none" w:sz="0" w:space="0" w:color="auto"/>
            <w:left w:val="none" w:sz="0" w:space="0" w:color="auto"/>
            <w:bottom w:val="none" w:sz="0" w:space="0" w:color="auto"/>
            <w:right w:val="none" w:sz="0" w:space="0" w:color="auto"/>
          </w:divBdr>
        </w:div>
        <w:div w:id="1750469556">
          <w:marLeft w:val="640"/>
          <w:marRight w:val="0"/>
          <w:marTop w:val="0"/>
          <w:marBottom w:val="0"/>
          <w:divBdr>
            <w:top w:val="none" w:sz="0" w:space="0" w:color="auto"/>
            <w:left w:val="none" w:sz="0" w:space="0" w:color="auto"/>
            <w:bottom w:val="none" w:sz="0" w:space="0" w:color="auto"/>
            <w:right w:val="none" w:sz="0" w:space="0" w:color="auto"/>
          </w:divBdr>
        </w:div>
        <w:div w:id="146483617">
          <w:marLeft w:val="640"/>
          <w:marRight w:val="0"/>
          <w:marTop w:val="0"/>
          <w:marBottom w:val="0"/>
          <w:divBdr>
            <w:top w:val="none" w:sz="0" w:space="0" w:color="auto"/>
            <w:left w:val="none" w:sz="0" w:space="0" w:color="auto"/>
            <w:bottom w:val="none" w:sz="0" w:space="0" w:color="auto"/>
            <w:right w:val="none" w:sz="0" w:space="0" w:color="auto"/>
          </w:divBdr>
        </w:div>
        <w:div w:id="651525013">
          <w:marLeft w:val="640"/>
          <w:marRight w:val="0"/>
          <w:marTop w:val="0"/>
          <w:marBottom w:val="0"/>
          <w:divBdr>
            <w:top w:val="none" w:sz="0" w:space="0" w:color="auto"/>
            <w:left w:val="none" w:sz="0" w:space="0" w:color="auto"/>
            <w:bottom w:val="none" w:sz="0" w:space="0" w:color="auto"/>
            <w:right w:val="none" w:sz="0" w:space="0" w:color="auto"/>
          </w:divBdr>
        </w:div>
        <w:div w:id="689838087">
          <w:marLeft w:val="640"/>
          <w:marRight w:val="0"/>
          <w:marTop w:val="0"/>
          <w:marBottom w:val="0"/>
          <w:divBdr>
            <w:top w:val="none" w:sz="0" w:space="0" w:color="auto"/>
            <w:left w:val="none" w:sz="0" w:space="0" w:color="auto"/>
            <w:bottom w:val="none" w:sz="0" w:space="0" w:color="auto"/>
            <w:right w:val="none" w:sz="0" w:space="0" w:color="auto"/>
          </w:divBdr>
        </w:div>
        <w:div w:id="1609316939">
          <w:marLeft w:val="640"/>
          <w:marRight w:val="0"/>
          <w:marTop w:val="0"/>
          <w:marBottom w:val="0"/>
          <w:divBdr>
            <w:top w:val="none" w:sz="0" w:space="0" w:color="auto"/>
            <w:left w:val="none" w:sz="0" w:space="0" w:color="auto"/>
            <w:bottom w:val="none" w:sz="0" w:space="0" w:color="auto"/>
            <w:right w:val="none" w:sz="0" w:space="0" w:color="auto"/>
          </w:divBdr>
        </w:div>
        <w:div w:id="1056780060">
          <w:marLeft w:val="640"/>
          <w:marRight w:val="0"/>
          <w:marTop w:val="0"/>
          <w:marBottom w:val="0"/>
          <w:divBdr>
            <w:top w:val="none" w:sz="0" w:space="0" w:color="auto"/>
            <w:left w:val="none" w:sz="0" w:space="0" w:color="auto"/>
            <w:bottom w:val="none" w:sz="0" w:space="0" w:color="auto"/>
            <w:right w:val="none" w:sz="0" w:space="0" w:color="auto"/>
          </w:divBdr>
        </w:div>
        <w:div w:id="402800214">
          <w:marLeft w:val="640"/>
          <w:marRight w:val="0"/>
          <w:marTop w:val="0"/>
          <w:marBottom w:val="0"/>
          <w:divBdr>
            <w:top w:val="none" w:sz="0" w:space="0" w:color="auto"/>
            <w:left w:val="none" w:sz="0" w:space="0" w:color="auto"/>
            <w:bottom w:val="none" w:sz="0" w:space="0" w:color="auto"/>
            <w:right w:val="none" w:sz="0" w:space="0" w:color="auto"/>
          </w:divBdr>
        </w:div>
        <w:div w:id="1909029575">
          <w:marLeft w:val="640"/>
          <w:marRight w:val="0"/>
          <w:marTop w:val="0"/>
          <w:marBottom w:val="0"/>
          <w:divBdr>
            <w:top w:val="none" w:sz="0" w:space="0" w:color="auto"/>
            <w:left w:val="none" w:sz="0" w:space="0" w:color="auto"/>
            <w:bottom w:val="none" w:sz="0" w:space="0" w:color="auto"/>
            <w:right w:val="none" w:sz="0" w:space="0" w:color="auto"/>
          </w:divBdr>
        </w:div>
        <w:div w:id="1039165348">
          <w:marLeft w:val="640"/>
          <w:marRight w:val="0"/>
          <w:marTop w:val="0"/>
          <w:marBottom w:val="0"/>
          <w:divBdr>
            <w:top w:val="none" w:sz="0" w:space="0" w:color="auto"/>
            <w:left w:val="none" w:sz="0" w:space="0" w:color="auto"/>
            <w:bottom w:val="none" w:sz="0" w:space="0" w:color="auto"/>
            <w:right w:val="none" w:sz="0" w:space="0" w:color="auto"/>
          </w:divBdr>
        </w:div>
        <w:div w:id="1924291232">
          <w:marLeft w:val="640"/>
          <w:marRight w:val="0"/>
          <w:marTop w:val="0"/>
          <w:marBottom w:val="0"/>
          <w:divBdr>
            <w:top w:val="none" w:sz="0" w:space="0" w:color="auto"/>
            <w:left w:val="none" w:sz="0" w:space="0" w:color="auto"/>
            <w:bottom w:val="none" w:sz="0" w:space="0" w:color="auto"/>
            <w:right w:val="none" w:sz="0" w:space="0" w:color="auto"/>
          </w:divBdr>
        </w:div>
        <w:div w:id="1190333721">
          <w:marLeft w:val="640"/>
          <w:marRight w:val="0"/>
          <w:marTop w:val="0"/>
          <w:marBottom w:val="0"/>
          <w:divBdr>
            <w:top w:val="none" w:sz="0" w:space="0" w:color="auto"/>
            <w:left w:val="none" w:sz="0" w:space="0" w:color="auto"/>
            <w:bottom w:val="none" w:sz="0" w:space="0" w:color="auto"/>
            <w:right w:val="none" w:sz="0" w:space="0" w:color="auto"/>
          </w:divBdr>
        </w:div>
        <w:div w:id="630554325">
          <w:marLeft w:val="640"/>
          <w:marRight w:val="0"/>
          <w:marTop w:val="0"/>
          <w:marBottom w:val="0"/>
          <w:divBdr>
            <w:top w:val="none" w:sz="0" w:space="0" w:color="auto"/>
            <w:left w:val="none" w:sz="0" w:space="0" w:color="auto"/>
            <w:bottom w:val="none" w:sz="0" w:space="0" w:color="auto"/>
            <w:right w:val="none" w:sz="0" w:space="0" w:color="auto"/>
          </w:divBdr>
        </w:div>
        <w:div w:id="1437560366">
          <w:marLeft w:val="640"/>
          <w:marRight w:val="0"/>
          <w:marTop w:val="0"/>
          <w:marBottom w:val="0"/>
          <w:divBdr>
            <w:top w:val="none" w:sz="0" w:space="0" w:color="auto"/>
            <w:left w:val="none" w:sz="0" w:space="0" w:color="auto"/>
            <w:bottom w:val="none" w:sz="0" w:space="0" w:color="auto"/>
            <w:right w:val="none" w:sz="0" w:space="0" w:color="auto"/>
          </w:divBdr>
        </w:div>
        <w:div w:id="596596321">
          <w:marLeft w:val="640"/>
          <w:marRight w:val="0"/>
          <w:marTop w:val="0"/>
          <w:marBottom w:val="0"/>
          <w:divBdr>
            <w:top w:val="none" w:sz="0" w:space="0" w:color="auto"/>
            <w:left w:val="none" w:sz="0" w:space="0" w:color="auto"/>
            <w:bottom w:val="none" w:sz="0" w:space="0" w:color="auto"/>
            <w:right w:val="none" w:sz="0" w:space="0" w:color="auto"/>
          </w:divBdr>
        </w:div>
        <w:div w:id="1236087782">
          <w:marLeft w:val="640"/>
          <w:marRight w:val="0"/>
          <w:marTop w:val="0"/>
          <w:marBottom w:val="0"/>
          <w:divBdr>
            <w:top w:val="none" w:sz="0" w:space="0" w:color="auto"/>
            <w:left w:val="none" w:sz="0" w:space="0" w:color="auto"/>
            <w:bottom w:val="none" w:sz="0" w:space="0" w:color="auto"/>
            <w:right w:val="none" w:sz="0" w:space="0" w:color="auto"/>
          </w:divBdr>
        </w:div>
        <w:div w:id="83654413">
          <w:marLeft w:val="640"/>
          <w:marRight w:val="0"/>
          <w:marTop w:val="0"/>
          <w:marBottom w:val="0"/>
          <w:divBdr>
            <w:top w:val="none" w:sz="0" w:space="0" w:color="auto"/>
            <w:left w:val="none" w:sz="0" w:space="0" w:color="auto"/>
            <w:bottom w:val="none" w:sz="0" w:space="0" w:color="auto"/>
            <w:right w:val="none" w:sz="0" w:space="0" w:color="auto"/>
          </w:divBdr>
        </w:div>
        <w:div w:id="1667518194">
          <w:marLeft w:val="640"/>
          <w:marRight w:val="0"/>
          <w:marTop w:val="0"/>
          <w:marBottom w:val="0"/>
          <w:divBdr>
            <w:top w:val="none" w:sz="0" w:space="0" w:color="auto"/>
            <w:left w:val="none" w:sz="0" w:space="0" w:color="auto"/>
            <w:bottom w:val="none" w:sz="0" w:space="0" w:color="auto"/>
            <w:right w:val="none" w:sz="0" w:space="0" w:color="auto"/>
          </w:divBdr>
        </w:div>
        <w:div w:id="508443347">
          <w:marLeft w:val="640"/>
          <w:marRight w:val="0"/>
          <w:marTop w:val="0"/>
          <w:marBottom w:val="0"/>
          <w:divBdr>
            <w:top w:val="none" w:sz="0" w:space="0" w:color="auto"/>
            <w:left w:val="none" w:sz="0" w:space="0" w:color="auto"/>
            <w:bottom w:val="none" w:sz="0" w:space="0" w:color="auto"/>
            <w:right w:val="none" w:sz="0" w:space="0" w:color="auto"/>
          </w:divBdr>
        </w:div>
        <w:div w:id="188761744">
          <w:marLeft w:val="640"/>
          <w:marRight w:val="0"/>
          <w:marTop w:val="0"/>
          <w:marBottom w:val="0"/>
          <w:divBdr>
            <w:top w:val="none" w:sz="0" w:space="0" w:color="auto"/>
            <w:left w:val="none" w:sz="0" w:space="0" w:color="auto"/>
            <w:bottom w:val="none" w:sz="0" w:space="0" w:color="auto"/>
            <w:right w:val="none" w:sz="0" w:space="0" w:color="auto"/>
          </w:divBdr>
        </w:div>
        <w:div w:id="1923028372">
          <w:marLeft w:val="640"/>
          <w:marRight w:val="0"/>
          <w:marTop w:val="0"/>
          <w:marBottom w:val="0"/>
          <w:divBdr>
            <w:top w:val="none" w:sz="0" w:space="0" w:color="auto"/>
            <w:left w:val="none" w:sz="0" w:space="0" w:color="auto"/>
            <w:bottom w:val="none" w:sz="0" w:space="0" w:color="auto"/>
            <w:right w:val="none" w:sz="0" w:space="0" w:color="auto"/>
          </w:divBdr>
        </w:div>
        <w:div w:id="1136217947">
          <w:marLeft w:val="640"/>
          <w:marRight w:val="0"/>
          <w:marTop w:val="0"/>
          <w:marBottom w:val="0"/>
          <w:divBdr>
            <w:top w:val="none" w:sz="0" w:space="0" w:color="auto"/>
            <w:left w:val="none" w:sz="0" w:space="0" w:color="auto"/>
            <w:bottom w:val="none" w:sz="0" w:space="0" w:color="auto"/>
            <w:right w:val="none" w:sz="0" w:space="0" w:color="auto"/>
          </w:divBdr>
        </w:div>
        <w:div w:id="595556916">
          <w:marLeft w:val="640"/>
          <w:marRight w:val="0"/>
          <w:marTop w:val="0"/>
          <w:marBottom w:val="0"/>
          <w:divBdr>
            <w:top w:val="none" w:sz="0" w:space="0" w:color="auto"/>
            <w:left w:val="none" w:sz="0" w:space="0" w:color="auto"/>
            <w:bottom w:val="none" w:sz="0" w:space="0" w:color="auto"/>
            <w:right w:val="none" w:sz="0" w:space="0" w:color="auto"/>
          </w:divBdr>
        </w:div>
        <w:div w:id="1018583202">
          <w:marLeft w:val="640"/>
          <w:marRight w:val="0"/>
          <w:marTop w:val="0"/>
          <w:marBottom w:val="0"/>
          <w:divBdr>
            <w:top w:val="none" w:sz="0" w:space="0" w:color="auto"/>
            <w:left w:val="none" w:sz="0" w:space="0" w:color="auto"/>
            <w:bottom w:val="none" w:sz="0" w:space="0" w:color="auto"/>
            <w:right w:val="none" w:sz="0" w:space="0" w:color="auto"/>
          </w:divBdr>
        </w:div>
        <w:div w:id="1637182374">
          <w:marLeft w:val="640"/>
          <w:marRight w:val="0"/>
          <w:marTop w:val="0"/>
          <w:marBottom w:val="0"/>
          <w:divBdr>
            <w:top w:val="none" w:sz="0" w:space="0" w:color="auto"/>
            <w:left w:val="none" w:sz="0" w:space="0" w:color="auto"/>
            <w:bottom w:val="none" w:sz="0" w:space="0" w:color="auto"/>
            <w:right w:val="none" w:sz="0" w:space="0" w:color="auto"/>
          </w:divBdr>
        </w:div>
        <w:div w:id="1879973258">
          <w:marLeft w:val="640"/>
          <w:marRight w:val="0"/>
          <w:marTop w:val="0"/>
          <w:marBottom w:val="0"/>
          <w:divBdr>
            <w:top w:val="none" w:sz="0" w:space="0" w:color="auto"/>
            <w:left w:val="none" w:sz="0" w:space="0" w:color="auto"/>
            <w:bottom w:val="none" w:sz="0" w:space="0" w:color="auto"/>
            <w:right w:val="none" w:sz="0" w:space="0" w:color="auto"/>
          </w:divBdr>
        </w:div>
        <w:div w:id="330716236">
          <w:marLeft w:val="640"/>
          <w:marRight w:val="0"/>
          <w:marTop w:val="0"/>
          <w:marBottom w:val="0"/>
          <w:divBdr>
            <w:top w:val="none" w:sz="0" w:space="0" w:color="auto"/>
            <w:left w:val="none" w:sz="0" w:space="0" w:color="auto"/>
            <w:bottom w:val="none" w:sz="0" w:space="0" w:color="auto"/>
            <w:right w:val="none" w:sz="0" w:space="0" w:color="auto"/>
          </w:divBdr>
        </w:div>
        <w:div w:id="1670936556">
          <w:marLeft w:val="640"/>
          <w:marRight w:val="0"/>
          <w:marTop w:val="0"/>
          <w:marBottom w:val="0"/>
          <w:divBdr>
            <w:top w:val="none" w:sz="0" w:space="0" w:color="auto"/>
            <w:left w:val="none" w:sz="0" w:space="0" w:color="auto"/>
            <w:bottom w:val="none" w:sz="0" w:space="0" w:color="auto"/>
            <w:right w:val="none" w:sz="0" w:space="0" w:color="auto"/>
          </w:divBdr>
        </w:div>
        <w:div w:id="826366619">
          <w:marLeft w:val="640"/>
          <w:marRight w:val="0"/>
          <w:marTop w:val="0"/>
          <w:marBottom w:val="0"/>
          <w:divBdr>
            <w:top w:val="none" w:sz="0" w:space="0" w:color="auto"/>
            <w:left w:val="none" w:sz="0" w:space="0" w:color="auto"/>
            <w:bottom w:val="none" w:sz="0" w:space="0" w:color="auto"/>
            <w:right w:val="none" w:sz="0" w:space="0" w:color="auto"/>
          </w:divBdr>
        </w:div>
        <w:div w:id="976834260">
          <w:marLeft w:val="640"/>
          <w:marRight w:val="0"/>
          <w:marTop w:val="0"/>
          <w:marBottom w:val="0"/>
          <w:divBdr>
            <w:top w:val="none" w:sz="0" w:space="0" w:color="auto"/>
            <w:left w:val="none" w:sz="0" w:space="0" w:color="auto"/>
            <w:bottom w:val="none" w:sz="0" w:space="0" w:color="auto"/>
            <w:right w:val="none" w:sz="0" w:space="0" w:color="auto"/>
          </w:divBdr>
        </w:div>
        <w:div w:id="977033791">
          <w:marLeft w:val="640"/>
          <w:marRight w:val="0"/>
          <w:marTop w:val="0"/>
          <w:marBottom w:val="0"/>
          <w:divBdr>
            <w:top w:val="none" w:sz="0" w:space="0" w:color="auto"/>
            <w:left w:val="none" w:sz="0" w:space="0" w:color="auto"/>
            <w:bottom w:val="none" w:sz="0" w:space="0" w:color="auto"/>
            <w:right w:val="none" w:sz="0" w:space="0" w:color="auto"/>
          </w:divBdr>
        </w:div>
        <w:div w:id="1398701930">
          <w:marLeft w:val="640"/>
          <w:marRight w:val="0"/>
          <w:marTop w:val="0"/>
          <w:marBottom w:val="0"/>
          <w:divBdr>
            <w:top w:val="none" w:sz="0" w:space="0" w:color="auto"/>
            <w:left w:val="none" w:sz="0" w:space="0" w:color="auto"/>
            <w:bottom w:val="none" w:sz="0" w:space="0" w:color="auto"/>
            <w:right w:val="none" w:sz="0" w:space="0" w:color="auto"/>
          </w:divBdr>
        </w:div>
        <w:div w:id="1232616716">
          <w:marLeft w:val="640"/>
          <w:marRight w:val="0"/>
          <w:marTop w:val="0"/>
          <w:marBottom w:val="0"/>
          <w:divBdr>
            <w:top w:val="none" w:sz="0" w:space="0" w:color="auto"/>
            <w:left w:val="none" w:sz="0" w:space="0" w:color="auto"/>
            <w:bottom w:val="none" w:sz="0" w:space="0" w:color="auto"/>
            <w:right w:val="none" w:sz="0" w:space="0" w:color="auto"/>
          </w:divBdr>
        </w:div>
        <w:div w:id="1493449040">
          <w:marLeft w:val="640"/>
          <w:marRight w:val="0"/>
          <w:marTop w:val="0"/>
          <w:marBottom w:val="0"/>
          <w:divBdr>
            <w:top w:val="none" w:sz="0" w:space="0" w:color="auto"/>
            <w:left w:val="none" w:sz="0" w:space="0" w:color="auto"/>
            <w:bottom w:val="none" w:sz="0" w:space="0" w:color="auto"/>
            <w:right w:val="none" w:sz="0" w:space="0" w:color="auto"/>
          </w:divBdr>
        </w:div>
        <w:div w:id="429591092">
          <w:marLeft w:val="640"/>
          <w:marRight w:val="0"/>
          <w:marTop w:val="0"/>
          <w:marBottom w:val="0"/>
          <w:divBdr>
            <w:top w:val="none" w:sz="0" w:space="0" w:color="auto"/>
            <w:left w:val="none" w:sz="0" w:space="0" w:color="auto"/>
            <w:bottom w:val="none" w:sz="0" w:space="0" w:color="auto"/>
            <w:right w:val="none" w:sz="0" w:space="0" w:color="auto"/>
          </w:divBdr>
        </w:div>
        <w:div w:id="1994605357">
          <w:marLeft w:val="640"/>
          <w:marRight w:val="0"/>
          <w:marTop w:val="0"/>
          <w:marBottom w:val="0"/>
          <w:divBdr>
            <w:top w:val="none" w:sz="0" w:space="0" w:color="auto"/>
            <w:left w:val="none" w:sz="0" w:space="0" w:color="auto"/>
            <w:bottom w:val="none" w:sz="0" w:space="0" w:color="auto"/>
            <w:right w:val="none" w:sz="0" w:space="0" w:color="auto"/>
          </w:divBdr>
        </w:div>
        <w:div w:id="884098878">
          <w:marLeft w:val="640"/>
          <w:marRight w:val="0"/>
          <w:marTop w:val="0"/>
          <w:marBottom w:val="0"/>
          <w:divBdr>
            <w:top w:val="none" w:sz="0" w:space="0" w:color="auto"/>
            <w:left w:val="none" w:sz="0" w:space="0" w:color="auto"/>
            <w:bottom w:val="none" w:sz="0" w:space="0" w:color="auto"/>
            <w:right w:val="none" w:sz="0" w:space="0" w:color="auto"/>
          </w:divBdr>
        </w:div>
        <w:div w:id="319235431">
          <w:marLeft w:val="640"/>
          <w:marRight w:val="0"/>
          <w:marTop w:val="0"/>
          <w:marBottom w:val="0"/>
          <w:divBdr>
            <w:top w:val="none" w:sz="0" w:space="0" w:color="auto"/>
            <w:left w:val="none" w:sz="0" w:space="0" w:color="auto"/>
            <w:bottom w:val="none" w:sz="0" w:space="0" w:color="auto"/>
            <w:right w:val="none" w:sz="0" w:space="0" w:color="auto"/>
          </w:divBdr>
        </w:div>
        <w:div w:id="1010836778">
          <w:marLeft w:val="640"/>
          <w:marRight w:val="0"/>
          <w:marTop w:val="0"/>
          <w:marBottom w:val="0"/>
          <w:divBdr>
            <w:top w:val="none" w:sz="0" w:space="0" w:color="auto"/>
            <w:left w:val="none" w:sz="0" w:space="0" w:color="auto"/>
            <w:bottom w:val="none" w:sz="0" w:space="0" w:color="auto"/>
            <w:right w:val="none" w:sz="0" w:space="0" w:color="auto"/>
          </w:divBdr>
        </w:div>
        <w:div w:id="724257269">
          <w:marLeft w:val="640"/>
          <w:marRight w:val="0"/>
          <w:marTop w:val="0"/>
          <w:marBottom w:val="0"/>
          <w:divBdr>
            <w:top w:val="none" w:sz="0" w:space="0" w:color="auto"/>
            <w:left w:val="none" w:sz="0" w:space="0" w:color="auto"/>
            <w:bottom w:val="none" w:sz="0" w:space="0" w:color="auto"/>
            <w:right w:val="none" w:sz="0" w:space="0" w:color="auto"/>
          </w:divBdr>
        </w:div>
        <w:div w:id="2112968767">
          <w:marLeft w:val="640"/>
          <w:marRight w:val="0"/>
          <w:marTop w:val="0"/>
          <w:marBottom w:val="0"/>
          <w:divBdr>
            <w:top w:val="none" w:sz="0" w:space="0" w:color="auto"/>
            <w:left w:val="none" w:sz="0" w:space="0" w:color="auto"/>
            <w:bottom w:val="none" w:sz="0" w:space="0" w:color="auto"/>
            <w:right w:val="none" w:sz="0" w:space="0" w:color="auto"/>
          </w:divBdr>
        </w:div>
        <w:div w:id="1623460377">
          <w:marLeft w:val="640"/>
          <w:marRight w:val="0"/>
          <w:marTop w:val="0"/>
          <w:marBottom w:val="0"/>
          <w:divBdr>
            <w:top w:val="none" w:sz="0" w:space="0" w:color="auto"/>
            <w:left w:val="none" w:sz="0" w:space="0" w:color="auto"/>
            <w:bottom w:val="none" w:sz="0" w:space="0" w:color="auto"/>
            <w:right w:val="none" w:sz="0" w:space="0" w:color="auto"/>
          </w:divBdr>
        </w:div>
        <w:div w:id="410353552">
          <w:marLeft w:val="640"/>
          <w:marRight w:val="0"/>
          <w:marTop w:val="0"/>
          <w:marBottom w:val="0"/>
          <w:divBdr>
            <w:top w:val="none" w:sz="0" w:space="0" w:color="auto"/>
            <w:left w:val="none" w:sz="0" w:space="0" w:color="auto"/>
            <w:bottom w:val="none" w:sz="0" w:space="0" w:color="auto"/>
            <w:right w:val="none" w:sz="0" w:space="0" w:color="auto"/>
          </w:divBdr>
        </w:div>
        <w:div w:id="2020231139">
          <w:marLeft w:val="640"/>
          <w:marRight w:val="0"/>
          <w:marTop w:val="0"/>
          <w:marBottom w:val="0"/>
          <w:divBdr>
            <w:top w:val="none" w:sz="0" w:space="0" w:color="auto"/>
            <w:left w:val="none" w:sz="0" w:space="0" w:color="auto"/>
            <w:bottom w:val="none" w:sz="0" w:space="0" w:color="auto"/>
            <w:right w:val="none" w:sz="0" w:space="0" w:color="auto"/>
          </w:divBdr>
        </w:div>
        <w:div w:id="1928466549">
          <w:marLeft w:val="640"/>
          <w:marRight w:val="0"/>
          <w:marTop w:val="0"/>
          <w:marBottom w:val="0"/>
          <w:divBdr>
            <w:top w:val="none" w:sz="0" w:space="0" w:color="auto"/>
            <w:left w:val="none" w:sz="0" w:space="0" w:color="auto"/>
            <w:bottom w:val="none" w:sz="0" w:space="0" w:color="auto"/>
            <w:right w:val="none" w:sz="0" w:space="0" w:color="auto"/>
          </w:divBdr>
        </w:div>
        <w:div w:id="378214971">
          <w:marLeft w:val="640"/>
          <w:marRight w:val="0"/>
          <w:marTop w:val="0"/>
          <w:marBottom w:val="0"/>
          <w:divBdr>
            <w:top w:val="none" w:sz="0" w:space="0" w:color="auto"/>
            <w:left w:val="none" w:sz="0" w:space="0" w:color="auto"/>
            <w:bottom w:val="none" w:sz="0" w:space="0" w:color="auto"/>
            <w:right w:val="none" w:sz="0" w:space="0" w:color="auto"/>
          </w:divBdr>
        </w:div>
        <w:div w:id="712274254">
          <w:marLeft w:val="640"/>
          <w:marRight w:val="0"/>
          <w:marTop w:val="0"/>
          <w:marBottom w:val="0"/>
          <w:divBdr>
            <w:top w:val="none" w:sz="0" w:space="0" w:color="auto"/>
            <w:left w:val="none" w:sz="0" w:space="0" w:color="auto"/>
            <w:bottom w:val="none" w:sz="0" w:space="0" w:color="auto"/>
            <w:right w:val="none" w:sz="0" w:space="0" w:color="auto"/>
          </w:divBdr>
        </w:div>
        <w:div w:id="897938959">
          <w:marLeft w:val="640"/>
          <w:marRight w:val="0"/>
          <w:marTop w:val="0"/>
          <w:marBottom w:val="0"/>
          <w:divBdr>
            <w:top w:val="none" w:sz="0" w:space="0" w:color="auto"/>
            <w:left w:val="none" w:sz="0" w:space="0" w:color="auto"/>
            <w:bottom w:val="none" w:sz="0" w:space="0" w:color="auto"/>
            <w:right w:val="none" w:sz="0" w:space="0" w:color="auto"/>
          </w:divBdr>
        </w:div>
        <w:div w:id="1290354194">
          <w:marLeft w:val="640"/>
          <w:marRight w:val="0"/>
          <w:marTop w:val="0"/>
          <w:marBottom w:val="0"/>
          <w:divBdr>
            <w:top w:val="none" w:sz="0" w:space="0" w:color="auto"/>
            <w:left w:val="none" w:sz="0" w:space="0" w:color="auto"/>
            <w:bottom w:val="none" w:sz="0" w:space="0" w:color="auto"/>
            <w:right w:val="none" w:sz="0" w:space="0" w:color="auto"/>
          </w:divBdr>
        </w:div>
        <w:div w:id="986977325">
          <w:marLeft w:val="640"/>
          <w:marRight w:val="0"/>
          <w:marTop w:val="0"/>
          <w:marBottom w:val="0"/>
          <w:divBdr>
            <w:top w:val="none" w:sz="0" w:space="0" w:color="auto"/>
            <w:left w:val="none" w:sz="0" w:space="0" w:color="auto"/>
            <w:bottom w:val="none" w:sz="0" w:space="0" w:color="auto"/>
            <w:right w:val="none" w:sz="0" w:space="0" w:color="auto"/>
          </w:divBdr>
        </w:div>
        <w:div w:id="529995333">
          <w:marLeft w:val="640"/>
          <w:marRight w:val="0"/>
          <w:marTop w:val="0"/>
          <w:marBottom w:val="0"/>
          <w:divBdr>
            <w:top w:val="none" w:sz="0" w:space="0" w:color="auto"/>
            <w:left w:val="none" w:sz="0" w:space="0" w:color="auto"/>
            <w:bottom w:val="none" w:sz="0" w:space="0" w:color="auto"/>
            <w:right w:val="none" w:sz="0" w:space="0" w:color="auto"/>
          </w:divBdr>
        </w:div>
        <w:div w:id="1702592071">
          <w:marLeft w:val="640"/>
          <w:marRight w:val="0"/>
          <w:marTop w:val="0"/>
          <w:marBottom w:val="0"/>
          <w:divBdr>
            <w:top w:val="none" w:sz="0" w:space="0" w:color="auto"/>
            <w:left w:val="none" w:sz="0" w:space="0" w:color="auto"/>
            <w:bottom w:val="none" w:sz="0" w:space="0" w:color="auto"/>
            <w:right w:val="none" w:sz="0" w:space="0" w:color="auto"/>
          </w:divBdr>
        </w:div>
        <w:div w:id="1799911250">
          <w:marLeft w:val="640"/>
          <w:marRight w:val="0"/>
          <w:marTop w:val="0"/>
          <w:marBottom w:val="0"/>
          <w:divBdr>
            <w:top w:val="none" w:sz="0" w:space="0" w:color="auto"/>
            <w:left w:val="none" w:sz="0" w:space="0" w:color="auto"/>
            <w:bottom w:val="none" w:sz="0" w:space="0" w:color="auto"/>
            <w:right w:val="none" w:sz="0" w:space="0" w:color="auto"/>
          </w:divBdr>
        </w:div>
        <w:div w:id="1248883166">
          <w:marLeft w:val="640"/>
          <w:marRight w:val="0"/>
          <w:marTop w:val="0"/>
          <w:marBottom w:val="0"/>
          <w:divBdr>
            <w:top w:val="none" w:sz="0" w:space="0" w:color="auto"/>
            <w:left w:val="none" w:sz="0" w:space="0" w:color="auto"/>
            <w:bottom w:val="none" w:sz="0" w:space="0" w:color="auto"/>
            <w:right w:val="none" w:sz="0" w:space="0" w:color="auto"/>
          </w:divBdr>
        </w:div>
        <w:div w:id="75253084">
          <w:marLeft w:val="640"/>
          <w:marRight w:val="0"/>
          <w:marTop w:val="0"/>
          <w:marBottom w:val="0"/>
          <w:divBdr>
            <w:top w:val="none" w:sz="0" w:space="0" w:color="auto"/>
            <w:left w:val="none" w:sz="0" w:space="0" w:color="auto"/>
            <w:bottom w:val="none" w:sz="0" w:space="0" w:color="auto"/>
            <w:right w:val="none" w:sz="0" w:space="0" w:color="auto"/>
          </w:divBdr>
        </w:div>
        <w:div w:id="2067214412">
          <w:marLeft w:val="640"/>
          <w:marRight w:val="0"/>
          <w:marTop w:val="0"/>
          <w:marBottom w:val="0"/>
          <w:divBdr>
            <w:top w:val="none" w:sz="0" w:space="0" w:color="auto"/>
            <w:left w:val="none" w:sz="0" w:space="0" w:color="auto"/>
            <w:bottom w:val="none" w:sz="0" w:space="0" w:color="auto"/>
            <w:right w:val="none" w:sz="0" w:space="0" w:color="auto"/>
          </w:divBdr>
        </w:div>
        <w:div w:id="1508906252">
          <w:marLeft w:val="640"/>
          <w:marRight w:val="0"/>
          <w:marTop w:val="0"/>
          <w:marBottom w:val="0"/>
          <w:divBdr>
            <w:top w:val="none" w:sz="0" w:space="0" w:color="auto"/>
            <w:left w:val="none" w:sz="0" w:space="0" w:color="auto"/>
            <w:bottom w:val="none" w:sz="0" w:space="0" w:color="auto"/>
            <w:right w:val="none" w:sz="0" w:space="0" w:color="auto"/>
          </w:divBdr>
        </w:div>
        <w:div w:id="2086023372">
          <w:marLeft w:val="640"/>
          <w:marRight w:val="0"/>
          <w:marTop w:val="0"/>
          <w:marBottom w:val="0"/>
          <w:divBdr>
            <w:top w:val="none" w:sz="0" w:space="0" w:color="auto"/>
            <w:left w:val="none" w:sz="0" w:space="0" w:color="auto"/>
            <w:bottom w:val="none" w:sz="0" w:space="0" w:color="auto"/>
            <w:right w:val="none" w:sz="0" w:space="0" w:color="auto"/>
          </w:divBdr>
        </w:div>
        <w:div w:id="339745659">
          <w:marLeft w:val="640"/>
          <w:marRight w:val="0"/>
          <w:marTop w:val="0"/>
          <w:marBottom w:val="0"/>
          <w:divBdr>
            <w:top w:val="none" w:sz="0" w:space="0" w:color="auto"/>
            <w:left w:val="none" w:sz="0" w:space="0" w:color="auto"/>
            <w:bottom w:val="none" w:sz="0" w:space="0" w:color="auto"/>
            <w:right w:val="none" w:sz="0" w:space="0" w:color="auto"/>
          </w:divBdr>
        </w:div>
        <w:div w:id="425422188">
          <w:marLeft w:val="640"/>
          <w:marRight w:val="0"/>
          <w:marTop w:val="0"/>
          <w:marBottom w:val="0"/>
          <w:divBdr>
            <w:top w:val="none" w:sz="0" w:space="0" w:color="auto"/>
            <w:left w:val="none" w:sz="0" w:space="0" w:color="auto"/>
            <w:bottom w:val="none" w:sz="0" w:space="0" w:color="auto"/>
            <w:right w:val="none" w:sz="0" w:space="0" w:color="auto"/>
          </w:divBdr>
        </w:div>
        <w:div w:id="347827945">
          <w:marLeft w:val="640"/>
          <w:marRight w:val="0"/>
          <w:marTop w:val="0"/>
          <w:marBottom w:val="0"/>
          <w:divBdr>
            <w:top w:val="none" w:sz="0" w:space="0" w:color="auto"/>
            <w:left w:val="none" w:sz="0" w:space="0" w:color="auto"/>
            <w:bottom w:val="none" w:sz="0" w:space="0" w:color="auto"/>
            <w:right w:val="none" w:sz="0" w:space="0" w:color="auto"/>
          </w:divBdr>
        </w:div>
        <w:div w:id="302545826">
          <w:marLeft w:val="640"/>
          <w:marRight w:val="0"/>
          <w:marTop w:val="0"/>
          <w:marBottom w:val="0"/>
          <w:divBdr>
            <w:top w:val="none" w:sz="0" w:space="0" w:color="auto"/>
            <w:left w:val="none" w:sz="0" w:space="0" w:color="auto"/>
            <w:bottom w:val="none" w:sz="0" w:space="0" w:color="auto"/>
            <w:right w:val="none" w:sz="0" w:space="0" w:color="auto"/>
          </w:divBdr>
        </w:div>
        <w:div w:id="676033570">
          <w:marLeft w:val="640"/>
          <w:marRight w:val="0"/>
          <w:marTop w:val="0"/>
          <w:marBottom w:val="0"/>
          <w:divBdr>
            <w:top w:val="none" w:sz="0" w:space="0" w:color="auto"/>
            <w:left w:val="none" w:sz="0" w:space="0" w:color="auto"/>
            <w:bottom w:val="none" w:sz="0" w:space="0" w:color="auto"/>
            <w:right w:val="none" w:sz="0" w:space="0" w:color="auto"/>
          </w:divBdr>
        </w:div>
        <w:div w:id="1809325868">
          <w:marLeft w:val="640"/>
          <w:marRight w:val="0"/>
          <w:marTop w:val="0"/>
          <w:marBottom w:val="0"/>
          <w:divBdr>
            <w:top w:val="none" w:sz="0" w:space="0" w:color="auto"/>
            <w:left w:val="none" w:sz="0" w:space="0" w:color="auto"/>
            <w:bottom w:val="none" w:sz="0" w:space="0" w:color="auto"/>
            <w:right w:val="none" w:sz="0" w:space="0" w:color="auto"/>
          </w:divBdr>
        </w:div>
        <w:div w:id="120803675">
          <w:marLeft w:val="640"/>
          <w:marRight w:val="0"/>
          <w:marTop w:val="0"/>
          <w:marBottom w:val="0"/>
          <w:divBdr>
            <w:top w:val="none" w:sz="0" w:space="0" w:color="auto"/>
            <w:left w:val="none" w:sz="0" w:space="0" w:color="auto"/>
            <w:bottom w:val="none" w:sz="0" w:space="0" w:color="auto"/>
            <w:right w:val="none" w:sz="0" w:space="0" w:color="auto"/>
          </w:divBdr>
        </w:div>
        <w:div w:id="63183242">
          <w:marLeft w:val="640"/>
          <w:marRight w:val="0"/>
          <w:marTop w:val="0"/>
          <w:marBottom w:val="0"/>
          <w:divBdr>
            <w:top w:val="none" w:sz="0" w:space="0" w:color="auto"/>
            <w:left w:val="none" w:sz="0" w:space="0" w:color="auto"/>
            <w:bottom w:val="none" w:sz="0" w:space="0" w:color="auto"/>
            <w:right w:val="none" w:sz="0" w:space="0" w:color="auto"/>
          </w:divBdr>
        </w:div>
        <w:div w:id="718431434">
          <w:marLeft w:val="640"/>
          <w:marRight w:val="0"/>
          <w:marTop w:val="0"/>
          <w:marBottom w:val="0"/>
          <w:divBdr>
            <w:top w:val="none" w:sz="0" w:space="0" w:color="auto"/>
            <w:left w:val="none" w:sz="0" w:space="0" w:color="auto"/>
            <w:bottom w:val="none" w:sz="0" w:space="0" w:color="auto"/>
            <w:right w:val="none" w:sz="0" w:space="0" w:color="auto"/>
          </w:divBdr>
        </w:div>
        <w:div w:id="1591232524">
          <w:marLeft w:val="640"/>
          <w:marRight w:val="0"/>
          <w:marTop w:val="0"/>
          <w:marBottom w:val="0"/>
          <w:divBdr>
            <w:top w:val="none" w:sz="0" w:space="0" w:color="auto"/>
            <w:left w:val="none" w:sz="0" w:space="0" w:color="auto"/>
            <w:bottom w:val="none" w:sz="0" w:space="0" w:color="auto"/>
            <w:right w:val="none" w:sz="0" w:space="0" w:color="auto"/>
          </w:divBdr>
        </w:div>
        <w:div w:id="1579830617">
          <w:marLeft w:val="640"/>
          <w:marRight w:val="0"/>
          <w:marTop w:val="0"/>
          <w:marBottom w:val="0"/>
          <w:divBdr>
            <w:top w:val="none" w:sz="0" w:space="0" w:color="auto"/>
            <w:left w:val="none" w:sz="0" w:space="0" w:color="auto"/>
            <w:bottom w:val="none" w:sz="0" w:space="0" w:color="auto"/>
            <w:right w:val="none" w:sz="0" w:space="0" w:color="auto"/>
          </w:divBdr>
        </w:div>
        <w:div w:id="444081219">
          <w:marLeft w:val="640"/>
          <w:marRight w:val="0"/>
          <w:marTop w:val="0"/>
          <w:marBottom w:val="0"/>
          <w:divBdr>
            <w:top w:val="none" w:sz="0" w:space="0" w:color="auto"/>
            <w:left w:val="none" w:sz="0" w:space="0" w:color="auto"/>
            <w:bottom w:val="none" w:sz="0" w:space="0" w:color="auto"/>
            <w:right w:val="none" w:sz="0" w:space="0" w:color="auto"/>
          </w:divBdr>
        </w:div>
        <w:div w:id="1256985454">
          <w:marLeft w:val="640"/>
          <w:marRight w:val="0"/>
          <w:marTop w:val="0"/>
          <w:marBottom w:val="0"/>
          <w:divBdr>
            <w:top w:val="none" w:sz="0" w:space="0" w:color="auto"/>
            <w:left w:val="none" w:sz="0" w:space="0" w:color="auto"/>
            <w:bottom w:val="none" w:sz="0" w:space="0" w:color="auto"/>
            <w:right w:val="none" w:sz="0" w:space="0" w:color="auto"/>
          </w:divBdr>
        </w:div>
        <w:div w:id="1197935218">
          <w:marLeft w:val="640"/>
          <w:marRight w:val="0"/>
          <w:marTop w:val="0"/>
          <w:marBottom w:val="0"/>
          <w:divBdr>
            <w:top w:val="none" w:sz="0" w:space="0" w:color="auto"/>
            <w:left w:val="none" w:sz="0" w:space="0" w:color="auto"/>
            <w:bottom w:val="none" w:sz="0" w:space="0" w:color="auto"/>
            <w:right w:val="none" w:sz="0" w:space="0" w:color="auto"/>
          </w:divBdr>
        </w:div>
        <w:div w:id="337386677">
          <w:marLeft w:val="640"/>
          <w:marRight w:val="0"/>
          <w:marTop w:val="0"/>
          <w:marBottom w:val="0"/>
          <w:divBdr>
            <w:top w:val="none" w:sz="0" w:space="0" w:color="auto"/>
            <w:left w:val="none" w:sz="0" w:space="0" w:color="auto"/>
            <w:bottom w:val="none" w:sz="0" w:space="0" w:color="auto"/>
            <w:right w:val="none" w:sz="0" w:space="0" w:color="auto"/>
          </w:divBdr>
        </w:div>
        <w:div w:id="904678070">
          <w:marLeft w:val="640"/>
          <w:marRight w:val="0"/>
          <w:marTop w:val="0"/>
          <w:marBottom w:val="0"/>
          <w:divBdr>
            <w:top w:val="none" w:sz="0" w:space="0" w:color="auto"/>
            <w:left w:val="none" w:sz="0" w:space="0" w:color="auto"/>
            <w:bottom w:val="none" w:sz="0" w:space="0" w:color="auto"/>
            <w:right w:val="none" w:sz="0" w:space="0" w:color="auto"/>
          </w:divBdr>
        </w:div>
        <w:div w:id="745809698">
          <w:marLeft w:val="640"/>
          <w:marRight w:val="0"/>
          <w:marTop w:val="0"/>
          <w:marBottom w:val="0"/>
          <w:divBdr>
            <w:top w:val="none" w:sz="0" w:space="0" w:color="auto"/>
            <w:left w:val="none" w:sz="0" w:space="0" w:color="auto"/>
            <w:bottom w:val="none" w:sz="0" w:space="0" w:color="auto"/>
            <w:right w:val="none" w:sz="0" w:space="0" w:color="auto"/>
          </w:divBdr>
        </w:div>
        <w:div w:id="1991666625">
          <w:marLeft w:val="640"/>
          <w:marRight w:val="0"/>
          <w:marTop w:val="0"/>
          <w:marBottom w:val="0"/>
          <w:divBdr>
            <w:top w:val="none" w:sz="0" w:space="0" w:color="auto"/>
            <w:left w:val="none" w:sz="0" w:space="0" w:color="auto"/>
            <w:bottom w:val="none" w:sz="0" w:space="0" w:color="auto"/>
            <w:right w:val="none" w:sz="0" w:space="0" w:color="auto"/>
          </w:divBdr>
        </w:div>
        <w:div w:id="790392977">
          <w:marLeft w:val="640"/>
          <w:marRight w:val="0"/>
          <w:marTop w:val="0"/>
          <w:marBottom w:val="0"/>
          <w:divBdr>
            <w:top w:val="none" w:sz="0" w:space="0" w:color="auto"/>
            <w:left w:val="none" w:sz="0" w:space="0" w:color="auto"/>
            <w:bottom w:val="none" w:sz="0" w:space="0" w:color="auto"/>
            <w:right w:val="none" w:sz="0" w:space="0" w:color="auto"/>
          </w:divBdr>
        </w:div>
        <w:div w:id="1326661736">
          <w:marLeft w:val="640"/>
          <w:marRight w:val="0"/>
          <w:marTop w:val="0"/>
          <w:marBottom w:val="0"/>
          <w:divBdr>
            <w:top w:val="none" w:sz="0" w:space="0" w:color="auto"/>
            <w:left w:val="none" w:sz="0" w:space="0" w:color="auto"/>
            <w:bottom w:val="none" w:sz="0" w:space="0" w:color="auto"/>
            <w:right w:val="none" w:sz="0" w:space="0" w:color="auto"/>
          </w:divBdr>
        </w:div>
        <w:div w:id="1133016738">
          <w:marLeft w:val="640"/>
          <w:marRight w:val="0"/>
          <w:marTop w:val="0"/>
          <w:marBottom w:val="0"/>
          <w:divBdr>
            <w:top w:val="none" w:sz="0" w:space="0" w:color="auto"/>
            <w:left w:val="none" w:sz="0" w:space="0" w:color="auto"/>
            <w:bottom w:val="none" w:sz="0" w:space="0" w:color="auto"/>
            <w:right w:val="none" w:sz="0" w:space="0" w:color="auto"/>
          </w:divBdr>
        </w:div>
        <w:div w:id="1366100714">
          <w:marLeft w:val="640"/>
          <w:marRight w:val="0"/>
          <w:marTop w:val="0"/>
          <w:marBottom w:val="0"/>
          <w:divBdr>
            <w:top w:val="none" w:sz="0" w:space="0" w:color="auto"/>
            <w:left w:val="none" w:sz="0" w:space="0" w:color="auto"/>
            <w:bottom w:val="none" w:sz="0" w:space="0" w:color="auto"/>
            <w:right w:val="none" w:sz="0" w:space="0" w:color="auto"/>
          </w:divBdr>
        </w:div>
        <w:div w:id="231544871">
          <w:marLeft w:val="640"/>
          <w:marRight w:val="0"/>
          <w:marTop w:val="0"/>
          <w:marBottom w:val="0"/>
          <w:divBdr>
            <w:top w:val="none" w:sz="0" w:space="0" w:color="auto"/>
            <w:left w:val="none" w:sz="0" w:space="0" w:color="auto"/>
            <w:bottom w:val="none" w:sz="0" w:space="0" w:color="auto"/>
            <w:right w:val="none" w:sz="0" w:space="0" w:color="auto"/>
          </w:divBdr>
        </w:div>
        <w:div w:id="216818449">
          <w:marLeft w:val="640"/>
          <w:marRight w:val="0"/>
          <w:marTop w:val="0"/>
          <w:marBottom w:val="0"/>
          <w:divBdr>
            <w:top w:val="none" w:sz="0" w:space="0" w:color="auto"/>
            <w:left w:val="none" w:sz="0" w:space="0" w:color="auto"/>
            <w:bottom w:val="none" w:sz="0" w:space="0" w:color="auto"/>
            <w:right w:val="none" w:sz="0" w:space="0" w:color="auto"/>
          </w:divBdr>
        </w:div>
        <w:div w:id="1933472753">
          <w:marLeft w:val="640"/>
          <w:marRight w:val="0"/>
          <w:marTop w:val="0"/>
          <w:marBottom w:val="0"/>
          <w:divBdr>
            <w:top w:val="none" w:sz="0" w:space="0" w:color="auto"/>
            <w:left w:val="none" w:sz="0" w:space="0" w:color="auto"/>
            <w:bottom w:val="none" w:sz="0" w:space="0" w:color="auto"/>
            <w:right w:val="none" w:sz="0" w:space="0" w:color="auto"/>
          </w:divBdr>
        </w:div>
        <w:div w:id="1613702892">
          <w:marLeft w:val="640"/>
          <w:marRight w:val="0"/>
          <w:marTop w:val="0"/>
          <w:marBottom w:val="0"/>
          <w:divBdr>
            <w:top w:val="none" w:sz="0" w:space="0" w:color="auto"/>
            <w:left w:val="none" w:sz="0" w:space="0" w:color="auto"/>
            <w:bottom w:val="none" w:sz="0" w:space="0" w:color="auto"/>
            <w:right w:val="none" w:sz="0" w:space="0" w:color="auto"/>
          </w:divBdr>
        </w:div>
        <w:div w:id="2066561556">
          <w:marLeft w:val="640"/>
          <w:marRight w:val="0"/>
          <w:marTop w:val="0"/>
          <w:marBottom w:val="0"/>
          <w:divBdr>
            <w:top w:val="none" w:sz="0" w:space="0" w:color="auto"/>
            <w:left w:val="none" w:sz="0" w:space="0" w:color="auto"/>
            <w:bottom w:val="none" w:sz="0" w:space="0" w:color="auto"/>
            <w:right w:val="none" w:sz="0" w:space="0" w:color="auto"/>
          </w:divBdr>
        </w:div>
        <w:div w:id="621427357">
          <w:marLeft w:val="640"/>
          <w:marRight w:val="0"/>
          <w:marTop w:val="0"/>
          <w:marBottom w:val="0"/>
          <w:divBdr>
            <w:top w:val="none" w:sz="0" w:space="0" w:color="auto"/>
            <w:left w:val="none" w:sz="0" w:space="0" w:color="auto"/>
            <w:bottom w:val="none" w:sz="0" w:space="0" w:color="auto"/>
            <w:right w:val="none" w:sz="0" w:space="0" w:color="auto"/>
          </w:divBdr>
        </w:div>
        <w:div w:id="1202203318">
          <w:marLeft w:val="640"/>
          <w:marRight w:val="0"/>
          <w:marTop w:val="0"/>
          <w:marBottom w:val="0"/>
          <w:divBdr>
            <w:top w:val="none" w:sz="0" w:space="0" w:color="auto"/>
            <w:left w:val="none" w:sz="0" w:space="0" w:color="auto"/>
            <w:bottom w:val="none" w:sz="0" w:space="0" w:color="auto"/>
            <w:right w:val="none" w:sz="0" w:space="0" w:color="auto"/>
          </w:divBdr>
        </w:div>
        <w:div w:id="2060012029">
          <w:marLeft w:val="640"/>
          <w:marRight w:val="0"/>
          <w:marTop w:val="0"/>
          <w:marBottom w:val="0"/>
          <w:divBdr>
            <w:top w:val="none" w:sz="0" w:space="0" w:color="auto"/>
            <w:left w:val="none" w:sz="0" w:space="0" w:color="auto"/>
            <w:bottom w:val="none" w:sz="0" w:space="0" w:color="auto"/>
            <w:right w:val="none" w:sz="0" w:space="0" w:color="auto"/>
          </w:divBdr>
        </w:div>
        <w:div w:id="1509370954">
          <w:marLeft w:val="640"/>
          <w:marRight w:val="0"/>
          <w:marTop w:val="0"/>
          <w:marBottom w:val="0"/>
          <w:divBdr>
            <w:top w:val="none" w:sz="0" w:space="0" w:color="auto"/>
            <w:left w:val="none" w:sz="0" w:space="0" w:color="auto"/>
            <w:bottom w:val="none" w:sz="0" w:space="0" w:color="auto"/>
            <w:right w:val="none" w:sz="0" w:space="0" w:color="auto"/>
          </w:divBdr>
        </w:div>
        <w:div w:id="1362707147">
          <w:marLeft w:val="640"/>
          <w:marRight w:val="0"/>
          <w:marTop w:val="0"/>
          <w:marBottom w:val="0"/>
          <w:divBdr>
            <w:top w:val="none" w:sz="0" w:space="0" w:color="auto"/>
            <w:left w:val="none" w:sz="0" w:space="0" w:color="auto"/>
            <w:bottom w:val="none" w:sz="0" w:space="0" w:color="auto"/>
            <w:right w:val="none" w:sz="0" w:space="0" w:color="auto"/>
          </w:divBdr>
        </w:div>
        <w:div w:id="686831449">
          <w:marLeft w:val="640"/>
          <w:marRight w:val="0"/>
          <w:marTop w:val="0"/>
          <w:marBottom w:val="0"/>
          <w:divBdr>
            <w:top w:val="none" w:sz="0" w:space="0" w:color="auto"/>
            <w:left w:val="none" w:sz="0" w:space="0" w:color="auto"/>
            <w:bottom w:val="none" w:sz="0" w:space="0" w:color="auto"/>
            <w:right w:val="none" w:sz="0" w:space="0" w:color="auto"/>
          </w:divBdr>
        </w:div>
        <w:div w:id="253170971">
          <w:marLeft w:val="640"/>
          <w:marRight w:val="0"/>
          <w:marTop w:val="0"/>
          <w:marBottom w:val="0"/>
          <w:divBdr>
            <w:top w:val="none" w:sz="0" w:space="0" w:color="auto"/>
            <w:left w:val="none" w:sz="0" w:space="0" w:color="auto"/>
            <w:bottom w:val="none" w:sz="0" w:space="0" w:color="auto"/>
            <w:right w:val="none" w:sz="0" w:space="0" w:color="auto"/>
          </w:divBdr>
        </w:div>
        <w:div w:id="978849787">
          <w:marLeft w:val="640"/>
          <w:marRight w:val="0"/>
          <w:marTop w:val="0"/>
          <w:marBottom w:val="0"/>
          <w:divBdr>
            <w:top w:val="none" w:sz="0" w:space="0" w:color="auto"/>
            <w:left w:val="none" w:sz="0" w:space="0" w:color="auto"/>
            <w:bottom w:val="none" w:sz="0" w:space="0" w:color="auto"/>
            <w:right w:val="none" w:sz="0" w:space="0" w:color="auto"/>
          </w:divBdr>
        </w:div>
        <w:div w:id="1003826463">
          <w:marLeft w:val="640"/>
          <w:marRight w:val="0"/>
          <w:marTop w:val="0"/>
          <w:marBottom w:val="0"/>
          <w:divBdr>
            <w:top w:val="none" w:sz="0" w:space="0" w:color="auto"/>
            <w:left w:val="none" w:sz="0" w:space="0" w:color="auto"/>
            <w:bottom w:val="none" w:sz="0" w:space="0" w:color="auto"/>
            <w:right w:val="none" w:sz="0" w:space="0" w:color="auto"/>
          </w:divBdr>
        </w:div>
        <w:div w:id="132263019">
          <w:marLeft w:val="640"/>
          <w:marRight w:val="0"/>
          <w:marTop w:val="0"/>
          <w:marBottom w:val="0"/>
          <w:divBdr>
            <w:top w:val="none" w:sz="0" w:space="0" w:color="auto"/>
            <w:left w:val="none" w:sz="0" w:space="0" w:color="auto"/>
            <w:bottom w:val="none" w:sz="0" w:space="0" w:color="auto"/>
            <w:right w:val="none" w:sz="0" w:space="0" w:color="auto"/>
          </w:divBdr>
        </w:div>
        <w:div w:id="1558585209">
          <w:marLeft w:val="640"/>
          <w:marRight w:val="0"/>
          <w:marTop w:val="0"/>
          <w:marBottom w:val="0"/>
          <w:divBdr>
            <w:top w:val="none" w:sz="0" w:space="0" w:color="auto"/>
            <w:left w:val="none" w:sz="0" w:space="0" w:color="auto"/>
            <w:bottom w:val="none" w:sz="0" w:space="0" w:color="auto"/>
            <w:right w:val="none" w:sz="0" w:space="0" w:color="auto"/>
          </w:divBdr>
        </w:div>
        <w:div w:id="626667510">
          <w:marLeft w:val="640"/>
          <w:marRight w:val="0"/>
          <w:marTop w:val="0"/>
          <w:marBottom w:val="0"/>
          <w:divBdr>
            <w:top w:val="none" w:sz="0" w:space="0" w:color="auto"/>
            <w:left w:val="none" w:sz="0" w:space="0" w:color="auto"/>
            <w:bottom w:val="none" w:sz="0" w:space="0" w:color="auto"/>
            <w:right w:val="none" w:sz="0" w:space="0" w:color="auto"/>
          </w:divBdr>
        </w:div>
      </w:divsChild>
    </w:div>
    <w:div w:id="667902110">
      <w:bodyDiv w:val="1"/>
      <w:marLeft w:val="0"/>
      <w:marRight w:val="0"/>
      <w:marTop w:val="0"/>
      <w:marBottom w:val="0"/>
      <w:divBdr>
        <w:top w:val="none" w:sz="0" w:space="0" w:color="auto"/>
        <w:left w:val="none" w:sz="0" w:space="0" w:color="auto"/>
        <w:bottom w:val="none" w:sz="0" w:space="0" w:color="auto"/>
        <w:right w:val="none" w:sz="0" w:space="0" w:color="auto"/>
      </w:divBdr>
      <w:divsChild>
        <w:div w:id="705451789">
          <w:marLeft w:val="640"/>
          <w:marRight w:val="0"/>
          <w:marTop w:val="0"/>
          <w:marBottom w:val="0"/>
          <w:divBdr>
            <w:top w:val="none" w:sz="0" w:space="0" w:color="auto"/>
            <w:left w:val="none" w:sz="0" w:space="0" w:color="auto"/>
            <w:bottom w:val="none" w:sz="0" w:space="0" w:color="auto"/>
            <w:right w:val="none" w:sz="0" w:space="0" w:color="auto"/>
          </w:divBdr>
        </w:div>
        <w:div w:id="70740343">
          <w:marLeft w:val="640"/>
          <w:marRight w:val="0"/>
          <w:marTop w:val="0"/>
          <w:marBottom w:val="0"/>
          <w:divBdr>
            <w:top w:val="none" w:sz="0" w:space="0" w:color="auto"/>
            <w:left w:val="none" w:sz="0" w:space="0" w:color="auto"/>
            <w:bottom w:val="none" w:sz="0" w:space="0" w:color="auto"/>
            <w:right w:val="none" w:sz="0" w:space="0" w:color="auto"/>
          </w:divBdr>
        </w:div>
        <w:div w:id="1018387380">
          <w:marLeft w:val="640"/>
          <w:marRight w:val="0"/>
          <w:marTop w:val="0"/>
          <w:marBottom w:val="0"/>
          <w:divBdr>
            <w:top w:val="none" w:sz="0" w:space="0" w:color="auto"/>
            <w:left w:val="none" w:sz="0" w:space="0" w:color="auto"/>
            <w:bottom w:val="none" w:sz="0" w:space="0" w:color="auto"/>
            <w:right w:val="none" w:sz="0" w:space="0" w:color="auto"/>
          </w:divBdr>
        </w:div>
        <w:div w:id="1642230525">
          <w:marLeft w:val="640"/>
          <w:marRight w:val="0"/>
          <w:marTop w:val="0"/>
          <w:marBottom w:val="0"/>
          <w:divBdr>
            <w:top w:val="none" w:sz="0" w:space="0" w:color="auto"/>
            <w:left w:val="none" w:sz="0" w:space="0" w:color="auto"/>
            <w:bottom w:val="none" w:sz="0" w:space="0" w:color="auto"/>
            <w:right w:val="none" w:sz="0" w:space="0" w:color="auto"/>
          </w:divBdr>
        </w:div>
        <w:div w:id="1465347040">
          <w:marLeft w:val="640"/>
          <w:marRight w:val="0"/>
          <w:marTop w:val="0"/>
          <w:marBottom w:val="0"/>
          <w:divBdr>
            <w:top w:val="none" w:sz="0" w:space="0" w:color="auto"/>
            <w:left w:val="none" w:sz="0" w:space="0" w:color="auto"/>
            <w:bottom w:val="none" w:sz="0" w:space="0" w:color="auto"/>
            <w:right w:val="none" w:sz="0" w:space="0" w:color="auto"/>
          </w:divBdr>
        </w:div>
        <w:div w:id="1277253110">
          <w:marLeft w:val="640"/>
          <w:marRight w:val="0"/>
          <w:marTop w:val="0"/>
          <w:marBottom w:val="0"/>
          <w:divBdr>
            <w:top w:val="none" w:sz="0" w:space="0" w:color="auto"/>
            <w:left w:val="none" w:sz="0" w:space="0" w:color="auto"/>
            <w:bottom w:val="none" w:sz="0" w:space="0" w:color="auto"/>
            <w:right w:val="none" w:sz="0" w:space="0" w:color="auto"/>
          </w:divBdr>
        </w:div>
        <w:div w:id="1352217751">
          <w:marLeft w:val="640"/>
          <w:marRight w:val="0"/>
          <w:marTop w:val="0"/>
          <w:marBottom w:val="0"/>
          <w:divBdr>
            <w:top w:val="none" w:sz="0" w:space="0" w:color="auto"/>
            <w:left w:val="none" w:sz="0" w:space="0" w:color="auto"/>
            <w:bottom w:val="none" w:sz="0" w:space="0" w:color="auto"/>
            <w:right w:val="none" w:sz="0" w:space="0" w:color="auto"/>
          </w:divBdr>
        </w:div>
        <w:div w:id="1364015853">
          <w:marLeft w:val="640"/>
          <w:marRight w:val="0"/>
          <w:marTop w:val="0"/>
          <w:marBottom w:val="0"/>
          <w:divBdr>
            <w:top w:val="none" w:sz="0" w:space="0" w:color="auto"/>
            <w:left w:val="none" w:sz="0" w:space="0" w:color="auto"/>
            <w:bottom w:val="none" w:sz="0" w:space="0" w:color="auto"/>
            <w:right w:val="none" w:sz="0" w:space="0" w:color="auto"/>
          </w:divBdr>
        </w:div>
        <w:div w:id="20206696">
          <w:marLeft w:val="640"/>
          <w:marRight w:val="0"/>
          <w:marTop w:val="0"/>
          <w:marBottom w:val="0"/>
          <w:divBdr>
            <w:top w:val="none" w:sz="0" w:space="0" w:color="auto"/>
            <w:left w:val="none" w:sz="0" w:space="0" w:color="auto"/>
            <w:bottom w:val="none" w:sz="0" w:space="0" w:color="auto"/>
            <w:right w:val="none" w:sz="0" w:space="0" w:color="auto"/>
          </w:divBdr>
        </w:div>
        <w:div w:id="875894438">
          <w:marLeft w:val="640"/>
          <w:marRight w:val="0"/>
          <w:marTop w:val="0"/>
          <w:marBottom w:val="0"/>
          <w:divBdr>
            <w:top w:val="none" w:sz="0" w:space="0" w:color="auto"/>
            <w:left w:val="none" w:sz="0" w:space="0" w:color="auto"/>
            <w:bottom w:val="none" w:sz="0" w:space="0" w:color="auto"/>
            <w:right w:val="none" w:sz="0" w:space="0" w:color="auto"/>
          </w:divBdr>
        </w:div>
        <w:div w:id="1790007535">
          <w:marLeft w:val="640"/>
          <w:marRight w:val="0"/>
          <w:marTop w:val="0"/>
          <w:marBottom w:val="0"/>
          <w:divBdr>
            <w:top w:val="none" w:sz="0" w:space="0" w:color="auto"/>
            <w:left w:val="none" w:sz="0" w:space="0" w:color="auto"/>
            <w:bottom w:val="none" w:sz="0" w:space="0" w:color="auto"/>
            <w:right w:val="none" w:sz="0" w:space="0" w:color="auto"/>
          </w:divBdr>
        </w:div>
        <w:div w:id="239876964">
          <w:marLeft w:val="640"/>
          <w:marRight w:val="0"/>
          <w:marTop w:val="0"/>
          <w:marBottom w:val="0"/>
          <w:divBdr>
            <w:top w:val="none" w:sz="0" w:space="0" w:color="auto"/>
            <w:left w:val="none" w:sz="0" w:space="0" w:color="auto"/>
            <w:bottom w:val="none" w:sz="0" w:space="0" w:color="auto"/>
            <w:right w:val="none" w:sz="0" w:space="0" w:color="auto"/>
          </w:divBdr>
        </w:div>
        <w:div w:id="1627929118">
          <w:marLeft w:val="640"/>
          <w:marRight w:val="0"/>
          <w:marTop w:val="0"/>
          <w:marBottom w:val="0"/>
          <w:divBdr>
            <w:top w:val="none" w:sz="0" w:space="0" w:color="auto"/>
            <w:left w:val="none" w:sz="0" w:space="0" w:color="auto"/>
            <w:bottom w:val="none" w:sz="0" w:space="0" w:color="auto"/>
            <w:right w:val="none" w:sz="0" w:space="0" w:color="auto"/>
          </w:divBdr>
        </w:div>
        <w:div w:id="2087142920">
          <w:marLeft w:val="640"/>
          <w:marRight w:val="0"/>
          <w:marTop w:val="0"/>
          <w:marBottom w:val="0"/>
          <w:divBdr>
            <w:top w:val="none" w:sz="0" w:space="0" w:color="auto"/>
            <w:left w:val="none" w:sz="0" w:space="0" w:color="auto"/>
            <w:bottom w:val="none" w:sz="0" w:space="0" w:color="auto"/>
            <w:right w:val="none" w:sz="0" w:space="0" w:color="auto"/>
          </w:divBdr>
        </w:div>
        <w:div w:id="49039949">
          <w:marLeft w:val="640"/>
          <w:marRight w:val="0"/>
          <w:marTop w:val="0"/>
          <w:marBottom w:val="0"/>
          <w:divBdr>
            <w:top w:val="none" w:sz="0" w:space="0" w:color="auto"/>
            <w:left w:val="none" w:sz="0" w:space="0" w:color="auto"/>
            <w:bottom w:val="none" w:sz="0" w:space="0" w:color="auto"/>
            <w:right w:val="none" w:sz="0" w:space="0" w:color="auto"/>
          </w:divBdr>
        </w:div>
        <w:div w:id="1328244824">
          <w:marLeft w:val="640"/>
          <w:marRight w:val="0"/>
          <w:marTop w:val="0"/>
          <w:marBottom w:val="0"/>
          <w:divBdr>
            <w:top w:val="none" w:sz="0" w:space="0" w:color="auto"/>
            <w:left w:val="none" w:sz="0" w:space="0" w:color="auto"/>
            <w:bottom w:val="none" w:sz="0" w:space="0" w:color="auto"/>
            <w:right w:val="none" w:sz="0" w:space="0" w:color="auto"/>
          </w:divBdr>
        </w:div>
        <w:div w:id="1829709960">
          <w:marLeft w:val="640"/>
          <w:marRight w:val="0"/>
          <w:marTop w:val="0"/>
          <w:marBottom w:val="0"/>
          <w:divBdr>
            <w:top w:val="none" w:sz="0" w:space="0" w:color="auto"/>
            <w:left w:val="none" w:sz="0" w:space="0" w:color="auto"/>
            <w:bottom w:val="none" w:sz="0" w:space="0" w:color="auto"/>
            <w:right w:val="none" w:sz="0" w:space="0" w:color="auto"/>
          </w:divBdr>
        </w:div>
        <w:div w:id="753555008">
          <w:marLeft w:val="640"/>
          <w:marRight w:val="0"/>
          <w:marTop w:val="0"/>
          <w:marBottom w:val="0"/>
          <w:divBdr>
            <w:top w:val="none" w:sz="0" w:space="0" w:color="auto"/>
            <w:left w:val="none" w:sz="0" w:space="0" w:color="auto"/>
            <w:bottom w:val="none" w:sz="0" w:space="0" w:color="auto"/>
            <w:right w:val="none" w:sz="0" w:space="0" w:color="auto"/>
          </w:divBdr>
        </w:div>
        <w:div w:id="62291731">
          <w:marLeft w:val="640"/>
          <w:marRight w:val="0"/>
          <w:marTop w:val="0"/>
          <w:marBottom w:val="0"/>
          <w:divBdr>
            <w:top w:val="none" w:sz="0" w:space="0" w:color="auto"/>
            <w:left w:val="none" w:sz="0" w:space="0" w:color="auto"/>
            <w:bottom w:val="none" w:sz="0" w:space="0" w:color="auto"/>
            <w:right w:val="none" w:sz="0" w:space="0" w:color="auto"/>
          </w:divBdr>
        </w:div>
        <w:div w:id="857738271">
          <w:marLeft w:val="640"/>
          <w:marRight w:val="0"/>
          <w:marTop w:val="0"/>
          <w:marBottom w:val="0"/>
          <w:divBdr>
            <w:top w:val="none" w:sz="0" w:space="0" w:color="auto"/>
            <w:left w:val="none" w:sz="0" w:space="0" w:color="auto"/>
            <w:bottom w:val="none" w:sz="0" w:space="0" w:color="auto"/>
            <w:right w:val="none" w:sz="0" w:space="0" w:color="auto"/>
          </w:divBdr>
        </w:div>
        <w:div w:id="1754424183">
          <w:marLeft w:val="640"/>
          <w:marRight w:val="0"/>
          <w:marTop w:val="0"/>
          <w:marBottom w:val="0"/>
          <w:divBdr>
            <w:top w:val="none" w:sz="0" w:space="0" w:color="auto"/>
            <w:left w:val="none" w:sz="0" w:space="0" w:color="auto"/>
            <w:bottom w:val="none" w:sz="0" w:space="0" w:color="auto"/>
            <w:right w:val="none" w:sz="0" w:space="0" w:color="auto"/>
          </w:divBdr>
        </w:div>
        <w:div w:id="1707371">
          <w:marLeft w:val="640"/>
          <w:marRight w:val="0"/>
          <w:marTop w:val="0"/>
          <w:marBottom w:val="0"/>
          <w:divBdr>
            <w:top w:val="none" w:sz="0" w:space="0" w:color="auto"/>
            <w:left w:val="none" w:sz="0" w:space="0" w:color="auto"/>
            <w:bottom w:val="none" w:sz="0" w:space="0" w:color="auto"/>
            <w:right w:val="none" w:sz="0" w:space="0" w:color="auto"/>
          </w:divBdr>
        </w:div>
        <w:div w:id="1626034703">
          <w:marLeft w:val="640"/>
          <w:marRight w:val="0"/>
          <w:marTop w:val="0"/>
          <w:marBottom w:val="0"/>
          <w:divBdr>
            <w:top w:val="none" w:sz="0" w:space="0" w:color="auto"/>
            <w:left w:val="none" w:sz="0" w:space="0" w:color="auto"/>
            <w:bottom w:val="none" w:sz="0" w:space="0" w:color="auto"/>
            <w:right w:val="none" w:sz="0" w:space="0" w:color="auto"/>
          </w:divBdr>
        </w:div>
        <w:div w:id="856192673">
          <w:marLeft w:val="640"/>
          <w:marRight w:val="0"/>
          <w:marTop w:val="0"/>
          <w:marBottom w:val="0"/>
          <w:divBdr>
            <w:top w:val="none" w:sz="0" w:space="0" w:color="auto"/>
            <w:left w:val="none" w:sz="0" w:space="0" w:color="auto"/>
            <w:bottom w:val="none" w:sz="0" w:space="0" w:color="auto"/>
            <w:right w:val="none" w:sz="0" w:space="0" w:color="auto"/>
          </w:divBdr>
        </w:div>
        <w:div w:id="1964992806">
          <w:marLeft w:val="640"/>
          <w:marRight w:val="0"/>
          <w:marTop w:val="0"/>
          <w:marBottom w:val="0"/>
          <w:divBdr>
            <w:top w:val="none" w:sz="0" w:space="0" w:color="auto"/>
            <w:left w:val="none" w:sz="0" w:space="0" w:color="auto"/>
            <w:bottom w:val="none" w:sz="0" w:space="0" w:color="auto"/>
            <w:right w:val="none" w:sz="0" w:space="0" w:color="auto"/>
          </w:divBdr>
        </w:div>
        <w:div w:id="863639337">
          <w:marLeft w:val="640"/>
          <w:marRight w:val="0"/>
          <w:marTop w:val="0"/>
          <w:marBottom w:val="0"/>
          <w:divBdr>
            <w:top w:val="none" w:sz="0" w:space="0" w:color="auto"/>
            <w:left w:val="none" w:sz="0" w:space="0" w:color="auto"/>
            <w:bottom w:val="none" w:sz="0" w:space="0" w:color="auto"/>
            <w:right w:val="none" w:sz="0" w:space="0" w:color="auto"/>
          </w:divBdr>
        </w:div>
        <w:div w:id="1135950348">
          <w:marLeft w:val="640"/>
          <w:marRight w:val="0"/>
          <w:marTop w:val="0"/>
          <w:marBottom w:val="0"/>
          <w:divBdr>
            <w:top w:val="none" w:sz="0" w:space="0" w:color="auto"/>
            <w:left w:val="none" w:sz="0" w:space="0" w:color="auto"/>
            <w:bottom w:val="none" w:sz="0" w:space="0" w:color="auto"/>
            <w:right w:val="none" w:sz="0" w:space="0" w:color="auto"/>
          </w:divBdr>
        </w:div>
        <w:div w:id="1354571043">
          <w:marLeft w:val="640"/>
          <w:marRight w:val="0"/>
          <w:marTop w:val="0"/>
          <w:marBottom w:val="0"/>
          <w:divBdr>
            <w:top w:val="none" w:sz="0" w:space="0" w:color="auto"/>
            <w:left w:val="none" w:sz="0" w:space="0" w:color="auto"/>
            <w:bottom w:val="none" w:sz="0" w:space="0" w:color="auto"/>
            <w:right w:val="none" w:sz="0" w:space="0" w:color="auto"/>
          </w:divBdr>
        </w:div>
        <w:div w:id="580985525">
          <w:marLeft w:val="640"/>
          <w:marRight w:val="0"/>
          <w:marTop w:val="0"/>
          <w:marBottom w:val="0"/>
          <w:divBdr>
            <w:top w:val="none" w:sz="0" w:space="0" w:color="auto"/>
            <w:left w:val="none" w:sz="0" w:space="0" w:color="auto"/>
            <w:bottom w:val="none" w:sz="0" w:space="0" w:color="auto"/>
            <w:right w:val="none" w:sz="0" w:space="0" w:color="auto"/>
          </w:divBdr>
        </w:div>
        <w:div w:id="570506571">
          <w:marLeft w:val="640"/>
          <w:marRight w:val="0"/>
          <w:marTop w:val="0"/>
          <w:marBottom w:val="0"/>
          <w:divBdr>
            <w:top w:val="none" w:sz="0" w:space="0" w:color="auto"/>
            <w:left w:val="none" w:sz="0" w:space="0" w:color="auto"/>
            <w:bottom w:val="none" w:sz="0" w:space="0" w:color="auto"/>
            <w:right w:val="none" w:sz="0" w:space="0" w:color="auto"/>
          </w:divBdr>
        </w:div>
        <w:div w:id="46340403">
          <w:marLeft w:val="640"/>
          <w:marRight w:val="0"/>
          <w:marTop w:val="0"/>
          <w:marBottom w:val="0"/>
          <w:divBdr>
            <w:top w:val="none" w:sz="0" w:space="0" w:color="auto"/>
            <w:left w:val="none" w:sz="0" w:space="0" w:color="auto"/>
            <w:bottom w:val="none" w:sz="0" w:space="0" w:color="auto"/>
            <w:right w:val="none" w:sz="0" w:space="0" w:color="auto"/>
          </w:divBdr>
        </w:div>
        <w:div w:id="1547059774">
          <w:marLeft w:val="640"/>
          <w:marRight w:val="0"/>
          <w:marTop w:val="0"/>
          <w:marBottom w:val="0"/>
          <w:divBdr>
            <w:top w:val="none" w:sz="0" w:space="0" w:color="auto"/>
            <w:left w:val="none" w:sz="0" w:space="0" w:color="auto"/>
            <w:bottom w:val="none" w:sz="0" w:space="0" w:color="auto"/>
            <w:right w:val="none" w:sz="0" w:space="0" w:color="auto"/>
          </w:divBdr>
        </w:div>
        <w:div w:id="1605722163">
          <w:marLeft w:val="640"/>
          <w:marRight w:val="0"/>
          <w:marTop w:val="0"/>
          <w:marBottom w:val="0"/>
          <w:divBdr>
            <w:top w:val="none" w:sz="0" w:space="0" w:color="auto"/>
            <w:left w:val="none" w:sz="0" w:space="0" w:color="auto"/>
            <w:bottom w:val="none" w:sz="0" w:space="0" w:color="auto"/>
            <w:right w:val="none" w:sz="0" w:space="0" w:color="auto"/>
          </w:divBdr>
        </w:div>
        <w:div w:id="125318848">
          <w:marLeft w:val="640"/>
          <w:marRight w:val="0"/>
          <w:marTop w:val="0"/>
          <w:marBottom w:val="0"/>
          <w:divBdr>
            <w:top w:val="none" w:sz="0" w:space="0" w:color="auto"/>
            <w:left w:val="none" w:sz="0" w:space="0" w:color="auto"/>
            <w:bottom w:val="none" w:sz="0" w:space="0" w:color="auto"/>
            <w:right w:val="none" w:sz="0" w:space="0" w:color="auto"/>
          </w:divBdr>
        </w:div>
        <w:div w:id="975987945">
          <w:marLeft w:val="640"/>
          <w:marRight w:val="0"/>
          <w:marTop w:val="0"/>
          <w:marBottom w:val="0"/>
          <w:divBdr>
            <w:top w:val="none" w:sz="0" w:space="0" w:color="auto"/>
            <w:left w:val="none" w:sz="0" w:space="0" w:color="auto"/>
            <w:bottom w:val="none" w:sz="0" w:space="0" w:color="auto"/>
            <w:right w:val="none" w:sz="0" w:space="0" w:color="auto"/>
          </w:divBdr>
        </w:div>
        <w:div w:id="683439454">
          <w:marLeft w:val="640"/>
          <w:marRight w:val="0"/>
          <w:marTop w:val="0"/>
          <w:marBottom w:val="0"/>
          <w:divBdr>
            <w:top w:val="none" w:sz="0" w:space="0" w:color="auto"/>
            <w:left w:val="none" w:sz="0" w:space="0" w:color="auto"/>
            <w:bottom w:val="none" w:sz="0" w:space="0" w:color="auto"/>
            <w:right w:val="none" w:sz="0" w:space="0" w:color="auto"/>
          </w:divBdr>
        </w:div>
        <w:div w:id="550506701">
          <w:marLeft w:val="640"/>
          <w:marRight w:val="0"/>
          <w:marTop w:val="0"/>
          <w:marBottom w:val="0"/>
          <w:divBdr>
            <w:top w:val="none" w:sz="0" w:space="0" w:color="auto"/>
            <w:left w:val="none" w:sz="0" w:space="0" w:color="auto"/>
            <w:bottom w:val="none" w:sz="0" w:space="0" w:color="auto"/>
            <w:right w:val="none" w:sz="0" w:space="0" w:color="auto"/>
          </w:divBdr>
        </w:div>
        <w:div w:id="813723215">
          <w:marLeft w:val="640"/>
          <w:marRight w:val="0"/>
          <w:marTop w:val="0"/>
          <w:marBottom w:val="0"/>
          <w:divBdr>
            <w:top w:val="none" w:sz="0" w:space="0" w:color="auto"/>
            <w:left w:val="none" w:sz="0" w:space="0" w:color="auto"/>
            <w:bottom w:val="none" w:sz="0" w:space="0" w:color="auto"/>
            <w:right w:val="none" w:sz="0" w:space="0" w:color="auto"/>
          </w:divBdr>
        </w:div>
        <w:div w:id="1355423041">
          <w:marLeft w:val="640"/>
          <w:marRight w:val="0"/>
          <w:marTop w:val="0"/>
          <w:marBottom w:val="0"/>
          <w:divBdr>
            <w:top w:val="none" w:sz="0" w:space="0" w:color="auto"/>
            <w:left w:val="none" w:sz="0" w:space="0" w:color="auto"/>
            <w:bottom w:val="none" w:sz="0" w:space="0" w:color="auto"/>
            <w:right w:val="none" w:sz="0" w:space="0" w:color="auto"/>
          </w:divBdr>
        </w:div>
        <w:div w:id="8457590">
          <w:marLeft w:val="640"/>
          <w:marRight w:val="0"/>
          <w:marTop w:val="0"/>
          <w:marBottom w:val="0"/>
          <w:divBdr>
            <w:top w:val="none" w:sz="0" w:space="0" w:color="auto"/>
            <w:left w:val="none" w:sz="0" w:space="0" w:color="auto"/>
            <w:bottom w:val="none" w:sz="0" w:space="0" w:color="auto"/>
            <w:right w:val="none" w:sz="0" w:space="0" w:color="auto"/>
          </w:divBdr>
        </w:div>
        <w:div w:id="345450408">
          <w:marLeft w:val="640"/>
          <w:marRight w:val="0"/>
          <w:marTop w:val="0"/>
          <w:marBottom w:val="0"/>
          <w:divBdr>
            <w:top w:val="none" w:sz="0" w:space="0" w:color="auto"/>
            <w:left w:val="none" w:sz="0" w:space="0" w:color="auto"/>
            <w:bottom w:val="none" w:sz="0" w:space="0" w:color="auto"/>
            <w:right w:val="none" w:sz="0" w:space="0" w:color="auto"/>
          </w:divBdr>
        </w:div>
        <w:div w:id="233008101">
          <w:marLeft w:val="640"/>
          <w:marRight w:val="0"/>
          <w:marTop w:val="0"/>
          <w:marBottom w:val="0"/>
          <w:divBdr>
            <w:top w:val="none" w:sz="0" w:space="0" w:color="auto"/>
            <w:left w:val="none" w:sz="0" w:space="0" w:color="auto"/>
            <w:bottom w:val="none" w:sz="0" w:space="0" w:color="auto"/>
            <w:right w:val="none" w:sz="0" w:space="0" w:color="auto"/>
          </w:divBdr>
        </w:div>
        <w:div w:id="669909957">
          <w:marLeft w:val="640"/>
          <w:marRight w:val="0"/>
          <w:marTop w:val="0"/>
          <w:marBottom w:val="0"/>
          <w:divBdr>
            <w:top w:val="none" w:sz="0" w:space="0" w:color="auto"/>
            <w:left w:val="none" w:sz="0" w:space="0" w:color="auto"/>
            <w:bottom w:val="none" w:sz="0" w:space="0" w:color="auto"/>
            <w:right w:val="none" w:sz="0" w:space="0" w:color="auto"/>
          </w:divBdr>
        </w:div>
        <w:div w:id="1803691917">
          <w:marLeft w:val="640"/>
          <w:marRight w:val="0"/>
          <w:marTop w:val="0"/>
          <w:marBottom w:val="0"/>
          <w:divBdr>
            <w:top w:val="none" w:sz="0" w:space="0" w:color="auto"/>
            <w:left w:val="none" w:sz="0" w:space="0" w:color="auto"/>
            <w:bottom w:val="none" w:sz="0" w:space="0" w:color="auto"/>
            <w:right w:val="none" w:sz="0" w:space="0" w:color="auto"/>
          </w:divBdr>
        </w:div>
        <w:div w:id="440229492">
          <w:marLeft w:val="640"/>
          <w:marRight w:val="0"/>
          <w:marTop w:val="0"/>
          <w:marBottom w:val="0"/>
          <w:divBdr>
            <w:top w:val="none" w:sz="0" w:space="0" w:color="auto"/>
            <w:left w:val="none" w:sz="0" w:space="0" w:color="auto"/>
            <w:bottom w:val="none" w:sz="0" w:space="0" w:color="auto"/>
            <w:right w:val="none" w:sz="0" w:space="0" w:color="auto"/>
          </w:divBdr>
        </w:div>
        <w:div w:id="433597135">
          <w:marLeft w:val="640"/>
          <w:marRight w:val="0"/>
          <w:marTop w:val="0"/>
          <w:marBottom w:val="0"/>
          <w:divBdr>
            <w:top w:val="none" w:sz="0" w:space="0" w:color="auto"/>
            <w:left w:val="none" w:sz="0" w:space="0" w:color="auto"/>
            <w:bottom w:val="none" w:sz="0" w:space="0" w:color="auto"/>
            <w:right w:val="none" w:sz="0" w:space="0" w:color="auto"/>
          </w:divBdr>
        </w:div>
        <w:div w:id="1686976754">
          <w:marLeft w:val="640"/>
          <w:marRight w:val="0"/>
          <w:marTop w:val="0"/>
          <w:marBottom w:val="0"/>
          <w:divBdr>
            <w:top w:val="none" w:sz="0" w:space="0" w:color="auto"/>
            <w:left w:val="none" w:sz="0" w:space="0" w:color="auto"/>
            <w:bottom w:val="none" w:sz="0" w:space="0" w:color="auto"/>
            <w:right w:val="none" w:sz="0" w:space="0" w:color="auto"/>
          </w:divBdr>
        </w:div>
        <w:div w:id="1323508287">
          <w:marLeft w:val="640"/>
          <w:marRight w:val="0"/>
          <w:marTop w:val="0"/>
          <w:marBottom w:val="0"/>
          <w:divBdr>
            <w:top w:val="none" w:sz="0" w:space="0" w:color="auto"/>
            <w:left w:val="none" w:sz="0" w:space="0" w:color="auto"/>
            <w:bottom w:val="none" w:sz="0" w:space="0" w:color="auto"/>
            <w:right w:val="none" w:sz="0" w:space="0" w:color="auto"/>
          </w:divBdr>
        </w:div>
        <w:div w:id="1850370171">
          <w:marLeft w:val="640"/>
          <w:marRight w:val="0"/>
          <w:marTop w:val="0"/>
          <w:marBottom w:val="0"/>
          <w:divBdr>
            <w:top w:val="none" w:sz="0" w:space="0" w:color="auto"/>
            <w:left w:val="none" w:sz="0" w:space="0" w:color="auto"/>
            <w:bottom w:val="none" w:sz="0" w:space="0" w:color="auto"/>
            <w:right w:val="none" w:sz="0" w:space="0" w:color="auto"/>
          </w:divBdr>
        </w:div>
        <w:div w:id="1847405169">
          <w:marLeft w:val="640"/>
          <w:marRight w:val="0"/>
          <w:marTop w:val="0"/>
          <w:marBottom w:val="0"/>
          <w:divBdr>
            <w:top w:val="none" w:sz="0" w:space="0" w:color="auto"/>
            <w:left w:val="none" w:sz="0" w:space="0" w:color="auto"/>
            <w:bottom w:val="none" w:sz="0" w:space="0" w:color="auto"/>
            <w:right w:val="none" w:sz="0" w:space="0" w:color="auto"/>
          </w:divBdr>
        </w:div>
        <w:div w:id="594049604">
          <w:marLeft w:val="640"/>
          <w:marRight w:val="0"/>
          <w:marTop w:val="0"/>
          <w:marBottom w:val="0"/>
          <w:divBdr>
            <w:top w:val="none" w:sz="0" w:space="0" w:color="auto"/>
            <w:left w:val="none" w:sz="0" w:space="0" w:color="auto"/>
            <w:bottom w:val="none" w:sz="0" w:space="0" w:color="auto"/>
            <w:right w:val="none" w:sz="0" w:space="0" w:color="auto"/>
          </w:divBdr>
        </w:div>
        <w:div w:id="237595760">
          <w:marLeft w:val="640"/>
          <w:marRight w:val="0"/>
          <w:marTop w:val="0"/>
          <w:marBottom w:val="0"/>
          <w:divBdr>
            <w:top w:val="none" w:sz="0" w:space="0" w:color="auto"/>
            <w:left w:val="none" w:sz="0" w:space="0" w:color="auto"/>
            <w:bottom w:val="none" w:sz="0" w:space="0" w:color="auto"/>
            <w:right w:val="none" w:sz="0" w:space="0" w:color="auto"/>
          </w:divBdr>
        </w:div>
        <w:div w:id="2020424250">
          <w:marLeft w:val="640"/>
          <w:marRight w:val="0"/>
          <w:marTop w:val="0"/>
          <w:marBottom w:val="0"/>
          <w:divBdr>
            <w:top w:val="none" w:sz="0" w:space="0" w:color="auto"/>
            <w:left w:val="none" w:sz="0" w:space="0" w:color="auto"/>
            <w:bottom w:val="none" w:sz="0" w:space="0" w:color="auto"/>
            <w:right w:val="none" w:sz="0" w:space="0" w:color="auto"/>
          </w:divBdr>
        </w:div>
        <w:div w:id="1325090844">
          <w:marLeft w:val="640"/>
          <w:marRight w:val="0"/>
          <w:marTop w:val="0"/>
          <w:marBottom w:val="0"/>
          <w:divBdr>
            <w:top w:val="none" w:sz="0" w:space="0" w:color="auto"/>
            <w:left w:val="none" w:sz="0" w:space="0" w:color="auto"/>
            <w:bottom w:val="none" w:sz="0" w:space="0" w:color="auto"/>
            <w:right w:val="none" w:sz="0" w:space="0" w:color="auto"/>
          </w:divBdr>
        </w:div>
        <w:div w:id="1563179958">
          <w:marLeft w:val="640"/>
          <w:marRight w:val="0"/>
          <w:marTop w:val="0"/>
          <w:marBottom w:val="0"/>
          <w:divBdr>
            <w:top w:val="none" w:sz="0" w:space="0" w:color="auto"/>
            <w:left w:val="none" w:sz="0" w:space="0" w:color="auto"/>
            <w:bottom w:val="none" w:sz="0" w:space="0" w:color="auto"/>
            <w:right w:val="none" w:sz="0" w:space="0" w:color="auto"/>
          </w:divBdr>
        </w:div>
        <w:div w:id="1979799290">
          <w:marLeft w:val="640"/>
          <w:marRight w:val="0"/>
          <w:marTop w:val="0"/>
          <w:marBottom w:val="0"/>
          <w:divBdr>
            <w:top w:val="none" w:sz="0" w:space="0" w:color="auto"/>
            <w:left w:val="none" w:sz="0" w:space="0" w:color="auto"/>
            <w:bottom w:val="none" w:sz="0" w:space="0" w:color="auto"/>
            <w:right w:val="none" w:sz="0" w:space="0" w:color="auto"/>
          </w:divBdr>
        </w:div>
        <w:div w:id="18706403">
          <w:marLeft w:val="640"/>
          <w:marRight w:val="0"/>
          <w:marTop w:val="0"/>
          <w:marBottom w:val="0"/>
          <w:divBdr>
            <w:top w:val="none" w:sz="0" w:space="0" w:color="auto"/>
            <w:left w:val="none" w:sz="0" w:space="0" w:color="auto"/>
            <w:bottom w:val="none" w:sz="0" w:space="0" w:color="auto"/>
            <w:right w:val="none" w:sz="0" w:space="0" w:color="auto"/>
          </w:divBdr>
        </w:div>
        <w:div w:id="581644490">
          <w:marLeft w:val="640"/>
          <w:marRight w:val="0"/>
          <w:marTop w:val="0"/>
          <w:marBottom w:val="0"/>
          <w:divBdr>
            <w:top w:val="none" w:sz="0" w:space="0" w:color="auto"/>
            <w:left w:val="none" w:sz="0" w:space="0" w:color="auto"/>
            <w:bottom w:val="none" w:sz="0" w:space="0" w:color="auto"/>
            <w:right w:val="none" w:sz="0" w:space="0" w:color="auto"/>
          </w:divBdr>
        </w:div>
        <w:div w:id="250553700">
          <w:marLeft w:val="640"/>
          <w:marRight w:val="0"/>
          <w:marTop w:val="0"/>
          <w:marBottom w:val="0"/>
          <w:divBdr>
            <w:top w:val="none" w:sz="0" w:space="0" w:color="auto"/>
            <w:left w:val="none" w:sz="0" w:space="0" w:color="auto"/>
            <w:bottom w:val="none" w:sz="0" w:space="0" w:color="auto"/>
            <w:right w:val="none" w:sz="0" w:space="0" w:color="auto"/>
          </w:divBdr>
        </w:div>
        <w:div w:id="1493644603">
          <w:marLeft w:val="640"/>
          <w:marRight w:val="0"/>
          <w:marTop w:val="0"/>
          <w:marBottom w:val="0"/>
          <w:divBdr>
            <w:top w:val="none" w:sz="0" w:space="0" w:color="auto"/>
            <w:left w:val="none" w:sz="0" w:space="0" w:color="auto"/>
            <w:bottom w:val="none" w:sz="0" w:space="0" w:color="auto"/>
            <w:right w:val="none" w:sz="0" w:space="0" w:color="auto"/>
          </w:divBdr>
        </w:div>
        <w:div w:id="266693278">
          <w:marLeft w:val="640"/>
          <w:marRight w:val="0"/>
          <w:marTop w:val="0"/>
          <w:marBottom w:val="0"/>
          <w:divBdr>
            <w:top w:val="none" w:sz="0" w:space="0" w:color="auto"/>
            <w:left w:val="none" w:sz="0" w:space="0" w:color="auto"/>
            <w:bottom w:val="none" w:sz="0" w:space="0" w:color="auto"/>
            <w:right w:val="none" w:sz="0" w:space="0" w:color="auto"/>
          </w:divBdr>
        </w:div>
        <w:div w:id="1898474867">
          <w:marLeft w:val="640"/>
          <w:marRight w:val="0"/>
          <w:marTop w:val="0"/>
          <w:marBottom w:val="0"/>
          <w:divBdr>
            <w:top w:val="none" w:sz="0" w:space="0" w:color="auto"/>
            <w:left w:val="none" w:sz="0" w:space="0" w:color="auto"/>
            <w:bottom w:val="none" w:sz="0" w:space="0" w:color="auto"/>
            <w:right w:val="none" w:sz="0" w:space="0" w:color="auto"/>
          </w:divBdr>
        </w:div>
        <w:div w:id="1441871403">
          <w:marLeft w:val="640"/>
          <w:marRight w:val="0"/>
          <w:marTop w:val="0"/>
          <w:marBottom w:val="0"/>
          <w:divBdr>
            <w:top w:val="none" w:sz="0" w:space="0" w:color="auto"/>
            <w:left w:val="none" w:sz="0" w:space="0" w:color="auto"/>
            <w:bottom w:val="none" w:sz="0" w:space="0" w:color="auto"/>
            <w:right w:val="none" w:sz="0" w:space="0" w:color="auto"/>
          </w:divBdr>
        </w:div>
        <w:div w:id="1220240677">
          <w:marLeft w:val="640"/>
          <w:marRight w:val="0"/>
          <w:marTop w:val="0"/>
          <w:marBottom w:val="0"/>
          <w:divBdr>
            <w:top w:val="none" w:sz="0" w:space="0" w:color="auto"/>
            <w:left w:val="none" w:sz="0" w:space="0" w:color="auto"/>
            <w:bottom w:val="none" w:sz="0" w:space="0" w:color="auto"/>
            <w:right w:val="none" w:sz="0" w:space="0" w:color="auto"/>
          </w:divBdr>
        </w:div>
        <w:div w:id="1005936152">
          <w:marLeft w:val="640"/>
          <w:marRight w:val="0"/>
          <w:marTop w:val="0"/>
          <w:marBottom w:val="0"/>
          <w:divBdr>
            <w:top w:val="none" w:sz="0" w:space="0" w:color="auto"/>
            <w:left w:val="none" w:sz="0" w:space="0" w:color="auto"/>
            <w:bottom w:val="none" w:sz="0" w:space="0" w:color="auto"/>
            <w:right w:val="none" w:sz="0" w:space="0" w:color="auto"/>
          </w:divBdr>
        </w:div>
        <w:div w:id="1433090349">
          <w:marLeft w:val="640"/>
          <w:marRight w:val="0"/>
          <w:marTop w:val="0"/>
          <w:marBottom w:val="0"/>
          <w:divBdr>
            <w:top w:val="none" w:sz="0" w:space="0" w:color="auto"/>
            <w:left w:val="none" w:sz="0" w:space="0" w:color="auto"/>
            <w:bottom w:val="none" w:sz="0" w:space="0" w:color="auto"/>
            <w:right w:val="none" w:sz="0" w:space="0" w:color="auto"/>
          </w:divBdr>
        </w:div>
        <w:div w:id="1228762778">
          <w:marLeft w:val="640"/>
          <w:marRight w:val="0"/>
          <w:marTop w:val="0"/>
          <w:marBottom w:val="0"/>
          <w:divBdr>
            <w:top w:val="none" w:sz="0" w:space="0" w:color="auto"/>
            <w:left w:val="none" w:sz="0" w:space="0" w:color="auto"/>
            <w:bottom w:val="none" w:sz="0" w:space="0" w:color="auto"/>
            <w:right w:val="none" w:sz="0" w:space="0" w:color="auto"/>
          </w:divBdr>
        </w:div>
        <w:div w:id="1491360655">
          <w:marLeft w:val="640"/>
          <w:marRight w:val="0"/>
          <w:marTop w:val="0"/>
          <w:marBottom w:val="0"/>
          <w:divBdr>
            <w:top w:val="none" w:sz="0" w:space="0" w:color="auto"/>
            <w:left w:val="none" w:sz="0" w:space="0" w:color="auto"/>
            <w:bottom w:val="none" w:sz="0" w:space="0" w:color="auto"/>
            <w:right w:val="none" w:sz="0" w:space="0" w:color="auto"/>
          </w:divBdr>
        </w:div>
        <w:div w:id="1217013896">
          <w:marLeft w:val="640"/>
          <w:marRight w:val="0"/>
          <w:marTop w:val="0"/>
          <w:marBottom w:val="0"/>
          <w:divBdr>
            <w:top w:val="none" w:sz="0" w:space="0" w:color="auto"/>
            <w:left w:val="none" w:sz="0" w:space="0" w:color="auto"/>
            <w:bottom w:val="none" w:sz="0" w:space="0" w:color="auto"/>
            <w:right w:val="none" w:sz="0" w:space="0" w:color="auto"/>
          </w:divBdr>
        </w:div>
        <w:div w:id="1266694027">
          <w:marLeft w:val="640"/>
          <w:marRight w:val="0"/>
          <w:marTop w:val="0"/>
          <w:marBottom w:val="0"/>
          <w:divBdr>
            <w:top w:val="none" w:sz="0" w:space="0" w:color="auto"/>
            <w:left w:val="none" w:sz="0" w:space="0" w:color="auto"/>
            <w:bottom w:val="none" w:sz="0" w:space="0" w:color="auto"/>
            <w:right w:val="none" w:sz="0" w:space="0" w:color="auto"/>
          </w:divBdr>
        </w:div>
        <w:div w:id="1538738381">
          <w:marLeft w:val="640"/>
          <w:marRight w:val="0"/>
          <w:marTop w:val="0"/>
          <w:marBottom w:val="0"/>
          <w:divBdr>
            <w:top w:val="none" w:sz="0" w:space="0" w:color="auto"/>
            <w:left w:val="none" w:sz="0" w:space="0" w:color="auto"/>
            <w:bottom w:val="none" w:sz="0" w:space="0" w:color="auto"/>
            <w:right w:val="none" w:sz="0" w:space="0" w:color="auto"/>
          </w:divBdr>
        </w:div>
        <w:div w:id="1187670094">
          <w:marLeft w:val="640"/>
          <w:marRight w:val="0"/>
          <w:marTop w:val="0"/>
          <w:marBottom w:val="0"/>
          <w:divBdr>
            <w:top w:val="none" w:sz="0" w:space="0" w:color="auto"/>
            <w:left w:val="none" w:sz="0" w:space="0" w:color="auto"/>
            <w:bottom w:val="none" w:sz="0" w:space="0" w:color="auto"/>
            <w:right w:val="none" w:sz="0" w:space="0" w:color="auto"/>
          </w:divBdr>
        </w:div>
        <w:div w:id="1721631599">
          <w:marLeft w:val="640"/>
          <w:marRight w:val="0"/>
          <w:marTop w:val="0"/>
          <w:marBottom w:val="0"/>
          <w:divBdr>
            <w:top w:val="none" w:sz="0" w:space="0" w:color="auto"/>
            <w:left w:val="none" w:sz="0" w:space="0" w:color="auto"/>
            <w:bottom w:val="none" w:sz="0" w:space="0" w:color="auto"/>
            <w:right w:val="none" w:sz="0" w:space="0" w:color="auto"/>
          </w:divBdr>
        </w:div>
        <w:div w:id="1746220595">
          <w:marLeft w:val="640"/>
          <w:marRight w:val="0"/>
          <w:marTop w:val="0"/>
          <w:marBottom w:val="0"/>
          <w:divBdr>
            <w:top w:val="none" w:sz="0" w:space="0" w:color="auto"/>
            <w:left w:val="none" w:sz="0" w:space="0" w:color="auto"/>
            <w:bottom w:val="none" w:sz="0" w:space="0" w:color="auto"/>
            <w:right w:val="none" w:sz="0" w:space="0" w:color="auto"/>
          </w:divBdr>
        </w:div>
        <w:div w:id="1576474557">
          <w:marLeft w:val="640"/>
          <w:marRight w:val="0"/>
          <w:marTop w:val="0"/>
          <w:marBottom w:val="0"/>
          <w:divBdr>
            <w:top w:val="none" w:sz="0" w:space="0" w:color="auto"/>
            <w:left w:val="none" w:sz="0" w:space="0" w:color="auto"/>
            <w:bottom w:val="none" w:sz="0" w:space="0" w:color="auto"/>
            <w:right w:val="none" w:sz="0" w:space="0" w:color="auto"/>
          </w:divBdr>
        </w:div>
        <w:div w:id="1664813868">
          <w:marLeft w:val="640"/>
          <w:marRight w:val="0"/>
          <w:marTop w:val="0"/>
          <w:marBottom w:val="0"/>
          <w:divBdr>
            <w:top w:val="none" w:sz="0" w:space="0" w:color="auto"/>
            <w:left w:val="none" w:sz="0" w:space="0" w:color="auto"/>
            <w:bottom w:val="none" w:sz="0" w:space="0" w:color="auto"/>
            <w:right w:val="none" w:sz="0" w:space="0" w:color="auto"/>
          </w:divBdr>
        </w:div>
        <w:div w:id="1640106724">
          <w:marLeft w:val="640"/>
          <w:marRight w:val="0"/>
          <w:marTop w:val="0"/>
          <w:marBottom w:val="0"/>
          <w:divBdr>
            <w:top w:val="none" w:sz="0" w:space="0" w:color="auto"/>
            <w:left w:val="none" w:sz="0" w:space="0" w:color="auto"/>
            <w:bottom w:val="none" w:sz="0" w:space="0" w:color="auto"/>
            <w:right w:val="none" w:sz="0" w:space="0" w:color="auto"/>
          </w:divBdr>
        </w:div>
        <w:div w:id="1593472172">
          <w:marLeft w:val="640"/>
          <w:marRight w:val="0"/>
          <w:marTop w:val="0"/>
          <w:marBottom w:val="0"/>
          <w:divBdr>
            <w:top w:val="none" w:sz="0" w:space="0" w:color="auto"/>
            <w:left w:val="none" w:sz="0" w:space="0" w:color="auto"/>
            <w:bottom w:val="none" w:sz="0" w:space="0" w:color="auto"/>
            <w:right w:val="none" w:sz="0" w:space="0" w:color="auto"/>
          </w:divBdr>
        </w:div>
        <w:div w:id="828405537">
          <w:marLeft w:val="640"/>
          <w:marRight w:val="0"/>
          <w:marTop w:val="0"/>
          <w:marBottom w:val="0"/>
          <w:divBdr>
            <w:top w:val="none" w:sz="0" w:space="0" w:color="auto"/>
            <w:left w:val="none" w:sz="0" w:space="0" w:color="auto"/>
            <w:bottom w:val="none" w:sz="0" w:space="0" w:color="auto"/>
            <w:right w:val="none" w:sz="0" w:space="0" w:color="auto"/>
          </w:divBdr>
        </w:div>
        <w:div w:id="77800108">
          <w:marLeft w:val="640"/>
          <w:marRight w:val="0"/>
          <w:marTop w:val="0"/>
          <w:marBottom w:val="0"/>
          <w:divBdr>
            <w:top w:val="none" w:sz="0" w:space="0" w:color="auto"/>
            <w:left w:val="none" w:sz="0" w:space="0" w:color="auto"/>
            <w:bottom w:val="none" w:sz="0" w:space="0" w:color="auto"/>
            <w:right w:val="none" w:sz="0" w:space="0" w:color="auto"/>
          </w:divBdr>
        </w:div>
        <w:div w:id="1344092160">
          <w:marLeft w:val="640"/>
          <w:marRight w:val="0"/>
          <w:marTop w:val="0"/>
          <w:marBottom w:val="0"/>
          <w:divBdr>
            <w:top w:val="none" w:sz="0" w:space="0" w:color="auto"/>
            <w:left w:val="none" w:sz="0" w:space="0" w:color="auto"/>
            <w:bottom w:val="none" w:sz="0" w:space="0" w:color="auto"/>
            <w:right w:val="none" w:sz="0" w:space="0" w:color="auto"/>
          </w:divBdr>
        </w:div>
        <w:div w:id="211232661">
          <w:marLeft w:val="640"/>
          <w:marRight w:val="0"/>
          <w:marTop w:val="0"/>
          <w:marBottom w:val="0"/>
          <w:divBdr>
            <w:top w:val="none" w:sz="0" w:space="0" w:color="auto"/>
            <w:left w:val="none" w:sz="0" w:space="0" w:color="auto"/>
            <w:bottom w:val="none" w:sz="0" w:space="0" w:color="auto"/>
            <w:right w:val="none" w:sz="0" w:space="0" w:color="auto"/>
          </w:divBdr>
        </w:div>
        <w:div w:id="605817658">
          <w:marLeft w:val="640"/>
          <w:marRight w:val="0"/>
          <w:marTop w:val="0"/>
          <w:marBottom w:val="0"/>
          <w:divBdr>
            <w:top w:val="none" w:sz="0" w:space="0" w:color="auto"/>
            <w:left w:val="none" w:sz="0" w:space="0" w:color="auto"/>
            <w:bottom w:val="none" w:sz="0" w:space="0" w:color="auto"/>
            <w:right w:val="none" w:sz="0" w:space="0" w:color="auto"/>
          </w:divBdr>
        </w:div>
        <w:div w:id="1525055364">
          <w:marLeft w:val="640"/>
          <w:marRight w:val="0"/>
          <w:marTop w:val="0"/>
          <w:marBottom w:val="0"/>
          <w:divBdr>
            <w:top w:val="none" w:sz="0" w:space="0" w:color="auto"/>
            <w:left w:val="none" w:sz="0" w:space="0" w:color="auto"/>
            <w:bottom w:val="none" w:sz="0" w:space="0" w:color="auto"/>
            <w:right w:val="none" w:sz="0" w:space="0" w:color="auto"/>
          </w:divBdr>
        </w:div>
        <w:div w:id="1214000843">
          <w:marLeft w:val="640"/>
          <w:marRight w:val="0"/>
          <w:marTop w:val="0"/>
          <w:marBottom w:val="0"/>
          <w:divBdr>
            <w:top w:val="none" w:sz="0" w:space="0" w:color="auto"/>
            <w:left w:val="none" w:sz="0" w:space="0" w:color="auto"/>
            <w:bottom w:val="none" w:sz="0" w:space="0" w:color="auto"/>
            <w:right w:val="none" w:sz="0" w:space="0" w:color="auto"/>
          </w:divBdr>
        </w:div>
        <w:div w:id="75246900">
          <w:marLeft w:val="640"/>
          <w:marRight w:val="0"/>
          <w:marTop w:val="0"/>
          <w:marBottom w:val="0"/>
          <w:divBdr>
            <w:top w:val="none" w:sz="0" w:space="0" w:color="auto"/>
            <w:left w:val="none" w:sz="0" w:space="0" w:color="auto"/>
            <w:bottom w:val="none" w:sz="0" w:space="0" w:color="auto"/>
            <w:right w:val="none" w:sz="0" w:space="0" w:color="auto"/>
          </w:divBdr>
        </w:div>
        <w:div w:id="461196339">
          <w:marLeft w:val="640"/>
          <w:marRight w:val="0"/>
          <w:marTop w:val="0"/>
          <w:marBottom w:val="0"/>
          <w:divBdr>
            <w:top w:val="none" w:sz="0" w:space="0" w:color="auto"/>
            <w:left w:val="none" w:sz="0" w:space="0" w:color="auto"/>
            <w:bottom w:val="none" w:sz="0" w:space="0" w:color="auto"/>
            <w:right w:val="none" w:sz="0" w:space="0" w:color="auto"/>
          </w:divBdr>
        </w:div>
        <w:div w:id="38674807">
          <w:marLeft w:val="640"/>
          <w:marRight w:val="0"/>
          <w:marTop w:val="0"/>
          <w:marBottom w:val="0"/>
          <w:divBdr>
            <w:top w:val="none" w:sz="0" w:space="0" w:color="auto"/>
            <w:left w:val="none" w:sz="0" w:space="0" w:color="auto"/>
            <w:bottom w:val="none" w:sz="0" w:space="0" w:color="auto"/>
            <w:right w:val="none" w:sz="0" w:space="0" w:color="auto"/>
          </w:divBdr>
        </w:div>
        <w:div w:id="157431181">
          <w:marLeft w:val="640"/>
          <w:marRight w:val="0"/>
          <w:marTop w:val="0"/>
          <w:marBottom w:val="0"/>
          <w:divBdr>
            <w:top w:val="none" w:sz="0" w:space="0" w:color="auto"/>
            <w:left w:val="none" w:sz="0" w:space="0" w:color="auto"/>
            <w:bottom w:val="none" w:sz="0" w:space="0" w:color="auto"/>
            <w:right w:val="none" w:sz="0" w:space="0" w:color="auto"/>
          </w:divBdr>
        </w:div>
        <w:div w:id="773136052">
          <w:marLeft w:val="640"/>
          <w:marRight w:val="0"/>
          <w:marTop w:val="0"/>
          <w:marBottom w:val="0"/>
          <w:divBdr>
            <w:top w:val="none" w:sz="0" w:space="0" w:color="auto"/>
            <w:left w:val="none" w:sz="0" w:space="0" w:color="auto"/>
            <w:bottom w:val="none" w:sz="0" w:space="0" w:color="auto"/>
            <w:right w:val="none" w:sz="0" w:space="0" w:color="auto"/>
          </w:divBdr>
        </w:div>
        <w:div w:id="2059815768">
          <w:marLeft w:val="640"/>
          <w:marRight w:val="0"/>
          <w:marTop w:val="0"/>
          <w:marBottom w:val="0"/>
          <w:divBdr>
            <w:top w:val="none" w:sz="0" w:space="0" w:color="auto"/>
            <w:left w:val="none" w:sz="0" w:space="0" w:color="auto"/>
            <w:bottom w:val="none" w:sz="0" w:space="0" w:color="auto"/>
            <w:right w:val="none" w:sz="0" w:space="0" w:color="auto"/>
          </w:divBdr>
        </w:div>
        <w:div w:id="710374521">
          <w:marLeft w:val="640"/>
          <w:marRight w:val="0"/>
          <w:marTop w:val="0"/>
          <w:marBottom w:val="0"/>
          <w:divBdr>
            <w:top w:val="none" w:sz="0" w:space="0" w:color="auto"/>
            <w:left w:val="none" w:sz="0" w:space="0" w:color="auto"/>
            <w:bottom w:val="none" w:sz="0" w:space="0" w:color="auto"/>
            <w:right w:val="none" w:sz="0" w:space="0" w:color="auto"/>
          </w:divBdr>
        </w:div>
        <w:div w:id="313728887">
          <w:marLeft w:val="640"/>
          <w:marRight w:val="0"/>
          <w:marTop w:val="0"/>
          <w:marBottom w:val="0"/>
          <w:divBdr>
            <w:top w:val="none" w:sz="0" w:space="0" w:color="auto"/>
            <w:left w:val="none" w:sz="0" w:space="0" w:color="auto"/>
            <w:bottom w:val="none" w:sz="0" w:space="0" w:color="auto"/>
            <w:right w:val="none" w:sz="0" w:space="0" w:color="auto"/>
          </w:divBdr>
        </w:div>
        <w:div w:id="181551303">
          <w:marLeft w:val="640"/>
          <w:marRight w:val="0"/>
          <w:marTop w:val="0"/>
          <w:marBottom w:val="0"/>
          <w:divBdr>
            <w:top w:val="none" w:sz="0" w:space="0" w:color="auto"/>
            <w:left w:val="none" w:sz="0" w:space="0" w:color="auto"/>
            <w:bottom w:val="none" w:sz="0" w:space="0" w:color="auto"/>
            <w:right w:val="none" w:sz="0" w:space="0" w:color="auto"/>
          </w:divBdr>
        </w:div>
        <w:div w:id="795293641">
          <w:marLeft w:val="640"/>
          <w:marRight w:val="0"/>
          <w:marTop w:val="0"/>
          <w:marBottom w:val="0"/>
          <w:divBdr>
            <w:top w:val="none" w:sz="0" w:space="0" w:color="auto"/>
            <w:left w:val="none" w:sz="0" w:space="0" w:color="auto"/>
            <w:bottom w:val="none" w:sz="0" w:space="0" w:color="auto"/>
            <w:right w:val="none" w:sz="0" w:space="0" w:color="auto"/>
          </w:divBdr>
        </w:div>
        <w:div w:id="974917438">
          <w:marLeft w:val="640"/>
          <w:marRight w:val="0"/>
          <w:marTop w:val="0"/>
          <w:marBottom w:val="0"/>
          <w:divBdr>
            <w:top w:val="none" w:sz="0" w:space="0" w:color="auto"/>
            <w:left w:val="none" w:sz="0" w:space="0" w:color="auto"/>
            <w:bottom w:val="none" w:sz="0" w:space="0" w:color="auto"/>
            <w:right w:val="none" w:sz="0" w:space="0" w:color="auto"/>
          </w:divBdr>
        </w:div>
        <w:div w:id="951284173">
          <w:marLeft w:val="640"/>
          <w:marRight w:val="0"/>
          <w:marTop w:val="0"/>
          <w:marBottom w:val="0"/>
          <w:divBdr>
            <w:top w:val="none" w:sz="0" w:space="0" w:color="auto"/>
            <w:left w:val="none" w:sz="0" w:space="0" w:color="auto"/>
            <w:bottom w:val="none" w:sz="0" w:space="0" w:color="auto"/>
            <w:right w:val="none" w:sz="0" w:space="0" w:color="auto"/>
          </w:divBdr>
        </w:div>
        <w:div w:id="2125810342">
          <w:marLeft w:val="640"/>
          <w:marRight w:val="0"/>
          <w:marTop w:val="0"/>
          <w:marBottom w:val="0"/>
          <w:divBdr>
            <w:top w:val="none" w:sz="0" w:space="0" w:color="auto"/>
            <w:left w:val="none" w:sz="0" w:space="0" w:color="auto"/>
            <w:bottom w:val="none" w:sz="0" w:space="0" w:color="auto"/>
            <w:right w:val="none" w:sz="0" w:space="0" w:color="auto"/>
          </w:divBdr>
        </w:div>
        <w:div w:id="939213872">
          <w:marLeft w:val="640"/>
          <w:marRight w:val="0"/>
          <w:marTop w:val="0"/>
          <w:marBottom w:val="0"/>
          <w:divBdr>
            <w:top w:val="none" w:sz="0" w:space="0" w:color="auto"/>
            <w:left w:val="none" w:sz="0" w:space="0" w:color="auto"/>
            <w:bottom w:val="none" w:sz="0" w:space="0" w:color="auto"/>
            <w:right w:val="none" w:sz="0" w:space="0" w:color="auto"/>
          </w:divBdr>
        </w:div>
        <w:div w:id="699549304">
          <w:marLeft w:val="640"/>
          <w:marRight w:val="0"/>
          <w:marTop w:val="0"/>
          <w:marBottom w:val="0"/>
          <w:divBdr>
            <w:top w:val="none" w:sz="0" w:space="0" w:color="auto"/>
            <w:left w:val="none" w:sz="0" w:space="0" w:color="auto"/>
            <w:bottom w:val="none" w:sz="0" w:space="0" w:color="auto"/>
            <w:right w:val="none" w:sz="0" w:space="0" w:color="auto"/>
          </w:divBdr>
        </w:div>
        <w:div w:id="468136640">
          <w:marLeft w:val="640"/>
          <w:marRight w:val="0"/>
          <w:marTop w:val="0"/>
          <w:marBottom w:val="0"/>
          <w:divBdr>
            <w:top w:val="none" w:sz="0" w:space="0" w:color="auto"/>
            <w:left w:val="none" w:sz="0" w:space="0" w:color="auto"/>
            <w:bottom w:val="none" w:sz="0" w:space="0" w:color="auto"/>
            <w:right w:val="none" w:sz="0" w:space="0" w:color="auto"/>
          </w:divBdr>
        </w:div>
        <w:div w:id="612252185">
          <w:marLeft w:val="640"/>
          <w:marRight w:val="0"/>
          <w:marTop w:val="0"/>
          <w:marBottom w:val="0"/>
          <w:divBdr>
            <w:top w:val="none" w:sz="0" w:space="0" w:color="auto"/>
            <w:left w:val="none" w:sz="0" w:space="0" w:color="auto"/>
            <w:bottom w:val="none" w:sz="0" w:space="0" w:color="auto"/>
            <w:right w:val="none" w:sz="0" w:space="0" w:color="auto"/>
          </w:divBdr>
        </w:div>
        <w:div w:id="845360763">
          <w:marLeft w:val="640"/>
          <w:marRight w:val="0"/>
          <w:marTop w:val="0"/>
          <w:marBottom w:val="0"/>
          <w:divBdr>
            <w:top w:val="none" w:sz="0" w:space="0" w:color="auto"/>
            <w:left w:val="none" w:sz="0" w:space="0" w:color="auto"/>
            <w:bottom w:val="none" w:sz="0" w:space="0" w:color="auto"/>
            <w:right w:val="none" w:sz="0" w:space="0" w:color="auto"/>
          </w:divBdr>
        </w:div>
        <w:div w:id="2088913097">
          <w:marLeft w:val="640"/>
          <w:marRight w:val="0"/>
          <w:marTop w:val="0"/>
          <w:marBottom w:val="0"/>
          <w:divBdr>
            <w:top w:val="none" w:sz="0" w:space="0" w:color="auto"/>
            <w:left w:val="none" w:sz="0" w:space="0" w:color="auto"/>
            <w:bottom w:val="none" w:sz="0" w:space="0" w:color="auto"/>
            <w:right w:val="none" w:sz="0" w:space="0" w:color="auto"/>
          </w:divBdr>
        </w:div>
        <w:div w:id="2003775465">
          <w:marLeft w:val="640"/>
          <w:marRight w:val="0"/>
          <w:marTop w:val="0"/>
          <w:marBottom w:val="0"/>
          <w:divBdr>
            <w:top w:val="none" w:sz="0" w:space="0" w:color="auto"/>
            <w:left w:val="none" w:sz="0" w:space="0" w:color="auto"/>
            <w:bottom w:val="none" w:sz="0" w:space="0" w:color="auto"/>
            <w:right w:val="none" w:sz="0" w:space="0" w:color="auto"/>
          </w:divBdr>
        </w:div>
        <w:div w:id="1049181989">
          <w:marLeft w:val="640"/>
          <w:marRight w:val="0"/>
          <w:marTop w:val="0"/>
          <w:marBottom w:val="0"/>
          <w:divBdr>
            <w:top w:val="none" w:sz="0" w:space="0" w:color="auto"/>
            <w:left w:val="none" w:sz="0" w:space="0" w:color="auto"/>
            <w:bottom w:val="none" w:sz="0" w:space="0" w:color="auto"/>
            <w:right w:val="none" w:sz="0" w:space="0" w:color="auto"/>
          </w:divBdr>
        </w:div>
        <w:div w:id="924724960">
          <w:marLeft w:val="640"/>
          <w:marRight w:val="0"/>
          <w:marTop w:val="0"/>
          <w:marBottom w:val="0"/>
          <w:divBdr>
            <w:top w:val="none" w:sz="0" w:space="0" w:color="auto"/>
            <w:left w:val="none" w:sz="0" w:space="0" w:color="auto"/>
            <w:bottom w:val="none" w:sz="0" w:space="0" w:color="auto"/>
            <w:right w:val="none" w:sz="0" w:space="0" w:color="auto"/>
          </w:divBdr>
        </w:div>
        <w:div w:id="1626811781">
          <w:marLeft w:val="640"/>
          <w:marRight w:val="0"/>
          <w:marTop w:val="0"/>
          <w:marBottom w:val="0"/>
          <w:divBdr>
            <w:top w:val="none" w:sz="0" w:space="0" w:color="auto"/>
            <w:left w:val="none" w:sz="0" w:space="0" w:color="auto"/>
            <w:bottom w:val="none" w:sz="0" w:space="0" w:color="auto"/>
            <w:right w:val="none" w:sz="0" w:space="0" w:color="auto"/>
          </w:divBdr>
        </w:div>
        <w:div w:id="413942695">
          <w:marLeft w:val="640"/>
          <w:marRight w:val="0"/>
          <w:marTop w:val="0"/>
          <w:marBottom w:val="0"/>
          <w:divBdr>
            <w:top w:val="none" w:sz="0" w:space="0" w:color="auto"/>
            <w:left w:val="none" w:sz="0" w:space="0" w:color="auto"/>
            <w:bottom w:val="none" w:sz="0" w:space="0" w:color="auto"/>
            <w:right w:val="none" w:sz="0" w:space="0" w:color="auto"/>
          </w:divBdr>
        </w:div>
        <w:div w:id="814563192">
          <w:marLeft w:val="640"/>
          <w:marRight w:val="0"/>
          <w:marTop w:val="0"/>
          <w:marBottom w:val="0"/>
          <w:divBdr>
            <w:top w:val="none" w:sz="0" w:space="0" w:color="auto"/>
            <w:left w:val="none" w:sz="0" w:space="0" w:color="auto"/>
            <w:bottom w:val="none" w:sz="0" w:space="0" w:color="auto"/>
            <w:right w:val="none" w:sz="0" w:space="0" w:color="auto"/>
          </w:divBdr>
        </w:div>
        <w:div w:id="227231295">
          <w:marLeft w:val="640"/>
          <w:marRight w:val="0"/>
          <w:marTop w:val="0"/>
          <w:marBottom w:val="0"/>
          <w:divBdr>
            <w:top w:val="none" w:sz="0" w:space="0" w:color="auto"/>
            <w:left w:val="none" w:sz="0" w:space="0" w:color="auto"/>
            <w:bottom w:val="none" w:sz="0" w:space="0" w:color="auto"/>
            <w:right w:val="none" w:sz="0" w:space="0" w:color="auto"/>
          </w:divBdr>
        </w:div>
        <w:div w:id="724766382">
          <w:marLeft w:val="640"/>
          <w:marRight w:val="0"/>
          <w:marTop w:val="0"/>
          <w:marBottom w:val="0"/>
          <w:divBdr>
            <w:top w:val="none" w:sz="0" w:space="0" w:color="auto"/>
            <w:left w:val="none" w:sz="0" w:space="0" w:color="auto"/>
            <w:bottom w:val="none" w:sz="0" w:space="0" w:color="auto"/>
            <w:right w:val="none" w:sz="0" w:space="0" w:color="auto"/>
          </w:divBdr>
        </w:div>
        <w:div w:id="235020575">
          <w:marLeft w:val="640"/>
          <w:marRight w:val="0"/>
          <w:marTop w:val="0"/>
          <w:marBottom w:val="0"/>
          <w:divBdr>
            <w:top w:val="none" w:sz="0" w:space="0" w:color="auto"/>
            <w:left w:val="none" w:sz="0" w:space="0" w:color="auto"/>
            <w:bottom w:val="none" w:sz="0" w:space="0" w:color="auto"/>
            <w:right w:val="none" w:sz="0" w:space="0" w:color="auto"/>
          </w:divBdr>
        </w:div>
        <w:div w:id="178980131">
          <w:marLeft w:val="640"/>
          <w:marRight w:val="0"/>
          <w:marTop w:val="0"/>
          <w:marBottom w:val="0"/>
          <w:divBdr>
            <w:top w:val="none" w:sz="0" w:space="0" w:color="auto"/>
            <w:left w:val="none" w:sz="0" w:space="0" w:color="auto"/>
            <w:bottom w:val="none" w:sz="0" w:space="0" w:color="auto"/>
            <w:right w:val="none" w:sz="0" w:space="0" w:color="auto"/>
          </w:divBdr>
        </w:div>
        <w:div w:id="1038312584">
          <w:marLeft w:val="640"/>
          <w:marRight w:val="0"/>
          <w:marTop w:val="0"/>
          <w:marBottom w:val="0"/>
          <w:divBdr>
            <w:top w:val="none" w:sz="0" w:space="0" w:color="auto"/>
            <w:left w:val="none" w:sz="0" w:space="0" w:color="auto"/>
            <w:bottom w:val="none" w:sz="0" w:space="0" w:color="auto"/>
            <w:right w:val="none" w:sz="0" w:space="0" w:color="auto"/>
          </w:divBdr>
        </w:div>
        <w:div w:id="461315326">
          <w:marLeft w:val="640"/>
          <w:marRight w:val="0"/>
          <w:marTop w:val="0"/>
          <w:marBottom w:val="0"/>
          <w:divBdr>
            <w:top w:val="none" w:sz="0" w:space="0" w:color="auto"/>
            <w:left w:val="none" w:sz="0" w:space="0" w:color="auto"/>
            <w:bottom w:val="none" w:sz="0" w:space="0" w:color="auto"/>
            <w:right w:val="none" w:sz="0" w:space="0" w:color="auto"/>
          </w:divBdr>
        </w:div>
        <w:div w:id="604189495">
          <w:marLeft w:val="640"/>
          <w:marRight w:val="0"/>
          <w:marTop w:val="0"/>
          <w:marBottom w:val="0"/>
          <w:divBdr>
            <w:top w:val="none" w:sz="0" w:space="0" w:color="auto"/>
            <w:left w:val="none" w:sz="0" w:space="0" w:color="auto"/>
            <w:bottom w:val="none" w:sz="0" w:space="0" w:color="auto"/>
            <w:right w:val="none" w:sz="0" w:space="0" w:color="auto"/>
          </w:divBdr>
        </w:div>
        <w:div w:id="1100219294">
          <w:marLeft w:val="640"/>
          <w:marRight w:val="0"/>
          <w:marTop w:val="0"/>
          <w:marBottom w:val="0"/>
          <w:divBdr>
            <w:top w:val="none" w:sz="0" w:space="0" w:color="auto"/>
            <w:left w:val="none" w:sz="0" w:space="0" w:color="auto"/>
            <w:bottom w:val="none" w:sz="0" w:space="0" w:color="auto"/>
            <w:right w:val="none" w:sz="0" w:space="0" w:color="auto"/>
          </w:divBdr>
        </w:div>
        <w:div w:id="1744644532">
          <w:marLeft w:val="640"/>
          <w:marRight w:val="0"/>
          <w:marTop w:val="0"/>
          <w:marBottom w:val="0"/>
          <w:divBdr>
            <w:top w:val="none" w:sz="0" w:space="0" w:color="auto"/>
            <w:left w:val="none" w:sz="0" w:space="0" w:color="auto"/>
            <w:bottom w:val="none" w:sz="0" w:space="0" w:color="auto"/>
            <w:right w:val="none" w:sz="0" w:space="0" w:color="auto"/>
          </w:divBdr>
        </w:div>
        <w:div w:id="1425343071">
          <w:marLeft w:val="640"/>
          <w:marRight w:val="0"/>
          <w:marTop w:val="0"/>
          <w:marBottom w:val="0"/>
          <w:divBdr>
            <w:top w:val="none" w:sz="0" w:space="0" w:color="auto"/>
            <w:left w:val="none" w:sz="0" w:space="0" w:color="auto"/>
            <w:bottom w:val="none" w:sz="0" w:space="0" w:color="auto"/>
            <w:right w:val="none" w:sz="0" w:space="0" w:color="auto"/>
          </w:divBdr>
        </w:div>
        <w:div w:id="757211633">
          <w:marLeft w:val="640"/>
          <w:marRight w:val="0"/>
          <w:marTop w:val="0"/>
          <w:marBottom w:val="0"/>
          <w:divBdr>
            <w:top w:val="none" w:sz="0" w:space="0" w:color="auto"/>
            <w:left w:val="none" w:sz="0" w:space="0" w:color="auto"/>
            <w:bottom w:val="none" w:sz="0" w:space="0" w:color="auto"/>
            <w:right w:val="none" w:sz="0" w:space="0" w:color="auto"/>
          </w:divBdr>
        </w:div>
        <w:div w:id="1315723277">
          <w:marLeft w:val="640"/>
          <w:marRight w:val="0"/>
          <w:marTop w:val="0"/>
          <w:marBottom w:val="0"/>
          <w:divBdr>
            <w:top w:val="none" w:sz="0" w:space="0" w:color="auto"/>
            <w:left w:val="none" w:sz="0" w:space="0" w:color="auto"/>
            <w:bottom w:val="none" w:sz="0" w:space="0" w:color="auto"/>
            <w:right w:val="none" w:sz="0" w:space="0" w:color="auto"/>
          </w:divBdr>
        </w:div>
        <w:div w:id="388186051">
          <w:marLeft w:val="640"/>
          <w:marRight w:val="0"/>
          <w:marTop w:val="0"/>
          <w:marBottom w:val="0"/>
          <w:divBdr>
            <w:top w:val="none" w:sz="0" w:space="0" w:color="auto"/>
            <w:left w:val="none" w:sz="0" w:space="0" w:color="auto"/>
            <w:bottom w:val="none" w:sz="0" w:space="0" w:color="auto"/>
            <w:right w:val="none" w:sz="0" w:space="0" w:color="auto"/>
          </w:divBdr>
        </w:div>
        <w:div w:id="1672175675">
          <w:marLeft w:val="640"/>
          <w:marRight w:val="0"/>
          <w:marTop w:val="0"/>
          <w:marBottom w:val="0"/>
          <w:divBdr>
            <w:top w:val="none" w:sz="0" w:space="0" w:color="auto"/>
            <w:left w:val="none" w:sz="0" w:space="0" w:color="auto"/>
            <w:bottom w:val="none" w:sz="0" w:space="0" w:color="auto"/>
            <w:right w:val="none" w:sz="0" w:space="0" w:color="auto"/>
          </w:divBdr>
        </w:div>
        <w:div w:id="1115756851">
          <w:marLeft w:val="640"/>
          <w:marRight w:val="0"/>
          <w:marTop w:val="0"/>
          <w:marBottom w:val="0"/>
          <w:divBdr>
            <w:top w:val="none" w:sz="0" w:space="0" w:color="auto"/>
            <w:left w:val="none" w:sz="0" w:space="0" w:color="auto"/>
            <w:bottom w:val="none" w:sz="0" w:space="0" w:color="auto"/>
            <w:right w:val="none" w:sz="0" w:space="0" w:color="auto"/>
          </w:divBdr>
        </w:div>
        <w:div w:id="128910305">
          <w:marLeft w:val="640"/>
          <w:marRight w:val="0"/>
          <w:marTop w:val="0"/>
          <w:marBottom w:val="0"/>
          <w:divBdr>
            <w:top w:val="none" w:sz="0" w:space="0" w:color="auto"/>
            <w:left w:val="none" w:sz="0" w:space="0" w:color="auto"/>
            <w:bottom w:val="none" w:sz="0" w:space="0" w:color="auto"/>
            <w:right w:val="none" w:sz="0" w:space="0" w:color="auto"/>
          </w:divBdr>
        </w:div>
        <w:div w:id="767626484">
          <w:marLeft w:val="640"/>
          <w:marRight w:val="0"/>
          <w:marTop w:val="0"/>
          <w:marBottom w:val="0"/>
          <w:divBdr>
            <w:top w:val="none" w:sz="0" w:space="0" w:color="auto"/>
            <w:left w:val="none" w:sz="0" w:space="0" w:color="auto"/>
            <w:bottom w:val="none" w:sz="0" w:space="0" w:color="auto"/>
            <w:right w:val="none" w:sz="0" w:space="0" w:color="auto"/>
          </w:divBdr>
        </w:div>
        <w:div w:id="446699309">
          <w:marLeft w:val="640"/>
          <w:marRight w:val="0"/>
          <w:marTop w:val="0"/>
          <w:marBottom w:val="0"/>
          <w:divBdr>
            <w:top w:val="none" w:sz="0" w:space="0" w:color="auto"/>
            <w:left w:val="none" w:sz="0" w:space="0" w:color="auto"/>
            <w:bottom w:val="none" w:sz="0" w:space="0" w:color="auto"/>
            <w:right w:val="none" w:sz="0" w:space="0" w:color="auto"/>
          </w:divBdr>
        </w:div>
        <w:div w:id="1957372443">
          <w:marLeft w:val="640"/>
          <w:marRight w:val="0"/>
          <w:marTop w:val="0"/>
          <w:marBottom w:val="0"/>
          <w:divBdr>
            <w:top w:val="none" w:sz="0" w:space="0" w:color="auto"/>
            <w:left w:val="none" w:sz="0" w:space="0" w:color="auto"/>
            <w:bottom w:val="none" w:sz="0" w:space="0" w:color="auto"/>
            <w:right w:val="none" w:sz="0" w:space="0" w:color="auto"/>
          </w:divBdr>
        </w:div>
        <w:div w:id="406417440">
          <w:marLeft w:val="640"/>
          <w:marRight w:val="0"/>
          <w:marTop w:val="0"/>
          <w:marBottom w:val="0"/>
          <w:divBdr>
            <w:top w:val="none" w:sz="0" w:space="0" w:color="auto"/>
            <w:left w:val="none" w:sz="0" w:space="0" w:color="auto"/>
            <w:bottom w:val="none" w:sz="0" w:space="0" w:color="auto"/>
            <w:right w:val="none" w:sz="0" w:space="0" w:color="auto"/>
          </w:divBdr>
        </w:div>
        <w:div w:id="2054501300">
          <w:marLeft w:val="640"/>
          <w:marRight w:val="0"/>
          <w:marTop w:val="0"/>
          <w:marBottom w:val="0"/>
          <w:divBdr>
            <w:top w:val="none" w:sz="0" w:space="0" w:color="auto"/>
            <w:left w:val="none" w:sz="0" w:space="0" w:color="auto"/>
            <w:bottom w:val="none" w:sz="0" w:space="0" w:color="auto"/>
            <w:right w:val="none" w:sz="0" w:space="0" w:color="auto"/>
          </w:divBdr>
        </w:div>
        <w:div w:id="239602963">
          <w:marLeft w:val="640"/>
          <w:marRight w:val="0"/>
          <w:marTop w:val="0"/>
          <w:marBottom w:val="0"/>
          <w:divBdr>
            <w:top w:val="none" w:sz="0" w:space="0" w:color="auto"/>
            <w:left w:val="none" w:sz="0" w:space="0" w:color="auto"/>
            <w:bottom w:val="none" w:sz="0" w:space="0" w:color="auto"/>
            <w:right w:val="none" w:sz="0" w:space="0" w:color="auto"/>
          </w:divBdr>
        </w:div>
        <w:div w:id="504856271">
          <w:marLeft w:val="640"/>
          <w:marRight w:val="0"/>
          <w:marTop w:val="0"/>
          <w:marBottom w:val="0"/>
          <w:divBdr>
            <w:top w:val="none" w:sz="0" w:space="0" w:color="auto"/>
            <w:left w:val="none" w:sz="0" w:space="0" w:color="auto"/>
            <w:bottom w:val="none" w:sz="0" w:space="0" w:color="auto"/>
            <w:right w:val="none" w:sz="0" w:space="0" w:color="auto"/>
          </w:divBdr>
        </w:div>
        <w:div w:id="282733946">
          <w:marLeft w:val="640"/>
          <w:marRight w:val="0"/>
          <w:marTop w:val="0"/>
          <w:marBottom w:val="0"/>
          <w:divBdr>
            <w:top w:val="none" w:sz="0" w:space="0" w:color="auto"/>
            <w:left w:val="none" w:sz="0" w:space="0" w:color="auto"/>
            <w:bottom w:val="none" w:sz="0" w:space="0" w:color="auto"/>
            <w:right w:val="none" w:sz="0" w:space="0" w:color="auto"/>
          </w:divBdr>
        </w:div>
        <w:div w:id="340592734">
          <w:marLeft w:val="640"/>
          <w:marRight w:val="0"/>
          <w:marTop w:val="0"/>
          <w:marBottom w:val="0"/>
          <w:divBdr>
            <w:top w:val="none" w:sz="0" w:space="0" w:color="auto"/>
            <w:left w:val="none" w:sz="0" w:space="0" w:color="auto"/>
            <w:bottom w:val="none" w:sz="0" w:space="0" w:color="auto"/>
            <w:right w:val="none" w:sz="0" w:space="0" w:color="auto"/>
          </w:divBdr>
        </w:div>
        <w:div w:id="1191994860">
          <w:marLeft w:val="640"/>
          <w:marRight w:val="0"/>
          <w:marTop w:val="0"/>
          <w:marBottom w:val="0"/>
          <w:divBdr>
            <w:top w:val="none" w:sz="0" w:space="0" w:color="auto"/>
            <w:left w:val="none" w:sz="0" w:space="0" w:color="auto"/>
            <w:bottom w:val="none" w:sz="0" w:space="0" w:color="auto"/>
            <w:right w:val="none" w:sz="0" w:space="0" w:color="auto"/>
          </w:divBdr>
        </w:div>
        <w:div w:id="1973557131">
          <w:marLeft w:val="640"/>
          <w:marRight w:val="0"/>
          <w:marTop w:val="0"/>
          <w:marBottom w:val="0"/>
          <w:divBdr>
            <w:top w:val="none" w:sz="0" w:space="0" w:color="auto"/>
            <w:left w:val="none" w:sz="0" w:space="0" w:color="auto"/>
            <w:bottom w:val="none" w:sz="0" w:space="0" w:color="auto"/>
            <w:right w:val="none" w:sz="0" w:space="0" w:color="auto"/>
          </w:divBdr>
        </w:div>
        <w:div w:id="2112820675">
          <w:marLeft w:val="640"/>
          <w:marRight w:val="0"/>
          <w:marTop w:val="0"/>
          <w:marBottom w:val="0"/>
          <w:divBdr>
            <w:top w:val="none" w:sz="0" w:space="0" w:color="auto"/>
            <w:left w:val="none" w:sz="0" w:space="0" w:color="auto"/>
            <w:bottom w:val="none" w:sz="0" w:space="0" w:color="auto"/>
            <w:right w:val="none" w:sz="0" w:space="0" w:color="auto"/>
          </w:divBdr>
        </w:div>
        <w:div w:id="1700276213">
          <w:marLeft w:val="640"/>
          <w:marRight w:val="0"/>
          <w:marTop w:val="0"/>
          <w:marBottom w:val="0"/>
          <w:divBdr>
            <w:top w:val="none" w:sz="0" w:space="0" w:color="auto"/>
            <w:left w:val="none" w:sz="0" w:space="0" w:color="auto"/>
            <w:bottom w:val="none" w:sz="0" w:space="0" w:color="auto"/>
            <w:right w:val="none" w:sz="0" w:space="0" w:color="auto"/>
          </w:divBdr>
        </w:div>
        <w:div w:id="952135610">
          <w:marLeft w:val="640"/>
          <w:marRight w:val="0"/>
          <w:marTop w:val="0"/>
          <w:marBottom w:val="0"/>
          <w:divBdr>
            <w:top w:val="none" w:sz="0" w:space="0" w:color="auto"/>
            <w:left w:val="none" w:sz="0" w:space="0" w:color="auto"/>
            <w:bottom w:val="none" w:sz="0" w:space="0" w:color="auto"/>
            <w:right w:val="none" w:sz="0" w:space="0" w:color="auto"/>
          </w:divBdr>
        </w:div>
        <w:div w:id="344208358">
          <w:marLeft w:val="640"/>
          <w:marRight w:val="0"/>
          <w:marTop w:val="0"/>
          <w:marBottom w:val="0"/>
          <w:divBdr>
            <w:top w:val="none" w:sz="0" w:space="0" w:color="auto"/>
            <w:left w:val="none" w:sz="0" w:space="0" w:color="auto"/>
            <w:bottom w:val="none" w:sz="0" w:space="0" w:color="auto"/>
            <w:right w:val="none" w:sz="0" w:space="0" w:color="auto"/>
          </w:divBdr>
        </w:div>
        <w:div w:id="1458180183">
          <w:marLeft w:val="640"/>
          <w:marRight w:val="0"/>
          <w:marTop w:val="0"/>
          <w:marBottom w:val="0"/>
          <w:divBdr>
            <w:top w:val="none" w:sz="0" w:space="0" w:color="auto"/>
            <w:left w:val="none" w:sz="0" w:space="0" w:color="auto"/>
            <w:bottom w:val="none" w:sz="0" w:space="0" w:color="auto"/>
            <w:right w:val="none" w:sz="0" w:space="0" w:color="auto"/>
          </w:divBdr>
        </w:div>
        <w:div w:id="1070272174">
          <w:marLeft w:val="640"/>
          <w:marRight w:val="0"/>
          <w:marTop w:val="0"/>
          <w:marBottom w:val="0"/>
          <w:divBdr>
            <w:top w:val="none" w:sz="0" w:space="0" w:color="auto"/>
            <w:left w:val="none" w:sz="0" w:space="0" w:color="auto"/>
            <w:bottom w:val="none" w:sz="0" w:space="0" w:color="auto"/>
            <w:right w:val="none" w:sz="0" w:space="0" w:color="auto"/>
          </w:divBdr>
        </w:div>
        <w:div w:id="1919750780">
          <w:marLeft w:val="640"/>
          <w:marRight w:val="0"/>
          <w:marTop w:val="0"/>
          <w:marBottom w:val="0"/>
          <w:divBdr>
            <w:top w:val="none" w:sz="0" w:space="0" w:color="auto"/>
            <w:left w:val="none" w:sz="0" w:space="0" w:color="auto"/>
            <w:bottom w:val="none" w:sz="0" w:space="0" w:color="auto"/>
            <w:right w:val="none" w:sz="0" w:space="0" w:color="auto"/>
          </w:divBdr>
        </w:div>
        <w:div w:id="1934311967">
          <w:marLeft w:val="640"/>
          <w:marRight w:val="0"/>
          <w:marTop w:val="0"/>
          <w:marBottom w:val="0"/>
          <w:divBdr>
            <w:top w:val="none" w:sz="0" w:space="0" w:color="auto"/>
            <w:left w:val="none" w:sz="0" w:space="0" w:color="auto"/>
            <w:bottom w:val="none" w:sz="0" w:space="0" w:color="auto"/>
            <w:right w:val="none" w:sz="0" w:space="0" w:color="auto"/>
          </w:divBdr>
        </w:div>
        <w:div w:id="1152022381">
          <w:marLeft w:val="640"/>
          <w:marRight w:val="0"/>
          <w:marTop w:val="0"/>
          <w:marBottom w:val="0"/>
          <w:divBdr>
            <w:top w:val="none" w:sz="0" w:space="0" w:color="auto"/>
            <w:left w:val="none" w:sz="0" w:space="0" w:color="auto"/>
            <w:bottom w:val="none" w:sz="0" w:space="0" w:color="auto"/>
            <w:right w:val="none" w:sz="0" w:space="0" w:color="auto"/>
          </w:divBdr>
        </w:div>
        <w:div w:id="488445378">
          <w:marLeft w:val="640"/>
          <w:marRight w:val="0"/>
          <w:marTop w:val="0"/>
          <w:marBottom w:val="0"/>
          <w:divBdr>
            <w:top w:val="none" w:sz="0" w:space="0" w:color="auto"/>
            <w:left w:val="none" w:sz="0" w:space="0" w:color="auto"/>
            <w:bottom w:val="none" w:sz="0" w:space="0" w:color="auto"/>
            <w:right w:val="none" w:sz="0" w:space="0" w:color="auto"/>
          </w:divBdr>
        </w:div>
        <w:div w:id="1954901300">
          <w:marLeft w:val="640"/>
          <w:marRight w:val="0"/>
          <w:marTop w:val="0"/>
          <w:marBottom w:val="0"/>
          <w:divBdr>
            <w:top w:val="none" w:sz="0" w:space="0" w:color="auto"/>
            <w:left w:val="none" w:sz="0" w:space="0" w:color="auto"/>
            <w:bottom w:val="none" w:sz="0" w:space="0" w:color="auto"/>
            <w:right w:val="none" w:sz="0" w:space="0" w:color="auto"/>
          </w:divBdr>
        </w:div>
        <w:div w:id="2071418277">
          <w:marLeft w:val="640"/>
          <w:marRight w:val="0"/>
          <w:marTop w:val="0"/>
          <w:marBottom w:val="0"/>
          <w:divBdr>
            <w:top w:val="none" w:sz="0" w:space="0" w:color="auto"/>
            <w:left w:val="none" w:sz="0" w:space="0" w:color="auto"/>
            <w:bottom w:val="none" w:sz="0" w:space="0" w:color="auto"/>
            <w:right w:val="none" w:sz="0" w:space="0" w:color="auto"/>
          </w:divBdr>
        </w:div>
        <w:div w:id="77756789">
          <w:marLeft w:val="640"/>
          <w:marRight w:val="0"/>
          <w:marTop w:val="0"/>
          <w:marBottom w:val="0"/>
          <w:divBdr>
            <w:top w:val="none" w:sz="0" w:space="0" w:color="auto"/>
            <w:left w:val="none" w:sz="0" w:space="0" w:color="auto"/>
            <w:bottom w:val="none" w:sz="0" w:space="0" w:color="auto"/>
            <w:right w:val="none" w:sz="0" w:space="0" w:color="auto"/>
          </w:divBdr>
        </w:div>
        <w:div w:id="1331519269">
          <w:marLeft w:val="640"/>
          <w:marRight w:val="0"/>
          <w:marTop w:val="0"/>
          <w:marBottom w:val="0"/>
          <w:divBdr>
            <w:top w:val="none" w:sz="0" w:space="0" w:color="auto"/>
            <w:left w:val="none" w:sz="0" w:space="0" w:color="auto"/>
            <w:bottom w:val="none" w:sz="0" w:space="0" w:color="auto"/>
            <w:right w:val="none" w:sz="0" w:space="0" w:color="auto"/>
          </w:divBdr>
        </w:div>
        <w:div w:id="828908312">
          <w:marLeft w:val="640"/>
          <w:marRight w:val="0"/>
          <w:marTop w:val="0"/>
          <w:marBottom w:val="0"/>
          <w:divBdr>
            <w:top w:val="none" w:sz="0" w:space="0" w:color="auto"/>
            <w:left w:val="none" w:sz="0" w:space="0" w:color="auto"/>
            <w:bottom w:val="none" w:sz="0" w:space="0" w:color="auto"/>
            <w:right w:val="none" w:sz="0" w:space="0" w:color="auto"/>
          </w:divBdr>
        </w:div>
      </w:divsChild>
    </w:div>
    <w:div w:id="687758093">
      <w:bodyDiv w:val="1"/>
      <w:marLeft w:val="0"/>
      <w:marRight w:val="0"/>
      <w:marTop w:val="0"/>
      <w:marBottom w:val="0"/>
      <w:divBdr>
        <w:top w:val="none" w:sz="0" w:space="0" w:color="auto"/>
        <w:left w:val="none" w:sz="0" w:space="0" w:color="auto"/>
        <w:bottom w:val="none" w:sz="0" w:space="0" w:color="auto"/>
        <w:right w:val="none" w:sz="0" w:space="0" w:color="auto"/>
      </w:divBdr>
      <w:divsChild>
        <w:div w:id="776869391">
          <w:marLeft w:val="640"/>
          <w:marRight w:val="0"/>
          <w:marTop w:val="0"/>
          <w:marBottom w:val="0"/>
          <w:divBdr>
            <w:top w:val="none" w:sz="0" w:space="0" w:color="auto"/>
            <w:left w:val="none" w:sz="0" w:space="0" w:color="auto"/>
            <w:bottom w:val="none" w:sz="0" w:space="0" w:color="auto"/>
            <w:right w:val="none" w:sz="0" w:space="0" w:color="auto"/>
          </w:divBdr>
        </w:div>
        <w:div w:id="538782067">
          <w:marLeft w:val="640"/>
          <w:marRight w:val="0"/>
          <w:marTop w:val="0"/>
          <w:marBottom w:val="0"/>
          <w:divBdr>
            <w:top w:val="none" w:sz="0" w:space="0" w:color="auto"/>
            <w:left w:val="none" w:sz="0" w:space="0" w:color="auto"/>
            <w:bottom w:val="none" w:sz="0" w:space="0" w:color="auto"/>
            <w:right w:val="none" w:sz="0" w:space="0" w:color="auto"/>
          </w:divBdr>
        </w:div>
        <w:div w:id="1886139149">
          <w:marLeft w:val="640"/>
          <w:marRight w:val="0"/>
          <w:marTop w:val="0"/>
          <w:marBottom w:val="0"/>
          <w:divBdr>
            <w:top w:val="none" w:sz="0" w:space="0" w:color="auto"/>
            <w:left w:val="none" w:sz="0" w:space="0" w:color="auto"/>
            <w:bottom w:val="none" w:sz="0" w:space="0" w:color="auto"/>
            <w:right w:val="none" w:sz="0" w:space="0" w:color="auto"/>
          </w:divBdr>
        </w:div>
        <w:div w:id="339695935">
          <w:marLeft w:val="640"/>
          <w:marRight w:val="0"/>
          <w:marTop w:val="0"/>
          <w:marBottom w:val="0"/>
          <w:divBdr>
            <w:top w:val="none" w:sz="0" w:space="0" w:color="auto"/>
            <w:left w:val="none" w:sz="0" w:space="0" w:color="auto"/>
            <w:bottom w:val="none" w:sz="0" w:space="0" w:color="auto"/>
            <w:right w:val="none" w:sz="0" w:space="0" w:color="auto"/>
          </w:divBdr>
        </w:div>
        <w:div w:id="720177999">
          <w:marLeft w:val="640"/>
          <w:marRight w:val="0"/>
          <w:marTop w:val="0"/>
          <w:marBottom w:val="0"/>
          <w:divBdr>
            <w:top w:val="none" w:sz="0" w:space="0" w:color="auto"/>
            <w:left w:val="none" w:sz="0" w:space="0" w:color="auto"/>
            <w:bottom w:val="none" w:sz="0" w:space="0" w:color="auto"/>
            <w:right w:val="none" w:sz="0" w:space="0" w:color="auto"/>
          </w:divBdr>
        </w:div>
        <w:div w:id="773863455">
          <w:marLeft w:val="640"/>
          <w:marRight w:val="0"/>
          <w:marTop w:val="0"/>
          <w:marBottom w:val="0"/>
          <w:divBdr>
            <w:top w:val="none" w:sz="0" w:space="0" w:color="auto"/>
            <w:left w:val="none" w:sz="0" w:space="0" w:color="auto"/>
            <w:bottom w:val="none" w:sz="0" w:space="0" w:color="auto"/>
            <w:right w:val="none" w:sz="0" w:space="0" w:color="auto"/>
          </w:divBdr>
        </w:div>
        <w:div w:id="920329138">
          <w:marLeft w:val="640"/>
          <w:marRight w:val="0"/>
          <w:marTop w:val="0"/>
          <w:marBottom w:val="0"/>
          <w:divBdr>
            <w:top w:val="none" w:sz="0" w:space="0" w:color="auto"/>
            <w:left w:val="none" w:sz="0" w:space="0" w:color="auto"/>
            <w:bottom w:val="none" w:sz="0" w:space="0" w:color="auto"/>
            <w:right w:val="none" w:sz="0" w:space="0" w:color="auto"/>
          </w:divBdr>
        </w:div>
        <w:div w:id="742144201">
          <w:marLeft w:val="640"/>
          <w:marRight w:val="0"/>
          <w:marTop w:val="0"/>
          <w:marBottom w:val="0"/>
          <w:divBdr>
            <w:top w:val="none" w:sz="0" w:space="0" w:color="auto"/>
            <w:left w:val="none" w:sz="0" w:space="0" w:color="auto"/>
            <w:bottom w:val="none" w:sz="0" w:space="0" w:color="auto"/>
            <w:right w:val="none" w:sz="0" w:space="0" w:color="auto"/>
          </w:divBdr>
        </w:div>
        <w:div w:id="1297183453">
          <w:marLeft w:val="640"/>
          <w:marRight w:val="0"/>
          <w:marTop w:val="0"/>
          <w:marBottom w:val="0"/>
          <w:divBdr>
            <w:top w:val="none" w:sz="0" w:space="0" w:color="auto"/>
            <w:left w:val="none" w:sz="0" w:space="0" w:color="auto"/>
            <w:bottom w:val="none" w:sz="0" w:space="0" w:color="auto"/>
            <w:right w:val="none" w:sz="0" w:space="0" w:color="auto"/>
          </w:divBdr>
        </w:div>
        <w:div w:id="1705445555">
          <w:marLeft w:val="640"/>
          <w:marRight w:val="0"/>
          <w:marTop w:val="0"/>
          <w:marBottom w:val="0"/>
          <w:divBdr>
            <w:top w:val="none" w:sz="0" w:space="0" w:color="auto"/>
            <w:left w:val="none" w:sz="0" w:space="0" w:color="auto"/>
            <w:bottom w:val="none" w:sz="0" w:space="0" w:color="auto"/>
            <w:right w:val="none" w:sz="0" w:space="0" w:color="auto"/>
          </w:divBdr>
        </w:div>
        <w:div w:id="671568895">
          <w:marLeft w:val="640"/>
          <w:marRight w:val="0"/>
          <w:marTop w:val="0"/>
          <w:marBottom w:val="0"/>
          <w:divBdr>
            <w:top w:val="none" w:sz="0" w:space="0" w:color="auto"/>
            <w:left w:val="none" w:sz="0" w:space="0" w:color="auto"/>
            <w:bottom w:val="none" w:sz="0" w:space="0" w:color="auto"/>
            <w:right w:val="none" w:sz="0" w:space="0" w:color="auto"/>
          </w:divBdr>
        </w:div>
        <w:div w:id="654534815">
          <w:marLeft w:val="640"/>
          <w:marRight w:val="0"/>
          <w:marTop w:val="0"/>
          <w:marBottom w:val="0"/>
          <w:divBdr>
            <w:top w:val="none" w:sz="0" w:space="0" w:color="auto"/>
            <w:left w:val="none" w:sz="0" w:space="0" w:color="auto"/>
            <w:bottom w:val="none" w:sz="0" w:space="0" w:color="auto"/>
            <w:right w:val="none" w:sz="0" w:space="0" w:color="auto"/>
          </w:divBdr>
        </w:div>
        <w:div w:id="1636909157">
          <w:marLeft w:val="640"/>
          <w:marRight w:val="0"/>
          <w:marTop w:val="0"/>
          <w:marBottom w:val="0"/>
          <w:divBdr>
            <w:top w:val="none" w:sz="0" w:space="0" w:color="auto"/>
            <w:left w:val="none" w:sz="0" w:space="0" w:color="auto"/>
            <w:bottom w:val="none" w:sz="0" w:space="0" w:color="auto"/>
            <w:right w:val="none" w:sz="0" w:space="0" w:color="auto"/>
          </w:divBdr>
        </w:div>
        <w:div w:id="688482330">
          <w:marLeft w:val="640"/>
          <w:marRight w:val="0"/>
          <w:marTop w:val="0"/>
          <w:marBottom w:val="0"/>
          <w:divBdr>
            <w:top w:val="none" w:sz="0" w:space="0" w:color="auto"/>
            <w:left w:val="none" w:sz="0" w:space="0" w:color="auto"/>
            <w:bottom w:val="none" w:sz="0" w:space="0" w:color="auto"/>
            <w:right w:val="none" w:sz="0" w:space="0" w:color="auto"/>
          </w:divBdr>
        </w:div>
        <w:div w:id="1256478183">
          <w:marLeft w:val="640"/>
          <w:marRight w:val="0"/>
          <w:marTop w:val="0"/>
          <w:marBottom w:val="0"/>
          <w:divBdr>
            <w:top w:val="none" w:sz="0" w:space="0" w:color="auto"/>
            <w:left w:val="none" w:sz="0" w:space="0" w:color="auto"/>
            <w:bottom w:val="none" w:sz="0" w:space="0" w:color="auto"/>
            <w:right w:val="none" w:sz="0" w:space="0" w:color="auto"/>
          </w:divBdr>
        </w:div>
        <w:div w:id="1024096903">
          <w:marLeft w:val="640"/>
          <w:marRight w:val="0"/>
          <w:marTop w:val="0"/>
          <w:marBottom w:val="0"/>
          <w:divBdr>
            <w:top w:val="none" w:sz="0" w:space="0" w:color="auto"/>
            <w:left w:val="none" w:sz="0" w:space="0" w:color="auto"/>
            <w:bottom w:val="none" w:sz="0" w:space="0" w:color="auto"/>
            <w:right w:val="none" w:sz="0" w:space="0" w:color="auto"/>
          </w:divBdr>
        </w:div>
        <w:div w:id="1385175804">
          <w:marLeft w:val="640"/>
          <w:marRight w:val="0"/>
          <w:marTop w:val="0"/>
          <w:marBottom w:val="0"/>
          <w:divBdr>
            <w:top w:val="none" w:sz="0" w:space="0" w:color="auto"/>
            <w:left w:val="none" w:sz="0" w:space="0" w:color="auto"/>
            <w:bottom w:val="none" w:sz="0" w:space="0" w:color="auto"/>
            <w:right w:val="none" w:sz="0" w:space="0" w:color="auto"/>
          </w:divBdr>
        </w:div>
        <w:div w:id="2040006138">
          <w:marLeft w:val="640"/>
          <w:marRight w:val="0"/>
          <w:marTop w:val="0"/>
          <w:marBottom w:val="0"/>
          <w:divBdr>
            <w:top w:val="none" w:sz="0" w:space="0" w:color="auto"/>
            <w:left w:val="none" w:sz="0" w:space="0" w:color="auto"/>
            <w:bottom w:val="none" w:sz="0" w:space="0" w:color="auto"/>
            <w:right w:val="none" w:sz="0" w:space="0" w:color="auto"/>
          </w:divBdr>
        </w:div>
        <w:div w:id="1597404332">
          <w:marLeft w:val="640"/>
          <w:marRight w:val="0"/>
          <w:marTop w:val="0"/>
          <w:marBottom w:val="0"/>
          <w:divBdr>
            <w:top w:val="none" w:sz="0" w:space="0" w:color="auto"/>
            <w:left w:val="none" w:sz="0" w:space="0" w:color="auto"/>
            <w:bottom w:val="none" w:sz="0" w:space="0" w:color="auto"/>
            <w:right w:val="none" w:sz="0" w:space="0" w:color="auto"/>
          </w:divBdr>
        </w:div>
        <w:div w:id="2020230335">
          <w:marLeft w:val="640"/>
          <w:marRight w:val="0"/>
          <w:marTop w:val="0"/>
          <w:marBottom w:val="0"/>
          <w:divBdr>
            <w:top w:val="none" w:sz="0" w:space="0" w:color="auto"/>
            <w:left w:val="none" w:sz="0" w:space="0" w:color="auto"/>
            <w:bottom w:val="none" w:sz="0" w:space="0" w:color="auto"/>
            <w:right w:val="none" w:sz="0" w:space="0" w:color="auto"/>
          </w:divBdr>
        </w:div>
        <w:div w:id="1879196992">
          <w:marLeft w:val="640"/>
          <w:marRight w:val="0"/>
          <w:marTop w:val="0"/>
          <w:marBottom w:val="0"/>
          <w:divBdr>
            <w:top w:val="none" w:sz="0" w:space="0" w:color="auto"/>
            <w:left w:val="none" w:sz="0" w:space="0" w:color="auto"/>
            <w:bottom w:val="none" w:sz="0" w:space="0" w:color="auto"/>
            <w:right w:val="none" w:sz="0" w:space="0" w:color="auto"/>
          </w:divBdr>
        </w:div>
        <w:div w:id="163906823">
          <w:marLeft w:val="640"/>
          <w:marRight w:val="0"/>
          <w:marTop w:val="0"/>
          <w:marBottom w:val="0"/>
          <w:divBdr>
            <w:top w:val="none" w:sz="0" w:space="0" w:color="auto"/>
            <w:left w:val="none" w:sz="0" w:space="0" w:color="auto"/>
            <w:bottom w:val="none" w:sz="0" w:space="0" w:color="auto"/>
            <w:right w:val="none" w:sz="0" w:space="0" w:color="auto"/>
          </w:divBdr>
        </w:div>
        <w:div w:id="1928807162">
          <w:marLeft w:val="640"/>
          <w:marRight w:val="0"/>
          <w:marTop w:val="0"/>
          <w:marBottom w:val="0"/>
          <w:divBdr>
            <w:top w:val="none" w:sz="0" w:space="0" w:color="auto"/>
            <w:left w:val="none" w:sz="0" w:space="0" w:color="auto"/>
            <w:bottom w:val="none" w:sz="0" w:space="0" w:color="auto"/>
            <w:right w:val="none" w:sz="0" w:space="0" w:color="auto"/>
          </w:divBdr>
        </w:div>
        <w:div w:id="1175800166">
          <w:marLeft w:val="640"/>
          <w:marRight w:val="0"/>
          <w:marTop w:val="0"/>
          <w:marBottom w:val="0"/>
          <w:divBdr>
            <w:top w:val="none" w:sz="0" w:space="0" w:color="auto"/>
            <w:left w:val="none" w:sz="0" w:space="0" w:color="auto"/>
            <w:bottom w:val="none" w:sz="0" w:space="0" w:color="auto"/>
            <w:right w:val="none" w:sz="0" w:space="0" w:color="auto"/>
          </w:divBdr>
        </w:div>
        <w:div w:id="247429318">
          <w:marLeft w:val="640"/>
          <w:marRight w:val="0"/>
          <w:marTop w:val="0"/>
          <w:marBottom w:val="0"/>
          <w:divBdr>
            <w:top w:val="none" w:sz="0" w:space="0" w:color="auto"/>
            <w:left w:val="none" w:sz="0" w:space="0" w:color="auto"/>
            <w:bottom w:val="none" w:sz="0" w:space="0" w:color="auto"/>
            <w:right w:val="none" w:sz="0" w:space="0" w:color="auto"/>
          </w:divBdr>
        </w:div>
        <w:div w:id="3479789">
          <w:marLeft w:val="640"/>
          <w:marRight w:val="0"/>
          <w:marTop w:val="0"/>
          <w:marBottom w:val="0"/>
          <w:divBdr>
            <w:top w:val="none" w:sz="0" w:space="0" w:color="auto"/>
            <w:left w:val="none" w:sz="0" w:space="0" w:color="auto"/>
            <w:bottom w:val="none" w:sz="0" w:space="0" w:color="auto"/>
            <w:right w:val="none" w:sz="0" w:space="0" w:color="auto"/>
          </w:divBdr>
        </w:div>
        <w:div w:id="1816723554">
          <w:marLeft w:val="640"/>
          <w:marRight w:val="0"/>
          <w:marTop w:val="0"/>
          <w:marBottom w:val="0"/>
          <w:divBdr>
            <w:top w:val="none" w:sz="0" w:space="0" w:color="auto"/>
            <w:left w:val="none" w:sz="0" w:space="0" w:color="auto"/>
            <w:bottom w:val="none" w:sz="0" w:space="0" w:color="auto"/>
            <w:right w:val="none" w:sz="0" w:space="0" w:color="auto"/>
          </w:divBdr>
        </w:div>
        <w:div w:id="1757555482">
          <w:marLeft w:val="640"/>
          <w:marRight w:val="0"/>
          <w:marTop w:val="0"/>
          <w:marBottom w:val="0"/>
          <w:divBdr>
            <w:top w:val="none" w:sz="0" w:space="0" w:color="auto"/>
            <w:left w:val="none" w:sz="0" w:space="0" w:color="auto"/>
            <w:bottom w:val="none" w:sz="0" w:space="0" w:color="auto"/>
            <w:right w:val="none" w:sz="0" w:space="0" w:color="auto"/>
          </w:divBdr>
        </w:div>
        <w:div w:id="203754064">
          <w:marLeft w:val="640"/>
          <w:marRight w:val="0"/>
          <w:marTop w:val="0"/>
          <w:marBottom w:val="0"/>
          <w:divBdr>
            <w:top w:val="none" w:sz="0" w:space="0" w:color="auto"/>
            <w:left w:val="none" w:sz="0" w:space="0" w:color="auto"/>
            <w:bottom w:val="none" w:sz="0" w:space="0" w:color="auto"/>
            <w:right w:val="none" w:sz="0" w:space="0" w:color="auto"/>
          </w:divBdr>
        </w:div>
        <w:div w:id="1348942664">
          <w:marLeft w:val="640"/>
          <w:marRight w:val="0"/>
          <w:marTop w:val="0"/>
          <w:marBottom w:val="0"/>
          <w:divBdr>
            <w:top w:val="none" w:sz="0" w:space="0" w:color="auto"/>
            <w:left w:val="none" w:sz="0" w:space="0" w:color="auto"/>
            <w:bottom w:val="none" w:sz="0" w:space="0" w:color="auto"/>
            <w:right w:val="none" w:sz="0" w:space="0" w:color="auto"/>
          </w:divBdr>
        </w:div>
        <w:div w:id="1692679936">
          <w:marLeft w:val="640"/>
          <w:marRight w:val="0"/>
          <w:marTop w:val="0"/>
          <w:marBottom w:val="0"/>
          <w:divBdr>
            <w:top w:val="none" w:sz="0" w:space="0" w:color="auto"/>
            <w:left w:val="none" w:sz="0" w:space="0" w:color="auto"/>
            <w:bottom w:val="none" w:sz="0" w:space="0" w:color="auto"/>
            <w:right w:val="none" w:sz="0" w:space="0" w:color="auto"/>
          </w:divBdr>
        </w:div>
        <w:div w:id="841312254">
          <w:marLeft w:val="640"/>
          <w:marRight w:val="0"/>
          <w:marTop w:val="0"/>
          <w:marBottom w:val="0"/>
          <w:divBdr>
            <w:top w:val="none" w:sz="0" w:space="0" w:color="auto"/>
            <w:left w:val="none" w:sz="0" w:space="0" w:color="auto"/>
            <w:bottom w:val="none" w:sz="0" w:space="0" w:color="auto"/>
            <w:right w:val="none" w:sz="0" w:space="0" w:color="auto"/>
          </w:divBdr>
        </w:div>
        <w:div w:id="2145661565">
          <w:marLeft w:val="640"/>
          <w:marRight w:val="0"/>
          <w:marTop w:val="0"/>
          <w:marBottom w:val="0"/>
          <w:divBdr>
            <w:top w:val="none" w:sz="0" w:space="0" w:color="auto"/>
            <w:left w:val="none" w:sz="0" w:space="0" w:color="auto"/>
            <w:bottom w:val="none" w:sz="0" w:space="0" w:color="auto"/>
            <w:right w:val="none" w:sz="0" w:space="0" w:color="auto"/>
          </w:divBdr>
        </w:div>
        <w:div w:id="1025862036">
          <w:marLeft w:val="640"/>
          <w:marRight w:val="0"/>
          <w:marTop w:val="0"/>
          <w:marBottom w:val="0"/>
          <w:divBdr>
            <w:top w:val="none" w:sz="0" w:space="0" w:color="auto"/>
            <w:left w:val="none" w:sz="0" w:space="0" w:color="auto"/>
            <w:bottom w:val="none" w:sz="0" w:space="0" w:color="auto"/>
            <w:right w:val="none" w:sz="0" w:space="0" w:color="auto"/>
          </w:divBdr>
        </w:div>
        <w:div w:id="1373534038">
          <w:marLeft w:val="640"/>
          <w:marRight w:val="0"/>
          <w:marTop w:val="0"/>
          <w:marBottom w:val="0"/>
          <w:divBdr>
            <w:top w:val="none" w:sz="0" w:space="0" w:color="auto"/>
            <w:left w:val="none" w:sz="0" w:space="0" w:color="auto"/>
            <w:bottom w:val="none" w:sz="0" w:space="0" w:color="auto"/>
            <w:right w:val="none" w:sz="0" w:space="0" w:color="auto"/>
          </w:divBdr>
        </w:div>
        <w:div w:id="87124195">
          <w:marLeft w:val="640"/>
          <w:marRight w:val="0"/>
          <w:marTop w:val="0"/>
          <w:marBottom w:val="0"/>
          <w:divBdr>
            <w:top w:val="none" w:sz="0" w:space="0" w:color="auto"/>
            <w:left w:val="none" w:sz="0" w:space="0" w:color="auto"/>
            <w:bottom w:val="none" w:sz="0" w:space="0" w:color="auto"/>
            <w:right w:val="none" w:sz="0" w:space="0" w:color="auto"/>
          </w:divBdr>
        </w:div>
        <w:div w:id="1083720770">
          <w:marLeft w:val="640"/>
          <w:marRight w:val="0"/>
          <w:marTop w:val="0"/>
          <w:marBottom w:val="0"/>
          <w:divBdr>
            <w:top w:val="none" w:sz="0" w:space="0" w:color="auto"/>
            <w:left w:val="none" w:sz="0" w:space="0" w:color="auto"/>
            <w:bottom w:val="none" w:sz="0" w:space="0" w:color="auto"/>
            <w:right w:val="none" w:sz="0" w:space="0" w:color="auto"/>
          </w:divBdr>
        </w:div>
        <w:div w:id="1925141527">
          <w:marLeft w:val="640"/>
          <w:marRight w:val="0"/>
          <w:marTop w:val="0"/>
          <w:marBottom w:val="0"/>
          <w:divBdr>
            <w:top w:val="none" w:sz="0" w:space="0" w:color="auto"/>
            <w:left w:val="none" w:sz="0" w:space="0" w:color="auto"/>
            <w:bottom w:val="none" w:sz="0" w:space="0" w:color="auto"/>
            <w:right w:val="none" w:sz="0" w:space="0" w:color="auto"/>
          </w:divBdr>
        </w:div>
        <w:div w:id="793522152">
          <w:marLeft w:val="640"/>
          <w:marRight w:val="0"/>
          <w:marTop w:val="0"/>
          <w:marBottom w:val="0"/>
          <w:divBdr>
            <w:top w:val="none" w:sz="0" w:space="0" w:color="auto"/>
            <w:left w:val="none" w:sz="0" w:space="0" w:color="auto"/>
            <w:bottom w:val="none" w:sz="0" w:space="0" w:color="auto"/>
            <w:right w:val="none" w:sz="0" w:space="0" w:color="auto"/>
          </w:divBdr>
        </w:div>
      </w:divsChild>
    </w:div>
    <w:div w:id="705060247">
      <w:bodyDiv w:val="1"/>
      <w:marLeft w:val="0"/>
      <w:marRight w:val="0"/>
      <w:marTop w:val="0"/>
      <w:marBottom w:val="0"/>
      <w:divBdr>
        <w:top w:val="none" w:sz="0" w:space="0" w:color="auto"/>
        <w:left w:val="none" w:sz="0" w:space="0" w:color="auto"/>
        <w:bottom w:val="none" w:sz="0" w:space="0" w:color="auto"/>
        <w:right w:val="none" w:sz="0" w:space="0" w:color="auto"/>
      </w:divBdr>
      <w:divsChild>
        <w:div w:id="28067898">
          <w:marLeft w:val="640"/>
          <w:marRight w:val="0"/>
          <w:marTop w:val="0"/>
          <w:marBottom w:val="0"/>
          <w:divBdr>
            <w:top w:val="none" w:sz="0" w:space="0" w:color="auto"/>
            <w:left w:val="none" w:sz="0" w:space="0" w:color="auto"/>
            <w:bottom w:val="none" w:sz="0" w:space="0" w:color="auto"/>
            <w:right w:val="none" w:sz="0" w:space="0" w:color="auto"/>
          </w:divBdr>
        </w:div>
        <w:div w:id="392199039">
          <w:marLeft w:val="640"/>
          <w:marRight w:val="0"/>
          <w:marTop w:val="0"/>
          <w:marBottom w:val="0"/>
          <w:divBdr>
            <w:top w:val="none" w:sz="0" w:space="0" w:color="auto"/>
            <w:left w:val="none" w:sz="0" w:space="0" w:color="auto"/>
            <w:bottom w:val="none" w:sz="0" w:space="0" w:color="auto"/>
            <w:right w:val="none" w:sz="0" w:space="0" w:color="auto"/>
          </w:divBdr>
        </w:div>
        <w:div w:id="1181893480">
          <w:marLeft w:val="640"/>
          <w:marRight w:val="0"/>
          <w:marTop w:val="0"/>
          <w:marBottom w:val="0"/>
          <w:divBdr>
            <w:top w:val="none" w:sz="0" w:space="0" w:color="auto"/>
            <w:left w:val="none" w:sz="0" w:space="0" w:color="auto"/>
            <w:bottom w:val="none" w:sz="0" w:space="0" w:color="auto"/>
            <w:right w:val="none" w:sz="0" w:space="0" w:color="auto"/>
          </w:divBdr>
        </w:div>
        <w:div w:id="1804811770">
          <w:marLeft w:val="640"/>
          <w:marRight w:val="0"/>
          <w:marTop w:val="0"/>
          <w:marBottom w:val="0"/>
          <w:divBdr>
            <w:top w:val="none" w:sz="0" w:space="0" w:color="auto"/>
            <w:left w:val="none" w:sz="0" w:space="0" w:color="auto"/>
            <w:bottom w:val="none" w:sz="0" w:space="0" w:color="auto"/>
            <w:right w:val="none" w:sz="0" w:space="0" w:color="auto"/>
          </w:divBdr>
        </w:div>
        <w:div w:id="1377125430">
          <w:marLeft w:val="640"/>
          <w:marRight w:val="0"/>
          <w:marTop w:val="0"/>
          <w:marBottom w:val="0"/>
          <w:divBdr>
            <w:top w:val="none" w:sz="0" w:space="0" w:color="auto"/>
            <w:left w:val="none" w:sz="0" w:space="0" w:color="auto"/>
            <w:bottom w:val="none" w:sz="0" w:space="0" w:color="auto"/>
            <w:right w:val="none" w:sz="0" w:space="0" w:color="auto"/>
          </w:divBdr>
        </w:div>
        <w:div w:id="163864970">
          <w:marLeft w:val="640"/>
          <w:marRight w:val="0"/>
          <w:marTop w:val="0"/>
          <w:marBottom w:val="0"/>
          <w:divBdr>
            <w:top w:val="none" w:sz="0" w:space="0" w:color="auto"/>
            <w:left w:val="none" w:sz="0" w:space="0" w:color="auto"/>
            <w:bottom w:val="none" w:sz="0" w:space="0" w:color="auto"/>
            <w:right w:val="none" w:sz="0" w:space="0" w:color="auto"/>
          </w:divBdr>
        </w:div>
        <w:div w:id="550270176">
          <w:marLeft w:val="640"/>
          <w:marRight w:val="0"/>
          <w:marTop w:val="0"/>
          <w:marBottom w:val="0"/>
          <w:divBdr>
            <w:top w:val="none" w:sz="0" w:space="0" w:color="auto"/>
            <w:left w:val="none" w:sz="0" w:space="0" w:color="auto"/>
            <w:bottom w:val="none" w:sz="0" w:space="0" w:color="auto"/>
            <w:right w:val="none" w:sz="0" w:space="0" w:color="auto"/>
          </w:divBdr>
        </w:div>
        <w:div w:id="1575821597">
          <w:marLeft w:val="640"/>
          <w:marRight w:val="0"/>
          <w:marTop w:val="0"/>
          <w:marBottom w:val="0"/>
          <w:divBdr>
            <w:top w:val="none" w:sz="0" w:space="0" w:color="auto"/>
            <w:left w:val="none" w:sz="0" w:space="0" w:color="auto"/>
            <w:bottom w:val="none" w:sz="0" w:space="0" w:color="auto"/>
            <w:right w:val="none" w:sz="0" w:space="0" w:color="auto"/>
          </w:divBdr>
        </w:div>
        <w:div w:id="26374604">
          <w:marLeft w:val="640"/>
          <w:marRight w:val="0"/>
          <w:marTop w:val="0"/>
          <w:marBottom w:val="0"/>
          <w:divBdr>
            <w:top w:val="none" w:sz="0" w:space="0" w:color="auto"/>
            <w:left w:val="none" w:sz="0" w:space="0" w:color="auto"/>
            <w:bottom w:val="none" w:sz="0" w:space="0" w:color="auto"/>
            <w:right w:val="none" w:sz="0" w:space="0" w:color="auto"/>
          </w:divBdr>
        </w:div>
        <w:div w:id="2101946036">
          <w:marLeft w:val="640"/>
          <w:marRight w:val="0"/>
          <w:marTop w:val="0"/>
          <w:marBottom w:val="0"/>
          <w:divBdr>
            <w:top w:val="none" w:sz="0" w:space="0" w:color="auto"/>
            <w:left w:val="none" w:sz="0" w:space="0" w:color="auto"/>
            <w:bottom w:val="none" w:sz="0" w:space="0" w:color="auto"/>
            <w:right w:val="none" w:sz="0" w:space="0" w:color="auto"/>
          </w:divBdr>
        </w:div>
        <w:div w:id="746078779">
          <w:marLeft w:val="640"/>
          <w:marRight w:val="0"/>
          <w:marTop w:val="0"/>
          <w:marBottom w:val="0"/>
          <w:divBdr>
            <w:top w:val="none" w:sz="0" w:space="0" w:color="auto"/>
            <w:left w:val="none" w:sz="0" w:space="0" w:color="auto"/>
            <w:bottom w:val="none" w:sz="0" w:space="0" w:color="auto"/>
            <w:right w:val="none" w:sz="0" w:space="0" w:color="auto"/>
          </w:divBdr>
        </w:div>
        <w:div w:id="4403236">
          <w:marLeft w:val="640"/>
          <w:marRight w:val="0"/>
          <w:marTop w:val="0"/>
          <w:marBottom w:val="0"/>
          <w:divBdr>
            <w:top w:val="none" w:sz="0" w:space="0" w:color="auto"/>
            <w:left w:val="none" w:sz="0" w:space="0" w:color="auto"/>
            <w:bottom w:val="none" w:sz="0" w:space="0" w:color="auto"/>
            <w:right w:val="none" w:sz="0" w:space="0" w:color="auto"/>
          </w:divBdr>
        </w:div>
        <w:div w:id="1424372939">
          <w:marLeft w:val="640"/>
          <w:marRight w:val="0"/>
          <w:marTop w:val="0"/>
          <w:marBottom w:val="0"/>
          <w:divBdr>
            <w:top w:val="none" w:sz="0" w:space="0" w:color="auto"/>
            <w:left w:val="none" w:sz="0" w:space="0" w:color="auto"/>
            <w:bottom w:val="none" w:sz="0" w:space="0" w:color="auto"/>
            <w:right w:val="none" w:sz="0" w:space="0" w:color="auto"/>
          </w:divBdr>
        </w:div>
        <w:div w:id="1920171523">
          <w:marLeft w:val="640"/>
          <w:marRight w:val="0"/>
          <w:marTop w:val="0"/>
          <w:marBottom w:val="0"/>
          <w:divBdr>
            <w:top w:val="none" w:sz="0" w:space="0" w:color="auto"/>
            <w:left w:val="none" w:sz="0" w:space="0" w:color="auto"/>
            <w:bottom w:val="none" w:sz="0" w:space="0" w:color="auto"/>
            <w:right w:val="none" w:sz="0" w:space="0" w:color="auto"/>
          </w:divBdr>
        </w:div>
        <w:div w:id="748842566">
          <w:marLeft w:val="640"/>
          <w:marRight w:val="0"/>
          <w:marTop w:val="0"/>
          <w:marBottom w:val="0"/>
          <w:divBdr>
            <w:top w:val="none" w:sz="0" w:space="0" w:color="auto"/>
            <w:left w:val="none" w:sz="0" w:space="0" w:color="auto"/>
            <w:bottom w:val="none" w:sz="0" w:space="0" w:color="auto"/>
            <w:right w:val="none" w:sz="0" w:space="0" w:color="auto"/>
          </w:divBdr>
        </w:div>
        <w:div w:id="1017275381">
          <w:marLeft w:val="640"/>
          <w:marRight w:val="0"/>
          <w:marTop w:val="0"/>
          <w:marBottom w:val="0"/>
          <w:divBdr>
            <w:top w:val="none" w:sz="0" w:space="0" w:color="auto"/>
            <w:left w:val="none" w:sz="0" w:space="0" w:color="auto"/>
            <w:bottom w:val="none" w:sz="0" w:space="0" w:color="auto"/>
            <w:right w:val="none" w:sz="0" w:space="0" w:color="auto"/>
          </w:divBdr>
        </w:div>
        <w:div w:id="254097443">
          <w:marLeft w:val="640"/>
          <w:marRight w:val="0"/>
          <w:marTop w:val="0"/>
          <w:marBottom w:val="0"/>
          <w:divBdr>
            <w:top w:val="none" w:sz="0" w:space="0" w:color="auto"/>
            <w:left w:val="none" w:sz="0" w:space="0" w:color="auto"/>
            <w:bottom w:val="none" w:sz="0" w:space="0" w:color="auto"/>
            <w:right w:val="none" w:sz="0" w:space="0" w:color="auto"/>
          </w:divBdr>
        </w:div>
        <w:div w:id="414328558">
          <w:marLeft w:val="640"/>
          <w:marRight w:val="0"/>
          <w:marTop w:val="0"/>
          <w:marBottom w:val="0"/>
          <w:divBdr>
            <w:top w:val="none" w:sz="0" w:space="0" w:color="auto"/>
            <w:left w:val="none" w:sz="0" w:space="0" w:color="auto"/>
            <w:bottom w:val="none" w:sz="0" w:space="0" w:color="auto"/>
            <w:right w:val="none" w:sz="0" w:space="0" w:color="auto"/>
          </w:divBdr>
        </w:div>
        <w:div w:id="1183131223">
          <w:marLeft w:val="640"/>
          <w:marRight w:val="0"/>
          <w:marTop w:val="0"/>
          <w:marBottom w:val="0"/>
          <w:divBdr>
            <w:top w:val="none" w:sz="0" w:space="0" w:color="auto"/>
            <w:left w:val="none" w:sz="0" w:space="0" w:color="auto"/>
            <w:bottom w:val="none" w:sz="0" w:space="0" w:color="auto"/>
            <w:right w:val="none" w:sz="0" w:space="0" w:color="auto"/>
          </w:divBdr>
        </w:div>
        <w:div w:id="1532185233">
          <w:marLeft w:val="640"/>
          <w:marRight w:val="0"/>
          <w:marTop w:val="0"/>
          <w:marBottom w:val="0"/>
          <w:divBdr>
            <w:top w:val="none" w:sz="0" w:space="0" w:color="auto"/>
            <w:left w:val="none" w:sz="0" w:space="0" w:color="auto"/>
            <w:bottom w:val="none" w:sz="0" w:space="0" w:color="auto"/>
            <w:right w:val="none" w:sz="0" w:space="0" w:color="auto"/>
          </w:divBdr>
        </w:div>
        <w:div w:id="1973708162">
          <w:marLeft w:val="640"/>
          <w:marRight w:val="0"/>
          <w:marTop w:val="0"/>
          <w:marBottom w:val="0"/>
          <w:divBdr>
            <w:top w:val="none" w:sz="0" w:space="0" w:color="auto"/>
            <w:left w:val="none" w:sz="0" w:space="0" w:color="auto"/>
            <w:bottom w:val="none" w:sz="0" w:space="0" w:color="auto"/>
            <w:right w:val="none" w:sz="0" w:space="0" w:color="auto"/>
          </w:divBdr>
        </w:div>
        <w:div w:id="254361148">
          <w:marLeft w:val="640"/>
          <w:marRight w:val="0"/>
          <w:marTop w:val="0"/>
          <w:marBottom w:val="0"/>
          <w:divBdr>
            <w:top w:val="none" w:sz="0" w:space="0" w:color="auto"/>
            <w:left w:val="none" w:sz="0" w:space="0" w:color="auto"/>
            <w:bottom w:val="none" w:sz="0" w:space="0" w:color="auto"/>
            <w:right w:val="none" w:sz="0" w:space="0" w:color="auto"/>
          </w:divBdr>
        </w:div>
        <w:div w:id="834341226">
          <w:marLeft w:val="640"/>
          <w:marRight w:val="0"/>
          <w:marTop w:val="0"/>
          <w:marBottom w:val="0"/>
          <w:divBdr>
            <w:top w:val="none" w:sz="0" w:space="0" w:color="auto"/>
            <w:left w:val="none" w:sz="0" w:space="0" w:color="auto"/>
            <w:bottom w:val="none" w:sz="0" w:space="0" w:color="auto"/>
            <w:right w:val="none" w:sz="0" w:space="0" w:color="auto"/>
          </w:divBdr>
        </w:div>
        <w:div w:id="113794883">
          <w:marLeft w:val="640"/>
          <w:marRight w:val="0"/>
          <w:marTop w:val="0"/>
          <w:marBottom w:val="0"/>
          <w:divBdr>
            <w:top w:val="none" w:sz="0" w:space="0" w:color="auto"/>
            <w:left w:val="none" w:sz="0" w:space="0" w:color="auto"/>
            <w:bottom w:val="none" w:sz="0" w:space="0" w:color="auto"/>
            <w:right w:val="none" w:sz="0" w:space="0" w:color="auto"/>
          </w:divBdr>
        </w:div>
        <w:div w:id="939680870">
          <w:marLeft w:val="640"/>
          <w:marRight w:val="0"/>
          <w:marTop w:val="0"/>
          <w:marBottom w:val="0"/>
          <w:divBdr>
            <w:top w:val="none" w:sz="0" w:space="0" w:color="auto"/>
            <w:left w:val="none" w:sz="0" w:space="0" w:color="auto"/>
            <w:bottom w:val="none" w:sz="0" w:space="0" w:color="auto"/>
            <w:right w:val="none" w:sz="0" w:space="0" w:color="auto"/>
          </w:divBdr>
        </w:div>
        <w:div w:id="1871381817">
          <w:marLeft w:val="640"/>
          <w:marRight w:val="0"/>
          <w:marTop w:val="0"/>
          <w:marBottom w:val="0"/>
          <w:divBdr>
            <w:top w:val="none" w:sz="0" w:space="0" w:color="auto"/>
            <w:left w:val="none" w:sz="0" w:space="0" w:color="auto"/>
            <w:bottom w:val="none" w:sz="0" w:space="0" w:color="auto"/>
            <w:right w:val="none" w:sz="0" w:space="0" w:color="auto"/>
          </w:divBdr>
        </w:div>
        <w:div w:id="1947419593">
          <w:marLeft w:val="640"/>
          <w:marRight w:val="0"/>
          <w:marTop w:val="0"/>
          <w:marBottom w:val="0"/>
          <w:divBdr>
            <w:top w:val="none" w:sz="0" w:space="0" w:color="auto"/>
            <w:left w:val="none" w:sz="0" w:space="0" w:color="auto"/>
            <w:bottom w:val="none" w:sz="0" w:space="0" w:color="auto"/>
            <w:right w:val="none" w:sz="0" w:space="0" w:color="auto"/>
          </w:divBdr>
        </w:div>
        <w:div w:id="893545849">
          <w:marLeft w:val="640"/>
          <w:marRight w:val="0"/>
          <w:marTop w:val="0"/>
          <w:marBottom w:val="0"/>
          <w:divBdr>
            <w:top w:val="none" w:sz="0" w:space="0" w:color="auto"/>
            <w:left w:val="none" w:sz="0" w:space="0" w:color="auto"/>
            <w:bottom w:val="none" w:sz="0" w:space="0" w:color="auto"/>
            <w:right w:val="none" w:sz="0" w:space="0" w:color="auto"/>
          </w:divBdr>
        </w:div>
        <w:div w:id="1675379617">
          <w:marLeft w:val="640"/>
          <w:marRight w:val="0"/>
          <w:marTop w:val="0"/>
          <w:marBottom w:val="0"/>
          <w:divBdr>
            <w:top w:val="none" w:sz="0" w:space="0" w:color="auto"/>
            <w:left w:val="none" w:sz="0" w:space="0" w:color="auto"/>
            <w:bottom w:val="none" w:sz="0" w:space="0" w:color="auto"/>
            <w:right w:val="none" w:sz="0" w:space="0" w:color="auto"/>
          </w:divBdr>
        </w:div>
      </w:divsChild>
    </w:div>
    <w:div w:id="707069902">
      <w:bodyDiv w:val="1"/>
      <w:marLeft w:val="0"/>
      <w:marRight w:val="0"/>
      <w:marTop w:val="0"/>
      <w:marBottom w:val="0"/>
      <w:divBdr>
        <w:top w:val="none" w:sz="0" w:space="0" w:color="auto"/>
        <w:left w:val="none" w:sz="0" w:space="0" w:color="auto"/>
        <w:bottom w:val="none" w:sz="0" w:space="0" w:color="auto"/>
        <w:right w:val="none" w:sz="0" w:space="0" w:color="auto"/>
      </w:divBdr>
      <w:divsChild>
        <w:div w:id="1141272153">
          <w:marLeft w:val="640"/>
          <w:marRight w:val="0"/>
          <w:marTop w:val="0"/>
          <w:marBottom w:val="0"/>
          <w:divBdr>
            <w:top w:val="none" w:sz="0" w:space="0" w:color="auto"/>
            <w:left w:val="none" w:sz="0" w:space="0" w:color="auto"/>
            <w:bottom w:val="none" w:sz="0" w:space="0" w:color="auto"/>
            <w:right w:val="none" w:sz="0" w:space="0" w:color="auto"/>
          </w:divBdr>
        </w:div>
        <w:div w:id="2081831339">
          <w:marLeft w:val="640"/>
          <w:marRight w:val="0"/>
          <w:marTop w:val="0"/>
          <w:marBottom w:val="0"/>
          <w:divBdr>
            <w:top w:val="none" w:sz="0" w:space="0" w:color="auto"/>
            <w:left w:val="none" w:sz="0" w:space="0" w:color="auto"/>
            <w:bottom w:val="none" w:sz="0" w:space="0" w:color="auto"/>
            <w:right w:val="none" w:sz="0" w:space="0" w:color="auto"/>
          </w:divBdr>
        </w:div>
        <w:div w:id="1178158521">
          <w:marLeft w:val="640"/>
          <w:marRight w:val="0"/>
          <w:marTop w:val="0"/>
          <w:marBottom w:val="0"/>
          <w:divBdr>
            <w:top w:val="none" w:sz="0" w:space="0" w:color="auto"/>
            <w:left w:val="none" w:sz="0" w:space="0" w:color="auto"/>
            <w:bottom w:val="none" w:sz="0" w:space="0" w:color="auto"/>
            <w:right w:val="none" w:sz="0" w:space="0" w:color="auto"/>
          </w:divBdr>
        </w:div>
        <w:div w:id="190456293">
          <w:marLeft w:val="640"/>
          <w:marRight w:val="0"/>
          <w:marTop w:val="0"/>
          <w:marBottom w:val="0"/>
          <w:divBdr>
            <w:top w:val="none" w:sz="0" w:space="0" w:color="auto"/>
            <w:left w:val="none" w:sz="0" w:space="0" w:color="auto"/>
            <w:bottom w:val="none" w:sz="0" w:space="0" w:color="auto"/>
            <w:right w:val="none" w:sz="0" w:space="0" w:color="auto"/>
          </w:divBdr>
        </w:div>
        <w:div w:id="80562848">
          <w:marLeft w:val="640"/>
          <w:marRight w:val="0"/>
          <w:marTop w:val="0"/>
          <w:marBottom w:val="0"/>
          <w:divBdr>
            <w:top w:val="none" w:sz="0" w:space="0" w:color="auto"/>
            <w:left w:val="none" w:sz="0" w:space="0" w:color="auto"/>
            <w:bottom w:val="none" w:sz="0" w:space="0" w:color="auto"/>
            <w:right w:val="none" w:sz="0" w:space="0" w:color="auto"/>
          </w:divBdr>
        </w:div>
        <w:div w:id="1522740731">
          <w:marLeft w:val="640"/>
          <w:marRight w:val="0"/>
          <w:marTop w:val="0"/>
          <w:marBottom w:val="0"/>
          <w:divBdr>
            <w:top w:val="none" w:sz="0" w:space="0" w:color="auto"/>
            <w:left w:val="none" w:sz="0" w:space="0" w:color="auto"/>
            <w:bottom w:val="none" w:sz="0" w:space="0" w:color="auto"/>
            <w:right w:val="none" w:sz="0" w:space="0" w:color="auto"/>
          </w:divBdr>
        </w:div>
        <w:div w:id="1172329535">
          <w:marLeft w:val="640"/>
          <w:marRight w:val="0"/>
          <w:marTop w:val="0"/>
          <w:marBottom w:val="0"/>
          <w:divBdr>
            <w:top w:val="none" w:sz="0" w:space="0" w:color="auto"/>
            <w:left w:val="none" w:sz="0" w:space="0" w:color="auto"/>
            <w:bottom w:val="none" w:sz="0" w:space="0" w:color="auto"/>
            <w:right w:val="none" w:sz="0" w:space="0" w:color="auto"/>
          </w:divBdr>
        </w:div>
        <w:div w:id="121265819">
          <w:marLeft w:val="640"/>
          <w:marRight w:val="0"/>
          <w:marTop w:val="0"/>
          <w:marBottom w:val="0"/>
          <w:divBdr>
            <w:top w:val="none" w:sz="0" w:space="0" w:color="auto"/>
            <w:left w:val="none" w:sz="0" w:space="0" w:color="auto"/>
            <w:bottom w:val="none" w:sz="0" w:space="0" w:color="auto"/>
            <w:right w:val="none" w:sz="0" w:space="0" w:color="auto"/>
          </w:divBdr>
        </w:div>
        <w:div w:id="34736808">
          <w:marLeft w:val="640"/>
          <w:marRight w:val="0"/>
          <w:marTop w:val="0"/>
          <w:marBottom w:val="0"/>
          <w:divBdr>
            <w:top w:val="none" w:sz="0" w:space="0" w:color="auto"/>
            <w:left w:val="none" w:sz="0" w:space="0" w:color="auto"/>
            <w:bottom w:val="none" w:sz="0" w:space="0" w:color="auto"/>
            <w:right w:val="none" w:sz="0" w:space="0" w:color="auto"/>
          </w:divBdr>
        </w:div>
        <w:div w:id="205869955">
          <w:marLeft w:val="640"/>
          <w:marRight w:val="0"/>
          <w:marTop w:val="0"/>
          <w:marBottom w:val="0"/>
          <w:divBdr>
            <w:top w:val="none" w:sz="0" w:space="0" w:color="auto"/>
            <w:left w:val="none" w:sz="0" w:space="0" w:color="auto"/>
            <w:bottom w:val="none" w:sz="0" w:space="0" w:color="auto"/>
            <w:right w:val="none" w:sz="0" w:space="0" w:color="auto"/>
          </w:divBdr>
        </w:div>
        <w:div w:id="1480683002">
          <w:marLeft w:val="640"/>
          <w:marRight w:val="0"/>
          <w:marTop w:val="0"/>
          <w:marBottom w:val="0"/>
          <w:divBdr>
            <w:top w:val="none" w:sz="0" w:space="0" w:color="auto"/>
            <w:left w:val="none" w:sz="0" w:space="0" w:color="auto"/>
            <w:bottom w:val="none" w:sz="0" w:space="0" w:color="auto"/>
            <w:right w:val="none" w:sz="0" w:space="0" w:color="auto"/>
          </w:divBdr>
        </w:div>
        <w:div w:id="95685466">
          <w:marLeft w:val="640"/>
          <w:marRight w:val="0"/>
          <w:marTop w:val="0"/>
          <w:marBottom w:val="0"/>
          <w:divBdr>
            <w:top w:val="none" w:sz="0" w:space="0" w:color="auto"/>
            <w:left w:val="none" w:sz="0" w:space="0" w:color="auto"/>
            <w:bottom w:val="none" w:sz="0" w:space="0" w:color="auto"/>
            <w:right w:val="none" w:sz="0" w:space="0" w:color="auto"/>
          </w:divBdr>
        </w:div>
        <w:div w:id="1845590980">
          <w:marLeft w:val="640"/>
          <w:marRight w:val="0"/>
          <w:marTop w:val="0"/>
          <w:marBottom w:val="0"/>
          <w:divBdr>
            <w:top w:val="none" w:sz="0" w:space="0" w:color="auto"/>
            <w:left w:val="none" w:sz="0" w:space="0" w:color="auto"/>
            <w:bottom w:val="none" w:sz="0" w:space="0" w:color="auto"/>
            <w:right w:val="none" w:sz="0" w:space="0" w:color="auto"/>
          </w:divBdr>
        </w:div>
        <w:div w:id="870069418">
          <w:marLeft w:val="640"/>
          <w:marRight w:val="0"/>
          <w:marTop w:val="0"/>
          <w:marBottom w:val="0"/>
          <w:divBdr>
            <w:top w:val="none" w:sz="0" w:space="0" w:color="auto"/>
            <w:left w:val="none" w:sz="0" w:space="0" w:color="auto"/>
            <w:bottom w:val="none" w:sz="0" w:space="0" w:color="auto"/>
            <w:right w:val="none" w:sz="0" w:space="0" w:color="auto"/>
          </w:divBdr>
        </w:div>
        <w:div w:id="1963415494">
          <w:marLeft w:val="640"/>
          <w:marRight w:val="0"/>
          <w:marTop w:val="0"/>
          <w:marBottom w:val="0"/>
          <w:divBdr>
            <w:top w:val="none" w:sz="0" w:space="0" w:color="auto"/>
            <w:left w:val="none" w:sz="0" w:space="0" w:color="auto"/>
            <w:bottom w:val="none" w:sz="0" w:space="0" w:color="auto"/>
            <w:right w:val="none" w:sz="0" w:space="0" w:color="auto"/>
          </w:divBdr>
        </w:div>
        <w:div w:id="2045904203">
          <w:marLeft w:val="640"/>
          <w:marRight w:val="0"/>
          <w:marTop w:val="0"/>
          <w:marBottom w:val="0"/>
          <w:divBdr>
            <w:top w:val="none" w:sz="0" w:space="0" w:color="auto"/>
            <w:left w:val="none" w:sz="0" w:space="0" w:color="auto"/>
            <w:bottom w:val="none" w:sz="0" w:space="0" w:color="auto"/>
            <w:right w:val="none" w:sz="0" w:space="0" w:color="auto"/>
          </w:divBdr>
        </w:div>
        <w:div w:id="2011638307">
          <w:marLeft w:val="640"/>
          <w:marRight w:val="0"/>
          <w:marTop w:val="0"/>
          <w:marBottom w:val="0"/>
          <w:divBdr>
            <w:top w:val="none" w:sz="0" w:space="0" w:color="auto"/>
            <w:left w:val="none" w:sz="0" w:space="0" w:color="auto"/>
            <w:bottom w:val="none" w:sz="0" w:space="0" w:color="auto"/>
            <w:right w:val="none" w:sz="0" w:space="0" w:color="auto"/>
          </w:divBdr>
        </w:div>
        <w:div w:id="491455700">
          <w:marLeft w:val="640"/>
          <w:marRight w:val="0"/>
          <w:marTop w:val="0"/>
          <w:marBottom w:val="0"/>
          <w:divBdr>
            <w:top w:val="none" w:sz="0" w:space="0" w:color="auto"/>
            <w:left w:val="none" w:sz="0" w:space="0" w:color="auto"/>
            <w:bottom w:val="none" w:sz="0" w:space="0" w:color="auto"/>
            <w:right w:val="none" w:sz="0" w:space="0" w:color="auto"/>
          </w:divBdr>
        </w:div>
        <w:div w:id="605041966">
          <w:marLeft w:val="640"/>
          <w:marRight w:val="0"/>
          <w:marTop w:val="0"/>
          <w:marBottom w:val="0"/>
          <w:divBdr>
            <w:top w:val="none" w:sz="0" w:space="0" w:color="auto"/>
            <w:left w:val="none" w:sz="0" w:space="0" w:color="auto"/>
            <w:bottom w:val="none" w:sz="0" w:space="0" w:color="auto"/>
            <w:right w:val="none" w:sz="0" w:space="0" w:color="auto"/>
          </w:divBdr>
        </w:div>
        <w:div w:id="1088692369">
          <w:marLeft w:val="640"/>
          <w:marRight w:val="0"/>
          <w:marTop w:val="0"/>
          <w:marBottom w:val="0"/>
          <w:divBdr>
            <w:top w:val="none" w:sz="0" w:space="0" w:color="auto"/>
            <w:left w:val="none" w:sz="0" w:space="0" w:color="auto"/>
            <w:bottom w:val="none" w:sz="0" w:space="0" w:color="auto"/>
            <w:right w:val="none" w:sz="0" w:space="0" w:color="auto"/>
          </w:divBdr>
        </w:div>
        <w:div w:id="1713574912">
          <w:marLeft w:val="640"/>
          <w:marRight w:val="0"/>
          <w:marTop w:val="0"/>
          <w:marBottom w:val="0"/>
          <w:divBdr>
            <w:top w:val="none" w:sz="0" w:space="0" w:color="auto"/>
            <w:left w:val="none" w:sz="0" w:space="0" w:color="auto"/>
            <w:bottom w:val="none" w:sz="0" w:space="0" w:color="auto"/>
            <w:right w:val="none" w:sz="0" w:space="0" w:color="auto"/>
          </w:divBdr>
        </w:div>
        <w:div w:id="50005574">
          <w:marLeft w:val="640"/>
          <w:marRight w:val="0"/>
          <w:marTop w:val="0"/>
          <w:marBottom w:val="0"/>
          <w:divBdr>
            <w:top w:val="none" w:sz="0" w:space="0" w:color="auto"/>
            <w:left w:val="none" w:sz="0" w:space="0" w:color="auto"/>
            <w:bottom w:val="none" w:sz="0" w:space="0" w:color="auto"/>
            <w:right w:val="none" w:sz="0" w:space="0" w:color="auto"/>
          </w:divBdr>
        </w:div>
        <w:div w:id="1975018213">
          <w:marLeft w:val="640"/>
          <w:marRight w:val="0"/>
          <w:marTop w:val="0"/>
          <w:marBottom w:val="0"/>
          <w:divBdr>
            <w:top w:val="none" w:sz="0" w:space="0" w:color="auto"/>
            <w:left w:val="none" w:sz="0" w:space="0" w:color="auto"/>
            <w:bottom w:val="none" w:sz="0" w:space="0" w:color="auto"/>
            <w:right w:val="none" w:sz="0" w:space="0" w:color="auto"/>
          </w:divBdr>
        </w:div>
        <w:div w:id="1213274090">
          <w:marLeft w:val="640"/>
          <w:marRight w:val="0"/>
          <w:marTop w:val="0"/>
          <w:marBottom w:val="0"/>
          <w:divBdr>
            <w:top w:val="none" w:sz="0" w:space="0" w:color="auto"/>
            <w:left w:val="none" w:sz="0" w:space="0" w:color="auto"/>
            <w:bottom w:val="none" w:sz="0" w:space="0" w:color="auto"/>
            <w:right w:val="none" w:sz="0" w:space="0" w:color="auto"/>
          </w:divBdr>
        </w:div>
        <w:div w:id="1941254790">
          <w:marLeft w:val="640"/>
          <w:marRight w:val="0"/>
          <w:marTop w:val="0"/>
          <w:marBottom w:val="0"/>
          <w:divBdr>
            <w:top w:val="none" w:sz="0" w:space="0" w:color="auto"/>
            <w:left w:val="none" w:sz="0" w:space="0" w:color="auto"/>
            <w:bottom w:val="none" w:sz="0" w:space="0" w:color="auto"/>
            <w:right w:val="none" w:sz="0" w:space="0" w:color="auto"/>
          </w:divBdr>
        </w:div>
        <w:div w:id="225920708">
          <w:marLeft w:val="640"/>
          <w:marRight w:val="0"/>
          <w:marTop w:val="0"/>
          <w:marBottom w:val="0"/>
          <w:divBdr>
            <w:top w:val="none" w:sz="0" w:space="0" w:color="auto"/>
            <w:left w:val="none" w:sz="0" w:space="0" w:color="auto"/>
            <w:bottom w:val="none" w:sz="0" w:space="0" w:color="auto"/>
            <w:right w:val="none" w:sz="0" w:space="0" w:color="auto"/>
          </w:divBdr>
        </w:div>
        <w:div w:id="1454328086">
          <w:marLeft w:val="640"/>
          <w:marRight w:val="0"/>
          <w:marTop w:val="0"/>
          <w:marBottom w:val="0"/>
          <w:divBdr>
            <w:top w:val="none" w:sz="0" w:space="0" w:color="auto"/>
            <w:left w:val="none" w:sz="0" w:space="0" w:color="auto"/>
            <w:bottom w:val="none" w:sz="0" w:space="0" w:color="auto"/>
            <w:right w:val="none" w:sz="0" w:space="0" w:color="auto"/>
          </w:divBdr>
        </w:div>
        <w:div w:id="864561520">
          <w:marLeft w:val="640"/>
          <w:marRight w:val="0"/>
          <w:marTop w:val="0"/>
          <w:marBottom w:val="0"/>
          <w:divBdr>
            <w:top w:val="none" w:sz="0" w:space="0" w:color="auto"/>
            <w:left w:val="none" w:sz="0" w:space="0" w:color="auto"/>
            <w:bottom w:val="none" w:sz="0" w:space="0" w:color="auto"/>
            <w:right w:val="none" w:sz="0" w:space="0" w:color="auto"/>
          </w:divBdr>
        </w:div>
        <w:div w:id="1566918476">
          <w:marLeft w:val="640"/>
          <w:marRight w:val="0"/>
          <w:marTop w:val="0"/>
          <w:marBottom w:val="0"/>
          <w:divBdr>
            <w:top w:val="none" w:sz="0" w:space="0" w:color="auto"/>
            <w:left w:val="none" w:sz="0" w:space="0" w:color="auto"/>
            <w:bottom w:val="none" w:sz="0" w:space="0" w:color="auto"/>
            <w:right w:val="none" w:sz="0" w:space="0" w:color="auto"/>
          </w:divBdr>
        </w:div>
        <w:div w:id="1423263634">
          <w:marLeft w:val="640"/>
          <w:marRight w:val="0"/>
          <w:marTop w:val="0"/>
          <w:marBottom w:val="0"/>
          <w:divBdr>
            <w:top w:val="none" w:sz="0" w:space="0" w:color="auto"/>
            <w:left w:val="none" w:sz="0" w:space="0" w:color="auto"/>
            <w:bottom w:val="none" w:sz="0" w:space="0" w:color="auto"/>
            <w:right w:val="none" w:sz="0" w:space="0" w:color="auto"/>
          </w:divBdr>
        </w:div>
        <w:div w:id="1065182374">
          <w:marLeft w:val="640"/>
          <w:marRight w:val="0"/>
          <w:marTop w:val="0"/>
          <w:marBottom w:val="0"/>
          <w:divBdr>
            <w:top w:val="none" w:sz="0" w:space="0" w:color="auto"/>
            <w:left w:val="none" w:sz="0" w:space="0" w:color="auto"/>
            <w:bottom w:val="none" w:sz="0" w:space="0" w:color="auto"/>
            <w:right w:val="none" w:sz="0" w:space="0" w:color="auto"/>
          </w:divBdr>
        </w:div>
        <w:div w:id="1284964567">
          <w:marLeft w:val="640"/>
          <w:marRight w:val="0"/>
          <w:marTop w:val="0"/>
          <w:marBottom w:val="0"/>
          <w:divBdr>
            <w:top w:val="none" w:sz="0" w:space="0" w:color="auto"/>
            <w:left w:val="none" w:sz="0" w:space="0" w:color="auto"/>
            <w:bottom w:val="none" w:sz="0" w:space="0" w:color="auto"/>
            <w:right w:val="none" w:sz="0" w:space="0" w:color="auto"/>
          </w:divBdr>
        </w:div>
        <w:div w:id="967322057">
          <w:marLeft w:val="640"/>
          <w:marRight w:val="0"/>
          <w:marTop w:val="0"/>
          <w:marBottom w:val="0"/>
          <w:divBdr>
            <w:top w:val="none" w:sz="0" w:space="0" w:color="auto"/>
            <w:left w:val="none" w:sz="0" w:space="0" w:color="auto"/>
            <w:bottom w:val="none" w:sz="0" w:space="0" w:color="auto"/>
            <w:right w:val="none" w:sz="0" w:space="0" w:color="auto"/>
          </w:divBdr>
        </w:div>
        <w:div w:id="976449107">
          <w:marLeft w:val="640"/>
          <w:marRight w:val="0"/>
          <w:marTop w:val="0"/>
          <w:marBottom w:val="0"/>
          <w:divBdr>
            <w:top w:val="none" w:sz="0" w:space="0" w:color="auto"/>
            <w:left w:val="none" w:sz="0" w:space="0" w:color="auto"/>
            <w:bottom w:val="none" w:sz="0" w:space="0" w:color="auto"/>
            <w:right w:val="none" w:sz="0" w:space="0" w:color="auto"/>
          </w:divBdr>
        </w:div>
        <w:div w:id="1267276030">
          <w:marLeft w:val="640"/>
          <w:marRight w:val="0"/>
          <w:marTop w:val="0"/>
          <w:marBottom w:val="0"/>
          <w:divBdr>
            <w:top w:val="none" w:sz="0" w:space="0" w:color="auto"/>
            <w:left w:val="none" w:sz="0" w:space="0" w:color="auto"/>
            <w:bottom w:val="none" w:sz="0" w:space="0" w:color="auto"/>
            <w:right w:val="none" w:sz="0" w:space="0" w:color="auto"/>
          </w:divBdr>
        </w:div>
        <w:div w:id="1559246382">
          <w:marLeft w:val="640"/>
          <w:marRight w:val="0"/>
          <w:marTop w:val="0"/>
          <w:marBottom w:val="0"/>
          <w:divBdr>
            <w:top w:val="none" w:sz="0" w:space="0" w:color="auto"/>
            <w:left w:val="none" w:sz="0" w:space="0" w:color="auto"/>
            <w:bottom w:val="none" w:sz="0" w:space="0" w:color="auto"/>
            <w:right w:val="none" w:sz="0" w:space="0" w:color="auto"/>
          </w:divBdr>
        </w:div>
        <w:div w:id="385108868">
          <w:marLeft w:val="640"/>
          <w:marRight w:val="0"/>
          <w:marTop w:val="0"/>
          <w:marBottom w:val="0"/>
          <w:divBdr>
            <w:top w:val="none" w:sz="0" w:space="0" w:color="auto"/>
            <w:left w:val="none" w:sz="0" w:space="0" w:color="auto"/>
            <w:bottom w:val="none" w:sz="0" w:space="0" w:color="auto"/>
            <w:right w:val="none" w:sz="0" w:space="0" w:color="auto"/>
          </w:divBdr>
        </w:div>
        <w:div w:id="1907564748">
          <w:marLeft w:val="640"/>
          <w:marRight w:val="0"/>
          <w:marTop w:val="0"/>
          <w:marBottom w:val="0"/>
          <w:divBdr>
            <w:top w:val="none" w:sz="0" w:space="0" w:color="auto"/>
            <w:left w:val="none" w:sz="0" w:space="0" w:color="auto"/>
            <w:bottom w:val="none" w:sz="0" w:space="0" w:color="auto"/>
            <w:right w:val="none" w:sz="0" w:space="0" w:color="auto"/>
          </w:divBdr>
        </w:div>
        <w:div w:id="825822693">
          <w:marLeft w:val="640"/>
          <w:marRight w:val="0"/>
          <w:marTop w:val="0"/>
          <w:marBottom w:val="0"/>
          <w:divBdr>
            <w:top w:val="none" w:sz="0" w:space="0" w:color="auto"/>
            <w:left w:val="none" w:sz="0" w:space="0" w:color="auto"/>
            <w:bottom w:val="none" w:sz="0" w:space="0" w:color="auto"/>
            <w:right w:val="none" w:sz="0" w:space="0" w:color="auto"/>
          </w:divBdr>
        </w:div>
        <w:div w:id="148403336">
          <w:marLeft w:val="640"/>
          <w:marRight w:val="0"/>
          <w:marTop w:val="0"/>
          <w:marBottom w:val="0"/>
          <w:divBdr>
            <w:top w:val="none" w:sz="0" w:space="0" w:color="auto"/>
            <w:left w:val="none" w:sz="0" w:space="0" w:color="auto"/>
            <w:bottom w:val="none" w:sz="0" w:space="0" w:color="auto"/>
            <w:right w:val="none" w:sz="0" w:space="0" w:color="auto"/>
          </w:divBdr>
        </w:div>
        <w:div w:id="879052067">
          <w:marLeft w:val="640"/>
          <w:marRight w:val="0"/>
          <w:marTop w:val="0"/>
          <w:marBottom w:val="0"/>
          <w:divBdr>
            <w:top w:val="none" w:sz="0" w:space="0" w:color="auto"/>
            <w:left w:val="none" w:sz="0" w:space="0" w:color="auto"/>
            <w:bottom w:val="none" w:sz="0" w:space="0" w:color="auto"/>
            <w:right w:val="none" w:sz="0" w:space="0" w:color="auto"/>
          </w:divBdr>
        </w:div>
        <w:div w:id="2035839865">
          <w:marLeft w:val="640"/>
          <w:marRight w:val="0"/>
          <w:marTop w:val="0"/>
          <w:marBottom w:val="0"/>
          <w:divBdr>
            <w:top w:val="none" w:sz="0" w:space="0" w:color="auto"/>
            <w:left w:val="none" w:sz="0" w:space="0" w:color="auto"/>
            <w:bottom w:val="none" w:sz="0" w:space="0" w:color="auto"/>
            <w:right w:val="none" w:sz="0" w:space="0" w:color="auto"/>
          </w:divBdr>
        </w:div>
        <w:div w:id="289748823">
          <w:marLeft w:val="640"/>
          <w:marRight w:val="0"/>
          <w:marTop w:val="0"/>
          <w:marBottom w:val="0"/>
          <w:divBdr>
            <w:top w:val="none" w:sz="0" w:space="0" w:color="auto"/>
            <w:left w:val="none" w:sz="0" w:space="0" w:color="auto"/>
            <w:bottom w:val="none" w:sz="0" w:space="0" w:color="auto"/>
            <w:right w:val="none" w:sz="0" w:space="0" w:color="auto"/>
          </w:divBdr>
        </w:div>
        <w:div w:id="912667488">
          <w:marLeft w:val="640"/>
          <w:marRight w:val="0"/>
          <w:marTop w:val="0"/>
          <w:marBottom w:val="0"/>
          <w:divBdr>
            <w:top w:val="none" w:sz="0" w:space="0" w:color="auto"/>
            <w:left w:val="none" w:sz="0" w:space="0" w:color="auto"/>
            <w:bottom w:val="none" w:sz="0" w:space="0" w:color="auto"/>
            <w:right w:val="none" w:sz="0" w:space="0" w:color="auto"/>
          </w:divBdr>
        </w:div>
        <w:div w:id="154146445">
          <w:marLeft w:val="640"/>
          <w:marRight w:val="0"/>
          <w:marTop w:val="0"/>
          <w:marBottom w:val="0"/>
          <w:divBdr>
            <w:top w:val="none" w:sz="0" w:space="0" w:color="auto"/>
            <w:left w:val="none" w:sz="0" w:space="0" w:color="auto"/>
            <w:bottom w:val="none" w:sz="0" w:space="0" w:color="auto"/>
            <w:right w:val="none" w:sz="0" w:space="0" w:color="auto"/>
          </w:divBdr>
        </w:div>
        <w:div w:id="836313023">
          <w:marLeft w:val="640"/>
          <w:marRight w:val="0"/>
          <w:marTop w:val="0"/>
          <w:marBottom w:val="0"/>
          <w:divBdr>
            <w:top w:val="none" w:sz="0" w:space="0" w:color="auto"/>
            <w:left w:val="none" w:sz="0" w:space="0" w:color="auto"/>
            <w:bottom w:val="none" w:sz="0" w:space="0" w:color="auto"/>
            <w:right w:val="none" w:sz="0" w:space="0" w:color="auto"/>
          </w:divBdr>
        </w:div>
        <w:div w:id="568879174">
          <w:marLeft w:val="640"/>
          <w:marRight w:val="0"/>
          <w:marTop w:val="0"/>
          <w:marBottom w:val="0"/>
          <w:divBdr>
            <w:top w:val="none" w:sz="0" w:space="0" w:color="auto"/>
            <w:left w:val="none" w:sz="0" w:space="0" w:color="auto"/>
            <w:bottom w:val="none" w:sz="0" w:space="0" w:color="auto"/>
            <w:right w:val="none" w:sz="0" w:space="0" w:color="auto"/>
          </w:divBdr>
        </w:div>
        <w:div w:id="1143886876">
          <w:marLeft w:val="640"/>
          <w:marRight w:val="0"/>
          <w:marTop w:val="0"/>
          <w:marBottom w:val="0"/>
          <w:divBdr>
            <w:top w:val="none" w:sz="0" w:space="0" w:color="auto"/>
            <w:left w:val="none" w:sz="0" w:space="0" w:color="auto"/>
            <w:bottom w:val="none" w:sz="0" w:space="0" w:color="auto"/>
            <w:right w:val="none" w:sz="0" w:space="0" w:color="auto"/>
          </w:divBdr>
        </w:div>
        <w:div w:id="1563636311">
          <w:marLeft w:val="640"/>
          <w:marRight w:val="0"/>
          <w:marTop w:val="0"/>
          <w:marBottom w:val="0"/>
          <w:divBdr>
            <w:top w:val="none" w:sz="0" w:space="0" w:color="auto"/>
            <w:left w:val="none" w:sz="0" w:space="0" w:color="auto"/>
            <w:bottom w:val="none" w:sz="0" w:space="0" w:color="auto"/>
            <w:right w:val="none" w:sz="0" w:space="0" w:color="auto"/>
          </w:divBdr>
        </w:div>
        <w:div w:id="1757165528">
          <w:marLeft w:val="640"/>
          <w:marRight w:val="0"/>
          <w:marTop w:val="0"/>
          <w:marBottom w:val="0"/>
          <w:divBdr>
            <w:top w:val="none" w:sz="0" w:space="0" w:color="auto"/>
            <w:left w:val="none" w:sz="0" w:space="0" w:color="auto"/>
            <w:bottom w:val="none" w:sz="0" w:space="0" w:color="auto"/>
            <w:right w:val="none" w:sz="0" w:space="0" w:color="auto"/>
          </w:divBdr>
        </w:div>
        <w:div w:id="1497720780">
          <w:marLeft w:val="640"/>
          <w:marRight w:val="0"/>
          <w:marTop w:val="0"/>
          <w:marBottom w:val="0"/>
          <w:divBdr>
            <w:top w:val="none" w:sz="0" w:space="0" w:color="auto"/>
            <w:left w:val="none" w:sz="0" w:space="0" w:color="auto"/>
            <w:bottom w:val="none" w:sz="0" w:space="0" w:color="auto"/>
            <w:right w:val="none" w:sz="0" w:space="0" w:color="auto"/>
          </w:divBdr>
        </w:div>
        <w:div w:id="564494086">
          <w:marLeft w:val="640"/>
          <w:marRight w:val="0"/>
          <w:marTop w:val="0"/>
          <w:marBottom w:val="0"/>
          <w:divBdr>
            <w:top w:val="none" w:sz="0" w:space="0" w:color="auto"/>
            <w:left w:val="none" w:sz="0" w:space="0" w:color="auto"/>
            <w:bottom w:val="none" w:sz="0" w:space="0" w:color="auto"/>
            <w:right w:val="none" w:sz="0" w:space="0" w:color="auto"/>
          </w:divBdr>
        </w:div>
        <w:div w:id="654383304">
          <w:marLeft w:val="640"/>
          <w:marRight w:val="0"/>
          <w:marTop w:val="0"/>
          <w:marBottom w:val="0"/>
          <w:divBdr>
            <w:top w:val="none" w:sz="0" w:space="0" w:color="auto"/>
            <w:left w:val="none" w:sz="0" w:space="0" w:color="auto"/>
            <w:bottom w:val="none" w:sz="0" w:space="0" w:color="auto"/>
            <w:right w:val="none" w:sz="0" w:space="0" w:color="auto"/>
          </w:divBdr>
        </w:div>
        <w:div w:id="329908895">
          <w:marLeft w:val="640"/>
          <w:marRight w:val="0"/>
          <w:marTop w:val="0"/>
          <w:marBottom w:val="0"/>
          <w:divBdr>
            <w:top w:val="none" w:sz="0" w:space="0" w:color="auto"/>
            <w:left w:val="none" w:sz="0" w:space="0" w:color="auto"/>
            <w:bottom w:val="none" w:sz="0" w:space="0" w:color="auto"/>
            <w:right w:val="none" w:sz="0" w:space="0" w:color="auto"/>
          </w:divBdr>
        </w:div>
        <w:div w:id="425226129">
          <w:marLeft w:val="640"/>
          <w:marRight w:val="0"/>
          <w:marTop w:val="0"/>
          <w:marBottom w:val="0"/>
          <w:divBdr>
            <w:top w:val="none" w:sz="0" w:space="0" w:color="auto"/>
            <w:left w:val="none" w:sz="0" w:space="0" w:color="auto"/>
            <w:bottom w:val="none" w:sz="0" w:space="0" w:color="auto"/>
            <w:right w:val="none" w:sz="0" w:space="0" w:color="auto"/>
          </w:divBdr>
        </w:div>
        <w:div w:id="2141217550">
          <w:marLeft w:val="640"/>
          <w:marRight w:val="0"/>
          <w:marTop w:val="0"/>
          <w:marBottom w:val="0"/>
          <w:divBdr>
            <w:top w:val="none" w:sz="0" w:space="0" w:color="auto"/>
            <w:left w:val="none" w:sz="0" w:space="0" w:color="auto"/>
            <w:bottom w:val="none" w:sz="0" w:space="0" w:color="auto"/>
            <w:right w:val="none" w:sz="0" w:space="0" w:color="auto"/>
          </w:divBdr>
        </w:div>
        <w:div w:id="747311899">
          <w:marLeft w:val="640"/>
          <w:marRight w:val="0"/>
          <w:marTop w:val="0"/>
          <w:marBottom w:val="0"/>
          <w:divBdr>
            <w:top w:val="none" w:sz="0" w:space="0" w:color="auto"/>
            <w:left w:val="none" w:sz="0" w:space="0" w:color="auto"/>
            <w:bottom w:val="none" w:sz="0" w:space="0" w:color="auto"/>
            <w:right w:val="none" w:sz="0" w:space="0" w:color="auto"/>
          </w:divBdr>
        </w:div>
        <w:div w:id="176386738">
          <w:marLeft w:val="640"/>
          <w:marRight w:val="0"/>
          <w:marTop w:val="0"/>
          <w:marBottom w:val="0"/>
          <w:divBdr>
            <w:top w:val="none" w:sz="0" w:space="0" w:color="auto"/>
            <w:left w:val="none" w:sz="0" w:space="0" w:color="auto"/>
            <w:bottom w:val="none" w:sz="0" w:space="0" w:color="auto"/>
            <w:right w:val="none" w:sz="0" w:space="0" w:color="auto"/>
          </w:divBdr>
        </w:div>
        <w:div w:id="2122914889">
          <w:marLeft w:val="640"/>
          <w:marRight w:val="0"/>
          <w:marTop w:val="0"/>
          <w:marBottom w:val="0"/>
          <w:divBdr>
            <w:top w:val="none" w:sz="0" w:space="0" w:color="auto"/>
            <w:left w:val="none" w:sz="0" w:space="0" w:color="auto"/>
            <w:bottom w:val="none" w:sz="0" w:space="0" w:color="auto"/>
            <w:right w:val="none" w:sz="0" w:space="0" w:color="auto"/>
          </w:divBdr>
        </w:div>
        <w:div w:id="2111394728">
          <w:marLeft w:val="640"/>
          <w:marRight w:val="0"/>
          <w:marTop w:val="0"/>
          <w:marBottom w:val="0"/>
          <w:divBdr>
            <w:top w:val="none" w:sz="0" w:space="0" w:color="auto"/>
            <w:left w:val="none" w:sz="0" w:space="0" w:color="auto"/>
            <w:bottom w:val="none" w:sz="0" w:space="0" w:color="auto"/>
            <w:right w:val="none" w:sz="0" w:space="0" w:color="auto"/>
          </w:divBdr>
        </w:div>
        <w:div w:id="639311836">
          <w:marLeft w:val="640"/>
          <w:marRight w:val="0"/>
          <w:marTop w:val="0"/>
          <w:marBottom w:val="0"/>
          <w:divBdr>
            <w:top w:val="none" w:sz="0" w:space="0" w:color="auto"/>
            <w:left w:val="none" w:sz="0" w:space="0" w:color="auto"/>
            <w:bottom w:val="none" w:sz="0" w:space="0" w:color="auto"/>
            <w:right w:val="none" w:sz="0" w:space="0" w:color="auto"/>
          </w:divBdr>
        </w:div>
        <w:div w:id="1969625038">
          <w:marLeft w:val="640"/>
          <w:marRight w:val="0"/>
          <w:marTop w:val="0"/>
          <w:marBottom w:val="0"/>
          <w:divBdr>
            <w:top w:val="none" w:sz="0" w:space="0" w:color="auto"/>
            <w:left w:val="none" w:sz="0" w:space="0" w:color="auto"/>
            <w:bottom w:val="none" w:sz="0" w:space="0" w:color="auto"/>
            <w:right w:val="none" w:sz="0" w:space="0" w:color="auto"/>
          </w:divBdr>
        </w:div>
        <w:div w:id="1978874549">
          <w:marLeft w:val="640"/>
          <w:marRight w:val="0"/>
          <w:marTop w:val="0"/>
          <w:marBottom w:val="0"/>
          <w:divBdr>
            <w:top w:val="none" w:sz="0" w:space="0" w:color="auto"/>
            <w:left w:val="none" w:sz="0" w:space="0" w:color="auto"/>
            <w:bottom w:val="none" w:sz="0" w:space="0" w:color="auto"/>
            <w:right w:val="none" w:sz="0" w:space="0" w:color="auto"/>
          </w:divBdr>
        </w:div>
        <w:div w:id="827554342">
          <w:marLeft w:val="640"/>
          <w:marRight w:val="0"/>
          <w:marTop w:val="0"/>
          <w:marBottom w:val="0"/>
          <w:divBdr>
            <w:top w:val="none" w:sz="0" w:space="0" w:color="auto"/>
            <w:left w:val="none" w:sz="0" w:space="0" w:color="auto"/>
            <w:bottom w:val="none" w:sz="0" w:space="0" w:color="auto"/>
            <w:right w:val="none" w:sz="0" w:space="0" w:color="auto"/>
          </w:divBdr>
        </w:div>
        <w:div w:id="1593582335">
          <w:marLeft w:val="640"/>
          <w:marRight w:val="0"/>
          <w:marTop w:val="0"/>
          <w:marBottom w:val="0"/>
          <w:divBdr>
            <w:top w:val="none" w:sz="0" w:space="0" w:color="auto"/>
            <w:left w:val="none" w:sz="0" w:space="0" w:color="auto"/>
            <w:bottom w:val="none" w:sz="0" w:space="0" w:color="auto"/>
            <w:right w:val="none" w:sz="0" w:space="0" w:color="auto"/>
          </w:divBdr>
        </w:div>
        <w:div w:id="1215237666">
          <w:marLeft w:val="640"/>
          <w:marRight w:val="0"/>
          <w:marTop w:val="0"/>
          <w:marBottom w:val="0"/>
          <w:divBdr>
            <w:top w:val="none" w:sz="0" w:space="0" w:color="auto"/>
            <w:left w:val="none" w:sz="0" w:space="0" w:color="auto"/>
            <w:bottom w:val="none" w:sz="0" w:space="0" w:color="auto"/>
            <w:right w:val="none" w:sz="0" w:space="0" w:color="auto"/>
          </w:divBdr>
        </w:div>
        <w:div w:id="983658722">
          <w:marLeft w:val="640"/>
          <w:marRight w:val="0"/>
          <w:marTop w:val="0"/>
          <w:marBottom w:val="0"/>
          <w:divBdr>
            <w:top w:val="none" w:sz="0" w:space="0" w:color="auto"/>
            <w:left w:val="none" w:sz="0" w:space="0" w:color="auto"/>
            <w:bottom w:val="none" w:sz="0" w:space="0" w:color="auto"/>
            <w:right w:val="none" w:sz="0" w:space="0" w:color="auto"/>
          </w:divBdr>
        </w:div>
        <w:div w:id="1086464781">
          <w:marLeft w:val="640"/>
          <w:marRight w:val="0"/>
          <w:marTop w:val="0"/>
          <w:marBottom w:val="0"/>
          <w:divBdr>
            <w:top w:val="none" w:sz="0" w:space="0" w:color="auto"/>
            <w:left w:val="none" w:sz="0" w:space="0" w:color="auto"/>
            <w:bottom w:val="none" w:sz="0" w:space="0" w:color="auto"/>
            <w:right w:val="none" w:sz="0" w:space="0" w:color="auto"/>
          </w:divBdr>
        </w:div>
        <w:div w:id="1674989471">
          <w:marLeft w:val="640"/>
          <w:marRight w:val="0"/>
          <w:marTop w:val="0"/>
          <w:marBottom w:val="0"/>
          <w:divBdr>
            <w:top w:val="none" w:sz="0" w:space="0" w:color="auto"/>
            <w:left w:val="none" w:sz="0" w:space="0" w:color="auto"/>
            <w:bottom w:val="none" w:sz="0" w:space="0" w:color="auto"/>
            <w:right w:val="none" w:sz="0" w:space="0" w:color="auto"/>
          </w:divBdr>
        </w:div>
        <w:div w:id="1867479757">
          <w:marLeft w:val="640"/>
          <w:marRight w:val="0"/>
          <w:marTop w:val="0"/>
          <w:marBottom w:val="0"/>
          <w:divBdr>
            <w:top w:val="none" w:sz="0" w:space="0" w:color="auto"/>
            <w:left w:val="none" w:sz="0" w:space="0" w:color="auto"/>
            <w:bottom w:val="none" w:sz="0" w:space="0" w:color="auto"/>
            <w:right w:val="none" w:sz="0" w:space="0" w:color="auto"/>
          </w:divBdr>
        </w:div>
        <w:div w:id="1212616671">
          <w:marLeft w:val="640"/>
          <w:marRight w:val="0"/>
          <w:marTop w:val="0"/>
          <w:marBottom w:val="0"/>
          <w:divBdr>
            <w:top w:val="none" w:sz="0" w:space="0" w:color="auto"/>
            <w:left w:val="none" w:sz="0" w:space="0" w:color="auto"/>
            <w:bottom w:val="none" w:sz="0" w:space="0" w:color="auto"/>
            <w:right w:val="none" w:sz="0" w:space="0" w:color="auto"/>
          </w:divBdr>
        </w:div>
        <w:div w:id="580523583">
          <w:marLeft w:val="640"/>
          <w:marRight w:val="0"/>
          <w:marTop w:val="0"/>
          <w:marBottom w:val="0"/>
          <w:divBdr>
            <w:top w:val="none" w:sz="0" w:space="0" w:color="auto"/>
            <w:left w:val="none" w:sz="0" w:space="0" w:color="auto"/>
            <w:bottom w:val="none" w:sz="0" w:space="0" w:color="auto"/>
            <w:right w:val="none" w:sz="0" w:space="0" w:color="auto"/>
          </w:divBdr>
        </w:div>
        <w:div w:id="1259099947">
          <w:marLeft w:val="640"/>
          <w:marRight w:val="0"/>
          <w:marTop w:val="0"/>
          <w:marBottom w:val="0"/>
          <w:divBdr>
            <w:top w:val="none" w:sz="0" w:space="0" w:color="auto"/>
            <w:left w:val="none" w:sz="0" w:space="0" w:color="auto"/>
            <w:bottom w:val="none" w:sz="0" w:space="0" w:color="auto"/>
            <w:right w:val="none" w:sz="0" w:space="0" w:color="auto"/>
          </w:divBdr>
        </w:div>
        <w:div w:id="844058652">
          <w:marLeft w:val="640"/>
          <w:marRight w:val="0"/>
          <w:marTop w:val="0"/>
          <w:marBottom w:val="0"/>
          <w:divBdr>
            <w:top w:val="none" w:sz="0" w:space="0" w:color="auto"/>
            <w:left w:val="none" w:sz="0" w:space="0" w:color="auto"/>
            <w:bottom w:val="none" w:sz="0" w:space="0" w:color="auto"/>
            <w:right w:val="none" w:sz="0" w:space="0" w:color="auto"/>
          </w:divBdr>
        </w:div>
        <w:div w:id="325135826">
          <w:marLeft w:val="640"/>
          <w:marRight w:val="0"/>
          <w:marTop w:val="0"/>
          <w:marBottom w:val="0"/>
          <w:divBdr>
            <w:top w:val="none" w:sz="0" w:space="0" w:color="auto"/>
            <w:left w:val="none" w:sz="0" w:space="0" w:color="auto"/>
            <w:bottom w:val="none" w:sz="0" w:space="0" w:color="auto"/>
            <w:right w:val="none" w:sz="0" w:space="0" w:color="auto"/>
          </w:divBdr>
        </w:div>
        <w:div w:id="1378970273">
          <w:marLeft w:val="640"/>
          <w:marRight w:val="0"/>
          <w:marTop w:val="0"/>
          <w:marBottom w:val="0"/>
          <w:divBdr>
            <w:top w:val="none" w:sz="0" w:space="0" w:color="auto"/>
            <w:left w:val="none" w:sz="0" w:space="0" w:color="auto"/>
            <w:bottom w:val="none" w:sz="0" w:space="0" w:color="auto"/>
            <w:right w:val="none" w:sz="0" w:space="0" w:color="auto"/>
          </w:divBdr>
        </w:div>
        <w:div w:id="1559122392">
          <w:marLeft w:val="640"/>
          <w:marRight w:val="0"/>
          <w:marTop w:val="0"/>
          <w:marBottom w:val="0"/>
          <w:divBdr>
            <w:top w:val="none" w:sz="0" w:space="0" w:color="auto"/>
            <w:left w:val="none" w:sz="0" w:space="0" w:color="auto"/>
            <w:bottom w:val="none" w:sz="0" w:space="0" w:color="auto"/>
            <w:right w:val="none" w:sz="0" w:space="0" w:color="auto"/>
          </w:divBdr>
        </w:div>
        <w:div w:id="1367098674">
          <w:marLeft w:val="640"/>
          <w:marRight w:val="0"/>
          <w:marTop w:val="0"/>
          <w:marBottom w:val="0"/>
          <w:divBdr>
            <w:top w:val="none" w:sz="0" w:space="0" w:color="auto"/>
            <w:left w:val="none" w:sz="0" w:space="0" w:color="auto"/>
            <w:bottom w:val="none" w:sz="0" w:space="0" w:color="auto"/>
            <w:right w:val="none" w:sz="0" w:space="0" w:color="auto"/>
          </w:divBdr>
        </w:div>
        <w:div w:id="1786384298">
          <w:marLeft w:val="640"/>
          <w:marRight w:val="0"/>
          <w:marTop w:val="0"/>
          <w:marBottom w:val="0"/>
          <w:divBdr>
            <w:top w:val="none" w:sz="0" w:space="0" w:color="auto"/>
            <w:left w:val="none" w:sz="0" w:space="0" w:color="auto"/>
            <w:bottom w:val="none" w:sz="0" w:space="0" w:color="auto"/>
            <w:right w:val="none" w:sz="0" w:space="0" w:color="auto"/>
          </w:divBdr>
        </w:div>
        <w:div w:id="1677227555">
          <w:marLeft w:val="640"/>
          <w:marRight w:val="0"/>
          <w:marTop w:val="0"/>
          <w:marBottom w:val="0"/>
          <w:divBdr>
            <w:top w:val="none" w:sz="0" w:space="0" w:color="auto"/>
            <w:left w:val="none" w:sz="0" w:space="0" w:color="auto"/>
            <w:bottom w:val="none" w:sz="0" w:space="0" w:color="auto"/>
            <w:right w:val="none" w:sz="0" w:space="0" w:color="auto"/>
          </w:divBdr>
        </w:div>
        <w:div w:id="767123528">
          <w:marLeft w:val="640"/>
          <w:marRight w:val="0"/>
          <w:marTop w:val="0"/>
          <w:marBottom w:val="0"/>
          <w:divBdr>
            <w:top w:val="none" w:sz="0" w:space="0" w:color="auto"/>
            <w:left w:val="none" w:sz="0" w:space="0" w:color="auto"/>
            <w:bottom w:val="none" w:sz="0" w:space="0" w:color="auto"/>
            <w:right w:val="none" w:sz="0" w:space="0" w:color="auto"/>
          </w:divBdr>
        </w:div>
        <w:div w:id="1663851180">
          <w:marLeft w:val="640"/>
          <w:marRight w:val="0"/>
          <w:marTop w:val="0"/>
          <w:marBottom w:val="0"/>
          <w:divBdr>
            <w:top w:val="none" w:sz="0" w:space="0" w:color="auto"/>
            <w:left w:val="none" w:sz="0" w:space="0" w:color="auto"/>
            <w:bottom w:val="none" w:sz="0" w:space="0" w:color="auto"/>
            <w:right w:val="none" w:sz="0" w:space="0" w:color="auto"/>
          </w:divBdr>
        </w:div>
        <w:div w:id="440339563">
          <w:marLeft w:val="640"/>
          <w:marRight w:val="0"/>
          <w:marTop w:val="0"/>
          <w:marBottom w:val="0"/>
          <w:divBdr>
            <w:top w:val="none" w:sz="0" w:space="0" w:color="auto"/>
            <w:left w:val="none" w:sz="0" w:space="0" w:color="auto"/>
            <w:bottom w:val="none" w:sz="0" w:space="0" w:color="auto"/>
            <w:right w:val="none" w:sz="0" w:space="0" w:color="auto"/>
          </w:divBdr>
        </w:div>
        <w:div w:id="842818937">
          <w:marLeft w:val="640"/>
          <w:marRight w:val="0"/>
          <w:marTop w:val="0"/>
          <w:marBottom w:val="0"/>
          <w:divBdr>
            <w:top w:val="none" w:sz="0" w:space="0" w:color="auto"/>
            <w:left w:val="none" w:sz="0" w:space="0" w:color="auto"/>
            <w:bottom w:val="none" w:sz="0" w:space="0" w:color="auto"/>
            <w:right w:val="none" w:sz="0" w:space="0" w:color="auto"/>
          </w:divBdr>
        </w:div>
        <w:div w:id="795411824">
          <w:marLeft w:val="640"/>
          <w:marRight w:val="0"/>
          <w:marTop w:val="0"/>
          <w:marBottom w:val="0"/>
          <w:divBdr>
            <w:top w:val="none" w:sz="0" w:space="0" w:color="auto"/>
            <w:left w:val="none" w:sz="0" w:space="0" w:color="auto"/>
            <w:bottom w:val="none" w:sz="0" w:space="0" w:color="auto"/>
            <w:right w:val="none" w:sz="0" w:space="0" w:color="auto"/>
          </w:divBdr>
        </w:div>
        <w:div w:id="1171524644">
          <w:marLeft w:val="640"/>
          <w:marRight w:val="0"/>
          <w:marTop w:val="0"/>
          <w:marBottom w:val="0"/>
          <w:divBdr>
            <w:top w:val="none" w:sz="0" w:space="0" w:color="auto"/>
            <w:left w:val="none" w:sz="0" w:space="0" w:color="auto"/>
            <w:bottom w:val="none" w:sz="0" w:space="0" w:color="auto"/>
            <w:right w:val="none" w:sz="0" w:space="0" w:color="auto"/>
          </w:divBdr>
        </w:div>
        <w:div w:id="2131701755">
          <w:marLeft w:val="640"/>
          <w:marRight w:val="0"/>
          <w:marTop w:val="0"/>
          <w:marBottom w:val="0"/>
          <w:divBdr>
            <w:top w:val="none" w:sz="0" w:space="0" w:color="auto"/>
            <w:left w:val="none" w:sz="0" w:space="0" w:color="auto"/>
            <w:bottom w:val="none" w:sz="0" w:space="0" w:color="auto"/>
            <w:right w:val="none" w:sz="0" w:space="0" w:color="auto"/>
          </w:divBdr>
        </w:div>
        <w:div w:id="1921597029">
          <w:marLeft w:val="640"/>
          <w:marRight w:val="0"/>
          <w:marTop w:val="0"/>
          <w:marBottom w:val="0"/>
          <w:divBdr>
            <w:top w:val="none" w:sz="0" w:space="0" w:color="auto"/>
            <w:left w:val="none" w:sz="0" w:space="0" w:color="auto"/>
            <w:bottom w:val="none" w:sz="0" w:space="0" w:color="auto"/>
            <w:right w:val="none" w:sz="0" w:space="0" w:color="auto"/>
          </w:divBdr>
        </w:div>
        <w:div w:id="469635743">
          <w:marLeft w:val="640"/>
          <w:marRight w:val="0"/>
          <w:marTop w:val="0"/>
          <w:marBottom w:val="0"/>
          <w:divBdr>
            <w:top w:val="none" w:sz="0" w:space="0" w:color="auto"/>
            <w:left w:val="none" w:sz="0" w:space="0" w:color="auto"/>
            <w:bottom w:val="none" w:sz="0" w:space="0" w:color="auto"/>
            <w:right w:val="none" w:sz="0" w:space="0" w:color="auto"/>
          </w:divBdr>
        </w:div>
        <w:div w:id="308706230">
          <w:marLeft w:val="640"/>
          <w:marRight w:val="0"/>
          <w:marTop w:val="0"/>
          <w:marBottom w:val="0"/>
          <w:divBdr>
            <w:top w:val="none" w:sz="0" w:space="0" w:color="auto"/>
            <w:left w:val="none" w:sz="0" w:space="0" w:color="auto"/>
            <w:bottom w:val="none" w:sz="0" w:space="0" w:color="auto"/>
            <w:right w:val="none" w:sz="0" w:space="0" w:color="auto"/>
          </w:divBdr>
        </w:div>
        <w:div w:id="687147380">
          <w:marLeft w:val="640"/>
          <w:marRight w:val="0"/>
          <w:marTop w:val="0"/>
          <w:marBottom w:val="0"/>
          <w:divBdr>
            <w:top w:val="none" w:sz="0" w:space="0" w:color="auto"/>
            <w:left w:val="none" w:sz="0" w:space="0" w:color="auto"/>
            <w:bottom w:val="none" w:sz="0" w:space="0" w:color="auto"/>
            <w:right w:val="none" w:sz="0" w:space="0" w:color="auto"/>
          </w:divBdr>
        </w:div>
        <w:div w:id="1866940994">
          <w:marLeft w:val="640"/>
          <w:marRight w:val="0"/>
          <w:marTop w:val="0"/>
          <w:marBottom w:val="0"/>
          <w:divBdr>
            <w:top w:val="none" w:sz="0" w:space="0" w:color="auto"/>
            <w:left w:val="none" w:sz="0" w:space="0" w:color="auto"/>
            <w:bottom w:val="none" w:sz="0" w:space="0" w:color="auto"/>
            <w:right w:val="none" w:sz="0" w:space="0" w:color="auto"/>
          </w:divBdr>
        </w:div>
        <w:div w:id="180512666">
          <w:marLeft w:val="640"/>
          <w:marRight w:val="0"/>
          <w:marTop w:val="0"/>
          <w:marBottom w:val="0"/>
          <w:divBdr>
            <w:top w:val="none" w:sz="0" w:space="0" w:color="auto"/>
            <w:left w:val="none" w:sz="0" w:space="0" w:color="auto"/>
            <w:bottom w:val="none" w:sz="0" w:space="0" w:color="auto"/>
            <w:right w:val="none" w:sz="0" w:space="0" w:color="auto"/>
          </w:divBdr>
        </w:div>
        <w:div w:id="1779517874">
          <w:marLeft w:val="640"/>
          <w:marRight w:val="0"/>
          <w:marTop w:val="0"/>
          <w:marBottom w:val="0"/>
          <w:divBdr>
            <w:top w:val="none" w:sz="0" w:space="0" w:color="auto"/>
            <w:left w:val="none" w:sz="0" w:space="0" w:color="auto"/>
            <w:bottom w:val="none" w:sz="0" w:space="0" w:color="auto"/>
            <w:right w:val="none" w:sz="0" w:space="0" w:color="auto"/>
          </w:divBdr>
        </w:div>
        <w:div w:id="2091809753">
          <w:marLeft w:val="640"/>
          <w:marRight w:val="0"/>
          <w:marTop w:val="0"/>
          <w:marBottom w:val="0"/>
          <w:divBdr>
            <w:top w:val="none" w:sz="0" w:space="0" w:color="auto"/>
            <w:left w:val="none" w:sz="0" w:space="0" w:color="auto"/>
            <w:bottom w:val="none" w:sz="0" w:space="0" w:color="auto"/>
            <w:right w:val="none" w:sz="0" w:space="0" w:color="auto"/>
          </w:divBdr>
        </w:div>
        <w:div w:id="1466393471">
          <w:marLeft w:val="640"/>
          <w:marRight w:val="0"/>
          <w:marTop w:val="0"/>
          <w:marBottom w:val="0"/>
          <w:divBdr>
            <w:top w:val="none" w:sz="0" w:space="0" w:color="auto"/>
            <w:left w:val="none" w:sz="0" w:space="0" w:color="auto"/>
            <w:bottom w:val="none" w:sz="0" w:space="0" w:color="auto"/>
            <w:right w:val="none" w:sz="0" w:space="0" w:color="auto"/>
          </w:divBdr>
        </w:div>
        <w:div w:id="412701843">
          <w:marLeft w:val="640"/>
          <w:marRight w:val="0"/>
          <w:marTop w:val="0"/>
          <w:marBottom w:val="0"/>
          <w:divBdr>
            <w:top w:val="none" w:sz="0" w:space="0" w:color="auto"/>
            <w:left w:val="none" w:sz="0" w:space="0" w:color="auto"/>
            <w:bottom w:val="none" w:sz="0" w:space="0" w:color="auto"/>
            <w:right w:val="none" w:sz="0" w:space="0" w:color="auto"/>
          </w:divBdr>
        </w:div>
        <w:div w:id="1068311359">
          <w:marLeft w:val="640"/>
          <w:marRight w:val="0"/>
          <w:marTop w:val="0"/>
          <w:marBottom w:val="0"/>
          <w:divBdr>
            <w:top w:val="none" w:sz="0" w:space="0" w:color="auto"/>
            <w:left w:val="none" w:sz="0" w:space="0" w:color="auto"/>
            <w:bottom w:val="none" w:sz="0" w:space="0" w:color="auto"/>
            <w:right w:val="none" w:sz="0" w:space="0" w:color="auto"/>
          </w:divBdr>
        </w:div>
        <w:div w:id="1447654535">
          <w:marLeft w:val="640"/>
          <w:marRight w:val="0"/>
          <w:marTop w:val="0"/>
          <w:marBottom w:val="0"/>
          <w:divBdr>
            <w:top w:val="none" w:sz="0" w:space="0" w:color="auto"/>
            <w:left w:val="none" w:sz="0" w:space="0" w:color="auto"/>
            <w:bottom w:val="none" w:sz="0" w:space="0" w:color="auto"/>
            <w:right w:val="none" w:sz="0" w:space="0" w:color="auto"/>
          </w:divBdr>
        </w:div>
        <w:div w:id="338505801">
          <w:marLeft w:val="640"/>
          <w:marRight w:val="0"/>
          <w:marTop w:val="0"/>
          <w:marBottom w:val="0"/>
          <w:divBdr>
            <w:top w:val="none" w:sz="0" w:space="0" w:color="auto"/>
            <w:left w:val="none" w:sz="0" w:space="0" w:color="auto"/>
            <w:bottom w:val="none" w:sz="0" w:space="0" w:color="auto"/>
            <w:right w:val="none" w:sz="0" w:space="0" w:color="auto"/>
          </w:divBdr>
        </w:div>
        <w:div w:id="835807044">
          <w:marLeft w:val="640"/>
          <w:marRight w:val="0"/>
          <w:marTop w:val="0"/>
          <w:marBottom w:val="0"/>
          <w:divBdr>
            <w:top w:val="none" w:sz="0" w:space="0" w:color="auto"/>
            <w:left w:val="none" w:sz="0" w:space="0" w:color="auto"/>
            <w:bottom w:val="none" w:sz="0" w:space="0" w:color="auto"/>
            <w:right w:val="none" w:sz="0" w:space="0" w:color="auto"/>
          </w:divBdr>
        </w:div>
        <w:div w:id="1226526381">
          <w:marLeft w:val="640"/>
          <w:marRight w:val="0"/>
          <w:marTop w:val="0"/>
          <w:marBottom w:val="0"/>
          <w:divBdr>
            <w:top w:val="none" w:sz="0" w:space="0" w:color="auto"/>
            <w:left w:val="none" w:sz="0" w:space="0" w:color="auto"/>
            <w:bottom w:val="none" w:sz="0" w:space="0" w:color="auto"/>
            <w:right w:val="none" w:sz="0" w:space="0" w:color="auto"/>
          </w:divBdr>
        </w:div>
        <w:div w:id="1887912556">
          <w:marLeft w:val="640"/>
          <w:marRight w:val="0"/>
          <w:marTop w:val="0"/>
          <w:marBottom w:val="0"/>
          <w:divBdr>
            <w:top w:val="none" w:sz="0" w:space="0" w:color="auto"/>
            <w:left w:val="none" w:sz="0" w:space="0" w:color="auto"/>
            <w:bottom w:val="none" w:sz="0" w:space="0" w:color="auto"/>
            <w:right w:val="none" w:sz="0" w:space="0" w:color="auto"/>
          </w:divBdr>
        </w:div>
        <w:div w:id="1736119804">
          <w:marLeft w:val="640"/>
          <w:marRight w:val="0"/>
          <w:marTop w:val="0"/>
          <w:marBottom w:val="0"/>
          <w:divBdr>
            <w:top w:val="none" w:sz="0" w:space="0" w:color="auto"/>
            <w:left w:val="none" w:sz="0" w:space="0" w:color="auto"/>
            <w:bottom w:val="none" w:sz="0" w:space="0" w:color="auto"/>
            <w:right w:val="none" w:sz="0" w:space="0" w:color="auto"/>
          </w:divBdr>
        </w:div>
        <w:div w:id="292295826">
          <w:marLeft w:val="640"/>
          <w:marRight w:val="0"/>
          <w:marTop w:val="0"/>
          <w:marBottom w:val="0"/>
          <w:divBdr>
            <w:top w:val="none" w:sz="0" w:space="0" w:color="auto"/>
            <w:left w:val="none" w:sz="0" w:space="0" w:color="auto"/>
            <w:bottom w:val="none" w:sz="0" w:space="0" w:color="auto"/>
            <w:right w:val="none" w:sz="0" w:space="0" w:color="auto"/>
          </w:divBdr>
        </w:div>
        <w:div w:id="2005816720">
          <w:marLeft w:val="640"/>
          <w:marRight w:val="0"/>
          <w:marTop w:val="0"/>
          <w:marBottom w:val="0"/>
          <w:divBdr>
            <w:top w:val="none" w:sz="0" w:space="0" w:color="auto"/>
            <w:left w:val="none" w:sz="0" w:space="0" w:color="auto"/>
            <w:bottom w:val="none" w:sz="0" w:space="0" w:color="auto"/>
            <w:right w:val="none" w:sz="0" w:space="0" w:color="auto"/>
          </w:divBdr>
        </w:div>
        <w:div w:id="1319576404">
          <w:marLeft w:val="640"/>
          <w:marRight w:val="0"/>
          <w:marTop w:val="0"/>
          <w:marBottom w:val="0"/>
          <w:divBdr>
            <w:top w:val="none" w:sz="0" w:space="0" w:color="auto"/>
            <w:left w:val="none" w:sz="0" w:space="0" w:color="auto"/>
            <w:bottom w:val="none" w:sz="0" w:space="0" w:color="auto"/>
            <w:right w:val="none" w:sz="0" w:space="0" w:color="auto"/>
          </w:divBdr>
        </w:div>
        <w:div w:id="1125848254">
          <w:marLeft w:val="640"/>
          <w:marRight w:val="0"/>
          <w:marTop w:val="0"/>
          <w:marBottom w:val="0"/>
          <w:divBdr>
            <w:top w:val="none" w:sz="0" w:space="0" w:color="auto"/>
            <w:left w:val="none" w:sz="0" w:space="0" w:color="auto"/>
            <w:bottom w:val="none" w:sz="0" w:space="0" w:color="auto"/>
            <w:right w:val="none" w:sz="0" w:space="0" w:color="auto"/>
          </w:divBdr>
        </w:div>
        <w:div w:id="1856965433">
          <w:marLeft w:val="640"/>
          <w:marRight w:val="0"/>
          <w:marTop w:val="0"/>
          <w:marBottom w:val="0"/>
          <w:divBdr>
            <w:top w:val="none" w:sz="0" w:space="0" w:color="auto"/>
            <w:left w:val="none" w:sz="0" w:space="0" w:color="auto"/>
            <w:bottom w:val="none" w:sz="0" w:space="0" w:color="auto"/>
            <w:right w:val="none" w:sz="0" w:space="0" w:color="auto"/>
          </w:divBdr>
        </w:div>
        <w:div w:id="663818877">
          <w:marLeft w:val="640"/>
          <w:marRight w:val="0"/>
          <w:marTop w:val="0"/>
          <w:marBottom w:val="0"/>
          <w:divBdr>
            <w:top w:val="none" w:sz="0" w:space="0" w:color="auto"/>
            <w:left w:val="none" w:sz="0" w:space="0" w:color="auto"/>
            <w:bottom w:val="none" w:sz="0" w:space="0" w:color="auto"/>
            <w:right w:val="none" w:sz="0" w:space="0" w:color="auto"/>
          </w:divBdr>
        </w:div>
        <w:div w:id="552472804">
          <w:marLeft w:val="640"/>
          <w:marRight w:val="0"/>
          <w:marTop w:val="0"/>
          <w:marBottom w:val="0"/>
          <w:divBdr>
            <w:top w:val="none" w:sz="0" w:space="0" w:color="auto"/>
            <w:left w:val="none" w:sz="0" w:space="0" w:color="auto"/>
            <w:bottom w:val="none" w:sz="0" w:space="0" w:color="auto"/>
            <w:right w:val="none" w:sz="0" w:space="0" w:color="auto"/>
          </w:divBdr>
        </w:div>
        <w:div w:id="1751656541">
          <w:marLeft w:val="640"/>
          <w:marRight w:val="0"/>
          <w:marTop w:val="0"/>
          <w:marBottom w:val="0"/>
          <w:divBdr>
            <w:top w:val="none" w:sz="0" w:space="0" w:color="auto"/>
            <w:left w:val="none" w:sz="0" w:space="0" w:color="auto"/>
            <w:bottom w:val="none" w:sz="0" w:space="0" w:color="auto"/>
            <w:right w:val="none" w:sz="0" w:space="0" w:color="auto"/>
          </w:divBdr>
        </w:div>
        <w:div w:id="353533515">
          <w:marLeft w:val="640"/>
          <w:marRight w:val="0"/>
          <w:marTop w:val="0"/>
          <w:marBottom w:val="0"/>
          <w:divBdr>
            <w:top w:val="none" w:sz="0" w:space="0" w:color="auto"/>
            <w:left w:val="none" w:sz="0" w:space="0" w:color="auto"/>
            <w:bottom w:val="none" w:sz="0" w:space="0" w:color="auto"/>
            <w:right w:val="none" w:sz="0" w:space="0" w:color="auto"/>
          </w:divBdr>
        </w:div>
        <w:div w:id="399794703">
          <w:marLeft w:val="640"/>
          <w:marRight w:val="0"/>
          <w:marTop w:val="0"/>
          <w:marBottom w:val="0"/>
          <w:divBdr>
            <w:top w:val="none" w:sz="0" w:space="0" w:color="auto"/>
            <w:left w:val="none" w:sz="0" w:space="0" w:color="auto"/>
            <w:bottom w:val="none" w:sz="0" w:space="0" w:color="auto"/>
            <w:right w:val="none" w:sz="0" w:space="0" w:color="auto"/>
          </w:divBdr>
        </w:div>
        <w:div w:id="708066115">
          <w:marLeft w:val="640"/>
          <w:marRight w:val="0"/>
          <w:marTop w:val="0"/>
          <w:marBottom w:val="0"/>
          <w:divBdr>
            <w:top w:val="none" w:sz="0" w:space="0" w:color="auto"/>
            <w:left w:val="none" w:sz="0" w:space="0" w:color="auto"/>
            <w:bottom w:val="none" w:sz="0" w:space="0" w:color="auto"/>
            <w:right w:val="none" w:sz="0" w:space="0" w:color="auto"/>
          </w:divBdr>
        </w:div>
        <w:div w:id="1512644897">
          <w:marLeft w:val="640"/>
          <w:marRight w:val="0"/>
          <w:marTop w:val="0"/>
          <w:marBottom w:val="0"/>
          <w:divBdr>
            <w:top w:val="none" w:sz="0" w:space="0" w:color="auto"/>
            <w:left w:val="none" w:sz="0" w:space="0" w:color="auto"/>
            <w:bottom w:val="none" w:sz="0" w:space="0" w:color="auto"/>
            <w:right w:val="none" w:sz="0" w:space="0" w:color="auto"/>
          </w:divBdr>
        </w:div>
        <w:div w:id="1616642503">
          <w:marLeft w:val="640"/>
          <w:marRight w:val="0"/>
          <w:marTop w:val="0"/>
          <w:marBottom w:val="0"/>
          <w:divBdr>
            <w:top w:val="none" w:sz="0" w:space="0" w:color="auto"/>
            <w:left w:val="none" w:sz="0" w:space="0" w:color="auto"/>
            <w:bottom w:val="none" w:sz="0" w:space="0" w:color="auto"/>
            <w:right w:val="none" w:sz="0" w:space="0" w:color="auto"/>
          </w:divBdr>
        </w:div>
        <w:div w:id="1673408555">
          <w:marLeft w:val="640"/>
          <w:marRight w:val="0"/>
          <w:marTop w:val="0"/>
          <w:marBottom w:val="0"/>
          <w:divBdr>
            <w:top w:val="none" w:sz="0" w:space="0" w:color="auto"/>
            <w:left w:val="none" w:sz="0" w:space="0" w:color="auto"/>
            <w:bottom w:val="none" w:sz="0" w:space="0" w:color="auto"/>
            <w:right w:val="none" w:sz="0" w:space="0" w:color="auto"/>
          </w:divBdr>
        </w:div>
        <w:div w:id="389619502">
          <w:marLeft w:val="640"/>
          <w:marRight w:val="0"/>
          <w:marTop w:val="0"/>
          <w:marBottom w:val="0"/>
          <w:divBdr>
            <w:top w:val="none" w:sz="0" w:space="0" w:color="auto"/>
            <w:left w:val="none" w:sz="0" w:space="0" w:color="auto"/>
            <w:bottom w:val="none" w:sz="0" w:space="0" w:color="auto"/>
            <w:right w:val="none" w:sz="0" w:space="0" w:color="auto"/>
          </w:divBdr>
        </w:div>
        <w:div w:id="734351960">
          <w:marLeft w:val="640"/>
          <w:marRight w:val="0"/>
          <w:marTop w:val="0"/>
          <w:marBottom w:val="0"/>
          <w:divBdr>
            <w:top w:val="none" w:sz="0" w:space="0" w:color="auto"/>
            <w:left w:val="none" w:sz="0" w:space="0" w:color="auto"/>
            <w:bottom w:val="none" w:sz="0" w:space="0" w:color="auto"/>
            <w:right w:val="none" w:sz="0" w:space="0" w:color="auto"/>
          </w:divBdr>
        </w:div>
        <w:div w:id="108595977">
          <w:marLeft w:val="640"/>
          <w:marRight w:val="0"/>
          <w:marTop w:val="0"/>
          <w:marBottom w:val="0"/>
          <w:divBdr>
            <w:top w:val="none" w:sz="0" w:space="0" w:color="auto"/>
            <w:left w:val="none" w:sz="0" w:space="0" w:color="auto"/>
            <w:bottom w:val="none" w:sz="0" w:space="0" w:color="auto"/>
            <w:right w:val="none" w:sz="0" w:space="0" w:color="auto"/>
          </w:divBdr>
        </w:div>
        <w:div w:id="1828742434">
          <w:marLeft w:val="640"/>
          <w:marRight w:val="0"/>
          <w:marTop w:val="0"/>
          <w:marBottom w:val="0"/>
          <w:divBdr>
            <w:top w:val="none" w:sz="0" w:space="0" w:color="auto"/>
            <w:left w:val="none" w:sz="0" w:space="0" w:color="auto"/>
            <w:bottom w:val="none" w:sz="0" w:space="0" w:color="auto"/>
            <w:right w:val="none" w:sz="0" w:space="0" w:color="auto"/>
          </w:divBdr>
        </w:div>
        <w:div w:id="226310077">
          <w:marLeft w:val="640"/>
          <w:marRight w:val="0"/>
          <w:marTop w:val="0"/>
          <w:marBottom w:val="0"/>
          <w:divBdr>
            <w:top w:val="none" w:sz="0" w:space="0" w:color="auto"/>
            <w:left w:val="none" w:sz="0" w:space="0" w:color="auto"/>
            <w:bottom w:val="none" w:sz="0" w:space="0" w:color="auto"/>
            <w:right w:val="none" w:sz="0" w:space="0" w:color="auto"/>
          </w:divBdr>
        </w:div>
        <w:div w:id="1452238857">
          <w:marLeft w:val="640"/>
          <w:marRight w:val="0"/>
          <w:marTop w:val="0"/>
          <w:marBottom w:val="0"/>
          <w:divBdr>
            <w:top w:val="none" w:sz="0" w:space="0" w:color="auto"/>
            <w:left w:val="none" w:sz="0" w:space="0" w:color="auto"/>
            <w:bottom w:val="none" w:sz="0" w:space="0" w:color="auto"/>
            <w:right w:val="none" w:sz="0" w:space="0" w:color="auto"/>
          </w:divBdr>
        </w:div>
        <w:div w:id="80956990">
          <w:marLeft w:val="640"/>
          <w:marRight w:val="0"/>
          <w:marTop w:val="0"/>
          <w:marBottom w:val="0"/>
          <w:divBdr>
            <w:top w:val="none" w:sz="0" w:space="0" w:color="auto"/>
            <w:left w:val="none" w:sz="0" w:space="0" w:color="auto"/>
            <w:bottom w:val="none" w:sz="0" w:space="0" w:color="auto"/>
            <w:right w:val="none" w:sz="0" w:space="0" w:color="auto"/>
          </w:divBdr>
        </w:div>
        <w:div w:id="2027516821">
          <w:marLeft w:val="640"/>
          <w:marRight w:val="0"/>
          <w:marTop w:val="0"/>
          <w:marBottom w:val="0"/>
          <w:divBdr>
            <w:top w:val="none" w:sz="0" w:space="0" w:color="auto"/>
            <w:left w:val="none" w:sz="0" w:space="0" w:color="auto"/>
            <w:bottom w:val="none" w:sz="0" w:space="0" w:color="auto"/>
            <w:right w:val="none" w:sz="0" w:space="0" w:color="auto"/>
          </w:divBdr>
        </w:div>
        <w:div w:id="936600577">
          <w:marLeft w:val="640"/>
          <w:marRight w:val="0"/>
          <w:marTop w:val="0"/>
          <w:marBottom w:val="0"/>
          <w:divBdr>
            <w:top w:val="none" w:sz="0" w:space="0" w:color="auto"/>
            <w:left w:val="none" w:sz="0" w:space="0" w:color="auto"/>
            <w:bottom w:val="none" w:sz="0" w:space="0" w:color="auto"/>
            <w:right w:val="none" w:sz="0" w:space="0" w:color="auto"/>
          </w:divBdr>
        </w:div>
        <w:div w:id="1119955811">
          <w:marLeft w:val="640"/>
          <w:marRight w:val="0"/>
          <w:marTop w:val="0"/>
          <w:marBottom w:val="0"/>
          <w:divBdr>
            <w:top w:val="none" w:sz="0" w:space="0" w:color="auto"/>
            <w:left w:val="none" w:sz="0" w:space="0" w:color="auto"/>
            <w:bottom w:val="none" w:sz="0" w:space="0" w:color="auto"/>
            <w:right w:val="none" w:sz="0" w:space="0" w:color="auto"/>
          </w:divBdr>
        </w:div>
        <w:div w:id="1884831142">
          <w:marLeft w:val="640"/>
          <w:marRight w:val="0"/>
          <w:marTop w:val="0"/>
          <w:marBottom w:val="0"/>
          <w:divBdr>
            <w:top w:val="none" w:sz="0" w:space="0" w:color="auto"/>
            <w:left w:val="none" w:sz="0" w:space="0" w:color="auto"/>
            <w:bottom w:val="none" w:sz="0" w:space="0" w:color="auto"/>
            <w:right w:val="none" w:sz="0" w:space="0" w:color="auto"/>
          </w:divBdr>
        </w:div>
        <w:div w:id="1548683993">
          <w:marLeft w:val="640"/>
          <w:marRight w:val="0"/>
          <w:marTop w:val="0"/>
          <w:marBottom w:val="0"/>
          <w:divBdr>
            <w:top w:val="none" w:sz="0" w:space="0" w:color="auto"/>
            <w:left w:val="none" w:sz="0" w:space="0" w:color="auto"/>
            <w:bottom w:val="none" w:sz="0" w:space="0" w:color="auto"/>
            <w:right w:val="none" w:sz="0" w:space="0" w:color="auto"/>
          </w:divBdr>
        </w:div>
        <w:div w:id="582566870">
          <w:marLeft w:val="640"/>
          <w:marRight w:val="0"/>
          <w:marTop w:val="0"/>
          <w:marBottom w:val="0"/>
          <w:divBdr>
            <w:top w:val="none" w:sz="0" w:space="0" w:color="auto"/>
            <w:left w:val="none" w:sz="0" w:space="0" w:color="auto"/>
            <w:bottom w:val="none" w:sz="0" w:space="0" w:color="auto"/>
            <w:right w:val="none" w:sz="0" w:space="0" w:color="auto"/>
          </w:divBdr>
        </w:div>
        <w:div w:id="678502590">
          <w:marLeft w:val="640"/>
          <w:marRight w:val="0"/>
          <w:marTop w:val="0"/>
          <w:marBottom w:val="0"/>
          <w:divBdr>
            <w:top w:val="none" w:sz="0" w:space="0" w:color="auto"/>
            <w:left w:val="none" w:sz="0" w:space="0" w:color="auto"/>
            <w:bottom w:val="none" w:sz="0" w:space="0" w:color="auto"/>
            <w:right w:val="none" w:sz="0" w:space="0" w:color="auto"/>
          </w:divBdr>
        </w:div>
        <w:div w:id="1047409316">
          <w:marLeft w:val="640"/>
          <w:marRight w:val="0"/>
          <w:marTop w:val="0"/>
          <w:marBottom w:val="0"/>
          <w:divBdr>
            <w:top w:val="none" w:sz="0" w:space="0" w:color="auto"/>
            <w:left w:val="none" w:sz="0" w:space="0" w:color="auto"/>
            <w:bottom w:val="none" w:sz="0" w:space="0" w:color="auto"/>
            <w:right w:val="none" w:sz="0" w:space="0" w:color="auto"/>
          </w:divBdr>
        </w:div>
      </w:divsChild>
    </w:div>
    <w:div w:id="708409653">
      <w:bodyDiv w:val="1"/>
      <w:marLeft w:val="0"/>
      <w:marRight w:val="0"/>
      <w:marTop w:val="0"/>
      <w:marBottom w:val="0"/>
      <w:divBdr>
        <w:top w:val="none" w:sz="0" w:space="0" w:color="auto"/>
        <w:left w:val="none" w:sz="0" w:space="0" w:color="auto"/>
        <w:bottom w:val="none" w:sz="0" w:space="0" w:color="auto"/>
        <w:right w:val="none" w:sz="0" w:space="0" w:color="auto"/>
      </w:divBdr>
      <w:divsChild>
        <w:div w:id="1966690022">
          <w:marLeft w:val="640"/>
          <w:marRight w:val="0"/>
          <w:marTop w:val="0"/>
          <w:marBottom w:val="0"/>
          <w:divBdr>
            <w:top w:val="none" w:sz="0" w:space="0" w:color="auto"/>
            <w:left w:val="none" w:sz="0" w:space="0" w:color="auto"/>
            <w:bottom w:val="none" w:sz="0" w:space="0" w:color="auto"/>
            <w:right w:val="none" w:sz="0" w:space="0" w:color="auto"/>
          </w:divBdr>
        </w:div>
        <w:div w:id="779298304">
          <w:marLeft w:val="640"/>
          <w:marRight w:val="0"/>
          <w:marTop w:val="0"/>
          <w:marBottom w:val="0"/>
          <w:divBdr>
            <w:top w:val="none" w:sz="0" w:space="0" w:color="auto"/>
            <w:left w:val="none" w:sz="0" w:space="0" w:color="auto"/>
            <w:bottom w:val="none" w:sz="0" w:space="0" w:color="auto"/>
            <w:right w:val="none" w:sz="0" w:space="0" w:color="auto"/>
          </w:divBdr>
        </w:div>
        <w:div w:id="141773753">
          <w:marLeft w:val="640"/>
          <w:marRight w:val="0"/>
          <w:marTop w:val="0"/>
          <w:marBottom w:val="0"/>
          <w:divBdr>
            <w:top w:val="none" w:sz="0" w:space="0" w:color="auto"/>
            <w:left w:val="none" w:sz="0" w:space="0" w:color="auto"/>
            <w:bottom w:val="none" w:sz="0" w:space="0" w:color="auto"/>
            <w:right w:val="none" w:sz="0" w:space="0" w:color="auto"/>
          </w:divBdr>
        </w:div>
        <w:div w:id="786049569">
          <w:marLeft w:val="640"/>
          <w:marRight w:val="0"/>
          <w:marTop w:val="0"/>
          <w:marBottom w:val="0"/>
          <w:divBdr>
            <w:top w:val="none" w:sz="0" w:space="0" w:color="auto"/>
            <w:left w:val="none" w:sz="0" w:space="0" w:color="auto"/>
            <w:bottom w:val="none" w:sz="0" w:space="0" w:color="auto"/>
            <w:right w:val="none" w:sz="0" w:space="0" w:color="auto"/>
          </w:divBdr>
        </w:div>
        <w:div w:id="1203060417">
          <w:marLeft w:val="640"/>
          <w:marRight w:val="0"/>
          <w:marTop w:val="0"/>
          <w:marBottom w:val="0"/>
          <w:divBdr>
            <w:top w:val="none" w:sz="0" w:space="0" w:color="auto"/>
            <w:left w:val="none" w:sz="0" w:space="0" w:color="auto"/>
            <w:bottom w:val="none" w:sz="0" w:space="0" w:color="auto"/>
            <w:right w:val="none" w:sz="0" w:space="0" w:color="auto"/>
          </w:divBdr>
        </w:div>
        <w:div w:id="702093461">
          <w:marLeft w:val="640"/>
          <w:marRight w:val="0"/>
          <w:marTop w:val="0"/>
          <w:marBottom w:val="0"/>
          <w:divBdr>
            <w:top w:val="none" w:sz="0" w:space="0" w:color="auto"/>
            <w:left w:val="none" w:sz="0" w:space="0" w:color="auto"/>
            <w:bottom w:val="none" w:sz="0" w:space="0" w:color="auto"/>
            <w:right w:val="none" w:sz="0" w:space="0" w:color="auto"/>
          </w:divBdr>
        </w:div>
        <w:div w:id="1282106030">
          <w:marLeft w:val="640"/>
          <w:marRight w:val="0"/>
          <w:marTop w:val="0"/>
          <w:marBottom w:val="0"/>
          <w:divBdr>
            <w:top w:val="none" w:sz="0" w:space="0" w:color="auto"/>
            <w:left w:val="none" w:sz="0" w:space="0" w:color="auto"/>
            <w:bottom w:val="none" w:sz="0" w:space="0" w:color="auto"/>
            <w:right w:val="none" w:sz="0" w:space="0" w:color="auto"/>
          </w:divBdr>
        </w:div>
        <w:div w:id="1387070260">
          <w:marLeft w:val="640"/>
          <w:marRight w:val="0"/>
          <w:marTop w:val="0"/>
          <w:marBottom w:val="0"/>
          <w:divBdr>
            <w:top w:val="none" w:sz="0" w:space="0" w:color="auto"/>
            <w:left w:val="none" w:sz="0" w:space="0" w:color="auto"/>
            <w:bottom w:val="none" w:sz="0" w:space="0" w:color="auto"/>
            <w:right w:val="none" w:sz="0" w:space="0" w:color="auto"/>
          </w:divBdr>
        </w:div>
        <w:div w:id="678125074">
          <w:marLeft w:val="640"/>
          <w:marRight w:val="0"/>
          <w:marTop w:val="0"/>
          <w:marBottom w:val="0"/>
          <w:divBdr>
            <w:top w:val="none" w:sz="0" w:space="0" w:color="auto"/>
            <w:left w:val="none" w:sz="0" w:space="0" w:color="auto"/>
            <w:bottom w:val="none" w:sz="0" w:space="0" w:color="auto"/>
            <w:right w:val="none" w:sz="0" w:space="0" w:color="auto"/>
          </w:divBdr>
        </w:div>
        <w:div w:id="696538800">
          <w:marLeft w:val="640"/>
          <w:marRight w:val="0"/>
          <w:marTop w:val="0"/>
          <w:marBottom w:val="0"/>
          <w:divBdr>
            <w:top w:val="none" w:sz="0" w:space="0" w:color="auto"/>
            <w:left w:val="none" w:sz="0" w:space="0" w:color="auto"/>
            <w:bottom w:val="none" w:sz="0" w:space="0" w:color="auto"/>
            <w:right w:val="none" w:sz="0" w:space="0" w:color="auto"/>
          </w:divBdr>
        </w:div>
        <w:div w:id="1023283001">
          <w:marLeft w:val="640"/>
          <w:marRight w:val="0"/>
          <w:marTop w:val="0"/>
          <w:marBottom w:val="0"/>
          <w:divBdr>
            <w:top w:val="none" w:sz="0" w:space="0" w:color="auto"/>
            <w:left w:val="none" w:sz="0" w:space="0" w:color="auto"/>
            <w:bottom w:val="none" w:sz="0" w:space="0" w:color="auto"/>
            <w:right w:val="none" w:sz="0" w:space="0" w:color="auto"/>
          </w:divBdr>
        </w:div>
        <w:div w:id="284515">
          <w:marLeft w:val="640"/>
          <w:marRight w:val="0"/>
          <w:marTop w:val="0"/>
          <w:marBottom w:val="0"/>
          <w:divBdr>
            <w:top w:val="none" w:sz="0" w:space="0" w:color="auto"/>
            <w:left w:val="none" w:sz="0" w:space="0" w:color="auto"/>
            <w:bottom w:val="none" w:sz="0" w:space="0" w:color="auto"/>
            <w:right w:val="none" w:sz="0" w:space="0" w:color="auto"/>
          </w:divBdr>
        </w:div>
        <w:div w:id="1027950516">
          <w:marLeft w:val="640"/>
          <w:marRight w:val="0"/>
          <w:marTop w:val="0"/>
          <w:marBottom w:val="0"/>
          <w:divBdr>
            <w:top w:val="none" w:sz="0" w:space="0" w:color="auto"/>
            <w:left w:val="none" w:sz="0" w:space="0" w:color="auto"/>
            <w:bottom w:val="none" w:sz="0" w:space="0" w:color="auto"/>
            <w:right w:val="none" w:sz="0" w:space="0" w:color="auto"/>
          </w:divBdr>
        </w:div>
        <w:div w:id="633870200">
          <w:marLeft w:val="640"/>
          <w:marRight w:val="0"/>
          <w:marTop w:val="0"/>
          <w:marBottom w:val="0"/>
          <w:divBdr>
            <w:top w:val="none" w:sz="0" w:space="0" w:color="auto"/>
            <w:left w:val="none" w:sz="0" w:space="0" w:color="auto"/>
            <w:bottom w:val="none" w:sz="0" w:space="0" w:color="auto"/>
            <w:right w:val="none" w:sz="0" w:space="0" w:color="auto"/>
          </w:divBdr>
        </w:div>
        <w:div w:id="1230924266">
          <w:marLeft w:val="640"/>
          <w:marRight w:val="0"/>
          <w:marTop w:val="0"/>
          <w:marBottom w:val="0"/>
          <w:divBdr>
            <w:top w:val="none" w:sz="0" w:space="0" w:color="auto"/>
            <w:left w:val="none" w:sz="0" w:space="0" w:color="auto"/>
            <w:bottom w:val="none" w:sz="0" w:space="0" w:color="auto"/>
            <w:right w:val="none" w:sz="0" w:space="0" w:color="auto"/>
          </w:divBdr>
        </w:div>
        <w:div w:id="1564215109">
          <w:marLeft w:val="640"/>
          <w:marRight w:val="0"/>
          <w:marTop w:val="0"/>
          <w:marBottom w:val="0"/>
          <w:divBdr>
            <w:top w:val="none" w:sz="0" w:space="0" w:color="auto"/>
            <w:left w:val="none" w:sz="0" w:space="0" w:color="auto"/>
            <w:bottom w:val="none" w:sz="0" w:space="0" w:color="auto"/>
            <w:right w:val="none" w:sz="0" w:space="0" w:color="auto"/>
          </w:divBdr>
        </w:div>
        <w:div w:id="710306606">
          <w:marLeft w:val="640"/>
          <w:marRight w:val="0"/>
          <w:marTop w:val="0"/>
          <w:marBottom w:val="0"/>
          <w:divBdr>
            <w:top w:val="none" w:sz="0" w:space="0" w:color="auto"/>
            <w:left w:val="none" w:sz="0" w:space="0" w:color="auto"/>
            <w:bottom w:val="none" w:sz="0" w:space="0" w:color="auto"/>
            <w:right w:val="none" w:sz="0" w:space="0" w:color="auto"/>
          </w:divBdr>
        </w:div>
        <w:div w:id="1468821400">
          <w:marLeft w:val="640"/>
          <w:marRight w:val="0"/>
          <w:marTop w:val="0"/>
          <w:marBottom w:val="0"/>
          <w:divBdr>
            <w:top w:val="none" w:sz="0" w:space="0" w:color="auto"/>
            <w:left w:val="none" w:sz="0" w:space="0" w:color="auto"/>
            <w:bottom w:val="none" w:sz="0" w:space="0" w:color="auto"/>
            <w:right w:val="none" w:sz="0" w:space="0" w:color="auto"/>
          </w:divBdr>
        </w:div>
        <w:div w:id="1604994816">
          <w:marLeft w:val="640"/>
          <w:marRight w:val="0"/>
          <w:marTop w:val="0"/>
          <w:marBottom w:val="0"/>
          <w:divBdr>
            <w:top w:val="none" w:sz="0" w:space="0" w:color="auto"/>
            <w:left w:val="none" w:sz="0" w:space="0" w:color="auto"/>
            <w:bottom w:val="none" w:sz="0" w:space="0" w:color="auto"/>
            <w:right w:val="none" w:sz="0" w:space="0" w:color="auto"/>
          </w:divBdr>
        </w:div>
        <w:div w:id="1404986406">
          <w:marLeft w:val="640"/>
          <w:marRight w:val="0"/>
          <w:marTop w:val="0"/>
          <w:marBottom w:val="0"/>
          <w:divBdr>
            <w:top w:val="none" w:sz="0" w:space="0" w:color="auto"/>
            <w:left w:val="none" w:sz="0" w:space="0" w:color="auto"/>
            <w:bottom w:val="none" w:sz="0" w:space="0" w:color="auto"/>
            <w:right w:val="none" w:sz="0" w:space="0" w:color="auto"/>
          </w:divBdr>
        </w:div>
        <w:div w:id="1928271343">
          <w:marLeft w:val="640"/>
          <w:marRight w:val="0"/>
          <w:marTop w:val="0"/>
          <w:marBottom w:val="0"/>
          <w:divBdr>
            <w:top w:val="none" w:sz="0" w:space="0" w:color="auto"/>
            <w:left w:val="none" w:sz="0" w:space="0" w:color="auto"/>
            <w:bottom w:val="none" w:sz="0" w:space="0" w:color="auto"/>
            <w:right w:val="none" w:sz="0" w:space="0" w:color="auto"/>
          </w:divBdr>
        </w:div>
        <w:div w:id="384911362">
          <w:marLeft w:val="640"/>
          <w:marRight w:val="0"/>
          <w:marTop w:val="0"/>
          <w:marBottom w:val="0"/>
          <w:divBdr>
            <w:top w:val="none" w:sz="0" w:space="0" w:color="auto"/>
            <w:left w:val="none" w:sz="0" w:space="0" w:color="auto"/>
            <w:bottom w:val="none" w:sz="0" w:space="0" w:color="auto"/>
            <w:right w:val="none" w:sz="0" w:space="0" w:color="auto"/>
          </w:divBdr>
        </w:div>
        <w:div w:id="1096366705">
          <w:marLeft w:val="640"/>
          <w:marRight w:val="0"/>
          <w:marTop w:val="0"/>
          <w:marBottom w:val="0"/>
          <w:divBdr>
            <w:top w:val="none" w:sz="0" w:space="0" w:color="auto"/>
            <w:left w:val="none" w:sz="0" w:space="0" w:color="auto"/>
            <w:bottom w:val="none" w:sz="0" w:space="0" w:color="auto"/>
            <w:right w:val="none" w:sz="0" w:space="0" w:color="auto"/>
          </w:divBdr>
        </w:div>
        <w:div w:id="1887254855">
          <w:marLeft w:val="640"/>
          <w:marRight w:val="0"/>
          <w:marTop w:val="0"/>
          <w:marBottom w:val="0"/>
          <w:divBdr>
            <w:top w:val="none" w:sz="0" w:space="0" w:color="auto"/>
            <w:left w:val="none" w:sz="0" w:space="0" w:color="auto"/>
            <w:bottom w:val="none" w:sz="0" w:space="0" w:color="auto"/>
            <w:right w:val="none" w:sz="0" w:space="0" w:color="auto"/>
          </w:divBdr>
        </w:div>
        <w:div w:id="1436242613">
          <w:marLeft w:val="640"/>
          <w:marRight w:val="0"/>
          <w:marTop w:val="0"/>
          <w:marBottom w:val="0"/>
          <w:divBdr>
            <w:top w:val="none" w:sz="0" w:space="0" w:color="auto"/>
            <w:left w:val="none" w:sz="0" w:space="0" w:color="auto"/>
            <w:bottom w:val="none" w:sz="0" w:space="0" w:color="auto"/>
            <w:right w:val="none" w:sz="0" w:space="0" w:color="auto"/>
          </w:divBdr>
        </w:div>
        <w:div w:id="2056928181">
          <w:marLeft w:val="640"/>
          <w:marRight w:val="0"/>
          <w:marTop w:val="0"/>
          <w:marBottom w:val="0"/>
          <w:divBdr>
            <w:top w:val="none" w:sz="0" w:space="0" w:color="auto"/>
            <w:left w:val="none" w:sz="0" w:space="0" w:color="auto"/>
            <w:bottom w:val="none" w:sz="0" w:space="0" w:color="auto"/>
            <w:right w:val="none" w:sz="0" w:space="0" w:color="auto"/>
          </w:divBdr>
        </w:div>
        <w:div w:id="1662588003">
          <w:marLeft w:val="640"/>
          <w:marRight w:val="0"/>
          <w:marTop w:val="0"/>
          <w:marBottom w:val="0"/>
          <w:divBdr>
            <w:top w:val="none" w:sz="0" w:space="0" w:color="auto"/>
            <w:left w:val="none" w:sz="0" w:space="0" w:color="auto"/>
            <w:bottom w:val="none" w:sz="0" w:space="0" w:color="auto"/>
            <w:right w:val="none" w:sz="0" w:space="0" w:color="auto"/>
          </w:divBdr>
        </w:div>
        <w:div w:id="646589050">
          <w:marLeft w:val="640"/>
          <w:marRight w:val="0"/>
          <w:marTop w:val="0"/>
          <w:marBottom w:val="0"/>
          <w:divBdr>
            <w:top w:val="none" w:sz="0" w:space="0" w:color="auto"/>
            <w:left w:val="none" w:sz="0" w:space="0" w:color="auto"/>
            <w:bottom w:val="none" w:sz="0" w:space="0" w:color="auto"/>
            <w:right w:val="none" w:sz="0" w:space="0" w:color="auto"/>
          </w:divBdr>
        </w:div>
        <w:div w:id="575359438">
          <w:marLeft w:val="640"/>
          <w:marRight w:val="0"/>
          <w:marTop w:val="0"/>
          <w:marBottom w:val="0"/>
          <w:divBdr>
            <w:top w:val="none" w:sz="0" w:space="0" w:color="auto"/>
            <w:left w:val="none" w:sz="0" w:space="0" w:color="auto"/>
            <w:bottom w:val="none" w:sz="0" w:space="0" w:color="auto"/>
            <w:right w:val="none" w:sz="0" w:space="0" w:color="auto"/>
          </w:divBdr>
        </w:div>
        <w:div w:id="1683893779">
          <w:marLeft w:val="640"/>
          <w:marRight w:val="0"/>
          <w:marTop w:val="0"/>
          <w:marBottom w:val="0"/>
          <w:divBdr>
            <w:top w:val="none" w:sz="0" w:space="0" w:color="auto"/>
            <w:left w:val="none" w:sz="0" w:space="0" w:color="auto"/>
            <w:bottom w:val="none" w:sz="0" w:space="0" w:color="auto"/>
            <w:right w:val="none" w:sz="0" w:space="0" w:color="auto"/>
          </w:divBdr>
        </w:div>
        <w:div w:id="576208733">
          <w:marLeft w:val="640"/>
          <w:marRight w:val="0"/>
          <w:marTop w:val="0"/>
          <w:marBottom w:val="0"/>
          <w:divBdr>
            <w:top w:val="none" w:sz="0" w:space="0" w:color="auto"/>
            <w:left w:val="none" w:sz="0" w:space="0" w:color="auto"/>
            <w:bottom w:val="none" w:sz="0" w:space="0" w:color="auto"/>
            <w:right w:val="none" w:sz="0" w:space="0" w:color="auto"/>
          </w:divBdr>
        </w:div>
        <w:div w:id="411241745">
          <w:marLeft w:val="640"/>
          <w:marRight w:val="0"/>
          <w:marTop w:val="0"/>
          <w:marBottom w:val="0"/>
          <w:divBdr>
            <w:top w:val="none" w:sz="0" w:space="0" w:color="auto"/>
            <w:left w:val="none" w:sz="0" w:space="0" w:color="auto"/>
            <w:bottom w:val="none" w:sz="0" w:space="0" w:color="auto"/>
            <w:right w:val="none" w:sz="0" w:space="0" w:color="auto"/>
          </w:divBdr>
        </w:div>
        <w:div w:id="1184127283">
          <w:marLeft w:val="640"/>
          <w:marRight w:val="0"/>
          <w:marTop w:val="0"/>
          <w:marBottom w:val="0"/>
          <w:divBdr>
            <w:top w:val="none" w:sz="0" w:space="0" w:color="auto"/>
            <w:left w:val="none" w:sz="0" w:space="0" w:color="auto"/>
            <w:bottom w:val="none" w:sz="0" w:space="0" w:color="auto"/>
            <w:right w:val="none" w:sz="0" w:space="0" w:color="auto"/>
          </w:divBdr>
        </w:div>
        <w:div w:id="1460881794">
          <w:marLeft w:val="640"/>
          <w:marRight w:val="0"/>
          <w:marTop w:val="0"/>
          <w:marBottom w:val="0"/>
          <w:divBdr>
            <w:top w:val="none" w:sz="0" w:space="0" w:color="auto"/>
            <w:left w:val="none" w:sz="0" w:space="0" w:color="auto"/>
            <w:bottom w:val="none" w:sz="0" w:space="0" w:color="auto"/>
            <w:right w:val="none" w:sz="0" w:space="0" w:color="auto"/>
          </w:divBdr>
        </w:div>
        <w:div w:id="1993212860">
          <w:marLeft w:val="640"/>
          <w:marRight w:val="0"/>
          <w:marTop w:val="0"/>
          <w:marBottom w:val="0"/>
          <w:divBdr>
            <w:top w:val="none" w:sz="0" w:space="0" w:color="auto"/>
            <w:left w:val="none" w:sz="0" w:space="0" w:color="auto"/>
            <w:bottom w:val="none" w:sz="0" w:space="0" w:color="auto"/>
            <w:right w:val="none" w:sz="0" w:space="0" w:color="auto"/>
          </w:divBdr>
        </w:div>
        <w:div w:id="1629704981">
          <w:marLeft w:val="640"/>
          <w:marRight w:val="0"/>
          <w:marTop w:val="0"/>
          <w:marBottom w:val="0"/>
          <w:divBdr>
            <w:top w:val="none" w:sz="0" w:space="0" w:color="auto"/>
            <w:left w:val="none" w:sz="0" w:space="0" w:color="auto"/>
            <w:bottom w:val="none" w:sz="0" w:space="0" w:color="auto"/>
            <w:right w:val="none" w:sz="0" w:space="0" w:color="auto"/>
          </w:divBdr>
        </w:div>
        <w:div w:id="1512525907">
          <w:marLeft w:val="640"/>
          <w:marRight w:val="0"/>
          <w:marTop w:val="0"/>
          <w:marBottom w:val="0"/>
          <w:divBdr>
            <w:top w:val="none" w:sz="0" w:space="0" w:color="auto"/>
            <w:left w:val="none" w:sz="0" w:space="0" w:color="auto"/>
            <w:bottom w:val="none" w:sz="0" w:space="0" w:color="auto"/>
            <w:right w:val="none" w:sz="0" w:space="0" w:color="auto"/>
          </w:divBdr>
        </w:div>
        <w:div w:id="1036933571">
          <w:marLeft w:val="640"/>
          <w:marRight w:val="0"/>
          <w:marTop w:val="0"/>
          <w:marBottom w:val="0"/>
          <w:divBdr>
            <w:top w:val="none" w:sz="0" w:space="0" w:color="auto"/>
            <w:left w:val="none" w:sz="0" w:space="0" w:color="auto"/>
            <w:bottom w:val="none" w:sz="0" w:space="0" w:color="auto"/>
            <w:right w:val="none" w:sz="0" w:space="0" w:color="auto"/>
          </w:divBdr>
        </w:div>
        <w:div w:id="1035155947">
          <w:marLeft w:val="640"/>
          <w:marRight w:val="0"/>
          <w:marTop w:val="0"/>
          <w:marBottom w:val="0"/>
          <w:divBdr>
            <w:top w:val="none" w:sz="0" w:space="0" w:color="auto"/>
            <w:left w:val="none" w:sz="0" w:space="0" w:color="auto"/>
            <w:bottom w:val="none" w:sz="0" w:space="0" w:color="auto"/>
            <w:right w:val="none" w:sz="0" w:space="0" w:color="auto"/>
          </w:divBdr>
        </w:div>
        <w:div w:id="296644748">
          <w:marLeft w:val="640"/>
          <w:marRight w:val="0"/>
          <w:marTop w:val="0"/>
          <w:marBottom w:val="0"/>
          <w:divBdr>
            <w:top w:val="none" w:sz="0" w:space="0" w:color="auto"/>
            <w:left w:val="none" w:sz="0" w:space="0" w:color="auto"/>
            <w:bottom w:val="none" w:sz="0" w:space="0" w:color="auto"/>
            <w:right w:val="none" w:sz="0" w:space="0" w:color="auto"/>
          </w:divBdr>
        </w:div>
        <w:div w:id="42869492">
          <w:marLeft w:val="640"/>
          <w:marRight w:val="0"/>
          <w:marTop w:val="0"/>
          <w:marBottom w:val="0"/>
          <w:divBdr>
            <w:top w:val="none" w:sz="0" w:space="0" w:color="auto"/>
            <w:left w:val="none" w:sz="0" w:space="0" w:color="auto"/>
            <w:bottom w:val="none" w:sz="0" w:space="0" w:color="auto"/>
            <w:right w:val="none" w:sz="0" w:space="0" w:color="auto"/>
          </w:divBdr>
        </w:div>
        <w:div w:id="516702165">
          <w:marLeft w:val="640"/>
          <w:marRight w:val="0"/>
          <w:marTop w:val="0"/>
          <w:marBottom w:val="0"/>
          <w:divBdr>
            <w:top w:val="none" w:sz="0" w:space="0" w:color="auto"/>
            <w:left w:val="none" w:sz="0" w:space="0" w:color="auto"/>
            <w:bottom w:val="none" w:sz="0" w:space="0" w:color="auto"/>
            <w:right w:val="none" w:sz="0" w:space="0" w:color="auto"/>
          </w:divBdr>
        </w:div>
        <w:div w:id="637761994">
          <w:marLeft w:val="640"/>
          <w:marRight w:val="0"/>
          <w:marTop w:val="0"/>
          <w:marBottom w:val="0"/>
          <w:divBdr>
            <w:top w:val="none" w:sz="0" w:space="0" w:color="auto"/>
            <w:left w:val="none" w:sz="0" w:space="0" w:color="auto"/>
            <w:bottom w:val="none" w:sz="0" w:space="0" w:color="auto"/>
            <w:right w:val="none" w:sz="0" w:space="0" w:color="auto"/>
          </w:divBdr>
        </w:div>
        <w:div w:id="740712082">
          <w:marLeft w:val="640"/>
          <w:marRight w:val="0"/>
          <w:marTop w:val="0"/>
          <w:marBottom w:val="0"/>
          <w:divBdr>
            <w:top w:val="none" w:sz="0" w:space="0" w:color="auto"/>
            <w:left w:val="none" w:sz="0" w:space="0" w:color="auto"/>
            <w:bottom w:val="none" w:sz="0" w:space="0" w:color="auto"/>
            <w:right w:val="none" w:sz="0" w:space="0" w:color="auto"/>
          </w:divBdr>
        </w:div>
        <w:div w:id="314341064">
          <w:marLeft w:val="640"/>
          <w:marRight w:val="0"/>
          <w:marTop w:val="0"/>
          <w:marBottom w:val="0"/>
          <w:divBdr>
            <w:top w:val="none" w:sz="0" w:space="0" w:color="auto"/>
            <w:left w:val="none" w:sz="0" w:space="0" w:color="auto"/>
            <w:bottom w:val="none" w:sz="0" w:space="0" w:color="auto"/>
            <w:right w:val="none" w:sz="0" w:space="0" w:color="auto"/>
          </w:divBdr>
        </w:div>
        <w:div w:id="1952197580">
          <w:marLeft w:val="640"/>
          <w:marRight w:val="0"/>
          <w:marTop w:val="0"/>
          <w:marBottom w:val="0"/>
          <w:divBdr>
            <w:top w:val="none" w:sz="0" w:space="0" w:color="auto"/>
            <w:left w:val="none" w:sz="0" w:space="0" w:color="auto"/>
            <w:bottom w:val="none" w:sz="0" w:space="0" w:color="auto"/>
            <w:right w:val="none" w:sz="0" w:space="0" w:color="auto"/>
          </w:divBdr>
        </w:div>
        <w:div w:id="1186290308">
          <w:marLeft w:val="640"/>
          <w:marRight w:val="0"/>
          <w:marTop w:val="0"/>
          <w:marBottom w:val="0"/>
          <w:divBdr>
            <w:top w:val="none" w:sz="0" w:space="0" w:color="auto"/>
            <w:left w:val="none" w:sz="0" w:space="0" w:color="auto"/>
            <w:bottom w:val="none" w:sz="0" w:space="0" w:color="auto"/>
            <w:right w:val="none" w:sz="0" w:space="0" w:color="auto"/>
          </w:divBdr>
        </w:div>
        <w:div w:id="1347830174">
          <w:marLeft w:val="640"/>
          <w:marRight w:val="0"/>
          <w:marTop w:val="0"/>
          <w:marBottom w:val="0"/>
          <w:divBdr>
            <w:top w:val="none" w:sz="0" w:space="0" w:color="auto"/>
            <w:left w:val="none" w:sz="0" w:space="0" w:color="auto"/>
            <w:bottom w:val="none" w:sz="0" w:space="0" w:color="auto"/>
            <w:right w:val="none" w:sz="0" w:space="0" w:color="auto"/>
          </w:divBdr>
        </w:div>
        <w:div w:id="1145463987">
          <w:marLeft w:val="640"/>
          <w:marRight w:val="0"/>
          <w:marTop w:val="0"/>
          <w:marBottom w:val="0"/>
          <w:divBdr>
            <w:top w:val="none" w:sz="0" w:space="0" w:color="auto"/>
            <w:left w:val="none" w:sz="0" w:space="0" w:color="auto"/>
            <w:bottom w:val="none" w:sz="0" w:space="0" w:color="auto"/>
            <w:right w:val="none" w:sz="0" w:space="0" w:color="auto"/>
          </w:divBdr>
        </w:div>
        <w:div w:id="1300066474">
          <w:marLeft w:val="640"/>
          <w:marRight w:val="0"/>
          <w:marTop w:val="0"/>
          <w:marBottom w:val="0"/>
          <w:divBdr>
            <w:top w:val="none" w:sz="0" w:space="0" w:color="auto"/>
            <w:left w:val="none" w:sz="0" w:space="0" w:color="auto"/>
            <w:bottom w:val="none" w:sz="0" w:space="0" w:color="auto"/>
            <w:right w:val="none" w:sz="0" w:space="0" w:color="auto"/>
          </w:divBdr>
        </w:div>
        <w:div w:id="1620255405">
          <w:marLeft w:val="640"/>
          <w:marRight w:val="0"/>
          <w:marTop w:val="0"/>
          <w:marBottom w:val="0"/>
          <w:divBdr>
            <w:top w:val="none" w:sz="0" w:space="0" w:color="auto"/>
            <w:left w:val="none" w:sz="0" w:space="0" w:color="auto"/>
            <w:bottom w:val="none" w:sz="0" w:space="0" w:color="auto"/>
            <w:right w:val="none" w:sz="0" w:space="0" w:color="auto"/>
          </w:divBdr>
        </w:div>
        <w:div w:id="1080832004">
          <w:marLeft w:val="640"/>
          <w:marRight w:val="0"/>
          <w:marTop w:val="0"/>
          <w:marBottom w:val="0"/>
          <w:divBdr>
            <w:top w:val="none" w:sz="0" w:space="0" w:color="auto"/>
            <w:left w:val="none" w:sz="0" w:space="0" w:color="auto"/>
            <w:bottom w:val="none" w:sz="0" w:space="0" w:color="auto"/>
            <w:right w:val="none" w:sz="0" w:space="0" w:color="auto"/>
          </w:divBdr>
        </w:div>
        <w:div w:id="117337448">
          <w:marLeft w:val="640"/>
          <w:marRight w:val="0"/>
          <w:marTop w:val="0"/>
          <w:marBottom w:val="0"/>
          <w:divBdr>
            <w:top w:val="none" w:sz="0" w:space="0" w:color="auto"/>
            <w:left w:val="none" w:sz="0" w:space="0" w:color="auto"/>
            <w:bottom w:val="none" w:sz="0" w:space="0" w:color="auto"/>
            <w:right w:val="none" w:sz="0" w:space="0" w:color="auto"/>
          </w:divBdr>
        </w:div>
        <w:div w:id="607397972">
          <w:marLeft w:val="640"/>
          <w:marRight w:val="0"/>
          <w:marTop w:val="0"/>
          <w:marBottom w:val="0"/>
          <w:divBdr>
            <w:top w:val="none" w:sz="0" w:space="0" w:color="auto"/>
            <w:left w:val="none" w:sz="0" w:space="0" w:color="auto"/>
            <w:bottom w:val="none" w:sz="0" w:space="0" w:color="auto"/>
            <w:right w:val="none" w:sz="0" w:space="0" w:color="auto"/>
          </w:divBdr>
        </w:div>
        <w:div w:id="1277445853">
          <w:marLeft w:val="640"/>
          <w:marRight w:val="0"/>
          <w:marTop w:val="0"/>
          <w:marBottom w:val="0"/>
          <w:divBdr>
            <w:top w:val="none" w:sz="0" w:space="0" w:color="auto"/>
            <w:left w:val="none" w:sz="0" w:space="0" w:color="auto"/>
            <w:bottom w:val="none" w:sz="0" w:space="0" w:color="auto"/>
            <w:right w:val="none" w:sz="0" w:space="0" w:color="auto"/>
          </w:divBdr>
        </w:div>
        <w:div w:id="1167407393">
          <w:marLeft w:val="640"/>
          <w:marRight w:val="0"/>
          <w:marTop w:val="0"/>
          <w:marBottom w:val="0"/>
          <w:divBdr>
            <w:top w:val="none" w:sz="0" w:space="0" w:color="auto"/>
            <w:left w:val="none" w:sz="0" w:space="0" w:color="auto"/>
            <w:bottom w:val="none" w:sz="0" w:space="0" w:color="auto"/>
            <w:right w:val="none" w:sz="0" w:space="0" w:color="auto"/>
          </w:divBdr>
        </w:div>
        <w:div w:id="1740252044">
          <w:marLeft w:val="640"/>
          <w:marRight w:val="0"/>
          <w:marTop w:val="0"/>
          <w:marBottom w:val="0"/>
          <w:divBdr>
            <w:top w:val="none" w:sz="0" w:space="0" w:color="auto"/>
            <w:left w:val="none" w:sz="0" w:space="0" w:color="auto"/>
            <w:bottom w:val="none" w:sz="0" w:space="0" w:color="auto"/>
            <w:right w:val="none" w:sz="0" w:space="0" w:color="auto"/>
          </w:divBdr>
        </w:div>
        <w:div w:id="1582832318">
          <w:marLeft w:val="640"/>
          <w:marRight w:val="0"/>
          <w:marTop w:val="0"/>
          <w:marBottom w:val="0"/>
          <w:divBdr>
            <w:top w:val="none" w:sz="0" w:space="0" w:color="auto"/>
            <w:left w:val="none" w:sz="0" w:space="0" w:color="auto"/>
            <w:bottom w:val="none" w:sz="0" w:space="0" w:color="auto"/>
            <w:right w:val="none" w:sz="0" w:space="0" w:color="auto"/>
          </w:divBdr>
        </w:div>
        <w:div w:id="988168371">
          <w:marLeft w:val="640"/>
          <w:marRight w:val="0"/>
          <w:marTop w:val="0"/>
          <w:marBottom w:val="0"/>
          <w:divBdr>
            <w:top w:val="none" w:sz="0" w:space="0" w:color="auto"/>
            <w:left w:val="none" w:sz="0" w:space="0" w:color="auto"/>
            <w:bottom w:val="none" w:sz="0" w:space="0" w:color="auto"/>
            <w:right w:val="none" w:sz="0" w:space="0" w:color="auto"/>
          </w:divBdr>
        </w:div>
        <w:div w:id="2004620698">
          <w:marLeft w:val="640"/>
          <w:marRight w:val="0"/>
          <w:marTop w:val="0"/>
          <w:marBottom w:val="0"/>
          <w:divBdr>
            <w:top w:val="none" w:sz="0" w:space="0" w:color="auto"/>
            <w:left w:val="none" w:sz="0" w:space="0" w:color="auto"/>
            <w:bottom w:val="none" w:sz="0" w:space="0" w:color="auto"/>
            <w:right w:val="none" w:sz="0" w:space="0" w:color="auto"/>
          </w:divBdr>
        </w:div>
        <w:div w:id="932129552">
          <w:marLeft w:val="640"/>
          <w:marRight w:val="0"/>
          <w:marTop w:val="0"/>
          <w:marBottom w:val="0"/>
          <w:divBdr>
            <w:top w:val="none" w:sz="0" w:space="0" w:color="auto"/>
            <w:left w:val="none" w:sz="0" w:space="0" w:color="auto"/>
            <w:bottom w:val="none" w:sz="0" w:space="0" w:color="auto"/>
            <w:right w:val="none" w:sz="0" w:space="0" w:color="auto"/>
          </w:divBdr>
        </w:div>
        <w:div w:id="2071926078">
          <w:marLeft w:val="640"/>
          <w:marRight w:val="0"/>
          <w:marTop w:val="0"/>
          <w:marBottom w:val="0"/>
          <w:divBdr>
            <w:top w:val="none" w:sz="0" w:space="0" w:color="auto"/>
            <w:left w:val="none" w:sz="0" w:space="0" w:color="auto"/>
            <w:bottom w:val="none" w:sz="0" w:space="0" w:color="auto"/>
            <w:right w:val="none" w:sz="0" w:space="0" w:color="auto"/>
          </w:divBdr>
        </w:div>
        <w:div w:id="2066836611">
          <w:marLeft w:val="640"/>
          <w:marRight w:val="0"/>
          <w:marTop w:val="0"/>
          <w:marBottom w:val="0"/>
          <w:divBdr>
            <w:top w:val="none" w:sz="0" w:space="0" w:color="auto"/>
            <w:left w:val="none" w:sz="0" w:space="0" w:color="auto"/>
            <w:bottom w:val="none" w:sz="0" w:space="0" w:color="auto"/>
            <w:right w:val="none" w:sz="0" w:space="0" w:color="auto"/>
          </w:divBdr>
        </w:div>
        <w:div w:id="805050671">
          <w:marLeft w:val="640"/>
          <w:marRight w:val="0"/>
          <w:marTop w:val="0"/>
          <w:marBottom w:val="0"/>
          <w:divBdr>
            <w:top w:val="none" w:sz="0" w:space="0" w:color="auto"/>
            <w:left w:val="none" w:sz="0" w:space="0" w:color="auto"/>
            <w:bottom w:val="none" w:sz="0" w:space="0" w:color="auto"/>
            <w:right w:val="none" w:sz="0" w:space="0" w:color="auto"/>
          </w:divBdr>
        </w:div>
        <w:div w:id="1287544975">
          <w:marLeft w:val="640"/>
          <w:marRight w:val="0"/>
          <w:marTop w:val="0"/>
          <w:marBottom w:val="0"/>
          <w:divBdr>
            <w:top w:val="none" w:sz="0" w:space="0" w:color="auto"/>
            <w:left w:val="none" w:sz="0" w:space="0" w:color="auto"/>
            <w:bottom w:val="none" w:sz="0" w:space="0" w:color="auto"/>
            <w:right w:val="none" w:sz="0" w:space="0" w:color="auto"/>
          </w:divBdr>
        </w:div>
        <w:div w:id="1513489617">
          <w:marLeft w:val="640"/>
          <w:marRight w:val="0"/>
          <w:marTop w:val="0"/>
          <w:marBottom w:val="0"/>
          <w:divBdr>
            <w:top w:val="none" w:sz="0" w:space="0" w:color="auto"/>
            <w:left w:val="none" w:sz="0" w:space="0" w:color="auto"/>
            <w:bottom w:val="none" w:sz="0" w:space="0" w:color="auto"/>
            <w:right w:val="none" w:sz="0" w:space="0" w:color="auto"/>
          </w:divBdr>
        </w:div>
        <w:div w:id="1530485824">
          <w:marLeft w:val="640"/>
          <w:marRight w:val="0"/>
          <w:marTop w:val="0"/>
          <w:marBottom w:val="0"/>
          <w:divBdr>
            <w:top w:val="none" w:sz="0" w:space="0" w:color="auto"/>
            <w:left w:val="none" w:sz="0" w:space="0" w:color="auto"/>
            <w:bottom w:val="none" w:sz="0" w:space="0" w:color="auto"/>
            <w:right w:val="none" w:sz="0" w:space="0" w:color="auto"/>
          </w:divBdr>
        </w:div>
        <w:div w:id="114058558">
          <w:marLeft w:val="640"/>
          <w:marRight w:val="0"/>
          <w:marTop w:val="0"/>
          <w:marBottom w:val="0"/>
          <w:divBdr>
            <w:top w:val="none" w:sz="0" w:space="0" w:color="auto"/>
            <w:left w:val="none" w:sz="0" w:space="0" w:color="auto"/>
            <w:bottom w:val="none" w:sz="0" w:space="0" w:color="auto"/>
            <w:right w:val="none" w:sz="0" w:space="0" w:color="auto"/>
          </w:divBdr>
        </w:div>
        <w:div w:id="1512523701">
          <w:marLeft w:val="640"/>
          <w:marRight w:val="0"/>
          <w:marTop w:val="0"/>
          <w:marBottom w:val="0"/>
          <w:divBdr>
            <w:top w:val="none" w:sz="0" w:space="0" w:color="auto"/>
            <w:left w:val="none" w:sz="0" w:space="0" w:color="auto"/>
            <w:bottom w:val="none" w:sz="0" w:space="0" w:color="auto"/>
            <w:right w:val="none" w:sz="0" w:space="0" w:color="auto"/>
          </w:divBdr>
        </w:div>
        <w:div w:id="936868504">
          <w:marLeft w:val="640"/>
          <w:marRight w:val="0"/>
          <w:marTop w:val="0"/>
          <w:marBottom w:val="0"/>
          <w:divBdr>
            <w:top w:val="none" w:sz="0" w:space="0" w:color="auto"/>
            <w:left w:val="none" w:sz="0" w:space="0" w:color="auto"/>
            <w:bottom w:val="none" w:sz="0" w:space="0" w:color="auto"/>
            <w:right w:val="none" w:sz="0" w:space="0" w:color="auto"/>
          </w:divBdr>
        </w:div>
        <w:div w:id="787553693">
          <w:marLeft w:val="640"/>
          <w:marRight w:val="0"/>
          <w:marTop w:val="0"/>
          <w:marBottom w:val="0"/>
          <w:divBdr>
            <w:top w:val="none" w:sz="0" w:space="0" w:color="auto"/>
            <w:left w:val="none" w:sz="0" w:space="0" w:color="auto"/>
            <w:bottom w:val="none" w:sz="0" w:space="0" w:color="auto"/>
            <w:right w:val="none" w:sz="0" w:space="0" w:color="auto"/>
          </w:divBdr>
        </w:div>
        <w:div w:id="238682799">
          <w:marLeft w:val="640"/>
          <w:marRight w:val="0"/>
          <w:marTop w:val="0"/>
          <w:marBottom w:val="0"/>
          <w:divBdr>
            <w:top w:val="none" w:sz="0" w:space="0" w:color="auto"/>
            <w:left w:val="none" w:sz="0" w:space="0" w:color="auto"/>
            <w:bottom w:val="none" w:sz="0" w:space="0" w:color="auto"/>
            <w:right w:val="none" w:sz="0" w:space="0" w:color="auto"/>
          </w:divBdr>
        </w:div>
        <w:div w:id="915626873">
          <w:marLeft w:val="640"/>
          <w:marRight w:val="0"/>
          <w:marTop w:val="0"/>
          <w:marBottom w:val="0"/>
          <w:divBdr>
            <w:top w:val="none" w:sz="0" w:space="0" w:color="auto"/>
            <w:left w:val="none" w:sz="0" w:space="0" w:color="auto"/>
            <w:bottom w:val="none" w:sz="0" w:space="0" w:color="auto"/>
            <w:right w:val="none" w:sz="0" w:space="0" w:color="auto"/>
          </w:divBdr>
        </w:div>
        <w:div w:id="716126177">
          <w:marLeft w:val="640"/>
          <w:marRight w:val="0"/>
          <w:marTop w:val="0"/>
          <w:marBottom w:val="0"/>
          <w:divBdr>
            <w:top w:val="none" w:sz="0" w:space="0" w:color="auto"/>
            <w:left w:val="none" w:sz="0" w:space="0" w:color="auto"/>
            <w:bottom w:val="none" w:sz="0" w:space="0" w:color="auto"/>
            <w:right w:val="none" w:sz="0" w:space="0" w:color="auto"/>
          </w:divBdr>
        </w:div>
        <w:div w:id="1071005526">
          <w:marLeft w:val="640"/>
          <w:marRight w:val="0"/>
          <w:marTop w:val="0"/>
          <w:marBottom w:val="0"/>
          <w:divBdr>
            <w:top w:val="none" w:sz="0" w:space="0" w:color="auto"/>
            <w:left w:val="none" w:sz="0" w:space="0" w:color="auto"/>
            <w:bottom w:val="none" w:sz="0" w:space="0" w:color="auto"/>
            <w:right w:val="none" w:sz="0" w:space="0" w:color="auto"/>
          </w:divBdr>
        </w:div>
        <w:div w:id="1283421884">
          <w:marLeft w:val="640"/>
          <w:marRight w:val="0"/>
          <w:marTop w:val="0"/>
          <w:marBottom w:val="0"/>
          <w:divBdr>
            <w:top w:val="none" w:sz="0" w:space="0" w:color="auto"/>
            <w:left w:val="none" w:sz="0" w:space="0" w:color="auto"/>
            <w:bottom w:val="none" w:sz="0" w:space="0" w:color="auto"/>
            <w:right w:val="none" w:sz="0" w:space="0" w:color="auto"/>
          </w:divBdr>
        </w:div>
        <w:div w:id="274601400">
          <w:marLeft w:val="640"/>
          <w:marRight w:val="0"/>
          <w:marTop w:val="0"/>
          <w:marBottom w:val="0"/>
          <w:divBdr>
            <w:top w:val="none" w:sz="0" w:space="0" w:color="auto"/>
            <w:left w:val="none" w:sz="0" w:space="0" w:color="auto"/>
            <w:bottom w:val="none" w:sz="0" w:space="0" w:color="auto"/>
            <w:right w:val="none" w:sz="0" w:space="0" w:color="auto"/>
          </w:divBdr>
        </w:div>
        <w:div w:id="1362366431">
          <w:marLeft w:val="640"/>
          <w:marRight w:val="0"/>
          <w:marTop w:val="0"/>
          <w:marBottom w:val="0"/>
          <w:divBdr>
            <w:top w:val="none" w:sz="0" w:space="0" w:color="auto"/>
            <w:left w:val="none" w:sz="0" w:space="0" w:color="auto"/>
            <w:bottom w:val="none" w:sz="0" w:space="0" w:color="auto"/>
            <w:right w:val="none" w:sz="0" w:space="0" w:color="auto"/>
          </w:divBdr>
        </w:div>
        <w:div w:id="1105536350">
          <w:marLeft w:val="640"/>
          <w:marRight w:val="0"/>
          <w:marTop w:val="0"/>
          <w:marBottom w:val="0"/>
          <w:divBdr>
            <w:top w:val="none" w:sz="0" w:space="0" w:color="auto"/>
            <w:left w:val="none" w:sz="0" w:space="0" w:color="auto"/>
            <w:bottom w:val="none" w:sz="0" w:space="0" w:color="auto"/>
            <w:right w:val="none" w:sz="0" w:space="0" w:color="auto"/>
          </w:divBdr>
        </w:div>
        <w:div w:id="1578517736">
          <w:marLeft w:val="640"/>
          <w:marRight w:val="0"/>
          <w:marTop w:val="0"/>
          <w:marBottom w:val="0"/>
          <w:divBdr>
            <w:top w:val="none" w:sz="0" w:space="0" w:color="auto"/>
            <w:left w:val="none" w:sz="0" w:space="0" w:color="auto"/>
            <w:bottom w:val="none" w:sz="0" w:space="0" w:color="auto"/>
            <w:right w:val="none" w:sz="0" w:space="0" w:color="auto"/>
          </w:divBdr>
        </w:div>
        <w:div w:id="1280528257">
          <w:marLeft w:val="640"/>
          <w:marRight w:val="0"/>
          <w:marTop w:val="0"/>
          <w:marBottom w:val="0"/>
          <w:divBdr>
            <w:top w:val="none" w:sz="0" w:space="0" w:color="auto"/>
            <w:left w:val="none" w:sz="0" w:space="0" w:color="auto"/>
            <w:bottom w:val="none" w:sz="0" w:space="0" w:color="auto"/>
            <w:right w:val="none" w:sz="0" w:space="0" w:color="auto"/>
          </w:divBdr>
        </w:div>
        <w:div w:id="1381636647">
          <w:marLeft w:val="640"/>
          <w:marRight w:val="0"/>
          <w:marTop w:val="0"/>
          <w:marBottom w:val="0"/>
          <w:divBdr>
            <w:top w:val="none" w:sz="0" w:space="0" w:color="auto"/>
            <w:left w:val="none" w:sz="0" w:space="0" w:color="auto"/>
            <w:bottom w:val="none" w:sz="0" w:space="0" w:color="auto"/>
            <w:right w:val="none" w:sz="0" w:space="0" w:color="auto"/>
          </w:divBdr>
        </w:div>
        <w:div w:id="1923829508">
          <w:marLeft w:val="640"/>
          <w:marRight w:val="0"/>
          <w:marTop w:val="0"/>
          <w:marBottom w:val="0"/>
          <w:divBdr>
            <w:top w:val="none" w:sz="0" w:space="0" w:color="auto"/>
            <w:left w:val="none" w:sz="0" w:space="0" w:color="auto"/>
            <w:bottom w:val="none" w:sz="0" w:space="0" w:color="auto"/>
            <w:right w:val="none" w:sz="0" w:space="0" w:color="auto"/>
          </w:divBdr>
        </w:div>
        <w:div w:id="873232558">
          <w:marLeft w:val="640"/>
          <w:marRight w:val="0"/>
          <w:marTop w:val="0"/>
          <w:marBottom w:val="0"/>
          <w:divBdr>
            <w:top w:val="none" w:sz="0" w:space="0" w:color="auto"/>
            <w:left w:val="none" w:sz="0" w:space="0" w:color="auto"/>
            <w:bottom w:val="none" w:sz="0" w:space="0" w:color="auto"/>
            <w:right w:val="none" w:sz="0" w:space="0" w:color="auto"/>
          </w:divBdr>
        </w:div>
        <w:div w:id="808592677">
          <w:marLeft w:val="640"/>
          <w:marRight w:val="0"/>
          <w:marTop w:val="0"/>
          <w:marBottom w:val="0"/>
          <w:divBdr>
            <w:top w:val="none" w:sz="0" w:space="0" w:color="auto"/>
            <w:left w:val="none" w:sz="0" w:space="0" w:color="auto"/>
            <w:bottom w:val="none" w:sz="0" w:space="0" w:color="auto"/>
            <w:right w:val="none" w:sz="0" w:space="0" w:color="auto"/>
          </w:divBdr>
        </w:div>
        <w:div w:id="650525049">
          <w:marLeft w:val="640"/>
          <w:marRight w:val="0"/>
          <w:marTop w:val="0"/>
          <w:marBottom w:val="0"/>
          <w:divBdr>
            <w:top w:val="none" w:sz="0" w:space="0" w:color="auto"/>
            <w:left w:val="none" w:sz="0" w:space="0" w:color="auto"/>
            <w:bottom w:val="none" w:sz="0" w:space="0" w:color="auto"/>
            <w:right w:val="none" w:sz="0" w:space="0" w:color="auto"/>
          </w:divBdr>
        </w:div>
        <w:div w:id="1410273868">
          <w:marLeft w:val="640"/>
          <w:marRight w:val="0"/>
          <w:marTop w:val="0"/>
          <w:marBottom w:val="0"/>
          <w:divBdr>
            <w:top w:val="none" w:sz="0" w:space="0" w:color="auto"/>
            <w:left w:val="none" w:sz="0" w:space="0" w:color="auto"/>
            <w:bottom w:val="none" w:sz="0" w:space="0" w:color="auto"/>
            <w:right w:val="none" w:sz="0" w:space="0" w:color="auto"/>
          </w:divBdr>
        </w:div>
        <w:div w:id="953514165">
          <w:marLeft w:val="640"/>
          <w:marRight w:val="0"/>
          <w:marTop w:val="0"/>
          <w:marBottom w:val="0"/>
          <w:divBdr>
            <w:top w:val="none" w:sz="0" w:space="0" w:color="auto"/>
            <w:left w:val="none" w:sz="0" w:space="0" w:color="auto"/>
            <w:bottom w:val="none" w:sz="0" w:space="0" w:color="auto"/>
            <w:right w:val="none" w:sz="0" w:space="0" w:color="auto"/>
          </w:divBdr>
        </w:div>
        <w:div w:id="1671834874">
          <w:marLeft w:val="640"/>
          <w:marRight w:val="0"/>
          <w:marTop w:val="0"/>
          <w:marBottom w:val="0"/>
          <w:divBdr>
            <w:top w:val="none" w:sz="0" w:space="0" w:color="auto"/>
            <w:left w:val="none" w:sz="0" w:space="0" w:color="auto"/>
            <w:bottom w:val="none" w:sz="0" w:space="0" w:color="auto"/>
            <w:right w:val="none" w:sz="0" w:space="0" w:color="auto"/>
          </w:divBdr>
        </w:div>
        <w:div w:id="1499495237">
          <w:marLeft w:val="640"/>
          <w:marRight w:val="0"/>
          <w:marTop w:val="0"/>
          <w:marBottom w:val="0"/>
          <w:divBdr>
            <w:top w:val="none" w:sz="0" w:space="0" w:color="auto"/>
            <w:left w:val="none" w:sz="0" w:space="0" w:color="auto"/>
            <w:bottom w:val="none" w:sz="0" w:space="0" w:color="auto"/>
            <w:right w:val="none" w:sz="0" w:space="0" w:color="auto"/>
          </w:divBdr>
        </w:div>
        <w:div w:id="1650939410">
          <w:marLeft w:val="640"/>
          <w:marRight w:val="0"/>
          <w:marTop w:val="0"/>
          <w:marBottom w:val="0"/>
          <w:divBdr>
            <w:top w:val="none" w:sz="0" w:space="0" w:color="auto"/>
            <w:left w:val="none" w:sz="0" w:space="0" w:color="auto"/>
            <w:bottom w:val="none" w:sz="0" w:space="0" w:color="auto"/>
            <w:right w:val="none" w:sz="0" w:space="0" w:color="auto"/>
          </w:divBdr>
        </w:div>
        <w:div w:id="726538954">
          <w:marLeft w:val="640"/>
          <w:marRight w:val="0"/>
          <w:marTop w:val="0"/>
          <w:marBottom w:val="0"/>
          <w:divBdr>
            <w:top w:val="none" w:sz="0" w:space="0" w:color="auto"/>
            <w:left w:val="none" w:sz="0" w:space="0" w:color="auto"/>
            <w:bottom w:val="none" w:sz="0" w:space="0" w:color="auto"/>
            <w:right w:val="none" w:sz="0" w:space="0" w:color="auto"/>
          </w:divBdr>
        </w:div>
        <w:div w:id="1773551464">
          <w:marLeft w:val="640"/>
          <w:marRight w:val="0"/>
          <w:marTop w:val="0"/>
          <w:marBottom w:val="0"/>
          <w:divBdr>
            <w:top w:val="none" w:sz="0" w:space="0" w:color="auto"/>
            <w:left w:val="none" w:sz="0" w:space="0" w:color="auto"/>
            <w:bottom w:val="none" w:sz="0" w:space="0" w:color="auto"/>
            <w:right w:val="none" w:sz="0" w:space="0" w:color="auto"/>
          </w:divBdr>
        </w:div>
        <w:div w:id="512113029">
          <w:marLeft w:val="640"/>
          <w:marRight w:val="0"/>
          <w:marTop w:val="0"/>
          <w:marBottom w:val="0"/>
          <w:divBdr>
            <w:top w:val="none" w:sz="0" w:space="0" w:color="auto"/>
            <w:left w:val="none" w:sz="0" w:space="0" w:color="auto"/>
            <w:bottom w:val="none" w:sz="0" w:space="0" w:color="auto"/>
            <w:right w:val="none" w:sz="0" w:space="0" w:color="auto"/>
          </w:divBdr>
        </w:div>
        <w:div w:id="293558337">
          <w:marLeft w:val="640"/>
          <w:marRight w:val="0"/>
          <w:marTop w:val="0"/>
          <w:marBottom w:val="0"/>
          <w:divBdr>
            <w:top w:val="none" w:sz="0" w:space="0" w:color="auto"/>
            <w:left w:val="none" w:sz="0" w:space="0" w:color="auto"/>
            <w:bottom w:val="none" w:sz="0" w:space="0" w:color="auto"/>
            <w:right w:val="none" w:sz="0" w:space="0" w:color="auto"/>
          </w:divBdr>
        </w:div>
        <w:div w:id="1766222323">
          <w:marLeft w:val="640"/>
          <w:marRight w:val="0"/>
          <w:marTop w:val="0"/>
          <w:marBottom w:val="0"/>
          <w:divBdr>
            <w:top w:val="none" w:sz="0" w:space="0" w:color="auto"/>
            <w:left w:val="none" w:sz="0" w:space="0" w:color="auto"/>
            <w:bottom w:val="none" w:sz="0" w:space="0" w:color="auto"/>
            <w:right w:val="none" w:sz="0" w:space="0" w:color="auto"/>
          </w:divBdr>
        </w:div>
        <w:div w:id="1149711240">
          <w:marLeft w:val="640"/>
          <w:marRight w:val="0"/>
          <w:marTop w:val="0"/>
          <w:marBottom w:val="0"/>
          <w:divBdr>
            <w:top w:val="none" w:sz="0" w:space="0" w:color="auto"/>
            <w:left w:val="none" w:sz="0" w:space="0" w:color="auto"/>
            <w:bottom w:val="none" w:sz="0" w:space="0" w:color="auto"/>
            <w:right w:val="none" w:sz="0" w:space="0" w:color="auto"/>
          </w:divBdr>
        </w:div>
        <w:div w:id="2073772006">
          <w:marLeft w:val="640"/>
          <w:marRight w:val="0"/>
          <w:marTop w:val="0"/>
          <w:marBottom w:val="0"/>
          <w:divBdr>
            <w:top w:val="none" w:sz="0" w:space="0" w:color="auto"/>
            <w:left w:val="none" w:sz="0" w:space="0" w:color="auto"/>
            <w:bottom w:val="none" w:sz="0" w:space="0" w:color="auto"/>
            <w:right w:val="none" w:sz="0" w:space="0" w:color="auto"/>
          </w:divBdr>
        </w:div>
        <w:div w:id="1515683581">
          <w:marLeft w:val="640"/>
          <w:marRight w:val="0"/>
          <w:marTop w:val="0"/>
          <w:marBottom w:val="0"/>
          <w:divBdr>
            <w:top w:val="none" w:sz="0" w:space="0" w:color="auto"/>
            <w:left w:val="none" w:sz="0" w:space="0" w:color="auto"/>
            <w:bottom w:val="none" w:sz="0" w:space="0" w:color="auto"/>
            <w:right w:val="none" w:sz="0" w:space="0" w:color="auto"/>
          </w:divBdr>
        </w:div>
        <w:div w:id="92635002">
          <w:marLeft w:val="640"/>
          <w:marRight w:val="0"/>
          <w:marTop w:val="0"/>
          <w:marBottom w:val="0"/>
          <w:divBdr>
            <w:top w:val="none" w:sz="0" w:space="0" w:color="auto"/>
            <w:left w:val="none" w:sz="0" w:space="0" w:color="auto"/>
            <w:bottom w:val="none" w:sz="0" w:space="0" w:color="auto"/>
            <w:right w:val="none" w:sz="0" w:space="0" w:color="auto"/>
          </w:divBdr>
        </w:div>
        <w:div w:id="448671705">
          <w:marLeft w:val="640"/>
          <w:marRight w:val="0"/>
          <w:marTop w:val="0"/>
          <w:marBottom w:val="0"/>
          <w:divBdr>
            <w:top w:val="none" w:sz="0" w:space="0" w:color="auto"/>
            <w:left w:val="none" w:sz="0" w:space="0" w:color="auto"/>
            <w:bottom w:val="none" w:sz="0" w:space="0" w:color="auto"/>
            <w:right w:val="none" w:sz="0" w:space="0" w:color="auto"/>
          </w:divBdr>
        </w:div>
        <w:div w:id="1252852465">
          <w:marLeft w:val="640"/>
          <w:marRight w:val="0"/>
          <w:marTop w:val="0"/>
          <w:marBottom w:val="0"/>
          <w:divBdr>
            <w:top w:val="none" w:sz="0" w:space="0" w:color="auto"/>
            <w:left w:val="none" w:sz="0" w:space="0" w:color="auto"/>
            <w:bottom w:val="none" w:sz="0" w:space="0" w:color="auto"/>
            <w:right w:val="none" w:sz="0" w:space="0" w:color="auto"/>
          </w:divBdr>
        </w:div>
        <w:div w:id="847598128">
          <w:marLeft w:val="640"/>
          <w:marRight w:val="0"/>
          <w:marTop w:val="0"/>
          <w:marBottom w:val="0"/>
          <w:divBdr>
            <w:top w:val="none" w:sz="0" w:space="0" w:color="auto"/>
            <w:left w:val="none" w:sz="0" w:space="0" w:color="auto"/>
            <w:bottom w:val="none" w:sz="0" w:space="0" w:color="auto"/>
            <w:right w:val="none" w:sz="0" w:space="0" w:color="auto"/>
          </w:divBdr>
        </w:div>
        <w:div w:id="1264724661">
          <w:marLeft w:val="640"/>
          <w:marRight w:val="0"/>
          <w:marTop w:val="0"/>
          <w:marBottom w:val="0"/>
          <w:divBdr>
            <w:top w:val="none" w:sz="0" w:space="0" w:color="auto"/>
            <w:left w:val="none" w:sz="0" w:space="0" w:color="auto"/>
            <w:bottom w:val="none" w:sz="0" w:space="0" w:color="auto"/>
            <w:right w:val="none" w:sz="0" w:space="0" w:color="auto"/>
          </w:divBdr>
        </w:div>
        <w:div w:id="378210074">
          <w:marLeft w:val="640"/>
          <w:marRight w:val="0"/>
          <w:marTop w:val="0"/>
          <w:marBottom w:val="0"/>
          <w:divBdr>
            <w:top w:val="none" w:sz="0" w:space="0" w:color="auto"/>
            <w:left w:val="none" w:sz="0" w:space="0" w:color="auto"/>
            <w:bottom w:val="none" w:sz="0" w:space="0" w:color="auto"/>
            <w:right w:val="none" w:sz="0" w:space="0" w:color="auto"/>
          </w:divBdr>
        </w:div>
        <w:div w:id="1122267480">
          <w:marLeft w:val="640"/>
          <w:marRight w:val="0"/>
          <w:marTop w:val="0"/>
          <w:marBottom w:val="0"/>
          <w:divBdr>
            <w:top w:val="none" w:sz="0" w:space="0" w:color="auto"/>
            <w:left w:val="none" w:sz="0" w:space="0" w:color="auto"/>
            <w:bottom w:val="none" w:sz="0" w:space="0" w:color="auto"/>
            <w:right w:val="none" w:sz="0" w:space="0" w:color="auto"/>
          </w:divBdr>
        </w:div>
        <w:div w:id="1058624174">
          <w:marLeft w:val="640"/>
          <w:marRight w:val="0"/>
          <w:marTop w:val="0"/>
          <w:marBottom w:val="0"/>
          <w:divBdr>
            <w:top w:val="none" w:sz="0" w:space="0" w:color="auto"/>
            <w:left w:val="none" w:sz="0" w:space="0" w:color="auto"/>
            <w:bottom w:val="none" w:sz="0" w:space="0" w:color="auto"/>
            <w:right w:val="none" w:sz="0" w:space="0" w:color="auto"/>
          </w:divBdr>
        </w:div>
        <w:div w:id="1185679253">
          <w:marLeft w:val="640"/>
          <w:marRight w:val="0"/>
          <w:marTop w:val="0"/>
          <w:marBottom w:val="0"/>
          <w:divBdr>
            <w:top w:val="none" w:sz="0" w:space="0" w:color="auto"/>
            <w:left w:val="none" w:sz="0" w:space="0" w:color="auto"/>
            <w:bottom w:val="none" w:sz="0" w:space="0" w:color="auto"/>
            <w:right w:val="none" w:sz="0" w:space="0" w:color="auto"/>
          </w:divBdr>
        </w:div>
        <w:div w:id="1441603719">
          <w:marLeft w:val="640"/>
          <w:marRight w:val="0"/>
          <w:marTop w:val="0"/>
          <w:marBottom w:val="0"/>
          <w:divBdr>
            <w:top w:val="none" w:sz="0" w:space="0" w:color="auto"/>
            <w:left w:val="none" w:sz="0" w:space="0" w:color="auto"/>
            <w:bottom w:val="none" w:sz="0" w:space="0" w:color="auto"/>
            <w:right w:val="none" w:sz="0" w:space="0" w:color="auto"/>
          </w:divBdr>
        </w:div>
        <w:div w:id="760834739">
          <w:marLeft w:val="640"/>
          <w:marRight w:val="0"/>
          <w:marTop w:val="0"/>
          <w:marBottom w:val="0"/>
          <w:divBdr>
            <w:top w:val="none" w:sz="0" w:space="0" w:color="auto"/>
            <w:left w:val="none" w:sz="0" w:space="0" w:color="auto"/>
            <w:bottom w:val="none" w:sz="0" w:space="0" w:color="auto"/>
            <w:right w:val="none" w:sz="0" w:space="0" w:color="auto"/>
          </w:divBdr>
        </w:div>
        <w:div w:id="968588430">
          <w:marLeft w:val="640"/>
          <w:marRight w:val="0"/>
          <w:marTop w:val="0"/>
          <w:marBottom w:val="0"/>
          <w:divBdr>
            <w:top w:val="none" w:sz="0" w:space="0" w:color="auto"/>
            <w:left w:val="none" w:sz="0" w:space="0" w:color="auto"/>
            <w:bottom w:val="none" w:sz="0" w:space="0" w:color="auto"/>
            <w:right w:val="none" w:sz="0" w:space="0" w:color="auto"/>
          </w:divBdr>
        </w:div>
        <w:div w:id="773205247">
          <w:marLeft w:val="640"/>
          <w:marRight w:val="0"/>
          <w:marTop w:val="0"/>
          <w:marBottom w:val="0"/>
          <w:divBdr>
            <w:top w:val="none" w:sz="0" w:space="0" w:color="auto"/>
            <w:left w:val="none" w:sz="0" w:space="0" w:color="auto"/>
            <w:bottom w:val="none" w:sz="0" w:space="0" w:color="auto"/>
            <w:right w:val="none" w:sz="0" w:space="0" w:color="auto"/>
          </w:divBdr>
        </w:div>
        <w:div w:id="836262053">
          <w:marLeft w:val="640"/>
          <w:marRight w:val="0"/>
          <w:marTop w:val="0"/>
          <w:marBottom w:val="0"/>
          <w:divBdr>
            <w:top w:val="none" w:sz="0" w:space="0" w:color="auto"/>
            <w:left w:val="none" w:sz="0" w:space="0" w:color="auto"/>
            <w:bottom w:val="none" w:sz="0" w:space="0" w:color="auto"/>
            <w:right w:val="none" w:sz="0" w:space="0" w:color="auto"/>
          </w:divBdr>
        </w:div>
        <w:div w:id="1251231365">
          <w:marLeft w:val="640"/>
          <w:marRight w:val="0"/>
          <w:marTop w:val="0"/>
          <w:marBottom w:val="0"/>
          <w:divBdr>
            <w:top w:val="none" w:sz="0" w:space="0" w:color="auto"/>
            <w:left w:val="none" w:sz="0" w:space="0" w:color="auto"/>
            <w:bottom w:val="none" w:sz="0" w:space="0" w:color="auto"/>
            <w:right w:val="none" w:sz="0" w:space="0" w:color="auto"/>
          </w:divBdr>
        </w:div>
        <w:div w:id="257522428">
          <w:marLeft w:val="640"/>
          <w:marRight w:val="0"/>
          <w:marTop w:val="0"/>
          <w:marBottom w:val="0"/>
          <w:divBdr>
            <w:top w:val="none" w:sz="0" w:space="0" w:color="auto"/>
            <w:left w:val="none" w:sz="0" w:space="0" w:color="auto"/>
            <w:bottom w:val="none" w:sz="0" w:space="0" w:color="auto"/>
            <w:right w:val="none" w:sz="0" w:space="0" w:color="auto"/>
          </w:divBdr>
        </w:div>
        <w:div w:id="1206714478">
          <w:marLeft w:val="640"/>
          <w:marRight w:val="0"/>
          <w:marTop w:val="0"/>
          <w:marBottom w:val="0"/>
          <w:divBdr>
            <w:top w:val="none" w:sz="0" w:space="0" w:color="auto"/>
            <w:left w:val="none" w:sz="0" w:space="0" w:color="auto"/>
            <w:bottom w:val="none" w:sz="0" w:space="0" w:color="auto"/>
            <w:right w:val="none" w:sz="0" w:space="0" w:color="auto"/>
          </w:divBdr>
        </w:div>
        <w:div w:id="1501044481">
          <w:marLeft w:val="640"/>
          <w:marRight w:val="0"/>
          <w:marTop w:val="0"/>
          <w:marBottom w:val="0"/>
          <w:divBdr>
            <w:top w:val="none" w:sz="0" w:space="0" w:color="auto"/>
            <w:left w:val="none" w:sz="0" w:space="0" w:color="auto"/>
            <w:bottom w:val="none" w:sz="0" w:space="0" w:color="auto"/>
            <w:right w:val="none" w:sz="0" w:space="0" w:color="auto"/>
          </w:divBdr>
        </w:div>
        <w:div w:id="119567717">
          <w:marLeft w:val="640"/>
          <w:marRight w:val="0"/>
          <w:marTop w:val="0"/>
          <w:marBottom w:val="0"/>
          <w:divBdr>
            <w:top w:val="none" w:sz="0" w:space="0" w:color="auto"/>
            <w:left w:val="none" w:sz="0" w:space="0" w:color="auto"/>
            <w:bottom w:val="none" w:sz="0" w:space="0" w:color="auto"/>
            <w:right w:val="none" w:sz="0" w:space="0" w:color="auto"/>
          </w:divBdr>
        </w:div>
        <w:div w:id="995230471">
          <w:marLeft w:val="640"/>
          <w:marRight w:val="0"/>
          <w:marTop w:val="0"/>
          <w:marBottom w:val="0"/>
          <w:divBdr>
            <w:top w:val="none" w:sz="0" w:space="0" w:color="auto"/>
            <w:left w:val="none" w:sz="0" w:space="0" w:color="auto"/>
            <w:bottom w:val="none" w:sz="0" w:space="0" w:color="auto"/>
            <w:right w:val="none" w:sz="0" w:space="0" w:color="auto"/>
          </w:divBdr>
        </w:div>
        <w:div w:id="1667198122">
          <w:marLeft w:val="640"/>
          <w:marRight w:val="0"/>
          <w:marTop w:val="0"/>
          <w:marBottom w:val="0"/>
          <w:divBdr>
            <w:top w:val="none" w:sz="0" w:space="0" w:color="auto"/>
            <w:left w:val="none" w:sz="0" w:space="0" w:color="auto"/>
            <w:bottom w:val="none" w:sz="0" w:space="0" w:color="auto"/>
            <w:right w:val="none" w:sz="0" w:space="0" w:color="auto"/>
          </w:divBdr>
        </w:div>
        <w:div w:id="1050111644">
          <w:marLeft w:val="640"/>
          <w:marRight w:val="0"/>
          <w:marTop w:val="0"/>
          <w:marBottom w:val="0"/>
          <w:divBdr>
            <w:top w:val="none" w:sz="0" w:space="0" w:color="auto"/>
            <w:left w:val="none" w:sz="0" w:space="0" w:color="auto"/>
            <w:bottom w:val="none" w:sz="0" w:space="0" w:color="auto"/>
            <w:right w:val="none" w:sz="0" w:space="0" w:color="auto"/>
          </w:divBdr>
        </w:div>
        <w:div w:id="1712878102">
          <w:marLeft w:val="640"/>
          <w:marRight w:val="0"/>
          <w:marTop w:val="0"/>
          <w:marBottom w:val="0"/>
          <w:divBdr>
            <w:top w:val="none" w:sz="0" w:space="0" w:color="auto"/>
            <w:left w:val="none" w:sz="0" w:space="0" w:color="auto"/>
            <w:bottom w:val="none" w:sz="0" w:space="0" w:color="auto"/>
            <w:right w:val="none" w:sz="0" w:space="0" w:color="auto"/>
          </w:divBdr>
        </w:div>
        <w:div w:id="94520976">
          <w:marLeft w:val="640"/>
          <w:marRight w:val="0"/>
          <w:marTop w:val="0"/>
          <w:marBottom w:val="0"/>
          <w:divBdr>
            <w:top w:val="none" w:sz="0" w:space="0" w:color="auto"/>
            <w:left w:val="none" w:sz="0" w:space="0" w:color="auto"/>
            <w:bottom w:val="none" w:sz="0" w:space="0" w:color="auto"/>
            <w:right w:val="none" w:sz="0" w:space="0" w:color="auto"/>
          </w:divBdr>
        </w:div>
        <w:div w:id="823201003">
          <w:marLeft w:val="640"/>
          <w:marRight w:val="0"/>
          <w:marTop w:val="0"/>
          <w:marBottom w:val="0"/>
          <w:divBdr>
            <w:top w:val="none" w:sz="0" w:space="0" w:color="auto"/>
            <w:left w:val="none" w:sz="0" w:space="0" w:color="auto"/>
            <w:bottom w:val="none" w:sz="0" w:space="0" w:color="auto"/>
            <w:right w:val="none" w:sz="0" w:space="0" w:color="auto"/>
          </w:divBdr>
        </w:div>
        <w:div w:id="626158205">
          <w:marLeft w:val="640"/>
          <w:marRight w:val="0"/>
          <w:marTop w:val="0"/>
          <w:marBottom w:val="0"/>
          <w:divBdr>
            <w:top w:val="none" w:sz="0" w:space="0" w:color="auto"/>
            <w:left w:val="none" w:sz="0" w:space="0" w:color="auto"/>
            <w:bottom w:val="none" w:sz="0" w:space="0" w:color="auto"/>
            <w:right w:val="none" w:sz="0" w:space="0" w:color="auto"/>
          </w:divBdr>
        </w:div>
        <w:div w:id="982850697">
          <w:marLeft w:val="640"/>
          <w:marRight w:val="0"/>
          <w:marTop w:val="0"/>
          <w:marBottom w:val="0"/>
          <w:divBdr>
            <w:top w:val="none" w:sz="0" w:space="0" w:color="auto"/>
            <w:left w:val="none" w:sz="0" w:space="0" w:color="auto"/>
            <w:bottom w:val="none" w:sz="0" w:space="0" w:color="auto"/>
            <w:right w:val="none" w:sz="0" w:space="0" w:color="auto"/>
          </w:divBdr>
        </w:div>
        <w:div w:id="534736362">
          <w:marLeft w:val="640"/>
          <w:marRight w:val="0"/>
          <w:marTop w:val="0"/>
          <w:marBottom w:val="0"/>
          <w:divBdr>
            <w:top w:val="none" w:sz="0" w:space="0" w:color="auto"/>
            <w:left w:val="none" w:sz="0" w:space="0" w:color="auto"/>
            <w:bottom w:val="none" w:sz="0" w:space="0" w:color="auto"/>
            <w:right w:val="none" w:sz="0" w:space="0" w:color="auto"/>
          </w:divBdr>
        </w:div>
        <w:div w:id="894852070">
          <w:marLeft w:val="640"/>
          <w:marRight w:val="0"/>
          <w:marTop w:val="0"/>
          <w:marBottom w:val="0"/>
          <w:divBdr>
            <w:top w:val="none" w:sz="0" w:space="0" w:color="auto"/>
            <w:left w:val="none" w:sz="0" w:space="0" w:color="auto"/>
            <w:bottom w:val="none" w:sz="0" w:space="0" w:color="auto"/>
            <w:right w:val="none" w:sz="0" w:space="0" w:color="auto"/>
          </w:divBdr>
        </w:div>
        <w:div w:id="1276399504">
          <w:marLeft w:val="640"/>
          <w:marRight w:val="0"/>
          <w:marTop w:val="0"/>
          <w:marBottom w:val="0"/>
          <w:divBdr>
            <w:top w:val="none" w:sz="0" w:space="0" w:color="auto"/>
            <w:left w:val="none" w:sz="0" w:space="0" w:color="auto"/>
            <w:bottom w:val="none" w:sz="0" w:space="0" w:color="auto"/>
            <w:right w:val="none" w:sz="0" w:space="0" w:color="auto"/>
          </w:divBdr>
        </w:div>
        <w:div w:id="1179809501">
          <w:marLeft w:val="640"/>
          <w:marRight w:val="0"/>
          <w:marTop w:val="0"/>
          <w:marBottom w:val="0"/>
          <w:divBdr>
            <w:top w:val="none" w:sz="0" w:space="0" w:color="auto"/>
            <w:left w:val="none" w:sz="0" w:space="0" w:color="auto"/>
            <w:bottom w:val="none" w:sz="0" w:space="0" w:color="auto"/>
            <w:right w:val="none" w:sz="0" w:space="0" w:color="auto"/>
          </w:divBdr>
        </w:div>
        <w:div w:id="1586955254">
          <w:marLeft w:val="640"/>
          <w:marRight w:val="0"/>
          <w:marTop w:val="0"/>
          <w:marBottom w:val="0"/>
          <w:divBdr>
            <w:top w:val="none" w:sz="0" w:space="0" w:color="auto"/>
            <w:left w:val="none" w:sz="0" w:space="0" w:color="auto"/>
            <w:bottom w:val="none" w:sz="0" w:space="0" w:color="auto"/>
            <w:right w:val="none" w:sz="0" w:space="0" w:color="auto"/>
          </w:divBdr>
        </w:div>
        <w:div w:id="1500124053">
          <w:marLeft w:val="640"/>
          <w:marRight w:val="0"/>
          <w:marTop w:val="0"/>
          <w:marBottom w:val="0"/>
          <w:divBdr>
            <w:top w:val="none" w:sz="0" w:space="0" w:color="auto"/>
            <w:left w:val="none" w:sz="0" w:space="0" w:color="auto"/>
            <w:bottom w:val="none" w:sz="0" w:space="0" w:color="auto"/>
            <w:right w:val="none" w:sz="0" w:space="0" w:color="auto"/>
          </w:divBdr>
        </w:div>
        <w:div w:id="1408266775">
          <w:marLeft w:val="640"/>
          <w:marRight w:val="0"/>
          <w:marTop w:val="0"/>
          <w:marBottom w:val="0"/>
          <w:divBdr>
            <w:top w:val="none" w:sz="0" w:space="0" w:color="auto"/>
            <w:left w:val="none" w:sz="0" w:space="0" w:color="auto"/>
            <w:bottom w:val="none" w:sz="0" w:space="0" w:color="auto"/>
            <w:right w:val="none" w:sz="0" w:space="0" w:color="auto"/>
          </w:divBdr>
        </w:div>
        <w:div w:id="1704788863">
          <w:marLeft w:val="640"/>
          <w:marRight w:val="0"/>
          <w:marTop w:val="0"/>
          <w:marBottom w:val="0"/>
          <w:divBdr>
            <w:top w:val="none" w:sz="0" w:space="0" w:color="auto"/>
            <w:left w:val="none" w:sz="0" w:space="0" w:color="auto"/>
            <w:bottom w:val="none" w:sz="0" w:space="0" w:color="auto"/>
            <w:right w:val="none" w:sz="0" w:space="0" w:color="auto"/>
          </w:divBdr>
        </w:div>
        <w:div w:id="1594506281">
          <w:marLeft w:val="640"/>
          <w:marRight w:val="0"/>
          <w:marTop w:val="0"/>
          <w:marBottom w:val="0"/>
          <w:divBdr>
            <w:top w:val="none" w:sz="0" w:space="0" w:color="auto"/>
            <w:left w:val="none" w:sz="0" w:space="0" w:color="auto"/>
            <w:bottom w:val="none" w:sz="0" w:space="0" w:color="auto"/>
            <w:right w:val="none" w:sz="0" w:space="0" w:color="auto"/>
          </w:divBdr>
        </w:div>
        <w:div w:id="1250581672">
          <w:marLeft w:val="640"/>
          <w:marRight w:val="0"/>
          <w:marTop w:val="0"/>
          <w:marBottom w:val="0"/>
          <w:divBdr>
            <w:top w:val="none" w:sz="0" w:space="0" w:color="auto"/>
            <w:left w:val="none" w:sz="0" w:space="0" w:color="auto"/>
            <w:bottom w:val="none" w:sz="0" w:space="0" w:color="auto"/>
            <w:right w:val="none" w:sz="0" w:space="0" w:color="auto"/>
          </w:divBdr>
        </w:div>
        <w:div w:id="1569999705">
          <w:marLeft w:val="640"/>
          <w:marRight w:val="0"/>
          <w:marTop w:val="0"/>
          <w:marBottom w:val="0"/>
          <w:divBdr>
            <w:top w:val="none" w:sz="0" w:space="0" w:color="auto"/>
            <w:left w:val="none" w:sz="0" w:space="0" w:color="auto"/>
            <w:bottom w:val="none" w:sz="0" w:space="0" w:color="auto"/>
            <w:right w:val="none" w:sz="0" w:space="0" w:color="auto"/>
          </w:divBdr>
        </w:div>
        <w:div w:id="491406999">
          <w:marLeft w:val="640"/>
          <w:marRight w:val="0"/>
          <w:marTop w:val="0"/>
          <w:marBottom w:val="0"/>
          <w:divBdr>
            <w:top w:val="none" w:sz="0" w:space="0" w:color="auto"/>
            <w:left w:val="none" w:sz="0" w:space="0" w:color="auto"/>
            <w:bottom w:val="none" w:sz="0" w:space="0" w:color="auto"/>
            <w:right w:val="none" w:sz="0" w:space="0" w:color="auto"/>
          </w:divBdr>
        </w:div>
        <w:div w:id="2076508378">
          <w:marLeft w:val="640"/>
          <w:marRight w:val="0"/>
          <w:marTop w:val="0"/>
          <w:marBottom w:val="0"/>
          <w:divBdr>
            <w:top w:val="none" w:sz="0" w:space="0" w:color="auto"/>
            <w:left w:val="none" w:sz="0" w:space="0" w:color="auto"/>
            <w:bottom w:val="none" w:sz="0" w:space="0" w:color="auto"/>
            <w:right w:val="none" w:sz="0" w:space="0" w:color="auto"/>
          </w:divBdr>
        </w:div>
        <w:div w:id="1501776884">
          <w:marLeft w:val="640"/>
          <w:marRight w:val="0"/>
          <w:marTop w:val="0"/>
          <w:marBottom w:val="0"/>
          <w:divBdr>
            <w:top w:val="none" w:sz="0" w:space="0" w:color="auto"/>
            <w:left w:val="none" w:sz="0" w:space="0" w:color="auto"/>
            <w:bottom w:val="none" w:sz="0" w:space="0" w:color="auto"/>
            <w:right w:val="none" w:sz="0" w:space="0" w:color="auto"/>
          </w:divBdr>
        </w:div>
        <w:div w:id="2088065392">
          <w:marLeft w:val="640"/>
          <w:marRight w:val="0"/>
          <w:marTop w:val="0"/>
          <w:marBottom w:val="0"/>
          <w:divBdr>
            <w:top w:val="none" w:sz="0" w:space="0" w:color="auto"/>
            <w:left w:val="none" w:sz="0" w:space="0" w:color="auto"/>
            <w:bottom w:val="none" w:sz="0" w:space="0" w:color="auto"/>
            <w:right w:val="none" w:sz="0" w:space="0" w:color="auto"/>
          </w:divBdr>
        </w:div>
        <w:div w:id="1891771753">
          <w:marLeft w:val="640"/>
          <w:marRight w:val="0"/>
          <w:marTop w:val="0"/>
          <w:marBottom w:val="0"/>
          <w:divBdr>
            <w:top w:val="none" w:sz="0" w:space="0" w:color="auto"/>
            <w:left w:val="none" w:sz="0" w:space="0" w:color="auto"/>
            <w:bottom w:val="none" w:sz="0" w:space="0" w:color="auto"/>
            <w:right w:val="none" w:sz="0" w:space="0" w:color="auto"/>
          </w:divBdr>
        </w:div>
        <w:div w:id="2075279164">
          <w:marLeft w:val="640"/>
          <w:marRight w:val="0"/>
          <w:marTop w:val="0"/>
          <w:marBottom w:val="0"/>
          <w:divBdr>
            <w:top w:val="none" w:sz="0" w:space="0" w:color="auto"/>
            <w:left w:val="none" w:sz="0" w:space="0" w:color="auto"/>
            <w:bottom w:val="none" w:sz="0" w:space="0" w:color="auto"/>
            <w:right w:val="none" w:sz="0" w:space="0" w:color="auto"/>
          </w:divBdr>
        </w:div>
        <w:div w:id="699286417">
          <w:marLeft w:val="640"/>
          <w:marRight w:val="0"/>
          <w:marTop w:val="0"/>
          <w:marBottom w:val="0"/>
          <w:divBdr>
            <w:top w:val="none" w:sz="0" w:space="0" w:color="auto"/>
            <w:left w:val="none" w:sz="0" w:space="0" w:color="auto"/>
            <w:bottom w:val="none" w:sz="0" w:space="0" w:color="auto"/>
            <w:right w:val="none" w:sz="0" w:space="0" w:color="auto"/>
          </w:divBdr>
        </w:div>
        <w:div w:id="1825120468">
          <w:marLeft w:val="640"/>
          <w:marRight w:val="0"/>
          <w:marTop w:val="0"/>
          <w:marBottom w:val="0"/>
          <w:divBdr>
            <w:top w:val="none" w:sz="0" w:space="0" w:color="auto"/>
            <w:left w:val="none" w:sz="0" w:space="0" w:color="auto"/>
            <w:bottom w:val="none" w:sz="0" w:space="0" w:color="auto"/>
            <w:right w:val="none" w:sz="0" w:space="0" w:color="auto"/>
          </w:divBdr>
        </w:div>
        <w:div w:id="2100829693">
          <w:marLeft w:val="640"/>
          <w:marRight w:val="0"/>
          <w:marTop w:val="0"/>
          <w:marBottom w:val="0"/>
          <w:divBdr>
            <w:top w:val="none" w:sz="0" w:space="0" w:color="auto"/>
            <w:left w:val="none" w:sz="0" w:space="0" w:color="auto"/>
            <w:bottom w:val="none" w:sz="0" w:space="0" w:color="auto"/>
            <w:right w:val="none" w:sz="0" w:space="0" w:color="auto"/>
          </w:divBdr>
        </w:div>
        <w:div w:id="1624844675">
          <w:marLeft w:val="640"/>
          <w:marRight w:val="0"/>
          <w:marTop w:val="0"/>
          <w:marBottom w:val="0"/>
          <w:divBdr>
            <w:top w:val="none" w:sz="0" w:space="0" w:color="auto"/>
            <w:left w:val="none" w:sz="0" w:space="0" w:color="auto"/>
            <w:bottom w:val="none" w:sz="0" w:space="0" w:color="auto"/>
            <w:right w:val="none" w:sz="0" w:space="0" w:color="auto"/>
          </w:divBdr>
        </w:div>
        <w:div w:id="1110977097">
          <w:marLeft w:val="640"/>
          <w:marRight w:val="0"/>
          <w:marTop w:val="0"/>
          <w:marBottom w:val="0"/>
          <w:divBdr>
            <w:top w:val="none" w:sz="0" w:space="0" w:color="auto"/>
            <w:left w:val="none" w:sz="0" w:space="0" w:color="auto"/>
            <w:bottom w:val="none" w:sz="0" w:space="0" w:color="auto"/>
            <w:right w:val="none" w:sz="0" w:space="0" w:color="auto"/>
          </w:divBdr>
        </w:div>
        <w:div w:id="881867957">
          <w:marLeft w:val="640"/>
          <w:marRight w:val="0"/>
          <w:marTop w:val="0"/>
          <w:marBottom w:val="0"/>
          <w:divBdr>
            <w:top w:val="none" w:sz="0" w:space="0" w:color="auto"/>
            <w:left w:val="none" w:sz="0" w:space="0" w:color="auto"/>
            <w:bottom w:val="none" w:sz="0" w:space="0" w:color="auto"/>
            <w:right w:val="none" w:sz="0" w:space="0" w:color="auto"/>
          </w:divBdr>
        </w:div>
        <w:div w:id="53087228">
          <w:marLeft w:val="640"/>
          <w:marRight w:val="0"/>
          <w:marTop w:val="0"/>
          <w:marBottom w:val="0"/>
          <w:divBdr>
            <w:top w:val="none" w:sz="0" w:space="0" w:color="auto"/>
            <w:left w:val="none" w:sz="0" w:space="0" w:color="auto"/>
            <w:bottom w:val="none" w:sz="0" w:space="0" w:color="auto"/>
            <w:right w:val="none" w:sz="0" w:space="0" w:color="auto"/>
          </w:divBdr>
        </w:div>
        <w:div w:id="436339364">
          <w:marLeft w:val="640"/>
          <w:marRight w:val="0"/>
          <w:marTop w:val="0"/>
          <w:marBottom w:val="0"/>
          <w:divBdr>
            <w:top w:val="none" w:sz="0" w:space="0" w:color="auto"/>
            <w:left w:val="none" w:sz="0" w:space="0" w:color="auto"/>
            <w:bottom w:val="none" w:sz="0" w:space="0" w:color="auto"/>
            <w:right w:val="none" w:sz="0" w:space="0" w:color="auto"/>
          </w:divBdr>
        </w:div>
        <w:div w:id="1525052499">
          <w:marLeft w:val="640"/>
          <w:marRight w:val="0"/>
          <w:marTop w:val="0"/>
          <w:marBottom w:val="0"/>
          <w:divBdr>
            <w:top w:val="none" w:sz="0" w:space="0" w:color="auto"/>
            <w:left w:val="none" w:sz="0" w:space="0" w:color="auto"/>
            <w:bottom w:val="none" w:sz="0" w:space="0" w:color="auto"/>
            <w:right w:val="none" w:sz="0" w:space="0" w:color="auto"/>
          </w:divBdr>
        </w:div>
        <w:div w:id="1712459101">
          <w:marLeft w:val="640"/>
          <w:marRight w:val="0"/>
          <w:marTop w:val="0"/>
          <w:marBottom w:val="0"/>
          <w:divBdr>
            <w:top w:val="none" w:sz="0" w:space="0" w:color="auto"/>
            <w:left w:val="none" w:sz="0" w:space="0" w:color="auto"/>
            <w:bottom w:val="none" w:sz="0" w:space="0" w:color="auto"/>
            <w:right w:val="none" w:sz="0" w:space="0" w:color="auto"/>
          </w:divBdr>
        </w:div>
        <w:div w:id="916011870">
          <w:marLeft w:val="640"/>
          <w:marRight w:val="0"/>
          <w:marTop w:val="0"/>
          <w:marBottom w:val="0"/>
          <w:divBdr>
            <w:top w:val="none" w:sz="0" w:space="0" w:color="auto"/>
            <w:left w:val="none" w:sz="0" w:space="0" w:color="auto"/>
            <w:bottom w:val="none" w:sz="0" w:space="0" w:color="auto"/>
            <w:right w:val="none" w:sz="0" w:space="0" w:color="auto"/>
          </w:divBdr>
        </w:div>
        <w:div w:id="309946032">
          <w:marLeft w:val="640"/>
          <w:marRight w:val="0"/>
          <w:marTop w:val="0"/>
          <w:marBottom w:val="0"/>
          <w:divBdr>
            <w:top w:val="none" w:sz="0" w:space="0" w:color="auto"/>
            <w:left w:val="none" w:sz="0" w:space="0" w:color="auto"/>
            <w:bottom w:val="none" w:sz="0" w:space="0" w:color="auto"/>
            <w:right w:val="none" w:sz="0" w:space="0" w:color="auto"/>
          </w:divBdr>
        </w:div>
        <w:div w:id="545065424">
          <w:marLeft w:val="640"/>
          <w:marRight w:val="0"/>
          <w:marTop w:val="0"/>
          <w:marBottom w:val="0"/>
          <w:divBdr>
            <w:top w:val="none" w:sz="0" w:space="0" w:color="auto"/>
            <w:left w:val="none" w:sz="0" w:space="0" w:color="auto"/>
            <w:bottom w:val="none" w:sz="0" w:space="0" w:color="auto"/>
            <w:right w:val="none" w:sz="0" w:space="0" w:color="auto"/>
          </w:divBdr>
        </w:div>
        <w:div w:id="1046022756">
          <w:marLeft w:val="640"/>
          <w:marRight w:val="0"/>
          <w:marTop w:val="0"/>
          <w:marBottom w:val="0"/>
          <w:divBdr>
            <w:top w:val="none" w:sz="0" w:space="0" w:color="auto"/>
            <w:left w:val="none" w:sz="0" w:space="0" w:color="auto"/>
            <w:bottom w:val="none" w:sz="0" w:space="0" w:color="auto"/>
            <w:right w:val="none" w:sz="0" w:space="0" w:color="auto"/>
          </w:divBdr>
        </w:div>
        <w:div w:id="2099472595">
          <w:marLeft w:val="640"/>
          <w:marRight w:val="0"/>
          <w:marTop w:val="0"/>
          <w:marBottom w:val="0"/>
          <w:divBdr>
            <w:top w:val="none" w:sz="0" w:space="0" w:color="auto"/>
            <w:left w:val="none" w:sz="0" w:space="0" w:color="auto"/>
            <w:bottom w:val="none" w:sz="0" w:space="0" w:color="auto"/>
            <w:right w:val="none" w:sz="0" w:space="0" w:color="auto"/>
          </w:divBdr>
        </w:div>
        <w:div w:id="1629165201">
          <w:marLeft w:val="640"/>
          <w:marRight w:val="0"/>
          <w:marTop w:val="0"/>
          <w:marBottom w:val="0"/>
          <w:divBdr>
            <w:top w:val="none" w:sz="0" w:space="0" w:color="auto"/>
            <w:left w:val="none" w:sz="0" w:space="0" w:color="auto"/>
            <w:bottom w:val="none" w:sz="0" w:space="0" w:color="auto"/>
            <w:right w:val="none" w:sz="0" w:space="0" w:color="auto"/>
          </w:divBdr>
        </w:div>
        <w:div w:id="473252414">
          <w:marLeft w:val="640"/>
          <w:marRight w:val="0"/>
          <w:marTop w:val="0"/>
          <w:marBottom w:val="0"/>
          <w:divBdr>
            <w:top w:val="none" w:sz="0" w:space="0" w:color="auto"/>
            <w:left w:val="none" w:sz="0" w:space="0" w:color="auto"/>
            <w:bottom w:val="none" w:sz="0" w:space="0" w:color="auto"/>
            <w:right w:val="none" w:sz="0" w:space="0" w:color="auto"/>
          </w:divBdr>
        </w:div>
        <w:div w:id="984353442">
          <w:marLeft w:val="640"/>
          <w:marRight w:val="0"/>
          <w:marTop w:val="0"/>
          <w:marBottom w:val="0"/>
          <w:divBdr>
            <w:top w:val="none" w:sz="0" w:space="0" w:color="auto"/>
            <w:left w:val="none" w:sz="0" w:space="0" w:color="auto"/>
            <w:bottom w:val="none" w:sz="0" w:space="0" w:color="auto"/>
            <w:right w:val="none" w:sz="0" w:space="0" w:color="auto"/>
          </w:divBdr>
        </w:div>
        <w:div w:id="1614702570">
          <w:marLeft w:val="640"/>
          <w:marRight w:val="0"/>
          <w:marTop w:val="0"/>
          <w:marBottom w:val="0"/>
          <w:divBdr>
            <w:top w:val="none" w:sz="0" w:space="0" w:color="auto"/>
            <w:left w:val="none" w:sz="0" w:space="0" w:color="auto"/>
            <w:bottom w:val="none" w:sz="0" w:space="0" w:color="auto"/>
            <w:right w:val="none" w:sz="0" w:space="0" w:color="auto"/>
          </w:divBdr>
        </w:div>
        <w:div w:id="1508522666">
          <w:marLeft w:val="640"/>
          <w:marRight w:val="0"/>
          <w:marTop w:val="0"/>
          <w:marBottom w:val="0"/>
          <w:divBdr>
            <w:top w:val="none" w:sz="0" w:space="0" w:color="auto"/>
            <w:left w:val="none" w:sz="0" w:space="0" w:color="auto"/>
            <w:bottom w:val="none" w:sz="0" w:space="0" w:color="auto"/>
            <w:right w:val="none" w:sz="0" w:space="0" w:color="auto"/>
          </w:divBdr>
        </w:div>
        <w:div w:id="1770151767">
          <w:marLeft w:val="640"/>
          <w:marRight w:val="0"/>
          <w:marTop w:val="0"/>
          <w:marBottom w:val="0"/>
          <w:divBdr>
            <w:top w:val="none" w:sz="0" w:space="0" w:color="auto"/>
            <w:left w:val="none" w:sz="0" w:space="0" w:color="auto"/>
            <w:bottom w:val="none" w:sz="0" w:space="0" w:color="auto"/>
            <w:right w:val="none" w:sz="0" w:space="0" w:color="auto"/>
          </w:divBdr>
        </w:div>
        <w:div w:id="593899578">
          <w:marLeft w:val="640"/>
          <w:marRight w:val="0"/>
          <w:marTop w:val="0"/>
          <w:marBottom w:val="0"/>
          <w:divBdr>
            <w:top w:val="none" w:sz="0" w:space="0" w:color="auto"/>
            <w:left w:val="none" w:sz="0" w:space="0" w:color="auto"/>
            <w:bottom w:val="none" w:sz="0" w:space="0" w:color="auto"/>
            <w:right w:val="none" w:sz="0" w:space="0" w:color="auto"/>
          </w:divBdr>
        </w:div>
        <w:div w:id="1386222302">
          <w:marLeft w:val="640"/>
          <w:marRight w:val="0"/>
          <w:marTop w:val="0"/>
          <w:marBottom w:val="0"/>
          <w:divBdr>
            <w:top w:val="none" w:sz="0" w:space="0" w:color="auto"/>
            <w:left w:val="none" w:sz="0" w:space="0" w:color="auto"/>
            <w:bottom w:val="none" w:sz="0" w:space="0" w:color="auto"/>
            <w:right w:val="none" w:sz="0" w:space="0" w:color="auto"/>
          </w:divBdr>
        </w:div>
        <w:div w:id="564682782">
          <w:marLeft w:val="640"/>
          <w:marRight w:val="0"/>
          <w:marTop w:val="0"/>
          <w:marBottom w:val="0"/>
          <w:divBdr>
            <w:top w:val="none" w:sz="0" w:space="0" w:color="auto"/>
            <w:left w:val="none" w:sz="0" w:space="0" w:color="auto"/>
            <w:bottom w:val="none" w:sz="0" w:space="0" w:color="auto"/>
            <w:right w:val="none" w:sz="0" w:space="0" w:color="auto"/>
          </w:divBdr>
        </w:div>
        <w:div w:id="668294309">
          <w:marLeft w:val="640"/>
          <w:marRight w:val="0"/>
          <w:marTop w:val="0"/>
          <w:marBottom w:val="0"/>
          <w:divBdr>
            <w:top w:val="none" w:sz="0" w:space="0" w:color="auto"/>
            <w:left w:val="none" w:sz="0" w:space="0" w:color="auto"/>
            <w:bottom w:val="none" w:sz="0" w:space="0" w:color="auto"/>
            <w:right w:val="none" w:sz="0" w:space="0" w:color="auto"/>
          </w:divBdr>
        </w:div>
        <w:div w:id="1516109840">
          <w:marLeft w:val="640"/>
          <w:marRight w:val="0"/>
          <w:marTop w:val="0"/>
          <w:marBottom w:val="0"/>
          <w:divBdr>
            <w:top w:val="none" w:sz="0" w:space="0" w:color="auto"/>
            <w:left w:val="none" w:sz="0" w:space="0" w:color="auto"/>
            <w:bottom w:val="none" w:sz="0" w:space="0" w:color="auto"/>
            <w:right w:val="none" w:sz="0" w:space="0" w:color="auto"/>
          </w:divBdr>
        </w:div>
        <w:div w:id="1889026007">
          <w:marLeft w:val="640"/>
          <w:marRight w:val="0"/>
          <w:marTop w:val="0"/>
          <w:marBottom w:val="0"/>
          <w:divBdr>
            <w:top w:val="none" w:sz="0" w:space="0" w:color="auto"/>
            <w:left w:val="none" w:sz="0" w:space="0" w:color="auto"/>
            <w:bottom w:val="none" w:sz="0" w:space="0" w:color="auto"/>
            <w:right w:val="none" w:sz="0" w:space="0" w:color="auto"/>
          </w:divBdr>
        </w:div>
        <w:div w:id="1405764198">
          <w:marLeft w:val="640"/>
          <w:marRight w:val="0"/>
          <w:marTop w:val="0"/>
          <w:marBottom w:val="0"/>
          <w:divBdr>
            <w:top w:val="none" w:sz="0" w:space="0" w:color="auto"/>
            <w:left w:val="none" w:sz="0" w:space="0" w:color="auto"/>
            <w:bottom w:val="none" w:sz="0" w:space="0" w:color="auto"/>
            <w:right w:val="none" w:sz="0" w:space="0" w:color="auto"/>
          </w:divBdr>
        </w:div>
        <w:div w:id="4479189">
          <w:marLeft w:val="640"/>
          <w:marRight w:val="0"/>
          <w:marTop w:val="0"/>
          <w:marBottom w:val="0"/>
          <w:divBdr>
            <w:top w:val="none" w:sz="0" w:space="0" w:color="auto"/>
            <w:left w:val="none" w:sz="0" w:space="0" w:color="auto"/>
            <w:bottom w:val="none" w:sz="0" w:space="0" w:color="auto"/>
            <w:right w:val="none" w:sz="0" w:space="0" w:color="auto"/>
          </w:divBdr>
        </w:div>
        <w:div w:id="869411932">
          <w:marLeft w:val="640"/>
          <w:marRight w:val="0"/>
          <w:marTop w:val="0"/>
          <w:marBottom w:val="0"/>
          <w:divBdr>
            <w:top w:val="none" w:sz="0" w:space="0" w:color="auto"/>
            <w:left w:val="none" w:sz="0" w:space="0" w:color="auto"/>
            <w:bottom w:val="none" w:sz="0" w:space="0" w:color="auto"/>
            <w:right w:val="none" w:sz="0" w:space="0" w:color="auto"/>
          </w:divBdr>
        </w:div>
        <w:div w:id="656149503">
          <w:marLeft w:val="640"/>
          <w:marRight w:val="0"/>
          <w:marTop w:val="0"/>
          <w:marBottom w:val="0"/>
          <w:divBdr>
            <w:top w:val="none" w:sz="0" w:space="0" w:color="auto"/>
            <w:left w:val="none" w:sz="0" w:space="0" w:color="auto"/>
            <w:bottom w:val="none" w:sz="0" w:space="0" w:color="auto"/>
            <w:right w:val="none" w:sz="0" w:space="0" w:color="auto"/>
          </w:divBdr>
        </w:div>
        <w:div w:id="1607276892">
          <w:marLeft w:val="640"/>
          <w:marRight w:val="0"/>
          <w:marTop w:val="0"/>
          <w:marBottom w:val="0"/>
          <w:divBdr>
            <w:top w:val="none" w:sz="0" w:space="0" w:color="auto"/>
            <w:left w:val="none" w:sz="0" w:space="0" w:color="auto"/>
            <w:bottom w:val="none" w:sz="0" w:space="0" w:color="auto"/>
            <w:right w:val="none" w:sz="0" w:space="0" w:color="auto"/>
          </w:divBdr>
        </w:div>
        <w:div w:id="1119640918">
          <w:marLeft w:val="640"/>
          <w:marRight w:val="0"/>
          <w:marTop w:val="0"/>
          <w:marBottom w:val="0"/>
          <w:divBdr>
            <w:top w:val="none" w:sz="0" w:space="0" w:color="auto"/>
            <w:left w:val="none" w:sz="0" w:space="0" w:color="auto"/>
            <w:bottom w:val="none" w:sz="0" w:space="0" w:color="auto"/>
            <w:right w:val="none" w:sz="0" w:space="0" w:color="auto"/>
          </w:divBdr>
        </w:div>
        <w:div w:id="1621910761">
          <w:marLeft w:val="640"/>
          <w:marRight w:val="0"/>
          <w:marTop w:val="0"/>
          <w:marBottom w:val="0"/>
          <w:divBdr>
            <w:top w:val="none" w:sz="0" w:space="0" w:color="auto"/>
            <w:left w:val="none" w:sz="0" w:space="0" w:color="auto"/>
            <w:bottom w:val="none" w:sz="0" w:space="0" w:color="auto"/>
            <w:right w:val="none" w:sz="0" w:space="0" w:color="auto"/>
          </w:divBdr>
        </w:div>
        <w:div w:id="119225127">
          <w:marLeft w:val="640"/>
          <w:marRight w:val="0"/>
          <w:marTop w:val="0"/>
          <w:marBottom w:val="0"/>
          <w:divBdr>
            <w:top w:val="none" w:sz="0" w:space="0" w:color="auto"/>
            <w:left w:val="none" w:sz="0" w:space="0" w:color="auto"/>
            <w:bottom w:val="none" w:sz="0" w:space="0" w:color="auto"/>
            <w:right w:val="none" w:sz="0" w:space="0" w:color="auto"/>
          </w:divBdr>
        </w:div>
        <w:div w:id="1925265566">
          <w:marLeft w:val="640"/>
          <w:marRight w:val="0"/>
          <w:marTop w:val="0"/>
          <w:marBottom w:val="0"/>
          <w:divBdr>
            <w:top w:val="none" w:sz="0" w:space="0" w:color="auto"/>
            <w:left w:val="none" w:sz="0" w:space="0" w:color="auto"/>
            <w:bottom w:val="none" w:sz="0" w:space="0" w:color="auto"/>
            <w:right w:val="none" w:sz="0" w:space="0" w:color="auto"/>
          </w:divBdr>
        </w:div>
        <w:div w:id="470294393">
          <w:marLeft w:val="640"/>
          <w:marRight w:val="0"/>
          <w:marTop w:val="0"/>
          <w:marBottom w:val="0"/>
          <w:divBdr>
            <w:top w:val="none" w:sz="0" w:space="0" w:color="auto"/>
            <w:left w:val="none" w:sz="0" w:space="0" w:color="auto"/>
            <w:bottom w:val="none" w:sz="0" w:space="0" w:color="auto"/>
            <w:right w:val="none" w:sz="0" w:space="0" w:color="auto"/>
          </w:divBdr>
        </w:div>
        <w:div w:id="558243725">
          <w:marLeft w:val="640"/>
          <w:marRight w:val="0"/>
          <w:marTop w:val="0"/>
          <w:marBottom w:val="0"/>
          <w:divBdr>
            <w:top w:val="none" w:sz="0" w:space="0" w:color="auto"/>
            <w:left w:val="none" w:sz="0" w:space="0" w:color="auto"/>
            <w:bottom w:val="none" w:sz="0" w:space="0" w:color="auto"/>
            <w:right w:val="none" w:sz="0" w:space="0" w:color="auto"/>
          </w:divBdr>
        </w:div>
        <w:div w:id="33233159">
          <w:marLeft w:val="640"/>
          <w:marRight w:val="0"/>
          <w:marTop w:val="0"/>
          <w:marBottom w:val="0"/>
          <w:divBdr>
            <w:top w:val="none" w:sz="0" w:space="0" w:color="auto"/>
            <w:left w:val="none" w:sz="0" w:space="0" w:color="auto"/>
            <w:bottom w:val="none" w:sz="0" w:space="0" w:color="auto"/>
            <w:right w:val="none" w:sz="0" w:space="0" w:color="auto"/>
          </w:divBdr>
        </w:div>
        <w:div w:id="60062495">
          <w:marLeft w:val="640"/>
          <w:marRight w:val="0"/>
          <w:marTop w:val="0"/>
          <w:marBottom w:val="0"/>
          <w:divBdr>
            <w:top w:val="none" w:sz="0" w:space="0" w:color="auto"/>
            <w:left w:val="none" w:sz="0" w:space="0" w:color="auto"/>
            <w:bottom w:val="none" w:sz="0" w:space="0" w:color="auto"/>
            <w:right w:val="none" w:sz="0" w:space="0" w:color="auto"/>
          </w:divBdr>
        </w:div>
        <w:div w:id="2144076222">
          <w:marLeft w:val="640"/>
          <w:marRight w:val="0"/>
          <w:marTop w:val="0"/>
          <w:marBottom w:val="0"/>
          <w:divBdr>
            <w:top w:val="none" w:sz="0" w:space="0" w:color="auto"/>
            <w:left w:val="none" w:sz="0" w:space="0" w:color="auto"/>
            <w:bottom w:val="none" w:sz="0" w:space="0" w:color="auto"/>
            <w:right w:val="none" w:sz="0" w:space="0" w:color="auto"/>
          </w:divBdr>
        </w:div>
        <w:div w:id="947616896">
          <w:marLeft w:val="640"/>
          <w:marRight w:val="0"/>
          <w:marTop w:val="0"/>
          <w:marBottom w:val="0"/>
          <w:divBdr>
            <w:top w:val="none" w:sz="0" w:space="0" w:color="auto"/>
            <w:left w:val="none" w:sz="0" w:space="0" w:color="auto"/>
            <w:bottom w:val="none" w:sz="0" w:space="0" w:color="auto"/>
            <w:right w:val="none" w:sz="0" w:space="0" w:color="auto"/>
          </w:divBdr>
        </w:div>
        <w:div w:id="646016189">
          <w:marLeft w:val="640"/>
          <w:marRight w:val="0"/>
          <w:marTop w:val="0"/>
          <w:marBottom w:val="0"/>
          <w:divBdr>
            <w:top w:val="none" w:sz="0" w:space="0" w:color="auto"/>
            <w:left w:val="none" w:sz="0" w:space="0" w:color="auto"/>
            <w:bottom w:val="none" w:sz="0" w:space="0" w:color="auto"/>
            <w:right w:val="none" w:sz="0" w:space="0" w:color="auto"/>
          </w:divBdr>
        </w:div>
        <w:div w:id="976103048">
          <w:marLeft w:val="640"/>
          <w:marRight w:val="0"/>
          <w:marTop w:val="0"/>
          <w:marBottom w:val="0"/>
          <w:divBdr>
            <w:top w:val="none" w:sz="0" w:space="0" w:color="auto"/>
            <w:left w:val="none" w:sz="0" w:space="0" w:color="auto"/>
            <w:bottom w:val="none" w:sz="0" w:space="0" w:color="auto"/>
            <w:right w:val="none" w:sz="0" w:space="0" w:color="auto"/>
          </w:divBdr>
        </w:div>
        <w:div w:id="396317742">
          <w:marLeft w:val="640"/>
          <w:marRight w:val="0"/>
          <w:marTop w:val="0"/>
          <w:marBottom w:val="0"/>
          <w:divBdr>
            <w:top w:val="none" w:sz="0" w:space="0" w:color="auto"/>
            <w:left w:val="none" w:sz="0" w:space="0" w:color="auto"/>
            <w:bottom w:val="none" w:sz="0" w:space="0" w:color="auto"/>
            <w:right w:val="none" w:sz="0" w:space="0" w:color="auto"/>
          </w:divBdr>
        </w:div>
        <w:div w:id="511771033">
          <w:marLeft w:val="640"/>
          <w:marRight w:val="0"/>
          <w:marTop w:val="0"/>
          <w:marBottom w:val="0"/>
          <w:divBdr>
            <w:top w:val="none" w:sz="0" w:space="0" w:color="auto"/>
            <w:left w:val="none" w:sz="0" w:space="0" w:color="auto"/>
            <w:bottom w:val="none" w:sz="0" w:space="0" w:color="auto"/>
            <w:right w:val="none" w:sz="0" w:space="0" w:color="auto"/>
          </w:divBdr>
        </w:div>
        <w:div w:id="1171947497">
          <w:marLeft w:val="640"/>
          <w:marRight w:val="0"/>
          <w:marTop w:val="0"/>
          <w:marBottom w:val="0"/>
          <w:divBdr>
            <w:top w:val="none" w:sz="0" w:space="0" w:color="auto"/>
            <w:left w:val="none" w:sz="0" w:space="0" w:color="auto"/>
            <w:bottom w:val="none" w:sz="0" w:space="0" w:color="auto"/>
            <w:right w:val="none" w:sz="0" w:space="0" w:color="auto"/>
          </w:divBdr>
        </w:div>
        <w:div w:id="1515993399">
          <w:marLeft w:val="640"/>
          <w:marRight w:val="0"/>
          <w:marTop w:val="0"/>
          <w:marBottom w:val="0"/>
          <w:divBdr>
            <w:top w:val="none" w:sz="0" w:space="0" w:color="auto"/>
            <w:left w:val="none" w:sz="0" w:space="0" w:color="auto"/>
            <w:bottom w:val="none" w:sz="0" w:space="0" w:color="auto"/>
            <w:right w:val="none" w:sz="0" w:space="0" w:color="auto"/>
          </w:divBdr>
        </w:div>
        <w:div w:id="514928491">
          <w:marLeft w:val="640"/>
          <w:marRight w:val="0"/>
          <w:marTop w:val="0"/>
          <w:marBottom w:val="0"/>
          <w:divBdr>
            <w:top w:val="none" w:sz="0" w:space="0" w:color="auto"/>
            <w:left w:val="none" w:sz="0" w:space="0" w:color="auto"/>
            <w:bottom w:val="none" w:sz="0" w:space="0" w:color="auto"/>
            <w:right w:val="none" w:sz="0" w:space="0" w:color="auto"/>
          </w:divBdr>
        </w:div>
        <w:div w:id="2120487847">
          <w:marLeft w:val="640"/>
          <w:marRight w:val="0"/>
          <w:marTop w:val="0"/>
          <w:marBottom w:val="0"/>
          <w:divBdr>
            <w:top w:val="none" w:sz="0" w:space="0" w:color="auto"/>
            <w:left w:val="none" w:sz="0" w:space="0" w:color="auto"/>
            <w:bottom w:val="none" w:sz="0" w:space="0" w:color="auto"/>
            <w:right w:val="none" w:sz="0" w:space="0" w:color="auto"/>
          </w:divBdr>
        </w:div>
      </w:divsChild>
    </w:div>
    <w:div w:id="716785147">
      <w:bodyDiv w:val="1"/>
      <w:marLeft w:val="0"/>
      <w:marRight w:val="0"/>
      <w:marTop w:val="0"/>
      <w:marBottom w:val="0"/>
      <w:divBdr>
        <w:top w:val="none" w:sz="0" w:space="0" w:color="auto"/>
        <w:left w:val="none" w:sz="0" w:space="0" w:color="auto"/>
        <w:bottom w:val="none" w:sz="0" w:space="0" w:color="auto"/>
        <w:right w:val="none" w:sz="0" w:space="0" w:color="auto"/>
      </w:divBdr>
      <w:divsChild>
        <w:div w:id="1447775269">
          <w:marLeft w:val="640"/>
          <w:marRight w:val="0"/>
          <w:marTop w:val="0"/>
          <w:marBottom w:val="0"/>
          <w:divBdr>
            <w:top w:val="none" w:sz="0" w:space="0" w:color="auto"/>
            <w:left w:val="none" w:sz="0" w:space="0" w:color="auto"/>
            <w:bottom w:val="none" w:sz="0" w:space="0" w:color="auto"/>
            <w:right w:val="none" w:sz="0" w:space="0" w:color="auto"/>
          </w:divBdr>
        </w:div>
        <w:div w:id="1815414435">
          <w:marLeft w:val="640"/>
          <w:marRight w:val="0"/>
          <w:marTop w:val="0"/>
          <w:marBottom w:val="0"/>
          <w:divBdr>
            <w:top w:val="none" w:sz="0" w:space="0" w:color="auto"/>
            <w:left w:val="none" w:sz="0" w:space="0" w:color="auto"/>
            <w:bottom w:val="none" w:sz="0" w:space="0" w:color="auto"/>
            <w:right w:val="none" w:sz="0" w:space="0" w:color="auto"/>
          </w:divBdr>
        </w:div>
        <w:div w:id="1192113634">
          <w:marLeft w:val="640"/>
          <w:marRight w:val="0"/>
          <w:marTop w:val="0"/>
          <w:marBottom w:val="0"/>
          <w:divBdr>
            <w:top w:val="none" w:sz="0" w:space="0" w:color="auto"/>
            <w:left w:val="none" w:sz="0" w:space="0" w:color="auto"/>
            <w:bottom w:val="none" w:sz="0" w:space="0" w:color="auto"/>
            <w:right w:val="none" w:sz="0" w:space="0" w:color="auto"/>
          </w:divBdr>
        </w:div>
        <w:div w:id="1806191804">
          <w:marLeft w:val="640"/>
          <w:marRight w:val="0"/>
          <w:marTop w:val="0"/>
          <w:marBottom w:val="0"/>
          <w:divBdr>
            <w:top w:val="none" w:sz="0" w:space="0" w:color="auto"/>
            <w:left w:val="none" w:sz="0" w:space="0" w:color="auto"/>
            <w:bottom w:val="none" w:sz="0" w:space="0" w:color="auto"/>
            <w:right w:val="none" w:sz="0" w:space="0" w:color="auto"/>
          </w:divBdr>
        </w:div>
        <w:div w:id="1630281566">
          <w:marLeft w:val="640"/>
          <w:marRight w:val="0"/>
          <w:marTop w:val="0"/>
          <w:marBottom w:val="0"/>
          <w:divBdr>
            <w:top w:val="none" w:sz="0" w:space="0" w:color="auto"/>
            <w:left w:val="none" w:sz="0" w:space="0" w:color="auto"/>
            <w:bottom w:val="none" w:sz="0" w:space="0" w:color="auto"/>
            <w:right w:val="none" w:sz="0" w:space="0" w:color="auto"/>
          </w:divBdr>
        </w:div>
        <w:div w:id="198133951">
          <w:marLeft w:val="640"/>
          <w:marRight w:val="0"/>
          <w:marTop w:val="0"/>
          <w:marBottom w:val="0"/>
          <w:divBdr>
            <w:top w:val="none" w:sz="0" w:space="0" w:color="auto"/>
            <w:left w:val="none" w:sz="0" w:space="0" w:color="auto"/>
            <w:bottom w:val="none" w:sz="0" w:space="0" w:color="auto"/>
            <w:right w:val="none" w:sz="0" w:space="0" w:color="auto"/>
          </w:divBdr>
        </w:div>
        <w:div w:id="2129353909">
          <w:marLeft w:val="640"/>
          <w:marRight w:val="0"/>
          <w:marTop w:val="0"/>
          <w:marBottom w:val="0"/>
          <w:divBdr>
            <w:top w:val="none" w:sz="0" w:space="0" w:color="auto"/>
            <w:left w:val="none" w:sz="0" w:space="0" w:color="auto"/>
            <w:bottom w:val="none" w:sz="0" w:space="0" w:color="auto"/>
            <w:right w:val="none" w:sz="0" w:space="0" w:color="auto"/>
          </w:divBdr>
        </w:div>
        <w:div w:id="385884593">
          <w:marLeft w:val="640"/>
          <w:marRight w:val="0"/>
          <w:marTop w:val="0"/>
          <w:marBottom w:val="0"/>
          <w:divBdr>
            <w:top w:val="none" w:sz="0" w:space="0" w:color="auto"/>
            <w:left w:val="none" w:sz="0" w:space="0" w:color="auto"/>
            <w:bottom w:val="none" w:sz="0" w:space="0" w:color="auto"/>
            <w:right w:val="none" w:sz="0" w:space="0" w:color="auto"/>
          </w:divBdr>
        </w:div>
        <w:div w:id="960574801">
          <w:marLeft w:val="640"/>
          <w:marRight w:val="0"/>
          <w:marTop w:val="0"/>
          <w:marBottom w:val="0"/>
          <w:divBdr>
            <w:top w:val="none" w:sz="0" w:space="0" w:color="auto"/>
            <w:left w:val="none" w:sz="0" w:space="0" w:color="auto"/>
            <w:bottom w:val="none" w:sz="0" w:space="0" w:color="auto"/>
            <w:right w:val="none" w:sz="0" w:space="0" w:color="auto"/>
          </w:divBdr>
        </w:div>
        <w:div w:id="1292056332">
          <w:marLeft w:val="640"/>
          <w:marRight w:val="0"/>
          <w:marTop w:val="0"/>
          <w:marBottom w:val="0"/>
          <w:divBdr>
            <w:top w:val="none" w:sz="0" w:space="0" w:color="auto"/>
            <w:left w:val="none" w:sz="0" w:space="0" w:color="auto"/>
            <w:bottom w:val="none" w:sz="0" w:space="0" w:color="auto"/>
            <w:right w:val="none" w:sz="0" w:space="0" w:color="auto"/>
          </w:divBdr>
        </w:div>
        <w:div w:id="112479549">
          <w:marLeft w:val="640"/>
          <w:marRight w:val="0"/>
          <w:marTop w:val="0"/>
          <w:marBottom w:val="0"/>
          <w:divBdr>
            <w:top w:val="none" w:sz="0" w:space="0" w:color="auto"/>
            <w:left w:val="none" w:sz="0" w:space="0" w:color="auto"/>
            <w:bottom w:val="none" w:sz="0" w:space="0" w:color="auto"/>
            <w:right w:val="none" w:sz="0" w:space="0" w:color="auto"/>
          </w:divBdr>
        </w:div>
        <w:div w:id="289360941">
          <w:marLeft w:val="640"/>
          <w:marRight w:val="0"/>
          <w:marTop w:val="0"/>
          <w:marBottom w:val="0"/>
          <w:divBdr>
            <w:top w:val="none" w:sz="0" w:space="0" w:color="auto"/>
            <w:left w:val="none" w:sz="0" w:space="0" w:color="auto"/>
            <w:bottom w:val="none" w:sz="0" w:space="0" w:color="auto"/>
            <w:right w:val="none" w:sz="0" w:space="0" w:color="auto"/>
          </w:divBdr>
        </w:div>
        <w:div w:id="479924230">
          <w:marLeft w:val="640"/>
          <w:marRight w:val="0"/>
          <w:marTop w:val="0"/>
          <w:marBottom w:val="0"/>
          <w:divBdr>
            <w:top w:val="none" w:sz="0" w:space="0" w:color="auto"/>
            <w:left w:val="none" w:sz="0" w:space="0" w:color="auto"/>
            <w:bottom w:val="none" w:sz="0" w:space="0" w:color="auto"/>
            <w:right w:val="none" w:sz="0" w:space="0" w:color="auto"/>
          </w:divBdr>
        </w:div>
        <w:div w:id="430591617">
          <w:marLeft w:val="640"/>
          <w:marRight w:val="0"/>
          <w:marTop w:val="0"/>
          <w:marBottom w:val="0"/>
          <w:divBdr>
            <w:top w:val="none" w:sz="0" w:space="0" w:color="auto"/>
            <w:left w:val="none" w:sz="0" w:space="0" w:color="auto"/>
            <w:bottom w:val="none" w:sz="0" w:space="0" w:color="auto"/>
            <w:right w:val="none" w:sz="0" w:space="0" w:color="auto"/>
          </w:divBdr>
        </w:div>
        <w:div w:id="74908448">
          <w:marLeft w:val="640"/>
          <w:marRight w:val="0"/>
          <w:marTop w:val="0"/>
          <w:marBottom w:val="0"/>
          <w:divBdr>
            <w:top w:val="none" w:sz="0" w:space="0" w:color="auto"/>
            <w:left w:val="none" w:sz="0" w:space="0" w:color="auto"/>
            <w:bottom w:val="none" w:sz="0" w:space="0" w:color="auto"/>
            <w:right w:val="none" w:sz="0" w:space="0" w:color="auto"/>
          </w:divBdr>
        </w:div>
      </w:divsChild>
    </w:div>
    <w:div w:id="721944893">
      <w:bodyDiv w:val="1"/>
      <w:marLeft w:val="0"/>
      <w:marRight w:val="0"/>
      <w:marTop w:val="0"/>
      <w:marBottom w:val="0"/>
      <w:divBdr>
        <w:top w:val="none" w:sz="0" w:space="0" w:color="auto"/>
        <w:left w:val="none" w:sz="0" w:space="0" w:color="auto"/>
        <w:bottom w:val="none" w:sz="0" w:space="0" w:color="auto"/>
        <w:right w:val="none" w:sz="0" w:space="0" w:color="auto"/>
      </w:divBdr>
      <w:divsChild>
        <w:div w:id="792676769">
          <w:marLeft w:val="640"/>
          <w:marRight w:val="0"/>
          <w:marTop w:val="0"/>
          <w:marBottom w:val="0"/>
          <w:divBdr>
            <w:top w:val="none" w:sz="0" w:space="0" w:color="auto"/>
            <w:left w:val="none" w:sz="0" w:space="0" w:color="auto"/>
            <w:bottom w:val="none" w:sz="0" w:space="0" w:color="auto"/>
            <w:right w:val="none" w:sz="0" w:space="0" w:color="auto"/>
          </w:divBdr>
        </w:div>
        <w:div w:id="1635789296">
          <w:marLeft w:val="640"/>
          <w:marRight w:val="0"/>
          <w:marTop w:val="0"/>
          <w:marBottom w:val="0"/>
          <w:divBdr>
            <w:top w:val="none" w:sz="0" w:space="0" w:color="auto"/>
            <w:left w:val="none" w:sz="0" w:space="0" w:color="auto"/>
            <w:bottom w:val="none" w:sz="0" w:space="0" w:color="auto"/>
            <w:right w:val="none" w:sz="0" w:space="0" w:color="auto"/>
          </w:divBdr>
        </w:div>
        <w:div w:id="657852413">
          <w:marLeft w:val="640"/>
          <w:marRight w:val="0"/>
          <w:marTop w:val="0"/>
          <w:marBottom w:val="0"/>
          <w:divBdr>
            <w:top w:val="none" w:sz="0" w:space="0" w:color="auto"/>
            <w:left w:val="none" w:sz="0" w:space="0" w:color="auto"/>
            <w:bottom w:val="none" w:sz="0" w:space="0" w:color="auto"/>
            <w:right w:val="none" w:sz="0" w:space="0" w:color="auto"/>
          </w:divBdr>
        </w:div>
        <w:div w:id="83697801">
          <w:marLeft w:val="640"/>
          <w:marRight w:val="0"/>
          <w:marTop w:val="0"/>
          <w:marBottom w:val="0"/>
          <w:divBdr>
            <w:top w:val="none" w:sz="0" w:space="0" w:color="auto"/>
            <w:left w:val="none" w:sz="0" w:space="0" w:color="auto"/>
            <w:bottom w:val="none" w:sz="0" w:space="0" w:color="auto"/>
            <w:right w:val="none" w:sz="0" w:space="0" w:color="auto"/>
          </w:divBdr>
        </w:div>
        <w:div w:id="608394964">
          <w:marLeft w:val="640"/>
          <w:marRight w:val="0"/>
          <w:marTop w:val="0"/>
          <w:marBottom w:val="0"/>
          <w:divBdr>
            <w:top w:val="none" w:sz="0" w:space="0" w:color="auto"/>
            <w:left w:val="none" w:sz="0" w:space="0" w:color="auto"/>
            <w:bottom w:val="none" w:sz="0" w:space="0" w:color="auto"/>
            <w:right w:val="none" w:sz="0" w:space="0" w:color="auto"/>
          </w:divBdr>
        </w:div>
        <w:div w:id="357389294">
          <w:marLeft w:val="640"/>
          <w:marRight w:val="0"/>
          <w:marTop w:val="0"/>
          <w:marBottom w:val="0"/>
          <w:divBdr>
            <w:top w:val="none" w:sz="0" w:space="0" w:color="auto"/>
            <w:left w:val="none" w:sz="0" w:space="0" w:color="auto"/>
            <w:bottom w:val="none" w:sz="0" w:space="0" w:color="auto"/>
            <w:right w:val="none" w:sz="0" w:space="0" w:color="auto"/>
          </w:divBdr>
        </w:div>
        <w:div w:id="1427192307">
          <w:marLeft w:val="640"/>
          <w:marRight w:val="0"/>
          <w:marTop w:val="0"/>
          <w:marBottom w:val="0"/>
          <w:divBdr>
            <w:top w:val="none" w:sz="0" w:space="0" w:color="auto"/>
            <w:left w:val="none" w:sz="0" w:space="0" w:color="auto"/>
            <w:bottom w:val="none" w:sz="0" w:space="0" w:color="auto"/>
            <w:right w:val="none" w:sz="0" w:space="0" w:color="auto"/>
          </w:divBdr>
        </w:div>
        <w:div w:id="1044061465">
          <w:marLeft w:val="640"/>
          <w:marRight w:val="0"/>
          <w:marTop w:val="0"/>
          <w:marBottom w:val="0"/>
          <w:divBdr>
            <w:top w:val="none" w:sz="0" w:space="0" w:color="auto"/>
            <w:left w:val="none" w:sz="0" w:space="0" w:color="auto"/>
            <w:bottom w:val="none" w:sz="0" w:space="0" w:color="auto"/>
            <w:right w:val="none" w:sz="0" w:space="0" w:color="auto"/>
          </w:divBdr>
        </w:div>
        <w:div w:id="1098480344">
          <w:marLeft w:val="640"/>
          <w:marRight w:val="0"/>
          <w:marTop w:val="0"/>
          <w:marBottom w:val="0"/>
          <w:divBdr>
            <w:top w:val="none" w:sz="0" w:space="0" w:color="auto"/>
            <w:left w:val="none" w:sz="0" w:space="0" w:color="auto"/>
            <w:bottom w:val="none" w:sz="0" w:space="0" w:color="auto"/>
            <w:right w:val="none" w:sz="0" w:space="0" w:color="auto"/>
          </w:divBdr>
        </w:div>
        <w:div w:id="636958617">
          <w:marLeft w:val="640"/>
          <w:marRight w:val="0"/>
          <w:marTop w:val="0"/>
          <w:marBottom w:val="0"/>
          <w:divBdr>
            <w:top w:val="none" w:sz="0" w:space="0" w:color="auto"/>
            <w:left w:val="none" w:sz="0" w:space="0" w:color="auto"/>
            <w:bottom w:val="none" w:sz="0" w:space="0" w:color="auto"/>
            <w:right w:val="none" w:sz="0" w:space="0" w:color="auto"/>
          </w:divBdr>
        </w:div>
        <w:div w:id="310792189">
          <w:marLeft w:val="640"/>
          <w:marRight w:val="0"/>
          <w:marTop w:val="0"/>
          <w:marBottom w:val="0"/>
          <w:divBdr>
            <w:top w:val="none" w:sz="0" w:space="0" w:color="auto"/>
            <w:left w:val="none" w:sz="0" w:space="0" w:color="auto"/>
            <w:bottom w:val="none" w:sz="0" w:space="0" w:color="auto"/>
            <w:right w:val="none" w:sz="0" w:space="0" w:color="auto"/>
          </w:divBdr>
        </w:div>
        <w:div w:id="31805553">
          <w:marLeft w:val="640"/>
          <w:marRight w:val="0"/>
          <w:marTop w:val="0"/>
          <w:marBottom w:val="0"/>
          <w:divBdr>
            <w:top w:val="none" w:sz="0" w:space="0" w:color="auto"/>
            <w:left w:val="none" w:sz="0" w:space="0" w:color="auto"/>
            <w:bottom w:val="none" w:sz="0" w:space="0" w:color="auto"/>
            <w:right w:val="none" w:sz="0" w:space="0" w:color="auto"/>
          </w:divBdr>
        </w:div>
        <w:div w:id="65761262">
          <w:marLeft w:val="640"/>
          <w:marRight w:val="0"/>
          <w:marTop w:val="0"/>
          <w:marBottom w:val="0"/>
          <w:divBdr>
            <w:top w:val="none" w:sz="0" w:space="0" w:color="auto"/>
            <w:left w:val="none" w:sz="0" w:space="0" w:color="auto"/>
            <w:bottom w:val="none" w:sz="0" w:space="0" w:color="auto"/>
            <w:right w:val="none" w:sz="0" w:space="0" w:color="auto"/>
          </w:divBdr>
        </w:div>
        <w:div w:id="2141069528">
          <w:marLeft w:val="640"/>
          <w:marRight w:val="0"/>
          <w:marTop w:val="0"/>
          <w:marBottom w:val="0"/>
          <w:divBdr>
            <w:top w:val="none" w:sz="0" w:space="0" w:color="auto"/>
            <w:left w:val="none" w:sz="0" w:space="0" w:color="auto"/>
            <w:bottom w:val="none" w:sz="0" w:space="0" w:color="auto"/>
            <w:right w:val="none" w:sz="0" w:space="0" w:color="auto"/>
          </w:divBdr>
        </w:div>
        <w:div w:id="1096554800">
          <w:marLeft w:val="640"/>
          <w:marRight w:val="0"/>
          <w:marTop w:val="0"/>
          <w:marBottom w:val="0"/>
          <w:divBdr>
            <w:top w:val="none" w:sz="0" w:space="0" w:color="auto"/>
            <w:left w:val="none" w:sz="0" w:space="0" w:color="auto"/>
            <w:bottom w:val="none" w:sz="0" w:space="0" w:color="auto"/>
            <w:right w:val="none" w:sz="0" w:space="0" w:color="auto"/>
          </w:divBdr>
        </w:div>
        <w:div w:id="1063021999">
          <w:marLeft w:val="640"/>
          <w:marRight w:val="0"/>
          <w:marTop w:val="0"/>
          <w:marBottom w:val="0"/>
          <w:divBdr>
            <w:top w:val="none" w:sz="0" w:space="0" w:color="auto"/>
            <w:left w:val="none" w:sz="0" w:space="0" w:color="auto"/>
            <w:bottom w:val="none" w:sz="0" w:space="0" w:color="auto"/>
            <w:right w:val="none" w:sz="0" w:space="0" w:color="auto"/>
          </w:divBdr>
        </w:div>
        <w:div w:id="495804336">
          <w:marLeft w:val="640"/>
          <w:marRight w:val="0"/>
          <w:marTop w:val="0"/>
          <w:marBottom w:val="0"/>
          <w:divBdr>
            <w:top w:val="none" w:sz="0" w:space="0" w:color="auto"/>
            <w:left w:val="none" w:sz="0" w:space="0" w:color="auto"/>
            <w:bottom w:val="none" w:sz="0" w:space="0" w:color="auto"/>
            <w:right w:val="none" w:sz="0" w:space="0" w:color="auto"/>
          </w:divBdr>
        </w:div>
        <w:div w:id="1156798317">
          <w:marLeft w:val="640"/>
          <w:marRight w:val="0"/>
          <w:marTop w:val="0"/>
          <w:marBottom w:val="0"/>
          <w:divBdr>
            <w:top w:val="none" w:sz="0" w:space="0" w:color="auto"/>
            <w:left w:val="none" w:sz="0" w:space="0" w:color="auto"/>
            <w:bottom w:val="none" w:sz="0" w:space="0" w:color="auto"/>
            <w:right w:val="none" w:sz="0" w:space="0" w:color="auto"/>
          </w:divBdr>
        </w:div>
        <w:div w:id="1112280842">
          <w:marLeft w:val="640"/>
          <w:marRight w:val="0"/>
          <w:marTop w:val="0"/>
          <w:marBottom w:val="0"/>
          <w:divBdr>
            <w:top w:val="none" w:sz="0" w:space="0" w:color="auto"/>
            <w:left w:val="none" w:sz="0" w:space="0" w:color="auto"/>
            <w:bottom w:val="none" w:sz="0" w:space="0" w:color="auto"/>
            <w:right w:val="none" w:sz="0" w:space="0" w:color="auto"/>
          </w:divBdr>
        </w:div>
        <w:div w:id="1774860284">
          <w:marLeft w:val="640"/>
          <w:marRight w:val="0"/>
          <w:marTop w:val="0"/>
          <w:marBottom w:val="0"/>
          <w:divBdr>
            <w:top w:val="none" w:sz="0" w:space="0" w:color="auto"/>
            <w:left w:val="none" w:sz="0" w:space="0" w:color="auto"/>
            <w:bottom w:val="none" w:sz="0" w:space="0" w:color="auto"/>
            <w:right w:val="none" w:sz="0" w:space="0" w:color="auto"/>
          </w:divBdr>
        </w:div>
        <w:div w:id="417748544">
          <w:marLeft w:val="640"/>
          <w:marRight w:val="0"/>
          <w:marTop w:val="0"/>
          <w:marBottom w:val="0"/>
          <w:divBdr>
            <w:top w:val="none" w:sz="0" w:space="0" w:color="auto"/>
            <w:left w:val="none" w:sz="0" w:space="0" w:color="auto"/>
            <w:bottom w:val="none" w:sz="0" w:space="0" w:color="auto"/>
            <w:right w:val="none" w:sz="0" w:space="0" w:color="auto"/>
          </w:divBdr>
        </w:div>
        <w:div w:id="669453460">
          <w:marLeft w:val="640"/>
          <w:marRight w:val="0"/>
          <w:marTop w:val="0"/>
          <w:marBottom w:val="0"/>
          <w:divBdr>
            <w:top w:val="none" w:sz="0" w:space="0" w:color="auto"/>
            <w:left w:val="none" w:sz="0" w:space="0" w:color="auto"/>
            <w:bottom w:val="none" w:sz="0" w:space="0" w:color="auto"/>
            <w:right w:val="none" w:sz="0" w:space="0" w:color="auto"/>
          </w:divBdr>
        </w:div>
        <w:div w:id="389816282">
          <w:marLeft w:val="640"/>
          <w:marRight w:val="0"/>
          <w:marTop w:val="0"/>
          <w:marBottom w:val="0"/>
          <w:divBdr>
            <w:top w:val="none" w:sz="0" w:space="0" w:color="auto"/>
            <w:left w:val="none" w:sz="0" w:space="0" w:color="auto"/>
            <w:bottom w:val="none" w:sz="0" w:space="0" w:color="auto"/>
            <w:right w:val="none" w:sz="0" w:space="0" w:color="auto"/>
          </w:divBdr>
        </w:div>
        <w:div w:id="1562591586">
          <w:marLeft w:val="640"/>
          <w:marRight w:val="0"/>
          <w:marTop w:val="0"/>
          <w:marBottom w:val="0"/>
          <w:divBdr>
            <w:top w:val="none" w:sz="0" w:space="0" w:color="auto"/>
            <w:left w:val="none" w:sz="0" w:space="0" w:color="auto"/>
            <w:bottom w:val="none" w:sz="0" w:space="0" w:color="auto"/>
            <w:right w:val="none" w:sz="0" w:space="0" w:color="auto"/>
          </w:divBdr>
        </w:div>
        <w:div w:id="192496285">
          <w:marLeft w:val="640"/>
          <w:marRight w:val="0"/>
          <w:marTop w:val="0"/>
          <w:marBottom w:val="0"/>
          <w:divBdr>
            <w:top w:val="none" w:sz="0" w:space="0" w:color="auto"/>
            <w:left w:val="none" w:sz="0" w:space="0" w:color="auto"/>
            <w:bottom w:val="none" w:sz="0" w:space="0" w:color="auto"/>
            <w:right w:val="none" w:sz="0" w:space="0" w:color="auto"/>
          </w:divBdr>
        </w:div>
        <w:div w:id="710570509">
          <w:marLeft w:val="640"/>
          <w:marRight w:val="0"/>
          <w:marTop w:val="0"/>
          <w:marBottom w:val="0"/>
          <w:divBdr>
            <w:top w:val="none" w:sz="0" w:space="0" w:color="auto"/>
            <w:left w:val="none" w:sz="0" w:space="0" w:color="auto"/>
            <w:bottom w:val="none" w:sz="0" w:space="0" w:color="auto"/>
            <w:right w:val="none" w:sz="0" w:space="0" w:color="auto"/>
          </w:divBdr>
        </w:div>
        <w:div w:id="935484235">
          <w:marLeft w:val="640"/>
          <w:marRight w:val="0"/>
          <w:marTop w:val="0"/>
          <w:marBottom w:val="0"/>
          <w:divBdr>
            <w:top w:val="none" w:sz="0" w:space="0" w:color="auto"/>
            <w:left w:val="none" w:sz="0" w:space="0" w:color="auto"/>
            <w:bottom w:val="none" w:sz="0" w:space="0" w:color="auto"/>
            <w:right w:val="none" w:sz="0" w:space="0" w:color="auto"/>
          </w:divBdr>
        </w:div>
        <w:div w:id="1158813723">
          <w:marLeft w:val="640"/>
          <w:marRight w:val="0"/>
          <w:marTop w:val="0"/>
          <w:marBottom w:val="0"/>
          <w:divBdr>
            <w:top w:val="none" w:sz="0" w:space="0" w:color="auto"/>
            <w:left w:val="none" w:sz="0" w:space="0" w:color="auto"/>
            <w:bottom w:val="none" w:sz="0" w:space="0" w:color="auto"/>
            <w:right w:val="none" w:sz="0" w:space="0" w:color="auto"/>
          </w:divBdr>
        </w:div>
        <w:div w:id="287319209">
          <w:marLeft w:val="640"/>
          <w:marRight w:val="0"/>
          <w:marTop w:val="0"/>
          <w:marBottom w:val="0"/>
          <w:divBdr>
            <w:top w:val="none" w:sz="0" w:space="0" w:color="auto"/>
            <w:left w:val="none" w:sz="0" w:space="0" w:color="auto"/>
            <w:bottom w:val="none" w:sz="0" w:space="0" w:color="auto"/>
            <w:right w:val="none" w:sz="0" w:space="0" w:color="auto"/>
          </w:divBdr>
        </w:div>
        <w:div w:id="335303631">
          <w:marLeft w:val="640"/>
          <w:marRight w:val="0"/>
          <w:marTop w:val="0"/>
          <w:marBottom w:val="0"/>
          <w:divBdr>
            <w:top w:val="none" w:sz="0" w:space="0" w:color="auto"/>
            <w:left w:val="none" w:sz="0" w:space="0" w:color="auto"/>
            <w:bottom w:val="none" w:sz="0" w:space="0" w:color="auto"/>
            <w:right w:val="none" w:sz="0" w:space="0" w:color="auto"/>
          </w:divBdr>
        </w:div>
        <w:div w:id="831138420">
          <w:marLeft w:val="640"/>
          <w:marRight w:val="0"/>
          <w:marTop w:val="0"/>
          <w:marBottom w:val="0"/>
          <w:divBdr>
            <w:top w:val="none" w:sz="0" w:space="0" w:color="auto"/>
            <w:left w:val="none" w:sz="0" w:space="0" w:color="auto"/>
            <w:bottom w:val="none" w:sz="0" w:space="0" w:color="auto"/>
            <w:right w:val="none" w:sz="0" w:space="0" w:color="auto"/>
          </w:divBdr>
        </w:div>
        <w:div w:id="1821799977">
          <w:marLeft w:val="640"/>
          <w:marRight w:val="0"/>
          <w:marTop w:val="0"/>
          <w:marBottom w:val="0"/>
          <w:divBdr>
            <w:top w:val="none" w:sz="0" w:space="0" w:color="auto"/>
            <w:left w:val="none" w:sz="0" w:space="0" w:color="auto"/>
            <w:bottom w:val="none" w:sz="0" w:space="0" w:color="auto"/>
            <w:right w:val="none" w:sz="0" w:space="0" w:color="auto"/>
          </w:divBdr>
        </w:div>
        <w:div w:id="1324701695">
          <w:marLeft w:val="640"/>
          <w:marRight w:val="0"/>
          <w:marTop w:val="0"/>
          <w:marBottom w:val="0"/>
          <w:divBdr>
            <w:top w:val="none" w:sz="0" w:space="0" w:color="auto"/>
            <w:left w:val="none" w:sz="0" w:space="0" w:color="auto"/>
            <w:bottom w:val="none" w:sz="0" w:space="0" w:color="auto"/>
            <w:right w:val="none" w:sz="0" w:space="0" w:color="auto"/>
          </w:divBdr>
        </w:div>
        <w:div w:id="92672084">
          <w:marLeft w:val="640"/>
          <w:marRight w:val="0"/>
          <w:marTop w:val="0"/>
          <w:marBottom w:val="0"/>
          <w:divBdr>
            <w:top w:val="none" w:sz="0" w:space="0" w:color="auto"/>
            <w:left w:val="none" w:sz="0" w:space="0" w:color="auto"/>
            <w:bottom w:val="none" w:sz="0" w:space="0" w:color="auto"/>
            <w:right w:val="none" w:sz="0" w:space="0" w:color="auto"/>
          </w:divBdr>
        </w:div>
        <w:div w:id="1944721173">
          <w:marLeft w:val="640"/>
          <w:marRight w:val="0"/>
          <w:marTop w:val="0"/>
          <w:marBottom w:val="0"/>
          <w:divBdr>
            <w:top w:val="none" w:sz="0" w:space="0" w:color="auto"/>
            <w:left w:val="none" w:sz="0" w:space="0" w:color="auto"/>
            <w:bottom w:val="none" w:sz="0" w:space="0" w:color="auto"/>
            <w:right w:val="none" w:sz="0" w:space="0" w:color="auto"/>
          </w:divBdr>
        </w:div>
        <w:div w:id="1439258215">
          <w:marLeft w:val="640"/>
          <w:marRight w:val="0"/>
          <w:marTop w:val="0"/>
          <w:marBottom w:val="0"/>
          <w:divBdr>
            <w:top w:val="none" w:sz="0" w:space="0" w:color="auto"/>
            <w:left w:val="none" w:sz="0" w:space="0" w:color="auto"/>
            <w:bottom w:val="none" w:sz="0" w:space="0" w:color="auto"/>
            <w:right w:val="none" w:sz="0" w:space="0" w:color="auto"/>
          </w:divBdr>
        </w:div>
        <w:div w:id="1184786126">
          <w:marLeft w:val="640"/>
          <w:marRight w:val="0"/>
          <w:marTop w:val="0"/>
          <w:marBottom w:val="0"/>
          <w:divBdr>
            <w:top w:val="none" w:sz="0" w:space="0" w:color="auto"/>
            <w:left w:val="none" w:sz="0" w:space="0" w:color="auto"/>
            <w:bottom w:val="none" w:sz="0" w:space="0" w:color="auto"/>
            <w:right w:val="none" w:sz="0" w:space="0" w:color="auto"/>
          </w:divBdr>
        </w:div>
        <w:div w:id="373118739">
          <w:marLeft w:val="640"/>
          <w:marRight w:val="0"/>
          <w:marTop w:val="0"/>
          <w:marBottom w:val="0"/>
          <w:divBdr>
            <w:top w:val="none" w:sz="0" w:space="0" w:color="auto"/>
            <w:left w:val="none" w:sz="0" w:space="0" w:color="auto"/>
            <w:bottom w:val="none" w:sz="0" w:space="0" w:color="auto"/>
            <w:right w:val="none" w:sz="0" w:space="0" w:color="auto"/>
          </w:divBdr>
        </w:div>
        <w:div w:id="217596717">
          <w:marLeft w:val="640"/>
          <w:marRight w:val="0"/>
          <w:marTop w:val="0"/>
          <w:marBottom w:val="0"/>
          <w:divBdr>
            <w:top w:val="none" w:sz="0" w:space="0" w:color="auto"/>
            <w:left w:val="none" w:sz="0" w:space="0" w:color="auto"/>
            <w:bottom w:val="none" w:sz="0" w:space="0" w:color="auto"/>
            <w:right w:val="none" w:sz="0" w:space="0" w:color="auto"/>
          </w:divBdr>
        </w:div>
        <w:div w:id="415636852">
          <w:marLeft w:val="640"/>
          <w:marRight w:val="0"/>
          <w:marTop w:val="0"/>
          <w:marBottom w:val="0"/>
          <w:divBdr>
            <w:top w:val="none" w:sz="0" w:space="0" w:color="auto"/>
            <w:left w:val="none" w:sz="0" w:space="0" w:color="auto"/>
            <w:bottom w:val="none" w:sz="0" w:space="0" w:color="auto"/>
            <w:right w:val="none" w:sz="0" w:space="0" w:color="auto"/>
          </w:divBdr>
        </w:div>
        <w:div w:id="2041858242">
          <w:marLeft w:val="640"/>
          <w:marRight w:val="0"/>
          <w:marTop w:val="0"/>
          <w:marBottom w:val="0"/>
          <w:divBdr>
            <w:top w:val="none" w:sz="0" w:space="0" w:color="auto"/>
            <w:left w:val="none" w:sz="0" w:space="0" w:color="auto"/>
            <w:bottom w:val="none" w:sz="0" w:space="0" w:color="auto"/>
            <w:right w:val="none" w:sz="0" w:space="0" w:color="auto"/>
          </w:divBdr>
        </w:div>
        <w:div w:id="1087918287">
          <w:marLeft w:val="640"/>
          <w:marRight w:val="0"/>
          <w:marTop w:val="0"/>
          <w:marBottom w:val="0"/>
          <w:divBdr>
            <w:top w:val="none" w:sz="0" w:space="0" w:color="auto"/>
            <w:left w:val="none" w:sz="0" w:space="0" w:color="auto"/>
            <w:bottom w:val="none" w:sz="0" w:space="0" w:color="auto"/>
            <w:right w:val="none" w:sz="0" w:space="0" w:color="auto"/>
          </w:divBdr>
        </w:div>
        <w:div w:id="288558235">
          <w:marLeft w:val="640"/>
          <w:marRight w:val="0"/>
          <w:marTop w:val="0"/>
          <w:marBottom w:val="0"/>
          <w:divBdr>
            <w:top w:val="none" w:sz="0" w:space="0" w:color="auto"/>
            <w:left w:val="none" w:sz="0" w:space="0" w:color="auto"/>
            <w:bottom w:val="none" w:sz="0" w:space="0" w:color="auto"/>
            <w:right w:val="none" w:sz="0" w:space="0" w:color="auto"/>
          </w:divBdr>
        </w:div>
        <w:div w:id="1720010561">
          <w:marLeft w:val="640"/>
          <w:marRight w:val="0"/>
          <w:marTop w:val="0"/>
          <w:marBottom w:val="0"/>
          <w:divBdr>
            <w:top w:val="none" w:sz="0" w:space="0" w:color="auto"/>
            <w:left w:val="none" w:sz="0" w:space="0" w:color="auto"/>
            <w:bottom w:val="none" w:sz="0" w:space="0" w:color="auto"/>
            <w:right w:val="none" w:sz="0" w:space="0" w:color="auto"/>
          </w:divBdr>
        </w:div>
        <w:div w:id="328026883">
          <w:marLeft w:val="640"/>
          <w:marRight w:val="0"/>
          <w:marTop w:val="0"/>
          <w:marBottom w:val="0"/>
          <w:divBdr>
            <w:top w:val="none" w:sz="0" w:space="0" w:color="auto"/>
            <w:left w:val="none" w:sz="0" w:space="0" w:color="auto"/>
            <w:bottom w:val="none" w:sz="0" w:space="0" w:color="auto"/>
            <w:right w:val="none" w:sz="0" w:space="0" w:color="auto"/>
          </w:divBdr>
        </w:div>
        <w:div w:id="1166823187">
          <w:marLeft w:val="640"/>
          <w:marRight w:val="0"/>
          <w:marTop w:val="0"/>
          <w:marBottom w:val="0"/>
          <w:divBdr>
            <w:top w:val="none" w:sz="0" w:space="0" w:color="auto"/>
            <w:left w:val="none" w:sz="0" w:space="0" w:color="auto"/>
            <w:bottom w:val="none" w:sz="0" w:space="0" w:color="auto"/>
            <w:right w:val="none" w:sz="0" w:space="0" w:color="auto"/>
          </w:divBdr>
        </w:div>
        <w:div w:id="141427882">
          <w:marLeft w:val="640"/>
          <w:marRight w:val="0"/>
          <w:marTop w:val="0"/>
          <w:marBottom w:val="0"/>
          <w:divBdr>
            <w:top w:val="none" w:sz="0" w:space="0" w:color="auto"/>
            <w:left w:val="none" w:sz="0" w:space="0" w:color="auto"/>
            <w:bottom w:val="none" w:sz="0" w:space="0" w:color="auto"/>
            <w:right w:val="none" w:sz="0" w:space="0" w:color="auto"/>
          </w:divBdr>
        </w:div>
        <w:div w:id="725102548">
          <w:marLeft w:val="640"/>
          <w:marRight w:val="0"/>
          <w:marTop w:val="0"/>
          <w:marBottom w:val="0"/>
          <w:divBdr>
            <w:top w:val="none" w:sz="0" w:space="0" w:color="auto"/>
            <w:left w:val="none" w:sz="0" w:space="0" w:color="auto"/>
            <w:bottom w:val="none" w:sz="0" w:space="0" w:color="auto"/>
            <w:right w:val="none" w:sz="0" w:space="0" w:color="auto"/>
          </w:divBdr>
        </w:div>
        <w:div w:id="561716800">
          <w:marLeft w:val="640"/>
          <w:marRight w:val="0"/>
          <w:marTop w:val="0"/>
          <w:marBottom w:val="0"/>
          <w:divBdr>
            <w:top w:val="none" w:sz="0" w:space="0" w:color="auto"/>
            <w:left w:val="none" w:sz="0" w:space="0" w:color="auto"/>
            <w:bottom w:val="none" w:sz="0" w:space="0" w:color="auto"/>
            <w:right w:val="none" w:sz="0" w:space="0" w:color="auto"/>
          </w:divBdr>
        </w:div>
        <w:div w:id="1757677106">
          <w:marLeft w:val="640"/>
          <w:marRight w:val="0"/>
          <w:marTop w:val="0"/>
          <w:marBottom w:val="0"/>
          <w:divBdr>
            <w:top w:val="none" w:sz="0" w:space="0" w:color="auto"/>
            <w:left w:val="none" w:sz="0" w:space="0" w:color="auto"/>
            <w:bottom w:val="none" w:sz="0" w:space="0" w:color="auto"/>
            <w:right w:val="none" w:sz="0" w:space="0" w:color="auto"/>
          </w:divBdr>
        </w:div>
        <w:div w:id="1611356997">
          <w:marLeft w:val="640"/>
          <w:marRight w:val="0"/>
          <w:marTop w:val="0"/>
          <w:marBottom w:val="0"/>
          <w:divBdr>
            <w:top w:val="none" w:sz="0" w:space="0" w:color="auto"/>
            <w:left w:val="none" w:sz="0" w:space="0" w:color="auto"/>
            <w:bottom w:val="none" w:sz="0" w:space="0" w:color="auto"/>
            <w:right w:val="none" w:sz="0" w:space="0" w:color="auto"/>
          </w:divBdr>
        </w:div>
        <w:div w:id="729351235">
          <w:marLeft w:val="640"/>
          <w:marRight w:val="0"/>
          <w:marTop w:val="0"/>
          <w:marBottom w:val="0"/>
          <w:divBdr>
            <w:top w:val="none" w:sz="0" w:space="0" w:color="auto"/>
            <w:left w:val="none" w:sz="0" w:space="0" w:color="auto"/>
            <w:bottom w:val="none" w:sz="0" w:space="0" w:color="auto"/>
            <w:right w:val="none" w:sz="0" w:space="0" w:color="auto"/>
          </w:divBdr>
        </w:div>
        <w:div w:id="1879311894">
          <w:marLeft w:val="640"/>
          <w:marRight w:val="0"/>
          <w:marTop w:val="0"/>
          <w:marBottom w:val="0"/>
          <w:divBdr>
            <w:top w:val="none" w:sz="0" w:space="0" w:color="auto"/>
            <w:left w:val="none" w:sz="0" w:space="0" w:color="auto"/>
            <w:bottom w:val="none" w:sz="0" w:space="0" w:color="auto"/>
            <w:right w:val="none" w:sz="0" w:space="0" w:color="auto"/>
          </w:divBdr>
        </w:div>
        <w:div w:id="1924294456">
          <w:marLeft w:val="640"/>
          <w:marRight w:val="0"/>
          <w:marTop w:val="0"/>
          <w:marBottom w:val="0"/>
          <w:divBdr>
            <w:top w:val="none" w:sz="0" w:space="0" w:color="auto"/>
            <w:left w:val="none" w:sz="0" w:space="0" w:color="auto"/>
            <w:bottom w:val="none" w:sz="0" w:space="0" w:color="auto"/>
            <w:right w:val="none" w:sz="0" w:space="0" w:color="auto"/>
          </w:divBdr>
        </w:div>
        <w:div w:id="1120152386">
          <w:marLeft w:val="640"/>
          <w:marRight w:val="0"/>
          <w:marTop w:val="0"/>
          <w:marBottom w:val="0"/>
          <w:divBdr>
            <w:top w:val="none" w:sz="0" w:space="0" w:color="auto"/>
            <w:left w:val="none" w:sz="0" w:space="0" w:color="auto"/>
            <w:bottom w:val="none" w:sz="0" w:space="0" w:color="auto"/>
            <w:right w:val="none" w:sz="0" w:space="0" w:color="auto"/>
          </w:divBdr>
        </w:div>
        <w:div w:id="1719817695">
          <w:marLeft w:val="640"/>
          <w:marRight w:val="0"/>
          <w:marTop w:val="0"/>
          <w:marBottom w:val="0"/>
          <w:divBdr>
            <w:top w:val="none" w:sz="0" w:space="0" w:color="auto"/>
            <w:left w:val="none" w:sz="0" w:space="0" w:color="auto"/>
            <w:bottom w:val="none" w:sz="0" w:space="0" w:color="auto"/>
            <w:right w:val="none" w:sz="0" w:space="0" w:color="auto"/>
          </w:divBdr>
        </w:div>
        <w:div w:id="72360057">
          <w:marLeft w:val="640"/>
          <w:marRight w:val="0"/>
          <w:marTop w:val="0"/>
          <w:marBottom w:val="0"/>
          <w:divBdr>
            <w:top w:val="none" w:sz="0" w:space="0" w:color="auto"/>
            <w:left w:val="none" w:sz="0" w:space="0" w:color="auto"/>
            <w:bottom w:val="none" w:sz="0" w:space="0" w:color="auto"/>
            <w:right w:val="none" w:sz="0" w:space="0" w:color="auto"/>
          </w:divBdr>
        </w:div>
        <w:div w:id="1609849400">
          <w:marLeft w:val="640"/>
          <w:marRight w:val="0"/>
          <w:marTop w:val="0"/>
          <w:marBottom w:val="0"/>
          <w:divBdr>
            <w:top w:val="none" w:sz="0" w:space="0" w:color="auto"/>
            <w:left w:val="none" w:sz="0" w:space="0" w:color="auto"/>
            <w:bottom w:val="none" w:sz="0" w:space="0" w:color="auto"/>
            <w:right w:val="none" w:sz="0" w:space="0" w:color="auto"/>
          </w:divBdr>
        </w:div>
        <w:div w:id="1658538534">
          <w:marLeft w:val="640"/>
          <w:marRight w:val="0"/>
          <w:marTop w:val="0"/>
          <w:marBottom w:val="0"/>
          <w:divBdr>
            <w:top w:val="none" w:sz="0" w:space="0" w:color="auto"/>
            <w:left w:val="none" w:sz="0" w:space="0" w:color="auto"/>
            <w:bottom w:val="none" w:sz="0" w:space="0" w:color="auto"/>
            <w:right w:val="none" w:sz="0" w:space="0" w:color="auto"/>
          </w:divBdr>
        </w:div>
        <w:div w:id="266734793">
          <w:marLeft w:val="640"/>
          <w:marRight w:val="0"/>
          <w:marTop w:val="0"/>
          <w:marBottom w:val="0"/>
          <w:divBdr>
            <w:top w:val="none" w:sz="0" w:space="0" w:color="auto"/>
            <w:left w:val="none" w:sz="0" w:space="0" w:color="auto"/>
            <w:bottom w:val="none" w:sz="0" w:space="0" w:color="auto"/>
            <w:right w:val="none" w:sz="0" w:space="0" w:color="auto"/>
          </w:divBdr>
        </w:div>
        <w:div w:id="1125537562">
          <w:marLeft w:val="640"/>
          <w:marRight w:val="0"/>
          <w:marTop w:val="0"/>
          <w:marBottom w:val="0"/>
          <w:divBdr>
            <w:top w:val="none" w:sz="0" w:space="0" w:color="auto"/>
            <w:left w:val="none" w:sz="0" w:space="0" w:color="auto"/>
            <w:bottom w:val="none" w:sz="0" w:space="0" w:color="auto"/>
            <w:right w:val="none" w:sz="0" w:space="0" w:color="auto"/>
          </w:divBdr>
        </w:div>
        <w:div w:id="1782265157">
          <w:marLeft w:val="640"/>
          <w:marRight w:val="0"/>
          <w:marTop w:val="0"/>
          <w:marBottom w:val="0"/>
          <w:divBdr>
            <w:top w:val="none" w:sz="0" w:space="0" w:color="auto"/>
            <w:left w:val="none" w:sz="0" w:space="0" w:color="auto"/>
            <w:bottom w:val="none" w:sz="0" w:space="0" w:color="auto"/>
            <w:right w:val="none" w:sz="0" w:space="0" w:color="auto"/>
          </w:divBdr>
        </w:div>
        <w:div w:id="1045374847">
          <w:marLeft w:val="640"/>
          <w:marRight w:val="0"/>
          <w:marTop w:val="0"/>
          <w:marBottom w:val="0"/>
          <w:divBdr>
            <w:top w:val="none" w:sz="0" w:space="0" w:color="auto"/>
            <w:left w:val="none" w:sz="0" w:space="0" w:color="auto"/>
            <w:bottom w:val="none" w:sz="0" w:space="0" w:color="auto"/>
            <w:right w:val="none" w:sz="0" w:space="0" w:color="auto"/>
          </w:divBdr>
        </w:div>
        <w:div w:id="1228419048">
          <w:marLeft w:val="640"/>
          <w:marRight w:val="0"/>
          <w:marTop w:val="0"/>
          <w:marBottom w:val="0"/>
          <w:divBdr>
            <w:top w:val="none" w:sz="0" w:space="0" w:color="auto"/>
            <w:left w:val="none" w:sz="0" w:space="0" w:color="auto"/>
            <w:bottom w:val="none" w:sz="0" w:space="0" w:color="auto"/>
            <w:right w:val="none" w:sz="0" w:space="0" w:color="auto"/>
          </w:divBdr>
        </w:div>
        <w:div w:id="854005501">
          <w:marLeft w:val="640"/>
          <w:marRight w:val="0"/>
          <w:marTop w:val="0"/>
          <w:marBottom w:val="0"/>
          <w:divBdr>
            <w:top w:val="none" w:sz="0" w:space="0" w:color="auto"/>
            <w:left w:val="none" w:sz="0" w:space="0" w:color="auto"/>
            <w:bottom w:val="none" w:sz="0" w:space="0" w:color="auto"/>
            <w:right w:val="none" w:sz="0" w:space="0" w:color="auto"/>
          </w:divBdr>
        </w:div>
        <w:div w:id="1458569729">
          <w:marLeft w:val="640"/>
          <w:marRight w:val="0"/>
          <w:marTop w:val="0"/>
          <w:marBottom w:val="0"/>
          <w:divBdr>
            <w:top w:val="none" w:sz="0" w:space="0" w:color="auto"/>
            <w:left w:val="none" w:sz="0" w:space="0" w:color="auto"/>
            <w:bottom w:val="none" w:sz="0" w:space="0" w:color="auto"/>
            <w:right w:val="none" w:sz="0" w:space="0" w:color="auto"/>
          </w:divBdr>
        </w:div>
        <w:div w:id="1577325605">
          <w:marLeft w:val="640"/>
          <w:marRight w:val="0"/>
          <w:marTop w:val="0"/>
          <w:marBottom w:val="0"/>
          <w:divBdr>
            <w:top w:val="none" w:sz="0" w:space="0" w:color="auto"/>
            <w:left w:val="none" w:sz="0" w:space="0" w:color="auto"/>
            <w:bottom w:val="none" w:sz="0" w:space="0" w:color="auto"/>
            <w:right w:val="none" w:sz="0" w:space="0" w:color="auto"/>
          </w:divBdr>
        </w:div>
        <w:div w:id="837429611">
          <w:marLeft w:val="640"/>
          <w:marRight w:val="0"/>
          <w:marTop w:val="0"/>
          <w:marBottom w:val="0"/>
          <w:divBdr>
            <w:top w:val="none" w:sz="0" w:space="0" w:color="auto"/>
            <w:left w:val="none" w:sz="0" w:space="0" w:color="auto"/>
            <w:bottom w:val="none" w:sz="0" w:space="0" w:color="auto"/>
            <w:right w:val="none" w:sz="0" w:space="0" w:color="auto"/>
          </w:divBdr>
        </w:div>
        <w:div w:id="1607930095">
          <w:marLeft w:val="640"/>
          <w:marRight w:val="0"/>
          <w:marTop w:val="0"/>
          <w:marBottom w:val="0"/>
          <w:divBdr>
            <w:top w:val="none" w:sz="0" w:space="0" w:color="auto"/>
            <w:left w:val="none" w:sz="0" w:space="0" w:color="auto"/>
            <w:bottom w:val="none" w:sz="0" w:space="0" w:color="auto"/>
            <w:right w:val="none" w:sz="0" w:space="0" w:color="auto"/>
          </w:divBdr>
        </w:div>
        <w:div w:id="466701204">
          <w:marLeft w:val="640"/>
          <w:marRight w:val="0"/>
          <w:marTop w:val="0"/>
          <w:marBottom w:val="0"/>
          <w:divBdr>
            <w:top w:val="none" w:sz="0" w:space="0" w:color="auto"/>
            <w:left w:val="none" w:sz="0" w:space="0" w:color="auto"/>
            <w:bottom w:val="none" w:sz="0" w:space="0" w:color="auto"/>
            <w:right w:val="none" w:sz="0" w:space="0" w:color="auto"/>
          </w:divBdr>
        </w:div>
        <w:div w:id="609121291">
          <w:marLeft w:val="640"/>
          <w:marRight w:val="0"/>
          <w:marTop w:val="0"/>
          <w:marBottom w:val="0"/>
          <w:divBdr>
            <w:top w:val="none" w:sz="0" w:space="0" w:color="auto"/>
            <w:left w:val="none" w:sz="0" w:space="0" w:color="auto"/>
            <w:bottom w:val="none" w:sz="0" w:space="0" w:color="auto"/>
            <w:right w:val="none" w:sz="0" w:space="0" w:color="auto"/>
          </w:divBdr>
        </w:div>
        <w:div w:id="641425083">
          <w:marLeft w:val="640"/>
          <w:marRight w:val="0"/>
          <w:marTop w:val="0"/>
          <w:marBottom w:val="0"/>
          <w:divBdr>
            <w:top w:val="none" w:sz="0" w:space="0" w:color="auto"/>
            <w:left w:val="none" w:sz="0" w:space="0" w:color="auto"/>
            <w:bottom w:val="none" w:sz="0" w:space="0" w:color="auto"/>
            <w:right w:val="none" w:sz="0" w:space="0" w:color="auto"/>
          </w:divBdr>
        </w:div>
        <w:div w:id="1710449779">
          <w:marLeft w:val="640"/>
          <w:marRight w:val="0"/>
          <w:marTop w:val="0"/>
          <w:marBottom w:val="0"/>
          <w:divBdr>
            <w:top w:val="none" w:sz="0" w:space="0" w:color="auto"/>
            <w:left w:val="none" w:sz="0" w:space="0" w:color="auto"/>
            <w:bottom w:val="none" w:sz="0" w:space="0" w:color="auto"/>
            <w:right w:val="none" w:sz="0" w:space="0" w:color="auto"/>
          </w:divBdr>
        </w:div>
        <w:div w:id="605691757">
          <w:marLeft w:val="640"/>
          <w:marRight w:val="0"/>
          <w:marTop w:val="0"/>
          <w:marBottom w:val="0"/>
          <w:divBdr>
            <w:top w:val="none" w:sz="0" w:space="0" w:color="auto"/>
            <w:left w:val="none" w:sz="0" w:space="0" w:color="auto"/>
            <w:bottom w:val="none" w:sz="0" w:space="0" w:color="auto"/>
            <w:right w:val="none" w:sz="0" w:space="0" w:color="auto"/>
          </w:divBdr>
        </w:div>
        <w:div w:id="692389514">
          <w:marLeft w:val="640"/>
          <w:marRight w:val="0"/>
          <w:marTop w:val="0"/>
          <w:marBottom w:val="0"/>
          <w:divBdr>
            <w:top w:val="none" w:sz="0" w:space="0" w:color="auto"/>
            <w:left w:val="none" w:sz="0" w:space="0" w:color="auto"/>
            <w:bottom w:val="none" w:sz="0" w:space="0" w:color="auto"/>
            <w:right w:val="none" w:sz="0" w:space="0" w:color="auto"/>
          </w:divBdr>
        </w:div>
        <w:div w:id="835846707">
          <w:marLeft w:val="640"/>
          <w:marRight w:val="0"/>
          <w:marTop w:val="0"/>
          <w:marBottom w:val="0"/>
          <w:divBdr>
            <w:top w:val="none" w:sz="0" w:space="0" w:color="auto"/>
            <w:left w:val="none" w:sz="0" w:space="0" w:color="auto"/>
            <w:bottom w:val="none" w:sz="0" w:space="0" w:color="auto"/>
            <w:right w:val="none" w:sz="0" w:space="0" w:color="auto"/>
          </w:divBdr>
        </w:div>
        <w:div w:id="1546403715">
          <w:marLeft w:val="640"/>
          <w:marRight w:val="0"/>
          <w:marTop w:val="0"/>
          <w:marBottom w:val="0"/>
          <w:divBdr>
            <w:top w:val="none" w:sz="0" w:space="0" w:color="auto"/>
            <w:left w:val="none" w:sz="0" w:space="0" w:color="auto"/>
            <w:bottom w:val="none" w:sz="0" w:space="0" w:color="auto"/>
            <w:right w:val="none" w:sz="0" w:space="0" w:color="auto"/>
          </w:divBdr>
        </w:div>
        <w:div w:id="44841277">
          <w:marLeft w:val="640"/>
          <w:marRight w:val="0"/>
          <w:marTop w:val="0"/>
          <w:marBottom w:val="0"/>
          <w:divBdr>
            <w:top w:val="none" w:sz="0" w:space="0" w:color="auto"/>
            <w:left w:val="none" w:sz="0" w:space="0" w:color="auto"/>
            <w:bottom w:val="none" w:sz="0" w:space="0" w:color="auto"/>
            <w:right w:val="none" w:sz="0" w:space="0" w:color="auto"/>
          </w:divBdr>
        </w:div>
        <w:div w:id="1148591505">
          <w:marLeft w:val="640"/>
          <w:marRight w:val="0"/>
          <w:marTop w:val="0"/>
          <w:marBottom w:val="0"/>
          <w:divBdr>
            <w:top w:val="none" w:sz="0" w:space="0" w:color="auto"/>
            <w:left w:val="none" w:sz="0" w:space="0" w:color="auto"/>
            <w:bottom w:val="none" w:sz="0" w:space="0" w:color="auto"/>
            <w:right w:val="none" w:sz="0" w:space="0" w:color="auto"/>
          </w:divBdr>
        </w:div>
        <w:div w:id="1708991314">
          <w:marLeft w:val="640"/>
          <w:marRight w:val="0"/>
          <w:marTop w:val="0"/>
          <w:marBottom w:val="0"/>
          <w:divBdr>
            <w:top w:val="none" w:sz="0" w:space="0" w:color="auto"/>
            <w:left w:val="none" w:sz="0" w:space="0" w:color="auto"/>
            <w:bottom w:val="none" w:sz="0" w:space="0" w:color="auto"/>
            <w:right w:val="none" w:sz="0" w:space="0" w:color="auto"/>
          </w:divBdr>
        </w:div>
        <w:div w:id="1885212525">
          <w:marLeft w:val="640"/>
          <w:marRight w:val="0"/>
          <w:marTop w:val="0"/>
          <w:marBottom w:val="0"/>
          <w:divBdr>
            <w:top w:val="none" w:sz="0" w:space="0" w:color="auto"/>
            <w:left w:val="none" w:sz="0" w:space="0" w:color="auto"/>
            <w:bottom w:val="none" w:sz="0" w:space="0" w:color="auto"/>
            <w:right w:val="none" w:sz="0" w:space="0" w:color="auto"/>
          </w:divBdr>
        </w:div>
        <w:div w:id="794983201">
          <w:marLeft w:val="640"/>
          <w:marRight w:val="0"/>
          <w:marTop w:val="0"/>
          <w:marBottom w:val="0"/>
          <w:divBdr>
            <w:top w:val="none" w:sz="0" w:space="0" w:color="auto"/>
            <w:left w:val="none" w:sz="0" w:space="0" w:color="auto"/>
            <w:bottom w:val="none" w:sz="0" w:space="0" w:color="auto"/>
            <w:right w:val="none" w:sz="0" w:space="0" w:color="auto"/>
          </w:divBdr>
        </w:div>
        <w:div w:id="858928728">
          <w:marLeft w:val="640"/>
          <w:marRight w:val="0"/>
          <w:marTop w:val="0"/>
          <w:marBottom w:val="0"/>
          <w:divBdr>
            <w:top w:val="none" w:sz="0" w:space="0" w:color="auto"/>
            <w:left w:val="none" w:sz="0" w:space="0" w:color="auto"/>
            <w:bottom w:val="none" w:sz="0" w:space="0" w:color="auto"/>
            <w:right w:val="none" w:sz="0" w:space="0" w:color="auto"/>
          </w:divBdr>
        </w:div>
        <w:div w:id="689531434">
          <w:marLeft w:val="640"/>
          <w:marRight w:val="0"/>
          <w:marTop w:val="0"/>
          <w:marBottom w:val="0"/>
          <w:divBdr>
            <w:top w:val="none" w:sz="0" w:space="0" w:color="auto"/>
            <w:left w:val="none" w:sz="0" w:space="0" w:color="auto"/>
            <w:bottom w:val="none" w:sz="0" w:space="0" w:color="auto"/>
            <w:right w:val="none" w:sz="0" w:space="0" w:color="auto"/>
          </w:divBdr>
        </w:div>
        <w:div w:id="1062673319">
          <w:marLeft w:val="640"/>
          <w:marRight w:val="0"/>
          <w:marTop w:val="0"/>
          <w:marBottom w:val="0"/>
          <w:divBdr>
            <w:top w:val="none" w:sz="0" w:space="0" w:color="auto"/>
            <w:left w:val="none" w:sz="0" w:space="0" w:color="auto"/>
            <w:bottom w:val="none" w:sz="0" w:space="0" w:color="auto"/>
            <w:right w:val="none" w:sz="0" w:space="0" w:color="auto"/>
          </w:divBdr>
        </w:div>
        <w:div w:id="1425491144">
          <w:marLeft w:val="640"/>
          <w:marRight w:val="0"/>
          <w:marTop w:val="0"/>
          <w:marBottom w:val="0"/>
          <w:divBdr>
            <w:top w:val="none" w:sz="0" w:space="0" w:color="auto"/>
            <w:left w:val="none" w:sz="0" w:space="0" w:color="auto"/>
            <w:bottom w:val="none" w:sz="0" w:space="0" w:color="auto"/>
            <w:right w:val="none" w:sz="0" w:space="0" w:color="auto"/>
          </w:divBdr>
        </w:div>
        <w:div w:id="996228761">
          <w:marLeft w:val="640"/>
          <w:marRight w:val="0"/>
          <w:marTop w:val="0"/>
          <w:marBottom w:val="0"/>
          <w:divBdr>
            <w:top w:val="none" w:sz="0" w:space="0" w:color="auto"/>
            <w:left w:val="none" w:sz="0" w:space="0" w:color="auto"/>
            <w:bottom w:val="none" w:sz="0" w:space="0" w:color="auto"/>
            <w:right w:val="none" w:sz="0" w:space="0" w:color="auto"/>
          </w:divBdr>
        </w:div>
        <w:div w:id="495341643">
          <w:marLeft w:val="640"/>
          <w:marRight w:val="0"/>
          <w:marTop w:val="0"/>
          <w:marBottom w:val="0"/>
          <w:divBdr>
            <w:top w:val="none" w:sz="0" w:space="0" w:color="auto"/>
            <w:left w:val="none" w:sz="0" w:space="0" w:color="auto"/>
            <w:bottom w:val="none" w:sz="0" w:space="0" w:color="auto"/>
            <w:right w:val="none" w:sz="0" w:space="0" w:color="auto"/>
          </w:divBdr>
        </w:div>
        <w:div w:id="78136786">
          <w:marLeft w:val="640"/>
          <w:marRight w:val="0"/>
          <w:marTop w:val="0"/>
          <w:marBottom w:val="0"/>
          <w:divBdr>
            <w:top w:val="none" w:sz="0" w:space="0" w:color="auto"/>
            <w:left w:val="none" w:sz="0" w:space="0" w:color="auto"/>
            <w:bottom w:val="none" w:sz="0" w:space="0" w:color="auto"/>
            <w:right w:val="none" w:sz="0" w:space="0" w:color="auto"/>
          </w:divBdr>
        </w:div>
        <w:div w:id="97651146">
          <w:marLeft w:val="640"/>
          <w:marRight w:val="0"/>
          <w:marTop w:val="0"/>
          <w:marBottom w:val="0"/>
          <w:divBdr>
            <w:top w:val="none" w:sz="0" w:space="0" w:color="auto"/>
            <w:left w:val="none" w:sz="0" w:space="0" w:color="auto"/>
            <w:bottom w:val="none" w:sz="0" w:space="0" w:color="auto"/>
            <w:right w:val="none" w:sz="0" w:space="0" w:color="auto"/>
          </w:divBdr>
        </w:div>
        <w:div w:id="159975486">
          <w:marLeft w:val="640"/>
          <w:marRight w:val="0"/>
          <w:marTop w:val="0"/>
          <w:marBottom w:val="0"/>
          <w:divBdr>
            <w:top w:val="none" w:sz="0" w:space="0" w:color="auto"/>
            <w:left w:val="none" w:sz="0" w:space="0" w:color="auto"/>
            <w:bottom w:val="none" w:sz="0" w:space="0" w:color="auto"/>
            <w:right w:val="none" w:sz="0" w:space="0" w:color="auto"/>
          </w:divBdr>
        </w:div>
        <w:div w:id="1009791637">
          <w:marLeft w:val="640"/>
          <w:marRight w:val="0"/>
          <w:marTop w:val="0"/>
          <w:marBottom w:val="0"/>
          <w:divBdr>
            <w:top w:val="none" w:sz="0" w:space="0" w:color="auto"/>
            <w:left w:val="none" w:sz="0" w:space="0" w:color="auto"/>
            <w:bottom w:val="none" w:sz="0" w:space="0" w:color="auto"/>
            <w:right w:val="none" w:sz="0" w:space="0" w:color="auto"/>
          </w:divBdr>
        </w:div>
        <w:div w:id="894850169">
          <w:marLeft w:val="640"/>
          <w:marRight w:val="0"/>
          <w:marTop w:val="0"/>
          <w:marBottom w:val="0"/>
          <w:divBdr>
            <w:top w:val="none" w:sz="0" w:space="0" w:color="auto"/>
            <w:left w:val="none" w:sz="0" w:space="0" w:color="auto"/>
            <w:bottom w:val="none" w:sz="0" w:space="0" w:color="auto"/>
            <w:right w:val="none" w:sz="0" w:space="0" w:color="auto"/>
          </w:divBdr>
        </w:div>
        <w:div w:id="1739863753">
          <w:marLeft w:val="640"/>
          <w:marRight w:val="0"/>
          <w:marTop w:val="0"/>
          <w:marBottom w:val="0"/>
          <w:divBdr>
            <w:top w:val="none" w:sz="0" w:space="0" w:color="auto"/>
            <w:left w:val="none" w:sz="0" w:space="0" w:color="auto"/>
            <w:bottom w:val="none" w:sz="0" w:space="0" w:color="auto"/>
            <w:right w:val="none" w:sz="0" w:space="0" w:color="auto"/>
          </w:divBdr>
        </w:div>
        <w:div w:id="745884850">
          <w:marLeft w:val="640"/>
          <w:marRight w:val="0"/>
          <w:marTop w:val="0"/>
          <w:marBottom w:val="0"/>
          <w:divBdr>
            <w:top w:val="none" w:sz="0" w:space="0" w:color="auto"/>
            <w:left w:val="none" w:sz="0" w:space="0" w:color="auto"/>
            <w:bottom w:val="none" w:sz="0" w:space="0" w:color="auto"/>
            <w:right w:val="none" w:sz="0" w:space="0" w:color="auto"/>
          </w:divBdr>
        </w:div>
        <w:div w:id="1195196721">
          <w:marLeft w:val="640"/>
          <w:marRight w:val="0"/>
          <w:marTop w:val="0"/>
          <w:marBottom w:val="0"/>
          <w:divBdr>
            <w:top w:val="none" w:sz="0" w:space="0" w:color="auto"/>
            <w:left w:val="none" w:sz="0" w:space="0" w:color="auto"/>
            <w:bottom w:val="none" w:sz="0" w:space="0" w:color="auto"/>
            <w:right w:val="none" w:sz="0" w:space="0" w:color="auto"/>
          </w:divBdr>
        </w:div>
        <w:div w:id="958605634">
          <w:marLeft w:val="640"/>
          <w:marRight w:val="0"/>
          <w:marTop w:val="0"/>
          <w:marBottom w:val="0"/>
          <w:divBdr>
            <w:top w:val="none" w:sz="0" w:space="0" w:color="auto"/>
            <w:left w:val="none" w:sz="0" w:space="0" w:color="auto"/>
            <w:bottom w:val="none" w:sz="0" w:space="0" w:color="auto"/>
            <w:right w:val="none" w:sz="0" w:space="0" w:color="auto"/>
          </w:divBdr>
        </w:div>
        <w:div w:id="413477607">
          <w:marLeft w:val="640"/>
          <w:marRight w:val="0"/>
          <w:marTop w:val="0"/>
          <w:marBottom w:val="0"/>
          <w:divBdr>
            <w:top w:val="none" w:sz="0" w:space="0" w:color="auto"/>
            <w:left w:val="none" w:sz="0" w:space="0" w:color="auto"/>
            <w:bottom w:val="none" w:sz="0" w:space="0" w:color="auto"/>
            <w:right w:val="none" w:sz="0" w:space="0" w:color="auto"/>
          </w:divBdr>
        </w:div>
        <w:div w:id="1568538799">
          <w:marLeft w:val="640"/>
          <w:marRight w:val="0"/>
          <w:marTop w:val="0"/>
          <w:marBottom w:val="0"/>
          <w:divBdr>
            <w:top w:val="none" w:sz="0" w:space="0" w:color="auto"/>
            <w:left w:val="none" w:sz="0" w:space="0" w:color="auto"/>
            <w:bottom w:val="none" w:sz="0" w:space="0" w:color="auto"/>
            <w:right w:val="none" w:sz="0" w:space="0" w:color="auto"/>
          </w:divBdr>
        </w:div>
        <w:div w:id="101413941">
          <w:marLeft w:val="640"/>
          <w:marRight w:val="0"/>
          <w:marTop w:val="0"/>
          <w:marBottom w:val="0"/>
          <w:divBdr>
            <w:top w:val="none" w:sz="0" w:space="0" w:color="auto"/>
            <w:left w:val="none" w:sz="0" w:space="0" w:color="auto"/>
            <w:bottom w:val="none" w:sz="0" w:space="0" w:color="auto"/>
            <w:right w:val="none" w:sz="0" w:space="0" w:color="auto"/>
          </w:divBdr>
        </w:div>
        <w:div w:id="1604798909">
          <w:marLeft w:val="640"/>
          <w:marRight w:val="0"/>
          <w:marTop w:val="0"/>
          <w:marBottom w:val="0"/>
          <w:divBdr>
            <w:top w:val="none" w:sz="0" w:space="0" w:color="auto"/>
            <w:left w:val="none" w:sz="0" w:space="0" w:color="auto"/>
            <w:bottom w:val="none" w:sz="0" w:space="0" w:color="auto"/>
            <w:right w:val="none" w:sz="0" w:space="0" w:color="auto"/>
          </w:divBdr>
        </w:div>
        <w:div w:id="1208295528">
          <w:marLeft w:val="640"/>
          <w:marRight w:val="0"/>
          <w:marTop w:val="0"/>
          <w:marBottom w:val="0"/>
          <w:divBdr>
            <w:top w:val="none" w:sz="0" w:space="0" w:color="auto"/>
            <w:left w:val="none" w:sz="0" w:space="0" w:color="auto"/>
            <w:bottom w:val="none" w:sz="0" w:space="0" w:color="auto"/>
            <w:right w:val="none" w:sz="0" w:space="0" w:color="auto"/>
          </w:divBdr>
        </w:div>
        <w:div w:id="2048527983">
          <w:marLeft w:val="640"/>
          <w:marRight w:val="0"/>
          <w:marTop w:val="0"/>
          <w:marBottom w:val="0"/>
          <w:divBdr>
            <w:top w:val="none" w:sz="0" w:space="0" w:color="auto"/>
            <w:left w:val="none" w:sz="0" w:space="0" w:color="auto"/>
            <w:bottom w:val="none" w:sz="0" w:space="0" w:color="auto"/>
            <w:right w:val="none" w:sz="0" w:space="0" w:color="auto"/>
          </w:divBdr>
        </w:div>
        <w:div w:id="1113019407">
          <w:marLeft w:val="640"/>
          <w:marRight w:val="0"/>
          <w:marTop w:val="0"/>
          <w:marBottom w:val="0"/>
          <w:divBdr>
            <w:top w:val="none" w:sz="0" w:space="0" w:color="auto"/>
            <w:left w:val="none" w:sz="0" w:space="0" w:color="auto"/>
            <w:bottom w:val="none" w:sz="0" w:space="0" w:color="auto"/>
            <w:right w:val="none" w:sz="0" w:space="0" w:color="auto"/>
          </w:divBdr>
        </w:div>
        <w:div w:id="742529693">
          <w:marLeft w:val="640"/>
          <w:marRight w:val="0"/>
          <w:marTop w:val="0"/>
          <w:marBottom w:val="0"/>
          <w:divBdr>
            <w:top w:val="none" w:sz="0" w:space="0" w:color="auto"/>
            <w:left w:val="none" w:sz="0" w:space="0" w:color="auto"/>
            <w:bottom w:val="none" w:sz="0" w:space="0" w:color="auto"/>
            <w:right w:val="none" w:sz="0" w:space="0" w:color="auto"/>
          </w:divBdr>
        </w:div>
        <w:div w:id="422187054">
          <w:marLeft w:val="640"/>
          <w:marRight w:val="0"/>
          <w:marTop w:val="0"/>
          <w:marBottom w:val="0"/>
          <w:divBdr>
            <w:top w:val="none" w:sz="0" w:space="0" w:color="auto"/>
            <w:left w:val="none" w:sz="0" w:space="0" w:color="auto"/>
            <w:bottom w:val="none" w:sz="0" w:space="0" w:color="auto"/>
            <w:right w:val="none" w:sz="0" w:space="0" w:color="auto"/>
          </w:divBdr>
        </w:div>
        <w:div w:id="953633981">
          <w:marLeft w:val="640"/>
          <w:marRight w:val="0"/>
          <w:marTop w:val="0"/>
          <w:marBottom w:val="0"/>
          <w:divBdr>
            <w:top w:val="none" w:sz="0" w:space="0" w:color="auto"/>
            <w:left w:val="none" w:sz="0" w:space="0" w:color="auto"/>
            <w:bottom w:val="none" w:sz="0" w:space="0" w:color="auto"/>
            <w:right w:val="none" w:sz="0" w:space="0" w:color="auto"/>
          </w:divBdr>
        </w:div>
        <w:div w:id="1029575278">
          <w:marLeft w:val="640"/>
          <w:marRight w:val="0"/>
          <w:marTop w:val="0"/>
          <w:marBottom w:val="0"/>
          <w:divBdr>
            <w:top w:val="none" w:sz="0" w:space="0" w:color="auto"/>
            <w:left w:val="none" w:sz="0" w:space="0" w:color="auto"/>
            <w:bottom w:val="none" w:sz="0" w:space="0" w:color="auto"/>
            <w:right w:val="none" w:sz="0" w:space="0" w:color="auto"/>
          </w:divBdr>
        </w:div>
        <w:div w:id="1649438861">
          <w:marLeft w:val="640"/>
          <w:marRight w:val="0"/>
          <w:marTop w:val="0"/>
          <w:marBottom w:val="0"/>
          <w:divBdr>
            <w:top w:val="none" w:sz="0" w:space="0" w:color="auto"/>
            <w:left w:val="none" w:sz="0" w:space="0" w:color="auto"/>
            <w:bottom w:val="none" w:sz="0" w:space="0" w:color="auto"/>
            <w:right w:val="none" w:sz="0" w:space="0" w:color="auto"/>
          </w:divBdr>
        </w:div>
        <w:div w:id="1600983738">
          <w:marLeft w:val="640"/>
          <w:marRight w:val="0"/>
          <w:marTop w:val="0"/>
          <w:marBottom w:val="0"/>
          <w:divBdr>
            <w:top w:val="none" w:sz="0" w:space="0" w:color="auto"/>
            <w:left w:val="none" w:sz="0" w:space="0" w:color="auto"/>
            <w:bottom w:val="none" w:sz="0" w:space="0" w:color="auto"/>
            <w:right w:val="none" w:sz="0" w:space="0" w:color="auto"/>
          </w:divBdr>
        </w:div>
        <w:div w:id="1616474115">
          <w:marLeft w:val="640"/>
          <w:marRight w:val="0"/>
          <w:marTop w:val="0"/>
          <w:marBottom w:val="0"/>
          <w:divBdr>
            <w:top w:val="none" w:sz="0" w:space="0" w:color="auto"/>
            <w:left w:val="none" w:sz="0" w:space="0" w:color="auto"/>
            <w:bottom w:val="none" w:sz="0" w:space="0" w:color="auto"/>
            <w:right w:val="none" w:sz="0" w:space="0" w:color="auto"/>
          </w:divBdr>
        </w:div>
        <w:div w:id="79985976">
          <w:marLeft w:val="640"/>
          <w:marRight w:val="0"/>
          <w:marTop w:val="0"/>
          <w:marBottom w:val="0"/>
          <w:divBdr>
            <w:top w:val="none" w:sz="0" w:space="0" w:color="auto"/>
            <w:left w:val="none" w:sz="0" w:space="0" w:color="auto"/>
            <w:bottom w:val="none" w:sz="0" w:space="0" w:color="auto"/>
            <w:right w:val="none" w:sz="0" w:space="0" w:color="auto"/>
          </w:divBdr>
        </w:div>
        <w:div w:id="358896276">
          <w:marLeft w:val="640"/>
          <w:marRight w:val="0"/>
          <w:marTop w:val="0"/>
          <w:marBottom w:val="0"/>
          <w:divBdr>
            <w:top w:val="none" w:sz="0" w:space="0" w:color="auto"/>
            <w:left w:val="none" w:sz="0" w:space="0" w:color="auto"/>
            <w:bottom w:val="none" w:sz="0" w:space="0" w:color="auto"/>
            <w:right w:val="none" w:sz="0" w:space="0" w:color="auto"/>
          </w:divBdr>
        </w:div>
        <w:div w:id="1720936284">
          <w:marLeft w:val="640"/>
          <w:marRight w:val="0"/>
          <w:marTop w:val="0"/>
          <w:marBottom w:val="0"/>
          <w:divBdr>
            <w:top w:val="none" w:sz="0" w:space="0" w:color="auto"/>
            <w:left w:val="none" w:sz="0" w:space="0" w:color="auto"/>
            <w:bottom w:val="none" w:sz="0" w:space="0" w:color="auto"/>
            <w:right w:val="none" w:sz="0" w:space="0" w:color="auto"/>
          </w:divBdr>
        </w:div>
        <w:div w:id="870189868">
          <w:marLeft w:val="640"/>
          <w:marRight w:val="0"/>
          <w:marTop w:val="0"/>
          <w:marBottom w:val="0"/>
          <w:divBdr>
            <w:top w:val="none" w:sz="0" w:space="0" w:color="auto"/>
            <w:left w:val="none" w:sz="0" w:space="0" w:color="auto"/>
            <w:bottom w:val="none" w:sz="0" w:space="0" w:color="auto"/>
            <w:right w:val="none" w:sz="0" w:space="0" w:color="auto"/>
          </w:divBdr>
        </w:div>
        <w:div w:id="1197818193">
          <w:marLeft w:val="640"/>
          <w:marRight w:val="0"/>
          <w:marTop w:val="0"/>
          <w:marBottom w:val="0"/>
          <w:divBdr>
            <w:top w:val="none" w:sz="0" w:space="0" w:color="auto"/>
            <w:left w:val="none" w:sz="0" w:space="0" w:color="auto"/>
            <w:bottom w:val="none" w:sz="0" w:space="0" w:color="auto"/>
            <w:right w:val="none" w:sz="0" w:space="0" w:color="auto"/>
          </w:divBdr>
        </w:div>
        <w:div w:id="97025317">
          <w:marLeft w:val="640"/>
          <w:marRight w:val="0"/>
          <w:marTop w:val="0"/>
          <w:marBottom w:val="0"/>
          <w:divBdr>
            <w:top w:val="none" w:sz="0" w:space="0" w:color="auto"/>
            <w:left w:val="none" w:sz="0" w:space="0" w:color="auto"/>
            <w:bottom w:val="none" w:sz="0" w:space="0" w:color="auto"/>
            <w:right w:val="none" w:sz="0" w:space="0" w:color="auto"/>
          </w:divBdr>
        </w:div>
        <w:div w:id="1143935779">
          <w:marLeft w:val="640"/>
          <w:marRight w:val="0"/>
          <w:marTop w:val="0"/>
          <w:marBottom w:val="0"/>
          <w:divBdr>
            <w:top w:val="none" w:sz="0" w:space="0" w:color="auto"/>
            <w:left w:val="none" w:sz="0" w:space="0" w:color="auto"/>
            <w:bottom w:val="none" w:sz="0" w:space="0" w:color="auto"/>
            <w:right w:val="none" w:sz="0" w:space="0" w:color="auto"/>
          </w:divBdr>
        </w:div>
        <w:div w:id="692001333">
          <w:marLeft w:val="640"/>
          <w:marRight w:val="0"/>
          <w:marTop w:val="0"/>
          <w:marBottom w:val="0"/>
          <w:divBdr>
            <w:top w:val="none" w:sz="0" w:space="0" w:color="auto"/>
            <w:left w:val="none" w:sz="0" w:space="0" w:color="auto"/>
            <w:bottom w:val="none" w:sz="0" w:space="0" w:color="auto"/>
            <w:right w:val="none" w:sz="0" w:space="0" w:color="auto"/>
          </w:divBdr>
        </w:div>
        <w:div w:id="724380364">
          <w:marLeft w:val="640"/>
          <w:marRight w:val="0"/>
          <w:marTop w:val="0"/>
          <w:marBottom w:val="0"/>
          <w:divBdr>
            <w:top w:val="none" w:sz="0" w:space="0" w:color="auto"/>
            <w:left w:val="none" w:sz="0" w:space="0" w:color="auto"/>
            <w:bottom w:val="none" w:sz="0" w:space="0" w:color="auto"/>
            <w:right w:val="none" w:sz="0" w:space="0" w:color="auto"/>
          </w:divBdr>
        </w:div>
        <w:div w:id="1897668031">
          <w:marLeft w:val="640"/>
          <w:marRight w:val="0"/>
          <w:marTop w:val="0"/>
          <w:marBottom w:val="0"/>
          <w:divBdr>
            <w:top w:val="none" w:sz="0" w:space="0" w:color="auto"/>
            <w:left w:val="none" w:sz="0" w:space="0" w:color="auto"/>
            <w:bottom w:val="none" w:sz="0" w:space="0" w:color="auto"/>
            <w:right w:val="none" w:sz="0" w:space="0" w:color="auto"/>
          </w:divBdr>
        </w:div>
        <w:div w:id="925191997">
          <w:marLeft w:val="640"/>
          <w:marRight w:val="0"/>
          <w:marTop w:val="0"/>
          <w:marBottom w:val="0"/>
          <w:divBdr>
            <w:top w:val="none" w:sz="0" w:space="0" w:color="auto"/>
            <w:left w:val="none" w:sz="0" w:space="0" w:color="auto"/>
            <w:bottom w:val="none" w:sz="0" w:space="0" w:color="auto"/>
            <w:right w:val="none" w:sz="0" w:space="0" w:color="auto"/>
          </w:divBdr>
        </w:div>
        <w:div w:id="836337340">
          <w:marLeft w:val="640"/>
          <w:marRight w:val="0"/>
          <w:marTop w:val="0"/>
          <w:marBottom w:val="0"/>
          <w:divBdr>
            <w:top w:val="none" w:sz="0" w:space="0" w:color="auto"/>
            <w:left w:val="none" w:sz="0" w:space="0" w:color="auto"/>
            <w:bottom w:val="none" w:sz="0" w:space="0" w:color="auto"/>
            <w:right w:val="none" w:sz="0" w:space="0" w:color="auto"/>
          </w:divBdr>
        </w:div>
        <w:div w:id="347483314">
          <w:marLeft w:val="640"/>
          <w:marRight w:val="0"/>
          <w:marTop w:val="0"/>
          <w:marBottom w:val="0"/>
          <w:divBdr>
            <w:top w:val="none" w:sz="0" w:space="0" w:color="auto"/>
            <w:left w:val="none" w:sz="0" w:space="0" w:color="auto"/>
            <w:bottom w:val="none" w:sz="0" w:space="0" w:color="auto"/>
            <w:right w:val="none" w:sz="0" w:space="0" w:color="auto"/>
          </w:divBdr>
        </w:div>
        <w:div w:id="964509222">
          <w:marLeft w:val="640"/>
          <w:marRight w:val="0"/>
          <w:marTop w:val="0"/>
          <w:marBottom w:val="0"/>
          <w:divBdr>
            <w:top w:val="none" w:sz="0" w:space="0" w:color="auto"/>
            <w:left w:val="none" w:sz="0" w:space="0" w:color="auto"/>
            <w:bottom w:val="none" w:sz="0" w:space="0" w:color="auto"/>
            <w:right w:val="none" w:sz="0" w:space="0" w:color="auto"/>
          </w:divBdr>
        </w:div>
        <w:div w:id="1743023177">
          <w:marLeft w:val="640"/>
          <w:marRight w:val="0"/>
          <w:marTop w:val="0"/>
          <w:marBottom w:val="0"/>
          <w:divBdr>
            <w:top w:val="none" w:sz="0" w:space="0" w:color="auto"/>
            <w:left w:val="none" w:sz="0" w:space="0" w:color="auto"/>
            <w:bottom w:val="none" w:sz="0" w:space="0" w:color="auto"/>
            <w:right w:val="none" w:sz="0" w:space="0" w:color="auto"/>
          </w:divBdr>
        </w:div>
        <w:div w:id="1430615209">
          <w:marLeft w:val="640"/>
          <w:marRight w:val="0"/>
          <w:marTop w:val="0"/>
          <w:marBottom w:val="0"/>
          <w:divBdr>
            <w:top w:val="none" w:sz="0" w:space="0" w:color="auto"/>
            <w:left w:val="none" w:sz="0" w:space="0" w:color="auto"/>
            <w:bottom w:val="none" w:sz="0" w:space="0" w:color="auto"/>
            <w:right w:val="none" w:sz="0" w:space="0" w:color="auto"/>
          </w:divBdr>
        </w:div>
        <w:div w:id="2081781039">
          <w:marLeft w:val="640"/>
          <w:marRight w:val="0"/>
          <w:marTop w:val="0"/>
          <w:marBottom w:val="0"/>
          <w:divBdr>
            <w:top w:val="none" w:sz="0" w:space="0" w:color="auto"/>
            <w:left w:val="none" w:sz="0" w:space="0" w:color="auto"/>
            <w:bottom w:val="none" w:sz="0" w:space="0" w:color="auto"/>
            <w:right w:val="none" w:sz="0" w:space="0" w:color="auto"/>
          </w:divBdr>
        </w:div>
        <w:div w:id="1887637251">
          <w:marLeft w:val="640"/>
          <w:marRight w:val="0"/>
          <w:marTop w:val="0"/>
          <w:marBottom w:val="0"/>
          <w:divBdr>
            <w:top w:val="none" w:sz="0" w:space="0" w:color="auto"/>
            <w:left w:val="none" w:sz="0" w:space="0" w:color="auto"/>
            <w:bottom w:val="none" w:sz="0" w:space="0" w:color="auto"/>
            <w:right w:val="none" w:sz="0" w:space="0" w:color="auto"/>
          </w:divBdr>
        </w:div>
        <w:div w:id="1209489786">
          <w:marLeft w:val="640"/>
          <w:marRight w:val="0"/>
          <w:marTop w:val="0"/>
          <w:marBottom w:val="0"/>
          <w:divBdr>
            <w:top w:val="none" w:sz="0" w:space="0" w:color="auto"/>
            <w:left w:val="none" w:sz="0" w:space="0" w:color="auto"/>
            <w:bottom w:val="none" w:sz="0" w:space="0" w:color="auto"/>
            <w:right w:val="none" w:sz="0" w:space="0" w:color="auto"/>
          </w:divBdr>
        </w:div>
        <w:div w:id="1673608084">
          <w:marLeft w:val="640"/>
          <w:marRight w:val="0"/>
          <w:marTop w:val="0"/>
          <w:marBottom w:val="0"/>
          <w:divBdr>
            <w:top w:val="none" w:sz="0" w:space="0" w:color="auto"/>
            <w:left w:val="none" w:sz="0" w:space="0" w:color="auto"/>
            <w:bottom w:val="none" w:sz="0" w:space="0" w:color="auto"/>
            <w:right w:val="none" w:sz="0" w:space="0" w:color="auto"/>
          </w:divBdr>
        </w:div>
      </w:divsChild>
    </w:div>
    <w:div w:id="738089041">
      <w:bodyDiv w:val="1"/>
      <w:marLeft w:val="0"/>
      <w:marRight w:val="0"/>
      <w:marTop w:val="0"/>
      <w:marBottom w:val="0"/>
      <w:divBdr>
        <w:top w:val="none" w:sz="0" w:space="0" w:color="auto"/>
        <w:left w:val="none" w:sz="0" w:space="0" w:color="auto"/>
        <w:bottom w:val="none" w:sz="0" w:space="0" w:color="auto"/>
        <w:right w:val="none" w:sz="0" w:space="0" w:color="auto"/>
      </w:divBdr>
      <w:divsChild>
        <w:div w:id="1012994203">
          <w:marLeft w:val="640"/>
          <w:marRight w:val="0"/>
          <w:marTop w:val="0"/>
          <w:marBottom w:val="0"/>
          <w:divBdr>
            <w:top w:val="none" w:sz="0" w:space="0" w:color="auto"/>
            <w:left w:val="none" w:sz="0" w:space="0" w:color="auto"/>
            <w:bottom w:val="none" w:sz="0" w:space="0" w:color="auto"/>
            <w:right w:val="none" w:sz="0" w:space="0" w:color="auto"/>
          </w:divBdr>
        </w:div>
        <w:div w:id="1275863015">
          <w:marLeft w:val="640"/>
          <w:marRight w:val="0"/>
          <w:marTop w:val="0"/>
          <w:marBottom w:val="0"/>
          <w:divBdr>
            <w:top w:val="none" w:sz="0" w:space="0" w:color="auto"/>
            <w:left w:val="none" w:sz="0" w:space="0" w:color="auto"/>
            <w:bottom w:val="none" w:sz="0" w:space="0" w:color="auto"/>
            <w:right w:val="none" w:sz="0" w:space="0" w:color="auto"/>
          </w:divBdr>
        </w:div>
        <w:div w:id="754716015">
          <w:marLeft w:val="640"/>
          <w:marRight w:val="0"/>
          <w:marTop w:val="0"/>
          <w:marBottom w:val="0"/>
          <w:divBdr>
            <w:top w:val="none" w:sz="0" w:space="0" w:color="auto"/>
            <w:left w:val="none" w:sz="0" w:space="0" w:color="auto"/>
            <w:bottom w:val="none" w:sz="0" w:space="0" w:color="auto"/>
            <w:right w:val="none" w:sz="0" w:space="0" w:color="auto"/>
          </w:divBdr>
        </w:div>
        <w:div w:id="115684071">
          <w:marLeft w:val="640"/>
          <w:marRight w:val="0"/>
          <w:marTop w:val="0"/>
          <w:marBottom w:val="0"/>
          <w:divBdr>
            <w:top w:val="none" w:sz="0" w:space="0" w:color="auto"/>
            <w:left w:val="none" w:sz="0" w:space="0" w:color="auto"/>
            <w:bottom w:val="none" w:sz="0" w:space="0" w:color="auto"/>
            <w:right w:val="none" w:sz="0" w:space="0" w:color="auto"/>
          </w:divBdr>
        </w:div>
        <w:div w:id="2126463402">
          <w:marLeft w:val="640"/>
          <w:marRight w:val="0"/>
          <w:marTop w:val="0"/>
          <w:marBottom w:val="0"/>
          <w:divBdr>
            <w:top w:val="none" w:sz="0" w:space="0" w:color="auto"/>
            <w:left w:val="none" w:sz="0" w:space="0" w:color="auto"/>
            <w:bottom w:val="none" w:sz="0" w:space="0" w:color="auto"/>
            <w:right w:val="none" w:sz="0" w:space="0" w:color="auto"/>
          </w:divBdr>
        </w:div>
        <w:div w:id="37777593">
          <w:marLeft w:val="640"/>
          <w:marRight w:val="0"/>
          <w:marTop w:val="0"/>
          <w:marBottom w:val="0"/>
          <w:divBdr>
            <w:top w:val="none" w:sz="0" w:space="0" w:color="auto"/>
            <w:left w:val="none" w:sz="0" w:space="0" w:color="auto"/>
            <w:bottom w:val="none" w:sz="0" w:space="0" w:color="auto"/>
            <w:right w:val="none" w:sz="0" w:space="0" w:color="auto"/>
          </w:divBdr>
        </w:div>
        <w:div w:id="998382192">
          <w:marLeft w:val="640"/>
          <w:marRight w:val="0"/>
          <w:marTop w:val="0"/>
          <w:marBottom w:val="0"/>
          <w:divBdr>
            <w:top w:val="none" w:sz="0" w:space="0" w:color="auto"/>
            <w:left w:val="none" w:sz="0" w:space="0" w:color="auto"/>
            <w:bottom w:val="none" w:sz="0" w:space="0" w:color="auto"/>
            <w:right w:val="none" w:sz="0" w:space="0" w:color="auto"/>
          </w:divBdr>
        </w:div>
        <w:div w:id="1062631194">
          <w:marLeft w:val="640"/>
          <w:marRight w:val="0"/>
          <w:marTop w:val="0"/>
          <w:marBottom w:val="0"/>
          <w:divBdr>
            <w:top w:val="none" w:sz="0" w:space="0" w:color="auto"/>
            <w:left w:val="none" w:sz="0" w:space="0" w:color="auto"/>
            <w:bottom w:val="none" w:sz="0" w:space="0" w:color="auto"/>
            <w:right w:val="none" w:sz="0" w:space="0" w:color="auto"/>
          </w:divBdr>
        </w:div>
        <w:div w:id="480776414">
          <w:marLeft w:val="640"/>
          <w:marRight w:val="0"/>
          <w:marTop w:val="0"/>
          <w:marBottom w:val="0"/>
          <w:divBdr>
            <w:top w:val="none" w:sz="0" w:space="0" w:color="auto"/>
            <w:left w:val="none" w:sz="0" w:space="0" w:color="auto"/>
            <w:bottom w:val="none" w:sz="0" w:space="0" w:color="auto"/>
            <w:right w:val="none" w:sz="0" w:space="0" w:color="auto"/>
          </w:divBdr>
        </w:div>
        <w:div w:id="861745028">
          <w:marLeft w:val="640"/>
          <w:marRight w:val="0"/>
          <w:marTop w:val="0"/>
          <w:marBottom w:val="0"/>
          <w:divBdr>
            <w:top w:val="none" w:sz="0" w:space="0" w:color="auto"/>
            <w:left w:val="none" w:sz="0" w:space="0" w:color="auto"/>
            <w:bottom w:val="none" w:sz="0" w:space="0" w:color="auto"/>
            <w:right w:val="none" w:sz="0" w:space="0" w:color="auto"/>
          </w:divBdr>
        </w:div>
        <w:div w:id="1178228798">
          <w:marLeft w:val="640"/>
          <w:marRight w:val="0"/>
          <w:marTop w:val="0"/>
          <w:marBottom w:val="0"/>
          <w:divBdr>
            <w:top w:val="none" w:sz="0" w:space="0" w:color="auto"/>
            <w:left w:val="none" w:sz="0" w:space="0" w:color="auto"/>
            <w:bottom w:val="none" w:sz="0" w:space="0" w:color="auto"/>
            <w:right w:val="none" w:sz="0" w:space="0" w:color="auto"/>
          </w:divBdr>
        </w:div>
        <w:div w:id="1156534235">
          <w:marLeft w:val="640"/>
          <w:marRight w:val="0"/>
          <w:marTop w:val="0"/>
          <w:marBottom w:val="0"/>
          <w:divBdr>
            <w:top w:val="none" w:sz="0" w:space="0" w:color="auto"/>
            <w:left w:val="none" w:sz="0" w:space="0" w:color="auto"/>
            <w:bottom w:val="none" w:sz="0" w:space="0" w:color="auto"/>
            <w:right w:val="none" w:sz="0" w:space="0" w:color="auto"/>
          </w:divBdr>
        </w:div>
        <w:div w:id="1080054560">
          <w:marLeft w:val="640"/>
          <w:marRight w:val="0"/>
          <w:marTop w:val="0"/>
          <w:marBottom w:val="0"/>
          <w:divBdr>
            <w:top w:val="none" w:sz="0" w:space="0" w:color="auto"/>
            <w:left w:val="none" w:sz="0" w:space="0" w:color="auto"/>
            <w:bottom w:val="none" w:sz="0" w:space="0" w:color="auto"/>
            <w:right w:val="none" w:sz="0" w:space="0" w:color="auto"/>
          </w:divBdr>
        </w:div>
        <w:div w:id="1923954667">
          <w:marLeft w:val="640"/>
          <w:marRight w:val="0"/>
          <w:marTop w:val="0"/>
          <w:marBottom w:val="0"/>
          <w:divBdr>
            <w:top w:val="none" w:sz="0" w:space="0" w:color="auto"/>
            <w:left w:val="none" w:sz="0" w:space="0" w:color="auto"/>
            <w:bottom w:val="none" w:sz="0" w:space="0" w:color="auto"/>
            <w:right w:val="none" w:sz="0" w:space="0" w:color="auto"/>
          </w:divBdr>
        </w:div>
        <w:div w:id="1298415673">
          <w:marLeft w:val="640"/>
          <w:marRight w:val="0"/>
          <w:marTop w:val="0"/>
          <w:marBottom w:val="0"/>
          <w:divBdr>
            <w:top w:val="none" w:sz="0" w:space="0" w:color="auto"/>
            <w:left w:val="none" w:sz="0" w:space="0" w:color="auto"/>
            <w:bottom w:val="none" w:sz="0" w:space="0" w:color="auto"/>
            <w:right w:val="none" w:sz="0" w:space="0" w:color="auto"/>
          </w:divBdr>
        </w:div>
        <w:div w:id="461579947">
          <w:marLeft w:val="640"/>
          <w:marRight w:val="0"/>
          <w:marTop w:val="0"/>
          <w:marBottom w:val="0"/>
          <w:divBdr>
            <w:top w:val="none" w:sz="0" w:space="0" w:color="auto"/>
            <w:left w:val="none" w:sz="0" w:space="0" w:color="auto"/>
            <w:bottom w:val="none" w:sz="0" w:space="0" w:color="auto"/>
            <w:right w:val="none" w:sz="0" w:space="0" w:color="auto"/>
          </w:divBdr>
        </w:div>
        <w:div w:id="1068500582">
          <w:marLeft w:val="640"/>
          <w:marRight w:val="0"/>
          <w:marTop w:val="0"/>
          <w:marBottom w:val="0"/>
          <w:divBdr>
            <w:top w:val="none" w:sz="0" w:space="0" w:color="auto"/>
            <w:left w:val="none" w:sz="0" w:space="0" w:color="auto"/>
            <w:bottom w:val="none" w:sz="0" w:space="0" w:color="auto"/>
            <w:right w:val="none" w:sz="0" w:space="0" w:color="auto"/>
          </w:divBdr>
        </w:div>
        <w:div w:id="906652057">
          <w:marLeft w:val="640"/>
          <w:marRight w:val="0"/>
          <w:marTop w:val="0"/>
          <w:marBottom w:val="0"/>
          <w:divBdr>
            <w:top w:val="none" w:sz="0" w:space="0" w:color="auto"/>
            <w:left w:val="none" w:sz="0" w:space="0" w:color="auto"/>
            <w:bottom w:val="none" w:sz="0" w:space="0" w:color="auto"/>
            <w:right w:val="none" w:sz="0" w:space="0" w:color="auto"/>
          </w:divBdr>
        </w:div>
        <w:div w:id="1801530822">
          <w:marLeft w:val="640"/>
          <w:marRight w:val="0"/>
          <w:marTop w:val="0"/>
          <w:marBottom w:val="0"/>
          <w:divBdr>
            <w:top w:val="none" w:sz="0" w:space="0" w:color="auto"/>
            <w:left w:val="none" w:sz="0" w:space="0" w:color="auto"/>
            <w:bottom w:val="none" w:sz="0" w:space="0" w:color="auto"/>
            <w:right w:val="none" w:sz="0" w:space="0" w:color="auto"/>
          </w:divBdr>
        </w:div>
        <w:div w:id="161748595">
          <w:marLeft w:val="640"/>
          <w:marRight w:val="0"/>
          <w:marTop w:val="0"/>
          <w:marBottom w:val="0"/>
          <w:divBdr>
            <w:top w:val="none" w:sz="0" w:space="0" w:color="auto"/>
            <w:left w:val="none" w:sz="0" w:space="0" w:color="auto"/>
            <w:bottom w:val="none" w:sz="0" w:space="0" w:color="auto"/>
            <w:right w:val="none" w:sz="0" w:space="0" w:color="auto"/>
          </w:divBdr>
        </w:div>
        <w:div w:id="1292588587">
          <w:marLeft w:val="640"/>
          <w:marRight w:val="0"/>
          <w:marTop w:val="0"/>
          <w:marBottom w:val="0"/>
          <w:divBdr>
            <w:top w:val="none" w:sz="0" w:space="0" w:color="auto"/>
            <w:left w:val="none" w:sz="0" w:space="0" w:color="auto"/>
            <w:bottom w:val="none" w:sz="0" w:space="0" w:color="auto"/>
            <w:right w:val="none" w:sz="0" w:space="0" w:color="auto"/>
          </w:divBdr>
        </w:div>
        <w:div w:id="441456489">
          <w:marLeft w:val="640"/>
          <w:marRight w:val="0"/>
          <w:marTop w:val="0"/>
          <w:marBottom w:val="0"/>
          <w:divBdr>
            <w:top w:val="none" w:sz="0" w:space="0" w:color="auto"/>
            <w:left w:val="none" w:sz="0" w:space="0" w:color="auto"/>
            <w:bottom w:val="none" w:sz="0" w:space="0" w:color="auto"/>
            <w:right w:val="none" w:sz="0" w:space="0" w:color="auto"/>
          </w:divBdr>
        </w:div>
        <w:div w:id="88428136">
          <w:marLeft w:val="640"/>
          <w:marRight w:val="0"/>
          <w:marTop w:val="0"/>
          <w:marBottom w:val="0"/>
          <w:divBdr>
            <w:top w:val="none" w:sz="0" w:space="0" w:color="auto"/>
            <w:left w:val="none" w:sz="0" w:space="0" w:color="auto"/>
            <w:bottom w:val="none" w:sz="0" w:space="0" w:color="auto"/>
            <w:right w:val="none" w:sz="0" w:space="0" w:color="auto"/>
          </w:divBdr>
        </w:div>
        <w:div w:id="1504516880">
          <w:marLeft w:val="640"/>
          <w:marRight w:val="0"/>
          <w:marTop w:val="0"/>
          <w:marBottom w:val="0"/>
          <w:divBdr>
            <w:top w:val="none" w:sz="0" w:space="0" w:color="auto"/>
            <w:left w:val="none" w:sz="0" w:space="0" w:color="auto"/>
            <w:bottom w:val="none" w:sz="0" w:space="0" w:color="auto"/>
            <w:right w:val="none" w:sz="0" w:space="0" w:color="auto"/>
          </w:divBdr>
        </w:div>
        <w:div w:id="1529099915">
          <w:marLeft w:val="640"/>
          <w:marRight w:val="0"/>
          <w:marTop w:val="0"/>
          <w:marBottom w:val="0"/>
          <w:divBdr>
            <w:top w:val="none" w:sz="0" w:space="0" w:color="auto"/>
            <w:left w:val="none" w:sz="0" w:space="0" w:color="auto"/>
            <w:bottom w:val="none" w:sz="0" w:space="0" w:color="auto"/>
            <w:right w:val="none" w:sz="0" w:space="0" w:color="auto"/>
          </w:divBdr>
        </w:div>
        <w:div w:id="494688345">
          <w:marLeft w:val="640"/>
          <w:marRight w:val="0"/>
          <w:marTop w:val="0"/>
          <w:marBottom w:val="0"/>
          <w:divBdr>
            <w:top w:val="none" w:sz="0" w:space="0" w:color="auto"/>
            <w:left w:val="none" w:sz="0" w:space="0" w:color="auto"/>
            <w:bottom w:val="none" w:sz="0" w:space="0" w:color="auto"/>
            <w:right w:val="none" w:sz="0" w:space="0" w:color="auto"/>
          </w:divBdr>
        </w:div>
        <w:div w:id="1164203285">
          <w:marLeft w:val="640"/>
          <w:marRight w:val="0"/>
          <w:marTop w:val="0"/>
          <w:marBottom w:val="0"/>
          <w:divBdr>
            <w:top w:val="none" w:sz="0" w:space="0" w:color="auto"/>
            <w:left w:val="none" w:sz="0" w:space="0" w:color="auto"/>
            <w:bottom w:val="none" w:sz="0" w:space="0" w:color="auto"/>
            <w:right w:val="none" w:sz="0" w:space="0" w:color="auto"/>
          </w:divBdr>
        </w:div>
        <w:div w:id="202600193">
          <w:marLeft w:val="640"/>
          <w:marRight w:val="0"/>
          <w:marTop w:val="0"/>
          <w:marBottom w:val="0"/>
          <w:divBdr>
            <w:top w:val="none" w:sz="0" w:space="0" w:color="auto"/>
            <w:left w:val="none" w:sz="0" w:space="0" w:color="auto"/>
            <w:bottom w:val="none" w:sz="0" w:space="0" w:color="auto"/>
            <w:right w:val="none" w:sz="0" w:space="0" w:color="auto"/>
          </w:divBdr>
        </w:div>
        <w:div w:id="732242716">
          <w:marLeft w:val="640"/>
          <w:marRight w:val="0"/>
          <w:marTop w:val="0"/>
          <w:marBottom w:val="0"/>
          <w:divBdr>
            <w:top w:val="none" w:sz="0" w:space="0" w:color="auto"/>
            <w:left w:val="none" w:sz="0" w:space="0" w:color="auto"/>
            <w:bottom w:val="none" w:sz="0" w:space="0" w:color="auto"/>
            <w:right w:val="none" w:sz="0" w:space="0" w:color="auto"/>
          </w:divBdr>
        </w:div>
        <w:div w:id="1858496734">
          <w:marLeft w:val="640"/>
          <w:marRight w:val="0"/>
          <w:marTop w:val="0"/>
          <w:marBottom w:val="0"/>
          <w:divBdr>
            <w:top w:val="none" w:sz="0" w:space="0" w:color="auto"/>
            <w:left w:val="none" w:sz="0" w:space="0" w:color="auto"/>
            <w:bottom w:val="none" w:sz="0" w:space="0" w:color="auto"/>
            <w:right w:val="none" w:sz="0" w:space="0" w:color="auto"/>
          </w:divBdr>
        </w:div>
        <w:div w:id="1894384281">
          <w:marLeft w:val="640"/>
          <w:marRight w:val="0"/>
          <w:marTop w:val="0"/>
          <w:marBottom w:val="0"/>
          <w:divBdr>
            <w:top w:val="none" w:sz="0" w:space="0" w:color="auto"/>
            <w:left w:val="none" w:sz="0" w:space="0" w:color="auto"/>
            <w:bottom w:val="none" w:sz="0" w:space="0" w:color="auto"/>
            <w:right w:val="none" w:sz="0" w:space="0" w:color="auto"/>
          </w:divBdr>
        </w:div>
        <w:div w:id="1672023582">
          <w:marLeft w:val="640"/>
          <w:marRight w:val="0"/>
          <w:marTop w:val="0"/>
          <w:marBottom w:val="0"/>
          <w:divBdr>
            <w:top w:val="none" w:sz="0" w:space="0" w:color="auto"/>
            <w:left w:val="none" w:sz="0" w:space="0" w:color="auto"/>
            <w:bottom w:val="none" w:sz="0" w:space="0" w:color="auto"/>
            <w:right w:val="none" w:sz="0" w:space="0" w:color="auto"/>
          </w:divBdr>
        </w:div>
        <w:div w:id="323432077">
          <w:marLeft w:val="640"/>
          <w:marRight w:val="0"/>
          <w:marTop w:val="0"/>
          <w:marBottom w:val="0"/>
          <w:divBdr>
            <w:top w:val="none" w:sz="0" w:space="0" w:color="auto"/>
            <w:left w:val="none" w:sz="0" w:space="0" w:color="auto"/>
            <w:bottom w:val="none" w:sz="0" w:space="0" w:color="auto"/>
            <w:right w:val="none" w:sz="0" w:space="0" w:color="auto"/>
          </w:divBdr>
        </w:div>
        <w:div w:id="883951406">
          <w:marLeft w:val="640"/>
          <w:marRight w:val="0"/>
          <w:marTop w:val="0"/>
          <w:marBottom w:val="0"/>
          <w:divBdr>
            <w:top w:val="none" w:sz="0" w:space="0" w:color="auto"/>
            <w:left w:val="none" w:sz="0" w:space="0" w:color="auto"/>
            <w:bottom w:val="none" w:sz="0" w:space="0" w:color="auto"/>
            <w:right w:val="none" w:sz="0" w:space="0" w:color="auto"/>
          </w:divBdr>
        </w:div>
        <w:div w:id="844830990">
          <w:marLeft w:val="640"/>
          <w:marRight w:val="0"/>
          <w:marTop w:val="0"/>
          <w:marBottom w:val="0"/>
          <w:divBdr>
            <w:top w:val="none" w:sz="0" w:space="0" w:color="auto"/>
            <w:left w:val="none" w:sz="0" w:space="0" w:color="auto"/>
            <w:bottom w:val="none" w:sz="0" w:space="0" w:color="auto"/>
            <w:right w:val="none" w:sz="0" w:space="0" w:color="auto"/>
          </w:divBdr>
        </w:div>
        <w:div w:id="86973315">
          <w:marLeft w:val="640"/>
          <w:marRight w:val="0"/>
          <w:marTop w:val="0"/>
          <w:marBottom w:val="0"/>
          <w:divBdr>
            <w:top w:val="none" w:sz="0" w:space="0" w:color="auto"/>
            <w:left w:val="none" w:sz="0" w:space="0" w:color="auto"/>
            <w:bottom w:val="none" w:sz="0" w:space="0" w:color="auto"/>
            <w:right w:val="none" w:sz="0" w:space="0" w:color="auto"/>
          </w:divBdr>
        </w:div>
        <w:div w:id="1980453824">
          <w:marLeft w:val="640"/>
          <w:marRight w:val="0"/>
          <w:marTop w:val="0"/>
          <w:marBottom w:val="0"/>
          <w:divBdr>
            <w:top w:val="none" w:sz="0" w:space="0" w:color="auto"/>
            <w:left w:val="none" w:sz="0" w:space="0" w:color="auto"/>
            <w:bottom w:val="none" w:sz="0" w:space="0" w:color="auto"/>
            <w:right w:val="none" w:sz="0" w:space="0" w:color="auto"/>
          </w:divBdr>
        </w:div>
        <w:div w:id="1409185570">
          <w:marLeft w:val="640"/>
          <w:marRight w:val="0"/>
          <w:marTop w:val="0"/>
          <w:marBottom w:val="0"/>
          <w:divBdr>
            <w:top w:val="none" w:sz="0" w:space="0" w:color="auto"/>
            <w:left w:val="none" w:sz="0" w:space="0" w:color="auto"/>
            <w:bottom w:val="none" w:sz="0" w:space="0" w:color="auto"/>
            <w:right w:val="none" w:sz="0" w:space="0" w:color="auto"/>
          </w:divBdr>
        </w:div>
        <w:div w:id="140733713">
          <w:marLeft w:val="640"/>
          <w:marRight w:val="0"/>
          <w:marTop w:val="0"/>
          <w:marBottom w:val="0"/>
          <w:divBdr>
            <w:top w:val="none" w:sz="0" w:space="0" w:color="auto"/>
            <w:left w:val="none" w:sz="0" w:space="0" w:color="auto"/>
            <w:bottom w:val="none" w:sz="0" w:space="0" w:color="auto"/>
            <w:right w:val="none" w:sz="0" w:space="0" w:color="auto"/>
          </w:divBdr>
        </w:div>
        <w:div w:id="754866861">
          <w:marLeft w:val="640"/>
          <w:marRight w:val="0"/>
          <w:marTop w:val="0"/>
          <w:marBottom w:val="0"/>
          <w:divBdr>
            <w:top w:val="none" w:sz="0" w:space="0" w:color="auto"/>
            <w:left w:val="none" w:sz="0" w:space="0" w:color="auto"/>
            <w:bottom w:val="none" w:sz="0" w:space="0" w:color="auto"/>
            <w:right w:val="none" w:sz="0" w:space="0" w:color="auto"/>
          </w:divBdr>
        </w:div>
        <w:div w:id="676469202">
          <w:marLeft w:val="640"/>
          <w:marRight w:val="0"/>
          <w:marTop w:val="0"/>
          <w:marBottom w:val="0"/>
          <w:divBdr>
            <w:top w:val="none" w:sz="0" w:space="0" w:color="auto"/>
            <w:left w:val="none" w:sz="0" w:space="0" w:color="auto"/>
            <w:bottom w:val="none" w:sz="0" w:space="0" w:color="auto"/>
            <w:right w:val="none" w:sz="0" w:space="0" w:color="auto"/>
          </w:divBdr>
        </w:div>
        <w:div w:id="1978340320">
          <w:marLeft w:val="640"/>
          <w:marRight w:val="0"/>
          <w:marTop w:val="0"/>
          <w:marBottom w:val="0"/>
          <w:divBdr>
            <w:top w:val="none" w:sz="0" w:space="0" w:color="auto"/>
            <w:left w:val="none" w:sz="0" w:space="0" w:color="auto"/>
            <w:bottom w:val="none" w:sz="0" w:space="0" w:color="auto"/>
            <w:right w:val="none" w:sz="0" w:space="0" w:color="auto"/>
          </w:divBdr>
        </w:div>
        <w:div w:id="185680057">
          <w:marLeft w:val="640"/>
          <w:marRight w:val="0"/>
          <w:marTop w:val="0"/>
          <w:marBottom w:val="0"/>
          <w:divBdr>
            <w:top w:val="none" w:sz="0" w:space="0" w:color="auto"/>
            <w:left w:val="none" w:sz="0" w:space="0" w:color="auto"/>
            <w:bottom w:val="none" w:sz="0" w:space="0" w:color="auto"/>
            <w:right w:val="none" w:sz="0" w:space="0" w:color="auto"/>
          </w:divBdr>
        </w:div>
        <w:div w:id="1403139647">
          <w:marLeft w:val="640"/>
          <w:marRight w:val="0"/>
          <w:marTop w:val="0"/>
          <w:marBottom w:val="0"/>
          <w:divBdr>
            <w:top w:val="none" w:sz="0" w:space="0" w:color="auto"/>
            <w:left w:val="none" w:sz="0" w:space="0" w:color="auto"/>
            <w:bottom w:val="none" w:sz="0" w:space="0" w:color="auto"/>
            <w:right w:val="none" w:sz="0" w:space="0" w:color="auto"/>
          </w:divBdr>
        </w:div>
        <w:div w:id="1249271852">
          <w:marLeft w:val="640"/>
          <w:marRight w:val="0"/>
          <w:marTop w:val="0"/>
          <w:marBottom w:val="0"/>
          <w:divBdr>
            <w:top w:val="none" w:sz="0" w:space="0" w:color="auto"/>
            <w:left w:val="none" w:sz="0" w:space="0" w:color="auto"/>
            <w:bottom w:val="none" w:sz="0" w:space="0" w:color="auto"/>
            <w:right w:val="none" w:sz="0" w:space="0" w:color="auto"/>
          </w:divBdr>
        </w:div>
        <w:div w:id="2050833209">
          <w:marLeft w:val="640"/>
          <w:marRight w:val="0"/>
          <w:marTop w:val="0"/>
          <w:marBottom w:val="0"/>
          <w:divBdr>
            <w:top w:val="none" w:sz="0" w:space="0" w:color="auto"/>
            <w:left w:val="none" w:sz="0" w:space="0" w:color="auto"/>
            <w:bottom w:val="none" w:sz="0" w:space="0" w:color="auto"/>
            <w:right w:val="none" w:sz="0" w:space="0" w:color="auto"/>
          </w:divBdr>
        </w:div>
        <w:div w:id="1158153691">
          <w:marLeft w:val="640"/>
          <w:marRight w:val="0"/>
          <w:marTop w:val="0"/>
          <w:marBottom w:val="0"/>
          <w:divBdr>
            <w:top w:val="none" w:sz="0" w:space="0" w:color="auto"/>
            <w:left w:val="none" w:sz="0" w:space="0" w:color="auto"/>
            <w:bottom w:val="none" w:sz="0" w:space="0" w:color="auto"/>
            <w:right w:val="none" w:sz="0" w:space="0" w:color="auto"/>
          </w:divBdr>
        </w:div>
        <w:div w:id="1958366809">
          <w:marLeft w:val="640"/>
          <w:marRight w:val="0"/>
          <w:marTop w:val="0"/>
          <w:marBottom w:val="0"/>
          <w:divBdr>
            <w:top w:val="none" w:sz="0" w:space="0" w:color="auto"/>
            <w:left w:val="none" w:sz="0" w:space="0" w:color="auto"/>
            <w:bottom w:val="none" w:sz="0" w:space="0" w:color="auto"/>
            <w:right w:val="none" w:sz="0" w:space="0" w:color="auto"/>
          </w:divBdr>
        </w:div>
        <w:div w:id="733508582">
          <w:marLeft w:val="640"/>
          <w:marRight w:val="0"/>
          <w:marTop w:val="0"/>
          <w:marBottom w:val="0"/>
          <w:divBdr>
            <w:top w:val="none" w:sz="0" w:space="0" w:color="auto"/>
            <w:left w:val="none" w:sz="0" w:space="0" w:color="auto"/>
            <w:bottom w:val="none" w:sz="0" w:space="0" w:color="auto"/>
            <w:right w:val="none" w:sz="0" w:space="0" w:color="auto"/>
          </w:divBdr>
        </w:div>
        <w:div w:id="1452240446">
          <w:marLeft w:val="640"/>
          <w:marRight w:val="0"/>
          <w:marTop w:val="0"/>
          <w:marBottom w:val="0"/>
          <w:divBdr>
            <w:top w:val="none" w:sz="0" w:space="0" w:color="auto"/>
            <w:left w:val="none" w:sz="0" w:space="0" w:color="auto"/>
            <w:bottom w:val="none" w:sz="0" w:space="0" w:color="auto"/>
            <w:right w:val="none" w:sz="0" w:space="0" w:color="auto"/>
          </w:divBdr>
        </w:div>
        <w:div w:id="1242791927">
          <w:marLeft w:val="640"/>
          <w:marRight w:val="0"/>
          <w:marTop w:val="0"/>
          <w:marBottom w:val="0"/>
          <w:divBdr>
            <w:top w:val="none" w:sz="0" w:space="0" w:color="auto"/>
            <w:left w:val="none" w:sz="0" w:space="0" w:color="auto"/>
            <w:bottom w:val="none" w:sz="0" w:space="0" w:color="auto"/>
            <w:right w:val="none" w:sz="0" w:space="0" w:color="auto"/>
          </w:divBdr>
        </w:div>
        <w:div w:id="1471744709">
          <w:marLeft w:val="640"/>
          <w:marRight w:val="0"/>
          <w:marTop w:val="0"/>
          <w:marBottom w:val="0"/>
          <w:divBdr>
            <w:top w:val="none" w:sz="0" w:space="0" w:color="auto"/>
            <w:left w:val="none" w:sz="0" w:space="0" w:color="auto"/>
            <w:bottom w:val="none" w:sz="0" w:space="0" w:color="auto"/>
            <w:right w:val="none" w:sz="0" w:space="0" w:color="auto"/>
          </w:divBdr>
        </w:div>
        <w:div w:id="304159939">
          <w:marLeft w:val="640"/>
          <w:marRight w:val="0"/>
          <w:marTop w:val="0"/>
          <w:marBottom w:val="0"/>
          <w:divBdr>
            <w:top w:val="none" w:sz="0" w:space="0" w:color="auto"/>
            <w:left w:val="none" w:sz="0" w:space="0" w:color="auto"/>
            <w:bottom w:val="none" w:sz="0" w:space="0" w:color="auto"/>
            <w:right w:val="none" w:sz="0" w:space="0" w:color="auto"/>
          </w:divBdr>
        </w:div>
        <w:div w:id="891425575">
          <w:marLeft w:val="640"/>
          <w:marRight w:val="0"/>
          <w:marTop w:val="0"/>
          <w:marBottom w:val="0"/>
          <w:divBdr>
            <w:top w:val="none" w:sz="0" w:space="0" w:color="auto"/>
            <w:left w:val="none" w:sz="0" w:space="0" w:color="auto"/>
            <w:bottom w:val="none" w:sz="0" w:space="0" w:color="auto"/>
            <w:right w:val="none" w:sz="0" w:space="0" w:color="auto"/>
          </w:divBdr>
        </w:div>
        <w:div w:id="735711656">
          <w:marLeft w:val="640"/>
          <w:marRight w:val="0"/>
          <w:marTop w:val="0"/>
          <w:marBottom w:val="0"/>
          <w:divBdr>
            <w:top w:val="none" w:sz="0" w:space="0" w:color="auto"/>
            <w:left w:val="none" w:sz="0" w:space="0" w:color="auto"/>
            <w:bottom w:val="none" w:sz="0" w:space="0" w:color="auto"/>
            <w:right w:val="none" w:sz="0" w:space="0" w:color="auto"/>
          </w:divBdr>
        </w:div>
        <w:div w:id="1249341173">
          <w:marLeft w:val="640"/>
          <w:marRight w:val="0"/>
          <w:marTop w:val="0"/>
          <w:marBottom w:val="0"/>
          <w:divBdr>
            <w:top w:val="none" w:sz="0" w:space="0" w:color="auto"/>
            <w:left w:val="none" w:sz="0" w:space="0" w:color="auto"/>
            <w:bottom w:val="none" w:sz="0" w:space="0" w:color="auto"/>
            <w:right w:val="none" w:sz="0" w:space="0" w:color="auto"/>
          </w:divBdr>
        </w:div>
        <w:div w:id="1793860330">
          <w:marLeft w:val="640"/>
          <w:marRight w:val="0"/>
          <w:marTop w:val="0"/>
          <w:marBottom w:val="0"/>
          <w:divBdr>
            <w:top w:val="none" w:sz="0" w:space="0" w:color="auto"/>
            <w:left w:val="none" w:sz="0" w:space="0" w:color="auto"/>
            <w:bottom w:val="none" w:sz="0" w:space="0" w:color="auto"/>
            <w:right w:val="none" w:sz="0" w:space="0" w:color="auto"/>
          </w:divBdr>
        </w:div>
        <w:div w:id="1356544761">
          <w:marLeft w:val="640"/>
          <w:marRight w:val="0"/>
          <w:marTop w:val="0"/>
          <w:marBottom w:val="0"/>
          <w:divBdr>
            <w:top w:val="none" w:sz="0" w:space="0" w:color="auto"/>
            <w:left w:val="none" w:sz="0" w:space="0" w:color="auto"/>
            <w:bottom w:val="none" w:sz="0" w:space="0" w:color="auto"/>
            <w:right w:val="none" w:sz="0" w:space="0" w:color="auto"/>
          </w:divBdr>
        </w:div>
        <w:div w:id="1895851443">
          <w:marLeft w:val="640"/>
          <w:marRight w:val="0"/>
          <w:marTop w:val="0"/>
          <w:marBottom w:val="0"/>
          <w:divBdr>
            <w:top w:val="none" w:sz="0" w:space="0" w:color="auto"/>
            <w:left w:val="none" w:sz="0" w:space="0" w:color="auto"/>
            <w:bottom w:val="none" w:sz="0" w:space="0" w:color="auto"/>
            <w:right w:val="none" w:sz="0" w:space="0" w:color="auto"/>
          </w:divBdr>
        </w:div>
        <w:div w:id="2039891868">
          <w:marLeft w:val="640"/>
          <w:marRight w:val="0"/>
          <w:marTop w:val="0"/>
          <w:marBottom w:val="0"/>
          <w:divBdr>
            <w:top w:val="none" w:sz="0" w:space="0" w:color="auto"/>
            <w:left w:val="none" w:sz="0" w:space="0" w:color="auto"/>
            <w:bottom w:val="none" w:sz="0" w:space="0" w:color="auto"/>
            <w:right w:val="none" w:sz="0" w:space="0" w:color="auto"/>
          </w:divBdr>
        </w:div>
        <w:div w:id="527180079">
          <w:marLeft w:val="640"/>
          <w:marRight w:val="0"/>
          <w:marTop w:val="0"/>
          <w:marBottom w:val="0"/>
          <w:divBdr>
            <w:top w:val="none" w:sz="0" w:space="0" w:color="auto"/>
            <w:left w:val="none" w:sz="0" w:space="0" w:color="auto"/>
            <w:bottom w:val="none" w:sz="0" w:space="0" w:color="auto"/>
            <w:right w:val="none" w:sz="0" w:space="0" w:color="auto"/>
          </w:divBdr>
        </w:div>
        <w:div w:id="920526451">
          <w:marLeft w:val="640"/>
          <w:marRight w:val="0"/>
          <w:marTop w:val="0"/>
          <w:marBottom w:val="0"/>
          <w:divBdr>
            <w:top w:val="none" w:sz="0" w:space="0" w:color="auto"/>
            <w:left w:val="none" w:sz="0" w:space="0" w:color="auto"/>
            <w:bottom w:val="none" w:sz="0" w:space="0" w:color="auto"/>
            <w:right w:val="none" w:sz="0" w:space="0" w:color="auto"/>
          </w:divBdr>
        </w:div>
        <w:div w:id="545533691">
          <w:marLeft w:val="640"/>
          <w:marRight w:val="0"/>
          <w:marTop w:val="0"/>
          <w:marBottom w:val="0"/>
          <w:divBdr>
            <w:top w:val="none" w:sz="0" w:space="0" w:color="auto"/>
            <w:left w:val="none" w:sz="0" w:space="0" w:color="auto"/>
            <w:bottom w:val="none" w:sz="0" w:space="0" w:color="auto"/>
            <w:right w:val="none" w:sz="0" w:space="0" w:color="auto"/>
          </w:divBdr>
        </w:div>
        <w:div w:id="1543520712">
          <w:marLeft w:val="640"/>
          <w:marRight w:val="0"/>
          <w:marTop w:val="0"/>
          <w:marBottom w:val="0"/>
          <w:divBdr>
            <w:top w:val="none" w:sz="0" w:space="0" w:color="auto"/>
            <w:left w:val="none" w:sz="0" w:space="0" w:color="auto"/>
            <w:bottom w:val="none" w:sz="0" w:space="0" w:color="auto"/>
            <w:right w:val="none" w:sz="0" w:space="0" w:color="auto"/>
          </w:divBdr>
        </w:div>
        <w:div w:id="1617130754">
          <w:marLeft w:val="640"/>
          <w:marRight w:val="0"/>
          <w:marTop w:val="0"/>
          <w:marBottom w:val="0"/>
          <w:divBdr>
            <w:top w:val="none" w:sz="0" w:space="0" w:color="auto"/>
            <w:left w:val="none" w:sz="0" w:space="0" w:color="auto"/>
            <w:bottom w:val="none" w:sz="0" w:space="0" w:color="auto"/>
            <w:right w:val="none" w:sz="0" w:space="0" w:color="auto"/>
          </w:divBdr>
        </w:div>
        <w:div w:id="227880895">
          <w:marLeft w:val="640"/>
          <w:marRight w:val="0"/>
          <w:marTop w:val="0"/>
          <w:marBottom w:val="0"/>
          <w:divBdr>
            <w:top w:val="none" w:sz="0" w:space="0" w:color="auto"/>
            <w:left w:val="none" w:sz="0" w:space="0" w:color="auto"/>
            <w:bottom w:val="none" w:sz="0" w:space="0" w:color="auto"/>
            <w:right w:val="none" w:sz="0" w:space="0" w:color="auto"/>
          </w:divBdr>
        </w:div>
        <w:div w:id="651643364">
          <w:marLeft w:val="640"/>
          <w:marRight w:val="0"/>
          <w:marTop w:val="0"/>
          <w:marBottom w:val="0"/>
          <w:divBdr>
            <w:top w:val="none" w:sz="0" w:space="0" w:color="auto"/>
            <w:left w:val="none" w:sz="0" w:space="0" w:color="auto"/>
            <w:bottom w:val="none" w:sz="0" w:space="0" w:color="auto"/>
            <w:right w:val="none" w:sz="0" w:space="0" w:color="auto"/>
          </w:divBdr>
        </w:div>
        <w:div w:id="878053103">
          <w:marLeft w:val="640"/>
          <w:marRight w:val="0"/>
          <w:marTop w:val="0"/>
          <w:marBottom w:val="0"/>
          <w:divBdr>
            <w:top w:val="none" w:sz="0" w:space="0" w:color="auto"/>
            <w:left w:val="none" w:sz="0" w:space="0" w:color="auto"/>
            <w:bottom w:val="none" w:sz="0" w:space="0" w:color="auto"/>
            <w:right w:val="none" w:sz="0" w:space="0" w:color="auto"/>
          </w:divBdr>
        </w:div>
        <w:div w:id="1682470903">
          <w:marLeft w:val="640"/>
          <w:marRight w:val="0"/>
          <w:marTop w:val="0"/>
          <w:marBottom w:val="0"/>
          <w:divBdr>
            <w:top w:val="none" w:sz="0" w:space="0" w:color="auto"/>
            <w:left w:val="none" w:sz="0" w:space="0" w:color="auto"/>
            <w:bottom w:val="none" w:sz="0" w:space="0" w:color="auto"/>
            <w:right w:val="none" w:sz="0" w:space="0" w:color="auto"/>
          </w:divBdr>
        </w:div>
        <w:div w:id="1502239598">
          <w:marLeft w:val="640"/>
          <w:marRight w:val="0"/>
          <w:marTop w:val="0"/>
          <w:marBottom w:val="0"/>
          <w:divBdr>
            <w:top w:val="none" w:sz="0" w:space="0" w:color="auto"/>
            <w:left w:val="none" w:sz="0" w:space="0" w:color="auto"/>
            <w:bottom w:val="none" w:sz="0" w:space="0" w:color="auto"/>
            <w:right w:val="none" w:sz="0" w:space="0" w:color="auto"/>
          </w:divBdr>
        </w:div>
        <w:div w:id="1471707204">
          <w:marLeft w:val="640"/>
          <w:marRight w:val="0"/>
          <w:marTop w:val="0"/>
          <w:marBottom w:val="0"/>
          <w:divBdr>
            <w:top w:val="none" w:sz="0" w:space="0" w:color="auto"/>
            <w:left w:val="none" w:sz="0" w:space="0" w:color="auto"/>
            <w:bottom w:val="none" w:sz="0" w:space="0" w:color="auto"/>
            <w:right w:val="none" w:sz="0" w:space="0" w:color="auto"/>
          </w:divBdr>
        </w:div>
        <w:div w:id="1239947053">
          <w:marLeft w:val="640"/>
          <w:marRight w:val="0"/>
          <w:marTop w:val="0"/>
          <w:marBottom w:val="0"/>
          <w:divBdr>
            <w:top w:val="none" w:sz="0" w:space="0" w:color="auto"/>
            <w:left w:val="none" w:sz="0" w:space="0" w:color="auto"/>
            <w:bottom w:val="none" w:sz="0" w:space="0" w:color="auto"/>
            <w:right w:val="none" w:sz="0" w:space="0" w:color="auto"/>
          </w:divBdr>
        </w:div>
        <w:div w:id="1784685450">
          <w:marLeft w:val="640"/>
          <w:marRight w:val="0"/>
          <w:marTop w:val="0"/>
          <w:marBottom w:val="0"/>
          <w:divBdr>
            <w:top w:val="none" w:sz="0" w:space="0" w:color="auto"/>
            <w:left w:val="none" w:sz="0" w:space="0" w:color="auto"/>
            <w:bottom w:val="none" w:sz="0" w:space="0" w:color="auto"/>
            <w:right w:val="none" w:sz="0" w:space="0" w:color="auto"/>
          </w:divBdr>
        </w:div>
        <w:div w:id="1732465129">
          <w:marLeft w:val="640"/>
          <w:marRight w:val="0"/>
          <w:marTop w:val="0"/>
          <w:marBottom w:val="0"/>
          <w:divBdr>
            <w:top w:val="none" w:sz="0" w:space="0" w:color="auto"/>
            <w:left w:val="none" w:sz="0" w:space="0" w:color="auto"/>
            <w:bottom w:val="none" w:sz="0" w:space="0" w:color="auto"/>
            <w:right w:val="none" w:sz="0" w:space="0" w:color="auto"/>
          </w:divBdr>
        </w:div>
        <w:div w:id="2002997493">
          <w:marLeft w:val="640"/>
          <w:marRight w:val="0"/>
          <w:marTop w:val="0"/>
          <w:marBottom w:val="0"/>
          <w:divBdr>
            <w:top w:val="none" w:sz="0" w:space="0" w:color="auto"/>
            <w:left w:val="none" w:sz="0" w:space="0" w:color="auto"/>
            <w:bottom w:val="none" w:sz="0" w:space="0" w:color="auto"/>
            <w:right w:val="none" w:sz="0" w:space="0" w:color="auto"/>
          </w:divBdr>
        </w:div>
        <w:div w:id="721441415">
          <w:marLeft w:val="640"/>
          <w:marRight w:val="0"/>
          <w:marTop w:val="0"/>
          <w:marBottom w:val="0"/>
          <w:divBdr>
            <w:top w:val="none" w:sz="0" w:space="0" w:color="auto"/>
            <w:left w:val="none" w:sz="0" w:space="0" w:color="auto"/>
            <w:bottom w:val="none" w:sz="0" w:space="0" w:color="auto"/>
            <w:right w:val="none" w:sz="0" w:space="0" w:color="auto"/>
          </w:divBdr>
        </w:div>
        <w:div w:id="236938449">
          <w:marLeft w:val="640"/>
          <w:marRight w:val="0"/>
          <w:marTop w:val="0"/>
          <w:marBottom w:val="0"/>
          <w:divBdr>
            <w:top w:val="none" w:sz="0" w:space="0" w:color="auto"/>
            <w:left w:val="none" w:sz="0" w:space="0" w:color="auto"/>
            <w:bottom w:val="none" w:sz="0" w:space="0" w:color="auto"/>
            <w:right w:val="none" w:sz="0" w:space="0" w:color="auto"/>
          </w:divBdr>
        </w:div>
        <w:div w:id="1177622567">
          <w:marLeft w:val="640"/>
          <w:marRight w:val="0"/>
          <w:marTop w:val="0"/>
          <w:marBottom w:val="0"/>
          <w:divBdr>
            <w:top w:val="none" w:sz="0" w:space="0" w:color="auto"/>
            <w:left w:val="none" w:sz="0" w:space="0" w:color="auto"/>
            <w:bottom w:val="none" w:sz="0" w:space="0" w:color="auto"/>
            <w:right w:val="none" w:sz="0" w:space="0" w:color="auto"/>
          </w:divBdr>
        </w:div>
        <w:div w:id="729882312">
          <w:marLeft w:val="640"/>
          <w:marRight w:val="0"/>
          <w:marTop w:val="0"/>
          <w:marBottom w:val="0"/>
          <w:divBdr>
            <w:top w:val="none" w:sz="0" w:space="0" w:color="auto"/>
            <w:left w:val="none" w:sz="0" w:space="0" w:color="auto"/>
            <w:bottom w:val="none" w:sz="0" w:space="0" w:color="auto"/>
            <w:right w:val="none" w:sz="0" w:space="0" w:color="auto"/>
          </w:divBdr>
        </w:div>
        <w:div w:id="2041515717">
          <w:marLeft w:val="640"/>
          <w:marRight w:val="0"/>
          <w:marTop w:val="0"/>
          <w:marBottom w:val="0"/>
          <w:divBdr>
            <w:top w:val="none" w:sz="0" w:space="0" w:color="auto"/>
            <w:left w:val="none" w:sz="0" w:space="0" w:color="auto"/>
            <w:bottom w:val="none" w:sz="0" w:space="0" w:color="auto"/>
            <w:right w:val="none" w:sz="0" w:space="0" w:color="auto"/>
          </w:divBdr>
        </w:div>
        <w:div w:id="1742873932">
          <w:marLeft w:val="640"/>
          <w:marRight w:val="0"/>
          <w:marTop w:val="0"/>
          <w:marBottom w:val="0"/>
          <w:divBdr>
            <w:top w:val="none" w:sz="0" w:space="0" w:color="auto"/>
            <w:left w:val="none" w:sz="0" w:space="0" w:color="auto"/>
            <w:bottom w:val="none" w:sz="0" w:space="0" w:color="auto"/>
            <w:right w:val="none" w:sz="0" w:space="0" w:color="auto"/>
          </w:divBdr>
        </w:div>
        <w:div w:id="2008239483">
          <w:marLeft w:val="640"/>
          <w:marRight w:val="0"/>
          <w:marTop w:val="0"/>
          <w:marBottom w:val="0"/>
          <w:divBdr>
            <w:top w:val="none" w:sz="0" w:space="0" w:color="auto"/>
            <w:left w:val="none" w:sz="0" w:space="0" w:color="auto"/>
            <w:bottom w:val="none" w:sz="0" w:space="0" w:color="auto"/>
            <w:right w:val="none" w:sz="0" w:space="0" w:color="auto"/>
          </w:divBdr>
        </w:div>
        <w:div w:id="271209871">
          <w:marLeft w:val="640"/>
          <w:marRight w:val="0"/>
          <w:marTop w:val="0"/>
          <w:marBottom w:val="0"/>
          <w:divBdr>
            <w:top w:val="none" w:sz="0" w:space="0" w:color="auto"/>
            <w:left w:val="none" w:sz="0" w:space="0" w:color="auto"/>
            <w:bottom w:val="none" w:sz="0" w:space="0" w:color="auto"/>
            <w:right w:val="none" w:sz="0" w:space="0" w:color="auto"/>
          </w:divBdr>
        </w:div>
        <w:div w:id="778723286">
          <w:marLeft w:val="640"/>
          <w:marRight w:val="0"/>
          <w:marTop w:val="0"/>
          <w:marBottom w:val="0"/>
          <w:divBdr>
            <w:top w:val="none" w:sz="0" w:space="0" w:color="auto"/>
            <w:left w:val="none" w:sz="0" w:space="0" w:color="auto"/>
            <w:bottom w:val="none" w:sz="0" w:space="0" w:color="auto"/>
            <w:right w:val="none" w:sz="0" w:space="0" w:color="auto"/>
          </w:divBdr>
        </w:div>
        <w:div w:id="1463959206">
          <w:marLeft w:val="640"/>
          <w:marRight w:val="0"/>
          <w:marTop w:val="0"/>
          <w:marBottom w:val="0"/>
          <w:divBdr>
            <w:top w:val="none" w:sz="0" w:space="0" w:color="auto"/>
            <w:left w:val="none" w:sz="0" w:space="0" w:color="auto"/>
            <w:bottom w:val="none" w:sz="0" w:space="0" w:color="auto"/>
            <w:right w:val="none" w:sz="0" w:space="0" w:color="auto"/>
          </w:divBdr>
        </w:div>
        <w:div w:id="1590850056">
          <w:marLeft w:val="640"/>
          <w:marRight w:val="0"/>
          <w:marTop w:val="0"/>
          <w:marBottom w:val="0"/>
          <w:divBdr>
            <w:top w:val="none" w:sz="0" w:space="0" w:color="auto"/>
            <w:left w:val="none" w:sz="0" w:space="0" w:color="auto"/>
            <w:bottom w:val="none" w:sz="0" w:space="0" w:color="auto"/>
            <w:right w:val="none" w:sz="0" w:space="0" w:color="auto"/>
          </w:divBdr>
        </w:div>
        <w:div w:id="487094881">
          <w:marLeft w:val="640"/>
          <w:marRight w:val="0"/>
          <w:marTop w:val="0"/>
          <w:marBottom w:val="0"/>
          <w:divBdr>
            <w:top w:val="none" w:sz="0" w:space="0" w:color="auto"/>
            <w:left w:val="none" w:sz="0" w:space="0" w:color="auto"/>
            <w:bottom w:val="none" w:sz="0" w:space="0" w:color="auto"/>
            <w:right w:val="none" w:sz="0" w:space="0" w:color="auto"/>
          </w:divBdr>
        </w:div>
        <w:div w:id="2080982881">
          <w:marLeft w:val="640"/>
          <w:marRight w:val="0"/>
          <w:marTop w:val="0"/>
          <w:marBottom w:val="0"/>
          <w:divBdr>
            <w:top w:val="none" w:sz="0" w:space="0" w:color="auto"/>
            <w:left w:val="none" w:sz="0" w:space="0" w:color="auto"/>
            <w:bottom w:val="none" w:sz="0" w:space="0" w:color="auto"/>
            <w:right w:val="none" w:sz="0" w:space="0" w:color="auto"/>
          </w:divBdr>
        </w:div>
        <w:div w:id="481503717">
          <w:marLeft w:val="640"/>
          <w:marRight w:val="0"/>
          <w:marTop w:val="0"/>
          <w:marBottom w:val="0"/>
          <w:divBdr>
            <w:top w:val="none" w:sz="0" w:space="0" w:color="auto"/>
            <w:left w:val="none" w:sz="0" w:space="0" w:color="auto"/>
            <w:bottom w:val="none" w:sz="0" w:space="0" w:color="auto"/>
            <w:right w:val="none" w:sz="0" w:space="0" w:color="auto"/>
          </w:divBdr>
        </w:div>
        <w:div w:id="575167901">
          <w:marLeft w:val="640"/>
          <w:marRight w:val="0"/>
          <w:marTop w:val="0"/>
          <w:marBottom w:val="0"/>
          <w:divBdr>
            <w:top w:val="none" w:sz="0" w:space="0" w:color="auto"/>
            <w:left w:val="none" w:sz="0" w:space="0" w:color="auto"/>
            <w:bottom w:val="none" w:sz="0" w:space="0" w:color="auto"/>
            <w:right w:val="none" w:sz="0" w:space="0" w:color="auto"/>
          </w:divBdr>
        </w:div>
        <w:div w:id="1336109035">
          <w:marLeft w:val="640"/>
          <w:marRight w:val="0"/>
          <w:marTop w:val="0"/>
          <w:marBottom w:val="0"/>
          <w:divBdr>
            <w:top w:val="none" w:sz="0" w:space="0" w:color="auto"/>
            <w:left w:val="none" w:sz="0" w:space="0" w:color="auto"/>
            <w:bottom w:val="none" w:sz="0" w:space="0" w:color="auto"/>
            <w:right w:val="none" w:sz="0" w:space="0" w:color="auto"/>
          </w:divBdr>
        </w:div>
        <w:div w:id="865556878">
          <w:marLeft w:val="640"/>
          <w:marRight w:val="0"/>
          <w:marTop w:val="0"/>
          <w:marBottom w:val="0"/>
          <w:divBdr>
            <w:top w:val="none" w:sz="0" w:space="0" w:color="auto"/>
            <w:left w:val="none" w:sz="0" w:space="0" w:color="auto"/>
            <w:bottom w:val="none" w:sz="0" w:space="0" w:color="auto"/>
            <w:right w:val="none" w:sz="0" w:space="0" w:color="auto"/>
          </w:divBdr>
        </w:div>
        <w:div w:id="794442278">
          <w:marLeft w:val="640"/>
          <w:marRight w:val="0"/>
          <w:marTop w:val="0"/>
          <w:marBottom w:val="0"/>
          <w:divBdr>
            <w:top w:val="none" w:sz="0" w:space="0" w:color="auto"/>
            <w:left w:val="none" w:sz="0" w:space="0" w:color="auto"/>
            <w:bottom w:val="none" w:sz="0" w:space="0" w:color="auto"/>
            <w:right w:val="none" w:sz="0" w:space="0" w:color="auto"/>
          </w:divBdr>
        </w:div>
        <w:div w:id="1841189083">
          <w:marLeft w:val="640"/>
          <w:marRight w:val="0"/>
          <w:marTop w:val="0"/>
          <w:marBottom w:val="0"/>
          <w:divBdr>
            <w:top w:val="none" w:sz="0" w:space="0" w:color="auto"/>
            <w:left w:val="none" w:sz="0" w:space="0" w:color="auto"/>
            <w:bottom w:val="none" w:sz="0" w:space="0" w:color="auto"/>
            <w:right w:val="none" w:sz="0" w:space="0" w:color="auto"/>
          </w:divBdr>
        </w:div>
        <w:div w:id="1351950737">
          <w:marLeft w:val="640"/>
          <w:marRight w:val="0"/>
          <w:marTop w:val="0"/>
          <w:marBottom w:val="0"/>
          <w:divBdr>
            <w:top w:val="none" w:sz="0" w:space="0" w:color="auto"/>
            <w:left w:val="none" w:sz="0" w:space="0" w:color="auto"/>
            <w:bottom w:val="none" w:sz="0" w:space="0" w:color="auto"/>
            <w:right w:val="none" w:sz="0" w:space="0" w:color="auto"/>
          </w:divBdr>
        </w:div>
        <w:div w:id="1049645493">
          <w:marLeft w:val="640"/>
          <w:marRight w:val="0"/>
          <w:marTop w:val="0"/>
          <w:marBottom w:val="0"/>
          <w:divBdr>
            <w:top w:val="none" w:sz="0" w:space="0" w:color="auto"/>
            <w:left w:val="none" w:sz="0" w:space="0" w:color="auto"/>
            <w:bottom w:val="none" w:sz="0" w:space="0" w:color="auto"/>
            <w:right w:val="none" w:sz="0" w:space="0" w:color="auto"/>
          </w:divBdr>
        </w:div>
        <w:div w:id="1610746599">
          <w:marLeft w:val="640"/>
          <w:marRight w:val="0"/>
          <w:marTop w:val="0"/>
          <w:marBottom w:val="0"/>
          <w:divBdr>
            <w:top w:val="none" w:sz="0" w:space="0" w:color="auto"/>
            <w:left w:val="none" w:sz="0" w:space="0" w:color="auto"/>
            <w:bottom w:val="none" w:sz="0" w:space="0" w:color="auto"/>
            <w:right w:val="none" w:sz="0" w:space="0" w:color="auto"/>
          </w:divBdr>
        </w:div>
        <w:div w:id="2104497206">
          <w:marLeft w:val="640"/>
          <w:marRight w:val="0"/>
          <w:marTop w:val="0"/>
          <w:marBottom w:val="0"/>
          <w:divBdr>
            <w:top w:val="none" w:sz="0" w:space="0" w:color="auto"/>
            <w:left w:val="none" w:sz="0" w:space="0" w:color="auto"/>
            <w:bottom w:val="none" w:sz="0" w:space="0" w:color="auto"/>
            <w:right w:val="none" w:sz="0" w:space="0" w:color="auto"/>
          </w:divBdr>
        </w:div>
        <w:div w:id="1015574575">
          <w:marLeft w:val="640"/>
          <w:marRight w:val="0"/>
          <w:marTop w:val="0"/>
          <w:marBottom w:val="0"/>
          <w:divBdr>
            <w:top w:val="none" w:sz="0" w:space="0" w:color="auto"/>
            <w:left w:val="none" w:sz="0" w:space="0" w:color="auto"/>
            <w:bottom w:val="none" w:sz="0" w:space="0" w:color="auto"/>
            <w:right w:val="none" w:sz="0" w:space="0" w:color="auto"/>
          </w:divBdr>
        </w:div>
        <w:div w:id="505748276">
          <w:marLeft w:val="640"/>
          <w:marRight w:val="0"/>
          <w:marTop w:val="0"/>
          <w:marBottom w:val="0"/>
          <w:divBdr>
            <w:top w:val="none" w:sz="0" w:space="0" w:color="auto"/>
            <w:left w:val="none" w:sz="0" w:space="0" w:color="auto"/>
            <w:bottom w:val="none" w:sz="0" w:space="0" w:color="auto"/>
            <w:right w:val="none" w:sz="0" w:space="0" w:color="auto"/>
          </w:divBdr>
        </w:div>
        <w:div w:id="1237981165">
          <w:marLeft w:val="640"/>
          <w:marRight w:val="0"/>
          <w:marTop w:val="0"/>
          <w:marBottom w:val="0"/>
          <w:divBdr>
            <w:top w:val="none" w:sz="0" w:space="0" w:color="auto"/>
            <w:left w:val="none" w:sz="0" w:space="0" w:color="auto"/>
            <w:bottom w:val="none" w:sz="0" w:space="0" w:color="auto"/>
            <w:right w:val="none" w:sz="0" w:space="0" w:color="auto"/>
          </w:divBdr>
        </w:div>
        <w:div w:id="1696420005">
          <w:marLeft w:val="640"/>
          <w:marRight w:val="0"/>
          <w:marTop w:val="0"/>
          <w:marBottom w:val="0"/>
          <w:divBdr>
            <w:top w:val="none" w:sz="0" w:space="0" w:color="auto"/>
            <w:left w:val="none" w:sz="0" w:space="0" w:color="auto"/>
            <w:bottom w:val="none" w:sz="0" w:space="0" w:color="auto"/>
            <w:right w:val="none" w:sz="0" w:space="0" w:color="auto"/>
          </w:divBdr>
        </w:div>
        <w:div w:id="1570918554">
          <w:marLeft w:val="640"/>
          <w:marRight w:val="0"/>
          <w:marTop w:val="0"/>
          <w:marBottom w:val="0"/>
          <w:divBdr>
            <w:top w:val="none" w:sz="0" w:space="0" w:color="auto"/>
            <w:left w:val="none" w:sz="0" w:space="0" w:color="auto"/>
            <w:bottom w:val="none" w:sz="0" w:space="0" w:color="auto"/>
            <w:right w:val="none" w:sz="0" w:space="0" w:color="auto"/>
          </w:divBdr>
        </w:div>
        <w:div w:id="193543369">
          <w:marLeft w:val="640"/>
          <w:marRight w:val="0"/>
          <w:marTop w:val="0"/>
          <w:marBottom w:val="0"/>
          <w:divBdr>
            <w:top w:val="none" w:sz="0" w:space="0" w:color="auto"/>
            <w:left w:val="none" w:sz="0" w:space="0" w:color="auto"/>
            <w:bottom w:val="none" w:sz="0" w:space="0" w:color="auto"/>
            <w:right w:val="none" w:sz="0" w:space="0" w:color="auto"/>
          </w:divBdr>
        </w:div>
        <w:div w:id="1780248353">
          <w:marLeft w:val="640"/>
          <w:marRight w:val="0"/>
          <w:marTop w:val="0"/>
          <w:marBottom w:val="0"/>
          <w:divBdr>
            <w:top w:val="none" w:sz="0" w:space="0" w:color="auto"/>
            <w:left w:val="none" w:sz="0" w:space="0" w:color="auto"/>
            <w:bottom w:val="none" w:sz="0" w:space="0" w:color="auto"/>
            <w:right w:val="none" w:sz="0" w:space="0" w:color="auto"/>
          </w:divBdr>
        </w:div>
        <w:div w:id="1695841191">
          <w:marLeft w:val="640"/>
          <w:marRight w:val="0"/>
          <w:marTop w:val="0"/>
          <w:marBottom w:val="0"/>
          <w:divBdr>
            <w:top w:val="none" w:sz="0" w:space="0" w:color="auto"/>
            <w:left w:val="none" w:sz="0" w:space="0" w:color="auto"/>
            <w:bottom w:val="none" w:sz="0" w:space="0" w:color="auto"/>
            <w:right w:val="none" w:sz="0" w:space="0" w:color="auto"/>
          </w:divBdr>
        </w:div>
        <w:div w:id="1171218425">
          <w:marLeft w:val="640"/>
          <w:marRight w:val="0"/>
          <w:marTop w:val="0"/>
          <w:marBottom w:val="0"/>
          <w:divBdr>
            <w:top w:val="none" w:sz="0" w:space="0" w:color="auto"/>
            <w:left w:val="none" w:sz="0" w:space="0" w:color="auto"/>
            <w:bottom w:val="none" w:sz="0" w:space="0" w:color="auto"/>
            <w:right w:val="none" w:sz="0" w:space="0" w:color="auto"/>
          </w:divBdr>
        </w:div>
        <w:div w:id="979845619">
          <w:marLeft w:val="640"/>
          <w:marRight w:val="0"/>
          <w:marTop w:val="0"/>
          <w:marBottom w:val="0"/>
          <w:divBdr>
            <w:top w:val="none" w:sz="0" w:space="0" w:color="auto"/>
            <w:left w:val="none" w:sz="0" w:space="0" w:color="auto"/>
            <w:bottom w:val="none" w:sz="0" w:space="0" w:color="auto"/>
            <w:right w:val="none" w:sz="0" w:space="0" w:color="auto"/>
          </w:divBdr>
        </w:div>
        <w:div w:id="524828852">
          <w:marLeft w:val="640"/>
          <w:marRight w:val="0"/>
          <w:marTop w:val="0"/>
          <w:marBottom w:val="0"/>
          <w:divBdr>
            <w:top w:val="none" w:sz="0" w:space="0" w:color="auto"/>
            <w:left w:val="none" w:sz="0" w:space="0" w:color="auto"/>
            <w:bottom w:val="none" w:sz="0" w:space="0" w:color="auto"/>
            <w:right w:val="none" w:sz="0" w:space="0" w:color="auto"/>
          </w:divBdr>
        </w:div>
        <w:div w:id="1222403945">
          <w:marLeft w:val="640"/>
          <w:marRight w:val="0"/>
          <w:marTop w:val="0"/>
          <w:marBottom w:val="0"/>
          <w:divBdr>
            <w:top w:val="none" w:sz="0" w:space="0" w:color="auto"/>
            <w:left w:val="none" w:sz="0" w:space="0" w:color="auto"/>
            <w:bottom w:val="none" w:sz="0" w:space="0" w:color="auto"/>
            <w:right w:val="none" w:sz="0" w:space="0" w:color="auto"/>
          </w:divBdr>
        </w:div>
        <w:div w:id="1909683427">
          <w:marLeft w:val="640"/>
          <w:marRight w:val="0"/>
          <w:marTop w:val="0"/>
          <w:marBottom w:val="0"/>
          <w:divBdr>
            <w:top w:val="none" w:sz="0" w:space="0" w:color="auto"/>
            <w:left w:val="none" w:sz="0" w:space="0" w:color="auto"/>
            <w:bottom w:val="none" w:sz="0" w:space="0" w:color="auto"/>
            <w:right w:val="none" w:sz="0" w:space="0" w:color="auto"/>
          </w:divBdr>
        </w:div>
        <w:div w:id="685063691">
          <w:marLeft w:val="640"/>
          <w:marRight w:val="0"/>
          <w:marTop w:val="0"/>
          <w:marBottom w:val="0"/>
          <w:divBdr>
            <w:top w:val="none" w:sz="0" w:space="0" w:color="auto"/>
            <w:left w:val="none" w:sz="0" w:space="0" w:color="auto"/>
            <w:bottom w:val="none" w:sz="0" w:space="0" w:color="auto"/>
            <w:right w:val="none" w:sz="0" w:space="0" w:color="auto"/>
          </w:divBdr>
        </w:div>
        <w:div w:id="217979452">
          <w:marLeft w:val="640"/>
          <w:marRight w:val="0"/>
          <w:marTop w:val="0"/>
          <w:marBottom w:val="0"/>
          <w:divBdr>
            <w:top w:val="none" w:sz="0" w:space="0" w:color="auto"/>
            <w:left w:val="none" w:sz="0" w:space="0" w:color="auto"/>
            <w:bottom w:val="none" w:sz="0" w:space="0" w:color="auto"/>
            <w:right w:val="none" w:sz="0" w:space="0" w:color="auto"/>
          </w:divBdr>
        </w:div>
        <w:div w:id="1864436243">
          <w:marLeft w:val="640"/>
          <w:marRight w:val="0"/>
          <w:marTop w:val="0"/>
          <w:marBottom w:val="0"/>
          <w:divBdr>
            <w:top w:val="none" w:sz="0" w:space="0" w:color="auto"/>
            <w:left w:val="none" w:sz="0" w:space="0" w:color="auto"/>
            <w:bottom w:val="none" w:sz="0" w:space="0" w:color="auto"/>
            <w:right w:val="none" w:sz="0" w:space="0" w:color="auto"/>
          </w:divBdr>
        </w:div>
        <w:div w:id="949242794">
          <w:marLeft w:val="640"/>
          <w:marRight w:val="0"/>
          <w:marTop w:val="0"/>
          <w:marBottom w:val="0"/>
          <w:divBdr>
            <w:top w:val="none" w:sz="0" w:space="0" w:color="auto"/>
            <w:left w:val="none" w:sz="0" w:space="0" w:color="auto"/>
            <w:bottom w:val="none" w:sz="0" w:space="0" w:color="auto"/>
            <w:right w:val="none" w:sz="0" w:space="0" w:color="auto"/>
          </w:divBdr>
        </w:div>
        <w:div w:id="618803718">
          <w:marLeft w:val="640"/>
          <w:marRight w:val="0"/>
          <w:marTop w:val="0"/>
          <w:marBottom w:val="0"/>
          <w:divBdr>
            <w:top w:val="none" w:sz="0" w:space="0" w:color="auto"/>
            <w:left w:val="none" w:sz="0" w:space="0" w:color="auto"/>
            <w:bottom w:val="none" w:sz="0" w:space="0" w:color="auto"/>
            <w:right w:val="none" w:sz="0" w:space="0" w:color="auto"/>
          </w:divBdr>
        </w:div>
        <w:div w:id="1626695998">
          <w:marLeft w:val="640"/>
          <w:marRight w:val="0"/>
          <w:marTop w:val="0"/>
          <w:marBottom w:val="0"/>
          <w:divBdr>
            <w:top w:val="none" w:sz="0" w:space="0" w:color="auto"/>
            <w:left w:val="none" w:sz="0" w:space="0" w:color="auto"/>
            <w:bottom w:val="none" w:sz="0" w:space="0" w:color="auto"/>
            <w:right w:val="none" w:sz="0" w:space="0" w:color="auto"/>
          </w:divBdr>
        </w:div>
        <w:div w:id="533545650">
          <w:marLeft w:val="640"/>
          <w:marRight w:val="0"/>
          <w:marTop w:val="0"/>
          <w:marBottom w:val="0"/>
          <w:divBdr>
            <w:top w:val="none" w:sz="0" w:space="0" w:color="auto"/>
            <w:left w:val="none" w:sz="0" w:space="0" w:color="auto"/>
            <w:bottom w:val="none" w:sz="0" w:space="0" w:color="auto"/>
            <w:right w:val="none" w:sz="0" w:space="0" w:color="auto"/>
          </w:divBdr>
        </w:div>
        <w:div w:id="371031081">
          <w:marLeft w:val="640"/>
          <w:marRight w:val="0"/>
          <w:marTop w:val="0"/>
          <w:marBottom w:val="0"/>
          <w:divBdr>
            <w:top w:val="none" w:sz="0" w:space="0" w:color="auto"/>
            <w:left w:val="none" w:sz="0" w:space="0" w:color="auto"/>
            <w:bottom w:val="none" w:sz="0" w:space="0" w:color="auto"/>
            <w:right w:val="none" w:sz="0" w:space="0" w:color="auto"/>
          </w:divBdr>
        </w:div>
        <w:div w:id="1494754370">
          <w:marLeft w:val="640"/>
          <w:marRight w:val="0"/>
          <w:marTop w:val="0"/>
          <w:marBottom w:val="0"/>
          <w:divBdr>
            <w:top w:val="none" w:sz="0" w:space="0" w:color="auto"/>
            <w:left w:val="none" w:sz="0" w:space="0" w:color="auto"/>
            <w:bottom w:val="none" w:sz="0" w:space="0" w:color="auto"/>
            <w:right w:val="none" w:sz="0" w:space="0" w:color="auto"/>
          </w:divBdr>
        </w:div>
        <w:div w:id="1608198080">
          <w:marLeft w:val="640"/>
          <w:marRight w:val="0"/>
          <w:marTop w:val="0"/>
          <w:marBottom w:val="0"/>
          <w:divBdr>
            <w:top w:val="none" w:sz="0" w:space="0" w:color="auto"/>
            <w:left w:val="none" w:sz="0" w:space="0" w:color="auto"/>
            <w:bottom w:val="none" w:sz="0" w:space="0" w:color="auto"/>
            <w:right w:val="none" w:sz="0" w:space="0" w:color="auto"/>
          </w:divBdr>
        </w:div>
        <w:div w:id="1782914100">
          <w:marLeft w:val="640"/>
          <w:marRight w:val="0"/>
          <w:marTop w:val="0"/>
          <w:marBottom w:val="0"/>
          <w:divBdr>
            <w:top w:val="none" w:sz="0" w:space="0" w:color="auto"/>
            <w:left w:val="none" w:sz="0" w:space="0" w:color="auto"/>
            <w:bottom w:val="none" w:sz="0" w:space="0" w:color="auto"/>
            <w:right w:val="none" w:sz="0" w:space="0" w:color="auto"/>
          </w:divBdr>
        </w:div>
        <w:div w:id="41371939">
          <w:marLeft w:val="640"/>
          <w:marRight w:val="0"/>
          <w:marTop w:val="0"/>
          <w:marBottom w:val="0"/>
          <w:divBdr>
            <w:top w:val="none" w:sz="0" w:space="0" w:color="auto"/>
            <w:left w:val="none" w:sz="0" w:space="0" w:color="auto"/>
            <w:bottom w:val="none" w:sz="0" w:space="0" w:color="auto"/>
            <w:right w:val="none" w:sz="0" w:space="0" w:color="auto"/>
          </w:divBdr>
        </w:div>
        <w:div w:id="363141018">
          <w:marLeft w:val="640"/>
          <w:marRight w:val="0"/>
          <w:marTop w:val="0"/>
          <w:marBottom w:val="0"/>
          <w:divBdr>
            <w:top w:val="none" w:sz="0" w:space="0" w:color="auto"/>
            <w:left w:val="none" w:sz="0" w:space="0" w:color="auto"/>
            <w:bottom w:val="none" w:sz="0" w:space="0" w:color="auto"/>
            <w:right w:val="none" w:sz="0" w:space="0" w:color="auto"/>
          </w:divBdr>
        </w:div>
        <w:div w:id="2037845786">
          <w:marLeft w:val="640"/>
          <w:marRight w:val="0"/>
          <w:marTop w:val="0"/>
          <w:marBottom w:val="0"/>
          <w:divBdr>
            <w:top w:val="none" w:sz="0" w:space="0" w:color="auto"/>
            <w:left w:val="none" w:sz="0" w:space="0" w:color="auto"/>
            <w:bottom w:val="none" w:sz="0" w:space="0" w:color="auto"/>
            <w:right w:val="none" w:sz="0" w:space="0" w:color="auto"/>
          </w:divBdr>
        </w:div>
        <w:div w:id="1073548957">
          <w:marLeft w:val="640"/>
          <w:marRight w:val="0"/>
          <w:marTop w:val="0"/>
          <w:marBottom w:val="0"/>
          <w:divBdr>
            <w:top w:val="none" w:sz="0" w:space="0" w:color="auto"/>
            <w:left w:val="none" w:sz="0" w:space="0" w:color="auto"/>
            <w:bottom w:val="none" w:sz="0" w:space="0" w:color="auto"/>
            <w:right w:val="none" w:sz="0" w:space="0" w:color="auto"/>
          </w:divBdr>
        </w:div>
        <w:div w:id="648100144">
          <w:marLeft w:val="640"/>
          <w:marRight w:val="0"/>
          <w:marTop w:val="0"/>
          <w:marBottom w:val="0"/>
          <w:divBdr>
            <w:top w:val="none" w:sz="0" w:space="0" w:color="auto"/>
            <w:left w:val="none" w:sz="0" w:space="0" w:color="auto"/>
            <w:bottom w:val="none" w:sz="0" w:space="0" w:color="auto"/>
            <w:right w:val="none" w:sz="0" w:space="0" w:color="auto"/>
          </w:divBdr>
        </w:div>
        <w:div w:id="99952492">
          <w:marLeft w:val="640"/>
          <w:marRight w:val="0"/>
          <w:marTop w:val="0"/>
          <w:marBottom w:val="0"/>
          <w:divBdr>
            <w:top w:val="none" w:sz="0" w:space="0" w:color="auto"/>
            <w:left w:val="none" w:sz="0" w:space="0" w:color="auto"/>
            <w:bottom w:val="none" w:sz="0" w:space="0" w:color="auto"/>
            <w:right w:val="none" w:sz="0" w:space="0" w:color="auto"/>
          </w:divBdr>
        </w:div>
        <w:div w:id="1375619830">
          <w:marLeft w:val="640"/>
          <w:marRight w:val="0"/>
          <w:marTop w:val="0"/>
          <w:marBottom w:val="0"/>
          <w:divBdr>
            <w:top w:val="none" w:sz="0" w:space="0" w:color="auto"/>
            <w:left w:val="none" w:sz="0" w:space="0" w:color="auto"/>
            <w:bottom w:val="none" w:sz="0" w:space="0" w:color="auto"/>
            <w:right w:val="none" w:sz="0" w:space="0" w:color="auto"/>
          </w:divBdr>
        </w:div>
        <w:div w:id="874926204">
          <w:marLeft w:val="640"/>
          <w:marRight w:val="0"/>
          <w:marTop w:val="0"/>
          <w:marBottom w:val="0"/>
          <w:divBdr>
            <w:top w:val="none" w:sz="0" w:space="0" w:color="auto"/>
            <w:left w:val="none" w:sz="0" w:space="0" w:color="auto"/>
            <w:bottom w:val="none" w:sz="0" w:space="0" w:color="auto"/>
            <w:right w:val="none" w:sz="0" w:space="0" w:color="auto"/>
          </w:divBdr>
        </w:div>
        <w:div w:id="1025130609">
          <w:marLeft w:val="640"/>
          <w:marRight w:val="0"/>
          <w:marTop w:val="0"/>
          <w:marBottom w:val="0"/>
          <w:divBdr>
            <w:top w:val="none" w:sz="0" w:space="0" w:color="auto"/>
            <w:left w:val="none" w:sz="0" w:space="0" w:color="auto"/>
            <w:bottom w:val="none" w:sz="0" w:space="0" w:color="auto"/>
            <w:right w:val="none" w:sz="0" w:space="0" w:color="auto"/>
          </w:divBdr>
        </w:div>
        <w:div w:id="782771121">
          <w:marLeft w:val="640"/>
          <w:marRight w:val="0"/>
          <w:marTop w:val="0"/>
          <w:marBottom w:val="0"/>
          <w:divBdr>
            <w:top w:val="none" w:sz="0" w:space="0" w:color="auto"/>
            <w:left w:val="none" w:sz="0" w:space="0" w:color="auto"/>
            <w:bottom w:val="none" w:sz="0" w:space="0" w:color="auto"/>
            <w:right w:val="none" w:sz="0" w:space="0" w:color="auto"/>
          </w:divBdr>
        </w:div>
        <w:div w:id="831219470">
          <w:marLeft w:val="640"/>
          <w:marRight w:val="0"/>
          <w:marTop w:val="0"/>
          <w:marBottom w:val="0"/>
          <w:divBdr>
            <w:top w:val="none" w:sz="0" w:space="0" w:color="auto"/>
            <w:left w:val="none" w:sz="0" w:space="0" w:color="auto"/>
            <w:bottom w:val="none" w:sz="0" w:space="0" w:color="auto"/>
            <w:right w:val="none" w:sz="0" w:space="0" w:color="auto"/>
          </w:divBdr>
        </w:div>
        <w:div w:id="1385451301">
          <w:marLeft w:val="640"/>
          <w:marRight w:val="0"/>
          <w:marTop w:val="0"/>
          <w:marBottom w:val="0"/>
          <w:divBdr>
            <w:top w:val="none" w:sz="0" w:space="0" w:color="auto"/>
            <w:left w:val="none" w:sz="0" w:space="0" w:color="auto"/>
            <w:bottom w:val="none" w:sz="0" w:space="0" w:color="auto"/>
            <w:right w:val="none" w:sz="0" w:space="0" w:color="auto"/>
          </w:divBdr>
        </w:div>
        <w:div w:id="1683162280">
          <w:marLeft w:val="640"/>
          <w:marRight w:val="0"/>
          <w:marTop w:val="0"/>
          <w:marBottom w:val="0"/>
          <w:divBdr>
            <w:top w:val="none" w:sz="0" w:space="0" w:color="auto"/>
            <w:left w:val="none" w:sz="0" w:space="0" w:color="auto"/>
            <w:bottom w:val="none" w:sz="0" w:space="0" w:color="auto"/>
            <w:right w:val="none" w:sz="0" w:space="0" w:color="auto"/>
          </w:divBdr>
        </w:div>
        <w:div w:id="871572912">
          <w:marLeft w:val="640"/>
          <w:marRight w:val="0"/>
          <w:marTop w:val="0"/>
          <w:marBottom w:val="0"/>
          <w:divBdr>
            <w:top w:val="none" w:sz="0" w:space="0" w:color="auto"/>
            <w:left w:val="none" w:sz="0" w:space="0" w:color="auto"/>
            <w:bottom w:val="none" w:sz="0" w:space="0" w:color="auto"/>
            <w:right w:val="none" w:sz="0" w:space="0" w:color="auto"/>
          </w:divBdr>
        </w:div>
        <w:div w:id="1864438152">
          <w:marLeft w:val="640"/>
          <w:marRight w:val="0"/>
          <w:marTop w:val="0"/>
          <w:marBottom w:val="0"/>
          <w:divBdr>
            <w:top w:val="none" w:sz="0" w:space="0" w:color="auto"/>
            <w:left w:val="none" w:sz="0" w:space="0" w:color="auto"/>
            <w:bottom w:val="none" w:sz="0" w:space="0" w:color="auto"/>
            <w:right w:val="none" w:sz="0" w:space="0" w:color="auto"/>
          </w:divBdr>
        </w:div>
        <w:div w:id="109982651">
          <w:marLeft w:val="640"/>
          <w:marRight w:val="0"/>
          <w:marTop w:val="0"/>
          <w:marBottom w:val="0"/>
          <w:divBdr>
            <w:top w:val="none" w:sz="0" w:space="0" w:color="auto"/>
            <w:left w:val="none" w:sz="0" w:space="0" w:color="auto"/>
            <w:bottom w:val="none" w:sz="0" w:space="0" w:color="auto"/>
            <w:right w:val="none" w:sz="0" w:space="0" w:color="auto"/>
          </w:divBdr>
        </w:div>
        <w:div w:id="1160805452">
          <w:marLeft w:val="640"/>
          <w:marRight w:val="0"/>
          <w:marTop w:val="0"/>
          <w:marBottom w:val="0"/>
          <w:divBdr>
            <w:top w:val="none" w:sz="0" w:space="0" w:color="auto"/>
            <w:left w:val="none" w:sz="0" w:space="0" w:color="auto"/>
            <w:bottom w:val="none" w:sz="0" w:space="0" w:color="auto"/>
            <w:right w:val="none" w:sz="0" w:space="0" w:color="auto"/>
          </w:divBdr>
        </w:div>
        <w:div w:id="504974756">
          <w:marLeft w:val="640"/>
          <w:marRight w:val="0"/>
          <w:marTop w:val="0"/>
          <w:marBottom w:val="0"/>
          <w:divBdr>
            <w:top w:val="none" w:sz="0" w:space="0" w:color="auto"/>
            <w:left w:val="none" w:sz="0" w:space="0" w:color="auto"/>
            <w:bottom w:val="none" w:sz="0" w:space="0" w:color="auto"/>
            <w:right w:val="none" w:sz="0" w:space="0" w:color="auto"/>
          </w:divBdr>
        </w:div>
        <w:div w:id="493182297">
          <w:marLeft w:val="640"/>
          <w:marRight w:val="0"/>
          <w:marTop w:val="0"/>
          <w:marBottom w:val="0"/>
          <w:divBdr>
            <w:top w:val="none" w:sz="0" w:space="0" w:color="auto"/>
            <w:left w:val="none" w:sz="0" w:space="0" w:color="auto"/>
            <w:bottom w:val="none" w:sz="0" w:space="0" w:color="auto"/>
            <w:right w:val="none" w:sz="0" w:space="0" w:color="auto"/>
          </w:divBdr>
        </w:div>
        <w:div w:id="1094940755">
          <w:marLeft w:val="640"/>
          <w:marRight w:val="0"/>
          <w:marTop w:val="0"/>
          <w:marBottom w:val="0"/>
          <w:divBdr>
            <w:top w:val="none" w:sz="0" w:space="0" w:color="auto"/>
            <w:left w:val="none" w:sz="0" w:space="0" w:color="auto"/>
            <w:bottom w:val="none" w:sz="0" w:space="0" w:color="auto"/>
            <w:right w:val="none" w:sz="0" w:space="0" w:color="auto"/>
          </w:divBdr>
        </w:div>
        <w:div w:id="1962952515">
          <w:marLeft w:val="640"/>
          <w:marRight w:val="0"/>
          <w:marTop w:val="0"/>
          <w:marBottom w:val="0"/>
          <w:divBdr>
            <w:top w:val="none" w:sz="0" w:space="0" w:color="auto"/>
            <w:left w:val="none" w:sz="0" w:space="0" w:color="auto"/>
            <w:bottom w:val="none" w:sz="0" w:space="0" w:color="auto"/>
            <w:right w:val="none" w:sz="0" w:space="0" w:color="auto"/>
          </w:divBdr>
        </w:div>
        <w:div w:id="985159051">
          <w:marLeft w:val="640"/>
          <w:marRight w:val="0"/>
          <w:marTop w:val="0"/>
          <w:marBottom w:val="0"/>
          <w:divBdr>
            <w:top w:val="none" w:sz="0" w:space="0" w:color="auto"/>
            <w:left w:val="none" w:sz="0" w:space="0" w:color="auto"/>
            <w:bottom w:val="none" w:sz="0" w:space="0" w:color="auto"/>
            <w:right w:val="none" w:sz="0" w:space="0" w:color="auto"/>
          </w:divBdr>
        </w:div>
        <w:div w:id="699863284">
          <w:marLeft w:val="640"/>
          <w:marRight w:val="0"/>
          <w:marTop w:val="0"/>
          <w:marBottom w:val="0"/>
          <w:divBdr>
            <w:top w:val="none" w:sz="0" w:space="0" w:color="auto"/>
            <w:left w:val="none" w:sz="0" w:space="0" w:color="auto"/>
            <w:bottom w:val="none" w:sz="0" w:space="0" w:color="auto"/>
            <w:right w:val="none" w:sz="0" w:space="0" w:color="auto"/>
          </w:divBdr>
        </w:div>
        <w:div w:id="1829705375">
          <w:marLeft w:val="640"/>
          <w:marRight w:val="0"/>
          <w:marTop w:val="0"/>
          <w:marBottom w:val="0"/>
          <w:divBdr>
            <w:top w:val="none" w:sz="0" w:space="0" w:color="auto"/>
            <w:left w:val="none" w:sz="0" w:space="0" w:color="auto"/>
            <w:bottom w:val="none" w:sz="0" w:space="0" w:color="auto"/>
            <w:right w:val="none" w:sz="0" w:space="0" w:color="auto"/>
          </w:divBdr>
        </w:div>
        <w:div w:id="90317814">
          <w:marLeft w:val="640"/>
          <w:marRight w:val="0"/>
          <w:marTop w:val="0"/>
          <w:marBottom w:val="0"/>
          <w:divBdr>
            <w:top w:val="none" w:sz="0" w:space="0" w:color="auto"/>
            <w:left w:val="none" w:sz="0" w:space="0" w:color="auto"/>
            <w:bottom w:val="none" w:sz="0" w:space="0" w:color="auto"/>
            <w:right w:val="none" w:sz="0" w:space="0" w:color="auto"/>
          </w:divBdr>
        </w:div>
        <w:div w:id="727732008">
          <w:marLeft w:val="640"/>
          <w:marRight w:val="0"/>
          <w:marTop w:val="0"/>
          <w:marBottom w:val="0"/>
          <w:divBdr>
            <w:top w:val="none" w:sz="0" w:space="0" w:color="auto"/>
            <w:left w:val="none" w:sz="0" w:space="0" w:color="auto"/>
            <w:bottom w:val="none" w:sz="0" w:space="0" w:color="auto"/>
            <w:right w:val="none" w:sz="0" w:space="0" w:color="auto"/>
          </w:divBdr>
        </w:div>
        <w:div w:id="1673216037">
          <w:marLeft w:val="640"/>
          <w:marRight w:val="0"/>
          <w:marTop w:val="0"/>
          <w:marBottom w:val="0"/>
          <w:divBdr>
            <w:top w:val="none" w:sz="0" w:space="0" w:color="auto"/>
            <w:left w:val="none" w:sz="0" w:space="0" w:color="auto"/>
            <w:bottom w:val="none" w:sz="0" w:space="0" w:color="auto"/>
            <w:right w:val="none" w:sz="0" w:space="0" w:color="auto"/>
          </w:divBdr>
        </w:div>
        <w:div w:id="52000778">
          <w:marLeft w:val="640"/>
          <w:marRight w:val="0"/>
          <w:marTop w:val="0"/>
          <w:marBottom w:val="0"/>
          <w:divBdr>
            <w:top w:val="none" w:sz="0" w:space="0" w:color="auto"/>
            <w:left w:val="none" w:sz="0" w:space="0" w:color="auto"/>
            <w:bottom w:val="none" w:sz="0" w:space="0" w:color="auto"/>
            <w:right w:val="none" w:sz="0" w:space="0" w:color="auto"/>
          </w:divBdr>
        </w:div>
        <w:div w:id="1792086948">
          <w:marLeft w:val="640"/>
          <w:marRight w:val="0"/>
          <w:marTop w:val="0"/>
          <w:marBottom w:val="0"/>
          <w:divBdr>
            <w:top w:val="none" w:sz="0" w:space="0" w:color="auto"/>
            <w:left w:val="none" w:sz="0" w:space="0" w:color="auto"/>
            <w:bottom w:val="none" w:sz="0" w:space="0" w:color="auto"/>
            <w:right w:val="none" w:sz="0" w:space="0" w:color="auto"/>
          </w:divBdr>
        </w:div>
        <w:div w:id="140972713">
          <w:marLeft w:val="640"/>
          <w:marRight w:val="0"/>
          <w:marTop w:val="0"/>
          <w:marBottom w:val="0"/>
          <w:divBdr>
            <w:top w:val="none" w:sz="0" w:space="0" w:color="auto"/>
            <w:left w:val="none" w:sz="0" w:space="0" w:color="auto"/>
            <w:bottom w:val="none" w:sz="0" w:space="0" w:color="auto"/>
            <w:right w:val="none" w:sz="0" w:space="0" w:color="auto"/>
          </w:divBdr>
        </w:div>
      </w:divsChild>
    </w:div>
    <w:div w:id="739711818">
      <w:bodyDiv w:val="1"/>
      <w:marLeft w:val="0"/>
      <w:marRight w:val="0"/>
      <w:marTop w:val="0"/>
      <w:marBottom w:val="0"/>
      <w:divBdr>
        <w:top w:val="none" w:sz="0" w:space="0" w:color="auto"/>
        <w:left w:val="none" w:sz="0" w:space="0" w:color="auto"/>
        <w:bottom w:val="none" w:sz="0" w:space="0" w:color="auto"/>
        <w:right w:val="none" w:sz="0" w:space="0" w:color="auto"/>
      </w:divBdr>
      <w:divsChild>
        <w:div w:id="273948761">
          <w:marLeft w:val="640"/>
          <w:marRight w:val="0"/>
          <w:marTop w:val="0"/>
          <w:marBottom w:val="0"/>
          <w:divBdr>
            <w:top w:val="none" w:sz="0" w:space="0" w:color="auto"/>
            <w:left w:val="none" w:sz="0" w:space="0" w:color="auto"/>
            <w:bottom w:val="none" w:sz="0" w:space="0" w:color="auto"/>
            <w:right w:val="none" w:sz="0" w:space="0" w:color="auto"/>
          </w:divBdr>
        </w:div>
        <w:div w:id="547911438">
          <w:marLeft w:val="640"/>
          <w:marRight w:val="0"/>
          <w:marTop w:val="0"/>
          <w:marBottom w:val="0"/>
          <w:divBdr>
            <w:top w:val="none" w:sz="0" w:space="0" w:color="auto"/>
            <w:left w:val="none" w:sz="0" w:space="0" w:color="auto"/>
            <w:bottom w:val="none" w:sz="0" w:space="0" w:color="auto"/>
            <w:right w:val="none" w:sz="0" w:space="0" w:color="auto"/>
          </w:divBdr>
        </w:div>
        <w:div w:id="1954705807">
          <w:marLeft w:val="640"/>
          <w:marRight w:val="0"/>
          <w:marTop w:val="0"/>
          <w:marBottom w:val="0"/>
          <w:divBdr>
            <w:top w:val="none" w:sz="0" w:space="0" w:color="auto"/>
            <w:left w:val="none" w:sz="0" w:space="0" w:color="auto"/>
            <w:bottom w:val="none" w:sz="0" w:space="0" w:color="auto"/>
            <w:right w:val="none" w:sz="0" w:space="0" w:color="auto"/>
          </w:divBdr>
        </w:div>
        <w:div w:id="2021346983">
          <w:marLeft w:val="640"/>
          <w:marRight w:val="0"/>
          <w:marTop w:val="0"/>
          <w:marBottom w:val="0"/>
          <w:divBdr>
            <w:top w:val="none" w:sz="0" w:space="0" w:color="auto"/>
            <w:left w:val="none" w:sz="0" w:space="0" w:color="auto"/>
            <w:bottom w:val="none" w:sz="0" w:space="0" w:color="auto"/>
            <w:right w:val="none" w:sz="0" w:space="0" w:color="auto"/>
          </w:divBdr>
        </w:div>
        <w:div w:id="1747532955">
          <w:marLeft w:val="640"/>
          <w:marRight w:val="0"/>
          <w:marTop w:val="0"/>
          <w:marBottom w:val="0"/>
          <w:divBdr>
            <w:top w:val="none" w:sz="0" w:space="0" w:color="auto"/>
            <w:left w:val="none" w:sz="0" w:space="0" w:color="auto"/>
            <w:bottom w:val="none" w:sz="0" w:space="0" w:color="auto"/>
            <w:right w:val="none" w:sz="0" w:space="0" w:color="auto"/>
          </w:divBdr>
        </w:div>
        <w:div w:id="373114219">
          <w:marLeft w:val="640"/>
          <w:marRight w:val="0"/>
          <w:marTop w:val="0"/>
          <w:marBottom w:val="0"/>
          <w:divBdr>
            <w:top w:val="none" w:sz="0" w:space="0" w:color="auto"/>
            <w:left w:val="none" w:sz="0" w:space="0" w:color="auto"/>
            <w:bottom w:val="none" w:sz="0" w:space="0" w:color="auto"/>
            <w:right w:val="none" w:sz="0" w:space="0" w:color="auto"/>
          </w:divBdr>
        </w:div>
        <w:div w:id="676351388">
          <w:marLeft w:val="640"/>
          <w:marRight w:val="0"/>
          <w:marTop w:val="0"/>
          <w:marBottom w:val="0"/>
          <w:divBdr>
            <w:top w:val="none" w:sz="0" w:space="0" w:color="auto"/>
            <w:left w:val="none" w:sz="0" w:space="0" w:color="auto"/>
            <w:bottom w:val="none" w:sz="0" w:space="0" w:color="auto"/>
            <w:right w:val="none" w:sz="0" w:space="0" w:color="auto"/>
          </w:divBdr>
        </w:div>
        <w:div w:id="972490075">
          <w:marLeft w:val="640"/>
          <w:marRight w:val="0"/>
          <w:marTop w:val="0"/>
          <w:marBottom w:val="0"/>
          <w:divBdr>
            <w:top w:val="none" w:sz="0" w:space="0" w:color="auto"/>
            <w:left w:val="none" w:sz="0" w:space="0" w:color="auto"/>
            <w:bottom w:val="none" w:sz="0" w:space="0" w:color="auto"/>
            <w:right w:val="none" w:sz="0" w:space="0" w:color="auto"/>
          </w:divBdr>
        </w:div>
        <w:div w:id="142937777">
          <w:marLeft w:val="640"/>
          <w:marRight w:val="0"/>
          <w:marTop w:val="0"/>
          <w:marBottom w:val="0"/>
          <w:divBdr>
            <w:top w:val="none" w:sz="0" w:space="0" w:color="auto"/>
            <w:left w:val="none" w:sz="0" w:space="0" w:color="auto"/>
            <w:bottom w:val="none" w:sz="0" w:space="0" w:color="auto"/>
            <w:right w:val="none" w:sz="0" w:space="0" w:color="auto"/>
          </w:divBdr>
        </w:div>
        <w:div w:id="711611380">
          <w:marLeft w:val="640"/>
          <w:marRight w:val="0"/>
          <w:marTop w:val="0"/>
          <w:marBottom w:val="0"/>
          <w:divBdr>
            <w:top w:val="none" w:sz="0" w:space="0" w:color="auto"/>
            <w:left w:val="none" w:sz="0" w:space="0" w:color="auto"/>
            <w:bottom w:val="none" w:sz="0" w:space="0" w:color="auto"/>
            <w:right w:val="none" w:sz="0" w:space="0" w:color="auto"/>
          </w:divBdr>
        </w:div>
        <w:div w:id="152332575">
          <w:marLeft w:val="640"/>
          <w:marRight w:val="0"/>
          <w:marTop w:val="0"/>
          <w:marBottom w:val="0"/>
          <w:divBdr>
            <w:top w:val="none" w:sz="0" w:space="0" w:color="auto"/>
            <w:left w:val="none" w:sz="0" w:space="0" w:color="auto"/>
            <w:bottom w:val="none" w:sz="0" w:space="0" w:color="auto"/>
            <w:right w:val="none" w:sz="0" w:space="0" w:color="auto"/>
          </w:divBdr>
        </w:div>
        <w:div w:id="352997975">
          <w:marLeft w:val="640"/>
          <w:marRight w:val="0"/>
          <w:marTop w:val="0"/>
          <w:marBottom w:val="0"/>
          <w:divBdr>
            <w:top w:val="none" w:sz="0" w:space="0" w:color="auto"/>
            <w:left w:val="none" w:sz="0" w:space="0" w:color="auto"/>
            <w:bottom w:val="none" w:sz="0" w:space="0" w:color="auto"/>
            <w:right w:val="none" w:sz="0" w:space="0" w:color="auto"/>
          </w:divBdr>
        </w:div>
        <w:div w:id="29645711">
          <w:marLeft w:val="640"/>
          <w:marRight w:val="0"/>
          <w:marTop w:val="0"/>
          <w:marBottom w:val="0"/>
          <w:divBdr>
            <w:top w:val="none" w:sz="0" w:space="0" w:color="auto"/>
            <w:left w:val="none" w:sz="0" w:space="0" w:color="auto"/>
            <w:bottom w:val="none" w:sz="0" w:space="0" w:color="auto"/>
            <w:right w:val="none" w:sz="0" w:space="0" w:color="auto"/>
          </w:divBdr>
        </w:div>
        <w:div w:id="897206127">
          <w:marLeft w:val="640"/>
          <w:marRight w:val="0"/>
          <w:marTop w:val="0"/>
          <w:marBottom w:val="0"/>
          <w:divBdr>
            <w:top w:val="none" w:sz="0" w:space="0" w:color="auto"/>
            <w:left w:val="none" w:sz="0" w:space="0" w:color="auto"/>
            <w:bottom w:val="none" w:sz="0" w:space="0" w:color="auto"/>
            <w:right w:val="none" w:sz="0" w:space="0" w:color="auto"/>
          </w:divBdr>
        </w:div>
        <w:div w:id="757167436">
          <w:marLeft w:val="640"/>
          <w:marRight w:val="0"/>
          <w:marTop w:val="0"/>
          <w:marBottom w:val="0"/>
          <w:divBdr>
            <w:top w:val="none" w:sz="0" w:space="0" w:color="auto"/>
            <w:left w:val="none" w:sz="0" w:space="0" w:color="auto"/>
            <w:bottom w:val="none" w:sz="0" w:space="0" w:color="auto"/>
            <w:right w:val="none" w:sz="0" w:space="0" w:color="auto"/>
          </w:divBdr>
        </w:div>
        <w:div w:id="1280532774">
          <w:marLeft w:val="640"/>
          <w:marRight w:val="0"/>
          <w:marTop w:val="0"/>
          <w:marBottom w:val="0"/>
          <w:divBdr>
            <w:top w:val="none" w:sz="0" w:space="0" w:color="auto"/>
            <w:left w:val="none" w:sz="0" w:space="0" w:color="auto"/>
            <w:bottom w:val="none" w:sz="0" w:space="0" w:color="auto"/>
            <w:right w:val="none" w:sz="0" w:space="0" w:color="auto"/>
          </w:divBdr>
        </w:div>
        <w:div w:id="114563700">
          <w:marLeft w:val="640"/>
          <w:marRight w:val="0"/>
          <w:marTop w:val="0"/>
          <w:marBottom w:val="0"/>
          <w:divBdr>
            <w:top w:val="none" w:sz="0" w:space="0" w:color="auto"/>
            <w:left w:val="none" w:sz="0" w:space="0" w:color="auto"/>
            <w:bottom w:val="none" w:sz="0" w:space="0" w:color="auto"/>
            <w:right w:val="none" w:sz="0" w:space="0" w:color="auto"/>
          </w:divBdr>
        </w:div>
        <w:div w:id="979263571">
          <w:marLeft w:val="640"/>
          <w:marRight w:val="0"/>
          <w:marTop w:val="0"/>
          <w:marBottom w:val="0"/>
          <w:divBdr>
            <w:top w:val="none" w:sz="0" w:space="0" w:color="auto"/>
            <w:left w:val="none" w:sz="0" w:space="0" w:color="auto"/>
            <w:bottom w:val="none" w:sz="0" w:space="0" w:color="auto"/>
            <w:right w:val="none" w:sz="0" w:space="0" w:color="auto"/>
          </w:divBdr>
        </w:div>
        <w:div w:id="176235473">
          <w:marLeft w:val="640"/>
          <w:marRight w:val="0"/>
          <w:marTop w:val="0"/>
          <w:marBottom w:val="0"/>
          <w:divBdr>
            <w:top w:val="none" w:sz="0" w:space="0" w:color="auto"/>
            <w:left w:val="none" w:sz="0" w:space="0" w:color="auto"/>
            <w:bottom w:val="none" w:sz="0" w:space="0" w:color="auto"/>
            <w:right w:val="none" w:sz="0" w:space="0" w:color="auto"/>
          </w:divBdr>
        </w:div>
        <w:div w:id="1670911">
          <w:marLeft w:val="640"/>
          <w:marRight w:val="0"/>
          <w:marTop w:val="0"/>
          <w:marBottom w:val="0"/>
          <w:divBdr>
            <w:top w:val="none" w:sz="0" w:space="0" w:color="auto"/>
            <w:left w:val="none" w:sz="0" w:space="0" w:color="auto"/>
            <w:bottom w:val="none" w:sz="0" w:space="0" w:color="auto"/>
            <w:right w:val="none" w:sz="0" w:space="0" w:color="auto"/>
          </w:divBdr>
        </w:div>
        <w:div w:id="1007096277">
          <w:marLeft w:val="640"/>
          <w:marRight w:val="0"/>
          <w:marTop w:val="0"/>
          <w:marBottom w:val="0"/>
          <w:divBdr>
            <w:top w:val="none" w:sz="0" w:space="0" w:color="auto"/>
            <w:left w:val="none" w:sz="0" w:space="0" w:color="auto"/>
            <w:bottom w:val="none" w:sz="0" w:space="0" w:color="auto"/>
            <w:right w:val="none" w:sz="0" w:space="0" w:color="auto"/>
          </w:divBdr>
        </w:div>
        <w:div w:id="850485136">
          <w:marLeft w:val="640"/>
          <w:marRight w:val="0"/>
          <w:marTop w:val="0"/>
          <w:marBottom w:val="0"/>
          <w:divBdr>
            <w:top w:val="none" w:sz="0" w:space="0" w:color="auto"/>
            <w:left w:val="none" w:sz="0" w:space="0" w:color="auto"/>
            <w:bottom w:val="none" w:sz="0" w:space="0" w:color="auto"/>
            <w:right w:val="none" w:sz="0" w:space="0" w:color="auto"/>
          </w:divBdr>
        </w:div>
        <w:div w:id="573130714">
          <w:marLeft w:val="640"/>
          <w:marRight w:val="0"/>
          <w:marTop w:val="0"/>
          <w:marBottom w:val="0"/>
          <w:divBdr>
            <w:top w:val="none" w:sz="0" w:space="0" w:color="auto"/>
            <w:left w:val="none" w:sz="0" w:space="0" w:color="auto"/>
            <w:bottom w:val="none" w:sz="0" w:space="0" w:color="auto"/>
            <w:right w:val="none" w:sz="0" w:space="0" w:color="auto"/>
          </w:divBdr>
        </w:div>
        <w:div w:id="1456479991">
          <w:marLeft w:val="640"/>
          <w:marRight w:val="0"/>
          <w:marTop w:val="0"/>
          <w:marBottom w:val="0"/>
          <w:divBdr>
            <w:top w:val="none" w:sz="0" w:space="0" w:color="auto"/>
            <w:left w:val="none" w:sz="0" w:space="0" w:color="auto"/>
            <w:bottom w:val="none" w:sz="0" w:space="0" w:color="auto"/>
            <w:right w:val="none" w:sz="0" w:space="0" w:color="auto"/>
          </w:divBdr>
        </w:div>
        <w:div w:id="1559824879">
          <w:marLeft w:val="640"/>
          <w:marRight w:val="0"/>
          <w:marTop w:val="0"/>
          <w:marBottom w:val="0"/>
          <w:divBdr>
            <w:top w:val="none" w:sz="0" w:space="0" w:color="auto"/>
            <w:left w:val="none" w:sz="0" w:space="0" w:color="auto"/>
            <w:bottom w:val="none" w:sz="0" w:space="0" w:color="auto"/>
            <w:right w:val="none" w:sz="0" w:space="0" w:color="auto"/>
          </w:divBdr>
        </w:div>
        <w:div w:id="1343049796">
          <w:marLeft w:val="640"/>
          <w:marRight w:val="0"/>
          <w:marTop w:val="0"/>
          <w:marBottom w:val="0"/>
          <w:divBdr>
            <w:top w:val="none" w:sz="0" w:space="0" w:color="auto"/>
            <w:left w:val="none" w:sz="0" w:space="0" w:color="auto"/>
            <w:bottom w:val="none" w:sz="0" w:space="0" w:color="auto"/>
            <w:right w:val="none" w:sz="0" w:space="0" w:color="auto"/>
          </w:divBdr>
        </w:div>
        <w:div w:id="1804033443">
          <w:marLeft w:val="640"/>
          <w:marRight w:val="0"/>
          <w:marTop w:val="0"/>
          <w:marBottom w:val="0"/>
          <w:divBdr>
            <w:top w:val="none" w:sz="0" w:space="0" w:color="auto"/>
            <w:left w:val="none" w:sz="0" w:space="0" w:color="auto"/>
            <w:bottom w:val="none" w:sz="0" w:space="0" w:color="auto"/>
            <w:right w:val="none" w:sz="0" w:space="0" w:color="auto"/>
          </w:divBdr>
        </w:div>
        <w:div w:id="908614179">
          <w:marLeft w:val="640"/>
          <w:marRight w:val="0"/>
          <w:marTop w:val="0"/>
          <w:marBottom w:val="0"/>
          <w:divBdr>
            <w:top w:val="none" w:sz="0" w:space="0" w:color="auto"/>
            <w:left w:val="none" w:sz="0" w:space="0" w:color="auto"/>
            <w:bottom w:val="none" w:sz="0" w:space="0" w:color="auto"/>
            <w:right w:val="none" w:sz="0" w:space="0" w:color="auto"/>
          </w:divBdr>
        </w:div>
        <w:div w:id="1224213760">
          <w:marLeft w:val="640"/>
          <w:marRight w:val="0"/>
          <w:marTop w:val="0"/>
          <w:marBottom w:val="0"/>
          <w:divBdr>
            <w:top w:val="none" w:sz="0" w:space="0" w:color="auto"/>
            <w:left w:val="none" w:sz="0" w:space="0" w:color="auto"/>
            <w:bottom w:val="none" w:sz="0" w:space="0" w:color="auto"/>
            <w:right w:val="none" w:sz="0" w:space="0" w:color="auto"/>
          </w:divBdr>
        </w:div>
        <w:div w:id="151723778">
          <w:marLeft w:val="640"/>
          <w:marRight w:val="0"/>
          <w:marTop w:val="0"/>
          <w:marBottom w:val="0"/>
          <w:divBdr>
            <w:top w:val="none" w:sz="0" w:space="0" w:color="auto"/>
            <w:left w:val="none" w:sz="0" w:space="0" w:color="auto"/>
            <w:bottom w:val="none" w:sz="0" w:space="0" w:color="auto"/>
            <w:right w:val="none" w:sz="0" w:space="0" w:color="auto"/>
          </w:divBdr>
        </w:div>
        <w:div w:id="67845388">
          <w:marLeft w:val="640"/>
          <w:marRight w:val="0"/>
          <w:marTop w:val="0"/>
          <w:marBottom w:val="0"/>
          <w:divBdr>
            <w:top w:val="none" w:sz="0" w:space="0" w:color="auto"/>
            <w:left w:val="none" w:sz="0" w:space="0" w:color="auto"/>
            <w:bottom w:val="none" w:sz="0" w:space="0" w:color="auto"/>
            <w:right w:val="none" w:sz="0" w:space="0" w:color="auto"/>
          </w:divBdr>
        </w:div>
        <w:div w:id="13268743">
          <w:marLeft w:val="640"/>
          <w:marRight w:val="0"/>
          <w:marTop w:val="0"/>
          <w:marBottom w:val="0"/>
          <w:divBdr>
            <w:top w:val="none" w:sz="0" w:space="0" w:color="auto"/>
            <w:left w:val="none" w:sz="0" w:space="0" w:color="auto"/>
            <w:bottom w:val="none" w:sz="0" w:space="0" w:color="auto"/>
            <w:right w:val="none" w:sz="0" w:space="0" w:color="auto"/>
          </w:divBdr>
        </w:div>
        <w:div w:id="1866139798">
          <w:marLeft w:val="640"/>
          <w:marRight w:val="0"/>
          <w:marTop w:val="0"/>
          <w:marBottom w:val="0"/>
          <w:divBdr>
            <w:top w:val="none" w:sz="0" w:space="0" w:color="auto"/>
            <w:left w:val="none" w:sz="0" w:space="0" w:color="auto"/>
            <w:bottom w:val="none" w:sz="0" w:space="0" w:color="auto"/>
            <w:right w:val="none" w:sz="0" w:space="0" w:color="auto"/>
          </w:divBdr>
        </w:div>
        <w:div w:id="1508901869">
          <w:marLeft w:val="640"/>
          <w:marRight w:val="0"/>
          <w:marTop w:val="0"/>
          <w:marBottom w:val="0"/>
          <w:divBdr>
            <w:top w:val="none" w:sz="0" w:space="0" w:color="auto"/>
            <w:left w:val="none" w:sz="0" w:space="0" w:color="auto"/>
            <w:bottom w:val="none" w:sz="0" w:space="0" w:color="auto"/>
            <w:right w:val="none" w:sz="0" w:space="0" w:color="auto"/>
          </w:divBdr>
        </w:div>
        <w:div w:id="896892401">
          <w:marLeft w:val="640"/>
          <w:marRight w:val="0"/>
          <w:marTop w:val="0"/>
          <w:marBottom w:val="0"/>
          <w:divBdr>
            <w:top w:val="none" w:sz="0" w:space="0" w:color="auto"/>
            <w:left w:val="none" w:sz="0" w:space="0" w:color="auto"/>
            <w:bottom w:val="none" w:sz="0" w:space="0" w:color="auto"/>
            <w:right w:val="none" w:sz="0" w:space="0" w:color="auto"/>
          </w:divBdr>
        </w:div>
        <w:div w:id="1266188255">
          <w:marLeft w:val="640"/>
          <w:marRight w:val="0"/>
          <w:marTop w:val="0"/>
          <w:marBottom w:val="0"/>
          <w:divBdr>
            <w:top w:val="none" w:sz="0" w:space="0" w:color="auto"/>
            <w:left w:val="none" w:sz="0" w:space="0" w:color="auto"/>
            <w:bottom w:val="none" w:sz="0" w:space="0" w:color="auto"/>
            <w:right w:val="none" w:sz="0" w:space="0" w:color="auto"/>
          </w:divBdr>
        </w:div>
        <w:div w:id="1074859195">
          <w:marLeft w:val="640"/>
          <w:marRight w:val="0"/>
          <w:marTop w:val="0"/>
          <w:marBottom w:val="0"/>
          <w:divBdr>
            <w:top w:val="none" w:sz="0" w:space="0" w:color="auto"/>
            <w:left w:val="none" w:sz="0" w:space="0" w:color="auto"/>
            <w:bottom w:val="none" w:sz="0" w:space="0" w:color="auto"/>
            <w:right w:val="none" w:sz="0" w:space="0" w:color="auto"/>
          </w:divBdr>
        </w:div>
        <w:div w:id="1538665171">
          <w:marLeft w:val="640"/>
          <w:marRight w:val="0"/>
          <w:marTop w:val="0"/>
          <w:marBottom w:val="0"/>
          <w:divBdr>
            <w:top w:val="none" w:sz="0" w:space="0" w:color="auto"/>
            <w:left w:val="none" w:sz="0" w:space="0" w:color="auto"/>
            <w:bottom w:val="none" w:sz="0" w:space="0" w:color="auto"/>
            <w:right w:val="none" w:sz="0" w:space="0" w:color="auto"/>
          </w:divBdr>
        </w:div>
        <w:div w:id="187179327">
          <w:marLeft w:val="640"/>
          <w:marRight w:val="0"/>
          <w:marTop w:val="0"/>
          <w:marBottom w:val="0"/>
          <w:divBdr>
            <w:top w:val="none" w:sz="0" w:space="0" w:color="auto"/>
            <w:left w:val="none" w:sz="0" w:space="0" w:color="auto"/>
            <w:bottom w:val="none" w:sz="0" w:space="0" w:color="auto"/>
            <w:right w:val="none" w:sz="0" w:space="0" w:color="auto"/>
          </w:divBdr>
        </w:div>
        <w:div w:id="155345847">
          <w:marLeft w:val="640"/>
          <w:marRight w:val="0"/>
          <w:marTop w:val="0"/>
          <w:marBottom w:val="0"/>
          <w:divBdr>
            <w:top w:val="none" w:sz="0" w:space="0" w:color="auto"/>
            <w:left w:val="none" w:sz="0" w:space="0" w:color="auto"/>
            <w:bottom w:val="none" w:sz="0" w:space="0" w:color="auto"/>
            <w:right w:val="none" w:sz="0" w:space="0" w:color="auto"/>
          </w:divBdr>
        </w:div>
        <w:div w:id="1986396395">
          <w:marLeft w:val="640"/>
          <w:marRight w:val="0"/>
          <w:marTop w:val="0"/>
          <w:marBottom w:val="0"/>
          <w:divBdr>
            <w:top w:val="none" w:sz="0" w:space="0" w:color="auto"/>
            <w:left w:val="none" w:sz="0" w:space="0" w:color="auto"/>
            <w:bottom w:val="none" w:sz="0" w:space="0" w:color="auto"/>
            <w:right w:val="none" w:sz="0" w:space="0" w:color="auto"/>
          </w:divBdr>
        </w:div>
        <w:div w:id="436023063">
          <w:marLeft w:val="640"/>
          <w:marRight w:val="0"/>
          <w:marTop w:val="0"/>
          <w:marBottom w:val="0"/>
          <w:divBdr>
            <w:top w:val="none" w:sz="0" w:space="0" w:color="auto"/>
            <w:left w:val="none" w:sz="0" w:space="0" w:color="auto"/>
            <w:bottom w:val="none" w:sz="0" w:space="0" w:color="auto"/>
            <w:right w:val="none" w:sz="0" w:space="0" w:color="auto"/>
          </w:divBdr>
        </w:div>
        <w:div w:id="366834956">
          <w:marLeft w:val="640"/>
          <w:marRight w:val="0"/>
          <w:marTop w:val="0"/>
          <w:marBottom w:val="0"/>
          <w:divBdr>
            <w:top w:val="none" w:sz="0" w:space="0" w:color="auto"/>
            <w:left w:val="none" w:sz="0" w:space="0" w:color="auto"/>
            <w:bottom w:val="none" w:sz="0" w:space="0" w:color="auto"/>
            <w:right w:val="none" w:sz="0" w:space="0" w:color="auto"/>
          </w:divBdr>
        </w:div>
        <w:div w:id="1565674346">
          <w:marLeft w:val="640"/>
          <w:marRight w:val="0"/>
          <w:marTop w:val="0"/>
          <w:marBottom w:val="0"/>
          <w:divBdr>
            <w:top w:val="none" w:sz="0" w:space="0" w:color="auto"/>
            <w:left w:val="none" w:sz="0" w:space="0" w:color="auto"/>
            <w:bottom w:val="none" w:sz="0" w:space="0" w:color="auto"/>
            <w:right w:val="none" w:sz="0" w:space="0" w:color="auto"/>
          </w:divBdr>
        </w:div>
        <w:div w:id="125854160">
          <w:marLeft w:val="640"/>
          <w:marRight w:val="0"/>
          <w:marTop w:val="0"/>
          <w:marBottom w:val="0"/>
          <w:divBdr>
            <w:top w:val="none" w:sz="0" w:space="0" w:color="auto"/>
            <w:left w:val="none" w:sz="0" w:space="0" w:color="auto"/>
            <w:bottom w:val="none" w:sz="0" w:space="0" w:color="auto"/>
            <w:right w:val="none" w:sz="0" w:space="0" w:color="auto"/>
          </w:divBdr>
        </w:div>
        <w:div w:id="1528372041">
          <w:marLeft w:val="640"/>
          <w:marRight w:val="0"/>
          <w:marTop w:val="0"/>
          <w:marBottom w:val="0"/>
          <w:divBdr>
            <w:top w:val="none" w:sz="0" w:space="0" w:color="auto"/>
            <w:left w:val="none" w:sz="0" w:space="0" w:color="auto"/>
            <w:bottom w:val="none" w:sz="0" w:space="0" w:color="auto"/>
            <w:right w:val="none" w:sz="0" w:space="0" w:color="auto"/>
          </w:divBdr>
        </w:div>
        <w:div w:id="436601397">
          <w:marLeft w:val="640"/>
          <w:marRight w:val="0"/>
          <w:marTop w:val="0"/>
          <w:marBottom w:val="0"/>
          <w:divBdr>
            <w:top w:val="none" w:sz="0" w:space="0" w:color="auto"/>
            <w:left w:val="none" w:sz="0" w:space="0" w:color="auto"/>
            <w:bottom w:val="none" w:sz="0" w:space="0" w:color="auto"/>
            <w:right w:val="none" w:sz="0" w:space="0" w:color="auto"/>
          </w:divBdr>
        </w:div>
        <w:div w:id="2120835711">
          <w:marLeft w:val="640"/>
          <w:marRight w:val="0"/>
          <w:marTop w:val="0"/>
          <w:marBottom w:val="0"/>
          <w:divBdr>
            <w:top w:val="none" w:sz="0" w:space="0" w:color="auto"/>
            <w:left w:val="none" w:sz="0" w:space="0" w:color="auto"/>
            <w:bottom w:val="none" w:sz="0" w:space="0" w:color="auto"/>
            <w:right w:val="none" w:sz="0" w:space="0" w:color="auto"/>
          </w:divBdr>
        </w:div>
        <w:div w:id="1319459952">
          <w:marLeft w:val="640"/>
          <w:marRight w:val="0"/>
          <w:marTop w:val="0"/>
          <w:marBottom w:val="0"/>
          <w:divBdr>
            <w:top w:val="none" w:sz="0" w:space="0" w:color="auto"/>
            <w:left w:val="none" w:sz="0" w:space="0" w:color="auto"/>
            <w:bottom w:val="none" w:sz="0" w:space="0" w:color="auto"/>
            <w:right w:val="none" w:sz="0" w:space="0" w:color="auto"/>
          </w:divBdr>
        </w:div>
        <w:div w:id="511147903">
          <w:marLeft w:val="640"/>
          <w:marRight w:val="0"/>
          <w:marTop w:val="0"/>
          <w:marBottom w:val="0"/>
          <w:divBdr>
            <w:top w:val="none" w:sz="0" w:space="0" w:color="auto"/>
            <w:left w:val="none" w:sz="0" w:space="0" w:color="auto"/>
            <w:bottom w:val="none" w:sz="0" w:space="0" w:color="auto"/>
            <w:right w:val="none" w:sz="0" w:space="0" w:color="auto"/>
          </w:divBdr>
        </w:div>
        <w:div w:id="1021975259">
          <w:marLeft w:val="640"/>
          <w:marRight w:val="0"/>
          <w:marTop w:val="0"/>
          <w:marBottom w:val="0"/>
          <w:divBdr>
            <w:top w:val="none" w:sz="0" w:space="0" w:color="auto"/>
            <w:left w:val="none" w:sz="0" w:space="0" w:color="auto"/>
            <w:bottom w:val="none" w:sz="0" w:space="0" w:color="auto"/>
            <w:right w:val="none" w:sz="0" w:space="0" w:color="auto"/>
          </w:divBdr>
        </w:div>
        <w:div w:id="821846654">
          <w:marLeft w:val="640"/>
          <w:marRight w:val="0"/>
          <w:marTop w:val="0"/>
          <w:marBottom w:val="0"/>
          <w:divBdr>
            <w:top w:val="none" w:sz="0" w:space="0" w:color="auto"/>
            <w:left w:val="none" w:sz="0" w:space="0" w:color="auto"/>
            <w:bottom w:val="none" w:sz="0" w:space="0" w:color="auto"/>
            <w:right w:val="none" w:sz="0" w:space="0" w:color="auto"/>
          </w:divBdr>
        </w:div>
        <w:div w:id="78910153">
          <w:marLeft w:val="640"/>
          <w:marRight w:val="0"/>
          <w:marTop w:val="0"/>
          <w:marBottom w:val="0"/>
          <w:divBdr>
            <w:top w:val="none" w:sz="0" w:space="0" w:color="auto"/>
            <w:left w:val="none" w:sz="0" w:space="0" w:color="auto"/>
            <w:bottom w:val="none" w:sz="0" w:space="0" w:color="auto"/>
            <w:right w:val="none" w:sz="0" w:space="0" w:color="auto"/>
          </w:divBdr>
        </w:div>
        <w:div w:id="550579380">
          <w:marLeft w:val="640"/>
          <w:marRight w:val="0"/>
          <w:marTop w:val="0"/>
          <w:marBottom w:val="0"/>
          <w:divBdr>
            <w:top w:val="none" w:sz="0" w:space="0" w:color="auto"/>
            <w:left w:val="none" w:sz="0" w:space="0" w:color="auto"/>
            <w:bottom w:val="none" w:sz="0" w:space="0" w:color="auto"/>
            <w:right w:val="none" w:sz="0" w:space="0" w:color="auto"/>
          </w:divBdr>
        </w:div>
        <w:div w:id="569845484">
          <w:marLeft w:val="640"/>
          <w:marRight w:val="0"/>
          <w:marTop w:val="0"/>
          <w:marBottom w:val="0"/>
          <w:divBdr>
            <w:top w:val="none" w:sz="0" w:space="0" w:color="auto"/>
            <w:left w:val="none" w:sz="0" w:space="0" w:color="auto"/>
            <w:bottom w:val="none" w:sz="0" w:space="0" w:color="auto"/>
            <w:right w:val="none" w:sz="0" w:space="0" w:color="auto"/>
          </w:divBdr>
        </w:div>
      </w:divsChild>
    </w:div>
    <w:div w:id="742292640">
      <w:bodyDiv w:val="1"/>
      <w:marLeft w:val="0"/>
      <w:marRight w:val="0"/>
      <w:marTop w:val="0"/>
      <w:marBottom w:val="0"/>
      <w:divBdr>
        <w:top w:val="none" w:sz="0" w:space="0" w:color="auto"/>
        <w:left w:val="none" w:sz="0" w:space="0" w:color="auto"/>
        <w:bottom w:val="none" w:sz="0" w:space="0" w:color="auto"/>
        <w:right w:val="none" w:sz="0" w:space="0" w:color="auto"/>
      </w:divBdr>
      <w:divsChild>
        <w:div w:id="1061097536">
          <w:marLeft w:val="640"/>
          <w:marRight w:val="0"/>
          <w:marTop w:val="0"/>
          <w:marBottom w:val="0"/>
          <w:divBdr>
            <w:top w:val="none" w:sz="0" w:space="0" w:color="auto"/>
            <w:left w:val="none" w:sz="0" w:space="0" w:color="auto"/>
            <w:bottom w:val="none" w:sz="0" w:space="0" w:color="auto"/>
            <w:right w:val="none" w:sz="0" w:space="0" w:color="auto"/>
          </w:divBdr>
        </w:div>
        <w:div w:id="245699669">
          <w:marLeft w:val="640"/>
          <w:marRight w:val="0"/>
          <w:marTop w:val="0"/>
          <w:marBottom w:val="0"/>
          <w:divBdr>
            <w:top w:val="none" w:sz="0" w:space="0" w:color="auto"/>
            <w:left w:val="none" w:sz="0" w:space="0" w:color="auto"/>
            <w:bottom w:val="none" w:sz="0" w:space="0" w:color="auto"/>
            <w:right w:val="none" w:sz="0" w:space="0" w:color="auto"/>
          </w:divBdr>
        </w:div>
        <w:div w:id="1083574208">
          <w:marLeft w:val="640"/>
          <w:marRight w:val="0"/>
          <w:marTop w:val="0"/>
          <w:marBottom w:val="0"/>
          <w:divBdr>
            <w:top w:val="none" w:sz="0" w:space="0" w:color="auto"/>
            <w:left w:val="none" w:sz="0" w:space="0" w:color="auto"/>
            <w:bottom w:val="none" w:sz="0" w:space="0" w:color="auto"/>
            <w:right w:val="none" w:sz="0" w:space="0" w:color="auto"/>
          </w:divBdr>
        </w:div>
        <w:div w:id="62025250">
          <w:marLeft w:val="640"/>
          <w:marRight w:val="0"/>
          <w:marTop w:val="0"/>
          <w:marBottom w:val="0"/>
          <w:divBdr>
            <w:top w:val="none" w:sz="0" w:space="0" w:color="auto"/>
            <w:left w:val="none" w:sz="0" w:space="0" w:color="auto"/>
            <w:bottom w:val="none" w:sz="0" w:space="0" w:color="auto"/>
            <w:right w:val="none" w:sz="0" w:space="0" w:color="auto"/>
          </w:divBdr>
        </w:div>
        <w:div w:id="290063920">
          <w:marLeft w:val="640"/>
          <w:marRight w:val="0"/>
          <w:marTop w:val="0"/>
          <w:marBottom w:val="0"/>
          <w:divBdr>
            <w:top w:val="none" w:sz="0" w:space="0" w:color="auto"/>
            <w:left w:val="none" w:sz="0" w:space="0" w:color="auto"/>
            <w:bottom w:val="none" w:sz="0" w:space="0" w:color="auto"/>
            <w:right w:val="none" w:sz="0" w:space="0" w:color="auto"/>
          </w:divBdr>
        </w:div>
        <w:div w:id="586227297">
          <w:marLeft w:val="640"/>
          <w:marRight w:val="0"/>
          <w:marTop w:val="0"/>
          <w:marBottom w:val="0"/>
          <w:divBdr>
            <w:top w:val="none" w:sz="0" w:space="0" w:color="auto"/>
            <w:left w:val="none" w:sz="0" w:space="0" w:color="auto"/>
            <w:bottom w:val="none" w:sz="0" w:space="0" w:color="auto"/>
            <w:right w:val="none" w:sz="0" w:space="0" w:color="auto"/>
          </w:divBdr>
        </w:div>
        <w:div w:id="980770446">
          <w:marLeft w:val="640"/>
          <w:marRight w:val="0"/>
          <w:marTop w:val="0"/>
          <w:marBottom w:val="0"/>
          <w:divBdr>
            <w:top w:val="none" w:sz="0" w:space="0" w:color="auto"/>
            <w:left w:val="none" w:sz="0" w:space="0" w:color="auto"/>
            <w:bottom w:val="none" w:sz="0" w:space="0" w:color="auto"/>
            <w:right w:val="none" w:sz="0" w:space="0" w:color="auto"/>
          </w:divBdr>
        </w:div>
        <w:div w:id="1545171980">
          <w:marLeft w:val="640"/>
          <w:marRight w:val="0"/>
          <w:marTop w:val="0"/>
          <w:marBottom w:val="0"/>
          <w:divBdr>
            <w:top w:val="none" w:sz="0" w:space="0" w:color="auto"/>
            <w:left w:val="none" w:sz="0" w:space="0" w:color="auto"/>
            <w:bottom w:val="none" w:sz="0" w:space="0" w:color="auto"/>
            <w:right w:val="none" w:sz="0" w:space="0" w:color="auto"/>
          </w:divBdr>
        </w:div>
        <w:div w:id="2011634154">
          <w:marLeft w:val="640"/>
          <w:marRight w:val="0"/>
          <w:marTop w:val="0"/>
          <w:marBottom w:val="0"/>
          <w:divBdr>
            <w:top w:val="none" w:sz="0" w:space="0" w:color="auto"/>
            <w:left w:val="none" w:sz="0" w:space="0" w:color="auto"/>
            <w:bottom w:val="none" w:sz="0" w:space="0" w:color="auto"/>
            <w:right w:val="none" w:sz="0" w:space="0" w:color="auto"/>
          </w:divBdr>
        </w:div>
        <w:div w:id="1791781835">
          <w:marLeft w:val="640"/>
          <w:marRight w:val="0"/>
          <w:marTop w:val="0"/>
          <w:marBottom w:val="0"/>
          <w:divBdr>
            <w:top w:val="none" w:sz="0" w:space="0" w:color="auto"/>
            <w:left w:val="none" w:sz="0" w:space="0" w:color="auto"/>
            <w:bottom w:val="none" w:sz="0" w:space="0" w:color="auto"/>
            <w:right w:val="none" w:sz="0" w:space="0" w:color="auto"/>
          </w:divBdr>
        </w:div>
        <w:div w:id="20084751">
          <w:marLeft w:val="640"/>
          <w:marRight w:val="0"/>
          <w:marTop w:val="0"/>
          <w:marBottom w:val="0"/>
          <w:divBdr>
            <w:top w:val="none" w:sz="0" w:space="0" w:color="auto"/>
            <w:left w:val="none" w:sz="0" w:space="0" w:color="auto"/>
            <w:bottom w:val="none" w:sz="0" w:space="0" w:color="auto"/>
            <w:right w:val="none" w:sz="0" w:space="0" w:color="auto"/>
          </w:divBdr>
        </w:div>
        <w:div w:id="1869097744">
          <w:marLeft w:val="640"/>
          <w:marRight w:val="0"/>
          <w:marTop w:val="0"/>
          <w:marBottom w:val="0"/>
          <w:divBdr>
            <w:top w:val="none" w:sz="0" w:space="0" w:color="auto"/>
            <w:left w:val="none" w:sz="0" w:space="0" w:color="auto"/>
            <w:bottom w:val="none" w:sz="0" w:space="0" w:color="auto"/>
            <w:right w:val="none" w:sz="0" w:space="0" w:color="auto"/>
          </w:divBdr>
        </w:div>
        <w:div w:id="1464889281">
          <w:marLeft w:val="640"/>
          <w:marRight w:val="0"/>
          <w:marTop w:val="0"/>
          <w:marBottom w:val="0"/>
          <w:divBdr>
            <w:top w:val="none" w:sz="0" w:space="0" w:color="auto"/>
            <w:left w:val="none" w:sz="0" w:space="0" w:color="auto"/>
            <w:bottom w:val="none" w:sz="0" w:space="0" w:color="auto"/>
            <w:right w:val="none" w:sz="0" w:space="0" w:color="auto"/>
          </w:divBdr>
        </w:div>
        <w:div w:id="1340621013">
          <w:marLeft w:val="640"/>
          <w:marRight w:val="0"/>
          <w:marTop w:val="0"/>
          <w:marBottom w:val="0"/>
          <w:divBdr>
            <w:top w:val="none" w:sz="0" w:space="0" w:color="auto"/>
            <w:left w:val="none" w:sz="0" w:space="0" w:color="auto"/>
            <w:bottom w:val="none" w:sz="0" w:space="0" w:color="auto"/>
            <w:right w:val="none" w:sz="0" w:space="0" w:color="auto"/>
          </w:divBdr>
        </w:div>
        <w:div w:id="168953115">
          <w:marLeft w:val="640"/>
          <w:marRight w:val="0"/>
          <w:marTop w:val="0"/>
          <w:marBottom w:val="0"/>
          <w:divBdr>
            <w:top w:val="none" w:sz="0" w:space="0" w:color="auto"/>
            <w:left w:val="none" w:sz="0" w:space="0" w:color="auto"/>
            <w:bottom w:val="none" w:sz="0" w:space="0" w:color="auto"/>
            <w:right w:val="none" w:sz="0" w:space="0" w:color="auto"/>
          </w:divBdr>
        </w:div>
        <w:div w:id="918488049">
          <w:marLeft w:val="640"/>
          <w:marRight w:val="0"/>
          <w:marTop w:val="0"/>
          <w:marBottom w:val="0"/>
          <w:divBdr>
            <w:top w:val="none" w:sz="0" w:space="0" w:color="auto"/>
            <w:left w:val="none" w:sz="0" w:space="0" w:color="auto"/>
            <w:bottom w:val="none" w:sz="0" w:space="0" w:color="auto"/>
            <w:right w:val="none" w:sz="0" w:space="0" w:color="auto"/>
          </w:divBdr>
        </w:div>
        <w:div w:id="1819493944">
          <w:marLeft w:val="640"/>
          <w:marRight w:val="0"/>
          <w:marTop w:val="0"/>
          <w:marBottom w:val="0"/>
          <w:divBdr>
            <w:top w:val="none" w:sz="0" w:space="0" w:color="auto"/>
            <w:left w:val="none" w:sz="0" w:space="0" w:color="auto"/>
            <w:bottom w:val="none" w:sz="0" w:space="0" w:color="auto"/>
            <w:right w:val="none" w:sz="0" w:space="0" w:color="auto"/>
          </w:divBdr>
        </w:div>
      </w:divsChild>
    </w:div>
    <w:div w:id="746613998">
      <w:bodyDiv w:val="1"/>
      <w:marLeft w:val="0"/>
      <w:marRight w:val="0"/>
      <w:marTop w:val="0"/>
      <w:marBottom w:val="0"/>
      <w:divBdr>
        <w:top w:val="none" w:sz="0" w:space="0" w:color="auto"/>
        <w:left w:val="none" w:sz="0" w:space="0" w:color="auto"/>
        <w:bottom w:val="none" w:sz="0" w:space="0" w:color="auto"/>
        <w:right w:val="none" w:sz="0" w:space="0" w:color="auto"/>
      </w:divBdr>
      <w:divsChild>
        <w:div w:id="1371956502">
          <w:marLeft w:val="640"/>
          <w:marRight w:val="0"/>
          <w:marTop w:val="0"/>
          <w:marBottom w:val="0"/>
          <w:divBdr>
            <w:top w:val="none" w:sz="0" w:space="0" w:color="auto"/>
            <w:left w:val="none" w:sz="0" w:space="0" w:color="auto"/>
            <w:bottom w:val="none" w:sz="0" w:space="0" w:color="auto"/>
            <w:right w:val="none" w:sz="0" w:space="0" w:color="auto"/>
          </w:divBdr>
        </w:div>
        <w:div w:id="490410891">
          <w:marLeft w:val="640"/>
          <w:marRight w:val="0"/>
          <w:marTop w:val="0"/>
          <w:marBottom w:val="0"/>
          <w:divBdr>
            <w:top w:val="none" w:sz="0" w:space="0" w:color="auto"/>
            <w:left w:val="none" w:sz="0" w:space="0" w:color="auto"/>
            <w:bottom w:val="none" w:sz="0" w:space="0" w:color="auto"/>
            <w:right w:val="none" w:sz="0" w:space="0" w:color="auto"/>
          </w:divBdr>
        </w:div>
        <w:div w:id="1072655391">
          <w:marLeft w:val="640"/>
          <w:marRight w:val="0"/>
          <w:marTop w:val="0"/>
          <w:marBottom w:val="0"/>
          <w:divBdr>
            <w:top w:val="none" w:sz="0" w:space="0" w:color="auto"/>
            <w:left w:val="none" w:sz="0" w:space="0" w:color="auto"/>
            <w:bottom w:val="none" w:sz="0" w:space="0" w:color="auto"/>
            <w:right w:val="none" w:sz="0" w:space="0" w:color="auto"/>
          </w:divBdr>
        </w:div>
        <w:div w:id="1434666664">
          <w:marLeft w:val="640"/>
          <w:marRight w:val="0"/>
          <w:marTop w:val="0"/>
          <w:marBottom w:val="0"/>
          <w:divBdr>
            <w:top w:val="none" w:sz="0" w:space="0" w:color="auto"/>
            <w:left w:val="none" w:sz="0" w:space="0" w:color="auto"/>
            <w:bottom w:val="none" w:sz="0" w:space="0" w:color="auto"/>
            <w:right w:val="none" w:sz="0" w:space="0" w:color="auto"/>
          </w:divBdr>
        </w:div>
        <w:div w:id="1046491082">
          <w:marLeft w:val="640"/>
          <w:marRight w:val="0"/>
          <w:marTop w:val="0"/>
          <w:marBottom w:val="0"/>
          <w:divBdr>
            <w:top w:val="none" w:sz="0" w:space="0" w:color="auto"/>
            <w:left w:val="none" w:sz="0" w:space="0" w:color="auto"/>
            <w:bottom w:val="none" w:sz="0" w:space="0" w:color="auto"/>
            <w:right w:val="none" w:sz="0" w:space="0" w:color="auto"/>
          </w:divBdr>
        </w:div>
        <w:div w:id="1641498617">
          <w:marLeft w:val="640"/>
          <w:marRight w:val="0"/>
          <w:marTop w:val="0"/>
          <w:marBottom w:val="0"/>
          <w:divBdr>
            <w:top w:val="none" w:sz="0" w:space="0" w:color="auto"/>
            <w:left w:val="none" w:sz="0" w:space="0" w:color="auto"/>
            <w:bottom w:val="none" w:sz="0" w:space="0" w:color="auto"/>
            <w:right w:val="none" w:sz="0" w:space="0" w:color="auto"/>
          </w:divBdr>
        </w:div>
        <w:div w:id="954337207">
          <w:marLeft w:val="640"/>
          <w:marRight w:val="0"/>
          <w:marTop w:val="0"/>
          <w:marBottom w:val="0"/>
          <w:divBdr>
            <w:top w:val="none" w:sz="0" w:space="0" w:color="auto"/>
            <w:left w:val="none" w:sz="0" w:space="0" w:color="auto"/>
            <w:bottom w:val="none" w:sz="0" w:space="0" w:color="auto"/>
            <w:right w:val="none" w:sz="0" w:space="0" w:color="auto"/>
          </w:divBdr>
        </w:div>
        <w:div w:id="170485334">
          <w:marLeft w:val="640"/>
          <w:marRight w:val="0"/>
          <w:marTop w:val="0"/>
          <w:marBottom w:val="0"/>
          <w:divBdr>
            <w:top w:val="none" w:sz="0" w:space="0" w:color="auto"/>
            <w:left w:val="none" w:sz="0" w:space="0" w:color="auto"/>
            <w:bottom w:val="none" w:sz="0" w:space="0" w:color="auto"/>
            <w:right w:val="none" w:sz="0" w:space="0" w:color="auto"/>
          </w:divBdr>
        </w:div>
        <w:div w:id="826089991">
          <w:marLeft w:val="640"/>
          <w:marRight w:val="0"/>
          <w:marTop w:val="0"/>
          <w:marBottom w:val="0"/>
          <w:divBdr>
            <w:top w:val="none" w:sz="0" w:space="0" w:color="auto"/>
            <w:left w:val="none" w:sz="0" w:space="0" w:color="auto"/>
            <w:bottom w:val="none" w:sz="0" w:space="0" w:color="auto"/>
            <w:right w:val="none" w:sz="0" w:space="0" w:color="auto"/>
          </w:divBdr>
        </w:div>
        <w:div w:id="1124612448">
          <w:marLeft w:val="640"/>
          <w:marRight w:val="0"/>
          <w:marTop w:val="0"/>
          <w:marBottom w:val="0"/>
          <w:divBdr>
            <w:top w:val="none" w:sz="0" w:space="0" w:color="auto"/>
            <w:left w:val="none" w:sz="0" w:space="0" w:color="auto"/>
            <w:bottom w:val="none" w:sz="0" w:space="0" w:color="auto"/>
            <w:right w:val="none" w:sz="0" w:space="0" w:color="auto"/>
          </w:divBdr>
        </w:div>
        <w:div w:id="1292049987">
          <w:marLeft w:val="640"/>
          <w:marRight w:val="0"/>
          <w:marTop w:val="0"/>
          <w:marBottom w:val="0"/>
          <w:divBdr>
            <w:top w:val="none" w:sz="0" w:space="0" w:color="auto"/>
            <w:left w:val="none" w:sz="0" w:space="0" w:color="auto"/>
            <w:bottom w:val="none" w:sz="0" w:space="0" w:color="auto"/>
            <w:right w:val="none" w:sz="0" w:space="0" w:color="auto"/>
          </w:divBdr>
        </w:div>
        <w:div w:id="1648246479">
          <w:marLeft w:val="640"/>
          <w:marRight w:val="0"/>
          <w:marTop w:val="0"/>
          <w:marBottom w:val="0"/>
          <w:divBdr>
            <w:top w:val="none" w:sz="0" w:space="0" w:color="auto"/>
            <w:left w:val="none" w:sz="0" w:space="0" w:color="auto"/>
            <w:bottom w:val="none" w:sz="0" w:space="0" w:color="auto"/>
            <w:right w:val="none" w:sz="0" w:space="0" w:color="auto"/>
          </w:divBdr>
        </w:div>
        <w:div w:id="1106779086">
          <w:marLeft w:val="640"/>
          <w:marRight w:val="0"/>
          <w:marTop w:val="0"/>
          <w:marBottom w:val="0"/>
          <w:divBdr>
            <w:top w:val="none" w:sz="0" w:space="0" w:color="auto"/>
            <w:left w:val="none" w:sz="0" w:space="0" w:color="auto"/>
            <w:bottom w:val="none" w:sz="0" w:space="0" w:color="auto"/>
            <w:right w:val="none" w:sz="0" w:space="0" w:color="auto"/>
          </w:divBdr>
        </w:div>
        <w:div w:id="772630461">
          <w:marLeft w:val="640"/>
          <w:marRight w:val="0"/>
          <w:marTop w:val="0"/>
          <w:marBottom w:val="0"/>
          <w:divBdr>
            <w:top w:val="none" w:sz="0" w:space="0" w:color="auto"/>
            <w:left w:val="none" w:sz="0" w:space="0" w:color="auto"/>
            <w:bottom w:val="none" w:sz="0" w:space="0" w:color="auto"/>
            <w:right w:val="none" w:sz="0" w:space="0" w:color="auto"/>
          </w:divBdr>
        </w:div>
        <w:div w:id="479421200">
          <w:marLeft w:val="640"/>
          <w:marRight w:val="0"/>
          <w:marTop w:val="0"/>
          <w:marBottom w:val="0"/>
          <w:divBdr>
            <w:top w:val="none" w:sz="0" w:space="0" w:color="auto"/>
            <w:left w:val="none" w:sz="0" w:space="0" w:color="auto"/>
            <w:bottom w:val="none" w:sz="0" w:space="0" w:color="auto"/>
            <w:right w:val="none" w:sz="0" w:space="0" w:color="auto"/>
          </w:divBdr>
        </w:div>
        <w:div w:id="1386756817">
          <w:marLeft w:val="640"/>
          <w:marRight w:val="0"/>
          <w:marTop w:val="0"/>
          <w:marBottom w:val="0"/>
          <w:divBdr>
            <w:top w:val="none" w:sz="0" w:space="0" w:color="auto"/>
            <w:left w:val="none" w:sz="0" w:space="0" w:color="auto"/>
            <w:bottom w:val="none" w:sz="0" w:space="0" w:color="auto"/>
            <w:right w:val="none" w:sz="0" w:space="0" w:color="auto"/>
          </w:divBdr>
        </w:div>
        <w:div w:id="1458717676">
          <w:marLeft w:val="640"/>
          <w:marRight w:val="0"/>
          <w:marTop w:val="0"/>
          <w:marBottom w:val="0"/>
          <w:divBdr>
            <w:top w:val="none" w:sz="0" w:space="0" w:color="auto"/>
            <w:left w:val="none" w:sz="0" w:space="0" w:color="auto"/>
            <w:bottom w:val="none" w:sz="0" w:space="0" w:color="auto"/>
            <w:right w:val="none" w:sz="0" w:space="0" w:color="auto"/>
          </w:divBdr>
        </w:div>
        <w:div w:id="178206823">
          <w:marLeft w:val="640"/>
          <w:marRight w:val="0"/>
          <w:marTop w:val="0"/>
          <w:marBottom w:val="0"/>
          <w:divBdr>
            <w:top w:val="none" w:sz="0" w:space="0" w:color="auto"/>
            <w:left w:val="none" w:sz="0" w:space="0" w:color="auto"/>
            <w:bottom w:val="none" w:sz="0" w:space="0" w:color="auto"/>
            <w:right w:val="none" w:sz="0" w:space="0" w:color="auto"/>
          </w:divBdr>
        </w:div>
        <w:div w:id="1735541201">
          <w:marLeft w:val="640"/>
          <w:marRight w:val="0"/>
          <w:marTop w:val="0"/>
          <w:marBottom w:val="0"/>
          <w:divBdr>
            <w:top w:val="none" w:sz="0" w:space="0" w:color="auto"/>
            <w:left w:val="none" w:sz="0" w:space="0" w:color="auto"/>
            <w:bottom w:val="none" w:sz="0" w:space="0" w:color="auto"/>
            <w:right w:val="none" w:sz="0" w:space="0" w:color="auto"/>
          </w:divBdr>
        </w:div>
        <w:div w:id="108859190">
          <w:marLeft w:val="640"/>
          <w:marRight w:val="0"/>
          <w:marTop w:val="0"/>
          <w:marBottom w:val="0"/>
          <w:divBdr>
            <w:top w:val="none" w:sz="0" w:space="0" w:color="auto"/>
            <w:left w:val="none" w:sz="0" w:space="0" w:color="auto"/>
            <w:bottom w:val="none" w:sz="0" w:space="0" w:color="auto"/>
            <w:right w:val="none" w:sz="0" w:space="0" w:color="auto"/>
          </w:divBdr>
        </w:div>
        <w:div w:id="1386639394">
          <w:marLeft w:val="640"/>
          <w:marRight w:val="0"/>
          <w:marTop w:val="0"/>
          <w:marBottom w:val="0"/>
          <w:divBdr>
            <w:top w:val="none" w:sz="0" w:space="0" w:color="auto"/>
            <w:left w:val="none" w:sz="0" w:space="0" w:color="auto"/>
            <w:bottom w:val="none" w:sz="0" w:space="0" w:color="auto"/>
            <w:right w:val="none" w:sz="0" w:space="0" w:color="auto"/>
          </w:divBdr>
        </w:div>
        <w:div w:id="894581381">
          <w:marLeft w:val="640"/>
          <w:marRight w:val="0"/>
          <w:marTop w:val="0"/>
          <w:marBottom w:val="0"/>
          <w:divBdr>
            <w:top w:val="none" w:sz="0" w:space="0" w:color="auto"/>
            <w:left w:val="none" w:sz="0" w:space="0" w:color="auto"/>
            <w:bottom w:val="none" w:sz="0" w:space="0" w:color="auto"/>
            <w:right w:val="none" w:sz="0" w:space="0" w:color="auto"/>
          </w:divBdr>
        </w:div>
        <w:div w:id="1979992288">
          <w:marLeft w:val="640"/>
          <w:marRight w:val="0"/>
          <w:marTop w:val="0"/>
          <w:marBottom w:val="0"/>
          <w:divBdr>
            <w:top w:val="none" w:sz="0" w:space="0" w:color="auto"/>
            <w:left w:val="none" w:sz="0" w:space="0" w:color="auto"/>
            <w:bottom w:val="none" w:sz="0" w:space="0" w:color="auto"/>
            <w:right w:val="none" w:sz="0" w:space="0" w:color="auto"/>
          </w:divBdr>
        </w:div>
        <w:div w:id="97988830">
          <w:marLeft w:val="640"/>
          <w:marRight w:val="0"/>
          <w:marTop w:val="0"/>
          <w:marBottom w:val="0"/>
          <w:divBdr>
            <w:top w:val="none" w:sz="0" w:space="0" w:color="auto"/>
            <w:left w:val="none" w:sz="0" w:space="0" w:color="auto"/>
            <w:bottom w:val="none" w:sz="0" w:space="0" w:color="auto"/>
            <w:right w:val="none" w:sz="0" w:space="0" w:color="auto"/>
          </w:divBdr>
        </w:div>
      </w:divsChild>
    </w:div>
    <w:div w:id="749156520">
      <w:bodyDiv w:val="1"/>
      <w:marLeft w:val="0"/>
      <w:marRight w:val="0"/>
      <w:marTop w:val="0"/>
      <w:marBottom w:val="0"/>
      <w:divBdr>
        <w:top w:val="none" w:sz="0" w:space="0" w:color="auto"/>
        <w:left w:val="none" w:sz="0" w:space="0" w:color="auto"/>
        <w:bottom w:val="none" w:sz="0" w:space="0" w:color="auto"/>
        <w:right w:val="none" w:sz="0" w:space="0" w:color="auto"/>
      </w:divBdr>
      <w:divsChild>
        <w:div w:id="783378052">
          <w:marLeft w:val="640"/>
          <w:marRight w:val="0"/>
          <w:marTop w:val="0"/>
          <w:marBottom w:val="0"/>
          <w:divBdr>
            <w:top w:val="none" w:sz="0" w:space="0" w:color="auto"/>
            <w:left w:val="none" w:sz="0" w:space="0" w:color="auto"/>
            <w:bottom w:val="none" w:sz="0" w:space="0" w:color="auto"/>
            <w:right w:val="none" w:sz="0" w:space="0" w:color="auto"/>
          </w:divBdr>
        </w:div>
        <w:div w:id="1062607384">
          <w:marLeft w:val="640"/>
          <w:marRight w:val="0"/>
          <w:marTop w:val="0"/>
          <w:marBottom w:val="0"/>
          <w:divBdr>
            <w:top w:val="none" w:sz="0" w:space="0" w:color="auto"/>
            <w:left w:val="none" w:sz="0" w:space="0" w:color="auto"/>
            <w:bottom w:val="none" w:sz="0" w:space="0" w:color="auto"/>
            <w:right w:val="none" w:sz="0" w:space="0" w:color="auto"/>
          </w:divBdr>
        </w:div>
        <w:div w:id="1739014564">
          <w:marLeft w:val="640"/>
          <w:marRight w:val="0"/>
          <w:marTop w:val="0"/>
          <w:marBottom w:val="0"/>
          <w:divBdr>
            <w:top w:val="none" w:sz="0" w:space="0" w:color="auto"/>
            <w:left w:val="none" w:sz="0" w:space="0" w:color="auto"/>
            <w:bottom w:val="none" w:sz="0" w:space="0" w:color="auto"/>
            <w:right w:val="none" w:sz="0" w:space="0" w:color="auto"/>
          </w:divBdr>
        </w:div>
        <w:div w:id="926308829">
          <w:marLeft w:val="640"/>
          <w:marRight w:val="0"/>
          <w:marTop w:val="0"/>
          <w:marBottom w:val="0"/>
          <w:divBdr>
            <w:top w:val="none" w:sz="0" w:space="0" w:color="auto"/>
            <w:left w:val="none" w:sz="0" w:space="0" w:color="auto"/>
            <w:bottom w:val="none" w:sz="0" w:space="0" w:color="auto"/>
            <w:right w:val="none" w:sz="0" w:space="0" w:color="auto"/>
          </w:divBdr>
        </w:div>
        <w:div w:id="177278253">
          <w:marLeft w:val="640"/>
          <w:marRight w:val="0"/>
          <w:marTop w:val="0"/>
          <w:marBottom w:val="0"/>
          <w:divBdr>
            <w:top w:val="none" w:sz="0" w:space="0" w:color="auto"/>
            <w:left w:val="none" w:sz="0" w:space="0" w:color="auto"/>
            <w:bottom w:val="none" w:sz="0" w:space="0" w:color="auto"/>
            <w:right w:val="none" w:sz="0" w:space="0" w:color="auto"/>
          </w:divBdr>
        </w:div>
        <w:div w:id="1809085624">
          <w:marLeft w:val="640"/>
          <w:marRight w:val="0"/>
          <w:marTop w:val="0"/>
          <w:marBottom w:val="0"/>
          <w:divBdr>
            <w:top w:val="none" w:sz="0" w:space="0" w:color="auto"/>
            <w:left w:val="none" w:sz="0" w:space="0" w:color="auto"/>
            <w:bottom w:val="none" w:sz="0" w:space="0" w:color="auto"/>
            <w:right w:val="none" w:sz="0" w:space="0" w:color="auto"/>
          </w:divBdr>
        </w:div>
        <w:div w:id="1213231979">
          <w:marLeft w:val="640"/>
          <w:marRight w:val="0"/>
          <w:marTop w:val="0"/>
          <w:marBottom w:val="0"/>
          <w:divBdr>
            <w:top w:val="none" w:sz="0" w:space="0" w:color="auto"/>
            <w:left w:val="none" w:sz="0" w:space="0" w:color="auto"/>
            <w:bottom w:val="none" w:sz="0" w:space="0" w:color="auto"/>
            <w:right w:val="none" w:sz="0" w:space="0" w:color="auto"/>
          </w:divBdr>
        </w:div>
        <w:div w:id="1769541392">
          <w:marLeft w:val="640"/>
          <w:marRight w:val="0"/>
          <w:marTop w:val="0"/>
          <w:marBottom w:val="0"/>
          <w:divBdr>
            <w:top w:val="none" w:sz="0" w:space="0" w:color="auto"/>
            <w:left w:val="none" w:sz="0" w:space="0" w:color="auto"/>
            <w:bottom w:val="none" w:sz="0" w:space="0" w:color="auto"/>
            <w:right w:val="none" w:sz="0" w:space="0" w:color="auto"/>
          </w:divBdr>
        </w:div>
        <w:div w:id="730881901">
          <w:marLeft w:val="640"/>
          <w:marRight w:val="0"/>
          <w:marTop w:val="0"/>
          <w:marBottom w:val="0"/>
          <w:divBdr>
            <w:top w:val="none" w:sz="0" w:space="0" w:color="auto"/>
            <w:left w:val="none" w:sz="0" w:space="0" w:color="auto"/>
            <w:bottom w:val="none" w:sz="0" w:space="0" w:color="auto"/>
            <w:right w:val="none" w:sz="0" w:space="0" w:color="auto"/>
          </w:divBdr>
        </w:div>
        <w:div w:id="1208370455">
          <w:marLeft w:val="640"/>
          <w:marRight w:val="0"/>
          <w:marTop w:val="0"/>
          <w:marBottom w:val="0"/>
          <w:divBdr>
            <w:top w:val="none" w:sz="0" w:space="0" w:color="auto"/>
            <w:left w:val="none" w:sz="0" w:space="0" w:color="auto"/>
            <w:bottom w:val="none" w:sz="0" w:space="0" w:color="auto"/>
            <w:right w:val="none" w:sz="0" w:space="0" w:color="auto"/>
          </w:divBdr>
        </w:div>
        <w:div w:id="243532950">
          <w:marLeft w:val="640"/>
          <w:marRight w:val="0"/>
          <w:marTop w:val="0"/>
          <w:marBottom w:val="0"/>
          <w:divBdr>
            <w:top w:val="none" w:sz="0" w:space="0" w:color="auto"/>
            <w:left w:val="none" w:sz="0" w:space="0" w:color="auto"/>
            <w:bottom w:val="none" w:sz="0" w:space="0" w:color="auto"/>
            <w:right w:val="none" w:sz="0" w:space="0" w:color="auto"/>
          </w:divBdr>
        </w:div>
        <w:div w:id="1862817587">
          <w:marLeft w:val="640"/>
          <w:marRight w:val="0"/>
          <w:marTop w:val="0"/>
          <w:marBottom w:val="0"/>
          <w:divBdr>
            <w:top w:val="none" w:sz="0" w:space="0" w:color="auto"/>
            <w:left w:val="none" w:sz="0" w:space="0" w:color="auto"/>
            <w:bottom w:val="none" w:sz="0" w:space="0" w:color="auto"/>
            <w:right w:val="none" w:sz="0" w:space="0" w:color="auto"/>
          </w:divBdr>
        </w:div>
        <w:div w:id="1818495509">
          <w:marLeft w:val="640"/>
          <w:marRight w:val="0"/>
          <w:marTop w:val="0"/>
          <w:marBottom w:val="0"/>
          <w:divBdr>
            <w:top w:val="none" w:sz="0" w:space="0" w:color="auto"/>
            <w:left w:val="none" w:sz="0" w:space="0" w:color="auto"/>
            <w:bottom w:val="none" w:sz="0" w:space="0" w:color="auto"/>
            <w:right w:val="none" w:sz="0" w:space="0" w:color="auto"/>
          </w:divBdr>
        </w:div>
        <w:div w:id="1078553209">
          <w:marLeft w:val="640"/>
          <w:marRight w:val="0"/>
          <w:marTop w:val="0"/>
          <w:marBottom w:val="0"/>
          <w:divBdr>
            <w:top w:val="none" w:sz="0" w:space="0" w:color="auto"/>
            <w:left w:val="none" w:sz="0" w:space="0" w:color="auto"/>
            <w:bottom w:val="none" w:sz="0" w:space="0" w:color="auto"/>
            <w:right w:val="none" w:sz="0" w:space="0" w:color="auto"/>
          </w:divBdr>
        </w:div>
        <w:div w:id="923537197">
          <w:marLeft w:val="640"/>
          <w:marRight w:val="0"/>
          <w:marTop w:val="0"/>
          <w:marBottom w:val="0"/>
          <w:divBdr>
            <w:top w:val="none" w:sz="0" w:space="0" w:color="auto"/>
            <w:left w:val="none" w:sz="0" w:space="0" w:color="auto"/>
            <w:bottom w:val="none" w:sz="0" w:space="0" w:color="auto"/>
            <w:right w:val="none" w:sz="0" w:space="0" w:color="auto"/>
          </w:divBdr>
        </w:div>
        <w:div w:id="763916339">
          <w:marLeft w:val="640"/>
          <w:marRight w:val="0"/>
          <w:marTop w:val="0"/>
          <w:marBottom w:val="0"/>
          <w:divBdr>
            <w:top w:val="none" w:sz="0" w:space="0" w:color="auto"/>
            <w:left w:val="none" w:sz="0" w:space="0" w:color="auto"/>
            <w:bottom w:val="none" w:sz="0" w:space="0" w:color="auto"/>
            <w:right w:val="none" w:sz="0" w:space="0" w:color="auto"/>
          </w:divBdr>
        </w:div>
        <w:div w:id="65492967">
          <w:marLeft w:val="640"/>
          <w:marRight w:val="0"/>
          <w:marTop w:val="0"/>
          <w:marBottom w:val="0"/>
          <w:divBdr>
            <w:top w:val="none" w:sz="0" w:space="0" w:color="auto"/>
            <w:left w:val="none" w:sz="0" w:space="0" w:color="auto"/>
            <w:bottom w:val="none" w:sz="0" w:space="0" w:color="auto"/>
            <w:right w:val="none" w:sz="0" w:space="0" w:color="auto"/>
          </w:divBdr>
        </w:div>
        <w:div w:id="1249657970">
          <w:marLeft w:val="640"/>
          <w:marRight w:val="0"/>
          <w:marTop w:val="0"/>
          <w:marBottom w:val="0"/>
          <w:divBdr>
            <w:top w:val="none" w:sz="0" w:space="0" w:color="auto"/>
            <w:left w:val="none" w:sz="0" w:space="0" w:color="auto"/>
            <w:bottom w:val="none" w:sz="0" w:space="0" w:color="auto"/>
            <w:right w:val="none" w:sz="0" w:space="0" w:color="auto"/>
          </w:divBdr>
        </w:div>
        <w:div w:id="753165761">
          <w:marLeft w:val="640"/>
          <w:marRight w:val="0"/>
          <w:marTop w:val="0"/>
          <w:marBottom w:val="0"/>
          <w:divBdr>
            <w:top w:val="none" w:sz="0" w:space="0" w:color="auto"/>
            <w:left w:val="none" w:sz="0" w:space="0" w:color="auto"/>
            <w:bottom w:val="none" w:sz="0" w:space="0" w:color="auto"/>
            <w:right w:val="none" w:sz="0" w:space="0" w:color="auto"/>
          </w:divBdr>
        </w:div>
        <w:div w:id="1552500971">
          <w:marLeft w:val="640"/>
          <w:marRight w:val="0"/>
          <w:marTop w:val="0"/>
          <w:marBottom w:val="0"/>
          <w:divBdr>
            <w:top w:val="none" w:sz="0" w:space="0" w:color="auto"/>
            <w:left w:val="none" w:sz="0" w:space="0" w:color="auto"/>
            <w:bottom w:val="none" w:sz="0" w:space="0" w:color="auto"/>
            <w:right w:val="none" w:sz="0" w:space="0" w:color="auto"/>
          </w:divBdr>
        </w:div>
        <w:div w:id="1467744455">
          <w:marLeft w:val="640"/>
          <w:marRight w:val="0"/>
          <w:marTop w:val="0"/>
          <w:marBottom w:val="0"/>
          <w:divBdr>
            <w:top w:val="none" w:sz="0" w:space="0" w:color="auto"/>
            <w:left w:val="none" w:sz="0" w:space="0" w:color="auto"/>
            <w:bottom w:val="none" w:sz="0" w:space="0" w:color="auto"/>
            <w:right w:val="none" w:sz="0" w:space="0" w:color="auto"/>
          </w:divBdr>
        </w:div>
        <w:div w:id="1681201726">
          <w:marLeft w:val="640"/>
          <w:marRight w:val="0"/>
          <w:marTop w:val="0"/>
          <w:marBottom w:val="0"/>
          <w:divBdr>
            <w:top w:val="none" w:sz="0" w:space="0" w:color="auto"/>
            <w:left w:val="none" w:sz="0" w:space="0" w:color="auto"/>
            <w:bottom w:val="none" w:sz="0" w:space="0" w:color="auto"/>
            <w:right w:val="none" w:sz="0" w:space="0" w:color="auto"/>
          </w:divBdr>
        </w:div>
        <w:div w:id="652031429">
          <w:marLeft w:val="640"/>
          <w:marRight w:val="0"/>
          <w:marTop w:val="0"/>
          <w:marBottom w:val="0"/>
          <w:divBdr>
            <w:top w:val="none" w:sz="0" w:space="0" w:color="auto"/>
            <w:left w:val="none" w:sz="0" w:space="0" w:color="auto"/>
            <w:bottom w:val="none" w:sz="0" w:space="0" w:color="auto"/>
            <w:right w:val="none" w:sz="0" w:space="0" w:color="auto"/>
          </w:divBdr>
        </w:div>
        <w:div w:id="542983364">
          <w:marLeft w:val="640"/>
          <w:marRight w:val="0"/>
          <w:marTop w:val="0"/>
          <w:marBottom w:val="0"/>
          <w:divBdr>
            <w:top w:val="none" w:sz="0" w:space="0" w:color="auto"/>
            <w:left w:val="none" w:sz="0" w:space="0" w:color="auto"/>
            <w:bottom w:val="none" w:sz="0" w:space="0" w:color="auto"/>
            <w:right w:val="none" w:sz="0" w:space="0" w:color="auto"/>
          </w:divBdr>
        </w:div>
        <w:div w:id="1640576514">
          <w:marLeft w:val="640"/>
          <w:marRight w:val="0"/>
          <w:marTop w:val="0"/>
          <w:marBottom w:val="0"/>
          <w:divBdr>
            <w:top w:val="none" w:sz="0" w:space="0" w:color="auto"/>
            <w:left w:val="none" w:sz="0" w:space="0" w:color="auto"/>
            <w:bottom w:val="none" w:sz="0" w:space="0" w:color="auto"/>
            <w:right w:val="none" w:sz="0" w:space="0" w:color="auto"/>
          </w:divBdr>
        </w:div>
        <w:div w:id="1649432933">
          <w:marLeft w:val="640"/>
          <w:marRight w:val="0"/>
          <w:marTop w:val="0"/>
          <w:marBottom w:val="0"/>
          <w:divBdr>
            <w:top w:val="none" w:sz="0" w:space="0" w:color="auto"/>
            <w:left w:val="none" w:sz="0" w:space="0" w:color="auto"/>
            <w:bottom w:val="none" w:sz="0" w:space="0" w:color="auto"/>
            <w:right w:val="none" w:sz="0" w:space="0" w:color="auto"/>
          </w:divBdr>
        </w:div>
        <w:div w:id="568223837">
          <w:marLeft w:val="640"/>
          <w:marRight w:val="0"/>
          <w:marTop w:val="0"/>
          <w:marBottom w:val="0"/>
          <w:divBdr>
            <w:top w:val="none" w:sz="0" w:space="0" w:color="auto"/>
            <w:left w:val="none" w:sz="0" w:space="0" w:color="auto"/>
            <w:bottom w:val="none" w:sz="0" w:space="0" w:color="auto"/>
            <w:right w:val="none" w:sz="0" w:space="0" w:color="auto"/>
          </w:divBdr>
        </w:div>
        <w:div w:id="452871464">
          <w:marLeft w:val="640"/>
          <w:marRight w:val="0"/>
          <w:marTop w:val="0"/>
          <w:marBottom w:val="0"/>
          <w:divBdr>
            <w:top w:val="none" w:sz="0" w:space="0" w:color="auto"/>
            <w:left w:val="none" w:sz="0" w:space="0" w:color="auto"/>
            <w:bottom w:val="none" w:sz="0" w:space="0" w:color="auto"/>
            <w:right w:val="none" w:sz="0" w:space="0" w:color="auto"/>
          </w:divBdr>
        </w:div>
        <w:div w:id="1232228949">
          <w:marLeft w:val="640"/>
          <w:marRight w:val="0"/>
          <w:marTop w:val="0"/>
          <w:marBottom w:val="0"/>
          <w:divBdr>
            <w:top w:val="none" w:sz="0" w:space="0" w:color="auto"/>
            <w:left w:val="none" w:sz="0" w:space="0" w:color="auto"/>
            <w:bottom w:val="none" w:sz="0" w:space="0" w:color="auto"/>
            <w:right w:val="none" w:sz="0" w:space="0" w:color="auto"/>
          </w:divBdr>
        </w:div>
        <w:div w:id="1149126991">
          <w:marLeft w:val="640"/>
          <w:marRight w:val="0"/>
          <w:marTop w:val="0"/>
          <w:marBottom w:val="0"/>
          <w:divBdr>
            <w:top w:val="none" w:sz="0" w:space="0" w:color="auto"/>
            <w:left w:val="none" w:sz="0" w:space="0" w:color="auto"/>
            <w:bottom w:val="none" w:sz="0" w:space="0" w:color="auto"/>
            <w:right w:val="none" w:sz="0" w:space="0" w:color="auto"/>
          </w:divBdr>
        </w:div>
        <w:div w:id="1820535450">
          <w:marLeft w:val="640"/>
          <w:marRight w:val="0"/>
          <w:marTop w:val="0"/>
          <w:marBottom w:val="0"/>
          <w:divBdr>
            <w:top w:val="none" w:sz="0" w:space="0" w:color="auto"/>
            <w:left w:val="none" w:sz="0" w:space="0" w:color="auto"/>
            <w:bottom w:val="none" w:sz="0" w:space="0" w:color="auto"/>
            <w:right w:val="none" w:sz="0" w:space="0" w:color="auto"/>
          </w:divBdr>
        </w:div>
        <w:div w:id="2136945347">
          <w:marLeft w:val="640"/>
          <w:marRight w:val="0"/>
          <w:marTop w:val="0"/>
          <w:marBottom w:val="0"/>
          <w:divBdr>
            <w:top w:val="none" w:sz="0" w:space="0" w:color="auto"/>
            <w:left w:val="none" w:sz="0" w:space="0" w:color="auto"/>
            <w:bottom w:val="none" w:sz="0" w:space="0" w:color="auto"/>
            <w:right w:val="none" w:sz="0" w:space="0" w:color="auto"/>
          </w:divBdr>
        </w:div>
        <w:div w:id="307561194">
          <w:marLeft w:val="640"/>
          <w:marRight w:val="0"/>
          <w:marTop w:val="0"/>
          <w:marBottom w:val="0"/>
          <w:divBdr>
            <w:top w:val="none" w:sz="0" w:space="0" w:color="auto"/>
            <w:left w:val="none" w:sz="0" w:space="0" w:color="auto"/>
            <w:bottom w:val="none" w:sz="0" w:space="0" w:color="auto"/>
            <w:right w:val="none" w:sz="0" w:space="0" w:color="auto"/>
          </w:divBdr>
        </w:div>
        <w:div w:id="1369334288">
          <w:marLeft w:val="640"/>
          <w:marRight w:val="0"/>
          <w:marTop w:val="0"/>
          <w:marBottom w:val="0"/>
          <w:divBdr>
            <w:top w:val="none" w:sz="0" w:space="0" w:color="auto"/>
            <w:left w:val="none" w:sz="0" w:space="0" w:color="auto"/>
            <w:bottom w:val="none" w:sz="0" w:space="0" w:color="auto"/>
            <w:right w:val="none" w:sz="0" w:space="0" w:color="auto"/>
          </w:divBdr>
        </w:div>
        <w:div w:id="831213454">
          <w:marLeft w:val="640"/>
          <w:marRight w:val="0"/>
          <w:marTop w:val="0"/>
          <w:marBottom w:val="0"/>
          <w:divBdr>
            <w:top w:val="none" w:sz="0" w:space="0" w:color="auto"/>
            <w:left w:val="none" w:sz="0" w:space="0" w:color="auto"/>
            <w:bottom w:val="none" w:sz="0" w:space="0" w:color="auto"/>
            <w:right w:val="none" w:sz="0" w:space="0" w:color="auto"/>
          </w:divBdr>
        </w:div>
        <w:div w:id="1543982183">
          <w:marLeft w:val="640"/>
          <w:marRight w:val="0"/>
          <w:marTop w:val="0"/>
          <w:marBottom w:val="0"/>
          <w:divBdr>
            <w:top w:val="none" w:sz="0" w:space="0" w:color="auto"/>
            <w:left w:val="none" w:sz="0" w:space="0" w:color="auto"/>
            <w:bottom w:val="none" w:sz="0" w:space="0" w:color="auto"/>
            <w:right w:val="none" w:sz="0" w:space="0" w:color="auto"/>
          </w:divBdr>
        </w:div>
        <w:div w:id="672146757">
          <w:marLeft w:val="640"/>
          <w:marRight w:val="0"/>
          <w:marTop w:val="0"/>
          <w:marBottom w:val="0"/>
          <w:divBdr>
            <w:top w:val="none" w:sz="0" w:space="0" w:color="auto"/>
            <w:left w:val="none" w:sz="0" w:space="0" w:color="auto"/>
            <w:bottom w:val="none" w:sz="0" w:space="0" w:color="auto"/>
            <w:right w:val="none" w:sz="0" w:space="0" w:color="auto"/>
          </w:divBdr>
        </w:div>
        <w:div w:id="2128624794">
          <w:marLeft w:val="640"/>
          <w:marRight w:val="0"/>
          <w:marTop w:val="0"/>
          <w:marBottom w:val="0"/>
          <w:divBdr>
            <w:top w:val="none" w:sz="0" w:space="0" w:color="auto"/>
            <w:left w:val="none" w:sz="0" w:space="0" w:color="auto"/>
            <w:bottom w:val="none" w:sz="0" w:space="0" w:color="auto"/>
            <w:right w:val="none" w:sz="0" w:space="0" w:color="auto"/>
          </w:divBdr>
        </w:div>
        <w:div w:id="590629076">
          <w:marLeft w:val="640"/>
          <w:marRight w:val="0"/>
          <w:marTop w:val="0"/>
          <w:marBottom w:val="0"/>
          <w:divBdr>
            <w:top w:val="none" w:sz="0" w:space="0" w:color="auto"/>
            <w:left w:val="none" w:sz="0" w:space="0" w:color="auto"/>
            <w:bottom w:val="none" w:sz="0" w:space="0" w:color="auto"/>
            <w:right w:val="none" w:sz="0" w:space="0" w:color="auto"/>
          </w:divBdr>
        </w:div>
        <w:div w:id="2037922085">
          <w:marLeft w:val="640"/>
          <w:marRight w:val="0"/>
          <w:marTop w:val="0"/>
          <w:marBottom w:val="0"/>
          <w:divBdr>
            <w:top w:val="none" w:sz="0" w:space="0" w:color="auto"/>
            <w:left w:val="none" w:sz="0" w:space="0" w:color="auto"/>
            <w:bottom w:val="none" w:sz="0" w:space="0" w:color="auto"/>
            <w:right w:val="none" w:sz="0" w:space="0" w:color="auto"/>
          </w:divBdr>
        </w:div>
        <w:div w:id="1937979626">
          <w:marLeft w:val="640"/>
          <w:marRight w:val="0"/>
          <w:marTop w:val="0"/>
          <w:marBottom w:val="0"/>
          <w:divBdr>
            <w:top w:val="none" w:sz="0" w:space="0" w:color="auto"/>
            <w:left w:val="none" w:sz="0" w:space="0" w:color="auto"/>
            <w:bottom w:val="none" w:sz="0" w:space="0" w:color="auto"/>
            <w:right w:val="none" w:sz="0" w:space="0" w:color="auto"/>
          </w:divBdr>
        </w:div>
        <w:div w:id="1340935691">
          <w:marLeft w:val="640"/>
          <w:marRight w:val="0"/>
          <w:marTop w:val="0"/>
          <w:marBottom w:val="0"/>
          <w:divBdr>
            <w:top w:val="none" w:sz="0" w:space="0" w:color="auto"/>
            <w:left w:val="none" w:sz="0" w:space="0" w:color="auto"/>
            <w:bottom w:val="none" w:sz="0" w:space="0" w:color="auto"/>
            <w:right w:val="none" w:sz="0" w:space="0" w:color="auto"/>
          </w:divBdr>
        </w:div>
        <w:div w:id="304238026">
          <w:marLeft w:val="640"/>
          <w:marRight w:val="0"/>
          <w:marTop w:val="0"/>
          <w:marBottom w:val="0"/>
          <w:divBdr>
            <w:top w:val="none" w:sz="0" w:space="0" w:color="auto"/>
            <w:left w:val="none" w:sz="0" w:space="0" w:color="auto"/>
            <w:bottom w:val="none" w:sz="0" w:space="0" w:color="auto"/>
            <w:right w:val="none" w:sz="0" w:space="0" w:color="auto"/>
          </w:divBdr>
        </w:div>
        <w:div w:id="487862778">
          <w:marLeft w:val="640"/>
          <w:marRight w:val="0"/>
          <w:marTop w:val="0"/>
          <w:marBottom w:val="0"/>
          <w:divBdr>
            <w:top w:val="none" w:sz="0" w:space="0" w:color="auto"/>
            <w:left w:val="none" w:sz="0" w:space="0" w:color="auto"/>
            <w:bottom w:val="none" w:sz="0" w:space="0" w:color="auto"/>
            <w:right w:val="none" w:sz="0" w:space="0" w:color="auto"/>
          </w:divBdr>
        </w:div>
        <w:div w:id="1929541213">
          <w:marLeft w:val="640"/>
          <w:marRight w:val="0"/>
          <w:marTop w:val="0"/>
          <w:marBottom w:val="0"/>
          <w:divBdr>
            <w:top w:val="none" w:sz="0" w:space="0" w:color="auto"/>
            <w:left w:val="none" w:sz="0" w:space="0" w:color="auto"/>
            <w:bottom w:val="none" w:sz="0" w:space="0" w:color="auto"/>
            <w:right w:val="none" w:sz="0" w:space="0" w:color="auto"/>
          </w:divBdr>
        </w:div>
        <w:div w:id="362445610">
          <w:marLeft w:val="640"/>
          <w:marRight w:val="0"/>
          <w:marTop w:val="0"/>
          <w:marBottom w:val="0"/>
          <w:divBdr>
            <w:top w:val="none" w:sz="0" w:space="0" w:color="auto"/>
            <w:left w:val="none" w:sz="0" w:space="0" w:color="auto"/>
            <w:bottom w:val="none" w:sz="0" w:space="0" w:color="auto"/>
            <w:right w:val="none" w:sz="0" w:space="0" w:color="auto"/>
          </w:divBdr>
        </w:div>
        <w:div w:id="2099522312">
          <w:marLeft w:val="640"/>
          <w:marRight w:val="0"/>
          <w:marTop w:val="0"/>
          <w:marBottom w:val="0"/>
          <w:divBdr>
            <w:top w:val="none" w:sz="0" w:space="0" w:color="auto"/>
            <w:left w:val="none" w:sz="0" w:space="0" w:color="auto"/>
            <w:bottom w:val="none" w:sz="0" w:space="0" w:color="auto"/>
            <w:right w:val="none" w:sz="0" w:space="0" w:color="auto"/>
          </w:divBdr>
        </w:div>
        <w:div w:id="1608006892">
          <w:marLeft w:val="640"/>
          <w:marRight w:val="0"/>
          <w:marTop w:val="0"/>
          <w:marBottom w:val="0"/>
          <w:divBdr>
            <w:top w:val="none" w:sz="0" w:space="0" w:color="auto"/>
            <w:left w:val="none" w:sz="0" w:space="0" w:color="auto"/>
            <w:bottom w:val="none" w:sz="0" w:space="0" w:color="auto"/>
            <w:right w:val="none" w:sz="0" w:space="0" w:color="auto"/>
          </w:divBdr>
        </w:div>
        <w:div w:id="645285690">
          <w:marLeft w:val="640"/>
          <w:marRight w:val="0"/>
          <w:marTop w:val="0"/>
          <w:marBottom w:val="0"/>
          <w:divBdr>
            <w:top w:val="none" w:sz="0" w:space="0" w:color="auto"/>
            <w:left w:val="none" w:sz="0" w:space="0" w:color="auto"/>
            <w:bottom w:val="none" w:sz="0" w:space="0" w:color="auto"/>
            <w:right w:val="none" w:sz="0" w:space="0" w:color="auto"/>
          </w:divBdr>
        </w:div>
        <w:div w:id="233857570">
          <w:marLeft w:val="640"/>
          <w:marRight w:val="0"/>
          <w:marTop w:val="0"/>
          <w:marBottom w:val="0"/>
          <w:divBdr>
            <w:top w:val="none" w:sz="0" w:space="0" w:color="auto"/>
            <w:left w:val="none" w:sz="0" w:space="0" w:color="auto"/>
            <w:bottom w:val="none" w:sz="0" w:space="0" w:color="auto"/>
            <w:right w:val="none" w:sz="0" w:space="0" w:color="auto"/>
          </w:divBdr>
        </w:div>
        <w:div w:id="574321353">
          <w:marLeft w:val="640"/>
          <w:marRight w:val="0"/>
          <w:marTop w:val="0"/>
          <w:marBottom w:val="0"/>
          <w:divBdr>
            <w:top w:val="none" w:sz="0" w:space="0" w:color="auto"/>
            <w:left w:val="none" w:sz="0" w:space="0" w:color="auto"/>
            <w:bottom w:val="none" w:sz="0" w:space="0" w:color="auto"/>
            <w:right w:val="none" w:sz="0" w:space="0" w:color="auto"/>
          </w:divBdr>
        </w:div>
        <w:div w:id="337199213">
          <w:marLeft w:val="640"/>
          <w:marRight w:val="0"/>
          <w:marTop w:val="0"/>
          <w:marBottom w:val="0"/>
          <w:divBdr>
            <w:top w:val="none" w:sz="0" w:space="0" w:color="auto"/>
            <w:left w:val="none" w:sz="0" w:space="0" w:color="auto"/>
            <w:bottom w:val="none" w:sz="0" w:space="0" w:color="auto"/>
            <w:right w:val="none" w:sz="0" w:space="0" w:color="auto"/>
          </w:divBdr>
        </w:div>
        <w:div w:id="1306354931">
          <w:marLeft w:val="640"/>
          <w:marRight w:val="0"/>
          <w:marTop w:val="0"/>
          <w:marBottom w:val="0"/>
          <w:divBdr>
            <w:top w:val="none" w:sz="0" w:space="0" w:color="auto"/>
            <w:left w:val="none" w:sz="0" w:space="0" w:color="auto"/>
            <w:bottom w:val="none" w:sz="0" w:space="0" w:color="auto"/>
            <w:right w:val="none" w:sz="0" w:space="0" w:color="auto"/>
          </w:divBdr>
        </w:div>
        <w:div w:id="1353611912">
          <w:marLeft w:val="640"/>
          <w:marRight w:val="0"/>
          <w:marTop w:val="0"/>
          <w:marBottom w:val="0"/>
          <w:divBdr>
            <w:top w:val="none" w:sz="0" w:space="0" w:color="auto"/>
            <w:left w:val="none" w:sz="0" w:space="0" w:color="auto"/>
            <w:bottom w:val="none" w:sz="0" w:space="0" w:color="auto"/>
            <w:right w:val="none" w:sz="0" w:space="0" w:color="auto"/>
          </w:divBdr>
        </w:div>
        <w:div w:id="2125686514">
          <w:marLeft w:val="640"/>
          <w:marRight w:val="0"/>
          <w:marTop w:val="0"/>
          <w:marBottom w:val="0"/>
          <w:divBdr>
            <w:top w:val="none" w:sz="0" w:space="0" w:color="auto"/>
            <w:left w:val="none" w:sz="0" w:space="0" w:color="auto"/>
            <w:bottom w:val="none" w:sz="0" w:space="0" w:color="auto"/>
            <w:right w:val="none" w:sz="0" w:space="0" w:color="auto"/>
          </w:divBdr>
        </w:div>
        <w:div w:id="1451121860">
          <w:marLeft w:val="640"/>
          <w:marRight w:val="0"/>
          <w:marTop w:val="0"/>
          <w:marBottom w:val="0"/>
          <w:divBdr>
            <w:top w:val="none" w:sz="0" w:space="0" w:color="auto"/>
            <w:left w:val="none" w:sz="0" w:space="0" w:color="auto"/>
            <w:bottom w:val="none" w:sz="0" w:space="0" w:color="auto"/>
            <w:right w:val="none" w:sz="0" w:space="0" w:color="auto"/>
          </w:divBdr>
        </w:div>
        <w:div w:id="304093226">
          <w:marLeft w:val="640"/>
          <w:marRight w:val="0"/>
          <w:marTop w:val="0"/>
          <w:marBottom w:val="0"/>
          <w:divBdr>
            <w:top w:val="none" w:sz="0" w:space="0" w:color="auto"/>
            <w:left w:val="none" w:sz="0" w:space="0" w:color="auto"/>
            <w:bottom w:val="none" w:sz="0" w:space="0" w:color="auto"/>
            <w:right w:val="none" w:sz="0" w:space="0" w:color="auto"/>
          </w:divBdr>
        </w:div>
        <w:div w:id="1065880176">
          <w:marLeft w:val="640"/>
          <w:marRight w:val="0"/>
          <w:marTop w:val="0"/>
          <w:marBottom w:val="0"/>
          <w:divBdr>
            <w:top w:val="none" w:sz="0" w:space="0" w:color="auto"/>
            <w:left w:val="none" w:sz="0" w:space="0" w:color="auto"/>
            <w:bottom w:val="none" w:sz="0" w:space="0" w:color="auto"/>
            <w:right w:val="none" w:sz="0" w:space="0" w:color="auto"/>
          </w:divBdr>
        </w:div>
        <w:div w:id="406729222">
          <w:marLeft w:val="640"/>
          <w:marRight w:val="0"/>
          <w:marTop w:val="0"/>
          <w:marBottom w:val="0"/>
          <w:divBdr>
            <w:top w:val="none" w:sz="0" w:space="0" w:color="auto"/>
            <w:left w:val="none" w:sz="0" w:space="0" w:color="auto"/>
            <w:bottom w:val="none" w:sz="0" w:space="0" w:color="auto"/>
            <w:right w:val="none" w:sz="0" w:space="0" w:color="auto"/>
          </w:divBdr>
        </w:div>
        <w:div w:id="1998652864">
          <w:marLeft w:val="640"/>
          <w:marRight w:val="0"/>
          <w:marTop w:val="0"/>
          <w:marBottom w:val="0"/>
          <w:divBdr>
            <w:top w:val="none" w:sz="0" w:space="0" w:color="auto"/>
            <w:left w:val="none" w:sz="0" w:space="0" w:color="auto"/>
            <w:bottom w:val="none" w:sz="0" w:space="0" w:color="auto"/>
            <w:right w:val="none" w:sz="0" w:space="0" w:color="auto"/>
          </w:divBdr>
        </w:div>
        <w:div w:id="816188635">
          <w:marLeft w:val="640"/>
          <w:marRight w:val="0"/>
          <w:marTop w:val="0"/>
          <w:marBottom w:val="0"/>
          <w:divBdr>
            <w:top w:val="none" w:sz="0" w:space="0" w:color="auto"/>
            <w:left w:val="none" w:sz="0" w:space="0" w:color="auto"/>
            <w:bottom w:val="none" w:sz="0" w:space="0" w:color="auto"/>
            <w:right w:val="none" w:sz="0" w:space="0" w:color="auto"/>
          </w:divBdr>
        </w:div>
        <w:div w:id="2017612834">
          <w:marLeft w:val="640"/>
          <w:marRight w:val="0"/>
          <w:marTop w:val="0"/>
          <w:marBottom w:val="0"/>
          <w:divBdr>
            <w:top w:val="none" w:sz="0" w:space="0" w:color="auto"/>
            <w:left w:val="none" w:sz="0" w:space="0" w:color="auto"/>
            <w:bottom w:val="none" w:sz="0" w:space="0" w:color="auto"/>
            <w:right w:val="none" w:sz="0" w:space="0" w:color="auto"/>
          </w:divBdr>
        </w:div>
        <w:div w:id="196310273">
          <w:marLeft w:val="640"/>
          <w:marRight w:val="0"/>
          <w:marTop w:val="0"/>
          <w:marBottom w:val="0"/>
          <w:divBdr>
            <w:top w:val="none" w:sz="0" w:space="0" w:color="auto"/>
            <w:left w:val="none" w:sz="0" w:space="0" w:color="auto"/>
            <w:bottom w:val="none" w:sz="0" w:space="0" w:color="auto"/>
            <w:right w:val="none" w:sz="0" w:space="0" w:color="auto"/>
          </w:divBdr>
        </w:div>
        <w:div w:id="602030332">
          <w:marLeft w:val="640"/>
          <w:marRight w:val="0"/>
          <w:marTop w:val="0"/>
          <w:marBottom w:val="0"/>
          <w:divBdr>
            <w:top w:val="none" w:sz="0" w:space="0" w:color="auto"/>
            <w:left w:val="none" w:sz="0" w:space="0" w:color="auto"/>
            <w:bottom w:val="none" w:sz="0" w:space="0" w:color="auto"/>
            <w:right w:val="none" w:sz="0" w:space="0" w:color="auto"/>
          </w:divBdr>
        </w:div>
        <w:div w:id="2091853742">
          <w:marLeft w:val="640"/>
          <w:marRight w:val="0"/>
          <w:marTop w:val="0"/>
          <w:marBottom w:val="0"/>
          <w:divBdr>
            <w:top w:val="none" w:sz="0" w:space="0" w:color="auto"/>
            <w:left w:val="none" w:sz="0" w:space="0" w:color="auto"/>
            <w:bottom w:val="none" w:sz="0" w:space="0" w:color="auto"/>
            <w:right w:val="none" w:sz="0" w:space="0" w:color="auto"/>
          </w:divBdr>
        </w:div>
        <w:div w:id="1797134815">
          <w:marLeft w:val="640"/>
          <w:marRight w:val="0"/>
          <w:marTop w:val="0"/>
          <w:marBottom w:val="0"/>
          <w:divBdr>
            <w:top w:val="none" w:sz="0" w:space="0" w:color="auto"/>
            <w:left w:val="none" w:sz="0" w:space="0" w:color="auto"/>
            <w:bottom w:val="none" w:sz="0" w:space="0" w:color="auto"/>
            <w:right w:val="none" w:sz="0" w:space="0" w:color="auto"/>
          </w:divBdr>
        </w:div>
        <w:div w:id="361251370">
          <w:marLeft w:val="640"/>
          <w:marRight w:val="0"/>
          <w:marTop w:val="0"/>
          <w:marBottom w:val="0"/>
          <w:divBdr>
            <w:top w:val="none" w:sz="0" w:space="0" w:color="auto"/>
            <w:left w:val="none" w:sz="0" w:space="0" w:color="auto"/>
            <w:bottom w:val="none" w:sz="0" w:space="0" w:color="auto"/>
            <w:right w:val="none" w:sz="0" w:space="0" w:color="auto"/>
          </w:divBdr>
        </w:div>
        <w:div w:id="1705670746">
          <w:marLeft w:val="640"/>
          <w:marRight w:val="0"/>
          <w:marTop w:val="0"/>
          <w:marBottom w:val="0"/>
          <w:divBdr>
            <w:top w:val="none" w:sz="0" w:space="0" w:color="auto"/>
            <w:left w:val="none" w:sz="0" w:space="0" w:color="auto"/>
            <w:bottom w:val="none" w:sz="0" w:space="0" w:color="auto"/>
            <w:right w:val="none" w:sz="0" w:space="0" w:color="auto"/>
          </w:divBdr>
        </w:div>
        <w:div w:id="1330525852">
          <w:marLeft w:val="640"/>
          <w:marRight w:val="0"/>
          <w:marTop w:val="0"/>
          <w:marBottom w:val="0"/>
          <w:divBdr>
            <w:top w:val="none" w:sz="0" w:space="0" w:color="auto"/>
            <w:left w:val="none" w:sz="0" w:space="0" w:color="auto"/>
            <w:bottom w:val="none" w:sz="0" w:space="0" w:color="auto"/>
            <w:right w:val="none" w:sz="0" w:space="0" w:color="auto"/>
          </w:divBdr>
        </w:div>
        <w:div w:id="2021858871">
          <w:marLeft w:val="640"/>
          <w:marRight w:val="0"/>
          <w:marTop w:val="0"/>
          <w:marBottom w:val="0"/>
          <w:divBdr>
            <w:top w:val="none" w:sz="0" w:space="0" w:color="auto"/>
            <w:left w:val="none" w:sz="0" w:space="0" w:color="auto"/>
            <w:bottom w:val="none" w:sz="0" w:space="0" w:color="auto"/>
            <w:right w:val="none" w:sz="0" w:space="0" w:color="auto"/>
          </w:divBdr>
        </w:div>
        <w:div w:id="249509928">
          <w:marLeft w:val="640"/>
          <w:marRight w:val="0"/>
          <w:marTop w:val="0"/>
          <w:marBottom w:val="0"/>
          <w:divBdr>
            <w:top w:val="none" w:sz="0" w:space="0" w:color="auto"/>
            <w:left w:val="none" w:sz="0" w:space="0" w:color="auto"/>
            <w:bottom w:val="none" w:sz="0" w:space="0" w:color="auto"/>
            <w:right w:val="none" w:sz="0" w:space="0" w:color="auto"/>
          </w:divBdr>
        </w:div>
        <w:div w:id="133568160">
          <w:marLeft w:val="640"/>
          <w:marRight w:val="0"/>
          <w:marTop w:val="0"/>
          <w:marBottom w:val="0"/>
          <w:divBdr>
            <w:top w:val="none" w:sz="0" w:space="0" w:color="auto"/>
            <w:left w:val="none" w:sz="0" w:space="0" w:color="auto"/>
            <w:bottom w:val="none" w:sz="0" w:space="0" w:color="auto"/>
            <w:right w:val="none" w:sz="0" w:space="0" w:color="auto"/>
          </w:divBdr>
        </w:div>
        <w:div w:id="681980988">
          <w:marLeft w:val="640"/>
          <w:marRight w:val="0"/>
          <w:marTop w:val="0"/>
          <w:marBottom w:val="0"/>
          <w:divBdr>
            <w:top w:val="none" w:sz="0" w:space="0" w:color="auto"/>
            <w:left w:val="none" w:sz="0" w:space="0" w:color="auto"/>
            <w:bottom w:val="none" w:sz="0" w:space="0" w:color="auto"/>
            <w:right w:val="none" w:sz="0" w:space="0" w:color="auto"/>
          </w:divBdr>
        </w:div>
        <w:div w:id="1082097000">
          <w:marLeft w:val="640"/>
          <w:marRight w:val="0"/>
          <w:marTop w:val="0"/>
          <w:marBottom w:val="0"/>
          <w:divBdr>
            <w:top w:val="none" w:sz="0" w:space="0" w:color="auto"/>
            <w:left w:val="none" w:sz="0" w:space="0" w:color="auto"/>
            <w:bottom w:val="none" w:sz="0" w:space="0" w:color="auto"/>
            <w:right w:val="none" w:sz="0" w:space="0" w:color="auto"/>
          </w:divBdr>
        </w:div>
        <w:div w:id="655499648">
          <w:marLeft w:val="640"/>
          <w:marRight w:val="0"/>
          <w:marTop w:val="0"/>
          <w:marBottom w:val="0"/>
          <w:divBdr>
            <w:top w:val="none" w:sz="0" w:space="0" w:color="auto"/>
            <w:left w:val="none" w:sz="0" w:space="0" w:color="auto"/>
            <w:bottom w:val="none" w:sz="0" w:space="0" w:color="auto"/>
            <w:right w:val="none" w:sz="0" w:space="0" w:color="auto"/>
          </w:divBdr>
        </w:div>
        <w:div w:id="2093549280">
          <w:marLeft w:val="640"/>
          <w:marRight w:val="0"/>
          <w:marTop w:val="0"/>
          <w:marBottom w:val="0"/>
          <w:divBdr>
            <w:top w:val="none" w:sz="0" w:space="0" w:color="auto"/>
            <w:left w:val="none" w:sz="0" w:space="0" w:color="auto"/>
            <w:bottom w:val="none" w:sz="0" w:space="0" w:color="auto"/>
            <w:right w:val="none" w:sz="0" w:space="0" w:color="auto"/>
          </w:divBdr>
        </w:div>
        <w:div w:id="614556509">
          <w:marLeft w:val="640"/>
          <w:marRight w:val="0"/>
          <w:marTop w:val="0"/>
          <w:marBottom w:val="0"/>
          <w:divBdr>
            <w:top w:val="none" w:sz="0" w:space="0" w:color="auto"/>
            <w:left w:val="none" w:sz="0" w:space="0" w:color="auto"/>
            <w:bottom w:val="none" w:sz="0" w:space="0" w:color="auto"/>
            <w:right w:val="none" w:sz="0" w:space="0" w:color="auto"/>
          </w:divBdr>
        </w:div>
        <w:div w:id="368721154">
          <w:marLeft w:val="640"/>
          <w:marRight w:val="0"/>
          <w:marTop w:val="0"/>
          <w:marBottom w:val="0"/>
          <w:divBdr>
            <w:top w:val="none" w:sz="0" w:space="0" w:color="auto"/>
            <w:left w:val="none" w:sz="0" w:space="0" w:color="auto"/>
            <w:bottom w:val="none" w:sz="0" w:space="0" w:color="auto"/>
            <w:right w:val="none" w:sz="0" w:space="0" w:color="auto"/>
          </w:divBdr>
        </w:div>
        <w:div w:id="2005425415">
          <w:marLeft w:val="640"/>
          <w:marRight w:val="0"/>
          <w:marTop w:val="0"/>
          <w:marBottom w:val="0"/>
          <w:divBdr>
            <w:top w:val="none" w:sz="0" w:space="0" w:color="auto"/>
            <w:left w:val="none" w:sz="0" w:space="0" w:color="auto"/>
            <w:bottom w:val="none" w:sz="0" w:space="0" w:color="auto"/>
            <w:right w:val="none" w:sz="0" w:space="0" w:color="auto"/>
          </w:divBdr>
        </w:div>
        <w:div w:id="1201091540">
          <w:marLeft w:val="640"/>
          <w:marRight w:val="0"/>
          <w:marTop w:val="0"/>
          <w:marBottom w:val="0"/>
          <w:divBdr>
            <w:top w:val="none" w:sz="0" w:space="0" w:color="auto"/>
            <w:left w:val="none" w:sz="0" w:space="0" w:color="auto"/>
            <w:bottom w:val="none" w:sz="0" w:space="0" w:color="auto"/>
            <w:right w:val="none" w:sz="0" w:space="0" w:color="auto"/>
          </w:divBdr>
        </w:div>
        <w:div w:id="542450836">
          <w:marLeft w:val="640"/>
          <w:marRight w:val="0"/>
          <w:marTop w:val="0"/>
          <w:marBottom w:val="0"/>
          <w:divBdr>
            <w:top w:val="none" w:sz="0" w:space="0" w:color="auto"/>
            <w:left w:val="none" w:sz="0" w:space="0" w:color="auto"/>
            <w:bottom w:val="none" w:sz="0" w:space="0" w:color="auto"/>
            <w:right w:val="none" w:sz="0" w:space="0" w:color="auto"/>
          </w:divBdr>
        </w:div>
        <w:div w:id="1631858155">
          <w:marLeft w:val="640"/>
          <w:marRight w:val="0"/>
          <w:marTop w:val="0"/>
          <w:marBottom w:val="0"/>
          <w:divBdr>
            <w:top w:val="none" w:sz="0" w:space="0" w:color="auto"/>
            <w:left w:val="none" w:sz="0" w:space="0" w:color="auto"/>
            <w:bottom w:val="none" w:sz="0" w:space="0" w:color="auto"/>
            <w:right w:val="none" w:sz="0" w:space="0" w:color="auto"/>
          </w:divBdr>
        </w:div>
        <w:div w:id="529492756">
          <w:marLeft w:val="640"/>
          <w:marRight w:val="0"/>
          <w:marTop w:val="0"/>
          <w:marBottom w:val="0"/>
          <w:divBdr>
            <w:top w:val="none" w:sz="0" w:space="0" w:color="auto"/>
            <w:left w:val="none" w:sz="0" w:space="0" w:color="auto"/>
            <w:bottom w:val="none" w:sz="0" w:space="0" w:color="auto"/>
            <w:right w:val="none" w:sz="0" w:space="0" w:color="auto"/>
          </w:divBdr>
        </w:div>
        <w:div w:id="1865053765">
          <w:marLeft w:val="640"/>
          <w:marRight w:val="0"/>
          <w:marTop w:val="0"/>
          <w:marBottom w:val="0"/>
          <w:divBdr>
            <w:top w:val="none" w:sz="0" w:space="0" w:color="auto"/>
            <w:left w:val="none" w:sz="0" w:space="0" w:color="auto"/>
            <w:bottom w:val="none" w:sz="0" w:space="0" w:color="auto"/>
            <w:right w:val="none" w:sz="0" w:space="0" w:color="auto"/>
          </w:divBdr>
        </w:div>
        <w:div w:id="1418600978">
          <w:marLeft w:val="640"/>
          <w:marRight w:val="0"/>
          <w:marTop w:val="0"/>
          <w:marBottom w:val="0"/>
          <w:divBdr>
            <w:top w:val="none" w:sz="0" w:space="0" w:color="auto"/>
            <w:left w:val="none" w:sz="0" w:space="0" w:color="auto"/>
            <w:bottom w:val="none" w:sz="0" w:space="0" w:color="auto"/>
            <w:right w:val="none" w:sz="0" w:space="0" w:color="auto"/>
          </w:divBdr>
        </w:div>
        <w:div w:id="449471744">
          <w:marLeft w:val="640"/>
          <w:marRight w:val="0"/>
          <w:marTop w:val="0"/>
          <w:marBottom w:val="0"/>
          <w:divBdr>
            <w:top w:val="none" w:sz="0" w:space="0" w:color="auto"/>
            <w:left w:val="none" w:sz="0" w:space="0" w:color="auto"/>
            <w:bottom w:val="none" w:sz="0" w:space="0" w:color="auto"/>
            <w:right w:val="none" w:sz="0" w:space="0" w:color="auto"/>
          </w:divBdr>
        </w:div>
        <w:div w:id="365300861">
          <w:marLeft w:val="640"/>
          <w:marRight w:val="0"/>
          <w:marTop w:val="0"/>
          <w:marBottom w:val="0"/>
          <w:divBdr>
            <w:top w:val="none" w:sz="0" w:space="0" w:color="auto"/>
            <w:left w:val="none" w:sz="0" w:space="0" w:color="auto"/>
            <w:bottom w:val="none" w:sz="0" w:space="0" w:color="auto"/>
            <w:right w:val="none" w:sz="0" w:space="0" w:color="auto"/>
          </w:divBdr>
        </w:div>
        <w:div w:id="455297219">
          <w:marLeft w:val="640"/>
          <w:marRight w:val="0"/>
          <w:marTop w:val="0"/>
          <w:marBottom w:val="0"/>
          <w:divBdr>
            <w:top w:val="none" w:sz="0" w:space="0" w:color="auto"/>
            <w:left w:val="none" w:sz="0" w:space="0" w:color="auto"/>
            <w:bottom w:val="none" w:sz="0" w:space="0" w:color="auto"/>
            <w:right w:val="none" w:sz="0" w:space="0" w:color="auto"/>
          </w:divBdr>
        </w:div>
        <w:div w:id="1429420874">
          <w:marLeft w:val="640"/>
          <w:marRight w:val="0"/>
          <w:marTop w:val="0"/>
          <w:marBottom w:val="0"/>
          <w:divBdr>
            <w:top w:val="none" w:sz="0" w:space="0" w:color="auto"/>
            <w:left w:val="none" w:sz="0" w:space="0" w:color="auto"/>
            <w:bottom w:val="none" w:sz="0" w:space="0" w:color="auto"/>
            <w:right w:val="none" w:sz="0" w:space="0" w:color="auto"/>
          </w:divBdr>
        </w:div>
        <w:div w:id="1344743828">
          <w:marLeft w:val="640"/>
          <w:marRight w:val="0"/>
          <w:marTop w:val="0"/>
          <w:marBottom w:val="0"/>
          <w:divBdr>
            <w:top w:val="none" w:sz="0" w:space="0" w:color="auto"/>
            <w:left w:val="none" w:sz="0" w:space="0" w:color="auto"/>
            <w:bottom w:val="none" w:sz="0" w:space="0" w:color="auto"/>
            <w:right w:val="none" w:sz="0" w:space="0" w:color="auto"/>
          </w:divBdr>
        </w:div>
        <w:div w:id="372854658">
          <w:marLeft w:val="640"/>
          <w:marRight w:val="0"/>
          <w:marTop w:val="0"/>
          <w:marBottom w:val="0"/>
          <w:divBdr>
            <w:top w:val="none" w:sz="0" w:space="0" w:color="auto"/>
            <w:left w:val="none" w:sz="0" w:space="0" w:color="auto"/>
            <w:bottom w:val="none" w:sz="0" w:space="0" w:color="auto"/>
            <w:right w:val="none" w:sz="0" w:space="0" w:color="auto"/>
          </w:divBdr>
        </w:div>
        <w:div w:id="1394507718">
          <w:marLeft w:val="640"/>
          <w:marRight w:val="0"/>
          <w:marTop w:val="0"/>
          <w:marBottom w:val="0"/>
          <w:divBdr>
            <w:top w:val="none" w:sz="0" w:space="0" w:color="auto"/>
            <w:left w:val="none" w:sz="0" w:space="0" w:color="auto"/>
            <w:bottom w:val="none" w:sz="0" w:space="0" w:color="auto"/>
            <w:right w:val="none" w:sz="0" w:space="0" w:color="auto"/>
          </w:divBdr>
        </w:div>
        <w:div w:id="1821270648">
          <w:marLeft w:val="640"/>
          <w:marRight w:val="0"/>
          <w:marTop w:val="0"/>
          <w:marBottom w:val="0"/>
          <w:divBdr>
            <w:top w:val="none" w:sz="0" w:space="0" w:color="auto"/>
            <w:left w:val="none" w:sz="0" w:space="0" w:color="auto"/>
            <w:bottom w:val="none" w:sz="0" w:space="0" w:color="auto"/>
            <w:right w:val="none" w:sz="0" w:space="0" w:color="auto"/>
          </w:divBdr>
        </w:div>
        <w:div w:id="229191159">
          <w:marLeft w:val="640"/>
          <w:marRight w:val="0"/>
          <w:marTop w:val="0"/>
          <w:marBottom w:val="0"/>
          <w:divBdr>
            <w:top w:val="none" w:sz="0" w:space="0" w:color="auto"/>
            <w:left w:val="none" w:sz="0" w:space="0" w:color="auto"/>
            <w:bottom w:val="none" w:sz="0" w:space="0" w:color="auto"/>
            <w:right w:val="none" w:sz="0" w:space="0" w:color="auto"/>
          </w:divBdr>
        </w:div>
        <w:div w:id="1567490785">
          <w:marLeft w:val="640"/>
          <w:marRight w:val="0"/>
          <w:marTop w:val="0"/>
          <w:marBottom w:val="0"/>
          <w:divBdr>
            <w:top w:val="none" w:sz="0" w:space="0" w:color="auto"/>
            <w:left w:val="none" w:sz="0" w:space="0" w:color="auto"/>
            <w:bottom w:val="none" w:sz="0" w:space="0" w:color="auto"/>
            <w:right w:val="none" w:sz="0" w:space="0" w:color="auto"/>
          </w:divBdr>
        </w:div>
        <w:div w:id="1127819137">
          <w:marLeft w:val="640"/>
          <w:marRight w:val="0"/>
          <w:marTop w:val="0"/>
          <w:marBottom w:val="0"/>
          <w:divBdr>
            <w:top w:val="none" w:sz="0" w:space="0" w:color="auto"/>
            <w:left w:val="none" w:sz="0" w:space="0" w:color="auto"/>
            <w:bottom w:val="none" w:sz="0" w:space="0" w:color="auto"/>
            <w:right w:val="none" w:sz="0" w:space="0" w:color="auto"/>
          </w:divBdr>
        </w:div>
        <w:div w:id="1480072258">
          <w:marLeft w:val="640"/>
          <w:marRight w:val="0"/>
          <w:marTop w:val="0"/>
          <w:marBottom w:val="0"/>
          <w:divBdr>
            <w:top w:val="none" w:sz="0" w:space="0" w:color="auto"/>
            <w:left w:val="none" w:sz="0" w:space="0" w:color="auto"/>
            <w:bottom w:val="none" w:sz="0" w:space="0" w:color="auto"/>
            <w:right w:val="none" w:sz="0" w:space="0" w:color="auto"/>
          </w:divBdr>
        </w:div>
        <w:div w:id="608394890">
          <w:marLeft w:val="640"/>
          <w:marRight w:val="0"/>
          <w:marTop w:val="0"/>
          <w:marBottom w:val="0"/>
          <w:divBdr>
            <w:top w:val="none" w:sz="0" w:space="0" w:color="auto"/>
            <w:left w:val="none" w:sz="0" w:space="0" w:color="auto"/>
            <w:bottom w:val="none" w:sz="0" w:space="0" w:color="auto"/>
            <w:right w:val="none" w:sz="0" w:space="0" w:color="auto"/>
          </w:divBdr>
        </w:div>
        <w:div w:id="1478764595">
          <w:marLeft w:val="640"/>
          <w:marRight w:val="0"/>
          <w:marTop w:val="0"/>
          <w:marBottom w:val="0"/>
          <w:divBdr>
            <w:top w:val="none" w:sz="0" w:space="0" w:color="auto"/>
            <w:left w:val="none" w:sz="0" w:space="0" w:color="auto"/>
            <w:bottom w:val="none" w:sz="0" w:space="0" w:color="auto"/>
            <w:right w:val="none" w:sz="0" w:space="0" w:color="auto"/>
          </w:divBdr>
        </w:div>
        <w:div w:id="274867586">
          <w:marLeft w:val="640"/>
          <w:marRight w:val="0"/>
          <w:marTop w:val="0"/>
          <w:marBottom w:val="0"/>
          <w:divBdr>
            <w:top w:val="none" w:sz="0" w:space="0" w:color="auto"/>
            <w:left w:val="none" w:sz="0" w:space="0" w:color="auto"/>
            <w:bottom w:val="none" w:sz="0" w:space="0" w:color="auto"/>
            <w:right w:val="none" w:sz="0" w:space="0" w:color="auto"/>
          </w:divBdr>
        </w:div>
        <w:div w:id="1531450085">
          <w:marLeft w:val="640"/>
          <w:marRight w:val="0"/>
          <w:marTop w:val="0"/>
          <w:marBottom w:val="0"/>
          <w:divBdr>
            <w:top w:val="none" w:sz="0" w:space="0" w:color="auto"/>
            <w:left w:val="none" w:sz="0" w:space="0" w:color="auto"/>
            <w:bottom w:val="none" w:sz="0" w:space="0" w:color="auto"/>
            <w:right w:val="none" w:sz="0" w:space="0" w:color="auto"/>
          </w:divBdr>
        </w:div>
        <w:div w:id="740717850">
          <w:marLeft w:val="640"/>
          <w:marRight w:val="0"/>
          <w:marTop w:val="0"/>
          <w:marBottom w:val="0"/>
          <w:divBdr>
            <w:top w:val="none" w:sz="0" w:space="0" w:color="auto"/>
            <w:left w:val="none" w:sz="0" w:space="0" w:color="auto"/>
            <w:bottom w:val="none" w:sz="0" w:space="0" w:color="auto"/>
            <w:right w:val="none" w:sz="0" w:space="0" w:color="auto"/>
          </w:divBdr>
        </w:div>
        <w:div w:id="1998146501">
          <w:marLeft w:val="640"/>
          <w:marRight w:val="0"/>
          <w:marTop w:val="0"/>
          <w:marBottom w:val="0"/>
          <w:divBdr>
            <w:top w:val="none" w:sz="0" w:space="0" w:color="auto"/>
            <w:left w:val="none" w:sz="0" w:space="0" w:color="auto"/>
            <w:bottom w:val="none" w:sz="0" w:space="0" w:color="auto"/>
            <w:right w:val="none" w:sz="0" w:space="0" w:color="auto"/>
          </w:divBdr>
        </w:div>
        <w:div w:id="525142788">
          <w:marLeft w:val="640"/>
          <w:marRight w:val="0"/>
          <w:marTop w:val="0"/>
          <w:marBottom w:val="0"/>
          <w:divBdr>
            <w:top w:val="none" w:sz="0" w:space="0" w:color="auto"/>
            <w:left w:val="none" w:sz="0" w:space="0" w:color="auto"/>
            <w:bottom w:val="none" w:sz="0" w:space="0" w:color="auto"/>
            <w:right w:val="none" w:sz="0" w:space="0" w:color="auto"/>
          </w:divBdr>
        </w:div>
        <w:div w:id="29845646">
          <w:marLeft w:val="640"/>
          <w:marRight w:val="0"/>
          <w:marTop w:val="0"/>
          <w:marBottom w:val="0"/>
          <w:divBdr>
            <w:top w:val="none" w:sz="0" w:space="0" w:color="auto"/>
            <w:left w:val="none" w:sz="0" w:space="0" w:color="auto"/>
            <w:bottom w:val="none" w:sz="0" w:space="0" w:color="auto"/>
            <w:right w:val="none" w:sz="0" w:space="0" w:color="auto"/>
          </w:divBdr>
        </w:div>
        <w:div w:id="1903638600">
          <w:marLeft w:val="640"/>
          <w:marRight w:val="0"/>
          <w:marTop w:val="0"/>
          <w:marBottom w:val="0"/>
          <w:divBdr>
            <w:top w:val="none" w:sz="0" w:space="0" w:color="auto"/>
            <w:left w:val="none" w:sz="0" w:space="0" w:color="auto"/>
            <w:bottom w:val="none" w:sz="0" w:space="0" w:color="auto"/>
            <w:right w:val="none" w:sz="0" w:space="0" w:color="auto"/>
          </w:divBdr>
        </w:div>
        <w:div w:id="954017953">
          <w:marLeft w:val="640"/>
          <w:marRight w:val="0"/>
          <w:marTop w:val="0"/>
          <w:marBottom w:val="0"/>
          <w:divBdr>
            <w:top w:val="none" w:sz="0" w:space="0" w:color="auto"/>
            <w:left w:val="none" w:sz="0" w:space="0" w:color="auto"/>
            <w:bottom w:val="none" w:sz="0" w:space="0" w:color="auto"/>
            <w:right w:val="none" w:sz="0" w:space="0" w:color="auto"/>
          </w:divBdr>
        </w:div>
        <w:div w:id="242105800">
          <w:marLeft w:val="640"/>
          <w:marRight w:val="0"/>
          <w:marTop w:val="0"/>
          <w:marBottom w:val="0"/>
          <w:divBdr>
            <w:top w:val="none" w:sz="0" w:space="0" w:color="auto"/>
            <w:left w:val="none" w:sz="0" w:space="0" w:color="auto"/>
            <w:bottom w:val="none" w:sz="0" w:space="0" w:color="auto"/>
            <w:right w:val="none" w:sz="0" w:space="0" w:color="auto"/>
          </w:divBdr>
        </w:div>
        <w:div w:id="1874658790">
          <w:marLeft w:val="640"/>
          <w:marRight w:val="0"/>
          <w:marTop w:val="0"/>
          <w:marBottom w:val="0"/>
          <w:divBdr>
            <w:top w:val="none" w:sz="0" w:space="0" w:color="auto"/>
            <w:left w:val="none" w:sz="0" w:space="0" w:color="auto"/>
            <w:bottom w:val="none" w:sz="0" w:space="0" w:color="auto"/>
            <w:right w:val="none" w:sz="0" w:space="0" w:color="auto"/>
          </w:divBdr>
        </w:div>
        <w:div w:id="819537806">
          <w:marLeft w:val="640"/>
          <w:marRight w:val="0"/>
          <w:marTop w:val="0"/>
          <w:marBottom w:val="0"/>
          <w:divBdr>
            <w:top w:val="none" w:sz="0" w:space="0" w:color="auto"/>
            <w:left w:val="none" w:sz="0" w:space="0" w:color="auto"/>
            <w:bottom w:val="none" w:sz="0" w:space="0" w:color="auto"/>
            <w:right w:val="none" w:sz="0" w:space="0" w:color="auto"/>
          </w:divBdr>
        </w:div>
        <w:div w:id="775709080">
          <w:marLeft w:val="640"/>
          <w:marRight w:val="0"/>
          <w:marTop w:val="0"/>
          <w:marBottom w:val="0"/>
          <w:divBdr>
            <w:top w:val="none" w:sz="0" w:space="0" w:color="auto"/>
            <w:left w:val="none" w:sz="0" w:space="0" w:color="auto"/>
            <w:bottom w:val="none" w:sz="0" w:space="0" w:color="auto"/>
            <w:right w:val="none" w:sz="0" w:space="0" w:color="auto"/>
          </w:divBdr>
        </w:div>
        <w:div w:id="550389949">
          <w:marLeft w:val="640"/>
          <w:marRight w:val="0"/>
          <w:marTop w:val="0"/>
          <w:marBottom w:val="0"/>
          <w:divBdr>
            <w:top w:val="none" w:sz="0" w:space="0" w:color="auto"/>
            <w:left w:val="none" w:sz="0" w:space="0" w:color="auto"/>
            <w:bottom w:val="none" w:sz="0" w:space="0" w:color="auto"/>
            <w:right w:val="none" w:sz="0" w:space="0" w:color="auto"/>
          </w:divBdr>
        </w:div>
        <w:div w:id="1950971175">
          <w:marLeft w:val="640"/>
          <w:marRight w:val="0"/>
          <w:marTop w:val="0"/>
          <w:marBottom w:val="0"/>
          <w:divBdr>
            <w:top w:val="none" w:sz="0" w:space="0" w:color="auto"/>
            <w:left w:val="none" w:sz="0" w:space="0" w:color="auto"/>
            <w:bottom w:val="none" w:sz="0" w:space="0" w:color="auto"/>
            <w:right w:val="none" w:sz="0" w:space="0" w:color="auto"/>
          </w:divBdr>
        </w:div>
        <w:div w:id="1326325767">
          <w:marLeft w:val="640"/>
          <w:marRight w:val="0"/>
          <w:marTop w:val="0"/>
          <w:marBottom w:val="0"/>
          <w:divBdr>
            <w:top w:val="none" w:sz="0" w:space="0" w:color="auto"/>
            <w:left w:val="none" w:sz="0" w:space="0" w:color="auto"/>
            <w:bottom w:val="none" w:sz="0" w:space="0" w:color="auto"/>
            <w:right w:val="none" w:sz="0" w:space="0" w:color="auto"/>
          </w:divBdr>
        </w:div>
        <w:div w:id="1007295156">
          <w:marLeft w:val="640"/>
          <w:marRight w:val="0"/>
          <w:marTop w:val="0"/>
          <w:marBottom w:val="0"/>
          <w:divBdr>
            <w:top w:val="none" w:sz="0" w:space="0" w:color="auto"/>
            <w:left w:val="none" w:sz="0" w:space="0" w:color="auto"/>
            <w:bottom w:val="none" w:sz="0" w:space="0" w:color="auto"/>
            <w:right w:val="none" w:sz="0" w:space="0" w:color="auto"/>
          </w:divBdr>
        </w:div>
        <w:div w:id="822701617">
          <w:marLeft w:val="640"/>
          <w:marRight w:val="0"/>
          <w:marTop w:val="0"/>
          <w:marBottom w:val="0"/>
          <w:divBdr>
            <w:top w:val="none" w:sz="0" w:space="0" w:color="auto"/>
            <w:left w:val="none" w:sz="0" w:space="0" w:color="auto"/>
            <w:bottom w:val="none" w:sz="0" w:space="0" w:color="auto"/>
            <w:right w:val="none" w:sz="0" w:space="0" w:color="auto"/>
          </w:divBdr>
        </w:div>
        <w:div w:id="810057247">
          <w:marLeft w:val="640"/>
          <w:marRight w:val="0"/>
          <w:marTop w:val="0"/>
          <w:marBottom w:val="0"/>
          <w:divBdr>
            <w:top w:val="none" w:sz="0" w:space="0" w:color="auto"/>
            <w:left w:val="none" w:sz="0" w:space="0" w:color="auto"/>
            <w:bottom w:val="none" w:sz="0" w:space="0" w:color="auto"/>
            <w:right w:val="none" w:sz="0" w:space="0" w:color="auto"/>
          </w:divBdr>
        </w:div>
        <w:div w:id="682518070">
          <w:marLeft w:val="640"/>
          <w:marRight w:val="0"/>
          <w:marTop w:val="0"/>
          <w:marBottom w:val="0"/>
          <w:divBdr>
            <w:top w:val="none" w:sz="0" w:space="0" w:color="auto"/>
            <w:left w:val="none" w:sz="0" w:space="0" w:color="auto"/>
            <w:bottom w:val="none" w:sz="0" w:space="0" w:color="auto"/>
            <w:right w:val="none" w:sz="0" w:space="0" w:color="auto"/>
          </w:divBdr>
        </w:div>
        <w:div w:id="1490714045">
          <w:marLeft w:val="640"/>
          <w:marRight w:val="0"/>
          <w:marTop w:val="0"/>
          <w:marBottom w:val="0"/>
          <w:divBdr>
            <w:top w:val="none" w:sz="0" w:space="0" w:color="auto"/>
            <w:left w:val="none" w:sz="0" w:space="0" w:color="auto"/>
            <w:bottom w:val="none" w:sz="0" w:space="0" w:color="auto"/>
            <w:right w:val="none" w:sz="0" w:space="0" w:color="auto"/>
          </w:divBdr>
        </w:div>
        <w:div w:id="1205212564">
          <w:marLeft w:val="640"/>
          <w:marRight w:val="0"/>
          <w:marTop w:val="0"/>
          <w:marBottom w:val="0"/>
          <w:divBdr>
            <w:top w:val="none" w:sz="0" w:space="0" w:color="auto"/>
            <w:left w:val="none" w:sz="0" w:space="0" w:color="auto"/>
            <w:bottom w:val="none" w:sz="0" w:space="0" w:color="auto"/>
            <w:right w:val="none" w:sz="0" w:space="0" w:color="auto"/>
          </w:divBdr>
        </w:div>
        <w:div w:id="1304189408">
          <w:marLeft w:val="640"/>
          <w:marRight w:val="0"/>
          <w:marTop w:val="0"/>
          <w:marBottom w:val="0"/>
          <w:divBdr>
            <w:top w:val="none" w:sz="0" w:space="0" w:color="auto"/>
            <w:left w:val="none" w:sz="0" w:space="0" w:color="auto"/>
            <w:bottom w:val="none" w:sz="0" w:space="0" w:color="auto"/>
            <w:right w:val="none" w:sz="0" w:space="0" w:color="auto"/>
          </w:divBdr>
        </w:div>
        <w:div w:id="961764276">
          <w:marLeft w:val="640"/>
          <w:marRight w:val="0"/>
          <w:marTop w:val="0"/>
          <w:marBottom w:val="0"/>
          <w:divBdr>
            <w:top w:val="none" w:sz="0" w:space="0" w:color="auto"/>
            <w:left w:val="none" w:sz="0" w:space="0" w:color="auto"/>
            <w:bottom w:val="none" w:sz="0" w:space="0" w:color="auto"/>
            <w:right w:val="none" w:sz="0" w:space="0" w:color="auto"/>
          </w:divBdr>
        </w:div>
        <w:div w:id="44573367">
          <w:marLeft w:val="640"/>
          <w:marRight w:val="0"/>
          <w:marTop w:val="0"/>
          <w:marBottom w:val="0"/>
          <w:divBdr>
            <w:top w:val="none" w:sz="0" w:space="0" w:color="auto"/>
            <w:left w:val="none" w:sz="0" w:space="0" w:color="auto"/>
            <w:bottom w:val="none" w:sz="0" w:space="0" w:color="auto"/>
            <w:right w:val="none" w:sz="0" w:space="0" w:color="auto"/>
          </w:divBdr>
        </w:div>
        <w:div w:id="1372879040">
          <w:marLeft w:val="640"/>
          <w:marRight w:val="0"/>
          <w:marTop w:val="0"/>
          <w:marBottom w:val="0"/>
          <w:divBdr>
            <w:top w:val="none" w:sz="0" w:space="0" w:color="auto"/>
            <w:left w:val="none" w:sz="0" w:space="0" w:color="auto"/>
            <w:bottom w:val="none" w:sz="0" w:space="0" w:color="auto"/>
            <w:right w:val="none" w:sz="0" w:space="0" w:color="auto"/>
          </w:divBdr>
        </w:div>
        <w:div w:id="1435394354">
          <w:marLeft w:val="640"/>
          <w:marRight w:val="0"/>
          <w:marTop w:val="0"/>
          <w:marBottom w:val="0"/>
          <w:divBdr>
            <w:top w:val="none" w:sz="0" w:space="0" w:color="auto"/>
            <w:left w:val="none" w:sz="0" w:space="0" w:color="auto"/>
            <w:bottom w:val="none" w:sz="0" w:space="0" w:color="auto"/>
            <w:right w:val="none" w:sz="0" w:space="0" w:color="auto"/>
          </w:divBdr>
        </w:div>
        <w:div w:id="1985309527">
          <w:marLeft w:val="640"/>
          <w:marRight w:val="0"/>
          <w:marTop w:val="0"/>
          <w:marBottom w:val="0"/>
          <w:divBdr>
            <w:top w:val="none" w:sz="0" w:space="0" w:color="auto"/>
            <w:left w:val="none" w:sz="0" w:space="0" w:color="auto"/>
            <w:bottom w:val="none" w:sz="0" w:space="0" w:color="auto"/>
            <w:right w:val="none" w:sz="0" w:space="0" w:color="auto"/>
          </w:divBdr>
        </w:div>
        <w:div w:id="1178886166">
          <w:marLeft w:val="640"/>
          <w:marRight w:val="0"/>
          <w:marTop w:val="0"/>
          <w:marBottom w:val="0"/>
          <w:divBdr>
            <w:top w:val="none" w:sz="0" w:space="0" w:color="auto"/>
            <w:left w:val="none" w:sz="0" w:space="0" w:color="auto"/>
            <w:bottom w:val="none" w:sz="0" w:space="0" w:color="auto"/>
            <w:right w:val="none" w:sz="0" w:space="0" w:color="auto"/>
          </w:divBdr>
        </w:div>
        <w:div w:id="227303425">
          <w:marLeft w:val="640"/>
          <w:marRight w:val="0"/>
          <w:marTop w:val="0"/>
          <w:marBottom w:val="0"/>
          <w:divBdr>
            <w:top w:val="none" w:sz="0" w:space="0" w:color="auto"/>
            <w:left w:val="none" w:sz="0" w:space="0" w:color="auto"/>
            <w:bottom w:val="none" w:sz="0" w:space="0" w:color="auto"/>
            <w:right w:val="none" w:sz="0" w:space="0" w:color="auto"/>
          </w:divBdr>
        </w:div>
        <w:div w:id="261574238">
          <w:marLeft w:val="640"/>
          <w:marRight w:val="0"/>
          <w:marTop w:val="0"/>
          <w:marBottom w:val="0"/>
          <w:divBdr>
            <w:top w:val="none" w:sz="0" w:space="0" w:color="auto"/>
            <w:left w:val="none" w:sz="0" w:space="0" w:color="auto"/>
            <w:bottom w:val="none" w:sz="0" w:space="0" w:color="auto"/>
            <w:right w:val="none" w:sz="0" w:space="0" w:color="auto"/>
          </w:divBdr>
        </w:div>
        <w:div w:id="479150911">
          <w:marLeft w:val="640"/>
          <w:marRight w:val="0"/>
          <w:marTop w:val="0"/>
          <w:marBottom w:val="0"/>
          <w:divBdr>
            <w:top w:val="none" w:sz="0" w:space="0" w:color="auto"/>
            <w:left w:val="none" w:sz="0" w:space="0" w:color="auto"/>
            <w:bottom w:val="none" w:sz="0" w:space="0" w:color="auto"/>
            <w:right w:val="none" w:sz="0" w:space="0" w:color="auto"/>
          </w:divBdr>
        </w:div>
        <w:div w:id="1627352970">
          <w:marLeft w:val="640"/>
          <w:marRight w:val="0"/>
          <w:marTop w:val="0"/>
          <w:marBottom w:val="0"/>
          <w:divBdr>
            <w:top w:val="none" w:sz="0" w:space="0" w:color="auto"/>
            <w:left w:val="none" w:sz="0" w:space="0" w:color="auto"/>
            <w:bottom w:val="none" w:sz="0" w:space="0" w:color="auto"/>
            <w:right w:val="none" w:sz="0" w:space="0" w:color="auto"/>
          </w:divBdr>
        </w:div>
        <w:div w:id="743450275">
          <w:marLeft w:val="640"/>
          <w:marRight w:val="0"/>
          <w:marTop w:val="0"/>
          <w:marBottom w:val="0"/>
          <w:divBdr>
            <w:top w:val="none" w:sz="0" w:space="0" w:color="auto"/>
            <w:left w:val="none" w:sz="0" w:space="0" w:color="auto"/>
            <w:bottom w:val="none" w:sz="0" w:space="0" w:color="auto"/>
            <w:right w:val="none" w:sz="0" w:space="0" w:color="auto"/>
          </w:divBdr>
        </w:div>
        <w:div w:id="1759250779">
          <w:marLeft w:val="640"/>
          <w:marRight w:val="0"/>
          <w:marTop w:val="0"/>
          <w:marBottom w:val="0"/>
          <w:divBdr>
            <w:top w:val="none" w:sz="0" w:space="0" w:color="auto"/>
            <w:left w:val="none" w:sz="0" w:space="0" w:color="auto"/>
            <w:bottom w:val="none" w:sz="0" w:space="0" w:color="auto"/>
            <w:right w:val="none" w:sz="0" w:space="0" w:color="auto"/>
          </w:divBdr>
        </w:div>
        <w:div w:id="92631965">
          <w:marLeft w:val="640"/>
          <w:marRight w:val="0"/>
          <w:marTop w:val="0"/>
          <w:marBottom w:val="0"/>
          <w:divBdr>
            <w:top w:val="none" w:sz="0" w:space="0" w:color="auto"/>
            <w:left w:val="none" w:sz="0" w:space="0" w:color="auto"/>
            <w:bottom w:val="none" w:sz="0" w:space="0" w:color="auto"/>
            <w:right w:val="none" w:sz="0" w:space="0" w:color="auto"/>
          </w:divBdr>
        </w:div>
        <w:div w:id="1571620418">
          <w:marLeft w:val="640"/>
          <w:marRight w:val="0"/>
          <w:marTop w:val="0"/>
          <w:marBottom w:val="0"/>
          <w:divBdr>
            <w:top w:val="none" w:sz="0" w:space="0" w:color="auto"/>
            <w:left w:val="none" w:sz="0" w:space="0" w:color="auto"/>
            <w:bottom w:val="none" w:sz="0" w:space="0" w:color="auto"/>
            <w:right w:val="none" w:sz="0" w:space="0" w:color="auto"/>
          </w:divBdr>
        </w:div>
        <w:div w:id="1408190039">
          <w:marLeft w:val="640"/>
          <w:marRight w:val="0"/>
          <w:marTop w:val="0"/>
          <w:marBottom w:val="0"/>
          <w:divBdr>
            <w:top w:val="none" w:sz="0" w:space="0" w:color="auto"/>
            <w:left w:val="none" w:sz="0" w:space="0" w:color="auto"/>
            <w:bottom w:val="none" w:sz="0" w:space="0" w:color="auto"/>
            <w:right w:val="none" w:sz="0" w:space="0" w:color="auto"/>
          </w:divBdr>
        </w:div>
        <w:div w:id="1731611766">
          <w:marLeft w:val="640"/>
          <w:marRight w:val="0"/>
          <w:marTop w:val="0"/>
          <w:marBottom w:val="0"/>
          <w:divBdr>
            <w:top w:val="none" w:sz="0" w:space="0" w:color="auto"/>
            <w:left w:val="none" w:sz="0" w:space="0" w:color="auto"/>
            <w:bottom w:val="none" w:sz="0" w:space="0" w:color="auto"/>
            <w:right w:val="none" w:sz="0" w:space="0" w:color="auto"/>
          </w:divBdr>
        </w:div>
        <w:div w:id="603806810">
          <w:marLeft w:val="640"/>
          <w:marRight w:val="0"/>
          <w:marTop w:val="0"/>
          <w:marBottom w:val="0"/>
          <w:divBdr>
            <w:top w:val="none" w:sz="0" w:space="0" w:color="auto"/>
            <w:left w:val="none" w:sz="0" w:space="0" w:color="auto"/>
            <w:bottom w:val="none" w:sz="0" w:space="0" w:color="auto"/>
            <w:right w:val="none" w:sz="0" w:space="0" w:color="auto"/>
          </w:divBdr>
        </w:div>
        <w:div w:id="1732387562">
          <w:marLeft w:val="640"/>
          <w:marRight w:val="0"/>
          <w:marTop w:val="0"/>
          <w:marBottom w:val="0"/>
          <w:divBdr>
            <w:top w:val="none" w:sz="0" w:space="0" w:color="auto"/>
            <w:left w:val="none" w:sz="0" w:space="0" w:color="auto"/>
            <w:bottom w:val="none" w:sz="0" w:space="0" w:color="auto"/>
            <w:right w:val="none" w:sz="0" w:space="0" w:color="auto"/>
          </w:divBdr>
        </w:div>
        <w:div w:id="1062216752">
          <w:marLeft w:val="640"/>
          <w:marRight w:val="0"/>
          <w:marTop w:val="0"/>
          <w:marBottom w:val="0"/>
          <w:divBdr>
            <w:top w:val="none" w:sz="0" w:space="0" w:color="auto"/>
            <w:left w:val="none" w:sz="0" w:space="0" w:color="auto"/>
            <w:bottom w:val="none" w:sz="0" w:space="0" w:color="auto"/>
            <w:right w:val="none" w:sz="0" w:space="0" w:color="auto"/>
          </w:divBdr>
        </w:div>
        <w:div w:id="1196040558">
          <w:marLeft w:val="640"/>
          <w:marRight w:val="0"/>
          <w:marTop w:val="0"/>
          <w:marBottom w:val="0"/>
          <w:divBdr>
            <w:top w:val="none" w:sz="0" w:space="0" w:color="auto"/>
            <w:left w:val="none" w:sz="0" w:space="0" w:color="auto"/>
            <w:bottom w:val="none" w:sz="0" w:space="0" w:color="auto"/>
            <w:right w:val="none" w:sz="0" w:space="0" w:color="auto"/>
          </w:divBdr>
        </w:div>
        <w:div w:id="13852734">
          <w:marLeft w:val="640"/>
          <w:marRight w:val="0"/>
          <w:marTop w:val="0"/>
          <w:marBottom w:val="0"/>
          <w:divBdr>
            <w:top w:val="none" w:sz="0" w:space="0" w:color="auto"/>
            <w:left w:val="none" w:sz="0" w:space="0" w:color="auto"/>
            <w:bottom w:val="none" w:sz="0" w:space="0" w:color="auto"/>
            <w:right w:val="none" w:sz="0" w:space="0" w:color="auto"/>
          </w:divBdr>
        </w:div>
        <w:div w:id="1066538414">
          <w:marLeft w:val="640"/>
          <w:marRight w:val="0"/>
          <w:marTop w:val="0"/>
          <w:marBottom w:val="0"/>
          <w:divBdr>
            <w:top w:val="none" w:sz="0" w:space="0" w:color="auto"/>
            <w:left w:val="none" w:sz="0" w:space="0" w:color="auto"/>
            <w:bottom w:val="none" w:sz="0" w:space="0" w:color="auto"/>
            <w:right w:val="none" w:sz="0" w:space="0" w:color="auto"/>
          </w:divBdr>
        </w:div>
        <w:div w:id="1663461176">
          <w:marLeft w:val="640"/>
          <w:marRight w:val="0"/>
          <w:marTop w:val="0"/>
          <w:marBottom w:val="0"/>
          <w:divBdr>
            <w:top w:val="none" w:sz="0" w:space="0" w:color="auto"/>
            <w:left w:val="none" w:sz="0" w:space="0" w:color="auto"/>
            <w:bottom w:val="none" w:sz="0" w:space="0" w:color="auto"/>
            <w:right w:val="none" w:sz="0" w:space="0" w:color="auto"/>
          </w:divBdr>
        </w:div>
        <w:div w:id="585111601">
          <w:marLeft w:val="640"/>
          <w:marRight w:val="0"/>
          <w:marTop w:val="0"/>
          <w:marBottom w:val="0"/>
          <w:divBdr>
            <w:top w:val="none" w:sz="0" w:space="0" w:color="auto"/>
            <w:left w:val="none" w:sz="0" w:space="0" w:color="auto"/>
            <w:bottom w:val="none" w:sz="0" w:space="0" w:color="auto"/>
            <w:right w:val="none" w:sz="0" w:space="0" w:color="auto"/>
          </w:divBdr>
        </w:div>
        <w:div w:id="872497917">
          <w:marLeft w:val="640"/>
          <w:marRight w:val="0"/>
          <w:marTop w:val="0"/>
          <w:marBottom w:val="0"/>
          <w:divBdr>
            <w:top w:val="none" w:sz="0" w:space="0" w:color="auto"/>
            <w:left w:val="none" w:sz="0" w:space="0" w:color="auto"/>
            <w:bottom w:val="none" w:sz="0" w:space="0" w:color="auto"/>
            <w:right w:val="none" w:sz="0" w:space="0" w:color="auto"/>
          </w:divBdr>
        </w:div>
        <w:div w:id="1036781069">
          <w:marLeft w:val="640"/>
          <w:marRight w:val="0"/>
          <w:marTop w:val="0"/>
          <w:marBottom w:val="0"/>
          <w:divBdr>
            <w:top w:val="none" w:sz="0" w:space="0" w:color="auto"/>
            <w:left w:val="none" w:sz="0" w:space="0" w:color="auto"/>
            <w:bottom w:val="none" w:sz="0" w:space="0" w:color="auto"/>
            <w:right w:val="none" w:sz="0" w:space="0" w:color="auto"/>
          </w:divBdr>
        </w:div>
        <w:div w:id="1073819463">
          <w:marLeft w:val="640"/>
          <w:marRight w:val="0"/>
          <w:marTop w:val="0"/>
          <w:marBottom w:val="0"/>
          <w:divBdr>
            <w:top w:val="none" w:sz="0" w:space="0" w:color="auto"/>
            <w:left w:val="none" w:sz="0" w:space="0" w:color="auto"/>
            <w:bottom w:val="none" w:sz="0" w:space="0" w:color="auto"/>
            <w:right w:val="none" w:sz="0" w:space="0" w:color="auto"/>
          </w:divBdr>
        </w:div>
        <w:div w:id="1982272663">
          <w:marLeft w:val="640"/>
          <w:marRight w:val="0"/>
          <w:marTop w:val="0"/>
          <w:marBottom w:val="0"/>
          <w:divBdr>
            <w:top w:val="none" w:sz="0" w:space="0" w:color="auto"/>
            <w:left w:val="none" w:sz="0" w:space="0" w:color="auto"/>
            <w:bottom w:val="none" w:sz="0" w:space="0" w:color="auto"/>
            <w:right w:val="none" w:sz="0" w:space="0" w:color="auto"/>
          </w:divBdr>
        </w:div>
        <w:div w:id="2018851276">
          <w:marLeft w:val="640"/>
          <w:marRight w:val="0"/>
          <w:marTop w:val="0"/>
          <w:marBottom w:val="0"/>
          <w:divBdr>
            <w:top w:val="none" w:sz="0" w:space="0" w:color="auto"/>
            <w:left w:val="none" w:sz="0" w:space="0" w:color="auto"/>
            <w:bottom w:val="none" w:sz="0" w:space="0" w:color="auto"/>
            <w:right w:val="none" w:sz="0" w:space="0" w:color="auto"/>
          </w:divBdr>
        </w:div>
        <w:div w:id="10883003">
          <w:marLeft w:val="640"/>
          <w:marRight w:val="0"/>
          <w:marTop w:val="0"/>
          <w:marBottom w:val="0"/>
          <w:divBdr>
            <w:top w:val="none" w:sz="0" w:space="0" w:color="auto"/>
            <w:left w:val="none" w:sz="0" w:space="0" w:color="auto"/>
            <w:bottom w:val="none" w:sz="0" w:space="0" w:color="auto"/>
            <w:right w:val="none" w:sz="0" w:space="0" w:color="auto"/>
          </w:divBdr>
        </w:div>
        <w:div w:id="347947177">
          <w:marLeft w:val="640"/>
          <w:marRight w:val="0"/>
          <w:marTop w:val="0"/>
          <w:marBottom w:val="0"/>
          <w:divBdr>
            <w:top w:val="none" w:sz="0" w:space="0" w:color="auto"/>
            <w:left w:val="none" w:sz="0" w:space="0" w:color="auto"/>
            <w:bottom w:val="none" w:sz="0" w:space="0" w:color="auto"/>
            <w:right w:val="none" w:sz="0" w:space="0" w:color="auto"/>
          </w:divBdr>
        </w:div>
        <w:div w:id="841314815">
          <w:marLeft w:val="640"/>
          <w:marRight w:val="0"/>
          <w:marTop w:val="0"/>
          <w:marBottom w:val="0"/>
          <w:divBdr>
            <w:top w:val="none" w:sz="0" w:space="0" w:color="auto"/>
            <w:left w:val="none" w:sz="0" w:space="0" w:color="auto"/>
            <w:bottom w:val="none" w:sz="0" w:space="0" w:color="auto"/>
            <w:right w:val="none" w:sz="0" w:space="0" w:color="auto"/>
          </w:divBdr>
        </w:div>
        <w:div w:id="2065592004">
          <w:marLeft w:val="640"/>
          <w:marRight w:val="0"/>
          <w:marTop w:val="0"/>
          <w:marBottom w:val="0"/>
          <w:divBdr>
            <w:top w:val="none" w:sz="0" w:space="0" w:color="auto"/>
            <w:left w:val="none" w:sz="0" w:space="0" w:color="auto"/>
            <w:bottom w:val="none" w:sz="0" w:space="0" w:color="auto"/>
            <w:right w:val="none" w:sz="0" w:space="0" w:color="auto"/>
          </w:divBdr>
        </w:div>
        <w:div w:id="781151576">
          <w:marLeft w:val="640"/>
          <w:marRight w:val="0"/>
          <w:marTop w:val="0"/>
          <w:marBottom w:val="0"/>
          <w:divBdr>
            <w:top w:val="none" w:sz="0" w:space="0" w:color="auto"/>
            <w:left w:val="none" w:sz="0" w:space="0" w:color="auto"/>
            <w:bottom w:val="none" w:sz="0" w:space="0" w:color="auto"/>
            <w:right w:val="none" w:sz="0" w:space="0" w:color="auto"/>
          </w:divBdr>
        </w:div>
        <w:div w:id="1474178592">
          <w:marLeft w:val="640"/>
          <w:marRight w:val="0"/>
          <w:marTop w:val="0"/>
          <w:marBottom w:val="0"/>
          <w:divBdr>
            <w:top w:val="none" w:sz="0" w:space="0" w:color="auto"/>
            <w:left w:val="none" w:sz="0" w:space="0" w:color="auto"/>
            <w:bottom w:val="none" w:sz="0" w:space="0" w:color="auto"/>
            <w:right w:val="none" w:sz="0" w:space="0" w:color="auto"/>
          </w:divBdr>
        </w:div>
        <w:div w:id="24869621">
          <w:marLeft w:val="640"/>
          <w:marRight w:val="0"/>
          <w:marTop w:val="0"/>
          <w:marBottom w:val="0"/>
          <w:divBdr>
            <w:top w:val="none" w:sz="0" w:space="0" w:color="auto"/>
            <w:left w:val="none" w:sz="0" w:space="0" w:color="auto"/>
            <w:bottom w:val="none" w:sz="0" w:space="0" w:color="auto"/>
            <w:right w:val="none" w:sz="0" w:space="0" w:color="auto"/>
          </w:divBdr>
        </w:div>
        <w:div w:id="931012401">
          <w:marLeft w:val="640"/>
          <w:marRight w:val="0"/>
          <w:marTop w:val="0"/>
          <w:marBottom w:val="0"/>
          <w:divBdr>
            <w:top w:val="none" w:sz="0" w:space="0" w:color="auto"/>
            <w:left w:val="none" w:sz="0" w:space="0" w:color="auto"/>
            <w:bottom w:val="none" w:sz="0" w:space="0" w:color="auto"/>
            <w:right w:val="none" w:sz="0" w:space="0" w:color="auto"/>
          </w:divBdr>
        </w:div>
        <w:div w:id="350685415">
          <w:marLeft w:val="640"/>
          <w:marRight w:val="0"/>
          <w:marTop w:val="0"/>
          <w:marBottom w:val="0"/>
          <w:divBdr>
            <w:top w:val="none" w:sz="0" w:space="0" w:color="auto"/>
            <w:left w:val="none" w:sz="0" w:space="0" w:color="auto"/>
            <w:bottom w:val="none" w:sz="0" w:space="0" w:color="auto"/>
            <w:right w:val="none" w:sz="0" w:space="0" w:color="auto"/>
          </w:divBdr>
        </w:div>
        <w:div w:id="1529833990">
          <w:marLeft w:val="640"/>
          <w:marRight w:val="0"/>
          <w:marTop w:val="0"/>
          <w:marBottom w:val="0"/>
          <w:divBdr>
            <w:top w:val="none" w:sz="0" w:space="0" w:color="auto"/>
            <w:left w:val="none" w:sz="0" w:space="0" w:color="auto"/>
            <w:bottom w:val="none" w:sz="0" w:space="0" w:color="auto"/>
            <w:right w:val="none" w:sz="0" w:space="0" w:color="auto"/>
          </w:divBdr>
        </w:div>
        <w:div w:id="1655915100">
          <w:marLeft w:val="640"/>
          <w:marRight w:val="0"/>
          <w:marTop w:val="0"/>
          <w:marBottom w:val="0"/>
          <w:divBdr>
            <w:top w:val="none" w:sz="0" w:space="0" w:color="auto"/>
            <w:left w:val="none" w:sz="0" w:space="0" w:color="auto"/>
            <w:bottom w:val="none" w:sz="0" w:space="0" w:color="auto"/>
            <w:right w:val="none" w:sz="0" w:space="0" w:color="auto"/>
          </w:divBdr>
        </w:div>
        <w:div w:id="389154934">
          <w:marLeft w:val="640"/>
          <w:marRight w:val="0"/>
          <w:marTop w:val="0"/>
          <w:marBottom w:val="0"/>
          <w:divBdr>
            <w:top w:val="none" w:sz="0" w:space="0" w:color="auto"/>
            <w:left w:val="none" w:sz="0" w:space="0" w:color="auto"/>
            <w:bottom w:val="none" w:sz="0" w:space="0" w:color="auto"/>
            <w:right w:val="none" w:sz="0" w:space="0" w:color="auto"/>
          </w:divBdr>
        </w:div>
        <w:div w:id="1982274132">
          <w:marLeft w:val="640"/>
          <w:marRight w:val="0"/>
          <w:marTop w:val="0"/>
          <w:marBottom w:val="0"/>
          <w:divBdr>
            <w:top w:val="none" w:sz="0" w:space="0" w:color="auto"/>
            <w:left w:val="none" w:sz="0" w:space="0" w:color="auto"/>
            <w:bottom w:val="none" w:sz="0" w:space="0" w:color="auto"/>
            <w:right w:val="none" w:sz="0" w:space="0" w:color="auto"/>
          </w:divBdr>
        </w:div>
        <w:div w:id="672562662">
          <w:marLeft w:val="640"/>
          <w:marRight w:val="0"/>
          <w:marTop w:val="0"/>
          <w:marBottom w:val="0"/>
          <w:divBdr>
            <w:top w:val="none" w:sz="0" w:space="0" w:color="auto"/>
            <w:left w:val="none" w:sz="0" w:space="0" w:color="auto"/>
            <w:bottom w:val="none" w:sz="0" w:space="0" w:color="auto"/>
            <w:right w:val="none" w:sz="0" w:space="0" w:color="auto"/>
          </w:divBdr>
        </w:div>
        <w:div w:id="2031178645">
          <w:marLeft w:val="640"/>
          <w:marRight w:val="0"/>
          <w:marTop w:val="0"/>
          <w:marBottom w:val="0"/>
          <w:divBdr>
            <w:top w:val="none" w:sz="0" w:space="0" w:color="auto"/>
            <w:left w:val="none" w:sz="0" w:space="0" w:color="auto"/>
            <w:bottom w:val="none" w:sz="0" w:space="0" w:color="auto"/>
            <w:right w:val="none" w:sz="0" w:space="0" w:color="auto"/>
          </w:divBdr>
        </w:div>
        <w:div w:id="598951768">
          <w:marLeft w:val="640"/>
          <w:marRight w:val="0"/>
          <w:marTop w:val="0"/>
          <w:marBottom w:val="0"/>
          <w:divBdr>
            <w:top w:val="none" w:sz="0" w:space="0" w:color="auto"/>
            <w:left w:val="none" w:sz="0" w:space="0" w:color="auto"/>
            <w:bottom w:val="none" w:sz="0" w:space="0" w:color="auto"/>
            <w:right w:val="none" w:sz="0" w:space="0" w:color="auto"/>
          </w:divBdr>
        </w:div>
        <w:div w:id="2097481703">
          <w:marLeft w:val="640"/>
          <w:marRight w:val="0"/>
          <w:marTop w:val="0"/>
          <w:marBottom w:val="0"/>
          <w:divBdr>
            <w:top w:val="none" w:sz="0" w:space="0" w:color="auto"/>
            <w:left w:val="none" w:sz="0" w:space="0" w:color="auto"/>
            <w:bottom w:val="none" w:sz="0" w:space="0" w:color="auto"/>
            <w:right w:val="none" w:sz="0" w:space="0" w:color="auto"/>
          </w:divBdr>
        </w:div>
        <w:div w:id="855193241">
          <w:marLeft w:val="640"/>
          <w:marRight w:val="0"/>
          <w:marTop w:val="0"/>
          <w:marBottom w:val="0"/>
          <w:divBdr>
            <w:top w:val="none" w:sz="0" w:space="0" w:color="auto"/>
            <w:left w:val="none" w:sz="0" w:space="0" w:color="auto"/>
            <w:bottom w:val="none" w:sz="0" w:space="0" w:color="auto"/>
            <w:right w:val="none" w:sz="0" w:space="0" w:color="auto"/>
          </w:divBdr>
        </w:div>
        <w:div w:id="1444039276">
          <w:marLeft w:val="640"/>
          <w:marRight w:val="0"/>
          <w:marTop w:val="0"/>
          <w:marBottom w:val="0"/>
          <w:divBdr>
            <w:top w:val="none" w:sz="0" w:space="0" w:color="auto"/>
            <w:left w:val="none" w:sz="0" w:space="0" w:color="auto"/>
            <w:bottom w:val="none" w:sz="0" w:space="0" w:color="auto"/>
            <w:right w:val="none" w:sz="0" w:space="0" w:color="auto"/>
          </w:divBdr>
        </w:div>
        <w:div w:id="603879574">
          <w:marLeft w:val="640"/>
          <w:marRight w:val="0"/>
          <w:marTop w:val="0"/>
          <w:marBottom w:val="0"/>
          <w:divBdr>
            <w:top w:val="none" w:sz="0" w:space="0" w:color="auto"/>
            <w:left w:val="none" w:sz="0" w:space="0" w:color="auto"/>
            <w:bottom w:val="none" w:sz="0" w:space="0" w:color="auto"/>
            <w:right w:val="none" w:sz="0" w:space="0" w:color="auto"/>
          </w:divBdr>
        </w:div>
        <w:div w:id="584648449">
          <w:marLeft w:val="640"/>
          <w:marRight w:val="0"/>
          <w:marTop w:val="0"/>
          <w:marBottom w:val="0"/>
          <w:divBdr>
            <w:top w:val="none" w:sz="0" w:space="0" w:color="auto"/>
            <w:left w:val="none" w:sz="0" w:space="0" w:color="auto"/>
            <w:bottom w:val="none" w:sz="0" w:space="0" w:color="auto"/>
            <w:right w:val="none" w:sz="0" w:space="0" w:color="auto"/>
          </w:divBdr>
        </w:div>
        <w:div w:id="1059330440">
          <w:marLeft w:val="640"/>
          <w:marRight w:val="0"/>
          <w:marTop w:val="0"/>
          <w:marBottom w:val="0"/>
          <w:divBdr>
            <w:top w:val="none" w:sz="0" w:space="0" w:color="auto"/>
            <w:left w:val="none" w:sz="0" w:space="0" w:color="auto"/>
            <w:bottom w:val="none" w:sz="0" w:space="0" w:color="auto"/>
            <w:right w:val="none" w:sz="0" w:space="0" w:color="auto"/>
          </w:divBdr>
        </w:div>
        <w:div w:id="2080588015">
          <w:marLeft w:val="640"/>
          <w:marRight w:val="0"/>
          <w:marTop w:val="0"/>
          <w:marBottom w:val="0"/>
          <w:divBdr>
            <w:top w:val="none" w:sz="0" w:space="0" w:color="auto"/>
            <w:left w:val="none" w:sz="0" w:space="0" w:color="auto"/>
            <w:bottom w:val="none" w:sz="0" w:space="0" w:color="auto"/>
            <w:right w:val="none" w:sz="0" w:space="0" w:color="auto"/>
          </w:divBdr>
        </w:div>
        <w:div w:id="1588148289">
          <w:marLeft w:val="640"/>
          <w:marRight w:val="0"/>
          <w:marTop w:val="0"/>
          <w:marBottom w:val="0"/>
          <w:divBdr>
            <w:top w:val="none" w:sz="0" w:space="0" w:color="auto"/>
            <w:left w:val="none" w:sz="0" w:space="0" w:color="auto"/>
            <w:bottom w:val="none" w:sz="0" w:space="0" w:color="auto"/>
            <w:right w:val="none" w:sz="0" w:space="0" w:color="auto"/>
          </w:divBdr>
        </w:div>
        <w:div w:id="1482581349">
          <w:marLeft w:val="640"/>
          <w:marRight w:val="0"/>
          <w:marTop w:val="0"/>
          <w:marBottom w:val="0"/>
          <w:divBdr>
            <w:top w:val="none" w:sz="0" w:space="0" w:color="auto"/>
            <w:left w:val="none" w:sz="0" w:space="0" w:color="auto"/>
            <w:bottom w:val="none" w:sz="0" w:space="0" w:color="auto"/>
            <w:right w:val="none" w:sz="0" w:space="0" w:color="auto"/>
          </w:divBdr>
        </w:div>
        <w:div w:id="1018847278">
          <w:marLeft w:val="640"/>
          <w:marRight w:val="0"/>
          <w:marTop w:val="0"/>
          <w:marBottom w:val="0"/>
          <w:divBdr>
            <w:top w:val="none" w:sz="0" w:space="0" w:color="auto"/>
            <w:left w:val="none" w:sz="0" w:space="0" w:color="auto"/>
            <w:bottom w:val="none" w:sz="0" w:space="0" w:color="auto"/>
            <w:right w:val="none" w:sz="0" w:space="0" w:color="auto"/>
          </w:divBdr>
        </w:div>
        <w:div w:id="524683860">
          <w:marLeft w:val="640"/>
          <w:marRight w:val="0"/>
          <w:marTop w:val="0"/>
          <w:marBottom w:val="0"/>
          <w:divBdr>
            <w:top w:val="none" w:sz="0" w:space="0" w:color="auto"/>
            <w:left w:val="none" w:sz="0" w:space="0" w:color="auto"/>
            <w:bottom w:val="none" w:sz="0" w:space="0" w:color="auto"/>
            <w:right w:val="none" w:sz="0" w:space="0" w:color="auto"/>
          </w:divBdr>
        </w:div>
        <w:div w:id="906846781">
          <w:marLeft w:val="640"/>
          <w:marRight w:val="0"/>
          <w:marTop w:val="0"/>
          <w:marBottom w:val="0"/>
          <w:divBdr>
            <w:top w:val="none" w:sz="0" w:space="0" w:color="auto"/>
            <w:left w:val="none" w:sz="0" w:space="0" w:color="auto"/>
            <w:bottom w:val="none" w:sz="0" w:space="0" w:color="auto"/>
            <w:right w:val="none" w:sz="0" w:space="0" w:color="auto"/>
          </w:divBdr>
        </w:div>
        <w:div w:id="1201354374">
          <w:marLeft w:val="640"/>
          <w:marRight w:val="0"/>
          <w:marTop w:val="0"/>
          <w:marBottom w:val="0"/>
          <w:divBdr>
            <w:top w:val="none" w:sz="0" w:space="0" w:color="auto"/>
            <w:left w:val="none" w:sz="0" w:space="0" w:color="auto"/>
            <w:bottom w:val="none" w:sz="0" w:space="0" w:color="auto"/>
            <w:right w:val="none" w:sz="0" w:space="0" w:color="auto"/>
          </w:divBdr>
        </w:div>
        <w:div w:id="1886062631">
          <w:marLeft w:val="640"/>
          <w:marRight w:val="0"/>
          <w:marTop w:val="0"/>
          <w:marBottom w:val="0"/>
          <w:divBdr>
            <w:top w:val="none" w:sz="0" w:space="0" w:color="auto"/>
            <w:left w:val="none" w:sz="0" w:space="0" w:color="auto"/>
            <w:bottom w:val="none" w:sz="0" w:space="0" w:color="auto"/>
            <w:right w:val="none" w:sz="0" w:space="0" w:color="auto"/>
          </w:divBdr>
        </w:div>
        <w:div w:id="1012339280">
          <w:marLeft w:val="640"/>
          <w:marRight w:val="0"/>
          <w:marTop w:val="0"/>
          <w:marBottom w:val="0"/>
          <w:divBdr>
            <w:top w:val="none" w:sz="0" w:space="0" w:color="auto"/>
            <w:left w:val="none" w:sz="0" w:space="0" w:color="auto"/>
            <w:bottom w:val="none" w:sz="0" w:space="0" w:color="auto"/>
            <w:right w:val="none" w:sz="0" w:space="0" w:color="auto"/>
          </w:divBdr>
        </w:div>
        <w:div w:id="1526407665">
          <w:marLeft w:val="640"/>
          <w:marRight w:val="0"/>
          <w:marTop w:val="0"/>
          <w:marBottom w:val="0"/>
          <w:divBdr>
            <w:top w:val="none" w:sz="0" w:space="0" w:color="auto"/>
            <w:left w:val="none" w:sz="0" w:space="0" w:color="auto"/>
            <w:bottom w:val="none" w:sz="0" w:space="0" w:color="auto"/>
            <w:right w:val="none" w:sz="0" w:space="0" w:color="auto"/>
          </w:divBdr>
        </w:div>
        <w:div w:id="1098450356">
          <w:marLeft w:val="640"/>
          <w:marRight w:val="0"/>
          <w:marTop w:val="0"/>
          <w:marBottom w:val="0"/>
          <w:divBdr>
            <w:top w:val="none" w:sz="0" w:space="0" w:color="auto"/>
            <w:left w:val="none" w:sz="0" w:space="0" w:color="auto"/>
            <w:bottom w:val="none" w:sz="0" w:space="0" w:color="auto"/>
            <w:right w:val="none" w:sz="0" w:space="0" w:color="auto"/>
          </w:divBdr>
        </w:div>
        <w:div w:id="916785916">
          <w:marLeft w:val="640"/>
          <w:marRight w:val="0"/>
          <w:marTop w:val="0"/>
          <w:marBottom w:val="0"/>
          <w:divBdr>
            <w:top w:val="none" w:sz="0" w:space="0" w:color="auto"/>
            <w:left w:val="none" w:sz="0" w:space="0" w:color="auto"/>
            <w:bottom w:val="none" w:sz="0" w:space="0" w:color="auto"/>
            <w:right w:val="none" w:sz="0" w:space="0" w:color="auto"/>
          </w:divBdr>
        </w:div>
        <w:div w:id="1472552910">
          <w:marLeft w:val="640"/>
          <w:marRight w:val="0"/>
          <w:marTop w:val="0"/>
          <w:marBottom w:val="0"/>
          <w:divBdr>
            <w:top w:val="none" w:sz="0" w:space="0" w:color="auto"/>
            <w:left w:val="none" w:sz="0" w:space="0" w:color="auto"/>
            <w:bottom w:val="none" w:sz="0" w:space="0" w:color="auto"/>
            <w:right w:val="none" w:sz="0" w:space="0" w:color="auto"/>
          </w:divBdr>
        </w:div>
        <w:div w:id="1993365125">
          <w:marLeft w:val="640"/>
          <w:marRight w:val="0"/>
          <w:marTop w:val="0"/>
          <w:marBottom w:val="0"/>
          <w:divBdr>
            <w:top w:val="none" w:sz="0" w:space="0" w:color="auto"/>
            <w:left w:val="none" w:sz="0" w:space="0" w:color="auto"/>
            <w:bottom w:val="none" w:sz="0" w:space="0" w:color="auto"/>
            <w:right w:val="none" w:sz="0" w:space="0" w:color="auto"/>
          </w:divBdr>
        </w:div>
        <w:div w:id="1296791368">
          <w:marLeft w:val="640"/>
          <w:marRight w:val="0"/>
          <w:marTop w:val="0"/>
          <w:marBottom w:val="0"/>
          <w:divBdr>
            <w:top w:val="none" w:sz="0" w:space="0" w:color="auto"/>
            <w:left w:val="none" w:sz="0" w:space="0" w:color="auto"/>
            <w:bottom w:val="none" w:sz="0" w:space="0" w:color="auto"/>
            <w:right w:val="none" w:sz="0" w:space="0" w:color="auto"/>
          </w:divBdr>
        </w:div>
        <w:div w:id="414321967">
          <w:marLeft w:val="640"/>
          <w:marRight w:val="0"/>
          <w:marTop w:val="0"/>
          <w:marBottom w:val="0"/>
          <w:divBdr>
            <w:top w:val="none" w:sz="0" w:space="0" w:color="auto"/>
            <w:left w:val="none" w:sz="0" w:space="0" w:color="auto"/>
            <w:bottom w:val="none" w:sz="0" w:space="0" w:color="auto"/>
            <w:right w:val="none" w:sz="0" w:space="0" w:color="auto"/>
          </w:divBdr>
        </w:div>
        <w:div w:id="827138088">
          <w:marLeft w:val="640"/>
          <w:marRight w:val="0"/>
          <w:marTop w:val="0"/>
          <w:marBottom w:val="0"/>
          <w:divBdr>
            <w:top w:val="none" w:sz="0" w:space="0" w:color="auto"/>
            <w:left w:val="none" w:sz="0" w:space="0" w:color="auto"/>
            <w:bottom w:val="none" w:sz="0" w:space="0" w:color="auto"/>
            <w:right w:val="none" w:sz="0" w:space="0" w:color="auto"/>
          </w:divBdr>
        </w:div>
        <w:div w:id="1058554899">
          <w:marLeft w:val="640"/>
          <w:marRight w:val="0"/>
          <w:marTop w:val="0"/>
          <w:marBottom w:val="0"/>
          <w:divBdr>
            <w:top w:val="none" w:sz="0" w:space="0" w:color="auto"/>
            <w:left w:val="none" w:sz="0" w:space="0" w:color="auto"/>
            <w:bottom w:val="none" w:sz="0" w:space="0" w:color="auto"/>
            <w:right w:val="none" w:sz="0" w:space="0" w:color="auto"/>
          </w:divBdr>
        </w:div>
        <w:div w:id="103306698">
          <w:marLeft w:val="640"/>
          <w:marRight w:val="0"/>
          <w:marTop w:val="0"/>
          <w:marBottom w:val="0"/>
          <w:divBdr>
            <w:top w:val="none" w:sz="0" w:space="0" w:color="auto"/>
            <w:left w:val="none" w:sz="0" w:space="0" w:color="auto"/>
            <w:bottom w:val="none" w:sz="0" w:space="0" w:color="auto"/>
            <w:right w:val="none" w:sz="0" w:space="0" w:color="auto"/>
          </w:divBdr>
        </w:div>
        <w:div w:id="461119560">
          <w:marLeft w:val="640"/>
          <w:marRight w:val="0"/>
          <w:marTop w:val="0"/>
          <w:marBottom w:val="0"/>
          <w:divBdr>
            <w:top w:val="none" w:sz="0" w:space="0" w:color="auto"/>
            <w:left w:val="none" w:sz="0" w:space="0" w:color="auto"/>
            <w:bottom w:val="none" w:sz="0" w:space="0" w:color="auto"/>
            <w:right w:val="none" w:sz="0" w:space="0" w:color="auto"/>
          </w:divBdr>
        </w:div>
        <w:div w:id="1879507975">
          <w:marLeft w:val="640"/>
          <w:marRight w:val="0"/>
          <w:marTop w:val="0"/>
          <w:marBottom w:val="0"/>
          <w:divBdr>
            <w:top w:val="none" w:sz="0" w:space="0" w:color="auto"/>
            <w:left w:val="none" w:sz="0" w:space="0" w:color="auto"/>
            <w:bottom w:val="none" w:sz="0" w:space="0" w:color="auto"/>
            <w:right w:val="none" w:sz="0" w:space="0" w:color="auto"/>
          </w:divBdr>
        </w:div>
        <w:div w:id="1683051429">
          <w:marLeft w:val="640"/>
          <w:marRight w:val="0"/>
          <w:marTop w:val="0"/>
          <w:marBottom w:val="0"/>
          <w:divBdr>
            <w:top w:val="none" w:sz="0" w:space="0" w:color="auto"/>
            <w:left w:val="none" w:sz="0" w:space="0" w:color="auto"/>
            <w:bottom w:val="none" w:sz="0" w:space="0" w:color="auto"/>
            <w:right w:val="none" w:sz="0" w:space="0" w:color="auto"/>
          </w:divBdr>
        </w:div>
        <w:div w:id="2087453101">
          <w:marLeft w:val="640"/>
          <w:marRight w:val="0"/>
          <w:marTop w:val="0"/>
          <w:marBottom w:val="0"/>
          <w:divBdr>
            <w:top w:val="none" w:sz="0" w:space="0" w:color="auto"/>
            <w:left w:val="none" w:sz="0" w:space="0" w:color="auto"/>
            <w:bottom w:val="none" w:sz="0" w:space="0" w:color="auto"/>
            <w:right w:val="none" w:sz="0" w:space="0" w:color="auto"/>
          </w:divBdr>
        </w:div>
        <w:div w:id="1883008335">
          <w:marLeft w:val="640"/>
          <w:marRight w:val="0"/>
          <w:marTop w:val="0"/>
          <w:marBottom w:val="0"/>
          <w:divBdr>
            <w:top w:val="none" w:sz="0" w:space="0" w:color="auto"/>
            <w:left w:val="none" w:sz="0" w:space="0" w:color="auto"/>
            <w:bottom w:val="none" w:sz="0" w:space="0" w:color="auto"/>
            <w:right w:val="none" w:sz="0" w:space="0" w:color="auto"/>
          </w:divBdr>
        </w:div>
      </w:divsChild>
    </w:div>
    <w:div w:id="761680810">
      <w:bodyDiv w:val="1"/>
      <w:marLeft w:val="0"/>
      <w:marRight w:val="0"/>
      <w:marTop w:val="0"/>
      <w:marBottom w:val="0"/>
      <w:divBdr>
        <w:top w:val="none" w:sz="0" w:space="0" w:color="auto"/>
        <w:left w:val="none" w:sz="0" w:space="0" w:color="auto"/>
        <w:bottom w:val="none" w:sz="0" w:space="0" w:color="auto"/>
        <w:right w:val="none" w:sz="0" w:space="0" w:color="auto"/>
      </w:divBdr>
      <w:divsChild>
        <w:div w:id="1054230430">
          <w:marLeft w:val="640"/>
          <w:marRight w:val="0"/>
          <w:marTop w:val="0"/>
          <w:marBottom w:val="0"/>
          <w:divBdr>
            <w:top w:val="none" w:sz="0" w:space="0" w:color="auto"/>
            <w:left w:val="none" w:sz="0" w:space="0" w:color="auto"/>
            <w:bottom w:val="none" w:sz="0" w:space="0" w:color="auto"/>
            <w:right w:val="none" w:sz="0" w:space="0" w:color="auto"/>
          </w:divBdr>
        </w:div>
        <w:div w:id="971865889">
          <w:marLeft w:val="640"/>
          <w:marRight w:val="0"/>
          <w:marTop w:val="0"/>
          <w:marBottom w:val="0"/>
          <w:divBdr>
            <w:top w:val="none" w:sz="0" w:space="0" w:color="auto"/>
            <w:left w:val="none" w:sz="0" w:space="0" w:color="auto"/>
            <w:bottom w:val="none" w:sz="0" w:space="0" w:color="auto"/>
            <w:right w:val="none" w:sz="0" w:space="0" w:color="auto"/>
          </w:divBdr>
        </w:div>
        <w:div w:id="1298798156">
          <w:marLeft w:val="640"/>
          <w:marRight w:val="0"/>
          <w:marTop w:val="0"/>
          <w:marBottom w:val="0"/>
          <w:divBdr>
            <w:top w:val="none" w:sz="0" w:space="0" w:color="auto"/>
            <w:left w:val="none" w:sz="0" w:space="0" w:color="auto"/>
            <w:bottom w:val="none" w:sz="0" w:space="0" w:color="auto"/>
            <w:right w:val="none" w:sz="0" w:space="0" w:color="auto"/>
          </w:divBdr>
        </w:div>
        <w:div w:id="645013679">
          <w:marLeft w:val="640"/>
          <w:marRight w:val="0"/>
          <w:marTop w:val="0"/>
          <w:marBottom w:val="0"/>
          <w:divBdr>
            <w:top w:val="none" w:sz="0" w:space="0" w:color="auto"/>
            <w:left w:val="none" w:sz="0" w:space="0" w:color="auto"/>
            <w:bottom w:val="none" w:sz="0" w:space="0" w:color="auto"/>
            <w:right w:val="none" w:sz="0" w:space="0" w:color="auto"/>
          </w:divBdr>
        </w:div>
        <w:div w:id="1197083318">
          <w:marLeft w:val="640"/>
          <w:marRight w:val="0"/>
          <w:marTop w:val="0"/>
          <w:marBottom w:val="0"/>
          <w:divBdr>
            <w:top w:val="none" w:sz="0" w:space="0" w:color="auto"/>
            <w:left w:val="none" w:sz="0" w:space="0" w:color="auto"/>
            <w:bottom w:val="none" w:sz="0" w:space="0" w:color="auto"/>
            <w:right w:val="none" w:sz="0" w:space="0" w:color="auto"/>
          </w:divBdr>
        </w:div>
        <w:div w:id="605692852">
          <w:marLeft w:val="640"/>
          <w:marRight w:val="0"/>
          <w:marTop w:val="0"/>
          <w:marBottom w:val="0"/>
          <w:divBdr>
            <w:top w:val="none" w:sz="0" w:space="0" w:color="auto"/>
            <w:left w:val="none" w:sz="0" w:space="0" w:color="auto"/>
            <w:bottom w:val="none" w:sz="0" w:space="0" w:color="auto"/>
            <w:right w:val="none" w:sz="0" w:space="0" w:color="auto"/>
          </w:divBdr>
        </w:div>
        <w:div w:id="1497962626">
          <w:marLeft w:val="640"/>
          <w:marRight w:val="0"/>
          <w:marTop w:val="0"/>
          <w:marBottom w:val="0"/>
          <w:divBdr>
            <w:top w:val="none" w:sz="0" w:space="0" w:color="auto"/>
            <w:left w:val="none" w:sz="0" w:space="0" w:color="auto"/>
            <w:bottom w:val="none" w:sz="0" w:space="0" w:color="auto"/>
            <w:right w:val="none" w:sz="0" w:space="0" w:color="auto"/>
          </w:divBdr>
        </w:div>
        <w:div w:id="1275407842">
          <w:marLeft w:val="640"/>
          <w:marRight w:val="0"/>
          <w:marTop w:val="0"/>
          <w:marBottom w:val="0"/>
          <w:divBdr>
            <w:top w:val="none" w:sz="0" w:space="0" w:color="auto"/>
            <w:left w:val="none" w:sz="0" w:space="0" w:color="auto"/>
            <w:bottom w:val="none" w:sz="0" w:space="0" w:color="auto"/>
            <w:right w:val="none" w:sz="0" w:space="0" w:color="auto"/>
          </w:divBdr>
        </w:div>
        <w:div w:id="359749295">
          <w:marLeft w:val="640"/>
          <w:marRight w:val="0"/>
          <w:marTop w:val="0"/>
          <w:marBottom w:val="0"/>
          <w:divBdr>
            <w:top w:val="none" w:sz="0" w:space="0" w:color="auto"/>
            <w:left w:val="none" w:sz="0" w:space="0" w:color="auto"/>
            <w:bottom w:val="none" w:sz="0" w:space="0" w:color="auto"/>
            <w:right w:val="none" w:sz="0" w:space="0" w:color="auto"/>
          </w:divBdr>
        </w:div>
        <w:div w:id="1683043762">
          <w:marLeft w:val="640"/>
          <w:marRight w:val="0"/>
          <w:marTop w:val="0"/>
          <w:marBottom w:val="0"/>
          <w:divBdr>
            <w:top w:val="none" w:sz="0" w:space="0" w:color="auto"/>
            <w:left w:val="none" w:sz="0" w:space="0" w:color="auto"/>
            <w:bottom w:val="none" w:sz="0" w:space="0" w:color="auto"/>
            <w:right w:val="none" w:sz="0" w:space="0" w:color="auto"/>
          </w:divBdr>
        </w:div>
        <w:div w:id="1642811958">
          <w:marLeft w:val="640"/>
          <w:marRight w:val="0"/>
          <w:marTop w:val="0"/>
          <w:marBottom w:val="0"/>
          <w:divBdr>
            <w:top w:val="none" w:sz="0" w:space="0" w:color="auto"/>
            <w:left w:val="none" w:sz="0" w:space="0" w:color="auto"/>
            <w:bottom w:val="none" w:sz="0" w:space="0" w:color="auto"/>
            <w:right w:val="none" w:sz="0" w:space="0" w:color="auto"/>
          </w:divBdr>
        </w:div>
        <w:div w:id="94521677">
          <w:marLeft w:val="640"/>
          <w:marRight w:val="0"/>
          <w:marTop w:val="0"/>
          <w:marBottom w:val="0"/>
          <w:divBdr>
            <w:top w:val="none" w:sz="0" w:space="0" w:color="auto"/>
            <w:left w:val="none" w:sz="0" w:space="0" w:color="auto"/>
            <w:bottom w:val="none" w:sz="0" w:space="0" w:color="auto"/>
            <w:right w:val="none" w:sz="0" w:space="0" w:color="auto"/>
          </w:divBdr>
        </w:div>
        <w:div w:id="964701424">
          <w:marLeft w:val="640"/>
          <w:marRight w:val="0"/>
          <w:marTop w:val="0"/>
          <w:marBottom w:val="0"/>
          <w:divBdr>
            <w:top w:val="none" w:sz="0" w:space="0" w:color="auto"/>
            <w:left w:val="none" w:sz="0" w:space="0" w:color="auto"/>
            <w:bottom w:val="none" w:sz="0" w:space="0" w:color="auto"/>
            <w:right w:val="none" w:sz="0" w:space="0" w:color="auto"/>
          </w:divBdr>
        </w:div>
        <w:div w:id="1041520487">
          <w:marLeft w:val="640"/>
          <w:marRight w:val="0"/>
          <w:marTop w:val="0"/>
          <w:marBottom w:val="0"/>
          <w:divBdr>
            <w:top w:val="none" w:sz="0" w:space="0" w:color="auto"/>
            <w:left w:val="none" w:sz="0" w:space="0" w:color="auto"/>
            <w:bottom w:val="none" w:sz="0" w:space="0" w:color="auto"/>
            <w:right w:val="none" w:sz="0" w:space="0" w:color="auto"/>
          </w:divBdr>
        </w:div>
        <w:div w:id="43024001">
          <w:marLeft w:val="640"/>
          <w:marRight w:val="0"/>
          <w:marTop w:val="0"/>
          <w:marBottom w:val="0"/>
          <w:divBdr>
            <w:top w:val="none" w:sz="0" w:space="0" w:color="auto"/>
            <w:left w:val="none" w:sz="0" w:space="0" w:color="auto"/>
            <w:bottom w:val="none" w:sz="0" w:space="0" w:color="auto"/>
            <w:right w:val="none" w:sz="0" w:space="0" w:color="auto"/>
          </w:divBdr>
        </w:div>
        <w:div w:id="500320462">
          <w:marLeft w:val="640"/>
          <w:marRight w:val="0"/>
          <w:marTop w:val="0"/>
          <w:marBottom w:val="0"/>
          <w:divBdr>
            <w:top w:val="none" w:sz="0" w:space="0" w:color="auto"/>
            <w:left w:val="none" w:sz="0" w:space="0" w:color="auto"/>
            <w:bottom w:val="none" w:sz="0" w:space="0" w:color="auto"/>
            <w:right w:val="none" w:sz="0" w:space="0" w:color="auto"/>
          </w:divBdr>
        </w:div>
        <w:div w:id="1314601155">
          <w:marLeft w:val="640"/>
          <w:marRight w:val="0"/>
          <w:marTop w:val="0"/>
          <w:marBottom w:val="0"/>
          <w:divBdr>
            <w:top w:val="none" w:sz="0" w:space="0" w:color="auto"/>
            <w:left w:val="none" w:sz="0" w:space="0" w:color="auto"/>
            <w:bottom w:val="none" w:sz="0" w:space="0" w:color="auto"/>
            <w:right w:val="none" w:sz="0" w:space="0" w:color="auto"/>
          </w:divBdr>
        </w:div>
        <w:div w:id="1305699982">
          <w:marLeft w:val="640"/>
          <w:marRight w:val="0"/>
          <w:marTop w:val="0"/>
          <w:marBottom w:val="0"/>
          <w:divBdr>
            <w:top w:val="none" w:sz="0" w:space="0" w:color="auto"/>
            <w:left w:val="none" w:sz="0" w:space="0" w:color="auto"/>
            <w:bottom w:val="none" w:sz="0" w:space="0" w:color="auto"/>
            <w:right w:val="none" w:sz="0" w:space="0" w:color="auto"/>
          </w:divBdr>
        </w:div>
        <w:div w:id="1002702775">
          <w:marLeft w:val="640"/>
          <w:marRight w:val="0"/>
          <w:marTop w:val="0"/>
          <w:marBottom w:val="0"/>
          <w:divBdr>
            <w:top w:val="none" w:sz="0" w:space="0" w:color="auto"/>
            <w:left w:val="none" w:sz="0" w:space="0" w:color="auto"/>
            <w:bottom w:val="none" w:sz="0" w:space="0" w:color="auto"/>
            <w:right w:val="none" w:sz="0" w:space="0" w:color="auto"/>
          </w:divBdr>
        </w:div>
        <w:div w:id="1588229950">
          <w:marLeft w:val="640"/>
          <w:marRight w:val="0"/>
          <w:marTop w:val="0"/>
          <w:marBottom w:val="0"/>
          <w:divBdr>
            <w:top w:val="none" w:sz="0" w:space="0" w:color="auto"/>
            <w:left w:val="none" w:sz="0" w:space="0" w:color="auto"/>
            <w:bottom w:val="none" w:sz="0" w:space="0" w:color="auto"/>
            <w:right w:val="none" w:sz="0" w:space="0" w:color="auto"/>
          </w:divBdr>
        </w:div>
        <w:div w:id="1423841071">
          <w:marLeft w:val="640"/>
          <w:marRight w:val="0"/>
          <w:marTop w:val="0"/>
          <w:marBottom w:val="0"/>
          <w:divBdr>
            <w:top w:val="none" w:sz="0" w:space="0" w:color="auto"/>
            <w:left w:val="none" w:sz="0" w:space="0" w:color="auto"/>
            <w:bottom w:val="none" w:sz="0" w:space="0" w:color="auto"/>
            <w:right w:val="none" w:sz="0" w:space="0" w:color="auto"/>
          </w:divBdr>
        </w:div>
        <w:div w:id="155610811">
          <w:marLeft w:val="640"/>
          <w:marRight w:val="0"/>
          <w:marTop w:val="0"/>
          <w:marBottom w:val="0"/>
          <w:divBdr>
            <w:top w:val="none" w:sz="0" w:space="0" w:color="auto"/>
            <w:left w:val="none" w:sz="0" w:space="0" w:color="auto"/>
            <w:bottom w:val="none" w:sz="0" w:space="0" w:color="auto"/>
            <w:right w:val="none" w:sz="0" w:space="0" w:color="auto"/>
          </w:divBdr>
        </w:div>
        <w:div w:id="2010137876">
          <w:marLeft w:val="640"/>
          <w:marRight w:val="0"/>
          <w:marTop w:val="0"/>
          <w:marBottom w:val="0"/>
          <w:divBdr>
            <w:top w:val="none" w:sz="0" w:space="0" w:color="auto"/>
            <w:left w:val="none" w:sz="0" w:space="0" w:color="auto"/>
            <w:bottom w:val="none" w:sz="0" w:space="0" w:color="auto"/>
            <w:right w:val="none" w:sz="0" w:space="0" w:color="auto"/>
          </w:divBdr>
        </w:div>
        <w:div w:id="2125884374">
          <w:marLeft w:val="640"/>
          <w:marRight w:val="0"/>
          <w:marTop w:val="0"/>
          <w:marBottom w:val="0"/>
          <w:divBdr>
            <w:top w:val="none" w:sz="0" w:space="0" w:color="auto"/>
            <w:left w:val="none" w:sz="0" w:space="0" w:color="auto"/>
            <w:bottom w:val="none" w:sz="0" w:space="0" w:color="auto"/>
            <w:right w:val="none" w:sz="0" w:space="0" w:color="auto"/>
          </w:divBdr>
        </w:div>
        <w:div w:id="183833901">
          <w:marLeft w:val="640"/>
          <w:marRight w:val="0"/>
          <w:marTop w:val="0"/>
          <w:marBottom w:val="0"/>
          <w:divBdr>
            <w:top w:val="none" w:sz="0" w:space="0" w:color="auto"/>
            <w:left w:val="none" w:sz="0" w:space="0" w:color="auto"/>
            <w:bottom w:val="none" w:sz="0" w:space="0" w:color="auto"/>
            <w:right w:val="none" w:sz="0" w:space="0" w:color="auto"/>
          </w:divBdr>
        </w:div>
        <w:div w:id="840386684">
          <w:marLeft w:val="640"/>
          <w:marRight w:val="0"/>
          <w:marTop w:val="0"/>
          <w:marBottom w:val="0"/>
          <w:divBdr>
            <w:top w:val="none" w:sz="0" w:space="0" w:color="auto"/>
            <w:left w:val="none" w:sz="0" w:space="0" w:color="auto"/>
            <w:bottom w:val="none" w:sz="0" w:space="0" w:color="auto"/>
            <w:right w:val="none" w:sz="0" w:space="0" w:color="auto"/>
          </w:divBdr>
        </w:div>
        <w:div w:id="1689869739">
          <w:marLeft w:val="640"/>
          <w:marRight w:val="0"/>
          <w:marTop w:val="0"/>
          <w:marBottom w:val="0"/>
          <w:divBdr>
            <w:top w:val="none" w:sz="0" w:space="0" w:color="auto"/>
            <w:left w:val="none" w:sz="0" w:space="0" w:color="auto"/>
            <w:bottom w:val="none" w:sz="0" w:space="0" w:color="auto"/>
            <w:right w:val="none" w:sz="0" w:space="0" w:color="auto"/>
          </w:divBdr>
        </w:div>
        <w:div w:id="3290557">
          <w:marLeft w:val="640"/>
          <w:marRight w:val="0"/>
          <w:marTop w:val="0"/>
          <w:marBottom w:val="0"/>
          <w:divBdr>
            <w:top w:val="none" w:sz="0" w:space="0" w:color="auto"/>
            <w:left w:val="none" w:sz="0" w:space="0" w:color="auto"/>
            <w:bottom w:val="none" w:sz="0" w:space="0" w:color="auto"/>
            <w:right w:val="none" w:sz="0" w:space="0" w:color="auto"/>
          </w:divBdr>
        </w:div>
        <w:div w:id="1534269695">
          <w:marLeft w:val="640"/>
          <w:marRight w:val="0"/>
          <w:marTop w:val="0"/>
          <w:marBottom w:val="0"/>
          <w:divBdr>
            <w:top w:val="none" w:sz="0" w:space="0" w:color="auto"/>
            <w:left w:val="none" w:sz="0" w:space="0" w:color="auto"/>
            <w:bottom w:val="none" w:sz="0" w:space="0" w:color="auto"/>
            <w:right w:val="none" w:sz="0" w:space="0" w:color="auto"/>
          </w:divBdr>
        </w:div>
        <w:div w:id="1197308596">
          <w:marLeft w:val="640"/>
          <w:marRight w:val="0"/>
          <w:marTop w:val="0"/>
          <w:marBottom w:val="0"/>
          <w:divBdr>
            <w:top w:val="none" w:sz="0" w:space="0" w:color="auto"/>
            <w:left w:val="none" w:sz="0" w:space="0" w:color="auto"/>
            <w:bottom w:val="none" w:sz="0" w:space="0" w:color="auto"/>
            <w:right w:val="none" w:sz="0" w:space="0" w:color="auto"/>
          </w:divBdr>
        </w:div>
        <w:div w:id="1710834978">
          <w:marLeft w:val="640"/>
          <w:marRight w:val="0"/>
          <w:marTop w:val="0"/>
          <w:marBottom w:val="0"/>
          <w:divBdr>
            <w:top w:val="none" w:sz="0" w:space="0" w:color="auto"/>
            <w:left w:val="none" w:sz="0" w:space="0" w:color="auto"/>
            <w:bottom w:val="none" w:sz="0" w:space="0" w:color="auto"/>
            <w:right w:val="none" w:sz="0" w:space="0" w:color="auto"/>
          </w:divBdr>
        </w:div>
        <w:div w:id="129908669">
          <w:marLeft w:val="640"/>
          <w:marRight w:val="0"/>
          <w:marTop w:val="0"/>
          <w:marBottom w:val="0"/>
          <w:divBdr>
            <w:top w:val="none" w:sz="0" w:space="0" w:color="auto"/>
            <w:left w:val="none" w:sz="0" w:space="0" w:color="auto"/>
            <w:bottom w:val="none" w:sz="0" w:space="0" w:color="auto"/>
            <w:right w:val="none" w:sz="0" w:space="0" w:color="auto"/>
          </w:divBdr>
        </w:div>
        <w:div w:id="1075782327">
          <w:marLeft w:val="640"/>
          <w:marRight w:val="0"/>
          <w:marTop w:val="0"/>
          <w:marBottom w:val="0"/>
          <w:divBdr>
            <w:top w:val="none" w:sz="0" w:space="0" w:color="auto"/>
            <w:left w:val="none" w:sz="0" w:space="0" w:color="auto"/>
            <w:bottom w:val="none" w:sz="0" w:space="0" w:color="auto"/>
            <w:right w:val="none" w:sz="0" w:space="0" w:color="auto"/>
          </w:divBdr>
        </w:div>
        <w:div w:id="1766419722">
          <w:marLeft w:val="640"/>
          <w:marRight w:val="0"/>
          <w:marTop w:val="0"/>
          <w:marBottom w:val="0"/>
          <w:divBdr>
            <w:top w:val="none" w:sz="0" w:space="0" w:color="auto"/>
            <w:left w:val="none" w:sz="0" w:space="0" w:color="auto"/>
            <w:bottom w:val="none" w:sz="0" w:space="0" w:color="auto"/>
            <w:right w:val="none" w:sz="0" w:space="0" w:color="auto"/>
          </w:divBdr>
        </w:div>
        <w:div w:id="1839031025">
          <w:marLeft w:val="640"/>
          <w:marRight w:val="0"/>
          <w:marTop w:val="0"/>
          <w:marBottom w:val="0"/>
          <w:divBdr>
            <w:top w:val="none" w:sz="0" w:space="0" w:color="auto"/>
            <w:left w:val="none" w:sz="0" w:space="0" w:color="auto"/>
            <w:bottom w:val="none" w:sz="0" w:space="0" w:color="auto"/>
            <w:right w:val="none" w:sz="0" w:space="0" w:color="auto"/>
          </w:divBdr>
        </w:div>
        <w:div w:id="408159399">
          <w:marLeft w:val="640"/>
          <w:marRight w:val="0"/>
          <w:marTop w:val="0"/>
          <w:marBottom w:val="0"/>
          <w:divBdr>
            <w:top w:val="none" w:sz="0" w:space="0" w:color="auto"/>
            <w:left w:val="none" w:sz="0" w:space="0" w:color="auto"/>
            <w:bottom w:val="none" w:sz="0" w:space="0" w:color="auto"/>
            <w:right w:val="none" w:sz="0" w:space="0" w:color="auto"/>
          </w:divBdr>
        </w:div>
        <w:div w:id="351227124">
          <w:marLeft w:val="640"/>
          <w:marRight w:val="0"/>
          <w:marTop w:val="0"/>
          <w:marBottom w:val="0"/>
          <w:divBdr>
            <w:top w:val="none" w:sz="0" w:space="0" w:color="auto"/>
            <w:left w:val="none" w:sz="0" w:space="0" w:color="auto"/>
            <w:bottom w:val="none" w:sz="0" w:space="0" w:color="auto"/>
            <w:right w:val="none" w:sz="0" w:space="0" w:color="auto"/>
          </w:divBdr>
        </w:div>
        <w:div w:id="623538200">
          <w:marLeft w:val="640"/>
          <w:marRight w:val="0"/>
          <w:marTop w:val="0"/>
          <w:marBottom w:val="0"/>
          <w:divBdr>
            <w:top w:val="none" w:sz="0" w:space="0" w:color="auto"/>
            <w:left w:val="none" w:sz="0" w:space="0" w:color="auto"/>
            <w:bottom w:val="none" w:sz="0" w:space="0" w:color="auto"/>
            <w:right w:val="none" w:sz="0" w:space="0" w:color="auto"/>
          </w:divBdr>
        </w:div>
        <w:div w:id="591351915">
          <w:marLeft w:val="640"/>
          <w:marRight w:val="0"/>
          <w:marTop w:val="0"/>
          <w:marBottom w:val="0"/>
          <w:divBdr>
            <w:top w:val="none" w:sz="0" w:space="0" w:color="auto"/>
            <w:left w:val="none" w:sz="0" w:space="0" w:color="auto"/>
            <w:bottom w:val="none" w:sz="0" w:space="0" w:color="auto"/>
            <w:right w:val="none" w:sz="0" w:space="0" w:color="auto"/>
          </w:divBdr>
        </w:div>
        <w:div w:id="1912154364">
          <w:marLeft w:val="640"/>
          <w:marRight w:val="0"/>
          <w:marTop w:val="0"/>
          <w:marBottom w:val="0"/>
          <w:divBdr>
            <w:top w:val="none" w:sz="0" w:space="0" w:color="auto"/>
            <w:left w:val="none" w:sz="0" w:space="0" w:color="auto"/>
            <w:bottom w:val="none" w:sz="0" w:space="0" w:color="auto"/>
            <w:right w:val="none" w:sz="0" w:space="0" w:color="auto"/>
          </w:divBdr>
        </w:div>
        <w:div w:id="1695769893">
          <w:marLeft w:val="640"/>
          <w:marRight w:val="0"/>
          <w:marTop w:val="0"/>
          <w:marBottom w:val="0"/>
          <w:divBdr>
            <w:top w:val="none" w:sz="0" w:space="0" w:color="auto"/>
            <w:left w:val="none" w:sz="0" w:space="0" w:color="auto"/>
            <w:bottom w:val="none" w:sz="0" w:space="0" w:color="auto"/>
            <w:right w:val="none" w:sz="0" w:space="0" w:color="auto"/>
          </w:divBdr>
        </w:div>
        <w:div w:id="474447080">
          <w:marLeft w:val="640"/>
          <w:marRight w:val="0"/>
          <w:marTop w:val="0"/>
          <w:marBottom w:val="0"/>
          <w:divBdr>
            <w:top w:val="none" w:sz="0" w:space="0" w:color="auto"/>
            <w:left w:val="none" w:sz="0" w:space="0" w:color="auto"/>
            <w:bottom w:val="none" w:sz="0" w:space="0" w:color="auto"/>
            <w:right w:val="none" w:sz="0" w:space="0" w:color="auto"/>
          </w:divBdr>
        </w:div>
        <w:div w:id="1094014229">
          <w:marLeft w:val="640"/>
          <w:marRight w:val="0"/>
          <w:marTop w:val="0"/>
          <w:marBottom w:val="0"/>
          <w:divBdr>
            <w:top w:val="none" w:sz="0" w:space="0" w:color="auto"/>
            <w:left w:val="none" w:sz="0" w:space="0" w:color="auto"/>
            <w:bottom w:val="none" w:sz="0" w:space="0" w:color="auto"/>
            <w:right w:val="none" w:sz="0" w:space="0" w:color="auto"/>
          </w:divBdr>
        </w:div>
        <w:div w:id="2101676281">
          <w:marLeft w:val="640"/>
          <w:marRight w:val="0"/>
          <w:marTop w:val="0"/>
          <w:marBottom w:val="0"/>
          <w:divBdr>
            <w:top w:val="none" w:sz="0" w:space="0" w:color="auto"/>
            <w:left w:val="none" w:sz="0" w:space="0" w:color="auto"/>
            <w:bottom w:val="none" w:sz="0" w:space="0" w:color="auto"/>
            <w:right w:val="none" w:sz="0" w:space="0" w:color="auto"/>
          </w:divBdr>
        </w:div>
        <w:div w:id="696588325">
          <w:marLeft w:val="640"/>
          <w:marRight w:val="0"/>
          <w:marTop w:val="0"/>
          <w:marBottom w:val="0"/>
          <w:divBdr>
            <w:top w:val="none" w:sz="0" w:space="0" w:color="auto"/>
            <w:left w:val="none" w:sz="0" w:space="0" w:color="auto"/>
            <w:bottom w:val="none" w:sz="0" w:space="0" w:color="auto"/>
            <w:right w:val="none" w:sz="0" w:space="0" w:color="auto"/>
          </w:divBdr>
        </w:div>
        <w:div w:id="565140503">
          <w:marLeft w:val="640"/>
          <w:marRight w:val="0"/>
          <w:marTop w:val="0"/>
          <w:marBottom w:val="0"/>
          <w:divBdr>
            <w:top w:val="none" w:sz="0" w:space="0" w:color="auto"/>
            <w:left w:val="none" w:sz="0" w:space="0" w:color="auto"/>
            <w:bottom w:val="none" w:sz="0" w:space="0" w:color="auto"/>
            <w:right w:val="none" w:sz="0" w:space="0" w:color="auto"/>
          </w:divBdr>
        </w:div>
        <w:div w:id="1903053746">
          <w:marLeft w:val="640"/>
          <w:marRight w:val="0"/>
          <w:marTop w:val="0"/>
          <w:marBottom w:val="0"/>
          <w:divBdr>
            <w:top w:val="none" w:sz="0" w:space="0" w:color="auto"/>
            <w:left w:val="none" w:sz="0" w:space="0" w:color="auto"/>
            <w:bottom w:val="none" w:sz="0" w:space="0" w:color="auto"/>
            <w:right w:val="none" w:sz="0" w:space="0" w:color="auto"/>
          </w:divBdr>
        </w:div>
        <w:div w:id="816066423">
          <w:marLeft w:val="640"/>
          <w:marRight w:val="0"/>
          <w:marTop w:val="0"/>
          <w:marBottom w:val="0"/>
          <w:divBdr>
            <w:top w:val="none" w:sz="0" w:space="0" w:color="auto"/>
            <w:left w:val="none" w:sz="0" w:space="0" w:color="auto"/>
            <w:bottom w:val="none" w:sz="0" w:space="0" w:color="auto"/>
            <w:right w:val="none" w:sz="0" w:space="0" w:color="auto"/>
          </w:divBdr>
        </w:div>
        <w:div w:id="3284197">
          <w:marLeft w:val="640"/>
          <w:marRight w:val="0"/>
          <w:marTop w:val="0"/>
          <w:marBottom w:val="0"/>
          <w:divBdr>
            <w:top w:val="none" w:sz="0" w:space="0" w:color="auto"/>
            <w:left w:val="none" w:sz="0" w:space="0" w:color="auto"/>
            <w:bottom w:val="none" w:sz="0" w:space="0" w:color="auto"/>
            <w:right w:val="none" w:sz="0" w:space="0" w:color="auto"/>
          </w:divBdr>
        </w:div>
        <w:div w:id="1043403331">
          <w:marLeft w:val="640"/>
          <w:marRight w:val="0"/>
          <w:marTop w:val="0"/>
          <w:marBottom w:val="0"/>
          <w:divBdr>
            <w:top w:val="none" w:sz="0" w:space="0" w:color="auto"/>
            <w:left w:val="none" w:sz="0" w:space="0" w:color="auto"/>
            <w:bottom w:val="none" w:sz="0" w:space="0" w:color="auto"/>
            <w:right w:val="none" w:sz="0" w:space="0" w:color="auto"/>
          </w:divBdr>
        </w:div>
        <w:div w:id="1184436898">
          <w:marLeft w:val="640"/>
          <w:marRight w:val="0"/>
          <w:marTop w:val="0"/>
          <w:marBottom w:val="0"/>
          <w:divBdr>
            <w:top w:val="none" w:sz="0" w:space="0" w:color="auto"/>
            <w:left w:val="none" w:sz="0" w:space="0" w:color="auto"/>
            <w:bottom w:val="none" w:sz="0" w:space="0" w:color="auto"/>
            <w:right w:val="none" w:sz="0" w:space="0" w:color="auto"/>
          </w:divBdr>
        </w:div>
        <w:div w:id="827480234">
          <w:marLeft w:val="640"/>
          <w:marRight w:val="0"/>
          <w:marTop w:val="0"/>
          <w:marBottom w:val="0"/>
          <w:divBdr>
            <w:top w:val="none" w:sz="0" w:space="0" w:color="auto"/>
            <w:left w:val="none" w:sz="0" w:space="0" w:color="auto"/>
            <w:bottom w:val="none" w:sz="0" w:space="0" w:color="auto"/>
            <w:right w:val="none" w:sz="0" w:space="0" w:color="auto"/>
          </w:divBdr>
        </w:div>
        <w:div w:id="2104059887">
          <w:marLeft w:val="640"/>
          <w:marRight w:val="0"/>
          <w:marTop w:val="0"/>
          <w:marBottom w:val="0"/>
          <w:divBdr>
            <w:top w:val="none" w:sz="0" w:space="0" w:color="auto"/>
            <w:left w:val="none" w:sz="0" w:space="0" w:color="auto"/>
            <w:bottom w:val="none" w:sz="0" w:space="0" w:color="auto"/>
            <w:right w:val="none" w:sz="0" w:space="0" w:color="auto"/>
          </w:divBdr>
        </w:div>
        <w:div w:id="1004357287">
          <w:marLeft w:val="640"/>
          <w:marRight w:val="0"/>
          <w:marTop w:val="0"/>
          <w:marBottom w:val="0"/>
          <w:divBdr>
            <w:top w:val="none" w:sz="0" w:space="0" w:color="auto"/>
            <w:left w:val="none" w:sz="0" w:space="0" w:color="auto"/>
            <w:bottom w:val="none" w:sz="0" w:space="0" w:color="auto"/>
            <w:right w:val="none" w:sz="0" w:space="0" w:color="auto"/>
          </w:divBdr>
        </w:div>
        <w:div w:id="734934765">
          <w:marLeft w:val="640"/>
          <w:marRight w:val="0"/>
          <w:marTop w:val="0"/>
          <w:marBottom w:val="0"/>
          <w:divBdr>
            <w:top w:val="none" w:sz="0" w:space="0" w:color="auto"/>
            <w:left w:val="none" w:sz="0" w:space="0" w:color="auto"/>
            <w:bottom w:val="none" w:sz="0" w:space="0" w:color="auto"/>
            <w:right w:val="none" w:sz="0" w:space="0" w:color="auto"/>
          </w:divBdr>
        </w:div>
        <w:div w:id="1974211650">
          <w:marLeft w:val="640"/>
          <w:marRight w:val="0"/>
          <w:marTop w:val="0"/>
          <w:marBottom w:val="0"/>
          <w:divBdr>
            <w:top w:val="none" w:sz="0" w:space="0" w:color="auto"/>
            <w:left w:val="none" w:sz="0" w:space="0" w:color="auto"/>
            <w:bottom w:val="none" w:sz="0" w:space="0" w:color="auto"/>
            <w:right w:val="none" w:sz="0" w:space="0" w:color="auto"/>
          </w:divBdr>
        </w:div>
        <w:div w:id="1657109555">
          <w:marLeft w:val="640"/>
          <w:marRight w:val="0"/>
          <w:marTop w:val="0"/>
          <w:marBottom w:val="0"/>
          <w:divBdr>
            <w:top w:val="none" w:sz="0" w:space="0" w:color="auto"/>
            <w:left w:val="none" w:sz="0" w:space="0" w:color="auto"/>
            <w:bottom w:val="none" w:sz="0" w:space="0" w:color="auto"/>
            <w:right w:val="none" w:sz="0" w:space="0" w:color="auto"/>
          </w:divBdr>
        </w:div>
        <w:div w:id="1608386671">
          <w:marLeft w:val="640"/>
          <w:marRight w:val="0"/>
          <w:marTop w:val="0"/>
          <w:marBottom w:val="0"/>
          <w:divBdr>
            <w:top w:val="none" w:sz="0" w:space="0" w:color="auto"/>
            <w:left w:val="none" w:sz="0" w:space="0" w:color="auto"/>
            <w:bottom w:val="none" w:sz="0" w:space="0" w:color="auto"/>
            <w:right w:val="none" w:sz="0" w:space="0" w:color="auto"/>
          </w:divBdr>
        </w:div>
        <w:div w:id="1329022726">
          <w:marLeft w:val="640"/>
          <w:marRight w:val="0"/>
          <w:marTop w:val="0"/>
          <w:marBottom w:val="0"/>
          <w:divBdr>
            <w:top w:val="none" w:sz="0" w:space="0" w:color="auto"/>
            <w:left w:val="none" w:sz="0" w:space="0" w:color="auto"/>
            <w:bottom w:val="none" w:sz="0" w:space="0" w:color="auto"/>
            <w:right w:val="none" w:sz="0" w:space="0" w:color="auto"/>
          </w:divBdr>
        </w:div>
        <w:div w:id="221018867">
          <w:marLeft w:val="640"/>
          <w:marRight w:val="0"/>
          <w:marTop w:val="0"/>
          <w:marBottom w:val="0"/>
          <w:divBdr>
            <w:top w:val="none" w:sz="0" w:space="0" w:color="auto"/>
            <w:left w:val="none" w:sz="0" w:space="0" w:color="auto"/>
            <w:bottom w:val="none" w:sz="0" w:space="0" w:color="auto"/>
            <w:right w:val="none" w:sz="0" w:space="0" w:color="auto"/>
          </w:divBdr>
        </w:div>
        <w:div w:id="647975009">
          <w:marLeft w:val="640"/>
          <w:marRight w:val="0"/>
          <w:marTop w:val="0"/>
          <w:marBottom w:val="0"/>
          <w:divBdr>
            <w:top w:val="none" w:sz="0" w:space="0" w:color="auto"/>
            <w:left w:val="none" w:sz="0" w:space="0" w:color="auto"/>
            <w:bottom w:val="none" w:sz="0" w:space="0" w:color="auto"/>
            <w:right w:val="none" w:sz="0" w:space="0" w:color="auto"/>
          </w:divBdr>
        </w:div>
        <w:div w:id="90320921">
          <w:marLeft w:val="640"/>
          <w:marRight w:val="0"/>
          <w:marTop w:val="0"/>
          <w:marBottom w:val="0"/>
          <w:divBdr>
            <w:top w:val="none" w:sz="0" w:space="0" w:color="auto"/>
            <w:left w:val="none" w:sz="0" w:space="0" w:color="auto"/>
            <w:bottom w:val="none" w:sz="0" w:space="0" w:color="auto"/>
            <w:right w:val="none" w:sz="0" w:space="0" w:color="auto"/>
          </w:divBdr>
        </w:div>
        <w:div w:id="428238223">
          <w:marLeft w:val="640"/>
          <w:marRight w:val="0"/>
          <w:marTop w:val="0"/>
          <w:marBottom w:val="0"/>
          <w:divBdr>
            <w:top w:val="none" w:sz="0" w:space="0" w:color="auto"/>
            <w:left w:val="none" w:sz="0" w:space="0" w:color="auto"/>
            <w:bottom w:val="none" w:sz="0" w:space="0" w:color="auto"/>
            <w:right w:val="none" w:sz="0" w:space="0" w:color="auto"/>
          </w:divBdr>
        </w:div>
        <w:div w:id="1040284587">
          <w:marLeft w:val="640"/>
          <w:marRight w:val="0"/>
          <w:marTop w:val="0"/>
          <w:marBottom w:val="0"/>
          <w:divBdr>
            <w:top w:val="none" w:sz="0" w:space="0" w:color="auto"/>
            <w:left w:val="none" w:sz="0" w:space="0" w:color="auto"/>
            <w:bottom w:val="none" w:sz="0" w:space="0" w:color="auto"/>
            <w:right w:val="none" w:sz="0" w:space="0" w:color="auto"/>
          </w:divBdr>
        </w:div>
        <w:div w:id="415638864">
          <w:marLeft w:val="640"/>
          <w:marRight w:val="0"/>
          <w:marTop w:val="0"/>
          <w:marBottom w:val="0"/>
          <w:divBdr>
            <w:top w:val="none" w:sz="0" w:space="0" w:color="auto"/>
            <w:left w:val="none" w:sz="0" w:space="0" w:color="auto"/>
            <w:bottom w:val="none" w:sz="0" w:space="0" w:color="auto"/>
            <w:right w:val="none" w:sz="0" w:space="0" w:color="auto"/>
          </w:divBdr>
        </w:div>
        <w:div w:id="1635141565">
          <w:marLeft w:val="640"/>
          <w:marRight w:val="0"/>
          <w:marTop w:val="0"/>
          <w:marBottom w:val="0"/>
          <w:divBdr>
            <w:top w:val="none" w:sz="0" w:space="0" w:color="auto"/>
            <w:left w:val="none" w:sz="0" w:space="0" w:color="auto"/>
            <w:bottom w:val="none" w:sz="0" w:space="0" w:color="auto"/>
            <w:right w:val="none" w:sz="0" w:space="0" w:color="auto"/>
          </w:divBdr>
        </w:div>
        <w:div w:id="1599750700">
          <w:marLeft w:val="640"/>
          <w:marRight w:val="0"/>
          <w:marTop w:val="0"/>
          <w:marBottom w:val="0"/>
          <w:divBdr>
            <w:top w:val="none" w:sz="0" w:space="0" w:color="auto"/>
            <w:left w:val="none" w:sz="0" w:space="0" w:color="auto"/>
            <w:bottom w:val="none" w:sz="0" w:space="0" w:color="auto"/>
            <w:right w:val="none" w:sz="0" w:space="0" w:color="auto"/>
          </w:divBdr>
        </w:div>
        <w:div w:id="858199593">
          <w:marLeft w:val="640"/>
          <w:marRight w:val="0"/>
          <w:marTop w:val="0"/>
          <w:marBottom w:val="0"/>
          <w:divBdr>
            <w:top w:val="none" w:sz="0" w:space="0" w:color="auto"/>
            <w:left w:val="none" w:sz="0" w:space="0" w:color="auto"/>
            <w:bottom w:val="none" w:sz="0" w:space="0" w:color="auto"/>
            <w:right w:val="none" w:sz="0" w:space="0" w:color="auto"/>
          </w:divBdr>
        </w:div>
        <w:div w:id="703287590">
          <w:marLeft w:val="640"/>
          <w:marRight w:val="0"/>
          <w:marTop w:val="0"/>
          <w:marBottom w:val="0"/>
          <w:divBdr>
            <w:top w:val="none" w:sz="0" w:space="0" w:color="auto"/>
            <w:left w:val="none" w:sz="0" w:space="0" w:color="auto"/>
            <w:bottom w:val="none" w:sz="0" w:space="0" w:color="auto"/>
            <w:right w:val="none" w:sz="0" w:space="0" w:color="auto"/>
          </w:divBdr>
        </w:div>
        <w:div w:id="689069902">
          <w:marLeft w:val="640"/>
          <w:marRight w:val="0"/>
          <w:marTop w:val="0"/>
          <w:marBottom w:val="0"/>
          <w:divBdr>
            <w:top w:val="none" w:sz="0" w:space="0" w:color="auto"/>
            <w:left w:val="none" w:sz="0" w:space="0" w:color="auto"/>
            <w:bottom w:val="none" w:sz="0" w:space="0" w:color="auto"/>
            <w:right w:val="none" w:sz="0" w:space="0" w:color="auto"/>
          </w:divBdr>
        </w:div>
        <w:div w:id="1718048136">
          <w:marLeft w:val="640"/>
          <w:marRight w:val="0"/>
          <w:marTop w:val="0"/>
          <w:marBottom w:val="0"/>
          <w:divBdr>
            <w:top w:val="none" w:sz="0" w:space="0" w:color="auto"/>
            <w:left w:val="none" w:sz="0" w:space="0" w:color="auto"/>
            <w:bottom w:val="none" w:sz="0" w:space="0" w:color="auto"/>
            <w:right w:val="none" w:sz="0" w:space="0" w:color="auto"/>
          </w:divBdr>
        </w:div>
        <w:div w:id="1598101656">
          <w:marLeft w:val="640"/>
          <w:marRight w:val="0"/>
          <w:marTop w:val="0"/>
          <w:marBottom w:val="0"/>
          <w:divBdr>
            <w:top w:val="none" w:sz="0" w:space="0" w:color="auto"/>
            <w:left w:val="none" w:sz="0" w:space="0" w:color="auto"/>
            <w:bottom w:val="none" w:sz="0" w:space="0" w:color="auto"/>
            <w:right w:val="none" w:sz="0" w:space="0" w:color="auto"/>
          </w:divBdr>
        </w:div>
        <w:div w:id="746683346">
          <w:marLeft w:val="640"/>
          <w:marRight w:val="0"/>
          <w:marTop w:val="0"/>
          <w:marBottom w:val="0"/>
          <w:divBdr>
            <w:top w:val="none" w:sz="0" w:space="0" w:color="auto"/>
            <w:left w:val="none" w:sz="0" w:space="0" w:color="auto"/>
            <w:bottom w:val="none" w:sz="0" w:space="0" w:color="auto"/>
            <w:right w:val="none" w:sz="0" w:space="0" w:color="auto"/>
          </w:divBdr>
        </w:div>
        <w:div w:id="1103765254">
          <w:marLeft w:val="640"/>
          <w:marRight w:val="0"/>
          <w:marTop w:val="0"/>
          <w:marBottom w:val="0"/>
          <w:divBdr>
            <w:top w:val="none" w:sz="0" w:space="0" w:color="auto"/>
            <w:left w:val="none" w:sz="0" w:space="0" w:color="auto"/>
            <w:bottom w:val="none" w:sz="0" w:space="0" w:color="auto"/>
            <w:right w:val="none" w:sz="0" w:space="0" w:color="auto"/>
          </w:divBdr>
        </w:div>
        <w:div w:id="935527801">
          <w:marLeft w:val="640"/>
          <w:marRight w:val="0"/>
          <w:marTop w:val="0"/>
          <w:marBottom w:val="0"/>
          <w:divBdr>
            <w:top w:val="none" w:sz="0" w:space="0" w:color="auto"/>
            <w:left w:val="none" w:sz="0" w:space="0" w:color="auto"/>
            <w:bottom w:val="none" w:sz="0" w:space="0" w:color="auto"/>
            <w:right w:val="none" w:sz="0" w:space="0" w:color="auto"/>
          </w:divBdr>
        </w:div>
        <w:div w:id="1404907696">
          <w:marLeft w:val="640"/>
          <w:marRight w:val="0"/>
          <w:marTop w:val="0"/>
          <w:marBottom w:val="0"/>
          <w:divBdr>
            <w:top w:val="none" w:sz="0" w:space="0" w:color="auto"/>
            <w:left w:val="none" w:sz="0" w:space="0" w:color="auto"/>
            <w:bottom w:val="none" w:sz="0" w:space="0" w:color="auto"/>
            <w:right w:val="none" w:sz="0" w:space="0" w:color="auto"/>
          </w:divBdr>
        </w:div>
        <w:div w:id="213540428">
          <w:marLeft w:val="640"/>
          <w:marRight w:val="0"/>
          <w:marTop w:val="0"/>
          <w:marBottom w:val="0"/>
          <w:divBdr>
            <w:top w:val="none" w:sz="0" w:space="0" w:color="auto"/>
            <w:left w:val="none" w:sz="0" w:space="0" w:color="auto"/>
            <w:bottom w:val="none" w:sz="0" w:space="0" w:color="auto"/>
            <w:right w:val="none" w:sz="0" w:space="0" w:color="auto"/>
          </w:divBdr>
        </w:div>
        <w:div w:id="288559054">
          <w:marLeft w:val="640"/>
          <w:marRight w:val="0"/>
          <w:marTop w:val="0"/>
          <w:marBottom w:val="0"/>
          <w:divBdr>
            <w:top w:val="none" w:sz="0" w:space="0" w:color="auto"/>
            <w:left w:val="none" w:sz="0" w:space="0" w:color="auto"/>
            <w:bottom w:val="none" w:sz="0" w:space="0" w:color="auto"/>
            <w:right w:val="none" w:sz="0" w:space="0" w:color="auto"/>
          </w:divBdr>
        </w:div>
        <w:div w:id="1883788323">
          <w:marLeft w:val="640"/>
          <w:marRight w:val="0"/>
          <w:marTop w:val="0"/>
          <w:marBottom w:val="0"/>
          <w:divBdr>
            <w:top w:val="none" w:sz="0" w:space="0" w:color="auto"/>
            <w:left w:val="none" w:sz="0" w:space="0" w:color="auto"/>
            <w:bottom w:val="none" w:sz="0" w:space="0" w:color="auto"/>
            <w:right w:val="none" w:sz="0" w:space="0" w:color="auto"/>
          </w:divBdr>
        </w:div>
        <w:div w:id="1011950381">
          <w:marLeft w:val="640"/>
          <w:marRight w:val="0"/>
          <w:marTop w:val="0"/>
          <w:marBottom w:val="0"/>
          <w:divBdr>
            <w:top w:val="none" w:sz="0" w:space="0" w:color="auto"/>
            <w:left w:val="none" w:sz="0" w:space="0" w:color="auto"/>
            <w:bottom w:val="none" w:sz="0" w:space="0" w:color="auto"/>
            <w:right w:val="none" w:sz="0" w:space="0" w:color="auto"/>
          </w:divBdr>
        </w:div>
        <w:div w:id="1583099609">
          <w:marLeft w:val="640"/>
          <w:marRight w:val="0"/>
          <w:marTop w:val="0"/>
          <w:marBottom w:val="0"/>
          <w:divBdr>
            <w:top w:val="none" w:sz="0" w:space="0" w:color="auto"/>
            <w:left w:val="none" w:sz="0" w:space="0" w:color="auto"/>
            <w:bottom w:val="none" w:sz="0" w:space="0" w:color="auto"/>
            <w:right w:val="none" w:sz="0" w:space="0" w:color="auto"/>
          </w:divBdr>
        </w:div>
        <w:div w:id="1115488312">
          <w:marLeft w:val="640"/>
          <w:marRight w:val="0"/>
          <w:marTop w:val="0"/>
          <w:marBottom w:val="0"/>
          <w:divBdr>
            <w:top w:val="none" w:sz="0" w:space="0" w:color="auto"/>
            <w:left w:val="none" w:sz="0" w:space="0" w:color="auto"/>
            <w:bottom w:val="none" w:sz="0" w:space="0" w:color="auto"/>
            <w:right w:val="none" w:sz="0" w:space="0" w:color="auto"/>
          </w:divBdr>
        </w:div>
        <w:div w:id="609750408">
          <w:marLeft w:val="640"/>
          <w:marRight w:val="0"/>
          <w:marTop w:val="0"/>
          <w:marBottom w:val="0"/>
          <w:divBdr>
            <w:top w:val="none" w:sz="0" w:space="0" w:color="auto"/>
            <w:left w:val="none" w:sz="0" w:space="0" w:color="auto"/>
            <w:bottom w:val="none" w:sz="0" w:space="0" w:color="auto"/>
            <w:right w:val="none" w:sz="0" w:space="0" w:color="auto"/>
          </w:divBdr>
        </w:div>
        <w:div w:id="563489144">
          <w:marLeft w:val="640"/>
          <w:marRight w:val="0"/>
          <w:marTop w:val="0"/>
          <w:marBottom w:val="0"/>
          <w:divBdr>
            <w:top w:val="none" w:sz="0" w:space="0" w:color="auto"/>
            <w:left w:val="none" w:sz="0" w:space="0" w:color="auto"/>
            <w:bottom w:val="none" w:sz="0" w:space="0" w:color="auto"/>
            <w:right w:val="none" w:sz="0" w:space="0" w:color="auto"/>
          </w:divBdr>
        </w:div>
        <w:div w:id="1585996888">
          <w:marLeft w:val="640"/>
          <w:marRight w:val="0"/>
          <w:marTop w:val="0"/>
          <w:marBottom w:val="0"/>
          <w:divBdr>
            <w:top w:val="none" w:sz="0" w:space="0" w:color="auto"/>
            <w:left w:val="none" w:sz="0" w:space="0" w:color="auto"/>
            <w:bottom w:val="none" w:sz="0" w:space="0" w:color="auto"/>
            <w:right w:val="none" w:sz="0" w:space="0" w:color="auto"/>
          </w:divBdr>
        </w:div>
        <w:div w:id="1338926803">
          <w:marLeft w:val="640"/>
          <w:marRight w:val="0"/>
          <w:marTop w:val="0"/>
          <w:marBottom w:val="0"/>
          <w:divBdr>
            <w:top w:val="none" w:sz="0" w:space="0" w:color="auto"/>
            <w:left w:val="none" w:sz="0" w:space="0" w:color="auto"/>
            <w:bottom w:val="none" w:sz="0" w:space="0" w:color="auto"/>
            <w:right w:val="none" w:sz="0" w:space="0" w:color="auto"/>
          </w:divBdr>
        </w:div>
        <w:div w:id="911890504">
          <w:marLeft w:val="640"/>
          <w:marRight w:val="0"/>
          <w:marTop w:val="0"/>
          <w:marBottom w:val="0"/>
          <w:divBdr>
            <w:top w:val="none" w:sz="0" w:space="0" w:color="auto"/>
            <w:left w:val="none" w:sz="0" w:space="0" w:color="auto"/>
            <w:bottom w:val="none" w:sz="0" w:space="0" w:color="auto"/>
            <w:right w:val="none" w:sz="0" w:space="0" w:color="auto"/>
          </w:divBdr>
        </w:div>
        <w:div w:id="1237785112">
          <w:marLeft w:val="640"/>
          <w:marRight w:val="0"/>
          <w:marTop w:val="0"/>
          <w:marBottom w:val="0"/>
          <w:divBdr>
            <w:top w:val="none" w:sz="0" w:space="0" w:color="auto"/>
            <w:left w:val="none" w:sz="0" w:space="0" w:color="auto"/>
            <w:bottom w:val="none" w:sz="0" w:space="0" w:color="auto"/>
            <w:right w:val="none" w:sz="0" w:space="0" w:color="auto"/>
          </w:divBdr>
        </w:div>
        <w:div w:id="206963614">
          <w:marLeft w:val="640"/>
          <w:marRight w:val="0"/>
          <w:marTop w:val="0"/>
          <w:marBottom w:val="0"/>
          <w:divBdr>
            <w:top w:val="none" w:sz="0" w:space="0" w:color="auto"/>
            <w:left w:val="none" w:sz="0" w:space="0" w:color="auto"/>
            <w:bottom w:val="none" w:sz="0" w:space="0" w:color="auto"/>
            <w:right w:val="none" w:sz="0" w:space="0" w:color="auto"/>
          </w:divBdr>
        </w:div>
        <w:div w:id="1104419908">
          <w:marLeft w:val="640"/>
          <w:marRight w:val="0"/>
          <w:marTop w:val="0"/>
          <w:marBottom w:val="0"/>
          <w:divBdr>
            <w:top w:val="none" w:sz="0" w:space="0" w:color="auto"/>
            <w:left w:val="none" w:sz="0" w:space="0" w:color="auto"/>
            <w:bottom w:val="none" w:sz="0" w:space="0" w:color="auto"/>
            <w:right w:val="none" w:sz="0" w:space="0" w:color="auto"/>
          </w:divBdr>
        </w:div>
        <w:div w:id="1012027313">
          <w:marLeft w:val="640"/>
          <w:marRight w:val="0"/>
          <w:marTop w:val="0"/>
          <w:marBottom w:val="0"/>
          <w:divBdr>
            <w:top w:val="none" w:sz="0" w:space="0" w:color="auto"/>
            <w:left w:val="none" w:sz="0" w:space="0" w:color="auto"/>
            <w:bottom w:val="none" w:sz="0" w:space="0" w:color="auto"/>
            <w:right w:val="none" w:sz="0" w:space="0" w:color="auto"/>
          </w:divBdr>
        </w:div>
        <w:div w:id="362903002">
          <w:marLeft w:val="640"/>
          <w:marRight w:val="0"/>
          <w:marTop w:val="0"/>
          <w:marBottom w:val="0"/>
          <w:divBdr>
            <w:top w:val="none" w:sz="0" w:space="0" w:color="auto"/>
            <w:left w:val="none" w:sz="0" w:space="0" w:color="auto"/>
            <w:bottom w:val="none" w:sz="0" w:space="0" w:color="auto"/>
            <w:right w:val="none" w:sz="0" w:space="0" w:color="auto"/>
          </w:divBdr>
        </w:div>
        <w:div w:id="1269118997">
          <w:marLeft w:val="640"/>
          <w:marRight w:val="0"/>
          <w:marTop w:val="0"/>
          <w:marBottom w:val="0"/>
          <w:divBdr>
            <w:top w:val="none" w:sz="0" w:space="0" w:color="auto"/>
            <w:left w:val="none" w:sz="0" w:space="0" w:color="auto"/>
            <w:bottom w:val="none" w:sz="0" w:space="0" w:color="auto"/>
            <w:right w:val="none" w:sz="0" w:space="0" w:color="auto"/>
          </w:divBdr>
        </w:div>
        <w:div w:id="2007319133">
          <w:marLeft w:val="640"/>
          <w:marRight w:val="0"/>
          <w:marTop w:val="0"/>
          <w:marBottom w:val="0"/>
          <w:divBdr>
            <w:top w:val="none" w:sz="0" w:space="0" w:color="auto"/>
            <w:left w:val="none" w:sz="0" w:space="0" w:color="auto"/>
            <w:bottom w:val="none" w:sz="0" w:space="0" w:color="auto"/>
            <w:right w:val="none" w:sz="0" w:space="0" w:color="auto"/>
          </w:divBdr>
        </w:div>
        <w:div w:id="590546170">
          <w:marLeft w:val="640"/>
          <w:marRight w:val="0"/>
          <w:marTop w:val="0"/>
          <w:marBottom w:val="0"/>
          <w:divBdr>
            <w:top w:val="none" w:sz="0" w:space="0" w:color="auto"/>
            <w:left w:val="none" w:sz="0" w:space="0" w:color="auto"/>
            <w:bottom w:val="none" w:sz="0" w:space="0" w:color="auto"/>
            <w:right w:val="none" w:sz="0" w:space="0" w:color="auto"/>
          </w:divBdr>
        </w:div>
        <w:div w:id="1077216307">
          <w:marLeft w:val="640"/>
          <w:marRight w:val="0"/>
          <w:marTop w:val="0"/>
          <w:marBottom w:val="0"/>
          <w:divBdr>
            <w:top w:val="none" w:sz="0" w:space="0" w:color="auto"/>
            <w:left w:val="none" w:sz="0" w:space="0" w:color="auto"/>
            <w:bottom w:val="none" w:sz="0" w:space="0" w:color="auto"/>
            <w:right w:val="none" w:sz="0" w:space="0" w:color="auto"/>
          </w:divBdr>
        </w:div>
        <w:div w:id="840508340">
          <w:marLeft w:val="640"/>
          <w:marRight w:val="0"/>
          <w:marTop w:val="0"/>
          <w:marBottom w:val="0"/>
          <w:divBdr>
            <w:top w:val="none" w:sz="0" w:space="0" w:color="auto"/>
            <w:left w:val="none" w:sz="0" w:space="0" w:color="auto"/>
            <w:bottom w:val="none" w:sz="0" w:space="0" w:color="auto"/>
            <w:right w:val="none" w:sz="0" w:space="0" w:color="auto"/>
          </w:divBdr>
        </w:div>
        <w:div w:id="860632707">
          <w:marLeft w:val="640"/>
          <w:marRight w:val="0"/>
          <w:marTop w:val="0"/>
          <w:marBottom w:val="0"/>
          <w:divBdr>
            <w:top w:val="none" w:sz="0" w:space="0" w:color="auto"/>
            <w:left w:val="none" w:sz="0" w:space="0" w:color="auto"/>
            <w:bottom w:val="none" w:sz="0" w:space="0" w:color="auto"/>
            <w:right w:val="none" w:sz="0" w:space="0" w:color="auto"/>
          </w:divBdr>
        </w:div>
        <w:div w:id="6909084">
          <w:marLeft w:val="640"/>
          <w:marRight w:val="0"/>
          <w:marTop w:val="0"/>
          <w:marBottom w:val="0"/>
          <w:divBdr>
            <w:top w:val="none" w:sz="0" w:space="0" w:color="auto"/>
            <w:left w:val="none" w:sz="0" w:space="0" w:color="auto"/>
            <w:bottom w:val="none" w:sz="0" w:space="0" w:color="auto"/>
            <w:right w:val="none" w:sz="0" w:space="0" w:color="auto"/>
          </w:divBdr>
        </w:div>
        <w:div w:id="615674877">
          <w:marLeft w:val="640"/>
          <w:marRight w:val="0"/>
          <w:marTop w:val="0"/>
          <w:marBottom w:val="0"/>
          <w:divBdr>
            <w:top w:val="none" w:sz="0" w:space="0" w:color="auto"/>
            <w:left w:val="none" w:sz="0" w:space="0" w:color="auto"/>
            <w:bottom w:val="none" w:sz="0" w:space="0" w:color="auto"/>
            <w:right w:val="none" w:sz="0" w:space="0" w:color="auto"/>
          </w:divBdr>
        </w:div>
        <w:div w:id="1950158502">
          <w:marLeft w:val="640"/>
          <w:marRight w:val="0"/>
          <w:marTop w:val="0"/>
          <w:marBottom w:val="0"/>
          <w:divBdr>
            <w:top w:val="none" w:sz="0" w:space="0" w:color="auto"/>
            <w:left w:val="none" w:sz="0" w:space="0" w:color="auto"/>
            <w:bottom w:val="none" w:sz="0" w:space="0" w:color="auto"/>
            <w:right w:val="none" w:sz="0" w:space="0" w:color="auto"/>
          </w:divBdr>
        </w:div>
        <w:div w:id="249386055">
          <w:marLeft w:val="640"/>
          <w:marRight w:val="0"/>
          <w:marTop w:val="0"/>
          <w:marBottom w:val="0"/>
          <w:divBdr>
            <w:top w:val="none" w:sz="0" w:space="0" w:color="auto"/>
            <w:left w:val="none" w:sz="0" w:space="0" w:color="auto"/>
            <w:bottom w:val="none" w:sz="0" w:space="0" w:color="auto"/>
            <w:right w:val="none" w:sz="0" w:space="0" w:color="auto"/>
          </w:divBdr>
        </w:div>
        <w:div w:id="1879704164">
          <w:marLeft w:val="640"/>
          <w:marRight w:val="0"/>
          <w:marTop w:val="0"/>
          <w:marBottom w:val="0"/>
          <w:divBdr>
            <w:top w:val="none" w:sz="0" w:space="0" w:color="auto"/>
            <w:left w:val="none" w:sz="0" w:space="0" w:color="auto"/>
            <w:bottom w:val="none" w:sz="0" w:space="0" w:color="auto"/>
            <w:right w:val="none" w:sz="0" w:space="0" w:color="auto"/>
          </w:divBdr>
        </w:div>
        <w:div w:id="68817284">
          <w:marLeft w:val="640"/>
          <w:marRight w:val="0"/>
          <w:marTop w:val="0"/>
          <w:marBottom w:val="0"/>
          <w:divBdr>
            <w:top w:val="none" w:sz="0" w:space="0" w:color="auto"/>
            <w:left w:val="none" w:sz="0" w:space="0" w:color="auto"/>
            <w:bottom w:val="none" w:sz="0" w:space="0" w:color="auto"/>
            <w:right w:val="none" w:sz="0" w:space="0" w:color="auto"/>
          </w:divBdr>
        </w:div>
        <w:div w:id="1316296243">
          <w:marLeft w:val="640"/>
          <w:marRight w:val="0"/>
          <w:marTop w:val="0"/>
          <w:marBottom w:val="0"/>
          <w:divBdr>
            <w:top w:val="none" w:sz="0" w:space="0" w:color="auto"/>
            <w:left w:val="none" w:sz="0" w:space="0" w:color="auto"/>
            <w:bottom w:val="none" w:sz="0" w:space="0" w:color="auto"/>
            <w:right w:val="none" w:sz="0" w:space="0" w:color="auto"/>
          </w:divBdr>
        </w:div>
        <w:div w:id="1546062901">
          <w:marLeft w:val="640"/>
          <w:marRight w:val="0"/>
          <w:marTop w:val="0"/>
          <w:marBottom w:val="0"/>
          <w:divBdr>
            <w:top w:val="none" w:sz="0" w:space="0" w:color="auto"/>
            <w:left w:val="none" w:sz="0" w:space="0" w:color="auto"/>
            <w:bottom w:val="none" w:sz="0" w:space="0" w:color="auto"/>
            <w:right w:val="none" w:sz="0" w:space="0" w:color="auto"/>
          </w:divBdr>
        </w:div>
        <w:div w:id="1513492613">
          <w:marLeft w:val="640"/>
          <w:marRight w:val="0"/>
          <w:marTop w:val="0"/>
          <w:marBottom w:val="0"/>
          <w:divBdr>
            <w:top w:val="none" w:sz="0" w:space="0" w:color="auto"/>
            <w:left w:val="none" w:sz="0" w:space="0" w:color="auto"/>
            <w:bottom w:val="none" w:sz="0" w:space="0" w:color="auto"/>
            <w:right w:val="none" w:sz="0" w:space="0" w:color="auto"/>
          </w:divBdr>
        </w:div>
        <w:div w:id="2079403130">
          <w:marLeft w:val="640"/>
          <w:marRight w:val="0"/>
          <w:marTop w:val="0"/>
          <w:marBottom w:val="0"/>
          <w:divBdr>
            <w:top w:val="none" w:sz="0" w:space="0" w:color="auto"/>
            <w:left w:val="none" w:sz="0" w:space="0" w:color="auto"/>
            <w:bottom w:val="none" w:sz="0" w:space="0" w:color="auto"/>
            <w:right w:val="none" w:sz="0" w:space="0" w:color="auto"/>
          </w:divBdr>
        </w:div>
        <w:div w:id="640817163">
          <w:marLeft w:val="640"/>
          <w:marRight w:val="0"/>
          <w:marTop w:val="0"/>
          <w:marBottom w:val="0"/>
          <w:divBdr>
            <w:top w:val="none" w:sz="0" w:space="0" w:color="auto"/>
            <w:left w:val="none" w:sz="0" w:space="0" w:color="auto"/>
            <w:bottom w:val="none" w:sz="0" w:space="0" w:color="auto"/>
            <w:right w:val="none" w:sz="0" w:space="0" w:color="auto"/>
          </w:divBdr>
        </w:div>
        <w:div w:id="1573084065">
          <w:marLeft w:val="640"/>
          <w:marRight w:val="0"/>
          <w:marTop w:val="0"/>
          <w:marBottom w:val="0"/>
          <w:divBdr>
            <w:top w:val="none" w:sz="0" w:space="0" w:color="auto"/>
            <w:left w:val="none" w:sz="0" w:space="0" w:color="auto"/>
            <w:bottom w:val="none" w:sz="0" w:space="0" w:color="auto"/>
            <w:right w:val="none" w:sz="0" w:space="0" w:color="auto"/>
          </w:divBdr>
        </w:div>
        <w:div w:id="1227496479">
          <w:marLeft w:val="640"/>
          <w:marRight w:val="0"/>
          <w:marTop w:val="0"/>
          <w:marBottom w:val="0"/>
          <w:divBdr>
            <w:top w:val="none" w:sz="0" w:space="0" w:color="auto"/>
            <w:left w:val="none" w:sz="0" w:space="0" w:color="auto"/>
            <w:bottom w:val="none" w:sz="0" w:space="0" w:color="auto"/>
            <w:right w:val="none" w:sz="0" w:space="0" w:color="auto"/>
          </w:divBdr>
        </w:div>
        <w:div w:id="1441215656">
          <w:marLeft w:val="640"/>
          <w:marRight w:val="0"/>
          <w:marTop w:val="0"/>
          <w:marBottom w:val="0"/>
          <w:divBdr>
            <w:top w:val="none" w:sz="0" w:space="0" w:color="auto"/>
            <w:left w:val="none" w:sz="0" w:space="0" w:color="auto"/>
            <w:bottom w:val="none" w:sz="0" w:space="0" w:color="auto"/>
            <w:right w:val="none" w:sz="0" w:space="0" w:color="auto"/>
          </w:divBdr>
        </w:div>
        <w:div w:id="1510872284">
          <w:marLeft w:val="640"/>
          <w:marRight w:val="0"/>
          <w:marTop w:val="0"/>
          <w:marBottom w:val="0"/>
          <w:divBdr>
            <w:top w:val="none" w:sz="0" w:space="0" w:color="auto"/>
            <w:left w:val="none" w:sz="0" w:space="0" w:color="auto"/>
            <w:bottom w:val="none" w:sz="0" w:space="0" w:color="auto"/>
            <w:right w:val="none" w:sz="0" w:space="0" w:color="auto"/>
          </w:divBdr>
        </w:div>
        <w:div w:id="1004282791">
          <w:marLeft w:val="640"/>
          <w:marRight w:val="0"/>
          <w:marTop w:val="0"/>
          <w:marBottom w:val="0"/>
          <w:divBdr>
            <w:top w:val="none" w:sz="0" w:space="0" w:color="auto"/>
            <w:left w:val="none" w:sz="0" w:space="0" w:color="auto"/>
            <w:bottom w:val="none" w:sz="0" w:space="0" w:color="auto"/>
            <w:right w:val="none" w:sz="0" w:space="0" w:color="auto"/>
          </w:divBdr>
        </w:div>
        <w:div w:id="452216440">
          <w:marLeft w:val="640"/>
          <w:marRight w:val="0"/>
          <w:marTop w:val="0"/>
          <w:marBottom w:val="0"/>
          <w:divBdr>
            <w:top w:val="none" w:sz="0" w:space="0" w:color="auto"/>
            <w:left w:val="none" w:sz="0" w:space="0" w:color="auto"/>
            <w:bottom w:val="none" w:sz="0" w:space="0" w:color="auto"/>
            <w:right w:val="none" w:sz="0" w:space="0" w:color="auto"/>
          </w:divBdr>
        </w:div>
        <w:div w:id="1249533748">
          <w:marLeft w:val="640"/>
          <w:marRight w:val="0"/>
          <w:marTop w:val="0"/>
          <w:marBottom w:val="0"/>
          <w:divBdr>
            <w:top w:val="none" w:sz="0" w:space="0" w:color="auto"/>
            <w:left w:val="none" w:sz="0" w:space="0" w:color="auto"/>
            <w:bottom w:val="none" w:sz="0" w:space="0" w:color="auto"/>
            <w:right w:val="none" w:sz="0" w:space="0" w:color="auto"/>
          </w:divBdr>
        </w:div>
        <w:div w:id="622156618">
          <w:marLeft w:val="640"/>
          <w:marRight w:val="0"/>
          <w:marTop w:val="0"/>
          <w:marBottom w:val="0"/>
          <w:divBdr>
            <w:top w:val="none" w:sz="0" w:space="0" w:color="auto"/>
            <w:left w:val="none" w:sz="0" w:space="0" w:color="auto"/>
            <w:bottom w:val="none" w:sz="0" w:space="0" w:color="auto"/>
            <w:right w:val="none" w:sz="0" w:space="0" w:color="auto"/>
          </w:divBdr>
        </w:div>
        <w:div w:id="476189921">
          <w:marLeft w:val="640"/>
          <w:marRight w:val="0"/>
          <w:marTop w:val="0"/>
          <w:marBottom w:val="0"/>
          <w:divBdr>
            <w:top w:val="none" w:sz="0" w:space="0" w:color="auto"/>
            <w:left w:val="none" w:sz="0" w:space="0" w:color="auto"/>
            <w:bottom w:val="none" w:sz="0" w:space="0" w:color="auto"/>
            <w:right w:val="none" w:sz="0" w:space="0" w:color="auto"/>
          </w:divBdr>
        </w:div>
        <w:div w:id="1669475251">
          <w:marLeft w:val="640"/>
          <w:marRight w:val="0"/>
          <w:marTop w:val="0"/>
          <w:marBottom w:val="0"/>
          <w:divBdr>
            <w:top w:val="none" w:sz="0" w:space="0" w:color="auto"/>
            <w:left w:val="none" w:sz="0" w:space="0" w:color="auto"/>
            <w:bottom w:val="none" w:sz="0" w:space="0" w:color="auto"/>
            <w:right w:val="none" w:sz="0" w:space="0" w:color="auto"/>
          </w:divBdr>
        </w:div>
        <w:div w:id="87118364">
          <w:marLeft w:val="640"/>
          <w:marRight w:val="0"/>
          <w:marTop w:val="0"/>
          <w:marBottom w:val="0"/>
          <w:divBdr>
            <w:top w:val="none" w:sz="0" w:space="0" w:color="auto"/>
            <w:left w:val="none" w:sz="0" w:space="0" w:color="auto"/>
            <w:bottom w:val="none" w:sz="0" w:space="0" w:color="auto"/>
            <w:right w:val="none" w:sz="0" w:space="0" w:color="auto"/>
          </w:divBdr>
        </w:div>
        <w:div w:id="1749620794">
          <w:marLeft w:val="640"/>
          <w:marRight w:val="0"/>
          <w:marTop w:val="0"/>
          <w:marBottom w:val="0"/>
          <w:divBdr>
            <w:top w:val="none" w:sz="0" w:space="0" w:color="auto"/>
            <w:left w:val="none" w:sz="0" w:space="0" w:color="auto"/>
            <w:bottom w:val="none" w:sz="0" w:space="0" w:color="auto"/>
            <w:right w:val="none" w:sz="0" w:space="0" w:color="auto"/>
          </w:divBdr>
        </w:div>
        <w:div w:id="783185365">
          <w:marLeft w:val="640"/>
          <w:marRight w:val="0"/>
          <w:marTop w:val="0"/>
          <w:marBottom w:val="0"/>
          <w:divBdr>
            <w:top w:val="none" w:sz="0" w:space="0" w:color="auto"/>
            <w:left w:val="none" w:sz="0" w:space="0" w:color="auto"/>
            <w:bottom w:val="none" w:sz="0" w:space="0" w:color="auto"/>
            <w:right w:val="none" w:sz="0" w:space="0" w:color="auto"/>
          </w:divBdr>
        </w:div>
        <w:div w:id="456922035">
          <w:marLeft w:val="640"/>
          <w:marRight w:val="0"/>
          <w:marTop w:val="0"/>
          <w:marBottom w:val="0"/>
          <w:divBdr>
            <w:top w:val="none" w:sz="0" w:space="0" w:color="auto"/>
            <w:left w:val="none" w:sz="0" w:space="0" w:color="auto"/>
            <w:bottom w:val="none" w:sz="0" w:space="0" w:color="auto"/>
            <w:right w:val="none" w:sz="0" w:space="0" w:color="auto"/>
          </w:divBdr>
        </w:div>
        <w:div w:id="806824409">
          <w:marLeft w:val="640"/>
          <w:marRight w:val="0"/>
          <w:marTop w:val="0"/>
          <w:marBottom w:val="0"/>
          <w:divBdr>
            <w:top w:val="none" w:sz="0" w:space="0" w:color="auto"/>
            <w:left w:val="none" w:sz="0" w:space="0" w:color="auto"/>
            <w:bottom w:val="none" w:sz="0" w:space="0" w:color="auto"/>
            <w:right w:val="none" w:sz="0" w:space="0" w:color="auto"/>
          </w:divBdr>
        </w:div>
        <w:div w:id="1026179678">
          <w:marLeft w:val="640"/>
          <w:marRight w:val="0"/>
          <w:marTop w:val="0"/>
          <w:marBottom w:val="0"/>
          <w:divBdr>
            <w:top w:val="none" w:sz="0" w:space="0" w:color="auto"/>
            <w:left w:val="none" w:sz="0" w:space="0" w:color="auto"/>
            <w:bottom w:val="none" w:sz="0" w:space="0" w:color="auto"/>
            <w:right w:val="none" w:sz="0" w:space="0" w:color="auto"/>
          </w:divBdr>
        </w:div>
        <w:div w:id="1976372539">
          <w:marLeft w:val="640"/>
          <w:marRight w:val="0"/>
          <w:marTop w:val="0"/>
          <w:marBottom w:val="0"/>
          <w:divBdr>
            <w:top w:val="none" w:sz="0" w:space="0" w:color="auto"/>
            <w:left w:val="none" w:sz="0" w:space="0" w:color="auto"/>
            <w:bottom w:val="none" w:sz="0" w:space="0" w:color="auto"/>
            <w:right w:val="none" w:sz="0" w:space="0" w:color="auto"/>
          </w:divBdr>
        </w:div>
        <w:div w:id="1223253780">
          <w:marLeft w:val="640"/>
          <w:marRight w:val="0"/>
          <w:marTop w:val="0"/>
          <w:marBottom w:val="0"/>
          <w:divBdr>
            <w:top w:val="none" w:sz="0" w:space="0" w:color="auto"/>
            <w:left w:val="none" w:sz="0" w:space="0" w:color="auto"/>
            <w:bottom w:val="none" w:sz="0" w:space="0" w:color="auto"/>
            <w:right w:val="none" w:sz="0" w:space="0" w:color="auto"/>
          </w:divBdr>
        </w:div>
        <w:div w:id="290290097">
          <w:marLeft w:val="640"/>
          <w:marRight w:val="0"/>
          <w:marTop w:val="0"/>
          <w:marBottom w:val="0"/>
          <w:divBdr>
            <w:top w:val="none" w:sz="0" w:space="0" w:color="auto"/>
            <w:left w:val="none" w:sz="0" w:space="0" w:color="auto"/>
            <w:bottom w:val="none" w:sz="0" w:space="0" w:color="auto"/>
            <w:right w:val="none" w:sz="0" w:space="0" w:color="auto"/>
          </w:divBdr>
        </w:div>
        <w:div w:id="443035557">
          <w:marLeft w:val="640"/>
          <w:marRight w:val="0"/>
          <w:marTop w:val="0"/>
          <w:marBottom w:val="0"/>
          <w:divBdr>
            <w:top w:val="none" w:sz="0" w:space="0" w:color="auto"/>
            <w:left w:val="none" w:sz="0" w:space="0" w:color="auto"/>
            <w:bottom w:val="none" w:sz="0" w:space="0" w:color="auto"/>
            <w:right w:val="none" w:sz="0" w:space="0" w:color="auto"/>
          </w:divBdr>
        </w:div>
        <w:div w:id="790827512">
          <w:marLeft w:val="640"/>
          <w:marRight w:val="0"/>
          <w:marTop w:val="0"/>
          <w:marBottom w:val="0"/>
          <w:divBdr>
            <w:top w:val="none" w:sz="0" w:space="0" w:color="auto"/>
            <w:left w:val="none" w:sz="0" w:space="0" w:color="auto"/>
            <w:bottom w:val="none" w:sz="0" w:space="0" w:color="auto"/>
            <w:right w:val="none" w:sz="0" w:space="0" w:color="auto"/>
          </w:divBdr>
        </w:div>
        <w:div w:id="1956868955">
          <w:marLeft w:val="640"/>
          <w:marRight w:val="0"/>
          <w:marTop w:val="0"/>
          <w:marBottom w:val="0"/>
          <w:divBdr>
            <w:top w:val="none" w:sz="0" w:space="0" w:color="auto"/>
            <w:left w:val="none" w:sz="0" w:space="0" w:color="auto"/>
            <w:bottom w:val="none" w:sz="0" w:space="0" w:color="auto"/>
            <w:right w:val="none" w:sz="0" w:space="0" w:color="auto"/>
          </w:divBdr>
        </w:div>
        <w:div w:id="50427168">
          <w:marLeft w:val="640"/>
          <w:marRight w:val="0"/>
          <w:marTop w:val="0"/>
          <w:marBottom w:val="0"/>
          <w:divBdr>
            <w:top w:val="none" w:sz="0" w:space="0" w:color="auto"/>
            <w:left w:val="none" w:sz="0" w:space="0" w:color="auto"/>
            <w:bottom w:val="none" w:sz="0" w:space="0" w:color="auto"/>
            <w:right w:val="none" w:sz="0" w:space="0" w:color="auto"/>
          </w:divBdr>
        </w:div>
        <w:div w:id="1770809196">
          <w:marLeft w:val="640"/>
          <w:marRight w:val="0"/>
          <w:marTop w:val="0"/>
          <w:marBottom w:val="0"/>
          <w:divBdr>
            <w:top w:val="none" w:sz="0" w:space="0" w:color="auto"/>
            <w:left w:val="none" w:sz="0" w:space="0" w:color="auto"/>
            <w:bottom w:val="none" w:sz="0" w:space="0" w:color="auto"/>
            <w:right w:val="none" w:sz="0" w:space="0" w:color="auto"/>
          </w:divBdr>
        </w:div>
        <w:div w:id="635377247">
          <w:marLeft w:val="640"/>
          <w:marRight w:val="0"/>
          <w:marTop w:val="0"/>
          <w:marBottom w:val="0"/>
          <w:divBdr>
            <w:top w:val="none" w:sz="0" w:space="0" w:color="auto"/>
            <w:left w:val="none" w:sz="0" w:space="0" w:color="auto"/>
            <w:bottom w:val="none" w:sz="0" w:space="0" w:color="auto"/>
            <w:right w:val="none" w:sz="0" w:space="0" w:color="auto"/>
          </w:divBdr>
        </w:div>
        <w:div w:id="1946425825">
          <w:marLeft w:val="640"/>
          <w:marRight w:val="0"/>
          <w:marTop w:val="0"/>
          <w:marBottom w:val="0"/>
          <w:divBdr>
            <w:top w:val="none" w:sz="0" w:space="0" w:color="auto"/>
            <w:left w:val="none" w:sz="0" w:space="0" w:color="auto"/>
            <w:bottom w:val="none" w:sz="0" w:space="0" w:color="auto"/>
            <w:right w:val="none" w:sz="0" w:space="0" w:color="auto"/>
          </w:divBdr>
        </w:div>
        <w:div w:id="1368408934">
          <w:marLeft w:val="640"/>
          <w:marRight w:val="0"/>
          <w:marTop w:val="0"/>
          <w:marBottom w:val="0"/>
          <w:divBdr>
            <w:top w:val="none" w:sz="0" w:space="0" w:color="auto"/>
            <w:left w:val="none" w:sz="0" w:space="0" w:color="auto"/>
            <w:bottom w:val="none" w:sz="0" w:space="0" w:color="auto"/>
            <w:right w:val="none" w:sz="0" w:space="0" w:color="auto"/>
          </w:divBdr>
        </w:div>
        <w:div w:id="900675087">
          <w:marLeft w:val="640"/>
          <w:marRight w:val="0"/>
          <w:marTop w:val="0"/>
          <w:marBottom w:val="0"/>
          <w:divBdr>
            <w:top w:val="none" w:sz="0" w:space="0" w:color="auto"/>
            <w:left w:val="none" w:sz="0" w:space="0" w:color="auto"/>
            <w:bottom w:val="none" w:sz="0" w:space="0" w:color="auto"/>
            <w:right w:val="none" w:sz="0" w:space="0" w:color="auto"/>
          </w:divBdr>
        </w:div>
        <w:div w:id="1717312921">
          <w:marLeft w:val="640"/>
          <w:marRight w:val="0"/>
          <w:marTop w:val="0"/>
          <w:marBottom w:val="0"/>
          <w:divBdr>
            <w:top w:val="none" w:sz="0" w:space="0" w:color="auto"/>
            <w:left w:val="none" w:sz="0" w:space="0" w:color="auto"/>
            <w:bottom w:val="none" w:sz="0" w:space="0" w:color="auto"/>
            <w:right w:val="none" w:sz="0" w:space="0" w:color="auto"/>
          </w:divBdr>
        </w:div>
        <w:div w:id="927467811">
          <w:marLeft w:val="640"/>
          <w:marRight w:val="0"/>
          <w:marTop w:val="0"/>
          <w:marBottom w:val="0"/>
          <w:divBdr>
            <w:top w:val="none" w:sz="0" w:space="0" w:color="auto"/>
            <w:left w:val="none" w:sz="0" w:space="0" w:color="auto"/>
            <w:bottom w:val="none" w:sz="0" w:space="0" w:color="auto"/>
            <w:right w:val="none" w:sz="0" w:space="0" w:color="auto"/>
          </w:divBdr>
        </w:div>
        <w:div w:id="1272007377">
          <w:marLeft w:val="640"/>
          <w:marRight w:val="0"/>
          <w:marTop w:val="0"/>
          <w:marBottom w:val="0"/>
          <w:divBdr>
            <w:top w:val="none" w:sz="0" w:space="0" w:color="auto"/>
            <w:left w:val="none" w:sz="0" w:space="0" w:color="auto"/>
            <w:bottom w:val="none" w:sz="0" w:space="0" w:color="auto"/>
            <w:right w:val="none" w:sz="0" w:space="0" w:color="auto"/>
          </w:divBdr>
        </w:div>
        <w:div w:id="1945530982">
          <w:marLeft w:val="640"/>
          <w:marRight w:val="0"/>
          <w:marTop w:val="0"/>
          <w:marBottom w:val="0"/>
          <w:divBdr>
            <w:top w:val="none" w:sz="0" w:space="0" w:color="auto"/>
            <w:left w:val="none" w:sz="0" w:space="0" w:color="auto"/>
            <w:bottom w:val="none" w:sz="0" w:space="0" w:color="auto"/>
            <w:right w:val="none" w:sz="0" w:space="0" w:color="auto"/>
          </w:divBdr>
        </w:div>
        <w:div w:id="1458373328">
          <w:marLeft w:val="640"/>
          <w:marRight w:val="0"/>
          <w:marTop w:val="0"/>
          <w:marBottom w:val="0"/>
          <w:divBdr>
            <w:top w:val="none" w:sz="0" w:space="0" w:color="auto"/>
            <w:left w:val="none" w:sz="0" w:space="0" w:color="auto"/>
            <w:bottom w:val="none" w:sz="0" w:space="0" w:color="auto"/>
            <w:right w:val="none" w:sz="0" w:space="0" w:color="auto"/>
          </w:divBdr>
        </w:div>
        <w:div w:id="410929612">
          <w:marLeft w:val="640"/>
          <w:marRight w:val="0"/>
          <w:marTop w:val="0"/>
          <w:marBottom w:val="0"/>
          <w:divBdr>
            <w:top w:val="none" w:sz="0" w:space="0" w:color="auto"/>
            <w:left w:val="none" w:sz="0" w:space="0" w:color="auto"/>
            <w:bottom w:val="none" w:sz="0" w:space="0" w:color="auto"/>
            <w:right w:val="none" w:sz="0" w:space="0" w:color="auto"/>
          </w:divBdr>
        </w:div>
        <w:div w:id="498891958">
          <w:marLeft w:val="640"/>
          <w:marRight w:val="0"/>
          <w:marTop w:val="0"/>
          <w:marBottom w:val="0"/>
          <w:divBdr>
            <w:top w:val="none" w:sz="0" w:space="0" w:color="auto"/>
            <w:left w:val="none" w:sz="0" w:space="0" w:color="auto"/>
            <w:bottom w:val="none" w:sz="0" w:space="0" w:color="auto"/>
            <w:right w:val="none" w:sz="0" w:space="0" w:color="auto"/>
          </w:divBdr>
        </w:div>
      </w:divsChild>
    </w:div>
    <w:div w:id="769357054">
      <w:bodyDiv w:val="1"/>
      <w:marLeft w:val="0"/>
      <w:marRight w:val="0"/>
      <w:marTop w:val="0"/>
      <w:marBottom w:val="0"/>
      <w:divBdr>
        <w:top w:val="none" w:sz="0" w:space="0" w:color="auto"/>
        <w:left w:val="none" w:sz="0" w:space="0" w:color="auto"/>
        <w:bottom w:val="none" w:sz="0" w:space="0" w:color="auto"/>
        <w:right w:val="none" w:sz="0" w:space="0" w:color="auto"/>
      </w:divBdr>
      <w:divsChild>
        <w:div w:id="1635405844">
          <w:marLeft w:val="640"/>
          <w:marRight w:val="0"/>
          <w:marTop w:val="0"/>
          <w:marBottom w:val="0"/>
          <w:divBdr>
            <w:top w:val="none" w:sz="0" w:space="0" w:color="auto"/>
            <w:left w:val="none" w:sz="0" w:space="0" w:color="auto"/>
            <w:bottom w:val="none" w:sz="0" w:space="0" w:color="auto"/>
            <w:right w:val="none" w:sz="0" w:space="0" w:color="auto"/>
          </w:divBdr>
        </w:div>
        <w:div w:id="700471103">
          <w:marLeft w:val="640"/>
          <w:marRight w:val="0"/>
          <w:marTop w:val="0"/>
          <w:marBottom w:val="0"/>
          <w:divBdr>
            <w:top w:val="none" w:sz="0" w:space="0" w:color="auto"/>
            <w:left w:val="none" w:sz="0" w:space="0" w:color="auto"/>
            <w:bottom w:val="none" w:sz="0" w:space="0" w:color="auto"/>
            <w:right w:val="none" w:sz="0" w:space="0" w:color="auto"/>
          </w:divBdr>
        </w:div>
        <w:div w:id="1203132513">
          <w:marLeft w:val="640"/>
          <w:marRight w:val="0"/>
          <w:marTop w:val="0"/>
          <w:marBottom w:val="0"/>
          <w:divBdr>
            <w:top w:val="none" w:sz="0" w:space="0" w:color="auto"/>
            <w:left w:val="none" w:sz="0" w:space="0" w:color="auto"/>
            <w:bottom w:val="none" w:sz="0" w:space="0" w:color="auto"/>
            <w:right w:val="none" w:sz="0" w:space="0" w:color="auto"/>
          </w:divBdr>
        </w:div>
        <w:div w:id="362285571">
          <w:marLeft w:val="640"/>
          <w:marRight w:val="0"/>
          <w:marTop w:val="0"/>
          <w:marBottom w:val="0"/>
          <w:divBdr>
            <w:top w:val="none" w:sz="0" w:space="0" w:color="auto"/>
            <w:left w:val="none" w:sz="0" w:space="0" w:color="auto"/>
            <w:bottom w:val="none" w:sz="0" w:space="0" w:color="auto"/>
            <w:right w:val="none" w:sz="0" w:space="0" w:color="auto"/>
          </w:divBdr>
        </w:div>
        <w:div w:id="1480221453">
          <w:marLeft w:val="640"/>
          <w:marRight w:val="0"/>
          <w:marTop w:val="0"/>
          <w:marBottom w:val="0"/>
          <w:divBdr>
            <w:top w:val="none" w:sz="0" w:space="0" w:color="auto"/>
            <w:left w:val="none" w:sz="0" w:space="0" w:color="auto"/>
            <w:bottom w:val="none" w:sz="0" w:space="0" w:color="auto"/>
            <w:right w:val="none" w:sz="0" w:space="0" w:color="auto"/>
          </w:divBdr>
        </w:div>
        <w:div w:id="981541322">
          <w:marLeft w:val="640"/>
          <w:marRight w:val="0"/>
          <w:marTop w:val="0"/>
          <w:marBottom w:val="0"/>
          <w:divBdr>
            <w:top w:val="none" w:sz="0" w:space="0" w:color="auto"/>
            <w:left w:val="none" w:sz="0" w:space="0" w:color="auto"/>
            <w:bottom w:val="none" w:sz="0" w:space="0" w:color="auto"/>
            <w:right w:val="none" w:sz="0" w:space="0" w:color="auto"/>
          </w:divBdr>
        </w:div>
        <w:div w:id="923493177">
          <w:marLeft w:val="640"/>
          <w:marRight w:val="0"/>
          <w:marTop w:val="0"/>
          <w:marBottom w:val="0"/>
          <w:divBdr>
            <w:top w:val="none" w:sz="0" w:space="0" w:color="auto"/>
            <w:left w:val="none" w:sz="0" w:space="0" w:color="auto"/>
            <w:bottom w:val="none" w:sz="0" w:space="0" w:color="auto"/>
            <w:right w:val="none" w:sz="0" w:space="0" w:color="auto"/>
          </w:divBdr>
        </w:div>
        <w:div w:id="48041457">
          <w:marLeft w:val="640"/>
          <w:marRight w:val="0"/>
          <w:marTop w:val="0"/>
          <w:marBottom w:val="0"/>
          <w:divBdr>
            <w:top w:val="none" w:sz="0" w:space="0" w:color="auto"/>
            <w:left w:val="none" w:sz="0" w:space="0" w:color="auto"/>
            <w:bottom w:val="none" w:sz="0" w:space="0" w:color="auto"/>
            <w:right w:val="none" w:sz="0" w:space="0" w:color="auto"/>
          </w:divBdr>
        </w:div>
        <w:div w:id="186408881">
          <w:marLeft w:val="640"/>
          <w:marRight w:val="0"/>
          <w:marTop w:val="0"/>
          <w:marBottom w:val="0"/>
          <w:divBdr>
            <w:top w:val="none" w:sz="0" w:space="0" w:color="auto"/>
            <w:left w:val="none" w:sz="0" w:space="0" w:color="auto"/>
            <w:bottom w:val="none" w:sz="0" w:space="0" w:color="auto"/>
            <w:right w:val="none" w:sz="0" w:space="0" w:color="auto"/>
          </w:divBdr>
        </w:div>
        <w:div w:id="897744744">
          <w:marLeft w:val="640"/>
          <w:marRight w:val="0"/>
          <w:marTop w:val="0"/>
          <w:marBottom w:val="0"/>
          <w:divBdr>
            <w:top w:val="none" w:sz="0" w:space="0" w:color="auto"/>
            <w:left w:val="none" w:sz="0" w:space="0" w:color="auto"/>
            <w:bottom w:val="none" w:sz="0" w:space="0" w:color="auto"/>
            <w:right w:val="none" w:sz="0" w:space="0" w:color="auto"/>
          </w:divBdr>
        </w:div>
        <w:div w:id="569773742">
          <w:marLeft w:val="640"/>
          <w:marRight w:val="0"/>
          <w:marTop w:val="0"/>
          <w:marBottom w:val="0"/>
          <w:divBdr>
            <w:top w:val="none" w:sz="0" w:space="0" w:color="auto"/>
            <w:left w:val="none" w:sz="0" w:space="0" w:color="auto"/>
            <w:bottom w:val="none" w:sz="0" w:space="0" w:color="auto"/>
            <w:right w:val="none" w:sz="0" w:space="0" w:color="auto"/>
          </w:divBdr>
        </w:div>
        <w:div w:id="2039819220">
          <w:marLeft w:val="640"/>
          <w:marRight w:val="0"/>
          <w:marTop w:val="0"/>
          <w:marBottom w:val="0"/>
          <w:divBdr>
            <w:top w:val="none" w:sz="0" w:space="0" w:color="auto"/>
            <w:left w:val="none" w:sz="0" w:space="0" w:color="auto"/>
            <w:bottom w:val="none" w:sz="0" w:space="0" w:color="auto"/>
            <w:right w:val="none" w:sz="0" w:space="0" w:color="auto"/>
          </w:divBdr>
        </w:div>
        <w:div w:id="858785837">
          <w:marLeft w:val="640"/>
          <w:marRight w:val="0"/>
          <w:marTop w:val="0"/>
          <w:marBottom w:val="0"/>
          <w:divBdr>
            <w:top w:val="none" w:sz="0" w:space="0" w:color="auto"/>
            <w:left w:val="none" w:sz="0" w:space="0" w:color="auto"/>
            <w:bottom w:val="none" w:sz="0" w:space="0" w:color="auto"/>
            <w:right w:val="none" w:sz="0" w:space="0" w:color="auto"/>
          </w:divBdr>
        </w:div>
        <w:div w:id="1724131840">
          <w:marLeft w:val="640"/>
          <w:marRight w:val="0"/>
          <w:marTop w:val="0"/>
          <w:marBottom w:val="0"/>
          <w:divBdr>
            <w:top w:val="none" w:sz="0" w:space="0" w:color="auto"/>
            <w:left w:val="none" w:sz="0" w:space="0" w:color="auto"/>
            <w:bottom w:val="none" w:sz="0" w:space="0" w:color="auto"/>
            <w:right w:val="none" w:sz="0" w:space="0" w:color="auto"/>
          </w:divBdr>
        </w:div>
        <w:div w:id="1779520697">
          <w:marLeft w:val="640"/>
          <w:marRight w:val="0"/>
          <w:marTop w:val="0"/>
          <w:marBottom w:val="0"/>
          <w:divBdr>
            <w:top w:val="none" w:sz="0" w:space="0" w:color="auto"/>
            <w:left w:val="none" w:sz="0" w:space="0" w:color="auto"/>
            <w:bottom w:val="none" w:sz="0" w:space="0" w:color="auto"/>
            <w:right w:val="none" w:sz="0" w:space="0" w:color="auto"/>
          </w:divBdr>
        </w:div>
        <w:div w:id="1221482579">
          <w:marLeft w:val="640"/>
          <w:marRight w:val="0"/>
          <w:marTop w:val="0"/>
          <w:marBottom w:val="0"/>
          <w:divBdr>
            <w:top w:val="none" w:sz="0" w:space="0" w:color="auto"/>
            <w:left w:val="none" w:sz="0" w:space="0" w:color="auto"/>
            <w:bottom w:val="none" w:sz="0" w:space="0" w:color="auto"/>
            <w:right w:val="none" w:sz="0" w:space="0" w:color="auto"/>
          </w:divBdr>
        </w:div>
        <w:div w:id="1534264944">
          <w:marLeft w:val="640"/>
          <w:marRight w:val="0"/>
          <w:marTop w:val="0"/>
          <w:marBottom w:val="0"/>
          <w:divBdr>
            <w:top w:val="none" w:sz="0" w:space="0" w:color="auto"/>
            <w:left w:val="none" w:sz="0" w:space="0" w:color="auto"/>
            <w:bottom w:val="none" w:sz="0" w:space="0" w:color="auto"/>
            <w:right w:val="none" w:sz="0" w:space="0" w:color="auto"/>
          </w:divBdr>
        </w:div>
        <w:div w:id="420415678">
          <w:marLeft w:val="640"/>
          <w:marRight w:val="0"/>
          <w:marTop w:val="0"/>
          <w:marBottom w:val="0"/>
          <w:divBdr>
            <w:top w:val="none" w:sz="0" w:space="0" w:color="auto"/>
            <w:left w:val="none" w:sz="0" w:space="0" w:color="auto"/>
            <w:bottom w:val="none" w:sz="0" w:space="0" w:color="auto"/>
            <w:right w:val="none" w:sz="0" w:space="0" w:color="auto"/>
          </w:divBdr>
        </w:div>
        <w:div w:id="1213150262">
          <w:marLeft w:val="640"/>
          <w:marRight w:val="0"/>
          <w:marTop w:val="0"/>
          <w:marBottom w:val="0"/>
          <w:divBdr>
            <w:top w:val="none" w:sz="0" w:space="0" w:color="auto"/>
            <w:left w:val="none" w:sz="0" w:space="0" w:color="auto"/>
            <w:bottom w:val="none" w:sz="0" w:space="0" w:color="auto"/>
            <w:right w:val="none" w:sz="0" w:space="0" w:color="auto"/>
          </w:divBdr>
        </w:div>
        <w:div w:id="1796438897">
          <w:marLeft w:val="640"/>
          <w:marRight w:val="0"/>
          <w:marTop w:val="0"/>
          <w:marBottom w:val="0"/>
          <w:divBdr>
            <w:top w:val="none" w:sz="0" w:space="0" w:color="auto"/>
            <w:left w:val="none" w:sz="0" w:space="0" w:color="auto"/>
            <w:bottom w:val="none" w:sz="0" w:space="0" w:color="auto"/>
            <w:right w:val="none" w:sz="0" w:space="0" w:color="auto"/>
          </w:divBdr>
        </w:div>
        <w:div w:id="975649186">
          <w:marLeft w:val="640"/>
          <w:marRight w:val="0"/>
          <w:marTop w:val="0"/>
          <w:marBottom w:val="0"/>
          <w:divBdr>
            <w:top w:val="none" w:sz="0" w:space="0" w:color="auto"/>
            <w:left w:val="none" w:sz="0" w:space="0" w:color="auto"/>
            <w:bottom w:val="none" w:sz="0" w:space="0" w:color="auto"/>
            <w:right w:val="none" w:sz="0" w:space="0" w:color="auto"/>
          </w:divBdr>
        </w:div>
        <w:div w:id="892960483">
          <w:marLeft w:val="640"/>
          <w:marRight w:val="0"/>
          <w:marTop w:val="0"/>
          <w:marBottom w:val="0"/>
          <w:divBdr>
            <w:top w:val="none" w:sz="0" w:space="0" w:color="auto"/>
            <w:left w:val="none" w:sz="0" w:space="0" w:color="auto"/>
            <w:bottom w:val="none" w:sz="0" w:space="0" w:color="auto"/>
            <w:right w:val="none" w:sz="0" w:space="0" w:color="auto"/>
          </w:divBdr>
        </w:div>
        <w:div w:id="489709743">
          <w:marLeft w:val="640"/>
          <w:marRight w:val="0"/>
          <w:marTop w:val="0"/>
          <w:marBottom w:val="0"/>
          <w:divBdr>
            <w:top w:val="none" w:sz="0" w:space="0" w:color="auto"/>
            <w:left w:val="none" w:sz="0" w:space="0" w:color="auto"/>
            <w:bottom w:val="none" w:sz="0" w:space="0" w:color="auto"/>
            <w:right w:val="none" w:sz="0" w:space="0" w:color="auto"/>
          </w:divBdr>
        </w:div>
        <w:div w:id="2119635258">
          <w:marLeft w:val="640"/>
          <w:marRight w:val="0"/>
          <w:marTop w:val="0"/>
          <w:marBottom w:val="0"/>
          <w:divBdr>
            <w:top w:val="none" w:sz="0" w:space="0" w:color="auto"/>
            <w:left w:val="none" w:sz="0" w:space="0" w:color="auto"/>
            <w:bottom w:val="none" w:sz="0" w:space="0" w:color="auto"/>
            <w:right w:val="none" w:sz="0" w:space="0" w:color="auto"/>
          </w:divBdr>
        </w:div>
        <w:div w:id="640615695">
          <w:marLeft w:val="640"/>
          <w:marRight w:val="0"/>
          <w:marTop w:val="0"/>
          <w:marBottom w:val="0"/>
          <w:divBdr>
            <w:top w:val="none" w:sz="0" w:space="0" w:color="auto"/>
            <w:left w:val="none" w:sz="0" w:space="0" w:color="auto"/>
            <w:bottom w:val="none" w:sz="0" w:space="0" w:color="auto"/>
            <w:right w:val="none" w:sz="0" w:space="0" w:color="auto"/>
          </w:divBdr>
        </w:div>
        <w:div w:id="796217996">
          <w:marLeft w:val="640"/>
          <w:marRight w:val="0"/>
          <w:marTop w:val="0"/>
          <w:marBottom w:val="0"/>
          <w:divBdr>
            <w:top w:val="none" w:sz="0" w:space="0" w:color="auto"/>
            <w:left w:val="none" w:sz="0" w:space="0" w:color="auto"/>
            <w:bottom w:val="none" w:sz="0" w:space="0" w:color="auto"/>
            <w:right w:val="none" w:sz="0" w:space="0" w:color="auto"/>
          </w:divBdr>
        </w:div>
        <w:div w:id="1384254688">
          <w:marLeft w:val="640"/>
          <w:marRight w:val="0"/>
          <w:marTop w:val="0"/>
          <w:marBottom w:val="0"/>
          <w:divBdr>
            <w:top w:val="none" w:sz="0" w:space="0" w:color="auto"/>
            <w:left w:val="none" w:sz="0" w:space="0" w:color="auto"/>
            <w:bottom w:val="none" w:sz="0" w:space="0" w:color="auto"/>
            <w:right w:val="none" w:sz="0" w:space="0" w:color="auto"/>
          </w:divBdr>
        </w:div>
        <w:div w:id="1484853546">
          <w:marLeft w:val="640"/>
          <w:marRight w:val="0"/>
          <w:marTop w:val="0"/>
          <w:marBottom w:val="0"/>
          <w:divBdr>
            <w:top w:val="none" w:sz="0" w:space="0" w:color="auto"/>
            <w:left w:val="none" w:sz="0" w:space="0" w:color="auto"/>
            <w:bottom w:val="none" w:sz="0" w:space="0" w:color="auto"/>
            <w:right w:val="none" w:sz="0" w:space="0" w:color="auto"/>
          </w:divBdr>
        </w:div>
        <w:div w:id="1045376002">
          <w:marLeft w:val="640"/>
          <w:marRight w:val="0"/>
          <w:marTop w:val="0"/>
          <w:marBottom w:val="0"/>
          <w:divBdr>
            <w:top w:val="none" w:sz="0" w:space="0" w:color="auto"/>
            <w:left w:val="none" w:sz="0" w:space="0" w:color="auto"/>
            <w:bottom w:val="none" w:sz="0" w:space="0" w:color="auto"/>
            <w:right w:val="none" w:sz="0" w:space="0" w:color="auto"/>
          </w:divBdr>
        </w:div>
        <w:div w:id="849413813">
          <w:marLeft w:val="640"/>
          <w:marRight w:val="0"/>
          <w:marTop w:val="0"/>
          <w:marBottom w:val="0"/>
          <w:divBdr>
            <w:top w:val="none" w:sz="0" w:space="0" w:color="auto"/>
            <w:left w:val="none" w:sz="0" w:space="0" w:color="auto"/>
            <w:bottom w:val="none" w:sz="0" w:space="0" w:color="auto"/>
            <w:right w:val="none" w:sz="0" w:space="0" w:color="auto"/>
          </w:divBdr>
        </w:div>
        <w:div w:id="845748750">
          <w:marLeft w:val="640"/>
          <w:marRight w:val="0"/>
          <w:marTop w:val="0"/>
          <w:marBottom w:val="0"/>
          <w:divBdr>
            <w:top w:val="none" w:sz="0" w:space="0" w:color="auto"/>
            <w:left w:val="none" w:sz="0" w:space="0" w:color="auto"/>
            <w:bottom w:val="none" w:sz="0" w:space="0" w:color="auto"/>
            <w:right w:val="none" w:sz="0" w:space="0" w:color="auto"/>
          </w:divBdr>
        </w:div>
        <w:div w:id="581567459">
          <w:marLeft w:val="640"/>
          <w:marRight w:val="0"/>
          <w:marTop w:val="0"/>
          <w:marBottom w:val="0"/>
          <w:divBdr>
            <w:top w:val="none" w:sz="0" w:space="0" w:color="auto"/>
            <w:left w:val="none" w:sz="0" w:space="0" w:color="auto"/>
            <w:bottom w:val="none" w:sz="0" w:space="0" w:color="auto"/>
            <w:right w:val="none" w:sz="0" w:space="0" w:color="auto"/>
          </w:divBdr>
        </w:div>
        <w:div w:id="938291542">
          <w:marLeft w:val="640"/>
          <w:marRight w:val="0"/>
          <w:marTop w:val="0"/>
          <w:marBottom w:val="0"/>
          <w:divBdr>
            <w:top w:val="none" w:sz="0" w:space="0" w:color="auto"/>
            <w:left w:val="none" w:sz="0" w:space="0" w:color="auto"/>
            <w:bottom w:val="none" w:sz="0" w:space="0" w:color="auto"/>
            <w:right w:val="none" w:sz="0" w:space="0" w:color="auto"/>
          </w:divBdr>
        </w:div>
        <w:div w:id="1219365095">
          <w:marLeft w:val="640"/>
          <w:marRight w:val="0"/>
          <w:marTop w:val="0"/>
          <w:marBottom w:val="0"/>
          <w:divBdr>
            <w:top w:val="none" w:sz="0" w:space="0" w:color="auto"/>
            <w:left w:val="none" w:sz="0" w:space="0" w:color="auto"/>
            <w:bottom w:val="none" w:sz="0" w:space="0" w:color="auto"/>
            <w:right w:val="none" w:sz="0" w:space="0" w:color="auto"/>
          </w:divBdr>
        </w:div>
        <w:div w:id="921180851">
          <w:marLeft w:val="640"/>
          <w:marRight w:val="0"/>
          <w:marTop w:val="0"/>
          <w:marBottom w:val="0"/>
          <w:divBdr>
            <w:top w:val="none" w:sz="0" w:space="0" w:color="auto"/>
            <w:left w:val="none" w:sz="0" w:space="0" w:color="auto"/>
            <w:bottom w:val="none" w:sz="0" w:space="0" w:color="auto"/>
            <w:right w:val="none" w:sz="0" w:space="0" w:color="auto"/>
          </w:divBdr>
        </w:div>
        <w:div w:id="2086877305">
          <w:marLeft w:val="640"/>
          <w:marRight w:val="0"/>
          <w:marTop w:val="0"/>
          <w:marBottom w:val="0"/>
          <w:divBdr>
            <w:top w:val="none" w:sz="0" w:space="0" w:color="auto"/>
            <w:left w:val="none" w:sz="0" w:space="0" w:color="auto"/>
            <w:bottom w:val="none" w:sz="0" w:space="0" w:color="auto"/>
            <w:right w:val="none" w:sz="0" w:space="0" w:color="auto"/>
          </w:divBdr>
        </w:div>
        <w:div w:id="926812966">
          <w:marLeft w:val="640"/>
          <w:marRight w:val="0"/>
          <w:marTop w:val="0"/>
          <w:marBottom w:val="0"/>
          <w:divBdr>
            <w:top w:val="none" w:sz="0" w:space="0" w:color="auto"/>
            <w:left w:val="none" w:sz="0" w:space="0" w:color="auto"/>
            <w:bottom w:val="none" w:sz="0" w:space="0" w:color="auto"/>
            <w:right w:val="none" w:sz="0" w:space="0" w:color="auto"/>
          </w:divBdr>
        </w:div>
        <w:div w:id="1944460185">
          <w:marLeft w:val="640"/>
          <w:marRight w:val="0"/>
          <w:marTop w:val="0"/>
          <w:marBottom w:val="0"/>
          <w:divBdr>
            <w:top w:val="none" w:sz="0" w:space="0" w:color="auto"/>
            <w:left w:val="none" w:sz="0" w:space="0" w:color="auto"/>
            <w:bottom w:val="none" w:sz="0" w:space="0" w:color="auto"/>
            <w:right w:val="none" w:sz="0" w:space="0" w:color="auto"/>
          </w:divBdr>
        </w:div>
        <w:div w:id="69157422">
          <w:marLeft w:val="640"/>
          <w:marRight w:val="0"/>
          <w:marTop w:val="0"/>
          <w:marBottom w:val="0"/>
          <w:divBdr>
            <w:top w:val="none" w:sz="0" w:space="0" w:color="auto"/>
            <w:left w:val="none" w:sz="0" w:space="0" w:color="auto"/>
            <w:bottom w:val="none" w:sz="0" w:space="0" w:color="auto"/>
            <w:right w:val="none" w:sz="0" w:space="0" w:color="auto"/>
          </w:divBdr>
        </w:div>
        <w:div w:id="122120190">
          <w:marLeft w:val="640"/>
          <w:marRight w:val="0"/>
          <w:marTop w:val="0"/>
          <w:marBottom w:val="0"/>
          <w:divBdr>
            <w:top w:val="none" w:sz="0" w:space="0" w:color="auto"/>
            <w:left w:val="none" w:sz="0" w:space="0" w:color="auto"/>
            <w:bottom w:val="none" w:sz="0" w:space="0" w:color="auto"/>
            <w:right w:val="none" w:sz="0" w:space="0" w:color="auto"/>
          </w:divBdr>
        </w:div>
        <w:div w:id="370150215">
          <w:marLeft w:val="640"/>
          <w:marRight w:val="0"/>
          <w:marTop w:val="0"/>
          <w:marBottom w:val="0"/>
          <w:divBdr>
            <w:top w:val="none" w:sz="0" w:space="0" w:color="auto"/>
            <w:left w:val="none" w:sz="0" w:space="0" w:color="auto"/>
            <w:bottom w:val="none" w:sz="0" w:space="0" w:color="auto"/>
            <w:right w:val="none" w:sz="0" w:space="0" w:color="auto"/>
          </w:divBdr>
        </w:div>
        <w:div w:id="2070761144">
          <w:marLeft w:val="640"/>
          <w:marRight w:val="0"/>
          <w:marTop w:val="0"/>
          <w:marBottom w:val="0"/>
          <w:divBdr>
            <w:top w:val="none" w:sz="0" w:space="0" w:color="auto"/>
            <w:left w:val="none" w:sz="0" w:space="0" w:color="auto"/>
            <w:bottom w:val="none" w:sz="0" w:space="0" w:color="auto"/>
            <w:right w:val="none" w:sz="0" w:space="0" w:color="auto"/>
          </w:divBdr>
        </w:div>
        <w:div w:id="1258635298">
          <w:marLeft w:val="640"/>
          <w:marRight w:val="0"/>
          <w:marTop w:val="0"/>
          <w:marBottom w:val="0"/>
          <w:divBdr>
            <w:top w:val="none" w:sz="0" w:space="0" w:color="auto"/>
            <w:left w:val="none" w:sz="0" w:space="0" w:color="auto"/>
            <w:bottom w:val="none" w:sz="0" w:space="0" w:color="auto"/>
            <w:right w:val="none" w:sz="0" w:space="0" w:color="auto"/>
          </w:divBdr>
        </w:div>
        <w:div w:id="564878812">
          <w:marLeft w:val="640"/>
          <w:marRight w:val="0"/>
          <w:marTop w:val="0"/>
          <w:marBottom w:val="0"/>
          <w:divBdr>
            <w:top w:val="none" w:sz="0" w:space="0" w:color="auto"/>
            <w:left w:val="none" w:sz="0" w:space="0" w:color="auto"/>
            <w:bottom w:val="none" w:sz="0" w:space="0" w:color="auto"/>
            <w:right w:val="none" w:sz="0" w:space="0" w:color="auto"/>
          </w:divBdr>
        </w:div>
        <w:div w:id="1036933842">
          <w:marLeft w:val="640"/>
          <w:marRight w:val="0"/>
          <w:marTop w:val="0"/>
          <w:marBottom w:val="0"/>
          <w:divBdr>
            <w:top w:val="none" w:sz="0" w:space="0" w:color="auto"/>
            <w:left w:val="none" w:sz="0" w:space="0" w:color="auto"/>
            <w:bottom w:val="none" w:sz="0" w:space="0" w:color="auto"/>
            <w:right w:val="none" w:sz="0" w:space="0" w:color="auto"/>
          </w:divBdr>
        </w:div>
        <w:div w:id="317655416">
          <w:marLeft w:val="640"/>
          <w:marRight w:val="0"/>
          <w:marTop w:val="0"/>
          <w:marBottom w:val="0"/>
          <w:divBdr>
            <w:top w:val="none" w:sz="0" w:space="0" w:color="auto"/>
            <w:left w:val="none" w:sz="0" w:space="0" w:color="auto"/>
            <w:bottom w:val="none" w:sz="0" w:space="0" w:color="auto"/>
            <w:right w:val="none" w:sz="0" w:space="0" w:color="auto"/>
          </w:divBdr>
        </w:div>
        <w:div w:id="182329515">
          <w:marLeft w:val="640"/>
          <w:marRight w:val="0"/>
          <w:marTop w:val="0"/>
          <w:marBottom w:val="0"/>
          <w:divBdr>
            <w:top w:val="none" w:sz="0" w:space="0" w:color="auto"/>
            <w:left w:val="none" w:sz="0" w:space="0" w:color="auto"/>
            <w:bottom w:val="none" w:sz="0" w:space="0" w:color="auto"/>
            <w:right w:val="none" w:sz="0" w:space="0" w:color="auto"/>
          </w:divBdr>
        </w:div>
        <w:div w:id="1727338964">
          <w:marLeft w:val="640"/>
          <w:marRight w:val="0"/>
          <w:marTop w:val="0"/>
          <w:marBottom w:val="0"/>
          <w:divBdr>
            <w:top w:val="none" w:sz="0" w:space="0" w:color="auto"/>
            <w:left w:val="none" w:sz="0" w:space="0" w:color="auto"/>
            <w:bottom w:val="none" w:sz="0" w:space="0" w:color="auto"/>
            <w:right w:val="none" w:sz="0" w:space="0" w:color="auto"/>
          </w:divBdr>
        </w:div>
        <w:div w:id="2123181536">
          <w:marLeft w:val="640"/>
          <w:marRight w:val="0"/>
          <w:marTop w:val="0"/>
          <w:marBottom w:val="0"/>
          <w:divBdr>
            <w:top w:val="none" w:sz="0" w:space="0" w:color="auto"/>
            <w:left w:val="none" w:sz="0" w:space="0" w:color="auto"/>
            <w:bottom w:val="none" w:sz="0" w:space="0" w:color="auto"/>
            <w:right w:val="none" w:sz="0" w:space="0" w:color="auto"/>
          </w:divBdr>
        </w:div>
        <w:div w:id="1995990475">
          <w:marLeft w:val="640"/>
          <w:marRight w:val="0"/>
          <w:marTop w:val="0"/>
          <w:marBottom w:val="0"/>
          <w:divBdr>
            <w:top w:val="none" w:sz="0" w:space="0" w:color="auto"/>
            <w:left w:val="none" w:sz="0" w:space="0" w:color="auto"/>
            <w:bottom w:val="none" w:sz="0" w:space="0" w:color="auto"/>
            <w:right w:val="none" w:sz="0" w:space="0" w:color="auto"/>
          </w:divBdr>
        </w:div>
        <w:div w:id="82184659">
          <w:marLeft w:val="640"/>
          <w:marRight w:val="0"/>
          <w:marTop w:val="0"/>
          <w:marBottom w:val="0"/>
          <w:divBdr>
            <w:top w:val="none" w:sz="0" w:space="0" w:color="auto"/>
            <w:left w:val="none" w:sz="0" w:space="0" w:color="auto"/>
            <w:bottom w:val="none" w:sz="0" w:space="0" w:color="auto"/>
            <w:right w:val="none" w:sz="0" w:space="0" w:color="auto"/>
          </w:divBdr>
        </w:div>
        <w:div w:id="1654142047">
          <w:marLeft w:val="640"/>
          <w:marRight w:val="0"/>
          <w:marTop w:val="0"/>
          <w:marBottom w:val="0"/>
          <w:divBdr>
            <w:top w:val="none" w:sz="0" w:space="0" w:color="auto"/>
            <w:left w:val="none" w:sz="0" w:space="0" w:color="auto"/>
            <w:bottom w:val="none" w:sz="0" w:space="0" w:color="auto"/>
            <w:right w:val="none" w:sz="0" w:space="0" w:color="auto"/>
          </w:divBdr>
        </w:div>
        <w:div w:id="304705973">
          <w:marLeft w:val="640"/>
          <w:marRight w:val="0"/>
          <w:marTop w:val="0"/>
          <w:marBottom w:val="0"/>
          <w:divBdr>
            <w:top w:val="none" w:sz="0" w:space="0" w:color="auto"/>
            <w:left w:val="none" w:sz="0" w:space="0" w:color="auto"/>
            <w:bottom w:val="none" w:sz="0" w:space="0" w:color="auto"/>
            <w:right w:val="none" w:sz="0" w:space="0" w:color="auto"/>
          </w:divBdr>
        </w:div>
        <w:div w:id="1590046479">
          <w:marLeft w:val="640"/>
          <w:marRight w:val="0"/>
          <w:marTop w:val="0"/>
          <w:marBottom w:val="0"/>
          <w:divBdr>
            <w:top w:val="none" w:sz="0" w:space="0" w:color="auto"/>
            <w:left w:val="none" w:sz="0" w:space="0" w:color="auto"/>
            <w:bottom w:val="none" w:sz="0" w:space="0" w:color="auto"/>
            <w:right w:val="none" w:sz="0" w:space="0" w:color="auto"/>
          </w:divBdr>
        </w:div>
        <w:div w:id="936136700">
          <w:marLeft w:val="640"/>
          <w:marRight w:val="0"/>
          <w:marTop w:val="0"/>
          <w:marBottom w:val="0"/>
          <w:divBdr>
            <w:top w:val="none" w:sz="0" w:space="0" w:color="auto"/>
            <w:left w:val="none" w:sz="0" w:space="0" w:color="auto"/>
            <w:bottom w:val="none" w:sz="0" w:space="0" w:color="auto"/>
            <w:right w:val="none" w:sz="0" w:space="0" w:color="auto"/>
          </w:divBdr>
        </w:div>
        <w:div w:id="1625454773">
          <w:marLeft w:val="640"/>
          <w:marRight w:val="0"/>
          <w:marTop w:val="0"/>
          <w:marBottom w:val="0"/>
          <w:divBdr>
            <w:top w:val="none" w:sz="0" w:space="0" w:color="auto"/>
            <w:left w:val="none" w:sz="0" w:space="0" w:color="auto"/>
            <w:bottom w:val="none" w:sz="0" w:space="0" w:color="auto"/>
            <w:right w:val="none" w:sz="0" w:space="0" w:color="auto"/>
          </w:divBdr>
        </w:div>
        <w:div w:id="1566067806">
          <w:marLeft w:val="640"/>
          <w:marRight w:val="0"/>
          <w:marTop w:val="0"/>
          <w:marBottom w:val="0"/>
          <w:divBdr>
            <w:top w:val="none" w:sz="0" w:space="0" w:color="auto"/>
            <w:left w:val="none" w:sz="0" w:space="0" w:color="auto"/>
            <w:bottom w:val="none" w:sz="0" w:space="0" w:color="auto"/>
            <w:right w:val="none" w:sz="0" w:space="0" w:color="auto"/>
          </w:divBdr>
        </w:div>
        <w:div w:id="1693720716">
          <w:marLeft w:val="640"/>
          <w:marRight w:val="0"/>
          <w:marTop w:val="0"/>
          <w:marBottom w:val="0"/>
          <w:divBdr>
            <w:top w:val="none" w:sz="0" w:space="0" w:color="auto"/>
            <w:left w:val="none" w:sz="0" w:space="0" w:color="auto"/>
            <w:bottom w:val="none" w:sz="0" w:space="0" w:color="auto"/>
            <w:right w:val="none" w:sz="0" w:space="0" w:color="auto"/>
          </w:divBdr>
        </w:div>
        <w:div w:id="741951201">
          <w:marLeft w:val="640"/>
          <w:marRight w:val="0"/>
          <w:marTop w:val="0"/>
          <w:marBottom w:val="0"/>
          <w:divBdr>
            <w:top w:val="none" w:sz="0" w:space="0" w:color="auto"/>
            <w:left w:val="none" w:sz="0" w:space="0" w:color="auto"/>
            <w:bottom w:val="none" w:sz="0" w:space="0" w:color="auto"/>
            <w:right w:val="none" w:sz="0" w:space="0" w:color="auto"/>
          </w:divBdr>
        </w:div>
        <w:div w:id="951087647">
          <w:marLeft w:val="640"/>
          <w:marRight w:val="0"/>
          <w:marTop w:val="0"/>
          <w:marBottom w:val="0"/>
          <w:divBdr>
            <w:top w:val="none" w:sz="0" w:space="0" w:color="auto"/>
            <w:left w:val="none" w:sz="0" w:space="0" w:color="auto"/>
            <w:bottom w:val="none" w:sz="0" w:space="0" w:color="auto"/>
            <w:right w:val="none" w:sz="0" w:space="0" w:color="auto"/>
          </w:divBdr>
        </w:div>
        <w:div w:id="633606877">
          <w:marLeft w:val="640"/>
          <w:marRight w:val="0"/>
          <w:marTop w:val="0"/>
          <w:marBottom w:val="0"/>
          <w:divBdr>
            <w:top w:val="none" w:sz="0" w:space="0" w:color="auto"/>
            <w:left w:val="none" w:sz="0" w:space="0" w:color="auto"/>
            <w:bottom w:val="none" w:sz="0" w:space="0" w:color="auto"/>
            <w:right w:val="none" w:sz="0" w:space="0" w:color="auto"/>
          </w:divBdr>
        </w:div>
        <w:div w:id="205413661">
          <w:marLeft w:val="640"/>
          <w:marRight w:val="0"/>
          <w:marTop w:val="0"/>
          <w:marBottom w:val="0"/>
          <w:divBdr>
            <w:top w:val="none" w:sz="0" w:space="0" w:color="auto"/>
            <w:left w:val="none" w:sz="0" w:space="0" w:color="auto"/>
            <w:bottom w:val="none" w:sz="0" w:space="0" w:color="auto"/>
            <w:right w:val="none" w:sz="0" w:space="0" w:color="auto"/>
          </w:divBdr>
        </w:div>
        <w:div w:id="229508299">
          <w:marLeft w:val="640"/>
          <w:marRight w:val="0"/>
          <w:marTop w:val="0"/>
          <w:marBottom w:val="0"/>
          <w:divBdr>
            <w:top w:val="none" w:sz="0" w:space="0" w:color="auto"/>
            <w:left w:val="none" w:sz="0" w:space="0" w:color="auto"/>
            <w:bottom w:val="none" w:sz="0" w:space="0" w:color="auto"/>
            <w:right w:val="none" w:sz="0" w:space="0" w:color="auto"/>
          </w:divBdr>
        </w:div>
        <w:div w:id="714892951">
          <w:marLeft w:val="640"/>
          <w:marRight w:val="0"/>
          <w:marTop w:val="0"/>
          <w:marBottom w:val="0"/>
          <w:divBdr>
            <w:top w:val="none" w:sz="0" w:space="0" w:color="auto"/>
            <w:left w:val="none" w:sz="0" w:space="0" w:color="auto"/>
            <w:bottom w:val="none" w:sz="0" w:space="0" w:color="auto"/>
            <w:right w:val="none" w:sz="0" w:space="0" w:color="auto"/>
          </w:divBdr>
        </w:div>
        <w:div w:id="565186537">
          <w:marLeft w:val="640"/>
          <w:marRight w:val="0"/>
          <w:marTop w:val="0"/>
          <w:marBottom w:val="0"/>
          <w:divBdr>
            <w:top w:val="none" w:sz="0" w:space="0" w:color="auto"/>
            <w:left w:val="none" w:sz="0" w:space="0" w:color="auto"/>
            <w:bottom w:val="none" w:sz="0" w:space="0" w:color="auto"/>
            <w:right w:val="none" w:sz="0" w:space="0" w:color="auto"/>
          </w:divBdr>
        </w:div>
        <w:div w:id="582957517">
          <w:marLeft w:val="640"/>
          <w:marRight w:val="0"/>
          <w:marTop w:val="0"/>
          <w:marBottom w:val="0"/>
          <w:divBdr>
            <w:top w:val="none" w:sz="0" w:space="0" w:color="auto"/>
            <w:left w:val="none" w:sz="0" w:space="0" w:color="auto"/>
            <w:bottom w:val="none" w:sz="0" w:space="0" w:color="auto"/>
            <w:right w:val="none" w:sz="0" w:space="0" w:color="auto"/>
          </w:divBdr>
        </w:div>
        <w:div w:id="1142889631">
          <w:marLeft w:val="640"/>
          <w:marRight w:val="0"/>
          <w:marTop w:val="0"/>
          <w:marBottom w:val="0"/>
          <w:divBdr>
            <w:top w:val="none" w:sz="0" w:space="0" w:color="auto"/>
            <w:left w:val="none" w:sz="0" w:space="0" w:color="auto"/>
            <w:bottom w:val="none" w:sz="0" w:space="0" w:color="auto"/>
            <w:right w:val="none" w:sz="0" w:space="0" w:color="auto"/>
          </w:divBdr>
        </w:div>
        <w:div w:id="1903901628">
          <w:marLeft w:val="640"/>
          <w:marRight w:val="0"/>
          <w:marTop w:val="0"/>
          <w:marBottom w:val="0"/>
          <w:divBdr>
            <w:top w:val="none" w:sz="0" w:space="0" w:color="auto"/>
            <w:left w:val="none" w:sz="0" w:space="0" w:color="auto"/>
            <w:bottom w:val="none" w:sz="0" w:space="0" w:color="auto"/>
            <w:right w:val="none" w:sz="0" w:space="0" w:color="auto"/>
          </w:divBdr>
        </w:div>
        <w:div w:id="129908944">
          <w:marLeft w:val="640"/>
          <w:marRight w:val="0"/>
          <w:marTop w:val="0"/>
          <w:marBottom w:val="0"/>
          <w:divBdr>
            <w:top w:val="none" w:sz="0" w:space="0" w:color="auto"/>
            <w:left w:val="none" w:sz="0" w:space="0" w:color="auto"/>
            <w:bottom w:val="none" w:sz="0" w:space="0" w:color="auto"/>
            <w:right w:val="none" w:sz="0" w:space="0" w:color="auto"/>
          </w:divBdr>
        </w:div>
        <w:div w:id="1654260909">
          <w:marLeft w:val="640"/>
          <w:marRight w:val="0"/>
          <w:marTop w:val="0"/>
          <w:marBottom w:val="0"/>
          <w:divBdr>
            <w:top w:val="none" w:sz="0" w:space="0" w:color="auto"/>
            <w:left w:val="none" w:sz="0" w:space="0" w:color="auto"/>
            <w:bottom w:val="none" w:sz="0" w:space="0" w:color="auto"/>
            <w:right w:val="none" w:sz="0" w:space="0" w:color="auto"/>
          </w:divBdr>
        </w:div>
        <w:div w:id="1874413776">
          <w:marLeft w:val="640"/>
          <w:marRight w:val="0"/>
          <w:marTop w:val="0"/>
          <w:marBottom w:val="0"/>
          <w:divBdr>
            <w:top w:val="none" w:sz="0" w:space="0" w:color="auto"/>
            <w:left w:val="none" w:sz="0" w:space="0" w:color="auto"/>
            <w:bottom w:val="none" w:sz="0" w:space="0" w:color="auto"/>
            <w:right w:val="none" w:sz="0" w:space="0" w:color="auto"/>
          </w:divBdr>
        </w:div>
        <w:div w:id="955406977">
          <w:marLeft w:val="640"/>
          <w:marRight w:val="0"/>
          <w:marTop w:val="0"/>
          <w:marBottom w:val="0"/>
          <w:divBdr>
            <w:top w:val="none" w:sz="0" w:space="0" w:color="auto"/>
            <w:left w:val="none" w:sz="0" w:space="0" w:color="auto"/>
            <w:bottom w:val="none" w:sz="0" w:space="0" w:color="auto"/>
            <w:right w:val="none" w:sz="0" w:space="0" w:color="auto"/>
          </w:divBdr>
        </w:div>
        <w:div w:id="1874149174">
          <w:marLeft w:val="640"/>
          <w:marRight w:val="0"/>
          <w:marTop w:val="0"/>
          <w:marBottom w:val="0"/>
          <w:divBdr>
            <w:top w:val="none" w:sz="0" w:space="0" w:color="auto"/>
            <w:left w:val="none" w:sz="0" w:space="0" w:color="auto"/>
            <w:bottom w:val="none" w:sz="0" w:space="0" w:color="auto"/>
            <w:right w:val="none" w:sz="0" w:space="0" w:color="auto"/>
          </w:divBdr>
        </w:div>
        <w:div w:id="648558124">
          <w:marLeft w:val="640"/>
          <w:marRight w:val="0"/>
          <w:marTop w:val="0"/>
          <w:marBottom w:val="0"/>
          <w:divBdr>
            <w:top w:val="none" w:sz="0" w:space="0" w:color="auto"/>
            <w:left w:val="none" w:sz="0" w:space="0" w:color="auto"/>
            <w:bottom w:val="none" w:sz="0" w:space="0" w:color="auto"/>
            <w:right w:val="none" w:sz="0" w:space="0" w:color="auto"/>
          </w:divBdr>
        </w:div>
        <w:div w:id="1040008990">
          <w:marLeft w:val="640"/>
          <w:marRight w:val="0"/>
          <w:marTop w:val="0"/>
          <w:marBottom w:val="0"/>
          <w:divBdr>
            <w:top w:val="none" w:sz="0" w:space="0" w:color="auto"/>
            <w:left w:val="none" w:sz="0" w:space="0" w:color="auto"/>
            <w:bottom w:val="none" w:sz="0" w:space="0" w:color="auto"/>
            <w:right w:val="none" w:sz="0" w:space="0" w:color="auto"/>
          </w:divBdr>
        </w:div>
        <w:div w:id="1782454634">
          <w:marLeft w:val="640"/>
          <w:marRight w:val="0"/>
          <w:marTop w:val="0"/>
          <w:marBottom w:val="0"/>
          <w:divBdr>
            <w:top w:val="none" w:sz="0" w:space="0" w:color="auto"/>
            <w:left w:val="none" w:sz="0" w:space="0" w:color="auto"/>
            <w:bottom w:val="none" w:sz="0" w:space="0" w:color="auto"/>
            <w:right w:val="none" w:sz="0" w:space="0" w:color="auto"/>
          </w:divBdr>
        </w:div>
        <w:div w:id="292177616">
          <w:marLeft w:val="640"/>
          <w:marRight w:val="0"/>
          <w:marTop w:val="0"/>
          <w:marBottom w:val="0"/>
          <w:divBdr>
            <w:top w:val="none" w:sz="0" w:space="0" w:color="auto"/>
            <w:left w:val="none" w:sz="0" w:space="0" w:color="auto"/>
            <w:bottom w:val="none" w:sz="0" w:space="0" w:color="auto"/>
            <w:right w:val="none" w:sz="0" w:space="0" w:color="auto"/>
          </w:divBdr>
        </w:div>
        <w:div w:id="41949617">
          <w:marLeft w:val="640"/>
          <w:marRight w:val="0"/>
          <w:marTop w:val="0"/>
          <w:marBottom w:val="0"/>
          <w:divBdr>
            <w:top w:val="none" w:sz="0" w:space="0" w:color="auto"/>
            <w:left w:val="none" w:sz="0" w:space="0" w:color="auto"/>
            <w:bottom w:val="none" w:sz="0" w:space="0" w:color="auto"/>
            <w:right w:val="none" w:sz="0" w:space="0" w:color="auto"/>
          </w:divBdr>
        </w:div>
        <w:div w:id="1116873059">
          <w:marLeft w:val="640"/>
          <w:marRight w:val="0"/>
          <w:marTop w:val="0"/>
          <w:marBottom w:val="0"/>
          <w:divBdr>
            <w:top w:val="none" w:sz="0" w:space="0" w:color="auto"/>
            <w:left w:val="none" w:sz="0" w:space="0" w:color="auto"/>
            <w:bottom w:val="none" w:sz="0" w:space="0" w:color="auto"/>
            <w:right w:val="none" w:sz="0" w:space="0" w:color="auto"/>
          </w:divBdr>
        </w:div>
        <w:div w:id="611713267">
          <w:marLeft w:val="640"/>
          <w:marRight w:val="0"/>
          <w:marTop w:val="0"/>
          <w:marBottom w:val="0"/>
          <w:divBdr>
            <w:top w:val="none" w:sz="0" w:space="0" w:color="auto"/>
            <w:left w:val="none" w:sz="0" w:space="0" w:color="auto"/>
            <w:bottom w:val="none" w:sz="0" w:space="0" w:color="auto"/>
            <w:right w:val="none" w:sz="0" w:space="0" w:color="auto"/>
          </w:divBdr>
        </w:div>
        <w:div w:id="613099888">
          <w:marLeft w:val="640"/>
          <w:marRight w:val="0"/>
          <w:marTop w:val="0"/>
          <w:marBottom w:val="0"/>
          <w:divBdr>
            <w:top w:val="none" w:sz="0" w:space="0" w:color="auto"/>
            <w:left w:val="none" w:sz="0" w:space="0" w:color="auto"/>
            <w:bottom w:val="none" w:sz="0" w:space="0" w:color="auto"/>
            <w:right w:val="none" w:sz="0" w:space="0" w:color="auto"/>
          </w:divBdr>
        </w:div>
      </w:divsChild>
    </w:div>
    <w:div w:id="797533045">
      <w:bodyDiv w:val="1"/>
      <w:marLeft w:val="0"/>
      <w:marRight w:val="0"/>
      <w:marTop w:val="0"/>
      <w:marBottom w:val="0"/>
      <w:divBdr>
        <w:top w:val="none" w:sz="0" w:space="0" w:color="auto"/>
        <w:left w:val="none" w:sz="0" w:space="0" w:color="auto"/>
        <w:bottom w:val="none" w:sz="0" w:space="0" w:color="auto"/>
        <w:right w:val="none" w:sz="0" w:space="0" w:color="auto"/>
      </w:divBdr>
      <w:divsChild>
        <w:div w:id="23290465">
          <w:marLeft w:val="640"/>
          <w:marRight w:val="0"/>
          <w:marTop w:val="0"/>
          <w:marBottom w:val="0"/>
          <w:divBdr>
            <w:top w:val="none" w:sz="0" w:space="0" w:color="auto"/>
            <w:left w:val="none" w:sz="0" w:space="0" w:color="auto"/>
            <w:bottom w:val="none" w:sz="0" w:space="0" w:color="auto"/>
            <w:right w:val="none" w:sz="0" w:space="0" w:color="auto"/>
          </w:divBdr>
        </w:div>
        <w:div w:id="1301227886">
          <w:marLeft w:val="640"/>
          <w:marRight w:val="0"/>
          <w:marTop w:val="0"/>
          <w:marBottom w:val="0"/>
          <w:divBdr>
            <w:top w:val="none" w:sz="0" w:space="0" w:color="auto"/>
            <w:left w:val="none" w:sz="0" w:space="0" w:color="auto"/>
            <w:bottom w:val="none" w:sz="0" w:space="0" w:color="auto"/>
            <w:right w:val="none" w:sz="0" w:space="0" w:color="auto"/>
          </w:divBdr>
        </w:div>
        <w:div w:id="100884258">
          <w:marLeft w:val="640"/>
          <w:marRight w:val="0"/>
          <w:marTop w:val="0"/>
          <w:marBottom w:val="0"/>
          <w:divBdr>
            <w:top w:val="none" w:sz="0" w:space="0" w:color="auto"/>
            <w:left w:val="none" w:sz="0" w:space="0" w:color="auto"/>
            <w:bottom w:val="none" w:sz="0" w:space="0" w:color="auto"/>
            <w:right w:val="none" w:sz="0" w:space="0" w:color="auto"/>
          </w:divBdr>
        </w:div>
        <w:div w:id="2001616132">
          <w:marLeft w:val="640"/>
          <w:marRight w:val="0"/>
          <w:marTop w:val="0"/>
          <w:marBottom w:val="0"/>
          <w:divBdr>
            <w:top w:val="none" w:sz="0" w:space="0" w:color="auto"/>
            <w:left w:val="none" w:sz="0" w:space="0" w:color="auto"/>
            <w:bottom w:val="none" w:sz="0" w:space="0" w:color="auto"/>
            <w:right w:val="none" w:sz="0" w:space="0" w:color="auto"/>
          </w:divBdr>
        </w:div>
        <w:div w:id="1003971350">
          <w:marLeft w:val="640"/>
          <w:marRight w:val="0"/>
          <w:marTop w:val="0"/>
          <w:marBottom w:val="0"/>
          <w:divBdr>
            <w:top w:val="none" w:sz="0" w:space="0" w:color="auto"/>
            <w:left w:val="none" w:sz="0" w:space="0" w:color="auto"/>
            <w:bottom w:val="none" w:sz="0" w:space="0" w:color="auto"/>
            <w:right w:val="none" w:sz="0" w:space="0" w:color="auto"/>
          </w:divBdr>
        </w:div>
        <w:div w:id="257451933">
          <w:marLeft w:val="640"/>
          <w:marRight w:val="0"/>
          <w:marTop w:val="0"/>
          <w:marBottom w:val="0"/>
          <w:divBdr>
            <w:top w:val="none" w:sz="0" w:space="0" w:color="auto"/>
            <w:left w:val="none" w:sz="0" w:space="0" w:color="auto"/>
            <w:bottom w:val="none" w:sz="0" w:space="0" w:color="auto"/>
            <w:right w:val="none" w:sz="0" w:space="0" w:color="auto"/>
          </w:divBdr>
        </w:div>
        <w:div w:id="383063111">
          <w:marLeft w:val="640"/>
          <w:marRight w:val="0"/>
          <w:marTop w:val="0"/>
          <w:marBottom w:val="0"/>
          <w:divBdr>
            <w:top w:val="none" w:sz="0" w:space="0" w:color="auto"/>
            <w:left w:val="none" w:sz="0" w:space="0" w:color="auto"/>
            <w:bottom w:val="none" w:sz="0" w:space="0" w:color="auto"/>
            <w:right w:val="none" w:sz="0" w:space="0" w:color="auto"/>
          </w:divBdr>
        </w:div>
        <w:div w:id="1643653870">
          <w:marLeft w:val="640"/>
          <w:marRight w:val="0"/>
          <w:marTop w:val="0"/>
          <w:marBottom w:val="0"/>
          <w:divBdr>
            <w:top w:val="none" w:sz="0" w:space="0" w:color="auto"/>
            <w:left w:val="none" w:sz="0" w:space="0" w:color="auto"/>
            <w:bottom w:val="none" w:sz="0" w:space="0" w:color="auto"/>
            <w:right w:val="none" w:sz="0" w:space="0" w:color="auto"/>
          </w:divBdr>
        </w:div>
        <w:div w:id="1924030652">
          <w:marLeft w:val="640"/>
          <w:marRight w:val="0"/>
          <w:marTop w:val="0"/>
          <w:marBottom w:val="0"/>
          <w:divBdr>
            <w:top w:val="none" w:sz="0" w:space="0" w:color="auto"/>
            <w:left w:val="none" w:sz="0" w:space="0" w:color="auto"/>
            <w:bottom w:val="none" w:sz="0" w:space="0" w:color="auto"/>
            <w:right w:val="none" w:sz="0" w:space="0" w:color="auto"/>
          </w:divBdr>
        </w:div>
        <w:div w:id="652636048">
          <w:marLeft w:val="640"/>
          <w:marRight w:val="0"/>
          <w:marTop w:val="0"/>
          <w:marBottom w:val="0"/>
          <w:divBdr>
            <w:top w:val="none" w:sz="0" w:space="0" w:color="auto"/>
            <w:left w:val="none" w:sz="0" w:space="0" w:color="auto"/>
            <w:bottom w:val="none" w:sz="0" w:space="0" w:color="auto"/>
            <w:right w:val="none" w:sz="0" w:space="0" w:color="auto"/>
          </w:divBdr>
        </w:div>
        <w:div w:id="648367798">
          <w:marLeft w:val="640"/>
          <w:marRight w:val="0"/>
          <w:marTop w:val="0"/>
          <w:marBottom w:val="0"/>
          <w:divBdr>
            <w:top w:val="none" w:sz="0" w:space="0" w:color="auto"/>
            <w:left w:val="none" w:sz="0" w:space="0" w:color="auto"/>
            <w:bottom w:val="none" w:sz="0" w:space="0" w:color="auto"/>
            <w:right w:val="none" w:sz="0" w:space="0" w:color="auto"/>
          </w:divBdr>
        </w:div>
        <w:div w:id="1427922899">
          <w:marLeft w:val="640"/>
          <w:marRight w:val="0"/>
          <w:marTop w:val="0"/>
          <w:marBottom w:val="0"/>
          <w:divBdr>
            <w:top w:val="none" w:sz="0" w:space="0" w:color="auto"/>
            <w:left w:val="none" w:sz="0" w:space="0" w:color="auto"/>
            <w:bottom w:val="none" w:sz="0" w:space="0" w:color="auto"/>
            <w:right w:val="none" w:sz="0" w:space="0" w:color="auto"/>
          </w:divBdr>
        </w:div>
        <w:div w:id="1623654920">
          <w:marLeft w:val="640"/>
          <w:marRight w:val="0"/>
          <w:marTop w:val="0"/>
          <w:marBottom w:val="0"/>
          <w:divBdr>
            <w:top w:val="none" w:sz="0" w:space="0" w:color="auto"/>
            <w:left w:val="none" w:sz="0" w:space="0" w:color="auto"/>
            <w:bottom w:val="none" w:sz="0" w:space="0" w:color="auto"/>
            <w:right w:val="none" w:sz="0" w:space="0" w:color="auto"/>
          </w:divBdr>
        </w:div>
        <w:div w:id="2022849013">
          <w:marLeft w:val="640"/>
          <w:marRight w:val="0"/>
          <w:marTop w:val="0"/>
          <w:marBottom w:val="0"/>
          <w:divBdr>
            <w:top w:val="none" w:sz="0" w:space="0" w:color="auto"/>
            <w:left w:val="none" w:sz="0" w:space="0" w:color="auto"/>
            <w:bottom w:val="none" w:sz="0" w:space="0" w:color="auto"/>
            <w:right w:val="none" w:sz="0" w:space="0" w:color="auto"/>
          </w:divBdr>
        </w:div>
        <w:div w:id="2031684922">
          <w:marLeft w:val="640"/>
          <w:marRight w:val="0"/>
          <w:marTop w:val="0"/>
          <w:marBottom w:val="0"/>
          <w:divBdr>
            <w:top w:val="none" w:sz="0" w:space="0" w:color="auto"/>
            <w:left w:val="none" w:sz="0" w:space="0" w:color="auto"/>
            <w:bottom w:val="none" w:sz="0" w:space="0" w:color="auto"/>
            <w:right w:val="none" w:sz="0" w:space="0" w:color="auto"/>
          </w:divBdr>
        </w:div>
        <w:div w:id="1257127658">
          <w:marLeft w:val="640"/>
          <w:marRight w:val="0"/>
          <w:marTop w:val="0"/>
          <w:marBottom w:val="0"/>
          <w:divBdr>
            <w:top w:val="none" w:sz="0" w:space="0" w:color="auto"/>
            <w:left w:val="none" w:sz="0" w:space="0" w:color="auto"/>
            <w:bottom w:val="none" w:sz="0" w:space="0" w:color="auto"/>
            <w:right w:val="none" w:sz="0" w:space="0" w:color="auto"/>
          </w:divBdr>
        </w:div>
        <w:div w:id="1596553151">
          <w:marLeft w:val="640"/>
          <w:marRight w:val="0"/>
          <w:marTop w:val="0"/>
          <w:marBottom w:val="0"/>
          <w:divBdr>
            <w:top w:val="none" w:sz="0" w:space="0" w:color="auto"/>
            <w:left w:val="none" w:sz="0" w:space="0" w:color="auto"/>
            <w:bottom w:val="none" w:sz="0" w:space="0" w:color="auto"/>
            <w:right w:val="none" w:sz="0" w:space="0" w:color="auto"/>
          </w:divBdr>
        </w:div>
        <w:div w:id="595791303">
          <w:marLeft w:val="640"/>
          <w:marRight w:val="0"/>
          <w:marTop w:val="0"/>
          <w:marBottom w:val="0"/>
          <w:divBdr>
            <w:top w:val="none" w:sz="0" w:space="0" w:color="auto"/>
            <w:left w:val="none" w:sz="0" w:space="0" w:color="auto"/>
            <w:bottom w:val="none" w:sz="0" w:space="0" w:color="auto"/>
            <w:right w:val="none" w:sz="0" w:space="0" w:color="auto"/>
          </w:divBdr>
        </w:div>
        <w:div w:id="2123723822">
          <w:marLeft w:val="640"/>
          <w:marRight w:val="0"/>
          <w:marTop w:val="0"/>
          <w:marBottom w:val="0"/>
          <w:divBdr>
            <w:top w:val="none" w:sz="0" w:space="0" w:color="auto"/>
            <w:left w:val="none" w:sz="0" w:space="0" w:color="auto"/>
            <w:bottom w:val="none" w:sz="0" w:space="0" w:color="auto"/>
            <w:right w:val="none" w:sz="0" w:space="0" w:color="auto"/>
          </w:divBdr>
        </w:div>
        <w:div w:id="863858974">
          <w:marLeft w:val="640"/>
          <w:marRight w:val="0"/>
          <w:marTop w:val="0"/>
          <w:marBottom w:val="0"/>
          <w:divBdr>
            <w:top w:val="none" w:sz="0" w:space="0" w:color="auto"/>
            <w:left w:val="none" w:sz="0" w:space="0" w:color="auto"/>
            <w:bottom w:val="none" w:sz="0" w:space="0" w:color="auto"/>
            <w:right w:val="none" w:sz="0" w:space="0" w:color="auto"/>
          </w:divBdr>
        </w:div>
        <w:div w:id="1004942197">
          <w:marLeft w:val="640"/>
          <w:marRight w:val="0"/>
          <w:marTop w:val="0"/>
          <w:marBottom w:val="0"/>
          <w:divBdr>
            <w:top w:val="none" w:sz="0" w:space="0" w:color="auto"/>
            <w:left w:val="none" w:sz="0" w:space="0" w:color="auto"/>
            <w:bottom w:val="none" w:sz="0" w:space="0" w:color="auto"/>
            <w:right w:val="none" w:sz="0" w:space="0" w:color="auto"/>
          </w:divBdr>
        </w:div>
        <w:div w:id="1240290362">
          <w:marLeft w:val="640"/>
          <w:marRight w:val="0"/>
          <w:marTop w:val="0"/>
          <w:marBottom w:val="0"/>
          <w:divBdr>
            <w:top w:val="none" w:sz="0" w:space="0" w:color="auto"/>
            <w:left w:val="none" w:sz="0" w:space="0" w:color="auto"/>
            <w:bottom w:val="none" w:sz="0" w:space="0" w:color="auto"/>
            <w:right w:val="none" w:sz="0" w:space="0" w:color="auto"/>
          </w:divBdr>
        </w:div>
        <w:div w:id="483934629">
          <w:marLeft w:val="640"/>
          <w:marRight w:val="0"/>
          <w:marTop w:val="0"/>
          <w:marBottom w:val="0"/>
          <w:divBdr>
            <w:top w:val="none" w:sz="0" w:space="0" w:color="auto"/>
            <w:left w:val="none" w:sz="0" w:space="0" w:color="auto"/>
            <w:bottom w:val="none" w:sz="0" w:space="0" w:color="auto"/>
            <w:right w:val="none" w:sz="0" w:space="0" w:color="auto"/>
          </w:divBdr>
        </w:div>
        <w:div w:id="2146388401">
          <w:marLeft w:val="640"/>
          <w:marRight w:val="0"/>
          <w:marTop w:val="0"/>
          <w:marBottom w:val="0"/>
          <w:divBdr>
            <w:top w:val="none" w:sz="0" w:space="0" w:color="auto"/>
            <w:left w:val="none" w:sz="0" w:space="0" w:color="auto"/>
            <w:bottom w:val="none" w:sz="0" w:space="0" w:color="auto"/>
            <w:right w:val="none" w:sz="0" w:space="0" w:color="auto"/>
          </w:divBdr>
        </w:div>
        <w:div w:id="781647953">
          <w:marLeft w:val="640"/>
          <w:marRight w:val="0"/>
          <w:marTop w:val="0"/>
          <w:marBottom w:val="0"/>
          <w:divBdr>
            <w:top w:val="none" w:sz="0" w:space="0" w:color="auto"/>
            <w:left w:val="none" w:sz="0" w:space="0" w:color="auto"/>
            <w:bottom w:val="none" w:sz="0" w:space="0" w:color="auto"/>
            <w:right w:val="none" w:sz="0" w:space="0" w:color="auto"/>
          </w:divBdr>
        </w:div>
        <w:div w:id="2064720192">
          <w:marLeft w:val="640"/>
          <w:marRight w:val="0"/>
          <w:marTop w:val="0"/>
          <w:marBottom w:val="0"/>
          <w:divBdr>
            <w:top w:val="none" w:sz="0" w:space="0" w:color="auto"/>
            <w:left w:val="none" w:sz="0" w:space="0" w:color="auto"/>
            <w:bottom w:val="none" w:sz="0" w:space="0" w:color="auto"/>
            <w:right w:val="none" w:sz="0" w:space="0" w:color="auto"/>
          </w:divBdr>
        </w:div>
        <w:div w:id="696463453">
          <w:marLeft w:val="640"/>
          <w:marRight w:val="0"/>
          <w:marTop w:val="0"/>
          <w:marBottom w:val="0"/>
          <w:divBdr>
            <w:top w:val="none" w:sz="0" w:space="0" w:color="auto"/>
            <w:left w:val="none" w:sz="0" w:space="0" w:color="auto"/>
            <w:bottom w:val="none" w:sz="0" w:space="0" w:color="auto"/>
            <w:right w:val="none" w:sz="0" w:space="0" w:color="auto"/>
          </w:divBdr>
        </w:div>
        <w:div w:id="658579142">
          <w:marLeft w:val="640"/>
          <w:marRight w:val="0"/>
          <w:marTop w:val="0"/>
          <w:marBottom w:val="0"/>
          <w:divBdr>
            <w:top w:val="none" w:sz="0" w:space="0" w:color="auto"/>
            <w:left w:val="none" w:sz="0" w:space="0" w:color="auto"/>
            <w:bottom w:val="none" w:sz="0" w:space="0" w:color="auto"/>
            <w:right w:val="none" w:sz="0" w:space="0" w:color="auto"/>
          </w:divBdr>
        </w:div>
        <w:div w:id="1193686379">
          <w:marLeft w:val="640"/>
          <w:marRight w:val="0"/>
          <w:marTop w:val="0"/>
          <w:marBottom w:val="0"/>
          <w:divBdr>
            <w:top w:val="none" w:sz="0" w:space="0" w:color="auto"/>
            <w:left w:val="none" w:sz="0" w:space="0" w:color="auto"/>
            <w:bottom w:val="none" w:sz="0" w:space="0" w:color="auto"/>
            <w:right w:val="none" w:sz="0" w:space="0" w:color="auto"/>
          </w:divBdr>
        </w:div>
        <w:div w:id="474369956">
          <w:marLeft w:val="640"/>
          <w:marRight w:val="0"/>
          <w:marTop w:val="0"/>
          <w:marBottom w:val="0"/>
          <w:divBdr>
            <w:top w:val="none" w:sz="0" w:space="0" w:color="auto"/>
            <w:left w:val="none" w:sz="0" w:space="0" w:color="auto"/>
            <w:bottom w:val="none" w:sz="0" w:space="0" w:color="auto"/>
            <w:right w:val="none" w:sz="0" w:space="0" w:color="auto"/>
          </w:divBdr>
        </w:div>
        <w:div w:id="1989967632">
          <w:marLeft w:val="640"/>
          <w:marRight w:val="0"/>
          <w:marTop w:val="0"/>
          <w:marBottom w:val="0"/>
          <w:divBdr>
            <w:top w:val="none" w:sz="0" w:space="0" w:color="auto"/>
            <w:left w:val="none" w:sz="0" w:space="0" w:color="auto"/>
            <w:bottom w:val="none" w:sz="0" w:space="0" w:color="auto"/>
            <w:right w:val="none" w:sz="0" w:space="0" w:color="auto"/>
          </w:divBdr>
        </w:div>
        <w:div w:id="1321079740">
          <w:marLeft w:val="640"/>
          <w:marRight w:val="0"/>
          <w:marTop w:val="0"/>
          <w:marBottom w:val="0"/>
          <w:divBdr>
            <w:top w:val="none" w:sz="0" w:space="0" w:color="auto"/>
            <w:left w:val="none" w:sz="0" w:space="0" w:color="auto"/>
            <w:bottom w:val="none" w:sz="0" w:space="0" w:color="auto"/>
            <w:right w:val="none" w:sz="0" w:space="0" w:color="auto"/>
          </w:divBdr>
        </w:div>
        <w:div w:id="1934125281">
          <w:marLeft w:val="640"/>
          <w:marRight w:val="0"/>
          <w:marTop w:val="0"/>
          <w:marBottom w:val="0"/>
          <w:divBdr>
            <w:top w:val="none" w:sz="0" w:space="0" w:color="auto"/>
            <w:left w:val="none" w:sz="0" w:space="0" w:color="auto"/>
            <w:bottom w:val="none" w:sz="0" w:space="0" w:color="auto"/>
            <w:right w:val="none" w:sz="0" w:space="0" w:color="auto"/>
          </w:divBdr>
        </w:div>
        <w:div w:id="664477179">
          <w:marLeft w:val="640"/>
          <w:marRight w:val="0"/>
          <w:marTop w:val="0"/>
          <w:marBottom w:val="0"/>
          <w:divBdr>
            <w:top w:val="none" w:sz="0" w:space="0" w:color="auto"/>
            <w:left w:val="none" w:sz="0" w:space="0" w:color="auto"/>
            <w:bottom w:val="none" w:sz="0" w:space="0" w:color="auto"/>
            <w:right w:val="none" w:sz="0" w:space="0" w:color="auto"/>
          </w:divBdr>
        </w:div>
        <w:div w:id="880557568">
          <w:marLeft w:val="640"/>
          <w:marRight w:val="0"/>
          <w:marTop w:val="0"/>
          <w:marBottom w:val="0"/>
          <w:divBdr>
            <w:top w:val="none" w:sz="0" w:space="0" w:color="auto"/>
            <w:left w:val="none" w:sz="0" w:space="0" w:color="auto"/>
            <w:bottom w:val="none" w:sz="0" w:space="0" w:color="auto"/>
            <w:right w:val="none" w:sz="0" w:space="0" w:color="auto"/>
          </w:divBdr>
        </w:div>
        <w:div w:id="1816095288">
          <w:marLeft w:val="640"/>
          <w:marRight w:val="0"/>
          <w:marTop w:val="0"/>
          <w:marBottom w:val="0"/>
          <w:divBdr>
            <w:top w:val="none" w:sz="0" w:space="0" w:color="auto"/>
            <w:left w:val="none" w:sz="0" w:space="0" w:color="auto"/>
            <w:bottom w:val="none" w:sz="0" w:space="0" w:color="auto"/>
            <w:right w:val="none" w:sz="0" w:space="0" w:color="auto"/>
          </w:divBdr>
        </w:div>
        <w:div w:id="1188325892">
          <w:marLeft w:val="640"/>
          <w:marRight w:val="0"/>
          <w:marTop w:val="0"/>
          <w:marBottom w:val="0"/>
          <w:divBdr>
            <w:top w:val="none" w:sz="0" w:space="0" w:color="auto"/>
            <w:left w:val="none" w:sz="0" w:space="0" w:color="auto"/>
            <w:bottom w:val="none" w:sz="0" w:space="0" w:color="auto"/>
            <w:right w:val="none" w:sz="0" w:space="0" w:color="auto"/>
          </w:divBdr>
        </w:div>
        <w:div w:id="85853826">
          <w:marLeft w:val="640"/>
          <w:marRight w:val="0"/>
          <w:marTop w:val="0"/>
          <w:marBottom w:val="0"/>
          <w:divBdr>
            <w:top w:val="none" w:sz="0" w:space="0" w:color="auto"/>
            <w:left w:val="none" w:sz="0" w:space="0" w:color="auto"/>
            <w:bottom w:val="none" w:sz="0" w:space="0" w:color="auto"/>
            <w:right w:val="none" w:sz="0" w:space="0" w:color="auto"/>
          </w:divBdr>
        </w:div>
        <w:div w:id="1875775419">
          <w:marLeft w:val="640"/>
          <w:marRight w:val="0"/>
          <w:marTop w:val="0"/>
          <w:marBottom w:val="0"/>
          <w:divBdr>
            <w:top w:val="none" w:sz="0" w:space="0" w:color="auto"/>
            <w:left w:val="none" w:sz="0" w:space="0" w:color="auto"/>
            <w:bottom w:val="none" w:sz="0" w:space="0" w:color="auto"/>
            <w:right w:val="none" w:sz="0" w:space="0" w:color="auto"/>
          </w:divBdr>
        </w:div>
        <w:div w:id="2042392353">
          <w:marLeft w:val="640"/>
          <w:marRight w:val="0"/>
          <w:marTop w:val="0"/>
          <w:marBottom w:val="0"/>
          <w:divBdr>
            <w:top w:val="none" w:sz="0" w:space="0" w:color="auto"/>
            <w:left w:val="none" w:sz="0" w:space="0" w:color="auto"/>
            <w:bottom w:val="none" w:sz="0" w:space="0" w:color="auto"/>
            <w:right w:val="none" w:sz="0" w:space="0" w:color="auto"/>
          </w:divBdr>
        </w:div>
        <w:div w:id="1373386273">
          <w:marLeft w:val="640"/>
          <w:marRight w:val="0"/>
          <w:marTop w:val="0"/>
          <w:marBottom w:val="0"/>
          <w:divBdr>
            <w:top w:val="none" w:sz="0" w:space="0" w:color="auto"/>
            <w:left w:val="none" w:sz="0" w:space="0" w:color="auto"/>
            <w:bottom w:val="none" w:sz="0" w:space="0" w:color="auto"/>
            <w:right w:val="none" w:sz="0" w:space="0" w:color="auto"/>
          </w:divBdr>
        </w:div>
      </w:divsChild>
    </w:div>
    <w:div w:id="801852631">
      <w:bodyDiv w:val="1"/>
      <w:marLeft w:val="0"/>
      <w:marRight w:val="0"/>
      <w:marTop w:val="0"/>
      <w:marBottom w:val="0"/>
      <w:divBdr>
        <w:top w:val="none" w:sz="0" w:space="0" w:color="auto"/>
        <w:left w:val="none" w:sz="0" w:space="0" w:color="auto"/>
        <w:bottom w:val="none" w:sz="0" w:space="0" w:color="auto"/>
        <w:right w:val="none" w:sz="0" w:space="0" w:color="auto"/>
      </w:divBdr>
      <w:divsChild>
        <w:div w:id="1075587681">
          <w:marLeft w:val="640"/>
          <w:marRight w:val="0"/>
          <w:marTop w:val="0"/>
          <w:marBottom w:val="0"/>
          <w:divBdr>
            <w:top w:val="none" w:sz="0" w:space="0" w:color="auto"/>
            <w:left w:val="none" w:sz="0" w:space="0" w:color="auto"/>
            <w:bottom w:val="none" w:sz="0" w:space="0" w:color="auto"/>
            <w:right w:val="none" w:sz="0" w:space="0" w:color="auto"/>
          </w:divBdr>
        </w:div>
        <w:div w:id="200478697">
          <w:marLeft w:val="640"/>
          <w:marRight w:val="0"/>
          <w:marTop w:val="0"/>
          <w:marBottom w:val="0"/>
          <w:divBdr>
            <w:top w:val="none" w:sz="0" w:space="0" w:color="auto"/>
            <w:left w:val="none" w:sz="0" w:space="0" w:color="auto"/>
            <w:bottom w:val="none" w:sz="0" w:space="0" w:color="auto"/>
            <w:right w:val="none" w:sz="0" w:space="0" w:color="auto"/>
          </w:divBdr>
        </w:div>
        <w:div w:id="1841461531">
          <w:marLeft w:val="640"/>
          <w:marRight w:val="0"/>
          <w:marTop w:val="0"/>
          <w:marBottom w:val="0"/>
          <w:divBdr>
            <w:top w:val="none" w:sz="0" w:space="0" w:color="auto"/>
            <w:left w:val="none" w:sz="0" w:space="0" w:color="auto"/>
            <w:bottom w:val="none" w:sz="0" w:space="0" w:color="auto"/>
            <w:right w:val="none" w:sz="0" w:space="0" w:color="auto"/>
          </w:divBdr>
        </w:div>
        <w:div w:id="384334074">
          <w:marLeft w:val="640"/>
          <w:marRight w:val="0"/>
          <w:marTop w:val="0"/>
          <w:marBottom w:val="0"/>
          <w:divBdr>
            <w:top w:val="none" w:sz="0" w:space="0" w:color="auto"/>
            <w:left w:val="none" w:sz="0" w:space="0" w:color="auto"/>
            <w:bottom w:val="none" w:sz="0" w:space="0" w:color="auto"/>
            <w:right w:val="none" w:sz="0" w:space="0" w:color="auto"/>
          </w:divBdr>
        </w:div>
        <w:div w:id="770666161">
          <w:marLeft w:val="640"/>
          <w:marRight w:val="0"/>
          <w:marTop w:val="0"/>
          <w:marBottom w:val="0"/>
          <w:divBdr>
            <w:top w:val="none" w:sz="0" w:space="0" w:color="auto"/>
            <w:left w:val="none" w:sz="0" w:space="0" w:color="auto"/>
            <w:bottom w:val="none" w:sz="0" w:space="0" w:color="auto"/>
            <w:right w:val="none" w:sz="0" w:space="0" w:color="auto"/>
          </w:divBdr>
        </w:div>
        <w:div w:id="2126269516">
          <w:marLeft w:val="640"/>
          <w:marRight w:val="0"/>
          <w:marTop w:val="0"/>
          <w:marBottom w:val="0"/>
          <w:divBdr>
            <w:top w:val="none" w:sz="0" w:space="0" w:color="auto"/>
            <w:left w:val="none" w:sz="0" w:space="0" w:color="auto"/>
            <w:bottom w:val="none" w:sz="0" w:space="0" w:color="auto"/>
            <w:right w:val="none" w:sz="0" w:space="0" w:color="auto"/>
          </w:divBdr>
        </w:div>
        <w:div w:id="1579704243">
          <w:marLeft w:val="640"/>
          <w:marRight w:val="0"/>
          <w:marTop w:val="0"/>
          <w:marBottom w:val="0"/>
          <w:divBdr>
            <w:top w:val="none" w:sz="0" w:space="0" w:color="auto"/>
            <w:left w:val="none" w:sz="0" w:space="0" w:color="auto"/>
            <w:bottom w:val="none" w:sz="0" w:space="0" w:color="auto"/>
            <w:right w:val="none" w:sz="0" w:space="0" w:color="auto"/>
          </w:divBdr>
        </w:div>
        <w:div w:id="1576234961">
          <w:marLeft w:val="640"/>
          <w:marRight w:val="0"/>
          <w:marTop w:val="0"/>
          <w:marBottom w:val="0"/>
          <w:divBdr>
            <w:top w:val="none" w:sz="0" w:space="0" w:color="auto"/>
            <w:left w:val="none" w:sz="0" w:space="0" w:color="auto"/>
            <w:bottom w:val="none" w:sz="0" w:space="0" w:color="auto"/>
            <w:right w:val="none" w:sz="0" w:space="0" w:color="auto"/>
          </w:divBdr>
        </w:div>
        <w:div w:id="2132936254">
          <w:marLeft w:val="640"/>
          <w:marRight w:val="0"/>
          <w:marTop w:val="0"/>
          <w:marBottom w:val="0"/>
          <w:divBdr>
            <w:top w:val="none" w:sz="0" w:space="0" w:color="auto"/>
            <w:left w:val="none" w:sz="0" w:space="0" w:color="auto"/>
            <w:bottom w:val="none" w:sz="0" w:space="0" w:color="auto"/>
            <w:right w:val="none" w:sz="0" w:space="0" w:color="auto"/>
          </w:divBdr>
        </w:div>
        <w:div w:id="428938039">
          <w:marLeft w:val="640"/>
          <w:marRight w:val="0"/>
          <w:marTop w:val="0"/>
          <w:marBottom w:val="0"/>
          <w:divBdr>
            <w:top w:val="none" w:sz="0" w:space="0" w:color="auto"/>
            <w:left w:val="none" w:sz="0" w:space="0" w:color="auto"/>
            <w:bottom w:val="none" w:sz="0" w:space="0" w:color="auto"/>
            <w:right w:val="none" w:sz="0" w:space="0" w:color="auto"/>
          </w:divBdr>
        </w:div>
        <w:div w:id="1305967525">
          <w:marLeft w:val="640"/>
          <w:marRight w:val="0"/>
          <w:marTop w:val="0"/>
          <w:marBottom w:val="0"/>
          <w:divBdr>
            <w:top w:val="none" w:sz="0" w:space="0" w:color="auto"/>
            <w:left w:val="none" w:sz="0" w:space="0" w:color="auto"/>
            <w:bottom w:val="none" w:sz="0" w:space="0" w:color="auto"/>
            <w:right w:val="none" w:sz="0" w:space="0" w:color="auto"/>
          </w:divBdr>
        </w:div>
        <w:div w:id="1045563002">
          <w:marLeft w:val="640"/>
          <w:marRight w:val="0"/>
          <w:marTop w:val="0"/>
          <w:marBottom w:val="0"/>
          <w:divBdr>
            <w:top w:val="none" w:sz="0" w:space="0" w:color="auto"/>
            <w:left w:val="none" w:sz="0" w:space="0" w:color="auto"/>
            <w:bottom w:val="none" w:sz="0" w:space="0" w:color="auto"/>
            <w:right w:val="none" w:sz="0" w:space="0" w:color="auto"/>
          </w:divBdr>
        </w:div>
        <w:div w:id="813569990">
          <w:marLeft w:val="640"/>
          <w:marRight w:val="0"/>
          <w:marTop w:val="0"/>
          <w:marBottom w:val="0"/>
          <w:divBdr>
            <w:top w:val="none" w:sz="0" w:space="0" w:color="auto"/>
            <w:left w:val="none" w:sz="0" w:space="0" w:color="auto"/>
            <w:bottom w:val="none" w:sz="0" w:space="0" w:color="auto"/>
            <w:right w:val="none" w:sz="0" w:space="0" w:color="auto"/>
          </w:divBdr>
        </w:div>
        <w:div w:id="826942591">
          <w:marLeft w:val="640"/>
          <w:marRight w:val="0"/>
          <w:marTop w:val="0"/>
          <w:marBottom w:val="0"/>
          <w:divBdr>
            <w:top w:val="none" w:sz="0" w:space="0" w:color="auto"/>
            <w:left w:val="none" w:sz="0" w:space="0" w:color="auto"/>
            <w:bottom w:val="none" w:sz="0" w:space="0" w:color="auto"/>
            <w:right w:val="none" w:sz="0" w:space="0" w:color="auto"/>
          </w:divBdr>
        </w:div>
        <w:div w:id="1028680792">
          <w:marLeft w:val="640"/>
          <w:marRight w:val="0"/>
          <w:marTop w:val="0"/>
          <w:marBottom w:val="0"/>
          <w:divBdr>
            <w:top w:val="none" w:sz="0" w:space="0" w:color="auto"/>
            <w:left w:val="none" w:sz="0" w:space="0" w:color="auto"/>
            <w:bottom w:val="none" w:sz="0" w:space="0" w:color="auto"/>
            <w:right w:val="none" w:sz="0" w:space="0" w:color="auto"/>
          </w:divBdr>
        </w:div>
        <w:div w:id="1858083717">
          <w:marLeft w:val="640"/>
          <w:marRight w:val="0"/>
          <w:marTop w:val="0"/>
          <w:marBottom w:val="0"/>
          <w:divBdr>
            <w:top w:val="none" w:sz="0" w:space="0" w:color="auto"/>
            <w:left w:val="none" w:sz="0" w:space="0" w:color="auto"/>
            <w:bottom w:val="none" w:sz="0" w:space="0" w:color="auto"/>
            <w:right w:val="none" w:sz="0" w:space="0" w:color="auto"/>
          </w:divBdr>
        </w:div>
        <w:div w:id="1086002887">
          <w:marLeft w:val="640"/>
          <w:marRight w:val="0"/>
          <w:marTop w:val="0"/>
          <w:marBottom w:val="0"/>
          <w:divBdr>
            <w:top w:val="none" w:sz="0" w:space="0" w:color="auto"/>
            <w:left w:val="none" w:sz="0" w:space="0" w:color="auto"/>
            <w:bottom w:val="none" w:sz="0" w:space="0" w:color="auto"/>
            <w:right w:val="none" w:sz="0" w:space="0" w:color="auto"/>
          </w:divBdr>
        </w:div>
        <w:div w:id="1852447328">
          <w:marLeft w:val="640"/>
          <w:marRight w:val="0"/>
          <w:marTop w:val="0"/>
          <w:marBottom w:val="0"/>
          <w:divBdr>
            <w:top w:val="none" w:sz="0" w:space="0" w:color="auto"/>
            <w:left w:val="none" w:sz="0" w:space="0" w:color="auto"/>
            <w:bottom w:val="none" w:sz="0" w:space="0" w:color="auto"/>
            <w:right w:val="none" w:sz="0" w:space="0" w:color="auto"/>
          </w:divBdr>
        </w:div>
        <w:div w:id="1540239195">
          <w:marLeft w:val="640"/>
          <w:marRight w:val="0"/>
          <w:marTop w:val="0"/>
          <w:marBottom w:val="0"/>
          <w:divBdr>
            <w:top w:val="none" w:sz="0" w:space="0" w:color="auto"/>
            <w:left w:val="none" w:sz="0" w:space="0" w:color="auto"/>
            <w:bottom w:val="none" w:sz="0" w:space="0" w:color="auto"/>
            <w:right w:val="none" w:sz="0" w:space="0" w:color="auto"/>
          </w:divBdr>
        </w:div>
        <w:div w:id="683676484">
          <w:marLeft w:val="640"/>
          <w:marRight w:val="0"/>
          <w:marTop w:val="0"/>
          <w:marBottom w:val="0"/>
          <w:divBdr>
            <w:top w:val="none" w:sz="0" w:space="0" w:color="auto"/>
            <w:left w:val="none" w:sz="0" w:space="0" w:color="auto"/>
            <w:bottom w:val="none" w:sz="0" w:space="0" w:color="auto"/>
            <w:right w:val="none" w:sz="0" w:space="0" w:color="auto"/>
          </w:divBdr>
        </w:div>
        <w:div w:id="573515778">
          <w:marLeft w:val="640"/>
          <w:marRight w:val="0"/>
          <w:marTop w:val="0"/>
          <w:marBottom w:val="0"/>
          <w:divBdr>
            <w:top w:val="none" w:sz="0" w:space="0" w:color="auto"/>
            <w:left w:val="none" w:sz="0" w:space="0" w:color="auto"/>
            <w:bottom w:val="none" w:sz="0" w:space="0" w:color="auto"/>
            <w:right w:val="none" w:sz="0" w:space="0" w:color="auto"/>
          </w:divBdr>
        </w:div>
        <w:div w:id="1422068531">
          <w:marLeft w:val="640"/>
          <w:marRight w:val="0"/>
          <w:marTop w:val="0"/>
          <w:marBottom w:val="0"/>
          <w:divBdr>
            <w:top w:val="none" w:sz="0" w:space="0" w:color="auto"/>
            <w:left w:val="none" w:sz="0" w:space="0" w:color="auto"/>
            <w:bottom w:val="none" w:sz="0" w:space="0" w:color="auto"/>
            <w:right w:val="none" w:sz="0" w:space="0" w:color="auto"/>
          </w:divBdr>
        </w:div>
        <w:div w:id="1567647318">
          <w:marLeft w:val="640"/>
          <w:marRight w:val="0"/>
          <w:marTop w:val="0"/>
          <w:marBottom w:val="0"/>
          <w:divBdr>
            <w:top w:val="none" w:sz="0" w:space="0" w:color="auto"/>
            <w:left w:val="none" w:sz="0" w:space="0" w:color="auto"/>
            <w:bottom w:val="none" w:sz="0" w:space="0" w:color="auto"/>
            <w:right w:val="none" w:sz="0" w:space="0" w:color="auto"/>
          </w:divBdr>
        </w:div>
        <w:div w:id="2024159538">
          <w:marLeft w:val="640"/>
          <w:marRight w:val="0"/>
          <w:marTop w:val="0"/>
          <w:marBottom w:val="0"/>
          <w:divBdr>
            <w:top w:val="none" w:sz="0" w:space="0" w:color="auto"/>
            <w:left w:val="none" w:sz="0" w:space="0" w:color="auto"/>
            <w:bottom w:val="none" w:sz="0" w:space="0" w:color="auto"/>
            <w:right w:val="none" w:sz="0" w:space="0" w:color="auto"/>
          </w:divBdr>
        </w:div>
        <w:div w:id="1461460795">
          <w:marLeft w:val="640"/>
          <w:marRight w:val="0"/>
          <w:marTop w:val="0"/>
          <w:marBottom w:val="0"/>
          <w:divBdr>
            <w:top w:val="none" w:sz="0" w:space="0" w:color="auto"/>
            <w:left w:val="none" w:sz="0" w:space="0" w:color="auto"/>
            <w:bottom w:val="none" w:sz="0" w:space="0" w:color="auto"/>
            <w:right w:val="none" w:sz="0" w:space="0" w:color="auto"/>
          </w:divBdr>
        </w:div>
        <w:div w:id="991520490">
          <w:marLeft w:val="640"/>
          <w:marRight w:val="0"/>
          <w:marTop w:val="0"/>
          <w:marBottom w:val="0"/>
          <w:divBdr>
            <w:top w:val="none" w:sz="0" w:space="0" w:color="auto"/>
            <w:left w:val="none" w:sz="0" w:space="0" w:color="auto"/>
            <w:bottom w:val="none" w:sz="0" w:space="0" w:color="auto"/>
            <w:right w:val="none" w:sz="0" w:space="0" w:color="auto"/>
          </w:divBdr>
        </w:div>
        <w:div w:id="677535565">
          <w:marLeft w:val="640"/>
          <w:marRight w:val="0"/>
          <w:marTop w:val="0"/>
          <w:marBottom w:val="0"/>
          <w:divBdr>
            <w:top w:val="none" w:sz="0" w:space="0" w:color="auto"/>
            <w:left w:val="none" w:sz="0" w:space="0" w:color="auto"/>
            <w:bottom w:val="none" w:sz="0" w:space="0" w:color="auto"/>
            <w:right w:val="none" w:sz="0" w:space="0" w:color="auto"/>
          </w:divBdr>
        </w:div>
        <w:div w:id="1277978957">
          <w:marLeft w:val="640"/>
          <w:marRight w:val="0"/>
          <w:marTop w:val="0"/>
          <w:marBottom w:val="0"/>
          <w:divBdr>
            <w:top w:val="none" w:sz="0" w:space="0" w:color="auto"/>
            <w:left w:val="none" w:sz="0" w:space="0" w:color="auto"/>
            <w:bottom w:val="none" w:sz="0" w:space="0" w:color="auto"/>
            <w:right w:val="none" w:sz="0" w:space="0" w:color="auto"/>
          </w:divBdr>
        </w:div>
        <w:div w:id="2145274357">
          <w:marLeft w:val="640"/>
          <w:marRight w:val="0"/>
          <w:marTop w:val="0"/>
          <w:marBottom w:val="0"/>
          <w:divBdr>
            <w:top w:val="none" w:sz="0" w:space="0" w:color="auto"/>
            <w:left w:val="none" w:sz="0" w:space="0" w:color="auto"/>
            <w:bottom w:val="none" w:sz="0" w:space="0" w:color="auto"/>
            <w:right w:val="none" w:sz="0" w:space="0" w:color="auto"/>
          </w:divBdr>
        </w:div>
        <w:div w:id="1544247032">
          <w:marLeft w:val="640"/>
          <w:marRight w:val="0"/>
          <w:marTop w:val="0"/>
          <w:marBottom w:val="0"/>
          <w:divBdr>
            <w:top w:val="none" w:sz="0" w:space="0" w:color="auto"/>
            <w:left w:val="none" w:sz="0" w:space="0" w:color="auto"/>
            <w:bottom w:val="none" w:sz="0" w:space="0" w:color="auto"/>
            <w:right w:val="none" w:sz="0" w:space="0" w:color="auto"/>
          </w:divBdr>
        </w:div>
        <w:div w:id="2021082316">
          <w:marLeft w:val="640"/>
          <w:marRight w:val="0"/>
          <w:marTop w:val="0"/>
          <w:marBottom w:val="0"/>
          <w:divBdr>
            <w:top w:val="none" w:sz="0" w:space="0" w:color="auto"/>
            <w:left w:val="none" w:sz="0" w:space="0" w:color="auto"/>
            <w:bottom w:val="none" w:sz="0" w:space="0" w:color="auto"/>
            <w:right w:val="none" w:sz="0" w:space="0" w:color="auto"/>
          </w:divBdr>
        </w:div>
        <w:div w:id="1403865235">
          <w:marLeft w:val="640"/>
          <w:marRight w:val="0"/>
          <w:marTop w:val="0"/>
          <w:marBottom w:val="0"/>
          <w:divBdr>
            <w:top w:val="none" w:sz="0" w:space="0" w:color="auto"/>
            <w:left w:val="none" w:sz="0" w:space="0" w:color="auto"/>
            <w:bottom w:val="none" w:sz="0" w:space="0" w:color="auto"/>
            <w:right w:val="none" w:sz="0" w:space="0" w:color="auto"/>
          </w:divBdr>
        </w:div>
        <w:div w:id="23409238">
          <w:marLeft w:val="640"/>
          <w:marRight w:val="0"/>
          <w:marTop w:val="0"/>
          <w:marBottom w:val="0"/>
          <w:divBdr>
            <w:top w:val="none" w:sz="0" w:space="0" w:color="auto"/>
            <w:left w:val="none" w:sz="0" w:space="0" w:color="auto"/>
            <w:bottom w:val="none" w:sz="0" w:space="0" w:color="auto"/>
            <w:right w:val="none" w:sz="0" w:space="0" w:color="auto"/>
          </w:divBdr>
        </w:div>
        <w:div w:id="2103261695">
          <w:marLeft w:val="640"/>
          <w:marRight w:val="0"/>
          <w:marTop w:val="0"/>
          <w:marBottom w:val="0"/>
          <w:divBdr>
            <w:top w:val="none" w:sz="0" w:space="0" w:color="auto"/>
            <w:left w:val="none" w:sz="0" w:space="0" w:color="auto"/>
            <w:bottom w:val="none" w:sz="0" w:space="0" w:color="auto"/>
            <w:right w:val="none" w:sz="0" w:space="0" w:color="auto"/>
          </w:divBdr>
        </w:div>
        <w:div w:id="101532613">
          <w:marLeft w:val="640"/>
          <w:marRight w:val="0"/>
          <w:marTop w:val="0"/>
          <w:marBottom w:val="0"/>
          <w:divBdr>
            <w:top w:val="none" w:sz="0" w:space="0" w:color="auto"/>
            <w:left w:val="none" w:sz="0" w:space="0" w:color="auto"/>
            <w:bottom w:val="none" w:sz="0" w:space="0" w:color="auto"/>
            <w:right w:val="none" w:sz="0" w:space="0" w:color="auto"/>
          </w:divBdr>
        </w:div>
        <w:div w:id="441581891">
          <w:marLeft w:val="640"/>
          <w:marRight w:val="0"/>
          <w:marTop w:val="0"/>
          <w:marBottom w:val="0"/>
          <w:divBdr>
            <w:top w:val="none" w:sz="0" w:space="0" w:color="auto"/>
            <w:left w:val="none" w:sz="0" w:space="0" w:color="auto"/>
            <w:bottom w:val="none" w:sz="0" w:space="0" w:color="auto"/>
            <w:right w:val="none" w:sz="0" w:space="0" w:color="auto"/>
          </w:divBdr>
        </w:div>
        <w:div w:id="191110866">
          <w:marLeft w:val="640"/>
          <w:marRight w:val="0"/>
          <w:marTop w:val="0"/>
          <w:marBottom w:val="0"/>
          <w:divBdr>
            <w:top w:val="none" w:sz="0" w:space="0" w:color="auto"/>
            <w:left w:val="none" w:sz="0" w:space="0" w:color="auto"/>
            <w:bottom w:val="none" w:sz="0" w:space="0" w:color="auto"/>
            <w:right w:val="none" w:sz="0" w:space="0" w:color="auto"/>
          </w:divBdr>
        </w:div>
        <w:div w:id="1450779538">
          <w:marLeft w:val="640"/>
          <w:marRight w:val="0"/>
          <w:marTop w:val="0"/>
          <w:marBottom w:val="0"/>
          <w:divBdr>
            <w:top w:val="none" w:sz="0" w:space="0" w:color="auto"/>
            <w:left w:val="none" w:sz="0" w:space="0" w:color="auto"/>
            <w:bottom w:val="none" w:sz="0" w:space="0" w:color="auto"/>
            <w:right w:val="none" w:sz="0" w:space="0" w:color="auto"/>
          </w:divBdr>
        </w:div>
        <w:div w:id="1702899668">
          <w:marLeft w:val="640"/>
          <w:marRight w:val="0"/>
          <w:marTop w:val="0"/>
          <w:marBottom w:val="0"/>
          <w:divBdr>
            <w:top w:val="none" w:sz="0" w:space="0" w:color="auto"/>
            <w:left w:val="none" w:sz="0" w:space="0" w:color="auto"/>
            <w:bottom w:val="none" w:sz="0" w:space="0" w:color="auto"/>
            <w:right w:val="none" w:sz="0" w:space="0" w:color="auto"/>
          </w:divBdr>
        </w:div>
        <w:div w:id="429394320">
          <w:marLeft w:val="640"/>
          <w:marRight w:val="0"/>
          <w:marTop w:val="0"/>
          <w:marBottom w:val="0"/>
          <w:divBdr>
            <w:top w:val="none" w:sz="0" w:space="0" w:color="auto"/>
            <w:left w:val="none" w:sz="0" w:space="0" w:color="auto"/>
            <w:bottom w:val="none" w:sz="0" w:space="0" w:color="auto"/>
            <w:right w:val="none" w:sz="0" w:space="0" w:color="auto"/>
          </w:divBdr>
        </w:div>
        <w:div w:id="128598261">
          <w:marLeft w:val="640"/>
          <w:marRight w:val="0"/>
          <w:marTop w:val="0"/>
          <w:marBottom w:val="0"/>
          <w:divBdr>
            <w:top w:val="none" w:sz="0" w:space="0" w:color="auto"/>
            <w:left w:val="none" w:sz="0" w:space="0" w:color="auto"/>
            <w:bottom w:val="none" w:sz="0" w:space="0" w:color="auto"/>
            <w:right w:val="none" w:sz="0" w:space="0" w:color="auto"/>
          </w:divBdr>
        </w:div>
        <w:div w:id="1870727292">
          <w:marLeft w:val="640"/>
          <w:marRight w:val="0"/>
          <w:marTop w:val="0"/>
          <w:marBottom w:val="0"/>
          <w:divBdr>
            <w:top w:val="none" w:sz="0" w:space="0" w:color="auto"/>
            <w:left w:val="none" w:sz="0" w:space="0" w:color="auto"/>
            <w:bottom w:val="none" w:sz="0" w:space="0" w:color="auto"/>
            <w:right w:val="none" w:sz="0" w:space="0" w:color="auto"/>
          </w:divBdr>
        </w:div>
        <w:div w:id="226262215">
          <w:marLeft w:val="640"/>
          <w:marRight w:val="0"/>
          <w:marTop w:val="0"/>
          <w:marBottom w:val="0"/>
          <w:divBdr>
            <w:top w:val="none" w:sz="0" w:space="0" w:color="auto"/>
            <w:left w:val="none" w:sz="0" w:space="0" w:color="auto"/>
            <w:bottom w:val="none" w:sz="0" w:space="0" w:color="auto"/>
            <w:right w:val="none" w:sz="0" w:space="0" w:color="auto"/>
          </w:divBdr>
        </w:div>
        <w:div w:id="1222979713">
          <w:marLeft w:val="640"/>
          <w:marRight w:val="0"/>
          <w:marTop w:val="0"/>
          <w:marBottom w:val="0"/>
          <w:divBdr>
            <w:top w:val="none" w:sz="0" w:space="0" w:color="auto"/>
            <w:left w:val="none" w:sz="0" w:space="0" w:color="auto"/>
            <w:bottom w:val="none" w:sz="0" w:space="0" w:color="auto"/>
            <w:right w:val="none" w:sz="0" w:space="0" w:color="auto"/>
          </w:divBdr>
        </w:div>
        <w:div w:id="1518885522">
          <w:marLeft w:val="640"/>
          <w:marRight w:val="0"/>
          <w:marTop w:val="0"/>
          <w:marBottom w:val="0"/>
          <w:divBdr>
            <w:top w:val="none" w:sz="0" w:space="0" w:color="auto"/>
            <w:left w:val="none" w:sz="0" w:space="0" w:color="auto"/>
            <w:bottom w:val="none" w:sz="0" w:space="0" w:color="auto"/>
            <w:right w:val="none" w:sz="0" w:space="0" w:color="auto"/>
          </w:divBdr>
        </w:div>
        <w:div w:id="78871126">
          <w:marLeft w:val="640"/>
          <w:marRight w:val="0"/>
          <w:marTop w:val="0"/>
          <w:marBottom w:val="0"/>
          <w:divBdr>
            <w:top w:val="none" w:sz="0" w:space="0" w:color="auto"/>
            <w:left w:val="none" w:sz="0" w:space="0" w:color="auto"/>
            <w:bottom w:val="none" w:sz="0" w:space="0" w:color="auto"/>
            <w:right w:val="none" w:sz="0" w:space="0" w:color="auto"/>
          </w:divBdr>
        </w:div>
        <w:div w:id="1699697019">
          <w:marLeft w:val="640"/>
          <w:marRight w:val="0"/>
          <w:marTop w:val="0"/>
          <w:marBottom w:val="0"/>
          <w:divBdr>
            <w:top w:val="none" w:sz="0" w:space="0" w:color="auto"/>
            <w:left w:val="none" w:sz="0" w:space="0" w:color="auto"/>
            <w:bottom w:val="none" w:sz="0" w:space="0" w:color="auto"/>
            <w:right w:val="none" w:sz="0" w:space="0" w:color="auto"/>
          </w:divBdr>
        </w:div>
        <w:div w:id="1776049115">
          <w:marLeft w:val="640"/>
          <w:marRight w:val="0"/>
          <w:marTop w:val="0"/>
          <w:marBottom w:val="0"/>
          <w:divBdr>
            <w:top w:val="none" w:sz="0" w:space="0" w:color="auto"/>
            <w:left w:val="none" w:sz="0" w:space="0" w:color="auto"/>
            <w:bottom w:val="none" w:sz="0" w:space="0" w:color="auto"/>
            <w:right w:val="none" w:sz="0" w:space="0" w:color="auto"/>
          </w:divBdr>
        </w:div>
        <w:div w:id="1474910105">
          <w:marLeft w:val="640"/>
          <w:marRight w:val="0"/>
          <w:marTop w:val="0"/>
          <w:marBottom w:val="0"/>
          <w:divBdr>
            <w:top w:val="none" w:sz="0" w:space="0" w:color="auto"/>
            <w:left w:val="none" w:sz="0" w:space="0" w:color="auto"/>
            <w:bottom w:val="none" w:sz="0" w:space="0" w:color="auto"/>
            <w:right w:val="none" w:sz="0" w:space="0" w:color="auto"/>
          </w:divBdr>
        </w:div>
        <w:div w:id="630212201">
          <w:marLeft w:val="640"/>
          <w:marRight w:val="0"/>
          <w:marTop w:val="0"/>
          <w:marBottom w:val="0"/>
          <w:divBdr>
            <w:top w:val="none" w:sz="0" w:space="0" w:color="auto"/>
            <w:left w:val="none" w:sz="0" w:space="0" w:color="auto"/>
            <w:bottom w:val="none" w:sz="0" w:space="0" w:color="auto"/>
            <w:right w:val="none" w:sz="0" w:space="0" w:color="auto"/>
          </w:divBdr>
        </w:div>
        <w:div w:id="1244878085">
          <w:marLeft w:val="640"/>
          <w:marRight w:val="0"/>
          <w:marTop w:val="0"/>
          <w:marBottom w:val="0"/>
          <w:divBdr>
            <w:top w:val="none" w:sz="0" w:space="0" w:color="auto"/>
            <w:left w:val="none" w:sz="0" w:space="0" w:color="auto"/>
            <w:bottom w:val="none" w:sz="0" w:space="0" w:color="auto"/>
            <w:right w:val="none" w:sz="0" w:space="0" w:color="auto"/>
          </w:divBdr>
        </w:div>
        <w:div w:id="2136556263">
          <w:marLeft w:val="640"/>
          <w:marRight w:val="0"/>
          <w:marTop w:val="0"/>
          <w:marBottom w:val="0"/>
          <w:divBdr>
            <w:top w:val="none" w:sz="0" w:space="0" w:color="auto"/>
            <w:left w:val="none" w:sz="0" w:space="0" w:color="auto"/>
            <w:bottom w:val="none" w:sz="0" w:space="0" w:color="auto"/>
            <w:right w:val="none" w:sz="0" w:space="0" w:color="auto"/>
          </w:divBdr>
        </w:div>
        <w:div w:id="1164472743">
          <w:marLeft w:val="640"/>
          <w:marRight w:val="0"/>
          <w:marTop w:val="0"/>
          <w:marBottom w:val="0"/>
          <w:divBdr>
            <w:top w:val="none" w:sz="0" w:space="0" w:color="auto"/>
            <w:left w:val="none" w:sz="0" w:space="0" w:color="auto"/>
            <w:bottom w:val="none" w:sz="0" w:space="0" w:color="auto"/>
            <w:right w:val="none" w:sz="0" w:space="0" w:color="auto"/>
          </w:divBdr>
        </w:div>
        <w:div w:id="1691103080">
          <w:marLeft w:val="640"/>
          <w:marRight w:val="0"/>
          <w:marTop w:val="0"/>
          <w:marBottom w:val="0"/>
          <w:divBdr>
            <w:top w:val="none" w:sz="0" w:space="0" w:color="auto"/>
            <w:left w:val="none" w:sz="0" w:space="0" w:color="auto"/>
            <w:bottom w:val="none" w:sz="0" w:space="0" w:color="auto"/>
            <w:right w:val="none" w:sz="0" w:space="0" w:color="auto"/>
          </w:divBdr>
        </w:div>
        <w:div w:id="2052924159">
          <w:marLeft w:val="640"/>
          <w:marRight w:val="0"/>
          <w:marTop w:val="0"/>
          <w:marBottom w:val="0"/>
          <w:divBdr>
            <w:top w:val="none" w:sz="0" w:space="0" w:color="auto"/>
            <w:left w:val="none" w:sz="0" w:space="0" w:color="auto"/>
            <w:bottom w:val="none" w:sz="0" w:space="0" w:color="auto"/>
            <w:right w:val="none" w:sz="0" w:space="0" w:color="auto"/>
          </w:divBdr>
        </w:div>
        <w:div w:id="413282122">
          <w:marLeft w:val="640"/>
          <w:marRight w:val="0"/>
          <w:marTop w:val="0"/>
          <w:marBottom w:val="0"/>
          <w:divBdr>
            <w:top w:val="none" w:sz="0" w:space="0" w:color="auto"/>
            <w:left w:val="none" w:sz="0" w:space="0" w:color="auto"/>
            <w:bottom w:val="none" w:sz="0" w:space="0" w:color="auto"/>
            <w:right w:val="none" w:sz="0" w:space="0" w:color="auto"/>
          </w:divBdr>
        </w:div>
        <w:div w:id="1358390565">
          <w:marLeft w:val="640"/>
          <w:marRight w:val="0"/>
          <w:marTop w:val="0"/>
          <w:marBottom w:val="0"/>
          <w:divBdr>
            <w:top w:val="none" w:sz="0" w:space="0" w:color="auto"/>
            <w:left w:val="none" w:sz="0" w:space="0" w:color="auto"/>
            <w:bottom w:val="none" w:sz="0" w:space="0" w:color="auto"/>
            <w:right w:val="none" w:sz="0" w:space="0" w:color="auto"/>
          </w:divBdr>
        </w:div>
        <w:div w:id="1528711615">
          <w:marLeft w:val="640"/>
          <w:marRight w:val="0"/>
          <w:marTop w:val="0"/>
          <w:marBottom w:val="0"/>
          <w:divBdr>
            <w:top w:val="none" w:sz="0" w:space="0" w:color="auto"/>
            <w:left w:val="none" w:sz="0" w:space="0" w:color="auto"/>
            <w:bottom w:val="none" w:sz="0" w:space="0" w:color="auto"/>
            <w:right w:val="none" w:sz="0" w:space="0" w:color="auto"/>
          </w:divBdr>
        </w:div>
        <w:div w:id="1005862330">
          <w:marLeft w:val="640"/>
          <w:marRight w:val="0"/>
          <w:marTop w:val="0"/>
          <w:marBottom w:val="0"/>
          <w:divBdr>
            <w:top w:val="none" w:sz="0" w:space="0" w:color="auto"/>
            <w:left w:val="none" w:sz="0" w:space="0" w:color="auto"/>
            <w:bottom w:val="none" w:sz="0" w:space="0" w:color="auto"/>
            <w:right w:val="none" w:sz="0" w:space="0" w:color="auto"/>
          </w:divBdr>
        </w:div>
        <w:div w:id="1619022716">
          <w:marLeft w:val="640"/>
          <w:marRight w:val="0"/>
          <w:marTop w:val="0"/>
          <w:marBottom w:val="0"/>
          <w:divBdr>
            <w:top w:val="none" w:sz="0" w:space="0" w:color="auto"/>
            <w:left w:val="none" w:sz="0" w:space="0" w:color="auto"/>
            <w:bottom w:val="none" w:sz="0" w:space="0" w:color="auto"/>
            <w:right w:val="none" w:sz="0" w:space="0" w:color="auto"/>
          </w:divBdr>
        </w:div>
        <w:div w:id="1378432558">
          <w:marLeft w:val="640"/>
          <w:marRight w:val="0"/>
          <w:marTop w:val="0"/>
          <w:marBottom w:val="0"/>
          <w:divBdr>
            <w:top w:val="none" w:sz="0" w:space="0" w:color="auto"/>
            <w:left w:val="none" w:sz="0" w:space="0" w:color="auto"/>
            <w:bottom w:val="none" w:sz="0" w:space="0" w:color="auto"/>
            <w:right w:val="none" w:sz="0" w:space="0" w:color="auto"/>
          </w:divBdr>
        </w:div>
        <w:div w:id="1793134816">
          <w:marLeft w:val="640"/>
          <w:marRight w:val="0"/>
          <w:marTop w:val="0"/>
          <w:marBottom w:val="0"/>
          <w:divBdr>
            <w:top w:val="none" w:sz="0" w:space="0" w:color="auto"/>
            <w:left w:val="none" w:sz="0" w:space="0" w:color="auto"/>
            <w:bottom w:val="none" w:sz="0" w:space="0" w:color="auto"/>
            <w:right w:val="none" w:sz="0" w:space="0" w:color="auto"/>
          </w:divBdr>
        </w:div>
        <w:div w:id="1820808532">
          <w:marLeft w:val="640"/>
          <w:marRight w:val="0"/>
          <w:marTop w:val="0"/>
          <w:marBottom w:val="0"/>
          <w:divBdr>
            <w:top w:val="none" w:sz="0" w:space="0" w:color="auto"/>
            <w:left w:val="none" w:sz="0" w:space="0" w:color="auto"/>
            <w:bottom w:val="none" w:sz="0" w:space="0" w:color="auto"/>
            <w:right w:val="none" w:sz="0" w:space="0" w:color="auto"/>
          </w:divBdr>
        </w:div>
        <w:div w:id="200628316">
          <w:marLeft w:val="640"/>
          <w:marRight w:val="0"/>
          <w:marTop w:val="0"/>
          <w:marBottom w:val="0"/>
          <w:divBdr>
            <w:top w:val="none" w:sz="0" w:space="0" w:color="auto"/>
            <w:left w:val="none" w:sz="0" w:space="0" w:color="auto"/>
            <w:bottom w:val="none" w:sz="0" w:space="0" w:color="auto"/>
            <w:right w:val="none" w:sz="0" w:space="0" w:color="auto"/>
          </w:divBdr>
        </w:div>
        <w:div w:id="1803185676">
          <w:marLeft w:val="640"/>
          <w:marRight w:val="0"/>
          <w:marTop w:val="0"/>
          <w:marBottom w:val="0"/>
          <w:divBdr>
            <w:top w:val="none" w:sz="0" w:space="0" w:color="auto"/>
            <w:left w:val="none" w:sz="0" w:space="0" w:color="auto"/>
            <w:bottom w:val="none" w:sz="0" w:space="0" w:color="auto"/>
            <w:right w:val="none" w:sz="0" w:space="0" w:color="auto"/>
          </w:divBdr>
        </w:div>
        <w:div w:id="2126714">
          <w:marLeft w:val="640"/>
          <w:marRight w:val="0"/>
          <w:marTop w:val="0"/>
          <w:marBottom w:val="0"/>
          <w:divBdr>
            <w:top w:val="none" w:sz="0" w:space="0" w:color="auto"/>
            <w:left w:val="none" w:sz="0" w:space="0" w:color="auto"/>
            <w:bottom w:val="none" w:sz="0" w:space="0" w:color="auto"/>
            <w:right w:val="none" w:sz="0" w:space="0" w:color="auto"/>
          </w:divBdr>
        </w:div>
        <w:div w:id="2071220970">
          <w:marLeft w:val="640"/>
          <w:marRight w:val="0"/>
          <w:marTop w:val="0"/>
          <w:marBottom w:val="0"/>
          <w:divBdr>
            <w:top w:val="none" w:sz="0" w:space="0" w:color="auto"/>
            <w:left w:val="none" w:sz="0" w:space="0" w:color="auto"/>
            <w:bottom w:val="none" w:sz="0" w:space="0" w:color="auto"/>
            <w:right w:val="none" w:sz="0" w:space="0" w:color="auto"/>
          </w:divBdr>
        </w:div>
        <w:div w:id="1557279267">
          <w:marLeft w:val="640"/>
          <w:marRight w:val="0"/>
          <w:marTop w:val="0"/>
          <w:marBottom w:val="0"/>
          <w:divBdr>
            <w:top w:val="none" w:sz="0" w:space="0" w:color="auto"/>
            <w:left w:val="none" w:sz="0" w:space="0" w:color="auto"/>
            <w:bottom w:val="none" w:sz="0" w:space="0" w:color="auto"/>
            <w:right w:val="none" w:sz="0" w:space="0" w:color="auto"/>
          </w:divBdr>
        </w:div>
        <w:div w:id="1561021321">
          <w:marLeft w:val="640"/>
          <w:marRight w:val="0"/>
          <w:marTop w:val="0"/>
          <w:marBottom w:val="0"/>
          <w:divBdr>
            <w:top w:val="none" w:sz="0" w:space="0" w:color="auto"/>
            <w:left w:val="none" w:sz="0" w:space="0" w:color="auto"/>
            <w:bottom w:val="none" w:sz="0" w:space="0" w:color="auto"/>
            <w:right w:val="none" w:sz="0" w:space="0" w:color="auto"/>
          </w:divBdr>
        </w:div>
        <w:div w:id="271088845">
          <w:marLeft w:val="640"/>
          <w:marRight w:val="0"/>
          <w:marTop w:val="0"/>
          <w:marBottom w:val="0"/>
          <w:divBdr>
            <w:top w:val="none" w:sz="0" w:space="0" w:color="auto"/>
            <w:left w:val="none" w:sz="0" w:space="0" w:color="auto"/>
            <w:bottom w:val="none" w:sz="0" w:space="0" w:color="auto"/>
            <w:right w:val="none" w:sz="0" w:space="0" w:color="auto"/>
          </w:divBdr>
        </w:div>
        <w:div w:id="591352318">
          <w:marLeft w:val="640"/>
          <w:marRight w:val="0"/>
          <w:marTop w:val="0"/>
          <w:marBottom w:val="0"/>
          <w:divBdr>
            <w:top w:val="none" w:sz="0" w:space="0" w:color="auto"/>
            <w:left w:val="none" w:sz="0" w:space="0" w:color="auto"/>
            <w:bottom w:val="none" w:sz="0" w:space="0" w:color="auto"/>
            <w:right w:val="none" w:sz="0" w:space="0" w:color="auto"/>
          </w:divBdr>
        </w:div>
        <w:div w:id="1539854798">
          <w:marLeft w:val="640"/>
          <w:marRight w:val="0"/>
          <w:marTop w:val="0"/>
          <w:marBottom w:val="0"/>
          <w:divBdr>
            <w:top w:val="none" w:sz="0" w:space="0" w:color="auto"/>
            <w:left w:val="none" w:sz="0" w:space="0" w:color="auto"/>
            <w:bottom w:val="none" w:sz="0" w:space="0" w:color="auto"/>
            <w:right w:val="none" w:sz="0" w:space="0" w:color="auto"/>
          </w:divBdr>
        </w:div>
        <w:div w:id="792673440">
          <w:marLeft w:val="640"/>
          <w:marRight w:val="0"/>
          <w:marTop w:val="0"/>
          <w:marBottom w:val="0"/>
          <w:divBdr>
            <w:top w:val="none" w:sz="0" w:space="0" w:color="auto"/>
            <w:left w:val="none" w:sz="0" w:space="0" w:color="auto"/>
            <w:bottom w:val="none" w:sz="0" w:space="0" w:color="auto"/>
            <w:right w:val="none" w:sz="0" w:space="0" w:color="auto"/>
          </w:divBdr>
        </w:div>
        <w:div w:id="269818676">
          <w:marLeft w:val="640"/>
          <w:marRight w:val="0"/>
          <w:marTop w:val="0"/>
          <w:marBottom w:val="0"/>
          <w:divBdr>
            <w:top w:val="none" w:sz="0" w:space="0" w:color="auto"/>
            <w:left w:val="none" w:sz="0" w:space="0" w:color="auto"/>
            <w:bottom w:val="none" w:sz="0" w:space="0" w:color="auto"/>
            <w:right w:val="none" w:sz="0" w:space="0" w:color="auto"/>
          </w:divBdr>
        </w:div>
        <w:div w:id="549263555">
          <w:marLeft w:val="640"/>
          <w:marRight w:val="0"/>
          <w:marTop w:val="0"/>
          <w:marBottom w:val="0"/>
          <w:divBdr>
            <w:top w:val="none" w:sz="0" w:space="0" w:color="auto"/>
            <w:left w:val="none" w:sz="0" w:space="0" w:color="auto"/>
            <w:bottom w:val="none" w:sz="0" w:space="0" w:color="auto"/>
            <w:right w:val="none" w:sz="0" w:space="0" w:color="auto"/>
          </w:divBdr>
        </w:div>
        <w:div w:id="384567676">
          <w:marLeft w:val="640"/>
          <w:marRight w:val="0"/>
          <w:marTop w:val="0"/>
          <w:marBottom w:val="0"/>
          <w:divBdr>
            <w:top w:val="none" w:sz="0" w:space="0" w:color="auto"/>
            <w:left w:val="none" w:sz="0" w:space="0" w:color="auto"/>
            <w:bottom w:val="none" w:sz="0" w:space="0" w:color="auto"/>
            <w:right w:val="none" w:sz="0" w:space="0" w:color="auto"/>
          </w:divBdr>
        </w:div>
        <w:div w:id="1212225789">
          <w:marLeft w:val="640"/>
          <w:marRight w:val="0"/>
          <w:marTop w:val="0"/>
          <w:marBottom w:val="0"/>
          <w:divBdr>
            <w:top w:val="none" w:sz="0" w:space="0" w:color="auto"/>
            <w:left w:val="none" w:sz="0" w:space="0" w:color="auto"/>
            <w:bottom w:val="none" w:sz="0" w:space="0" w:color="auto"/>
            <w:right w:val="none" w:sz="0" w:space="0" w:color="auto"/>
          </w:divBdr>
        </w:div>
        <w:div w:id="627975197">
          <w:marLeft w:val="640"/>
          <w:marRight w:val="0"/>
          <w:marTop w:val="0"/>
          <w:marBottom w:val="0"/>
          <w:divBdr>
            <w:top w:val="none" w:sz="0" w:space="0" w:color="auto"/>
            <w:left w:val="none" w:sz="0" w:space="0" w:color="auto"/>
            <w:bottom w:val="none" w:sz="0" w:space="0" w:color="auto"/>
            <w:right w:val="none" w:sz="0" w:space="0" w:color="auto"/>
          </w:divBdr>
        </w:div>
        <w:div w:id="860972531">
          <w:marLeft w:val="640"/>
          <w:marRight w:val="0"/>
          <w:marTop w:val="0"/>
          <w:marBottom w:val="0"/>
          <w:divBdr>
            <w:top w:val="none" w:sz="0" w:space="0" w:color="auto"/>
            <w:left w:val="none" w:sz="0" w:space="0" w:color="auto"/>
            <w:bottom w:val="none" w:sz="0" w:space="0" w:color="auto"/>
            <w:right w:val="none" w:sz="0" w:space="0" w:color="auto"/>
          </w:divBdr>
        </w:div>
      </w:divsChild>
    </w:div>
    <w:div w:id="814761174">
      <w:bodyDiv w:val="1"/>
      <w:marLeft w:val="0"/>
      <w:marRight w:val="0"/>
      <w:marTop w:val="0"/>
      <w:marBottom w:val="0"/>
      <w:divBdr>
        <w:top w:val="none" w:sz="0" w:space="0" w:color="auto"/>
        <w:left w:val="none" w:sz="0" w:space="0" w:color="auto"/>
        <w:bottom w:val="none" w:sz="0" w:space="0" w:color="auto"/>
        <w:right w:val="none" w:sz="0" w:space="0" w:color="auto"/>
      </w:divBdr>
      <w:divsChild>
        <w:div w:id="163590558">
          <w:marLeft w:val="640"/>
          <w:marRight w:val="0"/>
          <w:marTop w:val="0"/>
          <w:marBottom w:val="0"/>
          <w:divBdr>
            <w:top w:val="none" w:sz="0" w:space="0" w:color="auto"/>
            <w:left w:val="none" w:sz="0" w:space="0" w:color="auto"/>
            <w:bottom w:val="none" w:sz="0" w:space="0" w:color="auto"/>
            <w:right w:val="none" w:sz="0" w:space="0" w:color="auto"/>
          </w:divBdr>
        </w:div>
        <w:div w:id="1512455524">
          <w:marLeft w:val="640"/>
          <w:marRight w:val="0"/>
          <w:marTop w:val="0"/>
          <w:marBottom w:val="0"/>
          <w:divBdr>
            <w:top w:val="none" w:sz="0" w:space="0" w:color="auto"/>
            <w:left w:val="none" w:sz="0" w:space="0" w:color="auto"/>
            <w:bottom w:val="none" w:sz="0" w:space="0" w:color="auto"/>
            <w:right w:val="none" w:sz="0" w:space="0" w:color="auto"/>
          </w:divBdr>
        </w:div>
        <w:div w:id="1576628424">
          <w:marLeft w:val="640"/>
          <w:marRight w:val="0"/>
          <w:marTop w:val="0"/>
          <w:marBottom w:val="0"/>
          <w:divBdr>
            <w:top w:val="none" w:sz="0" w:space="0" w:color="auto"/>
            <w:left w:val="none" w:sz="0" w:space="0" w:color="auto"/>
            <w:bottom w:val="none" w:sz="0" w:space="0" w:color="auto"/>
            <w:right w:val="none" w:sz="0" w:space="0" w:color="auto"/>
          </w:divBdr>
        </w:div>
        <w:div w:id="648439824">
          <w:marLeft w:val="640"/>
          <w:marRight w:val="0"/>
          <w:marTop w:val="0"/>
          <w:marBottom w:val="0"/>
          <w:divBdr>
            <w:top w:val="none" w:sz="0" w:space="0" w:color="auto"/>
            <w:left w:val="none" w:sz="0" w:space="0" w:color="auto"/>
            <w:bottom w:val="none" w:sz="0" w:space="0" w:color="auto"/>
            <w:right w:val="none" w:sz="0" w:space="0" w:color="auto"/>
          </w:divBdr>
        </w:div>
        <w:div w:id="379212934">
          <w:marLeft w:val="640"/>
          <w:marRight w:val="0"/>
          <w:marTop w:val="0"/>
          <w:marBottom w:val="0"/>
          <w:divBdr>
            <w:top w:val="none" w:sz="0" w:space="0" w:color="auto"/>
            <w:left w:val="none" w:sz="0" w:space="0" w:color="auto"/>
            <w:bottom w:val="none" w:sz="0" w:space="0" w:color="auto"/>
            <w:right w:val="none" w:sz="0" w:space="0" w:color="auto"/>
          </w:divBdr>
        </w:div>
        <w:div w:id="1616212164">
          <w:marLeft w:val="640"/>
          <w:marRight w:val="0"/>
          <w:marTop w:val="0"/>
          <w:marBottom w:val="0"/>
          <w:divBdr>
            <w:top w:val="none" w:sz="0" w:space="0" w:color="auto"/>
            <w:left w:val="none" w:sz="0" w:space="0" w:color="auto"/>
            <w:bottom w:val="none" w:sz="0" w:space="0" w:color="auto"/>
            <w:right w:val="none" w:sz="0" w:space="0" w:color="auto"/>
          </w:divBdr>
        </w:div>
        <w:div w:id="1682392368">
          <w:marLeft w:val="640"/>
          <w:marRight w:val="0"/>
          <w:marTop w:val="0"/>
          <w:marBottom w:val="0"/>
          <w:divBdr>
            <w:top w:val="none" w:sz="0" w:space="0" w:color="auto"/>
            <w:left w:val="none" w:sz="0" w:space="0" w:color="auto"/>
            <w:bottom w:val="none" w:sz="0" w:space="0" w:color="auto"/>
            <w:right w:val="none" w:sz="0" w:space="0" w:color="auto"/>
          </w:divBdr>
        </w:div>
        <w:div w:id="1292789968">
          <w:marLeft w:val="640"/>
          <w:marRight w:val="0"/>
          <w:marTop w:val="0"/>
          <w:marBottom w:val="0"/>
          <w:divBdr>
            <w:top w:val="none" w:sz="0" w:space="0" w:color="auto"/>
            <w:left w:val="none" w:sz="0" w:space="0" w:color="auto"/>
            <w:bottom w:val="none" w:sz="0" w:space="0" w:color="auto"/>
            <w:right w:val="none" w:sz="0" w:space="0" w:color="auto"/>
          </w:divBdr>
        </w:div>
        <w:div w:id="1874419135">
          <w:marLeft w:val="640"/>
          <w:marRight w:val="0"/>
          <w:marTop w:val="0"/>
          <w:marBottom w:val="0"/>
          <w:divBdr>
            <w:top w:val="none" w:sz="0" w:space="0" w:color="auto"/>
            <w:left w:val="none" w:sz="0" w:space="0" w:color="auto"/>
            <w:bottom w:val="none" w:sz="0" w:space="0" w:color="auto"/>
            <w:right w:val="none" w:sz="0" w:space="0" w:color="auto"/>
          </w:divBdr>
        </w:div>
        <w:div w:id="1274091798">
          <w:marLeft w:val="640"/>
          <w:marRight w:val="0"/>
          <w:marTop w:val="0"/>
          <w:marBottom w:val="0"/>
          <w:divBdr>
            <w:top w:val="none" w:sz="0" w:space="0" w:color="auto"/>
            <w:left w:val="none" w:sz="0" w:space="0" w:color="auto"/>
            <w:bottom w:val="none" w:sz="0" w:space="0" w:color="auto"/>
            <w:right w:val="none" w:sz="0" w:space="0" w:color="auto"/>
          </w:divBdr>
        </w:div>
        <w:div w:id="167601410">
          <w:marLeft w:val="640"/>
          <w:marRight w:val="0"/>
          <w:marTop w:val="0"/>
          <w:marBottom w:val="0"/>
          <w:divBdr>
            <w:top w:val="none" w:sz="0" w:space="0" w:color="auto"/>
            <w:left w:val="none" w:sz="0" w:space="0" w:color="auto"/>
            <w:bottom w:val="none" w:sz="0" w:space="0" w:color="auto"/>
            <w:right w:val="none" w:sz="0" w:space="0" w:color="auto"/>
          </w:divBdr>
        </w:div>
        <w:div w:id="1830249941">
          <w:marLeft w:val="640"/>
          <w:marRight w:val="0"/>
          <w:marTop w:val="0"/>
          <w:marBottom w:val="0"/>
          <w:divBdr>
            <w:top w:val="none" w:sz="0" w:space="0" w:color="auto"/>
            <w:left w:val="none" w:sz="0" w:space="0" w:color="auto"/>
            <w:bottom w:val="none" w:sz="0" w:space="0" w:color="auto"/>
            <w:right w:val="none" w:sz="0" w:space="0" w:color="auto"/>
          </w:divBdr>
        </w:div>
        <w:div w:id="1221594731">
          <w:marLeft w:val="640"/>
          <w:marRight w:val="0"/>
          <w:marTop w:val="0"/>
          <w:marBottom w:val="0"/>
          <w:divBdr>
            <w:top w:val="none" w:sz="0" w:space="0" w:color="auto"/>
            <w:left w:val="none" w:sz="0" w:space="0" w:color="auto"/>
            <w:bottom w:val="none" w:sz="0" w:space="0" w:color="auto"/>
            <w:right w:val="none" w:sz="0" w:space="0" w:color="auto"/>
          </w:divBdr>
        </w:div>
        <w:div w:id="1190532368">
          <w:marLeft w:val="640"/>
          <w:marRight w:val="0"/>
          <w:marTop w:val="0"/>
          <w:marBottom w:val="0"/>
          <w:divBdr>
            <w:top w:val="none" w:sz="0" w:space="0" w:color="auto"/>
            <w:left w:val="none" w:sz="0" w:space="0" w:color="auto"/>
            <w:bottom w:val="none" w:sz="0" w:space="0" w:color="auto"/>
            <w:right w:val="none" w:sz="0" w:space="0" w:color="auto"/>
          </w:divBdr>
        </w:div>
        <w:div w:id="2022513836">
          <w:marLeft w:val="640"/>
          <w:marRight w:val="0"/>
          <w:marTop w:val="0"/>
          <w:marBottom w:val="0"/>
          <w:divBdr>
            <w:top w:val="none" w:sz="0" w:space="0" w:color="auto"/>
            <w:left w:val="none" w:sz="0" w:space="0" w:color="auto"/>
            <w:bottom w:val="none" w:sz="0" w:space="0" w:color="auto"/>
            <w:right w:val="none" w:sz="0" w:space="0" w:color="auto"/>
          </w:divBdr>
        </w:div>
        <w:div w:id="645865710">
          <w:marLeft w:val="640"/>
          <w:marRight w:val="0"/>
          <w:marTop w:val="0"/>
          <w:marBottom w:val="0"/>
          <w:divBdr>
            <w:top w:val="none" w:sz="0" w:space="0" w:color="auto"/>
            <w:left w:val="none" w:sz="0" w:space="0" w:color="auto"/>
            <w:bottom w:val="none" w:sz="0" w:space="0" w:color="auto"/>
            <w:right w:val="none" w:sz="0" w:space="0" w:color="auto"/>
          </w:divBdr>
        </w:div>
        <w:div w:id="1182628464">
          <w:marLeft w:val="640"/>
          <w:marRight w:val="0"/>
          <w:marTop w:val="0"/>
          <w:marBottom w:val="0"/>
          <w:divBdr>
            <w:top w:val="none" w:sz="0" w:space="0" w:color="auto"/>
            <w:left w:val="none" w:sz="0" w:space="0" w:color="auto"/>
            <w:bottom w:val="none" w:sz="0" w:space="0" w:color="auto"/>
            <w:right w:val="none" w:sz="0" w:space="0" w:color="auto"/>
          </w:divBdr>
        </w:div>
        <w:div w:id="634142891">
          <w:marLeft w:val="640"/>
          <w:marRight w:val="0"/>
          <w:marTop w:val="0"/>
          <w:marBottom w:val="0"/>
          <w:divBdr>
            <w:top w:val="none" w:sz="0" w:space="0" w:color="auto"/>
            <w:left w:val="none" w:sz="0" w:space="0" w:color="auto"/>
            <w:bottom w:val="none" w:sz="0" w:space="0" w:color="auto"/>
            <w:right w:val="none" w:sz="0" w:space="0" w:color="auto"/>
          </w:divBdr>
        </w:div>
        <w:div w:id="1276523115">
          <w:marLeft w:val="640"/>
          <w:marRight w:val="0"/>
          <w:marTop w:val="0"/>
          <w:marBottom w:val="0"/>
          <w:divBdr>
            <w:top w:val="none" w:sz="0" w:space="0" w:color="auto"/>
            <w:left w:val="none" w:sz="0" w:space="0" w:color="auto"/>
            <w:bottom w:val="none" w:sz="0" w:space="0" w:color="auto"/>
            <w:right w:val="none" w:sz="0" w:space="0" w:color="auto"/>
          </w:divBdr>
        </w:div>
        <w:div w:id="1114056533">
          <w:marLeft w:val="640"/>
          <w:marRight w:val="0"/>
          <w:marTop w:val="0"/>
          <w:marBottom w:val="0"/>
          <w:divBdr>
            <w:top w:val="none" w:sz="0" w:space="0" w:color="auto"/>
            <w:left w:val="none" w:sz="0" w:space="0" w:color="auto"/>
            <w:bottom w:val="none" w:sz="0" w:space="0" w:color="auto"/>
            <w:right w:val="none" w:sz="0" w:space="0" w:color="auto"/>
          </w:divBdr>
        </w:div>
        <w:div w:id="2057968691">
          <w:marLeft w:val="640"/>
          <w:marRight w:val="0"/>
          <w:marTop w:val="0"/>
          <w:marBottom w:val="0"/>
          <w:divBdr>
            <w:top w:val="none" w:sz="0" w:space="0" w:color="auto"/>
            <w:left w:val="none" w:sz="0" w:space="0" w:color="auto"/>
            <w:bottom w:val="none" w:sz="0" w:space="0" w:color="auto"/>
            <w:right w:val="none" w:sz="0" w:space="0" w:color="auto"/>
          </w:divBdr>
        </w:div>
        <w:div w:id="1307392532">
          <w:marLeft w:val="640"/>
          <w:marRight w:val="0"/>
          <w:marTop w:val="0"/>
          <w:marBottom w:val="0"/>
          <w:divBdr>
            <w:top w:val="none" w:sz="0" w:space="0" w:color="auto"/>
            <w:left w:val="none" w:sz="0" w:space="0" w:color="auto"/>
            <w:bottom w:val="none" w:sz="0" w:space="0" w:color="auto"/>
            <w:right w:val="none" w:sz="0" w:space="0" w:color="auto"/>
          </w:divBdr>
        </w:div>
        <w:div w:id="717507346">
          <w:marLeft w:val="640"/>
          <w:marRight w:val="0"/>
          <w:marTop w:val="0"/>
          <w:marBottom w:val="0"/>
          <w:divBdr>
            <w:top w:val="none" w:sz="0" w:space="0" w:color="auto"/>
            <w:left w:val="none" w:sz="0" w:space="0" w:color="auto"/>
            <w:bottom w:val="none" w:sz="0" w:space="0" w:color="auto"/>
            <w:right w:val="none" w:sz="0" w:space="0" w:color="auto"/>
          </w:divBdr>
        </w:div>
        <w:div w:id="1770542745">
          <w:marLeft w:val="640"/>
          <w:marRight w:val="0"/>
          <w:marTop w:val="0"/>
          <w:marBottom w:val="0"/>
          <w:divBdr>
            <w:top w:val="none" w:sz="0" w:space="0" w:color="auto"/>
            <w:left w:val="none" w:sz="0" w:space="0" w:color="auto"/>
            <w:bottom w:val="none" w:sz="0" w:space="0" w:color="auto"/>
            <w:right w:val="none" w:sz="0" w:space="0" w:color="auto"/>
          </w:divBdr>
        </w:div>
        <w:div w:id="925261622">
          <w:marLeft w:val="640"/>
          <w:marRight w:val="0"/>
          <w:marTop w:val="0"/>
          <w:marBottom w:val="0"/>
          <w:divBdr>
            <w:top w:val="none" w:sz="0" w:space="0" w:color="auto"/>
            <w:left w:val="none" w:sz="0" w:space="0" w:color="auto"/>
            <w:bottom w:val="none" w:sz="0" w:space="0" w:color="auto"/>
            <w:right w:val="none" w:sz="0" w:space="0" w:color="auto"/>
          </w:divBdr>
        </w:div>
        <w:div w:id="1105080293">
          <w:marLeft w:val="640"/>
          <w:marRight w:val="0"/>
          <w:marTop w:val="0"/>
          <w:marBottom w:val="0"/>
          <w:divBdr>
            <w:top w:val="none" w:sz="0" w:space="0" w:color="auto"/>
            <w:left w:val="none" w:sz="0" w:space="0" w:color="auto"/>
            <w:bottom w:val="none" w:sz="0" w:space="0" w:color="auto"/>
            <w:right w:val="none" w:sz="0" w:space="0" w:color="auto"/>
          </w:divBdr>
        </w:div>
        <w:div w:id="1354306408">
          <w:marLeft w:val="640"/>
          <w:marRight w:val="0"/>
          <w:marTop w:val="0"/>
          <w:marBottom w:val="0"/>
          <w:divBdr>
            <w:top w:val="none" w:sz="0" w:space="0" w:color="auto"/>
            <w:left w:val="none" w:sz="0" w:space="0" w:color="auto"/>
            <w:bottom w:val="none" w:sz="0" w:space="0" w:color="auto"/>
            <w:right w:val="none" w:sz="0" w:space="0" w:color="auto"/>
          </w:divBdr>
        </w:div>
        <w:div w:id="1042748252">
          <w:marLeft w:val="640"/>
          <w:marRight w:val="0"/>
          <w:marTop w:val="0"/>
          <w:marBottom w:val="0"/>
          <w:divBdr>
            <w:top w:val="none" w:sz="0" w:space="0" w:color="auto"/>
            <w:left w:val="none" w:sz="0" w:space="0" w:color="auto"/>
            <w:bottom w:val="none" w:sz="0" w:space="0" w:color="auto"/>
            <w:right w:val="none" w:sz="0" w:space="0" w:color="auto"/>
          </w:divBdr>
        </w:div>
        <w:div w:id="1281257934">
          <w:marLeft w:val="640"/>
          <w:marRight w:val="0"/>
          <w:marTop w:val="0"/>
          <w:marBottom w:val="0"/>
          <w:divBdr>
            <w:top w:val="none" w:sz="0" w:space="0" w:color="auto"/>
            <w:left w:val="none" w:sz="0" w:space="0" w:color="auto"/>
            <w:bottom w:val="none" w:sz="0" w:space="0" w:color="auto"/>
            <w:right w:val="none" w:sz="0" w:space="0" w:color="auto"/>
          </w:divBdr>
        </w:div>
        <w:div w:id="856846453">
          <w:marLeft w:val="640"/>
          <w:marRight w:val="0"/>
          <w:marTop w:val="0"/>
          <w:marBottom w:val="0"/>
          <w:divBdr>
            <w:top w:val="none" w:sz="0" w:space="0" w:color="auto"/>
            <w:left w:val="none" w:sz="0" w:space="0" w:color="auto"/>
            <w:bottom w:val="none" w:sz="0" w:space="0" w:color="auto"/>
            <w:right w:val="none" w:sz="0" w:space="0" w:color="auto"/>
          </w:divBdr>
        </w:div>
        <w:div w:id="1206067898">
          <w:marLeft w:val="640"/>
          <w:marRight w:val="0"/>
          <w:marTop w:val="0"/>
          <w:marBottom w:val="0"/>
          <w:divBdr>
            <w:top w:val="none" w:sz="0" w:space="0" w:color="auto"/>
            <w:left w:val="none" w:sz="0" w:space="0" w:color="auto"/>
            <w:bottom w:val="none" w:sz="0" w:space="0" w:color="auto"/>
            <w:right w:val="none" w:sz="0" w:space="0" w:color="auto"/>
          </w:divBdr>
        </w:div>
        <w:div w:id="819544474">
          <w:marLeft w:val="640"/>
          <w:marRight w:val="0"/>
          <w:marTop w:val="0"/>
          <w:marBottom w:val="0"/>
          <w:divBdr>
            <w:top w:val="none" w:sz="0" w:space="0" w:color="auto"/>
            <w:left w:val="none" w:sz="0" w:space="0" w:color="auto"/>
            <w:bottom w:val="none" w:sz="0" w:space="0" w:color="auto"/>
            <w:right w:val="none" w:sz="0" w:space="0" w:color="auto"/>
          </w:divBdr>
        </w:div>
        <w:div w:id="998965943">
          <w:marLeft w:val="640"/>
          <w:marRight w:val="0"/>
          <w:marTop w:val="0"/>
          <w:marBottom w:val="0"/>
          <w:divBdr>
            <w:top w:val="none" w:sz="0" w:space="0" w:color="auto"/>
            <w:left w:val="none" w:sz="0" w:space="0" w:color="auto"/>
            <w:bottom w:val="none" w:sz="0" w:space="0" w:color="auto"/>
            <w:right w:val="none" w:sz="0" w:space="0" w:color="auto"/>
          </w:divBdr>
        </w:div>
        <w:div w:id="167334276">
          <w:marLeft w:val="640"/>
          <w:marRight w:val="0"/>
          <w:marTop w:val="0"/>
          <w:marBottom w:val="0"/>
          <w:divBdr>
            <w:top w:val="none" w:sz="0" w:space="0" w:color="auto"/>
            <w:left w:val="none" w:sz="0" w:space="0" w:color="auto"/>
            <w:bottom w:val="none" w:sz="0" w:space="0" w:color="auto"/>
            <w:right w:val="none" w:sz="0" w:space="0" w:color="auto"/>
          </w:divBdr>
        </w:div>
        <w:div w:id="2134707546">
          <w:marLeft w:val="640"/>
          <w:marRight w:val="0"/>
          <w:marTop w:val="0"/>
          <w:marBottom w:val="0"/>
          <w:divBdr>
            <w:top w:val="none" w:sz="0" w:space="0" w:color="auto"/>
            <w:left w:val="none" w:sz="0" w:space="0" w:color="auto"/>
            <w:bottom w:val="none" w:sz="0" w:space="0" w:color="auto"/>
            <w:right w:val="none" w:sz="0" w:space="0" w:color="auto"/>
          </w:divBdr>
        </w:div>
        <w:div w:id="1307973615">
          <w:marLeft w:val="640"/>
          <w:marRight w:val="0"/>
          <w:marTop w:val="0"/>
          <w:marBottom w:val="0"/>
          <w:divBdr>
            <w:top w:val="none" w:sz="0" w:space="0" w:color="auto"/>
            <w:left w:val="none" w:sz="0" w:space="0" w:color="auto"/>
            <w:bottom w:val="none" w:sz="0" w:space="0" w:color="auto"/>
            <w:right w:val="none" w:sz="0" w:space="0" w:color="auto"/>
          </w:divBdr>
        </w:div>
        <w:div w:id="1056777976">
          <w:marLeft w:val="640"/>
          <w:marRight w:val="0"/>
          <w:marTop w:val="0"/>
          <w:marBottom w:val="0"/>
          <w:divBdr>
            <w:top w:val="none" w:sz="0" w:space="0" w:color="auto"/>
            <w:left w:val="none" w:sz="0" w:space="0" w:color="auto"/>
            <w:bottom w:val="none" w:sz="0" w:space="0" w:color="auto"/>
            <w:right w:val="none" w:sz="0" w:space="0" w:color="auto"/>
          </w:divBdr>
        </w:div>
        <w:div w:id="961302732">
          <w:marLeft w:val="640"/>
          <w:marRight w:val="0"/>
          <w:marTop w:val="0"/>
          <w:marBottom w:val="0"/>
          <w:divBdr>
            <w:top w:val="none" w:sz="0" w:space="0" w:color="auto"/>
            <w:left w:val="none" w:sz="0" w:space="0" w:color="auto"/>
            <w:bottom w:val="none" w:sz="0" w:space="0" w:color="auto"/>
            <w:right w:val="none" w:sz="0" w:space="0" w:color="auto"/>
          </w:divBdr>
        </w:div>
        <w:div w:id="708340022">
          <w:marLeft w:val="640"/>
          <w:marRight w:val="0"/>
          <w:marTop w:val="0"/>
          <w:marBottom w:val="0"/>
          <w:divBdr>
            <w:top w:val="none" w:sz="0" w:space="0" w:color="auto"/>
            <w:left w:val="none" w:sz="0" w:space="0" w:color="auto"/>
            <w:bottom w:val="none" w:sz="0" w:space="0" w:color="auto"/>
            <w:right w:val="none" w:sz="0" w:space="0" w:color="auto"/>
          </w:divBdr>
        </w:div>
        <w:div w:id="1218124280">
          <w:marLeft w:val="640"/>
          <w:marRight w:val="0"/>
          <w:marTop w:val="0"/>
          <w:marBottom w:val="0"/>
          <w:divBdr>
            <w:top w:val="none" w:sz="0" w:space="0" w:color="auto"/>
            <w:left w:val="none" w:sz="0" w:space="0" w:color="auto"/>
            <w:bottom w:val="none" w:sz="0" w:space="0" w:color="auto"/>
            <w:right w:val="none" w:sz="0" w:space="0" w:color="auto"/>
          </w:divBdr>
        </w:div>
      </w:divsChild>
    </w:div>
    <w:div w:id="816846422">
      <w:bodyDiv w:val="1"/>
      <w:marLeft w:val="0"/>
      <w:marRight w:val="0"/>
      <w:marTop w:val="0"/>
      <w:marBottom w:val="0"/>
      <w:divBdr>
        <w:top w:val="none" w:sz="0" w:space="0" w:color="auto"/>
        <w:left w:val="none" w:sz="0" w:space="0" w:color="auto"/>
        <w:bottom w:val="none" w:sz="0" w:space="0" w:color="auto"/>
        <w:right w:val="none" w:sz="0" w:space="0" w:color="auto"/>
      </w:divBdr>
      <w:divsChild>
        <w:div w:id="425611253">
          <w:marLeft w:val="640"/>
          <w:marRight w:val="0"/>
          <w:marTop w:val="0"/>
          <w:marBottom w:val="0"/>
          <w:divBdr>
            <w:top w:val="none" w:sz="0" w:space="0" w:color="auto"/>
            <w:left w:val="none" w:sz="0" w:space="0" w:color="auto"/>
            <w:bottom w:val="none" w:sz="0" w:space="0" w:color="auto"/>
            <w:right w:val="none" w:sz="0" w:space="0" w:color="auto"/>
          </w:divBdr>
        </w:div>
        <w:div w:id="203104388">
          <w:marLeft w:val="640"/>
          <w:marRight w:val="0"/>
          <w:marTop w:val="0"/>
          <w:marBottom w:val="0"/>
          <w:divBdr>
            <w:top w:val="none" w:sz="0" w:space="0" w:color="auto"/>
            <w:left w:val="none" w:sz="0" w:space="0" w:color="auto"/>
            <w:bottom w:val="none" w:sz="0" w:space="0" w:color="auto"/>
            <w:right w:val="none" w:sz="0" w:space="0" w:color="auto"/>
          </w:divBdr>
        </w:div>
        <w:div w:id="766317577">
          <w:marLeft w:val="640"/>
          <w:marRight w:val="0"/>
          <w:marTop w:val="0"/>
          <w:marBottom w:val="0"/>
          <w:divBdr>
            <w:top w:val="none" w:sz="0" w:space="0" w:color="auto"/>
            <w:left w:val="none" w:sz="0" w:space="0" w:color="auto"/>
            <w:bottom w:val="none" w:sz="0" w:space="0" w:color="auto"/>
            <w:right w:val="none" w:sz="0" w:space="0" w:color="auto"/>
          </w:divBdr>
        </w:div>
        <w:div w:id="324631865">
          <w:marLeft w:val="640"/>
          <w:marRight w:val="0"/>
          <w:marTop w:val="0"/>
          <w:marBottom w:val="0"/>
          <w:divBdr>
            <w:top w:val="none" w:sz="0" w:space="0" w:color="auto"/>
            <w:left w:val="none" w:sz="0" w:space="0" w:color="auto"/>
            <w:bottom w:val="none" w:sz="0" w:space="0" w:color="auto"/>
            <w:right w:val="none" w:sz="0" w:space="0" w:color="auto"/>
          </w:divBdr>
        </w:div>
        <w:div w:id="70660644">
          <w:marLeft w:val="640"/>
          <w:marRight w:val="0"/>
          <w:marTop w:val="0"/>
          <w:marBottom w:val="0"/>
          <w:divBdr>
            <w:top w:val="none" w:sz="0" w:space="0" w:color="auto"/>
            <w:left w:val="none" w:sz="0" w:space="0" w:color="auto"/>
            <w:bottom w:val="none" w:sz="0" w:space="0" w:color="auto"/>
            <w:right w:val="none" w:sz="0" w:space="0" w:color="auto"/>
          </w:divBdr>
        </w:div>
        <w:div w:id="216165199">
          <w:marLeft w:val="640"/>
          <w:marRight w:val="0"/>
          <w:marTop w:val="0"/>
          <w:marBottom w:val="0"/>
          <w:divBdr>
            <w:top w:val="none" w:sz="0" w:space="0" w:color="auto"/>
            <w:left w:val="none" w:sz="0" w:space="0" w:color="auto"/>
            <w:bottom w:val="none" w:sz="0" w:space="0" w:color="auto"/>
            <w:right w:val="none" w:sz="0" w:space="0" w:color="auto"/>
          </w:divBdr>
        </w:div>
        <w:div w:id="864639784">
          <w:marLeft w:val="640"/>
          <w:marRight w:val="0"/>
          <w:marTop w:val="0"/>
          <w:marBottom w:val="0"/>
          <w:divBdr>
            <w:top w:val="none" w:sz="0" w:space="0" w:color="auto"/>
            <w:left w:val="none" w:sz="0" w:space="0" w:color="auto"/>
            <w:bottom w:val="none" w:sz="0" w:space="0" w:color="auto"/>
            <w:right w:val="none" w:sz="0" w:space="0" w:color="auto"/>
          </w:divBdr>
        </w:div>
        <w:div w:id="1462502747">
          <w:marLeft w:val="640"/>
          <w:marRight w:val="0"/>
          <w:marTop w:val="0"/>
          <w:marBottom w:val="0"/>
          <w:divBdr>
            <w:top w:val="none" w:sz="0" w:space="0" w:color="auto"/>
            <w:left w:val="none" w:sz="0" w:space="0" w:color="auto"/>
            <w:bottom w:val="none" w:sz="0" w:space="0" w:color="auto"/>
            <w:right w:val="none" w:sz="0" w:space="0" w:color="auto"/>
          </w:divBdr>
        </w:div>
        <w:div w:id="1912616214">
          <w:marLeft w:val="640"/>
          <w:marRight w:val="0"/>
          <w:marTop w:val="0"/>
          <w:marBottom w:val="0"/>
          <w:divBdr>
            <w:top w:val="none" w:sz="0" w:space="0" w:color="auto"/>
            <w:left w:val="none" w:sz="0" w:space="0" w:color="auto"/>
            <w:bottom w:val="none" w:sz="0" w:space="0" w:color="auto"/>
            <w:right w:val="none" w:sz="0" w:space="0" w:color="auto"/>
          </w:divBdr>
        </w:div>
        <w:div w:id="1046418476">
          <w:marLeft w:val="640"/>
          <w:marRight w:val="0"/>
          <w:marTop w:val="0"/>
          <w:marBottom w:val="0"/>
          <w:divBdr>
            <w:top w:val="none" w:sz="0" w:space="0" w:color="auto"/>
            <w:left w:val="none" w:sz="0" w:space="0" w:color="auto"/>
            <w:bottom w:val="none" w:sz="0" w:space="0" w:color="auto"/>
            <w:right w:val="none" w:sz="0" w:space="0" w:color="auto"/>
          </w:divBdr>
        </w:div>
        <w:div w:id="781656241">
          <w:marLeft w:val="640"/>
          <w:marRight w:val="0"/>
          <w:marTop w:val="0"/>
          <w:marBottom w:val="0"/>
          <w:divBdr>
            <w:top w:val="none" w:sz="0" w:space="0" w:color="auto"/>
            <w:left w:val="none" w:sz="0" w:space="0" w:color="auto"/>
            <w:bottom w:val="none" w:sz="0" w:space="0" w:color="auto"/>
            <w:right w:val="none" w:sz="0" w:space="0" w:color="auto"/>
          </w:divBdr>
        </w:div>
        <w:div w:id="417604017">
          <w:marLeft w:val="640"/>
          <w:marRight w:val="0"/>
          <w:marTop w:val="0"/>
          <w:marBottom w:val="0"/>
          <w:divBdr>
            <w:top w:val="none" w:sz="0" w:space="0" w:color="auto"/>
            <w:left w:val="none" w:sz="0" w:space="0" w:color="auto"/>
            <w:bottom w:val="none" w:sz="0" w:space="0" w:color="auto"/>
            <w:right w:val="none" w:sz="0" w:space="0" w:color="auto"/>
          </w:divBdr>
        </w:div>
        <w:div w:id="294993902">
          <w:marLeft w:val="640"/>
          <w:marRight w:val="0"/>
          <w:marTop w:val="0"/>
          <w:marBottom w:val="0"/>
          <w:divBdr>
            <w:top w:val="none" w:sz="0" w:space="0" w:color="auto"/>
            <w:left w:val="none" w:sz="0" w:space="0" w:color="auto"/>
            <w:bottom w:val="none" w:sz="0" w:space="0" w:color="auto"/>
            <w:right w:val="none" w:sz="0" w:space="0" w:color="auto"/>
          </w:divBdr>
        </w:div>
        <w:div w:id="2000109358">
          <w:marLeft w:val="640"/>
          <w:marRight w:val="0"/>
          <w:marTop w:val="0"/>
          <w:marBottom w:val="0"/>
          <w:divBdr>
            <w:top w:val="none" w:sz="0" w:space="0" w:color="auto"/>
            <w:left w:val="none" w:sz="0" w:space="0" w:color="auto"/>
            <w:bottom w:val="none" w:sz="0" w:space="0" w:color="auto"/>
            <w:right w:val="none" w:sz="0" w:space="0" w:color="auto"/>
          </w:divBdr>
        </w:div>
        <w:div w:id="316035634">
          <w:marLeft w:val="640"/>
          <w:marRight w:val="0"/>
          <w:marTop w:val="0"/>
          <w:marBottom w:val="0"/>
          <w:divBdr>
            <w:top w:val="none" w:sz="0" w:space="0" w:color="auto"/>
            <w:left w:val="none" w:sz="0" w:space="0" w:color="auto"/>
            <w:bottom w:val="none" w:sz="0" w:space="0" w:color="auto"/>
            <w:right w:val="none" w:sz="0" w:space="0" w:color="auto"/>
          </w:divBdr>
        </w:div>
        <w:div w:id="145901084">
          <w:marLeft w:val="640"/>
          <w:marRight w:val="0"/>
          <w:marTop w:val="0"/>
          <w:marBottom w:val="0"/>
          <w:divBdr>
            <w:top w:val="none" w:sz="0" w:space="0" w:color="auto"/>
            <w:left w:val="none" w:sz="0" w:space="0" w:color="auto"/>
            <w:bottom w:val="none" w:sz="0" w:space="0" w:color="auto"/>
            <w:right w:val="none" w:sz="0" w:space="0" w:color="auto"/>
          </w:divBdr>
        </w:div>
        <w:div w:id="407650499">
          <w:marLeft w:val="640"/>
          <w:marRight w:val="0"/>
          <w:marTop w:val="0"/>
          <w:marBottom w:val="0"/>
          <w:divBdr>
            <w:top w:val="none" w:sz="0" w:space="0" w:color="auto"/>
            <w:left w:val="none" w:sz="0" w:space="0" w:color="auto"/>
            <w:bottom w:val="none" w:sz="0" w:space="0" w:color="auto"/>
            <w:right w:val="none" w:sz="0" w:space="0" w:color="auto"/>
          </w:divBdr>
        </w:div>
        <w:div w:id="613291170">
          <w:marLeft w:val="640"/>
          <w:marRight w:val="0"/>
          <w:marTop w:val="0"/>
          <w:marBottom w:val="0"/>
          <w:divBdr>
            <w:top w:val="none" w:sz="0" w:space="0" w:color="auto"/>
            <w:left w:val="none" w:sz="0" w:space="0" w:color="auto"/>
            <w:bottom w:val="none" w:sz="0" w:space="0" w:color="auto"/>
            <w:right w:val="none" w:sz="0" w:space="0" w:color="auto"/>
          </w:divBdr>
        </w:div>
        <w:div w:id="1305307995">
          <w:marLeft w:val="640"/>
          <w:marRight w:val="0"/>
          <w:marTop w:val="0"/>
          <w:marBottom w:val="0"/>
          <w:divBdr>
            <w:top w:val="none" w:sz="0" w:space="0" w:color="auto"/>
            <w:left w:val="none" w:sz="0" w:space="0" w:color="auto"/>
            <w:bottom w:val="none" w:sz="0" w:space="0" w:color="auto"/>
            <w:right w:val="none" w:sz="0" w:space="0" w:color="auto"/>
          </w:divBdr>
        </w:div>
        <w:div w:id="1692758299">
          <w:marLeft w:val="640"/>
          <w:marRight w:val="0"/>
          <w:marTop w:val="0"/>
          <w:marBottom w:val="0"/>
          <w:divBdr>
            <w:top w:val="none" w:sz="0" w:space="0" w:color="auto"/>
            <w:left w:val="none" w:sz="0" w:space="0" w:color="auto"/>
            <w:bottom w:val="none" w:sz="0" w:space="0" w:color="auto"/>
            <w:right w:val="none" w:sz="0" w:space="0" w:color="auto"/>
          </w:divBdr>
        </w:div>
        <w:div w:id="1026368781">
          <w:marLeft w:val="640"/>
          <w:marRight w:val="0"/>
          <w:marTop w:val="0"/>
          <w:marBottom w:val="0"/>
          <w:divBdr>
            <w:top w:val="none" w:sz="0" w:space="0" w:color="auto"/>
            <w:left w:val="none" w:sz="0" w:space="0" w:color="auto"/>
            <w:bottom w:val="none" w:sz="0" w:space="0" w:color="auto"/>
            <w:right w:val="none" w:sz="0" w:space="0" w:color="auto"/>
          </w:divBdr>
        </w:div>
        <w:div w:id="1647316807">
          <w:marLeft w:val="640"/>
          <w:marRight w:val="0"/>
          <w:marTop w:val="0"/>
          <w:marBottom w:val="0"/>
          <w:divBdr>
            <w:top w:val="none" w:sz="0" w:space="0" w:color="auto"/>
            <w:left w:val="none" w:sz="0" w:space="0" w:color="auto"/>
            <w:bottom w:val="none" w:sz="0" w:space="0" w:color="auto"/>
            <w:right w:val="none" w:sz="0" w:space="0" w:color="auto"/>
          </w:divBdr>
        </w:div>
        <w:div w:id="172182181">
          <w:marLeft w:val="640"/>
          <w:marRight w:val="0"/>
          <w:marTop w:val="0"/>
          <w:marBottom w:val="0"/>
          <w:divBdr>
            <w:top w:val="none" w:sz="0" w:space="0" w:color="auto"/>
            <w:left w:val="none" w:sz="0" w:space="0" w:color="auto"/>
            <w:bottom w:val="none" w:sz="0" w:space="0" w:color="auto"/>
            <w:right w:val="none" w:sz="0" w:space="0" w:color="auto"/>
          </w:divBdr>
        </w:div>
        <w:div w:id="654991477">
          <w:marLeft w:val="640"/>
          <w:marRight w:val="0"/>
          <w:marTop w:val="0"/>
          <w:marBottom w:val="0"/>
          <w:divBdr>
            <w:top w:val="none" w:sz="0" w:space="0" w:color="auto"/>
            <w:left w:val="none" w:sz="0" w:space="0" w:color="auto"/>
            <w:bottom w:val="none" w:sz="0" w:space="0" w:color="auto"/>
            <w:right w:val="none" w:sz="0" w:space="0" w:color="auto"/>
          </w:divBdr>
        </w:div>
        <w:div w:id="1634673105">
          <w:marLeft w:val="640"/>
          <w:marRight w:val="0"/>
          <w:marTop w:val="0"/>
          <w:marBottom w:val="0"/>
          <w:divBdr>
            <w:top w:val="none" w:sz="0" w:space="0" w:color="auto"/>
            <w:left w:val="none" w:sz="0" w:space="0" w:color="auto"/>
            <w:bottom w:val="none" w:sz="0" w:space="0" w:color="auto"/>
            <w:right w:val="none" w:sz="0" w:space="0" w:color="auto"/>
          </w:divBdr>
        </w:div>
        <w:div w:id="634258588">
          <w:marLeft w:val="640"/>
          <w:marRight w:val="0"/>
          <w:marTop w:val="0"/>
          <w:marBottom w:val="0"/>
          <w:divBdr>
            <w:top w:val="none" w:sz="0" w:space="0" w:color="auto"/>
            <w:left w:val="none" w:sz="0" w:space="0" w:color="auto"/>
            <w:bottom w:val="none" w:sz="0" w:space="0" w:color="auto"/>
            <w:right w:val="none" w:sz="0" w:space="0" w:color="auto"/>
          </w:divBdr>
        </w:div>
        <w:div w:id="1368481850">
          <w:marLeft w:val="640"/>
          <w:marRight w:val="0"/>
          <w:marTop w:val="0"/>
          <w:marBottom w:val="0"/>
          <w:divBdr>
            <w:top w:val="none" w:sz="0" w:space="0" w:color="auto"/>
            <w:left w:val="none" w:sz="0" w:space="0" w:color="auto"/>
            <w:bottom w:val="none" w:sz="0" w:space="0" w:color="auto"/>
            <w:right w:val="none" w:sz="0" w:space="0" w:color="auto"/>
          </w:divBdr>
        </w:div>
        <w:div w:id="818958428">
          <w:marLeft w:val="640"/>
          <w:marRight w:val="0"/>
          <w:marTop w:val="0"/>
          <w:marBottom w:val="0"/>
          <w:divBdr>
            <w:top w:val="none" w:sz="0" w:space="0" w:color="auto"/>
            <w:left w:val="none" w:sz="0" w:space="0" w:color="auto"/>
            <w:bottom w:val="none" w:sz="0" w:space="0" w:color="auto"/>
            <w:right w:val="none" w:sz="0" w:space="0" w:color="auto"/>
          </w:divBdr>
        </w:div>
        <w:div w:id="524559488">
          <w:marLeft w:val="640"/>
          <w:marRight w:val="0"/>
          <w:marTop w:val="0"/>
          <w:marBottom w:val="0"/>
          <w:divBdr>
            <w:top w:val="none" w:sz="0" w:space="0" w:color="auto"/>
            <w:left w:val="none" w:sz="0" w:space="0" w:color="auto"/>
            <w:bottom w:val="none" w:sz="0" w:space="0" w:color="auto"/>
            <w:right w:val="none" w:sz="0" w:space="0" w:color="auto"/>
          </w:divBdr>
        </w:div>
        <w:div w:id="1929188183">
          <w:marLeft w:val="640"/>
          <w:marRight w:val="0"/>
          <w:marTop w:val="0"/>
          <w:marBottom w:val="0"/>
          <w:divBdr>
            <w:top w:val="none" w:sz="0" w:space="0" w:color="auto"/>
            <w:left w:val="none" w:sz="0" w:space="0" w:color="auto"/>
            <w:bottom w:val="none" w:sz="0" w:space="0" w:color="auto"/>
            <w:right w:val="none" w:sz="0" w:space="0" w:color="auto"/>
          </w:divBdr>
        </w:div>
        <w:div w:id="1775980564">
          <w:marLeft w:val="640"/>
          <w:marRight w:val="0"/>
          <w:marTop w:val="0"/>
          <w:marBottom w:val="0"/>
          <w:divBdr>
            <w:top w:val="none" w:sz="0" w:space="0" w:color="auto"/>
            <w:left w:val="none" w:sz="0" w:space="0" w:color="auto"/>
            <w:bottom w:val="none" w:sz="0" w:space="0" w:color="auto"/>
            <w:right w:val="none" w:sz="0" w:space="0" w:color="auto"/>
          </w:divBdr>
        </w:div>
        <w:div w:id="895431383">
          <w:marLeft w:val="640"/>
          <w:marRight w:val="0"/>
          <w:marTop w:val="0"/>
          <w:marBottom w:val="0"/>
          <w:divBdr>
            <w:top w:val="none" w:sz="0" w:space="0" w:color="auto"/>
            <w:left w:val="none" w:sz="0" w:space="0" w:color="auto"/>
            <w:bottom w:val="none" w:sz="0" w:space="0" w:color="auto"/>
            <w:right w:val="none" w:sz="0" w:space="0" w:color="auto"/>
          </w:divBdr>
        </w:div>
        <w:div w:id="1263149246">
          <w:marLeft w:val="640"/>
          <w:marRight w:val="0"/>
          <w:marTop w:val="0"/>
          <w:marBottom w:val="0"/>
          <w:divBdr>
            <w:top w:val="none" w:sz="0" w:space="0" w:color="auto"/>
            <w:left w:val="none" w:sz="0" w:space="0" w:color="auto"/>
            <w:bottom w:val="none" w:sz="0" w:space="0" w:color="auto"/>
            <w:right w:val="none" w:sz="0" w:space="0" w:color="auto"/>
          </w:divBdr>
        </w:div>
        <w:div w:id="1829904000">
          <w:marLeft w:val="640"/>
          <w:marRight w:val="0"/>
          <w:marTop w:val="0"/>
          <w:marBottom w:val="0"/>
          <w:divBdr>
            <w:top w:val="none" w:sz="0" w:space="0" w:color="auto"/>
            <w:left w:val="none" w:sz="0" w:space="0" w:color="auto"/>
            <w:bottom w:val="none" w:sz="0" w:space="0" w:color="auto"/>
            <w:right w:val="none" w:sz="0" w:space="0" w:color="auto"/>
          </w:divBdr>
        </w:div>
        <w:div w:id="622997530">
          <w:marLeft w:val="640"/>
          <w:marRight w:val="0"/>
          <w:marTop w:val="0"/>
          <w:marBottom w:val="0"/>
          <w:divBdr>
            <w:top w:val="none" w:sz="0" w:space="0" w:color="auto"/>
            <w:left w:val="none" w:sz="0" w:space="0" w:color="auto"/>
            <w:bottom w:val="none" w:sz="0" w:space="0" w:color="auto"/>
            <w:right w:val="none" w:sz="0" w:space="0" w:color="auto"/>
          </w:divBdr>
        </w:div>
        <w:div w:id="1555778458">
          <w:marLeft w:val="640"/>
          <w:marRight w:val="0"/>
          <w:marTop w:val="0"/>
          <w:marBottom w:val="0"/>
          <w:divBdr>
            <w:top w:val="none" w:sz="0" w:space="0" w:color="auto"/>
            <w:left w:val="none" w:sz="0" w:space="0" w:color="auto"/>
            <w:bottom w:val="none" w:sz="0" w:space="0" w:color="auto"/>
            <w:right w:val="none" w:sz="0" w:space="0" w:color="auto"/>
          </w:divBdr>
        </w:div>
        <w:div w:id="1351953965">
          <w:marLeft w:val="640"/>
          <w:marRight w:val="0"/>
          <w:marTop w:val="0"/>
          <w:marBottom w:val="0"/>
          <w:divBdr>
            <w:top w:val="none" w:sz="0" w:space="0" w:color="auto"/>
            <w:left w:val="none" w:sz="0" w:space="0" w:color="auto"/>
            <w:bottom w:val="none" w:sz="0" w:space="0" w:color="auto"/>
            <w:right w:val="none" w:sz="0" w:space="0" w:color="auto"/>
          </w:divBdr>
        </w:div>
        <w:div w:id="506871426">
          <w:marLeft w:val="640"/>
          <w:marRight w:val="0"/>
          <w:marTop w:val="0"/>
          <w:marBottom w:val="0"/>
          <w:divBdr>
            <w:top w:val="none" w:sz="0" w:space="0" w:color="auto"/>
            <w:left w:val="none" w:sz="0" w:space="0" w:color="auto"/>
            <w:bottom w:val="none" w:sz="0" w:space="0" w:color="auto"/>
            <w:right w:val="none" w:sz="0" w:space="0" w:color="auto"/>
          </w:divBdr>
        </w:div>
        <w:div w:id="990522731">
          <w:marLeft w:val="640"/>
          <w:marRight w:val="0"/>
          <w:marTop w:val="0"/>
          <w:marBottom w:val="0"/>
          <w:divBdr>
            <w:top w:val="none" w:sz="0" w:space="0" w:color="auto"/>
            <w:left w:val="none" w:sz="0" w:space="0" w:color="auto"/>
            <w:bottom w:val="none" w:sz="0" w:space="0" w:color="auto"/>
            <w:right w:val="none" w:sz="0" w:space="0" w:color="auto"/>
          </w:divBdr>
        </w:div>
        <w:div w:id="286203656">
          <w:marLeft w:val="640"/>
          <w:marRight w:val="0"/>
          <w:marTop w:val="0"/>
          <w:marBottom w:val="0"/>
          <w:divBdr>
            <w:top w:val="none" w:sz="0" w:space="0" w:color="auto"/>
            <w:left w:val="none" w:sz="0" w:space="0" w:color="auto"/>
            <w:bottom w:val="none" w:sz="0" w:space="0" w:color="auto"/>
            <w:right w:val="none" w:sz="0" w:space="0" w:color="auto"/>
          </w:divBdr>
        </w:div>
        <w:div w:id="1936479678">
          <w:marLeft w:val="640"/>
          <w:marRight w:val="0"/>
          <w:marTop w:val="0"/>
          <w:marBottom w:val="0"/>
          <w:divBdr>
            <w:top w:val="none" w:sz="0" w:space="0" w:color="auto"/>
            <w:left w:val="none" w:sz="0" w:space="0" w:color="auto"/>
            <w:bottom w:val="none" w:sz="0" w:space="0" w:color="auto"/>
            <w:right w:val="none" w:sz="0" w:space="0" w:color="auto"/>
          </w:divBdr>
        </w:div>
        <w:div w:id="609623411">
          <w:marLeft w:val="640"/>
          <w:marRight w:val="0"/>
          <w:marTop w:val="0"/>
          <w:marBottom w:val="0"/>
          <w:divBdr>
            <w:top w:val="none" w:sz="0" w:space="0" w:color="auto"/>
            <w:left w:val="none" w:sz="0" w:space="0" w:color="auto"/>
            <w:bottom w:val="none" w:sz="0" w:space="0" w:color="auto"/>
            <w:right w:val="none" w:sz="0" w:space="0" w:color="auto"/>
          </w:divBdr>
        </w:div>
        <w:div w:id="772825163">
          <w:marLeft w:val="640"/>
          <w:marRight w:val="0"/>
          <w:marTop w:val="0"/>
          <w:marBottom w:val="0"/>
          <w:divBdr>
            <w:top w:val="none" w:sz="0" w:space="0" w:color="auto"/>
            <w:left w:val="none" w:sz="0" w:space="0" w:color="auto"/>
            <w:bottom w:val="none" w:sz="0" w:space="0" w:color="auto"/>
            <w:right w:val="none" w:sz="0" w:space="0" w:color="auto"/>
          </w:divBdr>
        </w:div>
        <w:div w:id="1804231613">
          <w:marLeft w:val="640"/>
          <w:marRight w:val="0"/>
          <w:marTop w:val="0"/>
          <w:marBottom w:val="0"/>
          <w:divBdr>
            <w:top w:val="none" w:sz="0" w:space="0" w:color="auto"/>
            <w:left w:val="none" w:sz="0" w:space="0" w:color="auto"/>
            <w:bottom w:val="none" w:sz="0" w:space="0" w:color="auto"/>
            <w:right w:val="none" w:sz="0" w:space="0" w:color="auto"/>
          </w:divBdr>
        </w:div>
        <w:div w:id="1886748593">
          <w:marLeft w:val="640"/>
          <w:marRight w:val="0"/>
          <w:marTop w:val="0"/>
          <w:marBottom w:val="0"/>
          <w:divBdr>
            <w:top w:val="none" w:sz="0" w:space="0" w:color="auto"/>
            <w:left w:val="none" w:sz="0" w:space="0" w:color="auto"/>
            <w:bottom w:val="none" w:sz="0" w:space="0" w:color="auto"/>
            <w:right w:val="none" w:sz="0" w:space="0" w:color="auto"/>
          </w:divBdr>
        </w:div>
        <w:div w:id="70857546">
          <w:marLeft w:val="640"/>
          <w:marRight w:val="0"/>
          <w:marTop w:val="0"/>
          <w:marBottom w:val="0"/>
          <w:divBdr>
            <w:top w:val="none" w:sz="0" w:space="0" w:color="auto"/>
            <w:left w:val="none" w:sz="0" w:space="0" w:color="auto"/>
            <w:bottom w:val="none" w:sz="0" w:space="0" w:color="auto"/>
            <w:right w:val="none" w:sz="0" w:space="0" w:color="auto"/>
          </w:divBdr>
        </w:div>
        <w:div w:id="474686039">
          <w:marLeft w:val="640"/>
          <w:marRight w:val="0"/>
          <w:marTop w:val="0"/>
          <w:marBottom w:val="0"/>
          <w:divBdr>
            <w:top w:val="none" w:sz="0" w:space="0" w:color="auto"/>
            <w:left w:val="none" w:sz="0" w:space="0" w:color="auto"/>
            <w:bottom w:val="none" w:sz="0" w:space="0" w:color="auto"/>
            <w:right w:val="none" w:sz="0" w:space="0" w:color="auto"/>
          </w:divBdr>
        </w:div>
        <w:div w:id="857236230">
          <w:marLeft w:val="640"/>
          <w:marRight w:val="0"/>
          <w:marTop w:val="0"/>
          <w:marBottom w:val="0"/>
          <w:divBdr>
            <w:top w:val="none" w:sz="0" w:space="0" w:color="auto"/>
            <w:left w:val="none" w:sz="0" w:space="0" w:color="auto"/>
            <w:bottom w:val="none" w:sz="0" w:space="0" w:color="auto"/>
            <w:right w:val="none" w:sz="0" w:space="0" w:color="auto"/>
          </w:divBdr>
        </w:div>
        <w:div w:id="1759208238">
          <w:marLeft w:val="640"/>
          <w:marRight w:val="0"/>
          <w:marTop w:val="0"/>
          <w:marBottom w:val="0"/>
          <w:divBdr>
            <w:top w:val="none" w:sz="0" w:space="0" w:color="auto"/>
            <w:left w:val="none" w:sz="0" w:space="0" w:color="auto"/>
            <w:bottom w:val="none" w:sz="0" w:space="0" w:color="auto"/>
            <w:right w:val="none" w:sz="0" w:space="0" w:color="auto"/>
          </w:divBdr>
        </w:div>
        <w:div w:id="318777017">
          <w:marLeft w:val="640"/>
          <w:marRight w:val="0"/>
          <w:marTop w:val="0"/>
          <w:marBottom w:val="0"/>
          <w:divBdr>
            <w:top w:val="none" w:sz="0" w:space="0" w:color="auto"/>
            <w:left w:val="none" w:sz="0" w:space="0" w:color="auto"/>
            <w:bottom w:val="none" w:sz="0" w:space="0" w:color="auto"/>
            <w:right w:val="none" w:sz="0" w:space="0" w:color="auto"/>
          </w:divBdr>
        </w:div>
        <w:div w:id="1360861886">
          <w:marLeft w:val="640"/>
          <w:marRight w:val="0"/>
          <w:marTop w:val="0"/>
          <w:marBottom w:val="0"/>
          <w:divBdr>
            <w:top w:val="none" w:sz="0" w:space="0" w:color="auto"/>
            <w:left w:val="none" w:sz="0" w:space="0" w:color="auto"/>
            <w:bottom w:val="none" w:sz="0" w:space="0" w:color="auto"/>
            <w:right w:val="none" w:sz="0" w:space="0" w:color="auto"/>
          </w:divBdr>
        </w:div>
        <w:div w:id="1056853113">
          <w:marLeft w:val="640"/>
          <w:marRight w:val="0"/>
          <w:marTop w:val="0"/>
          <w:marBottom w:val="0"/>
          <w:divBdr>
            <w:top w:val="none" w:sz="0" w:space="0" w:color="auto"/>
            <w:left w:val="none" w:sz="0" w:space="0" w:color="auto"/>
            <w:bottom w:val="none" w:sz="0" w:space="0" w:color="auto"/>
            <w:right w:val="none" w:sz="0" w:space="0" w:color="auto"/>
          </w:divBdr>
        </w:div>
        <w:div w:id="567955779">
          <w:marLeft w:val="640"/>
          <w:marRight w:val="0"/>
          <w:marTop w:val="0"/>
          <w:marBottom w:val="0"/>
          <w:divBdr>
            <w:top w:val="none" w:sz="0" w:space="0" w:color="auto"/>
            <w:left w:val="none" w:sz="0" w:space="0" w:color="auto"/>
            <w:bottom w:val="none" w:sz="0" w:space="0" w:color="auto"/>
            <w:right w:val="none" w:sz="0" w:space="0" w:color="auto"/>
          </w:divBdr>
        </w:div>
        <w:div w:id="881478471">
          <w:marLeft w:val="640"/>
          <w:marRight w:val="0"/>
          <w:marTop w:val="0"/>
          <w:marBottom w:val="0"/>
          <w:divBdr>
            <w:top w:val="none" w:sz="0" w:space="0" w:color="auto"/>
            <w:left w:val="none" w:sz="0" w:space="0" w:color="auto"/>
            <w:bottom w:val="none" w:sz="0" w:space="0" w:color="auto"/>
            <w:right w:val="none" w:sz="0" w:space="0" w:color="auto"/>
          </w:divBdr>
        </w:div>
        <w:div w:id="1643920600">
          <w:marLeft w:val="640"/>
          <w:marRight w:val="0"/>
          <w:marTop w:val="0"/>
          <w:marBottom w:val="0"/>
          <w:divBdr>
            <w:top w:val="none" w:sz="0" w:space="0" w:color="auto"/>
            <w:left w:val="none" w:sz="0" w:space="0" w:color="auto"/>
            <w:bottom w:val="none" w:sz="0" w:space="0" w:color="auto"/>
            <w:right w:val="none" w:sz="0" w:space="0" w:color="auto"/>
          </w:divBdr>
        </w:div>
        <w:div w:id="1376852246">
          <w:marLeft w:val="640"/>
          <w:marRight w:val="0"/>
          <w:marTop w:val="0"/>
          <w:marBottom w:val="0"/>
          <w:divBdr>
            <w:top w:val="none" w:sz="0" w:space="0" w:color="auto"/>
            <w:left w:val="none" w:sz="0" w:space="0" w:color="auto"/>
            <w:bottom w:val="none" w:sz="0" w:space="0" w:color="auto"/>
            <w:right w:val="none" w:sz="0" w:space="0" w:color="auto"/>
          </w:divBdr>
        </w:div>
        <w:div w:id="956453200">
          <w:marLeft w:val="640"/>
          <w:marRight w:val="0"/>
          <w:marTop w:val="0"/>
          <w:marBottom w:val="0"/>
          <w:divBdr>
            <w:top w:val="none" w:sz="0" w:space="0" w:color="auto"/>
            <w:left w:val="none" w:sz="0" w:space="0" w:color="auto"/>
            <w:bottom w:val="none" w:sz="0" w:space="0" w:color="auto"/>
            <w:right w:val="none" w:sz="0" w:space="0" w:color="auto"/>
          </w:divBdr>
        </w:div>
        <w:div w:id="1918437682">
          <w:marLeft w:val="640"/>
          <w:marRight w:val="0"/>
          <w:marTop w:val="0"/>
          <w:marBottom w:val="0"/>
          <w:divBdr>
            <w:top w:val="none" w:sz="0" w:space="0" w:color="auto"/>
            <w:left w:val="none" w:sz="0" w:space="0" w:color="auto"/>
            <w:bottom w:val="none" w:sz="0" w:space="0" w:color="auto"/>
            <w:right w:val="none" w:sz="0" w:space="0" w:color="auto"/>
          </w:divBdr>
        </w:div>
        <w:div w:id="1027635612">
          <w:marLeft w:val="640"/>
          <w:marRight w:val="0"/>
          <w:marTop w:val="0"/>
          <w:marBottom w:val="0"/>
          <w:divBdr>
            <w:top w:val="none" w:sz="0" w:space="0" w:color="auto"/>
            <w:left w:val="none" w:sz="0" w:space="0" w:color="auto"/>
            <w:bottom w:val="none" w:sz="0" w:space="0" w:color="auto"/>
            <w:right w:val="none" w:sz="0" w:space="0" w:color="auto"/>
          </w:divBdr>
        </w:div>
        <w:div w:id="1960143828">
          <w:marLeft w:val="640"/>
          <w:marRight w:val="0"/>
          <w:marTop w:val="0"/>
          <w:marBottom w:val="0"/>
          <w:divBdr>
            <w:top w:val="none" w:sz="0" w:space="0" w:color="auto"/>
            <w:left w:val="none" w:sz="0" w:space="0" w:color="auto"/>
            <w:bottom w:val="none" w:sz="0" w:space="0" w:color="auto"/>
            <w:right w:val="none" w:sz="0" w:space="0" w:color="auto"/>
          </w:divBdr>
        </w:div>
        <w:div w:id="1518037390">
          <w:marLeft w:val="640"/>
          <w:marRight w:val="0"/>
          <w:marTop w:val="0"/>
          <w:marBottom w:val="0"/>
          <w:divBdr>
            <w:top w:val="none" w:sz="0" w:space="0" w:color="auto"/>
            <w:left w:val="none" w:sz="0" w:space="0" w:color="auto"/>
            <w:bottom w:val="none" w:sz="0" w:space="0" w:color="auto"/>
            <w:right w:val="none" w:sz="0" w:space="0" w:color="auto"/>
          </w:divBdr>
        </w:div>
        <w:div w:id="433744269">
          <w:marLeft w:val="640"/>
          <w:marRight w:val="0"/>
          <w:marTop w:val="0"/>
          <w:marBottom w:val="0"/>
          <w:divBdr>
            <w:top w:val="none" w:sz="0" w:space="0" w:color="auto"/>
            <w:left w:val="none" w:sz="0" w:space="0" w:color="auto"/>
            <w:bottom w:val="none" w:sz="0" w:space="0" w:color="auto"/>
            <w:right w:val="none" w:sz="0" w:space="0" w:color="auto"/>
          </w:divBdr>
        </w:div>
        <w:div w:id="1980303514">
          <w:marLeft w:val="640"/>
          <w:marRight w:val="0"/>
          <w:marTop w:val="0"/>
          <w:marBottom w:val="0"/>
          <w:divBdr>
            <w:top w:val="none" w:sz="0" w:space="0" w:color="auto"/>
            <w:left w:val="none" w:sz="0" w:space="0" w:color="auto"/>
            <w:bottom w:val="none" w:sz="0" w:space="0" w:color="auto"/>
            <w:right w:val="none" w:sz="0" w:space="0" w:color="auto"/>
          </w:divBdr>
        </w:div>
        <w:div w:id="1957906045">
          <w:marLeft w:val="640"/>
          <w:marRight w:val="0"/>
          <w:marTop w:val="0"/>
          <w:marBottom w:val="0"/>
          <w:divBdr>
            <w:top w:val="none" w:sz="0" w:space="0" w:color="auto"/>
            <w:left w:val="none" w:sz="0" w:space="0" w:color="auto"/>
            <w:bottom w:val="none" w:sz="0" w:space="0" w:color="auto"/>
            <w:right w:val="none" w:sz="0" w:space="0" w:color="auto"/>
          </w:divBdr>
        </w:div>
        <w:div w:id="284045674">
          <w:marLeft w:val="640"/>
          <w:marRight w:val="0"/>
          <w:marTop w:val="0"/>
          <w:marBottom w:val="0"/>
          <w:divBdr>
            <w:top w:val="none" w:sz="0" w:space="0" w:color="auto"/>
            <w:left w:val="none" w:sz="0" w:space="0" w:color="auto"/>
            <w:bottom w:val="none" w:sz="0" w:space="0" w:color="auto"/>
            <w:right w:val="none" w:sz="0" w:space="0" w:color="auto"/>
          </w:divBdr>
        </w:div>
        <w:div w:id="1702046781">
          <w:marLeft w:val="640"/>
          <w:marRight w:val="0"/>
          <w:marTop w:val="0"/>
          <w:marBottom w:val="0"/>
          <w:divBdr>
            <w:top w:val="none" w:sz="0" w:space="0" w:color="auto"/>
            <w:left w:val="none" w:sz="0" w:space="0" w:color="auto"/>
            <w:bottom w:val="none" w:sz="0" w:space="0" w:color="auto"/>
            <w:right w:val="none" w:sz="0" w:space="0" w:color="auto"/>
          </w:divBdr>
        </w:div>
        <w:div w:id="1482648254">
          <w:marLeft w:val="640"/>
          <w:marRight w:val="0"/>
          <w:marTop w:val="0"/>
          <w:marBottom w:val="0"/>
          <w:divBdr>
            <w:top w:val="none" w:sz="0" w:space="0" w:color="auto"/>
            <w:left w:val="none" w:sz="0" w:space="0" w:color="auto"/>
            <w:bottom w:val="none" w:sz="0" w:space="0" w:color="auto"/>
            <w:right w:val="none" w:sz="0" w:space="0" w:color="auto"/>
          </w:divBdr>
        </w:div>
        <w:div w:id="45763310">
          <w:marLeft w:val="640"/>
          <w:marRight w:val="0"/>
          <w:marTop w:val="0"/>
          <w:marBottom w:val="0"/>
          <w:divBdr>
            <w:top w:val="none" w:sz="0" w:space="0" w:color="auto"/>
            <w:left w:val="none" w:sz="0" w:space="0" w:color="auto"/>
            <w:bottom w:val="none" w:sz="0" w:space="0" w:color="auto"/>
            <w:right w:val="none" w:sz="0" w:space="0" w:color="auto"/>
          </w:divBdr>
        </w:div>
        <w:div w:id="1708798179">
          <w:marLeft w:val="640"/>
          <w:marRight w:val="0"/>
          <w:marTop w:val="0"/>
          <w:marBottom w:val="0"/>
          <w:divBdr>
            <w:top w:val="none" w:sz="0" w:space="0" w:color="auto"/>
            <w:left w:val="none" w:sz="0" w:space="0" w:color="auto"/>
            <w:bottom w:val="none" w:sz="0" w:space="0" w:color="auto"/>
            <w:right w:val="none" w:sz="0" w:space="0" w:color="auto"/>
          </w:divBdr>
        </w:div>
        <w:div w:id="12924281">
          <w:marLeft w:val="640"/>
          <w:marRight w:val="0"/>
          <w:marTop w:val="0"/>
          <w:marBottom w:val="0"/>
          <w:divBdr>
            <w:top w:val="none" w:sz="0" w:space="0" w:color="auto"/>
            <w:left w:val="none" w:sz="0" w:space="0" w:color="auto"/>
            <w:bottom w:val="none" w:sz="0" w:space="0" w:color="auto"/>
            <w:right w:val="none" w:sz="0" w:space="0" w:color="auto"/>
          </w:divBdr>
        </w:div>
        <w:div w:id="795878241">
          <w:marLeft w:val="640"/>
          <w:marRight w:val="0"/>
          <w:marTop w:val="0"/>
          <w:marBottom w:val="0"/>
          <w:divBdr>
            <w:top w:val="none" w:sz="0" w:space="0" w:color="auto"/>
            <w:left w:val="none" w:sz="0" w:space="0" w:color="auto"/>
            <w:bottom w:val="none" w:sz="0" w:space="0" w:color="auto"/>
            <w:right w:val="none" w:sz="0" w:space="0" w:color="auto"/>
          </w:divBdr>
        </w:div>
        <w:div w:id="80220937">
          <w:marLeft w:val="640"/>
          <w:marRight w:val="0"/>
          <w:marTop w:val="0"/>
          <w:marBottom w:val="0"/>
          <w:divBdr>
            <w:top w:val="none" w:sz="0" w:space="0" w:color="auto"/>
            <w:left w:val="none" w:sz="0" w:space="0" w:color="auto"/>
            <w:bottom w:val="none" w:sz="0" w:space="0" w:color="auto"/>
            <w:right w:val="none" w:sz="0" w:space="0" w:color="auto"/>
          </w:divBdr>
        </w:div>
        <w:div w:id="2027055258">
          <w:marLeft w:val="640"/>
          <w:marRight w:val="0"/>
          <w:marTop w:val="0"/>
          <w:marBottom w:val="0"/>
          <w:divBdr>
            <w:top w:val="none" w:sz="0" w:space="0" w:color="auto"/>
            <w:left w:val="none" w:sz="0" w:space="0" w:color="auto"/>
            <w:bottom w:val="none" w:sz="0" w:space="0" w:color="auto"/>
            <w:right w:val="none" w:sz="0" w:space="0" w:color="auto"/>
          </w:divBdr>
        </w:div>
        <w:div w:id="280110656">
          <w:marLeft w:val="640"/>
          <w:marRight w:val="0"/>
          <w:marTop w:val="0"/>
          <w:marBottom w:val="0"/>
          <w:divBdr>
            <w:top w:val="none" w:sz="0" w:space="0" w:color="auto"/>
            <w:left w:val="none" w:sz="0" w:space="0" w:color="auto"/>
            <w:bottom w:val="none" w:sz="0" w:space="0" w:color="auto"/>
            <w:right w:val="none" w:sz="0" w:space="0" w:color="auto"/>
          </w:divBdr>
        </w:div>
        <w:div w:id="638802458">
          <w:marLeft w:val="640"/>
          <w:marRight w:val="0"/>
          <w:marTop w:val="0"/>
          <w:marBottom w:val="0"/>
          <w:divBdr>
            <w:top w:val="none" w:sz="0" w:space="0" w:color="auto"/>
            <w:left w:val="none" w:sz="0" w:space="0" w:color="auto"/>
            <w:bottom w:val="none" w:sz="0" w:space="0" w:color="auto"/>
            <w:right w:val="none" w:sz="0" w:space="0" w:color="auto"/>
          </w:divBdr>
        </w:div>
        <w:div w:id="380133987">
          <w:marLeft w:val="640"/>
          <w:marRight w:val="0"/>
          <w:marTop w:val="0"/>
          <w:marBottom w:val="0"/>
          <w:divBdr>
            <w:top w:val="none" w:sz="0" w:space="0" w:color="auto"/>
            <w:left w:val="none" w:sz="0" w:space="0" w:color="auto"/>
            <w:bottom w:val="none" w:sz="0" w:space="0" w:color="auto"/>
            <w:right w:val="none" w:sz="0" w:space="0" w:color="auto"/>
          </w:divBdr>
        </w:div>
        <w:div w:id="1592547540">
          <w:marLeft w:val="640"/>
          <w:marRight w:val="0"/>
          <w:marTop w:val="0"/>
          <w:marBottom w:val="0"/>
          <w:divBdr>
            <w:top w:val="none" w:sz="0" w:space="0" w:color="auto"/>
            <w:left w:val="none" w:sz="0" w:space="0" w:color="auto"/>
            <w:bottom w:val="none" w:sz="0" w:space="0" w:color="auto"/>
            <w:right w:val="none" w:sz="0" w:space="0" w:color="auto"/>
          </w:divBdr>
        </w:div>
        <w:div w:id="1424104843">
          <w:marLeft w:val="640"/>
          <w:marRight w:val="0"/>
          <w:marTop w:val="0"/>
          <w:marBottom w:val="0"/>
          <w:divBdr>
            <w:top w:val="none" w:sz="0" w:space="0" w:color="auto"/>
            <w:left w:val="none" w:sz="0" w:space="0" w:color="auto"/>
            <w:bottom w:val="none" w:sz="0" w:space="0" w:color="auto"/>
            <w:right w:val="none" w:sz="0" w:space="0" w:color="auto"/>
          </w:divBdr>
        </w:div>
        <w:div w:id="1325282689">
          <w:marLeft w:val="640"/>
          <w:marRight w:val="0"/>
          <w:marTop w:val="0"/>
          <w:marBottom w:val="0"/>
          <w:divBdr>
            <w:top w:val="none" w:sz="0" w:space="0" w:color="auto"/>
            <w:left w:val="none" w:sz="0" w:space="0" w:color="auto"/>
            <w:bottom w:val="none" w:sz="0" w:space="0" w:color="auto"/>
            <w:right w:val="none" w:sz="0" w:space="0" w:color="auto"/>
          </w:divBdr>
        </w:div>
        <w:div w:id="948119950">
          <w:marLeft w:val="640"/>
          <w:marRight w:val="0"/>
          <w:marTop w:val="0"/>
          <w:marBottom w:val="0"/>
          <w:divBdr>
            <w:top w:val="none" w:sz="0" w:space="0" w:color="auto"/>
            <w:left w:val="none" w:sz="0" w:space="0" w:color="auto"/>
            <w:bottom w:val="none" w:sz="0" w:space="0" w:color="auto"/>
            <w:right w:val="none" w:sz="0" w:space="0" w:color="auto"/>
          </w:divBdr>
        </w:div>
        <w:div w:id="1067534679">
          <w:marLeft w:val="640"/>
          <w:marRight w:val="0"/>
          <w:marTop w:val="0"/>
          <w:marBottom w:val="0"/>
          <w:divBdr>
            <w:top w:val="none" w:sz="0" w:space="0" w:color="auto"/>
            <w:left w:val="none" w:sz="0" w:space="0" w:color="auto"/>
            <w:bottom w:val="none" w:sz="0" w:space="0" w:color="auto"/>
            <w:right w:val="none" w:sz="0" w:space="0" w:color="auto"/>
          </w:divBdr>
        </w:div>
        <w:div w:id="738133475">
          <w:marLeft w:val="640"/>
          <w:marRight w:val="0"/>
          <w:marTop w:val="0"/>
          <w:marBottom w:val="0"/>
          <w:divBdr>
            <w:top w:val="none" w:sz="0" w:space="0" w:color="auto"/>
            <w:left w:val="none" w:sz="0" w:space="0" w:color="auto"/>
            <w:bottom w:val="none" w:sz="0" w:space="0" w:color="auto"/>
            <w:right w:val="none" w:sz="0" w:space="0" w:color="auto"/>
          </w:divBdr>
        </w:div>
        <w:div w:id="1647469890">
          <w:marLeft w:val="640"/>
          <w:marRight w:val="0"/>
          <w:marTop w:val="0"/>
          <w:marBottom w:val="0"/>
          <w:divBdr>
            <w:top w:val="none" w:sz="0" w:space="0" w:color="auto"/>
            <w:left w:val="none" w:sz="0" w:space="0" w:color="auto"/>
            <w:bottom w:val="none" w:sz="0" w:space="0" w:color="auto"/>
            <w:right w:val="none" w:sz="0" w:space="0" w:color="auto"/>
          </w:divBdr>
        </w:div>
        <w:div w:id="570849345">
          <w:marLeft w:val="640"/>
          <w:marRight w:val="0"/>
          <w:marTop w:val="0"/>
          <w:marBottom w:val="0"/>
          <w:divBdr>
            <w:top w:val="none" w:sz="0" w:space="0" w:color="auto"/>
            <w:left w:val="none" w:sz="0" w:space="0" w:color="auto"/>
            <w:bottom w:val="none" w:sz="0" w:space="0" w:color="auto"/>
            <w:right w:val="none" w:sz="0" w:space="0" w:color="auto"/>
          </w:divBdr>
        </w:div>
        <w:div w:id="1477065433">
          <w:marLeft w:val="640"/>
          <w:marRight w:val="0"/>
          <w:marTop w:val="0"/>
          <w:marBottom w:val="0"/>
          <w:divBdr>
            <w:top w:val="none" w:sz="0" w:space="0" w:color="auto"/>
            <w:left w:val="none" w:sz="0" w:space="0" w:color="auto"/>
            <w:bottom w:val="none" w:sz="0" w:space="0" w:color="auto"/>
            <w:right w:val="none" w:sz="0" w:space="0" w:color="auto"/>
          </w:divBdr>
        </w:div>
        <w:div w:id="909193945">
          <w:marLeft w:val="640"/>
          <w:marRight w:val="0"/>
          <w:marTop w:val="0"/>
          <w:marBottom w:val="0"/>
          <w:divBdr>
            <w:top w:val="none" w:sz="0" w:space="0" w:color="auto"/>
            <w:left w:val="none" w:sz="0" w:space="0" w:color="auto"/>
            <w:bottom w:val="none" w:sz="0" w:space="0" w:color="auto"/>
            <w:right w:val="none" w:sz="0" w:space="0" w:color="auto"/>
          </w:divBdr>
        </w:div>
        <w:div w:id="2114477520">
          <w:marLeft w:val="640"/>
          <w:marRight w:val="0"/>
          <w:marTop w:val="0"/>
          <w:marBottom w:val="0"/>
          <w:divBdr>
            <w:top w:val="none" w:sz="0" w:space="0" w:color="auto"/>
            <w:left w:val="none" w:sz="0" w:space="0" w:color="auto"/>
            <w:bottom w:val="none" w:sz="0" w:space="0" w:color="auto"/>
            <w:right w:val="none" w:sz="0" w:space="0" w:color="auto"/>
          </w:divBdr>
        </w:div>
        <w:div w:id="1724715576">
          <w:marLeft w:val="640"/>
          <w:marRight w:val="0"/>
          <w:marTop w:val="0"/>
          <w:marBottom w:val="0"/>
          <w:divBdr>
            <w:top w:val="none" w:sz="0" w:space="0" w:color="auto"/>
            <w:left w:val="none" w:sz="0" w:space="0" w:color="auto"/>
            <w:bottom w:val="none" w:sz="0" w:space="0" w:color="auto"/>
            <w:right w:val="none" w:sz="0" w:space="0" w:color="auto"/>
          </w:divBdr>
        </w:div>
        <w:div w:id="1213693292">
          <w:marLeft w:val="640"/>
          <w:marRight w:val="0"/>
          <w:marTop w:val="0"/>
          <w:marBottom w:val="0"/>
          <w:divBdr>
            <w:top w:val="none" w:sz="0" w:space="0" w:color="auto"/>
            <w:left w:val="none" w:sz="0" w:space="0" w:color="auto"/>
            <w:bottom w:val="none" w:sz="0" w:space="0" w:color="auto"/>
            <w:right w:val="none" w:sz="0" w:space="0" w:color="auto"/>
          </w:divBdr>
        </w:div>
        <w:div w:id="1703286014">
          <w:marLeft w:val="640"/>
          <w:marRight w:val="0"/>
          <w:marTop w:val="0"/>
          <w:marBottom w:val="0"/>
          <w:divBdr>
            <w:top w:val="none" w:sz="0" w:space="0" w:color="auto"/>
            <w:left w:val="none" w:sz="0" w:space="0" w:color="auto"/>
            <w:bottom w:val="none" w:sz="0" w:space="0" w:color="auto"/>
            <w:right w:val="none" w:sz="0" w:space="0" w:color="auto"/>
          </w:divBdr>
        </w:div>
        <w:div w:id="930312487">
          <w:marLeft w:val="640"/>
          <w:marRight w:val="0"/>
          <w:marTop w:val="0"/>
          <w:marBottom w:val="0"/>
          <w:divBdr>
            <w:top w:val="none" w:sz="0" w:space="0" w:color="auto"/>
            <w:left w:val="none" w:sz="0" w:space="0" w:color="auto"/>
            <w:bottom w:val="none" w:sz="0" w:space="0" w:color="auto"/>
            <w:right w:val="none" w:sz="0" w:space="0" w:color="auto"/>
          </w:divBdr>
        </w:div>
        <w:div w:id="1799182637">
          <w:marLeft w:val="640"/>
          <w:marRight w:val="0"/>
          <w:marTop w:val="0"/>
          <w:marBottom w:val="0"/>
          <w:divBdr>
            <w:top w:val="none" w:sz="0" w:space="0" w:color="auto"/>
            <w:left w:val="none" w:sz="0" w:space="0" w:color="auto"/>
            <w:bottom w:val="none" w:sz="0" w:space="0" w:color="auto"/>
            <w:right w:val="none" w:sz="0" w:space="0" w:color="auto"/>
          </w:divBdr>
        </w:div>
        <w:div w:id="1683508649">
          <w:marLeft w:val="640"/>
          <w:marRight w:val="0"/>
          <w:marTop w:val="0"/>
          <w:marBottom w:val="0"/>
          <w:divBdr>
            <w:top w:val="none" w:sz="0" w:space="0" w:color="auto"/>
            <w:left w:val="none" w:sz="0" w:space="0" w:color="auto"/>
            <w:bottom w:val="none" w:sz="0" w:space="0" w:color="auto"/>
            <w:right w:val="none" w:sz="0" w:space="0" w:color="auto"/>
          </w:divBdr>
        </w:div>
        <w:div w:id="1723555996">
          <w:marLeft w:val="640"/>
          <w:marRight w:val="0"/>
          <w:marTop w:val="0"/>
          <w:marBottom w:val="0"/>
          <w:divBdr>
            <w:top w:val="none" w:sz="0" w:space="0" w:color="auto"/>
            <w:left w:val="none" w:sz="0" w:space="0" w:color="auto"/>
            <w:bottom w:val="none" w:sz="0" w:space="0" w:color="auto"/>
            <w:right w:val="none" w:sz="0" w:space="0" w:color="auto"/>
          </w:divBdr>
        </w:div>
        <w:div w:id="395202074">
          <w:marLeft w:val="640"/>
          <w:marRight w:val="0"/>
          <w:marTop w:val="0"/>
          <w:marBottom w:val="0"/>
          <w:divBdr>
            <w:top w:val="none" w:sz="0" w:space="0" w:color="auto"/>
            <w:left w:val="none" w:sz="0" w:space="0" w:color="auto"/>
            <w:bottom w:val="none" w:sz="0" w:space="0" w:color="auto"/>
            <w:right w:val="none" w:sz="0" w:space="0" w:color="auto"/>
          </w:divBdr>
        </w:div>
        <w:div w:id="1583759882">
          <w:marLeft w:val="640"/>
          <w:marRight w:val="0"/>
          <w:marTop w:val="0"/>
          <w:marBottom w:val="0"/>
          <w:divBdr>
            <w:top w:val="none" w:sz="0" w:space="0" w:color="auto"/>
            <w:left w:val="none" w:sz="0" w:space="0" w:color="auto"/>
            <w:bottom w:val="none" w:sz="0" w:space="0" w:color="auto"/>
            <w:right w:val="none" w:sz="0" w:space="0" w:color="auto"/>
          </w:divBdr>
        </w:div>
        <w:div w:id="642732753">
          <w:marLeft w:val="640"/>
          <w:marRight w:val="0"/>
          <w:marTop w:val="0"/>
          <w:marBottom w:val="0"/>
          <w:divBdr>
            <w:top w:val="none" w:sz="0" w:space="0" w:color="auto"/>
            <w:left w:val="none" w:sz="0" w:space="0" w:color="auto"/>
            <w:bottom w:val="none" w:sz="0" w:space="0" w:color="auto"/>
            <w:right w:val="none" w:sz="0" w:space="0" w:color="auto"/>
          </w:divBdr>
        </w:div>
        <w:div w:id="1524704423">
          <w:marLeft w:val="640"/>
          <w:marRight w:val="0"/>
          <w:marTop w:val="0"/>
          <w:marBottom w:val="0"/>
          <w:divBdr>
            <w:top w:val="none" w:sz="0" w:space="0" w:color="auto"/>
            <w:left w:val="none" w:sz="0" w:space="0" w:color="auto"/>
            <w:bottom w:val="none" w:sz="0" w:space="0" w:color="auto"/>
            <w:right w:val="none" w:sz="0" w:space="0" w:color="auto"/>
          </w:divBdr>
        </w:div>
        <w:div w:id="457919474">
          <w:marLeft w:val="640"/>
          <w:marRight w:val="0"/>
          <w:marTop w:val="0"/>
          <w:marBottom w:val="0"/>
          <w:divBdr>
            <w:top w:val="none" w:sz="0" w:space="0" w:color="auto"/>
            <w:left w:val="none" w:sz="0" w:space="0" w:color="auto"/>
            <w:bottom w:val="none" w:sz="0" w:space="0" w:color="auto"/>
            <w:right w:val="none" w:sz="0" w:space="0" w:color="auto"/>
          </w:divBdr>
        </w:div>
        <w:div w:id="674500752">
          <w:marLeft w:val="640"/>
          <w:marRight w:val="0"/>
          <w:marTop w:val="0"/>
          <w:marBottom w:val="0"/>
          <w:divBdr>
            <w:top w:val="none" w:sz="0" w:space="0" w:color="auto"/>
            <w:left w:val="none" w:sz="0" w:space="0" w:color="auto"/>
            <w:bottom w:val="none" w:sz="0" w:space="0" w:color="auto"/>
            <w:right w:val="none" w:sz="0" w:space="0" w:color="auto"/>
          </w:divBdr>
        </w:div>
        <w:div w:id="1264262134">
          <w:marLeft w:val="640"/>
          <w:marRight w:val="0"/>
          <w:marTop w:val="0"/>
          <w:marBottom w:val="0"/>
          <w:divBdr>
            <w:top w:val="none" w:sz="0" w:space="0" w:color="auto"/>
            <w:left w:val="none" w:sz="0" w:space="0" w:color="auto"/>
            <w:bottom w:val="none" w:sz="0" w:space="0" w:color="auto"/>
            <w:right w:val="none" w:sz="0" w:space="0" w:color="auto"/>
          </w:divBdr>
        </w:div>
        <w:div w:id="145900083">
          <w:marLeft w:val="640"/>
          <w:marRight w:val="0"/>
          <w:marTop w:val="0"/>
          <w:marBottom w:val="0"/>
          <w:divBdr>
            <w:top w:val="none" w:sz="0" w:space="0" w:color="auto"/>
            <w:left w:val="none" w:sz="0" w:space="0" w:color="auto"/>
            <w:bottom w:val="none" w:sz="0" w:space="0" w:color="auto"/>
            <w:right w:val="none" w:sz="0" w:space="0" w:color="auto"/>
          </w:divBdr>
        </w:div>
        <w:div w:id="1843933387">
          <w:marLeft w:val="640"/>
          <w:marRight w:val="0"/>
          <w:marTop w:val="0"/>
          <w:marBottom w:val="0"/>
          <w:divBdr>
            <w:top w:val="none" w:sz="0" w:space="0" w:color="auto"/>
            <w:left w:val="none" w:sz="0" w:space="0" w:color="auto"/>
            <w:bottom w:val="none" w:sz="0" w:space="0" w:color="auto"/>
            <w:right w:val="none" w:sz="0" w:space="0" w:color="auto"/>
          </w:divBdr>
        </w:div>
        <w:div w:id="2102019813">
          <w:marLeft w:val="640"/>
          <w:marRight w:val="0"/>
          <w:marTop w:val="0"/>
          <w:marBottom w:val="0"/>
          <w:divBdr>
            <w:top w:val="none" w:sz="0" w:space="0" w:color="auto"/>
            <w:left w:val="none" w:sz="0" w:space="0" w:color="auto"/>
            <w:bottom w:val="none" w:sz="0" w:space="0" w:color="auto"/>
            <w:right w:val="none" w:sz="0" w:space="0" w:color="auto"/>
          </w:divBdr>
        </w:div>
        <w:div w:id="881940849">
          <w:marLeft w:val="640"/>
          <w:marRight w:val="0"/>
          <w:marTop w:val="0"/>
          <w:marBottom w:val="0"/>
          <w:divBdr>
            <w:top w:val="none" w:sz="0" w:space="0" w:color="auto"/>
            <w:left w:val="none" w:sz="0" w:space="0" w:color="auto"/>
            <w:bottom w:val="none" w:sz="0" w:space="0" w:color="auto"/>
            <w:right w:val="none" w:sz="0" w:space="0" w:color="auto"/>
          </w:divBdr>
        </w:div>
        <w:div w:id="2122720659">
          <w:marLeft w:val="640"/>
          <w:marRight w:val="0"/>
          <w:marTop w:val="0"/>
          <w:marBottom w:val="0"/>
          <w:divBdr>
            <w:top w:val="none" w:sz="0" w:space="0" w:color="auto"/>
            <w:left w:val="none" w:sz="0" w:space="0" w:color="auto"/>
            <w:bottom w:val="none" w:sz="0" w:space="0" w:color="auto"/>
            <w:right w:val="none" w:sz="0" w:space="0" w:color="auto"/>
          </w:divBdr>
        </w:div>
        <w:div w:id="1587112285">
          <w:marLeft w:val="640"/>
          <w:marRight w:val="0"/>
          <w:marTop w:val="0"/>
          <w:marBottom w:val="0"/>
          <w:divBdr>
            <w:top w:val="none" w:sz="0" w:space="0" w:color="auto"/>
            <w:left w:val="none" w:sz="0" w:space="0" w:color="auto"/>
            <w:bottom w:val="none" w:sz="0" w:space="0" w:color="auto"/>
            <w:right w:val="none" w:sz="0" w:space="0" w:color="auto"/>
          </w:divBdr>
        </w:div>
        <w:div w:id="1058553182">
          <w:marLeft w:val="640"/>
          <w:marRight w:val="0"/>
          <w:marTop w:val="0"/>
          <w:marBottom w:val="0"/>
          <w:divBdr>
            <w:top w:val="none" w:sz="0" w:space="0" w:color="auto"/>
            <w:left w:val="none" w:sz="0" w:space="0" w:color="auto"/>
            <w:bottom w:val="none" w:sz="0" w:space="0" w:color="auto"/>
            <w:right w:val="none" w:sz="0" w:space="0" w:color="auto"/>
          </w:divBdr>
        </w:div>
        <w:div w:id="583298882">
          <w:marLeft w:val="640"/>
          <w:marRight w:val="0"/>
          <w:marTop w:val="0"/>
          <w:marBottom w:val="0"/>
          <w:divBdr>
            <w:top w:val="none" w:sz="0" w:space="0" w:color="auto"/>
            <w:left w:val="none" w:sz="0" w:space="0" w:color="auto"/>
            <w:bottom w:val="none" w:sz="0" w:space="0" w:color="auto"/>
            <w:right w:val="none" w:sz="0" w:space="0" w:color="auto"/>
          </w:divBdr>
        </w:div>
        <w:div w:id="635451484">
          <w:marLeft w:val="640"/>
          <w:marRight w:val="0"/>
          <w:marTop w:val="0"/>
          <w:marBottom w:val="0"/>
          <w:divBdr>
            <w:top w:val="none" w:sz="0" w:space="0" w:color="auto"/>
            <w:left w:val="none" w:sz="0" w:space="0" w:color="auto"/>
            <w:bottom w:val="none" w:sz="0" w:space="0" w:color="auto"/>
            <w:right w:val="none" w:sz="0" w:space="0" w:color="auto"/>
          </w:divBdr>
        </w:div>
        <w:div w:id="665010106">
          <w:marLeft w:val="640"/>
          <w:marRight w:val="0"/>
          <w:marTop w:val="0"/>
          <w:marBottom w:val="0"/>
          <w:divBdr>
            <w:top w:val="none" w:sz="0" w:space="0" w:color="auto"/>
            <w:left w:val="none" w:sz="0" w:space="0" w:color="auto"/>
            <w:bottom w:val="none" w:sz="0" w:space="0" w:color="auto"/>
            <w:right w:val="none" w:sz="0" w:space="0" w:color="auto"/>
          </w:divBdr>
        </w:div>
        <w:div w:id="1737967804">
          <w:marLeft w:val="640"/>
          <w:marRight w:val="0"/>
          <w:marTop w:val="0"/>
          <w:marBottom w:val="0"/>
          <w:divBdr>
            <w:top w:val="none" w:sz="0" w:space="0" w:color="auto"/>
            <w:left w:val="none" w:sz="0" w:space="0" w:color="auto"/>
            <w:bottom w:val="none" w:sz="0" w:space="0" w:color="auto"/>
            <w:right w:val="none" w:sz="0" w:space="0" w:color="auto"/>
          </w:divBdr>
        </w:div>
        <w:div w:id="369301434">
          <w:marLeft w:val="640"/>
          <w:marRight w:val="0"/>
          <w:marTop w:val="0"/>
          <w:marBottom w:val="0"/>
          <w:divBdr>
            <w:top w:val="none" w:sz="0" w:space="0" w:color="auto"/>
            <w:left w:val="none" w:sz="0" w:space="0" w:color="auto"/>
            <w:bottom w:val="none" w:sz="0" w:space="0" w:color="auto"/>
            <w:right w:val="none" w:sz="0" w:space="0" w:color="auto"/>
          </w:divBdr>
        </w:div>
        <w:div w:id="942030841">
          <w:marLeft w:val="640"/>
          <w:marRight w:val="0"/>
          <w:marTop w:val="0"/>
          <w:marBottom w:val="0"/>
          <w:divBdr>
            <w:top w:val="none" w:sz="0" w:space="0" w:color="auto"/>
            <w:left w:val="none" w:sz="0" w:space="0" w:color="auto"/>
            <w:bottom w:val="none" w:sz="0" w:space="0" w:color="auto"/>
            <w:right w:val="none" w:sz="0" w:space="0" w:color="auto"/>
          </w:divBdr>
        </w:div>
        <w:div w:id="1421096636">
          <w:marLeft w:val="640"/>
          <w:marRight w:val="0"/>
          <w:marTop w:val="0"/>
          <w:marBottom w:val="0"/>
          <w:divBdr>
            <w:top w:val="none" w:sz="0" w:space="0" w:color="auto"/>
            <w:left w:val="none" w:sz="0" w:space="0" w:color="auto"/>
            <w:bottom w:val="none" w:sz="0" w:space="0" w:color="auto"/>
            <w:right w:val="none" w:sz="0" w:space="0" w:color="auto"/>
          </w:divBdr>
        </w:div>
        <w:div w:id="636451050">
          <w:marLeft w:val="640"/>
          <w:marRight w:val="0"/>
          <w:marTop w:val="0"/>
          <w:marBottom w:val="0"/>
          <w:divBdr>
            <w:top w:val="none" w:sz="0" w:space="0" w:color="auto"/>
            <w:left w:val="none" w:sz="0" w:space="0" w:color="auto"/>
            <w:bottom w:val="none" w:sz="0" w:space="0" w:color="auto"/>
            <w:right w:val="none" w:sz="0" w:space="0" w:color="auto"/>
          </w:divBdr>
        </w:div>
        <w:div w:id="187565482">
          <w:marLeft w:val="640"/>
          <w:marRight w:val="0"/>
          <w:marTop w:val="0"/>
          <w:marBottom w:val="0"/>
          <w:divBdr>
            <w:top w:val="none" w:sz="0" w:space="0" w:color="auto"/>
            <w:left w:val="none" w:sz="0" w:space="0" w:color="auto"/>
            <w:bottom w:val="none" w:sz="0" w:space="0" w:color="auto"/>
            <w:right w:val="none" w:sz="0" w:space="0" w:color="auto"/>
          </w:divBdr>
        </w:div>
        <w:div w:id="1912694144">
          <w:marLeft w:val="640"/>
          <w:marRight w:val="0"/>
          <w:marTop w:val="0"/>
          <w:marBottom w:val="0"/>
          <w:divBdr>
            <w:top w:val="none" w:sz="0" w:space="0" w:color="auto"/>
            <w:left w:val="none" w:sz="0" w:space="0" w:color="auto"/>
            <w:bottom w:val="none" w:sz="0" w:space="0" w:color="auto"/>
            <w:right w:val="none" w:sz="0" w:space="0" w:color="auto"/>
          </w:divBdr>
        </w:div>
        <w:div w:id="1000036735">
          <w:marLeft w:val="640"/>
          <w:marRight w:val="0"/>
          <w:marTop w:val="0"/>
          <w:marBottom w:val="0"/>
          <w:divBdr>
            <w:top w:val="none" w:sz="0" w:space="0" w:color="auto"/>
            <w:left w:val="none" w:sz="0" w:space="0" w:color="auto"/>
            <w:bottom w:val="none" w:sz="0" w:space="0" w:color="auto"/>
            <w:right w:val="none" w:sz="0" w:space="0" w:color="auto"/>
          </w:divBdr>
        </w:div>
        <w:div w:id="1256327281">
          <w:marLeft w:val="640"/>
          <w:marRight w:val="0"/>
          <w:marTop w:val="0"/>
          <w:marBottom w:val="0"/>
          <w:divBdr>
            <w:top w:val="none" w:sz="0" w:space="0" w:color="auto"/>
            <w:left w:val="none" w:sz="0" w:space="0" w:color="auto"/>
            <w:bottom w:val="none" w:sz="0" w:space="0" w:color="auto"/>
            <w:right w:val="none" w:sz="0" w:space="0" w:color="auto"/>
          </w:divBdr>
        </w:div>
        <w:div w:id="1663119567">
          <w:marLeft w:val="640"/>
          <w:marRight w:val="0"/>
          <w:marTop w:val="0"/>
          <w:marBottom w:val="0"/>
          <w:divBdr>
            <w:top w:val="none" w:sz="0" w:space="0" w:color="auto"/>
            <w:left w:val="none" w:sz="0" w:space="0" w:color="auto"/>
            <w:bottom w:val="none" w:sz="0" w:space="0" w:color="auto"/>
            <w:right w:val="none" w:sz="0" w:space="0" w:color="auto"/>
          </w:divBdr>
        </w:div>
        <w:div w:id="1879005046">
          <w:marLeft w:val="640"/>
          <w:marRight w:val="0"/>
          <w:marTop w:val="0"/>
          <w:marBottom w:val="0"/>
          <w:divBdr>
            <w:top w:val="none" w:sz="0" w:space="0" w:color="auto"/>
            <w:left w:val="none" w:sz="0" w:space="0" w:color="auto"/>
            <w:bottom w:val="none" w:sz="0" w:space="0" w:color="auto"/>
            <w:right w:val="none" w:sz="0" w:space="0" w:color="auto"/>
          </w:divBdr>
        </w:div>
        <w:div w:id="168756938">
          <w:marLeft w:val="640"/>
          <w:marRight w:val="0"/>
          <w:marTop w:val="0"/>
          <w:marBottom w:val="0"/>
          <w:divBdr>
            <w:top w:val="none" w:sz="0" w:space="0" w:color="auto"/>
            <w:left w:val="none" w:sz="0" w:space="0" w:color="auto"/>
            <w:bottom w:val="none" w:sz="0" w:space="0" w:color="auto"/>
            <w:right w:val="none" w:sz="0" w:space="0" w:color="auto"/>
          </w:divBdr>
        </w:div>
        <w:div w:id="733746526">
          <w:marLeft w:val="640"/>
          <w:marRight w:val="0"/>
          <w:marTop w:val="0"/>
          <w:marBottom w:val="0"/>
          <w:divBdr>
            <w:top w:val="none" w:sz="0" w:space="0" w:color="auto"/>
            <w:left w:val="none" w:sz="0" w:space="0" w:color="auto"/>
            <w:bottom w:val="none" w:sz="0" w:space="0" w:color="auto"/>
            <w:right w:val="none" w:sz="0" w:space="0" w:color="auto"/>
          </w:divBdr>
        </w:div>
        <w:div w:id="892084934">
          <w:marLeft w:val="640"/>
          <w:marRight w:val="0"/>
          <w:marTop w:val="0"/>
          <w:marBottom w:val="0"/>
          <w:divBdr>
            <w:top w:val="none" w:sz="0" w:space="0" w:color="auto"/>
            <w:left w:val="none" w:sz="0" w:space="0" w:color="auto"/>
            <w:bottom w:val="none" w:sz="0" w:space="0" w:color="auto"/>
            <w:right w:val="none" w:sz="0" w:space="0" w:color="auto"/>
          </w:divBdr>
        </w:div>
        <w:div w:id="882250944">
          <w:marLeft w:val="640"/>
          <w:marRight w:val="0"/>
          <w:marTop w:val="0"/>
          <w:marBottom w:val="0"/>
          <w:divBdr>
            <w:top w:val="none" w:sz="0" w:space="0" w:color="auto"/>
            <w:left w:val="none" w:sz="0" w:space="0" w:color="auto"/>
            <w:bottom w:val="none" w:sz="0" w:space="0" w:color="auto"/>
            <w:right w:val="none" w:sz="0" w:space="0" w:color="auto"/>
          </w:divBdr>
        </w:div>
        <w:div w:id="232277470">
          <w:marLeft w:val="640"/>
          <w:marRight w:val="0"/>
          <w:marTop w:val="0"/>
          <w:marBottom w:val="0"/>
          <w:divBdr>
            <w:top w:val="none" w:sz="0" w:space="0" w:color="auto"/>
            <w:left w:val="none" w:sz="0" w:space="0" w:color="auto"/>
            <w:bottom w:val="none" w:sz="0" w:space="0" w:color="auto"/>
            <w:right w:val="none" w:sz="0" w:space="0" w:color="auto"/>
          </w:divBdr>
        </w:div>
        <w:div w:id="231280892">
          <w:marLeft w:val="640"/>
          <w:marRight w:val="0"/>
          <w:marTop w:val="0"/>
          <w:marBottom w:val="0"/>
          <w:divBdr>
            <w:top w:val="none" w:sz="0" w:space="0" w:color="auto"/>
            <w:left w:val="none" w:sz="0" w:space="0" w:color="auto"/>
            <w:bottom w:val="none" w:sz="0" w:space="0" w:color="auto"/>
            <w:right w:val="none" w:sz="0" w:space="0" w:color="auto"/>
          </w:divBdr>
        </w:div>
        <w:div w:id="34426762">
          <w:marLeft w:val="640"/>
          <w:marRight w:val="0"/>
          <w:marTop w:val="0"/>
          <w:marBottom w:val="0"/>
          <w:divBdr>
            <w:top w:val="none" w:sz="0" w:space="0" w:color="auto"/>
            <w:left w:val="none" w:sz="0" w:space="0" w:color="auto"/>
            <w:bottom w:val="none" w:sz="0" w:space="0" w:color="auto"/>
            <w:right w:val="none" w:sz="0" w:space="0" w:color="auto"/>
          </w:divBdr>
        </w:div>
        <w:div w:id="582226996">
          <w:marLeft w:val="640"/>
          <w:marRight w:val="0"/>
          <w:marTop w:val="0"/>
          <w:marBottom w:val="0"/>
          <w:divBdr>
            <w:top w:val="none" w:sz="0" w:space="0" w:color="auto"/>
            <w:left w:val="none" w:sz="0" w:space="0" w:color="auto"/>
            <w:bottom w:val="none" w:sz="0" w:space="0" w:color="auto"/>
            <w:right w:val="none" w:sz="0" w:space="0" w:color="auto"/>
          </w:divBdr>
        </w:div>
        <w:div w:id="354967020">
          <w:marLeft w:val="640"/>
          <w:marRight w:val="0"/>
          <w:marTop w:val="0"/>
          <w:marBottom w:val="0"/>
          <w:divBdr>
            <w:top w:val="none" w:sz="0" w:space="0" w:color="auto"/>
            <w:left w:val="none" w:sz="0" w:space="0" w:color="auto"/>
            <w:bottom w:val="none" w:sz="0" w:space="0" w:color="auto"/>
            <w:right w:val="none" w:sz="0" w:space="0" w:color="auto"/>
          </w:divBdr>
        </w:div>
        <w:div w:id="107625446">
          <w:marLeft w:val="640"/>
          <w:marRight w:val="0"/>
          <w:marTop w:val="0"/>
          <w:marBottom w:val="0"/>
          <w:divBdr>
            <w:top w:val="none" w:sz="0" w:space="0" w:color="auto"/>
            <w:left w:val="none" w:sz="0" w:space="0" w:color="auto"/>
            <w:bottom w:val="none" w:sz="0" w:space="0" w:color="auto"/>
            <w:right w:val="none" w:sz="0" w:space="0" w:color="auto"/>
          </w:divBdr>
        </w:div>
        <w:div w:id="1341197053">
          <w:marLeft w:val="640"/>
          <w:marRight w:val="0"/>
          <w:marTop w:val="0"/>
          <w:marBottom w:val="0"/>
          <w:divBdr>
            <w:top w:val="none" w:sz="0" w:space="0" w:color="auto"/>
            <w:left w:val="none" w:sz="0" w:space="0" w:color="auto"/>
            <w:bottom w:val="none" w:sz="0" w:space="0" w:color="auto"/>
            <w:right w:val="none" w:sz="0" w:space="0" w:color="auto"/>
          </w:divBdr>
        </w:div>
        <w:div w:id="343020301">
          <w:marLeft w:val="640"/>
          <w:marRight w:val="0"/>
          <w:marTop w:val="0"/>
          <w:marBottom w:val="0"/>
          <w:divBdr>
            <w:top w:val="none" w:sz="0" w:space="0" w:color="auto"/>
            <w:left w:val="none" w:sz="0" w:space="0" w:color="auto"/>
            <w:bottom w:val="none" w:sz="0" w:space="0" w:color="auto"/>
            <w:right w:val="none" w:sz="0" w:space="0" w:color="auto"/>
          </w:divBdr>
        </w:div>
        <w:div w:id="1888486610">
          <w:marLeft w:val="640"/>
          <w:marRight w:val="0"/>
          <w:marTop w:val="0"/>
          <w:marBottom w:val="0"/>
          <w:divBdr>
            <w:top w:val="none" w:sz="0" w:space="0" w:color="auto"/>
            <w:left w:val="none" w:sz="0" w:space="0" w:color="auto"/>
            <w:bottom w:val="none" w:sz="0" w:space="0" w:color="auto"/>
            <w:right w:val="none" w:sz="0" w:space="0" w:color="auto"/>
          </w:divBdr>
        </w:div>
        <w:div w:id="2033142991">
          <w:marLeft w:val="640"/>
          <w:marRight w:val="0"/>
          <w:marTop w:val="0"/>
          <w:marBottom w:val="0"/>
          <w:divBdr>
            <w:top w:val="none" w:sz="0" w:space="0" w:color="auto"/>
            <w:left w:val="none" w:sz="0" w:space="0" w:color="auto"/>
            <w:bottom w:val="none" w:sz="0" w:space="0" w:color="auto"/>
            <w:right w:val="none" w:sz="0" w:space="0" w:color="auto"/>
          </w:divBdr>
        </w:div>
        <w:div w:id="866523145">
          <w:marLeft w:val="640"/>
          <w:marRight w:val="0"/>
          <w:marTop w:val="0"/>
          <w:marBottom w:val="0"/>
          <w:divBdr>
            <w:top w:val="none" w:sz="0" w:space="0" w:color="auto"/>
            <w:left w:val="none" w:sz="0" w:space="0" w:color="auto"/>
            <w:bottom w:val="none" w:sz="0" w:space="0" w:color="auto"/>
            <w:right w:val="none" w:sz="0" w:space="0" w:color="auto"/>
          </w:divBdr>
        </w:div>
        <w:div w:id="786316747">
          <w:marLeft w:val="640"/>
          <w:marRight w:val="0"/>
          <w:marTop w:val="0"/>
          <w:marBottom w:val="0"/>
          <w:divBdr>
            <w:top w:val="none" w:sz="0" w:space="0" w:color="auto"/>
            <w:left w:val="none" w:sz="0" w:space="0" w:color="auto"/>
            <w:bottom w:val="none" w:sz="0" w:space="0" w:color="auto"/>
            <w:right w:val="none" w:sz="0" w:space="0" w:color="auto"/>
          </w:divBdr>
        </w:div>
        <w:div w:id="1253706426">
          <w:marLeft w:val="640"/>
          <w:marRight w:val="0"/>
          <w:marTop w:val="0"/>
          <w:marBottom w:val="0"/>
          <w:divBdr>
            <w:top w:val="none" w:sz="0" w:space="0" w:color="auto"/>
            <w:left w:val="none" w:sz="0" w:space="0" w:color="auto"/>
            <w:bottom w:val="none" w:sz="0" w:space="0" w:color="auto"/>
            <w:right w:val="none" w:sz="0" w:space="0" w:color="auto"/>
          </w:divBdr>
        </w:div>
        <w:div w:id="422654115">
          <w:marLeft w:val="640"/>
          <w:marRight w:val="0"/>
          <w:marTop w:val="0"/>
          <w:marBottom w:val="0"/>
          <w:divBdr>
            <w:top w:val="none" w:sz="0" w:space="0" w:color="auto"/>
            <w:left w:val="none" w:sz="0" w:space="0" w:color="auto"/>
            <w:bottom w:val="none" w:sz="0" w:space="0" w:color="auto"/>
            <w:right w:val="none" w:sz="0" w:space="0" w:color="auto"/>
          </w:divBdr>
        </w:div>
        <w:div w:id="1231424599">
          <w:marLeft w:val="640"/>
          <w:marRight w:val="0"/>
          <w:marTop w:val="0"/>
          <w:marBottom w:val="0"/>
          <w:divBdr>
            <w:top w:val="none" w:sz="0" w:space="0" w:color="auto"/>
            <w:left w:val="none" w:sz="0" w:space="0" w:color="auto"/>
            <w:bottom w:val="none" w:sz="0" w:space="0" w:color="auto"/>
            <w:right w:val="none" w:sz="0" w:space="0" w:color="auto"/>
          </w:divBdr>
        </w:div>
        <w:div w:id="1305546111">
          <w:marLeft w:val="640"/>
          <w:marRight w:val="0"/>
          <w:marTop w:val="0"/>
          <w:marBottom w:val="0"/>
          <w:divBdr>
            <w:top w:val="none" w:sz="0" w:space="0" w:color="auto"/>
            <w:left w:val="none" w:sz="0" w:space="0" w:color="auto"/>
            <w:bottom w:val="none" w:sz="0" w:space="0" w:color="auto"/>
            <w:right w:val="none" w:sz="0" w:space="0" w:color="auto"/>
          </w:divBdr>
        </w:div>
        <w:div w:id="798842565">
          <w:marLeft w:val="640"/>
          <w:marRight w:val="0"/>
          <w:marTop w:val="0"/>
          <w:marBottom w:val="0"/>
          <w:divBdr>
            <w:top w:val="none" w:sz="0" w:space="0" w:color="auto"/>
            <w:left w:val="none" w:sz="0" w:space="0" w:color="auto"/>
            <w:bottom w:val="none" w:sz="0" w:space="0" w:color="auto"/>
            <w:right w:val="none" w:sz="0" w:space="0" w:color="auto"/>
          </w:divBdr>
        </w:div>
        <w:div w:id="478770582">
          <w:marLeft w:val="640"/>
          <w:marRight w:val="0"/>
          <w:marTop w:val="0"/>
          <w:marBottom w:val="0"/>
          <w:divBdr>
            <w:top w:val="none" w:sz="0" w:space="0" w:color="auto"/>
            <w:left w:val="none" w:sz="0" w:space="0" w:color="auto"/>
            <w:bottom w:val="none" w:sz="0" w:space="0" w:color="auto"/>
            <w:right w:val="none" w:sz="0" w:space="0" w:color="auto"/>
          </w:divBdr>
        </w:div>
        <w:div w:id="146170353">
          <w:marLeft w:val="640"/>
          <w:marRight w:val="0"/>
          <w:marTop w:val="0"/>
          <w:marBottom w:val="0"/>
          <w:divBdr>
            <w:top w:val="none" w:sz="0" w:space="0" w:color="auto"/>
            <w:left w:val="none" w:sz="0" w:space="0" w:color="auto"/>
            <w:bottom w:val="none" w:sz="0" w:space="0" w:color="auto"/>
            <w:right w:val="none" w:sz="0" w:space="0" w:color="auto"/>
          </w:divBdr>
        </w:div>
        <w:div w:id="640354636">
          <w:marLeft w:val="640"/>
          <w:marRight w:val="0"/>
          <w:marTop w:val="0"/>
          <w:marBottom w:val="0"/>
          <w:divBdr>
            <w:top w:val="none" w:sz="0" w:space="0" w:color="auto"/>
            <w:left w:val="none" w:sz="0" w:space="0" w:color="auto"/>
            <w:bottom w:val="none" w:sz="0" w:space="0" w:color="auto"/>
            <w:right w:val="none" w:sz="0" w:space="0" w:color="auto"/>
          </w:divBdr>
        </w:div>
        <w:div w:id="1039666805">
          <w:marLeft w:val="640"/>
          <w:marRight w:val="0"/>
          <w:marTop w:val="0"/>
          <w:marBottom w:val="0"/>
          <w:divBdr>
            <w:top w:val="none" w:sz="0" w:space="0" w:color="auto"/>
            <w:left w:val="none" w:sz="0" w:space="0" w:color="auto"/>
            <w:bottom w:val="none" w:sz="0" w:space="0" w:color="auto"/>
            <w:right w:val="none" w:sz="0" w:space="0" w:color="auto"/>
          </w:divBdr>
        </w:div>
        <w:div w:id="1897811512">
          <w:marLeft w:val="640"/>
          <w:marRight w:val="0"/>
          <w:marTop w:val="0"/>
          <w:marBottom w:val="0"/>
          <w:divBdr>
            <w:top w:val="none" w:sz="0" w:space="0" w:color="auto"/>
            <w:left w:val="none" w:sz="0" w:space="0" w:color="auto"/>
            <w:bottom w:val="none" w:sz="0" w:space="0" w:color="auto"/>
            <w:right w:val="none" w:sz="0" w:space="0" w:color="auto"/>
          </w:divBdr>
        </w:div>
        <w:div w:id="743718659">
          <w:marLeft w:val="640"/>
          <w:marRight w:val="0"/>
          <w:marTop w:val="0"/>
          <w:marBottom w:val="0"/>
          <w:divBdr>
            <w:top w:val="none" w:sz="0" w:space="0" w:color="auto"/>
            <w:left w:val="none" w:sz="0" w:space="0" w:color="auto"/>
            <w:bottom w:val="none" w:sz="0" w:space="0" w:color="auto"/>
            <w:right w:val="none" w:sz="0" w:space="0" w:color="auto"/>
          </w:divBdr>
        </w:div>
        <w:div w:id="1481456496">
          <w:marLeft w:val="640"/>
          <w:marRight w:val="0"/>
          <w:marTop w:val="0"/>
          <w:marBottom w:val="0"/>
          <w:divBdr>
            <w:top w:val="none" w:sz="0" w:space="0" w:color="auto"/>
            <w:left w:val="none" w:sz="0" w:space="0" w:color="auto"/>
            <w:bottom w:val="none" w:sz="0" w:space="0" w:color="auto"/>
            <w:right w:val="none" w:sz="0" w:space="0" w:color="auto"/>
          </w:divBdr>
        </w:div>
        <w:div w:id="1852260480">
          <w:marLeft w:val="640"/>
          <w:marRight w:val="0"/>
          <w:marTop w:val="0"/>
          <w:marBottom w:val="0"/>
          <w:divBdr>
            <w:top w:val="none" w:sz="0" w:space="0" w:color="auto"/>
            <w:left w:val="none" w:sz="0" w:space="0" w:color="auto"/>
            <w:bottom w:val="none" w:sz="0" w:space="0" w:color="auto"/>
            <w:right w:val="none" w:sz="0" w:space="0" w:color="auto"/>
          </w:divBdr>
        </w:div>
        <w:div w:id="503783562">
          <w:marLeft w:val="640"/>
          <w:marRight w:val="0"/>
          <w:marTop w:val="0"/>
          <w:marBottom w:val="0"/>
          <w:divBdr>
            <w:top w:val="none" w:sz="0" w:space="0" w:color="auto"/>
            <w:left w:val="none" w:sz="0" w:space="0" w:color="auto"/>
            <w:bottom w:val="none" w:sz="0" w:space="0" w:color="auto"/>
            <w:right w:val="none" w:sz="0" w:space="0" w:color="auto"/>
          </w:divBdr>
        </w:div>
        <w:div w:id="2064478738">
          <w:marLeft w:val="640"/>
          <w:marRight w:val="0"/>
          <w:marTop w:val="0"/>
          <w:marBottom w:val="0"/>
          <w:divBdr>
            <w:top w:val="none" w:sz="0" w:space="0" w:color="auto"/>
            <w:left w:val="none" w:sz="0" w:space="0" w:color="auto"/>
            <w:bottom w:val="none" w:sz="0" w:space="0" w:color="auto"/>
            <w:right w:val="none" w:sz="0" w:space="0" w:color="auto"/>
          </w:divBdr>
        </w:div>
        <w:div w:id="751436147">
          <w:marLeft w:val="640"/>
          <w:marRight w:val="0"/>
          <w:marTop w:val="0"/>
          <w:marBottom w:val="0"/>
          <w:divBdr>
            <w:top w:val="none" w:sz="0" w:space="0" w:color="auto"/>
            <w:left w:val="none" w:sz="0" w:space="0" w:color="auto"/>
            <w:bottom w:val="none" w:sz="0" w:space="0" w:color="auto"/>
            <w:right w:val="none" w:sz="0" w:space="0" w:color="auto"/>
          </w:divBdr>
        </w:div>
        <w:div w:id="561216711">
          <w:marLeft w:val="640"/>
          <w:marRight w:val="0"/>
          <w:marTop w:val="0"/>
          <w:marBottom w:val="0"/>
          <w:divBdr>
            <w:top w:val="none" w:sz="0" w:space="0" w:color="auto"/>
            <w:left w:val="none" w:sz="0" w:space="0" w:color="auto"/>
            <w:bottom w:val="none" w:sz="0" w:space="0" w:color="auto"/>
            <w:right w:val="none" w:sz="0" w:space="0" w:color="auto"/>
          </w:divBdr>
        </w:div>
        <w:div w:id="125516064">
          <w:marLeft w:val="640"/>
          <w:marRight w:val="0"/>
          <w:marTop w:val="0"/>
          <w:marBottom w:val="0"/>
          <w:divBdr>
            <w:top w:val="none" w:sz="0" w:space="0" w:color="auto"/>
            <w:left w:val="none" w:sz="0" w:space="0" w:color="auto"/>
            <w:bottom w:val="none" w:sz="0" w:space="0" w:color="auto"/>
            <w:right w:val="none" w:sz="0" w:space="0" w:color="auto"/>
          </w:divBdr>
        </w:div>
        <w:div w:id="425926905">
          <w:marLeft w:val="640"/>
          <w:marRight w:val="0"/>
          <w:marTop w:val="0"/>
          <w:marBottom w:val="0"/>
          <w:divBdr>
            <w:top w:val="none" w:sz="0" w:space="0" w:color="auto"/>
            <w:left w:val="none" w:sz="0" w:space="0" w:color="auto"/>
            <w:bottom w:val="none" w:sz="0" w:space="0" w:color="auto"/>
            <w:right w:val="none" w:sz="0" w:space="0" w:color="auto"/>
          </w:divBdr>
        </w:div>
        <w:div w:id="1824732918">
          <w:marLeft w:val="640"/>
          <w:marRight w:val="0"/>
          <w:marTop w:val="0"/>
          <w:marBottom w:val="0"/>
          <w:divBdr>
            <w:top w:val="none" w:sz="0" w:space="0" w:color="auto"/>
            <w:left w:val="none" w:sz="0" w:space="0" w:color="auto"/>
            <w:bottom w:val="none" w:sz="0" w:space="0" w:color="auto"/>
            <w:right w:val="none" w:sz="0" w:space="0" w:color="auto"/>
          </w:divBdr>
        </w:div>
        <w:div w:id="342631610">
          <w:marLeft w:val="640"/>
          <w:marRight w:val="0"/>
          <w:marTop w:val="0"/>
          <w:marBottom w:val="0"/>
          <w:divBdr>
            <w:top w:val="none" w:sz="0" w:space="0" w:color="auto"/>
            <w:left w:val="none" w:sz="0" w:space="0" w:color="auto"/>
            <w:bottom w:val="none" w:sz="0" w:space="0" w:color="auto"/>
            <w:right w:val="none" w:sz="0" w:space="0" w:color="auto"/>
          </w:divBdr>
        </w:div>
        <w:div w:id="1951935168">
          <w:marLeft w:val="640"/>
          <w:marRight w:val="0"/>
          <w:marTop w:val="0"/>
          <w:marBottom w:val="0"/>
          <w:divBdr>
            <w:top w:val="none" w:sz="0" w:space="0" w:color="auto"/>
            <w:left w:val="none" w:sz="0" w:space="0" w:color="auto"/>
            <w:bottom w:val="none" w:sz="0" w:space="0" w:color="auto"/>
            <w:right w:val="none" w:sz="0" w:space="0" w:color="auto"/>
          </w:divBdr>
        </w:div>
        <w:div w:id="575095232">
          <w:marLeft w:val="640"/>
          <w:marRight w:val="0"/>
          <w:marTop w:val="0"/>
          <w:marBottom w:val="0"/>
          <w:divBdr>
            <w:top w:val="none" w:sz="0" w:space="0" w:color="auto"/>
            <w:left w:val="none" w:sz="0" w:space="0" w:color="auto"/>
            <w:bottom w:val="none" w:sz="0" w:space="0" w:color="auto"/>
            <w:right w:val="none" w:sz="0" w:space="0" w:color="auto"/>
          </w:divBdr>
        </w:div>
        <w:div w:id="957029303">
          <w:marLeft w:val="640"/>
          <w:marRight w:val="0"/>
          <w:marTop w:val="0"/>
          <w:marBottom w:val="0"/>
          <w:divBdr>
            <w:top w:val="none" w:sz="0" w:space="0" w:color="auto"/>
            <w:left w:val="none" w:sz="0" w:space="0" w:color="auto"/>
            <w:bottom w:val="none" w:sz="0" w:space="0" w:color="auto"/>
            <w:right w:val="none" w:sz="0" w:space="0" w:color="auto"/>
          </w:divBdr>
        </w:div>
        <w:div w:id="800346122">
          <w:marLeft w:val="640"/>
          <w:marRight w:val="0"/>
          <w:marTop w:val="0"/>
          <w:marBottom w:val="0"/>
          <w:divBdr>
            <w:top w:val="none" w:sz="0" w:space="0" w:color="auto"/>
            <w:left w:val="none" w:sz="0" w:space="0" w:color="auto"/>
            <w:bottom w:val="none" w:sz="0" w:space="0" w:color="auto"/>
            <w:right w:val="none" w:sz="0" w:space="0" w:color="auto"/>
          </w:divBdr>
        </w:div>
        <w:div w:id="1685864855">
          <w:marLeft w:val="640"/>
          <w:marRight w:val="0"/>
          <w:marTop w:val="0"/>
          <w:marBottom w:val="0"/>
          <w:divBdr>
            <w:top w:val="none" w:sz="0" w:space="0" w:color="auto"/>
            <w:left w:val="none" w:sz="0" w:space="0" w:color="auto"/>
            <w:bottom w:val="none" w:sz="0" w:space="0" w:color="auto"/>
            <w:right w:val="none" w:sz="0" w:space="0" w:color="auto"/>
          </w:divBdr>
        </w:div>
        <w:div w:id="1891500552">
          <w:marLeft w:val="640"/>
          <w:marRight w:val="0"/>
          <w:marTop w:val="0"/>
          <w:marBottom w:val="0"/>
          <w:divBdr>
            <w:top w:val="none" w:sz="0" w:space="0" w:color="auto"/>
            <w:left w:val="none" w:sz="0" w:space="0" w:color="auto"/>
            <w:bottom w:val="none" w:sz="0" w:space="0" w:color="auto"/>
            <w:right w:val="none" w:sz="0" w:space="0" w:color="auto"/>
          </w:divBdr>
        </w:div>
        <w:div w:id="1679425981">
          <w:marLeft w:val="640"/>
          <w:marRight w:val="0"/>
          <w:marTop w:val="0"/>
          <w:marBottom w:val="0"/>
          <w:divBdr>
            <w:top w:val="none" w:sz="0" w:space="0" w:color="auto"/>
            <w:left w:val="none" w:sz="0" w:space="0" w:color="auto"/>
            <w:bottom w:val="none" w:sz="0" w:space="0" w:color="auto"/>
            <w:right w:val="none" w:sz="0" w:space="0" w:color="auto"/>
          </w:divBdr>
        </w:div>
        <w:div w:id="972716433">
          <w:marLeft w:val="640"/>
          <w:marRight w:val="0"/>
          <w:marTop w:val="0"/>
          <w:marBottom w:val="0"/>
          <w:divBdr>
            <w:top w:val="none" w:sz="0" w:space="0" w:color="auto"/>
            <w:left w:val="none" w:sz="0" w:space="0" w:color="auto"/>
            <w:bottom w:val="none" w:sz="0" w:space="0" w:color="auto"/>
            <w:right w:val="none" w:sz="0" w:space="0" w:color="auto"/>
          </w:divBdr>
        </w:div>
        <w:div w:id="1372269942">
          <w:marLeft w:val="640"/>
          <w:marRight w:val="0"/>
          <w:marTop w:val="0"/>
          <w:marBottom w:val="0"/>
          <w:divBdr>
            <w:top w:val="none" w:sz="0" w:space="0" w:color="auto"/>
            <w:left w:val="none" w:sz="0" w:space="0" w:color="auto"/>
            <w:bottom w:val="none" w:sz="0" w:space="0" w:color="auto"/>
            <w:right w:val="none" w:sz="0" w:space="0" w:color="auto"/>
          </w:divBdr>
        </w:div>
        <w:div w:id="152571737">
          <w:marLeft w:val="640"/>
          <w:marRight w:val="0"/>
          <w:marTop w:val="0"/>
          <w:marBottom w:val="0"/>
          <w:divBdr>
            <w:top w:val="none" w:sz="0" w:space="0" w:color="auto"/>
            <w:left w:val="none" w:sz="0" w:space="0" w:color="auto"/>
            <w:bottom w:val="none" w:sz="0" w:space="0" w:color="auto"/>
            <w:right w:val="none" w:sz="0" w:space="0" w:color="auto"/>
          </w:divBdr>
        </w:div>
        <w:div w:id="1796823956">
          <w:marLeft w:val="640"/>
          <w:marRight w:val="0"/>
          <w:marTop w:val="0"/>
          <w:marBottom w:val="0"/>
          <w:divBdr>
            <w:top w:val="none" w:sz="0" w:space="0" w:color="auto"/>
            <w:left w:val="none" w:sz="0" w:space="0" w:color="auto"/>
            <w:bottom w:val="none" w:sz="0" w:space="0" w:color="auto"/>
            <w:right w:val="none" w:sz="0" w:space="0" w:color="auto"/>
          </w:divBdr>
        </w:div>
        <w:div w:id="1207327714">
          <w:marLeft w:val="640"/>
          <w:marRight w:val="0"/>
          <w:marTop w:val="0"/>
          <w:marBottom w:val="0"/>
          <w:divBdr>
            <w:top w:val="none" w:sz="0" w:space="0" w:color="auto"/>
            <w:left w:val="none" w:sz="0" w:space="0" w:color="auto"/>
            <w:bottom w:val="none" w:sz="0" w:space="0" w:color="auto"/>
            <w:right w:val="none" w:sz="0" w:space="0" w:color="auto"/>
          </w:divBdr>
        </w:div>
        <w:div w:id="1415589935">
          <w:marLeft w:val="640"/>
          <w:marRight w:val="0"/>
          <w:marTop w:val="0"/>
          <w:marBottom w:val="0"/>
          <w:divBdr>
            <w:top w:val="none" w:sz="0" w:space="0" w:color="auto"/>
            <w:left w:val="none" w:sz="0" w:space="0" w:color="auto"/>
            <w:bottom w:val="none" w:sz="0" w:space="0" w:color="auto"/>
            <w:right w:val="none" w:sz="0" w:space="0" w:color="auto"/>
          </w:divBdr>
        </w:div>
        <w:div w:id="854998055">
          <w:marLeft w:val="640"/>
          <w:marRight w:val="0"/>
          <w:marTop w:val="0"/>
          <w:marBottom w:val="0"/>
          <w:divBdr>
            <w:top w:val="none" w:sz="0" w:space="0" w:color="auto"/>
            <w:left w:val="none" w:sz="0" w:space="0" w:color="auto"/>
            <w:bottom w:val="none" w:sz="0" w:space="0" w:color="auto"/>
            <w:right w:val="none" w:sz="0" w:space="0" w:color="auto"/>
          </w:divBdr>
        </w:div>
        <w:div w:id="2065173268">
          <w:marLeft w:val="640"/>
          <w:marRight w:val="0"/>
          <w:marTop w:val="0"/>
          <w:marBottom w:val="0"/>
          <w:divBdr>
            <w:top w:val="none" w:sz="0" w:space="0" w:color="auto"/>
            <w:left w:val="none" w:sz="0" w:space="0" w:color="auto"/>
            <w:bottom w:val="none" w:sz="0" w:space="0" w:color="auto"/>
            <w:right w:val="none" w:sz="0" w:space="0" w:color="auto"/>
          </w:divBdr>
        </w:div>
        <w:div w:id="750548741">
          <w:marLeft w:val="640"/>
          <w:marRight w:val="0"/>
          <w:marTop w:val="0"/>
          <w:marBottom w:val="0"/>
          <w:divBdr>
            <w:top w:val="none" w:sz="0" w:space="0" w:color="auto"/>
            <w:left w:val="none" w:sz="0" w:space="0" w:color="auto"/>
            <w:bottom w:val="none" w:sz="0" w:space="0" w:color="auto"/>
            <w:right w:val="none" w:sz="0" w:space="0" w:color="auto"/>
          </w:divBdr>
        </w:div>
        <w:div w:id="422186139">
          <w:marLeft w:val="640"/>
          <w:marRight w:val="0"/>
          <w:marTop w:val="0"/>
          <w:marBottom w:val="0"/>
          <w:divBdr>
            <w:top w:val="none" w:sz="0" w:space="0" w:color="auto"/>
            <w:left w:val="none" w:sz="0" w:space="0" w:color="auto"/>
            <w:bottom w:val="none" w:sz="0" w:space="0" w:color="auto"/>
            <w:right w:val="none" w:sz="0" w:space="0" w:color="auto"/>
          </w:divBdr>
        </w:div>
        <w:div w:id="244345428">
          <w:marLeft w:val="640"/>
          <w:marRight w:val="0"/>
          <w:marTop w:val="0"/>
          <w:marBottom w:val="0"/>
          <w:divBdr>
            <w:top w:val="none" w:sz="0" w:space="0" w:color="auto"/>
            <w:left w:val="none" w:sz="0" w:space="0" w:color="auto"/>
            <w:bottom w:val="none" w:sz="0" w:space="0" w:color="auto"/>
            <w:right w:val="none" w:sz="0" w:space="0" w:color="auto"/>
          </w:divBdr>
        </w:div>
        <w:div w:id="925066850">
          <w:marLeft w:val="640"/>
          <w:marRight w:val="0"/>
          <w:marTop w:val="0"/>
          <w:marBottom w:val="0"/>
          <w:divBdr>
            <w:top w:val="none" w:sz="0" w:space="0" w:color="auto"/>
            <w:left w:val="none" w:sz="0" w:space="0" w:color="auto"/>
            <w:bottom w:val="none" w:sz="0" w:space="0" w:color="auto"/>
            <w:right w:val="none" w:sz="0" w:space="0" w:color="auto"/>
          </w:divBdr>
        </w:div>
        <w:div w:id="2117209045">
          <w:marLeft w:val="640"/>
          <w:marRight w:val="0"/>
          <w:marTop w:val="0"/>
          <w:marBottom w:val="0"/>
          <w:divBdr>
            <w:top w:val="none" w:sz="0" w:space="0" w:color="auto"/>
            <w:left w:val="none" w:sz="0" w:space="0" w:color="auto"/>
            <w:bottom w:val="none" w:sz="0" w:space="0" w:color="auto"/>
            <w:right w:val="none" w:sz="0" w:space="0" w:color="auto"/>
          </w:divBdr>
        </w:div>
        <w:div w:id="455179324">
          <w:marLeft w:val="640"/>
          <w:marRight w:val="0"/>
          <w:marTop w:val="0"/>
          <w:marBottom w:val="0"/>
          <w:divBdr>
            <w:top w:val="none" w:sz="0" w:space="0" w:color="auto"/>
            <w:left w:val="none" w:sz="0" w:space="0" w:color="auto"/>
            <w:bottom w:val="none" w:sz="0" w:space="0" w:color="auto"/>
            <w:right w:val="none" w:sz="0" w:space="0" w:color="auto"/>
          </w:divBdr>
        </w:div>
        <w:div w:id="1337264368">
          <w:marLeft w:val="640"/>
          <w:marRight w:val="0"/>
          <w:marTop w:val="0"/>
          <w:marBottom w:val="0"/>
          <w:divBdr>
            <w:top w:val="none" w:sz="0" w:space="0" w:color="auto"/>
            <w:left w:val="none" w:sz="0" w:space="0" w:color="auto"/>
            <w:bottom w:val="none" w:sz="0" w:space="0" w:color="auto"/>
            <w:right w:val="none" w:sz="0" w:space="0" w:color="auto"/>
          </w:divBdr>
        </w:div>
        <w:div w:id="453207946">
          <w:marLeft w:val="640"/>
          <w:marRight w:val="0"/>
          <w:marTop w:val="0"/>
          <w:marBottom w:val="0"/>
          <w:divBdr>
            <w:top w:val="none" w:sz="0" w:space="0" w:color="auto"/>
            <w:left w:val="none" w:sz="0" w:space="0" w:color="auto"/>
            <w:bottom w:val="none" w:sz="0" w:space="0" w:color="auto"/>
            <w:right w:val="none" w:sz="0" w:space="0" w:color="auto"/>
          </w:divBdr>
        </w:div>
        <w:div w:id="293680994">
          <w:marLeft w:val="640"/>
          <w:marRight w:val="0"/>
          <w:marTop w:val="0"/>
          <w:marBottom w:val="0"/>
          <w:divBdr>
            <w:top w:val="none" w:sz="0" w:space="0" w:color="auto"/>
            <w:left w:val="none" w:sz="0" w:space="0" w:color="auto"/>
            <w:bottom w:val="none" w:sz="0" w:space="0" w:color="auto"/>
            <w:right w:val="none" w:sz="0" w:space="0" w:color="auto"/>
          </w:divBdr>
        </w:div>
        <w:div w:id="695040914">
          <w:marLeft w:val="640"/>
          <w:marRight w:val="0"/>
          <w:marTop w:val="0"/>
          <w:marBottom w:val="0"/>
          <w:divBdr>
            <w:top w:val="none" w:sz="0" w:space="0" w:color="auto"/>
            <w:left w:val="none" w:sz="0" w:space="0" w:color="auto"/>
            <w:bottom w:val="none" w:sz="0" w:space="0" w:color="auto"/>
            <w:right w:val="none" w:sz="0" w:space="0" w:color="auto"/>
          </w:divBdr>
        </w:div>
        <w:div w:id="409010832">
          <w:marLeft w:val="640"/>
          <w:marRight w:val="0"/>
          <w:marTop w:val="0"/>
          <w:marBottom w:val="0"/>
          <w:divBdr>
            <w:top w:val="none" w:sz="0" w:space="0" w:color="auto"/>
            <w:left w:val="none" w:sz="0" w:space="0" w:color="auto"/>
            <w:bottom w:val="none" w:sz="0" w:space="0" w:color="auto"/>
            <w:right w:val="none" w:sz="0" w:space="0" w:color="auto"/>
          </w:divBdr>
        </w:div>
        <w:div w:id="941842432">
          <w:marLeft w:val="640"/>
          <w:marRight w:val="0"/>
          <w:marTop w:val="0"/>
          <w:marBottom w:val="0"/>
          <w:divBdr>
            <w:top w:val="none" w:sz="0" w:space="0" w:color="auto"/>
            <w:left w:val="none" w:sz="0" w:space="0" w:color="auto"/>
            <w:bottom w:val="none" w:sz="0" w:space="0" w:color="auto"/>
            <w:right w:val="none" w:sz="0" w:space="0" w:color="auto"/>
          </w:divBdr>
        </w:div>
        <w:div w:id="1596357079">
          <w:marLeft w:val="640"/>
          <w:marRight w:val="0"/>
          <w:marTop w:val="0"/>
          <w:marBottom w:val="0"/>
          <w:divBdr>
            <w:top w:val="none" w:sz="0" w:space="0" w:color="auto"/>
            <w:left w:val="none" w:sz="0" w:space="0" w:color="auto"/>
            <w:bottom w:val="none" w:sz="0" w:space="0" w:color="auto"/>
            <w:right w:val="none" w:sz="0" w:space="0" w:color="auto"/>
          </w:divBdr>
        </w:div>
        <w:div w:id="267785750">
          <w:marLeft w:val="640"/>
          <w:marRight w:val="0"/>
          <w:marTop w:val="0"/>
          <w:marBottom w:val="0"/>
          <w:divBdr>
            <w:top w:val="none" w:sz="0" w:space="0" w:color="auto"/>
            <w:left w:val="none" w:sz="0" w:space="0" w:color="auto"/>
            <w:bottom w:val="none" w:sz="0" w:space="0" w:color="auto"/>
            <w:right w:val="none" w:sz="0" w:space="0" w:color="auto"/>
          </w:divBdr>
        </w:div>
        <w:div w:id="634264551">
          <w:marLeft w:val="640"/>
          <w:marRight w:val="0"/>
          <w:marTop w:val="0"/>
          <w:marBottom w:val="0"/>
          <w:divBdr>
            <w:top w:val="none" w:sz="0" w:space="0" w:color="auto"/>
            <w:left w:val="none" w:sz="0" w:space="0" w:color="auto"/>
            <w:bottom w:val="none" w:sz="0" w:space="0" w:color="auto"/>
            <w:right w:val="none" w:sz="0" w:space="0" w:color="auto"/>
          </w:divBdr>
        </w:div>
        <w:div w:id="739906777">
          <w:marLeft w:val="640"/>
          <w:marRight w:val="0"/>
          <w:marTop w:val="0"/>
          <w:marBottom w:val="0"/>
          <w:divBdr>
            <w:top w:val="none" w:sz="0" w:space="0" w:color="auto"/>
            <w:left w:val="none" w:sz="0" w:space="0" w:color="auto"/>
            <w:bottom w:val="none" w:sz="0" w:space="0" w:color="auto"/>
            <w:right w:val="none" w:sz="0" w:space="0" w:color="auto"/>
          </w:divBdr>
        </w:div>
        <w:div w:id="291524983">
          <w:marLeft w:val="640"/>
          <w:marRight w:val="0"/>
          <w:marTop w:val="0"/>
          <w:marBottom w:val="0"/>
          <w:divBdr>
            <w:top w:val="none" w:sz="0" w:space="0" w:color="auto"/>
            <w:left w:val="none" w:sz="0" w:space="0" w:color="auto"/>
            <w:bottom w:val="none" w:sz="0" w:space="0" w:color="auto"/>
            <w:right w:val="none" w:sz="0" w:space="0" w:color="auto"/>
          </w:divBdr>
        </w:div>
        <w:div w:id="2074232823">
          <w:marLeft w:val="640"/>
          <w:marRight w:val="0"/>
          <w:marTop w:val="0"/>
          <w:marBottom w:val="0"/>
          <w:divBdr>
            <w:top w:val="none" w:sz="0" w:space="0" w:color="auto"/>
            <w:left w:val="none" w:sz="0" w:space="0" w:color="auto"/>
            <w:bottom w:val="none" w:sz="0" w:space="0" w:color="auto"/>
            <w:right w:val="none" w:sz="0" w:space="0" w:color="auto"/>
          </w:divBdr>
        </w:div>
        <w:div w:id="1029835927">
          <w:marLeft w:val="640"/>
          <w:marRight w:val="0"/>
          <w:marTop w:val="0"/>
          <w:marBottom w:val="0"/>
          <w:divBdr>
            <w:top w:val="none" w:sz="0" w:space="0" w:color="auto"/>
            <w:left w:val="none" w:sz="0" w:space="0" w:color="auto"/>
            <w:bottom w:val="none" w:sz="0" w:space="0" w:color="auto"/>
            <w:right w:val="none" w:sz="0" w:space="0" w:color="auto"/>
          </w:divBdr>
        </w:div>
        <w:div w:id="1967806513">
          <w:marLeft w:val="640"/>
          <w:marRight w:val="0"/>
          <w:marTop w:val="0"/>
          <w:marBottom w:val="0"/>
          <w:divBdr>
            <w:top w:val="none" w:sz="0" w:space="0" w:color="auto"/>
            <w:left w:val="none" w:sz="0" w:space="0" w:color="auto"/>
            <w:bottom w:val="none" w:sz="0" w:space="0" w:color="auto"/>
            <w:right w:val="none" w:sz="0" w:space="0" w:color="auto"/>
          </w:divBdr>
        </w:div>
        <w:div w:id="137655923">
          <w:marLeft w:val="640"/>
          <w:marRight w:val="0"/>
          <w:marTop w:val="0"/>
          <w:marBottom w:val="0"/>
          <w:divBdr>
            <w:top w:val="none" w:sz="0" w:space="0" w:color="auto"/>
            <w:left w:val="none" w:sz="0" w:space="0" w:color="auto"/>
            <w:bottom w:val="none" w:sz="0" w:space="0" w:color="auto"/>
            <w:right w:val="none" w:sz="0" w:space="0" w:color="auto"/>
          </w:divBdr>
        </w:div>
        <w:div w:id="1494296160">
          <w:marLeft w:val="640"/>
          <w:marRight w:val="0"/>
          <w:marTop w:val="0"/>
          <w:marBottom w:val="0"/>
          <w:divBdr>
            <w:top w:val="none" w:sz="0" w:space="0" w:color="auto"/>
            <w:left w:val="none" w:sz="0" w:space="0" w:color="auto"/>
            <w:bottom w:val="none" w:sz="0" w:space="0" w:color="auto"/>
            <w:right w:val="none" w:sz="0" w:space="0" w:color="auto"/>
          </w:divBdr>
        </w:div>
        <w:div w:id="1065183075">
          <w:marLeft w:val="640"/>
          <w:marRight w:val="0"/>
          <w:marTop w:val="0"/>
          <w:marBottom w:val="0"/>
          <w:divBdr>
            <w:top w:val="none" w:sz="0" w:space="0" w:color="auto"/>
            <w:left w:val="none" w:sz="0" w:space="0" w:color="auto"/>
            <w:bottom w:val="none" w:sz="0" w:space="0" w:color="auto"/>
            <w:right w:val="none" w:sz="0" w:space="0" w:color="auto"/>
          </w:divBdr>
        </w:div>
        <w:div w:id="97483942">
          <w:marLeft w:val="640"/>
          <w:marRight w:val="0"/>
          <w:marTop w:val="0"/>
          <w:marBottom w:val="0"/>
          <w:divBdr>
            <w:top w:val="none" w:sz="0" w:space="0" w:color="auto"/>
            <w:left w:val="none" w:sz="0" w:space="0" w:color="auto"/>
            <w:bottom w:val="none" w:sz="0" w:space="0" w:color="auto"/>
            <w:right w:val="none" w:sz="0" w:space="0" w:color="auto"/>
          </w:divBdr>
        </w:div>
      </w:divsChild>
    </w:div>
    <w:div w:id="818502102">
      <w:bodyDiv w:val="1"/>
      <w:marLeft w:val="0"/>
      <w:marRight w:val="0"/>
      <w:marTop w:val="0"/>
      <w:marBottom w:val="0"/>
      <w:divBdr>
        <w:top w:val="none" w:sz="0" w:space="0" w:color="auto"/>
        <w:left w:val="none" w:sz="0" w:space="0" w:color="auto"/>
        <w:bottom w:val="none" w:sz="0" w:space="0" w:color="auto"/>
        <w:right w:val="none" w:sz="0" w:space="0" w:color="auto"/>
      </w:divBdr>
      <w:divsChild>
        <w:div w:id="1864900702">
          <w:marLeft w:val="640"/>
          <w:marRight w:val="0"/>
          <w:marTop w:val="0"/>
          <w:marBottom w:val="0"/>
          <w:divBdr>
            <w:top w:val="none" w:sz="0" w:space="0" w:color="auto"/>
            <w:left w:val="none" w:sz="0" w:space="0" w:color="auto"/>
            <w:bottom w:val="none" w:sz="0" w:space="0" w:color="auto"/>
            <w:right w:val="none" w:sz="0" w:space="0" w:color="auto"/>
          </w:divBdr>
        </w:div>
        <w:div w:id="893589511">
          <w:marLeft w:val="640"/>
          <w:marRight w:val="0"/>
          <w:marTop w:val="0"/>
          <w:marBottom w:val="0"/>
          <w:divBdr>
            <w:top w:val="none" w:sz="0" w:space="0" w:color="auto"/>
            <w:left w:val="none" w:sz="0" w:space="0" w:color="auto"/>
            <w:bottom w:val="none" w:sz="0" w:space="0" w:color="auto"/>
            <w:right w:val="none" w:sz="0" w:space="0" w:color="auto"/>
          </w:divBdr>
        </w:div>
        <w:div w:id="1151141492">
          <w:marLeft w:val="640"/>
          <w:marRight w:val="0"/>
          <w:marTop w:val="0"/>
          <w:marBottom w:val="0"/>
          <w:divBdr>
            <w:top w:val="none" w:sz="0" w:space="0" w:color="auto"/>
            <w:left w:val="none" w:sz="0" w:space="0" w:color="auto"/>
            <w:bottom w:val="none" w:sz="0" w:space="0" w:color="auto"/>
            <w:right w:val="none" w:sz="0" w:space="0" w:color="auto"/>
          </w:divBdr>
        </w:div>
        <w:div w:id="520094188">
          <w:marLeft w:val="640"/>
          <w:marRight w:val="0"/>
          <w:marTop w:val="0"/>
          <w:marBottom w:val="0"/>
          <w:divBdr>
            <w:top w:val="none" w:sz="0" w:space="0" w:color="auto"/>
            <w:left w:val="none" w:sz="0" w:space="0" w:color="auto"/>
            <w:bottom w:val="none" w:sz="0" w:space="0" w:color="auto"/>
            <w:right w:val="none" w:sz="0" w:space="0" w:color="auto"/>
          </w:divBdr>
        </w:div>
        <w:div w:id="1161392582">
          <w:marLeft w:val="640"/>
          <w:marRight w:val="0"/>
          <w:marTop w:val="0"/>
          <w:marBottom w:val="0"/>
          <w:divBdr>
            <w:top w:val="none" w:sz="0" w:space="0" w:color="auto"/>
            <w:left w:val="none" w:sz="0" w:space="0" w:color="auto"/>
            <w:bottom w:val="none" w:sz="0" w:space="0" w:color="auto"/>
            <w:right w:val="none" w:sz="0" w:space="0" w:color="auto"/>
          </w:divBdr>
        </w:div>
        <w:div w:id="600190591">
          <w:marLeft w:val="640"/>
          <w:marRight w:val="0"/>
          <w:marTop w:val="0"/>
          <w:marBottom w:val="0"/>
          <w:divBdr>
            <w:top w:val="none" w:sz="0" w:space="0" w:color="auto"/>
            <w:left w:val="none" w:sz="0" w:space="0" w:color="auto"/>
            <w:bottom w:val="none" w:sz="0" w:space="0" w:color="auto"/>
            <w:right w:val="none" w:sz="0" w:space="0" w:color="auto"/>
          </w:divBdr>
        </w:div>
        <w:div w:id="857082724">
          <w:marLeft w:val="640"/>
          <w:marRight w:val="0"/>
          <w:marTop w:val="0"/>
          <w:marBottom w:val="0"/>
          <w:divBdr>
            <w:top w:val="none" w:sz="0" w:space="0" w:color="auto"/>
            <w:left w:val="none" w:sz="0" w:space="0" w:color="auto"/>
            <w:bottom w:val="none" w:sz="0" w:space="0" w:color="auto"/>
            <w:right w:val="none" w:sz="0" w:space="0" w:color="auto"/>
          </w:divBdr>
        </w:div>
        <w:div w:id="230117395">
          <w:marLeft w:val="640"/>
          <w:marRight w:val="0"/>
          <w:marTop w:val="0"/>
          <w:marBottom w:val="0"/>
          <w:divBdr>
            <w:top w:val="none" w:sz="0" w:space="0" w:color="auto"/>
            <w:left w:val="none" w:sz="0" w:space="0" w:color="auto"/>
            <w:bottom w:val="none" w:sz="0" w:space="0" w:color="auto"/>
            <w:right w:val="none" w:sz="0" w:space="0" w:color="auto"/>
          </w:divBdr>
        </w:div>
        <w:div w:id="246160962">
          <w:marLeft w:val="640"/>
          <w:marRight w:val="0"/>
          <w:marTop w:val="0"/>
          <w:marBottom w:val="0"/>
          <w:divBdr>
            <w:top w:val="none" w:sz="0" w:space="0" w:color="auto"/>
            <w:left w:val="none" w:sz="0" w:space="0" w:color="auto"/>
            <w:bottom w:val="none" w:sz="0" w:space="0" w:color="auto"/>
            <w:right w:val="none" w:sz="0" w:space="0" w:color="auto"/>
          </w:divBdr>
        </w:div>
        <w:div w:id="1799762298">
          <w:marLeft w:val="640"/>
          <w:marRight w:val="0"/>
          <w:marTop w:val="0"/>
          <w:marBottom w:val="0"/>
          <w:divBdr>
            <w:top w:val="none" w:sz="0" w:space="0" w:color="auto"/>
            <w:left w:val="none" w:sz="0" w:space="0" w:color="auto"/>
            <w:bottom w:val="none" w:sz="0" w:space="0" w:color="auto"/>
            <w:right w:val="none" w:sz="0" w:space="0" w:color="auto"/>
          </w:divBdr>
        </w:div>
        <w:div w:id="1273585596">
          <w:marLeft w:val="640"/>
          <w:marRight w:val="0"/>
          <w:marTop w:val="0"/>
          <w:marBottom w:val="0"/>
          <w:divBdr>
            <w:top w:val="none" w:sz="0" w:space="0" w:color="auto"/>
            <w:left w:val="none" w:sz="0" w:space="0" w:color="auto"/>
            <w:bottom w:val="none" w:sz="0" w:space="0" w:color="auto"/>
            <w:right w:val="none" w:sz="0" w:space="0" w:color="auto"/>
          </w:divBdr>
        </w:div>
        <w:div w:id="2083288029">
          <w:marLeft w:val="640"/>
          <w:marRight w:val="0"/>
          <w:marTop w:val="0"/>
          <w:marBottom w:val="0"/>
          <w:divBdr>
            <w:top w:val="none" w:sz="0" w:space="0" w:color="auto"/>
            <w:left w:val="none" w:sz="0" w:space="0" w:color="auto"/>
            <w:bottom w:val="none" w:sz="0" w:space="0" w:color="auto"/>
            <w:right w:val="none" w:sz="0" w:space="0" w:color="auto"/>
          </w:divBdr>
        </w:div>
        <w:div w:id="499006304">
          <w:marLeft w:val="640"/>
          <w:marRight w:val="0"/>
          <w:marTop w:val="0"/>
          <w:marBottom w:val="0"/>
          <w:divBdr>
            <w:top w:val="none" w:sz="0" w:space="0" w:color="auto"/>
            <w:left w:val="none" w:sz="0" w:space="0" w:color="auto"/>
            <w:bottom w:val="none" w:sz="0" w:space="0" w:color="auto"/>
            <w:right w:val="none" w:sz="0" w:space="0" w:color="auto"/>
          </w:divBdr>
        </w:div>
        <w:div w:id="69349804">
          <w:marLeft w:val="640"/>
          <w:marRight w:val="0"/>
          <w:marTop w:val="0"/>
          <w:marBottom w:val="0"/>
          <w:divBdr>
            <w:top w:val="none" w:sz="0" w:space="0" w:color="auto"/>
            <w:left w:val="none" w:sz="0" w:space="0" w:color="auto"/>
            <w:bottom w:val="none" w:sz="0" w:space="0" w:color="auto"/>
            <w:right w:val="none" w:sz="0" w:space="0" w:color="auto"/>
          </w:divBdr>
        </w:div>
        <w:div w:id="773671033">
          <w:marLeft w:val="640"/>
          <w:marRight w:val="0"/>
          <w:marTop w:val="0"/>
          <w:marBottom w:val="0"/>
          <w:divBdr>
            <w:top w:val="none" w:sz="0" w:space="0" w:color="auto"/>
            <w:left w:val="none" w:sz="0" w:space="0" w:color="auto"/>
            <w:bottom w:val="none" w:sz="0" w:space="0" w:color="auto"/>
            <w:right w:val="none" w:sz="0" w:space="0" w:color="auto"/>
          </w:divBdr>
        </w:div>
        <w:div w:id="1353534769">
          <w:marLeft w:val="640"/>
          <w:marRight w:val="0"/>
          <w:marTop w:val="0"/>
          <w:marBottom w:val="0"/>
          <w:divBdr>
            <w:top w:val="none" w:sz="0" w:space="0" w:color="auto"/>
            <w:left w:val="none" w:sz="0" w:space="0" w:color="auto"/>
            <w:bottom w:val="none" w:sz="0" w:space="0" w:color="auto"/>
            <w:right w:val="none" w:sz="0" w:space="0" w:color="auto"/>
          </w:divBdr>
        </w:div>
        <w:div w:id="1079908454">
          <w:marLeft w:val="640"/>
          <w:marRight w:val="0"/>
          <w:marTop w:val="0"/>
          <w:marBottom w:val="0"/>
          <w:divBdr>
            <w:top w:val="none" w:sz="0" w:space="0" w:color="auto"/>
            <w:left w:val="none" w:sz="0" w:space="0" w:color="auto"/>
            <w:bottom w:val="none" w:sz="0" w:space="0" w:color="auto"/>
            <w:right w:val="none" w:sz="0" w:space="0" w:color="auto"/>
          </w:divBdr>
        </w:div>
        <w:div w:id="698311978">
          <w:marLeft w:val="640"/>
          <w:marRight w:val="0"/>
          <w:marTop w:val="0"/>
          <w:marBottom w:val="0"/>
          <w:divBdr>
            <w:top w:val="none" w:sz="0" w:space="0" w:color="auto"/>
            <w:left w:val="none" w:sz="0" w:space="0" w:color="auto"/>
            <w:bottom w:val="none" w:sz="0" w:space="0" w:color="auto"/>
            <w:right w:val="none" w:sz="0" w:space="0" w:color="auto"/>
          </w:divBdr>
        </w:div>
        <w:div w:id="1726492245">
          <w:marLeft w:val="640"/>
          <w:marRight w:val="0"/>
          <w:marTop w:val="0"/>
          <w:marBottom w:val="0"/>
          <w:divBdr>
            <w:top w:val="none" w:sz="0" w:space="0" w:color="auto"/>
            <w:left w:val="none" w:sz="0" w:space="0" w:color="auto"/>
            <w:bottom w:val="none" w:sz="0" w:space="0" w:color="auto"/>
            <w:right w:val="none" w:sz="0" w:space="0" w:color="auto"/>
          </w:divBdr>
        </w:div>
        <w:div w:id="515845525">
          <w:marLeft w:val="640"/>
          <w:marRight w:val="0"/>
          <w:marTop w:val="0"/>
          <w:marBottom w:val="0"/>
          <w:divBdr>
            <w:top w:val="none" w:sz="0" w:space="0" w:color="auto"/>
            <w:left w:val="none" w:sz="0" w:space="0" w:color="auto"/>
            <w:bottom w:val="none" w:sz="0" w:space="0" w:color="auto"/>
            <w:right w:val="none" w:sz="0" w:space="0" w:color="auto"/>
          </w:divBdr>
        </w:div>
        <w:div w:id="2132356614">
          <w:marLeft w:val="640"/>
          <w:marRight w:val="0"/>
          <w:marTop w:val="0"/>
          <w:marBottom w:val="0"/>
          <w:divBdr>
            <w:top w:val="none" w:sz="0" w:space="0" w:color="auto"/>
            <w:left w:val="none" w:sz="0" w:space="0" w:color="auto"/>
            <w:bottom w:val="none" w:sz="0" w:space="0" w:color="auto"/>
            <w:right w:val="none" w:sz="0" w:space="0" w:color="auto"/>
          </w:divBdr>
        </w:div>
        <w:div w:id="613245226">
          <w:marLeft w:val="640"/>
          <w:marRight w:val="0"/>
          <w:marTop w:val="0"/>
          <w:marBottom w:val="0"/>
          <w:divBdr>
            <w:top w:val="none" w:sz="0" w:space="0" w:color="auto"/>
            <w:left w:val="none" w:sz="0" w:space="0" w:color="auto"/>
            <w:bottom w:val="none" w:sz="0" w:space="0" w:color="auto"/>
            <w:right w:val="none" w:sz="0" w:space="0" w:color="auto"/>
          </w:divBdr>
        </w:div>
        <w:div w:id="128548517">
          <w:marLeft w:val="640"/>
          <w:marRight w:val="0"/>
          <w:marTop w:val="0"/>
          <w:marBottom w:val="0"/>
          <w:divBdr>
            <w:top w:val="none" w:sz="0" w:space="0" w:color="auto"/>
            <w:left w:val="none" w:sz="0" w:space="0" w:color="auto"/>
            <w:bottom w:val="none" w:sz="0" w:space="0" w:color="auto"/>
            <w:right w:val="none" w:sz="0" w:space="0" w:color="auto"/>
          </w:divBdr>
        </w:div>
        <w:div w:id="12388942">
          <w:marLeft w:val="640"/>
          <w:marRight w:val="0"/>
          <w:marTop w:val="0"/>
          <w:marBottom w:val="0"/>
          <w:divBdr>
            <w:top w:val="none" w:sz="0" w:space="0" w:color="auto"/>
            <w:left w:val="none" w:sz="0" w:space="0" w:color="auto"/>
            <w:bottom w:val="none" w:sz="0" w:space="0" w:color="auto"/>
            <w:right w:val="none" w:sz="0" w:space="0" w:color="auto"/>
          </w:divBdr>
        </w:div>
        <w:div w:id="1399479671">
          <w:marLeft w:val="640"/>
          <w:marRight w:val="0"/>
          <w:marTop w:val="0"/>
          <w:marBottom w:val="0"/>
          <w:divBdr>
            <w:top w:val="none" w:sz="0" w:space="0" w:color="auto"/>
            <w:left w:val="none" w:sz="0" w:space="0" w:color="auto"/>
            <w:bottom w:val="none" w:sz="0" w:space="0" w:color="auto"/>
            <w:right w:val="none" w:sz="0" w:space="0" w:color="auto"/>
          </w:divBdr>
        </w:div>
        <w:div w:id="707876977">
          <w:marLeft w:val="640"/>
          <w:marRight w:val="0"/>
          <w:marTop w:val="0"/>
          <w:marBottom w:val="0"/>
          <w:divBdr>
            <w:top w:val="none" w:sz="0" w:space="0" w:color="auto"/>
            <w:left w:val="none" w:sz="0" w:space="0" w:color="auto"/>
            <w:bottom w:val="none" w:sz="0" w:space="0" w:color="auto"/>
            <w:right w:val="none" w:sz="0" w:space="0" w:color="auto"/>
          </w:divBdr>
        </w:div>
        <w:div w:id="1634945725">
          <w:marLeft w:val="640"/>
          <w:marRight w:val="0"/>
          <w:marTop w:val="0"/>
          <w:marBottom w:val="0"/>
          <w:divBdr>
            <w:top w:val="none" w:sz="0" w:space="0" w:color="auto"/>
            <w:left w:val="none" w:sz="0" w:space="0" w:color="auto"/>
            <w:bottom w:val="none" w:sz="0" w:space="0" w:color="auto"/>
            <w:right w:val="none" w:sz="0" w:space="0" w:color="auto"/>
          </w:divBdr>
        </w:div>
        <w:div w:id="294215674">
          <w:marLeft w:val="640"/>
          <w:marRight w:val="0"/>
          <w:marTop w:val="0"/>
          <w:marBottom w:val="0"/>
          <w:divBdr>
            <w:top w:val="none" w:sz="0" w:space="0" w:color="auto"/>
            <w:left w:val="none" w:sz="0" w:space="0" w:color="auto"/>
            <w:bottom w:val="none" w:sz="0" w:space="0" w:color="auto"/>
            <w:right w:val="none" w:sz="0" w:space="0" w:color="auto"/>
          </w:divBdr>
        </w:div>
        <w:div w:id="1519611904">
          <w:marLeft w:val="640"/>
          <w:marRight w:val="0"/>
          <w:marTop w:val="0"/>
          <w:marBottom w:val="0"/>
          <w:divBdr>
            <w:top w:val="none" w:sz="0" w:space="0" w:color="auto"/>
            <w:left w:val="none" w:sz="0" w:space="0" w:color="auto"/>
            <w:bottom w:val="none" w:sz="0" w:space="0" w:color="auto"/>
            <w:right w:val="none" w:sz="0" w:space="0" w:color="auto"/>
          </w:divBdr>
        </w:div>
        <w:div w:id="1459494665">
          <w:marLeft w:val="640"/>
          <w:marRight w:val="0"/>
          <w:marTop w:val="0"/>
          <w:marBottom w:val="0"/>
          <w:divBdr>
            <w:top w:val="none" w:sz="0" w:space="0" w:color="auto"/>
            <w:left w:val="none" w:sz="0" w:space="0" w:color="auto"/>
            <w:bottom w:val="none" w:sz="0" w:space="0" w:color="auto"/>
            <w:right w:val="none" w:sz="0" w:space="0" w:color="auto"/>
          </w:divBdr>
        </w:div>
        <w:div w:id="1770810118">
          <w:marLeft w:val="640"/>
          <w:marRight w:val="0"/>
          <w:marTop w:val="0"/>
          <w:marBottom w:val="0"/>
          <w:divBdr>
            <w:top w:val="none" w:sz="0" w:space="0" w:color="auto"/>
            <w:left w:val="none" w:sz="0" w:space="0" w:color="auto"/>
            <w:bottom w:val="none" w:sz="0" w:space="0" w:color="auto"/>
            <w:right w:val="none" w:sz="0" w:space="0" w:color="auto"/>
          </w:divBdr>
        </w:div>
        <w:div w:id="666595442">
          <w:marLeft w:val="640"/>
          <w:marRight w:val="0"/>
          <w:marTop w:val="0"/>
          <w:marBottom w:val="0"/>
          <w:divBdr>
            <w:top w:val="none" w:sz="0" w:space="0" w:color="auto"/>
            <w:left w:val="none" w:sz="0" w:space="0" w:color="auto"/>
            <w:bottom w:val="none" w:sz="0" w:space="0" w:color="auto"/>
            <w:right w:val="none" w:sz="0" w:space="0" w:color="auto"/>
          </w:divBdr>
        </w:div>
        <w:div w:id="829171875">
          <w:marLeft w:val="640"/>
          <w:marRight w:val="0"/>
          <w:marTop w:val="0"/>
          <w:marBottom w:val="0"/>
          <w:divBdr>
            <w:top w:val="none" w:sz="0" w:space="0" w:color="auto"/>
            <w:left w:val="none" w:sz="0" w:space="0" w:color="auto"/>
            <w:bottom w:val="none" w:sz="0" w:space="0" w:color="auto"/>
            <w:right w:val="none" w:sz="0" w:space="0" w:color="auto"/>
          </w:divBdr>
        </w:div>
        <w:div w:id="1124157746">
          <w:marLeft w:val="640"/>
          <w:marRight w:val="0"/>
          <w:marTop w:val="0"/>
          <w:marBottom w:val="0"/>
          <w:divBdr>
            <w:top w:val="none" w:sz="0" w:space="0" w:color="auto"/>
            <w:left w:val="none" w:sz="0" w:space="0" w:color="auto"/>
            <w:bottom w:val="none" w:sz="0" w:space="0" w:color="auto"/>
            <w:right w:val="none" w:sz="0" w:space="0" w:color="auto"/>
          </w:divBdr>
        </w:div>
        <w:div w:id="1619295960">
          <w:marLeft w:val="640"/>
          <w:marRight w:val="0"/>
          <w:marTop w:val="0"/>
          <w:marBottom w:val="0"/>
          <w:divBdr>
            <w:top w:val="none" w:sz="0" w:space="0" w:color="auto"/>
            <w:left w:val="none" w:sz="0" w:space="0" w:color="auto"/>
            <w:bottom w:val="none" w:sz="0" w:space="0" w:color="auto"/>
            <w:right w:val="none" w:sz="0" w:space="0" w:color="auto"/>
          </w:divBdr>
        </w:div>
        <w:div w:id="1710521546">
          <w:marLeft w:val="640"/>
          <w:marRight w:val="0"/>
          <w:marTop w:val="0"/>
          <w:marBottom w:val="0"/>
          <w:divBdr>
            <w:top w:val="none" w:sz="0" w:space="0" w:color="auto"/>
            <w:left w:val="none" w:sz="0" w:space="0" w:color="auto"/>
            <w:bottom w:val="none" w:sz="0" w:space="0" w:color="auto"/>
            <w:right w:val="none" w:sz="0" w:space="0" w:color="auto"/>
          </w:divBdr>
        </w:div>
        <w:div w:id="371197699">
          <w:marLeft w:val="640"/>
          <w:marRight w:val="0"/>
          <w:marTop w:val="0"/>
          <w:marBottom w:val="0"/>
          <w:divBdr>
            <w:top w:val="none" w:sz="0" w:space="0" w:color="auto"/>
            <w:left w:val="none" w:sz="0" w:space="0" w:color="auto"/>
            <w:bottom w:val="none" w:sz="0" w:space="0" w:color="auto"/>
            <w:right w:val="none" w:sz="0" w:space="0" w:color="auto"/>
          </w:divBdr>
        </w:div>
        <w:div w:id="915699834">
          <w:marLeft w:val="640"/>
          <w:marRight w:val="0"/>
          <w:marTop w:val="0"/>
          <w:marBottom w:val="0"/>
          <w:divBdr>
            <w:top w:val="none" w:sz="0" w:space="0" w:color="auto"/>
            <w:left w:val="none" w:sz="0" w:space="0" w:color="auto"/>
            <w:bottom w:val="none" w:sz="0" w:space="0" w:color="auto"/>
            <w:right w:val="none" w:sz="0" w:space="0" w:color="auto"/>
          </w:divBdr>
        </w:div>
        <w:div w:id="732893871">
          <w:marLeft w:val="640"/>
          <w:marRight w:val="0"/>
          <w:marTop w:val="0"/>
          <w:marBottom w:val="0"/>
          <w:divBdr>
            <w:top w:val="none" w:sz="0" w:space="0" w:color="auto"/>
            <w:left w:val="none" w:sz="0" w:space="0" w:color="auto"/>
            <w:bottom w:val="none" w:sz="0" w:space="0" w:color="auto"/>
            <w:right w:val="none" w:sz="0" w:space="0" w:color="auto"/>
          </w:divBdr>
        </w:div>
        <w:div w:id="323356731">
          <w:marLeft w:val="640"/>
          <w:marRight w:val="0"/>
          <w:marTop w:val="0"/>
          <w:marBottom w:val="0"/>
          <w:divBdr>
            <w:top w:val="none" w:sz="0" w:space="0" w:color="auto"/>
            <w:left w:val="none" w:sz="0" w:space="0" w:color="auto"/>
            <w:bottom w:val="none" w:sz="0" w:space="0" w:color="auto"/>
            <w:right w:val="none" w:sz="0" w:space="0" w:color="auto"/>
          </w:divBdr>
        </w:div>
        <w:div w:id="1169253686">
          <w:marLeft w:val="640"/>
          <w:marRight w:val="0"/>
          <w:marTop w:val="0"/>
          <w:marBottom w:val="0"/>
          <w:divBdr>
            <w:top w:val="none" w:sz="0" w:space="0" w:color="auto"/>
            <w:left w:val="none" w:sz="0" w:space="0" w:color="auto"/>
            <w:bottom w:val="none" w:sz="0" w:space="0" w:color="auto"/>
            <w:right w:val="none" w:sz="0" w:space="0" w:color="auto"/>
          </w:divBdr>
        </w:div>
        <w:div w:id="1786999580">
          <w:marLeft w:val="640"/>
          <w:marRight w:val="0"/>
          <w:marTop w:val="0"/>
          <w:marBottom w:val="0"/>
          <w:divBdr>
            <w:top w:val="none" w:sz="0" w:space="0" w:color="auto"/>
            <w:left w:val="none" w:sz="0" w:space="0" w:color="auto"/>
            <w:bottom w:val="none" w:sz="0" w:space="0" w:color="auto"/>
            <w:right w:val="none" w:sz="0" w:space="0" w:color="auto"/>
          </w:divBdr>
        </w:div>
        <w:div w:id="1002470974">
          <w:marLeft w:val="640"/>
          <w:marRight w:val="0"/>
          <w:marTop w:val="0"/>
          <w:marBottom w:val="0"/>
          <w:divBdr>
            <w:top w:val="none" w:sz="0" w:space="0" w:color="auto"/>
            <w:left w:val="none" w:sz="0" w:space="0" w:color="auto"/>
            <w:bottom w:val="none" w:sz="0" w:space="0" w:color="auto"/>
            <w:right w:val="none" w:sz="0" w:space="0" w:color="auto"/>
          </w:divBdr>
        </w:div>
        <w:div w:id="77560572">
          <w:marLeft w:val="640"/>
          <w:marRight w:val="0"/>
          <w:marTop w:val="0"/>
          <w:marBottom w:val="0"/>
          <w:divBdr>
            <w:top w:val="none" w:sz="0" w:space="0" w:color="auto"/>
            <w:left w:val="none" w:sz="0" w:space="0" w:color="auto"/>
            <w:bottom w:val="none" w:sz="0" w:space="0" w:color="auto"/>
            <w:right w:val="none" w:sz="0" w:space="0" w:color="auto"/>
          </w:divBdr>
        </w:div>
        <w:div w:id="1495992082">
          <w:marLeft w:val="640"/>
          <w:marRight w:val="0"/>
          <w:marTop w:val="0"/>
          <w:marBottom w:val="0"/>
          <w:divBdr>
            <w:top w:val="none" w:sz="0" w:space="0" w:color="auto"/>
            <w:left w:val="none" w:sz="0" w:space="0" w:color="auto"/>
            <w:bottom w:val="none" w:sz="0" w:space="0" w:color="auto"/>
            <w:right w:val="none" w:sz="0" w:space="0" w:color="auto"/>
          </w:divBdr>
        </w:div>
        <w:div w:id="1172187919">
          <w:marLeft w:val="640"/>
          <w:marRight w:val="0"/>
          <w:marTop w:val="0"/>
          <w:marBottom w:val="0"/>
          <w:divBdr>
            <w:top w:val="none" w:sz="0" w:space="0" w:color="auto"/>
            <w:left w:val="none" w:sz="0" w:space="0" w:color="auto"/>
            <w:bottom w:val="none" w:sz="0" w:space="0" w:color="auto"/>
            <w:right w:val="none" w:sz="0" w:space="0" w:color="auto"/>
          </w:divBdr>
        </w:div>
        <w:div w:id="1925187790">
          <w:marLeft w:val="640"/>
          <w:marRight w:val="0"/>
          <w:marTop w:val="0"/>
          <w:marBottom w:val="0"/>
          <w:divBdr>
            <w:top w:val="none" w:sz="0" w:space="0" w:color="auto"/>
            <w:left w:val="none" w:sz="0" w:space="0" w:color="auto"/>
            <w:bottom w:val="none" w:sz="0" w:space="0" w:color="auto"/>
            <w:right w:val="none" w:sz="0" w:space="0" w:color="auto"/>
          </w:divBdr>
        </w:div>
        <w:div w:id="1399551486">
          <w:marLeft w:val="640"/>
          <w:marRight w:val="0"/>
          <w:marTop w:val="0"/>
          <w:marBottom w:val="0"/>
          <w:divBdr>
            <w:top w:val="none" w:sz="0" w:space="0" w:color="auto"/>
            <w:left w:val="none" w:sz="0" w:space="0" w:color="auto"/>
            <w:bottom w:val="none" w:sz="0" w:space="0" w:color="auto"/>
            <w:right w:val="none" w:sz="0" w:space="0" w:color="auto"/>
          </w:divBdr>
        </w:div>
        <w:div w:id="1427536135">
          <w:marLeft w:val="640"/>
          <w:marRight w:val="0"/>
          <w:marTop w:val="0"/>
          <w:marBottom w:val="0"/>
          <w:divBdr>
            <w:top w:val="none" w:sz="0" w:space="0" w:color="auto"/>
            <w:left w:val="none" w:sz="0" w:space="0" w:color="auto"/>
            <w:bottom w:val="none" w:sz="0" w:space="0" w:color="auto"/>
            <w:right w:val="none" w:sz="0" w:space="0" w:color="auto"/>
          </w:divBdr>
        </w:div>
        <w:div w:id="1430389502">
          <w:marLeft w:val="640"/>
          <w:marRight w:val="0"/>
          <w:marTop w:val="0"/>
          <w:marBottom w:val="0"/>
          <w:divBdr>
            <w:top w:val="none" w:sz="0" w:space="0" w:color="auto"/>
            <w:left w:val="none" w:sz="0" w:space="0" w:color="auto"/>
            <w:bottom w:val="none" w:sz="0" w:space="0" w:color="auto"/>
            <w:right w:val="none" w:sz="0" w:space="0" w:color="auto"/>
          </w:divBdr>
        </w:div>
        <w:div w:id="561451751">
          <w:marLeft w:val="640"/>
          <w:marRight w:val="0"/>
          <w:marTop w:val="0"/>
          <w:marBottom w:val="0"/>
          <w:divBdr>
            <w:top w:val="none" w:sz="0" w:space="0" w:color="auto"/>
            <w:left w:val="none" w:sz="0" w:space="0" w:color="auto"/>
            <w:bottom w:val="none" w:sz="0" w:space="0" w:color="auto"/>
            <w:right w:val="none" w:sz="0" w:space="0" w:color="auto"/>
          </w:divBdr>
        </w:div>
        <w:div w:id="1288197427">
          <w:marLeft w:val="640"/>
          <w:marRight w:val="0"/>
          <w:marTop w:val="0"/>
          <w:marBottom w:val="0"/>
          <w:divBdr>
            <w:top w:val="none" w:sz="0" w:space="0" w:color="auto"/>
            <w:left w:val="none" w:sz="0" w:space="0" w:color="auto"/>
            <w:bottom w:val="none" w:sz="0" w:space="0" w:color="auto"/>
            <w:right w:val="none" w:sz="0" w:space="0" w:color="auto"/>
          </w:divBdr>
        </w:div>
        <w:div w:id="738985965">
          <w:marLeft w:val="640"/>
          <w:marRight w:val="0"/>
          <w:marTop w:val="0"/>
          <w:marBottom w:val="0"/>
          <w:divBdr>
            <w:top w:val="none" w:sz="0" w:space="0" w:color="auto"/>
            <w:left w:val="none" w:sz="0" w:space="0" w:color="auto"/>
            <w:bottom w:val="none" w:sz="0" w:space="0" w:color="auto"/>
            <w:right w:val="none" w:sz="0" w:space="0" w:color="auto"/>
          </w:divBdr>
        </w:div>
        <w:div w:id="1977759274">
          <w:marLeft w:val="640"/>
          <w:marRight w:val="0"/>
          <w:marTop w:val="0"/>
          <w:marBottom w:val="0"/>
          <w:divBdr>
            <w:top w:val="none" w:sz="0" w:space="0" w:color="auto"/>
            <w:left w:val="none" w:sz="0" w:space="0" w:color="auto"/>
            <w:bottom w:val="none" w:sz="0" w:space="0" w:color="auto"/>
            <w:right w:val="none" w:sz="0" w:space="0" w:color="auto"/>
          </w:divBdr>
        </w:div>
        <w:div w:id="1613518387">
          <w:marLeft w:val="640"/>
          <w:marRight w:val="0"/>
          <w:marTop w:val="0"/>
          <w:marBottom w:val="0"/>
          <w:divBdr>
            <w:top w:val="none" w:sz="0" w:space="0" w:color="auto"/>
            <w:left w:val="none" w:sz="0" w:space="0" w:color="auto"/>
            <w:bottom w:val="none" w:sz="0" w:space="0" w:color="auto"/>
            <w:right w:val="none" w:sz="0" w:space="0" w:color="auto"/>
          </w:divBdr>
        </w:div>
        <w:div w:id="647171419">
          <w:marLeft w:val="640"/>
          <w:marRight w:val="0"/>
          <w:marTop w:val="0"/>
          <w:marBottom w:val="0"/>
          <w:divBdr>
            <w:top w:val="none" w:sz="0" w:space="0" w:color="auto"/>
            <w:left w:val="none" w:sz="0" w:space="0" w:color="auto"/>
            <w:bottom w:val="none" w:sz="0" w:space="0" w:color="auto"/>
            <w:right w:val="none" w:sz="0" w:space="0" w:color="auto"/>
          </w:divBdr>
        </w:div>
        <w:div w:id="1928611970">
          <w:marLeft w:val="640"/>
          <w:marRight w:val="0"/>
          <w:marTop w:val="0"/>
          <w:marBottom w:val="0"/>
          <w:divBdr>
            <w:top w:val="none" w:sz="0" w:space="0" w:color="auto"/>
            <w:left w:val="none" w:sz="0" w:space="0" w:color="auto"/>
            <w:bottom w:val="none" w:sz="0" w:space="0" w:color="auto"/>
            <w:right w:val="none" w:sz="0" w:space="0" w:color="auto"/>
          </w:divBdr>
        </w:div>
        <w:div w:id="1536649324">
          <w:marLeft w:val="640"/>
          <w:marRight w:val="0"/>
          <w:marTop w:val="0"/>
          <w:marBottom w:val="0"/>
          <w:divBdr>
            <w:top w:val="none" w:sz="0" w:space="0" w:color="auto"/>
            <w:left w:val="none" w:sz="0" w:space="0" w:color="auto"/>
            <w:bottom w:val="none" w:sz="0" w:space="0" w:color="auto"/>
            <w:right w:val="none" w:sz="0" w:space="0" w:color="auto"/>
          </w:divBdr>
        </w:div>
        <w:div w:id="1263345352">
          <w:marLeft w:val="640"/>
          <w:marRight w:val="0"/>
          <w:marTop w:val="0"/>
          <w:marBottom w:val="0"/>
          <w:divBdr>
            <w:top w:val="none" w:sz="0" w:space="0" w:color="auto"/>
            <w:left w:val="none" w:sz="0" w:space="0" w:color="auto"/>
            <w:bottom w:val="none" w:sz="0" w:space="0" w:color="auto"/>
            <w:right w:val="none" w:sz="0" w:space="0" w:color="auto"/>
          </w:divBdr>
        </w:div>
        <w:div w:id="1941570969">
          <w:marLeft w:val="640"/>
          <w:marRight w:val="0"/>
          <w:marTop w:val="0"/>
          <w:marBottom w:val="0"/>
          <w:divBdr>
            <w:top w:val="none" w:sz="0" w:space="0" w:color="auto"/>
            <w:left w:val="none" w:sz="0" w:space="0" w:color="auto"/>
            <w:bottom w:val="none" w:sz="0" w:space="0" w:color="auto"/>
            <w:right w:val="none" w:sz="0" w:space="0" w:color="auto"/>
          </w:divBdr>
        </w:div>
        <w:div w:id="1694722796">
          <w:marLeft w:val="640"/>
          <w:marRight w:val="0"/>
          <w:marTop w:val="0"/>
          <w:marBottom w:val="0"/>
          <w:divBdr>
            <w:top w:val="none" w:sz="0" w:space="0" w:color="auto"/>
            <w:left w:val="none" w:sz="0" w:space="0" w:color="auto"/>
            <w:bottom w:val="none" w:sz="0" w:space="0" w:color="auto"/>
            <w:right w:val="none" w:sz="0" w:space="0" w:color="auto"/>
          </w:divBdr>
        </w:div>
        <w:div w:id="1416828191">
          <w:marLeft w:val="640"/>
          <w:marRight w:val="0"/>
          <w:marTop w:val="0"/>
          <w:marBottom w:val="0"/>
          <w:divBdr>
            <w:top w:val="none" w:sz="0" w:space="0" w:color="auto"/>
            <w:left w:val="none" w:sz="0" w:space="0" w:color="auto"/>
            <w:bottom w:val="none" w:sz="0" w:space="0" w:color="auto"/>
            <w:right w:val="none" w:sz="0" w:space="0" w:color="auto"/>
          </w:divBdr>
        </w:div>
        <w:div w:id="414592666">
          <w:marLeft w:val="640"/>
          <w:marRight w:val="0"/>
          <w:marTop w:val="0"/>
          <w:marBottom w:val="0"/>
          <w:divBdr>
            <w:top w:val="none" w:sz="0" w:space="0" w:color="auto"/>
            <w:left w:val="none" w:sz="0" w:space="0" w:color="auto"/>
            <w:bottom w:val="none" w:sz="0" w:space="0" w:color="auto"/>
            <w:right w:val="none" w:sz="0" w:space="0" w:color="auto"/>
          </w:divBdr>
        </w:div>
        <w:div w:id="2118451218">
          <w:marLeft w:val="640"/>
          <w:marRight w:val="0"/>
          <w:marTop w:val="0"/>
          <w:marBottom w:val="0"/>
          <w:divBdr>
            <w:top w:val="none" w:sz="0" w:space="0" w:color="auto"/>
            <w:left w:val="none" w:sz="0" w:space="0" w:color="auto"/>
            <w:bottom w:val="none" w:sz="0" w:space="0" w:color="auto"/>
            <w:right w:val="none" w:sz="0" w:space="0" w:color="auto"/>
          </w:divBdr>
        </w:div>
        <w:div w:id="1574046979">
          <w:marLeft w:val="640"/>
          <w:marRight w:val="0"/>
          <w:marTop w:val="0"/>
          <w:marBottom w:val="0"/>
          <w:divBdr>
            <w:top w:val="none" w:sz="0" w:space="0" w:color="auto"/>
            <w:left w:val="none" w:sz="0" w:space="0" w:color="auto"/>
            <w:bottom w:val="none" w:sz="0" w:space="0" w:color="auto"/>
            <w:right w:val="none" w:sz="0" w:space="0" w:color="auto"/>
          </w:divBdr>
        </w:div>
        <w:div w:id="1911386933">
          <w:marLeft w:val="640"/>
          <w:marRight w:val="0"/>
          <w:marTop w:val="0"/>
          <w:marBottom w:val="0"/>
          <w:divBdr>
            <w:top w:val="none" w:sz="0" w:space="0" w:color="auto"/>
            <w:left w:val="none" w:sz="0" w:space="0" w:color="auto"/>
            <w:bottom w:val="none" w:sz="0" w:space="0" w:color="auto"/>
            <w:right w:val="none" w:sz="0" w:space="0" w:color="auto"/>
          </w:divBdr>
        </w:div>
        <w:div w:id="1493567212">
          <w:marLeft w:val="640"/>
          <w:marRight w:val="0"/>
          <w:marTop w:val="0"/>
          <w:marBottom w:val="0"/>
          <w:divBdr>
            <w:top w:val="none" w:sz="0" w:space="0" w:color="auto"/>
            <w:left w:val="none" w:sz="0" w:space="0" w:color="auto"/>
            <w:bottom w:val="none" w:sz="0" w:space="0" w:color="auto"/>
            <w:right w:val="none" w:sz="0" w:space="0" w:color="auto"/>
          </w:divBdr>
        </w:div>
        <w:div w:id="332147476">
          <w:marLeft w:val="640"/>
          <w:marRight w:val="0"/>
          <w:marTop w:val="0"/>
          <w:marBottom w:val="0"/>
          <w:divBdr>
            <w:top w:val="none" w:sz="0" w:space="0" w:color="auto"/>
            <w:left w:val="none" w:sz="0" w:space="0" w:color="auto"/>
            <w:bottom w:val="none" w:sz="0" w:space="0" w:color="auto"/>
            <w:right w:val="none" w:sz="0" w:space="0" w:color="auto"/>
          </w:divBdr>
        </w:div>
        <w:div w:id="861285256">
          <w:marLeft w:val="640"/>
          <w:marRight w:val="0"/>
          <w:marTop w:val="0"/>
          <w:marBottom w:val="0"/>
          <w:divBdr>
            <w:top w:val="none" w:sz="0" w:space="0" w:color="auto"/>
            <w:left w:val="none" w:sz="0" w:space="0" w:color="auto"/>
            <w:bottom w:val="none" w:sz="0" w:space="0" w:color="auto"/>
            <w:right w:val="none" w:sz="0" w:space="0" w:color="auto"/>
          </w:divBdr>
        </w:div>
        <w:div w:id="1171985481">
          <w:marLeft w:val="640"/>
          <w:marRight w:val="0"/>
          <w:marTop w:val="0"/>
          <w:marBottom w:val="0"/>
          <w:divBdr>
            <w:top w:val="none" w:sz="0" w:space="0" w:color="auto"/>
            <w:left w:val="none" w:sz="0" w:space="0" w:color="auto"/>
            <w:bottom w:val="none" w:sz="0" w:space="0" w:color="auto"/>
            <w:right w:val="none" w:sz="0" w:space="0" w:color="auto"/>
          </w:divBdr>
        </w:div>
        <w:div w:id="1585801418">
          <w:marLeft w:val="640"/>
          <w:marRight w:val="0"/>
          <w:marTop w:val="0"/>
          <w:marBottom w:val="0"/>
          <w:divBdr>
            <w:top w:val="none" w:sz="0" w:space="0" w:color="auto"/>
            <w:left w:val="none" w:sz="0" w:space="0" w:color="auto"/>
            <w:bottom w:val="none" w:sz="0" w:space="0" w:color="auto"/>
            <w:right w:val="none" w:sz="0" w:space="0" w:color="auto"/>
          </w:divBdr>
        </w:div>
        <w:div w:id="1460875540">
          <w:marLeft w:val="640"/>
          <w:marRight w:val="0"/>
          <w:marTop w:val="0"/>
          <w:marBottom w:val="0"/>
          <w:divBdr>
            <w:top w:val="none" w:sz="0" w:space="0" w:color="auto"/>
            <w:left w:val="none" w:sz="0" w:space="0" w:color="auto"/>
            <w:bottom w:val="none" w:sz="0" w:space="0" w:color="auto"/>
            <w:right w:val="none" w:sz="0" w:space="0" w:color="auto"/>
          </w:divBdr>
        </w:div>
        <w:div w:id="580986311">
          <w:marLeft w:val="640"/>
          <w:marRight w:val="0"/>
          <w:marTop w:val="0"/>
          <w:marBottom w:val="0"/>
          <w:divBdr>
            <w:top w:val="none" w:sz="0" w:space="0" w:color="auto"/>
            <w:left w:val="none" w:sz="0" w:space="0" w:color="auto"/>
            <w:bottom w:val="none" w:sz="0" w:space="0" w:color="auto"/>
            <w:right w:val="none" w:sz="0" w:space="0" w:color="auto"/>
          </w:divBdr>
        </w:div>
        <w:div w:id="571425263">
          <w:marLeft w:val="640"/>
          <w:marRight w:val="0"/>
          <w:marTop w:val="0"/>
          <w:marBottom w:val="0"/>
          <w:divBdr>
            <w:top w:val="none" w:sz="0" w:space="0" w:color="auto"/>
            <w:left w:val="none" w:sz="0" w:space="0" w:color="auto"/>
            <w:bottom w:val="none" w:sz="0" w:space="0" w:color="auto"/>
            <w:right w:val="none" w:sz="0" w:space="0" w:color="auto"/>
          </w:divBdr>
        </w:div>
        <w:div w:id="317226153">
          <w:marLeft w:val="640"/>
          <w:marRight w:val="0"/>
          <w:marTop w:val="0"/>
          <w:marBottom w:val="0"/>
          <w:divBdr>
            <w:top w:val="none" w:sz="0" w:space="0" w:color="auto"/>
            <w:left w:val="none" w:sz="0" w:space="0" w:color="auto"/>
            <w:bottom w:val="none" w:sz="0" w:space="0" w:color="auto"/>
            <w:right w:val="none" w:sz="0" w:space="0" w:color="auto"/>
          </w:divBdr>
        </w:div>
        <w:div w:id="1461873913">
          <w:marLeft w:val="640"/>
          <w:marRight w:val="0"/>
          <w:marTop w:val="0"/>
          <w:marBottom w:val="0"/>
          <w:divBdr>
            <w:top w:val="none" w:sz="0" w:space="0" w:color="auto"/>
            <w:left w:val="none" w:sz="0" w:space="0" w:color="auto"/>
            <w:bottom w:val="none" w:sz="0" w:space="0" w:color="auto"/>
            <w:right w:val="none" w:sz="0" w:space="0" w:color="auto"/>
          </w:divBdr>
        </w:div>
        <w:div w:id="1973947837">
          <w:marLeft w:val="640"/>
          <w:marRight w:val="0"/>
          <w:marTop w:val="0"/>
          <w:marBottom w:val="0"/>
          <w:divBdr>
            <w:top w:val="none" w:sz="0" w:space="0" w:color="auto"/>
            <w:left w:val="none" w:sz="0" w:space="0" w:color="auto"/>
            <w:bottom w:val="none" w:sz="0" w:space="0" w:color="auto"/>
            <w:right w:val="none" w:sz="0" w:space="0" w:color="auto"/>
          </w:divBdr>
        </w:div>
        <w:div w:id="2076001860">
          <w:marLeft w:val="640"/>
          <w:marRight w:val="0"/>
          <w:marTop w:val="0"/>
          <w:marBottom w:val="0"/>
          <w:divBdr>
            <w:top w:val="none" w:sz="0" w:space="0" w:color="auto"/>
            <w:left w:val="none" w:sz="0" w:space="0" w:color="auto"/>
            <w:bottom w:val="none" w:sz="0" w:space="0" w:color="auto"/>
            <w:right w:val="none" w:sz="0" w:space="0" w:color="auto"/>
          </w:divBdr>
        </w:div>
        <w:div w:id="922448148">
          <w:marLeft w:val="640"/>
          <w:marRight w:val="0"/>
          <w:marTop w:val="0"/>
          <w:marBottom w:val="0"/>
          <w:divBdr>
            <w:top w:val="none" w:sz="0" w:space="0" w:color="auto"/>
            <w:left w:val="none" w:sz="0" w:space="0" w:color="auto"/>
            <w:bottom w:val="none" w:sz="0" w:space="0" w:color="auto"/>
            <w:right w:val="none" w:sz="0" w:space="0" w:color="auto"/>
          </w:divBdr>
        </w:div>
        <w:div w:id="94640949">
          <w:marLeft w:val="640"/>
          <w:marRight w:val="0"/>
          <w:marTop w:val="0"/>
          <w:marBottom w:val="0"/>
          <w:divBdr>
            <w:top w:val="none" w:sz="0" w:space="0" w:color="auto"/>
            <w:left w:val="none" w:sz="0" w:space="0" w:color="auto"/>
            <w:bottom w:val="none" w:sz="0" w:space="0" w:color="auto"/>
            <w:right w:val="none" w:sz="0" w:space="0" w:color="auto"/>
          </w:divBdr>
        </w:div>
        <w:div w:id="1937666382">
          <w:marLeft w:val="640"/>
          <w:marRight w:val="0"/>
          <w:marTop w:val="0"/>
          <w:marBottom w:val="0"/>
          <w:divBdr>
            <w:top w:val="none" w:sz="0" w:space="0" w:color="auto"/>
            <w:left w:val="none" w:sz="0" w:space="0" w:color="auto"/>
            <w:bottom w:val="none" w:sz="0" w:space="0" w:color="auto"/>
            <w:right w:val="none" w:sz="0" w:space="0" w:color="auto"/>
          </w:divBdr>
        </w:div>
        <w:div w:id="554004215">
          <w:marLeft w:val="640"/>
          <w:marRight w:val="0"/>
          <w:marTop w:val="0"/>
          <w:marBottom w:val="0"/>
          <w:divBdr>
            <w:top w:val="none" w:sz="0" w:space="0" w:color="auto"/>
            <w:left w:val="none" w:sz="0" w:space="0" w:color="auto"/>
            <w:bottom w:val="none" w:sz="0" w:space="0" w:color="auto"/>
            <w:right w:val="none" w:sz="0" w:space="0" w:color="auto"/>
          </w:divBdr>
        </w:div>
        <w:div w:id="203830858">
          <w:marLeft w:val="640"/>
          <w:marRight w:val="0"/>
          <w:marTop w:val="0"/>
          <w:marBottom w:val="0"/>
          <w:divBdr>
            <w:top w:val="none" w:sz="0" w:space="0" w:color="auto"/>
            <w:left w:val="none" w:sz="0" w:space="0" w:color="auto"/>
            <w:bottom w:val="none" w:sz="0" w:space="0" w:color="auto"/>
            <w:right w:val="none" w:sz="0" w:space="0" w:color="auto"/>
          </w:divBdr>
        </w:div>
        <w:div w:id="760294315">
          <w:marLeft w:val="640"/>
          <w:marRight w:val="0"/>
          <w:marTop w:val="0"/>
          <w:marBottom w:val="0"/>
          <w:divBdr>
            <w:top w:val="none" w:sz="0" w:space="0" w:color="auto"/>
            <w:left w:val="none" w:sz="0" w:space="0" w:color="auto"/>
            <w:bottom w:val="none" w:sz="0" w:space="0" w:color="auto"/>
            <w:right w:val="none" w:sz="0" w:space="0" w:color="auto"/>
          </w:divBdr>
        </w:div>
        <w:div w:id="2119137945">
          <w:marLeft w:val="640"/>
          <w:marRight w:val="0"/>
          <w:marTop w:val="0"/>
          <w:marBottom w:val="0"/>
          <w:divBdr>
            <w:top w:val="none" w:sz="0" w:space="0" w:color="auto"/>
            <w:left w:val="none" w:sz="0" w:space="0" w:color="auto"/>
            <w:bottom w:val="none" w:sz="0" w:space="0" w:color="auto"/>
            <w:right w:val="none" w:sz="0" w:space="0" w:color="auto"/>
          </w:divBdr>
        </w:div>
        <w:div w:id="1295334111">
          <w:marLeft w:val="640"/>
          <w:marRight w:val="0"/>
          <w:marTop w:val="0"/>
          <w:marBottom w:val="0"/>
          <w:divBdr>
            <w:top w:val="none" w:sz="0" w:space="0" w:color="auto"/>
            <w:left w:val="none" w:sz="0" w:space="0" w:color="auto"/>
            <w:bottom w:val="none" w:sz="0" w:space="0" w:color="auto"/>
            <w:right w:val="none" w:sz="0" w:space="0" w:color="auto"/>
          </w:divBdr>
        </w:div>
        <w:div w:id="1283653848">
          <w:marLeft w:val="640"/>
          <w:marRight w:val="0"/>
          <w:marTop w:val="0"/>
          <w:marBottom w:val="0"/>
          <w:divBdr>
            <w:top w:val="none" w:sz="0" w:space="0" w:color="auto"/>
            <w:left w:val="none" w:sz="0" w:space="0" w:color="auto"/>
            <w:bottom w:val="none" w:sz="0" w:space="0" w:color="auto"/>
            <w:right w:val="none" w:sz="0" w:space="0" w:color="auto"/>
          </w:divBdr>
        </w:div>
        <w:div w:id="1093087965">
          <w:marLeft w:val="640"/>
          <w:marRight w:val="0"/>
          <w:marTop w:val="0"/>
          <w:marBottom w:val="0"/>
          <w:divBdr>
            <w:top w:val="none" w:sz="0" w:space="0" w:color="auto"/>
            <w:left w:val="none" w:sz="0" w:space="0" w:color="auto"/>
            <w:bottom w:val="none" w:sz="0" w:space="0" w:color="auto"/>
            <w:right w:val="none" w:sz="0" w:space="0" w:color="auto"/>
          </w:divBdr>
        </w:div>
        <w:div w:id="87778565">
          <w:marLeft w:val="640"/>
          <w:marRight w:val="0"/>
          <w:marTop w:val="0"/>
          <w:marBottom w:val="0"/>
          <w:divBdr>
            <w:top w:val="none" w:sz="0" w:space="0" w:color="auto"/>
            <w:left w:val="none" w:sz="0" w:space="0" w:color="auto"/>
            <w:bottom w:val="none" w:sz="0" w:space="0" w:color="auto"/>
            <w:right w:val="none" w:sz="0" w:space="0" w:color="auto"/>
          </w:divBdr>
        </w:div>
        <w:div w:id="761880085">
          <w:marLeft w:val="640"/>
          <w:marRight w:val="0"/>
          <w:marTop w:val="0"/>
          <w:marBottom w:val="0"/>
          <w:divBdr>
            <w:top w:val="none" w:sz="0" w:space="0" w:color="auto"/>
            <w:left w:val="none" w:sz="0" w:space="0" w:color="auto"/>
            <w:bottom w:val="none" w:sz="0" w:space="0" w:color="auto"/>
            <w:right w:val="none" w:sz="0" w:space="0" w:color="auto"/>
          </w:divBdr>
        </w:div>
        <w:div w:id="974800230">
          <w:marLeft w:val="640"/>
          <w:marRight w:val="0"/>
          <w:marTop w:val="0"/>
          <w:marBottom w:val="0"/>
          <w:divBdr>
            <w:top w:val="none" w:sz="0" w:space="0" w:color="auto"/>
            <w:left w:val="none" w:sz="0" w:space="0" w:color="auto"/>
            <w:bottom w:val="none" w:sz="0" w:space="0" w:color="auto"/>
            <w:right w:val="none" w:sz="0" w:space="0" w:color="auto"/>
          </w:divBdr>
        </w:div>
        <w:div w:id="225796635">
          <w:marLeft w:val="640"/>
          <w:marRight w:val="0"/>
          <w:marTop w:val="0"/>
          <w:marBottom w:val="0"/>
          <w:divBdr>
            <w:top w:val="none" w:sz="0" w:space="0" w:color="auto"/>
            <w:left w:val="none" w:sz="0" w:space="0" w:color="auto"/>
            <w:bottom w:val="none" w:sz="0" w:space="0" w:color="auto"/>
            <w:right w:val="none" w:sz="0" w:space="0" w:color="auto"/>
          </w:divBdr>
        </w:div>
        <w:div w:id="631374349">
          <w:marLeft w:val="640"/>
          <w:marRight w:val="0"/>
          <w:marTop w:val="0"/>
          <w:marBottom w:val="0"/>
          <w:divBdr>
            <w:top w:val="none" w:sz="0" w:space="0" w:color="auto"/>
            <w:left w:val="none" w:sz="0" w:space="0" w:color="auto"/>
            <w:bottom w:val="none" w:sz="0" w:space="0" w:color="auto"/>
            <w:right w:val="none" w:sz="0" w:space="0" w:color="auto"/>
          </w:divBdr>
        </w:div>
        <w:div w:id="1383409037">
          <w:marLeft w:val="640"/>
          <w:marRight w:val="0"/>
          <w:marTop w:val="0"/>
          <w:marBottom w:val="0"/>
          <w:divBdr>
            <w:top w:val="none" w:sz="0" w:space="0" w:color="auto"/>
            <w:left w:val="none" w:sz="0" w:space="0" w:color="auto"/>
            <w:bottom w:val="none" w:sz="0" w:space="0" w:color="auto"/>
            <w:right w:val="none" w:sz="0" w:space="0" w:color="auto"/>
          </w:divBdr>
        </w:div>
        <w:div w:id="1750467401">
          <w:marLeft w:val="640"/>
          <w:marRight w:val="0"/>
          <w:marTop w:val="0"/>
          <w:marBottom w:val="0"/>
          <w:divBdr>
            <w:top w:val="none" w:sz="0" w:space="0" w:color="auto"/>
            <w:left w:val="none" w:sz="0" w:space="0" w:color="auto"/>
            <w:bottom w:val="none" w:sz="0" w:space="0" w:color="auto"/>
            <w:right w:val="none" w:sz="0" w:space="0" w:color="auto"/>
          </w:divBdr>
        </w:div>
        <w:div w:id="1052119151">
          <w:marLeft w:val="640"/>
          <w:marRight w:val="0"/>
          <w:marTop w:val="0"/>
          <w:marBottom w:val="0"/>
          <w:divBdr>
            <w:top w:val="none" w:sz="0" w:space="0" w:color="auto"/>
            <w:left w:val="none" w:sz="0" w:space="0" w:color="auto"/>
            <w:bottom w:val="none" w:sz="0" w:space="0" w:color="auto"/>
            <w:right w:val="none" w:sz="0" w:space="0" w:color="auto"/>
          </w:divBdr>
        </w:div>
        <w:div w:id="1956717883">
          <w:marLeft w:val="640"/>
          <w:marRight w:val="0"/>
          <w:marTop w:val="0"/>
          <w:marBottom w:val="0"/>
          <w:divBdr>
            <w:top w:val="none" w:sz="0" w:space="0" w:color="auto"/>
            <w:left w:val="none" w:sz="0" w:space="0" w:color="auto"/>
            <w:bottom w:val="none" w:sz="0" w:space="0" w:color="auto"/>
            <w:right w:val="none" w:sz="0" w:space="0" w:color="auto"/>
          </w:divBdr>
        </w:div>
        <w:div w:id="767850638">
          <w:marLeft w:val="640"/>
          <w:marRight w:val="0"/>
          <w:marTop w:val="0"/>
          <w:marBottom w:val="0"/>
          <w:divBdr>
            <w:top w:val="none" w:sz="0" w:space="0" w:color="auto"/>
            <w:left w:val="none" w:sz="0" w:space="0" w:color="auto"/>
            <w:bottom w:val="none" w:sz="0" w:space="0" w:color="auto"/>
            <w:right w:val="none" w:sz="0" w:space="0" w:color="auto"/>
          </w:divBdr>
        </w:div>
        <w:div w:id="1385131932">
          <w:marLeft w:val="640"/>
          <w:marRight w:val="0"/>
          <w:marTop w:val="0"/>
          <w:marBottom w:val="0"/>
          <w:divBdr>
            <w:top w:val="none" w:sz="0" w:space="0" w:color="auto"/>
            <w:left w:val="none" w:sz="0" w:space="0" w:color="auto"/>
            <w:bottom w:val="none" w:sz="0" w:space="0" w:color="auto"/>
            <w:right w:val="none" w:sz="0" w:space="0" w:color="auto"/>
          </w:divBdr>
        </w:div>
        <w:div w:id="739912824">
          <w:marLeft w:val="640"/>
          <w:marRight w:val="0"/>
          <w:marTop w:val="0"/>
          <w:marBottom w:val="0"/>
          <w:divBdr>
            <w:top w:val="none" w:sz="0" w:space="0" w:color="auto"/>
            <w:left w:val="none" w:sz="0" w:space="0" w:color="auto"/>
            <w:bottom w:val="none" w:sz="0" w:space="0" w:color="auto"/>
            <w:right w:val="none" w:sz="0" w:space="0" w:color="auto"/>
          </w:divBdr>
        </w:div>
        <w:div w:id="1605385109">
          <w:marLeft w:val="640"/>
          <w:marRight w:val="0"/>
          <w:marTop w:val="0"/>
          <w:marBottom w:val="0"/>
          <w:divBdr>
            <w:top w:val="none" w:sz="0" w:space="0" w:color="auto"/>
            <w:left w:val="none" w:sz="0" w:space="0" w:color="auto"/>
            <w:bottom w:val="none" w:sz="0" w:space="0" w:color="auto"/>
            <w:right w:val="none" w:sz="0" w:space="0" w:color="auto"/>
          </w:divBdr>
        </w:div>
        <w:div w:id="1403672659">
          <w:marLeft w:val="640"/>
          <w:marRight w:val="0"/>
          <w:marTop w:val="0"/>
          <w:marBottom w:val="0"/>
          <w:divBdr>
            <w:top w:val="none" w:sz="0" w:space="0" w:color="auto"/>
            <w:left w:val="none" w:sz="0" w:space="0" w:color="auto"/>
            <w:bottom w:val="none" w:sz="0" w:space="0" w:color="auto"/>
            <w:right w:val="none" w:sz="0" w:space="0" w:color="auto"/>
          </w:divBdr>
        </w:div>
      </w:divsChild>
    </w:div>
    <w:div w:id="828446477">
      <w:bodyDiv w:val="1"/>
      <w:marLeft w:val="0"/>
      <w:marRight w:val="0"/>
      <w:marTop w:val="0"/>
      <w:marBottom w:val="0"/>
      <w:divBdr>
        <w:top w:val="none" w:sz="0" w:space="0" w:color="auto"/>
        <w:left w:val="none" w:sz="0" w:space="0" w:color="auto"/>
        <w:bottom w:val="none" w:sz="0" w:space="0" w:color="auto"/>
        <w:right w:val="none" w:sz="0" w:space="0" w:color="auto"/>
      </w:divBdr>
      <w:divsChild>
        <w:div w:id="1447654302">
          <w:marLeft w:val="640"/>
          <w:marRight w:val="0"/>
          <w:marTop w:val="0"/>
          <w:marBottom w:val="0"/>
          <w:divBdr>
            <w:top w:val="none" w:sz="0" w:space="0" w:color="auto"/>
            <w:left w:val="none" w:sz="0" w:space="0" w:color="auto"/>
            <w:bottom w:val="none" w:sz="0" w:space="0" w:color="auto"/>
            <w:right w:val="none" w:sz="0" w:space="0" w:color="auto"/>
          </w:divBdr>
        </w:div>
        <w:div w:id="148249488">
          <w:marLeft w:val="640"/>
          <w:marRight w:val="0"/>
          <w:marTop w:val="0"/>
          <w:marBottom w:val="0"/>
          <w:divBdr>
            <w:top w:val="none" w:sz="0" w:space="0" w:color="auto"/>
            <w:left w:val="none" w:sz="0" w:space="0" w:color="auto"/>
            <w:bottom w:val="none" w:sz="0" w:space="0" w:color="auto"/>
            <w:right w:val="none" w:sz="0" w:space="0" w:color="auto"/>
          </w:divBdr>
        </w:div>
        <w:div w:id="215507302">
          <w:marLeft w:val="640"/>
          <w:marRight w:val="0"/>
          <w:marTop w:val="0"/>
          <w:marBottom w:val="0"/>
          <w:divBdr>
            <w:top w:val="none" w:sz="0" w:space="0" w:color="auto"/>
            <w:left w:val="none" w:sz="0" w:space="0" w:color="auto"/>
            <w:bottom w:val="none" w:sz="0" w:space="0" w:color="auto"/>
            <w:right w:val="none" w:sz="0" w:space="0" w:color="auto"/>
          </w:divBdr>
        </w:div>
        <w:div w:id="1185100037">
          <w:marLeft w:val="640"/>
          <w:marRight w:val="0"/>
          <w:marTop w:val="0"/>
          <w:marBottom w:val="0"/>
          <w:divBdr>
            <w:top w:val="none" w:sz="0" w:space="0" w:color="auto"/>
            <w:left w:val="none" w:sz="0" w:space="0" w:color="auto"/>
            <w:bottom w:val="none" w:sz="0" w:space="0" w:color="auto"/>
            <w:right w:val="none" w:sz="0" w:space="0" w:color="auto"/>
          </w:divBdr>
        </w:div>
        <w:div w:id="735858283">
          <w:marLeft w:val="640"/>
          <w:marRight w:val="0"/>
          <w:marTop w:val="0"/>
          <w:marBottom w:val="0"/>
          <w:divBdr>
            <w:top w:val="none" w:sz="0" w:space="0" w:color="auto"/>
            <w:left w:val="none" w:sz="0" w:space="0" w:color="auto"/>
            <w:bottom w:val="none" w:sz="0" w:space="0" w:color="auto"/>
            <w:right w:val="none" w:sz="0" w:space="0" w:color="auto"/>
          </w:divBdr>
        </w:div>
        <w:div w:id="887716671">
          <w:marLeft w:val="640"/>
          <w:marRight w:val="0"/>
          <w:marTop w:val="0"/>
          <w:marBottom w:val="0"/>
          <w:divBdr>
            <w:top w:val="none" w:sz="0" w:space="0" w:color="auto"/>
            <w:left w:val="none" w:sz="0" w:space="0" w:color="auto"/>
            <w:bottom w:val="none" w:sz="0" w:space="0" w:color="auto"/>
            <w:right w:val="none" w:sz="0" w:space="0" w:color="auto"/>
          </w:divBdr>
        </w:div>
        <w:div w:id="1438596584">
          <w:marLeft w:val="640"/>
          <w:marRight w:val="0"/>
          <w:marTop w:val="0"/>
          <w:marBottom w:val="0"/>
          <w:divBdr>
            <w:top w:val="none" w:sz="0" w:space="0" w:color="auto"/>
            <w:left w:val="none" w:sz="0" w:space="0" w:color="auto"/>
            <w:bottom w:val="none" w:sz="0" w:space="0" w:color="auto"/>
            <w:right w:val="none" w:sz="0" w:space="0" w:color="auto"/>
          </w:divBdr>
        </w:div>
        <w:div w:id="1605724784">
          <w:marLeft w:val="640"/>
          <w:marRight w:val="0"/>
          <w:marTop w:val="0"/>
          <w:marBottom w:val="0"/>
          <w:divBdr>
            <w:top w:val="none" w:sz="0" w:space="0" w:color="auto"/>
            <w:left w:val="none" w:sz="0" w:space="0" w:color="auto"/>
            <w:bottom w:val="none" w:sz="0" w:space="0" w:color="auto"/>
            <w:right w:val="none" w:sz="0" w:space="0" w:color="auto"/>
          </w:divBdr>
        </w:div>
        <w:div w:id="1151871152">
          <w:marLeft w:val="640"/>
          <w:marRight w:val="0"/>
          <w:marTop w:val="0"/>
          <w:marBottom w:val="0"/>
          <w:divBdr>
            <w:top w:val="none" w:sz="0" w:space="0" w:color="auto"/>
            <w:left w:val="none" w:sz="0" w:space="0" w:color="auto"/>
            <w:bottom w:val="none" w:sz="0" w:space="0" w:color="auto"/>
            <w:right w:val="none" w:sz="0" w:space="0" w:color="auto"/>
          </w:divBdr>
        </w:div>
        <w:div w:id="1304502154">
          <w:marLeft w:val="640"/>
          <w:marRight w:val="0"/>
          <w:marTop w:val="0"/>
          <w:marBottom w:val="0"/>
          <w:divBdr>
            <w:top w:val="none" w:sz="0" w:space="0" w:color="auto"/>
            <w:left w:val="none" w:sz="0" w:space="0" w:color="auto"/>
            <w:bottom w:val="none" w:sz="0" w:space="0" w:color="auto"/>
            <w:right w:val="none" w:sz="0" w:space="0" w:color="auto"/>
          </w:divBdr>
        </w:div>
        <w:div w:id="1203401108">
          <w:marLeft w:val="640"/>
          <w:marRight w:val="0"/>
          <w:marTop w:val="0"/>
          <w:marBottom w:val="0"/>
          <w:divBdr>
            <w:top w:val="none" w:sz="0" w:space="0" w:color="auto"/>
            <w:left w:val="none" w:sz="0" w:space="0" w:color="auto"/>
            <w:bottom w:val="none" w:sz="0" w:space="0" w:color="auto"/>
            <w:right w:val="none" w:sz="0" w:space="0" w:color="auto"/>
          </w:divBdr>
        </w:div>
        <w:div w:id="1662386742">
          <w:marLeft w:val="640"/>
          <w:marRight w:val="0"/>
          <w:marTop w:val="0"/>
          <w:marBottom w:val="0"/>
          <w:divBdr>
            <w:top w:val="none" w:sz="0" w:space="0" w:color="auto"/>
            <w:left w:val="none" w:sz="0" w:space="0" w:color="auto"/>
            <w:bottom w:val="none" w:sz="0" w:space="0" w:color="auto"/>
            <w:right w:val="none" w:sz="0" w:space="0" w:color="auto"/>
          </w:divBdr>
        </w:div>
        <w:div w:id="1530726343">
          <w:marLeft w:val="640"/>
          <w:marRight w:val="0"/>
          <w:marTop w:val="0"/>
          <w:marBottom w:val="0"/>
          <w:divBdr>
            <w:top w:val="none" w:sz="0" w:space="0" w:color="auto"/>
            <w:left w:val="none" w:sz="0" w:space="0" w:color="auto"/>
            <w:bottom w:val="none" w:sz="0" w:space="0" w:color="auto"/>
            <w:right w:val="none" w:sz="0" w:space="0" w:color="auto"/>
          </w:divBdr>
        </w:div>
        <w:div w:id="604270314">
          <w:marLeft w:val="640"/>
          <w:marRight w:val="0"/>
          <w:marTop w:val="0"/>
          <w:marBottom w:val="0"/>
          <w:divBdr>
            <w:top w:val="none" w:sz="0" w:space="0" w:color="auto"/>
            <w:left w:val="none" w:sz="0" w:space="0" w:color="auto"/>
            <w:bottom w:val="none" w:sz="0" w:space="0" w:color="auto"/>
            <w:right w:val="none" w:sz="0" w:space="0" w:color="auto"/>
          </w:divBdr>
        </w:div>
        <w:div w:id="983772415">
          <w:marLeft w:val="640"/>
          <w:marRight w:val="0"/>
          <w:marTop w:val="0"/>
          <w:marBottom w:val="0"/>
          <w:divBdr>
            <w:top w:val="none" w:sz="0" w:space="0" w:color="auto"/>
            <w:left w:val="none" w:sz="0" w:space="0" w:color="auto"/>
            <w:bottom w:val="none" w:sz="0" w:space="0" w:color="auto"/>
            <w:right w:val="none" w:sz="0" w:space="0" w:color="auto"/>
          </w:divBdr>
        </w:div>
        <w:div w:id="1185247753">
          <w:marLeft w:val="640"/>
          <w:marRight w:val="0"/>
          <w:marTop w:val="0"/>
          <w:marBottom w:val="0"/>
          <w:divBdr>
            <w:top w:val="none" w:sz="0" w:space="0" w:color="auto"/>
            <w:left w:val="none" w:sz="0" w:space="0" w:color="auto"/>
            <w:bottom w:val="none" w:sz="0" w:space="0" w:color="auto"/>
            <w:right w:val="none" w:sz="0" w:space="0" w:color="auto"/>
          </w:divBdr>
        </w:div>
        <w:div w:id="1640570139">
          <w:marLeft w:val="640"/>
          <w:marRight w:val="0"/>
          <w:marTop w:val="0"/>
          <w:marBottom w:val="0"/>
          <w:divBdr>
            <w:top w:val="none" w:sz="0" w:space="0" w:color="auto"/>
            <w:left w:val="none" w:sz="0" w:space="0" w:color="auto"/>
            <w:bottom w:val="none" w:sz="0" w:space="0" w:color="auto"/>
            <w:right w:val="none" w:sz="0" w:space="0" w:color="auto"/>
          </w:divBdr>
        </w:div>
        <w:div w:id="2141142438">
          <w:marLeft w:val="640"/>
          <w:marRight w:val="0"/>
          <w:marTop w:val="0"/>
          <w:marBottom w:val="0"/>
          <w:divBdr>
            <w:top w:val="none" w:sz="0" w:space="0" w:color="auto"/>
            <w:left w:val="none" w:sz="0" w:space="0" w:color="auto"/>
            <w:bottom w:val="none" w:sz="0" w:space="0" w:color="auto"/>
            <w:right w:val="none" w:sz="0" w:space="0" w:color="auto"/>
          </w:divBdr>
        </w:div>
        <w:div w:id="413864747">
          <w:marLeft w:val="640"/>
          <w:marRight w:val="0"/>
          <w:marTop w:val="0"/>
          <w:marBottom w:val="0"/>
          <w:divBdr>
            <w:top w:val="none" w:sz="0" w:space="0" w:color="auto"/>
            <w:left w:val="none" w:sz="0" w:space="0" w:color="auto"/>
            <w:bottom w:val="none" w:sz="0" w:space="0" w:color="auto"/>
            <w:right w:val="none" w:sz="0" w:space="0" w:color="auto"/>
          </w:divBdr>
        </w:div>
        <w:div w:id="1518084001">
          <w:marLeft w:val="640"/>
          <w:marRight w:val="0"/>
          <w:marTop w:val="0"/>
          <w:marBottom w:val="0"/>
          <w:divBdr>
            <w:top w:val="none" w:sz="0" w:space="0" w:color="auto"/>
            <w:left w:val="none" w:sz="0" w:space="0" w:color="auto"/>
            <w:bottom w:val="none" w:sz="0" w:space="0" w:color="auto"/>
            <w:right w:val="none" w:sz="0" w:space="0" w:color="auto"/>
          </w:divBdr>
        </w:div>
        <w:div w:id="1158956893">
          <w:marLeft w:val="640"/>
          <w:marRight w:val="0"/>
          <w:marTop w:val="0"/>
          <w:marBottom w:val="0"/>
          <w:divBdr>
            <w:top w:val="none" w:sz="0" w:space="0" w:color="auto"/>
            <w:left w:val="none" w:sz="0" w:space="0" w:color="auto"/>
            <w:bottom w:val="none" w:sz="0" w:space="0" w:color="auto"/>
            <w:right w:val="none" w:sz="0" w:space="0" w:color="auto"/>
          </w:divBdr>
        </w:div>
        <w:div w:id="1149592837">
          <w:marLeft w:val="640"/>
          <w:marRight w:val="0"/>
          <w:marTop w:val="0"/>
          <w:marBottom w:val="0"/>
          <w:divBdr>
            <w:top w:val="none" w:sz="0" w:space="0" w:color="auto"/>
            <w:left w:val="none" w:sz="0" w:space="0" w:color="auto"/>
            <w:bottom w:val="none" w:sz="0" w:space="0" w:color="auto"/>
            <w:right w:val="none" w:sz="0" w:space="0" w:color="auto"/>
          </w:divBdr>
        </w:div>
        <w:div w:id="43481958">
          <w:marLeft w:val="640"/>
          <w:marRight w:val="0"/>
          <w:marTop w:val="0"/>
          <w:marBottom w:val="0"/>
          <w:divBdr>
            <w:top w:val="none" w:sz="0" w:space="0" w:color="auto"/>
            <w:left w:val="none" w:sz="0" w:space="0" w:color="auto"/>
            <w:bottom w:val="none" w:sz="0" w:space="0" w:color="auto"/>
            <w:right w:val="none" w:sz="0" w:space="0" w:color="auto"/>
          </w:divBdr>
        </w:div>
        <w:div w:id="2143839593">
          <w:marLeft w:val="640"/>
          <w:marRight w:val="0"/>
          <w:marTop w:val="0"/>
          <w:marBottom w:val="0"/>
          <w:divBdr>
            <w:top w:val="none" w:sz="0" w:space="0" w:color="auto"/>
            <w:left w:val="none" w:sz="0" w:space="0" w:color="auto"/>
            <w:bottom w:val="none" w:sz="0" w:space="0" w:color="auto"/>
            <w:right w:val="none" w:sz="0" w:space="0" w:color="auto"/>
          </w:divBdr>
        </w:div>
        <w:div w:id="1701659447">
          <w:marLeft w:val="640"/>
          <w:marRight w:val="0"/>
          <w:marTop w:val="0"/>
          <w:marBottom w:val="0"/>
          <w:divBdr>
            <w:top w:val="none" w:sz="0" w:space="0" w:color="auto"/>
            <w:left w:val="none" w:sz="0" w:space="0" w:color="auto"/>
            <w:bottom w:val="none" w:sz="0" w:space="0" w:color="auto"/>
            <w:right w:val="none" w:sz="0" w:space="0" w:color="auto"/>
          </w:divBdr>
        </w:div>
        <w:div w:id="779187157">
          <w:marLeft w:val="640"/>
          <w:marRight w:val="0"/>
          <w:marTop w:val="0"/>
          <w:marBottom w:val="0"/>
          <w:divBdr>
            <w:top w:val="none" w:sz="0" w:space="0" w:color="auto"/>
            <w:left w:val="none" w:sz="0" w:space="0" w:color="auto"/>
            <w:bottom w:val="none" w:sz="0" w:space="0" w:color="auto"/>
            <w:right w:val="none" w:sz="0" w:space="0" w:color="auto"/>
          </w:divBdr>
        </w:div>
        <w:div w:id="62139570">
          <w:marLeft w:val="640"/>
          <w:marRight w:val="0"/>
          <w:marTop w:val="0"/>
          <w:marBottom w:val="0"/>
          <w:divBdr>
            <w:top w:val="none" w:sz="0" w:space="0" w:color="auto"/>
            <w:left w:val="none" w:sz="0" w:space="0" w:color="auto"/>
            <w:bottom w:val="none" w:sz="0" w:space="0" w:color="auto"/>
            <w:right w:val="none" w:sz="0" w:space="0" w:color="auto"/>
          </w:divBdr>
        </w:div>
        <w:div w:id="1231230201">
          <w:marLeft w:val="640"/>
          <w:marRight w:val="0"/>
          <w:marTop w:val="0"/>
          <w:marBottom w:val="0"/>
          <w:divBdr>
            <w:top w:val="none" w:sz="0" w:space="0" w:color="auto"/>
            <w:left w:val="none" w:sz="0" w:space="0" w:color="auto"/>
            <w:bottom w:val="none" w:sz="0" w:space="0" w:color="auto"/>
            <w:right w:val="none" w:sz="0" w:space="0" w:color="auto"/>
          </w:divBdr>
        </w:div>
        <w:div w:id="214707901">
          <w:marLeft w:val="640"/>
          <w:marRight w:val="0"/>
          <w:marTop w:val="0"/>
          <w:marBottom w:val="0"/>
          <w:divBdr>
            <w:top w:val="none" w:sz="0" w:space="0" w:color="auto"/>
            <w:left w:val="none" w:sz="0" w:space="0" w:color="auto"/>
            <w:bottom w:val="none" w:sz="0" w:space="0" w:color="auto"/>
            <w:right w:val="none" w:sz="0" w:space="0" w:color="auto"/>
          </w:divBdr>
        </w:div>
        <w:div w:id="216480686">
          <w:marLeft w:val="640"/>
          <w:marRight w:val="0"/>
          <w:marTop w:val="0"/>
          <w:marBottom w:val="0"/>
          <w:divBdr>
            <w:top w:val="none" w:sz="0" w:space="0" w:color="auto"/>
            <w:left w:val="none" w:sz="0" w:space="0" w:color="auto"/>
            <w:bottom w:val="none" w:sz="0" w:space="0" w:color="auto"/>
            <w:right w:val="none" w:sz="0" w:space="0" w:color="auto"/>
          </w:divBdr>
        </w:div>
        <w:div w:id="726149945">
          <w:marLeft w:val="640"/>
          <w:marRight w:val="0"/>
          <w:marTop w:val="0"/>
          <w:marBottom w:val="0"/>
          <w:divBdr>
            <w:top w:val="none" w:sz="0" w:space="0" w:color="auto"/>
            <w:left w:val="none" w:sz="0" w:space="0" w:color="auto"/>
            <w:bottom w:val="none" w:sz="0" w:space="0" w:color="auto"/>
            <w:right w:val="none" w:sz="0" w:space="0" w:color="auto"/>
          </w:divBdr>
        </w:div>
        <w:div w:id="581336818">
          <w:marLeft w:val="640"/>
          <w:marRight w:val="0"/>
          <w:marTop w:val="0"/>
          <w:marBottom w:val="0"/>
          <w:divBdr>
            <w:top w:val="none" w:sz="0" w:space="0" w:color="auto"/>
            <w:left w:val="none" w:sz="0" w:space="0" w:color="auto"/>
            <w:bottom w:val="none" w:sz="0" w:space="0" w:color="auto"/>
            <w:right w:val="none" w:sz="0" w:space="0" w:color="auto"/>
          </w:divBdr>
        </w:div>
        <w:div w:id="1948077301">
          <w:marLeft w:val="640"/>
          <w:marRight w:val="0"/>
          <w:marTop w:val="0"/>
          <w:marBottom w:val="0"/>
          <w:divBdr>
            <w:top w:val="none" w:sz="0" w:space="0" w:color="auto"/>
            <w:left w:val="none" w:sz="0" w:space="0" w:color="auto"/>
            <w:bottom w:val="none" w:sz="0" w:space="0" w:color="auto"/>
            <w:right w:val="none" w:sz="0" w:space="0" w:color="auto"/>
          </w:divBdr>
        </w:div>
      </w:divsChild>
    </w:div>
    <w:div w:id="828520263">
      <w:bodyDiv w:val="1"/>
      <w:marLeft w:val="0"/>
      <w:marRight w:val="0"/>
      <w:marTop w:val="0"/>
      <w:marBottom w:val="0"/>
      <w:divBdr>
        <w:top w:val="none" w:sz="0" w:space="0" w:color="auto"/>
        <w:left w:val="none" w:sz="0" w:space="0" w:color="auto"/>
        <w:bottom w:val="none" w:sz="0" w:space="0" w:color="auto"/>
        <w:right w:val="none" w:sz="0" w:space="0" w:color="auto"/>
      </w:divBdr>
      <w:divsChild>
        <w:div w:id="320162601">
          <w:marLeft w:val="640"/>
          <w:marRight w:val="0"/>
          <w:marTop w:val="0"/>
          <w:marBottom w:val="0"/>
          <w:divBdr>
            <w:top w:val="none" w:sz="0" w:space="0" w:color="auto"/>
            <w:left w:val="none" w:sz="0" w:space="0" w:color="auto"/>
            <w:bottom w:val="none" w:sz="0" w:space="0" w:color="auto"/>
            <w:right w:val="none" w:sz="0" w:space="0" w:color="auto"/>
          </w:divBdr>
        </w:div>
        <w:div w:id="1617716292">
          <w:marLeft w:val="640"/>
          <w:marRight w:val="0"/>
          <w:marTop w:val="0"/>
          <w:marBottom w:val="0"/>
          <w:divBdr>
            <w:top w:val="none" w:sz="0" w:space="0" w:color="auto"/>
            <w:left w:val="none" w:sz="0" w:space="0" w:color="auto"/>
            <w:bottom w:val="none" w:sz="0" w:space="0" w:color="auto"/>
            <w:right w:val="none" w:sz="0" w:space="0" w:color="auto"/>
          </w:divBdr>
        </w:div>
        <w:div w:id="412776290">
          <w:marLeft w:val="640"/>
          <w:marRight w:val="0"/>
          <w:marTop w:val="0"/>
          <w:marBottom w:val="0"/>
          <w:divBdr>
            <w:top w:val="none" w:sz="0" w:space="0" w:color="auto"/>
            <w:left w:val="none" w:sz="0" w:space="0" w:color="auto"/>
            <w:bottom w:val="none" w:sz="0" w:space="0" w:color="auto"/>
            <w:right w:val="none" w:sz="0" w:space="0" w:color="auto"/>
          </w:divBdr>
        </w:div>
        <w:div w:id="1553034968">
          <w:marLeft w:val="640"/>
          <w:marRight w:val="0"/>
          <w:marTop w:val="0"/>
          <w:marBottom w:val="0"/>
          <w:divBdr>
            <w:top w:val="none" w:sz="0" w:space="0" w:color="auto"/>
            <w:left w:val="none" w:sz="0" w:space="0" w:color="auto"/>
            <w:bottom w:val="none" w:sz="0" w:space="0" w:color="auto"/>
            <w:right w:val="none" w:sz="0" w:space="0" w:color="auto"/>
          </w:divBdr>
        </w:div>
        <w:div w:id="2047100260">
          <w:marLeft w:val="640"/>
          <w:marRight w:val="0"/>
          <w:marTop w:val="0"/>
          <w:marBottom w:val="0"/>
          <w:divBdr>
            <w:top w:val="none" w:sz="0" w:space="0" w:color="auto"/>
            <w:left w:val="none" w:sz="0" w:space="0" w:color="auto"/>
            <w:bottom w:val="none" w:sz="0" w:space="0" w:color="auto"/>
            <w:right w:val="none" w:sz="0" w:space="0" w:color="auto"/>
          </w:divBdr>
        </w:div>
        <w:div w:id="1456211289">
          <w:marLeft w:val="640"/>
          <w:marRight w:val="0"/>
          <w:marTop w:val="0"/>
          <w:marBottom w:val="0"/>
          <w:divBdr>
            <w:top w:val="none" w:sz="0" w:space="0" w:color="auto"/>
            <w:left w:val="none" w:sz="0" w:space="0" w:color="auto"/>
            <w:bottom w:val="none" w:sz="0" w:space="0" w:color="auto"/>
            <w:right w:val="none" w:sz="0" w:space="0" w:color="auto"/>
          </w:divBdr>
        </w:div>
        <w:div w:id="1470439803">
          <w:marLeft w:val="640"/>
          <w:marRight w:val="0"/>
          <w:marTop w:val="0"/>
          <w:marBottom w:val="0"/>
          <w:divBdr>
            <w:top w:val="none" w:sz="0" w:space="0" w:color="auto"/>
            <w:left w:val="none" w:sz="0" w:space="0" w:color="auto"/>
            <w:bottom w:val="none" w:sz="0" w:space="0" w:color="auto"/>
            <w:right w:val="none" w:sz="0" w:space="0" w:color="auto"/>
          </w:divBdr>
        </w:div>
        <w:div w:id="1979801733">
          <w:marLeft w:val="640"/>
          <w:marRight w:val="0"/>
          <w:marTop w:val="0"/>
          <w:marBottom w:val="0"/>
          <w:divBdr>
            <w:top w:val="none" w:sz="0" w:space="0" w:color="auto"/>
            <w:left w:val="none" w:sz="0" w:space="0" w:color="auto"/>
            <w:bottom w:val="none" w:sz="0" w:space="0" w:color="auto"/>
            <w:right w:val="none" w:sz="0" w:space="0" w:color="auto"/>
          </w:divBdr>
        </w:div>
        <w:div w:id="1131510270">
          <w:marLeft w:val="640"/>
          <w:marRight w:val="0"/>
          <w:marTop w:val="0"/>
          <w:marBottom w:val="0"/>
          <w:divBdr>
            <w:top w:val="none" w:sz="0" w:space="0" w:color="auto"/>
            <w:left w:val="none" w:sz="0" w:space="0" w:color="auto"/>
            <w:bottom w:val="none" w:sz="0" w:space="0" w:color="auto"/>
            <w:right w:val="none" w:sz="0" w:space="0" w:color="auto"/>
          </w:divBdr>
        </w:div>
        <w:div w:id="1343896030">
          <w:marLeft w:val="640"/>
          <w:marRight w:val="0"/>
          <w:marTop w:val="0"/>
          <w:marBottom w:val="0"/>
          <w:divBdr>
            <w:top w:val="none" w:sz="0" w:space="0" w:color="auto"/>
            <w:left w:val="none" w:sz="0" w:space="0" w:color="auto"/>
            <w:bottom w:val="none" w:sz="0" w:space="0" w:color="auto"/>
            <w:right w:val="none" w:sz="0" w:space="0" w:color="auto"/>
          </w:divBdr>
        </w:div>
        <w:div w:id="1462918162">
          <w:marLeft w:val="640"/>
          <w:marRight w:val="0"/>
          <w:marTop w:val="0"/>
          <w:marBottom w:val="0"/>
          <w:divBdr>
            <w:top w:val="none" w:sz="0" w:space="0" w:color="auto"/>
            <w:left w:val="none" w:sz="0" w:space="0" w:color="auto"/>
            <w:bottom w:val="none" w:sz="0" w:space="0" w:color="auto"/>
            <w:right w:val="none" w:sz="0" w:space="0" w:color="auto"/>
          </w:divBdr>
        </w:div>
        <w:div w:id="457263509">
          <w:marLeft w:val="640"/>
          <w:marRight w:val="0"/>
          <w:marTop w:val="0"/>
          <w:marBottom w:val="0"/>
          <w:divBdr>
            <w:top w:val="none" w:sz="0" w:space="0" w:color="auto"/>
            <w:left w:val="none" w:sz="0" w:space="0" w:color="auto"/>
            <w:bottom w:val="none" w:sz="0" w:space="0" w:color="auto"/>
            <w:right w:val="none" w:sz="0" w:space="0" w:color="auto"/>
          </w:divBdr>
        </w:div>
        <w:div w:id="1979261915">
          <w:marLeft w:val="640"/>
          <w:marRight w:val="0"/>
          <w:marTop w:val="0"/>
          <w:marBottom w:val="0"/>
          <w:divBdr>
            <w:top w:val="none" w:sz="0" w:space="0" w:color="auto"/>
            <w:left w:val="none" w:sz="0" w:space="0" w:color="auto"/>
            <w:bottom w:val="none" w:sz="0" w:space="0" w:color="auto"/>
            <w:right w:val="none" w:sz="0" w:space="0" w:color="auto"/>
          </w:divBdr>
        </w:div>
        <w:div w:id="1306545047">
          <w:marLeft w:val="640"/>
          <w:marRight w:val="0"/>
          <w:marTop w:val="0"/>
          <w:marBottom w:val="0"/>
          <w:divBdr>
            <w:top w:val="none" w:sz="0" w:space="0" w:color="auto"/>
            <w:left w:val="none" w:sz="0" w:space="0" w:color="auto"/>
            <w:bottom w:val="none" w:sz="0" w:space="0" w:color="auto"/>
            <w:right w:val="none" w:sz="0" w:space="0" w:color="auto"/>
          </w:divBdr>
        </w:div>
        <w:div w:id="822623384">
          <w:marLeft w:val="640"/>
          <w:marRight w:val="0"/>
          <w:marTop w:val="0"/>
          <w:marBottom w:val="0"/>
          <w:divBdr>
            <w:top w:val="none" w:sz="0" w:space="0" w:color="auto"/>
            <w:left w:val="none" w:sz="0" w:space="0" w:color="auto"/>
            <w:bottom w:val="none" w:sz="0" w:space="0" w:color="auto"/>
            <w:right w:val="none" w:sz="0" w:space="0" w:color="auto"/>
          </w:divBdr>
        </w:div>
        <w:div w:id="370304359">
          <w:marLeft w:val="640"/>
          <w:marRight w:val="0"/>
          <w:marTop w:val="0"/>
          <w:marBottom w:val="0"/>
          <w:divBdr>
            <w:top w:val="none" w:sz="0" w:space="0" w:color="auto"/>
            <w:left w:val="none" w:sz="0" w:space="0" w:color="auto"/>
            <w:bottom w:val="none" w:sz="0" w:space="0" w:color="auto"/>
            <w:right w:val="none" w:sz="0" w:space="0" w:color="auto"/>
          </w:divBdr>
        </w:div>
        <w:div w:id="1268463861">
          <w:marLeft w:val="640"/>
          <w:marRight w:val="0"/>
          <w:marTop w:val="0"/>
          <w:marBottom w:val="0"/>
          <w:divBdr>
            <w:top w:val="none" w:sz="0" w:space="0" w:color="auto"/>
            <w:left w:val="none" w:sz="0" w:space="0" w:color="auto"/>
            <w:bottom w:val="none" w:sz="0" w:space="0" w:color="auto"/>
            <w:right w:val="none" w:sz="0" w:space="0" w:color="auto"/>
          </w:divBdr>
        </w:div>
        <w:div w:id="628560479">
          <w:marLeft w:val="640"/>
          <w:marRight w:val="0"/>
          <w:marTop w:val="0"/>
          <w:marBottom w:val="0"/>
          <w:divBdr>
            <w:top w:val="none" w:sz="0" w:space="0" w:color="auto"/>
            <w:left w:val="none" w:sz="0" w:space="0" w:color="auto"/>
            <w:bottom w:val="none" w:sz="0" w:space="0" w:color="auto"/>
            <w:right w:val="none" w:sz="0" w:space="0" w:color="auto"/>
          </w:divBdr>
        </w:div>
        <w:div w:id="1319381024">
          <w:marLeft w:val="640"/>
          <w:marRight w:val="0"/>
          <w:marTop w:val="0"/>
          <w:marBottom w:val="0"/>
          <w:divBdr>
            <w:top w:val="none" w:sz="0" w:space="0" w:color="auto"/>
            <w:left w:val="none" w:sz="0" w:space="0" w:color="auto"/>
            <w:bottom w:val="none" w:sz="0" w:space="0" w:color="auto"/>
            <w:right w:val="none" w:sz="0" w:space="0" w:color="auto"/>
          </w:divBdr>
        </w:div>
        <w:div w:id="1694459759">
          <w:marLeft w:val="640"/>
          <w:marRight w:val="0"/>
          <w:marTop w:val="0"/>
          <w:marBottom w:val="0"/>
          <w:divBdr>
            <w:top w:val="none" w:sz="0" w:space="0" w:color="auto"/>
            <w:left w:val="none" w:sz="0" w:space="0" w:color="auto"/>
            <w:bottom w:val="none" w:sz="0" w:space="0" w:color="auto"/>
            <w:right w:val="none" w:sz="0" w:space="0" w:color="auto"/>
          </w:divBdr>
        </w:div>
        <w:div w:id="1333877327">
          <w:marLeft w:val="640"/>
          <w:marRight w:val="0"/>
          <w:marTop w:val="0"/>
          <w:marBottom w:val="0"/>
          <w:divBdr>
            <w:top w:val="none" w:sz="0" w:space="0" w:color="auto"/>
            <w:left w:val="none" w:sz="0" w:space="0" w:color="auto"/>
            <w:bottom w:val="none" w:sz="0" w:space="0" w:color="auto"/>
            <w:right w:val="none" w:sz="0" w:space="0" w:color="auto"/>
          </w:divBdr>
        </w:div>
        <w:div w:id="1239251541">
          <w:marLeft w:val="640"/>
          <w:marRight w:val="0"/>
          <w:marTop w:val="0"/>
          <w:marBottom w:val="0"/>
          <w:divBdr>
            <w:top w:val="none" w:sz="0" w:space="0" w:color="auto"/>
            <w:left w:val="none" w:sz="0" w:space="0" w:color="auto"/>
            <w:bottom w:val="none" w:sz="0" w:space="0" w:color="auto"/>
            <w:right w:val="none" w:sz="0" w:space="0" w:color="auto"/>
          </w:divBdr>
        </w:div>
        <w:div w:id="2038651409">
          <w:marLeft w:val="640"/>
          <w:marRight w:val="0"/>
          <w:marTop w:val="0"/>
          <w:marBottom w:val="0"/>
          <w:divBdr>
            <w:top w:val="none" w:sz="0" w:space="0" w:color="auto"/>
            <w:left w:val="none" w:sz="0" w:space="0" w:color="auto"/>
            <w:bottom w:val="none" w:sz="0" w:space="0" w:color="auto"/>
            <w:right w:val="none" w:sz="0" w:space="0" w:color="auto"/>
          </w:divBdr>
        </w:div>
        <w:div w:id="996809357">
          <w:marLeft w:val="640"/>
          <w:marRight w:val="0"/>
          <w:marTop w:val="0"/>
          <w:marBottom w:val="0"/>
          <w:divBdr>
            <w:top w:val="none" w:sz="0" w:space="0" w:color="auto"/>
            <w:left w:val="none" w:sz="0" w:space="0" w:color="auto"/>
            <w:bottom w:val="none" w:sz="0" w:space="0" w:color="auto"/>
            <w:right w:val="none" w:sz="0" w:space="0" w:color="auto"/>
          </w:divBdr>
        </w:div>
        <w:div w:id="290021592">
          <w:marLeft w:val="640"/>
          <w:marRight w:val="0"/>
          <w:marTop w:val="0"/>
          <w:marBottom w:val="0"/>
          <w:divBdr>
            <w:top w:val="none" w:sz="0" w:space="0" w:color="auto"/>
            <w:left w:val="none" w:sz="0" w:space="0" w:color="auto"/>
            <w:bottom w:val="none" w:sz="0" w:space="0" w:color="auto"/>
            <w:right w:val="none" w:sz="0" w:space="0" w:color="auto"/>
          </w:divBdr>
        </w:div>
        <w:div w:id="649944121">
          <w:marLeft w:val="640"/>
          <w:marRight w:val="0"/>
          <w:marTop w:val="0"/>
          <w:marBottom w:val="0"/>
          <w:divBdr>
            <w:top w:val="none" w:sz="0" w:space="0" w:color="auto"/>
            <w:left w:val="none" w:sz="0" w:space="0" w:color="auto"/>
            <w:bottom w:val="none" w:sz="0" w:space="0" w:color="auto"/>
            <w:right w:val="none" w:sz="0" w:space="0" w:color="auto"/>
          </w:divBdr>
        </w:div>
        <w:div w:id="922035469">
          <w:marLeft w:val="640"/>
          <w:marRight w:val="0"/>
          <w:marTop w:val="0"/>
          <w:marBottom w:val="0"/>
          <w:divBdr>
            <w:top w:val="none" w:sz="0" w:space="0" w:color="auto"/>
            <w:left w:val="none" w:sz="0" w:space="0" w:color="auto"/>
            <w:bottom w:val="none" w:sz="0" w:space="0" w:color="auto"/>
            <w:right w:val="none" w:sz="0" w:space="0" w:color="auto"/>
          </w:divBdr>
        </w:div>
        <w:div w:id="747851850">
          <w:marLeft w:val="640"/>
          <w:marRight w:val="0"/>
          <w:marTop w:val="0"/>
          <w:marBottom w:val="0"/>
          <w:divBdr>
            <w:top w:val="none" w:sz="0" w:space="0" w:color="auto"/>
            <w:left w:val="none" w:sz="0" w:space="0" w:color="auto"/>
            <w:bottom w:val="none" w:sz="0" w:space="0" w:color="auto"/>
            <w:right w:val="none" w:sz="0" w:space="0" w:color="auto"/>
          </w:divBdr>
        </w:div>
        <w:div w:id="1623073466">
          <w:marLeft w:val="640"/>
          <w:marRight w:val="0"/>
          <w:marTop w:val="0"/>
          <w:marBottom w:val="0"/>
          <w:divBdr>
            <w:top w:val="none" w:sz="0" w:space="0" w:color="auto"/>
            <w:left w:val="none" w:sz="0" w:space="0" w:color="auto"/>
            <w:bottom w:val="none" w:sz="0" w:space="0" w:color="auto"/>
            <w:right w:val="none" w:sz="0" w:space="0" w:color="auto"/>
          </w:divBdr>
        </w:div>
        <w:div w:id="799346247">
          <w:marLeft w:val="640"/>
          <w:marRight w:val="0"/>
          <w:marTop w:val="0"/>
          <w:marBottom w:val="0"/>
          <w:divBdr>
            <w:top w:val="none" w:sz="0" w:space="0" w:color="auto"/>
            <w:left w:val="none" w:sz="0" w:space="0" w:color="auto"/>
            <w:bottom w:val="none" w:sz="0" w:space="0" w:color="auto"/>
            <w:right w:val="none" w:sz="0" w:space="0" w:color="auto"/>
          </w:divBdr>
        </w:div>
        <w:div w:id="1519781329">
          <w:marLeft w:val="640"/>
          <w:marRight w:val="0"/>
          <w:marTop w:val="0"/>
          <w:marBottom w:val="0"/>
          <w:divBdr>
            <w:top w:val="none" w:sz="0" w:space="0" w:color="auto"/>
            <w:left w:val="none" w:sz="0" w:space="0" w:color="auto"/>
            <w:bottom w:val="none" w:sz="0" w:space="0" w:color="auto"/>
            <w:right w:val="none" w:sz="0" w:space="0" w:color="auto"/>
          </w:divBdr>
        </w:div>
        <w:div w:id="227764171">
          <w:marLeft w:val="640"/>
          <w:marRight w:val="0"/>
          <w:marTop w:val="0"/>
          <w:marBottom w:val="0"/>
          <w:divBdr>
            <w:top w:val="none" w:sz="0" w:space="0" w:color="auto"/>
            <w:left w:val="none" w:sz="0" w:space="0" w:color="auto"/>
            <w:bottom w:val="none" w:sz="0" w:space="0" w:color="auto"/>
            <w:right w:val="none" w:sz="0" w:space="0" w:color="auto"/>
          </w:divBdr>
        </w:div>
        <w:div w:id="1729575217">
          <w:marLeft w:val="640"/>
          <w:marRight w:val="0"/>
          <w:marTop w:val="0"/>
          <w:marBottom w:val="0"/>
          <w:divBdr>
            <w:top w:val="none" w:sz="0" w:space="0" w:color="auto"/>
            <w:left w:val="none" w:sz="0" w:space="0" w:color="auto"/>
            <w:bottom w:val="none" w:sz="0" w:space="0" w:color="auto"/>
            <w:right w:val="none" w:sz="0" w:space="0" w:color="auto"/>
          </w:divBdr>
        </w:div>
        <w:div w:id="1307860094">
          <w:marLeft w:val="640"/>
          <w:marRight w:val="0"/>
          <w:marTop w:val="0"/>
          <w:marBottom w:val="0"/>
          <w:divBdr>
            <w:top w:val="none" w:sz="0" w:space="0" w:color="auto"/>
            <w:left w:val="none" w:sz="0" w:space="0" w:color="auto"/>
            <w:bottom w:val="none" w:sz="0" w:space="0" w:color="auto"/>
            <w:right w:val="none" w:sz="0" w:space="0" w:color="auto"/>
          </w:divBdr>
        </w:div>
        <w:div w:id="622343712">
          <w:marLeft w:val="640"/>
          <w:marRight w:val="0"/>
          <w:marTop w:val="0"/>
          <w:marBottom w:val="0"/>
          <w:divBdr>
            <w:top w:val="none" w:sz="0" w:space="0" w:color="auto"/>
            <w:left w:val="none" w:sz="0" w:space="0" w:color="auto"/>
            <w:bottom w:val="none" w:sz="0" w:space="0" w:color="auto"/>
            <w:right w:val="none" w:sz="0" w:space="0" w:color="auto"/>
          </w:divBdr>
        </w:div>
        <w:div w:id="1110666804">
          <w:marLeft w:val="640"/>
          <w:marRight w:val="0"/>
          <w:marTop w:val="0"/>
          <w:marBottom w:val="0"/>
          <w:divBdr>
            <w:top w:val="none" w:sz="0" w:space="0" w:color="auto"/>
            <w:left w:val="none" w:sz="0" w:space="0" w:color="auto"/>
            <w:bottom w:val="none" w:sz="0" w:space="0" w:color="auto"/>
            <w:right w:val="none" w:sz="0" w:space="0" w:color="auto"/>
          </w:divBdr>
        </w:div>
        <w:div w:id="177937834">
          <w:marLeft w:val="640"/>
          <w:marRight w:val="0"/>
          <w:marTop w:val="0"/>
          <w:marBottom w:val="0"/>
          <w:divBdr>
            <w:top w:val="none" w:sz="0" w:space="0" w:color="auto"/>
            <w:left w:val="none" w:sz="0" w:space="0" w:color="auto"/>
            <w:bottom w:val="none" w:sz="0" w:space="0" w:color="auto"/>
            <w:right w:val="none" w:sz="0" w:space="0" w:color="auto"/>
          </w:divBdr>
        </w:div>
        <w:div w:id="449789721">
          <w:marLeft w:val="640"/>
          <w:marRight w:val="0"/>
          <w:marTop w:val="0"/>
          <w:marBottom w:val="0"/>
          <w:divBdr>
            <w:top w:val="none" w:sz="0" w:space="0" w:color="auto"/>
            <w:left w:val="none" w:sz="0" w:space="0" w:color="auto"/>
            <w:bottom w:val="none" w:sz="0" w:space="0" w:color="auto"/>
            <w:right w:val="none" w:sz="0" w:space="0" w:color="auto"/>
          </w:divBdr>
        </w:div>
        <w:div w:id="1231305885">
          <w:marLeft w:val="640"/>
          <w:marRight w:val="0"/>
          <w:marTop w:val="0"/>
          <w:marBottom w:val="0"/>
          <w:divBdr>
            <w:top w:val="none" w:sz="0" w:space="0" w:color="auto"/>
            <w:left w:val="none" w:sz="0" w:space="0" w:color="auto"/>
            <w:bottom w:val="none" w:sz="0" w:space="0" w:color="auto"/>
            <w:right w:val="none" w:sz="0" w:space="0" w:color="auto"/>
          </w:divBdr>
        </w:div>
        <w:div w:id="189102466">
          <w:marLeft w:val="640"/>
          <w:marRight w:val="0"/>
          <w:marTop w:val="0"/>
          <w:marBottom w:val="0"/>
          <w:divBdr>
            <w:top w:val="none" w:sz="0" w:space="0" w:color="auto"/>
            <w:left w:val="none" w:sz="0" w:space="0" w:color="auto"/>
            <w:bottom w:val="none" w:sz="0" w:space="0" w:color="auto"/>
            <w:right w:val="none" w:sz="0" w:space="0" w:color="auto"/>
          </w:divBdr>
        </w:div>
        <w:div w:id="1792891906">
          <w:marLeft w:val="640"/>
          <w:marRight w:val="0"/>
          <w:marTop w:val="0"/>
          <w:marBottom w:val="0"/>
          <w:divBdr>
            <w:top w:val="none" w:sz="0" w:space="0" w:color="auto"/>
            <w:left w:val="none" w:sz="0" w:space="0" w:color="auto"/>
            <w:bottom w:val="none" w:sz="0" w:space="0" w:color="auto"/>
            <w:right w:val="none" w:sz="0" w:space="0" w:color="auto"/>
          </w:divBdr>
        </w:div>
        <w:div w:id="1071734965">
          <w:marLeft w:val="640"/>
          <w:marRight w:val="0"/>
          <w:marTop w:val="0"/>
          <w:marBottom w:val="0"/>
          <w:divBdr>
            <w:top w:val="none" w:sz="0" w:space="0" w:color="auto"/>
            <w:left w:val="none" w:sz="0" w:space="0" w:color="auto"/>
            <w:bottom w:val="none" w:sz="0" w:space="0" w:color="auto"/>
            <w:right w:val="none" w:sz="0" w:space="0" w:color="auto"/>
          </w:divBdr>
        </w:div>
        <w:div w:id="2125074421">
          <w:marLeft w:val="640"/>
          <w:marRight w:val="0"/>
          <w:marTop w:val="0"/>
          <w:marBottom w:val="0"/>
          <w:divBdr>
            <w:top w:val="none" w:sz="0" w:space="0" w:color="auto"/>
            <w:left w:val="none" w:sz="0" w:space="0" w:color="auto"/>
            <w:bottom w:val="none" w:sz="0" w:space="0" w:color="auto"/>
            <w:right w:val="none" w:sz="0" w:space="0" w:color="auto"/>
          </w:divBdr>
        </w:div>
        <w:div w:id="867832336">
          <w:marLeft w:val="640"/>
          <w:marRight w:val="0"/>
          <w:marTop w:val="0"/>
          <w:marBottom w:val="0"/>
          <w:divBdr>
            <w:top w:val="none" w:sz="0" w:space="0" w:color="auto"/>
            <w:left w:val="none" w:sz="0" w:space="0" w:color="auto"/>
            <w:bottom w:val="none" w:sz="0" w:space="0" w:color="auto"/>
            <w:right w:val="none" w:sz="0" w:space="0" w:color="auto"/>
          </w:divBdr>
        </w:div>
        <w:div w:id="762722260">
          <w:marLeft w:val="640"/>
          <w:marRight w:val="0"/>
          <w:marTop w:val="0"/>
          <w:marBottom w:val="0"/>
          <w:divBdr>
            <w:top w:val="none" w:sz="0" w:space="0" w:color="auto"/>
            <w:left w:val="none" w:sz="0" w:space="0" w:color="auto"/>
            <w:bottom w:val="none" w:sz="0" w:space="0" w:color="auto"/>
            <w:right w:val="none" w:sz="0" w:space="0" w:color="auto"/>
          </w:divBdr>
        </w:div>
        <w:div w:id="1014191874">
          <w:marLeft w:val="640"/>
          <w:marRight w:val="0"/>
          <w:marTop w:val="0"/>
          <w:marBottom w:val="0"/>
          <w:divBdr>
            <w:top w:val="none" w:sz="0" w:space="0" w:color="auto"/>
            <w:left w:val="none" w:sz="0" w:space="0" w:color="auto"/>
            <w:bottom w:val="none" w:sz="0" w:space="0" w:color="auto"/>
            <w:right w:val="none" w:sz="0" w:space="0" w:color="auto"/>
          </w:divBdr>
        </w:div>
        <w:div w:id="776363100">
          <w:marLeft w:val="640"/>
          <w:marRight w:val="0"/>
          <w:marTop w:val="0"/>
          <w:marBottom w:val="0"/>
          <w:divBdr>
            <w:top w:val="none" w:sz="0" w:space="0" w:color="auto"/>
            <w:left w:val="none" w:sz="0" w:space="0" w:color="auto"/>
            <w:bottom w:val="none" w:sz="0" w:space="0" w:color="auto"/>
            <w:right w:val="none" w:sz="0" w:space="0" w:color="auto"/>
          </w:divBdr>
        </w:div>
        <w:div w:id="276762426">
          <w:marLeft w:val="640"/>
          <w:marRight w:val="0"/>
          <w:marTop w:val="0"/>
          <w:marBottom w:val="0"/>
          <w:divBdr>
            <w:top w:val="none" w:sz="0" w:space="0" w:color="auto"/>
            <w:left w:val="none" w:sz="0" w:space="0" w:color="auto"/>
            <w:bottom w:val="none" w:sz="0" w:space="0" w:color="auto"/>
            <w:right w:val="none" w:sz="0" w:space="0" w:color="auto"/>
          </w:divBdr>
        </w:div>
        <w:div w:id="1596131088">
          <w:marLeft w:val="640"/>
          <w:marRight w:val="0"/>
          <w:marTop w:val="0"/>
          <w:marBottom w:val="0"/>
          <w:divBdr>
            <w:top w:val="none" w:sz="0" w:space="0" w:color="auto"/>
            <w:left w:val="none" w:sz="0" w:space="0" w:color="auto"/>
            <w:bottom w:val="none" w:sz="0" w:space="0" w:color="auto"/>
            <w:right w:val="none" w:sz="0" w:space="0" w:color="auto"/>
          </w:divBdr>
        </w:div>
        <w:div w:id="7951529">
          <w:marLeft w:val="640"/>
          <w:marRight w:val="0"/>
          <w:marTop w:val="0"/>
          <w:marBottom w:val="0"/>
          <w:divBdr>
            <w:top w:val="none" w:sz="0" w:space="0" w:color="auto"/>
            <w:left w:val="none" w:sz="0" w:space="0" w:color="auto"/>
            <w:bottom w:val="none" w:sz="0" w:space="0" w:color="auto"/>
            <w:right w:val="none" w:sz="0" w:space="0" w:color="auto"/>
          </w:divBdr>
        </w:div>
        <w:div w:id="1280576041">
          <w:marLeft w:val="640"/>
          <w:marRight w:val="0"/>
          <w:marTop w:val="0"/>
          <w:marBottom w:val="0"/>
          <w:divBdr>
            <w:top w:val="none" w:sz="0" w:space="0" w:color="auto"/>
            <w:left w:val="none" w:sz="0" w:space="0" w:color="auto"/>
            <w:bottom w:val="none" w:sz="0" w:space="0" w:color="auto"/>
            <w:right w:val="none" w:sz="0" w:space="0" w:color="auto"/>
          </w:divBdr>
        </w:div>
        <w:div w:id="1148936879">
          <w:marLeft w:val="640"/>
          <w:marRight w:val="0"/>
          <w:marTop w:val="0"/>
          <w:marBottom w:val="0"/>
          <w:divBdr>
            <w:top w:val="none" w:sz="0" w:space="0" w:color="auto"/>
            <w:left w:val="none" w:sz="0" w:space="0" w:color="auto"/>
            <w:bottom w:val="none" w:sz="0" w:space="0" w:color="auto"/>
            <w:right w:val="none" w:sz="0" w:space="0" w:color="auto"/>
          </w:divBdr>
        </w:div>
        <w:div w:id="1799445279">
          <w:marLeft w:val="640"/>
          <w:marRight w:val="0"/>
          <w:marTop w:val="0"/>
          <w:marBottom w:val="0"/>
          <w:divBdr>
            <w:top w:val="none" w:sz="0" w:space="0" w:color="auto"/>
            <w:left w:val="none" w:sz="0" w:space="0" w:color="auto"/>
            <w:bottom w:val="none" w:sz="0" w:space="0" w:color="auto"/>
            <w:right w:val="none" w:sz="0" w:space="0" w:color="auto"/>
          </w:divBdr>
        </w:div>
        <w:div w:id="1782259815">
          <w:marLeft w:val="640"/>
          <w:marRight w:val="0"/>
          <w:marTop w:val="0"/>
          <w:marBottom w:val="0"/>
          <w:divBdr>
            <w:top w:val="none" w:sz="0" w:space="0" w:color="auto"/>
            <w:left w:val="none" w:sz="0" w:space="0" w:color="auto"/>
            <w:bottom w:val="none" w:sz="0" w:space="0" w:color="auto"/>
            <w:right w:val="none" w:sz="0" w:space="0" w:color="auto"/>
          </w:divBdr>
        </w:div>
        <w:div w:id="52236632">
          <w:marLeft w:val="640"/>
          <w:marRight w:val="0"/>
          <w:marTop w:val="0"/>
          <w:marBottom w:val="0"/>
          <w:divBdr>
            <w:top w:val="none" w:sz="0" w:space="0" w:color="auto"/>
            <w:left w:val="none" w:sz="0" w:space="0" w:color="auto"/>
            <w:bottom w:val="none" w:sz="0" w:space="0" w:color="auto"/>
            <w:right w:val="none" w:sz="0" w:space="0" w:color="auto"/>
          </w:divBdr>
        </w:div>
        <w:div w:id="1667856050">
          <w:marLeft w:val="640"/>
          <w:marRight w:val="0"/>
          <w:marTop w:val="0"/>
          <w:marBottom w:val="0"/>
          <w:divBdr>
            <w:top w:val="none" w:sz="0" w:space="0" w:color="auto"/>
            <w:left w:val="none" w:sz="0" w:space="0" w:color="auto"/>
            <w:bottom w:val="none" w:sz="0" w:space="0" w:color="auto"/>
            <w:right w:val="none" w:sz="0" w:space="0" w:color="auto"/>
          </w:divBdr>
        </w:div>
        <w:div w:id="1369404526">
          <w:marLeft w:val="640"/>
          <w:marRight w:val="0"/>
          <w:marTop w:val="0"/>
          <w:marBottom w:val="0"/>
          <w:divBdr>
            <w:top w:val="none" w:sz="0" w:space="0" w:color="auto"/>
            <w:left w:val="none" w:sz="0" w:space="0" w:color="auto"/>
            <w:bottom w:val="none" w:sz="0" w:space="0" w:color="auto"/>
            <w:right w:val="none" w:sz="0" w:space="0" w:color="auto"/>
          </w:divBdr>
        </w:div>
        <w:div w:id="1353458100">
          <w:marLeft w:val="640"/>
          <w:marRight w:val="0"/>
          <w:marTop w:val="0"/>
          <w:marBottom w:val="0"/>
          <w:divBdr>
            <w:top w:val="none" w:sz="0" w:space="0" w:color="auto"/>
            <w:left w:val="none" w:sz="0" w:space="0" w:color="auto"/>
            <w:bottom w:val="none" w:sz="0" w:space="0" w:color="auto"/>
            <w:right w:val="none" w:sz="0" w:space="0" w:color="auto"/>
          </w:divBdr>
        </w:div>
        <w:div w:id="115762151">
          <w:marLeft w:val="640"/>
          <w:marRight w:val="0"/>
          <w:marTop w:val="0"/>
          <w:marBottom w:val="0"/>
          <w:divBdr>
            <w:top w:val="none" w:sz="0" w:space="0" w:color="auto"/>
            <w:left w:val="none" w:sz="0" w:space="0" w:color="auto"/>
            <w:bottom w:val="none" w:sz="0" w:space="0" w:color="auto"/>
            <w:right w:val="none" w:sz="0" w:space="0" w:color="auto"/>
          </w:divBdr>
        </w:div>
        <w:div w:id="1291672074">
          <w:marLeft w:val="640"/>
          <w:marRight w:val="0"/>
          <w:marTop w:val="0"/>
          <w:marBottom w:val="0"/>
          <w:divBdr>
            <w:top w:val="none" w:sz="0" w:space="0" w:color="auto"/>
            <w:left w:val="none" w:sz="0" w:space="0" w:color="auto"/>
            <w:bottom w:val="none" w:sz="0" w:space="0" w:color="auto"/>
            <w:right w:val="none" w:sz="0" w:space="0" w:color="auto"/>
          </w:divBdr>
        </w:div>
        <w:div w:id="220795458">
          <w:marLeft w:val="640"/>
          <w:marRight w:val="0"/>
          <w:marTop w:val="0"/>
          <w:marBottom w:val="0"/>
          <w:divBdr>
            <w:top w:val="none" w:sz="0" w:space="0" w:color="auto"/>
            <w:left w:val="none" w:sz="0" w:space="0" w:color="auto"/>
            <w:bottom w:val="none" w:sz="0" w:space="0" w:color="auto"/>
            <w:right w:val="none" w:sz="0" w:space="0" w:color="auto"/>
          </w:divBdr>
        </w:div>
        <w:div w:id="1712000553">
          <w:marLeft w:val="640"/>
          <w:marRight w:val="0"/>
          <w:marTop w:val="0"/>
          <w:marBottom w:val="0"/>
          <w:divBdr>
            <w:top w:val="none" w:sz="0" w:space="0" w:color="auto"/>
            <w:left w:val="none" w:sz="0" w:space="0" w:color="auto"/>
            <w:bottom w:val="none" w:sz="0" w:space="0" w:color="auto"/>
            <w:right w:val="none" w:sz="0" w:space="0" w:color="auto"/>
          </w:divBdr>
        </w:div>
        <w:div w:id="1476289786">
          <w:marLeft w:val="640"/>
          <w:marRight w:val="0"/>
          <w:marTop w:val="0"/>
          <w:marBottom w:val="0"/>
          <w:divBdr>
            <w:top w:val="none" w:sz="0" w:space="0" w:color="auto"/>
            <w:left w:val="none" w:sz="0" w:space="0" w:color="auto"/>
            <w:bottom w:val="none" w:sz="0" w:space="0" w:color="auto"/>
            <w:right w:val="none" w:sz="0" w:space="0" w:color="auto"/>
          </w:divBdr>
        </w:div>
        <w:div w:id="2004385695">
          <w:marLeft w:val="640"/>
          <w:marRight w:val="0"/>
          <w:marTop w:val="0"/>
          <w:marBottom w:val="0"/>
          <w:divBdr>
            <w:top w:val="none" w:sz="0" w:space="0" w:color="auto"/>
            <w:left w:val="none" w:sz="0" w:space="0" w:color="auto"/>
            <w:bottom w:val="none" w:sz="0" w:space="0" w:color="auto"/>
            <w:right w:val="none" w:sz="0" w:space="0" w:color="auto"/>
          </w:divBdr>
        </w:div>
        <w:div w:id="1946884614">
          <w:marLeft w:val="640"/>
          <w:marRight w:val="0"/>
          <w:marTop w:val="0"/>
          <w:marBottom w:val="0"/>
          <w:divBdr>
            <w:top w:val="none" w:sz="0" w:space="0" w:color="auto"/>
            <w:left w:val="none" w:sz="0" w:space="0" w:color="auto"/>
            <w:bottom w:val="none" w:sz="0" w:space="0" w:color="auto"/>
            <w:right w:val="none" w:sz="0" w:space="0" w:color="auto"/>
          </w:divBdr>
        </w:div>
        <w:div w:id="347948413">
          <w:marLeft w:val="640"/>
          <w:marRight w:val="0"/>
          <w:marTop w:val="0"/>
          <w:marBottom w:val="0"/>
          <w:divBdr>
            <w:top w:val="none" w:sz="0" w:space="0" w:color="auto"/>
            <w:left w:val="none" w:sz="0" w:space="0" w:color="auto"/>
            <w:bottom w:val="none" w:sz="0" w:space="0" w:color="auto"/>
            <w:right w:val="none" w:sz="0" w:space="0" w:color="auto"/>
          </w:divBdr>
        </w:div>
        <w:div w:id="1147942223">
          <w:marLeft w:val="640"/>
          <w:marRight w:val="0"/>
          <w:marTop w:val="0"/>
          <w:marBottom w:val="0"/>
          <w:divBdr>
            <w:top w:val="none" w:sz="0" w:space="0" w:color="auto"/>
            <w:left w:val="none" w:sz="0" w:space="0" w:color="auto"/>
            <w:bottom w:val="none" w:sz="0" w:space="0" w:color="auto"/>
            <w:right w:val="none" w:sz="0" w:space="0" w:color="auto"/>
          </w:divBdr>
        </w:div>
        <w:div w:id="891187250">
          <w:marLeft w:val="640"/>
          <w:marRight w:val="0"/>
          <w:marTop w:val="0"/>
          <w:marBottom w:val="0"/>
          <w:divBdr>
            <w:top w:val="none" w:sz="0" w:space="0" w:color="auto"/>
            <w:left w:val="none" w:sz="0" w:space="0" w:color="auto"/>
            <w:bottom w:val="none" w:sz="0" w:space="0" w:color="auto"/>
            <w:right w:val="none" w:sz="0" w:space="0" w:color="auto"/>
          </w:divBdr>
        </w:div>
        <w:div w:id="435175821">
          <w:marLeft w:val="640"/>
          <w:marRight w:val="0"/>
          <w:marTop w:val="0"/>
          <w:marBottom w:val="0"/>
          <w:divBdr>
            <w:top w:val="none" w:sz="0" w:space="0" w:color="auto"/>
            <w:left w:val="none" w:sz="0" w:space="0" w:color="auto"/>
            <w:bottom w:val="none" w:sz="0" w:space="0" w:color="auto"/>
            <w:right w:val="none" w:sz="0" w:space="0" w:color="auto"/>
          </w:divBdr>
        </w:div>
        <w:div w:id="485898590">
          <w:marLeft w:val="640"/>
          <w:marRight w:val="0"/>
          <w:marTop w:val="0"/>
          <w:marBottom w:val="0"/>
          <w:divBdr>
            <w:top w:val="none" w:sz="0" w:space="0" w:color="auto"/>
            <w:left w:val="none" w:sz="0" w:space="0" w:color="auto"/>
            <w:bottom w:val="none" w:sz="0" w:space="0" w:color="auto"/>
            <w:right w:val="none" w:sz="0" w:space="0" w:color="auto"/>
          </w:divBdr>
        </w:div>
        <w:div w:id="1100487507">
          <w:marLeft w:val="640"/>
          <w:marRight w:val="0"/>
          <w:marTop w:val="0"/>
          <w:marBottom w:val="0"/>
          <w:divBdr>
            <w:top w:val="none" w:sz="0" w:space="0" w:color="auto"/>
            <w:left w:val="none" w:sz="0" w:space="0" w:color="auto"/>
            <w:bottom w:val="none" w:sz="0" w:space="0" w:color="auto"/>
            <w:right w:val="none" w:sz="0" w:space="0" w:color="auto"/>
          </w:divBdr>
        </w:div>
        <w:div w:id="961419616">
          <w:marLeft w:val="640"/>
          <w:marRight w:val="0"/>
          <w:marTop w:val="0"/>
          <w:marBottom w:val="0"/>
          <w:divBdr>
            <w:top w:val="none" w:sz="0" w:space="0" w:color="auto"/>
            <w:left w:val="none" w:sz="0" w:space="0" w:color="auto"/>
            <w:bottom w:val="none" w:sz="0" w:space="0" w:color="auto"/>
            <w:right w:val="none" w:sz="0" w:space="0" w:color="auto"/>
          </w:divBdr>
        </w:div>
        <w:div w:id="881138799">
          <w:marLeft w:val="640"/>
          <w:marRight w:val="0"/>
          <w:marTop w:val="0"/>
          <w:marBottom w:val="0"/>
          <w:divBdr>
            <w:top w:val="none" w:sz="0" w:space="0" w:color="auto"/>
            <w:left w:val="none" w:sz="0" w:space="0" w:color="auto"/>
            <w:bottom w:val="none" w:sz="0" w:space="0" w:color="auto"/>
            <w:right w:val="none" w:sz="0" w:space="0" w:color="auto"/>
          </w:divBdr>
        </w:div>
        <w:div w:id="627399054">
          <w:marLeft w:val="640"/>
          <w:marRight w:val="0"/>
          <w:marTop w:val="0"/>
          <w:marBottom w:val="0"/>
          <w:divBdr>
            <w:top w:val="none" w:sz="0" w:space="0" w:color="auto"/>
            <w:left w:val="none" w:sz="0" w:space="0" w:color="auto"/>
            <w:bottom w:val="none" w:sz="0" w:space="0" w:color="auto"/>
            <w:right w:val="none" w:sz="0" w:space="0" w:color="auto"/>
          </w:divBdr>
        </w:div>
        <w:div w:id="729696811">
          <w:marLeft w:val="640"/>
          <w:marRight w:val="0"/>
          <w:marTop w:val="0"/>
          <w:marBottom w:val="0"/>
          <w:divBdr>
            <w:top w:val="none" w:sz="0" w:space="0" w:color="auto"/>
            <w:left w:val="none" w:sz="0" w:space="0" w:color="auto"/>
            <w:bottom w:val="none" w:sz="0" w:space="0" w:color="auto"/>
            <w:right w:val="none" w:sz="0" w:space="0" w:color="auto"/>
          </w:divBdr>
        </w:div>
        <w:div w:id="2040742672">
          <w:marLeft w:val="640"/>
          <w:marRight w:val="0"/>
          <w:marTop w:val="0"/>
          <w:marBottom w:val="0"/>
          <w:divBdr>
            <w:top w:val="none" w:sz="0" w:space="0" w:color="auto"/>
            <w:left w:val="none" w:sz="0" w:space="0" w:color="auto"/>
            <w:bottom w:val="none" w:sz="0" w:space="0" w:color="auto"/>
            <w:right w:val="none" w:sz="0" w:space="0" w:color="auto"/>
          </w:divBdr>
        </w:div>
        <w:div w:id="766270042">
          <w:marLeft w:val="640"/>
          <w:marRight w:val="0"/>
          <w:marTop w:val="0"/>
          <w:marBottom w:val="0"/>
          <w:divBdr>
            <w:top w:val="none" w:sz="0" w:space="0" w:color="auto"/>
            <w:left w:val="none" w:sz="0" w:space="0" w:color="auto"/>
            <w:bottom w:val="none" w:sz="0" w:space="0" w:color="auto"/>
            <w:right w:val="none" w:sz="0" w:space="0" w:color="auto"/>
          </w:divBdr>
        </w:div>
        <w:div w:id="266079011">
          <w:marLeft w:val="640"/>
          <w:marRight w:val="0"/>
          <w:marTop w:val="0"/>
          <w:marBottom w:val="0"/>
          <w:divBdr>
            <w:top w:val="none" w:sz="0" w:space="0" w:color="auto"/>
            <w:left w:val="none" w:sz="0" w:space="0" w:color="auto"/>
            <w:bottom w:val="none" w:sz="0" w:space="0" w:color="auto"/>
            <w:right w:val="none" w:sz="0" w:space="0" w:color="auto"/>
          </w:divBdr>
        </w:div>
        <w:div w:id="1661229501">
          <w:marLeft w:val="640"/>
          <w:marRight w:val="0"/>
          <w:marTop w:val="0"/>
          <w:marBottom w:val="0"/>
          <w:divBdr>
            <w:top w:val="none" w:sz="0" w:space="0" w:color="auto"/>
            <w:left w:val="none" w:sz="0" w:space="0" w:color="auto"/>
            <w:bottom w:val="none" w:sz="0" w:space="0" w:color="auto"/>
            <w:right w:val="none" w:sz="0" w:space="0" w:color="auto"/>
          </w:divBdr>
        </w:div>
        <w:div w:id="1154182096">
          <w:marLeft w:val="640"/>
          <w:marRight w:val="0"/>
          <w:marTop w:val="0"/>
          <w:marBottom w:val="0"/>
          <w:divBdr>
            <w:top w:val="none" w:sz="0" w:space="0" w:color="auto"/>
            <w:left w:val="none" w:sz="0" w:space="0" w:color="auto"/>
            <w:bottom w:val="none" w:sz="0" w:space="0" w:color="auto"/>
            <w:right w:val="none" w:sz="0" w:space="0" w:color="auto"/>
          </w:divBdr>
        </w:div>
        <w:div w:id="1117599183">
          <w:marLeft w:val="640"/>
          <w:marRight w:val="0"/>
          <w:marTop w:val="0"/>
          <w:marBottom w:val="0"/>
          <w:divBdr>
            <w:top w:val="none" w:sz="0" w:space="0" w:color="auto"/>
            <w:left w:val="none" w:sz="0" w:space="0" w:color="auto"/>
            <w:bottom w:val="none" w:sz="0" w:space="0" w:color="auto"/>
            <w:right w:val="none" w:sz="0" w:space="0" w:color="auto"/>
          </w:divBdr>
        </w:div>
        <w:div w:id="732704128">
          <w:marLeft w:val="640"/>
          <w:marRight w:val="0"/>
          <w:marTop w:val="0"/>
          <w:marBottom w:val="0"/>
          <w:divBdr>
            <w:top w:val="none" w:sz="0" w:space="0" w:color="auto"/>
            <w:left w:val="none" w:sz="0" w:space="0" w:color="auto"/>
            <w:bottom w:val="none" w:sz="0" w:space="0" w:color="auto"/>
            <w:right w:val="none" w:sz="0" w:space="0" w:color="auto"/>
          </w:divBdr>
        </w:div>
        <w:div w:id="973365617">
          <w:marLeft w:val="640"/>
          <w:marRight w:val="0"/>
          <w:marTop w:val="0"/>
          <w:marBottom w:val="0"/>
          <w:divBdr>
            <w:top w:val="none" w:sz="0" w:space="0" w:color="auto"/>
            <w:left w:val="none" w:sz="0" w:space="0" w:color="auto"/>
            <w:bottom w:val="none" w:sz="0" w:space="0" w:color="auto"/>
            <w:right w:val="none" w:sz="0" w:space="0" w:color="auto"/>
          </w:divBdr>
        </w:div>
        <w:div w:id="1051924928">
          <w:marLeft w:val="640"/>
          <w:marRight w:val="0"/>
          <w:marTop w:val="0"/>
          <w:marBottom w:val="0"/>
          <w:divBdr>
            <w:top w:val="none" w:sz="0" w:space="0" w:color="auto"/>
            <w:left w:val="none" w:sz="0" w:space="0" w:color="auto"/>
            <w:bottom w:val="none" w:sz="0" w:space="0" w:color="auto"/>
            <w:right w:val="none" w:sz="0" w:space="0" w:color="auto"/>
          </w:divBdr>
        </w:div>
        <w:div w:id="1005400133">
          <w:marLeft w:val="640"/>
          <w:marRight w:val="0"/>
          <w:marTop w:val="0"/>
          <w:marBottom w:val="0"/>
          <w:divBdr>
            <w:top w:val="none" w:sz="0" w:space="0" w:color="auto"/>
            <w:left w:val="none" w:sz="0" w:space="0" w:color="auto"/>
            <w:bottom w:val="none" w:sz="0" w:space="0" w:color="auto"/>
            <w:right w:val="none" w:sz="0" w:space="0" w:color="auto"/>
          </w:divBdr>
        </w:div>
        <w:div w:id="712920705">
          <w:marLeft w:val="640"/>
          <w:marRight w:val="0"/>
          <w:marTop w:val="0"/>
          <w:marBottom w:val="0"/>
          <w:divBdr>
            <w:top w:val="none" w:sz="0" w:space="0" w:color="auto"/>
            <w:left w:val="none" w:sz="0" w:space="0" w:color="auto"/>
            <w:bottom w:val="none" w:sz="0" w:space="0" w:color="auto"/>
            <w:right w:val="none" w:sz="0" w:space="0" w:color="auto"/>
          </w:divBdr>
        </w:div>
        <w:div w:id="524562802">
          <w:marLeft w:val="640"/>
          <w:marRight w:val="0"/>
          <w:marTop w:val="0"/>
          <w:marBottom w:val="0"/>
          <w:divBdr>
            <w:top w:val="none" w:sz="0" w:space="0" w:color="auto"/>
            <w:left w:val="none" w:sz="0" w:space="0" w:color="auto"/>
            <w:bottom w:val="none" w:sz="0" w:space="0" w:color="auto"/>
            <w:right w:val="none" w:sz="0" w:space="0" w:color="auto"/>
          </w:divBdr>
        </w:div>
        <w:div w:id="1801411848">
          <w:marLeft w:val="640"/>
          <w:marRight w:val="0"/>
          <w:marTop w:val="0"/>
          <w:marBottom w:val="0"/>
          <w:divBdr>
            <w:top w:val="none" w:sz="0" w:space="0" w:color="auto"/>
            <w:left w:val="none" w:sz="0" w:space="0" w:color="auto"/>
            <w:bottom w:val="none" w:sz="0" w:space="0" w:color="auto"/>
            <w:right w:val="none" w:sz="0" w:space="0" w:color="auto"/>
          </w:divBdr>
        </w:div>
        <w:div w:id="1513033284">
          <w:marLeft w:val="640"/>
          <w:marRight w:val="0"/>
          <w:marTop w:val="0"/>
          <w:marBottom w:val="0"/>
          <w:divBdr>
            <w:top w:val="none" w:sz="0" w:space="0" w:color="auto"/>
            <w:left w:val="none" w:sz="0" w:space="0" w:color="auto"/>
            <w:bottom w:val="none" w:sz="0" w:space="0" w:color="auto"/>
            <w:right w:val="none" w:sz="0" w:space="0" w:color="auto"/>
          </w:divBdr>
        </w:div>
        <w:div w:id="1506936176">
          <w:marLeft w:val="640"/>
          <w:marRight w:val="0"/>
          <w:marTop w:val="0"/>
          <w:marBottom w:val="0"/>
          <w:divBdr>
            <w:top w:val="none" w:sz="0" w:space="0" w:color="auto"/>
            <w:left w:val="none" w:sz="0" w:space="0" w:color="auto"/>
            <w:bottom w:val="none" w:sz="0" w:space="0" w:color="auto"/>
            <w:right w:val="none" w:sz="0" w:space="0" w:color="auto"/>
          </w:divBdr>
        </w:div>
        <w:div w:id="926353935">
          <w:marLeft w:val="640"/>
          <w:marRight w:val="0"/>
          <w:marTop w:val="0"/>
          <w:marBottom w:val="0"/>
          <w:divBdr>
            <w:top w:val="none" w:sz="0" w:space="0" w:color="auto"/>
            <w:left w:val="none" w:sz="0" w:space="0" w:color="auto"/>
            <w:bottom w:val="none" w:sz="0" w:space="0" w:color="auto"/>
            <w:right w:val="none" w:sz="0" w:space="0" w:color="auto"/>
          </w:divBdr>
        </w:div>
        <w:div w:id="2123763573">
          <w:marLeft w:val="640"/>
          <w:marRight w:val="0"/>
          <w:marTop w:val="0"/>
          <w:marBottom w:val="0"/>
          <w:divBdr>
            <w:top w:val="none" w:sz="0" w:space="0" w:color="auto"/>
            <w:left w:val="none" w:sz="0" w:space="0" w:color="auto"/>
            <w:bottom w:val="none" w:sz="0" w:space="0" w:color="auto"/>
            <w:right w:val="none" w:sz="0" w:space="0" w:color="auto"/>
          </w:divBdr>
        </w:div>
        <w:div w:id="688946371">
          <w:marLeft w:val="640"/>
          <w:marRight w:val="0"/>
          <w:marTop w:val="0"/>
          <w:marBottom w:val="0"/>
          <w:divBdr>
            <w:top w:val="none" w:sz="0" w:space="0" w:color="auto"/>
            <w:left w:val="none" w:sz="0" w:space="0" w:color="auto"/>
            <w:bottom w:val="none" w:sz="0" w:space="0" w:color="auto"/>
            <w:right w:val="none" w:sz="0" w:space="0" w:color="auto"/>
          </w:divBdr>
        </w:div>
        <w:div w:id="1662461148">
          <w:marLeft w:val="640"/>
          <w:marRight w:val="0"/>
          <w:marTop w:val="0"/>
          <w:marBottom w:val="0"/>
          <w:divBdr>
            <w:top w:val="none" w:sz="0" w:space="0" w:color="auto"/>
            <w:left w:val="none" w:sz="0" w:space="0" w:color="auto"/>
            <w:bottom w:val="none" w:sz="0" w:space="0" w:color="auto"/>
            <w:right w:val="none" w:sz="0" w:space="0" w:color="auto"/>
          </w:divBdr>
        </w:div>
        <w:div w:id="892696717">
          <w:marLeft w:val="640"/>
          <w:marRight w:val="0"/>
          <w:marTop w:val="0"/>
          <w:marBottom w:val="0"/>
          <w:divBdr>
            <w:top w:val="none" w:sz="0" w:space="0" w:color="auto"/>
            <w:left w:val="none" w:sz="0" w:space="0" w:color="auto"/>
            <w:bottom w:val="none" w:sz="0" w:space="0" w:color="auto"/>
            <w:right w:val="none" w:sz="0" w:space="0" w:color="auto"/>
          </w:divBdr>
        </w:div>
        <w:div w:id="133645584">
          <w:marLeft w:val="640"/>
          <w:marRight w:val="0"/>
          <w:marTop w:val="0"/>
          <w:marBottom w:val="0"/>
          <w:divBdr>
            <w:top w:val="none" w:sz="0" w:space="0" w:color="auto"/>
            <w:left w:val="none" w:sz="0" w:space="0" w:color="auto"/>
            <w:bottom w:val="none" w:sz="0" w:space="0" w:color="auto"/>
            <w:right w:val="none" w:sz="0" w:space="0" w:color="auto"/>
          </w:divBdr>
        </w:div>
        <w:div w:id="1996453132">
          <w:marLeft w:val="640"/>
          <w:marRight w:val="0"/>
          <w:marTop w:val="0"/>
          <w:marBottom w:val="0"/>
          <w:divBdr>
            <w:top w:val="none" w:sz="0" w:space="0" w:color="auto"/>
            <w:left w:val="none" w:sz="0" w:space="0" w:color="auto"/>
            <w:bottom w:val="none" w:sz="0" w:space="0" w:color="auto"/>
            <w:right w:val="none" w:sz="0" w:space="0" w:color="auto"/>
          </w:divBdr>
        </w:div>
        <w:div w:id="1575891470">
          <w:marLeft w:val="640"/>
          <w:marRight w:val="0"/>
          <w:marTop w:val="0"/>
          <w:marBottom w:val="0"/>
          <w:divBdr>
            <w:top w:val="none" w:sz="0" w:space="0" w:color="auto"/>
            <w:left w:val="none" w:sz="0" w:space="0" w:color="auto"/>
            <w:bottom w:val="none" w:sz="0" w:space="0" w:color="auto"/>
            <w:right w:val="none" w:sz="0" w:space="0" w:color="auto"/>
          </w:divBdr>
        </w:div>
        <w:div w:id="1713843529">
          <w:marLeft w:val="640"/>
          <w:marRight w:val="0"/>
          <w:marTop w:val="0"/>
          <w:marBottom w:val="0"/>
          <w:divBdr>
            <w:top w:val="none" w:sz="0" w:space="0" w:color="auto"/>
            <w:left w:val="none" w:sz="0" w:space="0" w:color="auto"/>
            <w:bottom w:val="none" w:sz="0" w:space="0" w:color="auto"/>
            <w:right w:val="none" w:sz="0" w:space="0" w:color="auto"/>
          </w:divBdr>
        </w:div>
        <w:div w:id="836384051">
          <w:marLeft w:val="640"/>
          <w:marRight w:val="0"/>
          <w:marTop w:val="0"/>
          <w:marBottom w:val="0"/>
          <w:divBdr>
            <w:top w:val="none" w:sz="0" w:space="0" w:color="auto"/>
            <w:left w:val="none" w:sz="0" w:space="0" w:color="auto"/>
            <w:bottom w:val="none" w:sz="0" w:space="0" w:color="auto"/>
            <w:right w:val="none" w:sz="0" w:space="0" w:color="auto"/>
          </w:divBdr>
        </w:div>
        <w:div w:id="623998805">
          <w:marLeft w:val="640"/>
          <w:marRight w:val="0"/>
          <w:marTop w:val="0"/>
          <w:marBottom w:val="0"/>
          <w:divBdr>
            <w:top w:val="none" w:sz="0" w:space="0" w:color="auto"/>
            <w:left w:val="none" w:sz="0" w:space="0" w:color="auto"/>
            <w:bottom w:val="none" w:sz="0" w:space="0" w:color="auto"/>
            <w:right w:val="none" w:sz="0" w:space="0" w:color="auto"/>
          </w:divBdr>
        </w:div>
        <w:div w:id="1017004905">
          <w:marLeft w:val="640"/>
          <w:marRight w:val="0"/>
          <w:marTop w:val="0"/>
          <w:marBottom w:val="0"/>
          <w:divBdr>
            <w:top w:val="none" w:sz="0" w:space="0" w:color="auto"/>
            <w:left w:val="none" w:sz="0" w:space="0" w:color="auto"/>
            <w:bottom w:val="none" w:sz="0" w:space="0" w:color="auto"/>
            <w:right w:val="none" w:sz="0" w:space="0" w:color="auto"/>
          </w:divBdr>
        </w:div>
        <w:div w:id="374887237">
          <w:marLeft w:val="640"/>
          <w:marRight w:val="0"/>
          <w:marTop w:val="0"/>
          <w:marBottom w:val="0"/>
          <w:divBdr>
            <w:top w:val="none" w:sz="0" w:space="0" w:color="auto"/>
            <w:left w:val="none" w:sz="0" w:space="0" w:color="auto"/>
            <w:bottom w:val="none" w:sz="0" w:space="0" w:color="auto"/>
            <w:right w:val="none" w:sz="0" w:space="0" w:color="auto"/>
          </w:divBdr>
        </w:div>
        <w:div w:id="110394674">
          <w:marLeft w:val="640"/>
          <w:marRight w:val="0"/>
          <w:marTop w:val="0"/>
          <w:marBottom w:val="0"/>
          <w:divBdr>
            <w:top w:val="none" w:sz="0" w:space="0" w:color="auto"/>
            <w:left w:val="none" w:sz="0" w:space="0" w:color="auto"/>
            <w:bottom w:val="none" w:sz="0" w:space="0" w:color="auto"/>
            <w:right w:val="none" w:sz="0" w:space="0" w:color="auto"/>
          </w:divBdr>
        </w:div>
        <w:div w:id="1567913839">
          <w:marLeft w:val="640"/>
          <w:marRight w:val="0"/>
          <w:marTop w:val="0"/>
          <w:marBottom w:val="0"/>
          <w:divBdr>
            <w:top w:val="none" w:sz="0" w:space="0" w:color="auto"/>
            <w:left w:val="none" w:sz="0" w:space="0" w:color="auto"/>
            <w:bottom w:val="none" w:sz="0" w:space="0" w:color="auto"/>
            <w:right w:val="none" w:sz="0" w:space="0" w:color="auto"/>
          </w:divBdr>
        </w:div>
        <w:div w:id="888612336">
          <w:marLeft w:val="640"/>
          <w:marRight w:val="0"/>
          <w:marTop w:val="0"/>
          <w:marBottom w:val="0"/>
          <w:divBdr>
            <w:top w:val="none" w:sz="0" w:space="0" w:color="auto"/>
            <w:left w:val="none" w:sz="0" w:space="0" w:color="auto"/>
            <w:bottom w:val="none" w:sz="0" w:space="0" w:color="auto"/>
            <w:right w:val="none" w:sz="0" w:space="0" w:color="auto"/>
          </w:divBdr>
        </w:div>
        <w:div w:id="478813234">
          <w:marLeft w:val="640"/>
          <w:marRight w:val="0"/>
          <w:marTop w:val="0"/>
          <w:marBottom w:val="0"/>
          <w:divBdr>
            <w:top w:val="none" w:sz="0" w:space="0" w:color="auto"/>
            <w:left w:val="none" w:sz="0" w:space="0" w:color="auto"/>
            <w:bottom w:val="none" w:sz="0" w:space="0" w:color="auto"/>
            <w:right w:val="none" w:sz="0" w:space="0" w:color="auto"/>
          </w:divBdr>
        </w:div>
        <w:div w:id="1294870938">
          <w:marLeft w:val="640"/>
          <w:marRight w:val="0"/>
          <w:marTop w:val="0"/>
          <w:marBottom w:val="0"/>
          <w:divBdr>
            <w:top w:val="none" w:sz="0" w:space="0" w:color="auto"/>
            <w:left w:val="none" w:sz="0" w:space="0" w:color="auto"/>
            <w:bottom w:val="none" w:sz="0" w:space="0" w:color="auto"/>
            <w:right w:val="none" w:sz="0" w:space="0" w:color="auto"/>
          </w:divBdr>
        </w:div>
        <w:div w:id="1857763664">
          <w:marLeft w:val="640"/>
          <w:marRight w:val="0"/>
          <w:marTop w:val="0"/>
          <w:marBottom w:val="0"/>
          <w:divBdr>
            <w:top w:val="none" w:sz="0" w:space="0" w:color="auto"/>
            <w:left w:val="none" w:sz="0" w:space="0" w:color="auto"/>
            <w:bottom w:val="none" w:sz="0" w:space="0" w:color="auto"/>
            <w:right w:val="none" w:sz="0" w:space="0" w:color="auto"/>
          </w:divBdr>
        </w:div>
        <w:div w:id="959994229">
          <w:marLeft w:val="640"/>
          <w:marRight w:val="0"/>
          <w:marTop w:val="0"/>
          <w:marBottom w:val="0"/>
          <w:divBdr>
            <w:top w:val="none" w:sz="0" w:space="0" w:color="auto"/>
            <w:left w:val="none" w:sz="0" w:space="0" w:color="auto"/>
            <w:bottom w:val="none" w:sz="0" w:space="0" w:color="auto"/>
            <w:right w:val="none" w:sz="0" w:space="0" w:color="auto"/>
          </w:divBdr>
        </w:div>
        <w:div w:id="1826362378">
          <w:marLeft w:val="640"/>
          <w:marRight w:val="0"/>
          <w:marTop w:val="0"/>
          <w:marBottom w:val="0"/>
          <w:divBdr>
            <w:top w:val="none" w:sz="0" w:space="0" w:color="auto"/>
            <w:left w:val="none" w:sz="0" w:space="0" w:color="auto"/>
            <w:bottom w:val="none" w:sz="0" w:space="0" w:color="auto"/>
            <w:right w:val="none" w:sz="0" w:space="0" w:color="auto"/>
          </w:divBdr>
        </w:div>
        <w:div w:id="1804807564">
          <w:marLeft w:val="640"/>
          <w:marRight w:val="0"/>
          <w:marTop w:val="0"/>
          <w:marBottom w:val="0"/>
          <w:divBdr>
            <w:top w:val="none" w:sz="0" w:space="0" w:color="auto"/>
            <w:left w:val="none" w:sz="0" w:space="0" w:color="auto"/>
            <w:bottom w:val="none" w:sz="0" w:space="0" w:color="auto"/>
            <w:right w:val="none" w:sz="0" w:space="0" w:color="auto"/>
          </w:divBdr>
        </w:div>
        <w:div w:id="1467167125">
          <w:marLeft w:val="640"/>
          <w:marRight w:val="0"/>
          <w:marTop w:val="0"/>
          <w:marBottom w:val="0"/>
          <w:divBdr>
            <w:top w:val="none" w:sz="0" w:space="0" w:color="auto"/>
            <w:left w:val="none" w:sz="0" w:space="0" w:color="auto"/>
            <w:bottom w:val="none" w:sz="0" w:space="0" w:color="auto"/>
            <w:right w:val="none" w:sz="0" w:space="0" w:color="auto"/>
          </w:divBdr>
        </w:div>
        <w:div w:id="947394400">
          <w:marLeft w:val="640"/>
          <w:marRight w:val="0"/>
          <w:marTop w:val="0"/>
          <w:marBottom w:val="0"/>
          <w:divBdr>
            <w:top w:val="none" w:sz="0" w:space="0" w:color="auto"/>
            <w:left w:val="none" w:sz="0" w:space="0" w:color="auto"/>
            <w:bottom w:val="none" w:sz="0" w:space="0" w:color="auto"/>
            <w:right w:val="none" w:sz="0" w:space="0" w:color="auto"/>
          </w:divBdr>
        </w:div>
        <w:div w:id="2109308875">
          <w:marLeft w:val="640"/>
          <w:marRight w:val="0"/>
          <w:marTop w:val="0"/>
          <w:marBottom w:val="0"/>
          <w:divBdr>
            <w:top w:val="none" w:sz="0" w:space="0" w:color="auto"/>
            <w:left w:val="none" w:sz="0" w:space="0" w:color="auto"/>
            <w:bottom w:val="none" w:sz="0" w:space="0" w:color="auto"/>
            <w:right w:val="none" w:sz="0" w:space="0" w:color="auto"/>
          </w:divBdr>
        </w:div>
        <w:div w:id="1712341">
          <w:marLeft w:val="640"/>
          <w:marRight w:val="0"/>
          <w:marTop w:val="0"/>
          <w:marBottom w:val="0"/>
          <w:divBdr>
            <w:top w:val="none" w:sz="0" w:space="0" w:color="auto"/>
            <w:left w:val="none" w:sz="0" w:space="0" w:color="auto"/>
            <w:bottom w:val="none" w:sz="0" w:space="0" w:color="auto"/>
            <w:right w:val="none" w:sz="0" w:space="0" w:color="auto"/>
          </w:divBdr>
        </w:div>
        <w:div w:id="597911999">
          <w:marLeft w:val="640"/>
          <w:marRight w:val="0"/>
          <w:marTop w:val="0"/>
          <w:marBottom w:val="0"/>
          <w:divBdr>
            <w:top w:val="none" w:sz="0" w:space="0" w:color="auto"/>
            <w:left w:val="none" w:sz="0" w:space="0" w:color="auto"/>
            <w:bottom w:val="none" w:sz="0" w:space="0" w:color="auto"/>
            <w:right w:val="none" w:sz="0" w:space="0" w:color="auto"/>
          </w:divBdr>
        </w:div>
        <w:div w:id="140999182">
          <w:marLeft w:val="640"/>
          <w:marRight w:val="0"/>
          <w:marTop w:val="0"/>
          <w:marBottom w:val="0"/>
          <w:divBdr>
            <w:top w:val="none" w:sz="0" w:space="0" w:color="auto"/>
            <w:left w:val="none" w:sz="0" w:space="0" w:color="auto"/>
            <w:bottom w:val="none" w:sz="0" w:space="0" w:color="auto"/>
            <w:right w:val="none" w:sz="0" w:space="0" w:color="auto"/>
          </w:divBdr>
        </w:div>
        <w:div w:id="1741975481">
          <w:marLeft w:val="640"/>
          <w:marRight w:val="0"/>
          <w:marTop w:val="0"/>
          <w:marBottom w:val="0"/>
          <w:divBdr>
            <w:top w:val="none" w:sz="0" w:space="0" w:color="auto"/>
            <w:left w:val="none" w:sz="0" w:space="0" w:color="auto"/>
            <w:bottom w:val="none" w:sz="0" w:space="0" w:color="auto"/>
            <w:right w:val="none" w:sz="0" w:space="0" w:color="auto"/>
          </w:divBdr>
        </w:div>
        <w:div w:id="1944803587">
          <w:marLeft w:val="640"/>
          <w:marRight w:val="0"/>
          <w:marTop w:val="0"/>
          <w:marBottom w:val="0"/>
          <w:divBdr>
            <w:top w:val="none" w:sz="0" w:space="0" w:color="auto"/>
            <w:left w:val="none" w:sz="0" w:space="0" w:color="auto"/>
            <w:bottom w:val="none" w:sz="0" w:space="0" w:color="auto"/>
            <w:right w:val="none" w:sz="0" w:space="0" w:color="auto"/>
          </w:divBdr>
        </w:div>
        <w:div w:id="1060900674">
          <w:marLeft w:val="640"/>
          <w:marRight w:val="0"/>
          <w:marTop w:val="0"/>
          <w:marBottom w:val="0"/>
          <w:divBdr>
            <w:top w:val="none" w:sz="0" w:space="0" w:color="auto"/>
            <w:left w:val="none" w:sz="0" w:space="0" w:color="auto"/>
            <w:bottom w:val="none" w:sz="0" w:space="0" w:color="auto"/>
            <w:right w:val="none" w:sz="0" w:space="0" w:color="auto"/>
          </w:divBdr>
        </w:div>
        <w:div w:id="345256392">
          <w:marLeft w:val="640"/>
          <w:marRight w:val="0"/>
          <w:marTop w:val="0"/>
          <w:marBottom w:val="0"/>
          <w:divBdr>
            <w:top w:val="none" w:sz="0" w:space="0" w:color="auto"/>
            <w:left w:val="none" w:sz="0" w:space="0" w:color="auto"/>
            <w:bottom w:val="none" w:sz="0" w:space="0" w:color="auto"/>
            <w:right w:val="none" w:sz="0" w:space="0" w:color="auto"/>
          </w:divBdr>
        </w:div>
        <w:div w:id="748385868">
          <w:marLeft w:val="640"/>
          <w:marRight w:val="0"/>
          <w:marTop w:val="0"/>
          <w:marBottom w:val="0"/>
          <w:divBdr>
            <w:top w:val="none" w:sz="0" w:space="0" w:color="auto"/>
            <w:left w:val="none" w:sz="0" w:space="0" w:color="auto"/>
            <w:bottom w:val="none" w:sz="0" w:space="0" w:color="auto"/>
            <w:right w:val="none" w:sz="0" w:space="0" w:color="auto"/>
          </w:divBdr>
        </w:div>
        <w:div w:id="1184176029">
          <w:marLeft w:val="640"/>
          <w:marRight w:val="0"/>
          <w:marTop w:val="0"/>
          <w:marBottom w:val="0"/>
          <w:divBdr>
            <w:top w:val="none" w:sz="0" w:space="0" w:color="auto"/>
            <w:left w:val="none" w:sz="0" w:space="0" w:color="auto"/>
            <w:bottom w:val="none" w:sz="0" w:space="0" w:color="auto"/>
            <w:right w:val="none" w:sz="0" w:space="0" w:color="auto"/>
          </w:divBdr>
        </w:div>
        <w:div w:id="951862539">
          <w:marLeft w:val="640"/>
          <w:marRight w:val="0"/>
          <w:marTop w:val="0"/>
          <w:marBottom w:val="0"/>
          <w:divBdr>
            <w:top w:val="none" w:sz="0" w:space="0" w:color="auto"/>
            <w:left w:val="none" w:sz="0" w:space="0" w:color="auto"/>
            <w:bottom w:val="none" w:sz="0" w:space="0" w:color="auto"/>
            <w:right w:val="none" w:sz="0" w:space="0" w:color="auto"/>
          </w:divBdr>
        </w:div>
        <w:div w:id="1505128342">
          <w:marLeft w:val="640"/>
          <w:marRight w:val="0"/>
          <w:marTop w:val="0"/>
          <w:marBottom w:val="0"/>
          <w:divBdr>
            <w:top w:val="none" w:sz="0" w:space="0" w:color="auto"/>
            <w:left w:val="none" w:sz="0" w:space="0" w:color="auto"/>
            <w:bottom w:val="none" w:sz="0" w:space="0" w:color="auto"/>
            <w:right w:val="none" w:sz="0" w:space="0" w:color="auto"/>
          </w:divBdr>
        </w:div>
        <w:div w:id="1545678636">
          <w:marLeft w:val="640"/>
          <w:marRight w:val="0"/>
          <w:marTop w:val="0"/>
          <w:marBottom w:val="0"/>
          <w:divBdr>
            <w:top w:val="none" w:sz="0" w:space="0" w:color="auto"/>
            <w:left w:val="none" w:sz="0" w:space="0" w:color="auto"/>
            <w:bottom w:val="none" w:sz="0" w:space="0" w:color="auto"/>
            <w:right w:val="none" w:sz="0" w:space="0" w:color="auto"/>
          </w:divBdr>
        </w:div>
        <w:div w:id="808859648">
          <w:marLeft w:val="640"/>
          <w:marRight w:val="0"/>
          <w:marTop w:val="0"/>
          <w:marBottom w:val="0"/>
          <w:divBdr>
            <w:top w:val="none" w:sz="0" w:space="0" w:color="auto"/>
            <w:left w:val="none" w:sz="0" w:space="0" w:color="auto"/>
            <w:bottom w:val="none" w:sz="0" w:space="0" w:color="auto"/>
            <w:right w:val="none" w:sz="0" w:space="0" w:color="auto"/>
          </w:divBdr>
        </w:div>
        <w:div w:id="99495137">
          <w:marLeft w:val="640"/>
          <w:marRight w:val="0"/>
          <w:marTop w:val="0"/>
          <w:marBottom w:val="0"/>
          <w:divBdr>
            <w:top w:val="none" w:sz="0" w:space="0" w:color="auto"/>
            <w:left w:val="none" w:sz="0" w:space="0" w:color="auto"/>
            <w:bottom w:val="none" w:sz="0" w:space="0" w:color="auto"/>
            <w:right w:val="none" w:sz="0" w:space="0" w:color="auto"/>
          </w:divBdr>
        </w:div>
        <w:div w:id="1166633580">
          <w:marLeft w:val="640"/>
          <w:marRight w:val="0"/>
          <w:marTop w:val="0"/>
          <w:marBottom w:val="0"/>
          <w:divBdr>
            <w:top w:val="none" w:sz="0" w:space="0" w:color="auto"/>
            <w:left w:val="none" w:sz="0" w:space="0" w:color="auto"/>
            <w:bottom w:val="none" w:sz="0" w:space="0" w:color="auto"/>
            <w:right w:val="none" w:sz="0" w:space="0" w:color="auto"/>
          </w:divBdr>
        </w:div>
        <w:div w:id="686910804">
          <w:marLeft w:val="640"/>
          <w:marRight w:val="0"/>
          <w:marTop w:val="0"/>
          <w:marBottom w:val="0"/>
          <w:divBdr>
            <w:top w:val="none" w:sz="0" w:space="0" w:color="auto"/>
            <w:left w:val="none" w:sz="0" w:space="0" w:color="auto"/>
            <w:bottom w:val="none" w:sz="0" w:space="0" w:color="auto"/>
            <w:right w:val="none" w:sz="0" w:space="0" w:color="auto"/>
          </w:divBdr>
        </w:div>
        <w:div w:id="1215040762">
          <w:marLeft w:val="640"/>
          <w:marRight w:val="0"/>
          <w:marTop w:val="0"/>
          <w:marBottom w:val="0"/>
          <w:divBdr>
            <w:top w:val="none" w:sz="0" w:space="0" w:color="auto"/>
            <w:left w:val="none" w:sz="0" w:space="0" w:color="auto"/>
            <w:bottom w:val="none" w:sz="0" w:space="0" w:color="auto"/>
            <w:right w:val="none" w:sz="0" w:space="0" w:color="auto"/>
          </w:divBdr>
        </w:div>
        <w:div w:id="1406759818">
          <w:marLeft w:val="640"/>
          <w:marRight w:val="0"/>
          <w:marTop w:val="0"/>
          <w:marBottom w:val="0"/>
          <w:divBdr>
            <w:top w:val="none" w:sz="0" w:space="0" w:color="auto"/>
            <w:left w:val="none" w:sz="0" w:space="0" w:color="auto"/>
            <w:bottom w:val="none" w:sz="0" w:space="0" w:color="auto"/>
            <w:right w:val="none" w:sz="0" w:space="0" w:color="auto"/>
          </w:divBdr>
        </w:div>
        <w:div w:id="381371381">
          <w:marLeft w:val="640"/>
          <w:marRight w:val="0"/>
          <w:marTop w:val="0"/>
          <w:marBottom w:val="0"/>
          <w:divBdr>
            <w:top w:val="none" w:sz="0" w:space="0" w:color="auto"/>
            <w:left w:val="none" w:sz="0" w:space="0" w:color="auto"/>
            <w:bottom w:val="none" w:sz="0" w:space="0" w:color="auto"/>
            <w:right w:val="none" w:sz="0" w:space="0" w:color="auto"/>
          </w:divBdr>
        </w:div>
        <w:div w:id="1056272761">
          <w:marLeft w:val="640"/>
          <w:marRight w:val="0"/>
          <w:marTop w:val="0"/>
          <w:marBottom w:val="0"/>
          <w:divBdr>
            <w:top w:val="none" w:sz="0" w:space="0" w:color="auto"/>
            <w:left w:val="none" w:sz="0" w:space="0" w:color="auto"/>
            <w:bottom w:val="none" w:sz="0" w:space="0" w:color="auto"/>
            <w:right w:val="none" w:sz="0" w:space="0" w:color="auto"/>
          </w:divBdr>
        </w:div>
        <w:div w:id="530728441">
          <w:marLeft w:val="640"/>
          <w:marRight w:val="0"/>
          <w:marTop w:val="0"/>
          <w:marBottom w:val="0"/>
          <w:divBdr>
            <w:top w:val="none" w:sz="0" w:space="0" w:color="auto"/>
            <w:left w:val="none" w:sz="0" w:space="0" w:color="auto"/>
            <w:bottom w:val="none" w:sz="0" w:space="0" w:color="auto"/>
            <w:right w:val="none" w:sz="0" w:space="0" w:color="auto"/>
          </w:divBdr>
        </w:div>
        <w:div w:id="494303623">
          <w:marLeft w:val="640"/>
          <w:marRight w:val="0"/>
          <w:marTop w:val="0"/>
          <w:marBottom w:val="0"/>
          <w:divBdr>
            <w:top w:val="none" w:sz="0" w:space="0" w:color="auto"/>
            <w:left w:val="none" w:sz="0" w:space="0" w:color="auto"/>
            <w:bottom w:val="none" w:sz="0" w:space="0" w:color="auto"/>
            <w:right w:val="none" w:sz="0" w:space="0" w:color="auto"/>
          </w:divBdr>
        </w:div>
        <w:div w:id="1836451569">
          <w:marLeft w:val="640"/>
          <w:marRight w:val="0"/>
          <w:marTop w:val="0"/>
          <w:marBottom w:val="0"/>
          <w:divBdr>
            <w:top w:val="none" w:sz="0" w:space="0" w:color="auto"/>
            <w:left w:val="none" w:sz="0" w:space="0" w:color="auto"/>
            <w:bottom w:val="none" w:sz="0" w:space="0" w:color="auto"/>
            <w:right w:val="none" w:sz="0" w:space="0" w:color="auto"/>
          </w:divBdr>
        </w:div>
        <w:div w:id="1339233102">
          <w:marLeft w:val="640"/>
          <w:marRight w:val="0"/>
          <w:marTop w:val="0"/>
          <w:marBottom w:val="0"/>
          <w:divBdr>
            <w:top w:val="none" w:sz="0" w:space="0" w:color="auto"/>
            <w:left w:val="none" w:sz="0" w:space="0" w:color="auto"/>
            <w:bottom w:val="none" w:sz="0" w:space="0" w:color="auto"/>
            <w:right w:val="none" w:sz="0" w:space="0" w:color="auto"/>
          </w:divBdr>
        </w:div>
        <w:div w:id="404305254">
          <w:marLeft w:val="640"/>
          <w:marRight w:val="0"/>
          <w:marTop w:val="0"/>
          <w:marBottom w:val="0"/>
          <w:divBdr>
            <w:top w:val="none" w:sz="0" w:space="0" w:color="auto"/>
            <w:left w:val="none" w:sz="0" w:space="0" w:color="auto"/>
            <w:bottom w:val="none" w:sz="0" w:space="0" w:color="auto"/>
            <w:right w:val="none" w:sz="0" w:space="0" w:color="auto"/>
          </w:divBdr>
        </w:div>
        <w:div w:id="1670862935">
          <w:marLeft w:val="640"/>
          <w:marRight w:val="0"/>
          <w:marTop w:val="0"/>
          <w:marBottom w:val="0"/>
          <w:divBdr>
            <w:top w:val="none" w:sz="0" w:space="0" w:color="auto"/>
            <w:left w:val="none" w:sz="0" w:space="0" w:color="auto"/>
            <w:bottom w:val="none" w:sz="0" w:space="0" w:color="auto"/>
            <w:right w:val="none" w:sz="0" w:space="0" w:color="auto"/>
          </w:divBdr>
        </w:div>
        <w:div w:id="864245782">
          <w:marLeft w:val="640"/>
          <w:marRight w:val="0"/>
          <w:marTop w:val="0"/>
          <w:marBottom w:val="0"/>
          <w:divBdr>
            <w:top w:val="none" w:sz="0" w:space="0" w:color="auto"/>
            <w:left w:val="none" w:sz="0" w:space="0" w:color="auto"/>
            <w:bottom w:val="none" w:sz="0" w:space="0" w:color="auto"/>
            <w:right w:val="none" w:sz="0" w:space="0" w:color="auto"/>
          </w:divBdr>
        </w:div>
        <w:div w:id="74210663">
          <w:marLeft w:val="640"/>
          <w:marRight w:val="0"/>
          <w:marTop w:val="0"/>
          <w:marBottom w:val="0"/>
          <w:divBdr>
            <w:top w:val="none" w:sz="0" w:space="0" w:color="auto"/>
            <w:left w:val="none" w:sz="0" w:space="0" w:color="auto"/>
            <w:bottom w:val="none" w:sz="0" w:space="0" w:color="auto"/>
            <w:right w:val="none" w:sz="0" w:space="0" w:color="auto"/>
          </w:divBdr>
        </w:div>
        <w:div w:id="1201747669">
          <w:marLeft w:val="640"/>
          <w:marRight w:val="0"/>
          <w:marTop w:val="0"/>
          <w:marBottom w:val="0"/>
          <w:divBdr>
            <w:top w:val="none" w:sz="0" w:space="0" w:color="auto"/>
            <w:left w:val="none" w:sz="0" w:space="0" w:color="auto"/>
            <w:bottom w:val="none" w:sz="0" w:space="0" w:color="auto"/>
            <w:right w:val="none" w:sz="0" w:space="0" w:color="auto"/>
          </w:divBdr>
        </w:div>
        <w:div w:id="1895043812">
          <w:marLeft w:val="640"/>
          <w:marRight w:val="0"/>
          <w:marTop w:val="0"/>
          <w:marBottom w:val="0"/>
          <w:divBdr>
            <w:top w:val="none" w:sz="0" w:space="0" w:color="auto"/>
            <w:left w:val="none" w:sz="0" w:space="0" w:color="auto"/>
            <w:bottom w:val="none" w:sz="0" w:space="0" w:color="auto"/>
            <w:right w:val="none" w:sz="0" w:space="0" w:color="auto"/>
          </w:divBdr>
        </w:div>
        <w:div w:id="1587573808">
          <w:marLeft w:val="640"/>
          <w:marRight w:val="0"/>
          <w:marTop w:val="0"/>
          <w:marBottom w:val="0"/>
          <w:divBdr>
            <w:top w:val="none" w:sz="0" w:space="0" w:color="auto"/>
            <w:left w:val="none" w:sz="0" w:space="0" w:color="auto"/>
            <w:bottom w:val="none" w:sz="0" w:space="0" w:color="auto"/>
            <w:right w:val="none" w:sz="0" w:space="0" w:color="auto"/>
          </w:divBdr>
        </w:div>
        <w:div w:id="540869985">
          <w:marLeft w:val="640"/>
          <w:marRight w:val="0"/>
          <w:marTop w:val="0"/>
          <w:marBottom w:val="0"/>
          <w:divBdr>
            <w:top w:val="none" w:sz="0" w:space="0" w:color="auto"/>
            <w:left w:val="none" w:sz="0" w:space="0" w:color="auto"/>
            <w:bottom w:val="none" w:sz="0" w:space="0" w:color="auto"/>
            <w:right w:val="none" w:sz="0" w:space="0" w:color="auto"/>
          </w:divBdr>
        </w:div>
        <w:div w:id="606155149">
          <w:marLeft w:val="640"/>
          <w:marRight w:val="0"/>
          <w:marTop w:val="0"/>
          <w:marBottom w:val="0"/>
          <w:divBdr>
            <w:top w:val="none" w:sz="0" w:space="0" w:color="auto"/>
            <w:left w:val="none" w:sz="0" w:space="0" w:color="auto"/>
            <w:bottom w:val="none" w:sz="0" w:space="0" w:color="auto"/>
            <w:right w:val="none" w:sz="0" w:space="0" w:color="auto"/>
          </w:divBdr>
        </w:div>
        <w:div w:id="491415423">
          <w:marLeft w:val="640"/>
          <w:marRight w:val="0"/>
          <w:marTop w:val="0"/>
          <w:marBottom w:val="0"/>
          <w:divBdr>
            <w:top w:val="none" w:sz="0" w:space="0" w:color="auto"/>
            <w:left w:val="none" w:sz="0" w:space="0" w:color="auto"/>
            <w:bottom w:val="none" w:sz="0" w:space="0" w:color="auto"/>
            <w:right w:val="none" w:sz="0" w:space="0" w:color="auto"/>
          </w:divBdr>
        </w:div>
        <w:div w:id="57409686">
          <w:marLeft w:val="640"/>
          <w:marRight w:val="0"/>
          <w:marTop w:val="0"/>
          <w:marBottom w:val="0"/>
          <w:divBdr>
            <w:top w:val="none" w:sz="0" w:space="0" w:color="auto"/>
            <w:left w:val="none" w:sz="0" w:space="0" w:color="auto"/>
            <w:bottom w:val="none" w:sz="0" w:space="0" w:color="auto"/>
            <w:right w:val="none" w:sz="0" w:space="0" w:color="auto"/>
          </w:divBdr>
        </w:div>
        <w:div w:id="1635284845">
          <w:marLeft w:val="640"/>
          <w:marRight w:val="0"/>
          <w:marTop w:val="0"/>
          <w:marBottom w:val="0"/>
          <w:divBdr>
            <w:top w:val="none" w:sz="0" w:space="0" w:color="auto"/>
            <w:left w:val="none" w:sz="0" w:space="0" w:color="auto"/>
            <w:bottom w:val="none" w:sz="0" w:space="0" w:color="auto"/>
            <w:right w:val="none" w:sz="0" w:space="0" w:color="auto"/>
          </w:divBdr>
        </w:div>
        <w:div w:id="1151216468">
          <w:marLeft w:val="640"/>
          <w:marRight w:val="0"/>
          <w:marTop w:val="0"/>
          <w:marBottom w:val="0"/>
          <w:divBdr>
            <w:top w:val="none" w:sz="0" w:space="0" w:color="auto"/>
            <w:left w:val="none" w:sz="0" w:space="0" w:color="auto"/>
            <w:bottom w:val="none" w:sz="0" w:space="0" w:color="auto"/>
            <w:right w:val="none" w:sz="0" w:space="0" w:color="auto"/>
          </w:divBdr>
        </w:div>
        <w:div w:id="1320427923">
          <w:marLeft w:val="640"/>
          <w:marRight w:val="0"/>
          <w:marTop w:val="0"/>
          <w:marBottom w:val="0"/>
          <w:divBdr>
            <w:top w:val="none" w:sz="0" w:space="0" w:color="auto"/>
            <w:left w:val="none" w:sz="0" w:space="0" w:color="auto"/>
            <w:bottom w:val="none" w:sz="0" w:space="0" w:color="auto"/>
            <w:right w:val="none" w:sz="0" w:space="0" w:color="auto"/>
          </w:divBdr>
        </w:div>
        <w:div w:id="1062557619">
          <w:marLeft w:val="640"/>
          <w:marRight w:val="0"/>
          <w:marTop w:val="0"/>
          <w:marBottom w:val="0"/>
          <w:divBdr>
            <w:top w:val="none" w:sz="0" w:space="0" w:color="auto"/>
            <w:left w:val="none" w:sz="0" w:space="0" w:color="auto"/>
            <w:bottom w:val="none" w:sz="0" w:space="0" w:color="auto"/>
            <w:right w:val="none" w:sz="0" w:space="0" w:color="auto"/>
          </w:divBdr>
        </w:div>
        <w:div w:id="1054813122">
          <w:marLeft w:val="640"/>
          <w:marRight w:val="0"/>
          <w:marTop w:val="0"/>
          <w:marBottom w:val="0"/>
          <w:divBdr>
            <w:top w:val="none" w:sz="0" w:space="0" w:color="auto"/>
            <w:left w:val="none" w:sz="0" w:space="0" w:color="auto"/>
            <w:bottom w:val="none" w:sz="0" w:space="0" w:color="auto"/>
            <w:right w:val="none" w:sz="0" w:space="0" w:color="auto"/>
          </w:divBdr>
        </w:div>
        <w:div w:id="1940408642">
          <w:marLeft w:val="640"/>
          <w:marRight w:val="0"/>
          <w:marTop w:val="0"/>
          <w:marBottom w:val="0"/>
          <w:divBdr>
            <w:top w:val="none" w:sz="0" w:space="0" w:color="auto"/>
            <w:left w:val="none" w:sz="0" w:space="0" w:color="auto"/>
            <w:bottom w:val="none" w:sz="0" w:space="0" w:color="auto"/>
            <w:right w:val="none" w:sz="0" w:space="0" w:color="auto"/>
          </w:divBdr>
        </w:div>
        <w:div w:id="1674990762">
          <w:marLeft w:val="640"/>
          <w:marRight w:val="0"/>
          <w:marTop w:val="0"/>
          <w:marBottom w:val="0"/>
          <w:divBdr>
            <w:top w:val="none" w:sz="0" w:space="0" w:color="auto"/>
            <w:left w:val="none" w:sz="0" w:space="0" w:color="auto"/>
            <w:bottom w:val="none" w:sz="0" w:space="0" w:color="auto"/>
            <w:right w:val="none" w:sz="0" w:space="0" w:color="auto"/>
          </w:divBdr>
        </w:div>
        <w:div w:id="1930502237">
          <w:marLeft w:val="640"/>
          <w:marRight w:val="0"/>
          <w:marTop w:val="0"/>
          <w:marBottom w:val="0"/>
          <w:divBdr>
            <w:top w:val="none" w:sz="0" w:space="0" w:color="auto"/>
            <w:left w:val="none" w:sz="0" w:space="0" w:color="auto"/>
            <w:bottom w:val="none" w:sz="0" w:space="0" w:color="auto"/>
            <w:right w:val="none" w:sz="0" w:space="0" w:color="auto"/>
          </w:divBdr>
        </w:div>
        <w:div w:id="1736196261">
          <w:marLeft w:val="640"/>
          <w:marRight w:val="0"/>
          <w:marTop w:val="0"/>
          <w:marBottom w:val="0"/>
          <w:divBdr>
            <w:top w:val="none" w:sz="0" w:space="0" w:color="auto"/>
            <w:left w:val="none" w:sz="0" w:space="0" w:color="auto"/>
            <w:bottom w:val="none" w:sz="0" w:space="0" w:color="auto"/>
            <w:right w:val="none" w:sz="0" w:space="0" w:color="auto"/>
          </w:divBdr>
        </w:div>
        <w:div w:id="133178118">
          <w:marLeft w:val="640"/>
          <w:marRight w:val="0"/>
          <w:marTop w:val="0"/>
          <w:marBottom w:val="0"/>
          <w:divBdr>
            <w:top w:val="none" w:sz="0" w:space="0" w:color="auto"/>
            <w:left w:val="none" w:sz="0" w:space="0" w:color="auto"/>
            <w:bottom w:val="none" w:sz="0" w:space="0" w:color="auto"/>
            <w:right w:val="none" w:sz="0" w:space="0" w:color="auto"/>
          </w:divBdr>
        </w:div>
        <w:div w:id="90398477">
          <w:marLeft w:val="640"/>
          <w:marRight w:val="0"/>
          <w:marTop w:val="0"/>
          <w:marBottom w:val="0"/>
          <w:divBdr>
            <w:top w:val="none" w:sz="0" w:space="0" w:color="auto"/>
            <w:left w:val="none" w:sz="0" w:space="0" w:color="auto"/>
            <w:bottom w:val="none" w:sz="0" w:space="0" w:color="auto"/>
            <w:right w:val="none" w:sz="0" w:space="0" w:color="auto"/>
          </w:divBdr>
        </w:div>
        <w:div w:id="1208369210">
          <w:marLeft w:val="640"/>
          <w:marRight w:val="0"/>
          <w:marTop w:val="0"/>
          <w:marBottom w:val="0"/>
          <w:divBdr>
            <w:top w:val="none" w:sz="0" w:space="0" w:color="auto"/>
            <w:left w:val="none" w:sz="0" w:space="0" w:color="auto"/>
            <w:bottom w:val="none" w:sz="0" w:space="0" w:color="auto"/>
            <w:right w:val="none" w:sz="0" w:space="0" w:color="auto"/>
          </w:divBdr>
        </w:div>
        <w:div w:id="14431764">
          <w:marLeft w:val="640"/>
          <w:marRight w:val="0"/>
          <w:marTop w:val="0"/>
          <w:marBottom w:val="0"/>
          <w:divBdr>
            <w:top w:val="none" w:sz="0" w:space="0" w:color="auto"/>
            <w:left w:val="none" w:sz="0" w:space="0" w:color="auto"/>
            <w:bottom w:val="none" w:sz="0" w:space="0" w:color="auto"/>
            <w:right w:val="none" w:sz="0" w:space="0" w:color="auto"/>
          </w:divBdr>
        </w:div>
        <w:div w:id="2120297780">
          <w:marLeft w:val="640"/>
          <w:marRight w:val="0"/>
          <w:marTop w:val="0"/>
          <w:marBottom w:val="0"/>
          <w:divBdr>
            <w:top w:val="none" w:sz="0" w:space="0" w:color="auto"/>
            <w:left w:val="none" w:sz="0" w:space="0" w:color="auto"/>
            <w:bottom w:val="none" w:sz="0" w:space="0" w:color="auto"/>
            <w:right w:val="none" w:sz="0" w:space="0" w:color="auto"/>
          </w:divBdr>
        </w:div>
        <w:div w:id="507716744">
          <w:marLeft w:val="640"/>
          <w:marRight w:val="0"/>
          <w:marTop w:val="0"/>
          <w:marBottom w:val="0"/>
          <w:divBdr>
            <w:top w:val="none" w:sz="0" w:space="0" w:color="auto"/>
            <w:left w:val="none" w:sz="0" w:space="0" w:color="auto"/>
            <w:bottom w:val="none" w:sz="0" w:space="0" w:color="auto"/>
            <w:right w:val="none" w:sz="0" w:space="0" w:color="auto"/>
          </w:divBdr>
        </w:div>
        <w:div w:id="1685858242">
          <w:marLeft w:val="640"/>
          <w:marRight w:val="0"/>
          <w:marTop w:val="0"/>
          <w:marBottom w:val="0"/>
          <w:divBdr>
            <w:top w:val="none" w:sz="0" w:space="0" w:color="auto"/>
            <w:left w:val="none" w:sz="0" w:space="0" w:color="auto"/>
            <w:bottom w:val="none" w:sz="0" w:space="0" w:color="auto"/>
            <w:right w:val="none" w:sz="0" w:space="0" w:color="auto"/>
          </w:divBdr>
        </w:div>
        <w:div w:id="1087770408">
          <w:marLeft w:val="640"/>
          <w:marRight w:val="0"/>
          <w:marTop w:val="0"/>
          <w:marBottom w:val="0"/>
          <w:divBdr>
            <w:top w:val="none" w:sz="0" w:space="0" w:color="auto"/>
            <w:left w:val="none" w:sz="0" w:space="0" w:color="auto"/>
            <w:bottom w:val="none" w:sz="0" w:space="0" w:color="auto"/>
            <w:right w:val="none" w:sz="0" w:space="0" w:color="auto"/>
          </w:divBdr>
        </w:div>
        <w:div w:id="1336420191">
          <w:marLeft w:val="640"/>
          <w:marRight w:val="0"/>
          <w:marTop w:val="0"/>
          <w:marBottom w:val="0"/>
          <w:divBdr>
            <w:top w:val="none" w:sz="0" w:space="0" w:color="auto"/>
            <w:left w:val="none" w:sz="0" w:space="0" w:color="auto"/>
            <w:bottom w:val="none" w:sz="0" w:space="0" w:color="auto"/>
            <w:right w:val="none" w:sz="0" w:space="0" w:color="auto"/>
          </w:divBdr>
        </w:div>
        <w:div w:id="777675072">
          <w:marLeft w:val="640"/>
          <w:marRight w:val="0"/>
          <w:marTop w:val="0"/>
          <w:marBottom w:val="0"/>
          <w:divBdr>
            <w:top w:val="none" w:sz="0" w:space="0" w:color="auto"/>
            <w:left w:val="none" w:sz="0" w:space="0" w:color="auto"/>
            <w:bottom w:val="none" w:sz="0" w:space="0" w:color="auto"/>
            <w:right w:val="none" w:sz="0" w:space="0" w:color="auto"/>
          </w:divBdr>
        </w:div>
        <w:div w:id="1072310612">
          <w:marLeft w:val="640"/>
          <w:marRight w:val="0"/>
          <w:marTop w:val="0"/>
          <w:marBottom w:val="0"/>
          <w:divBdr>
            <w:top w:val="none" w:sz="0" w:space="0" w:color="auto"/>
            <w:left w:val="none" w:sz="0" w:space="0" w:color="auto"/>
            <w:bottom w:val="none" w:sz="0" w:space="0" w:color="auto"/>
            <w:right w:val="none" w:sz="0" w:space="0" w:color="auto"/>
          </w:divBdr>
        </w:div>
        <w:div w:id="1594124533">
          <w:marLeft w:val="640"/>
          <w:marRight w:val="0"/>
          <w:marTop w:val="0"/>
          <w:marBottom w:val="0"/>
          <w:divBdr>
            <w:top w:val="none" w:sz="0" w:space="0" w:color="auto"/>
            <w:left w:val="none" w:sz="0" w:space="0" w:color="auto"/>
            <w:bottom w:val="none" w:sz="0" w:space="0" w:color="auto"/>
            <w:right w:val="none" w:sz="0" w:space="0" w:color="auto"/>
          </w:divBdr>
        </w:div>
        <w:div w:id="733897504">
          <w:marLeft w:val="640"/>
          <w:marRight w:val="0"/>
          <w:marTop w:val="0"/>
          <w:marBottom w:val="0"/>
          <w:divBdr>
            <w:top w:val="none" w:sz="0" w:space="0" w:color="auto"/>
            <w:left w:val="none" w:sz="0" w:space="0" w:color="auto"/>
            <w:bottom w:val="none" w:sz="0" w:space="0" w:color="auto"/>
            <w:right w:val="none" w:sz="0" w:space="0" w:color="auto"/>
          </w:divBdr>
        </w:div>
        <w:div w:id="719937726">
          <w:marLeft w:val="640"/>
          <w:marRight w:val="0"/>
          <w:marTop w:val="0"/>
          <w:marBottom w:val="0"/>
          <w:divBdr>
            <w:top w:val="none" w:sz="0" w:space="0" w:color="auto"/>
            <w:left w:val="none" w:sz="0" w:space="0" w:color="auto"/>
            <w:bottom w:val="none" w:sz="0" w:space="0" w:color="auto"/>
            <w:right w:val="none" w:sz="0" w:space="0" w:color="auto"/>
          </w:divBdr>
        </w:div>
        <w:div w:id="1067653024">
          <w:marLeft w:val="640"/>
          <w:marRight w:val="0"/>
          <w:marTop w:val="0"/>
          <w:marBottom w:val="0"/>
          <w:divBdr>
            <w:top w:val="none" w:sz="0" w:space="0" w:color="auto"/>
            <w:left w:val="none" w:sz="0" w:space="0" w:color="auto"/>
            <w:bottom w:val="none" w:sz="0" w:space="0" w:color="auto"/>
            <w:right w:val="none" w:sz="0" w:space="0" w:color="auto"/>
          </w:divBdr>
        </w:div>
        <w:div w:id="1913077013">
          <w:marLeft w:val="640"/>
          <w:marRight w:val="0"/>
          <w:marTop w:val="0"/>
          <w:marBottom w:val="0"/>
          <w:divBdr>
            <w:top w:val="none" w:sz="0" w:space="0" w:color="auto"/>
            <w:left w:val="none" w:sz="0" w:space="0" w:color="auto"/>
            <w:bottom w:val="none" w:sz="0" w:space="0" w:color="auto"/>
            <w:right w:val="none" w:sz="0" w:space="0" w:color="auto"/>
          </w:divBdr>
        </w:div>
        <w:div w:id="222759837">
          <w:marLeft w:val="640"/>
          <w:marRight w:val="0"/>
          <w:marTop w:val="0"/>
          <w:marBottom w:val="0"/>
          <w:divBdr>
            <w:top w:val="none" w:sz="0" w:space="0" w:color="auto"/>
            <w:left w:val="none" w:sz="0" w:space="0" w:color="auto"/>
            <w:bottom w:val="none" w:sz="0" w:space="0" w:color="auto"/>
            <w:right w:val="none" w:sz="0" w:space="0" w:color="auto"/>
          </w:divBdr>
        </w:div>
        <w:div w:id="1153175711">
          <w:marLeft w:val="640"/>
          <w:marRight w:val="0"/>
          <w:marTop w:val="0"/>
          <w:marBottom w:val="0"/>
          <w:divBdr>
            <w:top w:val="none" w:sz="0" w:space="0" w:color="auto"/>
            <w:left w:val="none" w:sz="0" w:space="0" w:color="auto"/>
            <w:bottom w:val="none" w:sz="0" w:space="0" w:color="auto"/>
            <w:right w:val="none" w:sz="0" w:space="0" w:color="auto"/>
          </w:divBdr>
        </w:div>
        <w:div w:id="414936940">
          <w:marLeft w:val="640"/>
          <w:marRight w:val="0"/>
          <w:marTop w:val="0"/>
          <w:marBottom w:val="0"/>
          <w:divBdr>
            <w:top w:val="none" w:sz="0" w:space="0" w:color="auto"/>
            <w:left w:val="none" w:sz="0" w:space="0" w:color="auto"/>
            <w:bottom w:val="none" w:sz="0" w:space="0" w:color="auto"/>
            <w:right w:val="none" w:sz="0" w:space="0" w:color="auto"/>
          </w:divBdr>
        </w:div>
        <w:div w:id="1662461638">
          <w:marLeft w:val="640"/>
          <w:marRight w:val="0"/>
          <w:marTop w:val="0"/>
          <w:marBottom w:val="0"/>
          <w:divBdr>
            <w:top w:val="none" w:sz="0" w:space="0" w:color="auto"/>
            <w:left w:val="none" w:sz="0" w:space="0" w:color="auto"/>
            <w:bottom w:val="none" w:sz="0" w:space="0" w:color="auto"/>
            <w:right w:val="none" w:sz="0" w:space="0" w:color="auto"/>
          </w:divBdr>
        </w:div>
        <w:div w:id="1856383289">
          <w:marLeft w:val="640"/>
          <w:marRight w:val="0"/>
          <w:marTop w:val="0"/>
          <w:marBottom w:val="0"/>
          <w:divBdr>
            <w:top w:val="none" w:sz="0" w:space="0" w:color="auto"/>
            <w:left w:val="none" w:sz="0" w:space="0" w:color="auto"/>
            <w:bottom w:val="none" w:sz="0" w:space="0" w:color="auto"/>
            <w:right w:val="none" w:sz="0" w:space="0" w:color="auto"/>
          </w:divBdr>
        </w:div>
        <w:div w:id="956595798">
          <w:marLeft w:val="640"/>
          <w:marRight w:val="0"/>
          <w:marTop w:val="0"/>
          <w:marBottom w:val="0"/>
          <w:divBdr>
            <w:top w:val="none" w:sz="0" w:space="0" w:color="auto"/>
            <w:left w:val="none" w:sz="0" w:space="0" w:color="auto"/>
            <w:bottom w:val="none" w:sz="0" w:space="0" w:color="auto"/>
            <w:right w:val="none" w:sz="0" w:space="0" w:color="auto"/>
          </w:divBdr>
        </w:div>
        <w:div w:id="1348290210">
          <w:marLeft w:val="640"/>
          <w:marRight w:val="0"/>
          <w:marTop w:val="0"/>
          <w:marBottom w:val="0"/>
          <w:divBdr>
            <w:top w:val="none" w:sz="0" w:space="0" w:color="auto"/>
            <w:left w:val="none" w:sz="0" w:space="0" w:color="auto"/>
            <w:bottom w:val="none" w:sz="0" w:space="0" w:color="auto"/>
            <w:right w:val="none" w:sz="0" w:space="0" w:color="auto"/>
          </w:divBdr>
        </w:div>
        <w:div w:id="1490710396">
          <w:marLeft w:val="640"/>
          <w:marRight w:val="0"/>
          <w:marTop w:val="0"/>
          <w:marBottom w:val="0"/>
          <w:divBdr>
            <w:top w:val="none" w:sz="0" w:space="0" w:color="auto"/>
            <w:left w:val="none" w:sz="0" w:space="0" w:color="auto"/>
            <w:bottom w:val="none" w:sz="0" w:space="0" w:color="auto"/>
            <w:right w:val="none" w:sz="0" w:space="0" w:color="auto"/>
          </w:divBdr>
        </w:div>
        <w:div w:id="524632385">
          <w:marLeft w:val="640"/>
          <w:marRight w:val="0"/>
          <w:marTop w:val="0"/>
          <w:marBottom w:val="0"/>
          <w:divBdr>
            <w:top w:val="none" w:sz="0" w:space="0" w:color="auto"/>
            <w:left w:val="none" w:sz="0" w:space="0" w:color="auto"/>
            <w:bottom w:val="none" w:sz="0" w:space="0" w:color="auto"/>
            <w:right w:val="none" w:sz="0" w:space="0" w:color="auto"/>
          </w:divBdr>
        </w:div>
        <w:div w:id="2443843">
          <w:marLeft w:val="640"/>
          <w:marRight w:val="0"/>
          <w:marTop w:val="0"/>
          <w:marBottom w:val="0"/>
          <w:divBdr>
            <w:top w:val="none" w:sz="0" w:space="0" w:color="auto"/>
            <w:left w:val="none" w:sz="0" w:space="0" w:color="auto"/>
            <w:bottom w:val="none" w:sz="0" w:space="0" w:color="auto"/>
            <w:right w:val="none" w:sz="0" w:space="0" w:color="auto"/>
          </w:divBdr>
        </w:div>
        <w:div w:id="489100081">
          <w:marLeft w:val="640"/>
          <w:marRight w:val="0"/>
          <w:marTop w:val="0"/>
          <w:marBottom w:val="0"/>
          <w:divBdr>
            <w:top w:val="none" w:sz="0" w:space="0" w:color="auto"/>
            <w:left w:val="none" w:sz="0" w:space="0" w:color="auto"/>
            <w:bottom w:val="none" w:sz="0" w:space="0" w:color="auto"/>
            <w:right w:val="none" w:sz="0" w:space="0" w:color="auto"/>
          </w:divBdr>
        </w:div>
        <w:div w:id="1806311415">
          <w:marLeft w:val="640"/>
          <w:marRight w:val="0"/>
          <w:marTop w:val="0"/>
          <w:marBottom w:val="0"/>
          <w:divBdr>
            <w:top w:val="none" w:sz="0" w:space="0" w:color="auto"/>
            <w:left w:val="none" w:sz="0" w:space="0" w:color="auto"/>
            <w:bottom w:val="none" w:sz="0" w:space="0" w:color="auto"/>
            <w:right w:val="none" w:sz="0" w:space="0" w:color="auto"/>
          </w:divBdr>
        </w:div>
        <w:div w:id="835077920">
          <w:marLeft w:val="640"/>
          <w:marRight w:val="0"/>
          <w:marTop w:val="0"/>
          <w:marBottom w:val="0"/>
          <w:divBdr>
            <w:top w:val="none" w:sz="0" w:space="0" w:color="auto"/>
            <w:left w:val="none" w:sz="0" w:space="0" w:color="auto"/>
            <w:bottom w:val="none" w:sz="0" w:space="0" w:color="auto"/>
            <w:right w:val="none" w:sz="0" w:space="0" w:color="auto"/>
          </w:divBdr>
        </w:div>
        <w:div w:id="608049186">
          <w:marLeft w:val="640"/>
          <w:marRight w:val="0"/>
          <w:marTop w:val="0"/>
          <w:marBottom w:val="0"/>
          <w:divBdr>
            <w:top w:val="none" w:sz="0" w:space="0" w:color="auto"/>
            <w:left w:val="none" w:sz="0" w:space="0" w:color="auto"/>
            <w:bottom w:val="none" w:sz="0" w:space="0" w:color="auto"/>
            <w:right w:val="none" w:sz="0" w:space="0" w:color="auto"/>
          </w:divBdr>
        </w:div>
        <w:div w:id="1518303854">
          <w:marLeft w:val="640"/>
          <w:marRight w:val="0"/>
          <w:marTop w:val="0"/>
          <w:marBottom w:val="0"/>
          <w:divBdr>
            <w:top w:val="none" w:sz="0" w:space="0" w:color="auto"/>
            <w:left w:val="none" w:sz="0" w:space="0" w:color="auto"/>
            <w:bottom w:val="none" w:sz="0" w:space="0" w:color="auto"/>
            <w:right w:val="none" w:sz="0" w:space="0" w:color="auto"/>
          </w:divBdr>
        </w:div>
        <w:div w:id="1803225906">
          <w:marLeft w:val="640"/>
          <w:marRight w:val="0"/>
          <w:marTop w:val="0"/>
          <w:marBottom w:val="0"/>
          <w:divBdr>
            <w:top w:val="none" w:sz="0" w:space="0" w:color="auto"/>
            <w:left w:val="none" w:sz="0" w:space="0" w:color="auto"/>
            <w:bottom w:val="none" w:sz="0" w:space="0" w:color="auto"/>
            <w:right w:val="none" w:sz="0" w:space="0" w:color="auto"/>
          </w:divBdr>
        </w:div>
        <w:div w:id="1900241988">
          <w:marLeft w:val="640"/>
          <w:marRight w:val="0"/>
          <w:marTop w:val="0"/>
          <w:marBottom w:val="0"/>
          <w:divBdr>
            <w:top w:val="none" w:sz="0" w:space="0" w:color="auto"/>
            <w:left w:val="none" w:sz="0" w:space="0" w:color="auto"/>
            <w:bottom w:val="none" w:sz="0" w:space="0" w:color="auto"/>
            <w:right w:val="none" w:sz="0" w:space="0" w:color="auto"/>
          </w:divBdr>
        </w:div>
        <w:div w:id="236138343">
          <w:marLeft w:val="640"/>
          <w:marRight w:val="0"/>
          <w:marTop w:val="0"/>
          <w:marBottom w:val="0"/>
          <w:divBdr>
            <w:top w:val="none" w:sz="0" w:space="0" w:color="auto"/>
            <w:left w:val="none" w:sz="0" w:space="0" w:color="auto"/>
            <w:bottom w:val="none" w:sz="0" w:space="0" w:color="auto"/>
            <w:right w:val="none" w:sz="0" w:space="0" w:color="auto"/>
          </w:divBdr>
        </w:div>
        <w:div w:id="1888488344">
          <w:marLeft w:val="640"/>
          <w:marRight w:val="0"/>
          <w:marTop w:val="0"/>
          <w:marBottom w:val="0"/>
          <w:divBdr>
            <w:top w:val="none" w:sz="0" w:space="0" w:color="auto"/>
            <w:left w:val="none" w:sz="0" w:space="0" w:color="auto"/>
            <w:bottom w:val="none" w:sz="0" w:space="0" w:color="auto"/>
            <w:right w:val="none" w:sz="0" w:space="0" w:color="auto"/>
          </w:divBdr>
        </w:div>
        <w:div w:id="836504999">
          <w:marLeft w:val="640"/>
          <w:marRight w:val="0"/>
          <w:marTop w:val="0"/>
          <w:marBottom w:val="0"/>
          <w:divBdr>
            <w:top w:val="none" w:sz="0" w:space="0" w:color="auto"/>
            <w:left w:val="none" w:sz="0" w:space="0" w:color="auto"/>
            <w:bottom w:val="none" w:sz="0" w:space="0" w:color="auto"/>
            <w:right w:val="none" w:sz="0" w:space="0" w:color="auto"/>
          </w:divBdr>
        </w:div>
        <w:div w:id="1606615837">
          <w:marLeft w:val="640"/>
          <w:marRight w:val="0"/>
          <w:marTop w:val="0"/>
          <w:marBottom w:val="0"/>
          <w:divBdr>
            <w:top w:val="none" w:sz="0" w:space="0" w:color="auto"/>
            <w:left w:val="none" w:sz="0" w:space="0" w:color="auto"/>
            <w:bottom w:val="none" w:sz="0" w:space="0" w:color="auto"/>
            <w:right w:val="none" w:sz="0" w:space="0" w:color="auto"/>
          </w:divBdr>
        </w:div>
        <w:div w:id="1991010259">
          <w:marLeft w:val="640"/>
          <w:marRight w:val="0"/>
          <w:marTop w:val="0"/>
          <w:marBottom w:val="0"/>
          <w:divBdr>
            <w:top w:val="none" w:sz="0" w:space="0" w:color="auto"/>
            <w:left w:val="none" w:sz="0" w:space="0" w:color="auto"/>
            <w:bottom w:val="none" w:sz="0" w:space="0" w:color="auto"/>
            <w:right w:val="none" w:sz="0" w:space="0" w:color="auto"/>
          </w:divBdr>
        </w:div>
        <w:div w:id="919170489">
          <w:marLeft w:val="640"/>
          <w:marRight w:val="0"/>
          <w:marTop w:val="0"/>
          <w:marBottom w:val="0"/>
          <w:divBdr>
            <w:top w:val="none" w:sz="0" w:space="0" w:color="auto"/>
            <w:left w:val="none" w:sz="0" w:space="0" w:color="auto"/>
            <w:bottom w:val="none" w:sz="0" w:space="0" w:color="auto"/>
            <w:right w:val="none" w:sz="0" w:space="0" w:color="auto"/>
          </w:divBdr>
        </w:div>
        <w:div w:id="1790663633">
          <w:marLeft w:val="640"/>
          <w:marRight w:val="0"/>
          <w:marTop w:val="0"/>
          <w:marBottom w:val="0"/>
          <w:divBdr>
            <w:top w:val="none" w:sz="0" w:space="0" w:color="auto"/>
            <w:left w:val="none" w:sz="0" w:space="0" w:color="auto"/>
            <w:bottom w:val="none" w:sz="0" w:space="0" w:color="auto"/>
            <w:right w:val="none" w:sz="0" w:space="0" w:color="auto"/>
          </w:divBdr>
        </w:div>
        <w:div w:id="760415199">
          <w:marLeft w:val="640"/>
          <w:marRight w:val="0"/>
          <w:marTop w:val="0"/>
          <w:marBottom w:val="0"/>
          <w:divBdr>
            <w:top w:val="none" w:sz="0" w:space="0" w:color="auto"/>
            <w:left w:val="none" w:sz="0" w:space="0" w:color="auto"/>
            <w:bottom w:val="none" w:sz="0" w:space="0" w:color="auto"/>
            <w:right w:val="none" w:sz="0" w:space="0" w:color="auto"/>
          </w:divBdr>
        </w:div>
      </w:divsChild>
    </w:div>
    <w:div w:id="840240223">
      <w:bodyDiv w:val="1"/>
      <w:marLeft w:val="0"/>
      <w:marRight w:val="0"/>
      <w:marTop w:val="0"/>
      <w:marBottom w:val="0"/>
      <w:divBdr>
        <w:top w:val="none" w:sz="0" w:space="0" w:color="auto"/>
        <w:left w:val="none" w:sz="0" w:space="0" w:color="auto"/>
        <w:bottom w:val="none" w:sz="0" w:space="0" w:color="auto"/>
        <w:right w:val="none" w:sz="0" w:space="0" w:color="auto"/>
      </w:divBdr>
      <w:divsChild>
        <w:div w:id="1236356145">
          <w:marLeft w:val="640"/>
          <w:marRight w:val="0"/>
          <w:marTop w:val="0"/>
          <w:marBottom w:val="0"/>
          <w:divBdr>
            <w:top w:val="none" w:sz="0" w:space="0" w:color="auto"/>
            <w:left w:val="none" w:sz="0" w:space="0" w:color="auto"/>
            <w:bottom w:val="none" w:sz="0" w:space="0" w:color="auto"/>
            <w:right w:val="none" w:sz="0" w:space="0" w:color="auto"/>
          </w:divBdr>
        </w:div>
        <w:div w:id="1329138390">
          <w:marLeft w:val="640"/>
          <w:marRight w:val="0"/>
          <w:marTop w:val="0"/>
          <w:marBottom w:val="0"/>
          <w:divBdr>
            <w:top w:val="none" w:sz="0" w:space="0" w:color="auto"/>
            <w:left w:val="none" w:sz="0" w:space="0" w:color="auto"/>
            <w:bottom w:val="none" w:sz="0" w:space="0" w:color="auto"/>
            <w:right w:val="none" w:sz="0" w:space="0" w:color="auto"/>
          </w:divBdr>
        </w:div>
        <w:div w:id="1468818185">
          <w:marLeft w:val="640"/>
          <w:marRight w:val="0"/>
          <w:marTop w:val="0"/>
          <w:marBottom w:val="0"/>
          <w:divBdr>
            <w:top w:val="none" w:sz="0" w:space="0" w:color="auto"/>
            <w:left w:val="none" w:sz="0" w:space="0" w:color="auto"/>
            <w:bottom w:val="none" w:sz="0" w:space="0" w:color="auto"/>
            <w:right w:val="none" w:sz="0" w:space="0" w:color="auto"/>
          </w:divBdr>
        </w:div>
        <w:div w:id="1899974319">
          <w:marLeft w:val="640"/>
          <w:marRight w:val="0"/>
          <w:marTop w:val="0"/>
          <w:marBottom w:val="0"/>
          <w:divBdr>
            <w:top w:val="none" w:sz="0" w:space="0" w:color="auto"/>
            <w:left w:val="none" w:sz="0" w:space="0" w:color="auto"/>
            <w:bottom w:val="none" w:sz="0" w:space="0" w:color="auto"/>
            <w:right w:val="none" w:sz="0" w:space="0" w:color="auto"/>
          </w:divBdr>
        </w:div>
        <w:div w:id="234750660">
          <w:marLeft w:val="640"/>
          <w:marRight w:val="0"/>
          <w:marTop w:val="0"/>
          <w:marBottom w:val="0"/>
          <w:divBdr>
            <w:top w:val="none" w:sz="0" w:space="0" w:color="auto"/>
            <w:left w:val="none" w:sz="0" w:space="0" w:color="auto"/>
            <w:bottom w:val="none" w:sz="0" w:space="0" w:color="auto"/>
            <w:right w:val="none" w:sz="0" w:space="0" w:color="auto"/>
          </w:divBdr>
        </w:div>
        <w:div w:id="111286477">
          <w:marLeft w:val="640"/>
          <w:marRight w:val="0"/>
          <w:marTop w:val="0"/>
          <w:marBottom w:val="0"/>
          <w:divBdr>
            <w:top w:val="none" w:sz="0" w:space="0" w:color="auto"/>
            <w:left w:val="none" w:sz="0" w:space="0" w:color="auto"/>
            <w:bottom w:val="none" w:sz="0" w:space="0" w:color="auto"/>
            <w:right w:val="none" w:sz="0" w:space="0" w:color="auto"/>
          </w:divBdr>
        </w:div>
        <w:div w:id="839810633">
          <w:marLeft w:val="640"/>
          <w:marRight w:val="0"/>
          <w:marTop w:val="0"/>
          <w:marBottom w:val="0"/>
          <w:divBdr>
            <w:top w:val="none" w:sz="0" w:space="0" w:color="auto"/>
            <w:left w:val="none" w:sz="0" w:space="0" w:color="auto"/>
            <w:bottom w:val="none" w:sz="0" w:space="0" w:color="auto"/>
            <w:right w:val="none" w:sz="0" w:space="0" w:color="auto"/>
          </w:divBdr>
        </w:div>
        <w:div w:id="268777376">
          <w:marLeft w:val="640"/>
          <w:marRight w:val="0"/>
          <w:marTop w:val="0"/>
          <w:marBottom w:val="0"/>
          <w:divBdr>
            <w:top w:val="none" w:sz="0" w:space="0" w:color="auto"/>
            <w:left w:val="none" w:sz="0" w:space="0" w:color="auto"/>
            <w:bottom w:val="none" w:sz="0" w:space="0" w:color="auto"/>
            <w:right w:val="none" w:sz="0" w:space="0" w:color="auto"/>
          </w:divBdr>
        </w:div>
        <w:div w:id="922225891">
          <w:marLeft w:val="640"/>
          <w:marRight w:val="0"/>
          <w:marTop w:val="0"/>
          <w:marBottom w:val="0"/>
          <w:divBdr>
            <w:top w:val="none" w:sz="0" w:space="0" w:color="auto"/>
            <w:left w:val="none" w:sz="0" w:space="0" w:color="auto"/>
            <w:bottom w:val="none" w:sz="0" w:space="0" w:color="auto"/>
            <w:right w:val="none" w:sz="0" w:space="0" w:color="auto"/>
          </w:divBdr>
        </w:div>
        <w:div w:id="231813978">
          <w:marLeft w:val="640"/>
          <w:marRight w:val="0"/>
          <w:marTop w:val="0"/>
          <w:marBottom w:val="0"/>
          <w:divBdr>
            <w:top w:val="none" w:sz="0" w:space="0" w:color="auto"/>
            <w:left w:val="none" w:sz="0" w:space="0" w:color="auto"/>
            <w:bottom w:val="none" w:sz="0" w:space="0" w:color="auto"/>
            <w:right w:val="none" w:sz="0" w:space="0" w:color="auto"/>
          </w:divBdr>
        </w:div>
        <w:div w:id="1792283621">
          <w:marLeft w:val="640"/>
          <w:marRight w:val="0"/>
          <w:marTop w:val="0"/>
          <w:marBottom w:val="0"/>
          <w:divBdr>
            <w:top w:val="none" w:sz="0" w:space="0" w:color="auto"/>
            <w:left w:val="none" w:sz="0" w:space="0" w:color="auto"/>
            <w:bottom w:val="none" w:sz="0" w:space="0" w:color="auto"/>
            <w:right w:val="none" w:sz="0" w:space="0" w:color="auto"/>
          </w:divBdr>
        </w:div>
        <w:div w:id="1621456560">
          <w:marLeft w:val="640"/>
          <w:marRight w:val="0"/>
          <w:marTop w:val="0"/>
          <w:marBottom w:val="0"/>
          <w:divBdr>
            <w:top w:val="none" w:sz="0" w:space="0" w:color="auto"/>
            <w:left w:val="none" w:sz="0" w:space="0" w:color="auto"/>
            <w:bottom w:val="none" w:sz="0" w:space="0" w:color="auto"/>
            <w:right w:val="none" w:sz="0" w:space="0" w:color="auto"/>
          </w:divBdr>
        </w:div>
        <w:div w:id="1310553995">
          <w:marLeft w:val="640"/>
          <w:marRight w:val="0"/>
          <w:marTop w:val="0"/>
          <w:marBottom w:val="0"/>
          <w:divBdr>
            <w:top w:val="none" w:sz="0" w:space="0" w:color="auto"/>
            <w:left w:val="none" w:sz="0" w:space="0" w:color="auto"/>
            <w:bottom w:val="none" w:sz="0" w:space="0" w:color="auto"/>
            <w:right w:val="none" w:sz="0" w:space="0" w:color="auto"/>
          </w:divBdr>
        </w:div>
        <w:div w:id="802119847">
          <w:marLeft w:val="640"/>
          <w:marRight w:val="0"/>
          <w:marTop w:val="0"/>
          <w:marBottom w:val="0"/>
          <w:divBdr>
            <w:top w:val="none" w:sz="0" w:space="0" w:color="auto"/>
            <w:left w:val="none" w:sz="0" w:space="0" w:color="auto"/>
            <w:bottom w:val="none" w:sz="0" w:space="0" w:color="auto"/>
            <w:right w:val="none" w:sz="0" w:space="0" w:color="auto"/>
          </w:divBdr>
        </w:div>
        <w:div w:id="1894003519">
          <w:marLeft w:val="640"/>
          <w:marRight w:val="0"/>
          <w:marTop w:val="0"/>
          <w:marBottom w:val="0"/>
          <w:divBdr>
            <w:top w:val="none" w:sz="0" w:space="0" w:color="auto"/>
            <w:left w:val="none" w:sz="0" w:space="0" w:color="auto"/>
            <w:bottom w:val="none" w:sz="0" w:space="0" w:color="auto"/>
            <w:right w:val="none" w:sz="0" w:space="0" w:color="auto"/>
          </w:divBdr>
        </w:div>
        <w:div w:id="488523175">
          <w:marLeft w:val="640"/>
          <w:marRight w:val="0"/>
          <w:marTop w:val="0"/>
          <w:marBottom w:val="0"/>
          <w:divBdr>
            <w:top w:val="none" w:sz="0" w:space="0" w:color="auto"/>
            <w:left w:val="none" w:sz="0" w:space="0" w:color="auto"/>
            <w:bottom w:val="none" w:sz="0" w:space="0" w:color="auto"/>
            <w:right w:val="none" w:sz="0" w:space="0" w:color="auto"/>
          </w:divBdr>
        </w:div>
        <w:div w:id="46996755">
          <w:marLeft w:val="640"/>
          <w:marRight w:val="0"/>
          <w:marTop w:val="0"/>
          <w:marBottom w:val="0"/>
          <w:divBdr>
            <w:top w:val="none" w:sz="0" w:space="0" w:color="auto"/>
            <w:left w:val="none" w:sz="0" w:space="0" w:color="auto"/>
            <w:bottom w:val="none" w:sz="0" w:space="0" w:color="auto"/>
            <w:right w:val="none" w:sz="0" w:space="0" w:color="auto"/>
          </w:divBdr>
        </w:div>
        <w:div w:id="178589942">
          <w:marLeft w:val="640"/>
          <w:marRight w:val="0"/>
          <w:marTop w:val="0"/>
          <w:marBottom w:val="0"/>
          <w:divBdr>
            <w:top w:val="none" w:sz="0" w:space="0" w:color="auto"/>
            <w:left w:val="none" w:sz="0" w:space="0" w:color="auto"/>
            <w:bottom w:val="none" w:sz="0" w:space="0" w:color="auto"/>
            <w:right w:val="none" w:sz="0" w:space="0" w:color="auto"/>
          </w:divBdr>
        </w:div>
        <w:div w:id="1607418924">
          <w:marLeft w:val="640"/>
          <w:marRight w:val="0"/>
          <w:marTop w:val="0"/>
          <w:marBottom w:val="0"/>
          <w:divBdr>
            <w:top w:val="none" w:sz="0" w:space="0" w:color="auto"/>
            <w:left w:val="none" w:sz="0" w:space="0" w:color="auto"/>
            <w:bottom w:val="none" w:sz="0" w:space="0" w:color="auto"/>
            <w:right w:val="none" w:sz="0" w:space="0" w:color="auto"/>
          </w:divBdr>
        </w:div>
        <w:div w:id="766270636">
          <w:marLeft w:val="640"/>
          <w:marRight w:val="0"/>
          <w:marTop w:val="0"/>
          <w:marBottom w:val="0"/>
          <w:divBdr>
            <w:top w:val="none" w:sz="0" w:space="0" w:color="auto"/>
            <w:left w:val="none" w:sz="0" w:space="0" w:color="auto"/>
            <w:bottom w:val="none" w:sz="0" w:space="0" w:color="auto"/>
            <w:right w:val="none" w:sz="0" w:space="0" w:color="auto"/>
          </w:divBdr>
        </w:div>
        <w:div w:id="673924881">
          <w:marLeft w:val="640"/>
          <w:marRight w:val="0"/>
          <w:marTop w:val="0"/>
          <w:marBottom w:val="0"/>
          <w:divBdr>
            <w:top w:val="none" w:sz="0" w:space="0" w:color="auto"/>
            <w:left w:val="none" w:sz="0" w:space="0" w:color="auto"/>
            <w:bottom w:val="none" w:sz="0" w:space="0" w:color="auto"/>
            <w:right w:val="none" w:sz="0" w:space="0" w:color="auto"/>
          </w:divBdr>
        </w:div>
        <w:div w:id="200021854">
          <w:marLeft w:val="640"/>
          <w:marRight w:val="0"/>
          <w:marTop w:val="0"/>
          <w:marBottom w:val="0"/>
          <w:divBdr>
            <w:top w:val="none" w:sz="0" w:space="0" w:color="auto"/>
            <w:left w:val="none" w:sz="0" w:space="0" w:color="auto"/>
            <w:bottom w:val="none" w:sz="0" w:space="0" w:color="auto"/>
            <w:right w:val="none" w:sz="0" w:space="0" w:color="auto"/>
          </w:divBdr>
        </w:div>
      </w:divsChild>
    </w:div>
    <w:div w:id="844125597">
      <w:bodyDiv w:val="1"/>
      <w:marLeft w:val="0"/>
      <w:marRight w:val="0"/>
      <w:marTop w:val="0"/>
      <w:marBottom w:val="0"/>
      <w:divBdr>
        <w:top w:val="none" w:sz="0" w:space="0" w:color="auto"/>
        <w:left w:val="none" w:sz="0" w:space="0" w:color="auto"/>
        <w:bottom w:val="none" w:sz="0" w:space="0" w:color="auto"/>
        <w:right w:val="none" w:sz="0" w:space="0" w:color="auto"/>
      </w:divBdr>
      <w:divsChild>
        <w:div w:id="1840654887">
          <w:marLeft w:val="640"/>
          <w:marRight w:val="0"/>
          <w:marTop w:val="0"/>
          <w:marBottom w:val="0"/>
          <w:divBdr>
            <w:top w:val="none" w:sz="0" w:space="0" w:color="auto"/>
            <w:left w:val="none" w:sz="0" w:space="0" w:color="auto"/>
            <w:bottom w:val="none" w:sz="0" w:space="0" w:color="auto"/>
            <w:right w:val="none" w:sz="0" w:space="0" w:color="auto"/>
          </w:divBdr>
        </w:div>
        <w:div w:id="1038824250">
          <w:marLeft w:val="640"/>
          <w:marRight w:val="0"/>
          <w:marTop w:val="0"/>
          <w:marBottom w:val="0"/>
          <w:divBdr>
            <w:top w:val="none" w:sz="0" w:space="0" w:color="auto"/>
            <w:left w:val="none" w:sz="0" w:space="0" w:color="auto"/>
            <w:bottom w:val="none" w:sz="0" w:space="0" w:color="auto"/>
            <w:right w:val="none" w:sz="0" w:space="0" w:color="auto"/>
          </w:divBdr>
        </w:div>
        <w:div w:id="239415980">
          <w:marLeft w:val="640"/>
          <w:marRight w:val="0"/>
          <w:marTop w:val="0"/>
          <w:marBottom w:val="0"/>
          <w:divBdr>
            <w:top w:val="none" w:sz="0" w:space="0" w:color="auto"/>
            <w:left w:val="none" w:sz="0" w:space="0" w:color="auto"/>
            <w:bottom w:val="none" w:sz="0" w:space="0" w:color="auto"/>
            <w:right w:val="none" w:sz="0" w:space="0" w:color="auto"/>
          </w:divBdr>
        </w:div>
        <w:div w:id="1714844449">
          <w:marLeft w:val="640"/>
          <w:marRight w:val="0"/>
          <w:marTop w:val="0"/>
          <w:marBottom w:val="0"/>
          <w:divBdr>
            <w:top w:val="none" w:sz="0" w:space="0" w:color="auto"/>
            <w:left w:val="none" w:sz="0" w:space="0" w:color="auto"/>
            <w:bottom w:val="none" w:sz="0" w:space="0" w:color="auto"/>
            <w:right w:val="none" w:sz="0" w:space="0" w:color="auto"/>
          </w:divBdr>
        </w:div>
        <w:div w:id="136536603">
          <w:marLeft w:val="640"/>
          <w:marRight w:val="0"/>
          <w:marTop w:val="0"/>
          <w:marBottom w:val="0"/>
          <w:divBdr>
            <w:top w:val="none" w:sz="0" w:space="0" w:color="auto"/>
            <w:left w:val="none" w:sz="0" w:space="0" w:color="auto"/>
            <w:bottom w:val="none" w:sz="0" w:space="0" w:color="auto"/>
            <w:right w:val="none" w:sz="0" w:space="0" w:color="auto"/>
          </w:divBdr>
        </w:div>
        <w:div w:id="260918679">
          <w:marLeft w:val="640"/>
          <w:marRight w:val="0"/>
          <w:marTop w:val="0"/>
          <w:marBottom w:val="0"/>
          <w:divBdr>
            <w:top w:val="none" w:sz="0" w:space="0" w:color="auto"/>
            <w:left w:val="none" w:sz="0" w:space="0" w:color="auto"/>
            <w:bottom w:val="none" w:sz="0" w:space="0" w:color="auto"/>
            <w:right w:val="none" w:sz="0" w:space="0" w:color="auto"/>
          </w:divBdr>
        </w:div>
        <w:div w:id="554705513">
          <w:marLeft w:val="640"/>
          <w:marRight w:val="0"/>
          <w:marTop w:val="0"/>
          <w:marBottom w:val="0"/>
          <w:divBdr>
            <w:top w:val="none" w:sz="0" w:space="0" w:color="auto"/>
            <w:left w:val="none" w:sz="0" w:space="0" w:color="auto"/>
            <w:bottom w:val="none" w:sz="0" w:space="0" w:color="auto"/>
            <w:right w:val="none" w:sz="0" w:space="0" w:color="auto"/>
          </w:divBdr>
        </w:div>
        <w:div w:id="1651978971">
          <w:marLeft w:val="640"/>
          <w:marRight w:val="0"/>
          <w:marTop w:val="0"/>
          <w:marBottom w:val="0"/>
          <w:divBdr>
            <w:top w:val="none" w:sz="0" w:space="0" w:color="auto"/>
            <w:left w:val="none" w:sz="0" w:space="0" w:color="auto"/>
            <w:bottom w:val="none" w:sz="0" w:space="0" w:color="auto"/>
            <w:right w:val="none" w:sz="0" w:space="0" w:color="auto"/>
          </w:divBdr>
        </w:div>
        <w:div w:id="1427119717">
          <w:marLeft w:val="640"/>
          <w:marRight w:val="0"/>
          <w:marTop w:val="0"/>
          <w:marBottom w:val="0"/>
          <w:divBdr>
            <w:top w:val="none" w:sz="0" w:space="0" w:color="auto"/>
            <w:left w:val="none" w:sz="0" w:space="0" w:color="auto"/>
            <w:bottom w:val="none" w:sz="0" w:space="0" w:color="auto"/>
            <w:right w:val="none" w:sz="0" w:space="0" w:color="auto"/>
          </w:divBdr>
        </w:div>
        <w:div w:id="1102607013">
          <w:marLeft w:val="640"/>
          <w:marRight w:val="0"/>
          <w:marTop w:val="0"/>
          <w:marBottom w:val="0"/>
          <w:divBdr>
            <w:top w:val="none" w:sz="0" w:space="0" w:color="auto"/>
            <w:left w:val="none" w:sz="0" w:space="0" w:color="auto"/>
            <w:bottom w:val="none" w:sz="0" w:space="0" w:color="auto"/>
            <w:right w:val="none" w:sz="0" w:space="0" w:color="auto"/>
          </w:divBdr>
        </w:div>
        <w:div w:id="1627422041">
          <w:marLeft w:val="640"/>
          <w:marRight w:val="0"/>
          <w:marTop w:val="0"/>
          <w:marBottom w:val="0"/>
          <w:divBdr>
            <w:top w:val="none" w:sz="0" w:space="0" w:color="auto"/>
            <w:left w:val="none" w:sz="0" w:space="0" w:color="auto"/>
            <w:bottom w:val="none" w:sz="0" w:space="0" w:color="auto"/>
            <w:right w:val="none" w:sz="0" w:space="0" w:color="auto"/>
          </w:divBdr>
        </w:div>
        <w:div w:id="1580335455">
          <w:marLeft w:val="640"/>
          <w:marRight w:val="0"/>
          <w:marTop w:val="0"/>
          <w:marBottom w:val="0"/>
          <w:divBdr>
            <w:top w:val="none" w:sz="0" w:space="0" w:color="auto"/>
            <w:left w:val="none" w:sz="0" w:space="0" w:color="auto"/>
            <w:bottom w:val="none" w:sz="0" w:space="0" w:color="auto"/>
            <w:right w:val="none" w:sz="0" w:space="0" w:color="auto"/>
          </w:divBdr>
        </w:div>
        <w:div w:id="150022215">
          <w:marLeft w:val="640"/>
          <w:marRight w:val="0"/>
          <w:marTop w:val="0"/>
          <w:marBottom w:val="0"/>
          <w:divBdr>
            <w:top w:val="none" w:sz="0" w:space="0" w:color="auto"/>
            <w:left w:val="none" w:sz="0" w:space="0" w:color="auto"/>
            <w:bottom w:val="none" w:sz="0" w:space="0" w:color="auto"/>
            <w:right w:val="none" w:sz="0" w:space="0" w:color="auto"/>
          </w:divBdr>
        </w:div>
        <w:div w:id="1669333938">
          <w:marLeft w:val="640"/>
          <w:marRight w:val="0"/>
          <w:marTop w:val="0"/>
          <w:marBottom w:val="0"/>
          <w:divBdr>
            <w:top w:val="none" w:sz="0" w:space="0" w:color="auto"/>
            <w:left w:val="none" w:sz="0" w:space="0" w:color="auto"/>
            <w:bottom w:val="none" w:sz="0" w:space="0" w:color="auto"/>
            <w:right w:val="none" w:sz="0" w:space="0" w:color="auto"/>
          </w:divBdr>
        </w:div>
        <w:div w:id="729304301">
          <w:marLeft w:val="640"/>
          <w:marRight w:val="0"/>
          <w:marTop w:val="0"/>
          <w:marBottom w:val="0"/>
          <w:divBdr>
            <w:top w:val="none" w:sz="0" w:space="0" w:color="auto"/>
            <w:left w:val="none" w:sz="0" w:space="0" w:color="auto"/>
            <w:bottom w:val="none" w:sz="0" w:space="0" w:color="auto"/>
            <w:right w:val="none" w:sz="0" w:space="0" w:color="auto"/>
          </w:divBdr>
        </w:div>
        <w:div w:id="690843022">
          <w:marLeft w:val="640"/>
          <w:marRight w:val="0"/>
          <w:marTop w:val="0"/>
          <w:marBottom w:val="0"/>
          <w:divBdr>
            <w:top w:val="none" w:sz="0" w:space="0" w:color="auto"/>
            <w:left w:val="none" w:sz="0" w:space="0" w:color="auto"/>
            <w:bottom w:val="none" w:sz="0" w:space="0" w:color="auto"/>
            <w:right w:val="none" w:sz="0" w:space="0" w:color="auto"/>
          </w:divBdr>
        </w:div>
        <w:div w:id="546726997">
          <w:marLeft w:val="640"/>
          <w:marRight w:val="0"/>
          <w:marTop w:val="0"/>
          <w:marBottom w:val="0"/>
          <w:divBdr>
            <w:top w:val="none" w:sz="0" w:space="0" w:color="auto"/>
            <w:left w:val="none" w:sz="0" w:space="0" w:color="auto"/>
            <w:bottom w:val="none" w:sz="0" w:space="0" w:color="auto"/>
            <w:right w:val="none" w:sz="0" w:space="0" w:color="auto"/>
          </w:divBdr>
        </w:div>
        <w:div w:id="590898301">
          <w:marLeft w:val="640"/>
          <w:marRight w:val="0"/>
          <w:marTop w:val="0"/>
          <w:marBottom w:val="0"/>
          <w:divBdr>
            <w:top w:val="none" w:sz="0" w:space="0" w:color="auto"/>
            <w:left w:val="none" w:sz="0" w:space="0" w:color="auto"/>
            <w:bottom w:val="none" w:sz="0" w:space="0" w:color="auto"/>
            <w:right w:val="none" w:sz="0" w:space="0" w:color="auto"/>
          </w:divBdr>
        </w:div>
        <w:div w:id="1829861580">
          <w:marLeft w:val="640"/>
          <w:marRight w:val="0"/>
          <w:marTop w:val="0"/>
          <w:marBottom w:val="0"/>
          <w:divBdr>
            <w:top w:val="none" w:sz="0" w:space="0" w:color="auto"/>
            <w:left w:val="none" w:sz="0" w:space="0" w:color="auto"/>
            <w:bottom w:val="none" w:sz="0" w:space="0" w:color="auto"/>
            <w:right w:val="none" w:sz="0" w:space="0" w:color="auto"/>
          </w:divBdr>
        </w:div>
        <w:div w:id="2130851067">
          <w:marLeft w:val="640"/>
          <w:marRight w:val="0"/>
          <w:marTop w:val="0"/>
          <w:marBottom w:val="0"/>
          <w:divBdr>
            <w:top w:val="none" w:sz="0" w:space="0" w:color="auto"/>
            <w:left w:val="none" w:sz="0" w:space="0" w:color="auto"/>
            <w:bottom w:val="none" w:sz="0" w:space="0" w:color="auto"/>
            <w:right w:val="none" w:sz="0" w:space="0" w:color="auto"/>
          </w:divBdr>
        </w:div>
      </w:divsChild>
    </w:div>
    <w:div w:id="846796241">
      <w:bodyDiv w:val="1"/>
      <w:marLeft w:val="0"/>
      <w:marRight w:val="0"/>
      <w:marTop w:val="0"/>
      <w:marBottom w:val="0"/>
      <w:divBdr>
        <w:top w:val="none" w:sz="0" w:space="0" w:color="auto"/>
        <w:left w:val="none" w:sz="0" w:space="0" w:color="auto"/>
        <w:bottom w:val="none" w:sz="0" w:space="0" w:color="auto"/>
        <w:right w:val="none" w:sz="0" w:space="0" w:color="auto"/>
      </w:divBdr>
      <w:divsChild>
        <w:div w:id="649360992">
          <w:marLeft w:val="640"/>
          <w:marRight w:val="0"/>
          <w:marTop w:val="0"/>
          <w:marBottom w:val="0"/>
          <w:divBdr>
            <w:top w:val="none" w:sz="0" w:space="0" w:color="auto"/>
            <w:left w:val="none" w:sz="0" w:space="0" w:color="auto"/>
            <w:bottom w:val="none" w:sz="0" w:space="0" w:color="auto"/>
            <w:right w:val="none" w:sz="0" w:space="0" w:color="auto"/>
          </w:divBdr>
        </w:div>
        <w:div w:id="1822846454">
          <w:marLeft w:val="640"/>
          <w:marRight w:val="0"/>
          <w:marTop w:val="0"/>
          <w:marBottom w:val="0"/>
          <w:divBdr>
            <w:top w:val="none" w:sz="0" w:space="0" w:color="auto"/>
            <w:left w:val="none" w:sz="0" w:space="0" w:color="auto"/>
            <w:bottom w:val="none" w:sz="0" w:space="0" w:color="auto"/>
            <w:right w:val="none" w:sz="0" w:space="0" w:color="auto"/>
          </w:divBdr>
        </w:div>
        <w:div w:id="2094617173">
          <w:marLeft w:val="640"/>
          <w:marRight w:val="0"/>
          <w:marTop w:val="0"/>
          <w:marBottom w:val="0"/>
          <w:divBdr>
            <w:top w:val="none" w:sz="0" w:space="0" w:color="auto"/>
            <w:left w:val="none" w:sz="0" w:space="0" w:color="auto"/>
            <w:bottom w:val="none" w:sz="0" w:space="0" w:color="auto"/>
            <w:right w:val="none" w:sz="0" w:space="0" w:color="auto"/>
          </w:divBdr>
        </w:div>
        <w:div w:id="56899943">
          <w:marLeft w:val="640"/>
          <w:marRight w:val="0"/>
          <w:marTop w:val="0"/>
          <w:marBottom w:val="0"/>
          <w:divBdr>
            <w:top w:val="none" w:sz="0" w:space="0" w:color="auto"/>
            <w:left w:val="none" w:sz="0" w:space="0" w:color="auto"/>
            <w:bottom w:val="none" w:sz="0" w:space="0" w:color="auto"/>
            <w:right w:val="none" w:sz="0" w:space="0" w:color="auto"/>
          </w:divBdr>
        </w:div>
        <w:div w:id="1561549634">
          <w:marLeft w:val="640"/>
          <w:marRight w:val="0"/>
          <w:marTop w:val="0"/>
          <w:marBottom w:val="0"/>
          <w:divBdr>
            <w:top w:val="none" w:sz="0" w:space="0" w:color="auto"/>
            <w:left w:val="none" w:sz="0" w:space="0" w:color="auto"/>
            <w:bottom w:val="none" w:sz="0" w:space="0" w:color="auto"/>
            <w:right w:val="none" w:sz="0" w:space="0" w:color="auto"/>
          </w:divBdr>
        </w:div>
        <w:div w:id="426732696">
          <w:marLeft w:val="640"/>
          <w:marRight w:val="0"/>
          <w:marTop w:val="0"/>
          <w:marBottom w:val="0"/>
          <w:divBdr>
            <w:top w:val="none" w:sz="0" w:space="0" w:color="auto"/>
            <w:left w:val="none" w:sz="0" w:space="0" w:color="auto"/>
            <w:bottom w:val="none" w:sz="0" w:space="0" w:color="auto"/>
            <w:right w:val="none" w:sz="0" w:space="0" w:color="auto"/>
          </w:divBdr>
        </w:div>
        <w:div w:id="499584367">
          <w:marLeft w:val="640"/>
          <w:marRight w:val="0"/>
          <w:marTop w:val="0"/>
          <w:marBottom w:val="0"/>
          <w:divBdr>
            <w:top w:val="none" w:sz="0" w:space="0" w:color="auto"/>
            <w:left w:val="none" w:sz="0" w:space="0" w:color="auto"/>
            <w:bottom w:val="none" w:sz="0" w:space="0" w:color="auto"/>
            <w:right w:val="none" w:sz="0" w:space="0" w:color="auto"/>
          </w:divBdr>
        </w:div>
        <w:div w:id="276908997">
          <w:marLeft w:val="640"/>
          <w:marRight w:val="0"/>
          <w:marTop w:val="0"/>
          <w:marBottom w:val="0"/>
          <w:divBdr>
            <w:top w:val="none" w:sz="0" w:space="0" w:color="auto"/>
            <w:left w:val="none" w:sz="0" w:space="0" w:color="auto"/>
            <w:bottom w:val="none" w:sz="0" w:space="0" w:color="auto"/>
            <w:right w:val="none" w:sz="0" w:space="0" w:color="auto"/>
          </w:divBdr>
        </w:div>
        <w:div w:id="771361030">
          <w:marLeft w:val="640"/>
          <w:marRight w:val="0"/>
          <w:marTop w:val="0"/>
          <w:marBottom w:val="0"/>
          <w:divBdr>
            <w:top w:val="none" w:sz="0" w:space="0" w:color="auto"/>
            <w:left w:val="none" w:sz="0" w:space="0" w:color="auto"/>
            <w:bottom w:val="none" w:sz="0" w:space="0" w:color="auto"/>
            <w:right w:val="none" w:sz="0" w:space="0" w:color="auto"/>
          </w:divBdr>
        </w:div>
        <w:div w:id="886139348">
          <w:marLeft w:val="640"/>
          <w:marRight w:val="0"/>
          <w:marTop w:val="0"/>
          <w:marBottom w:val="0"/>
          <w:divBdr>
            <w:top w:val="none" w:sz="0" w:space="0" w:color="auto"/>
            <w:left w:val="none" w:sz="0" w:space="0" w:color="auto"/>
            <w:bottom w:val="none" w:sz="0" w:space="0" w:color="auto"/>
            <w:right w:val="none" w:sz="0" w:space="0" w:color="auto"/>
          </w:divBdr>
        </w:div>
        <w:div w:id="1172988329">
          <w:marLeft w:val="640"/>
          <w:marRight w:val="0"/>
          <w:marTop w:val="0"/>
          <w:marBottom w:val="0"/>
          <w:divBdr>
            <w:top w:val="none" w:sz="0" w:space="0" w:color="auto"/>
            <w:left w:val="none" w:sz="0" w:space="0" w:color="auto"/>
            <w:bottom w:val="none" w:sz="0" w:space="0" w:color="auto"/>
            <w:right w:val="none" w:sz="0" w:space="0" w:color="auto"/>
          </w:divBdr>
        </w:div>
        <w:div w:id="338311191">
          <w:marLeft w:val="640"/>
          <w:marRight w:val="0"/>
          <w:marTop w:val="0"/>
          <w:marBottom w:val="0"/>
          <w:divBdr>
            <w:top w:val="none" w:sz="0" w:space="0" w:color="auto"/>
            <w:left w:val="none" w:sz="0" w:space="0" w:color="auto"/>
            <w:bottom w:val="none" w:sz="0" w:space="0" w:color="auto"/>
            <w:right w:val="none" w:sz="0" w:space="0" w:color="auto"/>
          </w:divBdr>
        </w:div>
        <w:div w:id="1471946499">
          <w:marLeft w:val="640"/>
          <w:marRight w:val="0"/>
          <w:marTop w:val="0"/>
          <w:marBottom w:val="0"/>
          <w:divBdr>
            <w:top w:val="none" w:sz="0" w:space="0" w:color="auto"/>
            <w:left w:val="none" w:sz="0" w:space="0" w:color="auto"/>
            <w:bottom w:val="none" w:sz="0" w:space="0" w:color="auto"/>
            <w:right w:val="none" w:sz="0" w:space="0" w:color="auto"/>
          </w:divBdr>
        </w:div>
        <w:div w:id="869150138">
          <w:marLeft w:val="640"/>
          <w:marRight w:val="0"/>
          <w:marTop w:val="0"/>
          <w:marBottom w:val="0"/>
          <w:divBdr>
            <w:top w:val="none" w:sz="0" w:space="0" w:color="auto"/>
            <w:left w:val="none" w:sz="0" w:space="0" w:color="auto"/>
            <w:bottom w:val="none" w:sz="0" w:space="0" w:color="auto"/>
            <w:right w:val="none" w:sz="0" w:space="0" w:color="auto"/>
          </w:divBdr>
        </w:div>
        <w:div w:id="1353652936">
          <w:marLeft w:val="640"/>
          <w:marRight w:val="0"/>
          <w:marTop w:val="0"/>
          <w:marBottom w:val="0"/>
          <w:divBdr>
            <w:top w:val="none" w:sz="0" w:space="0" w:color="auto"/>
            <w:left w:val="none" w:sz="0" w:space="0" w:color="auto"/>
            <w:bottom w:val="none" w:sz="0" w:space="0" w:color="auto"/>
            <w:right w:val="none" w:sz="0" w:space="0" w:color="auto"/>
          </w:divBdr>
        </w:div>
        <w:div w:id="432825765">
          <w:marLeft w:val="640"/>
          <w:marRight w:val="0"/>
          <w:marTop w:val="0"/>
          <w:marBottom w:val="0"/>
          <w:divBdr>
            <w:top w:val="none" w:sz="0" w:space="0" w:color="auto"/>
            <w:left w:val="none" w:sz="0" w:space="0" w:color="auto"/>
            <w:bottom w:val="none" w:sz="0" w:space="0" w:color="auto"/>
            <w:right w:val="none" w:sz="0" w:space="0" w:color="auto"/>
          </w:divBdr>
        </w:div>
        <w:div w:id="746152407">
          <w:marLeft w:val="640"/>
          <w:marRight w:val="0"/>
          <w:marTop w:val="0"/>
          <w:marBottom w:val="0"/>
          <w:divBdr>
            <w:top w:val="none" w:sz="0" w:space="0" w:color="auto"/>
            <w:left w:val="none" w:sz="0" w:space="0" w:color="auto"/>
            <w:bottom w:val="none" w:sz="0" w:space="0" w:color="auto"/>
            <w:right w:val="none" w:sz="0" w:space="0" w:color="auto"/>
          </w:divBdr>
        </w:div>
        <w:div w:id="719864438">
          <w:marLeft w:val="640"/>
          <w:marRight w:val="0"/>
          <w:marTop w:val="0"/>
          <w:marBottom w:val="0"/>
          <w:divBdr>
            <w:top w:val="none" w:sz="0" w:space="0" w:color="auto"/>
            <w:left w:val="none" w:sz="0" w:space="0" w:color="auto"/>
            <w:bottom w:val="none" w:sz="0" w:space="0" w:color="auto"/>
            <w:right w:val="none" w:sz="0" w:space="0" w:color="auto"/>
          </w:divBdr>
        </w:div>
        <w:div w:id="748700393">
          <w:marLeft w:val="640"/>
          <w:marRight w:val="0"/>
          <w:marTop w:val="0"/>
          <w:marBottom w:val="0"/>
          <w:divBdr>
            <w:top w:val="none" w:sz="0" w:space="0" w:color="auto"/>
            <w:left w:val="none" w:sz="0" w:space="0" w:color="auto"/>
            <w:bottom w:val="none" w:sz="0" w:space="0" w:color="auto"/>
            <w:right w:val="none" w:sz="0" w:space="0" w:color="auto"/>
          </w:divBdr>
        </w:div>
        <w:div w:id="1229460201">
          <w:marLeft w:val="640"/>
          <w:marRight w:val="0"/>
          <w:marTop w:val="0"/>
          <w:marBottom w:val="0"/>
          <w:divBdr>
            <w:top w:val="none" w:sz="0" w:space="0" w:color="auto"/>
            <w:left w:val="none" w:sz="0" w:space="0" w:color="auto"/>
            <w:bottom w:val="none" w:sz="0" w:space="0" w:color="auto"/>
            <w:right w:val="none" w:sz="0" w:space="0" w:color="auto"/>
          </w:divBdr>
        </w:div>
        <w:div w:id="229004056">
          <w:marLeft w:val="640"/>
          <w:marRight w:val="0"/>
          <w:marTop w:val="0"/>
          <w:marBottom w:val="0"/>
          <w:divBdr>
            <w:top w:val="none" w:sz="0" w:space="0" w:color="auto"/>
            <w:left w:val="none" w:sz="0" w:space="0" w:color="auto"/>
            <w:bottom w:val="none" w:sz="0" w:space="0" w:color="auto"/>
            <w:right w:val="none" w:sz="0" w:space="0" w:color="auto"/>
          </w:divBdr>
        </w:div>
        <w:div w:id="582222112">
          <w:marLeft w:val="640"/>
          <w:marRight w:val="0"/>
          <w:marTop w:val="0"/>
          <w:marBottom w:val="0"/>
          <w:divBdr>
            <w:top w:val="none" w:sz="0" w:space="0" w:color="auto"/>
            <w:left w:val="none" w:sz="0" w:space="0" w:color="auto"/>
            <w:bottom w:val="none" w:sz="0" w:space="0" w:color="auto"/>
            <w:right w:val="none" w:sz="0" w:space="0" w:color="auto"/>
          </w:divBdr>
        </w:div>
        <w:div w:id="1801535371">
          <w:marLeft w:val="640"/>
          <w:marRight w:val="0"/>
          <w:marTop w:val="0"/>
          <w:marBottom w:val="0"/>
          <w:divBdr>
            <w:top w:val="none" w:sz="0" w:space="0" w:color="auto"/>
            <w:left w:val="none" w:sz="0" w:space="0" w:color="auto"/>
            <w:bottom w:val="none" w:sz="0" w:space="0" w:color="auto"/>
            <w:right w:val="none" w:sz="0" w:space="0" w:color="auto"/>
          </w:divBdr>
        </w:div>
        <w:div w:id="962269962">
          <w:marLeft w:val="640"/>
          <w:marRight w:val="0"/>
          <w:marTop w:val="0"/>
          <w:marBottom w:val="0"/>
          <w:divBdr>
            <w:top w:val="none" w:sz="0" w:space="0" w:color="auto"/>
            <w:left w:val="none" w:sz="0" w:space="0" w:color="auto"/>
            <w:bottom w:val="none" w:sz="0" w:space="0" w:color="auto"/>
            <w:right w:val="none" w:sz="0" w:space="0" w:color="auto"/>
          </w:divBdr>
        </w:div>
        <w:div w:id="375395025">
          <w:marLeft w:val="640"/>
          <w:marRight w:val="0"/>
          <w:marTop w:val="0"/>
          <w:marBottom w:val="0"/>
          <w:divBdr>
            <w:top w:val="none" w:sz="0" w:space="0" w:color="auto"/>
            <w:left w:val="none" w:sz="0" w:space="0" w:color="auto"/>
            <w:bottom w:val="none" w:sz="0" w:space="0" w:color="auto"/>
            <w:right w:val="none" w:sz="0" w:space="0" w:color="auto"/>
          </w:divBdr>
        </w:div>
        <w:div w:id="1935556203">
          <w:marLeft w:val="640"/>
          <w:marRight w:val="0"/>
          <w:marTop w:val="0"/>
          <w:marBottom w:val="0"/>
          <w:divBdr>
            <w:top w:val="none" w:sz="0" w:space="0" w:color="auto"/>
            <w:left w:val="none" w:sz="0" w:space="0" w:color="auto"/>
            <w:bottom w:val="none" w:sz="0" w:space="0" w:color="auto"/>
            <w:right w:val="none" w:sz="0" w:space="0" w:color="auto"/>
          </w:divBdr>
        </w:div>
        <w:div w:id="1679389128">
          <w:marLeft w:val="640"/>
          <w:marRight w:val="0"/>
          <w:marTop w:val="0"/>
          <w:marBottom w:val="0"/>
          <w:divBdr>
            <w:top w:val="none" w:sz="0" w:space="0" w:color="auto"/>
            <w:left w:val="none" w:sz="0" w:space="0" w:color="auto"/>
            <w:bottom w:val="none" w:sz="0" w:space="0" w:color="auto"/>
            <w:right w:val="none" w:sz="0" w:space="0" w:color="auto"/>
          </w:divBdr>
        </w:div>
        <w:div w:id="527061908">
          <w:marLeft w:val="640"/>
          <w:marRight w:val="0"/>
          <w:marTop w:val="0"/>
          <w:marBottom w:val="0"/>
          <w:divBdr>
            <w:top w:val="none" w:sz="0" w:space="0" w:color="auto"/>
            <w:left w:val="none" w:sz="0" w:space="0" w:color="auto"/>
            <w:bottom w:val="none" w:sz="0" w:space="0" w:color="auto"/>
            <w:right w:val="none" w:sz="0" w:space="0" w:color="auto"/>
          </w:divBdr>
        </w:div>
        <w:div w:id="2048219234">
          <w:marLeft w:val="640"/>
          <w:marRight w:val="0"/>
          <w:marTop w:val="0"/>
          <w:marBottom w:val="0"/>
          <w:divBdr>
            <w:top w:val="none" w:sz="0" w:space="0" w:color="auto"/>
            <w:left w:val="none" w:sz="0" w:space="0" w:color="auto"/>
            <w:bottom w:val="none" w:sz="0" w:space="0" w:color="auto"/>
            <w:right w:val="none" w:sz="0" w:space="0" w:color="auto"/>
          </w:divBdr>
        </w:div>
        <w:div w:id="2030445580">
          <w:marLeft w:val="640"/>
          <w:marRight w:val="0"/>
          <w:marTop w:val="0"/>
          <w:marBottom w:val="0"/>
          <w:divBdr>
            <w:top w:val="none" w:sz="0" w:space="0" w:color="auto"/>
            <w:left w:val="none" w:sz="0" w:space="0" w:color="auto"/>
            <w:bottom w:val="none" w:sz="0" w:space="0" w:color="auto"/>
            <w:right w:val="none" w:sz="0" w:space="0" w:color="auto"/>
          </w:divBdr>
        </w:div>
        <w:div w:id="683173912">
          <w:marLeft w:val="640"/>
          <w:marRight w:val="0"/>
          <w:marTop w:val="0"/>
          <w:marBottom w:val="0"/>
          <w:divBdr>
            <w:top w:val="none" w:sz="0" w:space="0" w:color="auto"/>
            <w:left w:val="none" w:sz="0" w:space="0" w:color="auto"/>
            <w:bottom w:val="none" w:sz="0" w:space="0" w:color="auto"/>
            <w:right w:val="none" w:sz="0" w:space="0" w:color="auto"/>
          </w:divBdr>
        </w:div>
        <w:div w:id="206531280">
          <w:marLeft w:val="640"/>
          <w:marRight w:val="0"/>
          <w:marTop w:val="0"/>
          <w:marBottom w:val="0"/>
          <w:divBdr>
            <w:top w:val="none" w:sz="0" w:space="0" w:color="auto"/>
            <w:left w:val="none" w:sz="0" w:space="0" w:color="auto"/>
            <w:bottom w:val="none" w:sz="0" w:space="0" w:color="auto"/>
            <w:right w:val="none" w:sz="0" w:space="0" w:color="auto"/>
          </w:divBdr>
        </w:div>
        <w:div w:id="711224914">
          <w:marLeft w:val="640"/>
          <w:marRight w:val="0"/>
          <w:marTop w:val="0"/>
          <w:marBottom w:val="0"/>
          <w:divBdr>
            <w:top w:val="none" w:sz="0" w:space="0" w:color="auto"/>
            <w:left w:val="none" w:sz="0" w:space="0" w:color="auto"/>
            <w:bottom w:val="none" w:sz="0" w:space="0" w:color="auto"/>
            <w:right w:val="none" w:sz="0" w:space="0" w:color="auto"/>
          </w:divBdr>
        </w:div>
        <w:div w:id="419180506">
          <w:marLeft w:val="640"/>
          <w:marRight w:val="0"/>
          <w:marTop w:val="0"/>
          <w:marBottom w:val="0"/>
          <w:divBdr>
            <w:top w:val="none" w:sz="0" w:space="0" w:color="auto"/>
            <w:left w:val="none" w:sz="0" w:space="0" w:color="auto"/>
            <w:bottom w:val="none" w:sz="0" w:space="0" w:color="auto"/>
            <w:right w:val="none" w:sz="0" w:space="0" w:color="auto"/>
          </w:divBdr>
        </w:div>
        <w:div w:id="1332222340">
          <w:marLeft w:val="640"/>
          <w:marRight w:val="0"/>
          <w:marTop w:val="0"/>
          <w:marBottom w:val="0"/>
          <w:divBdr>
            <w:top w:val="none" w:sz="0" w:space="0" w:color="auto"/>
            <w:left w:val="none" w:sz="0" w:space="0" w:color="auto"/>
            <w:bottom w:val="none" w:sz="0" w:space="0" w:color="auto"/>
            <w:right w:val="none" w:sz="0" w:space="0" w:color="auto"/>
          </w:divBdr>
        </w:div>
        <w:div w:id="385031007">
          <w:marLeft w:val="640"/>
          <w:marRight w:val="0"/>
          <w:marTop w:val="0"/>
          <w:marBottom w:val="0"/>
          <w:divBdr>
            <w:top w:val="none" w:sz="0" w:space="0" w:color="auto"/>
            <w:left w:val="none" w:sz="0" w:space="0" w:color="auto"/>
            <w:bottom w:val="none" w:sz="0" w:space="0" w:color="auto"/>
            <w:right w:val="none" w:sz="0" w:space="0" w:color="auto"/>
          </w:divBdr>
        </w:div>
        <w:div w:id="1193613697">
          <w:marLeft w:val="640"/>
          <w:marRight w:val="0"/>
          <w:marTop w:val="0"/>
          <w:marBottom w:val="0"/>
          <w:divBdr>
            <w:top w:val="none" w:sz="0" w:space="0" w:color="auto"/>
            <w:left w:val="none" w:sz="0" w:space="0" w:color="auto"/>
            <w:bottom w:val="none" w:sz="0" w:space="0" w:color="auto"/>
            <w:right w:val="none" w:sz="0" w:space="0" w:color="auto"/>
          </w:divBdr>
        </w:div>
        <w:div w:id="1184133354">
          <w:marLeft w:val="640"/>
          <w:marRight w:val="0"/>
          <w:marTop w:val="0"/>
          <w:marBottom w:val="0"/>
          <w:divBdr>
            <w:top w:val="none" w:sz="0" w:space="0" w:color="auto"/>
            <w:left w:val="none" w:sz="0" w:space="0" w:color="auto"/>
            <w:bottom w:val="none" w:sz="0" w:space="0" w:color="auto"/>
            <w:right w:val="none" w:sz="0" w:space="0" w:color="auto"/>
          </w:divBdr>
        </w:div>
        <w:div w:id="1079792253">
          <w:marLeft w:val="640"/>
          <w:marRight w:val="0"/>
          <w:marTop w:val="0"/>
          <w:marBottom w:val="0"/>
          <w:divBdr>
            <w:top w:val="none" w:sz="0" w:space="0" w:color="auto"/>
            <w:left w:val="none" w:sz="0" w:space="0" w:color="auto"/>
            <w:bottom w:val="none" w:sz="0" w:space="0" w:color="auto"/>
            <w:right w:val="none" w:sz="0" w:space="0" w:color="auto"/>
          </w:divBdr>
        </w:div>
        <w:div w:id="2022470988">
          <w:marLeft w:val="640"/>
          <w:marRight w:val="0"/>
          <w:marTop w:val="0"/>
          <w:marBottom w:val="0"/>
          <w:divBdr>
            <w:top w:val="none" w:sz="0" w:space="0" w:color="auto"/>
            <w:left w:val="none" w:sz="0" w:space="0" w:color="auto"/>
            <w:bottom w:val="none" w:sz="0" w:space="0" w:color="auto"/>
            <w:right w:val="none" w:sz="0" w:space="0" w:color="auto"/>
          </w:divBdr>
        </w:div>
        <w:div w:id="836189500">
          <w:marLeft w:val="640"/>
          <w:marRight w:val="0"/>
          <w:marTop w:val="0"/>
          <w:marBottom w:val="0"/>
          <w:divBdr>
            <w:top w:val="none" w:sz="0" w:space="0" w:color="auto"/>
            <w:left w:val="none" w:sz="0" w:space="0" w:color="auto"/>
            <w:bottom w:val="none" w:sz="0" w:space="0" w:color="auto"/>
            <w:right w:val="none" w:sz="0" w:space="0" w:color="auto"/>
          </w:divBdr>
        </w:div>
        <w:div w:id="1226261025">
          <w:marLeft w:val="640"/>
          <w:marRight w:val="0"/>
          <w:marTop w:val="0"/>
          <w:marBottom w:val="0"/>
          <w:divBdr>
            <w:top w:val="none" w:sz="0" w:space="0" w:color="auto"/>
            <w:left w:val="none" w:sz="0" w:space="0" w:color="auto"/>
            <w:bottom w:val="none" w:sz="0" w:space="0" w:color="auto"/>
            <w:right w:val="none" w:sz="0" w:space="0" w:color="auto"/>
          </w:divBdr>
        </w:div>
        <w:div w:id="1891651599">
          <w:marLeft w:val="640"/>
          <w:marRight w:val="0"/>
          <w:marTop w:val="0"/>
          <w:marBottom w:val="0"/>
          <w:divBdr>
            <w:top w:val="none" w:sz="0" w:space="0" w:color="auto"/>
            <w:left w:val="none" w:sz="0" w:space="0" w:color="auto"/>
            <w:bottom w:val="none" w:sz="0" w:space="0" w:color="auto"/>
            <w:right w:val="none" w:sz="0" w:space="0" w:color="auto"/>
          </w:divBdr>
        </w:div>
        <w:div w:id="2032142512">
          <w:marLeft w:val="640"/>
          <w:marRight w:val="0"/>
          <w:marTop w:val="0"/>
          <w:marBottom w:val="0"/>
          <w:divBdr>
            <w:top w:val="none" w:sz="0" w:space="0" w:color="auto"/>
            <w:left w:val="none" w:sz="0" w:space="0" w:color="auto"/>
            <w:bottom w:val="none" w:sz="0" w:space="0" w:color="auto"/>
            <w:right w:val="none" w:sz="0" w:space="0" w:color="auto"/>
          </w:divBdr>
        </w:div>
        <w:div w:id="1379626355">
          <w:marLeft w:val="640"/>
          <w:marRight w:val="0"/>
          <w:marTop w:val="0"/>
          <w:marBottom w:val="0"/>
          <w:divBdr>
            <w:top w:val="none" w:sz="0" w:space="0" w:color="auto"/>
            <w:left w:val="none" w:sz="0" w:space="0" w:color="auto"/>
            <w:bottom w:val="none" w:sz="0" w:space="0" w:color="auto"/>
            <w:right w:val="none" w:sz="0" w:space="0" w:color="auto"/>
          </w:divBdr>
        </w:div>
        <w:div w:id="308827864">
          <w:marLeft w:val="640"/>
          <w:marRight w:val="0"/>
          <w:marTop w:val="0"/>
          <w:marBottom w:val="0"/>
          <w:divBdr>
            <w:top w:val="none" w:sz="0" w:space="0" w:color="auto"/>
            <w:left w:val="none" w:sz="0" w:space="0" w:color="auto"/>
            <w:bottom w:val="none" w:sz="0" w:space="0" w:color="auto"/>
            <w:right w:val="none" w:sz="0" w:space="0" w:color="auto"/>
          </w:divBdr>
        </w:div>
        <w:div w:id="208763676">
          <w:marLeft w:val="640"/>
          <w:marRight w:val="0"/>
          <w:marTop w:val="0"/>
          <w:marBottom w:val="0"/>
          <w:divBdr>
            <w:top w:val="none" w:sz="0" w:space="0" w:color="auto"/>
            <w:left w:val="none" w:sz="0" w:space="0" w:color="auto"/>
            <w:bottom w:val="none" w:sz="0" w:space="0" w:color="auto"/>
            <w:right w:val="none" w:sz="0" w:space="0" w:color="auto"/>
          </w:divBdr>
        </w:div>
        <w:div w:id="1246761926">
          <w:marLeft w:val="640"/>
          <w:marRight w:val="0"/>
          <w:marTop w:val="0"/>
          <w:marBottom w:val="0"/>
          <w:divBdr>
            <w:top w:val="none" w:sz="0" w:space="0" w:color="auto"/>
            <w:left w:val="none" w:sz="0" w:space="0" w:color="auto"/>
            <w:bottom w:val="none" w:sz="0" w:space="0" w:color="auto"/>
            <w:right w:val="none" w:sz="0" w:space="0" w:color="auto"/>
          </w:divBdr>
        </w:div>
        <w:div w:id="1134980381">
          <w:marLeft w:val="640"/>
          <w:marRight w:val="0"/>
          <w:marTop w:val="0"/>
          <w:marBottom w:val="0"/>
          <w:divBdr>
            <w:top w:val="none" w:sz="0" w:space="0" w:color="auto"/>
            <w:left w:val="none" w:sz="0" w:space="0" w:color="auto"/>
            <w:bottom w:val="none" w:sz="0" w:space="0" w:color="auto"/>
            <w:right w:val="none" w:sz="0" w:space="0" w:color="auto"/>
          </w:divBdr>
        </w:div>
        <w:div w:id="105661570">
          <w:marLeft w:val="640"/>
          <w:marRight w:val="0"/>
          <w:marTop w:val="0"/>
          <w:marBottom w:val="0"/>
          <w:divBdr>
            <w:top w:val="none" w:sz="0" w:space="0" w:color="auto"/>
            <w:left w:val="none" w:sz="0" w:space="0" w:color="auto"/>
            <w:bottom w:val="none" w:sz="0" w:space="0" w:color="auto"/>
            <w:right w:val="none" w:sz="0" w:space="0" w:color="auto"/>
          </w:divBdr>
        </w:div>
        <w:div w:id="566456412">
          <w:marLeft w:val="640"/>
          <w:marRight w:val="0"/>
          <w:marTop w:val="0"/>
          <w:marBottom w:val="0"/>
          <w:divBdr>
            <w:top w:val="none" w:sz="0" w:space="0" w:color="auto"/>
            <w:left w:val="none" w:sz="0" w:space="0" w:color="auto"/>
            <w:bottom w:val="none" w:sz="0" w:space="0" w:color="auto"/>
            <w:right w:val="none" w:sz="0" w:space="0" w:color="auto"/>
          </w:divBdr>
        </w:div>
        <w:div w:id="1505240719">
          <w:marLeft w:val="640"/>
          <w:marRight w:val="0"/>
          <w:marTop w:val="0"/>
          <w:marBottom w:val="0"/>
          <w:divBdr>
            <w:top w:val="none" w:sz="0" w:space="0" w:color="auto"/>
            <w:left w:val="none" w:sz="0" w:space="0" w:color="auto"/>
            <w:bottom w:val="none" w:sz="0" w:space="0" w:color="auto"/>
            <w:right w:val="none" w:sz="0" w:space="0" w:color="auto"/>
          </w:divBdr>
        </w:div>
        <w:div w:id="1676686443">
          <w:marLeft w:val="640"/>
          <w:marRight w:val="0"/>
          <w:marTop w:val="0"/>
          <w:marBottom w:val="0"/>
          <w:divBdr>
            <w:top w:val="none" w:sz="0" w:space="0" w:color="auto"/>
            <w:left w:val="none" w:sz="0" w:space="0" w:color="auto"/>
            <w:bottom w:val="none" w:sz="0" w:space="0" w:color="auto"/>
            <w:right w:val="none" w:sz="0" w:space="0" w:color="auto"/>
          </w:divBdr>
        </w:div>
        <w:div w:id="1971861773">
          <w:marLeft w:val="640"/>
          <w:marRight w:val="0"/>
          <w:marTop w:val="0"/>
          <w:marBottom w:val="0"/>
          <w:divBdr>
            <w:top w:val="none" w:sz="0" w:space="0" w:color="auto"/>
            <w:left w:val="none" w:sz="0" w:space="0" w:color="auto"/>
            <w:bottom w:val="none" w:sz="0" w:space="0" w:color="auto"/>
            <w:right w:val="none" w:sz="0" w:space="0" w:color="auto"/>
          </w:divBdr>
        </w:div>
        <w:div w:id="2081902635">
          <w:marLeft w:val="640"/>
          <w:marRight w:val="0"/>
          <w:marTop w:val="0"/>
          <w:marBottom w:val="0"/>
          <w:divBdr>
            <w:top w:val="none" w:sz="0" w:space="0" w:color="auto"/>
            <w:left w:val="none" w:sz="0" w:space="0" w:color="auto"/>
            <w:bottom w:val="none" w:sz="0" w:space="0" w:color="auto"/>
            <w:right w:val="none" w:sz="0" w:space="0" w:color="auto"/>
          </w:divBdr>
        </w:div>
        <w:div w:id="523789055">
          <w:marLeft w:val="640"/>
          <w:marRight w:val="0"/>
          <w:marTop w:val="0"/>
          <w:marBottom w:val="0"/>
          <w:divBdr>
            <w:top w:val="none" w:sz="0" w:space="0" w:color="auto"/>
            <w:left w:val="none" w:sz="0" w:space="0" w:color="auto"/>
            <w:bottom w:val="none" w:sz="0" w:space="0" w:color="auto"/>
            <w:right w:val="none" w:sz="0" w:space="0" w:color="auto"/>
          </w:divBdr>
        </w:div>
        <w:div w:id="857543225">
          <w:marLeft w:val="640"/>
          <w:marRight w:val="0"/>
          <w:marTop w:val="0"/>
          <w:marBottom w:val="0"/>
          <w:divBdr>
            <w:top w:val="none" w:sz="0" w:space="0" w:color="auto"/>
            <w:left w:val="none" w:sz="0" w:space="0" w:color="auto"/>
            <w:bottom w:val="none" w:sz="0" w:space="0" w:color="auto"/>
            <w:right w:val="none" w:sz="0" w:space="0" w:color="auto"/>
          </w:divBdr>
        </w:div>
        <w:div w:id="560364741">
          <w:marLeft w:val="640"/>
          <w:marRight w:val="0"/>
          <w:marTop w:val="0"/>
          <w:marBottom w:val="0"/>
          <w:divBdr>
            <w:top w:val="none" w:sz="0" w:space="0" w:color="auto"/>
            <w:left w:val="none" w:sz="0" w:space="0" w:color="auto"/>
            <w:bottom w:val="none" w:sz="0" w:space="0" w:color="auto"/>
            <w:right w:val="none" w:sz="0" w:space="0" w:color="auto"/>
          </w:divBdr>
        </w:div>
        <w:div w:id="329408042">
          <w:marLeft w:val="640"/>
          <w:marRight w:val="0"/>
          <w:marTop w:val="0"/>
          <w:marBottom w:val="0"/>
          <w:divBdr>
            <w:top w:val="none" w:sz="0" w:space="0" w:color="auto"/>
            <w:left w:val="none" w:sz="0" w:space="0" w:color="auto"/>
            <w:bottom w:val="none" w:sz="0" w:space="0" w:color="auto"/>
            <w:right w:val="none" w:sz="0" w:space="0" w:color="auto"/>
          </w:divBdr>
        </w:div>
        <w:div w:id="1534004228">
          <w:marLeft w:val="640"/>
          <w:marRight w:val="0"/>
          <w:marTop w:val="0"/>
          <w:marBottom w:val="0"/>
          <w:divBdr>
            <w:top w:val="none" w:sz="0" w:space="0" w:color="auto"/>
            <w:left w:val="none" w:sz="0" w:space="0" w:color="auto"/>
            <w:bottom w:val="none" w:sz="0" w:space="0" w:color="auto"/>
            <w:right w:val="none" w:sz="0" w:space="0" w:color="auto"/>
          </w:divBdr>
        </w:div>
        <w:div w:id="446312685">
          <w:marLeft w:val="640"/>
          <w:marRight w:val="0"/>
          <w:marTop w:val="0"/>
          <w:marBottom w:val="0"/>
          <w:divBdr>
            <w:top w:val="none" w:sz="0" w:space="0" w:color="auto"/>
            <w:left w:val="none" w:sz="0" w:space="0" w:color="auto"/>
            <w:bottom w:val="none" w:sz="0" w:space="0" w:color="auto"/>
            <w:right w:val="none" w:sz="0" w:space="0" w:color="auto"/>
          </w:divBdr>
        </w:div>
        <w:div w:id="538057250">
          <w:marLeft w:val="640"/>
          <w:marRight w:val="0"/>
          <w:marTop w:val="0"/>
          <w:marBottom w:val="0"/>
          <w:divBdr>
            <w:top w:val="none" w:sz="0" w:space="0" w:color="auto"/>
            <w:left w:val="none" w:sz="0" w:space="0" w:color="auto"/>
            <w:bottom w:val="none" w:sz="0" w:space="0" w:color="auto"/>
            <w:right w:val="none" w:sz="0" w:space="0" w:color="auto"/>
          </w:divBdr>
        </w:div>
        <w:div w:id="1056657918">
          <w:marLeft w:val="640"/>
          <w:marRight w:val="0"/>
          <w:marTop w:val="0"/>
          <w:marBottom w:val="0"/>
          <w:divBdr>
            <w:top w:val="none" w:sz="0" w:space="0" w:color="auto"/>
            <w:left w:val="none" w:sz="0" w:space="0" w:color="auto"/>
            <w:bottom w:val="none" w:sz="0" w:space="0" w:color="auto"/>
            <w:right w:val="none" w:sz="0" w:space="0" w:color="auto"/>
          </w:divBdr>
        </w:div>
        <w:div w:id="252711608">
          <w:marLeft w:val="640"/>
          <w:marRight w:val="0"/>
          <w:marTop w:val="0"/>
          <w:marBottom w:val="0"/>
          <w:divBdr>
            <w:top w:val="none" w:sz="0" w:space="0" w:color="auto"/>
            <w:left w:val="none" w:sz="0" w:space="0" w:color="auto"/>
            <w:bottom w:val="none" w:sz="0" w:space="0" w:color="auto"/>
            <w:right w:val="none" w:sz="0" w:space="0" w:color="auto"/>
          </w:divBdr>
        </w:div>
        <w:div w:id="1602957040">
          <w:marLeft w:val="640"/>
          <w:marRight w:val="0"/>
          <w:marTop w:val="0"/>
          <w:marBottom w:val="0"/>
          <w:divBdr>
            <w:top w:val="none" w:sz="0" w:space="0" w:color="auto"/>
            <w:left w:val="none" w:sz="0" w:space="0" w:color="auto"/>
            <w:bottom w:val="none" w:sz="0" w:space="0" w:color="auto"/>
            <w:right w:val="none" w:sz="0" w:space="0" w:color="auto"/>
          </w:divBdr>
        </w:div>
        <w:div w:id="1485273935">
          <w:marLeft w:val="640"/>
          <w:marRight w:val="0"/>
          <w:marTop w:val="0"/>
          <w:marBottom w:val="0"/>
          <w:divBdr>
            <w:top w:val="none" w:sz="0" w:space="0" w:color="auto"/>
            <w:left w:val="none" w:sz="0" w:space="0" w:color="auto"/>
            <w:bottom w:val="none" w:sz="0" w:space="0" w:color="auto"/>
            <w:right w:val="none" w:sz="0" w:space="0" w:color="auto"/>
          </w:divBdr>
        </w:div>
        <w:div w:id="1904363641">
          <w:marLeft w:val="640"/>
          <w:marRight w:val="0"/>
          <w:marTop w:val="0"/>
          <w:marBottom w:val="0"/>
          <w:divBdr>
            <w:top w:val="none" w:sz="0" w:space="0" w:color="auto"/>
            <w:left w:val="none" w:sz="0" w:space="0" w:color="auto"/>
            <w:bottom w:val="none" w:sz="0" w:space="0" w:color="auto"/>
            <w:right w:val="none" w:sz="0" w:space="0" w:color="auto"/>
          </w:divBdr>
        </w:div>
        <w:div w:id="1274174122">
          <w:marLeft w:val="640"/>
          <w:marRight w:val="0"/>
          <w:marTop w:val="0"/>
          <w:marBottom w:val="0"/>
          <w:divBdr>
            <w:top w:val="none" w:sz="0" w:space="0" w:color="auto"/>
            <w:left w:val="none" w:sz="0" w:space="0" w:color="auto"/>
            <w:bottom w:val="none" w:sz="0" w:space="0" w:color="auto"/>
            <w:right w:val="none" w:sz="0" w:space="0" w:color="auto"/>
          </w:divBdr>
        </w:div>
        <w:div w:id="1613895415">
          <w:marLeft w:val="640"/>
          <w:marRight w:val="0"/>
          <w:marTop w:val="0"/>
          <w:marBottom w:val="0"/>
          <w:divBdr>
            <w:top w:val="none" w:sz="0" w:space="0" w:color="auto"/>
            <w:left w:val="none" w:sz="0" w:space="0" w:color="auto"/>
            <w:bottom w:val="none" w:sz="0" w:space="0" w:color="auto"/>
            <w:right w:val="none" w:sz="0" w:space="0" w:color="auto"/>
          </w:divBdr>
        </w:div>
        <w:div w:id="1699888933">
          <w:marLeft w:val="640"/>
          <w:marRight w:val="0"/>
          <w:marTop w:val="0"/>
          <w:marBottom w:val="0"/>
          <w:divBdr>
            <w:top w:val="none" w:sz="0" w:space="0" w:color="auto"/>
            <w:left w:val="none" w:sz="0" w:space="0" w:color="auto"/>
            <w:bottom w:val="none" w:sz="0" w:space="0" w:color="auto"/>
            <w:right w:val="none" w:sz="0" w:space="0" w:color="auto"/>
          </w:divBdr>
        </w:div>
        <w:div w:id="361513083">
          <w:marLeft w:val="640"/>
          <w:marRight w:val="0"/>
          <w:marTop w:val="0"/>
          <w:marBottom w:val="0"/>
          <w:divBdr>
            <w:top w:val="none" w:sz="0" w:space="0" w:color="auto"/>
            <w:left w:val="none" w:sz="0" w:space="0" w:color="auto"/>
            <w:bottom w:val="none" w:sz="0" w:space="0" w:color="auto"/>
            <w:right w:val="none" w:sz="0" w:space="0" w:color="auto"/>
          </w:divBdr>
        </w:div>
        <w:div w:id="870530843">
          <w:marLeft w:val="640"/>
          <w:marRight w:val="0"/>
          <w:marTop w:val="0"/>
          <w:marBottom w:val="0"/>
          <w:divBdr>
            <w:top w:val="none" w:sz="0" w:space="0" w:color="auto"/>
            <w:left w:val="none" w:sz="0" w:space="0" w:color="auto"/>
            <w:bottom w:val="none" w:sz="0" w:space="0" w:color="auto"/>
            <w:right w:val="none" w:sz="0" w:space="0" w:color="auto"/>
          </w:divBdr>
        </w:div>
        <w:div w:id="1566795291">
          <w:marLeft w:val="640"/>
          <w:marRight w:val="0"/>
          <w:marTop w:val="0"/>
          <w:marBottom w:val="0"/>
          <w:divBdr>
            <w:top w:val="none" w:sz="0" w:space="0" w:color="auto"/>
            <w:left w:val="none" w:sz="0" w:space="0" w:color="auto"/>
            <w:bottom w:val="none" w:sz="0" w:space="0" w:color="auto"/>
            <w:right w:val="none" w:sz="0" w:space="0" w:color="auto"/>
          </w:divBdr>
        </w:div>
        <w:div w:id="1410081564">
          <w:marLeft w:val="640"/>
          <w:marRight w:val="0"/>
          <w:marTop w:val="0"/>
          <w:marBottom w:val="0"/>
          <w:divBdr>
            <w:top w:val="none" w:sz="0" w:space="0" w:color="auto"/>
            <w:left w:val="none" w:sz="0" w:space="0" w:color="auto"/>
            <w:bottom w:val="none" w:sz="0" w:space="0" w:color="auto"/>
            <w:right w:val="none" w:sz="0" w:space="0" w:color="auto"/>
          </w:divBdr>
        </w:div>
        <w:div w:id="1670252207">
          <w:marLeft w:val="640"/>
          <w:marRight w:val="0"/>
          <w:marTop w:val="0"/>
          <w:marBottom w:val="0"/>
          <w:divBdr>
            <w:top w:val="none" w:sz="0" w:space="0" w:color="auto"/>
            <w:left w:val="none" w:sz="0" w:space="0" w:color="auto"/>
            <w:bottom w:val="none" w:sz="0" w:space="0" w:color="auto"/>
            <w:right w:val="none" w:sz="0" w:space="0" w:color="auto"/>
          </w:divBdr>
        </w:div>
        <w:div w:id="1691373007">
          <w:marLeft w:val="640"/>
          <w:marRight w:val="0"/>
          <w:marTop w:val="0"/>
          <w:marBottom w:val="0"/>
          <w:divBdr>
            <w:top w:val="none" w:sz="0" w:space="0" w:color="auto"/>
            <w:left w:val="none" w:sz="0" w:space="0" w:color="auto"/>
            <w:bottom w:val="none" w:sz="0" w:space="0" w:color="auto"/>
            <w:right w:val="none" w:sz="0" w:space="0" w:color="auto"/>
          </w:divBdr>
        </w:div>
        <w:div w:id="91560323">
          <w:marLeft w:val="640"/>
          <w:marRight w:val="0"/>
          <w:marTop w:val="0"/>
          <w:marBottom w:val="0"/>
          <w:divBdr>
            <w:top w:val="none" w:sz="0" w:space="0" w:color="auto"/>
            <w:left w:val="none" w:sz="0" w:space="0" w:color="auto"/>
            <w:bottom w:val="none" w:sz="0" w:space="0" w:color="auto"/>
            <w:right w:val="none" w:sz="0" w:space="0" w:color="auto"/>
          </w:divBdr>
        </w:div>
        <w:div w:id="1222670175">
          <w:marLeft w:val="640"/>
          <w:marRight w:val="0"/>
          <w:marTop w:val="0"/>
          <w:marBottom w:val="0"/>
          <w:divBdr>
            <w:top w:val="none" w:sz="0" w:space="0" w:color="auto"/>
            <w:left w:val="none" w:sz="0" w:space="0" w:color="auto"/>
            <w:bottom w:val="none" w:sz="0" w:space="0" w:color="auto"/>
            <w:right w:val="none" w:sz="0" w:space="0" w:color="auto"/>
          </w:divBdr>
        </w:div>
        <w:div w:id="1841462222">
          <w:marLeft w:val="640"/>
          <w:marRight w:val="0"/>
          <w:marTop w:val="0"/>
          <w:marBottom w:val="0"/>
          <w:divBdr>
            <w:top w:val="none" w:sz="0" w:space="0" w:color="auto"/>
            <w:left w:val="none" w:sz="0" w:space="0" w:color="auto"/>
            <w:bottom w:val="none" w:sz="0" w:space="0" w:color="auto"/>
            <w:right w:val="none" w:sz="0" w:space="0" w:color="auto"/>
          </w:divBdr>
        </w:div>
        <w:div w:id="1799686351">
          <w:marLeft w:val="640"/>
          <w:marRight w:val="0"/>
          <w:marTop w:val="0"/>
          <w:marBottom w:val="0"/>
          <w:divBdr>
            <w:top w:val="none" w:sz="0" w:space="0" w:color="auto"/>
            <w:left w:val="none" w:sz="0" w:space="0" w:color="auto"/>
            <w:bottom w:val="none" w:sz="0" w:space="0" w:color="auto"/>
            <w:right w:val="none" w:sz="0" w:space="0" w:color="auto"/>
          </w:divBdr>
        </w:div>
        <w:div w:id="1472019200">
          <w:marLeft w:val="640"/>
          <w:marRight w:val="0"/>
          <w:marTop w:val="0"/>
          <w:marBottom w:val="0"/>
          <w:divBdr>
            <w:top w:val="none" w:sz="0" w:space="0" w:color="auto"/>
            <w:left w:val="none" w:sz="0" w:space="0" w:color="auto"/>
            <w:bottom w:val="none" w:sz="0" w:space="0" w:color="auto"/>
            <w:right w:val="none" w:sz="0" w:space="0" w:color="auto"/>
          </w:divBdr>
        </w:div>
        <w:div w:id="611547492">
          <w:marLeft w:val="640"/>
          <w:marRight w:val="0"/>
          <w:marTop w:val="0"/>
          <w:marBottom w:val="0"/>
          <w:divBdr>
            <w:top w:val="none" w:sz="0" w:space="0" w:color="auto"/>
            <w:left w:val="none" w:sz="0" w:space="0" w:color="auto"/>
            <w:bottom w:val="none" w:sz="0" w:space="0" w:color="auto"/>
            <w:right w:val="none" w:sz="0" w:space="0" w:color="auto"/>
          </w:divBdr>
        </w:div>
        <w:div w:id="563295230">
          <w:marLeft w:val="640"/>
          <w:marRight w:val="0"/>
          <w:marTop w:val="0"/>
          <w:marBottom w:val="0"/>
          <w:divBdr>
            <w:top w:val="none" w:sz="0" w:space="0" w:color="auto"/>
            <w:left w:val="none" w:sz="0" w:space="0" w:color="auto"/>
            <w:bottom w:val="none" w:sz="0" w:space="0" w:color="auto"/>
            <w:right w:val="none" w:sz="0" w:space="0" w:color="auto"/>
          </w:divBdr>
        </w:div>
        <w:div w:id="286279661">
          <w:marLeft w:val="640"/>
          <w:marRight w:val="0"/>
          <w:marTop w:val="0"/>
          <w:marBottom w:val="0"/>
          <w:divBdr>
            <w:top w:val="none" w:sz="0" w:space="0" w:color="auto"/>
            <w:left w:val="none" w:sz="0" w:space="0" w:color="auto"/>
            <w:bottom w:val="none" w:sz="0" w:space="0" w:color="auto"/>
            <w:right w:val="none" w:sz="0" w:space="0" w:color="auto"/>
          </w:divBdr>
        </w:div>
        <w:div w:id="1266765688">
          <w:marLeft w:val="640"/>
          <w:marRight w:val="0"/>
          <w:marTop w:val="0"/>
          <w:marBottom w:val="0"/>
          <w:divBdr>
            <w:top w:val="none" w:sz="0" w:space="0" w:color="auto"/>
            <w:left w:val="none" w:sz="0" w:space="0" w:color="auto"/>
            <w:bottom w:val="none" w:sz="0" w:space="0" w:color="auto"/>
            <w:right w:val="none" w:sz="0" w:space="0" w:color="auto"/>
          </w:divBdr>
        </w:div>
        <w:div w:id="1114445924">
          <w:marLeft w:val="640"/>
          <w:marRight w:val="0"/>
          <w:marTop w:val="0"/>
          <w:marBottom w:val="0"/>
          <w:divBdr>
            <w:top w:val="none" w:sz="0" w:space="0" w:color="auto"/>
            <w:left w:val="none" w:sz="0" w:space="0" w:color="auto"/>
            <w:bottom w:val="none" w:sz="0" w:space="0" w:color="auto"/>
            <w:right w:val="none" w:sz="0" w:space="0" w:color="auto"/>
          </w:divBdr>
        </w:div>
        <w:div w:id="1277757179">
          <w:marLeft w:val="640"/>
          <w:marRight w:val="0"/>
          <w:marTop w:val="0"/>
          <w:marBottom w:val="0"/>
          <w:divBdr>
            <w:top w:val="none" w:sz="0" w:space="0" w:color="auto"/>
            <w:left w:val="none" w:sz="0" w:space="0" w:color="auto"/>
            <w:bottom w:val="none" w:sz="0" w:space="0" w:color="auto"/>
            <w:right w:val="none" w:sz="0" w:space="0" w:color="auto"/>
          </w:divBdr>
        </w:div>
        <w:div w:id="214391716">
          <w:marLeft w:val="640"/>
          <w:marRight w:val="0"/>
          <w:marTop w:val="0"/>
          <w:marBottom w:val="0"/>
          <w:divBdr>
            <w:top w:val="none" w:sz="0" w:space="0" w:color="auto"/>
            <w:left w:val="none" w:sz="0" w:space="0" w:color="auto"/>
            <w:bottom w:val="none" w:sz="0" w:space="0" w:color="auto"/>
            <w:right w:val="none" w:sz="0" w:space="0" w:color="auto"/>
          </w:divBdr>
        </w:div>
        <w:div w:id="1092434319">
          <w:marLeft w:val="640"/>
          <w:marRight w:val="0"/>
          <w:marTop w:val="0"/>
          <w:marBottom w:val="0"/>
          <w:divBdr>
            <w:top w:val="none" w:sz="0" w:space="0" w:color="auto"/>
            <w:left w:val="none" w:sz="0" w:space="0" w:color="auto"/>
            <w:bottom w:val="none" w:sz="0" w:space="0" w:color="auto"/>
            <w:right w:val="none" w:sz="0" w:space="0" w:color="auto"/>
          </w:divBdr>
        </w:div>
      </w:divsChild>
    </w:div>
    <w:div w:id="852493897">
      <w:bodyDiv w:val="1"/>
      <w:marLeft w:val="0"/>
      <w:marRight w:val="0"/>
      <w:marTop w:val="0"/>
      <w:marBottom w:val="0"/>
      <w:divBdr>
        <w:top w:val="none" w:sz="0" w:space="0" w:color="auto"/>
        <w:left w:val="none" w:sz="0" w:space="0" w:color="auto"/>
        <w:bottom w:val="none" w:sz="0" w:space="0" w:color="auto"/>
        <w:right w:val="none" w:sz="0" w:space="0" w:color="auto"/>
      </w:divBdr>
      <w:divsChild>
        <w:div w:id="1829637120">
          <w:marLeft w:val="640"/>
          <w:marRight w:val="0"/>
          <w:marTop w:val="0"/>
          <w:marBottom w:val="0"/>
          <w:divBdr>
            <w:top w:val="none" w:sz="0" w:space="0" w:color="auto"/>
            <w:left w:val="none" w:sz="0" w:space="0" w:color="auto"/>
            <w:bottom w:val="none" w:sz="0" w:space="0" w:color="auto"/>
            <w:right w:val="none" w:sz="0" w:space="0" w:color="auto"/>
          </w:divBdr>
        </w:div>
        <w:div w:id="1043560591">
          <w:marLeft w:val="640"/>
          <w:marRight w:val="0"/>
          <w:marTop w:val="0"/>
          <w:marBottom w:val="0"/>
          <w:divBdr>
            <w:top w:val="none" w:sz="0" w:space="0" w:color="auto"/>
            <w:left w:val="none" w:sz="0" w:space="0" w:color="auto"/>
            <w:bottom w:val="none" w:sz="0" w:space="0" w:color="auto"/>
            <w:right w:val="none" w:sz="0" w:space="0" w:color="auto"/>
          </w:divBdr>
        </w:div>
        <w:div w:id="1224564844">
          <w:marLeft w:val="640"/>
          <w:marRight w:val="0"/>
          <w:marTop w:val="0"/>
          <w:marBottom w:val="0"/>
          <w:divBdr>
            <w:top w:val="none" w:sz="0" w:space="0" w:color="auto"/>
            <w:left w:val="none" w:sz="0" w:space="0" w:color="auto"/>
            <w:bottom w:val="none" w:sz="0" w:space="0" w:color="auto"/>
            <w:right w:val="none" w:sz="0" w:space="0" w:color="auto"/>
          </w:divBdr>
        </w:div>
        <w:div w:id="253826787">
          <w:marLeft w:val="640"/>
          <w:marRight w:val="0"/>
          <w:marTop w:val="0"/>
          <w:marBottom w:val="0"/>
          <w:divBdr>
            <w:top w:val="none" w:sz="0" w:space="0" w:color="auto"/>
            <w:left w:val="none" w:sz="0" w:space="0" w:color="auto"/>
            <w:bottom w:val="none" w:sz="0" w:space="0" w:color="auto"/>
            <w:right w:val="none" w:sz="0" w:space="0" w:color="auto"/>
          </w:divBdr>
        </w:div>
        <w:div w:id="66852001">
          <w:marLeft w:val="640"/>
          <w:marRight w:val="0"/>
          <w:marTop w:val="0"/>
          <w:marBottom w:val="0"/>
          <w:divBdr>
            <w:top w:val="none" w:sz="0" w:space="0" w:color="auto"/>
            <w:left w:val="none" w:sz="0" w:space="0" w:color="auto"/>
            <w:bottom w:val="none" w:sz="0" w:space="0" w:color="auto"/>
            <w:right w:val="none" w:sz="0" w:space="0" w:color="auto"/>
          </w:divBdr>
        </w:div>
        <w:div w:id="1782921552">
          <w:marLeft w:val="640"/>
          <w:marRight w:val="0"/>
          <w:marTop w:val="0"/>
          <w:marBottom w:val="0"/>
          <w:divBdr>
            <w:top w:val="none" w:sz="0" w:space="0" w:color="auto"/>
            <w:left w:val="none" w:sz="0" w:space="0" w:color="auto"/>
            <w:bottom w:val="none" w:sz="0" w:space="0" w:color="auto"/>
            <w:right w:val="none" w:sz="0" w:space="0" w:color="auto"/>
          </w:divBdr>
        </w:div>
        <w:div w:id="2117478688">
          <w:marLeft w:val="640"/>
          <w:marRight w:val="0"/>
          <w:marTop w:val="0"/>
          <w:marBottom w:val="0"/>
          <w:divBdr>
            <w:top w:val="none" w:sz="0" w:space="0" w:color="auto"/>
            <w:left w:val="none" w:sz="0" w:space="0" w:color="auto"/>
            <w:bottom w:val="none" w:sz="0" w:space="0" w:color="auto"/>
            <w:right w:val="none" w:sz="0" w:space="0" w:color="auto"/>
          </w:divBdr>
        </w:div>
        <w:div w:id="114909582">
          <w:marLeft w:val="640"/>
          <w:marRight w:val="0"/>
          <w:marTop w:val="0"/>
          <w:marBottom w:val="0"/>
          <w:divBdr>
            <w:top w:val="none" w:sz="0" w:space="0" w:color="auto"/>
            <w:left w:val="none" w:sz="0" w:space="0" w:color="auto"/>
            <w:bottom w:val="none" w:sz="0" w:space="0" w:color="auto"/>
            <w:right w:val="none" w:sz="0" w:space="0" w:color="auto"/>
          </w:divBdr>
        </w:div>
        <w:div w:id="714814642">
          <w:marLeft w:val="640"/>
          <w:marRight w:val="0"/>
          <w:marTop w:val="0"/>
          <w:marBottom w:val="0"/>
          <w:divBdr>
            <w:top w:val="none" w:sz="0" w:space="0" w:color="auto"/>
            <w:left w:val="none" w:sz="0" w:space="0" w:color="auto"/>
            <w:bottom w:val="none" w:sz="0" w:space="0" w:color="auto"/>
            <w:right w:val="none" w:sz="0" w:space="0" w:color="auto"/>
          </w:divBdr>
        </w:div>
        <w:div w:id="1504467726">
          <w:marLeft w:val="640"/>
          <w:marRight w:val="0"/>
          <w:marTop w:val="0"/>
          <w:marBottom w:val="0"/>
          <w:divBdr>
            <w:top w:val="none" w:sz="0" w:space="0" w:color="auto"/>
            <w:left w:val="none" w:sz="0" w:space="0" w:color="auto"/>
            <w:bottom w:val="none" w:sz="0" w:space="0" w:color="auto"/>
            <w:right w:val="none" w:sz="0" w:space="0" w:color="auto"/>
          </w:divBdr>
        </w:div>
        <w:div w:id="1822843571">
          <w:marLeft w:val="640"/>
          <w:marRight w:val="0"/>
          <w:marTop w:val="0"/>
          <w:marBottom w:val="0"/>
          <w:divBdr>
            <w:top w:val="none" w:sz="0" w:space="0" w:color="auto"/>
            <w:left w:val="none" w:sz="0" w:space="0" w:color="auto"/>
            <w:bottom w:val="none" w:sz="0" w:space="0" w:color="auto"/>
            <w:right w:val="none" w:sz="0" w:space="0" w:color="auto"/>
          </w:divBdr>
        </w:div>
        <w:div w:id="722489748">
          <w:marLeft w:val="640"/>
          <w:marRight w:val="0"/>
          <w:marTop w:val="0"/>
          <w:marBottom w:val="0"/>
          <w:divBdr>
            <w:top w:val="none" w:sz="0" w:space="0" w:color="auto"/>
            <w:left w:val="none" w:sz="0" w:space="0" w:color="auto"/>
            <w:bottom w:val="none" w:sz="0" w:space="0" w:color="auto"/>
            <w:right w:val="none" w:sz="0" w:space="0" w:color="auto"/>
          </w:divBdr>
        </w:div>
        <w:div w:id="2123723145">
          <w:marLeft w:val="640"/>
          <w:marRight w:val="0"/>
          <w:marTop w:val="0"/>
          <w:marBottom w:val="0"/>
          <w:divBdr>
            <w:top w:val="none" w:sz="0" w:space="0" w:color="auto"/>
            <w:left w:val="none" w:sz="0" w:space="0" w:color="auto"/>
            <w:bottom w:val="none" w:sz="0" w:space="0" w:color="auto"/>
            <w:right w:val="none" w:sz="0" w:space="0" w:color="auto"/>
          </w:divBdr>
        </w:div>
        <w:div w:id="1510874420">
          <w:marLeft w:val="640"/>
          <w:marRight w:val="0"/>
          <w:marTop w:val="0"/>
          <w:marBottom w:val="0"/>
          <w:divBdr>
            <w:top w:val="none" w:sz="0" w:space="0" w:color="auto"/>
            <w:left w:val="none" w:sz="0" w:space="0" w:color="auto"/>
            <w:bottom w:val="none" w:sz="0" w:space="0" w:color="auto"/>
            <w:right w:val="none" w:sz="0" w:space="0" w:color="auto"/>
          </w:divBdr>
        </w:div>
        <w:div w:id="405421013">
          <w:marLeft w:val="640"/>
          <w:marRight w:val="0"/>
          <w:marTop w:val="0"/>
          <w:marBottom w:val="0"/>
          <w:divBdr>
            <w:top w:val="none" w:sz="0" w:space="0" w:color="auto"/>
            <w:left w:val="none" w:sz="0" w:space="0" w:color="auto"/>
            <w:bottom w:val="none" w:sz="0" w:space="0" w:color="auto"/>
            <w:right w:val="none" w:sz="0" w:space="0" w:color="auto"/>
          </w:divBdr>
        </w:div>
        <w:div w:id="387345651">
          <w:marLeft w:val="640"/>
          <w:marRight w:val="0"/>
          <w:marTop w:val="0"/>
          <w:marBottom w:val="0"/>
          <w:divBdr>
            <w:top w:val="none" w:sz="0" w:space="0" w:color="auto"/>
            <w:left w:val="none" w:sz="0" w:space="0" w:color="auto"/>
            <w:bottom w:val="none" w:sz="0" w:space="0" w:color="auto"/>
            <w:right w:val="none" w:sz="0" w:space="0" w:color="auto"/>
          </w:divBdr>
        </w:div>
        <w:div w:id="1095587723">
          <w:marLeft w:val="640"/>
          <w:marRight w:val="0"/>
          <w:marTop w:val="0"/>
          <w:marBottom w:val="0"/>
          <w:divBdr>
            <w:top w:val="none" w:sz="0" w:space="0" w:color="auto"/>
            <w:left w:val="none" w:sz="0" w:space="0" w:color="auto"/>
            <w:bottom w:val="none" w:sz="0" w:space="0" w:color="auto"/>
            <w:right w:val="none" w:sz="0" w:space="0" w:color="auto"/>
          </w:divBdr>
        </w:div>
        <w:div w:id="1517227657">
          <w:marLeft w:val="640"/>
          <w:marRight w:val="0"/>
          <w:marTop w:val="0"/>
          <w:marBottom w:val="0"/>
          <w:divBdr>
            <w:top w:val="none" w:sz="0" w:space="0" w:color="auto"/>
            <w:left w:val="none" w:sz="0" w:space="0" w:color="auto"/>
            <w:bottom w:val="none" w:sz="0" w:space="0" w:color="auto"/>
            <w:right w:val="none" w:sz="0" w:space="0" w:color="auto"/>
          </w:divBdr>
        </w:div>
        <w:div w:id="623804219">
          <w:marLeft w:val="640"/>
          <w:marRight w:val="0"/>
          <w:marTop w:val="0"/>
          <w:marBottom w:val="0"/>
          <w:divBdr>
            <w:top w:val="none" w:sz="0" w:space="0" w:color="auto"/>
            <w:left w:val="none" w:sz="0" w:space="0" w:color="auto"/>
            <w:bottom w:val="none" w:sz="0" w:space="0" w:color="auto"/>
            <w:right w:val="none" w:sz="0" w:space="0" w:color="auto"/>
          </w:divBdr>
        </w:div>
        <w:div w:id="1684934570">
          <w:marLeft w:val="640"/>
          <w:marRight w:val="0"/>
          <w:marTop w:val="0"/>
          <w:marBottom w:val="0"/>
          <w:divBdr>
            <w:top w:val="none" w:sz="0" w:space="0" w:color="auto"/>
            <w:left w:val="none" w:sz="0" w:space="0" w:color="auto"/>
            <w:bottom w:val="none" w:sz="0" w:space="0" w:color="auto"/>
            <w:right w:val="none" w:sz="0" w:space="0" w:color="auto"/>
          </w:divBdr>
        </w:div>
        <w:div w:id="1533880697">
          <w:marLeft w:val="640"/>
          <w:marRight w:val="0"/>
          <w:marTop w:val="0"/>
          <w:marBottom w:val="0"/>
          <w:divBdr>
            <w:top w:val="none" w:sz="0" w:space="0" w:color="auto"/>
            <w:left w:val="none" w:sz="0" w:space="0" w:color="auto"/>
            <w:bottom w:val="none" w:sz="0" w:space="0" w:color="auto"/>
            <w:right w:val="none" w:sz="0" w:space="0" w:color="auto"/>
          </w:divBdr>
        </w:div>
        <w:div w:id="1327972833">
          <w:marLeft w:val="640"/>
          <w:marRight w:val="0"/>
          <w:marTop w:val="0"/>
          <w:marBottom w:val="0"/>
          <w:divBdr>
            <w:top w:val="none" w:sz="0" w:space="0" w:color="auto"/>
            <w:left w:val="none" w:sz="0" w:space="0" w:color="auto"/>
            <w:bottom w:val="none" w:sz="0" w:space="0" w:color="auto"/>
            <w:right w:val="none" w:sz="0" w:space="0" w:color="auto"/>
          </w:divBdr>
        </w:div>
        <w:div w:id="696925885">
          <w:marLeft w:val="640"/>
          <w:marRight w:val="0"/>
          <w:marTop w:val="0"/>
          <w:marBottom w:val="0"/>
          <w:divBdr>
            <w:top w:val="none" w:sz="0" w:space="0" w:color="auto"/>
            <w:left w:val="none" w:sz="0" w:space="0" w:color="auto"/>
            <w:bottom w:val="none" w:sz="0" w:space="0" w:color="auto"/>
            <w:right w:val="none" w:sz="0" w:space="0" w:color="auto"/>
          </w:divBdr>
        </w:div>
        <w:div w:id="501238299">
          <w:marLeft w:val="640"/>
          <w:marRight w:val="0"/>
          <w:marTop w:val="0"/>
          <w:marBottom w:val="0"/>
          <w:divBdr>
            <w:top w:val="none" w:sz="0" w:space="0" w:color="auto"/>
            <w:left w:val="none" w:sz="0" w:space="0" w:color="auto"/>
            <w:bottom w:val="none" w:sz="0" w:space="0" w:color="auto"/>
            <w:right w:val="none" w:sz="0" w:space="0" w:color="auto"/>
          </w:divBdr>
        </w:div>
        <w:div w:id="1539196622">
          <w:marLeft w:val="640"/>
          <w:marRight w:val="0"/>
          <w:marTop w:val="0"/>
          <w:marBottom w:val="0"/>
          <w:divBdr>
            <w:top w:val="none" w:sz="0" w:space="0" w:color="auto"/>
            <w:left w:val="none" w:sz="0" w:space="0" w:color="auto"/>
            <w:bottom w:val="none" w:sz="0" w:space="0" w:color="auto"/>
            <w:right w:val="none" w:sz="0" w:space="0" w:color="auto"/>
          </w:divBdr>
        </w:div>
        <w:div w:id="962616499">
          <w:marLeft w:val="640"/>
          <w:marRight w:val="0"/>
          <w:marTop w:val="0"/>
          <w:marBottom w:val="0"/>
          <w:divBdr>
            <w:top w:val="none" w:sz="0" w:space="0" w:color="auto"/>
            <w:left w:val="none" w:sz="0" w:space="0" w:color="auto"/>
            <w:bottom w:val="none" w:sz="0" w:space="0" w:color="auto"/>
            <w:right w:val="none" w:sz="0" w:space="0" w:color="auto"/>
          </w:divBdr>
        </w:div>
        <w:div w:id="794980950">
          <w:marLeft w:val="640"/>
          <w:marRight w:val="0"/>
          <w:marTop w:val="0"/>
          <w:marBottom w:val="0"/>
          <w:divBdr>
            <w:top w:val="none" w:sz="0" w:space="0" w:color="auto"/>
            <w:left w:val="none" w:sz="0" w:space="0" w:color="auto"/>
            <w:bottom w:val="none" w:sz="0" w:space="0" w:color="auto"/>
            <w:right w:val="none" w:sz="0" w:space="0" w:color="auto"/>
          </w:divBdr>
        </w:div>
        <w:div w:id="1029641353">
          <w:marLeft w:val="640"/>
          <w:marRight w:val="0"/>
          <w:marTop w:val="0"/>
          <w:marBottom w:val="0"/>
          <w:divBdr>
            <w:top w:val="none" w:sz="0" w:space="0" w:color="auto"/>
            <w:left w:val="none" w:sz="0" w:space="0" w:color="auto"/>
            <w:bottom w:val="none" w:sz="0" w:space="0" w:color="auto"/>
            <w:right w:val="none" w:sz="0" w:space="0" w:color="auto"/>
          </w:divBdr>
        </w:div>
        <w:div w:id="789588854">
          <w:marLeft w:val="640"/>
          <w:marRight w:val="0"/>
          <w:marTop w:val="0"/>
          <w:marBottom w:val="0"/>
          <w:divBdr>
            <w:top w:val="none" w:sz="0" w:space="0" w:color="auto"/>
            <w:left w:val="none" w:sz="0" w:space="0" w:color="auto"/>
            <w:bottom w:val="none" w:sz="0" w:space="0" w:color="auto"/>
            <w:right w:val="none" w:sz="0" w:space="0" w:color="auto"/>
          </w:divBdr>
        </w:div>
        <w:div w:id="351347170">
          <w:marLeft w:val="640"/>
          <w:marRight w:val="0"/>
          <w:marTop w:val="0"/>
          <w:marBottom w:val="0"/>
          <w:divBdr>
            <w:top w:val="none" w:sz="0" w:space="0" w:color="auto"/>
            <w:left w:val="none" w:sz="0" w:space="0" w:color="auto"/>
            <w:bottom w:val="none" w:sz="0" w:space="0" w:color="auto"/>
            <w:right w:val="none" w:sz="0" w:space="0" w:color="auto"/>
          </w:divBdr>
        </w:div>
        <w:div w:id="76102753">
          <w:marLeft w:val="640"/>
          <w:marRight w:val="0"/>
          <w:marTop w:val="0"/>
          <w:marBottom w:val="0"/>
          <w:divBdr>
            <w:top w:val="none" w:sz="0" w:space="0" w:color="auto"/>
            <w:left w:val="none" w:sz="0" w:space="0" w:color="auto"/>
            <w:bottom w:val="none" w:sz="0" w:space="0" w:color="auto"/>
            <w:right w:val="none" w:sz="0" w:space="0" w:color="auto"/>
          </w:divBdr>
        </w:div>
        <w:div w:id="1668433394">
          <w:marLeft w:val="640"/>
          <w:marRight w:val="0"/>
          <w:marTop w:val="0"/>
          <w:marBottom w:val="0"/>
          <w:divBdr>
            <w:top w:val="none" w:sz="0" w:space="0" w:color="auto"/>
            <w:left w:val="none" w:sz="0" w:space="0" w:color="auto"/>
            <w:bottom w:val="none" w:sz="0" w:space="0" w:color="auto"/>
            <w:right w:val="none" w:sz="0" w:space="0" w:color="auto"/>
          </w:divBdr>
        </w:div>
        <w:div w:id="315259886">
          <w:marLeft w:val="640"/>
          <w:marRight w:val="0"/>
          <w:marTop w:val="0"/>
          <w:marBottom w:val="0"/>
          <w:divBdr>
            <w:top w:val="none" w:sz="0" w:space="0" w:color="auto"/>
            <w:left w:val="none" w:sz="0" w:space="0" w:color="auto"/>
            <w:bottom w:val="none" w:sz="0" w:space="0" w:color="auto"/>
            <w:right w:val="none" w:sz="0" w:space="0" w:color="auto"/>
          </w:divBdr>
        </w:div>
        <w:div w:id="455758111">
          <w:marLeft w:val="640"/>
          <w:marRight w:val="0"/>
          <w:marTop w:val="0"/>
          <w:marBottom w:val="0"/>
          <w:divBdr>
            <w:top w:val="none" w:sz="0" w:space="0" w:color="auto"/>
            <w:left w:val="none" w:sz="0" w:space="0" w:color="auto"/>
            <w:bottom w:val="none" w:sz="0" w:space="0" w:color="auto"/>
            <w:right w:val="none" w:sz="0" w:space="0" w:color="auto"/>
          </w:divBdr>
        </w:div>
        <w:div w:id="91560755">
          <w:marLeft w:val="640"/>
          <w:marRight w:val="0"/>
          <w:marTop w:val="0"/>
          <w:marBottom w:val="0"/>
          <w:divBdr>
            <w:top w:val="none" w:sz="0" w:space="0" w:color="auto"/>
            <w:left w:val="none" w:sz="0" w:space="0" w:color="auto"/>
            <w:bottom w:val="none" w:sz="0" w:space="0" w:color="auto"/>
            <w:right w:val="none" w:sz="0" w:space="0" w:color="auto"/>
          </w:divBdr>
        </w:div>
        <w:div w:id="37360905">
          <w:marLeft w:val="640"/>
          <w:marRight w:val="0"/>
          <w:marTop w:val="0"/>
          <w:marBottom w:val="0"/>
          <w:divBdr>
            <w:top w:val="none" w:sz="0" w:space="0" w:color="auto"/>
            <w:left w:val="none" w:sz="0" w:space="0" w:color="auto"/>
            <w:bottom w:val="none" w:sz="0" w:space="0" w:color="auto"/>
            <w:right w:val="none" w:sz="0" w:space="0" w:color="auto"/>
          </w:divBdr>
        </w:div>
        <w:div w:id="472916755">
          <w:marLeft w:val="640"/>
          <w:marRight w:val="0"/>
          <w:marTop w:val="0"/>
          <w:marBottom w:val="0"/>
          <w:divBdr>
            <w:top w:val="none" w:sz="0" w:space="0" w:color="auto"/>
            <w:left w:val="none" w:sz="0" w:space="0" w:color="auto"/>
            <w:bottom w:val="none" w:sz="0" w:space="0" w:color="auto"/>
            <w:right w:val="none" w:sz="0" w:space="0" w:color="auto"/>
          </w:divBdr>
        </w:div>
        <w:div w:id="380710985">
          <w:marLeft w:val="640"/>
          <w:marRight w:val="0"/>
          <w:marTop w:val="0"/>
          <w:marBottom w:val="0"/>
          <w:divBdr>
            <w:top w:val="none" w:sz="0" w:space="0" w:color="auto"/>
            <w:left w:val="none" w:sz="0" w:space="0" w:color="auto"/>
            <w:bottom w:val="none" w:sz="0" w:space="0" w:color="auto"/>
            <w:right w:val="none" w:sz="0" w:space="0" w:color="auto"/>
          </w:divBdr>
        </w:div>
        <w:div w:id="1272056379">
          <w:marLeft w:val="640"/>
          <w:marRight w:val="0"/>
          <w:marTop w:val="0"/>
          <w:marBottom w:val="0"/>
          <w:divBdr>
            <w:top w:val="none" w:sz="0" w:space="0" w:color="auto"/>
            <w:left w:val="none" w:sz="0" w:space="0" w:color="auto"/>
            <w:bottom w:val="none" w:sz="0" w:space="0" w:color="auto"/>
            <w:right w:val="none" w:sz="0" w:space="0" w:color="auto"/>
          </w:divBdr>
        </w:div>
        <w:div w:id="928272253">
          <w:marLeft w:val="640"/>
          <w:marRight w:val="0"/>
          <w:marTop w:val="0"/>
          <w:marBottom w:val="0"/>
          <w:divBdr>
            <w:top w:val="none" w:sz="0" w:space="0" w:color="auto"/>
            <w:left w:val="none" w:sz="0" w:space="0" w:color="auto"/>
            <w:bottom w:val="none" w:sz="0" w:space="0" w:color="auto"/>
            <w:right w:val="none" w:sz="0" w:space="0" w:color="auto"/>
          </w:divBdr>
        </w:div>
        <w:div w:id="135489432">
          <w:marLeft w:val="640"/>
          <w:marRight w:val="0"/>
          <w:marTop w:val="0"/>
          <w:marBottom w:val="0"/>
          <w:divBdr>
            <w:top w:val="none" w:sz="0" w:space="0" w:color="auto"/>
            <w:left w:val="none" w:sz="0" w:space="0" w:color="auto"/>
            <w:bottom w:val="none" w:sz="0" w:space="0" w:color="auto"/>
            <w:right w:val="none" w:sz="0" w:space="0" w:color="auto"/>
          </w:divBdr>
        </w:div>
        <w:div w:id="63724789">
          <w:marLeft w:val="640"/>
          <w:marRight w:val="0"/>
          <w:marTop w:val="0"/>
          <w:marBottom w:val="0"/>
          <w:divBdr>
            <w:top w:val="none" w:sz="0" w:space="0" w:color="auto"/>
            <w:left w:val="none" w:sz="0" w:space="0" w:color="auto"/>
            <w:bottom w:val="none" w:sz="0" w:space="0" w:color="auto"/>
            <w:right w:val="none" w:sz="0" w:space="0" w:color="auto"/>
          </w:divBdr>
        </w:div>
        <w:div w:id="754934459">
          <w:marLeft w:val="640"/>
          <w:marRight w:val="0"/>
          <w:marTop w:val="0"/>
          <w:marBottom w:val="0"/>
          <w:divBdr>
            <w:top w:val="none" w:sz="0" w:space="0" w:color="auto"/>
            <w:left w:val="none" w:sz="0" w:space="0" w:color="auto"/>
            <w:bottom w:val="none" w:sz="0" w:space="0" w:color="auto"/>
            <w:right w:val="none" w:sz="0" w:space="0" w:color="auto"/>
          </w:divBdr>
        </w:div>
        <w:div w:id="1742216702">
          <w:marLeft w:val="640"/>
          <w:marRight w:val="0"/>
          <w:marTop w:val="0"/>
          <w:marBottom w:val="0"/>
          <w:divBdr>
            <w:top w:val="none" w:sz="0" w:space="0" w:color="auto"/>
            <w:left w:val="none" w:sz="0" w:space="0" w:color="auto"/>
            <w:bottom w:val="none" w:sz="0" w:space="0" w:color="auto"/>
            <w:right w:val="none" w:sz="0" w:space="0" w:color="auto"/>
          </w:divBdr>
        </w:div>
        <w:div w:id="351154135">
          <w:marLeft w:val="640"/>
          <w:marRight w:val="0"/>
          <w:marTop w:val="0"/>
          <w:marBottom w:val="0"/>
          <w:divBdr>
            <w:top w:val="none" w:sz="0" w:space="0" w:color="auto"/>
            <w:left w:val="none" w:sz="0" w:space="0" w:color="auto"/>
            <w:bottom w:val="none" w:sz="0" w:space="0" w:color="auto"/>
            <w:right w:val="none" w:sz="0" w:space="0" w:color="auto"/>
          </w:divBdr>
        </w:div>
        <w:div w:id="41173608">
          <w:marLeft w:val="640"/>
          <w:marRight w:val="0"/>
          <w:marTop w:val="0"/>
          <w:marBottom w:val="0"/>
          <w:divBdr>
            <w:top w:val="none" w:sz="0" w:space="0" w:color="auto"/>
            <w:left w:val="none" w:sz="0" w:space="0" w:color="auto"/>
            <w:bottom w:val="none" w:sz="0" w:space="0" w:color="auto"/>
            <w:right w:val="none" w:sz="0" w:space="0" w:color="auto"/>
          </w:divBdr>
        </w:div>
        <w:div w:id="870074020">
          <w:marLeft w:val="640"/>
          <w:marRight w:val="0"/>
          <w:marTop w:val="0"/>
          <w:marBottom w:val="0"/>
          <w:divBdr>
            <w:top w:val="none" w:sz="0" w:space="0" w:color="auto"/>
            <w:left w:val="none" w:sz="0" w:space="0" w:color="auto"/>
            <w:bottom w:val="none" w:sz="0" w:space="0" w:color="auto"/>
            <w:right w:val="none" w:sz="0" w:space="0" w:color="auto"/>
          </w:divBdr>
        </w:div>
        <w:div w:id="1784421242">
          <w:marLeft w:val="640"/>
          <w:marRight w:val="0"/>
          <w:marTop w:val="0"/>
          <w:marBottom w:val="0"/>
          <w:divBdr>
            <w:top w:val="none" w:sz="0" w:space="0" w:color="auto"/>
            <w:left w:val="none" w:sz="0" w:space="0" w:color="auto"/>
            <w:bottom w:val="none" w:sz="0" w:space="0" w:color="auto"/>
            <w:right w:val="none" w:sz="0" w:space="0" w:color="auto"/>
          </w:divBdr>
        </w:div>
        <w:div w:id="711613527">
          <w:marLeft w:val="640"/>
          <w:marRight w:val="0"/>
          <w:marTop w:val="0"/>
          <w:marBottom w:val="0"/>
          <w:divBdr>
            <w:top w:val="none" w:sz="0" w:space="0" w:color="auto"/>
            <w:left w:val="none" w:sz="0" w:space="0" w:color="auto"/>
            <w:bottom w:val="none" w:sz="0" w:space="0" w:color="auto"/>
            <w:right w:val="none" w:sz="0" w:space="0" w:color="auto"/>
          </w:divBdr>
        </w:div>
        <w:div w:id="1380127428">
          <w:marLeft w:val="640"/>
          <w:marRight w:val="0"/>
          <w:marTop w:val="0"/>
          <w:marBottom w:val="0"/>
          <w:divBdr>
            <w:top w:val="none" w:sz="0" w:space="0" w:color="auto"/>
            <w:left w:val="none" w:sz="0" w:space="0" w:color="auto"/>
            <w:bottom w:val="none" w:sz="0" w:space="0" w:color="auto"/>
            <w:right w:val="none" w:sz="0" w:space="0" w:color="auto"/>
          </w:divBdr>
        </w:div>
        <w:div w:id="1147239680">
          <w:marLeft w:val="640"/>
          <w:marRight w:val="0"/>
          <w:marTop w:val="0"/>
          <w:marBottom w:val="0"/>
          <w:divBdr>
            <w:top w:val="none" w:sz="0" w:space="0" w:color="auto"/>
            <w:left w:val="none" w:sz="0" w:space="0" w:color="auto"/>
            <w:bottom w:val="none" w:sz="0" w:space="0" w:color="auto"/>
            <w:right w:val="none" w:sz="0" w:space="0" w:color="auto"/>
          </w:divBdr>
        </w:div>
        <w:div w:id="1640576099">
          <w:marLeft w:val="640"/>
          <w:marRight w:val="0"/>
          <w:marTop w:val="0"/>
          <w:marBottom w:val="0"/>
          <w:divBdr>
            <w:top w:val="none" w:sz="0" w:space="0" w:color="auto"/>
            <w:left w:val="none" w:sz="0" w:space="0" w:color="auto"/>
            <w:bottom w:val="none" w:sz="0" w:space="0" w:color="auto"/>
            <w:right w:val="none" w:sz="0" w:space="0" w:color="auto"/>
          </w:divBdr>
        </w:div>
        <w:div w:id="149516676">
          <w:marLeft w:val="640"/>
          <w:marRight w:val="0"/>
          <w:marTop w:val="0"/>
          <w:marBottom w:val="0"/>
          <w:divBdr>
            <w:top w:val="none" w:sz="0" w:space="0" w:color="auto"/>
            <w:left w:val="none" w:sz="0" w:space="0" w:color="auto"/>
            <w:bottom w:val="none" w:sz="0" w:space="0" w:color="auto"/>
            <w:right w:val="none" w:sz="0" w:space="0" w:color="auto"/>
          </w:divBdr>
        </w:div>
        <w:div w:id="1018193515">
          <w:marLeft w:val="640"/>
          <w:marRight w:val="0"/>
          <w:marTop w:val="0"/>
          <w:marBottom w:val="0"/>
          <w:divBdr>
            <w:top w:val="none" w:sz="0" w:space="0" w:color="auto"/>
            <w:left w:val="none" w:sz="0" w:space="0" w:color="auto"/>
            <w:bottom w:val="none" w:sz="0" w:space="0" w:color="auto"/>
            <w:right w:val="none" w:sz="0" w:space="0" w:color="auto"/>
          </w:divBdr>
        </w:div>
        <w:div w:id="1516460140">
          <w:marLeft w:val="640"/>
          <w:marRight w:val="0"/>
          <w:marTop w:val="0"/>
          <w:marBottom w:val="0"/>
          <w:divBdr>
            <w:top w:val="none" w:sz="0" w:space="0" w:color="auto"/>
            <w:left w:val="none" w:sz="0" w:space="0" w:color="auto"/>
            <w:bottom w:val="none" w:sz="0" w:space="0" w:color="auto"/>
            <w:right w:val="none" w:sz="0" w:space="0" w:color="auto"/>
          </w:divBdr>
        </w:div>
        <w:div w:id="17775371">
          <w:marLeft w:val="640"/>
          <w:marRight w:val="0"/>
          <w:marTop w:val="0"/>
          <w:marBottom w:val="0"/>
          <w:divBdr>
            <w:top w:val="none" w:sz="0" w:space="0" w:color="auto"/>
            <w:left w:val="none" w:sz="0" w:space="0" w:color="auto"/>
            <w:bottom w:val="none" w:sz="0" w:space="0" w:color="auto"/>
            <w:right w:val="none" w:sz="0" w:space="0" w:color="auto"/>
          </w:divBdr>
        </w:div>
        <w:div w:id="1627738088">
          <w:marLeft w:val="640"/>
          <w:marRight w:val="0"/>
          <w:marTop w:val="0"/>
          <w:marBottom w:val="0"/>
          <w:divBdr>
            <w:top w:val="none" w:sz="0" w:space="0" w:color="auto"/>
            <w:left w:val="none" w:sz="0" w:space="0" w:color="auto"/>
            <w:bottom w:val="none" w:sz="0" w:space="0" w:color="auto"/>
            <w:right w:val="none" w:sz="0" w:space="0" w:color="auto"/>
          </w:divBdr>
        </w:div>
        <w:div w:id="755635299">
          <w:marLeft w:val="640"/>
          <w:marRight w:val="0"/>
          <w:marTop w:val="0"/>
          <w:marBottom w:val="0"/>
          <w:divBdr>
            <w:top w:val="none" w:sz="0" w:space="0" w:color="auto"/>
            <w:left w:val="none" w:sz="0" w:space="0" w:color="auto"/>
            <w:bottom w:val="none" w:sz="0" w:space="0" w:color="auto"/>
            <w:right w:val="none" w:sz="0" w:space="0" w:color="auto"/>
          </w:divBdr>
        </w:div>
        <w:div w:id="1462729085">
          <w:marLeft w:val="640"/>
          <w:marRight w:val="0"/>
          <w:marTop w:val="0"/>
          <w:marBottom w:val="0"/>
          <w:divBdr>
            <w:top w:val="none" w:sz="0" w:space="0" w:color="auto"/>
            <w:left w:val="none" w:sz="0" w:space="0" w:color="auto"/>
            <w:bottom w:val="none" w:sz="0" w:space="0" w:color="auto"/>
            <w:right w:val="none" w:sz="0" w:space="0" w:color="auto"/>
          </w:divBdr>
        </w:div>
        <w:div w:id="1785146909">
          <w:marLeft w:val="640"/>
          <w:marRight w:val="0"/>
          <w:marTop w:val="0"/>
          <w:marBottom w:val="0"/>
          <w:divBdr>
            <w:top w:val="none" w:sz="0" w:space="0" w:color="auto"/>
            <w:left w:val="none" w:sz="0" w:space="0" w:color="auto"/>
            <w:bottom w:val="none" w:sz="0" w:space="0" w:color="auto"/>
            <w:right w:val="none" w:sz="0" w:space="0" w:color="auto"/>
          </w:divBdr>
        </w:div>
        <w:div w:id="403768674">
          <w:marLeft w:val="640"/>
          <w:marRight w:val="0"/>
          <w:marTop w:val="0"/>
          <w:marBottom w:val="0"/>
          <w:divBdr>
            <w:top w:val="none" w:sz="0" w:space="0" w:color="auto"/>
            <w:left w:val="none" w:sz="0" w:space="0" w:color="auto"/>
            <w:bottom w:val="none" w:sz="0" w:space="0" w:color="auto"/>
            <w:right w:val="none" w:sz="0" w:space="0" w:color="auto"/>
          </w:divBdr>
        </w:div>
        <w:div w:id="1786263747">
          <w:marLeft w:val="640"/>
          <w:marRight w:val="0"/>
          <w:marTop w:val="0"/>
          <w:marBottom w:val="0"/>
          <w:divBdr>
            <w:top w:val="none" w:sz="0" w:space="0" w:color="auto"/>
            <w:left w:val="none" w:sz="0" w:space="0" w:color="auto"/>
            <w:bottom w:val="none" w:sz="0" w:space="0" w:color="auto"/>
            <w:right w:val="none" w:sz="0" w:space="0" w:color="auto"/>
          </w:divBdr>
        </w:div>
        <w:div w:id="1056664814">
          <w:marLeft w:val="640"/>
          <w:marRight w:val="0"/>
          <w:marTop w:val="0"/>
          <w:marBottom w:val="0"/>
          <w:divBdr>
            <w:top w:val="none" w:sz="0" w:space="0" w:color="auto"/>
            <w:left w:val="none" w:sz="0" w:space="0" w:color="auto"/>
            <w:bottom w:val="none" w:sz="0" w:space="0" w:color="auto"/>
            <w:right w:val="none" w:sz="0" w:space="0" w:color="auto"/>
          </w:divBdr>
        </w:div>
        <w:div w:id="291400340">
          <w:marLeft w:val="640"/>
          <w:marRight w:val="0"/>
          <w:marTop w:val="0"/>
          <w:marBottom w:val="0"/>
          <w:divBdr>
            <w:top w:val="none" w:sz="0" w:space="0" w:color="auto"/>
            <w:left w:val="none" w:sz="0" w:space="0" w:color="auto"/>
            <w:bottom w:val="none" w:sz="0" w:space="0" w:color="auto"/>
            <w:right w:val="none" w:sz="0" w:space="0" w:color="auto"/>
          </w:divBdr>
        </w:div>
        <w:div w:id="1434671795">
          <w:marLeft w:val="640"/>
          <w:marRight w:val="0"/>
          <w:marTop w:val="0"/>
          <w:marBottom w:val="0"/>
          <w:divBdr>
            <w:top w:val="none" w:sz="0" w:space="0" w:color="auto"/>
            <w:left w:val="none" w:sz="0" w:space="0" w:color="auto"/>
            <w:bottom w:val="none" w:sz="0" w:space="0" w:color="auto"/>
            <w:right w:val="none" w:sz="0" w:space="0" w:color="auto"/>
          </w:divBdr>
        </w:div>
        <w:div w:id="193271171">
          <w:marLeft w:val="640"/>
          <w:marRight w:val="0"/>
          <w:marTop w:val="0"/>
          <w:marBottom w:val="0"/>
          <w:divBdr>
            <w:top w:val="none" w:sz="0" w:space="0" w:color="auto"/>
            <w:left w:val="none" w:sz="0" w:space="0" w:color="auto"/>
            <w:bottom w:val="none" w:sz="0" w:space="0" w:color="auto"/>
            <w:right w:val="none" w:sz="0" w:space="0" w:color="auto"/>
          </w:divBdr>
        </w:div>
        <w:div w:id="734547257">
          <w:marLeft w:val="640"/>
          <w:marRight w:val="0"/>
          <w:marTop w:val="0"/>
          <w:marBottom w:val="0"/>
          <w:divBdr>
            <w:top w:val="none" w:sz="0" w:space="0" w:color="auto"/>
            <w:left w:val="none" w:sz="0" w:space="0" w:color="auto"/>
            <w:bottom w:val="none" w:sz="0" w:space="0" w:color="auto"/>
            <w:right w:val="none" w:sz="0" w:space="0" w:color="auto"/>
          </w:divBdr>
        </w:div>
        <w:div w:id="1939169564">
          <w:marLeft w:val="640"/>
          <w:marRight w:val="0"/>
          <w:marTop w:val="0"/>
          <w:marBottom w:val="0"/>
          <w:divBdr>
            <w:top w:val="none" w:sz="0" w:space="0" w:color="auto"/>
            <w:left w:val="none" w:sz="0" w:space="0" w:color="auto"/>
            <w:bottom w:val="none" w:sz="0" w:space="0" w:color="auto"/>
            <w:right w:val="none" w:sz="0" w:space="0" w:color="auto"/>
          </w:divBdr>
        </w:div>
        <w:div w:id="951743444">
          <w:marLeft w:val="640"/>
          <w:marRight w:val="0"/>
          <w:marTop w:val="0"/>
          <w:marBottom w:val="0"/>
          <w:divBdr>
            <w:top w:val="none" w:sz="0" w:space="0" w:color="auto"/>
            <w:left w:val="none" w:sz="0" w:space="0" w:color="auto"/>
            <w:bottom w:val="none" w:sz="0" w:space="0" w:color="auto"/>
            <w:right w:val="none" w:sz="0" w:space="0" w:color="auto"/>
          </w:divBdr>
        </w:div>
        <w:div w:id="1458453884">
          <w:marLeft w:val="640"/>
          <w:marRight w:val="0"/>
          <w:marTop w:val="0"/>
          <w:marBottom w:val="0"/>
          <w:divBdr>
            <w:top w:val="none" w:sz="0" w:space="0" w:color="auto"/>
            <w:left w:val="none" w:sz="0" w:space="0" w:color="auto"/>
            <w:bottom w:val="none" w:sz="0" w:space="0" w:color="auto"/>
            <w:right w:val="none" w:sz="0" w:space="0" w:color="auto"/>
          </w:divBdr>
        </w:div>
        <w:div w:id="479882714">
          <w:marLeft w:val="640"/>
          <w:marRight w:val="0"/>
          <w:marTop w:val="0"/>
          <w:marBottom w:val="0"/>
          <w:divBdr>
            <w:top w:val="none" w:sz="0" w:space="0" w:color="auto"/>
            <w:left w:val="none" w:sz="0" w:space="0" w:color="auto"/>
            <w:bottom w:val="none" w:sz="0" w:space="0" w:color="auto"/>
            <w:right w:val="none" w:sz="0" w:space="0" w:color="auto"/>
          </w:divBdr>
        </w:div>
        <w:div w:id="173040325">
          <w:marLeft w:val="640"/>
          <w:marRight w:val="0"/>
          <w:marTop w:val="0"/>
          <w:marBottom w:val="0"/>
          <w:divBdr>
            <w:top w:val="none" w:sz="0" w:space="0" w:color="auto"/>
            <w:left w:val="none" w:sz="0" w:space="0" w:color="auto"/>
            <w:bottom w:val="none" w:sz="0" w:space="0" w:color="auto"/>
            <w:right w:val="none" w:sz="0" w:space="0" w:color="auto"/>
          </w:divBdr>
        </w:div>
        <w:div w:id="1460413248">
          <w:marLeft w:val="640"/>
          <w:marRight w:val="0"/>
          <w:marTop w:val="0"/>
          <w:marBottom w:val="0"/>
          <w:divBdr>
            <w:top w:val="none" w:sz="0" w:space="0" w:color="auto"/>
            <w:left w:val="none" w:sz="0" w:space="0" w:color="auto"/>
            <w:bottom w:val="none" w:sz="0" w:space="0" w:color="auto"/>
            <w:right w:val="none" w:sz="0" w:space="0" w:color="auto"/>
          </w:divBdr>
        </w:div>
        <w:div w:id="2035425171">
          <w:marLeft w:val="640"/>
          <w:marRight w:val="0"/>
          <w:marTop w:val="0"/>
          <w:marBottom w:val="0"/>
          <w:divBdr>
            <w:top w:val="none" w:sz="0" w:space="0" w:color="auto"/>
            <w:left w:val="none" w:sz="0" w:space="0" w:color="auto"/>
            <w:bottom w:val="none" w:sz="0" w:space="0" w:color="auto"/>
            <w:right w:val="none" w:sz="0" w:space="0" w:color="auto"/>
          </w:divBdr>
        </w:div>
        <w:div w:id="1842506350">
          <w:marLeft w:val="640"/>
          <w:marRight w:val="0"/>
          <w:marTop w:val="0"/>
          <w:marBottom w:val="0"/>
          <w:divBdr>
            <w:top w:val="none" w:sz="0" w:space="0" w:color="auto"/>
            <w:left w:val="none" w:sz="0" w:space="0" w:color="auto"/>
            <w:bottom w:val="none" w:sz="0" w:space="0" w:color="auto"/>
            <w:right w:val="none" w:sz="0" w:space="0" w:color="auto"/>
          </w:divBdr>
        </w:div>
        <w:div w:id="499586414">
          <w:marLeft w:val="640"/>
          <w:marRight w:val="0"/>
          <w:marTop w:val="0"/>
          <w:marBottom w:val="0"/>
          <w:divBdr>
            <w:top w:val="none" w:sz="0" w:space="0" w:color="auto"/>
            <w:left w:val="none" w:sz="0" w:space="0" w:color="auto"/>
            <w:bottom w:val="none" w:sz="0" w:space="0" w:color="auto"/>
            <w:right w:val="none" w:sz="0" w:space="0" w:color="auto"/>
          </w:divBdr>
        </w:div>
        <w:div w:id="429938241">
          <w:marLeft w:val="640"/>
          <w:marRight w:val="0"/>
          <w:marTop w:val="0"/>
          <w:marBottom w:val="0"/>
          <w:divBdr>
            <w:top w:val="none" w:sz="0" w:space="0" w:color="auto"/>
            <w:left w:val="none" w:sz="0" w:space="0" w:color="auto"/>
            <w:bottom w:val="none" w:sz="0" w:space="0" w:color="auto"/>
            <w:right w:val="none" w:sz="0" w:space="0" w:color="auto"/>
          </w:divBdr>
        </w:div>
        <w:div w:id="425729649">
          <w:marLeft w:val="640"/>
          <w:marRight w:val="0"/>
          <w:marTop w:val="0"/>
          <w:marBottom w:val="0"/>
          <w:divBdr>
            <w:top w:val="none" w:sz="0" w:space="0" w:color="auto"/>
            <w:left w:val="none" w:sz="0" w:space="0" w:color="auto"/>
            <w:bottom w:val="none" w:sz="0" w:space="0" w:color="auto"/>
            <w:right w:val="none" w:sz="0" w:space="0" w:color="auto"/>
          </w:divBdr>
        </w:div>
        <w:div w:id="1671786083">
          <w:marLeft w:val="640"/>
          <w:marRight w:val="0"/>
          <w:marTop w:val="0"/>
          <w:marBottom w:val="0"/>
          <w:divBdr>
            <w:top w:val="none" w:sz="0" w:space="0" w:color="auto"/>
            <w:left w:val="none" w:sz="0" w:space="0" w:color="auto"/>
            <w:bottom w:val="none" w:sz="0" w:space="0" w:color="auto"/>
            <w:right w:val="none" w:sz="0" w:space="0" w:color="auto"/>
          </w:divBdr>
        </w:div>
        <w:div w:id="673000943">
          <w:marLeft w:val="640"/>
          <w:marRight w:val="0"/>
          <w:marTop w:val="0"/>
          <w:marBottom w:val="0"/>
          <w:divBdr>
            <w:top w:val="none" w:sz="0" w:space="0" w:color="auto"/>
            <w:left w:val="none" w:sz="0" w:space="0" w:color="auto"/>
            <w:bottom w:val="none" w:sz="0" w:space="0" w:color="auto"/>
            <w:right w:val="none" w:sz="0" w:space="0" w:color="auto"/>
          </w:divBdr>
        </w:div>
        <w:div w:id="855342016">
          <w:marLeft w:val="640"/>
          <w:marRight w:val="0"/>
          <w:marTop w:val="0"/>
          <w:marBottom w:val="0"/>
          <w:divBdr>
            <w:top w:val="none" w:sz="0" w:space="0" w:color="auto"/>
            <w:left w:val="none" w:sz="0" w:space="0" w:color="auto"/>
            <w:bottom w:val="none" w:sz="0" w:space="0" w:color="auto"/>
            <w:right w:val="none" w:sz="0" w:space="0" w:color="auto"/>
          </w:divBdr>
        </w:div>
        <w:div w:id="819345114">
          <w:marLeft w:val="640"/>
          <w:marRight w:val="0"/>
          <w:marTop w:val="0"/>
          <w:marBottom w:val="0"/>
          <w:divBdr>
            <w:top w:val="none" w:sz="0" w:space="0" w:color="auto"/>
            <w:left w:val="none" w:sz="0" w:space="0" w:color="auto"/>
            <w:bottom w:val="none" w:sz="0" w:space="0" w:color="auto"/>
            <w:right w:val="none" w:sz="0" w:space="0" w:color="auto"/>
          </w:divBdr>
        </w:div>
        <w:div w:id="683631081">
          <w:marLeft w:val="640"/>
          <w:marRight w:val="0"/>
          <w:marTop w:val="0"/>
          <w:marBottom w:val="0"/>
          <w:divBdr>
            <w:top w:val="none" w:sz="0" w:space="0" w:color="auto"/>
            <w:left w:val="none" w:sz="0" w:space="0" w:color="auto"/>
            <w:bottom w:val="none" w:sz="0" w:space="0" w:color="auto"/>
            <w:right w:val="none" w:sz="0" w:space="0" w:color="auto"/>
          </w:divBdr>
        </w:div>
        <w:div w:id="1099134021">
          <w:marLeft w:val="640"/>
          <w:marRight w:val="0"/>
          <w:marTop w:val="0"/>
          <w:marBottom w:val="0"/>
          <w:divBdr>
            <w:top w:val="none" w:sz="0" w:space="0" w:color="auto"/>
            <w:left w:val="none" w:sz="0" w:space="0" w:color="auto"/>
            <w:bottom w:val="none" w:sz="0" w:space="0" w:color="auto"/>
            <w:right w:val="none" w:sz="0" w:space="0" w:color="auto"/>
          </w:divBdr>
        </w:div>
        <w:div w:id="1893687407">
          <w:marLeft w:val="640"/>
          <w:marRight w:val="0"/>
          <w:marTop w:val="0"/>
          <w:marBottom w:val="0"/>
          <w:divBdr>
            <w:top w:val="none" w:sz="0" w:space="0" w:color="auto"/>
            <w:left w:val="none" w:sz="0" w:space="0" w:color="auto"/>
            <w:bottom w:val="none" w:sz="0" w:space="0" w:color="auto"/>
            <w:right w:val="none" w:sz="0" w:space="0" w:color="auto"/>
          </w:divBdr>
        </w:div>
        <w:div w:id="40860993">
          <w:marLeft w:val="640"/>
          <w:marRight w:val="0"/>
          <w:marTop w:val="0"/>
          <w:marBottom w:val="0"/>
          <w:divBdr>
            <w:top w:val="none" w:sz="0" w:space="0" w:color="auto"/>
            <w:left w:val="none" w:sz="0" w:space="0" w:color="auto"/>
            <w:bottom w:val="none" w:sz="0" w:space="0" w:color="auto"/>
            <w:right w:val="none" w:sz="0" w:space="0" w:color="auto"/>
          </w:divBdr>
        </w:div>
        <w:div w:id="195434808">
          <w:marLeft w:val="640"/>
          <w:marRight w:val="0"/>
          <w:marTop w:val="0"/>
          <w:marBottom w:val="0"/>
          <w:divBdr>
            <w:top w:val="none" w:sz="0" w:space="0" w:color="auto"/>
            <w:left w:val="none" w:sz="0" w:space="0" w:color="auto"/>
            <w:bottom w:val="none" w:sz="0" w:space="0" w:color="auto"/>
            <w:right w:val="none" w:sz="0" w:space="0" w:color="auto"/>
          </w:divBdr>
        </w:div>
        <w:div w:id="1809323520">
          <w:marLeft w:val="640"/>
          <w:marRight w:val="0"/>
          <w:marTop w:val="0"/>
          <w:marBottom w:val="0"/>
          <w:divBdr>
            <w:top w:val="none" w:sz="0" w:space="0" w:color="auto"/>
            <w:left w:val="none" w:sz="0" w:space="0" w:color="auto"/>
            <w:bottom w:val="none" w:sz="0" w:space="0" w:color="auto"/>
            <w:right w:val="none" w:sz="0" w:space="0" w:color="auto"/>
          </w:divBdr>
        </w:div>
        <w:div w:id="706221563">
          <w:marLeft w:val="640"/>
          <w:marRight w:val="0"/>
          <w:marTop w:val="0"/>
          <w:marBottom w:val="0"/>
          <w:divBdr>
            <w:top w:val="none" w:sz="0" w:space="0" w:color="auto"/>
            <w:left w:val="none" w:sz="0" w:space="0" w:color="auto"/>
            <w:bottom w:val="none" w:sz="0" w:space="0" w:color="auto"/>
            <w:right w:val="none" w:sz="0" w:space="0" w:color="auto"/>
          </w:divBdr>
        </w:div>
        <w:div w:id="1649167359">
          <w:marLeft w:val="640"/>
          <w:marRight w:val="0"/>
          <w:marTop w:val="0"/>
          <w:marBottom w:val="0"/>
          <w:divBdr>
            <w:top w:val="none" w:sz="0" w:space="0" w:color="auto"/>
            <w:left w:val="none" w:sz="0" w:space="0" w:color="auto"/>
            <w:bottom w:val="none" w:sz="0" w:space="0" w:color="auto"/>
            <w:right w:val="none" w:sz="0" w:space="0" w:color="auto"/>
          </w:divBdr>
        </w:div>
        <w:div w:id="1018384878">
          <w:marLeft w:val="640"/>
          <w:marRight w:val="0"/>
          <w:marTop w:val="0"/>
          <w:marBottom w:val="0"/>
          <w:divBdr>
            <w:top w:val="none" w:sz="0" w:space="0" w:color="auto"/>
            <w:left w:val="none" w:sz="0" w:space="0" w:color="auto"/>
            <w:bottom w:val="none" w:sz="0" w:space="0" w:color="auto"/>
            <w:right w:val="none" w:sz="0" w:space="0" w:color="auto"/>
          </w:divBdr>
        </w:div>
        <w:div w:id="620110292">
          <w:marLeft w:val="640"/>
          <w:marRight w:val="0"/>
          <w:marTop w:val="0"/>
          <w:marBottom w:val="0"/>
          <w:divBdr>
            <w:top w:val="none" w:sz="0" w:space="0" w:color="auto"/>
            <w:left w:val="none" w:sz="0" w:space="0" w:color="auto"/>
            <w:bottom w:val="none" w:sz="0" w:space="0" w:color="auto"/>
            <w:right w:val="none" w:sz="0" w:space="0" w:color="auto"/>
          </w:divBdr>
        </w:div>
        <w:div w:id="782455351">
          <w:marLeft w:val="640"/>
          <w:marRight w:val="0"/>
          <w:marTop w:val="0"/>
          <w:marBottom w:val="0"/>
          <w:divBdr>
            <w:top w:val="none" w:sz="0" w:space="0" w:color="auto"/>
            <w:left w:val="none" w:sz="0" w:space="0" w:color="auto"/>
            <w:bottom w:val="none" w:sz="0" w:space="0" w:color="auto"/>
            <w:right w:val="none" w:sz="0" w:space="0" w:color="auto"/>
          </w:divBdr>
        </w:div>
        <w:div w:id="1680044165">
          <w:marLeft w:val="640"/>
          <w:marRight w:val="0"/>
          <w:marTop w:val="0"/>
          <w:marBottom w:val="0"/>
          <w:divBdr>
            <w:top w:val="none" w:sz="0" w:space="0" w:color="auto"/>
            <w:left w:val="none" w:sz="0" w:space="0" w:color="auto"/>
            <w:bottom w:val="none" w:sz="0" w:space="0" w:color="auto"/>
            <w:right w:val="none" w:sz="0" w:space="0" w:color="auto"/>
          </w:divBdr>
        </w:div>
        <w:div w:id="487982904">
          <w:marLeft w:val="640"/>
          <w:marRight w:val="0"/>
          <w:marTop w:val="0"/>
          <w:marBottom w:val="0"/>
          <w:divBdr>
            <w:top w:val="none" w:sz="0" w:space="0" w:color="auto"/>
            <w:left w:val="none" w:sz="0" w:space="0" w:color="auto"/>
            <w:bottom w:val="none" w:sz="0" w:space="0" w:color="auto"/>
            <w:right w:val="none" w:sz="0" w:space="0" w:color="auto"/>
          </w:divBdr>
        </w:div>
        <w:div w:id="1156648838">
          <w:marLeft w:val="640"/>
          <w:marRight w:val="0"/>
          <w:marTop w:val="0"/>
          <w:marBottom w:val="0"/>
          <w:divBdr>
            <w:top w:val="none" w:sz="0" w:space="0" w:color="auto"/>
            <w:left w:val="none" w:sz="0" w:space="0" w:color="auto"/>
            <w:bottom w:val="none" w:sz="0" w:space="0" w:color="auto"/>
            <w:right w:val="none" w:sz="0" w:space="0" w:color="auto"/>
          </w:divBdr>
        </w:div>
        <w:div w:id="817721294">
          <w:marLeft w:val="640"/>
          <w:marRight w:val="0"/>
          <w:marTop w:val="0"/>
          <w:marBottom w:val="0"/>
          <w:divBdr>
            <w:top w:val="none" w:sz="0" w:space="0" w:color="auto"/>
            <w:left w:val="none" w:sz="0" w:space="0" w:color="auto"/>
            <w:bottom w:val="none" w:sz="0" w:space="0" w:color="auto"/>
            <w:right w:val="none" w:sz="0" w:space="0" w:color="auto"/>
          </w:divBdr>
        </w:div>
        <w:div w:id="1866022190">
          <w:marLeft w:val="640"/>
          <w:marRight w:val="0"/>
          <w:marTop w:val="0"/>
          <w:marBottom w:val="0"/>
          <w:divBdr>
            <w:top w:val="none" w:sz="0" w:space="0" w:color="auto"/>
            <w:left w:val="none" w:sz="0" w:space="0" w:color="auto"/>
            <w:bottom w:val="none" w:sz="0" w:space="0" w:color="auto"/>
            <w:right w:val="none" w:sz="0" w:space="0" w:color="auto"/>
          </w:divBdr>
        </w:div>
        <w:div w:id="736711043">
          <w:marLeft w:val="640"/>
          <w:marRight w:val="0"/>
          <w:marTop w:val="0"/>
          <w:marBottom w:val="0"/>
          <w:divBdr>
            <w:top w:val="none" w:sz="0" w:space="0" w:color="auto"/>
            <w:left w:val="none" w:sz="0" w:space="0" w:color="auto"/>
            <w:bottom w:val="none" w:sz="0" w:space="0" w:color="auto"/>
            <w:right w:val="none" w:sz="0" w:space="0" w:color="auto"/>
          </w:divBdr>
        </w:div>
        <w:div w:id="4674138">
          <w:marLeft w:val="640"/>
          <w:marRight w:val="0"/>
          <w:marTop w:val="0"/>
          <w:marBottom w:val="0"/>
          <w:divBdr>
            <w:top w:val="none" w:sz="0" w:space="0" w:color="auto"/>
            <w:left w:val="none" w:sz="0" w:space="0" w:color="auto"/>
            <w:bottom w:val="none" w:sz="0" w:space="0" w:color="auto"/>
            <w:right w:val="none" w:sz="0" w:space="0" w:color="auto"/>
          </w:divBdr>
        </w:div>
        <w:div w:id="1278826746">
          <w:marLeft w:val="640"/>
          <w:marRight w:val="0"/>
          <w:marTop w:val="0"/>
          <w:marBottom w:val="0"/>
          <w:divBdr>
            <w:top w:val="none" w:sz="0" w:space="0" w:color="auto"/>
            <w:left w:val="none" w:sz="0" w:space="0" w:color="auto"/>
            <w:bottom w:val="none" w:sz="0" w:space="0" w:color="auto"/>
            <w:right w:val="none" w:sz="0" w:space="0" w:color="auto"/>
          </w:divBdr>
        </w:div>
        <w:div w:id="1928953326">
          <w:marLeft w:val="640"/>
          <w:marRight w:val="0"/>
          <w:marTop w:val="0"/>
          <w:marBottom w:val="0"/>
          <w:divBdr>
            <w:top w:val="none" w:sz="0" w:space="0" w:color="auto"/>
            <w:left w:val="none" w:sz="0" w:space="0" w:color="auto"/>
            <w:bottom w:val="none" w:sz="0" w:space="0" w:color="auto"/>
            <w:right w:val="none" w:sz="0" w:space="0" w:color="auto"/>
          </w:divBdr>
        </w:div>
        <w:div w:id="1946304197">
          <w:marLeft w:val="640"/>
          <w:marRight w:val="0"/>
          <w:marTop w:val="0"/>
          <w:marBottom w:val="0"/>
          <w:divBdr>
            <w:top w:val="none" w:sz="0" w:space="0" w:color="auto"/>
            <w:left w:val="none" w:sz="0" w:space="0" w:color="auto"/>
            <w:bottom w:val="none" w:sz="0" w:space="0" w:color="auto"/>
            <w:right w:val="none" w:sz="0" w:space="0" w:color="auto"/>
          </w:divBdr>
        </w:div>
        <w:div w:id="1834564619">
          <w:marLeft w:val="640"/>
          <w:marRight w:val="0"/>
          <w:marTop w:val="0"/>
          <w:marBottom w:val="0"/>
          <w:divBdr>
            <w:top w:val="none" w:sz="0" w:space="0" w:color="auto"/>
            <w:left w:val="none" w:sz="0" w:space="0" w:color="auto"/>
            <w:bottom w:val="none" w:sz="0" w:space="0" w:color="auto"/>
            <w:right w:val="none" w:sz="0" w:space="0" w:color="auto"/>
          </w:divBdr>
        </w:div>
        <w:div w:id="2029719859">
          <w:marLeft w:val="640"/>
          <w:marRight w:val="0"/>
          <w:marTop w:val="0"/>
          <w:marBottom w:val="0"/>
          <w:divBdr>
            <w:top w:val="none" w:sz="0" w:space="0" w:color="auto"/>
            <w:left w:val="none" w:sz="0" w:space="0" w:color="auto"/>
            <w:bottom w:val="none" w:sz="0" w:space="0" w:color="auto"/>
            <w:right w:val="none" w:sz="0" w:space="0" w:color="auto"/>
          </w:divBdr>
        </w:div>
        <w:div w:id="1882092750">
          <w:marLeft w:val="640"/>
          <w:marRight w:val="0"/>
          <w:marTop w:val="0"/>
          <w:marBottom w:val="0"/>
          <w:divBdr>
            <w:top w:val="none" w:sz="0" w:space="0" w:color="auto"/>
            <w:left w:val="none" w:sz="0" w:space="0" w:color="auto"/>
            <w:bottom w:val="none" w:sz="0" w:space="0" w:color="auto"/>
            <w:right w:val="none" w:sz="0" w:space="0" w:color="auto"/>
          </w:divBdr>
        </w:div>
        <w:div w:id="567348808">
          <w:marLeft w:val="640"/>
          <w:marRight w:val="0"/>
          <w:marTop w:val="0"/>
          <w:marBottom w:val="0"/>
          <w:divBdr>
            <w:top w:val="none" w:sz="0" w:space="0" w:color="auto"/>
            <w:left w:val="none" w:sz="0" w:space="0" w:color="auto"/>
            <w:bottom w:val="none" w:sz="0" w:space="0" w:color="auto"/>
            <w:right w:val="none" w:sz="0" w:space="0" w:color="auto"/>
          </w:divBdr>
        </w:div>
        <w:div w:id="1677269440">
          <w:marLeft w:val="640"/>
          <w:marRight w:val="0"/>
          <w:marTop w:val="0"/>
          <w:marBottom w:val="0"/>
          <w:divBdr>
            <w:top w:val="none" w:sz="0" w:space="0" w:color="auto"/>
            <w:left w:val="none" w:sz="0" w:space="0" w:color="auto"/>
            <w:bottom w:val="none" w:sz="0" w:space="0" w:color="auto"/>
            <w:right w:val="none" w:sz="0" w:space="0" w:color="auto"/>
          </w:divBdr>
        </w:div>
        <w:div w:id="797994896">
          <w:marLeft w:val="640"/>
          <w:marRight w:val="0"/>
          <w:marTop w:val="0"/>
          <w:marBottom w:val="0"/>
          <w:divBdr>
            <w:top w:val="none" w:sz="0" w:space="0" w:color="auto"/>
            <w:left w:val="none" w:sz="0" w:space="0" w:color="auto"/>
            <w:bottom w:val="none" w:sz="0" w:space="0" w:color="auto"/>
            <w:right w:val="none" w:sz="0" w:space="0" w:color="auto"/>
          </w:divBdr>
        </w:div>
        <w:div w:id="2041123401">
          <w:marLeft w:val="640"/>
          <w:marRight w:val="0"/>
          <w:marTop w:val="0"/>
          <w:marBottom w:val="0"/>
          <w:divBdr>
            <w:top w:val="none" w:sz="0" w:space="0" w:color="auto"/>
            <w:left w:val="none" w:sz="0" w:space="0" w:color="auto"/>
            <w:bottom w:val="none" w:sz="0" w:space="0" w:color="auto"/>
            <w:right w:val="none" w:sz="0" w:space="0" w:color="auto"/>
          </w:divBdr>
        </w:div>
        <w:div w:id="760226909">
          <w:marLeft w:val="640"/>
          <w:marRight w:val="0"/>
          <w:marTop w:val="0"/>
          <w:marBottom w:val="0"/>
          <w:divBdr>
            <w:top w:val="none" w:sz="0" w:space="0" w:color="auto"/>
            <w:left w:val="none" w:sz="0" w:space="0" w:color="auto"/>
            <w:bottom w:val="none" w:sz="0" w:space="0" w:color="auto"/>
            <w:right w:val="none" w:sz="0" w:space="0" w:color="auto"/>
          </w:divBdr>
        </w:div>
        <w:div w:id="1514758098">
          <w:marLeft w:val="640"/>
          <w:marRight w:val="0"/>
          <w:marTop w:val="0"/>
          <w:marBottom w:val="0"/>
          <w:divBdr>
            <w:top w:val="none" w:sz="0" w:space="0" w:color="auto"/>
            <w:left w:val="none" w:sz="0" w:space="0" w:color="auto"/>
            <w:bottom w:val="none" w:sz="0" w:space="0" w:color="auto"/>
            <w:right w:val="none" w:sz="0" w:space="0" w:color="auto"/>
          </w:divBdr>
        </w:div>
        <w:div w:id="894195489">
          <w:marLeft w:val="640"/>
          <w:marRight w:val="0"/>
          <w:marTop w:val="0"/>
          <w:marBottom w:val="0"/>
          <w:divBdr>
            <w:top w:val="none" w:sz="0" w:space="0" w:color="auto"/>
            <w:left w:val="none" w:sz="0" w:space="0" w:color="auto"/>
            <w:bottom w:val="none" w:sz="0" w:space="0" w:color="auto"/>
            <w:right w:val="none" w:sz="0" w:space="0" w:color="auto"/>
          </w:divBdr>
        </w:div>
        <w:div w:id="1642802782">
          <w:marLeft w:val="640"/>
          <w:marRight w:val="0"/>
          <w:marTop w:val="0"/>
          <w:marBottom w:val="0"/>
          <w:divBdr>
            <w:top w:val="none" w:sz="0" w:space="0" w:color="auto"/>
            <w:left w:val="none" w:sz="0" w:space="0" w:color="auto"/>
            <w:bottom w:val="none" w:sz="0" w:space="0" w:color="auto"/>
            <w:right w:val="none" w:sz="0" w:space="0" w:color="auto"/>
          </w:divBdr>
        </w:div>
        <w:div w:id="971785932">
          <w:marLeft w:val="640"/>
          <w:marRight w:val="0"/>
          <w:marTop w:val="0"/>
          <w:marBottom w:val="0"/>
          <w:divBdr>
            <w:top w:val="none" w:sz="0" w:space="0" w:color="auto"/>
            <w:left w:val="none" w:sz="0" w:space="0" w:color="auto"/>
            <w:bottom w:val="none" w:sz="0" w:space="0" w:color="auto"/>
            <w:right w:val="none" w:sz="0" w:space="0" w:color="auto"/>
          </w:divBdr>
        </w:div>
        <w:div w:id="1360274672">
          <w:marLeft w:val="640"/>
          <w:marRight w:val="0"/>
          <w:marTop w:val="0"/>
          <w:marBottom w:val="0"/>
          <w:divBdr>
            <w:top w:val="none" w:sz="0" w:space="0" w:color="auto"/>
            <w:left w:val="none" w:sz="0" w:space="0" w:color="auto"/>
            <w:bottom w:val="none" w:sz="0" w:space="0" w:color="auto"/>
            <w:right w:val="none" w:sz="0" w:space="0" w:color="auto"/>
          </w:divBdr>
        </w:div>
        <w:div w:id="173694046">
          <w:marLeft w:val="640"/>
          <w:marRight w:val="0"/>
          <w:marTop w:val="0"/>
          <w:marBottom w:val="0"/>
          <w:divBdr>
            <w:top w:val="none" w:sz="0" w:space="0" w:color="auto"/>
            <w:left w:val="none" w:sz="0" w:space="0" w:color="auto"/>
            <w:bottom w:val="none" w:sz="0" w:space="0" w:color="auto"/>
            <w:right w:val="none" w:sz="0" w:space="0" w:color="auto"/>
          </w:divBdr>
        </w:div>
        <w:div w:id="1517646140">
          <w:marLeft w:val="640"/>
          <w:marRight w:val="0"/>
          <w:marTop w:val="0"/>
          <w:marBottom w:val="0"/>
          <w:divBdr>
            <w:top w:val="none" w:sz="0" w:space="0" w:color="auto"/>
            <w:left w:val="none" w:sz="0" w:space="0" w:color="auto"/>
            <w:bottom w:val="none" w:sz="0" w:space="0" w:color="auto"/>
            <w:right w:val="none" w:sz="0" w:space="0" w:color="auto"/>
          </w:divBdr>
        </w:div>
        <w:div w:id="639925991">
          <w:marLeft w:val="640"/>
          <w:marRight w:val="0"/>
          <w:marTop w:val="0"/>
          <w:marBottom w:val="0"/>
          <w:divBdr>
            <w:top w:val="none" w:sz="0" w:space="0" w:color="auto"/>
            <w:left w:val="none" w:sz="0" w:space="0" w:color="auto"/>
            <w:bottom w:val="none" w:sz="0" w:space="0" w:color="auto"/>
            <w:right w:val="none" w:sz="0" w:space="0" w:color="auto"/>
          </w:divBdr>
        </w:div>
        <w:div w:id="380059071">
          <w:marLeft w:val="640"/>
          <w:marRight w:val="0"/>
          <w:marTop w:val="0"/>
          <w:marBottom w:val="0"/>
          <w:divBdr>
            <w:top w:val="none" w:sz="0" w:space="0" w:color="auto"/>
            <w:left w:val="none" w:sz="0" w:space="0" w:color="auto"/>
            <w:bottom w:val="none" w:sz="0" w:space="0" w:color="auto"/>
            <w:right w:val="none" w:sz="0" w:space="0" w:color="auto"/>
          </w:divBdr>
        </w:div>
        <w:div w:id="1559778918">
          <w:marLeft w:val="640"/>
          <w:marRight w:val="0"/>
          <w:marTop w:val="0"/>
          <w:marBottom w:val="0"/>
          <w:divBdr>
            <w:top w:val="none" w:sz="0" w:space="0" w:color="auto"/>
            <w:left w:val="none" w:sz="0" w:space="0" w:color="auto"/>
            <w:bottom w:val="none" w:sz="0" w:space="0" w:color="auto"/>
            <w:right w:val="none" w:sz="0" w:space="0" w:color="auto"/>
          </w:divBdr>
        </w:div>
        <w:div w:id="108625832">
          <w:marLeft w:val="640"/>
          <w:marRight w:val="0"/>
          <w:marTop w:val="0"/>
          <w:marBottom w:val="0"/>
          <w:divBdr>
            <w:top w:val="none" w:sz="0" w:space="0" w:color="auto"/>
            <w:left w:val="none" w:sz="0" w:space="0" w:color="auto"/>
            <w:bottom w:val="none" w:sz="0" w:space="0" w:color="auto"/>
            <w:right w:val="none" w:sz="0" w:space="0" w:color="auto"/>
          </w:divBdr>
        </w:div>
        <w:div w:id="222451265">
          <w:marLeft w:val="640"/>
          <w:marRight w:val="0"/>
          <w:marTop w:val="0"/>
          <w:marBottom w:val="0"/>
          <w:divBdr>
            <w:top w:val="none" w:sz="0" w:space="0" w:color="auto"/>
            <w:left w:val="none" w:sz="0" w:space="0" w:color="auto"/>
            <w:bottom w:val="none" w:sz="0" w:space="0" w:color="auto"/>
            <w:right w:val="none" w:sz="0" w:space="0" w:color="auto"/>
          </w:divBdr>
        </w:div>
        <w:div w:id="1209878781">
          <w:marLeft w:val="640"/>
          <w:marRight w:val="0"/>
          <w:marTop w:val="0"/>
          <w:marBottom w:val="0"/>
          <w:divBdr>
            <w:top w:val="none" w:sz="0" w:space="0" w:color="auto"/>
            <w:left w:val="none" w:sz="0" w:space="0" w:color="auto"/>
            <w:bottom w:val="none" w:sz="0" w:space="0" w:color="auto"/>
            <w:right w:val="none" w:sz="0" w:space="0" w:color="auto"/>
          </w:divBdr>
        </w:div>
        <w:div w:id="753356867">
          <w:marLeft w:val="640"/>
          <w:marRight w:val="0"/>
          <w:marTop w:val="0"/>
          <w:marBottom w:val="0"/>
          <w:divBdr>
            <w:top w:val="none" w:sz="0" w:space="0" w:color="auto"/>
            <w:left w:val="none" w:sz="0" w:space="0" w:color="auto"/>
            <w:bottom w:val="none" w:sz="0" w:space="0" w:color="auto"/>
            <w:right w:val="none" w:sz="0" w:space="0" w:color="auto"/>
          </w:divBdr>
        </w:div>
        <w:div w:id="1143692104">
          <w:marLeft w:val="640"/>
          <w:marRight w:val="0"/>
          <w:marTop w:val="0"/>
          <w:marBottom w:val="0"/>
          <w:divBdr>
            <w:top w:val="none" w:sz="0" w:space="0" w:color="auto"/>
            <w:left w:val="none" w:sz="0" w:space="0" w:color="auto"/>
            <w:bottom w:val="none" w:sz="0" w:space="0" w:color="auto"/>
            <w:right w:val="none" w:sz="0" w:space="0" w:color="auto"/>
          </w:divBdr>
        </w:div>
        <w:div w:id="824511047">
          <w:marLeft w:val="640"/>
          <w:marRight w:val="0"/>
          <w:marTop w:val="0"/>
          <w:marBottom w:val="0"/>
          <w:divBdr>
            <w:top w:val="none" w:sz="0" w:space="0" w:color="auto"/>
            <w:left w:val="none" w:sz="0" w:space="0" w:color="auto"/>
            <w:bottom w:val="none" w:sz="0" w:space="0" w:color="auto"/>
            <w:right w:val="none" w:sz="0" w:space="0" w:color="auto"/>
          </w:divBdr>
        </w:div>
        <w:div w:id="2122916680">
          <w:marLeft w:val="640"/>
          <w:marRight w:val="0"/>
          <w:marTop w:val="0"/>
          <w:marBottom w:val="0"/>
          <w:divBdr>
            <w:top w:val="none" w:sz="0" w:space="0" w:color="auto"/>
            <w:left w:val="none" w:sz="0" w:space="0" w:color="auto"/>
            <w:bottom w:val="none" w:sz="0" w:space="0" w:color="auto"/>
            <w:right w:val="none" w:sz="0" w:space="0" w:color="auto"/>
          </w:divBdr>
        </w:div>
        <w:div w:id="1276906274">
          <w:marLeft w:val="640"/>
          <w:marRight w:val="0"/>
          <w:marTop w:val="0"/>
          <w:marBottom w:val="0"/>
          <w:divBdr>
            <w:top w:val="none" w:sz="0" w:space="0" w:color="auto"/>
            <w:left w:val="none" w:sz="0" w:space="0" w:color="auto"/>
            <w:bottom w:val="none" w:sz="0" w:space="0" w:color="auto"/>
            <w:right w:val="none" w:sz="0" w:space="0" w:color="auto"/>
          </w:divBdr>
        </w:div>
        <w:div w:id="1869835089">
          <w:marLeft w:val="640"/>
          <w:marRight w:val="0"/>
          <w:marTop w:val="0"/>
          <w:marBottom w:val="0"/>
          <w:divBdr>
            <w:top w:val="none" w:sz="0" w:space="0" w:color="auto"/>
            <w:left w:val="none" w:sz="0" w:space="0" w:color="auto"/>
            <w:bottom w:val="none" w:sz="0" w:space="0" w:color="auto"/>
            <w:right w:val="none" w:sz="0" w:space="0" w:color="auto"/>
          </w:divBdr>
        </w:div>
        <w:div w:id="195243604">
          <w:marLeft w:val="640"/>
          <w:marRight w:val="0"/>
          <w:marTop w:val="0"/>
          <w:marBottom w:val="0"/>
          <w:divBdr>
            <w:top w:val="none" w:sz="0" w:space="0" w:color="auto"/>
            <w:left w:val="none" w:sz="0" w:space="0" w:color="auto"/>
            <w:bottom w:val="none" w:sz="0" w:space="0" w:color="auto"/>
            <w:right w:val="none" w:sz="0" w:space="0" w:color="auto"/>
          </w:divBdr>
        </w:div>
        <w:div w:id="2092003714">
          <w:marLeft w:val="640"/>
          <w:marRight w:val="0"/>
          <w:marTop w:val="0"/>
          <w:marBottom w:val="0"/>
          <w:divBdr>
            <w:top w:val="none" w:sz="0" w:space="0" w:color="auto"/>
            <w:left w:val="none" w:sz="0" w:space="0" w:color="auto"/>
            <w:bottom w:val="none" w:sz="0" w:space="0" w:color="auto"/>
            <w:right w:val="none" w:sz="0" w:space="0" w:color="auto"/>
          </w:divBdr>
        </w:div>
        <w:div w:id="96098751">
          <w:marLeft w:val="640"/>
          <w:marRight w:val="0"/>
          <w:marTop w:val="0"/>
          <w:marBottom w:val="0"/>
          <w:divBdr>
            <w:top w:val="none" w:sz="0" w:space="0" w:color="auto"/>
            <w:left w:val="none" w:sz="0" w:space="0" w:color="auto"/>
            <w:bottom w:val="none" w:sz="0" w:space="0" w:color="auto"/>
            <w:right w:val="none" w:sz="0" w:space="0" w:color="auto"/>
          </w:divBdr>
        </w:div>
        <w:div w:id="494955837">
          <w:marLeft w:val="640"/>
          <w:marRight w:val="0"/>
          <w:marTop w:val="0"/>
          <w:marBottom w:val="0"/>
          <w:divBdr>
            <w:top w:val="none" w:sz="0" w:space="0" w:color="auto"/>
            <w:left w:val="none" w:sz="0" w:space="0" w:color="auto"/>
            <w:bottom w:val="none" w:sz="0" w:space="0" w:color="auto"/>
            <w:right w:val="none" w:sz="0" w:space="0" w:color="auto"/>
          </w:divBdr>
        </w:div>
        <w:div w:id="1656760098">
          <w:marLeft w:val="640"/>
          <w:marRight w:val="0"/>
          <w:marTop w:val="0"/>
          <w:marBottom w:val="0"/>
          <w:divBdr>
            <w:top w:val="none" w:sz="0" w:space="0" w:color="auto"/>
            <w:left w:val="none" w:sz="0" w:space="0" w:color="auto"/>
            <w:bottom w:val="none" w:sz="0" w:space="0" w:color="auto"/>
            <w:right w:val="none" w:sz="0" w:space="0" w:color="auto"/>
          </w:divBdr>
        </w:div>
        <w:div w:id="194739410">
          <w:marLeft w:val="640"/>
          <w:marRight w:val="0"/>
          <w:marTop w:val="0"/>
          <w:marBottom w:val="0"/>
          <w:divBdr>
            <w:top w:val="none" w:sz="0" w:space="0" w:color="auto"/>
            <w:left w:val="none" w:sz="0" w:space="0" w:color="auto"/>
            <w:bottom w:val="none" w:sz="0" w:space="0" w:color="auto"/>
            <w:right w:val="none" w:sz="0" w:space="0" w:color="auto"/>
          </w:divBdr>
        </w:div>
        <w:div w:id="172034344">
          <w:marLeft w:val="640"/>
          <w:marRight w:val="0"/>
          <w:marTop w:val="0"/>
          <w:marBottom w:val="0"/>
          <w:divBdr>
            <w:top w:val="none" w:sz="0" w:space="0" w:color="auto"/>
            <w:left w:val="none" w:sz="0" w:space="0" w:color="auto"/>
            <w:bottom w:val="none" w:sz="0" w:space="0" w:color="auto"/>
            <w:right w:val="none" w:sz="0" w:space="0" w:color="auto"/>
          </w:divBdr>
        </w:div>
        <w:div w:id="1978335384">
          <w:marLeft w:val="640"/>
          <w:marRight w:val="0"/>
          <w:marTop w:val="0"/>
          <w:marBottom w:val="0"/>
          <w:divBdr>
            <w:top w:val="none" w:sz="0" w:space="0" w:color="auto"/>
            <w:left w:val="none" w:sz="0" w:space="0" w:color="auto"/>
            <w:bottom w:val="none" w:sz="0" w:space="0" w:color="auto"/>
            <w:right w:val="none" w:sz="0" w:space="0" w:color="auto"/>
          </w:divBdr>
        </w:div>
      </w:divsChild>
    </w:div>
    <w:div w:id="868447856">
      <w:bodyDiv w:val="1"/>
      <w:marLeft w:val="0"/>
      <w:marRight w:val="0"/>
      <w:marTop w:val="0"/>
      <w:marBottom w:val="0"/>
      <w:divBdr>
        <w:top w:val="none" w:sz="0" w:space="0" w:color="auto"/>
        <w:left w:val="none" w:sz="0" w:space="0" w:color="auto"/>
        <w:bottom w:val="none" w:sz="0" w:space="0" w:color="auto"/>
        <w:right w:val="none" w:sz="0" w:space="0" w:color="auto"/>
      </w:divBdr>
      <w:divsChild>
        <w:div w:id="525097622">
          <w:marLeft w:val="640"/>
          <w:marRight w:val="0"/>
          <w:marTop w:val="0"/>
          <w:marBottom w:val="0"/>
          <w:divBdr>
            <w:top w:val="none" w:sz="0" w:space="0" w:color="auto"/>
            <w:left w:val="none" w:sz="0" w:space="0" w:color="auto"/>
            <w:bottom w:val="none" w:sz="0" w:space="0" w:color="auto"/>
            <w:right w:val="none" w:sz="0" w:space="0" w:color="auto"/>
          </w:divBdr>
        </w:div>
        <w:div w:id="496501032">
          <w:marLeft w:val="640"/>
          <w:marRight w:val="0"/>
          <w:marTop w:val="0"/>
          <w:marBottom w:val="0"/>
          <w:divBdr>
            <w:top w:val="none" w:sz="0" w:space="0" w:color="auto"/>
            <w:left w:val="none" w:sz="0" w:space="0" w:color="auto"/>
            <w:bottom w:val="none" w:sz="0" w:space="0" w:color="auto"/>
            <w:right w:val="none" w:sz="0" w:space="0" w:color="auto"/>
          </w:divBdr>
        </w:div>
        <w:div w:id="1548956671">
          <w:marLeft w:val="640"/>
          <w:marRight w:val="0"/>
          <w:marTop w:val="0"/>
          <w:marBottom w:val="0"/>
          <w:divBdr>
            <w:top w:val="none" w:sz="0" w:space="0" w:color="auto"/>
            <w:left w:val="none" w:sz="0" w:space="0" w:color="auto"/>
            <w:bottom w:val="none" w:sz="0" w:space="0" w:color="auto"/>
            <w:right w:val="none" w:sz="0" w:space="0" w:color="auto"/>
          </w:divBdr>
        </w:div>
        <w:div w:id="491599577">
          <w:marLeft w:val="640"/>
          <w:marRight w:val="0"/>
          <w:marTop w:val="0"/>
          <w:marBottom w:val="0"/>
          <w:divBdr>
            <w:top w:val="none" w:sz="0" w:space="0" w:color="auto"/>
            <w:left w:val="none" w:sz="0" w:space="0" w:color="auto"/>
            <w:bottom w:val="none" w:sz="0" w:space="0" w:color="auto"/>
            <w:right w:val="none" w:sz="0" w:space="0" w:color="auto"/>
          </w:divBdr>
        </w:div>
        <w:div w:id="1436362420">
          <w:marLeft w:val="640"/>
          <w:marRight w:val="0"/>
          <w:marTop w:val="0"/>
          <w:marBottom w:val="0"/>
          <w:divBdr>
            <w:top w:val="none" w:sz="0" w:space="0" w:color="auto"/>
            <w:left w:val="none" w:sz="0" w:space="0" w:color="auto"/>
            <w:bottom w:val="none" w:sz="0" w:space="0" w:color="auto"/>
            <w:right w:val="none" w:sz="0" w:space="0" w:color="auto"/>
          </w:divBdr>
        </w:div>
        <w:div w:id="1895236377">
          <w:marLeft w:val="640"/>
          <w:marRight w:val="0"/>
          <w:marTop w:val="0"/>
          <w:marBottom w:val="0"/>
          <w:divBdr>
            <w:top w:val="none" w:sz="0" w:space="0" w:color="auto"/>
            <w:left w:val="none" w:sz="0" w:space="0" w:color="auto"/>
            <w:bottom w:val="none" w:sz="0" w:space="0" w:color="auto"/>
            <w:right w:val="none" w:sz="0" w:space="0" w:color="auto"/>
          </w:divBdr>
        </w:div>
        <w:div w:id="236979252">
          <w:marLeft w:val="640"/>
          <w:marRight w:val="0"/>
          <w:marTop w:val="0"/>
          <w:marBottom w:val="0"/>
          <w:divBdr>
            <w:top w:val="none" w:sz="0" w:space="0" w:color="auto"/>
            <w:left w:val="none" w:sz="0" w:space="0" w:color="auto"/>
            <w:bottom w:val="none" w:sz="0" w:space="0" w:color="auto"/>
            <w:right w:val="none" w:sz="0" w:space="0" w:color="auto"/>
          </w:divBdr>
        </w:div>
        <w:div w:id="36899785">
          <w:marLeft w:val="640"/>
          <w:marRight w:val="0"/>
          <w:marTop w:val="0"/>
          <w:marBottom w:val="0"/>
          <w:divBdr>
            <w:top w:val="none" w:sz="0" w:space="0" w:color="auto"/>
            <w:left w:val="none" w:sz="0" w:space="0" w:color="auto"/>
            <w:bottom w:val="none" w:sz="0" w:space="0" w:color="auto"/>
            <w:right w:val="none" w:sz="0" w:space="0" w:color="auto"/>
          </w:divBdr>
        </w:div>
        <w:div w:id="423304724">
          <w:marLeft w:val="640"/>
          <w:marRight w:val="0"/>
          <w:marTop w:val="0"/>
          <w:marBottom w:val="0"/>
          <w:divBdr>
            <w:top w:val="none" w:sz="0" w:space="0" w:color="auto"/>
            <w:left w:val="none" w:sz="0" w:space="0" w:color="auto"/>
            <w:bottom w:val="none" w:sz="0" w:space="0" w:color="auto"/>
            <w:right w:val="none" w:sz="0" w:space="0" w:color="auto"/>
          </w:divBdr>
        </w:div>
        <w:div w:id="608968615">
          <w:marLeft w:val="640"/>
          <w:marRight w:val="0"/>
          <w:marTop w:val="0"/>
          <w:marBottom w:val="0"/>
          <w:divBdr>
            <w:top w:val="none" w:sz="0" w:space="0" w:color="auto"/>
            <w:left w:val="none" w:sz="0" w:space="0" w:color="auto"/>
            <w:bottom w:val="none" w:sz="0" w:space="0" w:color="auto"/>
            <w:right w:val="none" w:sz="0" w:space="0" w:color="auto"/>
          </w:divBdr>
        </w:div>
        <w:div w:id="506360132">
          <w:marLeft w:val="640"/>
          <w:marRight w:val="0"/>
          <w:marTop w:val="0"/>
          <w:marBottom w:val="0"/>
          <w:divBdr>
            <w:top w:val="none" w:sz="0" w:space="0" w:color="auto"/>
            <w:left w:val="none" w:sz="0" w:space="0" w:color="auto"/>
            <w:bottom w:val="none" w:sz="0" w:space="0" w:color="auto"/>
            <w:right w:val="none" w:sz="0" w:space="0" w:color="auto"/>
          </w:divBdr>
        </w:div>
        <w:div w:id="2124033668">
          <w:marLeft w:val="640"/>
          <w:marRight w:val="0"/>
          <w:marTop w:val="0"/>
          <w:marBottom w:val="0"/>
          <w:divBdr>
            <w:top w:val="none" w:sz="0" w:space="0" w:color="auto"/>
            <w:left w:val="none" w:sz="0" w:space="0" w:color="auto"/>
            <w:bottom w:val="none" w:sz="0" w:space="0" w:color="auto"/>
            <w:right w:val="none" w:sz="0" w:space="0" w:color="auto"/>
          </w:divBdr>
        </w:div>
        <w:div w:id="616643776">
          <w:marLeft w:val="640"/>
          <w:marRight w:val="0"/>
          <w:marTop w:val="0"/>
          <w:marBottom w:val="0"/>
          <w:divBdr>
            <w:top w:val="none" w:sz="0" w:space="0" w:color="auto"/>
            <w:left w:val="none" w:sz="0" w:space="0" w:color="auto"/>
            <w:bottom w:val="none" w:sz="0" w:space="0" w:color="auto"/>
            <w:right w:val="none" w:sz="0" w:space="0" w:color="auto"/>
          </w:divBdr>
        </w:div>
        <w:div w:id="1568302402">
          <w:marLeft w:val="640"/>
          <w:marRight w:val="0"/>
          <w:marTop w:val="0"/>
          <w:marBottom w:val="0"/>
          <w:divBdr>
            <w:top w:val="none" w:sz="0" w:space="0" w:color="auto"/>
            <w:left w:val="none" w:sz="0" w:space="0" w:color="auto"/>
            <w:bottom w:val="none" w:sz="0" w:space="0" w:color="auto"/>
            <w:right w:val="none" w:sz="0" w:space="0" w:color="auto"/>
          </w:divBdr>
        </w:div>
        <w:div w:id="1386832718">
          <w:marLeft w:val="640"/>
          <w:marRight w:val="0"/>
          <w:marTop w:val="0"/>
          <w:marBottom w:val="0"/>
          <w:divBdr>
            <w:top w:val="none" w:sz="0" w:space="0" w:color="auto"/>
            <w:left w:val="none" w:sz="0" w:space="0" w:color="auto"/>
            <w:bottom w:val="none" w:sz="0" w:space="0" w:color="auto"/>
            <w:right w:val="none" w:sz="0" w:space="0" w:color="auto"/>
          </w:divBdr>
        </w:div>
        <w:div w:id="608052338">
          <w:marLeft w:val="640"/>
          <w:marRight w:val="0"/>
          <w:marTop w:val="0"/>
          <w:marBottom w:val="0"/>
          <w:divBdr>
            <w:top w:val="none" w:sz="0" w:space="0" w:color="auto"/>
            <w:left w:val="none" w:sz="0" w:space="0" w:color="auto"/>
            <w:bottom w:val="none" w:sz="0" w:space="0" w:color="auto"/>
            <w:right w:val="none" w:sz="0" w:space="0" w:color="auto"/>
          </w:divBdr>
        </w:div>
        <w:div w:id="1054506274">
          <w:marLeft w:val="640"/>
          <w:marRight w:val="0"/>
          <w:marTop w:val="0"/>
          <w:marBottom w:val="0"/>
          <w:divBdr>
            <w:top w:val="none" w:sz="0" w:space="0" w:color="auto"/>
            <w:left w:val="none" w:sz="0" w:space="0" w:color="auto"/>
            <w:bottom w:val="none" w:sz="0" w:space="0" w:color="auto"/>
            <w:right w:val="none" w:sz="0" w:space="0" w:color="auto"/>
          </w:divBdr>
        </w:div>
        <w:div w:id="1894609955">
          <w:marLeft w:val="640"/>
          <w:marRight w:val="0"/>
          <w:marTop w:val="0"/>
          <w:marBottom w:val="0"/>
          <w:divBdr>
            <w:top w:val="none" w:sz="0" w:space="0" w:color="auto"/>
            <w:left w:val="none" w:sz="0" w:space="0" w:color="auto"/>
            <w:bottom w:val="none" w:sz="0" w:space="0" w:color="auto"/>
            <w:right w:val="none" w:sz="0" w:space="0" w:color="auto"/>
          </w:divBdr>
        </w:div>
        <w:div w:id="1118834767">
          <w:marLeft w:val="640"/>
          <w:marRight w:val="0"/>
          <w:marTop w:val="0"/>
          <w:marBottom w:val="0"/>
          <w:divBdr>
            <w:top w:val="none" w:sz="0" w:space="0" w:color="auto"/>
            <w:left w:val="none" w:sz="0" w:space="0" w:color="auto"/>
            <w:bottom w:val="none" w:sz="0" w:space="0" w:color="auto"/>
            <w:right w:val="none" w:sz="0" w:space="0" w:color="auto"/>
          </w:divBdr>
        </w:div>
        <w:div w:id="109663060">
          <w:marLeft w:val="640"/>
          <w:marRight w:val="0"/>
          <w:marTop w:val="0"/>
          <w:marBottom w:val="0"/>
          <w:divBdr>
            <w:top w:val="none" w:sz="0" w:space="0" w:color="auto"/>
            <w:left w:val="none" w:sz="0" w:space="0" w:color="auto"/>
            <w:bottom w:val="none" w:sz="0" w:space="0" w:color="auto"/>
            <w:right w:val="none" w:sz="0" w:space="0" w:color="auto"/>
          </w:divBdr>
        </w:div>
        <w:div w:id="610013076">
          <w:marLeft w:val="640"/>
          <w:marRight w:val="0"/>
          <w:marTop w:val="0"/>
          <w:marBottom w:val="0"/>
          <w:divBdr>
            <w:top w:val="none" w:sz="0" w:space="0" w:color="auto"/>
            <w:left w:val="none" w:sz="0" w:space="0" w:color="auto"/>
            <w:bottom w:val="none" w:sz="0" w:space="0" w:color="auto"/>
            <w:right w:val="none" w:sz="0" w:space="0" w:color="auto"/>
          </w:divBdr>
        </w:div>
        <w:div w:id="887030450">
          <w:marLeft w:val="640"/>
          <w:marRight w:val="0"/>
          <w:marTop w:val="0"/>
          <w:marBottom w:val="0"/>
          <w:divBdr>
            <w:top w:val="none" w:sz="0" w:space="0" w:color="auto"/>
            <w:left w:val="none" w:sz="0" w:space="0" w:color="auto"/>
            <w:bottom w:val="none" w:sz="0" w:space="0" w:color="auto"/>
            <w:right w:val="none" w:sz="0" w:space="0" w:color="auto"/>
          </w:divBdr>
        </w:div>
        <w:div w:id="1594319883">
          <w:marLeft w:val="640"/>
          <w:marRight w:val="0"/>
          <w:marTop w:val="0"/>
          <w:marBottom w:val="0"/>
          <w:divBdr>
            <w:top w:val="none" w:sz="0" w:space="0" w:color="auto"/>
            <w:left w:val="none" w:sz="0" w:space="0" w:color="auto"/>
            <w:bottom w:val="none" w:sz="0" w:space="0" w:color="auto"/>
            <w:right w:val="none" w:sz="0" w:space="0" w:color="auto"/>
          </w:divBdr>
        </w:div>
        <w:div w:id="2090150509">
          <w:marLeft w:val="640"/>
          <w:marRight w:val="0"/>
          <w:marTop w:val="0"/>
          <w:marBottom w:val="0"/>
          <w:divBdr>
            <w:top w:val="none" w:sz="0" w:space="0" w:color="auto"/>
            <w:left w:val="none" w:sz="0" w:space="0" w:color="auto"/>
            <w:bottom w:val="none" w:sz="0" w:space="0" w:color="auto"/>
            <w:right w:val="none" w:sz="0" w:space="0" w:color="auto"/>
          </w:divBdr>
        </w:div>
        <w:div w:id="38865039">
          <w:marLeft w:val="640"/>
          <w:marRight w:val="0"/>
          <w:marTop w:val="0"/>
          <w:marBottom w:val="0"/>
          <w:divBdr>
            <w:top w:val="none" w:sz="0" w:space="0" w:color="auto"/>
            <w:left w:val="none" w:sz="0" w:space="0" w:color="auto"/>
            <w:bottom w:val="none" w:sz="0" w:space="0" w:color="auto"/>
            <w:right w:val="none" w:sz="0" w:space="0" w:color="auto"/>
          </w:divBdr>
        </w:div>
        <w:div w:id="1382172210">
          <w:marLeft w:val="640"/>
          <w:marRight w:val="0"/>
          <w:marTop w:val="0"/>
          <w:marBottom w:val="0"/>
          <w:divBdr>
            <w:top w:val="none" w:sz="0" w:space="0" w:color="auto"/>
            <w:left w:val="none" w:sz="0" w:space="0" w:color="auto"/>
            <w:bottom w:val="none" w:sz="0" w:space="0" w:color="auto"/>
            <w:right w:val="none" w:sz="0" w:space="0" w:color="auto"/>
          </w:divBdr>
        </w:div>
        <w:div w:id="1710884623">
          <w:marLeft w:val="640"/>
          <w:marRight w:val="0"/>
          <w:marTop w:val="0"/>
          <w:marBottom w:val="0"/>
          <w:divBdr>
            <w:top w:val="none" w:sz="0" w:space="0" w:color="auto"/>
            <w:left w:val="none" w:sz="0" w:space="0" w:color="auto"/>
            <w:bottom w:val="none" w:sz="0" w:space="0" w:color="auto"/>
            <w:right w:val="none" w:sz="0" w:space="0" w:color="auto"/>
          </w:divBdr>
        </w:div>
        <w:div w:id="1758212392">
          <w:marLeft w:val="640"/>
          <w:marRight w:val="0"/>
          <w:marTop w:val="0"/>
          <w:marBottom w:val="0"/>
          <w:divBdr>
            <w:top w:val="none" w:sz="0" w:space="0" w:color="auto"/>
            <w:left w:val="none" w:sz="0" w:space="0" w:color="auto"/>
            <w:bottom w:val="none" w:sz="0" w:space="0" w:color="auto"/>
            <w:right w:val="none" w:sz="0" w:space="0" w:color="auto"/>
          </w:divBdr>
        </w:div>
        <w:div w:id="1987933676">
          <w:marLeft w:val="640"/>
          <w:marRight w:val="0"/>
          <w:marTop w:val="0"/>
          <w:marBottom w:val="0"/>
          <w:divBdr>
            <w:top w:val="none" w:sz="0" w:space="0" w:color="auto"/>
            <w:left w:val="none" w:sz="0" w:space="0" w:color="auto"/>
            <w:bottom w:val="none" w:sz="0" w:space="0" w:color="auto"/>
            <w:right w:val="none" w:sz="0" w:space="0" w:color="auto"/>
          </w:divBdr>
        </w:div>
        <w:div w:id="278151654">
          <w:marLeft w:val="640"/>
          <w:marRight w:val="0"/>
          <w:marTop w:val="0"/>
          <w:marBottom w:val="0"/>
          <w:divBdr>
            <w:top w:val="none" w:sz="0" w:space="0" w:color="auto"/>
            <w:left w:val="none" w:sz="0" w:space="0" w:color="auto"/>
            <w:bottom w:val="none" w:sz="0" w:space="0" w:color="auto"/>
            <w:right w:val="none" w:sz="0" w:space="0" w:color="auto"/>
          </w:divBdr>
        </w:div>
        <w:div w:id="1148716148">
          <w:marLeft w:val="640"/>
          <w:marRight w:val="0"/>
          <w:marTop w:val="0"/>
          <w:marBottom w:val="0"/>
          <w:divBdr>
            <w:top w:val="none" w:sz="0" w:space="0" w:color="auto"/>
            <w:left w:val="none" w:sz="0" w:space="0" w:color="auto"/>
            <w:bottom w:val="none" w:sz="0" w:space="0" w:color="auto"/>
            <w:right w:val="none" w:sz="0" w:space="0" w:color="auto"/>
          </w:divBdr>
        </w:div>
        <w:div w:id="899173777">
          <w:marLeft w:val="640"/>
          <w:marRight w:val="0"/>
          <w:marTop w:val="0"/>
          <w:marBottom w:val="0"/>
          <w:divBdr>
            <w:top w:val="none" w:sz="0" w:space="0" w:color="auto"/>
            <w:left w:val="none" w:sz="0" w:space="0" w:color="auto"/>
            <w:bottom w:val="none" w:sz="0" w:space="0" w:color="auto"/>
            <w:right w:val="none" w:sz="0" w:space="0" w:color="auto"/>
          </w:divBdr>
        </w:div>
        <w:div w:id="1844080117">
          <w:marLeft w:val="640"/>
          <w:marRight w:val="0"/>
          <w:marTop w:val="0"/>
          <w:marBottom w:val="0"/>
          <w:divBdr>
            <w:top w:val="none" w:sz="0" w:space="0" w:color="auto"/>
            <w:left w:val="none" w:sz="0" w:space="0" w:color="auto"/>
            <w:bottom w:val="none" w:sz="0" w:space="0" w:color="auto"/>
            <w:right w:val="none" w:sz="0" w:space="0" w:color="auto"/>
          </w:divBdr>
        </w:div>
        <w:div w:id="410348488">
          <w:marLeft w:val="640"/>
          <w:marRight w:val="0"/>
          <w:marTop w:val="0"/>
          <w:marBottom w:val="0"/>
          <w:divBdr>
            <w:top w:val="none" w:sz="0" w:space="0" w:color="auto"/>
            <w:left w:val="none" w:sz="0" w:space="0" w:color="auto"/>
            <w:bottom w:val="none" w:sz="0" w:space="0" w:color="auto"/>
            <w:right w:val="none" w:sz="0" w:space="0" w:color="auto"/>
          </w:divBdr>
        </w:div>
        <w:div w:id="447431607">
          <w:marLeft w:val="640"/>
          <w:marRight w:val="0"/>
          <w:marTop w:val="0"/>
          <w:marBottom w:val="0"/>
          <w:divBdr>
            <w:top w:val="none" w:sz="0" w:space="0" w:color="auto"/>
            <w:left w:val="none" w:sz="0" w:space="0" w:color="auto"/>
            <w:bottom w:val="none" w:sz="0" w:space="0" w:color="auto"/>
            <w:right w:val="none" w:sz="0" w:space="0" w:color="auto"/>
          </w:divBdr>
        </w:div>
        <w:div w:id="313529757">
          <w:marLeft w:val="640"/>
          <w:marRight w:val="0"/>
          <w:marTop w:val="0"/>
          <w:marBottom w:val="0"/>
          <w:divBdr>
            <w:top w:val="none" w:sz="0" w:space="0" w:color="auto"/>
            <w:left w:val="none" w:sz="0" w:space="0" w:color="auto"/>
            <w:bottom w:val="none" w:sz="0" w:space="0" w:color="auto"/>
            <w:right w:val="none" w:sz="0" w:space="0" w:color="auto"/>
          </w:divBdr>
        </w:div>
        <w:div w:id="1705324051">
          <w:marLeft w:val="640"/>
          <w:marRight w:val="0"/>
          <w:marTop w:val="0"/>
          <w:marBottom w:val="0"/>
          <w:divBdr>
            <w:top w:val="none" w:sz="0" w:space="0" w:color="auto"/>
            <w:left w:val="none" w:sz="0" w:space="0" w:color="auto"/>
            <w:bottom w:val="none" w:sz="0" w:space="0" w:color="auto"/>
            <w:right w:val="none" w:sz="0" w:space="0" w:color="auto"/>
          </w:divBdr>
        </w:div>
      </w:divsChild>
    </w:div>
    <w:div w:id="870342239">
      <w:bodyDiv w:val="1"/>
      <w:marLeft w:val="0"/>
      <w:marRight w:val="0"/>
      <w:marTop w:val="0"/>
      <w:marBottom w:val="0"/>
      <w:divBdr>
        <w:top w:val="none" w:sz="0" w:space="0" w:color="auto"/>
        <w:left w:val="none" w:sz="0" w:space="0" w:color="auto"/>
        <w:bottom w:val="none" w:sz="0" w:space="0" w:color="auto"/>
        <w:right w:val="none" w:sz="0" w:space="0" w:color="auto"/>
      </w:divBdr>
      <w:divsChild>
        <w:div w:id="821238725">
          <w:marLeft w:val="640"/>
          <w:marRight w:val="0"/>
          <w:marTop w:val="0"/>
          <w:marBottom w:val="0"/>
          <w:divBdr>
            <w:top w:val="none" w:sz="0" w:space="0" w:color="auto"/>
            <w:left w:val="none" w:sz="0" w:space="0" w:color="auto"/>
            <w:bottom w:val="none" w:sz="0" w:space="0" w:color="auto"/>
            <w:right w:val="none" w:sz="0" w:space="0" w:color="auto"/>
          </w:divBdr>
        </w:div>
        <w:div w:id="1892492963">
          <w:marLeft w:val="640"/>
          <w:marRight w:val="0"/>
          <w:marTop w:val="0"/>
          <w:marBottom w:val="0"/>
          <w:divBdr>
            <w:top w:val="none" w:sz="0" w:space="0" w:color="auto"/>
            <w:left w:val="none" w:sz="0" w:space="0" w:color="auto"/>
            <w:bottom w:val="none" w:sz="0" w:space="0" w:color="auto"/>
            <w:right w:val="none" w:sz="0" w:space="0" w:color="auto"/>
          </w:divBdr>
        </w:div>
        <w:div w:id="900016434">
          <w:marLeft w:val="640"/>
          <w:marRight w:val="0"/>
          <w:marTop w:val="0"/>
          <w:marBottom w:val="0"/>
          <w:divBdr>
            <w:top w:val="none" w:sz="0" w:space="0" w:color="auto"/>
            <w:left w:val="none" w:sz="0" w:space="0" w:color="auto"/>
            <w:bottom w:val="none" w:sz="0" w:space="0" w:color="auto"/>
            <w:right w:val="none" w:sz="0" w:space="0" w:color="auto"/>
          </w:divBdr>
        </w:div>
        <w:div w:id="2085687627">
          <w:marLeft w:val="640"/>
          <w:marRight w:val="0"/>
          <w:marTop w:val="0"/>
          <w:marBottom w:val="0"/>
          <w:divBdr>
            <w:top w:val="none" w:sz="0" w:space="0" w:color="auto"/>
            <w:left w:val="none" w:sz="0" w:space="0" w:color="auto"/>
            <w:bottom w:val="none" w:sz="0" w:space="0" w:color="auto"/>
            <w:right w:val="none" w:sz="0" w:space="0" w:color="auto"/>
          </w:divBdr>
        </w:div>
        <w:div w:id="655718593">
          <w:marLeft w:val="640"/>
          <w:marRight w:val="0"/>
          <w:marTop w:val="0"/>
          <w:marBottom w:val="0"/>
          <w:divBdr>
            <w:top w:val="none" w:sz="0" w:space="0" w:color="auto"/>
            <w:left w:val="none" w:sz="0" w:space="0" w:color="auto"/>
            <w:bottom w:val="none" w:sz="0" w:space="0" w:color="auto"/>
            <w:right w:val="none" w:sz="0" w:space="0" w:color="auto"/>
          </w:divBdr>
        </w:div>
        <w:div w:id="655033264">
          <w:marLeft w:val="640"/>
          <w:marRight w:val="0"/>
          <w:marTop w:val="0"/>
          <w:marBottom w:val="0"/>
          <w:divBdr>
            <w:top w:val="none" w:sz="0" w:space="0" w:color="auto"/>
            <w:left w:val="none" w:sz="0" w:space="0" w:color="auto"/>
            <w:bottom w:val="none" w:sz="0" w:space="0" w:color="auto"/>
            <w:right w:val="none" w:sz="0" w:space="0" w:color="auto"/>
          </w:divBdr>
        </w:div>
        <w:div w:id="1356541049">
          <w:marLeft w:val="640"/>
          <w:marRight w:val="0"/>
          <w:marTop w:val="0"/>
          <w:marBottom w:val="0"/>
          <w:divBdr>
            <w:top w:val="none" w:sz="0" w:space="0" w:color="auto"/>
            <w:left w:val="none" w:sz="0" w:space="0" w:color="auto"/>
            <w:bottom w:val="none" w:sz="0" w:space="0" w:color="auto"/>
            <w:right w:val="none" w:sz="0" w:space="0" w:color="auto"/>
          </w:divBdr>
        </w:div>
        <w:div w:id="1172186185">
          <w:marLeft w:val="640"/>
          <w:marRight w:val="0"/>
          <w:marTop w:val="0"/>
          <w:marBottom w:val="0"/>
          <w:divBdr>
            <w:top w:val="none" w:sz="0" w:space="0" w:color="auto"/>
            <w:left w:val="none" w:sz="0" w:space="0" w:color="auto"/>
            <w:bottom w:val="none" w:sz="0" w:space="0" w:color="auto"/>
            <w:right w:val="none" w:sz="0" w:space="0" w:color="auto"/>
          </w:divBdr>
        </w:div>
        <w:div w:id="214320892">
          <w:marLeft w:val="640"/>
          <w:marRight w:val="0"/>
          <w:marTop w:val="0"/>
          <w:marBottom w:val="0"/>
          <w:divBdr>
            <w:top w:val="none" w:sz="0" w:space="0" w:color="auto"/>
            <w:left w:val="none" w:sz="0" w:space="0" w:color="auto"/>
            <w:bottom w:val="none" w:sz="0" w:space="0" w:color="auto"/>
            <w:right w:val="none" w:sz="0" w:space="0" w:color="auto"/>
          </w:divBdr>
        </w:div>
        <w:div w:id="174420039">
          <w:marLeft w:val="640"/>
          <w:marRight w:val="0"/>
          <w:marTop w:val="0"/>
          <w:marBottom w:val="0"/>
          <w:divBdr>
            <w:top w:val="none" w:sz="0" w:space="0" w:color="auto"/>
            <w:left w:val="none" w:sz="0" w:space="0" w:color="auto"/>
            <w:bottom w:val="none" w:sz="0" w:space="0" w:color="auto"/>
            <w:right w:val="none" w:sz="0" w:space="0" w:color="auto"/>
          </w:divBdr>
        </w:div>
        <w:div w:id="272326191">
          <w:marLeft w:val="640"/>
          <w:marRight w:val="0"/>
          <w:marTop w:val="0"/>
          <w:marBottom w:val="0"/>
          <w:divBdr>
            <w:top w:val="none" w:sz="0" w:space="0" w:color="auto"/>
            <w:left w:val="none" w:sz="0" w:space="0" w:color="auto"/>
            <w:bottom w:val="none" w:sz="0" w:space="0" w:color="auto"/>
            <w:right w:val="none" w:sz="0" w:space="0" w:color="auto"/>
          </w:divBdr>
        </w:div>
        <w:div w:id="1498231435">
          <w:marLeft w:val="640"/>
          <w:marRight w:val="0"/>
          <w:marTop w:val="0"/>
          <w:marBottom w:val="0"/>
          <w:divBdr>
            <w:top w:val="none" w:sz="0" w:space="0" w:color="auto"/>
            <w:left w:val="none" w:sz="0" w:space="0" w:color="auto"/>
            <w:bottom w:val="none" w:sz="0" w:space="0" w:color="auto"/>
            <w:right w:val="none" w:sz="0" w:space="0" w:color="auto"/>
          </w:divBdr>
        </w:div>
        <w:div w:id="2050101472">
          <w:marLeft w:val="640"/>
          <w:marRight w:val="0"/>
          <w:marTop w:val="0"/>
          <w:marBottom w:val="0"/>
          <w:divBdr>
            <w:top w:val="none" w:sz="0" w:space="0" w:color="auto"/>
            <w:left w:val="none" w:sz="0" w:space="0" w:color="auto"/>
            <w:bottom w:val="none" w:sz="0" w:space="0" w:color="auto"/>
            <w:right w:val="none" w:sz="0" w:space="0" w:color="auto"/>
          </w:divBdr>
        </w:div>
        <w:div w:id="147864870">
          <w:marLeft w:val="640"/>
          <w:marRight w:val="0"/>
          <w:marTop w:val="0"/>
          <w:marBottom w:val="0"/>
          <w:divBdr>
            <w:top w:val="none" w:sz="0" w:space="0" w:color="auto"/>
            <w:left w:val="none" w:sz="0" w:space="0" w:color="auto"/>
            <w:bottom w:val="none" w:sz="0" w:space="0" w:color="auto"/>
            <w:right w:val="none" w:sz="0" w:space="0" w:color="auto"/>
          </w:divBdr>
        </w:div>
        <w:div w:id="1108546401">
          <w:marLeft w:val="640"/>
          <w:marRight w:val="0"/>
          <w:marTop w:val="0"/>
          <w:marBottom w:val="0"/>
          <w:divBdr>
            <w:top w:val="none" w:sz="0" w:space="0" w:color="auto"/>
            <w:left w:val="none" w:sz="0" w:space="0" w:color="auto"/>
            <w:bottom w:val="none" w:sz="0" w:space="0" w:color="auto"/>
            <w:right w:val="none" w:sz="0" w:space="0" w:color="auto"/>
          </w:divBdr>
        </w:div>
        <w:div w:id="744496586">
          <w:marLeft w:val="640"/>
          <w:marRight w:val="0"/>
          <w:marTop w:val="0"/>
          <w:marBottom w:val="0"/>
          <w:divBdr>
            <w:top w:val="none" w:sz="0" w:space="0" w:color="auto"/>
            <w:left w:val="none" w:sz="0" w:space="0" w:color="auto"/>
            <w:bottom w:val="none" w:sz="0" w:space="0" w:color="auto"/>
            <w:right w:val="none" w:sz="0" w:space="0" w:color="auto"/>
          </w:divBdr>
        </w:div>
        <w:div w:id="1507595537">
          <w:marLeft w:val="640"/>
          <w:marRight w:val="0"/>
          <w:marTop w:val="0"/>
          <w:marBottom w:val="0"/>
          <w:divBdr>
            <w:top w:val="none" w:sz="0" w:space="0" w:color="auto"/>
            <w:left w:val="none" w:sz="0" w:space="0" w:color="auto"/>
            <w:bottom w:val="none" w:sz="0" w:space="0" w:color="auto"/>
            <w:right w:val="none" w:sz="0" w:space="0" w:color="auto"/>
          </w:divBdr>
        </w:div>
        <w:div w:id="475146951">
          <w:marLeft w:val="640"/>
          <w:marRight w:val="0"/>
          <w:marTop w:val="0"/>
          <w:marBottom w:val="0"/>
          <w:divBdr>
            <w:top w:val="none" w:sz="0" w:space="0" w:color="auto"/>
            <w:left w:val="none" w:sz="0" w:space="0" w:color="auto"/>
            <w:bottom w:val="none" w:sz="0" w:space="0" w:color="auto"/>
            <w:right w:val="none" w:sz="0" w:space="0" w:color="auto"/>
          </w:divBdr>
        </w:div>
        <w:div w:id="253167505">
          <w:marLeft w:val="640"/>
          <w:marRight w:val="0"/>
          <w:marTop w:val="0"/>
          <w:marBottom w:val="0"/>
          <w:divBdr>
            <w:top w:val="none" w:sz="0" w:space="0" w:color="auto"/>
            <w:left w:val="none" w:sz="0" w:space="0" w:color="auto"/>
            <w:bottom w:val="none" w:sz="0" w:space="0" w:color="auto"/>
            <w:right w:val="none" w:sz="0" w:space="0" w:color="auto"/>
          </w:divBdr>
        </w:div>
        <w:div w:id="1672566727">
          <w:marLeft w:val="640"/>
          <w:marRight w:val="0"/>
          <w:marTop w:val="0"/>
          <w:marBottom w:val="0"/>
          <w:divBdr>
            <w:top w:val="none" w:sz="0" w:space="0" w:color="auto"/>
            <w:left w:val="none" w:sz="0" w:space="0" w:color="auto"/>
            <w:bottom w:val="none" w:sz="0" w:space="0" w:color="auto"/>
            <w:right w:val="none" w:sz="0" w:space="0" w:color="auto"/>
          </w:divBdr>
        </w:div>
        <w:div w:id="181943279">
          <w:marLeft w:val="640"/>
          <w:marRight w:val="0"/>
          <w:marTop w:val="0"/>
          <w:marBottom w:val="0"/>
          <w:divBdr>
            <w:top w:val="none" w:sz="0" w:space="0" w:color="auto"/>
            <w:left w:val="none" w:sz="0" w:space="0" w:color="auto"/>
            <w:bottom w:val="none" w:sz="0" w:space="0" w:color="auto"/>
            <w:right w:val="none" w:sz="0" w:space="0" w:color="auto"/>
          </w:divBdr>
        </w:div>
        <w:div w:id="553586834">
          <w:marLeft w:val="640"/>
          <w:marRight w:val="0"/>
          <w:marTop w:val="0"/>
          <w:marBottom w:val="0"/>
          <w:divBdr>
            <w:top w:val="none" w:sz="0" w:space="0" w:color="auto"/>
            <w:left w:val="none" w:sz="0" w:space="0" w:color="auto"/>
            <w:bottom w:val="none" w:sz="0" w:space="0" w:color="auto"/>
            <w:right w:val="none" w:sz="0" w:space="0" w:color="auto"/>
          </w:divBdr>
        </w:div>
        <w:div w:id="1030187204">
          <w:marLeft w:val="640"/>
          <w:marRight w:val="0"/>
          <w:marTop w:val="0"/>
          <w:marBottom w:val="0"/>
          <w:divBdr>
            <w:top w:val="none" w:sz="0" w:space="0" w:color="auto"/>
            <w:left w:val="none" w:sz="0" w:space="0" w:color="auto"/>
            <w:bottom w:val="none" w:sz="0" w:space="0" w:color="auto"/>
            <w:right w:val="none" w:sz="0" w:space="0" w:color="auto"/>
          </w:divBdr>
        </w:div>
        <w:div w:id="1357193468">
          <w:marLeft w:val="640"/>
          <w:marRight w:val="0"/>
          <w:marTop w:val="0"/>
          <w:marBottom w:val="0"/>
          <w:divBdr>
            <w:top w:val="none" w:sz="0" w:space="0" w:color="auto"/>
            <w:left w:val="none" w:sz="0" w:space="0" w:color="auto"/>
            <w:bottom w:val="none" w:sz="0" w:space="0" w:color="auto"/>
            <w:right w:val="none" w:sz="0" w:space="0" w:color="auto"/>
          </w:divBdr>
        </w:div>
        <w:div w:id="1342195477">
          <w:marLeft w:val="640"/>
          <w:marRight w:val="0"/>
          <w:marTop w:val="0"/>
          <w:marBottom w:val="0"/>
          <w:divBdr>
            <w:top w:val="none" w:sz="0" w:space="0" w:color="auto"/>
            <w:left w:val="none" w:sz="0" w:space="0" w:color="auto"/>
            <w:bottom w:val="none" w:sz="0" w:space="0" w:color="auto"/>
            <w:right w:val="none" w:sz="0" w:space="0" w:color="auto"/>
          </w:divBdr>
        </w:div>
      </w:divsChild>
    </w:div>
    <w:div w:id="874736674">
      <w:bodyDiv w:val="1"/>
      <w:marLeft w:val="0"/>
      <w:marRight w:val="0"/>
      <w:marTop w:val="0"/>
      <w:marBottom w:val="0"/>
      <w:divBdr>
        <w:top w:val="none" w:sz="0" w:space="0" w:color="auto"/>
        <w:left w:val="none" w:sz="0" w:space="0" w:color="auto"/>
        <w:bottom w:val="none" w:sz="0" w:space="0" w:color="auto"/>
        <w:right w:val="none" w:sz="0" w:space="0" w:color="auto"/>
      </w:divBdr>
      <w:divsChild>
        <w:div w:id="1629701874">
          <w:marLeft w:val="640"/>
          <w:marRight w:val="0"/>
          <w:marTop w:val="0"/>
          <w:marBottom w:val="0"/>
          <w:divBdr>
            <w:top w:val="none" w:sz="0" w:space="0" w:color="auto"/>
            <w:left w:val="none" w:sz="0" w:space="0" w:color="auto"/>
            <w:bottom w:val="none" w:sz="0" w:space="0" w:color="auto"/>
            <w:right w:val="none" w:sz="0" w:space="0" w:color="auto"/>
          </w:divBdr>
        </w:div>
        <w:div w:id="1754660981">
          <w:marLeft w:val="640"/>
          <w:marRight w:val="0"/>
          <w:marTop w:val="0"/>
          <w:marBottom w:val="0"/>
          <w:divBdr>
            <w:top w:val="none" w:sz="0" w:space="0" w:color="auto"/>
            <w:left w:val="none" w:sz="0" w:space="0" w:color="auto"/>
            <w:bottom w:val="none" w:sz="0" w:space="0" w:color="auto"/>
            <w:right w:val="none" w:sz="0" w:space="0" w:color="auto"/>
          </w:divBdr>
        </w:div>
        <w:div w:id="1569224136">
          <w:marLeft w:val="640"/>
          <w:marRight w:val="0"/>
          <w:marTop w:val="0"/>
          <w:marBottom w:val="0"/>
          <w:divBdr>
            <w:top w:val="none" w:sz="0" w:space="0" w:color="auto"/>
            <w:left w:val="none" w:sz="0" w:space="0" w:color="auto"/>
            <w:bottom w:val="none" w:sz="0" w:space="0" w:color="auto"/>
            <w:right w:val="none" w:sz="0" w:space="0" w:color="auto"/>
          </w:divBdr>
        </w:div>
        <w:div w:id="1042440259">
          <w:marLeft w:val="640"/>
          <w:marRight w:val="0"/>
          <w:marTop w:val="0"/>
          <w:marBottom w:val="0"/>
          <w:divBdr>
            <w:top w:val="none" w:sz="0" w:space="0" w:color="auto"/>
            <w:left w:val="none" w:sz="0" w:space="0" w:color="auto"/>
            <w:bottom w:val="none" w:sz="0" w:space="0" w:color="auto"/>
            <w:right w:val="none" w:sz="0" w:space="0" w:color="auto"/>
          </w:divBdr>
        </w:div>
        <w:div w:id="1818064081">
          <w:marLeft w:val="640"/>
          <w:marRight w:val="0"/>
          <w:marTop w:val="0"/>
          <w:marBottom w:val="0"/>
          <w:divBdr>
            <w:top w:val="none" w:sz="0" w:space="0" w:color="auto"/>
            <w:left w:val="none" w:sz="0" w:space="0" w:color="auto"/>
            <w:bottom w:val="none" w:sz="0" w:space="0" w:color="auto"/>
            <w:right w:val="none" w:sz="0" w:space="0" w:color="auto"/>
          </w:divBdr>
        </w:div>
        <w:div w:id="82801849">
          <w:marLeft w:val="640"/>
          <w:marRight w:val="0"/>
          <w:marTop w:val="0"/>
          <w:marBottom w:val="0"/>
          <w:divBdr>
            <w:top w:val="none" w:sz="0" w:space="0" w:color="auto"/>
            <w:left w:val="none" w:sz="0" w:space="0" w:color="auto"/>
            <w:bottom w:val="none" w:sz="0" w:space="0" w:color="auto"/>
            <w:right w:val="none" w:sz="0" w:space="0" w:color="auto"/>
          </w:divBdr>
        </w:div>
        <w:div w:id="384455792">
          <w:marLeft w:val="640"/>
          <w:marRight w:val="0"/>
          <w:marTop w:val="0"/>
          <w:marBottom w:val="0"/>
          <w:divBdr>
            <w:top w:val="none" w:sz="0" w:space="0" w:color="auto"/>
            <w:left w:val="none" w:sz="0" w:space="0" w:color="auto"/>
            <w:bottom w:val="none" w:sz="0" w:space="0" w:color="auto"/>
            <w:right w:val="none" w:sz="0" w:space="0" w:color="auto"/>
          </w:divBdr>
        </w:div>
        <w:div w:id="872420066">
          <w:marLeft w:val="640"/>
          <w:marRight w:val="0"/>
          <w:marTop w:val="0"/>
          <w:marBottom w:val="0"/>
          <w:divBdr>
            <w:top w:val="none" w:sz="0" w:space="0" w:color="auto"/>
            <w:left w:val="none" w:sz="0" w:space="0" w:color="auto"/>
            <w:bottom w:val="none" w:sz="0" w:space="0" w:color="auto"/>
            <w:right w:val="none" w:sz="0" w:space="0" w:color="auto"/>
          </w:divBdr>
        </w:div>
        <w:div w:id="986393317">
          <w:marLeft w:val="640"/>
          <w:marRight w:val="0"/>
          <w:marTop w:val="0"/>
          <w:marBottom w:val="0"/>
          <w:divBdr>
            <w:top w:val="none" w:sz="0" w:space="0" w:color="auto"/>
            <w:left w:val="none" w:sz="0" w:space="0" w:color="auto"/>
            <w:bottom w:val="none" w:sz="0" w:space="0" w:color="auto"/>
            <w:right w:val="none" w:sz="0" w:space="0" w:color="auto"/>
          </w:divBdr>
        </w:div>
        <w:div w:id="1127428902">
          <w:marLeft w:val="640"/>
          <w:marRight w:val="0"/>
          <w:marTop w:val="0"/>
          <w:marBottom w:val="0"/>
          <w:divBdr>
            <w:top w:val="none" w:sz="0" w:space="0" w:color="auto"/>
            <w:left w:val="none" w:sz="0" w:space="0" w:color="auto"/>
            <w:bottom w:val="none" w:sz="0" w:space="0" w:color="auto"/>
            <w:right w:val="none" w:sz="0" w:space="0" w:color="auto"/>
          </w:divBdr>
        </w:div>
        <w:div w:id="1381662011">
          <w:marLeft w:val="640"/>
          <w:marRight w:val="0"/>
          <w:marTop w:val="0"/>
          <w:marBottom w:val="0"/>
          <w:divBdr>
            <w:top w:val="none" w:sz="0" w:space="0" w:color="auto"/>
            <w:left w:val="none" w:sz="0" w:space="0" w:color="auto"/>
            <w:bottom w:val="none" w:sz="0" w:space="0" w:color="auto"/>
            <w:right w:val="none" w:sz="0" w:space="0" w:color="auto"/>
          </w:divBdr>
        </w:div>
        <w:div w:id="970785684">
          <w:marLeft w:val="640"/>
          <w:marRight w:val="0"/>
          <w:marTop w:val="0"/>
          <w:marBottom w:val="0"/>
          <w:divBdr>
            <w:top w:val="none" w:sz="0" w:space="0" w:color="auto"/>
            <w:left w:val="none" w:sz="0" w:space="0" w:color="auto"/>
            <w:bottom w:val="none" w:sz="0" w:space="0" w:color="auto"/>
            <w:right w:val="none" w:sz="0" w:space="0" w:color="auto"/>
          </w:divBdr>
        </w:div>
        <w:div w:id="2084328308">
          <w:marLeft w:val="640"/>
          <w:marRight w:val="0"/>
          <w:marTop w:val="0"/>
          <w:marBottom w:val="0"/>
          <w:divBdr>
            <w:top w:val="none" w:sz="0" w:space="0" w:color="auto"/>
            <w:left w:val="none" w:sz="0" w:space="0" w:color="auto"/>
            <w:bottom w:val="none" w:sz="0" w:space="0" w:color="auto"/>
            <w:right w:val="none" w:sz="0" w:space="0" w:color="auto"/>
          </w:divBdr>
        </w:div>
        <w:div w:id="1009330638">
          <w:marLeft w:val="640"/>
          <w:marRight w:val="0"/>
          <w:marTop w:val="0"/>
          <w:marBottom w:val="0"/>
          <w:divBdr>
            <w:top w:val="none" w:sz="0" w:space="0" w:color="auto"/>
            <w:left w:val="none" w:sz="0" w:space="0" w:color="auto"/>
            <w:bottom w:val="none" w:sz="0" w:space="0" w:color="auto"/>
            <w:right w:val="none" w:sz="0" w:space="0" w:color="auto"/>
          </w:divBdr>
        </w:div>
        <w:div w:id="1726180930">
          <w:marLeft w:val="640"/>
          <w:marRight w:val="0"/>
          <w:marTop w:val="0"/>
          <w:marBottom w:val="0"/>
          <w:divBdr>
            <w:top w:val="none" w:sz="0" w:space="0" w:color="auto"/>
            <w:left w:val="none" w:sz="0" w:space="0" w:color="auto"/>
            <w:bottom w:val="none" w:sz="0" w:space="0" w:color="auto"/>
            <w:right w:val="none" w:sz="0" w:space="0" w:color="auto"/>
          </w:divBdr>
        </w:div>
        <w:div w:id="1432554744">
          <w:marLeft w:val="640"/>
          <w:marRight w:val="0"/>
          <w:marTop w:val="0"/>
          <w:marBottom w:val="0"/>
          <w:divBdr>
            <w:top w:val="none" w:sz="0" w:space="0" w:color="auto"/>
            <w:left w:val="none" w:sz="0" w:space="0" w:color="auto"/>
            <w:bottom w:val="none" w:sz="0" w:space="0" w:color="auto"/>
            <w:right w:val="none" w:sz="0" w:space="0" w:color="auto"/>
          </w:divBdr>
        </w:div>
        <w:div w:id="388649439">
          <w:marLeft w:val="640"/>
          <w:marRight w:val="0"/>
          <w:marTop w:val="0"/>
          <w:marBottom w:val="0"/>
          <w:divBdr>
            <w:top w:val="none" w:sz="0" w:space="0" w:color="auto"/>
            <w:left w:val="none" w:sz="0" w:space="0" w:color="auto"/>
            <w:bottom w:val="none" w:sz="0" w:space="0" w:color="auto"/>
            <w:right w:val="none" w:sz="0" w:space="0" w:color="auto"/>
          </w:divBdr>
        </w:div>
        <w:div w:id="318197696">
          <w:marLeft w:val="640"/>
          <w:marRight w:val="0"/>
          <w:marTop w:val="0"/>
          <w:marBottom w:val="0"/>
          <w:divBdr>
            <w:top w:val="none" w:sz="0" w:space="0" w:color="auto"/>
            <w:left w:val="none" w:sz="0" w:space="0" w:color="auto"/>
            <w:bottom w:val="none" w:sz="0" w:space="0" w:color="auto"/>
            <w:right w:val="none" w:sz="0" w:space="0" w:color="auto"/>
          </w:divBdr>
        </w:div>
        <w:div w:id="286277502">
          <w:marLeft w:val="640"/>
          <w:marRight w:val="0"/>
          <w:marTop w:val="0"/>
          <w:marBottom w:val="0"/>
          <w:divBdr>
            <w:top w:val="none" w:sz="0" w:space="0" w:color="auto"/>
            <w:left w:val="none" w:sz="0" w:space="0" w:color="auto"/>
            <w:bottom w:val="none" w:sz="0" w:space="0" w:color="auto"/>
            <w:right w:val="none" w:sz="0" w:space="0" w:color="auto"/>
          </w:divBdr>
        </w:div>
        <w:div w:id="605040122">
          <w:marLeft w:val="640"/>
          <w:marRight w:val="0"/>
          <w:marTop w:val="0"/>
          <w:marBottom w:val="0"/>
          <w:divBdr>
            <w:top w:val="none" w:sz="0" w:space="0" w:color="auto"/>
            <w:left w:val="none" w:sz="0" w:space="0" w:color="auto"/>
            <w:bottom w:val="none" w:sz="0" w:space="0" w:color="auto"/>
            <w:right w:val="none" w:sz="0" w:space="0" w:color="auto"/>
          </w:divBdr>
        </w:div>
        <w:div w:id="1825314418">
          <w:marLeft w:val="640"/>
          <w:marRight w:val="0"/>
          <w:marTop w:val="0"/>
          <w:marBottom w:val="0"/>
          <w:divBdr>
            <w:top w:val="none" w:sz="0" w:space="0" w:color="auto"/>
            <w:left w:val="none" w:sz="0" w:space="0" w:color="auto"/>
            <w:bottom w:val="none" w:sz="0" w:space="0" w:color="auto"/>
            <w:right w:val="none" w:sz="0" w:space="0" w:color="auto"/>
          </w:divBdr>
        </w:div>
        <w:div w:id="1633907004">
          <w:marLeft w:val="640"/>
          <w:marRight w:val="0"/>
          <w:marTop w:val="0"/>
          <w:marBottom w:val="0"/>
          <w:divBdr>
            <w:top w:val="none" w:sz="0" w:space="0" w:color="auto"/>
            <w:left w:val="none" w:sz="0" w:space="0" w:color="auto"/>
            <w:bottom w:val="none" w:sz="0" w:space="0" w:color="auto"/>
            <w:right w:val="none" w:sz="0" w:space="0" w:color="auto"/>
          </w:divBdr>
        </w:div>
        <w:div w:id="2113426476">
          <w:marLeft w:val="640"/>
          <w:marRight w:val="0"/>
          <w:marTop w:val="0"/>
          <w:marBottom w:val="0"/>
          <w:divBdr>
            <w:top w:val="none" w:sz="0" w:space="0" w:color="auto"/>
            <w:left w:val="none" w:sz="0" w:space="0" w:color="auto"/>
            <w:bottom w:val="none" w:sz="0" w:space="0" w:color="auto"/>
            <w:right w:val="none" w:sz="0" w:space="0" w:color="auto"/>
          </w:divBdr>
        </w:div>
        <w:div w:id="2052996951">
          <w:marLeft w:val="640"/>
          <w:marRight w:val="0"/>
          <w:marTop w:val="0"/>
          <w:marBottom w:val="0"/>
          <w:divBdr>
            <w:top w:val="none" w:sz="0" w:space="0" w:color="auto"/>
            <w:left w:val="none" w:sz="0" w:space="0" w:color="auto"/>
            <w:bottom w:val="none" w:sz="0" w:space="0" w:color="auto"/>
            <w:right w:val="none" w:sz="0" w:space="0" w:color="auto"/>
          </w:divBdr>
        </w:div>
        <w:div w:id="271597616">
          <w:marLeft w:val="640"/>
          <w:marRight w:val="0"/>
          <w:marTop w:val="0"/>
          <w:marBottom w:val="0"/>
          <w:divBdr>
            <w:top w:val="none" w:sz="0" w:space="0" w:color="auto"/>
            <w:left w:val="none" w:sz="0" w:space="0" w:color="auto"/>
            <w:bottom w:val="none" w:sz="0" w:space="0" w:color="auto"/>
            <w:right w:val="none" w:sz="0" w:space="0" w:color="auto"/>
          </w:divBdr>
        </w:div>
        <w:div w:id="932981404">
          <w:marLeft w:val="640"/>
          <w:marRight w:val="0"/>
          <w:marTop w:val="0"/>
          <w:marBottom w:val="0"/>
          <w:divBdr>
            <w:top w:val="none" w:sz="0" w:space="0" w:color="auto"/>
            <w:left w:val="none" w:sz="0" w:space="0" w:color="auto"/>
            <w:bottom w:val="none" w:sz="0" w:space="0" w:color="auto"/>
            <w:right w:val="none" w:sz="0" w:space="0" w:color="auto"/>
          </w:divBdr>
        </w:div>
        <w:div w:id="567112075">
          <w:marLeft w:val="640"/>
          <w:marRight w:val="0"/>
          <w:marTop w:val="0"/>
          <w:marBottom w:val="0"/>
          <w:divBdr>
            <w:top w:val="none" w:sz="0" w:space="0" w:color="auto"/>
            <w:left w:val="none" w:sz="0" w:space="0" w:color="auto"/>
            <w:bottom w:val="none" w:sz="0" w:space="0" w:color="auto"/>
            <w:right w:val="none" w:sz="0" w:space="0" w:color="auto"/>
          </w:divBdr>
        </w:div>
        <w:div w:id="2134247094">
          <w:marLeft w:val="640"/>
          <w:marRight w:val="0"/>
          <w:marTop w:val="0"/>
          <w:marBottom w:val="0"/>
          <w:divBdr>
            <w:top w:val="none" w:sz="0" w:space="0" w:color="auto"/>
            <w:left w:val="none" w:sz="0" w:space="0" w:color="auto"/>
            <w:bottom w:val="none" w:sz="0" w:space="0" w:color="auto"/>
            <w:right w:val="none" w:sz="0" w:space="0" w:color="auto"/>
          </w:divBdr>
        </w:div>
        <w:div w:id="1941255964">
          <w:marLeft w:val="640"/>
          <w:marRight w:val="0"/>
          <w:marTop w:val="0"/>
          <w:marBottom w:val="0"/>
          <w:divBdr>
            <w:top w:val="none" w:sz="0" w:space="0" w:color="auto"/>
            <w:left w:val="none" w:sz="0" w:space="0" w:color="auto"/>
            <w:bottom w:val="none" w:sz="0" w:space="0" w:color="auto"/>
            <w:right w:val="none" w:sz="0" w:space="0" w:color="auto"/>
          </w:divBdr>
        </w:div>
        <w:div w:id="693388742">
          <w:marLeft w:val="640"/>
          <w:marRight w:val="0"/>
          <w:marTop w:val="0"/>
          <w:marBottom w:val="0"/>
          <w:divBdr>
            <w:top w:val="none" w:sz="0" w:space="0" w:color="auto"/>
            <w:left w:val="none" w:sz="0" w:space="0" w:color="auto"/>
            <w:bottom w:val="none" w:sz="0" w:space="0" w:color="auto"/>
            <w:right w:val="none" w:sz="0" w:space="0" w:color="auto"/>
          </w:divBdr>
        </w:div>
        <w:div w:id="501941704">
          <w:marLeft w:val="640"/>
          <w:marRight w:val="0"/>
          <w:marTop w:val="0"/>
          <w:marBottom w:val="0"/>
          <w:divBdr>
            <w:top w:val="none" w:sz="0" w:space="0" w:color="auto"/>
            <w:left w:val="none" w:sz="0" w:space="0" w:color="auto"/>
            <w:bottom w:val="none" w:sz="0" w:space="0" w:color="auto"/>
            <w:right w:val="none" w:sz="0" w:space="0" w:color="auto"/>
          </w:divBdr>
        </w:div>
        <w:div w:id="1542791769">
          <w:marLeft w:val="640"/>
          <w:marRight w:val="0"/>
          <w:marTop w:val="0"/>
          <w:marBottom w:val="0"/>
          <w:divBdr>
            <w:top w:val="none" w:sz="0" w:space="0" w:color="auto"/>
            <w:left w:val="none" w:sz="0" w:space="0" w:color="auto"/>
            <w:bottom w:val="none" w:sz="0" w:space="0" w:color="auto"/>
            <w:right w:val="none" w:sz="0" w:space="0" w:color="auto"/>
          </w:divBdr>
        </w:div>
        <w:div w:id="1496022246">
          <w:marLeft w:val="640"/>
          <w:marRight w:val="0"/>
          <w:marTop w:val="0"/>
          <w:marBottom w:val="0"/>
          <w:divBdr>
            <w:top w:val="none" w:sz="0" w:space="0" w:color="auto"/>
            <w:left w:val="none" w:sz="0" w:space="0" w:color="auto"/>
            <w:bottom w:val="none" w:sz="0" w:space="0" w:color="auto"/>
            <w:right w:val="none" w:sz="0" w:space="0" w:color="auto"/>
          </w:divBdr>
        </w:div>
        <w:div w:id="810051206">
          <w:marLeft w:val="640"/>
          <w:marRight w:val="0"/>
          <w:marTop w:val="0"/>
          <w:marBottom w:val="0"/>
          <w:divBdr>
            <w:top w:val="none" w:sz="0" w:space="0" w:color="auto"/>
            <w:left w:val="none" w:sz="0" w:space="0" w:color="auto"/>
            <w:bottom w:val="none" w:sz="0" w:space="0" w:color="auto"/>
            <w:right w:val="none" w:sz="0" w:space="0" w:color="auto"/>
          </w:divBdr>
        </w:div>
        <w:div w:id="96760646">
          <w:marLeft w:val="640"/>
          <w:marRight w:val="0"/>
          <w:marTop w:val="0"/>
          <w:marBottom w:val="0"/>
          <w:divBdr>
            <w:top w:val="none" w:sz="0" w:space="0" w:color="auto"/>
            <w:left w:val="none" w:sz="0" w:space="0" w:color="auto"/>
            <w:bottom w:val="none" w:sz="0" w:space="0" w:color="auto"/>
            <w:right w:val="none" w:sz="0" w:space="0" w:color="auto"/>
          </w:divBdr>
        </w:div>
        <w:div w:id="437405953">
          <w:marLeft w:val="640"/>
          <w:marRight w:val="0"/>
          <w:marTop w:val="0"/>
          <w:marBottom w:val="0"/>
          <w:divBdr>
            <w:top w:val="none" w:sz="0" w:space="0" w:color="auto"/>
            <w:left w:val="none" w:sz="0" w:space="0" w:color="auto"/>
            <w:bottom w:val="none" w:sz="0" w:space="0" w:color="auto"/>
            <w:right w:val="none" w:sz="0" w:space="0" w:color="auto"/>
          </w:divBdr>
        </w:div>
        <w:div w:id="898514416">
          <w:marLeft w:val="640"/>
          <w:marRight w:val="0"/>
          <w:marTop w:val="0"/>
          <w:marBottom w:val="0"/>
          <w:divBdr>
            <w:top w:val="none" w:sz="0" w:space="0" w:color="auto"/>
            <w:left w:val="none" w:sz="0" w:space="0" w:color="auto"/>
            <w:bottom w:val="none" w:sz="0" w:space="0" w:color="auto"/>
            <w:right w:val="none" w:sz="0" w:space="0" w:color="auto"/>
          </w:divBdr>
        </w:div>
        <w:div w:id="1230113360">
          <w:marLeft w:val="640"/>
          <w:marRight w:val="0"/>
          <w:marTop w:val="0"/>
          <w:marBottom w:val="0"/>
          <w:divBdr>
            <w:top w:val="none" w:sz="0" w:space="0" w:color="auto"/>
            <w:left w:val="none" w:sz="0" w:space="0" w:color="auto"/>
            <w:bottom w:val="none" w:sz="0" w:space="0" w:color="auto"/>
            <w:right w:val="none" w:sz="0" w:space="0" w:color="auto"/>
          </w:divBdr>
        </w:div>
        <w:div w:id="1181312950">
          <w:marLeft w:val="640"/>
          <w:marRight w:val="0"/>
          <w:marTop w:val="0"/>
          <w:marBottom w:val="0"/>
          <w:divBdr>
            <w:top w:val="none" w:sz="0" w:space="0" w:color="auto"/>
            <w:left w:val="none" w:sz="0" w:space="0" w:color="auto"/>
            <w:bottom w:val="none" w:sz="0" w:space="0" w:color="auto"/>
            <w:right w:val="none" w:sz="0" w:space="0" w:color="auto"/>
          </w:divBdr>
        </w:div>
        <w:div w:id="1154376163">
          <w:marLeft w:val="640"/>
          <w:marRight w:val="0"/>
          <w:marTop w:val="0"/>
          <w:marBottom w:val="0"/>
          <w:divBdr>
            <w:top w:val="none" w:sz="0" w:space="0" w:color="auto"/>
            <w:left w:val="none" w:sz="0" w:space="0" w:color="auto"/>
            <w:bottom w:val="none" w:sz="0" w:space="0" w:color="auto"/>
            <w:right w:val="none" w:sz="0" w:space="0" w:color="auto"/>
          </w:divBdr>
        </w:div>
        <w:div w:id="273290898">
          <w:marLeft w:val="640"/>
          <w:marRight w:val="0"/>
          <w:marTop w:val="0"/>
          <w:marBottom w:val="0"/>
          <w:divBdr>
            <w:top w:val="none" w:sz="0" w:space="0" w:color="auto"/>
            <w:left w:val="none" w:sz="0" w:space="0" w:color="auto"/>
            <w:bottom w:val="none" w:sz="0" w:space="0" w:color="auto"/>
            <w:right w:val="none" w:sz="0" w:space="0" w:color="auto"/>
          </w:divBdr>
        </w:div>
        <w:div w:id="1752195039">
          <w:marLeft w:val="640"/>
          <w:marRight w:val="0"/>
          <w:marTop w:val="0"/>
          <w:marBottom w:val="0"/>
          <w:divBdr>
            <w:top w:val="none" w:sz="0" w:space="0" w:color="auto"/>
            <w:left w:val="none" w:sz="0" w:space="0" w:color="auto"/>
            <w:bottom w:val="none" w:sz="0" w:space="0" w:color="auto"/>
            <w:right w:val="none" w:sz="0" w:space="0" w:color="auto"/>
          </w:divBdr>
        </w:div>
        <w:div w:id="1262176667">
          <w:marLeft w:val="640"/>
          <w:marRight w:val="0"/>
          <w:marTop w:val="0"/>
          <w:marBottom w:val="0"/>
          <w:divBdr>
            <w:top w:val="none" w:sz="0" w:space="0" w:color="auto"/>
            <w:left w:val="none" w:sz="0" w:space="0" w:color="auto"/>
            <w:bottom w:val="none" w:sz="0" w:space="0" w:color="auto"/>
            <w:right w:val="none" w:sz="0" w:space="0" w:color="auto"/>
          </w:divBdr>
        </w:div>
        <w:div w:id="1894270819">
          <w:marLeft w:val="640"/>
          <w:marRight w:val="0"/>
          <w:marTop w:val="0"/>
          <w:marBottom w:val="0"/>
          <w:divBdr>
            <w:top w:val="none" w:sz="0" w:space="0" w:color="auto"/>
            <w:left w:val="none" w:sz="0" w:space="0" w:color="auto"/>
            <w:bottom w:val="none" w:sz="0" w:space="0" w:color="auto"/>
            <w:right w:val="none" w:sz="0" w:space="0" w:color="auto"/>
          </w:divBdr>
        </w:div>
        <w:div w:id="974094078">
          <w:marLeft w:val="640"/>
          <w:marRight w:val="0"/>
          <w:marTop w:val="0"/>
          <w:marBottom w:val="0"/>
          <w:divBdr>
            <w:top w:val="none" w:sz="0" w:space="0" w:color="auto"/>
            <w:left w:val="none" w:sz="0" w:space="0" w:color="auto"/>
            <w:bottom w:val="none" w:sz="0" w:space="0" w:color="auto"/>
            <w:right w:val="none" w:sz="0" w:space="0" w:color="auto"/>
          </w:divBdr>
        </w:div>
        <w:div w:id="470439582">
          <w:marLeft w:val="640"/>
          <w:marRight w:val="0"/>
          <w:marTop w:val="0"/>
          <w:marBottom w:val="0"/>
          <w:divBdr>
            <w:top w:val="none" w:sz="0" w:space="0" w:color="auto"/>
            <w:left w:val="none" w:sz="0" w:space="0" w:color="auto"/>
            <w:bottom w:val="none" w:sz="0" w:space="0" w:color="auto"/>
            <w:right w:val="none" w:sz="0" w:space="0" w:color="auto"/>
          </w:divBdr>
        </w:div>
        <w:div w:id="1162160863">
          <w:marLeft w:val="640"/>
          <w:marRight w:val="0"/>
          <w:marTop w:val="0"/>
          <w:marBottom w:val="0"/>
          <w:divBdr>
            <w:top w:val="none" w:sz="0" w:space="0" w:color="auto"/>
            <w:left w:val="none" w:sz="0" w:space="0" w:color="auto"/>
            <w:bottom w:val="none" w:sz="0" w:space="0" w:color="auto"/>
            <w:right w:val="none" w:sz="0" w:space="0" w:color="auto"/>
          </w:divBdr>
        </w:div>
        <w:div w:id="919170066">
          <w:marLeft w:val="640"/>
          <w:marRight w:val="0"/>
          <w:marTop w:val="0"/>
          <w:marBottom w:val="0"/>
          <w:divBdr>
            <w:top w:val="none" w:sz="0" w:space="0" w:color="auto"/>
            <w:left w:val="none" w:sz="0" w:space="0" w:color="auto"/>
            <w:bottom w:val="none" w:sz="0" w:space="0" w:color="auto"/>
            <w:right w:val="none" w:sz="0" w:space="0" w:color="auto"/>
          </w:divBdr>
        </w:div>
        <w:div w:id="1532525056">
          <w:marLeft w:val="640"/>
          <w:marRight w:val="0"/>
          <w:marTop w:val="0"/>
          <w:marBottom w:val="0"/>
          <w:divBdr>
            <w:top w:val="none" w:sz="0" w:space="0" w:color="auto"/>
            <w:left w:val="none" w:sz="0" w:space="0" w:color="auto"/>
            <w:bottom w:val="none" w:sz="0" w:space="0" w:color="auto"/>
            <w:right w:val="none" w:sz="0" w:space="0" w:color="auto"/>
          </w:divBdr>
        </w:div>
        <w:div w:id="1855611310">
          <w:marLeft w:val="640"/>
          <w:marRight w:val="0"/>
          <w:marTop w:val="0"/>
          <w:marBottom w:val="0"/>
          <w:divBdr>
            <w:top w:val="none" w:sz="0" w:space="0" w:color="auto"/>
            <w:left w:val="none" w:sz="0" w:space="0" w:color="auto"/>
            <w:bottom w:val="none" w:sz="0" w:space="0" w:color="auto"/>
            <w:right w:val="none" w:sz="0" w:space="0" w:color="auto"/>
          </w:divBdr>
        </w:div>
        <w:div w:id="1307972899">
          <w:marLeft w:val="640"/>
          <w:marRight w:val="0"/>
          <w:marTop w:val="0"/>
          <w:marBottom w:val="0"/>
          <w:divBdr>
            <w:top w:val="none" w:sz="0" w:space="0" w:color="auto"/>
            <w:left w:val="none" w:sz="0" w:space="0" w:color="auto"/>
            <w:bottom w:val="none" w:sz="0" w:space="0" w:color="auto"/>
            <w:right w:val="none" w:sz="0" w:space="0" w:color="auto"/>
          </w:divBdr>
        </w:div>
        <w:div w:id="971057751">
          <w:marLeft w:val="640"/>
          <w:marRight w:val="0"/>
          <w:marTop w:val="0"/>
          <w:marBottom w:val="0"/>
          <w:divBdr>
            <w:top w:val="none" w:sz="0" w:space="0" w:color="auto"/>
            <w:left w:val="none" w:sz="0" w:space="0" w:color="auto"/>
            <w:bottom w:val="none" w:sz="0" w:space="0" w:color="auto"/>
            <w:right w:val="none" w:sz="0" w:space="0" w:color="auto"/>
          </w:divBdr>
        </w:div>
        <w:div w:id="1872258372">
          <w:marLeft w:val="640"/>
          <w:marRight w:val="0"/>
          <w:marTop w:val="0"/>
          <w:marBottom w:val="0"/>
          <w:divBdr>
            <w:top w:val="none" w:sz="0" w:space="0" w:color="auto"/>
            <w:left w:val="none" w:sz="0" w:space="0" w:color="auto"/>
            <w:bottom w:val="none" w:sz="0" w:space="0" w:color="auto"/>
            <w:right w:val="none" w:sz="0" w:space="0" w:color="auto"/>
          </w:divBdr>
        </w:div>
        <w:div w:id="1107578910">
          <w:marLeft w:val="640"/>
          <w:marRight w:val="0"/>
          <w:marTop w:val="0"/>
          <w:marBottom w:val="0"/>
          <w:divBdr>
            <w:top w:val="none" w:sz="0" w:space="0" w:color="auto"/>
            <w:left w:val="none" w:sz="0" w:space="0" w:color="auto"/>
            <w:bottom w:val="none" w:sz="0" w:space="0" w:color="auto"/>
            <w:right w:val="none" w:sz="0" w:space="0" w:color="auto"/>
          </w:divBdr>
        </w:div>
        <w:div w:id="2041587319">
          <w:marLeft w:val="640"/>
          <w:marRight w:val="0"/>
          <w:marTop w:val="0"/>
          <w:marBottom w:val="0"/>
          <w:divBdr>
            <w:top w:val="none" w:sz="0" w:space="0" w:color="auto"/>
            <w:left w:val="none" w:sz="0" w:space="0" w:color="auto"/>
            <w:bottom w:val="none" w:sz="0" w:space="0" w:color="auto"/>
            <w:right w:val="none" w:sz="0" w:space="0" w:color="auto"/>
          </w:divBdr>
        </w:div>
        <w:div w:id="700514960">
          <w:marLeft w:val="640"/>
          <w:marRight w:val="0"/>
          <w:marTop w:val="0"/>
          <w:marBottom w:val="0"/>
          <w:divBdr>
            <w:top w:val="none" w:sz="0" w:space="0" w:color="auto"/>
            <w:left w:val="none" w:sz="0" w:space="0" w:color="auto"/>
            <w:bottom w:val="none" w:sz="0" w:space="0" w:color="auto"/>
            <w:right w:val="none" w:sz="0" w:space="0" w:color="auto"/>
          </w:divBdr>
        </w:div>
        <w:div w:id="377896007">
          <w:marLeft w:val="640"/>
          <w:marRight w:val="0"/>
          <w:marTop w:val="0"/>
          <w:marBottom w:val="0"/>
          <w:divBdr>
            <w:top w:val="none" w:sz="0" w:space="0" w:color="auto"/>
            <w:left w:val="none" w:sz="0" w:space="0" w:color="auto"/>
            <w:bottom w:val="none" w:sz="0" w:space="0" w:color="auto"/>
            <w:right w:val="none" w:sz="0" w:space="0" w:color="auto"/>
          </w:divBdr>
        </w:div>
        <w:div w:id="6568234">
          <w:marLeft w:val="640"/>
          <w:marRight w:val="0"/>
          <w:marTop w:val="0"/>
          <w:marBottom w:val="0"/>
          <w:divBdr>
            <w:top w:val="none" w:sz="0" w:space="0" w:color="auto"/>
            <w:left w:val="none" w:sz="0" w:space="0" w:color="auto"/>
            <w:bottom w:val="none" w:sz="0" w:space="0" w:color="auto"/>
            <w:right w:val="none" w:sz="0" w:space="0" w:color="auto"/>
          </w:divBdr>
        </w:div>
        <w:div w:id="1591428239">
          <w:marLeft w:val="640"/>
          <w:marRight w:val="0"/>
          <w:marTop w:val="0"/>
          <w:marBottom w:val="0"/>
          <w:divBdr>
            <w:top w:val="none" w:sz="0" w:space="0" w:color="auto"/>
            <w:left w:val="none" w:sz="0" w:space="0" w:color="auto"/>
            <w:bottom w:val="none" w:sz="0" w:space="0" w:color="auto"/>
            <w:right w:val="none" w:sz="0" w:space="0" w:color="auto"/>
          </w:divBdr>
        </w:div>
        <w:div w:id="1630477525">
          <w:marLeft w:val="640"/>
          <w:marRight w:val="0"/>
          <w:marTop w:val="0"/>
          <w:marBottom w:val="0"/>
          <w:divBdr>
            <w:top w:val="none" w:sz="0" w:space="0" w:color="auto"/>
            <w:left w:val="none" w:sz="0" w:space="0" w:color="auto"/>
            <w:bottom w:val="none" w:sz="0" w:space="0" w:color="auto"/>
            <w:right w:val="none" w:sz="0" w:space="0" w:color="auto"/>
          </w:divBdr>
        </w:div>
        <w:div w:id="1497576835">
          <w:marLeft w:val="640"/>
          <w:marRight w:val="0"/>
          <w:marTop w:val="0"/>
          <w:marBottom w:val="0"/>
          <w:divBdr>
            <w:top w:val="none" w:sz="0" w:space="0" w:color="auto"/>
            <w:left w:val="none" w:sz="0" w:space="0" w:color="auto"/>
            <w:bottom w:val="none" w:sz="0" w:space="0" w:color="auto"/>
            <w:right w:val="none" w:sz="0" w:space="0" w:color="auto"/>
          </w:divBdr>
        </w:div>
        <w:div w:id="1320302088">
          <w:marLeft w:val="640"/>
          <w:marRight w:val="0"/>
          <w:marTop w:val="0"/>
          <w:marBottom w:val="0"/>
          <w:divBdr>
            <w:top w:val="none" w:sz="0" w:space="0" w:color="auto"/>
            <w:left w:val="none" w:sz="0" w:space="0" w:color="auto"/>
            <w:bottom w:val="none" w:sz="0" w:space="0" w:color="auto"/>
            <w:right w:val="none" w:sz="0" w:space="0" w:color="auto"/>
          </w:divBdr>
        </w:div>
        <w:div w:id="1833982293">
          <w:marLeft w:val="640"/>
          <w:marRight w:val="0"/>
          <w:marTop w:val="0"/>
          <w:marBottom w:val="0"/>
          <w:divBdr>
            <w:top w:val="none" w:sz="0" w:space="0" w:color="auto"/>
            <w:left w:val="none" w:sz="0" w:space="0" w:color="auto"/>
            <w:bottom w:val="none" w:sz="0" w:space="0" w:color="auto"/>
            <w:right w:val="none" w:sz="0" w:space="0" w:color="auto"/>
          </w:divBdr>
        </w:div>
        <w:div w:id="427502829">
          <w:marLeft w:val="640"/>
          <w:marRight w:val="0"/>
          <w:marTop w:val="0"/>
          <w:marBottom w:val="0"/>
          <w:divBdr>
            <w:top w:val="none" w:sz="0" w:space="0" w:color="auto"/>
            <w:left w:val="none" w:sz="0" w:space="0" w:color="auto"/>
            <w:bottom w:val="none" w:sz="0" w:space="0" w:color="auto"/>
            <w:right w:val="none" w:sz="0" w:space="0" w:color="auto"/>
          </w:divBdr>
        </w:div>
        <w:div w:id="1218856222">
          <w:marLeft w:val="640"/>
          <w:marRight w:val="0"/>
          <w:marTop w:val="0"/>
          <w:marBottom w:val="0"/>
          <w:divBdr>
            <w:top w:val="none" w:sz="0" w:space="0" w:color="auto"/>
            <w:left w:val="none" w:sz="0" w:space="0" w:color="auto"/>
            <w:bottom w:val="none" w:sz="0" w:space="0" w:color="auto"/>
            <w:right w:val="none" w:sz="0" w:space="0" w:color="auto"/>
          </w:divBdr>
        </w:div>
        <w:div w:id="1856994164">
          <w:marLeft w:val="640"/>
          <w:marRight w:val="0"/>
          <w:marTop w:val="0"/>
          <w:marBottom w:val="0"/>
          <w:divBdr>
            <w:top w:val="none" w:sz="0" w:space="0" w:color="auto"/>
            <w:left w:val="none" w:sz="0" w:space="0" w:color="auto"/>
            <w:bottom w:val="none" w:sz="0" w:space="0" w:color="auto"/>
            <w:right w:val="none" w:sz="0" w:space="0" w:color="auto"/>
          </w:divBdr>
        </w:div>
        <w:div w:id="1209878560">
          <w:marLeft w:val="640"/>
          <w:marRight w:val="0"/>
          <w:marTop w:val="0"/>
          <w:marBottom w:val="0"/>
          <w:divBdr>
            <w:top w:val="none" w:sz="0" w:space="0" w:color="auto"/>
            <w:left w:val="none" w:sz="0" w:space="0" w:color="auto"/>
            <w:bottom w:val="none" w:sz="0" w:space="0" w:color="auto"/>
            <w:right w:val="none" w:sz="0" w:space="0" w:color="auto"/>
          </w:divBdr>
        </w:div>
        <w:div w:id="515386380">
          <w:marLeft w:val="640"/>
          <w:marRight w:val="0"/>
          <w:marTop w:val="0"/>
          <w:marBottom w:val="0"/>
          <w:divBdr>
            <w:top w:val="none" w:sz="0" w:space="0" w:color="auto"/>
            <w:left w:val="none" w:sz="0" w:space="0" w:color="auto"/>
            <w:bottom w:val="none" w:sz="0" w:space="0" w:color="auto"/>
            <w:right w:val="none" w:sz="0" w:space="0" w:color="auto"/>
          </w:divBdr>
        </w:div>
        <w:div w:id="305939457">
          <w:marLeft w:val="640"/>
          <w:marRight w:val="0"/>
          <w:marTop w:val="0"/>
          <w:marBottom w:val="0"/>
          <w:divBdr>
            <w:top w:val="none" w:sz="0" w:space="0" w:color="auto"/>
            <w:left w:val="none" w:sz="0" w:space="0" w:color="auto"/>
            <w:bottom w:val="none" w:sz="0" w:space="0" w:color="auto"/>
            <w:right w:val="none" w:sz="0" w:space="0" w:color="auto"/>
          </w:divBdr>
        </w:div>
        <w:div w:id="172382801">
          <w:marLeft w:val="640"/>
          <w:marRight w:val="0"/>
          <w:marTop w:val="0"/>
          <w:marBottom w:val="0"/>
          <w:divBdr>
            <w:top w:val="none" w:sz="0" w:space="0" w:color="auto"/>
            <w:left w:val="none" w:sz="0" w:space="0" w:color="auto"/>
            <w:bottom w:val="none" w:sz="0" w:space="0" w:color="auto"/>
            <w:right w:val="none" w:sz="0" w:space="0" w:color="auto"/>
          </w:divBdr>
        </w:div>
        <w:div w:id="485632037">
          <w:marLeft w:val="640"/>
          <w:marRight w:val="0"/>
          <w:marTop w:val="0"/>
          <w:marBottom w:val="0"/>
          <w:divBdr>
            <w:top w:val="none" w:sz="0" w:space="0" w:color="auto"/>
            <w:left w:val="none" w:sz="0" w:space="0" w:color="auto"/>
            <w:bottom w:val="none" w:sz="0" w:space="0" w:color="auto"/>
            <w:right w:val="none" w:sz="0" w:space="0" w:color="auto"/>
          </w:divBdr>
        </w:div>
        <w:div w:id="730345777">
          <w:marLeft w:val="640"/>
          <w:marRight w:val="0"/>
          <w:marTop w:val="0"/>
          <w:marBottom w:val="0"/>
          <w:divBdr>
            <w:top w:val="none" w:sz="0" w:space="0" w:color="auto"/>
            <w:left w:val="none" w:sz="0" w:space="0" w:color="auto"/>
            <w:bottom w:val="none" w:sz="0" w:space="0" w:color="auto"/>
            <w:right w:val="none" w:sz="0" w:space="0" w:color="auto"/>
          </w:divBdr>
        </w:div>
        <w:div w:id="531845317">
          <w:marLeft w:val="640"/>
          <w:marRight w:val="0"/>
          <w:marTop w:val="0"/>
          <w:marBottom w:val="0"/>
          <w:divBdr>
            <w:top w:val="none" w:sz="0" w:space="0" w:color="auto"/>
            <w:left w:val="none" w:sz="0" w:space="0" w:color="auto"/>
            <w:bottom w:val="none" w:sz="0" w:space="0" w:color="auto"/>
            <w:right w:val="none" w:sz="0" w:space="0" w:color="auto"/>
          </w:divBdr>
        </w:div>
        <w:div w:id="1394617629">
          <w:marLeft w:val="640"/>
          <w:marRight w:val="0"/>
          <w:marTop w:val="0"/>
          <w:marBottom w:val="0"/>
          <w:divBdr>
            <w:top w:val="none" w:sz="0" w:space="0" w:color="auto"/>
            <w:left w:val="none" w:sz="0" w:space="0" w:color="auto"/>
            <w:bottom w:val="none" w:sz="0" w:space="0" w:color="auto"/>
            <w:right w:val="none" w:sz="0" w:space="0" w:color="auto"/>
          </w:divBdr>
        </w:div>
        <w:div w:id="2118214597">
          <w:marLeft w:val="640"/>
          <w:marRight w:val="0"/>
          <w:marTop w:val="0"/>
          <w:marBottom w:val="0"/>
          <w:divBdr>
            <w:top w:val="none" w:sz="0" w:space="0" w:color="auto"/>
            <w:left w:val="none" w:sz="0" w:space="0" w:color="auto"/>
            <w:bottom w:val="none" w:sz="0" w:space="0" w:color="auto"/>
            <w:right w:val="none" w:sz="0" w:space="0" w:color="auto"/>
          </w:divBdr>
        </w:div>
        <w:div w:id="1568763920">
          <w:marLeft w:val="640"/>
          <w:marRight w:val="0"/>
          <w:marTop w:val="0"/>
          <w:marBottom w:val="0"/>
          <w:divBdr>
            <w:top w:val="none" w:sz="0" w:space="0" w:color="auto"/>
            <w:left w:val="none" w:sz="0" w:space="0" w:color="auto"/>
            <w:bottom w:val="none" w:sz="0" w:space="0" w:color="auto"/>
            <w:right w:val="none" w:sz="0" w:space="0" w:color="auto"/>
          </w:divBdr>
        </w:div>
        <w:div w:id="292906185">
          <w:marLeft w:val="640"/>
          <w:marRight w:val="0"/>
          <w:marTop w:val="0"/>
          <w:marBottom w:val="0"/>
          <w:divBdr>
            <w:top w:val="none" w:sz="0" w:space="0" w:color="auto"/>
            <w:left w:val="none" w:sz="0" w:space="0" w:color="auto"/>
            <w:bottom w:val="none" w:sz="0" w:space="0" w:color="auto"/>
            <w:right w:val="none" w:sz="0" w:space="0" w:color="auto"/>
          </w:divBdr>
        </w:div>
        <w:div w:id="38865283">
          <w:marLeft w:val="640"/>
          <w:marRight w:val="0"/>
          <w:marTop w:val="0"/>
          <w:marBottom w:val="0"/>
          <w:divBdr>
            <w:top w:val="none" w:sz="0" w:space="0" w:color="auto"/>
            <w:left w:val="none" w:sz="0" w:space="0" w:color="auto"/>
            <w:bottom w:val="none" w:sz="0" w:space="0" w:color="auto"/>
            <w:right w:val="none" w:sz="0" w:space="0" w:color="auto"/>
          </w:divBdr>
        </w:div>
        <w:div w:id="1806507554">
          <w:marLeft w:val="640"/>
          <w:marRight w:val="0"/>
          <w:marTop w:val="0"/>
          <w:marBottom w:val="0"/>
          <w:divBdr>
            <w:top w:val="none" w:sz="0" w:space="0" w:color="auto"/>
            <w:left w:val="none" w:sz="0" w:space="0" w:color="auto"/>
            <w:bottom w:val="none" w:sz="0" w:space="0" w:color="auto"/>
            <w:right w:val="none" w:sz="0" w:space="0" w:color="auto"/>
          </w:divBdr>
        </w:div>
        <w:div w:id="385958996">
          <w:marLeft w:val="640"/>
          <w:marRight w:val="0"/>
          <w:marTop w:val="0"/>
          <w:marBottom w:val="0"/>
          <w:divBdr>
            <w:top w:val="none" w:sz="0" w:space="0" w:color="auto"/>
            <w:left w:val="none" w:sz="0" w:space="0" w:color="auto"/>
            <w:bottom w:val="none" w:sz="0" w:space="0" w:color="auto"/>
            <w:right w:val="none" w:sz="0" w:space="0" w:color="auto"/>
          </w:divBdr>
        </w:div>
        <w:div w:id="1840122724">
          <w:marLeft w:val="640"/>
          <w:marRight w:val="0"/>
          <w:marTop w:val="0"/>
          <w:marBottom w:val="0"/>
          <w:divBdr>
            <w:top w:val="none" w:sz="0" w:space="0" w:color="auto"/>
            <w:left w:val="none" w:sz="0" w:space="0" w:color="auto"/>
            <w:bottom w:val="none" w:sz="0" w:space="0" w:color="auto"/>
            <w:right w:val="none" w:sz="0" w:space="0" w:color="auto"/>
          </w:divBdr>
        </w:div>
        <w:div w:id="1390617471">
          <w:marLeft w:val="640"/>
          <w:marRight w:val="0"/>
          <w:marTop w:val="0"/>
          <w:marBottom w:val="0"/>
          <w:divBdr>
            <w:top w:val="none" w:sz="0" w:space="0" w:color="auto"/>
            <w:left w:val="none" w:sz="0" w:space="0" w:color="auto"/>
            <w:bottom w:val="none" w:sz="0" w:space="0" w:color="auto"/>
            <w:right w:val="none" w:sz="0" w:space="0" w:color="auto"/>
          </w:divBdr>
        </w:div>
        <w:div w:id="475268767">
          <w:marLeft w:val="640"/>
          <w:marRight w:val="0"/>
          <w:marTop w:val="0"/>
          <w:marBottom w:val="0"/>
          <w:divBdr>
            <w:top w:val="none" w:sz="0" w:space="0" w:color="auto"/>
            <w:left w:val="none" w:sz="0" w:space="0" w:color="auto"/>
            <w:bottom w:val="none" w:sz="0" w:space="0" w:color="auto"/>
            <w:right w:val="none" w:sz="0" w:space="0" w:color="auto"/>
          </w:divBdr>
        </w:div>
        <w:div w:id="26762907">
          <w:marLeft w:val="640"/>
          <w:marRight w:val="0"/>
          <w:marTop w:val="0"/>
          <w:marBottom w:val="0"/>
          <w:divBdr>
            <w:top w:val="none" w:sz="0" w:space="0" w:color="auto"/>
            <w:left w:val="none" w:sz="0" w:space="0" w:color="auto"/>
            <w:bottom w:val="none" w:sz="0" w:space="0" w:color="auto"/>
            <w:right w:val="none" w:sz="0" w:space="0" w:color="auto"/>
          </w:divBdr>
        </w:div>
        <w:div w:id="2027322599">
          <w:marLeft w:val="640"/>
          <w:marRight w:val="0"/>
          <w:marTop w:val="0"/>
          <w:marBottom w:val="0"/>
          <w:divBdr>
            <w:top w:val="none" w:sz="0" w:space="0" w:color="auto"/>
            <w:left w:val="none" w:sz="0" w:space="0" w:color="auto"/>
            <w:bottom w:val="none" w:sz="0" w:space="0" w:color="auto"/>
            <w:right w:val="none" w:sz="0" w:space="0" w:color="auto"/>
          </w:divBdr>
        </w:div>
        <w:div w:id="814758607">
          <w:marLeft w:val="640"/>
          <w:marRight w:val="0"/>
          <w:marTop w:val="0"/>
          <w:marBottom w:val="0"/>
          <w:divBdr>
            <w:top w:val="none" w:sz="0" w:space="0" w:color="auto"/>
            <w:left w:val="none" w:sz="0" w:space="0" w:color="auto"/>
            <w:bottom w:val="none" w:sz="0" w:space="0" w:color="auto"/>
            <w:right w:val="none" w:sz="0" w:space="0" w:color="auto"/>
          </w:divBdr>
        </w:div>
        <w:div w:id="848449318">
          <w:marLeft w:val="640"/>
          <w:marRight w:val="0"/>
          <w:marTop w:val="0"/>
          <w:marBottom w:val="0"/>
          <w:divBdr>
            <w:top w:val="none" w:sz="0" w:space="0" w:color="auto"/>
            <w:left w:val="none" w:sz="0" w:space="0" w:color="auto"/>
            <w:bottom w:val="none" w:sz="0" w:space="0" w:color="auto"/>
            <w:right w:val="none" w:sz="0" w:space="0" w:color="auto"/>
          </w:divBdr>
        </w:div>
        <w:div w:id="1999384509">
          <w:marLeft w:val="640"/>
          <w:marRight w:val="0"/>
          <w:marTop w:val="0"/>
          <w:marBottom w:val="0"/>
          <w:divBdr>
            <w:top w:val="none" w:sz="0" w:space="0" w:color="auto"/>
            <w:left w:val="none" w:sz="0" w:space="0" w:color="auto"/>
            <w:bottom w:val="none" w:sz="0" w:space="0" w:color="auto"/>
            <w:right w:val="none" w:sz="0" w:space="0" w:color="auto"/>
          </w:divBdr>
        </w:div>
        <w:div w:id="1059785408">
          <w:marLeft w:val="640"/>
          <w:marRight w:val="0"/>
          <w:marTop w:val="0"/>
          <w:marBottom w:val="0"/>
          <w:divBdr>
            <w:top w:val="none" w:sz="0" w:space="0" w:color="auto"/>
            <w:left w:val="none" w:sz="0" w:space="0" w:color="auto"/>
            <w:bottom w:val="none" w:sz="0" w:space="0" w:color="auto"/>
            <w:right w:val="none" w:sz="0" w:space="0" w:color="auto"/>
          </w:divBdr>
        </w:div>
        <w:div w:id="1918974781">
          <w:marLeft w:val="640"/>
          <w:marRight w:val="0"/>
          <w:marTop w:val="0"/>
          <w:marBottom w:val="0"/>
          <w:divBdr>
            <w:top w:val="none" w:sz="0" w:space="0" w:color="auto"/>
            <w:left w:val="none" w:sz="0" w:space="0" w:color="auto"/>
            <w:bottom w:val="none" w:sz="0" w:space="0" w:color="auto"/>
            <w:right w:val="none" w:sz="0" w:space="0" w:color="auto"/>
          </w:divBdr>
        </w:div>
        <w:div w:id="1150636909">
          <w:marLeft w:val="640"/>
          <w:marRight w:val="0"/>
          <w:marTop w:val="0"/>
          <w:marBottom w:val="0"/>
          <w:divBdr>
            <w:top w:val="none" w:sz="0" w:space="0" w:color="auto"/>
            <w:left w:val="none" w:sz="0" w:space="0" w:color="auto"/>
            <w:bottom w:val="none" w:sz="0" w:space="0" w:color="auto"/>
            <w:right w:val="none" w:sz="0" w:space="0" w:color="auto"/>
          </w:divBdr>
        </w:div>
        <w:div w:id="1783844903">
          <w:marLeft w:val="640"/>
          <w:marRight w:val="0"/>
          <w:marTop w:val="0"/>
          <w:marBottom w:val="0"/>
          <w:divBdr>
            <w:top w:val="none" w:sz="0" w:space="0" w:color="auto"/>
            <w:left w:val="none" w:sz="0" w:space="0" w:color="auto"/>
            <w:bottom w:val="none" w:sz="0" w:space="0" w:color="auto"/>
            <w:right w:val="none" w:sz="0" w:space="0" w:color="auto"/>
          </w:divBdr>
        </w:div>
        <w:div w:id="404835541">
          <w:marLeft w:val="640"/>
          <w:marRight w:val="0"/>
          <w:marTop w:val="0"/>
          <w:marBottom w:val="0"/>
          <w:divBdr>
            <w:top w:val="none" w:sz="0" w:space="0" w:color="auto"/>
            <w:left w:val="none" w:sz="0" w:space="0" w:color="auto"/>
            <w:bottom w:val="none" w:sz="0" w:space="0" w:color="auto"/>
            <w:right w:val="none" w:sz="0" w:space="0" w:color="auto"/>
          </w:divBdr>
        </w:div>
        <w:div w:id="289014379">
          <w:marLeft w:val="640"/>
          <w:marRight w:val="0"/>
          <w:marTop w:val="0"/>
          <w:marBottom w:val="0"/>
          <w:divBdr>
            <w:top w:val="none" w:sz="0" w:space="0" w:color="auto"/>
            <w:left w:val="none" w:sz="0" w:space="0" w:color="auto"/>
            <w:bottom w:val="none" w:sz="0" w:space="0" w:color="auto"/>
            <w:right w:val="none" w:sz="0" w:space="0" w:color="auto"/>
          </w:divBdr>
        </w:div>
        <w:div w:id="1701279787">
          <w:marLeft w:val="640"/>
          <w:marRight w:val="0"/>
          <w:marTop w:val="0"/>
          <w:marBottom w:val="0"/>
          <w:divBdr>
            <w:top w:val="none" w:sz="0" w:space="0" w:color="auto"/>
            <w:left w:val="none" w:sz="0" w:space="0" w:color="auto"/>
            <w:bottom w:val="none" w:sz="0" w:space="0" w:color="auto"/>
            <w:right w:val="none" w:sz="0" w:space="0" w:color="auto"/>
          </w:divBdr>
        </w:div>
        <w:div w:id="1303000215">
          <w:marLeft w:val="640"/>
          <w:marRight w:val="0"/>
          <w:marTop w:val="0"/>
          <w:marBottom w:val="0"/>
          <w:divBdr>
            <w:top w:val="none" w:sz="0" w:space="0" w:color="auto"/>
            <w:left w:val="none" w:sz="0" w:space="0" w:color="auto"/>
            <w:bottom w:val="none" w:sz="0" w:space="0" w:color="auto"/>
            <w:right w:val="none" w:sz="0" w:space="0" w:color="auto"/>
          </w:divBdr>
        </w:div>
        <w:div w:id="419445392">
          <w:marLeft w:val="640"/>
          <w:marRight w:val="0"/>
          <w:marTop w:val="0"/>
          <w:marBottom w:val="0"/>
          <w:divBdr>
            <w:top w:val="none" w:sz="0" w:space="0" w:color="auto"/>
            <w:left w:val="none" w:sz="0" w:space="0" w:color="auto"/>
            <w:bottom w:val="none" w:sz="0" w:space="0" w:color="auto"/>
            <w:right w:val="none" w:sz="0" w:space="0" w:color="auto"/>
          </w:divBdr>
        </w:div>
        <w:div w:id="1397511050">
          <w:marLeft w:val="640"/>
          <w:marRight w:val="0"/>
          <w:marTop w:val="0"/>
          <w:marBottom w:val="0"/>
          <w:divBdr>
            <w:top w:val="none" w:sz="0" w:space="0" w:color="auto"/>
            <w:left w:val="none" w:sz="0" w:space="0" w:color="auto"/>
            <w:bottom w:val="none" w:sz="0" w:space="0" w:color="auto"/>
            <w:right w:val="none" w:sz="0" w:space="0" w:color="auto"/>
          </w:divBdr>
        </w:div>
        <w:div w:id="669404404">
          <w:marLeft w:val="640"/>
          <w:marRight w:val="0"/>
          <w:marTop w:val="0"/>
          <w:marBottom w:val="0"/>
          <w:divBdr>
            <w:top w:val="none" w:sz="0" w:space="0" w:color="auto"/>
            <w:left w:val="none" w:sz="0" w:space="0" w:color="auto"/>
            <w:bottom w:val="none" w:sz="0" w:space="0" w:color="auto"/>
            <w:right w:val="none" w:sz="0" w:space="0" w:color="auto"/>
          </w:divBdr>
        </w:div>
        <w:div w:id="146285358">
          <w:marLeft w:val="640"/>
          <w:marRight w:val="0"/>
          <w:marTop w:val="0"/>
          <w:marBottom w:val="0"/>
          <w:divBdr>
            <w:top w:val="none" w:sz="0" w:space="0" w:color="auto"/>
            <w:left w:val="none" w:sz="0" w:space="0" w:color="auto"/>
            <w:bottom w:val="none" w:sz="0" w:space="0" w:color="auto"/>
            <w:right w:val="none" w:sz="0" w:space="0" w:color="auto"/>
          </w:divBdr>
        </w:div>
        <w:div w:id="1956937683">
          <w:marLeft w:val="640"/>
          <w:marRight w:val="0"/>
          <w:marTop w:val="0"/>
          <w:marBottom w:val="0"/>
          <w:divBdr>
            <w:top w:val="none" w:sz="0" w:space="0" w:color="auto"/>
            <w:left w:val="none" w:sz="0" w:space="0" w:color="auto"/>
            <w:bottom w:val="none" w:sz="0" w:space="0" w:color="auto"/>
            <w:right w:val="none" w:sz="0" w:space="0" w:color="auto"/>
          </w:divBdr>
        </w:div>
        <w:div w:id="1199273182">
          <w:marLeft w:val="640"/>
          <w:marRight w:val="0"/>
          <w:marTop w:val="0"/>
          <w:marBottom w:val="0"/>
          <w:divBdr>
            <w:top w:val="none" w:sz="0" w:space="0" w:color="auto"/>
            <w:left w:val="none" w:sz="0" w:space="0" w:color="auto"/>
            <w:bottom w:val="none" w:sz="0" w:space="0" w:color="auto"/>
            <w:right w:val="none" w:sz="0" w:space="0" w:color="auto"/>
          </w:divBdr>
        </w:div>
        <w:div w:id="265042458">
          <w:marLeft w:val="640"/>
          <w:marRight w:val="0"/>
          <w:marTop w:val="0"/>
          <w:marBottom w:val="0"/>
          <w:divBdr>
            <w:top w:val="none" w:sz="0" w:space="0" w:color="auto"/>
            <w:left w:val="none" w:sz="0" w:space="0" w:color="auto"/>
            <w:bottom w:val="none" w:sz="0" w:space="0" w:color="auto"/>
            <w:right w:val="none" w:sz="0" w:space="0" w:color="auto"/>
          </w:divBdr>
        </w:div>
        <w:div w:id="336035124">
          <w:marLeft w:val="640"/>
          <w:marRight w:val="0"/>
          <w:marTop w:val="0"/>
          <w:marBottom w:val="0"/>
          <w:divBdr>
            <w:top w:val="none" w:sz="0" w:space="0" w:color="auto"/>
            <w:left w:val="none" w:sz="0" w:space="0" w:color="auto"/>
            <w:bottom w:val="none" w:sz="0" w:space="0" w:color="auto"/>
            <w:right w:val="none" w:sz="0" w:space="0" w:color="auto"/>
          </w:divBdr>
        </w:div>
        <w:div w:id="309486582">
          <w:marLeft w:val="640"/>
          <w:marRight w:val="0"/>
          <w:marTop w:val="0"/>
          <w:marBottom w:val="0"/>
          <w:divBdr>
            <w:top w:val="none" w:sz="0" w:space="0" w:color="auto"/>
            <w:left w:val="none" w:sz="0" w:space="0" w:color="auto"/>
            <w:bottom w:val="none" w:sz="0" w:space="0" w:color="auto"/>
            <w:right w:val="none" w:sz="0" w:space="0" w:color="auto"/>
          </w:divBdr>
        </w:div>
        <w:div w:id="589779129">
          <w:marLeft w:val="640"/>
          <w:marRight w:val="0"/>
          <w:marTop w:val="0"/>
          <w:marBottom w:val="0"/>
          <w:divBdr>
            <w:top w:val="none" w:sz="0" w:space="0" w:color="auto"/>
            <w:left w:val="none" w:sz="0" w:space="0" w:color="auto"/>
            <w:bottom w:val="none" w:sz="0" w:space="0" w:color="auto"/>
            <w:right w:val="none" w:sz="0" w:space="0" w:color="auto"/>
          </w:divBdr>
        </w:div>
        <w:div w:id="1035276557">
          <w:marLeft w:val="640"/>
          <w:marRight w:val="0"/>
          <w:marTop w:val="0"/>
          <w:marBottom w:val="0"/>
          <w:divBdr>
            <w:top w:val="none" w:sz="0" w:space="0" w:color="auto"/>
            <w:left w:val="none" w:sz="0" w:space="0" w:color="auto"/>
            <w:bottom w:val="none" w:sz="0" w:space="0" w:color="auto"/>
            <w:right w:val="none" w:sz="0" w:space="0" w:color="auto"/>
          </w:divBdr>
        </w:div>
        <w:div w:id="998071966">
          <w:marLeft w:val="640"/>
          <w:marRight w:val="0"/>
          <w:marTop w:val="0"/>
          <w:marBottom w:val="0"/>
          <w:divBdr>
            <w:top w:val="none" w:sz="0" w:space="0" w:color="auto"/>
            <w:left w:val="none" w:sz="0" w:space="0" w:color="auto"/>
            <w:bottom w:val="none" w:sz="0" w:space="0" w:color="auto"/>
            <w:right w:val="none" w:sz="0" w:space="0" w:color="auto"/>
          </w:divBdr>
        </w:div>
        <w:div w:id="1775830309">
          <w:marLeft w:val="640"/>
          <w:marRight w:val="0"/>
          <w:marTop w:val="0"/>
          <w:marBottom w:val="0"/>
          <w:divBdr>
            <w:top w:val="none" w:sz="0" w:space="0" w:color="auto"/>
            <w:left w:val="none" w:sz="0" w:space="0" w:color="auto"/>
            <w:bottom w:val="none" w:sz="0" w:space="0" w:color="auto"/>
            <w:right w:val="none" w:sz="0" w:space="0" w:color="auto"/>
          </w:divBdr>
        </w:div>
        <w:div w:id="123935426">
          <w:marLeft w:val="640"/>
          <w:marRight w:val="0"/>
          <w:marTop w:val="0"/>
          <w:marBottom w:val="0"/>
          <w:divBdr>
            <w:top w:val="none" w:sz="0" w:space="0" w:color="auto"/>
            <w:left w:val="none" w:sz="0" w:space="0" w:color="auto"/>
            <w:bottom w:val="none" w:sz="0" w:space="0" w:color="auto"/>
            <w:right w:val="none" w:sz="0" w:space="0" w:color="auto"/>
          </w:divBdr>
        </w:div>
        <w:div w:id="997608392">
          <w:marLeft w:val="640"/>
          <w:marRight w:val="0"/>
          <w:marTop w:val="0"/>
          <w:marBottom w:val="0"/>
          <w:divBdr>
            <w:top w:val="none" w:sz="0" w:space="0" w:color="auto"/>
            <w:left w:val="none" w:sz="0" w:space="0" w:color="auto"/>
            <w:bottom w:val="none" w:sz="0" w:space="0" w:color="auto"/>
            <w:right w:val="none" w:sz="0" w:space="0" w:color="auto"/>
          </w:divBdr>
        </w:div>
        <w:div w:id="1911503605">
          <w:marLeft w:val="640"/>
          <w:marRight w:val="0"/>
          <w:marTop w:val="0"/>
          <w:marBottom w:val="0"/>
          <w:divBdr>
            <w:top w:val="none" w:sz="0" w:space="0" w:color="auto"/>
            <w:left w:val="none" w:sz="0" w:space="0" w:color="auto"/>
            <w:bottom w:val="none" w:sz="0" w:space="0" w:color="auto"/>
            <w:right w:val="none" w:sz="0" w:space="0" w:color="auto"/>
          </w:divBdr>
        </w:div>
        <w:div w:id="1196112727">
          <w:marLeft w:val="640"/>
          <w:marRight w:val="0"/>
          <w:marTop w:val="0"/>
          <w:marBottom w:val="0"/>
          <w:divBdr>
            <w:top w:val="none" w:sz="0" w:space="0" w:color="auto"/>
            <w:left w:val="none" w:sz="0" w:space="0" w:color="auto"/>
            <w:bottom w:val="none" w:sz="0" w:space="0" w:color="auto"/>
            <w:right w:val="none" w:sz="0" w:space="0" w:color="auto"/>
          </w:divBdr>
        </w:div>
        <w:div w:id="431778933">
          <w:marLeft w:val="640"/>
          <w:marRight w:val="0"/>
          <w:marTop w:val="0"/>
          <w:marBottom w:val="0"/>
          <w:divBdr>
            <w:top w:val="none" w:sz="0" w:space="0" w:color="auto"/>
            <w:left w:val="none" w:sz="0" w:space="0" w:color="auto"/>
            <w:bottom w:val="none" w:sz="0" w:space="0" w:color="auto"/>
            <w:right w:val="none" w:sz="0" w:space="0" w:color="auto"/>
          </w:divBdr>
        </w:div>
        <w:div w:id="1234698823">
          <w:marLeft w:val="640"/>
          <w:marRight w:val="0"/>
          <w:marTop w:val="0"/>
          <w:marBottom w:val="0"/>
          <w:divBdr>
            <w:top w:val="none" w:sz="0" w:space="0" w:color="auto"/>
            <w:left w:val="none" w:sz="0" w:space="0" w:color="auto"/>
            <w:bottom w:val="none" w:sz="0" w:space="0" w:color="auto"/>
            <w:right w:val="none" w:sz="0" w:space="0" w:color="auto"/>
          </w:divBdr>
        </w:div>
        <w:div w:id="1602759361">
          <w:marLeft w:val="640"/>
          <w:marRight w:val="0"/>
          <w:marTop w:val="0"/>
          <w:marBottom w:val="0"/>
          <w:divBdr>
            <w:top w:val="none" w:sz="0" w:space="0" w:color="auto"/>
            <w:left w:val="none" w:sz="0" w:space="0" w:color="auto"/>
            <w:bottom w:val="none" w:sz="0" w:space="0" w:color="auto"/>
            <w:right w:val="none" w:sz="0" w:space="0" w:color="auto"/>
          </w:divBdr>
        </w:div>
        <w:div w:id="2012680324">
          <w:marLeft w:val="640"/>
          <w:marRight w:val="0"/>
          <w:marTop w:val="0"/>
          <w:marBottom w:val="0"/>
          <w:divBdr>
            <w:top w:val="none" w:sz="0" w:space="0" w:color="auto"/>
            <w:left w:val="none" w:sz="0" w:space="0" w:color="auto"/>
            <w:bottom w:val="none" w:sz="0" w:space="0" w:color="auto"/>
            <w:right w:val="none" w:sz="0" w:space="0" w:color="auto"/>
          </w:divBdr>
        </w:div>
        <w:div w:id="1881479397">
          <w:marLeft w:val="640"/>
          <w:marRight w:val="0"/>
          <w:marTop w:val="0"/>
          <w:marBottom w:val="0"/>
          <w:divBdr>
            <w:top w:val="none" w:sz="0" w:space="0" w:color="auto"/>
            <w:left w:val="none" w:sz="0" w:space="0" w:color="auto"/>
            <w:bottom w:val="none" w:sz="0" w:space="0" w:color="auto"/>
            <w:right w:val="none" w:sz="0" w:space="0" w:color="auto"/>
          </w:divBdr>
        </w:div>
        <w:div w:id="1583829235">
          <w:marLeft w:val="640"/>
          <w:marRight w:val="0"/>
          <w:marTop w:val="0"/>
          <w:marBottom w:val="0"/>
          <w:divBdr>
            <w:top w:val="none" w:sz="0" w:space="0" w:color="auto"/>
            <w:left w:val="none" w:sz="0" w:space="0" w:color="auto"/>
            <w:bottom w:val="none" w:sz="0" w:space="0" w:color="auto"/>
            <w:right w:val="none" w:sz="0" w:space="0" w:color="auto"/>
          </w:divBdr>
        </w:div>
        <w:div w:id="1412191441">
          <w:marLeft w:val="640"/>
          <w:marRight w:val="0"/>
          <w:marTop w:val="0"/>
          <w:marBottom w:val="0"/>
          <w:divBdr>
            <w:top w:val="none" w:sz="0" w:space="0" w:color="auto"/>
            <w:left w:val="none" w:sz="0" w:space="0" w:color="auto"/>
            <w:bottom w:val="none" w:sz="0" w:space="0" w:color="auto"/>
            <w:right w:val="none" w:sz="0" w:space="0" w:color="auto"/>
          </w:divBdr>
        </w:div>
        <w:div w:id="827792865">
          <w:marLeft w:val="640"/>
          <w:marRight w:val="0"/>
          <w:marTop w:val="0"/>
          <w:marBottom w:val="0"/>
          <w:divBdr>
            <w:top w:val="none" w:sz="0" w:space="0" w:color="auto"/>
            <w:left w:val="none" w:sz="0" w:space="0" w:color="auto"/>
            <w:bottom w:val="none" w:sz="0" w:space="0" w:color="auto"/>
            <w:right w:val="none" w:sz="0" w:space="0" w:color="auto"/>
          </w:divBdr>
        </w:div>
        <w:div w:id="1221332460">
          <w:marLeft w:val="640"/>
          <w:marRight w:val="0"/>
          <w:marTop w:val="0"/>
          <w:marBottom w:val="0"/>
          <w:divBdr>
            <w:top w:val="none" w:sz="0" w:space="0" w:color="auto"/>
            <w:left w:val="none" w:sz="0" w:space="0" w:color="auto"/>
            <w:bottom w:val="none" w:sz="0" w:space="0" w:color="auto"/>
            <w:right w:val="none" w:sz="0" w:space="0" w:color="auto"/>
          </w:divBdr>
        </w:div>
        <w:div w:id="152992592">
          <w:marLeft w:val="640"/>
          <w:marRight w:val="0"/>
          <w:marTop w:val="0"/>
          <w:marBottom w:val="0"/>
          <w:divBdr>
            <w:top w:val="none" w:sz="0" w:space="0" w:color="auto"/>
            <w:left w:val="none" w:sz="0" w:space="0" w:color="auto"/>
            <w:bottom w:val="none" w:sz="0" w:space="0" w:color="auto"/>
            <w:right w:val="none" w:sz="0" w:space="0" w:color="auto"/>
          </w:divBdr>
        </w:div>
        <w:div w:id="1036855331">
          <w:marLeft w:val="640"/>
          <w:marRight w:val="0"/>
          <w:marTop w:val="0"/>
          <w:marBottom w:val="0"/>
          <w:divBdr>
            <w:top w:val="none" w:sz="0" w:space="0" w:color="auto"/>
            <w:left w:val="none" w:sz="0" w:space="0" w:color="auto"/>
            <w:bottom w:val="none" w:sz="0" w:space="0" w:color="auto"/>
            <w:right w:val="none" w:sz="0" w:space="0" w:color="auto"/>
          </w:divBdr>
        </w:div>
        <w:div w:id="996425298">
          <w:marLeft w:val="640"/>
          <w:marRight w:val="0"/>
          <w:marTop w:val="0"/>
          <w:marBottom w:val="0"/>
          <w:divBdr>
            <w:top w:val="none" w:sz="0" w:space="0" w:color="auto"/>
            <w:left w:val="none" w:sz="0" w:space="0" w:color="auto"/>
            <w:bottom w:val="none" w:sz="0" w:space="0" w:color="auto"/>
            <w:right w:val="none" w:sz="0" w:space="0" w:color="auto"/>
          </w:divBdr>
        </w:div>
        <w:div w:id="1417704550">
          <w:marLeft w:val="640"/>
          <w:marRight w:val="0"/>
          <w:marTop w:val="0"/>
          <w:marBottom w:val="0"/>
          <w:divBdr>
            <w:top w:val="none" w:sz="0" w:space="0" w:color="auto"/>
            <w:left w:val="none" w:sz="0" w:space="0" w:color="auto"/>
            <w:bottom w:val="none" w:sz="0" w:space="0" w:color="auto"/>
            <w:right w:val="none" w:sz="0" w:space="0" w:color="auto"/>
          </w:divBdr>
        </w:div>
        <w:div w:id="54814844">
          <w:marLeft w:val="640"/>
          <w:marRight w:val="0"/>
          <w:marTop w:val="0"/>
          <w:marBottom w:val="0"/>
          <w:divBdr>
            <w:top w:val="none" w:sz="0" w:space="0" w:color="auto"/>
            <w:left w:val="none" w:sz="0" w:space="0" w:color="auto"/>
            <w:bottom w:val="none" w:sz="0" w:space="0" w:color="auto"/>
            <w:right w:val="none" w:sz="0" w:space="0" w:color="auto"/>
          </w:divBdr>
        </w:div>
        <w:div w:id="973827833">
          <w:marLeft w:val="640"/>
          <w:marRight w:val="0"/>
          <w:marTop w:val="0"/>
          <w:marBottom w:val="0"/>
          <w:divBdr>
            <w:top w:val="none" w:sz="0" w:space="0" w:color="auto"/>
            <w:left w:val="none" w:sz="0" w:space="0" w:color="auto"/>
            <w:bottom w:val="none" w:sz="0" w:space="0" w:color="auto"/>
            <w:right w:val="none" w:sz="0" w:space="0" w:color="auto"/>
          </w:divBdr>
        </w:div>
        <w:div w:id="960847183">
          <w:marLeft w:val="640"/>
          <w:marRight w:val="0"/>
          <w:marTop w:val="0"/>
          <w:marBottom w:val="0"/>
          <w:divBdr>
            <w:top w:val="none" w:sz="0" w:space="0" w:color="auto"/>
            <w:left w:val="none" w:sz="0" w:space="0" w:color="auto"/>
            <w:bottom w:val="none" w:sz="0" w:space="0" w:color="auto"/>
            <w:right w:val="none" w:sz="0" w:space="0" w:color="auto"/>
          </w:divBdr>
        </w:div>
        <w:div w:id="690684801">
          <w:marLeft w:val="640"/>
          <w:marRight w:val="0"/>
          <w:marTop w:val="0"/>
          <w:marBottom w:val="0"/>
          <w:divBdr>
            <w:top w:val="none" w:sz="0" w:space="0" w:color="auto"/>
            <w:left w:val="none" w:sz="0" w:space="0" w:color="auto"/>
            <w:bottom w:val="none" w:sz="0" w:space="0" w:color="auto"/>
            <w:right w:val="none" w:sz="0" w:space="0" w:color="auto"/>
          </w:divBdr>
        </w:div>
        <w:div w:id="1469931982">
          <w:marLeft w:val="640"/>
          <w:marRight w:val="0"/>
          <w:marTop w:val="0"/>
          <w:marBottom w:val="0"/>
          <w:divBdr>
            <w:top w:val="none" w:sz="0" w:space="0" w:color="auto"/>
            <w:left w:val="none" w:sz="0" w:space="0" w:color="auto"/>
            <w:bottom w:val="none" w:sz="0" w:space="0" w:color="auto"/>
            <w:right w:val="none" w:sz="0" w:space="0" w:color="auto"/>
          </w:divBdr>
        </w:div>
        <w:div w:id="320502918">
          <w:marLeft w:val="640"/>
          <w:marRight w:val="0"/>
          <w:marTop w:val="0"/>
          <w:marBottom w:val="0"/>
          <w:divBdr>
            <w:top w:val="none" w:sz="0" w:space="0" w:color="auto"/>
            <w:left w:val="none" w:sz="0" w:space="0" w:color="auto"/>
            <w:bottom w:val="none" w:sz="0" w:space="0" w:color="auto"/>
            <w:right w:val="none" w:sz="0" w:space="0" w:color="auto"/>
          </w:divBdr>
        </w:div>
        <w:div w:id="1390572701">
          <w:marLeft w:val="640"/>
          <w:marRight w:val="0"/>
          <w:marTop w:val="0"/>
          <w:marBottom w:val="0"/>
          <w:divBdr>
            <w:top w:val="none" w:sz="0" w:space="0" w:color="auto"/>
            <w:left w:val="none" w:sz="0" w:space="0" w:color="auto"/>
            <w:bottom w:val="none" w:sz="0" w:space="0" w:color="auto"/>
            <w:right w:val="none" w:sz="0" w:space="0" w:color="auto"/>
          </w:divBdr>
        </w:div>
        <w:div w:id="1713068964">
          <w:marLeft w:val="640"/>
          <w:marRight w:val="0"/>
          <w:marTop w:val="0"/>
          <w:marBottom w:val="0"/>
          <w:divBdr>
            <w:top w:val="none" w:sz="0" w:space="0" w:color="auto"/>
            <w:left w:val="none" w:sz="0" w:space="0" w:color="auto"/>
            <w:bottom w:val="none" w:sz="0" w:space="0" w:color="auto"/>
            <w:right w:val="none" w:sz="0" w:space="0" w:color="auto"/>
          </w:divBdr>
        </w:div>
        <w:div w:id="1541631010">
          <w:marLeft w:val="640"/>
          <w:marRight w:val="0"/>
          <w:marTop w:val="0"/>
          <w:marBottom w:val="0"/>
          <w:divBdr>
            <w:top w:val="none" w:sz="0" w:space="0" w:color="auto"/>
            <w:left w:val="none" w:sz="0" w:space="0" w:color="auto"/>
            <w:bottom w:val="none" w:sz="0" w:space="0" w:color="auto"/>
            <w:right w:val="none" w:sz="0" w:space="0" w:color="auto"/>
          </w:divBdr>
        </w:div>
        <w:div w:id="1369531170">
          <w:marLeft w:val="640"/>
          <w:marRight w:val="0"/>
          <w:marTop w:val="0"/>
          <w:marBottom w:val="0"/>
          <w:divBdr>
            <w:top w:val="none" w:sz="0" w:space="0" w:color="auto"/>
            <w:left w:val="none" w:sz="0" w:space="0" w:color="auto"/>
            <w:bottom w:val="none" w:sz="0" w:space="0" w:color="auto"/>
            <w:right w:val="none" w:sz="0" w:space="0" w:color="auto"/>
          </w:divBdr>
        </w:div>
        <w:div w:id="156656300">
          <w:marLeft w:val="640"/>
          <w:marRight w:val="0"/>
          <w:marTop w:val="0"/>
          <w:marBottom w:val="0"/>
          <w:divBdr>
            <w:top w:val="none" w:sz="0" w:space="0" w:color="auto"/>
            <w:left w:val="none" w:sz="0" w:space="0" w:color="auto"/>
            <w:bottom w:val="none" w:sz="0" w:space="0" w:color="auto"/>
            <w:right w:val="none" w:sz="0" w:space="0" w:color="auto"/>
          </w:divBdr>
        </w:div>
        <w:div w:id="1652368153">
          <w:marLeft w:val="640"/>
          <w:marRight w:val="0"/>
          <w:marTop w:val="0"/>
          <w:marBottom w:val="0"/>
          <w:divBdr>
            <w:top w:val="none" w:sz="0" w:space="0" w:color="auto"/>
            <w:left w:val="none" w:sz="0" w:space="0" w:color="auto"/>
            <w:bottom w:val="none" w:sz="0" w:space="0" w:color="auto"/>
            <w:right w:val="none" w:sz="0" w:space="0" w:color="auto"/>
          </w:divBdr>
        </w:div>
        <w:div w:id="1659922746">
          <w:marLeft w:val="640"/>
          <w:marRight w:val="0"/>
          <w:marTop w:val="0"/>
          <w:marBottom w:val="0"/>
          <w:divBdr>
            <w:top w:val="none" w:sz="0" w:space="0" w:color="auto"/>
            <w:left w:val="none" w:sz="0" w:space="0" w:color="auto"/>
            <w:bottom w:val="none" w:sz="0" w:space="0" w:color="auto"/>
            <w:right w:val="none" w:sz="0" w:space="0" w:color="auto"/>
          </w:divBdr>
        </w:div>
        <w:div w:id="338772403">
          <w:marLeft w:val="640"/>
          <w:marRight w:val="0"/>
          <w:marTop w:val="0"/>
          <w:marBottom w:val="0"/>
          <w:divBdr>
            <w:top w:val="none" w:sz="0" w:space="0" w:color="auto"/>
            <w:left w:val="none" w:sz="0" w:space="0" w:color="auto"/>
            <w:bottom w:val="none" w:sz="0" w:space="0" w:color="auto"/>
            <w:right w:val="none" w:sz="0" w:space="0" w:color="auto"/>
          </w:divBdr>
        </w:div>
        <w:div w:id="1400596571">
          <w:marLeft w:val="640"/>
          <w:marRight w:val="0"/>
          <w:marTop w:val="0"/>
          <w:marBottom w:val="0"/>
          <w:divBdr>
            <w:top w:val="none" w:sz="0" w:space="0" w:color="auto"/>
            <w:left w:val="none" w:sz="0" w:space="0" w:color="auto"/>
            <w:bottom w:val="none" w:sz="0" w:space="0" w:color="auto"/>
            <w:right w:val="none" w:sz="0" w:space="0" w:color="auto"/>
          </w:divBdr>
        </w:div>
        <w:div w:id="1573347022">
          <w:marLeft w:val="640"/>
          <w:marRight w:val="0"/>
          <w:marTop w:val="0"/>
          <w:marBottom w:val="0"/>
          <w:divBdr>
            <w:top w:val="none" w:sz="0" w:space="0" w:color="auto"/>
            <w:left w:val="none" w:sz="0" w:space="0" w:color="auto"/>
            <w:bottom w:val="none" w:sz="0" w:space="0" w:color="auto"/>
            <w:right w:val="none" w:sz="0" w:space="0" w:color="auto"/>
          </w:divBdr>
        </w:div>
        <w:div w:id="131100193">
          <w:marLeft w:val="640"/>
          <w:marRight w:val="0"/>
          <w:marTop w:val="0"/>
          <w:marBottom w:val="0"/>
          <w:divBdr>
            <w:top w:val="none" w:sz="0" w:space="0" w:color="auto"/>
            <w:left w:val="none" w:sz="0" w:space="0" w:color="auto"/>
            <w:bottom w:val="none" w:sz="0" w:space="0" w:color="auto"/>
            <w:right w:val="none" w:sz="0" w:space="0" w:color="auto"/>
          </w:divBdr>
        </w:div>
        <w:div w:id="1821383246">
          <w:marLeft w:val="640"/>
          <w:marRight w:val="0"/>
          <w:marTop w:val="0"/>
          <w:marBottom w:val="0"/>
          <w:divBdr>
            <w:top w:val="none" w:sz="0" w:space="0" w:color="auto"/>
            <w:left w:val="none" w:sz="0" w:space="0" w:color="auto"/>
            <w:bottom w:val="none" w:sz="0" w:space="0" w:color="auto"/>
            <w:right w:val="none" w:sz="0" w:space="0" w:color="auto"/>
          </w:divBdr>
        </w:div>
        <w:div w:id="851913691">
          <w:marLeft w:val="640"/>
          <w:marRight w:val="0"/>
          <w:marTop w:val="0"/>
          <w:marBottom w:val="0"/>
          <w:divBdr>
            <w:top w:val="none" w:sz="0" w:space="0" w:color="auto"/>
            <w:left w:val="none" w:sz="0" w:space="0" w:color="auto"/>
            <w:bottom w:val="none" w:sz="0" w:space="0" w:color="auto"/>
            <w:right w:val="none" w:sz="0" w:space="0" w:color="auto"/>
          </w:divBdr>
        </w:div>
        <w:div w:id="1789159468">
          <w:marLeft w:val="640"/>
          <w:marRight w:val="0"/>
          <w:marTop w:val="0"/>
          <w:marBottom w:val="0"/>
          <w:divBdr>
            <w:top w:val="none" w:sz="0" w:space="0" w:color="auto"/>
            <w:left w:val="none" w:sz="0" w:space="0" w:color="auto"/>
            <w:bottom w:val="none" w:sz="0" w:space="0" w:color="auto"/>
            <w:right w:val="none" w:sz="0" w:space="0" w:color="auto"/>
          </w:divBdr>
        </w:div>
        <w:div w:id="461315509">
          <w:marLeft w:val="640"/>
          <w:marRight w:val="0"/>
          <w:marTop w:val="0"/>
          <w:marBottom w:val="0"/>
          <w:divBdr>
            <w:top w:val="none" w:sz="0" w:space="0" w:color="auto"/>
            <w:left w:val="none" w:sz="0" w:space="0" w:color="auto"/>
            <w:bottom w:val="none" w:sz="0" w:space="0" w:color="auto"/>
            <w:right w:val="none" w:sz="0" w:space="0" w:color="auto"/>
          </w:divBdr>
        </w:div>
        <w:div w:id="1622541061">
          <w:marLeft w:val="640"/>
          <w:marRight w:val="0"/>
          <w:marTop w:val="0"/>
          <w:marBottom w:val="0"/>
          <w:divBdr>
            <w:top w:val="none" w:sz="0" w:space="0" w:color="auto"/>
            <w:left w:val="none" w:sz="0" w:space="0" w:color="auto"/>
            <w:bottom w:val="none" w:sz="0" w:space="0" w:color="auto"/>
            <w:right w:val="none" w:sz="0" w:space="0" w:color="auto"/>
          </w:divBdr>
        </w:div>
        <w:div w:id="1646356411">
          <w:marLeft w:val="640"/>
          <w:marRight w:val="0"/>
          <w:marTop w:val="0"/>
          <w:marBottom w:val="0"/>
          <w:divBdr>
            <w:top w:val="none" w:sz="0" w:space="0" w:color="auto"/>
            <w:left w:val="none" w:sz="0" w:space="0" w:color="auto"/>
            <w:bottom w:val="none" w:sz="0" w:space="0" w:color="auto"/>
            <w:right w:val="none" w:sz="0" w:space="0" w:color="auto"/>
          </w:divBdr>
        </w:div>
        <w:div w:id="1233347620">
          <w:marLeft w:val="640"/>
          <w:marRight w:val="0"/>
          <w:marTop w:val="0"/>
          <w:marBottom w:val="0"/>
          <w:divBdr>
            <w:top w:val="none" w:sz="0" w:space="0" w:color="auto"/>
            <w:left w:val="none" w:sz="0" w:space="0" w:color="auto"/>
            <w:bottom w:val="none" w:sz="0" w:space="0" w:color="auto"/>
            <w:right w:val="none" w:sz="0" w:space="0" w:color="auto"/>
          </w:divBdr>
        </w:div>
        <w:div w:id="520044801">
          <w:marLeft w:val="640"/>
          <w:marRight w:val="0"/>
          <w:marTop w:val="0"/>
          <w:marBottom w:val="0"/>
          <w:divBdr>
            <w:top w:val="none" w:sz="0" w:space="0" w:color="auto"/>
            <w:left w:val="none" w:sz="0" w:space="0" w:color="auto"/>
            <w:bottom w:val="none" w:sz="0" w:space="0" w:color="auto"/>
            <w:right w:val="none" w:sz="0" w:space="0" w:color="auto"/>
          </w:divBdr>
        </w:div>
        <w:div w:id="777599674">
          <w:marLeft w:val="640"/>
          <w:marRight w:val="0"/>
          <w:marTop w:val="0"/>
          <w:marBottom w:val="0"/>
          <w:divBdr>
            <w:top w:val="none" w:sz="0" w:space="0" w:color="auto"/>
            <w:left w:val="none" w:sz="0" w:space="0" w:color="auto"/>
            <w:bottom w:val="none" w:sz="0" w:space="0" w:color="auto"/>
            <w:right w:val="none" w:sz="0" w:space="0" w:color="auto"/>
          </w:divBdr>
        </w:div>
        <w:div w:id="876240855">
          <w:marLeft w:val="640"/>
          <w:marRight w:val="0"/>
          <w:marTop w:val="0"/>
          <w:marBottom w:val="0"/>
          <w:divBdr>
            <w:top w:val="none" w:sz="0" w:space="0" w:color="auto"/>
            <w:left w:val="none" w:sz="0" w:space="0" w:color="auto"/>
            <w:bottom w:val="none" w:sz="0" w:space="0" w:color="auto"/>
            <w:right w:val="none" w:sz="0" w:space="0" w:color="auto"/>
          </w:divBdr>
        </w:div>
        <w:div w:id="1484656663">
          <w:marLeft w:val="640"/>
          <w:marRight w:val="0"/>
          <w:marTop w:val="0"/>
          <w:marBottom w:val="0"/>
          <w:divBdr>
            <w:top w:val="none" w:sz="0" w:space="0" w:color="auto"/>
            <w:left w:val="none" w:sz="0" w:space="0" w:color="auto"/>
            <w:bottom w:val="none" w:sz="0" w:space="0" w:color="auto"/>
            <w:right w:val="none" w:sz="0" w:space="0" w:color="auto"/>
          </w:divBdr>
        </w:div>
        <w:div w:id="1051226851">
          <w:marLeft w:val="640"/>
          <w:marRight w:val="0"/>
          <w:marTop w:val="0"/>
          <w:marBottom w:val="0"/>
          <w:divBdr>
            <w:top w:val="none" w:sz="0" w:space="0" w:color="auto"/>
            <w:left w:val="none" w:sz="0" w:space="0" w:color="auto"/>
            <w:bottom w:val="none" w:sz="0" w:space="0" w:color="auto"/>
            <w:right w:val="none" w:sz="0" w:space="0" w:color="auto"/>
          </w:divBdr>
        </w:div>
        <w:div w:id="1423184315">
          <w:marLeft w:val="640"/>
          <w:marRight w:val="0"/>
          <w:marTop w:val="0"/>
          <w:marBottom w:val="0"/>
          <w:divBdr>
            <w:top w:val="none" w:sz="0" w:space="0" w:color="auto"/>
            <w:left w:val="none" w:sz="0" w:space="0" w:color="auto"/>
            <w:bottom w:val="none" w:sz="0" w:space="0" w:color="auto"/>
            <w:right w:val="none" w:sz="0" w:space="0" w:color="auto"/>
          </w:divBdr>
        </w:div>
        <w:div w:id="1292977547">
          <w:marLeft w:val="640"/>
          <w:marRight w:val="0"/>
          <w:marTop w:val="0"/>
          <w:marBottom w:val="0"/>
          <w:divBdr>
            <w:top w:val="none" w:sz="0" w:space="0" w:color="auto"/>
            <w:left w:val="none" w:sz="0" w:space="0" w:color="auto"/>
            <w:bottom w:val="none" w:sz="0" w:space="0" w:color="auto"/>
            <w:right w:val="none" w:sz="0" w:space="0" w:color="auto"/>
          </w:divBdr>
        </w:div>
        <w:div w:id="1669357287">
          <w:marLeft w:val="640"/>
          <w:marRight w:val="0"/>
          <w:marTop w:val="0"/>
          <w:marBottom w:val="0"/>
          <w:divBdr>
            <w:top w:val="none" w:sz="0" w:space="0" w:color="auto"/>
            <w:left w:val="none" w:sz="0" w:space="0" w:color="auto"/>
            <w:bottom w:val="none" w:sz="0" w:space="0" w:color="auto"/>
            <w:right w:val="none" w:sz="0" w:space="0" w:color="auto"/>
          </w:divBdr>
        </w:div>
        <w:div w:id="1279530137">
          <w:marLeft w:val="640"/>
          <w:marRight w:val="0"/>
          <w:marTop w:val="0"/>
          <w:marBottom w:val="0"/>
          <w:divBdr>
            <w:top w:val="none" w:sz="0" w:space="0" w:color="auto"/>
            <w:left w:val="none" w:sz="0" w:space="0" w:color="auto"/>
            <w:bottom w:val="none" w:sz="0" w:space="0" w:color="auto"/>
            <w:right w:val="none" w:sz="0" w:space="0" w:color="auto"/>
          </w:divBdr>
        </w:div>
        <w:div w:id="1600137657">
          <w:marLeft w:val="640"/>
          <w:marRight w:val="0"/>
          <w:marTop w:val="0"/>
          <w:marBottom w:val="0"/>
          <w:divBdr>
            <w:top w:val="none" w:sz="0" w:space="0" w:color="auto"/>
            <w:left w:val="none" w:sz="0" w:space="0" w:color="auto"/>
            <w:bottom w:val="none" w:sz="0" w:space="0" w:color="auto"/>
            <w:right w:val="none" w:sz="0" w:space="0" w:color="auto"/>
          </w:divBdr>
        </w:div>
        <w:div w:id="1633947618">
          <w:marLeft w:val="640"/>
          <w:marRight w:val="0"/>
          <w:marTop w:val="0"/>
          <w:marBottom w:val="0"/>
          <w:divBdr>
            <w:top w:val="none" w:sz="0" w:space="0" w:color="auto"/>
            <w:left w:val="none" w:sz="0" w:space="0" w:color="auto"/>
            <w:bottom w:val="none" w:sz="0" w:space="0" w:color="auto"/>
            <w:right w:val="none" w:sz="0" w:space="0" w:color="auto"/>
          </w:divBdr>
        </w:div>
        <w:div w:id="1799716840">
          <w:marLeft w:val="640"/>
          <w:marRight w:val="0"/>
          <w:marTop w:val="0"/>
          <w:marBottom w:val="0"/>
          <w:divBdr>
            <w:top w:val="none" w:sz="0" w:space="0" w:color="auto"/>
            <w:left w:val="none" w:sz="0" w:space="0" w:color="auto"/>
            <w:bottom w:val="none" w:sz="0" w:space="0" w:color="auto"/>
            <w:right w:val="none" w:sz="0" w:space="0" w:color="auto"/>
          </w:divBdr>
        </w:div>
        <w:div w:id="1501892130">
          <w:marLeft w:val="640"/>
          <w:marRight w:val="0"/>
          <w:marTop w:val="0"/>
          <w:marBottom w:val="0"/>
          <w:divBdr>
            <w:top w:val="none" w:sz="0" w:space="0" w:color="auto"/>
            <w:left w:val="none" w:sz="0" w:space="0" w:color="auto"/>
            <w:bottom w:val="none" w:sz="0" w:space="0" w:color="auto"/>
            <w:right w:val="none" w:sz="0" w:space="0" w:color="auto"/>
          </w:divBdr>
        </w:div>
        <w:div w:id="2022076123">
          <w:marLeft w:val="640"/>
          <w:marRight w:val="0"/>
          <w:marTop w:val="0"/>
          <w:marBottom w:val="0"/>
          <w:divBdr>
            <w:top w:val="none" w:sz="0" w:space="0" w:color="auto"/>
            <w:left w:val="none" w:sz="0" w:space="0" w:color="auto"/>
            <w:bottom w:val="none" w:sz="0" w:space="0" w:color="auto"/>
            <w:right w:val="none" w:sz="0" w:space="0" w:color="auto"/>
          </w:divBdr>
        </w:div>
        <w:div w:id="727144285">
          <w:marLeft w:val="640"/>
          <w:marRight w:val="0"/>
          <w:marTop w:val="0"/>
          <w:marBottom w:val="0"/>
          <w:divBdr>
            <w:top w:val="none" w:sz="0" w:space="0" w:color="auto"/>
            <w:left w:val="none" w:sz="0" w:space="0" w:color="auto"/>
            <w:bottom w:val="none" w:sz="0" w:space="0" w:color="auto"/>
            <w:right w:val="none" w:sz="0" w:space="0" w:color="auto"/>
          </w:divBdr>
        </w:div>
        <w:div w:id="834489264">
          <w:marLeft w:val="640"/>
          <w:marRight w:val="0"/>
          <w:marTop w:val="0"/>
          <w:marBottom w:val="0"/>
          <w:divBdr>
            <w:top w:val="none" w:sz="0" w:space="0" w:color="auto"/>
            <w:left w:val="none" w:sz="0" w:space="0" w:color="auto"/>
            <w:bottom w:val="none" w:sz="0" w:space="0" w:color="auto"/>
            <w:right w:val="none" w:sz="0" w:space="0" w:color="auto"/>
          </w:divBdr>
        </w:div>
        <w:div w:id="1133062663">
          <w:marLeft w:val="640"/>
          <w:marRight w:val="0"/>
          <w:marTop w:val="0"/>
          <w:marBottom w:val="0"/>
          <w:divBdr>
            <w:top w:val="none" w:sz="0" w:space="0" w:color="auto"/>
            <w:left w:val="none" w:sz="0" w:space="0" w:color="auto"/>
            <w:bottom w:val="none" w:sz="0" w:space="0" w:color="auto"/>
            <w:right w:val="none" w:sz="0" w:space="0" w:color="auto"/>
          </w:divBdr>
        </w:div>
        <w:div w:id="744571477">
          <w:marLeft w:val="640"/>
          <w:marRight w:val="0"/>
          <w:marTop w:val="0"/>
          <w:marBottom w:val="0"/>
          <w:divBdr>
            <w:top w:val="none" w:sz="0" w:space="0" w:color="auto"/>
            <w:left w:val="none" w:sz="0" w:space="0" w:color="auto"/>
            <w:bottom w:val="none" w:sz="0" w:space="0" w:color="auto"/>
            <w:right w:val="none" w:sz="0" w:space="0" w:color="auto"/>
          </w:divBdr>
        </w:div>
        <w:div w:id="254482224">
          <w:marLeft w:val="640"/>
          <w:marRight w:val="0"/>
          <w:marTop w:val="0"/>
          <w:marBottom w:val="0"/>
          <w:divBdr>
            <w:top w:val="none" w:sz="0" w:space="0" w:color="auto"/>
            <w:left w:val="none" w:sz="0" w:space="0" w:color="auto"/>
            <w:bottom w:val="none" w:sz="0" w:space="0" w:color="auto"/>
            <w:right w:val="none" w:sz="0" w:space="0" w:color="auto"/>
          </w:divBdr>
        </w:div>
        <w:div w:id="1960522792">
          <w:marLeft w:val="640"/>
          <w:marRight w:val="0"/>
          <w:marTop w:val="0"/>
          <w:marBottom w:val="0"/>
          <w:divBdr>
            <w:top w:val="none" w:sz="0" w:space="0" w:color="auto"/>
            <w:left w:val="none" w:sz="0" w:space="0" w:color="auto"/>
            <w:bottom w:val="none" w:sz="0" w:space="0" w:color="auto"/>
            <w:right w:val="none" w:sz="0" w:space="0" w:color="auto"/>
          </w:divBdr>
        </w:div>
        <w:div w:id="1936401258">
          <w:marLeft w:val="640"/>
          <w:marRight w:val="0"/>
          <w:marTop w:val="0"/>
          <w:marBottom w:val="0"/>
          <w:divBdr>
            <w:top w:val="none" w:sz="0" w:space="0" w:color="auto"/>
            <w:left w:val="none" w:sz="0" w:space="0" w:color="auto"/>
            <w:bottom w:val="none" w:sz="0" w:space="0" w:color="auto"/>
            <w:right w:val="none" w:sz="0" w:space="0" w:color="auto"/>
          </w:divBdr>
        </w:div>
        <w:div w:id="615017609">
          <w:marLeft w:val="640"/>
          <w:marRight w:val="0"/>
          <w:marTop w:val="0"/>
          <w:marBottom w:val="0"/>
          <w:divBdr>
            <w:top w:val="none" w:sz="0" w:space="0" w:color="auto"/>
            <w:left w:val="none" w:sz="0" w:space="0" w:color="auto"/>
            <w:bottom w:val="none" w:sz="0" w:space="0" w:color="auto"/>
            <w:right w:val="none" w:sz="0" w:space="0" w:color="auto"/>
          </w:divBdr>
        </w:div>
        <w:div w:id="648095392">
          <w:marLeft w:val="640"/>
          <w:marRight w:val="0"/>
          <w:marTop w:val="0"/>
          <w:marBottom w:val="0"/>
          <w:divBdr>
            <w:top w:val="none" w:sz="0" w:space="0" w:color="auto"/>
            <w:left w:val="none" w:sz="0" w:space="0" w:color="auto"/>
            <w:bottom w:val="none" w:sz="0" w:space="0" w:color="auto"/>
            <w:right w:val="none" w:sz="0" w:space="0" w:color="auto"/>
          </w:divBdr>
        </w:div>
        <w:div w:id="1659385013">
          <w:marLeft w:val="640"/>
          <w:marRight w:val="0"/>
          <w:marTop w:val="0"/>
          <w:marBottom w:val="0"/>
          <w:divBdr>
            <w:top w:val="none" w:sz="0" w:space="0" w:color="auto"/>
            <w:left w:val="none" w:sz="0" w:space="0" w:color="auto"/>
            <w:bottom w:val="none" w:sz="0" w:space="0" w:color="auto"/>
            <w:right w:val="none" w:sz="0" w:space="0" w:color="auto"/>
          </w:divBdr>
        </w:div>
        <w:div w:id="446706910">
          <w:marLeft w:val="640"/>
          <w:marRight w:val="0"/>
          <w:marTop w:val="0"/>
          <w:marBottom w:val="0"/>
          <w:divBdr>
            <w:top w:val="none" w:sz="0" w:space="0" w:color="auto"/>
            <w:left w:val="none" w:sz="0" w:space="0" w:color="auto"/>
            <w:bottom w:val="none" w:sz="0" w:space="0" w:color="auto"/>
            <w:right w:val="none" w:sz="0" w:space="0" w:color="auto"/>
          </w:divBdr>
        </w:div>
      </w:divsChild>
    </w:div>
    <w:div w:id="880358232">
      <w:bodyDiv w:val="1"/>
      <w:marLeft w:val="0"/>
      <w:marRight w:val="0"/>
      <w:marTop w:val="0"/>
      <w:marBottom w:val="0"/>
      <w:divBdr>
        <w:top w:val="none" w:sz="0" w:space="0" w:color="auto"/>
        <w:left w:val="none" w:sz="0" w:space="0" w:color="auto"/>
        <w:bottom w:val="none" w:sz="0" w:space="0" w:color="auto"/>
        <w:right w:val="none" w:sz="0" w:space="0" w:color="auto"/>
      </w:divBdr>
      <w:divsChild>
        <w:div w:id="2069693649">
          <w:marLeft w:val="640"/>
          <w:marRight w:val="0"/>
          <w:marTop w:val="0"/>
          <w:marBottom w:val="0"/>
          <w:divBdr>
            <w:top w:val="none" w:sz="0" w:space="0" w:color="auto"/>
            <w:left w:val="none" w:sz="0" w:space="0" w:color="auto"/>
            <w:bottom w:val="none" w:sz="0" w:space="0" w:color="auto"/>
            <w:right w:val="none" w:sz="0" w:space="0" w:color="auto"/>
          </w:divBdr>
        </w:div>
        <w:div w:id="304046351">
          <w:marLeft w:val="640"/>
          <w:marRight w:val="0"/>
          <w:marTop w:val="0"/>
          <w:marBottom w:val="0"/>
          <w:divBdr>
            <w:top w:val="none" w:sz="0" w:space="0" w:color="auto"/>
            <w:left w:val="none" w:sz="0" w:space="0" w:color="auto"/>
            <w:bottom w:val="none" w:sz="0" w:space="0" w:color="auto"/>
            <w:right w:val="none" w:sz="0" w:space="0" w:color="auto"/>
          </w:divBdr>
        </w:div>
        <w:div w:id="1184248887">
          <w:marLeft w:val="640"/>
          <w:marRight w:val="0"/>
          <w:marTop w:val="0"/>
          <w:marBottom w:val="0"/>
          <w:divBdr>
            <w:top w:val="none" w:sz="0" w:space="0" w:color="auto"/>
            <w:left w:val="none" w:sz="0" w:space="0" w:color="auto"/>
            <w:bottom w:val="none" w:sz="0" w:space="0" w:color="auto"/>
            <w:right w:val="none" w:sz="0" w:space="0" w:color="auto"/>
          </w:divBdr>
        </w:div>
        <w:div w:id="1592277981">
          <w:marLeft w:val="640"/>
          <w:marRight w:val="0"/>
          <w:marTop w:val="0"/>
          <w:marBottom w:val="0"/>
          <w:divBdr>
            <w:top w:val="none" w:sz="0" w:space="0" w:color="auto"/>
            <w:left w:val="none" w:sz="0" w:space="0" w:color="auto"/>
            <w:bottom w:val="none" w:sz="0" w:space="0" w:color="auto"/>
            <w:right w:val="none" w:sz="0" w:space="0" w:color="auto"/>
          </w:divBdr>
        </w:div>
        <w:div w:id="1586960987">
          <w:marLeft w:val="640"/>
          <w:marRight w:val="0"/>
          <w:marTop w:val="0"/>
          <w:marBottom w:val="0"/>
          <w:divBdr>
            <w:top w:val="none" w:sz="0" w:space="0" w:color="auto"/>
            <w:left w:val="none" w:sz="0" w:space="0" w:color="auto"/>
            <w:bottom w:val="none" w:sz="0" w:space="0" w:color="auto"/>
            <w:right w:val="none" w:sz="0" w:space="0" w:color="auto"/>
          </w:divBdr>
        </w:div>
        <w:div w:id="267397132">
          <w:marLeft w:val="640"/>
          <w:marRight w:val="0"/>
          <w:marTop w:val="0"/>
          <w:marBottom w:val="0"/>
          <w:divBdr>
            <w:top w:val="none" w:sz="0" w:space="0" w:color="auto"/>
            <w:left w:val="none" w:sz="0" w:space="0" w:color="auto"/>
            <w:bottom w:val="none" w:sz="0" w:space="0" w:color="auto"/>
            <w:right w:val="none" w:sz="0" w:space="0" w:color="auto"/>
          </w:divBdr>
        </w:div>
        <w:div w:id="34736963">
          <w:marLeft w:val="640"/>
          <w:marRight w:val="0"/>
          <w:marTop w:val="0"/>
          <w:marBottom w:val="0"/>
          <w:divBdr>
            <w:top w:val="none" w:sz="0" w:space="0" w:color="auto"/>
            <w:left w:val="none" w:sz="0" w:space="0" w:color="auto"/>
            <w:bottom w:val="none" w:sz="0" w:space="0" w:color="auto"/>
            <w:right w:val="none" w:sz="0" w:space="0" w:color="auto"/>
          </w:divBdr>
        </w:div>
        <w:div w:id="1278559647">
          <w:marLeft w:val="640"/>
          <w:marRight w:val="0"/>
          <w:marTop w:val="0"/>
          <w:marBottom w:val="0"/>
          <w:divBdr>
            <w:top w:val="none" w:sz="0" w:space="0" w:color="auto"/>
            <w:left w:val="none" w:sz="0" w:space="0" w:color="auto"/>
            <w:bottom w:val="none" w:sz="0" w:space="0" w:color="auto"/>
            <w:right w:val="none" w:sz="0" w:space="0" w:color="auto"/>
          </w:divBdr>
        </w:div>
        <w:div w:id="1494418670">
          <w:marLeft w:val="640"/>
          <w:marRight w:val="0"/>
          <w:marTop w:val="0"/>
          <w:marBottom w:val="0"/>
          <w:divBdr>
            <w:top w:val="none" w:sz="0" w:space="0" w:color="auto"/>
            <w:left w:val="none" w:sz="0" w:space="0" w:color="auto"/>
            <w:bottom w:val="none" w:sz="0" w:space="0" w:color="auto"/>
            <w:right w:val="none" w:sz="0" w:space="0" w:color="auto"/>
          </w:divBdr>
        </w:div>
        <w:div w:id="179124069">
          <w:marLeft w:val="640"/>
          <w:marRight w:val="0"/>
          <w:marTop w:val="0"/>
          <w:marBottom w:val="0"/>
          <w:divBdr>
            <w:top w:val="none" w:sz="0" w:space="0" w:color="auto"/>
            <w:left w:val="none" w:sz="0" w:space="0" w:color="auto"/>
            <w:bottom w:val="none" w:sz="0" w:space="0" w:color="auto"/>
            <w:right w:val="none" w:sz="0" w:space="0" w:color="auto"/>
          </w:divBdr>
        </w:div>
        <w:div w:id="1667900584">
          <w:marLeft w:val="640"/>
          <w:marRight w:val="0"/>
          <w:marTop w:val="0"/>
          <w:marBottom w:val="0"/>
          <w:divBdr>
            <w:top w:val="none" w:sz="0" w:space="0" w:color="auto"/>
            <w:left w:val="none" w:sz="0" w:space="0" w:color="auto"/>
            <w:bottom w:val="none" w:sz="0" w:space="0" w:color="auto"/>
            <w:right w:val="none" w:sz="0" w:space="0" w:color="auto"/>
          </w:divBdr>
        </w:div>
        <w:div w:id="166675033">
          <w:marLeft w:val="640"/>
          <w:marRight w:val="0"/>
          <w:marTop w:val="0"/>
          <w:marBottom w:val="0"/>
          <w:divBdr>
            <w:top w:val="none" w:sz="0" w:space="0" w:color="auto"/>
            <w:left w:val="none" w:sz="0" w:space="0" w:color="auto"/>
            <w:bottom w:val="none" w:sz="0" w:space="0" w:color="auto"/>
            <w:right w:val="none" w:sz="0" w:space="0" w:color="auto"/>
          </w:divBdr>
        </w:div>
        <w:div w:id="813451701">
          <w:marLeft w:val="640"/>
          <w:marRight w:val="0"/>
          <w:marTop w:val="0"/>
          <w:marBottom w:val="0"/>
          <w:divBdr>
            <w:top w:val="none" w:sz="0" w:space="0" w:color="auto"/>
            <w:left w:val="none" w:sz="0" w:space="0" w:color="auto"/>
            <w:bottom w:val="none" w:sz="0" w:space="0" w:color="auto"/>
            <w:right w:val="none" w:sz="0" w:space="0" w:color="auto"/>
          </w:divBdr>
        </w:div>
        <w:div w:id="1363166800">
          <w:marLeft w:val="640"/>
          <w:marRight w:val="0"/>
          <w:marTop w:val="0"/>
          <w:marBottom w:val="0"/>
          <w:divBdr>
            <w:top w:val="none" w:sz="0" w:space="0" w:color="auto"/>
            <w:left w:val="none" w:sz="0" w:space="0" w:color="auto"/>
            <w:bottom w:val="none" w:sz="0" w:space="0" w:color="auto"/>
            <w:right w:val="none" w:sz="0" w:space="0" w:color="auto"/>
          </w:divBdr>
        </w:div>
        <w:div w:id="2102410493">
          <w:marLeft w:val="640"/>
          <w:marRight w:val="0"/>
          <w:marTop w:val="0"/>
          <w:marBottom w:val="0"/>
          <w:divBdr>
            <w:top w:val="none" w:sz="0" w:space="0" w:color="auto"/>
            <w:left w:val="none" w:sz="0" w:space="0" w:color="auto"/>
            <w:bottom w:val="none" w:sz="0" w:space="0" w:color="auto"/>
            <w:right w:val="none" w:sz="0" w:space="0" w:color="auto"/>
          </w:divBdr>
        </w:div>
        <w:div w:id="779569124">
          <w:marLeft w:val="640"/>
          <w:marRight w:val="0"/>
          <w:marTop w:val="0"/>
          <w:marBottom w:val="0"/>
          <w:divBdr>
            <w:top w:val="none" w:sz="0" w:space="0" w:color="auto"/>
            <w:left w:val="none" w:sz="0" w:space="0" w:color="auto"/>
            <w:bottom w:val="none" w:sz="0" w:space="0" w:color="auto"/>
            <w:right w:val="none" w:sz="0" w:space="0" w:color="auto"/>
          </w:divBdr>
        </w:div>
        <w:div w:id="1528516931">
          <w:marLeft w:val="640"/>
          <w:marRight w:val="0"/>
          <w:marTop w:val="0"/>
          <w:marBottom w:val="0"/>
          <w:divBdr>
            <w:top w:val="none" w:sz="0" w:space="0" w:color="auto"/>
            <w:left w:val="none" w:sz="0" w:space="0" w:color="auto"/>
            <w:bottom w:val="none" w:sz="0" w:space="0" w:color="auto"/>
            <w:right w:val="none" w:sz="0" w:space="0" w:color="auto"/>
          </w:divBdr>
        </w:div>
        <w:div w:id="934365581">
          <w:marLeft w:val="640"/>
          <w:marRight w:val="0"/>
          <w:marTop w:val="0"/>
          <w:marBottom w:val="0"/>
          <w:divBdr>
            <w:top w:val="none" w:sz="0" w:space="0" w:color="auto"/>
            <w:left w:val="none" w:sz="0" w:space="0" w:color="auto"/>
            <w:bottom w:val="none" w:sz="0" w:space="0" w:color="auto"/>
            <w:right w:val="none" w:sz="0" w:space="0" w:color="auto"/>
          </w:divBdr>
        </w:div>
        <w:div w:id="1255473818">
          <w:marLeft w:val="640"/>
          <w:marRight w:val="0"/>
          <w:marTop w:val="0"/>
          <w:marBottom w:val="0"/>
          <w:divBdr>
            <w:top w:val="none" w:sz="0" w:space="0" w:color="auto"/>
            <w:left w:val="none" w:sz="0" w:space="0" w:color="auto"/>
            <w:bottom w:val="none" w:sz="0" w:space="0" w:color="auto"/>
            <w:right w:val="none" w:sz="0" w:space="0" w:color="auto"/>
          </w:divBdr>
        </w:div>
        <w:div w:id="743189687">
          <w:marLeft w:val="640"/>
          <w:marRight w:val="0"/>
          <w:marTop w:val="0"/>
          <w:marBottom w:val="0"/>
          <w:divBdr>
            <w:top w:val="none" w:sz="0" w:space="0" w:color="auto"/>
            <w:left w:val="none" w:sz="0" w:space="0" w:color="auto"/>
            <w:bottom w:val="none" w:sz="0" w:space="0" w:color="auto"/>
            <w:right w:val="none" w:sz="0" w:space="0" w:color="auto"/>
          </w:divBdr>
        </w:div>
        <w:div w:id="340276572">
          <w:marLeft w:val="640"/>
          <w:marRight w:val="0"/>
          <w:marTop w:val="0"/>
          <w:marBottom w:val="0"/>
          <w:divBdr>
            <w:top w:val="none" w:sz="0" w:space="0" w:color="auto"/>
            <w:left w:val="none" w:sz="0" w:space="0" w:color="auto"/>
            <w:bottom w:val="none" w:sz="0" w:space="0" w:color="auto"/>
            <w:right w:val="none" w:sz="0" w:space="0" w:color="auto"/>
          </w:divBdr>
        </w:div>
        <w:div w:id="751437737">
          <w:marLeft w:val="640"/>
          <w:marRight w:val="0"/>
          <w:marTop w:val="0"/>
          <w:marBottom w:val="0"/>
          <w:divBdr>
            <w:top w:val="none" w:sz="0" w:space="0" w:color="auto"/>
            <w:left w:val="none" w:sz="0" w:space="0" w:color="auto"/>
            <w:bottom w:val="none" w:sz="0" w:space="0" w:color="auto"/>
            <w:right w:val="none" w:sz="0" w:space="0" w:color="auto"/>
          </w:divBdr>
        </w:div>
        <w:div w:id="1880123408">
          <w:marLeft w:val="640"/>
          <w:marRight w:val="0"/>
          <w:marTop w:val="0"/>
          <w:marBottom w:val="0"/>
          <w:divBdr>
            <w:top w:val="none" w:sz="0" w:space="0" w:color="auto"/>
            <w:left w:val="none" w:sz="0" w:space="0" w:color="auto"/>
            <w:bottom w:val="none" w:sz="0" w:space="0" w:color="auto"/>
            <w:right w:val="none" w:sz="0" w:space="0" w:color="auto"/>
          </w:divBdr>
        </w:div>
        <w:div w:id="1224441217">
          <w:marLeft w:val="640"/>
          <w:marRight w:val="0"/>
          <w:marTop w:val="0"/>
          <w:marBottom w:val="0"/>
          <w:divBdr>
            <w:top w:val="none" w:sz="0" w:space="0" w:color="auto"/>
            <w:left w:val="none" w:sz="0" w:space="0" w:color="auto"/>
            <w:bottom w:val="none" w:sz="0" w:space="0" w:color="auto"/>
            <w:right w:val="none" w:sz="0" w:space="0" w:color="auto"/>
          </w:divBdr>
        </w:div>
        <w:div w:id="1845706352">
          <w:marLeft w:val="640"/>
          <w:marRight w:val="0"/>
          <w:marTop w:val="0"/>
          <w:marBottom w:val="0"/>
          <w:divBdr>
            <w:top w:val="none" w:sz="0" w:space="0" w:color="auto"/>
            <w:left w:val="none" w:sz="0" w:space="0" w:color="auto"/>
            <w:bottom w:val="none" w:sz="0" w:space="0" w:color="auto"/>
            <w:right w:val="none" w:sz="0" w:space="0" w:color="auto"/>
          </w:divBdr>
        </w:div>
        <w:div w:id="1986280153">
          <w:marLeft w:val="640"/>
          <w:marRight w:val="0"/>
          <w:marTop w:val="0"/>
          <w:marBottom w:val="0"/>
          <w:divBdr>
            <w:top w:val="none" w:sz="0" w:space="0" w:color="auto"/>
            <w:left w:val="none" w:sz="0" w:space="0" w:color="auto"/>
            <w:bottom w:val="none" w:sz="0" w:space="0" w:color="auto"/>
            <w:right w:val="none" w:sz="0" w:space="0" w:color="auto"/>
          </w:divBdr>
        </w:div>
        <w:div w:id="2032339463">
          <w:marLeft w:val="640"/>
          <w:marRight w:val="0"/>
          <w:marTop w:val="0"/>
          <w:marBottom w:val="0"/>
          <w:divBdr>
            <w:top w:val="none" w:sz="0" w:space="0" w:color="auto"/>
            <w:left w:val="none" w:sz="0" w:space="0" w:color="auto"/>
            <w:bottom w:val="none" w:sz="0" w:space="0" w:color="auto"/>
            <w:right w:val="none" w:sz="0" w:space="0" w:color="auto"/>
          </w:divBdr>
        </w:div>
        <w:div w:id="1657566816">
          <w:marLeft w:val="640"/>
          <w:marRight w:val="0"/>
          <w:marTop w:val="0"/>
          <w:marBottom w:val="0"/>
          <w:divBdr>
            <w:top w:val="none" w:sz="0" w:space="0" w:color="auto"/>
            <w:left w:val="none" w:sz="0" w:space="0" w:color="auto"/>
            <w:bottom w:val="none" w:sz="0" w:space="0" w:color="auto"/>
            <w:right w:val="none" w:sz="0" w:space="0" w:color="auto"/>
          </w:divBdr>
        </w:div>
        <w:div w:id="1508210533">
          <w:marLeft w:val="640"/>
          <w:marRight w:val="0"/>
          <w:marTop w:val="0"/>
          <w:marBottom w:val="0"/>
          <w:divBdr>
            <w:top w:val="none" w:sz="0" w:space="0" w:color="auto"/>
            <w:left w:val="none" w:sz="0" w:space="0" w:color="auto"/>
            <w:bottom w:val="none" w:sz="0" w:space="0" w:color="auto"/>
            <w:right w:val="none" w:sz="0" w:space="0" w:color="auto"/>
          </w:divBdr>
        </w:div>
        <w:div w:id="205341199">
          <w:marLeft w:val="640"/>
          <w:marRight w:val="0"/>
          <w:marTop w:val="0"/>
          <w:marBottom w:val="0"/>
          <w:divBdr>
            <w:top w:val="none" w:sz="0" w:space="0" w:color="auto"/>
            <w:left w:val="none" w:sz="0" w:space="0" w:color="auto"/>
            <w:bottom w:val="none" w:sz="0" w:space="0" w:color="auto"/>
            <w:right w:val="none" w:sz="0" w:space="0" w:color="auto"/>
          </w:divBdr>
        </w:div>
        <w:div w:id="1256791772">
          <w:marLeft w:val="640"/>
          <w:marRight w:val="0"/>
          <w:marTop w:val="0"/>
          <w:marBottom w:val="0"/>
          <w:divBdr>
            <w:top w:val="none" w:sz="0" w:space="0" w:color="auto"/>
            <w:left w:val="none" w:sz="0" w:space="0" w:color="auto"/>
            <w:bottom w:val="none" w:sz="0" w:space="0" w:color="auto"/>
            <w:right w:val="none" w:sz="0" w:space="0" w:color="auto"/>
          </w:divBdr>
        </w:div>
      </w:divsChild>
    </w:div>
    <w:div w:id="888302690">
      <w:bodyDiv w:val="1"/>
      <w:marLeft w:val="0"/>
      <w:marRight w:val="0"/>
      <w:marTop w:val="0"/>
      <w:marBottom w:val="0"/>
      <w:divBdr>
        <w:top w:val="none" w:sz="0" w:space="0" w:color="auto"/>
        <w:left w:val="none" w:sz="0" w:space="0" w:color="auto"/>
        <w:bottom w:val="none" w:sz="0" w:space="0" w:color="auto"/>
        <w:right w:val="none" w:sz="0" w:space="0" w:color="auto"/>
      </w:divBdr>
      <w:divsChild>
        <w:div w:id="1514957755">
          <w:marLeft w:val="640"/>
          <w:marRight w:val="0"/>
          <w:marTop w:val="0"/>
          <w:marBottom w:val="0"/>
          <w:divBdr>
            <w:top w:val="none" w:sz="0" w:space="0" w:color="auto"/>
            <w:left w:val="none" w:sz="0" w:space="0" w:color="auto"/>
            <w:bottom w:val="none" w:sz="0" w:space="0" w:color="auto"/>
            <w:right w:val="none" w:sz="0" w:space="0" w:color="auto"/>
          </w:divBdr>
        </w:div>
        <w:div w:id="1490246891">
          <w:marLeft w:val="640"/>
          <w:marRight w:val="0"/>
          <w:marTop w:val="0"/>
          <w:marBottom w:val="0"/>
          <w:divBdr>
            <w:top w:val="none" w:sz="0" w:space="0" w:color="auto"/>
            <w:left w:val="none" w:sz="0" w:space="0" w:color="auto"/>
            <w:bottom w:val="none" w:sz="0" w:space="0" w:color="auto"/>
            <w:right w:val="none" w:sz="0" w:space="0" w:color="auto"/>
          </w:divBdr>
        </w:div>
        <w:div w:id="1968654988">
          <w:marLeft w:val="640"/>
          <w:marRight w:val="0"/>
          <w:marTop w:val="0"/>
          <w:marBottom w:val="0"/>
          <w:divBdr>
            <w:top w:val="none" w:sz="0" w:space="0" w:color="auto"/>
            <w:left w:val="none" w:sz="0" w:space="0" w:color="auto"/>
            <w:bottom w:val="none" w:sz="0" w:space="0" w:color="auto"/>
            <w:right w:val="none" w:sz="0" w:space="0" w:color="auto"/>
          </w:divBdr>
        </w:div>
        <w:div w:id="317461245">
          <w:marLeft w:val="640"/>
          <w:marRight w:val="0"/>
          <w:marTop w:val="0"/>
          <w:marBottom w:val="0"/>
          <w:divBdr>
            <w:top w:val="none" w:sz="0" w:space="0" w:color="auto"/>
            <w:left w:val="none" w:sz="0" w:space="0" w:color="auto"/>
            <w:bottom w:val="none" w:sz="0" w:space="0" w:color="auto"/>
            <w:right w:val="none" w:sz="0" w:space="0" w:color="auto"/>
          </w:divBdr>
        </w:div>
        <w:div w:id="1722711249">
          <w:marLeft w:val="640"/>
          <w:marRight w:val="0"/>
          <w:marTop w:val="0"/>
          <w:marBottom w:val="0"/>
          <w:divBdr>
            <w:top w:val="none" w:sz="0" w:space="0" w:color="auto"/>
            <w:left w:val="none" w:sz="0" w:space="0" w:color="auto"/>
            <w:bottom w:val="none" w:sz="0" w:space="0" w:color="auto"/>
            <w:right w:val="none" w:sz="0" w:space="0" w:color="auto"/>
          </w:divBdr>
        </w:div>
        <w:div w:id="1390811407">
          <w:marLeft w:val="640"/>
          <w:marRight w:val="0"/>
          <w:marTop w:val="0"/>
          <w:marBottom w:val="0"/>
          <w:divBdr>
            <w:top w:val="none" w:sz="0" w:space="0" w:color="auto"/>
            <w:left w:val="none" w:sz="0" w:space="0" w:color="auto"/>
            <w:bottom w:val="none" w:sz="0" w:space="0" w:color="auto"/>
            <w:right w:val="none" w:sz="0" w:space="0" w:color="auto"/>
          </w:divBdr>
        </w:div>
        <w:div w:id="1361471243">
          <w:marLeft w:val="640"/>
          <w:marRight w:val="0"/>
          <w:marTop w:val="0"/>
          <w:marBottom w:val="0"/>
          <w:divBdr>
            <w:top w:val="none" w:sz="0" w:space="0" w:color="auto"/>
            <w:left w:val="none" w:sz="0" w:space="0" w:color="auto"/>
            <w:bottom w:val="none" w:sz="0" w:space="0" w:color="auto"/>
            <w:right w:val="none" w:sz="0" w:space="0" w:color="auto"/>
          </w:divBdr>
        </w:div>
        <w:div w:id="405306120">
          <w:marLeft w:val="640"/>
          <w:marRight w:val="0"/>
          <w:marTop w:val="0"/>
          <w:marBottom w:val="0"/>
          <w:divBdr>
            <w:top w:val="none" w:sz="0" w:space="0" w:color="auto"/>
            <w:left w:val="none" w:sz="0" w:space="0" w:color="auto"/>
            <w:bottom w:val="none" w:sz="0" w:space="0" w:color="auto"/>
            <w:right w:val="none" w:sz="0" w:space="0" w:color="auto"/>
          </w:divBdr>
        </w:div>
        <w:div w:id="1033964018">
          <w:marLeft w:val="640"/>
          <w:marRight w:val="0"/>
          <w:marTop w:val="0"/>
          <w:marBottom w:val="0"/>
          <w:divBdr>
            <w:top w:val="none" w:sz="0" w:space="0" w:color="auto"/>
            <w:left w:val="none" w:sz="0" w:space="0" w:color="auto"/>
            <w:bottom w:val="none" w:sz="0" w:space="0" w:color="auto"/>
            <w:right w:val="none" w:sz="0" w:space="0" w:color="auto"/>
          </w:divBdr>
        </w:div>
        <w:div w:id="1926186121">
          <w:marLeft w:val="640"/>
          <w:marRight w:val="0"/>
          <w:marTop w:val="0"/>
          <w:marBottom w:val="0"/>
          <w:divBdr>
            <w:top w:val="none" w:sz="0" w:space="0" w:color="auto"/>
            <w:left w:val="none" w:sz="0" w:space="0" w:color="auto"/>
            <w:bottom w:val="none" w:sz="0" w:space="0" w:color="auto"/>
            <w:right w:val="none" w:sz="0" w:space="0" w:color="auto"/>
          </w:divBdr>
        </w:div>
        <w:div w:id="1256130365">
          <w:marLeft w:val="640"/>
          <w:marRight w:val="0"/>
          <w:marTop w:val="0"/>
          <w:marBottom w:val="0"/>
          <w:divBdr>
            <w:top w:val="none" w:sz="0" w:space="0" w:color="auto"/>
            <w:left w:val="none" w:sz="0" w:space="0" w:color="auto"/>
            <w:bottom w:val="none" w:sz="0" w:space="0" w:color="auto"/>
            <w:right w:val="none" w:sz="0" w:space="0" w:color="auto"/>
          </w:divBdr>
        </w:div>
        <w:div w:id="995260388">
          <w:marLeft w:val="640"/>
          <w:marRight w:val="0"/>
          <w:marTop w:val="0"/>
          <w:marBottom w:val="0"/>
          <w:divBdr>
            <w:top w:val="none" w:sz="0" w:space="0" w:color="auto"/>
            <w:left w:val="none" w:sz="0" w:space="0" w:color="auto"/>
            <w:bottom w:val="none" w:sz="0" w:space="0" w:color="auto"/>
            <w:right w:val="none" w:sz="0" w:space="0" w:color="auto"/>
          </w:divBdr>
        </w:div>
        <w:div w:id="1312562770">
          <w:marLeft w:val="640"/>
          <w:marRight w:val="0"/>
          <w:marTop w:val="0"/>
          <w:marBottom w:val="0"/>
          <w:divBdr>
            <w:top w:val="none" w:sz="0" w:space="0" w:color="auto"/>
            <w:left w:val="none" w:sz="0" w:space="0" w:color="auto"/>
            <w:bottom w:val="none" w:sz="0" w:space="0" w:color="auto"/>
            <w:right w:val="none" w:sz="0" w:space="0" w:color="auto"/>
          </w:divBdr>
        </w:div>
        <w:div w:id="1004821410">
          <w:marLeft w:val="640"/>
          <w:marRight w:val="0"/>
          <w:marTop w:val="0"/>
          <w:marBottom w:val="0"/>
          <w:divBdr>
            <w:top w:val="none" w:sz="0" w:space="0" w:color="auto"/>
            <w:left w:val="none" w:sz="0" w:space="0" w:color="auto"/>
            <w:bottom w:val="none" w:sz="0" w:space="0" w:color="auto"/>
            <w:right w:val="none" w:sz="0" w:space="0" w:color="auto"/>
          </w:divBdr>
        </w:div>
        <w:div w:id="1726559830">
          <w:marLeft w:val="640"/>
          <w:marRight w:val="0"/>
          <w:marTop w:val="0"/>
          <w:marBottom w:val="0"/>
          <w:divBdr>
            <w:top w:val="none" w:sz="0" w:space="0" w:color="auto"/>
            <w:left w:val="none" w:sz="0" w:space="0" w:color="auto"/>
            <w:bottom w:val="none" w:sz="0" w:space="0" w:color="auto"/>
            <w:right w:val="none" w:sz="0" w:space="0" w:color="auto"/>
          </w:divBdr>
        </w:div>
        <w:div w:id="1687175114">
          <w:marLeft w:val="640"/>
          <w:marRight w:val="0"/>
          <w:marTop w:val="0"/>
          <w:marBottom w:val="0"/>
          <w:divBdr>
            <w:top w:val="none" w:sz="0" w:space="0" w:color="auto"/>
            <w:left w:val="none" w:sz="0" w:space="0" w:color="auto"/>
            <w:bottom w:val="none" w:sz="0" w:space="0" w:color="auto"/>
            <w:right w:val="none" w:sz="0" w:space="0" w:color="auto"/>
          </w:divBdr>
        </w:div>
        <w:div w:id="920140297">
          <w:marLeft w:val="640"/>
          <w:marRight w:val="0"/>
          <w:marTop w:val="0"/>
          <w:marBottom w:val="0"/>
          <w:divBdr>
            <w:top w:val="none" w:sz="0" w:space="0" w:color="auto"/>
            <w:left w:val="none" w:sz="0" w:space="0" w:color="auto"/>
            <w:bottom w:val="none" w:sz="0" w:space="0" w:color="auto"/>
            <w:right w:val="none" w:sz="0" w:space="0" w:color="auto"/>
          </w:divBdr>
        </w:div>
        <w:div w:id="146287598">
          <w:marLeft w:val="640"/>
          <w:marRight w:val="0"/>
          <w:marTop w:val="0"/>
          <w:marBottom w:val="0"/>
          <w:divBdr>
            <w:top w:val="none" w:sz="0" w:space="0" w:color="auto"/>
            <w:left w:val="none" w:sz="0" w:space="0" w:color="auto"/>
            <w:bottom w:val="none" w:sz="0" w:space="0" w:color="auto"/>
            <w:right w:val="none" w:sz="0" w:space="0" w:color="auto"/>
          </w:divBdr>
        </w:div>
        <w:div w:id="452360876">
          <w:marLeft w:val="640"/>
          <w:marRight w:val="0"/>
          <w:marTop w:val="0"/>
          <w:marBottom w:val="0"/>
          <w:divBdr>
            <w:top w:val="none" w:sz="0" w:space="0" w:color="auto"/>
            <w:left w:val="none" w:sz="0" w:space="0" w:color="auto"/>
            <w:bottom w:val="none" w:sz="0" w:space="0" w:color="auto"/>
            <w:right w:val="none" w:sz="0" w:space="0" w:color="auto"/>
          </w:divBdr>
        </w:div>
        <w:div w:id="347758727">
          <w:marLeft w:val="640"/>
          <w:marRight w:val="0"/>
          <w:marTop w:val="0"/>
          <w:marBottom w:val="0"/>
          <w:divBdr>
            <w:top w:val="none" w:sz="0" w:space="0" w:color="auto"/>
            <w:left w:val="none" w:sz="0" w:space="0" w:color="auto"/>
            <w:bottom w:val="none" w:sz="0" w:space="0" w:color="auto"/>
            <w:right w:val="none" w:sz="0" w:space="0" w:color="auto"/>
          </w:divBdr>
        </w:div>
        <w:div w:id="1032153471">
          <w:marLeft w:val="640"/>
          <w:marRight w:val="0"/>
          <w:marTop w:val="0"/>
          <w:marBottom w:val="0"/>
          <w:divBdr>
            <w:top w:val="none" w:sz="0" w:space="0" w:color="auto"/>
            <w:left w:val="none" w:sz="0" w:space="0" w:color="auto"/>
            <w:bottom w:val="none" w:sz="0" w:space="0" w:color="auto"/>
            <w:right w:val="none" w:sz="0" w:space="0" w:color="auto"/>
          </w:divBdr>
        </w:div>
        <w:div w:id="1570770695">
          <w:marLeft w:val="640"/>
          <w:marRight w:val="0"/>
          <w:marTop w:val="0"/>
          <w:marBottom w:val="0"/>
          <w:divBdr>
            <w:top w:val="none" w:sz="0" w:space="0" w:color="auto"/>
            <w:left w:val="none" w:sz="0" w:space="0" w:color="auto"/>
            <w:bottom w:val="none" w:sz="0" w:space="0" w:color="auto"/>
            <w:right w:val="none" w:sz="0" w:space="0" w:color="auto"/>
          </w:divBdr>
        </w:div>
        <w:div w:id="73556940">
          <w:marLeft w:val="640"/>
          <w:marRight w:val="0"/>
          <w:marTop w:val="0"/>
          <w:marBottom w:val="0"/>
          <w:divBdr>
            <w:top w:val="none" w:sz="0" w:space="0" w:color="auto"/>
            <w:left w:val="none" w:sz="0" w:space="0" w:color="auto"/>
            <w:bottom w:val="none" w:sz="0" w:space="0" w:color="auto"/>
            <w:right w:val="none" w:sz="0" w:space="0" w:color="auto"/>
          </w:divBdr>
        </w:div>
        <w:div w:id="956985273">
          <w:marLeft w:val="640"/>
          <w:marRight w:val="0"/>
          <w:marTop w:val="0"/>
          <w:marBottom w:val="0"/>
          <w:divBdr>
            <w:top w:val="none" w:sz="0" w:space="0" w:color="auto"/>
            <w:left w:val="none" w:sz="0" w:space="0" w:color="auto"/>
            <w:bottom w:val="none" w:sz="0" w:space="0" w:color="auto"/>
            <w:right w:val="none" w:sz="0" w:space="0" w:color="auto"/>
          </w:divBdr>
        </w:div>
        <w:div w:id="660086377">
          <w:marLeft w:val="640"/>
          <w:marRight w:val="0"/>
          <w:marTop w:val="0"/>
          <w:marBottom w:val="0"/>
          <w:divBdr>
            <w:top w:val="none" w:sz="0" w:space="0" w:color="auto"/>
            <w:left w:val="none" w:sz="0" w:space="0" w:color="auto"/>
            <w:bottom w:val="none" w:sz="0" w:space="0" w:color="auto"/>
            <w:right w:val="none" w:sz="0" w:space="0" w:color="auto"/>
          </w:divBdr>
        </w:div>
        <w:div w:id="1242720142">
          <w:marLeft w:val="640"/>
          <w:marRight w:val="0"/>
          <w:marTop w:val="0"/>
          <w:marBottom w:val="0"/>
          <w:divBdr>
            <w:top w:val="none" w:sz="0" w:space="0" w:color="auto"/>
            <w:left w:val="none" w:sz="0" w:space="0" w:color="auto"/>
            <w:bottom w:val="none" w:sz="0" w:space="0" w:color="auto"/>
            <w:right w:val="none" w:sz="0" w:space="0" w:color="auto"/>
          </w:divBdr>
        </w:div>
        <w:div w:id="1267158616">
          <w:marLeft w:val="640"/>
          <w:marRight w:val="0"/>
          <w:marTop w:val="0"/>
          <w:marBottom w:val="0"/>
          <w:divBdr>
            <w:top w:val="none" w:sz="0" w:space="0" w:color="auto"/>
            <w:left w:val="none" w:sz="0" w:space="0" w:color="auto"/>
            <w:bottom w:val="none" w:sz="0" w:space="0" w:color="auto"/>
            <w:right w:val="none" w:sz="0" w:space="0" w:color="auto"/>
          </w:divBdr>
        </w:div>
        <w:div w:id="42751652">
          <w:marLeft w:val="640"/>
          <w:marRight w:val="0"/>
          <w:marTop w:val="0"/>
          <w:marBottom w:val="0"/>
          <w:divBdr>
            <w:top w:val="none" w:sz="0" w:space="0" w:color="auto"/>
            <w:left w:val="none" w:sz="0" w:space="0" w:color="auto"/>
            <w:bottom w:val="none" w:sz="0" w:space="0" w:color="auto"/>
            <w:right w:val="none" w:sz="0" w:space="0" w:color="auto"/>
          </w:divBdr>
        </w:div>
        <w:div w:id="909272010">
          <w:marLeft w:val="640"/>
          <w:marRight w:val="0"/>
          <w:marTop w:val="0"/>
          <w:marBottom w:val="0"/>
          <w:divBdr>
            <w:top w:val="none" w:sz="0" w:space="0" w:color="auto"/>
            <w:left w:val="none" w:sz="0" w:space="0" w:color="auto"/>
            <w:bottom w:val="none" w:sz="0" w:space="0" w:color="auto"/>
            <w:right w:val="none" w:sz="0" w:space="0" w:color="auto"/>
          </w:divBdr>
        </w:div>
        <w:div w:id="759525301">
          <w:marLeft w:val="640"/>
          <w:marRight w:val="0"/>
          <w:marTop w:val="0"/>
          <w:marBottom w:val="0"/>
          <w:divBdr>
            <w:top w:val="none" w:sz="0" w:space="0" w:color="auto"/>
            <w:left w:val="none" w:sz="0" w:space="0" w:color="auto"/>
            <w:bottom w:val="none" w:sz="0" w:space="0" w:color="auto"/>
            <w:right w:val="none" w:sz="0" w:space="0" w:color="auto"/>
          </w:divBdr>
        </w:div>
        <w:div w:id="1202982098">
          <w:marLeft w:val="640"/>
          <w:marRight w:val="0"/>
          <w:marTop w:val="0"/>
          <w:marBottom w:val="0"/>
          <w:divBdr>
            <w:top w:val="none" w:sz="0" w:space="0" w:color="auto"/>
            <w:left w:val="none" w:sz="0" w:space="0" w:color="auto"/>
            <w:bottom w:val="none" w:sz="0" w:space="0" w:color="auto"/>
            <w:right w:val="none" w:sz="0" w:space="0" w:color="auto"/>
          </w:divBdr>
        </w:div>
        <w:div w:id="1350526121">
          <w:marLeft w:val="640"/>
          <w:marRight w:val="0"/>
          <w:marTop w:val="0"/>
          <w:marBottom w:val="0"/>
          <w:divBdr>
            <w:top w:val="none" w:sz="0" w:space="0" w:color="auto"/>
            <w:left w:val="none" w:sz="0" w:space="0" w:color="auto"/>
            <w:bottom w:val="none" w:sz="0" w:space="0" w:color="auto"/>
            <w:right w:val="none" w:sz="0" w:space="0" w:color="auto"/>
          </w:divBdr>
        </w:div>
        <w:div w:id="767502508">
          <w:marLeft w:val="640"/>
          <w:marRight w:val="0"/>
          <w:marTop w:val="0"/>
          <w:marBottom w:val="0"/>
          <w:divBdr>
            <w:top w:val="none" w:sz="0" w:space="0" w:color="auto"/>
            <w:left w:val="none" w:sz="0" w:space="0" w:color="auto"/>
            <w:bottom w:val="none" w:sz="0" w:space="0" w:color="auto"/>
            <w:right w:val="none" w:sz="0" w:space="0" w:color="auto"/>
          </w:divBdr>
        </w:div>
        <w:div w:id="1366708754">
          <w:marLeft w:val="640"/>
          <w:marRight w:val="0"/>
          <w:marTop w:val="0"/>
          <w:marBottom w:val="0"/>
          <w:divBdr>
            <w:top w:val="none" w:sz="0" w:space="0" w:color="auto"/>
            <w:left w:val="none" w:sz="0" w:space="0" w:color="auto"/>
            <w:bottom w:val="none" w:sz="0" w:space="0" w:color="auto"/>
            <w:right w:val="none" w:sz="0" w:space="0" w:color="auto"/>
          </w:divBdr>
        </w:div>
        <w:div w:id="1924801925">
          <w:marLeft w:val="640"/>
          <w:marRight w:val="0"/>
          <w:marTop w:val="0"/>
          <w:marBottom w:val="0"/>
          <w:divBdr>
            <w:top w:val="none" w:sz="0" w:space="0" w:color="auto"/>
            <w:left w:val="none" w:sz="0" w:space="0" w:color="auto"/>
            <w:bottom w:val="none" w:sz="0" w:space="0" w:color="auto"/>
            <w:right w:val="none" w:sz="0" w:space="0" w:color="auto"/>
          </w:divBdr>
        </w:div>
        <w:div w:id="1387098540">
          <w:marLeft w:val="640"/>
          <w:marRight w:val="0"/>
          <w:marTop w:val="0"/>
          <w:marBottom w:val="0"/>
          <w:divBdr>
            <w:top w:val="none" w:sz="0" w:space="0" w:color="auto"/>
            <w:left w:val="none" w:sz="0" w:space="0" w:color="auto"/>
            <w:bottom w:val="none" w:sz="0" w:space="0" w:color="auto"/>
            <w:right w:val="none" w:sz="0" w:space="0" w:color="auto"/>
          </w:divBdr>
        </w:div>
        <w:div w:id="1132560218">
          <w:marLeft w:val="640"/>
          <w:marRight w:val="0"/>
          <w:marTop w:val="0"/>
          <w:marBottom w:val="0"/>
          <w:divBdr>
            <w:top w:val="none" w:sz="0" w:space="0" w:color="auto"/>
            <w:left w:val="none" w:sz="0" w:space="0" w:color="auto"/>
            <w:bottom w:val="none" w:sz="0" w:space="0" w:color="auto"/>
            <w:right w:val="none" w:sz="0" w:space="0" w:color="auto"/>
          </w:divBdr>
        </w:div>
        <w:div w:id="1259286959">
          <w:marLeft w:val="640"/>
          <w:marRight w:val="0"/>
          <w:marTop w:val="0"/>
          <w:marBottom w:val="0"/>
          <w:divBdr>
            <w:top w:val="none" w:sz="0" w:space="0" w:color="auto"/>
            <w:left w:val="none" w:sz="0" w:space="0" w:color="auto"/>
            <w:bottom w:val="none" w:sz="0" w:space="0" w:color="auto"/>
            <w:right w:val="none" w:sz="0" w:space="0" w:color="auto"/>
          </w:divBdr>
        </w:div>
        <w:div w:id="96756014">
          <w:marLeft w:val="640"/>
          <w:marRight w:val="0"/>
          <w:marTop w:val="0"/>
          <w:marBottom w:val="0"/>
          <w:divBdr>
            <w:top w:val="none" w:sz="0" w:space="0" w:color="auto"/>
            <w:left w:val="none" w:sz="0" w:space="0" w:color="auto"/>
            <w:bottom w:val="none" w:sz="0" w:space="0" w:color="auto"/>
            <w:right w:val="none" w:sz="0" w:space="0" w:color="auto"/>
          </w:divBdr>
        </w:div>
        <w:div w:id="1280065426">
          <w:marLeft w:val="640"/>
          <w:marRight w:val="0"/>
          <w:marTop w:val="0"/>
          <w:marBottom w:val="0"/>
          <w:divBdr>
            <w:top w:val="none" w:sz="0" w:space="0" w:color="auto"/>
            <w:left w:val="none" w:sz="0" w:space="0" w:color="auto"/>
            <w:bottom w:val="none" w:sz="0" w:space="0" w:color="auto"/>
            <w:right w:val="none" w:sz="0" w:space="0" w:color="auto"/>
          </w:divBdr>
        </w:div>
        <w:div w:id="1746611939">
          <w:marLeft w:val="640"/>
          <w:marRight w:val="0"/>
          <w:marTop w:val="0"/>
          <w:marBottom w:val="0"/>
          <w:divBdr>
            <w:top w:val="none" w:sz="0" w:space="0" w:color="auto"/>
            <w:left w:val="none" w:sz="0" w:space="0" w:color="auto"/>
            <w:bottom w:val="none" w:sz="0" w:space="0" w:color="auto"/>
            <w:right w:val="none" w:sz="0" w:space="0" w:color="auto"/>
          </w:divBdr>
        </w:div>
        <w:div w:id="889616166">
          <w:marLeft w:val="640"/>
          <w:marRight w:val="0"/>
          <w:marTop w:val="0"/>
          <w:marBottom w:val="0"/>
          <w:divBdr>
            <w:top w:val="none" w:sz="0" w:space="0" w:color="auto"/>
            <w:left w:val="none" w:sz="0" w:space="0" w:color="auto"/>
            <w:bottom w:val="none" w:sz="0" w:space="0" w:color="auto"/>
            <w:right w:val="none" w:sz="0" w:space="0" w:color="auto"/>
          </w:divBdr>
        </w:div>
        <w:div w:id="106656091">
          <w:marLeft w:val="640"/>
          <w:marRight w:val="0"/>
          <w:marTop w:val="0"/>
          <w:marBottom w:val="0"/>
          <w:divBdr>
            <w:top w:val="none" w:sz="0" w:space="0" w:color="auto"/>
            <w:left w:val="none" w:sz="0" w:space="0" w:color="auto"/>
            <w:bottom w:val="none" w:sz="0" w:space="0" w:color="auto"/>
            <w:right w:val="none" w:sz="0" w:space="0" w:color="auto"/>
          </w:divBdr>
        </w:div>
        <w:div w:id="1902013172">
          <w:marLeft w:val="640"/>
          <w:marRight w:val="0"/>
          <w:marTop w:val="0"/>
          <w:marBottom w:val="0"/>
          <w:divBdr>
            <w:top w:val="none" w:sz="0" w:space="0" w:color="auto"/>
            <w:left w:val="none" w:sz="0" w:space="0" w:color="auto"/>
            <w:bottom w:val="none" w:sz="0" w:space="0" w:color="auto"/>
            <w:right w:val="none" w:sz="0" w:space="0" w:color="auto"/>
          </w:divBdr>
        </w:div>
        <w:div w:id="543518888">
          <w:marLeft w:val="640"/>
          <w:marRight w:val="0"/>
          <w:marTop w:val="0"/>
          <w:marBottom w:val="0"/>
          <w:divBdr>
            <w:top w:val="none" w:sz="0" w:space="0" w:color="auto"/>
            <w:left w:val="none" w:sz="0" w:space="0" w:color="auto"/>
            <w:bottom w:val="none" w:sz="0" w:space="0" w:color="auto"/>
            <w:right w:val="none" w:sz="0" w:space="0" w:color="auto"/>
          </w:divBdr>
        </w:div>
        <w:div w:id="1505315559">
          <w:marLeft w:val="640"/>
          <w:marRight w:val="0"/>
          <w:marTop w:val="0"/>
          <w:marBottom w:val="0"/>
          <w:divBdr>
            <w:top w:val="none" w:sz="0" w:space="0" w:color="auto"/>
            <w:left w:val="none" w:sz="0" w:space="0" w:color="auto"/>
            <w:bottom w:val="none" w:sz="0" w:space="0" w:color="auto"/>
            <w:right w:val="none" w:sz="0" w:space="0" w:color="auto"/>
          </w:divBdr>
        </w:div>
        <w:div w:id="666832583">
          <w:marLeft w:val="640"/>
          <w:marRight w:val="0"/>
          <w:marTop w:val="0"/>
          <w:marBottom w:val="0"/>
          <w:divBdr>
            <w:top w:val="none" w:sz="0" w:space="0" w:color="auto"/>
            <w:left w:val="none" w:sz="0" w:space="0" w:color="auto"/>
            <w:bottom w:val="none" w:sz="0" w:space="0" w:color="auto"/>
            <w:right w:val="none" w:sz="0" w:space="0" w:color="auto"/>
          </w:divBdr>
        </w:div>
        <w:div w:id="1566408551">
          <w:marLeft w:val="640"/>
          <w:marRight w:val="0"/>
          <w:marTop w:val="0"/>
          <w:marBottom w:val="0"/>
          <w:divBdr>
            <w:top w:val="none" w:sz="0" w:space="0" w:color="auto"/>
            <w:left w:val="none" w:sz="0" w:space="0" w:color="auto"/>
            <w:bottom w:val="none" w:sz="0" w:space="0" w:color="auto"/>
            <w:right w:val="none" w:sz="0" w:space="0" w:color="auto"/>
          </w:divBdr>
        </w:div>
      </w:divsChild>
    </w:div>
    <w:div w:id="889609656">
      <w:bodyDiv w:val="1"/>
      <w:marLeft w:val="0"/>
      <w:marRight w:val="0"/>
      <w:marTop w:val="0"/>
      <w:marBottom w:val="0"/>
      <w:divBdr>
        <w:top w:val="none" w:sz="0" w:space="0" w:color="auto"/>
        <w:left w:val="none" w:sz="0" w:space="0" w:color="auto"/>
        <w:bottom w:val="none" w:sz="0" w:space="0" w:color="auto"/>
        <w:right w:val="none" w:sz="0" w:space="0" w:color="auto"/>
      </w:divBdr>
      <w:divsChild>
        <w:div w:id="143087669">
          <w:marLeft w:val="640"/>
          <w:marRight w:val="0"/>
          <w:marTop w:val="0"/>
          <w:marBottom w:val="0"/>
          <w:divBdr>
            <w:top w:val="none" w:sz="0" w:space="0" w:color="auto"/>
            <w:left w:val="none" w:sz="0" w:space="0" w:color="auto"/>
            <w:bottom w:val="none" w:sz="0" w:space="0" w:color="auto"/>
            <w:right w:val="none" w:sz="0" w:space="0" w:color="auto"/>
          </w:divBdr>
        </w:div>
        <w:div w:id="662902920">
          <w:marLeft w:val="640"/>
          <w:marRight w:val="0"/>
          <w:marTop w:val="0"/>
          <w:marBottom w:val="0"/>
          <w:divBdr>
            <w:top w:val="none" w:sz="0" w:space="0" w:color="auto"/>
            <w:left w:val="none" w:sz="0" w:space="0" w:color="auto"/>
            <w:bottom w:val="none" w:sz="0" w:space="0" w:color="auto"/>
            <w:right w:val="none" w:sz="0" w:space="0" w:color="auto"/>
          </w:divBdr>
        </w:div>
        <w:div w:id="823350852">
          <w:marLeft w:val="640"/>
          <w:marRight w:val="0"/>
          <w:marTop w:val="0"/>
          <w:marBottom w:val="0"/>
          <w:divBdr>
            <w:top w:val="none" w:sz="0" w:space="0" w:color="auto"/>
            <w:left w:val="none" w:sz="0" w:space="0" w:color="auto"/>
            <w:bottom w:val="none" w:sz="0" w:space="0" w:color="auto"/>
            <w:right w:val="none" w:sz="0" w:space="0" w:color="auto"/>
          </w:divBdr>
        </w:div>
        <w:div w:id="1795833651">
          <w:marLeft w:val="640"/>
          <w:marRight w:val="0"/>
          <w:marTop w:val="0"/>
          <w:marBottom w:val="0"/>
          <w:divBdr>
            <w:top w:val="none" w:sz="0" w:space="0" w:color="auto"/>
            <w:left w:val="none" w:sz="0" w:space="0" w:color="auto"/>
            <w:bottom w:val="none" w:sz="0" w:space="0" w:color="auto"/>
            <w:right w:val="none" w:sz="0" w:space="0" w:color="auto"/>
          </w:divBdr>
        </w:div>
        <w:div w:id="725303037">
          <w:marLeft w:val="640"/>
          <w:marRight w:val="0"/>
          <w:marTop w:val="0"/>
          <w:marBottom w:val="0"/>
          <w:divBdr>
            <w:top w:val="none" w:sz="0" w:space="0" w:color="auto"/>
            <w:left w:val="none" w:sz="0" w:space="0" w:color="auto"/>
            <w:bottom w:val="none" w:sz="0" w:space="0" w:color="auto"/>
            <w:right w:val="none" w:sz="0" w:space="0" w:color="auto"/>
          </w:divBdr>
        </w:div>
        <w:div w:id="1445226248">
          <w:marLeft w:val="640"/>
          <w:marRight w:val="0"/>
          <w:marTop w:val="0"/>
          <w:marBottom w:val="0"/>
          <w:divBdr>
            <w:top w:val="none" w:sz="0" w:space="0" w:color="auto"/>
            <w:left w:val="none" w:sz="0" w:space="0" w:color="auto"/>
            <w:bottom w:val="none" w:sz="0" w:space="0" w:color="auto"/>
            <w:right w:val="none" w:sz="0" w:space="0" w:color="auto"/>
          </w:divBdr>
        </w:div>
        <w:div w:id="2112696507">
          <w:marLeft w:val="640"/>
          <w:marRight w:val="0"/>
          <w:marTop w:val="0"/>
          <w:marBottom w:val="0"/>
          <w:divBdr>
            <w:top w:val="none" w:sz="0" w:space="0" w:color="auto"/>
            <w:left w:val="none" w:sz="0" w:space="0" w:color="auto"/>
            <w:bottom w:val="none" w:sz="0" w:space="0" w:color="auto"/>
            <w:right w:val="none" w:sz="0" w:space="0" w:color="auto"/>
          </w:divBdr>
        </w:div>
        <w:div w:id="193347665">
          <w:marLeft w:val="640"/>
          <w:marRight w:val="0"/>
          <w:marTop w:val="0"/>
          <w:marBottom w:val="0"/>
          <w:divBdr>
            <w:top w:val="none" w:sz="0" w:space="0" w:color="auto"/>
            <w:left w:val="none" w:sz="0" w:space="0" w:color="auto"/>
            <w:bottom w:val="none" w:sz="0" w:space="0" w:color="auto"/>
            <w:right w:val="none" w:sz="0" w:space="0" w:color="auto"/>
          </w:divBdr>
        </w:div>
        <w:div w:id="695616543">
          <w:marLeft w:val="640"/>
          <w:marRight w:val="0"/>
          <w:marTop w:val="0"/>
          <w:marBottom w:val="0"/>
          <w:divBdr>
            <w:top w:val="none" w:sz="0" w:space="0" w:color="auto"/>
            <w:left w:val="none" w:sz="0" w:space="0" w:color="auto"/>
            <w:bottom w:val="none" w:sz="0" w:space="0" w:color="auto"/>
            <w:right w:val="none" w:sz="0" w:space="0" w:color="auto"/>
          </w:divBdr>
        </w:div>
        <w:div w:id="528568542">
          <w:marLeft w:val="640"/>
          <w:marRight w:val="0"/>
          <w:marTop w:val="0"/>
          <w:marBottom w:val="0"/>
          <w:divBdr>
            <w:top w:val="none" w:sz="0" w:space="0" w:color="auto"/>
            <w:left w:val="none" w:sz="0" w:space="0" w:color="auto"/>
            <w:bottom w:val="none" w:sz="0" w:space="0" w:color="auto"/>
            <w:right w:val="none" w:sz="0" w:space="0" w:color="auto"/>
          </w:divBdr>
        </w:div>
        <w:div w:id="760882076">
          <w:marLeft w:val="640"/>
          <w:marRight w:val="0"/>
          <w:marTop w:val="0"/>
          <w:marBottom w:val="0"/>
          <w:divBdr>
            <w:top w:val="none" w:sz="0" w:space="0" w:color="auto"/>
            <w:left w:val="none" w:sz="0" w:space="0" w:color="auto"/>
            <w:bottom w:val="none" w:sz="0" w:space="0" w:color="auto"/>
            <w:right w:val="none" w:sz="0" w:space="0" w:color="auto"/>
          </w:divBdr>
        </w:div>
        <w:div w:id="2098862821">
          <w:marLeft w:val="640"/>
          <w:marRight w:val="0"/>
          <w:marTop w:val="0"/>
          <w:marBottom w:val="0"/>
          <w:divBdr>
            <w:top w:val="none" w:sz="0" w:space="0" w:color="auto"/>
            <w:left w:val="none" w:sz="0" w:space="0" w:color="auto"/>
            <w:bottom w:val="none" w:sz="0" w:space="0" w:color="auto"/>
            <w:right w:val="none" w:sz="0" w:space="0" w:color="auto"/>
          </w:divBdr>
        </w:div>
        <w:div w:id="1129326167">
          <w:marLeft w:val="640"/>
          <w:marRight w:val="0"/>
          <w:marTop w:val="0"/>
          <w:marBottom w:val="0"/>
          <w:divBdr>
            <w:top w:val="none" w:sz="0" w:space="0" w:color="auto"/>
            <w:left w:val="none" w:sz="0" w:space="0" w:color="auto"/>
            <w:bottom w:val="none" w:sz="0" w:space="0" w:color="auto"/>
            <w:right w:val="none" w:sz="0" w:space="0" w:color="auto"/>
          </w:divBdr>
        </w:div>
        <w:div w:id="2064013400">
          <w:marLeft w:val="640"/>
          <w:marRight w:val="0"/>
          <w:marTop w:val="0"/>
          <w:marBottom w:val="0"/>
          <w:divBdr>
            <w:top w:val="none" w:sz="0" w:space="0" w:color="auto"/>
            <w:left w:val="none" w:sz="0" w:space="0" w:color="auto"/>
            <w:bottom w:val="none" w:sz="0" w:space="0" w:color="auto"/>
            <w:right w:val="none" w:sz="0" w:space="0" w:color="auto"/>
          </w:divBdr>
        </w:div>
        <w:div w:id="758868239">
          <w:marLeft w:val="640"/>
          <w:marRight w:val="0"/>
          <w:marTop w:val="0"/>
          <w:marBottom w:val="0"/>
          <w:divBdr>
            <w:top w:val="none" w:sz="0" w:space="0" w:color="auto"/>
            <w:left w:val="none" w:sz="0" w:space="0" w:color="auto"/>
            <w:bottom w:val="none" w:sz="0" w:space="0" w:color="auto"/>
            <w:right w:val="none" w:sz="0" w:space="0" w:color="auto"/>
          </w:divBdr>
        </w:div>
        <w:div w:id="605500765">
          <w:marLeft w:val="640"/>
          <w:marRight w:val="0"/>
          <w:marTop w:val="0"/>
          <w:marBottom w:val="0"/>
          <w:divBdr>
            <w:top w:val="none" w:sz="0" w:space="0" w:color="auto"/>
            <w:left w:val="none" w:sz="0" w:space="0" w:color="auto"/>
            <w:bottom w:val="none" w:sz="0" w:space="0" w:color="auto"/>
            <w:right w:val="none" w:sz="0" w:space="0" w:color="auto"/>
          </w:divBdr>
        </w:div>
        <w:div w:id="1737119184">
          <w:marLeft w:val="640"/>
          <w:marRight w:val="0"/>
          <w:marTop w:val="0"/>
          <w:marBottom w:val="0"/>
          <w:divBdr>
            <w:top w:val="none" w:sz="0" w:space="0" w:color="auto"/>
            <w:left w:val="none" w:sz="0" w:space="0" w:color="auto"/>
            <w:bottom w:val="none" w:sz="0" w:space="0" w:color="auto"/>
            <w:right w:val="none" w:sz="0" w:space="0" w:color="auto"/>
          </w:divBdr>
        </w:div>
        <w:div w:id="1410537230">
          <w:marLeft w:val="640"/>
          <w:marRight w:val="0"/>
          <w:marTop w:val="0"/>
          <w:marBottom w:val="0"/>
          <w:divBdr>
            <w:top w:val="none" w:sz="0" w:space="0" w:color="auto"/>
            <w:left w:val="none" w:sz="0" w:space="0" w:color="auto"/>
            <w:bottom w:val="none" w:sz="0" w:space="0" w:color="auto"/>
            <w:right w:val="none" w:sz="0" w:space="0" w:color="auto"/>
          </w:divBdr>
        </w:div>
        <w:div w:id="443887810">
          <w:marLeft w:val="640"/>
          <w:marRight w:val="0"/>
          <w:marTop w:val="0"/>
          <w:marBottom w:val="0"/>
          <w:divBdr>
            <w:top w:val="none" w:sz="0" w:space="0" w:color="auto"/>
            <w:left w:val="none" w:sz="0" w:space="0" w:color="auto"/>
            <w:bottom w:val="none" w:sz="0" w:space="0" w:color="auto"/>
            <w:right w:val="none" w:sz="0" w:space="0" w:color="auto"/>
          </w:divBdr>
        </w:div>
        <w:div w:id="248738808">
          <w:marLeft w:val="640"/>
          <w:marRight w:val="0"/>
          <w:marTop w:val="0"/>
          <w:marBottom w:val="0"/>
          <w:divBdr>
            <w:top w:val="none" w:sz="0" w:space="0" w:color="auto"/>
            <w:left w:val="none" w:sz="0" w:space="0" w:color="auto"/>
            <w:bottom w:val="none" w:sz="0" w:space="0" w:color="auto"/>
            <w:right w:val="none" w:sz="0" w:space="0" w:color="auto"/>
          </w:divBdr>
        </w:div>
      </w:divsChild>
    </w:div>
    <w:div w:id="891888703">
      <w:bodyDiv w:val="1"/>
      <w:marLeft w:val="0"/>
      <w:marRight w:val="0"/>
      <w:marTop w:val="0"/>
      <w:marBottom w:val="0"/>
      <w:divBdr>
        <w:top w:val="none" w:sz="0" w:space="0" w:color="auto"/>
        <w:left w:val="none" w:sz="0" w:space="0" w:color="auto"/>
        <w:bottom w:val="none" w:sz="0" w:space="0" w:color="auto"/>
        <w:right w:val="none" w:sz="0" w:space="0" w:color="auto"/>
      </w:divBdr>
      <w:divsChild>
        <w:div w:id="1299653450">
          <w:marLeft w:val="640"/>
          <w:marRight w:val="0"/>
          <w:marTop w:val="0"/>
          <w:marBottom w:val="0"/>
          <w:divBdr>
            <w:top w:val="none" w:sz="0" w:space="0" w:color="auto"/>
            <w:left w:val="none" w:sz="0" w:space="0" w:color="auto"/>
            <w:bottom w:val="none" w:sz="0" w:space="0" w:color="auto"/>
            <w:right w:val="none" w:sz="0" w:space="0" w:color="auto"/>
          </w:divBdr>
        </w:div>
        <w:div w:id="14775478">
          <w:marLeft w:val="640"/>
          <w:marRight w:val="0"/>
          <w:marTop w:val="0"/>
          <w:marBottom w:val="0"/>
          <w:divBdr>
            <w:top w:val="none" w:sz="0" w:space="0" w:color="auto"/>
            <w:left w:val="none" w:sz="0" w:space="0" w:color="auto"/>
            <w:bottom w:val="none" w:sz="0" w:space="0" w:color="auto"/>
            <w:right w:val="none" w:sz="0" w:space="0" w:color="auto"/>
          </w:divBdr>
        </w:div>
        <w:div w:id="1127242456">
          <w:marLeft w:val="640"/>
          <w:marRight w:val="0"/>
          <w:marTop w:val="0"/>
          <w:marBottom w:val="0"/>
          <w:divBdr>
            <w:top w:val="none" w:sz="0" w:space="0" w:color="auto"/>
            <w:left w:val="none" w:sz="0" w:space="0" w:color="auto"/>
            <w:bottom w:val="none" w:sz="0" w:space="0" w:color="auto"/>
            <w:right w:val="none" w:sz="0" w:space="0" w:color="auto"/>
          </w:divBdr>
        </w:div>
        <w:div w:id="1564676378">
          <w:marLeft w:val="640"/>
          <w:marRight w:val="0"/>
          <w:marTop w:val="0"/>
          <w:marBottom w:val="0"/>
          <w:divBdr>
            <w:top w:val="none" w:sz="0" w:space="0" w:color="auto"/>
            <w:left w:val="none" w:sz="0" w:space="0" w:color="auto"/>
            <w:bottom w:val="none" w:sz="0" w:space="0" w:color="auto"/>
            <w:right w:val="none" w:sz="0" w:space="0" w:color="auto"/>
          </w:divBdr>
        </w:div>
        <w:div w:id="1155336256">
          <w:marLeft w:val="640"/>
          <w:marRight w:val="0"/>
          <w:marTop w:val="0"/>
          <w:marBottom w:val="0"/>
          <w:divBdr>
            <w:top w:val="none" w:sz="0" w:space="0" w:color="auto"/>
            <w:left w:val="none" w:sz="0" w:space="0" w:color="auto"/>
            <w:bottom w:val="none" w:sz="0" w:space="0" w:color="auto"/>
            <w:right w:val="none" w:sz="0" w:space="0" w:color="auto"/>
          </w:divBdr>
        </w:div>
        <w:div w:id="803232220">
          <w:marLeft w:val="640"/>
          <w:marRight w:val="0"/>
          <w:marTop w:val="0"/>
          <w:marBottom w:val="0"/>
          <w:divBdr>
            <w:top w:val="none" w:sz="0" w:space="0" w:color="auto"/>
            <w:left w:val="none" w:sz="0" w:space="0" w:color="auto"/>
            <w:bottom w:val="none" w:sz="0" w:space="0" w:color="auto"/>
            <w:right w:val="none" w:sz="0" w:space="0" w:color="auto"/>
          </w:divBdr>
        </w:div>
        <w:div w:id="1127774465">
          <w:marLeft w:val="640"/>
          <w:marRight w:val="0"/>
          <w:marTop w:val="0"/>
          <w:marBottom w:val="0"/>
          <w:divBdr>
            <w:top w:val="none" w:sz="0" w:space="0" w:color="auto"/>
            <w:left w:val="none" w:sz="0" w:space="0" w:color="auto"/>
            <w:bottom w:val="none" w:sz="0" w:space="0" w:color="auto"/>
            <w:right w:val="none" w:sz="0" w:space="0" w:color="auto"/>
          </w:divBdr>
        </w:div>
        <w:div w:id="751387825">
          <w:marLeft w:val="640"/>
          <w:marRight w:val="0"/>
          <w:marTop w:val="0"/>
          <w:marBottom w:val="0"/>
          <w:divBdr>
            <w:top w:val="none" w:sz="0" w:space="0" w:color="auto"/>
            <w:left w:val="none" w:sz="0" w:space="0" w:color="auto"/>
            <w:bottom w:val="none" w:sz="0" w:space="0" w:color="auto"/>
            <w:right w:val="none" w:sz="0" w:space="0" w:color="auto"/>
          </w:divBdr>
        </w:div>
        <w:div w:id="1150095031">
          <w:marLeft w:val="640"/>
          <w:marRight w:val="0"/>
          <w:marTop w:val="0"/>
          <w:marBottom w:val="0"/>
          <w:divBdr>
            <w:top w:val="none" w:sz="0" w:space="0" w:color="auto"/>
            <w:left w:val="none" w:sz="0" w:space="0" w:color="auto"/>
            <w:bottom w:val="none" w:sz="0" w:space="0" w:color="auto"/>
            <w:right w:val="none" w:sz="0" w:space="0" w:color="auto"/>
          </w:divBdr>
        </w:div>
        <w:div w:id="678235138">
          <w:marLeft w:val="640"/>
          <w:marRight w:val="0"/>
          <w:marTop w:val="0"/>
          <w:marBottom w:val="0"/>
          <w:divBdr>
            <w:top w:val="none" w:sz="0" w:space="0" w:color="auto"/>
            <w:left w:val="none" w:sz="0" w:space="0" w:color="auto"/>
            <w:bottom w:val="none" w:sz="0" w:space="0" w:color="auto"/>
            <w:right w:val="none" w:sz="0" w:space="0" w:color="auto"/>
          </w:divBdr>
        </w:div>
        <w:div w:id="1775326894">
          <w:marLeft w:val="640"/>
          <w:marRight w:val="0"/>
          <w:marTop w:val="0"/>
          <w:marBottom w:val="0"/>
          <w:divBdr>
            <w:top w:val="none" w:sz="0" w:space="0" w:color="auto"/>
            <w:left w:val="none" w:sz="0" w:space="0" w:color="auto"/>
            <w:bottom w:val="none" w:sz="0" w:space="0" w:color="auto"/>
            <w:right w:val="none" w:sz="0" w:space="0" w:color="auto"/>
          </w:divBdr>
        </w:div>
        <w:div w:id="1411384339">
          <w:marLeft w:val="640"/>
          <w:marRight w:val="0"/>
          <w:marTop w:val="0"/>
          <w:marBottom w:val="0"/>
          <w:divBdr>
            <w:top w:val="none" w:sz="0" w:space="0" w:color="auto"/>
            <w:left w:val="none" w:sz="0" w:space="0" w:color="auto"/>
            <w:bottom w:val="none" w:sz="0" w:space="0" w:color="auto"/>
            <w:right w:val="none" w:sz="0" w:space="0" w:color="auto"/>
          </w:divBdr>
        </w:div>
        <w:div w:id="1627732085">
          <w:marLeft w:val="640"/>
          <w:marRight w:val="0"/>
          <w:marTop w:val="0"/>
          <w:marBottom w:val="0"/>
          <w:divBdr>
            <w:top w:val="none" w:sz="0" w:space="0" w:color="auto"/>
            <w:left w:val="none" w:sz="0" w:space="0" w:color="auto"/>
            <w:bottom w:val="none" w:sz="0" w:space="0" w:color="auto"/>
            <w:right w:val="none" w:sz="0" w:space="0" w:color="auto"/>
          </w:divBdr>
        </w:div>
        <w:div w:id="1348604211">
          <w:marLeft w:val="640"/>
          <w:marRight w:val="0"/>
          <w:marTop w:val="0"/>
          <w:marBottom w:val="0"/>
          <w:divBdr>
            <w:top w:val="none" w:sz="0" w:space="0" w:color="auto"/>
            <w:left w:val="none" w:sz="0" w:space="0" w:color="auto"/>
            <w:bottom w:val="none" w:sz="0" w:space="0" w:color="auto"/>
            <w:right w:val="none" w:sz="0" w:space="0" w:color="auto"/>
          </w:divBdr>
        </w:div>
        <w:div w:id="2095975057">
          <w:marLeft w:val="640"/>
          <w:marRight w:val="0"/>
          <w:marTop w:val="0"/>
          <w:marBottom w:val="0"/>
          <w:divBdr>
            <w:top w:val="none" w:sz="0" w:space="0" w:color="auto"/>
            <w:left w:val="none" w:sz="0" w:space="0" w:color="auto"/>
            <w:bottom w:val="none" w:sz="0" w:space="0" w:color="auto"/>
            <w:right w:val="none" w:sz="0" w:space="0" w:color="auto"/>
          </w:divBdr>
        </w:div>
        <w:div w:id="950673404">
          <w:marLeft w:val="640"/>
          <w:marRight w:val="0"/>
          <w:marTop w:val="0"/>
          <w:marBottom w:val="0"/>
          <w:divBdr>
            <w:top w:val="none" w:sz="0" w:space="0" w:color="auto"/>
            <w:left w:val="none" w:sz="0" w:space="0" w:color="auto"/>
            <w:bottom w:val="none" w:sz="0" w:space="0" w:color="auto"/>
            <w:right w:val="none" w:sz="0" w:space="0" w:color="auto"/>
          </w:divBdr>
        </w:div>
      </w:divsChild>
    </w:div>
    <w:div w:id="902987297">
      <w:bodyDiv w:val="1"/>
      <w:marLeft w:val="0"/>
      <w:marRight w:val="0"/>
      <w:marTop w:val="0"/>
      <w:marBottom w:val="0"/>
      <w:divBdr>
        <w:top w:val="none" w:sz="0" w:space="0" w:color="auto"/>
        <w:left w:val="none" w:sz="0" w:space="0" w:color="auto"/>
        <w:bottom w:val="none" w:sz="0" w:space="0" w:color="auto"/>
        <w:right w:val="none" w:sz="0" w:space="0" w:color="auto"/>
      </w:divBdr>
      <w:divsChild>
        <w:div w:id="2004776548">
          <w:marLeft w:val="640"/>
          <w:marRight w:val="0"/>
          <w:marTop w:val="0"/>
          <w:marBottom w:val="0"/>
          <w:divBdr>
            <w:top w:val="none" w:sz="0" w:space="0" w:color="auto"/>
            <w:left w:val="none" w:sz="0" w:space="0" w:color="auto"/>
            <w:bottom w:val="none" w:sz="0" w:space="0" w:color="auto"/>
            <w:right w:val="none" w:sz="0" w:space="0" w:color="auto"/>
          </w:divBdr>
        </w:div>
        <w:div w:id="389885345">
          <w:marLeft w:val="640"/>
          <w:marRight w:val="0"/>
          <w:marTop w:val="0"/>
          <w:marBottom w:val="0"/>
          <w:divBdr>
            <w:top w:val="none" w:sz="0" w:space="0" w:color="auto"/>
            <w:left w:val="none" w:sz="0" w:space="0" w:color="auto"/>
            <w:bottom w:val="none" w:sz="0" w:space="0" w:color="auto"/>
            <w:right w:val="none" w:sz="0" w:space="0" w:color="auto"/>
          </w:divBdr>
        </w:div>
        <w:div w:id="922643915">
          <w:marLeft w:val="640"/>
          <w:marRight w:val="0"/>
          <w:marTop w:val="0"/>
          <w:marBottom w:val="0"/>
          <w:divBdr>
            <w:top w:val="none" w:sz="0" w:space="0" w:color="auto"/>
            <w:left w:val="none" w:sz="0" w:space="0" w:color="auto"/>
            <w:bottom w:val="none" w:sz="0" w:space="0" w:color="auto"/>
            <w:right w:val="none" w:sz="0" w:space="0" w:color="auto"/>
          </w:divBdr>
        </w:div>
        <w:div w:id="1310014153">
          <w:marLeft w:val="640"/>
          <w:marRight w:val="0"/>
          <w:marTop w:val="0"/>
          <w:marBottom w:val="0"/>
          <w:divBdr>
            <w:top w:val="none" w:sz="0" w:space="0" w:color="auto"/>
            <w:left w:val="none" w:sz="0" w:space="0" w:color="auto"/>
            <w:bottom w:val="none" w:sz="0" w:space="0" w:color="auto"/>
            <w:right w:val="none" w:sz="0" w:space="0" w:color="auto"/>
          </w:divBdr>
        </w:div>
        <w:div w:id="1398284216">
          <w:marLeft w:val="640"/>
          <w:marRight w:val="0"/>
          <w:marTop w:val="0"/>
          <w:marBottom w:val="0"/>
          <w:divBdr>
            <w:top w:val="none" w:sz="0" w:space="0" w:color="auto"/>
            <w:left w:val="none" w:sz="0" w:space="0" w:color="auto"/>
            <w:bottom w:val="none" w:sz="0" w:space="0" w:color="auto"/>
            <w:right w:val="none" w:sz="0" w:space="0" w:color="auto"/>
          </w:divBdr>
        </w:div>
        <w:div w:id="1915310399">
          <w:marLeft w:val="640"/>
          <w:marRight w:val="0"/>
          <w:marTop w:val="0"/>
          <w:marBottom w:val="0"/>
          <w:divBdr>
            <w:top w:val="none" w:sz="0" w:space="0" w:color="auto"/>
            <w:left w:val="none" w:sz="0" w:space="0" w:color="auto"/>
            <w:bottom w:val="none" w:sz="0" w:space="0" w:color="auto"/>
            <w:right w:val="none" w:sz="0" w:space="0" w:color="auto"/>
          </w:divBdr>
        </w:div>
        <w:div w:id="69888832">
          <w:marLeft w:val="640"/>
          <w:marRight w:val="0"/>
          <w:marTop w:val="0"/>
          <w:marBottom w:val="0"/>
          <w:divBdr>
            <w:top w:val="none" w:sz="0" w:space="0" w:color="auto"/>
            <w:left w:val="none" w:sz="0" w:space="0" w:color="auto"/>
            <w:bottom w:val="none" w:sz="0" w:space="0" w:color="auto"/>
            <w:right w:val="none" w:sz="0" w:space="0" w:color="auto"/>
          </w:divBdr>
        </w:div>
        <w:div w:id="233785010">
          <w:marLeft w:val="640"/>
          <w:marRight w:val="0"/>
          <w:marTop w:val="0"/>
          <w:marBottom w:val="0"/>
          <w:divBdr>
            <w:top w:val="none" w:sz="0" w:space="0" w:color="auto"/>
            <w:left w:val="none" w:sz="0" w:space="0" w:color="auto"/>
            <w:bottom w:val="none" w:sz="0" w:space="0" w:color="auto"/>
            <w:right w:val="none" w:sz="0" w:space="0" w:color="auto"/>
          </w:divBdr>
        </w:div>
        <w:div w:id="2078894528">
          <w:marLeft w:val="640"/>
          <w:marRight w:val="0"/>
          <w:marTop w:val="0"/>
          <w:marBottom w:val="0"/>
          <w:divBdr>
            <w:top w:val="none" w:sz="0" w:space="0" w:color="auto"/>
            <w:left w:val="none" w:sz="0" w:space="0" w:color="auto"/>
            <w:bottom w:val="none" w:sz="0" w:space="0" w:color="auto"/>
            <w:right w:val="none" w:sz="0" w:space="0" w:color="auto"/>
          </w:divBdr>
        </w:div>
        <w:div w:id="902563130">
          <w:marLeft w:val="640"/>
          <w:marRight w:val="0"/>
          <w:marTop w:val="0"/>
          <w:marBottom w:val="0"/>
          <w:divBdr>
            <w:top w:val="none" w:sz="0" w:space="0" w:color="auto"/>
            <w:left w:val="none" w:sz="0" w:space="0" w:color="auto"/>
            <w:bottom w:val="none" w:sz="0" w:space="0" w:color="auto"/>
            <w:right w:val="none" w:sz="0" w:space="0" w:color="auto"/>
          </w:divBdr>
        </w:div>
        <w:div w:id="1089501119">
          <w:marLeft w:val="640"/>
          <w:marRight w:val="0"/>
          <w:marTop w:val="0"/>
          <w:marBottom w:val="0"/>
          <w:divBdr>
            <w:top w:val="none" w:sz="0" w:space="0" w:color="auto"/>
            <w:left w:val="none" w:sz="0" w:space="0" w:color="auto"/>
            <w:bottom w:val="none" w:sz="0" w:space="0" w:color="auto"/>
            <w:right w:val="none" w:sz="0" w:space="0" w:color="auto"/>
          </w:divBdr>
        </w:div>
        <w:div w:id="735783503">
          <w:marLeft w:val="640"/>
          <w:marRight w:val="0"/>
          <w:marTop w:val="0"/>
          <w:marBottom w:val="0"/>
          <w:divBdr>
            <w:top w:val="none" w:sz="0" w:space="0" w:color="auto"/>
            <w:left w:val="none" w:sz="0" w:space="0" w:color="auto"/>
            <w:bottom w:val="none" w:sz="0" w:space="0" w:color="auto"/>
            <w:right w:val="none" w:sz="0" w:space="0" w:color="auto"/>
          </w:divBdr>
        </w:div>
        <w:div w:id="82383441">
          <w:marLeft w:val="640"/>
          <w:marRight w:val="0"/>
          <w:marTop w:val="0"/>
          <w:marBottom w:val="0"/>
          <w:divBdr>
            <w:top w:val="none" w:sz="0" w:space="0" w:color="auto"/>
            <w:left w:val="none" w:sz="0" w:space="0" w:color="auto"/>
            <w:bottom w:val="none" w:sz="0" w:space="0" w:color="auto"/>
            <w:right w:val="none" w:sz="0" w:space="0" w:color="auto"/>
          </w:divBdr>
        </w:div>
        <w:div w:id="700131373">
          <w:marLeft w:val="640"/>
          <w:marRight w:val="0"/>
          <w:marTop w:val="0"/>
          <w:marBottom w:val="0"/>
          <w:divBdr>
            <w:top w:val="none" w:sz="0" w:space="0" w:color="auto"/>
            <w:left w:val="none" w:sz="0" w:space="0" w:color="auto"/>
            <w:bottom w:val="none" w:sz="0" w:space="0" w:color="auto"/>
            <w:right w:val="none" w:sz="0" w:space="0" w:color="auto"/>
          </w:divBdr>
        </w:div>
        <w:div w:id="1103766224">
          <w:marLeft w:val="640"/>
          <w:marRight w:val="0"/>
          <w:marTop w:val="0"/>
          <w:marBottom w:val="0"/>
          <w:divBdr>
            <w:top w:val="none" w:sz="0" w:space="0" w:color="auto"/>
            <w:left w:val="none" w:sz="0" w:space="0" w:color="auto"/>
            <w:bottom w:val="none" w:sz="0" w:space="0" w:color="auto"/>
            <w:right w:val="none" w:sz="0" w:space="0" w:color="auto"/>
          </w:divBdr>
        </w:div>
        <w:div w:id="1624732469">
          <w:marLeft w:val="640"/>
          <w:marRight w:val="0"/>
          <w:marTop w:val="0"/>
          <w:marBottom w:val="0"/>
          <w:divBdr>
            <w:top w:val="none" w:sz="0" w:space="0" w:color="auto"/>
            <w:left w:val="none" w:sz="0" w:space="0" w:color="auto"/>
            <w:bottom w:val="none" w:sz="0" w:space="0" w:color="auto"/>
            <w:right w:val="none" w:sz="0" w:space="0" w:color="auto"/>
          </w:divBdr>
        </w:div>
        <w:div w:id="806169140">
          <w:marLeft w:val="640"/>
          <w:marRight w:val="0"/>
          <w:marTop w:val="0"/>
          <w:marBottom w:val="0"/>
          <w:divBdr>
            <w:top w:val="none" w:sz="0" w:space="0" w:color="auto"/>
            <w:left w:val="none" w:sz="0" w:space="0" w:color="auto"/>
            <w:bottom w:val="none" w:sz="0" w:space="0" w:color="auto"/>
            <w:right w:val="none" w:sz="0" w:space="0" w:color="auto"/>
          </w:divBdr>
        </w:div>
        <w:div w:id="308705524">
          <w:marLeft w:val="640"/>
          <w:marRight w:val="0"/>
          <w:marTop w:val="0"/>
          <w:marBottom w:val="0"/>
          <w:divBdr>
            <w:top w:val="none" w:sz="0" w:space="0" w:color="auto"/>
            <w:left w:val="none" w:sz="0" w:space="0" w:color="auto"/>
            <w:bottom w:val="none" w:sz="0" w:space="0" w:color="auto"/>
            <w:right w:val="none" w:sz="0" w:space="0" w:color="auto"/>
          </w:divBdr>
        </w:div>
        <w:div w:id="1679232926">
          <w:marLeft w:val="640"/>
          <w:marRight w:val="0"/>
          <w:marTop w:val="0"/>
          <w:marBottom w:val="0"/>
          <w:divBdr>
            <w:top w:val="none" w:sz="0" w:space="0" w:color="auto"/>
            <w:left w:val="none" w:sz="0" w:space="0" w:color="auto"/>
            <w:bottom w:val="none" w:sz="0" w:space="0" w:color="auto"/>
            <w:right w:val="none" w:sz="0" w:space="0" w:color="auto"/>
          </w:divBdr>
        </w:div>
        <w:div w:id="100803151">
          <w:marLeft w:val="640"/>
          <w:marRight w:val="0"/>
          <w:marTop w:val="0"/>
          <w:marBottom w:val="0"/>
          <w:divBdr>
            <w:top w:val="none" w:sz="0" w:space="0" w:color="auto"/>
            <w:left w:val="none" w:sz="0" w:space="0" w:color="auto"/>
            <w:bottom w:val="none" w:sz="0" w:space="0" w:color="auto"/>
            <w:right w:val="none" w:sz="0" w:space="0" w:color="auto"/>
          </w:divBdr>
        </w:div>
        <w:div w:id="1046486215">
          <w:marLeft w:val="640"/>
          <w:marRight w:val="0"/>
          <w:marTop w:val="0"/>
          <w:marBottom w:val="0"/>
          <w:divBdr>
            <w:top w:val="none" w:sz="0" w:space="0" w:color="auto"/>
            <w:left w:val="none" w:sz="0" w:space="0" w:color="auto"/>
            <w:bottom w:val="none" w:sz="0" w:space="0" w:color="auto"/>
            <w:right w:val="none" w:sz="0" w:space="0" w:color="auto"/>
          </w:divBdr>
        </w:div>
        <w:div w:id="1421833205">
          <w:marLeft w:val="640"/>
          <w:marRight w:val="0"/>
          <w:marTop w:val="0"/>
          <w:marBottom w:val="0"/>
          <w:divBdr>
            <w:top w:val="none" w:sz="0" w:space="0" w:color="auto"/>
            <w:left w:val="none" w:sz="0" w:space="0" w:color="auto"/>
            <w:bottom w:val="none" w:sz="0" w:space="0" w:color="auto"/>
            <w:right w:val="none" w:sz="0" w:space="0" w:color="auto"/>
          </w:divBdr>
        </w:div>
        <w:div w:id="1514026026">
          <w:marLeft w:val="640"/>
          <w:marRight w:val="0"/>
          <w:marTop w:val="0"/>
          <w:marBottom w:val="0"/>
          <w:divBdr>
            <w:top w:val="none" w:sz="0" w:space="0" w:color="auto"/>
            <w:left w:val="none" w:sz="0" w:space="0" w:color="auto"/>
            <w:bottom w:val="none" w:sz="0" w:space="0" w:color="auto"/>
            <w:right w:val="none" w:sz="0" w:space="0" w:color="auto"/>
          </w:divBdr>
        </w:div>
        <w:div w:id="1445149300">
          <w:marLeft w:val="640"/>
          <w:marRight w:val="0"/>
          <w:marTop w:val="0"/>
          <w:marBottom w:val="0"/>
          <w:divBdr>
            <w:top w:val="none" w:sz="0" w:space="0" w:color="auto"/>
            <w:left w:val="none" w:sz="0" w:space="0" w:color="auto"/>
            <w:bottom w:val="none" w:sz="0" w:space="0" w:color="auto"/>
            <w:right w:val="none" w:sz="0" w:space="0" w:color="auto"/>
          </w:divBdr>
        </w:div>
        <w:div w:id="1933588281">
          <w:marLeft w:val="640"/>
          <w:marRight w:val="0"/>
          <w:marTop w:val="0"/>
          <w:marBottom w:val="0"/>
          <w:divBdr>
            <w:top w:val="none" w:sz="0" w:space="0" w:color="auto"/>
            <w:left w:val="none" w:sz="0" w:space="0" w:color="auto"/>
            <w:bottom w:val="none" w:sz="0" w:space="0" w:color="auto"/>
            <w:right w:val="none" w:sz="0" w:space="0" w:color="auto"/>
          </w:divBdr>
        </w:div>
        <w:div w:id="27417789">
          <w:marLeft w:val="640"/>
          <w:marRight w:val="0"/>
          <w:marTop w:val="0"/>
          <w:marBottom w:val="0"/>
          <w:divBdr>
            <w:top w:val="none" w:sz="0" w:space="0" w:color="auto"/>
            <w:left w:val="none" w:sz="0" w:space="0" w:color="auto"/>
            <w:bottom w:val="none" w:sz="0" w:space="0" w:color="auto"/>
            <w:right w:val="none" w:sz="0" w:space="0" w:color="auto"/>
          </w:divBdr>
        </w:div>
        <w:div w:id="503711079">
          <w:marLeft w:val="640"/>
          <w:marRight w:val="0"/>
          <w:marTop w:val="0"/>
          <w:marBottom w:val="0"/>
          <w:divBdr>
            <w:top w:val="none" w:sz="0" w:space="0" w:color="auto"/>
            <w:left w:val="none" w:sz="0" w:space="0" w:color="auto"/>
            <w:bottom w:val="none" w:sz="0" w:space="0" w:color="auto"/>
            <w:right w:val="none" w:sz="0" w:space="0" w:color="auto"/>
          </w:divBdr>
        </w:div>
        <w:div w:id="877090960">
          <w:marLeft w:val="640"/>
          <w:marRight w:val="0"/>
          <w:marTop w:val="0"/>
          <w:marBottom w:val="0"/>
          <w:divBdr>
            <w:top w:val="none" w:sz="0" w:space="0" w:color="auto"/>
            <w:left w:val="none" w:sz="0" w:space="0" w:color="auto"/>
            <w:bottom w:val="none" w:sz="0" w:space="0" w:color="auto"/>
            <w:right w:val="none" w:sz="0" w:space="0" w:color="auto"/>
          </w:divBdr>
        </w:div>
        <w:div w:id="717969654">
          <w:marLeft w:val="640"/>
          <w:marRight w:val="0"/>
          <w:marTop w:val="0"/>
          <w:marBottom w:val="0"/>
          <w:divBdr>
            <w:top w:val="none" w:sz="0" w:space="0" w:color="auto"/>
            <w:left w:val="none" w:sz="0" w:space="0" w:color="auto"/>
            <w:bottom w:val="none" w:sz="0" w:space="0" w:color="auto"/>
            <w:right w:val="none" w:sz="0" w:space="0" w:color="auto"/>
          </w:divBdr>
        </w:div>
        <w:div w:id="134758524">
          <w:marLeft w:val="640"/>
          <w:marRight w:val="0"/>
          <w:marTop w:val="0"/>
          <w:marBottom w:val="0"/>
          <w:divBdr>
            <w:top w:val="none" w:sz="0" w:space="0" w:color="auto"/>
            <w:left w:val="none" w:sz="0" w:space="0" w:color="auto"/>
            <w:bottom w:val="none" w:sz="0" w:space="0" w:color="auto"/>
            <w:right w:val="none" w:sz="0" w:space="0" w:color="auto"/>
          </w:divBdr>
        </w:div>
        <w:div w:id="602342404">
          <w:marLeft w:val="640"/>
          <w:marRight w:val="0"/>
          <w:marTop w:val="0"/>
          <w:marBottom w:val="0"/>
          <w:divBdr>
            <w:top w:val="none" w:sz="0" w:space="0" w:color="auto"/>
            <w:left w:val="none" w:sz="0" w:space="0" w:color="auto"/>
            <w:bottom w:val="none" w:sz="0" w:space="0" w:color="auto"/>
            <w:right w:val="none" w:sz="0" w:space="0" w:color="auto"/>
          </w:divBdr>
        </w:div>
        <w:div w:id="1323895015">
          <w:marLeft w:val="640"/>
          <w:marRight w:val="0"/>
          <w:marTop w:val="0"/>
          <w:marBottom w:val="0"/>
          <w:divBdr>
            <w:top w:val="none" w:sz="0" w:space="0" w:color="auto"/>
            <w:left w:val="none" w:sz="0" w:space="0" w:color="auto"/>
            <w:bottom w:val="none" w:sz="0" w:space="0" w:color="auto"/>
            <w:right w:val="none" w:sz="0" w:space="0" w:color="auto"/>
          </w:divBdr>
        </w:div>
        <w:div w:id="1059401363">
          <w:marLeft w:val="640"/>
          <w:marRight w:val="0"/>
          <w:marTop w:val="0"/>
          <w:marBottom w:val="0"/>
          <w:divBdr>
            <w:top w:val="none" w:sz="0" w:space="0" w:color="auto"/>
            <w:left w:val="none" w:sz="0" w:space="0" w:color="auto"/>
            <w:bottom w:val="none" w:sz="0" w:space="0" w:color="auto"/>
            <w:right w:val="none" w:sz="0" w:space="0" w:color="auto"/>
          </w:divBdr>
        </w:div>
        <w:div w:id="1780293358">
          <w:marLeft w:val="640"/>
          <w:marRight w:val="0"/>
          <w:marTop w:val="0"/>
          <w:marBottom w:val="0"/>
          <w:divBdr>
            <w:top w:val="none" w:sz="0" w:space="0" w:color="auto"/>
            <w:left w:val="none" w:sz="0" w:space="0" w:color="auto"/>
            <w:bottom w:val="none" w:sz="0" w:space="0" w:color="auto"/>
            <w:right w:val="none" w:sz="0" w:space="0" w:color="auto"/>
          </w:divBdr>
        </w:div>
        <w:div w:id="417482004">
          <w:marLeft w:val="640"/>
          <w:marRight w:val="0"/>
          <w:marTop w:val="0"/>
          <w:marBottom w:val="0"/>
          <w:divBdr>
            <w:top w:val="none" w:sz="0" w:space="0" w:color="auto"/>
            <w:left w:val="none" w:sz="0" w:space="0" w:color="auto"/>
            <w:bottom w:val="none" w:sz="0" w:space="0" w:color="auto"/>
            <w:right w:val="none" w:sz="0" w:space="0" w:color="auto"/>
          </w:divBdr>
        </w:div>
        <w:div w:id="235827920">
          <w:marLeft w:val="640"/>
          <w:marRight w:val="0"/>
          <w:marTop w:val="0"/>
          <w:marBottom w:val="0"/>
          <w:divBdr>
            <w:top w:val="none" w:sz="0" w:space="0" w:color="auto"/>
            <w:left w:val="none" w:sz="0" w:space="0" w:color="auto"/>
            <w:bottom w:val="none" w:sz="0" w:space="0" w:color="auto"/>
            <w:right w:val="none" w:sz="0" w:space="0" w:color="auto"/>
          </w:divBdr>
        </w:div>
        <w:div w:id="28652335">
          <w:marLeft w:val="640"/>
          <w:marRight w:val="0"/>
          <w:marTop w:val="0"/>
          <w:marBottom w:val="0"/>
          <w:divBdr>
            <w:top w:val="none" w:sz="0" w:space="0" w:color="auto"/>
            <w:left w:val="none" w:sz="0" w:space="0" w:color="auto"/>
            <w:bottom w:val="none" w:sz="0" w:space="0" w:color="auto"/>
            <w:right w:val="none" w:sz="0" w:space="0" w:color="auto"/>
          </w:divBdr>
        </w:div>
        <w:div w:id="1707487868">
          <w:marLeft w:val="640"/>
          <w:marRight w:val="0"/>
          <w:marTop w:val="0"/>
          <w:marBottom w:val="0"/>
          <w:divBdr>
            <w:top w:val="none" w:sz="0" w:space="0" w:color="auto"/>
            <w:left w:val="none" w:sz="0" w:space="0" w:color="auto"/>
            <w:bottom w:val="none" w:sz="0" w:space="0" w:color="auto"/>
            <w:right w:val="none" w:sz="0" w:space="0" w:color="auto"/>
          </w:divBdr>
        </w:div>
        <w:div w:id="1957978146">
          <w:marLeft w:val="640"/>
          <w:marRight w:val="0"/>
          <w:marTop w:val="0"/>
          <w:marBottom w:val="0"/>
          <w:divBdr>
            <w:top w:val="none" w:sz="0" w:space="0" w:color="auto"/>
            <w:left w:val="none" w:sz="0" w:space="0" w:color="auto"/>
            <w:bottom w:val="none" w:sz="0" w:space="0" w:color="auto"/>
            <w:right w:val="none" w:sz="0" w:space="0" w:color="auto"/>
          </w:divBdr>
        </w:div>
        <w:div w:id="395661686">
          <w:marLeft w:val="640"/>
          <w:marRight w:val="0"/>
          <w:marTop w:val="0"/>
          <w:marBottom w:val="0"/>
          <w:divBdr>
            <w:top w:val="none" w:sz="0" w:space="0" w:color="auto"/>
            <w:left w:val="none" w:sz="0" w:space="0" w:color="auto"/>
            <w:bottom w:val="none" w:sz="0" w:space="0" w:color="auto"/>
            <w:right w:val="none" w:sz="0" w:space="0" w:color="auto"/>
          </w:divBdr>
        </w:div>
        <w:div w:id="1185484900">
          <w:marLeft w:val="640"/>
          <w:marRight w:val="0"/>
          <w:marTop w:val="0"/>
          <w:marBottom w:val="0"/>
          <w:divBdr>
            <w:top w:val="none" w:sz="0" w:space="0" w:color="auto"/>
            <w:left w:val="none" w:sz="0" w:space="0" w:color="auto"/>
            <w:bottom w:val="none" w:sz="0" w:space="0" w:color="auto"/>
            <w:right w:val="none" w:sz="0" w:space="0" w:color="auto"/>
          </w:divBdr>
        </w:div>
        <w:div w:id="1245840306">
          <w:marLeft w:val="640"/>
          <w:marRight w:val="0"/>
          <w:marTop w:val="0"/>
          <w:marBottom w:val="0"/>
          <w:divBdr>
            <w:top w:val="none" w:sz="0" w:space="0" w:color="auto"/>
            <w:left w:val="none" w:sz="0" w:space="0" w:color="auto"/>
            <w:bottom w:val="none" w:sz="0" w:space="0" w:color="auto"/>
            <w:right w:val="none" w:sz="0" w:space="0" w:color="auto"/>
          </w:divBdr>
        </w:div>
        <w:div w:id="335419902">
          <w:marLeft w:val="640"/>
          <w:marRight w:val="0"/>
          <w:marTop w:val="0"/>
          <w:marBottom w:val="0"/>
          <w:divBdr>
            <w:top w:val="none" w:sz="0" w:space="0" w:color="auto"/>
            <w:left w:val="none" w:sz="0" w:space="0" w:color="auto"/>
            <w:bottom w:val="none" w:sz="0" w:space="0" w:color="auto"/>
            <w:right w:val="none" w:sz="0" w:space="0" w:color="auto"/>
          </w:divBdr>
        </w:div>
      </w:divsChild>
    </w:div>
    <w:div w:id="904029563">
      <w:bodyDiv w:val="1"/>
      <w:marLeft w:val="0"/>
      <w:marRight w:val="0"/>
      <w:marTop w:val="0"/>
      <w:marBottom w:val="0"/>
      <w:divBdr>
        <w:top w:val="none" w:sz="0" w:space="0" w:color="auto"/>
        <w:left w:val="none" w:sz="0" w:space="0" w:color="auto"/>
        <w:bottom w:val="none" w:sz="0" w:space="0" w:color="auto"/>
        <w:right w:val="none" w:sz="0" w:space="0" w:color="auto"/>
      </w:divBdr>
      <w:divsChild>
        <w:div w:id="1475559391">
          <w:marLeft w:val="640"/>
          <w:marRight w:val="0"/>
          <w:marTop w:val="0"/>
          <w:marBottom w:val="0"/>
          <w:divBdr>
            <w:top w:val="none" w:sz="0" w:space="0" w:color="auto"/>
            <w:left w:val="none" w:sz="0" w:space="0" w:color="auto"/>
            <w:bottom w:val="none" w:sz="0" w:space="0" w:color="auto"/>
            <w:right w:val="none" w:sz="0" w:space="0" w:color="auto"/>
          </w:divBdr>
        </w:div>
        <w:div w:id="177625360">
          <w:marLeft w:val="640"/>
          <w:marRight w:val="0"/>
          <w:marTop w:val="0"/>
          <w:marBottom w:val="0"/>
          <w:divBdr>
            <w:top w:val="none" w:sz="0" w:space="0" w:color="auto"/>
            <w:left w:val="none" w:sz="0" w:space="0" w:color="auto"/>
            <w:bottom w:val="none" w:sz="0" w:space="0" w:color="auto"/>
            <w:right w:val="none" w:sz="0" w:space="0" w:color="auto"/>
          </w:divBdr>
        </w:div>
        <w:div w:id="665790725">
          <w:marLeft w:val="640"/>
          <w:marRight w:val="0"/>
          <w:marTop w:val="0"/>
          <w:marBottom w:val="0"/>
          <w:divBdr>
            <w:top w:val="none" w:sz="0" w:space="0" w:color="auto"/>
            <w:left w:val="none" w:sz="0" w:space="0" w:color="auto"/>
            <w:bottom w:val="none" w:sz="0" w:space="0" w:color="auto"/>
            <w:right w:val="none" w:sz="0" w:space="0" w:color="auto"/>
          </w:divBdr>
        </w:div>
        <w:div w:id="213854103">
          <w:marLeft w:val="640"/>
          <w:marRight w:val="0"/>
          <w:marTop w:val="0"/>
          <w:marBottom w:val="0"/>
          <w:divBdr>
            <w:top w:val="none" w:sz="0" w:space="0" w:color="auto"/>
            <w:left w:val="none" w:sz="0" w:space="0" w:color="auto"/>
            <w:bottom w:val="none" w:sz="0" w:space="0" w:color="auto"/>
            <w:right w:val="none" w:sz="0" w:space="0" w:color="auto"/>
          </w:divBdr>
        </w:div>
        <w:div w:id="475076886">
          <w:marLeft w:val="640"/>
          <w:marRight w:val="0"/>
          <w:marTop w:val="0"/>
          <w:marBottom w:val="0"/>
          <w:divBdr>
            <w:top w:val="none" w:sz="0" w:space="0" w:color="auto"/>
            <w:left w:val="none" w:sz="0" w:space="0" w:color="auto"/>
            <w:bottom w:val="none" w:sz="0" w:space="0" w:color="auto"/>
            <w:right w:val="none" w:sz="0" w:space="0" w:color="auto"/>
          </w:divBdr>
        </w:div>
        <w:div w:id="1520970117">
          <w:marLeft w:val="640"/>
          <w:marRight w:val="0"/>
          <w:marTop w:val="0"/>
          <w:marBottom w:val="0"/>
          <w:divBdr>
            <w:top w:val="none" w:sz="0" w:space="0" w:color="auto"/>
            <w:left w:val="none" w:sz="0" w:space="0" w:color="auto"/>
            <w:bottom w:val="none" w:sz="0" w:space="0" w:color="auto"/>
            <w:right w:val="none" w:sz="0" w:space="0" w:color="auto"/>
          </w:divBdr>
        </w:div>
        <w:div w:id="29963127">
          <w:marLeft w:val="640"/>
          <w:marRight w:val="0"/>
          <w:marTop w:val="0"/>
          <w:marBottom w:val="0"/>
          <w:divBdr>
            <w:top w:val="none" w:sz="0" w:space="0" w:color="auto"/>
            <w:left w:val="none" w:sz="0" w:space="0" w:color="auto"/>
            <w:bottom w:val="none" w:sz="0" w:space="0" w:color="auto"/>
            <w:right w:val="none" w:sz="0" w:space="0" w:color="auto"/>
          </w:divBdr>
        </w:div>
        <w:div w:id="1979187881">
          <w:marLeft w:val="640"/>
          <w:marRight w:val="0"/>
          <w:marTop w:val="0"/>
          <w:marBottom w:val="0"/>
          <w:divBdr>
            <w:top w:val="none" w:sz="0" w:space="0" w:color="auto"/>
            <w:left w:val="none" w:sz="0" w:space="0" w:color="auto"/>
            <w:bottom w:val="none" w:sz="0" w:space="0" w:color="auto"/>
            <w:right w:val="none" w:sz="0" w:space="0" w:color="auto"/>
          </w:divBdr>
        </w:div>
        <w:div w:id="649867000">
          <w:marLeft w:val="640"/>
          <w:marRight w:val="0"/>
          <w:marTop w:val="0"/>
          <w:marBottom w:val="0"/>
          <w:divBdr>
            <w:top w:val="none" w:sz="0" w:space="0" w:color="auto"/>
            <w:left w:val="none" w:sz="0" w:space="0" w:color="auto"/>
            <w:bottom w:val="none" w:sz="0" w:space="0" w:color="auto"/>
            <w:right w:val="none" w:sz="0" w:space="0" w:color="auto"/>
          </w:divBdr>
        </w:div>
        <w:div w:id="1942030048">
          <w:marLeft w:val="640"/>
          <w:marRight w:val="0"/>
          <w:marTop w:val="0"/>
          <w:marBottom w:val="0"/>
          <w:divBdr>
            <w:top w:val="none" w:sz="0" w:space="0" w:color="auto"/>
            <w:left w:val="none" w:sz="0" w:space="0" w:color="auto"/>
            <w:bottom w:val="none" w:sz="0" w:space="0" w:color="auto"/>
            <w:right w:val="none" w:sz="0" w:space="0" w:color="auto"/>
          </w:divBdr>
        </w:div>
        <w:div w:id="1345472204">
          <w:marLeft w:val="640"/>
          <w:marRight w:val="0"/>
          <w:marTop w:val="0"/>
          <w:marBottom w:val="0"/>
          <w:divBdr>
            <w:top w:val="none" w:sz="0" w:space="0" w:color="auto"/>
            <w:left w:val="none" w:sz="0" w:space="0" w:color="auto"/>
            <w:bottom w:val="none" w:sz="0" w:space="0" w:color="auto"/>
            <w:right w:val="none" w:sz="0" w:space="0" w:color="auto"/>
          </w:divBdr>
        </w:div>
        <w:div w:id="172259780">
          <w:marLeft w:val="640"/>
          <w:marRight w:val="0"/>
          <w:marTop w:val="0"/>
          <w:marBottom w:val="0"/>
          <w:divBdr>
            <w:top w:val="none" w:sz="0" w:space="0" w:color="auto"/>
            <w:left w:val="none" w:sz="0" w:space="0" w:color="auto"/>
            <w:bottom w:val="none" w:sz="0" w:space="0" w:color="auto"/>
            <w:right w:val="none" w:sz="0" w:space="0" w:color="auto"/>
          </w:divBdr>
        </w:div>
        <w:div w:id="1308627933">
          <w:marLeft w:val="640"/>
          <w:marRight w:val="0"/>
          <w:marTop w:val="0"/>
          <w:marBottom w:val="0"/>
          <w:divBdr>
            <w:top w:val="none" w:sz="0" w:space="0" w:color="auto"/>
            <w:left w:val="none" w:sz="0" w:space="0" w:color="auto"/>
            <w:bottom w:val="none" w:sz="0" w:space="0" w:color="auto"/>
            <w:right w:val="none" w:sz="0" w:space="0" w:color="auto"/>
          </w:divBdr>
        </w:div>
        <w:div w:id="284504034">
          <w:marLeft w:val="640"/>
          <w:marRight w:val="0"/>
          <w:marTop w:val="0"/>
          <w:marBottom w:val="0"/>
          <w:divBdr>
            <w:top w:val="none" w:sz="0" w:space="0" w:color="auto"/>
            <w:left w:val="none" w:sz="0" w:space="0" w:color="auto"/>
            <w:bottom w:val="none" w:sz="0" w:space="0" w:color="auto"/>
            <w:right w:val="none" w:sz="0" w:space="0" w:color="auto"/>
          </w:divBdr>
        </w:div>
        <w:div w:id="38864077">
          <w:marLeft w:val="640"/>
          <w:marRight w:val="0"/>
          <w:marTop w:val="0"/>
          <w:marBottom w:val="0"/>
          <w:divBdr>
            <w:top w:val="none" w:sz="0" w:space="0" w:color="auto"/>
            <w:left w:val="none" w:sz="0" w:space="0" w:color="auto"/>
            <w:bottom w:val="none" w:sz="0" w:space="0" w:color="auto"/>
            <w:right w:val="none" w:sz="0" w:space="0" w:color="auto"/>
          </w:divBdr>
        </w:div>
        <w:div w:id="1504199954">
          <w:marLeft w:val="640"/>
          <w:marRight w:val="0"/>
          <w:marTop w:val="0"/>
          <w:marBottom w:val="0"/>
          <w:divBdr>
            <w:top w:val="none" w:sz="0" w:space="0" w:color="auto"/>
            <w:left w:val="none" w:sz="0" w:space="0" w:color="auto"/>
            <w:bottom w:val="none" w:sz="0" w:space="0" w:color="auto"/>
            <w:right w:val="none" w:sz="0" w:space="0" w:color="auto"/>
          </w:divBdr>
        </w:div>
        <w:div w:id="978804655">
          <w:marLeft w:val="640"/>
          <w:marRight w:val="0"/>
          <w:marTop w:val="0"/>
          <w:marBottom w:val="0"/>
          <w:divBdr>
            <w:top w:val="none" w:sz="0" w:space="0" w:color="auto"/>
            <w:left w:val="none" w:sz="0" w:space="0" w:color="auto"/>
            <w:bottom w:val="none" w:sz="0" w:space="0" w:color="auto"/>
            <w:right w:val="none" w:sz="0" w:space="0" w:color="auto"/>
          </w:divBdr>
        </w:div>
        <w:div w:id="1451321526">
          <w:marLeft w:val="640"/>
          <w:marRight w:val="0"/>
          <w:marTop w:val="0"/>
          <w:marBottom w:val="0"/>
          <w:divBdr>
            <w:top w:val="none" w:sz="0" w:space="0" w:color="auto"/>
            <w:left w:val="none" w:sz="0" w:space="0" w:color="auto"/>
            <w:bottom w:val="none" w:sz="0" w:space="0" w:color="auto"/>
            <w:right w:val="none" w:sz="0" w:space="0" w:color="auto"/>
          </w:divBdr>
        </w:div>
        <w:div w:id="831336628">
          <w:marLeft w:val="640"/>
          <w:marRight w:val="0"/>
          <w:marTop w:val="0"/>
          <w:marBottom w:val="0"/>
          <w:divBdr>
            <w:top w:val="none" w:sz="0" w:space="0" w:color="auto"/>
            <w:left w:val="none" w:sz="0" w:space="0" w:color="auto"/>
            <w:bottom w:val="none" w:sz="0" w:space="0" w:color="auto"/>
            <w:right w:val="none" w:sz="0" w:space="0" w:color="auto"/>
          </w:divBdr>
        </w:div>
        <w:div w:id="930235479">
          <w:marLeft w:val="640"/>
          <w:marRight w:val="0"/>
          <w:marTop w:val="0"/>
          <w:marBottom w:val="0"/>
          <w:divBdr>
            <w:top w:val="none" w:sz="0" w:space="0" w:color="auto"/>
            <w:left w:val="none" w:sz="0" w:space="0" w:color="auto"/>
            <w:bottom w:val="none" w:sz="0" w:space="0" w:color="auto"/>
            <w:right w:val="none" w:sz="0" w:space="0" w:color="auto"/>
          </w:divBdr>
        </w:div>
        <w:div w:id="1889491293">
          <w:marLeft w:val="640"/>
          <w:marRight w:val="0"/>
          <w:marTop w:val="0"/>
          <w:marBottom w:val="0"/>
          <w:divBdr>
            <w:top w:val="none" w:sz="0" w:space="0" w:color="auto"/>
            <w:left w:val="none" w:sz="0" w:space="0" w:color="auto"/>
            <w:bottom w:val="none" w:sz="0" w:space="0" w:color="auto"/>
            <w:right w:val="none" w:sz="0" w:space="0" w:color="auto"/>
          </w:divBdr>
        </w:div>
        <w:div w:id="514347966">
          <w:marLeft w:val="640"/>
          <w:marRight w:val="0"/>
          <w:marTop w:val="0"/>
          <w:marBottom w:val="0"/>
          <w:divBdr>
            <w:top w:val="none" w:sz="0" w:space="0" w:color="auto"/>
            <w:left w:val="none" w:sz="0" w:space="0" w:color="auto"/>
            <w:bottom w:val="none" w:sz="0" w:space="0" w:color="auto"/>
            <w:right w:val="none" w:sz="0" w:space="0" w:color="auto"/>
          </w:divBdr>
        </w:div>
        <w:div w:id="986906926">
          <w:marLeft w:val="640"/>
          <w:marRight w:val="0"/>
          <w:marTop w:val="0"/>
          <w:marBottom w:val="0"/>
          <w:divBdr>
            <w:top w:val="none" w:sz="0" w:space="0" w:color="auto"/>
            <w:left w:val="none" w:sz="0" w:space="0" w:color="auto"/>
            <w:bottom w:val="none" w:sz="0" w:space="0" w:color="auto"/>
            <w:right w:val="none" w:sz="0" w:space="0" w:color="auto"/>
          </w:divBdr>
        </w:div>
        <w:div w:id="663044175">
          <w:marLeft w:val="640"/>
          <w:marRight w:val="0"/>
          <w:marTop w:val="0"/>
          <w:marBottom w:val="0"/>
          <w:divBdr>
            <w:top w:val="none" w:sz="0" w:space="0" w:color="auto"/>
            <w:left w:val="none" w:sz="0" w:space="0" w:color="auto"/>
            <w:bottom w:val="none" w:sz="0" w:space="0" w:color="auto"/>
            <w:right w:val="none" w:sz="0" w:space="0" w:color="auto"/>
          </w:divBdr>
        </w:div>
        <w:div w:id="306934838">
          <w:marLeft w:val="640"/>
          <w:marRight w:val="0"/>
          <w:marTop w:val="0"/>
          <w:marBottom w:val="0"/>
          <w:divBdr>
            <w:top w:val="none" w:sz="0" w:space="0" w:color="auto"/>
            <w:left w:val="none" w:sz="0" w:space="0" w:color="auto"/>
            <w:bottom w:val="none" w:sz="0" w:space="0" w:color="auto"/>
            <w:right w:val="none" w:sz="0" w:space="0" w:color="auto"/>
          </w:divBdr>
        </w:div>
        <w:div w:id="1160736906">
          <w:marLeft w:val="640"/>
          <w:marRight w:val="0"/>
          <w:marTop w:val="0"/>
          <w:marBottom w:val="0"/>
          <w:divBdr>
            <w:top w:val="none" w:sz="0" w:space="0" w:color="auto"/>
            <w:left w:val="none" w:sz="0" w:space="0" w:color="auto"/>
            <w:bottom w:val="none" w:sz="0" w:space="0" w:color="auto"/>
            <w:right w:val="none" w:sz="0" w:space="0" w:color="auto"/>
          </w:divBdr>
        </w:div>
        <w:div w:id="1017585762">
          <w:marLeft w:val="640"/>
          <w:marRight w:val="0"/>
          <w:marTop w:val="0"/>
          <w:marBottom w:val="0"/>
          <w:divBdr>
            <w:top w:val="none" w:sz="0" w:space="0" w:color="auto"/>
            <w:left w:val="none" w:sz="0" w:space="0" w:color="auto"/>
            <w:bottom w:val="none" w:sz="0" w:space="0" w:color="auto"/>
            <w:right w:val="none" w:sz="0" w:space="0" w:color="auto"/>
          </w:divBdr>
        </w:div>
        <w:div w:id="1346520680">
          <w:marLeft w:val="640"/>
          <w:marRight w:val="0"/>
          <w:marTop w:val="0"/>
          <w:marBottom w:val="0"/>
          <w:divBdr>
            <w:top w:val="none" w:sz="0" w:space="0" w:color="auto"/>
            <w:left w:val="none" w:sz="0" w:space="0" w:color="auto"/>
            <w:bottom w:val="none" w:sz="0" w:space="0" w:color="auto"/>
            <w:right w:val="none" w:sz="0" w:space="0" w:color="auto"/>
          </w:divBdr>
        </w:div>
        <w:div w:id="489756171">
          <w:marLeft w:val="640"/>
          <w:marRight w:val="0"/>
          <w:marTop w:val="0"/>
          <w:marBottom w:val="0"/>
          <w:divBdr>
            <w:top w:val="none" w:sz="0" w:space="0" w:color="auto"/>
            <w:left w:val="none" w:sz="0" w:space="0" w:color="auto"/>
            <w:bottom w:val="none" w:sz="0" w:space="0" w:color="auto"/>
            <w:right w:val="none" w:sz="0" w:space="0" w:color="auto"/>
          </w:divBdr>
        </w:div>
        <w:div w:id="153188426">
          <w:marLeft w:val="640"/>
          <w:marRight w:val="0"/>
          <w:marTop w:val="0"/>
          <w:marBottom w:val="0"/>
          <w:divBdr>
            <w:top w:val="none" w:sz="0" w:space="0" w:color="auto"/>
            <w:left w:val="none" w:sz="0" w:space="0" w:color="auto"/>
            <w:bottom w:val="none" w:sz="0" w:space="0" w:color="auto"/>
            <w:right w:val="none" w:sz="0" w:space="0" w:color="auto"/>
          </w:divBdr>
        </w:div>
        <w:div w:id="1778021055">
          <w:marLeft w:val="640"/>
          <w:marRight w:val="0"/>
          <w:marTop w:val="0"/>
          <w:marBottom w:val="0"/>
          <w:divBdr>
            <w:top w:val="none" w:sz="0" w:space="0" w:color="auto"/>
            <w:left w:val="none" w:sz="0" w:space="0" w:color="auto"/>
            <w:bottom w:val="none" w:sz="0" w:space="0" w:color="auto"/>
            <w:right w:val="none" w:sz="0" w:space="0" w:color="auto"/>
          </w:divBdr>
        </w:div>
        <w:div w:id="1597594531">
          <w:marLeft w:val="640"/>
          <w:marRight w:val="0"/>
          <w:marTop w:val="0"/>
          <w:marBottom w:val="0"/>
          <w:divBdr>
            <w:top w:val="none" w:sz="0" w:space="0" w:color="auto"/>
            <w:left w:val="none" w:sz="0" w:space="0" w:color="auto"/>
            <w:bottom w:val="none" w:sz="0" w:space="0" w:color="auto"/>
            <w:right w:val="none" w:sz="0" w:space="0" w:color="auto"/>
          </w:divBdr>
        </w:div>
        <w:div w:id="2086224682">
          <w:marLeft w:val="640"/>
          <w:marRight w:val="0"/>
          <w:marTop w:val="0"/>
          <w:marBottom w:val="0"/>
          <w:divBdr>
            <w:top w:val="none" w:sz="0" w:space="0" w:color="auto"/>
            <w:left w:val="none" w:sz="0" w:space="0" w:color="auto"/>
            <w:bottom w:val="none" w:sz="0" w:space="0" w:color="auto"/>
            <w:right w:val="none" w:sz="0" w:space="0" w:color="auto"/>
          </w:divBdr>
        </w:div>
        <w:div w:id="1415512368">
          <w:marLeft w:val="640"/>
          <w:marRight w:val="0"/>
          <w:marTop w:val="0"/>
          <w:marBottom w:val="0"/>
          <w:divBdr>
            <w:top w:val="none" w:sz="0" w:space="0" w:color="auto"/>
            <w:left w:val="none" w:sz="0" w:space="0" w:color="auto"/>
            <w:bottom w:val="none" w:sz="0" w:space="0" w:color="auto"/>
            <w:right w:val="none" w:sz="0" w:space="0" w:color="auto"/>
          </w:divBdr>
        </w:div>
        <w:div w:id="391316634">
          <w:marLeft w:val="640"/>
          <w:marRight w:val="0"/>
          <w:marTop w:val="0"/>
          <w:marBottom w:val="0"/>
          <w:divBdr>
            <w:top w:val="none" w:sz="0" w:space="0" w:color="auto"/>
            <w:left w:val="none" w:sz="0" w:space="0" w:color="auto"/>
            <w:bottom w:val="none" w:sz="0" w:space="0" w:color="auto"/>
            <w:right w:val="none" w:sz="0" w:space="0" w:color="auto"/>
          </w:divBdr>
        </w:div>
        <w:div w:id="1015569948">
          <w:marLeft w:val="640"/>
          <w:marRight w:val="0"/>
          <w:marTop w:val="0"/>
          <w:marBottom w:val="0"/>
          <w:divBdr>
            <w:top w:val="none" w:sz="0" w:space="0" w:color="auto"/>
            <w:left w:val="none" w:sz="0" w:space="0" w:color="auto"/>
            <w:bottom w:val="none" w:sz="0" w:space="0" w:color="auto"/>
            <w:right w:val="none" w:sz="0" w:space="0" w:color="auto"/>
          </w:divBdr>
        </w:div>
        <w:div w:id="1662729608">
          <w:marLeft w:val="640"/>
          <w:marRight w:val="0"/>
          <w:marTop w:val="0"/>
          <w:marBottom w:val="0"/>
          <w:divBdr>
            <w:top w:val="none" w:sz="0" w:space="0" w:color="auto"/>
            <w:left w:val="none" w:sz="0" w:space="0" w:color="auto"/>
            <w:bottom w:val="none" w:sz="0" w:space="0" w:color="auto"/>
            <w:right w:val="none" w:sz="0" w:space="0" w:color="auto"/>
          </w:divBdr>
        </w:div>
        <w:div w:id="272253276">
          <w:marLeft w:val="640"/>
          <w:marRight w:val="0"/>
          <w:marTop w:val="0"/>
          <w:marBottom w:val="0"/>
          <w:divBdr>
            <w:top w:val="none" w:sz="0" w:space="0" w:color="auto"/>
            <w:left w:val="none" w:sz="0" w:space="0" w:color="auto"/>
            <w:bottom w:val="none" w:sz="0" w:space="0" w:color="auto"/>
            <w:right w:val="none" w:sz="0" w:space="0" w:color="auto"/>
          </w:divBdr>
        </w:div>
        <w:div w:id="746193829">
          <w:marLeft w:val="640"/>
          <w:marRight w:val="0"/>
          <w:marTop w:val="0"/>
          <w:marBottom w:val="0"/>
          <w:divBdr>
            <w:top w:val="none" w:sz="0" w:space="0" w:color="auto"/>
            <w:left w:val="none" w:sz="0" w:space="0" w:color="auto"/>
            <w:bottom w:val="none" w:sz="0" w:space="0" w:color="auto"/>
            <w:right w:val="none" w:sz="0" w:space="0" w:color="auto"/>
          </w:divBdr>
        </w:div>
        <w:div w:id="1881817261">
          <w:marLeft w:val="640"/>
          <w:marRight w:val="0"/>
          <w:marTop w:val="0"/>
          <w:marBottom w:val="0"/>
          <w:divBdr>
            <w:top w:val="none" w:sz="0" w:space="0" w:color="auto"/>
            <w:left w:val="none" w:sz="0" w:space="0" w:color="auto"/>
            <w:bottom w:val="none" w:sz="0" w:space="0" w:color="auto"/>
            <w:right w:val="none" w:sz="0" w:space="0" w:color="auto"/>
          </w:divBdr>
        </w:div>
        <w:div w:id="1885947199">
          <w:marLeft w:val="640"/>
          <w:marRight w:val="0"/>
          <w:marTop w:val="0"/>
          <w:marBottom w:val="0"/>
          <w:divBdr>
            <w:top w:val="none" w:sz="0" w:space="0" w:color="auto"/>
            <w:left w:val="none" w:sz="0" w:space="0" w:color="auto"/>
            <w:bottom w:val="none" w:sz="0" w:space="0" w:color="auto"/>
            <w:right w:val="none" w:sz="0" w:space="0" w:color="auto"/>
          </w:divBdr>
        </w:div>
        <w:div w:id="1585841103">
          <w:marLeft w:val="640"/>
          <w:marRight w:val="0"/>
          <w:marTop w:val="0"/>
          <w:marBottom w:val="0"/>
          <w:divBdr>
            <w:top w:val="none" w:sz="0" w:space="0" w:color="auto"/>
            <w:left w:val="none" w:sz="0" w:space="0" w:color="auto"/>
            <w:bottom w:val="none" w:sz="0" w:space="0" w:color="auto"/>
            <w:right w:val="none" w:sz="0" w:space="0" w:color="auto"/>
          </w:divBdr>
        </w:div>
        <w:div w:id="1251424846">
          <w:marLeft w:val="640"/>
          <w:marRight w:val="0"/>
          <w:marTop w:val="0"/>
          <w:marBottom w:val="0"/>
          <w:divBdr>
            <w:top w:val="none" w:sz="0" w:space="0" w:color="auto"/>
            <w:left w:val="none" w:sz="0" w:space="0" w:color="auto"/>
            <w:bottom w:val="none" w:sz="0" w:space="0" w:color="auto"/>
            <w:right w:val="none" w:sz="0" w:space="0" w:color="auto"/>
          </w:divBdr>
        </w:div>
        <w:div w:id="1956329099">
          <w:marLeft w:val="640"/>
          <w:marRight w:val="0"/>
          <w:marTop w:val="0"/>
          <w:marBottom w:val="0"/>
          <w:divBdr>
            <w:top w:val="none" w:sz="0" w:space="0" w:color="auto"/>
            <w:left w:val="none" w:sz="0" w:space="0" w:color="auto"/>
            <w:bottom w:val="none" w:sz="0" w:space="0" w:color="auto"/>
            <w:right w:val="none" w:sz="0" w:space="0" w:color="auto"/>
          </w:divBdr>
        </w:div>
        <w:div w:id="589241370">
          <w:marLeft w:val="640"/>
          <w:marRight w:val="0"/>
          <w:marTop w:val="0"/>
          <w:marBottom w:val="0"/>
          <w:divBdr>
            <w:top w:val="none" w:sz="0" w:space="0" w:color="auto"/>
            <w:left w:val="none" w:sz="0" w:space="0" w:color="auto"/>
            <w:bottom w:val="none" w:sz="0" w:space="0" w:color="auto"/>
            <w:right w:val="none" w:sz="0" w:space="0" w:color="auto"/>
          </w:divBdr>
        </w:div>
        <w:div w:id="271018403">
          <w:marLeft w:val="640"/>
          <w:marRight w:val="0"/>
          <w:marTop w:val="0"/>
          <w:marBottom w:val="0"/>
          <w:divBdr>
            <w:top w:val="none" w:sz="0" w:space="0" w:color="auto"/>
            <w:left w:val="none" w:sz="0" w:space="0" w:color="auto"/>
            <w:bottom w:val="none" w:sz="0" w:space="0" w:color="auto"/>
            <w:right w:val="none" w:sz="0" w:space="0" w:color="auto"/>
          </w:divBdr>
        </w:div>
        <w:div w:id="1627811760">
          <w:marLeft w:val="640"/>
          <w:marRight w:val="0"/>
          <w:marTop w:val="0"/>
          <w:marBottom w:val="0"/>
          <w:divBdr>
            <w:top w:val="none" w:sz="0" w:space="0" w:color="auto"/>
            <w:left w:val="none" w:sz="0" w:space="0" w:color="auto"/>
            <w:bottom w:val="none" w:sz="0" w:space="0" w:color="auto"/>
            <w:right w:val="none" w:sz="0" w:space="0" w:color="auto"/>
          </w:divBdr>
        </w:div>
        <w:div w:id="523447490">
          <w:marLeft w:val="640"/>
          <w:marRight w:val="0"/>
          <w:marTop w:val="0"/>
          <w:marBottom w:val="0"/>
          <w:divBdr>
            <w:top w:val="none" w:sz="0" w:space="0" w:color="auto"/>
            <w:left w:val="none" w:sz="0" w:space="0" w:color="auto"/>
            <w:bottom w:val="none" w:sz="0" w:space="0" w:color="auto"/>
            <w:right w:val="none" w:sz="0" w:space="0" w:color="auto"/>
          </w:divBdr>
        </w:div>
        <w:div w:id="1131900817">
          <w:marLeft w:val="640"/>
          <w:marRight w:val="0"/>
          <w:marTop w:val="0"/>
          <w:marBottom w:val="0"/>
          <w:divBdr>
            <w:top w:val="none" w:sz="0" w:space="0" w:color="auto"/>
            <w:left w:val="none" w:sz="0" w:space="0" w:color="auto"/>
            <w:bottom w:val="none" w:sz="0" w:space="0" w:color="auto"/>
            <w:right w:val="none" w:sz="0" w:space="0" w:color="auto"/>
          </w:divBdr>
        </w:div>
        <w:div w:id="350493506">
          <w:marLeft w:val="640"/>
          <w:marRight w:val="0"/>
          <w:marTop w:val="0"/>
          <w:marBottom w:val="0"/>
          <w:divBdr>
            <w:top w:val="none" w:sz="0" w:space="0" w:color="auto"/>
            <w:left w:val="none" w:sz="0" w:space="0" w:color="auto"/>
            <w:bottom w:val="none" w:sz="0" w:space="0" w:color="auto"/>
            <w:right w:val="none" w:sz="0" w:space="0" w:color="auto"/>
          </w:divBdr>
        </w:div>
        <w:div w:id="2043706890">
          <w:marLeft w:val="640"/>
          <w:marRight w:val="0"/>
          <w:marTop w:val="0"/>
          <w:marBottom w:val="0"/>
          <w:divBdr>
            <w:top w:val="none" w:sz="0" w:space="0" w:color="auto"/>
            <w:left w:val="none" w:sz="0" w:space="0" w:color="auto"/>
            <w:bottom w:val="none" w:sz="0" w:space="0" w:color="auto"/>
            <w:right w:val="none" w:sz="0" w:space="0" w:color="auto"/>
          </w:divBdr>
        </w:div>
        <w:div w:id="729695914">
          <w:marLeft w:val="640"/>
          <w:marRight w:val="0"/>
          <w:marTop w:val="0"/>
          <w:marBottom w:val="0"/>
          <w:divBdr>
            <w:top w:val="none" w:sz="0" w:space="0" w:color="auto"/>
            <w:left w:val="none" w:sz="0" w:space="0" w:color="auto"/>
            <w:bottom w:val="none" w:sz="0" w:space="0" w:color="auto"/>
            <w:right w:val="none" w:sz="0" w:space="0" w:color="auto"/>
          </w:divBdr>
        </w:div>
        <w:div w:id="1356228524">
          <w:marLeft w:val="640"/>
          <w:marRight w:val="0"/>
          <w:marTop w:val="0"/>
          <w:marBottom w:val="0"/>
          <w:divBdr>
            <w:top w:val="none" w:sz="0" w:space="0" w:color="auto"/>
            <w:left w:val="none" w:sz="0" w:space="0" w:color="auto"/>
            <w:bottom w:val="none" w:sz="0" w:space="0" w:color="auto"/>
            <w:right w:val="none" w:sz="0" w:space="0" w:color="auto"/>
          </w:divBdr>
        </w:div>
        <w:div w:id="1033076577">
          <w:marLeft w:val="640"/>
          <w:marRight w:val="0"/>
          <w:marTop w:val="0"/>
          <w:marBottom w:val="0"/>
          <w:divBdr>
            <w:top w:val="none" w:sz="0" w:space="0" w:color="auto"/>
            <w:left w:val="none" w:sz="0" w:space="0" w:color="auto"/>
            <w:bottom w:val="none" w:sz="0" w:space="0" w:color="auto"/>
            <w:right w:val="none" w:sz="0" w:space="0" w:color="auto"/>
          </w:divBdr>
        </w:div>
        <w:div w:id="967394189">
          <w:marLeft w:val="640"/>
          <w:marRight w:val="0"/>
          <w:marTop w:val="0"/>
          <w:marBottom w:val="0"/>
          <w:divBdr>
            <w:top w:val="none" w:sz="0" w:space="0" w:color="auto"/>
            <w:left w:val="none" w:sz="0" w:space="0" w:color="auto"/>
            <w:bottom w:val="none" w:sz="0" w:space="0" w:color="auto"/>
            <w:right w:val="none" w:sz="0" w:space="0" w:color="auto"/>
          </w:divBdr>
        </w:div>
        <w:div w:id="1705599209">
          <w:marLeft w:val="640"/>
          <w:marRight w:val="0"/>
          <w:marTop w:val="0"/>
          <w:marBottom w:val="0"/>
          <w:divBdr>
            <w:top w:val="none" w:sz="0" w:space="0" w:color="auto"/>
            <w:left w:val="none" w:sz="0" w:space="0" w:color="auto"/>
            <w:bottom w:val="none" w:sz="0" w:space="0" w:color="auto"/>
            <w:right w:val="none" w:sz="0" w:space="0" w:color="auto"/>
          </w:divBdr>
        </w:div>
        <w:div w:id="1615818782">
          <w:marLeft w:val="640"/>
          <w:marRight w:val="0"/>
          <w:marTop w:val="0"/>
          <w:marBottom w:val="0"/>
          <w:divBdr>
            <w:top w:val="none" w:sz="0" w:space="0" w:color="auto"/>
            <w:left w:val="none" w:sz="0" w:space="0" w:color="auto"/>
            <w:bottom w:val="none" w:sz="0" w:space="0" w:color="auto"/>
            <w:right w:val="none" w:sz="0" w:space="0" w:color="auto"/>
          </w:divBdr>
        </w:div>
        <w:div w:id="1612274793">
          <w:marLeft w:val="640"/>
          <w:marRight w:val="0"/>
          <w:marTop w:val="0"/>
          <w:marBottom w:val="0"/>
          <w:divBdr>
            <w:top w:val="none" w:sz="0" w:space="0" w:color="auto"/>
            <w:left w:val="none" w:sz="0" w:space="0" w:color="auto"/>
            <w:bottom w:val="none" w:sz="0" w:space="0" w:color="auto"/>
            <w:right w:val="none" w:sz="0" w:space="0" w:color="auto"/>
          </w:divBdr>
        </w:div>
        <w:div w:id="1132746735">
          <w:marLeft w:val="640"/>
          <w:marRight w:val="0"/>
          <w:marTop w:val="0"/>
          <w:marBottom w:val="0"/>
          <w:divBdr>
            <w:top w:val="none" w:sz="0" w:space="0" w:color="auto"/>
            <w:left w:val="none" w:sz="0" w:space="0" w:color="auto"/>
            <w:bottom w:val="none" w:sz="0" w:space="0" w:color="auto"/>
            <w:right w:val="none" w:sz="0" w:space="0" w:color="auto"/>
          </w:divBdr>
        </w:div>
        <w:div w:id="1369377399">
          <w:marLeft w:val="640"/>
          <w:marRight w:val="0"/>
          <w:marTop w:val="0"/>
          <w:marBottom w:val="0"/>
          <w:divBdr>
            <w:top w:val="none" w:sz="0" w:space="0" w:color="auto"/>
            <w:left w:val="none" w:sz="0" w:space="0" w:color="auto"/>
            <w:bottom w:val="none" w:sz="0" w:space="0" w:color="auto"/>
            <w:right w:val="none" w:sz="0" w:space="0" w:color="auto"/>
          </w:divBdr>
        </w:div>
        <w:div w:id="1437751837">
          <w:marLeft w:val="640"/>
          <w:marRight w:val="0"/>
          <w:marTop w:val="0"/>
          <w:marBottom w:val="0"/>
          <w:divBdr>
            <w:top w:val="none" w:sz="0" w:space="0" w:color="auto"/>
            <w:left w:val="none" w:sz="0" w:space="0" w:color="auto"/>
            <w:bottom w:val="none" w:sz="0" w:space="0" w:color="auto"/>
            <w:right w:val="none" w:sz="0" w:space="0" w:color="auto"/>
          </w:divBdr>
        </w:div>
        <w:div w:id="383523329">
          <w:marLeft w:val="640"/>
          <w:marRight w:val="0"/>
          <w:marTop w:val="0"/>
          <w:marBottom w:val="0"/>
          <w:divBdr>
            <w:top w:val="none" w:sz="0" w:space="0" w:color="auto"/>
            <w:left w:val="none" w:sz="0" w:space="0" w:color="auto"/>
            <w:bottom w:val="none" w:sz="0" w:space="0" w:color="auto"/>
            <w:right w:val="none" w:sz="0" w:space="0" w:color="auto"/>
          </w:divBdr>
        </w:div>
        <w:div w:id="828596226">
          <w:marLeft w:val="640"/>
          <w:marRight w:val="0"/>
          <w:marTop w:val="0"/>
          <w:marBottom w:val="0"/>
          <w:divBdr>
            <w:top w:val="none" w:sz="0" w:space="0" w:color="auto"/>
            <w:left w:val="none" w:sz="0" w:space="0" w:color="auto"/>
            <w:bottom w:val="none" w:sz="0" w:space="0" w:color="auto"/>
            <w:right w:val="none" w:sz="0" w:space="0" w:color="auto"/>
          </w:divBdr>
        </w:div>
        <w:div w:id="725686134">
          <w:marLeft w:val="640"/>
          <w:marRight w:val="0"/>
          <w:marTop w:val="0"/>
          <w:marBottom w:val="0"/>
          <w:divBdr>
            <w:top w:val="none" w:sz="0" w:space="0" w:color="auto"/>
            <w:left w:val="none" w:sz="0" w:space="0" w:color="auto"/>
            <w:bottom w:val="none" w:sz="0" w:space="0" w:color="auto"/>
            <w:right w:val="none" w:sz="0" w:space="0" w:color="auto"/>
          </w:divBdr>
        </w:div>
        <w:div w:id="563762215">
          <w:marLeft w:val="640"/>
          <w:marRight w:val="0"/>
          <w:marTop w:val="0"/>
          <w:marBottom w:val="0"/>
          <w:divBdr>
            <w:top w:val="none" w:sz="0" w:space="0" w:color="auto"/>
            <w:left w:val="none" w:sz="0" w:space="0" w:color="auto"/>
            <w:bottom w:val="none" w:sz="0" w:space="0" w:color="auto"/>
            <w:right w:val="none" w:sz="0" w:space="0" w:color="auto"/>
          </w:divBdr>
        </w:div>
        <w:div w:id="2042776657">
          <w:marLeft w:val="640"/>
          <w:marRight w:val="0"/>
          <w:marTop w:val="0"/>
          <w:marBottom w:val="0"/>
          <w:divBdr>
            <w:top w:val="none" w:sz="0" w:space="0" w:color="auto"/>
            <w:left w:val="none" w:sz="0" w:space="0" w:color="auto"/>
            <w:bottom w:val="none" w:sz="0" w:space="0" w:color="auto"/>
            <w:right w:val="none" w:sz="0" w:space="0" w:color="auto"/>
          </w:divBdr>
        </w:div>
        <w:div w:id="440801027">
          <w:marLeft w:val="640"/>
          <w:marRight w:val="0"/>
          <w:marTop w:val="0"/>
          <w:marBottom w:val="0"/>
          <w:divBdr>
            <w:top w:val="none" w:sz="0" w:space="0" w:color="auto"/>
            <w:left w:val="none" w:sz="0" w:space="0" w:color="auto"/>
            <w:bottom w:val="none" w:sz="0" w:space="0" w:color="auto"/>
            <w:right w:val="none" w:sz="0" w:space="0" w:color="auto"/>
          </w:divBdr>
        </w:div>
        <w:div w:id="1342777360">
          <w:marLeft w:val="640"/>
          <w:marRight w:val="0"/>
          <w:marTop w:val="0"/>
          <w:marBottom w:val="0"/>
          <w:divBdr>
            <w:top w:val="none" w:sz="0" w:space="0" w:color="auto"/>
            <w:left w:val="none" w:sz="0" w:space="0" w:color="auto"/>
            <w:bottom w:val="none" w:sz="0" w:space="0" w:color="auto"/>
            <w:right w:val="none" w:sz="0" w:space="0" w:color="auto"/>
          </w:divBdr>
        </w:div>
        <w:div w:id="227502954">
          <w:marLeft w:val="640"/>
          <w:marRight w:val="0"/>
          <w:marTop w:val="0"/>
          <w:marBottom w:val="0"/>
          <w:divBdr>
            <w:top w:val="none" w:sz="0" w:space="0" w:color="auto"/>
            <w:left w:val="none" w:sz="0" w:space="0" w:color="auto"/>
            <w:bottom w:val="none" w:sz="0" w:space="0" w:color="auto"/>
            <w:right w:val="none" w:sz="0" w:space="0" w:color="auto"/>
          </w:divBdr>
        </w:div>
        <w:div w:id="1046837293">
          <w:marLeft w:val="640"/>
          <w:marRight w:val="0"/>
          <w:marTop w:val="0"/>
          <w:marBottom w:val="0"/>
          <w:divBdr>
            <w:top w:val="none" w:sz="0" w:space="0" w:color="auto"/>
            <w:left w:val="none" w:sz="0" w:space="0" w:color="auto"/>
            <w:bottom w:val="none" w:sz="0" w:space="0" w:color="auto"/>
            <w:right w:val="none" w:sz="0" w:space="0" w:color="auto"/>
          </w:divBdr>
        </w:div>
        <w:div w:id="1914001230">
          <w:marLeft w:val="640"/>
          <w:marRight w:val="0"/>
          <w:marTop w:val="0"/>
          <w:marBottom w:val="0"/>
          <w:divBdr>
            <w:top w:val="none" w:sz="0" w:space="0" w:color="auto"/>
            <w:left w:val="none" w:sz="0" w:space="0" w:color="auto"/>
            <w:bottom w:val="none" w:sz="0" w:space="0" w:color="auto"/>
            <w:right w:val="none" w:sz="0" w:space="0" w:color="auto"/>
          </w:divBdr>
        </w:div>
        <w:div w:id="1799178249">
          <w:marLeft w:val="640"/>
          <w:marRight w:val="0"/>
          <w:marTop w:val="0"/>
          <w:marBottom w:val="0"/>
          <w:divBdr>
            <w:top w:val="none" w:sz="0" w:space="0" w:color="auto"/>
            <w:left w:val="none" w:sz="0" w:space="0" w:color="auto"/>
            <w:bottom w:val="none" w:sz="0" w:space="0" w:color="auto"/>
            <w:right w:val="none" w:sz="0" w:space="0" w:color="auto"/>
          </w:divBdr>
        </w:div>
        <w:div w:id="607392690">
          <w:marLeft w:val="640"/>
          <w:marRight w:val="0"/>
          <w:marTop w:val="0"/>
          <w:marBottom w:val="0"/>
          <w:divBdr>
            <w:top w:val="none" w:sz="0" w:space="0" w:color="auto"/>
            <w:left w:val="none" w:sz="0" w:space="0" w:color="auto"/>
            <w:bottom w:val="none" w:sz="0" w:space="0" w:color="auto"/>
            <w:right w:val="none" w:sz="0" w:space="0" w:color="auto"/>
          </w:divBdr>
        </w:div>
        <w:div w:id="801195170">
          <w:marLeft w:val="640"/>
          <w:marRight w:val="0"/>
          <w:marTop w:val="0"/>
          <w:marBottom w:val="0"/>
          <w:divBdr>
            <w:top w:val="none" w:sz="0" w:space="0" w:color="auto"/>
            <w:left w:val="none" w:sz="0" w:space="0" w:color="auto"/>
            <w:bottom w:val="none" w:sz="0" w:space="0" w:color="auto"/>
            <w:right w:val="none" w:sz="0" w:space="0" w:color="auto"/>
          </w:divBdr>
        </w:div>
        <w:div w:id="1129518733">
          <w:marLeft w:val="640"/>
          <w:marRight w:val="0"/>
          <w:marTop w:val="0"/>
          <w:marBottom w:val="0"/>
          <w:divBdr>
            <w:top w:val="none" w:sz="0" w:space="0" w:color="auto"/>
            <w:left w:val="none" w:sz="0" w:space="0" w:color="auto"/>
            <w:bottom w:val="none" w:sz="0" w:space="0" w:color="auto"/>
            <w:right w:val="none" w:sz="0" w:space="0" w:color="auto"/>
          </w:divBdr>
        </w:div>
        <w:div w:id="1093747342">
          <w:marLeft w:val="640"/>
          <w:marRight w:val="0"/>
          <w:marTop w:val="0"/>
          <w:marBottom w:val="0"/>
          <w:divBdr>
            <w:top w:val="none" w:sz="0" w:space="0" w:color="auto"/>
            <w:left w:val="none" w:sz="0" w:space="0" w:color="auto"/>
            <w:bottom w:val="none" w:sz="0" w:space="0" w:color="auto"/>
            <w:right w:val="none" w:sz="0" w:space="0" w:color="auto"/>
          </w:divBdr>
        </w:div>
        <w:div w:id="278992604">
          <w:marLeft w:val="640"/>
          <w:marRight w:val="0"/>
          <w:marTop w:val="0"/>
          <w:marBottom w:val="0"/>
          <w:divBdr>
            <w:top w:val="none" w:sz="0" w:space="0" w:color="auto"/>
            <w:left w:val="none" w:sz="0" w:space="0" w:color="auto"/>
            <w:bottom w:val="none" w:sz="0" w:space="0" w:color="auto"/>
            <w:right w:val="none" w:sz="0" w:space="0" w:color="auto"/>
          </w:divBdr>
        </w:div>
        <w:div w:id="1377044584">
          <w:marLeft w:val="640"/>
          <w:marRight w:val="0"/>
          <w:marTop w:val="0"/>
          <w:marBottom w:val="0"/>
          <w:divBdr>
            <w:top w:val="none" w:sz="0" w:space="0" w:color="auto"/>
            <w:left w:val="none" w:sz="0" w:space="0" w:color="auto"/>
            <w:bottom w:val="none" w:sz="0" w:space="0" w:color="auto"/>
            <w:right w:val="none" w:sz="0" w:space="0" w:color="auto"/>
          </w:divBdr>
        </w:div>
        <w:div w:id="1689671190">
          <w:marLeft w:val="640"/>
          <w:marRight w:val="0"/>
          <w:marTop w:val="0"/>
          <w:marBottom w:val="0"/>
          <w:divBdr>
            <w:top w:val="none" w:sz="0" w:space="0" w:color="auto"/>
            <w:left w:val="none" w:sz="0" w:space="0" w:color="auto"/>
            <w:bottom w:val="none" w:sz="0" w:space="0" w:color="auto"/>
            <w:right w:val="none" w:sz="0" w:space="0" w:color="auto"/>
          </w:divBdr>
        </w:div>
        <w:div w:id="1640458809">
          <w:marLeft w:val="640"/>
          <w:marRight w:val="0"/>
          <w:marTop w:val="0"/>
          <w:marBottom w:val="0"/>
          <w:divBdr>
            <w:top w:val="none" w:sz="0" w:space="0" w:color="auto"/>
            <w:left w:val="none" w:sz="0" w:space="0" w:color="auto"/>
            <w:bottom w:val="none" w:sz="0" w:space="0" w:color="auto"/>
            <w:right w:val="none" w:sz="0" w:space="0" w:color="auto"/>
          </w:divBdr>
        </w:div>
        <w:div w:id="213392219">
          <w:marLeft w:val="640"/>
          <w:marRight w:val="0"/>
          <w:marTop w:val="0"/>
          <w:marBottom w:val="0"/>
          <w:divBdr>
            <w:top w:val="none" w:sz="0" w:space="0" w:color="auto"/>
            <w:left w:val="none" w:sz="0" w:space="0" w:color="auto"/>
            <w:bottom w:val="none" w:sz="0" w:space="0" w:color="auto"/>
            <w:right w:val="none" w:sz="0" w:space="0" w:color="auto"/>
          </w:divBdr>
        </w:div>
        <w:div w:id="839738165">
          <w:marLeft w:val="640"/>
          <w:marRight w:val="0"/>
          <w:marTop w:val="0"/>
          <w:marBottom w:val="0"/>
          <w:divBdr>
            <w:top w:val="none" w:sz="0" w:space="0" w:color="auto"/>
            <w:left w:val="none" w:sz="0" w:space="0" w:color="auto"/>
            <w:bottom w:val="none" w:sz="0" w:space="0" w:color="auto"/>
            <w:right w:val="none" w:sz="0" w:space="0" w:color="auto"/>
          </w:divBdr>
        </w:div>
        <w:div w:id="489101873">
          <w:marLeft w:val="640"/>
          <w:marRight w:val="0"/>
          <w:marTop w:val="0"/>
          <w:marBottom w:val="0"/>
          <w:divBdr>
            <w:top w:val="none" w:sz="0" w:space="0" w:color="auto"/>
            <w:left w:val="none" w:sz="0" w:space="0" w:color="auto"/>
            <w:bottom w:val="none" w:sz="0" w:space="0" w:color="auto"/>
            <w:right w:val="none" w:sz="0" w:space="0" w:color="auto"/>
          </w:divBdr>
        </w:div>
        <w:div w:id="995576333">
          <w:marLeft w:val="640"/>
          <w:marRight w:val="0"/>
          <w:marTop w:val="0"/>
          <w:marBottom w:val="0"/>
          <w:divBdr>
            <w:top w:val="none" w:sz="0" w:space="0" w:color="auto"/>
            <w:left w:val="none" w:sz="0" w:space="0" w:color="auto"/>
            <w:bottom w:val="none" w:sz="0" w:space="0" w:color="auto"/>
            <w:right w:val="none" w:sz="0" w:space="0" w:color="auto"/>
          </w:divBdr>
        </w:div>
        <w:div w:id="1949460429">
          <w:marLeft w:val="640"/>
          <w:marRight w:val="0"/>
          <w:marTop w:val="0"/>
          <w:marBottom w:val="0"/>
          <w:divBdr>
            <w:top w:val="none" w:sz="0" w:space="0" w:color="auto"/>
            <w:left w:val="none" w:sz="0" w:space="0" w:color="auto"/>
            <w:bottom w:val="none" w:sz="0" w:space="0" w:color="auto"/>
            <w:right w:val="none" w:sz="0" w:space="0" w:color="auto"/>
          </w:divBdr>
        </w:div>
        <w:div w:id="29038198">
          <w:marLeft w:val="640"/>
          <w:marRight w:val="0"/>
          <w:marTop w:val="0"/>
          <w:marBottom w:val="0"/>
          <w:divBdr>
            <w:top w:val="none" w:sz="0" w:space="0" w:color="auto"/>
            <w:left w:val="none" w:sz="0" w:space="0" w:color="auto"/>
            <w:bottom w:val="none" w:sz="0" w:space="0" w:color="auto"/>
            <w:right w:val="none" w:sz="0" w:space="0" w:color="auto"/>
          </w:divBdr>
        </w:div>
        <w:div w:id="835458254">
          <w:marLeft w:val="640"/>
          <w:marRight w:val="0"/>
          <w:marTop w:val="0"/>
          <w:marBottom w:val="0"/>
          <w:divBdr>
            <w:top w:val="none" w:sz="0" w:space="0" w:color="auto"/>
            <w:left w:val="none" w:sz="0" w:space="0" w:color="auto"/>
            <w:bottom w:val="none" w:sz="0" w:space="0" w:color="auto"/>
            <w:right w:val="none" w:sz="0" w:space="0" w:color="auto"/>
          </w:divBdr>
        </w:div>
        <w:div w:id="1033381708">
          <w:marLeft w:val="640"/>
          <w:marRight w:val="0"/>
          <w:marTop w:val="0"/>
          <w:marBottom w:val="0"/>
          <w:divBdr>
            <w:top w:val="none" w:sz="0" w:space="0" w:color="auto"/>
            <w:left w:val="none" w:sz="0" w:space="0" w:color="auto"/>
            <w:bottom w:val="none" w:sz="0" w:space="0" w:color="auto"/>
            <w:right w:val="none" w:sz="0" w:space="0" w:color="auto"/>
          </w:divBdr>
        </w:div>
      </w:divsChild>
    </w:div>
    <w:div w:id="904921089">
      <w:bodyDiv w:val="1"/>
      <w:marLeft w:val="0"/>
      <w:marRight w:val="0"/>
      <w:marTop w:val="0"/>
      <w:marBottom w:val="0"/>
      <w:divBdr>
        <w:top w:val="none" w:sz="0" w:space="0" w:color="auto"/>
        <w:left w:val="none" w:sz="0" w:space="0" w:color="auto"/>
        <w:bottom w:val="none" w:sz="0" w:space="0" w:color="auto"/>
        <w:right w:val="none" w:sz="0" w:space="0" w:color="auto"/>
      </w:divBdr>
      <w:divsChild>
        <w:div w:id="662928356">
          <w:marLeft w:val="640"/>
          <w:marRight w:val="0"/>
          <w:marTop w:val="0"/>
          <w:marBottom w:val="0"/>
          <w:divBdr>
            <w:top w:val="none" w:sz="0" w:space="0" w:color="auto"/>
            <w:left w:val="none" w:sz="0" w:space="0" w:color="auto"/>
            <w:bottom w:val="none" w:sz="0" w:space="0" w:color="auto"/>
            <w:right w:val="none" w:sz="0" w:space="0" w:color="auto"/>
          </w:divBdr>
        </w:div>
        <w:div w:id="1449011468">
          <w:marLeft w:val="640"/>
          <w:marRight w:val="0"/>
          <w:marTop w:val="0"/>
          <w:marBottom w:val="0"/>
          <w:divBdr>
            <w:top w:val="none" w:sz="0" w:space="0" w:color="auto"/>
            <w:left w:val="none" w:sz="0" w:space="0" w:color="auto"/>
            <w:bottom w:val="none" w:sz="0" w:space="0" w:color="auto"/>
            <w:right w:val="none" w:sz="0" w:space="0" w:color="auto"/>
          </w:divBdr>
        </w:div>
        <w:div w:id="361515727">
          <w:marLeft w:val="640"/>
          <w:marRight w:val="0"/>
          <w:marTop w:val="0"/>
          <w:marBottom w:val="0"/>
          <w:divBdr>
            <w:top w:val="none" w:sz="0" w:space="0" w:color="auto"/>
            <w:left w:val="none" w:sz="0" w:space="0" w:color="auto"/>
            <w:bottom w:val="none" w:sz="0" w:space="0" w:color="auto"/>
            <w:right w:val="none" w:sz="0" w:space="0" w:color="auto"/>
          </w:divBdr>
        </w:div>
        <w:div w:id="89854468">
          <w:marLeft w:val="640"/>
          <w:marRight w:val="0"/>
          <w:marTop w:val="0"/>
          <w:marBottom w:val="0"/>
          <w:divBdr>
            <w:top w:val="none" w:sz="0" w:space="0" w:color="auto"/>
            <w:left w:val="none" w:sz="0" w:space="0" w:color="auto"/>
            <w:bottom w:val="none" w:sz="0" w:space="0" w:color="auto"/>
            <w:right w:val="none" w:sz="0" w:space="0" w:color="auto"/>
          </w:divBdr>
        </w:div>
        <w:div w:id="546186512">
          <w:marLeft w:val="640"/>
          <w:marRight w:val="0"/>
          <w:marTop w:val="0"/>
          <w:marBottom w:val="0"/>
          <w:divBdr>
            <w:top w:val="none" w:sz="0" w:space="0" w:color="auto"/>
            <w:left w:val="none" w:sz="0" w:space="0" w:color="auto"/>
            <w:bottom w:val="none" w:sz="0" w:space="0" w:color="auto"/>
            <w:right w:val="none" w:sz="0" w:space="0" w:color="auto"/>
          </w:divBdr>
        </w:div>
        <w:div w:id="1472210844">
          <w:marLeft w:val="640"/>
          <w:marRight w:val="0"/>
          <w:marTop w:val="0"/>
          <w:marBottom w:val="0"/>
          <w:divBdr>
            <w:top w:val="none" w:sz="0" w:space="0" w:color="auto"/>
            <w:left w:val="none" w:sz="0" w:space="0" w:color="auto"/>
            <w:bottom w:val="none" w:sz="0" w:space="0" w:color="auto"/>
            <w:right w:val="none" w:sz="0" w:space="0" w:color="auto"/>
          </w:divBdr>
        </w:div>
        <w:div w:id="1649431269">
          <w:marLeft w:val="640"/>
          <w:marRight w:val="0"/>
          <w:marTop w:val="0"/>
          <w:marBottom w:val="0"/>
          <w:divBdr>
            <w:top w:val="none" w:sz="0" w:space="0" w:color="auto"/>
            <w:left w:val="none" w:sz="0" w:space="0" w:color="auto"/>
            <w:bottom w:val="none" w:sz="0" w:space="0" w:color="auto"/>
            <w:right w:val="none" w:sz="0" w:space="0" w:color="auto"/>
          </w:divBdr>
        </w:div>
        <w:div w:id="828717012">
          <w:marLeft w:val="640"/>
          <w:marRight w:val="0"/>
          <w:marTop w:val="0"/>
          <w:marBottom w:val="0"/>
          <w:divBdr>
            <w:top w:val="none" w:sz="0" w:space="0" w:color="auto"/>
            <w:left w:val="none" w:sz="0" w:space="0" w:color="auto"/>
            <w:bottom w:val="none" w:sz="0" w:space="0" w:color="auto"/>
            <w:right w:val="none" w:sz="0" w:space="0" w:color="auto"/>
          </w:divBdr>
        </w:div>
        <w:div w:id="1212612740">
          <w:marLeft w:val="640"/>
          <w:marRight w:val="0"/>
          <w:marTop w:val="0"/>
          <w:marBottom w:val="0"/>
          <w:divBdr>
            <w:top w:val="none" w:sz="0" w:space="0" w:color="auto"/>
            <w:left w:val="none" w:sz="0" w:space="0" w:color="auto"/>
            <w:bottom w:val="none" w:sz="0" w:space="0" w:color="auto"/>
            <w:right w:val="none" w:sz="0" w:space="0" w:color="auto"/>
          </w:divBdr>
        </w:div>
        <w:div w:id="1066606220">
          <w:marLeft w:val="640"/>
          <w:marRight w:val="0"/>
          <w:marTop w:val="0"/>
          <w:marBottom w:val="0"/>
          <w:divBdr>
            <w:top w:val="none" w:sz="0" w:space="0" w:color="auto"/>
            <w:left w:val="none" w:sz="0" w:space="0" w:color="auto"/>
            <w:bottom w:val="none" w:sz="0" w:space="0" w:color="auto"/>
            <w:right w:val="none" w:sz="0" w:space="0" w:color="auto"/>
          </w:divBdr>
        </w:div>
        <w:div w:id="1862166563">
          <w:marLeft w:val="640"/>
          <w:marRight w:val="0"/>
          <w:marTop w:val="0"/>
          <w:marBottom w:val="0"/>
          <w:divBdr>
            <w:top w:val="none" w:sz="0" w:space="0" w:color="auto"/>
            <w:left w:val="none" w:sz="0" w:space="0" w:color="auto"/>
            <w:bottom w:val="none" w:sz="0" w:space="0" w:color="auto"/>
            <w:right w:val="none" w:sz="0" w:space="0" w:color="auto"/>
          </w:divBdr>
        </w:div>
        <w:div w:id="1005741837">
          <w:marLeft w:val="640"/>
          <w:marRight w:val="0"/>
          <w:marTop w:val="0"/>
          <w:marBottom w:val="0"/>
          <w:divBdr>
            <w:top w:val="none" w:sz="0" w:space="0" w:color="auto"/>
            <w:left w:val="none" w:sz="0" w:space="0" w:color="auto"/>
            <w:bottom w:val="none" w:sz="0" w:space="0" w:color="auto"/>
            <w:right w:val="none" w:sz="0" w:space="0" w:color="auto"/>
          </w:divBdr>
        </w:div>
        <w:div w:id="315568162">
          <w:marLeft w:val="640"/>
          <w:marRight w:val="0"/>
          <w:marTop w:val="0"/>
          <w:marBottom w:val="0"/>
          <w:divBdr>
            <w:top w:val="none" w:sz="0" w:space="0" w:color="auto"/>
            <w:left w:val="none" w:sz="0" w:space="0" w:color="auto"/>
            <w:bottom w:val="none" w:sz="0" w:space="0" w:color="auto"/>
            <w:right w:val="none" w:sz="0" w:space="0" w:color="auto"/>
          </w:divBdr>
        </w:div>
        <w:div w:id="1411540986">
          <w:marLeft w:val="640"/>
          <w:marRight w:val="0"/>
          <w:marTop w:val="0"/>
          <w:marBottom w:val="0"/>
          <w:divBdr>
            <w:top w:val="none" w:sz="0" w:space="0" w:color="auto"/>
            <w:left w:val="none" w:sz="0" w:space="0" w:color="auto"/>
            <w:bottom w:val="none" w:sz="0" w:space="0" w:color="auto"/>
            <w:right w:val="none" w:sz="0" w:space="0" w:color="auto"/>
          </w:divBdr>
        </w:div>
        <w:div w:id="1200556465">
          <w:marLeft w:val="640"/>
          <w:marRight w:val="0"/>
          <w:marTop w:val="0"/>
          <w:marBottom w:val="0"/>
          <w:divBdr>
            <w:top w:val="none" w:sz="0" w:space="0" w:color="auto"/>
            <w:left w:val="none" w:sz="0" w:space="0" w:color="auto"/>
            <w:bottom w:val="none" w:sz="0" w:space="0" w:color="auto"/>
            <w:right w:val="none" w:sz="0" w:space="0" w:color="auto"/>
          </w:divBdr>
        </w:div>
        <w:div w:id="1973486967">
          <w:marLeft w:val="640"/>
          <w:marRight w:val="0"/>
          <w:marTop w:val="0"/>
          <w:marBottom w:val="0"/>
          <w:divBdr>
            <w:top w:val="none" w:sz="0" w:space="0" w:color="auto"/>
            <w:left w:val="none" w:sz="0" w:space="0" w:color="auto"/>
            <w:bottom w:val="none" w:sz="0" w:space="0" w:color="auto"/>
            <w:right w:val="none" w:sz="0" w:space="0" w:color="auto"/>
          </w:divBdr>
        </w:div>
        <w:div w:id="2047486249">
          <w:marLeft w:val="640"/>
          <w:marRight w:val="0"/>
          <w:marTop w:val="0"/>
          <w:marBottom w:val="0"/>
          <w:divBdr>
            <w:top w:val="none" w:sz="0" w:space="0" w:color="auto"/>
            <w:left w:val="none" w:sz="0" w:space="0" w:color="auto"/>
            <w:bottom w:val="none" w:sz="0" w:space="0" w:color="auto"/>
            <w:right w:val="none" w:sz="0" w:space="0" w:color="auto"/>
          </w:divBdr>
        </w:div>
        <w:div w:id="1626349740">
          <w:marLeft w:val="640"/>
          <w:marRight w:val="0"/>
          <w:marTop w:val="0"/>
          <w:marBottom w:val="0"/>
          <w:divBdr>
            <w:top w:val="none" w:sz="0" w:space="0" w:color="auto"/>
            <w:left w:val="none" w:sz="0" w:space="0" w:color="auto"/>
            <w:bottom w:val="none" w:sz="0" w:space="0" w:color="auto"/>
            <w:right w:val="none" w:sz="0" w:space="0" w:color="auto"/>
          </w:divBdr>
        </w:div>
        <w:div w:id="1538933009">
          <w:marLeft w:val="640"/>
          <w:marRight w:val="0"/>
          <w:marTop w:val="0"/>
          <w:marBottom w:val="0"/>
          <w:divBdr>
            <w:top w:val="none" w:sz="0" w:space="0" w:color="auto"/>
            <w:left w:val="none" w:sz="0" w:space="0" w:color="auto"/>
            <w:bottom w:val="none" w:sz="0" w:space="0" w:color="auto"/>
            <w:right w:val="none" w:sz="0" w:space="0" w:color="auto"/>
          </w:divBdr>
        </w:div>
        <w:div w:id="1083837382">
          <w:marLeft w:val="640"/>
          <w:marRight w:val="0"/>
          <w:marTop w:val="0"/>
          <w:marBottom w:val="0"/>
          <w:divBdr>
            <w:top w:val="none" w:sz="0" w:space="0" w:color="auto"/>
            <w:left w:val="none" w:sz="0" w:space="0" w:color="auto"/>
            <w:bottom w:val="none" w:sz="0" w:space="0" w:color="auto"/>
            <w:right w:val="none" w:sz="0" w:space="0" w:color="auto"/>
          </w:divBdr>
        </w:div>
        <w:div w:id="1060591638">
          <w:marLeft w:val="640"/>
          <w:marRight w:val="0"/>
          <w:marTop w:val="0"/>
          <w:marBottom w:val="0"/>
          <w:divBdr>
            <w:top w:val="none" w:sz="0" w:space="0" w:color="auto"/>
            <w:left w:val="none" w:sz="0" w:space="0" w:color="auto"/>
            <w:bottom w:val="none" w:sz="0" w:space="0" w:color="auto"/>
            <w:right w:val="none" w:sz="0" w:space="0" w:color="auto"/>
          </w:divBdr>
        </w:div>
        <w:div w:id="1210845533">
          <w:marLeft w:val="640"/>
          <w:marRight w:val="0"/>
          <w:marTop w:val="0"/>
          <w:marBottom w:val="0"/>
          <w:divBdr>
            <w:top w:val="none" w:sz="0" w:space="0" w:color="auto"/>
            <w:left w:val="none" w:sz="0" w:space="0" w:color="auto"/>
            <w:bottom w:val="none" w:sz="0" w:space="0" w:color="auto"/>
            <w:right w:val="none" w:sz="0" w:space="0" w:color="auto"/>
          </w:divBdr>
        </w:div>
        <w:div w:id="1014918059">
          <w:marLeft w:val="640"/>
          <w:marRight w:val="0"/>
          <w:marTop w:val="0"/>
          <w:marBottom w:val="0"/>
          <w:divBdr>
            <w:top w:val="none" w:sz="0" w:space="0" w:color="auto"/>
            <w:left w:val="none" w:sz="0" w:space="0" w:color="auto"/>
            <w:bottom w:val="none" w:sz="0" w:space="0" w:color="auto"/>
            <w:right w:val="none" w:sz="0" w:space="0" w:color="auto"/>
          </w:divBdr>
        </w:div>
        <w:div w:id="1035813939">
          <w:marLeft w:val="640"/>
          <w:marRight w:val="0"/>
          <w:marTop w:val="0"/>
          <w:marBottom w:val="0"/>
          <w:divBdr>
            <w:top w:val="none" w:sz="0" w:space="0" w:color="auto"/>
            <w:left w:val="none" w:sz="0" w:space="0" w:color="auto"/>
            <w:bottom w:val="none" w:sz="0" w:space="0" w:color="auto"/>
            <w:right w:val="none" w:sz="0" w:space="0" w:color="auto"/>
          </w:divBdr>
        </w:div>
        <w:div w:id="193812708">
          <w:marLeft w:val="640"/>
          <w:marRight w:val="0"/>
          <w:marTop w:val="0"/>
          <w:marBottom w:val="0"/>
          <w:divBdr>
            <w:top w:val="none" w:sz="0" w:space="0" w:color="auto"/>
            <w:left w:val="none" w:sz="0" w:space="0" w:color="auto"/>
            <w:bottom w:val="none" w:sz="0" w:space="0" w:color="auto"/>
            <w:right w:val="none" w:sz="0" w:space="0" w:color="auto"/>
          </w:divBdr>
        </w:div>
        <w:div w:id="1768689416">
          <w:marLeft w:val="640"/>
          <w:marRight w:val="0"/>
          <w:marTop w:val="0"/>
          <w:marBottom w:val="0"/>
          <w:divBdr>
            <w:top w:val="none" w:sz="0" w:space="0" w:color="auto"/>
            <w:left w:val="none" w:sz="0" w:space="0" w:color="auto"/>
            <w:bottom w:val="none" w:sz="0" w:space="0" w:color="auto"/>
            <w:right w:val="none" w:sz="0" w:space="0" w:color="auto"/>
          </w:divBdr>
        </w:div>
        <w:div w:id="1574699904">
          <w:marLeft w:val="640"/>
          <w:marRight w:val="0"/>
          <w:marTop w:val="0"/>
          <w:marBottom w:val="0"/>
          <w:divBdr>
            <w:top w:val="none" w:sz="0" w:space="0" w:color="auto"/>
            <w:left w:val="none" w:sz="0" w:space="0" w:color="auto"/>
            <w:bottom w:val="none" w:sz="0" w:space="0" w:color="auto"/>
            <w:right w:val="none" w:sz="0" w:space="0" w:color="auto"/>
          </w:divBdr>
        </w:div>
        <w:div w:id="768355270">
          <w:marLeft w:val="640"/>
          <w:marRight w:val="0"/>
          <w:marTop w:val="0"/>
          <w:marBottom w:val="0"/>
          <w:divBdr>
            <w:top w:val="none" w:sz="0" w:space="0" w:color="auto"/>
            <w:left w:val="none" w:sz="0" w:space="0" w:color="auto"/>
            <w:bottom w:val="none" w:sz="0" w:space="0" w:color="auto"/>
            <w:right w:val="none" w:sz="0" w:space="0" w:color="auto"/>
          </w:divBdr>
        </w:div>
        <w:div w:id="2097897449">
          <w:marLeft w:val="640"/>
          <w:marRight w:val="0"/>
          <w:marTop w:val="0"/>
          <w:marBottom w:val="0"/>
          <w:divBdr>
            <w:top w:val="none" w:sz="0" w:space="0" w:color="auto"/>
            <w:left w:val="none" w:sz="0" w:space="0" w:color="auto"/>
            <w:bottom w:val="none" w:sz="0" w:space="0" w:color="auto"/>
            <w:right w:val="none" w:sz="0" w:space="0" w:color="auto"/>
          </w:divBdr>
        </w:div>
        <w:div w:id="693851571">
          <w:marLeft w:val="640"/>
          <w:marRight w:val="0"/>
          <w:marTop w:val="0"/>
          <w:marBottom w:val="0"/>
          <w:divBdr>
            <w:top w:val="none" w:sz="0" w:space="0" w:color="auto"/>
            <w:left w:val="none" w:sz="0" w:space="0" w:color="auto"/>
            <w:bottom w:val="none" w:sz="0" w:space="0" w:color="auto"/>
            <w:right w:val="none" w:sz="0" w:space="0" w:color="auto"/>
          </w:divBdr>
        </w:div>
        <w:div w:id="236209981">
          <w:marLeft w:val="640"/>
          <w:marRight w:val="0"/>
          <w:marTop w:val="0"/>
          <w:marBottom w:val="0"/>
          <w:divBdr>
            <w:top w:val="none" w:sz="0" w:space="0" w:color="auto"/>
            <w:left w:val="none" w:sz="0" w:space="0" w:color="auto"/>
            <w:bottom w:val="none" w:sz="0" w:space="0" w:color="auto"/>
            <w:right w:val="none" w:sz="0" w:space="0" w:color="auto"/>
          </w:divBdr>
        </w:div>
        <w:div w:id="2054111972">
          <w:marLeft w:val="640"/>
          <w:marRight w:val="0"/>
          <w:marTop w:val="0"/>
          <w:marBottom w:val="0"/>
          <w:divBdr>
            <w:top w:val="none" w:sz="0" w:space="0" w:color="auto"/>
            <w:left w:val="none" w:sz="0" w:space="0" w:color="auto"/>
            <w:bottom w:val="none" w:sz="0" w:space="0" w:color="auto"/>
            <w:right w:val="none" w:sz="0" w:space="0" w:color="auto"/>
          </w:divBdr>
        </w:div>
        <w:div w:id="1054542214">
          <w:marLeft w:val="640"/>
          <w:marRight w:val="0"/>
          <w:marTop w:val="0"/>
          <w:marBottom w:val="0"/>
          <w:divBdr>
            <w:top w:val="none" w:sz="0" w:space="0" w:color="auto"/>
            <w:left w:val="none" w:sz="0" w:space="0" w:color="auto"/>
            <w:bottom w:val="none" w:sz="0" w:space="0" w:color="auto"/>
            <w:right w:val="none" w:sz="0" w:space="0" w:color="auto"/>
          </w:divBdr>
        </w:div>
        <w:div w:id="1676493663">
          <w:marLeft w:val="640"/>
          <w:marRight w:val="0"/>
          <w:marTop w:val="0"/>
          <w:marBottom w:val="0"/>
          <w:divBdr>
            <w:top w:val="none" w:sz="0" w:space="0" w:color="auto"/>
            <w:left w:val="none" w:sz="0" w:space="0" w:color="auto"/>
            <w:bottom w:val="none" w:sz="0" w:space="0" w:color="auto"/>
            <w:right w:val="none" w:sz="0" w:space="0" w:color="auto"/>
          </w:divBdr>
        </w:div>
        <w:div w:id="1077286592">
          <w:marLeft w:val="640"/>
          <w:marRight w:val="0"/>
          <w:marTop w:val="0"/>
          <w:marBottom w:val="0"/>
          <w:divBdr>
            <w:top w:val="none" w:sz="0" w:space="0" w:color="auto"/>
            <w:left w:val="none" w:sz="0" w:space="0" w:color="auto"/>
            <w:bottom w:val="none" w:sz="0" w:space="0" w:color="auto"/>
            <w:right w:val="none" w:sz="0" w:space="0" w:color="auto"/>
          </w:divBdr>
        </w:div>
        <w:div w:id="194974447">
          <w:marLeft w:val="640"/>
          <w:marRight w:val="0"/>
          <w:marTop w:val="0"/>
          <w:marBottom w:val="0"/>
          <w:divBdr>
            <w:top w:val="none" w:sz="0" w:space="0" w:color="auto"/>
            <w:left w:val="none" w:sz="0" w:space="0" w:color="auto"/>
            <w:bottom w:val="none" w:sz="0" w:space="0" w:color="auto"/>
            <w:right w:val="none" w:sz="0" w:space="0" w:color="auto"/>
          </w:divBdr>
        </w:div>
        <w:div w:id="1940984321">
          <w:marLeft w:val="640"/>
          <w:marRight w:val="0"/>
          <w:marTop w:val="0"/>
          <w:marBottom w:val="0"/>
          <w:divBdr>
            <w:top w:val="none" w:sz="0" w:space="0" w:color="auto"/>
            <w:left w:val="none" w:sz="0" w:space="0" w:color="auto"/>
            <w:bottom w:val="none" w:sz="0" w:space="0" w:color="auto"/>
            <w:right w:val="none" w:sz="0" w:space="0" w:color="auto"/>
          </w:divBdr>
        </w:div>
        <w:div w:id="573245889">
          <w:marLeft w:val="640"/>
          <w:marRight w:val="0"/>
          <w:marTop w:val="0"/>
          <w:marBottom w:val="0"/>
          <w:divBdr>
            <w:top w:val="none" w:sz="0" w:space="0" w:color="auto"/>
            <w:left w:val="none" w:sz="0" w:space="0" w:color="auto"/>
            <w:bottom w:val="none" w:sz="0" w:space="0" w:color="auto"/>
            <w:right w:val="none" w:sz="0" w:space="0" w:color="auto"/>
          </w:divBdr>
        </w:div>
        <w:div w:id="342127019">
          <w:marLeft w:val="640"/>
          <w:marRight w:val="0"/>
          <w:marTop w:val="0"/>
          <w:marBottom w:val="0"/>
          <w:divBdr>
            <w:top w:val="none" w:sz="0" w:space="0" w:color="auto"/>
            <w:left w:val="none" w:sz="0" w:space="0" w:color="auto"/>
            <w:bottom w:val="none" w:sz="0" w:space="0" w:color="auto"/>
            <w:right w:val="none" w:sz="0" w:space="0" w:color="auto"/>
          </w:divBdr>
        </w:div>
        <w:div w:id="262567603">
          <w:marLeft w:val="640"/>
          <w:marRight w:val="0"/>
          <w:marTop w:val="0"/>
          <w:marBottom w:val="0"/>
          <w:divBdr>
            <w:top w:val="none" w:sz="0" w:space="0" w:color="auto"/>
            <w:left w:val="none" w:sz="0" w:space="0" w:color="auto"/>
            <w:bottom w:val="none" w:sz="0" w:space="0" w:color="auto"/>
            <w:right w:val="none" w:sz="0" w:space="0" w:color="auto"/>
          </w:divBdr>
        </w:div>
        <w:div w:id="912666084">
          <w:marLeft w:val="640"/>
          <w:marRight w:val="0"/>
          <w:marTop w:val="0"/>
          <w:marBottom w:val="0"/>
          <w:divBdr>
            <w:top w:val="none" w:sz="0" w:space="0" w:color="auto"/>
            <w:left w:val="none" w:sz="0" w:space="0" w:color="auto"/>
            <w:bottom w:val="none" w:sz="0" w:space="0" w:color="auto"/>
            <w:right w:val="none" w:sz="0" w:space="0" w:color="auto"/>
          </w:divBdr>
        </w:div>
        <w:div w:id="1956137868">
          <w:marLeft w:val="640"/>
          <w:marRight w:val="0"/>
          <w:marTop w:val="0"/>
          <w:marBottom w:val="0"/>
          <w:divBdr>
            <w:top w:val="none" w:sz="0" w:space="0" w:color="auto"/>
            <w:left w:val="none" w:sz="0" w:space="0" w:color="auto"/>
            <w:bottom w:val="none" w:sz="0" w:space="0" w:color="auto"/>
            <w:right w:val="none" w:sz="0" w:space="0" w:color="auto"/>
          </w:divBdr>
        </w:div>
        <w:div w:id="294222003">
          <w:marLeft w:val="640"/>
          <w:marRight w:val="0"/>
          <w:marTop w:val="0"/>
          <w:marBottom w:val="0"/>
          <w:divBdr>
            <w:top w:val="none" w:sz="0" w:space="0" w:color="auto"/>
            <w:left w:val="none" w:sz="0" w:space="0" w:color="auto"/>
            <w:bottom w:val="none" w:sz="0" w:space="0" w:color="auto"/>
            <w:right w:val="none" w:sz="0" w:space="0" w:color="auto"/>
          </w:divBdr>
        </w:div>
        <w:div w:id="1418400270">
          <w:marLeft w:val="640"/>
          <w:marRight w:val="0"/>
          <w:marTop w:val="0"/>
          <w:marBottom w:val="0"/>
          <w:divBdr>
            <w:top w:val="none" w:sz="0" w:space="0" w:color="auto"/>
            <w:left w:val="none" w:sz="0" w:space="0" w:color="auto"/>
            <w:bottom w:val="none" w:sz="0" w:space="0" w:color="auto"/>
            <w:right w:val="none" w:sz="0" w:space="0" w:color="auto"/>
          </w:divBdr>
        </w:div>
        <w:div w:id="1405840224">
          <w:marLeft w:val="640"/>
          <w:marRight w:val="0"/>
          <w:marTop w:val="0"/>
          <w:marBottom w:val="0"/>
          <w:divBdr>
            <w:top w:val="none" w:sz="0" w:space="0" w:color="auto"/>
            <w:left w:val="none" w:sz="0" w:space="0" w:color="auto"/>
            <w:bottom w:val="none" w:sz="0" w:space="0" w:color="auto"/>
            <w:right w:val="none" w:sz="0" w:space="0" w:color="auto"/>
          </w:divBdr>
        </w:div>
        <w:div w:id="352994301">
          <w:marLeft w:val="640"/>
          <w:marRight w:val="0"/>
          <w:marTop w:val="0"/>
          <w:marBottom w:val="0"/>
          <w:divBdr>
            <w:top w:val="none" w:sz="0" w:space="0" w:color="auto"/>
            <w:left w:val="none" w:sz="0" w:space="0" w:color="auto"/>
            <w:bottom w:val="none" w:sz="0" w:space="0" w:color="auto"/>
            <w:right w:val="none" w:sz="0" w:space="0" w:color="auto"/>
          </w:divBdr>
        </w:div>
        <w:div w:id="342250427">
          <w:marLeft w:val="640"/>
          <w:marRight w:val="0"/>
          <w:marTop w:val="0"/>
          <w:marBottom w:val="0"/>
          <w:divBdr>
            <w:top w:val="none" w:sz="0" w:space="0" w:color="auto"/>
            <w:left w:val="none" w:sz="0" w:space="0" w:color="auto"/>
            <w:bottom w:val="none" w:sz="0" w:space="0" w:color="auto"/>
            <w:right w:val="none" w:sz="0" w:space="0" w:color="auto"/>
          </w:divBdr>
        </w:div>
        <w:div w:id="1408572270">
          <w:marLeft w:val="640"/>
          <w:marRight w:val="0"/>
          <w:marTop w:val="0"/>
          <w:marBottom w:val="0"/>
          <w:divBdr>
            <w:top w:val="none" w:sz="0" w:space="0" w:color="auto"/>
            <w:left w:val="none" w:sz="0" w:space="0" w:color="auto"/>
            <w:bottom w:val="none" w:sz="0" w:space="0" w:color="auto"/>
            <w:right w:val="none" w:sz="0" w:space="0" w:color="auto"/>
          </w:divBdr>
        </w:div>
        <w:div w:id="1774857205">
          <w:marLeft w:val="640"/>
          <w:marRight w:val="0"/>
          <w:marTop w:val="0"/>
          <w:marBottom w:val="0"/>
          <w:divBdr>
            <w:top w:val="none" w:sz="0" w:space="0" w:color="auto"/>
            <w:left w:val="none" w:sz="0" w:space="0" w:color="auto"/>
            <w:bottom w:val="none" w:sz="0" w:space="0" w:color="auto"/>
            <w:right w:val="none" w:sz="0" w:space="0" w:color="auto"/>
          </w:divBdr>
        </w:div>
        <w:div w:id="798649501">
          <w:marLeft w:val="640"/>
          <w:marRight w:val="0"/>
          <w:marTop w:val="0"/>
          <w:marBottom w:val="0"/>
          <w:divBdr>
            <w:top w:val="none" w:sz="0" w:space="0" w:color="auto"/>
            <w:left w:val="none" w:sz="0" w:space="0" w:color="auto"/>
            <w:bottom w:val="none" w:sz="0" w:space="0" w:color="auto"/>
            <w:right w:val="none" w:sz="0" w:space="0" w:color="auto"/>
          </w:divBdr>
        </w:div>
        <w:div w:id="593898627">
          <w:marLeft w:val="640"/>
          <w:marRight w:val="0"/>
          <w:marTop w:val="0"/>
          <w:marBottom w:val="0"/>
          <w:divBdr>
            <w:top w:val="none" w:sz="0" w:space="0" w:color="auto"/>
            <w:left w:val="none" w:sz="0" w:space="0" w:color="auto"/>
            <w:bottom w:val="none" w:sz="0" w:space="0" w:color="auto"/>
            <w:right w:val="none" w:sz="0" w:space="0" w:color="auto"/>
          </w:divBdr>
        </w:div>
        <w:div w:id="589431705">
          <w:marLeft w:val="640"/>
          <w:marRight w:val="0"/>
          <w:marTop w:val="0"/>
          <w:marBottom w:val="0"/>
          <w:divBdr>
            <w:top w:val="none" w:sz="0" w:space="0" w:color="auto"/>
            <w:left w:val="none" w:sz="0" w:space="0" w:color="auto"/>
            <w:bottom w:val="none" w:sz="0" w:space="0" w:color="auto"/>
            <w:right w:val="none" w:sz="0" w:space="0" w:color="auto"/>
          </w:divBdr>
        </w:div>
        <w:div w:id="656766483">
          <w:marLeft w:val="640"/>
          <w:marRight w:val="0"/>
          <w:marTop w:val="0"/>
          <w:marBottom w:val="0"/>
          <w:divBdr>
            <w:top w:val="none" w:sz="0" w:space="0" w:color="auto"/>
            <w:left w:val="none" w:sz="0" w:space="0" w:color="auto"/>
            <w:bottom w:val="none" w:sz="0" w:space="0" w:color="auto"/>
            <w:right w:val="none" w:sz="0" w:space="0" w:color="auto"/>
          </w:divBdr>
        </w:div>
        <w:div w:id="1030841371">
          <w:marLeft w:val="640"/>
          <w:marRight w:val="0"/>
          <w:marTop w:val="0"/>
          <w:marBottom w:val="0"/>
          <w:divBdr>
            <w:top w:val="none" w:sz="0" w:space="0" w:color="auto"/>
            <w:left w:val="none" w:sz="0" w:space="0" w:color="auto"/>
            <w:bottom w:val="none" w:sz="0" w:space="0" w:color="auto"/>
            <w:right w:val="none" w:sz="0" w:space="0" w:color="auto"/>
          </w:divBdr>
        </w:div>
        <w:div w:id="413474032">
          <w:marLeft w:val="640"/>
          <w:marRight w:val="0"/>
          <w:marTop w:val="0"/>
          <w:marBottom w:val="0"/>
          <w:divBdr>
            <w:top w:val="none" w:sz="0" w:space="0" w:color="auto"/>
            <w:left w:val="none" w:sz="0" w:space="0" w:color="auto"/>
            <w:bottom w:val="none" w:sz="0" w:space="0" w:color="auto"/>
            <w:right w:val="none" w:sz="0" w:space="0" w:color="auto"/>
          </w:divBdr>
        </w:div>
        <w:div w:id="386538698">
          <w:marLeft w:val="640"/>
          <w:marRight w:val="0"/>
          <w:marTop w:val="0"/>
          <w:marBottom w:val="0"/>
          <w:divBdr>
            <w:top w:val="none" w:sz="0" w:space="0" w:color="auto"/>
            <w:left w:val="none" w:sz="0" w:space="0" w:color="auto"/>
            <w:bottom w:val="none" w:sz="0" w:space="0" w:color="auto"/>
            <w:right w:val="none" w:sz="0" w:space="0" w:color="auto"/>
          </w:divBdr>
        </w:div>
        <w:div w:id="757364460">
          <w:marLeft w:val="640"/>
          <w:marRight w:val="0"/>
          <w:marTop w:val="0"/>
          <w:marBottom w:val="0"/>
          <w:divBdr>
            <w:top w:val="none" w:sz="0" w:space="0" w:color="auto"/>
            <w:left w:val="none" w:sz="0" w:space="0" w:color="auto"/>
            <w:bottom w:val="none" w:sz="0" w:space="0" w:color="auto"/>
            <w:right w:val="none" w:sz="0" w:space="0" w:color="auto"/>
          </w:divBdr>
        </w:div>
        <w:div w:id="1570310933">
          <w:marLeft w:val="640"/>
          <w:marRight w:val="0"/>
          <w:marTop w:val="0"/>
          <w:marBottom w:val="0"/>
          <w:divBdr>
            <w:top w:val="none" w:sz="0" w:space="0" w:color="auto"/>
            <w:left w:val="none" w:sz="0" w:space="0" w:color="auto"/>
            <w:bottom w:val="none" w:sz="0" w:space="0" w:color="auto"/>
            <w:right w:val="none" w:sz="0" w:space="0" w:color="auto"/>
          </w:divBdr>
        </w:div>
        <w:div w:id="392696916">
          <w:marLeft w:val="640"/>
          <w:marRight w:val="0"/>
          <w:marTop w:val="0"/>
          <w:marBottom w:val="0"/>
          <w:divBdr>
            <w:top w:val="none" w:sz="0" w:space="0" w:color="auto"/>
            <w:left w:val="none" w:sz="0" w:space="0" w:color="auto"/>
            <w:bottom w:val="none" w:sz="0" w:space="0" w:color="auto"/>
            <w:right w:val="none" w:sz="0" w:space="0" w:color="auto"/>
          </w:divBdr>
        </w:div>
        <w:div w:id="362294792">
          <w:marLeft w:val="640"/>
          <w:marRight w:val="0"/>
          <w:marTop w:val="0"/>
          <w:marBottom w:val="0"/>
          <w:divBdr>
            <w:top w:val="none" w:sz="0" w:space="0" w:color="auto"/>
            <w:left w:val="none" w:sz="0" w:space="0" w:color="auto"/>
            <w:bottom w:val="none" w:sz="0" w:space="0" w:color="auto"/>
            <w:right w:val="none" w:sz="0" w:space="0" w:color="auto"/>
          </w:divBdr>
        </w:div>
        <w:div w:id="1930429339">
          <w:marLeft w:val="640"/>
          <w:marRight w:val="0"/>
          <w:marTop w:val="0"/>
          <w:marBottom w:val="0"/>
          <w:divBdr>
            <w:top w:val="none" w:sz="0" w:space="0" w:color="auto"/>
            <w:left w:val="none" w:sz="0" w:space="0" w:color="auto"/>
            <w:bottom w:val="none" w:sz="0" w:space="0" w:color="auto"/>
            <w:right w:val="none" w:sz="0" w:space="0" w:color="auto"/>
          </w:divBdr>
        </w:div>
        <w:div w:id="152768357">
          <w:marLeft w:val="640"/>
          <w:marRight w:val="0"/>
          <w:marTop w:val="0"/>
          <w:marBottom w:val="0"/>
          <w:divBdr>
            <w:top w:val="none" w:sz="0" w:space="0" w:color="auto"/>
            <w:left w:val="none" w:sz="0" w:space="0" w:color="auto"/>
            <w:bottom w:val="none" w:sz="0" w:space="0" w:color="auto"/>
            <w:right w:val="none" w:sz="0" w:space="0" w:color="auto"/>
          </w:divBdr>
        </w:div>
        <w:div w:id="1612014040">
          <w:marLeft w:val="640"/>
          <w:marRight w:val="0"/>
          <w:marTop w:val="0"/>
          <w:marBottom w:val="0"/>
          <w:divBdr>
            <w:top w:val="none" w:sz="0" w:space="0" w:color="auto"/>
            <w:left w:val="none" w:sz="0" w:space="0" w:color="auto"/>
            <w:bottom w:val="none" w:sz="0" w:space="0" w:color="auto"/>
            <w:right w:val="none" w:sz="0" w:space="0" w:color="auto"/>
          </w:divBdr>
        </w:div>
        <w:div w:id="2078934468">
          <w:marLeft w:val="640"/>
          <w:marRight w:val="0"/>
          <w:marTop w:val="0"/>
          <w:marBottom w:val="0"/>
          <w:divBdr>
            <w:top w:val="none" w:sz="0" w:space="0" w:color="auto"/>
            <w:left w:val="none" w:sz="0" w:space="0" w:color="auto"/>
            <w:bottom w:val="none" w:sz="0" w:space="0" w:color="auto"/>
            <w:right w:val="none" w:sz="0" w:space="0" w:color="auto"/>
          </w:divBdr>
        </w:div>
        <w:div w:id="1323315536">
          <w:marLeft w:val="640"/>
          <w:marRight w:val="0"/>
          <w:marTop w:val="0"/>
          <w:marBottom w:val="0"/>
          <w:divBdr>
            <w:top w:val="none" w:sz="0" w:space="0" w:color="auto"/>
            <w:left w:val="none" w:sz="0" w:space="0" w:color="auto"/>
            <w:bottom w:val="none" w:sz="0" w:space="0" w:color="auto"/>
            <w:right w:val="none" w:sz="0" w:space="0" w:color="auto"/>
          </w:divBdr>
        </w:div>
        <w:div w:id="2104641178">
          <w:marLeft w:val="640"/>
          <w:marRight w:val="0"/>
          <w:marTop w:val="0"/>
          <w:marBottom w:val="0"/>
          <w:divBdr>
            <w:top w:val="none" w:sz="0" w:space="0" w:color="auto"/>
            <w:left w:val="none" w:sz="0" w:space="0" w:color="auto"/>
            <w:bottom w:val="none" w:sz="0" w:space="0" w:color="auto"/>
            <w:right w:val="none" w:sz="0" w:space="0" w:color="auto"/>
          </w:divBdr>
        </w:div>
        <w:div w:id="691804755">
          <w:marLeft w:val="640"/>
          <w:marRight w:val="0"/>
          <w:marTop w:val="0"/>
          <w:marBottom w:val="0"/>
          <w:divBdr>
            <w:top w:val="none" w:sz="0" w:space="0" w:color="auto"/>
            <w:left w:val="none" w:sz="0" w:space="0" w:color="auto"/>
            <w:bottom w:val="none" w:sz="0" w:space="0" w:color="auto"/>
            <w:right w:val="none" w:sz="0" w:space="0" w:color="auto"/>
          </w:divBdr>
        </w:div>
        <w:div w:id="137765932">
          <w:marLeft w:val="640"/>
          <w:marRight w:val="0"/>
          <w:marTop w:val="0"/>
          <w:marBottom w:val="0"/>
          <w:divBdr>
            <w:top w:val="none" w:sz="0" w:space="0" w:color="auto"/>
            <w:left w:val="none" w:sz="0" w:space="0" w:color="auto"/>
            <w:bottom w:val="none" w:sz="0" w:space="0" w:color="auto"/>
            <w:right w:val="none" w:sz="0" w:space="0" w:color="auto"/>
          </w:divBdr>
        </w:div>
        <w:div w:id="1597254463">
          <w:marLeft w:val="640"/>
          <w:marRight w:val="0"/>
          <w:marTop w:val="0"/>
          <w:marBottom w:val="0"/>
          <w:divBdr>
            <w:top w:val="none" w:sz="0" w:space="0" w:color="auto"/>
            <w:left w:val="none" w:sz="0" w:space="0" w:color="auto"/>
            <w:bottom w:val="none" w:sz="0" w:space="0" w:color="auto"/>
            <w:right w:val="none" w:sz="0" w:space="0" w:color="auto"/>
          </w:divBdr>
        </w:div>
        <w:div w:id="1033847037">
          <w:marLeft w:val="640"/>
          <w:marRight w:val="0"/>
          <w:marTop w:val="0"/>
          <w:marBottom w:val="0"/>
          <w:divBdr>
            <w:top w:val="none" w:sz="0" w:space="0" w:color="auto"/>
            <w:left w:val="none" w:sz="0" w:space="0" w:color="auto"/>
            <w:bottom w:val="none" w:sz="0" w:space="0" w:color="auto"/>
            <w:right w:val="none" w:sz="0" w:space="0" w:color="auto"/>
          </w:divBdr>
        </w:div>
        <w:div w:id="235822504">
          <w:marLeft w:val="640"/>
          <w:marRight w:val="0"/>
          <w:marTop w:val="0"/>
          <w:marBottom w:val="0"/>
          <w:divBdr>
            <w:top w:val="none" w:sz="0" w:space="0" w:color="auto"/>
            <w:left w:val="none" w:sz="0" w:space="0" w:color="auto"/>
            <w:bottom w:val="none" w:sz="0" w:space="0" w:color="auto"/>
            <w:right w:val="none" w:sz="0" w:space="0" w:color="auto"/>
          </w:divBdr>
        </w:div>
        <w:div w:id="2028628722">
          <w:marLeft w:val="640"/>
          <w:marRight w:val="0"/>
          <w:marTop w:val="0"/>
          <w:marBottom w:val="0"/>
          <w:divBdr>
            <w:top w:val="none" w:sz="0" w:space="0" w:color="auto"/>
            <w:left w:val="none" w:sz="0" w:space="0" w:color="auto"/>
            <w:bottom w:val="none" w:sz="0" w:space="0" w:color="auto"/>
            <w:right w:val="none" w:sz="0" w:space="0" w:color="auto"/>
          </w:divBdr>
        </w:div>
        <w:div w:id="1114519228">
          <w:marLeft w:val="640"/>
          <w:marRight w:val="0"/>
          <w:marTop w:val="0"/>
          <w:marBottom w:val="0"/>
          <w:divBdr>
            <w:top w:val="none" w:sz="0" w:space="0" w:color="auto"/>
            <w:left w:val="none" w:sz="0" w:space="0" w:color="auto"/>
            <w:bottom w:val="none" w:sz="0" w:space="0" w:color="auto"/>
            <w:right w:val="none" w:sz="0" w:space="0" w:color="auto"/>
          </w:divBdr>
        </w:div>
        <w:div w:id="693271228">
          <w:marLeft w:val="640"/>
          <w:marRight w:val="0"/>
          <w:marTop w:val="0"/>
          <w:marBottom w:val="0"/>
          <w:divBdr>
            <w:top w:val="none" w:sz="0" w:space="0" w:color="auto"/>
            <w:left w:val="none" w:sz="0" w:space="0" w:color="auto"/>
            <w:bottom w:val="none" w:sz="0" w:space="0" w:color="auto"/>
            <w:right w:val="none" w:sz="0" w:space="0" w:color="auto"/>
          </w:divBdr>
        </w:div>
        <w:div w:id="1583445594">
          <w:marLeft w:val="640"/>
          <w:marRight w:val="0"/>
          <w:marTop w:val="0"/>
          <w:marBottom w:val="0"/>
          <w:divBdr>
            <w:top w:val="none" w:sz="0" w:space="0" w:color="auto"/>
            <w:left w:val="none" w:sz="0" w:space="0" w:color="auto"/>
            <w:bottom w:val="none" w:sz="0" w:space="0" w:color="auto"/>
            <w:right w:val="none" w:sz="0" w:space="0" w:color="auto"/>
          </w:divBdr>
        </w:div>
        <w:div w:id="1259025046">
          <w:marLeft w:val="640"/>
          <w:marRight w:val="0"/>
          <w:marTop w:val="0"/>
          <w:marBottom w:val="0"/>
          <w:divBdr>
            <w:top w:val="none" w:sz="0" w:space="0" w:color="auto"/>
            <w:left w:val="none" w:sz="0" w:space="0" w:color="auto"/>
            <w:bottom w:val="none" w:sz="0" w:space="0" w:color="auto"/>
            <w:right w:val="none" w:sz="0" w:space="0" w:color="auto"/>
          </w:divBdr>
        </w:div>
        <w:div w:id="414981119">
          <w:marLeft w:val="640"/>
          <w:marRight w:val="0"/>
          <w:marTop w:val="0"/>
          <w:marBottom w:val="0"/>
          <w:divBdr>
            <w:top w:val="none" w:sz="0" w:space="0" w:color="auto"/>
            <w:left w:val="none" w:sz="0" w:space="0" w:color="auto"/>
            <w:bottom w:val="none" w:sz="0" w:space="0" w:color="auto"/>
            <w:right w:val="none" w:sz="0" w:space="0" w:color="auto"/>
          </w:divBdr>
        </w:div>
        <w:div w:id="1213887384">
          <w:marLeft w:val="640"/>
          <w:marRight w:val="0"/>
          <w:marTop w:val="0"/>
          <w:marBottom w:val="0"/>
          <w:divBdr>
            <w:top w:val="none" w:sz="0" w:space="0" w:color="auto"/>
            <w:left w:val="none" w:sz="0" w:space="0" w:color="auto"/>
            <w:bottom w:val="none" w:sz="0" w:space="0" w:color="auto"/>
            <w:right w:val="none" w:sz="0" w:space="0" w:color="auto"/>
          </w:divBdr>
        </w:div>
        <w:div w:id="2135632315">
          <w:marLeft w:val="640"/>
          <w:marRight w:val="0"/>
          <w:marTop w:val="0"/>
          <w:marBottom w:val="0"/>
          <w:divBdr>
            <w:top w:val="none" w:sz="0" w:space="0" w:color="auto"/>
            <w:left w:val="none" w:sz="0" w:space="0" w:color="auto"/>
            <w:bottom w:val="none" w:sz="0" w:space="0" w:color="auto"/>
            <w:right w:val="none" w:sz="0" w:space="0" w:color="auto"/>
          </w:divBdr>
        </w:div>
        <w:div w:id="1299340625">
          <w:marLeft w:val="640"/>
          <w:marRight w:val="0"/>
          <w:marTop w:val="0"/>
          <w:marBottom w:val="0"/>
          <w:divBdr>
            <w:top w:val="none" w:sz="0" w:space="0" w:color="auto"/>
            <w:left w:val="none" w:sz="0" w:space="0" w:color="auto"/>
            <w:bottom w:val="none" w:sz="0" w:space="0" w:color="auto"/>
            <w:right w:val="none" w:sz="0" w:space="0" w:color="auto"/>
          </w:divBdr>
        </w:div>
        <w:div w:id="47186372">
          <w:marLeft w:val="640"/>
          <w:marRight w:val="0"/>
          <w:marTop w:val="0"/>
          <w:marBottom w:val="0"/>
          <w:divBdr>
            <w:top w:val="none" w:sz="0" w:space="0" w:color="auto"/>
            <w:left w:val="none" w:sz="0" w:space="0" w:color="auto"/>
            <w:bottom w:val="none" w:sz="0" w:space="0" w:color="auto"/>
            <w:right w:val="none" w:sz="0" w:space="0" w:color="auto"/>
          </w:divBdr>
        </w:div>
        <w:div w:id="1296334096">
          <w:marLeft w:val="640"/>
          <w:marRight w:val="0"/>
          <w:marTop w:val="0"/>
          <w:marBottom w:val="0"/>
          <w:divBdr>
            <w:top w:val="none" w:sz="0" w:space="0" w:color="auto"/>
            <w:left w:val="none" w:sz="0" w:space="0" w:color="auto"/>
            <w:bottom w:val="none" w:sz="0" w:space="0" w:color="auto"/>
            <w:right w:val="none" w:sz="0" w:space="0" w:color="auto"/>
          </w:divBdr>
        </w:div>
        <w:div w:id="100800691">
          <w:marLeft w:val="640"/>
          <w:marRight w:val="0"/>
          <w:marTop w:val="0"/>
          <w:marBottom w:val="0"/>
          <w:divBdr>
            <w:top w:val="none" w:sz="0" w:space="0" w:color="auto"/>
            <w:left w:val="none" w:sz="0" w:space="0" w:color="auto"/>
            <w:bottom w:val="none" w:sz="0" w:space="0" w:color="auto"/>
            <w:right w:val="none" w:sz="0" w:space="0" w:color="auto"/>
          </w:divBdr>
        </w:div>
        <w:div w:id="1587496174">
          <w:marLeft w:val="640"/>
          <w:marRight w:val="0"/>
          <w:marTop w:val="0"/>
          <w:marBottom w:val="0"/>
          <w:divBdr>
            <w:top w:val="none" w:sz="0" w:space="0" w:color="auto"/>
            <w:left w:val="none" w:sz="0" w:space="0" w:color="auto"/>
            <w:bottom w:val="none" w:sz="0" w:space="0" w:color="auto"/>
            <w:right w:val="none" w:sz="0" w:space="0" w:color="auto"/>
          </w:divBdr>
        </w:div>
        <w:div w:id="372968555">
          <w:marLeft w:val="640"/>
          <w:marRight w:val="0"/>
          <w:marTop w:val="0"/>
          <w:marBottom w:val="0"/>
          <w:divBdr>
            <w:top w:val="none" w:sz="0" w:space="0" w:color="auto"/>
            <w:left w:val="none" w:sz="0" w:space="0" w:color="auto"/>
            <w:bottom w:val="none" w:sz="0" w:space="0" w:color="auto"/>
            <w:right w:val="none" w:sz="0" w:space="0" w:color="auto"/>
          </w:divBdr>
        </w:div>
        <w:div w:id="1946233024">
          <w:marLeft w:val="640"/>
          <w:marRight w:val="0"/>
          <w:marTop w:val="0"/>
          <w:marBottom w:val="0"/>
          <w:divBdr>
            <w:top w:val="none" w:sz="0" w:space="0" w:color="auto"/>
            <w:left w:val="none" w:sz="0" w:space="0" w:color="auto"/>
            <w:bottom w:val="none" w:sz="0" w:space="0" w:color="auto"/>
            <w:right w:val="none" w:sz="0" w:space="0" w:color="auto"/>
          </w:divBdr>
        </w:div>
        <w:div w:id="71197301">
          <w:marLeft w:val="640"/>
          <w:marRight w:val="0"/>
          <w:marTop w:val="0"/>
          <w:marBottom w:val="0"/>
          <w:divBdr>
            <w:top w:val="none" w:sz="0" w:space="0" w:color="auto"/>
            <w:left w:val="none" w:sz="0" w:space="0" w:color="auto"/>
            <w:bottom w:val="none" w:sz="0" w:space="0" w:color="auto"/>
            <w:right w:val="none" w:sz="0" w:space="0" w:color="auto"/>
          </w:divBdr>
        </w:div>
        <w:div w:id="420103764">
          <w:marLeft w:val="640"/>
          <w:marRight w:val="0"/>
          <w:marTop w:val="0"/>
          <w:marBottom w:val="0"/>
          <w:divBdr>
            <w:top w:val="none" w:sz="0" w:space="0" w:color="auto"/>
            <w:left w:val="none" w:sz="0" w:space="0" w:color="auto"/>
            <w:bottom w:val="none" w:sz="0" w:space="0" w:color="auto"/>
            <w:right w:val="none" w:sz="0" w:space="0" w:color="auto"/>
          </w:divBdr>
        </w:div>
        <w:div w:id="1757895725">
          <w:marLeft w:val="640"/>
          <w:marRight w:val="0"/>
          <w:marTop w:val="0"/>
          <w:marBottom w:val="0"/>
          <w:divBdr>
            <w:top w:val="none" w:sz="0" w:space="0" w:color="auto"/>
            <w:left w:val="none" w:sz="0" w:space="0" w:color="auto"/>
            <w:bottom w:val="none" w:sz="0" w:space="0" w:color="auto"/>
            <w:right w:val="none" w:sz="0" w:space="0" w:color="auto"/>
          </w:divBdr>
        </w:div>
        <w:div w:id="1083910816">
          <w:marLeft w:val="640"/>
          <w:marRight w:val="0"/>
          <w:marTop w:val="0"/>
          <w:marBottom w:val="0"/>
          <w:divBdr>
            <w:top w:val="none" w:sz="0" w:space="0" w:color="auto"/>
            <w:left w:val="none" w:sz="0" w:space="0" w:color="auto"/>
            <w:bottom w:val="none" w:sz="0" w:space="0" w:color="auto"/>
            <w:right w:val="none" w:sz="0" w:space="0" w:color="auto"/>
          </w:divBdr>
        </w:div>
        <w:div w:id="264577736">
          <w:marLeft w:val="640"/>
          <w:marRight w:val="0"/>
          <w:marTop w:val="0"/>
          <w:marBottom w:val="0"/>
          <w:divBdr>
            <w:top w:val="none" w:sz="0" w:space="0" w:color="auto"/>
            <w:left w:val="none" w:sz="0" w:space="0" w:color="auto"/>
            <w:bottom w:val="none" w:sz="0" w:space="0" w:color="auto"/>
            <w:right w:val="none" w:sz="0" w:space="0" w:color="auto"/>
          </w:divBdr>
        </w:div>
        <w:div w:id="64039572">
          <w:marLeft w:val="640"/>
          <w:marRight w:val="0"/>
          <w:marTop w:val="0"/>
          <w:marBottom w:val="0"/>
          <w:divBdr>
            <w:top w:val="none" w:sz="0" w:space="0" w:color="auto"/>
            <w:left w:val="none" w:sz="0" w:space="0" w:color="auto"/>
            <w:bottom w:val="none" w:sz="0" w:space="0" w:color="auto"/>
            <w:right w:val="none" w:sz="0" w:space="0" w:color="auto"/>
          </w:divBdr>
        </w:div>
        <w:div w:id="233859797">
          <w:marLeft w:val="640"/>
          <w:marRight w:val="0"/>
          <w:marTop w:val="0"/>
          <w:marBottom w:val="0"/>
          <w:divBdr>
            <w:top w:val="none" w:sz="0" w:space="0" w:color="auto"/>
            <w:left w:val="none" w:sz="0" w:space="0" w:color="auto"/>
            <w:bottom w:val="none" w:sz="0" w:space="0" w:color="auto"/>
            <w:right w:val="none" w:sz="0" w:space="0" w:color="auto"/>
          </w:divBdr>
        </w:div>
        <w:div w:id="2076586214">
          <w:marLeft w:val="640"/>
          <w:marRight w:val="0"/>
          <w:marTop w:val="0"/>
          <w:marBottom w:val="0"/>
          <w:divBdr>
            <w:top w:val="none" w:sz="0" w:space="0" w:color="auto"/>
            <w:left w:val="none" w:sz="0" w:space="0" w:color="auto"/>
            <w:bottom w:val="none" w:sz="0" w:space="0" w:color="auto"/>
            <w:right w:val="none" w:sz="0" w:space="0" w:color="auto"/>
          </w:divBdr>
        </w:div>
        <w:div w:id="1974407192">
          <w:marLeft w:val="640"/>
          <w:marRight w:val="0"/>
          <w:marTop w:val="0"/>
          <w:marBottom w:val="0"/>
          <w:divBdr>
            <w:top w:val="none" w:sz="0" w:space="0" w:color="auto"/>
            <w:left w:val="none" w:sz="0" w:space="0" w:color="auto"/>
            <w:bottom w:val="none" w:sz="0" w:space="0" w:color="auto"/>
            <w:right w:val="none" w:sz="0" w:space="0" w:color="auto"/>
          </w:divBdr>
        </w:div>
        <w:div w:id="370499327">
          <w:marLeft w:val="640"/>
          <w:marRight w:val="0"/>
          <w:marTop w:val="0"/>
          <w:marBottom w:val="0"/>
          <w:divBdr>
            <w:top w:val="none" w:sz="0" w:space="0" w:color="auto"/>
            <w:left w:val="none" w:sz="0" w:space="0" w:color="auto"/>
            <w:bottom w:val="none" w:sz="0" w:space="0" w:color="auto"/>
            <w:right w:val="none" w:sz="0" w:space="0" w:color="auto"/>
          </w:divBdr>
        </w:div>
        <w:div w:id="1317563334">
          <w:marLeft w:val="640"/>
          <w:marRight w:val="0"/>
          <w:marTop w:val="0"/>
          <w:marBottom w:val="0"/>
          <w:divBdr>
            <w:top w:val="none" w:sz="0" w:space="0" w:color="auto"/>
            <w:left w:val="none" w:sz="0" w:space="0" w:color="auto"/>
            <w:bottom w:val="none" w:sz="0" w:space="0" w:color="auto"/>
            <w:right w:val="none" w:sz="0" w:space="0" w:color="auto"/>
          </w:divBdr>
        </w:div>
        <w:div w:id="601761899">
          <w:marLeft w:val="640"/>
          <w:marRight w:val="0"/>
          <w:marTop w:val="0"/>
          <w:marBottom w:val="0"/>
          <w:divBdr>
            <w:top w:val="none" w:sz="0" w:space="0" w:color="auto"/>
            <w:left w:val="none" w:sz="0" w:space="0" w:color="auto"/>
            <w:bottom w:val="none" w:sz="0" w:space="0" w:color="auto"/>
            <w:right w:val="none" w:sz="0" w:space="0" w:color="auto"/>
          </w:divBdr>
        </w:div>
        <w:div w:id="1815098867">
          <w:marLeft w:val="640"/>
          <w:marRight w:val="0"/>
          <w:marTop w:val="0"/>
          <w:marBottom w:val="0"/>
          <w:divBdr>
            <w:top w:val="none" w:sz="0" w:space="0" w:color="auto"/>
            <w:left w:val="none" w:sz="0" w:space="0" w:color="auto"/>
            <w:bottom w:val="none" w:sz="0" w:space="0" w:color="auto"/>
            <w:right w:val="none" w:sz="0" w:space="0" w:color="auto"/>
          </w:divBdr>
        </w:div>
        <w:div w:id="1181819262">
          <w:marLeft w:val="640"/>
          <w:marRight w:val="0"/>
          <w:marTop w:val="0"/>
          <w:marBottom w:val="0"/>
          <w:divBdr>
            <w:top w:val="none" w:sz="0" w:space="0" w:color="auto"/>
            <w:left w:val="none" w:sz="0" w:space="0" w:color="auto"/>
            <w:bottom w:val="none" w:sz="0" w:space="0" w:color="auto"/>
            <w:right w:val="none" w:sz="0" w:space="0" w:color="auto"/>
          </w:divBdr>
        </w:div>
        <w:div w:id="867185840">
          <w:marLeft w:val="640"/>
          <w:marRight w:val="0"/>
          <w:marTop w:val="0"/>
          <w:marBottom w:val="0"/>
          <w:divBdr>
            <w:top w:val="none" w:sz="0" w:space="0" w:color="auto"/>
            <w:left w:val="none" w:sz="0" w:space="0" w:color="auto"/>
            <w:bottom w:val="none" w:sz="0" w:space="0" w:color="auto"/>
            <w:right w:val="none" w:sz="0" w:space="0" w:color="auto"/>
          </w:divBdr>
        </w:div>
        <w:div w:id="720710144">
          <w:marLeft w:val="640"/>
          <w:marRight w:val="0"/>
          <w:marTop w:val="0"/>
          <w:marBottom w:val="0"/>
          <w:divBdr>
            <w:top w:val="none" w:sz="0" w:space="0" w:color="auto"/>
            <w:left w:val="none" w:sz="0" w:space="0" w:color="auto"/>
            <w:bottom w:val="none" w:sz="0" w:space="0" w:color="auto"/>
            <w:right w:val="none" w:sz="0" w:space="0" w:color="auto"/>
          </w:divBdr>
        </w:div>
        <w:div w:id="1652053077">
          <w:marLeft w:val="640"/>
          <w:marRight w:val="0"/>
          <w:marTop w:val="0"/>
          <w:marBottom w:val="0"/>
          <w:divBdr>
            <w:top w:val="none" w:sz="0" w:space="0" w:color="auto"/>
            <w:left w:val="none" w:sz="0" w:space="0" w:color="auto"/>
            <w:bottom w:val="none" w:sz="0" w:space="0" w:color="auto"/>
            <w:right w:val="none" w:sz="0" w:space="0" w:color="auto"/>
          </w:divBdr>
        </w:div>
        <w:div w:id="262349933">
          <w:marLeft w:val="640"/>
          <w:marRight w:val="0"/>
          <w:marTop w:val="0"/>
          <w:marBottom w:val="0"/>
          <w:divBdr>
            <w:top w:val="none" w:sz="0" w:space="0" w:color="auto"/>
            <w:left w:val="none" w:sz="0" w:space="0" w:color="auto"/>
            <w:bottom w:val="none" w:sz="0" w:space="0" w:color="auto"/>
            <w:right w:val="none" w:sz="0" w:space="0" w:color="auto"/>
          </w:divBdr>
        </w:div>
        <w:div w:id="164243662">
          <w:marLeft w:val="640"/>
          <w:marRight w:val="0"/>
          <w:marTop w:val="0"/>
          <w:marBottom w:val="0"/>
          <w:divBdr>
            <w:top w:val="none" w:sz="0" w:space="0" w:color="auto"/>
            <w:left w:val="none" w:sz="0" w:space="0" w:color="auto"/>
            <w:bottom w:val="none" w:sz="0" w:space="0" w:color="auto"/>
            <w:right w:val="none" w:sz="0" w:space="0" w:color="auto"/>
          </w:divBdr>
        </w:div>
      </w:divsChild>
    </w:div>
    <w:div w:id="912856631">
      <w:bodyDiv w:val="1"/>
      <w:marLeft w:val="0"/>
      <w:marRight w:val="0"/>
      <w:marTop w:val="0"/>
      <w:marBottom w:val="0"/>
      <w:divBdr>
        <w:top w:val="none" w:sz="0" w:space="0" w:color="auto"/>
        <w:left w:val="none" w:sz="0" w:space="0" w:color="auto"/>
        <w:bottom w:val="none" w:sz="0" w:space="0" w:color="auto"/>
        <w:right w:val="none" w:sz="0" w:space="0" w:color="auto"/>
      </w:divBdr>
      <w:divsChild>
        <w:div w:id="227031811">
          <w:marLeft w:val="640"/>
          <w:marRight w:val="0"/>
          <w:marTop w:val="0"/>
          <w:marBottom w:val="0"/>
          <w:divBdr>
            <w:top w:val="none" w:sz="0" w:space="0" w:color="auto"/>
            <w:left w:val="none" w:sz="0" w:space="0" w:color="auto"/>
            <w:bottom w:val="none" w:sz="0" w:space="0" w:color="auto"/>
            <w:right w:val="none" w:sz="0" w:space="0" w:color="auto"/>
          </w:divBdr>
        </w:div>
        <w:div w:id="567150195">
          <w:marLeft w:val="640"/>
          <w:marRight w:val="0"/>
          <w:marTop w:val="0"/>
          <w:marBottom w:val="0"/>
          <w:divBdr>
            <w:top w:val="none" w:sz="0" w:space="0" w:color="auto"/>
            <w:left w:val="none" w:sz="0" w:space="0" w:color="auto"/>
            <w:bottom w:val="none" w:sz="0" w:space="0" w:color="auto"/>
            <w:right w:val="none" w:sz="0" w:space="0" w:color="auto"/>
          </w:divBdr>
        </w:div>
        <w:div w:id="789014908">
          <w:marLeft w:val="640"/>
          <w:marRight w:val="0"/>
          <w:marTop w:val="0"/>
          <w:marBottom w:val="0"/>
          <w:divBdr>
            <w:top w:val="none" w:sz="0" w:space="0" w:color="auto"/>
            <w:left w:val="none" w:sz="0" w:space="0" w:color="auto"/>
            <w:bottom w:val="none" w:sz="0" w:space="0" w:color="auto"/>
            <w:right w:val="none" w:sz="0" w:space="0" w:color="auto"/>
          </w:divBdr>
        </w:div>
        <w:div w:id="1527133387">
          <w:marLeft w:val="640"/>
          <w:marRight w:val="0"/>
          <w:marTop w:val="0"/>
          <w:marBottom w:val="0"/>
          <w:divBdr>
            <w:top w:val="none" w:sz="0" w:space="0" w:color="auto"/>
            <w:left w:val="none" w:sz="0" w:space="0" w:color="auto"/>
            <w:bottom w:val="none" w:sz="0" w:space="0" w:color="auto"/>
            <w:right w:val="none" w:sz="0" w:space="0" w:color="auto"/>
          </w:divBdr>
        </w:div>
        <w:div w:id="1711296470">
          <w:marLeft w:val="640"/>
          <w:marRight w:val="0"/>
          <w:marTop w:val="0"/>
          <w:marBottom w:val="0"/>
          <w:divBdr>
            <w:top w:val="none" w:sz="0" w:space="0" w:color="auto"/>
            <w:left w:val="none" w:sz="0" w:space="0" w:color="auto"/>
            <w:bottom w:val="none" w:sz="0" w:space="0" w:color="auto"/>
            <w:right w:val="none" w:sz="0" w:space="0" w:color="auto"/>
          </w:divBdr>
        </w:div>
        <w:div w:id="1072848639">
          <w:marLeft w:val="640"/>
          <w:marRight w:val="0"/>
          <w:marTop w:val="0"/>
          <w:marBottom w:val="0"/>
          <w:divBdr>
            <w:top w:val="none" w:sz="0" w:space="0" w:color="auto"/>
            <w:left w:val="none" w:sz="0" w:space="0" w:color="auto"/>
            <w:bottom w:val="none" w:sz="0" w:space="0" w:color="auto"/>
            <w:right w:val="none" w:sz="0" w:space="0" w:color="auto"/>
          </w:divBdr>
        </w:div>
        <w:div w:id="651567731">
          <w:marLeft w:val="640"/>
          <w:marRight w:val="0"/>
          <w:marTop w:val="0"/>
          <w:marBottom w:val="0"/>
          <w:divBdr>
            <w:top w:val="none" w:sz="0" w:space="0" w:color="auto"/>
            <w:left w:val="none" w:sz="0" w:space="0" w:color="auto"/>
            <w:bottom w:val="none" w:sz="0" w:space="0" w:color="auto"/>
            <w:right w:val="none" w:sz="0" w:space="0" w:color="auto"/>
          </w:divBdr>
        </w:div>
        <w:div w:id="1549343366">
          <w:marLeft w:val="640"/>
          <w:marRight w:val="0"/>
          <w:marTop w:val="0"/>
          <w:marBottom w:val="0"/>
          <w:divBdr>
            <w:top w:val="none" w:sz="0" w:space="0" w:color="auto"/>
            <w:left w:val="none" w:sz="0" w:space="0" w:color="auto"/>
            <w:bottom w:val="none" w:sz="0" w:space="0" w:color="auto"/>
            <w:right w:val="none" w:sz="0" w:space="0" w:color="auto"/>
          </w:divBdr>
        </w:div>
        <w:div w:id="1046366911">
          <w:marLeft w:val="640"/>
          <w:marRight w:val="0"/>
          <w:marTop w:val="0"/>
          <w:marBottom w:val="0"/>
          <w:divBdr>
            <w:top w:val="none" w:sz="0" w:space="0" w:color="auto"/>
            <w:left w:val="none" w:sz="0" w:space="0" w:color="auto"/>
            <w:bottom w:val="none" w:sz="0" w:space="0" w:color="auto"/>
            <w:right w:val="none" w:sz="0" w:space="0" w:color="auto"/>
          </w:divBdr>
        </w:div>
        <w:div w:id="937445060">
          <w:marLeft w:val="640"/>
          <w:marRight w:val="0"/>
          <w:marTop w:val="0"/>
          <w:marBottom w:val="0"/>
          <w:divBdr>
            <w:top w:val="none" w:sz="0" w:space="0" w:color="auto"/>
            <w:left w:val="none" w:sz="0" w:space="0" w:color="auto"/>
            <w:bottom w:val="none" w:sz="0" w:space="0" w:color="auto"/>
            <w:right w:val="none" w:sz="0" w:space="0" w:color="auto"/>
          </w:divBdr>
        </w:div>
        <w:div w:id="20128505">
          <w:marLeft w:val="640"/>
          <w:marRight w:val="0"/>
          <w:marTop w:val="0"/>
          <w:marBottom w:val="0"/>
          <w:divBdr>
            <w:top w:val="none" w:sz="0" w:space="0" w:color="auto"/>
            <w:left w:val="none" w:sz="0" w:space="0" w:color="auto"/>
            <w:bottom w:val="none" w:sz="0" w:space="0" w:color="auto"/>
            <w:right w:val="none" w:sz="0" w:space="0" w:color="auto"/>
          </w:divBdr>
        </w:div>
        <w:div w:id="299308980">
          <w:marLeft w:val="640"/>
          <w:marRight w:val="0"/>
          <w:marTop w:val="0"/>
          <w:marBottom w:val="0"/>
          <w:divBdr>
            <w:top w:val="none" w:sz="0" w:space="0" w:color="auto"/>
            <w:left w:val="none" w:sz="0" w:space="0" w:color="auto"/>
            <w:bottom w:val="none" w:sz="0" w:space="0" w:color="auto"/>
            <w:right w:val="none" w:sz="0" w:space="0" w:color="auto"/>
          </w:divBdr>
        </w:div>
        <w:div w:id="51999651">
          <w:marLeft w:val="640"/>
          <w:marRight w:val="0"/>
          <w:marTop w:val="0"/>
          <w:marBottom w:val="0"/>
          <w:divBdr>
            <w:top w:val="none" w:sz="0" w:space="0" w:color="auto"/>
            <w:left w:val="none" w:sz="0" w:space="0" w:color="auto"/>
            <w:bottom w:val="none" w:sz="0" w:space="0" w:color="auto"/>
            <w:right w:val="none" w:sz="0" w:space="0" w:color="auto"/>
          </w:divBdr>
        </w:div>
        <w:div w:id="2136755220">
          <w:marLeft w:val="640"/>
          <w:marRight w:val="0"/>
          <w:marTop w:val="0"/>
          <w:marBottom w:val="0"/>
          <w:divBdr>
            <w:top w:val="none" w:sz="0" w:space="0" w:color="auto"/>
            <w:left w:val="none" w:sz="0" w:space="0" w:color="auto"/>
            <w:bottom w:val="none" w:sz="0" w:space="0" w:color="auto"/>
            <w:right w:val="none" w:sz="0" w:space="0" w:color="auto"/>
          </w:divBdr>
        </w:div>
        <w:div w:id="2128547479">
          <w:marLeft w:val="640"/>
          <w:marRight w:val="0"/>
          <w:marTop w:val="0"/>
          <w:marBottom w:val="0"/>
          <w:divBdr>
            <w:top w:val="none" w:sz="0" w:space="0" w:color="auto"/>
            <w:left w:val="none" w:sz="0" w:space="0" w:color="auto"/>
            <w:bottom w:val="none" w:sz="0" w:space="0" w:color="auto"/>
            <w:right w:val="none" w:sz="0" w:space="0" w:color="auto"/>
          </w:divBdr>
        </w:div>
        <w:div w:id="1731616241">
          <w:marLeft w:val="640"/>
          <w:marRight w:val="0"/>
          <w:marTop w:val="0"/>
          <w:marBottom w:val="0"/>
          <w:divBdr>
            <w:top w:val="none" w:sz="0" w:space="0" w:color="auto"/>
            <w:left w:val="none" w:sz="0" w:space="0" w:color="auto"/>
            <w:bottom w:val="none" w:sz="0" w:space="0" w:color="auto"/>
            <w:right w:val="none" w:sz="0" w:space="0" w:color="auto"/>
          </w:divBdr>
        </w:div>
        <w:div w:id="879905223">
          <w:marLeft w:val="640"/>
          <w:marRight w:val="0"/>
          <w:marTop w:val="0"/>
          <w:marBottom w:val="0"/>
          <w:divBdr>
            <w:top w:val="none" w:sz="0" w:space="0" w:color="auto"/>
            <w:left w:val="none" w:sz="0" w:space="0" w:color="auto"/>
            <w:bottom w:val="none" w:sz="0" w:space="0" w:color="auto"/>
            <w:right w:val="none" w:sz="0" w:space="0" w:color="auto"/>
          </w:divBdr>
        </w:div>
        <w:div w:id="159541855">
          <w:marLeft w:val="640"/>
          <w:marRight w:val="0"/>
          <w:marTop w:val="0"/>
          <w:marBottom w:val="0"/>
          <w:divBdr>
            <w:top w:val="none" w:sz="0" w:space="0" w:color="auto"/>
            <w:left w:val="none" w:sz="0" w:space="0" w:color="auto"/>
            <w:bottom w:val="none" w:sz="0" w:space="0" w:color="auto"/>
            <w:right w:val="none" w:sz="0" w:space="0" w:color="auto"/>
          </w:divBdr>
        </w:div>
        <w:div w:id="2054115268">
          <w:marLeft w:val="640"/>
          <w:marRight w:val="0"/>
          <w:marTop w:val="0"/>
          <w:marBottom w:val="0"/>
          <w:divBdr>
            <w:top w:val="none" w:sz="0" w:space="0" w:color="auto"/>
            <w:left w:val="none" w:sz="0" w:space="0" w:color="auto"/>
            <w:bottom w:val="none" w:sz="0" w:space="0" w:color="auto"/>
            <w:right w:val="none" w:sz="0" w:space="0" w:color="auto"/>
          </w:divBdr>
        </w:div>
        <w:div w:id="47385965">
          <w:marLeft w:val="640"/>
          <w:marRight w:val="0"/>
          <w:marTop w:val="0"/>
          <w:marBottom w:val="0"/>
          <w:divBdr>
            <w:top w:val="none" w:sz="0" w:space="0" w:color="auto"/>
            <w:left w:val="none" w:sz="0" w:space="0" w:color="auto"/>
            <w:bottom w:val="none" w:sz="0" w:space="0" w:color="auto"/>
            <w:right w:val="none" w:sz="0" w:space="0" w:color="auto"/>
          </w:divBdr>
        </w:div>
        <w:div w:id="2078241287">
          <w:marLeft w:val="640"/>
          <w:marRight w:val="0"/>
          <w:marTop w:val="0"/>
          <w:marBottom w:val="0"/>
          <w:divBdr>
            <w:top w:val="none" w:sz="0" w:space="0" w:color="auto"/>
            <w:left w:val="none" w:sz="0" w:space="0" w:color="auto"/>
            <w:bottom w:val="none" w:sz="0" w:space="0" w:color="auto"/>
            <w:right w:val="none" w:sz="0" w:space="0" w:color="auto"/>
          </w:divBdr>
        </w:div>
        <w:div w:id="450394377">
          <w:marLeft w:val="640"/>
          <w:marRight w:val="0"/>
          <w:marTop w:val="0"/>
          <w:marBottom w:val="0"/>
          <w:divBdr>
            <w:top w:val="none" w:sz="0" w:space="0" w:color="auto"/>
            <w:left w:val="none" w:sz="0" w:space="0" w:color="auto"/>
            <w:bottom w:val="none" w:sz="0" w:space="0" w:color="auto"/>
            <w:right w:val="none" w:sz="0" w:space="0" w:color="auto"/>
          </w:divBdr>
        </w:div>
        <w:div w:id="1798991651">
          <w:marLeft w:val="640"/>
          <w:marRight w:val="0"/>
          <w:marTop w:val="0"/>
          <w:marBottom w:val="0"/>
          <w:divBdr>
            <w:top w:val="none" w:sz="0" w:space="0" w:color="auto"/>
            <w:left w:val="none" w:sz="0" w:space="0" w:color="auto"/>
            <w:bottom w:val="none" w:sz="0" w:space="0" w:color="auto"/>
            <w:right w:val="none" w:sz="0" w:space="0" w:color="auto"/>
          </w:divBdr>
        </w:div>
        <w:div w:id="689917251">
          <w:marLeft w:val="640"/>
          <w:marRight w:val="0"/>
          <w:marTop w:val="0"/>
          <w:marBottom w:val="0"/>
          <w:divBdr>
            <w:top w:val="none" w:sz="0" w:space="0" w:color="auto"/>
            <w:left w:val="none" w:sz="0" w:space="0" w:color="auto"/>
            <w:bottom w:val="none" w:sz="0" w:space="0" w:color="auto"/>
            <w:right w:val="none" w:sz="0" w:space="0" w:color="auto"/>
          </w:divBdr>
        </w:div>
        <w:div w:id="30886430">
          <w:marLeft w:val="640"/>
          <w:marRight w:val="0"/>
          <w:marTop w:val="0"/>
          <w:marBottom w:val="0"/>
          <w:divBdr>
            <w:top w:val="none" w:sz="0" w:space="0" w:color="auto"/>
            <w:left w:val="none" w:sz="0" w:space="0" w:color="auto"/>
            <w:bottom w:val="none" w:sz="0" w:space="0" w:color="auto"/>
            <w:right w:val="none" w:sz="0" w:space="0" w:color="auto"/>
          </w:divBdr>
        </w:div>
        <w:div w:id="1736079908">
          <w:marLeft w:val="640"/>
          <w:marRight w:val="0"/>
          <w:marTop w:val="0"/>
          <w:marBottom w:val="0"/>
          <w:divBdr>
            <w:top w:val="none" w:sz="0" w:space="0" w:color="auto"/>
            <w:left w:val="none" w:sz="0" w:space="0" w:color="auto"/>
            <w:bottom w:val="none" w:sz="0" w:space="0" w:color="auto"/>
            <w:right w:val="none" w:sz="0" w:space="0" w:color="auto"/>
          </w:divBdr>
        </w:div>
        <w:div w:id="636451461">
          <w:marLeft w:val="640"/>
          <w:marRight w:val="0"/>
          <w:marTop w:val="0"/>
          <w:marBottom w:val="0"/>
          <w:divBdr>
            <w:top w:val="none" w:sz="0" w:space="0" w:color="auto"/>
            <w:left w:val="none" w:sz="0" w:space="0" w:color="auto"/>
            <w:bottom w:val="none" w:sz="0" w:space="0" w:color="auto"/>
            <w:right w:val="none" w:sz="0" w:space="0" w:color="auto"/>
          </w:divBdr>
        </w:div>
        <w:div w:id="1494374870">
          <w:marLeft w:val="640"/>
          <w:marRight w:val="0"/>
          <w:marTop w:val="0"/>
          <w:marBottom w:val="0"/>
          <w:divBdr>
            <w:top w:val="none" w:sz="0" w:space="0" w:color="auto"/>
            <w:left w:val="none" w:sz="0" w:space="0" w:color="auto"/>
            <w:bottom w:val="none" w:sz="0" w:space="0" w:color="auto"/>
            <w:right w:val="none" w:sz="0" w:space="0" w:color="auto"/>
          </w:divBdr>
        </w:div>
        <w:div w:id="666830733">
          <w:marLeft w:val="640"/>
          <w:marRight w:val="0"/>
          <w:marTop w:val="0"/>
          <w:marBottom w:val="0"/>
          <w:divBdr>
            <w:top w:val="none" w:sz="0" w:space="0" w:color="auto"/>
            <w:left w:val="none" w:sz="0" w:space="0" w:color="auto"/>
            <w:bottom w:val="none" w:sz="0" w:space="0" w:color="auto"/>
            <w:right w:val="none" w:sz="0" w:space="0" w:color="auto"/>
          </w:divBdr>
        </w:div>
        <w:div w:id="849684546">
          <w:marLeft w:val="640"/>
          <w:marRight w:val="0"/>
          <w:marTop w:val="0"/>
          <w:marBottom w:val="0"/>
          <w:divBdr>
            <w:top w:val="none" w:sz="0" w:space="0" w:color="auto"/>
            <w:left w:val="none" w:sz="0" w:space="0" w:color="auto"/>
            <w:bottom w:val="none" w:sz="0" w:space="0" w:color="auto"/>
            <w:right w:val="none" w:sz="0" w:space="0" w:color="auto"/>
          </w:divBdr>
        </w:div>
        <w:div w:id="1739864822">
          <w:marLeft w:val="640"/>
          <w:marRight w:val="0"/>
          <w:marTop w:val="0"/>
          <w:marBottom w:val="0"/>
          <w:divBdr>
            <w:top w:val="none" w:sz="0" w:space="0" w:color="auto"/>
            <w:left w:val="none" w:sz="0" w:space="0" w:color="auto"/>
            <w:bottom w:val="none" w:sz="0" w:space="0" w:color="auto"/>
            <w:right w:val="none" w:sz="0" w:space="0" w:color="auto"/>
          </w:divBdr>
        </w:div>
        <w:div w:id="1651401502">
          <w:marLeft w:val="640"/>
          <w:marRight w:val="0"/>
          <w:marTop w:val="0"/>
          <w:marBottom w:val="0"/>
          <w:divBdr>
            <w:top w:val="none" w:sz="0" w:space="0" w:color="auto"/>
            <w:left w:val="none" w:sz="0" w:space="0" w:color="auto"/>
            <w:bottom w:val="none" w:sz="0" w:space="0" w:color="auto"/>
            <w:right w:val="none" w:sz="0" w:space="0" w:color="auto"/>
          </w:divBdr>
        </w:div>
        <w:div w:id="971440888">
          <w:marLeft w:val="640"/>
          <w:marRight w:val="0"/>
          <w:marTop w:val="0"/>
          <w:marBottom w:val="0"/>
          <w:divBdr>
            <w:top w:val="none" w:sz="0" w:space="0" w:color="auto"/>
            <w:left w:val="none" w:sz="0" w:space="0" w:color="auto"/>
            <w:bottom w:val="none" w:sz="0" w:space="0" w:color="auto"/>
            <w:right w:val="none" w:sz="0" w:space="0" w:color="auto"/>
          </w:divBdr>
        </w:div>
        <w:div w:id="629436362">
          <w:marLeft w:val="640"/>
          <w:marRight w:val="0"/>
          <w:marTop w:val="0"/>
          <w:marBottom w:val="0"/>
          <w:divBdr>
            <w:top w:val="none" w:sz="0" w:space="0" w:color="auto"/>
            <w:left w:val="none" w:sz="0" w:space="0" w:color="auto"/>
            <w:bottom w:val="none" w:sz="0" w:space="0" w:color="auto"/>
            <w:right w:val="none" w:sz="0" w:space="0" w:color="auto"/>
          </w:divBdr>
        </w:div>
        <w:div w:id="278687466">
          <w:marLeft w:val="640"/>
          <w:marRight w:val="0"/>
          <w:marTop w:val="0"/>
          <w:marBottom w:val="0"/>
          <w:divBdr>
            <w:top w:val="none" w:sz="0" w:space="0" w:color="auto"/>
            <w:left w:val="none" w:sz="0" w:space="0" w:color="auto"/>
            <w:bottom w:val="none" w:sz="0" w:space="0" w:color="auto"/>
            <w:right w:val="none" w:sz="0" w:space="0" w:color="auto"/>
          </w:divBdr>
        </w:div>
        <w:div w:id="1492521116">
          <w:marLeft w:val="640"/>
          <w:marRight w:val="0"/>
          <w:marTop w:val="0"/>
          <w:marBottom w:val="0"/>
          <w:divBdr>
            <w:top w:val="none" w:sz="0" w:space="0" w:color="auto"/>
            <w:left w:val="none" w:sz="0" w:space="0" w:color="auto"/>
            <w:bottom w:val="none" w:sz="0" w:space="0" w:color="auto"/>
            <w:right w:val="none" w:sz="0" w:space="0" w:color="auto"/>
          </w:divBdr>
        </w:div>
        <w:div w:id="826676651">
          <w:marLeft w:val="640"/>
          <w:marRight w:val="0"/>
          <w:marTop w:val="0"/>
          <w:marBottom w:val="0"/>
          <w:divBdr>
            <w:top w:val="none" w:sz="0" w:space="0" w:color="auto"/>
            <w:left w:val="none" w:sz="0" w:space="0" w:color="auto"/>
            <w:bottom w:val="none" w:sz="0" w:space="0" w:color="auto"/>
            <w:right w:val="none" w:sz="0" w:space="0" w:color="auto"/>
          </w:divBdr>
        </w:div>
        <w:div w:id="1735156718">
          <w:marLeft w:val="640"/>
          <w:marRight w:val="0"/>
          <w:marTop w:val="0"/>
          <w:marBottom w:val="0"/>
          <w:divBdr>
            <w:top w:val="none" w:sz="0" w:space="0" w:color="auto"/>
            <w:left w:val="none" w:sz="0" w:space="0" w:color="auto"/>
            <w:bottom w:val="none" w:sz="0" w:space="0" w:color="auto"/>
            <w:right w:val="none" w:sz="0" w:space="0" w:color="auto"/>
          </w:divBdr>
        </w:div>
        <w:div w:id="1501920783">
          <w:marLeft w:val="640"/>
          <w:marRight w:val="0"/>
          <w:marTop w:val="0"/>
          <w:marBottom w:val="0"/>
          <w:divBdr>
            <w:top w:val="none" w:sz="0" w:space="0" w:color="auto"/>
            <w:left w:val="none" w:sz="0" w:space="0" w:color="auto"/>
            <w:bottom w:val="none" w:sz="0" w:space="0" w:color="auto"/>
            <w:right w:val="none" w:sz="0" w:space="0" w:color="auto"/>
          </w:divBdr>
        </w:div>
        <w:div w:id="325518862">
          <w:marLeft w:val="640"/>
          <w:marRight w:val="0"/>
          <w:marTop w:val="0"/>
          <w:marBottom w:val="0"/>
          <w:divBdr>
            <w:top w:val="none" w:sz="0" w:space="0" w:color="auto"/>
            <w:left w:val="none" w:sz="0" w:space="0" w:color="auto"/>
            <w:bottom w:val="none" w:sz="0" w:space="0" w:color="auto"/>
            <w:right w:val="none" w:sz="0" w:space="0" w:color="auto"/>
          </w:divBdr>
        </w:div>
        <w:div w:id="39020828">
          <w:marLeft w:val="640"/>
          <w:marRight w:val="0"/>
          <w:marTop w:val="0"/>
          <w:marBottom w:val="0"/>
          <w:divBdr>
            <w:top w:val="none" w:sz="0" w:space="0" w:color="auto"/>
            <w:left w:val="none" w:sz="0" w:space="0" w:color="auto"/>
            <w:bottom w:val="none" w:sz="0" w:space="0" w:color="auto"/>
            <w:right w:val="none" w:sz="0" w:space="0" w:color="auto"/>
          </w:divBdr>
        </w:div>
        <w:div w:id="1919553970">
          <w:marLeft w:val="640"/>
          <w:marRight w:val="0"/>
          <w:marTop w:val="0"/>
          <w:marBottom w:val="0"/>
          <w:divBdr>
            <w:top w:val="none" w:sz="0" w:space="0" w:color="auto"/>
            <w:left w:val="none" w:sz="0" w:space="0" w:color="auto"/>
            <w:bottom w:val="none" w:sz="0" w:space="0" w:color="auto"/>
            <w:right w:val="none" w:sz="0" w:space="0" w:color="auto"/>
          </w:divBdr>
        </w:div>
        <w:div w:id="1109280263">
          <w:marLeft w:val="640"/>
          <w:marRight w:val="0"/>
          <w:marTop w:val="0"/>
          <w:marBottom w:val="0"/>
          <w:divBdr>
            <w:top w:val="none" w:sz="0" w:space="0" w:color="auto"/>
            <w:left w:val="none" w:sz="0" w:space="0" w:color="auto"/>
            <w:bottom w:val="none" w:sz="0" w:space="0" w:color="auto"/>
            <w:right w:val="none" w:sz="0" w:space="0" w:color="auto"/>
          </w:divBdr>
        </w:div>
        <w:div w:id="774057874">
          <w:marLeft w:val="640"/>
          <w:marRight w:val="0"/>
          <w:marTop w:val="0"/>
          <w:marBottom w:val="0"/>
          <w:divBdr>
            <w:top w:val="none" w:sz="0" w:space="0" w:color="auto"/>
            <w:left w:val="none" w:sz="0" w:space="0" w:color="auto"/>
            <w:bottom w:val="none" w:sz="0" w:space="0" w:color="auto"/>
            <w:right w:val="none" w:sz="0" w:space="0" w:color="auto"/>
          </w:divBdr>
        </w:div>
        <w:div w:id="1896970793">
          <w:marLeft w:val="640"/>
          <w:marRight w:val="0"/>
          <w:marTop w:val="0"/>
          <w:marBottom w:val="0"/>
          <w:divBdr>
            <w:top w:val="none" w:sz="0" w:space="0" w:color="auto"/>
            <w:left w:val="none" w:sz="0" w:space="0" w:color="auto"/>
            <w:bottom w:val="none" w:sz="0" w:space="0" w:color="auto"/>
            <w:right w:val="none" w:sz="0" w:space="0" w:color="auto"/>
          </w:divBdr>
        </w:div>
      </w:divsChild>
    </w:div>
    <w:div w:id="913927199">
      <w:bodyDiv w:val="1"/>
      <w:marLeft w:val="0"/>
      <w:marRight w:val="0"/>
      <w:marTop w:val="0"/>
      <w:marBottom w:val="0"/>
      <w:divBdr>
        <w:top w:val="none" w:sz="0" w:space="0" w:color="auto"/>
        <w:left w:val="none" w:sz="0" w:space="0" w:color="auto"/>
        <w:bottom w:val="none" w:sz="0" w:space="0" w:color="auto"/>
        <w:right w:val="none" w:sz="0" w:space="0" w:color="auto"/>
      </w:divBdr>
      <w:divsChild>
        <w:div w:id="1313558662">
          <w:marLeft w:val="640"/>
          <w:marRight w:val="0"/>
          <w:marTop w:val="0"/>
          <w:marBottom w:val="0"/>
          <w:divBdr>
            <w:top w:val="none" w:sz="0" w:space="0" w:color="auto"/>
            <w:left w:val="none" w:sz="0" w:space="0" w:color="auto"/>
            <w:bottom w:val="none" w:sz="0" w:space="0" w:color="auto"/>
            <w:right w:val="none" w:sz="0" w:space="0" w:color="auto"/>
          </w:divBdr>
        </w:div>
        <w:div w:id="185140318">
          <w:marLeft w:val="640"/>
          <w:marRight w:val="0"/>
          <w:marTop w:val="0"/>
          <w:marBottom w:val="0"/>
          <w:divBdr>
            <w:top w:val="none" w:sz="0" w:space="0" w:color="auto"/>
            <w:left w:val="none" w:sz="0" w:space="0" w:color="auto"/>
            <w:bottom w:val="none" w:sz="0" w:space="0" w:color="auto"/>
            <w:right w:val="none" w:sz="0" w:space="0" w:color="auto"/>
          </w:divBdr>
        </w:div>
        <w:div w:id="1278681975">
          <w:marLeft w:val="640"/>
          <w:marRight w:val="0"/>
          <w:marTop w:val="0"/>
          <w:marBottom w:val="0"/>
          <w:divBdr>
            <w:top w:val="none" w:sz="0" w:space="0" w:color="auto"/>
            <w:left w:val="none" w:sz="0" w:space="0" w:color="auto"/>
            <w:bottom w:val="none" w:sz="0" w:space="0" w:color="auto"/>
            <w:right w:val="none" w:sz="0" w:space="0" w:color="auto"/>
          </w:divBdr>
        </w:div>
        <w:div w:id="1928926621">
          <w:marLeft w:val="640"/>
          <w:marRight w:val="0"/>
          <w:marTop w:val="0"/>
          <w:marBottom w:val="0"/>
          <w:divBdr>
            <w:top w:val="none" w:sz="0" w:space="0" w:color="auto"/>
            <w:left w:val="none" w:sz="0" w:space="0" w:color="auto"/>
            <w:bottom w:val="none" w:sz="0" w:space="0" w:color="auto"/>
            <w:right w:val="none" w:sz="0" w:space="0" w:color="auto"/>
          </w:divBdr>
        </w:div>
        <w:div w:id="1280380848">
          <w:marLeft w:val="640"/>
          <w:marRight w:val="0"/>
          <w:marTop w:val="0"/>
          <w:marBottom w:val="0"/>
          <w:divBdr>
            <w:top w:val="none" w:sz="0" w:space="0" w:color="auto"/>
            <w:left w:val="none" w:sz="0" w:space="0" w:color="auto"/>
            <w:bottom w:val="none" w:sz="0" w:space="0" w:color="auto"/>
            <w:right w:val="none" w:sz="0" w:space="0" w:color="auto"/>
          </w:divBdr>
        </w:div>
        <w:div w:id="1334335573">
          <w:marLeft w:val="640"/>
          <w:marRight w:val="0"/>
          <w:marTop w:val="0"/>
          <w:marBottom w:val="0"/>
          <w:divBdr>
            <w:top w:val="none" w:sz="0" w:space="0" w:color="auto"/>
            <w:left w:val="none" w:sz="0" w:space="0" w:color="auto"/>
            <w:bottom w:val="none" w:sz="0" w:space="0" w:color="auto"/>
            <w:right w:val="none" w:sz="0" w:space="0" w:color="auto"/>
          </w:divBdr>
        </w:div>
        <w:div w:id="2089692065">
          <w:marLeft w:val="640"/>
          <w:marRight w:val="0"/>
          <w:marTop w:val="0"/>
          <w:marBottom w:val="0"/>
          <w:divBdr>
            <w:top w:val="none" w:sz="0" w:space="0" w:color="auto"/>
            <w:left w:val="none" w:sz="0" w:space="0" w:color="auto"/>
            <w:bottom w:val="none" w:sz="0" w:space="0" w:color="auto"/>
            <w:right w:val="none" w:sz="0" w:space="0" w:color="auto"/>
          </w:divBdr>
        </w:div>
        <w:div w:id="1784154798">
          <w:marLeft w:val="640"/>
          <w:marRight w:val="0"/>
          <w:marTop w:val="0"/>
          <w:marBottom w:val="0"/>
          <w:divBdr>
            <w:top w:val="none" w:sz="0" w:space="0" w:color="auto"/>
            <w:left w:val="none" w:sz="0" w:space="0" w:color="auto"/>
            <w:bottom w:val="none" w:sz="0" w:space="0" w:color="auto"/>
            <w:right w:val="none" w:sz="0" w:space="0" w:color="auto"/>
          </w:divBdr>
        </w:div>
        <w:div w:id="431820614">
          <w:marLeft w:val="640"/>
          <w:marRight w:val="0"/>
          <w:marTop w:val="0"/>
          <w:marBottom w:val="0"/>
          <w:divBdr>
            <w:top w:val="none" w:sz="0" w:space="0" w:color="auto"/>
            <w:left w:val="none" w:sz="0" w:space="0" w:color="auto"/>
            <w:bottom w:val="none" w:sz="0" w:space="0" w:color="auto"/>
            <w:right w:val="none" w:sz="0" w:space="0" w:color="auto"/>
          </w:divBdr>
        </w:div>
        <w:div w:id="1686252985">
          <w:marLeft w:val="640"/>
          <w:marRight w:val="0"/>
          <w:marTop w:val="0"/>
          <w:marBottom w:val="0"/>
          <w:divBdr>
            <w:top w:val="none" w:sz="0" w:space="0" w:color="auto"/>
            <w:left w:val="none" w:sz="0" w:space="0" w:color="auto"/>
            <w:bottom w:val="none" w:sz="0" w:space="0" w:color="auto"/>
            <w:right w:val="none" w:sz="0" w:space="0" w:color="auto"/>
          </w:divBdr>
        </w:div>
        <w:div w:id="845628965">
          <w:marLeft w:val="640"/>
          <w:marRight w:val="0"/>
          <w:marTop w:val="0"/>
          <w:marBottom w:val="0"/>
          <w:divBdr>
            <w:top w:val="none" w:sz="0" w:space="0" w:color="auto"/>
            <w:left w:val="none" w:sz="0" w:space="0" w:color="auto"/>
            <w:bottom w:val="none" w:sz="0" w:space="0" w:color="auto"/>
            <w:right w:val="none" w:sz="0" w:space="0" w:color="auto"/>
          </w:divBdr>
        </w:div>
        <w:div w:id="1301225221">
          <w:marLeft w:val="640"/>
          <w:marRight w:val="0"/>
          <w:marTop w:val="0"/>
          <w:marBottom w:val="0"/>
          <w:divBdr>
            <w:top w:val="none" w:sz="0" w:space="0" w:color="auto"/>
            <w:left w:val="none" w:sz="0" w:space="0" w:color="auto"/>
            <w:bottom w:val="none" w:sz="0" w:space="0" w:color="auto"/>
            <w:right w:val="none" w:sz="0" w:space="0" w:color="auto"/>
          </w:divBdr>
        </w:div>
        <w:div w:id="434130525">
          <w:marLeft w:val="640"/>
          <w:marRight w:val="0"/>
          <w:marTop w:val="0"/>
          <w:marBottom w:val="0"/>
          <w:divBdr>
            <w:top w:val="none" w:sz="0" w:space="0" w:color="auto"/>
            <w:left w:val="none" w:sz="0" w:space="0" w:color="auto"/>
            <w:bottom w:val="none" w:sz="0" w:space="0" w:color="auto"/>
            <w:right w:val="none" w:sz="0" w:space="0" w:color="auto"/>
          </w:divBdr>
        </w:div>
        <w:div w:id="702555699">
          <w:marLeft w:val="640"/>
          <w:marRight w:val="0"/>
          <w:marTop w:val="0"/>
          <w:marBottom w:val="0"/>
          <w:divBdr>
            <w:top w:val="none" w:sz="0" w:space="0" w:color="auto"/>
            <w:left w:val="none" w:sz="0" w:space="0" w:color="auto"/>
            <w:bottom w:val="none" w:sz="0" w:space="0" w:color="auto"/>
            <w:right w:val="none" w:sz="0" w:space="0" w:color="auto"/>
          </w:divBdr>
        </w:div>
        <w:div w:id="1825657630">
          <w:marLeft w:val="640"/>
          <w:marRight w:val="0"/>
          <w:marTop w:val="0"/>
          <w:marBottom w:val="0"/>
          <w:divBdr>
            <w:top w:val="none" w:sz="0" w:space="0" w:color="auto"/>
            <w:left w:val="none" w:sz="0" w:space="0" w:color="auto"/>
            <w:bottom w:val="none" w:sz="0" w:space="0" w:color="auto"/>
            <w:right w:val="none" w:sz="0" w:space="0" w:color="auto"/>
          </w:divBdr>
        </w:div>
        <w:div w:id="651836666">
          <w:marLeft w:val="640"/>
          <w:marRight w:val="0"/>
          <w:marTop w:val="0"/>
          <w:marBottom w:val="0"/>
          <w:divBdr>
            <w:top w:val="none" w:sz="0" w:space="0" w:color="auto"/>
            <w:left w:val="none" w:sz="0" w:space="0" w:color="auto"/>
            <w:bottom w:val="none" w:sz="0" w:space="0" w:color="auto"/>
            <w:right w:val="none" w:sz="0" w:space="0" w:color="auto"/>
          </w:divBdr>
        </w:div>
        <w:div w:id="2082631759">
          <w:marLeft w:val="640"/>
          <w:marRight w:val="0"/>
          <w:marTop w:val="0"/>
          <w:marBottom w:val="0"/>
          <w:divBdr>
            <w:top w:val="none" w:sz="0" w:space="0" w:color="auto"/>
            <w:left w:val="none" w:sz="0" w:space="0" w:color="auto"/>
            <w:bottom w:val="none" w:sz="0" w:space="0" w:color="auto"/>
            <w:right w:val="none" w:sz="0" w:space="0" w:color="auto"/>
          </w:divBdr>
        </w:div>
        <w:div w:id="240481800">
          <w:marLeft w:val="640"/>
          <w:marRight w:val="0"/>
          <w:marTop w:val="0"/>
          <w:marBottom w:val="0"/>
          <w:divBdr>
            <w:top w:val="none" w:sz="0" w:space="0" w:color="auto"/>
            <w:left w:val="none" w:sz="0" w:space="0" w:color="auto"/>
            <w:bottom w:val="none" w:sz="0" w:space="0" w:color="auto"/>
            <w:right w:val="none" w:sz="0" w:space="0" w:color="auto"/>
          </w:divBdr>
        </w:div>
        <w:div w:id="450125342">
          <w:marLeft w:val="640"/>
          <w:marRight w:val="0"/>
          <w:marTop w:val="0"/>
          <w:marBottom w:val="0"/>
          <w:divBdr>
            <w:top w:val="none" w:sz="0" w:space="0" w:color="auto"/>
            <w:left w:val="none" w:sz="0" w:space="0" w:color="auto"/>
            <w:bottom w:val="none" w:sz="0" w:space="0" w:color="auto"/>
            <w:right w:val="none" w:sz="0" w:space="0" w:color="auto"/>
          </w:divBdr>
        </w:div>
        <w:div w:id="577714725">
          <w:marLeft w:val="640"/>
          <w:marRight w:val="0"/>
          <w:marTop w:val="0"/>
          <w:marBottom w:val="0"/>
          <w:divBdr>
            <w:top w:val="none" w:sz="0" w:space="0" w:color="auto"/>
            <w:left w:val="none" w:sz="0" w:space="0" w:color="auto"/>
            <w:bottom w:val="none" w:sz="0" w:space="0" w:color="auto"/>
            <w:right w:val="none" w:sz="0" w:space="0" w:color="auto"/>
          </w:divBdr>
        </w:div>
        <w:div w:id="800461222">
          <w:marLeft w:val="640"/>
          <w:marRight w:val="0"/>
          <w:marTop w:val="0"/>
          <w:marBottom w:val="0"/>
          <w:divBdr>
            <w:top w:val="none" w:sz="0" w:space="0" w:color="auto"/>
            <w:left w:val="none" w:sz="0" w:space="0" w:color="auto"/>
            <w:bottom w:val="none" w:sz="0" w:space="0" w:color="auto"/>
            <w:right w:val="none" w:sz="0" w:space="0" w:color="auto"/>
          </w:divBdr>
        </w:div>
        <w:div w:id="206264653">
          <w:marLeft w:val="640"/>
          <w:marRight w:val="0"/>
          <w:marTop w:val="0"/>
          <w:marBottom w:val="0"/>
          <w:divBdr>
            <w:top w:val="none" w:sz="0" w:space="0" w:color="auto"/>
            <w:left w:val="none" w:sz="0" w:space="0" w:color="auto"/>
            <w:bottom w:val="none" w:sz="0" w:space="0" w:color="auto"/>
            <w:right w:val="none" w:sz="0" w:space="0" w:color="auto"/>
          </w:divBdr>
        </w:div>
        <w:div w:id="1106852435">
          <w:marLeft w:val="640"/>
          <w:marRight w:val="0"/>
          <w:marTop w:val="0"/>
          <w:marBottom w:val="0"/>
          <w:divBdr>
            <w:top w:val="none" w:sz="0" w:space="0" w:color="auto"/>
            <w:left w:val="none" w:sz="0" w:space="0" w:color="auto"/>
            <w:bottom w:val="none" w:sz="0" w:space="0" w:color="auto"/>
            <w:right w:val="none" w:sz="0" w:space="0" w:color="auto"/>
          </w:divBdr>
        </w:div>
        <w:div w:id="909731774">
          <w:marLeft w:val="640"/>
          <w:marRight w:val="0"/>
          <w:marTop w:val="0"/>
          <w:marBottom w:val="0"/>
          <w:divBdr>
            <w:top w:val="none" w:sz="0" w:space="0" w:color="auto"/>
            <w:left w:val="none" w:sz="0" w:space="0" w:color="auto"/>
            <w:bottom w:val="none" w:sz="0" w:space="0" w:color="auto"/>
            <w:right w:val="none" w:sz="0" w:space="0" w:color="auto"/>
          </w:divBdr>
        </w:div>
        <w:div w:id="1001734848">
          <w:marLeft w:val="640"/>
          <w:marRight w:val="0"/>
          <w:marTop w:val="0"/>
          <w:marBottom w:val="0"/>
          <w:divBdr>
            <w:top w:val="none" w:sz="0" w:space="0" w:color="auto"/>
            <w:left w:val="none" w:sz="0" w:space="0" w:color="auto"/>
            <w:bottom w:val="none" w:sz="0" w:space="0" w:color="auto"/>
            <w:right w:val="none" w:sz="0" w:space="0" w:color="auto"/>
          </w:divBdr>
        </w:div>
      </w:divsChild>
    </w:div>
    <w:div w:id="921332874">
      <w:bodyDiv w:val="1"/>
      <w:marLeft w:val="0"/>
      <w:marRight w:val="0"/>
      <w:marTop w:val="0"/>
      <w:marBottom w:val="0"/>
      <w:divBdr>
        <w:top w:val="none" w:sz="0" w:space="0" w:color="auto"/>
        <w:left w:val="none" w:sz="0" w:space="0" w:color="auto"/>
        <w:bottom w:val="none" w:sz="0" w:space="0" w:color="auto"/>
        <w:right w:val="none" w:sz="0" w:space="0" w:color="auto"/>
      </w:divBdr>
      <w:divsChild>
        <w:div w:id="1365981569">
          <w:marLeft w:val="640"/>
          <w:marRight w:val="0"/>
          <w:marTop w:val="0"/>
          <w:marBottom w:val="0"/>
          <w:divBdr>
            <w:top w:val="none" w:sz="0" w:space="0" w:color="auto"/>
            <w:left w:val="none" w:sz="0" w:space="0" w:color="auto"/>
            <w:bottom w:val="none" w:sz="0" w:space="0" w:color="auto"/>
            <w:right w:val="none" w:sz="0" w:space="0" w:color="auto"/>
          </w:divBdr>
        </w:div>
        <w:div w:id="935093412">
          <w:marLeft w:val="640"/>
          <w:marRight w:val="0"/>
          <w:marTop w:val="0"/>
          <w:marBottom w:val="0"/>
          <w:divBdr>
            <w:top w:val="none" w:sz="0" w:space="0" w:color="auto"/>
            <w:left w:val="none" w:sz="0" w:space="0" w:color="auto"/>
            <w:bottom w:val="none" w:sz="0" w:space="0" w:color="auto"/>
            <w:right w:val="none" w:sz="0" w:space="0" w:color="auto"/>
          </w:divBdr>
        </w:div>
        <w:div w:id="761029663">
          <w:marLeft w:val="640"/>
          <w:marRight w:val="0"/>
          <w:marTop w:val="0"/>
          <w:marBottom w:val="0"/>
          <w:divBdr>
            <w:top w:val="none" w:sz="0" w:space="0" w:color="auto"/>
            <w:left w:val="none" w:sz="0" w:space="0" w:color="auto"/>
            <w:bottom w:val="none" w:sz="0" w:space="0" w:color="auto"/>
            <w:right w:val="none" w:sz="0" w:space="0" w:color="auto"/>
          </w:divBdr>
        </w:div>
        <w:div w:id="61023952">
          <w:marLeft w:val="640"/>
          <w:marRight w:val="0"/>
          <w:marTop w:val="0"/>
          <w:marBottom w:val="0"/>
          <w:divBdr>
            <w:top w:val="none" w:sz="0" w:space="0" w:color="auto"/>
            <w:left w:val="none" w:sz="0" w:space="0" w:color="auto"/>
            <w:bottom w:val="none" w:sz="0" w:space="0" w:color="auto"/>
            <w:right w:val="none" w:sz="0" w:space="0" w:color="auto"/>
          </w:divBdr>
        </w:div>
        <w:div w:id="494303697">
          <w:marLeft w:val="640"/>
          <w:marRight w:val="0"/>
          <w:marTop w:val="0"/>
          <w:marBottom w:val="0"/>
          <w:divBdr>
            <w:top w:val="none" w:sz="0" w:space="0" w:color="auto"/>
            <w:left w:val="none" w:sz="0" w:space="0" w:color="auto"/>
            <w:bottom w:val="none" w:sz="0" w:space="0" w:color="auto"/>
            <w:right w:val="none" w:sz="0" w:space="0" w:color="auto"/>
          </w:divBdr>
        </w:div>
        <w:div w:id="1434091002">
          <w:marLeft w:val="640"/>
          <w:marRight w:val="0"/>
          <w:marTop w:val="0"/>
          <w:marBottom w:val="0"/>
          <w:divBdr>
            <w:top w:val="none" w:sz="0" w:space="0" w:color="auto"/>
            <w:left w:val="none" w:sz="0" w:space="0" w:color="auto"/>
            <w:bottom w:val="none" w:sz="0" w:space="0" w:color="auto"/>
            <w:right w:val="none" w:sz="0" w:space="0" w:color="auto"/>
          </w:divBdr>
        </w:div>
        <w:div w:id="996687391">
          <w:marLeft w:val="640"/>
          <w:marRight w:val="0"/>
          <w:marTop w:val="0"/>
          <w:marBottom w:val="0"/>
          <w:divBdr>
            <w:top w:val="none" w:sz="0" w:space="0" w:color="auto"/>
            <w:left w:val="none" w:sz="0" w:space="0" w:color="auto"/>
            <w:bottom w:val="none" w:sz="0" w:space="0" w:color="auto"/>
            <w:right w:val="none" w:sz="0" w:space="0" w:color="auto"/>
          </w:divBdr>
        </w:div>
        <w:div w:id="1257134684">
          <w:marLeft w:val="640"/>
          <w:marRight w:val="0"/>
          <w:marTop w:val="0"/>
          <w:marBottom w:val="0"/>
          <w:divBdr>
            <w:top w:val="none" w:sz="0" w:space="0" w:color="auto"/>
            <w:left w:val="none" w:sz="0" w:space="0" w:color="auto"/>
            <w:bottom w:val="none" w:sz="0" w:space="0" w:color="auto"/>
            <w:right w:val="none" w:sz="0" w:space="0" w:color="auto"/>
          </w:divBdr>
        </w:div>
        <w:div w:id="2037075821">
          <w:marLeft w:val="640"/>
          <w:marRight w:val="0"/>
          <w:marTop w:val="0"/>
          <w:marBottom w:val="0"/>
          <w:divBdr>
            <w:top w:val="none" w:sz="0" w:space="0" w:color="auto"/>
            <w:left w:val="none" w:sz="0" w:space="0" w:color="auto"/>
            <w:bottom w:val="none" w:sz="0" w:space="0" w:color="auto"/>
            <w:right w:val="none" w:sz="0" w:space="0" w:color="auto"/>
          </w:divBdr>
        </w:div>
        <w:div w:id="1061054499">
          <w:marLeft w:val="640"/>
          <w:marRight w:val="0"/>
          <w:marTop w:val="0"/>
          <w:marBottom w:val="0"/>
          <w:divBdr>
            <w:top w:val="none" w:sz="0" w:space="0" w:color="auto"/>
            <w:left w:val="none" w:sz="0" w:space="0" w:color="auto"/>
            <w:bottom w:val="none" w:sz="0" w:space="0" w:color="auto"/>
            <w:right w:val="none" w:sz="0" w:space="0" w:color="auto"/>
          </w:divBdr>
        </w:div>
        <w:div w:id="1511797755">
          <w:marLeft w:val="640"/>
          <w:marRight w:val="0"/>
          <w:marTop w:val="0"/>
          <w:marBottom w:val="0"/>
          <w:divBdr>
            <w:top w:val="none" w:sz="0" w:space="0" w:color="auto"/>
            <w:left w:val="none" w:sz="0" w:space="0" w:color="auto"/>
            <w:bottom w:val="none" w:sz="0" w:space="0" w:color="auto"/>
            <w:right w:val="none" w:sz="0" w:space="0" w:color="auto"/>
          </w:divBdr>
        </w:div>
        <w:div w:id="748498663">
          <w:marLeft w:val="640"/>
          <w:marRight w:val="0"/>
          <w:marTop w:val="0"/>
          <w:marBottom w:val="0"/>
          <w:divBdr>
            <w:top w:val="none" w:sz="0" w:space="0" w:color="auto"/>
            <w:left w:val="none" w:sz="0" w:space="0" w:color="auto"/>
            <w:bottom w:val="none" w:sz="0" w:space="0" w:color="auto"/>
            <w:right w:val="none" w:sz="0" w:space="0" w:color="auto"/>
          </w:divBdr>
        </w:div>
        <w:div w:id="1224218685">
          <w:marLeft w:val="640"/>
          <w:marRight w:val="0"/>
          <w:marTop w:val="0"/>
          <w:marBottom w:val="0"/>
          <w:divBdr>
            <w:top w:val="none" w:sz="0" w:space="0" w:color="auto"/>
            <w:left w:val="none" w:sz="0" w:space="0" w:color="auto"/>
            <w:bottom w:val="none" w:sz="0" w:space="0" w:color="auto"/>
            <w:right w:val="none" w:sz="0" w:space="0" w:color="auto"/>
          </w:divBdr>
        </w:div>
        <w:div w:id="522482090">
          <w:marLeft w:val="640"/>
          <w:marRight w:val="0"/>
          <w:marTop w:val="0"/>
          <w:marBottom w:val="0"/>
          <w:divBdr>
            <w:top w:val="none" w:sz="0" w:space="0" w:color="auto"/>
            <w:left w:val="none" w:sz="0" w:space="0" w:color="auto"/>
            <w:bottom w:val="none" w:sz="0" w:space="0" w:color="auto"/>
            <w:right w:val="none" w:sz="0" w:space="0" w:color="auto"/>
          </w:divBdr>
        </w:div>
        <w:div w:id="1787001061">
          <w:marLeft w:val="640"/>
          <w:marRight w:val="0"/>
          <w:marTop w:val="0"/>
          <w:marBottom w:val="0"/>
          <w:divBdr>
            <w:top w:val="none" w:sz="0" w:space="0" w:color="auto"/>
            <w:left w:val="none" w:sz="0" w:space="0" w:color="auto"/>
            <w:bottom w:val="none" w:sz="0" w:space="0" w:color="auto"/>
            <w:right w:val="none" w:sz="0" w:space="0" w:color="auto"/>
          </w:divBdr>
        </w:div>
        <w:div w:id="1857190222">
          <w:marLeft w:val="640"/>
          <w:marRight w:val="0"/>
          <w:marTop w:val="0"/>
          <w:marBottom w:val="0"/>
          <w:divBdr>
            <w:top w:val="none" w:sz="0" w:space="0" w:color="auto"/>
            <w:left w:val="none" w:sz="0" w:space="0" w:color="auto"/>
            <w:bottom w:val="none" w:sz="0" w:space="0" w:color="auto"/>
            <w:right w:val="none" w:sz="0" w:space="0" w:color="auto"/>
          </w:divBdr>
        </w:div>
        <w:div w:id="1309550746">
          <w:marLeft w:val="640"/>
          <w:marRight w:val="0"/>
          <w:marTop w:val="0"/>
          <w:marBottom w:val="0"/>
          <w:divBdr>
            <w:top w:val="none" w:sz="0" w:space="0" w:color="auto"/>
            <w:left w:val="none" w:sz="0" w:space="0" w:color="auto"/>
            <w:bottom w:val="none" w:sz="0" w:space="0" w:color="auto"/>
            <w:right w:val="none" w:sz="0" w:space="0" w:color="auto"/>
          </w:divBdr>
        </w:div>
        <w:div w:id="4748849">
          <w:marLeft w:val="640"/>
          <w:marRight w:val="0"/>
          <w:marTop w:val="0"/>
          <w:marBottom w:val="0"/>
          <w:divBdr>
            <w:top w:val="none" w:sz="0" w:space="0" w:color="auto"/>
            <w:left w:val="none" w:sz="0" w:space="0" w:color="auto"/>
            <w:bottom w:val="none" w:sz="0" w:space="0" w:color="auto"/>
            <w:right w:val="none" w:sz="0" w:space="0" w:color="auto"/>
          </w:divBdr>
        </w:div>
        <w:div w:id="1084378431">
          <w:marLeft w:val="640"/>
          <w:marRight w:val="0"/>
          <w:marTop w:val="0"/>
          <w:marBottom w:val="0"/>
          <w:divBdr>
            <w:top w:val="none" w:sz="0" w:space="0" w:color="auto"/>
            <w:left w:val="none" w:sz="0" w:space="0" w:color="auto"/>
            <w:bottom w:val="none" w:sz="0" w:space="0" w:color="auto"/>
            <w:right w:val="none" w:sz="0" w:space="0" w:color="auto"/>
          </w:divBdr>
        </w:div>
        <w:div w:id="1767260902">
          <w:marLeft w:val="640"/>
          <w:marRight w:val="0"/>
          <w:marTop w:val="0"/>
          <w:marBottom w:val="0"/>
          <w:divBdr>
            <w:top w:val="none" w:sz="0" w:space="0" w:color="auto"/>
            <w:left w:val="none" w:sz="0" w:space="0" w:color="auto"/>
            <w:bottom w:val="none" w:sz="0" w:space="0" w:color="auto"/>
            <w:right w:val="none" w:sz="0" w:space="0" w:color="auto"/>
          </w:divBdr>
        </w:div>
        <w:div w:id="490676957">
          <w:marLeft w:val="640"/>
          <w:marRight w:val="0"/>
          <w:marTop w:val="0"/>
          <w:marBottom w:val="0"/>
          <w:divBdr>
            <w:top w:val="none" w:sz="0" w:space="0" w:color="auto"/>
            <w:left w:val="none" w:sz="0" w:space="0" w:color="auto"/>
            <w:bottom w:val="none" w:sz="0" w:space="0" w:color="auto"/>
            <w:right w:val="none" w:sz="0" w:space="0" w:color="auto"/>
          </w:divBdr>
        </w:div>
        <w:div w:id="94326761">
          <w:marLeft w:val="640"/>
          <w:marRight w:val="0"/>
          <w:marTop w:val="0"/>
          <w:marBottom w:val="0"/>
          <w:divBdr>
            <w:top w:val="none" w:sz="0" w:space="0" w:color="auto"/>
            <w:left w:val="none" w:sz="0" w:space="0" w:color="auto"/>
            <w:bottom w:val="none" w:sz="0" w:space="0" w:color="auto"/>
            <w:right w:val="none" w:sz="0" w:space="0" w:color="auto"/>
          </w:divBdr>
        </w:div>
        <w:div w:id="244146428">
          <w:marLeft w:val="640"/>
          <w:marRight w:val="0"/>
          <w:marTop w:val="0"/>
          <w:marBottom w:val="0"/>
          <w:divBdr>
            <w:top w:val="none" w:sz="0" w:space="0" w:color="auto"/>
            <w:left w:val="none" w:sz="0" w:space="0" w:color="auto"/>
            <w:bottom w:val="none" w:sz="0" w:space="0" w:color="auto"/>
            <w:right w:val="none" w:sz="0" w:space="0" w:color="auto"/>
          </w:divBdr>
        </w:div>
        <w:div w:id="1354651935">
          <w:marLeft w:val="640"/>
          <w:marRight w:val="0"/>
          <w:marTop w:val="0"/>
          <w:marBottom w:val="0"/>
          <w:divBdr>
            <w:top w:val="none" w:sz="0" w:space="0" w:color="auto"/>
            <w:left w:val="none" w:sz="0" w:space="0" w:color="auto"/>
            <w:bottom w:val="none" w:sz="0" w:space="0" w:color="auto"/>
            <w:right w:val="none" w:sz="0" w:space="0" w:color="auto"/>
          </w:divBdr>
        </w:div>
        <w:div w:id="809636780">
          <w:marLeft w:val="640"/>
          <w:marRight w:val="0"/>
          <w:marTop w:val="0"/>
          <w:marBottom w:val="0"/>
          <w:divBdr>
            <w:top w:val="none" w:sz="0" w:space="0" w:color="auto"/>
            <w:left w:val="none" w:sz="0" w:space="0" w:color="auto"/>
            <w:bottom w:val="none" w:sz="0" w:space="0" w:color="auto"/>
            <w:right w:val="none" w:sz="0" w:space="0" w:color="auto"/>
          </w:divBdr>
        </w:div>
        <w:div w:id="2100983334">
          <w:marLeft w:val="640"/>
          <w:marRight w:val="0"/>
          <w:marTop w:val="0"/>
          <w:marBottom w:val="0"/>
          <w:divBdr>
            <w:top w:val="none" w:sz="0" w:space="0" w:color="auto"/>
            <w:left w:val="none" w:sz="0" w:space="0" w:color="auto"/>
            <w:bottom w:val="none" w:sz="0" w:space="0" w:color="auto"/>
            <w:right w:val="none" w:sz="0" w:space="0" w:color="auto"/>
          </w:divBdr>
        </w:div>
        <w:div w:id="1089039210">
          <w:marLeft w:val="640"/>
          <w:marRight w:val="0"/>
          <w:marTop w:val="0"/>
          <w:marBottom w:val="0"/>
          <w:divBdr>
            <w:top w:val="none" w:sz="0" w:space="0" w:color="auto"/>
            <w:left w:val="none" w:sz="0" w:space="0" w:color="auto"/>
            <w:bottom w:val="none" w:sz="0" w:space="0" w:color="auto"/>
            <w:right w:val="none" w:sz="0" w:space="0" w:color="auto"/>
          </w:divBdr>
        </w:div>
        <w:div w:id="2024939110">
          <w:marLeft w:val="640"/>
          <w:marRight w:val="0"/>
          <w:marTop w:val="0"/>
          <w:marBottom w:val="0"/>
          <w:divBdr>
            <w:top w:val="none" w:sz="0" w:space="0" w:color="auto"/>
            <w:left w:val="none" w:sz="0" w:space="0" w:color="auto"/>
            <w:bottom w:val="none" w:sz="0" w:space="0" w:color="auto"/>
            <w:right w:val="none" w:sz="0" w:space="0" w:color="auto"/>
          </w:divBdr>
        </w:div>
        <w:div w:id="1228757920">
          <w:marLeft w:val="640"/>
          <w:marRight w:val="0"/>
          <w:marTop w:val="0"/>
          <w:marBottom w:val="0"/>
          <w:divBdr>
            <w:top w:val="none" w:sz="0" w:space="0" w:color="auto"/>
            <w:left w:val="none" w:sz="0" w:space="0" w:color="auto"/>
            <w:bottom w:val="none" w:sz="0" w:space="0" w:color="auto"/>
            <w:right w:val="none" w:sz="0" w:space="0" w:color="auto"/>
          </w:divBdr>
        </w:div>
        <w:div w:id="1659846217">
          <w:marLeft w:val="640"/>
          <w:marRight w:val="0"/>
          <w:marTop w:val="0"/>
          <w:marBottom w:val="0"/>
          <w:divBdr>
            <w:top w:val="none" w:sz="0" w:space="0" w:color="auto"/>
            <w:left w:val="none" w:sz="0" w:space="0" w:color="auto"/>
            <w:bottom w:val="none" w:sz="0" w:space="0" w:color="auto"/>
            <w:right w:val="none" w:sz="0" w:space="0" w:color="auto"/>
          </w:divBdr>
        </w:div>
        <w:div w:id="1315064467">
          <w:marLeft w:val="640"/>
          <w:marRight w:val="0"/>
          <w:marTop w:val="0"/>
          <w:marBottom w:val="0"/>
          <w:divBdr>
            <w:top w:val="none" w:sz="0" w:space="0" w:color="auto"/>
            <w:left w:val="none" w:sz="0" w:space="0" w:color="auto"/>
            <w:bottom w:val="none" w:sz="0" w:space="0" w:color="auto"/>
            <w:right w:val="none" w:sz="0" w:space="0" w:color="auto"/>
          </w:divBdr>
        </w:div>
        <w:div w:id="775831476">
          <w:marLeft w:val="640"/>
          <w:marRight w:val="0"/>
          <w:marTop w:val="0"/>
          <w:marBottom w:val="0"/>
          <w:divBdr>
            <w:top w:val="none" w:sz="0" w:space="0" w:color="auto"/>
            <w:left w:val="none" w:sz="0" w:space="0" w:color="auto"/>
            <w:bottom w:val="none" w:sz="0" w:space="0" w:color="auto"/>
            <w:right w:val="none" w:sz="0" w:space="0" w:color="auto"/>
          </w:divBdr>
        </w:div>
        <w:div w:id="1857229678">
          <w:marLeft w:val="640"/>
          <w:marRight w:val="0"/>
          <w:marTop w:val="0"/>
          <w:marBottom w:val="0"/>
          <w:divBdr>
            <w:top w:val="none" w:sz="0" w:space="0" w:color="auto"/>
            <w:left w:val="none" w:sz="0" w:space="0" w:color="auto"/>
            <w:bottom w:val="none" w:sz="0" w:space="0" w:color="auto"/>
            <w:right w:val="none" w:sz="0" w:space="0" w:color="auto"/>
          </w:divBdr>
        </w:div>
        <w:div w:id="726145575">
          <w:marLeft w:val="640"/>
          <w:marRight w:val="0"/>
          <w:marTop w:val="0"/>
          <w:marBottom w:val="0"/>
          <w:divBdr>
            <w:top w:val="none" w:sz="0" w:space="0" w:color="auto"/>
            <w:left w:val="none" w:sz="0" w:space="0" w:color="auto"/>
            <w:bottom w:val="none" w:sz="0" w:space="0" w:color="auto"/>
            <w:right w:val="none" w:sz="0" w:space="0" w:color="auto"/>
          </w:divBdr>
        </w:div>
        <w:div w:id="1222446521">
          <w:marLeft w:val="640"/>
          <w:marRight w:val="0"/>
          <w:marTop w:val="0"/>
          <w:marBottom w:val="0"/>
          <w:divBdr>
            <w:top w:val="none" w:sz="0" w:space="0" w:color="auto"/>
            <w:left w:val="none" w:sz="0" w:space="0" w:color="auto"/>
            <w:bottom w:val="none" w:sz="0" w:space="0" w:color="auto"/>
            <w:right w:val="none" w:sz="0" w:space="0" w:color="auto"/>
          </w:divBdr>
        </w:div>
        <w:div w:id="760415359">
          <w:marLeft w:val="640"/>
          <w:marRight w:val="0"/>
          <w:marTop w:val="0"/>
          <w:marBottom w:val="0"/>
          <w:divBdr>
            <w:top w:val="none" w:sz="0" w:space="0" w:color="auto"/>
            <w:left w:val="none" w:sz="0" w:space="0" w:color="auto"/>
            <w:bottom w:val="none" w:sz="0" w:space="0" w:color="auto"/>
            <w:right w:val="none" w:sz="0" w:space="0" w:color="auto"/>
          </w:divBdr>
        </w:div>
        <w:div w:id="698623729">
          <w:marLeft w:val="640"/>
          <w:marRight w:val="0"/>
          <w:marTop w:val="0"/>
          <w:marBottom w:val="0"/>
          <w:divBdr>
            <w:top w:val="none" w:sz="0" w:space="0" w:color="auto"/>
            <w:left w:val="none" w:sz="0" w:space="0" w:color="auto"/>
            <w:bottom w:val="none" w:sz="0" w:space="0" w:color="auto"/>
            <w:right w:val="none" w:sz="0" w:space="0" w:color="auto"/>
          </w:divBdr>
        </w:div>
        <w:div w:id="2139250669">
          <w:marLeft w:val="640"/>
          <w:marRight w:val="0"/>
          <w:marTop w:val="0"/>
          <w:marBottom w:val="0"/>
          <w:divBdr>
            <w:top w:val="none" w:sz="0" w:space="0" w:color="auto"/>
            <w:left w:val="none" w:sz="0" w:space="0" w:color="auto"/>
            <w:bottom w:val="none" w:sz="0" w:space="0" w:color="auto"/>
            <w:right w:val="none" w:sz="0" w:space="0" w:color="auto"/>
          </w:divBdr>
        </w:div>
        <w:div w:id="250745877">
          <w:marLeft w:val="640"/>
          <w:marRight w:val="0"/>
          <w:marTop w:val="0"/>
          <w:marBottom w:val="0"/>
          <w:divBdr>
            <w:top w:val="none" w:sz="0" w:space="0" w:color="auto"/>
            <w:left w:val="none" w:sz="0" w:space="0" w:color="auto"/>
            <w:bottom w:val="none" w:sz="0" w:space="0" w:color="auto"/>
            <w:right w:val="none" w:sz="0" w:space="0" w:color="auto"/>
          </w:divBdr>
        </w:div>
        <w:div w:id="1710565607">
          <w:marLeft w:val="640"/>
          <w:marRight w:val="0"/>
          <w:marTop w:val="0"/>
          <w:marBottom w:val="0"/>
          <w:divBdr>
            <w:top w:val="none" w:sz="0" w:space="0" w:color="auto"/>
            <w:left w:val="none" w:sz="0" w:space="0" w:color="auto"/>
            <w:bottom w:val="none" w:sz="0" w:space="0" w:color="auto"/>
            <w:right w:val="none" w:sz="0" w:space="0" w:color="auto"/>
          </w:divBdr>
        </w:div>
        <w:div w:id="132213995">
          <w:marLeft w:val="640"/>
          <w:marRight w:val="0"/>
          <w:marTop w:val="0"/>
          <w:marBottom w:val="0"/>
          <w:divBdr>
            <w:top w:val="none" w:sz="0" w:space="0" w:color="auto"/>
            <w:left w:val="none" w:sz="0" w:space="0" w:color="auto"/>
            <w:bottom w:val="none" w:sz="0" w:space="0" w:color="auto"/>
            <w:right w:val="none" w:sz="0" w:space="0" w:color="auto"/>
          </w:divBdr>
        </w:div>
        <w:div w:id="625745203">
          <w:marLeft w:val="640"/>
          <w:marRight w:val="0"/>
          <w:marTop w:val="0"/>
          <w:marBottom w:val="0"/>
          <w:divBdr>
            <w:top w:val="none" w:sz="0" w:space="0" w:color="auto"/>
            <w:left w:val="none" w:sz="0" w:space="0" w:color="auto"/>
            <w:bottom w:val="none" w:sz="0" w:space="0" w:color="auto"/>
            <w:right w:val="none" w:sz="0" w:space="0" w:color="auto"/>
          </w:divBdr>
        </w:div>
        <w:div w:id="927615956">
          <w:marLeft w:val="640"/>
          <w:marRight w:val="0"/>
          <w:marTop w:val="0"/>
          <w:marBottom w:val="0"/>
          <w:divBdr>
            <w:top w:val="none" w:sz="0" w:space="0" w:color="auto"/>
            <w:left w:val="none" w:sz="0" w:space="0" w:color="auto"/>
            <w:bottom w:val="none" w:sz="0" w:space="0" w:color="auto"/>
            <w:right w:val="none" w:sz="0" w:space="0" w:color="auto"/>
          </w:divBdr>
        </w:div>
        <w:div w:id="1827821404">
          <w:marLeft w:val="640"/>
          <w:marRight w:val="0"/>
          <w:marTop w:val="0"/>
          <w:marBottom w:val="0"/>
          <w:divBdr>
            <w:top w:val="none" w:sz="0" w:space="0" w:color="auto"/>
            <w:left w:val="none" w:sz="0" w:space="0" w:color="auto"/>
            <w:bottom w:val="none" w:sz="0" w:space="0" w:color="auto"/>
            <w:right w:val="none" w:sz="0" w:space="0" w:color="auto"/>
          </w:divBdr>
        </w:div>
        <w:div w:id="181824872">
          <w:marLeft w:val="640"/>
          <w:marRight w:val="0"/>
          <w:marTop w:val="0"/>
          <w:marBottom w:val="0"/>
          <w:divBdr>
            <w:top w:val="none" w:sz="0" w:space="0" w:color="auto"/>
            <w:left w:val="none" w:sz="0" w:space="0" w:color="auto"/>
            <w:bottom w:val="none" w:sz="0" w:space="0" w:color="auto"/>
            <w:right w:val="none" w:sz="0" w:space="0" w:color="auto"/>
          </w:divBdr>
        </w:div>
        <w:div w:id="624653681">
          <w:marLeft w:val="640"/>
          <w:marRight w:val="0"/>
          <w:marTop w:val="0"/>
          <w:marBottom w:val="0"/>
          <w:divBdr>
            <w:top w:val="none" w:sz="0" w:space="0" w:color="auto"/>
            <w:left w:val="none" w:sz="0" w:space="0" w:color="auto"/>
            <w:bottom w:val="none" w:sz="0" w:space="0" w:color="auto"/>
            <w:right w:val="none" w:sz="0" w:space="0" w:color="auto"/>
          </w:divBdr>
        </w:div>
        <w:div w:id="1878228332">
          <w:marLeft w:val="640"/>
          <w:marRight w:val="0"/>
          <w:marTop w:val="0"/>
          <w:marBottom w:val="0"/>
          <w:divBdr>
            <w:top w:val="none" w:sz="0" w:space="0" w:color="auto"/>
            <w:left w:val="none" w:sz="0" w:space="0" w:color="auto"/>
            <w:bottom w:val="none" w:sz="0" w:space="0" w:color="auto"/>
            <w:right w:val="none" w:sz="0" w:space="0" w:color="auto"/>
          </w:divBdr>
        </w:div>
        <w:div w:id="1864324396">
          <w:marLeft w:val="640"/>
          <w:marRight w:val="0"/>
          <w:marTop w:val="0"/>
          <w:marBottom w:val="0"/>
          <w:divBdr>
            <w:top w:val="none" w:sz="0" w:space="0" w:color="auto"/>
            <w:left w:val="none" w:sz="0" w:space="0" w:color="auto"/>
            <w:bottom w:val="none" w:sz="0" w:space="0" w:color="auto"/>
            <w:right w:val="none" w:sz="0" w:space="0" w:color="auto"/>
          </w:divBdr>
        </w:div>
        <w:div w:id="1135296861">
          <w:marLeft w:val="640"/>
          <w:marRight w:val="0"/>
          <w:marTop w:val="0"/>
          <w:marBottom w:val="0"/>
          <w:divBdr>
            <w:top w:val="none" w:sz="0" w:space="0" w:color="auto"/>
            <w:left w:val="none" w:sz="0" w:space="0" w:color="auto"/>
            <w:bottom w:val="none" w:sz="0" w:space="0" w:color="auto"/>
            <w:right w:val="none" w:sz="0" w:space="0" w:color="auto"/>
          </w:divBdr>
        </w:div>
        <w:div w:id="1150442653">
          <w:marLeft w:val="640"/>
          <w:marRight w:val="0"/>
          <w:marTop w:val="0"/>
          <w:marBottom w:val="0"/>
          <w:divBdr>
            <w:top w:val="none" w:sz="0" w:space="0" w:color="auto"/>
            <w:left w:val="none" w:sz="0" w:space="0" w:color="auto"/>
            <w:bottom w:val="none" w:sz="0" w:space="0" w:color="auto"/>
            <w:right w:val="none" w:sz="0" w:space="0" w:color="auto"/>
          </w:divBdr>
        </w:div>
        <w:div w:id="661931541">
          <w:marLeft w:val="640"/>
          <w:marRight w:val="0"/>
          <w:marTop w:val="0"/>
          <w:marBottom w:val="0"/>
          <w:divBdr>
            <w:top w:val="none" w:sz="0" w:space="0" w:color="auto"/>
            <w:left w:val="none" w:sz="0" w:space="0" w:color="auto"/>
            <w:bottom w:val="none" w:sz="0" w:space="0" w:color="auto"/>
            <w:right w:val="none" w:sz="0" w:space="0" w:color="auto"/>
          </w:divBdr>
        </w:div>
        <w:div w:id="328366955">
          <w:marLeft w:val="640"/>
          <w:marRight w:val="0"/>
          <w:marTop w:val="0"/>
          <w:marBottom w:val="0"/>
          <w:divBdr>
            <w:top w:val="none" w:sz="0" w:space="0" w:color="auto"/>
            <w:left w:val="none" w:sz="0" w:space="0" w:color="auto"/>
            <w:bottom w:val="none" w:sz="0" w:space="0" w:color="auto"/>
            <w:right w:val="none" w:sz="0" w:space="0" w:color="auto"/>
          </w:divBdr>
        </w:div>
        <w:div w:id="1980766686">
          <w:marLeft w:val="640"/>
          <w:marRight w:val="0"/>
          <w:marTop w:val="0"/>
          <w:marBottom w:val="0"/>
          <w:divBdr>
            <w:top w:val="none" w:sz="0" w:space="0" w:color="auto"/>
            <w:left w:val="none" w:sz="0" w:space="0" w:color="auto"/>
            <w:bottom w:val="none" w:sz="0" w:space="0" w:color="auto"/>
            <w:right w:val="none" w:sz="0" w:space="0" w:color="auto"/>
          </w:divBdr>
        </w:div>
        <w:div w:id="235939601">
          <w:marLeft w:val="640"/>
          <w:marRight w:val="0"/>
          <w:marTop w:val="0"/>
          <w:marBottom w:val="0"/>
          <w:divBdr>
            <w:top w:val="none" w:sz="0" w:space="0" w:color="auto"/>
            <w:left w:val="none" w:sz="0" w:space="0" w:color="auto"/>
            <w:bottom w:val="none" w:sz="0" w:space="0" w:color="auto"/>
            <w:right w:val="none" w:sz="0" w:space="0" w:color="auto"/>
          </w:divBdr>
        </w:div>
        <w:div w:id="587274047">
          <w:marLeft w:val="640"/>
          <w:marRight w:val="0"/>
          <w:marTop w:val="0"/>
          <w:marBottom w:val="0"/>
          <w:divBdr>
            <w:top w:val="none" w:sz="0" w:space="0" w:color="auto"/>
            <w:left w:val="none" w:sz="0" w:space="0" w:color="auto"/>
            <w:bottom w:val="none" w:sz="0" w:space="0" w:color="auto"/>
            <w:right w:val="none" w:sz="0" w:space="0" w:color="auto"/>
          </w:divBdr>
        </w:div>
        <w:div w:id="265045537">
          <w:marLeft w:val="640"/>
          <w:marRight w:val="0"/>
          <w:marTop w:val="0"/>
          <w:marBottom w:val="0"/>
          <w:divBdr>
            <w:top w:val="none" w:sz="0" w:space="0" w:color="auto"/>
            <w:left w:val="none" w:sz="0" w:space="0" w:color="auto"/>
            <w:bottom w:val="none" w:sz="0" w:space="0" w:color="auto"/>
            <w:right w:val="none" w:sz="0" w:space="0" w:color="auto"/>
          </w:divBdr>
        </w:div>
        <w:div w:id="1787576427">
          <w:marLeft w:val="640"/>
          <w:marRight w:val="0"/>
          <w:marTop w:val="0"/>
          <w:marBottom w:val="0"/>
          <w:divBdr>
            <w:top w:val="none" w:sz="0" w:space="0" w:color="auto"/>
            <w:left w:val="none" w:sz="0" w:space="0" w:color="auto"/>
            <w:bottom w:val="none" w:sz="0" w:space="0" w:color="auto"/>
            <w:right w:val="none" w:sz="0" w:space="0" w:color="auto"/>
          </w:divBdr>
        </w:div>
        <w:div w:id="808329179">
          <w:marLeft w:val="640"/>
          <w:marRight w:val="0"/>
          <w:marTop w:val="0"/>
          <w:marBottom w:val="0"/>
          <w:divBdr>
            <w:top w:val="none" w:sz="0" w:space="0" w:color="auto"/>
            <w:left w:val="none" w:sz="0" w:space="0" w:color="auto"/>
            <w:bottom w:val="none" w:sz="0" w:space="0" w:color="auto"/>
            <w:right w:val="none" w:sz="0" w:space="0" w:color="auto"/>
          </w:divBdr>
        </w:div>
        <w:div w:id="76219905">
          <w:marLeft w:val="640"/>
          <w:marRight w:val="0"/>
          <w:marTop w:val="0"/>
          <w:marBottom w:val="0"/>
          <w:divBdr>
            <w:top w:val="none" w:sz="0" w:space="0" w:color="auto"/>
            <w:left w:val="none" w:sz="0" w:space="0" w:color="auto"/>
            <w:bottom w:val="none" w:sz="0" w:space="0" w:color="auto"/>
            <w:right w:val="none" w:sz="0" w:space="0" w:color="auto"/>
          </w:divBdr>
        </w:div>
        <w:div w:id="763650527">
          <w:marLeft w:val="640"/>
          <w:marRight w:val="0"/>
          <w:marTop w:val="0"/>
          <w:marBottom w:val="0"/>
          <w:divBdr>
            <w:top w:val="none" w:sz="0" w:space="0" w:color="auto"/>
            <w:left w:val="none" w:sz="0" w:space="0" w:color="auto"/>
            <w:bottom w:val="none" w:sz="0" w:space="0" w:color="auto"/>
            <w:right w:val="none" w:sz="0" w:space="0" w:color="auto"/>
          </w:divBdr>
        </w:div>
        <w:div w:id="1407654597">
          <w:marLeft w:val="640"/>
          <w:marRight w:val="0"/>
          <w:marTop w:val="0"/>
          <w:marBottom w:val="0"/>
          <w:divBdr>
            <w:top w:val="none" w:sz="0" w:space="0" w:color="auto"/>
            <w:left w:val="none" w:sz="0" w:space="0" w:color="auto"/>
            <w:bottom w:val="none" w:sz="0" w:space="0" w:color="auto"/>
            <w:right w:val="none" w:sz="0" w:space="0" w:color="auto"/>
          </w:divBdr>
        </w:div>
        <w:div w:id="399181783">
          <w:marLeft w:val="640"/>
          <w:marRight w:val="0"/>
          <w:marTop w:val="0"/>
          <w:marBottom w:val="0"/>
          <w:divBdr>
            <w:top w:val="none" w:sz="0" w:space="0" w:color="auto"/>
            <w:left w:val="none" w:sz="0" w:space="0" w:color="auto"/>
            <w:bottom w:val="none" w:sz="0" w:space="0" w:color="auto"/>
            <w:right w:val="none" w:sz="0" w:space="0" w:color="auto"/>
          </w:divBdr>
        </w:div>
        <w:div w:id="1672021234">
          <w:marLeft w:val="640"/>
          <w:marRight w:val="0"/>
          <w:marTop w:val="0"/>
          <w:marBottom w:val="0"/>
          <w:divBdr>
            <w:top w:val="none" w:sz="0" w:space="0" w:color="auto"/>
            <w:left w:val="none" w:sz="0" w:space="0" w:color="auto"/>
            <w:bottom w:val="none" w:sz="0" w:space="0" w:color="auto"/>
            <w:right w:val="none" w:sz="0" w:space="0" w:color="auto"/>
          </w:divBdr>
        </w:div>
        <w:div w:id="1509517784">
          <w:marLeft w:val="640"/>
          <w:marRight w:val="0"/>
          <w:marTop w:val="0"/>
          <w:marBottom w:val="0"/>
          <w:divBdr>
            <w:top w:val="none" w:sz="0" w:space="0" w:color="auto"/>
            <w:left w:val="none" w:sz="0" w:space="0" w:color="auto"/>
            <w:bottom w:val="none" w:sz="0" w:space="0" w:color="auto"/>
            <w:right w:val="none" w:sz="0" w:space="0" w:color="auto"/>
          </w:divBdr>
        </w:div>
        <w:div w:id="2096199542">
          <w:marLeft w:val="640"/>
          <w:marRight w:val="0"/>
          <w:marTop w:val="0"/>
          <w:marBottom w:val="0"/>
          <w:divBdr>
            <w:top w:val="none" w:sz="0" w:space="0" w:color="auto"/>
            <w:left w:val="none" w:sz="0" w:space="0" w:color="auto"/>
            <w:bottom w:val="none" w:sz="0" w:space="0" w:color="auto"/>
            <w:right w:val="none" w:sz="0" w:space="0" w:color="auto"/>
          </w:divBdr>
        </w:div>
        <w:div w:id="647829179">
          <w:marLeft w:val="640"/>
          <w:marRight w:val="0"/>
          <w:marTop w:val="0"/>
          <w:marBottom w:val="0"/>
          <w:divBdr>
            <w:top w:val="none" w:sz="0" w:space="0" w:color="auto"/>
            <w:left w:val="none" w:sz="0" w:space="0" w:color="auto"/>
            <w:bottom w:val="none" w:sz="0" w:space="0" w:color="auto"/>
            <w:right w:val="none" w:sz="0" w:space="0" w:color="auto"/>
          </w:divBdr>
        </w:div>
        <w:div w:id="1685470578">
          <w:marLeft w:val="640"/>
          <w:marRight w:val="0"/>
          <w:marTop w:val="0"/>
          <w:marBottom w:val="0"/>
          <w:divBdr>
            <w:top w:val="none" w:sz="0" w:space="0" w:color="auto"/>
            <w:left w:val="none" w:sz="0" w:space="0" w:color="auto"/>
            <w:bottom w:val="none" w:sz="0" w:space="0" w:color="auto"/>
            <w:right w:val="none" w:sz="0" w:space="0" w:color="auto"/>
          </w:divBdr>
        </w:div>
        <w:div w:id="234977652">
          <w:marLeft w:val="640"/>
          <w:marRight w:val="0"/>
          <w:marTop w:val="0"/>
          <w:marBottom w:val="0"/>
          <w:divBdr>
            <w:top w:val="none" w:sz="0" w:space="0" w:color="auto"/>
            <w:left w:val="none" w:sz="0" w:space="0" w:color="auto"/>
            <w:bottom w:val="none" w:sz="0" w:space="0" w:color="auto"/>
            <w:right w:val="none" w:sz="0" w:space="0" w:color="auto"/>
          </w:divBdr>
        </w:div>
        <w:div w:id="75788764">
          <w:marLeft w:val="640"/>
          <w:marRight w:val="0"/>
          <w:marTop w:val="0"/>
          <w:marBottom w:val="0"/>
          <w:divBdr>
            <w:top w:val="none" w:sz="0" w:space="0" w:color="auto"/>
            <w:left w:val="none" w:sz="0" w:space="0" w:color="auto"/>
            <w:bottom w:val="none" w:sz="0" w:space="0" w:color="auto"/>
            <w:right w:val="none" w:sz="0" w:space="0" w:color="auto"/>
          </w:divBdr>
        </w:div>
        <w:div w:id="2092578196">
          <w:marLeft w:val="640"/>
          <w:marRight w:val="0"/>
          <w:marTop w:val="0"/>
          <w:marBottom w:val="0"/>
          <w:divBdr>
            <w:top w:val="none" w:sz="0" w:space="0" w:color="auto"/>
            <w:left w:val="none" w:sz="0" w:space="0" w:color="auto"/>
            <w:bottom w:val="none" w:sz="0" w:space="0" w:color="auto"/>
            <w:right w:val="none" w:sz="0" w:space="0" w:color="auto"/>
          </w:divBdr>
        </w:div>
        <w:div w:id="233005755">
          <w:marLeft w:val="640"/>
          <w:marRight w:val="0"/>
          <w:marTop w:val="0"/>
          <w:marBottom w:val="0"/>
          <w:divBdr>
            <w:top w:val="none" w:sz="0" w:space="0" w:color="auto"/>
            <w:left w:val="none" w:sz="0" w:space="0" w:color="auto"/>
            <w:bottom w:val="none" w:sz="0" w:space="0" w:color="auto"/>
            <w:right w:val="none" w:sz="0" w:space="0" w:color="auto"/>
          </w:divBdr>
        </w:div>
        <w:div w:id="1736003632">
          <w:marLeft w:val="640"/>
          <w:marRight w:val="0"/>
          <w:marTop w:val="0"/>
          <w:marBottom w:val="0"/>
          <w:divBdr>
            <w:top w:val="none" w:sz="0" w:space="0" w:color="auto"/>
            <w:left w:val="none" w:sz="0" w:space="0" w:color="auto"/>
            <w:bottom w:val="none" w:sz="0" w:space="0" w:color="auto"/>
            <w:right w:val="none" w:sz="0" w:space="0" w:color="auto"/>
          </w:divBdr>
        </w:div>
        <w:div w:id="469518134">
          <w:marLeft w:val="640"/>
          <w:marRight w:val="0"/>
          <w:marTop w:val="0"/>
          <w:marBottom w:val="0"/>
          <w:divBdr>
            <w:top w:val="none" w:sz="0" w:space="0" w:color="auto"/>
            <w:left w:val="none" w:sz="0" w:space="0" w:color="auto"/>
            <w:bottom w:val="none" w:sz="0" w:space="0" w:color="auto"/>
            <w:right w:val="none" w:sz="0" w:space="0" w:color="auto"/>
          </w:divBdr>
        </w:div>
        <w:div w:id="213205031">
          <w:marLeft w:val="640"/>
          <w:marRight w:val="0"/>
          <w:marTop w:val="0"/>
          <w:marBottom w:val="0"/>
          <w:divBdr>
            <w:top w:val="none" w:sz="0" w:space="0" w:color="auto"/>
            <w:left w:val="none" w:sz="0" w:space="0" w:color="auto"/>
            <w:bottom w:val="none" w:sz="0" w:space="0" w:color="auto"/>
            <w:right w:val="none" w:sz="0" w:space="0" w:color="auto"/>
          </w:divBdr>
        </w:div>
        <w:div w:id="51854110">
          <w:marLeft w:val="640"/>
          <w:marRight w:val="0"/>
          <w:marTop w:val="0"/>
          <w:marBottom w:val="0"/>
          <w:divBdr>
            <w:top w:val="none" w:sz="0" w:space="0" w:color="auto"/>
            <w:left w:val="none" w:sz="0" w:space="0" w:color="auto"/>
            <w:bottom w:val="none" w:sz="0" w:space="0" w:color="auto"/>
            <w:right w:val="none" w:sz="0" w:space="0" w:color="auto"/>
          </w:divBdr>
        </w:div>
        <w:div w:id="1466435535">
          <w:marLeft w:val="640"/>
          <w:marRight w:val="0"/>
          <w:marTop w:val="0"/>
          <w:marBottom w:val="0"/>
          <w:divBdr>
            <w:top w:val="none" w:sz="0" w:space="0" w:color="auto"/>
            <w:left w:val="none" w:sz="0" w:space="0" w:color="auto"/>
            <w:bottom w:val="none" w:sz="0" w:space="0" w:color="auto"/>
            <w:right w:val="none" w:sz="0" w:space="0" w:color="auto"/>
          </w:divBdr>
        </w:div>
        <w:div w:id="425731389">
          <w:marLeft w:val="640"/>
          <w:marRight w:val="0"/>
          <w:marTop w:val="0"/>
          <w:marBottom w:val="0"/>
          <w:divBdr>
            <w:top w:val="none" w:sz="0" w:space="0" w:color="auto"/>
            <w:left w:val="none" w:sz="0" w:space="0" w:color="auto"/>
            <w:bottom w:val="none" w:sz="0" w:space="0" w:color="auto"/>
            <w:right w:val="none" w:sz="0" w:space="0" w:color="auto"/>
          </w:divBdr>
        </w:div>
        <w:div w:id="1401515270">
          <w:marLeft w:val="640"/>
          <w:marRight w:val="0"/>
          <w:marTop w:val="0"/>
          <w:marBottom w:val="0"/>
          <w:divBdr>
            <w:top w:val="none" w:sz="0" w:space="0" w:color="auto"/>
            <w:left w:val="none" w:sz="0" w:space="0" w:color="auto"/>
            <w:bottom w:val="none" w:sz="0" w:space="0" w:color="auto"/>
            <w:right w:val="none" w:sz="0" w:space="0" w:color="auto"/>
          </w:divBdr>
        </w:div>
        <w:div w:id="1825930505">
          <w:marLeft w:val="640"/>
          <w:marRight w:val="0"/>
          <w:marTop w:val="0"/>
          <w:marBottom w:val="0"/>
          <w:divBdr>
            <w:top w:val="none" w:sz="0" w:space="0" w:color="auto"/>
            <w:left w:val="none" w:sz="0" w:space="0" w:color="auto"/>
            <w:bottom w:val="none" w:sz="0" w:space="0" w:color="auto"/>
            <w:right w:val="none" w:sz="0" w:space="0" w:color="auto"/>
          </w:divBdr>
        </w:div>
        <w:div w:id="401148898">
          <w:marLeft w:val="640"/>
          <w:marRight w:val="0"/>
          <w:marTop w:val="0"/>
          <w:marBottom w:val="0"/>
          <w:divBdr>
            <w:top w:val="none" w:sz="0" w:space="0" w:color="auto"/>
            <w:left w:val="none" w:sz="0" w:space="0" w:color="auto"/>
            <w:bottom w:val="none" w:sz="0" w:space="0" w:color="auto"/>
            <w:right w:val="none" w:sz="0" w:space="0" w:color="auto"/>
          </w:divBdr>
        </w:div>
        <w:div w:id="1152598870">
          <w:marLeft w:val="640"/>
          <w:marRight w:val="0"/>
          <w:marTop w:val="0"/>
          <w:marBottom w:val="0"/>
          <w:divBdr>
            <w:top w:val="none" w:sz="0" w:space="0" w:color="auto"/>
            <w:left w:val="none" w:sz="0" w:space="0" w:color="auto"/>
            <w:bottom w:val="none" w:sz="0" w:space="0" w:color="auto"/>
            <w:right w:val="none" w:sz="0" w:space="0" w:color="auto"/>
          </w:divBdr>
        </w:div>
        <w:div w:id="1532645474">
          <w:marLeft w:val="640"/>
          <w:marRight w:val="0"/>
          <w:marTop w:val="0"/>
          <w:marBottom w:val="0"/>
          <w:divBdr>
            <w:top w:val="none" w:sz="0" w:space="0" w:color="auto"/>
            <w:left w:val="none" w:sz="0" w:space="0" w:color="auto"/>
            <w:bottom w:val="none" w:sz="0" w:space="0" w:color="auto"/>
            <w:right w:val="none" w:sz="0" w:space="0" w:color="auto"/>
          </w:divBdr>
        </w:div>
        <w:div w:id="672997034">
          <w:marLeft w:val="640"/>
          <w:marRight w:val="0"/>
          <w:marTop w:val="0"/>
          <w:marBottom w:val="0"/>
          <w:divBdr>
            <w:top w:val="none" w:sz="0" w:space="0" w:color="auto"/>
            <w:left w:val="none" w:sz="0" w:space="0" w:color="auto"/>
            <w:bottom w:val="none" w:sz="0" w:space="0" w:color="auto"/>
            <w:right w:val="none" w:sz="0" w:space="0" w:color="auto"/>
          </w:divBdr>
        </w:div>
        <w:div w:id="224486795">
          <w:marLeft w:val="640"/>
          <w:marRight w:val="0"/>
          <w:marTop w:val="0"/>
          <w:marBottom w:val="0"/>
          <w:divBdr>
            <w:top w:val="none" w:sz="0" w:space="0" w:color="auto"/>
            <w:left w:val="none" w:sz="0" w:space="0" w:color="auto"/>
            <w:bottom w:val="none" w:sz="0" w:space="0" w:color="auto"/>
            <w:right w:val="none" w:sz="0" w:space="0" w:color="auto"/>
          </w:divBdr>
        </w:div>
        <w:div w:id="1828860055">
          <w:marLeft w:val="640"/>
          <w:marRight w:val="0"/>
          <w:marTop w:val="0"/>
          <w:marBottom w:val="0"/>
          <w:divBdr>
            <w:top w:val="none" w:sz="0" w:space="0" w:color="auto"/>
            <w:left w:val="none" w:sz="0" w:space="0" w:color="auto"/>
            <w:bottom w:val="none" w:sz="0" w:space="0" w:color="auto"/>
            <w:right w:val="none" w:sz="0" w:space="0" w:color="auto"/>
          </w:divBdr>
        </w:div>
        <w:div w:id="1243446845">
          <w:marLeft w:val="640"/>
          <w:marRight w:val="0"/>
          <w:marTop w:val="0"/>
          <w:marBottom w:val="0"/>
          <w:divBdr>
            <w:top w:val="none" w:sz="0" w:space="0" w:color="auto"/>
            <w:left w:val="none" w:sz="0" w:space="0" w:color="auto"/>
            <w:bottom w:val="none" w:sz="0" w:space="0" w:color="auto"/>
            <w:right w:val="none" w:sz="0" w:space="0" w:color="auto"/>
          </w:divBdr>
        </w:div>
        <w:div w:id="1848053894">
          <w:marLeft w:val="640"/>
          <w:marRight w:val="0"/>
          <w:marTop w:val="0"/>
          <w:marBottom w:val="0"/>
          <w:divBdr>
            <w:top w:val="none" w:sz="0" w:space="0" w:color="auto"/>
            <w:left w:val="none" w:sz="0" w:space="0" w:color="auto"/>
            <w:bottom w:val="none" w:sz="0" w:space="0" w:color="auto"/>
            <w:right w:val="none" w:sz="0" w:space="0" w:color="auto"/>
          </w:divBdr>
        </w:div>
        <w:div w:id="988247484">
          <w:marLeft w:val="640"/>
          <w:marRight w:val="0"/>
          <w:marTop w:val="0"/>
          <w:marBottom w:val="0"/>
          <w:divBdr>
            <w:top w:val="none" w:sz="0" w:space="0" w:color="auto"/>
            <w:left w:val="none" w:sz="0" w:space="0" w:color="auto"/>
            <w:bottom w:val="none" w:sz="0" w:space="0" w:color="auto"/>
            <w:right w:val="none" w:sz="0" w:space="0" w:color="auto"/>
          </w:divBdr>
        </w:div>
        <w:div w:id="987245281">
          <w:marLeft w:val="640"/>
          <w:marRight w:val="0"/>
          <w:marTop w:val="0"/>
          <w:marBottom w:val="0"/>
          <w:divBdr>
            <w:top w:val="none" w:sz="0" w:space="0" w:color="auto"/>
            <w:left w:val="none" w:sz="0" w:space="0" w:color="auto"/>
            <w:bottom w:val="none" w:sz="0" w:space="0" w:color="auto"/>
            <w:right w:val="none" w:sz="0" w:space="0" w:color="auto"/>
          </w:divBdr>
        </w:div>
        <w:div w:id="1612012630">
          <w:marLeft w:val="640"/>
          <w:marRight w:val="0"/>
          <w:marTop w:val="0"/>
          <w:marBottom w:val="0"/>
          <w:divBdr>
            <w:top w:val="none" w:sz="0" w:space="0" w:color="auto"/>
            <w:left w:val="none" w:sz="0" w:space="0" w:color="auto"/>
            <w:bottom w:val="none" w:sz="0" w:space="0" w:color="auto"/>
            <w:right w:val="none" w:sz="0" w:space="0" w:color="auto"/>
          </w:divBdr>
        </w:div>
        <w:div w:id="1367684234">
          <w:marLeft w:val="640"/>
          <w:marRight w:val="0"/>
          <w:marTop w:val="0"/>
          <w:marBottom w:val="0"/>
          <w:divBdr>
            <w:top w:val="none" w:sz="0" w:space="0" w:color="auto"/>
            <w:left w:val="none" w:sz="0" w:space="0" w:color="auto"/>
            <w:bottom w:val="none" w:sz="0" w:space="0" w:color="auto"/>
            <w:right w:val="none" w:sz="0" w:space="0" w:color="auto"/>
          </w:divBdr>
        </w:div>
        <w:div w:id="1460879033">
          <w:marLeft w:val="640"/>
          <w:marRight w:val="0"/>
          <w:marTop w:val="0"/>
          <w:marBottom w:val="0"/>
          <w:divBdr>
            <w:top w:val="none" w:sz="0" w:space="0" w:color="auto"/>
            <w:left w:val="none" w:sz="0" w:space="0" w:color="auto"/>
            <w:bottom w:val="none" w:sz="0" w:space="0" w:color="auto"/>
            <w:right w:val="none" w:sz="0" w:space="0" w:color="auto"/>
          </w:divBdr>
        </w:div>
        <w:div w:id="253170386">
          <w:marLeft w:val="640"/>
          <w:marRight w:val="0"/>
          <w:marTop w:val="0"/>
          <w:marBottom w:val="0"/>
          <w:divBdr>
            <w:top w:val="none" w:sz="0" w:space="0" w:color="auto"/>
            <w:left w:val="none" w:sz="0" w:space="0" w:color="auto"/>
            <w:bottom w:val="none" w:sz="0" w:space="0" w:color="auto"/>
            <w:right w:val="none" w:sz="0" w:space="0" w:color="auto"/>
          </w:divBdr>
        </w:div>
        <w:div w:id="1694460144">
          <w:marLeft w:val="640"/>
          <w:marRight w:val="0"/>
          <w:marTop w:val="0"/>
          <w:marBottom w:val="0"/>
          <w:divBdr>
            <w:top w:val="none" w:sz="0" w:space="0" w:color="auto"/>
            <w:left w:val="none" w:sz="0" w:space="0" w:color="auto"/>
            <w:bottom w:val="none" w:sz="0" w:space="0" w:color="auto"/>
            <w:right w:val="none" w:sz="0" w:space="0" w:color="auto"/>
          </w:divBdr>
        </w:div>
        <w:div w:id="999041080">
          <w:marLeft w:val="640"/>
          <w:marRight w:val="0"/>
          <w:marTop w:val="0"/>
          <w:marBottom w:val="0"/>
          <w:divBdr>
            <w:top w:val="none" w:sz="0" w:space="0" w:color="auto"/>
            <w:left w:val="none" w:sz="0" w:space="0" w:color="auto"/>
            <w:bottom w:val="none" w:sz="0" w:space="0" w:color="auto"/>
            <w:right w:val="none" w:sz="0" w:space="0" w:color="auto"/>
          </w:divBdr>
        </w:div>
        <w:div w:id="49304848">
          <w:marLeft w:val="640"/>
          <w:marRight w:val="0"/>
          <w:marTop w:val="0"/>
          <w:marBottom w:val="0"/>
          <w:divBdr>
            <w:top w:val="none" w:sz="0" w:space="0" w:color="auto"/>
            <w:left w:val="none" w:sz="0" w:space="0" w:color="auto"/>
            <w:bottom w:val="none" w:sz="0" w:space="0" w:color="auto"/>
            <w:right w:val="none" w:sz="0" w:space="0" w:color="auto"/>
          </w:divBdr>
        </w:div>
        <w:div w:id="278688506">
          <w:marLeft w:val="640"/>
          <w:marRight w:val="0"/>
          <w:marTop w:val="0"/>
          <w:marBottom w:val="0"/>
          <w:divBdr>
            <w:top w:val="none" w:sz="0" w:space="0" w:color="auto"/>
            <w:left w:val="none" w:sz="0" w:space="0" w:color="auto"/>
            <w:bottom w:val="none" w:sz="0" w:space="0" w:color="auto"/>
            <w:right w:val="none" w:sz="0" w:space="0" w:color="auto"/>
          </w:divBdr>
        </w:div>
        <w:div w:id="257107920">
          <w:marLeft w:val="640"/>
          <w:marRight w:val="0"/>
          <w:marTop w:val="0"/>
          <w:marBottom w:val="0"/>
          <w:divBdr>
            <w:top w:val="none" w:sz="0" w:space="0" w:color="auto"/>
            <w:left w:val="none" w:sz="0" w:space="0" w:color="auto"/>
            <w:bottom w:val="none" w:sz="0" w:space="0" w:color="auto"/>
            <w:right w:val="none" w:sz="0" w:space="0" w:color="auto"/>
          </w:divBdr>
        </w:div>
        <w:div w:id="780488402">
          <w:marLeft w:val="640"/>
          <w:marRight w:val="0"/>
          <w:marTop w:val="0"/>
          <w:marBottom w:val="0"/>
          <w:divBdr>
            <w:top w:val="none" w:sz="0" w:space="0" w:color="auto"/>
            <w:left w:val="none" w:sz="0" w:space="0" w:color="auto"/>
            <w:bottom w:val="none" w:sz="0" w:space="0" w:color="auto"/>
            <w:right w:val="none" w:sz="0" w:space="0" w:color="auto"/>
          </w:divBdr>
        </w:div>
        <w:div w:id="1568416155">
          <w:marLeft w:val="640"/>
          <w:marRight w:val="0"/>
          <w:marTop w:val="0"/>
          <w:marBottom w:val="0"/>
          <w:divBdr>
            <w:top w:val="none" w:sz="0" w:space="0" w:color="auto"/>
            <w:left w:val="none" w:sz="0" w:space="0" w:color="auto"/>
            <w:bottom w:val="none" w:sz="0" w:space="0" w:color="auto"/>
            <w:right w:val="none" w:sz="0" w:space="0" w:color="auto"/>
          </w:divBdr>
        </w:div>
        <w:div w:id="995259738">
          <w:marLeft w:val="640"/>
          <w:marRight w:val="0"/>
          <w:marTop w:val="0"/>
          <w:marBottom w:val="0"/>
          <w:divBdr>
            <w:top w:val="none" w:sz="0" w:space="0" w:color="auto"/>
            <w:left w:val="none" w:sz="0" w:space="0" w:color="auto"/>
            <w:bottom w:val="none" w:sz="0" w:space="0" w:color="auto"/>
            <w:right w:val="none" w:sz="0" w:space="0" w:color="auto"/>
          </w:divBdr>
        </w:div>
        <w:div w:id="1379087903">
          <w:marLeft w:val="640"/>
          <w:marRight w:val="0"/>
          <w:marTop w:val="0"/>
          <w:marBottom w:val="0"/>
          <w:divBdr>
            <w:top w:val="none" w:sz="0" w:space="0" w:color="auto"/>
            <w:left w:val="none" w:sz="0" w:space="0" w:color="auto"/>
            <w:bottom w:val="none" w:sz="0" w:space="0" w:color="auto"/>
            <w:right w:val="none" w:sz="0" w:space="0" w:color="auto"/>
          </w:divBdr>
        </w:div>
        <w:div w:id="757676759">
          <w:marLeft w:val="640"/>
          <w:marRight w:val="0"/>
          <w:marTop w:val="0"/>
          <w:marBottom w:val="0"/>
          <w:divBdr>
            <w:top w:val="none" w:sz="0" w:space="0" w:color="auto"/>
            <w:left w:val="none" w:sz="0" w:space="0" w:color="auto"/>
            <w:bottom w:val="none" w:sz="0" w:space="0" w:color="auto"/>
            <w:right w:val="none" w:sz="0" w:space="0" w:color="auto"/>
          </w:divBdr>
        </w:div>
        <w:div w:id="1684866103">
          <w:marLeft w:val="640"/>
          <w:marRight w:val="0"/>
          <w:marTop w:val="0"/>
          <w:marBottom w:val="0"/>
          <w:divBdr>
            <w:top w:val="none" w:sz="0" w:space="0" w:color="auto"/>
            <w:left w:val="none" w:sz="0" w:space="0" w:color="auto"/>
            <w:bottom w:val="none" w:sz="0" w:space="0" w:color="auto"/>
            <w:right w:val="none" w:sz="0" w:space="0" w:color="auto"/>
          </w:divBdr>
        </w:div>
        <w:div w:id="2121875610">
          <w:marLeft w:val="640"/>
          <w:marRight w:val="0"/>
          <w:marTop w:val="0"/>
          <w:marBottom w:val="0"/>
          <w:divBdr>
            <w:top w:val="none" w:sz="0" w:space="0" w:color="auto"/>
            <w:left w:val="none" w:sz="0" w:space="0" w:color="auto"/>
            <w:bottom w:val="none" w:sz="0" w:space="0" w:color="auto"/>
            <w:right w:val="none" w:sz="0" w:space="0" w:color="auto"/>
          </w:divBdr>
        </w:div>
        <w:div w:id="12804552">
          <w:marLeft w:val="640"/>
          <w:marRight w:val="0"/>
          <w:marTop w:val="0"/>
          <w:marBottom w:val="0"/>
          <w:divBdr>
            <w:top w:val="none" w:sz="0" w:space="0" w:color="auto"/>
            <w:left w:val="none" w:sz="0" w:space="0" w:color="auto"/>
            <w:bottom w:val="none" w:sz="0" w:space="0" w:color="auto"/>
            <w:right w:val="none" w:sz="0" w:space="0" w:color="auto"/>
          </w:divBdr>
        </w:div>
        <w:div w:id="1717663551">
          <w:marLeft w:val="640"/>
          <w:marRight w:val="0"/>
          <w:marTop w:val="0"/>
          <w:marBottom w:val="0"/>
          <w:divBdr>
            <w:top w:val="none" w:sz="0" w:space="0" w:color="auto"/>
            <w:left w:val="none" w:sz="0" w:space="0" w:color="auto"/>
            <w:bottom w:val="none" w:sz="0" w:space="0" w:color="auto"/>
            <w:right w:val="none" w:sz="0" w:space="0" w:color="auto"/>
          </w:divBdr>
        </w:div>
        <w:div w:id="1465999096">
          <w:marLeft w:val="640"/>
          <w:marRight w:val="0"/>
          <w:marTop w:val="0"/>
          <w:marBottom w:val="0"/>
          <w:divBdr>
            <w:top w:val="none" w:sz="0" w:space="0" w:color="auto"/>
            <w:left w:val="none" w:sz="0" w:space="0" w:color="auto"/>
            <w:bottom w:val="none" w:sz="0" w:space="0" w:color="auto"/>
            <w:right w:val="none" w:sz="0" w:space="0" w:color="auto"/>
          </w:divBdr>
        </w:div>
        <w:div w:id="1819876717">
          <w:marLeft w:val="640"/>
          <w:marRight w:val="0"/>
          <w:marTop w:val="0"/>
          <w:marBottom w:val="0"/>
          <w:divBdr>
            <w:top w:val="none" w:sz="0" w:space="0" w:color="auto"/>
            <w:left w:val="none" w:sz="0" w:space="0" w:color="auto"/>
            <w:bottom w:val="none" w:sz="0" w:space="0" w:color="auto"/>
            <w:right w:val="none" w:sz="0" w:space="0" w:color="auto"/>
          </w:divBdr>
        </w:div>
        <w:div w:id="1168907136">
          <w:marLeft w:val="640"/>
          <w:marRight w:val="0"/>
          <w:marTop w:val="0"/>
          <w:marBottom w:val="0"/>
          <w:divBdr>
            <w:top w:val="none" w:sz="0" w:space="0" w:color="auto"/>
            <w:left w:val="none" w:sz="0" w:space="0" w:color="auto"/>
            <w:bottom w:val="none" w:sz="0" w:space="0" w:color="auto"/>
            <w:right w:val="none" w:sz="0" w:space="0" w:color="auto"/>
          </w:divBdr>
        </w:div>
        <w:div w:id="265817975">
          <w:marLeft w:val="640"/>
          <w:marRight w:val="0"/>
          <w:marTop w:val="0"/>
          <w:marBottom w:val="0"/>
          <w:divBdr>
            <w:top w:val="none" w:sz="0" w:space="0" w:color="auto"/>
            <w:left w:val="none" w:sz="0" w:space="0" w:color="auto"/>
            <w:bottom w:val="none" w:sz="0" w:space="0" w:color="auto"/>
            <w:right w:val="none" w:sz="0" w:space="0" w:color="auto"/>
          </w:divBdr>
        </w:div>
        <w:div w:id="1464232397">
          <w:marLeft w:val="640"/>
          <w:marRight w:val="0"/>
          <w:marTop w:val="0"/>
          <w:marBottom w:val="0"/>
          <w:divBdr>
            <w:top w:val="none" w:sz="0" w:space="0" w:color="auto"/>
            <w:left w:val="none" w:sz="0" w:space="0" w:color="auto"/>
            <w:bottom w:val="none" w:sz="0" w:space="0" w:color="auto"/>
            <w:right w:val="none" w:sz="0" w:space="0" w:color="auto"/>
          </w:divBdr>
        </w:div>
        <w:div w:id="719016502">
          <w:marLeft w:val="640"/>
          <w:marRight w:val="0"/>
          <w:marTop w:val="0"/>
          <w:marBottom w:val="0"/>
          <w:divBdr>
            <w:top w:val="none" w:sz="0" w:space="0" w:color="auto"/>
            <w:left w:val="none" w:sz="0" w:space="0" w:color="auto"/>
            <w:bottom w:val="none" w:sz="0" w:space="0" w:color="auto"/>
            <w:right w:val="none" w:sz="0" w:space="0" w:color="auto"/>
          </w:divBdr>
        </w:div>
        <w:div w:id="1586760581">
          <w:marLeft w:val="640"/>
          <w:marRight w:val="0"/>
          <w:marTop w:val="0"/>
          <w:marBottom w:val="0"/>
          <w:divBdr>
            <w:top w:val="none" w:sz="0" w:space="0" w:color="auto"/>
            <w:left w:val="none" w:sz="0" w:space="0" w:color="auto"/>
            <w:bottom w:val="none" w:sz="0" w:space="0" w:color="auto"/>
            <w:right w:val="none" w:sz="0" w:space="0" w:color="auto"/>
          </w:divBdr>
        </w:div>
        <w:div w:id="1449423714">
          <w:marLeft w:val="640"/>
          <w:marRight w:val="0"/>
          <w:marTop w:val="0"/>
          <w:marBottom w:val="0"/>
          <w:divBdr>
            <w:top w:val="none" w:sz="0" w:space="0" w:color="auto"/>
            <w:left w:val="none" w:sz="0" w:space="0" w:color="auto"/>
            <w:bottom w:val="none" w:sz="0" w:space="0" w:color="auto"/>
            <w:right w:val="none" w:sz="0" w:space="0" w:color="auto"/>
          </w:divBdr>
        </w:div>
        <w:div w:id="687172226">
          <w:marLeft w:val="640"/>
          <w:marRight w:val="0"/>
          <w:marTop w:val="0"/>
          <w:marBottom w:val="0"/>
          <w:divBdr>
            <w:top w:val="none" w:sz="0" w:space="0" w:color="auto"/>
            <w:left w:val="none" w:sz="0" w:space="0" w:color="auto"/>
            <w:bottom w:val="none" w:sz="0" w:space="0" w:color="auto"/>
            <w:right w:val="none" w:sz="0" w:space="0" w:color="auto"/>
          </w:divBdr>
        </w:div>
        <w:div w:id="988948345">
          <w:marLeft w:val="640"/>
          <w:marRight w:val="0"/>
          <w:marTop w:val="0"/>
          <w:marBottom w:val="0"/>
          <w:divBdr>
            <w:top w:val="none" w:sz="0" w:space="0" w:color="auto"/>
            <w:left w:val="none" w:sz="0" w:space="0" w:color="auto"/>
            <w:bottom w:val="none" w:sz="0" w:space="0" w:color="auto"/>
            <w:right w:val="none" w:sz="0" w:space="0" w:color="auto"/>
          </w:divBdr>
        </w:div>
        <w:div w:id="11107804">
          <w:marLeft w:val="640"/>
          <w:marRight w:val="0"/>
          <w:marTop w:val="0"/>
          <w:marBottom w:val="0"/>
          <w:divBdr>
            <w:top w:val="none" w:sz="0" w:space="0" w:color="auto"/>
            <w:left w:val="none" w:sz="0" w:space="0" w:color="auto"/>
            <w:bottom w:val="none" w:sz="0" w:space="0" w:color="auto"/>
            <w:right w:val="none" w:sz="0" w:space="0" w:color="auto"/>
          </w:divBdr>
        </w:div>
        <w:div w:id="1279025725">
          <w:marLeft w:val="640"/>
          <w:marRight w:val="0"/>
          <w:marTop w:val="0"/>
          <w:marBottom w:val="0"/>
          <w:divBdr>
            <w:top w:val="none" w:sz="0" w:space="0" w:color="auto"/>
            <w:left w:val="none" w:sz="0" w:space="0" w:color="auto"/>
            <w:bottom w:val="none" w:sz="0" w:space="0" w:color="auto"/>
            <w:right w:val="none" w:sz="0" w:space="0" w:color="auto"/>
          </w:divBdr>
        </w:div>
        <w:div w:id="720205780">
          <w:marLeft w:val="640"/>
          <w:marRight w:val="0"/>
          <w:marTop w:val="0"/>
          <w:marBottom w:val="0"/>
          <w:divBdr>
            <w:top w:val="none" w:sz="0" w:space="0" w:color="auto"/>
            <w:left w:val="none" w:sz="0" w:space="0" w:color="auto"/>
            <w:bottom w:val="none" w:sz="0" w:space="0" w:color="auto"/>
            <w:right w:val="none" w:sz="0" w:space="0" w:color="auto"/>
          </w:divBdr>
        </w:div>
        <w:div w:id="1986006241">
          <w:marLeft w:val="640"/>
          <w:marRight w:val="0"/>
          <w:marTop w:val="0"/>
          <w:marBottom w:val="0"/>
          <w:divBdr>
            <w:top w:val="none" w:sz="0" w:space="0" w:color="auto"/>
            <w:left w:val="none" w:sz="0" w:space="0" w:color="auto"/>
            <w:bottom w:val="none" w:sz="0" w:space="0" w:color="auto"/>
            <w:right w:val="none" w:sz="0" w:space="0" w:color="auto"/>
          </w:divBdr>
        </w:div>
        <w:div w:id="796067485">
          <w:marLeft w:val="640"/>
          <w:marRight w:val="0"/>
          <w:marTop w:val="0"/>
          <w:marBottom w:val="0"/>
          <w:divBdr>
            <w:top w:val="none" w:sz="0" w:space="0" w:color="auto"/>
            <w:left w:val="none" w:sz="0" w:space="0" w:color="auto"/>
            <w:bottom w:val="none" w:sz="0" w:space="0" w:color="auto"/>
            <w:right w:val="none" w:sz="0" w:space="0" w:color="auto"/>
          </w:divBdr>
        </w:div>
        <w:div w:id="827987700">
          <w:marLeft w:val="640"/>
          <w:marRight w:val="0"/>
          <w:marTop w:val="0"/>
          <w:marBottom w:val="0"/>
          <w:divBdr>
            <w:top w:val="none" w:sz="0" w:space="0" w:color="auto"/>
            <w:left w:val="none" w:sz="0" w:space="0" w:color="auto"/>
            <w:bottom w:val="none" w:sz="0" w:space="0" w:color="auto"/>
            <w:right w:val="none" w:sz="0" w:space="0" w:color="auto"/>
          </w:divBdr>
        </w:div>
        <w:div w:id="1049064794">
          <w:marLeft w:val="640"/>
          <w:marRight w:val="0"/>
          <w:marTop w:val="0"/>
          <w:marBottom w:val="0"/>
          <w:divBdr>
            <w:top w:val="none" w:sz="0" w:space="0" w:color="auto"/>
            <w:left w:val="none" w:sz="0" w:space="0" w:color="auto"/>
            <w:bottom w:val="none" w:sz="0" w:space="0" w:color="auto"/>
            <w:right w:val="none" w:sz="0" w:space="0" w:color="auto"/>
          </w:divBdr>
        </w:div>
        <w:div w:id="772167574">
          <w:marLeft w:val="640"/>
          <w:marRight w:val="0"/>
          <w:marTop w:val="0"/>
          <w:marBottom w:val="0"/>
          <w:divBdr>
            <w:top w:val="none" w:sz="0" w:space="0" w:color="auto"/>
            <w:left w:val="none" w:sz="0" w:space="0" w:color="auto"/>
            <w:bottom w:val="none" w:sz="0" w:space="0" w:color="auto"/>
            <w:right w:val="none" w:sz="0" w:space="0" w:color="auto"/>
          </w:divBdr>
        </w:div>
        <w:div w:id="24214698">
          <w:marLeft w:val="640"/>
          <w:marRight w:val="0"/>
          <w:marTop w:val="0"/>
          <w:marBottom w:val="0"/>
          <w:divBdr>
            <w:top w:val="none" w:sz="0" w:space="0" w:color="auto"/>
            <w:left w:val="none" w:sz="0" w:space="0" w:color="auto"/>
            <w:bottom w:val="none" w:sz="0" w:space="0" w:color="auto"/>
            <w:right w:val="none" w:sz="0" w:space="0" w:color="auto"/>
          </w:divBdr>
        </w:div>
        <w:div w:id="639773505">
          <w:marLeft w:val="640"/>
          <w:marRight w:val="0"/>
          <w:marTop w:val="0"/>
          <w:marBottom w:val="0"/>
          <w:divBdr>
            <w:top w:val="none" w:sz="0" w:space="0" w:color="auto"/>
            <w:left w:val="none" w:sz="0" w:space="0" w:color="auto"/>
            <w:bottom w:val="none" w:sz="0" w:space="0" w:color="auto"/>
            <w:right w:val="none" w:sz="0" w:space="0" w:color="auto"/>
          </w:divBdr>
        </w:div>
      </w:divsChild>
    </w:div>
    <w:div w:id="934290324">
      <w:bodyDiv w:val="1"/>
      <w:marLeft w:val="0"/>
      <w:marRight w:val="0"/>
      <w:marTop w:val="0"/>
      <w:marBottom w:val="0"/>
      <w:divBdr>
        <w:top w:val="none" w:sz="0" w:space="0" w:color="auto"/>
        <w:left w:val="none" w:sz="0" w:space="0" w:color="auto"/>
        <w:bottom w:val="none" w:sz="0" w:space="0" w:color="auto"/>
        <w:right w:val="none" w:sz="0" w:space="0" w:color="auto"/>
      </w:divBdr>
      <w:divsChild>
        <w:div w:id="1077558377">
          <w:marLeft w:val="640"/>
          <w:marRight w:val="0"/>
          <w:marTop w:val="0"/>
          <w:marBottom w:val="0"/>
          <w:divBdr>
            <w:top w:val="none" w:sz="0" w:space="0" w:color="auto"/>
            <w:left w:val="none" w:sz="0" w:space="0" w:color="auto"/>
            <w:bottom w:val="none" w:sz="0" w:space="0" w:color="auto"/>
            <w:right w:val="none" w:sz="0" w:space="0" w:color="auto"/>
          </w:divBdr>
        </w:div>
        <w:div w:id="1822425461">
          <w:marLeft w:val="640"/>
          <w:marRight w:val="0"/>
          <w:marTop w:val="0"/>
          <w:marBottom w:val="0"/>
          <w:divBdr>
            <w:top w:val="none" w:sz="0" w:space="0" w:color="auto"/>
            <w:left w:val="none" w:sz="0" w:space="0" w:color="auto"/>
            <w:bottom w:val="none" w:sz="0" w:space="0" w:color="auto"/>
            <w:right w:val="none" w:sz="0" w:space="0" w:color="auto"/>
          </w:divBdr>
        </w:div>
        <w:div w:id="1690448827">
          <w:marLeft w:val="640"/>
          <w:marRight w:val="0"/>
          <w:marTop w:val="0"/>
          <w:marBottom w:val="0"/>
          <w:divBdr>
            <w:top w:val="none" w:sz="0" w:space="0" w:color="auto"/>
            <w:left w:val="none" w:sz="0" w:space="0" w:color="auto"/>
            <w:bottom w:val="none" w:sz="0" w:space="0" w:color="auto"/>
            <w:right w:val="none" w:sz="0" w:space="0" w:color="auto"/>
          </w:divBdr>
        </w:div>
        <w:div w:id="76485711">
          <w:marLeft w:val="640"/>
          <w:marRight w:val="0"/>
          <w:marTop w:val="0"/>
          <w:marBottom w:val="0"/>
          <w:divBdr>
            <w:top w:val="none" w:sz="0" w:space="0" w:color="auto"/>
            <w:left w:val="none" w:sz="0" w:space="0" w:color="auto"/>
            <w:bottom w:val="none" w:sz="0" w:space="0" w:color="auto"/>
            <w:right w:val="none" w:sz="0" w:space="0" w:color="auto"/>
          </w:divBdr>
        </w:div>
        <w:div w:id="268467977">
          <w:marLeft w:val="640"/>
          <w:marRight w:val="0"/>
          <w:marTop w:val="0"/>
          <w:marBottom w:val="0"/>
          <w:divBdr>
            <w:top w:val="none" w:sz="0" w:space="0" w:color="auto"/>
            <w:left w:val="none" w:sz="0" w:space="0" w:color="auto"/>
            <w:bottom w:val="none" w:sz="0" w:space="0" w:color="auto"/>
            <w:right w:val="none" w:sz="0" w:space="0" w:color="auto"/>
          </w:divBdr>
        </w:div>
        <w:div w:id="1604066568">
          <w:marLeft w:val="640"/>
          <w:marRight w:val="0"/>
          <w:marTop w:val="0"/>
          <w:marBottom w:val="0"/>
          <w:divBdr>
            <w:top w:val="none" w:sz="0" w:space="0" w:color="auto"/>
            <w:left w:val="none" w:sz="0" w:space="0" w:color="auto"/>
            <w:bottom w:val="none" w:sz="0" w:space="0" w:color="auto"/>
            <w:right w:val="none" w:sz="0" w:space="0" w:color="auto"/>
          </w:divBdr>
        </w:div>
        <w:div w:id="694575399">
          <w:marLeft w:val="640"/>
          <w:marRight w:val="0"/>
          <w:marTop w:val="0"/>
          <w:marBottom w:val="0"/>
          <w:divBdr>
            <w:top w:val="none" w:sz="0" w:space="0" w:color="auto"/>
            <w:left w:val="none" w:sz="0" w:space="0" w:color="auto"/>
            <w:bottom w:val="none" w:sz="0" w:space="0" w:color="auto"/>
            <w:right w:val="none" w:sz="0" w:space="0" w:color="auto"/>
          </w:divBdr>
        </w:div>
        <w:div w:id="1512332018">
          <w:marLeft w:val="640"/>
          <w:marRight w:val="0"/>
          <w:marTop w:val="0"/>
          <w:marBottom w:val="0"/>
          <w:divBdr>
            <w:top w:val="none" w:sz="0" w:space="0" w:color="auto"/>
            <w:left w:val="none" w:sz="0" w:space="0" w:color="auto"/>
            <w:bottom w:val="none" w:sz="0" w:space="0" w:color="auto"/>
            <w:right w:val="none" w:sz="0" w:space="0" w:color="auto"/>
          </w:divBdr>
        </w:div>
        <w:div w:id="2146849398">
          <w:marLeft w:val="640"/>
          <w:marRight w:val="0"/>
          <w:marTop w:val="0"/>
          <w:marBottom w:val="0"/>
          <w:divBdr>
            <w:top w:val="none" w:sz="0" w:space="0" w:color="auto"/>
            <w:left w:val="none" w:sz="0" w:space="0" w:color="auto"/>
            <w:bottom w:val="none" w:sz="0" w:space="0" w:color="auto"/>
            <w:right w:val="none" w:sz="0" w:space="0" w:color="auto"/>
          </w:divBdr>
        </w:div>
        <w:div w:id="1346784468">
          <w:marLeft w:val="640"/>
          <w:marRight w:val="0"/>
          <w:marTop w:val="0"/>
          <w:marBottom w:val="0"/>
          <w:divBdr>
            <w:top w:val="none" w:sz="0" w:space="0" w:color="auto"/>
            <w:left w:val="none" w:sz="0" w:space="0" w:color="auto"/>
            <w:bottom w:val="none" w:sz="0" w:space="0" w:color="auto"/>
            <w:right w:val="none" w:sz="0" w:space="0" w:color="auto"/>
          </w:divBdr>
        </w:div>
        <w:div w:id="604656724">
          <w:marLeft w:val="640"/>
          <w:marRight w:val="0"/>
          <w:marTop w:val="0"/>
          <w:marBottom w:val="0"/>
          <w:divBdr>
            <w:top w:val="none" w:sz="0" w:space="0" w:color="auto"/>
            <w:left w:val="none" w:sz="0" w:space="0" w:color="auto"/>
            <w:bottom w:val="none" w:sz="0" w:space="0" w:color="auto"/>
            <w:right w:val="none" w:sz="0" w:space="0" w:color="auto"/>
          </w:divBdr>
        </w:div>
        <w:div w:id="678968774">
          <w:marLeft w:val="640"/>
          <w:marRight w:val="0"/>
          <w:marTop w:val="0"/>
          <w:marBottom w:val="0"/>
          <w:divBdr>
            <w:top w:val="none" w:sz="0" w:space="0" w:color="auto"/>
            <w:left w:val="none" w:sz="0" w:space="0" w:color="auto"/>
            <w:bottom w:val="none" w:sz="0" w:space="0" w:color="auto"/>
            <w:right w:val="none" w:sz="0" w:space="0" w:color="auto"/>
          </w:divBdr>
        </w:div>
        <w:div w:id="1939292219">
          <w:marLeft w:val="640"/>
          <w:marRight w:val="0"/>
          <w:marTop w:val="0"/>
          <w:marBottom w:val="0"/>
          <w:divBdr>
            <w:top w:val="none" w:sz="0" w:space="0" w:color="auto"/>
            <w:left w:val="none" w:sz="0" w:space="0" w:color="auto"/>
            <w:bottom w:val="none" w:sz="0" w:space="0" w:color="auto"/>
            <w:right w:val="none" w:sz="0" w:space="0" w:color="auto"/>
          </w:divBdr>
        </w:div>
        <w:div w:id="1403259414">
          <w:marLeft w:val="640"/>
          <w:marRight w:val="0"/>
          <w:marTop w:val="0"/>
          <w:marBottom w:val="0"/>
          <w:divBdr>
            <w:top w:val="none" w:sz="0" w:space="0" w:color="auto"/>
            <w:left w:val="none" w:sz="0" w:space="0" w:color="auto"/>
            <w:bottom w:val="none" w:sz="0" w:space="0" w:color="auto"/>
            <w:right w:val="none" w:sz="0" w:space="0" w:color="auto"/>
          </w:divBdr>
        </w:div>
        <w:div w:id="767777790">
          <w:marLeft w:val="640"/>
          <w:marRight w:val="0"/>
          <w:marTop w:val="0"/>
          <w:marBottom w:val="0"/>
          <w:divBdr>
            <w:top w:val="none" w:sz="0" w:space="0" w:color="auto"/>
            <w:left w:val="none" w:sz="0" w:space="0" w:color="auto"/>
            <w:bottom w:val="none" w:sz="0" w:space="0" w:color="auto"/>
            <w:right w:val="none" w:sz="0" w:space="0" w:color="auto"/>
          </w:divBdr>
        </w:div>
        <w:div w:id="199323095">
          <w:marLeft w:val="640"/>
          <w:marRight w:val="0"/>
          <w:marTop w:val="0"/>
          <w:marBottom w:val="0"/>
          <w:divBdr>
            <w:top w:val="none" w:sz="0" w:space="0" w:color="auto"/>
            <w:left w:val="none" w:sz="0" w:space="0" w:color="auto"/>
            <w:bottom w:val="none" w:sz="0" w:space="0" w:color="auto"/>
            <w:right w:val="none" w:sz="0" w:space="0" w:color="auto"/>
          </w:divBdr>
        </w:div>
        <w:div w:id="964847955">
          <w:marLeft w:val="640"/>
          <w:marRight w:val="0"/>
          <w:marTop w:val="0"/>
          <w:marBottom w:val="0"/>
          <w:divBdr>
            <w:top w:val="none" w:sz="0" w:space="0" w:color="auto"/>
            <w:left w:val="none" w:sz="0" w:space="0" w:color="auto"/>
            <w:bottom w:val="none" w:sz="0" w:space="0" w:color="auto"/>
            <w:right w:val="none" w:sz="0" w:space="0" w:color="auto"/>
          </w:divBdr>
        </w:div>
        <w:div w:id="512229772">
          <w:marLeft w:val="640"/>
          <w:marRight w:val="0"/>
          <w:marTop w:val="0"/>
          <w:marBottom w:val="0"/>
          <w:divBdr>
            <w:top w:val="none" w:sz="0" w:space="0" w:color="auto"/>
            <w:left w:val="none" w:sz="0" w:space="0" w:color="auto"/>
            <w:bottom w:val="none" w:sz="0" w:space="0" w:color="auto"/>
            <w:right w:val="none" w:sz="0" w:space="0" w:color="auto"/>
          </w:divBdr>
        </w:div>
        <w:div w:id="835727934">
          <w:marLeft w:val="640"/>
          <w:marRight w:val="0"/>
          <w:marTop w:val="0"/>
          <w:marBottom w:val="0"/>
          <w:divBdr>
            <w:top w:val="none" w:sz="0" w:space="0" w:color="auto"/>
            <w:left w:val="none" w:sz="0" w:space="0" w:color="auto"/>
            <w:bottom w:val="none" w:sz="0" w:space="0" w:color="auto"/>
            <w:right w:val="none" w:sz="0" w:space="0" w:color="auto"/>
          </w:divBdr>
        </w:div>
        <w:div w:id="1590625492">
          <w:marLeft w:val="640"/>
          <w:marRight w:val="0"/>
          <w:marTop w:val="0"/>
          <w:marBottom w:val="0"/>
          <w:divBdr>
            <w:top w:val="none" w:sz="0" w:space="0" w:color="auto"/>
            <w:left w:val="none" w:sz="0" w:space="0" w:color="auto"/>
            <w:bottom w:val="none" w:sz="0" w:space="0" w:color="auto"/>
            <w:right w:val="none" w:sz="0" w:space="0" w:color="auto"/>
          </w:divBdr>
        </w:div>
        <w:div w:id="541989662">
          <w:marLeft w:val="640"/>
          <w:marRight w:val="0"/>
          <w:marTop w:val="0"/>
          <w:marBottom w:val="0"/>
          <w:divBdr>
            <w:top w:val="none" w:sz="0" w:space="0" w:color="auto"/>
            <w:left w:val="none" w:sz="0" w:space="0" w:color="auto"/>
            <w:bottom w:val="none" w:sz="0" w:space="0" w:color="auto"/>
            <w:right w:val="none" w:sz="0" w:space="0" w:color="auto"/>
          </w:divBdr>
        </w:div>
        <w:div w:id="634071398">
          <w:marLeft w:val="640"/>
          <w:marRight w:val="0"/>
          <w:marTop w:val="0"/>
          <w:marBottom w:val="0"/>
          <w:divBdr>
            <w:top w:val="none" w:sz="0" w:space="0" w:color="auto"/>
            <w:left w:val="none" w:sz="0" w:space="0" w:color="auto"/>
            <w:bottom w:val="none" w:sz="0" w:space="0" w:color="auto"/>
            <w:right w:val="none" w:sz="0" w:space="0" w:color="auto"/>
          </w:divBdr>
        </w:div>
        <w:div w:id="1953047169">
          <w:marLeft w:val="640"/>
          <w:marRight w:val="0"/>
          <w:marTop w:val="0"/>
          <w:marBottom w:val="0"/>
          <w:divBdr>
            <w:top w:val="none" w:sz="0" w:space="0" w:color="auto"/>
            <w:left w:val="none" w:sz="0" w:space="0" w:color="auto"/>
            <w:bottom w:val="none" w:sz="0" w:space="0" w:color="auto"/>
            <w:right w:val="none" w:sz="0" w:space="0" w:color="auto"/>
          </w:divBdr>
        </w:div>
        <w:div w:id="1842891390">
          <w:marLeft w:val="640"/>
          <w:marRight w:val="0"/>
          <w:marTop w:val="0"/>
          <w:marBottom w:val="0"/>
          <w:divBdr>
            <w:top w:val="none" w:sz="0" w:space="0" w:color="auto"/>
            <w:left w:val="none" w:sz="0" w:space="0" w:color="auto"/>
            <w:bottom w:val="none" w:sz="0" w:space="0" w:color="auto"/>
            <w:right w:val="none" w:sz="0" w:space="0" w:color="auto"/>
          </w:divBdr>
        </w:div>
        <w:div w:id="686365875">
          <w:marLeft w:val="640"/>
          <w:marRight w:val="0"/>
          <w:marTop w:val="0"/>
          <w:marBottom w:val="0"/>
          <w:divBdr>
            <w:top w:val="none" w:sz="0" w:space="0" w:color="auto"/>
            <w:left w:val="none" w:sz="0" w:space="0" w:color="auto"/>
            <w:bottom w:val="none" w:sz="0" w:space="0" w:color="auto"/>
            <w:right w:val="none" w:sz="0" w:space="0" w:color="auto"/>
          </w:divBdr>
        </w:div>
        <w:div w:id="1517117067">
          <w:marLeft w:val="640"/>
          <w:marRight w:val="0"/>
          <w:marTop w:val="0"/>
          <w:marBottom w:val="0"/>
          <w:divBdr>
            <w:top w:val="none" w:sz="0" w:space="0" w:color="auto"/>
            <w:left w:val="none" w:sz="0" w:space="0" w:color="auto"/>
            <w:bottom w:val="none" w:sz="0" w:space="0" w:color="auto"/>
            <w:right w:val="none" w:sz="0" w:space="0" w:color="auto"/>
          </w:divBdr>
        </w:div>
        <w:div w:id="235668888">
          <w:marLeft w:val="640"/>
          <w:marRight w:val="0"/>
          <w:marTop w:val="0"/>
          <w:marBottom w:val="0"/>
          <w:divBdr>
            <w:top w:val="none" w:sz="0" w:space="0" w:color="auto"/>
            <w:left w:val="none" w:sz="0" w:space="0" w:color="auto"/>
            <w:bottom w:val="none" w:sz="0" w:space="0" w:color="auto"/>
            <w:right w:val="none" w:sz="0" w:space="0" w:color="auto"/>
          </w:divBdr>
        </w:div>
        <w:div w:id="1688098484">
          <w:marLeft w:val="640"/>
          <w:marRight w:val="0"/>
          <w:marTop w:val="0"/>
          <w:marBottom w:val="0"/>
          <w:divBdr>
            <w:top w:val="none" w:sz="0" w:space="0" w:color="auto"/>
            <w:left w:val="none" w:sz="0" w:space="0" w:color="auto"/>
            <w:bottom w:val="none" w:sz="0" w:space="0" w:color="auto"/>
            <w:right w:val="none" w:sz="0" w:space="0" w:color="auto"/>
          </w:divBdr>
        </w:div>
        <w:div w:id="683558140">
          <w:marLeft w:val="640"/>
          <w:marRight w:val="0"/>
          <w:marTop w:val="0"/>
          <w:marBottom w:val="0"/>
          <w:divBdr>
            <w:top w:val="none" w:sz="0" w:space="0" w:color="auto"/>
            <w:left w:val="none" w:sz="0" w:space="0" w:color="auto"/>
            <w:bottom w:val="none" w:sz="0" w:space="0" w:color="auto"/>
            <w:right w:val="none" w:sz="0" w:space="0" w:color="auto"/>
          </w:divBdr>
        </w:div>
        <w:div w:id="257446728">
          <w:marLeft w:val="640"/>
          <w:marRight w:val="0"/>
          <w:marTop w:val="0"/>
          <w:marBottom w:val="0"/>
          <w:divBdr>
            <w:top w:val="none" w:sz="0" w:space="0" w:color="auto"/>
            <w:left w:val="none" w:sz="0" w:space="0" w:color="auto"/>
            <w:bottom w:val="none" w:sz="0" w:space="0" w:color="auto"/>
            <w:right w:val="none" w:sz="0" w:space="0" w:color="auto"/>
          </w:divBdr>
        </w:div>
        <w:div w:id="906568608">
          <w:marLeft w:val="640"/>
          <w:marRight w:val="0"/>
          <w:marTop w:val="0"/>
          <w:marBottom w:val="0"/>
          <w:divBdr>
            <w:top w:val="none" w:sz="0" w:space="0" w:color="auto"/>
            <w:left w:val="none" w:sz="0" w:space="0" w:color="auto"/>
            <w:bottom w:val="none" w:sz="0" w:space="0" w:color="auto"/>
            <w:right w:val="none" w:sz="0" w:space="0" w:color="auto"/>
          </w:divBdr>
        </w:div>
        <w:div w:id="716248193">
          <w:marLeft w:val="640"/>
          <w:marRight w:val="0"/>
          <w:marTop w:val="0"/>
          <w:marBottom w:val="0"/>
          <w:divBdr>
            <w:top w:val="none" w:sz="0" w:space="0" w:color="auto"/>
            <w:left w:val="none" w:sz="0" w:space="0" w:color="auto"/>
            <w:bottom w:val="none" w:sz="0" w:space="0" w:color="auto"/>
            <w:right w:val="none" w:sz="0" w:space="0" w:color="auto"/>
          </w:divBdr>
        </w:div>
        <w:div w:id="1540891806">
          <w:marLeft w:val="640"/>
          <w:marRight w:val="0"/>
          <w:marTop w:val="0"/>
          <w:marBottom w:val="0"/>
          <w:divBdr>
            <w:top w:val="none" w:sz="0" w:space="0" w:color="auto"/>
            <w:left w:val="none" w:sz="0" w:space="0" w:color="auto"/>
            <w:bottom w:val="none" w:sz="0" w:space="0" w:color="auto"/>
            <w:right w:val="none" w:sz="0" w:space="0" w:color="auto"/>
          </w:divBdr>
        </w:div>
        <w:div w:id="273365340">
          <w:marLeft w:val="640"/>
          <w:marRight w:val="0"/>
          <w:marTop w:val="0"/>
          <w:marBottom w:val="0"/>
          <w:divBdr>
            <w:top w:val="none" w:sz="0" w:space="0" w:color="auto"/>
            <w:left w:val="none" w:sz="0" w:space="0" w:color="auto"/>
            <w:bottom w:val="none" w:sz="0" w:space="0" w:color="auto"/>
            <w:right w:val="none" w:sz="0" w:space="0" w:color="auto"/>
          </w:divBdr>
        </w:div>
        <w:div w:id="1355880440">
          <w:marLeft w:val="640"/>
          <w:marRight w:val="0"/>
          <w:marTop w:val="0"/>
          <w:marBottom w:val="0"/>
          <w:divBdr>
            <w:top w:val="none" w:sz="0" w:space="0" w:color="auto"/>
            <w:left w:val="none" w:sz="0" w:space="0" w:color="auto"/>
            <w:bottom w:val="none" w:sz="0" w:space="0" w:color="auto"/>
            <w:right w:val="none" w:sz="0" w:space="0" w:color="auto"/>
          </w:divBdr>
        </w:div>
        <w:div w:id="409891749">
          <w:marLeft w:val="640"/>
          <w:marRight w:val="0"/>
          <w:marTop w:val="0"/>
          <w:marBottom w:val="0"/>
          <w:divBdr>
            <w:top w:val="none" w:sz="0" w:space="0" w:color="auto"/>
            <w:left w:val="none" w:sz="0" w:space="0" w:color="auto"/>
            <w:bottom w:val="none" w:sz="0" w:space="0" w:color="auto"/>
            <w:right w:val="none" w:sz="0" w:space="0" w:color="auto"/>
          </w:divBdr>
        </w:div>
        <w:div w:id="888951990">
          <w:marLeft w:val="640"/>
          <w:marRight w:val="0"/>
          <w:marTop w:val="0"/>
          <w:marBottom w:val="0"/>
          <w:divBdr>
            <w:top w:val="none" w:sz="0" w:space="0" w:color="auto"/>
            <w:left w:val="none" w:sz="0" w:space="0" w:color="auto"/>
            <w:bottom w:val="none" w:sz="0" w:space="0" w:color="auto"/>
            <w:right w:val="none" w:sz="0" w:space="0" w:color="auto"/>
          </w:divBdr>
        </w:div>
        <w:div w:id="772088213">
          <w:marLeft w:val="640"/>
          <w:marRight w:val="0"/>
          <w:marTop w:val="0"/>
          <w:marBottom w:val="0"/>
          <w:divBdr>
            <w:top w:val="none" w:sz="0" w:space="0" w:color="auto"/>
            <w:left w:val="none" w:sz="0" w:space="0" w:color="auto"/>
            <w:bottom w:val="none" w:sz="0" w:space="0" w:color="auto"/>
            <w:right w:val="none" w:sz="0" w:space="0" w:color="auto"/>
          </w:divBdr>
        </w:div>
        <w:div w:id="466050263">
          <w:marLeft w:val="640"/>
          <w:marRight w:val="0"/>
          <w:marTop w:val="0"/>
          <w:marBottom w:val="0"/>
          <w:divBdr>
            <w:top w:val="none" w:sz="0" w:space="0" w:color="auto"/>
            <w:left w:val="none" w:sz="0" w:space="0" w:color="auto"/>
            <w:bottom w:val="none" w:sz="0" w:space="0" w:color="auto"/>
            <w:right w:val="none" w:sz="0" w:space="0" w:color="auto"/>
          </w:divBdr>
        </w:div>
        <w:div w:id="2044354967">
          <w:marLeft w:val="640"/>
          <w:marRight w:val="0"/>
          <w:marTop w:val="0"/>
          <w:marBottom w:val="0"/>
          <w:divBdr>
            <w:top w:val="none" w:sz="0" w:space="0" w:color="auto"/>
            <w:left w:val="none" w:sz="0" w:space="0" w:color="auto"/>
            <w:bottom w:val="none" w:sz="0" w:space="0" w:color="auto"/>
            <w:right w:val="none" w:sz="0" w:space="0" w:color="auto"/>
          </w:divBdr>
        </w:div>
        <w:div w:id="1094546906">
          <w:marLeft w:val="640"/>
          <w:marRight w:val="0"/>
          <w:marTop w:val="0"/>
          <w:marBottom w:val="0"/>
          <w:divBdr>
            <w:top w:val="none" w:sz="0" w:space="0" w:color="auto"/>
            <w:left w:val="none" w:sz="0" w:space="0" w:color="auto"/>
            <w:bottom w:val="none" w:sz="0" w:space="0" w:color="auto"/>
            <w:right w:val="none" w:sz="0" w:space="0" w:color="auto"/>
          </w:divBdr>
        </w:div>
        <w:div w:id="1073621677">
          <w:marLeft w:val="640"/>
          <w:marRight w:val="0"/>
          <w:marTop w:val="0"/>
          <w:marBottom w:val="0"/>
          <w:divBdr>
            <w:top w:val="none" w:sz="0" w:space="0" w:color="auto"/>
            <w:left w:val="none" w:sz="0" w:space="0" w:color="auto"/>
            <w:bottom w:val="none" w:sz="0" w:space="0" w:color="auto"/>
            <w:right w:val="none" w:sz="0" w:space="0" w:color="auto"/>
          </w:divBdr>
        </w:div>
        <w:div w:id="1580408593">
          <w:marLeft w:val="640"/>
          <w:marRight w:val="0"/>
          <w:marTop w:val="0"/>
          <w:marBottom w:val="0"/>
          <w:divBdr>
            <w:top w:val="none" w:sz="0" w:space="0" w:color="auto"/>
            <w:left w:val="none" w:sz="0" w:space="0" w:color="auto"/>
            <w:bottom w:val="none" w:sz="0" w:space="0" w:color="auto"/>
            <w:right w:val="none" w:sz="0" w:space="0" w:color="auto"/>
          </w:divBdr>
        </w:div>
        <w:div w:id="979575399">
          <w:marLeft w:val="640"/>
          <w:marRight w:val="0"/>
          <w:marTop w:val="0"/>
          <w:marBottom w:val="0"/>
          <w:divBdr>
            <w:top w:val="none" w:sz="0" w:space="0" w:color="auto"/>
            <w:left w:val="none" w:sz="0" w:space="0" w:color="auto"/>
            <w:bottom w:val="none" w:sz="0" w:space="0" w:color="auto"/>
            <w:right w:val="none" w:sz="0" w:space="0" w:color="auto"/>
          </w:divBdr>
        </w:div>
        <w:div w:id="895237787">
          <w:marLeft w:val="640"/>
          <w:marRight w:val="0"/>
          <w:marTop w:val="0"/>
          <w:marBottom w:val="0"/>
          <w:divBdr>
            <w:top w:val="none" w:sz="0" w:space="0" w:color="auto"/>
            <w:left w:val="none" w:sz="0" w:space="0" w:color="auto"/>
            <w:bottom w:val="none" w:sz="0" w:space="0" w:color="auto"/>
            <w:right w:val="none" w:sz="0" w:space="0" w:color="auto"/>
          </w:divBdr>
        </w:div>
        <w:div w:id="1169717155">
          <w:marLeft w:val="640"/>
          <w:marRight w:val="0"/>
          <w:marTop w:val="0"/>
          <w:marBottom w:val="0"/>
          <w:divBdr>
            <w:top w:val="none" w:sz="0" w:space="0" w:color="auto"/>
            <w:left w:val="none" w:sz="0" w:space="0" w:color="auto"/>
            <w:bottom w:val="none" w:sz="0" w:space="0" w:color="auto"/>
            <w:right w:val="none" w:sz="0" w:space="0" w:color="auto"/>
          </w:divBdr>
        </w:div>
        <w:div w:id="1094404109">
          <w:marLeft w:val="640"/>
          <w:marRight w:val="0"/>
          <w:marTop w:val="0"/>
          <w:marBottom w:val="0"/>
          <w:divBdr>
            <w:top w:val="none" w:sz="0" w:space="0" w:color="auto"/>
            <w:left w:val="none" w:sz="0" w:space="0" w:color="auto"/>
            <w:bottom w:val="none" w:sz="0" w:space="0" w:color="auto"/>
            <w:right w:val="none" w:sz="0" w:space="0" w:color="auto"/>
          </w:divBdr>
        </w:div>
        <w:div w:id="1870292502">
          <w:marLeft w:val="640"/>
          <w:marRight w:val="0"/>
          <w:marTop w:val="0"/>
          <w:marBottom w:val="0"/>
          <w:divBdr>
            <w:top w:val="none" w:sz="0" w:space="0" w:color="auto"/>
            <w:left w:val="none" w:sz="0" w:space="0" w:color="auto"/>
            <w:bottom w:val="none" w:sz="0" w:space="0" w:color="auto"/>
            <w:right w:val="none" w:sz="0" w:space="0" w:color="auto"/>
          </w:divBdr>
        </w:div>
        <w:div w:id="1798526603">
          <w:marLeft w:val="640"/>
          <w:marRight w:val="0"/>
          <w:marTop w:val="0"/>
          <w:marBottom w:val="0"/>
          <w:divBdr>
            <w:top w:val="none" w:sz="0" w:space="0" w:color="auto"/>
            <w:left w:val="none" w:sz="0" w:space="0" w:color="auto"/>
            <w:bottom w:val="none" w:sz="0" w:space="0" w:color="auto"/>
            <w:right w:val="none" w:sz="0" w:space="0" w:color="auto"/>
          </w:divBdr>
        </w:div>
        <w:div w:id="892036360">
          <w:marLeft w:val="640"/>
          <w:marRight w:val="0"/>
          <w:marTop w:val="0"/>
          <w:marBottom w:val="0"/>
          <w:divBdr>
            <w:top w:val="none" w:sz="0" w:space="0" w:color="auto"/>
            <w:left w:val="none" w:sz="0" w:space="0" w:color="auto"/>
            <w:bottom w:val="none" w:sz="0" w:space="0" w:color="auto"/>
            <w:right w:val="none" w:sz="0" w:space="0" w:color="auto"/>
          </w:divBdr>
        </w:div>
        <w:div w:id="466356292">
          <w:marLeft w:val="640"/>
          <w:marRight w:val="0"/>
          <w:marTop w:val="0"/>
          <w:marBottom w:val="0"/>
          <w:divBdr>
            <w:top w:val="none" w:sz="0" w:space="0" w:color="auto"/>
            <w:left w:val="none" w:sz="0" w:space="0" w:color="auto"/>
            <w:bottom w:val="none" w:sz="0" w:space="0" w:color="auto"/>
            <w:right w:val="none" w:sz="0" w:space="0" w:color="auto"/>
          </w:divBdr>
        </w:div>
        <w:div w:id="537662250">
          <w:marLeft w:val="640"/>
          <w:marRight w:val="0"/>
          <w:marTop w:val="0"/>
          <w:marBottom w:val="0"/>
          <w:divBdr>
            <w:top w:val="none" w:sz="0" w:space="0" w:color="auto"/>
            <w:left w:val="none" w:sz="0" w:space="0" w:color="auto"/>
            <w:bottom w:val="none" w:sz="0" w:space="0" w:color="auto"/>
            <w:right w:val="none" w:sz="0" w:space="0" w:color="auto"/>
          </w:divBdr>
        </w:div>
        <w:div w:id="1637877638">
          <w:marLeft w:val="640"/>
          <w:marRight w:val="0"/>
          <w:marTop w:val="0"/>
          <w:marBottom w:val="0"/>
          <w:divBdr>
            <w:top w:val="none" w:sz="0" w:space="0" w:color="auto"/>
            <w:left w:val="none" w:sz="0" w:space="0" w:color="auto"/>
            <w:bottom w:val="none" w:sz="0" w:space="0" w:color="auto"/>
            <w:right w:val="none" w:sz="0" w:space="0" w:color="auto"/>
          </w:divBdr>
        </w:div>
        <w:div w:id="1110122509">
          <w:marLeft w:val="640"/>
          <w:marRight w:val="0"/>
          <w:marTop w:val="0"/>
          <w:marBottom w:val="0"/>
          <w:divBdr>
            <w:top w:val="none" w:sz="0" w:space="0" w:color="auto"/>
            <w:left w:val="none" w:sz="0" w:space="0" w:color="auto"/>
            <w:bottom w:val="none" w:sz="0" w:space="0" w:color="auto"/>
            <w:right w:val="none" w:sz="0" w:space="0" w:color="auto"/>
          </w:divBdr>
        </w:div>
        <w:div w:id="1663898072">
          <w:marLeft w:val="640"/>
          <w:marRight w:val="0"/>
          <w:marTop w:val="0"/>
          <w:marBottom w:val="0"/>
          <w:divBdr>
            <w:top w:val="none" w:sz="0" w:space="0" w:color="auto"/>
            <w:left w:val="none" w:sz="0" w:space="0" w:color="auto"/>
            <w:bottom w:val="none" w:sz="0" w:space="0" w:color="auto"/>
            <w:right w:val="none" w:sz="0" w:space="0" w:color="auto"/>
          </w:divBdr>
        </w:div>
        <w:div w:id="880945703">
          <w:marLeft w:val="640"/>
          <w:marRight w:val="0"/>
          <w:marTop w:val="0"/>
          <w:marBottom w:val="0"/>
          <w:divBdr>
            <w:top w:val="none" w:sz="0" w:space="0" w:color="auto"/>
            <w:left w:val="none" w:sz="0" w:space="0" w:color="auto"/>
            <w:bottom w:val="none" w:sz="0" w:space="0" w:color="auto"/>
            <w:right w:val="none" w:sz="0" w:space="0" w:color="auto"/>
          </w:divBdr>
        </w:div>
        <w:div w:id="1577862450">
          <w:marLeft w:val="640"/>
          <w:marRight w:val="0"/>
          <w:marTop w:val="0"/>
          <w:marBottom w:val="0"/>
          <w:divBdr>
            <w:top w:val="none" w:sz="0" w:space="0" w:color="auto"/>
            <w:left w:val="none" w:sz="0" w:space="0" w:color="auto"/>
            <w:bottom w:val="none" w:sz="0" w:space="0" w:color="auto"/>
            <w:right w:val="none" w:sz="0" w:space="0" w:color="auto"/>
          </w:divBdr>
        </w:div>
        <w:div w:id="755858632">
          <w:marLeft w:val="640"/>
          <w:marRight w:val="0"/>
          <w:marTop w:val="0"/>
          <w:marBottom w:val="0"/>
          <w:divBdr>
            <w:top w:val="none" w:sz="0" w:space="0" w:color="auto"/>
            <w:left w:val="none" w:sz="0" w:space="0" w:color="auto"/>
            <w:bottom w:val="none" w:sz="0" w:space="0" w:color="auto"/>
            <w:right w:val="none" w:sz="0" w:space="0" w:color="auto"/>
          </w:divBdr>
        </w:div>
        <w:div w:id="1896235545">
          <w:marLeft w:val="640"/>
          <w:marRight w:val="0"/>
          <w:marTop w:val="0"/>
          <w:marBottom w:val="0"/>
          <w:divBdr>
            <w:top w:val="none" w:sz="0" w:space="0" w:color="auto"/>
            <w:left w:val="none" w:sz="0" w:space="0" w:color="auto"/>
            <w:bottom w:val="none" w:sz="0" w:space="0" w:color="auto"/>
            <w:right w:val="none" w:sz="0" w:space="0" w:color="auto"/>
          </w:divBdr>
        </w:div>
        <w:div w:id="2020887896">
          <w:marLeft w:val="640"/>
          <w:marRight w:val="0"/>
          <w:marTop w:val="0"/>
          <w:marBottom w:val="0"/>
          <w:divBdr>
            <w:top w:val="none" w:sz="0" w:space="0" w:color="auto"/>
            <w:left w:val="none" w:sz="0" w:space="0" w:color="auto"/>
            <w:bottom w:val="none" w:sz="0" w:space="0" w:color="auto"/>
            <w:right w:val="none" w:sz="0" w:space="0" w:color="auto"/>
          </w:divBdr>
        </w:div>
        <w:div w:id="2032678260">
          <w:marLeft w:val="640"/>
          <w:marRight w:val="0"/>
          <w:marTop w:val="0"/>
          <w:marBottom w:val="0"/>
          <w:divBdr>
            <w:top w:val="none" w:sz="0" w:space="0" w:color="auto"/>
            <w:left w:val="none" w:sz="0" w:space="0" w:color="auto"/>
            <w:bottom w:val="none" w:sz="0" w:space="0" w:color="auto"/>
            <w:right w:val="none" w:sz="0" w:space="0" w:color="auto"/>
          </w:divBdr>
        </w:div>
        <w:div w:id="297301946">
          <w:marLeft w:val="640"/>
          <w:marRight w:val="0"/>
          <w:marTop w:val="0"/>
          <w:marBottom w:val="0"/>
          <w:divBdr>
            <w:top w:val="none" w:sz="0" w:space="0" w:color="auto"/>
            <w:left w:val="none" w:sz="0" w:space="0" w:color="auto"/>
            <w:bottom w:val="none" w:sz="0" w:space="0" w:color="auto"/>
            <w:right w:val="none" w:sz="0" w:space="0" w:color="auto"/>
          </w:divBdr>
        </w:div>
        <w:div w:id="1421751884">
          <w:marLeft w:val="640"/>
          <w:marRight w:val="0"/>
          <w:marTop w:val="0"/>
          <w:marBottom w:val="0"/>
          <w:divBdr>
            <w:top w:val="none" w:sz="0" w:space="0" w:color="auto"/>
            <w:left w:val="none" w:sz="0" w:space="0" w:color="auto"/>
            <w:bottom w:val="none" w:sz="0" w:space="0" w:color="auto"/>
            <w:right w:val="none" w:sz="0" w:space="0" w:color="auto"/>
          </w:divBdr>
        </w:div>
        <w:div w:id="618531757">
          <w:marLeft w:val="640"/>
          <w:marRight w:val="0"/>
          <w:marTop w:val="0"/>
          <w:marBottom w:val="0"/>
          <w:divBdr>
            <w:top w:val="none" w:sz="0" w:space="0" w:color="auto"/>
            <w:left w:val="none" w:sz="0" w:space="0" w:color="auto"/>
            <w:bottom w:val="none" w:sz="0" w:space="0" w:color="auto"/>
            <w:right w:val="none" w:sz="0" w:space="0" w:color="auto"/>
          </w:divBdr>
        </w:div>
        <w:div w:id="517426457">
          <w:marLeft w:val="640"/>
          <w:marRight w:val="0"/>
          <w:marTop w:val="0"/>
          <w:marBottom w:val="0"/>
          <w:divBdr>
            <w:top w:val="none" w:sz="0" w:space="0" w:color="auto"/>
            <w:left w:val="none" w:sz="0" w:space="0" w:color="auto"/>
            <w:bottom w:val="none" w:sz="0" w:space="0" w:color="auto"/>
            <w:right w:val="none" w:sz="0" w:space="0" w:color="auto"/>
          </w:divBdr>
        </w:div>
        <w:div w:id="835613851">
          <w:marLeft w:val="640"/>
          <w:marRight w:val="0"/>
          <w:marTop w:val="0"/>
          <w:marBottom w:val="0"/>
          <w:divBdr>
            <w:top w:val="none" w:sz="0" w:space="0" w:color="auto"/>
            <w:left w:val="none" w:sz="0" w:space="0" w:color="auto"/>
            <w:bottom w:val="none" w:sz="0" w:space="0" w:color="auto"/>
            <w:right w:val="none" w:sz="0" w:space="0" w:color="auto"/>
          </w:divBdr>
        </w:div>
        <w:div w:id="1276135483">
          <w:marLeft w:val="640"/>
          <w:marRight w:val="0"/>
          <w:marTop w:val="0"/>
          <w:marBottom w:val="0"/>
          <w:divBdr>
            <w:top w:val="none" w:sz="0" w:space="0" w:color="auto"/>
            <w:left w:val="none" w:sz="0" w:space="0" w:color="auto"/>
            <w:bottom w:val="none" w:sz="0" w:space="0" w:color="auto"/>
            <w:right w:val="none" w:sz="0" w:space="0" w:color="auto"/>
          </w:divBdr>
        </w:div>
        <w:div w:id="196703512">
          <w:marLeft w:val="640"/>
          <w:marRight w:val="0"/>
          <w:marTop w:val="0"/>
          <w:marBottom w:val="0"/>
          <w:divBdr>
            <w:top w:val="none" w:sz="0" w:space="0" w:color="auto"/>
            <w:left w:val="none" w:sz="0" w:space="0" w:color="auto"/>
            <w:bottom w:val="none" w:sz="0" w:space="0" w:color="auto"/>
            <w:right w:val="none" w:sz="0" w:space="0" w:color="auto"/>
          </w:divBdr>
        </w:div>
        <w:div w:id="1631979787">
          <w:marLeft w:val="640"/>
          <w:marRight w:val="0"/>
          <w:marTop w:val="0"/>
          <w:marBottom w:val="0"/>
          <w:divBdr>
            <w:top w:val="none" w:sz="0" w:space="0" w:color="auto"/>
            <w:left w:val="none" w:sz="0" w:space="0" w:color="auto"/>
            <w:bottom w:val="none" w:sz="0" w:space="0" w:color="auto"/>
            <w:right w:val="none" w:sz="0" w:space="0" w:color="auto"/>
          </w:divBdr>
        </w:div>
        <w:div w:id="1038428600">
          <w:marLeft w:val="640"/>
          <w:marRight w:val="0"/>
          <w:marTop w:val="0"/>
          <w:marBottom w:val="0"/>
          <w:divBdr>
            <w:top w:val="none" w:sz="0" w:space="0" w:color="auto"/>
            <w:left w:val="none" w:sz="0" w:space="0" w:color="auto"/>
            <w:bottom w:val="none" w:sz="0" w:space="0" w:color="auto"/>
            <w:right w:val="none" w:sz="0" w:space="0" w:color="auto"/>
          </w:divBdr>
        </w:div>
        <w:div w:id="727536174">
          <w:marLeft w:val="640"/>
          <w:marRight w:val="0"/>
          <w:marTop w:val="0"/>
          <w:marBottom w:val="0"/>
          <w:divBdr>
            <w:top w:val="none" w:sz="0" w:space="0" w:color="auto"/>
            <w:left w:val="none" w:sz="0" w:space="0" w:color="auto"/>
            <w:bottom w:val="none" w:sz="0" w:space="0" w:color="auto"/>
            <w:right w:val="none" w:sz="0" w:space="0" w:color="auto"/>
          </w:divBdr>
        </w:div>
        <w:div w:id="549997356">
          <w:marLeft w:val="640"/>
          <w:marRight w:val="0"/>
          <w:marTop w:val="0"/>
          <w:marBottom w:val="0"/>
          <w:divBdr>
            <w:top w:val="none" w:sz="0" w:space="0" w:color="auto"/>
            <w:left w:val="none" w:sz="0" w:space="0" w:color="auto"/>
            <w:bottom w:val="none" w:sz="0" w:space="0" w:color="auto"/>
            <w:right w:val="none" w:sz="0" w:space="0" w:color="auto"/>
          </w:divBdr>
        </w:div>
        <w:div w:id="882520249">
          <w:marLeft w:val="640"/>
          <w:marRight w:val="0"/>
          <w:marTop w:val="0"/>
          <w:marBottom w:val="0"/>
          <w:divBdr>
            <w:top w:val="none" w:sz="0" w:space="0" w:color="auto"/>
            <w:left w:val="none" w:sz="0" w:space="0" w:color="auto"/>
            <w:bottom w:val="none" w:sz="0" w:space="0" w:color="auto"/>
            <w:right w:val="none" w:sz="0" w:space="0" w:color="auto"/>
          </w:divBdr>
        </w:div>
        <w:div w:id="1352493694">
          <w:marLeft w:val="640"/>
          <w:marRight w:val="0"/>
          <w:marTop w:val="0"/>
          <w:marBottom w:val="0"/>
          <w:divBdr>
            <w:top w:val="none" w:sz="0" w:space="0" w:color="auto"/>
            <w:left w:val="none" w:sz="0" w:space="0" w:color="auto"/>
            <w:bottom w:val="none" w:sz="0" w:space="0" w:color="auto"/>
            <w:right w:val="none" w:sz="0" w:space="0" w:color="auto"/>
          </w:divBdr>
        </w:div>
        <w:div w:id="798717679">
          <w:marLeft w:val="640"/>
          <w:marRight w:val="0"/>
          <w:marTop w:val="0"/>
          <w:marBottom w:val="0"/>
          <w:divBdr>
            <w:top w:val="none" w:sz="0" w:space="0" w:color="auto"/>
            <w:left w:val="none" w:sz="0" w:space="0" w:color="auto"/>
            <w:bottom w:val="none" w:sz="0" w:space="0" w:color="auto"/>
            <w:right w:val="none" w:sz="0" w:space="0" w:color="auto"/>
          </w:divBdr>
        </w:div>
        <w:div w:id="1171524841">
          <w:marLeft w:val="640"/>
          <w:marRight w:val="0"/>
          <w:marTop w:val="0"/>
          <w:marBottom w:val="0"/>
          <w:divBdr>
            <w:top w:val="none" w:sz="0" w:space="0" w:color="auto"/>
            <w:left w:val="none" w:sz="0" w:space="0" w:color="auto"/>
            <w:bottom w:val="none" w:sz="0" w:space="0" w:color="auto"/>
            <w:right w:val="none" w:sz="0" w:space="0" w:color="auto"/>
          </w:divBdr>
        </w:div>
        <w:div w:id="1643609590">
          <w:marLeft w:val="640"/>
          <w:marRight w:val="0"/>
          <w:marTop w:val="0"/>
          <w:marBottom w:val="0"/>
          <w:divBdr>
            <w:top w:val="none" w:sz="0" w:space="0" w:color="auto"/>
            <w:left w:val="none" w:sz="0" w:space="0" w:color="auto"/>
            <w:bottom w:val="none" w:sz="0" w:space="0" w:color="auto"/>
            <w:right w:val="none" w:sz="0" w:space="0" w:color="auto"/>
          </w:divBdr>
        </w:div>
        <w:div w:id="1513958480">
          <w:marLeft w:val="640"/>
          <w:marRight w:val="0"/>
          <w:marTop w:val="0"/>
          <w:marBottom w:val="0"/>
          <w:divBdr>
            <w:top w:val="none" w:sz="0" w:space="0" w:color="auto"/>
            <w:left w:val="none" w:sz="0" w:space="0" w:color="auto"/>
            <w:bottom w:val="none" w:sz="0" w:space="0" w:color="auto"/>
            <w:right w:val="none" w:sz="0" w:space="0" w:color="auto"/>
          </w:divBdr>
        </w:div>
        <w:div w:id="1701471575">
          <w:marLeft w:val="640"/>
          <w:marRight w:val="0"/>
          <w:marTop w:val="0"/>
          <w:marBottom w:val="0"/>
          <w:divBdr>
            <w:top w:val="none" w:sz="0" w:space="0" w:color="auto"/>
            <w:left w:val="none" w:sz="0" w:space="0" w:color="auto"/>
            <w:bottom w:val="none" w:sz="0" w:space="0" w:color="auto"/>
            <w:right w:val="none" w:sz="0" w:space="0" w:color="auto"/>
          </w:divBdr>
        </w:div>
        <w:div w:id="1631210386">
          <w:marLeft w:val="640"/>
          <w:marRight w:val="0"/>
          <w:marTop w:val="0"/>
          <w:marBottom w:val="0"/>
          <w:divBdr>
            <w:top w:val="none" w:sz="0" w:space="0" w:color="auto"/>
            <w:left w:val="none" w:sz="0" w:space="0" w:color="auto"/>
            <w:bottom w:val="none" w:sz="0" w:space="0" w:color="auto"/>
            <w:right w:val="none" w:sz="0" w:space="0" w:color="auto"/>
          </w:divBdr>
        </w:div>
        <w:div w:id="1725636707">
          <w:marLeft w:val="640"/>
          <w:marRight w:val="0"/>
          <w:marTop w:val="0"/>
          <w:marBottom w:val="0"/>
          <w:divBdr>
            <w:top w:val="none" w:sz="0" w:space="0" w:color="auto"/>
            <w:left w:val="none" w:sz="0" w:space="0" w:color="auto"/>
            <w:bottom w:val="none" w:sz="0" w:space="0" w:color="auto"/>
            <w:right w:val="none" w:sz="0" w:space="0" w:color="auto"/>
          </w:divBdr>
        </w:div>
        <w:div w:id="1569534429">
          <w:marLeft w:val="640"/>
          <w:marRight w:val="0"/>
          <w:marTop w:val="0"/>
          <w:marBottom w:val="0"/>
          <w:divBdr>
            <w:top w:val="none" w:sz="0" w:space="0" w:color="auto"/>
            <w:left w:val="none" w:sz="0" w:space="0" w:color="auto"/>
            <w:bottom w:val="none" w:sz="0" w:space="0" w:color="auto"/>
            <w:right w:val="none" w:sz="0" w:space="0" w:color="auto"/>
          </w:divBdr>
        </w:div>
        <w:div w:id="2038000455">
          <w:marLeft w:val="640"/>
          <w:marRight w:val="0"/>
          <w:marTop w:val="0"/>
          <w:marBottom w:val="0"/>
          <w:divBdr>
            <w:top w:val="none" w:sz="0" w:space="0" w:color="auto"/>
            <w:left w:val="none" w:sz="0" w:space="0" w:color="auto"/>
            <w:bottom w:val="none" w:sz="0" w:space="0" w:color="auto"/>
            <w:right w:val="none" w:sz="0" w:space="0" w:color="auto"/>
          </w:divBdr>
        </w:div>
        <w:div w:id="1649699463">
          <w:marLeft w:val="640"/>
          <w:marRight w:val="0"/>
          <w:marTop w:val="0"/>
          <w:marBottom w:val="0"/>
          <w:divBdr>
            <w:top w:val="none" w:sz="0" w:space="0" w:color="auto"/>
            <w:left w:val="none" w:sz="0" w:space="0" w:color="auto"/>
            <w:bottom w:val="none" w:sz="0" w:space="0" w:color="auto"/>
            <w:right w:val="none" w:sz="0" w:space="0" w:color="auto"/>
          </w:divBdr>
        </w:div>
        <w:div w:id="1774127421">
          <w:marLeft w:val="640"/>
          <w:marRight w:val="0"/>
          <w:marTop w:val="0"/>
          <w:marBottom w:val="0"/>
          <w:divBdr>
            <w:top w:val="none" w:sz="0" w:space="0" w:color="auto"/>
            <w:left w:val="none" w:sz="0" w:space="0" w:color="auto"/>
            <w:bottom w:val="none" w:sz="0" w:space="0" w:color="auto"/>
            <w:right w:val="none" w:sz="0" w:space="0" w:color="auto"/>
          </w:divBdr>
        </w:div>
        <w:div w:id="876087931">
          <w:marLeft w:val="640"/>
          <w:marRight w:val="0"/>
          <w:marTop w:val="0"/>
          <w:marBottom w:val="0"/>
          <w:divBdr>
            <w:top w:val="none" w:sz="0" w:space="0" w:color="auto"/>
            <w:left w:val="none" w:sz="0" w:space="0" w:color="auto"/>
            <w:bottom w:val="none" w:sz="0" w:space="0" w:color="auto"/>
            <w:right w:val="none" w:sz="0" w:space="0" w:color="auto"/>
          </w:divBdr>
        </w:div>
        <w:div w:id="1227642093">
          <w:marLeft w:val="640"/>
          <w:marRight w:val="0"/>
          <w:marTop w:val="0"/>
          <w:marBottom w:val="0"/>
          <w:divBdr>
            <w:top w:val="none" w:sz="0" w:space="0" w:color="auto"/>
            <w:left w:val="none" w:sz="0" w:space="0" w:color="auto"/>
            <w:bottom w:val="none" w:sz="0" w:space="0" w:color="auto"/>
            <w:right w:val="none" w:sz="0" w:space="0" w:color="auto"/>
          </w:divBdr>
        </w:div>
        <w:div w:id="1909724161">
          <w:marLeft w:val="640"/>
          <w:marRight w:val="0"/>
          <w:marTop w:val="0"/>
          <w:marBottom w:val="0"/>
          <w:divBdr>
            <w:top w:val="none" w:sz="0" w:space="0" w:color="auto"/>
            <w:left w:val="none" w:sz="0" w:space="0" w:color="auto"/>
            <w:bottom w:val="none" w:sz="0" w:space="0" w:color="auto"/>
            <w:right w:val="none" w:sz="0" w:space="0" w:color="auto"/>
          </w:divBdr>
        </w:div>
        <w:div w:id="231547168">
          <w:marLeft w:val="640"/>
          <w:marRight w:val="0"/>
          <w:marTop w:val="0"/>
          <w:marBottom w:val="0"/>
          <w:divBdr>
            <w:top w:val="none" w:sz="0" w:space="0" w:color="auto"/>
            <w:left w:val="none" w:sz="0" w:space="0" w:color="auto"/>
            <w:bottom w:val="none" w:sz="0" w:space="0" w:color="auto"/>
            <w:right w:val="none" w:sz="0" w:space="0" w:color="auto"/>
          </w:divBdr>
        </w:div>
        <w:div w:id="814950972">
          <w:marLeft w:val="640"/>
          <w:marRight w:val="0"/>
          <w:marTop w:val="0"/>
          <w:marBottom w:val="0"/>
          <w:divBdr>
            <w:top w:val="none" w:sz="0" w:space="0" w:color="auto"/>
            <w:left w:val="none" w:sz="0" w:space="0" w:color="auto"/>
            <w:bottom w:val="none" w:sz="0" w:space="0" w:color="auto"/>
            <w:right w:val="none" w:sz="0" w:space="0" w:color="auto"/>
          </w:divBdr>
        </w:div>
        <w:div w:id="310059666">
          <w:marLeft w:val="640"/>
          <w:marRight w:val="0"/>
          <w:marTop w:val="0"/>
          <w:marBottom w:val="0"/>
          <w:divBdr>
            <w:top w:val="none" w:sz="0" w:space="0" w:color="auto"/>
            <w:left w:val="none" w:sz="0" w:space="0" w:color="auto"/>
            <w:bottom w:val="none" w:sz="0" w:space="0" w:color="auto"/>
            <w:right w:val="none" w:sz="0" w:space="0" w:color="auto"/>
          </w:divBdr>
        </w:div>
        <w:div w:id="1645043026">
          <w:marLeft w:val="640"/>
          <w:marRight w:val="0"/>
          <w:marTop w:val="0"/>
          <w:marBottom w:val="0"/>
          <w:divBdr>
            <w:top w:val="none" w:sz="0" w:space="0" w:color="auto"/>
            <w:left w:val="none" w:sz="0" w:space="0" w:color="auto"/>
            <w:bottom w:val="none" w:sz="0" w:space="0" w:color="auto"/>
            <w:right w:val="none" w:sz="0" w:space="0" w:color="auto"/>
          </w:divBdr>
        </w:div>
        <w:div w:id="1232887268">
          <w:marLeft w:val="640"/>
          <w:marRight w:val="0"/>
          <w:marTop w:val="0"/>
          <w:marBottom w:val="0"/>
          <w:divBdr>
            <w:top w:val="none" w:sz="0" w:space="0" w:color="auto"/>
            <w:left w:val="none" w:sz="0" w:space="0" w:color="auto"/>
            <w:bottom w:val="none" w:sz="0" w:space="0" w:color="auto"/>
            <w:right w:val="none" w:sz="0" w:space="0" w:color="auto"/>
          </w:divBdr>
        </w:div>
        <w:div w:id="1666468425">
          <w:marLeft w:val="640"/>
          <w:marRight w:val="0"/>
          <w:marTop w:val="0"/>
          <w:marBottom w:val="0"/>
          <w:divBdr>
            <w:top w:val="none" w:sz="0" w:space="0" w:color="auto"/>
            <w:left w:val="none" w:sz="0" w:space="0" w:color="auto"/>
            <w:bottom w:val="none" w:sz="0" w:space="0" w:color="auto"/>
            <w:right w:val="none" w:sz="0" w:space="0" w:color="auto"/>
          </w:divBdr>
        </w:div>
        <w:div w:id="1249537696">
          <w:marLeft w:val="640"/>
          <w:marRight w:val="0"/>
          <w:marTop w:val="0"/>
          <w:marBottom w:val="0"/>
          <w:divBdr>
            <w:top w:val="none" w:sz="0" w:space="0" w:color="auto"/>
            <w:left w:val="none" w:sz="0" w:space="0" w:color="auto"/>
            <w:bottom w:val="none" w:sz="0" w:space="0" w:color="auto"/>
            <w:right w:val="none" w:sz="0" w:space="0" w:color="auto"/>
          </w:divBdr>
        </w:div>
        <w:div w:id="1075396821">
          <w:marLeft w:val="640"/>
          <w:marRight w:val="0"/>
          <w:marTop w:val="0"/>
          <w:marBottom w:val="0"/>
          <w:divBdr>
            <w:top w:val="none" w:sz="0" w:space="0" w:color="auto"/>
            <w:left w:val="none" w:sz="0" w:space="0" w:color="auto"/>
            <w:bottom w:val="none" w:sz="0" w:space="0" w:color="auto"/>
            <w:right w:val="none" w:sz="0" w:space="0" w:color="auto"/>
          </w:divBdr>
        </w:div>
        <w:div w:id="902571101">
          <w:marLeft w:val="640"/>
          <w:marRight w:val="0"/>
          <w:marTop w:val="0"/>
          <w:marBottom w:val="0"/>
          <w:divBdr>
            <w:top w:val="none" w:sz="0" w:space="0" w:color="auto"/>
            <w:left w:val="none" w:sz="0" w:space="0" w:color="auto"/>
            <w:bottom w:val="none" w:sz="0" w:space="0" w:color="auto"/>
            <w:right w:val="none" w:sz="0" w:space="0" w:color="auto"/>
          </w:divBdr>
        </w:div>
        <w:div w:id="1838417931">
          <w:marLeft w:val="640"/>
          <w:marRight w:val="0"/>
          <w:marTop w:val="0"/>
          <w:marBottom w:val="0"/>
          <w:divBdr>
            <w:top w:val="none" w:sz="0" w:space="0" w:color="auto"/>
            <w:left w:val="none" w:sz="0" w:space="0" w:color="auto"/>
            <w:bottom w:val="none" w:sz="0" w:space="0" w:color="auto"/>
            <w:right w:val="none" w:sz="0" w:space="0" w:color="auto"/>
          </w:divBdr>
        </w:div>
        <w:div w:id="1390030140">
          <w:marLeft w:val="640"/>
          <w:marRight w:val="0"/>
          <w:marTop w:val="0"/>
          <w:marBottom w:val="0"/>
          <w:divBdr>
            <w:top w:val="none" w:sz="0" w:space="0" w:color="auto"/>
            <w:left w:val="none" w:sz="0" w:space="0" w:color="auto"/>
            <w:bottom w:val="none" w:sz="0" w:space="0" w:color="auto"/>
            <w:right w:val="none" w:sz="0" w:space="0" w:color="auto"/>
          </w:divBdr>
        </w:div>
        <w:div w:id="1353337471">
          <w:marLeft w:val="640"/>
          <w:marRight w:val="0"/>
          <w:marTop w:val="0"/>
          <w:marBottom w:val="0"/>
          <w:divBdr>
            <w:top w:val="none" w:sz="0" w:space="0" w:color="auto"/>
            <w:left w:val="none" w:sz="0" w:space="0" w:color="auto"/>
            <w:bottom w:val="none" w:sz="0" w:space="0" w:color="auto"/>
            <w:right w:val="none" w:sz="0" w:space="0" w:color="auto"/>
          </w:divBdr>
        </w:div>
        <w:div w:id="530194391">
          <w:marLeft w:val="640"/>
          <w:marRight w:val="0"/>
          <w:marTop w:val="0"/>
          <w:marBottom w:val="0"/>
          <w:divBdr>
            <w:top w:val="none" w:sz="0" w:space="0" w:color="auto"/>
            <w:left w:val="none" w:sz="0" w:space="0" w:color="auto"/>
            <w:bottom w:val="none" w:sz="0" w:space="0" w:color="auto"/>
            <w:right w:val="none" w:sz="0" w:space="0" w:color="auto"/>
          </w:divBdr>
        </w:div>
        <w:div w:id="1647928022">
          <w:marLeft w:val="640"/>
          <w:marRight w:val="0"/>
          <w:marTop w:val="0"/>
          <w:marBottom w:val="0"/>
          <w:divBdr>
            <w:top w:val="none" w:sz="0" w:space="0" w:color="auto"/>
            <w:left w:val="none" w:sz="0" w:space="0" w:color="auto"/>
            <w:bottom w:val="none" w:sz="0" w:space="0" w:color="auto"/>
            <w:right w:val="none" w:sz="0" w:space="0" w:color="auto"/>
          </w:divBdr>
        </w:div>
        <w:div w:id="986519149">
          <w:marLeft w:val="640"/>
          <w:marRight w:val="0"/>
          <w:marTop w:val="0"/>
          <w:marBottom w:val="0"/>
          <w:divBdr>
            <w:top w:val="none" w:sz="0" w:space="0" w:color="auto"/>
            <w:left w:val="none" w:sz="0" w:space="0" w:color="auto"/>
            <w:bottom w:val="none" w:sz="0" w:space="0" w:color="auto"/>
            <w:right w:val="none" w:sz="0" w:space="0" w:color="auto"/>
          </w:divBdr>
        </w:div>
        <w:div w:id="1622805031">
          <w:marLeft w:val="640"/>
          <w:marRight w:val="0"/>
          <w:marTop w:val="0"/>
          <w:marBottom w:val="0"/>
          <w:divBdr>
            <w:top w:val="none" w:sz="0" w:space="0" w:color="auto"/>
            <w:left w:val="none" w:sz="0" w:space="0" w:color="auto"/>
            <w:bottom w:val="none" w:sz="0" w:space="0" w:color="auto"/>
            <w:right w:val="none" w:sz="0" w:space="0" w:color="auto"/>
          </w:divBdr>
        </w:div>
        <w:div w:id="116141293">
          <w:marLeft w:val="640"/>
          <w:marRight w:val="0"/>
          <w:marTop w:val="0"/>
          <w:marBottom w:val="0"/>
          <w:divBdr>
            <w:top w:val="none" w:sz="0" w:space="0" w:color="auto"/>
            <w:left w:val="none" w:sz="0" w:space="0" w:color="auto"/>
            <w:bottom w:val="none" w:sz="0" w:space="0" w:color="auto"/>
            <w:right w:val="none" w:sz="0" w:space="0" w:color="auto"/>
          </w:divBdr>
        </w:div>
        <w:div w:id="649752578">
          <w:marLeft w:val="640"/>
          <w:marRight w:val="0"/>
          <w:marTop w:val="0"/>
          <w:marBottom w:val="0"/>
          <w:divBdr>
            <w:top w:val="none" w:sz="0" w:space="0" w:color="auto"/>
            <w:left w:val="none" w:sz="0" w:space="0" w:color="auto"/>
            <w:bottom w:val="none" w:sz="0" w:space="0" w:color="auto"/>
            <w:right w:val="none" w:sz="0" w:space="0" w:color="auto"/>
          </w:divBdr>
        </w:div>
        <w:div w:id="1800026479">
          <w:marLeft w:val="640"/>
          <w:marRight w:val="0"/>
          <w:marTop w:val="0"/>
          <w:marBottom w:val="0"/>
          <w:divBdr>
            <w:top w:val="none" w:sz="0" w:space="0" w:color="auto"/>
            <w:left w:val="none" w:sz="0" w:space="0" w:color="auto"/>
            <w:bottom w:val="none" w:sz="0" w:space="0" w:color="auto"/>
            <w:right w:val="none" w:sz="0" w:space="0" w:color="auto"/>
          </w:divBdr>
        </w:div>
        <w:div w:id="6949610">
          <w:marLeft w:val="640"/>
          <w:marRight w:val="0"/>
          <w:marTop w:val="0"/>
          <w:marBottom w:val="0"/>
          <w:divBdr>
            <w:top w:val="none" w:sz="0" w:space="0" w:color="auto"/>
            <w:left w:val="none" w:sz="0" w:space="0" w:color="auto"/>
            <w:bottom w:val="none" w:sz="0" w:space="0" w:color="auto"/>
            <w:right w:val="none" w:sz="0" w:space="0" w:color="auto"/>
          </w:divBdr>
        </w:div>
        <w:div w:id="1034190597">
          <w:marLeft w:val="640"/>
          <w:marRight w:val="0"/>
          <w:marTop w:val="0"/>
          <w:marBottom w:val="0"/>
          <w:divBdr>
            <w:top w:val="none" w:sz="0" w:space="0" w:color="auto"/>
            <w:left w:val="none" w:sz="0" w:space="0" w:color="auto"/>
            <w:bottom w:val="none" w:sz="0" w:space="0" w:color="auto"/>
            <w:right w:val="none" w:sz="0" w:space="0" w:color="auto"/>
          </w:divBdr>
        </w:div>
        <w:div w:id="473136604">
          <w:marLeft w:val="640"/>
          <w:marRight w:val="0"/>
          <w:marTop w:val="0"/>
          <w:marBottom w:val="0"/>
          <w:divBdr>
            <w:top w:val="none" w:sz="0" w:space="0" w:color="auto"/>
            <w:left w:val="none" w:sz="0" w:space="0" w:color="auto"/>
            <w:bottom w:val="none" w:sz="0" w:space="0" w:color="auto"/>
            <w:right w:val="none" w:sz="0" w:space="0" w:color="auto"/>
          </w:divBdr>
        </w:div>
        <w:div w:id="106777245">
          <w:marLeft w:val="640"/>
          <w:marRight w:val="0"/>
          <w:marTop w:val="0"/>
          <w:marBottom w:val="0"/>
          <w:divBdr>
            <w:top w:val="none" w:sz="0" w:space="0" w:color="auto"/>
            <w:left w:val="none" w:sz="0" w:space="0" w:color="auto"/>
            <w:bottom w:val="none" w:sz="0" w:space="0" w:color="auto"/>
            <w:right w:val="none" w:sz="0" w:space="0" w:color="auto"/>
          </w:divBdr>
        </w:div>
        <w:div w:id="1276208408">
          <w:marLeft w:val="640"/>
          <w:marRight w:val="0"/>
          <w:marTop w:val="0"/>
          <w:marBottom w:val="0"/>
          <w:divBdr>
            <w:top w:val="none" w:sz="0" w:space="0" w:color="auto"/>
            <w:left w:val="none" w:sz="0" w:space="0" w:color="auto"/>
            <w:bottom w:val="none" w:sz="0" w:space="0" w:color="auto"/>
            <w:right w:val="none" w:sz="0" w:space="0" w:color="auto"/>
          </w:divBdr>
        </w:div>
        <w:div w:id="1204366450">
          <w:marLeft w:val="640"/>
          <w:marRight w:val="0"/>
          <w:marTop w:val="0"/>
          <w:marBottom w:val="0"/>
          <w:divBdr>
            <w:top w:val="none" w:sz="0" w:space="0" w:color="auto"/>
            <w:left w:val="none" w:sz="0" w:space="0" w:color="auto"/>
            <w:bottom w:val="none" w:sz="0" w:space="0" w:color="auto"/>
            <w:right w:val="none" w:sz="0" w:space="0" w:color="auto"/>
          </w:divBdr>
        </w:div>
        <w:div w:id="1974292029">
          <w:marLeft w:val="640"/>
          <w:marRight w:val="0"/>
          <w:marTop w:val="0"/>
          <w:marBottom w:val="0"/>
          <w:divBdr>
            <w:top w:val="none" w:sz="0" w:space="0" w:color="auto"/>
            <w:left w:val="none" w:sz="0" w:space="0" w:color="auto"/>
            <w:bottom w:val="none" w:sz="0" w:space="0" w:color="auto"/>
            <w:right w:val="none" w:sz="0" w:space="0" w:color="auto"/>
          </w:divBdr>
        </w:div>
        <w:div w:id="1564218795">
          <w:marLeft w:val="640"/>
          <w:marRight w:val="0"/>
          <w:marTop w:val="0"/>
          <w:marBottom w:val="0"/>
          <w:divBdr>
            <w:top w:val="none" w:sz="0" w:space="0" w:color="auto"/>
            <w:left w:val="none" w:sz="0" w:space="0" w:color="auto"/>
            <w:bottom w:val="none" w:sz="0" w:space="0" w:color="auto"/>
            <w:right w:val="none" w:sz="0" w:space="0" w:color="auto"/>
          </w:divBdr>
        </w:div>
        <w:div w:id="2087149450">
          <w:marLeft w:val="640"/>
          <w:marRight w:val="0"/>
          <w:marTop w:val="0"/>
          <w:marBottom w:val="0"/>
          <w:divBdr>
            <w:top w:val="none" w:sz="0" w:space="0" w:color="auto"/>
            <w:left w:val="none" w:sz="0" w:space="0" w:color="auto"/>
            <w:bottom w:val="none" w:sz="0" w:space="0" w:color="auto"/>
            <w:right w:val="none" w:sz="0" w:space="0" w:color="auto"/>
          </w:divBdr>
        </w:div>
        <w:div w:id="1904369092">
          <w:marLeft w:val="640"/>
          <w:marRight w:val="0"/>
          <w:marTop w:val="0"/>
          <w:marBottom w:val="0"/>
          <w:divBdr>
            <w:top w:val="none" w:sz="0" w:space="0" w:color="auto"/>
            <w:left w:val="none" w:sz="0" w:space="0" w:color="auto"/>
            <w:bottom w:val="none" w:sz="0" w:space="0" w:color="auto"/>
            <w:right w:val="none" w:sz="0" w:space="0" w:color="auto"/>
          </w:divBdr>
        </w:div>
        <w:div w:id="1368412454">
          <w:marLeft w:val="640"/>
          <w:marRight w:val="0"/>
          <w:marTop w:val="0"/>
          <w:marBottom w:val="0"/>
          <w:divBdr>
            <w:top w:val="none" w:sz="0" w:space="0" w:color="auto"/>
            <w:left w:val="none" w:sz="0" w:space="0" w:color="auto"/>
            <w:bottom w:val="none" w:sz="0" w:space="0" w:color="auto"/>
            <w:right w:val="none" w:sz="0" w:space="0" w:color="auto"/>
          </w:divBdr>
        </w:div>
        <w:div w:id="1581671981">
          <w:marLeft w:val="640"/>
          <w:marRight w:val="0"/>
          <w:marTop w:val="0"/>
          <w:marBottom w:val="0"/>
          <w:divBdr>
            <w:top w:val="none" w:sz="0" w:space="0" w:color="auto"/>
            <w:left w:val="none" w:sz="0" w:space="0" w:color="auto"/>
            <w:bottom w:val="none" w:sz="0" w:space="0" w:color="auto"/>
            <w:right w:val="none" w:sz="0" w:space="0" w:color="auto"/>
          </w:divBdr>
        </w:div>
        <w:div w:id="1076240822">
          <w:marLeft w:val="640"/>
          <w:marRight w:val="0"/>
          <w:marTop w:val="0"/>
          <w:marBottom w:val="0"/>
          <w:divBdr>
            <w:top w:val="none" w:sz="0" w:space="0" w:color="auto"/>
            <w:left w:val="none" w:sz="0" w:space="0" w:color="auto"/>
            <w:bottom w:val="none" w:sz="0" w:space="0" w:color="auto"/>
            <w:right w:val="none" w:sz="0" w:space="0" w:color="auto"/>
          </w:divBdr>
        </w:div>
        <w:div w:id="2114862499">
          <w:marLeft w:val="640"/>
          <w:marRight w:val="0"/>
          <w:marTop w:val="0"/>
          <w:marBottom w:val="0"/>
          <w:divBdr>
            <w:top w:val="none" w:sz="0" w:space="0" w:color="auto"/>
            <w:left w:val="none" w:sz="0" w:space="0" w:color="auto"/>
            <w:bottom w:val="none" w:sz="0" w:space="0" w:color="auto"/>
            <w:right w:val="none" w:sz="0" w:space="0" w:color="auto"/>
          </w:divBdr>
        </w:div>
        <w:div w:id="511115658">
          <w:marLeft w:val="640"/>
          <w:marRight w:val="0"/>
          <w:marTop w:val="0"/>
          <w:marBottom w:val="0"/>
          <w:divBdr>
            <w:top w:val="none" w:sz="0" w:space="0" w:color="auto"/>
            <w:left w:val="none" w:sz="0" w:space="0" w:color="auto"/>
            <w:bottom w:val="none" w:sz="0" w:space="0" w:color="auto"/>
            <w:right w:val="none" w:sz="0" w:space="0" w:color="auto"/>
          </w:divBdr>
        </w:div>
        <w:div w:id="1746107467">
          <w:marLeft w:val="640"/>
          <w:marRight w:val="0"/>
          <w:marTop w:val="0"/>
          <w:marBottom w:val="0"/>
          <w:divBdr>
            <w:top w:val="none" w:sz="0" w:space="0" w:color="auto"/>
            <w:left w:val="none" w:sz="0" w:space="0" w:color="auto"/>
            <w:bottom w:val="none" w:sz="0" w:space="0" w:color="auto"/>
            <w:right w:val="none" w:sz="0" w:space="0" w:color="auto"/>
          </w:divBdr>
        </w:div>
        <w:div w:id="1199274507">
          <w:marLeft w:val="640"/>
          <w:marRight w:val="0"/>
          <w:marTop w:val="0"/>
          <w:marBottom w:val="0"/>
          <w:divBdr>
            <w:top w:val="none" w:sz="0" w:space="0" w:color="auto"/>
            <w:left w:val="none" w:sz="0" w:space="0" w:color="auto"/>
            <w:bottom w:val="none" w:sz="0" w:space="0" w:color="auto"/>
            <w:right w:val="none" w:sz="0" w:space="0" w:color="auto"/>
          </w:divBdr>
        </w:div>
        <w:div w:id="1834562251">
          <w:marLeft w:val="640"/>
          <w:marRight w:val="0"/>
          <w:marTop w:val="0"/>
          <w:marBottom w:val="0"/>
          <w:divBdr>
            <w:top w:val="none" w:sz="0" w:space="0" w:color="auto"/>
            <w:left w:val="none" w:sz="0" w:space="0" w:color="auto"/>
            <w:bottom w:val="none" w:sz="0" w:space="0" w:color="auto"/>
            <w:right w:val="none" w:sz="0" w:space="0" w:color="auto"/>
          </w:divBdr>
        </w:div>
        <w:div w:id="2056192986">
          <w:marLeft w:val="640"/>
          <w:marRight w:val="0"/>
          <w:marTop w:val="0"/>
          <w:marBottom w:val="0"/>
          <w:divBdr>
            <w:top w:val="none" w:sz="0" w:space="0" w:color="auto"/>
            <w:left w:val="none" w:sz="0" w:space="0" w:color="auto"/>
            <w:bottom w:val="none" w:sz="0" w:space="0" w:color="auto"/>
            <w:right w:val="none" w:sz="0" w:space="0" w:color="auto"/>
          </w:divBdr>
        </w:div>
        <w:div w:id="1549142205">
          <w:marLeft w:val="640"/>
          <w:marRight w:val="0"/>
          <w:marTop w:val="0"/>
          <w:marBottom w:val="0"/>
          <w:divBdr>
            <w:top w:val="none" w:sz="0" w:space="0" w:color="auto"/>
            <w:left w:val="none" w:sz="0" w:space="0" w:color="auto"/>
            <w:bottom w:val="none" w:sz="0" w:space="0" w:color="auto"/>
            <w:right w:val="none" w:sz="0" w:space="0" w:color="auto"/>
          </w:divBdr>
        </w:div>
        <w:div w:id="1912544458">
          <w:marLeft w:val="640"/>
          <w:marRight w:val="0"/>
          <w:marTop w:val="0"/>
          <w:marBottom w:val="0"/>
          <w:divBdr>
            <w:top w:val="none" w:sz="0" w:space="0" w:color="auto"/>
            <w:left w:val="none" w:sz="0" w:space="0" w:color="auto"/>
            <w:bottom w:val="none" w:sz="0" w:space="0" w:color="auto"/>
            <w:right w:val="none" w:sz="0" w:space="0" w:color="auto"/>
          </w:divBdr>
        </w:div>
        <w:div w:id="1910768529">
          <w:marLeft w:val="640"/>
          <w:marRight w:val="0"/>
          <w:marTop w:val="0"/>
          <w:marBottom w:val="0"/>
          <w:divBdr>
            <w:top w:val="none" w:sz="0" w:space="0" w:color="auto"/>
            <w:left w:val="none" w:sz="0" w:space="0" w:color="auto"/>
            <w:bottom w:val="none" w:sz="0" w:space="0" w:color="auto"/>
            <w:right w:val="none" w:sz="0" w:space="0" w:color="auto"/>
          </w:divBdr>
        </w:div>
        <w:div w:id="1256938151">
          <w:marLeft w:val="640"/>
          <w:marRight w:val="0"/>
          <w:marTop w:val="0"/>
          <w:marBottom w:val="0"/>
          <w:divBdr>
            <w:top w:val="none" w:sz="0" w:space="0" w:color="auto"/>
            <w:left w:val="none" w:sz="0" w:space="0" w:color="auto"/>
            <w:bottom w:val="none" w:sz="0" w:space="0" w:color="auto"/>
            <w:right w:val="none" w:sz="0" w:space="0" w:color="auto"/>
          </w:divBdr>
        </w:div>
        <w:div w:id="1882017792">
          <w:marLeft w:val="640"/>
          <w:marRight w:val="0"/>
          <w:marTop w:val="0"/>
          <w:marBottom w:val="0"/>
          <w:divBdr>
            <w:top w:val="none" w:sz="0" w:space="0" w:color="auto"/>
            <w:left w:val="none" w:sz="0" w:space="0" w:color="auto"/>
            <w:bottom w:val="none" w:sz="0" w:space="0" w:color="auto"/>
            <w:right w:val="none" w:sz="0" w:space="0" w:color="auto"/>
          </w:divBdr>
        </w:div>
        <w:div w:id="1857839295">
          <w:marLeft w:val="640"/>
          <w:marRight w:val="0"/>
          <w:marTop w:val="0"/>
          <w:marBottom w:val="0"/>
          <w:divBdr>
            <w:top w:val="none" w:sz="0" w:space="0" w:color="auto"/>
            <w:left w:val="none" w:sz="0" w:space="0" w:color="auto"/>
            <w:bottom w:val="none" w:sz="0" w:space="0" w:color="auto"/>
            <w:right w:val="none" w:sz="0" w:space="0" w:color="auto"/>
          </w:divBdr>
        </w:div>
        <w:div w:id="1671637414">
          <w:marLeft w:val="640"/>
          <w:marRight w:val="0"/>
          <w:marTop w:val="0"/>
          <w:marBottom w:val="0"/>
          <w:divBdr>
            <w:top w:val="none" w:sz="0" w:space="0" w:color="auto"/>
            <w:left w:val="none" w:sz="0" w:space="0" w:color="auto"/>
            <w:bottom w:val="none" w:sz="0" w:space="0" w:color="auto"/>
            <w:right w:val="none" w:sz="0" w:space="0" w:color="auto"/>
          </w:divBdr>
        </w:div>
        <w:div w:id="119034468">
          <w:marLeft w:val="640"/>
          <w:marRight w:val="0"/>
          <w:marTop w:val="0"/>
          <w:marBottom w:val="0"/>
          <w:divBdr>
            <w:top w:val="none" w:sz="0" w:space="0" w:color="auto"/>
            <w:left w:val="none" w:sz="0" w:space="0" w:color="auto"/>
            <w:bottom w:val="none" w:sz="0" w:space="0" w:color="auto"/>
            <w:right w:val="none" w:sz="0" w:space="0" w:color="auto"/>
          </w:divBdr>
        </w:div>
        <w:div w:id="1481312896">
          <w:marLeft w:val="640"/>
          <w:marRight w:val="0"/>
          <w:marTop w:val="0"/>
          <w:marBottom w:val="0"/>
          <w:divBdr>
            <w:top w:val="none" w:sz="0" w:space="0" w:color="auto"/>
            <w:left w:val="none" w:sz="0" w:space="0" w:color="auto"/>
            <w:bottom w:val="none" w:sz="0" w:space="0" w:color="auto"/>
            <w:right w:val="none" w:sz="0" w:space="0" w:color="auto"/>
          </w:divBdr>
        </w:div>
        <w:div w:id="241987004">
          <w:marLeft w:val="640"/>
          <w:marRight w:val="0"/>
          <w:marTop w:val="0"/>
          <w:marBottom w:val="0"/>
          <w:divBdr>
            <w:top w:val="none" w:sz="0" w:space="0" w:color="auto"/>
            <w:left w:val="none" w:sz="0" w:space="0" w:color="auto"/>
            <w:bottom w:val="none" w:sz="0" w:space="0" w:color="auto"/>
            <w:right w:val="none" w:sz="0" w:space="0" w:color="auto"/>
          </w:divBdr>
        </w:div>
        <w:div w:id="916328972">
          <w:marLeft w:val="640"/>
          <w:marRight w:val="0"/>
          <w:marTop w:val="0"/>
          <w:marBottom w:val="0"/>
          <w:divBdr>
            <w:top w:val="none" w:sz="0" w:space="0" w:color="auto"/>
            <w:left w:val="none" w:sz="0" w:space="0" w:color="auto"/>
            <w:bottom w:val="none" w:sz="0" w:space="0" w:color="auto"/>
            <w:right w:val="none" w:sz="0" w:space="0" w:color="auto"/>
          </w:divBdr>
        </w:div>
        <w:div w:id="1184320314">
          <w:marLeft w:val="640"/>
          <w:marRight w:val="0"/>
          <w:marTop w:val="0"/>
          <w:marBottom w:val="0"/>
          <w:divBdr>
            <w:top w:val="none" w:sz="0" w:space="0" w:color="auto"/>
            <w:left w:val="none" w:sz="0" w:space="0" w:color="auto"/>
            <w:bottom w:val="none" w:sz="0" w:space="0" w:color="auto"/>
            <w:right w:val="none" w:sz="0" w:space="0" w:color="auto"/>
          </w:divBdr>
        </w:div>
        <w:div w:id="172231470">
          <w:marLeft w:val="640"/>
          <w:marRight w:val="0"/>
          <w:marTop w:val="0"/>
          <w:marBottom w:val="0"/>
          <w:divBdr>
            <w:top w:val="none" w:sz="0" w:space="0" w:color="auto"/>
            <w:left w:val="none" w:sz="0" w:space="0" w:color="auto"/>
            <w:bottom w:val="none" w:sz="0" w:space="0" w:color="auto"/>
            <w:right w:val="none" w:sz="0" w:space="0" w:color="auto"/>
          </w:divBdr>
        </w:div>
        <w:div w:id="72702277">
          <w:marLeft w:val="640"/>
          <w:marRight w:val="0"/>
          <w:marTop w:val="0"/>
          <w:marBottom w:val="0"/>
          <w:divBdr>
            <w:top w:val="none" w:sz="0" w:space="0" w:color="auto"/>
            <w:left w:val="none" w:sz="0" w:space="0" w:color="auto"/>
            <w:bottom w:val="none" w:sz="0" w:space="0" w:color="auto"/>
            <w:right w:val="none" w:sz="0" w:space="0" w:color="auto"/>
          </w:divBdr>
        </w:div>
        <w:div w:id="1426262808">
          <w:marLeft w:val="640"/>
          <w:marRight w:val="0"/>
          <w:marTop w:val="0"/>
          <w:marBottom w:val="0"/>
          <w:divBdr>
            <w:top w:val="none" w:sz="0" w:space="0" w:color="auto"/>
            <w:left w:val="none" w:sz="0" w:space="0" w:color="auto"/>
            <w:bottom w:val="none" w:sz="0" w:space="0" w:color="auto"/>
            <w:right w:val="none" w:sz="0" w:space="0" w:color="auto"/>
          </w:divBdr>
        </w:div>
        <w:div w:id="1706370230">
          <w:marLeft w:val="640"/>
          <w:marRight w:val="0"/>
          <w:marTop w:val="0"/>
          <w:marBottom w:val="0"/>
          <w:divBdr>
            <w:top w:val="none" w:sz="0" w:space="0" w:color="auto"/>
            <w:left w:val="none" w:sz="0" w:space="0" w:color="auto"/>
            <w:bottom w:val="none" w:sz="0" w:space="0" w:color="auto"/>
            <w:right w:val="none" w:sz="0" w:space="0" w:color="auto"/>
          </w:divBdr>
        </w:div>
        <w:div w:id="1552879809">
          <w:marLeft w:val="640"/>
          <w:marRight w:val="0"/>
          <w:marTop w:val="0"/>
          <w:marBottom w:val="0"/>
          <w:divBdr>
            <w:top w:val="none" w:sz="0" w:space="0" w:color="auto"/>
            <w:left w:val="none" w:sz="0" w:space="0" w:color="auto"/>
            <w:bottom w:val="none" w:sz="0" w:space="0" w:color="auto"/>
            <w:right w:val="none" w:sz="0" w:space="0" w:color="auto"/>
          </w:divBdr>
        </w:div>
        <w:div w:id="231086404">
          <w:marLeft w:val="640"/>
          <w:marRight w:val="0"/>
          <w:marTop w:val="0"/>
          <w:marBottom w:val="0"/>
          <w:divBdr>
            <w:top w:val="none" w:sz="0" w:space="0" w:color="auto"/>
            <w:left w:val="none" w:sz="0" w:space="0" w:color="auto"/>
            <w:bottom w:val="none" w:sz="0" w:space="0" w:color="auto"/>
            <w:right w:val="none" w:sz="0" w:space="0" w:color="auto"/>
          </w:divBdr>
        </w:div>
      </w:divsChild>
    </w:div>
    <w:div w:id="940642415">
      <w:bodyDiv w:val="1"/>
      <w:marLeft w:val="0"/>
      <w:marRight w:val="0"/>
      <w:marTop w:val="0"/>
      <w:marBottom w:val="0"/>
      <w:divBdr>
        <w:top w:val="none" w:sz="0" w:space="0" w:color="auto"/>
        <w:left w:val="none" w:sz="0" w:space="0" w:color="auto"/>
        <w:bottom w:val="none" w:sz="0" w:space="0" w:color="auto"/>
        <w:right w:val="none" w:sz="0" w:space="0" w:color="auto"/>
      </w:divBdr>
      <w:divsChild>
        <w:div w:id="1409843031">
          <w:marLeft w:val="640"/>
          <w:marRight w:val="0"/>
          <w:marTop w:val="0"/>
          <w:marBottom w:val="0"/>
          <w:divBdr>
            <w:top w:val="none" w:sz="0" w:space="0" w:color="auto"/>
            <w:left w:val="none" w:sz="0" w:space="0" w:color="auto"/>
            <w:bottom w:val="none" w:sz="0" w:space="0" w:color="auto"/>
            <w:right w:val="none" w:sz="0" w:space="0" w:color="auto"/>
          </w:divBdr>
        </w:div>
        <w:div w:id="702484377">
          <w:marLeft w:val="640"/>
          <w:marRight w:val="0"/>
          <w:marTop w:val="0"/>
          <w:marBottom w:val="0"/>
          <w:divBdr>
            <w:top w:val="none" w:sz="0" w:space="0" w:color="auto"/>
            <w:left w:val="none" w:sz="0" w:space="0" w:color="auto"/>
            <w:bottom w:val="none" w:sz="0" w:space="0" w:color="auto"/>
            <w:right w:val="none" w:sz="0" w:space="0" w:color="auto"/>
          </w:divBdr>
        </w:div>
        <w:div w:id="1485776837">
          <w:marLeft w:val="640"/>
          <w:marRight w:val="0"/>
          <w:marTop w:val="0"/>
          <w:marBottom w:val="0"/>
          <w:divBdr>
            <w:top w:val="none" w:sz="0" w:space="0" w:color="auto"/>
            <w:left w:val="none" w:sz="0" w:space="0" w:color="auto"/>
            <w:bottom w:val="none" w:sz="0" w:space="0" w:color="auto"/>
            <w:right w:val="none" w:sz="0" w:space="0" w:color="auto"/>
          </w:divBdr>
        </w:div>
        <w:div w:id="2060085051">
          <w:marLeft w:val="640"/>
          <w:marRight w:val="0"/>
          <w:marTop w:val="0"/>
          <w:marBottom w:val="0"/>
          <w:divBdr>
            <w:top w:val="none" w:sz="0" w:space="0" w:color="auto"/>
            <w:left w:val="none" w:sz="0" w:space="0" w:color="auto"/>
            <w:bottom w:val="none" w:sz="0" w:space="0" w:color="auto"/>
            <w:right w:val="none" w:sz="0" w:space="0" w:color="auto"/>
          </w:divBdr>
        </w:div>
        <w:div w:id="1435709247">
          <w:marLeft w:val="640"/>
          <w:marRight w:val="0"/>
          <w:marTop w:val="0"/>
          <w:marBottom w:val="0"/>
          <w:divBdr>
            <w:top w:val="none" w:sz="0" w:space="0" w:color="auto"/>
            <w:left w:val="none" w:sz="0" w:space="0" w:color="auto"/>
            <w:bottom w:val="none" w:sz="0" w:space="0" w:color="auto"/>
            <w:right w:val="none" w:sz="0" w:space="0" w:color="auto"/>
          </w:divBdr>
        </w:div>
        <w:div w:id="1622222515">
          <w:marLeft w:val="640"/>
          <w:marRight w:val="0"/>
          <w:marTop w:val="0"/>
          <w:marBottom w:val="0"/>
          <w:divBdr>
            <w:top w:val="none" w:sz="0" w:space="0" w:color="auto"/>
            <w:left w:val="none" w:sz="0" w:space="0" w:color="auto"/>
            <w:bottom w:val="none" w:sz="0" w:space="0" w:color="auto"/>
            <w:right w:val="none" w:sz="0" w:space="0" w:color="auto"/>
          </w:divBdr>
        </w:div>
        <w:div w:id="1635524461">
          <w:marLeft w:val="640"/>
          <w:marRight w:val="0"/>
          <w:marTop w:val="0"/>
          <w:marBottom w:val="0"/>
          <w:divBdr>
            <w:top w:val="none" w:sz="0" w:space="0" w:color="auto"/>
            <w:left w:val="none" w:sz="0" w:space="0" w:color="auto"/>
            <w:bottom w:val="none" w:sz="0" w:space="0" w:color="auto"/>
            <w:right w:val="none" w:sz="0" w:space="0" w:color="auto"/>
          </w:divBdr>
        </w:div>
        <w:div w:id="396755787">
          <w:marLeft w:val="640"/>
          <w:marRight w:val="0"/>
          <w:marTop w:val="0"/>
          <w:marBottom w:val="0"/>
          <w:divBdr>
            <w:top w:val="none" w:sz="0" w:space="0" w:color="auto"/>
            <w:left w:val="none" w:sz="0" w:space="0" w:color="auto"/>
            <w:bottom w:val="none" w:sz="0" w:space="0" w:color="auto"/>
            <w:right w:val="none" w:sz="0" w:space="0" w:color="auto"/>
          </w:divBdr>
        </w:div>
        <w:div w:id="719010956">
          <w:marLeft w:val="640"/>
          <w:marRight w:val="0"/>
          <w:marTop w:val="0"/>
          <w:marBottom w:val="0"/>
          <w:divBdr>
            <w:top w:val="none" w:sz="0" w:space="0" w:color="auto"/>
            <w:left w:val="none" w:sz="0" w:space="0" w:color="auto"/>
            <w:bottom w:val="none" w:sz="0" w:space="0" w:color="auto"/>
            <w:right w:val="none" w:sz="0" w:space="0" w:color="auto"/>
          </w:divBdr>
        </w:div>
        <w:div w:id="801995043">
          <w:marLeft w:val="640"/>
          <w:marRight w:val="0"/>
          <w:marTop w:val="0"/>
          <w:marBottom w:val="0"/>
          <w:divBdr>
            <w:top w:val="none" w:sz="0" w:space="0" w:color="auto"/>
            <w:left w:val="none" w:sz="0" w:space="0" w:color="auto"/>
            <w:bottom w:val="none" w:sz="0" w:space="0" w:color="auto"/>
            <w:right w:val="none" w:sz="0" w:space="0" w:color="auto"/>
          </w:divBdr>
        </w:div>
        <w:div w:id="165831481">
          <w:marLeft w:val="640"/>
          <w:marRight w:val="0"/>
          <w:marTop w:val="0"/>
          <w:marBottom w:val="0"/>
          <w:divBdr>
            <w:top w:val="none" w:sz="0" w:space="0" w:color="auto"/>
            <w:left w:val="none" w:sz="0" w:space="0" w:color="auto"/>
            <w:bottom w:val="none" w:sz="0" w:space="0" w:color="auto"/>
            <w:right w:val="none" w:sz="0" w:space="0" w:color="auto"/>
          </w:divBdr>
        </w:div>
        <w:div w:id="505438568">
          <w:marLeft w:val="640"/>
          <w:marRight w:val="0"/>
          <w:marTop w:val="0"/>
          <w:marBottom w:val="0"/>
          <w:divBdr>
            <w:top w:val="none" w:sz="0" w:space="0" w:color="auto"/>
            <w:left w:val="none" w:sz="0" w:space="0" w:color="auto"/>
            <w:bottom w:val="none" w:sz="0" w:space="0" w:color="auto"/>
            <w:right w:val="none" w:sz="0" w:space="0" w:color="auto"/>
          </w:divBdr>
        </w:div>
        <w:div w:id="939407613">
          <w:marLeft w:val="640"/>
          <w:marRight w:val="0"/>
          <w:marTop w:val="0"/>
          <w:marBottom w:val="0"/>
          <w:divBdr>
            <w:top w:val="none" w:sz="0" w:space="0" w:color="auto"/>
            <w:left w:val="none" w:sz="0" w:space="0" w:color="auto"/>
            <w:bottom w:val="none" w:sz="0" w:space="0" w:color="auto"/>
            <w:right w:val="none" w:sz="0" w:space="0" w:color="auto"/>
          </w:divBdr>
        </w:div>
        <w:div w:id="1025908404">
          <w:marLeft w:val="640"/>
          <w:marRight w:val="0"/>
          <w:marTop w:val="0"/>
          <w:marBottom w:val="0"/>
          <w:divBdr>
            <w:top w:val="none" w:sz="0" w:space="0" w:color="auto"/>
            <w:left w:val="none" w:sz="0" w:space="0" w:color="auto"/>
            <w:bottom w:val="none" w:sz="0" w:space="0" w:color="auto"/>
            <w:right w:val="none" w:sz="0" w:space="0" w:color="auto"/>
          </w:divBdr>
        </w:div>
        <w:div w:id="1597400184">
          <w:marLeft w:val="640"/>
          <w:marRight w:val="0"/>
          <w:marTop w:val="0"/>
          <w:marBottom w:val="0"/>
          <w:divBdr>
            <w:top w:val="none" w:sz="0" w:space="0" w:color="auto"/>
            <w:left w:val="none" w:sz="0" w:space="0" w:color="auto"/>
            <w:bottom w:val="none" w:sz="0" w:space="0" w:color="auto"/>
            <w:right w:val="none" w:sz="0" w:space="0" w:color="auto"/>
          </w:divBdr>
        </w:div>
        <w:div w:id="1842892457">
          <w:marLeft w:val="640"/>
          <w:marRight w:val="0"/>
          <w:marTop w:val="0"/>
          <w:marBottom w:val="0"/>
          <w:divBdr>
            <w:top w:val="none" w:sz="0" w:space="0" w:color="auto"/>
            <w:left w:val="none" w:sz="0" w:space="0" w:color="auto"/>
            <w:bottom w:val="none" w:sz="0" w:space="0" w:color="auto"/>
            <w:right w:val="none" w:sz="0" w:space="0" w:color="auto"/>
          </w:divBdr>
        </w:div>
        <w:div w:id="1285651545">
          <w:marLeft w:val="640"/>
          <w:marRight w:val="0"/>
          <w:marTop w:val="0"/>
          <w:marBottom w:val="0"/>
          <w:divBdr>
            <w:top w:val="none" w:sz="0" w:space="0" w:color="auto"/>
            <w:left w:val="none" w:sz="0" w:space="0" w:color="auto"/>
            <w:bottom w:val="none" w:sz="0" w:space="0" w:color="auto"/>
            <w:right w:val="none" w:sz="0" w:space="0" w:color="auto"/>
          </w:divBdr>
        </w:div>
        <w:div w:id="814495407">
          <w:marLeft w:val="640"/>
          <w:marRight w:val="0"/>
          <w:marTop w:val="0"/>
          <w:marBottom w:val="0"/>
          <w:divBdr>
            <w:top w:val="none" w:sz="0" w:space="0" w:color="auto"/>
            <w:left w:val="none" w:sz="0" w:space="0" w:color="auto"/>
            <w:bottom w:val="none" w:sz="0" w:space="0" w:color="auto"/>
            <w:right w:val="none" w:sz="0" w:space="0" w:color="auto"/>
          </w:divBdr>
        </w:div>
        <w:div w:id="1552571321">
          <w:marLeft w:val="640"/>
          <w:marRight w:val="0"/>
          <w:marTop w:val="0"/>
          <w:marBottom w:val="0"/>
          <w:divBdr>
            <w:top w:val="none" w:sz="0" w:space="0" w:color="auto"/>
            <w:left w:val="none" w:sz="0" w:space="0" w:color="auto"/>
            <w:bottom w:val="none" w:sz="0" w:space="0" w:color="auto"/>
            <w:right w:val="none" w:sz="0" w:space="0" w:color="auto"/>
          </w:divBdr>
        </w:div>
        <w:div w:id="2063552312">
          <w:marLeft w:val="640"/>
          <w:marRight w:val="0"/>
          <w:marTop w:val="0"/>
          <w:marBottom w:val="0"/>
          <w:divBdr>
            <w:top w:val="none" w:sz="0" w:space="0" w:color="auto"/>
            <w:left w:val="none" w:sz="0" w:space="0" w:color="auto"/>
            <w:bottom w:val="none" w:sz="0" w:space="0" w:color="auto"/>
            <w:right w:val="none" w:sz="0" w:space="0" w:color="auto"/>
          </w:divBdr>
        </w:div>
        <w:div w:id="1057824142">
          <w:marLeft w:val="640"/>
          <w:marRight w:val="0"/>
          <w:marTop w:val="0"/>
          <w:marBottom w:val="0"/>
          <w:divBdr>
            <w:top w:val="none" w:sz="0" w:space="0" w:color="auto"/>
            <w:left w:val="none" w:sz="0" w:space="0" w:color="auto"/>
            <w:bottom w:val="none" w:sz="0" w:space="0" w:color="auto"/>
            <w:right w:val="none" w:sz="0" w:space="0" w:color="auto"/>
          </w:divBdr>
        </w:div>
        <w:div w:id="1191457225">
          <w:marLeft w:val="640"/>
          <w:marRight w:val="0"/>
          <w:marTop w:val="0"/>
          <w:marBottom w:val="0"/>
          <w:divBdr>
            <w:top w:val="none" w:sz="0" w:space="0" w:color="auto"/>
            <w:left w:val="none" w:sz="0" w:space="0" w:color="auto"/>
            <w:bottom w:val="none" w:sz="0" w:space="0" w:color="auto"/>
            <w:right w:val="none" w:sz="0" w:space="0" w:color="auto"/>
          </w:divBdr>
        </w:div>
        <w:div w:id="15619805">
          <w:marLeft w:val="640"/>
          <w:marRight w:val="0"/>
          <w:marTop w:val="0"/>
          <w:marBottom w:val="0"/>
          <w:divBdr>
            <w:top w:val="none" w:sz="0" w:space="0" w:color="auto"/>
            <w:left w:val="none" w:sz="0" w:space="0" w:color="auto"/>
            <w:bottom w:val="none" w:sz="0" w:space="0" w:color="auto"/>
            <w:right w:val="none" w:sz="0" w:space="0" w:color="auto"/>
          </w:divBdr>
        </w:div>
        <w:div w:id="1863475699">
          <w:marLeft w:val="640"/>
          <w:marRight w:val="0"/>
          <w:marTop w:val="0"/>
          <w:marBottom w:val="0"/>
          <w:divBdr>
            <w:top w:val="none" w:sz="0" w:space="0" w:color="auto"/>
            <w:left w:val="none" w:sz="0" w:space="0" w:color="auto"/>
            <w:bottom w:val="none" w:sz="0" w:space="0" w:color="auto"/>
            <w:right w:val="none" w:sz="0" w:space="0" w:color="auto"/>
          </w:divBdr>
        </w:div>
        <w:div w:id="678387220">
          <w:marLeft w:val="640"/>
          <w:marRight w:val="0"/>
          <w:marTop w:val="0"/>
          <w:marBottom w:val="0"/>
          <w:divBdr>
            <w:top w:val="none" w:sz="0" w:space="0" w:color="auto"/>
            <w:left w:val="none" w:sz="0" w:space="0" w:color="auto"/>
            <w:bottom w:val="none" w:sz="0" w:space="0" w:color="auto"/>
            <w:right w:val="none" w:sz="0" w:space="0" w:color="auto"/>
          </w:divBdr>
        </w:div>
        <w:div w:id="1281914954">
          <w:marLeft w:val="640"/>
          <w:marRight w:val="0"/>
          <w:marTop w:val="0"/>
          <w:marBottom w:val="0"/>
          <w:divBdr>
            <w:top w:val="none" w:sz="0" w:space="0" w:color="auto"/>
            <w:left w:val="none" w:sz="0" w:space="0" w:color="auto"/>
            <w:bottom w:val="none" w:sz="0" w:space="0" w:color="auto"/>
            <w:right w:val="none" w:sz="0" w:space="0" w:color="auto"/>
          </w:divBdr>
        </w:div>
        <w:div w:id="408112533">
          <w:marLeft w:val="640"/>
          <w:marRight w:val="0"/>
          <w:marTop w:val="0"/>
          <w:marBottom w:val="0"/>
          <w:divBdr>
            <w:top w:val="none" w:sz="0" w:space="0" w:color="auto"/>
            <w:left w:val="none" w:sz="0" w:space="0" w:color="auto"/>
            <w:bottom w:val="none" w:sz="0" w:space="0" w:color="auto"/>
            <w:right w:val="none" w:sz="0" w:space="0" w:color="auto"/>
          </w:divBdr>
        </w:div>
        <w:div w:id="2019384029">
          <w:marLeft w:val="640"/>
          <w:marRight w:val="0"/>
          <w:marTop w:val="0"/>
          <w:marBottom w:val="0"/>
          <w:divBdr>
            <w:top w:val="none" w:sz="0" w:space="0" w:color="auto"/>
            <w:left w:val="none" w:sz="0" w:space="0" w:color="auto"/>
            <w:bottom w:val="none" w:sz="0" w:space="0" w:color="auto"/>
            <w:right w:val="none" w:sz="0" w:space="0" w:color="auto"/>
          </w:divBdr>
        </w:div>
        <w:div w:id="1302468396">
          <w:marLeft w:val="640"/>
          <w:marRight w:val="0"/>
          <w:marTop w:val="0"/>
          <w:marBottom w:val="0"/>
          <w:divBdr>
            <w:top w:val="none" w:sz="0" w:space="0" w:color="auto"/>
            <w:left w:val="none" w:sz="0" w:space="0" w:color="auto"/>
            <w:bottom w:val="none" w:sz="0" w:space="0" w:color="auto"/>
            <w:right w:val="none" w:sz="0" w:space="0" w:color="auto"/>
          </w:divBdr>
        </w:div>
        <w:div w:id="1963068905">
          <w:marLeft w:val="640"/>
          <w:marRight w:val="0"/>
          <w:marTop w:val="0"/>
          <w:marBottom w:val="0"/>
          <w:divBdr>
            <w:top w:val="none" w:sz="0" w:space="0" w:color="auto"/>
            <w:left w:val="none" w:sz="0" w:space="0" w:color="auto"/>
            <w:bottom w:val="none" w:sz="0" w:space="0" w:color="auto"/>
            <w:right w:val="none" w:sz="0" w:space="0" w:color="auto"/>
          </w:divBdr>
        </w:div>
        <w:div w:id="1303926448">
          <w:marLeft w:val="640"/>
          <w:marRight w:val="0"/>
          <w:marTop w:val="0"/>
          <w:marBottom w:val="0"/>
          <w:divBdr>
            <w:top w:val="none" w:sz="0" w:space="0" w:color="auto"/>
            <w:left w:val="none" w:sz="0" w:space="0" w:color="auto"/>
            <w:bottom w:val="none" w:sz="0" w:space="0" w:color="auto"/>
            <w:right w:val="none" w:sz="0" w:space="0" w:color="auto"/>
          </w:divBdr>
        </w:div>
        <w:div w:id="1130902293">
          <w:marLeft w:val="640"/>
          <w:marRight w:val="0"/>
          <w:marTop w:val="0"/>
          <w:marBottom w:val="0"/>
          <w:divBdr>
            <w:top w:val="none" w:sz="0" w:space="0" w:color="auto"/>
            <w:left w:val="none" w:sz="0" w:space="0" w:color="auto"/>
            <w:bottom w:val="none" w:sz="0" w:space="0" w:color="auto"/>
            <w:right w:val="none" w:sz="0" w:space="0" w:color="auto"/>
          </w:divBdr>
        </w:div>
        <w:div w:id="1328554491">
          <w:marLeft w:val="640"/>
          <w:marRight w:val="0"/>
          <w:marTop w:val="0"/>
          <w:marBottom w:val="0"/>
          <w:divBdr>
            <w:top w:val="none" w:sz="0" w:space="0" w:color="auto"/>
            <w:left w:val="none" w:sz="0" w:space="0" w:color="auto"/>
            <w:bottom w:val="none" w:sz="0" w:space="0" w:color="auto"/>
            <w:right w:val="none" w:sz="0" w:space="0" w:color="auto"/>
          </w:divBdr>
        </w:div>
        <w:div w:id="887226758">
          <w:marLeft w:val="640"/>
          <w:marRight w:val="0"/>
          <w:marTop w:val="0"/>
          <w:marBottom w:val="0"/>
          <w:divBdr>
            <w:top w:val="none" w:sz="0" w:space="0" w:color="auto"/>
            <w:left w:val="none" w:sz="0" w:space="0" w:color="auto"/>
            <w:bottom w:val="none" w:sz="0" w:space="0" w:color="auto"/>
            <w:right w:val="none" w:sz="0" w:space="0" w:color="auto"/>
          </w:divBdr>
        </w:div>
        <w:div w:id="232201381">
          <w:marLeft w:val="640"/>
          <w:marRight w:val="0"/>
          <w:marTop w:val="0"/>
          <w:marBottom w:val="0"/>
          <w:divBdr>
            <w:top w:val="none" w:sz="0" w:space="0" w:color="auto"/>
            <w:left w:val="none" w:sz="0" w:space="0" w:color="auto"/>
            <w:bottom w:val="none" w:sz="0" w:space="0" w:color="auto"/>
            <w:right w:val="none" w:sz="0" w:space="0" w:color="auto"/>
          </w:divBdr>
        </w:div>
        <w:div w:id="207618206">
          <w:marLeft w:val="640"/>
          <w:marRight w:val="0"/>
          <w:marTop w:val="0"/>
          <w:marBottom w:val="0"/>
          <w:divBdr>
            <w:top w:val="none" w:sz="0" w:space="0" w:color="auto"/>
            <w:left w:val="none" w:sz="0" w:space="0" w:color="auto"/>
            <w:bottom w:val="none" w:sz="0" w:space="0" w:color="auto"/>
            <w:right w:val="none" w:sz="0" w:space="0" w:color="auto"/>
          </w:divBdr>
        </w:div>
        <w:div w:id="82721745">
          <w:marLeft w:val="640"/>
          <w:marRight w:val="0"/>
          <w:marTop w:val="0"/>
          <w:marBottom w:val="0"/>
          <w:divBdr>
            <w:top w:val="none" w:sz="0" w:space="0" w:color="auto"/>
            <w:left w:val="none" w:sz="0" w:space="0" w:color="auto"/>
            <w:bottom w:val="none" w:sz="0" w:space="0" w:color="auto"/>
            <w:right w:val="none" w:sz="0" w:space="0" w:color="auto"/>
          </w:divBdr>
        </w:div>
        <w:div w:id="1703550398">
          <w:marLeft w:val="640"/>
          <w:marRight w:val="0"/>
          <w:marTop w:val="0"/>
          <w:marBottom w:val="0"/>
          <w:divBdr>
            <w:top w:val="none" w:sz="0" w:space="0" w:color="auto"/>
            <w:left w:val="none" w:sz="0" w:space="0" w:color="auto"/>
            <w:bottom w:val="none" w:sz="0" w:space="0" w:color="auto"/>
            <w:right w:val="none" w:sz="0" w:space="0" w:color="auto"/>
          </w:divBdr>
        </w:div>
        <w:div w:id="1777016869">
          <w:marLeft w:val="640"/>
          <w:marRight w:val="0"/>
          <w:marTop w:val="0"/>
          <w:marBottom w:val="0"/>
          <w:divBdr>
            <w:top w:val="none" w:sz="0" w:space="0" w:color="auto"/>
            <w:left w:val="none" w:sz="0" w:space="0" w:color="auto"/>
            <w:bottom w:val="none" w:sz="0" w:space="0" w:color="auto"/>
            <w:right w:val="none" w:sz="0" w:space="0" w:color="auto"/>
          </w:divBdr>
        </w:div>
        <w:div w:id="1752702026">
          <w:marLeft w:val="640"/>
          <w:marRight w:val="0"/>
          <w:marTop w:val="0"/>
          <w:marBottom w:val="0"/>
          <w:divBdr>
            <w:top w:val="none" w:sz="0" w:space="0" w:color="auto"/>
            <w:left w:val="none" w:sz="0" w:space="0" w:color="auto"/>
            <w:bottom w:val="none" w:sz="0" w:space="0" w:color="auto"/>
            <w:right w:val="none" w:sz="0" w:space="0" w:color="auto"/>
          </w:divBdr>
        </w:div>
        <w:div w:id="4983069">
          <w:marLeft w:val="640"/>
          <w:marRight w:val="0"/>
          <w:marTop w:val="0"/>
          <w:marBottom w:val="0"/>
          <w:divBdr>
            <w:top w:val="none" w:sz="0" w:space="0" w:color="auto"/>
            <w:left w:val="none" w:sz="0" w:space="0" w:color="auto"/>
            <w:bottom w:val="none" w:sz="0" w:space="0" w:color="auto"/>
            <w:right w:val="none" w:sz="0" w:space="0" w:color="auto"/>
          </w:divBdr>
        </w:div>
        <w:div w:id="681007834">
          <w:marLeft w:val="640"/>
          <w:marRight w:val="0"/>
          <w:marTop w:val="0"/>
          <w:marBottom w:val="0"/>
          <w:divBdr>
            <w:top w:val="none" w:sz="0" w:space="0" w:color="auto"/>
            <w:left w:val="none" w:sz="0" w:space="0" w:color="auto"/>
            <w:bottom w:val="none" w:sz="0" w:space="0" w:color="auto"/>
            <w:right w:val="none" w:sz="0" w:space="0" w:color="auto"/>
          </w:divBdr>
        </w:div>
        <w:div w:id="1704593643">
          <w:marLeft w:val="640"/>
          <w:marRight w:val="0"/>
          <w:marTop w:val="0"/>
          <w:marBottom w:val="0"/>
          <w:divBdr>
            <w:top w:val="none" w:sz="0" w:space="0" w:color="auto"/>
            <w:left w:val="none" w:sz="0" w:space="0" w:color="auto"/>
            <w:bottom w:val="none" w:sz="0" w:space="0" w:color="auto"/>
            <w:right w:val="none" w:sz="0" w:space="0" w:color="auto"/>
          </w:divBdr>
        </w:div>
        <w:div w:id="1132746719">
          <w:marLeft w:val="640"/>
          <w:marRight w:val="0"/>
          <w:marTop w:val="0"/>
          <w:marBottom w:val="0"/>
          <w:divBdr>
            <w:top w:val="none" w:sz="0" w:space="0" w:color="auto"/>
            <w:left w:val="none" w:sz="0" w:space="0" w:color="auto"/>
            <w:bottom w:val="none" w:sz="0" w:space="0" w:color="auto"/>
            <w:right w:val="none" w:sz="0" w:space="0" w:color="auto"/>
          </w:divBdr>
        </w:div>
        <w:div w:id="1014071029">
          <w:marLeft w:val="640"/>
          <w:marRight w:val="0"/>
          <w:marTop w:val="0"/>
          <w:marBottom w:val="0"/>
          <w:divBdr>
            <w:top w:val="none" w:sz="0" w:space="0" w:color="auto"/>
            <w:left w:val="none" w:sz="0" w:space="0" w:color="auto"/>
            <w:bottom w:val="none" w:sz="0" w:space="0" w:color="auto"/>
            <w:right w:val="none" w:sz="0" w:space="0" w:color="auto"/>
          </w:divBdr>
        </w:div>
        <w:div w:id="195892177">
          <w:marLeft w:val="640"/>
          <w:marRight w:val="0"/>
          <w:marTop w:val="0"/>
          <w:marBottom w:val="0"/>
          <w:divBdr>
            <w:top w:val="none" w:sz="0" w:space="0" w:color="auto"/>
            <w:left w:val="none" w:sz="0" w:space="0" w:color="auto"/>
            <w:bottom w:val="none" w:sz="0" w:space="0" w:color="auto"/>
            <w:right w:val="none" w:sz="0" w:space="0" w:color="auto"/>
          </w:divBdr>
        </w:div>
        <w:div w:id="1642613402">
          <w:marLeft w:val="640"/>
          <w:marRight w:val="0"/>
          <w:marTop w:val="0"/>
          <w:marBottom w:val="0"/>
          <w:divBdr>
            <w:top w:val="none" w:sz="0" w:space="0" w:color="auto"/>
            <w:left w:val="none" w:sz="0" w:space="0" w:color="auto"/>
            <w:bottom w:val="none" w:sz="0" w:space="0" w:color="auto"/>
            <w:right w:val="none" w:sz="0" w:space="0" w:color="auto"/>
          </w:divBdr>
        </w:div>
        <w:div w:id="641429322">
          <w:marLeft w:val="640"/>
          <w:marRight w:val="0"/>
          <w:marTop w:val="0"/>
          <w:marBottom w:val="0"/>
          <w:divBdr>
            <w:top w:val="none" w:sz="0" w:space="0" w:color="auto"/>
            <w:left w:val="none" w:sz="0" w:space="0" w:color="auto"/>
            <w:bottom w:val="none" w:sz="0" w:space="0" w:color="auto"/>
            <w:right w:val="none" w:sz="0" w:space="0" w:color="auto"/>
          </w:divBdr>
        </w:div>
        <w:div w:id="1452356928">
          <w:marLeft w:val="640"/>
          <w:marRight w:val="0"/>
          <w:marTop w:val="0"/>
          <w:marBottom w:val="0"/>
          <w:divBdr>
            <w:top w:val="none" w:sz="0" w:space="0" w:color="auto"/>
            <w:left w:val="none" w:sz="0" w:space="0" w:color="auto"/>
            <w:bottom w:val="none" w:sz="0" w:space="0" w:color="auto"/>
            <w:right w:val="none" w:sz="0" w:space="0" w:color="auto"/>
          </w:divBdr>
        </w:div>
        <w:div w:id="1256553510">
          <w:marLeft w:val="640"/>
          <w:marRight w:val="0"/>
          <w:marTop w:val="0"/>
          <w:marBottom w:val="0"/>
          <w:divBdr>
            <w:top w:val="none" w:sz="0" w:space="0" w:color="auto"/>
            <w:left w:val="none" w:sz="0" w:space="0" w:color="auto"/>
            <w:bottom w:val="none" w:sz="0" w:space="0" w:color="auto"/>
            <w:right w:val="none" w:sz="0" w:space="0" w:color="auto"/>
          </w:divBdr>
        </w:div>
        <w:div w:id="75709265">
          <w:marLeft w:val="640"/>
          <w:marRight w:val="0"/>
          <w:marTop w:val="0"/>
          <w:marBottom w:val="0"/>
          <w:divBdr>
            <w:top w:val="none" w:sz="0" w:space="0" w:color="auto"/>
            <w:left w:val="none" w:sz="0" w:space="0" w:color="auto"/>
            <w:bottom w:val="none" w:sz="0" w:space="0" w:color="auto"/>
            <w:right w:val="none" w:sz="0" w:space="0" w:color="auto"/>
          </w:divBdr>
        </w:div>
        <w:div w:id="673649768">
          <w:marLeft w:val="640"/>
          <w:marRight w:val="0"/>
          <w:marTop w:val="0"/>
          <w:marBottom w:val="0"/>
          <w:divBdr>
            <w:top w:val="none" w:sz="0" w:space="0" w:color="auto"/>
            <w:left w:val="none" w:sz="0" w:space="0" w:color="auto"/>
            <w:bottom w:val="none" w:sz="0" w:space="0" w:color="auto"/>
            <w:right w:val="none" w:sz="0" w:space="0" w:color="auto"/>
          </w:divBdr>
        </w:div>
        <w:div w:id="1534881341">
          <w:marLeft w:val="640"/>
          <w:marRight w:val="0"/>
          <w:marTop w:val="0"/>
          <w:marBottom w:val="0"/>
          <w:divBdr>
            <w:top w:val="none" w:sz="0" w:space="0" w:color="auto"/>
            <w:left w:val="none" w:sz="0" w:space="0" w:color="auto"/>
            <w:bottom w:val="none" w:sz="0" w:space="0" w:color="auto"/>
            <w:right w:val="none" w:sz="0" w:space="0" w:color="auto"/>
          </w:divBdr>
        </w:div>
        <w:div w:id="491021833">
          <w:marLeft w:val="640"/>
          <w:marRight w:val="0"/>
          <w:marTop w:val="0"/>
          <w:marBottom w:val="0"/>
          <w:divBdr>
            <w:top w:val="none" w:sz="0" w:space="0" w:color="auto"/>
            <w:left w:val="none" w:sz="0" w:space="0" w:color="auto"/>
            <w:bottom w:val="none" w:sz="0" w:space="0" w:color="auto"/>
            <w:right w:val="none" w:sz="0" w:space="0" w:color="auto"/>
          </w:divBdr>
        </w:div>
        <w:div w:id="722365740">
          <w:marLeft w:val="640"/>
          <w:marRight w:val="0"/>
          <w:marTop w:val="0"/>
          <w:marBottom w:val="0"/>
          <w:divBdr>
            <w:top w:val="none" w:sz="0" w:space="0" w:color="auto"/>
            <w:left w:val="none" w:sz="0" w:space="0" w:color="auto"/>
            <w:bottom w:val="none" w:sz="0" w:space="0" w:color="auto"/>
            <w:right w:val="none" w:sz="0" w:space="0" w:color="auto"/>
          </w:divBdr>
        </w:div>
        <w:div w:id="804397487">
          <w:marLeft w:val="640"/>
          <w:marRight w:val="0"/>
          <w:marTop w:val="0"/>
          <w:marBottom w:val="0"/>
          <w:divBdr>
            <w:top w:val="none" w:sz="0" w:space="0" w:color="auto"/>
            <w:left w:val="none" w:sz="0" w:space="0" w:color="auto"/>
            <w:bottom w:val="none" w:sz="0" w:space="0" w:color="auto"/>
            <w:right w:val="none" w:sz="0" w:space="0" w:color="auto"/>
          </w:divBdr>
        </w:div>
        <w:div w:id="77138708">
          <w:marLeft w:val="640"/>
          <w:marRight w:val="0"/>
          <w:marTop w:val="0"/>
          <w:marBottom w:val="0"/>
          <w:divBdr>
            <w:top w:val="none" w:sz="0" w:space="0" w:color="auto"/>
            <w:left w:val="none" w:sz="0" w:space="0" w:color="auto"/>
            <w:bottom w:val="none" w:sz="0" w:space="0" w:color="auto"/>
            <w:right w:val="none" w:sz="0" w:space="0" w:color="auto"/>
          </w:divBdr>
        </w:div>
        <w:div w:id="1445810063">
          <w:marLeft w:val="640"/>
          <w:marRight w:val="0"/>
          <w:marTop w:val="0"/>
          <w:marBottom w:val="0"/>
          <w:divBdr>
            <w:top w:val="none" w:sz="0" w:space="0" w:color="auto"/>
            <w:left w:val="none" w:sz="0" w:space="0" w:color="auto"/>
            <w:bottom w:val="none" w:sz="0" w:space="0" w:color="auto"/>
            <w:right w:val="none" w:sz="0" w:space="0" w:color="auto"/>
          </w:divBdr>
        </w:div>
        <w:div w:id="468397817">
          <w:marLeft w:val="640"/>
          <w:marRight w:val="0"/>
          <w:marTop w:val="0"/>
          <w:marBottom w:val="0"/>
          <w:divBdr>
            <w:top w:val="none" w:sz="0" w:space="0" w:color="auto"/>
            <w:left w:val="none" w:sz="0" w:space="0" w:color="auto"/>
            <w:bottom w:val="none" w:sz="0" w:space="0" w:color="auto"/>
            <w:right w:val="none" w:sz="0" w:space="0" w:color="auto"/>
          </w:divBdr>
        </w:div>
        <w:div w:id="185024516">
          <w:marLeft w:val="640"/>
          <w:marRight w:val="0"/>
          <w:marTop w:val="0"/>
          <w:marBottom w:val="0"/>
          <w:divBdr>
            <w:top w:val="none" w:sz="0" w:space="0" w:color="auto"/>
            <w:left w:val="none" w:sz="0" w:space="0" w:color="auto"/>
            <w:bottom w:val="none" w:sz="0" w:space="0" w:color="auto"/>
            <w:right w:val="none" w:sz="0" w:space="0" w:color="auto"/>
          </w:divBdr>
        </w:div>
        <w:div w:id="896551954">
          <w:marLeft w:val="640"/>
          <w:marRight w:val="0"/>
          <w:marTop w:val="0"/>
          <w:marBottom w:val="0"/>
          <w:divBdr>
            <w:top w:val="none" w:sz="0" w:space="0" w:color="auto"/>
            <w:left w:val="none" w:sz="0" w:space="0" w:color="auto"/>
            <w:bottom w:val="none" w:sz="0" w:space="0" w:color="auto"/>
            <w:right w:val="none" w:sz="0" w:space="0" w:color="auto"/>
          </w:divBdr>
        </w:div>
        <w:div w:id="1450011662">
          <w:marLeft w:val="640"/>
          <w:marRight w:val="0"/>
          <w:marTop w:val="0"/>
          <w:marBottom w:val="0"/>
          <w:divBdr>
            <w:top w:val="none" w:sz="0" w:space="0" w:color="auto"/>
            <w:left w:val="none" w:sz="0" w:space="0" w:color="auto"/>
            <w:bottom w:val="none" w:sz="0" w:space="0" w:color="auto"/>
            <w:right w:val="none" w:sz="0" w:space="0" w:color="auto"/>
          </w:divBdr>
        </w:div>
        <w:div w:id="1378429840">
          <w:marLeft w:val="640"/>
          <w:marRight w:val="0"/>
          <w:marTop w:val="0"/>
          <w:marBottom w:val="0"/>
          <w:divBdr>
            <w:top w:val="none" w:sz="0" w:space="0" w:color="auto"/>
            <w:left w:val="none" w:sz="0" w:space="0" w:color="auto"/>
            <w:bottom w:val="none" w:sz="0" w:space="0" w:color="auto"/>
            <w:right w:val="none" w:sz="0" w:space="0" w:color="auto"/>
          </w:divBdr>
        </w:div>
        <w:div w:id="254558040">
          <w:marLeft w:val="640"/>
          <w:marRight w:val="0"/>
          <w:marTop w:val="0"/>
          <w:marBottom w:val="0"/>
          <w:divBdr>
            <w:top w:val="none" w:sz="0" w:space="0" w:color="auto"/>
            <w:left w:val="none" w:sz="0" w:space="0" w:color="auto"/>
            <w:bottom w:val="none" w:sz="0" w:space="0" w:color="auto"/>
            <w:right w:val="none" w:sz="0" w:space="0" w:color="auto"/>
          </w:divBdr>
        </w:div>
        <w:div w:id="1517965251">
          <w:marLeft w:val="640"/>
          <w:marRight w:val="0"/>
          <w:marTop w:val="0"/>
          <w:marBottom w:val="0"/>
          <w:divBdr>
            <w:top w:val="none" w:sz="0" w:space="0" w:color="auto"/>
            <w:left w:val="none" w:sz="0" w:space="0" w:color="auto"/>
            <w:bottom w:val="none" w:sz="0" w:space="0" w:color="auto"/>
            <w:right w:val="none" w:sz="0" w:space="0" w:color="auto"/>
          </w:divBdr>
        </w:div>
        <w:div w:id="1586763861">
          <w:marLeft w:val="640"/>
          <w:marRight w:val="0"/>
          <w:marTop w:val="0"/>
          <w:marBottom w:val="0"/>
          <w:divBdr>
            <w:top w:val="none" w:sz="0" w:space="0" w:color="auto"/>
            <w:left w:val="none" w:sz="0" w:space="0" w:color="auto"/>
            <w:bottom w:val="none" w:sz="0" w:space="0" w:color="auto"/>
            <w:right w:val="none" w:sz="0" w:space="0" w:color="auto"/>
          </w:divBdr>
        </w:div>
        <w:div w:id="610167052">
          <w:marLeft w:val="640"/>
          <w:marRight w:val="0"/>
          <w:marTop w:val="0"/>
          <w:marBottom w:val="0"/>
          <w:divBdr>
            <w:top w:val="none" w:sz="0" w:space="0" w:color="auto"/>
            <w:left w:val="none" w:sz="0" w:space="0" w:color="auto"/>
            <w:bottom w:val="none" w:sz="0" w:space="0" w:color="auto"/>
            <w:right w:val="none" w:sz="0" w:space="0" w:color="auto"/>
          </w:divBdr>
        </w:div>
        <w:div w:id="1631979142">
          <w:marLeft w:val="640"/>
          <w:marRight w:val="0"/>
          <w:marTop w:val="0"/>
          <w:marBottom w:val="0"/>
          <w:divBdr>
            <w:top w:val="none" w:sz="0" w:space="0" w:color="auto"/>
            <w:left w:val="none" w:sz="0" w:space="0" w:color="auto"/>
            <w:bottom w:val="none" w:sz="0" w:space="0" w:color="auto"/>
            <w:right w:val="none" w:sz="0" w:space="0" w:color="auto"/>
          </w:divBdr>
        </w:div>
        <w:div w:id="1410423448">
          <w:marLeft w:val="640"/>
          <w:marRight w:val="0"/>
          <w:marTop w:val="0"/>
          <w:marBottom w:val="0"/>
          <w:divBdr>
            <w:top w:val="none" w:sz="0" w:space="0" w:color="auto"/>
            <w:left w:val="none" w:sz="0" w:space="0" w:color="auto"/>
            <w:bottom w:val="none" w:sz="0" w:space="0" w:color="auto"/>
            <w:right w:val="none" w:sz="0" w:space="0" w:color="auto"/>
          </w:divBdr>
        </w:div>
        <w:div w:id="1200822904">
          <w:marLeft w:val="640"/>
          <w:marRight w:val="0"/>
          <w:marTop w:val="0"/>
          <w:marBottom w:val="0"/>
          <w:divBdr>
            <w:top w:val="none" w:sz="0" w:space="0" w:color="auto"/>
            <w:left w:val="none" w:sz="0" w:space="0" w:color="auto"/>
            <w:bottom w:val="none" w:sz="0" w:space="0" w:color="auto"/>
            <w:right w:val="none" w:sz="0" w:space="0" w:color="auto"/>
          </w:divBdr>
        </w:div>
        <w:div w:id="1585721956">
          <w:marLeft w:val="640"/>
          <w:marRight w:val="0"/>
          <w:marTop w:val="0"/>
          <w:marBottom w:val="0"/>
          <w:divBdr>
            <w:top w:val="none" w:sz="0" w:space="0" w:color="auto"/>
            <w:left w:val="none" w:sz="0" w:space="0" w:color="auto"/>
            <w:bottom w:val="none" w:sz="0" w:space="0" w:color="auto"/>
            <w:right w:val="none" w:sz="0" w:space="0" w:color="auto"/>
          </w:divBdr>
        </w:div>
        <w:div w:id="1196693166">
          <w:marLeft w:val="640"/>
          <w:marRight w:val="0"/>
          <w:marTop w:val="0"/>
          <w:marBottom w:val="0"/>
          <w:divBdr>
            <w:top w:val="none" w:sz="0" w:space="0" w:color="auto"/>
            <w:left w:val="none" w:sz="0" w:space="0" w:color="auto"/>
            <w:bottom w:val="none" w:sz="0" w:space="0" w:color="auto"/>
            <w:right w:val="none" w:sz="0" w:space="0" w:color="auto"/>
          </w:divBdr>
        </w:div>
        <w:div w:id="416899277">
          <w:marLeft w:val="640"/>
          <w:marRight w:val="0"/>
          <w:marTop w:val="0"/>
          <w:marBottom w:val="0"/>
          <w:divBdr>
            <w:top w:val="none" w:sz="0" w:space="0" w:color="auto"/>
            <w:left w:val="none" w:sz="0" w:space="0" w:color="auto"/>
            <w:bottom w:val="none" w:sz="0" w:space="0" w:color="auto"/>
            <w:right w:val="none" w:sz="0" w:space="0" w:color="auto"/>
          </w:divBdr>
        </w:div>
        <w:div w:id="1553539888">
          <w:marLeft w:val="640"/>
          <w:marRight w:val="0"/>
          <w:marTop w:val="0"/>
          <w:marBottom w:val="0"/>
          <w:divBdr>
            <w:top w:val="none" w:sz="0" w:space="0" w:color="auto"/>
            <w:left w:val="none" w:sz="0" w:space="0" w:color="auto"/>
            <w:bottom w:val="none" w:sz="0" w:space="0" w:color="auto"/>
            <w:right w:val="none" w:sz="0" w:space="0" w:color="auto"/>
          </w:divBdr>
        </w:div>
        <w:div w:id="1397896626">
          <w:marLeft w:val="640"/>
          <w:marRight w:val="0"/>
          <w:marTop w:val="0"/>
          <w:marBottom w:val="0"/>
          <w:divBdr>
            <w:top w:val="none" w:sz="0" w:space="0" w:color="auto"/>
            <w:left w:val="none" w:sz="0" w:space="0" w:color="auto"/>
            <w:bottom w:val="none" w:sz="0" w:space="0" w:color="auto"/>
            <w:right w:val="none" w:sz="0" w:space="0" w:color="auto"/>
          </w:divBdr>
        </w:div>
        <w:div w:id="2077124270">
          <w:marLeft w:val="640"/>
          <w:marRight w:val="0"/>
          <w:marTop w:val="0"/>
          <w:marBottom w:val="0"/>
          <w:divBdr>
            <w:top w:val="none" w:sz="0" w:space="0" w:color="auto"/>
            <w:left w:val="none" w:sz="0" w:space="0" w:color="auto"/>
            <w:bottom w:val="none" w:sz="0" w:space="0" w:color="auto"/>
            <w:right w:val="none" w:sz="0" w:space="0" w:color="auto"/>
          </w:divBdr>
        </w:div>
        <w:div w:id="427118002">
          <w:marLeft w:val="640"/>
          <w:marRight w:val="0"/>
          <w:marTop w:val="0"/>
          <w:marBottom w:val="0"/>
          <w:divBdr>
            <w:top w:val="none" w:sz="0" w:space="0" w:color="auto"/>
            <w:left w:val="none" w:sz="0" w:space="0" w:color="auto"/>
            <w:bottom w:val="none" w:sz="0" w:space="0" w:color="auto"/>
            <w:right w:val="none" w:sz="0" w:space="0" w:color="auto"/>
          </w:divBdr>
        </w:div>
        <w:div w:id="1392122194">
          <w:marLeft w:val="640"/>
          <w:marRight w:val="0"/>
          <w:marTop w:val="0"/>
          <w:marBottom w:val="0"/>
          <w:divBdr>
            <w:top w:val="none" w:sz="0" w:space="0" w:color="auto"/>
            <w:left w:val="none" w:sz="0" w:space="0" w:color="auto"/>
            <w:bottom w:val="none" w:sz="0" w:space="0" w:color="auto"/>
            <w:right w:val="none" w:sz="0" w:space="0" w:color="auto"/>
          </w:divBdr>
        </w:div>
        <w:div w:id="1253852567">
          <w:marLeft w:val="640"/>
          <w:marRight w:val="0"/>
          <w:marTop w:val="0"/>
          <w:marBottom w:val="0"/>
          <w:divBdr>
            <w:top w:val="none" w:sz="0" w:space="0" w:color="auto"/>
            <w:left w:val="none" w:sz="0" w:space="0" w:color="auto"/>
            <w:bottom w:val="none" w:sz="0" w:space="0" w:color="auto"/>
            <w:right w:val="none" w:sz="0" w:space="0" w:color="auto"/>
          </w:divBdr>
        </w:div>
        <w:div w:id="1178081940">
          <w:marLeft w:val="640"/>
          <w:marRight w:val="0"/>
          <w:marTop w:val="0"/>
          <w:marBottom w:val="0"/>
          <w:divBdr>
            <w:top w:val="none" w:sz="0" w:space="0" w:color="auto"/>
            <w:left w:val="none" w:sz="0" w:space="0" w:color="auto"/>
            <w:bottom w:val="none" w:sz="0" w:space="0" w:color="auto"/>
            <w:right w:val="none" w:sz="0" w:space="0" w:color="auto"/>
          </w:divBdr>
        </w:div>
        <w:div w:id="440029412">
          <w:marLeft w:val="640"/>
          <w:marRight w:val="0"/>
          <w:marTop w:val="0"/>
          <w:marBottom w:val="0"/>
          <w:divBdr>
            <w:top w:val="none" w:sz="0" w:space="0" w:color="auto"/>
            <w:left w:val="none" w:sz="0" w:space="0" w:color="auto"/>
            <w:bottom w:val="none" w:sz="0" w:space="0" w:color="auto"/>
            <w:right w:val="none" w:sz="0" w:space="0" w:color="auto"/>
          </w:divBdr>
        </w:div>
        <w:div w:id="1102578435">
          <w:marLeft w:val="640"/>
          <w:marRight w:val="0"/>
          <w:marTop w:val="0"/>
          <w:marBottom w:val="0"/>
          <w:divBdr>
            <w:top w:val="none" w:sz="0" w:space="0" w:color="auto"/>
            <w:left w:val="none" w:sz="0" w:space="0" w:color="auto"/>
            <w:bottom w:val="none" w:sz="0" w:space="0" w:color="auto"/>
            <w:right w:val="none" w:sz="0" w:space="0" w:color="auto"/>
          </w:divBdr>
        </w:div>
        <w:div w:id="1728843348">
          <w:marLeft w:val="640"/>
          <w:marRight w:val="0"/>
          <w:marTop w:val="0"/>
          <w:marBottom w:val="0"/>
          <w:divBdr>
            <w:top w:val="none" w:sz="0" w:space="0" w:color="auto"/>
            <w:left w:val="none" w:sz="0" w:space="0" w:color="auto"/>
            <w:bottom w:val="none" w:sz="0" w:space="0" w:color="auto"/>
            <w:right w:val="none" w:sz="0" w:space="0" w:color="auto"/>
          </w:divBdr>
        </w:div>
        <w:div w:id="1334213487">
          <w:marLeft w:val="640"/>
          <w:marRight w:val="0"/>
          <w:marTop w:val="0"/>
          <w:marBottom w:val="0"/>
          <w:divBdr>
            <w:top w:val="none" w:sz="0" w:space="0" w:color="auto"/>
            <w:left w:val="none" w:sz="0" w:space="0" w:color="auto"/>
            <w:bottom w:val="none" w:sz="0" w:space="0" w:color="auto"/>
            <w:right w:val="none" w:sz="0" w:space="0" w:color="auto"/>
          </w:divBdr>
        </w:div>
        <w:div w:id="1856647822">
          <w:marLeft w:val="640"/>
          <w:marRight w:val="0"/>
          <w:marTop w:val="0"/>
          <w:marBottom w:val="0"/>
          <w:divBdr>
            <w:top w:val="none" w:sz="0" w:space="0" w:color="auto"/>
            <w:left w:val="none" w:sz="0" w:space="0" w:color="auto"/>
            <w:bottom w:val="none" w:sz="0" w:space="0" w:color="auto"/>
            <w:right w:val="none" w:sz="0" w:space="0" w:color="auto"/>
          </w:divBdr>
        </w:div>
        <w:div w:id="2053070768">
          <w:marLeft w:val="640"/>
          <w:marRight w:val="0"/>
          <w:marTop w:val="0"/>
          <w:marBottom w:val="0"/>
          <w:divBdr>
            <w:top w:val="none" w:sz="0" w:space="0" w:color="auto"/>
            <w:left w:val="none" w:sz="0" w:space="0" w:color="auto"/>
            <w:bottom w:val="none" w:sz="0" w:space="0" w:color="auto"/>
            <w:right w:val="none" w:sz="0" w:space="0" w:color="auto"/>
          </w:divBdr>
        </w:div>
        <w:div w:id="71238722">
          <w:marLeft w:val="640"/>
          <w:marRight w:val="0"/>
          <w:marTop w:val="0"/>
          <w:marBottom w:val="0"/>
          <w:divBdr>
            <w:top w:val="none" w:sz="0" w:space="0" w:color="auto"/>
            <w:left w:val="none" w:sz="0" w:space="0" w:color="auto"/>
            <w:bottom w:val="none" w:sz="0" w:space="0" w:color="auto"/>
            <w:right w:val="none" w:sz="0" w:space="0" w:color="auto"/>
          </w:divBdr>
        </w:div>
        <w:div w:id="1222592774">
          <w:marLeft w:val="640"/>
          <w:marRight w:val="0"/>
          <w:marTop w:val="0"/>
          <w:marBottom w:val="0"/>
          <w:divBdr>
            <w:top w:val="none" w:sz="0" w:space="0" w:color="auto"/>
            <w:left w:val="none" w:sz="0" w:space="0" w:color="auto"/>
            <w:bottom w:val="none" w:sz="0" w:space="0" w:color="auto"/>
            <w:right w:val="none" w:sz="0" w:space="0" w:color="auto"/>
          </w:divBdr>
        </w:div>
        <w:div w:id="2110272091">
          <w:marLeft w:val="640"/>
          <w:marRight w:val="0"/>
          <w:marTop w:val="0"/>
          <w:marBottom w:val="0"/>
          <w:divBdr>
            <w:top w:val="none" w:sz="0" w:space="0" w:color="auto"/>
            <w:left w:val="none" w:sz="0" w:space="0" w:color="auto"/>
            <w:bottom w:val="none" w:sz="0" w:space="0" w:color="auto"/>
            <w:right w:val="none" w:sz="0" w:space="0" w:color="auto"/>
          </w:divBdr>
        </w:div>
        <w:div w:id="1725905181">
          <w:marLeft w:val="640"/>
          <w:marRight w:val="0"/>
          <w:marTop w:val="0"/>
          <w:marBottom w:val="0"/>
          <w:divBdr>
            <w:top w:val="none" w:sz="0" w:space="0" w:color="auto"/>
            <w:left w:val="none" w:sz="0" w:space="0" w:color="auto"/>
            <w:bottom w:val="none" w:sz="0" w:space="0" w:color="auto"/>
            <w:right w:val="none" w:sz="0" w:space="0" w:color="auto"/>
          </w:divBdr>
        </w:div>
        <w:div w:id="2068794073">
          <w:marLeft w:val="640"/>
          <w:marRight w:val="0"/>
          <w:marTop w:val="0"/>
          <w:marBottom w:val="0"/>
          <w:divBdr>
            <w:top w:val="none" w:sz="0" w:space="0" w:color="auto"/>
            <w:left w:val="none" w:sz="0" w:space="0" w:color="auto"/>
            <w:bottom w:val="none" w:sz="0" w:space="0" w:color="auto"/>
            <w:right w:val="none" w:sz="0" w:space="0" w:color="auto"/>
          </w:divBdr>
        </w:div>
        <w:div w:id="571700910">
          <w:marLeft w:val="640"/>
          <w:marRight w:val="0"/>
          <w:marTop w:val="0"/>
          <w:marBottom w:val="0"/>
          <w:divBdr>
            <w:top w:val="none" w:sz="0" w:space="0" w:color="auto"/>
            <w:left w:val="none" w:sz="0" w:space="0" w:color="auto"/>
            <w:bottom w:val="none" w:sz="0" w:space="0" w:color="auto"/>
            <w:right w:val="none" w:sz="0" w:space="0" w:color="auto"/>
          </w:divBdr>
        </w:div>
        <w:div w:id="1326861875">
          <w:marLeft w:val="640"/>
          <w:marRight w:val="0"/>
          <w:marTop w:val="0"/>
          <w:marBottom w:val="0"/>
          <w:divBdr>
            <w:top w:val="none" w:sz="0" w:space="0" w:color="auto"/>
            <w:left w:val="none" w:sz="0" w:space="0" w:color="auto"/>
            <w:bottom w:val="none" w:sz="0" w:space="0" w:color="auto"/>
            <w:right w:val="none" w:sz="0" w:space="0" w:color="auto"/>
          </w:divBdr>
        </w:div>
        <w:div w:id="238449248">
          <w:marLeft w:val="640"/>
          <w:marRight w:val="0"/>
          <w:marTop w:val="0"/>
          <w:marBottom w:val="0"/>
          <w:divBdr>
            <w:top w:val="none" w:sz="0" w:space="0" w:color="auto"/>
            <w:left w:val="none" w:sz="0" w:space="0" w:color="auto"/>
            <w:bottom w:val="none" w:sz="0" w:space="0" w:color="auto"/>
            <w:right w:val="none" w:sz="0" w:space="0" w:color="auto"/>
          </w:divBdr>
        </w:div>
        <w:div w:id="1075206220">
          <w:marLeft w:val="640"/>
          <w:marRight w:val="0"/>
          <w:marTop w:val="0"/>
          <w:marBottom w:val="0"/>
          <w:divBdr>
            <w:top w:val="none" w:sz="0" w:space="0" w:color="auto"/>
            <w:left w:val="none" w:sz="0" w:space="0" w:color="auto"/>
            <w:bottom w:val="none" w:sz="0" w:space="0" w:color="auto"/>
            <w:right w:val="none" w:sz="0" w:space="0" w:color="auto"/>
          </w:divBdr>
        </w:div>
        <w:div w:id="906036988">
          <w:marLeft w:val="640"/>
          <w:marRight w:val="0"/>
          <w:marTop w:val="0"/>
          <w:marBottom w:val="0"/>
          <w:divBdr>
            <w:top w:val="none" w:sz="0" w:space="0" w:color="auto"/>
            <w:left w:val="none" w:sz="0" w:space="0" w:color="auto"/>
            <w:bottom w:val="none" w:sz="0" w:space="0" w:color="auto"/>
            <w:right w:val="none" w:sz="0" w:space="0" w:color="auto"/>
          </w:divBdr>
        </w:div>
        <w:div w:id="1892419956">
          <w:marLeft w:val="640"/>
          <w:marRight w:val="0"/>
          <w:marTop w:val="0"/>
          <w:marBottom w:val="0"/>
          <w:divBdr>
            <w:top w:val="none" w:sz="0" w:space="0" w:color="auto"/>
            <w:left w:val="none" w:sz="0" w:space="0" w:color="auto"/>
            <w:bottom w:val="none" w:sz="0" w:space="0" w:color="auto"/>
            <w:right w:val="none" w:sz="0" w:space="0" w:color="auto"/>
          </w:divBdr>
        </w:div>
        <w:div w:id="1396008197">
          <w:marLeft w:val="640"/>
          <w:marRight w:val="0"/>
          <w:marTop w:val="0"/>
          <w:marBottom w:val="0"/>
          <w:divBdr>
            <w:top w:val="none" w:sz="0" w:space="0" w:color="auto"/>
            <w:left w:val="none" w:sz="0" w:space="0" w:color="auto"/>
            <w:bottom w:val="none" w:sz="0" w:space="0" w:color="auto"/>
            <w:right w:val="none" w:sz="0" w:space="0" w:color="auto"/>
          </w:divBdr>
        </w:div>
      </w:divsChild>
    </w:div>
    <w:div w:id="944388323">
      <w:bodyDiv w:val="1"/>
      <w:marLeft w:val="0"/>
      <w:marRight w:val="0"/>
      <w:marTop w:val="0"/>
      <w:marBottom w:val="0"/>
      <w:divBdr>
        <w:top w:val="none" w:sz="0" w:space="0" w:color="auto"/>
        <w:left w:val="none" w:sz="0" w:space="0" w:color="auto"/>
        <w:bottom w:val="none" w:sz="0" w:space="0" w:color="auto"/>
        <w:right w:val="none" w:sz="0" w:space="0" w:color="auto"/>
      </w:divBdr>
      <w:divsChild>
        <w:div w:id="1928265960">
          <w:marLeft w:val="640"/>
          <w:marRight w:val="0"/>
          <w:marTop w:val="0"/>
          <w:marBottom w:val="0"/>
          <w:divBdr>
            <w:top w:val="none" w:sz="0" w:space="0" w:color="auto"/>
            <w:left w:val="none" w:sz="0" w:space="0" w:color="auto"/>
            <w:bottom w:val="none" w:sz="0" w:space="0" w:color="auto"/>
            <w:right w:val="none" w:sz="0" w:space="0" w:color="auto"/>
          </w:divBdr>
        </w:div>
        <w:div w:id="103115139">
          <w:marLeft w:val="640"/>
          <w:marRight w:val="0"/>
          <w:marTop w:val="0"/>
          <w:marBottom w:val="0"/>
          <w:divBdr>
            <w:top w:val="none" w:sz="0" w:space="0" w:color="auto"/>
            <w:left w:val="none" w:sz="0" w:space="0" w:color="auto"/>
            <w:bottom w:val="none" w:sz="0" w:space="0" w:color="auto"/>
            <w:right w:val="none" w:sz="0" w:space="0" w:color="auto"/>
          </w:divBdr>
        </w:div>
        <w:div w:id="1226524981">
          <w:marLeft w:val="640"/>
          <w:marRight w:val="0"/>
          <w:marTop w:val="0"/>
          <w:marBottom w:val="0"/>
          <w:divBdr>
            <w:top w:val="none" w:sz="0" w:space="0" w:color="auto"/>
            <w:left w:val="none" w:sz="0" w:space="0" w:color="auto"/>
            <w:bottom w:val="none" w:sz="0" w:space="0" w:color="auto"/>
            <w:right w:val="none" w:sz="0" w:space="0" w:color="auto"/>
          </w:divBdr>
        </w:div>
        <w:div w:id="771361270">
          <w:marLeft w:val="640"/>
          <w:marRight w:val="0"/>
          <w:marTop w:val="0"/>
          <w:marBottom w:val="0"/>
          <w:divBdr>
            <w:top w:val="none" w:sz="0" w:space="0" w:color="auto"/>
            <w:left w:val="none" w:sz="0" w:space="0" w:color="auto"/>
            <w:bottom w:val="none" w:sz="0" w:space="0" w:color="auto"/>
            <w:right w:val="none" w:sz="0" w:space="0" w:color="auto"/>
          </w:divBdr>
        </w:div>
        <w:div w:id="1019355877">
          <w:marLeft w:val="640"/>
          <w:marRight w:val="0"/>
          <w:marTop w:val="0"/>
          <w:marBottom w:val="0"/>
          <w:divBdr>
            <w:top w:val="none" w:sz="0" w:space="0" w:color="auto"/>
            <w:left w:val="none" w:sz="0" w:space="0" w:color="auto"/>
            <w:bottom w:val="none" w:sz="0" w:space="0" w:color="auto"/>
            <w:right w:val="none" w:sz="0" w:space="0" w:color="auto"/>
          </w:divBdr>
        </w:div>
        <w:div w:id="537936930">
          <w:marLeft w:val="640"/>
          <w:marRight w:val="0"/>
          <w:marTop w:val="0"/>
          <w:marBottom w:val="0"/>
          <w:divBdr>
            <w:top w:val="none" w:sz="0" w:space="0" w:color="auto"/>
            <w:left w:val="none" w:sz="0" w:space="0" w:color="auto"/>
            <w:bottom w:val="none" w:sz="0" w:space="0" w:color="auto"/>
            <w:right w:val="none" w:sz="0" w:space="0" w:color="auto"/>
          </w:divBdr>
        </w:div>
        <w:div w:id="1353799305">
          <w:marLeft w:val="640"/>
          <w:marRight w:val="0"/>
          <w:marTop w:val="0"/>
          <w:marBottom w:val="0"/>
          <w:divBdr>
            <w:top w:val="none" w:sz="0" w:space="0" w:color="auto"/>
            <w:left w:val="none" w:sz="0" w:space="0" w:color="auto"/>
            <w:bottom w:val="none" w:sz="0" w:space="0" w:color="auto"/>
            <w:right w:val="none" w:sz="0" w:space="0" w:color="auto"/>
          </w:divBdr>
        </w:div>
        <w:div w:id="241066708">
          <w:marLeft w:val="640"/>
          <w:marRight w:val="0"/>
          <w:marTop w:val="0"/>
          <w:marBottom w:val="0"/>
          <w:divBdr>
            <w:top w:val="none" w:sz="0" w:space="0" w:color="auto"/>
            <w:left w:val="none" w:sz="0" w:space="0" w:color="auto"/>
            <w:bottom w:val="none" w:sz="0" w:space="0" w:color="auto"/>
            <w:right w:val="none" w:sz="0" w:space="0" w:color="auto"/>
          </w:divBdr>
        </w:div>
        <w:div w:id="104546932">
          <w:marLeft w:val="640"/>
          <w:marRight w:val="0"/>
          <w:marTop w:val="0"/>
          <w:marBottom w:val="0"/>
          <w:divBdr>
            <w:top w:val="none" w:sz="0" w:space="0" w:color="auto"/>
            <w:left w:val="none" w:sz="0" w:space="0" w:color="auto"/>
            <w:bottom w:val="none" w:sz="0" w:space="0" w:color="auto"/>
            <w:right w:val="none" w:sz="0" w:space="0" w:color="auto"/>
          </w:divBdr>
        </w:div>
        <w:div w:id="933828042">
          <w:marLeft w:val="640"/>
          <w:marRight w:val="0"/>
          <w:marTop w:val="0"/>
          <w:marBottom w:val="0"/>
          <w:divBdr>
            <w:top w:val="none" w:sz="0" w:space="0" w:color="auto"/>
            <w:left w:val="none" w:sz="0" w:space="0" w:color="auto"/>
            <w:bottom w:val="none" w:sz="0" w:space="0" w:color="auto"/>
            <w:right w:val="none" w:sz="0" w:space="0" w:color="auto"/>
          </w:divBdr>
        </w:div>
        <w:div w:id="1590966929">
          <w:marLeft w:val="640"/>
          <w:marRight w:val="0"/>
          <w:marTop w:val="0"/>
          <w:marBottom w:val="0"/>
          <w:divBdr>
            <w:top w:val="none" w:sz="0" w:space="0" w:color="auto"/>
            <w:left w:val="none" w:sz="0" w:space="0" w:color="auto"/>
            <w:bottom w:val="none" w:sz="0" w:space="0" w:color="auto"/>
            <w:right w:val="none" w:sz="0" w:space="0" w:color="auto"/>
          </w:divBdr>
        </w:div>
        <w:div w:id="2065986045">
          <w:marLeft w:val="640"/>
          <w:marRight w:val="0"/>
          <w:marTop w:val="0"/>
          <w:marBottom w:val="0"/>
          <w:divBdr>
            <w:top w:val="none" w:sz="0" w:space="0" w:color="auto"/>
            <w:left w:val="none" w:sz="0" w:space="0" w:color="auto"/>
            <w:bottom w:val="none" w:sz="0" w:space="0" w:color="auto"/>
            <w:right w:val="none" w:sz="0" w:space="0" w:color="auto"/>
          </w:divBdr>
        </w:div>
        <w:div w:id="249236049">
          <w:marLeft w:val="640"/>
          <w:marRight w:val="0"/>
          <w:marTop w:val="0"/>
          <w:marBottom w:val="0"/>
          <w:divBdr>
            <w:top w:val="none" w:sz="0" w:space="0" w:color="auto"/>
            <w:left w:val="none" w:sz="0" w:space="0" w:color="auto"/>
            <w:bottom w:val="none" w:sz="0" w:space="0" w:color="auto"/>
            <w:right w:val="none" w:sz="0" w:space="0" w:color="auto"/>
          </w:divBdr>
        </w:div>
        <w:div w:id="1947224368">
          <w:marLeft w:val="640"/>
          <w:marRight w:val="0"/>
          <w:marTop w:val="0"/>
          <w:marBottom w:val="0"/>
          <w:divBdr>
            <w:top w:val="none" w:sz="0" w:space="0" w:color="auto"/>
            <w:left w:val="none" w:sz="0" w:space="0" w:color="auto"/>
            <w:bottom w:val="none" w:sz="0" w:space="0" w:color="auto"/>
            <w:right w:val="none" w:sz="0" w:space="0" w:color="auto"/>
          </w:divBdr>
        </w:div>
        <w:div w:id="1466436708">
          <w:marLeft w:val="640"/>
          <w:marRight w:val="0"/>
          <w:marTop w:val="0"/>
          <w:marBottom w:val="0"/>
          <w:divBdr>
            <w:top w:val="none" w:sz="0" w:space="0" w:color="auto"/>
            <w:left w:val="none" w:sz="0" w:space="0" w:color="auto"/>
            <w:bottom w:val="none" w:sz="0" w:space="0" w:color="auto"/>
            <w:right w:val="none" w:sz="0" w:space="0" w:color="auto"/>
          </w:divBdr>
        </w:div>
        <w:div w:id="1666740121">
          <w:marLeft w:val="640"/>
          <w:marRight w:val="0"/>
          <w:marTop w:val="0"/>
          <w:marBottom w:val="0"/>
          <w:divBdr>
            <w:top w:val="none" w:sz="0" w:space="0" w:color="auto"/>
            <w:left w:val="none" w:sz="0" w:space="0" w:color="auto"/>
            <w:bottom w:val="none" w:sz="0" w:space="0" w:color="auto"/>
            <w:right w:val="none" w:sz="0" w:space="0" w:color="auto"/>
          </w:divBdr>
        </w:div>
        <w:div w:id="76052291">
          <w:marLeft w:val="640"/>
          <w:marRight w:val="0"/>
          <w:marTop w:val="0"/>
          <w:marBottom w:val="0"/>
          <w:divBdr>
            <w:top w:val="none" w:sz="0" w:space="0" w:color="auto"/>
            <w:left w:val="none" w:sz="0" w:space="0" w:color="auto"/>
            <w:bottom w:val="none" w:sz="0" w:space="0" w:color="auto"/>
            <w:right w:val="none" w:sz="0" w:space="0" w:color="auto"/>
          </w:divBdr>
        </w:div>
        <w:div w:id="1837841774">
          <w:marLeft w:val="640"/>
          <w:marRight w:val="0"/>
          <w:marTop w:val="0"/>
          <w:marBottom w:val="0"/>
          <w:divBdr>
            <w:top w:val="none" w:sz="0" w:space="0" w:color="auto"/>
            <w:left w:val="none" w:sz="0" w:space="0" w:color="auto"/>
            <w:bottom w:val="none" w:sz="0" w:space="0" w:color="auto"/>
            <w:right w:val="none" w:sz="0" w:space="0" w:color="auto"/>
          </w:divBdr>
        </w:div>
        <w:div w:id="1658879560">
          <w:marLeft w:val="640"/>
          <w:marRight w:val="0"/>
          <w:marTop w:val="0"/>
          <w:marBottom w:val="0"/>
          <w:divBdr>
            <w:top w:val="none" w:sz="0" w:space="0" w:color="auto"/>
            <w:left w:val="none" w:sz="0" w:space="0" w:color="auto"/>
            <w:bottom w:val="none" w:sz="0" w:space="0" w:color="auto"/>
            <w:right w:val="none" w:sz="0" w:space="0" w:color="auto"/>
          </w:divBdr>
        </w:div>
        <w:div w:id="1494640245">
          <w:marLeft w:val="640"/>
          <w:marRight w:val="0"/>
          <w:marTop w:val="0"/>
          <w:marBottom w:val="0"/>
          <w:divBdr>
            <w:top w:val="none" w:sz="0" w:space="0" w:color="auto"/>
            <w:left w:val="none" w:sz="0" w:space="0" w:color="auto"/>
            <w:bottom w:val="none" w:sz="0" w:space="0" w:color="auto"/>
            <w:right w:val="none" w:sz="0" w:space="0" w:color="auto"/>
          </w:divBdr>
        </w:div>
        <w:div w:id="1129276458">
          <w:marLeft w:val="640"/>
          <w:marRight w:val="0"/>
          <w:marTop w:val="0"/>
          <w:marBottom w:val="0"/>
          <w:divBdr>
            <w:top w:val="none" w:sz="0" w:space="0" w:color="auto"/>
            <w:left w:val="none" w:sz="0" w:space="0" w:color="auto"/>
            <w:bottom w:val="none" w:sz="0" w:space="0" w:color="auto"/>
            <w:right w:val="none" w:sz="0" w:space="0" w:color="auto"/>
          </w:divBdr>
        </w:div>
        <w:div w:id="526069729">
          <w:marLeft w:val="640"/>
          <w:marRight w:val="0"/>
          <w:marTop w:val="0"/>
          <w:marBottom w:val="0"/>
          <w:divBdr>
            <w:top w:val="none" w:sz="0" w:space="0" w:color="auto"/>
            <w:left w:val="none" w:sz="0" w:space="0" w:color="auto"/>
            <w:bottom w:val="none" w:sz="0" w:space="0" w:color="auto"/>
            <w:right w:val="none" w:sz="0" w:space="0" w:color="auto"/>
          </w:divBdr>
        </w:div>
        <w:div w:id="490676956">
          <w:marLeft w:val="640"/>
          <w:marRight w:val="0"/>
          <w:marTop w:val="0"/>
          <w:marBottom w:val="0"/>
          <w:divBdr>
            <w:top w:val="none" w:sz="0" w:space="0" w:color="auto"/>
            <w:left w:val="none" w:sz="0" w:space="0" w:color="auto"/>
            <w:bottom w:val="none" w:sz="0" w:space="0" w:color="auto"/>
            <w:right w:val="none" w:sz="0" w:space="0" w:color="auto"/>
          </w:divBdr>
        </w:div>
        <w:div w:id="1282683335">
          <w:marLeft w:val="640"/>
          <w:marRight w:val="0"/>
          <w:marTop w:val="0"/>
          <w:marBottom w:val="0"/>
          <w:divBdr>
            <w:top w:val="none" w:sz="0" w:space="0" w:color="auto"/>
            <w:left w:val="none" w:sz="0" w:space="0" w:color="auto"/>
            <w:bottom w:val="none" w:sz="0" w:space="0" w:color="auto"/>
            <w:right w:val="none" w:sz="0" w:space="0" w:color="auto"/>
          </w:divBdr>
        </w:div>
        <w:div w:id="85883727">
          <w:marLeft w:val="640"/>
          <w:marRight w:val="0"/>
          <w:marTop w:val="0"/>
          <w:marBottom w:val="0"/>
          <w:divBdr>
            <w:top w:val="none" w:sz="0" w:space="0" w:color="auto"/>
            <w:left w:val="none" w:sz="0" w:space="0" w:color="auto"/>
            <w:bottom w:val="none" w:sz="0" w:space="0" w:color="auto"/>
            <w:right w:val="none" w:sz="0" w:space="0" w:color="auto"/>
          </w:divBdr>
        </w:div>
        <w:div w:id="1618639731">
          <w:marLeft w:val="640"/>
          <w:marRight w:val="0"/>
          <w:marTop w:val="0"/>
          <w:marBottom w:val="0"/>
          <w:divBdr>
            <w:top w:val="none" w:sz="0" w:space="0" w:color="auto"/>
            <w:left w:val="none" w:sz="0" w:space="0" w:color="auto"/>
            <w:bottom w:val="none" w:sz="0" w:space="0" w:color="auto"/>
            <w:right w:val="none" w:sz="0" w:space="0" w:color="auto"/>
          </w:divBdr>
        </w:div>
        <w:div w:id="1551459027">
          <w:marLeft w:val="640"/>
          <w:marRight w:val="0"/>
          <w:marTop w:val="0"/>
          <w:marBottom w:val="0"/>
          <w:divBdr>
            <w:top w:val="none" w:sz="0" w:space="0" w:color="auto"/>
            <w:left w:val="none" w:sz="0" w:space="0" w:color="auto"/>
            <w:bottom w:val="none" w:sz="0" w:space="0" w:color="auto"/>
            <w:right w:val="none" w:sz="0" w:space="0" w:color="auto"/>
          </w:divBdr>
        </w:div>
        <w:div w:id="1650554877">
          <w:marLeft w:val="640"/>
          <w:marRight w:val="0"/>
          <w:marTop w:val="0"/>
          <w:marBottom w:val="0"/>
          <w:divBdr>
            <w:top w:val="none" w:sz="0" w:space="0" w:color="auto"/>
            <w:left w:val="none" w:sz="0" w:space="0" w:color="auto"/>
            <w:bottom w:val="none" w:sz="0" w:space="0" w:color="auto"/>
            <w:right w:val="none" w:sz="0" w:space="0" w:color="auto"/>
          </w:divBdr>
        </w:div>
        <w:div w:id="504050140">
          <w:marLeft w:val="640"/>
          <w:marRight w:val="0"/>
          <w:marTop w:val="0"/>
          <w:marBottom w:val="0"/>
          <w:divBdr>
            <w:top w:val="none" w:sz="0" w:space="0" w:color="auto"/>
            <w:left w:val="none" w:sz="0" w:space="0" w:color="auto"/>
            <w:bottom w:val="none" w:sz="0" w:space="0" w:color="auto"/>
            <w:right w:val="none" w:sz="0" w:space="0" w:color="auto"/>
          </w:divBdr>
        </w:div>
        <w:div w:id="884947289">
          <w:marLeft w:val="640"/>
          <w:marRight w:val="0"/>
          <w:marTop w:val="0"/>
          <w:marBottom w:val="0"/>
          <w:divBdr>
            <w:top w:val="none" w:sz="0" w:space="0" w:color="auto"/>
            <w:left w:val="none" w:sz="0" w:space="0" w:color="auto"/>
            <w:bottom w:val="none" w:sz="0" w:space="0" w:color="auto"/>
            <w:right w:val="none" w:sz="0" w:space="0" w:color="auto"/>
          </w:divBdr>
        </w:div>
        <w:div w:id="1818255225">
          <w:marLeft w:val="640"/>
          <w:marRight w:val="0"/>
          <w:marTop w:val="0"/>
          <w:marBottom w:val="0"/>
          <w:divBdr>
            <w:top w:val="none" w:sz="0" w:space="0" w:color="auto"/>
            <w:left w:val="none" w:sz="0" w:space="0" w:color="auto"/>
            <w:bottom w:val="none" w:sz="0" w:space="0" w:color="auto"/>
            <w:right w:val="none" w:sz="0" w:space="0" w:color="auto"/>
          </w:divBdr>
        </w:div>
        <w:div w:id="1246693596">
          <w:marLeft w:val="640"/>
          <w:marRight w:val="0"/>
          <w:marTop w:val="0"/>
          <w:marBottom w:val="0"/>
          <w:divBdr>
            <w:top w:val="none" w:sz="0" w:space="0" w:color="auto"/>
            <w:left w:val="none" w:sz="0" w:space="0" w:color="auto"/>
            <w:bottom w:val="none" w:sz="0" w:space="0" w:color="auto"/>
            <w:right w:val="none" w:sz="0" w:space="0" w:color="auto"/>
          </w:divBdr>
        </w:div>
        <w:div w:id="867329423">
          <w:marLeft w:val="640"/>
          <w:marRight w:val="0"/>
          <w:marTop w:val="0"/>
          <w:marBottom w:val="0"/>
          <w:divBdr>
            <w:top w:val="none" w:sz="0" w:space="0" w:color="auto"/>
            <w:left w:val="none" w:sz="0" w:space="0" w:color="auto"/>
            <w:bottom w:val="none" w:sz="0" w:space="0" w:color="auto"/>
            <w:right w:val="none" w:sz="0" w:space="0" w:color="auto"/>
          </w:divBdr>
        </w:div>
        <w:div w:id="1974603130">
          <w:marLeft w:val="640"/>
          <w:marRight w:val="0"/>
          <w:marTop w:val="0"/>
          <w:marBottom w:val="0"/>
          <w:divBdr>
            <w:top w:val="none" w:sz="0" w:space="0" w:color="auto"/>
            <w:left w:val="none" w:sz="0" w:space="0" w:color="auto"/>
            <w:bottom w:val="none" w:sz="0" w:space="0" w:color="auto"/>
            <w:right w:val="none" w:sz="0" w:space="0" w:color="auto"/>
          </w:divBdr>
        </w:div>
        <w:div w:id="141696664">
          <w:marLeft w:val="640"/>
          <w:marRight w:val="0"/>
          <w:marTop w:val="0"/>
          <w:marBottom w:val="0"/>
          <w:divBdr>
            <w:top w:val="none" w:sz="0" w:space="0" w:color="auto"/>
            <w:left w:val="none" w:sz="0" w:space="0" w:color="auto"/>
            <w:bottom w:val="none" w:sz="0" w:space="0" w:color="auto"/>
            <w:right w:val="none" w:sz="0" w:space="0" w:color="auto"/>
          </w:divBdr>
        </w:div>
        <w:div w:id="1597446195">
          <w:marLeft w:val="640"/>
          <w:marRight w:val="0"/>
          <w:marTop w:val="0"/>
          <w:marBottom w:val="0"/>
          <w:divBdr>
            <w:top w:val="none" w:sz="0" w:space="0" w:color="auto"/>
            <w:left w:val="none" w:sz="0" w:space="0" w:color="auto"/>
            <w:bottom w:val="none" w:sz="0" w:space="0" w:color="auto"/>
            <w:right w:val="none" w:sz="0" w:space="0" w:color="auto"/>
          </w:divBdr>
        </w:div>
        <w:div w:id="1206794546">
          <w:marLeft w:val="640"/>
          <w:marRight w:val="0"/>
          <w:marTop w:val="0"/>
          <w:marBottom w:val="0"/>
          <w:divBdr>
            <w:top w:val="none" w:sz="0" w:space="0" w:color="auto"/>
            <w:left w:val="none" w:sz="0" w:space="0" w:color="auto"/>
            <w:bottom w:val="none" w:sz="0" w:space="0" w:color="auto"/>
            <w:right w:val="none" w:sz="0" w:space="0" w:color="auto"/>
          </w:divBdr>
        </w:div>
        <w:div w:id="1195651116">
          <w:marLeft w:val="640"/>
          <w:marRight w:val="0"/>
          <w:marTop w:val="0"/>
          <w:marBottom w:val="0"/>
          <w:divBdr>
            <w:top w:val="none" w:sz="0" w:space="0" w:color="auto"/>
            <w:left w:val="none" w:sz="0" w:space="0" w:color="auto"/>
            <w:bottom w:val="none" w:sz="0" w:space="0" w:color="auto"/>
            <w:right w:val="none" w:sz="0" w:space="0" w:color="auto"/>
          </w:divBdr>
        </w:div>
        <w:div w:id="1290090999">
          <w:marLeft w:val="640"/>
          <w:marRight w:val="0"/>
          <w:marTop w:val="0"/>
          <w:marBottom w:val="0"/>
          <w:divBdr>
            <w:top w:val="none" w:sz="0" w:space="0" w:color="auto"/>
            <w:left w:val="none" w:sz="0" w:space="0" w:color="auto"/>
            <w:bottom w:val="none" w:sz="0" w:space="0" w:color="auto"/>
            <w:right w:val="none" w:sz="0" w:space="0" w:color="auto"/>
          </w:divBdr>
        </w:div>
        <w:div w:id="980572557">
          <w:marLeft w:val="640"/>
          <w:marRight w:val="0"/>
          <w:marTop w:val="0"/>
          <w:marBottom w:val="0"/>
          <w:divBdr>
            <w:top w:val="none" w:sz="0" w:space="0" w:color="auto"/>
            <w:left w:val="none" w:sz="0" w:space="0" w:color="auto"/>
            <w:bottom w:val="none" w:sz="0" w:space="0" w:color="auto"/>
            <w:right w:val="none" w:sz="0" w:space="0" w:color="auto"/>
          </w:divBdr>
        </w:div>
      </w:divsChild>
    </w:div>
    <w:div w:id="950941454">
      <w:bodyDiv w:val="1"/>
      <w:marLeft w:val="0"/>
      <w:marRight w:val="0"/>
      <w:marTop w:val="0"/>
      <w:marBottom w:val="0"/>
      <w:divBdr>
        <w:top w:val="none" w:sz="0" w:space="0" w:color="auto"/>
        <w:left w:val="none" w:sz="0" w:space="0" w:color="auto"/>
        <w:bottom w:val="none" w:sz="0" w:space="0" w:color="auto"/>
        <w:right w:val="none" w:sz="0" w:space="0" w:color="auto"/>
      </w:divBdr>
      <w:divsChild>
        <w:div w:id="461457831">
          <w:marLeft w:val="640"/>
          <w:marRight w:val="0"/>
          <w:marTop w:val="0"/>
          <w:marBottom w:val="0"/>
          <w:divBdr>
            <w:top w:val="none" w:sz="0" w:space="0" w:color="auto"/>
            <w:left w:val="none" w:sz="0" w:space="0" w:color="auto"/>
            <w:bottom w:val="none" w:sz="0" w:space="0" w:color="auto"/>
            <w:right w:val="none" w:sz="0" w:space="0" w:color="auto"/>
          </w:divBdr>
        </w:div>
        <w:div w:id="1462308306">
          <w:marLeft w:val="640"/>
          <w:marRight w:val="0"/>
          <w:marTop w:val="0"/>
          <w:marBottom w:val="0"/>
          <w:divBdr>
            <w:top w:val="none" w:sz="0" w:space="0" w:color="auto"/>
            <w:left w:val="none" w:sz="0" w:space="0" w:color="auto"/>
            <w:bottom w:val="none" w:sz="0" w:space="0" w:color="auto"/>
            <w:right w:val="none" w:sz="0" w:space="0" w:color="auto"/>
          </w:divBdr>
        </w:div>
        <w:div w:id="1793552684">
          <w:marLeft w:val="640"/>
          <w:marRight w:val="0"/>
          <w:marTop w:val="0"/>
          <w:marBottom w:val="0"/>
          <w:divBdr>
            <w:top w:val="none" w:sz="0" w:space="0" w:color="auto"/>
            <w:left w:val="none" w:sz="0" w:space="0" w:color="auto"/>
            <w:bottom w:val="none" w:sz="0" w:space="0" w:color="auto"/>
            <w:right w:val="none" w:sz="0" w:space="0" w:color="auto"/>
          </w:divBdr>
        </w:div>
        <w:div w:id="397168822">
          <w:marLeft w:val="640"/>
          <w:marRight w:val="0"/>
          <w:marTop w:val="0"/>
          <w:marBottom w:val="0"/>
          <w:divBdr>
            <w:top w:val="none" w:sz="0" w:space="0" w:color="auto"/>
            <w:left w:val="none" w:sz="0" w:space="0" w:color="auto"/>
            <w:bottom w:val="none" w:sz="0" w:space="0" w:color="auto"/>
            <w:right w:val="none" w:sz="0" w:space="0" w:color="auto"/>
          </w:divBdr>
        </w:div>
        <w:div w:id="691106266">
          <w:marLeft w:val="640"/>
          <w:marRight w:val="0"/>
          <w:marTop w:val="0"/>
          <w:marBottom w:val="0"/>
          <w:divBdr>
            <w:top w:val="none" w:sz="0" w:space="0" w:color="auto"/>
            <w:left w:val="none" w:sz="0" w:space="0" w:color="auto"/>
            <w:bottom w:val="none" w:sz="0" w:space="0" w:color="auto"/>
            <w:right w:val="none" w:sz="0" w:space="0" w:color="auto"/>
          </w:divBdr>
        </w:div>
        <w:div w:id="1162745640">
          <w:marLeft w:val="640"/>
          <w:marRight w:val="0"/>
          <w:marTop w:val="0"/>
          <w:marBottom w:val="0"/>
          <w:divBdr>
            <w:top w:val="none" w:sz="0" w:space="0" w:color="auto"/>
            <w:left w:val="none" w:sz="0" w:space="0" w:color="auto"/>
            <w:bottom w:val="none" w:sz="0" w:space="0" w:color="auto"/>
            <w:right w:val="none" w:sz="0" w:space="0" w:color="auto"/>
          </w:divBdr>
        </w:div>
        <w:div w:id="20202751">
          <w:marLeft w:val="640"/>
          <w:marRight w:val="0"/>
          <w:marTop w:val="0"/>
          <w:marBottom w:val="0"/>
          <w:divBdr>
            <w:top w:val="none" w:sz="0" w:space="0" w:color="auto"/>
            <w:left w:val="none" w:sz="0" w:space="0" w:color="auto"/>
            <w:bottom w:val="none" w:sz="0" w:space="0" w:color="auto"/>
            <w:right w:val="none" w:sz="0" w:space="0" w:color="auto"/>
          </w:divBdr>
        </w:div>
        <w:div w:id="1367289833">
          <w:marLeft w:val="640"/>
          <w:marRight w:val="0"/>
          <w:marTop w:val="0"/>
          <w:marBottom w:val="0"/>
          <w:divBdr>
            <w:top w:val="none" w:sz="0" w:space="0" w:color="auto"/>
            <w:left w:val="none" w:sz="0" w:space="0" w:color="auto"/>
            <w:bottom w:val="none" w:sz="0" w:space="0" w:color="auto"/>
            <w:right w:val="none" w:sz="0" w:space="0" w:color="auto"/>
          </w:divBdr>
        </w:div>
        <w:div w:id="797534619">
          <w:marLeft w:val="640"/>
          <w:marRight w:val="0"/>
          <w:marTop w:val="0"/>
          <w:marBottom w:val="0"/>
          <w:divBdr>
            <w:top w:val="none" w:sz="0" w:space="0" w:color="auto"/>
            <w:left w:val="none" w:sz="0" w:space="0" w:color="auto"/>
            <w:bottom w:val="none" w:sz="0" w:space="0" w:color="auto"/>
            <w:right w:val="none" w:sz="0" w:space="0" w:color="auto"/>
          </w:divBdr>
        </w:div>
        <w:div w:id="1676805682">
          <w:marLeft w:val="640"/>
          <w:marRight w:val="0"/>
          <w:marTop w:val="0"/>
          <w:marBottom w:val="0"/>
          <w:divBdr>
            <w:top w:val="none" w:sz="0" w:space="0" w:color="auto"/>
            <w:left w:val="none" w:sz="0" w:space="0" w:color="auto"/>
            <w:bottom w:val="none" w:sz="0" w:space="0" w:color="auto"/>
            <w:right w:val="none" w:sz="0" w:space="0" w:color="auto"/>
          </w:divBdr>
        </w:div>
        <w:div w:id="1195271610">
          <w:marLeft w:val="640"/>
          <w:marRight w:val="0"/>
          <w:marTop w:val="0"/>
          <w:marBottom w:val="0"/>
          <w:divBdr>
            <w:top w:val="none" w:sz="0" w:space="0" w:color="auto"/>
            <w:left w:val="none" w:sz="0" w:space="0" w:color="auto"/>
            <w:bottom w:val="none" w:sz="0" w:space="0" w:color="auto"/>
            <w:right w:val="none" w:sz="0" w:space="0" w:color="auto"/>
          </w:divBdr>
        </w:div>
        <w:div w:id="2065786679">
          <w:marLeft w:val="640"/>
          <w:marRight w:val="0"/>
          <w:marTop w:val="0"/>
          <w:marBottom w:val="0"/>
          <w:divBdr>
            <w:top w:val="none" w:sz="0" w:space="0" w:color="auto"/>
            <w:left w:val="none" w:sz="0" w:space="0" w:color="auto"/>
            <w:bottom w:val="none" w:sz="0" w:space="0" w:color="auto"/>
            <w:right w:val="none" w:sz="0" w:space="0" w:color="auto"/>
          </w:divBdr>
        </w:div>
        <w:div w:id="175850507">
          <w:marLeft w:val="640"/>
          <w:marRight w:val="0"/>
          <w:marTop w:val="0"/>
          <w:marBottom w:val="0"/>
          <w:divBdr>
            <w:top w:val="none" w:sz="0" w:space="0" w:color="auto"/>
            <w:left w:val="none" w:sz="0" w:space="0" w:color="auto"/>
            <w:bottom w:val="none" w:sz="0" w:space="0" w:color="auto"/>
            <w:right w:val="none" w:sz="0" w:space="0" w:color="auto"/>
          </w:divBdr>
        </w:div>
        <w:div w:id="1168329188">
          <w:marLeft w:val="640"/>
          <w:marRight w:val="0"/>
          <w:marTop w:val="0"/>
          <w:marBottom w:val="0"/>
          <w:divBdr>
            <w:top w:val="none" w:sz="0" w:space="0" w:color="auto"/>
            <w:left w:val="none" w:sz="0" w:space="0" w:color="auto"/>
            <w:bottom w:val="none" w:sz="0" w:space="0" w:color="auto"/>
            <w:right w:val="none" w:sz="0" w:space="0" w:color="auto"/>
          </w:divBdr>
        </w:div>
        <w:div w:id="117258701">
          <w:marLeft w:val="640"/>
          <w:marRight w:val="0"/>
          <w:marTop w:val="0"/>
          <w:marBottom w:val="0"/>
          <w:divBdr>
            <w:top w:val="none" w:sz="0" w:space="0" w:color="auto"/>
            <w:left w:val="none" w:sz="0" w:space="0" w:color="auto"/>
            <w:bottom w:val="none" w:sz="0" w:space="0" w:color="auto"/>
            <w:right w:val="none" w:sz="0" w:space="0" w:color="auto"/>
          </w:divBdr>
        </w:div>
        <w:div w:id="1180662850">
          <w:marLeft w:val="640"/>
          <w:marRight w:val="0"/>
          <w:marTop w:val="0"/>
          <w:marBottom w:val="0"/>
          <w:divBdr>
            <w:top w:val="none" w:sz="0" w:space="0" w:color="auto"/>
            <w:left w:val="none" w:sz="0" w:space="0" w:color="auto"/>
            <w:bottom w:val="none" w:sz="0" w:space="0" w:color="auto"/>
            <w:right w:val="none" w:sz="0" w:space="0" w:color="auto"/>
          </w:divBdr>
        </w:div>
        <w:div w:id="636688274">
          <w:marLeft w:val="640"/>
          <w:marRight w:val="0"/>
          <w:marTop w:val="0"/>
          <w:marBottom w:val="0"/>
          <w:divBdr>
            <w:top w:val="none" w:sz="0" w:space="0" w:color="auto"/>
            <w:left w:val="none" w:sz="0" w:space="0" w:color="auto"/>
            <w:bottom w:val="none" w:sz="0" w:space="0" w:color="auto"/>
            <w:right w:val="none" w:sz="0" w:space="0" w:color="auto"/>
          </w:divBdr>
        </w:div>
        <w:div w:id="328873717">
          <w:marLeft w:val="640"/>
          <w:marRight w:val="0"/>
          <w:marTop w:val="0"/>
          <w:marBottom w:val="0"/>
          <w:divBdr>
            <w:top w:val="none" w:sz="0" w:space="0" w:color="auto"/>
            <w:left w:val="none" w:sz="0" w:space="0" w:color="auto"/>
            <w:bottom w:val="none" w:sz="0" w:space="0" w:color="auto"/>
            <w:right w:val="none" w:sz="0" w:space="0" w:color="auto"/>
          </w:divBdr>
        </w:div>
        <w:div w:id="998268256">
          <w:marLeft w:val="640"/>
          <w:marRight w:val="0"/>
          <w:marTop w:val="0"/>
          <w:marBottom w:val="0"/>
          <w:divBdr>
            <w:top w:val="none" w:sz="0" w:space="0" w:color="auto"/>
            <w:left w:val="none" w:sz="0" w:space="0" w:color="auto"/>
            <w:bottom w:val="none" w:sz="0" w:space="0" w:color="auto"/>
            <w:right w:val="none" w:sz="0" w:space="0" w:color="auto"/>
          </w:divBdr>
        </w:div>
        <w:div w:id="898202320">
          <w:marLeft w:val="640"/>
          <w:marRight w:val="0"/>
          <w:marTop w:val="0"/>
          <w:marBottom w:val="0"/>
          <w:divBdr>
            <w:top w:val="none" w:sz="0" w:space="0" w:color="auto"/>
            <w:left w:val="none" w:sz="0" w:space="0" w:color="auto"/>
            <w:bottom w:val="none" w:sz="0" w:space="0" w:color="auto"/>
            <w:right w:val="none" w:sz="0" w:space="0" w:color="auto"/>
          </w:divBdr>
        </w:div>
        <w:div w:id="1736971065">
          <w:marLeft w:val="640"/>
          <w:marRight w:val="0"/>
          <w:marTop w:val="0"/>
          <w:marBottom w:val="0"/>
          <w:divBdr>
            <w:top w:val="none" w:sz="0" w:space="0" w:color="auto"/>
            <w:left w:val="none" w:sz="0" w:space="0" w:color="auto"/>
            <w:bottom w:val="none" w:sz="0" w:space="0" w:color="auto"/>
            <w:right w:val="none" w:sz="0" w:space="0" w:color="auto"/>
          </w:divBdr>
        </w:div>
        <w:div w:id="1298222543">
          <w:marLeft w:val="640"/>
          <w:marRight w:val="0"/>
          <w:marTop w:val="0"/>
          <w:marBottom w:val="0"/>
          <w:divBdr>
            <w:top w:val="none" w:sz="0" w:space="0" w:color="auto"/>
            <w:left w:val="none" w:sz="0" w:space="0" w:color="auto"/>
            <w:bottom w:val="none" w:sz="0" w:space="0" w:color="auto"/>
            <w:right w:val="none" w:sz="0" w:space="0" w:color="auto"/>
          </w:divBdr>
        </w:div>
        <w:div w:id="1500195091">
          <w:marLeft w:val="640"/>
          <w:marRight w:val="0"/>
          <w:marTop w:val="0"/>
          <w:marBottom w:val="0"/>
          <w:divBdr>
            <w:top w:val="none" w:sz="0" w:space="0" w:color="auto"/>
            <w:left w:val="none" w:sz="0" w:space="0" w:color="auto"/>
            <w:bottom w:val="none" w:sz="0" w:space="0" w:color="auto"/>
            <w:right w:val="none" w:sz="0" w:space="0" w:color="auto"/>
          </w:divBdr>
        </w:div>
        <w:div w:id="933630404">
          <w:marLeft w:val="640"/>
          <w:marRight w:val="0"/>
          <w:marTop w:val="0"/>
          <w:marBottom w:val="0"/>
          <w:divBdr>
            <w:top w:val="none" w:sz="0" w:space="0" w:color="auto"/>
            <w:left w:val="none" w:sz="0" w:space="0" w:color="auto"/>
            <w:bottom w:val="none" w:sz="0" w:space="0" w:color="auto"/>
            <w:right w:val="none" w:sz="0" w:space="0" w:color="auto"/>
          </w:divBdr>
        </w:div>
        <w:div w:id="305164578">
          <w:marLeft w:val="640"/>
          <w:marRight w:val="0"/>
          <w:marTop w:val="0"/>
          <w:marBottom w:val="0"/>
          <w:divBdr>
            <w:top w:val="none" w:sz="0" w:space="0" w:color="auto"/>
            <w:left w:val="none" w:sz="0" w:space="0" w:color="auto"/>
            <w:bottom w:val="none" w:sz="0" w:space="0" w:color="auto"/>
            <w:right w:val="none" w:sz="0" w:space="0" w:color="auto"/>
          </w:divBdr>
        </w:div>
        <w:div w:id="138426040">
          <w:marLeft w:val="640"/>
          <w:marRight w:val="0"/>
          <w:marTop w:val="0"/>
          <w:marBottom w:val="0"/>
          <w:divBdr>
            <w:top w:val="none" w:sz="0" w:space="0" w:color="auto"/>
            <w:left w:val="none" w:sz="0" w:space="0" w:color="auto"/>
            <w:bottom w:val="none" w:sz="0" w:space="0" w:color="auto"/>
            <w:right w:val="none" w:sz="0" w:space="0" w:color="auto"/>
          </w:divBdr>
        </w:div>
        <w:div w:id="2015570048">
          <w:marLeft w:val="640"/>
          <w:marRight w:val="0"/>
          <w:marTop w:val="0"/>
          <w:marBottom w:val="0"/>
          <w:divBdr>
            <w:top w:val="none" w:sz="0" w:space="0" w:color="auto"/>
            <w:left w:val="none" w:sz="0" w:space="0" w:color="auto"/>
            <w:bottom w:val="none" w:sz="0" w:space="0" w:color="auto"/>
            <w:right w:val="none" w:sz="0" w:space="0" w:color="auto"/>
          </w:divBdr>
        </w:div>
        <w:div w:id="1042097800">
          <w:marLeft w:val="640"/>
          <w:marRight w:val="0"/>
          <w:marTop w:val="0"/>
          <w:marBottom w:val="0"/>
          <w:divBdr>
            <w:top w:val="none" w:sz="0" w:space="0" w:color="auto"/>
            <w:left w:val="none" w:sz="0" w:space="0" w:color="auto"/>
            <w:bottom w:val="none" w:sz="0" w:space="0" w:color="auto"/>
            <w:right w:val="none" w:sz="0" w:space="0" w:color="auto"/>
          </w:divBdr>
        </w:div>
        <w:div w:id="113597532">
          <w:marLeft w:val="640"/>
          <w:marRight w:val="0"/>
          <w:marTop w:val="0"/>
          <w:marBottom w:val="0"/>
          <w:divBdr>
            <w:top w:val="none" w:sz="0" w:space="0" w:color="auto"/>
            <w:left w:val="none" w:sz="0" w:space="0" w:color="auto"/>
            <w:bottom w:val="none" w:sz="0" w:space="0" w:color="auto"/>
            <w:right w:val="none" w:sz="0" w:space="0" w:color="auto"/>
          </w:divBdr>
        </w:div>
        <w:div w:id="754128433">
          <w:marLeft w:val="640"/>
          <w:marRight w:val="0"/>
          <w:marTop w:val="0"/>
          <w:marBottom w:val="0"/>
          <w:divBdr>
            <w:top w:val="none" w:sz="0" w:space="0" w:color="auto"/>
            <w:left w:val="none" w:sz="0" w:space="0" w:color="auto"/>
            <w:bottom w:val="none" w:sz="0" w:space="0" w:color="auto"/>
            <w:right w:val="none" w:sz="0" w:space="0" w:color="auto"/>
          </w:divBdr>
        </w:div>
        <w:div w:id="1586379126">
          <w:marLeft w:val="640"/>
          <w:marRight w:val="0"/>
          <w:marTop w:val="0"/>
          <w:marBottom w:val="0"/>
          <w:divBdr>
            <w:top w:val="none" w:sz="0" w:space="0" w:color="auto"/>
            <w:left w:val="none" w:sz="0" w:space="0" w:color="auto"/>
            <w:bottom w:val="none" w:sz="0" w:space="0" w:color="auto"/>
            <w:right w:val="none" w:sz="0" w:space="0" w:color="auto"/>
          </w:divBdr>
        </w:div>
        <w:div w:id="833689529">
          <w:marLeft w:val="640"/>
          <w:marRight w:val="0"/>
          <w:marTop w:val="0"/>
          <w:marBottom w:val="0"/>
          <w:divBdr>
            <w:top w:val="none" w:sz="0" w:space="0" w:color="auto"/>
            <w:left w:val="none" w:sz="0" w:space="0" w:color="auto"/>
            <w:bottom w:val="none" w:sz="0" w:space="0" w:color="auto"/>
            <w:right w:val="none" w:sz="0" w:space="0" w:color="auto"/>
          </w:divBdr>
        </w:div>
        <w:div w:id="817384247">
          <w:marLeft w:val="640"/>
          <w:marRight w:val="0"/>
          <w:marTop w:val="0"/>
          <w:marBottom w:val="0"/>
          <w:divBdr>
            <w:top w:val="none" w:sz="0" w:space="0" w:color="auto"/>
            <w:left w:val="none" w:sz="0" w:space="0" w:color="auto"/>
            <w:bottom w:val="none" w:sz="0" w:space="0" w:color="auto"/>
            <w:right w:val="none" w:sz="0" w:space="0" w:color="auto"/>
          </w:divBdr>
        </w:div>
        <w:div w:id="36053376">
          <w:marLeft w:val="640"/>
          <w:marRight w:val="0"/>
          <w:marTop w:val="0"/>
          <w:marBottom w:val="0"/>
          <w:divBdr>
            <w:top w:val="none" w:sz="0" w:space="0" w:color="auto"/>
            <w:left w:val="none" w:sz="0" w:space="0" w:color="auto"/>
            <w:bottom w:val="none" w:sz="0" w:space="0" w:color="auto"/>
            <w:right w:val="none" w:sz="0" w:space="0" w:color="auto"/>
          </w:divBdr>
        </w:div>
        <w:div w:id="1435664366">
          <w:marLeft w:val="640"/>
          <w:marRight w:val="0"/>
          <w:marTop w:val="0"/>
          <w:marBottom w:val="0"/>
          <w:divBdr>
            <w:top w:val="none" w:sz="0" w:space="0" w:color="auto"/>
            <w:left w:val="none" w:sz="0" w:space="0" w:color="auto"/>
            <w:bottom w:val="none" w:sz="0" w:space="0" w:color="auto"/>
            <w:right w:val="none" w:sz="0" w:space="0" w:color="auto"/>
          </w:divBdr>
        </w:div>
        <w:div w:id="1871336520">
          <w:marLeft w:val="640"/>
          <w:marRight w:val="0"/>
          <w:marTop w:val="0"/>
          <w:marBottom w:val="0"/>
          <w:divBdr>
            <w:top w:val="none" w:sz="0" w:space="0" w:color="auto"/>
            <w:left w:val="none" w:sz="0" w:space="0" w:color="auto"/>
            <w:bottom w:val="none" w:sz="0" w:space="0" w:color="auto"/>
            <w:right w:val="none" w:sz="0" w:space="0" w:color="auto"/>
          </w:divBdr>
        </w:div>
        <w:div w:id="421991810">
          <w:marLeft w:val="640"/>
          <w:marRight w:val="0"/>
          <w:marTop w:val="0"/>
          <w:marBottom w:val="0"/>
          <w:divBdr>
            <w:top w:val="none" w:sz="0" w:space="0" w:color="auto"/>
            <w:left w:val="none" w:sz="0" w:space="0" w:color="auto"/>
            <w:bottom w:val="none" w:sz="0" w:space="0" w:color="auto"/>
            <w:right w:val="none" w:sz="0" w:space="0" w:color="auto"/>
          </w:divBdr>
        </w:div>
        <w:div w:id="798184013">
          <w:marLeft w:val="640"/>
          <w:marRight w:val="0"/>
          <w:marTop w:val="0"/>
          <w:marBottom w:val="0"/>
          <w:divBdr>
            <w:top w:val="none" w:sz="0" w:space="0" w:color="auto"/>
            <w:left w:val="none" w:sz="0" w:space="0" w:color="auto"/>
            <w:bottom w:val="none" w:sz="0" w:space="0" w:color="auto"/>
            <w:right w:val="none" w:sz="0" w:space="0" w:color="auto"/>
          </w:divBdr>
        </w:div>
        <w:div w:id="433213770">
          <w:marLeft w:val="640"/>
          <w:marRight w:val="0"/>
          <w:marTop w:val="0"/>
          <w:marBottom w:val="0"/>
          <w:divBdr>
            <w:top w:val="none" w:sz="0" w:space="0" w:color="auto"/>
            <w:left w:val="none" w:sz="0" w:space="0" w:color="auto"/>
            <w:bottom w:val="none" w:sz="0" w:space="0" w:color="auto"/>
            <w:right w:val="none" w:sz="0" w:space="0" w:color="auto"/>
          </w:divBdr>
        </w:div>
        <w:div w:id="1010259563">
          <w:marLeft w:val="640"/>
          <w:marRight w:val="0"/>
          <w:marTop w:val="0"/>
          <w:marBottom w:val="0"/>
          <w:divBdr>
            <w:top w:val="none" w:sz="0" w:space="0" w:color="auto"/>
            <w:left w:val="none" w:sz="0" w:space="0" w:color="auto"/>
            <w:bottom w:val="none" w:sz="0" w:space="0" w:color="auto"/>
            <w:right w:val="none" w:sz="0" w:space="0" w:color="auto"/>
          </w:divBdr>
        </w:div>
        <w:div w:id="475076763">
          <w:marLeft w:val="640"/>
          <w:marRight w:val="0"/>
          <w:marTop w:val="0"/>
          <w:marBottom w:val="0"/>
          <w:divBdr>
            <w:top w:val="none" w:sz="0" w:space="0" w:color="auto"/>
            <w:left w:val="none" w:sz="0" w:space="0" w:color="auto"/>
            <w:bottom w:val="none" w:sz="0" w:space="0" w:color="auto"/>
            <w:right w:val="none" w:sz="0" w:space="0" w:color="auto"/>
          </w:divBdr>
        </w:div>
        <w:div w:id="1753502917">
          <w:marLeft w:val="640"/>
          <w:marRight w:val="0"/>
          <w:marTop w:val="0"/>
          <w:marBottom w:val="0"/>
          <w:divBdr>
            <w:top w:val="none" w:sz="0" w:space="0" w:color="auto"/>
            <w:left w:val="none" w:sz="0" w:space="0" w:color="auto"/>
            <w:bottom w:val="none" w:sz="0" w:space="0" w:color="auto"/>
            <w:right w:val="none" w:sz="0" w:space="0" w:color="auto"/>
          </w:divBdr>
        </w:div>
        <w:div w:id="95254212">
          <w:marLeft w:val="640"/>
          <w:marRight w:val="0"/>
          <w:marTop w:val="0"/>
          <w:marBottom w:val="0"/>
          <w:divBdr>
            <w:top w:val="none" w:sz="0" w:space="0" w:color="auto"/>
            <w:left w:val="none" w:sz="0" w:space="0" w:color="auto"/>
            <w:bottom w:val="none" w:sz="0" w:space="0" w:color="auto"/>
            <w:right w:val="none" w:sz="0" w:space="0" w:color="auto"/>
          </w:divBdr>
        </w:div>
        <w:div w:id="666173580">
          <w:marLeft w:val="640"/>
          <w:marRight w:val="0"/>
          <w:marTop w:val="0"/>
          <w:marBottom w:val="0"/>
          <w:divBdr>
            <w:top w:val="none" w:sz="0" w:space="0" w:color="auto"/>
            <w:left w:val="none" w:sz="0" w:space="0" w:color="auto"/>
            <w:bottom w:val="none" w:sz="0" w:space="0" w:color="auto"/>
            <w:right w:val="none" w:sz="0" w:space="0" w:color="auto"/>
          </w:divBdr>
        </w:div>
        <w:div w:id="70126491">
          <w:marLeft w:val="640"/>
          <w:marRight w:val="0"/>
          <w:marTop w:val="0"/>
          <w:marBottom w:val="0"/>
          <w:divBdr>
            <w:top w:val="none" w:sz="0" w:space="0" w:color="auto"/>
            <w:left w:val="none" w:sz="0" w:space="0" w:color="auto"/>
            <w:bottom w:val="none" w:sz="0" w:space="0" w:color="auto"/>
            <w:right w:val="none" w:sz="0" w:space="0" w:color="auto"/>
          </w:divBdr>
        </w:div>
        <w:div w:id="1959483883">
          <w:marLeft w:val="640"/>
          <w:marRight w:val="0"/>
          <w:marTop w:val="0"/>
          <w:marBottom w:val="0"/>
          <w:divBdr>
            <w:top w:val="none" w:sz="0" w:space="0" w:color="auto"/>
            <w:left w:val="none" w:sz="0" w:space="0" w:color="auto"/>
            <w:bottom w:val="none" w:sz="0" w:space="0" w:color="auto"/>
            <w:right w:val="none" w:sz="0" w:space="0" w:color="auto"/>
          </w:divBdr>
        </w:div>
        <w:div w:id="286472011">
          <w:marLeft w:val="640"/>
          <w:marRight w:val="0"/>
          <w:marTop w:val="0"/>
          <w:marBottom w:val="0"/>
          <w:divBdr>
            <w:top w:val="none" w:sz="0" w:space="0" w:color="auto"/>
            <w:left w:val="none" w:sz="0" w:space="0" w:color="auto"/>
            <w:bottom w:val="none" w:sz="0" w:space="0" w:color="auto"/>
            <w:right w:val="none" w:sz="0" w:space="0" w:color="auto"/>
          </w:divBdr>
        </w:div>
        <w:div w:id="1343316781">
          <w:marLeft w:val="640"/>
          <w:marRight w:val="0"/>
          <w:marTop w:val="0"/>
          <w:marBottom w:val="0"/>
          <w:divBdr>
            <w:top w:val="none" w:sz="0" w:space="0" w:color="auto"/>
            <w:left w:val="none" w:sz="0" w:space="0" w:color="auto"/>
            <w:bottom w:val="none" w:sz="0" w:space="0" w:color="auto"/>
            <w:right w:val="none" w:sz="0" w:space="0" w:color="auto"/>
          </w:divBdr>
        </w:div>
        <w:div w:id="870218049">
          <w:marLeft w:val="640"/>
          <w:marRight w:val="0"/>
          <w:marTop w:val="0"/>
          <w:marBottom w:val="0"/>
          <w:divBdr>
            <w:top w:val="none" w:sz="0" w:space="0" w:color="auto"/>
            <w:left w:val="none" w:sz="0" w:space="0" w:color="auto"/>
            <w:bottom w:val="none" w:sz="0" w:space="0" w:color="auto"/>
            <w:right w:val="none" w:sz="0" w:space="0" w:color="auto"/>
          </w:divBdr>
        </w:div>
        <w:div w:id="226501704">
          <w:marLeft w:val="640"/>
          <w:marRight w:val="0"/>
          <w:marTop w:val="0"/>
          <w:marBottom w:val="0"/>
          <w:divBdr>
            <w:top w:val="none" w:sz="0" w:space="0" w:color="auto"/>
            <w:left w:val="none" w:sz="0" w:space="0" w:color="auto"/>
            <w:bottom w:val="none" w:sz="0" w:space="0" w:color="auto"/>
            <w:right w:val="none" w:sz="0" w:space="0" w:color="auto"/>
          </w:divBdr>
        </w:div>
        <w:div w:id="796726325">
          <w:marLeft w:val="640"/>
          <w:marRight w:val="0"/>
          <w:marTop w:val="0"/>
          <w:marBottom w:val="0"/>
          <w:divBdr>
            <w:top w:val="none" w:sz="0" w:space="0" w:color="auto"/>
            <w:left w:val="none" w:sz="0" w:space="0" w:color="auto"/>
            <w:bottom w:val="none" w:sz="0" w:space="0" w:color="auto"/>
            <w:right w:val="none" w:sz="0" w:space="0" w:color="auto"/>
          </w:divBdr>
        </w:div>
        <w:div w:id="2125607938">
          <w:marLeft w:val="640"/>
          <w:marRight w:val="0"/>
          <w:marTop w:val="0"/>
          <w:marBottom w:val="0"/>
          <w:divBdr>
            <w:top w:val="none" w:sz="0" w:space="0" w:color="auto"/>
            <w:left w:val="none" w:sz="0" w:space="0" w:color="auto"/>
            <w:bottom w:val="none" w:sz="0" w:space="0" w:color="auto"/>
            <w:right w:val="none" w:sz="0" w:space="0" w:color="auto"/>
          </w:divBdr>
        </w:div>
        <w:div w:id="2073890024">
          <w:marLeft w:val="640"/>
          <w:marRight w:val="0"/>
          <w:marTop w:val="0"/>
          <w:marBottom w:val="0"/>
          <w:divBdr>
            <w:top w:val="none" w:sz="0" w:space="0" w:color="auto"/>
            <w:left w:val="none" w:sz="0" w:space="0" w:color="auto"/>
            <w:bottom w:val="none" w:sz="0" w:space="0" w:color="auto"/>
            <w:right w:val="none" w:sz="0" w:space="0" w:color="auto"/>
          </w:divBdr>
        </w:div>
        <w:div w:id="157811637">
          <w:marLeft w:val="640"/>
          <w:marRight w:val="0"/>
          <w:marTop w:val="0"/>
          <w:marBottom w:val="0"/>
          <w:divBdr>
            <w:top w:val="none" w:sz="0" w:space="0" w:color="auto"/>
            <w:left w:val="none" w:sz="0" w:space="0" w:color="auto"/>
            <w:bottom w:val="none" w:sz="0" w:space="0" w:color="auto"/>
            <w:right w:val="none" w:sz="0" w:space="0" w:color="auto"/>
          </w:divBdr>
        </w:div>
        <w:div w:id="1941719015">
          <w:marLeft w:val="640"/>
          <w:marRight w:val="0"/>
          <w:marTop w:val="0"/>
          <w:marBottom w:val="0"/>
          <w:divBdr>
            <w:top w:val="none" w:sz="0" w:space="0" w:color="auto"/>
            <w:left w:val="none" w:sz="0" w:space="0" w:color="auto"/>
            <w:bottom w:val="none" w:sz="0" w:space="0" w:color="auto"/>
            <w:right w:val="none" w:sz="0" w:space="0" w:color="auto"/>
          </w:divBdr>
        </w:div>
        <w:div w:id="1100682737">
          <w:marLeft w:val="640"/>
          <w:marRight w:val="0"/>
          <w:marTop w:val="0"/>
          <w:marBottom w:val="0"/>
          <w:divBdr>
            <w:top w:val="none" w:sz="0" w:space="0" w:color="auto"/>
            <w:left w:val="none" w:sz="0" w:space="0" w:color="auto"/>
            <w:bottom w:val="none" w:sz="0" w:space="0" w:color="auto"/>
            <w:right w:val="none" w:sz="0" w:space="0" w:color="auto"/>
          </w:divBdr>
        </w:div>
        <w:div w:id="80686797">
          <w:marLeft w:val="640"/>
          <w:marRight w:val="0"/>
          <w:marTop w:val="0"/>
          <w:marBottom w:val="0"/>
          <w:divBdr>
            <w:top w:val="none" w:sz="0" w:space="0" w:color="auto"/>
            <w:left w:val="none" w:sz="0" w:space="0" w:color="auto"/>
            <w:bottom w:val="none" w:sz="0" w:space="0" w:color="auto"/>
            <w:right w:val="none" w:sz="0" w:space="0" w:color="auto"/>
          </w:divBdr>
        </w:div>
        <w:div w:id="1333989937">
          <w:marLeft w:val="640"/>
          <w:marRight w:val="0"/>
          <w:marTop w:val="0"/>
          <w:marBottom w:val="0"/>
          <w:divBdr>
            <w:top w:val="none" w:sz="0" w:space="0" w:color="auto"/>
            <w:left w:val="none" w:sz="0" w:space="0" w:color="auto"/>
            <w:bottom w:val="none" w:sz="0" w:space="0" w:color="auto"/>
            <w:right w:val="none" w:sz="0" w:space="0" w:color="auto"/>
          </w:divBdr>
        </w:div>
        <w:div w:id="532108497">
          <w:marLeft w:val="640"/>
          <w:marRight w:val="0"/>
          <w:marTop w:val="0"/>
          <w:marBottom w:val="0"/>
          <w:divBdr>
            <w:top w:val="none" w:sz="0" w:space="0" w:color="auto"/>
            <w:left w:val="none" w:sz="0" w:space="0" w:color="auto"/>
            <w:bottom w:val="none" w:sz="0" w:space="0" w:color="auto"/>
            <w:right w:val="none" w:sz="0" w:space="0" w:color="auto"/>
          </w:divBdr>
        </w:div>
        <w:div w:id="2124840195">
          <w:marLeft w:val="640"/>
          <w:marRight w:val="0"/>
          <w:marTop w:val="0"/>
          <w:marBottom w:val="0"/>
          <w:divBdr>
            <w:top w:val="none" w:sz="0" w:space="0" w:color="auto"/>
            <w:left w:val="none" w:sz="0" w:space="0" w:color="auto"/>
            <w:bottom w:val="none" w:sz="0" w:space="0" w:color="auto"/>
            <w:right w:val="none" w:sz="0" w:space="0" w:color="auto"/>
          </w:divBdr>
        </w:div>
        <w:div w:id="417286768">
          <w:marLeft w:val="640"/>
          <w:marRight w:val="0"/>
          <w:marTop w:val="0"/>
          <w:marBottom w:val="0"/>
          <w:divBdr>
            <w:top w:val="none" w:sz="0" w:space="0" w:color="auto"/>
            <w:left w:val="none" w:sz="0" w:space="0" w:color="auto"/>
            <w:bottom w:val="none" w:sz="0" w:space="0" w:color="auto"/>
            <w:right w:val="none" w:sz="0" w:space="0" w:color="auto"/>
          </w:divBdr>
        </w:div>
        <w:div w:id="932516723">
          <w:marLeft w:val="640"/>
          <w:marRight w:val="0"/>
          <w:marTop w:val="0"/>
          <w:marBottom w:val="0"/>
          <w:divBdr>
            <w:top w:val="none" w:sz="0" w:space="0" w:color="auto"/>
            <w:left w:val="none" w:sz="0" w:space="0" w:color="auto"/>
            <w:bottom w:val="none" w:sz="0" w:space="0" w:color="auto"/>
            <w:right w:val="none" w:sz="0" w:space="0" w:color="auto"/>
          </w:divBdr>
        </w:div>
        <w:div w:id="1281378555">
          <w:marLeft w:val="640"/>
          <w:marRight w:val="0"/>
          <w:marTop w:val="0"/>
          <w:marBottom w:val="0"/>
          <w:divBdr>
            <w:top w:val="none" w:sz="0" w:space="0" w:color="auto"/>
            <w:left w:val="none" w:sz="0" w:space="0" w:color="auto"/>
            <w:bottom w:val="none" w:sz="0" w:space="0" w:color="auto"/>
            <w:right w:val="none" w:sz="0" w:space="0" w:color="auto"/>
          </w:divBdr>
        </w:div>
        <w:div w:id="484930050">
          <w:marLeft w:val="640"/>
          <w:marRight w:val="0"/>
          <w:marTop w:val="0"/>
          <w:marBottom w:val="0"/>
          <w:divBdr>
            <w:top w:val="none" w:sz="0" w:space="0" w:color="auto"/>
            <w:left w:val="none" w:sz="0" w:space="0" w:color="auto"/>
            <w:bottom w:val="none" w:sz="0" w:space="0" w:color="auto"/>
            <w:right w:val="none" w:sz="0" w:space="0" w:color="auto"/>
          </w:divBdr>
        </w:div>
        <w:div w:id="1330982978">
          <w:marLeft w:val="640"/>
          <w:marRight w:val="0"/>
          <w:marTop w:val="0"/>
          <w:marBottom w:val="0"/>
          <w:divBdr>
            <w:top w:val="none" w:sz="0" w:space="0" w:color="auto"/>
            <w:left w:val="none" w:sz="0" w:space="0" w:color="auto"/>
            <w:bottom w:val="none" w:sz="0" w:space="0" w:color="auto"/>
            <w:right w:val="none" w:sz="0" w:space="0" w:color="auto"/>
          </w:divBdr>
        </w:div>
        <w:div w:id="1851988772">
          <w:marLeft w:val="640"/>
          <w:marRight w:val="0"/>
          <w:marTop w:val="0"/>
          <w:marBottom w:val="0"/>
          <w:divBdr>
            <w:top w:val="none" w:sz="0" w:space="0" w:color="auto"/>
            <w:left w:val="none" w:sz="0" w:space="0" w:color="auto"/>
            <w:bottom w:val="none" w:sz="0" w:space="0" w:color="auto"/>
            <w:right w:val="none" w:sz="0" w:space="0" w:color="auto"/>
          </w:divBdr>
        </w:div>
        <w:div w:id="785004253">
          <w:marLeft w:val="640"/>
          <w:marRight w:val="0"/>
          <w:marTop w:val="0"/>
          <w:marBottom w:val="0"/>
          <w:divBdr>
            <w:top w:val="none" w:sz="0" w:space="0" w:color="auto"/>
            <w:left w:val="none" w:sz="0" w:space="0" w:color="auto"/>
            <w:bottom w:val="none" w:sz="0" w:space="0" w:color="auto"/>
            <w:right w:val="none" w:sz="0" w:space="0" w:color="auto"/>
          </w:divBdr>
        </w:div>
        <w:div w:id="566956447">
          <w:marLeft w:val="640"/>
          <w:marRight w:val="0"/>
          <w:marTop w:val="0"/>
          <w:marBottom w:val="0"/>
          <w:divBdr>
            <w:top w:val="none" w:sz="0" w:space="0" w:color="auto"/>
            <w:left w:val="none" w:sz="0" w:space="0" w:color="auto"/>
            <w:bottom w:val="none" w:sz="0" w:space="0" w:color="auto"/>
            <w:right w:val="none" w:sz="0" w:space="0" w:color="auto"/>
          </w:divBdr>
        </w:div>
        <w:div w:id="431364942">
          <w:marLeft w:val="640"/>
          <w:marRight w:val="0"/>
          <w:marTop w:val="0"/>
          <w:marBottom w:val="0"/>
          <w:divBdr>
            <w:top w:val="none" w:sz="0" w:space="0" w:color="auto"/>
            <w:left w:val="none" w:sz="0" w:space="0" w:color="auto"/>
            <w:bottom w:val="none" w:sz="0" w:space="0" w:color="auto"/>
            <w:right w:val="none" w:sz="0" w:space="0" w:color="auto"/>
          </w:divBdr>
        </w:div>
        <w:div w:id="1468357388">
          <w:marLeft w:val="640"/>
          <w:marRight w:val="0"/>
          <w:marTop w:val="0"/>
          <w:marBottom w:val="0"/>
          <w:divBdr>
            <w:top w:val="none" w:sz="0" w:space="0" w:color="auto"/>
            <w:left w:val="none" w:sz="0" w:space="0" w:color="auto"/>
            <w:bottom w:val="none" w:sz="0" w:space="0" w:color="auto"/>
            <w:right w:val="none" w:sz="0" w:space="0" w:color="auto"/>
          </w:divBdr>
        </w:div>
        <w:div w:id="1355886113">
          <w:marLeft w:val="640"/>
          <w:marRight w:val="0"/>
          <w:marTop w:val="0"/>
          <w:marBottom w:val="0"/>
          <w:divBdr>
            <w:top w:val="none" w:sz="0" w:space="0" w:color="auto"/>
            <w:left w:val="none" w:sz="0" w:space="0" w:color="auto"/>
            <w:bottom w:val="none" w:sz="0" w:space="0" w:color="auto"/>
            <w:right w:val="none" w:sz="0" w:space="0" w:color="auto"/>
          </w:divBdr>
        </w:div>
        <w:div w:id="1358312588">
          <w:marLeft w:val="640"/>
          <w:marRight w:val="0"/>
          <w:marTop w:val="0"/>
          <w:marBottom w:val="0"/>
          <w:divBdr>
            <w:top w:val="none" w:sz="0" w:space="0" w:color="auto"/>
            <w:left w:val="none" w:sz="0" w:space="0" w:color="auto"/>
            <w:bottom w:val="none" w:sz="0" w:space="0" w:color="auto"/>
            <w:right w:val="none" w:sz="0" w:space="0" w:color="auto"/>
          </w:divBdr>
        </w:div>
        <w:div w:id="273682256">
          <w:marLeft w:val="640"/>
          <w:marRight w:val="0"/>
          <w:marTop w:val="0"/>
          <w:marBottom w:val="0"/>
          <w:divBdr>
            <w:top w:val="none" w:sz="0" w:space="0" w:color="auto"/>
            <w:left w:val="none" w:sz="0" w:space="0" w:color="auto"/>
            <w:bottom w:val="none" w:sz="0" w:space="0" w:color="auto"/>
            <w:right w:val="none" w:sz="0" w:space="0" w:color="auto"/>
          </w:divBdr>
        </w:div>
        <w:div w:id="1023434065">
          <w:marLeft w:val="640"/>
          <w:marRight w:val="0"/>
          <w:marTop w:val="0"/>
          <w:marBottom w:val="0"/>
          <w:divBdr>
            <w:top w:val="none" w:sz="0" w:space="0" w:color="auto"/>
            <w:left w:val="none" w:sz="0" w:space="0" w:color="auto"/>
            <w:bottom w:val="none" w:sz="0" w:space="0" w:color="auto"/>
            <w:right w:val="none" w:sz="0" w:space="0" w:color="auto"/>
          </w:divBdr>
        </w:div>
        <w:div w:id="510141996">
          <w:marLeft w:val="640"/>
          <w:marRight w:val="0"/>
          <w:marTop w:val="0"/>
          <w:marBottom w:val="0"/>
          <w:divBdr>
            <w:top w:val="none" w:sz="0" w:space="0" w:color="auto"/>
            <w:left w:val="none" w:sz="0" w:space="0" w:color="auto"/>
            <w:bottom w:val="none" w:sz="0" w:space="0" w:color="auto"/>
            <w:right w:val="none" w:sz="0" w:space="0" w:color="auto"/>
          </w:divBdr>
        </w:div>
        <w:div w:id="2033458975">
          <w:marLeft w:val="640"/>
          <w:marRight w:val="0"/>
          <w:marTop w:val="0"/>
          <w:marBottom w:val="0"/>
          <w:divBdr>
            <w:top w:val="none" w:sz="0" w:space="0" w:color="auto"/>
            <w:left w:val="none" w:sz="0" w:space="0" w:color="auto"/>
            <w:bottom w:val="none" w:sz="0" w:space="0" w:color="auto"/>
            <w:right w:val="none" w:sz="0" w:space="0" w:color="auto"/>
          </w:divBdr>
        </w:div>
        <w:div w:id="1189223996">
          <w:marLeft w:val="640"/>
          <w:marRight w:val="0"/>
          <w:marTop w:val="0"/>
          <w:marBottom w:val="0"/>
          <w:divBdr>
            <w:top w:val="none" w:sz="0" w:space="0" w:color="auto"/>
            <w:left w:val="none" w:sz="0" w:space="0" w:color="auto"/>
            <w:bottom w:val="none" w:sz="0" w:space="0" w:color="auto"/>
            <w:right w:val="none" w:sz="0" w:space="0" w:color="auto"/>
          </w:divBdr>
        </w:div>
        <w:div w:id="1043865763">
          <w:marLeft w:val="640"/>
          <w:marRight w:val="0"/>
          <w:marTop w:val="0"/>
          <w:marBottom w:val="0"/>
          <w:divBdr>
            <w:top w:val="none" w:sz="0" w:space="0" w:color="auto"/>
            <w:left w:val="none" w:sz="0" w:space="0" w:color="auto"/>
            <w:bottom w:val="none" w:sz="0" w:space="0" w:color="auto"/>
            <w:right w:val="none" w:sz="0" w:space="0" w:color="auto"/>
          </w:divBdr>
        </w:div>
        <w:div w:id="2119639306">
          <w:marLeft w:val="640"/>
          <w:marRight w:val="0"/>
          <w:marTop w:val="0"/>
          <w:marBottom w:val="0"/>
          <w:divBdr>
            <w:top w:val="none" w:sz="0" w:space="0" w:color="auto"/>
            <w:left w:val="none" w:sz="0" w:space="0" w:color="auto"/>
            <w:bottom w:val="none" w:sz="0" w:space="0" w:color="auto"/>
            <w:right w:val="none" w:sz="0" w:space="0" w:color="auto"/>
          </w:divBdr>
        </w:div>
        <w:div w:id="1810629893">
          <w:marLeft w:val="640"/>
          <w:marRight w:val="0"/>
          <w:marTop w:val="0"/>
          <w:marBottom w:val="0"/>
          <w:divBdr>
            <w:top w:val="none" w:sz="0" w:space="0" w:color="auto"/>
            <w:left w:val="none" w:sz="0" w:space="0" w:color="auto"/>
            <w:bottom w:val="none" w:sz="0" w:space="0" w:color="auto"/>
            <w:right w:val="none" w:sz="0" w:space="0" w:color="auto"/>
          </w:divBdr>
        </w:div>
        <w:div w:id="736853701">
          <w:marLeft w:val="640"/>
          <w:marRight w:val="0"/>
          <w:marTop w:val="0"/>
          <w:marBottom w:val="0"/>
          <w:divBdr>
            <w:top w:val="none" w:sz="0" w:space="0" w:color="auto"/>
            <w:left w:val="none" w:sz="0" w:space="0" w:color="auto"/>
            <w:bottom w:val="none" w:sz="0" w:space="0" w:color="auto"/>
            <w:right w:val="none" w:sz="0" w:space="0" w:color="auto"/>
          </w:divBdr>
        </w:div>
        <w:div w:id="53044211">
          <w:marLeft w:val="640"/>
          <w:marRight w:val="0"/>
          <w:marTop w:val="0"/>
          <w:marBottom w:val="0"/>
          <w:divBdr>
            <w:top w:val="none" w:sz="0" w:space="0" w:color="auto"/>
            <w:left w:val="none" w:sz="0" w:space="0" w:color="auto"/>
            <w:bottom w:val="none" w:sz="0" w:space="0" w:color="auto"/>
            <w:right w:val="none" w:sz="0" w:space="0" w:color="auto"/>
          </w:divBdr>
        </w:div>
        <w:div w:id="1197424415">
          <w:marLeft w:val="640"/>
          <w:marRight w:val="0"/>
          <w:marTop w:val="0"/>
          <w:marBottom w:val="0"/>
          <w:divBdr>
            <w:top w:val="none" w:sz="0" w:space="0" w:color="auto"/>
            <w:left w:val="none" w:sz="0" w:space="0" w:color="auto"/>
            <w:bottom w:val="none" w:sz="0" w:space="0" w:color="auto"/>
            <w:right w:val="none" w:sz="0" w:space="0" w:color="auto"/>
          </w:divBdr>
        </w:div>
        <w:div w:id="1853956011">
          <w:marLeft w:val="640"/>
          <w:marRight w:val="0"/>
          <w:marTop w:val="0"/>
          <w:marBottom w:val="0"/>
          <w:divBdr>
            <w:top w:val="none" w:sz="0" w:space="0" w:color="auto"/>
            <w:left w:val="none" w:sz="0" w:space="0" w:color="auto"/>
            <w:bottom w:val="none" w:sz="0" w:space="0" w:color="auto"/>
            <w:right w:val="none" w:sz="0" w:space="0" w:color="auto"/>
          </w:divBdr>
        </w:div>
        <w:div w:id="1197277756">
          <w:marLeft w:val="640"/>
          <w:marRight w:val="0"/>
          <w:marTop w:val="0"/>
          <w:marBottom w:val="0"/>
          <w:divBdr>
            <w:top w:val="none" w:sz="0" w:space="0" w:color="auto"/>
            <w:left w:val="none" w:sz="0" w:space="0" w:color="auto"/>
            <w:bottom w:val="none" w:sz="0" w:space="0" w:color="auto"/>
            <w:right w:val="none" w:sz="0" w:space="0" w:color="auto"/>
          </w:divBdr>
        </w:div>
        <w:div w:id="601570285">
          <w:marLeft w:val="640"/>
          <w:marRight w:val="0"/>
          <w:marTop w:val="0"/>
          <w:marBottom w:val="0"/>
          <w:divBdr>
            <w:top w:val="none" w:sz="0" w:space="0" w:color="auto"/>
            <w:left w:val="none" w:sz="0" w:space="0" w:color="auto"/>
            <w:bottom w:val="none" w:sz="0" w:space="0" w:color="auto"/>
            <w:right w:val="none" w:sz="0" w:space="0" w:color="auto"/>
          </w:divBdr>
        </w:div>
        <w:div w:id="1540556114">
          <w:marLeft w:val="640"/>
          <w:marRight w:val="0"/>
          <w:marTop w:val="0"/>
          <w:marBottom w:val="0"/>
          <w:divBdr>
            <w:top w:val="none" w:sz="0" w:space="0" w:color="auto"/>
            <w:left w:val="none" w:sz="0" w:space="0" w:color="auto"/>
            <w:bottom w:val="none" w:sz="0" w:space="0" w:color="auto"/>
            <w:right w:val="none" w:sz="0" w:space="0" w:color="auto"/>
          </w:divBdr>
        </w:div>
        <w:div w:id="78674647">
          <w:marLeft w:val="640"/>
          <w:marRight w:val="0"/>
          <w:marTop w:val="0"/>
          <w:marBottom w:val="0"/>
          <w:divBdr>
            <w:top w:val="none" w:sz="0" w:space="0" w:color="auto"/>
            <w:left w:val="none" w:sz="0" w:space="0" w:color="auto"/>
            <w:bottom w:val="none" w:sz="0" w:space="0" w:color="auto"/>
            <w:right w:val="none" w:sz="0" w:space="0" w:color="auto"/>
          </w:divBdr>
        </w:div>
        <w:div w:id="1446847477">
          <w:marLeft w:val="640"/>
          <w:marRight w:val="0"/>
          <w:marTop w:val="0"/>
          <w:marBottom w:val="0"/>
          <w:divBdr>
            <w:top w:val="none" w:sz="0" w:space="0" w:color="auto"/>
            <w:left w:val="none" w:sz="0" w:space="0" w:color="auto"/>
            <w:bottom w:val="none" w:sz="0" w:space="0" w:color="auto"/>
            <w:right w:val="none" w:sz="0" w:space="0" w:color="auto"/>
          </w:divBdr>
        </w:div>
        <w:div w:id="242565662">
          <w:marLeft w:val="640"/>
          <w:marRight w:val="0"/>
          <w:marTop w:val="0"/>
          <w:marBottom w:val="0"/>
          <w:divBdr>
            <w:top w:val="none" w:sz="0" w:space="0" w:color="auto"/>
            <w:left w:val="none" w:sz="0" w:space="0" w:color="auto"/>
            <w:bottom w:val="none" w:sz="0" w:space="0" w:color="auto"/>
            <w:right w:val="none" w:sz="0" w:space="0" w:color="auto"/>
          </w:divBdr>
        </w:div>
        <w:div w:id="1191576835">
          <w:marLeft w:val="640"/>
          <w:marRight w:val="0"/>
          <w:marTop w:val="0"/>
          <w:marBottom w:val="0"/>
          <w:divBdr>
            <w:top w:val="none" w:sz="0" w:space="0" w:color="auto"/>
            <w:left w:val="none" w:sz="0" w:space="0" w:color="auto"/>
            <w:bottom w:val="none" w:sz="0" w:space="0" w:color="auto"/>
            <w:right w:val="none" w:sz="0" w:space="0" w:color="auto"/>
          </w:divBdr>
        </w:div>
        <w:div w:id="1278292999">
          <w:marLeft w:val="640"/>
          <w:marRight w:val="0"/>
          <w:marTop w:val="0"/>
          <w:marBottom w:val="0"/>
          <w:divBdr>
            <w:top w:val="none" w:sz="0" w:space="0" w:color="auto"/>
            <w:left w:val="none" w:sz="0" w:space="0" w:color="auto"/>
            <w:bottom w:val="none" w:sz="0" w:space="0" w:color="auto"/>
            <w:right w:val="none" w:sz="0" w:space="0" w:color="auto"/>
          </w:divBdr>
        </w:div>
        <w:div w:id="558709256">
          <w:marLeft w:val="640"/>
          <w:marRight w:val="0"/>
          <w:marTop w:val="0"/>
          <w:marBottom w:val="0"/>
          <w:divBdr>
            <w:top w:val="none" w:sz="0" w:space="0" w:color="auto"/>
            <w:left w:val="none" w:sz="0" w:space="0" w:color="auto"/>
            <w:bottom w:val="none" w:sz="0" w:space="0" w:color="auto"/>
            <w:right w:val="none" w:sz="0" w:space="0" w:color="auto"/>
          </w:divBdr>
        </w:div>
        <w:div w:id="2091727290">
          <w:marLeft w:val="640"/>
          <w:marRight w:val="0"/>
          <w:marTop w:val="0"/>
          <w:marBottom w:val="0"/>
          <w:divBdr>
            <w:top w:val="none" w:sz="0" w:space="0" w:color="auto"/>
            <w:left w:val="none" w:sz="0" w:space="0" w:color="auto"/>
            <w:bottom w:val="none" w:sz="0" w:space="0" w:color="auto"/>
            <w:right w:val="none" w:sz="0" w:space="0" w:color="auto"/>
          </w:divBdr>
        </w:div>
        <w:div w:id="649948247">
          <w:marLeft w:val="640"/>
          <w:marRight w:val="0"/>
          <w:marTop w:val="0"/>
          <w:marBottom w:val="0"/>
          <w:divBdr>
            <w:top w:val="none" w:sz="0" w:space="0" w:color="auto"/>
            <w:left w:val="none" w:sz="0" w:space="0" w:color="auto"/>
            <w:bottom w:val="none" w:sz="0" w:space="0" w:color="auto"/>
            <w:right w:val="none" w:sz="0" w:space="0" w:color="auto"/>
          </w:divBdr>
        </w:div>
        <w:div w:id="1484815426">
          <w:marLeft w:val="640"/>
          <w:marRight w:val="0"/>
          <w:marTop w:val="0"/>
          <w:marBottom w:val="0"/>
          <w:divBdr>
            <w:top w:val="none" w:sz="0" w:space="0" w:color="auto"/>
            <w:left w:val="none" w:sz="0" w:space="0" w:color="auto"/>
            <w:bottom w:val="none" w:sz="0" w:space="0" w:color="auto"/>
            <w:right w:val="none" w:sz="0" w:space="0" w:color="auto"/>
          </w:divBdr>
        </w:div>
        <w:div w:id="1322779493">
          <w:marLeft w:val="640"/>
          <w:marRight w:val="0"/>
          <w:marTop w:val="0"/>
          <w:marBottom w:val="0"/>
          <w:divBdr>
            <w:top w:val="none" w:sz="0" w:space="0" w:color="auto"/>
            <w:left w:val="none" w:sz="0" w:space="0" w:color="auto"/>
            <w:bottom w:val="none" w:sz="0" w:space="0" w:color="auto"/>
            <w:right w:val="none" w:sz="0" w:space="0" w:color="auto"/>
          </w:divBdr>
        </w:div>
        <w:div w:id="808059103">
          <w:marLeft w:val="640"/>
          <w:marRight w:val="0"/>
          <w:marTop w:val="0"/>
          <w:marBottom w:val="0"/>
          <w:divBdr>
            <w:top w:val="none" w:sz="0" w:space="0" w:color="auto"/>
            <w:left w:val="none" w:sz="0" w:space="0" w:color="auto"/>
            <w:bottom w:val="none" w:sz="0" w:space="0" w:color="auto"/>
            <w:right w:val="none" w:sz="0" w:space="0" w:color="auto"/>
          </w:divBdr>
        </w:div>
        <w:div w:id="603849821">
          <w:marLeft w:val="640"/>
          <w:marRight w:val="0"/>
          <w:marTop w:val="0"/>
          <w:marBottom w:val="0"/>
          <w:divBdr>
            <w:top w:val="none" w:sz="0" w:space="0" w:color="auto"/>
            <w:left w:val="none" w:sz="0" w:space="0" w:color="auto"/>
            <w:bottom w:val="none" w:sz="0" w:space="0" w:color="auto"/>
            <w:right w:val="none" w:sz="0" w:space="0" w:color="auto"/>
          </w:divBdr>
        </w:div>
        <w:div w:id="794374338">
          <w:marLeft w:val="640"/>
          <w:marRight w:val="0"/>
          <w:marTop w:val="0"/>
          <w:marBottom w:val="0"/>
          <w:divBdr>
            <w:top w:val="none" w:sz="0" w:space="0" w:color="auto"/>
            <w:left w:val="none" w:sz="0" w:space="0" w:color="auto"/>
            <w:bottom w:val="none" w:sz="0" w:space="0" w:color="auto"/>
            <w:right w:val="none" w:sz="0" w:space="0" w:color="auto"/>
          </w:divBdr>
        </w:div>
        <w:div w:id="752776180">
          <w:marLeft w:val="640"/>
          <w:marRight w:val="0"/>
          <w:marTop w:val="0"/>
          <w:marBottom w:val="0"/>
          <w:divBdr>
            <w:top w:val="none" w:sz="0" w:space="0" w:color="auto"/>
            <w:left w:val="none" w:sz="0" w:space="0" w:color="auto"/>
            <w:bottom w:val="none" w:sz="0" w:space="0" w:color="auto"/>
            <w:right w:val="none" w:sz="0" w:space="0" w:color="auto"/>
          </w:divBdr>
        </w:div>
        <w:div w:id="829444505">
          <w:marLeft w:val="640"/>
          <w:marRight w:val="0"/>
          <w:marTop w:val="0"/>
          <w:marBottom w:val="0"/>
          <w:divBdr>
            <w:top w:val="none" w:sz="0" w:space="0" w:color="auto"/>
            <w:left w:val="none" w:sz="0" w:space="0" w:color="auto"/>
            <w:bottom w:val="none" w:sz="0" w:space="0" w:color="auto"/>
            <w:right w:val="none" w:sz="0" w:space="0" w:color="auto"/>
          </w:divBdr>
        </w:div>
        <w:div w:id="1365209892">
          <w:marLeft w:val="640"/>
          <w:marRight w:val="0"/>
          <w:marTop w:val="0"/>
          <w:marBottom w:val="0"/>
          <w:divBdr>
            <w:top w:val="none" w:sz="0" w:space="0" w:color="auto"/>
            <w:left w:val="none" w:sz="0" w:space="0" w:color="auto"/>
            <w:bottom w:val="none" w:sz="0" w:space="0" w:color="auto"/>
            <w:right w:val="none" w:sz="0" w:space="0" w:color="auto"/>
          </w:divBdr>
        </w:div>
        <w:div w:id="1545555792">
          <w:marLeft w:val="640"/>
          <w:marRight w:val="0"/>
          <w:marTop w:val="0"/>
          <w:marBottom w:val="0"/>
          <w:divBdr>
            <w:top w:val="none" w:sz="0" w:space="0" w:color="auto"/>
            <w:left w:val="none" w:sz="0" w:space="0" w:color="auto"/>
            <w:bottom w:val="none" w:sz="0" w:space="0" w:color="auto"/>
            <w:right w:val="none" w:sz="0" w:space="0" w:color="auto"/>
          </w:divBdr>
        </w:div>
        <w:div w:id="522788541">
          <w:marLeft w:val="640"/>
          <w:marRight w:val="0"/>
          <w:marTop w:val="0"/>
          <w:marBottom w:val="0"/>
          <w:divBdr>
            <w:top w:val="none" w:sz="0" w:space="0" w:color="auto"/>
            <w:left w:val="none" w:sz="0" w:space="0" w:color="auto"/>
            <w:bottom w:val="none" w:sz="0" w:space="0" w:color="auto"/>
            <w:right w:val="none" w:sz="0" w:space="0" w:color="auto"/>
          </w:divBdr>
        </w:div>
        <w:div w:id="1855532950">
          <w:marLeft w:val="640"/>
          <w:marRight w:val="0"/>
          <w:marTop w:val="0"/>
          <w:marBottom w:val="0"/>
          <w:divBdr>
            <w:top w:val="none" w:sz="0" w:space="0" w:color="auto"/>
            <w:left w:val="none" w:sz="0" w:space="0" w:color="auto"/>
            <w:bottom w:val="none" w:sz="0" w:space="0" w:color="auto"/>
            <w:right w:val="none" w:sz="0" w:space="0" w:color="auto"/>
          </w:divBdr>
        </w:div>
        <w:div w:id="663705401">
          <w:marLeft w:val="640"/>
          <w:marRight w:val="0"/>
          <w:marTop w:val="0"/>
          <w:marBottom w:val="0"/>
          <w:divBdr>
            <w:top w:val="none" w:sz="0" w:space="0" w:color="auto"/>
            <w:left w:val="none" w:sz="0" w:space="0" w:color="auto"/>
            <w:bottom w:val="none" w:sz="0" w:space="0" w:color="auto"/>
            <w:right w:val="none" w:sz="0" w:space="0" w:color="auto"/>
          </w:divBdr>
        </w:div>
        <w:div w:id="1945772387">
          <w:marLeft w:val="640"/>
          <w:marRight w:val="0"/>
          <w:marTop w:val="0"/>
          <w:marBottom w:val="0"/>
          <w:divBdr>
            <w:top w:val="none" w:sz="0" w:space="0" w:color="auto"/>
            <w:left w:val="none" w:sz="0" w:space="0" w:color="auto"/>
            <w:bottom w:val="none" w:sz="0" w:space="0" w:color="auto"/>
            <w:right w:val="none" w:sz="0" w:space="0" w:color="auto"/>
          </w:divBdr>
        </w:div>
        <w:div w:id="225653969">
          <w:marLeft w:val="640"/>
          <w:marRight w:val="0"/>
          <w:marTop w:val="0"/>
          <w:marBottom w:val="0"/>
          <w:divBdr>
            <w:top w:val="none" w:sz="0" w:space="0" w:color="auto"/>
            <w:left w:val="none" w:sz="0" w:space="0" w:color="auto"/>
            <w:bottom w:val="none" w:sz="0" w:space="0" w:color="auto"/>
            <w:right w:val="none" w:sz="0" w:space="0" w:color="auto"/>
          </w:divBdr>
        </w:div>
        <w:div w:id="1134566015">
          <w:marLeft w:val="640"/>
          <w:marRight w:val="0"/>
          <w:marTop w:val="0"/>
          <w:marBottom w:val="0"/>
          <w:divBdr>
            <w:top w:val="none" w:sz="0" w:space="0" w:color="auto"/>
            <w:left w:val="none" w:sz="0" w:space="0" w:color="auto"/>
            <w:bottom w:val="none" w:sz="0" w:space="0" w:color="auto"/>
            <w:right w:val="none" w:sz="0" w:space="0" w:color="auto"/>
          </w:divBdr>
        </w:div>
        <w:div w:id="1111051631">
          <w:marLeft w:val="640"/>
          <w:marRight w:val="0"/>
          <w:marTop w:val="0"/>
          <w:marBottom w:val="0"/>
          <w:divBdr>
            <w:top w:val="none" w:sz="0" w:space="0" w:color="auto"/>
            <w:left w:val="none" w:sz="0" w:space="0" w:color="auto"/>
            <w:bottom w:val="none" w:sz="0" w:space="0" w:color="auto"/>
            <w:right w:val="none" w:sz="0" w:space="0" w:color="auto"/>
          </w:divBdr>
        </w:div>
        <w:div w:id="1865248240">
          <w:marLeft w:val="640"/>
          <w:marRight w:val="0"/>
          <w:marTop w:val="0"/>
          <w:marBottom w:val="0"/>
          <w:divBdr>
            <w:top w:val="none" w:sz="0" w:space="0" w:color="auto"/>
            <w:left w:val="none" w:sz="0" w:space="0" w:color="auto"/>
            <w:bottom w:val="none" w:sz="0" w:space="0" w:color="auto"/>
            <w:right w:val="none" w:sz="0" w:space="0" w:color="auto"/>
          </w:divBdr>
        </w:div>
        <w:div w:id="1047409476">
          <w:marLeft w:val="640"/>
          <w:marRight w:val="0"/>
          <w:marTop w:val="0"/>
          <w:marBottom w:val="0"/>
          <w:divBdr>
            <w:top w:val="none" w:sz="0" w:space="0" w:color="auto"/>
            <w:left w:val="none" w:sz="0" w:space="0" w:color="auto"/>
            <w:bottom w:val="none" w:sz="0" w:space="0" w:color="auto"/>
            <w:right w:val="none" w:sz="0" w:space="0" w:color="auto"/>
          </w:divBdr>
        </w:div>
        <w:div w:id="579295936">
          <w:marLeft w:val="640"/>
          <w:marRight w:val="0"/>
          <w:marTop w:val="0"/>
          <w:marBottom w:val="0"/>
          <w:divBdr>
            <w:top w:val="none" w:sz="0" w:space="0" w:color="auto"/>
            <w:left w:val="none" w:sz="0" w:space="0" w:color="auto"/>
            <w:bottom w:val="none" w:sz="0" w:space="0" w:color="auto"/>
            <w:right w:val="none" w:sz="0" w:space="0" w:color="auto"/>
          </w:divBdr>
        </w:div>
        <w:div w:id="157036301">
          <w:marLeft w:val="640"/>
          <w:marRight w:val="0"/>
          <w:marTop w:val="0"/>
          <w:marBottom w:val="0"/>
          <w:divBdr>
            <w:top w:val="none" w:sz="0" w:space="0" w:color="auto"/>
            <w:left w:val="none" w:sz="0" w:space="0" w:color="auto"/>
            <w:bottom w:val="none" w:sz="0" w:space="0" w:color="auto"/>
            <w:right w:val="none" w:sz="0" w:space="0" w:color="auto"/>
          </w:divBdr>
        </w:div>
        <w:div w:id="677124732">
          <w:marLeft w:val="640"/>
          <w:marRight w:val="0"/>
          <w:marTop w:val="0"/>
          <w:marBottom w:val="0"/>
          <w:divBdr>
            <w:top w:val="none" w:sz="0" w:space="0" w:color="auto"/>
            <w:left w:val="none" w:sz="0" w:space="0" w:color="auto"/>
            <w:bottom w:val="none" w:sz="0" w:space="0" w:color="auto"/>
            <w:right w:val="none" w:sz="0" w:space="0" w:color="auto"/>
          </w:divBdr>
        </w:div>
        <w:div w:id="1980767736">
          <w:marLeft w:val="640"/>
          <w:marRight w:val="0"/>
          <w:marTop w:val="0"/>
          <w:marBottom w:val="0"/>
          <w:divBdr>
            <w:top w:val="none" w:sz="0" w:space="0" w:color="auto"/>
            <w:left w:val="none" w:sz="0" w:space="0" w:color="auto"/>
            <w:bottom w:val="none" w:sz="0" w:space="0" w:color="auto"/>
            <w:right w:val="none" w:sz="0" w:space="0" w:color="auto"/>
          </w:divBdr>
        </w:div>
        <w:div w:id="16858022">
          <w:marLeft w:val="640"/>
          <w:marRight w:val="0"/>
          <w:marTop w:val="0"/>
          <w:marBottom w:val="0"/>
          <w:divBdr>
            <w:top w:val="none" w:sz="0" w:space="0" w:color="auto"/>
            <w:left w:val="none" w:sz="0" w:space="0" w:color="auto"/>
            <w:bottom w:val="none" w:sz="0" w:space="0" w:color="auto"/>
            <w:right w:val="none" w:sz="0" w:space="0" w:color="auto"/>
          </w:divBdr>
        </w:div>
        <w:div w:id="1925214989">
          <w:marLeft w:val="640"/>
          <w:marRight w:val="0"/>
          <w:marTop w:val="0"/>
          <w:marBottom w:val="0"/>
          <w:divBdr>
            <w:top w:val="none" w:sz="0" w:space="0" w:color="auto"/>
            <w:left w:val="none" w:sz="0" w:space="0" w:color="auto"/>
            <w:bottom w:val="none" w:sz="0" w:space="0" w:color="auto"/>
            <w:right w:val="none" w:sz="0" w:space="0" w:color="auto"/>
          </w:divBdr>
        </w:div>
        <w:div w:id="1076166961">
          <w:marLeft w:val="640"/>
          <w:marRight w:val="0"/>
          <w:marTop w:val="0"/>
          <w:marBottom w:val="0"/>
          <w:divBdr>
            <w:top w:val="none" w:sz="0" w:space="0" w:color="auto"/>
            <w:left w:val="none" w:sz="0" w:space="0" w:color="auto"/>
            <w:bottom w:val="none" w:sz="0" w:space="0" w:color="auto"/>
            <w:right w:val="none" w:sz="0" w:space="0" w:color="auto"/>
          </w:divBdr>
        </w:div>
        <w:div w:id="1387996181">
          <w:marLeft w:val="640"/>
          <w:marRight w:val="0"/>
          <w:marTop w:val="0"/>
          <w:marBottom w:val="0"/>
          <w:divBdr>
            <w:top w:val="none" w:sz="0" w:space="0" w:color="auto"/>
            <w:left w:val="none" w:sz="0" w:space="0" w:color="auto"/>
            <w:bottom w:val="none" w:sz="0" w:space="0" w:color="auto"/>
            <w:right w:val="none" w:sz="0" w:space="0" w:color="auto"/>
          </w:divBdr>
        </w:div>
        <w:div w:id="392510838">
          <w:marLeft w:val="640"/>
          <w:marRight w:val="0"/>
          <w:marTop w:val="0"/>
          <w:marBottom w:val="0"/>
          <w:divBdr>
            <w:top w:val="none" w:sz="0" w:space="0" w:color="auto"/>
            <w:left w:val="none" w:sz="0" w:space="0" w:color="auto"/>
            <w:bottom w:val="none" w:sz="0" w:space="0" w:color="auto"/>
            <w:right w:val="none" w:sz="0" w:space="0" w:color="auto"/>
          </w:divBdr>
        </w:div>
        <w:div w:id="370885682">
          <w:marLeft w:val="640"/>
          <w:marRight w:val="0"/>
          <w:marTop w:val="0"/>
          <w:marBottom w:val="0"/>
          <w:divBdr>
            <w:top w:val="none" w:sz="0" w:space="0" w:color="auto"/>
            <w:left w:val="none" w:sz="0" w:space="0" w:color="auto"/>
            <w:bottom w:val="none" w:sz="0" w:space="0" w:color="auto"/>
            <w:right w:val="none" w:sz="0" w:space="0" w:color="auto"/>
          </w:divBdr>
        </w:div>
        <w:div w:id="1010639739">
          <w:marLeft w:val="640"/>
          <w:marRight w:val="0"/>
          <w:marTop w:val="0"/>
          <w:marBottom w:val="0"/>
          <w:divBdr>
            <w:top w:val="none" w:sz="0" w:space="0" w:color="auto"/>
            <w:left w:val="none" w:sz="0" w:space="0" w:color="auto"/>
            <w:bottom w:val="none" w:sz="0" w:space="0" w:color="auto"/>
            <w:right w:val="none" w:sz="0" w:space="0" w:color="auto"/>
          </w:divBdr>
        </w:div>
        <w:div w:id="150606520">
          <w:marLeft w:val="640"/>
          <w:marRight w:val="0"/>
          <w:marTop w:val="0"/>
          <w:marBottom w:val="0"/>
          <w:divBdr>
            <w:top w:val="none" w:sz="0" w:space="0" w:color="auto"/>
            <w:left w:val="none" w:sz="0" w:space="0" w:color="auto"/>
            <w:bottom w:val="none" w:sz="0" w:space="0" w:color="auto"/>
            <w:right w:val="none" w:sz="0" w:space="0" w:color="auto"/>
          </w:divBdr>
        </w:div>
        <w:div w:id="326058782">
          <w:marLeft w:val="640"/>
          <w:marRight w:val="0"/>
          <w:marTop w:val="0"/>
          <w:marBottom w:val="0"/>
          <w:divBdr>
            <w:top w:val="none" w:sz="0" w:space="0" w:color="auto"/>
            <w:left w:val="none" w:sz="0" w:space="0" w:color="auto"/>
            <w:bottom w:val="none" w:sz="0" w:space="0" w:color="auto"/>
            <w:right w:val="none" w:sz="0" w:space="0" w:color="auto"/>
          </w:divBdr>
        </w:div>
        <w:div w:id="696472312">
          <w:marLeft w:val="640"/>
          <w:marRight w:val="0"/>
          <w:marTop w:val="0"/>
          <w:marBottom w:val="0"/>
          <w:divBdr>
            <w:top w:val="none" w:sz="0" w:space="0" w:color="auto"/>
            <w:left w:val="none" w:sz="0" w:space="0" w:color="auto"/>
            <w:bottom w:val="none" w:sz="0" w:space="0" w:color="auto"/>
            <w:right w:val="none" w:sz="0" w:space="0" w:color="auto"/>
          </w:divBdr>
        </w:div>
        <w:div w:id="1603609716">
          <w:marLeft w:val="640"/>
          <w:marRight w:val="0"/>
          <w:marTop w:val="0"/>
          <w:marBottom w:val="0"/>
          <w:divBdr>
            <w:top w:val="none" w:sz="0" w:space="0" w:color="auto"/>
            <w:left w:val="none" w:sz="0" w:space="0" w:color="auto"/>
            <w:bottom w:val="none" w:sz="0" w:space="0" w:color="auto"/>
            <w:right w:val="none" w:sz="0" w:space="0" w:color="auto"/>
          </w:divBdr>
        </w:div>
        <w:div w:id="1637027885">
          <w:marLeft w:val="640"/>
          <w:marRight w:val="0"/>
          <w:marTop w:val="0"/>
          <w:marBottom w:val="0"/>
          <w:divBdr>
            <w:top w:val="none" w:sz="0" w:space="0" w:color="auto"/>
            <w:left w:val="none" w:sz="0" w:space="0" w:color="auto"/>
            <w:bottom w:val="none" w:sz="0" w:space="0" w:color="auto"/>
            <w:right w:val="none" w:sz="0" w:space="0" w:color="auto"/>
          </w:divBdr>
        </w:div>
        <w:div w:id="1082484274">
          <w:marLeft w:val="640"/>
          <w:marRight w:val="0"/>
          <w:marTop w:val="0"/>
          <w:marBottom w:val="0"/>
          <w:divBdr>
            <w:top w:val="none" w:sz="0" w:space="0" w:color="auto"/>
            <w:left w:val="none" w:sz="0" w:space="0" w:color="auto"/>
            <w:bottom w:val="none" w:sz="0" w:space="0" w:color="auto"/>
            <w:right w:val="none" w:sz="0" w:space="0" w:color="auto"/>
          </w:divBdr>
        </w:div>
        <w:div w:id="1354528678">
          <w:marLeft w:val="640"/>
          <w:marRight w:val="0"/>
          <w:marTop w:val="0"/>
          <w:marBottom w:val="0"/>
          <w:divBdr>
            <w:top w:val="none" w:sz="0" w:space="0" w:color="auto"/>
            <w:left w:val="none" w:sz="0" w:space="0" w:color="auto"/>
            <w:bottom w:val="none" w:sz="0" w:space="0" w:color="auto"/>
            <w:right w:val="none" w:sz="0" w:space="0" w:color="auto"/>
          </w:divBdr>
        </w:div>
      </w:divsChild>
    </w:div>
    <w:div w:id="968171293">
      <w:bodyDiv w:val="1"/>
      <w:marLeft w:val="0"/>
      <w:marRight w:val="0"/>
      <w:marTop w:val="0"/>
      <w:marBottom w:val="0"/>
      <w:divBdr>
        <w:top w:val="none" w:sz="0" w:space="0" w:color="auto"/>
        <w:left w:val="none" w:sz="0" w:space="0" w:color="auto"/>
        <w:bottom w:val="none" w:sz="0" w:space="0" w:color="auto"/>
        <w:right w:val="none" w:sz="0" w:space="0" w:color="auto"/>
      </w:divBdr>
      <w:divsChild>
        <w:div w:id="909343158">
          <w:marLeft w:val="640"/>
          <w:marRight w:val="0"/>
          <w:marTop w:val="0"/>
          <w:marBottom w:val="0"/>
          <w:divBdr>
            <w:top w:val="none" w:sz="0" w:space="0" w:color="auto"/>
            <w:left w:val="none" w:sz="0" w:space="0" w:color="auto"/>
            <w:bottom w:val="none" w:sz="0" w:space="0" w:color="auto"/>
            <w:right w:val="none" w:sz="0" w:space="0" w:color="auto"/>
          </w:divBdr>
        </w:div>
        <w:div w:id="313997092">
          <w:marLeft w:val="640"/>
          <w:marRight w:val="0"/>
          <w:marTop w:val="0"/>
          <w:marBottom w:val="0"/>
          <w:divBdr>
            <w:top w:val="none" w:sz="0" w:space="0" w:color="auto"/>
            <w:left w:val="none" w:sz="0" w:space="0" w:color="auto"/>
            <w:bottom w:val="none" w:sz="0" w:space="0" w:color="auto"/>
            <w:right w:val="none" w:sz="0" w:space="0" w:color="auto"/>
          </w:divBdr>
        </w:div>
        <w:div w:id="524028375">
          <w:marLeft w:val="640"/>
          <w:marRight w:val="0"/>
          <w:marTop w:val="0"/>
          <w:marBottom w:val="0"/>
          <w:divBdr>
            <w:top w:val="none" w:sz="0" w:space="0" w:color="auto"/>
            <w:left w:val="none" w:sz="0" w:space="0" w:color="auto"/>
            <w:bottom w:val="none" w:sz="0" w:space="0" w:color="auto"/>
            <w:right w:val="none" w:sz="0" w:space="0" w:color="auto"/>
          </w:divBdr>
        </w:div>
        <w:div w:id="657808267">
          <w:marLeft w:val="640"/>
          <w:marRight w:val="0"/>
          <w:marTop w:val="0"/>
          <w:marBottom w:val="0"/>
          <w:divBdr>
            <w:top w:val="none" w:sz="0" w:space="0" w:color="auto"/>
            <w:left w:val="none" w:sz="0" w:space="0" w:color="auto"/>
            <w:bottom w:val="none" w:sz="0" w:space="0" w:color="auto"/>
            <w:right w:val="none" w:sz="0" w:space="0" w:color="auto"/>
          </w:divBdr>
        </w:div>
        <w:div w:id="268054024">
          <w:marLeft w:val="640"/>
          <w:marRight w:val="0"/>
          <w:marTop w:val="0"/>
          <w:marBottom w:val="0"/>
          <w:divBdr>
            <w:top w:val="none" w:sz="0" w:space="0" w:color="auto"/>
            <w:left w:val="none" w:sz="0" w:space="0" w:color="auto"/>
            <w:bottom w:val="none" w:sz="0" w:space="0" w:color="auto"/>
            <w:right w:val="none" w:sz="0" w:space="0" w:color="auto"/>
          </w:divBdr>
        </w:div>
        <w:div w:id="1196237338">
          <w:marLeft w:val="640"/>
          <w:marRight w:val="0"/>
          <w:marTop w:val="0"/>
          <w:marBottom w:val="0"/>
          <w:divBdr>
            <w:top w:val="none" w:sz="0" w:space="0" w:color="auto"/>
            <w:left w:val="none" w:sz="0" w:space="0" w:color="auto"/>
            <w:bottom w:val="none" w:sz="0" w:space="0" w:color="auto"/>
            <w:right w:val="none" w:sz="0" w:space="0" w:color="auto"/>
          </w:divBdr>
        </w:div>
        <w:div w:id="760688511">
          <w:marLeft w:val="640"/>
          <w:marRight w:val="0"/>
          <w:marTop w:val="0"/>
          <w:marBottom w:val="0"/>
          <w:divBdr>
            <w:top w:val="none" w:sz="0" w:space="0" w:color="auto"/>
            <w:left w:val="none" w:sz="0" w:space="0" w:color="auto"/>
            <w:bottom w:val="none" w:sz="0" w:space="0" w:color="auto"/>
            <w:right w:val="none" w:sz="0" w:space="0" w:color="auto"/>
          </w:divBdr>
        </w:div>
        <w:div w:id="872426953">
          <w:marLeft w:val="640"/>
          <w:marRight w:val="0"/>
          <w:marTop w:val="0"/>
          <w:marBottom w:val="0"/>
          <w:divBdr>
            <w:top w:val="none" w:sz="0" w:space="0" w:color="auto"/>
            <w:left w:val="none" w:sz="0" w:space="0" w:color="auto"/>
            <w:bottom w:val="none" w:sz="0" w:space="0" w:color="auto"/>
            <w:right w:val="none" w:sz="0" w:space="0" w:color="auto"/>
          </w:divBdr>
        </w:div>
        <w:div w:id="1084033806">
          <w:marLeft w:val="640"/>
          <w:marRight w:val="0"/>
          <w:marTop w:val="0"/>
          <w:marBottom w:val="0"/>
          <w:divBdr>
            <w:top w:val="none" w:sz="0" w:space="0" w:color="auto"/>
            <w:left w:val="none" w:sz="0" w:space="0" w:color="auto"/>
            <w:bottom w:val="none" w:sz="0" w:space="0" w:color="auto"/>
            <w:right w:val="none" w:sz="0" w:space="0" w:color="auto"/>
          </w:divBdr>
        </w:div>
        <w:div w:id="1779328734">
          <w:marLeft w:val="640"/>
          <w:marRight w:val="0"/>
          <w:marTop w:val="0"/>
          <w:marBottom w:val="0"/>
          <w:divBdr>
            <w:top w:val="none" w:sz="0" w:space="0" w:color="auto"/>
            <w:left w:val="none" w:sz="0" w:space="0" w:color="auto"/>
            <w:bottom w:val="none" w:sz="0" w:space="0" w:color="auto"/>
            <w:right w:val="none" w:sz="0" w:space="0" w:color="auto"/>
          </w:divBdr>
        </w:div>
        <w:div w:id="633173753">
          <w:marLeft w:val="640"/>
          <w:marRight w:val="0"/>
          <w:marTop w:val="0"/>
          <w:marBottom w:val="0"/>
          <w:divBdr>
            <w:top w:val="none" w:sz="0" w:space="0" w:color="auto"/>
            <w:left w:val="none" w:sz="0" w:space="0" w:color="auto"/>
            <w:bottom w:val="none" w:sz="0" w:space="0" w:color="auto"/>
            <w:right w:val="none" w:sz="0" w:space="0" w:color="auto"/>
          </w:divBdr>
        </w:div>
        <w:div w:id="196163547">
          <w:marLeft w:val="640"/>
          <w:marRight w:val="0"/>
          <w:marTop w:val="0"/>
          <w:marBottom w:val="0"/>
          <w:divBdr>
            <w:top w:val="none" w:sz="0" w:space="0" w:color="auto"/>
            <w:left w:val="none" w:sz="0" w:space="0" w:color="auto"/>
            <w:bottom w:val="none" w:sz="0" w:space="0" w:color="auto"/>
            <w:right w:val="none" w:sz="0" w:space="0" w:color="auto"/>
          </w:divBdr>
        </w:div>
        <w:div w:id="234706126">
          <w:marLeft w:val="640"/>
          <w:marRight w:val="0"/>
          <w:marTop w:val="0"/>
          <w:marBottom w:val="0"/>
          <w:divBdr>
            <w:top w:val="none" w:sz="0" w:space="0" w:color="auto"/>
            <w:left w:val="none" w:sz="0" w:space="0" w:color="auto"/>
            <w:bottom w:val="none" w:sz="0" w:space="0" w:color="auto"/>
            <w:right w:val="none" w:sz="0" w:space="0" w:color="auto"/>
          </w:divBdr>
        </w:div>
        <w:div w:id="1770468625">
          <w:marLeft w:val="640"/>
          <w:marRight w:val="0"/>
          <w:marTop w:val="0"/>
          <w:marBottom w:val="0"/>
          <w:divBdr>
            <w:top w:val="none" w:sz="0" w:space="0" w:color="auto"/>
            <w:left w:val="none" w:sz="0" w:space="0" w:color="auto"/>
            <w:bottom w:val="none" w:sz="0" w:space="0" w:color="auto"/>
            <w:right w:val="none" w:sz="0" w:space="0" w:color="auto"/>
          </w:divBdr>
        </w:div>
        <w:div w:id="2137944458">
          <w:marLeft w:val="640"/>
          <w:marRight w:val="0"/>
          <w:marTop w:val="0"/>
          <w:marBottom w:val="0"/>
          <w:divBdr>
            <w:top w:val="none" w:sz="0" w:space="0" w:color="auto"/>
            <w:left w:val="none" w:sz="0" w:space="0" w:color="auto"/>
            <w:bottom w:val="none" w:sz="0" w:space="0" w:color="auto"/>
            <w:right w:val="none" w:sz="0" w:space="0" w:color="auto"/>
          </w:divBdr>
        </w:div>
        <w:div w:id="1019427572">
          <w:marLeft w:val="640"/>
          <w:marRight w:val="0"/>
          <w:marTop w:val="0"/>
          <w:marBottom w:val="0"/>
          <w:divBdr>
            <w:top w:val="none" w:sz="0" w:space="0" w:color="auto"/>
            <w:left w:val="none" w:sz="0" w:space="0" w:color="auto"/>
            <w:bottom w:val="none" w:sz="0" w:space="0" w:color="auto"/>
            <w:right w:val="none" w:sz="0" w:space="0" w:color="auto"/>
          </w:divBdr>
        </w:div>
        <w:div w:id="869220472">
          <w:marLeft w:val="640"/>
          <w:marRight w:val="0"/>
          <w:marTop w:val="0"/>
          <w:marBottom w:val="0"/>
          <w:divBdr>
            <w:top w:val="none" w:sz="0" w:space="0" w:color="auto"/>
            <w:left w:val="none" w:sz="0" w:space="0" w:color="auto"/>
            <w:bottom w:val="none" w:sz="0" w:space="0" w:color="auto"/>
            <w:right w:val="none" w:sz="0" w:space="0" w:color="auto"/>
          </w:divBdr>
        </w:div>
        <w:div w:id="654266532">
          <w:marLeft w:val="640"/>
          <w:marRight w:val="0"/>
          <w:marTop w:val="0"/>
          <w:marBottom w:val="0"/>
          <w:divBdr>
            <w:top w:val="none" w:sz="0" w:space="0" w:color="auto"/>
            <w:left w:val="none" w:sz="0" w:space="0" w:color="auto"/>
            <w:bottom w:val="none" w:sz="0" w:space="0" w:color="auto"/>
            <w:right w:val="none" w:sz="0" w:space="0" w:color="auto"/>
          </w:divBdr>
        </w:div>
        <w:div w:id="1858346910">
          <w:marLeft w:val="640"/>
          <w:marRight w:val="0"/>
          <w:marTop w:val="0"/>
          <w:marBottom w:val="0"/>
          <w:divBdr>
            <w:top w:val="none" w:sz="0" w:space="0" w:color="auto"/>
            <w:left w:val="none" w:sz="0" w:space="0" w:color="auto"/>
            <w:bottom w:val="none" w:sz="0" w:space="0" w:color="auto"/>
            <w:right w:val="none" w:sz="0" w:space="0" w:color="auto"/>
          </w:divBdr>
        </w:div>
        <w:div w:id="1195264790">
          <w:marLeft w:val="640"/>
          <w:marRight w:val="0"/>
          <w:marTop w:val="0"/>
          <w:marBottom w:val="0"/>
          <w:divBdr>
            <w:top w:val="none" w:sz="0" w:space="0" w:color="auto"/>
            <w:left w:val="none" w:sz="0" w:space="0" w:color="auto"/>
            <w:bottom w:val="none" w:sz="0" w:space="0" w:color="auto"/>
            <w:right w:val="none" w:sz="0" w:space="0" w:color="auto"/>
          </w:divBdr>
        </w:div>
        <w:div w:id="714426822">
          <w:marLeft w:val="640"/>
          <w:marRight w:val="0"/>
          <w:marTop w:val="0"/>
          <w:marBottom w:val="0"/>
          <w:divBdr>
            <w:top w:val="none" w:sz="0" w:space="0" w:color="auto"/>
            <w:left w:val="none" w:sz="0" w:space="0" w:color="auto"/>
            <w:bottom w:val="none" w:sz="0" w:space="0" w:color="auto"/>
            <w:right w:val="none" w:sz="0" w:space="0" w:color="auto"/>
          </w:divBdr>
        </w:div>
        <w:div w:id="1759061466">
          <w:marLeft w:val="640"/>
          <w:marRight w:val="0"/>
          <w:marTop w:val="0"/>
          <w:marBottom w:val="0"/>
          <w:divBdr>
            <w:top w:val="none" w:sz="0" w:space="0" w:color="auto"/>
            <w:left w:val="none" w:sz="0" w:space="0" w:color="auto"/>
            <w:bottom w:val="none" w:sz="0" w:space="0" w:color="auto"/>
            <w:right w:val="none" w:sz="0" w:space="0" w:color="auto"/>
          </w:divBdr>
        </w:div>
        <w:div w:id="261452569">
          <w:marLeft w:val="640"/>
          <w:marRight w:val="0"/>
          <w:marTop w:val="0"/>
          <w:marBottom w:val="0"/>
          <w:divBdr>
            <w:top w:val="none" w:sz="0" w:space="0" w:color="auto"/>
            <w:left w:val="none" w:sz="0" w:space="0" w:color="auto"/>
            <w:bottom w:val="none" w:sz="0" w:space="0" w:color="auto"/>
            <w:right w:val="none" w:sz="0" w:space="0" w:color="auto"/>
          </w:divBdr>
        </w:div>
        <w:div w:id="1075056219">
          <w:marLeft w:val="640"/>
          <w:marRight w:val="0"/>
          <w:marTop w:val="0"/>
          <w:marBottom w:val="0"/>
          <w:divBdr>
            <w:top w:val="none" w:sz="0" w:space="0" w:color="auto"/>
            <w:left w:val="none" w:sz="0" w:space="0" w:color="auto"/>
            <w:bottom w:val="none" w:sz="0" w:space="0" w:color="auto"/>
            <w:right w:val="none" w:sz="0" w:space="0" w:color="auto"/>
          </w:divBdr>
        </w:div>
        <w:div w:id="952712142">
          <w:marLeft w:val="640"/>
          <w:marRight w:val="0"/>
          <w:marTop w:val="0"/>
          <w:marBottom w:val="0"/>
          <w:divBdr>
            <w:top w:val="none" w:sz="0" w:space="0" w:color="auto"/>
            <w:left w:val="none" w:sz="0" w:space="0" w:color="auto"/>
            <w:bottom w:val="none" w:sz="0" w:space="0" w:color="auto"/>
            <w:right w:val="none" w:sz="0" w:space="0" w:color="auto"/>
          </w:divBdr>
        </w:div>
        <w:div w:id="84083242">
          <w:marLeft w:val="640"/>
          <w:marRight w:val="0"/>
          <w:marTop w:val="0"/>
          <w:marBottom w:val="0"/>
          <w:divBdr>
            <w:top w:val="none" w:sz="0" w:space="0" w:color="auto"/>
            <w:left w:val="none" w:sz="0" w:space="0" w:color="auto"/>
            <w:bottom w:val="none" w:sz="0" w:space="0" w:color="auto"/>
            <w:right w:val="none" w:sz="0" w:space="0" w:color="auto"/>
          </w:divBdr>
        </w:div>
        <w:div w:id="1445688673">
          <w:marLeft w:val="640"/>
          <w:marRight w:val="0"/>
          <w:marTop w:val="0"/>
          <w:marBottom w:val="0"/>
          <w:divBdr>
            <w:top w:val="none" w:sz="0" w:space="0" w:color="auto"/>
            <w:left w:val="none" w:sz="0" w:space="0" w:color="auto"/>
            <w:bottom w:val="none" w:sz="0" w:space="0" w:color="auto"/>
            <w:right w:val="none" w:sz="0" w:space="0" w:color="auto"/>
          </w:divBdr>
        </w:div>
        <w:div w:id="2010015764">
          <w:marLeft w:val="640"/>
          <w:marRight w:val="0"/>
          <w:marTop w:val="0"/>
          <w:marBottom w:val="0"/>
          <w:divBdr>
            <w:top w:val="none" w:sz="0" w:space="0" w:color="auto"/>
            <w:left w:val="none" w:sz="0" w:space="0" w:color="auto"/>
            <w:bottom w:val="none" w:sz="0" w:space="0" w:color="auto"/>
            <w:right w:val="none" w:sz="0" w:space="0" w:color="auto"/>
          </w:divBdr>
        </w:div>
        <w:div w:id="1876700253">
          <w:marLeft w:val="640"/>
          <w:marRight w:val="0"/>
          <w:marTop w:val="0"/>
          <w:marBottom w:val="0"/>
          <w:divBdr>
            <w:top w:val="none" w:sz="0" w:space="0" w:color="auto"/>
            <w:left w:val="none" w:sz="0" w:space="0" w:color="auto"/>
            <w:bottom w:val="none" w:sz="0" w:space="0" w:color="auto"/>
            <w:right w:val="none" w:sz="0" w:space="0" w:color="auto"/>
          </w:divBdr>
        </w:div>
        <w:div w:id="70472960">
          <w:marLeft w:val="640"/>
          <w:marRight w:val="0"/>
          <w:marTop w:val="0"/>
          <w:marBottom w:val="0"/>
          <w:divBdr>
            <w:top w:val="none" w:sz="0" w:space="0" w:color="auto"/>
            <w:left w:val="none" w:sz="0" w:space="0" w:color="auto"/>
            <w:bottom w:val="none" w:sz="0" w:space="0" w:color="auto"/>
            <w:right w:val="none" w:sz="0" w:space="0" w:color="auto"/>
          </w:divBdr>
        </w:div>
        <w:div w:id="563566867">
          <w:marLeft w:val="640"/>
          <w:marRight w:val="0"/>
          <w:marTop w:val="0"/>
          <w:marBottom w:val="0"/>
          <w:divBdr>
            <w:top w:val="none" w:sz="0" w:space="0" w:color="auto"/>
            <w:left w:val="none" w:sz="0" w:space="0" w:color="auto"/>
            <w:bottom w:val="none" w:sz="0" w:space="0" w:color="auto"/>
            <w:right w:val="none" w:sz="0" w:space="0" w:color="auto"/>
          </w:divBdr>
        </w:div>
        <w:div w:id="1826117790">
          <w:marLeft w:val="640"/>
          <w:marRight w:val="0"/>
          <w:marTop w:val="0"/>
          <w:marBottom w:val="0"/>
          <w:divBdr>
            <w:top w:val="none" w:sz="0" w:space="0" w:color="auto"/>
            <w:left w:val="none" w:sz="0" w:space="0" w:color="auto"/>
            <w:bottom w:val="none" w:sz="0" w:space="0" w:color="auto"/>
            <w:right w:val="none" w:sz="0" w:space="0" w:color="auto"/>
          </w:divBdr>
        </w:div>
        <w:div w:id="349575063">
          <w:marLeft w:val="640"/>
          <w:marRight w:val="0"/>
          <w:marTop w:val="0"/>
          <w:marBottom w:val="0"/>
          <w:divBdr>
            <w:top w:val="none" w:sz="0" w:space="0" w:color="auto"/>
            <w:left w:val="none" w:sz="0" w:space="0" w:color="auto"/>
            <w:bottom w:val="none" w:sz="0" w:space="0" w:color="auto"/>
            <w:right w:val="none" w:sz="0" w:space="0" w:color="auto"/>
          </w:divBdr>
        </w:div>
        <w:div w:id="933784103">
          <w:marLeft w:val="640"/>
          <w:marRight w:val="0"/>
          <w:marTop w:val="0"/>
          <w:marBottom w:val="0"/>
          <w:divBdr>
            <w:top w:val="none" w:sz="0" w:space="0" w:color="auto"/>
            <w:left w:val="none" w:sz="0" w:space="0" w:color="auto"/>
            <w:bottom w:val="none" w:sz="0" w:space="0" w:color="auto"/>
            <w:right w:val="none" w:sz="0" w:space="0" w:color="auto"/>
          </w:divBdr>
        </w:div>
        <w:div w:id="43451585">
          <w:marLeft w:val="640"/>
          <w:marRight w:val="0"/>
          <w:marTop w:val="0"/>
          <w:marBottom w:val="0"/>
          <w:divBdr>
            <w:top w:val="none" w:sz="0" w:space="0" w:color="auto"/>
            <w:left w:val="none" w:sz="0" w:space="0" w:color="auto"/>
            <w:bottom w:val="none" w:sz="0" w:space="0" w:color="auto"/>
            <w:right w:val="none" w:sz="0" w:space="0" w:color="auto"/>
          </w:divBdr>
        </w:div>
        <w:div w:id="427190830">
          <w:marLeft w:val="640"/>
          <w:marRight w:val="0"/>
          <w:marTop w:val="0"/>
          <w:marBottom w:val="0"/>
          <w:divBdr>
            <w:top w:val="none" w:sz="0" w:space="0" w:color="auto"/>
            <w:left w:val="none" w:sz="0" w:space="0" w:color="auto"/>
            <w:bottom w:val="none" w:sz="0" w:space="0" w:color="auto"/>
            <w:right w:val="none" w:sz="0" w:space="0" w:color="auto"/>
          </w:divBdr>
        </w:div>
        <w:div w:id="1175027585">
          <w:marLeft w:val="640"/>
          <w:marRight w:val="0"/>
          <w:marTop w:val="0"/>
          <w:marBottom w:val="0"/>
          <w:divBdr>
            <w:top w:val="none" w:sz="0" w:space="0" w:color="auto"/>
            <w:left w:val="none" w:sz="0" w:space="0" w:color="auto"/>
            <w:bottom w:val="none" w:sz="0" w:space="0" w:color="auto"/>
            <w:right w:val="none" w:sz="0" w:space="0" w:color="auto"/>
          </w:divBdr>
        </w:div>
        <w:div w:id="56708189">
          <w:marLeft w:val="640"/>
          <w:marRight w:val="0"/>
          <w:marTop w:val="0"/>
          <w:marBottom w:val="0"/>
          <w:divBdr>
            <w:top w:val="none" w:sz="0" w:space="0" w:color="auto"/>
            <w:left w:val="none" w:sz="0" w:space="0" w:color="auto"/>
            <w:bottom w:val="none" w:sz="0" w:space="0" w:color="auto"/>
            <w:right w:val="none" w:sz="0" w:space="0" w:color="auto"/>
          </w:divBdr>
        </w:div>
        <w:div w:id="1766461113">
          <w:marLeft w:val="640"/>
          <w:marRight w:val="0"/>
          <w:marTop w:val="0"/>
          <w:marBottom w:val="0"/>
          <w:divBdr>
            <w:top w:val="none" w:sz="0" w:space="0" w:color="auto"/>
            <w:left w:val="none" w:sz="0" w:space="0" w:color="auto"/>
            <w:bottom w:val="none" w:sz="0" w:space="0" w:color="auto"/>
            <w:right w:val="none" w:sz="0" w:space="0" w:color="auto"/>
          </w:divBdr>
        </w:div>
        <w:div w:id="1394082584">
          <w:marLeft w:val="640"/>
          <w:marRight w:val="0"/>
          <w:marTop w:val="0"/>
          <w:marBottom w:val="0"/>
          <w:divBdr>
            <w:top w:val="none" w:sz="0" w:space="0" w:color="auto"/>
            <w:left w:val="none" w:sz="0" w:space="0" w:color="auto"/>
            <w:bottom w:val="none" w:sz="0" w:space="0" w:color="auto"/>
            <w:right w:val="none" w:sz="0" w:space="0" w:color="auto"/>
          </w:divBdr>
        </w:div>
        <w:div w:id="604311930">
          <w:marLeft w:val="640"/>
          <w:marRight w:val="0"/>
          <w:marTop w:val="0"/>
          <w:marBottom w:val="0"/>
          <w:divBdr>
            <w:top w:val="none" w:sz="0" w:space="0" w:color="auto"/>
            <w:left w:val="none" w:sz="0" w:space="0" w:color="auto"/>
            <w:bottom w:val="none" w:sz="0" w:space="0" w:color="auto"/>
            <w:right w:val="none" w:sz="0" w:space="0" w:color="auto"/>
          </w:divBdr>
        </w:div>
        <w:div w:id="1769815918">
          <w:marLeft w:val="640"/>
          <w:marRight w:val="0"/>
          <w:marTop w:val="0"/>
          <w:marBottom w:val="0"/>
          <w:divBdr>
            <w:top w:val="none" w:sz="0" w:space="0" w:color="auto"/>
            <w:left w:val="none" w:sz="0" w:space="0" w:color="auto"/>
            <w:bottom w:val="none" w:sz="0" w:space="0" w:color="auto"/>
            <w:right w:val="none" w:sz="0" w:space="0" w:color="auto"/>
          </w:divBdr>
        </w:div>
        <w:div w:id="1730035541">
          <w:marLeft w:val="640"/>
          <w:marRight w:val="0"/>
          <w:marTop w:val="0"/>
          <w:marBottom w:val="0"/>
          <w:divBdr>
            <w:top w:val="none" w:sz="0" w:space="0" w:color="auto"/>
            <w:left w:val="none" w:sz="0" w:space="0" w:color="auto"/>
            <w:bottom w:val="none" w:sz="0" w:space="0" w:color="auto"/>
            <w:right w:val="none" w:sz="0" w:space="0" w:color="auto"/>
          </w:divBdr>
        </w:div>
        <w:div w:id="7024331">
          <w:marLeft w:val="640"/>
          <w:marRight w:val="0"/>
          <w:marTop w:val="0"/>
          <w:marBottom w:val="0"/>
          <w:divBdr>
            <w:top w:val="none" w:sz="0" w:space="0" w:color="auto"/>
            <w:left w:val="none" w:sz="0" w:space="0" w:color="auto"/>
            <w:bottom w:val="none" w:sz="0" w:space="0" w:color="auto"/>
            <w:right w:val="none" w:sz="0" w:space="0" w:color="auto"/>
          </w:divBdr>
        </w:div>
        <w:div w:id="342442836">
          <w:marLeft w:val="640"/>
          <w:marRight w:val="0"/>
          <w:marTop w:val="0"/>
          <w:marBottom w:val="0"/>
          <w:divBdr>
            <w:top w:val="none" w:sz="0" w:space="0" w:color="auto"/>
            <w:left w:val="none" w:sz="0" w:space="0" w:color="auto"/>
            <w:bottom w:val="none" w:sz="0" w:space="0" w:color="auto"/>
            <w:right w:val="none" w:sz="0" w:space="0" w:color="auto"/>
          </w:divBdr>
        </w:div>
        <w:div w:id="592932249">
          <w:marLeft w:val="640"/>
          <w:marRight w:val="0"/>
          <w:marTop w:val="0"/>
          <w:marBottom w:val="0"/>
          <w:divBdr>
            <w:top w:val="none" w:sz="0" w:space="0" w:color="auto"/>
            <w:left w:val="none" w:sz="0" w:space="0" w:color="auto"/>
            <w:bottom w:val="none" w:sz="0" w:space="0" w:color="auto"/>
            <w:right w:val="none" w:sz="0" w:space="0" w:color="auto"/>
          </w:divBdr>
        </w:div>
        <w:div w:id="1484736378">
          <w:marLeft w:val="640"/>
          <w:marRight w:val="0"/>
          <w:marTop w:val="0"/>
          <w:marBottom w:val="0"/>
          <w:divBdr>
            <w:top w:val="none" w:sz="0" w:space="0" w:color="auto"/>
            <w:left w:val="none" w:sz="0" w:space="0" w:color="auto"/>
            <w:bottom w:val="none" w:sz="0" w:space="0" w:color="auto"/>
            <w:right w:val="none" w:sz="0" w:space="0" w:color="auto"/>
          </w:divBdr>
        </w:div>
        <w:div w:id="1933856324">
          <w:marLeft w:val="640"/>
          <w:marRight w:val="0"/>
          <w:marTop w:val="0"/>
          <w:marBottom w:val="0"/>
          <w:divBdr>
            <w:top w:val="none" w:sz="0" w:space="0" w:color="auto"/>
            <w:left w:val="none" w:sz="0" w:space="0" w:color="auto"/>
            <w:bottom w:val="none" w:sz="0" w:space="0" w:color="auto"/>
            <w:right w:val="none" w:sz="0" w:space="0" w:color="auto"/>
          </w:divBdr>
        </w:div>
        <w:div w:id="98335325">
          <w:marLeft w:val="640"/>
          <w:marRight w:val="0"/>
          <w:marTop w:val="0"/>
          <w:marBottom w:val="0"/>
          <w:divBdr>
            <w:top w:val="none" w:sz="0" w:space="0" w:color="auto"/>
            <w:left w:val="none" w:sz="0" w:space="0" w:color="auto"/>
            <w:bottom w:val="none" w:sz="0" w:space="0" w:color="auto"/>
            <w:right w:val="none" w:sz="0" w:space="0" w:color="auto"/>
          </w:divBdr>
        </w:div>
        <w:div w:id="1863399348">
          <w:marLeft w:val="640"/>
          <w:marRight w:val="0"/>
          <w:marTop w:val="0"/>
          <w:marBottom w:val="0"/>
          <w:divBdr>
            <w:top w:val="none" w:sz="0" w:space="0" w:color="auto"/>
            <w:left w:val="none" w:sz="0" w:space="0" w:color="auto"/>
            <w:bottom w:val="none" w:sz="0" w:space="0" w:color="auto"/>
            <w:right w:val="none" w:sz="0" w:space="0" w:color="auto"/>
          </w:divBdr>
        </w:div>
        <w:div w:id="1537810403">
          <w:marLeft w:val="640"/>
          <w:marRight w:val="0"/>
          <w:marTop w:val="0"/>
          <w:marBottom w:val="0"/>
          <w:divBdr>
            <w:top w:val="none" w:sz="0" w:space="0" w:color="auto"/>
            <w:left w:val="none" w:sz="0" w:space="0" w:color="auto"/>
            <w:bottom w:val="none" w:sz="0" w:space="0" w:color="auto"/>
            <w:right w:val="none" w:sz="0" w:space="0" w:color="auto"/>
          </w:divBdr>
        </w:div>
        <w:div w:id="753286337">
          <w:marLeft w:val="640"/>
          <w:marRight w:val="0"/>
          <w:marTop w:val="0"/>
          <w:marBottom w:val="0"/>
          <w:divBdr>
            <w:top w:val="none" w:sz="0" w:space="0" w:color="auto"/>
            <w:left w:val="none" w:sz="0" w:space="0" w:color="auto"/>
            <w:bottom w:val="none" w:sz="0" w:space="0" w:color="auto"/>
            <w:right w:val="none" w:sz="0" w:space="0" w:color="auto"/>
          </w:divBdr>
        </w:div>
        <w:div w:id="1460680908">
          <w:marLeft w:val="640"/>
          <w:marRight w:val="0"/>
          <w:marTop w:val="0"/>
          <w:marBottom w:val="0"/>
          <w:divBdr>
            <w:top w:val="none" w:sz="0" w:space="0" w:color="auto"/>
            <w:left w:val="none" w:sz="0" w:space="0" w:color="auto"/>
            <w:bottom w:val="none" w:sz="0" w:space="0" w:color="auto"/>
            <w:right w:val="none" w:sz="0" w:space="0" w:color="auto"/>
          </w:divBdr>
        </w:div>
        <w:div w:id="1325935526">
          <w:marLeft w:val="640"/>
          <w:marRight w:val="0"/>
          <w:marTop w:val="0"/>
          <w:marBottom w:val="0"/>
          <w:divBdr>
            <w:top w:val="none" w:sz="0" w:space="0" w:color="auto"/>
            <w:left w:val="none" w:sz="0" w:space="0" w:color="auto"/>
            <w:bottom w:val="none" w:sz="0" w:space="0" w:color="auto"/>
            <w:right w:val="none" w:sz="0" w:space="0" w:color="auto"/>
          </w:divBdr>
        </w:div>
        <w:div w:id="1525678524">
          <w:marLeft w:val="640"/>
          <w:marRight w:val="0"/>
          <w:marTop w:val="0"/>
          <w:marBottom w:val="0"/>
          <w:divBdr>
            <w:top w:val="none" w:sz="0" w:space="0" w:color="auto"/>
            <w:left w:val="none" w:sz="0" w:space="0" w:color="auto"/>
            <w:bottom w:val="none" w:sz="0" w:space="0" w:color="auto"/>
            <w:right w:val="none" w:sz="0" w:space="0" w:color="auto"/>
          </w:divBdr>
        </w:div>
        <w:div w:id="709576749">
          <w:marLeft w:val="640"/>
          <w:marRight w:val="0"/>
          <w:marTop w:val="0"/>
          <w:marBottom w:val="0"/>
          <w:divBdr>
            <w:top w:val="none" w:sz="0" w:space="0" w:color="auto"/>
            <w:left w:val="none" w:sz="0" w:space="0" w:color="auto"/>
            <w:bottom w:val="none" w:sz="0" w:space="0" w:color="auto"/>
            <w:right w:val="none" w:sz="0" w:space="0" w:color="auto"/>
          </w:divBdr>
        </w:div>
        <w:div w:id="163978007">
          <w:marLeft w:val="640"/>
          <w:marRight w:val="0"/>
          <w:marTop w:val="0"/>
          <w:marBottom w:val="0"/>
          <w:divBdr>
            <w:top w:val="none" w:sz="0" w:space="0" w:color="auto"/>
            <w:left w:val="none" w:sz="0" w:space="0" w:color="auto"/>
            <w:bottom w:val="none" w:sz="0" w:space="0" w:color="auto"/>
            <w:right w:val="none" w:sz="0" w:space="0" w:color="auto"/>
          </w:divBdr>
        </w:div>
        <w:div w:id="584264376">
          <w:marLeft w:val="640"/>
          <w:marRight w:val="0"/>
          <w:marTop w:val="0"/>
          <w:marBottom w:val="0"/>
          <w:divBdr>
            <w:top w:val="none" w:sz="0" w:space="0" w:color="auto"/>
            <w:left w:val="none" w:sz="0" w:space="0" w:color="auto"/>
            <w:bottom w:val="none" w:sz="0" w:space="0" w:color="auto"/>
            <w:right w:val="none" w:sz="0" w:space="0" w:color="auto"/>
          </w:divBdr>
        </w:div>
        <w:div w:id="911162377">
          <w:marLeft w:val="640"/>
          <w:marRight w:val="0"/>
          <w:marTop w:val="0"/>
          <w:marBottom w:val="0"/>
          <w:divBdr>
            <w:top w:val="none" w:sz="0" w:space="0" w:color="auto"/>
            <w:left w:val="none" w:sz="0" w:space="0" w:color="auto"/>
            <w:bottom w:val="none" w:sz="0" w:space="0" w:color="auto"/>
            <w:right w:val="none" w:sz="0" w:space="0" w:color="auto"/>
          </w:divBdr>
        </w:div>
        <w:div w:id="1459491040">
          <w:marLeft w:val="640"/>
          <w:marRight w:val="0"/>
          <w:marTop w:val="0"/>
          <w:marBottom w:val="0"/>
          <w:divBdr>
            <w:top w:val="none" w:sz="0" w:space="0" w:color="auto"/>
            <w:left w:val="none" w:sz="0" w:space="0" w:color="auto"/>
            <w:bottom w:val="none" w:sz="0" w:space="0" w:color="auto"/>
            <w:right w:val="none" w:sz="0" w:space="0" w:color="auto"/>
          </w:divBdr>
        </w:div>
        <w:div w:id="1152676331">
          <w:marLeft w:val="640"/>
          <w:marRight w:val="0"/>
          <w:marTop w:val="0"/>
          <w:marBottom w:val="0"/>
          <w:divBdr>
            <w:top w:val="none" w:sz="0" w:space="0" w:color="auto"/>
            <w:left w:val="none" w:sz="0" w:space="0" w:color="auto"/>
            <w:bottom w:val="none" w:sz="0" w:space="0" w:color="auto"/>
            <w:right w:val="none" w:sz="0" w:space="0" w:color="auto"/>
          </w:divBdr>
        </w:div>
        <w:div w:id="1869754485">
          <w:marLeft w:val="640"/>
          <w:marRight w:val="0"/>
          <w:marTop w:val="0"/>
          <w:marBottom w:val="0"/>
          <w:divBdr>
            <w:top w:val="none" w:sz="0" w:space="0" w:color="auto"/>
            <w:left w:val="none" w:sz="0" w:space="0" w:color="auto"/>
            <w:bottom w:val="none" w:sz="0" w:space="0" w:color="auto"/>
            <w:right w:val="none" w:sz="0" w:space="0" w:color="auto"/>
          </w:divBdr>
        </w:div>
        <w:div w:id="1726415902">
          <w:marLeft w:val="640"/>
          <w:marRight w:val="0"/>
          <w:marTop w:val="0"/>
          <w:marBottom w:val="0"/>
          <w:divBdr>
            <w:top w:val="none" w:sz="0" w:space="0" w:color="auto"/>
            <w:left w:val="none" w:sz="0" w:space="0" w:color="auto"/>
            <w:bottom w:val="none" w:sz="0" w:space="0" w:color="auto"/>
            <w:right w:val="none" w:sz="0" w:space="0" w:color="auto"/>
          </w:divBdr>
        </w:div>
        <w:div w:id="233980511">
          <w:marLeft w:val="640"/>
          <w:marRight w:val="0"/>
          <w:marTop w:val="0"/>
          <w:marBottom w:val="0"/>
          <w:divBdr>
            <w:top w:val="none" w:sz="0" w:space="0" w:color="auto"/>
            <w:left w:val="none" w:sz="0" w:space="0" w:color="auto"/>
            <w:bottom w:val="none" w:sz="0" w:space="0" w:color="auto"/>
            <w:right w:val="none" w:sz="0" w:space="0" w:color="auto"/>
          </w:divBdr>
        </w:div>
        <w:div w:id="1151756335">
          <w:marLeft w:val="640"/>
          <w:marRight w:val="0"/>
          <w:marTop w:val="0"/>
          <w:marBottom w:val="0"/>
          <w:divBdr>
            <w:top w:val="none" w:sz="0" w:space="0" w:color="auto"/>
            <w:left w:val="none" w:sz="0" w:space="0" w:color="auto"/>
            <w:bottom w:val="none" w:sz="0" w:space="0" w:color="auto"/>
            <w:right w:val="none" w:sz="0" w:space="0" w:color="auto"/>
          </w:divBdr>
        </w:div>
        <w:div w:id="1225069947">
          <w:marLeft w:val="640"/>
          <w:marRight w:val="0"/>
          <w:marTop w:val="0"/>
          <w:marBottom w:val="0"/>
          <w:divBdr>
            <w:top w:val="none" w:sz="0" w:space="0" w:color="auto"/>
            <w:left w:val="none" w:sz="0" w:space="0" w:color="auto"/>
            <w:bottom w:val="none" w:sz="0" w:space="0" w:color="auto"/>
            <w:right w:val="none" w:sz="0" w:space="0" w:color="auto"/>
          </w:divBdr>
        </w:div>
        <w:div w:id="1142651218">
          <w:marLeft w:val="640"/>
          <w:marRight w:val="0"/>
          <w:marTop w:val="0"/>
          <w:marBottom w:val="0"/>
          <w:divBdr>
            <w:top w:val="none" w:sz="0" w:space="0" w:color="auto"/>
            <w:left w:val="none" w:sz="0" w:space="0" w:color="auto"/>
            <w:bottom w:val="none" w:sz="0" w:space="0" w:color="auto"/>
            <w:right w:val="none" w:sz="0" w:space="0" w:color="auto"/>
          </w:divBdr>
        </w:div>
        <w:div w:id="690110387">
          <w:marLeft w:val="640"/>
          <w:marRight w:val="0"/>
          <w:marTop w:val="0"/>
          <w:marBottom w:val="0"/>
          <w:divBdr>
            <w:top w:val="none" w:sz="0" w:space="0" w:color="auto"/>
            <w:left w:val="none" w:sz="0" w:space="0" w:color="auto"/>
            <w:bottom w:val="none" w:sz="0" w:space="0" w:color="auto"/>
            <w:right w:val="none" w:sz="0" w:space="0" w:color="auto"/>
          </w:divBdr>
        </w:div>
        <w:div w:id="1365593983">
          <w:marLeft w:val="640"/>
          <w:marRight w:val="0"/>
          <w:marTop w:val="0"/>
          <w:marBottom w:val="0"/>
          <w:divBdr>
            <w:top w:val="none" w:sz="0" w:space="0" w:color="auto"/>
            <w:left w:val="none" w:sz="0" w:space="0" w:color="auto"/>
            <w:bottom w:val="none" w:sz="0" w:space="0" w:color="auto"/>
            <w:right w:val="none" w:sz="0" w:space="0" w:color="auto"/>
          </w:divBdr>
        </w:div>
        <w:div w:id="1152018849">
          <w:marLeft w:val="640"/>
          <w:marRight w:val="0"/>
          <w:marTop w:val="0"/>
          <w:marBottom w:val="0"/>
          <w:divBdr>
            <w:top w:val="none" w:sz="0" w:space="0" w:color="auto"/>
            <w:left w:val="none" w:sz="0" w:space="0" w:color="auto"/>
            <w:bottom w:val="none" w:sz="0" w:space="0" w:color="auto"/>
            <w:right w:val="none" w:sz="0" w:space="0" w:color="auto"/>
          </w:divBdr>
        </w:div>
        <w:div w:id="664554">
          <w:marLeft w:val="640"/>
          <w:marRight w:val="0"/>
          <w:marTop w:val="0"/>
          <w:marBottom w:val="0"/>
          <w:divBdr>
            <w:top w:val="none" w:sz="0" w:space="0" w:color="auto"/>
            <w:left w:val="none" w:sz="0" w:space="0" w:color="auto"/>
            <w:bottom w:val="none" w:sz="0" w:space="0" w:color="auto"/>
            <w:right w:val="none" w:sz="0" w:space="0" w:color="auto"/>
          </w:divBdr>
        </w:div>
        <w:div w:id="23867944">
          <w:marLeft w:val="640"/>
          <w:marRight w:val="0"/>
          <w:marTop w:val="0"/>
          <w:marBottom w:val="0"/>
          <w:divBdr>
            <w:top w:val="none" w:sz="0" w:space="0" w:color="auto"/>
            <w:left w:val="none" w:sz="0" w:space="0" w:color="auto"/>
            <w:bottom w:val="none" w:sz="0" w:space="0" w:color="auto"/>
            <w:right w:val="none" w:sz="0" w:space="0" w:color="auto"/>
          </w:divBdr>
        </w:div>
        <w:div w:id="1870944782">
          <w:marLeft w:val="640"/>
          <w:marRight w:val="0"/>
          <w:marTop w:val="0"/>
          <w:marBottom w:val="0"/>
          <w:divBdr>
            <w:top w:val="none" w:sz="0" w:space="0" w:color="auto"/>
            <w:left w:val="none" w:sz="0" w:space="0" w:color="auto"/>
            <w:bottom w:val="none" w:sz="0" w:space="0" w:color="auto"/>
            <w:right w:val="none" w:sz="0" w:space="0" w:color="auto"/>
          </w:divBdr>
        </w:div>
        <w:div w:id="1281448124">
          <w:marLeft w:val="640"/>
          <w:marRight w:val="0"/>
          <w:marTop w:val="0"/>
          <w:marBottom w:val="0"/>
          <w:divBdr>
            <w:top w:val="none" w:sz="0" w:space="0" w:color="auto"/>
            <w:left w:val="none" w:sz="0" w:space="0" w:color="auto"/>
            <w:bottom w:val="none" w:sz="0" w:space="0" w:color="auto"/>
            <w:right w:val="none" w:sz="0" w:space="0" w:color="auto"/>
          </w:divBdr>
        </w:div>
        <w:div w:id="485827013">
          <w:marLeft w:val="640"/>
          <w:marRight w:val="0"/>
          <w:marTop w:val="0"/>
          <w:marBottom w:val="0"/>
          <w:divBdr>
            <w:top w:val="none" w:sz="0" w:space="0" w:color="auto"/>
            <w:left w:val="none" w:sz="0" w:space="0" w:color="auto"/>
            <w:bottom w:val="none" w:sz="0" w:space="0" w:color="auto"/>
            <w:right w:val="none" w:sz="0" w:space="0" w:color="auto"/>
          </w:divBdr>
        </w:div>
        <w:div w:id="332493658">
          <w:marLeft w:val="640"/>
          <w:marRight w:val="0"/>
          <w:marTop w:val="0"/>
          <w:marBottom w:val="0"/>
          <w:divBdr>
            <w:top w:val="none" w:sz="0" w:space="0" w:color="auto"/>
            <w:left w:val="none" w:sz="0" w:space="0" w:color="auto"/>
            <w:bottom w:val="none" w:sz="0" w:space="0" w:color="auto"/>
            <w:right w:val="none" w:sz="0" w:space="0" w:color="auto"/>
          </w:divBdr>
        </w:div>
        <w:div w:id="527763229">
          <w:marLeft w:val="640"/>
          <w:marRight w:val="0"/>
          <w:marTop w:val="0"/>
          <w:marBottom w:val="0"/>
          <w:divBdr>
            <w:top w:val="none" w:sz="0" w:space="0" w:color="auto"/>
            <w:left w:val="none" w:sz="0" w:space="0" w:color="auto"/>
            <w:bottom w:val="none" w:sz="0" w:space="0" w:color="auto"/>
            <w:right w:val="none" w:sz="0" w:space="0" w:color="auto"/>
          </w:divBdr>
        </w:div>
        <w:div w:id="1291282286">
          <w:marLeft w:val="640"/>
          <w:marRight w:val="0"/>
          <w:marTop w:val="0"/>
          <w:marBottom w:val="0"/>
          <w:divBdr>
            <w:top w:val="none" w:sz="0" w:space="0" w:color="auto"/>
            <w:left w:val="none" w:sz="0" w:space="0" w:color="auto"/>
            <w:bottom w:val="none" w:sz="0" w:space="0" w:color="auto"/>
            <w:right w:val="none" w:sz="0" w:space="0" w:color="auto"/>
          </w:divBdr>
        </w:div>
        <w:div w:id="1148474449">
          <w:marLeft w:val="640"/>
          <w:marRight w:val="0"/>
          <w:marTop w:val="0"/>
          <w:marBottom w:val="0"/>
          <w:divBdr>
            <w:top w:val="none" w:sz="0" w:space="0" w:color="auto"/>
            <w:left w:val="none" w:sz="0" w:space="0" w:color="auto"/>
            <w:bottom w:val="none" w:sz="0" w:space="0" w:color="auto"/>
            <w:right w:val="none" w:sz="0" w:space="0" w:color="auto"/>
          </w:divBdr>
        </w:div>
        <w:div w:id="354310980">
          <w:marLeft w:val="640"/>
          <w:marRight w:val="0"/>
          <w:marTop w:val="0"/>
          <w:marBottom w:val="0"/>
          <w:divBdr>
            <w:top w:val="none" w:sz="0" w:space="0" w:color="auto"/>
            <w:left w:val="none" w:sz="0" w:space="0" w:color="auto"/>
            <w:bottom w:val="none" w:sz="0" w:space="0" w:color="auto"/>
            <w:right w:val="none" w:sz="0" w:space="0" w:color="auto"/>
          </w:divBdr>
        </w:div>
        <w:div w:id="2062822841">
          <w:marLeft w:val="640"/>
          <w:marRight w:val="0"/>
          <w:marTop w:val="0"/>
          <w:marBottom w:val="0"/>
          <w:divBdr>
            <w:top w:val="none" w:sz="0" w:space="0" w:color="auto"/>
            <w:left w:val="none" w:sz="0" w:space="0" w:color="auto"/>
            <w:bottom w:val="none" w:sz="0" w:space="0" w:color="auto"/>
            <w:right w:val="none" w:sz="0" w:space="0" w:color="auto"/>
          </w:divBdr>
        </w:div>
        <w:div w:id="1440250738">
          <w:marLeft w:val="640"/>
          <w:marRight w:val="0"/>
          <w:marTop w:val="0"/>
          <w:marBottom w:val="0"/>
          <w:divBdr>
            <w:top w:val="none" w:sz="0" w:space="0" w:color="auto"/>
            <w:left w:val="none" w:sz="0" w:space="0" w:color="auto"/>
            <w:bottom w:val="none" w:sz="0" w:space="0" w:color="auto"/>
            <w:right w:val="none" w:sz="0" w:space="0" w:color="auto"/>
          </w:divBdr>
        </w:div>
        <w:div w:id="995837632">
          <w:marLeft w:val="640"/>
          <w:marRight w:val="0"/>
          <w:marTop w:val="0"/>
          <w:marBottom w:val="0"/>
          <w:divBdr>
            <w:top w:val="none" w:sz="0" w:space="0" w:color="auto"/>
            <w:left w:val="none" w:sz="0" w:space="0" w:color="auto"/>
            <w:bottom w:val="none" w:sz="0" w:space="0" w:color="auto"/>
            <w:right w:val="none" w:sz="0" w:space="0" w:color="auto"/>
          </w:divBdr>
        </w:div>
        <w:div w:id="1799834121">
          <w:marLeft w:val="640"/>
          <w:marRight w:val="0"/>
          <w:marTop w:val="0"/>
          <w:marBottom w:val="0"/>
          <w:divBdr>
            <w:top w:val="none" w:sz="0" w:space="0" w:color="auto"/>
            <w:left w:val="none" w:sz="0" w:space="0" w:color="auto"/>
            <w:bottom w:val="none" w:sz="0" w:space="0" w:color="auto"/>
            <w:right w:val="none" w:sz="0" w:space="0" w:color="auto"/>
          </w:divBdr>
        </w:div>
        <w:div w:id="1198160148">
          <w:marLeft w:val="640"/>
          <w:marRight w:val="0"/>
          <w:marTop w:val="0"/>
          <w:marBottom w:val="0"/>
          <w:divBdr>
            <w:top w:val="none" w:sz="0" w:space="0" w:color="auto"/>
            <w:left w:val="none" w:sz="0" w:space="0" w:color="auto"/>
            <w:bottom w:val="none" w:sz="0" w:space="0" w:color="auto"/>
            <w:right w:val="none" w:sz="0" w:space="0" w:color="auto"/>
          </w:divBdr>
        </w:div>
        <w:div w:id="1719620296">
          <w:marLeft w:val="640"/>
          <w:marRight w:val="0"/>
          <w:marTop w:val="0"/>
          <w:marBottom w:val="0"/>
          <w:divBdr>
            <w:top w:val="none" w:sz="0" w:space="0" w:color="auto"/>
            <w:left w:val="none" w:sz="0" w:space="0" w:color="auto"/>
            <w:bottom w:val="none" w:sz="0" w:space="0" w:color="auto"/>
            <w:right w:val="none" w:sz="0" w:space="0" w:color="auto"/>
          </w:divBdr>
        </w:div>
        <w:div w:id="402684277">
          <w:marLeft w:val="640"/>
          <w:marRight w:val="0"/>
          <w:marTop w:val="0"/>
          <w:marBottom w:val="0"/>
          <w:divBdr>
            <w:top w:val="none" w:sz="0" w:space="0" w:color="auto"/>
            <w:left w:val="none" w:sz="0" w:space="0" w:color="auto"/>
            <w:bottom w:val="none" w:sz="0" w:space="0" w:color="auto"/>
            <w:right w:val="none" w:sz="0" w:space="0" w:color="auto"/>
          </w:divBdr>
        </w:div>
        <w:div w:id="507719503">
          <w:marLeft w:val="640"/>
          <w:marRight w:val="0"/>
          <w:marTop w:val="0"/>
          <w:marBottom w:val="0"/>
          <w:divBdr>
            <w:top w:val="none" w:sz="0" w:space="0" w:color="auto"/>
            <w:left w:val="none" w:sz="0" w:space="0" w:color="auto"/>
            <w:bottom w:val="none" w:sz="0" w:space="0" w:color="auto"/>
            <w:right w:val="none" w:sz="0" w:space="0" w:color="auto"/>
          </w:divBdr>
        </w:div>
        <w:div w:id="550575280">
          <w:marLeft w:val="640"/>
          <w:marRight w:val="0"/>
          <w:marTop w:val="0"/>
          <w:marBottom w:val="0"/>
          <w:divBdr>
            <w:top w:val="none" w:sz="0" w:space="0" w:color="auto"/>
            <w:left w:val="none" w:sz="0" w:space="0" w:color="auto"/>
            <w:bottom w:val="none" w:sz="0" w:space="0" w:color="auto"/>
            <w:right w:val="none" w:sz="0" w:space="0" w:color="auto"/>
          </w:divBdr>
        </w:div>
        <w:div w:id="791942066">
          <w:marLeft w:val="640"/>
          <w:marRight w:val="0"/>
          <w:marTop w:val="0"/>
          <w:marBottom w:val="0"/>
          <w:divBdr>
            <w:top w:val="none" w:sz="0" w:space="0" w:color="auto"/>
            <w:left w:val="none" w:sz="0" w:space="0" w:color="auto"/>
            <w:bottom w:val="none" w:sz="0" w:space="0" w:color="auto"/>
            <w:right w:val="none" w:sz="0" w:space="0" w:color="auto"/>
          </w:divBdr>
        </w:div>
        <w:div w:id="1852140399">
          <w:marLeft w:val="640"/>
          <w:marRight w:val="0"/>
          <w:marTop w:val="0"/>
          <w:marBottom w:val="0"/>
          <w:divBdr>
            <w:top w:val="none" w:sz="0" w:space="0" w:color="auto"/>
            <w:left w:val="none" w:sz="0" w:space="0" w:color="auto"/>
            <w:bottom w:val="none" w:sz="0" w:space="0" w:color="auto"/>
            <w:right w:val="none" w:sz="0" w:space="0" w:color="auto"/>
          </w:divBdr>
        </w:div>
        <w:div w:id="1133064165">
          <w:marLeft w:val="640"/>
          <w:marRight w:val="0"/>
          <w:marTop w:val="0"/>
          <w:marBottom w:val="0"/>
          <w:divBdr>
            <w:top w:val="none" w:sz="0" w:space="0" w:color="auto"/>
            <w:left w:val="none" w:sz="0" w:space="0" w:color="auto"/>
            <w:bottom w:val="none" w:sz="0" w:space="0" w:color="auto"/>
            <w:right w:val="none" w:sz="0" w:space="0" w:color="auto"/>
          </w:divBdr>
        </w:div>
        <w:div w:id="546843943">
          <w:marLeft w:val="640"/>
          <w:marRight w:val="0"/>
          <w:marTop w:val="0"/>
          <w:marBottom w:val="0"/>
          <w:divBdr>
            <w:top w:val="none" w:sz="0" w:space="0" w:color="auto"/>
            <w:left w:val="none" w:sz="0" w:space="0" w:color="auto"/>
            <w:bottom w:val="none" w:sz="0" w:space="0" w:color="auto"/>
            <w:right w:val="none" w:sz="0" w:space="0" w:color="auto"/>
          </w:divBdr>
        </w:div>
        <w:div w:id="591820785">
          <w:marLeft w:val="640"/>
          <w:marRight w:val="0"/>
          <w:marTop w:val="0"/>
          <w:marBottom w:val="0"/>
          <w:divBdr>
            <w:top w:val="none" w:sz="0" w:space="0" w:color="auto"/>
            <w:left w:val="none" w:sz="0" w:space="0" w:color="auto"/>
            <w:bottom w:val="none" w:sz="0" w:space="0" w:color="auto"/>
            <w:right w:val="none" w:sz="0" w:space="0" w:color="auto"/>
          </w:divBdr>
        </w:div>
        <w:div w:id="752164219">
          <w:marLeft w:val="640"/>
          <w:marRight w:val="0"/>
          <w:marTop w:val="0"/>
          <w:marBottom w:val="0"/>
          <w:divBdr>
            <w:top w:val="none" w:sz="0" w:space="0" w:color="auto"/>
            <w:left w:val="none" w:sz="0" w:space="0" w:color="auto"/>
            <w:bottom w:val="none" w:sz="0" w:space="0" w:color="auto"/>
            <w:right w:val="none" w:sz="0" w:space="0" w:color="auto"/>
          </w:divBdr>
        </w:div>
        <w:div w:id="2022659505">
          <w:marLeft w:val="640"/>
          <w:marRight w:val="0"/>
          <w:marTop w:val="0"/>
          <w:marBottom w:val="0"/>
          <w:divBdr>
            <w:top w:val="none" w:sz="0" w:space="0" w:color="auto"/>
            <w:left w:val="none" w:sz="0" w:space="0" w:color="auto"/>
            <w:bottom w:val="none" w:sz="0" w:space="0" w:color="auto"/>
            <w:right w:val="none" w:sz="0" w:space="0" w:color="auto"/>
          </w:divBdr>
        </w:div>
        <w:div w:id="224529284">
          <w:marLeft w:val="640"/>
          <w:marRight w:val="0"/>
          <w:marTop w:val="0"/>
          <w:marBottom w:val="0"/>
          <w:divBdr>
            <w:top w:val="none" w:sz="0" w:space="0" w:color="auto"/>
            <w:left w:val="none" w:sz="0" w:space="0" w:color="auto"/>
            <w:bottom w:val="none" w:sz="0" w:space="0" w:color="auto"/>
            <w:right w:val="none" w:sz="0" w:space="0" w:color="auto"/>
          </w:divBdr>
        </w:div>
        <w:div w:id="289869301">
          <w:marLeft w:val="640"/>
          <w:marRight w:val="0"/>
          <w:marTop w:val="0"/>
          <w:marBottom w:val="0"/>
          <w:divBdr>
            <w:top w:val="none" w:sz="0" w:space="0" w:color="auto"/>
            <w:left w:val="none" w:sz="0" w:space="0" w:color="auto"/>
            <w:bottom w:val="none" w:sz="0" w:space="0" w:color="auto"/>
            <w:right w:val="none" w:sz="0" w:space="0" w:color="auto"/>
          </w:divBdr>
        </w:div>
        <w:div w:id="695080437">
          <w:marLeft w:val="640"/>
          <w:marRight w:val="0"/>
          <w:marTop w:val="0"/>
          <w:marBottom w:val="0"/>
          <w:divBdr>
            <w:top w:val="none" w:sz="0" w:space="0" w:color="auto"/>
            <w:left w:val="none" w:sz="0" w:space="0" w:color="auto"/>
            <w:bottom w:val="none" w:sz="0" w:space="0" w:color="auto"/>
            <w:right w:val="none" w:sz="0" w:space="0" w:color="auto"/>
          </w:divBdr>
        </w:div>
        <w:div w:id="767626649">
          <w:marLeft w:val="640"/>
          <w:marRight w:val="0"/>
          <w:marTop w:val="0"/>
          <w:marBottom w:val="0"/>
          <w:divBdr>
            <w:top w:val="none" w:sz="0" w:space="0" w:color="auto"/>
            <w:left w:val="none" w:sz="0" w:space="0" w:color="auto"/>
            <w:bottom w:val="none" w:sz="0" w:space="0" w:color="auto"/>
            <w:right w:val="none" w:sz="0" w:space="0" w:color="auto"/>
          </w:divBdr>
        </w:div>
        <w:div w:id="1060789236">
          <w:marLeft w:val="640"/>
          <w:marRight w:val="0"/>
          <w:marTop w:val="0"/>
          <w:marBottom w:val="0"/>
          <w:divBdr>
            <w:top w:val="none" w:sz="0" w:space="0" w:color="auto"/>
            <w:left w:val="none" w:sz="0" w:space="0" w:color="auto"/>
            <w:bottom w:val="none" w:sz="0" w:space="0" w:color="auto"/>
            <w:right w:val="none" w:sz="0" w:space="0" w:color="auto"/>
          </w:divBdr>
        </w:div>
        <w:div w:id="1940136934">
          <w:marLeft w:val="640"/>
          <w:marRight w:val="0"/>
          <w:marTop w:val="0"/>
          <w:marBottom w:val="0"/>
          <w:divBdr>
            <w:top w:val="none" w:sz="0" w:space="0" w:color="auto"/>
            <w:left w:val="none" w:sz="0" w:space="0" w:color="auto"/>
            <w:bottom w:val="none" w:sz="0" w:space="0" w:color="auto"/>
            <w:right w:val="none" w:sz="0" w:space="0" w:color="auto"/>
          </w:divBdr>
        </w:div>
        <w:div w:id="761991199">
          <w:marLeft w:val="640"/>
          <w:marRight w:val="0"/>
          <w:marTop w:val="0"/>
          <w:marBottom w:val="0"/>
          <w:divBdr>
            <w:top w:val="none" w:sz="0" w:space="0" w:color="auto"/>
            <w:left w:val="none" w:sz="0" w:space="0" w:color="auto"/>
            <w:bottom w:val="none" w:sz="0" w:space="0" w:color="auto"/>
            <w:right w:val="none" w:sz="0" w:space="0" w:color="auto"/>
          </w:divBdr>
        </w:div>
        <w:div w:id="856310975">
          <w:marLeft w:val="640"/>
          <w:marRight w:val="0"/>
          <w:marTop w:val="0"/>
          <w:marBottom w:val="0"/>
          <w:divBdr>
            <w:top w:val="none" w:sz="0" w:space="0" w:color="auto"/>
            <w:left w:val="none" w:sz="0" w:space="0" w:color="auto"/>
            <w:bottom w:val="none" w:sz="0" w:space="0" w:color="auto"/>
            <w:right w:val="none" w:sz="0" w:space="0" w:color="auto"/>
          </w:divBdr>
        </w:div>
        <w:div w:id="1684670034">
          <w:marLeft w:val="640"/>
          <w:marRight w:val="0"/>
          <w:marTop w:val="0"/>
          <w:marBottom w:val="0"/>
          <w:divBdr>
            <w:top w:val="none" w:sz="0" w:space="0" w:color="auto"/>
            <w:left w:val="none" w:sz="0" w:space="0" w:color="auto"/>
            <w:bottom w:val="none" w:sz="0" w:space="0" w:color="auto"/>
            <w:right w:val="none" w:sz="0" w:space="0" w:color="auto"/>
          </w:divBdr>
        </w:div>
        <w:div w:id="1936359334">
          <w:marLeft w:val="640"/>
          <w:marRight w:val="0"/>
          <w:marTop w:val="0"/>
          <w:marBottom w:val="0"/>
          <w:divBdr>
            <w:top w:val="none" w:sz="0" w:space="0" w:color="auto"/>
            <w:left w:val="none" w:sz="0" w:space="0" w:color="auto"/>
            <w:bottom w:val="none" w:sz="0" w:space="0" w:color="auto"/>
            <w:right w:val="none" w:sz="0" w:space="0" w:color="auto"/>
          </w:divBdr>
        </w:div>
        <w:div w:id="1380321117">
          <w:marLeft w:val="640"/>
          <w:marRight w:val="0"/>
          <w:marTop w:val="0"/>
          <w:marBottom w:val="0"/>
          <w:divBdr>
            <w:top w:val="none" w:sz="0" w:space="0" w:color="auto"/>
            <w:left w:val="none" w:sz="0" w:space="0" w:color="auto"/>
            <w:bottom w:val="none" w:sz="0" w:space="0" w:color="auto"/>
            <w:right w:val="none" w:sz="0" w:space="0" w:color="auto"/>
          </w:divBdr>
        </w:div>
        <w:div w:id="1813403021">
          <w:marLeft w:val="640"/>
          <w:marRight w:val="0"/>
          <w:marTop w:val="0"/>
          <w:marBottom w:val="0"/>
          <w:divBdr>
            <w:top w:val="none" w:sz="0" w:space="0" w:color="auto"/>
            <w:left w:val="none" w:sz="0" w:space="0" w:color="auto"/>
            <w:bottom w:val="none" w:sz="0" w:space="0" w:color="auto"/>
            <w:right w:val="none" w:sz="0" w:space="0" w:color="auto"/>
          </w:divBdr>
        </w:div>
        <w:div w:id="885876215">
          <w:marLeft w:val="640"/>
          <w:marRight w:val="0"/>
          <w:marTop w:val="0"/>
          <w:marBottom w:val="0"/>
          <w:divBdr>
            <w:top w:val="none" w:sz="0" w:space="0" w:color="auto"/>
            <w:left w:val="none" w:sz="0" w:space="0" w:color="auto"/>
            <w:bottom w:val="none" w:sz="0" w:space="0" w:color="auto"/>
            <w:right w:val="none" w:sz="0" w:space="0" w:color="auto"/>
          </w:divBdr>
        </w:div>
        <w:div w:id="1950047357">
          <w:marLeft w:val="640"/>
          <w:marRight w:val="0"/>
          <w:marTop w:val="0"/>
          <w:marBottom w:val="0"/>
          <w:divBdr>
            <w:top w:val="none" w:sz="0" w:space="0" w:color="auto"/>
            <w:left w:val="none" w:sz="0" w:space="0" w:color="auto"/>
            <w:bottom w:val="none" w:sz="0" w:space="0" w:color="auto"/>
            <w:right w:val="none" w:sz="0" w:space="0" w:color="auto"/>
          </w:divBdr>
        </w:div>
        <w:div w:id="1555655719">
          <w:marLeft w:val="640"/>
          <w:marRight w:val="0"/>
          <w:marTop w:val="0"/>
          <w:marBottom w:val="0"/>
          <w:divBdr>
            <w:top w:val="none" w:sz="0" w:space="0" w:color="auto"/>
            <w:left w:val="none" w:sz="0" w:space="0" w:color="auto"/>
            <w:bottom w:val="none" w:sz="0" w:space="0" w:color="auto"/>
            <w:right w:val="none" w:sz="0" w:space="0" w:color="auto"/>
          </w:divBdr>
        </w:div>
        <w:div w:id="782577745">
          <w:marLeft w:val="640"/>
          <w:marRight w:val="0"/>
          <w:marTop w:val="0"/>
          <w:marBottom w:val="0"/>
          <w:divBdr>
            <w:top w:val="none" w:sz="0" w:space="0" w:color="auto"/>
            <w:left w:val="none" w:sz="0" w:space="0" w:color="auto"/>
            <w:bottom w:val="none" w:sz="0" w:space="0" w:color="auto"/>
            <w:right w:val="none" w:sz="0" w:space="0" w:color="auto"/>
          </w:divBdr>
        </w:div>
        <w:div w:id="781805500">
          <w:marLeft w:val="640"/>
          <w:marRight w:val="0"/>
          <w:marTop w:val="0"/>
          <w:marBottom w:val="0"/>
          <w:divBdr>
            <w:top w:val="none" w:sz="0" w:space="0" w:color="auto"/>
            <w:left w:val="none" w:sz="0" w:space="0" w:color="auto"/>
            <w:bottom w:val="none" w:sz="0" w:space="0" w:color="auto"/>
            <w:right w:val="none" w:sz="0" w:space="0" w:color="auto"/>
          </w:divBdr>
        </w:div>
        <w:div w:id="135145941">
          <w:marLeft w:val="640"/>
          <w:marRight w:val="0"/>
          <w:marTop w:val="0"/>
          <w:marBottom w:val="0"/>
          <w:divBdr>
            <w:top w:val="none" w:sz="0" w:space="0" w:color="auto"/>
            <w:left w:val="none" w:sz="0" w:space="0" w:color="auto"/>
            <w:bottom w:val="none" w:sz="0" w:space="0" w:color="auto"/>
            <w:right w:val="none" w:sz="0" w:space="0" w:color="auto"/>
          </w:divBdr>
        </w:div>
        <w:div w:id="2080011767">
          <w:marLeft w:val="640"/>
          <w:marRight w:val="0"/>
          <w:marTop w:val="0"/>
          <w:marBottom w:val="0"/>
          <w:divBdr>
            <w:top w:val="none" w:sz="0" w:space="0" w:color="auto"/>
            <w:left w:val="none" w:sz="0" w:space="0" w:color="auto"/>
            <w:bottom w:val="none" w:sz="0" w:space="0" w:color="auto"/>
            <w:right w:val="none" w:sz="0" w:space="0" w:color="auto"/>
          </w:divBdr>
        </w:div>
        <w:div w:id="1441340663">
          <w:marLeft w:val="640"/>
          <w:marRight w:val="0"/>
          <w:marTop w:val="0"/>
          <w:marBottom w:val="0"/>
          <w:divBdr>
            <w:top w:val="none" w:sz="0" w:space="0" w:color="auto"/>
            <w:left w:val="none" w:sz="0" w:space="0" w:color="auto"/>
            <w:bottom w:val="none" w:sz="0" w:space="0" w:color="auto"/>
            <w:right w:val="none" w:sz="0" w:space="0" w:color="auto"/>
          </w:divBdr>
        </w:div>
        <w:div w:id="290480169">
          <w:marLeft w:val="640"/>
          <w:marRight w:val="0"/>
          <w:marTop w:val="0"/>
          <w:marBottom w:val="0"/>
          <w:divBdr>
            <w:top w:val="none" w:sz="0" w:space="0" w:color="auto"/>
            <w:left w:val="none" w:sz="0" w:space="0" w:color="auto"/>
            <w:bottom w:val="none" w:sz="0" w:space="0" w:color="auto"/>
            <w:right w:val="none" w:sz="0" w:space="0" w:color="auto"/>
          </w:divBdr>
        </w:div>
        <w:div w:id="934019138">
          <w:marLeft w:val="640"/>
          <w:marRight w:val="0"/>
          <w:marTop w:val="0"/>
          <w:marBottom w:val="0"/>
          <w:divBdr>
            <w:top w:val="none" w:sz="0" w:space="0" w:color="auto"/>
            <w:left w:val="none" w:sz="0" w:space="0" w:color="auto"/>
            <w:bottom w:val="none" w:sz="0" w:space="0" w:color="auto"/>
            <w:right w:val="none" w:sz="0" w:space="0" w:color="auto"/>
          </w:divBdr>
        </w:div>
        <w:div w:id="1330913607">
          <w:marLeft w:val="640"/>
          <w:marRight w:val="0"/>
          <w:marTop w:val="0"/>
          <w:marBottom w:val="0"/>
          <w:divBdr>
            <w:top w:val="none" w:sz="0" w:space="0" w:color="auto"/>
            <w:left w:val="none" w:sz="0" w:space="0" w:color="auto"/>
            <w:bottom w:val="none" w:sz="0" w:space="0" w:color="auto"/>
            <w:right w:val="none" w:sz="0" w:space="0" w:color="auto"/>
          </w:divBdr>
        </w:div>
        <w:div w:id="2054234845">
          <w:marLeft w:val="640"/>
          <w:marRight w:val="0"/>
          <w:marTop w:val="0"/>
          <w:marBottom w:val="0"/>
          <w:divBdr>
            <w:top w:val="none" w:sz="0" w:space="0" w:color="auto"/>
            <w:left w:val="none" w:sz="0" w:space="0" w:color="auto"/>
            <w:bottom w:val="none" w:sz="0" w:space="0" w:color="auto"/>
            <w:right w:val="none" w:sz="0" w:space="0" w:color="auto"/>
          </w:divBdr>
        </w:div>
        <w:div w:id="910695634">
          <w:marLeft w:val="640"/>
          <w:marRight w:val="0"/>
          <w:marTop w:val="0"/>
          <w:marBottom w:val="0"/>
          <w:divBdr>
            <w:top w:val="none" w:sz="0" w:space="0" w:color="auto"/>
            <w:left w:val="none" w:sz="0" w:space="0" w:color="auto"/>
            <w:bottom w:val="none" w:sz="0" w:space="0" w:color="auto"/>
            <w:right w:val="none" w:sz="0" w:space="0" w:color="auto"/>
          </w:divBdr>
        </w:div>
        <w:div w:id="36709123">
          <w:marLeft w:val="640"/>
          <w:marRight w:val="0"/>
          <w:marTop w:val="0"/>
          <w:marBottom w:val="0"/>
          <w:divBdr>
            <w:top w:val="none" w:sz="0" w:space="0" w:color="auto"/>
            <w:left w:val="none" w:sz="0" w:space="0" w:color="auto"/>
            <w:bottom w:val="none" w:sz="0" w:space="0" w:color="auto"/>
            <w:right w:val="none" w:sz="0" w:space="0" w:color="auto"/>
          </w:divBdr>
        </w:div>
        <w:div w:id="963732797">
          <w:marLeft w:val="640"/>
          <w:marRight w:val="0"/>
          <w:marTop w:val="0"/>
          <w:marBottom w:val="0"/>
          <w:divBdr>
            <w:top w:val="none" w:sz="0" w:space="0" w:color="auto"/>
            <w:left w:val="none" w:sz="0" w:space="0" w:color="auto"/>
            <w:bottom w:val="none" w:sz="0" w:space="0" w:color="auto"/>
            <w:right w:val="none" w:sz="0" w:space="0" w:color="auto"/>
          </w:divBdr>
        </w:div>
        <w:div w:id="1676301420">
          <w:marLeft w:val="640"/>
          <w:marRight w:val="0"/>
          <w:marTop w:val="0"/>
          <w:marBottom w:val="0"/>
          <w:divBdr>
            <w:top w:val="none" w:sz="0" w:space="0" w:color="auto"/>
            <w:left w:val="none" w:sz="0" w:space="0" w:color="auto"/>
            <w:bottom w:val="none" w:sz="0" w:space="0" w:color="auto"/>
            <w:right w:val="none" w:sz="0" w:space="0" w:color="auto"/>
          </w:divBdr>
        </w:div>
        <w:div w:id="1385712191">
          <w:marLeft w:val="640"/>
          <w:marRight w:val="0"/>
          <w:marTop w:val="0"/>
          <w:marBottom w:val="0"/>
          <w:divBdr>
            <w:top w:val="none" w:sz="0" w:space="0" w:color="auto"/>
            <w:left w:val="none" w:sz="0" w:space="0" w:color="auto"/>
            <w:bottom w:val="none" w:sz="0" w:space="0" w:color="auto"/>
            <w:right w:val="none" w:sz="0" w:space="0" w:color="auto"/>
          </w:divBdr>
        </w:div>
        <w:div w:id="1961111550">
          <w:marLeft w:val="640"/>
          <w:marRight w:val="0"/>
          <w:marTop w:val="0"/>
          <w:marBottom w:val="0"/>
          <w:divBdr>
            <w:top w:val="none" w:sz="0" w:space="0" w:color="auto"/>
            <w:left w:val="none" w:sz="0" w:space="0" w:color="auto"/>
            <w:bottom w:val="none" w:sz="0" w:space="0" w:color="auto"/>
            <w:right w:val="none" w:sz="0" w:space="0" w:color="auto"/>
          </w:divBdr>
        </w:div>
        <w:div w:id="2023243682">
          <w:marLeft w:val="640"/>
          <w:marRight w:val="0"/>
          <w:marTop w:val="0"/>
          <w:marBottom w:val="0"/>
          <w:divBdr>
            <w:top w:val="none" w:sz="0" w:space="0" w:color="auto"/>
            <w:left w:val="none" w:sz="0" w:space="0" w:color="auto"/>
            <w:bottom w:val="none" w:sz="0" w:space="0" w:color="auto"/>
            <w:right w:val="none" w:sz="0" w:space="0" w:color="auto"/>
          </w:divBdr>
        </w:div>
        <w:div w:id="731537483">
          <w:marLeft w:val="640"/>
          <w:marRight w:val="0"/>
          <w:marTop w:val="0"/>
          <w:marBottom w:val="0"/>
          <w:divBdr>
            <w:top w:val="none" w:sz="0" w:space="0" w:color="auto"/>
            <w:left w:val="none" w:sz="0" w:space="0" w:color="auto"/>
            <w:bottom w:val="none" w:sz="0" w:space="0" w:color="auto"/>
            <w:right w:val="none" w:sz="0" w:space="0" w:color="auto"/>
          </w:divBdr>
        </w:div>
        <w:div w:id="137499731">
          <w:marLeft w:val="640"/>
          <w:marRight w:val="0"/>
          <w:marTop w:val="0"/>
          <w:marBottom w:val="0"/>
          <w:divBdr>
            <w:top w:val="none" w:sz="0" w:space="0" w:color="auto"/>
            <w:left w:val="none" w:sz="0" w:space="0" w:color="auto"/>
            <w:bottom w:val="none" w:sz="0" w:space="0" w:color="auto"/>
            <w:right w:val="none" w:sz="0" w:space="0" w:color="auto"/>
          </w:divBdr>
        </w:div>
        <w:div w:id="1363820287">
          <w:marLeft w:val="640"/>
          <w:marRight w:val="0"/>
          <w:marTop w:val="0"/>
          <w:marBottom w:val="0"/>
          <w:divBdr>
            <w:top w:val="none" w:sz="0" w:space="0" w:color="auto"/>
            <w:left w:val="none" w:sz="0" w:space="0" w:color="auto"/>
            <w:bottom w:val="none" w:sz="0" w:space="0" w:color="auto"/>
            <w:right w:val="none" w:sz="0" w:space="0" w:color="auto"/>
          </w:divBdr>
        </w:div>
        <w:div w:id="1622104347">
          <w:marLeft w:val="640"/>
          <w:marRight w:val="0"/>
          <w:marTop w:val="0"/>
          <w:marBottom w:val="0"/>
          <w:divBdr>
            <w:top w:val="none" w:sz="0" w:space="0" w:color="auto"/>
            <w:left w:val="none" w:sz="0" w:space="0" w:color="auto"/>
            <w:bottom w:val="none" w:sz="0" w:space="0" w:color="auto"/>
            <w:right w:val="none" w:sz="0" w:space="0" w:color="auto"/>
          </w:divBdr>
        </w:div>
        <w:div w:id="463698631">
          <w:marLeft w:val="640"/>
          <w:marRight w:val="0"/>
          <w:marTop w:val="0"/>
          <w:marBottom w:val="0"/>
          <w:divBdr>
            <w:top w:val="none" w:sz="0" w:space="0" w:color="auto"/>
            <w:left w:val="none" w:sz="0" w:space="0" w:color="auto"/>
            <w:bottom w:val="none" w:sz="0" w:space="0" w:color="auto"/>
            <w:right w:val="none" w:sz="0" w:space="0" w:color="auto"/>
          </w:divBdr>
        </w:div>
        <w:div w:id="2120176862">
          <w:marLeft w:val="640"/>
          <w:marRight w:val="0"/>
          <w:marTop w:val="0"/>
          <w:marBottom w:val="0"/>
          <w:divBdr>
            <w:top w:val="none" w:sz="0" w:space="0" w:color="auto"/>
            <w:left w:val="none" w:sz="0" w:space="0" w:color="auto"/>
            <w:bottom w:val="none" w:sz="0" w:space="0" w:color="auto"/>
            <w:right w:val="none" w:sz="0" w:space="0" w:color="auto"/>
          </w:divBdr>
        </w:div>
        <w:div w:id="904336411">
          <w:marLeft w:val="640"/>
          <w:marRight w:val="0"/>
          <w:marTop w:val="0"/>
          <w:marBottom w:val="0"/>
          <w:divBdr>
            <w:top w:val="none" w:sz="0" w:space="0" w:color="auto"/>
            <w:left w:val="none" w:sz="0" w:space="0" w:color="auto"/>
            <w:bottom w:val="none" w:sz="0" w:space="0" w:color="auto"/>
            <w:right w:val="none" w:sz="0" w:space="0" w:color="auto"/>
          </w:divBdr>
        </w:div>
        <w:div w:id="1879856146">
          <w:marLeft w:val="640"/>
          <w:marRight w:val="0"/>
          <w:marTop w:val="0"/>
          <w:marBottom w:val="0"/>
          <w:divBdr>
            <w:top w:val="none" w:sz="0" w:space="0" w:color="auto"/>
            <w:left w:val="none" w:sz="0" w:space="0" w:color="auto"/>
            <w:bottom w:val="none" w:sz="0" w:space="0" w:color="auto"/>
            <w:right w:val="none" w:sz="0" w:space="0" w:color="auto"/>
          </w:divBdr>
        </w:div>
        <w:div w:id="243997340">
          <w:marLeft w:val="640"/>
          <w:marRight w:val="0"/>
          <w:marTop w:val="0"/>
          <w:marBottom w:val="0"/>
          <w:divBdr>
            <w:top w:val="none" w:sz="0" w:space="0" w:color="auto"/>
            <w:left w:val="none" w:sz="0" w:space="0" w:color="auto"/>
            <w:bottom w:val="none" w:sz="0" w:space="0" w:color="auto"/>
            <w:right w:val="none" w:sz="0" w:space="0" w:color="auto"/>
          </w:divBdr>
        </w:div>
        <w:div w:id="261033484">
          <w:marLeft w:val="640"/>
          <w:marRight w:val="0"/>
          <w:marTop w:val="0"/>
          <w:marBottom w:val="0"/>
          <w:divBdr>
            <w:top w:val="none" w:sz="0" w:space="0" w:color="auto"/>
            <w:left w:val="none" w:sz="0" w:space="0" w:color="auto"/>
            <w:bottom w:val="none" w:sz="0" w:space="0" w:color="auto"/>
            <w:right w:val="none" w:sz="0" w:space="0" w:color="auto"/>
          </w:divBdr>
        </w:div>
        <w:div w:id="2063170282">
          <w:marLeft w:val="640"/>
          <w:marRight w:val="0"/>
          <w:marTop w:val="0"/>
          <w:marBottom w:val="0"/>
          <w:divBdr>
            <w:top w:val="none" w:sz="0" w:space="0" w:color="auto"/>
            <w:left w:val="none" w:sz="0" w:space="0" w:color="auto"/>
            <w:bottom w:val="none" w:sz="0" w:space="0" w:color="auto"/>
            <w:right w:val="none" w:sz="0" w:space="0" w:color="auto"/>
          </w:divBdr>
        </w:div>
        <w:div w:id="1666977441">
          <w:marLeft w:val="640"/>
          <w:marRight w:val="0"/>
          <w:marTop w:val="0"/>
          <w:marBottom w:val="0"/>
          <w:divBdr>
            <w:top w:val="none" w:sz="0" w:space="0" w:color="auto"/>
            <w:left w:val="none" w:sz="0" w:space="0" w:color="auto"/>
            <w:bottom w:val="none" w:sz="0" w:space="0" w:color="auto"/>
            <w:right w:val="none" w:sz="0" w:space="0" w:color="auto"/>
          </w:divBdr>
        </w:div>
        <w:div w:id="915018146">
          <w:marLeft w:val="640"/>
          <w:marRight w:val="0"/>
          <w:marTop w:val="0"/>
          <w:marBottom w:val="0"/>
          <w:divBdr>
            <w:top w:val="none" w:sz="0" w:space="0" w:color="auto"/>
            <w:left w:val="none" w:sz="0" w:space="0" w:color="auto"/>
            <w:bottom w:val="none" w:sz="0" w:space="0" w:color="auto"/>
            <w:right w:val="none" w:sz="0" w:space="0" w:color="auto"/>
          </w:divBdr>
        </w:div>
        <w:div w:id="1992908694">
          <w:marLeft w:val="640"/>
          <w:marRight w:val="0"/>
          <w:marTop w:val="0"/>
          <w:marBottom w:val="0"/>
          <w:divBdr>
            <w:top w:val="none" w:sz="0" w:space="0" w:color="auto"/>
            <w:left w:val="none" w:sz="0" w:space="0" w:color="auto"/>
            <w:bottom w:val="none" w:sz="0" w:space="0" w:color="auto"/>
            <w:right w:val="none" w:sz="0" w:space="0" w:color="auto"/>
          </w:divBdr>
        </w:div>
        <w:div w:id="1088693572">
          <w:marLeft w:val="640"/>
          <w:marRight w:val="0"/>
          <w:marTop w:val="0"/>
          <w:marBottom w:val="0"/>
          <w:divBdr>
            <w:top w:val="none" w:sz="0" w:space="0" w:color="auto"/>
            <w:left w:val="none" w:sz="0" w:space="0" w:color="auto"/>
            <w:bottom w:val="none" w:sz="0" w:space="0" w:color="auto"/>
            <w:right w:val="none" w:sz="0" w:space="0" w:color="auto"/>
          </w:divBdr>
        </w:div>
        <w:div w:id="984118278">
          <w:marLeft w:val="640"/>
          <w:marRight w:val="0"/>
          <w:marTop w:val="0"/>
          <w:marBottom w:val="0"/>
          <w:divBdr>
            <w:top w:val="none" w:sz="0" w:space="0" w:color="auto"/>
            <w:left w:val="none" w:sz="0" w:space="0" w:color="auto"/>
            <w:bottom w:val="none" w:sz="0" w:space="0" w:color="auto"/>
            <w:right w:val="none" w:sz="0" w:space="0" w:color="auto"/>
          </w:divBdr>
        </w:div>
        <w:div w:id="1902056915">
          <w:marLeft w:val="640"/>
          <w:marRight w:val="0"/>
          <w:marTop w:val="0"/>
          <w:marBottom w:val="0"/>
          <w:divBdr>
            <w:top w:val="none" w:sz="0" w:space="0" w:color="auto"/>
            <w:left w:val="none" w:sz="0" w:space="0" w:color="auto"/>
            <w:bottom w:val="none" w:sz="0" w:space="0" w:color="auto"/>
            <w:right w:val="none" w:sz="0" w:space="0" w:color="auto"/>
          </w:divBdr>
        </w:div>
        <w:div w:id="1063602770">
          <w:marLeft w:val="640"/>
          <w:marRight w:val="0"/>
          <w:marTop w:val="0"/>
          <w:marBottom w:val="0"/>
          <w:divBdr>
            <w:top w:val="none" w:sz="0" w:space="0" w:color="auto"/>
            <w:left w:val="none" w:sz="0" w:space="0" w:color="auto"/>
            <w:bottom w:val="none" w:sz="0" w:space="0" w:color="auto"/>
            <w:right w:val="none" w:sz="0" w:space="0" w:color="auto"/>
          </w:divBdr>
        </w:div>
        <w:div w:id="988434678">
          <w:marLeft w:val="640"/>
          <w:marRight w:val="0"/>
          <w:marTop w:val="0"/>
          <w:marBottom w:val="0"/>
          <w:divBdr>
            <w:top w:val="none" w:sz="0" w:space="0" w:color="auto"/>
            <w:left w:val="none" w:sz="0" w:space="0" w:color="auto"/>
            <w:bottom w:val="none" w:sz="0" w:space="0" w:color="auto"/>
            <w:right w:val="none" w:sz="0" w:space="0" w:color="auto"/>
          </w:divBdr>
        </w:div>
        <w:div w:id="1722287336">
          <w:marLeft w:val="640"/>
          <w:marRight w:val="0"/>
          <w:marTop w:val="0"/>
          <w:marBottom w:val="0"/>
          <w:divBdr>
            <w:top w:val="none" w:sz="0" w:space="0" w:color="auto"/>
            <w:left w:val="none" w:sz="0" w:space="0" w:color="auto"/>
            <w:bottom w:val="none" w:sz="0" w:space="0" w:color="auto"/>
            <w:right w:val="none" w:sz="0" w:space="0" w:color="auto"/>
          </w:divBdr>
        </w:div>
        <w:div w:id="1697389406">
          <w:marLeft w:val="640"/>
          <w:marRight w:val="0"/>
          <w:marTop w:val="0"/>
          <w:marBottom w:val="0"/>
          <w:divBdr>
            <w:top w:val="none" w:sz="0" w:space="0" w:color="auto"/>
            <w:left w:val="none" w:sz="0" w:space="0" w:color="auto"/>
            <w:bottom w:val="none" w:sz="0" w:space="0" w:color="auto"/>
            <w:right w:val="none" w:sz="0" w:space="0" w:color="auto"/>
          </w:divBdr>
        </w:div>
        <w:div w:id="981622090">
          <w:marLeft w:val="640"/>
          <w:marRight w:val="0"/>
          <w:marTop w:val="0"/>
          <w:marBottom w:val="0"/>
          <w:divBdr>
            <w:top w:val="none" w:sz="0" w:space="0" w:color="auto"/>
            <w:left w:val="none" w:sz="0" w:space="0" w:color="auto"/>
            <w:bottom w:val="none" w:sz="0" w:space="0" w:color="auto"/>
            <w:right w:val="none" w:sz="0" w:space="0" w:color="auto"/>
          </w:divBdr>
        </w:div>
        <w:div w:id="1080561451">
          <w:marLeft w:val="640"/>
          <w:marRight w:val="0"/>
          <w:marTop w:val="0"/>
          <w:marBottom w:val="0"/>
          <w:divBdr>
            <w:top w:val="none" w:sz="0" w:space="0" w:color="auto"/>
            <w:left w:val="none" w:sz="0" w:space="0" w:color="auto"/>
            <w:bottom w:val="none" w:sz="0" w:space="0" w:color="auto"/>
            <w:right w:val="none" w:sz="0" w:space="0" w:color="auto"/>
          </w:divBdr>
        </w:div>
        <w:div w:id="542250216">
          <w:marLeft w:val="640"/>
          <w:marRight w:val="0"/>
          <w:marTop w:val="0"/>
          <w:marBottom w:val="0"/>
          <w:divBdr>
            <w:top w:val="none" w:sz="0" w:space="0" w:color="auto"/>
            <w:left w:val="none" w:sz="0" w:space="0" w:color="auto"/>
            <w:bottom w:val="none" w:sz="0" w:space="0" w:color="auto"/>
            <w:right w:val="none" w:sz="0" w:space="0" w:color="auto"/>
          </w:divBdr>
        </w:div>
        <w:div w:id="556860627">
          <w:marLeft w:val="640"/>
          <w:marRight w:val="0"/>
          <w:marTop w:val="0"/>
          <w:marBottom w:val="0"/>
          <w:divBdr>
            <w:top w:val="none" w:sz="0" w:space="0" w:color="auto"/>
            <w:left w:val="none" w:sz="0" w:space="0" w:color="auto"/>
            <w:bottom w:val="none" w:sz="0" w:space="0" w:color="auto"/>
            <w:right w:val="none" w:sz="0" w:space="0" w:color="auto"/>
          </w:divBdr>
        </w:div>
        <w:div w:id="1073548815">
          <w:marLeft w:val="640"/>
          <w:marRight w:val="0"/>
          <w:marTop w:val="0"/>
          <w:marBottom w:val="0"/>
          <w:divBdr>
            <w:top w:val="none" w:sz="0" w:space="0" w:color="auto"/>
            <w:left w:val="none" w:sz="0" w:space="0" w:color="auto"/>
            <w:bottom w:val="none" w:sz="0" w:space="0" w:color="auto"/>
            <w:right w:val="none" w:sz="0" w:space="0" w:color="auto"/>
          </w:divBdr>
        </w:div>
        <w:div w:id="369382082">
          <w:marLeft w:val="640"/>
          <w:marRight w:val="0"/>
          <w:marTop w:val="0"/>
          <w:marBottom w:val="0"/>
          <w:divBdr>
            <w:top w:val="none" w:sz="0" w:space="0" w:color="auto"/>
            <w:left w:val="none" w:sz="0" w:space="0" w:color="auto"/>
            <w:bottom w:val="none" w:sz="0" w:space="0" w:color="auto"/>
            <w:right w:val="none" w:sz="0" w:space="0" w:color="auto"/>
          </w:divBdr>
        </w:div>
        <w:div w:id="1997801253">
          <w:marLeft w:val="640"/>
          <w:marRight w:val="0"/>
          <w:marTop w:val="0"/>
          <w:marBottom w:val="0"/>
          <w:divBdr>
            <w:top w:val="none" w:sz="0" w:space="0" w:color="auto"/>
            <w:left w:val="none" w:sz="0" w:space="0" w:color="auto"/>
            <w:bottom w:val="none" w:sz="0" w:space="0" w:color="auto"/>
            <w:right w:val="none" w:sz="0" w:space="0" w:color="auto"/>
          </w:divBdr>
        </w:div>
        <w:div w:id="2001806225">
          <w:marLeft w:val="640"/>
          <w:marRight w:val="0"/>
          <w:marTop w:val="0"/>
          <w:marBottom w:val="0"/>
          <w:divBdr>
            <w:top w:val="none" w:sz="0" w:space="0" w:color="auto"/>
            <w:left w:val="none" w:sz="0" w:space="0" w:color="auto"/>
            <w:bottom w:val="none" w:sz="0" w:space="0" w:color="auto"/>
            <w:right w:val="none" w:sz="0" w:space="0" w:color="auto"/>
          </w:divBdr>
        </w:div>
        <w:div w:id="919800075">
          <w:marLeft w:val="640"/>
          <w:marRight w:val="0"/>
          <w:marTop w:val="0"/>
          <w:marBottom w:val="0"/>
          <w:divBdr>
            <w:top w:val="none" w:sz="0" w:space="0" w:color="auto"/>
            <w:left w:val="none" w:sz="0" w:space="0" w:color="auto"/>
            <w:bottom w:val="none" w:sz="0" w:space="0" w:color="auto"/>
            <w:right w:val="none" w:sz="0" w:space="0" w:color="auto"/>
          </w:divBdr>
        </w:div>
        <w:div w:id="586689979">
          <w:marLeft w:val="640"/>
          <w:marRight w:val="0"/>
          <w:marTop w:val="0"/>
          <w:marBottom w:val="0"/>
          <w:divBdr>
            <w:top w:val="none" w:sz="0" w:space="0" w:color="auto"/>
            <w:left w:val="none" w:sz="0" w:space="0" w:color="auto"/>
            <w:bottom w:val="none" w:sz="0" w:space="0" w:color="auto"/>
            <w:right w:val="none" w:sz="0" w:space="0" w:color="auto"/>
          </w:divBdr>
        </w:div>
        <w:div w:id="2113165743">
          <w:marLeft w:val="640"/>
          <w:marRight w:val="0"/>
          <w:marTop w:val="0"/>
          <w:marBottom w:val="0"/>
          <w:divBdr>
            <w:top w:val="none" w:sz="0" w:space="0" w:color="auto"/>
            <w:left w:val="none" w:sz="0" w:space="0" w:color="auto"/>
            <w:bottom w:val="none" w:sz="0" w:space="0" w:color="auto"/>
            <w:right w:val="none" w:sz="0" w:space="0" w:color="auto"/>
          </w:divBdr>
        </w:div>
        <w:div w:id="1706102694">
          <w:marLeft w:val="640"/>
          <w:marRight w:val="0"/>
          <w:marTop w:val="0"/>
          <w:marBottom w:val="0"/>
          <w:divBdr>
            <w:top w:val="none" w:sz="0" w:space="0" w:color="auto"/>
            <w:left w:val="none" w:sz="0" w:space="0" w:color="auto"/>
            <w:bottom w:val="none" w:sz="0" w:space="0" w:color="auto"/>
            <w:right w:val="none" w:sz="0" w:space="0" w:color="auto"/>
          </w:divBdr>
        </w:div>
        <w:div w:id="1785228128">
          <w:marLeft w:val="640"/>
          <w:marRight w:val="0"/>
          <w:marTop w:val="0"/>
          <w:marBottom w:val="0"/>
          <w:divBdr>
            <w:top w:val="none" w:sz="0" w:space="0" w:color="auto"/>
            <w:left w:val="none" w:sz="0" w:space="0" w:color="auto"/>
            <w:bottom w:val="none" w:sz="0" w:space="0" w:color="auto"/>
            <w:right w:val="none" w:sz="0" w:space="0" w:color="auto"/>
          </w:divBdr>
        </w:div>
        <w:div w:id="1728067089">
          <w:marLeft w:val="640"/>
          <w:marRight w:val="0"/>
          <w:marTop w:val="0"/>
          <w:marBottom w:val="0"/>
          <w:divBdr>
            <w:top w:val="none" w:sz="0" w:space="0" w:color="auto"/>
            <w:left w:val="none" w:sz="0" w:space="0" w:color="auto"/>
            <w:bottom w:val="none" w:sz="0" w:space="0" w:color="auto"/>
            <w:right w:val="none" w:sz="0" w:space="0" w:color="auto"/>
          </w:divBdr>
        </w:div>
        <w:div w:id="1623724343">
          <w:marLeft w:val="640"/>
          <w:marRight w:val="0"/>
          <w:marTop w:val="0"/>
          <w:marBottom w:val="0"/>
          <w:divBdr>
            <w:top w:val="none" w:sz="0" w:space="0" w:color="auto"/>
            <w:left w:val="none" w:sz="0" w:space="0" w:color="auto"/>
            <w:bottom w:val="none" w:sz="0" w:space="0" w:color="auto"/>
            <w:right w:val="none" w:sz="0" w:space="0" w:color="auto"/>
          </w:divBdr>
        </w:div>
        <w:div w:id="753162494">
          <w:marLeft w:val="640"/>
          <w:marRight w:val="0"/>
          <w:marTop w:val="0"/>
          <w:marBottom w:val="0"/>
          <w:divBdr>
            <w:top w:val="none" w:sz="0" w:space="0" w:color="auto"/>
            <w:left w:val="none" w:sz="0" w:space="0" w:color="auto"/>
            <w:bottom w:val="none" w:sz="0" w:space="0" w:color="auto"/>
            <w:right w:val="none" w:sz="0" w:space="0" w:color="auto"/>
          </w:divBdr>
        </w:div>
        <w:div w:id="1394114192">
          <w:marLeft w:val="640"/>
          <w:marRight w:val="0"/>
          <w:marTop w:val="0"/>
          <w:marBottom w:val="0"/>
          <w:divBdr>
            <w:top w:val="none" w:sz="0" w:space="0" w:color="auto"/>
            <w:left w:val="none" w:sz="0" w:space="0" w:color="auto"/>
            <w:bottom w:val="none" w:sz="0" w:space="0" w:color="auto"/>
            <w:right w:val="none" w:sz="0" w:space="0" w:color="auto"/>
          </w:divBdr>
        </w:div>
        <w:div w:id="440102147">
          <w:marLeft w:val="640"/>
          <w:marRight w:val="0"/>
          <w:marTop w:val="0"/>
          <w:marBottom w:val="0"/>
          <w:divBdr>
            <w:top w:val="none" w:sz="0" w:space="0" w:color="auto"/>
            <w:left w:val="none" w:sz="0" w:space="0" w:color="auto"/>
            <w:bottom w:val="none" w:sz="0" w:space="0" w:color="auto"/>
            <w:right w:val="none" w:sz="0" w:space="0" w:color="auto"/>
          </w:divBdr>
        </w:div>
        <w:div w:id="1816070280">
          <w:marLeft w:val="640"/>
          <w:marRight w:val="0"/>
          <w:marTop w:val="0"/>
          <w:marBottom w:val="0"/>
          <w:divBdr>
            <w:top w:val="none" w:sz="0" w:space="0" w:color="auto"/>
            <w:left w:val="none" w:sz="0" w:space="0" w:color="auto"/>
            <w:bottom w:val="none" w:sz="0" w:space="0" w:color="auto"/>
            <w:right w:val="none" w:sz="0" w:space="0" w:color="auto"/>
          </w:divBdr>
        </w:div>
        <w:div w:id="1424567821">
          <w:marLeft w:val="640"/>
          <w:marRight w:val="0"/>
          <w:marTop w:val="0"/>
          <w:marBottom w:val="0"/>
          <w:divBdr>
            <w:top w:val="none" w:sz="0" w:space="0" w:color="auto"/>
            <w:left w:val="none" w:sz="0" w:space="0" w:color="auto"/>
            <w:bottom w:val="none" w:sz="0" w:space="0" w:color="auto"/>
            <w:right w:val="none" w:sz="0" w:space="0" w:color="auto"/>
          </w:divBdr>
        </w:div>
        <w:div w:id="876049135">
          <w:marLeft w:val="640"/>
          <w:marRight w:val="0"/>
          <w:marTop w:val="0"/>
          <w:marBottom w:val="0"/>
          <w:divBdr>
            <w:top w:val="none" w:sz="0" w:space="0" w:color="auto"/>
            <w:left w:val="none" w:sz="0" w:space="0" w:color="auto"/>
            <w:bottom w:val="none" w:sz="0" w:space="0" w:color="auto"/>
            <w:right w:val="none" w:sz="0" w:space="0" w:color="auto"/>
          </w:divBdr>
        </w:div>
        <w:div w:id="1924340126">
          <w:marLeft w:val="640"/>
          <w:marRight w:val="0"/>
          <w:marTop w:val="0"/>
          <w:marBottom w:val="0"/>
          <w:divBdr>
            <w:top w:val="none" w:sz="0" w:space="0" w:color="auto"/>
            <w:left w:val="none" w:sz="0" w:space="0" w:color="auto"/>
            <w:bottom w:val="none" w:sz="0" w:space="0" w:color="auto"/>
            <w:right w:val="none" w:sz="0" w:space="0" w:color="auto"/>
          </w:divBdr>
        </w:div>
        <w:div w:id="1065882566">
          <w:marLeft w:val="640"/>
          <w:marRight w:val="0"/>
          <w:marTop w:val="0"/>
          <w:marBottom w:val="0"/>
          <w:divBdr>
            <w:top w:val="none" w:sz="0" w:space="0" w:color="auto"/>
            <w:left w:val="none" w:sz="0" w:space="0" w:color="auto"/>
            <w:bottom w:val="none" w:sz="0" w:space="0" w:color="auto"/>
            <w:right w:val="none" w:sz="0" w:space="0" w:color="auto"/>
          </w:divBdr>
        </w:div>
        <w:div w:id="915552897">
          <w:marLeft w:val="640"/>
          <w:marRight w:val="0"/>
          <w:marTop w:val="0"/>
          <w:marBottom w:val="0"/>
          <w:divBdr>
            <w:top w:val="none" w:sz="0" w:space="0" w:color="auto"/>
            <w:left w:val="none" w:sz="0" w:space="0" w:color="auto"/>
            <w:bottom w:val="none" w:sz="0" w:space="0" w:color="auto"/>
            <w:right w:val="none" w:sz="0" w:space="0" w:color="auto"/>
          </w:divBdr>
        </w:div>
      </w:divsChild>
    </w:div>
    <w:div w:id="968901986">
      <w:bodyDiv w:val="1"/>
      <w:marLeft w:val="0"/>
      <w:marRight w:val="0"/>
      <w:marTop w:val="0"/>
      <w:marBottom w:val="0"/>
      <w:divBdr>
        <w:top w:val="none" w:sz="0" w:space="0" w:color="auto"/>
        <w:left w:val="none" w:sz="0" w:space="0" w:color="auto"/>
        <w:bottom w:val="none" w:sz="0" w:space="0" w:color="auto"/>
        <w:right w:val="none" w:sz="0" w:space="0" w:color="auto"/>
      </w:divBdr>
      <w:divsChild>
        <w:div w:id="1302036412">
          <w:marLeft w:val="640"/>
          <w:marRight w:val="0"/>
          <w:marTop w:val="0"/>
          <w:marBottom w:val="0"/>
          <w:divBdr>
            <w:top w:val="none" w:sz="0" w:space="0" w:color="auto"/>
            <w:left w:val="none" w:sz="0" w:space="0" w:color="auto"/>
            <w:bottom w:val="none" w:sz="0" w:space="0" w:color="auto"/>
            <w:right w:val="none" w:sz="0" w:space="0" w:color="auto"/>
          </w:divBdr>
        </w:div>
        <w:div w:id="1106534152">
          <w:marLeft w:val="640"/>
          <w:marRight w:val="0"/>
          <w:marTop w:val="0"/>
          <w:marBottom w:val="0"/>
          <w:divBdr>
            <w:top w:val="none" w:sz="0" w:space="0" w:color="auto"/>
            <w:left w:val="none" w:sz="0" w:space="0" w:color="auto"/>
            <w:bottom w:val="none" w:sz="0" w:space="0" w:color="auto"/>
            <w:right w:val="none" w:sz="0" w:space="0" w:color="auto"/>
          </w:divBdr>
        </w:div>
        <w:div w:id="1387073200">
          <w:marLeft w:val="640"/>
          <w:marRight w:val="0"/>
          <w:marTop w:val="0"/>
          <w:marBottom w:val="0"/>
          <w:divBdr>
            <w:top w:val="none" w:sz="0" w:space="0" w:color="auto"/>
            <w:left w:val="none" w:sz="0" w:space="0" w:color="auto"/>
            <w:bottom w:val="none" w:sz="0" w:space="0" w:color="auto"/>
            <w:right w:val="none" w:sz="0" w:space="0" w:color="auto"/>
          </w:divBdr>
        </w:div>
        <w:div w:id="1412583570">
          <w:marLeft w:val="640"/>
          <w:marRight w:val="0"/>
          <w:marTop w:val="0"/>
          <w:marBottom w:val="0"/>
          <w:divBdr>
            <w:top w:val="none" w:sz="0" w:space="0" w:color="auto"/>
            <w:left w:val="none" w:sz="0" w:space="0" w:color="auto"/>
            <w:bottom w:val="none" w:sz="0" w:space="0" w:color="auto"/>
            <w:right w:val="none" w:sz="0" w:space="0" w:color="auto"/>
          </w:divBdr>
        </w:div>
        <w:div w:id="371736773">
          <w:marLeft w:val="640"/>
          <w:marRight w:val="0"/>
          <w:marTop w:val="0"/>
          <w:marBottom w:val="0"/>
          <w:divBdr>
            <w:top w:val="none" w:sz="0" w:space="0" w:color="auto"/>
            <w:left w:val="none" w:sz="0" w:space="0" w:color="auto"/>
            <w:bottom w:val="none" w:sz="0" w:space="0" w:color="auto"/>
            <w:right w:val="none" w:sz="0" w:space="0" w:color="auto"/>
          </w:divBdr>
        </w:div>
        <w:div w:id="586961506">
          <w:marLeft w:val="640"/>
          <w:marRight w:val="0"/>
          <w:marTop w:val="0"/>
          <w:marBottom w:val="0"/>
          <w:divBdr>
            <w:top w:val="none" w:sz="0" w:space="0" w:color="auto"/>
            <w:left w:val="none" w:sz="0" w:space="0" w:color="auto"/>
            <w:bottom w:val="none" w:sz="0" w:space="0" w:color="auto"/>
            <w:right w:val="none" w:sz="0" w:space="0" w:color="auto"/>
          </w:divBdr>
        </w:div>
        <w:div w:id="1934236790">
          <w:marLeft w:val="640"/>
          <w:marRight w:val="0"/>
          <w:marTop w:val="0"/>
          <w:marBottom w:val="0"/>
          <w:divBdr>
            <w:top w:val="none" w:sz="0" w:space="0" w:color="auto"/>
            <w:left w:val="none" w:sz="0" w:space="0" w:color="auto"/>
            <w:bottom w:val="none" w:sz="0" w:space="0" w:color="auto"/>
            <w:right w:val="none" w:sz="0" w:space="0" w:color="auto"/>
          </w:divBdr>
        </w:div>
        <w:div w:id="1651903463">
          <w:marLeft w:val="640"/>
          <w:marRight w:val="0"/>
          <w:marTop w:val="0"/>
          <w:marBottom w:val="0"/>
          <w:divBdr>
            <w:top w:val="none" w:sz="0" w:space="0" w:color="auto"/>
            <w:left w:val="none" w:sz="0" w:space="0" w:color="auto"/>
            <w:bottom w:val="none" w:sz="0" w:space="0" w:color="auto"/>
            <w:right w:val="none" w:sz="0" w:space="0" w:color="auto"/>
          </w:divBdr>
        </w:div>
        <w:div w:id="116262638">
          <w:marLeft w:val="640"/>
          <w:marRight w:val="0"/>
          <w:marTop w:val="0"/>
          <w:marBottom w:val="0"/>
          <w:divBdr>
            <w:top w:val="none" w:sz="0" w:space="0" w:color="auto"/>
            <w:left w:val="none" w:sz="0" w:space="0" w:color="auto"/>
            <w:bottom w:val="none" w:sz="0" w:space="0" w:color="auto"/>
            <w:right w:val="none" w:sz="0" w:space="0" w:color="auto"/>
          </w:divBdr>
        </w:div>
        <w:div w:id="1254433101">
          <w:marLeft w:val="640"/>
          <w:marRight w:val="0"/>
          <w:marTop w:val="0"/>
          <w:marBottom w:val="0"/>
          <w:divBdr>
            <w:top w:val="none" w:sz="0" w:space="0" w:color="auto"/>
            <w:left w:val="none" w:sz="0" w:space="0" w:color="auto"/>
            <w:bottom w:val="none" w:sz="0" w:space="0" w:color="auto"/>
            <w:right w:val="none" w:sz="0" w:space="0" w:color="auto"/>
          </w:divBdr>
        </w:div>
        <w:div w:id="1849295614">
          <w:marLeft w:val="640"/>
          <w:marRight w:val="0"/>
          <w:marTop w:val="0"/>
          <w:marBottom w:val="0"/>
          <w:divBdr>
            <w:top w:val="none" w:sz="0" w:space="0" w:color="auto"/>
            <w:left w:val="none" w:sz="0" w:space="0" w:color="auto"/>
            <w:bottom w:val="none" w:sz="0" w:space="0" w:color="auto"/>
            <w:right w:val="none" w:sz="0" w:space="0" w:color="auto"/>
          </w:divBdr>
        </w:div>
        <w:div w:id="2018773940">
          <w:marLeft w:val="640"/>
          <w:marRight w:val="0"/>
          <w:marTop w:val="0"/>
          <w:marBottom w:val="0"/>
          <w:divBdr>
            <w:top w:val="none" w:sz="0" w:space="0" w:color="auto"/>
            <w:left w:val="none" w:sz="0" w:space="0" w:color="auto"/>
            <w:bottom w:val="none" w:sz="0" w:space="0" w:color="auto"/>
            <w:right w:val="none" w:sz="0" w:space="0" w:color="auto"/>
          </w:divBdr>
        </w:div>
        <w:div w:id="1167475449">
          <w:marLeft w:val="640"/>
          <w:marRight w:val="0"/>
          <w:marTop w:val="0"/>
          <w:marBottom w:val="0"/>
          <w:divBdr>
            <w:top w:val="none" w:sz="0" w:space="0" w:color="auto"/>
            <w:left w:val="none" w:sz="0" w:space="0" w:color="auto"/>
            <w:bottom w:val="none" w:sz="0" w:space="0" w:color="auto"/>
            <w:right w:val="none" w:sz="0" w:space="0" w:color="auto"/>
          </w:divBdr>
        </w:div>
        <w:div w:id="410128369">
          <w:marLeft w:val="640"/>
          <w:marRight w:val="0"/>
          <w:marTop w:val="0"/>
          <w:marBottom w:val="0"/>
          <w:divBdr>
            <w:top w:val="none" w:sz="0" w:space="0" w:color="auto"/>
            <w:left w:val="none" w:sz="0" w:space="0" w:color="auto"/>
            <w:bottom w:val="none" w:sz="0" w:space="0" w:color="auto"/>
            <w:right w:val="none" w:sz="0" w:space="0" w:color="auto"/>
          </w:divBdr>
        </w:div>
        <w:div w:id="1261522799">
          <w:marLeft w:val="640"/>
          <w:marRight w:val="0"/>
          <w:marTop w:val="0"/>
          <w:marBottom w:val="0"/>
          <w:divBdr>
            <w:top w:val="none" w:sz="0" w:space="0" w:color="auto"/>
            <w:left w:val="none" w:sz="0" w:space="0" w:color="auto"/>
            <w:bottom w:val="none" w:sz="0" w:space="0" w:color="auto"/>
            <w:right w:val="none" w:sz="0" w:space="0" w:color="auto"/>
          </w:divBdr>
        </w:div>
        <w:div w:id="404650379">
          <w:marLeft w:val="640"/>
          <w:marRight w:val="0"/>
          <w:marTop w:val="0"/>
          <w:marBottom w:val="0"/>
          <w:divBdr>
            <w:top w:val="none" w:sz="0" w:space="0" w:color="auto"/>
            <w:left w:val="none" w:sz="0" w:space="0" w:color="auto"/>
            <w:bottom w:val="none" w:sz="0" w:space="0" w:color="auto"/>
            <w:right w:val="none" w:sz="0" w:space="0" w:color="auto"/>
          </w:divBdr>
        </w:div>
        <w:div w:id="1908375476">
          <w:marLeft w:val="640"/>
          <w:marRight w:val="0"/>
          <w:marTop w:val="0"/>
          <w:marBottom w:val="0"/>
          <w:divBdr>
            <w:top w:val="none" w:sz="0" w:space="0" w:color="auto"/>
            <w:left w:val="none" w:sz="0" w:space="0" w:color="auto"/>
            <w:bottom w:val="none" w:sz="0" w:space="0" w:color="auto"/>
            <w:right w:val="none" w:sz="0" w:space="0" w:color="auto"/>
          </w:divBdr>
        </w:div>
        <w:div w:id="1916157812">
          <w:marLeft w:val="640"/>
          <w:marRight w:val="0"/>
          <w:marTop w:val="0"/>
          <w:marBottom w:val="0"/>
          <w:divBdr>
            <w:top w:val="none" w:sz="0" w:space="0" w:color="auto"/>
            <w:left w:val="none" w:sz="0" w:space="0" w:color="auto"/>
            <w:bottom w:val="none" w:sz="0" w:space="0" w:color="auto"/>
            <w:right w:val="none" w:sz="0" w:space="0" w:color="auto"/>
          </w:divBdr>
        </w:div>
        <w:div w:id="403531266">
          <w:marLeft w:val="640"/>
          <w:marRight w:val="0"/>
          <w:marTop w:val="0"/>
          <w:marBottom w:val="0"/>
          <w:divBdr>
            <w:top w:val="none" w:sz="0" w:space="0" w:color="auto"/>
            <w:left w:val="none" w:sz="0" w:space="0" w:color="auto"/>
            <w:bottom w:val="none" w:sz="0" w:space="0" w:color="auto"/>
            <w:right w:val="none" w:sz="0" w:space="0" w:color="auto"/>
          </w:divBdr>
        </w:div>
      </w:divsChild>
    </w:div>
    <w:div w:id="970474711">
      <w:bodyDiv w:val="1"/>
      <w:marLeft w:val="0"/>
      <w:marRight w:val="0"/>
      <w:marTop w:val="0"/>
      <w:marBottom w:val="0"/>
      <w:divBdr>
        <w:top w:val="none" w:sz="0" w:space="0" w:color="auto"/>
        <w:left w:val="none" w:sz="0" w:space="0" w:color="auto"/>
        <w:bottom w:val="none" w:sz="0" w:space="0" w:color="auto"/>
        <w:right w:val="none" w:sz="0" w:space="0" w:color="auto"/>
      </w:divBdr>
      <w:divsChild>
        <w:div w:id="1578898319">
          <w:marLeft w:val="640"/>
          <w:marRight w:val="0"/>
          <w:marTop w:val="0"/>
          <w:marBottom w:val="0"/>
          <w:divBdr>
            <w:top w:val="none" w:sz="0" w:space="0" w:color="auto"/>
            <w:left w:val="none" w:sz="0" w:space="0" w:color="auto"/>
            <w:bottom w:val="none" w:sz="0" w:space="0" w:color="auto"/>
            <w:right w:val="none" w:sz="0" w:space="0" w:color="auto"/>
          </w:divBdr>
        </w:div>
        <w:div w:id="629670358">
          <w:marLeft w:val="640"/>
          <w:marRight w:val="0"/>
          <w:marTop w:val="0"/>
          <w:marBottom w:val="0"/>
          <w:divBdr>
            <w:top w:val="none" w:sz="0" w:space="0" w:color="auto"/>
            <w:left w:val="none" w:sz="0" w:space="0" w:color="auto"/>
            <w:bottom w:val="none" w:sz="0" w:space="0" w:color="auto"/>
            <w:right w:val="none" w:sz="0" w:space="0" w:color="auto"/>
          </w:divBdr>
        </w:div>
        <w:div w:id="916356188">
          <w:marLeft w:val="640"/>
          <w:marRight w:val="0"/>
          <w:marTop w:val="0"/>
          <w:marBottom w:val="0"/>
          <w:divBdr>
            <w:top w:val="none" w:sz="0" w:space="0" w:color="auto"/>
            <w:left w:val="none" w:sz="0" w:space="0" w:color="auto"/>
            <w:bottom w:val="none" w:sz="0" w:space="0" w:color="auto"/>
            <w:right w:val="none" w:sz="0" w:space="0" w:color="auto"/>
          </w:divBdr>
        </w:div>
        <w:div w:id="1298953658">
          <w:marLeft w:val="640"/>
          <w:marRight w:val="0"/>
          <w:marTop w:val="0"/>
          <w:marBottom w:val="0"/>
          <w:divBdr>
            <w:top w:val="none" w:sz="0" w:space="0" w:color="auto"/>
            <w:left w:val="none" w:sz="0" w:space="0" w:color="auto"/>
            <w:bottom w:val="none" w:sz="0" w:space="0" w:color="auto"/>
            <w:right w:val="none" w:sz="0" w:space="0" w:color="auto"/>
          </w:divBdr>
        </w:div>
        <w:div w:id="2144763608">
          <w:marLeft w:val="640"/>
          <w:marRight w:val="0"/>
          <w:marTop w:val="0"/>
          <w:marBottom w:val="0"/>
          <w:divBdr>
            <w:top w:val="none" w:sz="0" w:space="0" w:color="auto"/>
            <w:left w:val="none" w:sz="0" w:space="0" w:color="auto"/>
            <w:bottom w:val="none" w:sz="0" w:space="0" w:color="auto"/>
            <w:right w:val="none" w:sz="0" w:space="0" w:color="auto"/>
          </w:divBdr>
        </w:div>
        <w:div w:id="467818011">
          <w:marLeft w:val="640"/>
          <w:marRight w:val="0"/>
          <w:marTop w:val="0"/>
          <w:marBottom w:val="0"/>
          <w:divBdr>
            <w:top w:val="none" w:sz="0" w:space="0" w:color="auto"/>
            <w:left w:val="none" w:sz="0" w:space="0" w:color="auto"/>
            <w:bottom w:val="none" w:sz="0" w:space="0" w:color="auto"/>
            <w:right w:val="none" w:sz="0" w:space="0" w:color="auto"/>
          </w:divBdr>
        </w:div>
        <w:div w:id="305402237">
          <w:marLeft w:val="640"/>
          <w:marRight w:val="0"/>
          <w:marTop w:val="0"/>
          <w:marBottom w:val="0"/>
          <w:divBdr>
            <w:top w:val="none" w:sz="0" w:space="0" w:color="auto"/>
            <w:left w:val="none" w:sz="0" w:space="0" w:color="auto"/>
            <w:bottom w:val="none" w:sz="0" w:space="0" w:color="auto"/>
            <w:right w:val="none" w:sz="0" w:space="0" w:color="auto"/>
          </w:divBdr>
        </w:div>
        <w:div w:id="1334646821">
          <w:marLeft w:val="640"/>
          <w:marRight w:val="0"/>
          <w:marTop w:val="0"/>
          <w:marBottom w:val="0"/>
          <w:divBdr>
            <w:top w:val="none" w:sz="0" w:space="0" w:color="auto"/>
            <w:left w:val="none" w:sz="0" w:space="0" w:color="auto"/>
            <w:bottom w:val="none" w:sz="0" w:space="0" w:color="auto"/>
            <w:right w:val="none" w:sz="0" w:space="0" w:color="auto"/>
          </w:divBdr>
        </w:div>
        <w:div w:id="846601381">
          <w:marLeft w:val="640"/>
          <w:marRight w:val="0"/>
          <w:marTop w:val="0"/>
          <w:marBottom w:val="0"/>
          <w:divBdr>
            <w:top w:val="none" w:sz="0" w:space="0" w:color="auto"/>
            <w:left w:val="none" w:sz="0" w:space="0" w:color="auto"/>
            <w:bottom w:val="none" w:sz="0" w:space="0" w:color="auto"/>
            <w:right w:val="none" w:sz="0" w:space="0" w:color="auto"/>
          </w:divBdr>
        </w:div>
        <w:div w:id="465396924">
          <w:marLeft w:val="640"/>
          <w:marRight w:val="0"/>
          <w:marTop w:val="0"/>
          <w:marBottom w:val="0"/>
          <w:divBdr>
            <w:top w:val="none" w:sz="0" w:space="0" w:color="auto"/>
            <w:left w:val="none" w:sz="0" w:space="0" w:color="auto"/>
            <w:bottom w:val="none" w:sz="0" w:space="0" w:color="auto"/>
            <w:right w:val="none" w:sz="0" w:space="0" w:color="auto"/>
          </w:divBdr>
        </w:div>
        <w:div w:id="2104646541">
          <w:marLeft w:val="640"/>
          <w:marRight w:val="0"/>
          <w:marTop w:val="0"/>
          <w:marBottom w:val="0"/>
          <w:divBdr>
            <w:top w:val="none" w:sz="0" w:space="0" w:color="auto"/>
            <w:left w:val="none" w:sz="0" w:space="0" w:color="auto"/>
            <w:bottom w:val="none" w:sz="0" w:space="0" w:color="auto"/>
            <w:right w:val="none" w:sz="0" w:space="0" w:color="auto"/>
          </w:divBdr>
        </w:div>
        <w:div w:id="764035784">
          <w:marLeft w:val="640"/>
          <w:marRight w:val="0"/>
          <w:marTop w:val="0"/>
          <w:marBottom w:val="0"/>
          <w:divBdr>
            <w:top w:val="none" w:sz="0" w:space="0" w:color="auto"/>
            <w:left w:val="none" w:sz="0" w:space="0" w:color="auto"/>
            <w:bottom w:val="none" w:sz="0" w:space="0" w:color="auto"/>
            <w:right w:val="none" w:sz="0" w:space="0" w:color="auto"/>
          </w:divBdr>
        </w:div>
        <w:div w:id="1787891576">
          <w:marLeft w:val="640"/>
          <w:marRight w:val="0"/>
          <w:marTop w:val="0"/>
          <w:marBottom w:val="0"/>
          <w:divBdr>
            <w:top w:val="none" w:sz="0" w:space="0" w:color="auto"/>
            <w:left w:val="none" w:sz="0" w:space="0" w:color="auto"/>
            <w:bottom w:val="none" w:sz="0" w:space="0" w:color="auto"/>
            <w:right w:val="none" w:sz="0" w:space="0" w:color="auto"/>
          </w:divBdr>
        </w:div>
        <w:div w:id="1241216693">
          <w:marLeft w:val="640"/>
          <w:marRight w:val="0"/>
          <w:marTop w:val="0"/>
          <w:marBottom w:val="0"/>
          <w:divBdr>
            <w:top w:val="none" w:sz="0" w:space="0" w:color="auto"/>
            <w:left w:val="none" w:sz="0" w:space="0" w:color="auto"/>
            <w:bottom w:val="none" w:sz="0" w:space="0" w:color="auto"/>
            <w:right w:val="none" w:sz="0" w:space="0" w:color="auto"/>
          </w:divBdr>
        </w:div>
        <w:div w:id="1267618557">
          <w:marLeft w:val="640"/>
          <w:marRight w:val="0"/>
          <w:marTop w:val="0"/>
          <w:marBottom w:val="0"/>
          <w:divBdr>
            <w:top w:val="none" w:sz="0" w:space="0" w:color="auto"/>
            <w:left w:val="none" w:sz="0" w:space="0" w:color="auto"/>
            <w:bottom w:val="none" w:sz="0" w:space="0" w:color="auto"/>
            <w:right w:val="none" w:sz="0" w:space="0" w:color="auto"/>
          </w:divBdr>
        </w:div>
        <w:div w:id="749084022">
          <w:marLeft w:val="640"/>
          <w:marRight w:val="0"/>
          <w:marTop w:val="0"/>
          <w:marBottom w:val="0"/>
          <w:divBdr>
            <w:top w:val="none" w:sz="0" w:space="0" w:color="auto"/>
            <w:left w:val="none" w:sz="0" w:space="0" w:color="auto"/>
            <w:bottom w:val="none" w:sz="0" w:space="0" w:color="auto"/>
            <w:right w:val="none" w:sz="0" w:space="0" w:color="auto"/>
          </w:divBdr>
        </w:div>
        <w:div w:id="1422263063">
          <w:marLeft w:val="640"/>
          <w:marRight w:val="0"/>
          <w:marTop w:val="0"/>
          <w:marBottom w:val="0"/>
          <w:divBdr>
            <w:top w:val="none" w:sz="0" w:space="0" w:color="auto"/>
            <w:left w:val="none" w:sz="0" w:space="0" w:color="auto"/>
            <w:bottom w:val="none" w:sz="0" w:space="0" w:color="auto"/>
            <w:right w:val="none" w:sz="0" w:space="0" w:color="auto"/>
          </w:divBdr>
        </w:div>
        <w:div w:id="545142834">
          <w:marLeft w:val="640"/>
          <w:marRight w:val="0"/>
          <w:marTop w:val="0"/>
          <w:marBottom w:val="0"/>
          <w:divBdr>
            <w:top w:val="none" w:sz="0" w:space="0" w:color="auto"/>
            <w:left w:val="none" w:sz="0" w:space="0" w:color="auto"/>
            <w:bottom w:val="none" w:sz="0" w:space="0" w:color="auto"/>
            <w:right w:val="none" w:sz="0" w:space="0" w:color="auto"/>
          </w:divBdr>
        </w:div>
        <w:div w:id="868110325">
          <w:marLeft w:val="640"/>
          <w:marRight w:val="0"/>
          <w:marTop w:val="0"/>
          <w:marBottom w:val="0"/>
          <w:divBdr>
            <w:top w:val="none" w:sz="0" w:space="0" w:color="auto"/>
            <w:left w:val="none" w:sz="0" w:space="0" w:color="auto"/>
            <w:bottom w:val="none" w:sz="0" w:space="0" w:color="auto"/>
            <w:right w:val="none" w:sz="0" w:space="0" w:color="auto"/>
          </w:divBdr>
        </w:div>
        <w:div w:id="1064257229">
          <w:marLeft w:val="640"/>
          <w:marRight w:val="0"/>
          <w:marTop w:val="0"/>
          <w:marBottom w:val="0"/>
          <w:divBdr>
            <w:top w:val="none" w:sz="0" w:space="0" w:color="auto"/>
            <w:left w:val="none" w:sz="0" w:space="0" w:color="auto"/>
            <w:bottom w:val="none" w:sz="0" w:space="0" w:color="auto"/>
            <w:right w:val="none" w:sz="0" w:space="0" w:color="auto"/>
          </w:divBdr>
        </w:div>
        <w:div w:id="1770614958">
          <w:marLeft w:val="640"/>
          <w:marRight w:val="0"/>
          <w:marTop w:val="0"/>
          <w:marBottom w:val="0"/>
          <w:divBdr>
            <w:top w:val="none" w:sz="0" w:space="0" w:color="auto"/>
            <w:left w:val="none" w:sz="0" w:space="0" w:color="auto"/>
            <w:bottom w:val="none" w:sz="0" w:space="0" w:color="auto"/>
            <w:right w:val="none" w:sz="0" w:space="0" w:color="auto"/>
          </w:divBdr>
        </w:div>
        <w:div w:id="1420564329">
          <w:marLeft w:val="640"/>
          <w:marRight w:val="0"/>
          <w:marTop w:val="0"/>
          <w:marBottom w:val="0"/>
          <w:divBdr>
            <w:top w:val="none" w:sz="0" w:space="0" w:color="auto"/>
            <w:left w:val="none" w:sz="0" w:space="0" w:color="auto"/>
            <w:bottom w:val="none" w:sz="0" w:space="0" w:color="auto"/>
            <w:right w:val="none" w:sz="0" w:space="0" w:color="auto"/>
          </w:divBdr>
        </w:div>
        <w:div w:id="390813379">
          <w:marLeft w:val="640"/>
          <w:marRight w:val="0"/>
          <w:marTop w:val="0"/>
          <w:marBottom w:val="0"/>
          <w:divBdr>
            <w:top w:val="none" w:sz="0" w:space="0" w:color="auto"/>
            <w:left w:val="none" w:sz="0" w:space="0" w:color="auto"/>
            <w:bottom w:val="none" w:sz="0" w:space="0" w:color="auto"/>
            <w:right w:val="none" w:sz="0" w:space="0" w:color="auto"/>
          </w:divBdr>
        </w:div>
        <w:div w:id="1204362319">
          <w:marLeft w:val="640"/>
          <w:marRight w:val="0"/>
          <w:marTop w:val="0"/>
          <w:marBottom w:val="0"/>
          <w:divBdr>
            <w:top w:val="none" w:sz="0" w:space="0" w:color="auto"/>
            <w:left w:val="none" w:sz="0" w:space="0" w:color="auto"/>
            <w:bottom w:val="none" w:sz="0" w:space="0" w:color="auto"/>
            <w:right w:val="none" w:sz="0" w:space="0" w:color="auto"/>
          </w:divBdr>
        </w:div>
        <w:div w:id="103038290">
          <w:marLeft w:val="640"/>
          <w:marRight w:val="0"/>
          <w:marTop w:val="0"/>
          <w:marBottom w:val="0"/>
          <w:divBdr>
            <w:top w:val="none" w:sz="0" w:space="0" w:color="auto"/>
            <w:left w:val="none" w:sz="0" w:space="0" w:color="auto"/>
            <w:bottom w:val="none" w:sz="0" w:space="0" w:color="auto"/>
            <w:right w:val="none" w:sz="0" w:space="0" w:color="auto"/>
          </w:divBdr>
        </w:div>
        <w:div w:id="2129472307">
          <w:marLeft w:val="640"/>
          <w:marRight w:val="0"/>
          <w:marTop w:val="0"/>
          <w:marBottom w:val="0"/>
          <w:divBdr>
            <w:top w:val="none" w:sz="0" w:space="0" w:color="auto"/>
            <w:left w:val="none" w:sz="0" w:space="0" w:color="auto"/>
            <w:bottom w:val="none" w:sz="0" w:space="0" w:color="auto"/>
            <w:right w:val="none" w:sz="0" w:space="0" w:color="auto"/>
          </w:divBdr>
        </w:div>
        <w:div w:id="305548611">
          <w:marLeft w:val="640"/>
          <w:marRight w:val="0"/>
          <w:marTop w:val="0"/>
          <w:marBottom w:val="0"/>
          <w:divBdr>
            <w:top w:val="none" w:sz="0" w:space="0" w:color="auto"/>
            <w:left w:val="none" w:sz="0" w:space="0" w:color="auto"/>
            <w:bottom w:val="none" w:sz="0" w:space="0" w:color="auto"/>
            <w:right w:val="none" w:sz="0" w:space="0" w:color="auto"/>
          </w:divBdr>
        </w:div>
        <w:div w:id="1432579715">
          <w:marLeft w:val="640"/>
          <w:marRight w:val="0"/>
          <w:marTop w:val="0"/>
          <w:marBottom w:val="0"/>
          <w:divBdr>
            <w:top w:val="none" w:sz="0" w:space="0" w:color="auto"/>
            <w:left w:val="none" w:sz="0" w:space="0" w:color="auto"/>
            <w:bottom w:val="none" w:sz="0" w:space="0" w:color="auto"/>
            <w:right w:val="none" w:sz="0" w:space="0" w:color="auto"/>
          </w:divBdr>
        </w:div>
        <w:div w:id="86461368">
          <w:marLeft w:val="640"/>
          <w:marRight w:val="0"/>
          <w:marTop w:val="0"/>
          <w:marBottom w:val="0"/>
          <w:divBdr>
            <w:top w:val="none" w:sz="0" w:space="0" w:color="auto"/>
            <w:left w:val="none" w:sz="0" w:space="0" w:color="auto"/>
            <w:bottom w:val="none" w:sz="0" w:space="0" w:color="auto"/>
            <w:right w:val="none" w:sz="0" w:space="0" w:color="auto"/>
          </w:divBdr>
        </w:div>
        <w:div w:id="1076978677">
          <w:marLeft w:val="640"/>
          <w:marRight w:val="0"/>
          <w:marTop w:val="0"/>
          <w:marBottom w:val="0"/>
          <w:divBdr>
            <w:top w:val="none" w:sz="0" w:space="0" w:color="auto"/>
            <w:left w:val="none" w:sz="0" w:space="0" w:color="auto"/>
            <w:bottom w:val="none" w:sz="0" w:space="0" w:color="auto"/>
            <w:right w:val="none" w:sz="0" w:space="0" w:color="auto"/>
          </w:divBdr>
        </w:div>
        <w:div w:id="224948232">
          <w:marLeft w:val="640"/>
          <w:marRight w:val="0"/>
          <w:marTop w:val="0"/>
          <w:marBottom w:val="0"/>
          <w:divBdr>
            <w:top w:val="none" w:sz="0" w:space="0" w:color="auto"/>
            <w:left w:val="none" w:sz="0" w:space="0" w:color="auto"/>
            <w:bottom w:val="none" w:sz="0" w:space="0" w:color="auto"/>
            <w:right w:val="none" w:sz="0" w:space="0" w:color="auto"/>
          </w:divBdr>
        </w:div>
        <w:div w:id="1423994689">
          <w:marLeft w:val="640"/>
          <w:marRight w:val="0"/>
          <w:marTop w:val="0"/>
          <w:marBottom w:val="0"/>
          <w:divBdr>
            <w:top w:val="none" w:sz="0" w:space="0" w:color="auto"/>
            <w:left w:val="none" w:sz="0" w:space="0" w:color="auto"/>
            <w:bottom w:val="none" w:sz="0" w:space="0" w:color="auto"/>
            <w:right w:val="none" w:sz="0" w:space="0" w:color="auto"/>
          </w:divBdr>
        </w:div>
        <w:div w:id="659120960">
          <w:marLeft w:val="640"/>
          <w:marRight w:val="0"/>
          <w:marTop w:val="0"/>
          <w:marBottom w:val="0"/>
          <w:divBdr>
            <w:top w:val="none" w:sz="0" w:space="0" w:color="auto"/>
            <w:left w:val="none" w:sz="0" w:space="0" w:color="auto"/>
            <w:bottom w:val="none" w:sz="0" w:space="0" w:color="auto"/>
            <w:right w:val="none" w:sz="0" w:space="0" w:color="auto"/>
          </w:divBdr>
        </w:div>
        <w:div w:id="170031756">
          <w:marLeft w:val="640"/>
          <w:marRight w:val="0"/>
          <w:marTop w:val="0"/>
          <w:marBottom w:val="0"/>
          <w:divBdr>
            <w:top w:val="none" w:sz="0" w:space="0" w:color="auto"/>
            <w:left w:val="none" w:sz="0" w:space="0" w:color="auto"/>
            <w:bottom w:val="none" w:sz="0" w:space="0" w:color="auto"/>
            <w:right w:val="none" w:sz="0" w:space="0" w:color="auto"/>
          </w:divBdr>
        </w:div>
        <w:div w:id="133527986">
          <w:marLeft w:val="640"/>
          <w:marRight w:val="0"/>
          <w:marTop w:val="0"/>
          <w:marBottom w:val="0"/>
          <w:divBdr>
            <w:top w:val="none" w:sz="0" w:space="0" w:color="auto"/>
            <w:left w:val="none" w:sz="0" w:space="0" w:color="auto"/>
            <w:bottom w:val="none" w:sz="0" w:space="0" w:color="auto"/>
            <w:right w:val="none" w:sz="0" w:space="0" w:color="auto"/>
          </w:divBdr>
        </w:div>
        <w:div w:id="416905507">
          <w:marLeft w:val="640"/>
          <w:marRight w:val="0"/>
          <w:marTop w:val="0"/>
          <w:marBottom w:val="0"/>
          <w:divBdr>
            <w:top w:val="none" w:sz="0" w:space="0" w:color="auto"/>
            <w:left w:val="none" w:sz="0" w:space="0" w:color="auto"/>
            <w:bottom w:val="none" w:sz="0" w:space="0" w:color="auto"/>
            <w:right w:val="none" w:sz="0" w:space="0" w:color="auto"/>
          </w:divBdr>
        </w:div>
        <w:div w:id="1231845709">
          <w:marLeft w:val="640"/>
          <w:marRight w:val="0"/>
          <w:marTop w:val="0"/>
          <w:marBottom w:val="0"/>
          <w:divBdr>
            <w:top w:val="none" w:sz="0" w:space="0" w:color="auto"/>
            <w:left w:val="none" w:sz="0" w:space="0" w:color="auto"/>
            <w:bottom w:val="none" w:sz="0" w:space="0" w:color="auto"/>
            <w:right w:val="none" w:sz="0" w:space="0" w:color="auto"/>
          </w:divBdr>
        </w:div>
        <w:div w:id="1256595663">
          <w:marLeft w:val="640"/>
          <w:marRight w:val="0"/>
          <w:marTop w:val="0"/>
          <w:marBottom w:val="0"/>
          <w:divBdr>
            <w:top w:val="none" w:sz="0" w:space="0" w:color="auto"/>
            <w:left w:val="none" w:sz="0" w:space="0" w:color="auto"/>
            <w:bottom w:val="none" w:sz="0" w:space="0" w:color="auto"/>
            <w:right w:val="none" w:sz="0" w:space="0" w:color="auto"/>
          </w:divBdr>
        </w:div>
        <w:div w:id="1387490530">
          <w:marLeft w:val="640"/>
          <w:marRight w:val="0"/>
          <w:marTop w:val="0"/>
          <w:marBottom w:val="0"/>
          <w:divBdr>
            <w:top w:val="none" w:sz="0" w:space="0" w:color="auto"/>
            <w:left w:val="none" w:sz="0" w:space="0" w:color="auto"/>
            <w:bottom w:val="none" w:sz="0" w:space="0" w:color="auto"/>
            <w:right w:val="none" w:sz="0" w:space="0" w:color="auto"/>
          </w:divBdr>
        </w:div>
        <w:div w:id="1875772605">
          <w:marLeft w:val="640"/>
          <w:marRight w:val="0"/>
          <w:marTop w:val="0"/>
          <w:marBottom w:val="0"/>
          <w:divBdr>
            <w:top w:val="none" w:sz="0" w:space="0" w:color="auto"/>
            <w:left w:val="none" w:sz="0" w:space="0" w:color="auto"/>
            <w:bottom w:val="none" w:sz="0" w:space="0" w:color="auto"/>
            <w:right w:val="none" w:sz="0" w:space="0" w:color="auto"/>
          </w:divBdr>
        </w:div>
        <w:div w:id="946890079">
          <w:marLeft w:val="640"/>
          <w:marRight w:val="0"/>
          <w:marTop w:val="0"/>
          <w:marBottom w:val="0"/>
          <w:divBdr>
            <w:top w:val="none" w:sz="0" w:space="0" w:color="auto"/>
            <w:left w:val="none" w:sz="0" w:space="0" w:color="auto"/>
            <w:bottom w:val="none" w:sz="0" w:space="0" w:color="auto"/>
            <w:right w:val="none" w:sz="0" w:space="0" w:color="auto"/>
          </w:divBdr>
        </w:div>
        <w:div w:id="1578249489">
          <w:marLeft w:val="640"/>
          <w:marRight w:val="0"/>
          <w:marTop w:val="0"/>
          <w:marBottom w:val="0"/>
          <w:divBdr>
            <w:top w:val="none" w:sz="0" w:space="0" w:color="auto"/>
            <w:left w:val="none" w:sz="0" w:space="0" w:color="auto"/>
            <w:bottom w:val="none" w:sz="0" w:space="0" w:color="auto"/>
            <w:right w:val="none" w:sz="0" w:space="0" w:color="auto"/>
          </w:divBdr>
        </w:div>
        <w:div w:id="1462646171">
          <w:marLeft w:val="640"/>
          <w:marRight w:val="0"/>
          <w:marTop w:val="0"/>
          <w:marBottom w:val="0"/>
          <w:divBdr>
            <w:top w:val="none" w:sz="0" w:space="0" w:color="auto"/>
            <w:left w:val="none" w:sz="0" w:space="0" w:color="auto"/>
            <w:bottom w:val="none" w:sz="0" w:space="0" w:color="auto"/>
            <w:right w:val="none" w:sz="0" w:space="0" w:color="auto"/>
          </w:divBdr>
        </w:div>
        <w:div w:id="1047417768">
          <w:marLeft w:val="640"/>
          <w:marRight w:val="0"/>
          <w:marTop w:val="0"/>
          <w:marBottom w:val="0"/>
          <w:divBdr>
            <w:top w:val="none" w:sz="0" w:space="0" w:color="auto"/>
            <w:left w:val="none" w:sz="0" w:space="0" w:color="auto"/>
            <w:bottom w:val="none" w:sz="0" w:space="0" w:color="auto"/>
            <w:right w:val="none" w:sz="0" w:space="0" w:color="auto"/>
          </w:divBdr>
        </w:div>
        <w:div w:id="1675304504">
          <w:marLeft w:val="640"/>
          <w:marRight w:val="0"/>
          <w:marTop w:val="0"/>
          <w:marBottom w:val="0"/>
          <w:divBdr>
            <w:top w:val="none" w:sz="0" w:space="0" w:color="auto"/>
            <w:left w:val="none" w:sz="0" w:space="0" w:color="auto"/>
            <w:bottom w:val="none" w:sz="0" w:space="0" w:color="auto"/>
            <w:right w:val="none" w:sz="0" w:space="0" w:color="auto"/>
          </w:divBdr>
        </w:div>
        <w:div w:id="925959743">
          <w:marLeft w:val="640"/>
          <w:marRight w:val="0"/>
          <w:marTop w:val="0"/>
          <w:marBottom w:val="0"/>
          <w:divBdr>
            <w:top w:val="none" w:sz="0" w:space="0" w:color="auto"/>
            <w:left w:val="none" w:sz="0" w:space="0" w:color="auto"/>
            <w:bottom w:val="none" w:sz="0" w:space="0" w:color="auto"/>
            <w:right w:val="none" w:sz="0" w:space="0" w:color="auto"/>
          </w:divBdr>
        </w:div>
        <w:div w:id="535584046">
          <w:marLeft w:val="640"/>
          <w:marRight w:val="0"/>
          <w:marTop w:val="0"/>
          <w:marBottom w:val="0"/>
          <w:divBdr>
            <w:top w:val="none" w:sz="0" w:space="0" w:color="auto"/>
            <w:left w:val="none" w:sz="0" w:space="0" w:color="auto"/>
            <w:bottom w:val="none" w:sz="0" w:space="0" w:color="auto"/>
            <w:right w:val="none" w:sz="0" w:space="0" w:color="auto"/>
          </w:divBdr>
        </w:div>
        <w:div w:id="1484807616">
          <w:marLeft w:val="640"/>
          <w:marRight w:val="0"/>
          <w:marTop w:val="0"/>
          <w:marBottom w:val="0"/>
          <w:divBdr>
            <w:top w:val="none" w:sz="0" w:space="0" w:color="auto"/>
            <w:left w:val="none" w:sz="0" w:space="0" w:color="auto"/>
            <w:bottom w:val="none" w:sz="0" w:space="0" w:color="auto"/>
            <w:right w:val="none" w:sz="0" w:space="0" w:color="auto"/>
          </w:divBdr>
        </w:div>
        <w:div w:id="34432967">
          <w:marLeft w:val="640"/>
          <w:marRight w:val="0"/>
          <w:marTop w:val="0"/>
          <w:marBottom w:val="0"/>
          <w:divBdr>
            <w:top w:val="none" w:sz="0" w:space="0" w:color="auto"/>
            <w:left w:val="none" w:sz="0" w:space="0" w:color="auto"/>
            <w:bottom w:val="none" w:sz="0" w:space="0" w:color="auto"/>
            <w:right w:val="none" w:sz="0" w:space="0" w:color="auto"/>
          </w:divBdr>
        </w:div>
        <w:div w:id="2106029878">
          <w:marLeft w:val="640"/>
          <w:marRight w:val="0"/>
          <w:marTop w:val="0"/>
          <w:marBottom w:val="0"/>
          <w:divBdr>
            <w:top w:val="none" w:sz="0" w:space="0" w:color="auto"/>
            <w:left w:val="none" w:sz="0" w:space="0" w:color="auto"/>
            <w:bottom w:val="none" w:sz="0" w:space="0" w:color="auto"/>
            <w:right w:val="none" w:sz="0" w:space="0" w:color="auto"/>
          </w:divBdr>
        </w:div>
        <w:div w:id="1471483876">
          <w:marLeft w:val="640"/>
          <w:marRight w:val="0"/>
          <w:marTop w:val="0"/>
          <w:marBottom w:val="0"/>
          <w:divBdr>
            <w:top w:val="none" w:sz="0" w:space="0" w:color="auto"/>
            <w:left w:val="none" w:sz="0" w:space="0" w:color="auto"/>
            <w:bottom w:val="none" w:sz="0" w:space="0" w:color="auto"/>
            <w:right w:val="none" w:sz="0" w:space="0" w:color="auto"/>
          </w:divBdr>
        </w:div>
        <w:div w:id="420563115">
          <w:marLeft w:val="640"/>
          <w:marRight w:val="0"/>
          <w:marTop w:val="0"/>
          <w:marBottom w:val="0"/>
          <w:divBdr>
            <w:top w:val="none" w:sz="0" w:space="0" w:color="auto"/>
            <w:left w:val="none" w:sz="0" w:space="0" w:color="auto"/>
            <w:bottom w:val="none" w:sz="0" w:space="0" w:color="auto"/>
            <w:right w:val="none" w:sz="0" w:space="0" w:color="auto"/>
          </w:divBdr>
        </w:div>
        <w:div w:id="1682002197">
          <w:marLeft w:val="640"/>
          <w:marRight w:val="0"/>
          <w:marTop w:val="0"/>
          <w:marBottom w:val="0"/>
          <w:divBdr>
            <w:top w:val="none" w:sz="0" w:space="0" w:color="auto"/>
            <w:left w:val="none" w:sz="0" w:space="0" w:color="auto"/>
            <w:bottom w:val="none" w:sz="0" w:space="0" w:color="auto"/>
            <w:right w:val="none" w:sz="0" w:space="0" w:color="auto"/>
          </w:divBdr>
        </w:div>
        <w:div w:id="830372020">
          <w:marLeft w:val="640"/>
          <w:marRight w:val="0"/>
          <w:marTop w:val="0"/>
          <w:marBottom w:val="0"/>
          <w:divBdr>
            <w:top w:val="none" w:sz="0" w:space="0" w:color="auto"/>
            <w:left w:val="none" w:sz="0" w:space="0" w:color="auto"/>
            <w:bottom w:val="none" w:sz="0" w:space="0" w:color="auto"/>
            <w:right w:val="none" w:sz="0" w:space="0" w:color="auto"/>
          </w:divBdr>
        </w:div>
        <w:div w:id="1188757787">
          <w:marLeft w:val="640"/>
          <w:marRight w:val="0"/>
          <w:marTop w:val="0"/>
          <w:marBottom w:val="0"/>
          <w:divBdr>
            <w:top w:val="none" w:sz="0" w:space="0" w:color="auto"/>
            <w:left w:val="none" w:sz="0" w:space="0" w:color="auto"/>
            <w:bottom w:val="none" w:sz="0" w:space="0" w:color="auto"/>
            <w:right w:val="none" w:sz="0" w:space="0" w:color="auto"/>
          </w:divBdr>
        </w:div>
        <w:div w:id="1624731562">
          <w:marLeft w:val="640"/>
          <w:marRight w:val="0"/>
          <w:marTop w:val="0"/>
          <w:marBottom w:val="0"/>
          <w:divBdr>
            <w:top w:val="none" w:sz="0" w:space="0" w:color="auto"/>
            <w:left w:val="none" w:sz="0" w:space="0" w:color="auto"/>
            <w:bottom w:val="none" w:sz="0" w:space="0" w:color="auto"/>
            <w:right w:val="none" w:sz="0" w:space="0" w:color="auto"/>
          </w:divBdr>
        </w:div>
        <w:div w:id="1063408063">
          <w:marLeft w:val="640"/>
          <w:marRight w:val="0"/>
          <w:marTop w:val="0"/>
          <w:marBottom w:val="0"/>
          <w:divBdr>
            <w:top w:val="none" w:sz="0" w:space="0" w:color="auto"/>
            <w:left w:val="none" w:sz="0" w:space="0" w:color="auto"/>
            <w:bottom w:val="none" w:sz="0" w:space="0" w:color="auto"/>
            <w:right w:val="none" w:sz="0" w:space="0" w:color="auto"/>
          </w:divBdr>
        </w:div>
        <w:div w:id="1315375701">
          <w:marLeft w:val="640"/>
          <w:marRight w:val="0"/>
          <w:marTop w:val="0"/>
          <w:marBottom w:val="0"/>
          <w:divBdr>
            <w:top w:val="none" w:sz="0" w:space="0" w:color="auto"/>
            <w:left w:val="none" w:sz="0" w:space="0" w:color="auto"/>
            <w:bottom w:val="none" w:sz="0" w:space="0" w:color="auto"/>
            <w:right w:val="none" w:sz="0" w:space="0" w:color="auto"/>
          </w:divBdr>
        </w:div>
        <w:div w:id="3436425">
          <w:marLeft w:val="640"/>
          <w:marRight w:val="0"/>
          <w:marTop w:val="0"/>
          <w:marBottom w:val="0"/>
          <w:divBdr>
            <w:top w:val="none" w:sz="0" w:space="0" w:color="auto"/>
            <w:left w:val="none" w:sz="0" w:space="0" w:color="auto"/>
            <w:bottom w:val="none" w:sz="0" w:space="0" w:color="auto"/>
            <w:right w:val="none" w:sz="0" w:space="0" w:color="auto"/>
          </w:divBdr>
        </w:div>
        <w:div w:id="33048083">
          <w:marLeft w:val="640"/>
          <w:marRight w:val="0"/>
          <w:marTop w:val="0"/>
          <w:marBottom w:val="0"/>
          <w:divBdr>
            <w:top w:val="none" w:sz="0" w:space="0" w:color="auto"/>
            <w:left w:val="none" w:sz="0" w:space="0" w:color="auto"/>
            <w:bottom w:val="none" w:sz="0" w:space="0" w:color="auto"/>
            <w:right w:val="none" w:sz="0" w:space="0" w:color="auto"/>
          </w:divBdr>
        </w:div>
        <w:div w:id="526528759">
          <w:marLeft w:val="640"/>
          <w:marRight w:val="0"/>
          <w:marTop w:val="0"/>
          <w:marBottom w:val="0"/>
          <w:divBdr>
            <w:top w:val="none" w:sz="0" w:space="0" w:color="auto"/>
            <w:left w:val="none" w:sz="0" w:space="0" w:color="auto"/>
            <w:bottom w:val="none" w:sz="0" w:space="0" w:color="auto"/>
            <w:right w:val="none" w:sz="0" w:space="0" w:color="auto"/>
          </w:divBdr>
        </w:div>
        <w:div w:id="1975521520">
          <w:marLeft w:val="640"/>
          <w:marRight w:val="0"/>
          <w:marTop w:val="0"/>
          <w:marBottom w:val="0"/>
          <w:divBdr>
            <w:top w:val="none" w:sz="0" w:space="0" w:color="auto"/>
            <w:left w:val="none" w:sz="0" w:space="0" w:color="auto"/>
            <w:bottom w:val="none" w:sz="0" w:space="0" w:color="auto"/>
            <w:right w:val="none" w:sz="0" w:space="0" w:color="auto"/>
          </w:divBdr>
        </w:div>
        <w:div w:id="467170617">
          <w:marLeft w:val="640"/>
          <w:marRight w:val="0"/>
          <w:marTop w:val="0"/>
          <w:marBottom w:val="0"/>
          <w:divBdr>
            <w:top w:val="none" w:sz="0" w:space="0" w:color="auto"/>
            <w:left w:val="none" w:sz="0" w:space="0" w:color="auto"/>
            <w:bottom w:val="none" w:sz="0" w:space="0" w:color="auto"/>
            <w:right w:val="none" w:sz="0" w:space="0" w:color="auto"/>
          </w:divBdr>
        </w:div>
        <w:div w:id="1824734538">
          <w:marLeft w:val="640"/>
          <w:marRight w:val="0"/>
          <w:marTop w:val="0"/>
          <w:marBottom w:val="0"/>
          <w:divBdr>
            <w:top w:val="none" w:sz="0" w:space="0" w:color="auto"/>
            <w:left w:val="none" w:sz="0" w:space="0" w:color="auto"/>
            <w:bottom w:val="none" w:sz="0" w:space="0" w:color="auto"/>
            <w:right w:val="none" w:sz="0" w:space="0" w:color="auto"/>
          </w:divBdr>
        </w:div>
        <w:div w:id="572936130">
          <w:marLeft w:val="640"/>
          <w:marRight w:val="0"/>
          <w:marTop w:val="0"/>
          <w:marBottom w:val="0"/>
          <w:divBdr>
            <w:top w:val="none" w:sz="0" w:space="0" w:color="auto"/>
            <w:left w:val="none" w:sz="0" w:space="0" w:color="auto"/>
            <w:bottom w:val="none" w:sz="0" w:space="0" w:color="auto"/>
            <w:right w:val="none" w:sz="0" w:space="0" w:color="auto"/>
          </w:divBdr>
        </w:div>
        <w:div w:id="1297833385">
          <w:marLeft w:val="640"/>
          <w:marRight w:val="0"/>
          <w:marTop w:val="0"/>
          <w:marBottom w:val="0"/>
          <w:divBdr>
            <w:top w:val="none" w:sz="0" w:space="0" w:color="auto"/>
            <w:left w:val="none" w:sz="0" w:space="0" w:color="auto"/>
            <w:bottom w:val="none" w:sz="0" w:space="0" w:color="auto"/>
            <w:right w:val="none" w:sz="0" w:space="0" w:color="auto"/>
          </w:divBdr>
        </w:div>
        <w:div w:id="411397644">
          <w:marLeft w:val="640"/>
          <w:marRight w:val="0"/>
          <w:marTop w:val="0"/>
          <w:marBottom w:val="0"/>
          <w:divBdr>
            <w:top w:val="none" w:sz="0" w:space="0" w:color="auto"/>
            <w:left w:val="none" w:sz="0" w:space="0" w:color="auto"/>
            <w:bottom w:val="none" w:sz="0" w:space="0" w:color="auto"/>
            <w:right w:val="none" w:sz="0" w:space="0" w:color="auto"/>
          </w:divBdr>
        </w:div>
        <w:div w:id="1329405125">
          <w:marLeft w:val="640"/>
          <w:marRight w:val="0"/>
          <w:marTop w:val="0"/>
          <w:marBottom w:val="0"/>
          <w:divBdr>
            <w:top w:val="none" w:sz="0" w:space="0" w:color="auto"/>
            <w:left w:val="none" w:sz="0" w:space="0" w:color="auto"/>
            <w:bottom w:val="none" w:sz="0" w:space="0" w:color="auto"/>
            <w:right w:val="none" w:sz="0" w:space="0" w:color="auto"/>
          </w:divBdr>
        </w:div>
        <w:div w:id="1524780194">
          <w:marLeft w:val="640"/>
          <w:marRight w:val="0"/>
          <w:marTop w:val="0"/>
          <w:marBottom w:val="0"/>
          <w:divBdr>
            <w:top w:val="none" w:sz="0" w:space="0" w:color="auto"/>
            <w:left w:val="none" w:sz="0" w:space="0" w:color="auto"/>
            <w:bottom w:val="none" w:sz="0" w:space="0" w:color="auto"/>
            <w:right w:val="none" w:sz="0" w:space="0" w:color="auto"/>
          </w:divBdr>
        </w:div>
        <w:div w:id="160589134">
          <w:marLeft w:val="640"/>
          <w:marRight w:val="0"/>
          <w:marTop w:val="0"/>
          <w:marBottom w:val="0"/>
          <w:divBdr>
            <w:top w:val="none" w:sz="0" w:space="0" w:color="auto"/>
            <w:left w:val="none" w:sz="0" w:space="0" w:color="auto"/>
            <w:bottom w:val="none" w:sz="0" w:space="0" w:color="auto"/>
            <w:right w:val="none" w:sz="0" w:space="0" w:color="auto"/>
          </w:divBdr>
        </w:div>
        <w:div w:id="1289505361">
          <w:marLeft w:val="640"/>
          <w:marRight w:val="0"/>
          <w:marTop w:val="0"/>
          <w:marBottom w:val="0"/>
          <w:divBdr>
            <w:top w:val="none" w:sz="0" w:space="0" w:color="auto"/>
            <w:left w:val="none" w:sz="0" w:space="0" w:color="auto"/>
            <w:bottom w:val="none" w:sz="0" w:space="0" w:color="auto"/>
            <w:right w:val="none" w:sz="0" w:space="0" w:color="auto"/>
          </w:divBdr>
        </w:div>
        <w:div w:id="1732313886">
          <w:marLeft w:val="640"/>
          <w:marRight w:val="0"/>
          <w:marTop w:val="0"/>
          <w:marBottom w:val="0"/>
          <w:divBdr>
            <w:top w:val="none" w:sz="0" w:space="0" w:color="auto"/>
            <w:left w:val="none" w:sz="0" w:space="0" w:color="auto"/>
            <w:bottom w:val="none" w:sz="0" w:space="0" w:color="auto"/>
            <w:right w:val="none" w:sz="0" w:space="0" w:color="auto"/>
          </w:divBdr>
        </w:div>
        <w:div w:id="2076776400">
          <w:marLeft w:val="640"/>
          <w:marRight w:val="0"/>
          <w:marTop w:val="0"/>
          <w:marBottom w:val="0"/>
          <w:divBdr>
            <w:top w:val="none" w:sz="0" w:space="0" w:color="auto"/>
            <w:left w:val="none" w:sz="0" w:space="0" w:color="auto"/>
            <w:bottom w:val="none" w:sz="0" w:space="0" w:color="auto"/>
            <w:right w:val="none" w:sz="0" w:space="0" w:color="auto"/>
          </w:divBdr>
        </w:div>
        <w:div w:id="2041663643">
          <w:marLeft w:val="640"/>
          <w:marRight w:val="0"/>
          <w:marTop w:val="0"/>
          <w:marBottom w:val="0"/>
          <w:divBdr>
            <w:top w:val="none" w:sz="0" w:space="0" w:color="auto"/>
            <w:left w:val="none" w:sz="0" w:space="0" w:color="auto"/>
            <w:bottom w:val="none" w:sz="0" w:space="0" w:color="auto"/>
            <w:right w:val="none" w:sz="0" w:space="0" w:color="auto"/>
          </w:divBdr>
        </w:div>
        <w:div w:id="451245722">
          <w:marLeft w:val="640"/>
          <w:marRight w:val="0"/>
          <w:marTop w:val="0"/>
          <w:marBottom w:val="0"/>
          <w:divBdr>
            <w:top w:val="none" w:sz="0" w:space="0" w:color="auto"/>
            <w:left w:val="none" w:sz="0" w:space="0" w:color="auto"/>
            <w:bottom w:val="none" w:sz="0" w:space="0" w:color="auto"/>
            <w:right w:val="none" w:sz="0" w:space="0" w:color="auto"/>
          </w:divBdr>
        </w:div>
        <w:div w:id="1576470742">
          <w:marLeft w:val="640"/>
          <w:marRight w:val="0"/>
          <w:marTop w:val="0"/>
          <w:marBottom w:val="0"/>
          <w:divBdr>
            <w:top w:val="none" w:sz="0" w:space="0" w:color="auto"/>
            <w:left w:val="none" w:sz="0" w:space="0" w:color="auto"/>
            <w:bottom w:val="none" w:sz="0" w:space="0" w:color="auto"/>
            <w:right w:val="none" w:sz="0" w:space="0" w:color="auto"/>
          </w:divBdr>
        </w:div>
        <w:div w:id="221790205">
          <w:marLeft w:val="640"/>
          <w:marRight w:val="0"/>
          <w:marTop w:val="0"/>
          <w:marBottom w:val="0"/>
          <w:divBdr>
            <w:top w:val="none" w:sz="0" w:space="0" w:color="auto"/>
            <w:left w:val="none" w:sz="0" w:space="0" w:color="auto"/>
            <w:bottom w:val="none" w:sz="0" w:space="0" w:color="auto"/>
            <w:right w:val="none" w:sz="0" w:space="0" w:color="auto"/>
          </w:divBdr>
        </w:div>
        <w:div w:id="778256045">
          <w:marLeft w:val="640"/>
          <w:marRight w:val="0"/>
          <w:marTop w:val="0"/>
          <w:marBottom w:val="0"/>
          <w:divBdr>
            <w:top w:val="none" w:sz="0" w:space="0" w:color="auto"/>
            <w:left w:val="none" w:sz="0" w:space="0" w:color="auto"/>
            <w:bottom w:val="none" w:sz="0" w:space="0" w:color="auto"/>
            <w:right w:val="none" w:sz="0" w:space="0" w:color="auto"/>
          </w:divBdr>
        </w:div>
        <w:div w:id="766845348">
          <w:marLeft w:val="640"/>
          <w:marRight w:val="0"/>
          <w:marTop w:val="0"/>
          <w:marBottom w:val="0"/>
          <w:divBdr>
            <w:top w:val="none" w:sz="0" w:space="0" w:color="auto"/>
            <w:left w:val="none" w:sz="0" w:space="0" w:color="auto"/>
            <w:bottom w:val="none" w:sz="0" w:space="0" w:color="auto"/>
            <w:right w:val="none" w:sz="0" w:space="0" w:color="auto"/>
          </w:divBdr>
        </w:div>
        <w:div w:id="584607385">
          <w:marLeft w:val="640"/>
          <w:marRight w:val="0"/>
          <w:marTop w:val="0"/>
          <w:marBottom w:val="0"/>
          <w:divBdr>
            <w:top w:val="none" w:sz="0" w:space="0" w:color="auto"/>
            <w:left w:val="none" w:sz="0" w:space="0" w:color="auto"/>
            <w:bottom w:val="none" w:sz="0" w:space="0" w:color="auto"/>
            <w:right w:val="none" w:sz="0" w:space="0" w:color="auto"/>
          </w:divBdr>
        </w:div>
      </w:divsChild>
    </w:div>
    <w:div w:id="977689731">
      <w:bodyDiv w:val="1"/>
      <w:marLeft w:val="0"/>
      <w:marRight w:val="0"/>
      <w:marTop w:val="0"/>
      <w:marBottom w:val="0"/>
      <w:divBdr>
        <w:top w:val="none" w:sz="0" w:space="0" w:color="auto"/>
        <w:left w:val="none" w:sz="0" w:space="0" w:color="auto"/>
        <w:bottom w:val="none" w:sz="0" w:space="0" w:color="auto"/>
        <w:right w:val="none" w:sz="0" w:space="0" w:color="auto"/>
      </w:divBdr>
      <w:divsChild>
        <w:div w:id="1381322332">
          <w:marLeft w:val="640"/>
          <w:marRight w:val="0"/>
          <w:marTop w:val="0"/>
          <w:marBottom w:val="0"/>
          <w:divBdr>
            <w:top w:val="none" w:sz="0" w:space="0" w:color="auto"/>
            <w:left w:val="none" w:sz="0" w:space="0" w:color="auto"/>
            <w:bottom w:val="none" w:sz="0" w:space="0" w:color="auto"/>
            <w:right w:val="none" w:sz="0" w:space="0" w:color="auto"/>
          </w:divBdr>
        </w:div>
        <w:div w:id="954866684">
          <w:marLeft w:val="640"/>
          <w:marRight w:val="0"/>
          <w:marTop w:val="0"/>
          <w:marBottom w:val="0"/>
          <w:divBdr>
            <w:top w:val="none" w:sz="0" w:space="0" w:color="auto"/>
            <w:left w:val="none" w:sz="0" w:space="0" w:color="auto"/>
            <w:bottom w:val="none" w:sz="0" w:space="0" w:color="auto"/>
            <w:right w:val="none" w:sz="0" w:space="0" w:color="auto"/>
          </w:divBdr>
        </w:div>
        <w:div w:id="1993871441">
          <w:marLeft w:val="640"/>
          <w:marRight w:val="0"/>
          <w:marTop w:val="0"/>
          <w:marBottom w:val="0"/>
          <w:divBdr>
            <w:top w:val="none" w:sz="0" w:space="0" w:color="auto"/>
            <w:left w:val="none" w:sz="0" w:space="0" w:color="auto"/>
            <w:bottom w:val="none" w:sz="0" w:space="0" w:color="auto"/>
            <w:right w:val="none" w:sz="0" w:space="0" w:color="auto"/>
          </w:divBdr>
        </w:div>
        <w:div w:id="1419594864">
          <w:marLeft w:val="640"/>
          <w:marRight w:val="0"/>
          <w:marTop w:val="0"/>
          <w:marBottom w:val="0"/>
          <w:divBdr>
            <w:top w:val="none" w:sz="0" w:space="0" w:color="auto"/>
            <w:left w:val="none" w:sz="0" w:space="0" w:color="auto"/>
            <w:bottom w:val="none" w:sz="0" w:space="0" w:color="auto"/>
            <w:right w:val="none" w:sz="0" w:space="0" w:color="auto"/>
          </w:divBdr>
        </w:div>
        <w:div w:id="1664238961">
          <w:marLeft w:val="640"/>
          <w:marRight w:val="0"/>
          <w:marTop w:val="0"/>
          <w:marBottom w:val="0"/>
          <w:divBdr>
            <w:top w:val="none" w:sz="0" w:space="0" w:color="auto"/>
            <w:left w:val="none" w:sz="0" w:space="0" w:color="auto"/>
            <w:bottom w:val="none" w:sz="0" w:space="0" w:color="auto"/>
            <w:right w:val="none" w:sz="0" w:space="0" w:color="auto"/>
          </w:divBdr>
        </w:div>
        <w:div w:id="503251802">
          <w:marLeft w:val="640"/>
          <w:marRight w:val="0"/>
          <w:marTop w:val="0"/>
          <w:marBottom w:val="0"/>
          <w:divBdr>
            <w:top w:val="none" w:sz="0" w:space="0" w:color="auto"/>
            <w:left w:val="none" w:sz="0" w:space="0" w:color="auto"/>
            <w:bottom w:val="none" w:sz="0" w:space="0" w:color="auto"/>
            <w:right w:val="none" w:sz="0" w:space="0" w:color="auto"/>
          </w:divBdr>
        </w:div>
        <w:div w:id="610627570">
          <w:marLeft w:val="640"/>
          <w:marRight w:val="0"/>
          <w:marTop w:val="0"/>
          <w:marBottom w:val="0"/>
          <w:divBdr>
            <w:top w:val="none" w:sz="0" w:space="0" w:color="auto"/>
            <w:left w:val="none" w:sz="0" w:space="0" w:color="auto"/>
            <w:bottom w:val="none" w:sz="0" w:space="0" w:color="auto"/>
            <w:right w:val="none" w:sz="0" w:space="0" w:color="auto"/>
          </w:divBdr>
        </w:div>
        <w:div w:id="25567665">
          <w:marLeft w:val="640"/>
          <w:marRight w:val="0"/>
          <w:marTop w:val="0"/>
          <w:marBottom w:val="0"/>
          <w:divBdr>
            <w:top w:val="none" w:sz="0" w:space="0" w:color="auto"/>
            <w:left w:val="none" w:sz="0" w:space="0" w:color="auto"/>
            <w:bottom w:val="none" w:sz="0" w:space="0" w:color="auto"/>
            <w:right w:val="none" w:sz="0" w:space="0" w:color="auto"/>
          </w:divBdr>
        </w:div>
        <w:div w:id="273832014">
          <w:marLeft w:val="640"/>
          <w:marRight w:val="0"/>
          <w:marTop w:val="0"/>
          <w:marBottom w:val="0"/>
          <w:divBdr>
            <w:top w:val="none" w:sz="0" w:space="0" w:color="auto"/>
            <w:left w:val="none" w:sz="0" w:space="0" w:color="auto"/>
            <w:bottom w:val="none" w:sz="0" w:space="0" w:color="auto"/>
            <w:right w:val="none" w:sz="0" w:space="0" w:color="auto"/>
          </w:divBdr>
        </w:div>
        <w:div w:id="1176267447">
          <w:marLeft w:val="640"/>
          <w:marRight w:val="0"/>
          <w:marTop w:val="0"/>
          <w:marBottom w:val="0"/>
          <w:divBdr>
            <w:top w:val="none" w:sz="0" w:space="0" w:color="auto"/>
            <w:left w:val="none" w:sz="0" w:space="0" w:color="auto"/>
            <w:bottom w:val="none" w:sz="0" w:space="0" w:color="auto"/>
            <w:right w:val="none" w:sz="0" w:space="0" w:color="auto"/>
          </w:divBdr>
        </w:div>
        <w:div w:id="202788630">
          <w:marLeft w:val="640"/>
          <w:marRight w:val="0"/>
          <w:marTop w:val="0"/>
          <w:marBottom w:val="0"/>
          <w:divBdr>
            <w:top w:val="none" w:sz="0" w:space="0" w:color="auto"/>
            <w:left w:val="none" w:sz="0" w:space="0" w:color="auto"/>
            <w:bottom w:val="none" w:sz="0" w:space="0" w:color="auto"/>
            <w:right w:val="none" w:sz="0" w:space="0" w:color="auto"/>
          </w:divBdr>
        </w:div>
        <w:div w:id="1957642124">
          <w:marLeft w:val="640"/>
          <w:marRight w:val="0"/>
          <w:marTop w:val="0"/>
          <w:marBottom w:val="0"/>
          <w:divBdr>
            <w:top w:val="none" w:sz="0" w:space="0" w:color="auto"/>
            <w:left w:val="none" w:sz="0" w:space="0" w:color="auto"/>
            <w:bottom w:val="none" w:sz="0" w:space="0" w:color="auto"/>
            <w:right w:val="none" w:sz="0" w:space="0" w:color="auto"/>
          </w:divBdr>
        </w:div>
        <w:div w:id="1267231938">
          <w:marLeft w:val="640"/>
          <w:marRight w:val="0"/>
          <w:marTop w:val="0"/>
          <w:marBottom w:val="0"/>
          <w:divBdr>
            <w:top w:val="none" w:sz="0" w:space="0" w:color="auto"/>
            <w:left w:val="none" w:sz="0" w:space="0" w:color="auto"/>
            <w:bottom w:val="none" w:sz="0" w:space="0" w:color="auto"/>
            <w:right w:val="none" w:sz="0" w:space="0" w:color="auto"/>
          </w:divBdr>
        </w:div>
        <w:div w:id="1627467207">
          <w:marLeft w:val="640"/>
          <w:marRight w:val="0"/>
          <w:marTop w:val="0"/>
          <w:marBottom w:val="0"/>
          <w:divBdr>
            <w:top w:val="none" w:sz="0" w:space="0" w:color="auto"/>
            <w:left w:val="none" w:sz="0" w:space="0" w:color="auto"/>
            <w:bottom w:val="none" w:sz="0" w:space="0" w:color="auto"/>
            <w:right w:val="none" w:sz="0" w:space="0" w:color="auto"/>
          </w:divBdr>
        </w:div>
        <w:div w:id="1309282510">
          <w:marLeft w:val="640"/>
          <w:marRight w:val="0"/>
          <w:marTop w:val="0"/>
          <w:marBottom w:val="0"/>
          <w:divBdr>
            <w:top w:val="none" w:sz="0" w:space="0" w:color="auto"/>
            <w:left w:val="none" w:sz="0" w:space="0" w:color="auto"/>
            <w:bottom w:val="none" w:sz="0" w:space="0" w:color="auto"/>
            <w:right w:val="none" w:sz="0" w:space="0" w:color="auto"/>
          </w:divBdr>
        </w:div>
        <w:div w:id="1130511005">
          <w:marLeft w:val="640"/>
          <w:marRight w:val="0"/>
          <w:marTop w:val="0"/>
          <w:marBottom w:val="0"/>
          <w:divBdr>
            <w:top w:val="none" w:sz="0" w:space="0" w:color="auto"/>
            <w:left w:val="none" w:sz="0" w:space="0" w:color="auto"/>
            <w:bottom w:val="none" w:sz="0" w:space="0" w:color="auto"/>
            <w:right w:val="none" w:sz="0" w:space="0" w:color="auto"/>
          </w:divBdr>
        </w:div>
        <w:div w:id="31924279">
          <w:marLeft w:val="640"/>
          <w:marRight w:val="0"/>
          <w:marTop w:val="0"/>
          <w:marBottom w:val="0"/>
          <w:divBdr>
            <w:top w:val="none" w:sz="0" w:space="0" w:color="auto"/>
            <w:left w:val="none" w:sz="0" w:space="0" w:color="auto"/>
            <w:bottom w:val="none" w:sz="0" w:space="0" w:color="auto"/>
            <w:right w:val="none" w:sz="0" w:space="0" w:color="auto"/>
          </w:divBdr>
        </w:div>
        <w:div w:id="475269665">
          <w:marLeft w:val="640"/>
          <w:marRight w:val="0"/>
          <w:marTop w:val="0"/>
          <w:marBottom w:val="0"/>
          <w:divBdr>
            <w:top w:val="none" w:sz="0" w:space="0" w:color="auto"/>
            <w:left w:val="none" w:sz="0" w:space="0" w:color="auto"/>
            <w:bottom w:val="none" w:sz="0" w:space="0" w:color="auto"/>
            <w:right w:val="none" w:sz="0" w:space="0" w:color="auto"/>
          </w:divBdr>
        </w:div>
        <w:div w:id="565458155">
          <w:marLeft w:val="640"/>
          <w:marRight w:val="0"/>
          <w:marTop w:val="0"/>
          <w:marBottom w:val="0"/>
          <w:divBdr>
            <w:top w:val="none" w:sz="0" w:space="0" w:color="auto"/>
            <w:left w:val="none" w:sz="0" w:space="0" w:color="auto"/>
            <w:bottom w:val="none" w:sz="0" w:space="0" w:color="auto"/>
            <w:right w:val="none" w:sz="0" w:space="0" w:color="auto"/>
          </w:divBdr>
        </w:div>
        <w:div w:id="1744528632">
          <w:marLeft w:val="640"/>
          <w:marRight w:val="0"/>
          <w:marTop w:val="0"/>
          <w:marBottom w:val="0"/>
          <w:divBdr>
            <w:top w:val="none" w:sz="0" w:space="0" w:color="auto"/>
            <w:left w:val="none" w:sz="0" w:space="0" w:color="auto"/>
            <w:bottom w:val="none" w:sz="0" w:space="0" w:color="auto"/>
            <w:right w:val="none" w:sz="0" w:space="0" w:color="auto"/>
          </w:divBdr>
        </w:div>
        <w:div w:id="798064612">
          <w:marLeft w:val="640"/>
          <w:marRight w:val="0"/>
          <w:marTop w:val="0"/>
          <w:marBottom w:val="0"/>
          <w:divBdr>
            <w:top w:val="none" w:sz="0" w:space="0" w:color="auto"/>
            <w:left w:val="none" w:sz="0" w:space="0" w:color="auto"/>
            <w:bottom w:val="none" w:sz="0" w:space="0" w:color="auto"/>
            <w:right w:val="none" w:sz="0" w:space="0" w:color="auto"/>
          </w:divBdr>
        </w:div>
        <w:div w:id="2016028568">
          <w:marLeft w:val="640"/>
          <w:marRight w:val="0"/>
          <w:marTop w:val="0"/>
          <w:marBottom w:val="0"/>
          <w:divBdr>
            <w:top w:val="none" w:sz="0" w:space="0" w:color="auto"/>
            <w:left w:val="none" w:sz="0" w:space="0" w:color="auto"/>
            <w:bottom w:val="none" w:sz="0" w:space="0" w:color="auto"/>
            <w:right w:val="none" w:sz="0" w:space="0" w:color="auto"/>
          </w:divBdr>
        </w:div>
        <w:div w:id="232351968">
          <w:marLeft w:val="640"/>
          <w:marRight w:val="0"/>
          <w:marTop w:val="0"/>
          <w:marBottom w:val="0"/>
          <w:divBdr>
            <w:top w:val="none" w:sz="0" w:space="0" w:color="auto"/>
            <w:left w:val="none" w:sz="0" w:space="0" w:color="auto"/>
            <w:bottom w:val="none" w:sz="0" w:space="0" w:color="auto"/>
            <w:right w:val="none" w:sz="0" w:space="0" w:color="auto"/>
          </w:divBdr>
        </w:div>
        <w:div w:id="111949446">
          <w:marLeft w:val="640"/>
          <w:marRight w:val="0"/>
          <w:marTop w:val="0"/>
          <w:marBottom w:val="0"/>
          <w:divBdr>
            <w:top w:val="none" w:sz="0" w:space="0" w:color="auto"/>
            <w:left w:val="none" w:sz="0" w:space="0" w:color="auto"/>
            <w:bottom w:val="none" w:sz="0" w:space="0" w:color="auto"/>
            <w:right w:val="none" w:sz="0" w:space="0" w:color="auto"/>
          </w:divBdr>
        </w:div>
        <w:div w:id="375980191">
          <w:marLeft w:val="640"/>
          <w:marRight w:val="0"/>
          <w:marTop w:val="0"/>
          <w:marBottom w:val="0"/>
          <w:divBdr>
            <w:top w:val="none" w:sz="0" w:space="0" w:color="auto"/>
            <w:left w:val="none" w:sz="0" w:space="0" w:color="auto"/>
            <w:bottom w:val="none" w:sz="0" w:space="0" w:color="auto"/>
            <w:right w:val="none" w:sz="0" w:space="0" w:color="auto"/>
          </w:divBdr>
        </w:div>
        <w:div w:id="823931058">
          <w:marLeft w:val="640"/>
          <w:marRight w:val="0"/>
          <w:marTop w:val="0"/>
          <w:marBottom w:val="0"/>
          <w:divBdr>
            <w:top w:val="none" w:sz="0" w:space="0" w:color="auto"/>
            <w:left w:val="none" w:sz="0" w:space="0" w:color="auto"/>
            <w:bottom w:val="none" w:sz="0" w:space="0" w:color="auto"/>
            <w:right w:val="none" w:sz="0" w:space="0" w:color="auto"/>
          </w:divBdr>
        </w:div>
        <w:div w:id="1721511624">
          <w:marLeft w:val="640"/>
          <w:marRight w:val="0"/>
          <w:marTop w:val="0"/>
          <w:marBottom w:val="0"/>
          <w:divBdr>
            <w:top w:val="none" w:sz="0" w:space="0" w:color="auto"/>
            <w:left w:val="none" w:sz="0" w:space="0" w:color="auto"/>
            <w:bottom w:val="none" w:sz="0" w:space="0" w:color="auto"/>
            <w:right w:val="none" w:sz="0" w:space="0" w:color="auto"/>
          </w:divBdr>
        </w:div>
        <w:div w:id="1458992421">
          <w:marLeft w:val="640"/>
          <w:marRight w:val="0"/>
          <w:marTop w:val="0"/>
          <w:marBottom w:val="0"/>
          <w:divBdr>
            <w:top w:val="none" w:sz="0" w:space="0" w:color="auto"/>
            <w:left w:val="none" w:sz="0" w:space="0" w:color="auto"/>
            <w:bottom w:val="none" w:sz="0" w:space="0" w:color="auto"/>
            <w:right w:val="none" w:sz="0" w:space="0" w:color="auto"/>
          </w:divBdr>
        </w:div>
        <w:div w:id="579214057">
          <w:marLeft w:val="640"/>
          <w:marRight w:val="0"/>
          <w:marTop w:val="0"/>
          <w:marBottom w:val="0"/>
          <w:divBdr>
            <w:top w:val="none" w:sz="0" w:space="0" w:color="auto"/>
            <w:left w:val="none" w:sz="0" w:space="0" w:color="auto"/>
            <w:bottom w:val="none" w:sz="0" w:space="0" w:color="auto"/>
            <w:right w:val="none" w:sz="0" w:space="0" w:color="auto"/>
          </w:divBdr>
        </w:div>
        <w:div w:id="662969560">
          <w:marLeft w:val="640"/>
          <w:marRight w:val="0"/>
          <w:marTop w:val="0"/>
          <w:marBottom w:val="0"/>
          <w:divBdr>
            <w:top w:val="none" w:sz="0" w:space="0" w:color="auto"/>
            <w:left w:val="none" w:sz="0" w:space="0" w:color="auto"/>
            <w:bottom w:val="none" w:sz="0" w:space="0" w:color="auto"/>
            <w:right w:val="none" w:sz="0" w:space="0" w:color="auto"/>
          </w:divBdr>
        </w:div>
        <w:div w:id="1700857332">
          <w:marLeft w:val="640"/>
          <w:marRight w:val="0"/>
          <w:marTop w:val="0"/>
          <w:marBottom w:val="0"/>
          <w:divBdr>
            <w:top w:val="none" w:sz="0" w:space="0" w:color="auto"/>
            <w:left w:val="none" w:sz="0" w:space="0" w:color="auto"/>
            <w:bottom w:val="none" w:sz="0" w:space="0" w:color="auto"/>
            <w:right w:val="none" w:sz="0" w:space="0" w:color="auto"/>
          </w:divBdr>
        </w:div>
        <w:div w:id="1209876920">
          <w:marLeft w:val="640"/>
          <w:marRight w:val="0"/>
          <w:marTop w:val="0"/>
          <w:marBottom w:val="0"/>
          <w:divBdr>
            <w:top w:val="none" w:sz="0" w:space="0" w:color="auto"/>
            <w:left w:val="none" w:sz="0" w:space="0" w:color="auto"/>
            <w:bottom w:val="none" w:sz="0" w:space="0" w:color="auto"/>
            <w:right w:val="none" w:sz="0" w:space="0" w:color="auto"/>
          </w:divBdr>
        </w:div>
        <w:div w:id="2060468178">
          <w:marLeft w:val="640"/>
          <w:marRight w:val="0"/>
          <w:marTop w:val="0"/>
          <w:marBottom w:val="0"/>
          <w:divBdr>
            <w:top w:val="none" w:sz="0" w:space="0" w:color="auto"/>
            <w:left w:val="none" w:sz="0" w:space="0" w:color="auto"/>
            <w:bottom w:val="none" w:sz="0" w:space="0" w:color="auto"/>
            <w:right w:val="none" w:sz="0" w:space="0" w:color="auto"/>
          </w:divBdr>
        </w:div>
        <w:div w:id="1918661682">
          <w:marLeft w:val="640"/>
          <w:marRight w:val="0"/>
          <w:marTop w:val="0"/>
          <w:marBottom w:val="0"/>
          <w:divBdr>
            <w:top w:val="none" w:sz="0" w:space="0" w:color="auto"/>
            <w:left w:val="none" w:sz="0" w:space="0" w:color="auto"/>
            <w:bottom w:val="none" w:sz="0" w:space="0" w:color="auto"/>
            <w:right w:val="none" w:sz="0" w:space="0" w:color="auto"/>
          </w:divBdr>
        </w:div>
        <w:div w:id="1882479548">
          <w:marLeft w:val="640"/>
          <w:marRight w:val="0"/>
          <w:marTop w:val="0"/>
          <w:marBottom w:val="0"/>
          <w:divBdr>
            <w:top w:val="none" w:sz="0" w:space="0" w:color="auto"/>
            <w:left w:val="none" w:sz="0" w:space="0" w:color="auto"/>
            <w:bottom w:val="none" w:sz="0" w:space="0" w:color="auto"/>
            <w:right w:val="none" w:sz="0" w:space="0" w:color="auto"/>
          </w:divBdr>
        </w:div>
        <w:div w:id="246811591">
          <w:marLeft w:val="640"/>
          <w:marRight w:val="0"/>
          <w:marTop w:val="0"/>
          <w:marBottom w:val="0"/>
          <w:divBdr>
            <w:top w:val="none" w:sz="0" w:space="0" w:color="auto"/>
            <w:left w:val="none" w:sz="0" w:space="0" w:color="auto"/>
            <w:bottom w:val="none" w:sz="0" w:space="0" w:color="auto"/>
            <w:right w:val="none" w:sz="0" w:space="0" w:color="auto"/>
          </w:divBdr>
        </w:div>
        <w:div w:id="626665694">
          <w:marLeft w:val="640"/>
          <w:marRight w:val="0"/>
          <w:marTop w:val="0"/>
          <w:marBottom w:val="0"/>
          <w:divBdr>
            <w:top w:val="none" w:sz="0" w:space="0" w:color="auto"/>
            <w:left w:val="none" w:sz="0" w:space="0" w:color="auto"/>
            <w:bottom w:val="none" w:sz="0" w:space="0" w:color="auto"/>
            <w:right w:val="none" w:sz="0" w:space="0" w:color="auto"/>
          </w:divBdr>
        </w:div>
        <w:div w:id="1828786801">
          <w:marLeft w:val="640"/>
          <w:marRight w:val="0"/>
          <w:marTop w:val="0"/>
          <w:marBottom w:val="0"/>
          <w:divBdr>
            <w:top w:val="none" w:sz="0" w:space="0" w:color="auto"/>
            <w:left w:val="none" w:sz="0" w:space="0" w:color="auto"/>
            <w:bottom w:val="none" w:sz="0" w:space="0" w:color="auto"/>
            <w:right w:val="none" w:sz="0" w:space="0" w:color="auto"/>
          </w:divBdr>
        </w:div>
        <w:div w:id="1022319853">
          <w:marLeft w:val="640"/>
          <w:marRight w:val="0"/>
          <w:marTop w:val="0"/>
          <w:marBottom w:val="0"/>
          <w:divBdr>
            <w:top w:val="none" w:sz="0" w:space="0" w:color="auto"/>
            <w:left w:val="none" w:sz="0" w:space="0" w:color="auto"/>
            <w:bottom w:val="none" w:sz="0" w:space="0" w:color="auto"/>
            <w:right w:val="none" w:sz="0" w:space="0" w:color="auto"/>
          </w:divBdr>
        </w:div>
        <w:div w:id="1994527440">
          <w:marLeft w:val="640"/>
          <w:marRight w:val="0"/>
          <w:marTop w:val="0"/>
          <w:marBottom w:val="0"/>
          <w:divBdr>
            <w:top w:val="none" w:sz="0" w:space="0" w:color="auto"/>
            <w:left w:val="none" w:sz="0" w:space="0" w:color="auto"/>
            <w:bottom w:val="none" w:sz="0" w:space="0" w:color="auto"/>
            <w:right w:val="none" w:sz="0" w:space="0" w:color="auto"/>
          </w:divBdr>
        </w:div>
        <w:div w:id="379327135">
          <w:marLeft w:val="640"/>
          <w:marRight w:val="0"/>
          <w:marTop w:val="0"/>
          <w:marBottom w:val="0"/>
          <w:divBdr>
            <w:top w:val="none" w:sz="0" w:space="0" w:color="auto"/>
            <w:left w:val="none" w:sz="0" w:space="0" w:color="auto"/>
            <w:bottom w:val="none" w:sz="0" w:space="0" w:color="auto"/>
            <w:right w:val="none" w:sz="0" w:space="0" w:color="auto"/>
          </w:divBdr>
        </w:div>
        <w:div w:id="481698830">
          <w:marLeft w:val="640"/>
          <w:marRight w:val="0"/>
          <w:marTop w:val="0"/>
          <w:marBottom w:val="0"/>
          <w:divBdr>
            <w:top w:val="none" w:sz="0" w:space="0" w:color="auto"/>
            <w:left w:val="none" w:sz="0" w:space="0" w:color="auto"/>
            <w:bottom w:val="none" w:sz="0" w:space="0" w:color="auto"/>
            <w:right w:val="none" w:sz="0" w:space="0" w:color="auto"/>
          </w:divBdr>
        </w:div>
        <w:div w:id="1831796968">
          <w:marLeft w:val="640"/>
          <w:marRight w:val="0"/>
          <w:marTop w:val="0"/>
          <w:marBottom w:val="0"/>
          <w:divBdr>
            <w:top w:val="none" w:sz="0" w:space="0" w:color="auto"/>
            <w:left w:val="none" w:sz="0" w:space="0" w:color="auto"/>
            <w:bottom w:val="none" w:sz="0" w:space="0" w:color="auto"/>
            <w:right w:val="none" w:sz="0" w:space="0" w:color="auto"/>
          </w:divBdr>
        </w:div>
        <w:div w:id="1098910912">
          <w:marLeft w:val="640"/>
          <w:marRight w:val="0"/>
          <w:marTop w:val="0"/>
          <w:marBottom w:val="0"/>
          <w:divBdr>
            <w:top w:val="none" w:sz="0" w:space="0" w:color="auto"/>
            <w:left w:val="none" w:sz="0" w:space="0" w:color="auto"/>
            <w:bottom w:val="none" w:sz="0" w:space="0" w:color="auto"/>
            <w:right w:val="none" w:sz="0" w:space="0" w:color="auto"/>
          </w:divBdr>
        </w:div>
        <w:div w:id="962658779">
          <w:marLeft w:val="640"/>
          <w:marRight w:val="0"/>
          <w:marTop w:val="0"/>
          <w:marBottom w:val="0"/>
          <w:divBdr>
            <w:top w:val="none" w:sz="0" w:space="0" w:color="auto"/>
            <w:left w:val="none" w:sz="0" w:space="0" w:color="auto"/>
            <w:bottom w:val="none" w:sz="0" w:space="0" w:color="auto"/>
            <w:right w:val="none" w:sz="0" w:space="0" w:color="auto"/>
          </w:divBdr>
        </w:div>
        <w:div w:id="453985505">
          <w:marLeft w:val="640"/>
          <w:marRight w:val="0"/>
          <w:marTop w:val="0"/>
          <w:marBottom w:val="0"/>
          <w:divBdr>
            <w:top w:val="none" w:sz="0" w:space="0" w:color="auto"/>
            <w:left w:val="none" w:sz="0" w:space="0" w:color="auto"/>
            <w:bottom w:val="none" w:sz="0" w:space="0" w:color="auto"/>
            <w:right w:val="none" w:sz="0" w:space="0" w:color="auto"/>
          </w:divBdr>
        </w:div>
        <w:div w:id="1431662599">
          <w:marLeft w:val="640"/>
          <w:marRight w:val="0"/>
          <w:marTop w:val="0"/>
          <w:marBottom w:val="0"/>
          <w:divBdr>
            <w:top w:val="none" w:sz="0" w:space="0" w:color="auto"/>
            <w:left w:val="none" w:sz="0" w:space="0" w:color="auto"/>
            <w:bottom w:val="none" w:sz="0" w:space="0" w:color="auto"/>
            <w:right w:val="none" w:sz="0" w:space="0" w:color="auto"/>
          </w:divBdr>
        </w:div>
        <w:div w:id="775910826">
          <w:marLeft w:val="640"/>
          <w:marRight w:val="0"/>
          <w:marTop w:val="0"/>
          <w:marBottom w:val="0"/>
          <w:divBdr>
            <w:top w:val="none" w:sz="0" w:space="0" w:color="auto"/>
            <w:left w:val="none" w:sz="0" w:space="0" w:color="auto"/>
            <w:bottom w:val="none" w:sz="0" w:space="0" w:color="auto"/>
            <w:right w:val="none" w:sz="0" w:space="0" w:color="auto"/>
          </w:divBdr>
        </w:div>
        <w:div w:id="232128980">
          <w:marLeft w:val="640"/>
          <w:marRight w:val="0"/>
          <w:marTop w:val="0"/>
          <w:marBottom w:val="0"/>
          <w:divBdr>
            <w:top w:val="none" w:sz="0" w:space="0" w:color="auto"/>
            <w:left w:val="none" w:sz="0" w:space="0" w:color="auto"/>
            <w:bottom w:val="none" w:sz="0" w:space="0" w:color="auto"/>
            <w:right w:val="none" w:sz="0" w:space="0" w:color="auto"/>
          </w:divBdr>
        </w:div>
        <w:div w:id="316614232">
          <w:marLeft w:val="640"/>
          <w:marRight w:val="0"/>
          <w:marTop w:val="0"/>
          <w:marBottom w:val="0"/>
          <w:divBdr>
            <w:top w:val="none" w:sz="0" w:space="0" w:color="auto"/>
            <w:left w:val="none" w:sz="0" w:space="0" w:color="auto"/>
            <w:bottom w:val="none" w:sz="0" w:space="0" w:color="auto"/>
            <w:right w:val="none" w:sz="0" w:space="0" w:color="auto"/>
          </w:divBdr>
        </w:div>
        <w:div w:id="417213251">
          <w:marLeft w:val="640"/>
          <w:marRight w:val="0"/>
          <w:marTop w:val="0"/>
          <w:marBottom w:val="0"/>
          <w:divBdr>
            <w:top w:val="none" w:sz="0" w:space="0" w:color="auto"/>
            <w:left w:val="none" w:sz="0" w:space="0" w:color="auto"/>
            <w:bottom w:val="none" w:sz="0" w:space="0" w:color="auto"/>
            <w:right w:val="none" w:sz="0" w:space="0" w:color="auto"/>
          </w:divBdr>
        </w:div>
        <w:div w:id="1596135236">
          <w:marLeft w:val="640"/>
          <w:marRight w:val="0"/>
          <w:marTop w:val="0"/>
          <w:marBottom w:val="0"/>
          <w:divBdr>
            <w:top w:val="none" w:sz="0" w:space="0" w:color="auto"/>
            <w:left w:val="none" w:sz="0" w:space="0" w:color="auto"/>
            <w:bottom w:val="none" w:sz="0" w:space="0" w:color="auto"/>
            <w:right w:val="none" w:sz="0" w:space="0" w:color="auto"/>
          </w:divBdr>
        </w:div>
        <w:div w:id="673382699">
          <w:marLeft w:val="640"/>
          <w:marRight w:val="0"/>
          <w:marTop w:val="0"/>
          <w:marBottom w:val="0"/>
          <w:divBdr>
            <w:top w:val="none" w:sz="0" w:space="0" w:color="auto"/>
            <w:left w:val="none" w:sz="0" w:space="0" w:color="auto"/>
            <w:bottom w:val="none" w:sz="0" w:space="0" w:color="auto"/>
            <w:right w:val="none" w:sz="0" w:space="0" w:color="auto"/>
          </w:divBdr>
        </w:div>
        <w:div w:id="1002077846">
          <w:marLeft w:val="640"/>
          <w:marRight w:val="0"/>
          <w:marTop w:val="0"/>
          <w:marBottom w:val="0"/>
          <w:divBdr>
            <w:top w:val="none" w:sz="0" w:space="0" w:color="auto"/>
            <w:left w:val="none" w:sz="0" w:space="0" w:color="auto"/>
            <w:bottom w:val="none" w:sz="0" w:space="0" w:color="auto"/>
            <w:right w:val="none" w:sz="0" w:space="0" w:color="auto"/>
          </w:divBdr>
        </w:div>
        <w:div w:id="568274233">
          <w:marLeft w:val="640"/>
          <w:marRight w:val="0"/>
          <w:marTop w:val="0"/>
          <w:marBottom w:val="0"/>
          <w:divBdr>
            <w:top w:val="none" w:sz="0" w:space="0" w:color="auto"/>
            <w:left w:val="none" w:sz="0" w:space="0" w:color="auto"/>
            <w:bottom w:val="none" w:sz="0" w:space="0" w:color="auto"/>
            <w:right w:val="none" w:sz="0" w:space="0" w:color="auto"/>
          </w:divBdr>
        </w:div>
        <w:div w:id="158738896">
          <w:marLeft w:val="640"/>
          <w:marRight w:val="0"/>
          <w:marTop w:val="0"/>
          <w:marBottom w:val="0"/>
          <w:divBdr>
            <w:top w:val="none" w:sz="0" w:space="0" w:color="auto"/>
            <w:left w:val="none" w:sz="0" w:space="0" w:color="auto"/>
            <w:bottom w:val="none" w:sz="0" w:space="0" w:color="auto"/>
            <w:right w:val="none" w:sz="0" w:space="0" w:color="auto"/>
          </w:divBdr>
        </w:div>
        <w:div w:id="456610820">
          <w:marLeft w:val="640"/>
          <w:marRight w:val="0"/>
          <w:marTop w:val="0"/>
          <w:marBottom w:val="0"/>
          <w:divBdr>
            <w:top w:val="none" w:sz="0" w:space="0" w:color="auto"/>
            <w:left w:val="none" w:sz="0" w:space="0" w:color="auto"/>
            <w:bottom w:val="none" w:sz="0" w:space="0" w:color="auto"/>
            <w:right w:val="none" w:sz="0" w:space="0" w:color="auto"/>
          </w:divBdr>
        </w:div>
        <w:div w:id="445539331">
          <w:marLeft w:val="640"/>
          <w:marRight w:val="0"/>
          <w:marTop w:val="0"/>
          <w:marBottom w:val="0"/>
          <w:divBdr>
            <w:top w:val="none" w:sz="0" w:space="0" w:color="auto"/>
            <w:left w:val="none" w:sz="0" w:space="0" w:color="auto"/>
            <w:bottom w:val="none" w:sz="0" w:space="0" w:color="auto"/>
            <w:right w:val="none" w:sz="0" w:space="0" w:color="auto"/>
          </w:divBdr>
        </w:div>
        <w:div w:id="2024547325">
          <w:marLeft w:val="640"/>
          <w:marRight w:val="0"/>
          <w:marTop w:val="0"/>
          <w:marBottom w:val="0"/>
          <w:divBdr>
            <w:top w:val="none" w:sz="0" w:space="0" w:color="auto"/>
            <w:left w:val="none" w:sz="0" w:space="0" w:color="auto"/>
            <w:bottom w:val="none" w:sz="0" w:space="0" w:color="auto"/>
            <w:right w:val="none" w:sz="0" w:space="0" w:color="auto"/>
          </w:divBdr>
        </w:div>
        <w:div w:id="1435174886">
          <w:marLeft w:val="640"/>
          <w:marRight w:val="0"/>
          <w:marTop w:val="0"/>
          <w:marBottom w:val="0"/>
          <w:divBdr>
            <w:top w:val="none" w:sz="0" w:space="0" w:color="auto"/>
            <w:left w:val="none" w:sz="0" w:space="0" w:color="auto"/>
            <w:bottom w:val="none" w:sz="0" w:space="0" w:color="auto"/>
            <w:right w:val="none" w:sz="0" w:space="0" w:color="auto"/>
          </w:divBdr>
        </w:div>
        <w:div w:id="848563330">
          <w:marLeft w:val="640"/>
          <w:marRight w:val="0"/>
          <w:marTop w:val="0"/>
          <w:marBottom w:val="0"/>
          <w:divBdr>
            <w:top w:val="none" w:sz="0" w:space="0" w:color="auto"/>
            <w:left w:val="none" w:sz="0" w:space="0" w:color="auto"/>
            <w:bottom w:val="none" w:sz="0" w:space="0" w:color="auto"/>
            <w:right w:val="none" w:sz="0" w:space="0" w:color="auto"/>
          </w:divBdr>
        </w:div>
        <w:div w:id="805589270">
          <w:marLeft w:val="640"/>
          <w:marRight w:val="0"/>
          <w:marTop w:val="0"/>
          <w:marBottom w:val="0"/>
          <w:divBdr>
            <w:top w:val="none" w:sz="0" w:space="0" w:color="auto"/>
            <w:left w:val="none" w:sz="0" w:space="0" w:color="auto"/>
            <w:bottom w:val="none" w:sz="0" w:space="0" w:color="auto"/>
            <w:right w:val="none" w:sz="0" w:space="0" w:color="auto"/>
          </w:divBdr>
        </w:div>
        <w:div w:id="1473912747">
          <w:marLeft w:val="640"/>
          <w:marRight w:val="0"/>
          <w:marTop w:val="0"/>
          <w:marBottom w:val="0"/>
          <w:divBdr>
            <w:top w:val="none" w:sz="0" w:space="0" w:color="auto"/>
            <w:left w:val="none" w:sz="0" w:space="0" w:color="auto"/>
            <w:bottom w:val="none" w:sz="0" w:space="0" w:color="auto"/>
            <w:right w:val="none" w:sz="0" w:space="0" w:color="auto"/>
          </w:divBdr>
        </w:div>
        <w:div w:id="1522165333">
          <w:marLeft w:val="640"/>
          <w:marRight w:val="0"/>
          <w:marTop w:val="0"/>
          <w:marBottom w:val="0"/>
          <w:divBdr>
            <w:top w:val="none" w:sz="0" w:space="0" w:color="auto"/>
            <w:left w:val="none" w:sz="0" w:space="0" w:color="auto"/>
            <w:bottom w:val="none" w:sz="0" w:space="0" w:color="auto"/>
            <w:right w:val="none" w:sz="0" w:space="0" w:color="auto"/>
          </w:divBdr>
        </w:div>
        <w:div w:id="712845135">
          <w:marLeft w:val="640"/>
          <w:marRight w:val="0"/>
          <w:marTop w:val="0"/>
          <w:marBottom w:val="0"/>
          <w:divBdr>
            <w:top w:val="none" w:sz="0" w:space="0" w:color="auto"/>
            <w:left w:val="none" w:sz="0" w:space="0" w:color="auto"/>
            <w:bottom w:val="none" w:sz="0" w:space="0" w:color="auto"/>
            <w:right w:val="none" w:sz="0" w:space="0" w:color="auto"/>
          </w:divBdr>
        </w:div>
        <w:div w:id="38093057">
          <w:marLeft w:val="640"/>
          <w:marRight w:val="0"/>
          <w:marTop w:val="0"/>
          <w:marBottom w:val="0"/>
          <w:divBdr>
            <w:top w:val="none" w:sz="0" w:space="0" w:color="auto"/>
            <w:left w:val="none" w:sz="0" w:space="0" w:color="auto"/>
            <w:bottom w:val="none" w:sz="0" w:space="0" w:color="auto"/>
            <w:right w:val="none" w:sz="0" w:space="0" w:color="auto"/>
          </w:divBdr>
        </w:div>
        <w:div w:id="1890068330">
          <w:marLeft w:val="640"/>
          <w:marRight w:val="0"/>
          <w:marTop w:val="0"/>
          <w:marBottom w:val="0"/>
          <w:divBdr>
            <w:top w:val="none" w:sz="0" w:space="0" w:color="auto"/>
            <w:left w:val="none" w:sz="0" w:space="0" w:color="auto"/>
            <w:bottom w:val="none" w:sz="0" w:space="0" w:color="auto"/>
            <w:right w:val="none" w:sz="0" w:space="0" w:color="auto"/>
          </w:divBdr>
        </w:div>
        <w:div w:id="127864539">
          <w:marLeft w:val="640"/>
          <w:marRight w:val="0"/>
          <w:marTop w:val="0"/>
          <w:marBottom w:val="0"/>
          <w:divBdr>
            <w:top w:val="none" w:sz="0" w:space="0" w:color="auto"/>
            <w:left w:val="none" w:sz="0" w:space="0" w:color="auto"/>
            <w:bottom w:val="none" w:sz="0" w:space="0" w:color="auto"/>
            <w:right w:val="none" w:sz="0" w:space="0" w:color="auto"/>
          </w:divBdr>
        </w:div>
        <w:div w:id="709845906">
          <w:marLeft w:val="640"/>
          <w:marRight w:val="0"/>
          <w:marTop w:val="0"/>
          <w:marBottom w:val="0"/>
          <w:divBdr>
            <w:top w:val="none" w:sz="0" w:space="0" w:color="auto"/>
            <w:left w:val="none" w:sz="0" w:space="0" w:color="auto"/>
            <w:bottom w:val="none" w:sz="0" w:space="0" w:color="auto"/>
            <w:right w:val="none" w:sz="0" w:space="0" w:color="auto"/>
          </w:divBdr>
        </w:div>
        <w:div w:id="854853921">
          <w:marLeft w:val="640"/>
          <w:marRight w:val="0"/>
          <w:marTop w:val="0"/>
          <w:marBottom w:val="0"/>
          <w:divBdr>
            <w:top w:val="none" w:sz="0" w:space="0" w:color="auto"/>
            <w:left w:val="none" w:sz="0" w:space="0" w:color="auto"/>
            <w:bottom w:val="none" w:sz="0" w:space="0" w:color="auto"/>
            <w:right w:val="none" w:sz="0" w:space="0" w:color="auto"/>
          </w:divBdr>
        </w:div>
        <w:div w:id="922186068">
          <w:marLeft w:val="640"/>
          <w:marRight w:val="0"/>
          <w:marTop w:val="0"/>
          <w:marBottom w:val="0"/>
          <w:divBdr>
            <w:top w:val="none" w:sz="0" w:space="0" w:color="auto"/>
            <w:left w:val="none" w:sz="0" w:space="0" w:color="auto"/>
            <w:bottom w:val="none" w:sz="0" w:space="0" w:color="auto"/>
            <w:right w:val="none" w:sz="0" w:space="0" w:color="auto"/>
          </w:divBdr>
        </w:div>
        <w:div w:id="1146966993">
          <w:marLeft w:val="640"/>
          <w:marRight w:val="0"/>
          <w:marTop w:val="0"/>
          <w:marBottom w:val="0"/>
          <w:divBdr>
            <w:top w:val="none" w:sz="0" w:space="0" w:color="auto"/>
            <w:left w:val="none" w:sz="0" w:space="0" w:color="auto"/>
            <w:bottom w:val="none" w:sz="0" w:space="0" w:color="auto"/>
            <w:right w:val="none" w:sz="0" w:space="0" w:color="auto"/>
          </w:divBdr>
        </w:div>
        <w:div w:id="436952654">
          <w:marLeft w:val="640"/>
          <w:marRight w:val="0"/>
          <w:marTop w:val="0"/>
          <w:marBottom w:val="0"/>
          <w:divBdr>
            <w:top w:val="none" w:sz="0" w:space="0" w:color="auto"/>
            <w:left w:val="none" w:sz="0" w:space="0" w:color="auto"/>
            <w:bottom w:val="none" w:sz="0" w:space="0" w:color="auto"/>
            <w:right w:val="none" w:sz="0" w:space="0" w:color="auto"/>
          </w:divBdr>
        </w:div>
        <w:div w:id="1731616976">
          <w:marLeft w:val="640"/>
          <w:marRight w:val="0"/>
          <w:marTop w:val="0"/>
          <w:marBottom w:val="0"/>
          <w:divBdr>
            <w:top w:val="none" w:sz="0" w:space="0" w:color="auto"/>
            <w:left w:val="none" w:sz="0" w:space="0" w:color="auto"/>
            <w:bottom w:val="none" w:sz="0" w:space="0" w:color="auto"/>
            <w:right w:val="none" w:sz="0" w:space="0" w:color="auto"/>
          </w:divBdr>
        </w:div>
        <w:div w:id="1000277087">
          <w:marLeft w:val="640"/>
          <w:marRight w:val="0"/>
          <w:marTop w:val="0"/>
          <w:marBottom w:val="0"/>
          <w:divBdr>
            <w:top w:val="none" w:sz="0" w:space="0" w:color="auto"/>
            <w:left w:val="none" w:sz="0" w:space="0" w:color="auto"/>
            <w:bottom w:val="none" w:sz="0" w:space="0" w:color="auto"/>
            <w:right w:val="none" w:sz="0" w:space="0" w:color="auto"/>
          </w:divBdr>
        </w:div>
        <w:div w:id="385027727">
          <w:marLeft w:val="640"/>
          <w:marRight w:val="0"/>
          <w:marTop w:val="0"/>
          <w:marBottom w:val="0"/>
          <w:divBdr>
            <w:top w:val="none" w:sz="0" w:space="0" w:color="auto"/>
            <w:left w:val="none" w:sz="0" w:space="0" w:color="auto"/>
            <w:bottom w:val="none" w:sz="0" w:space="0" w:color="auto"/>
            <w:right w:val="none" w:sz="0" w:space="0" w:color="auto"/>
          </w:divBdr>
        </w:div>
        <w:div w:id="1533229204">
          <w:marLeft w:val="640"/>
          <w:marRight w:val="0"/>
          <w:marTop w:val="0"/>
          <w:marBottom w:val="0"/>
          <w:divBdr>
            <w:top w:val="none" w:sz="0" w:space="0" w:color="auto"/>
            <w:left w:val="none" w:sz="0" w:space="0" w:color="auto"/>
            <w:bottom w:val="none" w:sz="0" w:space="0" w:color="auto"/>
            <w:right w:val="none" w:sz="0" w:space="0" w:color="auto"/>
          </w:divBdr>
        </w:div>
        <w:div w:id="527061928">
          <w:marLeft w:val="640"/>
          <w:marRight w:val="0"/>
          <w:marTop w:val="0"/>
          <w:marBottom w:val="0"/>
          <w:divBdr>
            <w:top w:val="none" w:sz="0" w:space="0" w:color="auto"/>
            <w:left w:val="none" w:sz="0" w:space="0" w:color="auto"/>
            <w:bottom w:val="none" w:sz="0" w:space="0" w:color="auto"/>
            <w:right w:val="none" w:sz="0" w:space="0" w:color="auto"/>
          </w:divBdr>
        </w:div>
        <w:div w:id="225143765">
          <w:marLeft w:val="640"/>
          <w:marRight w:val="0"/>
          <w:marTop w:val="0"/>
          <w:marBottom w:val="0"/>
          <w:divBdr>
            <w:top w:val="none" w:sz="0" w:space="0" w:color="auto"/>
            <w:left w:val="none" w:sz="0" w:space="0" w:color="auto"/>
            <w:bottom w:val="none" w:sz="0" w:space="0" w:color="auto"/>
            <w:right w:val="none" w:sz="0" w:space="0" w:color="auto"/>
          </w:divBdr>
        </w:div>
        <w:div w:id="1420059849">
          <w:marLeft w:val="640"/>
          <w:marRight w:val="0"/>
          <w:marTop w:val="0"/>
          <w:marBottom w:val="0"/>
          <w:divBdr>
            <w:top w:val="none" w:sz="0" w:space="0" w:color="auto"/>
            <w:left w:val="none" w:sz="0" w:space="0" w:color="auto"/>
            <w:bottom w:val="none" w:sz="0" w:space="0" w:color="auto"/>
            <w:right w:val="none" w:sz="0" w:space="0" w:color="auto"/>
          </w:divBdr>
        </w:div>
        <w:div w:id="798915329">
          <w:marLeft w:val="640"/>
          <w:marRight w:val="0"/>
          <w:marTop w:val="0"/>
          <w:marBottom w:val="0"/>
          <w:divBdr>
            <w:top w:val="none" w:sz="0" w:space="0" w:color="auto"/>
            <w:left w:val="none" w:sz="0" w:space="0" w:color="auto"/>
            <w:bottom w:val="none" w:sz="0" w:space="0" w:color="auto"/>
            <w:right w:val="none" w:sz="0" w:space="0" w:color="auto"/>
          </w:divBdr>
        </w:div>
        <w:div w:id="1773936497">
          <w:marLeft w:val="640"/>
          <w:marRight w:val="0"/>
          <w:marTop w:val="0"/>
          <w:marBottom w:val="0"/>
          <w:divBdr>
            <w:top w:val="none" w:sz="0" w:space="0" w:color="auto"/>
            <w:left w:val="none" w:sz="0" w:space="0" w:color="auto"/>
            <w:bottom w:val="none" w:sz="0" w:space="0" w:color="auto"/>
            <w:right w:val="none" w:sz="0" w:space="0" w:color="auto"/>
          </w:divBdr>
        </w:div>
        <w:div w:id="1521971714">
          <w:marLeft w:val="640"/>
          <w:marRight w:val="0"/>
          <w:marTop w:val="0"/>
          <w:marBottom w:val="0"/>
          <w:divBdr>
            <w:top w:val="none" w:sz="0" w:space="0" w:color="auto"/>
            <w:left w:val="none" w:sz="0" w:space="0" w:color="auto"/>
            <w:bottom w:val="none" w:sz="0" w:space="0" w:color="auto"/>
            <w:right w:val="none" w:sz="0" w:space="0" w:color="auto"/>
          </w:divBdr>
        </w:div>
        <w:div w:id="261644567">
          <w:marLeft w:val="640"/>
          <w:marRight w:val="0"/>
          <w:marTop w:val="0"/>
          <w:marBottom w:val="0"/>
          <w:divBdr>
            <w:top w:val="none" w:sz="0" w:space="0" w:color="auto"/>
            <w:left w:val="none" w:sz="0" w:space="0" w:color="auto"/>
            <w:bottom w:val="none" w:sz="0" w:space="0" w:color="auto"/>
            <w:right w:val="none" w:sz="0" w:space="0" w:color="auto"/>
          </w:divBdr>
        </w:div>
        <w:div w:id="1128010393">
          <w:marLeft w:val="640"/>
          <w:marRight w:val="0"/>
          <w:marTop w:val="0"/>
          <w:marBottom w:val="0"/>
          <w:divBdr>
            <w:top w:val="none" w:sz="0" w:space="0" w:color="auto"/>
            <w:left w:val="none" w:sz="0" w:space="0" w:color="auto"/>
            <w:bottom w:val="none" w:sz="0" w:space="0" w:color="auto"/>
            <w:right w:val="none" w:sz="0" w:space="0" w:color="auto"/>
          </w:divBdr>
        </w:div>
        <w:div w:id="863590706">
          <w:marLeft w:val="640"/>
          <w:marRight w:val="0"/>
          <w:marTop w:val="0"/>
          <w:marBottom w:val="0"/>
          <w:divBdr>
            <w:top w:val="none" w:sz="0" w:space="0" w:color="auto"/>
            <w:left w:val="none" w:sz="0" w:space="0" w:color="auto"/>
            <w:bottom w:val="none" w:sz="0" w:space="0" w:color="auto"/>
            <w:right w:val="none" w:sz="0" w:space="0" w:color="auto"/>
          </w:divBdr>
        </w:div>
        <w:div w:id="158347651">
          <w:marLeft w:val="640"/>
          <w:marRight w:val="0"/>
          <w:marTop w:val="0"/>
          <w:marBottom w:val="0"/>
          <w:divBdr>
            <w:top w:val="none" w:sz="0" w:space="0" w:color="auto"/>
            <w:left w:val="none" w:sz="0" w:space="0" w:color="auto"/>
            <w:bottom w:val="none" w:sz="0" w:space="0" w:color="auto"/>
            <w:right w:val="none" w:sz="0" w:space="0" w:color="auto"/>
          </w:divBdr>
        </w:div>
        <w:div w:id="1391733845">
          <w:marLeft w:val="640"/>
          <w:marRight w:val="0"/>
          <w:marTop w:val="0"/>
          <w:marBottom w:val="0"/>
          <w:divBdr>
            <w:top w:val="none" w:sz="0" w:space="0" w:color="auto"/>
            <w:left w:val="none" w:sz="0" w:space="0" w:color="auto"/>
            <w:bottom w:val="none" w:sz="0" w:space="0" w:color="auto"/>
            <w:right w:val="none" w:sz="0" w:space="0" w:color="auto"/>
          </w:divBdr>
        </w:div>
        <w:div w:id="1429159134">
          <w:marLeft w:val="640"/>
          <w:marRight w:val="0"/>
          <w:marTop w:val="0"/>
          <w:marBottom w:val="0"/>
          <w:divBdr>
            <w:top w:val="none" w:sz="0" w:space="0" w:color="auto"/>
            <w:left w:val="none" w:sz="0" w:space="0" w:color="auto"/>
            <w:bottom w:val="none" w:sz="0" w:space="0" w:color="auto"/>
            <w:right w:val="none" w:sz="0" w:space="0" w:color="auto"/>
          </w:divBdr>
        </w:div>
        <w:div w:id="1606186473">
          <w:marLeft w:val="640"/>
          <w:marRight w:val="0"/>
          <w:marTop w:val="0"/>
          <w:marBottom w:val="0"/>
          <w:divBdr>
            <w:top w:val="none" w:sz="0" w:space="0" w:color="auto"/>
            <w:left w:val="none" w:sz="0" w:space="0" w:color="auto"/>
            <w:bottom w:val="none" w:sz="0" w:space="0" w:color="auto"/>
            <w:right w:val="none" w:sz="0" w:space="0" w:color="auto"/>
          </w:divBdr>
        </w:div>
        <w:div w:id="460658725">
          <w:marLeft w:val="640"/>
          <w:marRight w:val="0"/>
          <w:marTop w:val="0"/>
          <w:marBottom w:val="0"/>
          <w:divBdr>
            <w:top w:val="none" w:sz="0" w:space="0" w:color="auto"/>
            <w:left w:val="none" w:sz="0" w:space="0" w:color="auto"/>
            <w:bottom w:val="none" w:sz="0" w:space="0" w:color="auto"/>
            <w:right w:val="none" w:sz="0" w:space="0" w:color="auto"/>
          </w:divBdr>
        </w:div>
        <w:div w:id="1715231052">
          <w:marLeft w:val="640"/>
          <w:marRight w:val="0"/>
          <w:marTop w:val="0"/>
          <w:marBottom w:val="0"/>
          <w:divBdr>
            <w:top w:val="none" w:sz="0" w:space="0" w:color="auto"/>
            <w:left w:val="none" w:sz="0" w:space="0" w:color="auto"/>
            <w:bottom w:val="none" w:sz="0" w:space="0" w:color="auto"/>
            <w:right w:val="none" w:sz="0" w:space="0" w:color="auto"/>
          </w:divBdr>
        </w:div>
        <w:div w:id="630012579">
          <w:marLeft w:val="640"/>
          <w:marRight w:val="0"/>
          <w:marTop w:val="0"/>
          <w:marBottom w:val="0"/>
          <w:divBdr>
            <w:top w:val="none" w:sz="0" w:space="0" w:color="auto"/>
            <w:left w:val="none" w:sz="0" w:space="0" w:color="auto"/>
            <w:bottom w:val="none" w:sz="0" w:space="0" w:color="auto"/>
            <w:right w:val="none" w:sz="0" w:space="0" w:color="auto"/>
          </w:divBdr>
        </w:div>
        <w:div w:id="1024790207">
          <w:marLeft w:val="640"/>
          <w:marRight w:val="0"/>
          <w:marTop w:val="0"/>
          <w:marBottom w:val="0"/>
          <w:divBdr>
            <w:top w:val="none" w:sz="0" w:space="0" w:color="auto"/>
            <w:left w:val="none" w:sz="0" w:space="0" w:color="auto"/>
            <w:bottom w:val="none" w:sz="0" w:space="0" w:color="auto"/>
            <w:right w:val="none" w:sz="0" w:space="0" w:color="auto"/>
          </w:divBdr>
        </w:div>
        <w:div w:id="489641331">
          <w:marLeft w:val="640"/>
          <w:marRight w:val="0"/>
          <w:marTop w:val="0"/>
          <w:marBottom w:val="0"/>
          <w:divBdr>
            <w:top w:val="none" w:sz="0" w:space="0" w:color="auto"/>
            <w:left w:val="none" w:sz="0" w:space="0" w:color="auto"/>
            <w:bottom w:val="none" w:sz="0" w:space="0" w:color="auto"/>
            <w:right w:val="none" w:sz="0" w:space="0" w:color="auto"/>
          </w:divBdr>
        </w:div>
        <w:div w:id="464738218">
          <w:marLeft w:val="640"/>
          <w:marRight w:val="0"/>
          <w:marTop w:val="0"/>
          <w:marBottom w:val="0"/>
          <w:divBdr>
            <w:top w:val="none" w:sz="0" w:space="0" w:color="auto"/>
            <w:left w:val="none" w:sz="0" w:space="0" w:color="auto"/>
            <w:bottom w:val="none" w:sz="0" w:space="0" w:color="auto"/>
            <w:right w:val="none" w:sz="0" w:space="0" w:color="auto"/>
          </w:divBdr>
        </w:div>
        <w:div w:id="941496038">
          <w:marLeft w:val="640"/>
          <w:marRight w:val="0"/>
          <w:marTop w:val="0"/>
          <w:marBottom w:val="0"/>
          <w:divBdr>
            <w:top w:val="none" w:sz="0" w:space="0" w:color="auto"/>
            <w:left w:val="none" w:sz="0" w:space="0" w:color="auto"/>
            <w:bottom w:val="none" w:sz="0" w:space="0" w:color="auto"/>
            <w:right w:val="none" w:sz="0" w:space="0" w:color="auto"/>
          </w:divBdr>
        </w:div>
        <w:div w:id="368795965">
          <w:marLeft w:val="640"/>
          <w:marRight w:val="0"/>
          <w:marTop w:val="0"/>
          <w:marBottom w:val="0"/>
          <w:divBdr>
            <w:top w:val="none" w:sz="0" w:space="0" w:color="auto"/>
            <w:left w:val="none" w:sz="0" w:space="0" w:color="auto"/>
            <w:bottom w:val="none" w:sz="0" w:space="0" w:color="auto"/>
            <w:right w:val="none" w:sz="0" w:space="0" w:color="auto"/>
          </w:divBdr>
        </w:div>
        <w:div w:id="46225628">
          <w:marLeft w:val="640"/>
          <w:marRight w:val="0"/>
          <w:marTop w:val="0"/>
          <w:marBottom w:val="0"/>
          <w:divBdr>
            <w:top w:val="none" w:sz="0" w:space="0" w:color="auto"/>
            <w:left w:val="none" w:sz="0" w:space="0" w:color="auto"/>
            <w:bottom w:val="none" w:sz="0" w:space="0" w:color="auto"/>
            <w:right w:val="none" w:sz="0" w:space="0" w:color="auto"/>
          </w:divBdr>
        </w:div>
        <w:div w:id="1954626321">
          <w:marLeft w:val="640"/>
          <w:marRight w:val="0"/>
          <w:marTop w:val="0"/>
          <w:marBottom w:val="0"/>
          <w:divBdr>
            <w:top w:val="none" w:sz="0" w:space="0" w:color="auto"/>
            <w:left w:val="none" w:sz="0" w:space="0" w:color="auto"/>
            <w:bottom w:val="none" w:sz="0" w:space="0" w:color="auto"/>
            <w:right w:val="none" w:sz="0" w:space="0" w:color="auto"/>
          </w:divBdr>
        </w:div>
        <w:div w:id="151410213">
          <w:marLeft w:val="640"/>
          <w:marRight w:val="0"/>
          <w:marTop w:val="0"/>
          <w:marBottom w:val="0"/>
          <w:divBdr>
            <w:top w:val="none" w:sz="0" w:space="0" w:color="auto"/>
            <w:left w:val="none" w:sz="0" w:space="0" w:color="auto"/>
            <w:bottom w:val="none" w:sz="0" w:space="0" w:color="auto"/>
            <w:right w:val="none" w:sz="0" w:space="0" w:color="auto"/>
          </w:divBdr>
        </w:div>
        <w:div w:id="485711338">
          <w:marLeft w:val="640"/>
          <w:marRight w:val="0"/>
          <w:marTop w:val="0"/>
          <w:marBottom w:val="0"/>
          <w:divBdr>
            <w:top w:val="none" w:sz="0" w:space="0" w:color="auto"/>
            <w:left w:val="none" w:sz="0" w:space="0" w:color="auto"/>
            <w:bottom w:val="none" w:sz="0" w:space="0" w:color="auto"/>
            <w:right w:val="none" w:sz="0" w:space="0" w:color="auto"/>
          </w:divBdr>
        </w:div>
        <w:div w:id="473715721">
          <w:marLeft w:val="640"/>
          <w:marRight w:val="0"/>
          <w:marTop w:val="0"/>
          <w:marBottom w:val="0"/>
          <w:divBdr>
            <w:top w:val="none" w:sz="0" w:space="0" w:color="auto"/>
            <w:left w:val="none" w:sz="0" w:space="0" w:color="auto"/>
            <w:bottom w:val="none" w:sz="0" w:space="0" w:color="auto"/>
            <w:right w:val="none" w:sz="0" w:space="0" w:color="auto"/>
          </w:divBdr>
        </w:div>
        <w:div w:id="555554651">
          <w:marLeft w:val="640"/>
          <w:marRight w:val="0"/>
          <w:marTop w:val="0"/>
          <w:marBottom w:val="0"/>
          <w:divBdr>
            <w:top w:val="none" w:sz="0" w:space="0" w:color="auto"/>
            <w:left w:val="none" w:sz="0" w:space="0" w:color="auto"/>
            <w:bottom w:val="none" w:sz="0" w:space="0" w:color="auto"/>
            <w:right w:val="none" w:sz="0" w:space="0" w:color="auto"/>
          </w:divBdr>
        </w:div>
        <w:div w:id="306054937">
          <w:marLeft w:val="640"/>
          <w:marRight w:val="0"/>
          <w:marTop w:val="0"/>
          <w:marBottom w:val="0"/>
          <w:divBdr>
            <w:top w:val="none" w:sz="0" w:space="0" w:color="auto"/>
            <w:left w:val="none" w:sz="0" w:space="0" w:color="auto"/>
            <w:bottom w:val="none" w:sz="0" w:space="0" w:color="auto"/>
            <w:right w:val="none" w:sz="0" w:space="0" w:color="auto"/>
          </w:divBdr>
        </w:div>
        <w:div w:id="1594893736">
          <w:marLeft w:val="640"/>
          <w:marRight w:val="0"/>
          <w:marTop w:val="0"/>
          <w:marBottom w:val="0"/>
          <w:divBdr>
            <w:top w:val="none" w:sz="0" w:space="0" w:color="auto"/>
            <w:left w:val="none" w:sz="0" w:space="0" w:color="auto"/>
            <w:bottom w:val="none" w:sz="0" w:space="0" w:color="auto"/>
            <w:right w:val="none" w:sz="0" w:space="0" w:color="auto"/>
          </w:divBdr>
        </w:div>
        <w:div w:id="1915047103">
          <w:marLeft w:val="640"/>
          <w:marRight w:val="0"/>
          <w:marTop w:val="0"/>
          <w:marBottom w:val="0"/>
          <w:divBdr>
            <w:top w:val="none" w:sz="0" w:space="0" w:color="auto"/>
            <w:left w:val="none" w:sz="0" w:space="0" w:color="auto"/>
            <w:bottom w:val="none" w:sz="0" w:space="0" w:color="auto"/>
            <w:right w:val="none" w:sz="0" w:space="0" w:color="auto"/>
          </w:divBdr>
        </w:div>
        <w:div w:id="592015106">
          <w:marLeft w:val="640"/>
          <w:marRight w:val="0"/>
          <w:marTop w:val="0"/>
          <w:marBottom w:val="0"/>
          <w:divBdr>
            <w:top w:val="none" w:sz="0" w:space="0" w:color="auto"/>
            <w:left w:val="none" w:sz="0" w:space="0" w:color="auto"/>
            <w:bottom w:val="none" w:sz="0" w:space="0" w:color="auto"/>
            <w:right w:val="none" w:sz="0" w:space="0" w:color="auto"/>
          </w:divBdr>
        </w:div>
        <w:div w:id="1729259040">
          <w:marLeft w:val="640"/>
          <w:marRight w:val="0"/>
          <w:marTop w:val="0"/>
          <w:marBottom w:val="0"/>
          <w:divBdr>
            <w:top w:val="none" w:sz="0" w:space="0" w:color="auto"/>
            <w:left w:val="none" w:sz="0" w:space="0" w:color="auto"/>
            <w:bottom w:val="none" w:sz="0" w:space="0" w:color="auto"/>
            <w:right w:val="none" w:sz="0" w:space="0" w:color="auto"/>
          </w:divBdr>
        </w:div>
        <w:div w:id="769744183">
          <w:marLeft w:val="640"/>
          <w:marRight w:val="0"/>
          <w:marTop w:val="0"/>
          <w:marBottom w:val="0"/>
          <w:divBdr>
            <w:top w:val="none" w:sz="0" w:space="0" w:color="auto"/>
            <w:left w:val="none" w:sz="0" w:space="0" w:color="auto"/>
            <w:bottom w:val="none" w:sz="0" w:space="0" w:color="auto"/>
            <w:right w:val="none" w:sz="0" w:space="0" w:color="auto"/>
          </w:divBdr>
        </w:div>
        <w:div w:id="1792554069">
          <w:marLeft w:val="640"/>
          <w:marRight w:val="0"/>
          <w:marTop w:val="0"/>
          <w:marBottom w:val="0"/>
          <w:divBdr>
            <w:top w:val="none" w:sz="0" w:space="0" w:color="auto"/>
            <w:left w:val="none" w:sz="0" w:space="0" w:color="auto"/>
            <w:bottom w:val="none" w:sz="0" w:space="0" w:color="auto"/>
            <w:right w:val="none" w:sz="0" w:space="0" w:color="auto"/>
          </w:divBdr>
        </w:div>
        <w:div w:id="467091578">
          <w:marLeft w:val="640"/>
          <w:marRight w:val="0"/>
          <w:marTop w:val="0"/>
          <w:marBottom w:val="0"/>
          <w:divBdr>
            <w:top w:val="none" w:sz="0" w:space="0" w:color="auto"/>
            <w:left w:val="none" w:sz="0" w:space="0" w:color="auto"/>
            <w:bottom w:val="none" w:sz="0" w:space="0" w:color="auto"/>
            <w:right w:val="none" w:sz="0" w:space="0" w:color="auto"/>
          </w:divBdr>
        </w:div>
        <w:div w:id="53088000">
          <w:marLeft w:val="640"/>
          <w:marRight w:val="0"/>
          <w:marTop w:val="0"/>
          <w:marBottom w:val="0"/>
          <w:divBdr>
            <w:top w:val="none" w:sz="0" w:space="0" w:color="auto"/>
            <w:left w:val="none" w:sz="0" w:space="0" w:color="auto"/>
            <w:bottom w:val="none" w:sz="0" w:space="0" w:color="auto"/>
            <w:right w:val="none" w:sz="0" w:space="0" w:color="auto"/>
          </w:divBdr>
        </w:div>
        <w:div w:id="375618106">
          <w:marLeft w:val="640"/>
          <w:marRight w:val="0"/>
          <w:marTop w:val="0"/>
          <w:marBottom w:val="0"/>
          <w:divBdr>
            <w:top w:val="none" w:sz="0" w:space="0" w:color="auto"/>
            <w:left w:val="none" w:sz="0" w:space="0" w:color="auto"/>
            <w:bottom w:val="none" w:sz="0" w:space="0" w:color="auto"/>
            <w:right w:val="none" w:sz="0" w:space="0" w:color="auto"/>
          </w:divBdr>
        </w:div>
        <w:div w:id="1352991433">
          <w:marLeft w:val="640"/>
          <w:marRight w:val="0"/>
          <w:marTop w:val="0"/>
          <w:marBottom w:val="0"/>
          <w:divBdr>
            <w:top w:val="none" w:sz="0" w:space="0" w:color="auto"/>
            <w:left w:val="none" w:sz="0" w:space="0" w:color="auto"/>
            <w:bottom w:val="none" w:sz="0" w:space="0" w:color="auto"/>
            <w:right w:val="none" w:sz="0" w:space="0" w:color="auto"/>
          </w:divBdr>
        </w:div>
        <w:div w:id="972324739">
          <w:marLeft w:val="640"/>
          <w:marRight w:val="0"/>
          <w:marTop w:val="0"/>
          <w:marBottom w:val="0"/>
          <w:divBdr>
            <w:top w:val="none" w:sz="0" w:space="0" w:color="auto"/>
            <w:left w:val="none" w:sz="0" w:space="0" w:color="auto"/>
            <w:bottom w:val="none" w:sz="0" w:space="0" w:color="auto"/>
            <w:right w:val="none" w:sz="0" w:space="0" w:color="auto"/>
          </w:divBdr>
        </w:div>
        <w:div w:id="1753234571">
          <w:marLeft w:val="640"/>
          <w:marRight w:val="0"/>
          <w:marTop w:val="0"/>
          <w:marBottom w:val="0"/>
          <w:divBdr>
            <w:top w:val="none" w:sz="0" w:space="0" w:color="auto"/>
            <w:left w:val="none" w:sz="0" w:space="0" w:color="auto"/>
            <w:bottom w:val="none" w:sz="0" w:space="0" w:color="auto"/>
            <w:right w:val="none" w:sz="0" w:space="0" w:color="auto"/>
          </w:divBdr>
        </w:div>
        <w:div w:id="1609659484">
          <w:marLeft w:val="640"/>
          <w:marRight w:val="0"/>
          <w:marTop w:val="0"/>
          <w:marBottom w:val="0"/>
          <w:divBdr>
            <w:top w:val="none" w:sz="0" w:space="0" w:color="auto"/>
            <w:left w:val="none" w:sz="0" w:space="0" w:color="auto"/>
            <w:bottom w:val="none" w:sz="0" w:space="0" w:color="auto"/>
            <w:right w:val="none" w:sz="0" w:space="0" w:color="auto"/>
          </w:divBdr>
        </w:div>
        <w:div w:id="1403985950">
          <w:marLeft w:val="640"/>
          <w:marRight w:val="0"/>
          <w:marTop w:val="0"/>
          <w:marBottom w:val="0"/>
          <w:divBdr>
            <w:top w:val="none" w:sz="0" w:space="0" w:color="auto"/>
            <w:left w:val="none" w:sz="0" w:space="0" w:color="auto"/>
            <w:bottom w:val="none" w:sz="0" w:space="0" w:color="auto"/>
            <w:right w:val="none" w:sz="0" w:space="0" w:color="auto"/>
          </w:divBdr>
        </w:div>
        <w:div w:id="1512261067">
          <w:marLeft w:val="640"/>
          <w:marRight w:val="0"/>
          <w:marTop w:val="0"/>
          <w:marBottom w:val="0"/>
          <w:divBdr>
            <w:top w:val="none" w:sz="0" w:space="0" w:color="auto"/>
            <w:left w:val="none" w:sz="0" w:space="0" w:color="auto"/>
            <w:bottom w:val="none" w:sz="0" w:space="0" w:color="auto"/>
            <w:right w:val="none" w:sz="0" w:space="0" w:color="auto"/>
          </w:divBdr>
        </w:div>
        <w:div w:id="866605203">
          <w:marLeft w:val="640"/>
          <w:marRight w:val="0"/>
          <w:marTop w:val="0"/>
          <w:marBottom w:val="0"/>
          <w:divBdr>
            <w:top w:val="none" w:sz="0" w:space="0" w:color="auto"/>
            <w:left w:val="none" w:sz="0" w:space="0" w:color="auto"/>
            <w:bottom w:val="none" w:sz="0" w:space="0" w:color="auto"/>
            <w:right w:val="none" w:sz="0" w:space="0" w:color="auto"/>
          </w:divBdr>
        </w:div>
        <w:div w:id="662898960">
          <w:marLeft w:val="640"/>
          <w:marRight w:val="0"/>
          <w:marTop w:val="0"/>
          <w:marBottom w:val="0"/>
          <w:divBdr>
            <w:top w:val="none" w:sz="0" w:space="0" w:color="auto"/>
            <w:left w:val="none" w:sz="0" w:space="0" w:color="auto"/>
            <w:bottom w:val="none" w:sz="0" w:space="0" w:color="auto"/>
            <w:right w:val="none" w:sz="0" w:space="0" w:color="auto"/>
          </w:divBdr>
        </w:div>
        <w:div w:id="451827713">
          <w:marLeft w:val="640"/>
          <w:marRight w:val="0"/>
          <w:marTop w:val="0"/>
          <w:marBottom w:val="0"/>
          <w:divBdr>
            <w:top w:val="none" w:sz="0" w:space="0" w:color="auto"/>
            <w:left w:val="none" w:sz="0" w:space="0" w:color="auto"/>
            <w:bottom w:val="none" w:sz="0" w:space="0" w:color="auto"/>
            <w:right w:val="none" w:sz="0" w:space="0" w:color="auto"/>
          </w:divBdr>
        </w:div>
        <w:div w:id="243339892">
          <w:marLeft w:val="640"/>
          <w:marRight w:val="0"/>
          <w:marTop w:val="0"/>
          <w:marBottom w:val="0"/>
          <w:divBdr>
            <w:top w:val="none" w:sz="0" w:space="0" w:color="auto"/>
            <w:left w:val="none" w:sz="0" w:space="0" w:color="auto"/>
            <w:bottom w:val="none" w:sz="0" w:space="0" w:color="auto"/>
            <w:right w:val="none" w:sz="0" w:space="0" w:color="auto"/>
          </w:divBdr>
        </w:div>
        <w:div w:id="1632829765">
          <w:marLeft w:val="640"/>
          <w:marRight w:val="0"/>
          <w:marTop w:val="0"/>
          <w:marBottom w:val="0"/>
          <w:divBdr>
            <w:top w:val="none" w:sz="0" w:space="0" w:color="auto"/>
            <w:left w:val="none" w:sz="0" w:space="0" w:color="auto"/>
            <w:bottom w:val="none" w:sz="0" w:space="0" w:color="auto"/>
            <w:right w:val="none" w:sz="0" w:space="0" w:color="auto"/>
          </w:divBdr>
        </w:div>
        <w:div w:id="1469741613">
          <w:marLeft w:val="640"/>
          <w:marRight w:val="0"/>
          <w:marTop w:val="0"/>
          <w:marBottom w:val="0"/>
          <w:divBdr>
            <w:top w:val="none" w:sz="0" w:space="0" w:color="auto"/>
            <w:left w:val="none" w:sz="0" w:space="0" w:color="auto"/>
            <w:bottom w:val="none" w:sz="0" w:space="0" w:color="auto"/>
            <w:right w:val="none" w:sz="0" w:space="0" w:color="auto"/>
          </w:divBdr>
        </w:div>
        <w:div w:id="229119026">
          <w:marLeft w:val="640"/>
          <w:marRight w:val="0"/>
          <w:marTop w:val="0"/>
          <w:marBottom w:val="0"/>
          <w:divBdr>
            <w:top w:val="none" w:sz="0" w:space="0" w:color="auto"/>
            <w:left w:val="none" w:sz="0" w:space="0" w:color="auto"/>
            <w:bottom w:val="none" w:sz="0" w:space="0" w:color="auto"/>
            <w:right w:val="none" w:sz="0" w:space="0" w:color="auto"/>
          </w:divBdr>
        </w:div>
        <w:div w:id="1557430049">
          <w:marLeft w:val="640"/>
          <w:marRight w:val="0"/>
          <w:marTop w:val="0"/>
          <w:marBottom w:val="0"/>
          <w:divBdr>
            <w:top w:val="none" w:sz="0" w:space="0" w:color="auto"/>
            <w:left w:val="none" w:sz="0" w:space="0" w:color="auto"/>
            <w:bottom w:val="none" w:sz="0" w:space="0" w:color="auto"/>
            <w:right w:val="none" w:sz="0" w:space="0" w:color="auto"/>
          </w:divBdr>
        </w:div>
        <w:div w:id="750081219">
          <w:marLeft w:val="640"/>
          <w:marRight w:val="0"/>
          <w:marTop w:val="0"/>
          <w:marBottom w:val="0"/>
          <w:divBdr>
            <w:top w:val="none" w:sz="0" w:space="0" w:color="auto"/>
            <w:left w:val="none" w:sz="0" w:space="0" w:color="auto"/>
            <w:bottom w:val="none" w:sz="0" w:space="0" w:color="auto"/>
            <w:right w:val="none" w:sz="0" w:space="0" w:color="auto"/>
          </w:divBdr>
        </w:div>
        <w:div w:id="1601717409">
          <w:marLeft w:val="640"/>
          <w:marRight w:val="0"/>
          <w:marTop w:val="0"/>
          <w:marBottom w:val="0"/>
          <w:divBdr>
            <w:top w:val="none" w:sz="0" w:space="0" w:color="auto"/>
            <w:left w:val="none" w:sz="0" w:space="0" w:color="auto"/>
            <w:bottom w:val="none" w:sz="0" w:space="0" w:color="auto"/>
            <w:right w:val="none" w:sz="0" w:space="0" w:color="auto"/>
          </w:divBdr>
        </w:div>
        <w:div w:id="1552184605">
          <w:marLeft w:val="640"/>
          <w:marRight w:val="0"/>
          <w:marTop w:val="0"/>
          <w:marBottom w:val="0"/>
          <w:divBdr>
            <w:top w:val="none" w:sz="0" w:space="0" w:color="auto"/>
            <w:left w:val="none" w:sz="0" w:space="0" w:color="auto"/>
            <w:bottom w:val="none" w:sz="0" w:space="0" w:color="auto"/>
            <w:right w:val="none" w:sz="0" w:space="0" w:color="auto"/>
          </w:divBdr>
        </w:div>
        <w:div w:id="871652078">
          <w:marLeft w:val="640"/>
          <w:marRight w:val="0"/>
          <w:marTop w:val="0"/>
          <w:marBottom w:val="0"/>
          <w:divBdr>
            <w:top w:val="none" w:sz="0" w:space="0" w:color="auto"/>
            <w:left w:val="none" w:sz="0" w:space="0" w:color="auto"/>
            <w:bottom w:val="none" w:sz="0" w:space="0" w:color="auto"/>
            <w:right w:val="none" w:sz="0" w:space="0" w:color="auto"/>
          </w:divBdr>
        </w:div>
        <w:div w:id="1573465986">
          <w:marLeft w:val="640"/>
          <w:marRight w:val="0"/>
          <w:marTop w:val="0"/>
          <w:marBottom w:val="0"/>
          <w:divBdr>
            <w:top w:val="none" w:sz="0" w:space="0" w:color="auto"/>
            <w:left w:val="none" w:sz="0" w:space="0" w:color="auto"/>
            <w:bottom w:val="none" w:sz="0" w:space="0" w:color="auto"/>
            <w:right w:val="none" w:sz="0" w:space="0" w:color="auto"/>
          </w:divBdr>
        </w:div>
        <w:div w:id="111175579">
          <w:marLeft w:val="640"/>
          <w:marRight w:val="0"/>
          <w:marTop w:val="0"/>
          <w:marBottom w:val="0"/>
          <w:divBdr>
            <w:top w:val="none" w:sz="0" w:space="0" w:color="auto"/>
            <w:left w:val="none" w:sz="0" w:space="0" w:color="auto"/>
            <w:bottom w:val="none" w:sz="0" w:space="0" w:color="auto"/>
            <w:right w:val="none" w:sz="0" w:space="0" w:color="auto"/>
          </w:divBdr>
        </w:div>
        <w:div w:id="899680679">
          <w:marLeft w:val="640"/>
          <w:marRight w:val="0"/>
          <w:marTop w:val="0"/>
          <w:marBottom w:val="0"/>
          <w:divBdr>
            <w:top w:val="none" w:sz="0" w:space="0" w:color="auto"/>
            <w:left w:val="none" w:sz="0" w:space="0" w:color="auto"/>
            <w:bottom w:val="none" w:sz="0" w:space="0" w:color="auto"/>
            <w:right w:val="none" w:sz="0" w:space="0" w:color="auto"/>
          </w:divBdr>
        </w:div>
        <w:div w:id="1114668583">
          <w:marLeft w:val="640"/>
          <w:marRight w:val="0"/>
          <w:marTop w:val="0"/>
          <w:marBottom w:val="0"/>
          <w:divBdr>
            <w:top w:val="none" w:sz="0" w:space="0" w:color="auto"/>
            <w:left w:val="none" w:sz="0" w:space="0" w:color="auto"/>
            <w:bottom w:val="none" w:sz="0" w:space="0" w:color="auto"/>
            <w:right w:val="none" w:sz="0" w:space="0" w:color="auto"/>
          </w:divBdr>
        </w:div>
        <w:div w:id="1402677980">
          <w:marLeft w:val="640"/>
          <w:marRight w:val="0"/>
          <w:marTop w:val="0"/>
          <w:marBottom w:val="0"/>
          <w:divBdr>
            <w:top w:val="none" w:sz="0" w:space="0" w:color="auto"/>
            <w:left w:val="none" w:sz="0" w:space="0" w:color="auto"/>
            <w:bottom w:val="none" w:sz="0" w:space="0" w:color="auto"/>
            <w:right w:val="none" w:sz="0" w:space="0" w:color="auto"/>
          </w:divBdr>
        </w:div>
        <w:div w:id="1372339727">
          <w:marLeft w:val="640"/>
          <w:marRight w:val="0"/>
          <w:marTop w:val="0"/>
          <w:marBottom w:val="0"/>
          <w:divBdr>
            <w:top w:val="none" w:sz="0" w:space="0" w:color="auto"/>
            <w:left w:val="none" w:sz="0" w:space="0" w:color="auto"/>
            <w:bottom w:val="none" w:sz="0" w:space="0" w:color="auto"/>
            <w:right w:val="none" w:sz="0" w:space="0" w:color="auto"/>
          </w:divBdr>
        </w:div>
        <w:div w:id="331639195">
          <w:marLeft w:val="640"/>
          <w:marRight w:val="0"/>
          <w:marTop w:val="0"/>
          <w:marBottom w:val="0"/>
          <w:divBdr>
            <w:top w:val="none" w:sz="0" w:space="0" w:color="auto"/>
            <w:left w:val="none" w:sz="0" w:space="0" w:color="auto"/>
            <w:bottom w:val="none" w:sz="0" w:space="0" w:color="auto"/>
            <w:right w:val="none" w:sz="0" w:space="0" w:color="auto"/>
          </w:divBdr>
        </w:div>
        <w:div w:id="812254040">
          <w:marLeft w:val="640"/>
          <w:marRight w:val="0"/>
          <w:marTop w:val="0"/>
          <w:marBottom w:val="0"/>
          <w:divBdr>
            <w:top w:val="none" w:sz="0" w:space="0" w:color="auto"/>
            <w:left w:val="none" w:sz="0" w:space="0" w:color="auto"/>
            <w:bottom w:val="none" w:sz="0" w:space="0" w:color="auto"/>
            <w:right w:val="none" w:sz="0" w:space="0" w:color="auto"/>
          </w:divBdr>
        </w:div>
        <w:div w:id="1715693571">
          <w:marLeft w:val="640"/>
          <w:marRight w:val="0"/>
          <w:marTop w:val="0"/>
          <w:marBottom w:val="0"/>
          <w:divBdr>
            <w:top w:val="none" w:sz="0" w:space="0" w:color="auto"/>
            <w:left w:val="none" w:sz="0" w:space="0" w:color="auto"/>
            <w:bottom w:val="none" w:sz="0" w:space="0" w:color="auto"/>
            <w:right w:val="none" w:sz="0" w:space="0" w:color="auto"/>
          </w:divBdr>
        </w:div>
        <w:div w:id="1460757360">
          <w:marLeft w:val="640"/>
          <w:marRight w:val="0"/>
          <w:marTop w:val="0"/>
          <w:marBottom w:val="0"/>
          <w:divBdr>
            <w:top w:val="none" w:sz="0" w:space="0" w:color="auto"/>
            <w:left w:val="none" w:sz="0" w:space="0" w:color="auto"/>
            <w:bottom w:val="none" w:sz="0" w:space="0" w:color="auto"/>
            <w:right w:val="none" w:sz="0" w:space="0" w:color="auto"/>
          </w:divBdr>
        </w:div>
        <w:div w:id="1198353995">
          <w:marLeft w:val="640"/>
          <w:marRight w:val="0"/>
          <w:marTop w:val="0"/>
          <w:marBottom w:val="0"/>
          <w:divBdr>
            <w:top w:val="none" w:sz="0" w:space="0" w:color="auto"/>
            <w:left w:val="none" w:sz="0" w:space="0" w:color="auto"/>
            <w:bottom w:val="none" w:sz="0" w:space="0" w:color="auto"/>
            <w:right w:val="none" w:sz="0" w:space="0" w:color="auto"/>
          </w:divBdr>
        </w:div>
        <w:div w:id="985203721">
          <w:marLeft w:val="640"/>
          <w:marRight w:val="0"/>
          <w:marTop w:val="0"/>
          <w:marBottom w:val="0"/>
          <w:divBdr>
            <w:top w:val="none" w:sz="0" w:space="0" w:color="auto"/>
            <w:left w:val="none" w:sz="0" w:space="0" w:color="auto"/>
            <w:bottom w:val="none" w:sz="0" w:space="0" w:color="auto"/>
            <w:right w:val="none" w:sz="0" w:space="0" w:color="auto"/>
          </w:divBdr>
        </w:div>
        <w:div w:id="1358770222">
          <w:marLeft w:val="640"/>
          <w:marRight w:val="0"/>
          <w:marTop w:val="0"/>
          <w:marBottom w:val="0"/>
          <w:divBdr>
            <w:top w:val="none" w:sz="0" w:space="0" w:color="auto"/>
            <w:left w:val="none" w:sz="0" w:space="0" w:color="auto"/>
            <w:bottom w:val="none" w:sz="0" w:space="0" w:color="auto"/>
            <w:right w:val="none" w:sz="0" w:space="0" w:color="auto"/>
          </w:divBdr>
        </w:div>
        <w:div w:id="1494761276">
          <w:marLeft w:val="640"/>
          <w:marRight w:val="0"/>
          <w:marTop w:val="0"/>
          <w:marBottom w:val="0"/>
          <w:divBdr>
            <w:top w:val="none" w:sz="0" w:space="0" w:color="auto"/>
            <w:left w:val="none" w:sz="0" w:space="0" w:color="auto"/>
            <w:bottom w:val="none" w:sz="0" w:space="0" w:color="auto"/>
            <w:right w:val="none" w:sz="0" w:space="0" w:color="auto"/>
          </w:divBdr>
        </w:div>
        <w:div w:id="1268196920">
          <w:marLeft w:val="640"/>
          <w:marRight w:val="0"/>
          <w:marTop w:val="0"/>
          <w:marBottom w:val="0"/>
          <w:divBdr>
            <w:top w:val="none" w:sz="0" w:space="0" w:color="auto"/>
            <w:left w:val="none" w:sz="0" w:space="0" w:color="auto"/>
            <w:bottom w:val="none" w:sz="0" w:space="0" w:color="auto"/>
            <w:right w:val="none" w:sz="0" w:space="0" w:color="auto"/>
          </w:divBdr>
        </w:div>
        <w:div w:id="1909267771">
          <w:marLeft w:val="640"/>
          <w:marRight w:val="0"/>
          <w:marTop w:val="0"/>
          <w:marBottom w:val="0"/>
          <w:divBdr>
            <w:top w:val="none" w:sz="0" w:space="0" w:color="auto"/>
            <w:left w:val="none" w:sz="0" w:space="0" w:color="auto"/>
            <w:bottom w:val="none" w:sz="0" w:space="0" w:color="auto"/>
            <w:right w:val="none" w:sz="0" w:space="0" w:color="auto"/>
          </w:divBdr>
        </w:div>
        <w:div w:id="231700512">
          <w:marLeft w:val="640"/>
          <w:marRight w:val="0"/>
          <w:marTop w:val="0"/>
          <w:marBottom w:val="0"/>
          <w:divBdr>
            <w:top w:val="none" w:sz="0" w:space="0" w:color="auto"/>
            <w:left w:val="none" w:sz="0" w:space="0" w:color="auto"/>
            <w:bottom w:val="none" w:sz="0" w:space="0" w:color="auto"/>
            <w:right w:val="none" w:sz="0" w:space="0" w:color="auto"/>
          </w:divBdr>
        </w:div>
        <w:div w:id="1629436232">
          <w:marLeft w:val="640"/>
          <w:marRight w:val="0"/>
          <w:marTop w:val="0"/>
          <w:marBottom w:val="0"/>
          <w:divBdr>
            <w:top w:val="none" w:sz="0" w:space="0" w:color="auto"/>
            <w:left w:val="none" w:sz="0" w:space="0" w:color="auto"/>
            <w:bottom w:val="none" w:sz="0" w:space="0" w:color="auto"/>
            <w:right w:val="none" w:sz="0" w:space="0" w:color="auto"/>
          </w:divBdr>
        </w:div>
        <w:div w:id="137381951">
          <w:marLeft w:val="640"/>
          <w:marRight w:val="0"/>
          <w:marTop w:val="0"/>
          <w:marBottom w:val="0"/>
          <w:divBdr>
            <w:top w:val="none" w:sz="0" w:space="0" w:color="auto"/>
            <w:left w:val="none" w:sz="0" w:space="0" w:color="auto"/>
            <w:bottom w:val="none" w:sz="0" w:space="0" w:color="auto"/>
            <w:right w:val="none" w:sz="0" w:space="0" w:color="auto"/>
          </w:divBdr>
        </w:div>
        <w:div w:id="1533107844">
          <w:marLeft w:val="640"/>
          <w:marRight w:val="0"/>
          <w:marTop w:val="0"/>
          <w:marBottom w:val="0"/>
          <w:divBdr>
            <w:top w:val="none" w:sz="0" w:space="0" w:color="auto"/>
            <w:left w:val="none" w:sz="0" w:space="0" w:color="auto"/>
            <w:bottom w:val="none" w:sz="0" w:space="0" w:color="auto"/>
            <w:right w:val="none" w:sz="0" w:space="0" w:color="auto"/>
          </w:divBdr>
        </w:div>
        <w:div w:id="437717803">
          <w:marLeft w:val="640"/>
          <w:marRight w:val="0"/>
          <w:marTop w:val="0"/>
          <w:marBottom w:val="0"/>
          <w:divBdr>
            <w:top w:val="none" w:sz="0" w:space="0" w:color="auto"/>
            <w:left w:val="none" w:sz="0" w:space="0" w:color="auto"/>
            <w:bottom w:val="none" w:sz="0" w:space="0" w:color="auto"/>
            <w:right w:val="none" w:sz="0" w:space="0" w:color="auto"/>
          </w:divBdr>
        </w:div>
        <w:div w:id="914126671">
          <w:marLeft w:val="640"/>
          <w:marRight w:val="0"/>
          <w:marTop w:val="0"/>
          <w:marBottom w:val="0"/>
          <w:divBdr>
            <w:top w:val="none" w:sz="0" w:space="0" w:color="auto"/>
            <w:left w:val="none" w:sz="0" w:space="0" w:color="auto"/>
            <w:bottom w:val="none" w:sz="0" w:space="0" w:color="auto"/>
            <w:right w:val="none" w:sz="0" w:space="0" w:color="auto"/>
          </w:divBdr>
        </w:div>
        <w:div w:id="1041705126">
          <w:marLeft w:val="640"/>
          <w:marRight w:val="0"/>
          <w:marTop w:val="0"/>
          <w:marBottom w:val="0"/>
          <w:divBdr>
            <w:top w:val="none" w:sz="0" w:space="0" w:color="auto"/>
            <w:left w:val="none" w:sz="0" w:space="0" w:color="auto"/>
            <w:bottom w:val="none" w:sz="0" w:space="0" w:color="auto"/>
            <w:right w:val="none" w:sz="0" w:space="0" w:color="auto"/>
          </w:divBdr>
        </w:div>
        <w:div w:id="455565445">
          <w:marLeft w:val="640"/>
          <w:marRight w:val="0"/>
          <w:marTop w:val="0"/>
          <w:marBottom w:val="0"/>
          <w:divBdr>
            <w:top w:val="none" w:sz="0" w:space="0" w:color="auto"/>
            <w:left w:val="none" w:sz="0" w:space="0" w:color="auto"/>
            <w:bottom w:val="none" w:sz="0" w:space="0" w:color="auto"/>
            <w:right w:val="none" w:sz="0" w:space="0" w:color="auto"/>
          </w:divBdr>
        </w:div>
        <w:div w:id="1039401838">
          <w:marLeft w:val="640"/>
          <w:marRight w:val="0"/>
          <w:marTop w:val="0"/>
          <w:marBottom w:val="0"/>
          <w:divBdr>
            <w:top w:val="none" w:sz="0" w:space="0" w:color="auto"/>
            <w:left w:val="none" w:sz="0" w:space="0" w:color="auto"/>
            <w:bottom w:val="none" w:sz="0" w:space="0" w:color="auto"/>
            <w:right w:val="none" w:sz="0" w:space="0" w:color="auto"/>
          </w:divBdr>
        </w:div>
        <w:div w:id="334647413">
          <w:marLeft w:val="640"/>
          <w:marRight w:val="0"/>
          <w:marTop w:val="0"/>
          <w:marBottom w:val="0"/>
          <w:divBdr>
            <w:top w:val="none" w:sz="0" w:space="0" w:color="auto"/>
            <w:left w:val="none" w:sz="0" w:space="0" w:color="auto"/>
            <w:bottom w:val="none" w:sz="0" w:space="0" w:color="auto"/>
            <w:right w:val="none" w:sz="0" w:space="0" w:color="auto"/>
          </w:divBdr>
        </w:div>
        <w:div w:id="565605172">
          <w:marLeft w:val="640"/>
          <w:marRight w:val="0"/>
          <w:marTop w:val="0"/>
          <w:marBottom w:val="0"/>
          <w:divBdr>
            <w:top w:val="none" w:sz="0" w:space="0" w:color="auto"/>
            <w:left w:val="none" w:sz="0" w:space="0" w:color="auto"/>
            <w:bottom w:val="none" w:sz="0" w:space="0" w:color="auto"/>
            <w:right w:val="none" w:sz="0" w:space="0" w:color="auto"/>
          </w:divBdr>
        </w:div>
        <w:div w:id="1781297099">
          <w:marLeft w:val="640"/>
          <w:marRight w:val="0"/>
          <w:marTop w:val="0"/>
          <w:marBottom w:val="0"/>
          <w:divBdr>
            <w:top w:val="none" w:sz="0" w:space="0" w:color="auto"/>
            <w:left w:val="none" w:sz="0" w:space="0" w:color="auto"/>
            <w:bottom w:val="none" w:sz="0" w:space="0" w:color="auto"/>
            <w:right w:val="none" w:sz="0" w:space="0" w:color="auto"/>
          </w:divBdr>
        </w:div>
        <w:div w:id="485711014">
          <w:marLeft w:val="640"/>
          <w:marRight w:val="0"/>
          <w:marTop w:val="0"/>
          <w:marBottom w:val="0"/>
          <w:divBdr>
            <w:top w:val="none" w:sz="0" w:space="0" w:color="auto"/>
            <w:left w:val="none" w:sz="0" w:space="0" w:color="auto"/>
            <w:bottom w:val="none" w:sz="0" w:space="0" w:color="auto"/>
            <w:right w:val="none" w:sz="0" w:space="0" w:color="auto"/>
          </w:divBdr>
        </w:div>
        <w:div w:id="496001482">
          <w:marLeft w:val="640"/>
          <w:marRight w:val="0"/>
          <w:marTop w:val="0"/>
          <w:marBottom w:val="0"/>
          <w:divBdr>
            <w:top w:val="none" w:sz="0" w:space="0" w:color="auto"/>
            <w:left w:val="none" w:sz="0" w:space="0" w:color="auto"/>
            <w:bottom w:val="none" w:sz="0" w:space="0" w:color="auto"/>
            <w:right w:val="none" w:sz="0" w:space="0" w:color="auto"/>
          </w:divBdr>
        </w:div>
        <w:div w:id="1123957305">
          <w:marLeft w:val="640"/>
          <w:marRight w:val="0"/>
          <w:marTop w:val="0"/>
          <w:marBottom w:val="0"/>
          <w:divBdr>
            <w:top w:val="none" w:sz="0" w:space="0" w:color="auto"/>
            <w:left w:val="none" w:sz="0" w:space="0" w:color="auto"/>
            <w:bottom w:val="none" w:sz="0" w:space="0" w:color="auto"/>
            <w:right w:val="none" w:sz="0" w:space="0" w:color="auto"/>
          </w:divBdr>
        </w:div>
        <w:div w:id="42215451">
          <w:marLeft w:val="640"/>
          <w:marRight w:val="0"/>
          <w:marTop w:val="0"/>
          <w:marBottom w:val="0"/>
          <w:divBdr>
            <w:top w:val="none" w:sz="0" w:space="0" w:color="auto"/>
            <w:left w:val="none" w:sz="0" w:space="0" w:color="auto"/>
            <w:bottom w:val="none" w:sz="0" w:space="0" w:color="auto"/>
            <w:right w:val="none" w:sz="0" w:space="0" w:color="auto"/>
          </w:divBdr>
        </w:div>
        <w:div w:id="104542534">
          <w:marLeft w:val="640"/>
          <w:marRight w:val="0"/>
          <w:marTop w:val="0"/>
          <w:marBottom w:val="0"/>
          <w:divBdr>
            <w:top w:val="none" w:sz="0" w:space="0" w:color="auto"/>
            <w:left w:val="none" w:sz="0" w:space="0" w:color="auto"/>
            <w:bottom w:val="none" w:sz="0" w:space="0" w:color="auto"/>
            <w:right w:val="none" w:sz="0" w:space="0" w:color="auto"/>
          </w:divBdr>
        </w:div>
        <w:div w:id="1633365652">
          <w:marLeft w:val="640"/>
          <w:marRight w:val="0"/>
          <w:marTop w:val="0"/>
          <w:marBottom w:val="0"/>
          <w:divBdr>
            <w:top w:val="none" w:sz="0" w:space="0" w:color="auto"/>
            <w:left w:val="none" w:sz="0" w:space="0" w:color="auto"/>
            <w:bottom w:val="none" w:sz="0" w:space="0" w:color="auto"/>
            <w:right w:val="none" w:sz="0" w:space="0" w:color="auto"/>
          </w:divBdr>
        </w:div>
        <w:div w:id="1790465508">
          <w:marLeft w:val="640"/>
          <w:marRight w:val="0"/>
          <w:marTop w:val="0"/>
          <w:marBottom w:val="0"/>
          <w:divBdr>
            <w:top w:val="none" w:sz="0" w:space="0" w:color="auto"/>
            <w:left w:val="none" w:sz="0" w:space="0" w:color="auto"/>
            <w:bottom w:val="none" w:sz="0" w:space="0" w:color="auto"/>
            <w:right w:val="none" w:sz="0" w:space="0" w:color="auto"/>
          </w:divBdr>
        </w:div>
        <w:div w:id="210843905">
          <w:marLeft w:val="640"/>
          <w:marRight w:val="0"/>
          <w:marTop w:val="0"/>
          <w:marBottom w:val="0"/>
          <w:divBdr>
            <w:top w:val="none" w:sz="0" w:space="0" w:color="auto"/>
            <w:left w:val="none" w:sz="0" w:space="0" w:color="auto"/>
            <w:bottom w:val="none" w:sz="0" w:space="0" w:color="auto"/>
            <w:right w:val="none" w:sz="0" w:space="0" w:color="auto"/>
          </w:divBdr>
        </w:div>
        <w:div w:id="865412229">
          <w:marLeft w:val="640"/>
          <w:marRight w:val="0"/>
          <w:marTop w:val="0"/>
          <w:marBottom w:val="0"/>
          <w:divBdr>
            <w:top w:val="none" w:sz="0" w:space="0" w:color="auto"/>
            <w:left w:val="none" w:sz="0" w:space="0" w:color="auto"/>
            <w:bottom w:val="none" w:sz="0" w:space="0" w:color="auto"/>
            <w:right w:val="none" w:sz="0" w:space="0" w:color="auto"/>
          </w:divBdr>
        </w:div>
        <w:div w:id="1449543832">
          <w:marLeft w:val="640"/>
          <w:marRight w:val="0"/>
          <w:marTop w:val="0"/>
          <w:marBottom w:val="0"/>
          <w:divBdr>
            <w:top w:val="none" w:sz="0" w:space="0" w:color="auto"/>
            <w:left w:val="none" w:sz="0" w:space="0" w:color="auto"/>
            <w:bottom w:val="none" w:sz="0" w:space="0" w:color="auto"/>
            <w:right w:val="none" w:sz="0" w:space="0" w:color="auto"/>
          </w:divBdr>
        </w:div>
        <w:div w:id="1668091374">
          <w:marLeft w:val="640"/>
          <w:marRight w:val="0"/>
          <w:marTop w:val="0"/>
          <w:marBottom w:val="0"/>
          <w:divBdr>
            <w:top w:val="none" w:sz="0" w:space="0" w:color="auto"/>
            <w:left w:val="none" w:sz="0" w:space="0" w:color="auto"/>
            <w:bottom w:val="none" w:sz="0" w:space="0" w:color="auto"/>
            <w:right w:val="none" w:sz="0" w:space="0" w:color="auto"/>
          </w:divBdr>
        </w:div>
        <w:div w:id="1864787294">
          <w:marLeft w:val="640"/>
          <w:marRight w:val="0"/>
          <w:marTop w:val="0"/>
          <w:marBottom w:val="0"/>
          <w:divBdr>
            <w:top w:val="none" w:sz="0" w:space="0" w:color="auto"/>
            <w:left w:val="none" w:sz="0" w:space="0" w:color="auto"/>
            <w:bottom w:val="none" w:sz="0" w:space="0" w:color="auto"/>
            <w:right w:val="none" w:sz="0" w:space="0" w:color="auto"/>
          </w:divBdr>
        </w:div>
        <w:div w:id="1869444791">
          <w:marLeft w:val="640"/>
          <w:marRight w:val="0"/>
          <w:marTop w:val="0"/>
          <w:marBottom w:val="0"/>
          <w:divBdr>
            <w:top w:val="none" w:sz="0" w:space="0" w:color="auto"/>
            <w:left w:val="none" w:sz="0" w:space="0" w:color="auto"/>
            <w:bottom w:val="none" w:sz="0" w:space="0" w:color="auto"/>
            <w:right w:val="none" w:sz="0" w:space="0" w:color="auto"/>
          </w:divBdr>
        </w:div>
        <w:div w:id="1924030155">
          <w:marLeft w:val="640"/>
          <w:marRight w:val="0"/>
          <w:marTop w:val="0"/>
          <w:marBottom w:val="0"/>
          <w:divBdr>
            <w:top w:val="none" w:sz="0" w:space="0" w:color="auto"/>
            <w:left w:val="none" w:sz="0" w:space="0" w:color="auto"/>
            <w:bottom w:val="none" w:sz="0" w:space="0" w:color="auto"/>
            <w:right w:val="none" w:sz="0" w:space="0" w:color="auto"/>
          </w:divBdr>
        </w:div>
        <w:div w:id="1129973438">
          <w:marLeft w:val="640"/>
          <w:marRight w:val="0"/>
          <w:marTop w:val="0"/>
          <w:marBottom w:val="0"/>
          <w:divBdr>
            <w:top w:val="none" w:sz="0" w:space="0" w:color="auto"/>
            <w:left w:val="none" w:sz="0" w:space="0" w:color="auto"/>
            <w:bottom w:val="none" w:sz="0" w:space="0" w:color="auto"/>
            <w:right w:val="none" w:sz="0" w:space="0" w:color="auto"/>
          </w:divBdr>
        </w:div>
        <w:div w:id="2027828629">
          <w:marLeft w:val="640"/>
          <w:marRight w:val="0"/>
          <w:marTop w:val="0"/>
          <w:marBottom w:val="0"/>
          <w:divBdr>
            <w:top w:val="none" w:sz="0" w:space="0" w:color="auto"/>
            <w:left w:val="none" w:sz="0" w:space="0" w:color="auto"/>
            <w:bottom w:val="none" w:sz="0" w:space="0" w:color="auto"/>
            <w:right w:val="none" w:sz="0" w:space="0" w:color="auto"/>
          </w:divBdr>
        </w:div>
        <w:div w:id="1735548722">
          <w:marLeft w:val="640"/>
          <w:marRight w:val="0"/>
          <w:marTop w:val="0"/>
          <w:marBottom w:val="0"/>
          <w:divBdr>
            <w:top w:val="none" w:sz="0" w:space="0" w:color="auto"/>
            <w:left w:val="none" w:sz="0" w:space="0" w:color="auto"/>
            <w:bottom w:val="none" w:sz="0" w:space="0" w:color="auto"/>
            <w:right w:val="none" w:sz="0" w:space="0" w:color="auto"/>
          </w:divBdr>
        </w:div>
        <w:div w:id="1319113650">
          <w:marLeft w:val="640"/>
          <w:marRight w:val="0"/>
          <w:marTop w:val="0"/>
          <w:marBottom w:val="0"/>
          <w:divBdr>
            <w:top w:val="none" w:sz="0" w:space="0" w:color="auto"/>
            <w:left w:val="none" w:sz="0" w:space="0" w:color="auto"/>
            <w:bottom w:val="none" w:sz="0" w:space="0" w:color="auto"/>
            <w:right w:val="none" w:sz="0" w:space="0" w:color="auto"/>
          </w:divBdr>
        </w:div>
        <w:div w:id="572007454">
          <w:marLeft w:val="640"/>
          <w:marRight w:val="0"/>
          <w:marTop w:val="0"/>
          <w:marBottom w:val="0"/>
          <w:divBdr>
            <w:top w:val="none" w:sz="0" w:space="0" w:color="auto"/>
            <w:left w:val="none" w:sz="0" w:space="0" w:color="auto"/>
            <w:bottom w:val="none" w:sz="0" w:space="0" w:color="auto"/>
            <w:right w:val="none" w:sz="0" w:space="0" w:color="auto"/>
          </w:divBdr>
        </w:div>
        <w:div w:id="1356468819">
          <w:marLeft w:val="640"/>
          <w:marRight w:val="0"/>
          <w:marTop w:val="0"/>
          <w:marBottom w:val="0"/>
          <w:divBdr>
            <w:top w:val="none" w:sz="0" w:space="0" w:color="auto"/>
            <w:left w:val="none" w:sz="0" w:space="0" w:color="auto"/>
            <w:bottom w:val="none" w:sz="0" w:space="0" w:color="auto"/>
            <w:right w:val="none" w:sz="0" w:space="0" w:color="auto"/>
          </w:divBdr>
        </w:div>
        <w:div w:id="1964187646">
          <w:marLeft w:val="640"/>
          <w:marRight w:val="0"/>
          <w:marTop w:val="0"/>
          <w:marBottom w:val="0"/>
          <w:divBdr>
            <w:top w:val="none" w:sz="0" w:space="0" w:color="auto"/>
            <w:left w:val="none" w:sz="0" w:space="0" w:color="auto"/>
            <w:bottom w:val="none" w:sz="0" w:space="0" w:color="auto"/>
            <w:right w:val="none" w:sz="0" w:space="0" w:color="auto"/>
          </w:divBdr>
        </w:div>
        <w:div w:id="1603301839">
          <w:marLeft w:val="640"/>
          <w:marRight w:val="0"/>
          <w:marTop w:val="0"/>
          <w:marBottom w:val="0"/>
          <w:divBdr>
            <w:top w:val="none" w:sz="0" w:space="0" w:color="auto"/>
            <w:left w:val="none" w:sz="0" w:space="0" w:color="auto"/>
            <w:bottom w:val="none" w:sz="0" w:space="0" w:color="auto"/>
            <w:right w:val="none" w:sz="0" w:space="0" w:color="auto"/>
          </w:divBdr>
        </w:div>
        <w:div w:id="597760823">
          <w:marLeft w:val="640"/>
          <w:marRight w:val="0"/>
          <w:marTop w:val="0"/>
          <w:marBottom w:val="0"/>
          <w:divBdr>
            <w:top w:val="none" w:sz="0" w:space="0" w:color="auto"/>
            <w:left w:val="none" w:sz="0" w:space="0" w:color="auto"/>
            <w:bottom w:val="none" w:sz="0" w:space="0" w:color="auto"/>
            <w:right w:val="none" w:sz="0" w:space="0" w:color="auto"/>
          </w:divBdr>
        </w:div>
        <w:div w:id="1674528377">
          <w:marLeft w:val="640"/>
          <w:marRight w:val="0"/>
          <w:marTop w:val="0"/>
          <w:marBottom w:val="0"/>
          <w:divBdr>
            <w:top w:val="none" w:sz="0" w:space="0" w:color="auto"/>
            <w:left w:val="none" w:sz="0" w:space="0" w:color="auto"/>
            <w:bottom w:val="none" w:sz="0" w:space="0" w:color="auto"/>
            <w:right w:val="none" w:sz="0" w:space="0" w:color="auto"/>
          </w:divBdr>
        </w:div>
        <w:div w:id="865867493">
          <w:marLeft w:val="640"/>
          <w:marRight w:val="0"/>
          <w:marTop w:val="0"/>
          <w:marBottom w:val="0"/>
          <w:divBdr>
            <w:top w:val="none" w:sz="0" w:space="0" w:color="auto"/>
            <w:left w:val="none" w:sz="0" w:space="0" w:color="auto"/>
            <w:bottom w:val="none" w:sz="0" w:space="0" w:color="auto"/>
            <w:right w:val="none" w:sz="0" w:space="0" w:color="auto"/>
          </w:divBdr>
        </w:div>
        <w:div w:id="1093088618">
          <w:marLeft w:val="640"/>
          <w:marRight w:val="0"/>
          <w:marTop w:val="0"/>
          <w:marBottom w:val="0"/>
          <w:divBdr>
            <w:top w:val="none" w:sz="0" w:space="0" w:color="auto"/>
            <w:left w:val="none" w:sz="0" w:space="0" w:color="auto"/>
            <w:bottom w:val="none" w:sz="0" w:space="0" w:color="auto"/>
            <w:right w:val="none" w:sz="0" w:space="0" w:color="auto"/>
          </w:divBdr>
        </w:div>
        <w:div w:id="84158008">
          <w:marLeft w:val="640"/>
          <w:marRight w:val="0"/>
          <w:marTop w:val="0"/>
          <w:marBottom w:val="0"/>
          <w:divBdr>
            <w:top w:val="none" w:sz="0" w:space="0" w:color="auto"/>
            <w:left w:val="none" w:sz="0" w:space="0" w:color="auto"/>
            <w:bottom w:val="none" w:sz="0" w:space="0" w:color="auto"/>
            <w:right w:val="none" w:sz="0" w:space="0" w:color="auto"/>
          </w:divBdr>
        </w:div>
        <w:div w:id="164131610">
          <w:marLeft w:val="640"/>
          <w:marRight w:val="0"/>
          <w:marTop w:val="0"/>
          <w:marBottom w:val="0"/>
          <w:divBdr>
            <w:top w:val="none" w:sz="0" w:space="0" w:color="auto"/>
            <w:left w:val="none" w:sz="0" w:space="0" w:color="auto"/>
            <w:bottom w:val="none" w:sz="0" w:space="0" w:color="auto"/>
            <w:right w:val="none" w:sz="0" w:space="0" w:color="auto"/>
          </w:divBdr>
        </w:div>
        <w:div w:id="1130587649">
          <w:marLeft w:val="640"/>
          <w:marRight w:val="0"/>
          <w:marTop w:val="0"/>
          <w:marBottom w:val="0"/>
          <w:divBdr>
            <w:top w:val="none" w:sz="0" w:space="0" w:color="auto"/>
            <w:left w:val="none" w:sz="0" w:space="0" w:color="auto"/>
            <w:bottom w:val="none" w:sz="0" w:space="0" w:color="auto"/>
            <w:right w:val="none" w:sz="0" w:space="0" w:color="auto"/>
          </w:divBdr>
        </w:div>
        <w:div w:id="1093280325">
          <w:marLeft w:val="640"/>
          <w:marRight w:val="0"/>
          <w:marTop w:val="0"/>
          <w:marBottom w:val="0"/>
          <w:divBdr>
            <w:top w:val="none" w:sz="0" w:space="0" w:color="auto"/>
            <w:left w:val="none" w:sz="0" w:space="0" w:color="auto"/>
            <w:bottom w:val="none" w:sz="0" w:space="0" w:color="auto"/>
            <w:right w:val="none" w:sz="0" w:space="0" w:color="auto"/>
          </w:divBdr>
        </w:div>
        <w:div w:id="788552935">
          <w:marLeft w:val="640"/>
          <w:marRight w:val="0"/>
          <w:marTop w:val="0"/>
          <w:marBottom w:val="0"/>
          <w:divBdr>
            <w:top w:val="none" w:sz="0" w:space="0" w:color="auto"/>
            <w:left w:val="none" w:sz="0" w:space="0" w:color="auto"/>
            <w:bottom w:val="none" w:sz="0" w:space="0" w:color="auto"/>
            <w:right w:val="none" w:sz="0" w:space="0" w:color="auto"/>
          </w:divBdr>
        </w:div>
        <w:div w:id="1722944155">
          <w:marLeft w:val="640"/>
          <w:marRight w:val="0"/>
          <w:marTop w:val="0"/>
          <w:marBottom w:val="0"/>
          <w:divBdr>
            <w:top w:val="none" w:sz="0" w:space="0" w:color="auto"/>
            <w:left w:val="none" w:sz="0" w:space="0" w:color="auto"/>
            <w:bottom w:val="none" w:sz="0" w:space="0" w:color="auto"/>
            <w:right w:val="none" w:sz="0" w:space="0" w:color="auto"/>
          </w:divBdr>
        </w:div>
        <w:div w:id="70280225">
          <w:marLeft w:val="640"/>
          <w:marRight w:val="0"/>
          <w:marTop w:val="0"/>
          <w:marBottom w:val="0"/>
          <w:divBdr>
            <w:top w:val="none" w:sz="0" w:space="0" w:color="auto"/>
            <w:left w:val="none" w:sz="0" w:space="0" w:color="auto"/>
            <w:bottom w:val="none" w:sz="0" w:space="0" w:color="auto"/>
            <w:right w:val="none" w:sz="0" w:space="0" w:color="auto"/>
          </w:divBdr>
        </w:div>
        <w:div w:id="1653829751">
          <w:marLeft w:val="640"/>
          <w:marRight w:val="0"/>
          <w:marTop w:val="0"/>
          <w:marBottom w:val="0"/>
          <w:divBdr>
            <w:top w:val="none" w:sz="0" w:space="0" w:color="auto"/>
            <w:left w:val="none" w:sz="0" w:space="0" w:color="auto"/>
            <w:bottom w:val="none" w:sz="0" w:space="0" w:color="auto"/>
            <w:right w:val="none" w:sz="0" w:space="0" w:color="auto"/>
          </w:divBdr>
        </w:div>
        <w:div w:id="726760021">
          <w:marLeft w:val="640"/>
          <w:marRight w:val="0"/>
          <w:marTop w:val="0"/>
          <w:marBottom w:val="0"/>
          <w:divBdr>
            <w:top w:val="none" w:sz="0" w:space="0" w:color="auto"/>
            <w:left w:val="none" w:sz="0" w:space="0" w:color="auto"/>
            <w:bottom w:val="none" w:sz="0" w:space="0" w:color="auto"/>
            <w:right w:val="none" w:sz="0" w:space="0" w:color="auto"/>
          </w:divBdr>
        </w:div>
        <w:div w:id="1553075468">
          <w:marLeft w:val="640"/>
          <w:marRight w:val="0"/>
          <w:marTop w:val="0"/>
          <w:marBottom w:val="0"/>
          <w:divBdr>
            <w:top w:val="none" w:sz="0" w:space="0" w:color="auto"/>
            <w:left w:val="none" w:sz="0" w:space="0" w:color="auto"/>
            <w:bottom w:val="none" w:sz="0" w:space="0" w:color="auto"/>
            <w:right w:val="none" w:sz="0" w:space="0" w:color="auto"/>
          </w:divBdr>
        </w:div>
      </w:divsChild>
    </w:div>
    <w:div w:id="982387391">
      <w:bodyDiv w:val="1"/>
      <w:marLeft w:val="0"/>
      <w:marRight w:val="0"/>
      <w:marTop w:val="0"/>
      <w:marBottom w:val="0"/>
      <w:divBdr>
        <w:top w:val="none" w:sz="0" w:space="0" w:color="auto"/>
        <w:left w:val="none" w:sz="0" w:space="0" w:color="auto"/>
        <w:bottom w:val="none" w:sz="0" w:space="0" w:color="auto"/>
        <w:right w:val="none" w:sz="0" w:space="0" w:color="auto"/>
      </w:divBdr>
      <w:divsChild>
        <w:div w:id="1284925976">
          <w:marLeft w:val="640"/>
          <w:marRight w:val="0"/>
          <w:marTop w:val="0"/>
          <w:marBottom w:val="0"/>
          <w:divBdr>
            <w:top w:val="none" w:sz="0" w:space="0" w:color="auto"/>
            <w:left w:val="none" w:sz="0" w:space="0" w:color="auto"/>
            <w:bottom w:val="none" w:sz="0" w:space="0" w:color="auto"/>
            <w:right w:val="none" w:sz="0" w:space="0" w:color="auto"/>
          </w:divBdr>
        </w:div>
        <w:div w:id="733115898">
          <w:marLeft w:val="640"/>
          <w:marRight w:val="0"/>
          <w:marTop w:val="0"/>
          <w:marBottom w:val="0"/>
          <w:divBdr>
            <w:top w:val="none" w:sz="0" w:space="0" w:color="auto"/>
            <w:left w:val="none" w:sz="0" w:space="0" w:color="auto"/>
            <w:bottom w:val="none" w:sz="0" w:space="0" w:color="auto"/>
            <w:right w:val="none" w:sz="0" w:space="0" w:color="auto"/>
          </w:divBdr>
        </w:div>
        <w:div w:id="1875071196">
          <w:marLeft w:val="640"/>
          <w:marRight w:val="0"/>
          <w:marTop w:val="0"/>
          <w:marBottom w:val="0"/>
          <w:divBdr>
            <w:top w:val="none" w:sz="0" w:space="0" w:color="auto"/>
            <w:left w:val="none" w:sz="0" w:space="0" w:color="auto"/>
            <w:bottom w:val="none" w:sz="0" w:space="0" w:color="auto"/>
            <w:right w:val="none" w:sz="0" w:space="0" w:color="auto"/>
          </w:divBdr>
        </w:div>
        <w:div w:id="29378461">
          <w:marLeft w:val="640"/>
          <w:marRight w:val="0"/>
          <w:marTop w:val="0"/>
          <w:marBottom w:val="0"/>
          <w:divBdr>
            <w:top w:val="none" w:sz="0" w:space="0" w:color="auto"/>
            <w:left w:val="none" w:sz="0" w:space="0" w:color="auto"/>
            <w:bottom w:val="none" w:sz="0" w:space="0" w:color="auto"/>
            <w:right w:val="none" w:sz="0" w:space="0" w:color="auto"/>
          </w:divBdr>
        </w:div>
        <w:div w:id="122894391">
          <w:marLeft w:val="640"/>
          <w:marRight w:val="0"/>
          <w:marTop w:val="0"/>
          <w:marBottom w:val="0"/>
          <w:divBdr>
            <w:top w:val="none" w:sz="0" w:space="0" w:color="auto"/>
            <w:left w:val="none" w:sz="0" w:space="0" w:color="auto"/>
            <w:bottom w:val="none" w:sz="0" w:space="0" w:color="auto"/>
            <w:right w:val="none" w:sz="0" w:space="0" w:color="auto"/>
          </w:divBdr>
        </w:div>
        <w:div w:id="1151210122">
          <w:marLeft w:val="640"/>
          <w:marRight w:val="0"/>
          <w:marTop w:val="0"/>
          <w:marBottom w:val="0"/>
          <w:divBdr>
            <w:top w:val="none" w:sz="0" w:space="0" w:color="auto"/>
            <w:left w:val="none" w:sz="0" w:space="0" w:color="auto"/>
            <w:bottom w:val="none" w:sz="0" w:space="0" w:color="auto"/>
            <w:right w:val="none" w:sz="0" w:space="0" w:color="auto"/>
          </w:divBdr>
        </w:div>
        <w:div w:id="989820378">
          <w:marLeft w:val="640"/>
          <w:marRight w:val="0"/>
          <w:marTop w:val="0"/>
          <w:marBottom w:val="0"/>
          <w:divBdr>
            <w:top w:val="none" w:sz="0" w:space="0" w:color="auto"/>
            <w:left w:val="none" w:sz="0" w:space="0" w:color="auto"/>
            <w:bottom w:val="none" w:sz="0" w:space="0" w:color="auto"/>
            <w:right w:val="none" w:sz="0" w:space="0" w:color="auto"/>
          </w:divBdr>
        </w:div>
        <w:div w:id="1154569902">
          <w:marLeft w:val="640"/>
          <w:marRight w:val="0"/>
          <w:marTop w:val="0"/>
          <w:marBottom w:val="0"/>
          <w:divBdr>
            <w:top w:val="none" w:sz="0" w:space="0" w:color="auto"/>
            <w:left w:val="none" w:sz="0" w:space="0" w:color="auto"/>
            <w:bottom w:val="none" w:sz="0" w:space="0" w:color="auto"/>
            <w:right w:val="none" w:sz="0" w:space="0" w:color="auto"/>
          </w:divBdr>
        </w:div>
        <w:div w:id="1082873104">
          <w:marLeft w:val="640"/>
          <w:marRight w:val="0"/>
          <w:marTop w:val="0"/>
          <w:marBottom w:val="0"/>
          <w:divBdr>
            <w:top w:val="none" w:sz="0" w:space="0" w:color="auto"/>
            <w:left w:val="none" w:sz="0" w:space="0" w:color="auto"/>
            <w:bottom w:val="none" w:sz="0" w:space="0" w:color="auto"/>
            <w:right w:val="none" w:sz="0" w:space="0" w:color="auto"/>
          </w:divBdr>
        </w:div>
        <w:div w:id="322122649">
          <w:marLeft w:val="640"/>
          <w:marRight w:val="0"/>
          <w:marTop w:val="0"/>
          <w:marBottom w:val="0"/>
          <w:divBdr>
            <w:top w:val="none" w:sz="0" w:space="0" w:color="auto"/>
            <w:left w:val="none" w:sz="0" w:space="0" w:color="auto"/>
            <w:bottom w:val="none" w:sz="0" w:space="0" w:color="auto"/>
            <w:right w:val="none" w:sz="0" w:space="0" w:color="auto"/>
          </w:divBdr>
        </w:div>
        <w:div w:id="1756588729">
          <w:marLeft w:val="640"/>
          <w:marRight w:val="0"/>
          <w:marTop w:val="0"/>
          <w:marBottom w:val="0"/>
          <w:divBdr>
            <w:top w:val="none" w:sz="0" w:space="0" w:color="auto"/>
            <w:left w:val="none" w:sz="0" w:space="0" w:color="auto"/>
            <w:bottom w:val="none" w:sz="0" w:space="0" w:color="auto"/>
            <w:right w:val="none" w:sz="0" w:space="0" w:color="auto"/>
          </w:divBdr>
        </w:div>
        <w:div w:id="117145190">
          <w:marLeft w:val="640"/>
          <w:marRight w:val="0"/>
          <w:marTop w:val="0"/>
          <w:marBottom w:val="0"/>
          <w:divBdr>
            <w:top w:val="none" w:sz="0" w:space="0" w:color="auto"/>
            <w:left w:val="none" w:sz="0" w:space="0" w:color="auto"/>
            <w:bottom w:val="none" w:sz="0" w:space="0" w:color="auto"/>
            <w:right w:val="none" w:sz="0" w:space="0" w:color="auto"/>
          </w:divBdr>
        </w:div>
        <w:div w:id="591429067">
          <w:marLeft w:val="640"/>
          <w:marRight w:val="0"/>
          <w:marTop w:val="0"/>
          <w:marBottom w:val="0"/>
          <w:divBdr>
            <w:top w:val="none" w:sz="0" w:space="0" w:color="auto"/>
            <w:left w:val="none" w:sz="0" w:space="0" w:color="auto"/>
            <w:bottom w:val="none" w:sz="0" w:space="0" w:color="auto"/>
            <w:right w:val="none" w:sz="0" w:space="0" w:color="auto"/>
          </w:divBdr>
        </w:div>
        <w:div w:id="498234353">
          <w:marLeft w:val="640"/>
          <w:marRight w:val="0"/>
          <w:marTop w:val="0"/>
          <w:marBottom w:val="0"/>
          <w:divBdr>
            <w:top w:val="none" w:sz="0" w:space="0" w:color="auto"/>
            <w:left w:val="none" w:sz="0" w:space="0" w:color="auto"/>
            <w:bottom w:val="none" w:sz="0" w:space="0" w:color="auto"/>
            <w:right w:val="none" w:sz="0" w:space="0" w:color="auto"/>
          </w:divBdr>
        </w:div>
        <w:div w:id="1941906818">
          <w:marLeft w:val="640"/>
          <w:marRight w:val="0"/>
          <w:marTop w:val="0"/>
          <w:marBottom w:val="0"/>
          <w:divBdr>
            <w:top w:val="none" w:sz="0" w:space="0" w:color="auto"/>
            <w:left w:val="none" w:sz="0" w:space="0" w:color="auto"/>
            <w:bottom w:val="none" w:sz="0" w:space="0" w:color="auto"/>
            <w:right w:val="none" w:sz="0" w:space="0" w:color="auto"/>
          </w:divBdr>
        </w:div>
        <w:div w:id="231626044">
          <w:marLeft w:val="640"/>
          <w:marRight w:val="0"/>
          <w:marTop w:val="0"/>
          <w:marBottom w:val="0"/>
          <w:divBdr>
            <w:top w:val="none" w:sz="0" w:space="0" w:color="auto"/>
            <w:left w:val="none" w:sz="0" w:space="0" w:color="auto"/>
            <w:bottom w:val="none" w:sz="0" w:space="0" w:color="auto"/>
            <w:right w:val="none" w:sz="0" w:space="0" w:color="auto"/>
          </w:divBdr>
        </w:div>
        <w:div w:id="1961256902">
          <w:marLeft w:val="640"/>
          <w:marRight w:val="0"/>
          <w:marTop w:val="0"/>
          <w:marBottom w:val="0"/>
          <w:divBdr>
            <w:top w:val="none" w:sz="0" w:space="0" w:color="auto"/>
            <w:left w:val="none" w:sz="0" w:space="0" w:color="auto"/>
            <w:bottom w:val="none" w:sz="0" w:space="0" w:color="auto"/>
            <w:right w:val="none" w:sz="0" w:space="0" w:color="auto"/>
          </w:divBdr>
        </w:div>
        <w:div w:id="1648972586">
          <w:marLeft w:val="640"/>
          <w:marRight w:val="0"/>
          <w:marTop w:val="0"/>
          <w:marBottom w:val="0"/>
          <w:divBdr>
            <w:top w:val="none" w:sz="0" w:space="0" w:color="auto"/>
            <w:left w:val="none" w:sz="0" w:space="0" w:color="auto"/>
            <w:bottom w:val="none" w:sz="0" w:space="0" w:color="auto"/>
            <w:right w:val="none" w:sz="0" w:space="0" w:color="auto"/>
          </w:divBdr>
        </w:div>
        <w:div w:id="1634403675">
          <w:marLeft w:val="640"/>
          <w:marRight w:val="0"/>
          <w:marTop w:val="0"/>
          <w:marBottom w:val="0"/>
          <w:divBdr>
            <w:top w:val="none" w:sz="0" w:space="0" w:color="auto"/>
            <w:left w:val="none" w:sz="0" w:space="0" w:color="auto"/>
            <w:bottom w:val="none" w:sz="0" w:space="0" w:color="auto"/>
            <w:right w:val="none" w:sz="0" w:space="0" w:color="auto"/>
          </w:divBdr>
        </w:div>
        <w:div w:id="1147085595">
          <w:marLeft w:val="640"/>
          <w:marRight w:val="0"/>
          <w:marTop w:val="0"/>
          <w:marBottom w:val="0"/>
          <w:divBdr>
            <w:top w:val="none" w:sz="0" w:space="0" w:color="auto"/>
            <w:left w:val="none" w:sz="0" w:space="0" w:color="auto"/>
            <w:bottom w:val="none" w:sz="0" w:space="0" w:color="auto"/>
            <w:right w:val="none" w:sz="0" w:space="0" w:color="auto"/>
          </w:divBdr>
        </w:div>
        <w:div w:id="909117555">
          <w:marLeft w:val="640"/>
          <w:marRight w:val="0"/>
          <w:marTop w:val="0"/>
          <w:marBottom w:val="0"/>
          <w:divBdr>
            <w:top w:val="none" w:sz="0" w:space="0" w:color="auto"/>
            <w:left w:val="none" w:sz="0" w:space="0" w:color="auto"/>
            <w:bottom w:val="none" w:sz="0" w:space="0" w:color="auto"/>
            <w:right w:val="none" w:sz="0" w:space="0" w:color="auto"/>
          </w:divBdr>
        </w:div>
        <w:div w:id="1031615216">
          <w:marLeft w:val="640"/>
          <w:marRight w:val="0"/>
          <w:marTop w:val="0"/>
          <w:marBottom w:val="0"/>
          <w:divBdr>
            <w:top w:val="none" w:sz="0" w:space="0" w:color="auto"/>
            <w:left w:val="none" w:sz="0" w:space="0" w:color="auto"/>
            <w:bottom w:val="none" w:sz="0" w:space="0" w:color="auto"/>
            <w:right w:val="none" w:sz="0" w:space="0" w:color="auto"/>
          </w:divBdr>
        </w:div>
        <w:div w:id="1237979169">
          <w:marLeft w:val="640"/>
          <w:marRight w:val="0"/>
          <w:marTop w:val="0"/>
          <w:marBottom w:val="0"/>
          <w:divBdr>
            <w:top w:val="none" w:sz="0" w:space="0" w:color="auto"/>
            <w:left w:val="none" w:sz="0" w:space="0" w:color="auto"/>
            <w:bottom w:val="none" w:sz="0" w:space="0" w:color="auto"/>
            <w:right w:val="none" w:sz="0" w:space="0" w:color="auto"/>
          </w:divBdr>
        </w:div>
        <w:div w:id="153839104">
          <w:marLeft w:val="640"/>
          <w:marRight w:val="0"/>
          <w:marTop w:val="0"/>
          <w:marBottom w:val="0"/>
          <w:divBdr>
            <w:top w:val="none" w:sz="0" w:space="0" w:color="auto"/>
            <w:left w:val="none" w:sz="0" w:space="0" w:color="auto"/>
            <w:bottom w:val="none" w:sz="0" w:space="0" w:color="auto"/>
            <w:right w:val="none" w:sz="0" w:space="0" w:color="auto"/>
          </w:divBdr>
        </w:div>
        <w:div w:id="1060589642">
          <w:marLeft w:val="640"/>
          <w:marRight w:val="0"/>
          <w:marTop w:val="0"/>
          <w:marBottom w:val="0"/>
          <w:divBdr>
            <w:top w:val="none" w:sz="0" w:space="0" w:color="auto"/>
            <w:left w:val="none" w:sz="0" w:space="0" w:color="auto"/>
            <w:bottom w:val="none" w:sz="0" w:space="0" w:color="auto"/>
            <w:right w:val="none" w:sz="0" w:space="0" w:color="auto"/>
          </w:divBdr>
        </w:div>
        <w:div w:id="119694448">
          <w:marLeft w:val="640"/>
          <w:marRight w:val="0"/>
          <w:marTop w:val="0"/>
          <w:marBottom w:val="0"/>
          <w:divBdr>
            <w:top w:val="none" w:sz="0" w:space="0" w:color="auto"/>
            <w:left w:val="none" w:sz="0" w:space="0" w:color="auto"/>
            <w:bottom w:val="none" w:sz="0" w:space="0" w:color="auto"/>
            <w:right w:val="none" w:sz="0" w:space="0" w:color="auto"/>
          </w:divBdr>
        </w:div>
        <w:div w:id="583302027">
          <w:marLeft w:val="640"/>
          <w:marRight w:val="0"/>
          <w:marTop w:val="0"/>
          <w:marBottom w:val="0"/>
          <w:divBdr>
            <w:top w:val="none" w:sz="0" w:space="0" w:color="auto"/>
            <w:left w:val="none" w:sz="0" w:space="0" w:color="auto"/>
            <w:bottom w:val="none" w:sz="0" w:space="0" w:color="auto"/>
            <w:right w:val="none" w:sz="0" w:space="0" w:color="auto"/>
          </w:divBdr>
        </w:div>
        <w:div w:id="1494371246">
          <w:marLeft w:val="640"/>
          <w:marRight w:val="0"/>
          <w:marTop w:val="0"/>
          <w:marBottom w:val="0"/>
          <w:divBdr>
            <w:top w:val="none" w:sz="0" w:space="0" w:color="auto"/>
            <w:left w:val="none" w:sz="0" w:space="0" w:color="auto"/>
            <w:bottom w:val="none" w:sz="0" w:space="0" w:color="auto"/>
            <w:right w:val="none" w:sz="0" w:space="0" w:color="auto"/>
          </w:divBdr>
        </w:div>
        <w:div w:id="1187065874">
          <w:marLeft w:val="640"/>
          <w:marRight w:val="0"/>
          <w:marTop w:val="0"/>
          <w:marBottom w:val="0"/>
          <w:divBdr>
            <w:top w:val="none" w:sz="0" w:space="0" w:color="auto"/>
            <w:left w:val="none" w:sz="0" w:space="0" w:color="auto"/>
            <w:bottom w:val="none" w:sz="0" w:space="0" w:color="auto"/>
            <w:right w:val="none" w:sz="0" w:space="0" w:color="auto"/>
          </w:divBdr>
        </w:div>
        <w:div w:id="1547180174">
          <w:marLeft w:val="640"/>
          <w:marRight w:val="0"/>
          <w:marTop w:val="0"/>
          <w:marBottom w:val="0"/>
          <w:divBdr>
            <w:top w:val="none" w:sz="0" w:space="0" w:color="auto"/>
            <w:left w:val="none" w:sz="0" w:space="0" w:color="auto"/>
            <w:bottom w:val="none" w:sz="0" w:space="0" w:color="auto"/>
            <w:right w:val="none" w:sz="0" w:space="0" w:color="auto"/>
          </w:divBdr>
        </w:div>
        <w:div w:id="2108622875">
          <w:marLeft w:val="640"/>
          <w:marRight w:val="0"/>
          <w:marTop w:val="0"/>
          <w:marBottom w:val="0"/>
          <w:divBdr>
            <w:top w:val="none" w:sz="0" w:space="0" w:color="auto"/>
            <w:left w:val="none" w:sz="0" w:space="0" w:color="auto"/>
            <w:bottom w:val="none" w:sz="0" w:space="0" w:color="auto"/>
            <w:right w:val="none" w:sz="0" w:space="0" w:color="auto"/>
          </w:divBdr>
        </w:div>
        <w:div w:id="684097513">
          <w:marLeft w:val="640"/>
          <w:marRight w:val="0"/>
          <w:marTop w:val="0"/>
          <w:marBottom w:val="0"/>
          <w:divBdr>
            <w:top w:val="none" w:sz="0" w:space="0" w:color="auto"/>
            <w:left w:val="none" w:sz="0" w:space="0" w:color="auto"/>
            <w:bottom w:val="none" w:sz="0" w:space="0" w:color="auto"/>
            <w:right w:val="none" w:sz="0" w:space="0" w:color="auto"/>
          </w:divBdr>
        </w:div>
        <w:div w:id="122506644">
          <w:marLeft w:val="640"/>
          <w:marRight w:val="0"/>
          <w:marTop w:val="0"/>
          <w:marBottom w:val="0"/>
          <w:divBdr>
            <w:top w:val="none" w:sz="0" w:space="0" w:color="auto"/>
            <w:left w:val="none" w:sz="0" w:space="0" w:color="auto"/>
            <w:bottom w:val="none" w:sz="0" w:space="0" w:color="auto"/>
            <w:right w:val="none" w:sz="0" w:space="0" w:color="auto"/>
          </w:divBdr>
        </w:div>
        <w:div w:id="263850550">
          <w:marLeft w:val="640"/>
          <w:marRight w:val="0"/>
          <w:marTop w:val="0"/>
          <w:marBottom w:val="0"/>
          <w:divBdr>
            <w:top w:val="none" w:sz="0" w:space="0" w:color="auto"/>
            <w:left w:val="none" w:sz="0" w:space="0" w:color="auto"/>
            <w:bottom w:val="none" w:sz="0" w:space="0" w:color="auto"/>
            <w:right w:val="none" w:sz="0" w:space="0" w:color="auto"/>
          </w:divBdr>
        </w:div>
        <w:div w:id="1841970562">
          <w:marLeft w:val="640"/>
          <w:marRight w:val="0"/>
          <w:marTop w:val="0"/>
          <w:marBottom w:val="0"/>
          <w:divBdr>
            <w:top w:val="none" w:sz="0" w:space="0" w:color="auto"/>
            <w:left w:val="none" w:sz="0" w:space="0" w:color="auto"/>
            <w:bottom w:val="none" w:sz="0" w:space="0" w:color="auto"/>
            <w:right w:val="none" w:sz="0" w:space="0" w:color="auto"/>
          </w:divBdr>
        </w:div>
      </w:divsChild>
    </w:div>
    <w:div w:id="984242171">
      <w:bodyDiv w:val="1"/>
      <w:marLeft w:val="0"/>
      <w:marRight w:val="0"/>
      <w:marTop w:val="0"/>
      <w:marBottom w:val="0"/>
      <w:divBdr>
        <w:top w:val="none" w:sz="0" w:space="0" w:color="auto"/>
        <w:left w:val="none" w:sz="0" w:space="0" w:color="auto"/>
        <w:bottom w:val="none" w:sz="0" w:space="0" w:color="auto"/>
        <w:right w:val="none" w:sz="0" w:space="0" w:color="auto"/>
      </w:divBdr>
      <w:divsChild>
        <w:div w:id="1012418371">
          <w:marLeft w:val="640"/>
          <w:marRight w:val="0"/>
          <w:marTop w:val="0"/>
          <w:marBottom w:val="0"/>
          <w:divBdr>
            <w:top w:val="none" w:sz="0" w:space="0" w:color="auto"/>
            <w:left w:val="none" w:sz="0" w:space="0" w:color="auto"/>
            <w:bottom w:val="none" w:sz="0" w:space="0" w:color="auto"/>
            <w:right w:val="none" w:sz="0" w:space="0" w:color="auto"/>
          </w:divBdr>
        </w:div>
        <w:div w:id="2127119603">
          <w:marLeft w:val="640"/>
          <w:marRight w:val="0"/>
          <w:marTop w:val="0"/>
          <w:marBottom w:val="0"/>
          <w:divBdr>
            <w:top w:val="none" w:sz="0" w:space="0" w:color="auto"/>
            <w:left w:val="none" w:sz="0" w:space="0" w:color="auto"/>
            <w:bottom w:val="none" w:sz="0" w:space="0" w:color="auto"/>
            <w:right w:val="none" w:sz="0" w:space="0" w:color="auto"/>
          </w:divBdr>
        </w:div>
        <w:div w:id="1986470960">
          <w:marLeft w:val="640"/>
          <w:marRight w:val="0"/>
          <w:marTop w:val="0"/>
          <w:marBottom w:val="0"/>
          <w:divBdr>
            <w:top w:val="none" w:sz="0" w:space="0" w:color="auto"/>
            <w:left w:val="none" w:sz="0" w:space="0" w:color="auto"/>
            <w:bottom w:val="none" w:sz="0" w:space="0" w:color="auto"/>
            <w:right w:val="none" w:sz="0" w:space="0" w:color="auto"/>
          </w:divBdr>
        </w:div>
        <w:div w:id="1386950767">
          <w:marLeft w:val="640"/>
          <w:marRight w:val="0"/>
          <w:marTop w:val="0"/>
          <w:marBottom w:val="0"/>
          <w:divBdr>
            <w:top w:val="none" w:sz="0" w:space="0" w:color="auto"/>
            <w:left w:val="none" w:sz="0" w:space="0" w:color="auto"/>
            <w:bottom w:val="none" w:sz="0" w:space="0" w:color="auto"/>
            <w:right w:val="none" w:sz="0" w:space="0" w:color="auto"/>
          </w:divBdr>
        </w:div>
        <w:div w:id="776021972">
          <w:marLeft w:val="640"/>
          <w:marRight w:val="0"/>
          <w:marTop w:val="0"/>
          <w:marBottom w:val="0"/>
          <w:divBdr>
            <w:top w:val="none" w:sz="0" w:space="0" w:color="auto"/>
            <w:left w:val="none" w:sz="0" w:space="0" w:color="auto"/>
            <w:bottom w:val="none" w:sz="0" w:space="0" w:color="auto"/>
            <w:right w:val="none" w:sz="0" w:space="0" w:color="auto"/>
          </w:divBdr>
        </w:div>
        <w:div w:id="785928766">
          <w:marLeft w:val="640"/>
          <w:marRight w:val="0"/>
          <w:marTop w:val="0"/>
          <w:marBottom w:val="0"/>
          <w:divBdr>
            <w:top w:val="none" w:sz="0" w:space="0" w:color="auto"/>
            <w:left w:val="none" w:sz="0" w:space="0" w:color="auto"/>
            <w:bottom w:val="none" w:sz="0" w:space="0" w:color="auto"/>
            <w:right w:val="none" w:sz="0" w:space="0" w:color="auto"/>
          </w:divBdr>
        </w:div>
        <w:div w:id="302976634">
          <w:marLeft w:val="640"/>
          <w:marRight w:val="0"/>
          <w:marTop w:val="0"/>
          <w:marBottom w:val="0"/>
          <w:divBdr>
            <w:top w:val="none" w:sz="0" w:space="0" w:color="auto"/>
            <w:left w:val="none" w:sz="0" w:space="0" w:color="auto"/>
            <w:bottom w:val="none" w:sz="0" w:space="0" w:color="auto"/>
            <w:right w:val="none" w:sz="0" w:space="0" w:color="auto"/>
          </w:divBdr>
        </w:div>
        <w:div w:id="253824574">
          <w:marLeft w:val="640"/>
          <w:marRight w:val="0"/>
          <w:marTop w:val="0"/>
          <w:marBottom w:val="0"/>
          <w:divBdr>
            <w:top w:val="none" w:sz="0" w:space="0" w:color="auto"/>
            <w:left w:val="none" w:sz="0" w:space="0" w:color="auto"/>
            <w:bottom w:val="none" w:sz="0" w:space="0" w:color="auto"/>
            <w:right w:val="none" w:sz="0" w:space="0" w:color="auto"/>
          </w:divBdr>
        </w:div>
        <w:div w:id="819926450">
          <w:marLeft w:val="640"/>
          <w:marRight w:val="0"/>
          <w:marTop w:val="0"/>
          <w:marBottom w:val="0"/>
          <w:divBdr>
            <w:top w:val="none" w:sz="0" w:space="0" w:color="auto"/>
            <w:left w:val="none" w:sz="0" w:space="0" w:color="auto"/>
            <w:bottom w:val="none" w:sz="0" w:space="0" w:color="auto"/>
            <w:right w:val="none" w:sz="0" w:space="0" w:color="auto"/>
          </w:divBdr>
        </w:div>
        <w:div w:id="773209611">
          <w:marLeft w:val="640"/>
          <w:marRight w:val="0"/>
          <w:marTop w:val="0"/>
          <w:marBottom w:val="0"/>
          <w:divBdr>
            <w:top w:val="none" w:sz="0" w:space="0" w:color="auto"/>
            <w:left w:val="none" w:sz="0" w:space="0" w:color="auto"/>
            <w:bottom w:val="none" w:sz="0" w:space="0" w:color="auto"/>
            <w:right w:val="none" w:sz="0" w:space="0" w:color="auto"/>
          </w:divBdr>
        </w:div>
        <w:div w:id="420295299">
          <w:marLeft w:val="640"/>
          <w:marRight w:val="0"/>
          <w:marTop w:val="0"/>
          <w:marBottom w:val="0"/>
          <w:divBdr>
            <w:top w:val="none" w:sz="0" w:space="0" w:color="auto"/>
            <w:left w:val="none" w:sz="0" w:space="0" w:color="auto"/>
            <w:bottom w:val="none" w:sz="0" w:space="0" w:color="auto"/>
            <w:right w:val="none" w:sz="0" w:space="0" w:color="auto"/>
          </w:divBdr>
        </w:div>
        <w:div w:id="120342963">
          <w:marLeft w:val="640"/>
          <w:marRight w:val="0"/>
          <w:marTop w:val="0"/>
          <w:marBottom w:val="0"/>
          <w:divBdr>
            <w:top w:val="none" w:sz="0" w:space="0" w:color="auto"/>
            <w:left w:val="none" w:sz="0" w:space="0" w:color="auto"/>
            <w:bottom w:val="none" w:sz="0" w:space="0" w:color="auto"/>
            <w:right w:val="none" w:sz="0" w:space="0" w:color="auto"/>
          </w:divBdr>
        </w:div>
        <w:div w:id="164516867">
          <w:marLeft w:val="640"/>
          <w:marRight w:val="0"/>
          <w:marTop w:val="0"/>
          <w:marBottom w:val="0"/>
          <w:divBdr>
            <w:top w:val="none" w:sz="0" w:space="0" w:color="auto"/>
            <w:left w:val="none" w:sz="0" w:space="0" w:color="auto"/>
            <w:bottom w:val="none" w:sz="0" w:space="0" w:color="auto"/>
            <w:right w:val="none" w:sz="0" w:space="0" w:color="auto"/>
          </w:divBdr>
        </w:div>
        <w:div w:id="1469741511">
          <w:marLeft w:val="640"/>
          <w:marRight w:val="0"/>
          <w:marTop w:val="0"/>
          <w:marBottom w:val="0"/>
          <w:divBdr>
            <w:top w:val="none" w:sz="0" w:space="0" w:color="auto"/>
            <w:left w:val="none" w:sz="0" w:space="0" w:color="auto"/>
            <w:bottom w:val="none" w:sz="0" w:space="0" w:color="auto"/>
            <w:right w:val="none" w:sz="0" w:space="0" w:color="auto"/>
          </w:divBdr>
        </w:div>
        <w:div w:id="2088503016">
          <w:marLeft w:val="640"/>
          <w:marRight w:val="0"/>
          <w:marTop w:val="0"/>
          <w:marBottom w:val="0"/>
          <w:divBdr>
            <w:top w:val="none" w:sz="0" w:space="0" w:color="auto"/>
            <w:left w:val="none" w:sz="0" w:space="0" w:color="auto"/>
            <w:bottom w:val="none" w:sz="0" w:space="0" w:color="auto"/>
            <w:right w:val="none" w:sz="0" w:space="0" w:color="auto"/>
          </w:divBdr>
        </w:div>
        <w:div w:id="1504738290">
          <w:marLeft w:val="640"/>
          <w:marRight w:val="0"/>
          <w:marTop w:val="0"/>
          <w:marBottom w:val="0"/>
          <w:divBdr>
            <w:top w:val="none" w:sz="0" w:space="0" w:color="auto"/>
            <w:left w:val="none" w:sz="0" w:space="0" w:color="auto"/>
            <w:bottom w:val="none" w:sz="0" w:space="0" w:color="auto"/>
            <w:right w:val="none" w:sz="0" w:space="0" w:color="auto"/>
          </w:divBdr>
        </w:div>
        <w:div w:id="586227472">
          <w:marLeft w:val="640"/>
          <w:marRight w:val="0"/>
          <w:marTop w:val="0"/>
          <w:marBottom w:val="0"/>
          <w:divBdr>
            <w:top w:val="none" w:sz="0" w:space="0" w:color="auto"/>
            <w:left w:val="none" w:sz="0" w:space="0" w:color="auto"/>
            <w:bottom w:val="none" w:sz="0" w:space="0" w:color="auto"/>
            <w:right w:val="none" w:sz="0" w:space="0" w:color="auto"/>
          </w:divBdr>
        </w:div>
        <w:div w:id="509829504">
          <w:marLeft w:val="640"/>
          <w:marRight w:val="0"/>
          <w:marTop w:val="0"/>
          <w:marBottom w:val="0"/>
          <w:divBdr>
            <w:top w:val="none" w:sz="0" w:space="0" w:color="auto"/>
            <w:left w:val="none" w:sz="0" w:space="0" w:color="auto"/>
            <w:bottom w:val="none" w:sz="0" w:space="0" w:color="auto"/>
            <w:right w:val="none" w:sz="0" w:space="0" w:color="auto"/>
          </w:divBdr>
        </w:div>
        <w:div w:id="1304657155">
          <w:marLeft w:val="640"/>
          <w:marRight w:val="0"/>
          <w:marTop w:val="0"/>
          <w:marBottom w:val="0"/>
          <w:divBdr>
            <w:top w:val="none" w:sz="0" w:space="0" w:color="auto"/>
            <w:left w:val="none" w:sz="0" w:space="0" w:color="auto"/>
            <w:bottom w:val="none" w:sz="0" w:space="0" w:color="auto"/>
            <w:right w:val="none" w:sz="0" w:space="0" w:color="auto"/>
          </w:divBdr>
        </w:div>
        <w:div w:id="657921685">
          <w:marLeft w:val="640"/>
          <w:marRight w:val="0"/>
          <w:marTop w:val="0"/>
          <w:marBottom w:val="0"/>
          <w:divBdr>
            <w:top w:val="none" w:sz="0" w:space="0" w:color="auto"/>
            <w:left w:val="none" w:sz="0" w:space="0" w:color="auto"/>
            <w:bottom w:val="none" w:sz="0" w:space="0" w:color="auto"/>
            <w:right w:val="none" w:sz="0" w:space="0" w:color="auto"/>
          </w:divBdr>
        </w:div>
        <w:div w:id="1675109462">
          <w:marLeft w:val="640"/>
          <w:marRight w:val="0"/>
          <w:marTop w:val="0"/>
          <w:marBottom w:val="0"/>
          <w:divBdr>
            <w:top w:val="none" w:sz="0" w:space="0" w:color="auto"/>
            <w:left w:val="none" w:sz="0" w:space="0" w:color="auto"/>
            <w:bottom w:val="none" w:sz="0" w:space="0" w:color="auto"/>
            <w:right w:val="none" w:sz="0" w:space="0" w:color="auto"/>
          </w:divBdr>
        </w:div>
        <w:div w:id="745147691">
          <w:marLeft w:val="640"/>
          <w:marRight w:val="0"/>
          <w:marTop w:val="0"/>
          <w:marBottom w:val="0"/>
          <w:divBdr>
            <w:top w:val="none" w:sz="0" w:space="0" w:color="auto"/>
            <w:left w:val="none" w:sz="0" w:space="0" w:color="auto"/>
            <w:bottom w:val="none" w:sz="0" w:space="0" w:color="auto"/>
            <w:right w:val="none" w:sz="0" w:space="0" w:color="auto"/>
          </w:divBdr>
        </w:div>
        <w:div w:id="1352493090">
          <w:marLeft w:val="640"/>
          <w:marRight w:val="0"/>
          <w:marTop w:val="0"/>
          <w:marBottom w:val="0"/>
          <w:divBdr>
            <w:top w:val="none" w:sz="0" w:space="0" w:color="auto"/>
            <w:left w:val="none" w:sz="0" w:space="0" w:color="auto"/>
            <w:bottom w:val="none" w:sz="0" w:space="0" w:color="auto"/>
            <w:right w:val="none" w:sz="0" w:space="0" w:color="auto"/>
          </w:divBdr>
        </w:div>
        <w:div w:id="280232923">
          <w:marLeft w:val="640"/>
          <w:marRight w:val="0"/>
          <w:marTop w:val="0"/>
          <w:marBottom w:val="0"/>
          <w:divBdr>
            <w:top w:val="none" w:sz="0" w:space="0" w:color="auto"/>
            <w:left w:val="none" w:sz="0" w:space="0" w:color="auto"/>
            <w:bottom w:val="none" w:sz="0" w:space="0" w:color="auto"/>
            <w:right w:val="none" w:sz="0" w:space="0" w:color="auto"/>
          </w:divBdr>
        </w:div>
        <w:div w:id="263660562">
          <w:marLeft w:val="640"/>
          <w:marRight w:val="0"/>
          <w:marTop w:val="0"/>
          <w:marBottom w:val="0"/>
          <w:divBdr>
            <w:top w:val="none" w:sz="0" w:space="0" w:color="auto"/>
            <w:left w:val="none" w:sz="0" w:space="0" w:color="auto"/>
            <w:bottom w:val="none" w:sz="0" w:space="0" w:color="auto"/>
            <w:right w:val="none" w:sz="0" w:space="0" w:color="auto"/>
          </w:divBdr>
        </w:div>
        <w:div w:id="2139569607">
          <w:marLeft w:val="640"/>
          <w:marRight w:val="0"/>
          <w:marTop w:val="0"/>
          <w:marBottom w:val="0"/>
          <w:divBdr>
            <w:top w:val="none" w:sz="0" w:space="0" w:color="auto"/>
            <w:left w:val="none" w:sz="0" w:space="0" w:color="auto"/>
            <w:bottom w:val="none" w:sz="0" w:space="0" w:color="auto"/>
            <w:right w:val="none" w:sz="0" w:space="0" w:color="auto"/>
          </w:divBdr>
        </w:div>
        <w:div w:id="1630815841">
          <w:marLeft w:val="640"/>
          <w:marRight w:val="0"/>
          <w:marTop w:val="0"/>
          <w:marBottom w:val="0"/>
          <w:divBdr>
            <w:top w:val="none" w:sz="0" w:space="0" w:color="auto"/>
            <w:left w:val="none" w:sz="0" w:space="0" w:color="auto"/>
            <w:bottom w:val="none" w:sz="0" w:space="0" w:color="auto"/>
            <w:right w:val="none" w:sz="0" w:space="0" w:color="auto"/>
          </w:divBdr>
        </w:div>
        <w:div w:id="99221598">
          <w:marLeft w:val="640"/>
          <w:marRight w:val="0"/>
          <w:marTop w:val="0"/>
          <w:marBottom w:val="0"/>
          <w:divBdr>
            <w:top w:val="none" w:sz="0" w:space="0" w:color="auto"/>
            <w:left w:val="none" w:sz="0" w:space="0" w:color="auto"/>
            <w:bottom w:val="none" w:sz="0" w:space="0" w:color="auto"/>
            <w:right w:val="none" w:sz="0" w:space="0" w:color="auto"/>
          </w:divBdr>
        </w:div>
        <w:div w:id="961498004">
          <w:marLeft w:val="640"/>
          <w:marRight w:val="0"/>
          <w:marTop w:val="0"/>
          <w:marBottom w:val="0"/>
          <w:divBdr>
            <w:top w:val="none" w:sz="0" w:space="0" w:color="auto"/>
            <w:left w:val="none" w:sz="0" w:space="0" w:color="auto"/>
            <w:bottom w:val="none" w:sz="0" w:space="0" w:color="auto"/>
            <w:right w:val="none" w:sz="0" w:space="0" w:color="auto"/>
          </w:divBdr>
        </w:div>
        <w:div w:id="1470517805">
          <w:marLeft w:val="640"/>
          <w:marRight w:val="0"/>
          <w:marTop w:val="0"/>
          <w:marBottom w:val="0"/>
          <w:divBdr>
            <w:top w:val="none" w:sz="0" w:space="0" w:color="auto"/>
            <w:left w:val="none" w:sz="0" w:space="0" w:color="auto"/>
            <w:bottom w:val="none" w:sz="0" w:space="0" w:color="auto"/>
            <w:right w:val="none" w:sz="0" w:space="0" w:color="auto"/>
          </w:divBdr>
        </w:div>
        <w:div w:id="939677773">
          <w:marLeft w:val="640"/>
          <w:marRight w:val="0"/>
          <w:marTop w:val="0"/>
          <w:marBottom w:val="0"/>
          <w:divBdr>
            <w:top w:val="none" w:sz="0" w:space="0" w:color="auto"/>
            <w:left w:val="none" w:sz="0" w:space="0" w:color="auto"/>
            <w:bottom w:val="none" w:sz="0" w:space="0" w:color="auto"/>
            <w:right w:val="none" w:sz="0" w:space="0" w:color="auto"/>
          </w:divBdr>
        </w:div>
        <w:div w:id="2100175408">
          <w:marLeft w:val="640"/>
          <w:marRight w:val="0"/>
          <w:marTop w:val="0"/>
          <w:marBottom w:val="0"/>
          <w:divBdr>
            <w:top w:val="none" w:sz="0" w:space="0" w:color="auto"/>
            <w:left w:val="none" w:sz="0" w:space="0" w:color="auto"/>
            <w:bottom w:val="none" w:sz="0" w:space="0" w:color="auto"/>
            <w:right w:val="none" w:sz="0" w:space="0" w:color="auto"/>
          </w:divBdr>
        </w:div>
        <w:div w:id="1710958831">
          <w:marLeft w:val="640"/>
          <w:marRight w:val="0"/>
          <w:marTop w:val="0"/>
          <w:marBottom w:val="0"/>
          <w:divBdr>
            <w:top w:val="none" w:sz="0" w:space="0" w:color="auto"/>
            <w:left w:val="none" w:sz="0" w:space="0" w:color="auto"/>
            <w:bottom w:val="none" w:sz="0" w:space="0" w:color="auto"/>
            <w:right w:val="none" w:sz="0" w:space="0" w:color="auto"/>
          </w:divBdr>
        </w:div>
        <w:div w:id="792938568">
          <w:marLeft w:val="640"/>
          <w:marRight w:val="0"/>
          <w:marTop w:val="0"/>
          <w:marBottom w:val="0"/>
          <w:divBdr>
            <w:top w:val="none" w:sz="0" w:space="0" w:color="auto"/>
            <w:left w:val="none" w:sz="0" w:space="0" w:color="auto"/>
            <w:bottom w:val="none" w:sz="0" w:space="0" w:color="auto"/>
            <w:right w:val="none" w:sz="0" w:space="0" w:color="auto"/>
          </w:divBdr>
        </w:div>
        <w:div w:id="1170831773">
          <w:marLeft w:val="640"/>
          <w:marRight w:val="0"/>
          <w:marTop w:val="0"/>
          <w:marBottom w:val="0"/>
          <w:divBdr>
            <w:top w:val="none" w:sz="0" w:space="0" w:color="auto"/>
            <w:left w:val="none" w:sz="0" w:space="0" w:color="auto"/>
            <w:bottom w:val="none" w:sz="0" w:space="0" w:color="auto"/>
            <w:right w:val="none" w:sz="0" w:space="0" w:color="auto"/>
          </w:divBdr>
        </w:div>
        <w:div w:id="1783766766">
          <w:marLeft w:val="640"/>
          <w:marRight w:val="0"/>
          <w:marTop w:val="0"/>
          <w:marBottom w:val="0"/>
          <w:divBdr>
            <w:top w:val="none" w:sz="0" w:space="0" w:color="auto"/>
            <w:left w:val="none" w:sz="0" w:space="0" w:color="auto"/>
            <w:bottom w:val="none" w:sz="0" w:space="0" w:color="auto"/>
            <w:right w:val="none" w:sz="0" w:space="0" w:color="auto"/>
          </w:divBdr>
        </w:div>
        <w:div w:id="365446452">
          <w:marLeft w:val="640"/>
          <w:marRight w:val="0"/>
          <w:marTop w:val="0"/>
          <w:marBottom w:val="0"/>
          <w:divBdr>
            <w:top w:val="none" w:sz="0" w:space="0" w:color="auto"/>
            <w:left w:val="none" w:sz="0" w:space="0" w:color="auto"/>
            <w:bottom w:val="none" w:sz="0" w:space="0" w:color="auto"/>
            <w:right w:val="none" w:sz="0" w:space="0" w:color="auto"/>
          </w:divBdr>
        </w:div>
        <w:div w:id="1661232485">
          <w:marLeft w:val="640"/>
          <w:marRight w:val="0"/>
          <w:marTop w:val="0"/>
          <w:marBottom w:val="0"/>
          <w:divBdr>
            <w:top w:val="none" w:sz="0" w:space="0" w:color="auto"/>
            <w:left w:val="none" w:sz="0" w:space="0" w:color="auto"/>
            <w:bottom w:val="none" w:sz="0" w:space="0" w:color="auto"/>
            <w:right w:val="none" w:sz="0" w:space="0" w:color="auto"/>
          </w:divBdr>
        </w:div>
        <w:div w:id="1282955621">
          <w:marLeft w:val="640"/>
          <w:marRight w:val="0"/>
          <w:marTop w:val="0"/>
          <w:marBottom w:val="0"/>
          <w:divBdr>
            <w:top w:val="none" w:sz="0" w:space="0" w:color="auto"/>
            <w:left w:val="none" w:sz="0" w:space="0" w:color="auto"/>
            <w:bottom w:val="none" w:sz="0" w:space="0" w:color="auto"/>
            <w:right w:val="none" w:sz="0" w:space="0" w:color="auto"/>
          </w:divBdr>
        </w:div>
        <w:div w:id="352343955">
          <w:marLeft w:val="640"/>
          <w:marRight w:val="0"/>
          <w:marTop w:val="0"/>
          <w:marBottom w:val="0"/>
          <w:divBdr>
            <w:top w:val="none" w:sz="0" w:space="0" w:color="auto"/>
            <w:left w:val="none" w:sz="0" w:space="0" w:color="auto"/>
            <w:bottom w:val="none" w:sz="0" w:space="0" w:color="auto"/>
            <w:right w:val="none" w:sz="0" w:space="0" w:color="auto"/>
          </w:divBdr>
        </w:div>
        <w:div w:id="690447885">
          <w:marLeft w:val="640"/>
          <w:marRight w:val="0"/>
          <w:marTop w:val="0"/>
          <w:marBottom w:val="0"/>
          <w:divBdr>
            <w:top w:val="none" w:sz="0" w:space="0" w:color="auto"/>
            <w:left w:val="none" w:sz="0" w:space="0" w:color="auto"/>
            <w:bottom w:val="none" w:sz="0" w:space="0" w:color="auto"/>
            <w:right w:val="none" w:sz="0" w:space="0" w:color="auto"/>
          </w:divBdr>
        </w:div>
        <w:div w:id="1697196211">
          <w:marLeft w:val="640"/>
          <w:marRight w:val="0"/>
          <w:marTop w:val="0"/>
          <w:marBottom w:val="0"/>
          <w:divBdr>
            <w:top w:val="none" w:sz="0" w:space="0" w:color="auto"/>
            <w:left w:val="none" w:sz="0" w:space="0" w:color="auto"/>
            <w:bottom w:val="none" w:sz="0" w:space="0" w:color="auto"/>
            <w:right w:val="none" w:sz="0" w:space="0" w:color="auto"/>
          </w:divBdr>
        </w:div>
        <w:div w:id="1343505022">
          <w:marLeft w:val="640"/>
          <w:marRight w:val="0"/>
          <w:marTop w:val="0"/>
          <w:marBottom w:val="0"/>
          <w:divBdr>
            <w:top w:val="none" w:sz="0" w:space="0" w:color="auto"/>
            <w:left w:val="none" w:sz="0" w:space="0" w:color="auto"/>
            <w:bottom w:val="none" w:sz="0" w:space="0" w:color="auto"/>
            <w:right w:val="none" w:sz="0" w:space="0" w:color="auto"/>
          </w:divBdr>
        </w:div>
        <w:div w:id="1551308228">
          <w:marLeft w:val="640"/>
          <w:marRight w:val="0"/>
          <w:marTop w:val="0"/>
          <w:marBottom w:val="0"/>
          <w:divBdr>
            <w:top w:val="none" w:sz="0" w:space="0" w:color="auto"/>
            <w:left w:val="none" w:sz="0" w:space="0" w:color="auto"/>
            <w:bottom w:val="none" w:sz="0" w:space="0" w:color="auto"/>
            <w:right w:val="none" w:sz="0" w:space="0" w:color="auto"/>
          </w:divBdr>
        </w:div>
        <w:div w:id="623076434">
          <w:marLeft w:val="640"/>
          <w:marRight w:val="0"/>
          <w:marTop w:val="0"/>
          <w:marBottom w:val="0"/>
          <w:divBdr>
            <w:top w:val="none" w:sz="0" w:space="0" w:color="auto"/>
            <w:left w:val="none" w:sz="0" w:space="0" w:color="auto"/>
            <w:bottom w:val="none" w:sz="0" w:space="0" w:color="auto"/>
            <w:right w:val="none" w:sz="0" w:space="0" w:color="auto"/>
          </w:divBdr>
        </w:div>
        <w:div w:id="477038867">
          <w:marLeft w:val="640"/>
          <w:marRight w:val="0"/>
          <w:marTop w:val="0"/>
          <w:marBottom w:val="0"/>
          <w:divBdr>
            <w:top w:val="none" w:sz="0" w:space="0" w:color="auto"/>
            <w:left w:val="none" w:sz="0" w:space="0" w:color="auto"/>
            <w:bottom w:val="none" w:sz="0" w:space="0" w:color="auto"/>
            <w:right w:val="none" w:sz="0" w:space="0" w:color="auto"/>
          </w:divBdr>
        </w:div>
        <w:div w:id="54932523">
          <w:marLeft w:val="640"/>
          <w:marRight w:val="0"/>
          <w:marTop w:val="0"/>
          <w:marBottom w:val="0"/>
          <w:divBdr>
            <w:top w:val="none" w:sz="0" w:space="0" w:color="auto"/>
            <w:left w:val="none" w:sz="0" w:space="0" w:color="auto"/>
            <w:bottom w:val="none" w:sz="0" w:space="0" w:color="auto"/>
            <w:right w:val="none" w:sz="0" w:space="0" w:color="auto"/>
          </w:divBdr>
        </w:div>
        <w:div w:id="1961762384">
          <w:marLeft w:val="640"/>
          <w:marRight w:val="0"/>
          <w:marTop w:val="0"/>
          <w:marBottom w:val="0"/>
          <w:divBdr>
            <w:top w:val="none" w:sz="0" w:space="0" w:color="auto"/>
            <w:left w:val="none" w:sz="0" w:space="0" w:color="auto"/>
            <w:bottom w:val="none" w:sz="0" w:space="0" w:color="auto"/>
            <w:right w:val="none" w:sz="0" w:space="0" w:color="auto"/>
          </w:divBdr>
        </w:div>
        <w:div w:id="675617821">
          <w:marLeft w:val="640"/>
          <w:marRight w:val="0"/>
          <w:marTop w:val="0"/>
          <w:marBottom w:val="0"/>
          <w:divBdr>
            <w:top w:val="none" w:sz="0" w:space="0" w:color="auto"/>
            <w:left w:val="none" w:sz="0" w:space="0" w:color="auto"/>
            <w:bottom w:val="none" w:sz="0" w:space="0" w:color="auto"/>
            <w:right w:val="none" w:sz="0" w:space="0" w:color="auto"/>
          </w:divBdr>
        </w:div>
        <w:div w:id="1717268133">
          <w:marLeft w:val="640"/>
          <w:marRight w:val="0"/>
          <w:marTop w:val="0"/>
          <w:marBottom w:val="0"/>
          <w:divBdr>
            <w:top w:val="none" w:sz="0" w:space="0" w:color="auto"/>
            <w:left w:val="none" w:sz="0" w:space="0" w:color="auto"/>
            <w:bottom w:val="none" w:sz="0" w:space="0" w:color="auto"/>
            <w:right w:val="none" w:sz="0" w:space="0" w:color="auto"/>
          </w:divBdr>
        </w:div>
        <w:div w:id="1778674593">
          <w:marLeft w:val="640"/>
          <w:marRight w:val="0"/>
          <w:marTop w:val="0"/>
          <w:marBottom w:val="0"/>
          <w:divBdr>
            <w:top w:val="none" w:sz="0" w:space="0" w:color="auto"/>
            <w:left w:val="none" w:sz="0" w:space="0" w:color="auto"/>
            <w:bottom w:val="none" w:sz="0" w:space="0" w:color="auto"/>
            <w:right w:val="none" w:sz="0" w:space="0" w:color="auto"/>
          </w:divBdr>
        </w:div>
        <w:div w:id="1958829749">
          <w:marLeft w:val="640"/>
          <w:marRight w:val="0"/>
          <w:marTop w:val="0"/>
          <w:marBottom w:val="0"/>
          <w:divBdr>
            <w:top w:val="none" w:sz="0" w:space="0" w:color="auto"/>
            <w:left w:val="none" w:sz="0" w:space="0" w:color="auto"/>
            <w:bottom w:val="none" w:sz="0" w:space="0" w:color="auto"/>
            <w:right w:val="none" w:sz="0" w:space="0" w:color="auto"/>
          </w:divBdr>
        </w:div>
        <w:div w:id="150147800">
          <w:marLeft w:val="640"/>
          <w:marRight w:val="0"/>
          <w:marTop w:val="0"/>
          <w:marBottom w:val="0"/>
          <w:divBdr>
            <w:top w:val="none" w:sz="0" w:space="0" w:color="auto"/>
            <w:left w:val="none" w:sz="0" w:space="0" w:color="auto"/>
            <w:bottom w:val="none" w:sz="0" w:space="0" w:color="auto"/>
            <w:right w:val="none" w:sz="0" w:space="0" w:color="auto"/>
          </w:divBdr>
        </w:div>
        <w:div w:id="1272516765">
          <w:marLeft w:val="640"/>
          <w:marRight w:val="0"/>
          <w:marTop w:val="0"/>
          <w:marBottom w:val="0"/>
          <w:divBdr>
            <w:top w:val="none" w:sz="0" w:space="0" w:color="auto"/>
            <w:left w:val="none" w:sz="0" w:space="0" w:color="auto"/>
            <w:bottom w:val="none" w:sz="0" w:space="0" w:color="auto"/>
            <w:right w:val="none" w:sz="0" w:space="0" w:color="auto"/>
          </w:divBdr>
        </w:div>
        <w:div w:id="390809327">
          <w:marLeft w:val="640"/>
          <w:marRight w:val="0"/>
          <w:marTop w:val="0"/>
          <w:marBottom w:val="0"/>
          <w:divBdr>
            <w:top w:val="none" w:sz="0" w:space="0" w:color="auto"/>
            <w:left w:val="none" w:sz="0" w:space="0" w:color="auto"/>
            <w:bottom w:val="none" w:sz="0" w:space="0" w:color="auto"/>
            <w:right w:val="none" w:sz="0" w:space="0" w:color="auto"/>
          </w:divBdr>
        </w:div>
        <w:div w:id="1455103830">
          <w:marLeft w:val="640"/>
          <w:marRight w:val="0"/>
          <w:marTop w:val="0"/>
          <w:marBottom w:val="0"/>
          <w:divBdr>
            <w:top w:val="none" w:sz="0" w:space="0" w:color="auto"/>
            <w:left w:val="none" w:sz="0" w:space="0" w:color="auto"/>
            <w:bottom w:val="none" w:sz="0" w:space="0" w:color="auto"/>
            <w:right w:val="none" w:sz="0" w:space="0" w:color="auto"/>
          </w:divBdr>
        </w:div>
        <w:div w:id="553082685">
          <w:marLeft w:val="640"/>
          <w:marRight w:val="0"/>
          <w:marTop w:val="0"/>
          <w:marBottom w:val="0"/>
          <w:divBdr>
            <w:top w:val="none" w:sz="0" w:space="0" w:color="auto"/>
            <w:left w:val="none" w:sz="0" w:space="0" w:color="auto"/>
            <w:bottom w:val="none" w:sz="0" w:space="0" w:color="auto"/>
            <w:right w:val="none" w:sz="0" w:space="0" w:color="auto"/>
          </w:divBdr>
        </w:div>
        <w:div w:id="1025910354">
          <w:marLeft w:val="640"/>
          <w:marRight w:val="0"/>
          <w:marTop w:val="0"/>
          <w:marBottom w:val="0"/>
          <w:divBdr>
            <w:top w:val="none" w:sz="0" w:space="0" w:color="auto"/>
            <w:left w:val="none" w:sz="0" w:space="0" w:color="auto"/>
            <w:bottom w:val="none" w:sz="0" w:space="0" w:color="auto"/>
            <w:right w:val="none" w:sz="0" w:space="0" w:color="auto"/>
          </w:divBdr>
        </w:div>
        <w:div w:id="1318682371">
          <w:marLeft w:val="640"/>
          <w:marRight w:val="0"/>
          <w:marTop w:val="0"/>
          <w:marBottom w:val="0"/>
          <w:divBdr>
            <w:top w:val="none" w:sz="0" w:space="0" w:color="auto"/>
            <w:left w:val="none" w:sz="0" w:space="0" w:color="auto"/>
            <w:bottom w:val="none" w:sz="0" w:space="0" w:color="auto"/>
            <w:right w:val="none" w:sz="0" w:space="0" w:color="auto"/>
          </w:divBdr>
        </w:div>
        <w:div w:id="1842425598">
          <w:marLeft w:val="640"/>
          <w:marRight w:val="0"/>
          <w:marTop w:val="0"/>
          <w:marBottom w:val="0"/>
          <w:divBdr>
            <w:top w:val="none" w:sz="0" w:space="0" w:color="auto"/>
            <w:left w:val="none" w:sz="0" w:space="0" w:color="auto"/>
            <w:bottom w:val="none" w:sz="0" w:space="0" w:color="auto"/>
            <w:right w:val="none" w:sz="0" w:space="0" w:color="auto"/>
          </w:divBdr>
        </w:div>
        <w:div w:id="1876427129">
          <w:marLeft w:val="640"/>
          <w:marRight w:val="0"/>
          <w:marTop w:val="0"/>
          <w:marBottom w:val="0"/>
          <w:divBdr>
            <w:top w:val="none" w:sz="0" w:space="0" w:color="auto"/>
            <w:left w:val="none" w:sz="0" w:space="0" w:color="auto"/>
            <w:bottom w:val="none" w:sz="0" w:space="0" w:color="auto"/>
            <w:right w:val="none" w:sz="0" w:space="0" w:color="auto"/>
          </w:divBdr>
        </w:div>
        <w:div w:id="904024932">
          <w:marLeft w:val="640"/>
          <w:marRight w:val="0"/>
          <w:marTop w:val="0"/>
          <w:marBottom w:val="0"/>
          <w:divBdr>
            <w:top w:val="none" w:sz="0" w:space="0" w:color="auto"/>
            <w:left w:val="none" w:sz="0" w:space="0" w:color="auto"/>
            <w:bottom w:val="none" w:sz="0" w:space="0" w:color="auto"/>
            <w:right w:val="none" w:sz="0" w:space="0" w:color="auto"/>
          </w:divBdr>
        </w:div>
        <w:div w:id="1681273780">
          <w:marLeft w:val="640"/>
          <w:marRight w:val="0"/>
          <w:marTop w:val="0"/>
          <w:marBottom w:val="0"/>
          <w:divBdr>
            <w:top w:val="none" w:sz="0" w:space="0" w:color="auto"/>
            <w:left w:val="none" w:sz="0" w:space="0" w:color="auto"/>
            <w:bottom w:val="none" w:sz="0" w:space="0" w:color="auto"/>
            <w:right w:val="none" w:sz="0" w:space="0" w:color="auto"/>
          </w:divBdr>
        </w:div>
        <w:div w:id="56559521">
          <w:marLeft w:val="640"/>
          <w:marRight w:val="0"/>
          <w:marTop w:val="0"/>
          <w:marBottom w:val="0"/>
          <w:divBdr>
            <w:top w:val="none" w:sz="0" w:space="0" w:color="auto"/>
            <w:left w:val="none" w:sz="0" w:space="0" w:color="auto"/>
            <w:bottom w:val="none" w:sz="0" w:space="0" w:color="auto"/>
            <w:right w:val="none" w:sz="0" w:space="0" w:color="auto"/>
          </w:divBdr>
        </w:div>
        <w:div w:id="1991905050">
          <w:marLeft w:val="640"/>
          <w:marRight w:val="0"/>
          <w:marTop w:val="0"/>
          <w:marBottom w:val="0"/>
          <w:divBdr>
            <w:top w:val="none" w:sz="0" w:space="0" w:color="auto"/>
            <w:left w:val="none" w:sz="0" w:space="0" w:color="auto"/>
            <w:bottom w:val="none" w:sz="0" w:space="0" w:color="auto"/>
            <w:right w:val="none" w:sz="0" w:space="0" w:color="auto"/>
          </w:divBdr>
        </w:div>
        <w:div w:id="587732744">
          <w:marLeft w:val="640"/>
          <w:marRight w:val="0"/>
          <w:marTop w:val="0"/>
          <w:marBottom w:val="0"/>
          <w:divBdr>
            <w:top w:val="none" w:sz="0" w:space="0" w:color="auto"/>
            <w:left w:val="none" w:sz="0" w:space="0" w:color="auto"/>
            <w:bottom w:val="none" w:sz="0" w:space="0" w:color="auto"/>
            <w:right w:val="none" w:sz="0" w:space="0" w:color="auto"/>
          </w:divBdr>
        </w:div>
        <w:div w:id="1337686507">
          <w:marLeft w:val="640"/>
          <w:marRight w:val="0"/>
          <w:marTop w:val="0"/>
          <w:marBottom w:val="0"/>
          <w:divBdr>
            <w:top w:val="none" w:sz="0" w:space="0" w:color="auto"/>
            <w:left w:val="none" w:sz="0" w:space="0" w:color="auto"/>
            <w:bottom w:val="none" w:sz="0" w:space="0" w:color="auto"/>
            <w:right w:val="none" w:sz="0" w:space="0" w:color="auto"/>
          </w:divBdr>
        </w:div>
        <w:div w:id="28386323">
          <w:marLeft w:val="640"/>
          <w:marRight w:val="0"/>
          <w:marTop w:val="0"/>
          <w:marBottom w:val="0"/>
          <w:divBdr>
            <w:top w:val="none" w:sz="0" w:space="0" w:color="auto"/>
            <w:left w:val="none" w:sz="0" w:space="0" w:color="auto"/>
            <w:bottom w:val="none" w:sz="0" w:space="0" w:color="auto"/>
            <w:right w:val="none" w:sz="0" w:space="0" w:color="auto"/>
          </w:divBdr>
        </w:div>
        <w:div w:id="386803865">
          <w:marLeft w:val="640"/>
          <w:marRight w:val="0"/>
          <w:marTop w:val="0"/>
          <w:marBottom w:val="0"/>
          <w:divBdr>
            <w:top w:val="none" w:sz="0" w:space="0" w:color="auto"/>
            <w:left w:val="none" w:sz="0" w:space="0" w:color="auto"/>
            <w:bottom w:val="none" w:sz="0" w:space="0" w:color="auto"/>
            <w:right w:val="none" w:sz="0" w:space="0" w:color="auto"/>
          </w:divBdr>
        </w:div>
        <w:div w:id="1634628566">
          <w:marLeft w:val="640"/>
          <w:marRight w:val="0"/>
          <w:marTop w:val="0"/>
          <w:marBottom w:val="0"/>
          <w:divBdr>
            <w:top w:val="none" w:sz="0" w:space="0" w:color="auto"/>
            <w:left w:val="none" w:sz="0" w:space="0" w:color="auto"/>
            <w:bottom w:val="none" w:sz="0" w:space="0" w:color="auto"/>
            <w:right w:val="none" w:sz="0" w:space="0" w:color="auto"/>
          </w:divBdr>
        </w:div>
        <w:div w:id="1535654070">
          <w:marLeft w:val="640"/>
          <w:marRight w:val="0"/>
          <w:marTop w:val="0"/>
          <w:marBottom w:val="0"/>
          <w:divBdr>
            <w:top w:val="none" w:sz="0" w:space="0" w:color="auto"/>
            <w:left w:val="none" w:sz="0" w:space="0" w:color="auto"/>
            <w:bottom w:val="none" w:sz="0" w:space="0" w:color="auto"/>
            <w:right w:val="none" w:sz="0" w:space="0" w:color="auto"/>
          </w:divBdr>
        </w:div>
        <w:div w:id="2039428277">
          <w:marLeft w:val="640"/>
          <w:marRight w:val="0"/>
          <w:marTop w:val="0"/>
          <w:marBottom w:val="0"/>
          <w:divBdr>
            <w:top w:val="none" w:sz="0" w:space="0" w:color="auto"/>
            <w:left w:val="none" w:sz="0" w:space="0" w:color="auto"/>
            <w:bottom w:val="none" w:sz="0" w:space="0" w:color="auto"/>
            <w:right w:val="none" w:sz="0" w:space="0" w:color="auto"/>
          </w:divBdr>
        </w:div>
        <w:div w:id="522012907">
          <w:marLeft w:val="640"/>
          <w:marRight w:val="0"/>
          <w:marTop w:val="0"/>
          <w:marBottom w:val="0"/>
          <w:divBdr>
            <w:top w:val="none" w:sz="0" w:space="0" w:color="auto"/>
            <w:left w:val="none" w:sz="0" w:space="0" w:color="auto"/>
            <w:bottom w:val="none" w:sz="0" w:space="0" w:color="auto"/>
            <w:right w:val="none" w:sz="0" w:space="0" w:color="auto"/>
          </w:divBdr>
        </w:div>
        <w:div w:id="136731853">
          <w:marLeft w:val="640"/>
          <w:marRight w:val="0"/>
          <w:marTop w:val="0"/>
          <w:marBottom w:val="0"/>
          <w:divBdr>
            <w:top w:val="none" w:sz="0" w:space="0" w:color="auto"/>
            <w:left w:val="none" w:sz="0" w:space="0" w:color="auto"/>
            <w:bottom w:val="none" w:sz="0" w:space="0" w:color="auto"/>
            <w:right w:val="none" w:sz="0" w:space="0" w:color="auto"/>
          </w:divBdr>
        </w:div>
        <w:div w:id="1485121203">
          <w:marLeft w:val="640"/>
          <w:marRight w:val="0"/>
          <w:marTop w:val="0"/>
          <w:marBottom w:val="0"/>
          <w:divBdr>
            <w:top w:val="none" w:sz="0" w:space="0" w:color="auto"/>
            <w:left w:val="none" w:sz="0" w:space="0" w:color="auto"/>
            <w:bottom w:val="none" w:sz="0" w:space="0" w:color="auto"/>
            <w:right w:val="none" w:sz="0" w:space="0" w:color="auto"/>
          </w:divBdr>
        </w:div>
        <w:div w:id="1480340884">
          <w:marLeft w:val="640"/>
          <w:marRight w:val="0"/>
          <w:marTop w:val="0"/>
          <w:marBottom w:val="0"/>
          <w:divBdr>
            <w:top w:val="none" w:sz="0" w:space="0" w:color="auto"/>
            <w:left w:val="none" w:sz="0" w:space="0" w:color="auto"/>
            <w:bottom w:val="none" w:sz="0" w:space="0" w:color="auto"/>
            <w:right w:val="none" w:sz="0" w:space="0" w:color="auto"/>
          </w:divBdr>
        </w:div>
        <w:div w:id="1647586751">
          <w:marLeft w:val="640"/>
          <w:marRight w:val="0"/>
          <w:marTop w:val="0"/>
          <w:marBottom w:val="0"/>
          <w:divBdr>
            <w:top w:val="none" w:sz="0" w:space="0" w:color="auto"/>
            <w:left w:val="none" w:sz="0" w:space="0" w:color="auto"/>
            <w:bottom w:val="none" w:sz="0" w:space="0" w:color="auto"/>
            <w:right w:val="none" w:sz="0" w:space="0" w:color="auto"/>
          </w:divBdr>
        </w:div>
        <w:div w:id="1980960268">
          <w:marLeft w:val="640"/>
          <w:marRight w:val="0"/>
          <w:marTop w:val="0"/>
          <w:marBottom w:val="0"/>
          <w:divBdr>
            <w:top w:val="none" w:sz="0" w:space="0" w:color="auto"/>
            <w:left w:val="none" w:sz="0" w:space="0" w:color="auto"/>
            <w:bottom w:val="none" w:sz="0" w:space="0" w:color="auto"/>
            <w:right w:val="none" w:sz="0" w:space="0" w:color="auto"/>
          </w:divBdr>
        </w:div>
        <w:div w:id="934288441">
          <w:marLeft w:val="640"/>
          <w:marRight w:val="0"/>
          <w:marTop w:val="0"/>
          <w:marBottom w:val="0"/>
          <w:divBdr>
            <w:top w:val="none" w:sz="0" w:space="0" w:color="auto"/>
            <w:left w:val="none" w:sz="0" w:space="0" w:color="auto"/>
            <w:bottom w:val="none" w:sz="0" w:space="0" w:color="auto"/>
            <w:right w:val="none" w:sz="0" w:space="0" w:color="auto"/>
          </w:divBdr>
        </w:div>
        <w:div w:id="1231773198">
          <w:marLeft w:val="640"/>
          <w:marRight w:val="0"/>
          <w:marTop w:val="0"/>
          <w:marBottom w:val="0"/>
          <w:divBdr>
            <w:top w:val="none" w:sz="0" w:space="0" w:color="auto"/>
            <w:left w:val="none" w:sz="0" w:space="0" w:color="auto"/>
            <w:bottom w:val="none" w:sz="0" w:space="0" w:color="auto"/>
            <w:right w:val="none" w:sz="0" w:space="0" w:color="auto"/>
          </w:divBdr>
        </w:div>
        <w:div w:id="251134406">
          <w:marLeft w:val="640"/>
          <w:marRight w:val="0"/>
          <w:marTop w:val="0"/>
          <w:marBottom w:val="0"/>
          <w:divBdr>
            <w:top w:val="none" w:sz="0" w:space="0" w:color="auto"/>
            <w:left w:val="none" w:sz="0" w:space="0" w:color="auto"/>
            <w:bottom w:val="none" w:sz="0" w:space="0" w:color="auto"/>
            <w:right w:val="none" w:sz="0" w:space="0" w:color="auto"/>
          </w:divBdr>
        </w:div>
        <w:div w:id="1947224145">
          <w:marLeft w:val="640"/>
          <w:marRight w:val="0"/>
          <w:marTop w:val="0"/>
          <w:marBottom w:val="0"/>
          <w:divBdr>
            <w:top w:val="none" w:sz="0" w:space="0" w:color="auto"/>
            <w:left w:val="none" w:sz="0" w:space="0" w:color="auto"/>
            <w:bottom w:val="none" w:sz="0" w:space="0" w:color="auto"/>
            <w:right w:val="none" w:sz="0" w:space="0" w:color="auto"/>
          </w:divBdr>
        </w:div>
      </w:divsChild>
    </w:div>
    <w:div w:id="988900210">
      <w:bodyDiv w:val="1"/>
      <w:marLeft w:val="0"/>
      <w:marRight w:val="0"/>
      <w:marTop w:val="0"/>
      <w:marBottom w:val="0"/>
      <w:divBdr>
        <w:top w:val="none" w:sz="0" w:space="0" w:color="auto"/>
        <w:left w:val="none" w:sz="0" w:space="0" w:color="auto"/>
        <w:bottom w:val="none" w:sz="0" w:space="0" w:color="auto"/>
        <w:right w:val="none" w:sz="0" w:space="0" w:color="auto"/>
      </w:divBdr>
      <w:divsChild>
        <w:div w:id="701974336">
          <w:marLeft w:val="640"/>
          <w:marRight w:val="0"/>
          <w:marTop w:val="0"/>
          <w:marBottom w:val="0"/>
          <w:divBdr>
            <w:top w:val="none" w:sz="0" w:space="0" w:color="auto"/>
            <w:left w:val="none" w:sz="0" w:space="0" w:color="auto"/>
            <w:bottom w:val="none" w:sz="0" w:space="0" w:color="auto"/>
            <w:right w:val="none" w:sz="0" w:space="0" w:color="auto"/>
          </w:divBdr>
        </w:div>
        <w:div w:id="2074502684">
          <w:marLeft w:val="640"/>
          <w:marRight w:val="0"/>
          <w:marTop w:val="0"/>
          <w:marBottom w:val="0"/>
          <w:divBdr>
            <w:top w:val="none" w:sz="0" w:space="0" w:color="auto"/>
            <w:left w:val="none" w:sz="0" w:space="0" w:color="auto"/>
            <w:bottom w:val="none" w:sz="0" w:space="0" w:color="auto"/>
            <w:right w:val="none" w:sz="0" w:space="0" w:color="auto"/>
          </w:divBdr>
        </w:div>
        <w:div w:id="545685379">
          <w:marLeft w:val="640"/>
          <w:marRight w:val="0"/>
          <w:marTop w:val="0"/>
          <w:marBottom w:val="0"/>
          <w:divBdr>
            <w:top w:val="none" w:sz="0" w:space="0" w:color="auto"/>
            <w:left w:val="none" w:sz="0" w:space="0" w:color="auto"/>
            <w:bottom w:val="none" w:sz="0" w:space="0" w:color="auto"/>
            <w:right w:val="none" w:sz="0" w:space="0" w:color="auto"/>
          </w:divBdr>
        </w:div>
        <w:div w:id="1599437782">
          <w:marLeft w:val="640"/>
          <w:marRight w:val="0"/>
          <w:marTop w:val="0"/>
          <w:marBottom w:val="0"/>
          <w:divBdr>
            <w:top w:val="none" w:sz="0" w:space="0" w:color="auto"/>
            <w:left w:val="none" w:sz="0" w:space="0" w:color="auto"/>
            <w:bottom w:val="none" w:sz="0" w:space="0" w:color="auto"/>
            <w:right w:val="none" w:sz="0" w:space="0" w:color="auto"/>
          </w:divBdr>
        </w:div>
        <w:div w:id="792358546">
          <w:marLeft w:val="640"/>
          <w:marRight w:val="0"/>
          <w:marTop w:val="0"/>
          <w:marBottom w:val="0"/>
          <w:divBdr>
            <w:top w:val="none" w:sz="0" w:space="0" w:color="auto"/>
            <w:left w:val="none" w:sz="0" w:space="0" w:color="auto"/>
            <w:bottom w:val="none" w:sz="0" w:space="0" w:color="auto"/>
            <w:right w:val="none" w:sz="0" w:space="0" w:color="auto"/>
          </w:divBdr>
        </w:div>
        <w:div w:id="1530797427">
          <w:marLeft w:val="640"/>
          <w:marRight w:val="0"/>
          <w:marTop w:val="0"/>
          <w:marBottom w:val="0"/>
          <w:divBdr>
            <w:top w:val="none" w:sz="0" w:space="0" w:color="auto"/>
            <w:left w:val="none" w:sz="0" w:space="0" w:color="auto"/>
            <w:bottom w:val="none" w:sz="0" w:space="0" w:color="auto"/>
            <w:right w:val="none" w:sz="0" w:space="0" w:color="auto"/>
          </w:divBdr>
        </w:div>
        <w:div w:id="200288039">
          <w:marLeft w:val="640"/>
          <w:marRight w:val="0"/>
          <w:marTop w:val="0"/>
          <w:marBottom w:val="0"/>
          <w:divBdr>
            <w:top w:val="none" w:sz="0" w:space="0" w:color="auto"/>
            <w:left w:val="none" w:sz="0" w:space="0" w:color="auto"/>
            <w:bottom w:val="none" w:sz="0" w:space="0" w:color="auto"/>
            <w:right w:val="none" w:sz="0" w:space="0" w:color="auto"/>
          </w:divBdr>
        </w:div>
        <w:div w:id="964119944">
          <w:marLeft w:val="640"/>
          <w:marRight w:val="0"/>
          <w:marTop w:val="0"/>
          <w:marBottom w:val="0"/>
          <w:divBdr>
            <w:top w:val="none" w:sz="0" w:space="0" w:color="auto"/>
            <w:left w:val="none" w:sz="0" w:space="0" w:color="auto"/>
            <w:bottom w:val="none" w:sz="0" w:space="0" w:color="auto"/>
            <w:right w:val="none" w:sz="0" w:space="0" w:color="auto"/>
          </w:divBdr>
        </w:div>
        <w:div w:id="132066511">
          <w:marLeft w:val="640"/>
          <w:marRight w:val="0"/>
          <w:marTop w:val="0"/>
          <w:marBottom w:val="0"/>
          <w:divBdr>
            <w:top w:val="none" w:sz="0" w:space="0" w:color="auto"/>
            <w:left w:val="none" w:sz="0" w:space="0" w:color="auto"/>
            <w:bottom w:val="none" w:sz="0" w:space="0" w:color="auto"/>
            <w:right w:val="none" w:sz="0" w:space="0" w:color="auto"/>
          </w:divBdr>
        </w:div>
        <w:div w:id="1291325550">
          <w:marLeft w:val="640"/>
          <w:marRight w:val="0"/>
          <w:marTop w:val="0"/>
          <w:marBottom w:val="0"/>
          <w:divBdr>
            <w:top w:val="none" w:sz="0" w:space="0" w:color="auto"/>
            <w:left w:val="none" w:sz="0" w:space="0" w:color="auto"/>
            <w:bottom w:val="none" w:sz="0" w:space="0" w:color="auto"/>
            <w:right w:val="none" w:sz="0" w:space="0" w:color="auto"/>
          </w:divBdr>
        </w:div>
        <w:div w:id="2093819564">
          <w:marLeft w:val="640"/>
          <w:marRight w:val="0"/>
          <w:marTop w:val="0"/>
          <w:marBottom w:val="0"/>
          <w:divBdr>
            <w:top w:val="none" w:sz="0" w:space="0" w:color="auto"/>
            <w:left w:val="none" w:sz="0" w:space="0" w:color="auto"/>
            <w:bottom w:val="none" w:sz="0" w:space="0" w:color="auto"/>
            <w:right w:val="none" w:sz="0" w:space="0" w:color="auto"/>
          </w:divBdr>
        </w:div>
        <w:div w:id="359016484">
          <w:marLeft w:val="640"/>
          <w:marRight w:val="0"/>
          <w:marTop w:val="0"/>
          <w:marBottom w:val="0"/>
          <w:divBdr>
            <w:top w:val="none" w:sz="0" w:space="0" w:color="auto"/>
            <w:left w:val="none" w:sz="0" w:space="0" w:color="auto"/>
            <w:bottom w:val="none" w:sz="0" w:space="0" w:color="auto"/>
            <w:right w:val="none" w:sz="0" w:space="0" w:color="auto"/>
          </w:divBdr>
        </w:div>
        <w:div w:id="902178686">
          <w:marLeft w:val="640"/>
          <w:marRight w:val="0"/>
          <w:marTop w:val="0"/>
          <w:marBottom w:val="0"/>
          <w:divBdr>
            <w:top w:val="none" w:sz="0" w:space="0" w:color="auto"/>
            <w:left w:val="none" w:sz="0" w:space="0" w:color="auto"/>
            <w:bottom w:val="none" w:sz="0" w:space="0" w:color="auto"/>
            <w:right w:val="none" w:sz="0" w:space="0" w:color="auto"/>
          </w:divBdr>
        </w:div>
        <w:div w:id="748816443">
          <w:marLeft w:val="640"/>
          <w:marRight w:val="0"/>
          <w:marTop w:val="0"/>
          <w:marBottom w:val="0"/>
          <w:divBdr>
            <w:top w:val="none" w:sz="0" w:space="0" w:color="auto"/>
            <w:left w:val="none" w:sz="0" w:space="0" w:color="auto"/>
            <w:bottom w:val="none" w:sz="0" w:space="0" w:color="auto"/>
            <w:right w:val="none" w:sz="0" w:space="0" w:color="auto"/>
          </w:divBdr>
        </w:div>
        <w:div w:id="1982228760">
          <w:marLeft w:val="640"/>
          <w:marRight w:val="0"/>
          <w:marTop w:val="0"/>
          <w:marBottom w:val="0"/>
          <w:divBdr>
            <w:top w:val="none" w:sz="0" w:space="0" w:color="auto"/>
            <w:left w:val="none" w:sz="0" w:space="0" w:color="auto"/>
            <w:bottom w:val="none" w:sz="0" w:space="0" w:color="auto"/>
            <w:right w:val="none" w:sz="0" w:space="0" w:color="auto"/>
          </w:divBdr>
        </w:div>
        <w:div w:id="551624576">
          <w:marLeft w:val="640"/>
          <w:marRight w:val="0"/>
          <w:marTop w:val="0"/>
          <w:marBottom w:val="0"/>
          <w:divBdr>
            <w:top w:val="none" w:sz="0" w:space="0" w:color="auto"/>
            <w:left w:val="none" w:sz="0" w:space="0" w:color="auto"/>
            <w:bottom w:val="none" w:sz="0" w:space="0" w:color="auto"/>
            <w:right w:val="none" w:sz="0" w:space="0" w:color="auto"/>
          </w:divBdr>
        </w:div>
        <w:div w:id="1151406822">
          <w:marLeft w:val="640"/>
          <w:marRight w:val="0"/>
          <w:marTop w:val="0"/>
          <w:marBottom w:val="0"/>
          <w:divBdr>
            <w:top w:val="none" w:sz="0" w:space="0" w:color="auto"/>
            <w:left w:val="none" w:sz="0" w:space="0" w:color="auto"/>
            <w:bottom w:val="none" w:sz="0" w:space="0" w:color="auto"/>
            <w:right w:val="none" w:sz="0" w:space="0" w:color="auto"/>
          </w:divBdr>
        </w:div>
        <w:div w:id="1976791113">
          <w:marLeft w:val="640"/>
          <w:marRight w:val="0"/>
          <w:marTop w:val="0"/>
          <w:marBottom w:val="0"/>
          <w:divBdr>
            <w:top w:val="none" w:sz="0" w:space="0" w:color="auto"/>
            <w:left w:val="none" w:sz="0" w:space="0" w:color="auto"/>
            <w:bottom w:val="none" w:sz="0" w:space="0" w:color="auto"/>
            <w:right w:val="none" w:sz="0" w:space="0" w:color="auto"/>
          </w:divBdr>
        </w:div>
        <w:div w:id="1451586965">
          <w:marLeft w:val="640"/>
          <w:marRight w:val="0"/>
          <w:marTop w:val="0"/>
          <w:marBottom w:val="0"/>
          <w:divBdr>
            <w:top w:val="none" w:sz="0" w:space="0" w:color="auto"/>
            <w:left w:val="none" w:sz="0" w:space="0" w:color="auto"/>
            <w:bottom w:val="none" w:sz="0" w:space="0" w:color="auto"/>
            <w:right w:val="none" w:sz="0" w:space="0" w:color="auto"/>
          </w:divBdr>
        </w:div>
        <w:div w:id="1900700811">
          <w:marLeft w:val="640"/>
          <w:marRight w:val="0"/>
          <w:marTop w:val="0"/>
          <w:marBottom w:val="0"/>
          <w:divBdr>
            <w:top w:val="none" w:sz="0" w:space="0" w:color="auto"/>
            <w:left w:val="none" w:sz="0" w:space="0" w:color="auto"/>
            <w:bottom w:val="none" w:sz="0" w:space="0" w:color="auto"/>
            <w:right w:val="none" w:sz="0" w:space="0" w:color="auto"/>
          </w:divBdr>
        </w:div>
        <w:div w:id="1567571323">
          <w:marLeft w:val="640"/>
          <w:marRight w:val="0"/>
          <w:marTop w:val="0"/>
          <w:marBottom w:val="0"/>
          <w:divBdr>
            <w:top w:val="none" w:sz="0" w:space="0" w:color="auto"/>
            <w:left w:val="none" w:sz="0" w:space="0" w:color="auto"/>
            <w:bottom w:val="none" w:sz="0" w:space="0" w:color="auto"/>
            <w:right w:val="none" w:sz="0" w:space="0" w:color="auto"/>
          </w:divBdr>
        </w:div>
        <w:div w:id="1268851332">
          <w:marLeft w:val="640"/>
          <w:marRight w:val="0"/>
          <w:marTop w:val="0"/>
          <w:marBottom w:val="0"/>
          <w:divBdr>
            <w:top w:val="none" w:sz="0" w:space="0" w:color="auto"/>
            <w:left w:val="none" w:sz="0" w:space="0" w:color="auto"/>
            <w:bottom w:val="none" w:sz="0" w:space="0" w:color="auto"/>
            <w:right w:val="none" w:sz="0" w:space="0" w:color="auto"/>
          </w:divBdr>
        </w:div>
        <w:div w:id="1752240289">
          <w:marLeft w:val="640"/>
          <w:marRight w:val="0"/>
          <w:marTop w:val="0"/>
          <w:marBottom w:val="0"/>
          <w:divBdr>
            <w:top w:val="none" w:sz="0" w:space="0" w:color="auto"/>
            <w:left w:val="none" w:sz="0" w:space="0" w:color="auto"/>
            <w:bottom w:val="none" w:sz="0" w:space="0" w:color="auto"/>
            <w:right w:val="none" w:sz="0" w:space="0" w:color="auto"/>
          </w:divBdr>
        </w:div>
        <w:div w:id="782112733">
          <w:marLeft w:val="640"/>
          <w:marRight w:val="0"/>
          <w:marTop w:val="0"/>
          <w:marBottom w:val="0"/>
          <w:divBdr>
            <w:top w:val="none" w:sz="0" w:space="0" w:color="auto"/>
            <w:left w:val="none" w:sz="0" w:space="0" w:color="auto"/>
            <w:bottom w:val="none" w:sz="0" w:space="0" w:color="auto"/>
            <w:right w:val="none" w:sz="0" w:space="0" w:color="auto"/>
          </w:divBdr>
        </w:div>
        <w:div w:id="2059354932">
          <w:marLeft w:val="640"/>
          <w:marRight w:val="0"/>
          <w:marTop w:val="0"/>
          <w:marBottom w:val="0"/>
          <w:divBdr>
            <w:top w:val="none" w:sz="0" w:space="0" w:color="auto"/>
            <w:left w:val="none" w:sz="0" w:space="0" w:color="auto"/>
            <w:bottom w:val="none" w:sz="0" w:space="0" w:color="auto"/>
            <w:right w:val="none" w:sz="0" w:space="0" w:color="auto"/>
          </w:divBdr>
        </w:div>
        <w:div w:id="1835142739">
          <w:marLeft w:val="640"/>
          <w:marRight w:val="0"/>
          <w:marTop w:val="0"/>
          <w:marBottom w:val="0"/>
          <w:divBdr>
            <w:top w:val="none" w:sz="0" w:space="0" w:color="auto"/>
            <w:left w:val="none" w:sz="0" w:space="0" w:color="auto"/>
            <w:bottom w:val="none" w:sz="0" w:space="0" w:color="auto"/>
            <w:right w:val="none" w:sz="0" w:space="0" w:color="auto"/>
          </w:divBdr>
        </w:div>
        <w:div w:id="502163885">
          <w:marLeft w:val="640"/>
          <w:marRight w:val="0"/>
          <w:marTop w:val="0"/>
          <w:marBottom w:val="0"/>
          <w:divBdr>
            <w:top w:val="none" w:sz="0" w:space="0" w:color="auto"/>
            <w:left w:val="none" w:sz="0" w:space="0" w:color="auto"/>
            <w:bottom w:val="none" w:sz="0" w:space="0" w:color="auto"/>
            <w:right w:val="none" w:sz="0" w:space="0" w:color="auto"/>
          </w:divBdr>
        </w:div>
        <w:div w:id="140268891">
          <w:marLeft w:val="640"/>
          <w:marRight w:val="0"/>
          <w:marTop w:val="0"/>
          <w:marBottom w:val="0"/>
          <w:divBdr>
            <w:top w:val="none" w:sz="0" w:space="0" w:color="auto"/>
            <w:left w:val="none" w:sz="0" w:space="0" w:color="auto"/>
            <w:bottom w:val="none" w:sz="0" w:space="0" w:color="auto"/>
            <w:right w:val="none" w:sz="0" w:space="0" w:color="auto"/>
          </w:divBdr>
        </w:div>
        <w:div w:id="573247800">
          <w:marLeft w:val="640"/>
          <w:marRight w:val="0"/>
          <w:marTop w:val="0"/>
          <w:marBottom w:val="0"/>
          <w:divBdr>
            <w:top w:val="none" w:sz="0" w:space="0" w:color="auto"/>
            <w:left w:val="none" w:sz="0" w:space="0" w:color="auto"/>
            <w:bottom w:val="none" w:sz="0" w:space="0" w:color="auto"/>
            <w:right w:val="none" w:sz="0" w:space="0" w:color="auto"/>
          </w:divBdr>
        </w:div>
        <w:div w:id="775712493">
          <w:marLeft w:val="640"/>
          <w:marRight w:val="0"/>
          <w:marTop w:val="0"/>
          <w:marBottom w:val="0"/>
          <w:divBdr>
            <w:top w:val="none" w:sz="0" w:space="0" w:color="auto"/>
            <w:left w:val="none" w:sz="0" w:space="0" w:color="auto"/>
            <w:bottom w:val="none" w:sz="0" w:space="0" w:color="auto"/>
            <w:right w:val="none" w:sz="0" w:space="0" w:color="auto"/>
          </w:divBdr>
        </w:div>
        <w:div w:id="191845601">
          <w:marLeft w:val="640"/>
          <w:marRight w:val="0"/>
          <w:marTop w:val="0"/>
          <w:marBottom w:val="0"/>
          <w:divBdr>
            <w:top w:val="none" w:sz="0" w:space="0" w:color="auto"/>
            <w:left w:val="none" w:sz="0" w:space="0" w:color="auto"/>
            <w:bottom w:val="none" w:sz="0" w:space="0" w:color="auto"/>
            <w:right w:val="none" w:sz="0" w:space="0" w:color="auto"/>
          </w:divBdr>
        </w:div>
        <w:div w:id="20782496">
          <w:marLeft w:val="640"/>
          <w:marRight w:val="0"/>
          <w:marTop w:val="0"/>
          <w:marBottom w:val="0"/>
          <w:divBdr>
            <w:top w:val="none" w:sz="0" w:space="0" w:color="auto"/>
            <w:left w:val="none" w:sz="0" w:space="0" w:color="auto"/>
            <w:bottom w:val="none" w:sz="0" w:space="0" w:color="auto"/>
            <w:right w:val="none" w:sz="0" w:space="0" w:color="auto"/>
          </w:divBdr>
        </w:div>
        <w:div w:id="1978994883">
          <w:marLeft w:val="640"/>
          <w:marRight w:val="0"/>
          <w:marTop w:val="0"/>
          <w:marBottom w:val="0"/>
          <w:divBdr>
            <w:top w:val="none" w:sz="0" w:space="0" w:color="auto"/>
            <w:left w:val="none" w:sz="0" w:space="0" w:color="auto"/>
            <w:bottom w:val="none" w:sz="0" w:space="0" w:color="auto"/>
            <w:right w:val="none" w:sz="0" w:space="0" w:color="auto"/>
          </w:divBdr>
        </w:div>
        <w:div w:id="627855728">
          <w:marLeft w:val="640"/>
          <w:marRight w:val="0"/>
          <w:marTop w:val="0"/>
          <w:marBottom w:val="0"/>
          <w:divBdr>
            <w:top w:val="none" w:sz="0" w:space="0" w:color="auto"/>
            <w:left w:val="none" w:sz="0" w:space="0" w:color="auto"/>
            <w:bottom w:val="none" w:sz="0" w:space="0" w:color="auto"/>
            <w:right w:val="none" w:sz="0" w:space="0" w:color="auto"/>
          </w:divBdr>
        </w:div>
        <w:div w:id="942613662">
          <w:marLeft w:val="640"/>
          <w:marRight w:val="0"/>
          <w:marTop w:val="0"/>
          <w:marBottom w:val="0"/>
          <w:divBdr>
            <w:top w:val="none" w:sz="0" w:space="0" w:color="auto"/>
            <w:left w:val="none" w:sz="0" w:space="0" w:color="auto"/>
            <w:bottom w:val="none" w:sz="0" w:space="0" w:color="auto"/>
            <w:right w:val="none" w:sz="0" w:space="0" w:color="auto"/>
          </w:divBdr>
        </w:div>
        <w:div w:id="1583562896">
          <w:marLeft w:val="640"/>
          <w:marRight w:val="0"/>
          <w:marTop w:val="0"/>
          <w:marBottom w:val="0"/>
          <w:divBdr>
            <w:top w:val="none" w:sz="0" w:space="0" w:color="auto"/>
            <w:left w:val="none" w:sz="0" w:space="0" w:color="auto"/>
            <w:bottom w:val="none" w:sz="0" w:space="0" w:color="auto"/>
            <w:right w:val="none" w:sz="0" w:space="0" w:color="auto"/>
          </w:divBdr>
        </w:div>
        <w:div w:id="1030839924">
          <w:marLeft w:val="640"/>
          <w:marRight w:val="0"/>
          <w:marTop w:val="0"/>
          <w:marBottom w:val="0"/>
          <w:divBdr>
            <w:top w:val="none" w:sz="0" w:space="0" w:color="auto"/>
            <w:left w:val="none" w:sz="0" w:space="0" w:color="auto"/>
            <w:bottom w:val="none" w:sz="0" w:space="0" w:color="auto"/>
            <w:right w:val="none" w:sz="0" w:space="0" w:color="auto"/>
          </w:divBdr>
        </w:div>
        <w:div w:id="1425540882">
          <w:marLeft w:val="640"/>
          <w:marRight w:val="0"/>
          <w:marTop w:val="0"/>
          <w:marBottom w:val="0"/>
          <w:divBdr>
            <w:top w:val="none" w:sz="0" w:space="0" w:color="auto"/>
            <w:left w:val="none" w:sz="0" w:space="0" w:color="auto"/>
            <w:bottom w:val="none" w:sz="0" w:space="0" w:color="auto"/>
            <w:right w:val="none" w:sz="0" w:space="0" w:color="auto"/>
          </w:divBdr>
        </w:div>
        <w:div w:id="1886676681">
          <w:marLeft w:val="640"/>
          <w:marRight w:val="0"/>
          <w:marTop w:val="0"/>
          <w:marBottom w:val="0"/>
          <w:divBdr>
            <w:top w:val="none" w:sz="0" w:space="0" w:color="auto"/>
            <w:left w:val="none" w:sz="0" w:space="0" w:color="auto"/>
            <w:bottom w:val="none" w:sz="0" w:space="0" w:color="auto"/>
            <w:right w:val="none" w:sz="0" w:space="0" w:color="auto"/>
          </w:divBdr>
        </w:div>
        <w:div w:id="1469207825">
          <w:marLeft w:val="640"/>
          <w:marRight w:val="0"/>
          <w:marTop w:val="0"/>
          <w:marBottom w:val="0"/>
          <w:divBdr>
            <w:top w:val="none" w:sz="0" w:space="0" w:color="auto"/>
            <w:left w:val="none" w:sz="0" w:space="0" w:color="auto"/>
            <w:bottom w:val="none" w:sz="0" w:space="0" w:color="auto"/>
            <w:right w:val="none" w:sz="0" w:space="0" w:color="auto"/>
          </w:divBdr>
        </w:div>
        <w:div w:id="529338723">
          <w:marLeft w:val="640"/>
          <w:marRight w:val="0"/>
          <w:marTop w:val="0"/>
          <w:marBottom w:val="0"/>
          <w:divBdr>
            <w:top w:val="none" w:sz="0" w:space="0" w:color="auto"/>
            <w:left w:val="none" w:sz="0" w:space="0" w:color="auto"/>
            <w:bottom w:val="none" w:sz="0" w:space="0" w:color="auto"/>
            <w:right w:val="none" w:sz="0" w:space="0" w:color="auto"/>
          </w:divBdr>
        </w:div>
        <w:div w:id="1718970987">
          <w:marLeft w:val="640"/>
          <w:marRight w:val="0"/>
          <w:marTop w:val="0"/>
          <w:marBottom w:val="0"/>
          <w:divBdr>
            <w:top w:val="none" w:sz="0" w:space="0" w:color="auto"/>
            <w:left w:val="none" w:sz="0" w:space="0" w:color="auto"/>
            <w:bottom w:val="none" w:sz="0" w:space="0" w:color="auto"/>
            <w:right w:val="none" w:sz="0" w:space="0" w:color="auto"/>
          </w:divBdr>
        </w:div>
        <w:div w:id="1755975289">
          <w:marLeft w:val="640"/>
          <w:marRight w:val="0"/>
          <w:marTop w:val="0"/>
          <w:marBottom w:val="0"/>
          <w:divBdr>
            <w:top w:val="none" w:sz="0" w:space="0" w:color="auto"/>
            <w:left w:val="none" w:sz="0" w:space="0" w:color="auto"/>
            <w:bottom w:val="none" w:sz="0" w:space="0" w:color="auto"/>
            <w:right w:val="none" w:sz="0" w:space="0" w:color="auto"/>
          </w:divBdr>
        </w:div>
        <w:div w:id="1003699704">
          <w:marLeft w:val="640"/>
          <w:marRight w:val="0"/>
          <w:marTop w:val="0"/>
          <w:marBottom w:val="0"/>
          <w:divBdr>
            <w:top w:val="none" w:sz="0" w:space="0" w:color="auto"/>
            <w:left w:val="none" w:sz="0" w:space="0" w:color="auto"/>
            <w:bottom w:val="none" w:sz="0" w:space="0" w:color="auto"/>
            <w:right w:val="none" w:sz="0" w:space="0" w:color="auto"/>
          </w:divBdr>
        </w:div>
      </w:divsChild>
    </w:div>
    <w:div w:id="1007250808">
      <w:bodyDiv w:val="1"/>
      <w:marLeft w:val="0"/>
      <w:marRight w:val="0"/>
      <w:marTop w:val="0"/>
      <w:marBottom w:val="0"/>
      <w:divBdr>
        <w:top w:val="none" w:sz="0" w:space="0" w:color="auto"/>
        <w:left w:val="none" w:sz="0" w:space="0" w:color="auto"/>
        <w:bottom w:val="none" w:sz="0" w:space="0" w:color="auto"/>
        <w:right w:val="none" w:sz="0" w:space="0" w:color="auto"/>
      </w:divBdr>
      <w:divsChild>
        <w:div w:id="769157797">
          <w:marLeft w:val="640"/>
          <w:marRight w:val="0"/>
          <w:marTop w:val="0"/>
          <w:marBottom w:val="0"/>
          <w:divBdr>
            <w:top w:val="none" w:sz="0" w:space="0" w:color="auto"/>
            <w:left w:val="none" w:sz="0" w:space="0" w:color="auto"/>
            <w:bottom w:val="none" w:sz="0" w:space="0" w:color="auto"/>
            <w:right w:val="none" w:sz="0" w:space="0" w:color="auto"/>
          </w:divBdr>
        </w:div>
        <w:div w:id="414134512">
          <w:marLeft w:val="640"/>
          <w:marRight w:val="0"/>
          <w:marTop w:val="0"/>
          <w:marBottom w:val="0"/>
          <w:divBdr>
            <w:top w:val="none" w:sz="0" w:space="0" w:color="auto"/>
            <w:left w:val="none" w:sz="0" w:space="0" w:color="auto"/>
            <w:bottom w:val="none" w:sz="0" w:space="0" w:color="auto"/>
            <w:right w:val="none" w:sz="0" w:space="0" w:color="auto"/>
          </w:divBdr>
        </w:div>
        <w:div w:id="1461147013">
          <w:marLeft w:val="640"/>
          <w:marRight w:val="0"/>
          <w:marTop w:val="0"/>
          <w:marBottom w:val="0"/>
          <w:divBdr>
            <w:top w:val="none" w:sz="0" w:space="0" w:color="auto"/>
            <w:left w:val="none" w:sz="0" w:space="0" w:color="auto"/>
            <w:bottom w:val="none" w:sz="0" w:space="0" w:color="auto"/>
            <w:right w:val="none" w:sz="0" w:space="0" w:color="auto"/>
          </w:divBdr>
        </w:div>
        <w:div w:id="818427571">
          <w:marLeft w:val="640"/>
          <w:marRight w:val="0"/>
          <w:marTop w:val="0"/>
          <w:marBottom w:val="0"/>
          <w:divBdr>
            <w:top w:val="none" w:sz="0" w:space="0" w:color="auto"/>
            <w:left w:val="none" w:sz="0" w:space="0" w:color="auto"/>
            <w:bottom w:val="none" w:sz="0" w:space="0" w:color="auto"/>
            <w:right w:val="none" w:sz="0" w:space="0" w:color="auto"/>
          </w:divBdr>
        </w:div>
        <w:div w:id="187569087">
          <w:marLeft w:val="640"/>
          <w:marRight w:val="0"/>
          <w:marTop w:val="0"/>
          <w:marBottom w:val="0"/>
          <w:divBdr>
            <w:top w:val="none" w:sz="0" w:space="0" w:color="auto"/>
            <w:left w:val="none" w:sz="0" w:space="0" w:color="auto"/>
            <w:bottom w:val="none" w:sz="0" w:space="0" w:color="auto"/>
            <w:right w:val="none" w:sz="0" w:space="0" w:color="auto"/>
          </w:divBdr>
        </w:div>
        <w:div w:id="790249215">
          <w:marLeft w:val="640"/>
          <w:marRight w:val="0"/>
          <w:marTop w:val="0"/>
          <w:marBottom w:val="0"/>
          <w:divBdr>
            <w:top w:val="none" w:sz="0" w:space="0" w:color="auto"/>
            <w:left w:val="none" w:sz="0" w:space="0" w:color="auto"/>
            <w:bottom w:val="none" w:sz="0" w:space="0" w:color="auto"/>
            <w:right w:val="none" w:sz="0" w:space="0" w:color="auto"/>
          </w:divBdr>
        </w:div>
        <w:div w:id="395400920">
          <w:marLeft w:val="640"/>
          <w:marRight w:val="0"/>
          <w:marTop w:val="0"/>
          <w:marBottom w:val="0"/>
          <w:divBdr>
            <w:top w:val="none" w:sz="0" w:space="0" w:color="auto"/>
            <w:left w:val="none" w:sz="0" w:space="0" w:color="auto"/>
            <w:bottom w:val="none" w:sz="0" w:space="0" w:color="auto"/>
            <w:right w:val="none" w:sz="0" w:space="0" w:color="auto"/>
          </w:divBdr>
        </w:div>
        <w:div w:id="924152412">
          <w:marLeft w:val="640"/>
          <w:marRight w:val="0"/>
          <w:marTop w:val="0"/>
          <w:marBottom w:val="0"/>
          <w:divBdr>
            <w:top w:val="none" w:sz="0" w:space="0" w:color="auto"/>
            <w:left w:val="none" w:sz="0" w:space="0" w:color="auto"/>
            <w:bottom w:val="none" w:sz="0" w:space="0" w:color="auto"/>
            <w:right w:val="none" w:sz="0" w:space="0" w:color="auto"/>
          </w:divBdr>
        </w:div>
        <w:div w:id="884636749">
          <w:marLeft w:val="640"/>
          <w:marRight w:val="0"/>
          <w:marTop w:val="0"/>
          <w:marBottom w:val="0"/>
          <w:divBdr>
            <w:top w:val="none" w:sz="0" w:space="0" w:color="auto"/>
            <w:left w:val="none" w:sz="0" w:space="0" w:color="auto"/>
            <w:bottom w:val="none" w:sz="0" w:space="0" w:color="auto"/>
            <w:right w:val="none" w:sz="0" w:space="0" w:color="auto"/>
          </w:divBdr>
        </w:div>
        <w:div w:id="778916474">
          <w:marLeft w:val="640"/>
          <w:marRight w:val="0"/>
          <w:marTop w:val="0"/>
          <w:marBottom w:val="0"/>
          <w:divBdr>
            <w:top w:val="none" w:sz="0" w:space="0" w:color="auto"/>
            <w:left w:val="none" w:sz="0" w:space="0" w:color="auto"/>
            <w:bottom w:val="none" w:sz="0" w:space="0" w:color="auto"/>
            <w:right w:val="none" w:sz="0" w:space="0" w:color="auto"/>
          </w:divBdr>
        </w:div>
        <w:div w:id="211160451">
          <w:marLeft w:val="640"/>
          <w:marRight w:val="0"/>
          <w:marTop w:val="0"/>
          <w:marBottom w:val="0"/>
          <w:divBdr>
            <w:top w:val="none" w:sz="0" w:space="0" w:color="auto"/>
            <w:left w:val="none" w:sz="0" w:space="0" w:color="auto"/>
            <w:bottom w:val="none" w:sz="0" w:space="0" w:color="auto"/>
            <w:right w:val="none" w:sz="0" w:space="0" w:color="auto"/>
          </w:divBdr>
        </w:div>
        <w:div w:id="672418414">
          <w:marLeft w:val="640"/>
          <w:marRight w:val="0"/>
          <w:marTop w:val="0"/>
          <w:marBottom w:val="0"/>
          <w:divBdr>
            <w:top w:val="none" w:sz="0" w:space="0" w:color="auto"/>
            <w:left w:val="none" w:sz="0" w:space="0" w:color="auto"/>
            <w:bottom w:val="none" w:sz="0" w:space="0" w:color="auto"/>
            <w:right w:val="none" w:sz="0" w:space="0" w:color="auto"/>
          </w:divBdr>
        </w:div>
        <w:div w:id="1199126855">
          <w:marLeft w:val="640"/>
          <w:marRight w:val="0"/>
          <w:marTop w:val="0"/>
          <w:marBottom w:val="0"/>
          <w:divBdr>
            <w:top w:val="none" w:sz="0" w:space="0" w:color="auto"/>
            <w:left w:val="none" w:sz="0" w:space="0" w:color="auto"/>
            <w:bottom w:val="none" w:sz="0" w:space="0" w:color="auto"/>
            <w:right w:val="none" w:sz="0" w:space="0" w:color="auto"/>
          </w:divBdr>
        </w:div>
        <w:div w:id="343556729">
          <w:marLeft w:val="640"/>
          <w:marRight w:val="0"/>
          <w:marTop w:val="0"/>
          <w:marBottom w:val="0"/>
          <w:divBdr>
            <w:top w:val="none" w:sz="0" w:space="0" w:color="auto"/>
            <w:left w:val="none" w:sz="0" w:space="0" w:color="auto"/>
            <w:bottom w:val="none" w:sz="0" w:space="0" w:color="auto"/>
            <w:right w:val="none" w:sz="0" w:space="0" w:color="auto"/>
          </w:divBdr>
        </w:div>
        <w:div w:id="1893689223">
          <w:marLeft w:val="640"/>
          <w:marRight w:val="0"/>
          <w:marTop w:val="0"/>
          <w:marBottom w:val="0"/>
          <w:divBdr>
            <w:top w:val="none" w:sz="0" w:space="0" w:color="auto"/>
            <w:left w:val="none" w:sz="0" w:space="0" w:color="auto"/>
            <w:bottom w:val="none" w:sz="0" w:space="0" w:color="auto"/>
            <w:right w:val="none" w:sz="0" w:space="0" w:color="auto"/>
          </w:divBdr>
        </w:div>
        <w:div w:id="1664888929">
          <w:marLeft w:val="640"/>
          <w:marRight w:val="0"/>
          <w:marTop w:val="0"/>
          <w:marBottom w:val="0"/>
          <w:divBdr>
            <w:top w:val="none" w:sz="0" w:space="0" w:color="auto"/>
            <w:left w:val="none" w:sz="0" w:space="0" w:color="auto"/>
            <w:bottom w:val="none" w:sz="0" w:space="0" w:color="auto"/>
            <w:right w:val="none" w:sz="0" w:space="0" w:color="auto"/>
          </w:divBdr>
        </w:div>
        <w:div w:id="245039576">
          <w:marLeft w:val="640"/>
          <w:marRight w:val="0"/>
          <w:marTop w:val="0"/>
          <w:marBottom w:val="0"/>
          <w:divBdr>
            <w:top w:val="none" w:sz="0" w:space="0" w:color="auto"/>
            <w:left w:val="none" w:sz="0" w:space="0" w:color="auto"/>
            <w:bottom w:val="none" w:sz="0" w:space="0" w:color="auto"/>
            <w:right w:val="none" w:sz="0" w:space="0" w:color="auto"/>
          </w:divBdr>
        </w:div>
        <w:div w:id="1802992033">
          <w:marLeft w:val="640"/>
          <w:marRight w:val="0"/>
          <w:marTop w:val="0"/>
          <w:marBottom w:val="0"/>
          <w:divBdr>
            <w:top w:val="none" w:sz="0" w:space="0" w:color="auto"/>
            <w:left w:val="none" w:sz="0" w:space="0" w:color="auto"/>
            <w:bottom w:val="none" w:sz="0" w:space="0" w:color="auto"/>
            <w:right w:val="none" w:sz="0" w:space="0" w:color="auto"/>
          </w:divBdr>
        </w:div>
        <w:div w:id="620768967">
          <w:marLeft w:val="640"/>
          <w:marRight w:val="0"/>
          <w:marTop w:val="0"/>
          <w:marBottom w:val="0"/>
          <w:divBdr>
            <w:top w:val="none" w:sz="0" w:space="0" w:color="auto"/>
            <w:left w:val="none" w:sz="0" w:space="0" w:color="auto"/>
            <w:bottom w:val="none" w:sz="0" w:space="0" w:color="auto"/>
            <w:right w:val="none" w:sz="0" w:space="0" w:color="auto"/>
          </w:divBdr>
        </w:div>
        <w:div w:id="775366697">
          <w:marLeft w:val="640"/>
          <w:marRight w:val="0"/>
          <w:marTop w:val="0"/>
          <w:marBottom w:val="0"/>
          <w:divBdr>
            <w:top w:val="none" w:sz="0" w:space="0" w:color="auto"/>
            <w:left w:val="none" w:sz="0" w:space="0" w:color="auto"/>
            <w:bottom w:val="none" w:sz="0" w:space="0" w:color="auto"/>
            <w:right w:val="none" w:sz="0" w:space="0" w:color="auto"/>
          </w:divBdr>
        </w:div>
        <w:div w:id="26149686">
          <w:marLeft w:val="640"/>
          <w:marRight w:val="0"/>
          <w:marTop w:val="0"/>
          <w:marBottom w:val="0"/>
          <w:divBdr>
            <w:top w:val="none" w:sz="0" w:space="0" w:color="auto"/>
            <w:left w:val="none" w:sz="0" w:space="0" w:color="auto"/>
            <w:bottom w:val="none" w:sz="0" w:space="0" w:color="auto"/>
            <w:right w:val="none" w:sz="0" w:space="0" w:color="auto"/>
          </w:divBdr>
        </w:div>
        <w:div w:id="1657152696">
          <w:marLeft w:val="640"/>
          <w:marRight w:val="0"/>
          <w:marTop w:val="0"/>
          <w:marBottom w:val="0"/>
          <w:divBdr>
            <w:top w:val="none" w:sz="0" w:space="0" w:color="auto"/>
            <w:left w:val="none" w:sz="0" w:space="0" w:color="auto"/>
            <w:bottom w:val="none" w:sz="0" w:space="0" w:color="auto"/>
            <w:right w:val="none" w:sz="0" w:space="0" w:color="auto"/>
          </w:divBdr>
        </w:div>
        <w:div w:id="1017855342">
          <w:marLeft w:val="640"/>
          <w:marRight w:val="0"/>
          <w:marTop w:val="0"/>
          <w:marBottom w:val="0"/>
          <w:divBdr>
            <w:top w:val="none" w:sz="0" w:space="0" w:color="auto"/>
            <w:left w:val="none" w:sz="0" w:space="0" w:color="auto"/>
            <w:bottom w:val="none" w:sz="0" w:space="0" w:color="auto"/>
            <w:right w:val="none" w:sz="0" w:space="0" w:color="auto"/>
          </w:divBdr>
        </w:div>
        <w:div w:id="1985814335">
          <w:marLeft w:val="640"/>
          <w:marRight w:val="0"/>
          <w:marTop w:val="0"/>
          <w:marBottom w:val="0"/>
          <w:divBdr>
            <w:top w:val="none" w:sz="0" w:space="0" w:color="auto"/>
            <w:left w:val="none" w:sz="0" w:space="0" w:color="auto"/>
            <w:bottom w:val="none" w:sz="0" w:space="0" w:color="auto"/>
            <w:right w:val="none" w:sz="0" w:space="0" w:color="auto"/>
          </w:divBdr>
        </w:div>
        <w:div w:id="547574634">
          <w:marLeft w:val="640"/>
          <w:marRight w:val="0"/>
          <w:marTop w:val="0"/>
          <w:marBottom w:val="0"/>
          <w:divBdr>
            <w:top w:val="none" w:sz="0" w:space="0" w:color="auto"/>
            <w:left w:val="none" w:sz="0" w:space="0" w:color="auto"/>
            <w:bottom w:val="none" w:sz="0" w:space="0" w:color="auto"/>
            <w:right w:val="none" w:sz="0" w:space="0" w:color="auto"/>
          </w:divBdr>
        </w:div>
        <w:div w:id="496261844">
          <w:marLeft w:val="640"/>
          <w:marRight w:val="0"/>
          <w:marTop w:val="0"/>
          <w:marBottom w:val="0"/>
          <w:divBdr>
            <w:top w:val="none" w:sz="0" w:space="0" w:color="auto"/>
            <w:left w:val="none" w:sz="0" w:space="0" w:color="auto"/>
            <w:bottom w:val="none" w:sz="0" w:space="0" w:color="auto"/>
            <w:right w:val="none" w:sz="0" w:space="0" w:color="auto"/>
          </w:divBdr>
        </w:div>
        <w:div w:id="118885972">
          <w:marLeft w:val="640"/>
          <w:marRight w:val="0"/>
          <w:marTop w:val="0"/>
          <w:marBottom w:val="0"/>
          <w:divBdr>
            <w:top w:val="none" w:sz="0" w:space="0" w:color="auto"/>
            <w:left w:val="none" w:sz="0" w:space="0" w:color="auto"/>
            <w:bottom w:val="none" w:sz="0" w:space="0" w:color="auto"/>
            <w:right w:val="none" w:sz="0" w:space="0" w:color="auto"/>
          </w:divBdr>
        </w:div>
        <w:div w:id="501160132">
          <w:marLeft w:val="640"/>
          <w:marRight w:val="0"/>
          <w:marTop w:val="0"/>
          <w:marBottom w:val="0"/>
          <w:divBdr>
            <w:top w:val="none" w:sz="0" w:space="0" w:color="auto"/>
            <w:left w:val="none" w:sz="0" w:space="0" w:color="auto"/>
            <w:bottom w:val="none" w:sz="0" w:space="0" w:color="auto"/>
            <w:right w:val="none" w:sz="0" w:space="0" w:color="auto"/>
          </w:divBdr>
        </w:div>
        <w:div w:id="1399594448">
          <w:marLeft w:val="640"/>
          <w:marRight w:val="0"/>
          <w:marTop w:val="0"/>
          <w:marBottom w:val="0"/>
          <w:divBdr>
            <w:top w:val="none" w:sz="0" w:space="0" w:color="auto"/>
            <w:left w:val="none" w:sz="0" w:space="0" w:color="auto"/>
            <w:bottom w:val="none" w:sz="0" w:space="0" w:color="auto"/>
            <w:right w:val="none" w:sz="0" w:space="0" w:color="auto"/>
          </w:divBdr>
        </w:div>
        <w:div w:id="1973904921">
          <w:marLeft w:val="640"/>
          <w:marRight w:val="0"/>
          <w:marTop w:val="0"/>
          <w:marBottom w:val="0"/>
          <w:divBdr>
            <w:top w:val="none" w:sz="0" w:space="0" w:color="auto"/>
            <w:left w:val="none" w:sz="0" w:space="0" w:color="auto"/>
            <w:bottom w:val="none" w:sz="0" w:space="0" w:color="auto"/>
            <w:right w:val="none" w:sz="0" w:space="0" w:color="auto"/>
          </w:divBdr>
        </w:div>
        <w:div w:id="1215966409">
          <w:marLeft w:val="640"/>
          <w:marRight w:val="0"/>
          <w:marTop w:val="0"/>
          <w:marBottom w:val="0"/>
          <w:divBdr>
            <w:top w:val="none" w:sz="0" w:space="0" w:color="auto"/>
            <w:left w:val="none" w:sz="0" w:space="0" w:color="auto"/>
            <w:bottom w:val="none" w:sz="0" w:space="0" w:color="auto"/>
            <w:right w:val="none" w:sz="0" w:space="0" w:color="auto"/>
          </w:divBdr>
        </w:div>
        <w:div w:id="1465931407">
          <w:marLeft w:val="640"/>
          <w:marRight w:val="0"/>
          <w:marTop w:val="0"/>
          <w:marBottom w:val="0"/>
          <w:divBdr>
            <w:top w:val="none" w:sz="0" w:space="0" w:color="auto"/>
            <w:left w:val="none" w:sz="0" w:space="0" w:color="auto"/>
            <w:bottom w:val="none" w:sz="0" w:space="0" w:color="auto"/>
            <w:right w:val="none" w:sz="0" w:space="0" w:color="auto"/>
          </w:divBdr>
        </w:div>
        <w:div w:id="1667514985">
          <w:marLeft w:val="640"/>
          <w:marRight w:val="0"/>
          <w:marTop w:val="0"/>
          <w:marBottom w:val="0"/>
          <w:divBdr>
            <w:top w:val="none" w:sz="0" w:space="0" w:color="auto"/>
            <w:left w:val="none" w:sz="0" w:space="0" w:color="auto"/>
            <w:bottom w:val="none" w:sz="0" w:space="0" w:color="auto"/>
            <w:right w:val="none" w:sz="0" w:space="0" w:color="auto"/>
          </w:divBdr>
        </w:div>
        <w:div w:id="869226320">
          <w:marLeft w:val="640"/>
          <w:marRight w:val="0"/>
          <w:marTop w:val="0"/>
          <w:marBottom w:val="0"/>
          <w:divBdr>
            <w:top w:val="none" w:sz="0" w:space="0" w:color="auto"/>
            <w:left w:val="none" w:sz="0" w:space="0" w:color="auto"/>
            <w:bottom w:val="none" w:sz="0" w:space="0" w:color="auto"/>
            <w:right w:val="none" w:sz="0" w:space="0" w:color="auto"/>
          </w:divBdr>
        </w:div>
        <w:div w:id="96290334">
          <w:marLeft w:val="640"/>
          <w:marRight w:val="0"/>
          <w:marTop w:val="0"/>
          <w:marBottom w:val="0"/>
          <w:divBdr>
            <w:top w:val="none" w:sz="0" w:space="0" w:color="auto"/>
            <w:left w:val="none" w:sz="0" w:space="0" w:color="auto"/>
            <w:bottom w:val="none" w:sz="0" w:space="0" w:color="auto"/>
            <w:right w:val="none" w:sz="0" w:space="0" w:color="auto"/>
          </w:divBdr>
        </w:div>
        <w:div w:id="1265576545">
          <w:marLeft w:val="640"/>
          <w:marRight w:val="0"/>
          <w:marTop w:val="0"/>
          <w:marBottom w:val="0"/>
          <w:divBdr>
            <w:top w:val="none" w:sz="0" w:space="0" w:color="auto"/>
            <w:left w:val="none" w:sz="0" w:space="0" w:color="auto"/>
            <w:bottom w:val="none" w:sz="0" w:space="0" w:color="auto"/>
            <w:right w:val="none" w:sz="0" w:space="0" w:color="auto"/>
          </w:divBdr>
        </w:div>
        <w:div w:id="142159425">
          <w:marLeft w:val="640"/>
          <w:marRight w:val="0"/>
          <w:marTop w:val="0"/>
          <w:marBottom w:val="0"/>
          <w:divBdr>
            <w:top w:val="none" w:sz="0" w:space="0" w:color="auto"/>
            <w:left w:val="none" w:sz="0" w:space="0" w:color="auto"/>
            <w:bottom w:val="none" w:sz="0" w:space="0" w:color="auto"/>
            <w:right w:val="none" w:sz="0" w:space="0" w:color="auto"/>
          </w:divBdr>
        </w:div>
        <w:div w:id="654727593">
          <w:marLeft w:val="640"/>
          <w:marRight w:val="0"/>
          <w:marTop w:val="0"/>
          <w:marBottom w:val="0"/>
          <w:divBdr>
            <w:top w:val="none" w:sz="0" w:space="0" w:color="auto"/>
            <w:left w:val="none" w:sz="0" w:space="0" w:color="auto"/>
            <w:bottom w:val="none" w:sz="0" w:space="0" w:color="auto"/>
            <w:right w:val="none" w:sz="0" w:space="0" w:color="auto"/>
          </w:divBdr>
        </w:div>
        <w:div w:id="296765874">
          <w:marLeft w:val="640"/>
          <w:marRight w:val="0"/>
          <w:marTop w:val="0"/>
          <w:marBottom w:val="0"/>
          <w:divBdr>
            <w:top w:val="none" w:sz="0" w:space="0" w:color="auto"/>
            <w:left w:val="none" w:sz="0" w:space="0" w:color="auto"/>
            <w:bottom w:val="none" w:sz="0" w:space="0" w:color="auto"/>
            <w:right w:val="none" w:sz="0" w:space="0" w:color="auto"/>
          </w:divBdr>
        </w:div>
        <w:div w:id="1861353957">
          <w:marLeft w:val="640"/>
          <w:marRight w:val="0"/>
          <w:marTop w:val="0"/>
          <w:marBottom w:val="0"/>
          <w:divBdr>
            <w:top w:val="none" w:sz="0" w:space="0" w:color="auto"/>
            <w:left w:val="none" w:sz="0" w:space="0" w:color="auto"/>
            <w:bottom w:val="none" w:sz="0" w:space="0" w:color="auto"/>
            <w:right w:val="none" w:sz="0" w:space="0" w:color="auto"/>
          </w:divBdr>
        </w:div>
        <w:div w:id="634677773">
          <w:marLeft w:val="640"/>
          <w:marRight w:val="0"/>
          <w:marTop w:val="0"/>
          <w:marBottom w:val="0"/>
          <w:divBdr>
            <w:top w:val="none" w:sz="0" w:space="0" w:color="auto"/>
            <w:left w:val="none" w:sz="0" w:space="0" w:color="auto"/>
            <w:bottom w:val="none" w:sz="0" w:space="0" w:color="auto"/>
            <w:right w:val="none" w:sz="0" w:space="0" w:color="auto"/>
          </w:divBdr>
        </w:div>
        <w:div w:id="124584181">
          <w:marLeft w:val="640"/>
          <w:marRight w:val="0"/>
          <w:marTop w:val="0"/>
          <w:marBottom w:val="0"/>
          <w:divBdr>
            <w:top w:val="none" w:sz="0" w:space="0" w:color="auto"/>
            <w:left w:val="none" w:sz="0" w:space="0" w:color="auto"/>
            <w:bottom w:val="none" w:sz="0" w:space="0" w:color="auto"/>
            <w:right w:val="none" w:sz="0" w:space="0" w:color="auto"/>
          </w:divBdr>
        </w:div>
        <w:div w:id="1056510107">
          <w:marLeft w:val="640"/>
          <w:marRight w:val="0"/>
          <w:marTop w:val="0"/>
          <w:marBottom w:val="0"/>
          <w:divBdr>
            <w:top w:val="none" w:sz="0" w:space="0" w:color="auto"/>
            <w:left w:val="none" w:sz="0" w:space="0" w:color="auto"/>
            <w:bottom w:val="none" w:sz="0" w:space="0" w:color="auto"/>
            <w:right w:val="none" w:sz="0" w:space="0" w:color="auto"/>
          </w:divBdr>
        </w:div>
        <w:div w:id="1145856047">
          <w:marLeft w:val="640"/>
          <w:marRight w:val="0"/>
          <w:marTop w:val="0"/>
          <w:marBottom w:val="0"/>
          <w:divBdr>
            <w:top w:val="none" w:sz="0" w:space="0" w:color="auto"/>
            <w:left w:val="none" w:sz="0" w:space="0" w:color="auto"/>
            <w:bottom w:val="none" w:sz="0" w:space="0" w:color="auto"/>
            <w:right w:val="none" w:sz="0" w:space="0" w:color="auto"/>
          </w:divBdr>
        </w:div>
        <w:div w:id="270361123">
          <w:marLeft w:val="640"/>
          <w:marRight w:val="0"/>
          <w:marTop w:val="0"/>
          <w:marBottom w:val="0"/>
          <w:divBdr>
            <w:top w:val="none" w:sz="0" w:space="0" w:color="auto"/>
            <w:left w:val="none" w:sz="0" w:space="0" w:color="auto"/>
            <w:bottom w:val="none" w:sz="0" w:space="0" w:color="auto"/>
            <w:right w:val="none" w:sz="0" w:space="0" w:color="auto"/>
          </w:divBdr>
        </w:div>
        <w:div w:id="868183593">
          <w:marLeft w:val="640"/>
          <w:marRight w:val="0"/>
          <w:marTop w:val="0"/>
          <w:marBottom w:val="0"/>
          <w:divBdr>
            <w:top w:val="none" w:sz="0" w:space="0" w:color="auto"/>
            <w:left w:val="none" w:sz="0" w:space="0" w:color="auto"/>
            <w:bottom w:val="none" w:sz="0" w:space="0" w:color="auto"/>
            <w:right w:val="none" w:sz="0" w:space="0" w:color="auto"/>
          </w:divBdr>
        </w:div>
        <w:div w:id="1971738594">
          <w:marLeft w:val="640"/>
          <w:marRight w:val="0"/>
          <w:marTop w:val="0"/>
          <w:marBottom w:val="0"/>
          <w:divBdr>
            <w:top w:val="none" w:sz="0" w:space="0" w:color="auto"/>
            <w:left w:val="none" w:sz="0" w:space="0" w:color="auto"/>
            <w:bottom w:val="none" w:sz="0" w:space="0" w:color="auto"/>
            <w:right w:val="none" w:sz="0" w:space="0" w:color="auto"/>
          </w:divBdr>
        </w:div>
        <w:div w:id="1241015276">
          <w:marLeft w:val="640"/>
          <w:marRight w:val="0"/>
          <w:marTop w:val="0"/>
          <w:marBottom w:val="0"/>
          <w:divBdr>
            <w:top w:val="none" w:sz="0" w:space="0" w:color="auto"/>
            <w:left w:val="none" w:sz="0" w:space="0" w:color="auto"/>
            <w:bottom w:val="none" w:sz="0" w:space="0" w:color="auto"/>
            <w:right w:val="none" w:sz="0" w:space="0" w:color="auto"/>
          </w:divBdr>
        </w:div>
        <w:div w:id="155846810">
          <w:marLeft w:val="640"/>
          <w:marRight w:val="0"/>
          <w:marTop w:val="0"/>
          <w:marBottom w:val="0"/>
          <w:divBdr>
            <w:top w:val="none" w:sz="0" w:space="0" w:color="auto"/>
            <w:left w:val="none" w:sz="0" w:space="0" w:color="auto"/>
            <w:bottom w:val="none" w:sz="0" w:space="0" w:color="auto"/>
            <w:right w:val="none" w:sz="0" w:space="0" w:color="auto"/>
          </w:divBdr>
        </w:div>
        <w:div w:id="197740570">
          <w:marLeft w:val="640"/>
          <w:marRight w:val="0"/>
          <w:marTop w:val="0"/>
          <w:marBottom w:val="0"/>
          <w:divBdr>
            <w:top w:val="none" w:sz="0" w:space="0" w:color="auto"/>
            <w:left w:val="none" w:sz="0" w:space="0" w:color="auto"/>
            <w:bottom w:val="none" w:sz="0" w:space="0" w:color="auto"/>
            <w:right w:val="none" w:sz="0" w:space="0" w:color="auto"/>
          </w:divBdr>
        </w:div>
        <w:div w:id="1146628505">
          <w:marLeft w:val="640"/>
          <w:marRight w:val="0"/>
          <w:marTop w:val="0"/>
          <w:marBottom w:val="0"/>
          <w:divBdr>
            <w:top w:val="none" w:sz="0" w:space="0" w:color="auto"/>
            <w:left w:val="none" w:sz="0" w:space="0" w:color="auto"/>
            <w:bottom w:val="none" w:sz="0" w:space="0" w:color="auto"/>
            <w:right w:val="none" w:sz="0" w:space="0" w:color="auto"/>
          </w:divBdr>
        </w:div>
        <w:div w:id="236551498">
          <w:marLeft w:val="640"/>
          <w:marRight w:val="0"/>
          <w:marTop w:val="0"/>
          <w:marBottom w:val="0"/>
          <w:divBdr>
            <w:top w:val="none" w:sz="0" w:space="0" w:color="auto"/>
            <w:left w:val="none" w:sz="0" w:space="0" w:color="auto"/>
            <w:bottom w:val="none" w:sz="0" w:space="0" w:color="auto"/>
            <w:right w:val="none" w:sz="0" w:space="0" w:color="auto"/>
          </w:divBdr>
        </w:div>
        <w:div w:id="1484658017">
          <w:marLeft w:val="640"/>
          <w:marRight w:val="0"/>
          <w:marTop w:val="0"/>
          <w:marBottom w:val="0"/>
          <w:divBdr>
            <w:top w:val="none" w:sz="0" w:space="0" w:color="auto"/>
            <w:left w:val="none" w:sz="0" w:space="0" w:color="auto"/>
            <w:bottom w:val="none" w:sz="0" w:space="0" w:color="auto"/>
            <w:right w:val="none" w:sz="0" w:space="0" w:color="auto"/>
          </w:divBdr>
        </w:div>
        <w:div w:id="1542935253">
          <w:marLeft w:val="640"/>
          <w:marRight w:val="0"/>
          <w:marTop w:val="0"/>
          <w:marBottom w:val="0"/>
          <w:divBdr>
            <w:top w:val="none" w:sz="0" w:space="0" w:color="auto"/>
            <w:left w:val="none" w:sz="0" w:space="0" w:color="auto"/>
            <w:bottom w:val="none" w:sz="0" w:space="0" w:color="auto"/>
            <w:right w:val="none" w:sz="0" w:space="0" w:color="auto"/>
          </w:divBdr>
        </w:div>
        <w:div w:id="1055664481">
          <w:marLeft w:val="640"/>
          <w:marRight w:val="0"/>
          <w:marTop w:val="0"/>
          <w:marBottom w:val="0"/>
          <w:divBdr>
            <w:top w:val="none" w:sz="0" w:space="0" w:color="auto"/>
            <w:left w:val="none" w:sz="0" w:space="0" w:color="auto"/>
            <w:bottom w:val="none" w:sz="0" w:space="0" w:color="auto"/>
            <w:right w:val="none" w:sz="0" w:space="0" w:color="auto"/>
          </w:divBdr>
        </w:div>
      </w:divsChild>
    </w:div>
    <w:div w:id="1011681036">
      <w:bodyDiv w:val="1"/>
      <w:marLeft w:val="0"/>
      <w:marRight w:val="0"/>
      <w:marTop w:val="0"/>
      <w:marBottom w:val="0"/>
      <w:divBdr>
        <w:top w:val="none" w:sz="0" w:space="0" w:color="auto"/>
        <w:left w:val="none" w:sz="0" w:space="0" w:color="auto"/>
        <w:bottom w:val="none" w:sz="0" w:space="0" w:color="auto"/>
        <w:right w:val="none" w:sz="0" w:space="0" w:color="auto"/>
      </w:divBdr>
      <w:divsChild>
        <w:div w:id="566183717">
          <w:marLeft w:val="640"/>
          <w:marRight w:val="0"/>
          <w:marTop w:val="0"/>
          <w:marBottom w:val="0"/>
          <w:divBdr>
            <w:top w:val="none" w:sz="0" w:space="0" w:color="auto"/>
            <w:left w:val="none" w:sz="0" w:space="0" w:color="auto"/>
            <w:bottom w:val="none" w:sz="0" w:space="0" w:color="auto"/>
            <w:right w:val="none" w:sz="0" w:space="0" w:color="auto"/>
          </w:divBdr>
        </w:div>
        <w:div w:id="398527198">
          <w:marLeft w:val="640"/>
          <w:marRight w:val="0"/>
          <w:marTop w:val="0"/>
          <w:marBottom w:val="0"/>
          <w:divBdr>
            <w:top w:val="none" w:sz="0" w:space="0" w:color="auto"/>
            <w:left w:val="none" w:sz="0" w:space="0" w:color="auto"/>
            <w:bottom w:val="none" w:sz="0" w:space="0" w:color="auto"/>
            <w:right w:val="none" w:sz="0" w:space="0" w:color="auto"/>
          </w:divBdr>
        </w:div>
        <w:div w:id="1296377157">
          <w:marLeft w:val="640"/>
          <w:marRight w:val="0"/>
          <w:marTop w:val="0"/>
          <w:marBottom w:val="0"/>
          <w:divBdr>
            <w:top w:val="none" w:sz="0" w:space="0" w:color="auto"/>
            <w:left w:val="none" w:sz="0" w:space="0" w:color="auto"/>
            <w:bottom w:val="none" w:sz="0" w:space="0" w:color="auto"/>
            <w:right w:val="none" w:sz="0" w:space="0" w:color="auto"/>
          </w:divBdr>
        </w:div>
        <w:div w:id="205458450">
          <w:marLeft w:val="640"/>
          <w:marRight w:val="0"/>
          <w:marTop w:val="0"/>
          <w:marBottom w:val="0"/>
          <w:divBdr>
            <w:top w:val="none" w:sz="0" w:space="0" w:color="auto"/>
            <w:left w:val="none" w:sz="0" w:space="0" w:color="auto"/>
            <w:bottom w:val="none" w:sz="0" w:space="0" w:color="auto"/>
            <w:right w:val="none" w:sz="0" w:space="0" w:color="auto"/>
          </w:divBdr>
        </w:div>
        <w:div w:id="1927031188">
          <w:marLeft w:val="640"/>
          <w:marRight w:val="0"/>
          <w:marTop w:val="0"/>
          <w:marBottom w:val="0"/>
          <w:divBdr>
            <w:top w:val="none" w:sz="0" w:space="0" w:color="auto"/>
            <w:left w:val="none" w:sz="0" w:space="0" w:color="auto"/>
            <w:bottom w:val="none" w:sz="0" w:space="0" w:color="auto"/>
            <w:right w:val="none" w:sz="0" w:space="0" w:color="auto"/>
          </w:divBdr>
        </w:div>
        <w:div w:id="1735616383">
          <w:marLeft w:val="640"/>
          <w:marRight w:val="0"/>
          <w:marTop w:val="0"/>
          <w:marBottom w:val="0"/>
          <w:divBdr>
            <w:top w:val="none" w:sz="0" w:space="0" w:color="auto"/>
            <w:left w:val="none" w:sz="0" w:space="0" w:color="auto"/>
            <w:bottom w:val="none" w:sz="0" w:space="0" w:color="auto"/>
            <w:right w:val="none" w:sz="0" w:space="0" w:color="auto"/>
          </w:divBdr>
        </w:div>
        <w:div w:id="1562133738">
          <w:marLeft w:val="640"/>
          <w:marRight w:val="0"/>
          <w:marTop w:val="0"/>
          <w:marBottom w:val="0"/>
          <w:divBdr>
            <w:top w:val="none" w:sz="0" w:space="0" w:color="auto"/>
            <w:left w:val="none" w:sz="0" w:space="0" w:color="auto"/>
            <w:bottom w:val="none" w:sz="0" w:space="0" w:color="auto"/>
            <w:right w:val="none" w:sz="0" w:space="0" w:color="auto"/>
          </w:divBdr>
        </w:div>
        <w:div w:id="873541204">
          <w:marLeft w:val="640"/>
          <w:marRight w:val="0"/>
          <w:marTop w:val="0"/>
          <w:marBottom w:val="0"/>
          <w:divBdr>
            <w:top w:val="none" w:sz="0" w:space="0" w:color="auto"/>
            <w:left w:val="none" w:sz="0" w:space="0" w:color="auto"/>
            <w:bottom w:val="none" w:sz="0" w:space="0" w:color="auto"/>
            <w:right w:val="none" w:sz="0" w:space="0" w:color="auto"/>
          </w:divBdr>
        </w:div>
        <w:div w:id="5208917">
          <w:marLeft w:val="640"/>
          <w:marRight w:val="0"/>
          <w:marTop w:val="0"/>
          <w:marBottom w:val="0"/>
          <w:divBdr>
            <w:top w:val="none" w:sz="0" w:space="0" w:color="auto"/>
            <w:left w:val="none" w:sz="0" w:space="0" w:color="auto"/>
            <w:bottom w:val="none" w:sz="0" w:space="0" w:color="auto"/>
            <w:right w:val="none" w:sz="0" w:space="0" w:color="auto"/>
          </w:divBdr>
        </w:div>
        <w:div w:id="814177938">
          <w:marLeft w:val="640"/>
          <w:marRight w:val="0"/>
          <w:marTop w:val="0"/>
          <w:marBottom w:val="0"/>
          <w:divBdr>
            <w:top w:val="none" w:sz="0" w:space="0" w:color="auto"/>
            <w:left w:val="none" w:sz="0" w:space="0" w:color="auto"/>
            <w:bottom w:val="none" w:sz="0" w:space="0" w:color="auto"/>
            <w:right w:val="none" w:sz="0" w:space="0" w:color="auto"/>
          </w:divBdr>
        </w:div>
        <w:div w:id="1297443175">
          <w:marLeft w:val="640"/>
          <w:marRight w:val="0"/>
          <w:marTop w:val="0"/>
          <w:marBottom w:val="0"/>
          <w:divBdr>
            <w:top w:val="none" w:sz="0" w:space="0" w:color="auto"/>
            <w:left w:val="none" w:sz="0" w:space="0" w:color="auto"/>
            <w:bottom w:val="none" w:sz="0" w:space="0" w:color="auto"/>
            <w:right w:val="none" w:sz="0" w:space="0" w:color="auto"/>
          </w:divBdr>
        </w:div>
      </w:divsChild>
    </w:div>
    <w:div w:id="1014574499">
      <w:bodyDiv w:val="1"/>
      <w:marLeft w:val="0"/>
      <w:marRight w:val="0"/>
      <w:marTop w:val="0"/>
      <w:marBottom w:val="0"/>
      <w:divBdr>
        <w:top w:val="none" w:sz="0" w:space="0" w:color="auto"/>
        <w:left w:val="none" w:sz="0" w:space="0" w:color="auto"/>
        <w:bottom w:val="none" w:sz="0" w:space="0" w:color="auto"/>
        <w:right w:val="none" w:sz="0" w:space="0" w:color="auto"/>
      </w:divBdr>
      <w:divsChild>
        <w:div w:id="575283093">
          <w:marLeft w:val="640"/>
          <w:marRight w:val="0"/>
          <w:marTop w:val="0"/>
          <w:marBottom w:val="0"/>
          <w:divBdr>
            <w:top w:val="none" w:sz="0" w:space="0" w:color="auto"/>
            <w:left w:val="none" w:sz="0" w:space="0" w:color="auto"/>
            <w:bottom w:val="none" w:sz="0" w:space="0" w:color="auto"/>
            <w:right w:val="none" w:sz="0" w:space="0" w:color="auto"/>
          </w:divBdr>
        </w:div>
        <w:div w:id="1298532660">
          <w:marLeft w:val="640"/>
          <w:marRight w:val="0"/>
          <w:marTop w:val="0"/>
          <w:marBottom w:val="0"/>
          <w:divBdr>
            <w:top w:val="none" w:sz="0" w:space="0" w:color="auto"/>
            <w:left w:val="none" w:sz="0" w:space="0" w:color="auto"/>
            <w:bottom w:val="none" w:sz="0" w:space="0" w:color="auto"/>
            <w:right w:val="none" w:sz="0" w:space="0" w:color="auto"/>
          </w:divBdr>
        </w:div>
        <w:div w:id="1505709425">
          <w:marLeft w:val="640"/>
          <w:marRight w:val="0"/>
          <w:marTop w:val="0"/>
          <w:marBottom w:val="0"/>
          <w:divBdr>
            <w:top w:val="none" w:sz="0" w:space="0" w:color="auto"/>
            <w:left w:val="none" w:sz="0" w:space="0" w:color="auto"/>
            <w:bottom w:val="none" w:sz="0" w:space="0" w:color="auto"/>
            <w:right w:val="none" w:sz="0" w:space="0" w:color="auto"/>
          </w:divBdr>
        </w:div>
        <w:div w:id="1870221958">
          <w:marLeft w:val="640"/>
          <w:marRight w:val="0"/>
          <w:marTop w:val="0"/>
          <w:marBottom w:val="0"/>
          <w:divBdr>
            <w:top w:val="none" w:sz="0" w:space="0" w:color="auto"/>
            <w:left w:val="none" w:sz="0" w:space="0" w:color="auto"/>
            <w:bottom w:val="none" w:sz="0" w:space="0" w:color="auto"/>
            <w:right w:val="none" w:sz="0" w:space="0" w:color="auto"/>
          </w:divBdr>
        </w:div>
        <w:div w:id="804277900">
          <w:marLeft w:val="640"/>
          <w:marRight w:val="0"/>
          <w:marTop w:val="0"/>
          <w:marBottom w:val="0"/>
          <w:divBdr>
            <w:top w:val="none" w:sz="0" w:space="0" w:color="auto"/>
            <w:left w:val="none" w:sz="0" w:space="0" w:color="auto"/>
            <w:bottom w:val="none" w:sz="0" w:space="0" w:color="auto"/>
            <w:right w:val="none" w:sz="0" w:space="0" w:color="auto"/>
          </w:divBdr>
        </w:div>
        <w:div w:id="662244074">
          <w:marLeft w:val="640"/>
          <w:marRight w:val="0"/>
          <w:marTop w:val="0"/>
          <w:marBottom w:val="0"/>
          <w:divBdr>
            <w:top w:val="none" w:sz="0" w:space="0" w:color="auto"/>
            <w:left w:val="none" w:sz="0" w:space="0" w:color="auto"/>
            <w:bottom w:val="none" w:sz="0" w:space="0" w:color="auto"/>
            <w:right w:val="none" w:sz="0" w:space="0" w:color="auto"/>
          </w:divBdr>
        </w:div>
        <w:div w:id="558905993">
          <w:marLeft w:val="640"/>
          <w:marRight w:val="0"/>
          <w:marTop w:val="0"/>
          <w:marBottom w:val="0"/>
          <w:divBdr>
            <w:top w:val="none" w:sz="0" w:space="0" w:color="auto"/>
            <w:left w:val="none" w:sz="0" w:space="0" w:color="auto"/>
            <w:bottom w:val="none" w:sz="0" w:space="0" w:color="auto"/>
            <w:right w:val="none" w:sz="0" w:space="0" w:color="auto"/>
          </w:divBdr>
        </w:div>
        <w:div w:id="840002879">
          <w:marLeft w:val="640"/>
          <w:marRight w:val="0"/>
          <w:marTop w:val="0"/>
          <w:marBottom w:val="0"/>
          <w:divBdr>
            <w:top w:val="none" w:sz="0" w:space="0" w:color="auto"/>
            <w:left w:val="none" w:sz="0" w:space="0" w:color="auto"/>
            <w:bottom w:val="none" w:sz="0" w:space="0" w:color="auto"/>
            <w:right w:val="none" w:sz="0" w:space="0" w:color="auto"/>
          </w:divBdr>
        </w:div>
        <w:div w:id="429816603">
          <w:marLeft w:val="640"/>
          <w:marRight w:val="0"/>
          <w:marTop w:val="0"/>
          <w:marBottom w:val="0"/>
          <w:divBdr>
            <w:top w:val="none" w:sz="0" w:space="0" w:color="auto"/>
            <w:left w:val="none" w:sz="0" w:space="0" w:color="auto"/>
            <w:bottom w:val="none" w:sz="0" w:space="0" w:color="auto"/>
            <w:right w:val="none" w:sz="0" w:space="0" w:color="auto"/>
          </w:divBdr>
        </w:div>
        <w:div w:id="1069693831">
          <w:marLeft w:val="640"/>
          <w:marRight w:val="0"/>
          <w:marTop w:val="0"/>
          <w:marBottom w:val="0"/>
          <w:divBdr>
            <w:top w:val="none" w:sz="0" w:space="0" w:color="auto"/>
            <w:left w:val="none" w:sz="0" w:space="0" w:color="auto"/>
            <w:bottom w:val="none" w:sz="0" w:space="0" w:color="auto"/>
            <w:right w:val="none" w:sz="0" w:space="0" w:color="auto"/>
          </w:divBdr>
        </w:div>
        <w:div w:id="204411924">
          <w:marLeft w:val="640"/>
          <w:marRight w:val="0"/>
          <w:marTop w:val="0"/>
          <w:marBottom w:val="0"/>
          <w:divBdr>
            <w:top w:val="none" w:sz="0" w:space="0" w:color="auto"/>
            <w:left w:val="none" w:sz="0" w:space="0" w:color="auto"/>
            <w:bottom w:val="none" w:sz="0" w:space="0" w:color="auto"/>
            <w:right w:val="none" w:sz="0" w:space="0" w:color="auto"/>
          </w:divBdr>
        </w:div>
        <w:div w:id="656571620">
          <w:marLeft w:val="640"/>
          <w:marRight w:val="0"/>
          <w:marTop w:val="0"/>
          <w:marBottom w:val="0"/>
          <w:divBdr>
            <w:top w:val="none" w:sz="0" w:space="0" w:color="auto"/>
            <w:left w:val="none" w:sz="0" w:space="0" w:color="auto"/>
            <w:bottom w:val="none" w:sz="0" w:space="0" w:color="auto"/>
            <w:right w:val="none" w:sz="0" w:space="0" w:color="auto"/>
          </w:divBdr>
        </w:div>
        <w:div w:id="134489481">
          <w:marLeft w:val="640"/>
          <w:marRight w:val="0"/>
          <w:marTop w:val="0"/>
          <w:marBottom w:val="0"/>
          <w:divBdr>
            <w:top w:val="none" w:sz="0" w:space="0" w:color="auto"/>
            <w:left w:val="none" w:sz="0" w:space="0" w:color="auto"/>
            <w:bottom w:val="none" w:sz="0" w:space="0" w:color="auto"/>
            <w:right w:val="none" w:sz="0" w:space="0" w:color="auto"/>
          </w:divBdr>
        </w:div>
        <w:div w:id="1432822724">
          <w:marLeft w:val="640"/>
          <w:marRight w:val="0"/>
          <w:marTop w:val="0"/>
          <w:marBottom w:val="0"/>
          <w:divBdr>
            <w:top w:val="none" w:sz="0" w:space="0" w:color="auto"/>
            <w:left w:val="none" w:sz="0" w:space="0" w:color="auto"/>
            <w:bottom w:val="none" w:sz="0" w:space="0" w:color="auto"/>
            <w:right w:val="none" w:sz="0" w:space="0" w:color="auto"/>
          </w:divBdr>
        </w:div>
        <w:div w:id="301153315">
          <w:marLeft w:val="640"/>
          <w:marRight w:val="0"/>
          <w:marTop w:val="0"/>
          <w:marBottom w:val="0"/>
          <w:divBdr>
            <w:top w:val="none" w:sz="0" w:space="0" w:color="auto"/>
            <w:left w:val="none" w:sz="0" w:space="0" w:color="auto"/>
            <w:bottom w:val="none" w:sz="0" w:space="0" w:color="auto"/>
            <w:right w:val="none" w:sz="0" w:space="0" w:color="auto"/>
          </w:divBdr>
        </w:div>
        <w:div w:id="1586649567">
          <w:marLeft w:val="640"/>
          <w:marRight w:val="0"/>
          <w:marTop w:val="0"/>
          <w:marBottom w:val="0"/>
          <w:divBdr>
            <w:top w:val="none" w:sz="0" w:space="0" w:color="auto"/>
            <w:left w:val="none" w:sz="0" w:space="0" w:color="auto"/>
            <w:bottom w:val="none" w:sz="0" w:space="0" w:color="auto"/>
            <w:right w:val="none" w:sz="0" w:space="0" w:color="auto"/>
          </w:divBdr>
        </w:div>
        <w:div w:id="1304501035">
          <w:marLeft w:val="640"/>
          <w:marRight w:val="0"/>
          <w:marTop w:val="0"/>
          <w:marBottom w:val="0"/>
          <w:divBdr>
            <w:top w:val="none" w:sz="0" w:space="0" w:color="auto"/>
            <w:left w:val="none" w:sz="0" w:space="0" w:color="auto"/>
            <w:bottom w:val="none" w:sz="0" w:space="0" w:color="auto"/>
            <w:right w:val="none" w:sz="0" w:space="0" w:color="auto"/>
          </w:divBdr>
        </w:div>
        <w:div w:id="75826729">
          <w:marLeft w:val="640"/>
          <w:marRight w:val="0"/>
          <w:marTop w:val="0"/>
          <w:marBottom w:val="0"/>
          <w:divBdr>
            <w:top w:val="none" w:sz="0" w:space="0" w:color="auto"/>
            <w:left w:val="none" w:sz="0" w:space="0" w:color="auto"/>
            <w:bottom w:val="none" w:sz="0" w:space="0" w:color="auto"/>
            <w:right w:val="none" w:sz="0" w:space="0" w:color="auto"/>
          </w:divBdr>
        </w:div>
        <w:div w:id="1793741129">
          <w:marLeft w:val="640"/>
          <w:marRight w:val="0"/>
          <w:marTop w:val="0"/>
          <w:marBottom w:val="0"/>
          <w:divBdr>
            <w:top w:val="none" w:sz="0" w:space="0" w:color="auto"/>
            <w:left w:val="none" w:sz="0" w:space="0" w:color="auto"/>
            <w:bottom w:val="none" w:sz="0" w:space="0" w:color="auto"/>
            <w:right w:val="none" w:sz="0" w:space="0" w:color="auto"/>
          </w:divBdr>
        </w:div>
        <w:div w:id="1571234854">
          <w:marLeft w:val="640"/>
          <w:marRight w:val="0"/>
          <w:marTop w:val="0"/>
          <w:marBottom w:val="0"/>
          <w:divBdr>
            <w:top w:val="none" w:sz="0" w:space="0" w:color="auto"/>
            <w:left w:val="none" w:sz="0" w:space="0" w:color="auto"/>
            <w:bottom w:val="none" w:sz="0" w:space="0" w:color="auto"/>
            <w:right w:val="none" w:sz="0" w:space="0" w:color="auto"/>
          </w:divBdr>
        </w:div>
        <w:div w:id="703293760">
          <w:marLeft w:val="640"/>
          <w:marRight w:val="0"/>
          <w:marTop w:val="0"/>
          <w:marBottom w:val="0"/>
          <w:divBdr>
            <w:top w:val="none" w:sz="0" w:space="0" w:color="auto"/>
            <w:left w:val="none" w:sz="0" w:space="0" w:color="auto"/>
            <w:bottom w:val="none" w:sz="0" w:space="0" w:color="auto"/>
            <w:right w:val="none" w:sz="0" w:space="0" w:color="auto"/>
          </w:divBdr>
        </w:div>
        <w:div w:id="659700185">
          <w:marLeft w:val="640"/>
          <w:marRight w:val="0"/>
          <w:marTop w:val="0"/>
          <w:marBottom w:val="0"/>
          <w:divBdr>
            <w:top w:val="none" w:sz="0" w:space="0" w:color="auto"/>
            <w:left w:val="none" w:sz="0" w:space="0" w:color="auto"/>
            <w:bottom w:val="none" w:sz="0" w:space="0" w:color="auto"/>
            <w:right w:val="none" w:sz="0" w:space="0" w:color="auto"/>
          </w:divBdr>
        </w:div>
        <w:div w:id="335306420">
          <w:marLeft w:val="640"/>
          <w:marRight w:val="0"/>
          <w:marTop w:val="0"/>
          <w:marBottom w:val="0"/>
          <w:divBdr>
            <w:top w:val="none" w:sz="0" w:space="0" w:color="auto"/>
            <w:left w:val="none" w:sz="0" w:space="0" w:color="auto"/>
            <w:bottom w:val="none" w:sz="0" w:space="0" w:color="auto"/>
            <w:right w:val="none" w:sz="0" w:space="0" w:color="auto"/>
          </w:divBdr>
        </w:div>
        <w:div w:id="262614015">
          <w:marLeft w:val="640"/>
          <w:marRight w:val="0"/>
          <w:marTop w:val="0"/>
          <w:marBottom w:val="0"/>
          <w:divBdr>
            <w:top w:val="none" w:sz="0" w:space="0" w:color="auto"/>
            <w:left w:val="none" w:sz="0" w:space="0" w:color="auto"/>
            <w:bottom w:val="none" w:sz="0" w:space="0" w:color="auto"/>
            <w:right w:val="none" w:sz="0" w:space="0" w:color="auto"/>
          </w:divBdr>
        </w:div>
        <w:div w:id="824509336">
          <w:marLeft w:val="640"/>
          <w:marRight w:val="0"/>
          <w:marTop w:val="0"/>
          <w:marBottom w:val="0"/>
          <w:divBdr>
            <w:top w:val="none" w:sz="0" w:space="0" w:color="auto"/>
            <w:left w:val="none" w:sz="0" w:space="0" w:color="auto"/>
            <w:bottom w:val="none" w:sz="0" w:space="0" w:color="auto"/>
            <w:right w:val="none" w:sz="0" w:space="0" w:color="auto"/>
          </w:divBdr>
        </w:div>
        <w:div w:id="1696737125">
          <w:marLeft w:val="640"/>
          <w:marRight w:val="0"/>
          <w:marTop w:val="0"/>
          <w:marBottom w:val="0"/>
          <w:divBdr>
            <w:top w:val="none" w:sz="0" w:space="0" w:color="auto"/>
            <w:left w:val="none" w:sz="0" w:space="0" w:color="auto"/>
            <w:bottom w:val="none" w:sz="0" w:space="0" w:color="auto"/>
            <w:right w:val="none" w:sz="0" w:space="0" w:color="auto"/>
          </w:divBdr>
        </w:div>
        <w:div w:id="860775993">
          <w:marLeft w:val="640"/>
          <w:marRight w:val="0"/>
          <w:marTop w:val="0"/>
          <w:marBottom w:val="0"/>
          <w:divBdr>
            <w:top w:val="none" w:sz="0" w:space="0" w:color="auto"/>
            <w:left w:val="none" w:sz="0" w:space="0" w:color="auto"/>
            <w:bottom w:val="none" w:sz="0" w:space="0" w:color="auto"/>
            <w:right w:val="none" w:sz="0" w:space="0" w:color="auto"/>
          </w:divBdr>
        </w:div>
        <w:div w:id="582763941">
          <w:marLeft w:val="640"/>
          <w:marRight w:val="0"/>
          <w:marTop w:val="0"/>
          <w:marBottom w:val="0"/>
          <w:divBdr>
            <w:top w:val="none" w:sz="0" w:space="0" w:color="auto"/>
            <w:left w:val="none" w:sz="0" w:space="0" w:color="auto"/>
            <w:bottom w:val="none" w:sz="0" w:space="0" w:color="auto"/>
            <w:right w:val="none" w:sz="0" w:space="0" w:color="auto"/>
          </w:divBdr>
        </w:div>
        <w:div w:id="926961726">
          <w:marLeft w:val="640"/>
          <w:marRight w:val="0"/>
          <w:marTop w:val="0"/>
          <w:marBottom w:val="0"/>
          <w:divBdr>
            <w:top w:val="none" w:sz="0" w:space="0" w:color="auto"/>
            <w:left w:val="none" w:sz="0" w:space="0" w:color="auto"/>
            <w:bottom w:val="none" w:sz="0" w:space="0" w:color="auto"/>
            <w:right w:val="none" w:sz="0" w:space="0" w:color="auto"/>
          </w:divBdr>
        </w:div>
        <w:div w:id="1515342210">
          <w:marLeft w:val="640"/>
          <w:marRight w:val="0"/>
          <w:marTop w:val="0"/>
          <w:marBottom w:val="0"/>
          <w:divBdr>
            <w:top w:val="none" w:sz="0" w:space="0" w:color="auto"/>
            <w:left w:val="none" w:sz="0" w:space="0" w:color="auto"/>
            <w:bottom w:val="none" w:sz="0" w:space="0" w:color="auto"/>
            <w:right w:val="none" w:sz="0" w:space="0" w:color="auto"/>
          </w:divBdr>
        </w:div>
        <w:div w:id="340623316">
          <w:marLeft w:val="640"/>
          <w:marRight w:val="0"/>
          <w:marTop w:val="0"/>
          <w:marBottom w:val="0"/>
          <w:divBdr>
            <w:top w:val="none" w:sz="0" w:space="0" w:color="auto"/>
            <w:left w:val="none" w:sz="0" w:space="0" w:color="auto"/>
            <w:bottom w:val="none" w:sz="0" w:space="0" w:color="auto"/>
            <w:right w:val="none" w:sz="0" w:space="0" w:color="auto"/>
          </w:divBdr>
        </w:div>
        <w:div w:id="470441203">
          <w:marLeft w:val="640"/>
          <w:marRight w:val="0"/>
          <w:marTop w:val="0"/>
          <w:marBottom w:val="0"/>
          <w:divBdr>
            <w:top w:val="none" w:sz="0" w:space="0" w:color="auto"/>
            <w:left w:val="none" w:sz="0" w:space="0" w:color="auto"/>
            <w:bottom w:val="none" w:sz="0" w:space="0" w:color="auto"/>
            <w:right w:val="none" w:sz="0" w:space="0" w:color="auto"/>
          </w:divBdr>
        </w:div>
        <w:div w:id="1187908383">
          <w:marLeft w:val="640"/>
          <w:marRight w:val="0"/>
          <w:marTop w:val="0"/>
          <w:marBottom w:val="0"/>
          <w:divBdr>
            <w:top w:val="none" w:sz="0" w:space="0" w:color="auto"/>
            <w:left w:val="none" w:sz="0" w:space="0" w:color="auto"/>
            <w:bottom w:val="none" w:sz="0" w:space="0" w:color="auto"/>
            <w:right w:val="none" w:sz="0" w:space="0" w:color="auto"/>
          </w:divBdr>
        </w:div>
        <w:div w:id="1442796768">
          <w:marLeft w:val="640"/>
          <w:marRight w:val="0"/>
          <w:marTop w:val="0"/>
          <w:marBottom w:val="0"/>
          <w:divBdr>
            <w:top w:val="none" w:sz="0" w:space="0" w:color="auto"/>
            <w:left w:val="none" w:sz="0" w:space="0" w:color="auto"/>
            <w:bottom w:val="none" w:sz="0" w:space="0" w:color="auto"/>
            <w:right w:val="none" w:sz="0" w:space="0" w:color="auto"/>
          </w:divBdr>
        </w:div>
        <w:div w:id="754937743">
          <w:marLeft w:val="640"/>
          <w:marRight w:val="0"/>
          <w:marTop w:val="0"/>
          <w:marBottom w:val="0"/>
          <w:divBdr>
            <w:top w:val="none" w:sz="0" w:space="0" w:color="auto"/>
            <w:left w:val="none" w:sz="0" w:space="0" w:color="auto"/>
            <w:bottom w:val="none" w:sz="0" w:space="0" w:color="auto"/>
            <w:right w:val="none" w:sz="0" w:space="0" w:color="auto"/>
          </w:divBdr>
        </w:div>
        <w:div w:id="1977754904">
          <w:marLeft w:val="640"/>
          <w:marRight w:val="0"/>
          <w:marTop w:val="0"/>
          <w:marBottom w:val="0"/>
          <w:divBdr>
            <w:top w:val="none" w:sz="0" w:space="0" w:color="auto"/>
            <w:left w:val="none" w:sz="0" w:space="0" w:color="auto"/>
            <w:bottom w:val="none" w:sz="0" w:space="0" w:color="auto"/>
            <w:right w:val="none" w:sz="0" w:space="0" w:color="auto"/>
          </w:divBdr>
        </w:div>
        <w:div w:id="557788549">
          <w:marLeft w:val="640"/>
          <w:marRight w:val="0"/>
          <w:marTop w:val="0"/>
          <w:marBottom w:val="0"/>
          <w:divBdr>
            <w:top w:val="none" w:sz="0" w:space="0" w:color="auto"/>
            <w:left w:val="none" w:sz="0" w:space="0" w:color="auto"/>
            <w:bottom w:val="none" w:sz="0" w:space="0" w:color="auto"/>
            <w:right w:val="none" w:sz="0" w:space="0" w:color="auto"/>
          </w:divBdr>
        </w:div>
        <w:div w:id="116263055">
          <w:marLeft w:val="640"/>
          <w:marRight w:val="0"/>
          <w:marTop w:val="0"/>
          <w:marBottom w:val="0"/>
          <w:divBdr>
            <w:top w:val="none" w:sz="0" w:space="0" w:color="auto"/>
            <w:left w:val="none" w:sz="0" w:space="0" w:color="auto"/>
            <w:bottom w:val="none" w:sz="0" w:space="0" w:color="auto"/>
            <w:right w:val="none" w:sz="0" w:space="0" w:color="auto"/>
          </w:divBdr>
        </w:div>
        <w:div w:id="1884440388">
          <w:marLeft w:val="640"/>
          <w:marRight w:val="0"/>
          <w:marTop w:val="0"/>
          <w:marBottom w:val="0"/>
          <w:divBdr>
            <w:top w:val="none" w:sz="0" w:space="0" w:color="auto"/>
            <w:left w:val="none" w:sz="0" w:space="0" w:color="auto"/>
            <w:bottom w:val="none" w:sz="0" w:space="0" w:color="auto"/>
            <w:right w:val="none" w:sz="0" w:space="0" w:color="auto"/>
          </w:divBdr>
        </w:div>
        <w:div w:id="2118401139">
          <w:marLeft w:val="640"/>
          <w:marRight w:val="0"/>
          <w:marTop w:val="0"/>
          <w:marBottom w:val="0"/>
          <w:divBdr>
            <w:top w:val="none" w:sz="0" w:space="0" w:color="auto"/>
            <w:left w:val="none" w:sz="0" w:space="0" w:color="auto"/>
            <w:bottom w:val="none" w:sz="0" w:space="0" w:color="auto"/>
            <w:right w:val="none" w:sz="0" w:space="0" w:color="auto"/>
          </w:divBdr>
        </w:div>
        <w:div w:id="282884022">
          <w:marLeft w:val="640"/>
          <w:marRight w:val="0"/>
          <w:marTop w:val="0"/>
          <w:marBottom w:val="0"/>
          <w:divBdr>
            <w:top w:val="none" w:sz="0" w:space="0" w:color="auto"/>
            <w:left w:val="none" w:sz="0" w:space="0" w:color="auto"/>
            <w:bottom w:val="none" w:sz="0" w:space="0" w:color="auto"/>
            <w:right w:val="none" w:sz="0" w:space="0" w:color="auto"/>
          </w:divBdr>
        </w:div>
        <w:div w:id="505750547">
          <w:marLeft w:val="640"/>
          <w:marRight w:val="0"/>
          <w:marTop w:val="0"/>
          <w:marBottom w:val="0"/>
          <w:divBdr>
            <w:top w:val="none" w:sz="0" w:space="0" w:color="auto"/>
            <w:left w:val="none" w:sz="0" w:space="0" w:color="auto"/>
            <w:bottom w:val="none" w:sz="0" w:space="0" w:color="auto"/>
            <w:right w:val="none" w:sz="0" w:space="0" w:color="auto"/>
          </w:divBdr>
        </w:div>
        <w:div w:id="1317876350">
          <w:marLeft w:val="640"/>
          <w:marRight w:val="0"/>
          <w:marTop w:val="0"/>
          <w:marBottom w:val="0"/>
          <w:divBdr>
            <w:top w:val="none" w:sz="0" w:space="0" w:color="auto"/>
            <w:left w:val="none" w:sz="0" w:space="0" w:color="auto"/>
            <w:bottom w:val="none" w:sz="0" w:space="0" w:color="auto"/>
            <w:right w:val="none" w:sz="0" w:space="0" w:color="auto"/>
          </w:divBdr>
        </w:div>
        <w:div w:id="809590355">
          <w:marLeft w:val="640"/>
          <w:marRight w:val="0"/>
          <w:marTop w:val="0"/>
          <w:marBottom w:val="0"/>
          <w:divBdr>
            <w:top w:val="none" w:sz="0" w:space="0" w:color="auto"/>
            <w:left w:val="none" w:sz="0" w:space="0" w:color="auto"/>
            <w:bottom w:val="none" w:sz="0" w:space="0" w:color="auto"/>
            <w:right w:val="none" w:sz="0" w:space="0" w:color="auto"/>
          </w:divBdr>
        </w:div>
        <w:div w:id="1708530734">
          <w:marLeft w:val="640"/>
          <w:marRight w:val="0"/>
          <w:marTop w:val="0"/>
          <w:marBottom w:val="0"/>
          <w:divBdr>
            <w:top w:val="none" w:sz="0" w:space="0" w:color="auto"/>
            <w:left w:val="none" w:sz="0" w:space="0" w:color="auto"/>
            <w:bottom w:val="none" w:sz="0" w:space="0" w:color="auto"/>
            <w:right w:val="none" w:sz="0" w:space="0" w:color="auto"/>
          </w:divBdr>
        </w:div>
        <w:div w:id="592279414">
          <w:marLeft w:val="640"/>
          <w:marRight w:val="0"/>
          <w:marTop w:val="0"/>
          <w:marBottom w:val="0"/>
          <w:divBdr>
            <w:top w:val="none" w:sz="0" w:space="0" w:color="auto"/>
            <w:left w:val="none" w:sz="0" w:space="0" w:color="auto"/>
            <w:bottom w:val="none" w:sz="0" w:space="0" w:color="auto"/>
            <w:right w:val="none" w:sz="0" w:space="0" w:color="auto"/>
          </w:divBdr>
        </w:div>
        <w:div w:id="812721787">
          <w:marLeft w:val="640"/>
          <w:marRight w:val="0"/>
          <w:marTop w:val="0"/>
          <w:marBottom w:val="0"/>
          <w:divBdr>
            <w:top w:val="none" w:sz="0" w:space="0" w:color="auto"/>
            <w:left w:val="none" w:sz="0" w:space="0" w:color="auto"/>
            <w:bottom w:val="none" w:sz="0" w:space="0" w:color="auto"/>
            <w:right w:val="none" w:sz="0" w:space="0" w:color="auto"/>
          </w:divBdr>
        </w:div>
        <w:div w:id="1205101003">
          <w:marLeft w:val="640"/>
          <w:marRight w:val="0"/>
          <w:marTop w:val="0"/>
          <w:marBottom w:val="0"/>
          <w:divBdr>
            <w:top w:val="none" w:sz="0" w:space="0" w:color="auto"/>
            <w:left w:val="none" w:sz="0" w:space="0" w:color="auto"/>
            <w:bottom w:val="none" w:sz="0" w:space="0" w:color="auto"/>
            <w:right w:val="none" w:sz="0" w:space="0" w:color="auto"/>
          </w:divBdr>
        </w:div>
        <w:div w:id="1532500500">
          <w:marLeft w:val="640"/>
          <w:marRight w:val="0"/>
          <w:marTop w:val="0"/>
          <w:marBottom w:val="0"/>
          <w:divBdr>
            <w:top w:val="none" w:sz="0" w:space="0" w:color="auto"/>
            <w:left w:val="none" w:sz="0" w:space="0" w:color="auto"/>
            <w:bottom w:val="none" w:sz="0" w:space="0" w:color="auto"/>
            <w:right w:val="none" w:sz="0" w:space="0" w:color="auto"/>
          </w:divBdr>
        </w:div>
        <w:div w:id="1476987197">
          <w:marLeft w:val="640"/>
          <w:marRight w:val="0"/>
          <w:marTop w:val="0"/>
          <w:marBottom w:val="0"/>
          <w:divBdr>
            <w:top w:val="none" w:sz="0" w:space="0" w:color="auto"/>
            <w:left w:val="none" w:sz="0" w:space="0" w:color="auto"/>
            <w:bottom w:val="none" w:sz="0" w:space="0" w:color="auto"/>
            <w:right w:val="none" w:sz="0" w:space="0" w:color="auto"/>
          </w:divBdr>
        </w:div>
        <w:div w:id="2072729107">
          <w:marLeft w:val="640"/>
          <w:marRight w:val="0"/>
          <w:marTop w:val="0"/>
          <w:marBottom w:val="0"/>
          <w:divBdr>
            <w:top w:val="none" w:sz="0" w:space="0" w:color="auto"/>
            <w:left w:val="none" w:sz="0" w:space="0" w:color="auto"/>
            <w:bottom w:val="none" w:sz="0" w:space="0" w:color="auto"/>
            <w:right w:val="none" w:sz="0" w:space="0" w:color="auto"/>
          </w:divBdr>
        </w:div>
        <w:div w:id="1060981441">
          <w:marLeft w:val="640"/>
          <w:marRight w:val="0"/>
          <w:marTop w:val="0"/>
          <w:marBottom w:val="0"/>
          <w:divBdr>
            <w:top w:val="none" w:sz="0" w:space="0" w:color="auto"/>
            <w:left w:val="none" w:sz="0" w:space="0" w:color="auto"/>
            <w:bottom w:val="none" w:sz="0" w:space="0" w:color="auto"/>
            <w:right w:val="none" w:sz="0" w:space="0" w:color="auto"/>
          </w:divBdr>
        </w:div>
        <w:div w:id="879512947">
          <w:marLeft w:val="640"/>
          <w:marRight w:val="0"/>
          <w:marTop w:val="0"/>
          <w:marBottom w:val="0"/>
          <w:divBdr>
            <w:top w:val="none" w:sz="0" w:space="0" w:color="auto"/>
            <w:left w:val="none" w:sz="0" w:space="0" w:color="auto"/>
            <w:bottom w:val="none" w:sz="0" w:space="0" w:color="auto"/>
            <w:right w:val="none" w:sz="0" w:space="0" w:color="auto"/>
          </w:divBdr>
        </w:div>
        <w:div w:id="1074619601">
          <w:marLeft w:val="640"/>
          <w:marRight w:val="0"/>
          <w:marTop w:val="0"/>
          <w:marBottom w:val="0"/>
          <w:divBdr>
            <w:top w:val="none" w:sz="0" w:space="0" w:color="auto"/>
            <w:left w:val="none" w:sz="0" w:space="0" w:color="auto"/>
            <w:bottom w:val="none" w:sz="0" w:space="0" w:color="auto"/>
            <w:right w:val="none" w:sz="0" w:space="0" w:color="auto"/>
          </w:divBdr>
        </w:div>
        <w:div w:id="1555502842">
          <w:marLeft w:val="640"/>
          <w:marRight w:val="0"/>
          <w:marTop w:val="0"/>
          <w:marBottom w:val="0"/>
          <w:divBdr>
            <w:top w:val="none" w:sz="0" w:space="0" w:color="auto"/>
            <w:left w:val="none" w:sz="0" w:space="0" w:color="auto"/>
            <w:bottom w:val="none" w:sz="0" w:space="0" w:color="auto"/>
            <w:right w:val="none" w:sz="0" w:space="0" w:color="auto"/>
          </w:divBdr>
        </w:div>
        <w:div w:id="892424821">
          <w:marLeft w:val="640"/>
          <w:marRight w:val="0"/>
          <w:marTop w:val="0"/>
          <w:marBottom w:val="0"/>
          <w:divBdr>
            <w:top w:val="none" w:sz="0" w:space="0" w:color="auto"/>
            <w:left w:val="none" w:sz="0" w:space="0" w:color="auto"/>
            <w:bottom w:val="none" w:sz="0" w:space="0" w:color="auto"/>
            <w:right w:val="none" w:sz="0" w:space="0" w:color="auto"/>
          </w:divBdr>
        </w:div>
        <w:div w:id="426585260">
          <w:marLeft w:val="640"/>
          <w:marRight w:val="0"/>
          <w:marTop w:val="0"/>
          <w:marBottom w:val="0"/>
          <w:divBdr>
            <w:top w:val="none" w:sz="0" w:space="0" w:color="auto"/>
            <w:left w:val="none" w:sz="0" w:space="0" w:color="auto"/>
            <w:bottom w:val="none" w:sz="0" w:space="0" w:color="auto"/>
            <w:right w:val="none" w:sz="0" w:space="0" w:color="auto"/>
          </w:divBdr>
        </w:div>
        <w:div w:id="738483636">
          <w:marLeft w:val="640"/>
          <w:marRight w:val="0"/>
          <w:marTop w:val="0"/>
          <w:marBottom w:val="0"/>
          <w:divBdr>
            <w:top w:val="none" w:sz="0" w:space="0" w:color="auto"/>
            <w:left w:val="none" w:sz="0" w:space="0" w:color="auto"/>
            <w:bottom w:val="none" w:sz="0" w:space="0" w:color="auto"/>
            <w:right w:val="none" w:sz="0" w:space="0" w:color="auto"/>
          </w:divBdr>
        </w:div>
        <w:div w:id="67728194">
          <w:marLeft w:val="640"/>
          <w:marRight w:val="0"/>
          <w:marTop w:val="0"/>
          <w:marBottom w:val="0"/>
          <w:divBdr>
            <w:top w:val="none" w:sz="0" w:space="0" w:color="auto"/>
            <w:left w:val="none" w:sz="0" w:space="0" w:color="auto"/>
            <w:bottom w:val="none" w:sz="0" w:space="0" w:color="auto"/>
            <w:right w:val="none" w:sz="0" w:space="0" w:color="auto"/>
          </w:divBdr>
        </w:div>
        <w:div w:id="1484660358">
          <w:marLeft w:val="640"/>
          <w:marRight w:val="0"/>
          <w:marTop w:val="0"/>
          <w:marBottom w:val="0"/>
          <w:divBdr>
            <w:top w:val="none" w:sz="0" w:space="0" w:color="auto"/>
            <w:left w:val="none" w:sz="0" w:space="0" w:color="auto"/>
            <w:bottom w:val="none" w:sz="0" w:space="0" w:color="auto"/>
            <w:right w:val="none" w:sz="0" w:space="0" w:color="auto"/>
          </w:divBdr>
        </w:div>
        <w:div w:id="2059233333">
          <w:marLeft w:val="640"/>
          <w:marRight w:val="0"/>
          <w:marTop w:val="0"/>
          <w:marBottom w:val="0"/>
          <w:divBdr>
            <w:top w:val="none" w:sz="0" w:space="0" w:color="auto"/>
            <w:left w:val="none" w:sz="0" w:space="0" w:color="auto"/>
            <w:bottom w:val="none" w:sz="0" w:space="0" w:color="auto"/>
            <w:right w:val="none" w:sz="0" w:space="0" w:color="auto"/>
          </w:divBdr>
        </w:div>
        <w:div w:id="266694457">
          <w:marLeft w:val="640"/>
          <w:marRight w:val="0"/>
          <w:marTop w:val="0"/>
          <w:marBottom w:val="0"/>
          <w:divBdr>
            <w:top w:val="none" w:sz="0" w:space="0" w:color="auto"/>
            <w:left w:val="none" w:sz="0" w:space="0" w:color="auto"/>
            <w:bottom w:val="none" w:sz="0" w:space="0" w:color="auto"/>
            <w:right w:val="none" w:sz="0" w:space="0" w:color="auto"/>
          </w:divBdr>
        </w:div>
        <w:div w:id="1931087887">
          <w:marLeft w:val="640"/>
          <w:marRight w:val="0"/>
          <w:marTop w:val="0"/>
          <w:marBottom w:val="0"/>
          <w:divBdr>
            <w:top w:val="none" w:sz="0" w:space="0" w:color="auto"/>
            <w:left w:val="none" w:sz="0" w:space="0" w:color="auto"/>
            <w:bottom w:val="none" w:sz="0" w:space="0" w:color="auto"/>
            <w:right w:val="none" w:sz="0" w:space="0" w:color="auto"/>
          </w:divBdr>
        </w:div>
        <w:div w:id="196167484">
          <w:marLeft w:val="640"/>
          <w:marRight w:val="0"/>
          <w:marTop w:val="0"/>
          <w:marBottom w:val="0"/>
          <w:divBdr>
            <w:top w:val="none" w:sz="0" w:space="0" w:color="auto"/>
            <w:left w:val="none" w:sz="0" w:space="0" w:color="auto"/>
            <w:bottom w:val="none" w:sz="0" w:space="0" w:color="auto"/>
            <w:right w:val="none" w:sz="0" w:space="0" w:color="auto"/>
          </w:divBdr>
        </w:div>
        <w:div w:id="1273056760">
          <w:marLeft w:val="640"/>
          <w:marRight w:val="0"/>
          <w:marTop w:val="0"/>
          <w:marBottom w:val="0"/>
          <w:divBdr>
            <w:top w:val="none" w:sz="0" w:space="0" w:color="auto"/>
            <w:left w:val="none" w:sz="0" w:space="0" w:color="auto"/>
            <w:bottom w:val="none" w:sz="0" w:space="0" w:color="auto"/>
            <w:right w:val="none" w:sz="0" w:space="0" w:color="auto"/>
          </w:divBdr>
        </w:div>
        <w:div w:id="1520049368">
          <w:marLeft w:val="640"/>
          <w:marRight w:val="0"/>
          <w:marTop w:val="0"/>
          <w:marBottom w:val="0"/>
          <w:divBdr>
            <w:top w:val="none" w:sz="0" w:space="0" w:color="auto"/>
            <w:left w:val="none" w:sz="0" w:space="0" w:color="auto"/>
            <w:bottom w:val="none" w:sz="0" w:space="0" w:color="auto"/>
            <w:right w:val="none" w:sz="0" w:space="0" w:color="auto"/>
          </w:divBdr>
        </w:div>
        <w:div w:id="1138843131">
          <w:marLeft w:val="640"/>
          <w:marRight w:val="0"/>
          <w:marTop w:val="0"/>
          <w:marBottom w:val="0"/>
          <w:divBdr>
            <w:top w:val="none" w:sz="0" w:space="0" w:color="auto"/>
            <w:left w:val="none" w:sz="0" w:space="0" w:color="auto"/>
            <w:bottom w:val="none" w:sz="0" w:space="0" w:color="auto"/>
            <w:right w:val="none" w:sz="0" w:space="0" w:color="auto"/>
          </w:divBdr>
        </w:div>
        <w:div w:id="1915968345">
          <w:marLeft w:val="640"/>
          <w:marRight w:val="0"/>
          <w:marTop w:val="0"/>
          <w:marBottom w:val="0"/>
          <w:divBdr>
            <w:top w:val="none" w:sz="0" w:space="0" w:color="auto"/>
            <w:left w:val="none" w:sz="0" w:space="0" w:color="auto"/>
            <w:bottom w:val="none" w:sz="0" w:space="0" w:color="auto"/>
            <w:right w:val="none" w:sz="0" w:space="0" w:color="auto"/>
          </w:divBdr>
        </w:div>
        <w:div w:id="524293904">
          <w:marLeft w:val="640"/>
          <w:marRight w:val="0"/>
          <w:marTop w:val="0"/>
          <w:marBottom w:val="0"/>
          <w:divBdr>
            <w:top w:val="none" w:sz="0" w:space="0" w:color="auto"/>
            <w:left w:val="none" w:sz="0" w:space="0" w:color="auto"/>
            <w:bottom w:val="none" w:sz="0" w:space="0" w:color="auto"/>
            <w:right w:val="none" w:sz="0" w:space="0" w:color="auto"/>
          </w:divBdr>
        </w:div>
        <w:div w:id="84420423">
          <w:marLeft w:val="640"/>
          <w:marRight w:val="0"/>
          <w:marTop w:val="0"/>
          <w:marBottom w:val="0"/>
          <w:divBdr>
            <w:top w:val="none" w:sz="0" w:space="0" w:color="auto"/>
            <w:left w:val="none" w:sz="0" w:space="0" w:color="auto"/>
            <w:bottom w:val="none" w:sz="0" w:space="0" w:color="auto"/>
            <w:right w:val="none" w:sz="0" w:space="0" w:color="auto"/>
          </w:divBdr>
        </w:div>
        <w:div w:id="737094559">
          <w:marLeft w:val="640"/>
          <w:marRight w:val="0"/>
          <w:marTop w:val="0"/>
          <w:marBottom w:val="0"/>
          <w:divBdr>
            <w:top w:val="none" w:sz="0" w:space="0" w:color="auto"/>
            <w:left w:val="none" w:sz="0" w:space="0" w:color="auto"/>
            <w:bottom w:val="none" w:sz="0" w:space="0" w:color="auto"/>
            <w:right w:val="none" w:sz="0" w:space="0" w:color="auto"/>
          </w:divBdr>
        </w:div>
        <w:div w:id="345210473">
          <w:marLeft w:val="640"/>
          <w:marRight w:val="0"/>
          <w:marTop w:val="0"/>
          <w:marBottom w:val="0"/>
          <w:divBdr>
            <w:top w:val="none" w:sz="0" w:space="0" w:color="auto"/>
            <w:left w:val="none" w:sz="0" w:space="0" w:color="auto"/>
            <w:bottom w:val="none" w:sz="0" w:space="0" w:color="auto"/>
            <w:right w:val="none" w:sz="0" w:space="0" w:color="auto"/>
          </w:divBdr>
        </w:div>
        <w:div w:id="888228968">
          <w:marLeft w:val="640"/>
          <w:marRight w:val="0"/>
          <w:marTop w:val="0"/>
          <w:marBottom w:val="0"/>
          <w:divBdr>
            <w:top w:val="none" w:sz="0" w:space="0" w:color="auto"/>
            <w:left w:val="none" w:sz="0" w:space="0" w:color="auto"/>
            <w:bottom w:val="none" w:sz="0" w:space="0" w:color="auto"/>
            <w:right w:val="none" w:sz="0" w:space="0" w:color="auto"/>
          </w:divBdr>
        </w:div>
        <w:div w:id="2090812248">
          <w:marLeft w:val="640"/>
          <w:marRight w:val="0"/>
          <w:marTop w:val="0"/>
          <w:marBottom w:val="0"/>
          <w:divBdr>
            <w:top w:val="none" w:sz="0" w:space="0" w:color="auto"/>
            <w:left w:val="none" w:sz="0" w:space="0" w:color="auto"/>
            <w:bottom w:val="none" w:sz="0" w:space="0" w:color="auto"/>
            <w:right w:val="none" w:sz="0" w:space="0" w:color="auto"/>
          </w:divBdr>
        </w:div>
        <w:div w:id="1837764211">
          <w:marLeft w:val="640"/>
          <w:marRight w:val="0"/>
          <w:marTop w:val="0"/>
          <w:marBottom w:val="0"/>
          <w:divBdr>
            <w:top w:val="none" w:sz="0" w:space="0" w:color="auto"/>
            <w:left w:val="none" w:sz="0" w:space="0" w:color="auto"/>
            <w:bottom w:val="none" w:sz="0" w:space="0" w:color="auto"/>
            <w:right w:val="none" w:sz="0" w:space="0" w:color="auto"/>
          </w:divBdr>
        </w:div>
        <w:div w:id="880896904">
          <w:marLeft w:val="640"/>
          <w:marRight w:val="0"/>
          <w:marTop w:val="0"/>
          <w:marBottom w:val="0"/>
          <w:divBdr>
            <w:top w:val="none" w:sz="0" w:space="0" w:color="auto"/>
            <w:left w:val="none" w:sz="0" w:space="0" w:color="auto"/>
            <w:bottom w:val="none" w:sz="0" w:space="0" w:color="auto"/>
            <w:right w:val="none" w:sz="0" w:space="0" w:color="auto"/>
          </w:divBdr>
        </w:div>
        <w:div w:id="463088200">
          <w:marLeft w:val="640"/>
          <w:marRight w:val="0"/>
          <w:marTop w:val="0"/>
          <w:marBottom w:val="0"/>
          <w:divBdr>
            <w:top w:val="none" w:sz="0" w:space="0" w:color="auto"/>
            <w:left w:val="none" w:sz="0" w:space="0" w:color="auto"/>
            <w:bottom w:val="none" w:sz="0" w:space="0" w:color="auto"/>
            <w:right w:val="none" w:sz="0" w:space="0" w:color="auto"/>
          </w:divBdr>
        </w:div>
        <w:div w:id="1370956508">
          <w:marLeft w:val="640"/>
          <w:marRight w:val="0"/>
          <w:marTop w:val="0"/>
          <w:marBottom w:val="0"/>
          <w:divBdr>
            <w:top w:val="none" w:sz="0" w:space="0" w:color="auto"/>
            <w:left w:val="none" w:sz="0" w:space="0" w:color="auto"/>
            <w:bottom w:val="none" w:sz="0" w:space="0" w:color="auto"/>
            <w:right w:val="none" w:sz="0" w:space="0" w:color="auto"/>
          </w:divBdr>
        </w:div>
        <w:div w:id="704982694">
          <w:marLeft w:val="640"/>
          <w:marRight w:val="0"/>
          <w:marTop w:val="0"/>
          <w:marBottom w:val="0"/>
          <w:divBdr>
            <w:top w:val="none" w:sz="0" w:space="0" w:color="auto"/>
            <w:left w:val="none" w:sz="0" w:space="0" w:color="auto"/>
            <w:bottom w:val="none" w:sz="0" w:space="0" w:color="auto"/>
            <w:right w:val="none" w:sz="0" w:space="0" w:color="auto"/>
          </w:divBdr>
        </w:div>
        <w:div w:id="561866123">
          <w:marLeft w:val="640"/>
          <w:marRight w:val="0"/>
          <w:marTop w:val="0"/>
          <w:marBottom w:val="0"/>
          <w:divBdr>
            <w:top w:val="none" w:sz="0" w:space="0" w:color="auto"/>
            <w:left w:val="none" w:sz="0" w:space="0" w:color="auto"/>
            <w:bottom w:val="none" w:sz="0" w:space="0" w:color="auto"/>
            <w:right w:val="none" w:sz="0" w:space="0" w:color="auto"/>
          </w:divBdr>
        </w:div>
        <w:div w:id="1752702533">
          <w:marLeft w:val="640"/>
          <w:marRight w:val="0"/>
          <w:marTop w:val="0"/>
          <w:marBottom w:val="0"/>
          <w:divBdr>
            <w:top w:val="none" w:sz="0" w:space="0" w:color="auto"/>
            <w:left w:val="none" w:sz="0" w:space="0" w:color="auto"/>
            <w:bottom w:val="none" w:sz="0" w:space="0" w:color="auto"/>
            <w:right w:val="none" w:sz="0" w:space="0" w:color="auto"/>
          </w:divBdr>
        </w:div>
        <w:div w:id="2097703688">
          <w:marLeft w:val="640"/>
          <w:marRight w:val="0"/>
          <w:marTop w:val="0"/>
          <w:marBottom w:val="0"/>
          <w:divBdr>
            <w:top w:val="none" w:sz="0" w:space="0" w:color="auto"/>
            <w:left w:val="none" w:sz="0" w:space="0" w:color="auto"/>
            <w:bottom w:val="none" w:sz="0" w:space="0" w:color="auto"/>
            <w:right w:val="none" w:sz="0" w:space="0" w:color="auto"/>
          </w:divBdr>
        </w:div>
        <w:div w:id="1240405075">
          <w:marLeft w:val="640"/>
          <w:marRight w:val="0"/>
          <w:marTop w:val="0"/>
          <w:marBottom w:val="0"/>
          <w:divBdr>
            <w:top w:val="none" w:sz="0" w:space="0" w:color="auto"/>
            <w:left w:val="none" w:sz="0" w:space="0" w:color="auto"/>
            <w:bottom w:val="none" w:sz="0" w:space="0" w:color="auto"/>
            <w:right w:val="none" w:sz="0" w:space="0" w:color="auto"/>
          </w:divBdr>
        </w:div>
        <w:div w:id="465973690">
          <w:marLeft w:val="640"/>
          <w:marRight w:val="0"/>
          <w:marTop w:val="0"/>
          <w:marBottom w:val="0"/>
          <w:divBdr>
            <w:top w:val="none" w:sz="0" w:space="0" w:color="auto"/>
            <w:left w:val="none" w:sz="0" w:space="0" w:color="auto"/>
            <w:bottom w:val="none" w:sz="0" w:space="0" w:color="auto"/>
            <w:right w:val="none" w:sz="0" w:space="0" w:color="auto"/>
          </w:divBdr>
        </w:div>
        <w:div w:id="390082950">
          <w:marLeft w:val="640"/>
          <w:marRight w:val="0"/>
          <w:marTop w:val="0"/>
          <w:marBottom w:val="0"/>
          <w:divBdr>
            <w:top w:val="none" w:sz="0" w:space="0" w:color="auto"/>
            <w:left w:val="none" w:sz="0" w:space="0" w:color="auto"/>
            <w:bottom w:val="none" w:sz="0" w:space="0" w:color="auto"/>
            <w:right w:val="none" w:sz="0" w:space="0" w:color="auto"/>
          </w:divBdr>
        </w:div>
        <w:div w:id="173349690">
          <w:marLeft w:val="640"/>
          <w:marRight w:val="0"/>
          <w:marTop w:val="0"/>
          <w:marBottom w:val="0"/>
          <w:divBdr>
            <w:top w:val="none" w:sz="0" w:space="0" w:color="auto"/>
            <w:left w:val="none" w:sz="0" w:space="0" w:color="auto"/>
            <w:bottom w:val="none" w:sz="0" w:space="0" w:color="auto"/>
            <w:right w:val="none" w:sz="0" w:space="0" w:color="auto"/>
          </w:divBdr>
        </w:div>
        <w:div w:id="2037388173">
          <w:marLeft w:val="640"/>
          <w:marRight w:val="0"/>
          <w:marTop w:val="0"/>
          <w:marBottom w:val="0"/>
          <w:divBdr>
            <w:top w:val="none" w:sz="0" w:space="0" w:color="auto"/>
            <w:left w:val="none" w:sz="0" w:space="0" w:color="auto"/>
            <w:bottom w:val="none" w:sz="0" w:space="0" w:color="auto"/>
            <w:right w:val="none" w:sz="0" w:space="0" w:color="auto"/>
          </w:divBdr>
        </w:div>
        <w:div w:id="1202287609">
          <w:marLeft w:val="640"/>
          <w:marRight w:val="0"/>
          <w:marTop w:val="0"/>
          <w:marBottom w:val="0"/>
          <w:divBdr>
            <w:top w:val="none" w:sz="0" w:space="0" w:color="auto"/>
            <w:left w:val="none" w:sz="0" w:space="0" w:color="auto"/>
            <w:bottom w:val="none" w:sz="0" w:space="0" w:color="auto"/>
            <w:right w:val="none" w:sz="0" w:space="0" w:color="auto"/>
          </w:divBdr>
        </w:div>
        <w:div w:id="803620988">
          <w:marLeft w:val="640"/>
          <w:marRight w:val="0"/>
          <w:marTop w:val="0"/>
          <w:marBottom w:val="0"/>
          <w:divBdr>
            <w:top w:val="none" w:sz="0" w:space="0" w:color="auto"/>
            <w:left w:val="none" w:sz="0" w:space="0" w:color="auto"/>
            <w:bottom w:val="none" w:sz="0" w:space="0" w:color="auto"/>
            <w:right w:val="none" w:sz="0" w:space="0" w:color="auto"/>
          </w:divBdr>
        </w:div>
        <w:div w:id="1021934476">
          <w:marLeft w:val="640"/>
          <w:marRight w:val="0"/>
          <w:marTop w:val="0"/>
          <w:marBottom w:val="0"/>
          <w:divBdr>
            <w:top w:val="none" w:sz="0" w:space="0" w:color="auto"/>
            <w:left w:val="none" w:sz="0" w:space="0" w:color="auto"/>
            <w:bottom w:val="none" w:sz="0" w:space="0" w:color="auto"/>
            <w:right w:val="none" w:sz="0" w:space="0" w:color="auto"/>
          </w:divBdr>
        </w:div>
        <w:div w:id="1071465696">
          <w:marLeft w:val="640"/>
          <w:marRight w:val="0"/>
          <w:marTop w:val="0"/>
          <w:marBottom w:val="0"/>
          <w:divBdr>
            <w:top w:val="none" w:sz="0" w:space="0" w:color="auto"/>
            <w:left w:val="none" w:sz="0" w:space="0" w:color="auto"/>
            <w:bottom w:val="none" w:sz="0" w:space="0" w:color="auto"/>
            <w:right w:val="none" w:sz="0" w:space="0" w:color="auto"/>
          </w:divBdr>
        </w:div>
        <w:div w:id="921524697">
          <w:marLeft w:val="640"/>
          <w:marRight w:val="0"/>
          <w:marTop w:val="0"/>
          <w:marBottom w:val="0"/>
          <w:divBdr>
            <w:top w:val="none" w:sz="0" w:space="0" w:color="auto"/>
            <w:left w:val="none" w:sz="0" w:space="0" w:color="auto"/>
            <w:bottom w:val="none" w:sz="0" w:space="0" w:color="auto"/>
            <w:right w:val="none" w:sz="0" w:space="0" w:color="auto"/>
          </w:divBdr>
        </w:div>
        <w:div w:id="2012873470">
          <w:marLeft w:val="640"/>
          <w:marRight w:val="0"/>
          <w:marTop w:val="0"/>
          <w:marBottom w:val="0"/>
          <w:divBdr>
            <w:top w:val="none" w:sz="0" w:space="0" w:color="auto"/>
            <w:left w:val="none" w:sz="0" w:space="0" w:color="auto"/>
            <w:bottom w:val="none" w:sz="0" w:space="0" w:color="auto"/>
            <w:right w:val="none" w:sz="0" w:space="0" w:color="auto"/>
          </w:divBdr>
        </w:div>
        <w:div w:id="1536238664">
          <w:marLeft w:val="640"/>
          <w:marRight w:val="0"/>
          <w:marTop w:val="0"/>
          <w:marBottom w:val="0"/>
          <w:divBdr>
            <w:top w:val="none" w:sz="0" w:space="0" w:color="auto"/>
            <w:left w:val="none" w:sz="0" w:space="0" w:color="auto"/>
            <w:bottom w:val="none" w:sz="0" w:space="0" w:color="auto"/>
            <w:right w:val="none" w:sz="0" w:space="0" w:color="auto"/>
          </w:divBdr>
        </w:div>
        <w:div w:id="1833983830">
          <w:marLeft w:val="640"/>
          <w:marRight w:val="0"/>
          <w:marTop w:val="0"/>
          <w:marBottom w:val="0"/>
          <w:divBdr>
            <w:top w:val="none" w:sz="0" w:space="0" w:color="auto"/>
            <w:left w:val="none" w:sz="0" w:space="0" w:color="auto"/>
            <w:bottom w:val="none" w:sz="0" w:space="0" w:color="auto"/>
            <w:right w:val="none" w:sz="0" w:space="0" w:color="auto"/>
          </w:divBdr>
        </w:div>
        <w:div w:id="946085552">
          <w:marLeft w:val="640"/>
          <w:marRight w:val="0"/>
          <w:marTop w:val="0"/>
          <w:marBottom w:val="0"/>
          <w:divBdr>
            <w:top w:val="none" w:sz="0" w:space="0" w:color="auto"/>
            <w:left w:val="none" w:sz="0" w:space="0" w:color="auto"/>
            <w:bottom w:val="none" w:sz="0" w:space="0" w:color="auto"/>
            <w:right w:val="none" w:sz="0" w:space="0" w:color="auto"/>
          </w:divBdr>
        </w:div>
        <w:div w:id="763234239">
          <w:marLeft w:val="640"/>
          <w:marRight w:val="0"/>
          <w:marTop w:val="0"/>
          <w:marBottom w:val="0"/>
          <w:divBdr>
            <w:top w:val="none" w:sz="0" w:space="0" w:color="auto"/>
            <w:left w:val="none" w:sz="0" w:space="0" w:color="auto"/>
            <w:bottom w:val="none" w:sz="0" w:space="0" w:color="auto"/>
            <w:right w:val="none" w:sz="0" w:space="0" w:color="auto"/>
          </w:divBdr>
        </w:div>
        <w:div w:id="2126387226">
          <w:marLeft w:val="640"/>
          <w:marRight w:val="0"/>
          <w:marTop w:val="0"/>
          <w:marBottom w:val="0"/>
          <w:divBdr>
            <w:top w:val="none" w:sz="0" w:space="0" w:color="auto"/>
            <w:left w:val="none" w:sz="0" w:space="0" w:color="auto"/>
            <w:bottom w:val="none" w:sz="0" w:space="0" w:color="auto"/>
            <w:right w:val="none" w:sz="0" w:space="0" w:color="auto"/>
          </w:divBdr>
        </w:div>
        <w:div w:id="372117896">
          <w:marLeft w:val="640"/>
          <w:marRight w:val="0"/>
          <w:marTop w:val="0"/>
          <w:marBottom w:val="0"/>
          <w:divBdr>
            <w:top w:val="none" w:sz="0" w:space="0" w:color="auto"/>
            <w:left w:val="none" w:sz="0" w:space="0" w:color="auto"/>
            <w:bottom w:val="none" w:sz="0" w:space="0" w:color="auto"/>
            <w:right w:val="none" w:sz="0" w:space="0" w:color="auto"/>
          </w:divBdr>
        </w:div>
        <w:div w:id="1144200499">
          <w:marLeft w:val="640"/>
          <w:marRight w:val="0"/>
          <w:marTop w:val="0"/>
          <w:marBottom w:val="0"/>
          <w:divBdr>
            <w:top w:val="none" w:sz="0" w:space="0" w:color="auto"/>
            <w:left w:val="none" w:sz="0" w:space="0" w:color="auto"/>
            <w:bottom w:val="none" w:sz="0" w:space="0" w:color="auto"/>
            <w:right w:val="none" w:sz="0" w:space="0" w:color="auto"/>
          </w:divBdr>
        </w:div>
        <w:div w:id="1435632142">
          <w:marLeft w:val="640"/>
          <w:marRight w:val="0"/>
          <w:marTop w:val="0"/>
          <w:marBottom w:val="0"/>
          <w:divBdr>
            <w:top w:val="none" w:sz="0" w:space="0" w:color="auto"/>
            <w:left w:val="none" w:sz="0" w:space="0" w:color="auto"/>
            <w:bottom w:val="none" w:sz="0" w:space="0" w:color="auto"/>
            <w:right w:val="none" w:sz="0" w:space="0" w:color="auto"/>
          </w:divBdr>
        </w:div>
        <w:div w:id="1429236253">
          <w:marLeft w:val="640"/>
          <w:marRight w:val="0"/>
          <w:marTop w:val="0"/>
          <w:marBottom w:val="0"/>
          <w:divBdr>
            <w:top w:val="none" w:sz="0" w:space="0" w:color="auto"/>
            <w:left w:val="none" w:sz="0" w:space="0" w:color="auto"/>
            <w:bottom w:val="none" w:sz="0" w:space="0" w:color="auto"/>
            <w:right w:val="none" w:sz="0" w:space="0" w:color="auto"/>
          </w:divBdr>
        </w:div>
        <w:div w:id="547842014">
          <w:marLeft w:val="640"/>
          <w:marRight w:val="0"/>
          <w:marTop w:val="0"/>
          <w:marBottom w:val="0"/>
          <w:divBdr>
            <w:top w:val="none" w:sz="0" w:space="0" w:color="auto"/>
            <w:left w:val="none" w:sz="0" w:space="0" w:color="auto"/>
            <w:bottom w:val="none" w:sz="0" w:space="0" w:color="auto"/>
            <w:right w:val="none" w:sz="0" w:space="0" w:color="auto"/>
          </w:divBdr>
        </w:div>
        <w:div w:id="1636449231">
          <w:marLeft w:val="640"/>
          <w:marRight w:val="0"/>
          <w:marTop w:val="0"/>
          <w:marBottom w:val="0"/>
          <w:divBdr>
            <w:top w:val="none" w:sz="0" w:space="0" w:color="auto"/>
            <w:left w:val="none" w:sz="0" w:space="0" w:color="auto"/>
            <w:bottom w:val="none" w:sz="0" w:space="0" w:color="auto"/>
            <w:right w:val="none" w:sz="0" w:space="0" w:color="auto"/>
          </w:divBdr>
        </w:div>
        <w:div w:id="110713976">
          <w:marLeft w:val="640"/>
          <w:marRight w:val="0"/>
          <w:marTop w:val="0"/>
          <w:marBottom w:val="0"/>
          <w:divBdr>
            <w:top w:val="none" w:sz="0" w:space="0" w:color="auto"/>
            <w:left w:val="none" w:sz="0" w:space="0" w:color="auto"/>
            <w:bottom w:val="none" w:sz="0" w:space="0" w:color="auto"/>
            <w:right w:val="none" w:sz="0" w:space="0" w:color="auto"/>
          </w:divBdr>
        </w:div>
        <w:div w:id="901017777">
          <w:marLeft w:val="640"/>
          <w:marRight w:val="0"/>
          <w:marTop w:val="0"/>
          <w:marBottom w:val="0"/>
          <w:divBdr>
            <w:top w:val="none" w:sz="0" w:space="0" w:color="auto"/>
            <w:left w:val="none" w:sz="0" w:space="0" w:color="auto"/>
            <w:bottom w:val="none" w:sz="0" w:space="0" w:color="auto"/>
            <w:right w:val="none" w:sz="0" w:space="0" w:color="auto"/>
          </w:divBdr>
        </w:div>
        <w:div w:id="769667861">
          <w:marLeft w:val="640"/>
          <w:marRight w:val="0"/>
          <w:marTop w:val="0"/>
          <w:marBottom w:val="0"/>
          <w:divBdr>
            <w:top w:val="none" w:sz="0" w:space="0" w:color="auto"/>
            <w:left w:val="none" w:sz="0" w:space="0" w:color="auto"/>
            <w:bottom w:val="none" w:sz="0" w:space="0" w:color="auto"/>
            <w:right w:val="none" w:sz="0" w:space="0" w:color="auto"/>
          </w:divBdr>
        </w:div>
        <w:div w:id="329019527">
          <w:marLeft w:val="640"/>
          <w:marRight w:val="0"/>
          <w:marTop w:val="0"/>
          <w:marBottom w:val="0"/>
          <w:divBdr>
            <w:top w:val="none" w:sz="0" w:space="0" w:color="auto"/>
            <w:left w:val="none" w:sz="0" w:space="0" w:color="auto"/>
            <w:bottom w:val="none" w:sz="0" w:space="0" w:color="auto"/>
            <w:right w:val="none" w:sz="0" w:space="0" w:color="auto"/>
          </w:divBdr>
        </w:div>
        <w:div w:id="597446372">
          <w:marLeft w:val="640"/>
          <w:marRight w:val="0"/>
          <w:marTop w:val="0"/>
          <w:marBottom w:val="0"/>
          <w:divBdr>
            <w:top w:val="none" w:sz="0" w:space="0" w:color="auto"/>
            <w:left w:val="none" w:sz="0" w:space="0" w:color="auto"/>
            <w:bottom w:val="none" w:sz="0" w:space="0" w:color="auto"/>
            <w:right w:val="none" w:sz="0" w:space="0" w:color="auto"/>
          </w:divBdr>
        </w:div>
        <w:div w:id="188377121">
          <w:marLeft w:val="640"/>
          <w:marRight w:val="0"/>
          <w:marTop w:val="0"/>
          <w:marBottom w:val="0"/>
          <w:divBdr>
            <w:top w:val="none" w:sz="0" w:space="0" w:color="auto"/>
            <w:left w:val="none" w:sz="0" w:space="0" w:color="auto"/>
            <w:bottom w:val="none" w:sz="0" w:space="0" w:color="auto"/>
            <w:right w:val="none" w:sz="0" w:space="0" w:color="auto"/>
          </w:divBdr>
        </w:div>
        <w:div w:id="1878538744">
          <w:marLeft w:val="640"/>
          <w:marRight w:val="0"/>
          <w:marTop w:val="0"/>
          <w:marBottom w:val="0"/>
          <w:divBdr>
            <w:top w:val="none" w:sz="0" w:space="0" w:color="auto"/>
            <w:left w:val="none" w:sz="0" w:space="0" w:color="auto"/>
            <w:bottom w:val="none" w:sz="0" w:space="0" w:color="auto"/>
            <w:right w:val="none" w:sz="0" w:space="0" w:color="auto"/>
          </w:divBdr>
        </w:div>
        <w:div w:id="1734354773">
          <w:marLeft w:val="640"/>
          <w:marRight w:val="0"/>
          <w:marTop w:val="0"/>
          <w:marBottom w:val="0"/>
          <w:divBdr>
            <w:top w:val="none" w:sz="0" w:space="0" w:color="auto"/>
            <w:left w:val="none" w:sz="0" w:space="0" w:color="auto"/>
            <w:bottom w:val="none" w:sz="0" w:space="0" w:color="auto"/>
            <w:right w:val="none" w:sz="0" w:space="0" w:color="auto"/>
          </w:divBdr>
        </w:div>
        <w:div w:id="1077245562">
          <w:marLeft w:val="640"/>
          <w:marRight w:val="0"/>
          <w:marTop w:val="0"/>
          <w:marBottom w:val="0"/>
          <w:divBdr>
            <w:top w:val="none" w:sz="0" w:space="0" w:color="auto"/>
            <w:left w:val="none" w:sz="0" w:space="0" w:color="auto"/>
            <w:bottom w:val="none" w:sz="0" w:space="0" w:color="auto"/>
            <w:right w:val="none" w:sz="0" w:space="0" w:color="auto"/>
          </w:divBdr>
        </w:div>
        <w:div w:id="747270585">
          <w:marLeft w:val="640"/>
          <w:marRight w:val="0"/>
          <w:marTop w:val="0"/>
          <w:marBottom w:val="0"/>
          <w:divBdr>
            <w:top w:val="none" w:sz="0" w:space="0" w:color="auto"/>
            <w:left w:val="none" w:sz="0" w:space="0" w:color="auto"/>
            <w:bottom w:val="none" w:sz="0" w:space="0" w:color="auto"/>
            <w:right w:val="none" w:sz="0" w:space="0" w:color="auto"/>
          </w:divBdr>
        </w:div>
        <w:div w:id="64181007">
          <w:marLeft w:val="640"/>
          <w:marRight w:val="0"/>
          <w:marTop w:val="0"/>
          <w:marBottom w:val="0"/>
          <w:divBdr>
            <w:top w:val="none" w:sz="0" w:space="0" w:color="auto"/>
            <w:left w:val="none" w:sz="0" w:space="0" w:color="auto"/>
            <w:bottom w:val="none" w:sz="0" w:space="0" w:color="auto"/>
            <w:right w:val="none" w:sz="0" w:space="0" w:color="auto"/>
          </w:divBdr>
        </w:div>
        <w:div w:id="1069154460">
          <w:marLeft w:val="640"/>
          <w:marRight w:val="0"/>
          <w:marTop w:val="0"/>
          <w:marBottom w:val="0"/>
          <w:divBdr>
            <w:top w:val="none" w:sz="0" w:space="0" w:color="auto"/>
            <w:left w:val="none" w:sz="0" w:space="0" w:color="auto"/>
            <w:bottom w:val="none" w:sz="0" w:space="0" w:color="auto"/>
            <w:right w:val="none" w:sz="0" w:space="0" w:color="auto"/>
          </w:divBdr>
        </w:div>
        <w:div w:id="1512984618">
          <w:marLeft w:val="640"/>
          <w:marRight w:val="0"/>
          <w:marTop w:val="0"/>
          <w:marBottom w:val="0"/>
          <w:divBdr>
            <w:top w:val="none" w:sz="0" w:space="0" w:color="auto"/>
            <w:left w:val="none" w:sz="0" w:space="0" w:color="auto"/>
            <w:bottom w:val="none" w:sz="0" w:space="0" w:color="auto"/>
            <w:right w:val="none" w:sz="0" w:space="0" w:color="auto"/>
          </w:divBdr>
        </w:div>
        <w:div w:id="2076583891">
          <w:marLeft w:val="640"/>
          <w:marRight w:val="0"/>
          <w:marTop w:val="0"/>
          <w:marBottom w:val="0"/>
          <w:divBdr>
            <w:top w:val="none" w:sz="0" w:space="0" w:color="auto"/>
            <w:left w:val="none" w:sz="0" w:space="0" w:color="auto"/>
            <w:bottom w:val="none" w:sz="0" w:space="0" w:color="auto"/>
            <w:right w:val="none" w:sz="0" w:space="0" w:color="auto"/>
          </w:divBdr>
        </w:div>
        <w:div w:id="1610770060">
          <w:marLeft w:val="640"/>
          <w:marRight w:val="0"/>
          <w:marTop w:val="0"/>
          <w:marBottom w:val="0"/>
          <w:divBdr>
            <w:top w:val="none" w:sz="0" w:space="0" w:color="auto"/>
            <w:left w:val="none" w:sz="0" w:space="0" w:color="auto"/>
            <w:bottom w:val="none" w:sz="0" w:space="0" w:color="auto"/>
            <w:right w:val="none" w:sz="0" w:space="0" w:color="auto"/>
          </w:divBdr>
        </w:div>
        <w:div w:id="1453750566">
          <w:marLeft w:val="640"/>
          <w:marRight w:val="0"/>
          <w:marTop w:val="0"/>
          <w:marBottom w:val="0"/>
          <w:divBdr>
            <w:top w:val="none" w:sz="0" w:space="0" w:color="auto"/>
            <w:left w:val="none" w:sz="0" w:space="0" w:color="auto"/>
            <w:bottom w:val="none" w:sz="0" w:space="0" w:color="auto"/>
            <w:right w:val="none" w:sz="0" w:space="0" w:color="auto"/>
          </w:divBdr>
        </w:div>
        <w:div w:id="1094589926">
          <w:marLeft w:val="640"/>
          <w:marRight w:val="0"/>
          <w:marTop w:val="0"/>
          <w:marBottom w:val="0"/>
          <w:divBdr>
            <w:top w:val="none" w:sz="0" w:space="0" w:color="auto"/>
            <w:left w:val="none" w:sz="0" w:space="0" w:color="auto"/>
            <w:bottom w:val="none" w:sz="0" w:space="0" w:color="auto"/>
            <w:right w:val="none" w:sz="0" w:space="0" w:color="auto"/>
          </w:divBdr>
        </w:div>
        <w:div w:id="1187062587">
          <w:marLeft w:val="640"/>
          <w:marRight w:val="0"/>
          <w:marTop w:val="0"/>
          <w:marBottom w:val="0"/>
          <w:divBdr>
            <w:top w:val="none" w:sz="0" w:space="0" w:color="auto"/>
            <w:left w:val="none" w:sz="0" w:space="0" w:color="auto"/>
            <w:bottom w:val="none" w:sz="0" w:space="0" w:color="auto"/>
            <w:right w:val="none" w:sz="0" w:space="0" w:color="auto"/>
          </w:divBdr>
        </w:div>
        <w:div w:id="1389062974">
          <w:marLeft w:val="640"/>
          <w:marRight w:val="0"/>
          <w:marTop w:val="0"/>
          <w:marBottom w:val="0"/>
          <w:divBdr>
            <w:top w:val="none" w:sz="0" w:space="0" w:color="auto"/>
            <w:left w:val="none" w:sz="0" w:space="0" w:color="auto"/>
            <w:bottom w:val="none" w:sz="0" w:space="0" w:color="auto"/>
            <w:right w:val="none" w:sz="0" w:space="0" w:color="auto"/>
          </w:divBdr>
        </w:div>
        <w:div w:id="1365515639">
          <w:marLeft w:val="640"/>
          <w:marRight w:val="0"/>
          <w:marTop w:val="0"/>
          <w:marBottom w:val="0"/>
          <w:divBdr>
            <w:top w:val="none" w:sz="0" w:space="0" w:color="auto"/>
            <w:left w:val="none" w:sz="0" w:space="0" w:color="auto"/>
            <w:bottom w:val="none" w:sz="0" w:space="0" w:color="auto"/>
            <w:right w:val="none" w:sz="0" w:space="0" w:color="auto"/>
          </w:divBdr>
        </w:div>
        <w:div w:id="818425917">
          <w:marLeft w:val="640"/>
          <w:marRight w:val="0"/>
          <w:marTop w:val="0"/>
          <w:marBottom w:val="0"/>
          <w:divBdr>
            <w:top w:val="none" w:sz="0" w:space="0" w:color="auto"/>
            <w:left w:val="none" w:sz="0" w:space="0" w:color="auto"/>
            <w:bottom w:val="none" w:sz="0" w:space="0" w:color="auto"/>
            <w:right w:val="none" w:sz="0" w:space="0" w:color="auto"/>
          </w:divBdr>
        </w:div>
        <w:div w:id="1788545775">
          <w:marLeft w:val="640"/>
          <w:marRight w:val="0"/>
          <w:marTop w:val="0"/>
          <w:marBottom w:val="0"/>
          <w:divBdr>
            <w:top w:val="none" w:sz="0" w:space="0" w:color="auto"/>
            <w:left w:val="none" w:sz="0" w:space="0" w:color="auto"/>
            <w:bottom w:val="none" w:sz="0" w:space="0" w:color="auto"/>
            <w:right w:val="none" w:sz="0" w:space="0" w:color="auto"/>
          </w:divBdr>
        </w:div>
        <w:div w:id="1048409336">
          <w:marLeft w:val="640"/>
          <w:marRight w:val="0"/>
          <w:marTop w:val="0"/>
          <w:marBottom w:val="0"/>
          <w:divBdr>
            <w:top w:val="none" w:sz="0" w:space="0" w:color="auto"/>
            <w:left w:val="none" w:sz="0" w:space="0" w:color="auto"/>
            <w:bottom w:val="none" w:sz="0" w:space="0" w:color="auto"/>
            <w:right w:val="none" w:sz="0" w:space="0" w:color="auto"/>
          </w:divBdr>
        </w:div>
        <w:div w:id="1658722825">
          <w:marLeft w:val="640"/>
          <w:marRight w:val="0"/>
          <w:marTop w:val="0"/>
          <w:marBottom w:val="0"/>
          <w:divBdr>
            <w:top w:val="none" w:sz="0" w:space="0" w:color="auto"/>
            <w:left w:val="none" w:sz="0" w:space="0" w:color="auto"/>
            <w:bottom w:val="none" w:sz="0" w:space="0" w:color="auto"/>
            <w:right w:val="none" w:sz="0" w:space="0" w:color="auto"/>
          </w:divBdr>
        </w:div>
        <w:div w:id="1132744743">
          <w:marLeft w:val="640"/>
          <w:marRight w:val="0"/>
          <w:marTop w:val="0"/>
          <w:marBottom w:val="0"/>
          <w:divBdr>
            <w:top w:val="none" w:sz="0" w:space="0" w:color="auto"/>
            <w:left w:val="none" w:sz="0" w:space="0" w:color="auto"/>
            <w:bottom w:val="none" w:sz="0" w:space="0" w:color="auto"/>
            <w:right w:val="none" w:sz="0" w:space="0" w:color="auto"/>
          </w:divBdr>
        </w:div>
        <w:div w:id="725571697">
          <w:marLeft w:val="640"/>
          <w:marRight w:val="0"/>
          <w:marTop w:val="0"/>
          <w:marBottom w:val="0"/>
          <w:divBdr>
            <w:top w:val="none" w:sz="0" w:space="0" w:color="auto"/>
            <w:left w:val="none" w:sz="0" w:space="0" w:color="auto"/>
            <w:bottom w:val="none" w:sz="0" w:space="0" w:color="auto"/>
            <w:right w:val="none" w:sz="0" w:space="0" w:color="auto"/>
          </w:divBdr>
        </w:div>
        <w:div w:id="1286353829">
          <w:marLeft w:val="640"/>
          <w:marRight w:val="0"/>
          <w:marTop w:val="0"/>
          <w:marBottom w:val="0"/>
          <w:divBdr>
            <w:top w:val="none" w:sz="0" w:space="0" w:color="auto"/>
            <w:left w:val="none" w:sz="0" w:space="0" w:color="auto"/>
            <w:bottom w:val="none" w:sz="0" w:space="0" w:color="auto"/>
            <w:right w:val="none" w:sz="0" w:space="0" w:color="auto"/>
          </w:divBdr>
        </w:div>
      </w:divsChild>
    </w:div>
    <w:div w:id="1024137746">
      <w:bodyDiv w:val="1"/>
      <w:marLeft w:val="0"/>
      <w:marRight w:val="0"/>
      <w:marTop w:val="0"/>
      <w:marBottom w:val="0"/>
      <w:divBdr>
        <w:top w:val="none" w:sz="0" w:space="0" w:color="auto"/>
        <w:left w:val="none" w:sz="0" w:space="0" w:color="auto"/>
        <w:bottom w:val="none" w:sz="0" w:space="0" w:color="auto"/>
        <w:right w:val="none" w:sz="0" w:space="0" w:color="auto"/>
      </w:divBdr>
      <w:divsChild>
        <w:div w:id="25105381">
          <w:marLeft w:val="640"/>
          <w:marRight w:val="0"/>
          <w:marTop w:val="0"/>
          <w:marBottom w:val="0"/>
          <w:divBdr>
            <w:top w:val="none" w:sz="0" w:space="0" w:color="auto"/>
            <w:left w:val="none" w:sz="0" w:space="0" w:color="auto"/>
            <w:bottom w:val="none" w:sz="0" w:space="0" w:color="auto"/>
            <w:right w:val="none" w:sz="0" w:space="0" w:color="auto"/>
          </w:divBdr>
        </w:div>
        <w:div w:id="1590429530">
          <w:marLeft w:val="640"/>
          <w:marRight w:val="0"/>
          <w:marTop w:val="0"/>
          <w:marBottom w:val="0"/>
          <w:divBdr>
            <w:top w:val="none" w:sz="0" w:space="0" w:color="auto"/>
            <w:left w:val="none" w:sz="0" w:space="0" w:color="auto"/>
            <w:bottom w:val="none" w:sz="0" w:space="0" w:color="auto"/>
            <w:right w:val="none" w:sz="0" w:space="0" w:color="auto"/>
          </w:divBdr>
        </w:div>
        <w:div w:id="366948724">
          <w:marLeft w:val="640"/>
          <w:marRight w:val="0"/>
          <w:marTop w:val="0"/>
          <w:marBottom w:val="0"/>
          <w:divBdr>
            <w:top w:val="none" w:sz="0" w:space="0" w:color="auto"/>
            <w:left w:val="none" w:sz="0" w:space="0" w:color="auto"/>
            <w:bottom w:val="none" w:sz="0" w:space="0" w:color="auto"/>
            <w:right w:val="none" w:sz="0" w:space="0" w:color="auto"/>
          </w:divBdr>
        </w:div>
        <w:div w:id="2097900266">
          <w:marLeft w:val="640"/>
          <w:marRight w:val="0"/>
          <w:marTop w:val="0"/>
          <w:marBottom w:val="0"/>
          <w:divBdr>
            <w:top w:val="none" w:sz="0" w:space="0" w:color="auto"/>
            <w:left w:val="none" w:sz="0" w:space="0" w:color="auto"/>
            <w:bottom w:val="none" w:sz="0" w:space="0" w:color="auto"/>
            <w:right w:val="none" w:sz="0" w:space="0" w:color="auto"/>
          </w:divBdr>
        </w:div>
        <w:div w:id="1430782932">
          <w:marLeft w:val="640"/>
          <w:marRight w:val="0"/>
          <w:marTop w:val="0"/>
          <w:marBottom w:val="0"/>
          <w:divBdr>
            <w:top w:val="none" w:sz="0" w:space="0" w:color="auto"/>
            <w:left w:val="none" w:sz="0" w:space="0" w:color="auto"/>
            <w:bottom w:val="none" w:sz="0" w:space="0" w:color="auto"/>
            <w:right w:val="none" w:sz="0" w:space="0" w:color="auto"/>
          </w:divBdr>
        </w:div>
        <w:div w:id="1617060393">
          <w:marLeft w:val="640"/>
          <w:marRight w:val="0"/>
          <w:marTop w:val="0"/>
          <w:marBottom w:val="0"/>
          <w:divBdr>
            <w:top w:val="none" w:sz="0" w:space="0" w:color="auto"/>
            <w:left w:val="none" w:sz="0" w:space="0" w:color="auto"/>
            <w:bottom w:val="none" w:sz="0" w:space="0" w:color="auto"/>
            <w:right w:val="none" w:sz="0" w:space="0" w:color="auto"/>
          </w:divBdr>
        </w:div>
        <w:div w:id="1620331975">
          <w:marLeft w:val="640"/>
          <w:marRight w:val="0"/>
          <w:marTop w:val="0"/>
          <w:marBottom w:val="0"/>
          <w:divBdr>
            <w:top w:val="none" w:sz="0" w:space="0" w:color="auto"/>
            <w:left w:val="none" w:sz="0" w:space="0" w:color="auto"/>
            <w:bottom w:val="none" w:sz="0" w:space="0" w:color="auto"/>
            <w:right w:val="none" w:sz="0" w:space="0" w:color="auto"/>
          </w:divBdr>
        </w:div>
        <w:div w:id="779451599">
          <w:marLeft w:val="640"/>
          <w:marRight w:val="0"/>
          <w:marTop w:val="0"/>
          <w:marBottom w:val="0"/>
          <w:divBdr>
            <w:top w:val="none" w:sz="0" w:space="0" w:color="auto"/>
            <w:left w:val="none" w:sz="0" w:space="0" w:color="auto"/>
            <w:bottom w:val="none" w:sz="0" w:space="0" w:color="auto"/>
            <w:right w:val="none" w:sz="0" w:space="0" w:color="auto"/>
          </w:divBdr>
        </w:div>
        <w:div w:id="34930782">
          <w:marLeft w:val="640"/>
          <w:marRight w:val="0"/>
          <w:marTop w:val="0"/>
          <w:marBottom w:val="0"/>
          <w:divBdr>
            <w:top w:val="none" w:sz="0" w:space="0" w:color="auto"/>
            <w:left w:val="none" w:sz="0" w:space="0" w:color="auto"/>
            <w:bottom w:val="none" w:sz="0" w:space="0" w:color="auto"/>
            <w:right w:val="none" w:sz="0" w:space="0" w:color="auto"/>
          </w:divBdr>
        </w:div>
        <w:div w:id="572937428">
          <w:marLeft w:val="640"/>
          <w:marRight w:val="0"/>
          <w:marTop w:val="0"/>
          <w:marBottom w:val="0"/>
          <w:divBdr>
            <w:top w:val="none" w:sz="0" w:space="0" w:color="auto"/>
            <w:left w:val="none" w:sz="0" w:space="0" w:color="auto"/>
            <w:bottom w:val="none" w:sz="0" w:space="0" w:color="auto"/>
            <w:right w:val="none" w:sz="0" w:space="0" w:color="auto"/>
          </w:divBdr>
        </w:div>
        <w:div w:id="1392803179">
          <w:marLeft w:val="640"/>
          <w:marRight w:val="0"/>
          <w:marTop w:val="0"/>
          <w:marBottom w:val="0"/>
          <w:divBdr>
            <w:top w:val="none" w:sz="0" w:space="0" w:color="auto"/>
            <w:left w:val="none" w:sz="0" w:space="0" w:color="auto"/>
            <w:bottom w:val="none" w:sz="0" w:space="0" w:color="auto"/>
            <w:right w:val="none" w:sz="0" w:space="0" w:color="auto"/>
          </w:divBdr>
        </w:div>
        <w:div w:id="857349055">
          <w:marLeft w:val="640"/>
          <w:marRight w:val="0"/>
          <w:marTop w:val="0"/>
          <w:marBottom w:val="0"/>
          <w:divBdr>
            <w:top w:val="none" w:sz="0" w:space="0" w:color="auto"/>
            <w:left w:val="none" w:sz="0" w:space="0" w:color="auto"/>
            <w:bottom w:val="none" w:sz="0" w:space="0" w:color="auto"/>
            <w:right w:val="none" w:sz="0" w:space="0" w:color="auto"/>
          </w:divBdr>
        </w:div>
        <w:div w:id="749619122">
          <w:marLeft w:val="640"/>
          <w:marRight w:val="0"/>
          <w:marTop w:val="0"/>
          <w:marBottom w:val="0"/>
          <w:divBdr>
            <w:top w:val="none" w:sz="0" w:space="0" w:color="auto"/>
            <w:left w:val="none" w:sz="0" w:space="0" w:color="auto"/>
            <w:bottom w:val="none" w:sz="0" w:space="0" w:color="auto"/>
            <w:right w:val="none" w:sz="0" w:space="0" w:color="auto"/>
          </w:divBdr>
        </w:div>
        <w:div w:id="183522900">
          <w:marLeft w:val="640"/>
          <w:marRight w:val="0"/>
          <w:marTop w:val="0"/>
          <w:marBottom w:val="0"/>
          <w:divBdr>
            <w:top w:val="none" w:sz="0" w:space="0" w:color="auto"/>
            <w:left w:val="none" w:sz="0" w:space="0" w:color="auto"/>
            <w:bottom w:val="none" w:sz="0" w:space="0" w:color="auto"/>
            <w:right w:val="none" w:sz="0" w:space="0" w:color="auto"/>
          </w:divBdr>
        </w:div>
        <w:div w:id="1447429089">
          <w:marLeft w:val="640"/>
          <w:marRight w:val="0"/>
          <w:marTop w:val="0"/>
          <w:marBottom w:val="0"/>
          <w:divBdr>
            <w:top w:val="none" w:sz="0" w:space="0" w:color="auto"/>
            <w:left w:val="none" w:sz="0" w:space="0" w:color="auto"/>
            <w:bottom w:val="none" w:sz="0" w:space="0" w:color="auto"/>
            <w:right w:val="none" w:sz="0" w:space="0" w:color="auto"/>
          </w:divBdr>
        </w:div>
        <w:div w:id="1246264208">
          <w:marLeft w:val="640"/>
          <w:marRight w:val="0"/>
          <w:marTop w:val="0"/>
          <w:marBottom w:val="0"/>
          <w:divBdr>
            <w:top w:val="none" w:sz="0" w:space="0" w:color="auto"/>
            <w:left w:val="none" w:sz="0" w:space="0" w:color="auto"/>
            <w:bottom w:val="none" w:sz="0" w:space="0" w:color="auto"/>
            <w:right w:val="none" w:sz="0" w:space="0" w:color="auto"/>
          </w:divBdr>
        </w:div>
        <w:div w:id="1814788630">
          <w:marLeft w:val="640"/>
          <w:marRight w:val="0"/>
          <w:marTop w:val="0"/>
          <w:marBottom w:val="0"/>
          <w:divBdr>
            <w:top w:val="none" w:sz="0" w:space="0" w:color="auto"/>
            <w:left w:val="none" w:sz="0" w:space="0" w:color="auto"/>
            <w:bottom w:val="none" w:sz="0" w:space="0" w:color="auto"/>
            <w:right w:val="none" w:sz="0" w:space="0" w:color="auto"/>
          </w:divBdr>
        </w:div>
        <w:div w:id="662662077">
          <w:marLeft w:val="640"/>
          <w:marRight w:val="0"/>
          <w:marTop w:val="0"/>
          <w:marBottom w:val="0"/>
          <w:divBdr>
            <w:top w:val="none" w:sz="0" w:space="0" w:color="auto"/>
            <w:left w:val="none" w:sz="0" w:space="0" w:color="auto"/>
            <w:bottom w:val="none" w:sz="0" w:space="0" w:color="auto"/>
            <w:right w:val="none" w:sz="0" w:space="0" w:color="auto"/>
          </w:divBdr>
        </w:div>
        <w:div w:id="1225792528">
          <w:marLeft w:val="640"/>
          <w:marRight w:val="0"/>
          <w:marTop w:val="0"/>
          <w:marBottom w:val="0"/>
          <w:divBdr>
            <w:top w:val="none" w:sz="0" w:space="0" w:color="auto"/>
            <w:left w:val="none" w:sz="0" w:space="0" w:color="auto"/>
            <w:bottom w:val="none" w:sz="0" w:space="0" w:color="auto"/>
            <w:right w:val="none" w:sz="0" w:space="0" w:color="auto"/>
          </w:divBdr>
        </w:div>
        <w:div w:id="1777865205">
          <w:marLeft w:val="640"/>
          <w:marRight w:val="0"/>
          <w:marTop w:val="0"/>
          <w:marBottom w:val="0"/>
          <w:divBdr>
            <w:top w:val="none" w:sz="0" w:space="0" w:color="auto"/>
            <w:left w:val="none" w:sz="0" w:space="0" w:color="auto"/>
            <w:bottom w:val="none" w:sz="0" w:space="0" w:color="auto"/>
            <w:right w:val="none" w:sz="0" w:space="0" w:color="auto"/>
          </w:divBdr>
        </w:div>
        <w:div w:id="414859320">
          <w:marLeft w:val="640"/>
          <w:marRight w:val="0"/>
          <w:marTop w:val="0"/>
          <w:marBottom w:val="0"/>
          <w:divBdr>
            <w:top w:val="none" w:sz="0" w:space="0" w:color="auto"/>
            <w:left w:val="none" w:sz="0" w:space="0" w:color="auto"/>
            <w:bottom w:val="none" w:sz="0" w:space="0" w:color="auto"/>
            <w:right w:val="none" w:sz="0" w:space="0" w:color="auto"/>
          </w:divBdr>
        </w:div>
        <w:div w:id="1308823773">
          <w:marLeft w:val="640"/>
          <w:marRight w:val="0"/>
          <w:marTop w:val="0"/>
          <w:marBottom w:val="0"/>
          <w:divBdr>
            <w:top w:val="none" w:sz="0" w:space="0" w:color="auto"/>
            <w:left w:val="none" w:sz="0" w:space="0" w:color="auto"/>
            <w:bottom w:val="none" w:sz="0" w:space="0" w:color="auto"/>
            <w:right w:val="none" w:sz="0" w:space="0" w:color="auto"/>
          </w:divBdr>
        </w:div>
        <w:div w:id="19860187">
          <w:marLeft w:val="640"/>
          <w:marRight w:val="0"/>
          <w:marTop w:val="0"/>
          <w:marBottom w:val="0"/>
          <w:divBdr>
            <w:top w:val="none" w:sz="0" w:space="0" w:color="auto"/>
            <w:left w:val="none" w:sz="0" w:space="0" w:color="auto"/>
            <w:bottom w:val="none" w:sz="0" w:space="0" w:color="auto"/>
            <w:right w:val="none" w:sz="0" w:space="0" w:color="auto"/>
          </w:divBdr>
        </w:div>
        <w:div w:id="1481002564">
          <w:marLeft w:val="640"/>
          <w:marRight w:val="0"/>
          <w:marTop w:val="0"/>
          <w:marBottom w:val="0"/>
          <w:divBdr>
            <w:top w:val="none" w:sz="0" w:space="0" w:color="auto"/>
            <w:left w:val="none" w:sz="0" w:space="0" w:color="auto"/>
            <w:bottom w:val="none" w:sz="0" w:space="0" w:color="auto"/>
            <w:right w:val="none" w:sz="0" w:space="0" w:color="auto"/>
          </w:divBdr>
        </w:div>
        <w:div w:id="1959603868">
          <w:marLeft w:val="640"/>
          <w:marRight w:val="0"/>
          <w:marTop w:val="0"/>
          <w:marBottom w:val="0"/>
          <w:divBdr>
            <w:top w:val="none" w:sz="0" w:space="0" w:color="auto"/>
            <w:left w:val="none" w:sz="0" w:space="0" w:color="auto"/>
            <w:bottom w:val="none" w:sz="0" w:space="0" w:color="auto"/>
            <w:right w:val="none" w:sz="0" w:space="0" w:color="auto"/>
          </w:divBdr>
        </w:div>
        <w:div w:id="1468663473">
          <w:marLeft w:val="640"/>
          <w:marRight w:val="0"/>
          <w:marTop w:val="0"/>
          <w:marBottom w:val="0"/>
          <w:divBdr>
            <w:top w:val="none" w:sz="0" w:space="0" w:color="auto"/>
            <w:left w:val="none" w:sz="0" w:space="0" w:color="auto"/>
            <w:bottom w:val="none" w:sz="0" w:space="0" w:color="auto"/>
            <w:right w:val="none" w:sz="0" w:space="0" w:color="auto"/>
          </w:divBdr>
        </w:div>
        <w:div w:id="1549367804">
          <w:marLeft w:val="640"/>
          <w:marRight w:val="0"/>
          <w:marTop w:val="0"/>
          <w:marBottom w:val="0"/>
          <w:divBdr>
            <w:top w:val="none" w:sz="0" w:space="0" w:color="auto"/>
            <w:left w:val="none" w:sz="0" w:space="0" w:color="auto"/>
            <w:bottom w:val="none" w:sz="0" w:space="0" w:color="auto"/>
            <w:right w:val="none" w:sz="0" w:space="0" w:color="auto"/>
          </w:divBdr>
        </w:div>
        <w:div w:id="666904755">
          <w:marLeft w:val="640"/>
          <w:marRight w:val="0"/>
          <w:marTop w:val="0"/>
          <w:marBottom w:val="0"/>
          <w:divBdr>
            <w:top w:val="none" w:sz="0" w:space="0" w:color="auto"/>
            <w:left w:val="none" w:sz="0" w:space="0" w:color="auto"/>
            <w:bottom w:val="none" w:sz="0" w:space="0" w:color="auto"/>
            <w:right w:val="none" w:sz="0" w:space="0" w:color="auto"/>
          </w:divBdr>
        </w:div>
        <w:div w:id="361516592">
          <w:marLeft w:val="640"/>
          <w:marRight w:val="0"/>
          <w:marTop w:val="0"/>
          <w:marBottom w:val="0"/>
          <w:divBdr>
            <w:top w:val="none" w:sz="0" w:space="0" w:color="auto"/>
            <w:left w:val="none" w:sz="0" w:space="0" w:color="auto"/>
            <w:bottom w:val="none" w:sz="0" w:space="0" w:color="auto"/>
            <w:right w:val="none" w:sz="0" w:space="0" w:color="auto"/>
          </w:divBdr>
        </w:div>
        <w:div w:id="585766677">
          <w:marLeft w:val="640"/>
          <w:marRight w:val="0"/>
          <w:marTop w:val="0"/>
          <w:marBottom w:val="0"/>
          <w:divBdr>
            <w:top w:val="none" w:sz="0" w:space="0" w:color="auto"/>
            <w:left w:val="none" w:sz="0" w:space="0" w:color="auto"/>
            <w:bottom w:val="none" w:sz="0" w:space="0" w:color="auto"/>
            <w:right w:val="none" w:sz="0" w:space="0" w:color="auto"/>
          </w:divBdr>
        </w:div>
        <w:div w:id="56439657">
          <w:marLeft w:val="640"/>
          <w:marRight w:val="0"/>
          <w:marTop w:val="0"/>
          <w:marBottom w:val="0"/>
          <w:divBdr>
            <w:top w:val="none" w:sz="0" w:space="0" w:color="auto"/>
            <w:left w:val="none" w:sz="0" w:space="0" w:color="auto"/>
            <w:bottom w:val="none" w:sz="0" w:space="0" w:color="auto"/>
            <w:right w:val="none" w:sz="0" w:space="0" w:color="auto"/>
          </w:divBdr>
        </w:div>
        <w:div w:id="699626064">
          <w:marLeft w:val="640"/>
          <w:marRight w:val="0"/>
          <w:marTop w:val="0"/>
          <w:marBottom w:val="0"/>
          <w:divBdr>
            <w:top w:val="none" w:sz="0" w:space="0" w:color="auto"/>
            <w:left w:val="none" w:sz="0" w:space="0" w:color="auto"/>
            <w:bottom w:val="none" w:sz="0" w:space="0" w:color="auto"/>
            <w:right w:val="none" w:sz="0" w:space="0" w:color="auto"/>
          </w:divBdr>
        </w:div>
        <w:div w:id="1970746597">
          <w:marLeft w:val="640"/>
          <w:marRight w:val="0"/>
          <w:marTop w:val="0"/>
          <w:marBottom w:val="0"/>
          <w:divBdr>
            <w:top w:val="none" w:sz="0" w:space="0" w:color="auto"/>
            <w:left w:val="none" w:sz="0" w:space="0" w:color="auto"/>
            <w:bottom w:val="none" w:sz="0" w:space="0" w:color="auto"/>
            <w:right w:val="none" w:sz="0" w:space="0" w:color="auto"/>
          </w:divBdr>
        </w:div>
        <w:div w:id="364986124">
          <w:marLeft w:val="640"/>
          <w:marRight w:val="0"/>
          <w:marTop w:val="0"/>
          <w:marBottom w:val="0"/>
          <w:divBdr>
            <w:top w:val="none" w:sz="0" w:space="0" w:color="auto"/>
            <w:left w:val="none" w:sz="0" w:space="0" w:color="auto"/>
            <w:bottom w:val="none" w:sz="0" w:space="0" w:color="auto"/>
            <w:right w:val="none" w:sz="0" w:space="0" w:color="auto"/>
          </w:divBdr>
        </w:div>
        <w:div w:id="1415470688">
          <w:marLeft w:val="640"/>
          <w:marRight w:val="0"/>
          <w:marTop w:val="0"/>
          <w:marBottom w:val="0"/>
          <w:divBdr>
            <w:top w:val="none" w:sz="0" w:space="0" w:color="auto"/>
            <w:left w:val="none" w:sz="0" w:space="0" w:color="auto"/>
            <w:bottom w:val="none" w:sz="0" w:space="0" w:color="auto"/>
            <w:right w:val="none" w:sz="0" w:space="0" w:color="auto"/>
          </w:divBdr>
        </w:div>
        <w:div w:id="1500733702">
          <w:marLeft w:val="640"/>
          <w:marRight w:val="0"/>
          <w:marTop w:val="0"/>
          <w:marBottom w:val="0"/>
          <w:divBdr>
            <w:top w:val="none" w:sz="0" w:space="0" w:color="auto"/>
            <w:left w:val="none" w:sz="0" w:space="0" w:color="auto"/>
            <w:bottom w:val="none" w:sz="0" w:space="0" w:color="auto"/>
            <w:right w:val="none" w:sz="0" w:space="0" w:color="auto"/>
          </w:divBdr>
        </w:div>
        <w:div w:id="956566532">
          <w:marLeft w:val="640"/>
          <w:marRight w:val="0"/>
          <w:marTop w:val="0"/>
          <w:marBottom w:val="0"/>
          <w:divBdr>
            <w:top w:val="none" w:sz="0" w:space="0" w:color="auto"/>
            <w:left w:val="none" w:sz="0" w:space="0" w:color="auto"/>
            <w:bottom w:val="none" w:sz="0" w:space="0" w:color="auto"/>
            <w:right w:val="none" w:sz="0" w:space="0" w:color="auto"/>
          </w:divBdr>
        </w:div>
        <w:div w:id="886069287">
          <w:marLeft w:val="640"/>
          <w:marRight w:val="0"/>
          <w:marTop w:val="0"/>
          <w:marBottom w:val="0"/>
          <w:divBdr>
            <w:top w:val="none" w:sz="0" w:space="0" w:color="auto"/>
            <w:left w:val="none" w:sz="0" w:space="0" w:color="auto"/>
            <w:bottom w:val="none" w:sz="0" w:space="0" w:color="auto"/>
            <w:right w:val="none" w:sz="0" w:space="0" w:color="auto"/>
          </w:divBdr>
        </w:div>
        <w:div w:id="2050646642">
          <w:marLeft w:val="640"/>
          <w:marRight w:val="0"/>
          <w:marTop w:val="0"/>
          <w:marBottom w:val="0"/>
          <w:divBdr>
            <w:top w:val="none" w:sz="0" w:space="0" w:color="auto"/>
            <w:left w:val="none" w:sz="0" w:space="0" w:color="auto"/>
            <w:bottom w:val="none" w:sz="0" w:space="0" w:color="auto"/>
            <w:right w:val="none" w:sz="0" w:space="0" w:color="auto"/>
          </w:divBdr>
        </w:div>
        <w:div w:id="1302614225">
          <w:marLeft w:val="640"/>
          <w:marRight w:val="0"/>
          <w:marTop w:val="0"/>
          <w:marBottom w:val="0"/>
          <w:divBdr>
            <w:top w:val="none" w:sz="0" w:space="0" w:color="auto"/>
            <w:left w:val="none" w:sz="0" w:space="0" w:color="auto"/>
            <w:bottom w:val="none" w:sz="0" w:space="0" w:color="auto"/>
            <w:right w:val="none" w:sz="0" w:space="0" w:color="auto"/>
          </w:divBdr>
        </w:div>
        <w:div w:id="905336274">
          <w:marLeft w:val="640"/>
          <w:marRight w:val="0"/>
          <w:marTop w:val="0"/>
          <w:marBottom w:val="0"/>
          <w:divBdr>
            <w:top w:val="none" w:sz="0" w:space="0" w:color="auto"/>
            <w:left w:val="none" w:sz="0" w:space="0" w:color="auto"/>
            <w:bottom w:val="none" w:sz="0" w:space="0" w:color="auto"/>
            <w:right w:val="none" w:sz="0" w:space="0" w:color="auto"/>
          </w:divBdr>
        </w:div>
        <w:div w:id="1125075358">
          <w:marLeft w:val="640"/>
          <w:marRight w:val="0"/>
          <w:marTop w:val="0"/>
          <w:marBottom w:val="0"/>
          <w:divBdr>
            <w:top w:val="none" w:sz="0" w:space="0" w:color="auto"/>
            <w:left w:val="none" w:sz="0" w:space="0" w:color="auto"/>
            <w:bottom w:val="none" w:sz="0" w:space="0" w:color="auto"/>
            <w:right w:val="none" w:sz="0" w:space="0" w:color="auto"/>
          </w:divBdr>
        </w:div>
        <w:div w:id="1227716039">
          <w:marLeft w:val="640"/>
          <w:marRight w:val="0"/>
          <w:marTop w:val="0"/>
          <w:marBottom w:val="0"/>
          <w:divBdr>
            <w:top w:val="none" w:sz="0" w:space="0" w:color="auto"/>
            <w:left w:val="none" w:sz="0" w:space="0" w:color="auto"/>
            <w:bottom w:val="none" w:sz="0" w:space="0" w:color="auto"/>
            <w:right w:val="none" w:sz="0" w:space="0" w:color="auto"/>
          </w:divBdr>
        </w:div>
        <w:div w:id="845752917">
          <w:marLeft w:val="640"/>
          <w:marRight w:val="0"/>
          <w:marTop w:val="0"/>
          <w:marBottom w:val="0"/>
          <w:divBdr>
            <w:top w:val="none" w:sz="0" w:space="0" w:color="auto"/>
            <w:left w:val="none" w:sz="0" w:space="0" w:color="auto"/>
            <w:bottom w:val="none" w:sz="0" w:space="0" w:color="auto"/>
            <w:right w:val="none" w:sz="0" w:space="0" w:color="auto"/>
          </w:divBdr>
        </w:div>
        <w:div w:id="1239755967">
          <w:marLeft w:val="640"/>
          <w:marRight w:val="0"/>
          <w:marTop w:val="0"/>
          <w:marBottom w:val="0"/>
          <w:divBdr>
            <w:top w:val="none" w:sz="0" w:space="0" w:color="auto"/>
            <w:left w:val="none" w:sz="0" w:space="0" w:color="auto"/>
            <w:bottom w:val="none" w:sz="0" w:space="0" w:color="auto"/>
            <w:right w:val="none" w:sz="0" w:space="0" w:color="auto"/>
          </w:divBdr>
        </w:div>
        <w:div w:id="1399591811">
          <w:marLeft w:val="640"/>
          <w:marRight w:val="0"/>
          <w:marTop w:val="0"/>
          <w:marBottom w:val="0"/>
          <w:divBdr>
            <w:top w:val="none" w:sz="0" w:space="0" w:color="auto"/>
            <w:left w:val="none" w:sz="0" w:space="0" w:color="auto"/>
            <w:bottom w:val="none" w:sz="0" w:space="0" w:color="auto"/>
            <w:right w:val="none" w:sz="0" w:space="0" w:color="auto"/>
          </w:divBdr>
        </w:div>
        <w:div w:id="891888183">
          <w:marLeft w:val="640"/>
          <w:marRight w:val="0"/>
          <w:marTop w:val="0"/>
          <w:marBottom w:val="0"/>
          <w:divBdr>
            <w:top w:val="none" w:sz="0" w:space="0" w:color="auto"/>
            <w:left w:val="none" w:sz="0" w:space="0" w:color="auto"/>
            <w:bottom w:val="none" w:sz="0" w:space="0" w:color="auto"/>
            <w:right w:val="none" w:sz="0" w:space="0" w:color="auto"/>
          </w:divBdr>
        </w:div>
        <w:div w:id="742528497">
          <w:marLeft w:val="640"/>
          <w:marRight w:val="0"/>
          <w:marTop w:val="0"/>
          <w:marBottom w:val="0"/>
          <w:divBdr>
            <w:top w:val="none" w:sz="0" w:space="0" w:color="auto"/>
            <w:left w:val="none" w:sz="0" w:space="0" w:color="auto"/>
            <w:bottom w:val="none" w:sz="0" w:space="0" w:color="auto"/>
            <w:right w:val="none" w:sz="0" w:space="0" w:color="auto"/>
          </w:divBdr>
        </w:div>
        <w:div w:id="596720982">
          <w:marLeft w:val="640"/>
          <w:marRight w:val="0"/>
          <w:marTop w:val="0"/>
          <w:marBottom w:val="0"/>
          <w:divBdr>
            <w:top w:val="none" w:sz="0" w:space="0" w:color="auto"/>
            <w:left w:val="none" w:sz="0" w:space="0" w:color="auto"/>
            <w:bottom w:val="none" w:sz="0" w:space="0" w:color="auto"/>
            <w:right w:val="none" w:sz="0" w:space="0" w:color="auto"/>
          </w:divBdr>
        </w:div>
        <w:div w:id="1253002748">
          <w:marLeft w:val="640"/>
          <w:marRight w:val="0"/>
          <w:marTop w:val="0"/>
          <w:marBottom w:val="0"/>
          <w:divBdr>
            <w:top w:val="none" w:sz="0" w:space="0" w:color="auto"/>
            <w:left w:val="none" w:sz="0" w:space="0" w:color="auto"/>
            <w:bottom w:val="none" w:sz="0" w:space="0" w:color="auto"/>
            <w:right w:val="none" w:sz="0" w:space="0" w:color="auto"/>
          </w:divBdr>
        </w:div>
        <w:div w:id="2004773465">
          <w:marLeft w:val="640"/>
          <w:marRight w:val="0"/>
          <w:marTop w:val="0"/>
          <w:marBottom w:val="0"/>
          <w:divBdr>
            <w:top w:val="none" w:sz="0" w:space="0" w:color="auto"/>
            <w:left w:val="none" w:sz="0" w:space="0" w:color="auto"/>
            <w:bottom w:val="none" w:sz="0" w:space="0" w:color="auto"/>
            <w:right w:val="none" w:sz="0" w:space="0" w:color="auto"/>
          </w:divBdr>
        </w:div>
        <w:div w:id="1188055665">
          <w:marLeft w:val="640"/>
          <w:marRight w:val="0"/>
          <w:marTop w:val="0"/>
          <w:marBottom w:val="0"/>
          <w:divBdr>
            <w:top w:val="none" w:sz="0" w:space="0" w:color="auto"/>
            <w:left w:val="none" w:sz="0" w:space="0" w:color="auto"/>
            <w:bottom w:val="none" w:sz="0" w:space="0" w:color="auto"/>
            <w:right w:val="none" w:sz="0" w:space="0" w:color="auto"/>
          </w:divBdr>
        </w:div>
        <w:div w:id="231473821">
          <w:marLeft w:val="640"/>
          <w:marRight w:val="0"/>
          <w:marTop w:val="0"/>
          <w:marBottom w:val="0"/>
          <w:divBdr>
            <w:top w:val="none" w:sz="0" w:space="0" w:color="auto"/>
            <w:left w:val="none" w:sz="0" w:space="0" w:color="auto"/>
            <w:bottom w:val="none" w:sz="0" w:space="0" w:color="auto"/>
            <w:right w:val="none" w:sz="0" w:space="0" w:color="auto"/>
          </w:divBdr>
        </w:div>
        <w:div w:id="1121073809">
          <w:marLeft w:val="640"/>
          <w:marRight w:val="0"/>
          <w:marTop w:val="0"/>
          <w:marBottom w:val="0"/>
          <w:divBdr>
            <w:top w:val="none" w:sz="0" w:space="0" w:color="auto"/>
            <w:left w:val="none" w:sz="0" w:space="0" w:color="auto"/>
            <w:bottom w:val="none" w:sz="0" w:space="0" w:color="auto"/>
            <w:right w:val="none" w:sz="0" w:space="0" w:color="auto"/>
          </w:divBdr>
        </w:div>
        <w:div w:id="1888293515">
          <w:marLeft w:val="640"/>
          <w:marRight w:val="0"/>
          <w:marTop w:val="0"/>
          <w:marBottom w:val="0"/>
          <w:divBdr>
            <w:top w:val="none" w:sz="0" w:space="0" w:color="auto"/>
            <w:left w:val="none" w:sz="0" w:space="0" w:color="auto"/>
            <w:bottom w:val="none" w:sz="0" w:space="0" w:color="auto"/>
            <w:right w:val="none" w:sz="0" w:space="0" w:color="auto"/>
          </w:divBdr>
        </w:div>
        <w:div w:id="1831483383">
          <w:marLeft w:val="640"/>
          <w:marRight w:val="0"/>
          <w:marTop w:val="0"/>
          <w:marBottom w:val="0"/>
          <w:divBdr>
            <w:top w:val="none" w:sz="0" w:space="0" w:color="auto"/>
            <w:left w:val="none" w:sz="0" w:space="0" w:color="auto"/>
            <w:bottom w:val="none" w:sz="0" w:space="0" w:color="auto"/>
            <w:right w:val="none" w:sz="0" w:space="0" w:color="auto"/>
          </w:divBdr>
        </w:div>
        <w:div w:id="2105420369">
          <w:marLeft w:val="640"/>
          <w:marRight w:val="0"/>
          <w:marTop w:val="0"/>
          <w:marBottom w:val="0"/>
          <w:divBdr>
            <w:top w:val="none" w:sz="0" w:space="0" w:color="auto"/>
            <w:left w:val="none" w:sz="0" w:space="0" w:color="auto"/>
            <w:bottom w:val="none" w:sz="0" w:space="0" w:color="auto"/>
            <w:right w:val="none" w:sz="0" w:space="0" w:color="auto"/>
          </w:divBdr>
        </w:div>
        <w:div w:id="1741368730">
          <w:marLeft w:val="640"/>
          <w:marRight w:val="0"/>
          <w:marTop w:val="0"/>
          <w:marBottom w:val="0"/>
          <w:divBdr>
            <w:top w:val="none" w:sz="0" w:space="0" w:color="auto"/>
            <w:left w:val="none" w:sz="0" w:space="0" w:color="auto"/>
            <w:bottom w:val="none" w:sz="0" w:space="0" w:color="auto"/>
            <w:right w:val="none" w:sz="0" w:space="0" w:color="auto"/>
          </w:divBdr>
        </w:div>
        <w:div w:id="324827021">
          <w:marLeft w:val="640"/>
          <w:marRight w:val="0"/>
          <w:marTop w:val="0"/>
          <w:marBottom w:val="0"/>
          <w:divBdr>
            <w:top w:val="none" w:sz="0" w:space="0" w:color="auto"/>
            <w:left w:val="none" w:sz="0" w:space="0" w:color="auto"/>
            <w:bottom w:val="none" w:sz="0" w:space="0" w:color="auto"/>
            <w:right w:val="none" w:sz="0" w:space="0" w:color="auto"/>
          </w:divBdr>
        </w:div>
        <w:div w:id="660621340">
          <w:marLeft w:val="640"/>
          <w:marRight w:val="0"/>
          <w:marTop w:val="0"/>
          <w:marBottom w:val="0"/>
          <w:divBdr>
            <w:top w:val="none" w:sz="0" w:space="0" w:color="auto"/>
            <w:left w:val="none" w:sz="0" w:space="0" w:color="auto"/>
            <w:bottom w:val="none" w:sz="0" w:space="0" w:color="auto"/>
            <w:right w:val="none" w:sz="0" w:space="0" w:color="auto"/>
          </w:divBdr>
        </w:div>
        <w:div w:id="2113276977">
          <w:marLeft w:val="640"/>
          <w:marRight w:val="0"/>
          <w:marTop w:val="0"/>
          <w:marBottom w:val="0"/>
          <w:divBdr>
            <w:top w:val="none" w:sz="0" w:space="0" w:color="auto"/>
            <w:left w:val="none" w:sz="0" w:space="0" w:color="auto"/>
            <w:bottom w:val="none" w:sz="0" w:space="0" w:color="auto"/>
            <w:right w:val="none" w:sz="0" w:space="0" w:color="auto"/>
          </w:divBdr>
        </w:div>
        <w:div w:id="1930961814">
          <w:marLeft w:val="640"/>
          <w:marRight w:val="0"/>
          <w:marTop w:val="0"/>
          <w:marBottom w:val="0"/>
          <w:divBdr>
            <w:top w:val="none" w:sz="0" w:space="0" w:color="auto"/>
            <w:left w:val="none" w:sz="0" w:space="0" w:color="auto"/>
            <w:bottom w:val="none" w:sz="0" w:space="0" w:color="auto"/>
            <w:right w:val="none" w:sz="0" w:space="0" w:color="auto"/>
          </w:divBdr>
        </w:div>
        <w:div w:id="842668119">
          <w:marLeft w:val="640"/>
          <w:marRight w:val="0"/>
          <w:marTop w:val="0"/>
          <w:marBottom w:val="0"/>
          <w:divBdr>
            <w:top w:val="none" w:sz="0" w:space="0" w:color="auto"/>
            <w:left w:val="none" w:sz="0" w:space="0" w:color="auto"/>
            <w:bottom w:val="none" w:sz="0" w:space="0" w:color="auto"/>
            <w:right w:val="none" w:sz="0" w:space="0" w:color="auto"/>
          </w:divBdr>
        </w:div>
        <w:div w:id="1890531942">
          <w:marLeft w:val="640"/>
          <w:marRight w:val="0"/>
          <w:marTop w:val="0"/>
          <w:marBottom w:val="0"/>
          <w:divBdr>
            <w:top w:val="none" w:sz="0" w:space="0" w:color="auto"/>
            <w:left w:val="none" w:sz="0" w:space="0" w:color="auto"/>
            <w:bottom w:val="none" w:sz="0" w:space="0" w:color="auto"/>
            <w:right w:val="none" w:sz="0" w:space="0" w:color="auto"/>
          </w:divBdr>
        </w:div>
        <w:div w:id="779764183">
          <w:marLeft w:val="640"/>
          <w:marRight w:val="0"/>
          <w:marTop w:val="0"/>
          <w:marBottom w:val="0"/>
          <w:divBdr>
            <w:top w:val="none" w:sz="0" w:space="0" w:color="auto"/>
            <w:left w:val="none" w:sz="0" w:space="0" w:color="auto"/>
            <w:bottom w:val="none" w:sz="0" w:space="0" w:color="auto"/>
            <w:right w:val="none" w:sz="0" w:space="0" w:color="auto"/>
          </w:divBdr>
        </w:div>
        <w:div w:id="1474059685">
          <w:marLeft w:val="640"/>
          <w:marRight w:val="0"/>
          <w:marTop w:val="0"/>
          <w:marBottom w:val="0"/>
          <w:divBdr>
            <w:top w:val="none" w:sz="0" w:space="0" w:color="auto"/>
            <w:left w:val="none" w:sz="0" w:space="0" w:color="auto"/>
            <w:bottom w:val="none" w:sz="0" w:space="0" w:color="auto"/>
            <w:right w:val="none" w:sz="0" w:space="0" w:color="auto"/>
          </w:divBdr>
        </w:div>
        <w:div w:id="219756279">
          <w:marLeft w:val="640"/>
          <w:marRight w:val="0"/>
          <w:marTop w:val="0"/>
          <w:marBottom w:val="0"/>
          <w:divBdr>
            <w:top w:val="none" w:sz="0" w:space="0" w:color="auto"/>
            <w:left w:val="none" w:sz="0" w:space="0" w:color="auto"/>
            <w:bottom w:val="none" w:sz="0" w:space="0" w:color="auto"/>
            <w:right w:val="none" w:sz="0" w:space="0" w:color="auto"/>
          </w:divBdr>
        </w:div>
        <w:div w:id="1474984948">
          <w:marLeft w:val="640"/>
          <w:marRight w:val="0"/>
          <w:marTop w:val="0"/>
          <w:marBottom w:val="0"/>
          <w:divBdr>
            <w:top w:val="none" w:sz="0" w:space="0" w:color="auto"/>
            <w:left w:val="none" w:sz="0" w:space="0" w:color="auto"/>
            <w:bottom w:val="none" w:sz="0" w:space="0" w:color="auto"/>
            <w:right w:val="none" w:sz="0" w:space="0" w:color="auto"/>
          </w:divBdr>
        </w:div>
        <w:div w:id="376901900">
          <w:marLeft w:val="640"/>
          <w:marRight w:val="0"/>
          <w:marTop w:val="0"/>
          <w:marBottom w:val="0"/>
          <w:divBdr>
            <w:top w:val="none" w:sz="0" w:space="0" w:color="auto"/>
            <w:left w:val="none" w:sz="0" w:space="0" w:color="auto"/>
            <w:bottom w:val="none" w:sz="0" w:space="0" w:color="auto"/>
            <w:right w:val="none" w:sz="0" w:space="0" w:color="auto"/>
          </w:divBdr>
        </w:div>
        <w:div w:id="2021928705">
          <w:marLeft w:val="640"/>
          <w:marRight w:val="0"/>
          <w:marTop w:val="0"/>
          <w:marBottom w:val="0"/>
          <w:divBdr>
            <w:top w:val="none" w:sz="0" w:space="0" w:color="auto"/>
            <w:left w:val="none" w:sz="0" w:space="0" w:color="auto"/>
            <w:bottom w:val="none" w:sz="0" w:space="0" w:color="auto"/>
            <w:right w:val="none" w:sz="0" w:space="0" w:color="auto"/>
          </w:divBdr>
        </w:div>
        <w:div w:id="745111466">
          <w:marLeft w:val="640"/>
          <w:marRight w:val="0"/>
          <w:marTop w:val="0"/>
          <w:marBottom w:val="0"/>
          <w:divBdr>
            <w:top w:val="none" w:sz="0" w:space="0" w:color="auto"/>
            <w:left w:val="none" w:sz="0" w:space="0" w:color="auto"/>
            <w:bottom w:val="none" w:sz="0" w:space="0" w:color="auto"/>
            <w:right w:val="none" w:sz="0" w:space="0" w:color="auto"/>
          </w:divBdr>
        </w:div>
        <w:div w:id="1613127113">
          <w:marLeft w:val="640"/>
          <w:marRight w:val="0"/>
          <w:marTop w:val="0"/>
          <w:marBottom w:val="0"/>
          <w:divBdr>
            <w:top w:val="none" w:sz="0" w:space="0" w:color="auto"/>
            <w:left w:val="none" w:sz="0" w:space="0" w:color="auto"/>
            <w:bottom w:val="none" w:sz="0" w:space="0" w:color="auto"/>
            <w:right w:val="none" w:sz="0" w:space="0" w:color="auto"/>
          </w:divBdr>
        </w:div>
        <w:div w:id="426195969">
          <w:marLeft w:val="640"/>
          <w:marRight w:val="0"/>
          <w:marTop w:val="0"/>
          <w:marBottom w:val="0"/>
          <w:divBdr>
            <w:top w:val="none" w:sz="0" w:space="0" w:color="auto"/>
            <w:left w:val="none" w:sz="0" w:space="0" w:color="auto"/>
            <w:bottom w:val="none" w:sz="0" w:space="0" w:color="auto"/>
            <w:right w:val="none" w:sz="0" w:space="0" w:color="auto"/>
          </w:divBdr>
        </w:div>
        <w:div w:id="108670489">
          <w:marLeft w:val="640"/>
          <w:marRight w:val="0"/>
          <w:marTop w:val="0"/>
          <w:marBottom w:val="0"/>
          <w:divBdr>
            <w:top w:val="none" w:sz="0" w:space="0" w:color="auto"/>
            <w:left w:val="none" w:sz="0" w:space="0" w:color="auto"/>
            <w:bottom w:val="none" w:sz="0" w:space="0" w:color="auto"/>
            <w:right w:val="none" w:sz="0" w:space="0" w:color="auto"/>
          </w:divBdr>
        </w:div>
        <w:div w:id="1095057071">
          <w:marLeft w:val="640"/>
          <w:marRight w:val="0"/>
          <w:marTop w:val="0"/>
          <w:marBottom w:val="0"/>
          <w:divBdr>
            <w:top w:val="none" w:sz="0" w:space="0" w:color="auto"/>
            <w:left w:val="none" w:sz="0" w:space="0" w:color="auto"/>
            <w:bottom w:val="none" w:sz="0" w:space="0" w:color="auto"/>
            <w:right w:val="none" w:sz="0" w:space="0" w:color="auto"/>
          </w:divBdr>
        </w:div>
        <w:div w:id="1774979512">
          <w:marLeft w:val="640"/>
          <w:marRight w:val="0"/>
          <w:marTop w:val="0"/>
          <w:marBottom w:val="0"/>
          <w:divBdr>
            <w:top w:val="none" w:sz="0" w:space="0" w:color="auto"/>
            <w:left w:val="none" w:sz="0" w:space="0" w:color="auto"/>
            <w:bottom w:val="none" w:sz="0" w:space="0" w:color="auto"/>
            <w:right w:val="none" w:sz="0" w:space="0" w:color="auto"/>
          </w:divBdr>
        </w:div>
        <w:div w:id="2084446612">
          <w:marLeft w:val="640"/>
          <w:marRight w:val="0"/>
          <w:marTop w:val="0"/>
          <w:marBottom w:val="0"/>
          <w:divBdr>
            <w:top w:val="none" w:sz="0" w:space="0" w:color="auto"/>
            <w:left w:val="none" w:sz="0" w:space="0" w:color="auto"/>
            <w:bottom w:val="none" w:sz="0" w:space="0" w:color="auto"/>
            <w:right w:val="none" w:sz="0" w:space="0" w:color="auto"/>
          </w:divBdr>
        </w:div>
        <w:div w:id="1149783742">
          <w:marLeft w:val="640"/>
          <w:marRight w:val="0"/>
          <w:marTop w:val="0"/>
          <w:marBottom w:val="0"/>
          <w:divBdr>
            <w:top w:val="none" w:sz="0" w:space="0" w:color="auto"/>
            <w:left w:val="none" w:sz="0" w:space="0" w:color="auto"/>
            <w:bottom w:val="none" w:sz="0" w:space="0" w:color="auto"/>
            <w:right w:val="none" w:sz="0" w:space="0" w:color="auto"/>
          </w:divBdr>
        </w:div>
        <w:div w:id="1218862180">
          <w:marLeft w:val="640"/>
          <w:marRight w:val="0"/>
          <w:marTop w:val="0"/>
          <w:marBottom w:val="0"/>
          <w:divBdr>
            <w:top w:val="none" w:sz="0" w:space="0" w:color="auto"/>
            <w:left w:val="none" w:sz="0" w:space="0" w:color="auto"/>
            <w:bottom w:val="none" w:sz="0" w:space="0" w:color="auto"/>
            <w:right w:val="none" w:sz="0" w:space="0" w:color="auto"/>
          </w:divBdr>
        </w:div>
        <w:div w:id="1859736755">
          <w:marLeft w:val="640"/>
          <w:marRight w:val="0"/>
          <w:marTop w:val="0"/>
          <w:marBottom w:val="0"/>
          <w:divBdr>
            <w:top w:val="none" w:sz="0" w:space="0" w:color="auto"/>
            <w:left w:val="none" w:sz="0" w:space="0" w:color="auto"/>
            <w:bottom w:val="none" w:sz="0" w:space="0" w:color="auto"/>
            <w:right w:val="none" w:sz="0" w:space="0" w:color="auto"/>
          </w:divBdr>
        </w:div>
        <w:div w:id="227083306">
          <w:marLeft w:val="640"/>
          <w:marRight w:val="0"/>
          <w:marTop w:val="0"/>
          <w:marBottom w:val="0"/>
          <w:divBdr>
            <w:top w:val="none" w:sz="0" w:space="0" w:color="auto"/>
            <w:left w:val="none" w:sz="0" w:space="0" w:color="auto"/>
            <w:bottom w:val="none" w:sz="0" w:space="0" w:color="auto"/>
            <w:right w:val="none" w:sz="0" w:space="0" w:color="auto"/>
          </w:divBdr>
        </w:div>
        <w:div w:id="1345281914">
          <w:marLeft w:val="640"/>
          <w:marRight w:val="0"/>
          <w:marTop w:val="0"/>
          <w:marBottom w:val="0"/>
          <w:divBdr>
            <w:top w:val="none" w:sz="0" w:space="0" w:color="auto"/>
            <w:left w:val="none" w:sz="0" w:space="0" w:color="auto"/>
            <w:bottom w:val="none" w:sz="0" w:space="0" w:color="auto"/>
            <w:right w:val="none" w:sz="0" w:space="0" w:color="auto"/>
          </w:divBdr>
        </w:div>
        <w:div w:id="449281438">
          <w:marLeft w:val="640"/>
          <w:marRight w:val="0"/>
          <w:marTop w:val="0"/>
          <w:marBottom w:val="0"/>
          <w:divBdr>
            <w:top w:val="none" w:sz="0" w:space="0" w:color="auto"/>
            <w:left w:val="none" w:sz="0" w:space="0" w:color="auto"/>
            <w:bottom w:val="none" w:sz="0" w:space="0" w:color="auto"/>
            <w:right w:val="none" w:sz="0" w:space="0" w:color="auto"/>
          </w:divBdr>
        </w:div>
        <w:div w:id="1731342689">
          <w:marLeft w:val="640"/>
          <w:marRight w:val="0"/>
          <w:marTop w:val="0"/>
          <w:marBottom w:val="0"/>
          <w:divBdr>
            <w:top w:val="none" w:sz="0" w:space="0" w:color="auto"/>
            <w:left w:val="none" w:sz="0" w:space="0" w:color="auto"/>
            <w:bottom w:val="none" w:sz="0" w:space="0" w:color="auto"/>
            <w:right w:val="none" w:sz="0" w:space="0" w:color="auto"/>
          </w:divBdr>
        </w:div>
        <w:div w:id="1000279349">
          <w:marLeft w:val="640"/>
          <w:marRight w:val="0"/>
          <w:marTop w:val="0"/>
          <w:marBottom w:val="0"/>
          <w:divBdr>
            <w:top w:val="none" w:sz="0" w:space="0" w:color="auto"/>
            <w:left w:val="none" w:sz="0" w:space="0" w:color="auto"/>
            <w:bottom w:val="none" w:sz="0" w:space="0" w:color="auto"/>
            <w:right w:val="none" w:sz="0" w:space="0" w:color="auto"/>
          </w:divBdr>
        </w:div>
        <w:div w:id="2117629964">
          <w:marLeft w:val="640"/>
          <w:marRight w:val="0"/>
          <w:marTop w:val="0"/>
          <w:marBottom w:val="0"/>
          <w:divBdr>
            <w:top w:val="none" w:sz="0" w:space="0" w:color="auto"/>
            <w:left w:val="none" w:sz="0" w:space="0" w:color="auto"/>
            <w:bottom w:val="none" w:sz="0" w:space="0" w:color="auto"/>
            <w:right w:val="none" w:sz="0" w:space="0" w:color="auto"/>
          </w:divBdr>
        </w:div>
        <w:div w:id="868302930">
          <w:marLeft w:val="640"/>
          <w:marRight w:val="0"/>
          <w:marTop w:val="0"/>
          <w:marBottom w:val="0"/>
          <w:divBdr>
            <w:top w:val="none" w:sz="0" w:space="0" w:color="auto"/>
            <w:left w:val="none" w:sz="0" w:space="0" w:color="auto"/>
            <w:bottom w:val="none" w:sz="0" w:space="0" w:color="auto"/>
            <w:right w:val="none" w:sz="0" w:space="0" w:color="auto"/>
          </w:divBdr>
        </w:div>
        <w:div w:id="623775431">
          <w:marLeft w:val="640"/>
          <w:marRight w:val="0"/>
          <w:marTop w:val="0"/>
          <w:marBottom w:val="0"/>
          <w:divBdr>
            <w:top w:val="none" w:sz="0" w:space="0" w:color="auto"/>
            <w:left w:val="none" w:sz="0" w:space="0" w:color="auto"/>
            <w:bottom w:val="none" w:sz="0" w:space="0" w:color="auto"/>
            <w:right w:val="none" w:sz="0" w:space="0" w:color="auto"/>
          </w:divBdr>
        </w:div>
        <w:div w:id="714934639">
          <w:marLeft w:val="640"/>
          <w:marRight w:val="0"/>
          <w:marTop w:val="0"/>
          <w:marBottom w:val="0"/>
          <w:divBdr>
            <w:top w:val="none" w:sz="0" w:space="0" w:color="auto"/>
            <w:left w:val="none" w:sz="0" w:space="0" w:color="auto"/>
            <w:bottom w:val="none" w:sz="0" w:space="0" w:color="auto"/>
            <w:right w:val="none" w:sz="0" w:space="0" w:color="auto"/>
          </w:divBdr>
        </w:div>
        <w:div w:id="1438132662">
          <w:marLeft w:val="640"/>
          <w:marRight w:val="0"/>
          <w:marTop w:val="0"/>
          <w:marBottom w:val="0"/>
          <w:divBdr>
            <w:top w:val="none" w:sz="0" w:space="0" w:color="auto"/>
            <w:left w:val="none" w:sz="0" w:space="0" w:color="auto"/>
            <w:bottom w:val="none" w:sz="0" w:space="0" w:color="auto"/>
            <w:right w:val="none" w:sz="0" w:space="0" w:color="auto"/>
          </w:divBdr>
        </w:div>
        <w:div w:id="766577268">
          <w:marLeft w:val="640"/>
          <w:marRight w:val="0"/>
          <w:marTop w:val="0"/>
          <w:marBottom w:val="0"/>
          <w:divBdr>
            <w:top w:val="none" w:sz="0" w:space="0" w:color="auto"/>
            <w:left w:val="none" w:sz="0" w:space="0" w:color="auto"/>
            <w:bottom w:val="none" w:sz="0" w:space="0" w:color="auto"/>
            <w:right w:val="none" w:sz="0" w:space="0" w:color="auto"/>
          </w:divBdr>
        </w:div>
        <w:div w:id="130055953">
          <w:marLeft w:val="640"/>
          <w:marRight w:val="0"/>
          <w:marTop w:val="0"/>
          <w:marBottom w:val="0"/>
          <w:divBdr>
            <w:top w:val="none" w:sz="0" w:space="0" w:color="auto"/>
            <w:left w:val="none" w:sz="0" w:space="0" w:color="auto"/>
            <w:bottom w:val="none" w:sz="0" w:space="0" w:color="auto"/>
            <w:right w:val="none" w:sz="0" w:space="0" w:color="auto"/>
          </w:divBdr>
        </w:div>
        <w:div w:id="725449673">
          <w:marLeft w:val="640"/>
          <w:marRight w:val="0"/>
          <w:marTop w:val="0"/>
          <w:marBottom w:val="0"/>
          <w:divBdr>
            <w:top w:val="none" w:sz="0" w:space="0" w:color="auto"/>
            <w:left w:val="none" w:sz="0" w:space="0" w:color="auto"/>
            <w:bottom w:val="none" w:sz="0" w:space="0" w:color="auto"/>
            <w:right w:val="none" w:sz="0" w:space="0" w:color="auto"/>
          </w:divBdr>
        </w:div>
        <w:div w:id="257324799">
          <w:marLeft w:val="640"/>
          <w:marRight w:val="0"/>
          <w:marTop w:val="0"/>
          <w:marBottom w:val="0"/>
          <w:divBdr>
            <w:top w:val="none" w:sz="0" w:space="0" w:color="auto"/>
            <w:left w:val="none" w:sz="0" w:space="0" w:color="auto"/>
            <w:bottom w:val="none" w:sz="0" w:space="0" w:color="auto"/>
            <w:right w:val="none" w:sz="0" w:space="0" w:color="auto"/>
          </w:divBdr>
        </w:div>
      </w:divsChild>
    </w:div>
    <w:div w:id="1039086785">
      <w:bodyDiv w:val="1"/>
      <w:marLeft w:val="0"/>
      <w:marRight w:val="0"/>
      <w:marTop w:val="0"/>
      <w:marBottom w:val="0"/>
      <w:divBdr>
        <w:top w:val="none" w:sz="0" w:space="0" w:color="auto"/>
        <w:left w:val="none" w:sz="0" w:space="0" w:color="auto"/>
        <w:bottom w:val="none" w:sz="0" w:space="0" w:color="auto"/>
        <w:right w:val="none" w:sz="0" w:space="0" w:color="auto"/>
      </w:divBdr>
      <w:divsChild>
        <w:div w:id="894855161">
          <w:marLeft w:val="640"/>
          <w:marRight w:val="0"/>
          <w:marTop w:val="0"/>
          <w:marBottom w:val="0"/>
          <w:divBdr>
            <w:top w:val="none" w:sz="0" w:space="0" w:color="auto"/>
            <w:left w:val="none" w:sz="0" w:space="0" w:color="auto"/>
            <w:bottom w:val="none" w:sz="0" w:space="0" w:color="auto"/>
            <w:right w:val="none" w:sz="0" w:space="0" w:color="auto"/>
          </w:divBdr>
        </w:div>
        <w:div w:id="1899896328">
          <w:marLeft w:val="640"/>
          <w:marRight w:val="0"/>
          <w:marTop w:val="0"/>
          <w:marBottom w:val="0"/>
          <w:divBdr>
            <w:top w:val="none" w:sz="0" w:space="0" w:color="auto"/>
            <w:left w:val="none" w:sz="0" w:space="0" w:color="auto"/>
            <w:bottom w:val="none" w:sz="0" w:space="0" w:color="auto"/>
            <w:right w:val="none" w:sz="0" w:space="0" w:color="auto"/>
          </w:divBdr>
        </w:div>
        <w:div w:id="495192678">
          <w:marLeft w:val="640"/>
          <w:marRight w:val="0"/>
          <w:marTop w:val="0"/>
          <w:marBottom w:val="0"/>
          <w:divBdr>
            <w:top w:val="none" w:sz="0" w:space="0" w:color="auto"/>
            <w:left w:val="none" w:sz="0" w:space="0" w:color="auto"/>
            <w:bottom w:val="none" w:sz="0" w:space="0" w:color="auto"/>
            <w:right w:val="none" w:sz="0" w:space="0" w:color="auto"/>
          </w:divBdr>
        </w:div>
        <w:div w:id="706416683">
          <w:marLeft w:val="640"/>
          <w:marRight w:val="0"/>
          <w:marTop w:val="0"/>
          <w:marBottom w:val="0"/>
          <w:divBdr>
            <w:top w:val="none" w:sz="0" w:space="0" w:color="auto"/>
            <w:left w:val="none" w:sz="0" w:space="0" w:color="auto"/>
            <w:bottom w:val="none" w:sz="0" w:space="0" w:color="auto"/>
            <w:right w:val="none" w:sz="0" w:space="0" w:color="auto"/>
          </w:divBdr>
        </w:div>
        <w:div w:id="1816335387">
          <w:marLeft w:val="640"/>
          <w:marRight w:val="0"/>
          <w:marTop w:val="0"/>
          <w:marBottom w:val="0"/>
          <w:divBdr>
            <w:top w:val="none" w:sz="0" w:space="0" w:color="auto"/>
            <w:left w:val="none" w:sz="0" w:space="0" w:color="auto"/>
            <w:bottom w:val="none" w:sz="0" w:space="0" w:color="auto"/>
            <w:right w:val="none" w:sz="0" w:space="0" w:color="auto"/>
          </w:divBdr>
        </w:div>
        <w:div w:id="156579013">
          <w:marLeft w:val="640"/>
          <w:marRight w:val="0"/>
          <w:marTop w:val="0"/>
          <w:marBottom w:val="0"/>
          <w:divBdr>
            <w:top w:val="none" w:sz="0" w:space="0" w:color="auto"/>
            <w:left w:val="none" w:sz="0" w:space="0" w:color="auto"/>
            <w:bottom w:val="none" w:sz="0" w:space="0" w:color="auto"/>
            <w:right w:val="none" w:sz="0" w:space="0" w:color="auto"/>
          </w:divBdr>
        </w:div>
        <w:div w:id="2055343930">
          <w:marLeft w:val="640"/>
          <w:marRight w:val="0"/>
          <w:marTop w:val="0"/>
          <w:marBottom w:val="0"/>
          <w:divBdr>
            <w:top w:val="none" w:sz="0" w:space="0" w:color="auto"/>
            <w:left w:val="none" w:sz="0" w:space="0" w:color="auto"/>
            <w:bottom w:val="none" w:sz="0" w:space="0" w:color="auto"/>
            <w:right w:val="none" w:sz="0" w:space="0" w:color="auto"/>
          </w:divBdr>
        </w:div>
        <w:div w:id="543256435">
          <w:marLeft w:val="640"/>
          <w:marRight w:val="0"/>
          <w:marTop w:val="0"/>
          <w:marBottom w:val="0"/>
          <w:divBdr>
            <w:top w:val="none" w:sz="0" w:space="0" w:color="auto"/>
            <w:left w:val="none" w:sz="0" w:space="0" w:color="auto"/>
            <w:bottom w:val="none" w:sz="0" w:space="0" w:color="auto"/>
            <w:right w:val="none" w:sz="0" w:space="0" w:color="auto"/>
          </w:divBdr>
        </w:div>
        <w:div w:id="465507987">
          <w:marLeft w:val="640"/>
          <w:marRight w:val="0"/>
          <w:marTop w:val="0"/>
          <w:marBottom w:val="0"/>
          <w:divBdr>
            <w:top w:val="none" w:sz="0" w:space="0" w:color="auto"/>
            <w:left w:val="none" w:sz="0" w:space="0" w:color="auto"/>
            <w:bottom w:val="none" w:sz="0" w:space="0" w:color="auto"/>
            <w:right w:val="none" w:sz="0" w:space="0" w:color="auto"/>
          </w:divBdr>
        </w:div>
        <w:div w:id="1722633551">
          <w:marLeft w:val="640"/>
          <w:marRight w:val="0"/>
          <w:marTop w:val="0"/>
          <w:marBottom w:val="0"/>
          <w:divBdr>
            <w:top w:val="none" w:sz="0" w:space="0" w:color="auto"/>
            <w:left w:val="none" w:sz="0" w:space="0" w:color="auto"/>
            <w:bottom w:val="none" w:sz="0" w:space="0" w:color="auto"/>
            <w:right w:val="none" w:sz="0" w:space="0" w:color="auto"/>
          </w:divBdr>
        </w:div>
        <w:div w:id="1353532730">
          <w:marLeft w:val="640"/>
          <w:marRight w:val="0"/>
          <w:marTop w:val="0"/>
          <w:marBottom w:val="0"/>
          <w:divBdr>
            <w:top w:val="none" w:sz="0" w:space="0" w:color="auto"/>
            <w:left w:val="none" w:sz="0" w:space="0" w:color="auto"/>
            <w:bottom w:val="none" w:sz="0" w:space="0" w:color="auto"/>
            <w:right w:val="none" w:sz="0" w:space="0" w:color="auto"/>
          </w:divBdr>
        </w:div>
        <w:div w:id="1412894769">
          <w:marLeft w:val="640"/>
          <w:marRight w:val="0"/>
          <w:marTop w:val="0"/>
          <w:marBottom w:val="0"/>
          <w:divBdr>
            <w:top w:val="none" w:sz="0" w:space="0" w:color="auto"/>
            <w:left w:val="none" w:sz="0" w:space="0" w:color="auto"/>
            <w:bottom w:val="none" w:sz="0" w:space="0" w:color="auto"/>
            <w:right w:val="none" w:sz="0" w:space="0" w:color="auto"/>
          </w:divBdr>
        </w:div>
        <w:div w:id="632057566">
          <w:marLeft w:val="640"/>
          <w:marRight w:val="0"/>
          <w:marTop w:val="0"/>
          <w:marBottom w:val="0"/>
          <w:divBdr>
            <w:top w:val="none" w:sz="0" w:space="0" w:color="auto"/>
            <w:left w:val="none" w:sz="0" w:space="0" w:color="auto"/>
            <w:bottom w:val="none" w:sz="0" w:space="0" w:color="auto"/>
            <w:right w:val="none" w:sz="0" w:space="0" w:color="auto"/>
          </w:divBdr>
        </w:div>
        <w:div w:id="445465136">
          <w:marLeft w:val="640"/>
          <w:marRight w:val="0"/>
          <w:marTop w:val="0"/>
          <w:marBottom w:val="0"/>
          <w:divBdr>
            <w:top w:val="none" w:sz="0" w:space="0" w:color="auto"/>
            <w:left w:val="none" w:sz="0" w:space="0" w:color="auto"/>
            <w:bottom w:val="none" w:sz="0" w:space="0" w:color="auto"/>
            <w:right w:val="none" w:sz="0" w:space="0" w:color="auto"/>
          </w:divBdr>
        </w:div>
        <w:div w:id="633563207">
          <w:marLeft w:val="640"/>
          <w:marRight w:val="0"/>
          <w:marTop w:val="0"/>
          <w:marBottom w:val="0"/>
          <w:divBdr>
            <w:top w:val="none" w:sz="0" w:space="0" w:color="auto"/>
            <w:left w:val="none" w:sz="0" w:space="0" w:color="auto"/>
            <w:bottom w:val="none" w:sz="0" w:space="0" w:color="auto"/>
            <w:right w:val="none" w:sz="0" w:space="0" w:color="auto"/>
          </w:divBdr>
        </w:div>
        <w:div w:id="341973023">
          <w:marLeft w:val="640"/>
          <w:marRight w:val="0"/>
          <w:marTop w:val="0"/>
          <w:marBottom w:val="0"/>
          <w:divBdr>
            <w:top w:val="none" w:sz="0" w:space="0" w:color="auto"/>
            <w:left w:val="none" w:sz="0" w:space="0" w:color="auto"/>
            <w:bottom w:val="none" w:sz="0" w:space="0" w:color="auto"/>
            <w:right w:val="none" w:sz="0" w:space="0" w:color="auto"/>
          </w:divBdr>
        </w:div>
        <w:div w:id="664629215">
          <w:marLeft w:val="640"/>
          <w:marRight w:val="0"/>
          <w:marTop w:val="0"/>
          <w:marBottom w:val="0"/>
          <w:divBdr>
            <w:top w:val="none" w:sz="0" w:space="0" w:color="auto"/>
            <w:left w:val="none" w:sz="0" w:space="0" w:color="auto"/>
            <w:bottom w:val="none" w:sz="0" w:space="0" w:color="auto"/>
            <w:right w:val="none" w:sz="0" w:space="0" w:color="auto"/>
          </w:divBdr>
        </w:div>
        <w:div w:id="1635090293">
          <w:marLeft w:val="640"/>
          <w:marRight w:val="0"/>
          <w:marTop w:val="0"/>
          <w:marBottom w:val="0"/>
          <w:divBdr>
            <w:top w:val="none" w:sz="0" w:space="0" w:color="auto"/>
            <w:left w:val="none" w:sz="0" w:space="0" w:color="auto"/>
            <w:bottom w:val="none" w:sz="0" w:space="0" w:color="auto"/>
            <w:right w:val="none" w:sz="0" w:space="0" w:color="auto"/>
          </w:divBdr>
        </w:div>
        <w:div w:id="1809976896">
          <w:marLeft w:val="640"/>
          <w:marRight w:val="0"/>
          <w:marTop w:val="0"/>
          <w:marBottom w:val="0"/>
          <w:divBdr>
            <w:top w:val="none" w:sz="0" w:space="0" w:color="auto"/>
            <w:left w:val="none" w:sz="0" w:space="0" w:color="auto"/>
            <w:bottom w:val="none" w:sz="0" w:space="0" w:color="auto"/>
            <w:right w:val="none" w:sz="0" w:space="0" w:color="auto"/>
          </w:divBdr>
        </w:div>
        <w:div w:id="579026885">
          <w:marLeft w:val="640"/>
          <w:marRight w:val="0"/>
          <w:marTop w:val="0"/>
          <w:marBottom w:val="0"/>
          <w:divBdr>
            <w:top w:val="none" w:sz="0" w:space="0" w:color="auto"/>
            <w:left w:val="none" w:sz="0" w:space="0" w:color="auto"/>
            <w:bottom w:val="none" w:sz="0" w:space="0" w:color="auto"/>
            <w:right w:val="none" w:sz="0" w:space="0" w:color="auto"/>
          </w:divBdr>
        </w:div>
        <w:div w:id="2120946824">
          <w:marLeft w:val="640"/>
          <w:marRight w:val="0"/>
          <w:marTop w:val="0"/>
          <w:marBottom w:val="0"/>
          <w:divBdr>
            <w:top w:val="none" w:sz="0" w:space="0" w:color="auto"/>
            <w:left w:val="none" w:sz="0" w:space="0" w:color="auto"/>
            <w:bottom w:val="none" w:sz="0" w:space="0" w:color="auto"/>
            <w:right w:val="none" w:sz="0" w:space="0" w:color="auto"/>
          </w:divBdr>
        </w:div>
        <w:div w:id="784496355">
          <w:marLeft w:val="640"/>
          <w:marRight w:val="0"/>
          <w:marTop w:val="0"/>
          <w:marBottom w:val="0"/>
          <w:divBdr>
            <w:top w:val="none" w:sz="0" w:space="0" w:color="auto"/>
            <w:left w:val="none" w:sz="0" w:space="0" w:color="auto"/>
            <w:bottom w:val="none" w:sz="0" w:space="0" w:color="auto"/>
            <w:right w:val="none" w:sz="0" w:space="0" w:color="auto"/>
          </w:divBdr>
        </w:div>
        <w:div w:id="965740309">
          <w:marLeft w:val="640"/>
          <w:marRight w:val="0"/>
          <w:marTop w:val="0"/>
          <w:marBottom w:val="0"/>
          <w:divBdr>
            <w:top w:val="none" w:sz="0" w:space="0" w:color="auto"/>
            <w:left w:val="none" w:sz="0" w:space="0" w:color="auto"/>
            <w:bottom w:val="none" w:sz="0" w:space="0" w:color="auto"/>
            <w:right w:val="none" w:sz="0" w:space="0" w:color="auto"/>
          </w:divBdr>
        </w:div>
        <w:div w:id="1246449910">
          <w:marLeft w:val="640"/>
          <w:marRight w:val="0"/>
          <w:marTop w:val="0"/>
          <w:marBottom w:val="0"/>
          <w:divBdr>
            <w:top w:val="none" w:sz="0" w:space="0" w:color="auto"/>
            <w:left w:val="none" w:sz="0" w:space="0" w:color="auto"/>
            <w:bottom w:val="none" w:sz="0" w:space="0" w:color="auto"/>
            <w:right w:val="none" w:sz="0" w:space="0" w:color="auto"/>
          </w:divBdr>
        </w:div>
        <w:div w:id="2025477049">
          <w:marLeft w:val="640"/>
          <w:marRight w:val="0"/>
          <w:marTop w:val="0"/>
          <w:marBottom w:val="0"/>
          <w:divBdr>
            <w:top w:val="none" w:sz="0" w:space="0" w:color="auto"/>
            <w:left w:val="none" w:sz="0" w:space="0" w:color="auto"/>
            <w:bottom w:val="none" w:sz="0" w:space="0" w:color="auto"/>
            <w:right w:val="none" w:sz="0" w:space="0" w:color="auto"/>
          </w:divBdr>
        </w:div>
        <w:div w:id="73671881">
          <w:marLeft w:val="640"/>
          <w:marRight w:val="0"/>
          <w:marTop w:val="0"/>
          <w:marBottom w:val="0"/>
          <w:divBdr>
            <w:top w:val="none" w:sz="0" w:space="0" w:color="auto"/>
            <w:left w:val="none" w:sz="0" w:space="0" w:color="auto"/>
            <w:bottom w:val="none" w:sz="0" w:space="0" w:color="auto"/>
            <w:right w:val="none" w:sz="0" w:space="0" w:color="auto"/>
          </w:divBdr>
        </w:div>
        <w:div w:id="2047827289">
          <w:marLeft w:val="640"/>
          <w:marRight w:val="0"/>
          <w:marTop w:val="0"/>
          <w:marBottom w:val="0"/>
          <w:divBdr>
            <w:top w:val="none" w:sz="0" w:space="0" w:color="auto"/>
            <w:left w:val="none" w:sz="0" w:space="0" w:color="auto"/>
            <w:bottom w:val="none" w:sz="0" w:space="0" w:color="auto"/>
            <w:right w:val="none" w:sz="0" w:space="0" w:color="auto"/>
          </w:divBdr>
        </w:div>
        <w:div w:id="2143189968">
          <w:marLeft w:val="640"/>
          <w:marRight w:val="0"/>
          <w:marTop w:val="0"/>
          <w:marBottom w:val="0"/>
          <w:divBdr>
            <w:top w:val="none" w:sz="0" w:space="0" w:color="auto"/>
            <w:left w:val="none" w:sz="0" w:space="0" w:color="auto"/>
            <w:bottom w:val="none" w:sz="0" w:space="0" w:color="auto"/>
            <w:right w:val="none" w:sz="0" w:space="0" w:color="auto"/>
          </w:divBdr>
        </w:div>
        <w:div w:id="996152635">
          <w:marLeft w:val="640"/>
          <w:marRight w:val="0"/>
          <w:marTop w:val="0"/>
          <w:marBottom w:val="0"/>
          <w:divBdr>
            <w:top w:val="none" w:sz="0" w:space="0" w:color="auto"/>
            <w:left w:val="none" w:sz="0" w:space="0" w:color="auto"/>
            <w:bottom w:val="none" w:sz="0" w:space="0" w:color="auto"/>
            <w:right w:val="none" w:sz="0" w:space="0" w:color="auto"/>
          </w:divBdr>
        </w:div>
        <w:div w:id="722558495">
          <w:marLeft w:val="640"/>
          <w:marRight w:val="0"/>
          <w:marTop w:val="0"/>
          <w:marBottom w:val="0"/>
          <w:divBdr>
            <w:top w:val="none" w:sz="0" w:space="0" w:color="auto"/>
            <w:left w:val="none" w:sz="0" w:space="0" w:color="auto"/>
            <w:bottom w:val="none" w:sz="0" w:space="0" w:color="auto"/>
            <w:right w:val="none" w:sz="0" w:space="0" w:color="auto"/>
          </w:divBdr>
        </w:div>
        <w:div w:id="1473523520">
          <w:marLeft w:val="640"/>
          <w:marRight w:val="0"/>
          <w:marTop w:val="0"/>
          <w:marBottom w:val="0"/>
          <w:divBdr>
            <w:top w:val="none" w:sz="0" w:space="0" w:color="auto"/>
            <w:left w:val="none" w:sz="0" w:space="0" w:color="auto"/>
            <w:bottom w:val="none" w:sz="0" w:space="0" w:color="auto"/>
            <w:right w:val="none" w:sz="0" w:space="0" w:color="auto"/>
          </w:divBdr>
        </w:div>
        <w:div w:id="1460029388">
          <w:marLeft w:val="640"/>
          <w:marRight w:val="0"/>
          <w:marTop w:val="0"/>
          <w:marBottom w:val="0"/>
          <w:divBdr>
            <w:top w:val="none" w:sz="0" w:space="0" w:color="auto"/>
            <w:left w:val="none" w:sz="0" w:space="0" w:color="auto"/>
            <w:bottom w:val="none" w:sz="0" w:space="0" w:color="auto"/>
            <w:right w:val="none" w:sz="0" w:space="0" w:color="auto"/>
          </w:divBdr>
        </w:div>
        <w:div w:id="520705845">
          <w:marLeft w:val="640"/>
          <w:marRight w:val="0"/>
          <w:marTop w:val="0"/>
          <w:marBottom w:val="0"/>
          <w:divBdr>
            <w:top w:val="none" w:sz="0" w:space="0" w:color="auto"/>
            <w:left w:val="none" w:sz="0" w:space="0" w:color="auto"/>
            <w:bottom w:val="none" w:sz="0" w:space="0" w:color="auto"/>
            <w:right w:val="none" w:sz="0" w:space="0" w:color="auto"/>
          </w:divBdr>
        </w:div>
        <w:div w:id="410392596">
          <w:marLeft w:val="640"/>
          <w:marRight w:val="0"/>
          <w:marTop w:val="0"/>
          <w:marBottom w:val="0"/>
          <w:divBdr>
            <w:top w:val="none" w:sz="0" w:space="0" w:color="auto"/>
            <w:left w:val="none" w:sz="0" w:space="0" w:color="auto"/>
            <w:bottom w:val="none" w:sz="0" w:space="0" w:color="auto"/>
            <w:right w:val="none" w:sz="0" w:space="0" w:color="auto"/>
          </w:divBdr>
        </w:div>
        <w:div w:id="1832520462">
          <w:marLeft w:val="640"/>
          <w:marRight w:val="0"/>
          <w:marTop w:val="0"/>
          <w:marBottom w:val="0"/>
          <w:divBdr>
            <w:top w:val="none" w:sz="0" w:space="0" w:color="auto"/>
            <w:left w:val="none" w:sz="0" w:space="0" w:color="auto"/>
            <w:bottom w:val="none" w:sz="0" w:space="0" w:color="auto"/>
            <w:right w:val="none" w:sz="0" w:space="0" w:color="auto"/>
          </w:divBdr>
        </w:div>
        <w:div w:id="809439710">
          <w:marLeft w:val="640"/>
          <w:marRight w:val="0"/>
          <w:marTop w:val="0"/>
          <w:marBottom w:val="0"/>
          <w:divBdr>
            <w:top w:val="none" w:sz="0" w:space="0" w:color="auto"/>
            <w:left w:val="none" w:sz="0" w:space="0" w:color="auto"/>
            <w:bottom w:val="none" w:sz="0" w:space="0" w:color="auto"/>
            <w:right w:val="none" w:sz="0" w:space="0" w:color="auto"/>
          </w:divBdr>
        </w:div>
        <w:div w:id="791439150">
          <w:marLeft w:val="640"/>
          <w:marRight w:val="0"/>
          <w:marTop w:val="0"/>
          <w:marBottom w:val="0"/>
          <w:divBdr>
            <w:top w:val="none" w:sz="0" w:space="0" w:color="auto"/>
            <w:left w:val="none" w:sz="0" w:space="0" w:color="auto"/>
            <w:bottom w:val="none" w:sz="0" w:space="0" w:color="auto"/>
            <w:right w:val="none" w:sz="0" w:space="0" w:color="auto"/>
          </w:divBdr>
        </w:div>
        <w:div w:id="1519348661">
          <w:marLeft w:val="640"/>
          <w:marRight w:val="0"/>
          <w:marTop w:val="0"/>
          <w:marBottom w:val="0"/>
          <w:divBdr>
            <w:top w:val="none" w:sz="0" w:space="0" w:color="auto"/>
            <w:left w:val="none" w:sz="0" w:space="0" w:color="auto"/>
            <w:bottom w:val="none" w:sz="0" w:space="0" w:color="auto"/>
            <w:right w:val="none" w:sz="0" w:space="0" w:color="auto"/>
          </w:divBdr>
        </w:div>
        <w:div w:id="2077435546">
          <w:marLeft w:val="640"/>
          <w:marRight w:val="0"/>
          <w:marTop w:val="0"/>
          <w:marBottom w:val="0"/>
          <w:divBdr>
            <w:top w:val="none" w:sz="0" w:space="0" w:color="auto"/>
            <w:left w:val="none" w:sz="0" w:space="0" w:color="auto"/>
            <w:bottom w:val="none" w:sz="0" w:space="0" w:color="auto"/>
            <w:right w:val="none" w:sz="0" w:space="0" w:color="auto"/>
          </w:divBdr>
        </w:div>
        <w:div w:id="1692565206">
          <w:marLeft w:val="640"/>
          <w:marRight w:val="0"/>
          <w:marTop w:val="0"/>
          <w:marBottom w:val="0"/>
          <w:divBdr>
            <w:top w:val="none" w:sz="0" w:space="0" w:color="auto"/>
            <w:left w:val="none" w:sz="0" w:space="0" w:color="auto"/>
            <w:bottom w:val="none" w:sz="0" w:space="0" w:color="auto"/>
            <w:right w:val="none" w:sz="0" w:space="0" w:color="auto"/>
          </w:divBdr>
        </w:div>
        <w:div w:id="1460536665">
          <w:marLeft w:val="640"/>
          <w:marRight w:val="0"/>
          <w:marTop w:val="0"/>
          <w:marBottom w:val="0"/>
          <w:divBdr>
            <w:top w:val="none" w:sz="0" w:space="0" w:color="auto"/>
            <w:left w:val="none" w:sz="0" w:space="0" w:color="auto"/>
            <w:bottom w:val="none" w:sz="0" w:space="0" w:color="auto"/>
            <w:right w:val="none" w:sz="0" w:space="0" w:color="auto"/>
          </w:divBdr>
        </w:div>
        <w:div w:id="628704741">
          <w:marLeft w:val="640"/>
          <w:marRight w:val="0"/>
          <w:marTop w:val="0"/>
          <w:marBottom w:val="0"/>
          <w:divBdr>
            <w:top w:val="none" w:sz="0" w:space="0" w:color="auto"/>
            <w:left w:val="none" w:sz="0" w:space="0" w:color="auto"/>
            <w:bottom w:val="none" w:sz="0" w:space="0" w:color="auto"/>
            <w:right w:val="none" w:sz="0" w:space="0" w:color="auto"/>
          </w:divBdr>
        </w:div>
        <w:div w:id="2058386152">
          <w:marLeft w:val="640"/>
          <w:marRight w:val="0"/>
          <w:marTop w:val="0"/>
          <w:marBottom w:val="0"/>
          <w:divBdr>
            <w:top w:val="none" w:sz="0" w:space="0" w:color="auto"/>
            <w:left w:val="none" w:sz="0" w:space="0" w:color="auto"/>
            <w:bottom w:val="none" w:sz="0" w:space="0" w:color="auto"/>
            <w:right w:val="none" w:sz="0" w:space="0" w:color="auto"/>
          </w:divBdr>
        </w:div>
        <w:div w:id="233244375">
          <w:marLeft w:val="640"/>
          <w:marRight w:val="0"/>
          <w:marTop w:val="0"/>
          <w:marBottom w:val="0"/>
          <w:divBdr>
            <w:top w:val="none" w:sz="0" w:space="0" w:color="auto"/>
            <w:left w:val="none" w:sz="0" w:space="0" w:color="auto"/>
            <w:bottom w:val="none" w:sz="0" w:space="0" w:color="auto"/>
            <w:right w:val="none" w:sz="0" w:space="0" w:color="auto"/>
          </w:divBdr>
        </w:div>
        <w:div w:id="273750899">
          <w:marLeft w:val="640"/>
          <w:marRight w:val="0"/>
          <w:marTop w:val="0"/>
          <w:marBottom w:val="0"/>
          <w:divBdr>
            <w:top w:val="none" w:sz="0" w:space="0" w:color="auto"/>
            <w:left w:val="none" w:sz="0" w:space="0" w:color="auto"/>
            <w:bottom w:val="none" w:sz="0" w:space="0" w:color="auto"/>
            <w:right w:val="none" w:sz="0" w:space="0" w:color="auto"/>
          </w:divBdr>
        </w:div>
        <w:div w:id="1499416761">
          <w:marLeft w:val="640"/>
          <w:marRight w:val="0"/>
          <w:marTop w:val="0"/>
          <w:marBottom w:val="0"/>
          <w:divBdr>
            <w:top w:val="none" w:sz="0" w:space="0" w:color="auto"/>
            <w:left w:val="none" w:sz="0" w:space="0" w:color="auto"/>
            <w:bottom w:val="none" w:sz="0" w:space="0" w:color="auto"/>
            <w:right w:val="none" w:sz="0" w:space="0" w:color="auto"/>
          </w:divBdr>
        </w:div>
        <w:div w:id="1300107943">
          <w:marLeft w:val="640"/>
          <w:marRight w:val="0"/>
          <w:marTop w:val="0"/>
          <w:marBottom w:val="0"/>
          <w:divBdr>
            <w:top w:val="none" w:sz="0" w:space="0" w:color="auto"/>
            <w:left w:val="none" w:sz="0" w:space="0" w:color="auto"/>
            <w:bottom w:val="none" w:sz="0" w:space="0" w:color="auto"/>
            <w:right w:val="none" w:sz="0" w:space="0" w:color="auto"/>
          </w:divBdr>
        </w:div>
        <w:div w:id="298002571">
          <w:marLeft w:val="640"/>
          <w:marRight w:val="0"/>
          <w:marTop w:val="0"/>
          <w:marBottom w:val="0"/>
          <w:divBdr>
            <w:top w:val="none" w:sz="0" w:space="0" w:color="auto"/>
            <w:left w:val="none" w:sz="0" w:space="0" w:color="auto"/>
            <w:bottom w:val="none" w:sz="0" w:space="0" w:color="auto"/>
            <w:right w:val="none" w:sz="0" w:space="0" w:color="auto"/>
          </w:divBdr>
        </w:div>
        <w:div w:id="33970957">
          <w:marLeft w:val="640"/>
          <w:marRight w:val="0"/>
          <w:marTop w:val="0"/>
          <w:marBottom w:val="0"/>
          <w:divBdr>
            <w:top w:val="none" w:sz="0" w:space="0" w:color="auto"/>
            <w:left w:val="none" w:sz="0" w:space="0" w:color="auto"/>
            <w:bottom w:val="none" w:sz="0" w:space="0" w:color="auto"/>
            <w:right w:val="none" w:sz="0" w:space="0" w:color="auto"/>
          </w:divBdr>
        </w:div>
        <w:div w:id="2143032105">
          <w:marLeft w:val="640"/>
          <w:marRight w:val="0"/>
          <w:marTop w:val="0"/>
          <w:marBottom w:val="0"/>
          <w:divBdr>
            <w:top w:val="none" w:sz="0" w:space="0" w:color="auto"/>
            <w:left w:val="none" w:sz="0" w:space="0" w:color="auto"/>
            <w:bottom w:val="none" w:sz="0" w:space="0" w:color="auto"/>
            <w:right w:val="none" w:sz="0" w:space="0" w:color="auto"/>
          </w:divBdr>
        </w:div>
        <w:div w:id="662129666">
          <w:marLeft w:val="640"/>
          <w:marRight w:val="0"/>
          <w:marTop w:val="0"/>
          <w:marBottom w:val="0"/>
          <w:divBdr>
            <w:top w:val="none" w:sz="0" w:space="0" w:color="auto"/>
            <w:left w:val="none" w:sz="0" w:space="0" w:color="auto"/>
            <w:bottom w:val="none" w:sz="0" w:space="0" w:color="auto"/>
            <w:right w:val="none" w:sz="0" w:space="0" w:color="auto"/>
          </w:divBdr>
        </w:div>
        <w:div w:id="783380840">
          <w:marLeft w:val="640"/>
          <w:marRight w:val="0"/>
          <w:marTop w:val="0"/>
          <w:marBottom w:val="0"/>
          <w:divBdr>
            <w:top w:val="none" w:sz="0" w:space="0" w:color="auto"/>
            <w:left w:val="none" w:sz="0" w:space="0" w:color="auto"/>
            <w:bottom w:val="none" w:sz="0" w:space="0" w:color="auto"/>
            <w:right w:val="none" w:sz="0" w:space="0" w:color="auto"/>
          </w:divBdr>
        </w:div>
        <w:div w:id="670061042">
          <w:marLeft w:val="640"/>
          <w:marRight w:val="0"/>
          <w:marTop w:val="0"/>
          <w:marBottom w:val="0"/>
          <w:divBdr>
            <w:top w:val="none" w:sz="0" w:space="0" w:color="auto"/>
            <w:left w:val="none" w:sz="0" w:space="0" w:color="auto"/>
            <w:bottom w:val="none" w:sz="0" w:space="0" w:color="auto"/>
            <w:right w:val="none" w:sz="0" w:space="0" w:color="auto"/>
          </w:divBdr>
        </w:div>
        <w:div w:id="941382733">
          <w:marLeft w:val="640"/>
          <w:marRight w:val="0"/>
          <w:marTop w:val="0"/>
          <w:marBottom w:val="0"/>
          <w:divBdr>
            <w:top w:val="none" w:sz="0" w:space="0" w:color="auto"/>
            <w:left w:val="none" w:sz="0" w:space="0" w:color="auto"/>
            <w:bottom w:val="none" w:sz="0" w:space="0" w:color="auto"/>
            <w:right w:val="none" w:sz="0" w:space="0" w:color="auto"/>
          </w:divBdr>
        </w:div>
        <w:div w:id="433985299">
          <w:marLeft w:val="640"/>
          <w:marRight w:val="0"/>
          <w:marTop w:val="0"/>
          <w:marBottom w:val="0"/>
          <w:divBdr>
            <w:top w:val="none" w:sz="0" w:space="0" w:color="auto"/>
            <w:left w:val="none" w:sz="0" w:space="0" w:color="auto"/>
            <w:bottom w:val="none" w:sz="0" w:space="0" w:color="auto"/>
            <w:right w:val="none" w:sz="0" w:space="0" w:color="auto"/>
          </w:divBdr>
        </w:div>
        <w:div w:id="452096854">
          <w:marLeft w:val="640"/>
          <w:marRight w:val="0"/>
          <w:marTop w:val="0"/>
          <w:marBottom w:val="0"/>
          <w:divBdr>
            <w:top w:val="none" w:sz="0" w:space="0" w:color="auto"/>
            <w:left w:val="none" w:sz="0" w:space="0" w:color="auto"/>
            <w:bottom w:val="none" w:sz="0" w:space="0" w:color="auto"/>
            <w:right w:val="none" w:sz="0" w:space="0" w:color="auto"/>
          </w:divBdr>
        </w:div>
        <w:div w:id="1574854725">
          <w:marLeft w:val="640"/>
          <w:marRight w:val="0"/>
          <w:marTop w:val="0"/>
          <w:marBottom w:val="0"/>
          <w:divBdr>
            <w:top w:val="none" w:sz="0" w:space="0" w:color="auto"/>
            <w:left w:val="none" w:sz="0" w:space="0" w:color="auto"/>
            <w:bottom w:val="none" w:sz="0" w:space="0" w:color="auto"/>
            <w:right w:val="none" w:sz="0" w:space="0" w:color="auto"/>
          </w:divBdr>
        </w:div>
        <w:div w:id="842937608">
          <w:marLeft w:val="640"/>
          <w:marRight w:val="0"/>
          <w:marTop w:val="0"/>
          <w:marBottom w:val="0"/>
          <w:divBdr>
            <w:top w:val="none" w:sz="0" w:space="0" w:color="auto"/>
            <w:left w:val="none" w:sz="0" w:space="0" w:color="auto"/>
            <w:bottom w:val="none" w:sz="0" w:space="0" w:color="auto"/>
            <w:right w:val="none" w:sz="0" w:space="0" w:color="auto"/>
          </w:divBdr>
        </w:div>
        <w:div w:id="299380412">
          <w:marLeft w:val="640"/>
          <w:marRight w:val="0"/>
          <w:marTop w:val="0"/>
          <w:marBottom w:val="0"/>
          <w:divBdr>
            <w:top w:val="none" w:sz="0" w:space="0" w:color="auto"/>
            <w:left w:val="none" w:sz="0" w:space="0" w:color="auto"/>
            <w:bottom w:val="none" w:sz="0" w:space="0" w:color="auto"/>
            <w:right w:val="none" w:sz="0" w:space="0" w:color="auto"/>
          </w:divBdr>
        </w:div>
        <w:div w:id="2120025197">
          <w:marLeft w:val="640"/>
          <w:marRight w:val="0"/>
          <w:marTop w:val="0"/>
          <w:marBottom w:val="0"/>
          <w:divBdr>
            <w:top w:val="none" w:sz="0" w:space="0" w:color="auto"/>
            <w:left w:val="none" w:sz="0" w:space="0" w:color="auto"/>
            <w:bottom w:val="none" w:sz="0" w:space="0" w:color="auto"/>
            <w:right w:val="none" w:sz="0" w:space="0" w:color="auto"/>
          </w:divBdr>
        </w:div>
        <w:div w:id="716469215">
          <w:marLeft w:val="640"/>
          <w:marRight w:val="0"/>
          <w:marTop w:val="0"/>
          <w:marBottom w:val="0"/>
          <w:divBdr>
            <w:top w:val="none" w:sz="0" w:space="0" w:color="auto"/>
            <w:left w:val="none" w:sz="0" w:space="0" w:color="auto"/>
            <w:bottom w:val="none" w:sz="0" w:space="0" w:color="auto"/>
            <w:right w:val="none" w:sz="0" w:space="0" w:color="auto"/>
          </w:divBdr>
        </w:div>
        <w:div w:id="1973167078">
          <w:marLeft w:val="640"/>
          <w:marRight w:val="0"/>
          <w:marTop w:val="0"/>
          <w:marBottom w:val="0"/>
          <w:divBdr>
            <w:top w:val="none" w:sz="0" w:space="0" w:color="auto"/>
            <w:left w:val="none" w:sz="0" w:space="0" w:color="auto"/>
            <w:bottom w:val="none" w:sz="0" w:space="0" w:color="auto"/>
            <w:right w:val="none" w:sz="0" w:space="0" w:color="auto"/>
          </w:divBdr>
        </w:div>
        <w:div w:id="1275927">
          <w:marLeft w:val="640"/>
          <w:marRight w:val="0"/>
          <w:marTop w:val="0"/>
          <w:marBottom w:val="0"/>
          <w:divBdr>
            <w:top w:val="none" w:sz="0" w:space="0" w:color="auto"/>
            <w:left w:val="none" w:sz="0" w:space="0" w:color="auto"/>
            <w:bottom w:val="none" w:sz="0" w:space="0" w:color="auto"/>
            <w:right w:val="none" w:sz="0" w:space="0" w:color="auto"/>
          </w:divBdr>
        </w:div>
        <w:div w:id="1038970699">
          <w:marLeft w:val="640"/>
          <w:marRight w:val="0"/>
          <w:marTop w:val="0"/>
          <w:marBottom w:val="0"/>
          <w:divBdr>
            <w:top w:val="none" w:sz="0" w:space="0" w:color="auto"/>
            <w:left w:val="none" w:sz="0" w:space="0" w:color="auto"/>
            <w:bottom w:val="none" w:sz="0" w:space="0" w:color="auto"/>
            <w:right w:val="none" w:sz="0" w:space="0" w:color="auto"/>
          </w:divBdr>
        </w:div>
        <w:div w:id="1646931183">
          <w:marLeft w:val="640"/>
          <w:marRight w:val="0"/>
          <w:marTop w:val="0"/>
          <w:marBottom w:val="0"/>
          <w:divBdr>
            <w:top w:val="none" w:sz="0" w:space="0" w:color="auto"/>
            <w:left w:val="none" w:sz="0" w:space="0" w:color="auto"/>
            <w:bottom w:val="none" w:sz="0" w:space="0" w:color="auto"/>
            <w:right w:val="none" w:sz="0" w:space="0" w:color="auto"/>
          </w:divBdr>
        </w:div>
        <w:div w:id="1694307607">
          <w:marLeft w:val="640"/>
          <w:marRight w:val="0"/>
          <w:marTop w:val="0"/>
          <w:marBottom w:val="0"/>
          <w:divBdr>
            <w:top w:val="none" w:sz="0" w:space="0" w:color="auto"/>
            <w:left w:val="none" w:sz="0" w:space="0" w:color="auto"/>
            <w:bottom w:val="none" w:sz="0" w:space="0" w:color="auto"/>
            <w:right w:val="none" w:sz="0" w:space="0" w:color="auto"/>
          </w:divBdr>
        </w:div>
        <w:div w:id="1118797508">
          <w:marLeft w:val="640"/>
          <w:marRight w:val="0"/>
          <w:marTop w:val="0"/>
          <w:marBottom w:val="0"/>
          <w:divBdr>
            <w:top w:val="none" w:sz="0" w:space="0" w:color="auto"/>
            <w:left w:val="none" w:sz="0" w:space="0" w:color="auto"/>
            <w:bottom w:val="none" w:sz="0" w:space="0" w:color="auto"/>
            <w:right w:val="none" w:sz="0" w:space="0" w:color="auto"/>
          </w:divBdr>
        </w:div>
        <w:div w:id="212736700">
          <w:marLeft w:val="640"/>
          <w:marRight w:val="0"/>
          <w:marTop w:val="0"/>
          <w:marBottom w:val="0"/>
          <w:divBdr>
            <w:top w:val="none" w:sz="0" w:space="0" w:color="auto"/>
            <w:left w:val="none" w:sz="0" w:space="0" w:color="auto"/>
            <w:bottom w:val="none" w:sz="0" w:space="0" w:color="auto"/>
            <w:right w:val="none" w:sz="0" w:space="0" w:color="auto"/>
          </w:divBdr>
        </w:div>
        <w:div w:id="491794995">
          <w:marLeft w:val="640"/>
          <w:marRight w:val="0"/>
          <w:marTop w:val="0"/>
          <w:marBottom w:val="0"/>
          <w:divBdr>
            <w:top w:val="none" w:sz="0" w:space="0" w:color="auto"/>
            <w:left w:val="none" w:sz="0" w:space="0" w:color="auto"/>
            <w:bottom w:val="none" w:sz="0" w:space="0" w:color="auto"/>
            <w:right w:val="none" w:sz="0" w:space="0" w:color="auto"/>
          </w:divBdr>
        </w:div>
        <w:div w:id="1012755465">
          <w:marLeft w:val="640"/>
          <w:marRight w:val="0"/>
          <w:marTop w:val="0"/>
          <w:marBottom w:val="0"/>
          <w:divBdr>
            <w:top w:val="none" w:sz="0" w:space="0" w:color="auto"/>
            <w:left w:val="none" w:sz="0" w:space="0" w:color="auto"/>
            <w:bottom w:val="none" w:sz="0" w:space="0" w:color="auto"/>
            <w:right w:val="none" w:sz="0" w:space="0" w:color="auto"/>
          </w:divBdr>
        </w:div>
        <w:div w:id="1631084854">
          <w:marLeft w:val="640"/>
          <w:marRight w:val="0"/>
          <w:marTop w:val="0"/>
          <w:marBottom w:val="0"/>
          <w:divBdr>
            <w:top w:val="none" w:sz="0" w:space="0" w:color="auto"/>
            <w:left w:val="none" w:sz="0" w:space="0" w:color="auto"/>
            <w:bottom w:val="none" w:sz="0" w:space="0" w:color="auto"/>
            <w:right w:val="none" w:sz="0" w:space="0" w:color="auto"/>
          </w:divBdr>
        </w:div>
        <w:div w:id="903878012">
          <w:marLeft w:val="640"/>
          <w:marRight w:val="0"/>
          <w:marTop w:val="0"/>
          <w:marBottom w:val="0"/>
          <w:divBdr>
            <w:top w:val="none" w:sz="0" w:space="0" w:color="auto"/>
            <w:left w:val="none" w:sz="0" w:space="0" w:color="auto"/>
            <w:bottom w:val="none" w:sz="0" w:space="0" w:color="auto"/>
            <w:right w:val="none" w:sz="0" w:space="0" w:color="auto"/>
          </w:divBdr>
        </w:div>
        <w:div w:id="253365658">
          <w:marLeft w:val="640"/>
          <w:marRight w:val="0"/>
          <w:marTop w:val="0"/>
          <w:marBottom w:val="0"/>
          <w:divBdr>
            <w:top w:val="none" w:sz="0" w:space="0" w:color="auto"/>
            <w:left w:val="none" w:sz="0" w:space="0" w:color="auto"/>
            <w:bottom w:val="none" w:sz="0" w:space="0" w:color="auto"/>
            <w:right w:val="none" w:sz="0" w:space="0" w:color="auto"/>
          </w:divBdr>
        </w:div>
        <w:div w:id="195971470">
          <w:marLeft w:val="640"/>
          <w:marRight w:val="0"/>
          <w:marTop w:val="0"/>
          <w:marBottom w:val="0"/>
          <w:divBdr>
            <w:top w:val="none" w:sz="0" w:space="0" w:color="auto"/>
            <w:left w:val="none" w:sz="0" w:space="0" w:color="auto"/>
            <w:bottom w:val="none" w:sz="0" w:space="0" w:color="auto"/>
            <w:right w:val="none" w:sz="0" w:space="0" w:color="auto"/>
          </w:divBdr>
        </w:div>
        <w:div w:id="1817641732">
          <w:marLeft w:val="640"/>
          <w:marRight w:val="0"/>
          <w:marTop w:val="0"/>
          <w:marBottom w:val="0"/>
          <w:divBdr>
            <w:top w:val="none" w:sz="0" w:space="0" w:color="auto"/>
            <w:left w:val="none" w:sz="0" w:space="0" w:color="auto"/>
            <w:bottom w:val="none" w:sz="0" w:space="0" w:color="auto"/>
            <w:right w:val="none" w:sz="0" w:space="0" w:color="auto"/>
          </w:divBdr>
        </w:div>
        <w:div w:id="1205290008">
          <w:marLeft w:val="640"/>
          <w:marRight w:val="0"/>
          <w:marTop w:val="0"/>
          <w:marBottom w:val="0"/>
          <w:divBdr>
            <w:top w:val="none" w:sz="0" w:space="0" w:color="auto"/>
            <w:left w:val="none" w:sz="0" w:space="0" w:color="auto"/>
            <w:bottom w:val="none" w:sz="0" w:space="0" w:color="auto"/>
            <w:right w:val="none" w:sz="0" w:space="0" w:color="auto"/>
          </w:divBdr>
        </w:div>
        <w:div w:id="892809990">
          <w:marLeft w:val="640"/>
          <w:marRight w:val="0"/>
          <w:marTop w:val="0"/>
          <w:marBottom w:val="0"/>
          <w:divBdr>
            <w:top w:val="none" w:sz="0" w:space="0" w:color="auto"/>
            <w:left w:val="none" w:sz="0" w:space="0" w:color="auto"/>
            <w:bottom w:val="none" w:sz="0" w:space="0" w:color="auto"/>
            <w:right w:val="none" w:sz="0" w:space="0" w:color="auto"/>
          </w:divBdr>
        </w:div>
        <w:div w:id="838079405">
          <w:marLeft w:val="640"/>
          <w:marRight w:val="0"/>
          <w:marTop w:val="0"/>
          <w:marBottom w:val="0"/>
          <w:divBdr>
            <w:top w:val="none" w:sz="0" w:space="0" w:color="auto"/>
            <w:left w:val="none" w:sz="0" w:space="0" w:color="auto"/>
            <w:bottom w:val="none" w:sz="0" w:space="0" w:color="auto"/>
            <w:right w:val="none" w:sz="0" w:space="0" w:color="auto"/>
          </w:divBdr>
        </w:div>
        <w:div w:id="2115516924">
          <w:marLeft w:val="640"/>
          <w:marRight w:val="0"/>
          <w:marTop w:val="0"/>
          <w:marBottom w:val="0"/>
          <w:divBdr>
            <w:top w:val="none" w:sz="0" w:space="0" w:color="auto"/>
            <w:left w:val="none" w:sz="0" w:space="0" w:color="auto"/>
            <w:bottom w:val="none" w:sz="0" w:space="0" w:color="auto"/>
            <w:right w:val="none" w:sz="0" w:space="0" w:color="auto"/>
          </w:divBdr>
        </w:div>
        <w:div w:id="723527896">
          <w:marLeft w:val="640"/>
          <w:marRight w:val="0"/>
          <w:marTop w:val="0"/>
          <w:marBottom w:val="0"/>
          <w:divBdr>
            <w:top w:val="none" w:sz="0" w:space="0" w:color="auto"/>
            <w:left w:val="none" w:sz="0" w:space="0" w:color="auto"/>
            <w:bottom w:val="none" w:sz="0" w:space="0" w:color="auto"/>
            <w:right w:val="none" w:sz="0" w:space="0" w:color="auto"/>
          </w:divBdr>
        </w:div>
        <w:div w:id="456990039">
          <w:marLeft w:val="640"/>
          <w:marRight w:val="0"/>
          <w:marTop w:val="0"/>
          <w:marBottom w:val="0"/>
          <w:divBdr>
            <w:top w:val="none" w:sz="0" w:space="0" w:color="auto"/>
            <w:left w:val="none" w:sz="0" w:space="0" w:color="auto"/>
            <w:bottom w:val="none" w:sz="0" w:space="0" w:color="auto"/>
            <w:right w:val="none" w:sz="0" w:space="0" w:color="auto"/>
          </w:divBdr>
        </w:div>
        <w:div w:id="136847775">
          <w:marLeft w:val="640"/>
          <w:marRight w:val="0"/>
          <w:marTop w:val="0"/>
          <w:marBottom w:val="0"/>
          <w:divBdr>
            <w:top w:val="none" w:sz="0" w:space="0" w:color="auto"/>
            <w:left w:val="none" w:sz="0" w:space="0" w:color="auto"/>
            <w:bottom w:val="none" w:sz="0" w:space="0" w:color="auto"/>
            <w:right w:val="none" w:sz="0" w:space="0" w:color="auto"/>
          </w:divBdr>
        </w:div>
        <w:div w:id="1485776133">
          <w:marLeft w:val="640"/>
          <w:marRight w:val="0"/>
          <w:marTop w:val="0"/>
          <w:marBottom w:val="0"/>
          <w:divBdr>
            <w:top w:val="none" w:sz="0" w:space="0" w:color="auto"/>
            <w:left w:val="none" w:sz="0" w:space="0" w:color="auto"/>
            <w:bottom w:val="none" w:sz="0" w:space="0" w:color="auto"/>
            <w:right w:val="none" w:sz="0" w:space="0" w:color="auto"/>
          </w:divBdr>
        </w:div>
        <w:div w:id="1036389765">
          <w:marLeft w:val="640"/>
          <w:marRight w:val="0"/>
          <w:marTop w:val="0"/>
          <w:marBottom w:val="0"/>
          <w:divBdr>
            <w:top w:val="none" w:sz="0" w:space="0" w:color="auto"/>
            <w:left w:val="none" w:sz="0" w:space="0" w:color="auto"/>
            <w:bottom w:val="none" w:sz="0" w:space="0" w:color="auto"/>
            <w:right w:val="none" w:sz="0" w:space="0" w:color="auto"/>
          </w:divBdr>
        </w:div>
        <w:div w:id="753009391">
          <w:marLeft w:val="640"/>
          <w:marRight w:val="0"/>
          <w:marTop w:val="0"/>
          <w:marBottom w:val="0"/>
          <w:divBdr>
            <w:top w:val="none" w:sz="0" w:space="0" w:color="auto"/>
            <w:left w:val="none" w:sz="0" w:space="0" w:color="auto"/>
            <w:bottom w:val="none" w:sz="0" w:space="0" w:color="auto"/>
            <w:right w:val="none" w:sz="0" w:space="0" w:color="auto"/>
          </w:divBdr>
        </w:div>
        <w:div w:id="1722900620">
          <w:marLeft w:val="640"/>
          <w:marRight w:val="0"/>
          <w:marTop w:val="0"/>
          <w:marBottom w:val="0"/>
          <w:divBdr>
            <w:top w:val="none" w:sz="0" w:space="0" w:color="auto"/>
            <w:left w:val="none" w:sz="0" w:space="0" w:color="auto"/>
            <w:bottom w:val="none" w:sz="0" w:space="0" w:color="auto"/>
            <w:right w:val="none" w:sz="0" w:space="0" w:color="auto"/>
          </w:divBdr>
        </w:div>
        <w:div w:id="1373578478">
          <w:marLeft w:val="640"/>
          <w:marRight w:val="0"/>
          <w:marTop w:val="0"/>
          <w:marBottom w:val="0"/>
          <w:divBdr>
            <w:top w:val="none" w:sz="0" w:space="0" w:color="auto"/>
            <w:left w:val="none" w:sz="0" w:space="0" w:color="auto"/>
            <w:bottom w:val="none" w:sz="0" w:space="0" w:color="auto"/>
            <w:right w:val="none" w:sz="0" w:space="0" w:color="auto"/>
          </w:divBdr>
        </w:div>
        <w:div w:id="2116363719">
          <w:marLeft w:val="640"/>
          <w:marRight w:val="0"/>
          <w:marTop w:val="0"/>
          <w:marBottom w:val="0"/>
          <w:divBdr>
            <w:top w:val="none" w:sz="0" w:space="0" w:color="auto"/>
            <w:left w:val="none" w:sz="0" w:space="0" w:color="auto"/>
            <w:bottom w:val="none" w:sz="0" w:space="0" w:color="auto"/>
            <w:right w:val="none" w:sz="0" w:space="0" w:color="auto"/>
          </w:divBdr>
        </w:div>
        <w:div w:id="789664830">
          <w:marLeft w:val="640"/>
          <w:marRight w:val="0"/>
          <w:marTop w:val="0"/>
          <w:marBottom w:val="0"/>
          <w:divBdr>
            <w:top w:val="none" w:sz="0" w:space="0" w:color="auto"/>
            <w:left w:val="none" w:sz="0" w:space="0" w:color="auto"/>
            <w:bottom w:val="none" w:sz="0" w:space="0" w:color="auto"/>
            <w:right w:val="none" w:sz="0" w:space="0" w:color="auto"/>
          </w:divBdr>
        </w:div>
        <w:div w:id="2045666809">
          <w:marLeft w:val="640"/>
          <w:marRight w:val="0"/>
          <w:marTop w:val="0"/>
          <w:marBottom w:val="0"/>
          <w:divBdr>
            <w:top w:val="none" w:sz="0" w:space="0" w:color="auto"/>
            <w:left w:val="none" w:sz="0" w:space="0" w:color="auto"/>
            <w:bottom w:val="none" w:sz="0" w:space="0" w:color="auto"/>
            <w:right w:val="none" w:sz="0" w:space="0" w:color="auto"/>
          </w:divBdr>
        </w:div>
        <w:div w:id="935361714">
          <w:marLeft w:val="640"/>
          <w:marRight w:val="0"/>
          <w:marTop w:val="0"/>
          <w:marBottom w:val="0"/>
          <w:divBdr>
            <w:top w:val="none" w:sz="0" w:space="0" w:color="auto"/>
            <w:left w:val="none" w:sz="0" w:space="0" w:color="auto"/>
            <w:bottom w:val="none" w:sz="0" w:space="0" w:color="auto"/>
            <w:right w:val="none" w:sz="0" w:space="0" w:color="auto"/>
          </w:divBdr>
        </w:div>
        <w:div w:id="774058107">
          <w:marLeft w:val="640"/>
          <w:marRight w:val="0"/>
          <w:marTop w:val="0"/>
          <w:marBottom w:val="0"/>
          <w:divBdr>
            <w:top w:val="none" w:sz="0" w:space="0" w:color="auto"/>
            <w:left w:val="none" w:sz="0" w:space="0" w:color="auto"/>
            <w:bottom w:val="none" w:sz="0" w:space="0" w:color="auto"/>
            <w:right w:val="none" w:sz="0" w:space="0" w:color="auto"/>
          </w:divBdr>
        </w:div>
      </w:divsChild>
    </w:div>
    <w:div w:id="1051422050">
      <w:bodyDiv w:val="1"/>
      <w:marLeft w:val="0"/>
      <w:marRight w:val="0"/>
      <w:marTop w:val="0"/>
      <w:marBottom w:val="0"/>
      <w:divBdr>
        <w:top w:val="none" w:sz="0" w:space="0" w:color="auto"/>
        <w:left w:val="none" w:sz="0" w:space="0" w:color="auto"/>
        <w:bottom w:val="none" w:sz="0" w:space="0" w:color="auto"/>
        <w:right w:val="none" w:sz="0" w:space="0" w:color="auto"/>
      </w:divBdr>
      <w:divsChild>
        <w:div w:id="1188257108">
          <w:marLeft w:val="640"/>
          <w:marRight w:val="0"/>
          <w:marTop w:val="0"/>
          <w:marBottom w:val="0"/>
          <w:divBdr>
            <w:top w:val="none" w:sz="0" w:space="0" w:color="auto"/>
            <w:left w:val="none" w:sz="0" w:space="0" w:color="auto"/>
            <w:bottom w:val="none" w:sz="0" w:space="0" w:color="auto"/>
            <w:right w:val="none" w:sz="0" w:space="0" w:color="auto"/>
          </w:divBdr>
        </w:div>
        <w:div w:id="2138637955">
          <w:marLeft w:val="640"/>
          <w:marRight w:val="0"/>
          <w:marTop w:val="0"/>
          <w:marBottom w:val="0"/>
          <w:divBdr>
            <w:top w:val="none" w:sz="0" w:space="0" w:color="auto"/>
            <w:left w:val="none" w:sz="0" w:space="0" w:color="auto"/>
            <w:bottom w:val="none" w:sz="0" w:space="0" w:color="auto"/>
            <w:right w:val="none" w:sz="0" w:space="0" w:color="auto"/>
          </w:divBdr>
        </w:div>
        <w:div w:id="1028676537">
          <w:marLeft w:val="640"/>
          <w:marRight w:val="0"/>
          <w:marTop w:val="0"/>
          <w:marBottom w:val="0"/>
          <w:divBdr>
            <w:top w:val="none" w:sz="0" w:space="0" w:color="auto"/>
            <w:left w:val="none" w:sz="0" w:space="0" w:color="auto"/>
            <w:bottom w:val="none" w:sz="0" w:space="0" w:color="auto"/>
            <w:right w:val="none" w:sz="0" w:space="0" w:color="auto"/>
          </w:divBdr>
        </w:div>
        <w:div w:id="1886214601">
          <w:marLeft w:val="640"/>
          <w:marRight w:val="0"/>
          <w:marTop w:val="0"/>
          <w:marBottom w:val="0"/>
          <w:divBdr>
            <w:top w:val="none" w:sz="0" w:space="0" w:color="auto"/>
            <w:left w:val="none" w:sz="0" w:space="0" w:color="auto"/>
            <w:bottom w:val="none" w:sz="0" w:space="0" w:color="auto"/>
            <w:right w:val="none" w:sz="0" w:space="0" w:color="auto"/>
          </w:divBdr>
        </w:div>
        <w:div w:id="148715914">
          <w:marLeft w:val="640"/>
          <w:marRight w:val="0"/>
          <w:marTop w:val="0"/>
          <w:marBottom w:val="0"/>
          <w:divBdr>
            <w:top w:val="none" w:sz="0" w:space="0" w:color="auto"/>
            <w:left w:val="none" w:sz="0" w:space="0" w:color="auto"/>
            <w:bottom w:val="none" w:sz="0" w:space="0" w:color="auto"/>
            <w:right w:val="none" w:sz="0" w:space="0" w:color="auto"/>
          </w:divBdr>
        </w:div>
        <w:div w:id="943223203">
          <w:marLeft w:val="640"/>
          <w:marRight w:val="0"/>
          <w:marTop w:val="0"/>
          <w:marBottom w:val="0"/>
          <w:divBdr>
            <w:top w:val="none" w:sz="0" w:space="0" w:color="auto"/>
            <w:left w:val="none" w:sz="0" w:space="0" w:color="auto"/>
            <w:bottom w:val="none" w:sz="0" w:space="0" w:color="auto"/>
            <w:right w:val="none" w:sz="0" w:space="0" w:color="auto"/>
          </w:divBdr>
        </w:div>
        <w:div w:id="1059017191">
          <w:marLeft w:val="640"/>
          <w:marRight w:val="0"/>
          <w:marTop w:val="0"/>
          <w:marBottom w:val="0"/>
          <w:divBdr>
            <w:top w:val="none" w:sz="0" w:space="0" w:color="auto"/>
            <w:left w:val="none" w:sz="0" w:space="0" w:color="auto"/>
            <w:bottom w:val="none" w:sz="0" w:space="0" w:color="auto"/>
            <w:right w:val="none" w:sz="0" w:space="0" w:color="auto"/>
          </w:divBdr>
        </w:div>
        <w:div w:id="1897623200">
          <w:marLeft w:val="640"/>
          <w:marRight w:val="0"/>
          <w:marTop w:val="0"/>
          <w:marBottom w:val="0"/>
          <w:divBdr>
            <w:top w:val="none" w:sz="0" w:space="0" w:color="auto"/>
            <w:left w:val="none" w:sz="0" w:space="0" w:color="auto"/>
            <w:bottom w:val="none" w:sz="0" w:space="0" w:color="auto"/>
            <w:right w:val="none" w:sz="0" w:space="0" w:color="auto"/>
          </w:divBdr>
        </w:div>
        <w:div w:id="980495894">
          <w:marLeft w:val="640"/>
          <w:marRight w:val="0"/>
          <w:marTop w:val="0"/>
          <w:marBottom w:val="0"/>
          <w:divBdr>
            <w:top w:val="none" w:sz="0" w:space="0" w:color="auto"/>
            <w:left w:val="none" w:sz="0" w:space="0" w:color="auto"/>
            <w:bottom w:val="none" w:sz="0" w:space="0" w:color="auto"/>
            <w:right w:val="none" w:sz="0" w:space="0" w:color="auto"/>
          </w:divBdr>
        </w:div>
        <w:div w:id="282807995">
          <w:marLeft w:val="640"/>
          <w:marRight w:val="0"/>
          <w:marTop w:val="0"/>
          <w:marBottom w:val="0"/>
          <w:divBdr>
            <w:top w:val="none" w:sz="0" w:space="0" w:color="auto"/>
            <w:left w:val="none" w:sz="0" w:space="0" w:color="auto"/>
            <w:bottom w:val="none" w:sz="0" w:space="0" w:color="auto"/>
            <w:right w:val="none" w:sz="0" w:space="0" w:color="auto"/>
          </w:divBdr>
        </w:div>
        <w:div w:id="1934432641">
          <w:marLeft w:val="640"/>
          <w:marRight w:val="0"/>
          <w:marTop w:val="0"/>
          <w:marBottom w:val="0"/>
          <w:divBdr>
            <w:top w:val="none" w:sz="0" w:space="0" w:color="auto"/>
            <w:left w:val="none" w:sz="0" w:space="0" w:color="auto"/>
            <w:bottom w:val="none" w:sz="0" w:space="0" w:color="auto"/>
            <w:right w:val="none" w:sz="0" w:space="0" w:color="auto"/>
          </w:divBdr>
        </w:div>
        <w:div w:id="545874035">
          <w:marLeft w:val="640"/>
          <w:marRight w:val="0"/>
          <w:marTop w:val="0"/>
          <w:marBottom w:val="0"/>
          <w:divBdr>
            <w:top w:val="none" w:sz="0" w:space="0" w:color="auto"/>
            <w:left w:val="none" w:sz="0" w:space="0" w:color="auto"/>
            <w:bottom w:val="none" w:sz="0" w:space="0" w:color="auto"/>
            <w:right w:val="none" w:sz="0" w:space="0" w:color="auto"/>
          </w:divBdr>
        </w:div>
        <w:div w:id="1439251409">
          <w:marLeft w:val="640"/>
          <w:marRight w:val="0"/>
          <w:marTop w:val="0"/>
          <w:marBottom w:val="0"/>
          <w:divBdr>
            <w:top w:val="none" w:sz="0" w:space="0" w:color="auto"/>
            <w:left w:val="none" w:sz="0" w:space="0" w:color="auto"/>
            <w:bottom w:val="none" w:sz="0" w:space="0" w:color="auto"/>
            <w:right w:val="none" w:sz="0" w:space="0" w:color="auto"/>
          </w:divBdr>
        </w:div>
        <w:div w:id="1820879025">
          <w:marLeft w:val="640"/>
          <w:marRight w:val="0"/>
          <w:marTop w:val="0"/>
          <w:marBottom w:val="0"/>
          <w:divBdr>
            <w:top w:val="none" w:sz="0" w:space="0" w:color="auto"/>
            <w:left w:val="none" w:sz="0" w:space="0" w:color="auto"/>
            <w:bottom w:val="none" w:sz="0" w:space="0" w:color="auto"/>
            <w:right w:val="none" w:sz="0" w:space="0" w:color="auto"/>
          </w:divBdr>
        </w:div>
        <w:div w:id="317267894">
          <w:marLeft w:val="640"/>
          <w:marRight w:val="0"/>
          <w:marTop w:val="0"/>
          <w:marBottom w:val="0"/>
          <w:divBdr>
            <w:top w:val="none" w:sz="0" w:space="0" w:color="auto"/>
            <w:left w:val="none" w:sz="0" w:space="0" w:color="auto"/>
            <w:bottom w:val="none" w:sz="0" w:space="0" w:color="auto"/>
            <w:right w:val="none" w:sz="0" w:space="0" w:color="auto"/>
          </w:divBdr>
        </w:div>
        <w:div w:id="869608878">
          <w:marLeft w:val="640"/>
          <w:marRight w:val="0"/>
          <w:marTop w:val="0"/>
          <w:marBottom w:val="0"/>
          <w:divBdr>
            <w:top w:val="none" w:sz="0" w:space="0" w:color="auto"/>
            <w:left w:val="none" w:sz="0" w:space="0" w:color="auto"/>
            <w:bottom w:val="none" w:sz="0" w:space="0" w:color="auto"/>
            <w:right w:val="none" w:sz="0" w:space="0" w:color="auto"/>
          </w:divBdr>
        </w:div>
        <w:div w:id="981734767">
          <w:marLeft w:val="640"/>
          <w:marRight w:val="0"/>
          <w:marTop w:val="0"/>
          <w:marBottom w:val="0"/>
          <w:divBdr>
            <w:top w:val="none" w:sz="0" w:space="0" w:color="auto"/>
            <w:left w:val="none" w:sz="0" w:space="0" w:color="auto"/>
            <w:bottom w:val="none" w:sz="0" w:space="0" w:color="auto"/>
            <w:right w:val="none" w:sz="0" w:space="0" w:color="auto"/>
          </w:divBdr>
        </w:div>
        <w:div w:id="586351390">
          <w:marLeft w:val="640"/>
          <w:marRight w:val="0"/>
          <w:marTop w:val="0"/>
          <w:marBottom w:val="0"/>
          <w:divBdr>
            <w:top w:val="none" w:sz="0" w:space="0" w:color="auto"/>
            <w:left w:val="none" w:sz="0" w:space="0" w:color="auto"/>
            <w:bottom w:val="none" w:sz="0" w:space="0" w:color="auto"/>
            <w:right w:val="none" w:sz="0" w:space="0" w:color="auto"/>
          </w:divBdr>
        </w:div>
        <w:div w:id="134227493">
          <w:marLeft w:val="640"/>
          <w:marRight w:val="0"/>
          <w:marTop w:val="0"/>
          <w:marBottom w:val="0"/>
          <w:divBdr>
            <w:top w:val="none" w:sz="0" w:space="0" w:color="auto"/>
            <w:left w:val="none" w:sz="0" w:space="0" w:color="auto"/>
            <w:bottom w:val="none" w:sz="0" w:space="0" w:color="auto"/>
            <w:right w:val="none" w:sz="0" w:space="0" w:color="auto"/>
          </w:divBdr>
        </w:div>
        <w:div w:id="913735284">
          <w:marLeft w:val="640"/>
          <w:marRight w:val="0"/>
          <w:marTop w:val="0"/>
          <w:marBottom w:val="0"/>
          <w:divBdr>
            <w:top w:val="none" w:sz="0" w:space="0" w:color="auto"/>
            <w:left w:val="none" w:sz="0" w:space="0" w:color="auto"/>
            <w:bottom w:val="none" w:sz="0" w:space="0" w:color="auto"/>
            <w:right w:val="none" w:sz="0" w:space="0" w:color="auto"/>
          </w:divBdr>
        </w:div>
        <w:div w:id="1429423928">
          <w:marLeft w:val="640"/>
          <w:marRight w:val="0"/>
          <w:marTop w:val="0"/>
          <w:marBottom w:val="0"/>
          <w:divBdr>
            <w:top w:val="none" w:sz="0" w:space="0" w:color="auto"/>
            <w:left w:val="none" w:sz="0" w:space="0" w:color="auto"/>
            <w:bottom w:val="none" w:sz="0" w:space="0" w:color="auto"/>
            <w:right w:val="none" w:sz="0" w:space="0" w:color="auto"/>
          </w:divBdr>
        </w:div>
        <w:div w:id="1362707344">
          <w:marLeft w:val="640"/>
          <w:marRight w:val="0"/>
          <w:marTop w:val="0"/>
          <w:marBottom w:val="0"/>
          <w:divBdr>
            <w:top w:val="none" w:sz="0" w:space="0" w:color="auto"/>
            <w:left w:val="none" w:sz="0" w:space="0" w:color="auto"/>
            <w:bottom w:val="none" w:sz="0" w:space="0" w:color="auto"/>
            <w:right w:val="none" w:sz="0" w:space="0" w:color="auto"/>
          </w:divBdr>
        </w:div>
        <w:div w:id="349139040">
          <w:marLeft w:val="640"/>
          <w:marRight w:val="0"/>
          <w:marTop w:val="0"/>
          <w:marBottom w:val="0"/>
          <w:divBdr>
            <w:top w:val="none" w:sz="0" w:space="0" w:color="auto"/>
            <w:left w:val="none" w:sz="0" w:space="0" w:color="auto"/>
            <w:bottom w:val="none" w:sz="0" w:space="0" w:color="auto"/>
            <w:right w:val="none" w:sz="0" w:space="0" w:color="auto"/>
          </w:divBdr>
        </w:div>
        <w:div w:id="692346820">
          <w:marLeft w:val="640"/>
          <w:marRight w:val="0"/>
          <w:marTop w:val="0"/>
          <w:marBottom w:val="0"/>
          <w:divBdr>
            <w:top w:val="none" w:sz="0" w:space="0" w:color="auto"/>
            <w:left w:val="none" w:sz="0" w:space="0" w:color="auto"/>
            <w:bottom w:val="none" w:sz="0" w:space="0" w:color="auto"/>
            <w:right w:val="none" w:sz="0" w:space="0" w:color="auto"/>
          </w:divBdr>
        </w:div>
        <w:div w:id="782382496">
          <w:marLeft w:val="640"/>
          <w:marRight w:val="0"/>
          <w:marTop w:val="0"/>
          <w:marBottom w:val="0"/>
          <w:divBdr>
            <w:top w:val="none" w:sz="0" w:space="0" w:color="auto"/>
            <w:left w:val="none" w:sz="0" w:space="0" w:color="auto"/>
            <w:bottom w:val="none" w:sz="0" w:space="0" w:color="auto"/>
            <w:right w:val="none" w:sz="0" w:space="0" w:color="auto"/>
          </w:divBdr>
        </w:div>
        <w:div w:id="804856138">
          <w:marLeft w:val="640"/>
          <w:marRight w:val="0"/>
          <w:marTop w:val="0"/>
          <w:marBottom w:val="0"/>
          <w:divBdr>
            <w:top w:val="none" w:sz="0" w:space="0" w:color="auto"/>
            <w:left w:val="none" w:sz="0" w:space="0" w:color="auto"/>
            <w:bottom w:val="none" w:sz="0" w:space="0" w:color="auto"/>
            <w:right w:val="none" w:sz="0" w:space="0" w:color="auto"/>
          </w:divBdr>
        </w:div>
        <w:div w:id="1098797301">
          <w:marLeft w:val="640"/>
          <w:marRight w:val="0"/>
          <w:marTop w:val="0"/>
          <w:marBottom w:val="0"/>
          <w:divBdr>
            <w:top w:val="none" w:sz="0" w:space="0" w:color="auto"/>
            <w:left w:val="none" w:sz="0" w:space="0" w:color="auto"/>
            <w:bottom w:val="none" w:sz="0" w:space="0" w:color="auto"/>
            <w:right w:val="none" w:sz="0" w:space="0" w:color="auto"/>
          </w:divBdr>
        </w:div>
        <w:div w:id="1534346594">
          <w:marLeft w:val="640"/>
          <w:marRight w:val="0"/>
          <w:marTop w:val="0"/>
          <w:marBottom w:val="0"/>
          <w:divBdr>
            <w:top w:val="none" w:sz="0" w:space="0" w:color="auto"/>
            <w:left w:val="none" w:sz="0" w:space="0" w:color="auto"/>
            <w:bottom w:val="none" w:sz="0" w:space="0" w:color="auto"/>
            <w:right w:val="none" w:sz="0" w:space="0" w:color="auto"/>
          </w:divBdr>
        </w:div>
        <w:div w:id="115952682">
          <w:marLeft w:val="640"/>
          <w:marRight w:val="0"/>
          <w:marTop w:val="0"/>
          <w:marBottom w:val="0"/>
          <w:divBdr>
            <w:top w:val="none" w:sz="0" w:space="0" w:color="auto"/>
            <w:left w:val="none" w:sz="0" w:space="0" w:color="auto"/>
            <w:bottom w:val="none" w:sz="0" w:space="0" w:color="auto"/>
            <w:right w:val="none" w:sz="0" w:space="0" w:color="auto"/>
          </w:divBdr>
        </w:div>
        <w:div w:id="376780198">
          <w:marLeft w:val="640"/>
          <w:marRight w:val="0"/>
          <w:marTop w:val="0"/>
          <w:marBottom w:val="0"/>
          <w:divBdr>
            <w:top w:val="none" w:sz="0" w:space="0" w:color="auto"/>
            <w:left w:val="none" w:sz="0" w:space="0" w:color="auto"/>
            <w:bottom w:val="none" w:sz="0" w:space="0" w:color="auto"/>
            <w:right w:val="none" w:sz="0" w:space="0" w:color="auto"/>
          </w:divBdr>
        </w:div>
        <w:div w:id="242028633">
          <w:marLeft w:val="640"/>
          <w:marRight w:val="0"/>
          <w:marTop w:val="0"/>
          <w:marBottom w:val="0"/>
          <w:divBdr>
            <w:top w:val="none" w:sz="0" w:space="0" w:color="auto"/>
            <w:left w:val="none" w:sz="0" w:space="0" w:color="auto"/>
            <w:bottom w:val="none" w:sz="0" w:space="0" w:color="auto"/>
            <w:right w:val="none" w:sz="0" w:space="0" w:color="auto"/>
          </w:divBdr>
        </w:div>
        <w:div w:id="338582197">
          <w:marLeft w:val="640"/>
          <w:marRight w:val="0"/>
          <w:marTop w:val="0"/>
          <w:marBottom w:val="0"/>
          <w:divBdr>
            <w:top w:val="none" w:sz="0" w:space="0" w:color="auto"/>
            <w:left w:val="none" w:sz="0" w:space="0" w:color="auto"/>
            <w:bottom w:val="none" w:sz="0" w:space="0" w:color="auto"/>
            <w:right w:val="none" w:sz="0" w:space="0" w:color="auto"/>
          </w:divBdr>
        </w:div>
        <w:div w:id="1304778432">
          <w:marLeft w:val="640"/>
          <w:marRight w:val="0"/>
          <w:marTop w:val="0"/>
          <w:marBottom w:val="0"/>
          <w:divBdr>
            <w:top w:val="none" w:sz="0" w:space="0" w:color="auto"/>
            <w:left w:val="none" w:sz="0" w:space="0" w:color="auto"/>
            <w:bottom w:val="none" w:sz="0" w:space="0" w:color="auto"/>
            <w:right w:val="none" w:sz="0" w:space="0" w:color="auto"/>
          </w:divBdr>
        </w:div>
        <w:div w:id="420180313">
          <w:marLeft w:val="640"/>
          <w:marRight w:val="0"/>
          <w:marTop w:val="0"/>
          <w:marBottom w:val="0"/>
          <w:divBdr>
            <w:top w:val="none" w:sz="0" w:space="0" w:color="auto"/>
            <w:left w:val="none" w:sz="0" w:space="0" w:color="auto"/>
            <w:bottom w:val="none" w:sz="0" w:space="0" w:color="auto"/>
            <w:right w:val="none" w:sz="0" w:space="0" w:color="auto"/>
          </w:divBdr>
        </w:div>
        <w:div w:id="403719793">
          <w:marLeft w:val="640"/>
          <w:marRight w:val="0"/>
          <w:marTop w:val="0"/>
          <w:marBottom w:val="0"/>
          <w:divBdr>
            <w:top w:val="none" w:sz="0" w:space="0" w:color="auto"/>
            <w:left w:val="none" w:sz="0" w:space="0" w:color="auto"/>
            <w:bottom w:val="none" w:sz="0" w:space="0" w:color="auto"/>
            <w:right w:val="none" w:sz="0" w:space="0" w:color="auto"/>
          </w:divBdr>
        </w:div>
        <w:div w:id="1143814017">
          <w:marLeft w:val="640"/>
          <w:marRight w:val="0"/>
          <w:marTop w:val="0"/>
          <w:marBottom w:val="0"/>
          <w:divBdr>
            <w:top w:val="none" w:sz="0" w:space="0" w:color="auto"/>
            <w:left w:val="none" w:sz="0" w:space="0" w:color="auto"/>
            <w:bottom w:val="none" w:sz="0" w:space="0" w:color="auto"/>
            <w:right w:val="none" w:sz="0" w:space="0" w:color="auto"/>
          </w:divBdr>
        </w:div>
        <w:div w:id="1721785016">
          <w:marLeft w:val="640"/>
          <w:marRight w:val="0"/>
          <w:marTop w:val="0"/>
          <w:marBottom w:val="0"/>
          <w:divBdr>
            <w:top w:val="none" w:sz="0" w:space="0" w:color="auto"/>
            <w:left w:val="none" w:sz="0" w:space="0" w:color="auto"/>
            <w:bottom w:val="none" w:sz="0" w:space="0" w:color="auto"/>
            <w:right w:val="none" w:sz="0" w:space="0" w:color="auto"/>
          </w:divBdr>
        </w:div>
        <w:div w:id="5638592">
          <w:marLeft w:val="640"/>
          <w:marRight w:val="0"/>
          <w:marTop w:val="0"/>
          <w:marBottom w:val="0"/>
          <w:divBdr>
            <w:top w:val="none" w:sz="0" w:space="0" w:color="auto"/>
            <w:left w:val="none" w:sz="0" w:space="0" w:color="auto"/>
            <w:bottom w:val="none" w:sz="0" w:space="0" w:color="auto"/>
            <w:right w:val="none" w:sz="0" w:space="0" w:color="auto"/>
          </w:divBdr>
        </w:div>
        <w:div w:id="2044212518">
          <w:marLeft w:val="640"/>
          <w:marRight w:val="0"/>
          <w:marTop w:val="0"/>
          <w:marBottom w:val="0"/>
          <w:divBdr>
            <w:top w:val="none" w:sz="0" w:space="0" w:color="auto"/>
            <w:left w:val="none" w:sz="0" w:space="0" w:color="auto"/>
            <w:bottom w:val="none" w:sz="0" w:space="0" w:color="auto"/>
            <w:right w:val="none" w:sz="0" w:space="0" w:color="auto"/>
          </w:divBdr>
        </w:div>
        <w:div w:id="1382754393">
          <w:marLeft w:val="640"/>
          <w:marRight w:val="0"/>
          <w:marTop w:val="0"/>
          <w:marBottom w:val="0"/>
          <w:divBdr>
            <w:top w:val="none" w:sz="0" w:space="0" w:color="auto"/>
            <w:left w:val="none" w:sz="0" w:space="0" w:color="auto"/>
            <w:bottom w:val="none" w:sz="0" w:space="0" w:color="auto"/>
            <w:right w:val="none" w:sz="0" w:space="0" w:color="auto"/>
          </w:divBdr>
        </w:div>
        <w:div w:id="1759018582">
          <w:marLeft w:val="640"/>
          <w:marRight w:val="0"/>
          <w:marTop w:val="0"/>
          <w:marBottom w:val="0"/>
          <w:divBdr>
            <w:top w:val="none" w:sz="0" w:space="0" w:color="auto"/>
            <w:left w:val="none" w:sz="0" w:space="0" w:color="auto"/>
            <w:bottom w:val="none" w:sz="0" w:space="0" w:color="auto"/>
            <w:right w:val="none" w:sz="0" w:space="0" w:color="auto"/>
          </w:divBdr>
        </w:div>
        <w:div w:id="1320888975">
          <w:marLeft w:val="640"/>
          <w:marRight w:val="0"/>
          <w:marTop w:val="0"/>
          <w:marBottom w:val="0"/>
          <w:divBdr>
            <w:top w:val="none" w:sz="0" w:space="0" w:color="auto"/>
            <w:left w:val="none" w:sz="0" w:space="0" w:color="auto"/>
            <w:bottom w:val="none" w:sz="0" w:space="0" w:color="auto"/>
            <w:right w:val="none" w:sz="0" w:space="0" w:color="auto"/>
          </w:divBdr>
        </w:div>
        <w:div w:id="960184454">
          <w:marLeft w:val="640"/>
          <w:marRight w:val="0"/>
          <w:marTop w:val="0"/>
          <w:marBottom w:val="0"/>
          <w:divBdr>
            <w:top w:val="none" w:sz="0" w:space="0" w:color="auto"/>
            <w:left w:val="none" w:sz="0" w:space="0" w:color="auto"/>
            <w:bottom w:val="none" w:sz="0" w:space="0" w:color="auto"/>
            <w:right w:val="none" w:sz="0" w:space="0" w:color="auto"/>
          </w:divBdr>
        </w:div>
        <w:div w:id="872035596">
          <w:marLeft w:val="640"/>
          <w:marRight w:val="0"/>
          <w:marTop w:val="0"/>
          <w:marBottom w:val="0"/>
          <w:divBdr>
            <w:top w:val="none" w:sz="0" w:space="0" w:color="auto"/>
            <w:left w:val="none" w:sz="0" w:space="0" w:color="auto"/>
            <w:bottom w:val="none" w:sz="0" w:space="0" w:color="auto"/>
            <w:right w:val="none" w:sz="0" w:space="0" w:color="auto"/>
          </w:divBdr>
        </w:div>
        <w:div w:id="2098936723">
          <w:marLeft w:val="640"/>
          <w:marRight w:val="0"/>
          <w:marTop w:val="0"/>
          <w:marBottom w:val="0"/>
          <w:divBdr>
            <w:top w:val="none" w:sz="0" w:space="0" w:color="auto"/>
            <w:left w:val="none" w:sz="0" w:space="0" w:color="auto"/>
            <w:bottom w:val="none" w:sz="0" w:space="0" w:color="auto"/>
            <w:right w:val="none" w:sz="0" w:space="0" w:color="auto"/>
          </w:divBdr>
        </w:div>
        <w:div w:id="1388576939">
          <w:marLeft w:val="640"/>
          <w:marRight w:val="0"/>
          <w:marTop w:val="0"/>
          <w:marBottom w:val="0"/>
          <w:divBdr>
            <w:top w:val="none" w:sz="0" w:space="0" w:color="auto"/>
            <w:left w:val="none" w:sz="0" w:space="0" w:color="auto"/>
            <w:bottom w:val="none" w:sz="0" w:space="0" w:color="auto"/>
            <w:right w:val="none" w:sz="0" w:space="0" w:color="auto"/>
          </w:divBdr>
        </w:div>
        <w:div w:id="1407221266">
          <w:marLeft w:val="640"/>
          <w:marRight w:val="0"/>
          <w:marTop w:val="0"/>
          <w:marBottom w:val="0"/>
          <w:divBdr>
            <w:top w:val="none" w:sz="0" w:space="0" w:color="auto"/>
            <w:left w:val="none" w:sz="0" w:space="0" w:color="auto"/>
            <w:bottom w:val="none" w:sz="0" w:space="0" w:color="auto"/>
            <w:right w:val="none" w:sz="0" w:space="0" w:color="auto"/>
          </w:divBdr>
        </w:div>
        <w:div w:id="1529104070">
          <w:marLeft w:val="640"/>
          <w:marRight w:val="0"/>
          <w:marTop w:val="0"/>
          <w:marBottom w:val="0"/>
          <w:divBdr>
            <w:top w:val="none" w:sz="0" w:space="0" w:color="auto"/>
            <w:left w:val="none" w:sz="0" w:space="0" w:color="auto"/>
            <w:bottom w:val="none" w:sz="0" w:space="0" w:color="auto"/>
            <w:right w:val="none" w:sz="0" w:space="0" w:color="auto"/>
          </w:divBdr>
        </w:div>
        <w:div w:id="1336883735">
          <w:marLeft w:val="640"/>
          <w:marRight w:val="0"/>
          <w:marTop w:val="0"/>
          <w:marBottom w:val="0"/>
          <w:divBdr>
            <w:top w:val="none" w:sz="0" w:space="0" w:color="auto"/>
            <w:left w:val="none" w:sz="0" w:space="0" w:color="auto"/>
            <w:bottom w:val="none" w:sz="0" w:space="0" w:color="auto"/>
            <w:right w:val="none" w:sz="0" w:space="0" w:color="auto"/>
          </w:divBdr>
        </w:div>
        <w:div w:id="145975290">
          <w:marLeft w:val="640"/>
          <w:marRight w:val="0"/>
          <w:marTop w:val="0"/>
          <w:marBottom w:val="0"/>
          <w:divBdr>
            <w:top w:val="none" w:sz="0" w:space="0" w:color="auto"/>
            <w:left w:val="none" w:sz="0" w:space="0" w:color="auto"/>
            <w:bottom w:val="none" w:sz="0" w:space="0" w:color="auto"/>
            <w:right w:val="none" w:sz="0" w:space="0" w:color="auto"/>
          </w:divBdr>
        </w:div>
        <w:div w:id="1128083801">
          <w:marLeft w:val="640"/>
          <w:marRight w:val="0"/>
          <w:marTop w:val="0"/>
          <w:marBottom w:val="0"/>
          <w:divBdr>
            <w:top w:val="none" w:sz="0" w:space="0" w:color="auto"/>
            <w:left w:val="none" w:sz="0" w:space="0" w:color="auto"/>
            <w:bottom w:val="none" w:sz="0" w:space="0" w:color="auto"/>
            <w:right w:val="none" w:sz="0" w:space="0" w:color="auto"/>
          </w:divBdr>
        </w:div>
        <w:div w:id="1905681342">
          <w:marLeft w:val="640"/>
          <w:marRight w:val="0"/>
          <w:marTop w:val="0"/>
          <w:marBottom w:val="0"/>
          <w:divBdr>
            <w:top w:val="none" w:sz="0" w:space="0" w:color="auto"/>
            <w:left w:val="none" w:sz="0" w:space="0" w:color="auto"/>
            <w:bottom w:val="none" w:sz="0" w:space="0" w:color="auto"/>
            <w:right w:val="none" w:sz="0" w:space="0" w:color="auto"/>
          </w:divBdr>
        </w:div>
        <w:div w:id="1438866755">
          <w:marLeft w:val="640"/>
          <w:marRight w:val="0"/>
          <w:marTop w:val="0"/>
          <w:marBottom w:val="0"/>
          <w:divBdr>
            <w:top w:val="none" w:sz="0" w:space="0" w:color="auto"/>
            <w:left w:val="none" w:sz="0" w:space="0" w:color="auto"/>
            <w:bottom w:val="none" w:sz="0" w:space="0" w:color="auto"/>
            <w:right w:val="none" w:sz="0" w:space="0" w:color="auto"/>
          </w:divBdr>
        </w:div>
        <w:div w:id="55058063">
          <w:marLeft w:val="640"/>
          <w:marRight w:val="0"/>
          <w:marTop w:val="0"/>
          <w:marBottom w:val="0"/>
          <w:divBdr>
            <w:top w:val="none" w:sz="0" w:space="0" w:color="auto"/>
            <w:left w:val="none" w:sz="0" w:space="0" w:color="auto"/>
            <w:bottom w:val="none" w:sz="0" w:space="0" w:color="auto"/>
            <w:right w:val="none" w:sz="0" w:space="0" w:color="auto"/>
          </w:divBdr>
        </w:div>
        <w:div w:id="1350839134">
          <w:marLeft w:val="640"/>
          <w:marRight w:val="0"/>
          <w:marTop w:val="0"/>
          <w:marBottom w:val="0"/>
          <w:divBdr>
            <w:top w:val="none" w:sz="0" w:space="0" w:color="auto"/>
            <w:left w:val="none" w:sz="0" w:space="0" w:color="auto"/>
            <w:bottom w:val="none" w:sz="0" w:space="0" w:color="auto"/>
            <w:right w:val="none" w:sz="0" w:space="0" w:color="auto"/>
          </w:divBdr>
        </w:div>
        <w:div w:id="1337076513">
          <w:marLeft w:val="640"/>
          <w:marRight w:val="0"/>
          <w:marTop w:val="0"/>
          <w:marBottom w:val="0"/>
          <w:divBdr>
            <w:top w:val="none" w:sz="0" w:space="0" w:color="auto"/>
            <w:left w:val="none" w:sz="0" w:space="0" w:color="auto"/>
            <w:bottom w:val="none" w:sz="0" w:space="0" w:color="auto"/>
            <w:right w:val="none" w:sz="0" w:space="0" w:color="auto"/>
          </w:divBdr>
        </w:div>
        <w:div w:id="69156063">
          <w:marLeft w:val="640"/>
          <w:marRight w:val="0"/>
          <w:marTop w:val="0"/>
          <w:marBottom w:val="0"/>
          <w:divBdr>
            <w:top w:val="none" w:sz="0" w:space="0" w:color="auto"/>
            <w:left w:val="none" w:sz="0" w:space="0" w:color="auto"/>
            <w:bottom w:val="none" w:sz="0" w:space="0" w:color="auto"/>
            <w:right w:val="none" w:sz="0" w:space="0" w:color="auto"/>
          </w:divBdr>
        </w:div>
        <w:div w:id="1120564377">
          <w:marLeft w:val="640"/>
          <w:marRight w:val="0"/>
          <w:marTop w:val="0"/>
          <w:marBottom w:val="0"/>
          <w:divBdr>
            <w:top w:val="none" w:sz="0" w:space="0" w:color="auto"/>
            <w:left w:val="none" w:sz="0" w:space="0" w:color="auto"/>
            <w:bottom w:val="none" w:sz="0" w:space="0" w:color="auto"/>
            <w:right w:val="none" w:sz="0" w:space="0" w:color="auto"/>
          </w:divBdr>
        </w:div>
        <w:div w:id="845053803">
          <w:marLeft w:val="640"/>
          <w:marRight w:val="0"/>
          <w:marTop w:val="0"/>
          <w:marBottom w:val="0"/>
          <w:divBdr>
            <w:top w:val="none" w:sz="0" w:space="0" w:color="auto"/>
            <w:left w:val="none" w:sz="0" w:space="0" w:color="auto"/>
            <w:bottom w:val="none" w:sz="0" w:space="0" w:color="auto"/>
            <w:right w:val="none" w:sz="0" w:space="0" w:color="auto"/>
          </w:divBdr>
        </w:div>
        <w:div w:id="1018040452">
          <w:marLeft w:val="640"/>
          <w:marRight w:val="0"/>
          <w:marTop w:val="0"/>
          <w:marBottom w:val="0"/>
          <w:divBdr>
            <w:top w:val="none" w:sz="0" w:space="0" w:color="auto"/>
            <w:left w:val="none" w:sz="0" w:space="0" w:color="auto"/>
            <w:bottom w:val="none" w:sz="0" w:space="0" w:color="auto"/>
            <w:right w:val="none" w:sz="0" w:space="0" w:color="auto"/>
          </w:divBdr>
        </w:div>
        <w:div w:id="2134669483">
          <w:marLeft w:val="640"/>
          <w:marRight w:val="0"/>
          <w:marTop w:val="0"/>
          <w:marBottom w:val="0"/>
          <w:divBdr>
            <w:top w:val="none" w:sz="0" w:space="0" w:color="auto"/>
            <w:left w:val="none" w:sz="0" w:space="0" w:color="auto"/>
            <w:bottom w:val="none" w:sz="0" w:space="0" w:color="auto"/>
            <w:right w:val="none" w:sz="0" w:space="0" w:color="auto"/>
          </w:divBdr>
        </w:div>
        <w:div w:id="686950830">
          <w:marLeft w:val="640"/>
          <w:marRight w:val="0"/>
          <w:marTop w:val="0"/>
          <w:marBottom w:val="0"/>
          <w:divBdr>
            <w:top w:val="none" w:sz="0" w:space="0" w:color="auto"/>
            <w:left w:val="none" w:sz="0" w:space="0" w:color="auto"/>
            <w:bottom w:val="none" w:sz="0" w:space="0" w:color="auto"/>
            <w:right w:val="none" w:sz="0" w:space="0" w:color="auto"/>
          </w:divBdr>
        </w:div>
        <w:div w:id="1593394320">
          <w:marLeft w:val="640"/>
          <w:marRight w:val="0"/>
          <w:marTop w:val="0"/>
          <w:marBottom w:val="0"/>
          <w:divBdr>
            <w:top w:val="none" w:sz="0" w:space="0" w:color="auto"/>
            <w:left w:val="none" w:sz="0" w:space="0" w:color="auto"/>
            <w:bottom w:val="none" w:sz="0" w:space="0" w:color="auto"/>
            <w:right w:val="none" w:sz="0" w:space="0" w:color="auto"/>
          </w:divBdr>
        </w:div>
        <w:div w:id="1013801425">
          <w:marLeft w:val="640"/>
          <w:marRight w:val="0"/>
          <w:marTop w:val="0"/>
          <w:marBottom w:val="0"/>
          <w:divBdr>
            <w:top w:val="none" w:sz="0" w:space="0" w:color="auto"/>
            <w:left w:val="none" w:sz="0" w:space="0" w:color="auto"/>
            <w:bottom w:val="none" w:sz="0" w:space="0" w:color="auto"/>
            <w:right w:val="none" w:sz="0" w:space="0" w:color="auto"/>
          </w:divBdr>
        </w:div>
        <w:div w:id="1472289957">
          <w:marLeft w:val="640"/>
          <w:marRight w:val="0"/>
          <w:marTop w:val="0"/>
          <w:marBottom w:val="0"/>
          <w:divBdr>
            <w:top w:val="none" w:sz="0" w:space="0" w:color="auto"/>
            <w:left w:val="none" w:sz="0" w:space="0" w:color="auto"/>
            <w:bottom w:val="none" w:sz="0" w:space="0" w:color="auto"/>
            <w:right w:val="none" w:sz="0" w:space="0" w:color="auto"/>
          </w:divBdr>
        </w:div>
        <w:div w:id="466777276">
          <w:marLeft w:val="640"/>
          <w:marRight w:val="0"/>
          <w:marTop w:val="0"/>
          <w:marBottom w:val="0"/>
          <w:divBdr>
            <w:top w:val="none" w:sz="0" w:space="0" w:color="auto"/>
            <w:left w:val="none" w:sz="0" w:space="0" w:color="auto"/>
            <w:bottom w:val="none" w:sz="0" w:space="0" w:color="auto"/>
            <w:right w:val="none" w:sz="0" w:space="0" w:color="auto"/>
          </w:divBdr>
        </w:div>
        <w:div w:id="898784668">
          <w:marLeft w:val="640"/>
          <w:marRight w:val="0"/>
          <w:marTop w:val="0"/>
          <w:marBottom w:val="0"/>
          <w:divBdr>
            <w:top w:val="none" w:sz="0" w:space="0" w:color="auto"/>
            <w:left w:val="none" w:sz="0" w:space="0" w:color="auto"/>
            <w:bottom w:val="none" w:sz="0" w:space="0" w:color="auto"/>
            <w:right w:val="none" w:sz="0" w:space="0" w:color="auto"/>
          </w:divBdr>
        </w:div>
        <w:div w:id="898907322">
          <w:marLeft w:val="640"/>
          <w:marRight w:val="0"/>
          <w:marTop w:val="0"/>
          <w:marBottom w:val="0"/>
          <w:divBdr>
            <w:top w:val="none" w:sz="0" w:space="0" w:color="auto"/>
            <w:left w:val="none" w:sz="0" w:space="0" w:color="auto"/>
            <w:bottom w:val="none" w:sz="0" w:space="0" w:color="auto"/>
            <w:right w:val="none" w:sz="0" w:space="0" w:color="auto"/>
          </w:divBdr>
        </w:div>
        <w:div w:id="1216509408">
          <w:marLeft w:val="640"/>
          <w:marRight w:val="0"/>
          <w:marTop w:val="0"/>
          <w:marBottom w:val="0"/>
          <w:divBdr>
            <w:top w:val="none" w:sz="0" w:space="0" w:color="auto"/>
            <w:left w:val="none" w:sz="0" w:space="0" w:color="auto"/>
            <w:bottom w:val="none" w:sz="0" w:space="0" w:color="auto"/>
            <w:right w:val="none" w:sz="0" w:space="0" w:color="auto"/>
          </w:divBdr>
        </w:div>
        <w:div w:id="956595313">
          <w:marLeft w:val="640"/>
          <w:marRight w:val="0"/>
          <w:marTop w:val="0"/>
          <w:marBottom w:val="0"/>
          <w:divBdr>
            <w:top w:val="none" w:sz="0" w:space="0" w:color="auto"/>
            <w:left w:val="none" w:sz="0" w:space="0" w:color="auto"/>
            <w:bottom w:val="none" w:sz="0" w:space="0" w:color="auto"/>
            <w:right w:val="none" w:sz="0" w:space="0" w:color="auto"/>
          </w:divBdr>
        </w:div>
        <w:div w:id="1099132478">
          <w:marLeft w:val="640"/>
          <w:marRight w:val="0"/>
          <w:marTop w:val="0"/>
          <w:marBottom w:val="0"/>
          <w:divBdr>
            <w:top w:val="none" w:sz="0" w:space="0" w:color="auto"/>
            <w:left w:val="none" w:sz="0" w:space="0" w:color="auto"/>
            <w:bottom w:val="none" w:sz="0" w:space="0" w:color="auto"/>
            <w:right w:val="none" w:sz="0" w:space="0" w:color="auto"/>
          </w:divBdr>
        </w:div>
        <w:div w:id="1410693152">
          <w:marLeft w:val="640"/>
          <w:marRight w:val="0"/>
          <w:marTop w:val="0"/>
          <w:marBottom w:val="0"/>
          <w:divBdr>
            <w:top w:val="none" w:sz="0" w:space="0" w:color="auto"/>
            <w:left w:val="none" w:sz="0" w:space="0" w:color="auto"/>
            <w:bottom w:val="none" w:sz="0" w:space="0" w:color="auto"/>
            <w:right w:val="none" w:sz="0" w:space="0" w:color="auto"/>
          </w:divBdr>
        </w:div>
        <w:div w:id="717586193">
          <w:marLeft w:val="640"/>
          <w:marRight w:val="0"/>
          <w:marTop w:val="0"/>
          <w:marBottom w:val="0"/>
          <w:divBdr>
            <w:top w:val="none" w:sz="0" w:space="0" w:color="auto"/>
            <w:left w:val="none" w:sz="0" w:space="0" w:color="auto"/>
            <w:bottom w:val="none" w:sz="0" w:space="0" w:color="auto"/>
            <w:right w:val="none" w:sz="0" w:space="0" w:color="auto"/>
          </w:divBdr>
        </w:div>
        <w:div w:id="320623574">
          <w:marLeft w:val="640"/>
          <w:marRight w:val="0"/>
          <w:marTop w:val="0"/>
          <w:marBottom w:val="0"/>
          <w:divBdr>
            <w:top w:val="none" w:sz="0" w:space="0" w:color="auto"/>
            <w:left w:val="none" w:sz="0" w:space="0" w:color="auto"/>
            <w:bottom w:val="none" w:sz="0" w:space="0" w:color="auto"/>
            <w:right w:val="none" w:sz="0" w:space="0" w:color="auto"/>
          </w:divBdr>
        </w:div>
        <w:div w:id="236062337">
          <w:marLeft w:val="640"/>
          <w:marRight w:val="0"/>
          <w:marTop w:val="0"/>
          <w:marBottom w:val="0"/>
          <w:divBdr>
            <w:top w:val="none" w:sz="0" w:space="0" w:color="auto"/>
            <w:left w:val="none" w:sz="0" w:space="0" w:color="auto"/>
            <w:bottom w:val="none" w:sz="0" w:space="0" w:color="auto"/>
            <w:right w:val="none" w:sz="0" w:space="0" w:color="auto"/>
          </w:divBdr>
        </w:div>
        <w:div w:id="767700028">
          <w:marLeft w:val="640"/>
          <w:marRight w:val="0"/>
          <w:marTop w:val="0"/>
          <w:marBottom w:val="0"/>
          <w:divBdr>
            <w:top w:val="none" w:sz="0" w:space="0" w:color="auto"/>
            <w:left w:val="none" w:sz="0" w:space="0" w:color="auto"/>
            <w:bottom w:val="none" w:sz="0" w:space="0" w:color="auto"/>
            <w:right w:val="none" w:sz="0" w:space="0" w:color="auto"/>
          </w:divBdr>
        </w:div>
        <w:div w:id="1844780061">
          <w:marLeft w:val="640"/>
          <w:marRight w:val="0"/>
          <w:marTop w:val="0"/>
          <w:marBottom w:val="0"/>
          <w:divBdr>
            <w:top w:val="none" w:sz="0" w:space="0" w:color="auto"/>
            <w:left w:val="none" w:sz="0" w:space="0" w:color="auto"/>
            <w:bottom w:val="none" w:sz="0" w:space="0" w:color="auto"/>
            <w:right w:val="none" w:sz="0" w:space="0" w:color="auto"/>
          </w:divBdr>
        </w:div>
        <w:div w:id="1425148141">
          <w:marLeft w:val="640"/>
          <w:marRight w:val="0"/>
          <w:marTop w:val="0"/>
          <w:marBottom w:val="0"/>
          <w:divBdr>
            <w:top w:val="none" w:sz="0" w:space="0" w:color="auto"/>
            <w:left w:val="none" w:sz="0" w:space="0" w:color="auto"/>
            <w:bottom w:val="none" w:sz="0" w:space="0" w:color="auto"/>
            <w:right w:val="none" w:sz="0" w:space="0" w:color="auto"/>
          </w:divBdr>
        </w:div>
        <w:div w:id="1984458228">
          <w:marLeft w:val="640"/>
          <w:marRight w:val="0"/>
          <w:marTop w:val="0"/>
          <w:marBottom w:val="0"/>
          <w:divBdr>
            <w:top w:val="none" w:sz="0" w:space="0" w:color="auto"/>
            <w:left w:val="none" w:sz="0" w:space="0" w:color="auto"/>
            <w:bottom w:val="none" w:sz="0" w:space="0" w:color="auto"/>
            <w:right w:val="none" w:sz="0" w:space="0" w:color="auto"/>
          </w:divBdr>
        </w:div>
        <w:div w:id="1693069920">
          <w:marLeft w:val="640"/>
          <w:marRight w:val="0"/>
          <w:marTop w:val="0"/>
          <w:marBottom w:val="0"/>
          <w:divBdr>
            <w:top w:val="none" w:sz="0" w:space="0" w:color="auto"/>
            <w:left w:val="none" w:sz="0" w:space="0" w:color="auto"/>
            <w:bottom w:val="none" w:sz="0" w:space="0" w:color="auto"/>
            <w:right w:val="none" w:sz="0" w:space="0" w:color="auto"/>
          </w:divBdr>
        </w:div>
        <w:div w:id="1651209942">
          <w:marLeft w:val="640"/>
          <w:marRight w:val="0"/>
          <w:marTop w:val="0"/>
          <w:marBottom w:val="0"/>
          <w:divBdr>
            <w:top w:val="none" w:sz="0" w:space="0" w:color="auto"/>
            <w:left w:val="none" w:sz="0" w:space="0" w:color="auto"/>
            <w:bottom w:val="none" w:sz="0" w:space="0" w:color="auto"/>
            <w:right w:val="none" w:sz="0" w:space="0" w:color="auto"/>
          </w:divBdr>
        </w:div>
        <w:div w:id="1287814315">
          <w:marLeft w:val="640"/>
          <w:marRight w:val="0"/>
          <w:marTop w:val="0"/>
          <w:marBottom w:val="0"/>
          <w:divBdr>
            <w:top w:val="none" w:sz="0" w:space="0" w:color="auto"/>
            <w:left w:val="none" w:sz="0" w:space="0" w:color="auto"/>
            <w:bottom w:val="none" w:sz="0" w:space="0" w:color="auto"/>
            <w:right w:val="none" w:sz="0" w:space="0" w:color="auto"/>
          </w:divBdr>
        </w:div>
        <w:div w:id="253167005">
          <w:marLeft w:val="640"/>
          <w:marRight w:val="0"/>
          <w:marTop w:val="0"/>
          <w:marBottom w:val="0"/>
          <w:divBdr>
            <w:top w:val="none" w:sz="0" w:space="0" w:color="auto"/>
            <w:left w:val="none" w:sz="0" w:space="0" w:color="auto"/>
            <w:bottom w:val="none" w:sz="0" w:space="0" w:color="auto"/>
            <w:right w:val="none" w:sz="0" w:space="0" w:color="auto"/>
          </w:divBdr>
        </w:div>
        <w:div w:id="1180898434">
          <w:marLeft w:val="640"/>
          <w:marRight w:val="0"/>
          <w:marTop w:val="0"/>
          <w:marBottom w:val="0"/>
          <w:divBdr>
            <w:top w:val="none" w:sz="0" w:space="0" w:color="auto"/>
            <w:left w:val="none" w:sz="0" w:space="0" w:color="auto"/>
            <w:bottom w:val="none" w:sz="0" w:space="0" w:color="auto"/>
            <w:right w:val="none" w:sz="0" w:space="0" w:color="auto"/>
          </w:divBdr>
        </w:div>
        <w:div w:id="1197700279">
          <w:marLeft w:val="640"/>
          <w:marRight w:val="0"/>
          <w:marTop w:val="0"/>
          <w:marBottom w:val="0"/>
          <w:divBdr>
            <w:top w:val="none" w:sz="0" w:space="0" w:color="auto"/>
            <w:left w:val="none" w:sz="0" w:space="0" w:color="auto"/>
            <w:bottom w:val="none" w:sz="0" w:space="0" w:color="auto"/>
            <w:right w:val="none" w:sz="0" w:space="0" w:color="auto"/>
          </w:divBdr>
        </w:div>
        <w:div w:id="2108647182">
          <w:marLeft w:val="640"/>
          <w:marRight w:val="0"/>
          <w:marTop w:val="0"/>
          <w:marBottom w:val="0"/>
          <w:divBdr>
            <w:top w:val="none" w:sz="0" w:space="0" w:color="auto"/>
            <w:left w:val="none" w:sz="0" w:space="0" w:color="auto"/>
            <w:bottom w:val="none" w:sz="0" w:space="0" w:color="auto"/>
            <w:right w:val="none" w:sz="0" w:space="0" w:color="auto"/>
          </w:divBdr>
        </w:div>
        <w:div w:id="1524591793">
          <w:marLeft w:val="640"/>
          <w:marRight w:val="0"/>
          <w:marTop w:val="0"/>
          <w:marBottom w:val="0"/>
          <w:divBdr>
            <w:top w:val="none" w:sz="0" w:space="0" w:color="auto"/>
            <w:left w:val="none" w:sz="0" w:space="0" w:color="auto"/>
            <w:bottom w:val="none" w:sz="0" w:space="0" w:color="auto"/>
            <w:right w:val="none" w:sz="0" w:space="0" w:color="auto"/>
          </w:divBdr>
        </w:div>
        <w:div w:id="1471243900">
          <w:marLeft w:val="640"/>
          <w:marRight w:val="0"/>
          <w:marTop w:val="0"/>
          <w:marBottom w:val="0"/>
          <w:divBdr>
            <w:top w:val="none" w:sz="0" w:space="0" w:color="auto"/>
            <w:left w:val="none" w:sz="0" w:space="0" w:color="auto"/>
            <w:bottom w:val="none" w:sz="0" w:space="0" w:color="auto"/>
            <w:right w:val="none" w:sz="0" w:space="0" w:color="auto"/>
          </w:divBdr>
        </w:div>
        <w:div w:id="634532321">
          <w:marLeft w:val="640"/>
          <w:marRight w:val="0"/>
          <w:marTop w:val="0"/>
          <w:marBottom w:val="0"/>
          <w:divBdr>
            <w:top w:val="none" w:sz="0" w:space="0" w:color="auto"/>
            <w:left w:val="none" w:sz="0" w:space="0" w:color="auto"/>
            <w:bottom w:val="none" w:sz="0" w:space="0" w:color="auto"/>
            <w:right w:val="none" w:sz="0" w:space="0" w:color="auto"/>
          </w:divBdr>
        </w:div>
        <w:div w:id="1190486733">
          <w:marLeft w:val="640"/>
          <w:marRight w:val="0"/>
          <w:marTop w:val="0"/>
          <w:marBottom w:val="0"/>
          <w:divBdr>
            <w:top w:val="none" w:sz="0" w:space="0" w:color="auto"/>
            <w:left w:val="none" w:sz="0" w:space="0" w:color="auto"/>
            <w:bottom w:val="none" w:sz="0" w:space="0" w:color="auto"/>
            <w:right w:val="none" w:sz="0" w:space="0" w:color="auto"/>
          </w:divBdr>
        </w:div>
        <w:div w:id="281687833">
          <w:marLeft w:val="640"/>
          <w:marRight w:val="0"/>
          <w:marTop w:val="0"/>
          <w:marBottom w:val="0"/>
          <w:divBdr>
            <w:top w:val="none" w:sz="0" w:space="0" w:color="auto"/>
            <w:left w:val="none" w:sz="0" w:space="0" w:color="auto"/>
            <w:bottom w:val="none" w:sz="0" w:space="0" w:color="auto"/>
            <w:right w:val="none" w:sz="0" w:space="0" w:color="auto"/>
          </w:divBdr>
        </w:div>
        <w:div w:id="1485120779">
          <w:marLeft w:val="640"/>
          <w:marRight w:val="0"/>
          <w:marTop w:val="0"/>
          <w:marBottom w:val="0"/>
          <w:divBdr>
            <w:top w:val="none" w:sz="0" w:space="0" w:color="auto"/>
            <w:left w:val="none" w:sz="0" w:space="0" w:color="auto"/>
            <w:bottom w:val="none" w:sz="0" w:space="0" w:color="auto"/>
            <w:right w:val="none" w:sz="0" w:space="0" w:color="auto"/>
          </w:divBdr>
        </w:div>
        <w:div w:id="1401557617">
          <w:marLeft w:val="640"/>
          <w:marRight w:val="0"/>
          <w:marTop w:val="0"/>
          <w:marBottom w:val="0"/>
          <w:divBdr>
            <w:top w:val="none" w:sz="0" w:space="0" w:color="auto"/>
            <w:left w:val="none" w:sz="0" w:space="0" w:color="auto"/>
            <w:bottom w:val="none" w:sz="0" w:space="0" w:color="auto"/>
            <w:right w:val="none" w:sz="0" w:space="0" w:color="auto"/>
          </w:divBdr>
        </w:div>
        <w:div w:id="143359854">
          <w:marLeft w:val="640"/>
          <w:marRight w:val="0"/>
          <w:marTop w:val="0"/>
          <w:marBottom w:val="0"/>
          <w:divBdr>
            <w:top w:val="none" w:sz="0" w:space="0" w:color="auto"/>
            <w:left w:val="none" w:sz="0" w:space="0" w:color="auto"/>
            <w:bottom w:val="none" w:sz="0" w:space="0" w:color="auto"/>
            <w:right w:val="none" w:sz="0" w:space="0" w:color="auto"/>
          </w:divBdr>
        </w:div>
        <w:div w:id="614139395">
          <w:marLeft w:val="640"/>
          <w:marRight w:val="0"/>
          <w:marTop w:val="0"/>
          <w:marBottom w:val="0"/>
          <w:divBdr>
            <w:top w:val="none" w:sz="0" w:space="0" w:color="auto"/>
            <w:left w:val="none" w:sz="0" w:space="0" w:color="auto"/>
            <w:bottom w:val="none" w:sz="0" w:space="0" w:color="auto"/>
            <w:right w:val="none" w:sz="0" w:space="0" w:color="auto"/>
          </w:divBdr>
        </w:div>
        <w:div w:id="1478374502">
          <w:marLeft w:val="640"/>
          <w:marRight w:val="0"/>
          <w:marTop w:val="0"/>
          <w:marBottom w:val="0"/>
          <w:divBdr>
            <w:top w:val="none" w:sz="0" w:space="0" w:color="auto"/>
            <w:left w:val="none" w:sz="0" w:space="0" w:color="auto"/>
            <w:bottom w:val="none" w:sz="0" w:space="0" w:color="auto"/>
            <w:right w:val="none" w:sz="0" w:space="0" w:color="auto"/>
          </w:divBdr>
        </w:div>
        <w:div w:id="675309950">
          <w:marLeft w:val="640"/>
          <w:marRight w:val="0"/>
          <w:marTop w:val="0"/>
          <w:marBottom w:val="0"/>
          <w:divBdr>
            <w:top w:val="none" w:sz="0" w:space="0" w:color="auto"/>
            <w:left w:val="none" w:sz="0" w:space="0" w:color="auto"/>
            <w:bottom w:val="none" w:sz="0" w:space="0" w:color="auto"/>
            <w:right w:val="none" w:sz="0" w:space="0" w:color="auto"/>
          </w:divBdr>
        </w:div>
        <w:div w:id="386412802">
          <w:marLeft w:val="640"/>
          <w:marRight w:val="0"/>
          <w:marTop w:val="0"/>
          <w:marBottom w:val="0"/>
          <w:divBdr>
            <w:top w:val="none" w:sz="0" w:space="0" w:color="auto"/>
            <w:left w:val="none" w:sz="0" w:space="0" w:color="auto"/>
            <w:bottom w:val="none" w:sz="0" w:space="0" w:color="auto"/>
            <w:right w:val="none" w:sz="0" w:space="0" w:color="auto"/>
          </w:divBdr>
        </w:div>
        <w:div w:id="1334718151">
          <w:marLeft w:val="640"/>
          <w:marRight w:val="0"/>
          <w:marTop w:val="0"/>
          <w:marBottom w:val="0"/>
          <w:divBdr>
            <w:top w:val="none" w:sz="0" w:space="0" w:color="auto"/>
            <w:left w:val="none" w:sz="0" w:space="0" w:color="auto"/>
            <w:bottom w:val="none" w:sz="0" w:space="0" w:color="auto"/>
            <w:right w:val="none" w:sz="0" w:space="0" w:color="auto"/>
          </w:divBdr>
        </w:div>
        <w:div w:id="558129879">
          <w:marLeft w:val="640"/>
          <w:marRight w:val="0"/>
          <w:marTop w:val="0"/>
          <w:marBottom w:val="0"/>
          <w:divBdr>
            <w:top w:val="none" w:sz="0" w:space="0" w:color="auto"/>
            <w:left w:val="none" w:sz="0" w:space="0" w:color="auto"/>
            <w:bottom w:val="none" w:sz="0" w:space="0" w:color="auto"/>
            <w:right w:val="none" w:sz="0" w:space="0" w:color="auto"/>
          </w:divBdr>
        </w:div>
        <w:div w:id="892235413">
          <w:marLeft w:val="640"/>
          <w:marRight w:val="0"/>
          <w:marTop w:val="0"/>
          <w:marBottom w:val="0"/>
          <w:divBdr>
            <w:top w:val="none" w:sz="0" w:space="0" w:color="auto"/>
            <w:left w:val="none" w:sz="0" w:space="0" w:color="auto"/>
            <w:bottom w:val="none" w:sz="0" w:space="0" w:color="auto"/>
            <w:right w:val="none" w:sz="0" w:space="0" w:color="auto"/>
          </w:divBdr>
        </w:div>
        <w:div w:id="1278373310">
          <w:marLeft w:val="640"/>
          <w:marRight w:val="0"/>
          <w:marTop w:val="0"/>
          <w:marBottom w:val="0"/>
          <w:divBdr>
            <w:top w:val="none" w:sz="0" w:space="0" w:color="auto"/>
            <w:left w:val="none" w:sz="0" w:space="0" w:color="auto"/>
            <w:bottom w:val="none" w:sz="0" w:space="0" w:color="auto"/>
            <w:right w:val="none" w:sz="0" w:space="0" w:color="auto"/>
          </w:divBdr>
        </w:div>
        <w:div w:id="1265503618">
          <w:marLeft w:val="640"/>
          <w:marRight w:val="0"/>
          <w:marTop w:val="0"/>
          <w:marBottom w:val="0"/>
          <w:divBdr>
            <w:top w:val="none" w:sz="0" w:space="0" w:color="auto"/>
            <w:left w:val="none" w:sz="0" w:space="0" w:color="auto"/>
            <w:bottom w:val="none" w:sz="0" w:space="0" w:color="auto"/>
            <w:right w:val="none" w:sz="0" w:space="0" w:color="auto"/>
          </w:divBdr>
        </w:div>
        <w:div w:id="1724326657">
          <w:marLeft w:val="640"/>
          <w:marRight w:val="0"/>
          <w:marTop w:val="0"/>
          <w:marBottom w:val="0"/>
          <w:divBdr>
            <w:top w:val="none" w:sz="0" w:space="0" w:color="auto"/>
            <w:left w:val="none" w:sz="0" w:space="0" w:color="auto"/>
            <w:bottom w:val="none" w:sz="0" w:space="0" w:color="auto"/>
            <w:right w:val="none" w:sz="0" w:space="0" w:color="auto"/>
          </w:divBdr>
        </w:div>
        <w:div w:id="18775310">
          <w:marLeft w:val="640"/>
          <w:marRight w:val="0"/>
          <w:marTop w:val="0"/>
          <w:marBottom w:val="0"/>
          <w:divBdr>
            <w:top w:val="none" w:sz="0" w:space="0" w:color="auto"/>
            <w:left w:val="none" w:sz="0" w:space="0" w:color="auto"/>
            <w:bottom w:val="none" w:sz="0" w:space="0" w:color="auto"/>
            <w:right w:val="none" w:sz="0" w:space="0" w:color="auto"/>
          </w:divBdr>
        </w:div>
        <w:div w:id="1332874052">
          <w:marLeft w:val="640"/>
          <w:marRight w:val="0"/>
          <w:marTop w:val="0"/>
          <w:marBottom w:val="0"/>
          <w:divBdr>
            <w:top w:val="none" w:sz="0" w:space="0" w:color="auto"/>
            <w:left w:val="none" w:sz="0" w:space="0" w:color="auto"/>
            <w:bottom w:val="none" w:sz="0" w:space="0" w:color="auto"/>
            <w:right w:val="none" w:sz="0" w:space="0" w:color="auto"/>
          </w:divBdr>
        </w:div>
        <w:div w:id="872573440">
          <w:marLeft w:val="640"/>
          <w:marRight w:val="0"/>
          <w:marTop w:val="0"/>
          <w:marBottom w:val="0"/>
          <w:divBdr>
            <w:top w:val="none" w:sz="0" w:space="0" w:color="auto"/>
            <w:left w:val="none" w:sz="0" w:space="0" w:color="auto"/>
            <w:bottom w:val="none" w:sz="0" w:space="0" w:color="auto"/>
            <w:right w:val="none" w:sz="0" w:space="0" w:color="auto"/>
          </w:divBdr>
        </w:div>
        <w:div w:id="2055737453">
          <w:marLeft w:val="640"/>
          <w:marRight w:val="0"/>
          <w:marTop w:val="0"/>
          <w:marBottom w:val="0"/>
          <w:divBdr>
            <w:top w:val="none" w:sz="0" w:space="0" w:color="auto"/>
            <w:left w:val="none" w:sz="0" w:space="0" w:color="auto"/>
            <w:bottom w:val="none" w:sz="0" w:space="0" w:color="auto"/>
            <w:right w:val="none" w:sz="0" w:space="0" w:color="auto"/>
          </w:divBdr>
        </w:div>
        <w:div w:id="2066298610">
          <w:marLeft w:val="640"/>
          <w:marRight w:val="0"/>
          <w:marTop w:val="0"/>
          <w:marBottom w:val="0"/>
          <w:divBdr>
            <w:top w:val="none" w:sz="0" w:space="0" w:color="auto"/>
            <w:left w:val="none" w:sz="0" w:space="0" w:color="auto"/>
            <w:bottom w:val="none" w:sz="0" w:space="0" w:color="auto"/>
            <w:right w:val="none" w:sz="0" w:space="0" w:color="auto"/>
          </w:divBdr>
        </w:div>
        <w:div w:id="871958288">
          <w:marLeft w:val="640"/>
          <w:marRight w:val="0"/>
          <w:marTop w:val="0"/>
          <w:marBottom w:val="0"/>
          <w:divBdr>
            <w:top w:val="none" w:sz="0" w:space="0" w:color="auto"/>
            <w:left w:val="none" w:sz="0" w:space="0" w:color="auto"/>
            <w:bottom w:val="none" w:sz="0" w:space="0" w:color="auto"/>
            <w:right w:val="none" w:sz="0" w:space="0" w:color="auto"/>
          </w:divBdr>
        </w:div>
        <w:div w:id="326135189">
          <w:marLeft w:val="640"/>
          <w:marRight w:val="0"/>
          <w:marTop w:val="0"/>
          <w:marBottom w:val="0"/>
          <w:divBdr>
            <w:top w:val="none" w:sz="0" w:space="0" w:color="auto"/>
            <w:left w:val="none" w:sz="0" w:space="0" w:color="auto"/>
            <w:bottom w:val="none" w:sz="0" w:space="0" w:color="auto"/>
            <w:right w:val="none" w:sz="0" w:space="0" w:color="auto"/>
          </w:divBdr>
        </w:div>
        <w:div w:id="284116376">
          <w:marLeft w:val="640"/>
          <w:marRight w:val="0"/>
          <w:marTop w:val="0"/>
          <w:marBottom w:val="0"/>
          <w:divBdr>
            <w:top w:val="none" w:sz="0" w:space="0" w:color="auto"/>
            <w:left w:val="none" w:sz="0" w:space="0" w:color="auto"/>
            <w:bottom w:val="none" w:sz="0" w:space="0" w:color="auto"/>
            <w:right w:val="none" w:sz="0" w:space="0" w:color="auto"/>
          </w:divBdr>
        </w:div>
        <w:div w:id="237709313">
          <w:marLeft w:val="640"/>
          <w:marRight w:val="0"/>
          <w:marTop w:val="0"/>
          <w:marBottom w:val="0"/>
          <w:divBdr>
            <w:top w:val="none" w:sz="0" w:space="0" w:color="auto"/>
            <w:left w:val="none" w:sz="0" w:space="0" w:color="auto"/>
            <w:bottom w:val="none" w:sz="0" w:space="0" w:color="auto"/>
            <w:right w:val="none" w:sz="0" w:space="0" w:color="auto"/>
          </w:divBdr>
        </w:div>
        <w:div w:id="516776481">
          <w:marLeft w:val="640"/>
          <w:marRight w:val="0"/>
          <w:marTop w:val="0"/>
          <w:marBottom w:val="0"/>
          <w:divBdr>
            <w:top w:val="none" w:sz="0" w:space="0" w:color="auto"/>
            <w:left w:val="none" w:sz="0" w:space="0" w:color="auto"/>
            <w:bottom w:val="none" w:sz="0" w:space="0" w:color="auto"/>
            <w:right w:val="none" w:sz="0" w:space="0" w:color="auto"/>
          </w:divBdr>
        </w:div>
        <w:div w:id="802775948">
          <w:marLeft w:val="640"/>
          <w:marRight w:val="0"/>
          <w:marTop w:val="0"/>
          <w:marBottom w:val="0"/>
          <w:divBdr>
            <w:top w:val="none" w:sz="0" w:space="0" w:color="auto"/>
            <w:left w:val="none" w:sz="0" w:space="0" w:color="auto"/>
            <w:bottom w:val="none" w:sz="0" w:space="0" w:color="auto"/>
            <w:right w:val="none" w:sz="0" w:space="0" w:color="auto"/>
          </w:divBdr>
        </w:div>
        <w:div w:id="1822698807">
          <w:marLeft w:val="640"/>
          <w:marRight w:val="0"/>
          <w:marTop w:val="0"/>
          <w:marBottom w:val="0"/>
          <w:divBdr>
            <w:top w:val="none" w:sz="0" w:space="0" w:color="auto"/>
            <w:left w:val="none" w:sz="0" w:space="0" w:color="auto"/>
            <w:bottom w:val="none" w:sz="0" w:space="0" w:color="auto"/>
            <w:right w:val="none" w:sz="0" w:space="0" w:color="auto"/>
          </w:divBdr>
        </w:div>
        <w:div w:id="222447347">
          <w:marLeft w:val="640"/>
          <w:marRight w:val="0"/>
          <w:marTop w:val="0"/>
          <w:marBottom w:val="0"/>
          <w:divBdr>
            <w:top w:val="none" w:sz="0" w:space="0" w:color="auto"/>
            <w:left w:val="none" w:sz="0" w:space="0" w:color="auto"/>
            <w:bottom w:val="none" w:sz="0" w:space="0" w:color="auto"/>
            <w:right w:val="none" w:sz="0" w:space="0" w:color="auto"/>
          </w:divBdr>
        </w:div>
        <w:div w:id="1293557403">
          <w:marLeft w:val="640"/>
          <w:marRight w:val="0"/>
          <w:marTop w:val="0"/>
          <w:marBottom w:val="0"/>
          <w:divBdr>
            <w:top w:val="none" w:sz="0" w:space="0" w:color="auto"/>
            <w:left w:val="none" w:sz="0" w:space="0" w:color="auto"/>
            <w:bottom w:val="none" w:sz="0" w:space="0" w:color="auto"/>
            <w:right w:val="none" w:sz="0" w:space="0" w:color="auto"/>
          </w:divBdr>
        </w:div>
        <w:div w:id="1601181558">
          <w:marLeft w:val="640"/>
          <w:marRight w:val="0"/>
          <w:marTop w:val="0"/>
          <w:marBottom w:val="0"/>
          <w:divBdr>
            <w:top w:val="none" w:sz="0" w:space="0" w:color="auto"/>
            <w:left w:val="none" w:sz="0" w:space="0" w:color="auto"/>
            <w:bottom w:val="none" w:sz="0" w:space="0" w:color="auto"/>
            <w:right w:val="none" w:sz="0" w:space="0" w:color="auto"/>
          </w:divBdr>
        </w:div>
        <w:div w:id="1637906182">
          <w:marLeft w:val="640"/>
          <w:marRight w:val="0"/>
          <w:marTop w:val="0"/>
          <w:marBottom w:val="0"/>
          <w:divBdr>
            <w:top w:val="none" w:sz="0" w:space="0" w:color="auto"/>
            <w:left w:val="none" w:sz="0" w:space="0" w:color="auto"/>
            <w:bottom w:val="none" w:sz="0" w:space="0" w:color="auto"/>
            <w:right w:val="none" w:sz="0" w:space="0" w:color="auto"/>
          </w:divBdr>
        </w:div>
        <w:div w:id="1661546206">
          <w:marLeft w:val="640"/>
          <w:marRight w:val="0"/>
          <w:marTop w:val="0"/>
          <w:marBottom w:val="0"/>
          <w:divBdr>
            <w:top w:val="none" w:sz="0" w:space="0" w:color="auto"/>
            <w:left w:val="none" w:sz="0" w:space="0" w:color="auto"/>
            <w:bottom w:val="none" w:sz="0" w:space="0" w:color="auto"/>
            <w:right w:val="none" w:sz="0" w:space="0" w:color="auto"/>
          </w:divBdr>
        </w:div>
        <w:div w:id="1248925734">
          <w:marLeft w:val="640"/>
          <w:marRight w:val="0"/>
          <w:marTop w:val="0"/>
          <w:marBottom w:val="0"/>
          <w:divBdr>
            <w:top w:val="none" w:sz="0" w:space="0" w:color="auto"/>
            <w:left w:val="none" w:sz="0" w:space="0" w:color="auto"/>
            <w:bottom w:val="none" w:sz="0" w:space="0" w:color="auto"/>
            <w:right w:val="none" w:sz="0" w:space="0" w:color="auto"/>
          </w:divBdr>
        </w:div>
        <w:div w:id="962619034">
          <w:marLeft w:val="640"/>
          <w:marRight w:val="0"/>
          <w:marTop w:val="0"/>
          <w:marBottom w:val="0"/>
          <w:divBdr>
            <w:top w:val="none" w:sz="0" w:space="0" w:color="auto"/>
            <w:left w:val="none" w:sz="0" w:space="0" w:color="auto"/>
            <w:bottom w:val="none" w:sz="0" w:space="0" w:color="auto"/>
            <w:right w:val="none" w:sz="0" w:space="0" w:color="auto"/>
          </w:divBdr>
        </w:div>
        <w:div w:id="1912275441">
          <w:marLeft w:val="640"/>
          <w:marRight w:val="0"/>
          <w:marTop w:val="0"/>
          <w:marBottom w:val="0"/>
          <w:divBdr>
            <w:top w:val="none" w:sz="0" w:space="0" w:color="auto"/>
            <w:left w:val="none" w:sz="0" w:space="0" w:color="auto"/>
            <w:bottom w:val="none" w:sz="0" w:space="0" w:color="auto"/>
            <w:right w:val="none" w:sz="0" w:space="0" w:color="auto"/>
          </w:divBdr>
        </w:div>
        <w:div w:id="1483699073">
          <w:marLeft w:val="640"/>
          <w:marRight w:val="0"/>
          <w:marTop w:val="0"/>
          <w:marBottom w:val="0"/>
          <w:divBdr>
            <w:top w:val="none" w:sz="0" w:space="0" w:color="auto"/>
            <w:left w:val="none" w:sz="0" w:space="0" w:color="auto"/>
            <w:bottom w:val="none" w:sz="0" w:space="0" w:color="auto"/>
            <w:right w:val="none" w:sz="0" w:space="0" w:color="auto"/>
          </w:divBdr>
        </w:div>
        <w:div w:id="1889493301">
          <w:marLeft w:val="640"/>
          <w:marRight w:val="0"/>
          <w:marTop w:val="0"/>
          <w:marBottom w:val="0"/>
          <w:divBdr>
            <w:top w:val="none" w:sz="0" w:space="0" w:color="auto"/>
            <w:left w:val="none" w:sz="0" w:space="0" w:color="auto"/>
            <w:bottom w:val="none" w:sz="0" w:space="0" w:color="auto"/>
            <w:right w:val="none" w:sz="0" w:space="0" w:color="auto"/>
          </w:divBdr>
        </w:div>
        <w:div w:id="1000305344">
          <w:marLeft w:val="640"/>
          <w:marRight w:val="0"/>
          <w:marTop w:val="0"/>
          <w:marBottom w:val="0"/>
          <w:divBdr>
            <w:top w:val="none" w:sz="0" w:space="0" w:color="auto"/>
            <w:left w:val="none" w:sz="0" w:space="0" w:color="auto"/>
            <w:bottom w:val="none" w:sz="0" w:space="0" w:color="auto"/>
            <w:right w:val="none" w:sz="0" w:space="0" w:color="auto"/>
          </w:divBdr>
        </w:div>
        <w:div w:id="1502969549">
          <w:marLeft w:val="640"/>
          <w:marRight w:val="0"/>
          <w:marTop w:val="0"/>
          <w:marBottom w:val="0"/>
          <w:divBdr>
            <w:top w:val="none" w:sz="0" w:space="0" w:color="auto"/>
            <w:left w:val="none" w:sz="0" w:space="0" w:color="auto"/>
            <w:bottom w:val="none" w:sz="0" w:space="0" w:color="auto"/>
            <w:right w:val="none" w:sz="0" w:space="0" w:color="auto"/>
          </w:divBdr>
        </w:div>
        <w:div w:id="448554376">
          <w:marLeft w:val="640"/>
          <w:marRight w:val="0"/>
          <w:marTop w:val="0"/>
          <w:marBottom w:val="0"/>
          <w:divBdr>
            <w:top w:val="none" w:sz="0" w:space="0" w:color="auto"/>
            <w:left w:val="none" w:sz="0" w:space="0" w:color="auto"/>
            <w:bottom w:val="none" w:sz="0" w:space="0" w:color="auto"/>
            <w:right w:val="none" w:sz="0" w:space="0" w:color="auto"/>
          </w:divBdr>
        </w:div>
        <w:div w:id="1894845862">
          <w:marLeft w:val="640"/>
          <w:marRight w:val="0"/>
          <w:marTop w:val="0"/>
          <w:marBottom w:val="0"/>
          <w:divBdr>
            <w:top w:val="none" w:sz="0" w:space="0" w:color="auto"/>
            <w:left w:val="none" w:sz="0" w:space="0" w:color="auto"/>
            <w:bottom w:val="none" w:sz="0" w:space="0" w:color="auto"/>
            <w:right w:val="none" w:sz="0" w:space="0" w:color="auto"/>
          </w:divBdr>
        </w:div>
        <w:div w:id="1381050834">
          <w:marLeft w:val="640"/>
          <w:marRight w:val="0"/>
          <w:marTop w:val="0"/>
          <w:marBottom w:val="0"/>
          <w:divBdr>
            <w:top w:val="none" w:sz="0" w:space="0" w:color="auto"/>
            <w:left w:val="none" w:sz="0" w:space="0" w:color="auto"/>
            <w:bottom w:val="none" w:sz="0" w:space="0" w:color="auto"/>
            <w:right w:val="none" w:sz="0" w:space="0" w:color="auto"/>
          </w:divBdr>
        </w:div>
      </w:divsChild>
    </w:div>
    <w:div w:id="1120226196">
      <w:bodyDiv w:val="1"/>
      <w:marLeft w:val="0"/>
      <w:marRight w:val="0"/>
      <w:marTop w:val="0"/>
      <w:marBottom w:val="0"/>
      <w:divBdr>
        <w:top w:val="none" w:sz="0" w:space="0" w:color="auto"/>
        <w:left w:val="none" w:sz="0" w:space="0" w:color="auto"/>
        <w:bottom w:val="none" w:sz="0" w:space="0" w:color="auto"/>
        <w:right w:val="none" w:sz="0" w:space="0" w:color="auto"/>
      </w:divBdr>
      <w:divsChild>
        <w:div w:id="2108504017">
          <w:marLeft w:val="640"/>
          <w:marRight w:val="0"/>
          <w:marTop w:val="0"/>
          <w:marBottom w:val="0"/>
          <w:divBdr>
            <w:top w:val="none" w:sz="0" w:space="0" w:color="auto"/>
            <w:left w:val="none" w:sz="0" w:space="0" w:color="auto"/>
            <w:bottom w:val="none" w:sz="0" w:space="0" w:color="auto"/>
            <w:right w:val="none" w:sz="0" w:space="0" w:color="auto"/>
          </w:divBdr>
        </w:div>
        <w:div w:id="1765031608">
          <w:marLeft w:val="640"/>
          <w:marRight w:val="0"/>
          <w:marTop w:val="0"/>
          <w:marBottom w:val="0"/>
          <w:divBdr>
            <w:top w:val="none" w:sz="0" w:space="0" w:color="auto"/>
            <w:left w:val="none" w:sz="0" w:space="0" w:color="auto"/>
            <w:bottom w:val="none" w:sz="0" w:space="0" w:color="auto"/>
            <w:right w:val="none" w:sz="0" w:space="0" w:color="auto"/>
          </w:divBdr>
        </w:div>
        <w:div w:id="587811253">
          <w:marLeft w:val="640"/>
          <w:marRight w:val="0"/>
          <w:marTop w:val="0"/>
          <w:marBottom w:val="0"/>
          <w:divBdr>
            <w:top w:val="none" w:sz="0" w:space="0" w:color="auto"/>
            <w:left w:val="none" w:sz="0" w:space="0" w:color="auto"/>
            <w:bottom w:val="none" w:sz="0" w:space="0" w:color="auto"/>
            <w:right w:val="none" w:sz="0" w:space="0" w:color="auto"/>
          </w:divBdr>
        </w:div>
        <w:div w:id="1073158216">
          <w:marLeft w:val="640"/>
          <w:marRight w:val="0"/>
          <w:marTop w:val="0"/>
          <w:marBottom w:val="0"/>
          <w:divBdr>
            <w:top w:val="none" w:sz="0" w:space="0" w:color="auto"/>
            <w:left w:val="none" w:sz="0" w:space="0" w:color="auto"/>
            <w:bottom w:val="none" w:sz="0" w:space="0" w:color="auto"/>
            <w:right w:val="none" w:sz="0" w:space="0" w:color="auto"/>
          </w:divBdr>
        </w:div>
        <w:div w:id="1994212750">
          <w:marLeft w:val="640"/>
          <w:marRight w:val="0"/>
          <w:marTop w:val="0"/>
          <w:marBottom w:val="0"/>
          <w:divBdr>
            <w:top w:val="none" w:sz="0" w:space="0" w:color="auto"/>
            <w:left w:val="none" w:sz="0" w:space="0" w:color="auto"/>
            <w:bottom w:val="none" w:sz="0" w:space="0" w:color="auto"/>
            <w:right w:val="none" w:sz="0" w:space="0" w:color="auto"/>
          </w:divBdr>
        </w:div>
        <w:div w:id="1651128306">
          <w:marLeft w:val="640"/>
          <w:marRight w:val="0"/>
          <w:marTop w:val="0"/>
          <w:marBottom w:val="0"/>
          <w:divBdr>
            <w:top w:val="none" w:sz="0" w:space="0" w:color="auto"/>
            <w:left w:val="none" w:sz="0" w:space="0" w:color="auto"/>
            <w:bottom w:val="none" w:sz="0" w:space="0" w:color="auto"/>
            <w:right w:val="none" w:sz="0" w:space="0" w:color="auto"/>
          </w:divBdr>
        </w:div>
        <w:div w:id="474226226">
          <w:marLeft w:val="640"/>
          <w:marRight w:val="0"/>
          <w:marTop w:val="0"/>
          <w:marBottom w:val="0"/>
          <w:divBdr>
            <w:top w:val="none" w:sz="0" w:space="0" w:color="auto"/>
            <w:left w:val="none" w:sz="0" w:space="0" w:color="auto"/>
            <w:bottom w:val="none" w:sz="0" w:space="0" w:color="auto"/>
            <w:right w:val="none" w:sz="0" w:space="0" w:color="auto"/>
          </w:divBdr>
        </w:div>
        <w:div w:id="927351972">
          <w:marLeft w:val="640"/>
          <w:marRight w:val="0"/>
          <w:marTop w:val="0"/>
          <w:marBottom w:val="0"/>
          <w:divBdr>
            <w:top w:val="none" w:sz="0" w:space="0" w:color="auto"/>
            <w:left w:val="none" w:sz="0" w:space="0" w:color="auto"/>
            <w:bottom w:val="none" w:sz="0" w:space="0" w:color="auto"/>
            <w:right w:val="none" w:sz="0" w:space="0" w:color="auto"/>
          </w:divBdr>
        </w:div>
        <w:div w:id="1962833356">
          <w:marLeft w:val="640"/>
          <w:marRight w:val="0"/>
          <w:marTop w:val="0"/>
          <w:marBottom w:val="0"/>
          <w:divBdr>
            <w:top w:val="none" w:sz="0" w:space="0" w:color="auto"/>
            <w:left w:val="none" w:sz="0" w:space="0" w:color="auto"/>
            <w:bottom w:val="none" w:sz="0" w:space="0" w:color="auto"/>
            <w:right w:val="none" w:sz="0" w:space="0" w:color="auto"/>
          </w:divBdr>
        </w:div>
        <w:div w:id="1502699264">
          <w:marLeft w:val="640"/>
          <w:marRight w:val="0"/>
          <w:marTop w:val="0"/>
          <w:marBottom w:val="0"/>
          <w:divBdr>
            <w:top w:val="none" w:sz="0" w:space="0" w:color="auto"/>
            <w:left w:val="none" w:sz="0" w:space="0" w:color="auto"/>
            <w:bottom w:val="none" w:sz="0" w:space="0" w:color="auto"/>
            <w:right w:val="none" w:sz="0" w:space="0" w:color="auto"/>
          </w:divBdr>
        </w:div>
        <w:div w:id="159590151">
          <w:marLeft w:val="640"/>
          <w:marRight w:val="0"/>
          <w:marTop w:val="0"/>
          <w:marBottom w:val="0"/>
          <w:divBdr>
            <w:top w:val="none" w:sz="0" w:space="0" w:color="auto"/>
            <w:left w:val="none" w:sz="0" w:space="0" w:color="auto"/>
            <w:bottom w:val="none" w:sz="0" w:space="0" w:color="auto"/>
            <w:right w:val="none" w:sz="0" w:space="0" w:color="auto"/>
          </w:divBdr>
        </w:div>
        <w:div w:id="236288675">
          <w:marLeft w:val="640"/>
          <w:marRight w:val="0"/>
          <w:marTop w:val="0"/>
          <w:marBottom w:val="0"/>
          <w:divBdr>
            <w:top w:val="none" w:sz="0" w:space="0" w:color="auto"/>
            <w:left w:val="none" w:sz="0" w:space="0" w:color="auto"/>
            <w:bottom w:val="none" w:sz="0" w:space="0" w:color="auto"/>
            <w:right w:val="none" w:sz="0" w:space="0" w:color="auto"/>
          </w:divBdr>
        </w:div>
        <w:div w:id="1780369522">
          <w:marLeft w:val="640"/>
          <w:marRight w:val="0"/>
          <w:marTop w:val="0"/>
          <w:marBottom w:val="0"/>
          <w:divBdr>
            <w:top w:val="none" w:sz="0" w:space="0" w:color="auto"/>
            <w:left w:val="none" w:sz="0" w:space="0" w:color="auto"/>
            <w:bottom w:val="none" w:sz="0" w:space="0" w:color="auto"/>
            <w:right w:val="none" w:sz="0" w:space="0" w:color="auto"/>
          </w:divBdr>
        </w:div>
        <w:div w:id="1497648890">
          <w:marLeft w:val="640"/>
          <w:marRight w:val="0"/>
          <w:marTop w:val="0"/>
          <w:marBottom w:val="0"/>
          <w:divBdr>
            <w:top w:val="none" w:sz="0" w:space="0" w:color="auto"/>
            <w:left w:val="none" w:sz="0" w:space="0" w:color="auto"/>
            <w:bottom w:val="none" w:sz="0" w:space="0" w:color="auto"/>
            <w:right w:val="none" w:sz="0" w:space="0" w:color="auto"/>
          </w:divBdr>
        </w:div>
        <w:div w:id="592008613">
          <w:marLeft w:val="640"/>
          <w:marRight w:val="0"/>
          <w:marTop w:val="0"/>
          <w:marBottom w:val="0"/>
          <w:divBdr>
            <w:top w:val="none" w:sz="0" w:space="0" w:color="auto"/>
            <w:left w:val="none" w:sz="0" w:space="0" w:color="auto"/>
            <w:bottom w:val="none" w:sz="0" w:space="0" w:color="auto"/>
            <w:right w:val="none" w:sz="0" w:space="0" w:color="auto"/>
          </w:divBdr>
        </w:div>
        <w:div w:id="368532480">
          <w:marLeft w:val="640"/>
          <w:marRight w:val="0"/>
          <w:marTop w:val="0"/>
          <w:marBottom w:val="0"/>
          <w:divBdr>
            <w:top w:val="none" w:sz="0" w:space="0" w:color="auto"/>
            <w:left w:val="none" w:sz="0" w:space="0" w:color="auto"/>
            <w:bottom w:val="none" w:sz="0" w:space="0" w:color="auto"/>
            <w:right w:val="none" w:sz="0" w:space="0" w:color="auto"/>
          </w:divBdr>
        </w:div>
        <w:div w:id="723794084">
          <w:marLeft w:val="640"/>
          <w:marRight w:val="0"/>
          <w:marTop w:val="0"/>
          <w:marBottom w:val="0"/>
          <w:divBdr>
            <w:top w:val="none" w:sz="0" w:space="0" w:color="auto"/>
            <w:left w:val="none" w:sz="0" w:space="0" w:color="auto"/>
            <w:bottom w:val="none" w:sz="0" w:space="0" w:color="auto"/>
            <w:right w:val="none" w:sz="0" w:space="0" w:color="auto"/>
          </w:divBdr>
        </w:div>
        <w:div w:id="2119789422">
          <w:marLeft w:val="640"/>
          <w:marRight w:val="0"/>
          <w:marTop w:val="0"/>
          <w:marBottom w:val="0"/>
          <w:divBdr>
            <w:top w:val="none" w:sz="0" w:space="0" w:color="auto"/>
            <w:left w:val="none" w:sz="0" w:space="0" w:color="auto"/>
            <w:bottom w:val="none" w:sz="0" w:space="0" w:color="auto"/>
            <w:right w:val="none" w:sz="0" w:space="0" w:color="auto"/>
          </w:divBdr>
        </w:div>
        <w:div w:id="1809123249">
          <w:marLeft w:val="640"/>
          <w:marRight w:val="0"/>
          <w:marTop w:val="0"/>
          <w:marBottom w:val="0"/>
          <w:divBdr>
            <w:top w:val="none" w:sz="0" w:space="0" w:color="auto"/>
            <w:left w:val="none" w:sz="0" w:space="0" w:color="auto"/>
            <w:bottom w:val="none" w:sz="0" w:space="0" w:color="auto"/>
            <w:right w:val="none" w:sz="0" w:space="0" w:color="auto"/>
          </w:divBdr>
        </w:div>
        <w:div w:id="825055421">
          <w:marLeft w:val="640"/>
          <w:marRight w:val="0"/>
          <w:marTop w:val="0"/>
          <w:marBottom w:val="0"/>
          <w:divBdr>
            <w:top w:val="none" w:sz="0" w:space="0" w:color="auto"/>
            <w:left w:val="none" w:sz="0" w:space="0" w:color="auto"/>
            <w:bottom w:val="none" w:sz="0" w:space="0" w:color="auto"/>
            <w:right w:val="none" w:sz="0" w:space="0" w:color="auto"/>
          </w:divBdr>
        </w:div>
        <w:div w:id="1267886147">
          <w:marLeft w:val="640"/>
          <w:marRight w:val="0"/>
          <w:marTop w:val="0"/>
          <w:marBottom w:val="0"/>
          <w:divBdr>
            <w:top w:val="none" w:sz="0" w:space="0" w:color="auto"/>
            <w:left w:val="none" w:sz="0" w:space="0" w:color="auto"/>
            <w:bottom w:val="none" w:sz="0" w:space="0" w:color="auto"/>
            <w:right w:val="none" w:sz="0" w:space="0" w:color="auto"/>
          </w:divBdr>
        </w:div>
        <w:div w:id="1600718453">
          <w:marLeft w:val="640"/>
          <w:marRight w:val="0"/>
          <w:marTop w:val="0"/>
          <w:marBottom w:val="0"/>
          <w:divBdr>
            <w:top w:val="none" w:sz="0" w:space="0" w:color="auto"/>
            <w:left w:val="none" w:sz="0" w:space="0" w:color="auto"/>
            <w:bottom w:val="none" w:sz="0" w:space="0" w:color="auto"/>
            <w:right w:val="none" w:sz="0" w:space="0" w:color="auto"/>
          </w:divBdr>
        </w:div>
        <w:div w:id="875510057">
          <w:marLeft w:val="640"/>
          <w:marRight w:val="0"/>
          <w:marTop w:val="0"/>
          <w:marBottom w:val="0"/>
          <w:divBdr>
            <w:top w:val="none" w:sz="0" w:space="0" w:color="auto"/>
            <w:left w:val="none" w:sz="0" w:space="0" w:color="auto"/>
            <w:bottom w:val="none" w:sz="0" w:space="0" w:color="auto"/>
            <w:right w:val="none" w:sz="0" w:space="0" w:color="auto"/>
          </w:divBdr>
        </w:div>
        <w:div w:id="1601797565">
          <w:marLeft w:val="640"/>
          <w:marRight w:val="0"/>
          <w:marTop w:val="0"/>
          <w:marBottom w:val="0"/>
          <w:divBdr>
            <w:top w:val="none" w:sz="0" w:space="0" w:color="auto"/>
            <w:left w:val="none" w:sz="0" w:space="0" w:color="auto"/>
            <w:bottom w:val="none" w:sz="0" w:space="0" w:color="auto"/>
            <w:right w:val="none" w:sz="0" w:space="0" w:color="auto"/>
          </w:divBdr>
        </w:div>
        <w:div w:id="1146168745">
          <w:marLeft w:val="640"/>
          <w:marRight w:val="0"/>
          <w:marTop w:val="0"/>
          <w:marBottom w:val="0"/>
          <w:divBdr>
            <w:top w:val="none" w:sz="0" w:space="0" w:color="auto"/>
            <w:left w:val="none" w:sz="0" w:space="0" w:color="auto"/>
            <w:bottom w:val="none" w:sz="0" w:space="0" w:color="auto"/>
            <w:right w:val="none" w:sz="0" w:space="0" w:color="auto"/>
          </w:divBdr>
        </w:div>
        <w:div w:id="2012365612">
          <w:marLeft w:val="640"/>
          <w:marRight w:val="0"/>
          <w:marTop w:val="0"/>
          <w:marBottom w:val="0"/>
          <w:divBdr>
            <w:top w:val="none" w:sz="0" w:space="0" w:color="auto"/>
            <w:left w:val="none" w:sz="0" w:space="0" w:color="auto"/>
            <w:bottom w:val="none" w:sz="0" w:space="0" w:color="auto"/>
            <w:right w:val="none" w:sz="0" w:space="0" w:color="auto"/>
          </w:divBdr>
        </w:div>
        <w:div w:id="1975483839">
          <w:marLeft w:val="640"/>
          <w:marRight w:val="0"/>
          <w:marTop w:val="0"/>
          <w:marBottom w:val="0"/>
          <w:divBdr>
            <w:top w:val="none" w:sz="0" w:space="0" w:color="auto"/>
            <w:left w:val="none" w:sz="0" w:space="0" w:color="auto"/>
            <w:bottom w:val="none" w:sz="0" w:space="0" w:color="auto"/>
            <w:right w:val="none" w:sz="0" w:space="0" w:color="auto"/>
          </w:divBdr>
        </w:div>
        <w:div w:id="1329213553">
          <w:marLeft w:val="640"/>
          <w:marRight w:val="0"/>
          <w:marTop w:val="0"/>
          <w:marBottom w:val="0"/>
          <w:divBdr>
            <w:top w:val="none" w:sz="0" w:space="0" w:color="auto"/>
            <w:left w:val="none" w:sz="0" w:space="0" w:color="auto"/>
            <w:bottom w:val="none" w:sz="0" w:space="0" w:color="auto"/>
            <w:right w:val="none" w:sz="0" w:space="0" w:color="auto"/>
          </w:divBdr>
        </w:div>
        <w:div w:id="1361082229">
          <w:marLeft w:val="640"/>
          <w:marRight w:val="0"/>
          <w:marTop w:val="0"/>
          <w:marBottom w:val="0"/>
          <w:divBdr>
            <w:top w:val="none" w:sz="0" w:space="0" w:color="auto"/>
            <w:left w:val="none" w:sz="0" w:space="0" w:color="auto"/>
            <w:bottom w:val="none" w:sz="0" w:space="0" w:color="auto"/>
            <w:right w:val="none" w:sz="0" w:space="0" w:color="auto"/>
          </w:divBdr>
        </w:div>
        <w:div w:id="1559901048">
          <w:marLeft w:val="640"/>
          <w:marRight w:val="0"/>
          <w:marTop w:val="0"/>
          <w:marBottom w:val="0"/>
          <w:divBdr>
            <w:top w:val="none" w:sz="0" w:space="0" w:color="auto"/>
            <w:left w:val="none" w:sz="0" w:space="0" w:color="auto"/>
            <w:bottom w:val="none" w:sz="0" w:space="0" w:color="auto"/>
            <w:right w:val="none" w:sz="0" w:space="0" w:color="auto"/>
          </w:divBdr>
        </w:div>
        <w:div w:id="188758859">
          <w:marLeft w:val="640"/>
          <w:marRight w:val="0"/>
          <w:marTop w:val="0"/>
          <w:marBottom w:val="0"/>
          <w:divBdr>
            <w:top w:val="none" w:sz="0" w:space="0" w:color="auto"/>
            <w:left w:val="none" w:sz="0" w:space="0" w:color="auto"/>
            <w:bottom w:val="none" w:sz="0" w:space="0" w:color="auto"/>
            <w:right w:val="none" w:sz="0" w:space="0" w:color="auto"/>
          </w:divBdr>
        </w:div>
        <w:div w:id="1936940247">
          <w:marLeft w:val="640"/>
          <w:marRight w:val="0"/>
          <w:marTop w:val="0"/>
          <w:marBottom w:val="0"/>
          <w:divBdr>
            <w:top w:val="none" w:sz="0" w:space="0" w:color="auto"/>
            <w:left w:val="none" w:sz="0" w:space="0" w:color="auto"/>
            <w:bottom w:val="none" w:sz="0" w:space="0" w:color="auto"/>
            <w:right w:val="none" w:sz="0" w:space="0" w:color="auto"/>
          </w:divBdr>
        </w:div>
        <w:div w:id="162472833">
          <w:marLeft w:val="640"/>
          <w:marRight w:val="0"/>
          <w:marTop w:val="0"/>
          <w:marBottom w:val="0"/>
          <w:divBdr>
            <w:top w:val="none" w:sz="0" w:space="0" w:color="auto"/>
            <w:left w:val="none" w:sz="0" w:space="0" w:color="auto"/>
            <w:bottom w:val="none" w:sz="0" w:space="0" w:color="auto"/>
            <w:right w:val="none" w:sz="0" w:space="0" w:color="auto"/>
          </w:divBdr>
        </w:div>
        <w:div w:id="1351643778">
          <w:marLeft w:val="640"/>
          <w:marRight w:val="0"/>
          <w:marTop w:val="0"/>
          <w:marBottom w:val="0"/>
          <w:divBdr>
            <w:top w:val="none" w:sz="0" w:space="0" w:color="auto"/>
            <w:left w:val="none" w:sz="0" w:space="0" w:color="auto"/>
            <w:bottom w:val="none" w:sz="0" w:space="0" w:color="auto"/>
            <w:right w:val="none" w:sz="0" w:space="0" w:color="auto"/>
          </w:divBdr>
        </w:div>
        <w:div w:id="1309434215">
          <w:marLeft w:val="640"/>
          <w:marRight w:val="0"/>
          <w:marTop w:val="0"/>
          <w:marBottom w:val="0"/>
          <w:divBdr>
            <w:top w:val="none" w:sz="0" w:space="0" w:color="auto"/>
            <w:left w:val="none" w:sz="0" w:space="0" w:color="auto"/>
            <w:bottom w:val="none" w:sz="0" w:space="0" w:color="auto"/>
            <w:right w:val="none" w:sz="0" w:space="0" w:color="auto"/>
          </w:divBdr>
        </w:div>
        <w:div w:id="620646261">
          <w:marLeft w:val="640"/>
          <w:marRight w:val="0"/>
          <w:marTop w:val="0"/>
          <w:marBottom w:val="0"/>
          <w:divBdr>
            <w:top w:val="none" w:sz="0" w:space="0" w:color="auto"/>
            <w:left w:val="none" w:sz="0" w:space="0" w:color="auto"/>
            <w:bottom w:val="none" w:sz="0" w:space="0" w:color="auto"/>
            <w:right w:val="none" w:sz="0" w:space="0" w:color="auto"/>
          </w:divBdr>
        </w:div>
        <w:div w:id="425426530">
          <w:marLeft w:val="640"/>
          <w:marRight w:val="0"/>
          <w:marTop w:val="0"/>
          <w:marBottom w:val="0"/>
          <w:divBdr>
            <w:top w:val="none" w:sz="0" w:space="0" w:color="auto"/>
            <w:left w:val="none" w:sz="0" w:space="0" w:color="auto"/>
            <w:bottom w:val="none" w:sz="0" w:space="0" w:color="auto"/>
            <w:right w:val="none" w:sz="0" w:space="0" w:color="auto"/>
          </w:divBdr>
        </w:div>
        <w:div w:id="812797264">
          <w:marLeft w:val="640"/>
          <w:marRight w:val="0"/>
          <w:marTop w:val="0"/>
          <w:marBottom w:val="0"/>
          <w:divBdr>
            <w:top w:val="none" w:sz="0" w:space="0" w:color="auto"/>
            <w:left w:val="none" w:sz="0" w:space="0" w:color="auto"/>
            <w:bottom w:val="none" w:sz="0" w:space="0" w:color="auto"/>
            <w:right w:val="none" w:sz="0" w:space="0" w:color="auto"/>
          </w:divBdr>
        </w:div>
        <w:div w:id="260720225">
          <w:marLeft w:val="640"/>
          <w:marRight w:val="0"/>
          <w:marTop w:val="0"/>
          <w:marBottom w:val="0"/>
          <w:divBdr>
            <w:top w:val="none" w:sz="0" w:space="0" w:color="auto"/>
            <w:left w:val="none" w:sz="0" w:space="0" w:color="auto"/>
            <w:bottom w:val="none" w:sz="0" w:space="0" w:color="auto"/>
            <w:right w:val="none" w:sz="0" w:space="0" w:color="auto"/>
          </w:divBdr>
        </w:div>
        <w:div w:id="2091921446">
          <w:marLeft w:val="640"/>
          <w:marRight w:val="0"/>
          <w:marTop w:val="0"/>
          <w:marBottom w:val="0"/>
          <w:divBdr>
            <w:top w:val="none" w:sz="0" w:space="0" w:color="auto"/>
            <w:left w:val="none" w:sz="0" w:space="0" w:color="auto"/>
            <w:bottom w:val="none" w:sz="0" w:space="0" w:color="auto"/>
            <w:right w:val="none" w:sz="0" w:space="0" w:color="auto"/>
          </w:divBdr>
        </w:div>
        <w:div w:id="623271630">
          <w:marLeft w:val="640"/>
          <w:marRight w:val="0"/>
          <w:marTop w:val="0"/>
          <w:marBottom w:val="0"/>
          <w:divBdr>
            <w:top w:val="none" w:sz="0" w:space="0" w:color="auto"/>
            <w:left w:val="none" w:sz="0" w:space="0" w:color="auto"/>
            <w:bottom w:val="none" w:sz="0" w:space="0" w:color="auto"/>
            <w:right w:val="none" w:sz="0" w:space="0" w:color="auto"/>
          </w:divBdr>
        </w:div>
        <w:div w:id="1804083461">
          <w:marLeft w:val="640"/>
          <w:marRight w:val="0"/>
          <w:marTop w:val="0"/>
          <w:marBottom w:val="0"/>
          <w:divBdr>
            <w:top w:val="none" w:sz="0" w:space="0" w:color="auto"/>
            <w:left w:val="none" w:sz="0" w:space="0" w:color="auto"/>
            <w:bottom w:val="none" w:sz="0" w:space="0" w:color="auto"/>
            <w:right w:val="none" w:sz="0" w:space="0" w:color="auto"/>
          </w:divBdr>
        </w:div>
        <w:div w:id="1802962099">
          <w:marLeft w:val="640"/>
          <w:marRight w:val="0"/>
          <w:marTop w:val="0"/>
          <w:marBottom w:val="0"/>
          <w:divBdr>
            <w:top w:val="none" w:sz="0" w:space="0" w:color="auto"/>
            <w:left w:val="none" w:sz="0" w:space="0" w:color="auto"/>
            <w:bottom w:val="none" w:sz="0" w:space="0" w:color="auto"/>
            <w:right w:val="none" w:sz="0" w:space="0" w:color="auto"/>
          </w:divBdr>
        </w:div>
        <w:div w:id="380635989">
          <w:marLeft w:val="640"/>
          <w:marRight w:val="0"/>
          <w:marTop w:val="0"/>
          <w:marBottom w:val="0"/>
          <w:divBdr>
            <w:top w:val="none" w:sz="0" w:space="0" w:color="auto"/>
            <w:left w:val="none" w:sz="0" w:space="0" w:color="auto"/>
            <w:bottom w:val="none" w:sz="0" w:space="0" w:color="auto"/>
            <w:right w:val="none" w:sz="0" w:space="0" w:color="auto"/>
          </w:divBdr>
        </w:div>
        <w:div w:id="609439414">
          <w:marLeft w:val="640"/>
          <w:marRight w:val="0"/>
          <w:marTop w:val="0"/>
          <w:marBottom w:val="0"/>
          <w:divBdr>
            <w:top w:val="none" w:sz="0" w:space="0" w:color="auto"/>
            <w:left w:val="none" w:sz="0" w:space="0" w:color="auto"/>
            <w:bottom w:val="none" w:sz="0" w:space="0" w:color="auto"/>
            <w:right w:val="none" w:sz="0" w:space="0" w:color="auto"/>
          </w:divBdr>
        </w:div>
        <w:div w:id="2068841832">
          <w:marLeft w:val="640"/>
          <w:marRight w:val="0"/>
          <w:marTop w:val="0"/>
          <w:marBottom w:val="0"/>
          <w:divBdr>
            <w:top w:val="none" w:sz="0" w:space="0" w:color="auto"/>
            <w:left w:val="none" w:sz="0" w:space="0" w:color="auto"/>
            <w:bottom w:val="none" w:sz="0" w:space="0" w:color="auto"/>
            <w:right w:val="none" w:sz="0" w:space="0" w:color="auto"/>
          </w:divBdr>
        </w:div>
        <w:div w:id="1654482287">
          <w:marLeft w:val="640"/>
          <w:marRight w:val="0"/>
          <w:marTop w:val="0"/>
          <w:marBottom w:val="0"/>
          <w:divBdr>
            <w:top w:val="none" w:sz="0" w:space="0" w:color="auto"/>
            <w:left w:val="none" w:sz="0" w:space="0" w:color="auto"/>
            <w:bottom w:val="none" w:sz="0" w:space="0" w:color="auto"/>
            <w:right w:val="none" w:sz="0" w:space="0" w:color="auto"/>
          </w:divBdr>
        </w:div>
        <w:div w:id="364988248">
          <w:marLeft w:val="640"/>
          <w:marRight w:val="0"/>
          <w:marTop w:val="0"/>
          <w:marBottom w:val="0"/>
          <w:divBdr>
            <w:top w:val="none" w:sz="0" w:space="0" w:color="auto"/>
            <w:left w:val="none" w:sz="0" w:space="0" w:color="auto"/>
            <w:bottom w:val="none" w:sz="0" w:space="0" w:color="auto"/>
            <w:right w:val="none" w:sz="0" w:space="0" w:color="auto"/>
          </w:divBdr>
        </w:div>
        <w:div w:id="802423304">
          <w:marLeft w:val="640"/>
          <w:marRight w:val="0"/>
          <w:marTop w:val="0"/>
          <w:marBottom w:val="0"/>
          <w:divBdr>
            <w:top w:val="none" w:sz="0" w:space="0" w:color="auto"/>
            <w:left w:val="none" w:sz="0" w:space="0" w:color="auto"/>
            <w:bottom w:val="none" w:sz="0" w:space="0" w:color="auto"/>
            <w:right w:val="none" w:sz="0" w:space="0" w:color="auto"/>
          </w:divBdr>
        </w:div>
        <w:div w:id="1630240706">
          <w:marLeft w:val="640"/>
          <w:marRight w:val="0"/>
          <w:marTop w:val="0"/>
          <w:marBottom w:val="0"/>
          <w:divBdr>
            <w:top w:val="none" w:sz="0" w:space="0" w:color="auto"/>
            <w:left w:val="none" w:sz="0" w:space="0" w:color="auto"/>
            <w:bottom w:val="none" w:sz="0" w:space="0" w:color="auto"/>
            <w:right w:val="none" w:sz="0" w:space="0" w:color="auto"/>
          </w:divBdr>
        </w:div>
        <w:div w:id="1973948117">
          <w:marLeft w:val="640"/>
          <w:marRight w:val="0"/>
          <w:marTop w:val="0"/>
          <w:marBottom w:val="0"/>
          <w:divBdr>
            <w:top w:val="none" w:sz="0" w:space="0" w:color="auto"/>
            <w:left w:val="none" w:sz="0" w:space="0" w:color="auto"/>
            <w:bottom w:val="none" w:sz="0" w:space="0" w:color="auto"/>
            <w:right w:val="none" w:sz="0" w:space="0" w:color="auto"/>
          </w:divBdr>
        </w:div>
        <w:div w:id="286817989">
          <w:marLeft w:val="640"/>
          <w:marRight w:val="0"/>
          <w:marTop w:val="0"/>
          <w:marBottom w:val="0"/>
          <w:divBdr>
            <w:top w:val="none" w:sz="0" w:space="0" w:color="auto"/>
            <w:left w:val="none" w:sz="0" w:space="0" w:color="auto"/>
            <w:bottom w:val="none" w:sz="0" w:space="0" w:color="auto"/>
            <w:right w:val="none" w:sz="0" w:space="0" w:color="auto"/>
          </w:divBdr>
        </w:div>
        <w:div w:id="950631032">
          <w:marLeft w:val="640"/>
          <w:marRight w:val="0"/>
          <w:marTop w:val="0"/>
          <w:marBottom w:val="0"/>
          <w:divBdr>
            <w:top w:val="none" w:sz="0" w:space="0" w:color="auto"/>
            <w:left w:val="none" w:sz="0" w:space="0" w:color="auto"/>
            <w:bottom w:val="none" w:sz="0" w:space="0" w:color="auto"/>
            <w:right w:val="none" w:sz="0" w:space="0" w:color="auto"/>
          </w:divBdr>
        </w:div>
        <w:div w:id="550849143">
          <w:marLeft w:val="640"/>
          <w:marRight w:val="0"/>
          <w:marTop w:val="0"/>
          <w:marBottom w:val="0"/>
          <w:divBdr>
            <w:top w:val="none" w:sz="0" w:space="0" w:color="auto"/>
            <w:left w:val="none" w:sz="0" w:space="0" w:color="auto"/>
            <w:bottom w:val="none" w:sz="0" w:space="0" w:color="auto"/>
            <w:right w:val="none" w:sz="0" w:space="0" w:color="auto"/>
          </w:divBdr>
        </w:div>
        <w:div w:id="1072581500">
          <w:marLeft w:val="640"/>
          <w:marRight w:val="0"/>
          <w:marTop w:val="0"/>
          <w:marBottom w:val="0"/>
          <w:divBdr>
            <w:top w:val="none" w:sz="0" w:space="0" w:color="auto"/>
            <w:left w:val="none" w:sz="0" w:space="0" w:color="auto"/>
            <w:bottom w:val="none" w:sz="0" w:space="0" w:color="auto"/>
            <w:right w:val="none" w:sz="0" w:space="0" w:color="auto"/>
          </w:divBdr>
        </w:div>
        <w:div w:id="1043865828">
          <w:marLeft w:val="640"/>
          <w:marRight w:val="0"/>
          <w:marTop w:val="0"/>
          <w:marBottom w:val="0"/>
          <w:divBdr>
            <w:top w:val="none" w:sz="0" w:space="0" w:color="auto"/>
            <w:left w:val="none" w:sz="0" w:space="0" w:color="auto"/>
            <w:bottom w:val="none" w:sz="0" w:space="0" w:color="auto"/>
            <w:right w:val="none" w:sz="0" w:space="0" w:color="auto"/>
          </w:divBdr>
        </w:div>
        <w:div w:id="1741903451">
          <w:marLeft w:val="640"/>
          <w:marRight w:val="0"/>
          <w:marTop w:val="0"/>
          <w:marBottom w:val="0"/>
          <w:divBdr>
            <w:top w:val="none" w:sz="0" w:space="0" w:color="auto"/>
            <w:left w:val="none" w:sz="0" w:space="0" w:color="auto"/>
            <w:bottom w:val="none" w:sz="0" w:space="0" w:color="auto"/>
            <w:right w:val="none" w:sz="0" w:space="0" w:color="auto"/>
          </w:divBdr>
        </w:div>
        <w:div w:id="1708528412">
          <w:marLeft w:val="640"/>
          <w:marRight w:val="0"/>
          <w:marTop w:val="0"/>
          <w:marBottom w:val="0"/>
          <w:divBdr>
            <w:top w:val="none" w:sz="0" w:space="0" w:color="auto"/>
            <w:left w:val="none" w:sz="0" w:space="0" w:color="auto"/>
            <w:bottom w:val="none" w:sz="0" w:space="0" w:color="auto"/>
            <w:right w:val="none" w:sz="0" w:space="0" w:color="auto"/>
          </w:divBdr>
        </w:div>
        <w:div w:id="1801343833">
          <w:marLeft w:val="640"/>
          <w:marRight w:val="0"/>
          <w:marTop w:val="0"/>
          <w:marBottom w:val="0"/>
          <w:divBdr>
            <w:top w:val="none" w:sz="0" w:space="0" w:color="auto"/>
            <w:left w:val="none" w:sz="0" w:space="0" w:color="auto"/>
            <w:bottom w:val="none" w:sz="0" w:space="0" w:color="auto"/>
            <w:right w:val="none" w:sz="0" w:space="0" w:color="auto"/>
          </w:divBdr>
        </w:div>
        <w:div w:id="105392826">
          <w:marLeft w:val="640"/>
          <w:marRight w:val="0"/>
          <w:marTop w:val="0"/>
          <w:marBottom w:val="0"/>
          <w:divBdr>
            <w:top w:val="none" w:sz="0" w:space="0" w:color="auto"/>
            <w:left w:val="none" w:sz="0" w:space="0" w:color="auto"/>
            <w:bottom w:val="none" w:sz="0" w:space="0" w:color="auto"/>
            <w:right w:val="none" w:sz="0" w:space="0" w:color="auto"/>
          </w:divBdr>
        </w:div>
        <w:div w:id="264732551">
          <w:marLeft w:val="640"/>
          <w:marRight w:val="0"/>
          <w:marTop w:val="0"/>
          <w:marBottom w:val="0"/>
          <w:divBdr>
            <w:top w:val="none" w:sz="0" w:space="0" w:color="auto"/>
            <w:left w:val="none" w:sz="0" w:space="0" w:color="auto"/>
            <w:bottom w:val="none" w:sz="0" w:space="0" w:color="auto"/>
            <w:right w:val="none" w:sz="0" w:space="0" w:color="auto"/>
          </w:divBdr>
        </w:div>
        <w:div w:id="1196431356">
          <w:marLeft w:val="640"/>
          <w:marRight w:val="0"/>
          <w:marTop w:val="0"/>
          <w:marBottom w:val="0"/>
          <w:divBdr>
            <w:top w:val="none" w:sz="0" w:space="0" w:color="auto"/>
            <w:left w:val="none" w:sz="0" w:space="0" w:color="auto"/>
            <w:bottom w:val="none" w:sz="0" w:space="0" w:color="auto"/>
            <w:right w:val="none" w:sz="0" w:space="0" w:color="auto"/>
          </w:divBdr>
        </w:div>
        <w:div w:id="1833182611">
          <w:marLeft w:val="640"/>
          <w:marRight w:val="0"/>
          <w:marTop w:val="0"/>
          <w:marBottom w:val="0"/>
          <w:divBdr>
            <w:top w:val="none" w:sz="0" w:space="0" w:color="auto"/>
            <w:left w:val="none" w:sz="0" w:space="0" w:color="auto"/>
            <w:bottom w:val="none" w:sz="0" w:space="0" w:color="auto"/>
            <w:right w:val="none" w:sz="0" w:space="0" w:color="auto"/>
          </w:divBdr>
        </w:div>
        <w:div w:id="927619192">
          <w:marLeft w:val="640"/>
          <w:marRight w:val="0"/>
          <w:marTop w:val="0"/>
          <w:marBottom w:val="0"/>
          <w:divBdr>
            <w:top w:val="none" w:sz="0" w:space="0" w:color="auto"/>
            <w:left w:val="none" w:sz="0" w:space="0" w:color="auto"/>
            <w:bottom w:val="none" w:sz="0" w:space="0" w:color="auto"/>
            <w:right w:val="none" w:sz="0" w:space="0" w:color="auto"/>
          </w:divBdr>
        </w:div>
        <w:div w:id="1439909937">
          <w:marLeft w:val="640"/>
          <w:marRight w:val="0"/>
          <w:marTop w:val="0"/>
          <w:marBottom w:val="0"/>
          <w:divBdr>
            <w:top w:val="none" w:sz="0" w:space="0" w:color="auto"/>
            <w:left w:val="none" w:sz="0" w:space="0" w:color="auto"/>
            <w:bottom w:val="none" w:sz="0" w:space="0" w:color="auto"/>
            <w:right w:val="none" w:sz="0" w:space="0" w:color="auto"/>
          </w:divBdr>
        </w:div>
        <w:div w:id="1147815473">
          <w:marLeft w:val="640"/>
          <w:marRight w:val="0"/>
          <w:marTop w:val="0"/>
          <w:marBottom w:val="0"/>
          <w:divBdr>
            <w:top w:val="none" w:sz="0" w:space="0" w:color="auto"/>
            <w:left w:val="none" w:sz="0" w:space="0" w:color="auto"/>
            <w:bottom w:val="none" w:sz="0" w:space="0" w:color="auto"/>
            <w:right w:val="none" w:sz="0" w:space="0" w:color="auto"/>
          </w:divBdr>
        </w:div>
        <w:div w:id="169831414">
          <w:marLeft w:val="640"/>
          <w:marRight w:val="0"/>
          <w:marTop w:val="0"/>
          <w:marBottom w:val="0"/>
          <w:divBdr>
            <w:top w:val="none" w:sz="0" w:space="0" w:color="auto"/>
            <w:left w:val="none" w:sz="0" w:space="0" w:color="auto"/>
            <w:bottom w:val="none" w:sz="0" w:space="0" w:color="auto"/>
            <w:right w:val="none" w:sz="0" w:space="0" w:color="auto"/>
          </w:divBdr>
        </w:div>
        <w:div w:id="3365294">
          <w:marLeft w:val="640"/>
          <w:marRight w:val="0"/>
          <w:marTop w:val="0"/>
          <w:marBottom w:val="0"/>
          <w:divBdr>
            <w:top w:val="none" w:sz="0" w:space="0" w:color="auto"/>
            <w:left w:val="none" w:sz="0" w:space="0" w:color="auto"/>
            <w:bottom w:val="none" w:sz="0" w:space="0" w:color="auto"/>
            <w:right w:val="none" w:sz="0" w:space="0" w:color="auto"/>
          </w:divBdr>
        </w:div>
        <w:div w:id="1699895457">
          <w:marLeft w:val="640"/>
          <w:marRight w:val="0"/>
          <w:marTop w:val="0"/>
          <w:marBottom w:val="0"/>
          <w:divBdr>
            <w:top w:val="none" w:sz="0" w:space="0" w:color="auto"/>
            <w:left w:val="none" w:sz="0" w:space="0" w:color="auto"/>
            <w:bottom w:val="none" w:sz="0" w:space="0" w:color="auto"/>
            <w:right w:val="none" w:sz="0" w:space="0" w:color="auto"/>
          </w:divBdr>
        </w:div>
        <w:div w:id="321204336">
          <w:marLeft w:val="640"/>
          <w:marRight w:val="0"/>
          <w:marTop w:val="0"/>
          <w:marBottom w:val="0"/>
          <w:divBdr>
            <w:top w:val="none" w:sz="0" w:space="0" w:color="auto"/>
            <w:left w:val="none" w:sz="0" w:space="0" w:color="auto"/>
            <w:bottom w:val="none" w:sz="0" w:space="0" w:color="auto"/>
            <w:right w:val="none" w:sz="0" w:space="0" w:color="auto"/>
          </w:divBdr>
        </w:div>
        <w:div w:id="445273868">
          <w:marLeft w:val="640"/>
          <w:marRight w:val="0"/>
          <w:marTop w:val="0"/>
          <w:marBottom w:val="0"/>
          <w:divBdr>
            <w:top w:val="none" w:sz="0" w:space="0" w:color="auto"/>
            <w:left w:val="none" w:sz="0" w:space="0" w:color="auto"/>
            <w:bottom w:val="none" w:sz="0" w:space="0" w:color="auto"/>
            <w:right w:val="none" w:sz="0" w:space="0" w:color="auto"/>
          </w:divBdr>
        </w:div>
        <w:div w:id="1242064105">
          <w:marLeft w:val="640"/>
          <w:marRight w:val="0"/>
          <w:marTop w:val="0"/>
          <w:marBottom w:val="0"/>
          <w:divBdr>
            <w:top w:val="none" w:sz="0" w:space="0" w:color="auto"/>
            <w:left w:val="none" w:sz="0" w:space="0" w:color="auto"/>
            <w:bottom w:val="none" w:sz="0" w:space="0" w:color="auto"/>
            <w:right w:val="none" w:sz="0" w:space="0" w:color="auto"/>
          </w:divBdr>
        </w:div>
        <w:div w:id="1033455372">
          <w:marLeft w:val="640"/>
          <w:marRight w:val="0"/>
          <w:marTop w:val="0"/>
          <w:marBottom w:val="0"/>
          <w:divBdr>
            <w:top w:val="none" w:sz="0" w:space="0" w:color="auto"/>
            <w:left w:val="none" w:sz="0" w:space="0" w:color="auto"/>
            <w:bottom w:val="none" w:sz="0" w:space="0" w:color="auto"/>
            <w:right w:val="none" w:sz="0" w:space="0" w:color="auto"/>
          </w:divBdr>
        </w:div>
        <w:div w:id="1042091300">
          <w:marLeft w:val="640"/>
          <w:marRight w:val="0"/>
          <w:marTop w:val="0"/>
          <w:marBottom w:val="0"/>
          <w:divBdr>
            <w:top w:val="none" w:sz="0" w:space="0" w:color="auto"/>
            <w:left w:val="none" w:sz="0" w:space="0" w:color="auto"/>
            <w:bottom w:val="none" w:sz="0" w:space="0" w:color="auto"/>
            <w:right w:val="none" w:sz="0" w:space="0" w:color="auto"/>
          </w:divBdr>
        </w:div>
        <w:div w:id="1580215488">
          <w:marLeft w:val="640"/>
          <w:marRight w:val="0"/>
          <w:marTop w:val="0"/>
          <w:marBottom w:val="0"/>
          <w:divBdr>
            <w:top w:val="none" w:sz="0" w:space="0" w:color="auto"/>
            <w:left w:val="none" w:sz="0" w:space="0" w:color="auto"/>
            <w:bottom w:val="none" w:sz="0" w:space="0" w:color="auto"/>
            <w:right w:val="none" w:sz="0" w:space="0" w:color="auto"/>
          </w:divBdr>
        </w:div>
        <w:div w:id="1777948307">
          <w:marLeft w:val="640"/>
          <w:marRight w:val="0"/>
          <w:marTop w:val="0"/>
          <w:marBottom w:val="0"/>
          <w:divBdr>
            <w:top w:val="none" w:sz="0" w:space="0" w:color="auto"/>
            <w:left w:val="none" w:sz="0" w:space="0" w:color="auto"/>
            <w:bottom w:val="none" w:sz="0" w:space="0" w:color="auto"/>
            <w:right w:val="none" w:sz="0" w:space="0" w:color="auto"/>
          </w:divBdr>
        </w:div>
        <w:div w:id="2110271228">
          <w:marLeft w:val="640"/>
          <w:marRight w:val="0"/>
          <w:marTop w:val="0"/>
          <w:marBottom w:val="0"/>
          <w:divBdr>
            <w:top w:val="none" w:sz="0" w:space="0" w:color="auto"/>
            <w:left w:val="none" w:sz="0" w:space="0" w:color="auto"/>
            <w:bottom w:val="none" w:sz="0" w:space="0" w:color="auto"/>
            <w:right w:val="none" w:sz="0" w:space="0" w:color="auto"/>
          </w:divBdr>
        </w:div>
        <w:div w:id="910768868">
          <w:marLeft w:val="640"/>
          <w:marRight w:val="0"/>
          <w:marTop w:val="0"/>
          <w:marBottom w:val="0"/>
          <w:divBdr>
            <w:top w:val="none" w:sz="0" w:space="0" w:color="auto"/>
            <w:left w:val="none" w:sz="0" w:space="0" w:color="auto"/>
            <w:bottom w:val="none" w:sz="0" w:space="0" w:color="auto"/>
            <w:right w:val="none" w:sz="0" w:space="0" w:color="auto"/>
          </w:divBdr>
        </w:div>
        <w:div w:id="68968377">
          <w:marLeft w:val="640"/>
          <w:marRight w:val="0"/>
          <w:marTop w:val="0"/>
          <w:marBottom w:val="0"/>
          <w:divBdr>
            <w:top w:val="none" w:sz="0" w:space="0" w:color="auto"/>
            <w:left w:val="none" w:sz="0" w:space="0" w:color="auto"/>
            <w:bottom w:val="none" w:sz="0" w:space="0" w:color="auto"/>
            <w:right w:val="none" w:sz="0" w:space="0" w:color="auto"/>
          </w:divBdr>
        </w:div>
        <w:div w:id="174998568">
          <w:marLeft w:val="640"/>
          <w:marRight w:val="0"/>
          <w:marTop w:val="0"/>
          <w:marBottom w:val="0"/>
          <w:divBdr>
            <w:top w:val="none" w:sz="0" w:space="0" w:color="auto"/>
            <w:left w:val="none" w:sz="0" w:space="0" w:color="auto"/>
            <w:bottom w:val="none" w:sz="0" w:space="0" w:color="auto"/>
            <w:right w:val="none" w:sz="0" w:space="0" w:color="auto"/>
          </w:divBdr>
        </w:div>
        <w:div w:id="396704728">
          <w:marLeft w:val="640"/>
          <w:marRight w:val="0"/>
          <w:marTop w:val="0"/>
          <w:marBottom w:val="0"/>
          <w:divBdr>
            <w:top w:val="none" w:sz="0" w:space="0" w:color="auto"/>
            <w:left w:val="none" w:sz="0" w:space="0" w:color="auto"/>
            <w:bottom w:val="none" w:sz="0" w:space="0" w:color="auto"/>
            <w:right w:val="none" w:sz="0" w:space="0" w:color="auto"/>
          </w:divBdr>
        </w:div>
        <w:div w:id="1092122478">
          <w:marLeft w:val="640"/>
          <w:marRight w:val="0"/>
          <w:marTop w:val="0"/>
          <w:marBottom w:val="0"/>
          <w:divBdr>
            <w:top w:val="none" w:sz="0" w:space="0" w:color="auto"/>
            <w:left w:val="none" w:sz="0" w:space="0" w:color="auto"/>
            <w:bottom w:val="none" w:sz="0" w:space="0" w:color="auto"/>
            <w:right w:val="none" w:sz="0" w:space="0" w:color="auto"/>
          </w:divBdr>
        </w:div>
        <w:div w:id="903952884">
          <w:marLeft w:val="640"/>
          <w:marRight w:val="0"/>
          <w:marTop w:val="0"/>
          <w:marBottom w:val="0"/>
          <w:divBdr>
            <w:top w:val="none" w:sz="0" w:space="0" w:color="auto"/>
            <w:left w:val="none" w:sz="0" w:space="0" w:color="auto"/>
            <w:bottom w:val="none" w:sz="0" w:space="0" w:color="auto"/>
            <w:right w:val="none" w:sz="0" w:space="0" w:color="auto"/>
          </w:divBdr>
        </w:div>
        <w:div w:id="1931237872">
          <w:marLeft w:val="640"/>
          <w:marRight w:val="0"/>
          <w:marTop w:val="0"/>
          <w:marBottom w:val="0"/>
          <w:divBdr>
            <w:top w:val="none" w:sz="0" w:space="0" w:color="auto"/>
            <w:left w:val="none" w:sz="0" w:space="0" w:color="auto"/>
            <w:bottom w:val="none" w:sz="0" w:space="0" w:color="auto"/>
            <w:right w:val="none" w:sz="0" w:space="0" w:color="auto"/>
          </w:divBdr>
        </w:div>
        <w:div w:id="390807350">
          <w:marLeft w:val="640"/>
          <w:marRight w:val="0"/>
          <w:marTop w:val="0"/>
          <w:marBottom w:val="0"/>
          <w:divBdr>
            <w:top w:val="none" w:sz="0" w:space="0" w:color="auto"/>
            <w:left w:val="none" w:sz="0" w:space="0" w:color="auto"/>
            <w:bottom w:val="none" w:sz="0" w:space="0" w:color="auto"/>
            <w:right w:val="none" w:sz="0" w:space="0" w:color="auto"/>
          </w:divBdr>
        </w:div>
        <w:div w:id="521362606">
          <w:marLeft w:val="640"/>
          <w:marRight w:val="0"/>
          <w:marTop w:val="0"/>
          <w:marBottom w:val="0"/>
          <w:divBdr>
            <w:top w:val="none" w:sz="0" w:space="0" w:color="auto"/>
            <w:left w:val="none" w:sz="0" w:space="0" w:color="auto"/>
            <w:bottom w:val="none" w:sz="0" w:space="0" w:color="auto"/>
            <w:right w:val="none" w:sz="0" w:space="0" w:color="auto"/>
          </w:divBdr>
        </w:div>
        <w:div w:id="779375676">
          <w:marLeft w:val="640"/>
          <w:marRight w:val="0"/>
          <w:marTop w:val="0"/>
          <w:marBottom w:val="0"/>
          <w:divBdr>
            <w:top w:val="none" w:sz="0" w:space="0" w:color="auto"/>
            <w:left w:val="none" w:sz="0" w:space="0" w:color="auto"/>
            <w:bottom w:val="none" w:sz="0" w:space="0" w:color="auto"/>
            <w:right w:val="none" w:sz="0" w:space="0" w:color="auto"/>
          </w:divBdr>
        </w:div>
        <w:div w:id="322390554">
          <w:marLeft w:val="640"/>
          <w:marRight w:val="0"/>
          <w:marTop w:val="0"/>
          <w:marBottom w:val="0"/>
          <w:divBdr>
            <w:top w:val="none" w:sz="0" w:space="0" w:color="auto"/>
            <w:left w:val="none" w:sz="0" w:space="0" w:color="auto"/>
            <w:bottom w:val="none" w:sz="0" w:space="0" w:color="auto"/>
            <w:right w:val="none" w:sz="0" w:space="0" w:color="auto"/>
          </w:divBdr>
        </w:div>
        <w:div w:id="1826891037">
          <w:marLeft w:val="640"/>
          <w:marRight w:val="0"/>
          <w:marTop w:val="0"/>
          <w:marBottom w:val="0"/>
          <w:divBdr>
            <w:top w:val="none" w:sz="0" w:space="0" w:color="auto"/>
            <w:left w:val="none" w:sz="0" w:space="0" w:color="auto"/>
            <w:bottom w:val="none" w:sz="0" w:space="0" w:color="auto"/>
            <w:right w:val="none" w:sz="0" w:space="0" w:color="auto"/>
          </w:divBdr>
        </w:div>
        <w:div w:id="1405294321">
          <w:marLeft w:val="640"/>
          <w:marRight w:val="0"/>
          <w:marTop w:val="0"/>
          <w:marBottom w:val="0"/>
          <w:divBdr>
            <w:top w:val="none" w:sz="0" w:space="0" w:color="auto"/>
            <w:left w:val="none" w:sz="0" w:space="0" w:color="auto"/>
            <w:bottom w:val="none" w:sz="0" w:space="0" w:color="auto"/>
            <w:right w:val="none" w:sz="0" w:space="0" w:color="auto"/>
          </w:divBdr>
        </w:div>
        <w:div w:id="1313171727">
          <w:marLeft w:val="640"/>
          <w:marRight w:val="0"/>
          <w:marTop w:val="0"/>
          <w:marBottom w:val="0"/>
          <w:divBdr>
            <w:top w:val="none" w:sz="0" w:space="0" w:color="auto"/>
            <w:left w:val="none" w:sz="0" w:space="0" w:color="auto"/>
            <w:bottom w:val="none" w:sz="0" w:space="0" w:color="auto"/>
            <w:right w:val="none" w:sz="0" w:space="0" w:color="auto"/>
          </w:divBdr>
        </w:div>
        <w:div w:id="430009530">
          <w:marLeft w:val="640"/>
          <w:marRight w:val="0"/>
          <w:marTop w:val="0"/>
          <w:marBottom w:val="0"/>
          <w:divBdr>
            <w:top w:val="none" w:sz="0" w:space="0" w:color="auto"/>
            <w:left w:val="none" w:sz="0" w:space="0" w:color="auto"/>
            <w:bottom w:val="none" w:sz="0" w:space="0" w:color="auto"/>
            <w:right w:val="none" w:sz="0" w:space="0" w:color="auto"/>
          </w:divBdr>
        </w:div>
        <w:div w:id="287977965">
          <w:marLeft w:val="640"/>
          <w:marRight w:val="0"/>
          <w:marTop w:val="0"/>
          <w:marBottom w:val="0"/>
          <w:divBdr>
            <w:top w:val="none" w:sz="0" w:space="0" w:color="auto"/>
            <w:left w:val="none" w:sz="0" w:space="0" w:color="auto"/>
            <w:bottom w:val="none" w:sz="0" w:space="0" w:color="auto"/>
            <w:right w:val="none" w:sz="0" w:space="0" w:color="auto"/>
          </w:divBdr>
        </w:div>
        <w:div w:id="1091773681">
          <w:marLeft w:val="640"/>
          <w:marRight w:val="0"/>
          <w:marTop w:val="0"/>
          <w:marBottom w:val="0"/>
          <w:divBdr>
            <w:top w:val="none" w:sz="0" w:space="0" w:color="auto"/>
            <w:left w:val="none" w:sz="0" w:space="0" w:color="auto"/>
            <w:bottom w:val="none" w:sz="0" w:space="0" w:color="auto"/>
            <w:right w:val="none" w:sz="0" w:space="0" w:color="auto"/>
          </w:divBdr>
        </w:div>
        <w:div w:id="674455217">
          <w:marLeft w:val="640"/>
          <w:marRight w:val="0"/>
          <w:marTop w:val="0"/>
          <w:marBottom w:val="0"/>
          <w:divBdr>
            <w:top w:val="none" w:sz="0" w:space="0" w:color="auto"/>
            <w:left w:val="none" w:sz="0" w:space="0" w:color="auto"/>
            <w:bottom w:val="none" w:sz="0" w:space="0" w:color="auto"/>
            <w:right w:val="none" w:sz="0" w:space="0" w:color="auto"/>
          </w:divBdr>
        </w:div>
        <w:div w:id="737242631">
          <w:marLeft w:val="640"/>
          <w:marRight w:val="0"/>
          <w:marTop w:val="0"/>
          <w:marBottom w:val="0"/>
          <w:divBdr>
            <w:top w:val="none" w:sz="0" w:space="0" w:color="auto"/>
            <w:left w:val="none" w:sz="0" w:space="0" w:color="auto"/>
            <w:bottom w:val="none" w:sz="0" w:space="0" w:color="auto"/>
            <w:right w:val="none" w:sz="0" w:space="0" w:color="auto"/>
          </w:divBdr>
        </w:div>
        <w:div w:id="962342328">
          <w:marLeft w:val="640"/>
          <w:marRight w:val="0"/>
          <w:marTop w:val="0"/>
          <w:marBottom w:val="0"/>
          <w:divBdr>
            <w:top w:val="none" w:sz="0" w:space="0" w:color="auto"/>
            <w:left w:val="none" w:sz="0" w:space="0" w:color="auto"/>
            <w:bottom w:val="none" w:sz="0" w:space="0" w:color="auto"/>
            <w:right w:val="none" w:sz="0" w:space="0" w:color="auto"/>
          </w:divBdr>
        </w:div>
        <w:div w:id="733771129">
          <w:marLeft w:val="640"/>
          <w:marRight w:val="0"/>
          <w:marTop w:val="0"/>
          <w:marBottom w:val="0"/>
          <w:divBdr>
            <w:top w:val="none" w:sz="0" w:space="0" w:color="auto"/>
            <w:left w:val="none" w:sz="0" w:space="0" w:color="auto"/>
            <w:bottom w:val="none" w:sz="0" w:space="0" w:color="auto"/>
            <w:right w:val="none" w:sz="0" w:space="0" w:color="auto"/>
          </w:divBdr>
        </w:div>
        <w:div w:id="904528400">
          <w:marLeft w:val="640"/>
          <w:marRight w:val="0"/>
          <w:marTop w:val="0"/>
          <w:marBottom w:val="0"/>
          <w:divBdr>
            <w:top w:val="none" w:sz="0" w:space="0" w:color="auto"/>
            <w:left w:val="none" w:sz="0" w:space="0" w:color="auto"/>
            <w:bottom w:val="none" w:sz="0" w:space="0" w:color="auto"/>
            <w:right w:val="none" w:sz="0" w:space="0" w:color="auto"/>
          </w:divBdr>
        </w:div>
        <w:div w:id="1267880909">
          <w:marLeft w:val="640"/>
          <w:marRight w:val="0"/>
          <w:marTop w:val="0"/>
          <w:marBottom w:val="0"/>
          <w:divBdr>
            <w:top w:val="none" w:sz="0" w:space="0" w:color="auto"/>
            <w:left w:val="none" w:sz="0" w:space="0" w:color="auto"/>
            <w:bottom w:val="none" w:sz="0" w:space="0" w:color="auto"/>
            <w:right w:val="none" w:sz="0" w:space="0" w:color="auto"/>
          </w:divBdr>
        </w:div>
        <w:div w:id="1607467837">
          <w:marLeft w:val="640"/>
          <w:marRight w:val="0"/>
          <w:marTop w:val="0"/>
          <w:marBottom w:val="0"/>
          <w:divBdr>
            <w:top w:val="none" w:sz="0" w:space="0" w:color="auto"/>
            <w:left w:val="none" w:sz="0" w:space="0" w:color="auto"/>
            <w:bottom w:val="none" w:sz="0" w:space="0" w:color="auto"/>
            <w:right w:val="none" w:sz="0" w:space="0" w:color="auto"/>
          </w:divBdr>
        </w:div>
        <w:div w:id="574970143">
          <w:marLeft w:val="640"/>
          <w:marRight w:val="0"/>
          <w:marTop w:val="0"/>
          <w:marBottom w:val="0"/>
          <w:divBdr>
            <w:top w:val="none" w:sz="0" w:space="0" w:color="auto"/>
            <w:left w:val="none" w:sz="0" w:space="0" w:color="auto"/>
            <w:bottom w:val="none" w:sz="0" w:space="0" w:color="auto"/>
            <w:right w:val="none" w:sz="0" w:space="0" w:color="auto"/>
          </w:divBdr>
        </w:div>
        <w:div w:id="1410227713">
          <w:marLeft w:val="640"/>
          <w:marRight w:val="0"/>
          <w:marTop w:val="0"/>
          <w:marBottom w:val="0"/>
          <w:divBdr>
            <w:top w:val="none" w:sz="0" w:space="0" w:color="auto"/>
            <w:left w:val="none" w:sz="0" w:space="0" w:color="auto"/>
            <w:bottom w:val="none" w:sz="0" w:space="0" w:color="auto"/>
            <w:right w:val="none" w:sz="0" w:space="0" w:color="auto"/>
          </w:divBdr>
        </w:div>
        <w:div w:id="190192867">
          <w:marLeft w:val="640"/>
          <w:marRight w:val="0"/>
          <w:marTop w:val="0"/>
          <w:marBottom w:val="0"/>
          <w:divBdr>
            <w:top w:val="none" w:sz="0" w:space="0" w:color="auto"/>
            <w:left w:val="none" w:sz="0" w:space="0" w:color="auto"/>
            <w:bottom w:val="none" w:sz="0" w:space="0" w:color="auto"/>
            <w:right w:val="none" w:sz="0" w:space="0" w:color="auto"/>
          </w:divBdr>
        </w:div>
        <w:div w:id="788358748">
          <w:marLeft w:val="640"/>
          <w:marRight w:val="0"/>
          <w:marTop w:val="0"/>
          <w:marBottom w:val="0"/>
          <w:divBdr>
            <w:top w:val="none" w:sz="0" w:space="0" w:color="auto"/>
            <w:left w:val="none" w:sz="0" w:space="0" w:color="auto"/>
            <w:bottom w:val="none" w:sz="0" w:space="0" w:color="auto"/>
            <w:right w:val="none" w:sz="0" w:space="0" w:color="auto"/>
          </w:divBdr>
        </w:div>
        <w:div w:id="1956130303">
          <w:marLeft w:val="640"/>
          <w:marRight w:val="0"/>
          <w:marTop w:val="0"/>
          <w:marBottom w:val="0"/>
          <w:divBdr>
            <w:top w:val="none" w:sz="0" w:space="0" w:color="auto"/>
            <w:left w:val="none" w:sz="0" w:space="0" w:color="auto"/>
            <w:bottom w:val="none" w:sz="0" w:space="0" w:color="auto"/>
            <w:right w:val="none" w:sz="0" w:space="0" w:color="auto"/>
          </w:divBdr>
        </w:div>
        <w:div w:id="1187594346">
          <w:marLeft w:val="640"/>
          <w:marRight w:val="0"/>
          <w:marTop w:val="0"/>
          <w:marBottom w:val="0"/>
          <w:divBdr>
            <w:top w:val="none" w:sz="0" w:space="0" w:color="auto"/>
            <w:left w:val="none" w:sz="0" w:space="0" w:color="auto"/>
            <w:bottom w:val="none" w:sz="0" w:space="0" w:color="auto"/>
            <w:right w:val="none" w:sz="0" w:space="0" w:color="auto"/>
          </w:divBdr>
        </w:div>
        <w:div w:id="1762288351">
          <w:marLeft w:val="640"/>
          <w:marRight w:val="0"/>
          <w:marTop w:val="0"/>
          <w:marBottom w:val="0"/>
          <w:divBdr>
            <w:top w:val="none" w:sz="0" w:space="0" w:color="auto"/>
            <w:left w:val="none" w:sz="0" w:space="0" w:color="auto"/>
            <w:bottom w:val="none" w:sz="0" w:space="0" w:color="auto"/>
            <w:right w:val="none" w:sz="0" w:space="0" w:color="auto"/>
          </w:divBdr>
        </w:div>
        <w:div w:id="1720546281">
          <w:marLeft w:val="640"/>
          <w:marRight w:val="0"/>
          <w:marTop w:val="0"/>
          <w:marBottom w:val="0"/>
          <w:divBdr>
            <w:top w:val="none" w:sz="0" w:space="0" w:color="auto"/>
            <w:left w:val="none" w:sz="0" w:space="0" w:color="auto"/>
            <w:bottom w:val="none" w:sz="0" w:space="0" w:color="auto"/>
            <w:right w:val="none" w:sz="0" w:space="0" w:color="auto"/>
          </w:divBdr>
        </w:div>
        <w:div w:id="1871408175">
          <w:marLeft w:val="640"/>
          <w:marRight w:val="0"/>
          <w:marTop w:val="0"/>
          <w:marBottom w:val="0"/>
          <w:divBdr>
            <w:top w:val="none" w:sz="0" w:space="0" w:color="auto"/>
            <w:left w:val="none" w:sz="0" w:space="0" w:color="auto"/>
            <w:bottom w:val="none" w:sz="0" w:space="0" w:color="auto"/>
            <w:right w:val="none" w:sz="0" w:space="0" w:color="auto"/>
          </w:divBdr>
        </w:div>
        <w:div w:id="1030371865">
          <w:marLeft w:val="640"/>
          <w:marRight w:val="0"/>
          <w:marTop w:val="0"/>
          <w:marBottom w:val="0"/>
          <w:divBdr>
            <w:top w:val="none" w:sz="0" w:space="0" w:color="auto"/>
            <w:left w:val="none" w:sz="0" w:space="0" w:color="auto"/>
            <w:bottom w:val="none" w:sz="0" w:space="0" w:color="auto"/>
            <w:right w:val="none" w:sz="0" w:space="0" w:color="auto"/>
          </w:divBdr>
        </w:div>
        <w:div w:id="923340599">
          <w:marLeft w:val="640"/>
          <w:marRight w:val="0"/>
          <w:marTop w:val="0"/>
          <w:marBottom w:val="0"/>
          <w:divBdr>
            <w:top w:val="none" w:sz="0" w:space="0" w:color="auto"/>
            <w:left w:val="none" w:sz="0" w:space="0" w:color="auto"/>
            <w:bottom w:val="none" w:sz="0" w:space="0" w:color="auto"/>
            <w:right w:val="none" w:sz="0" w:space="0" w:color="auto"/>
          </w:divBdr>
        </w:div>
        <w:div w:id="1022826104">
          <w:marLeft w:val="640"/>
          <w:marRight w:val="0"/>
          <w:marTop w:val="0"/>
          <w:marBottom w:val="0"/>
          <w:divBdr>
            <w:top w:val="none" w:sz="0" w:space="0" w:color="auto"/>
            <w:left w:val="none" w:sz="0" w:space="0" w:color="auto"/>
            <w:bottom w:val="none" w:sz="0" w:space="0" w:color="auto"/>
            <w:right w:val="none" w:sz="0" w:space="0" w:color="auto"/>
          </w:divBdr>
        </w:div>
        <w:div w:id="640118944">
          <w:marLeft w:val="640"/>
          <w:marRight w:val="0"/>
          <w:marTop w:val="0"/>
          <w:marBottom w:val="0"/>
          <w:divBdr>
            <w:top w:val="none" w:sz="0" w:space="0" w:color="auto"/>
            <w:left w:val="none" w:sz="0" w:space="0" w:color="auto"/>
            <w:bottom w:val="none" w:sz="0" w:space="0" w:color="auto"/>
            <w:right w:val="none" w:sz="0" w:space="0" w:color="auto"/>
          </w:divBdr>
        </w:div>
        <w:div w:id="1443575502">
          <w:marLeft w:val="640"/>
          <w:marRight w:val="0"/>
          <w:marTop w:val="0"/>
          <w:marBottom w:val="0"/>
          <w:divBdr>
            <w:top w:val="none" w:sz="0" w:space="0" w:color="auto"/>
            <w:left w:val="none" w:sz="0" w:space="0" w:color="auto"/>
            <w:bottom w:val="none" w:sz="0" w:space="0" w:color="auto"/>
            <w:right w:val="none" w:sz="0" w:space="0" w:color="auto"/>
          </w:divBdr>
        </w:div>
        <w:div w:id="1368988150">
          <w:marLeft w:val="640"/>
          <w:marRight w:val="0"/>
          <w:marTop w:val="0"/>
          <w:marBottom w:val="0"/>
          <w:divBdr>
            <w:top w:val="none" w:sz="0" w:space="0" w:color="auto"/>
            <w:left w:val="none" w:sz="0" w:space="0" w:color="auto"/>
            <w:bottom w:val="none" w:sz="0" w:space="0" w:color="auto"/>
            <w:right w:val="none" w:sz="0" w:space="0" w:color="auto"/>
          </w:divBdr>
        </w:div>
        <w:div w:id="1960642257">
          <w:marLeft w:val="640"/>
          <w:marRight w:val="0"/>
          <w:marTop w:val="0"/>
          <w:marBottom w:val="0"/>
          <w:divBdr>
            <w:top w:val="none" w:sz="0" w:space="0" w:color="auto"/>
            <w:left w:val="none" w:sz="0" w:space="0" w:color="auto"/>
            <w:bottom w:val="none" w:sz="0" w:space="0" w:color="auto"/>
            <w:right w:val="none" w:sz="0" w:space="0" w:color="auto"/>
          </w:divBdr>
        </w:div>
        <w:div w:id="895436432">
          <w:marLeft w:val="640"/>
          <w:marRight w:val="0"/>
          <w:marTop w:val="0"/>
          <w:marBottom w:val="0"/>
          <w:divBdr>
            <w:top w:val="none" w:sz="0" w:space="0" w:color="auto"/>
            <w:left w:val="none" w:sz="0" w:space="0" w:color="auto"/>
            <w:bottom w:val="none" w:sz="0" w:space="0" w:color="auto"/>
            <w:right w:val="none" w:sz="0" w:space="0" w:color="auto"/>
          </w:divBdr>
        </w:div>
        <w:div w:id="1452941456">
          <w:marLeft w:val="640"/>
          <w:marRight w:val="0"/>
          <w:marTop w:val="0"/>
          <w:marBottom w:val="0"/>
          <w:divBdr>
            <w:top w:val="none" w:sz="0" w:space="0" w:color="auto"/>
            <w:left w:val="none" w:sz="0" w:space="0" w:color="auto"/>
            <w:bottom w:val="none" w:sz="0" w:space="0" w:color="auto"/>
            <w:right w:val="none" w:sz="0" w:space="0" w:color="auto"/>
          </w:divBdr>
        </w:div>
        <w:div w:id="1733769348">
          <w:marLeft w:val="640"/>
          <w:marRight w:val="0"/>
          <w:marTop w:val="0"/>
          <w:marBottom w:val="0"/>
          <w:divBdr>
            <w:top w:val="none" w:sz="0" w:space="0" w:color="auto"/>
            <w:left w:val="none" w:sz="0" w:space="0" w:color="auto"/>
            <w:bottom w:val="none" w:sz="0" w:space="0" w:color="auto"/>
            <w:right w:val="none" w:sz="0" w:space="0" w:color="auto"/>
          </w:divBdr>
        </w:div>
        <w:div w:id="1726223429">
          <w:marLeft w:val="640"/>
          <w:marRight w:val="0"/>
          <w:marTop w:val="0"/>
          <w:marBottom w:val="0"/>
          <w:divBdr>
            <w:top w:val="none" w:sz="0" w:space="0" w:color="auto"/>
            <w:left w:val="none" w:sz="0" w:space="0" w:color="auto"/>
            <w:bottom w:val="none" w:sz="0" w:space="0" w:color="auto"/>
            <w:right w:val="none" w:sz="0" w:space="0" w:color="auto"/>
          </w:divBdr>
        </w:div>
        <w:div w:id="1170146983">
          <w:marLeft w:val="640"/>
          <w:marRight w:val="0"/>
          <w:marTop w:val="0"/>
          <w:marBottom w:val="0"/>
          <w:divBdr>
            <w:top w:val="none" w:sz="0" w:space="0" w:color="auto"/>
            <w:left w:val="none" w:sz="0" w:space="0" w:color="auto"/>
            <w:bottom w:val="none" w:sz="0" w:space="0" w:color="auto"/>
            <w:right w:val="none" w:sz="0" w:space="0" w:color="auto"/>
          </w:divBdr>
        </w:div>
        <w:div w:id="1406341920">
          <w:marLeft w:val="640"/>
          <w:marRight w:val="0"/>
          <w:marTop w:val="0"/>
          <w:marBottom w:val="0"/>
          <w:divBdr>
            <w:top w:val="none" w:sz="0" w:space="0" w:color="auto"/>
            <w:left w:val="none" w:sz="0" w:space="0" w:color="auto"/>
            <w:bottom w:val="none" w:sz="0" w:space="0" w:color="auto"/>
            <w:right w:val="none" w:sz="0" w:space="0" w:color="auto"/>
          </w:divBdr>
        </w:div>
        <w:div w:id="1856383762">
          <w:marLeft w:val="640"/>
          <w:marRight w:val="0"/>
          <w:marTop w:val="0"/>
          <w:marBottom w:val="0"/>
          <w:divBdr>
            <w:top w:val="none" w:sz="0" w:space="0" w:color="auto"/>
            <w:left w:val="none" w:sz="0" w:space="0" w:color="auto"/>
            <w:bottom w:val="none" w:sz="0" w:space="0" w:color="auto"/>
            <w:right w:val="none" w:sz="0" w:space="0" w:color="auto"/>
          </w:divBdr>
        </w:div>
        <w:div w:id="1905988246">
          <w:marLeft w:val="640"/>
          <w:marRight w:val="0"/>
          <w:marTop w:val="0"/>
          <w:marBottom w:val="0"/>
          <w:divBdr>
            <w:top w:val="none" w:sz="0" w:space="0" w:color="auto"/>
            <w:left w:val="none" w:sz="0" w:space="0" w:color="auto"/>
            <w:bottom w:val="none" w:sz="0" w:space="0" w:color="auto"/>
            <w:right w:val="none" w:sz="0" w:space="0" w:color="auto"/>
          </w:divBdr>
        </w:div>
        <w:div w:id="193078966">
          <w:marLeft w:val="640"/>
          <w:marRight w:val="0"/>
          <w:marTop w:val="0"/>
          <w:marBottom w:val="0"/>
          <w:divBdr>
            <w:top w:val="none" w:sz="0" w:space="0" w:color="auto"/>
            <w:left w:val="none" w:sz="0" w:space="0" w:color="auto"/>
            <w:bottom w:val="none" w:sz="0" w:space="0" w:color="auto"/>
            <w:right w:val="none" w:sz="0" w:space="0" w:color="auto"/>
          </w:divBdr>
        </w:div>
        <w:div w:id="191577743">
          <w:marLeft w:val="640"/>
          <w:marRight w:val="0"/>
          <w:marTop w:val="0"/>
          <w:marBottom w:val="0"/>
          <w:divBdr>
            <w:top w:val="none" w:sz="0" w:space="0" w:color="auto"/>
            <w:left w:val="none" w:sz="0" w:space="0" w:color="auto"/>
            <w:bottom w:val="none" w:sz="0" w:space="0" w:color="auto"/>
            <w:right w:val="none" w:sz="0" w:space="0" w:color="auto"/>
          </w:divBdr>
        </w:div>
        <w:div w:id="266159706">
          <w:marLeft w:val="640"/>
          <w:marRight w:val="0"/>
          <w:marTop w:val="0"/>
          <w:marBottom w:val="0"/>
          <w:divBdr>
            <w:top w:val="none" w:sz="0" w:space="0" w:color="auto"/>
            <w:left w:val="none" w:sz="0" w:space="0" w:color="auto"/>
            <w:bottom w:val="none" w:sz="0" w:space="0" w:color="auto"/>
            <w:right w:val="none" w:sz="0" w:space="0" w:color="auto"/>
          </w:divBdr>
        </w:div>
        <w:div w:id="1778715085">
          <w:marLeft w:val="640"/>
          <w:marRight w:val="0"/>
          <w:marTop w:val="0"/>
          <w:marBottom w:val="0"/>
          <w:divBdr>
            <w:top w:val="none" w:sz="0" w:space="0" w:color="auto"/>
            <w:left w:val="none" w:sz="0" w:space="0" w:color="auto"/>
            <w:bottom w:val="none" w:sz="0" w:space="0" w:color="auto"/>
            <w:right w:val="none" w:sz="0" w:space="0" w:color="auto"/>
          </w:divBdr>
        </w:div>
        <w:div w:id="153573504">
          <w:marLeft w:val="640"/>
          <w:marRight w:val="0"/>
          <w:marTop w:val="0"/>
          <w:marBottom w:val="0"/>
          <w:divBdr>
            <w:top w:val="none" w:sz="0" w:space="0" w:color="auto"/>
            <w:left w:val="none" w:sz="0" w:space="0" w:color="auto"/>
            <w:bottom w:val="none" w:sz="0" w:space="0" w:color="auto"/>
            <w:right w:val="none" w:sz="0" w:space="0" w:color="auto"/>
          </w:divBdr>
        </w:div>
        <w:div w:id="774834079">
          <w:marLeft w:val="640"/>
          <w:marRight w:val="0"/>
          <w:marTop w:val="0"/>
          <w:marBottom w:val="0"/>
          <w:divBdr>
            <w:top w:val="none" w:sz="0" w:space="0" w:color="auto"/>
            <w:left w:val="none" w:sz="0" w:space="0" w:color="auto"/>
            <w:bottom w:val="none" w:sz="0" w:space="0" w:color="auto"/>
            <w:right w:val="none" w:sz="0" w:space="0" w:color="auto"/>
          </w:divBdr>
        </w:div>
        <w:div w:id="1261447402">
          <w:marLeft w:val="640"/>
          <w:marRight w:val="0"/>
          <w:marTop w:val="0"/>
          <w:marBottom w:val="0"/>
          <w:divBdr>
            <w:top w:val="none" w:sz="0" w:space="0" w:color="auto"/>
            <w:left w:val="none" w:sz="0" w:space="0" w:color="auto"/>
            <w:bottom w:val="none" w:sz="0" w:space="0" w:color="auto"/>
            <w:right w:val="none" w:sz="0" w:space="0" w:color="auto"/>
          </w:divBdr>
        </w:div>
        <w:div w:id="1359549960">
          <w:marLeft w:val="640"/>
          <w:marRight w:val="0"/>
          <w:marTop w:val="0"/>
          <w:marBottom w:val="0"/>
          <w:divBdr>
            <w:top w:val="none" w:sz="0" w:space="0" w:color="auto"/>
            <w:left w:val="none" w:sz="0" w:space="0" w:color="auto"/>
            <w:bottom w:val="none" w:sz="0" w:space="0" w:color="auto"/>
            <w:right w:val="none" w:sz="0" w:space="0" w:color="auto"/>
          </w:divBdr>
        </w:div>
        <w:div w:id="1953970086">
          <w:marLeft w:val="640"/>
          <w:marRight w:val="0"/>
          <w:marTop w:val="0"/>
          <w:marBottom w:val="0"/>
          <w:divBdr>
            <w:top w:val="none" w:sz="0" w:space="0" w:color="auto"/>
            <w:left w:val="none" w:sz="0" w:space="0" w:color="auto"/>
            <w:bottom w:val="none" w:sz="0" w:space="0" w:color="auto"/>
            <w:right w:val="none" w:sz="0" w:space="0" w:color="auto"/>
          </w:divBdr>
        </w:div>
        <w:div w:id="1267732327">
          <w:marLeft w:val="640"/>
          <w:marRight w:val="0"/>
          <w:marTop w:val="0"/>
          <w:marBottom w:val="0"/>
          <w:divBdr>
            <w:top w:val="none" w:sz="0" w:space="0" w:color="auto"/>
            <w:left w:val="none" w:sz="0" w:space="0" w:color="auto"/>
            <w:bottom w:val="none" w:sz="0" w:space="0" w:color="auto"/>
            <w:right w:val="none" w:sz="0" w:space="0" w:color="auto"/>
          </w:divBdr>
        </w:div>
        <w:div w:id="1432043103">
          <w:marLeft w:val="640"/>
          <w:marRight w:val="0"/>
          <w:marTop w:val="0"/>
          <w:marBottom w:val="0"/>
          <w:divBdr>
            <w:top w:val="none" w:sz="0" w:space="0" w:color="auto"/>
            <w:left w:val="none" w:sz="0" w:space="0" w:color="auto"/>
            <w:bottom w:val="none" w:sz="0" w:space="0" w:color="auto"/>
            <w:right w:val="none" w:sz="0" w:space="0" w:color="auto"/>
          </w:divBdr>
        </w:div>
        <w:div w:id="1379430330">
          <w:marLeft w:val="640"/>
          <w:marRight w:val="0"/>
          <w:marTop w:val="0"/>
          <w:marBottom w:val="0"/>
          <w:divBdr>
            <w:top w:val="none" w:sz="0" w:space="0" w:color="auto"/>
            <w:left w:val="none" w:sz="0" w:space="0" w:color="auto"/>
            <w:bottom w:val="none" w:sz="0" w:space="0" w:color="auto"/>
            <w:right w:val="none" w:sz="0" w:space="0" w:color="auto"/>
          </w:divBdr>
        </w:div>
        <w:div w:id="417213980">
          <w:marLeft w:val="640"/>
          <w:marRight w:val="0"/>
          <w:marTop w:val="0"/>
          <w:marBottom w:val="0"/>
          <w:divBdr>
            <w:top w:val="none" w:sz="0" w:space="0" w:color="auto"/>
            <w:left w:val="none" w:sz="0" w:space="0" w:color="auto"/>
            <w:bottom w:val="none" w:sz="0" w:space="0" w:color="auto"/>
            <w:right w:val="none" w:sz="0" w:space="0" w:color="auto"/>
          </w:divBdr>
        </w:div>
        <w:div w:id="524371233">
          <w:marLeft w:val="640"/>
          <w:marRight w:val="0"/>
          <w:marTop w:val="0"/>
          <w:marBottom w:val="0"/>
          <w:divBdr>
            <w:top w:val="none" w:sz="0" w:space="0" w:color="auto"/>
            <w:left w:val="none" w:sz="0" w:space="0" w:color="auto"/>
            <w:bottom w:val="none" w:sz="0" w:space="0" w:color="auto"/>
            <w:right w:val="none" w:sz="0" w:space="0" w:color="auto"/>
          </w:divBdr>
        </w:div>
        <w:div w:id="1573543267">
          <w:marLeft w:val="640"/>
          <w:marRight w:val="0"/>
          <w:marTop w:val="0"/>
          <w:marBottom w:val="0"/>
          <w:divBdr>
            <w:top w:val="none" w:sz="0" w:space="0" w:color="auto"/>
            <w:left w:val="none" w:sz="0" w:space="0" w:color="auto"/>
            <w:bottom w:val="none" w:sz="0" w:space="0" w:color="auto"/>
            <w:right w:val="none" w:sz="0" w:space="0" w:color="auto"/>
          </w:divBdr>
        </w:div>
        <w:div w:id="1459107012">
          <w:marLeft w:val="640"/>
          <w:marRight w:val="0"/>
          <w:marTop w:val="0"/>
          <w:marBottom w:val="0"/>
          <w:divBdr>
            <w:top w:val="none" w:sz="0" w:space="0" w:color="auto"/>
            <w:left w:val="none" w:sz="0" w:space="0" w:color="auto"/>
            <w:bottom w:val="none" w:sz="0" w:space="0" w:color="auto"/>
            <w:right w:val="none" w:sz="0" w:space="0" w:color="auto"/>
          </w:divBdr>
        </w:div>
        <w:div w:id="990905848">
          <w:marLeft w:val="640"/>
          <w:marRight w:val="0"/>
          <w:marTop w:val="0"/>
          <w:marBottom w:val="0"/>
          <w:divBdr>
            <w:top w:val="none" w:sz="0" w:space="0" w:color="auto"/>
            <w:left w:val="none" w:sz="0" w:space="0" w:color="auto"/>
            <w:bottom w:val="none" w:sz="0" w:space="0" w:color="auto"/>
            <w:right w:val="none" w:sz="0" w:space="0" w:color="auto"/>
          </w:divBdr>
        </w:div>
        <w:div w:id="1475366207">
          <w:marLeft w:val="640"/>
          <w:marRight w:val="0"/>
          <w:marTop w:val="0"/>
          <w:marBottom w:val="0"/>
          <w:divBdr>
            <w:top w:val="none" w:sz="0" w:space="0" w:color="auto"/>
            <w:left w:val="none" w:sz="0" w:space="0" w:color="auto"/>
            <w:bottom w:val="none" w:sz="0" w:space="0" w:color="auto"/>
            <w:right w:val="none" w:sz="0" w:space="0" w:color="auto"/>
          </w:divBdr>
        </w:div>
        <w:div w:id="982079858">
          <w:marLeft w:val="640"/>
          <w:marRight w:val="0"/>
          <w:marTop w:val="0"/>
          <w:marBottom w:val="0"/>
          <w:divBdr>
            <w:top w:val="none" w:sz="0" w:space="0" w:color="auto"/>
            <w:left w:val="none" w:sz="0" w:space="0" w:color="auto"/>
            <w:bottom w:val="none" w:sz="0" w:space="0" w:color="auto"/>
            <w:right w:val="none" w:sz="0" w:space="0" w:color="auto"/>
          </w:divBdr>
        </w:div>
      </w:divsChild>
    </w:div>
    <w:div w:id="1121993735">
      <w:bodyDiv w:val="1"/>
      <w:marLeft w:val="0"/>
      <w:marRight w:val="0"/>
      <w:marTop w:val="0"/>
      <w:marBottom w:val="0"/>
      <w:divBdr>
        <w:top w:val="none" w:sz="0" w:space="0" w:color="auto"/>
        <w:left w:val="none" w:sz="0" w:space="0" w:color="auto"/>
        <w:bottom w:val="none" w:sz="0" w:space="0" w:color="auto"/>
        <w:right w:val="none" w:sz="0" w:space="0" w:color="auto"/>
      </w:divBdr>
      <w:divsChild>
        <w:div w:id="1445466611">
          <w:marLeft w:val="640"/>
          <w:marRight w:val="0"/>
          <w:marTop w:val="0"/>
          <w:marBottom w:val="0"/>
          <w:divBdr>
            <w:top w:val="none" w:sz="0" w:space="0" w:color="auto"/>
            <w:left w:val="none" w:sz="0" w:space="0" w:color="auto"/>
            <w:bottom w:val="none" w:sz="0" w:space="0" w:color="auto"/>
            <w:right w:val="none" w:sz="0" w:space="0" w:color="auto"/>
          </w:divBdr>
        </w:div>
        <w:div w:id="650791689">
          <w:marLeft w:val="640"/>
          <w:marRight w:val="0"/>
          <w:marTop w:val="0"/>
          <w:marBottom w:val="0"/>
          <w:divBdr>
            <w:top w:val="none" w:sz="0" w:space="0" w:color="auto"/>
            <w:left w:val="none" w:sz="0" w:space="0" w:color="auto"/>
            <w:bottom w:val="none" w:sz="0" w:space="0" w:color="auto"/>
            <w:right w:val="none" w:sz="0" w:space="0" w:color="auto"/>
          </w:divBdr>
        </w:div>
        <w:div w:id="367149736">
          <w:marLeft w:val="640"/>
          <w:marRight w:val="0"/>
          <w:marTop w:val="0"/>
          <w:marBottom w:val="0"/>
          <w:divBdr>
            <w:top w:val="none" w:sz="0" w:space="0" w:color="auto"/>
            <w:left w:val="none" w:sz="0" w:space="0" w:color="auto"/>
            <w:bottom w:val="none" w:sz="0" w:space="0" w:color="auto"/>
            <w:right w:val="none" w:sz="0" w:space="0" w:color="auto"/>
          </w:divBdr>
        </w:div>
        <w:div w:id="1080104762">
          <w:marLeft w:val="640"/>
          <w:marRight w:val="0"/>
          <w:marTop w:val="0"/>
          <w:marBottom w:val="0"/>
          <w:divBdr>
            <w:top w:val="none" w:sz="0" w:space="0" w:color="auto"/>
            <w:left w:val="none" w:sz="0" w:space="0" w:color="auto"/>
            <w:bottom w:val="none" w:sz="0" w:space="0" w:color="auto"/>
            <w:right w:val="none" w:sz="0" w:space="0" w:color="auto"/>
          </w:divBdr>
        </w:div>
        <w:div w:id="1044254289">
          <w:marLeft w:val="640"/>
          <w:marRight w:val="0"/>
          <w:marTop w:val="0"/>
          <w:marBottom w:val="0"/>
          <w:divBdr>
            <w:top w:val="none" w:sz="0" w:space="0" w:color="auto"/>
            <w:left w:val="none" w:sz="0" w:space="0" w:color="auto"/>
            <w:bottom w:val="none" w:sz="0" w:space="0" w:color="auto"/>
            <w:right w:val="none" w:sz="0" w:space="0" w:color="auto"/>
          </w:divBdr>
        </w:div>
        <w:div w:id="106855849">
          <w:marLeft w:val="640"/>
          <w:marRight w:val="0"/>
          <w:marTop w:val="0"/>
          <w:marBottom w:val="0"/>
          <w:divBdr>
            <w:top w:val="none" w:sz="0" w:space="0" w:color="auto"/>
            <w:left w:val="none" w:sz="0" w:space="0" w:color="auto"/>
            <w:bottom w:val="none" w:sz="0" w:space="0" w:color="auto"/>
            <w:right w:val="none" w:sz="0" w:space="0" w:color="auto"/>
          </w:divBdr>
        </w:div>
        <w:div w:id="1125193494">
          <w:marLeft w:val="640"/>
          <w:marRight w:val="0"/>
          <w:marTop w:val="0"/>
          <w:marBottom w:val="0"/>
          <w:divBdr>
            <w:top w:val="none" w:sz="0" w:space="0" w:color="auto"/>
            <w:left w:val="none" w:sz="0" w:space="0" w:color="auto"/>
            <w:bottom w:val="none" w:sz="0" w:space="0" w:color="auto"/>
            <w:right w:val="none" w:sz="0" w:space="0" w:color="auto"/>
          </w:divBdr>
        </w:div>
        <w:div w:id="1876651182">
          <w:marLeft w:val="640"/>
          <w:marRight w:val="0"/>
          <w:marTop w:val="0"/>
          <w:marBottom w:val="0"/>
          <w:divBdr>
            <w:top w:val="none" w:sz="0" w:space="0" w:color="auto"/>
            <w:left w:val="none" w:sz="0" w:space="0" w:color="auto"/>
            <w:bottom w:val="none" w:sz="0" w:space="0" w:color="auto"/>
            <w:right w:val="none" w:sz="0" w:space="0" w:color="auto"/>
          </w:divBdr>
        </w:div>
        <w:div w:id="1774593504">
          <w:marLeft w:val="640"/>
          <w:marRight w:val="0"/>
          <w:marTop w:val="0"/>
          <w:marBottom w:val="0"/>
          <w:divBdr>
            <w:top w:val="none" w:sz="0" w:space="0" w:color="auto"/>
            <w:left w:val="none" w:sz="0" w:space="0" w:color="auto"/>
            <w:bottom w:val="none" w:sz="0" w:space="0" w:color="auto"/>
            <w:right w:val="none" w:sz="0" w:space="0" w:color="auto"/>
          </w:divBdr>
        </w:div>
        <w:div w:id="1233194551">
          <w:marLeft w:val="640"/>
          <w:marRight w:val="0"/>
          <w:marTop w:val="0"/>
          <w:marBottom w:val="0"/>
          <w:divBdr>
            <w:top w:val="none" w:sz="0" w:space="0" w:color="auto"/>
            <w:left w:val="none" w:sz="0" w:space="0" w:color="auto"/>
            <w:bottom w:val="none" w:sz="0" w:space="0" w:color="auto"/>
            <w:right w:val="none" w:sz="0" w:space="0" w:color="auto"/>
          </w:divBdr>
        </w:div>
        <w:div w:id="1669627751">
          <w:marLeft w:val="640"/>
          <w:marRight w:val="0"/>
          <w:marTop w:val="0"/>
          <w:marBottom w:val="0"/>
          <w:divBdr>
            <w:top w:val="none" w:sz="0" w:space="0" w:color="auto"/>
            <w:left w:val="none" w:sz="0" w:space="0" w:color="auto"/>
            <w:bottom w:val="none" w:sz="0" w:space="0" w:color="auto"/>
            <w:right w:val="none" w:sz="0" w:space="0" w:color="auto"/>
          </w:divBdr>
        </w:div>
        <w:div w:id="1277442149">
          <w:marLeft w:val="640"/>
          <w:marRight w:val="0"/>
          <w:marTop w:val="0"/>
          <w:marBottom w:val="0"/>
          <w:divBdr>
            <w:top w:val="none" w:sz="0" w:space="0" w:color="auto"/>
            <w:left w:val="none" w:sz="0" w:space="0" w:color="auto"/>
            <w:bottom w:val="none" w:sz="0" w:space="0" w:color="auto"/>
            <w:right w:val="none" w:sz="0" w:space="0" w:color="auto"/>
          </w:divBdr>
        </w:div>
        <w:div w:id="278492402">
          <w:marLeft w:val="640"/>
          <w:marRight w:val="0"/>
          <w:marTop w:val="0"/>
          <w:marBottom w:val="0"/>
          <w:divBdr>
            <w:top w:val="none" w:sz="0" w:space="0" w:color="auto"/>
            <w:left w:val="none" w:sz="0" w:space="0" w:color="auto"/>
            <w:bottom w:val="none" w:sz="0" w:space="0" w:color="auto"/>
            <w:right w:val="none" w:sz="0" w:space="0" w:color="auto"/>
          </w:divBdr>
        </w:div>
        <w:div w:id="34811780">
          <w:marLeft w:val="640"/>
          <w:marRight w:val="0"/>
          <w:marTop w:val="0"/>
          <w:marBottom w:val="0"/>
          <w:divBdr>
            <w:top w:val="none" w:sz="0" w:space="0" w:color="auto"/>
            <w:left w:val="none" w:sz="0" w:space="0" w:color="auto"/>
            <w:bottom w:val="none" w:sz="0" w:space="0" w:color="auto"/>
            <w:right w:val="none" w:sz="0" w:space="0" w:color="auto"/>
          </w:divBdr>
        </w:div>
        <w:div w:id="566964497">
          <w:marLeft w:val="640"/>
          <w:marRight w:val="0"/>
          <w:marTop w:val="0"/>
          <w:marBottom w:val="0"/>
          <w:divBdr>
            <w:top w:val="none" w:sz="0" w:space="0" w:color="auto"/>
            <w:left w:val="none" w:sz="0" w:space="0" w:color="auto"/>
            <w:bottom w:val="none" w:sz="0" w:space="0" w:color="auto"/>
            <w:right w:val="none" w:sz="0" w:space="0" w:color="auto"/>
          </w:divBdr>
        </w:div>
        <w:div w:id="587234155">
          <w:marLeft w:val="640"/>
          <w:marRight w:val="0"/>
          <w:marTop w:val="0"/>
          <w:marBottom w:val="0"/>
          <w:divBdr>
            <w:top w:val="none" w:sz="0" w:space="0" w:color="auto"/>
            <w:left w:val="none" w:sz="0" w:space="0" w:color="auto"/>
            <w:bottom w:val="none" w:sz="0" w:space="0" w:color="auto"/>
            <w:right w:val="none" w:sz="0" w:space="0" w:color="auto"/>
          </w:divBdr>
        </w:div>
      </w:divsChild>
    </w:div>
    <w:div w:id="1139767953">
      <w:bodyDiv w:val="1"/>
      <w:marLeft w:val="0"/>
      <w:marRight w:val="0"/>
      <w:marTop w:val="0"/>
      <w:marBottom w:val="0"/>
      <w:divBdr>
        <w:top w:val="none" w:sz="0" w:space="0" w:color="auto"/>
        <w:left w:val="none" w:sz="0" w:space="0" w:color="auto"/>
        <w:bottom w:val="none" w:sz="0" w:space="0" w:color="auto"/>
        <w:right w:val="none" w:sz="0" w:space="0" w:color="auto"/>
      </w:divBdr>
      <w:divsChild>
        <w:div w:id="355351836">
          <w:marLeft w:val="640"/>
          <w:marRight w:val="0"/>
          <w:marTop w:val="0"/>
          <w:marBottom w:val="0"/>
          <w:divBdr>
            <w:top w:val="none" w:sz="0" w:space="0" w:color="auto"/>
            <w:left w:val="none" w:sz="0" w:space="0" w:color="auto"/>
            <w:bottom w:val="none" w:sz="0" w:space="0" w:color="auto"/>
            <w:right w:val="none" w:sz="0" w:space="0" w:color="auto"/>
          </w:divBdr>
        </w:div>
        <w:div w:id="1514296655">
          <w:marLeft w:val="640"/>
          <w:marRight w:val="0"/>
          <w:marTop w:val="0"/>
          <w:marBottom w:val="0"/>
          <w:divBdr>
            <w:top w:val="none" w:sz="0" w:space="0" w:color="auto"/>
            <w:left w:val="none" w:sz="0" w:space="0" w:color="auto"/>
            <w:bottom w:val="none" w:sz="0" w:space="0" w:color="auto"/>
            <w:right w:val="none" w:sz="0" w:space="0" w:color="auto"/>
          </w:divBdr>
        </w:div>
        <w:div w:id="422192546">
          <w:marLeft w:val="640"/>
          <w:marRight w:val="0"/>
          <w:marTop w:val="0"/>
          <w:marBottom w:val="0"/>
          <w:divBdr>
            <w:top w:val="none" w:sz="0" w:space="0" w:color="auto"/>
            <w:left w:val="none" w:sz="0" w:space="0" w:color="auto"/>
            <w:bottom w:val="none" w:sz="0" w:space="0" w:color="auto"/>
            <w:right w:val="none" w:sz="0" w:space="0" w:color="auto"/>
          </w:divBdr>
        </w:div>
        <w:div w:id="617030933">
          <w:marLeft w:val="640"/>
          <w:marRight w:val="0"/>
          <w:marTop w:val="0"/>
          <w:marBottom w:val="0"/>
          <w:divBdr>
            <w:top w:val="none" w:sz="0" w:space="0" w:color="auto"/>
            <w:left w:val="none" w:sz="0" w:space="0" w:color="auto"/>
            <w:bottom w:val="none" w:sz="0" w:space="0" w:color="auto"/>
            <w:right w:val="none" w:sz="0" w:space="0" w:color="auto"/>
          </w:divBdr>
        </w:div>
        <w:div w:id="151022025">
          <w:marLeft w:val="640"/>
          <w:marRight w:val="0"/>
          <w:marTop w:val="0"/>
          <w:marBottom w:val="0"/>
          <w:divBdr>
            <w:top w:val="none" w:sz="0" w:space="0" w:color="auto"/>
            <w:left w:val="none" w:sz="0" w:space="0" w:color="auto"/>
            <w:bottom w:val="none" w:sz="0" w:space="0" w:color="auto"/>
            <w:right w:val="none" w:sz="0" w:space="0" w:color="auto"/>
          </w:divBdr>
        </w:div>
        <w:div w:id="536242693">
          <w:marLeft w:val="640"/>
          <w:marRight w:val="0"/>
          <w:marTop w:val="0"/>
          <w:marBottom w:val="0"/>
          <w:divBdr>
            <w:top w:val="none" w:sz="0" w:space="0" w:color="auto"/>
            <w:left w:val="none" w:sz="0" w:space="0" w:color="auto"/>
            <w:bottom w:val="none" w:sz="0" w:space="0" w:color="auto"/>
            <w:right w:val="none" w:sz="0" w:space="0" w:color="auto"/>
          </w:divBdr>
        </w:div>
        <w:div w:id="1149590783">
          <w:marLeft w:val="640"/>
          <w:marRight w:val="0"/>
          <w:marTop w:val="0"/>
          <w:marBottom w:val="0"/>
          <w:divBdr>
            <w:top w:val="none" w:sz="0" w:space="0" w:color="auto"/>
            <w:left w:val="none" w:sz="0" w:space="0" w:color="auto"/>
            <w:bottom w:val="none" w:sz="0" w:space="0" w:color="auto"/>
            <w:right w:val="none" w:sz="0" w:space="0" w:color="auto"/>
          </w:divBdr>
        </w:div>
        <w:div w:id="1281759151">
          <w:marLeft w:val="640"/>
          <w:marRight w:val="0"/>
          <w:marTop w:val="0"/>
          <w:marBottom w:val="0"/>
          <w:divBdr>
            <w:top w:val="none" w:sz="0" w:space="0" w:color="auto"/>
            <w:left w:val="none" w:sz="0" w:space="0" w:color="auto"/>
            <w:bottom w:val="none" w:sz="0" w:space="0" w:color="auto"/>
            <w:right w:val="none" w:sz="0" w:space="0" w:color="auto"/>
          </w:divBdr>
        </w:div>
        <w:div w:id="1187059711">
          <w:marLeft w:val="640"/>
          <w:marRight w:val="0"/>
          <w:marTop w:val="0"/>
          <w:marBottom w:val="0"/>
          <w:divBdr>
            <w:top w:val="none" w:sz="0" w:space="0" w:color="auto"/>
            <w:left w:val="none" w:sz="0" w:space="0" w:color="auto"/>
            <w:bottom w:val="none" w:sz="0" w:space="0" w:color="auto"/>
            <w:right w:val="none" w:sz="0" w:space="0" w:color="auto"/>
          </w:divBdr>
        </w:div>
        <w:div w:id="1394695947">
          <w:marLeft w:val="640"/>
          <w:marRight w:val="0"/>
          <w:marTop w:val="0"/>
          <w:marBottom w:val="0"/>
          <w:divBdr>
            <w:top w:val="none" w:sz="0" w:space="0" w:color="auto"/>
            <w:left w:val="none" w:sz="0" w:space="0" w:color="auto"/>
            <w:bottom w:val="none" w:sz="0" w:space="0" w:color="auto"/>
            <w:right w:val="none" w:sz="0" w:space="0" w:color="auto"/>
          </w:divBdr>
        </w:div>
        <w:div w:id="1787239991">
          <w:marLeft w:val="640"/>
          <w:marRight w:val="0"/>
          <w:marTop w:val="0"/>
          <w:marBottom w:val="0"/>
          <w:divBdr>
            <w:top w:val="none" w:sz="0" w:space="0" w:color="auto"/>
            <w:left w:val="none" w:sz="0" w:space="0" w:color="auto"/>
            <w:bottom w:val="none" w:sz="0" w:space="0" w:color="auto"/>
            <w:right w:val="none" w:sz="0" w:space="0" w:color="auto"/>
          </w:divBdr>
        </w:div>
        <w:div w:id="1967543885">
          <w:marLeft w:val="640"/>
          <w:marRight w:val="0"/>
          <w:marTop w:val="0"/>
          <w:marBottom w:val="0"/>
          <w:divBdr>
            <w:top w:val="none" w:sz="0" w:space="0" w:color="auto"/>
            <w:left w:val="none" w:sz="0" w:space="0" w:color="auto"/>
            <w:bottom w:val="none" w:sz="0" w:space="0" w:color="auto"/>
            <w:right w:val="none" w:sz="0" w:space="0" w:color="auto"/>
          </w:divBdr>
        </w:div>
        <w:div w:id="1243837992">
          <w:marLeft w:val="640"/>
          <w:marRight w:val="0"/>
          <w:marTop w:val="0"/>
          <w:marBottom w:val="0"/>
          <w:divBdr>
            <w:top w:val="none" w:sz="0" w:space="0" w:color="auto"/>
            <w:left w:val="none" w:sz="0" w:space="0" w:color="auto"/>
            <w:bottom w:val="none" w:sz="0" w:space="0" w:color="auto"/>
            <w:right w:val="none" w:sz="0" w:space="0" w:color="auto"/>
          </w:divBdr>
        </w:div>
        <w:div w:id="486170682">
          <w:marLeft w:val="640"/>
          <w:marRight w:val="0"/>
          <w:marTop w:val="0"/>
          <w:marBottom w:val="0"/>
          <w:divBdr>
            <w:top w:val="none" w:sz="0" w:space="0" w:color="auto"/>
            <w:left w:val="none" w:sz="0" w:space="0" w:color="auto"/>
            <w:bottom w:val="none" w:sz="0" w:space="0" w:color="auto"/>
            <w:right w:val="none" w:sz="0" w:space="0" w:color="auto"/>
          </w:divBdr>
        </w:div>
        <w:div w:id="1463428319">
          <w:marLeft w:val="640"/>
          <w:marRight w:val="0"/>
          <w:marTop w:val="0"/>
          <w:marBottom w:val="0"/>
          <w:divBdr>
            <w:top w:val="none" w:sz="0" w:space="0" w:color="auto"/>
            <w:left w:val="none" w:sz="0" w:space="0" w:color="auto"/>
            <w:bottom w:val="none" w:sz="0" w:space="0" w:color="auto"/>
            <w:right w:val="none" w:sz="0" w:space="0" w:color="auto"/>
          </w:divBdr>
        </w:div>
        <w:div w:id="1892691726">
          <w:marLeft w:val="640"/>
          <w:marRight w:val="0"/>
          <w:marTop w:val="0"/>
          <w:marBottom w:val="0"/>
          <w:divBdr>
            <w:top w:val="none" w:sz="0" w:space="0" w:color="auto"/>
            <w:left w:val="none" w:sz="0" w:space="0" w:color="auto"/>
            <w:bottom w:val="none" w:sz="0" w:space="0" w:color="auto"/>
            <w:right w:val="none" w:sz="0" w:space="0" w:color="auto"/>
          </w:divBdr>
        </w:div>
        <w:div w:id="1783304170">
          <w:marLeft w:val="640"/>
          <w:marRight w:val="0"/>
          <w:marTop w:val="0"/>
          <w:marBottom w:val="0"/>
          <w:divBdr>
            <w:top w:val="none" w:sz="0" w:space="0" w:color="auto"/>
            <w:left w:val="none" w:sz="0" w:space="0" w:color="auto"/>
            <w:bottom w:val="none" w:sz="0" w:space="0" w:color="auto"/>
            <w:right w:val="none" w:sz="0" w:space="0" w:color="auto"/>
          </w:divBdr>
        </w:div>
        <w:div w:id="581335427">
          <w:marLeft w:val="640"/>
          <w:marRight w:val="0"/>
          <w:marTop w:val="0"/>
          <w:marBottom w:val="0"/>
          <w:divBdr>
            <w:top w:val="none" w:sz="0" w:space="0" w:color="auto"/>
            <w:left w:val="none" w:sz="0" w:space="0" w:color="auto"/>
            <w:bottom w:val="none" w:sz="0" w:space="0" w:color="auto"/>
            <w:right w:val="none" w:sz="0" w:space="0" w:color="auto"/>
          </w:divBdr>
        </w:div>
        <w:div w:id="62990353">
          <w:marLeft w:val="640"/>
          <w:marRight w:val="0"/>
          <w:marTop w:val="0"/>
          <w:marBottom w:val="0"/>
          <w:divBdr>
            <w:top w:val="none" w:sz="0" w:space="0" w:color="auto"/>
            <w:left w:val="none" w:sz="0" w:space="0" w:color="auto"/>
            <w:bottom w:val="none" w:sz="0" w:space="0" w:color="auto"/>
            <w:right w:val="none" w:sz="0" w:space="0" w:color="auto"/>
          </w:divBdr>
        </w:div>
        <w:div w:id="1271821570">
          <w:marLeft w:val="640"/>
          <w:marRight w:val="0"/>
          <w:marTop w:val="0"/>
          <w:marBottom w:val="0"/>
          <w:divBdr>
            <w:top w:val="none" w:sz="0" w:space="0" w:color="auto"/>
            <w:left w:val="none" w:sz="0" w:space="0" w:color="auto"/>
            <w:bottom w:val="none" w:sz="0" w:space="0" w:color="auto"/>
            <w:right w:val="none" w:sz="0" w:space="0" w:color="auto"/>
          </w:divBdr>
        </w:div>
        <w:div w:id="864563555">
          <w:marLeft w:val="640"/>
          <w:marRight w:val="0"/>
          <w:marTop w:val="0"/>
          <w:marBottom w:val="0"/>
          <w:divBdr>
            <w:top w:val="none" w:sz="0" w:space="0" w:color="auto"/>
            <w:left w:val="none" w:sz="0" w:space="0" w:color="auto"/>
            <w:bottom w:val="none" w:sz="0" w:space="0" w:color="auto"/>
            <w:right w:val="none" w:sz="0" w:space="0" w:color="auto"/>
          </w:divBdr>
        </w:div>
        <w:div w:id="113721713">
          <w:marLeft w:val="640"/>
          <w:marRight w:val="0"/>
          <w:marTop w:val="0"/>
          <w:marBottom w:val="0"/>
          <w:divBdr>
            <w:top w:val="none" w:sz="0" w:space="0" w:color="auto"/>
            <w:left w:val="none" w:sz="0" w:space="0" w:color="auto"/>
            <w:bottom w:val="none" w:sz="0" w:space="0" w:color="auto"/>
            <w:right w:val="none" w:sz="0" w:space="0" w:color="auto"/>
          </w:divBdr>
        </w:div>
        <w:div w:id="2022389448">
          <w:marLeft w:val="640"/>
          <w:marRight w:val="0"/>
          <w:marTop w:val="0"/>
          <w:marBottom w:val="0"/>
          <w:divBdr>
            <w:top w:val="none" w:sz="0" w:space="0" w:color="auto"/>
            <w:left w:val="none" w:sz="0" w:space="0" w:color="auto"/>
            <w:bottom w:val="none" w:sz="0" w:space="0" w:color="auto"/>
            <w:right w:val="none" w:sz="0" w:space="0" w:color="auto"/>
          </w:divBdr>
        </w:div>
        <w:div w:id="1706446912">
          <w:marLeft w:val="640"/>
          <w:marRight w:val="0"/>
          <w:marTop w:val="0"/>
          <w:marBottom w:val="0"/>
          <w:divBdr>
            <w:top w:val="none" w:sz="0" w:space="0" w:color="auto"/>
            <w:left w:val="none" w:sz="0" w:space="0" w:color="auto"/>
            <w:bottom w:val="none" w:sz="0" w:space="0" w:color="auto"/>
            <w:right w:val="none" w:sz="0" w:space="0" w:color="auto"/>
          </w:divBdr>
        </w:div>
        <w:div w:id="587613367">
          <w:marLeft w:val="640"/>
          <w:marRight w:val="0"/>
          <w:marTop w:val="0"/>
          <w:marBottom w:val="0"/>
          <w:divBdr>
            <w:top w:val="none" w:sz="0" w:space="0" w:color="auto"/>
            <w:left w:val="none" w:sz="0" w:space="0" w:color="auto"/>
            <w:bottom w:val="none" w:sz="0" w:space="0" w:color="auto"/>
            <w:right w:val="none" w:sz="0" w:space="0" w:color="auto"/>
          </w:divBdr>
        </w:div>
        <w:div w:id="918296359">
          <w:marLeft w:val="640"/>
          <w:marRight w:val="0"/>
          <w:marTop w:val="0"/>
          <w:marBottom w:val="0"/>
          <w:divBdr>
            <w:top w:val="none" w:sz="0" w:space="0" w:color="auto"/>
            <w:left w:val="none" w:sz="0" w:space="0" w:color="auto"/>
            <w:bottom w:val="none" w:sz="0" w:space="0" w:color="auto"/>
            <w:right w:val="none" w:sz="0" w:space="0" w:color="auto"/>
          </w:divBdr>
        </w:div>
        <w:div w:id="1596355126">
          <w:marLeft w:val="640"/>
          <w:marRight w:val="0"/>
          <w:marTop w:val="0"/>
          <w:marBottom w:val="0"/>
          <w:divBdr>
            <w:top w:val="none" w:sz="0" w:space="0" w:color="auto"/>
            <w:left w:val="none" w:sz="0" w:space="0" w:color="auto"/>
            <w:bottom w:val="none" w:sz="0" w:space="0" w:color="auto"/>
            <w:right w:val="none" w:sz="0" w:space="0" w:color="auto"/>
          </w:divBdr>
        </w:div>
        <w:div w:id="809178958">
          <w:marLeft w:val="640"/>
          <w:marRight w:val="0"/>
          <w:marTop w:val="0"/>
          <w:marBottom w:val="0"/>
          <w:divBdr>
            <w:top w:val="none" w:sz="0" w:space="0" w:color="auto"/>
            <w:left w:val="none" w:sz="0" w:space="0" w:color="auto"/>
            <w:bottom w:val="none" w:sz="0" w:space="0" w:color="auto"/>
            <w:right w:val="none" w:sz="0" w:space="0" w:color="auto"/>
          </w:divBdr>
        </w:div>
        <w:div w:id="26487523">
          <w:marLeft w:val="640"/>
          <w:marRight w:val="0"/>
          <w:marTop w:val="0"/>
          <w:marBottom w:val="0"/>
          <w:divBdr>
            <w:top w:val="none" w:sz="0" w:space="0" w:color="auto"/>
            <w:left w:val="none" w:sz="0" w:space="0" w:color="auto"/>
            <w:bottom w:val="none" w:sz="0" w:space="0" w:color="auto"/>
            <w:right w:val="none" w:sz="0" w:space="0" w:color="auto"/>
          </w:divBdr>
        </w:div>
        <w:div w:id="1468432329">
          <w:marLeft w:val="640"/>
          <w:marRight w:val="0"/>
          <w:marTop w:val="0"/>
          <w:marBottom w:val="0"/>
          <w:divBdr>
            <w:top w:val="none" w:sz="0" w:space="0" w:color="auto"/>
            <w:left w:val="none" w:sz="0" w:space="0" w:color="auto"/>
            <w:bottom w:val="none" w:sz="0" w:space="0" w:color="auto"/>
            <w:right w:val="none" w:sz="0" w:space="0" w:color="auto"/>
          </w:divBdr>
        </w:div>
        <w:div w:id="675770324">
          <w:marLeft w:val="640"/>
          <w:marRight w:val="0"/>
          <w:marTop w:val="0"/>
          <w:marBottom w:val="0"/>
          <w:divBdr>
            <w:top w:val="none" w:sz="0" w:space="0" w:color="auto"/>
            <w:left w:val="none" w:sz="0" w:space="0" w:color="auto"/>
            <w:bottom w:val="none" w:sz="0" w:space="0" w:color="auto"/>
            <w:right w:val="none" w:sz="0" w:space="0" w:color="auto"/>
          </w:divBdr>
        </w:div>
        <w:div w:id="1518227432">
          <w:marLeft w:val="640"/>
          <w:marRight w:val="0"/>
          <w:marTop w:val="0"/>
          <w:marBottom w:val="0"/>
          <w:divBdr>
            <w:top w:val="none" w:sz="0" w:space="0" w:color="auto"/>
            <w:left w:val="none" w:sz="0" w:space="0" w:color="auto"/>
            <w:bottom w:val="none" w:sz="0" w:space="0" w:color="auto"/>
            <w:right w:val="none" w:sz="0" w:space="0" w:color="auto"/>
          </w:divBdr>
        </w:div>
        <w:div w:id="2016834352">
          <w:marLeft w:val="640"/>
          <w:marRight w:val="0"/>
          <w:marTop w:val="0"/>
          <w:marBottom w:val="0"/>
          <w:divBdr>
            <w:top w:val="none" w:sz="0" w:space="0" w:color="auto"/>
            <w:left w:val="none" w:sz="0" w:space="0" w:color="auto"/>
            <w:bottom w:val="none" w:sz="0" w:space="0" w:color="auto"/>
            <w:right w:val="none" w:sz="0" w:space="0" w:color="auto"/>
          </w:divBdr>
        </w:div>
        <w:div w:id="766540321">
          <w:marLeft w:val="640"/>
          <w:marRight w:val="0"/>
          <w:marTop w:val="0"/>
          <w:marBottom w:val="0"/>
          <w:divBdr>
            <w:top w:val="none" w:sz="0" w:space="0" w:color="auto"/>
            <w:left w:val="none" w:sz="0" w:space="0" w:color="auto"/>
            <w:bottom w:val="none" w:sz="0" w:space="0" w:color="auto"/>
            <w:right w:val="none" w:sz="0" w:space="0" w:color="auto"/>
          </w:divBdr>
        </w:div>
        <w:div w:id="1781989521">
          <w:marLeft w:val="640"/>
          <w:marRight w:val="0"/>
          <w:marTop w:val="0"/>
          <w:marBottom w:val="0"/>
          <w:divBdr>
            <w:top w:val="none" w:sz="0" w:space="0" w:color="auto"/>
            <w:left w:val="none" w:sz="0" w:space="0" w:color="auto"/>
            <w:bottom w:val="none" w:sz="0" w:space="0" w:color="auto"/>
            <w:right w:val="none" w:sz="0" w:space="0" w:color="auto"/>
          </w:divBdr>
        </w:div>
        <w:div w:id="85661009">
          <w:marLeft w:val="640"/>
          <w:marRight w:val="0"/>
          <w:marTop w:val="0"/>
          <w:marBottom w:val="0"/>
          <w:divBdr>
            <w:top w:val="none" w:sz="0" w:space="0" w:color="auto"/>
            <w:left w:val="none" w:sz="0" w:space="0" w:color="auto"/>
            <w:bottom w:val="none" w:sz="0" w:space="0" w:color="auto"/>
            <w:right w:val="none" w:sz="0" w:space="0" w:color="auto"/>
          </w:divBdr>
        </w:div>
        <w:div w:id="1079909841">
          <w:marLeft w:val="640"/>
          <w:marRight w:val="0"/>
          <w:marTop w:val="0"/>
          <w:marBottom w:val="0"/>
          <w:divBdr>
            <w:top w:val="none" w:sz="0" w:space="0" w:color="auto"/>
            <w:left w:val="none" w:sz="0" w:space="0" w:color="auto"/>
            <w:bottom w:val="none" w:sz="0" w:space="0" w:color="auto"/>
            <w:right w:val="none" w:sz="0" w:space="0" w:color="auto"/>
          </w:divBdr>
        </w:div>
        <w:div w:id="1640527790">
          <w:marLeft w:val="640"/>
          <w:marRight w:val="0"/>
          <w:marTop w:val="0"/>
          <w:marBottom w:val="0"/>
          <w:divBdr>
            <w:top w:val="none" w:sz="0" w:space="0" w:color="auto"/>
            <w:left w:val="none" w:sz="0" w:space="0" w:color="auto"/>
            <w:bottom w:val="none" w:sz="0" w:space="0" w:color="auto"/>
            <w:right w:val="none" w:sz="0" w:space="0" w:color="auto"/>
          </w:divBdr>
        </w:div>
        <w:div w:id="260996290">
          <w:marLeft w:val="640"/>
          <w:marRight w:val="0"/>
          <w:marTop w:val="0"/>
          <w:marBottom w:val="0"/>
          <w:divBdr>
            <w:top w:val="none" w:sz="0" w:space="0" w:color="auto"/>
            <w:left w:val="none" w:sz="0" w:space="0" w:color="auto"/>
            <w:bottom w:val="none" w:sz="0" w:space="0" w:color="auto"/>
            <w:right w:val="none" w:sz="0" w:space="0" w:color="auto"/>
          </w:divBdr>
        </w:div>
        <w:div w:id="1876186815">
          <w:marLeft w:val="640"/>
          <w:marRight w:val="0"/>
          <w:marTop w:val="0"/>
          <w:marBottom w:val="0"/>
          <w:divBdr>
            <w:top w:val="none" w:sz="0" w:space="0" w:color="auto"/>
            <w:left w:val="none" w:sz="0" w:space="0" w:color="auto"/>
            <w:bottom w:val="none" w:sz="0" w:space="0" w:color="auto"/>
            <w:right w:val="none" w:sz="0" w:space="0" w:color="auto"/>
          </w:divBdr>
        </w:div>
        <w:div w:id="760687284">
          <w:marLeft w:val="640"/>
          <w:marRight w:val="0"/>
          <w:marTop w:val="0"/>
          <w:marBottom w:val="0"/>
          <w:divBdr>
            <w:top w:val="none" w:sz="0" w:space="0" w:color="auto"/>
            <w:left w:val="none" w:sz="0" w:space="0" w:color="auto"/>
            <w:bottom w:val="none" w:sz="0" w:space="0" w:color="auto"/>
            <w:right w:val="none" w:sz="0" w:space="0" w:color="auto"/>
          </w:divBdr>
        </w:div>
        <w:div w:id="633825737">
          <w:marLeft w:val="640"/>
          <w:marRight w:val="0"/>
          <w:marTop w:val="0"/>
          <w:marBottom w:val="0"/>
          <w:divBdr>
            <w:top w:val="none" w:sz="0" w:space="0" w:color="auto"/>
            <w:left w:val="none" w:sz="0" w:space="0" w:color="auto"/>
            <w:bottom w:val="none" w:sz="0" w:space="0" w:color="auto"/>
            <w:right w:val="none" w:sz="0" w:space="0" w:color="auto"/>
          </w:divBdr>
        </w:div>
        <w:div w:id="950816518">
          <w:marLeft w:val="640"/>
          <w:marRight w:val="0"/>
          <w:marTop w:val="0"/>
          <w:marBottom w:val="0"/>
          <w:divBdr>
            <w:top w:val="none" w:sz="0" w:space="0" w:color="auto"/>
            <w:left w:val="none" w:sz="0" w:space="0" w:color="auto"/>
            <w:bottom w:val="none" w:sz="0" w:space="0" w:color="auto"/>
            <w:right w:val="none" w:sz="0" w:space="0" w:color="auto"/>
          </w:divBdr>
        </w:div>
        <w:div w:id="2071073427">
          <w:marLeft w:val="640"/>
          <w:marRight w:val="0"/>
          <w:marTop w:val="0"/>
          <w:marBottom w:val="0"/>
          <w:divBdr>
            <w:top w:val="none" w:sz="0" w:space="0" w:color="auto"/>
            <w:left w:val="none" w:sz="0" w:space="0" w:color="auto"/>
            <w:bottom w:val="none" w:sz="0" w:space="0" w:color="auto"/>
            <w:right w:val="none" w:sz="0" w:space="0" w:color="auto"/>
          </w:divBdr>
        </w:div>
        <w:div w:id="491142609">
          <w:marLeft w:val="640"/>
          <w:marRight w:val="0"/>
          <w:marTop w:val="0"/>
          <w:marBottom w:val="0"/>
          <w:divBdr>
            <w:top w:val="none" w:sz="0" w:space="0" w:color="auto"/>
            <w:left w:val="none" w:sz="0" w:space="0" w:color="auto"/>
            <w:bottom w:val="none" w:sz="0" w:space="0" w:color="auto"/>
            <w:right w:val="none" w:sz="0" w:space="0" w:color="auto"/>
          </w:divBdr>
        </w:div>
        <w:div w:id="2088378511">
          <w:marLeft w:val="640"/>
          <w:marRight w:val="0"/>
          <w:marTop w:val="0"/>
          <w:marBottom w:val="0"/>
          <w:divBdr>
            <w:top w:val="none" w:sz="0" w:space="0" w:color="auto"/>
            <w:left w:val="none" w:sz="0" w:space="0" w:color="auto"/>
            <w:bottom w:val="none" w:sz="0" w:space="0" w:color="auto"/>
            <w:right w:val="none" w:sz="0" w:space="0" w:color="auto"/>
          </w:divBdr>
        </w:div>
        <w:div w:id="1136679298">
          <w:marLeft w:val="640"/>
          <w:marRight w:val="0"/>
          <w:marTop w:val="0"/>
          <w:marBottom w:val="0"/>
          <w:divBdr>
            <w:top w:val="none" w:sz="0" w:space="0" w:color="auto"/>
            <w:left w:val="none" w:sz="0" w:space="0" w:color="auto"/>
            <w:bottom w:val="none" w:sz="0" w:space="0" w:color="auto"/>
            <w:right w:val="none" w:sz="0" w:space="0" w:color="auto"/>
          </w:divBdr>
        </w:div>
        <w:div w:id="413404117">
          <w:marLeft w:val="640"/>
          <w:marRight w:val="0"/>
          <w:marTop w:val="0"/>
          <w:marBottom w:val="0"/>
          <w:divBdr>
            <w:top w:val="none" w:sz="0" w:space="0" w:color="auto"/>
            <w:left w:val="none" w:sz="0" w:space="0" w:color="auto"/>
            <w:bottom w:val="none" w:sz="0" w:space="0" w:color="auto"/>
            <w:right w:val="none" w:sz="0" w:space="0" w:color="auto"/>
          </w:divBdr>
        </w:div>
        <w:div w:id="102191812">
          <w:marLeft w:val="640"/>
          <w:marRight w:val="0"/>
          <w:marTop w:val="0"/>
          <w:marBottom w:val="0"/>
          <w:divBdr>
            <w:top w:val="none" w:sz="0" w:space="0" w:color="auto"/>
            <w:left w:val="none" w:sz="0" w:space="0" w:color="auto"/>
            <w:bottom w:val="none" w:sz="0" w:space="0" w:color="auto"/>
            <w:right w:val="none" w:sz="0" w:space="0" w:color="auto"/>
          </w:divBdr>
        </w:div>
        <w:div w:id="921914872">
          <w:marLeft w:val="640"/>
          <w:marRight w:val="0"/>
          <w:marTop w:val="0"/>
          <w:marBottom w:val="0"/>
          <w:divBdr>
            <w:top w:val="none" w:sz="0" w:space="0" w:color="auto"/>
            <w:left w:val="none" w:sz="0" w:space="0" w:color="auto"/>
            <w:bottom w:val="none" w:sz="0" w:space="0" w:color="auto"/>
            <w:right w:val="none" w:sz="0" w:space="0" w:color="auto"/>
          </w:divBdr>
        </w:div>
        <w:div w:id="1725328700">
          <w:marLeft w:val="640"/>
          <w:marRight w:val="0"/>
          <w:marTop w:val="0"/>
          <w:marBottom w:val="0"/>
          <w:divBdr>
            <w:top w:val="none" w:sz="0" w:space="0" w:color="auto"/>
            <w:left w:val="none" w:sz="0" w:space="0" w:color="auto"/>
            <w:bottom w:val="none" w:sz="0" w:space="0" w:color="auto"/>
            <w:right w:val="none" w:sz="0" w:space="0" w:color="auto"/>
          </w:divBdr>
        </w:div>
        <w:div w:id="1453206013">
          <w:marLeft w:val="640"/>
          <w:marRight w:val="0"/>
          <w:marTop w:val="0"/>
          <w:marBottom w:val="0"/>
          <w:divBdr>
            <w:top w:val="none" w:sz="0" w:space="0" w:color="auto"/>
            <w:left w:val="none" w:sz="0" w:space="0" w:color="auto"/>
            <w:bottom w:val="none" w:sz="0" w:space="0" w:color="auto"/>
            <w:right w:val="none" w:sz="0" w:space="0" w:color="auto"/>
          </w:divBdr>
        </w:div>
        <w:div w:id="144782038">
          <w:marLeft w:val="640"/>
          <w:marRight w:val="0"/>
          <w:marTop w:val="0"/>
          <w:marBottom w:val="0"/>
          <w:divBdr>
            <w:top w:val="none" w:sz="0" w:space="0" w:color="auto"/>
            <w:left w:val="none" w:sz="0" w:space="0" w:color="auto"/>
            <w:bottom w:val="none" w:sz="0" w:space="0" w:color="auto"/>
            <w:right w:val="none" w:sz="0" w:space="0" w:color="auto"/>
          </w:divBdr>
        </w:div>
        <w:div w:id="238371693">
          <w:marLeft w:val="640"/>
          <w:marRight w:val="0"/>
          <w:marTop w:val="0"/>
          <w:marBottom w:val="0"/>
          <w:divBdr>
            <w:top w:val="none" w:sz="0" w:space="0" w:color="auto"/>
            <w:left w:val="none" w:sz="0" w:space="0" w:color="auto"/>
            <w:bottom w:val="none" w:sz="0" w:space="0" w:color="auto"/>
            <w:right w:val="none" w:sz="0" w:space="0" w:color="auto"/>
          </w:divBdr>
        </w:div>
        <w:div w:id="2030251434">
          <w:marLeft w:val="640"/>
          <w:marRight w:val="0"/>
          <w:marTop w:val="0"/>
          <w:marBottom w:val="0"/>
          <w:divBdr>
            <w:top w:val="none" w:sz="0" w:space="0" w:color="auto"/>
            <w:left w:val="none" w:sz="0" w:space="0" w:color="auto"/>
            <w:bottom w:val="none" w:sz="0" w:space="0" w:color="auto"/>
            <w:right w:val="none" w:sz="0" w:space="0" w:color="auto"/>
          </w:divBdr>
        </w:div>
        <w:div w:id="803618587">
          <w:marLeft w:val="640"/>
          <w:marRight w:val="0"/>
          <w:marTop w:val="0"/>
          <w:marBottom w:val="0"/>
          <w:divBdr>
            <w:top w:val="none" w:sz="0" w:space="0" w:color="auto"/>
            <w:left w:val="none" w:sz="0" w:space="0" w:color="auto"/>
            <w:bottom w:val="none" w:sz="0" w:space="0" w:color="auto"/>
            <w:right w:val="none" w:sz="0" w:space="0" w:color="auto"/>
          </w:divBdr>
        </w:div>
        <w:div w:id="2136293623">
          <w:marLeft w:val="640"/>
          <w:marRight w:val="0"/>
          <w:marTop w:val="0"/>
          <w:marBottom w:val="0"/>
          <w:divBdr>
            <w:top w:val="none" w:sz="0" w:space="0" w:color="auto"/>
            <w:left w:val="none" w:sz="0" w:space="0" w:color="auto"/>
            <w:bottom w:val="none" w:sz="0" w:space="0" w:color="auto"/>
            <w:right w:val="none" w:sz="0" w:space="0" w:color="auto"/>
          </w:divBdr>
        </w:div>
        <w:div w:id="777061243">
          <w:marLeft w:val="640"/>
          <w:marRight w:val="0"/>
          <w:marTop w:val="0"/>
          <w:marBottom w:val="0"/>
          <w:divBdr>
            <w:top w:val="none" w:sz="0" w:space="0" w:color="auto"/>
            <w:left w:val="none" w:sz="0" w:space="0" w:color="auto"/>
            <w:bottom w:val="none" w:sz="0" w:space="0" w:color="auto"/>
            <w:right w:val="none" w:sz="0" w:space="0" w:color="auto"/>
          </w:divBdr>
        </w:div>
        <w:div w:id="1274362622">
          <w:marLeft w:val="640"/>
          <w:marRight w:val="0"/>
          <w:marTop w:val="0"/>
          <w:marBottom w:val="0"/>
          <w:divBdr>
            <w:top w:val="none" w:sz="0" w:space="0" w:color="auto"/>
            <w:left w:val="none" w:sz="0" w:space="0" w:color="auto"/>
            <w:bottom w:val="none" w:sz="0" w:space="0" w:color="auto"/>
            <w:right w:val="none" w:sz="0" w:space="0" w:color="auto"/>
          </w:divBdr>
        </w:div>
        <w:div w:id="1997495162">
          <w:marLeft w:val="640"/>
          <w:marRight w:val="0"/>
          <w:marTop w:val="0"/>
          <w:marBottom w:val="0"/>
          <w:divBdr>
            <w:top w:val="none" w:sz="0" w:space="0" w:color="auto"/>
            <w:left w:val="none" w:sz="0" w:space="0" w:color="auto"/>
            <w:bottom w:val="none" w:sz="0" w:space="0" w:color="auto"/>
            <w:right w:val="none" w:sz="0" w:space="0" w:color="auto"/>
          </w:divBdr>
        </w:div>
        <w:div w:id="132984006">
          <w:marLeft w:val="640"/>
          <w:marRight w:val="0"/>
          <w:marTop w:val="0"/>
          <w:marBottom w:val="0"/>
          <w:divBdr>
            <w:top w:val="none" w:sz="0" w:space="0" w:color="auto"/>
            <w:left w:val="none" w:sz="0" w:space="0" w:color="auto"/>
            <w:bottom w:val="none" w:sz="0" w:space="0" w:color="auto"/>
            <w:right w:val="none" w:sz="0" w:space="0" w:color="auto"/>
          </w:divBdr>
        </w:div>
        <w:div w:id="1661498529">
          <w:marLeft w:val="640"/>
          <w:marRight w:val="0"/>
          <w:marTop w:val="0"/>
          <w:marBottom w:val="0"/>
          <w:divBdr>
            <w:top w:val="none" w:sz="0" w:space="0" w:color="auto"/>
            <w:left w:val="none" w:sz="0" w:space="0" w:color="auto"/>
            <w:bottom w:val="none" w:sz="0" w:space="0" w:color="auto"/>
            <w:right w:val="none" w:sz="0" w:space="0" w:color="auto"/>
          </w:divBdr>
        </w:div>
        <w:div w:id="1693847132">
          <w:marLeft w:val="640"/>
          <w:marRight w:val="0"/>
          <w:marTop w:val="0"/>
          <w:marBottom w:val="0"/>
          <w:divBdr>
            <w:top w:val="none" w:sz="0" w:space="0" w:color="auto"/>
            <w:left w:val="none" w:sz="0" w:space="0" w:color="auto"/>
            <w:bottom w:val="none" w:sz="0" w:space="0" w:color="auto"/>
            <w:right w:val="none" w:sz="0" w:space="0" w:color="auto"/>
          </w:divBdr>
        </w:div>
        <w:div w:id="1672638514">
          <w:marLeft w:val="640"/>
          <w:marRight w:val="0"/>
          <w:marTop w:val="0"/>
          <w:marBottom w:val="0"/>
          <w:divBdr>
            <w:top w:val="none" w:sz="0" w:space="0" w:color="auto"/>
            <w:left w:val="none" w:sz="0" w:space="0" w:color="auto"/>
            <w:bottom w:val="none" w:sz="0" w:space="0" w:color="auto"/>
            <w:right w:val="none" w:sz="0" w:space="0" w:color="auto"/>
          </w:divBdr>
        </w:div>
        <w:div w:id="1525556536">
          <w:marLeft w:val="640"/>
          <w:marRight w:val="0"/>
          <w:marTop w:val="0"/>
          <w:marBottom w:val="0"/>
          <w:divBdr>
            <w:top w:val="none" w:sz="0" w:space="0" w:color="auto"/>
            <w:left w:val="none" w:sz="0" w:space="0" w:color="auto"/>
            <w:bottom w:val="none" w:sz="0" w:space="0" w:color="auto"/>
            <w:right w:val="none" w:sz="0" w:space="0" w:color="auto"/>
          </w:divBdr>
        </w:div>
        <w:div w:id="619914758">
          <w:marLeft w:val="640"/>
          <w:marRight w:val="0"/>
          <w:marTop w:val="0"/>
          <w:marBottom w:val="0"/>
          <w:divBdr>
            <w:top w:val="none" w:sz="0" w:space="0" w:color="auto"/>
            <w:left w:val="none" w:sz="0" w:space="0" w:color="auto"/>
            <w:bottom w:val="none" w:sz="0" w:space="0" w:color="auto"/>
            <w:right w:val="none" w:sz="0" w:space="0" w:color="auto"/>
          </w:divBdr>
        </w:div>
        <w:div w:id="211963504">
          <w:marLeft w:val="640"/>
          <w:marRight w:val="0"/>
          <w:marTop w:val="0"/>
          <w:marBottom w:val="0"/>
          <w:divBdr>
            <w:top w:val="none" w:sz="0" w:space="0" w:color="auto"/>
            <w:left w:val="none" w:sz="0" w:space="0" w:color="auto"/>
            <w:bottom w:val="none" w:sz="0" w:space="0" w:color="auto"/>
            <w:right w:val="none" w:sz="0" w:space="0" w:color="auto"/>
          </w:divBdr>
        </w:div>
        <w:div w:id="1586376664">
          <w:marLeft w:val="640"/>
          <w:marRight w:val="0"/>
          <w:marTop w:val="0"/>
          <w:marBottom w:val="0"/>
          <w:divBdr>
            <w:top w:val="none" w:sz="0" w:space="0" w:color="auto"/>
            <w:left w:val="none" w:sz="0" w:space="0" w:color="auto"/>
            <w:bottom w:val="none" w:sz="0" w:space="0" w:color="auto"/>
            <w:right w:val="none" w:sz="0" w:space="0" w:color="auto"/>
          </w:divBdr>
        </w:div>
        <w:div w:id="1691450317">
          <w:marLeft w:val="640"/>
          <w:marRight w:val="0"/>
          <w:marTop w:val="0"/>
          <w:marBottom w:val="0"/>
          <w:divBdr>
            <w:top w:val="none" w:sz="0" w:space="0" w:color="auto"/>
            <w:left w:val="none" w:sz="0" w:space="0" w:color="auto"/>
            <w:bottom w:val="none" w:sz="0" w:space="0" w:color="auto"/>
            <w:right w:val="none" w:sz="0" w:space="0" w:color="auto"/>
          </w:divBdr>
        </w:div>
        <w:div w:id="2087607519">
          <w:marLeft w:val="640"/>
          <w:marRight w:val="0"/>
          <w:marTop w:val="0"/>
          <w:marBottom w:val="0"/>
          <w:divBdr>
            <w:top w:val="none" w:sz="0" w:space="0" w:color="auto"/>
            <w:left w:val="none" w:sz="0" w:space="0" w:color="auto"/>
            <w:bottom w:val="none" w:sz="0" w:space="0" w:color="auto"/>
            <w:right w:val="none" w:sz="0" w:space="0" w:color="auto"/>
          </w:divBdr>
        </w:div>
        <w:div w:id="1532575224">
          <w:marLeft w:val="640"/>
          <w:marRight w:val="0"/>
          <w:marTop w:val="0"/>
          <w:marBottom w:val="0"/>
          <w:divBdr>
            <w:top w:val="none" w:sz="0" w:space="0" w:color="auto"/>
            <w:left w:val="none" w:sz="0" w:space="0" w:color="auto"/>
            <w:bottom w:val="none" w:sz="0" w:space="0" w:color="auto"/>
            <w:right w:val="none" w:sz="0" w:space="0" w:color="auto"/>
          </w:divBdr>
        </w:div>
        <w:div w:id="520896230">
          <w:marLeft w:val="640"/>
          <w:marRight w:val="0"/>
          <w:marTop w:val="0"/>
          <w:marBottom w:val="0"/>
          <w:divBdr>
            <w:top w:val="none" w:sz="0" w:space="0" w:color="auto"/>
            <w:left w:val="none" w:sz="0" w:space="0" w:color="auto"/>
            <w:bottom w:val="none" w:sz="0" w:space="0" w:color="auto"/>
            <w:right w:val="none" w:sz="0" w:space="0" w:color="auto"/>
          </w:divBdr>
        </w:div>
        <w:div w:id="661589511">
          <w:marLeft w:val="640"/>
          <w:marRight w:val="0"/>
          <w:marTop w:val="0"/>
          <w:marBottom w:val="0"/>
          <w:divBdr>
            <w:top w:val="none" w:sz="0" w:space="0" w:color="auto"/>
            <w:left w:val="none" w:sz="0" w:space="0" w:color="auto"/>
            <w:bottom w:val="none" w:sz="0" w:space="0" w:color="auto"/>
            <w:right w:val="none" w:sz="0" w:space="0" w:color="auto"/>
          </w:divBdr>
        </w:div>
        <w:div w:id="496266472">
          <w:marLeft w:val="640"/>
          <w:marRight w:val="0"/>
          <w:marTop w:val="0"/>
          <w:marBottom w:val="0"/>
          <w:divBdr>
            <w:top w:val="none" w:sz="0" w:space="0" w:color="auto"/>
            <w:left w:val="none" w:sz="0" w:space="0" w:color="auto"/>
            <w:bottom w:val="none" w:sz="0" w:space="0" w:color="auto"/>
            <w:right w:val="none" w:sz="0" w:space="0" w:color="auto"/>
          </w:divBdr>
        </w:div>
        <w:div w:id="1496070578">
          <w:marLeft w:val="640"/>
          <w:marRight w:val="0"/>
          <w:marTop w:val="0"/>
          <w:marBottom w:val="0"/>
          <w:divBdr>
            <w:top w:val="none" w:sz="0" w:space="0" w:color="auto"/>
            <w:left w:val="none" w:sz="0" w:space="0" w:color="auto"/>
            <w:bottom w:val="none" w:sz="0" w:space="0" w:color="auto"/>
            <w:right w:val="none" w:sz="0" w:space="0" w:color="auto"/>
          </w:divBdr>
        </w:div>
        <w:div w:id="479231665">
          <w:marLeft w:val="640"/>
          <w:marRight w:val="0"/>
          <w:marTop w:val="0"/>
          <w:marBottom w:val="0"/>
          <w:divBdr>
            <w:top w:val="none" w:sz="0" w:space="0" w:color="auto"/>
            <w:left w:val="none" w:sz="0" w:space="0" w:color="auto"/>
            <w:bottom w:val="none" w:sz="0" w:space="0" w:color="auto"/>
            <w:right w:val="none" w:sz="0" w:space="0" w:color="auto"/>
          </w:divBdr>
        </w:div>
        <w:div w:id="1069232609">
          <w:marLeft w:val="640"/>
          <w:marRight w:val="0"/>
          <w:marTop w:val="0"/>
          <w:marBottom w:val="0"/>
          <w:divBdr>
            <w:top w:val="none" w:sz="0" w:space="0" w:color="auto"/>
            <w:left w:val="none" w:sz="0" w:space="0" w:color="auto"/>
            <w:bottom w:val="none" w:sz="0" w:space="0" w:color="auto"/>
            <w:right w:val="none" w:sz="0" w:space="0" w:color="auto"/>
          </w:divBdr>
        </w:div>
        <w:div w:id="1730104129">
          <w:marLeft w:val="640"/>
          <w:marRight w:val="0"/>
          <w:marTop w:val="0"/>
          <w:marBottom w:val="0"/>
          <w:divBdr>
            <w:top w:val="none" w:sz="0" w:space="0" w:color="auto"/>
            <w:left w:val="none" w:sz="0" w:space="0" w:color="auto"/>
            <w:bottom w:val="none" w:sz="0" w:space="0" w:color="auto"/>
            <w:right w:val="none" w:sz="0" w:space="0" w:color="auto"/>
          </w:divBdr>
        </w:div>
        <w:div w:id="1680349293">
          <w:marLeft w:val="640"/>
          <w:marRight w:val="0"/>
          <w:marTop w:val="0"/>
          <w:marBottom w:val="0"/>
          <w:divBdr>
            <w:top w:val="none" w:sz="0" w:space="0" w:color="auto"/>
            <w:left w:val="none" w:sz="0" w:space="0" w:color="auto"/>
            <w:bottom w:val="none" w:sz="0" w:space="0" w:color="auto"/>
            <w:right w:val="none" w:sz="0" w:space="0" w:color="auto"/>
          </w:divBdr>
        </w:div>
        <w:div w:id="1195919826">
          <w:marLeft w:val="640"/>
          <w:marRight w:val="0"/>
          <w:marTop w:val="0"/>
          <w:marBottom w:val="0"/>
          <w:divBdr>
            <w:top w:val="none" w:sz="0" w:space="0" w:color="auto"/>
            <w:left w:val="none" w:sz="0" w:space="0" w:color="auto"/>
            <w:bottom w:val="none" w:sz="0" w:space="0" w:color="auto"/>
            <w:right w:val="none" w:sz="0" w:space="0" w:color="auto"/>
          </w:divBdr>
        </w:div>
        <w:div w:id="1728072261">
          <w:marLeft w:val="640"/>
          <w:marRight w:val="0"/>
          <w:marTop w:val="0"/>
          <w:marBottom w:val="0"/>
          <w:divBdr>
            <w:top w:val="none" w:sz="0" w:space="0" w:color="auto"/>
            <w:left w:val="none" w:sz="0" w:space="0" w:color="auto"/>
            <w:bottom w:val="none" w:sz="0" w:space="0" w:color="auto"/>
            <w:right w:val="none" w:sz="0" w:space="0" w:color="auto"/>
          </w:divBdr>
        </w:div>
        <w:div w:id="1781146262">
          <w:marLeft w:val="640"/>
          <w:marRight w:val="0"/>
          <w:marTop w:val="0"/>
          <w:marBottom w:val="0"/>
          <w:divBdr>
            <w:top w:val="none" w:sz="0" w:space="0" w:color="auto"/>
            <w:left w:val="none" w:sz="0" w:space="0" w:color="auto"/>
            <w:bottom w:val="none" w:sz="0" w:space="0" w:color="auto"/>
            <w:right w:val="none" w:sz="0" w:space="0" w:color="auto"/>
          </w:divBdr>
        </w:div>
        <w:div w:id="2080134780">
          <w:marLeft w:val="640"/>
          <w:marRight w:val="0"/>
          <w:marTop w:val="0"/>
          <w:marBottom w:val="0"/>
          <w:divBdr>
            <w:top w:val="none" w:sz="0" w:space="0" w:color="auto"/>
            <w:left w:val="none" w:sz="0" w:space="0" w:color="auto"/>
            <w:bottom w:val="none" w:sz="0" w:space="0" w:color="auto"/>
            <w:right w:val="none" w:sz="0" w:space="0" w:color="auto"/>
          </w:divBdr>
        </w:div>
        <w:div w:id="1431971118">
          <w:marLeft w:val="640"/>
          <w:marRight w:val="0"/>
          <w:marTop w:val="0"/>
          <w:marBottom w:val="0"/>
          <w:divBdr>
            <w:top w:val="none" w:sz="0" w:space="0" w:color="auto"/>
            <w:left w:val="none" w:sz="0" w:space="0" w:color="auto"/>
            <w:bottom w:val="none" w:sz="0" w:space="0" w:color="auto"/>
            <w:right w:val="none" w:sz="0" w:space="0" w:color="auto"/>
          </w:divBdr>
        </w:div>
        <w:div w:id="572860383">
          <w:marLeft w:val="640"/>
          <w:marRight w:val="0"/>
          <w:marTop w:val="0"/>
          <w:marBottom w:val="0"/>
          <w:divBdr>
            <w:top w:val="none" w:sz="0" w:space="0" w:color="auto"/>
            <w:left w:val="none" w:sz="0" w:space="0" w:color="auto"/>
            <w:bottom w:val="none" w:sz="0" w:space="0" w:color="auto"/>
            <w:right w:val="none" w:sz="0" w:space="0" w:color="auto"/>
          </w:divBdr>
        </w:div>
        <w:div w:id="1561478221">
          <w:marLeft w:val="640"/>
          <w:marRight w:val="0"/>
          <w:marTop w:val="0"/>
          <w:marBottom w:val="0"/>
          <w:divBdr>
            <w:top w:val="none" w:sz="0" w:space="0" w:color="auto"/>
            <w:left w:val="none" w:sz="0" w:space="0" w:color="auto"/>
            <w:bottom w:val="none" w:sz="0" w:space="0" w:color="auto"/>
            <w:right w:val="none" w:sz="0" w:space="0" w:color="auto"/>
          </w:divBdr>
        </w:div>
        <w:div w:id="560020506">
          <w:marLeft w:val="640"/>
          <w:marRight w:val="0"/>
          <w:marTop w:val="0"/>
          <w:marBottom w:val="0"/>
          <w:divBdr>
            <w:top w:val="none" w:sz="0" w:space="0" w:color="auto"/>
            <w:left w:val="none" w:sz="0" w:space="0" w:color="auto"/>
            <w:bottom w:val="none" w:sz="0" w:space="0" w:color="auto"/>
            <w:right w:val="none" w:sz="0" w:space="0" w:color="auto"/>
          </w:divBdr>
        </w:div>
        <w:div w:id="826477145">
          <w:marLeft w:val="640"/>
          <w:marRight w:val="0"/>
          <w:marTop w:val="0"/>
          <w:marBottom w:val="0"/>
          <w:divBdr>
            <w:top w:val="none" w:sz="0" w:space="0" w:color="auto"/>
            <w:left w:val="none" w:sz="0" w:space="0" w:color="auto"/>
            <w:bottom w:val="none" w:sz="0" w:space="0" w:color="auto"/>
            <w:right w:val="none" w:sz="0" w:space="0" w:color="auto"/>
          </w:divBdr>
        </w:div>
        <w:div w:id="1044215280">
          <w:marLeft w:val="640"/>
          <w:marRight w:val="0"/>
          <w:marTop w:val="0"/>
          <w:marBottom w:val="0"/>
          <w:divBdr>
            <w:top w:val="none" w:sz="0" w:space="0" w:color="auto"/>
            <w:left w:val="none" w:sz="0" w:space="0" w:color="auto"/>
            <w:bottom w:val="none" w:sz="0" w:space="0" w:color="auto"/>
            <w:right w:val="none" w:sz="0" w:space="0" w:color="auto"/>
          </w:divBdr>
        </w:div>
        <w:div w:id="1228953980">
          <w:marLeft w:val="640"/>
          <w:marRight w:val="0"/>
          <w:marTop w:val="0"/>
          <w:marBottom w:val="0"/>
          <w:divBdr>
            <w:top w:val="none" w:sz="0" w:space="0" w:color="auto"/>
            <w:left w:val="none" w:sz="0" w:space="0" w:color="auto"/>
            <w:bottom w:val="none" w:sz="0" w:space="0" w:color="auto"/>
            <w:right w:val="none" w:sz="0" w:space="0" w:color="auto"/>
          </w:divBdr>
        </w:div>
        <w:div w:id="77755541">
          <w:marLeft w:val="640"/>
          <w:marRight w:val="0"/>
          <w:marTop w:val="0"/>
          <w:marBottom w:val="0"/>
          <w:divBdr>
            <w:top w:val="none" w:sz="0" w:space="0" w:color="auto"/>
            <w:left w:val="none" w:sz="0" w:space="0" w:color="auto"/>
            <w:bottom w:val="none" w:sz="0" w:space="0" w:color="auto"/>
            <w:right w:val="none" w:sz="0" w:space="0" w:color="auto"/>
          </w:divBdr>
        </w:div>
        <w:div w:id="2120105460">
          <w:marLeft w:val="640"/>
          <w:marRight w:val="0"/>
          <w:marTop w:val="0"/>
          <w:marBottom w:val="0"/>
          <w:divBdr>
            <w:top w:val="none" w:sz="0" w:space="0" w:color="auto"/>
            <w:left w:val="none" w:sz="0" w:space="0" w:color="auto"/>
            <w:bottom w:val="none" w:sz="0" w:space="0" w:color="auto"/>
            <w:right w:val="none" w:sz="0" w:space="0" w:color="auto"/>
          </w:divBdr>
        </w:div>
        <w:div w:id="1487551759">
          <w:marLeft w:val="640"/>
          <w:marRight w:val="0"/>
          <w:marTop w:val="0"/>
          <w:marBottom w:val="0"/>
          <w:divBdr>
            <w:top w:val="none" w:sz="0" w:space="0" w:color="auto"/>
            <w:left w:val="none" w:sz="0" w:space="0" w:color="auto"/>
            <w:bottom w:val="none" w:sz="0" w:space="0" w:color="auto"/>
            <w:right w:val="none" w:sz="0" w:space="0" w:color="auto"/>
          </w:divBdr>
        </w:div>
        <w:div w:id="1682505941">
          <w:marLeft w:val="640"/>
          <w:marRight w:val="0"/>
          <w:marTop w:val="0"/>
          <w:marBottom w:val="0"/>
          <w:divBdr>
            <w:top w:val="none" w:sz="0" w:space="0" w:color="auto"/>
            <w:left w:val="none" w:sz="0" w:space="0" w:color="auto"/>
            <w:bottom w:val="none" w:sz="0" w:space="0" w:color="auto"/>
            <w:right w:val="none" w:sz="0" w:space="0" w:color="auto"/>
          </w:divBdr>
        </w:div>
        <w:div w:id="283317324">
          <w:marLeft w:val="640"/>
          <w:marRight w:val="0"/>
          <w:marTop w:val="0"/>
          <w:marBottom w:val="0"/>
          <w:divBdr>
            <w:top w:val="none" w:sz="0" w:space="0" w:color="auto"/>
            <w:left w:val="none" w:sz="0" w:space="0" w:color="auto"/>
            <w:bottom w:val="none" w:sz="0" w:space="0" w:color="auto"/>
            <w:right w:val="none" w:sz="0" w:space="0" w:color="auto"/>
          </w:divBdr>
        </w:div>
        <w:div w:id="2075274773">
          <w:marLeft w:val="640"/>
          <w:marRight w:val="0"/>
          <w:marTop w:val="0"/>
          <w:marBottom w:val="0"/>
          <w:divBdr>
            <w:top w:val="none" w:sz="0" w:space="0" w:color="auto"/>
            <w:left w:val="none" w:sz="0" w:space="0" w:color="auto"/>
            <w:bottom w:val="none" w:sz="0" w:space="0" w:color="auto"/>
            <w:right w:val="none" w:sz="0" w:space="0" w:color="auto"/>
          </w:divBdr>
        </w:div>
        <w:div w:id="1402362797">
          <w:marLeft w:val="640"/>
          <w:marRight w:val="0"/>
          <w:marTop w:val="0"/>
          <w:marBottom w:val="0"/>
          <w:divBdr>
            <w:top w:val="none" w:sz="0" w:space="0" w:color="auto"/>
            <w:left w:val="none" w:sz="0" w:space="0" w:color="auto"/>
            <w:bottom w:val="none" w:sz="0" w:space="0" w:color="auto"/>
            <w:right w:val="none" w:sz="0" w:space="0" w:color="auto"/>
          </w:divBdr>
        </w:div>
        <w:div w:id="1933777386">
          <w:marLeft w:val="640"/>
          <w:marRight w:val="0"/>
          <w:marTop w:val="0"/>
          <w:marBottom w:val="0"/>
          <w:divBdr>
            <w:top w:val="none" w:sz="0" w:space="0" w:color="auto"/>
            <w:left w:val="none" w:sz="0" w:space="0" w:color="auto"/>
            <w:bottom w:val="none" w:sz="0" w:space="0" w:color="auto"/>
            <w:right w:val="none" w:sz="0" w:space="0" w:color="auto"/>
          </w:divBdr>
        </w:div>
        <w:div w:id="381296569">
          <w:marLeft w:val="640"/>
          <w:marRight w:val="0"/>
          <w:marTop w:val="0"/>
          <w:marBottom w:val="0"/>
          <w:divBdr>
            <w:top w:val="none" w:sz="0" w:space="0" w:color="auto"/>
            <w:left w:val="none" w:sz="0" w:space="0" w:color="auto"/>
            <w:bottom w:val="none" w:sz="0" w:space="0" w:color="auto"/>
            <w:right w:val="none" w:sz="0" w:space="0" w:color="auto"/>
          </w:divBdr>
        </w:div>
        <w:div w:id="693725299">
          <w:marLeft w:val="640"/>
          <w:marRight w:val="0"/>
          <w:marTop w:val="0"/>
          <w:marBottom w:val="0"/>
          <w:divBdr>
            <w:top w:val="none" w:sz="0" w:space="0" w:color="auto"/>
            <w:left w:val="none" w:sz="0" w:space="0" w:color="auto"/>
            <w:bottom w:val="none" w:sz="0" w:space="0" w:color="auto"/>
            <w:right w:val="none" w:sz="0" w:space="0" w:color="auto"/>
          </w:divBdr>
        </w:div>
        <w:div w:id="1666981037">
          <w:marLeft w:val="640"/>
          <w:marRight w:val="0"/>
          <w:marTop w:val="0"/>
          <w:marBottom w:val="0"/>
          <w:divBdr>
            <w:top w:val="none" w:sz="0" w:space="0" w:color="auto"/>
            <w:left w:val="none" w:sz="0" w:space="0" w:color="auto"/>
            <w:bottom w:val="none" w:sz="0" w:space="0" w:color="auto"/>
            <w:right w:val="none" w:sz="0" w:space="0" w:color="auto"/>
          </w:divBdr>
        </w:div>
        <w:div w:id="322198270">
          <w:marLeft w:val="640"/>
          <w:marRight w:val="0"/>
          <w:marTop w:val="0"/>
          <w:marBottom w:val="0"/>
          <w:divBdr>
            <w:top w:val="none" w:sz="0" w:space="0" w:color="auto"/>
            <w:left w:val="none" w:sz="0" w:space="0" w:color="auto"/>
            <w:bottom w:val="none" w:sz="0" w:space="0" w:color="auto"/>
            <w:right w:val="none" w:sz="0" w:space="0" w:color="auto"/>
          </w:divBdr>
        </w:div>
        <w:div w:id="1382090712">
          <w:marLeft w:val="640"/>
          <w:marRight w:val="0"/>
          <w:marTop w:val="0"/>
          <w:marBottom w:val="0"/>
          <w:divBdr>
            <w:top w:val="none" w:sz="0" w:space="0" w:color="auto"/>
            <w:left w:val="none" w:sz="0" w:space="0" w:color="auto"/>
            <w:bottom w:val="none" w:sz="0" w:space="0" w:color="auto"/>
            <w:right w:val="none" w:sz="0" w:space="0" w:color="auto"/>
          </w:divBdr>
        </w:div>
        <w:div w:id="1606576492">
          <w:marLeft w:val="640"/>
          <w:marRight w:val="0"/>
          <w:marTop w:val="0"/>
          <w:marBottom w:val="0"/>
          <w:divBdr>
            <w:top w:val="none" w:sz="0" w:space="0" w:color="auto"/>
            <w:left w:val="none" w:sz="0" w:space="0" w:color="auto"/>
            <w:bottom w:val="none" w:sz="0" w:space="0" w:color="auto"/>
            <w:right w:val="none" w:sz="0" w:space="0" w:color="auto"/>
          </w:divBdr>
        </w:div>
        <w:div w:id="1221211609">
          <w:marLeft w:val="640"/>
          <w:marRight w:val="0"/>
          <w:marTop w:val="0"/>
          <w:marBottom w:val="0"/>
          <w:divBdr>
            <w:top w:val="none" w:sz="0" w:space="0" w:color="auto"/>
            <w:left w:val="none" w:sz="0" w:space="0" w:color="auto"/>
            <w:bottom w:val="none" w:sz="0" w:space="0" w:color="auto"/>
            <w:right w:val="none" w:sz="0" w:space="0" w:color="auto"/>
          </w:divBdr>
        </w:div>
        <w:div w:id="1994260902">
          <w:marLeft w:val="640"/>
          <w:marRight w:val="0"/>
          <w:marTop w:val="0"/>
          <w:marBottom w:val="0"/>
          <w:divBdr>
            <w:top w:val="none" w:sz="0" w:space="0" w:color="auto"/>
            <w:left w:val="none" w:sz="0" w:space="0" w:color="auto"/>
            <w:bottom w:val="none" w:sz="0" w:space="0" w:color="auto"/>
            <w:right w:val="none" w:sz="0" w:space="0" w:color="auto"/>
          </w:divBdr>
        </w:div>
        <w:div w:id="474101363">
          <w:marLeft w:val="640"/>
          <w:marRight w:val="0"/>
          <w:marTop w:val="0"/>
          <w:marBottom w:val="0"/>
          <w:divBdr>
            <w:top w:val="none" w:sz="0" w:space="0" w:color="auto"/>
            <w:left w:val="none" w:sz="0" w:space="0" w:color="auto"/>
            <w:bottom w:val="none" w:sz="0" w:space="0" w:color="auto"/>
            <w:right w:val="none" w:sz="0" w:space="0" w:color="auto"/>
          </w:divBdr>
        </w:div>
        <w:div w:id="1105424739">
          <w:marLeft w:val="640"/>
          <w:marRight w:val="0"/>
          <w:marTop w:val="0"/>
          <w:marBottom w:val="0"/>
          <w:divBdr>
            <w:top w:val="none" w:sz="0" w:space="0" w:color="auto"/>
            <w:left w:val="none" w:sz="0" w:space="0" w:color="auto"/>
            <w:bottom w:val="none" w:sz="0" w:space="0" w:color="auto"/>
            <w:right w:val="none" w:sz="0" w:space="0" w:color="auto"/>
          </w:divBdr>
        </w:div>
        <w:div w:id="1502085457">
          <w:marLeft w:val="640"/>
          <w:marRight w:val="0"/>
          <w:marTop w:val="0"/>
          <w:marBottom w:val="0"/>
          <w:divBdr>
            <w:top w:val="none" w:sz="0" w:space="0" w:color="auto"/>
            <w:left w:val="none" w:sz="0" w:space="0" w:color="auto"/>
            <w:bottom w:val="none" w:sz="0" w:space="0" w:color="auto"/>
            <w:right w:val="none" w:sz="0" w:space="0" w:color="auto"/>
          </w:divBdr>
        </w:div>
        <w:div w:id="1782217886">
          <w:marLeft w:val="640"/>
          <w:marRight w:val="0"/>
          <w:marTop w:val="0"/>
          <w:marBottom w:val="0"/>
          <w:divBdr>
            <w:top w:val="none" w:sz="0" w:space="0" w:color="auto"/>
            <w:left w:val="none" w:sz="0" w:space="0" w:color="auto"/>
            <w:bottom w:val="none" w:sz="0" w:space="0" w:color="auto"/>
            <w:right w:val="none" w:sz="0" w:space="0" w:color="auto"/>
          </w:divBdr>
        </w:div>
        <w:div w:id="1695762734">
          <w:marLeft w:val="640"/>
          <w:marRight w:val="0"/>
          <w:marTop w:val="0"/>
          <w:marBottom w:val="0"/>
          <w:divBdr>
            <w:top w:val="none" w:sz="0" w:space="0" w:color="auto"/>
            <w:left w:val="none" w:sz="0" w:space="0" w:color="auto"/>
            <w:bottom w:val="none" w:sz="0" w:space="0" w:color="auto"/>
            <w:right w:val="none" w:sz="0" w:space="0" w:color="auto"/>
          </w:divBdr>
        </w:div>
        <w:div w:id="1518999868">
          <w:marLeft w:val="640"/>
          <w:marRight w:val="0"/>
          <w:marTop w:val="0"/>
          <w:marBottom w:val="0"/>
          <w:divBdr>
            <w:top w:val="none" w:sz="0" w:space="0" w:color="auto"/>
            <w:left w:val="none" w:sz="0" w:space="0" w:color="auto"/>
            <w:bottom w:val="none" w:sz="0" w:space="0" w:color="auto"/>
            <w:right w:val="none" w:sz="0" w:space="0" w:color="auto"/>
          </w:divBdr>
        </w:div>
        <w:div w:id="1531383027">
          <w:marLeft w:val="640"/>
          <w:marRight w:val="0"/>
          <w:marTop w:val="0"/>
          <w:marBottom w:val="0"/>
          <w:divBdr>
            <w:top w:val="none" w:sz="0" w:space="0" w:color="auto"/>
            <w:left w:val="none" w:sz="0" w:space="0" w:color="auto"/>
            <w:bottom w:val="none" w:sz="0" w:space="0" w:color="auto"/>
            <w:right w:val="none" w:sz="0" w:space="0" w:color="auto"/>
          </w:divBdr>
        </w:div>
        <w:div w:id="106781358">
          <w:marLeft w:val="640"/>
          <w:marRight w:val="0"/>
          <w:marTop w:val="0"/>
          <w:marBottom w:val="0"/>
          <w:divBdr>
            <w:top w:val="none" w:sz="0" w:space="0" w:color="auto"/>
            <w:left w:val="none" w:sz="0" w:space="0" w:color="auto"/>
            <w:bottom w:val="none" w:sz="0" w:space="0" w:color="auto"/>
            <w:right w:val="none" w:sz="0" w:space="0" w:color="auto"/>
          </w:divBdr>
        </w:div>
        <w:div w:id="429785542">
          <w:marLeft w:val="640"/>
          <w:marRight w:val="0"/>
          <w:marTop w:val="0"/>
          <w:marBottom w:val="0"/>
          <w:divBdr>
            <w:top w:val="none" w:sz="0" w:space="0" w:color="auto"/>
            <w:left w:val="none" w:sz="0" w:space="0" w:color="auto"/>
            <w:bottom w:val="none" w:sz="0" w:space="0" w:color="auto"/>
            <w:right w:val="none" w:sz="0" w:space="0" w:color="auto"/>
          </w:divBdr>
        </w:div>
        <w:div w:id="1045719819">
          <w:marLeft w:val="640"/>
          <w:marRight w:val="0"/>
          <w:marTop w:val="0"/>
          <w:marBottom w:val="0"/>
          <w:divBdr>
            <w:top w:val="none" w:sz="0" w:space="0" w:color="auto"/>
            <w:left w:val="none" w:sz="0" w:space="0" w:color="auto"/>
            <w:bottom w:val="none" w:sz="0" w:space="0" w:color="auto"/>
            <w:right w:val="none" w:sz="0" w:space="0" w:color="auto"/>
          </w:divBdr>
        </w:div>
        <w:div w:id="2047369618">
          <w:marLeft w:val="640"/>
          <w:marRight w:val="0"/>
          <w:marTop w:val="0"/>
          <w:marBottom w:val="0"/>
          <w:divBdr>
            <w:top w:val="none" w:sz="0" w:space="0" w:color="auto"/>
            <w:left w:val="none" w:sz="0" w:space="0" w:color="auto"/>
            <w:bottom w:val="none" w:sz="0" w:space="0" w:color="auto"/>
            <w:right w:val="none" w:sz="0" w:space="0" w:color="auto"/>
          </w:divBdr>
        </w:div>
        <w:div w:id="516427840">
          <w:marLeft w:val="640"/>
          <w:marRight w:val="0"/>
          <w:marTop w:val="0"/>
          <w:marBottom w:val="0"/>
          <w:divBdr>
            <w:top w:val="none" w:sz="0" w:space="0" w:color="auto"/>
            <w:left w:val="none" w:sz="0" w:space="0" w:color="auto"/>
            <w:bottom w:val="none" w:sz="0" w:space="0" w:color="auto"/>
            <w:right w:val="none" w:sz="0" w:space="0" w:color="auto"/>
          </w:divBdr>
        </w:div>
        <w:div w:id="397897838">
          <w:marLeft w:val="640"/>
          <w:marRight w:val="0"/>
          <w:marTop w:val="0"/>
          <w:marBottom w:val="0"/>
          <w:divBdr>
            <w:top w:val="none" w:sz="0" w:space="0" w:color="auto"/>
            <w:left w:val="none" w:sz="0" w:space="0" w:color="auto"/>
            <w:bottom w:val="none" w:sz="0" w:space="0" w:color="auto"/>
            <w:right w:val="none" w:sz="0" w:space="0" w:color="auto"/>
          </w:divBdr>
        </w:div>
        <w:div w:id="874929240">
          <w:marLeft w:val="640"/>
          <w:marRight w:val="0"/>
          <w:marTop w:val="0"/>
          <w:marBottom w:val="0"/>
          <w:divBdr>
            <w:top w:val="none" w:sz="0" w:space="0" w:color="auto"/>
            <w:left w:val="none" w:sz="0" w:space="0" w:color="auto"/>
            <w:bottom w:val="none" w:sz="0" w:space="0" w:color="auto"/>
            <w:right w:val="none" w:sz="0" w:space="0" w:color="auto"/>
          </w:divBdr>
        </w:div>
        <w:div w:id="1333144581">
          <w:marLeft w:val="640"/>
          <w:marRight w:val="0"/>
          <w:marTop w:val="0"/>
          <w:marBottom w:val="0"/>
          <w:divBdr>
            <w:top w:val="none" w:sz="0" w:space="0" w:color="auto"/>
            <w:left w:val="none" w:sz="0" w:space="0" w:color="auto"/>
            <w:bottom w:val="none" w:sz="0" w:space="0" w:color="auto"/>
            <w:right w:val="none" w:sz="0" w:space="0" w:color="auto"/>
          </w:divBdr>
        </w:div>
      </w:divsChild>
    </w:div>
    <w:div w:id="1147283103">
      <w:bodyDiv w:val="1"/>
      <w:marLeft w:val="0"/>
      <w:marRight w:val="0"/>
      <w:marTop w:val="0"/>
      <w:marBottom w:val="0"/>
      <w:divBdr>
        <w:top w:val="none" w:sz="0" w:space="0" w:color="auto"/>
        <w:left w:val="none" w:sz="0" w:space="0" w:color="auto"/>
        <w:bottom w:val="none" w:sz="0" w:space="0" w:color="auto"/>
        <w:right w:val="none" w:sz="0" w:space="0" w:color="auto"/>
      </w:divBdr>
      <w:divsChild>
        <w:div w:id="976253077">
          <w:marLeft w:val="640"/>
          <w:marRight w:val="0"/>
          <w:marTop w:val="0"/>
          <w:marBottom w:val="0"/>
          <w:divBdr>
            <w:top w:val="none" w:sz="0" w:space="0" w:color="auto"/>
            <w:left w:val="none" w:sz="0" w:space="0" w:color="auto"/>
            <w:bottom w:val="none" w:sz="0" w:space="0" w:color="auto"/>
            <w:right w:val="none" w:sz="0" w:space="0" w:color="auto"/>
          </w:divBdr>
        </w:div>
        <w:div w:id="1293554345">
          <w:marLeft w:val="640"/>
          <w:marRight w:val="0"/>
          <w:marTop w:val="0"/>
          <w:marBottom w:val="0"/>
          <w:divBdr>
            <w:top w:val="none" w:sz="0" w:space="0" w:color="auto"/>
            <w:left w:val="none" w:sz="0" w:space="0" w:color="auto"/>
            <w:bottom w:val="none" w:sz="0" w:space="0" w:color="auto"/>
            <w:right w:val="none" w:sz="0" w:space="0" w:color="auto"/>
          </w:divBdr>
        </w:div>
        <w:div w:id="751004500">
          <w:marLeft w:val="640"/>
          <w:marRight w:val="0"/>
          <w:marTop w:val="0"/>
          <w:marBottom w:val="0"/>
          <w:divBdr>
            <w:top w:val="none" w:sz="0" w:space="0" w:color="auto"/>
            <w:left w:val="none" w:sz="0" w:space="0" w:color="auto"/>
            <w:bottom w:val="none" w:sz="0" w:space="0" w:color="auto"/>
            <w:right w:val="none" w:sz="0" w:space="0" w:color="auto"/>
          </w:divBdr>
        </w:div>
        <w:div w:id="640381165">
          <w:marLeft w:val="640"/>
          <w:marRight w:val="0"/>
          <w:marTop w:val="0"/>
          <w:marBottom w:val="0"/>
          <w:divBdr>
            <w:top w:val="none" w:sz="0" w:space="0" w:color="auto"/>
            <w:left w:val="none" w:sz="0" w:space="0" w:color="auto"/>
            <w:bottom w:val="none" w:sz="0" w:space="0" w:color="auto"/>
            <w:right w:val="none" w:sz="0" w:space="0" w:color="auto"/>
          </w:divBdr>
        </w:div>
        <w:div w:id="1232541177">
          <w:marLeft w:val="640"/>
          <w:marRight w:val="0"/>
          <w:marTop w:val="0"/>
          <w:marBottom w:val="0"/>
          <w:divBdr>
            <w:top w:val="none" w:sz="0" w:space="0" w:color="auto"/>
            <w:left w:val="none" w:sz="0" w:space="0" w:color="auto"/>
            <w:bottom w:val="none" w:sz="0" w:space="0" w:color="auto"/>
            <w:right w:val="none" w:sz="0" w:space="0" w:color="auto"/>
          </w:divBdr>
        </w:div>
        <w:div w:id="1333292359">
          <w:marLeft w:val="640"/>
          <w:marRight w:val="0"/>
          <w:marTop w:val="0"/>
          <w:marBottom w:val="0"/>
          <w:divBdr>
            <w:top w:val="none" w:sz="0" w:space="0" w:color="auto"/>
            <w:left w:val="none" w:sz="0" w:space="0" w:color="auto"/>
            <w:bottom w:val="none" w:sz="0" w:space="0" w:color="auto"/>
            <w:right w:val="none" w:sz="0" w:space="0" w:color="auto"/>
          </w:divBdr>
        </w:div>
        <w:div w:id="1046949882">
          <w:marLeft w:val="640"/>
          <w:marRight w:val="0"/>
          <w:marTop w:val="0"/>
          <w:marBottom w:val="0"/>
          <w:divBdr>
            <w:top w:val="none" w:sz="0" w:space="0" w:color="auto"/>
            <w:left w:val="none" w:sz="0" w:space="0" w:color="auto"/>
            <w:bottom w:val="none" w:sz="0" w:space="0" w:color="auto"/>
            <w:right w:val="none" w:sz="0" w:space="0" w:color="auto"/>
          </w:divBdr>
        </w:div>
        <w:div w:id="29377073">
          <w:marLeft w:val="640"/>
          <w:marRight w:val="0"/>
          <w:marTop w:val="0"/>
          <w:marBottom w:val="0"/>
          <w:divBdr>
            <w:top w:val="none" w:sz="0" w:space="0" w:color="auto"/>
            <w:left w:val="none" w:sz="0" w:space="0" w:color="auto"/>
            <w:bottom w:val="none" w:sz="0" w:space="0" w:color="auto"/>
            <w:right w:val="none" w:sz="0" w:space="0" w:color="auto"/>
          </w:divBdr>
        </w:div>
        <w:div w:id="621303020">
          <w:marLeft w:val="640"/>
          <w:marRight w:val="0"/>
          <w:marTop w:val="0"/>
          <w:marBottom w:val="0"/>
          <w:divBdr>
            <w:top w:val="none" w:sz="0" w:space="0" w:color="auto"/>
            <w:left w:val="none" w:sz="0" w:space="0" w:color="auto"/>
            <w:bottom w:val="none" w:sz="0" w:space="0" w:color="auto"/>
            <w:right w:val="none" w:sz="0" w:space="0" w:color="auto"/>
          </w:divBdr>
        </w:div>
        <w:div w:id="1946691504">
          <w:marLeft w:val="640"/>
          <w:marRight w:val="0"/>
          <w:marTop w:val="0"/>
          <w:marBottom w:val="0"/>
          <w:divBdr>
            <w:top w:val="none" w:sz="0" w:space="0" w:color="auto"/>
            <w:left w:val="none" w:sz="0" w:space="0" w:color="auto"/>
            <w:bottom w:val="none" w:sz="0" w:space="0" w:color="auto"/>
            <w:right w:val="none" w:sz="0" w:space="0" w:color="auto"/>
          </w:divBdr>
        </w:div>
        <w:div w:id="822891949">
          <w:marLeft w:val="640"/>
          <w:marRight w:val="0"/>
          <w:marTop w:val="0"/>
          <w:marBottom w:val="0"/>
          <w:divBdr>
            <w:top w:val="none" w:sz="0" w:space="0" w:color="auto"/>
            <w:left w:val="none" w:sz="0" w:space="0" w:color="auto"/>
            <w:bottom w:val="none" w:sz="0" w:space="0" w:color="auto"/>
            <w:right w:val="none" w:sz="0" w:space="0" w:color="auto"/>
          </w:divBdr>
        </w:div>
        <w:div w:id="789513140">
          <w:marLeft w:val="640"/>
          <w:marRight w:val="0"/>
          <w:marTop w:val="0"/>
          <w:marBottom w:val="0"/>
          <w:divBdr>
            <w:top w:val="none" w:sz="0" w:space="0" w:color="auto"/>
            <w:left w:val="none" w:sz="0" w:space="0" w:color="auto"/>
            <w:bottom w:val="none" w:sz="0" w:space="0" w:color="auto"/>
            <w:right w:val="none" w:sz="0" w:space="0" w:color="auto"/>
          </w:divBdr>
        </w:div>
        <w:div w:id="160587151">
          <w:marLeft w:val="640"/>
          <w:marRight w:val="0"/>
          <w:marTop w:val="0"/>
          <w:marBottom w:val="0"/>
          <w:divBdr>
            <w:top w:val="none" w:sz="0" w:space="0" w:color="auto"/>
            <w:left w:val="none" w:sz="0" w:space="0" w:color="auto"/>
            <w:bottom w:val="none" w:sz="0" w:space="0" w:color="auto"/>
            <w:right w:val="none" w:sz="0" w:space="0" w:color="auto"/>
          </w:divBdr>
        </w:div>
        <w:div w:id="318534136">
          <w:marLeft w:val="640"/>
          <w:marRight w:val="0"/>
          <w:marTop w:val="0"/>
          <w:marBottom w:val="0"/>
          <w:divBdr>
            <w:top w:val="none" w:sz="0" w:space="0" w:color="auto"/>
            <w:left w:val="none" w:sz="0" w:space="0" w:color="auto"/>
            <w:bottom w:val="none" w:sz="0" w:space="0" w:color="auto"/>
            <w:right w:val="none" w:sz="0" w:space="0" w:color="auto"/>
          </w:divBdr>
        </w:div>
        <w:div w:id="194317871">
          <w:marLeft w:val="640"/>
          <w:marRight w:val="0"/>
          <w:marTop w:val="0"/>
          <w:marBottom w:val="0"/>
          <w:divBdr>
            <w:top w:val="none" w:sz="0" w:space="0" w:color="auto"/>
            <w:left w:val="none" w:sz="0" w:space="0" w:color="auto"/>
            <w:bottom w:val="none" w:sz="0" w:space="0" w:color="auto"/>
            <w:right w:val="none" w:sz="0" w:space="0" w:color="auto"/>
          </w:divBdr>
        </w:div>
        <w:div w:id="904101544">
          <w:marLeft w:val="640"/>
          <w:marRight w:val="0"/>
          <w:marTop w:val="0"/>
          <w:marBottom w:val="0"/>
          <w:divBdr>
            <w:top w:val="none" w:sz="0" w:space="0" w:color="auto"/>
            <w:left w:val="none" w:sz="0" w:space="0" w:color="auto"/>
            <w:bottom w:val="none" w:sz="0" w:space="0" w:color="auto"/>
            <w:right w:val="none" w:sz="0" w:space="0" w:color="auto"/>
          </w:divBdr>
        </w:div>
        <w:div w:id="2115980712">
          <w:marLeft w:val="640"/>
          <w:marRight w:val="0"/>
          <w:marTop w:val="0"/>
          <w:marBottom w:val="0"/>
          <w:divBdr>
            <w:top w:val="none" w:sz="0" w:space="0" w:color="auto"/>
            <w:left w:val="none" w:sz="0" w:space="0" w:color="auto"/>
            <w:bottom w:val="none" w:sz="0" w:space="0" w:color="auto"/>
            <w:right w:val="none" w:sz="0" w:space="0" w:color="auto"/>
          </w:divBdr>
        </w:div>
        <w:div w:id="730539251">
          <w:marLeft w:val="640"/>
          <w:marRight w:val="0"/>
          <w:marTop w:val="0"/>
          <w:marBottom w:val="0"/>
          <w:divBdr>
            <w:top w:val="none" w:sz="0" w:space="0" w:color="auto"/>
            <w:left w:val="none" w:sz="0" w:space="0" w:color="auto"/>
            <w:bottom w:val="none" w:sz="0" w:space="0" w:color="auto"/>
            <w:right w:val="none" w:sz="0" w:space="0" w:color="auto"/>
          </w:divBdr>
        </w:div>
        <w:div w:id="243421734">
          <w:marLeft w:val="640"/>
          <w:marRight w:val="0"/>
          <w:marTop w:val="0"/>
          <w:marBottom w:val="0"/>
          <w:divBdr>
            <w:top w:val="none" w:sz="0" w:space="0" w:color="auto"/>
            <w:left w:val="none" w:sz="0" w:space="0" w:color="auto"/>
            <w:bottom w:val="none" w:sz="0" w:space="0" w:color="auto"/>
            <w:right w:val="none" w:sz="0" w:space="0" w:color="auto"/>
          </w:divBdr>
        </w:div>
        <w:div w:id="1799836972">
          <w:marLeft w:val="640"/>
          <w:marRight w:val="0"/>
          <w:marTop w:val="0"/>
          <w:marBottom w:val="0"/>
          <w:divBdr>
            <w:top w:val="none" w:sz="0" w:space="0" w:color="auto"/>
            <w:left w:val="none" w:sz="0" w:space="0" w:color="auto"/>
            <w:bottom w:val="none" w:sz="0" w:space="0" w:color="auto"/>
            <w:right w:val="none" w:sz="0" w:space="0" w:color="auto"/>
          </w:divBdr>
        </w:div>
        <w:div w:id="755637378">
          <w:marLeft w:val="640"/>
          <w:marRight w:val="0"/>
          <w:marTop w:val="0"/>
          <w:marBottom w:val="0"/>
          <w:divBdr>
            <w:top w:val="none" w:sz="0" w:space="0" w:color="auto"/>
            <w:left w:val="none" w:sz="0" w:space="0" w:color="auto"/>
            <w:bottom w:val="none" w:sz="0" w:space="0" w:color="auto"/>
            <w:right w:val="none" w:sz="0" w:space="0" w:color="auto"/>
          </w:divBdr>
        </w:div>
        <w:div w:id="549994152">
          <w:marLeft w:val="640"/>
          <w:marRight w:val="0"/>
          <w:marTop w:val="0"/>
          <w:marBottom w:val="0"/>
          <w:divBdr>
            <w:top w:val="none" w:sz="0" w:space="0" w:color="auto"/>
            <w:left w:val="none" w:sz="0" w:space="0" w:color="auto"/>
            <w:bottom w:val="none" w:sz="0" w:space="0" w:color="auto"/>
            <w:right w:val="none" w:sz="0" w:space="0" w:color="auto"/>
          </w:divBdr>
        </w:div>
        <w:div w:id="1404571391">
          <w:marLeft w:val="640"/>
          <w:marRight w:val="0"/>
          <w:marTop w:val="0"/>
          <w:marBottom w:val="0"/>
          <w:divBdr>
            <w:top w:val="none" w:sz="0" w:space="0" w:color="auto"/>
            <w:left w:val="none" w:sz="0" w:space="0" w:color="auto"/>
            <w:bottom w:val="none" w:sz="0" w:space="0" w:color="auto"/>
            <w:right w:val="none" w:sz="0" w:space="0" w:color="auto"/>
          </w:divBdr>
        </w:div>
        <w:div w:id="1407386973">
          <w:marLeft w:val="640"/>
          <w:marRight w:val="0"/>
          <w:marTop w:val="0"/>
          <w:marBottom w:val="0"/>
          <w:divBdr>
            <w:top w:val="none" w:sz="0" w:space="0" w:color="auto"/>
            <w:left w:val="none" w:sz="0" w:space="0" w:color="auto"/>
            <w:bottom w:val="none" w:sz="0" w:space="0" w:color="auto"/>
            <w:right w:val="none" w:sz="0" w:space="0" w:color="auto"/>
          </w:divBdr>
        </w:div>
        <w:div w:id="1587958308">
          <w:marLeft w:val="640"/>
          <w:marRight w:val="0"/>
          <w:marTop w:val="0"/>
          <w:marBottom w:val="0"/>
          <w:divBdr>
            <w:top w:val="none" w:sz="0" w:space="0" w:color="auto"/>
            <w:left w:val="none" w:sz="0" w:space="0" w:color="auto"/>
            <w:bottom w:val="none" w:sz="0" w:space="0" w:color="auto"/>
            <w:right w:val="none" w:sz="0" w:space="0" w:color="auto"/>
          </w:divBdr>
        </w:div>
        <w:div w:id="1297681211">
          <w:marLeft w:val="640"/>
          <w:marRight w:val="0"/>
          <w:marTop w:val="0"/>
          <w:marBottom w:val="0"/>
          <w:divBdr>
            <w:top w:val="none" w:sz="0" w:space="0" w:color="auto"/>
            <w:left w:val="none" w:sz="0" w:space="0" w:color="auto"/>
            <w:bottom w:val="none" w:sz="0" w:space="0" w:color="auto"/>
            <w:right w:val="none" w:sz="0" w:space="0" w:color="auto"/>
          </w:divBdr>
        </w:div>
        <w:div w:id="1987120098">
          <w:marLeft w:val="640"/>
          <w:marRight w:val="0"/>
          <w:marTop w:val="0"/>
          <w:marBottom w:val="0"/>
          <w:divBdr>
            <w:top w:val="none" w:sz="0" w:space="0" w:color="auto"/>
            <w:left w:val="none" w:sz="0" w:space="0" w:color="auto"/>
            <w:bottom w:val="none" w:sz="0" w:space="0" w:color="auto"/>
            <w:right w:val="none" w:sz="0" w:space="0" w:color="auto"/>
          </w:divBdr>
        </w:div>
        <w:div w:id="673846112">
          <w:marLeft w:val="640"/>
          <w:marRight w:val="0"/>
          <w:marTop w:val="0"/>
          <w:marBottom w:val="0"/>
          <w:divBdr>
            <w:top w:val="none" w:sz="0" w:space="0" w:color="auto"/>
            <w:left w:val="none" w:sz="0" w:space="0" w:color="auto"/>
            <w:bottom w:val="none" w:sz="0" w:space="0" w:color="auto"/>
            <w:right w:val="none" w:sz="0" w:space="0" w:color="auto"/>
          </w:divBdr>
        </w:div>
        <w:div w:id="64955466">
          <w:marLeft w:val="640"/>
          <w:marRight w:val="0"/>
          <w:marTop w:val="0"/>
          <w:marBottom w:val="0"/>
          <w:divBdr>
            <w:top w:val="none" w:sz="0" w:space="0" w:color="auto"/>
            <w:left w:val="none" w:sz="0" w:space="0" w:color="auto"/>
            <w:bottom w:val="none" w:sz="0" w:space="0" w:color="auto"/>
            <w:right w:val="none" w:sz="0" w:space="0" w:color="auto"/>
          </w:divBdr>
        </w:div>
        <w:div w:id="190841571">
          <w:marLeft w:val="640"/>
          <w:marRight w:val="0"/>
          <w:marTop w:val="0"/>
          <w:marBottom w:val="0"/>
          <w:divBdr>
            <w:top w:val="none" w:sz="0" w:space="0" w:color="auto"/>
            <w:left w:val="none" w:sz="0" w:space="0" w:color="auto"/>
            <w:bottom w:val="none" w:sz="0" w:space="0" w:color="auto"/>
            <w:right w:val="none" w:sz="0" w:space="0" w:color="auto"/>
          </w:divBdr>
        </w:div>
        <w:div w:id="1439450839">
          <w:marLeft w:val="640"/>
          <w:marRight w:val="0"/>
          <w:marTop w:val="0"/>
          <w:marBottom w:val="0"/>
          <w:divBdr>
            <w:top w:val="none" w:sz="0" w:space="0" w:color="auto"/>
            <w:left w:val="none" w:sz="0" w:space="0" w:color="auto"/>
            <w:bottom w:val="none" w:sz="0" w:space="0" w:color="auto"/>
            <w:right w:val="none" w:sz="0" w:space="0" w:color="auto"/>
          </w:divBdr>
        </w:div>
        <w:div w:id="1805853938">
          <w:marLeft w:val="640"/>
          <w:marRight w:val="0"/>
          <w:marTop w:val="0"/>
          <w:marBottom w:val="0"/>
          <w:divBdr>
            <w:top w:val="none" w:sz="0" w:space="0" w:color="auto"/>
            <w:left w:val="none" w:sz="0" w:space="0" w:color="auto"/>
            <w:bottom w:val="none" w:sz="0" w:space="0" w:color="auto"/>
            <w:right w:val="none" w:sz="0" w:space="0" w:color="auto"/>
          </w:divBdr>
        </w:div>
        <w:div w:id="1972514120">
          <w:marLeft w:val="640"/>
          <w:marRight w:val="0"/>
          <w:marTop w:val="0"/>
          <w:marBottom w:val="0"/>
          <w:divBdr>
            <w:top w:val="none" w:sz="0" w:space="0" w:color="auto"/>
            <w:left w:val="none" w:sz="0" w:space="0" w:color="auto"/>
            <w:bottom w:val="none" w:sz="0" w:space="0" w:color="auto"/>
            <w:right w:val="none" w:sz="0" w:space="0" w:color="auto"/>
          </w:divBdr>
        </w:div>
        <w:div w:id="1645547073">
          <w:marLeft w:val="640"/>
          <w:marRight w:val="0"/>
          <w:marTop w:val="0"/>
          <w:marBottom w:val="0"/>
          <w:divBdr>
            <w:top w:val="none" w:sz="0" w:space="0" w:color="auto"/>
            <w:left w:val="none" w:sz="0" w:space="0" w:color="auto"/>
            <w:bottom w:val="none" w:sz="0" w:space="0" w:color="auto"/>
            <w:right w:val="none" w:sz="0" w:space="0" w:color="auto"/>
          </w:divBdr>
        </w:div>
        <w:div w:id="129785276">
          <w:marLeft w:val="640"/>
          <w:marRight w:val="0"/>
          <w:marTop w:val="0"/>
          <w:marBottom w:val="0"/>
          <w:divBdr>
            <w:top w:val="none" w:sz="0" w:space="0" w:color="auto"/>
            <w:left w:val="none" w:sz="0" w:space="0" w:color="auto"/>
            <w:bottom w:val="none" w:sz="0" w:space="0" w:color="auto"/>
            <w:right w:val="none" w:sz="0" w:space="0" w:color="auto"/>
          </w:divBdr>
        </w:div>
        <w:div w:id="103959014">
          <w:marLeft w:val="640"/>
          <w:marRight w:val="0"/>
          <w:marTop w:val="0"/>
          <w:marBottom w:val="0"/>
          <w:divBdr>
            <w:top w:val="none" w:sz="0" w:space="0" w:color="auto"/>
            <w:left w:val="none" w:sz="0" w:space="0" w:color="auto"/>
            <w:bottom w:val="none" w:sz="0" w:space="0" w:color="auto"/>
            <w:right w:val="none" w:sz="0" w:space="0" w:color="auto"/>
          </w:divBdr>
        </w:div>
        <w:div w:id="1499810210">
          <w:marLeft w:val="640"/>
          <w:marRight w:val="0"/>
          <w:marTop w:val="0"/>
          <w:marBottom w:val="0"/>
          <w:divBdr>
            <w:top w:val="none" w:sz="0" w:space="0" w:color="auto"/>
            <w:left w:val="none" w:sz="0" w:space="0" w:color="auto"/>
            <w:bottom w:val="none" w:sz="0" w:space="0" w:color="auto"/>
            <w:right w:val="none" w:sz="0" w:space="0" w:color="auto"/>
          </w:divBdr>
        </w:div>
        <w:div w:id="1314338176">
          <w:marLeft w:val="640"/>
          <w:marRight w:val="0"/>
          <w:marTop w:val="0"/>
          <w:marBottom w:val="0"/>
          <w:divBdr>
            <w:top w:val="none" w:sz="0" w:space="0" w:color="auto"/>
            <w:left w:val="none" w:sz="0" w:space="0" w:color="auto"/>
            <w:bottom w:val="none" w:sz="0" w:space="0" w:color="auto"/>
            <w:right w:val="none" w:sz="0" w:space="0" w:color="auto"/>
          </w:divBdr>
        </w:div>
        <w:div w:id="51851561">
          <w:marLeft w:val="640"/>
          <w:marRight w:val="0"/>
          <w:marTop w:val="0"/>
          <w:marBottom w:val="0"/>
          <w:divBdr>
            <w:top w:val="none" w:sz="0" w:space="0" w:color="auto"/>
            <w:left w:val="none" w:sz="0" w:space="0" w:color="auto"/>
            <w:bottom w:val="none" w:sz="0" w:space="0" w:color="auto"/>
            <w:right w:val="none" w:sz="0" w:space="0" w:color="auto"/>
          </w:divBdr>
        </w:div>
        <w:div w:id="1630163176">
          <w:marLeft w:val="640"/>
          <w:marRight w:val="0"/>
          <w:marTop w:val="0"/>
          <w:marBottom w:val="0"/>
          <w:divBdr>
            <w:top w:val="none" w:sz="0" w:space="0" w:color="auto"/>
            <w:left w:val="none" w:sz="0" w:space="0" w:color="auto"/>
            <w:bottom w:val="none" w:sz="0" w:space="0" w:color="auto"/>
            <w:right w:val="none" w:sz="0" w:space="0" w:color="auto"/>
          </w:divBdr>
        </w:div>
        <w:div w:id="1969775440">
          <w:marLeft w:val="640"/>
          <w:marRight w:val="0"/>
          <w:marTop w:val="0"/>
          <w:marBottom w:val="0"/>
          <w:divBdr>
            <w:top w:val="none" w:sz="0" w:space="0" w:color="auto"/>
            <w:left w:val="none" w:sz="0" w:space="0" w:color="auto"/>
            <w:bottom w:val="none" w:sz="0" w:space="0" w:color="auto"/>
            <w:right w:val="none" w:sz="0" w:space="0" w:color="auto"/>
          </w:divBdr>
        </w:div>
        <w:div w:id="112215092">
          <w:marLeft w:val="640"/>
          <w:marRight w:val="0"/>
          <w:marTop w:val="0"/>
          <w:marBottom w:val="0"/>
          <w:divBdr>
            <w:top w:val="none" w:sz="0" w:space="0" w:color="auto"/>
            <w:left w:val="none" w:sz="0" w:space="0" w:color="auto"/>
            <w:bottom w:val="none" w:sz="0" w:space="0" w:color="auto"/>
            <w:right w:val="none" w:sz="0" w:space="0" w:color="auto"/>
          </w:divBdr>
        </w:div>
        <w:div w:id="743407480">
          <w:marLeft w:val="640"/>
          <w:marRight w:val="0"/>
          <w:marTop w:val="0"/>
          <w:marBottom w:val="0"/>
          <w:divBdr>
            <w:top w:val="none" w:sz="0" w:space="0" w:color="auto"/>
            <w:left w:val="none" w:sz="0" w:space="0" w:color="auto"/>
            <w:bottom w:val="none" w:sz="0" w:space="0" w:color="auto"/>
            <w:right w:val="none" w:sz="0" w:space="0" w:color="auto"/>
          </w:divBdr>
        </w:div>
        <w:div w:id="1073163489">
          <w:marLeft w:val="640"/>
          <w:marRight w:val="0"/>
          <w:marTop w:val="0"/>
          <w:marBottom w:val="0"/>
          <w:divBdr>
            <w:top w:val="none" w:sz="0" w:space="0" w:color="auto"/>
            <w:left w:val="none" w:sz="0" w:space="0" w:color="auto"/>
            <w:bottom w:val="none" w:sz="0" w:space="0" w:color="auto"/>
            <w:right w:val="none" w:sz="0" w:space="0" w:color="auto"/>
          </w:divBdr>
        </w:div>
        <w:div w:id="2110739378">
          <w:marLeft w:val="640"/>
          <w:marRight w:val="0"/>
          <w:marTop w:val="0"/>
          <w:marBottom w:val="0"/>
          <w:divBdr>
            <w:top w:val="none" w:sz="0" w:space="0" w:color="auto"/>
            <w:left w:val="none" w:sz="0" w:space="0" w:color="auto"/>
            <w:bottom w:val="none" w:sz="0" w:space="0" w:color="auto"/>
            <w:right w:val="none" w:sz="0" w:space="0" w:color="auto"/>
          </w:divBdr>
        </w:div>
        <w:div w:id="1779136954">
          <w:marLeft w:val="640"/>
          <w:marRight w:val="0"/>
          <w:marTop w:val="0"/>
          <w:marBottom w:val="0"/>
          <w:divBdr>
            <w:top w:val="none" w:sz="0" w:space="0" w:color="auto"/>
            <w:left w:val="none" w:sz="0" w:space="0" w:color="auto"/>
            <w:bottom w:val="none" w:sz="0" w:space="0" w:color="auto"/>
            <w:right w:val="none" w:sz="0" w:space="0" w:color="auto"/>
          </w:divBdr>
        </w:div>
        <w:div w:id="1816947813">
          <w:marLeft w:val="640"/>
          <w:marRight w:val="0"/>
          <w:marTop w:val="0"/>
          <w:marBottom w:val="0"/>
          <w:divBdr>
            <w:top w:val="none" w:sz="0" w:space="0" w:color="auto"/>
            <w:left w:val="none" w:sz="0" w:space="0" w:color="auto"/>
            <w:bottom w:val="none" w:sz="0" w:space="0" w:color="auto"/>
            <w:right w:val="none" w:sz="0" w:space="0" w:color="auto"/>
          </w:divBdr>
        </w:div>
        <w:div w:id="1796022479">
          <w:marLeft w:val="640"/>
          <w:marRight w:val="0"/>
          <w:marTop w:val="0"/>
          <w:marBottom w:val="0"/>
          <w:divBdr>
            <w:top w:val="none" w:sz="0" w:space="0" w:color="auto"/>
            <w:left w:val="none" w:sz="0" w:space="0" w:color="auto"/>
            <w:bottom w:val="none" w:sz="0" w:space="0" w:color="auto"/>
            <w:right w:val="none" w:sz="0" w:space="0" w:color="auto"/>
          </w:divBdr>
        </w:div>
        <w:div w:id="1210797145">
          <w:marLeft w:val="640"/>
          <w:marRight w:val="0"/>
          <w:marTop w:val="0"/>
          <w:marBottom w:val="0"/>
          <w:divBdr>
            <w:top w:val="none" w:sz="0" w:space="0" w:color="auto"/>
            <w:left w:val="none" w:sz="0" w:space="0" w:color="auto"/>
            <w:bottom w:val="none" w:sz="0" w:space="0" w:color="auto"/>
            <w:right w:val="none" w:sz="0" w:space="0" w:color="auto"/>
          </w:divBdr>
        </w:div>
        <w:div w:id="870919340">
          <w:marLeft w:val="640"/>
          <w:marRight w:val="0"/>
          <w:marTop w:val="0"/>
          <w:marBottom w:val="0"/>
          <w:divBdr>
            <w:top w:val="none" w:sz="0" w:space="0" w:color="auto"/>
            <w:left w:val="none" w:sz="0" w:space="0" w:color="auto"/>
            <w:bottom w:val="none" w:sz="0" w:space="0" w:color="auto"/>
            <w:right w:val="none" w:sz="0" w:space="0" w:color="auto"/>
          </w:divBdr>
        </w:div>
        <w:div w:id="1655335590">
          <w:marLeft w:val="640"/>
          <w:marRight w:val="0"/>
          <w:marTop w:val="0"/>
          <w:marBottom w:val="0"/>
          <w:divBdr>
            <w:top w:val="none" w:sz="0" w:space="0" w:color="auto"/>
            <w:left w:val="none" w:sz="0" w:space="0" w:color="auto"/>
            <w:bottom w:val="none" w:sz="0" w:space="0" w:color="auto"/>
            <w:right w:val="none" w:sz="0" w:space="0" w:color="auto"/>
          </w:divBdr>
        </w:div>
        <w:div w:id="490633301">
          <w:marLeft w:val="640"/>
          <w:marRight w:val="0"/>
          <w:marTop w:val="0"/>
          <w:marBottom w:val="0"/>
          <w:divBdr>
            <w:top w:val="none" w:sz="0" w:space="0" w:color="auto"/>
            <w:left w:val="none" w:sz="0" w:space="0" w:color="auto"/>
            <w:bottom w:val="none" w:sz="0" w:space="0" w:color="auto"/>
            <w:right w:val="none" w:sz="0" w:space="0" w:color="auto"/>
          </w:divBdr>
        </w:div>
        <w:div w:id="1311444326">
          <w:marLeft w:val="640"/>
          <w:marRight w:val="0"/>
          <w:marTop w:val="0"/>
          <w:marBottom w:val="0"/>
          <w:divBdr>
            <w:top w:val="none" w:sz="0" w:space="0" w:color="auto"/>
            <w:left w:val="none" w:sz="0" w:space="0" w:color="auto"/>
            <w:bottom w:val="none" w:sz="0" w:space="0" w:color="auto"/>
            <w:right w:val="none" w:sz="0" w:space="0" w:color="auto"/>
          </w:divBdr>
        </w:div>
        <w:div w:id="946696218">
          <w:marLeft w:val="640"/>
          <w:marRight w:val="0"/>
          <w:marTop w:val="0"/>
          <w:marBottom w:val="0"/>
          <w:divBdr>
            <w:top w:val="none" w:sz="0" w:space="0" w:color="auto"/>
            <w:left w:val="none" w:sz="0" w:space="0" w:color="auto"/>
            <w:bottom w:val="none" w:sz="0" w:space="0" w:color="auto"/>
            <w:right w:val="none" w:sz="0" w:space="0" w:color="auto"/>
          </w:divBdr>
        </w:div>
        <w:div w:id="1701392191">
          <w:marLeft w:val="640"/>
          <w:marRight w:val="0"/>
          <w:marTop w:val="0"/>
          <w:marBottom w:val="0"/>
          <w:divBdr>
            <w:top w:val="none" w:sz="0" w:space="0" w:color="auto"/>
            <w:left w:val="none" w:sz="0" w:space="0" w:color="auto"/>
            <w:bottom w:val="none" w:sz="0" w:space="0" w:color="auto"/>
            <w:right w:val="none" w:sz="0" w:space="0" w:color="auto"/>
          </w:divBdr>
        </w:div>
        <w:div w:id="237256726">
          <w:marLeft w:val="640"/>
          <w:marRight w:val="0"/>
          <w:marTop w:val="0"/>
          <w:marBottom w:val="0"/>
          <w:divBdr>
            <w:top w:val="none" w:sz="0" w:space="0" w:color="auto"/>
            <w:left w:val="none" w:sz="0" w:space="0" w:color="auto"/>
            <w:bottom w:val="none" w:sz="0" w:space="0" w:color="auto"/>
            <w:right w:val="none" w:sz="0" w:space="0" w:color="auto"/>
          </w:divBdr>
        </w:div>
        <w:div w:id="1627856206">
          <w:marLeft w:val="640"/>
          <w:marRight w:val="0"/>
          <w:marTop w:val="0"/>
          <w:marBottom w:val="0"/>
          <w:divBdr>
            <w:top w:val="none" w:sz="0" w:space="0" w:color="auto"/>
            <w:left w:val="none" w:sz="0" w:space="0" w:color="auto"/>
            <w:bottom w:val="none" w:sz="0" w:space="0" w:color="auto"/>
            <w:right w:val="none" w:sz="0" w:space="0" w:color="auto"/>
          </w:divBdr>
        </w:div>
        <w:div w:id="2043439796">
          <w:marLeft w:val="640"/>
          <w:marRight w:val="0"/>
          <w:marTop w:val="0"/>
          <w:marBottom w:val="0"/>
          <w:divBdr>
            <w:top w:val="none" w:sz="0" w:space="0" w:color="auto"/>
            <w:left w:val="none" w:sz="0" w:space="0" w:color="auto"/>
            <w:bottom w:val="none" w:sz="0" w:space="0" w:color="auto"/>
            <w:right w:val="none" w:sz="0" w:space="0" w:color="auto"/>
          </w:divBdr>
        </w:div>
        <w:div w:id="749160289">
          <w:marLeft w:val="640"/>
          <w:marRight w:val="0"/>
          <w:marTop w:val="0"/>
          <w:marBottom w:val="0"/>
          <w:divBdr>
            <w:top w:val="none" w:sz="0" w:space="0" w:color="auto"/>
            <w:left w:val="none" w:sz="0" w:space="0" w:color="auto"/>
            <w:bottom w:val="none" w:sz="0" w:space="0" w:color="auto"/>
            <w:right w:val="none" w:sz="0" w:space="0" w:color="auto"/>
          </w:divBdr>
        </w:div>
        <w:div w:id="386072969">
          <w:marLeft w:val="640"/>
          <w:marRight w:val="0"/>
          <w:marTop w:val="0"/>
          <w:marBottom w:val="0"/>
          <w:divBdr>
            <w:top w:val="none" w:sz="0" w:space="0" w:color="auto"/>
            <w:left w:val="none" w:sz="0" w:space="0" w:color="auto"/>
            <w:bottom w:val="none" w:sz="0" w:space="0" w:color="auto"/>
            <w:right w:val="none" w:sz="0" w:space="0" w:color="auto"/>
          </w:divBdr>
        </w:div>
        <w:div w:id="701829380">
          <w:marLeft w:val="640"/>
          <w:marRight w:val="0"/>
          <w:marTop w:val="0"/>
          <w:marBottom w:val="0"/>
          <w:divBdr>
            <w:top w:val="none" w:sz="0" w:space="0" w:color="auto"/>
            <w:left w:val="none" w:sz="0" w:space="0" w:color="auto"/>
            <w:bottom w:val="none" w:sz="0" w:space="0" w:color="auto"/>
            <w:right w:val="none" w:sz="0" w:space="0" w:color="auto"/>
          </w:divBdr>
        </w:div>
        <w:div w:id="514805880">
          <w:marLeft w:val="640"/>
          <w:marRight w:val="0"/>
          <w:marTop w:val="0"/>
          <w:marBottom w:val="0"/>
          <w:divBdr>
            <w:top w:val="none" w:sz="0" w:space="0" w:color="auto"/>
            <w:left w:val="none" w:sz="0" w:space="0" w:color="auto"/>
            <w:bottom w:val="none" w:sz="0" w:space="0" w:color="auto"/>
            <w:right w:val="none" w:sz="0" w:space="0" w:color="auto"/>
          </w:divBdr>
        </w:div>
        <w:div w:id="1727492235">
          <w:marLeft w:val="640"/>
          <w:marRight w:val="0"/>
          <w:marTop w:val="0"/>
          <w:marBottom w:val="0"/>
          <w:divBdr>
            <w:top w:val="none" w:sz="0" w:space="0" w:color="auto"/>
            <w:left w:val="none" w:sz="0" w:space="0" w:color="auto"/>
            <w:bottom w:val="none" w:sz="0" w:space="0" w:color="auto"/>
            <w:right w:val="none" w:sz="0" w:space="0" w:color="auto"/>
          </w:divBdr>
        </w:div>
        <w:div w:id="567418951">
          <w:marLeft w:val="640"/>
          <w:marRight w:val="0"/>
          <w:marTop w:val="0"/>
          <w:marBottom w:val="0"/>
          <w:divBdr>
            <w:top w:val="none" w:sz="0" w:space="0" w:color="auto"/>
            <w:left w:val="none" w:sz="0" w:space="0" w:color="auto"/>
            <w:bottom w:val="none" w:sz="0" w:space="0" w:color="auto"/>
            <w:right w:val="none" w:sz="0" w:space="0" w:color="auto"/>
          </w:divBdr>
        </w:div>
        <w:div w:id="1033265225">
          <w:marLeft w:val="640"/>
          <w:marRight w:val="0"/>
          <w:marTop w:val="0"/>
          <w:marBottom w:val="0"/>
          <w:divBdr>
            <w:top w:val="none" w:sz="0" w:space="0" w:color="auto"/>
            <w:left w:val="none" w:sz="0" w:space="0" w:color="auto"/>
            <w:bottom w:val="none" w:sz="0" w:space="0" w:color="auto"/>
            <w:right w:val="none" w:sz="0" w:space="0" w:color="auto"/>
          </w:divBdr>
        </w:div>
        <w:div w:id="417099487">
          <w:marLeft w:val="640"/>
          <w:marRight w:val="0"/>
          <w:marTop w:val="0"/>
          <w:marBottom w:val="0"/>
          <w:divBdr>
            <w:top w:val="none" w:sz="0" w:space="0" w:color="auto"/>
            <w:left w:val="none" w:sz="0" w:space="0" w:color="auto"/>
            <w:bottom w:val="none" w:sz="0" w:space="0" w:color="auto"/>
            <w:right w:val="none" w:sz="0" w:space="0" w:color="auto"/>
          </w:divBdr>
        </w:div>
        <w:div w:id="1890877387">
          <w:marLeft w:val="640"/>
          <w:marRight w:val="0"/>
          <w:marTop w:val="0"/>
          <w:marBottom w:val="0"/>
          <w:divBdr>
            <w:top w:val="none" w:sz="0" w:space="0" w:color="auto"/>
            <w:left w:val="none" w:sz="0" w:space="0" w:color="auto"/>
            <w:bottom w:val="none" w:sz="0" w:space="0" w:color="auto"/>
            <w:right w:val="none" w:sz="0" w:space="0" w:color="auto"/>
          </w:divBdr>
        </w:div>
        <w:div w:id="1388139928">
          <w:marLeft w:val="640"/>
          <w:marRight w:val="0"/>
          <w:marTop w:val="0"/>
          <w:marBottom w:val="0"/>
          <w:divBdr>
            <w:top w:val="none" w:sz="0" w:space="0" w:color="auto"/>
            <w:left w:val="none" w:sz="0" w:space="0" w:color="auto"/>
            <w:bottom w:val="none" w:sz="0" w:space="0" w:color="auto"/>
            <w:right w:val="none" w:sz="0" w:space="0" w:color="auto"/>
          </w:divBdr>
        </w:div>
        <w:div w:id="150950577">
          <w:marLeft w:val="640"/>
          <w:marRight w:val="0"/>
          <w:marTop w:val="0"/>
          <w:marBottom w:val="0"/>
          <w:divBdr>
            <w:top w:val="none" w:sz="0" w:space="0" w:color="auto"/>
            <w:left w:val="none" w:sz="0" w:space="0" w:color="auto"/>
            <w:bottom w:val="none" w:sz="0" w:space="0" w:color="auto"/>
            <w:right w:val="none" w:sz="0" w:space="0" w:color="auto"/>
          </w:divBdr>
        </w:div>
        <w:div w:id="1320378735">
          <w:marLeft w:val="640"/>
          <w:marRight w:val="0"/>
          <w:marTop w:val="0"/>
          <w:marBottom w:val="0"/>
          <w:divBdr>
            <w:top w:val="none" w:sz="0" w:space="0" w:color="auto"/>
            <w:left w:val="none" w:sz="0" w:space="0" w:color="auto"/>
            <w:bottom w:val="none" w:sz="0" w:space="0" w:color="auto"/>
            <w:right w:val="none" w:sz="0" w:space="0" w:color="auto"/>
          </w:divBdr>
        </w:div>
        <w:div w:id="1678926892">
          <w:marLeft w:val="640"/>
          <w:marRight w:val="0"/>
          <w:marTop w:val="0"/>
          <w:marBottom w:val="0"/>
          <w:divBdr>
            <w:top w:val="none" w:sz="0" w:space="0" w:color="auto"/>
            <w:left w:val="none" w:sz="0" w:space="0" w:color="auto"/>
            <w:bottom w:val="none" w:sz="0" w:space="0" w:color="auto"/>
            <w:right w:val="none" w:sz="0" w:space="0" w:color="auto"/>
          </w:divBdr>
        </w:div>
        <w:div w:id="971517550">
          <w:marLeft w:val="640"/>
          <w:marRight w:val="0"/>
          <w:marTop w:val="0"/>
          <w:marBottom w:val="0"/>
          <w:divBdr>
            <w:top w:val="none" w:sz="0" w:space="0" w:color="auto"/>
            <w:left w:val="none" w:sz="0" w:space="0" w:color="auto"/>
            <w:bottom w:val="none" w:sz="0" w:space="0" w:color="auto"/>
            <w:right w:val="none" w:sz="0" w:space="0" w:color="auto"/>
          </w:divBdr>
        </w:div>
        <w:div w:id="1417169915">
          <w:marLeft w:val="640"/>
          <w:marRight w:val="0"/>
          <w:marTop w:val="0"/>
          <w:marBottom w:val="0"/>
          <w:divBdr>
            <w:top w:val="none" w:sz="0" w:space="0" w:color="auto"/>
            <w:left w:val="none" w:sz="0" w:space="0" w:color="auto"/>
            <w:bottom w:val="none" w:sz="0" w:space="0" w:color="auto"/>
            <w:right w:val="none" w:sz="0" w:space="0" w:color="auto"/>
          </w:divBdr>
        </w:div>
        <w:div w:id="161160684">
          <w:marLeft w:val="640"/>
          <w:marRight w:val="0"/>
          <w:marTop w:val="0"/>
          <w:marBottom w:val="0"/>
          <w:divBdr>
            <w:top w:val="none" w:sz="0" w:space="0" w:color="auto"/>
            <w:left w:val="none" w:sz="0" w:space="0" w:color="auto"/>
            <w:bottom w:val="none" w:sz="0" w:space="0" w:color="auto"/>
            <w:right w:val="none" w:sz="0" w:space="0" w:color="auto"/>
          </w:divBdr>
        </w:div>
        <w:div w:id="1005938670">
          <w:marLeft w:val="640"/>
          <w:marRight w:val="0"/>
          <w:marTop w:val="0"/>
          <w:marBottom w:val="0"/>
          <w:divBdr>
            <w:top w:val="none" w:sz="0" w:space="0" w:color="auto"/>
            <w:left w:val="none" w:sz="0" w:space="0" w:color="auto"/>
            <w:bottom w:val="none" w:sz="0" w:space="0" w:color="auto"/>
            <w:right w:val="none" w:sz="0" w:space="0" w:color="auto"/>
          </w:divBdr>
        </w:div>
        <w:div w:id="532040361">
          <w:marLeft w:val="640"/>
          <w:marRight w:val="0"/>
          <w:marTop w:val="0"/>
          <w:marBottom w:val="0"/>
          <w:divBdr>
            <w:top w:val="none" w:sz="0" w:space="0" w:color="auto"/>
            <w:left w:val="none" w:sz="0" w:space="0" w:color="auto"/>
            <w:bottom w:val="none" w:sz="0" w:space="0" w:color="auto"/>
            <w:right w:val="none" w:sz="0" w:space="0" w:color="auto"/>
          </w:divBdr>
        </w:div>
        <w:div w:id="322391196">
          <w:marLeft w:val="640"/>
          <w:marRight w:val="0"/>
          <w:marTop w:val="0"/>
          <w:marBottom w:val="0"/>
          <w:divBdr>
            <w:top w:val="none" w:sz="0" w:space="0" w:color="auto"/>
            <w:left w:val="none" w:sz="0" w:space="0" w:color="auto"/>
            <w:bottom w:val="none" w:sz="0" w:space="0" w:color="auto"/>
            <w:right w:val="none" w:sz="0" w:space="0" w:color="auto"/>
          </w:divBdr>
        </w:div>
        <w:div w:id="434177097">
          <w:marLeft w:val="640"/>
          <w:marRight w:val="0"/>
          <w:marTop w:val="0"/>
          <w:marBottom w:val="0"/>
          <w:divBdr>
            <w:top w:val="none" w:sz="0" w:space="0" w:color="auto"/>
            <w:left w:val="none" w:sz="0" w:space="0" w:color="auto"/>
            <w:bottom w:val="none" w:sz="0" w:space="0" w:color="auto"/>
            <w:right w:val="none" w:sz="0" w:space="0" w:color="auto"/>
          </w:divBdr>
        </w:div>
        <w:div w:id="1740012527">
          <w:marLeft w:val="640"/>
          <w:marRight w:val="0"/>
          <w:marTop w:val="0"/>
          <w:marBottom w:val="0"/>
          <w:divBdr>
            <w:top w:val="none" w:sz="0" w:space="0" w:color="auto"/>
            <w:left w:val="none" w:sz="0" w:space="0" w:color="auto"/>
            <w:bottom w:val="none" w:sz="0" w:space="0" w:color="auto"/>
            <w:right w:val="none" w:sz="0" w:space="0" w:color="auto"/>
          </w:divBdr>
        </w:div>
        <w:div w:id="466122046">
          <w:marLeft w:val="640"/>
          <w:marRight w:val="0"/>
          <w:marTop w:val="0"/>
          <w:marBottom w:val="0"/>
          <w:divBdr>
            <w:top w:val="none" w:sz="0" w:space="0" w:color="auto"/>
            <w:left w:val="none" w:sz="0" w:space="0" w:color="auto"/>
            <w:bottom w:val="none" w:sz="0" w:space="0" w:color="auto"/>
            <w:right w:val="none" w:sz="0" w:space="0" w:color="auto"/>
          </w:divBdr>
        </w:div>
        <w:div w:id="1673678502">
          <w:marLeft w:val="640"/>
          <w:marRight w:val="0"/>
          <w:marTop w:val="0"/>
          <w:marBottom w:val="0"/>
          <w:divBdr>
            <w:top w:val="none" w:sz="0" w:space="0" w:color="auto"/>
            <w:left w:val="none" w:sz="0" w:space="0" w:color="auto"/>
            <w:bottom w:val="none" w:sz="0" w:space="0" w:color="auto"/>
            <w:right w:val="none" w:sz="0" w:space="0" w:color="auto"/>
          </w:divBdr>
        </w:div>
        <w:div w:id="466582750">
          <w:marLeft w:val="640"/>
          <w:marRight w:val="0"/>
          <w:marTop w:val="0"/>
          <w:marBottom w:val="0"/>
          <w:divBdr>
            <w:top w:val="none" w:sz="0" w:space="0" w:color="auto"/>
            <w:left w:val="none" w:sz="0" w:space="0" w:color="auto"/>
            <w:bottom w:val="none" w:sz="0" w:space="0" w:color="auto"/>
            <w:right w:val="none" w:sz="0" w:space="0" w:color="auto"/>
          </w:divBdr>
        </w:div>
        <w:div w:id="1179924301">
          <w:marLeft w:val="640"/>
          <w:marRight w:val="0"/>
          <w:marTop w:val="0"/>
          <w:marBottom w:val="0"/>
          <w:divBdr>
            <w:top w:val="none" w:sz="0" w:space="0" w:color="auto"/>
            <w:left w:val="none" w:sz="0" w:space="0" w:color="auto"/>
            <w:bottom w:val="none" w:sz="0" w:space="0" w:color="auto"/>
            <w:right w:val="none" w:sz="0" w:space="0" w:color="auto"/>
          </w:divBdr>
        </w:div>
      </w:divsChild>
    </w:div>
    <w:div w:id="1149247080">
      <w:bodyDiv w:val="1"/>
      <w:marLeft w:val="0"/>
      <w:marRight w:val="0"/>
      <w:marTop w:val="0"/>
      <w:marBottom w:val="0"/>
      <w:divBdr>
        <w:top w:val="none" w:sz="0" w:space="0" w:color="auto"/>
        <w:left w:val="none" w:sz="0" w:space="0" w:color="auto"/>
        <w:bottom w:val="none" w:sz="0" w:space="0" w:color="auto"/>
        <w:right w:val="none" w:sz="0" w:space="0" w:color="auto"/>
      </w:divBdr>
      <w:divsChild>
        <w:div w:id="914634062">
          <w:marLeft w:val="640"/>
          <w:marRight w:val="0"/>
          <w:marTop w:val="0"/>
          <w:marBottom w:val="0"/>
          <w:divBdr>
            <w:top w:val="none" w:sz="0" w:space="0" w:color="auto"/>
            <w:left w:val="none" w:sz="0" w:space="0" w:color="auto"/>
            <w:bottom w:val="none" w:sz="0" w:space="0" w:color="auto"/>
            <w:right w:val="none" w:sz="0" w:space="0" w:color="auto"/>
          </w:divBdr>
        </w:div>
        <w:div w:id="1115096508">
          <w:marLeft w:val="640"/>
          <w:marRight w:val="0"/>
          <w:marTop w:val="0"/>
          <w:marBottom w:val="0"/>
          <w:divBdr>
            <w:top w:val="none" w:sz="0" w:space="0" w:color="auto"/>
            <w:left w:val="none" w:sz="0" w:space="0" w:color="auto"/>
            <w:bottom w:val="none" w:sz="0" w:space="0" w:color="auto"/>
            <w:right w:val="none" w:sz="0" w:space="0" w:color="auto"/>
          </w:divBdr>
        </w:div>
        <w:div w:id="1723093626">
          <w:marLeft w:val="640"/>
          <w:marRight w:val="0"/>
          <w:marTop w:val="0"/>
          <w:marBottom w:val="0"/>
          <w:divBdr>
            <w:top w:val="none" w:sz="0" w:space="0" w:color="auto"/>
            <w:left w:val="none" w:sz="0" w:space="0" w:color="auto"/>
            <w:bottom w:val="none" w:sz="0" w:space="0" w:color="auto"/>
            <w:right w:val="none" w:sz="0" w:space="0" w:color="auto"/>
          </w:divBdr>
        </w:div>
        <w:div w:id="531529291">
          <w:marLeft w:val="640"/>
          <w:marRight w:val="0"/>
          <w:marTop w:val="0"/>
          <w:marBottom w:val="0"/>
          <w:divBdr>
            <w:top w:val="none" w:sz="0" w:space="0" w:color="auto"/>
            <w:left w:val="none" w:sz="0" w:space="0" w:color="auto"/>
            <w:bottom w:val="none" w:sz="0" w:space="0" w:color="auto"/>
            <w:right w:val="none" w:sz="0" w:space="0" w:color="auto"/>
          </w:divBdr>
        </w:div>
        <w:div w:id="207885324">
          <w:marLeft w:val="640"/>
          <w:marRight w:val="0"/>
          <w:marTop w:val="0"/>
          <w:marBottom w:val="0"/>
          <w:divBdr>
            <w:top w:val="none" w:sz="0" w:space="0" w:color="auto"/>
            <w:left w:val="none" w:sz="0" w:space="0" w:color="auto"/>
            <w:bottom w:val="none" w:sz="0" w:space="0" w:color="auto"/>
            <w:right w:val="none" w:sz="0" w:space="0" w:color="auto"/>
          </w:divBdr>
        </w:div>
        <w:div w:id="442460252">
          <w:marLeft w:val="640"/>
          <w:marRight w:val="0"/>
          <w:marTop w:val="0"/>
          <w:marBottom w:val="0"/>
          <w:divBdr>
            <w:top w:val="none" w:sz="0" w:space="0" w:color="auto"/>
            <w:left w:val="none" w:sz="0" w:space="0" w:color="auto"/>
            <w:bottom w:val="none" w:sz="0" w:space="0" w:color="auto"/>
            <w:right w:val="none" w:sz="0" w:space="0" w:color="auto"/>
          </w:divBdr>
        </w:div>
        <w:div w:id="1535263507">
          <w:marLeft w:val="640"/>
          <w:marRight w:val="0"/>
          <w:marTop w:val="0"/>
          <w:marBottom w:val="0"/>
          <w:divBdr>
            <w:top w:val="none" w:sz="0" w:space="0" w:color="auto"/>
            <w:left w:val="none" w:sz="0" w:space="0" w:color="auto"/>
            <w:bottom w:val="none" w:sz="0" w:space="0" w:color="auto"/>
            <w:right w:val="none" w:sz="0" w:space="0" w:color="auto"/>
          </w:divBdr>
        </w:div>
        <w:div w:id="768084858">
          <w:marLeft w:val="640"/>
          <w:marRight w:val="0"/>
          <w:marTop w:val="0"/>
          <w:marBottom w:val="0"/>
          <w:divBdr>
            <w:top w:val="none" w:sz="0" w:space="0" w:color="auto"/>
            <w:left w:val="none" w:sz="0" w:space="0" w:color="auto"/>
            <w:bottom w:val="none" w:sz="0" w:space="0" w:color="auto"/>
            <w:right w:val="none" w:sz="0" w:space="0" w:color="auto"/>
          </w:divBdr>
        </w:div>
        <w:div w:id="1680810663">
          <w:marLeft w:val="640"/>
          <w:marRight w:val="0"/>
          <w:marTop w:val="0"/>
          <w:marBottom w:val="0"/>
          <w:divBdr>
            <w:top w:val="none" w:sz="0" w:space="0" w:color="auto"/>
            <w:left w:val="none" w:sz="0" w:space="0" w:color="auto"/>
            <w:bottom w:val="none" w:sz="0" w:space="0" w:color="auto"/>
            <w:right w:val="none" w:sz="0" w:space="0" w:color="auto"/>
          </w:divBdr>
        </w:div>
        <w:div w:id="1345278931">
          <w:marLeft w:val="640"/>
          <w:marRight w:val="0"/>
          <w:marTop w:val="0"/>
          <w:marBottom w:val="0"/>
          <w:divBdr>
            <w:top w:val="none" w:sz="0" w:space="0" w:color="auto"/>
            <w:left w:val="none" w:sz="0" w:space="0" w:color="auto"/>
            <w:bottom w:val="none" w:sz="0" w:space="0" w:color="auto"/>
            <w:right w:val="none" w:sz="0" w:space="0" w:color="auto"/>
          </w:divBdr>
        </w:div>
        <w:div w:id="1996757963">
          <w:marLeft w:val="640"/>
          <w:marRight w:val="0"/>
          <w:marTop w:val="0"/>
          <w:marBottom w:val="0"/>
          <w:divBdr>
            <w:top w:val="none" w:sz="0" w:space="0" w:color="auto"/>
            <w:left w:val="none" w:sz="0" w:space="0" w:color="auto"/>
            <w:bottom w:val="none" w:sz="0" w:space="0" w:color="auto"/>
            <w:right w:val="none" w:sz="0" w:space="0" w:color="auto"/>
          </w:divBdr>
        </w:div>
        <w:div w:id="1657882967">
          <w:marLeft w:val="640"/>
          <w:marRight w:val="0"/>
          <w:marTop w:val="0"/>
          <w:marBottom w:val="0"/>
          <w:divBdr>
            <w:top w:val="none" w:sz="0" w:space="0" w:color="auto"/>
            <w:left w:val="none" w:sz="0" w:space="0" w:color="auto"/>
            <w:bottom w:val="none" w:sz="0" w:space="0" w:color="auto"/>
            <w:right w:val="none" w:sz="0" w:space="0" w:color="auto"/>
          </w:divBdr>
        </w:div>
        <w:div w:id="1119375489">
          <w:marLeft w:val="640"/>
          <w:marRight w:val="0"/>
          <w:marTop w:val="0"/>
          <w:marBottom w:val="0"/>
          <w:divBdr>
            <w:top w:val="none" w:sz="0" w:space="0" w:color="auto"/>
            <w:left w:val="none" w:sz="0" w:space="0" w:color="auto"/>
            <w:bottom w:val="none" w:sz="0" w:space="0" w:color="auto"/>
            <w:right w:val="none" w:sz="0" w:space="0" w:color="auto"/>
          </w:divBdr>
        </w:div>
        <w:div w:id="1684279943">
          <w:marLeft w:val="640"/>
          <w:marRight w:val="0"/>
          <w:marTop w:val="0"/>
          <w:marBottom w:val="0"/>
          <w:divBdr>
            <w:top w:val="none" w:sz="0" w:space="0" w:color="auto"/>
            <w:left w:val="none" w:sz="0" w:space="0" w:color="auto"/>
            <w:bottom w:val="none" w:sz="0" w:space="0" w:color="auto"/>
            <w:right w:val="none" w:sz="0" w:space="0" w:color="auto"/>
          </w:divBdr>
        </w:div>
        <w:div w:id="471407557">
          <w:marLeft w:val="640"/>
          <w:marRight w:val="0"/>
          <w:marTop w:val="0"/>
          <w:marBottom w:val="0"/>
          <w:divBdr>
            <w:top w:val="none" w:sz="0" w:space="0" w:color="auto"/>
            <w:left w:val="none" w:sz="0" w:space="0" w:color="auto"/>
            <w:bottom w:val="none" w:sz="0" w:space="0" w:color="auto"/>
            <w:right w:val="none" w:sz="0" w:space="0" w:color="auto"/>
          </w:divBdr>
        </w:div>
        <w:div w:id="1802259994">
          <w:marLeft w:val="640"/>
          <w:marRight w:val="0"/>
          <w:marTop w:val="0"/>
          <w:marBottom w:val="0"/>
          <w:divBdr>
            <w:top w:val="none" w:sz="0" w:space="0" w:color="auto"/>
            <w:left w:val="none" w:sz="0" w:space="0" w:color="auto"/>
            <w:bottom w:val="none" w:sz="0" w:space="0" w:color="auto"/>
            <w:right w:val="none" w:sz="0" w:space="0" w:color="auto"/>
          </w:divBdr>
        </w:div>
        <w:div w:id="1210342918">
          <w:marLeft w:val="640"/>
          <w:marRight w:val="0"/>
          <w:marTop w:val="0"/>
          <w:marBottom w:val="0"/>
          <w:divBdr>
            <w:top w:val="none" w:sz="0" w:space="0" w:color="auto"/>
            <w:left w:val="none" w:sz="0" w:space="0" w:color="auto"/>
            <w:bottom w:val="none" w:sz="0" w:space="0" w:color="auto"/>
            <w:right w:val="none" w:sz="0" w:space="0" w:color="auto"/>
          </w:divBdr>
        </w:div>
        <w:div w:id="375158958">
          <w:marLeft w:val="640"/>
          <w:marRight w:val="0"/>
          <w:marTop w:val="0"/>
          <w:marBottom w:val="0"/>
          <w:divBdr>
            <w:top w:val="none" w:sz="0" w:space="0" w:color="auto"/>
            <w:left w:val="none" w:sz="0" w:space="0" w:color="auto"/>
            <w:bottom w:val="none" w:sz="0" w:space="0" w:color="auto"/>
            <w:right w:val="none" w:sz="0" w:space="0" w:color="auto"/>
          </w:divBdr>
        </w:div>
        <w:div w:id="767388555">
          <w:marLeft w:val="640"/>
          <w:marRight w:val="0"/>
          <w:marTop w:val="0"/>
          <w:marBottom w:val="0"/>
          <w:divBdr>
            <w:top w:val="none" w:sz="0" w:space="0" w:color="auto"/>
            <w:left w:val="none" w:sz="0" w:space="0" w:color="auto"/>
            <w:bottom w:val="none" w:sz="0" w:space="0" w:color="auto"/>
            <w:right w:val="none" w:sz="0" w:space="0" w:color="auto"/>
          </w:divBdr>
        </w:div>
        <w:div w:id="1104762447">
          <w:marLeft w:val="640"/>
          <w:marRight w:val="0"/>
          <w:marTop w:val="0"/>
          <w:marBottom w:val="0"/>
          <w:divBdr>
            <w:top w:val="none" w:sz="0" w:space="0" w:color="auto"/>
            <w:left w:val="none" w:sz="0" w:space="0" w:color="auto"/>
            <w:bottom w:val="none" w:sz="0" w:space="0" w:color="auto"/>
            <w:right w:val="none" w:sz="0" w:space="0" w:color="auto"/>
          </w:divBdr>
        </w:div>
        <w:div w:id="1789659957">
          <w:marLeft w:val="640"/>
          <w:marRight w:val="0"/>
          <w:marTop w:val="0"/>
          <w:marBottom w:val="0"/>
          <w:divBdr>
            <w:top w:val="none" w:sz="0" w:space="0" w:color="auto"/>
            <w:left w:val="none" w:sz="0" w:space="0" w:color="auto"/>
            <w:bottom w:val="none" w:sz="0" w:space="0" w:color="auto"/>
            <w:right w:val="none" w:sz="0" w:space="0" w:color="auto"/>
          </w:divBdr>
        </w:div>
        <w:div w:id="616914321">
          <w:marLeft w:val="640"/>
          <w:marRight w:val="0"/>
          <w:marTop w:val="0"/>
          <w:marBottom w:val="0"/>
          <w:divBdr>
            <w:top w:val="none" w:sz="0" w:space="0" w:color="auto"/>
            <w:left w:val="none" w:sz="0" w:space="0" w:color="auto"/>
            <w:bottom w:val="none" w:sz="0" w:space="0" w:color="auto"/>
            <w:right w:val="none" w:sz="0" w:space="0" w:color="auto"/>
          </w:divBdr>
        </w:div>
        <w:div w:id="420683792">
          <w:marLeft w:val="640"/>
          <w:marRight w:val="0"/>
          <w:marTop w:val="0"/>
          <w:marBottom w:val="0"/>
          <w:divBdr>
            <w:top w:val="none" w:sz="0" w:space="0" w:color="auto"/>
            <w:left w:val="none" w:sz="0" w:space="0" w:color="auto"/>
            <w:bottom w:val="none" w:sz="0" w:space="0" w:color="auto"/>
            <w:right w:val="none" w:sz="0" w:space="0" w:color="auto"/>
          </w:divBdr>
        </w:div>
        <w:div w:id="1281493270">
          <w:marLeft w:val="640"/>
          <w:marRight w:val="0"/>
          <w:marTop w:val="0"/>
          <w:marBottom w:val="0"/>
          <w:divBdr>
            <w:top w:val="none" w:sz="0" w:space="0" w:color="auto"/>
            <w:left w:val="none" w:sz="0" w:space="0" w:color="auto"/>
            <w:bottom w:val="none" w:sz="0" w:space="0" w:color="auto"/>
            <w:right w:val="none" w:sz="0" w:space="0" w:color="auto"/>
          </w:divBdr>
        </w:div>
        <w:div w:id="1615022039">
          <w:marLeft w:val="640"/>
          <w:marRight w:val="0"/>
          <w:marTop w:val="0"/>
          <w:marBottom w:val="0"/>
          <w:divBdr>
            <w:top w:val="none" w:sz="0" w:space="0" w:color="auto"/>
            <w:left w:val="none" w:sz="0" w:space="0" w:color="auto"/>
            <w:bottom w:val="none" w:sz="0" w:space="0" w:color="auto"/>
            <w:right w:val="none" w:sz="0" w:space="0" w:color="auto"/>
          </w:divBdr>
        </w:div>
        <w:div w:id="1227767981">
          <w:marLeft w:val="640"/>
          <w:marRight w:val="0"/>
          <w:marTop w:val="0"/>
          <w:marBottom w:val="0"/>
          <w:divBdr>
            <w:top w:val="none" w:sz="0" w:space="0" w:color="auto"/>
            <w:left w:val="none" w:sz="0" w:space="0" w:color="auto"/>
            <w:bottom w:val="none" w:sz="0" w:space="0" w:color="auto"/>
            <w:right w:val="none" w:sz="0" w:space="0" w:color="auto"/>
          </w:divBdr>
        </w:div>
        <w:div w:id="557934049">
          <w:marLeft w:val="640"/>
          <w:marRight w:val="0"/>
          <w:marTop w:val="0"/>
          <w:marBottom w:val="0"/>
          <w:divBdr>
            <w:top w:val="none" w:sz="0" w:space="0" w:color="auto"/>
            <w:left w:val="none" w:sz="0" w:space="0" w:color="auto"/>
            <w:bottom w:val="none" w:sz="0" w:space="0" w:color="auto"/>
            <w:right w:val="none" w:sz="0" w:space="0" w:color="auto"/>
          </w:divBdr>
        </w:div>
        <w:div w:id="1740204751">
          <w:marLeft w:val="640"/>
          <w:marRight w:val="0"/>
          <w:marTop w:val="0"/>
          <w:marBottom w:val="0"/>
          <w:divBdr>
            <w:top w:val="none" w:sz="0" w:space="0" w:color="auto"/>
            <w:left w:val="none" w:sz="0" w:space="0" w:color="auto"/>
            <w:bottom w:val="none" w:sz="0" w:space="0" w:color="auto"/>
            <w:right w:val="none" w:sz="0" w:space="0" w:color="auto"/>
          </w:divBdr>
        </w:div>
        <w:div w:id="1711570433">
          <w:marLeft w:val="640"/>
          <w:marRight w:val="0"/>
          <w:marTop w:val="0"/>
          <w:marBottom w:val="0"/>
          <w:divBdr>
            <w:top w:val="none" w:sz="0" w:space="0" w:color="auto"/>
            <w:left w:val="none" w:sz="0" w:space="0" w:color="auto"/>
            <w:bottom w:val="none" w:sz="0" w:space="0" w:color="auto"/>
            <w:right w:val="none" w:sz="0" w:space="0" w:color="auto"/>
          </w:divBdr>
        </w:div>
        <w:div w:id="433987887">
          <w:marLeft w:val="640"/>
          <w:marRight w:val="0"/>
          <w:marTop w:val="0"/>
          <w:marBottom w:val="0"/>
          <w:divBdr>
            <w:top w:val="none" w:sz="0" w:space="0" w:color="auto"/>
            <w:left w:val="none" w:sz="0" w:space="0" w:color="auto"/>
            <w:bottom w:val="none" w:sz="0" w:space="0" w:color="auto"/>
            <w:right w:val="none" w:sz="0" w:space="0" w:color="auto"/>
          </w:divBdr>
        </w:div>
        <w:div w:id="44989910">
          <w:marLeft w:val="640"/>
          <w:marRight w:val="0"/>
          <w:marTop w:val="0"/>
          <w:marBottom w:val="0"/>
          <w:divBdr>
            <w:top w:val="none" w:sz="0" w:space="0" w:color="auto"/>
            <w:left w:val="none" w:sz="0" w:space="0" w:color="auto"/>
            <w:bottom w:val="none" w:sz="0" w:space="0" w:color="auto"/>
            <w:right w:val="none" w:sz="0" w:space="0" w:color="auto"/>
          </w:divBdr>
        </w:div>
        <w:div w:id="2067873762">
          <w:marLeft w:val="640"/>
          <w:marRight w:val="0"/>
          <w:marTop w:val="0"/>
          <w:marBottom w:val="0"/>
          <w:divBdr>
            <w:top w:val="none" w:sz="0" w:space="0" w:color="auto"/>
            <w:left w:val="none" w:sz="0" w:space="0" w:color="auto"/>
            <w:bottom w:val="none" w:sz="0" w:space="0" w:color="auto"/>
            <w:right w:val="none" w:sz="0" w:space="0" w:color="auto"/>
          </w:divBdr>
        </w:div>
        <w:div w:id="468866156">
          <w:marLeft w:val="640"/>
          <w:marRight w:val="0"/>
          <w:marTop w:val="0"/>
          <w:marBottom w:val="0"/>
          <w:divBdr>
            <w:top w:val="none" w:sz="0" w:space="0" w:color="auto"/>
            <w:left w:val="none" w:sz="0" w:space="0" w:color="auto"/>
            <w:bottom w:val="none" w:sz="0" w:space="0" w:color="auto"/>
            <w:right w:val="none" w:sz="0" w:space="0" w:color="auto"/>
          </w:divBdr>
        </w:div>
        <w:div w:id="404572266">
          <w:marLeft w:val="640"/>
          <w:marRight w:val="0"/>
          <w:marTop w:val="0"/>
          <w:marBottom w:val="0"/>
          <w:divBdr>
            <w:top w:val="none" w:sz="0" w:space="0" w:color="auto"/>
            <w:left w:val="none" w:sz="0" w:space="0" w:color="auto"/>
            <w:bottom w:val="none" w:sz="0" w:space="0" w:color="auto"/>
            <w:right w:val="none" w:sz="0" w:space="0" w:color="auto"/>
          </w:divBdr>
        </w:div>
        <w:div w:id="118302627">
          <w:marLeft w:val="640"/>
          <w:marRight w:val="0"/>
          <w:marTop w:val="0"/>
          <w:marBottom w:val="0"/>
          <w:divBdr>
            <w:top w:val="none" w:sz="0" w:space="0" w:color="auto"/>
            <w:left w:val="none" w:sz="0" w:space="0" w:color="auto"/>
            <w:bottom w:val="none" w:sz="0" w:space="0" w:color="auto"/>
            <w:right w:val="none" w:sz="0" w:space="0" w:color="auto"/>
          </w:divBdr>
        </w:div>
        <w:div w:id="971133928">
          <w:marLeft w:val="640"/>
          <w:marRight w:val="0"/>
          <w:marTop w:val="0"/>
          <w:marBottom w:val="0"/>
          <w:divBdr>
            <w:top w:val="none" w:sz="0" w:space="0" w:color="auto"/>
            <w:left w:val="none" w:sz="0" w:space="0" w:color="auto"/>
            <w:bottom w:val="none" w:sz="0" w:space="0" w:color="auto"/>
            <w:right w:val="none" w:sz="0" w:space="0" w:color="auto"/>
          </w:divBdr>
        </w:div>
        <w:div w:id="2019767181">
          <w:marLeft w:val="640"/>
          <w:marRight w:val="0"/>
          <w:marTop w:val="0"/>
          <w:marBottom w:val="0"/>
          <w:divBdr>
            <w:top w:val="none" w:sz="0" w:space="0" w:color="auto"/>
            <w:left w:val="none" w:sz="0" w:space="0" w:color="auto"/>
            <w:bottom w:val="none" w:sz="0" w:space="0" w:color="auto"/>
            <w:right w:val="none" w:sz="0" w:space="0" w:color="auto"/>
          </w:divBdr>
        </w:div>
        <w:div w:id="1390766372">
          <w:marLeft w:val="640"/>
          <w:marRight w:val="0"/>
          <w:marTop w:val="0"/>
          <w:marBottom w:val="0"/>
          <w:divBdr>
            <w:top w:val="none" w:sz="0" w:space="0" w:color="auto"/>
            <w:left w:val="none" w:sz="0" w:space="0" w:color="auto"/>
            <w:bottom w:val="none" w:sz="0" w:space="0" w:color="auto"/>
            <w:right w:val="none" w:sz="0" w:space="0" w:color="auto"/>
          </w:divBdr>
        </w:div>
        <w:div w:id="2032031605">
          <w:marLeft w:val="640"/>
          <w:marRight w:val="0"/>
          <w:marTop w:val="0"/>
          <w:marBottom w:val="0"/>
          <w:divBdr>
            <w:top w:val="none" w:sz="0" w:space="0" w:color="auto"/>
            <w:left w:val="none" w:sz="0" w:space="0" w:color="auto"/>
            <w:bottom w:val="none" w:sz="0" w:space="0" w:color="auto"/>
            <w:right w:val="none" w:sz="0" w:space="0" w:color="auto"/>
          </w:divBdr>
        </w:div>
        <w:div w:id="1677489929">
          <w:marLeft w:val="640"/>
          <w:marRight w:val="0"/>
          <w:marTop w:val="0"/>
          <w:marBottom w:val="0"/>
          <w:divBdr>
            <w:top w:val="none" w:sz="0" w:space="0" w:color="auto"/>
            <w:left w:val="none" w:sz="0" w:space="0" w:color="auto"/>
            <w:bottom w:val="none" w:sz="0" w:space="0" w:color="auto"/>
            <w:right w:val="none" w:sz="0" w:space="0" w:color="auto"/>
          </w:divBdr>
        </w:div>
        <w:div w:id="1886870849">
          <w:marLeft w:val="640"/>
          <w:marRight w:val="0"/>
          <w:marTop w:val="0"/>
          <w:marBottom w:val="0"/>
          <w:divBdr>
            <w:top w:val="none" w:sz="0" w:space="0" w:color="auto"/>
            <w:left w:val="none" w:sz="0" w:space="0" w:color="auto"/>
            <w:bottom w:val="none" w:sz="0" w:space="0" w:color="auto"/>
            <w:right w:val="none" w:sz="0" w:space="0" w:color="auto"/>
          </w:divBdr>
        </w:div>
        <w:div w:id="1929078627">
          <w:marLeft w:val="640"/>
          <w:marRight w:val="0"/>
          <w:marTop w:val="0"/>
          <w:marBottom w:val="0"/>
          <w:divBdr>
            <w:top w:val="none" w:sz="0" w:space="0" w:color="auto"/>
            <w:left w:val="none" w:sz="0" w:space="0" w:color="auto"/>
            <w:bottom w:val="none" w:sz="0" w:space="0" w:color="auto"/>
            <w:right w:val="none" w:sz="0" w:space="0" w:color="auto"/>
          </w:divBdr>
        </w:div>
        <w:div w:id="1022317197">
          <w:marLeft w:val="640"/>
          <w:marRight w:val="0"/>
          <w:marTop w:val="0"/>
          <w:marBottom w:val="0"/>
          <w:divBdr>
            <w:top w:val="none" w:sz="0" w:space="0" w:color="auto"/>
            <w:left w:val="none" w:sz="0" w:space="0" w:color="auto"/>
            <w:bottom w:val="none" w:sz="0" w:space="0" w:color="auto"/>
            <w:right w:val="none" w:sz="0" w:space="0" w:color="auto"/>
          </w:divBdr>
        </w:div>
        <w:div w:id="1818759939">
          <w:marLeft w:val="640"/>
          <w:marRight w:val="0"/>
          <w:marTop w:val="0"/>
          <w:marBottom w:val="0"/>
          <w:divBdr>
            <w:top w:val="none" w:sz="0" w:space="0" w:color="auto"/>
            <w:left w:val="none" w:sz="0" w:space="0" w:color="auto"/>
            <w:bottom w:val="none" w:sz="0" w:space="0" w:color="auto"/>
            <w:right w:val="none" w:sz="0" w:space="0" w:color="auto"/>
          </w:divBdr>
        </w:div>
        <w:div w:id="1185245238">
          <w:marLeft w:val="640"/>
          <w:marRight w:val="0"/>
          <w:marTop w:val="0"/>
          <w:marBottom w:val="0"/>
          <w:divBdr>
            <w:top w:val="none" w:sz="0" w:space="0" w:color="auto"/>
            <w:left w:val="none" w:sz="0" w:space="0" w:color="auto"/>
            <w:bottom w:val="none" w:sz="0" w:space="0" w:color="auto"/>
            <w:right w:val="none" w:sz="0" w:space="0" w:color="auto"/>
          </w:divBdr>
        </w:div>
        <w:div w:id="1417551779">
          <w:marLeft w:val="640"/>
          <w:marRight w:val="0"/>
          <w:marTop w:val="0"/>
          <w:marBottom w:val="0"/>
          <w:divBdr>
            <w:top w:val="none" w:sz="0" w:space="0" w:color="auto"/>
            <w:left w:val="none" w:sz="0" w:space="0" w:color="auto"/>
            <w:bottom w:val="none" w:sz="0" w:space="0" w:color="auto"/>
            <w:right w:val="none" w:sz="0" w:space="0" w:color="auto"/>
          </w:divBdr>
        </w:div>
        <w:div w:id="54740854">
          <w:marLeft w:val="640"/>
          <w:marRight w:val="0"/>
          <w:marTop w:val="0"/>
          <w:marBottom w:val="0"/>
          <w:divBdr>
            <w:top w:val="none" w:sz="0" w:space="0" w:color="auto"/>
            <w:left w:val="none" w:sz="0" w:space="0" w:color="auto"/>
            <w:bottom w:val="none" w:sz="0" w:space="0" w:color="auto"/>
            <w:right w:val="none" w:sz="0" w:space="0" w:color="auto"/>
          </w:divBdr>
        </w:div>
        <w:div w:id="1039743901">
          <w:marLeft w:val="640"/>
          <w:marRight w:val="0"/>
          <w:marTop w:val="0"/>
          <w:marBottom w:val="0"/>
          <w:divBdr>
            <w:top w:val="none" w:sz="0" w:space="0" w:color="auto"/>
            <w:left w:val="none" w:sz="0" w:space="0" w:color="auto"/>
            <w:bottom w:val="none" w:sz="0" w:space="0" w:color="auto"/>
            <w:right w:val="none" w:sz="0" w:space="0" w:color="auto"/>
          </w:divBdr>
        </w:div>
        <w:div w:id="13962137">
          <w:marLeft w:val="640"/>
          <w:marRight w:val="0"/>
          <w:marTop w:val="0"/>
          <w:marBottom w:val="0"/>
          <w:divBdr>
            <w:top w:val="none" w:sz="0" w:space="0" w:color="auto"/>
            <w:left w:val="none" w:sz="0" w:space="0" w:color="auto"/>
            <w:bottom w:val="none" w:sz="0" w:space="0" w:color="auto"/>
            <w:right w:val="none" w:sz="0" w:space="0" w:color="auto"/>
          </w:divBdr>
        </w:div>
        <w:div w:id="1626693139">
          <w:marLeft w:val="640"/>
          <w:marRight w:val="0"/>
          <w:marTop w:val="0"/>
          <w:marBottom w:val="0"/>
          <w:divBdr>
            <w:top w:val="none" w:sz="0" w:space="0" w:color="auto"/>
            <w:left w:val="none" w:sz="0" w:space="0" w:color="auto"/>
            <w:bottom w:val="none" w:sz="0" w:space="0" w:color="auto"/>
            <w:right w:val="none" w:sz="0" w:space="0" w:color="auto"/>
          </w:divBdr>
        </w:div>
        <w:div w:id="1062368694">
          <w:marLeft w:val="640"/>
          <w:marRight w:val="0"/>
          <w:marTop w:val="0"/>
          <w:marBottom w:val="0"/>
          <w:divBdr>
            <w:top w:val="none" w:sz="0" w:space="0" w:color="auto"/>
            <w:left w:val="none" w:sz="0" w:space="0" w:color="auto"/>
            <w:bottom w:val="none" w:sz="0" w:space="0" w:color="auto"/>
            <w:right w:val="none" w:sz="0" w:space="0" w:color="auto"/>
          </w:divBdr>
        </w:div>
        <w:div w:id="701900817">
          <w:marLeft w:val="640"/>
          <w:marRight w:val="0"/>
          <w:marTop w:val="0"/>
          <w:marBottom w:val="0"/>
          <w:divBdr>
            <w:top w:val="none" w:sz="0" w:space="0" w:color="auto"/>
            <w:left w:val="none" w:sz="0" w:space="0" w:color="auto"/>
            <w:bottom w:val="none" w:sz="0" w:space="0" w:color="auto"/>
            <w:right w:val="none" w:sz="0" w:space="0" w:color="auto"/>
          </w:divBdr>
        </w:div>
        <w:div w:id="1765956039">
          <w:marLeft w:val="640"/>
          <w:marRight w:val="0"/>
          <w:marTop w:val="0"/>
          <w:marBottom w:val="0"/>
          <w:divBdr>
            <w:top w:val="none" w:sz="0" w:space="0" w:color="auto"/>
            <w:left w:val="none" w:sz="0" w:space="0" w:color="auto"/>
            <w:bottom w:val="none" w:sz="0" w:space="0" w:color="auto"/>
            <w:right w:val="none" w:sz="0" w:space="0" w:color="auto"/>
          </w:divBdr>
        </w:div>
        <w:div w:id="796028821">
          <w:marLeft w:val="640"/>
          <w:marRight w:val="0"/>
          <w:marTop w:val="0"/>
          <w:marBottom w:val="0"/>
          <w:divBdr>
            <w:top w:val="none" w:sz="0" w:space="0" w:color="auto"/>
            <w:left w:val="none" w:sz="0" w:space="0" w:color="auto"/>
            <w:bottom w:val="none" w:sz="0" w:space="0" w:color="auto"/>
            <w:right w:val="none" w:sz="0" w:space="0" w:color="auto"/>
          </w:divBdr>
        </w:div>
        <w:div w:id="574124736">
          <w:marLeft w:val="640"/>
          <w:marRight w:val="0"/>
          <w:marTop w:val="0"/>
          <w:marBottom w:val="0"/>
          <w:divBdr>
            <w:top w:val="none" w:sz="0" w:space="0" w:color="auto"/>
            <w:left w:val="none" w:sz="0" w:space="0" w:color="auto"/>
            <w:bottom w:val="none" w:sz="0" w:space="0" w:color="auto"/>
            <w:right w:val="none" w:sz="0" w:space="0" w:color="auto"/>
          </w:divBdr>
        </w:div>
        <w:div w:id="202520215">
          <w:marLeft w:val="640"/>
          <w:marRight w:val="0"/>
          <w:marTop w:val="0"/>
          <w:marBottom w:val="0"/>
          <w:divBdr>
            <w:top w:val="none" w:sz="0" w:space="0" w:color="auto"/>
            <w:left w:val="none" w:sz="0" w:space="0" w:color="auto"/>
            <w:bottom w:val="none" w:sz="0" w:space="0" w:color="auto"/>
            <w:right w:val="none" w:sz="0" w:space="0" w:color="auto"/>
          </w:divBdr>
        </w:div>
        <w:div w:id="499855300">
          <w:marLeft w:val="640"/>
          <w:marRight w:val="0"/>
          <w:marTop w:val="0"/>
          <w:marBottom w:val="0"/>
          <w:divBdr>
            <w:top w:val="none" w:sz="0" w:space="0" w:color="auto"/>
            <w:left w:val="none" w:sz="0" w:space="0" w:color="auto"/>
            <w:bottom w:val="none" w:sz="0" w:space="0" w:color="auto"/>
            <w:right w:val="none" w:sz="0" w:space="0" w:color="auto"/>
          </w:divBdr>
        </w:div>
        <w:div w:id="2002537671">
          <w:marLeft w:val="640"/>
          <w:marRight w:val="0"/>
          <w:marTop w:val="0"/>
          <w:marBottom w:val="0"/>
          <w:divBdr>
            <w:top w:val="none" w:sz="0" w:space="0" w:color="auto"/>
            <w:left w:val="none" w:sz="0" w:space="0" w:color="auto"/>
            <w:bottom w:val="none" w:sz="0" w:space="0" w:color="auto"/>
            <w:right w:val="none" w:sz="0" w:space="0" w:color="auto"/>
          </w:divBdr>
        </w:div>
        <w:div w:id="848056094">
          <w:marLeft w:val="640"/>
          <w:marRight w:val="0"/>
          <w:marTop w:val="0"/>
          <w:marBottom w:val="0"/>
          <w:divBdr>
            <w:top w:val="none" w:sz="0" w:space="0" w:color="auto"/>
            <w:left w:val="none" w:sz="0" w:space="0" w:color="auto"/>
            <w:bottom w:val="none" w:sz="0" w:space="0" w:color="auto"/>
            <w:right w:val="none" w:sz="0" w:space="0" w:color="auto"/>
          </w:divBdr>
        </w:div>
        <w:div w:id="1214581728">
          <w:marLeft w:val="640"/>
          <w:marRight w:val="0"/>
          <w:marTop w:val="0"/>
          <w:marBottom w:val="0"/>
          <w:divBdr>
            <w:top w:val="none" w:sz="0" w:space="0" w:color="auto"/>
            <w:left w:val="none" w:sz="0" w:space="0" w:color="auto"/>
            <w:bottom w:val="none" w:sz="0" w:space="0" w:color="auto"/>
            <w:right w:val="none" w:sz="0" w:space="0" w:color="auto"/>
          </w:divBdr>
        </w:div>
        <w:div w:id="1055620945">
          <w:marLeft w:val="640"/>
          <w:marRight w:val="0"/>
          <w:marTop w:val="0"/>
          <w:marBottom w:val="0"/>
          <w:divBdr>
            <w:top w:val="none" w:sz="0" w:space="0" w:color="auto"/>
            <w:left w:val="none" w:sz="0" w:space="0" w:color="auto"/>
            <w:bottom w:val="none" w:sz="0" w:space="0" w:color="auto"/>
            <w:right w:val="none" w:sz="0" w:space="0" w:color="auto"/>
          </w:divBdr>
        </w:div>
        <w:div w:id="1897008263">
          <w:marLeft w:val="640"/>
          <w:marRight w:val="0"/>
          <w:marTop w:val="0"/>
          <w:marBottom w:val="0"/>
          <w:divBdr>
            <w:top w:val="none" w:sz="0" w:space="0" w:color="auto"/>
            <w:left w:val="none" w:sz="0" w:space="0" w:color="auto"/>
            <w:bottom w:val="none" w:sz="0" w:space="0" w:color="auto"/>
            <w:right w:val="none" w:sz="0" w:space="0" w:color="auto"/>
          </w:divBdr>
        </w:div>
        <w:div w:id="1000157359">
          <w:marLeft w:val="640"/>
          <w:marRight w:val="0"/>
          <w:marTop w:val="0"/>
          <w:marBottom w:val="0"/>
          <w:divBdr>
            <w:top w:val="none" w:sz="0" w:space="0" w:color="auto"/>
            <w:left w:val="none" w:sz="0" w:space="0" w:color="auto"/>
            <w:bottom w:val="none" w:sz="0" w:space="0" w:color="auto"/>
            <w:right w:val="none" w:sz="0" w:space="0" w:color="auto"/>
          </w:divBdr>
        </w:div>
        <w:div w:id="2092697303">
          <w:marLeft w:val="640"/>
          <w:marRight w:val="0"/>
          <w:marTop w:val="0"/>
          <w:marBottom w:val="0"/>
          <w:divBdr>
            <w:top w:val="none" w:sz="0" w:space="0" w:color="auto"/>
            <w:left w:val="none" w:sz="0" w:space="0" w:color="auto"/>
            <w:bottom w:val="none" w:sz="0" w:space="0" w:color="auto"/>
            <w:right w:val="none" w:sz="0" w:space="0" w:color="auto"/>
          </w:divBdr>
        </w:div>
        <w:div w:id="1340810221">
          <w:marLeft w:val="640"/>
          <w:marRight w:val="0"/>
          <w:marTop w:val="0"/>
          <w:marBottom w:val="0"/>
          <w:divBdr>
            <w:top w:val="none" w:sz="0" w:space="0" w:color="auto"/>
            <w:left w:val="none" w:sz="0" w:space="0" w:color="auto"/>
            <w:bottom w:val="none" w:sz="0" w:space="0" w:color="auto"/>
            <w:right w:val="none" w:sz="0" w:space="0" w:color="auto"/>
          </w:divBdr>
        </w:div>
        <w:div w:id="1189488008">
          <w:marLeft w:val="640"/>
          <w:marRight w:val="0"/>
          <w:marTop w:val="0"/>
          <w:marBottom w:val="0"/>
          <w:divBdr>
            <w:top w:val="none" w:sz="0" w:space="0" w:color="auto"/>
            <w:left w:val="none" w:sz="0" w:space="0" w:color="auto"/>
            <w:bottom w:val="none" w:sz="0" w:space="0" w:color="auto"/>
            <w:right w:val="none" w:sz="0" w:space="0" w:color="auto"/>
          </w:divBdr>
        </w:div>
        <w:div w:id="1460416407">
          <w:marLeft w:val="640"/>
          <w:marRight w:val="0"/>
          <w:marTop w:val="0"/>
          <w:marBottom w:val="0"/>
          <w:divBdr>
            <w:top w:val="none" w:sz="0" w:space="0" w:color="auto"/>
            <w:left w:val="none" w:sz="0" w:space="0" w:color="auto"/>
            <w:bottom w:val="none" w:sz="0" w:space="0" w:color="auto"/>
            <w:right w:val="none" w:sz="0" w:space="0" w:color="auto"/>
          </w:divBdr>
        </w:div>
        <w:div w:id="928923107">
          <w:marLeft w:val="640"/>
          <w:marRight w:val="0"/>
          <w:marTop w:val="0"/>
          <w:marBottom w:val="0"/>
          <w:divBdr>
            <w:top w:val="none" w:sz="0" w:space="0" w:color="auto"/>
            <w:left w:val="none" w:sz="0" w:space="0" w:color="auto"/>
            <w:bottom w:val="none" w:sz="0" w:space="0" w:color="auto"/>
            <w:right w:val="none" w:sz="0" w:space="0" w:color="auto"/>
          </w:divBdr>
        </w:div>
        <w:div w:id="324629447">
          <w:marLeft w:val="640"/>
          <w:marRight w:val="0"/>
          <w:marTop w:val="0"/>
          <w:marBottom w:val="0"/>
          <w:divBdr>
            <w:top w:val="none" w:sz="0" w:space="0" w:color="auto"/>
            <w:left w:val="none" w:sz="0" w:space="0" w:color="auto"/>
            <w:bottom w:val="none" w:sz="0" w:space="0" w:color="auto"/>
            <w:right w:val="none" w:sz="0" w:space="0" w:color="auto"/>
          </w:divBdr>
        </w:div>
        <w:div w:id="27728373">
          <w:marLeft w:val="640"/>
          <w:marRight w:val="0"/>
          <w:marTop w:val="0"/>
          <w:marBottom w:val="0"/>
          <w:divBdr>
            <w:top w:val="none" w:sz="0" w:space="0" w:color="auto"/>
            <w:left w:val="none" w:sz="0" w:space="0" w:color="auto"/>
            <w:bottom w:val="none" w:sz="0" w:space="0" w:color="auto"/>
            <w:right w:val="none" w:sz="0" w:space="0" w:color="auto"/>
          </w:divBdr>
        </w:div>
        <w:div w:id="528035701">
          <w:marLeft w:val="640"/>
          <w:marRight w:val="0"/>
          <w:marTop w:val="0"/>
          <w:marBottom w:val="0"/>
          <w:divBdr>
            <w:top w:val="none" w:sz="0" w:space="0" w:color="auto"/>
            <w:left w:val="none" w:sz="0" w:space="0" w:color="auto"/>
            <w:bottom w:val="none" w:sz="0" w:space="0" w:color="auto"/>
            <w:right w:val="none" w:sz="0" w:space="0" w:color="auto"/>
          </w:divBdr>
        </w:div>
        <w:div w:id="1893301865">
          <w:marLeft w:val="640"/>
          <w:marRight w:val="0"/>
          <w:marTop w:val="0"/>
          <w:marBottom w:val="0"/>
          <w:divBdr>
            <w:top w:val="none" w:sz="0" w:space="0" w:color="auto"/>
            <w:left w:val="none" w:sz="0" w:space="0" w:color="auto"/>
            <w:bottom w:val="none" w:sz="0" w:space="0" w:color="auto"/>
            <w:right w:val="none" w:sz="0" w:space="0" w:color="auto"/>
          </w:divBdr>
        </w:div>
        <w:div w:id="1876311555">
          <w:marLeft w:val="640"/>
          <w:marRight w:val="0"/>
          <w:marTop w:val="0"/>
          <w:marBottom w:val="0"/>
          <w:divBdr>
            <w:top w:val="none" w:sz="0" w:space="0" w:color="auto"/>
            <w:left w:val="none" w:sz="0" w:space="0" w:color="auto"/>
            <w:bottom w:val="none" w:sz="0" w:space="0" w:color="auto"/>
            <w:right w:val="none" w:sz="0" w:space="0" w:color="auto"/>
          </w:divBdr>
        </w:div>
        <w:div w:id="1897819450">
          <w:marLeft w:val="640"/>
          <w:marRight w:val="0"/>
          <w:marTop w:val="0"/>
          <w:marBottom w:val="0"/>
          <w:divBdr>
            <w:top w:val="none" w:sz="0" w:space="0" w:color="auto"/>
            <w:left w:val="none" w:sz="0" w:space="0" w:color="auto"/>
            <w:bottom w:val="none" w:sz="0" w:space="0" w:color="auto"/>
            <w:right w:val="none" w:sz="0" w:space="0" w:color="auto"/>
          </w:divBdr>
        </w:div>
        <w:div w:id="1181696653">
          <w:marLeft w:val="640"/>
          <w:marRight w:val="0"/>
          <w:marTop w:val="0"/>
          <w:marBottom w:val="0"/>
          <w:divBdr>
            <w:top w:val="none" w:sz="0" w:space="0" w:color="auto"/>
            <w:left w:val="none" w:sz="0" w:space="0" w:color="auto"/>
            <w:bottom w:val="none" w:sz="0" w:space="0" w:color="auto"/>
            <w:right w:val="none" w:sz="0" w:space="0" w:color="auto"/>
          </w:divBdr>
        </w:div>
        <w:div w:id="1794398920">
          <w:marLeft w:val="640"/>
          <w:marRight w:val="0"/>
          <w:marTop w:val="0"/>
          <w:marBottom w:val="0"/>
          <w:divBdr>
            <w:top w:val="none" w:sz="0" w:space="0" w:color="auto"/>
            <w:left w:val="none" w:sz="0" w:space="0" w:color="auto"/>
            <w:bottom w:val="none" w:sz="0" w:space="0" w:color="auto"/>
            <w:right w:val="none" w:sz="0" w:space="0" w:color="auto"/>
          </w:divBdr>
        </w:div>
        <w:div w:id="314188125">
          <w:marLeft w:val="640"/>
          <w:marRight w:val="0"/>
          <w:marTop w:val="0"/>
          <w:marBottom w:val="0"/>
          <w:divBdr>
            <w:top w:val="none" w:sz="0" w:space="0" w:color="auto"/>
            <w:left w:val="none" w:sz="0" w:space="0" w:color="auto"/>
            <w:bottom w:val="none" w:sz="0" w:space="0" w:color="auto"/>
            <w:right w:val="none" w:sz="0" w:space="0" w:color="auto"/>
          </w:divBdr>
        </w:div>
        <w:div w:id="794830828">
          <w:marLeft w:val="640"/>
          <w:marRight w:val="0"/>
          <w:marTop w:val="0"/>
          <w:marBottom w:val="0"/>
          <w:divBdr>
            <w:top w:val="none" w:sz="0" w:space="0" w:color="auto"/>
            <w:left w:val="none" w:sz="0" w:space="0" w:color="auto"/>
            <w:bottom w:val="none" w:sz="0" w:space="0" w:color="auto"/>
            <w:right w:val="none" w:sz="0" w:space="0" w:color="auto"/>
          </w:divBdr>
        </w:div>
        <w:div w:id="95366020">
          <w:marLeft w:val="640"/>
          <w:marRight w:val="0"/>
          <w:marTop w:val="0"/>
          <w:marBottom w:val="0"/>
          <w:divBdr>
            <w:top w:val="none" w:sz="0" w:space="0" w:color="auto"/>
            <w:left w:val="none" w:sz="0" w:space="0" w:color="auto"/>
            <w:bottom w:val="none" w:sz="0" w:space="0" w:color="auto"/>
            <w:right w:val="none" w:sz="0" w:space="0" w:color="auto"/>
          </w:divBdr>
        </w:div>
        <w:div w:id="1720322726">
          <w:marLeft w:val="640"/>
          <w:marRight w:val="0"/>
          <w:marTop w:val="0"/>
          <w:marBottom w:val="0"/>
          <w:divBdr>
            <w:top w:val="none" w:sz="0" w:space="0" w:color="auto"/>
            <w:left w:val="none" w:sz="0" w:space="0" w:color="auto"/>
            <w:bottom w:val="none" w:sz="0" w:space="0" w:color="auto"/>
            <w:right w:val="none" w:sz="0" w:space="0" w:color="auto"/>
          </w:divBdr>
        </w:div>
        <w:div w:id="141895872">
          <w:marLeft w:val="640"/>
          <w:marRight w:val="0"/>
          <w:marTop w:val="0"/>
          <w:marBottom w:val="0"/>
          <w:divBdr>
            <w:top w:val="none" w:sz="0" w:space="0" w:color="auto"/>
            <w:left w:val="none" w:sz="0" w:space="0" w:color="auto"/>
            <w:bottom w:val="none" w:sz="0" w:space="0" w:color="auto"/>
            <w:right w:val="none" w:sz="0" w:space="0" w:color="auto"/>
          </w:divBdr>
        </w:div>
        <w:div w:id="1037045850">
          <w:marLeft w:val="640"/>
          <w:marRight w:val="0"/>
          <w:marTop w:val="0"/>
          <w:marBottom w:val="0"/>
          <w:divBdr>
            <w:top w:val="none" w:sz="0" w:space="0" w:color="auto"/>
            <w:left w:val="none" w:sz="0" w:space="0" w:color="auto"/>
            <w:bottom w:val="none" w:sz="0" w:space="0" w:color="auto"/>
            <w:right w:val="none" w:sz="0" w:space="0" w:color="auto"/>
          </w:divBdr>
        </w:div>
        <w:div w:id="1885798544">
          <w:marLeft w:val="640"/>
          <w:marRight w:val="0"/>
          <w:marTop w:val="0"/>
          <w:marBottom w:val="0"/>
          <w:divBdr>
            <w:top w:val="none" w:sz="0" w:space="0" w:color="auto"/>
            <w:left w:val="none" w:sz="0" w:space="0" w:color="auto"/>
            <w:bottom w:val="none" w:sz="0" w:space="0" w:color="auto"/>
            <w:right w:val="none" w:sz="0" w:space="0" w:color="auto"/>
          </w:divBdr>
        </w:div>
        <w:div w:id="1009991323">
          <w:marLeft w:val="640"/>
          <w:marRight w:val="0"/>
          <w:marTop w:val="0"/>
          <w:marBottom w:val="0"/>
          <w:divBdr>
            <w:top w:val="none" w:sz="0" w:space="0" w:color="auto"/>
            <w:left w:val="none" w:sz="0" w:space="0" w:color="auto"/>
            <w:bottom w:val="none" w:sz="0" w:space="0" w:color="auto"/>
            <w:right w:val="none" w:sz="0" w:space="0" w:color="auto"/>
          </w:divBdr>
        </w:div>
        <w:div w:id="566384711">
          <w:marLeft w:val="640"/>
          <w:marRight w:val="0"/>
          <w:marTop w:val="0"/>
          <w:marBottom w:val="0"/>
          <w:divBdr>
            <w:top w:val="none" w:sz="0" w:space="0" w:color="auto"/>
            <w:left w:val="none" w:sz="0" w:space="0" w:color="auto"/>
            <w:bottom w:val="none" w:sz="0" w:space="0" w:color="auto"/>
            <w:right w:val="none" w:sz="0" w:space="0" w:color="auto"/>
          </w:divBdr>
        </w:div>
        <w:div w:id="371922628">
          <w:marLeft w:val="640"/>
          <w:marRight w:val="0"/>
          <w:marTop w:val="0"/>
          <w:marBottom w:val="0"/>
          <w:divBdr>
            <w:top w:val="none" w:sz="0" w:space="0" w:color="auto"/>
            <w:left w:val="none" w:sz="0" w:space="0" w:color="auto"/>
            <w:bottom w:val="none" w:sz="0" w:space="0" w:color="auto"/>
            <w:right w:val="none" w:sz="0" w:space="0" w:color="auto"/>
          </w:divBdr>
        </w:div>
        <w:div w:id="791169462">
          <w:marLeft w:val="640"/>
          <w:marRight w:val="0"/>
          <w:marTop w:val="0"/>
          <w:marBottom w:val="0"/>
          <w:divBdr>
            <w:top w:val="none" w:sz="0" w:space="0" w:color="auto"/>
            <w:left w:val="none" w:sz="0" w:space="0" w:color="auto"/>
            <w:bottom w:val="none" w:sz="0" w:space="0" w:color="auto"/>
            <w:right w:val="none" w:sz="0" w:space="0" w:color="auto"/>
          </w:divBdr>
        </w:div>
        <w:div w:id="222526891">
          <w:marLeft w:val="640"/>
          <w:marRight w:val="0"/>
          <w:marTop w:val="0"/>
          <w:marBottom w:val="0"/>
          <w:divBdr>
            <w:top w:val="none" w:sz="0" w:space="0" w:color="auto"/>
            <w:left w:val="none" w:sz="0" w:space="0" w:color="auto"/>
            <w:bottom w:val="none" w:sz="0" w:space="0" w:color="auto"/>
            <w:right w:val="none" w:sz="0" w:space="0" w:color="auto"/>
          </w:divBdr>
        </w:div>
        <w:div w:id="1963227572">
          <w:marLeft w:val="640"/>
          <w:marRight w:val="0"/>
          <w:marTop w:val="0"/>
          <w:marBottom w:val="0"/>
          <w:divBdr>
            <w:top w:val="none" w:sz="0" w:space="0" w:color="auto"/>
            <w:left w:val="none" w:sz="0" w:space="0" w:color="auto"/>
            <w:bottom w:val="none" w:sz="0" w:space="0" w:color="auto"/>
            <w:right w:val="none" w:sz="0" w:space="0" w:color="auto"/>
          </w:divBdr>
        </w:div>
        <w:div w:id="1251237922">
          <w:marLeft w:val="640"/>
          <w:marRight w:val="0"/>
          <w:marTop w:val="0"/>
          <w:marBottom w:val="0"/>
          <w:divBdr>
            <w:top w:val="none" w:sz="0" w:space="0" w:color="auto"/>
            <w:left w:val="none" w:sz="0" w:space="0" w:color="auto"/>
            <w:bottom w:val="none" w:sz="0" w:space="0" w:color="auto"/>
            <w:right w:val="none" w:sz="0" w:space="0" w:color="auto"/>
          </w:divBdr>
        </w:div>
        <w:div w:id="1269774362">
          <w:marLeft w:val="640"/>
          <w:marRight w:val="0"/>
          <w:marTop w:val="0"/>
          <w:marBottom w:val="0"/>
          <w:divBdr>
            <w:top w:val="none" w:sz="0" w:space="0" w:color="auto"/>
            <w:left w:val="none" w:sz="0" w:space="0" w:color="auto"/>
            <w:bottom w:val="none" w:sz="0" w:space="0" w:color="auto"/>
            <w:right w:val="none" w:sz="0" w:space="0" w:color="auto"/>
          </w:divBdr>
        </w:div>
        <w:div w:id="1209730458">
          <w:marLeft w:val="640"/>
          <w:marRight w:val="0"/>
          <w:marTop w:val="0"/>
          <w:marBottom w:val="0"/>
          <w:divBdr>
            <w:top w:val="none" w:sz="0" w:space="0" w:color="auto"/>
            <w:left w:val="none" w:sz="0" w:space="0" w:color="auto"/>
            <w:bottom w:val="none" w:sz="0" w:space="0" w:color="auto"/>
            <w:right w:val="none" w:sz="0" w:space="0" w:color="auto"/>
          </w:divBdr>
        </w:div>
        <w:div w:id="43872308">
          <w:marLeft w:val="640"/>
          <w:marRight w:val="0"/>
          <w:marTop w:val="0"/>
          <w:marBottom w:val="0"/>
          <w:divBdr>
            <w:top w:val="none" w:sz="0" w:space="0" w:color="auto"/>
            <w:left w:val="none" w:sz="0" w:space="0" w:color="auto"/>
            <w:bottom w:val="none" w:sz="0" w:space="0" w:color="auto"/>
            <w:right w:val="none" w:sz="0" w:space="0" w:color="auto"/>
          </w:divBdr>
        </w:div>
        <w:div w:id="399906033">
          <w:marLeft w:val="640"/>
          <w:marRight w:val="0"/>
          <w:marTop w:val="0"/>
          <w:marBottom w:val="0"/>
          <w:divBdr>
            <w:top w:val="none" w:sz="0" w:space="0" w:color="auto"/>
            <w:left w:val="none" w:sz="0" w:space="0" w:color="auto"/>
            <w:bottom w:val="none" w:sz="0" w:space="0" w:color="auto"/>
            <w:right w:val="none" w:sz="0" w:space="0" w:color="auto"/>
          </w:divBdr>
        </w:div>
        <w:div w:id="573861269">
          <w:marLeft w:val="640"/>
          <w:marRight w:val="0"/>
          <w:marTop w:val="0"/>
          <w:marBottom w:val="0"/>
          <w:divBdr>
            <w:top w:val="none" w:sz="0" w:space="0" w:color="auto"/>
            <w:left w:val="none" w:sz="0" w:space="0" w:color="auto"/>
            <w:bottom w:val="none" w:sz="0" w:space="0" w:color="auto"/>
            <w:right w:val="none" w:sz="0" w:space="0" w:color="auto"/>
          </w:divBdr>
        </w:div>
        <w:div w:id="1902136973">
          <w:marLeft w:val="640"/>
          <w:marRight w:val="0"/>
          <w:marTop w:val="0"/>
          <w:marBottom w:val="0"/>
          <w:divBdr>
            <w:top w:val="none" w:sz="0" w:space="0" w:color="auto"/>
            <w:left w:val="none" w:sz="0" w:space="0" w:color="auto"/>
            <w:bottom w:val="none" w:sz="0" w:space="0" w:color="auto"/>
            <w:right w:val="none" w:sz="0" w:space="0" w:color="auto"/>
          </w:divBdr>
        </w:div>
        <w:div w:id="484977174">
          <w:marLeft w:val="640"/>
          <w:marRight w:val="0"/>
          <w:marTop w:val="0"/>
          <w:marBottom w:val="0"/>
          <w:divBdr>
            <w:top w:val="none" w:sz="0" w:space="0" w:color="auto"/>
            <w:left w:val="none" w:sz="0" w:space="0" w:color="auto"/>
            <w:bottom w:val="none" w:sz="0" w:space="0" w:color="auto"/>
            <w:right w:val="none" w:sz="0" w:space="0" w:color="auto"/>
          </w:divBdr>
        </w:div>
        <w:div w:id="1690065972">
          <w:marLeft w:val="640"/>
          <w:marRight w:val="0"/>
          <w:marTop w:val="0"/>
          <w:marBottom w:val="0"/>
          <w:divBdr>
            <w:top w:val="none" w:sz="0" w:space="0" w:color="auto"/>
            <w:left w:val="none" w:sz="0" w:space="0" w:color="auto"/>
            <w:bottom w:val="none" w:sz="0" w:space="0" w:color="auto"/>
            <w:right w:val="none" w:sz="0" w:space="0" w:color="auto"/>
          </w:divBdr>
        </w:div>
        <w:div w:id="1708405798">
          <w:marLeft w:val="640"/>
          <w:marRight w:val="0"/>
          <w:marTop w:val="0"/>
          <w:marBottom w:val="0"/>
          <w:divBdr>
            <w:top w:val="none" w:sz="0" w:space="0" w:color="auto"/>
            <w:left w:val="none" w:sz="0" w:space="0" w:color="auto"/>
            <w:bottom w:val="none" w:sz="0" w:space="0" w:color="auto"/>
            <w:right w:val="none" w:sz="0" w:space="0" w:color="auto"/>
          </w:divBdr>
        </w:div>
        <w:div w:id="1152722737">
          <w:marLeft w:val="640"/>
          <w:marRight w:val="0"/>
          <w:marTop w:val="0"/>
          <w:marBottom w:val="0"/>
          <w:divBdr>
            <w:top w:val="none" w:sz="0" w:space="0" w:color="auto"/>
            <w:left w:val="none" w:sz="0" w:space="0" w:color="auto"/>
            <w:bottom w:val="none" w:sz="0" w:space="0" w:color="auto"/>
            <w:right w:val="none" w:sz="0" w:space="0" w:color="auto"/>
          </w:divBdr>
        </w:div>
        <w:div w:id="838889604">
          <w:marLeft w:val="640"/>
          <w:marRight w:val="0"/>
          <w:marTop w:val="0"/>
          <w:marBottom w:val="0"/>
          <w:divBdr>
            <w:top w:val="none" w:sz="0" w:space="0" w:color="auto"/>
            <w:left w:val="none" w:sz="0" w:space="0" w:color="auto"/>
            <w:bottom w:val="none" w:sz="0" w:space="0" w:color="auto"/>
            <w:right w:val="none" w:sz="0" w:space="0" w:color="auto"/>
          </w:divBdr>
        </w:div>
        <w:div w:id="719135426">
          <w:marLeft w:val="640"/>
          <w:marRight w:val="0"/>
          <w:marTop w:val="0"/>
          <w:marBottom w:val="0"/>
          <w:divBdr>
            <w:top w:val="none" w:sz="0" w:space="0" w:color="auto"/>
            <w:left w:val="none" w:sz="0" w:space="0" w:color="auto"/>
            <w:bottom w:val="none" w:sz="0" w:space="0" w:color="auto"/>
            <w:right w:val="none" w:sz="0" w:space="0" w:color="auto"/>
          </w:divBdr>
        </w:div>
        <w:div w:id="1424760668">
          <w:marLeft w:val="640"/>
          <w:marRight w:val="0"/>
          <w:marTop w:val="0"/>
          <w:marBottom w:val="0"/>
          <w:divBdr>
            <w:top w:val="none" w:sz="0" w:space="0" w:color="auto"/>
            <w:left w:val="none" w:sz="0" w:space="0" w:color="auto"/>
            <w:bottom w:val="none" w:sz="0" w:space="0" w:color="auto"/>
            <w:right w:val="none" w:sz="0" w:space="0" w:color="auto"/>
          </w:divBdr>
        </w:div>
        <w:div w:id="1553077291">
          <w:marLeft w:val="640"/>
          <w:marRight w:val="0"/>
          <w:marTop w:val="0"/>
          <w:marBottom w:val="0"/>
          <w:divBdr>
            <w:top w:val="none" w:sz="0" w:space="0" w:color="auto"/>
            <w:left w:val="none" w:sz="0" w:space="0" w:color="auto"/>
            <w:bottom w:val="none" w:sz="0" w:space="0" w:color="auto"/>
            <w:right w:val="none" w:sz="0" w:space="0" w:color="auto"/>
          </w:divBdr>
        </w:div>
        <w:div w:id="145898650">
          <w:marLeft w:val="640"/>
          <w:marRight w:val="0"/>
          <w:marTop w:val="0"/>
          <w:marBottom w:val="0"/>
          <w:divBdr>
            <w:top w:val="none" w:sz="0" w:space="0" w:color="auto"/>
            <w:left w:val="none" w:sz="0" w:space="0" w:color="auto"/>
            <w:bottom w:val="none" w:sz="0" w:space="0" w:color="auto"/>
            <w:right w:val="none" w:sz="0" w:space="0" w:color="auto"/>
          </w:divBdr>
        </w:div>
        <w:div w:id="2060976336">
          <w:marLeft w:val="640"/>
          <w:marRight w:val="0"/>
          <w:marTop w:val="0"/>
          <w:marBottom w:val="0"/>
          <w:divBdr>
            <w:top w:val="none" w:sz="0" w:space="0" w:color="auto"/>
            <w:left w:val="none" w:sz="0" w:space="0" w:color="auto"/>
            <w:bottom w:val="none" w:sz="0" w:space="0" w:color="auto"/>
            <w:right w:val="none" w:sz="0" w:space="0" w:color="auto"/>
          </w:divBdr>
        </w:div>
        <w:div w:id="348339270">
          <w:marLeft w:val="640"/>
          <w:marRight w:val="0"/>
          <w:marTop w:val="0"/>
          <w:marBottom w:val="0"/>
          <w:divBdr>
            <w:top w:val="none" w:sz="0" w:space="0" w:color="auto"/>
            <w:left w:val="none" w:sz="0" w:space="0" w:color="auto"/>
            <w:bottom w:val="none" w:sz="0" w:space="0" w:color="auto"/>
            <w:right w:val="none" w:sz="0" w:space="0" w:color="auto"/>
          </w:divBdr>
        </w:div>
        <w:div w:id="1920753026">
          <w:marLeft w:val="640"/>
          <w:marRight w:val="0"/>
          <w:marTop w:val="0"/>
          <w:marBottom w:val="0"/>
          <w:divBdr>
            <w:top w:val="none" w:sz="0" w:space="0" w:color="auto"/>
            <w:left w:val="none" w:sz="0" w:space="0" w:color="auto"/>
            <w:bottom w:val="none" w:sz="0" w:space="0" w:color="auto"/>
            <w:right w:val="none" w:sz="0" w:space="0" w:color="auto"/>
          </w:divBdr>
        </w:div>
        <w:div w:id="1118841502">
          <w:marLeft w:val="640"/>
          <w:marRight w:val="0"/>
          <w:marTop w:val="0"/>
          <w:marBottom w:val="0"/>
          <w:divBdr>
            <w:top w:val="none" w:sz="0" w:space="0" w:color="auto"/>
            <w:left w:val="none" w:sz="0" w:space="0" w:color="auto"/>
            <w:bottom w:val="none" w:sz="0" w:space="0" w:color="auto"/>
            <w:right w:val="none" w:sz="0" w:space="0" w:color="auto"/>
          </w:divBdr>
        </w:div>
        <w:div w:id="1609459648">
          <w:marLeft w:val="640"/>
          <w:marRight w:val="0"/>
          <w:marTop w:val="0"/>
          <w:marBottom w:val="0"/>
          <w:divBdr>
            <w:top w:val="none" w:sz="0" w:space="0" w:color="auto"/>
            <w:left w:val="none" w:sz="0" w:space="0" w:color="auto"/>
            <w:bottom w:val="none" w:sz="0" w:space="0" w:color="auto"/>
            <w:right w:val="none" w:sz="0" w:space="0" w:color="auto"/>
          </w:divBdr>
        </w:div>
        <w:div w:id="810442766">
          <w:marLeft w:val="640"/>
          <w:marRight w:val="0"/>
          <w:marTop w:val="0"/>
          <w:marBottom w:val="0"/>
          <w:divBdr>
            <w:top w:val="none" w:sz="0" w:space="0" w:color="auto"/>
            <w:left w:val="none" w:sz="0" w:space="0" w:color="auto"/>
            <w:bottom w:val="none" w:sz="0" w:space="0" w:color="auto"/>
            <w:right w:val="none" w:sz="0" w:space="0" w:color="auto"/>
          </w:divBdr>
        </w:div>
        <w:div w:id="619341216">
          <w:marLeft w:val="640"/>
          <w:marRight w:val="0"/>
          <w:marTop w:val="0"/>
          <w:marBottom w:val="0"/>
          <w:divBdr>
            <w:top w:val="none" w:sz="0" w:space="0" w:color="auto"/>
            <w:left w:val="none" w:sz="0" w:space="0" w:color="auto"/>
            <w:bottom w:val="none" w:sz="0" w:space="0" w:color="auto"/>
            <w:right w:val="none" w:sz="0" w:space="0" w:color="auto"/>
          </w:divBdr>
        </w:div>
        <w:div w:id="845947691">
          <w:marLeft w:val="640"/>
          <w:marRight w:val="0"/>
          <w:marTop w:val="0"/>
          <w:marBottom w:val="0"/>
          <w:divBdr>
            <w:top w:val="none" w:sz="0" w:space="0" w:color="auto"/>
            <w:left w:val="none" w:sz="0" w:space="0" w:color="auto"/>
            <w:bottom w:val="none" w:sz="0" w:space="0" w:color="auto"/>
            <w:right w:val="none" w:sz="0" w:space="0" w:color="auto"/>
          </w:divBdr>
        </w:div>
        <w:div w:id="993024758">
          <w:marLeft w:val="640"/>
          <w:marRight w:val="0"/>
          <w:marTop w:val="0"/>
          <w:marBottom w:val="0"/>
          <w:divBdr>
            <w:top w:val="none" w:sz="0" w:space="0" w:color="auto"/>
            <w:left w:val="none" w:sz="0" w:space="0" w:color="auto"/>
            <w:bottom w:val="none" w:sz="0" w:space="0" w:color="auto"/>
            <w:right w:val="none" w:sz="0" w:space="0" w:color="auto"/>
          </w:divBdr>
        </w:div>
        <w:div w:id="874275245">
          <w:marLeft w:val="640"/>
          <w:marRight w:val="0"/>
          <w:marTop w:val="0"/>
          <w:marBottom w:val="0"/>
          <w:divBdr>
            <w:top w:val="none" w:sz="0" w:space="0" w:color="auto"/>
            <w:left w:val="none" w:sz="0" w:space="0" w:color="auto"/>
            <w:bottom w:val="none" w:sz="0" w:space="0" w:color="auto"/>
            <w:right w:val="none" w:sz="0" w:space="0" w:color="auto"/>
          </w:divBdr>
        </w:div>
        <w:div w:id="491532157">
          <w:marLeft w:val="640"/>
          <w:marRight w:val="0"/>
          <w:marTop w:val="0"/>
          <w:marBottom w:val="0"/>
          <w:divBdr>
            <w:top w:val="none" w:sz="0" w:space="0" w:color="auto"/>
            <w:left w:val="none" w:sz="0" w:space="0" w:color="auto"/>
            <w:bottom w:val="none" w:sz="0" w:space="0" w:color="auto"/>
            <w:right w:val="none" w:sz="0" w:space="0" w:color="auto"/>
          </w:divBdr>
        </w:div>
        <w:div w:id="606934141">
          <w:marLeft w:val="640"/>
          <w:marRight w:val="0"/>
          <w:marTop w:val="0"/>
          <w:marBottom w:val="0"/>
          <w:divBdr>
            <w:top w:val="none" w:sz="0" w:space="0" w:color="auto"/>
            <w:left w:val="none" w:sz="0" w:space="0" w:color="auto"/>
            <w:bottom w:val="none" w:sz="0" w:space="0" w:color="auto"/>
            <w:right w:val="none" w:sz="0" w:space="0" w:color="auto"/>
          </w:divBdr>
        </w:div>
        <w:div w:id="1834490529">
          <w:marLeft w:val="640"/>
          <w:marRight w:val="0"/>
          <w:marTop w:val="0"/>
          <w:marBottom w:val="0"/>
          <w:divBdr>
            <w:top w:val="none" w:sz="0" w:space="0" w:color="auto"/>
            <w:left w:val="none" w:sz="0" w:space="0" w:color="auto"/>
            <w:bottom w:val="none" w:sz="0" w:space="0" w:color="auto"/>
            <w:right w:val="none" w:sz="0" w:space="0" w:color="auto"/>
          </w:divBdr>
        </w:div>
        <w:div w:id="1055010194">
          <w:marLeft w:val="640"/>
          <w:marRight w:val="0"/>
          <w:marTop w:val="0"/>
          <w:marBottom w:val="0"/>
          <w:divBdr>
            <w:top w:val="none" w:sz="0" w:space="0" w:color="auto"/>
            <w:left w:val="none" w:sz="0" w:space="0" w:color="auto"/>
            <w:bottom w:val="none" w:sz="0" w:space="0" w:color="auto"/>
            <w:right w:val="none" w:sz="0" w:space="0" w:color="auto"/>
          </w:divBdr>
        </w:div>
        <w:div w:id="499542668">
          <w:marLeft w:val="640"/>
          <w:marRight w:val="0"/>
          <w:marTop w:val="0"/>
          <w:marBottom w:val="0"/>
          <w:divBdr>
            <w:top w:val="none" w:sz="0" w:space="0" w:color="auto"/>
            <w:left w:val="none" w:sz="0" w:space="0" w:color="auto"/>
            <w:bottom w:val="none" w:sz="0" w:space="0" w:color="auto"/>
            <w:right w:val="none" w:sz="0" w:space="0" w:color="auto"/>
          </w:divBdr>
        </w:div>
        <w:div w:id="1239628730">
          <w:marLeft w:val="640"/>
          <w:marRight w:val="0"/>
          <w:marTop w:val="0"/>
          <w:marBottom w:val="0"/>
          <w:divBdr>
            <w:top w:val="none" w:sz="0" w:space="0" w:color="auto"/>
            <w:left w:val="none" w:sz="0" w:space="0" w:color="auto"/>
            <w:bottom w:val="none" w:sz="0" w:space="0" w:color="auto"/>
            <w:right w:val="none" w:sz="0" w:space="0" w:color="auto"/>
          </w:divBdr>
        </w:div>
        <w:div w:id="2080521489">
          <w:marLeft w:val="640"/>
          <w:marRight w:val="0"/>
          <w:marTop w:val="0"/>
          <w:marBottom w:val="0"/>
          <w:divBdr>
            <w:top w:val="none" w:sz="0" w:space="0" w:color="auto"/>
            <w:left w:val="none" w:sz="0" w:space="0" w:color="auto"/>
            <w:bottom w:val="none" w:sz="0" w:space="0" w:color="auto"/>
            <w:right w:val="none" w:sz="0" w:space="0" w:color="auto"/>
          </w:divBdr>
        </w:div>
        <w:div w:id="411975115">
          <w:marLeft w:val="640"/>
          <w:marRight w:val="0"/>
          <w:marTop w:val="0"/>
          <w:marBottom w:val="0"/>
          <w:divBdr>
            <w:top w:val="none" w:sz="0" w:space="0" w:color="auto"/>
            <w:left w:val="none" w:sz="0" w:space="0" w:color="auto"/>
            <w:bottom w:val="none" w:sz="0" w:space="0" w:color="auto"/>
            <w:right w:val="none" w:sz="0" w:space="0" w:color="auto"/>
          </w:divBdr>
        </w:div>
        <w:div w:id="1370840513">
          <w:marLeft w:val="640"/>
          <w:marRight w:val="0"/>
          <w:marTop w:val="0"/>
          <w:marBottom w:val="0"/>
          <w:divBdr>
            <w:top w:val="none" w:sz="0" w:space="0" w:color="auto"/>
            <w:left w:val="none" w:sz="0" w:space="0" w:color="auto"/>
            <w:bottom w:val="none" w:sz="0" w:space="0" w:color="auto"/>
            <w:right w:val="none" w:sz="0" w:space="0" w:color="auto"/>
          </w:divBdr>
        </w:div>
        <w:div w:id="1317763936">
          <w:marLeft w:val="640"/>
          <w:marRight w:val="0"/>
          <w:marTop w:val="0"/>
          <w:marBottom w:val="0"/>
          <w:divBdr>
            <w:top w:val="none" w:sz="0" w:space="0" w:color="auto"/>
            <w:left w:val="none" w:sz="0" w:space="0" w:color="auto"/>
            <w:bottom w:val="none" w:sz="0" w:space="0" w:color="auto"/>
            <w:right w:val="none" w:sz="0" w:space="0" w:color="auto"/>
          </w:divBdr>
        </w:div>
        <w:div w:id="636297130">
          <w:marLeft w:val="640"/>
          <w:marRight w:val="0"/>
          <w:marTop w:val="0"/>
          <w:marBottom w:val="0"/>
          <w:divBdr>
            <w:top w:val="none" w:sz="0" w:space="0" w:color="auto"/>
            <w:left w:val="none" w:sz="0" w:space="0" w:color="auto"/>
            <w:bottom w:val="none" w:sz="0" w:space="0" w:color="auto"/>
            <w:right w:val="none" w:sz="0" w:space="0" w:color="auto"/>
          </w:divBdr>
        </w:div>
        <w:div w:id="696658865">
          <w:marLeft w:val="640"/>
          <w:marRight w:val="0"/>
          <w:marTop w:val="0"/>
          <w:marBottom w:val="0"/>
          <w:divBdr>
            <w:top w:val="none" w:sz="0" w:space="0" w:color="auto"/>
            <w:left w:val="none" w:sz="0" w:space="0" w:color="auto"/>
            <w:bottom w:val="none" w:sz="0" w:space="0" w:color="auto"/>
            <w:right w:val="none" w:sz="0" w:space="0" w:color="auto"/>
          </w:divBdr>
        </w:div>
        <w:div w:id="1496993392">
          <w:marLeft w:val="640"/>
          <w:marRight w:val="0"/>
          <w:marTop w:val="0"/>
          <w:marBottom w:val="0"/>
          <w:divBdr>
            <w:top w:val="none" w:sz="0" w:space="0" w:color="auto"/>
            <w:left w:val="none" w:sz="0" w:space="0" w:color="auto"/>
            <w:bottom w:val="none" w:sz="0" w:space="0" w:color="auto"/>
            <w:right w:val="none" w:sz="0" w:space="0" w:color="auto"/>
          </w:divBdr>
        </w:div>
        <w:div w:id="79186009">
          <w:marLeft w:val="640"/>
          <w:marRight w:val="0"/>
          <w:marTop w:val="0"/>
          <w:marBottom w:val="0"/>
          <w:divBdr>
            <w:top w:val="none" w:sz="0" w:space="0" w:color="auto"/>
            <w:left w:val="none" w:sz="0" w:space="0" w:color="auto"/>
            <w:bottom w:val="none" w:sz="0" w:space="0" w:color="auto"/>
            <w:right w:val="none" w:sz="0" w:space="0" w:color="auto"/>
          </w:divBdr>
        </w:div>
        <w:div w:id="2037923104">
          <w:marLeft w:val="640"/>
          <w:marRight w:val="0"/>
          <w:marTop w:val="0"/>
          <w:marBottom w:val="0"/>
          <w:divBdr>
            <w:top w:val="none" w:sz="0" w:space="0" w:color="auto"/>
            <w:left w:val="none" w:sz="0" w:space="0" w:color="auto"/>
            <w:bottom w:val="none" w:sz="0" w:space="0" w:color="auto"/>
            <w:right w:val="none" w:sz="0" w:space="0" w:color="auto"/>
          </w:divBdr>
        </w:div>
        <w:div w:id="1558395164">
          <w:marLeft w:val="640"/>
          <w:marRight w:val="0"/>
          <w:marTop w:val="0"/>
          <w:marBottom w:val="0"/>
          <w:divBdr>
            <w:top w:val="none" w:sz="0" w:space="0" w:color="auto"/>
            <w:left w:val="none" w:sz="0" w:space="0" w:color="auto"/>
            <w:bottom w:val="none" w:sz="0" w:space="0" w:color="auto"/>
            <w:right w:val="none" w:sz="0" w:space="0" w:color="auto"/>
          </w:divBdr>
        </w:div>
        <w:div w:id="1724058278">
          <w:marLeft w:val="640"/>
          <w:marRight w:val="0"/>
          <w:marTop w:val="0"/>
          <w:marBottom w:val="0"/>
          <w:divBdr>
            <w:top w:val="none" w:sz="0" w:space="0" w:color="auto"/>
            <w:left w:val="none" w:sz="0" w:space="0" w:color="auto"/>
            <w:bottom w:val="none" w:sz="0" w:space="0" w:color="auto"/>
            <w:right w:val="none" w:sz="0" w:space="0" w:color="auto"/>
          </w:divBdr>
        </w:div>
        <w:div w:id="1876113410">
          <w:marLeft w:val="640"/>
          <w:marRight w:val="0"/>
          <w:marTop w:val="0"/>
          <w:marBottom w:val="0"/>
          <w:divBdr>
            <w:top w:val="none" w:sz="0" w:space="0" w:color="auto"/>
            <w:left w:val="none" w:sz="0" w:space="0" w:color="auto"/>
            <w:bottom w:val="none" w:sz="0" w:space="0" w:color="auto"/>
            <w:right w:val="none" w:sz="0" w:space="0" w:color="auto"/>
          </w:divBdr>
        </w:div>
        <w:div w:id="1113745368">
          <w:marLeft w:val="640"/>
          <w:marRight w:val="0"/>
          <w:marTop w:val="0"/>
          <w:marBottom w:val="0"/>
          <w:divBdr>
            <w:top w:val="none" w:sz="0" w:space="0" w:color="auto"/>
            <w:left w:val="none" w:sz="0" w:space="0" w:color="auto"/>
            <w:bottom w:val="none" w:sz="0" w:space="0" w:color="auto"/>
            <w:right w:val="none" w:sz="0" w:space="0" w:color="auto"/>
          </w:divBdr>
        </w:div>
        <w:div w:id="635767244">
          <w:marLeft w:val="640"/>
          <w:marRight w:val="0"/>
          <w:marTop w:val="0"/>
          <w:marBottom w:val="0"/>
          <w:divBdr>
            <w:top w:val="none" w:sz="0" w:space="0" w:color="auto"/>
            <w:left w:val="none" w:sz="0" w:space="0" w:color="auto"/>
            <w:bottom w:val="none" w:sz="0" w:space="0" w:color="auto"/>
            <w:right w:val="none" w:sz="0" w:space="0" w:color="auto"/>
          </w:divBdr>
        </w:div>
        <w:div w:id="198208534">
          <w:marLeft w:val="640"/>
          <w:marRight w:val="0"/>
          <w:marTop w:val="0"/>
          <w:marBottom w:val="0"/>
          <w:divBdr>
            <w:top w:val="none" w:sz="0" w:space="0" w:color="auto"/>
            <w:left w:val="none" w:sz="0" w:space="0" w:color="auto"/>
            <w:bottom w:val="none" w:sz="0" w:space="0" w:color="auto"/>
            <w:right w:val="none" w:sz="0" w:space="0" w:color="auto"/>
          </w:divBdr>
        </w:div>
        <w:div w:id="1345519798">
          <w:marLeft w:val="640"/>
          <w:marRight w:val="0"/>
          <w:marTop w:val="0"/>
          <w:marBottom w:val="0"/>
          <w:divBdr>
            <w:top w:val="none" w:sz="0" w:space="0" w:color="auto"/>
            <w:left w:val="none" w:sz="0" w:space="0" w:color="auto"/>
            <w:bottom w:val="none" w:sz="0" w:space="0" w:color="auto"/>
            <w:right w:val="none" w:sz="0" w:space="0" w:color="auto"/>
          </w:divBdr>
        </w:div>
        <w:div w:id="2120487022">
          <w:marLeft w:val="640"/>
          <w:marRight w:val="0"/>
          <w:marTop w:val="0"/>
          <w:marBottom w:val="0"/>
          <w:divBdr>
            <w:top w:val="none" w:sz="0" w:space="0" w:color="auto"/>
            <w:left w:val="none" w:sz="0" w:space="0" w:color="auto"/>
            <w:bottom w:val="none" w:sz="0" w:space="0" w:color="auto"/>
            <w:right w:val="none" w:sz="0" w:space="0" w:color="auto"/>
          </w:divBdr>
        </w:div>
        <w:div w:id="530610150">
          <w:marLeft w:val="640"/>
          <w:marRight w:val="0"/>
          <w:marTop w:val="0"/>
          <w:marBottom w:val="0"/>
          <w:divBdr>
            <w:top w:val="none" w:sz="0" w:space="0" w:color="auto"/>
            <w:left w:val="none" w:sz="0" w:space="0" w:color="auto"/>
            <w:bottom w:val="none" w:sz="0" w:space="0" w:color="auto"/>
            <w:right w:val="none" w:sz="0" w:space="0" w:color="auto"/>
          </w:divBdr>
        </w:div>
        <w:div w:id="662198751">
          <w:marLeft w:val="640"/>
          <w:marRight w:val="0"/>
          <w:marTop w:val="0"/>
          <w:marBottom w:val="0"/>
          <w:divBdr>
            <w:top w:val="none" w:sz="0" w:space="0" w:color="auto"/>
            <w:left w:val="none" w:sz="0" w:space="0" w:color="auto"/>
            <w:bottom w:val="none" w:sz="0" w:space="0" w:color="auto"/>
            <w:right w:val="none" w:sz="0" w:space="0" w:color="auto"/>
          </w:divBdr>
        </w:div>
        <w:div w:id="317924877">
          <w:marLeft w:val="640"/>
          <w:marRight w:val="0"/>
          <w:marTop w:val="0"/>
          <w:marBottom w:val="0"/>
          <w:divBdr>
            <w:top w:val="none" w:sz="0" w:space="0" w:color="auto"/>
            <w:left w:val="none" w:sz="0" w:space="0" w:color="auto"/>
            <w:bottom w:val="none" w:sz="0" w:space="0" w:color="auto"/>
            <w:right w:val="none" w:sz="0" w:space="0" w:color="auto"/>
          </w:divBdr>
        </w:div>
        <w:div w:id="1887986677">
          <w:marLeft w:val="640"/>
          <w:marRight w:val="0"/>
          <w:marTop w:val="0"/>
          <w:marBottom w:val="0"/>
          <w:divBdr>
            <w:top w:val="none" w:sz="0" w:space="0" w:color="auto"/>
            <w:left w:val="none" w:sz="0" w:space="0" w:color="auto"/>
            <w:bottom w:val="none" w:sz="0" w:space="0" w:color="auto"/>
            <w:right w:val="none" w:sz="0" w:space="0" w:color="auto"/>
          </w:divBdr>
        </w:div>
        <w:div w:id="2005742347">
          <w:marLeft w:val="640"/>
          <w:marRight w:val="0"/>
          <w:marTop w:val="0"/>
          <w:marBottom w:val="0"/>
          <w:divBdr>
            <w:top w:val="none" w:sz="0" w:space="0" w:color="auto"/>
            <w:left w:val="none" w:sz="0" w:space="0" w:color="auto"/>
            <w:bottom w:val="none" w:sz="0" w:space="0" w:color="auto"/>
            <w:right w:val="none" w:sz="0" w:space="0" w:color="auto"/>
          </w:divBdr>
        </w:div>
        <w:div w:id="1990210063">
          <w:marLeft w:val="640"/>
          <w:marRight w:val="0"/>
          <w:marTop w:val="0"/>
          <w:marBottom w:val="0"/>
          <w:divBdr>
            <w:top w:val="none" w:sz="0" w:space="0" w:color="auto"/>
            <w:left w:val="none" w:sz="0" w:space="0" w:color="auto"/>
            <w:bottom w:val="none" w:sz="0" w:space="0" w:color="auto"/>
            <w:right w:val="none" w:sz="0" w:space="0" w:color="auto"/>
          </w:divBdr>
        </w:div>
        <w:div w:id="211038837">
          <w:marLeft w:val="640"/>
          <w:marRight w:val="0"/>
          <w:marTop w:val="0"/>
          <w:marBottom w:val="0"/>
          <w:divBdr>
            <w:top w:val="none" w:sz="0" w:space="0" w:color="auto"/>
            <w:left w:val="none" w:sz="0" w:space="0" w:color="auto"/>
            <w:bottom w:val="none" w:sz="0" w:space="0" w:color="auto"/>
            <w:right w:val="none" w:sz="0" w:space="0" w:color="auto"/>
          </w:divBdr>
        </w:div>
        <w:div w:id="404884559">
          <w:marLeft w:val="640"/>
          <w:marRight w:val="0"/>
          <w:marTop w:val="0"/>
          <w:marBottom w:val="0"/>
          <w:divBdr>
            <w:top w:val="none" w:sz="0" w:space="0" w:color="auto"/>
            <w:left w:val="none" w:sz="0" w:space="0" w:color="auto"/>
            <w:bottom w:val="none" w:sz="0" w:space="0" w:color="auto"/>
            <w:right w:val="none" w:sz="0" w:space="0" w:color="auto"/>
          </w:divBdr>
        </w:div>
        <w:div w:id="396326103">
          <w:marLeft w:val="640"/>
          <w:marRight w:val="0"/>
          <w:marTop w:val="0"/>
          <w:marBottom w:val="0"/>
          <w:divBdr>
            <w:top w:val="none" w:sz="0" w:space="0" w:color="auto"/>
            <w:left w:val="none" w:sz="0" w:space="0" w:color="auto"/>
            <w:bottom w:val="none" w:sz="0" w:space="0" w:color="auto"/>
            <w:right w:val="none" w:sz="0" w:space="0" w:color="auto"/>
          </w:divBdr>
        </w:div>
        <w:div w:id="752893368">
          <w:marLeft w:val="640"/>
          <w:marRight w:val="0"/>
          <w:marTop w:val="0"/>
          <w:marBottom w:val="0"/>
          <w:divBdr>
            <w:top w:val="none" w:sz="0" w:space="0" w:color="auto"/>
            <w:left w:val="none" w:sz="0" w:space="0" w:color="auto"/>
            <w:bottom w:val="none" w:sz="0" w:space="0" w:color="auto"/>
            <w:right w:val="none" w:sz="0" w:space="0" w:color="auto"/>
          </w:divBdr>
        </w:div>
        <w:div w:id="1349404727">
          <w:marLeft w:val="640"/>
          <w:marRight w:val="0"/>
          <w:marTop w:val="0"/>
          <w:marBottom w:val="0"/>
          <w:divBdr>
            <w:top w:val="none" w:sz="0" w:space="0" w:color="auto"/>
            <w:left w:val="none" w:sz="0" w:space="0" w:color="auto"/>
            <w:bottom w:val="none" w:sz="0" w:space="0" w:color="auto"/>
            <w:right w:val="none" w:sz="0" w:space="0" w:color="auto"/>
          </w:divBdr>
        </w:div>
        <w:div w:id="1996713899">
          <w:marLeft w:val="640"/>
          <w:marRight w:val="0"/>
          <w:marTop w:val="0"/>
          <w:marBottom w:val="0"/>
          <w:divBdr>
            <w:top w:val="none" w:sz="0" w:space="0" w:color="auto"/>
            <w:left w:val="none" w:sz="0" w:space="0" w:color="auto"/>
            <w:bottom w:val="none" w:sz="0" w:space="0" w:color="auto"/>
            <w:right w:val="none" w:sz="0" w:space="0" w:color="auto"/>
          </w:divBdr>
        </w:div>
        <w:div w:id="426388567">
          <w:marLeft w:val="640"/>
          <w:marRight w:val="0"/>
          <w:marTop w:val="0"/>
          <w:marBottom w:val="0"/>
          <w:divBdr>
            <w:top w:val="none" w:sz="0" w:space="0" w:color="auto"/>
            <w:left w:val="none" w:sz="0" w:space="0" w:color="auto"/>
            <w:bottom w:val="none" w:sz="0" w:space="0" w:color="auto"/>
            <w:right w:val="none" w:sz="0" w:space="0" w:color="auto"/>
          </w:divBdr>
        </w:div>
        <w:div w:id="1544630938">
          <w:marLeft w:val="640"/>
          <w:marRight w:val="0"/>
          <w:marTop w:val="0"/>
          <w:marBottom w:val="0"/>
          <w:divBdr>
            <w:top w:val="none" w:sz="0" w:space="0" w:color="auto"/>
            <w:left w:val="none" w:sz="0" w:space="0" w:color="auto"/>
            <w:bottom w:val="none" w:sz="0" w:space="0" w:color="auto"/>
            <w:right w:val="none" w:sz="0" w:space="0" w:color="auto"/>
          </w:divBdr>
        </w:div>
        <w:div w:id="2051881467">
          <w:marLeft w:val="640"/>
          <w:marRight w:val="0"/>
          <w:marTop w:val="0"/>
          <w:marBottom w:val="0"/>
          <w:divBdr>
            <w:top w:val="none" w:sz="0" w:space="0" w:color="auto"/>
            <w:left w:val="none" w:sz="0" w:space="0" w:color="auto"/>
            <w:bottom w:val="none" w:sz="0" w:space="0" w:color="auto"/>
            <w:right w:val="none" w:sz="0" w:space="0" w:color="auto"/>
          </w:divBdr>
        </w:div>
        <w:div w:id="1670012894">
          <w:marLeft w:val="640"/>
          <w:marRight w:val="0"/>
          <w:marTop w:val="0"/>
          <w:marBottom w:val="0"/>
          <w:divBdr>
            <w:top w:val="none" w:sz="0" w:space="0" w:color="auto"/>
            <w:left w:val="none" w:sz="0" w:space="0" w:color="auto"/>
            <w:bottom w:val="none" w:sz="0" w:space="0" w:color="auto"/>
            <w:right w:val="none" w:sz="0" w:space="0" w:color="auto"/>
          </w:divBdr>
        </w:div>
        <w:div w:id="1032802077">
          <w:marLeft w:val="640"/>
          <w:marRight w:val="0"/>
          <w:marTop w:val="0"/>
          <w:marBottom w:val="0"/>
          <w:divBdr>
            <w:top w:val="none" w:sz="0" w:space="0" w:color="auto"/>
            <w:left w:val="none" w:sz="0" w:space="0" w:color="auto"/>
            <w:bottom w:val="none" w:sz="0" w:space="0" w:color="auto"/>
            <w:right w:val="none" w:sz="0" w:space="0" w:color="auto"/>
          </w:divBdr>
        </w:div>
        <w:div w:id="1850244887">
          <w:marLeft w:val="640"/>
          <w:marRight w:val="0"/>
          <w:marTop w:val="0"/>
          <w:marBottom w:val="0"/>
          <w:divBdr>
            <w:top w:val="none" w:sz="0" w:space="0" w:color="auto"/>
            <w:left w:val="none" w:sz="0" w:space="0" w:color="auto"/>
            <w:bottom w:val="none" w:sz="0" w:space="0" w:color="auto"/>
            <w:right w:val="none" w:sz="0" w:space="0" w:color="auto"/>
          </w:divBdr>
        </w:div>
        <w:div w:id="1129392692">
          <w:marLeft w:val="640"/>
          <w:marRight w:val="0"/>
          <w:marTop w:val="0"/>
          <w:marBottom w:val="0"/>
          <w:divBdr>
            <w:top w:val="none" w:sz="0" w:space="0" w:color="auto"/>
            <w:left w:val="none" w:sz="0" w:space="0" w:color="auto"/>
            <w:bottom w:val="none" w:sz="0" w:space="0" w:color="auto"/>
            <w:right w:val="none" w:sz="0" w:space="0" w:color="auto"/>
          </w:divBdr>
        </w:div>
        <w:div w:id="1523008414">
          <w:marLeft w:val="640"/>
          <w:marRight w:val="0"/>
          <w:marTop w:val="0"/>
          <w:marBottom w:val="0"/>
          <w:divBdr>
            <w:top w:val="none" w:sz="0" w:space="0" w:color="auto"/>
            <w:left w:val="none" w:sz="0" w:space="0" w:color="auto"/>
            <w:bottom w:val="none" w:sz="0" w:space="0" w:color="auto"/>
            <w:right w:val="none" w:sz="0" w:space="0" w:color="auto"/>
          </w:divBdr>
        </w:div>
        <w:div w:id="576092440">
          <w:marLeft w:val="640"/>
          <w:marRight w:val="0"/>
          <w:marTop w:val="0"/>
          <w:marBottom w:val="0"/>
          <w:divBdr>
            <w:top w:val="none" w:sz="0" w:space="0" w:color="auto"/>
            <w:left w:val="none" w:sz="0" w:space="0" w:color="auto"/>
            <w:bottom w:val="none" w:sz="0" w:space="0" w:color="auto"/>
            <w:right w:val="none" w:sz="0" w:space="0" w:color="auto"/>
          </w:divBdr>
        </w:div>
        <w:div w:id="1180125816">
          <w:marLeft w:val="640"/>
          <w:marRight w:val="0"/>
          <w:marTop w:val="0"/>
          <w:marBottom w:val="0"/>
          <w:divBdr>
            <w:top w:val="none" w:sz="0" w:space="0" w:color="auto"/>
            <w:left w:val="none" w:sz="0" w:space="0" w:color="auto"/>
            <w:bottom w:val="none" w:sz="0" w:space="0" w:color="auto"/>
            <w:right w:val="none" w:sz="0" w:space="0" w:color="auto"/>
          </w:divBdr>
        </w:div>
        <w:div w:id="1658417372">
          <w:marLeft w:val="640"/>
          <w:marRight w:val="0"/>
          <w:marTop w:val="0"/>
          <w:marBottom w:val="0"/>
          <w:divBdr>
            <w:top w:val="none" w:sz="0" w:space="0" w:color="auto"/>
            <w:left w:val="none" w:sz="0" w:space="0" w:color="auto"/>
            <w:bottom w:val="none" w:sz="0" w:space="0" w:color="auto"/>
            <w:right w:val="none" w:sz="0" w:space="0" w:color="auto"/>
          </w:divBdr>
        </w:div>
        <w:div w:id="1673100747">
          <w:marLeft w:val="640"/>
          <w:marRight w:val="0"/>
          <w:marTop w:val="0"/>
          <w:marBottom w:val="0"/>
          <w:divBdr>
            <w:top w:val="none" w:sz="0" w:space="0" w:color="auto"/>
            <w:left w:val="none" w:sz="0" w:space="0" w:color="auto"/>
            <w:bottom w:val="none" w:sz="0" w:space="0" w:color="auto"/>
            <w:right w:val="none" w:sz="0" w:space="0" w:color="auto"/>
          </w:divBdr>
        </w:div>
        <w:div w:id="314460216">
          <w:marLeft w:val="640"/>
          <w:marRight w:val="0"/>
          <w:marTop w:val="0"/>
          <w:marBottom w:val="0"/>
          <w:divBdr>
            <w:top w:val="none" w:sz="0" w:space="0" w:color="auto"/>
            <w:left w:val="none" w:sz="0" w:space="0" w:color="auto"/>
            <w:bottom w:val="none" w:sz="0" w:space="0" w:color="auto"/>
            <w:right w:val="none" w:sz="0" w:space="0" w:color="auto"/>
          </w:divBdr>
        </w:div>
        <w:div w:id="1116215848">
          <w:marLeft w:val="640"/>
          <w:marRight w:val="0"/>
          <w:marTop w:val="0"/>
          <w:marBottom w:val="0"/>
          <w:divBdr>
            <w:top w:val="none" w:sz="0" w:space="0" w:color="auto"/>
            <w:left w:val="none" w:sz="0" w:space="0" w:color="auto"/>
            <w:bottom w:val="none" w:sz="0" w:space="0" w:color="auto"/>
            <w:right w:val="none" w:sz="0" w:space="0" w:color="auto"/>
          </w:divBdr>
        </w:div>
        <w:div w:id="1983343005">
          <w:marLeft w:val="640"/>
          <w:marRight w:val="0"/>
          <w:marTop w:val="0"/>
          <w:marBottom w:val="0"/>
          <w:divBdr>
            <w:top w:val="none" w:sz="0" w:space="0" w:color="auto"/>
            <w:left w:val="none" w:sz="0" w:space="0" w:color="auto"/>
            <w:bottom w:val="none" w:sz="0" w:space="0" w:color="auto"/>
            <w:right w:val="none" w:sz="0" w:space="0" w:color="auto"/>
          </w:divBdr>
        </w:div>
        <w:div w:id="22288494">
          <w:marLeft w:val="640"/>
          <w:marRight w:val="0"/>
          <w:marTop w:val="0"/>
          <w:marBottom w:val="0"/>
          <w:divBdr>
            <w:top w:val="none" w:sz="0" w:space="0" w:color="auto"/>
            <w:left w:val="none" w:sz="0" w:space="0" w:color="auto"/>
            <w:bottom w:val="none" w:sz="0" w:space="0" w:color="auto"/>
            <w:right w:val="none" w:sz="0" w:space="0" w:color="auto"/>
          </w:divBdr>
        </w:div>
        <w:div w:id="875234265">
          <w:marLeft w:val="640"/>
          <w:marRight w:val="0"/>
          <w:marTop w:val="0"/>
          <w:marBottom w:val="0"/>
          <w:divBdr>
            <w:top w:val="none" w:sz="0" w:space="0" w:color="auto"/>
            <w:left w:val="none" w:sz="0" w:space="0" w:color="auto"/>
            <w:bottom w:val="none" w:sz="0" w:space="0" w:color="auto"/>
            <w:right w:val="none" w:sz="0" w:space="0" w:color="auto"/>
          </w:divBdr>
        </w:div>
        <w:div w:id="1094591761">
          <w:marLeft w:val="640"/>
          <w:marRight w:val="0"/>
          <w:marTop w:val="0"/>
          <w:marBottom w:val="0"/>
          <w:divBdr>
            <w:top w:val="none" w:sz="0" w:space="0" w:color="auto"/>
            <w:left w:val="none" w:sz="0" w:space="0" w:color="auto"/>
            <w:bottom w:val="none" w:sz="0" w:space="0" w:color="auto"/>
            <w:right w:val="none" w:sz="0" w:space="0" w:color="auto"/>
          </w:divBdr>
        </w:div>
        <w:div w:id="1938100693">
          <w:marLeft w:val="640"/>
          <w:marRight w:val="0"/>
          <w:marTop w:val="0"/>
          <w:marBottom w:val="0"/>
          <w:divBdr>
            <w:top w:val="none" w:sz="0" w:space="0" w:color="auto"/>
            <w:left w:val="none" w:sz="0" w:space="0" w:color="auto"/>
            <w:bottom w:val="none" w:sz="0" w:space="0" w:color="auto"/>
            <w:right w:val="none" w:sz="0" w:space="0" w:color="auto"/>
          </w:divBdr>
        </w:div>
        <w:div w:id="1850483520">
          <w:marLeft w:val="640"/>
          <w:marRight w:val="0"/>
          <w:marTop w:val="0"/>
          <w:marBottom w:val="0"/>
          <w:divBdr>
            <w:top w:val="none" w:sz="0" w:space="0" w:color="auto"/>
            <w:left w:val="none" w:sz="0" w:space="0" w:color="auto"/>
            <w:bottom w:val="none" w:sz="0" w:space="0" w:color="auto"/>
            <w:right w:val="none" w:sz="0" w:space="0" w:color="auto"/>
          </w:divBdr>
        </w:div>
        <w:div w:id="372969220">
          <w:marLeft w:val="640"/>
          <w:marRight w:val="0"/>
          <w:marTop w:val="0"/>
          <w:marBottom w:val="0"/>
          <w:divBdr>
            <w:top w:val="none" w:sz="0" w:space="0" w:color="auto"/>
            <w:left w:val="none" w:sz="0" w:space="0" w:color="auto"/>
            <w:bottom w:val="none" w:sz="0" w:space="0" w:color="auto"/>
            <w:right w:val="none" w:sz="0" w:space="0" w:color="auto"/>
          </w:divBdr>
        </w:div>
        <w:div w:id="1530289588">
          <w:marLeft w:val="640"/>
          <w:marRight w:val="0"/>
          <w:marTop w:val="0"/>
          <w:marBottom w:val="0"/>
          <w:divBdr>
            <w:top w:val="none" w:sz="0" w:space="0" w:color="auto"/>
            <w:left w:val="none" w:sz="0" w:space="0" w:color="auto"/>
            <w:bottom w:val="none" w:sz="0" w:space="0" w:color="auto"/>
            <w:right w:val="none" w:sz="0" w:space="0" w:color="auto"/>
          </w:divBdr>
        </w:div>
        <w:div w:id="1189567022">
          <w:marLeft w:val="640"/>
          <w:marRight w:val="0"/>
          <w:marTop w:val="0"/>
          <w:marBottom w:val="0"/>
          <w:divBdr>
            <w:top w:val="none" w:sz="0" w:space="0" w:color="auto"/>
            <w:left w:val="none" w:sz="0" w:space="0" w:color="auto"/>
            <w:bottom w:val="none" w:sz="0" w:space="0" w:color="auto"/>
            <w:right w:val="none" w:sz="0" w:space="0" w:color="auto"/>
          </w:divBdr>
        </w:div>
        <w:div w:id="1228420491">
          <w:marLeft w:val="640"/>
          <w:marRight w:val="0"/>
          <w:marTop w:val="0"/>
          <w:marBottom w:val="0"/>
          <w:divBdr>
            <w:top w:val="none" w:sz="0" w:space="0" w:color="auto"/>
            <w:left w:val="none" w:sz="0" w:space="0" w:color="auto"/>
            <w:bottom w:val="none" w:sz="0" w:space="0" w:color="auto"/>
            <w:right w:val="none" w:sz="0" w:space="0" w:color="auto"/>
          </w:divBdr>
        </w:div>
        <w:div w:id="581721737">
          <w:marLeft w:val="640"/>
          <w:marRight w:val="0"/>
          <w:marTop w:val="0"/>
          <w:marBottom w:val="0"/>
          <w:divBdr>
            <w:top w:val="none" w:sz="0" w:space="0" w:color="auto"/>
            <w:left w:val="none" w:sz="0" w:space="0" w:color="auto"/>
            <w:bottom w:val="none" w:sz="0" w:space="0" w:color="auto"/>
            <w:right w:val="none" w:sz="0" w:space="0" w:color="auto"/>
          </w:divBdr>
        </w:div>
        <w:div w:id="746802477">
          <w:marLeft w:val="640"/>
          <w:marRight w:val="0"/>
          <w:marTop w:val="0"/>
          <w:marBottom w:val="0"/>
          <w:divBdr>
            <w:top w:val="none" w:sz="0" w:space="0" w:color="auto"/>
            <w:left w:val="none" w:sz="0" w:space="0" w:color="auto"/>
            <w:bottom w:val="none" w:sz="0" w:space="0" w:color="auto"/>
            <w:right w:val="none" w:sz="0" w:space="0" w:color="auto"/>
          </w:divBdr>
        </w:div>
        <w:div w:id="1752774756">
          <w:marLeft w:val="640"/>
          <w:marRight w:val="0"/>
          <w:marTop w:val="0"/>
          <w:marBottom w:val="0"/>
          <w:divBdr>
            <w:top w:val="none" w:sz="0" w:space="0" w:color="auto"/>
            <w:left w:val="none" w:sz="0" w:space="0" w:color="auto"/>
            <w:bottom w:val="none" w:sz="0" w:space="0" w:color="auto"/>
            <w:right w:val="none" w:sz="0" w:space="0" w:color="auto"/>
          </w:divBdr>
        </w:div>
        <w:div w:id="1088118252">
          <w:marLeft w:val="640"/>
          <w:marRight w:val="0"/>
          <w:marTop w:val="0"/>
          <w:marBottom w:val="0"/>
          <w:divBdr>
            <w:top w:val="none" w:sz="0" w:space="0" w:color="auto"/>
            <w:left w:val="none" w:sz="0" w:space="0" w:color="auto"/>
            <w:bottom w:val="none" w:sz="0" w:space="0" w:color="auto"/>
            <w:right w:val="none" w:sz="0" w:space="0" w:color="auto"/>
          </w:divBdr>
        </w:div>
        <w:div w:id="472524068">
          <w:marLeft w:val="640"/>
          <w:marRight w:val="0"/>
          <w:marTop w:val="0"/>
          <w:marBottom w:val="0"/>
          <w:divBdr>
            <w:top w:val="none" w:sz="0" w:space="0" w:color="auto"/>
            <w:left w:val="none" w:sz="0" w:space="0" w:color="auto"/>
            <w:bottom w:val="none" w:sz="0" w:space="0" w:color="auto"/>
            <w:right w:val="none" w:sz="0" w:space="0" w:color="auto"/>
          </w:divBdr>
        </w:div>
        <w:div w:id="1467626307">
          <w:marLeft w:val="640"/>
          <w:marRight w:val="0"/>
          <w:marTop w:val="0"/>
          <w:marBottom w:val="0"/>
          <w:divBdr>
            <w:top w:val="none" w:sz="0" w:space="0" w:color="auto"/>
            <w:left w:val="none" w:sz="0" w:space="0" w:color="auto"/>
            <w:bottom w:val="none" w:sz="0" w:space="0" w:color="auto"/>
            <w:right w:val="none" w:sz="0" w:space="0" w:color="auto"/>
          </w:divBdr>
        </w:div>
        <w:div w:id="1091243317">
          <w:marLeft w:val="640"/>
          <w:marRight w:val="0"/>
          <w:marTop w:val="0"/>
          <w:marBottom w:val="0"/>
          <w:divBdr>
            <w:top w:val="none" w:sz="0" w:space="0" w:color="auto"/>
            <w:left w:val="none" w:sz="0" w:space="0" w:color="auto"/>
            <w:bottom w:val="none" w:sz="0" w:space="0" w:color="auto"/>
            <w:right w:val="none" w:sz="0" w:space="0" w:color="auto"/>
          </w:divBdr>
        </w:div>
        <w:div w:id="1845322706">
          <w:marLeft w:val="640"/>
          <w:marRight w:val="0"/>
          <w:marTop w:val="0"/>
          <w:marBottom w:val="0"/>
          <w:divBdr>
            <w:top w:val="none" w:sz="0" w:space="0" w:color="auto"/>
            <w:left w:val="none" w:sz="0" w:space="0" w:color="auto"/>
            <w:bottom w:val="none" w:sz="0" w:space="0" w:color="auto"/>
            <w:right w:val="none" w:sz="0" w:space="0" w:color="auto"/>
          </w:divBdr>
        </w:div>
      </w:divsChild>
    </w:div>
    <w:div w:id="1167791545">
      <w:bodyDiv w:val="1"/>
      <w:marLeft w:val="0"/>
      <w:marRight w:val="0"/>
      <w:marTop w:val="0"/>
      <w:marBottom w:val="0"/>
      <w:divBdr>
        <w:top w:val="none" w:sz="0" w:space="0" w:color="auto"/>
        <w:left w:val="none" w:sz="0" w:space="0" w:color="auto"/>
        <w:bottom w:val="none" w:sz="0" w:space="0" w:color="auto"/>
        <w:right w:val="none" w:sz="0" w:space="0" w:color="auto"/>
      </w:divBdr>
      <w:divsChild>
        <w:div w:id="1468745221">
          <w:marLeft w:val="640"/>
          <w:marRight w:val="0"/>
          <w:marTop w:val="0"/>
          <w:marBottom w:val="0"/>
          <w:divBdr>
            <w:top w:val="none" w:sz="0" w:space="0" w:color="auto"/>
            <w:left w:val="none" w:sz="0" w:space="0" w:color="auto"/>
            <w:bottom w:val="none" w:sz="0" w:space="0" w:color="auto"/>
            <w:right w:val="none" w:sz="0" w:space="0" w:color="auto"/>
          </w:divBdr>
        </w:div>
        <w:div w:id="2026714547">
          <w:marLeft w:val="640"/>
          <w:marRight w:val="0"/>
          <w:marTop w:val="0"/>
          <w:marBottom w:val="0"/>
          <w:divBdr>
            <w:top w:val="none" w:sz="0" w:space="0" w:color="auto"/>
            <w:left w:val="none" w:sz="0" w:space="0" w:color="auto"/>
            <w:bottom w:val="none" w:sz="0" w:space="0" w:color="auto"/>
            <w:right w:val="none" w:sz="0" w:space="0" w:color="auto"/>
          </w:divBdr>
        </w:div>
        <w:div w:id="1905682407">
          <w:marLeft w:val="640"/>
          <w:marRight w:val="0"/>
          <w:marTop w:val="0"/>
          <w:marBottom w:val="0"/>
          <w:divBdr>
            <w:top w:val="none" w:sz="0" w:space="0" w:color="auto"/>
            <w:left w:val="none" w:sz="0" w:space="0" w:color="auto"/>
            <w:bottom w:val="none" w:sz="0" w:space="0" w:color="auto"/>
            <w:right w:val="none" w:sz="0" w:space="0" w:color="auto"/>
          </w:divBdr>
        </w:div>
        <w:div w:id="1675304715">
          <w:marLeft w:val="640"/>
          <w:marRight w:val="0"/>
          <w:marTop w:val="0"/>
          <w:marBottom w:val="0"/>
          <w:divBdr>
            <w:top w:val="none" w:sz="0" w:space="0" w:color="auto"/>
            <w:left w:val="none" w:sz="0" w:space="0" w:color="auto"/>
            <w:bottom w:val="none" w:sz="0" w:space="0" w:color="auto"/>
            <w:right w:val="none" w:sz="0" w:space="0" w:color="auto"/>
          </w:divBdr>
        </w:div>
        <w:div w:id="1589926951">
          <w:marLeft w:val="640"/>
          <w:marRight w:val="0"/>
          <w:marTop w:val="0"/>
          <w:marBottom w:val="0"/>
          <w:divBdr>
            <w:top w:val="none" w:sz="0" w:space="0" w:color="auto"/>
            <w:left w:val="none" w:sz="0" w:space="0" w:color="auto"/>
            <w:bottom w:val="none" w:sz="0" w:space="0" w:color="auto"/>
            <w:right w:val="none" w:sz="0" w:space="0" w:color="auto"/>
          </w:divBdr>
        </w:div>
        <w:div w:id="262999279">
          <w:marLeft w:val="640"/>
          <w:marRight w:val="0"/>
          <w:marTop w:val="0"/>
          <w:marBottom w:val="0"/>
          <w:divBdr>
            <w:top w:val="none" w:sz="0" w:space="0" w:color="auto"/>
            <w:left w:val="none" w:sz="0" w:space="0" w:color="auto"/>
            <w:bottom w:val="none" w:sz="0" w:space="0" w:color="auto"/>
            <w:right w:val="none" w:sz="0" w:space="0" w:color="auto"/>
          </w:divBdr>
        </w:div>
        <w:div w:id="641815785">
          <w:marLeft w:val="640"/>
          <w:marRight w:val="0"/>
          <w:marTop w:val="0"/>
          <w:marBottom w:val="0"/>
          <w:divBdr>
            <w:top w:val="none" w:sz="0" w:space="0" w:color="auto"/>
            <w:left w:val="none" w:sz="0" w:space="0" w:color="auto"/>
            <w:bottom w:val="none" w:sz="0" w:space="0" w:color="auto"/>
            <w:right w:val="none" w:sz="0" w:space="0" w:color="auto"/>
          </w:divBdr>
        </w:div>
        <w:div w:id="1309169497">
          <w:marLeft w:val="640"/>
          <w:marRight w:val="0"/>
          <w:marTop w:val="0"/>
          <w:marBottom w:val="0"/>
          <w:divBdr>
            <w:top w:val="none" w:sz="0" w:space="0" w:color="auto"/>
            <w:left w:val="none" w:sz="0" w:space="0" w:color="auto"/>
            <w:bottom w:val="none" w:sz="0" w:space="0" w:color="auto"/>
            <w:right w:val="none" w:sz="0" w:space="0" w:color="auto"/>
          </w:divBdr>
        </w:div>
        <w:div w:id="1278102567">
          <w:marLeft w:val="640"/>
          <w:marRight w:val="0"/>
          <w:marTop w:val="0"/>
          <w:marBottom w:val="0"/>
          <w:divBdr>
            <w:top w:val="none" w:sz="0" w:space="0" w:color="auto"/>
            <w:left w:val="none" w:sz="0" w:space="0" w:color="auto"/>
            <w:bottom w:val="none" w:sz="0" w:space="0" w:color="auto"/>
            <w:right w:val="none" w:sz="0" w:space="0" w:color="auto"/>
          </w:divBdr>
        </w:div>
        <w:div w:id="128787927">
          <w:marLeft w:val="640"/>
          <w:marRight w:val="0"/>
          <w:marTop w:val="0"/>
          <w:marBottom w:val="0"/>
          <w:divBdr>
            <w:top w:val="none" w:sz="0" w:space="0" w:color="auto"/>
            <w:left w:val="none" w:sz="0" w:space="0" w:color="auto"/>
            <w:bottom w:val="none" w:sz="0" w:space="0" w:color="auto"/>
            <w:right w:val="none" w:sz="0" w:space="0" w:color="auto"/>
          </w:divBdr>
        </w:div>
        <w:div w:id="387610660">
          <w:marLeft w:val="640"/>
          <w:marRight w:val="0"/>
          <w:marTop w:val="0"/>
          <w:marBottom w:val="0"/>
          <w:divBdr>
            <w:top w:val="none" w:sz="0" w:space="0" w:color="auto"/>
            <w:left w:val="none" w:sz="0" w:space="0" w:color="auto"/>
            <w:bottom w:val="none" w:sz="0" w:space="0" w:color="auto"/>
            <w:right w:val="none" w:sz="0" w:space="0" w:color="auto"/>
          </w:divBdr>
        </w:div>
        <w:div w:id="982589068">
          <w:marLeft w:val="640"/>
          <w:marRight w:val="0"/>
          <w:marTop w:val="0"/>
          <w:marBottom w:val="0"/>
          <w:divBdr>
            <w:top w:val="none" w:sz="0" w:space="0" w:color="auto"/>
            <w:left w:val="none" w:sz="0" w:space="0" w:color="auto"/>
            <w:bottom w:val="none" w:sz="0" w:space="0" w:color="auto"/>
            <w:right w:val="none" w:sz="0" w:space="0" w:color="auto"/>
          </w:divBdr>
        </w:div>
        <w:div w:id="1438063455">
          <w:marLeft w:val="640"/>
          <w:marRight w:val="0"/>
          <w:marTop w:val="0"/>
          <w:marBottom w:val="0"/>
          <w:divBdr>
            <w:top w:val="none" w:sz="0" w:space="0" w:color="auto"/>
            <w:left w:val="none" w:sz="0" w:space="0" w:color="auto"/>
            <w:bottom w:val="none" w:sz="0" w:space="0" w:color="auto"/>
            <w:right w:val="none" w:sz="0" w:space="0" w:color="auto"/>
          </w:divBdr>
        </w:div>
        <w:div w:id="529033715">
          <w:marLeft w:val="640"/>
          <w:marRight w:val="0"/>
          <w:marTop w:val="0"/>
          <w:marBottom w:val="0"/>
          <w:divBdr>
            <w:top w:val="none" w:sz="0" w:space="0" w:color="auto"/>
            <w:left w:val="none" w:sz="0" w:space="0" w:color="auto"/>
            <w:bottom w:val="none" w:sz="0" w:space="0" w:color="auto"/>
            <w:right w:val="none" w:sz="0" w:space="0" w:color="auto"/>
          </w:divBdr>
        </w:div>
        <w:div w:id="6687136">
          <w:marLeft w:val="640"/>
          <w:marRight w:val="0"/>
          <w:marTop w:val="0"/>
          <w:marBottom w:val="0"/>
          <w:divBdr>
            <w:top w:val="none" w:sz="0" w:space="0" w:color="auto"/>
            <w:left w:val="none" w:sz="0" w:space="0" w:color="auto"/>
            <w:bottom w:val="none" w:sz="0" w:space="0" w:color="auto"/>
            <w:right w:val="none" w:sz="0" w:space="0" w:color="auto"/>
          </w:divBdr>
        </w:div>
        <w:div w:id="1389841376">
          <w:marLeft w:val="640"/>
          <w:marRight w:val="0"/>
          <w:marTop w:val="0"/>
          <w:marBottom w:val="0"/>
          <w:divBdr>
            <w:top w:val="none" w:sz="0" w:space="0" w:color="auto"/>
            <w:left w:val="none" w:sz="0" w:space="0" w:color="auto"/>
            <w:bottom w:val="none" w:sz="0" w:space="0" w:color="auto"/>
            <w:right w:val="none" w:sz="0" w:space="0" w:color="auto"/>
          </w:divBdr>
        </w:div>
        <w:div w:id="1457991899">
          <w:marLeft w:val="640"/>
          <w:marRight w:val="0"/>
          <w:marTop w:val="0"/>
          <w:marBottom w:val="0"/>
          <w:divBdr>
            <w:top w:val="none" w:sz="0" w:space="0" w:color="auto"/>
            <w:left w:val="none" w:sz="0" w:space="0" w:color="auto"/>
            <w:bottom w:val="none" w:sz="0" w:space="0" w:color="auto"/>
            <w:right w:val="none" w:sz="0" w:space="0" w:color="auto"/>
          </w:divBdr>
        </w:div>
        <w:div w:id="297301730">
          <w:marLeft w:val="640"/>
          <w:marRight w:val="0"/>
          <w:marTop w:val="0"/>
          <w:marBottom w:val="0"/>
          <w:divBdr>
            <w:top w:val="none" w:sz="0" w:space="0" w:color="auto"/>
            <w:left w:val="none" w:sz="0" w:space="0" w:color="auto"/>
            <w:bottom w:val="none" w:sz="0" w:space="0" w:color="auto"/>
            <w:right w:val="none" w:sz="0" w:space="0" w:color="auto"/>
          </w:divBdr>
        </w:div>
        <w:div w:id="629358719">
          <w:marLeft w:val="640"/>
          <w:marRight w:val="0"/>
          <w:marTop w:val="0"/>
          <w:marBottom w:val="0"/>
          <w:divBdr>
            <w:top w:val="none" w:sz="0" w:space="0" w:color="auto"/>
            <w:left w:val="none" w:sz="0" w:space="0" w:color="auto"/>
            <w:bottom w:val="none" w:sz="0" w:space="0" w:color="auto"/>
            <w:right w:val="none" w:sz="0" w:space="0" w:color="auto"/>
          </w:divBdr>
        </w:div>
        <w:div w:id="488518712">
          <w:marLeft w:val="640"/>
          <w:marRight w:val="0"/>
          <w:marTop w:val="0"/>
          <w:marBottom w:val="0"/>
          <w:divBdr>
            <w:top w:val="none" w:sz="0" w:space="0" w:color="auto"/>
            <w:left w:val="none" w:sz="0" w:space="0" w:color="auto"/>
            <w:bottom w:val="none" w:sz="0" w:space="0" w:color="auto"/>
            <w:right w:val="none" w:sz="0" w:space="0" w:color="auto"/>
          </w:divBdr>
        </w:div>
        <w:div w:id="692153537">
          <w:marLeft w:val="640"/>
          <w:marRight w:val="0"/>
          <w:marTop w:val="0"/>
          <w:marBottom w:val="0"/>
          <w:divBdr>
            <w:top w:val="none" w:sz="0" w:space="0" w:color="auto"/>
            <w:left w:val="none" w:sz="0" w:space="0" w:color="auto"/>
            <w:bottom w:val="none" w:sz="0" w:space="0" w:color="auto"/>
            <w:right w:val="none" w:sz="0" w:space="0" w:color="auto"/>
          </w:divBdr>
        </w:div>
        <w:div w:id="1787115426">
          <w:marLeft w:val="640"/>
          <w:marRight w:val="0"/>
          <w:marTop w:val="0"/>
          <w:marBottom w:val="0"/>
          <w:divBdr>
            <w:top w:val="none" w:sz="0" w:space="0" w:color="auto"/>
            <w:left w:val="none" w:sz="0" w:space="0" w:color="auto"/>
            <w:bottom w:val="none" w:sz="0" w:space="0" w:color="auto"/>
            <w:right w:val="none" w:sz="0" w:space="0" w:color="auto"/>
          </w:divBdr>
        </w:div>
        <w:div w:id="1092630336">
          <w:marLeft w:val="640"/>
          <w:marRight w:val="0"/>
          <w:marTop w:val="0"/>
          <w:marBottom w:val="0"/>
          <w:divBdr>
            <w:top w:val="none" w:sz="0" w:space="0" w:color="auto"/>
            <w:left w:val="none" w:sz="0" w:space="0" w:color="auto"/>
            <w:bottom w:val="none" w:sz="0" w:space="0" w:color="auto"/>
            <w:right w:val="none" w:sz="0" w:space="0" w:color="auto"/>
          </w:divBdr>
        </w:div>
        <w:div w:id="82384547">
          <w:marLeft w:val="640"/>
          <w:marRight w:val="0"/>
          <w:marTop w:val="0"/>
          <w:marBottom w:val="0"/>
          <w:divBdr>
            <w:top w:val="none" w:sz="0" w:space="0" w:color="auto"/>
            <w:left w:val="none" w:sz="0" w:space="0" w:color="auto"/>
            <w:bottom w:val="none" w:sz="0" w:space="0" w:color="auto"/>
            <w:right w:val="none" w:sz="0" w:space="0" w:color="auto"/>
          </w:divBdr>
        </w:div>
        <w:div w:id="955410876">
          <w:marLeft w:val="640"/>
          <w:marRight w:val="0"/>
          <w:marTop w:val="0"/>
          <w:marBottom w:val="0"/>
          <w:divBdr>
            <w:top w:val="none" w:sz="0" w:space="0" w:color="auto"/>
            <w:left w:val="none" w:sz="0" w:space="0" w:color="auto"/>
            <w:bottom w:val="none" w:sz="0" w:space="0" w:color="auto"/>
            <w:right w:val="none" w:sz="0" w:space="0" w:color="auto"/>
          </w:divBdr>
        </w:div>
        <w:div w:id="938410701">
          <w:marLeft w:val="640"/>
          <w:marRight w:val="0"/>
          <w:marTop w:val="0"/>
          <w:marBottom w:val="0"/>
          <w:divBdr>
            <w:top w:val="none" w:sz="0" w:space="0" w:color="auto"/>
            <w:left w:val="none" w:sz="0" w:space="0" w:color="auto"/>
            <w:bottom w:val="none" w:sz="0" w:space="0" w:color="auto"/>
            <w:right w:val="none" w:sz="0" w:space="0" w:color="auto"/>
          </w:divBdr>
        </w:div>
        <w:div w:id="1742868593">
          <w:marLeft w:val="640"/>
          <w:marRight w:val="0"/>
          <w:marTop w:val="0"/>
          <w:marBottom w:val="0"/>
          <w:divBdr>
            <w:top w:val="none" w:sz="0" w:space="0" w:color="auto"/>
            <w:left w:val="none" w:sz="0" w:space="0" w:color="auto"/>
            <w:bottom w:val="none" w:sz="0" w:space="0" w:color="auto"/>
            <w:right w:val="none" w:sz="0" w:space="0" w:color="auto"/>
          </w:divBdr>
        </w:div>
        <w:div w:id="232352384">
          <w:marLeft w:val="640"/>
          <w:marRight w:val="0"/>
          <w:marTop w:val="0"/>
          <w:marBottom w:val="0"/>
          <w:divBdr>
            <w:top w:val="none" w:sz="0" w:space="0" w:color="auto"/>
            <w:left w:val="none" w:sz="0" w:space="0" w:color="auto"/>
            <w:bottom w:val="none" w:sz="0" w:space="0" w:color="auto"/>
            <w:right w:val="none" w:sz="0" w:space="0" w:color="auto"/>
          </w:divBdr>
        </w:div>
        <w:div w:id="50085451">
          <w:marLeft w:val="640"/>
          <w:marRight w:val="0"/>
          <w:marTop w:val="0"/>
          <w:marBottom w:val="0"/>
          <w:divBdr>
            <w:top w:val="none" w:sz="0" w:space="0" w:color="auto"/>
            <w:left w:val="none" w:sz="0" w:space="0" w:color="auto"/>
            <w:bottom w:val="none" w:sz="0" w:space="0" w:color="auto"/>
            <w:right w:val="none" w:sz="0" w:space="0" w:color="auto"/>
          </w:divBdr>
        </w:div>
        <w:div w:id="52895979">
          <w:marLeft w:val="640"/>
          <w:marRight w:val="0"/>
          <w:marTop w:val="0"/>
          <w:marBottom w:val="0"/>
          <w:divBdr>
            <w:top w:val="none" w:sz="0" w:space="0" w:color="auto"/>
            <w:left w:val="none" w:sz="0" w:space="0" w:color="auto"/>
            <w:bottom w:val="none" w:sz="0" w:space="0" w:color="auto"/>
            <w:right w:val="none" w:sz="0" w:space="0" w:color="auto"/>
          </w:divBdr>
        </w:div>
        <w:div w:id="496188474">
          <w:marLeft w:val="640"/>
          <w:marRight w:val="0"/>
          <w:marTop w:val="0"/>
          <w:marBottom w:val="0"/>
          <w:divBdr>
            <w:top w:val="none" w:sz="0" w:space="0" w:color="auto"/>
            <w:left w:val="none" w:sz="0" w:space="0" w:color="auto"/>
            <w:bottom w:val="none" w:sz="0" w:space="0" w:color="auto"/>
            <w:right w:val="none" w:sz="0" w:space="0" w:color="auto"/>
          </w:divBdr>
        </w:div>
        <w:div w:id="1630280046">
          <w:marLeft w:val="640"/>
          <w:marRight w:val="0"/>
          <w:marTop w:val="0"/>
          <w:marBottom w:val="0"/>
          <w:divBdr>
            <w:top w:val="none" w:sz="0" w:space="0" w:color="auto"/>
            <w:left w:val="none" w:sz="0" w:space="0" w:color="auto"/>
            <w:bottom w:val="none" w:sz="0" w:space="0" w:color="auto"/>
            <w:right w:val="none" w:sz="0" w:space="0" w:color="auto"/>
          </w:divBdr>
        </w:div>
        <w:div w:id="1431780965">
          <w:marLeft w:val="640"/>
          <w:marRight w:val="0"/>
          <w:marTop w:val="0"/>
          <w:marBottom w:val="0"/>
          <w:divBdr>
            <w:top w:val="none" w:sz="0" w:space="0" w:color="auto"/>
            <w:left w:val="none" w:sz="0" w:space="0" w:color="auto"/>
            <w:bottom w:val="none" w:sz="0" w:space="0" w:color="auto"/>
            <w:right w:val="none" w:sz="0" w:space="0" w:color="auto"/>
          </w:divBdr>
        </w:div>
        <w:div w:id="1690452015">
          <w:marLeft w:val="640"/>
          <w:marRight w:val="0"/>
          <w:marTop w:val="0"/>
          <w:marBottom w:val="0"/>
          <w:divBdr>
            <w:top w:val="none" w:sz="0" w:space="0" w:color="auto"/>
            <w:left w:val="none" w:sz="0" w:space="0" w:color="auto"/>
            <w:bottom w:val="none" w:sz="0" w:space="0" w:color="auto"/>
            <w:right w:val="none" w:sz="0" w:space="0" w:color="auto"/>
          </w:divBdr>
        </w:div>
        <w:div w:id="59525081">
          <w:marLeft w:val="640"/>
          <w:marRight w:val="0"/>
          <w:marTop w:val="0"/>
          <w:marBottom w:val="0"/>
          <w:divBdr>
            <w:top w:val="none" w:sz="0" w:space="0" w:color="auto"/>
            <w:left w:val="none" w:sz="0" w:space="0" w:color="auto"/>
            <w:bottom w:val="none" w:sz="0" w:space="0" w:color="auto"/>
            <w:right w:val="none" w:sz="0" w:space="0" w:color="auto"/>
          </w:divBdr>
        </w:div>
        <w:div w:id="795948751">
          <w:marLeft w:val="640"/>
          <w:marRight w:val="0"/>
          <w:marTop w:val="0"/>
          <w:marBottom w:val="0"/>
          <w:divBdr>
            <w:top w:val="none" w:sz="0" w:space="0" w:color="auto"/>
            <w:left w:val="none" w:sz="0" w:space="0" w:color="auto"/>
            <w:bottom w:val="none" w:sz="0" w:space="0" w:color="auto"/>
            <w:right w:val="none" w:sz="0" w:space="0" w:color="auto"/>
          </w:divBdr>
        </w:div>
        <w:div w:id="1833107603">
          <w:marLeft w:val="640"/>
          <w:marRight w:val="0"/>
          <w:marTop w:val="0"/>
          <w:marBottom w:val="0"/>
          <w:divBdr>
            <w:top w:val="none" w:sz="0" w:space="0" w:color="auto"/>
            <w:left w:val="none" w:sz="0" w:space="0" w:color="auto"/>
            <w:bottom w:val="none" w:sz="0" w:space="0" w:color="auto"/>
            <w:right w:val="none" w:sz="0" w:space="0" w:color="auto"/>
          </w:divBdr>
        </w:div>
        <w:div w:id="250117835">
          <w:marLeft w:val="640"/>
          <w:marRight w:val="0"/>
          <w:marTop w:val="0"/>
          <w:marBottom w:val="0"/>
          <w:divBdr>
            <w:top w:val="none" w:sz="0" w:space="0" w:color="auto"/>
            <w:left w:val="none" w:sz="0" w:space="0" w:color="auto"/>
            <w:bottom w:val="none" w:sz="0" w:space="0" w:color="auto"/>
            <w:right w:val="none" w:sz="0" w:space="0" w:color="auto"/>
          </w:divBdr>
        </w:div>
        <w:div w:id="661081671">
          <w:marLeft w:val="640"/>
          <w:marRight w:val="0"/>
          <w:marTop w:val="0"/>
          <w:marBottom w:val="0"/>
          <w:divBdr>
            <w:top w:val="none" w:sz="0" w:space="0" w:color="auto"/>
            <w:left w:val="none" w:sz="0" w:space="0" w:color="auto"/>
            <w:bottom w:val="none" w:sz="0" w:space="0" w:color="auto"/>
            <w:right w:val="none" w:sz="0" w:space="0" w:color="auto"/>
          </w:divBdr>
        </w:div>
        <w:div w:id="1183664561">
          <w:marLeft w:val="640"/>
          <w:marRight w:val="0"/>
          <w:marTop w:val="0"/>
          <w:marBottom w:val="0"/>
          <w:divBdr>
            <w:top w:val="none" w:sz="0" w:space="0" w:color="auto"/>
            <w:left w:val="none" w:sz="0" w:space="0" w:color="auto"/>
            <w:bottom w:val="none" w:sz="0" w:space="0" w:color="auto"/>
            <w:right w:val="none" w:sz="0" w:space="0" w:color="auto"/>
          </w:divBdr>
        </w:div>
        <w:div w:id="755977156">
          <w:marLeft w:val="640"/>
          <w:marRight w:val="0"/>
          <w:marTop w:val="0"/>
          <w:marBottom w:val="0"/>
          <w:divBdr>
            <w:top w:val="none" w:sz="0" w:space="0" w:color="auto"/>
            <w:left w:val="none" w:sz="0" w:space="0" w:color="auto"/>
            <w:bottom w:val="none" w:sz="0" w:space="0" w:color="auto"/>
            <w:right w:val="none" w:sz="0" w:space="0" w:color="auto"/>
          </w:divBdr>
        </w:div>
        <w:div w:id="720788092">
          <w:marLeft w:val="640"/>
          <w:marRight w:val="0"/>
          <w:marTop w:val="0"/>
          <w:marBottom w:val="0"/>
          <w:divBdr>
            <w:top w:val="none" w:sz="0" w:space="0" w:color="auto"/>
            <w:left w:val="none" w:sz="0" w:space="0" w:color="auto"/>
            <w:bottom w:val="none" w:sz="0" w:space="0" w:color="auto"/>
            <w:right w:val="none" w:sz="0" w:space="0" w:color="auto"/>
          </w:divBdr>
        </w:div>
        <w:div w:id="1936938017">
          <w:marLeft w:val="640"/>
          <w:marRight w:val="0"/>
          <w:marTop w:val="0"/>
          <w:marBottom w:val="0"/>
          <w:divBdr>
            <w:top w:val="none" w:sz="0" w:space="0" w:color="auto"/>
            <w:left w:val="none" w:sz="0" w:space="0" w:color="auto"/>
            <w:bottom w:val="none" w:sz="0" w:space="0" w:color="auto"/>
            <w:right w:val="none" w:sz="0" w:space="0" w:color="auto"/>
          </w:divBdr>
        </w:div>
        <w:div w:id="1908955246">
          <w:marLeft w:val="640"/>
          <w:marRight w:val="0"/>
          <w:marTop w:val="0"/>
          <w:marBottom w:val="0"/>
          <w:divBdr>
            <w:top w:val="none" w:sz="0" w:space="0" w:color="auto"/>
            <w:left w:val="none" w:sz="0" w:space="0" w:color="auto"/>
            <w:bottom w:val="none" w:sz="0" w:space="0" w:color="auto"/>
            <w:right w:val="none" w:sz="0" w:space="0" w:color="auto"/>
          </w:divBdr>
        </w:div>
        <w:div w:id="181625560">
          <w:marLeft w:val="640"/>
          <w:marRight w:val="0"/>
          <w:marTop w:val="0"/>
          <w:marBottom w:val="0"/>
          <w:divBdr>
            <w:top w:val="none" w:sz="0" w:space="0" w:color="auto"/>
            <w:left w:val="none" w:sz="0" w:space="0" w:color="auto"/>
            <w:bottom w:val="none" w:sz="0" w:space="0" w:color="auto"/>
            <w:right w:val="none" w:sz="0" w:space="0" w:color="auto"/>
          </w:divBdr>
        </w:div>
        <w:div w:id="52507646">
          <w:marLeft w:val="640"/>
          <w:marRight w:val="0"/>
          <w:marTop w:val="0"/>
          <w:marBottom w:val="0"/>
          <w:divBdr>
            <w:top w:val="none" w:sz="0" w:space="0" w:color="auto"/>
            <w:left w:val="none" w:sz="0" w:space="0" w:color="auto"/>
            <w:bottom w:val="none" w:sz="0" w:space="0" w:color="auto"/>
            <w:right w:val="none" w:sz="0" w:space="0" w:color="auto"/>
          </w:divBdr>
        </w:div>
        <w:div w:id="1016613358">
          <w:marLeft w:val="640"/>
          <w:marRight w:val="0"/>
          <w:marTop w:val="0"/>
          <w:marBottom w:val="0"/>
          <w:divBdr>
            <w:top w:val="none" w:sz="0" w:space="0" w:color="auto"/>
            <w:left w:val="none" w:sz="0" w:space="0" w:color="auto"/>
            <w:bottom w:val="none" w:sz="0" w:space="0" w:color="auto"/>
            <w:right w:val="none" w:sz="0" w:space="0" w:color="auto"/>
          </w:divBdr>
        </w:div>
        <w:div w:id="287972113">
          <w:marLeft w:val="640"/>
          <w:marRight w:val="0"/>
          <w:marTop w:val="0"/>
          <w:marBottom w:val="0"/>
          <w:divBdr>
            <w:top w:val="none" w:sz="0" w:space="0" w:color="auto"/>
            <w:left w:val="none" w:sz="0" w:space="0" w:color="auto"/>
            <w:bottom w:val="none" w:sz="0" w:space="0" w:color="auto"/>
            <w:right w:val="none" w:sz="0" w:space="0" w:color="auto"/>
          </w:divBdr>
        </w:div>
        <w:div w:id="2049067030">
          <w:marLeft w:val="640"/>
          <w:marRight w:val="0"/>
          <w:marTop w:val="0"/>
          <w:marBottom w:val="0"/>
          <w:divBdr>
            <w:top w:val="none" w:sz="0" w:space="0" w:color="auto"/>
            <w:left w:val="none" w:sz="0" w:space="0" w:color="auto"/>
            <w:bottom w:val="none" w:sz="0" w:space="0" w:color="auto"/>
            <w:right w:val="none" w:sz="0" w:space="0" w:color="auto"/>
          </w:divBdr>
        </w:div>
        <w:div w:id="809905538">
          <w:marLeft w:val="640"/>
          <w:marRight w:val="0"/>
          <w:marTop w:val="0"/>
          <w:marBottom w:val="0"/>
          <w:divBdr>
            <w:top w:val="none" w:sz="0" w:space="0" w:color="auto"/>
            <w:left w:val="none" w:sz="0" w:space="0" w:color="auto"/>
            <w:bottom w:val="none" w:sz="0" w:space="0" w:color="auto"/>
            <w:right w:val="none" w:sz="0" w:space="0" w:color="auto"/>
          </w:divBdr>
        </w:div>
        <w:div w:id="218175887">
          <w:marLeft w:val="640"/>
          <w:marRight w:val="0"/>
          <w:marTop w:val="0"/>
          <w:marBottom w:val="0"/>
          <w:divBdr>
            <w:top w:val="none" w:sz="0" w:space="0" w:color="auto"/>
            <w:left w:val="none" w:sz="0" w:space="0" w:color="auto"/>
            <w:bottom w:val="none" w:sz="0" w:space="0" w:color="auto"/>
            <w:right w:val="none" w:sz="0" w:space="0" w:color="auto"/>
          </w:divBdr>
        </w:div>
        <w:div w:id="142238399">
          <w:marLeft w:val="640"/>
          <w:marRight w:val="0"/>
          <w:marTop w:val="0"/>
          <w:marBottom w:val="0"/>
          <w:divBdr>
            <w:top w:val="none" w:sz="0" w:space="0" w:color="auto"/>
            <w:left w:val="none" w:sz="0" w:space="0" w:color="auto"/>
            <w:bottom w:val="none" w:sz="0" w:space="0" w:color="auto"/>
            <w:right w:val="none" w:sz="0" w:space="0" w:color="auto"/>
          </w:divBdr>
        </w:div>
        <w:div w:id="1577857094">
          <w:marLeft w:val="640"/>
          <w:marRight w:val="0"/>
          <w:marTop w:val="0"/>
          <w:marBottom w:val="0"/>
          <w:divBdr>
            <w:top w:val="none" w:sz="0" w:space="0" w:color="auto"/>
            <w:left w:val="none" w:sz="0" w:space="0" w:color="auto"/>
            <w:bottom w:val="none" w:sz="0" w:space="0" w:color="auto"/>
            <w:right w:val="none" w:sz="0" w:space="0" w:color="auto"/>
          </w:divBdr>
        </w:div>
        <w:div w:id="883833500">
          <w:marLeft w:val="640"/>
          <w:marRight w:val="0"/>
          <w:marTop w:val="0"/>
          <w:marBottom w:val="0"/>
          <w:divBdr>
            <w:top w:val="none" w:sz="0" w:space="0" w:color="auto"/>
            <w:left w:val="none" w:sz="0" w:space="0" w:color="auto"/>
            <w:bottom w:val="none" w:sz="0" w:space="0" w:color="auto"/>
            <w:right w:val="none" w:sz="0" w:space="0" w:color="auto"/>
          </w:divBdr>
        </w:div>
        <w:div w:id="1615287123">
          <w:marLeft w:val="640"/>
          <w:marRight w:val="0"/>
          <w:marTop w:val="0"/>
          <w:marBottom w:val="0"/>
          <w:divBdr>
            <w:top w:val="none" w:sz="0" w:space="0" w:color="auto"/>
            <w:left w:val="none" w:sz="0" w:space="0" w:color="auto"/>
            <w:bottom w:val="none" w:sz="0" w:space="0" w:color="auto"/>
            <w:right w:val="none" w:sz="0" w:space="0" w:color="auto"/>
          </w:divBdr>
        </w:div>
        <w:div w:id="1353922781">
          <w:marLeft w:val="640"/>
          <w:marRight w:val="0"/>
          <w:marTop w:val="0"/>
          <w:marBottom w:val="0"/>
          <w:divBdr>
            <w:top w:val="none" w:sz="0" w:space="0" w:color="auto"/>
            <w:left w:val="none" w:sz="0" w:space="0" w:color="auto"/>
            <w:bottom w:val="none" w:sz="0" w:space="0" w:color="auto"/>
            <w:right w:val="none" w:sz="0" w:space="0" w:color="auto"/>
          </w:divBdr>
        </w:div>
        <w:div w:id="326442979">
          <w:marLeft w:val="640"/>
          <w:marRight w:val="0"/>
          <w:marTop w:val="0"/>
          <w:marBottom w:val="0"/>
          <w:divBdr>
            <w:top w:val="none" w:sz="0" w:space="0" w:color="auto"/>
            <w:left w:val="none" w:sz="0" w:space="0" w:color="auto"/>
            <w:bottom w:val="none" w:sz="0" w:space="0" w:color="auto"/>
            <w:right w:val="none" w:sz="0" w:space="0" w:color="auto"/>
          </w:divBdr>
        </w:div>
        <w:div w:id="463625455">
          <w:marLeft w:val="640"/>
          <w:marRight w:val="0"/>
          <w:marTop w:val="0"/>
          <w:marBottom w:val="0"/>
          <w:divBdr>
            <w:top w:val="none" w:sz="0" w:space="0" w:color="auto"/>
            <w:left w:val="none" w:sz="0" w:space="0" w:color="auto"/>
            <w:bottom w:val="none" w:sz="0" w:space="0" w:color="auto"/>
            <w:right w:val="none" w:sz="0" w:space="0" w:color="auto"/>
          </w:divBdr>
        </w:div>
        <w:div w:id="640160564">
          <w:marLeft w:val="640"/>
          <w:marRight w:val="0"/>
          <w:marTop w:val="0"/>
          <w:marBottom w:val="0"/>
          <w:divBdr>
            <w:top w:val="none" w:sz="0" w:space="0" w:color="auto"/>
            <w:left w:val="none" w:sz="0" w:space="0" w:color="auto"/>
            <w:bottom w:val="none" w:sz="0" w:space="0" w:color="auto"/>
            <w:right w:val="none" w:sz="0" w:space="0" w:color="auto"/>
          </w:divBdr>
        </w:div>
        <w:div w:id="659891124">
          <w:marLeft w:val="640"/>
          <w:marRight w:val="0"/>
          <w:marTop w:val="0"/>
          <w:marBottom w:val="0"/>
          <w:divBdr>
            <w:top w:val="none" w:sz="0" w:space="0" w:color="auto"/>
            <w:left w:val="none" w:sz="0" w:space="0" w:color="auto"/>
            <w:bottom w:val="none" w:sz="0" w:space="0" w:color="auto"/>
            <w:right w:val="none" w:sz="0" w:space="0" w:color="auto"/>
          </w:divBdr>
        </w:div>
        <w:div w:id="464587823">
          <w:marLeft w:val="640"/>
          <w:marRight w:val="0"/>
          <w:marTop w:val="0"/>
          <w:marBottom w:val="0"/>
          <w:divBdr>
            <w:top w:val="none" w:sz="0" w:space="0" w:color="auto"/>
            <w:left w:val="none" w:sz="0" w:space="0" w:color="auto"/>
            <w:bottom w:val="none" w:sz="0" w:space="0" w:color="auto"/>
            <w:right w:val="none" w:sz="0" w:space="0" w:color="auto"/>
          </w:divBdr>
        </w:div>
        <w:div w:id="172645747">
          <w:marLeft w:val="640"/>
          <w:marRight w:val="0"/>
          <w:marTop w:val="0"/>
          <w:marBottom w:val="0"/>
          <w:divBdr>
            <w:top w:val="none" w:sz="0" w:space="0" w:color="auto"/>
            <w:left w:val="none" w:sz="0" w:space="0" w:color="auto"/>
            <w:bottom w:val="none" w:sz="0" w:space="0" w:color="auto"/>
            <w:right w:val="none" w:sz="0" w:space="0" w:color="auto"/>
          </w:divBdr>
        </w:div>
        <w:div w:id="1471705082">
          <w:marLeft w:val="640"/>
          <w:marRight w:val="0"/>
          <w:marTop w:val="0"/>
          <w:marBottom w:val="0"/>
          <w:divBdr>
            <w:top w:val="none" w:sz="0" w:space="0" w:color="auto"/>
            <w:left w:val="none" w:sz="0" w:space="0" w:color="auto"/>
            <w:bottom w:val="none" w:sz="0" w:space="0" w:color="auto"/>
            <w:right w:val="none" w:sz="0" w:space="0" w:color="auto"/>
          </w:divBdr>
        </w:div>
        <w:div w:id="819423925">
          <w:marLeft w:val="640"/>
          <w:marRight w:val="0"/>
          <w:marTop w:val="0"/>
          <w:marBottom w:val="0"/>
          <w:divBdr>
            <w:top w:val="none" w:sz="0" w:space="0" w:color="auto"/>
            <w:left w:val="none" w:sz="0" w:space="0" w:color="auto"/>
            <w:bottom w:val="none" w:sz="0" w:space="0" w:color="auto"/>
            <w:right w:val="none" w:sz="0" w:space="0" w:color="auto"/>
          </w:divBdr>
        </w:div>
        <w:div w:id="1962222587">
          <w:marLeft w:val="640"/>
          <w:marRight w:val="0"/>
          <w:marTop w:val="0"/>
          <w:marBottom w:val="0"/>
          <w:divBdr>
            <w:top w:val="none" w:sz="0" w:space="0" w:color="auto"/>
            <w:left w:val="none" w:sz="0" w:space="0" w:color="auto"/>
            <w:bottom w:val="none" w:sz="0" w:space="0" w:color="auto"/>
            <w:right w:val="none" w:sz="0" w:space="0" w:color="auto"/>
          </w:divBdr>
        </w:div>
        <w:div w:id="1847014945">
          <w:marLeft w:val="640"/>
          <w:marRight w:val="0"/>
          <w:marTop w:val="0"/>
          <w:marBottom w:val="0"/>
          <w:divBdr>
            <w:top w:val="none" w:sz="0" w:space="0" w:color="auto"/>
            <w:left w:val="none" w:sz="0" w:space="0" w:color="auto"/>
            <w:bottom w:val="none" w:sz="0" w:space="0" w:color="auto"/>
            <w:right w:val="none" w:sz="0" w:space="0" w:color="auto"/>
          </w:divBdr>
        </w:div>
        <w:div w:id="49501011">
          <w:marLeft w:val="640"/>
          <w:marRight w:val="0"/>
          <w:marTop w:val="0"/>
          <w:marBottom w:val="0"/>
          <w:divBdr>
            <w:top w:val="none" w:sz="0" w:space="0" w:color="auto"/>
            <w:left w:val="none" w:sz="0" w:space="0" w:color="auto"/>
            <w:bottom w:val="none" w:sz="0" w:space="0" w:color="auto"/>
            <w:right w:val="none" w:sz="0" w:space="0" w:color="auto"/>
          </w:divBdr>
        </w:div>
        <w:div w:id="1958635259">
          <w:marLeft w:val="640"/>
          <w:marRight w:val="0"/>
          <w:marTop w:val="0"/>
          <w:marBottom w:val="0"/>
          <w:divBdr>
            <w:top w:val="none" w:sz="0" w:space="0" w:color="auto"/>
            <w:left w:val="none" w:sz="0" w:space="0" w:color="auto"/>
            <w:bottom w:val="none" w:sz="0" w:space="0" w:color="auto"/>
            <w:right w:val="none" w:sz="0" w:space="0" w:color="auto"/>
          </w:divBdr>
        </w:div>
        <w:div w:id="1619336144">
          <w:marLeft w:val="640"/>
          <w:marRight w:val="0"/>
          <w:marTop w:val="0"/>
          <w:marBottom w:val="0"/>
          <w:divBdr>
            <w:top w:val="none" w:sz="0" w:space="0" w:color="auto"/>
            <w:left w:val="none" w:sz="0" w:space="0" w:color="auto"/>
            <w:bottom w:val="none" w:sz="0" w:space="0" w:color="auto"/>
            <w:right w:val="none" w:sz="0" w:space="0" w:color="auto"/>
          </w:divBdr>
        </w:div>
        <w:div w:id="483199258">
          <w:marLeft w:val="640"/>
          <w:marRight w:val="0"/>
          <w:marTop w:val="0"/>
          <w:marBottom w:val="0"/>
          <w:divBdr>
            <w:top w:val="none" w:sz="0" w:space="0" w:color="auto"/>
            <w:left w:val="none" w:sz="0" w:space="0" w:color="auto"/>
            <w:bottom w:val="none" w:sz="0" w:space="0" w:color="auto"/>
            <w:right w:val="none" w:sz="0" w:space="0" w:color="auto"/>
          </w:divBdr>
        </w:div>
        <w:div w:id="590041815">
          <w:marLeft w:val="640"/>
          <w:marRight w:val="0"/>
          <w:marTop w:val="0"/>
          <w:marBottom w:val="0"/>
          <w:divBdr>
            <w:top w:val="none" w:sz="0" w:space="0" w:color="auto"/>
            <w:left w:val="none" w:sz="0" w:space="0" w:color="auto"/>
            <w:bottom w:val="none" w:sz="0" w:space="0" w:color="auto"/>
            <w:right w:val="none" w:sz="0" w:space="0" w:color="auto"/>
          </w:divBdr>
        </w:div>
        <w:div w:id="2022968793">
          <w:marLeft w:val="640"/>
          <w:marRight w:val="0"/>
          <w:marTop w:val="0"/>
          <w:marBottom w:val="0"/>
          <w:divBdr>
            <w:top w:val="none" w:sz="0" w:space="0" w:color="auto"/>
            <w:left w:val="none" w:sz="0" w:space="0" w:color="auto"/>
            <w:bottom w:val="none" w:sz="0" w:space="0" w:color="auto"/>
            <w:right w:val="none" w:sz="0" w:space="0" w:color="auto"/>
          </w:divBdr>
        </w:div>
        <w:div w:id="1736587654">
          <w:marLeft w:val="640"/>
          <w:marRight w:val="0"/>
          <w:marTop w:val="0"/>
          <w:marBottom w:val="0"/>
          <w:divBdr>
            <w:top w:val="none" w:sz="0" w:space="0" w:color="auto"/>
            <w:left w:val="none" w:sz="0" w:space="0" w:color="auto"/>
            <w:bottom w:val="none" w:sz="0" w:space="0" w:color="auto"/>
            <w:right w:val="none" w:sz="0" w:space="0" w:color="auto"/>
          </w:divBdr>
        </w:div>
        <w:div w:id="1381201489">
          <w:marLeft w:val="640"/>
          <w:marRight w:val="0"/>
          <w:marTop w:val="0"/>
          <w:marBottom w:val="0"/>
          <w:divBdr>
            <w:top w:val="none" w:sz="0" w:space="0" w:color="auto"/>
            <w:left w:val="none" w:sz="0" w:space="0" w:color="auto"/>
            <w:bottom w:val="none" w:sz="0" w:space="0" w:color="auto"/>
            <w:right w:val="none" w:sz="0" w:space="0" w:color="auto"/>
          </w:divBdr>
        </w:div>
        <w:div w:id="2144997470">
          <w:marLeft w:val="640"/>
          <w:marRight w:val="0"/>
          <w:marTop w:val="0"/>
          <w:marBottom w:val="0"/>
          <w:divBdr>
            <w:top w:val="none" w:sz="0" w:space="0" w:color="auto"/>
            <w:left w:val="none" w:sz="0" w:space="0" w:color="auto"/>
            <w:bottom w:val="none" w:sz="0" w:space="0" w:color="auto"/>
            <w:right w:val="none" w:sz="0" w:space="0" w:color="auto"/>
          </w:divBdr>
        </w:div>
        <w:div w:id="1720976758">
          <w:marLeft w:val="640"/>
          <w:marRight w:val="0"/>
          <w:marTop w:val="0"/>
          <w:marBottom w:val="0"/>
          <w:divBdr>
            <w:top w:val="none" w:sz="0" w:space="0" w:color="auto"/>
            <w:left w:val="none" w:sz="0" w:space="0" w:color="auto"/>
            <w:bottom w:val="none" w:sz="0" w:space="0" w:color="auto"/>
            <w:right w:val="none" w:sz="0" w:space="0" w:color="auto"/>
          </w:divBdr>
        </w:div>
        <w:div w:id="93402033">
          <w:marLeft w:val="640"/>
          <w:marRight w:val="0"/>
          <w:marTop w:val="0"/>
          <w:marBottom w:val="0"/>
          <w:divBdr>
            <w:top w:val="none" w:sz="0" w:space="0" w:color="auto"/>
            <w:left w:val="none" w:sz="0" w:space="0" w:color="auto"/>
            <w:bottom w:val="none" w:sz="0" w:space="0" w:color="auto"/>
            <w:right w:val="none" w:sz="0" w:space="0" w:color="auto"/>
          </w:divBdr>
        </w:div>
        <w:div w:id="81218467">
          <w:marLeft w:val="640"/>
          <w:marRight w:val="0"/>
          <w:marTop w:val="0"/>
          <w:marBottom w:val="0"/>
          <w:divBdr>
            <w:top w:val="none" w:sz="0" w:space="0" w:color="auto"/>
            <w:left w:val="none" w:sz="0" w:space="0" w:color="auto"/>
            <w:bottom w:val="none" w:sz="0" w:space="0" w:color="auto"/>
            <w:right w:val="none" w:sz="0" w:space="0" w:color="auto"/>
          </w:divBdr>
        </w:div>
        <w:div w:id="1310288310">
          <w:marLeft w:val="640"/>
          <w:marRight w:val="0"/>
          <w:marTop w:val="0"/>
          <w:marBottom w:val="0"/>
          <w:divBdr>
            <w:top w:val="none" w:sz="0" w:space="0" w:color="auto"/>
            <w:left w:val="none" w:sz="0" w:space="0" w:color="auto"/>
            <w:bottom w:val="none" w:sz="0" w:space="0" w:color="auto"/>
            <w:right w:val="none" w:sz="0" w:space="0" w:color="auto"/>
          </w:divBdr>
        </w:div>
        <w:div w:id="2088961640">
          <w:marLeft w:val="640"/>
          <w:marRight w:val="0"/>
          <w:marTop w:val="0"/>
          <w:marBottom w:val="0"/>
          <w:divBdr>
            <w:top w:val="none" w:sz="0" w:space="0" w:color="auto"/>
            <w:left w:val="none" w:sz="0" w:space="0" w:color="auto"/>
            <w:bottom w:val="none" w:sz="0" w:space="0" w:color="auto"/>
            <w:right w:val="none" w:sz="0" w:space="0" w:color="auto"/>
          </w:divBdr>
        </w:div>
        <w:div w:id="1257178618">
          <w:marLeft w:val="640"/>
          <w:marRight w:val="0"/>
          <w:marTop w:val="0"/>
          <w:marBottom w:val="0"/>
          <w:divBdr>
            <w:top w:val="none" w:sz="0" w:space="0" w:color="auto"/>
            <w:left w:val="none" w:sz="0" w:space="0" w:color="auto"/>
            <w:bottom w:val="none" w:sz="0" w:space="0" w:color="auto"/>
            <w:right w:val="none" w:sz="0" w:space="0" w:color="auto"/>
          </w:divBdr>
        </w:div>
        <w:div w:id="782307514">
          <w:marLeft w:val="640"/>
          <w:marRight w:val="0"/>
          <w:marTop w:val="0"/>
          <w:marBottom w:val="0"/>
          <w:divBdr>
            <w:top w:val="none" w:sz="0" w:space="0" w:color="auto"/>
            <w:left w:val="none" w:sz="0" w:space="0" w:color="auto"/>
            <w:bottom w:val="none" w:sz="0" w:space="0" w:color="auto"/>
            <w:right w:val="none" w:sz="0" w:space="0" w:color="auto"/>
          </w:divBdr>
        </w:div>
        <w:div w:id="1568497767">
          <w:marLeft w:val="640"/>
          <w:marRight w:val="0"/>
          <w:marTop w:val="0"/>
          <w:marBottom w:val="0"/>
          <w:divBdr>
            <w:top w:val="none" w:sz="0" w:space="0" w:color="auto"/>
            <w:left w:val="none" w:sz="0" w:space="0" w:color="auto"/>
            <w:bottom w:val="none" w:sz="0" w:space="0" w:color="auto"/>
            <w:right w:val="none" w:sz="0" w:space="0" w:color="auto"/>
          </w:divBdr>
        </w:div>
        <w:div w:id="376129799">
          <w:marLeft w:val="640"/>
          <w:marRight w:val="0"/>
          <w:marTop w:val="0"/>
          <w:marBottom w:val="0"/>
          <w:divBdr>
            <w:top w:val="none" w:sz="0" w:space="0" w:color="auto"/>
            <w:left w:val="none" w:sz="0" w:space="0" w:color="auto"/>
            <w:bottom w:val="none" w:sz="0" w:space="0" w:color="auto"/>
            <w:right w:val="none" w:sz="0" w:space="0" w:color="auto"/>
          </w:divBdr>
        </w:div>
        <w:div w:id="1017805037">
          <w:marLeft w:val="640"/>
          <w:marRight w:val="0"/>
          <w:marTop w:val="0"/>
          <w:marBottom w:val="0"/>
          <w:divBdr>
            <w:top w:val="none" w:sz="0" w:space="0" w:color="auto"/>
            <w:left w:val="none" w:sz="0" w:space="0" w:color="auto"/>
            <w:bottom w:val="none" w:sz="0" w:space="0" w:color="auto"/>
            <w:right w:val="none" w:sz="0" w:space="0" w:color="auto"/>
          </w:divBdr>
        </w:div>
        <w:div w:id="581531002">
          <w:marLeft w:val="640"/>
          <w:marRight w:val="0"/>
          <w:marTop w:val="0"/>
          <w:marBottom w:val="0"/>
          <w:divBdr>
            <w:top w:val="none" w:sz="0" w:space="0" w:color="auto"/>
            <w:left w:val="none" w:sz="0" w:space="0" w:color="auto"/>
            <w:bottom w:val="none" w:sz="0" w:space="0" w:color="auto"/>
            <w:right w:val="none" w:sz="0" w:space="0" w:color="auto"/>
          </w:divBdr>
        </w:div>
        <w:div w:id="2010139160">
          <w:marLeft w:val="640"/>
          <w:marRight w:val="0"/>
          <w:marTop w:val="0"/>
          <w:marBottom w:val="0"/>
          <w:divBdr>
            <w:top w:val="none" w:sz="0" w:space="0" w:color="auto"/>
            <w:left w:val="none" w:sz="0" w:space="0" w:color="auto"/>
            <w:bottom w:val="none" w:sz="0" w:space="0" w:color="auto"/>
            <w:right w:val="none" w:sz="0" w:space="0" w:color="auto"/>
          </w:divBdr>
        </w:div>
        <w:div w:id="1577595692">
          <w:marLeft w:val="640"/>
          <w:marRight w:val="0"/>
          <w:marTop w:val="0"/>
          <w:marBottom w:val="0"/>
          <w:divBdr>
            <w:top w:val="none" w:sz="0" w:space="0" w:color="auto"/>
            <w:left w:val="none" w:sz="0" w:space="0" w:color="auto"/>
            <w:bottom w:val="none" w:sz="0" w:space="0" w:color="auto"/>
            <w:right w:val="none" w:sz="0" w:space="0" w:color="auto"/>
          </w:divBdr>
        </w:div>
        <w:div w:id="1738018420">
          <w:marLeft w:val="640"/>
          <w:marRight w:val="0"/>
          <w:marTop w:val="0"/>
          <w:marBottom w:val="0"/>
          <w:divBdr>
            <w:top w:val="none" w:sz="0" w:space="0" w:color="auto"/>
            <w:left w:val="none" w:sz="0" w:space="0" w:color="auto"/>
            <w:bottom w:val="none" w:sz="0" w:space="0" w:color="auto"/>
            <w:right w:val="none" w:sz="0" w:space="0" w:color="auto"/>
          </w:divBdr>
        </w:div>
        <w:div w:id="1253314086">
          <w:marLeft w:val="640"/>
          <w:marRight w:val="0"/>
          <w:marTop w:val="0"/>
          <w:marBottom w:val="0"/>
          <w:divBdr>
            <w:top w:val="none" w:sz="0" w:space="0" w:color="auto"/>
            <w:left w:val="none" w:sz="0" w:space="0" w:color="auto"/>
            <w:bottom w:val="none" w:sz="0" w:space="0" w:color="auto"/>
            <w:right w:val="none" w:sz="0" w:space="0" w:color="auto"/>
          </w:divBdr>
        </w:div>
        <w:div w:id="176818581">
          <w:marLeft w:val="640"/>
          <w:marRight w:val="0"/>
          <w:marTop w:val="0"/>
          <w:marBottom w:val="0"/>
          <w:divBdr>
            <w:top w:val="none" w:sz="0" w:space="0" w:color="auto"/>
            <w:left w:val="none" w:sz="0" w:space="0" w:color="auto"/>
            <w:bottom w:val="none" w:sz="0" w:space="0" w:color="auto"/>
            <w:right w:val="none" w:sz="0" w:space="0" w:color="auto"/>
          </w:divBdr>
        </w:div>
        <w:div w:id="670647708">
          <w:marLeft w:val="640"/>
          <w:marRight w:val="0"/>
          <w:marTop w:val="0"/>
          <w:marBottom w:val="0"/>
          <w:divBdr>
            <w:top w:val="none" w:sz="0" w:space="0" w:color="auto"/>
            <w:left w:val="none" w:sz="0" w:space="0" w:color="auto"/>
            <w:bottom w:val="none" w:sz="0" w:space="0" w:color="auto"/>
            <w:right w:val="none" w:sz="0" w:space="0" w:color="auto"/>
          </w:divBdr>
        </w:div>
        <w:div w:id="1850364690">
          <w:marLeft w:val="640"/>
          <w:marRight w:val="0"/>
          <w:marTop w:val="0"/>
          <w:marBottom w:val="0"/>
          <w:divBdr>
            <w:top w:val="none" w:sz="0" w:space="0" w:color="auto"/>
            <w:left w:val="none" w:sz="0" w:space="0" w:color="auto"/>
            <w:bottom w:val="none" w:sz="0" w:space="0" w:color="auto"/>
            <w:right w:val="none" w:sz="0" w:space="0" w:color="auto"/>
          </w:divBdr>
        </w:div>
        <w:div w:id="1702626311">
          <w:marLeft w:val="640"/>
          <w:marRight w:val="0"/>
          <w:marTop w:val="0"/>
          <w:marBottom w:val="0"/>
          <w:divBdr>
            <w:top w:val="none" w:sz="0" w:space="0" w:color="auto"/>
            <w:left w:val="none" w:sz="0" w:space="0" w:color="auto"/>
            <w:bottom w:val="none" w:sz="0" w:space="0" w:color="auto"/>
            <w:right w:val="none" w:sz="0" w:space="0" w:color="auto"/>
          </w:divBdr>
        </w:div>
        <w:div w:id="1768311321">
          <w:marLeft w:val="640"/>
          <w:marRight w:val="0"/>
          <w:marTop w:val="0"/>
          <w:marBottom w:val="0"/>
          <w:divBdr>
            <w:top w:val="none" w:sz="0" w:space="0" w:color="auto"/>
            <w:left w:val="none" w:sz="0" w:space="0" w:color="auto"/>
            <w:bottom w:val="none" w:sz="0" w:space="0" w:color="auto"/>
            <w:right w:val="none" w:sz="0" w:space="0" w:color="auto"/>
          </w:divBdr>
        </w:div>
        <w:div w:id="1020620045">
          <w:marLeft w:val="640"/>
          <w:marRight w:val="0"/>
          <w:marTop w:val="0"/>
          <w:marBottom w:val="0"/>
          <w:divBdr>
            <w:top w:val="none" w:sz="0" w:space="0" w:color="auto"/>
            <w:left w:val="none" w:sz="0" w:space="0" w:color="auto"/>
            <w:bottom w:val="none" w:sz="0" w:space="0" w:color="auto"/>
            <w:right w:val="none" w:sz="0" w:space="0" w:color="auto"/>
          </w:divBdr>
        </w:div>
        <w:div w:id="1885559456">
          <w:marLeft w:val="640"/>
          <w:marRight w:val="0"/>
          <w:marTop w:val="0"/>
          <w:marBottom w:val="0"/>
          <w:divBdr>
            <w:top w:val="none" w:sz="0" w:space="0" w:color="auto"/>
            <w:left w:val="none" w:sz="0" w:space="0" w:color="auto"/>
            <w:bottom w:val="none" w:sz="0" w:space="0" w:color="auto"/>
            <w:right w:val="none" w:sz="0" w:space="0" w:color="auto"/>
          </w:divBdr>
        </w:div>
        <w:div w:id="1367414739">
          <w:marLeft w:val="640"/>
          <w:marRight w:val="0"/>
          <w:marTop w:val="0"/>
          <w:marBottom w:val="0"/>
          <w:divBdr>
            <w:top w:val="none" w:sz="0" w:space="0" w:color="auto"/>
            <w:left w:val="none" w:sz="0" w:space="0" w:color="auto"/>
            <w:bottom w:val="none" w:sz="0" w:space="0" w:color="auto"/>
            <w:right w:val="none" w:sz="0" w:space="0" w:color="auto"/>
          </w:divBdr>
        </w:div>
        <w:div w:id="2049865634">
          <w:marLeft w:val="640"/>
          <w:marRight w:val="0"/>
          <w:marTop w:val="0"/>
          <w:marBottom w:val="0"/>
          <w:divBdr>
            <w:top w:val="none" w:sz="0" w:space="0" w:color="auto"/>
            <w:left w:val="none" w:sz="0" w:space="0" w:color="auto"/>
            <w:bottom w:val="none" w:sz="0" w:space="0" w:color="auto"/>
            <w:right w:val="none" w:sz="0" w:space="0" w:color="auto"/>
          </w:divBdr>
        </w:div>
        <w:div w:id="592208390">
          <w:marLeft w:val="640"/>
          <w:marRight w:val="0"/>
          <w:marTop w:val="0"/>
          <w:marBottom w:val="0"/>
          <w:divBdr>
            <w:top w:val="none" w:sz="0" w:space="0" w:color="auto"/>
            <w:left w:val="none" w:sz="0" w:space="0" w:color="auto"/>
            <w:bottom w:val="none" w:sz="0" w:space="0" w:color="auto"/>
            <w:right w:val="none" w:sz="0" w:space="0" w:color="auto"/>
          </w:divBdr>
        </w:div>
        <w:div w:id="206572820">
          <w:marLeft w:val="640"/>
          <w:marRight w:val="0"/>
          <w:marTop w:val="0"/>
          <w:marBottom w:val="0"/>
          <w:divBdr>
            <w:top w:val="none" w:sz="0" w:space="0" w:color="auto"/>
            <w:left w:val="none" w:sz="0" w:space="0" w:color="auto"/>
            <w:bottom w:val="none" w:sz="0" w:space="0" w:color="auto"/>
            <w:right w:val="none" w:sz="0" w:space="0" w:color="auto"/>
          </w:divBdr>
        </w:div>
        <w:div w:id="2003853883">
          <w:marLeft w:val="640"/>
          <w:marRight w:val="0"/>
          <w:marTop w:val="0"/>
          <w:marBottom w:val="0"/>
          <w:divBdr>
            <w:top w:val="none" w:sz="0" w:space="0" w:color="auto"/>
            <w:left w:val="none" w:sz="0" w:space="0" w:color="auto"/>
            <w:bottom w:val="none" w:sz="0" w:space="0" w:color="auto"/>
            <w:right w:val="none" w:sz="0" w:space="0" w:color="auto"/>
          </w:divBdr>
        </w:div>
        <w:div w:id="1574046636">
          <w:marLeft w:val="640"/>
          <w:marRight w:val="0"/>
          <w:marTop w:val="0"/>
          <w:marBottom w:val="0"/>
          <w:divBdr>
            <w:top w:val="none" w:sz="0" w:space="0" w:color="auto"/>
            <w:left w:val="none" w:sz="0" w:space="0" w:color="auto"/>
            <w:bottom w:val="none" w:sz="0" w:space="0" w:color="auto"/>
            <w:right w:val="none" w:sz="0" w:space="0" w:color="auto"/>
          </w:divBdr>
        </w:div>
        <w:div w:id="1598637412">
          <w:marLeft w:val="640"/>
          <w:marRight w:val="0"/>
          <w:marTop w:val="0"/>
          <w:marBottom w:val="0"/>
          <w:divBdr>
            <w:top w:val="none" w:sz="0" w:space="0" w:color="auto"/>
            <w:left w:val="none" w:sz="0" w:space="0" w:color="auto"/>
            <w:bottom w:val="none" w:sz="0" w:space="0" w:color="auto"/>
            <w:right w:val="none" w:sz="0" w:space="0" w:color="auto"/>
          </w:divBdr>
        </w:div>
        <w:div w:id="448205257">
          <w:marLeft w:val="640"/>
          <w:marRight w:val="0"/>
          <w:marTop w:val="0"/>
          <w:marBottom w:val="0"/>
          <w:divBdr>
            <w:top w:val="none" w:sz="0" w:space="0" w:color="auto"/>
            <w:left w:val="none" w:sz="0" w:space="0" w:color="auto"/>
            <w:bottom w:val="none" w:sz="0" w:space="0" w:color="auto"/>
            <w:right w:val="none" w:sz="0" w:space="0" w:color="auto"/>
          </w:divBdr>
        </w:div>
        <w:div w:id="865292435">
          <w:marLeft w:val="640"/>
          <w:marRight w:val="0"/>
          <w:marTop w:val="0"/>
          <w:marBottom w:val="0"/>
          <w:divBdr>
            <w:top w:val="none" w:sz="0" w:space="0" w:color="auto"/>
            <w:left w:val="none" w:sz="0" w:space="0" w:color="auto"/>
            <w:bottom w:val="none" w:sz="0" w:space="0" w:color="auto"/>
            <w:right w:val="none" w:sz="0" w:space="0" w:color="auto"/>
          </w:divBdr>
        </w:div>
        <w:div w:id="1724866198">
          <w:marLeft w:val="640"/>
          <w:marRight w:val="0"/>
          <w:marTop w:val="0"/>
          <w:marBottom w:val="0"/>
          <w:divBdr>
            <w:top w:val="none" w:sz="0" w:space="0" w:color="auto"/>
            <w:left w:val="none" w:sz="0" w:space="0" w:color="auto"/>
            <w:bottom w:val="none" w:sz="0" w:space="0" w:color="auto"/>
            <w:right w:val="none" w:sz="0" w:space="0" w:color="auto"/>
          </w:divBdr>
        </w:div>
        <w:div w:id="1259679268">
          <w:marLeft w:val="640"/>
          <w:marRight w:val="0"/>
          <w:marTop w:val="0"/>
          <w:marBottom w:val="0"/>
          <w:divBdr>
            <w:top w:val="none" w:sz="0" w:space="0" w:color="auto"/>
            <w:left w:val="none" w:sz="0" w:space="0" w:color="auto"/>
            <w:bottom w:val="none" w:sz="0" w:space="0" w:color="auto"/>
            <w:right w:val="none" w:sz="0" w:space="0" w:color="auto"/>
          </w:divBdr>
        </w:div>
        <w:div w:id="152066961">
          <w:marLeft w:val="640"/>
          <w:marRight w:val="0"/>
          <w:marTop w:val="0"/>
          <w:marBottom w:val="0"/>
          <w:divBdr>
            <w:top w:val="none" w:sz="0" w:space="0" w:color="auto"/>
            <w:left w:val="none" w:sz="0" w:space="0" w:color="auto"/>
            <w:bottom w:val="none" w:sz="0" w:space="0" w:color="auto"/>
            <w:right w:val="none" w:sz="0" w:space="0" w:color="auto"/>
          </w:divBdr>
        </w:div>
        <w:div w:id="902329302">
          <w:marLeft w:val="640"/>
          <w:marRight w:val="0"/>
          <w:marTop w:val="0"/>
          <w:marBottom w:val="0"/>
          <w:divBdr>
            <w:top w:val="none" w:sz="0" w:space="0" w:color="auto"/>
            <w:left w:val="none" w:sz="0" w:space="0" w:color="auto"/>
            <w:bottom w:val="none" w:sz="0" w:space="0" w:color="auto"/>
            <w:right w:val="none" w:sz="0" w:space="0" w:color="auto"/>
          </w:divBdr>
        </w:div>
        <w:div w:id="783773196">
          <w:marLeft w:val="640"/>
          <w:marRight w:val="0"/>
          <w:marTop w:val="0"/>
          <w:marBottom w:val="0"/>
          <w:divBdr>
            <w:top w:val="none" w:sz="0" w:space="0" w:color="auto"/>
            <w:left w:val="none" w:sz="0" w:space="0" w:color="auto"/>
            <w:bottom w:val="none" w:sz="0" w:space="0" w:color="auto"/>
            <w:right w:val="none" w:sz="0" w:space="0" w:color="auto"/>
          </w:divBdr>
        </w:div>
        <w:div w:id="1979410515">
          <w:marLeft w:val="640"/>
          <w:marRight w:val="0"/>
          <w:marTop w:val="0"/>
          <w:marBottom w:val="0"/>
          <w:divBdr>
            <w:top w:val="none" w:sz="0" w:space="0" w:color="auto"/>
            <w:left w:val="none" w:sz="0" w:space="0" w:color="auto"/>
            <w:bottom w:val="none" w:sz="0" w:space="0" w:color="auto"/>
            <w:right w:val="none" w:sz="0" w:space="0" w:color="auto"/>
          </w:divBdr>
        </w:div>
        <w:div w:id="1973441974">
          <w:marLeft w:val="640"/>
          <w:marRight w:val="0"/>
          <w:marTop w:val="0"/>
          <w:marBottom w:val="0"/>
          <w:divBdr>
            <w:top w:val="none" w:sz="0" w:space="0" w:color="auto"/>
            <w:left w:val="none" w:sz="0" w:space="0" w:color="auto"/>
            <w:bottom w:val="none" w:sz="0" w:space="0" w:color="auto"/>
            <w:right w:val="none" w:sz="0" w:space="0" w:color="auto"/>
          </w:divBdr>
        </w:div>
        <w:div w:id="223837044">
          <w:marLeft w:val="640"/>
          <w:marRight w:val="0"/>
          <w:marTop w:val="0"/>
          <w:marBottom w:val="0"/>
          <w:divBdr>
            <w:top w:val="none" w:sz="0" w:space="0" w:color="auto"/>
            <w:left w:val="none" w:sz="0" w:space="0" w:color="auto"/>
            <w:bottom w:val="none" w:sz="0" w:space="0" w:color="auto"/>
            <w:right w:val="none" w:sz="0" w:space="0" w:color="auto"/>
          </w:divBdr>
        </w:div>
        <w:div w:id="1777559313">
          <w:marLeft w:val="640"/>
          <w:marRight w:val="0"/>
          <w:marTop w:val="0"/>
          <w:marBottom w:val="0"/>
          <w:divBdr>
            <w:top w:val="none" w:sz="0" w:space="0" w:color="auto"/>
            <w:left w:val="none" w:sz="0" w:space="0" w:color="auto"/>
            <w:bottom w:val="none" w:sz="0" w:space="0" w:color="auto"/>
            <w:right w:val="none" w:sz="0" w:space="0" w:color="auto"/>
          </w:divBdr>
        </w:div>
        <w:div w:id="1262058962">
          <w:marLeft w:val="640"/>
          <w:marRight w:val="0"/>
          <w:marTop w:val="0"/>
          <w:marBottom w:val="0"/>
          <w:divBdr>
            <w:top w:val="none" w:sz="0" w:space="0" w:color="auto"/>
            <w:left w:val="none" w:sz="0" w:space="0" w:color="auto"/>
            <w:bottom w:val="none" w:sz="0" w:space="0" w:color="auto"/>
            <w:right w:val="none" w:sz="0" w:space="0" w:color="auto"/>
          </w:divBdr>
        </w:div>
        <w:div w:id="574779729">
          <w:marLeft w:val="640"/>
          <w:marRight w:val="0"/>
          <w:marTop w:val="0"/>
          <w:marBottom w:val="0"/>
          <w:divBdr>
            <w:top w:val="none" w:sz="0" w:space="0" w:color="auto"/>
            <w:left w:val="none" w:sz="0" w:space="0" w:color="auto"/>
            <w:bottom w:val="none" w:sz="0" w:space="0" w:color="auto"/>
            <w:right w:val="none" w:sz="0" w:space="0" w:color="auto"/>
          </w:divBdr>
        </w:div>
        <w:div w:id="1402603803">
          <w:marLeft w:val="640"/>
          <w:marRight w:val="0"/>
          <w:marTop w:val="0"/>
          <w:marBottom w:val="0"/>
          <w:divBdr>
            <w:top w:val="none" w:sz="0" w:space="0" w:color="auto"/>
            <w:left w:val="none" w:sz="0" w:space="0" w:color="auto"/>
            <w:bottom w:val="none" w:sz="0" w:space="0" w:color="auto"/>
            <w:right w:val="none" w:sz="0" w:space="0" w:color="auto"/>
          </w:divBdr>
        </w:div>
        <w:div w:id="1993563127">
          <w:marLeft w:val="640"/>
          <w:marRight w:val="0"/>
          <w:marTop w:val="0"/>
          <w:marBottom w:val="0"/>
          <w:divBdr>
            <w:top w:val="none" w:sz="0" w:space="0" w:color="auto"/>
            <w:left w:val="none" w:sz="0" w:space="0" w:color="auto"/>
            <w:bottom w:val="none" w:sz="0" w:space="0" w:color="auto"/>
            <w:right w:val="none" w:sz="0" w:space="0" w:color="auto"/>
          </w:divBdr>
        </w:div>
        <w:div w:id="1724863029">
          <w:marLeft w:val="640"/>
          <w:marRight w:val="0"/>
          <w:marTop w:val="0"/>
          <w:marBottom w:val="0"/>
          <w:divBdr>
            <w:top w:val="none" w:sz="0" w:space="0" w:color="auto"/>
            <w:left w:val="none" w:sz="0" w:space="0" w:color="auto"/>
            <w:bottom w:val="none" w:sz="0" w:space="0" w:color="auto"/>
            <w:right w:val="none" w:sz="0" w:space="0" w:color="auto"/>
          </w:divBdr>
        </w:div>
        <w:div w:id="118187378">
          <w:marLeft w:val="640"/>
          <w:marRight w:val="0"/>
          <w:marTop w:val="0"/>
          <w:marBottom w:val="0"/>
          <w:divBdr>
            <w:top w:val="none" w:sz="0" w:space="0" w:color="auto"/>
            <w:left w:val="none" w:sz="0" w:space="0" w:color="auto"/>
            <w:bottom w:val="none" w:sz="0" w:space="0" w:color="auto"/>
            <w:right w:val="none" w:sz="0" w:space="0" w:color="auto"/>
          </w:divBdr>
        </w:div>
        <w:div w:id="1655254445">
          <w:marLeft w:val="640"/>
          <w:marRight w:val="0"/>
          <w:marTop w:val="0"/>
          <w:marBottom w:val="0"/>
          <w:divBdr>
            <w:top w:val="none" w:sz="0" w:space="0" w:color="auto"/>
            <w:left w:val="none" w:sz="0" w:space="0" w:color="auto"/>
            <w:bottom w:val="none" w:sz="0" w:space="0" w:color="auto"/>
            <w:right w:val="none" w:sz="0" w:space="0" w:color="auto"/>
          </w:divBdr>
        </w:div>
        <w:div w:id="527068721">
          <w:marLeft w:val="640"/>
          <w:marRight w:val="0"/>
          <w:marTop w:val="0"/>
          <w:marBottom w:val="0"/>
          <w:divBdr>
            <w:top w:val="none" w:sz="0" w:space="0" w:color="auto"/>
            <w:left w:val="none" w:sz="0" w:space="0" w:color="auto"/>
            <w:bottom w:val="none" w:sz="0" w:space="0" w:color="auto"/>
            <w:right w:val="none" w:sz="0" w:space="0" w:color="auto"/>
          </w:divBdr>
        </w:div>
        <w:div w:id="1537768322">
          <w:marLeft w:val="640"/>
          <w:marRight w:val="0"/>
          <w:marTop w:val="0"/>
          <w:marBottom w:val="0"/>
          <w:divBdr>
            <w:top w:val="none" w:sz="0" w:space="0" w:color="auto"/>
            <w:left w:val="none" w:sz="0" w:space="0" w:color="auto"/>
            <w:bottom w:val="none" w:sz="0" w:space="0" w:color="auto"/>
            <w:right w:val="none" w:sz="0" w:space="0" w:color="auto"/>
          </w:divBdr>
        </w:div>
        <w:div w:id="1143083383">
          <w:marLeft w:val="640"/>
          <w:marRight w:val="0"/>
          <w:marTop w:val="0"/>
          <w:marBottom w:val="0"/>
          <w:divBdr>
            <w:top w:val="none" w:sz="0" w:space="0" w:color="auto"/>
            <w:left w:val="none" w:sz="0" w:space="0" w:color="auto"/>
            <w:bottom w:val="none" w:sz="0" w:space="0" w:color="auto"/>
            <w:right w:val="none" w:sz="0" w:space="0" w:color="auto"/>
          </w:divBdr>
        </w:div>
        <w:div w:id="923300501">
          <w:marLeft w:val="640"/>
          <w:marRight w:val="0"/>
          <w:marTop w:val="0"/>
          <w:marBottom w:val="0"/>
          <w:divBdr>
            <w:top w:val="none" w:sz="0" w:space="0" w:color="auto"/>
            <w:left w:val="none" w:sz="0" w:space="0" w:color="auto"/>
            <w:bottom w:val="none" w:sz="0" w:space="0" w:color="auto"/>
            <w:right w:val="none" w:sz="0" w:space="0" w:color="auto"/>
          </w:divBdr>
        </w:div>
        <w:div w:id="1572153907">
          <w:marLeft w:val="640"/>
          <w:marRight w:val="0"/>
          <w:marTop w:val="0"/>
          <w:marBottom w:val="0"/>
          <w:divBdr>
            <w:top w:val="none" w:sz="0" w:space="0" w:color="auto"/>
            <w:left w:val="none" w:sz="0" w:space="0" w:color="auto"/>
            <w:bottom w:val="none" w:sz="0" w:space="0" w:color="auto"/>
            <w:right w:val="none" w:sz="0" w:space="0" w:color="auto"/>
          </w:divBdr>
        </w:div>
        <w:div w:id="1253513322">
          <w:marLeft w:val="640"/>
          <w:marRight w:val="0"/>
          <w:marTop w:val="0"/>
          <w:marBottom w:val="0"/>
          <w:divBdr>
            <w:top w:val="none" w:sz="0" w:space="0" w:color="auto"/>
            <w:left w:val="none" w:sz="0" w:space="0" w:color="auto"/>
            <w:bottom w:val="none" w:sz="0" w:space="0" w:color="auto"/>
            <w:right w:val="none" w:sz="0" w:space="0" w:color="auto"/>
          </w:divBdr>
        </w:div>
        <w:div w:id="940917114">
          <w:marLeft w:val="640"/>
          <w:marRight w:val="0"/>
          <w:marTop w:val="0"/>
          <w:marBottom w:val="0"/>
          <w:divBdr>
            <w:top w:val="none" w:sz="0" w:space="0" w:color="auto"/>
            <w:left w:val="none" w:sz="0" w:space="0" w:color="auto"/>
            <w:bottom w:val="none" w:sz="0" w:space="0" w:color="auto"/>
            <w:right w:val="none" w:sz="0" w:space="0" w:color="auto"/>
          </w:divBdr>
        </w:div>
        <w:div w:id="1664510812">
          <w:marLeft w:val="640"/>
          <w:marRight w:val="0"/>
          <w:marTop w:val="0"/>
          <w:marBottom w:val="0"/>
          <w:divBdr>
            <w:top w:val="none" w:sz="0" w:space="0" w:color="auto"/>
            <w:left w:val="none" w:sz="0" w:space="0" w:color="auto"/>
            <w:bottom w:val="none" w:sz="0" w:space="0" w:color="auto"/>
            <w:right w:val="none" w:sz="0" w:space="0" w:color="auto"/>
          </w:divBdr>
        </w:div>
        <w:div w:id="368847008">
          <w:marLeft w:val="640"/>
          <w:marRight w:val="0"/>
          <w:marTop w:val="0"/>
          <w:marBottom w:val="0"/>
          <w:divBdr>
            <w:top w:val="none" w:sz="0" w:space="0" w:color="auto"/>
            <w:left w:val="none" w:sz="0" w:space="0" w:color="auto"/>
            <w:bottom w:val="none" w:sz="0" w:space="0" w:color="auto"/>
            <w:right w:val="none" w:sz="0" w:space="0" w:color="auto"/>
          </w:divBdr>
        </w:div>
        <w:div w:id="2091998778">
          <w:marLeft w:val="640"/>
          <w:marRight w:val="0"/>
          <w:marTop w:val="0"/>
          <w:marBottom w:val="0"/>
          <w:divBdr>
            <w:top w:val="none" w:sz="0" w:space="0" w:color="auto"/>
            <w:left w:val="none" w:sz="0" w:space="0" w:color="auto"/>
            <w:bottom w:val="none" w:sz="0" w:space="0" w:color="auto"/>
            <w:right w:val="none" w:sz="0" w:space="0" w:color="auto"/>
          </w:divBdr>
        </w:div>
        <w:div w:id="33963158">
          <w:marLeft w:val="640"/>
          <w:marRight w:val="0"/>
          <w:marTop w:val="0"/>
          <w:marBottom w:val="0"/>
          <w:divBdr>
            <w:top w:val="none" w:sz="0" w:space="0" w:color="auto"/>
            <w:left w:val="none" w:sz="0" w:space="0" w:color="auto"/>
            <w:bottom w:val="none" w:sz="0" w:space="0" w:color="auto"/>
            <w:right w:val="none" w:sz="0" w:space="0" w:color="auto"/>
          </w:divBdr>
        </w:div>
      </w:divsChild>
    </w:div>
    <w:div w:id="1176991457">
      <w:bodyDiv w:val="1"/>
      <w:marLeft w:val="0"/>
      <w:marRight w:val="0"/>
      <w:marTop w:val="0"/>
      <w:marBottom w:val="0"/>
      <w:divBdr>
        <w:top w:val="none" w:sz="0" w:space="0" w:color="auto"/>
        <w:left w:val="none" w:sz="0" w:space="0" w:color="auto"/>
        <w:bottom w:val="none" w:sz="0" w:space="0" w:color="auto"/>
        <w:right w:val="none" w:sz="0" w:space="0" w:color="auto"/>
      </w:divBdr>
      <w:divsChild>
        <w:div w:id="1862933512">
          <w:marLeft w:val="640"/>
          <w:marRight w:val="0"/>
          <w:marTop w:val="0"/>
          <w:marBottom w:val="0"/>
          <w:divBdr>
            <w:top w:val="none" w:sz="0" w:space="0" w:color="auto"/>
            <w:left w:val="none" w:sz="0" w:space="0" w:color="auto"/>
            <w:bottom w:val="none" w:sz="0" w:space="0" w:color="auto"/>
            <w:right w:val="none" w:sz="0" w:space="0" w:color="auto"/>
          </w:divBdr>
        </w:div>
        <w:div w:id="1949391490">
          <w:marLeft w:val="640"/>
          <w:marRight w:val="0"/>
          <w:marTop w:val="0"/>
          <w:marBottom w:val="0"/>
          <w:divBdr>
            <w:top w:val="none" w:sz="0" w:space="0" w:color="auto"/>
            <w:left w:val="none" w:sz="0" w:space="0" w:color="auto"/>
            <w:bottom w:val="none" w:sz="0" w:space="0" w:color="auto"/>
            <w:right w:val="none" w:sz="0" w:space="0" w:color="auto"/>
          </w:divBdr>
        </w:div>
        <w:div w:id="138116856">
          <w:marLeft w:val="640"/>
          <w:marRight w:val="0"/>
          <w:marTop w:val="0"/>
          <w:marBottom w:val="0"/>
          <w:divBdr>
            <w:top w:val="none" w:sz="0" w:space="0" w:color="auto"/>
            <w:left w:val="none" w:sz="0" w:space="0" w:color="auto"/>
            <w:bottom w:val="none" w:sz="0" w:space="0" w:color="auto"/>
            <w:right w:val="none" w:sz="0" w:space="0" w:color="auto"/>
          </w:divBdr>
        </w:div>
        <w:div w:id="771122038">
          <w:marLeft w:val="640"/>
          <w:marRight w:val="0"/>
          <w:marTop w:val="0"/>
          <w:marBottom w:val="0"/>
          <w:divBdr>
            <w:top w:val="none" w:sz="0" w:space="0" w:color="auto"/>
            <w:left w:val="none" w:sz="0" w:space="0" w:color="auto"/>
            <w:bottom w:val="none" w:sz="0" w:space="0" w:color="auto"/>
            <w:right w:val="none" w:sz="0" w:space="0" w:color="auto"/>
          </w:divBdr>
        </w:div>
        <w:div w:id="214854634">
          <w:marLeft w:val="640"/>
          <w:marRight w:val="0"/>
          <w:marTop w:val="0"/>
          <w:marBottom w:val="0"/>
          <w:divBdr>
            <w:top w:val="none" w:sz="0" w:space="0" w:color="auto"/>
            <w:left w:val="none" w:sz="0" w:space="0" w:color="auto"/>
            <w:bottom w:val="none" w:sz="0" w:space="0" w:color="auto"/>
            <w:right w:val="none" w:sz="0" w:space="0" w:color="auto"/>
          </w:divBdr>
        </w:div>
        <w:div w:id="1024676672">
          <w:marLeft w:val="640"/>
          <w:marRight w:val="0"/>
          <w:marTop w:val="0"/>
          <w:marBottom w:val="0"/>
          <w:divBdr>
            <w:top w:val="none" w:sz="0" w:space="0" w:color="auto"/>
            <w:left w:val="none" w:sz="0" w:space="0" w:color="auto"/>
            <w:bottom w:val="none" w:sz="0" w:space="0" w:color="auto"/>
            <w:right w:val="none" w:sz="0" w:space="0" w:color="auto"/>
          </w:divBdr>
        </w:div>
        <w:div w:id="393898688">
          <w:marLeft w:val="640"/>
          <w:marRight w:val="0"/>
          <w:marTop w:val="0"/>
          <w:marBottom w:val="0"/>
          <w:divBdr>
            <w:top w:val="none" w:sz="0" w:space="0" w:color="auto"/>
            <w:left w:val="none" w:sz="0" w:space="0" w:color="auto"/>
            <w:bottom w:val="none" w:sz="0" w:space="0" w:color="auto"/>
            <w:right w:val="none" w:sz="0" w:space="0" w:color="auto"/>
          </w:divBdr>
        </w:div>
        <w:div w:id="2138719872">
          <w:marLeft w:val="640"/>
          <w:marRight w:val="0"/>
          <w:marTop w:val="0"/>
          <w:marBottom w:val="0"/>
          <w:divBdr>
            <w:top w:val="none" w:sz="0" w:space="0" w:color="auto"/>
            <w:left w:val="none" w:sz="0" w:space="0" w:color="auto"/>
            <w:bottom w:val="none" w:sz="0" w:space="0" w:color="auto"/>
            <w:right w:val="none" w:sz="0" w:space="0" w:color="auto"/>
          </w:divBdr>
        </w:div>
        <w:div w:id="818620929">
          <w:marLeft w:val="640"/>
          <w:marRight w:val="0"/>
          <w:marTop w:val="0"/>
          <w:marBottom w:val="0"/>
          <w:divBdr>
            <w:top w:val="none" w:sz="0" w:space="0" w:color="auto"/>
            <w:left w:val="none" w:sz="0" w:space="0" w:color="auto"/>
            <w:bottom w:val="none" w:sz="0" w:space="0" w:color="auto"/>
            <w:right w:val="none" w:sz="0" w:space="0" w:color="auto"/>
          </w:divBdr>
        </w:div>
        <w:div w:id="812406655">
          <w:marLeft w:val="640"/>
          <w:marRight w:val="0"/>
          <w:marTop w:val="0"/>
          <w:marBottom w:val="0"/>
          <w:divBdr>
            <w:top w:val="none" w:sz="0" w:space="0" w:color="auto"/>
            <w:left w:val="none" w:sz="0" w:space="0" w:color="auto"/>
            <w:bottom w:val="none" w:sz="0" w:space="0" w:color="auto"/>
            <w:right w:val="none" w:sz="0" w:space="0" w:color="auto"/>
          </w:divBdr>
        </w:div>
        <w:div w:id="1492059062">
          <w:marLeft w:val="640"/>
          <w:marRight w:val="0"/>
          <w:marTop w:val="0"/>
          <w:marBottom w:val="0"/>
          <w:divBdr>
            <w:top w:val="none" w:sz="0" w:space="0" w:color="auto"/>
            <w:left w:val="none" w:sz="0" w:space="0" w:color="auto"/>
            <w:bottom w:val="none" w:sz="0" w:space="0" w:color="auto"/>
            <w:right w:val="none" w:sz="0" w:space="0" w:color="auto"/>
          </w:divBdr>
        </w:div>
        <w:div w:id="2028285207">
          <w:marLeft w:val="640"/>
          <w:marRight w:val="0"/>
          <w:marTop w:val="0"/>
          <w:marBottom w:val="0"/>
          <w:divBdr>
            <w:top w:val="none" w:sz="0" w:space="0" w:color="auto"/>
            <w:left w:val="none" w:sz="0" w:space="0" w:color="auto"/>
            <w:bottom w:val="none" w:sz="0" w:space="0" w:color="auto"/>
            <w:right w:val="none" w:sz="0" w:space="0" w:color="auto"/>
          </w:divBdr>
        </w:div>
        <w:div w:id="605697175">
          <w:marLeft w:val="640"/>
          <w:marRight w:val="0"/>
          <w:marTop w:val="0"/>
          <w:marBottom w:val="0"/>
          <w:divBdr>
            <w:top w:val="none" w:sz="0" w:space="0" w:color="auto"/>
            <w:left w:val="none" w:sz="0" w:space="0" w:color="auto"/>
            <w:bottom w:val="none" w:sz="0" w:space="0" w:color="auto"/>
            <w:right w:val="none" w:sz="0" w:space="0" w:color="auto"/>
          </w:divBdr>
        </w:div>
        <w:div w:id="254098147">
          <w:marLeft w:val="640"/>
          <w:marRight w:val="0"/>
          <w:marTop w:val="0"/>
          <w:marBottom w:val="0"/>
          <w:divBdr>
            <w:top w:val="none" w:sz="0" w:space="0" w:color="auto"/>
            <w:left w:val="none" w:sz="0" w:space="0" w:color="auto"/>
            <w:bottom w:val="none" w:sz="0" w:space="0" w:color="auto"/>
            <w:right w:val="none" w:sz="0" w:space="0" w:color="auto"/>
          </w:divBdr>
        </w:div>
        <w:div w:id="673535203">
          <w:marLeft w:val="640"/>
          <w:marRight w:val="0"/>
          <w:marTop w:val="0"/>
          <w:marBottom w:val="0"/>
          <w:divBdr>
            <w:top w:val="none" w:sz="0" w:space="0" w:color="auto"/>
            <w:left w:val="none" w:sz="0" w:space="0" w:color="auto"/>
            <w:bottom w:val="none" w:sz="0" w:space="0" w:color="auto"/>
            <w:right w:val="none" w:sz="0" w:space="0" w:color="auto"/>
          </w:divBdr>
        </w:div>
        <w:div w:id="1682194519">
          <w:marLeft w:val="640"/>
          <w:marRight w:val="0"/>
          <w:marTop w:val="0"/>
          <w:marBottom w:val="0"/>
          <w:divBdr>
            <w:top w:val="none" w:sz="0" w:space="0" w:color="auto"/>
            <w:left w:val="none" w:sz="0" w:space="0" w:color="auto"/>
            <w:bottom w:val="none" w:sz="0" w:space="0" w:color="auto"/>
            <w:right w:val="none" w:sz="0" w:space="0" w:color="auto"/>
          </w:divBdr>
        </w:div>
        <w:div w:id="1957833456">
          <w:marLeft w:val="640"/>
          <w:marRight w:val="0"/>
          <w:marTop w:val="0"/>
          <w:marBottom w:val="0"/>
          <w:divBdr>
            <w:top w:val="none" w:sz="0" w:space="0" w:color="auto"/>
            <w:left w:val="none" w:sz="0" w:space="0" w:color="auto"/>
            <w:bottom w:val="none" w:sz="0" w:space="0" w:color="auto"/>
            <w:right w:val="none" w:sz="0" w:space="0" w:color="auto"/>
          </w:divBdr>
        </w:div>
        <w:div w:id="1385522708">
          <w:marLeft w:val="640"/>
          <w:marRight w:val="0"/>
          <w:marTop w:val="0"/>
          <w:marBottom w:val="0"/>
          <w:divBdr>
            <w:top w:val="none" w:sz="0" w:space="0" w:color="auto"/>
            <w:left w:val="none" w:sz="0" w:space="0" w:color="auto"/>
            <w:bottom w:val="none" w:sz="0" w:space="0" w:color="auto"/>
            <w:right w:val="none" w:sz="0" w:space="0" w:color="auto"/>
          </w:divBdr>
        </w:div>
        <w:div w:id="150561066">
          <w:marLeft w:val="640"/>
          <w:marRight w:val="0"/>
          <w:marTop w:val="0"/>
          <w:marBottom w:val="0"/>
          <w:divBdr>
            <w:top w:val="none" w:sz="0" w:space="0" w:color="auto"/>
            <w:left w:val="none" w:sz="0" w:space="0" w:color="auto"/>
            <w:bottom w:val="none" w:sz="0" w:space="0" w:color="auto"/>
            <w:right w:val="none" w:sz="0" w:space="0" w:color="auto"/>
          </w:divBdr>
        </w:div>
        <w:div w:id="916788033">
          <w:marLeft w:val="640"/>
          <w:marRight w:val="0"/>
          <w:marTop w:val="0"/>
          <w:marBottom w:val="0"/>
          <w:divBdr>
            <w:top w:val="none" w:sz="0" w:space="0" w:color="auto"/>
            <w:left w:val="none" w:sz="0" w:space="0" w:color="auto"/>
            <w:bottom w:val="none" w:sz="0" w:space="0" w:color="auto"/>
            <w:right w:val="none" w:sz="0" w:space="0" w:color="auto"/>
          </w:divBdr>
        </w:div>
        <w:div w:id="762531571">
          <w:marLeft w:val="640"/>
          <w:marRight w:val="0"/>
          <w:marTop w:val="0"/>
          <w:marBottom w:val="0"/>
          <w:divBdr>
            <w:top w:val="none" w:sz="0" w:space="0" w:color="auto"/>
            <w:left w:val="none" w:sz="0" w:space="0" w:color="auto"/>
            <w:bottom w:val="none" w:sz="0" w:space="0" w:color="auto"/>
            <w:right w:val="none" w:sz="0" w:space="0" w:color="auto"/>
          </w:divBdr>
        </w:div>
        <w:div w:id="158623429">
          <w:marLeft w:val="640"/>
          <w:marRight w:val="0"/>
          <w:marTop w:val="0"/>
          <w:marBottom w:val="0"/>
          <w:divBdr>
            <w:top w:val="none" w:sz="0" w:space="0" w:color="auto"/>
            <w:left w:val="none" w:sz="0" w:space="0" w:color="auto"/>
            <w:bottom w:val="none" w:sz="0" w:space="0" w:color="auto"/>
            <w:right w:val="none" w:sz="0" w:space="0" w:color="auto"/>
          </w:divBdr>
        </w:div>
        <w:div w:id="161284924">
          <w:marLeft w:val="640"/>
          <w:marRight w:val="0"/>
          <w:marTop w:val="0"/>
          <w:marBottom w:val="0"/>
          <w:divBdr>
            <w:top w:val="none" w:sz="0" w:space="0" w:color="auto"/>
            <w:left w:val="none" w:sz="0" w:space="0" w:color="auto"/>
            <w:bottom w:val="none" w:sz="0" w:space="0" w:color="auto"/>
            <w:right w:val="none" w:sz="0" w:space="0" w:color="auto"/>
          </w:divBdr>
        </w:div>
        <w:div w:id="568930870">
          <w:marLeft w:val="640"/>
          <w:marRight w:val="0"/>
          <w:marTop w:val="0"/>
          <w:marBottom w:val="0"/>
          <w:divBdr>
            <w:top w:val="none" w:sz="0" w:space="0" w:color="auto"/>
            <w:left w:val="none" w:sz="0" w:space="0" w:color="auto"/>
            <w:bottom w:val="none" w:sz="0" w:space="0" w:color="auto"/>
            <w:right w:val="none" w:sz="0" w:space="0" w:color="auto"/>
          </w:divBdr>
        </w:div>
        <w:div w:id="55319777">
          <w:marLeft w:val="640"/>
          <w:marRight w:val="0"/>
          <w:marTop w:val="0"/>
          <w:marBottom w:val="0"/>
          <w:divBdr>
            <w:top w:val="none" w:sz="0" w:space="0" w:color="auto"/>
            <w:left w:val="none" w:sz="0" w:space="0" w:color="auto"/>
            <w:bottom w:val="none" w:sz="0" w:space="0" w:color="auto"/>
            <w:right w:val="none" w:sz="0" w:space="0" w:color="auto"/>
          </w:divBdr>
        </w:div>
        <w:div w:id="630787109">
          <w:marLeft w:val="640"/>
          <w:marRight w:val="0"/>
          <w:marTop w:val="0"/>
          <w:marBottom w:val="0"/>
          <w:divBdr>
            <w:top w:val="none" w:sz="0" w:space="0" w:color="auto"/>
            <w:left w:val="none" w:sz="0" w:space="0" w:color="auto"/>
            <w:bottom w:val="none" w:sz="0" w:space="0" w:color="auto"/>
            <w:right w:val="none" w:sz="0" w:space="0" w:color="auto"/>
          </w:divBdr>
        </w:div>
        <w:div w:id="2069913882">
          <w:marLeft w:val="640"/>
          <w:marRight w:val="0"/>
          <w:marTop w:val="0"/>
          <w:marBottom w:val="0"/>
          <w:divBdr>
            <w:top w:val="none" w:sz="0" w:space="0" w:color="auto"/>
            <w:left w:val="none" w:sz="0" w:space="0" w:color="auto"/>
            <w:bottom w:val="none" w:sz="0" w:space="0" w:color="auto"/>
            <w:right w:val="none" w:sz="0" w:space="0" w:color="auto"/>
          </w:divBdr>
        </w:div>
        <w:div w:id="1597404752">
          <w:marLeft w:val="640"/>
          <w:marRight w:val="0"/>
          <w:marTop w:val="0"/>
          <w:marBottom w:val="0"/>
          <w:divBdr>
            <w:top w:val="none" w:sz="0" w:space="0" w:color="auto"/>
            <w:left w:val="none" w:sz="0" w:space="0" w:color="auto"/>
            <w:bottom w:val="none" w:sz="0" w:space="0" w:color="auto"/>
            <w:right w:val="none" w:sz="0" w:space="0" w:color="auto"/>
          </w:divBdr>
        </w:div>
        <w:div w:id="1792476857">
          <w:marLeft w:val="640"/>
          <w:marRight w:val="0"/>
          <w:marTop w:val="0"/>
          <w:marBottom w:val="0"/>
          <w:divBdr>
            <w:top w:val="none" w:sz="0" w:space="0" w:color="auto"/>
            <w:left w:val="none" w:sz="0" w:space="0" w:color="auto"/>
            <w:bottom w:val="none" w:sz="0" w:space="0" w:color="auto"/>
            <w:right w:val="none" w:sz="0" w:space="0" w:color="auto"/>
          </w:divBdr>
        </w:div>
        <w:div w:id="510879548">
          <w:marLeft w:val="640"/>
          <w:marRight w:val="0"/>
          <w:marTop w:val="0"/>
          <w:marBottom w:val="0"/>
          <w:divBdr>
            <w:top w:val="none" w:sz="0" w:space="0" w:color="auto"/>
            <w:left w:val="none" w:sz="0" w:space="0" w:color="auto"/>
            <w:bottom w:val="none" w:sz="0" w:space="0" w:color="auto"/>
            <w:right w:val="none" w:sz="0" w:space="0" w:color="auto"/>
          </w:divBdr>
        </w:div>
        <w:div w:id="1362901770">
          <w:marLeft w:val="640"/>
          <w:marRight w:val="0"/>
          <w:marTop w:val="0"/>
          <w:marBottom w:val="0"/>
          <w:divBdr>
            <w:top w:val="none" w:sz="0" w:space="0" w:color="auto"/>
            <w:left w:val="none" w:sz="0" w:space="0" w:color="auto"/>
            <w:bottom w:val="none" w:sz="0" w:space="0" w:color="auto"/>
            <w:right w:val="none" w:sz="0" w:space="0" w:color="auto"/>
          </w:divBdr>
        </w:div>
        <w:div w:id="1903712285">
          <w:marLeft w:val="640"/>
          <w:marRight w:val="0"/>
          <w:marTop w:val="0"/>
          <w:marBottom w:val="0"/>
          <w:divBdr>
            <w:top w:val="none" w:sz="0" w:space="0" w:color="auto"/>
            <w:left w:val="none" w:sz="0" w:space="0" w:color="auto"/>
            <w:bottom w:val="none" w:sz="0" w:space="0" w:color="auto"/>
            <w:right w:val="none" w:sz="0" w:space="0" w:color="auto"/>
          </w:divBdr>
        </w:div>
        <w:div w:id="2110855874">
          <w:marLeft w:val="640"/>
          <w:marRight w:val="0"/>
          <w:marTop w:val="0"/>
          <w:marBottom w:val="0"/>
          <w:divBdr>
            <w:top w:val="none" w:sz="0" w:space="0" w:color="auto"/>
            <w:left w:val="none" w:sz="0" w:space="0" w:color="auto"/>
            <w:bottom w:val="none" w:sz="0" w:space="0" w:color="auto"/>
            <w:right w:val="none" w:sz="0" w:space="0" w:color="auto"/>
          </w:divBdr>
        </w:div>
        <w:div w:id="1528520229">
          <w:marLeft w:val="640"/>
          <w:marRight w:val="0"/>
          <w:marTop w:val="0"/>
          <w:marBottom w:val="0"/>
          <w:divBdr>
            <w:top w:val="none" w:sz="0" w:space="0" w:color="auto"/>
            <w:left w:val="none" w:sz="0" w:space="0" w:color="auto"/>
            <w:bottom w:val="none" w:sz="0" w:space="0" w:color="auto"/>
            <w:right w:val="none" w:sz="0" w:space="0" w:color="auto"/>
          </w:divBdr>
        </w:div>
        <w:div w:id="1471904051">
          <w:marLeft w:val="640"/>
          <w:marRight w:val="0"/>
          <w:marTop w:val="0"/>
          <w:marBottom w:val="0"/>
          <w:divBdr>
            <w:top w:val="none" w:sz="0" w:space="0" w:color="auto"/>
            <w:left w:val="none" w:sz="0" w:space="0" w:color="auto"/>
            <w:bottom w:val="none" w:sz="0" w:space="0" w:color="auto"/>
            <w:right w:val="none" w:sz="0" w:space="0" w:color="auto"/>
          </w:divBdr>
        </w:div>
      </w:divsChild>
    </w:div>
    <w:div w:id="1178428311">
      <w:bodyDiv w:val="1"/>
      <w:marLeft w:val="0"/>
      <w:marRight w:val="0"/>
      <w:marTop w:val="0"/>
      <w:marBottom w:val="0"/>
      <w:divBdr>
        <w:top w:val="none" w:sz="0" w:space="0" w:color="auto"/>
        <w:left w:val="none" w:sz="0" w:space="0" w:color="auto"/>
        <w:bottom w:val="none" w:sz="0" w:space="0" w:color="auto"/>
        <w:right w:val="none" w:sz="0" w:space="0" w:color="auto"/>
      </w:divBdr>
      <w:divsChild>
        <w:div w:id="1331450945">
          <w:marLeft w:val="640"/>
          <w:marRight w:val="0"/>
          <w:marTop w:val="0"/>
          <w:marBottom w:val="0"/>
          <w:divBdr>
            <w:top w:val="none" w:sz="0" w:space="0" w:color="auto"/>
            <w:left w:val="none" w:sz="0" w:space="0" w:color="auto"/>
            <w:bottom w:val="none" w:sz="0" w:space="0" w:color="auto"/>
            <w:right w:val="none" w:sz="0" w:space="0" w:color="auto"/>
          </w:divBdr>
        </w:div>
        <w:div w:id="2052072054">
          <w:marLeft w:val="640"/>
          <w:marRight w:val="0"/>
          <w:marTop w:val="0"/>
          <w:marBottom w:val="0"/>
          <w:divBdr>
            <w:top w:val="none" w:sz="0" w:space="0" w:color="auto"/>
            <w:left w:val="none" w:sz="0" w:space="0" w:color="auto"/>
            <w:bottom w:val="none" w:sz="0" w:space="0" w:color="auto"/>
            <w:right w:val="none" w:sz="0" w:space="0" w:color="auto"/>
          </w:divBdr>
        </w:div>
        <w:div w:id="1370032805">
          <w:marLeft w:val="640"/>
          <w:marRight w:val="0"/>
          <w:marTop w:val="0"/>
          <w:marBottom w:val="0"/>
          <w:divBdr>
            <w:top w:val="none" w:sz="0" w:space="0" w:color="auto"/>
            <w:left w:val="none" w:sz="0" w:space="0" w:color="auto"/>
            <w:bottom w:val="none" w:sz="0" w:space="0" w:color="auto"/>
            <w:right w:val="none" w:sz="0" w:space="0" w:color="auto"/>
          </w:divBdr>
        </w:div>
        <w:div w:id="1935088840">
          <w:marLeft w:val="640"/>
          <w:marRight w:val="0"/>
          <w:marTop w:val="0"/>
          <w:marBottom w:val="0"/>
          <w:divBdr>
            <w:top w:val="none" w:sz="0" w:space="0" w:color="auto"/>
            <w:left w:val="none" w:sz="0" w:space="0" w:color="auto"/>
            <w:bottom w:val="none" w:sz="0" w:space="0" w:color="auto"/>
            <w:right w:val="none" w:sz="0" w:space="0" w:color="auto"/>
          </w:divBdr>
        </w:div>
        <w:div w:id="2092506390">
          <w:marLeft w:val="640"/>
          <w:marRight w:val="0"/>
          <w:marTop w:val="0"/>
          <w:marBottom w:val="0"/>
          <w:divBdr>
            <w:top w:val="none" w:sz="0" w:space="0" w:color="auto"/>
            <w:left w:val="none" w:sz="0" w:space="0" w:color="auto"/>
            <w:bottom w:val="none" w:sz="0" w:space="0" w:color="auto"/>
            <w:right w:val="none" w:sz="0" w:space="0" w:color="auto"/>
          </w:divBdr>
        </w:div>
        <w:div w:id="1831215301">
          <w:marLeft w:val="640"/>
          <w:marRight w:val="0"/>
          <w:marTop w:val="0"/>
          <w:marBottom w:val="0"/>
          <w:divBdr>
            <w:top w:val="none" w:sz="0" w:space="0" w:color="auto"/>
            <w:left w:val="none" w:sz="0" w:space="0" w:color="auto"/>
            <w:bottom w:val="none" w:sz="0" w:space="0" w:color="auto"/>
            <w:right w:val="none" w:sz="0" w:space="0" w:color="auto"/>
          </w:divBdr>
        </w:div>
        <w:div w:id="2047483539">
          <w:marLeft w:val="640"/>
          <w:marRight w:val="0"/>
          <w:marTop w:val="0"/>
          <w:marBottom w:val="0"/>
          <w:divBdr>
            <w:top w:val="none" w:sz="0" w:space="0" w:color="auto"/>
            <w:left w:val="none" w:sz="0" w:space="0" w:color="auto"/>
            <w:bottom w:val="none" w:sz="0" w:space="0" w:color="auto"/>
            <w:right w:val="none" w:sz="0" w:space="0" w:color="auto"/>
          </w:divBdr>
        </w:div>
        <w:div w:id="2044476471">
          <w:marLeft w:val="640"/>
          <w:marRight w:val="0"/>
          <w:marTop w:val="0"/>
          <w:marBottom w:val="0"/>
          <w:divBdr>
            <w:top w:val="none" w:sz="0" w:space="0" w:color="auto"/>
            <w:left w:val="none" w:sz="0" w:space="0" w:color="auto"/>
            <w:bottom w:val="none" w:sz="0" w:space="0" w:color="auto"/>
            <w:right w:val="none" w:sz="0" w:space="0" w:color="auto"/>
          </w:divBdr>
        </w:div>
        <w:div w:id="1727871706">
          <w:marLeft w:val="640"/>
          <w:marRight w:val="0"/>
          <w:marTop w:val="0"/>
          <w:marBottom w:val="0"/>
          <w:divBdr>
            <w:top w:val="none" w:sz="0" w:space="0" w:color="auto"/>
            <w:left w:val="none" w:sz="0" w:space="0" w:color="auto"/>
            <w:bottom w:val="none" w:sz="0" w:space="0" w:color="auto"/>
            <w:right w:val="none" w:sz="0" w:space="0" w:color="auto"/>
          </w:divBdr>
        </w:div>
        <w:div w:id="778721395">
          <w:marLeft w:val="640"/>
          <w:marRight w:val="0"/>
          <w:marTop w:val="0"/>
          <w:marBottom w:val="0"/>
          <w:divBdr>
            <w:top w:val="none" w:sz="0" w:space="0" w:color="auto"/>
            <w:left w:val="none" w:sz="0" w:space="0" w:color="auto"/>
            <w:bottom w:val="none" w:sz="0" w:space="0" w:color="auto"/>
            <w:right w:val="none" w:sz="0" w:space="0" w:color="auto"/>
          </w:divBdr>
        </w:div>
        <w:div w:id="499390471">
          <w:marLeft w:val="640"/>
          <w:marRight w:val="0"/>
          <w:marTop w:val="0"/>
          <w:marBottom w:val="0"/>
          <w:divBdr>
            <w:top w:val="none" w:sz="0" w:space="0" w:color="auto"/>
            <w:left w:val="none" w:sz="0" w:space="0" w:color="auto"/>
            <w:bottom w:val="none" w:sz="0" w:space="0" w:color="auto"/>
            <w:right w:val="none" w:sz="0" w:space="0" w:color="auto"/>
          </w:divBdr>
        </w:div>
        <w:div w:id="226959024">
          <w:marLeft w:val="640"/>
          <w:marRight w:val="0"/>
          <w:marTop w:val="0"/>
          <w:marBottom w:val="0"/>
          <w:divBdr>
            <w:top w:val="none" w:sz="0" w:space="0" w:color="auto"/>
            <w:left w:val="none" w:sz="0" w:space="0" w:color="auto"/>
            <w:bottom w:val="none" w:sz="0" w:space="0" w:color="auto"/>
            <w:right w:val="none" w:sz="0" w:space="0" w:color="auto"/>
          </w:divBdr>
        </w:div>
        <w:div w:id="320275697">
          <w:marLeft w:val="640"/>
          <w:marRight w:val="0"/>
          <w:marTop w:val="0"/>
          <w:marBottom w:val="0"/>
          <w:divBdr>
            <w:top w:val="none" w:sz="0" w:space="0" w:color="auto"/>
            <w:left w:val="none" w:sz="0" w:space="0" w:color="auto"/>
            <w:bottom w:val="none" w:sz="0" w:space="0" w:color="auto"/>
            <w:right w:val="none" w:sz="0" w:space="0" w:color="auto"/>
          </w:divBdr>
        </w:div>
        <w:div w:id="134495595">
          <w:marLeft w:val="640"/>
          <w:marRight w:val="0"/>
          <w:marTop w:val="0"/>
          <w:marBottom w:val="0"/>
          <w:divBdr>
            <w:top w:val="none" w:sz="0" w:space="0" w:color="auto"/>
            <w:left w:val="none" w:sz="0" w:space="0" w:color="auto"/>
            <w:bottom w:val="none" w:sz="0" w:space="0" w:color="auto"/>
            <w:right w:val="none" w:sz="0" w:space="0" w:color="auto"/>
          </w:divBdr>
        </w:div>
        <w:div w:id="525368179">
          <w:marLeft w:val="640"/>
          <w:marRight w:val="0"/>
          <w:marTop w:val="0"/>
          <w:marBottom w:val="0"/>
          <w:divBdr>
            <w:top w:val="none" w:sz="0" w:space="0" w:color="auto"/>
            <w:left w:val="none" w:sz="0" w:space="0" w:color="auto"/>
            <w:bottom w:val="none" w:sz="0" w:space="0" w:color="auto"/>
            <w:right w:val="none" w:sz="0" w:space="0" w:color="auto"/>
          </w:divBdr>
        </w:div>
        <w:div w:id="1758477785">
          <w:marLeft w:val="640"/>
          <w:marRight w:val="0"/>
          <w:marTop w:val="0"/>
          <w:marBottom w:val="0"/>
          <w:divBdr>
            <w:top w:val="none" w:sz="0" w:space="0" w:color="auto"/>
            <w:left w:val="none" w:sz="0" w:space="0" w:color="auto"/>
            <w:bottom w:val="none" w:sz="0" w:space="0" w:color="auto"/>
            <w:right w:val="none" w:sz="0" w:space="0" w:color="auto"/>
          </w:divBdr>
        </w:div>
        <w:div w:id="595552132">
          <w:marLeft w:val="640"/>
          <w:marRight w:val="0"/>
          <w:marTop w:val="0"/>
          <w:marBottom w:val="0"/>
          <w:divBdr>
            <w:top w:val="none" w:sz="0" w:space="0" w:color="auto"/>
            <w:left w:val="none" w:sz="0" w:space="0" w:color="auto"/>
            <w:bottom w:val="none" w:sz="0" w:space="0" w:color="auto"/>
            <w:right w:val="none" w:sz="0" w:space="0" w:color="auto"/>
          </w:divBdr>
        </w:div>
        <w:div w:id="2108575251">
          <w:marLeft w:val="640"/>
          <w:marRight w:val="0"/>
          <w:marTop w:val="0"/>
          <w:marBottom w:val="0"/>
          <w:divBdr>
            <w:top w:val="none" w:sz="0" w:space="0" w:color="auto"/>
            <w:left w:val="none" w:sz="0" w:space="0" w:color="auto"/>
            <w:bottom w:val="none" w:sz="0" w:space="0" w:color="auto"/>
            <w:right w:val="none" w:sz="0" w:space="0" w:color="auto"/>
          </w:divBdr>
        </w:div>
        <w:div w:id="1767387321">
          <w:marLeft w:val="640"/>
          <w:marRight w:val="0"/>
          <w:marTop w:val="0"/>
          <w:marBottom w:val="0"/>
          <w:divBdr>
            <w:top w:val="none" w:sz="0" w:space="0" w:color="auto"/>
            <w:left w:val="none" w:sz="0" w:space="0" w:color="auto"/>
            <w:bottom w:val="none" w:sz="0" w:space="0" w:color="auto"/>
            <w:right w:val="none" w:sz="0" w:space="0" w:color="auto"/>
          </w:divBdr>
        </w:div>
        <w:div w:id="1488475281">
          <w:marLeft w:val="640"/>
          <w:marRight w:val="0"/>
          <w:marTop w:val="0"/>
          <w:marBottom w:val="0"/>
          <w:divBdr>
            <w:top w:val="none" w:sz="0" w:space="0" w:color="auto"/>
            <w:left w:val="none" w:sz="0" w:space="0" w:color="auto"/>
            <w:bottom w:val="none" w:sz="0" w:space="0" w:color="auto"/>
            <w:right w:val="none" w:sz="0" w:space="0" w:color="auto"/>
          </w:divBdr>
        </w:div>
        <w:div w:id="656349143">
          <w:marLeft w:val="640"/>
          <w:marRight w:val="0"/>
          <w:marTop w:val="0"/>
          <w:marBottom w:val="0"/>
          <w:divBdr>
            <w:top w:val="none" w:sz="0" w:space="0" w:color="auto"/>
            <w:left w:val="none" w:sz="0" w:space="0" w:color="auto"/>
            <w:bottom w:val="none" w:sz="0" w:space="0" w:color="auto"/>
            <w:right w:val="none" w:sz="0" w:space="0" w:color="auto"/>
          </w:divBdr>
        </w:div>
        <w:div w:id="635918377">
          <w:marLeft w:val="640"/>
          <w:marRight w:val="0"/>
          <w:marTop w:val="0"/>
          <w:marBottom w:val="0"/>
          <w:divBdr>
            <w:top w:val="none" w:sz="0" w:space="0" w:color="auto"/>
            <w:left w:val="none" w:sz="0" w:space="0" w:color="auto"/>
            <w:bottom w:val="none" w:sz="0" w:space="0" w:color="auto"/>
            <w:right w:val="none" w:sz="0" w:space="0" w:color="auto"/>
          </w:divBdr>
        </w:div>
        <w:div w:id="1978028448">
          <w:marLeft w:val="640"/>
          <w:marRight w:val="0"/>
          <w:marTop w:val="0"/>
          <w:marBottom w:val="0"/>
          <w:divBdr>
            <w:top w:val="none" w:sz="0" w:space="0" w:color="auto"/>
            <w:left w:val="none" w:sz="0" w:space="0" w:color="auto"/>
            <w:bottom w:val="none" w:sz="0" w:space="0" w:color="auto"/>
            <w:right w:val="none" w:sz="0" w:space="0" w:color="auto"/>
          </w:divBdr>
        </w:div>
        <w:div w:id="1870416096">
          <w:marLeft w:val="640"/>
          <w:marRight w:val="0"/>
          <w:marTop w:val="0"/>
          <w:marBottom w:val="0"/>
          <w:divBdr>
            <w:top w:val="none" w:sz="0" w:space="0" w:color="auto"/>
            <w:left w:val="none" w:sz="0" w:space="0" w:color="auto"/>
            <w:bottom w:val="none" w:sz="0" w:space="0" w:color="auto"/>
            <w:right w:val="none" w:sz="0" w:space="0" w:color="auto"/>
          </w:divBdr>
        </w:div>
        <w:div w:id="1834296435">
          <w:marLeft w:val="640"/>
          <w:marRight w:val="0"/>
          <w:marTop w:val="0"/>
          <w:marBottom w:val="0"/>
          <w:divBdr>
            <w:top w:val="none" w:sz="0" w:space="0" w:color="auto"/>
            <w:left w:val="none" w:sz="0" w:space="0" w:color="auto"/>
            <w:bottom w:val="none" w:sz="0" w:space="0" w:color="auto"/>
            <w:right w:val="none" w:sz="0" w:space="0" w:color="auto"/>
          </w:divBdr>
        </w:div>
        <w:div w:id="1962877032">
          <w:marLeft w:val="640"/>
          <w:marRight w:val="0"/>
          <w:marTop w:val="0"/>
          <w:marBottom w:val="0"/>
          <w:divBdr>
            <w:top w:val="none" w:sz="0" w:space="0" w:color="auto"/>
            <w:left w:val="none" w:sz="0" w:space="0" w:color="auto"/>
            <w:bottom w:val="none" w:sz="0" w:space="0" w:color="auto"/>
            <w:right w:val="none" w:sz="0" w:space="0" w:color="auto"/>
          </w:divBdr>
        </w:div>
        <w:div w:id="1544291963">
          <w:marLeft w:val="640"/>
          <w:marRight w:val="0"/>
          <w:marTop w:val="0"/>
          <w:marBottom w:val="0"/>
          <w:divBdr>
            <w:top w:val="none" w:sz="0" w:space="0" w:color="auto"/>
            <w:left w:val="none" w:sz="0" w:space="0" w:color="auto"/>
            <w:bottom w:val="none" w:sz="0" w:space="0" w:color="auto"/>
            <w:right w:val="none" w:sz="0" w:space="0" w:color="auto"/>
          </w:divBdr>
        </w:div>
        <w:div w:id="1301614877">
          <w:marLeft w:val="640"/>
          <w:marRight w:val="0"/>
          <w:marTop w:val="0"/>
          <w:marBottom w:val="0"/>
          <w:divBdr>
            <w:top w:val="none" w:sz="0" w:space="0" w:color="auto"/>
            <w:left w:val="none" w:sz="0" w:space="0" w:color="auto"/>
            <w:bottom w:val="none" w:sz="0" w:space="0" w:color="auto"/>
            <w:right w:val="none" w:sz="0" w:space="0" w:color="auto"/>
          </w:divBdr>
        </w:div>
        <w:div w:id="2060519050">
          <w:marLeft w:val="640"/>
          <w:marRight w:val="0"/>
          <w:marTop w:val="0"/>
          <w:marBottom w:val="0"/>
          <w:divBdr>
            <w:top w:val="none" w:sz="0" w:space="0" w:color="auto"/>
            <w:left w:val="none" w:sz="0" w:space="0" w:color="auto"/>
            <w:bottom w:val="none" w:sz="0" w:space="0" w:color="auto"/>
            <w:right w:val="none" w:sz="0" w:space="0" w:color="auto"/>
          </w:divBdr>
        </w:div>
        <w:div w:id="557519480">
          <w:marLeft w:val="640"/>
          <w:marRight w:val="0"/>
          <w:marTop w:val="0"/>
          <w:marBottom w:val="0"/>
          <w:divBdr>
            <w:top w:val="none" w:sz="0" w:space="0" w:color="auto"/>
            <w:left w:val="none" w:sz="0" w:space="0" w:color="auto"/>
            <w:bottom w:val="none" w:sz="0" w:space="0" w:color="auto"/>
            <w:right w:val="none" w:sz="0" w:space="0" w:color="auto"/>
          </w:divBdr>
        </w:div>
        <w:div w:id="1316840833">
          <w:marLeft w:val="640"/>
          <w:marRight w:val="0"/>
          <w:marTop w:val="0"/>
          <w:marBottom w:val="0"/>
          <w:divBdr>
            <w:top w:val="none" w:sz="0" w:space="0" w:color="auto"/>
            <w:left w:val="none" w:sz="0" w:space="0" w:color="auto"/>
            <w:bottom w:val="none" w:sz="0" w:space="0" w:color="auto"/>
            <w:right w:val="none" w:sz="0" w:space="0" w:color="auto"/>
          </w:divBdr>
        </w:div>
        <w:div w:id="315259630">
          <w:marLeft w:val="640"/>
          <w:marRight w:val="0"/>
          <w:marTop w:val="0"/>
          <w:marBottom w:val="0"/>
          <w:divBdr>
            <w:top w:val="none" w:sz="0" w:space="0" w:color="auto"/>
            <w:left w:val="none" w:sz="0" w:space="0" w:color="auto"/>
            <w:bottom w:val="none" w:sz="0" w:space="0" w:color="auto"/>
            <w:right w:val="none" w:sz="0" w:space="0" w:color="auto"/>
          </w:divBdr>
        </w:div>
        <w:div w:id="790824728">
          <w:marLeft w:val="640"/>
          <w:marRight w:val="0"/>
          <w:marTop w:val="0"/>
          <w:marBottom w:val="0"/>
          <w:divBdr>
            <w:top w:val="none" w:sz="0" w:space="0" w:color="auto"/>
            <w:left w:val="none" w:sz="0" w:space="0" w:color="auto"/>
            <w:bottom w:val="none" w:sz="0" w:space="0" w:color="auto"/>
            <w:right w:val="none" w:sz="0" w:space="0" w:color="auto"/>
          </w:divBdr>
        </w:div>
        <w:div w:id="1671636887">
          <w:marLeft w:val="640"/>
          <w:marRight w:val="0"/>
          <w:marTop w:val="0"/>
          <w:marBottom w:val="0"/>
          <w:divBdr>
            <w:top w:val="none" w:sz="0" w:space="0" w:color="auto"/>
            <w:left w:val="none" w:sz="0" w:space="0" w:color="auto"/>
            <w:bottom w:val="none" w:sz="0" w:space="0" w:color="auto"/>
            <w:right w:val="none" w:sz="0" w:space="0" w:color="auto"/>
          </w:divBdr>
        </w:div>
        <w:div w:id="1941253195">
          <w:marLeft w:val="640"/>
          <w:marRight w:val="0"/>
          <w:marTop w:val="0"/>
          <w:marBottom w:val="0"/>
          <w:divBdr>
            <w:top w:val="none" w:sz="0" w:space="0" w:color="auto"/>
            <w:left w:val="none" w:sz="0" w:space="0" w:color="auto"/>
            <w:bottom w:val="none" w:sz="0" w:space="0" w:color="auto"/>
            <w:right w:val="none" w:sz="0" w:space="0" w:color="auto"/>
          </w:divBdr>
        </w:div>
        <w:div w:id="647324165">
          <w:marLeft w:val="640"/>
          <w:marRight w:val="0"/>
          <w:marTop w:val="0"/>
          <w:marBottom w:val="0"/>
          <w:divBdr>
            <w:top w:val="none" w:sz="0" w:space="0" w:color="auto"/>
            <w:left w:val="none" w:sz="0" w:space="0" w:color="auto"/>
            <w:bottom w:val="none" w:sz="0" w:space="0" w:color="auto"/>
            <w:right w:val="none" w:sz="0" w:space="0" w:color="auto"/>
          </w:divBdr>
        </w:div>
        <w:div w:id="495612407">
          <w:marLeft w:val="640"/>
          <w:marRight w:val="0"/>
          <w:marTop w:val="0"/>
          <w:marBottom w:val="0"/>
          <w:divBdr>
            <w:top w:val="none" w:sz="0" w:space="0" w:color="auto"/>
            <w:left w:val="none" w:sz="0" w:space="0" w:color="auto"/>
            <w:bottom w:val="none" w:sz="0" w:space="0" w:color="auto"/>
            <w:right w:val="none" w:sz="0" w:space="0" w:color="auto"/>
          </w:divBdr>
        </w:div>
        <w:div w:id="693266947">
          <w:marLeft w:val="640"/>
          <w:marRight w:val="0"/>
          <w:marTop w:val="0"/>
          <w:marBottom w:val="0"/>
          <w:divBdr>
            <w:top w:val="none" w:sz="0" w:space="0" w:color="auto"/>
            <w:left w:val="none" w:sz="0" w:space="0" w:color="auto"/>
            <w:bottom w:val="none" w:sz="0" w:space="0" w:color="auto"/>
            <w:right w:val="none" w:sz="0" w:space="0" w:color="auto"/>
          </w:divBdr>
        </w:div>
        <w:div w:id="849292139">
          <w:marLeft w:val="640"/>
          <w:marRight w:val="0"/>
          <w:marTop w:val="0"/>
          <w:marBottom w:val="0"/>
          <w:divBdr>
            <w:top w:val="none" w:sz="0" w:space="0" w:color="auto"/>
            <w:left w:val="none" w:sz="0" w:space="0" w:color="auto"/>
            <w:bottom w:val="none" w:sz="0" w:space="0" w:color="auto"/>
            <w:right w:val="none" w:sz="0" w:space="0" w:color="auto"/>
          </w:divBdr>
        </w:div>
        <w:div w:id="1403603328">
          <w:marLeft w:val="640"/>
          <w:marRight w:val="0"/>
          <w:marTop w:val="0"/>
          <w:marBottom w:val="0"/>
          <w:divBdr>
            <w:top w:val="none" w:sz="0" w:space="0" w:color="auto"/>
            <w:left w:val="none" w:sz="0" w:space="0" w:color="auto"/>
            <w:bottom w:val="none" w:sz="0" w:space="0" w:color="auto"/>
            <w:right w:val="none" w:sz="0" w:space="0" w:color="auto"/>
          </w:divBdr>
        </w:div>
        <w:div w:id="1620601365">
          <w:marLeft w:val="640"/>
          <w:marRight w:val="0"/>
          <w:marTop w:val="0"/>
          <w:marBottom w:val="0"/>
          <w:divBdr>
            <w:top w:val="none" w:sz="0" w:space="0" w:color="auto"/>
            <w:left w:val="none" w:sz="0" w:space="0" w:color="auto"/>
            <w:bottom w:val="none" w:sz="0" w:space="0" w:color="auto"/>
            <w:right w:val="none" w:sz="0" w:space="0" w:color="auto"/>
          </w:divBdr>
        </w:div>
        <w:div w:id="1379011311">
          <w:marLeft w:val="640"/>
          <w:marRight w:val="0"/>
          <w:marTop w:val="0"/>
          <w:marBottom w:val="0"/>
          <w:divBdr>
            <w:top w:val="none" w:sz="0" w:space="0" w:color="auto"/>
            <w:left w:val="none" w:sz="0" w:space="0" w:color="auto"/>
            <w:bottom w:val="none" w:sz="0" w:space="0" w:color="auto"/>
            <w:right w:val="none" w:sz="0" w:space="0" w:color="auto"/>
          </w:divBdr>
        </w:div>
        <w:div w:id="1877082268">
          <w:marLeft w:val="640"/>
          <w:marRight w:val="0"/>
          <w:marTop w:val="0"/>
          <w:marBottom w:val="0"/>
          <w:divBdr>
            <w:top w:val="none" w:sz="0" w:space="0" w:color="auto"/>
            <w:left w:val="none" w:sz="0" w:space="0" w:color="auto"/>
            <w:bottom w:val="none" w:sz="0" w:space="0" w:color="auto"/>
            <w:right w:val="none" w:sz="0" w:space="0" w:color="auto"/>
          </w:divBdr>
        </w:div>
        <w:div w:id="114714900">
          <w:marLeft w:val="640"/>
          <w:marRight w:val="0"/>
          <w:marTop w:val="0"/>
          <w:marBottom w:val="0"/>
          <w:divBdr>
            <w:top w:val="none" w:sz="0" w:space="0" w:color="auto"/>
            <w:left w:val="none" w:sz="0" w:space="0" w:color="auto"/>
            <w:bottom w:val="none" w:sz="0" w:space="0" w:color="auto"/>
            <w:right w:val="none" w:sz="0" w:space="0" w:color="auto"/>
          </w:divBdr>
        </w:div>
        <w:div w:id="893001677">
          <w:marLeft w:val="640"/>
          <w:marRight w:val="0"/>
          <w:marTop w:val="0"/>
          <w:marBottom w:val="0"/>
          <w:divBdr>
            <w:top w:val="none" w:sz="0" w:space="0" w:color="auto"/>
            <w:left w:val="none" w:sz="0" w:space="0" w:color="auto"/>
            <w:bottom w:val="none" w:sz="0" w:space="0" w:color="auto"/>
            <w:right w:val="none" w:sz="0" w:space="0" w:color="auto"/>
          </w:divBdr>
        </w:div>
        <w:div w:id="521673664">
          <w:marLeft w:val="640"/>
          <w:marRight w:val="0"/>
          <w:marTop w:val="0"/>
          <w:marBottom w:val="0"/>
          <w:divBdr>
            <w:top w:val="none" w:sz="0" w:space="0" w:color="auto"/>
            <w:left w:val="none" w:sz="0" w:space="0" w:color="auto"/>
            <w:bottom w:val="none" w:sz="0" w:space="0" w:color="auto"/>
            <w:right w:val="none" w:sz="0" w:space="0" w:color="auto"/>
          </w:divBdr>
        </w:div>
        <w:div w:id="1769963430">
          <w:marLeft w:val="640"/>
          <w:marRight w:val="0"/>
          <w:marTop w:val="0"/>
          <w:marBottom w:val="0"/>
          <w:divBdr>
            <w:top w:val="none" w:sz="0" w:space="0" w:color="auto"/>
            <w:left w:val="none" w:sz="0" w:space="0" w:color="auto"/>
            <w:bottom w:val="none" w:sz="0" w:space="0" w:color="auto"/>
            <w:right w:val="none" w:sz="0" w:space="0" w:color="auto"/>
          </w:divBdr>
        </w:div>
        <w:div w:id="1247571467">
          <w:marLeft w:val="640"/>
          <w:marRight w:val="0"/>
          <w:marTop w:val="0"/>
          <w:marBottom w:val="0"/>
          <w:divBdr>
            <w:top w:val="none" w:sz="0" w:space="0" w:color="auto"/>
            <w:left w:val="none" w:sz="0" w:space="0" w:color="auto"/>
            <w:bottom w:val="none" w:sz="0" w:space="0" w:color="auto"/>
            <w:right w:val="none" w:sz="0" w:space="0" w:color="auto"/>
          </w:divBdr>
        </w:div>
        <w:div w:id="186874378">
          <w:marLeft w:val="640"/>
          <w:marRight w:val="0"/>
          <w:marTop w:val="0"/>
          <w:marBottom w:val="0"/>
          <w:divBdr>
            <w:top w:val="none" w:sz="0" w:space="0" w:color="auto"/>
            <w:left w:val="none" w:sz="0" w:space="0" w:color="auto"/>
            <w:bottom w:val="none" w:sz="0" w:space="0" w:color="auto"/>
            <w:right w:val="none" w:sz="0" w:space="0" w:color="auto"/>
          </w:divBdr>
        </w:div>
        <w:div w:id="944121098">
          <w:marLeft w:val="640"/>
          <w:marRight w:val="0"/>
          <w:marTop w:val="0"/>
          <w:marBottom w:val="0"/>
          <w:divBdr>
            <w:top w:val="none" w:sz="0" w:space="0" w:color="auto"/>
            <w:left w:val="none" w:sz="0" w:space="0" w:color="auto"/>
            <w:bottom w:val="none" w:sz="0" w:space="0" w:color="auto"/>
            <w:right w:val="none" w:sz="0" w:space="0" w:color="auto"/>
          </w:divBdr>
        </w:div>
        <w:div w:id="1607809312">
          <w:marLeft w:val="640"/>
          <w:marRight w:val="0"/>
          <w:marTop w:val="0"/>
          <w:marBottom w:val="0"/>
          <w:divBdr>
            <w:top w:val="none" w:sz="0" w:space="0" w:color="auto"/>
            <w:left w:val="none" w:sz="0" w:space="0" w:color="auto"/>
            <w:bottom w:val="none" w:sz="0" w:space="0" w:color="auto"/>
            <w:right w:val="none" w:sz="0" w:space="0" w:color="auto"/>
          </w:divBdr>
        </w:div>
        <w:div w:id="482746154">
          <w:marLeft w:val="640"/>
          <w:marRight w:val="0"/>
          <w:marTop w:val="0"/>
          <w:marBottom w:val="0"/>
          <w:divBdr>
            <w:top w:val="none" w:sz="0" w:space="0" w:color="auto"/>
            <w:left w:val="none" w:sz="0" w:space="0" w:color="auto"/>
            <w:bottom w:val="none" w:sz="0" w:space="0" w:color="auto"/>
            <w:right w:val="none" w:sz="0" w:space="0" w:color="auto"/>
          </w:divBdr>
        </w:div>
        <w:div w:id="962686802">
          <w:marLeft w:val="640"/>
          <w:marRight w:val="0"/>
          <w:marTop w:val="0"/>
          <w:marBottom w:val="0"/>
          <w:divBdr>
            <w:top w:val="none" w:sz="0" w:space="0" w:color="auto"/>
            <w:left w:val="none" w:sz="0" w:space="0" w:color="auto"/>
            <w:bottom w:val="none" w:sz="0" w:space="0" w:color="auto"/>
            <w:right w:val="none" w:sz="0" w:space="0" w:color="auto"/>
          </w:divBdr>
        </w:div>
        <w:div w:id="1076434224">
          <w:marLeft w:val="640"/>
          <w:marRight w:val="0"/>
          <w:marTop w:val="0"/>
          <w:marBottom w:val="0"/>
          <w:divBdr>
            <w:top w:val="none" w:sz="0" w:space="0" w:color="auto"/>
            <w:left w:val="none" w:sz="0" w:space="0" w:color="auto"/>
            <w:bottom w:val="none" w:sz="0" w:space="0" w:color="auto"/>
            <w:right w:val="none" w:sz="0" w:space="0" w:color="auto"/>
          </w:divBdr>
        </w:div>
        <w:div w:id="861087302">
          <w:marLeft w:val="640"/>
          <w:marRight w:val="0"/>
          <w:marTop w:val="0"/>
          <w:marBottom w:val="0"/>
          <w:divBdr>
            <w:top w:val="none" w:sz="0" w:space="0" w:color="auto"/>
            <w:left w:val="none" w:sz="0" w:space="0" w:color="auto"/>
            <w:bottom w:val="none" w:sz="0" w:space="0" w:color="auto"/>
            <w:right w:val="none" w:sz="0" w:space="0" w:color="auto"/>
          </w:divBdr>
        </w:div>
        <w:div w:id="1540782643">
          <w:marLeft w:val="640"/>
          <w:marRight w:val="0"/>
          <w:marTop w:val="0"/>
          <w:marBottom w:val="0"/>
          <w:divBdr>
            <w:top w:val="none" w:sz="0" w:space="0" w:color="auto"/>
            <w:left w:val="none" w:sz="0" w:space="0" w:color="auto"/>
            <w:bottom w:val="none" w:sz="0" w:space="0" w:color="auto"/>
            <w:right w:val="none" w:sz="0" w:space="0" w:color="auto"/>
          </w:divBdr>
        </w:div>
        <w:div w:id="1191845917">
          <w:marLeft w:val="640"/>
          <w:marRight w:val="0"/>
          <w:marTop w:val="0"/>
          <w:marBottom w:val="0"/>
          <w:divBdr>
            <w:top w:val="none" w:sz="0" w:space="0" w:color="auto"/>
            <w:left w:val="none" w:sz="0" w:space="0" w:color="auto"/>
            <w:bottom w:val="none" w:sz="0" w:space="0" w:color="auto"/>
            <w:right w:val="none" w:sz="0" w:space="0" w:color="auto"/>
          </w:divBdr>
        </w:div>
        <w:div w:id="278339598">
          <w:marLeft w:val="640"/>
          <w:marRight w:val="0"/>
          <w:marTop w:val="0"/>
          <w:marBottom w:val="0"/>
          <w:divBdr>
            <w:top w:val="none" w:sz="0" w:space="0" w:color="auto"/>
            <w:left w:val="none" w:sz="0" w:space="0" w:color="auto"/>
            <w:bottom w:val="none" w:sz="0" w:space="0" w:color="auto"/>
            <w:right w:val="none" w:sz="0" w:space="0" w:color="auto"/>
          </w:divBdr>
        </w:div>
        <w:div w:id="1240402323">
          <w:marLeft w:val="640"/>
          <w:marRight w:val="0"/>
          <w:marTop w:val="0"/>
          <w:marBottom w:val="0"/>
          <w:divBdr>
            <w:top w:val="none" w:sz="0" w:space="0" w:color="auto"/>
            <w:left w:val="none" w:sz="0" w:space="0" w:color="auto"/>
            <w:bottom w:val="none" w:sz="0" w:space="0" w:color="auto"/>
            <w:right w:val="none" w:sz="0" w:space="0" w:color="auto"/>
          </w:divBdr>
        </w:div>
        <w:div w:id="2046253626">
          <w:marLeft w:val="640"/>
          <w:marRight w:val="0"/>
          <w:marTop w:val="0"/>
          <w:marBottom w:val="0"/>
          <w:divBdr>
            <w:top w:val="none" w:sz="0" w:space="0" w:color="auto"/>
            <w:left w:val="none" w:sz="0" w:space="0" w:color="auto"/>
            <w:bottom w:val="none" w:sz="0" w:space="0" w:color="auto"/>
            <w:right w:val="none" w:sz="0" w:space="0" w:color="auto"/>
          </w:divBdr>
        </w:div>
        <w:div w:id="949318687">
          <w:marLeft w:val="640"/>
          <w:marRight w:val="0"/>
          <w:marTop w:val="0"/>
          <w:marBottom w:val="0"/>
          <w:divBdr>
            <w:top w:val="none" w:sz="0" w:space="0" w:color="auto"/>
            <w:left w:val="none" w:sz="0" w:space="0" w:color="auto"/>
            <w:bottom w:val="none" w:sz="0" w:space="0" w:color="auto"/>
            <w:right w:val="none" w:sz="0" w:space="0" w:color="auto"/>
          </w:divBdr>
        </w:div>
        <w:div w:id="2083867078">
          <w:marLeft w:val="640"/>
          <w:marRight w:val="0"/>
          <w:marTop w:val="0"/>
          <w:marBottom w:val="0"/>
          <w:divBdr>
            <w:top w:val="none" w:sz="0" w:space="0" w:color="auto"/>
            <w:left w:val="none" w:sz="0" w:space="0" w:color="auto"/>
            <w:bottom w:val="none" w:sz="0" w:space="0" w:color="auto"/>
            <w:right w:val="none" w:sz="0" w:space="0" w:color="auto"/>
          </w:divBdr>
        </w:div>
        <w:div w:id="1028919263">
          <w:marLeft w:val="640"/>
          <w:marRight w:val="0"/>
          <w:marTop w:val="0"/>
          <w:marBottom w:val="0"/>
          <w:divBdr>
            <w:top w:val="none" w:sz="0" w:space="0" w:color="auto"/>
            <w:left w:val="none" w:sz="0" w:space="0" w:color="auto"/>
            <w:bottom w:val="none" w:sz="0" w:space="0" w:color="auto"/>
            <w:right w:val="none" w:sz="0" w:space="0" w:color="auto"/>
          </w:divBdr>
        </w:div>
        <w:div w:id="231231978">
          <w:marLeft w:val="640"/>
          <w:marRight w:val="0"/>
          <w:marTop w:val="0"/>
          <w:marBottom w:val="0"/>
          <w:divBdr>
            <w:top w:val="none" w:sz="0" w:space="0" w:color="auto"/>
            <w:left w:val="none" w:sz="0" w:space="0" w:color="auto"/>
            <w:bottom w:val="none" w:sz="0" w:space="0" w:color="auto"/>
            <w:right w:val="none" w:sz="0" w:space="0" w:color="auto"/>
          </w:divBdr>
        </w:div>
        <w:div w:id="2075548160">
          <w:marLeft w:val="640"/>
          <w:marRight w:val="0"/>
          <w:marTop w:val="0"/>
          <w:marBottom w:val="0"/>
          <w:divBdr>
            <w:top w:val="none" w:sz="0" w:space="0" w:color="auto"/>
            <w:left w:val="none" w:sz="0" w:space="0" w:color="auto"/>
            <w:bottom w:val="none" w:sz="0" w:space="0" w:color="auto"/>
            <w:right w:val="none" w:sz="0" w:space="0" w:color="auto"/>
          </w:divBdr>
        </w:div>
        <w:div w:id="408383566">
          <w:marLeft w:val="640"/>
          <w:marRight w:val="0"/>
          <w:marTop w:val="0"/>
          <w:marBottom w:val="0"/>
          <w:divBdr>
            <w:top w:val="none" w:sz="0" w:space="0" w:color="auto"/>
            <w:left w:val="none" w:sz="0" w:space="0" w:color="auto"/>
            <w:bottom w:val="none" w:sz="0" w:space="0" w:color="auto"/>
            <w:right w:val="none" w:sz="0" w:space="0" w:color="auto"/>
          </w:divBdr>
        </w:div>
        <w:div w:id="1572934190">
          <w:marLeft w:val="640"/>
          <w:marRight w:val="0"/>
          <w:marTop w:val="0"/>
          <w:marBottom w:val="0"/>
          <w:divBdr>
            <w:top w:val="none" w:sz="0" w:space="0" w:color="auto"/>
            <w:left w:val="none" w:sz="0" w:space="0" w:color="auto"/>
            <w:bottom w:val="none" w:sz="0" w:space="0" w:color="auto"/>
            <w:right w:val="none" w:sz="0" w:space="0" w:color="auto"/>
          </w:divBdr>
        </w:div>
        <w:div w:id="24982865">
          <w:marLeft w:val="640"/>
          <w:marRight w:val="0"/>
          <w:marTop w:val="0"/>
          <w:marBottom w:val="0"/>
          <w:divBdr>
            <w:top w:val="none" w:sz="0" w:space="0" w:color="auto"/>
            <w:left w:val="none" w:sz="0" w:space="0" w:color="auto"/>
            <w:bottom w:val="none" w:sz="0" w:space="0" w:color="auto"/>
            <w:right w:val="none" w:sz="0" w:space="0" w:color="auto"/>
          </w:divBdr>
        </w:div>
        <w:div w:id="1033044310">
          <w:marLeft w:val="640"/>
          <w:marRight w:val="0"/>
          <w:marTop w:val="0"/>
          <w:marBottom w:val="0"/>
          <w:divBdr>
            <w:top w:val="none" w:sz="0" w:space="0" w:color="auto"/>
            <w:left w:val="none" w:sz="0" w:space="0" w:color="auto"/>
            <w:bottom w:val="none" w:sz="0" w:space="0" w:color="auto"/>
            <w:right w:val="none" w:sz="0" w:space="0" w:color="auto"/>
          </w:divBdr>
        </w:div>
        <w:div w:id="1608153272">
          <w:marLeft w:val="640"/>
          <w:marRight w:val="0"/>
          <w:marTop w:val="0"/>
          <w:marBottom w:val="0"/>
          <w:divBdr>
            <w:top w:val="none" w:sz="0" w:space="0" w:color="auto"/>
            <w:left w:val="none" w:sz="0" w:space="0" w:color="auto"/>
            <w:bottom w:val="none" w:sz="0" w:space="0" w:color="auto"/>
            <w:right w:val="none" w:sz="0" w:space="0" w:color="auto"/>
          </w:divBdr>
        </w:div>
        <w:div w:id="1396392175">
          <w:marLeft w:val="640"/>
          <w:marRight w:val="0"/>
          <w:marTop w:val="0"/>
          <w:marBottom w:val="0"/>
          <w:divBdr>
            <w:top w:val="none" w:sz="0" w:space="0" w:color="auto"/>
            <w:left w:val="none" w:sz="0" w:space="0" w:color="auto"/>
            <w:bottom w:val="none" w:sz="0" w:space="0" w:color="auto"/>
            <w:right w:val="none" w:sz="0" w:space="0" w:color="auto"/>
          </w:divBdr>
        </w:div>
        <w:div w:id="920916102">
          <w:marLeft w:val="640"/>
          <w:marRight w:val="0"/>
          <w:marTop w:val="0"/>
          <w:marBottom w:val="0"/>
          <w:divBdr>
            <w:top w:val="none" w:sz="0" w:space="0" w:color="auto"/>
            <w:left w:val="none" w:sz="0" w:space="0" w:color="auto"/>
            <w:bottom w:val="none" w:sz="0" w:space="0" w:color="auto"/>
            <w:right w:val="none" w:sz="0" w:space="0" w:color="auto"/>
          </w:divBdr>
        </w:div>
        <w:div w:id="283465627">
          <w:marLeft w:val="640"/>
          <w:marRight w:val="0"/>
          <w:marTop w:val="0"/>
          <w:marBottom w:val="0"/>
          <w:divBdr>
            <w:top w:val="none" w:sz="0" w:space="0" w:color="auto"/>
            <w:left w:val="none" w:sz="0" w:space="0" w:color="auto"/>
            <w:bottom w:val="none" w:sz="0" w:space="0" w:color="auto"/>
            <w:right w:val="none" w:sz="0" w:space="0" w:color="auto"/>
          </w:divBdr>
        </w:div>
        <w:div w:id="1647125403">
          <w:marLeft w:val="640"/>
          <w:marRight w:val="0"/>
          <w:marTop w:val="0"/>
          <w:marBottom w:val="0"/>
          <w:divBdr>
            <w:top w:val="none" w:sz="0" w:space="0" w:color="auto"/>
            <w:left w:val="none" w:sz="0" w:space="0" w:color="auto"/>
            <w:bottom w:val="none" w:sz="0" w:space="0" w:color="auto"/>
            <w:right w:val="none" w:sz="0" w:space="0" w:color="auto"/>
          </w:divBdr>
        </w:div>
        <w:div w:id="842552245">
          <w:marLeft w:val="640"/>
          <w:marRight w:val="0"/>
          <w:marTop w:val="0"/>
          <w:marBottom w:val="0"/>
          <w:divBdr>
            <w:top w:val="none" w:sz="0" w:space="0" w:color="auto"/>
            <w:left w:val="none" w:sz="0" w:space="0" w:color="auto"/>
            <w:bottom w:val="none" w:sz="0" w:space="0" w:color="auto"/>
            <w:right w:val="none" w:sz="0" w:space="0" w:color="auto"/>
          </w:divBdr>
        </w:div>
        <w:div w:id="1807892717">
          <w:marLeft w:val="640"/>
          <w:marRight w:val="0"/>
          <w:marTop w:val="0"/>
          <w:marBottom w:val="0"/>
          <w:divBdr>
            <w:top w:val="none" w:sz="0" w:space="0" w:color="auto"/>
            <w:left w:val="none" w:sz="0" w:space="0" w:color="auto"/>
            <w:bottom w:val="none" w:sz="0" w:space="0" w:color="auto"/>
            <w:right w:val="none" w:sz="0" w:space="0" w:color="auto"/>
          </w:divBdr>
        </w:div>
        <w:div w:id="825319334">
          <w:marLeft w:val="640"/>
          <w:marRight w:val="0"/>
          <w:marTop w:val="0"/>
          <w:marBottom w:val="0"/>
          <w:divBdr>
            <w:top w:val="none" w:sz="0" w:space="0" w:color="auto"/>
            <w:left w:val="none" w:sz="0" w:space="0" w:color="auto"/>
            <w:bottom w:val="none" w:sz="0" w:space="0" w:color="auto"/>
            <w:right w:val="none" w:sz="0" w:space="0" w:color="auto"/>
          </w:divBdr>
        </w:div>
        <w:div w:id="1060178823">
          <w:marLeft w:val="640"/>
          <w:marRight w:val="0"/>
          <w:marTop w:val="0"/>
          <w:marBottom w:val="0"/>
          <w:divBdr>
            <w:top w:val="none" w:sz="0" w:space="0" w:color="auto"/>
            <w:left w:val="none" w:sz="0" w:space="0" w:color="auto"/>
            <w:bottom w:val="none" w:sz="0" w:space="0" w:color="auto"/>
            <w:right w:val="none" w:sz="0" w:space="0" w:color="auto"/>
          </w:divBdr>
        </w:div>
        <w:div w:id="1199467040">
          <w:marLeft w:val="640"/>
          <w:marRight w:val="0"/>
          <w:marTop w:val="0"/>
          <w:marBottom w:val="0"/>
          <w:divBdr>
            <w:top w:val="none" w:sz="0" w:space="0" w:color="auto"/>
            <w:left w:val="none" w:sz="0" w:space="0" w:color="auto"/>
            <w:bottom w:val="none" w:sz="0" w:space="0" w:color="auto"/>
            <w:right w:val="none" w:sz="0" w:space="0" w:color="auto"/>
          </w:divBdr>
        </w:div>
        <w:div w:id="315039443">
          <w:marLeft w:val="640"/>
          <w:marRight w:val="0"/>
          <w:marTop w:val="0"/>
          <w:marBottom w:val="0"/>
          <w:divBdr>
            <w:top w:val="none" w:sz="0" w:space="0" w:color="auto"/>
            <w:left w:val="none" w:sz="0" w:space="0" w:color="auto"/>
            <w:bottom w:val="none" w:sz="0" w:space="0" w:color="auto"/>
            <w:right w:val="none" w:sz="0" w:space="0" w:color="auto"/>
          </w:divBdr>
        </w:div>
        <w:div w:id="1945726009">
          <w:marLeft w:val="640"/>
          <w:marRight w:val="0"/>
          <w:marTop w:val="0"/>
          <w:marBottom w:val="0"/>
          <w:divBdr>
            <w:top w:val="none" w:sz="0" w:space="0" w:color="auto"/>
            <w:left w:val="none" w:sz="0" w:space="0" w:color="auto"/>
            <w:bottom w:val="none" w:sz="0" w:space="0" w:color="auto"/>
            <w:right w:val="none" w:sz="0" w:space="0" w:color="auto"/>
          </w:divBdr>
        </w:div>
        <w:div w:id="80949991">
          <w:marLeft w:val="640"/>
          <w:marRight w:val="0"/>
          <w:marTop w:val="0"/>
          <w:marBottom w:val="0"/>
          <w:divBdr>
            <w:top w:val="none" w:sz="0" w:space="0" w:color="auto"/>
            <w:left w:val="none" w:sz="0" w:space="0" w:color="auto"/>
            <w:bottom w:val="none" w:sz="0" w:space="0" w:color="auto"/>
            <w:right w:val="none" w:sz="0" w:space="0" w:color="auto"/>
          </w:divBdr>
        </w:div>
        <w:div w:id="9524712">
          <w:marLeft w:val="640"/>
          <w:marRight w:val="0"/>
          <w:marTop w:val="0"/>
          <w:marBottom w:val="0"/>
          <w:divBdr>
            <w:top w:val="none" w:sz="0" w:space="0" w:color="auto"/>
            <w:left w:val="none" w:sz="0" w:space="0" w:color="auto"/>
            <w:bottom w:val="none" w:sz="0" w:space="0" w:color="auto"/>
            <w:right w:val="none" w:sz="0" w:space="0" w:color="auto"/>
          </w:divBdr>
        </w:div>
        <w:div w:id="834105121">
          <w:marLeft w:val="640"/>
          <w:marRight w:val="0"/>
          <w:marTop w:val="0"/>
          <w:marBottom w:val="0"/>
          <w:divBdr>
            <w:top w:val="none" w:sz="0" w:space="0" w:color="auto"/>
            <w:left w:val="none" w:sz="0" w:space="0" w:color="auto"/>
            <w:bottom w:val="none" w:sz="0" w:space="0" w:color="auto"/>
            <w:right w:val="none" w:sz="0" w:space="0" w:color="auto"/>
          </w:divBdr>
        </w:div>
        <w:div w:id="1609582828">
          <w:marLeft w:val="640"/>
          <w:marRight w:val="0"/>
          <w:marTop w:val="0"/>
          <w:marBottom w:val="0"/>
          <w:divBdr>
            <w:top w:val="none" w:sz="0" w:space="0" w:color="auto"/>
            <w:left w:val="none" w:sz="0" w:space="0" w:color="auto"/>
            <w:bottom w:val="none" w:sz="0" w:space="0" w:color="auto"/>
            <w:right w:val="none" w:sz="0" w:space="0" w:color="auto"/>
          </w:divBdr>
        </w:div>
        <w:div w:id="1748305816">
          <w:marLeft w:val="640"/>
          <w:marRight w:val="0"/>
          <w:marTop w:val="0"/>
          <w:marBottom w:val="0"/>
          <w:divBdr>
            <w:top w:val="none" w:sz="0" w:space="0" w:color="auto"/>
            <w:left w:val="none" w:sz="0" w:space="0" w:color="auto"/>
            <w:bottom w:val="none" w:sz="0" w:space="0" w:color="auto"/>
            <w:right w:val="none" w:sz="0" w:space="0" w:color="auto"/>
          </w:divBdr>
        </w:div>
        <w:div w:id="2010787197">
          <w:marLeft w:val="640"/>
          <w:marRight w:val="0"/>
          <w:marTop w:val="0"/>
          <w:marBottom w:val="0"/>
          <w:divBdr>
            <w:top w:val="none" w:sz="0" w:space="0" w:color="auto"/>
            <w:left w:val="none" w:sz="0" w:space="0" w:color="auto"/>
            <w:bottom w:val="none" w:sz="0" w:space="0" w:color="auto"/>
            <w:right w:val="none" w:sz="0" w:space="0" w:color="auto"/>
          </w:divBdr>
        </w:div>
        <w:div w:id="450520230">
          <w:marLeft w:val="640"/>
          <w:marRight w:val="0"/>
          <w:marTop w:val="0"/>
          <w:marBottom w:val="0"/>
          <w:divBdr>
            <w:top w:val="none" w:sz="0" w:space="0" w:color="auto"/>
            <w:left w:val="none" w:sz="0" w:space="0" w:color="auto"/>
            <w:bottom w:val="none" w:sz="0" w:space="0" w:color="auto"/>
            <w:right w:val="none" w:sz="0" w:space="0" w:color="auto"/>
          </w:divBdr>
        </w:div>
      </w:divsChild>
    </w:div>
    <w:div w:id="1178543376">
      <w:bodyDiv w:val="1"/>
      <w:marLeft w:val="0"/>
      <w:marRight w:val="0"/>
      <w:marTop w:val="0"/>
      <w:marBottom w:val="0"/>
      <w:divBdr>
        <w:top w:val="none" w:sz="0" w:space="0" w:color="auto"/>
        <w:left w:val="none" w:sz="0" w:space="0" w:color="auto"/>
        <w:bottom w:val="none" w:sz="0" w:space="0" w:color="auto"/>
        <w:right w:val="none" w:sz="0" w:space="0" w:color="auto"/>
      </w:divBdr>
      <w:divsChild>
        <w:div w:id="1035732936">
          <w:marLeft w:val="640"/>
          <w:marRight w:val="0"/>
          <w:marTop w:val="0"/>
          <w:marBottom w:val="0"/>
          <w:divBdr>
            <w:top w:val="none" w:sz="0" w:space="0" w:color="auto"/>
            <w:left w:val="none" w:sz="0" w:space="0" w:color="auto"/>
            <w:bottom w:val="none" w:sz="0" w:space="0" w:color="auto"/>
            <w:right w:val="none" w:sz="0" w:space="0" w:color="auto"/>
          </w:divBdr>
        </w:div>
        <w:div w:id="171577015">
          <w:marLeft w:val="640"/>
          <w:marRight w:val="0"/>
          <w:marTop w:val="0"/>
          <w:marBottom w:val="0"/>
          <w:divBdr>
            <w:top w:val="none" w:sz="0" w:space="0" w:color="auto"/>
            <w:left w:val="none" w:sz="0" w:space="0" w:color="auto"/>
            <w:bottom w:val="none" w:sz="0" w:space="0" w:color="auto"/>
            <w:right w:val="none" w:sz="0" w:space="0" w:color="auto"/>
          </w:divBdr>
        </w:div>
        <w:div w:id="1509558466">
          <w:marLeft w:val="640"/>
          <w:marRight w:val="0"/>
          <w:marTop w:val="0"/>
          <w:marBottom w:val="0"/>
          <w:divBdr>
            <w:top w:val="none" w:sz="0" w:space="0" w:color="auto"/>
            <w:left w:val="none" w:sz="0" w:space="0" w:color="auto"/>
            <w:bottom w:val="none" w:sz="0" w:space="0" w:color="auto"/>
            <w:right w:val="none" w:sz="0" w:space="0" w:color="auto"/>
          </w:divBdr>
        </w:div>
        <w:div w:id="1180660731">
          <w:marLeft w:val="640"/>
          <w:marRight w:val="0"/>
          <w:marTop w:val="0"/>
          <w:marBottom w:val="0"/>
          <w:divBdr>
            <w:top w:val="none" w:sz="0" w:space="0" w:color="auto"/>
            <w:left w:val="none" w:sz="0" w:space="0" w:color="auto"/>
            <w:bottom w:val="none" w:sz="0" w:space="0" w:color="auto"/>
            <w:right w:val="none" w:sz="0" w:space="0" w:color="auto"/>
          </w:divBdr>
        </w:div>
        <w:div w:id="1481266334">
          <w:marLeft w:val="640"/>
          <w:marRight w:val="0"/>
          <w:marTop w:val="0"/>
          <w:marBottom w:val="0"/>
          <w:divBdr>
            <w:top w:val="none" w:sz="0" w:space="0" w:color="auto"/>
            <w:left w:val="none" w:sz="0" w:space="0" w:color="auto"/>
            <w:bottom w:val="none" w:sz="0" w:space="0" w:color="auto"/>
            <w:right w:val="none" w:sz="0" w:space="0" w:color="auto"/>
          </w:divBdr>
        </w:div>
        <w:div w:id="1536458520">
          <w:marLeft w:val="640"/>
          <w:marRight w:val="0"/>
          <w:marTop w:val="0"/>
          <w:marBottom w:val="0"/>
          <w:divBdr>
            <w:top w:val="none" w:sz="0" w:space="0" w:color="auto"/>
            <w:left w:val="none" w:sz="0" w:space="0" w:color="auto"/>
            <w:bottom w:val="none" w:sz="0" w:space="0" w:color="auto"/>
            <w:right w:val="none" w:sz="0" w:space="0" w:color="auto"/>
          </w:divBdr>
        </w:div>
        <w:div w:id="1132670005">
          <w:marLeft w:val="640"/>
          <w:marRight w:val="0"/>
          <w:marTop w:val="0"/>
          <w:marBottom w:val="0"/>
          <w:divBdr>
            <w:top w:val="none" w:sz="0" w:space="0" w:color="auto"/>
            <w:left w:val="none" w:sz="0" w:space="0" w:color="auto"/>
            <w:bottom w:val="none" w:sz="0" w:space="0" w:color="auto"/>
            <w:right w:val="none" w:sz="0" w:space="0" w:color="auto"/>
          </w:divBdr>
        </w:div>
        <w:div w:id="1538077698">
          <w:marLeft w:val="640"/>
          <w:marRight w:val="0"/>
          <w:marTop w:val="0"/>
          <w:marBottom w:val="0"/>
          <w:divBdr>
            <w:top w:val="none" w:sz="0" w:space="0" w:color="auto"/>
            <w:left w:val="none" w:sz="0" w:space="0" w:color="auto"/>
            <w:bottom w:val="none" w:sz="0" w:space="0" w:color="auto"/>
            <w:right w:val="none" w:sz="0" w:space="0" w:color="auto"/>
          </w:divBdr>
        </w:div>
        <w:div w:id="2076002845">
          <w:marLeft w:val="640"/>
          <w:marRight w:val="0"/>
          <w:marTop w:val="0"/>
          <w:marBottom w:val="0"/>
          <w:divBdr>
            <w:top w:val="none" w:sz="0" w:space="0" w:color="auto"/>
            <w:left w:val="none" w:sz="0" w:space="0" w:color="auto"/>
            <w:bottom w:val="none" w:sz="0" w:space="0" w:color="auto"/>
            <w:right w:val="none" w:sz="0" w:space="0" w:color="auto"/>
          </w:divBdr>
        </w:div>
        <w:div w:id="1758552071">
          <w:marLeft w:val="640"/>
          <w:marRight w:val="0"/>
          <w:marTop w:val="0"/>
          <w:marBottom w:val="0"/>
          <w:divBdr>
            <w:top w:val="none" w:sz="0" w:space="0" w:color="auto"/>
            <w:left w:val="none" w:sz="0" w:space="0" w:color="auto"/>
            <w:bottom w:val="none" w:sz="0" w:space="0" w:color="auto"/>
            <w:right w:val="none" w:sz="0" w:space="0" w:color="auto"/>
          </w:divBdr>
        </w:div>
        <w:div w:id="1918784971">
          <w:marLeft w:val="640"/>
          <w:marRight w:val="0"/>
          <w:marTop w:val="0"/>
          <w:marBottom w:val="0"/>
          <w:divBdr>
            <w:top w:val="none" w:sz="0" w:space="0" w:color="auto"/>
            <w:left w:val="none" w:sz="0" w:space="0" w:color="auto"/>
            <w:bottom w:val="none" w:sz="0" w:space="0" w:color="auto"/>
            <w:right w:val="none" w:sz="0" w:space="0" w:color="auto"/>
          </w:divBdr>
        </w:div>
        <w:div w:id="950014985">
          <w:marLeft w:val="640"/>
          <w:marRight w:val="0"/>
          <w:marTop w:val="0"/>
          <w:marBottom w:val="0"/>
          <w:divBdr>
            <w:top w:val="none" w:sz="0" w:space="0" w:color="auto"/>
            <w:left w:val="none" w:sz="0" w:space="0" w:color="auto"/>
            <w:bottom w:val="none" w:sz="0" w:space="0" w:color="auto"/>
            <w:right w:val="none" w:sz="0" w:space="0" w:color="auto"/>
          </w:divBdr>
        </w:div>
        <w:div w:id="226041486">
          <w:marLeft w:val="640"/>
          <w:marRight w:val="0"/>
          <w:marTop w:val="0"/>
          <w:marBottom w:val="0"/>
          <w:divBdr>
            <w:top w:val="none" w:sz="0" w:space="0" w:color="auto"/>
            <w:left w:val="none" w:sz="0" w:space="0" w:color="auto"/>
            <w:bottom w:val="none" w:sz="0" w:space="0" w:color="auto"/>
            <w:right w:val="none" w:sz="0" w:space="0" w:color="auto"/>
          </w:divBdr>
        </w:div>
        <w:div w:id="512956272">
          <w:marLeft w:val="640"/>
          <w:marRight w:val="0"/>
          <w:marTop w:val="0"/>
          <w:marBottom w:val="0"/>
          <w:divBdr>
            <w:top w:val="none" w:sz="0" w:space="0" w:color="auto"/>
            <w:left w:val="none" w:sz="0" w:space="0" w:color="auto"/>
            <w:bottom w:val="none" w:sz="0" w:space="0" w:color="auto"/>
            <w:right w:val="none" w:sz="0" w:space="0" w:color="auto"/>
          </w:divBdr>
        </w:div>
        <w:div w:id="1504468080">
          <w:marLeft w:val="640"/>
          <w:marRight w:val="0"/>
          <w:marTop w:val="0"/>
          <w:marBottom w:val="0"/>
          <w:divBdr>
            <w:top w:val="none" w:sz="0" w:space="0" w:color="auto"/>
            <w:left w:val="none" w:sz="0" w:space="0" w:color="auto"/>
            <w:bottom w:val="none" w:sz="0" w:space="0" w:color="auto"/>
            <w:right w:val="none" w:sz="0" w:space="0" w:color="auto"/>
          </w:divBdr>
        </w:div>
        <w:div w:id="895093199">
          <w:marLeft w:val="640"/>
          <w:marRight w:val="0"/>
          <w:marTop w:val="0"/>
          <w:marBottom w:val="0"/>
          <w:divBdr>
            <w:top w:val="none" w:sz="0" w:space="0" w:color="auto"/>
            <w:left w:val="none" w:sz="0" w:space="0" w:color="auto"/>
            <w:bottom w:val="none" w:sz="0" w:space="0" w:color="auto"/>
            <w:right w:val="none" w:sz="0" w:space="0" w:color="auto"/>
          </w:divBdr>
        </w:div>
        <w:div w:id="1539469825">
          <w:marLeft w:val="640"/>
          <w:marRight w:val="0"/>
          <w:marTop w:val="0"/>
          <w:marBottom w:val="0"/>
          <w:divBdr>
            <w:top w:val="none" w:sz="0" w:space="0" w:color="auto"/>
            <w:left w:val="none" w:sz="0" w:space="0" w:color="auto"/>
            <w:bottom w:val="none" w:sz="0" w:space="0" w:color="auto"/>
            <w:right w:val="none" w:sz="0" w:space="0" w:color="auto"/>
          </w:divBdr>
        </w:div>
        <w:div w:id="85537251">
          <w:marLeft w:val="640"/>
          <w:marRight w:val="0"/>
          <w:marTop w:val="0"/>
          <w:marBottom w:val="0"/>
          <w:divBdr>
            <w:top w:val="none" w:sz="0" w:space="0" w:color="auto"/>
            <w:left w:val="none" w:sz="0" w:space="0" w:color="auto"/>
            <w:bottom w:val="none" w:sz="0" w:space="0" w:color="auto"/>
            <w:right w:val="none" w:sz="0" w:space="0" w:color="auto"/>
          </w:divBdr>
        </w:div>
        <w:div w:id="949163273">
          <w:marLeft w:val="640"/>
          <w:marRight w:val="0"/>
          <w:marTop w:val="0"/>
          <w:marBottom w:val="0"/>
          <w:divBdr>
            <w:top w:val="none" w:sz="0" w:space="0" w:color="auto"/>
            <w:left w:val="none" w:sz="0" w:space="0" w:color="auto"/>
            <w:bottom w:val="none" w:sz="0" w:space="0" w:color="auto"/>
            <w:right w:val="none" w:sz="0" w:space="0" w:color="auto"/>
          </w:divBdr>
        </w:div>
        <w:div w:id="1376544756">
          <w:marLeft w:val="640"/>
          <w:marRight w:val="0"/>
          <w:marTop w:val="0"/>
          <w:marBottom w:val="0"/>
          <w:divBdr>
            <w:top w:val="none" w:sz="0" w:space="0" w:color="auto"/>
            <w:left w:val="none" w:sz="0" w:space="0" w:color="auto"/>
            <w:bottom w:val="none" w:sz="0" w:space="0" w:color="auto"/>
            <w:right w:val="none" w:sz="0" w:space="0" w:color="auto"/>
          </w:divBdr>
        </w:div>
        <w:div w:id="754395259">
          <w:marLeft w:val="640"/>
          <w:marRight w:val="0"/>
          <w:marTop w:val="0"/>
          <w:marBottom w:val="0"/>
          <w:divBdr>
            <w:top w:val="none" w:sz="0" w:space="0" w:color="auto"/>
            <w:left w:val="none" w:sz="0" w:space="0" w:color="auto"/>
            <w:bottom w:val="none" w:sz="0" w:space="0" w:color="auto"/>
            <w:right w:val="none" w:sz="0" w:space="0" w:color="auto"/>
          </w:divBdr>
        </w:div>
        <w:div w:id="1937522404">
          <w:marLeft w:val="640"/>
          <w:marRight w:val="0"/>
          <w:marTop w:val="0"/>
          <w:marBottom w:val="0"/>
          <w:divBdr>
            <w:top w:val="none" w:sz="0" w:space="0" w:color="auto"/>
            <w:left w:val="none" w:sz="0" w:space="0" w:color="auto"/>
            <w:bottom w:val="none" w:sz="0" w:space="0" w:color="auto"/>
            <w:right w:val="none" w:sz="0" w:space="0" w:color="auto"/>
          </w:divBdr>
        </w:div>
        <w:div w:id="1959723330">
          <w:marLeft w:val="640"/>
          <w:marRight w:val="0"/>
          <w:marTop w:val="0"/>
          <w:marBottom w:val="0"/>
          <w:divBdr>
            <w:top w:val="none" w:sz="0" w:space="0" w:color="auto"/>
            <w:left w:val="none" w:sz="0" w:space="0" w:color="auto"/>
            <w:bottom w:val="none" w:sz="0" w:space="0" w:color="auto"/>
            <w:right w:val="none" w:sz="0" w:space="0" w:color="auto"/>
          </w:divBdr>
        </w:div>
        <w:div w:id="189341400">
          <w:marLeft w:val="640"/>
          <w:marRight w:val="0"/>
          <w:marTop w:val="0"/>
          <w:marBottom w:val="0"/>
          <w:divBdr>
            <w:top w:val="none" w:sz="0" w:space="0" w:color="auto"/>
            <w:left w:val="none" w:sz="0" w:space="0" w:color="auto"/>
            <w:bottom w:val="none" w:sz="0" w:space="0" w:color="auto"/>
            <w:right w:val="none" w:sz="0" w:space="0" w:color="auto"/>
          </w:divBdr>
        </w:div>
        <w:div w:id="668748710">
          <w:marLeft w:val="640"/>
          <w:marRight w:val="0"/>
          <w:marTop w:val="0"/>
          <w:marBottom w:val="0"/>
          <w:divBdr>
            <w:top w:val="none" w:sz="0" w:space="0" w:color="auto"/>
            <w:left w:val="none" w:sz="0" w:space="0" w:color="auto"/>
            <w:bottom w:val="none" w:sz="0" w:space="0" w:color="auto"/>
            <w:right w:val="none" w:sz="0" w:space="0" w:color="auto"/>
          </w:divBdr>
        </w:div>
        <w:div w:id="1877541279">
          <w:marLeft w:val="640"/>
          <w:marRight w:val="0"/>
          <w:marTop w:val="0"/>
          <w:marBottom w:val="0"/>
          <w:divBdr>
            <w:top w:val="none" w:sz="0" w:space="0" w:color="auto"/>
            <w:left w:val="none" w:sz="0" w:space="0" w:color="auto"/>
            <w:bottom w:val="none" w:sz="0" w:space="0" w:color="auto"/>
            <w:right w:val="none" w:sz="0" w:space="0" w:color="auto"/>
          </w:divBdr>
        </w:div>
        <w:div w:id="1441871816">
          <w:marLeft w:val="640"/>
          <w:marRight w:val="0"/>
          <w:marTop w:val="0"/>
          <w:marBottom w:val="0"/>
          <w:divBdr>
            <w:top w:val="none" w:sz="0" w:space="0" w:color="auto"/>
            <w:left w:val="none" w:sz="0" w:space="0" w:color="auto"/>
            <w:bottom w:val="none" w:sz="0" w:space="0" w:color="auto"/>
            <w:right w:val="none" w:sz="0" w:space="0" w:color="auto"/>
          </w:divBdr>
        </w:div>
        <w:div w:id="160393970">
          <w:marLeft w:val="640"/>
          <w:marRight w:val="0"/>
          <w:marTop w:val="0"/>
          <w:marBottom w:val="0"/>
          <w:divBdr>
            <w:top w:val="none" w:sz="0" w:space="0" w:color="auto"/>
            <w:left w:val="none" w:sz="0" w:space="0" w:color="auto"/>
            <w:bottom w:val="none" w:sz="0" w:space="0" w:color="auto"/>
            <w:right w:val="none" w:sz="0" w:space="0" w:color="auto"/>
          </w:divBdr>
        </w:div>
        <w:div w:id="1509058777">
          <w:marLeft w:val="640"/>
          <w:marRight w:val="0"/>
          <w:marTop w:val="0"/>
          <w:marBottom w:val="0"/>
          <w:divBdr>
            <w:top w:val="none" w:sz="0" w:space="0" w:color="auto"/>
            <w:left w:val="none" w:sz="0" w:space="0" w:color="auto"/>
            <w:bottom w:val="none" w:sz="0" w:space="0" w:color="auto"/>
            <w:right w:val="none" w:sz="0" w:space="0" w:color="auto"/>
          </w:divBdr>
        </w:div>
        <w:div w:id="643775915">
          <w:marLeft w:val="640"/>
          <w:marRight w:val="0"/>
          <w:marTop w:val="0"/>
          <w:marBottom w:val="0"/>
          <w:divBdr>
            <w:top w:val="none" w:sz="0" w:space="0" w:color="auto"/>
            <w:left w:val="none" w:sz="0" w:space="0" w:color="auto"/>
            <w:bottom w:val="none" w:sz="0" w:space="0" w:color="auto"/>
            <w:right w:val="none" w:sz="0" w:space="0" w:color="auto"/>
          </w:divBdr>
        </w:div>
        <w:div w:id="149098806">
          <w:marLeft w:val="640"/>
          <w:marRight w:val="0"/>
          <w:marTop w:val="0"/>
          <w:marBottom w:val="0"/>
          <w:divBdr>
            <w:top w:val="none" w:sz="0" w:space="0" w:color="auto"/>
            <w:left w:val="none" w:sz="0" w:space="0" w:color="auto"/>
            <w:bottom w:val="none" w:sz="0" w:space="0" w:color="auto"/>
            <w:right w:val="none" w:sz="0" w:space="0" w:color="auto"/>
          </w:divBdr>
        </w:div>
        <w:div w:id="751245015">
          <w:marLeft w:val="640"/>
          <w:marRight w:val="0"/>
          <w:marTop w:val="0"/>
          <w:marBottom w:val="0"/>
          <w:divBdr>
            <w:top w:val="none" w:sz="0" w:space="0" w:color="auto"/>
            <w:left w:val="none" w:sz="0" w:space="0" w:color="auto"/>
            <w:bottom w:val="none" w:sz="0" w:space="0" w:color="auto"/>
            <w:right w:val="none" w:sz="0" w:space="0" w:color="auto"/>
          </w:divBdr>
        </w:div>
        <w:div w:id="1791392056">
          <w:marLeft w:val="640"/>
          <w:marRight w:val="0"/>
          <w:marTop w:val="0"/>
          <w:marBottom w:val="0"/>
          <w:divBdr>
            <w:top w:val="none" w:sz="0" w:space="0" w:color="auto"/>
            <w:left w:val="none" w:sz="0" w:space="0" w:color="auto"/>
            <w:bottom w:val="none" w:sz="0" w:space="0" w:color="auto"/>
            <w:right w:val="none" w:sz="0" w:space="0" w:color="auto"/>
          </w:divBdr>
        </w:div>
        <w:div w:id="552693174">
          <w:marLeft w:val="640"/>
          <w:marRight w:val="0"/>
          <w:marTop w:val="0"/>
          <w:marBottom w:val="0"/>
          <w:divBdr>
            <w:top w:val="none" w:sz="0" w:space="0" w:color="auto"/>
            <w:left w:val="none" w:sz="0" w:space="0" w:color="auto"/>
            <w:bottom w:val="none" w:sz="0" w:space="0" w:color="auto"/>
            <w:right w:val="none" w:sz="0" w:space="0" w:color="auto"/>
          </w:divBdr>
        </w:div>
        <w:div w:id="1973827992">
          <w:marLeft w:val="640"/>
          <w:marRight w:val="0"/>
          <w:marTop w:val="0"/>
          <w:marBottom w:val="0"/>
          <w:divBdr>
            <w:top w:val="none" w:sz="0" w:space="0" w:color="auto"/>
            <w:left w:val="none" w:sz="0" w:space="0" w:color="auto"/>
            <w:bottom w:val="none" w:sz="0" w:space="0" w:color="auto"/>
            <w:right w:val="none" w:sz="0" w:space="0" w:color="auto"/>
          </w:divBdr>
        </w:div>
        <w:div w:id="735277312">
          <w:marLeft w:val="640"/>
          <w:marRight w:val="0"/>
          <w:marTop w:val="0"/>
          <w:marBottom w:val="0"/>
          <w:divBdr>
            <w:top w:val="none" w:sz="0" w:space="0" w:color="auto"/>
            <w:left w:val="none" w:sz="0" w:space="0" w:color="auto"/>
            <w:bottom w:val="none" w:sz="0" w:space="0" w:color="auto"/>
            <w:right w:val="none" w:sz="0" w:space="0" w:color="auto"/>
          </w:divBdr>
        </w:div>
        <w:div w:id="2033459078">
          <w:marLeft w:val="640"/>
          <w:marRight w:val="0"/>
          <w:marTop w:val="0"/>
          <w:marBottom w:val="0"/>
          <w:divBdr>
            <w:top w:val="none" w:sz="0" w:space="0" w:color="auto"/>
            <w:left w:val="none" w:sz="0" w:space="0" w:color="auto"/>
            <w:bottom w:val="none" w:sz="0" w:space="0" w:color="auto"/>
            <w:right w:val="none" w:sz="0" w:space="0" w:color="auto"/>
          </w:divBdr>
        </w:div>
        <w:div w:id="1718508402">
          <w:marLeft w:val="640"/>
          <w:marRight w:val="0"/>
          <w:marTop w:val="0"/>
          <w:marBottom w:val="0"/>
          <w:divBdr>
            <w:top w:val="none" w:sz="0" w:space="0" w:color="auto"/>
            <w:left w:val="none" w:sz="0" w:space="0" w:color="auto"/>
            <w:bottom w:val="none" w:sz="0" w:space="0" w:color="auto"/>
            <w:right w:val="none" w:sz="0" w:space="0" w:color="auto"/>
          </w:divBdr>
        </w:div>
        <w:div w:id="93403260">
          <w:marLeft w:val="640"/>
          <w:marRight w:val="0"/>
          <w:marTop w:val="0"/>
          <w:marBottom w:val="0"/>
          <w:divBdr>
            <w:top w:val="none" w:sz="0" w:space="0" w:color="auto"/>
            <w:left w:val="none" w:sz="0" w:space="0" w:color="auto"/>
            <w:bottom w:val="none" w:sz="0" w:space="0" w:color="auto"/>
            <w:right w:val="none" w:sz="0" w:space="0" w:color="auto"/>
          </w:divBdr>
        </w:div>
        <w:div w:id="714045122">
          <w:marLeft w:val="640"/>
          <w:marRight w:val="0"/>
          <w:marTop w:val="0"/>
          <w:marBottom w:val="0"/>
          <w:divBdr>
            <w:top w:val="none" w:sz="0" w:space="0" w:color="auto"/>
            <w:left w:val="none" w:sz="0" w:space="0" w:color="auto"/>
            <w:bottom w:val="none" w:sz="0" w:space="0" w:color="auto"/>
            <w:right w:val="none" w:sz="0" w:space="0" w:color="auto"/>
          </w:divBdr>
        </w:div>
        <w:div w:id="1046415518">
          <w:marLeft w:val="640"/>
          <w:marRight w:val="0"/>
          <w:marTop w:val="0"/>
          <w:marBottom w:val="0"/>
          <w:divBdr>
            <w:top w:val="none" w:sz="0" w:space="0" w:color="auto"/>
            <w:left w:val="none" w:sz="0" w:space="0" w:color="auto"/>
            <w:bottom w:val="none" w:sz="0" w:space="0" w:color="auto"/>
            <w:right w:val="none" w:sz="0" w:space="0" w:color="auto"/>
          </w:divBdr>
        </w:div>
        <w:div w:id="816537371">
          <w:marLeft w:val="640"/>
          <w:marRight w:val="0"/>
          <w:marTop w:val="0"/>
          <w:marBottom w:val="0"/>
          <w:divBdr>
            <w:top w:val="none" w:sz="0" w:space="0" w:color="auto"/>
            <w:left w:val="none" w:sz="0" w:space="0" w:color="auto"/>
            <w:bottom w:val="none" w:sz="0" w:space="0" w:color="auto"/>
            <w:right w:val="none" w:sz="0" w:space="0" w:color="auto"/>
          </w:divBdr>
        </w:div>
        <w:div w:id="823853825">
          <w:marLeft w:val="640"/>
          <w:marRight w:val="0"/>
          <w:marTop w:val="0"/>
          <w:marBottom w:val="0"/>
          <w:divBdr>
            <w:top w:val="none" w:sz="0" w:space="0" w:color="auto"/>
            <w:left w:val="none" w:sz="0" w:space="0" w:color="auto"/>
            <w:bottom w:val="none" w:sz="0" w:space="0" w:color="auto"/>
            <w:right w:val="none" w:sz="0" w:space="0" w:color="auto"/>
          </w:divBdr>
        </w:div>
        <w:div w:id="1396120966">
          <w:marLeft w:val="640"/>
          <w:marRight w:val="0"/>
          <w:marTop w:val="0"/>
          <w:marBottom w:val="0"/>
          <w:divBdr>
            <w:top w:val="none" w:sz="0" w:space="0" w:color="auto"/>
            <w:left w:val="none" w:sz="0" w:space="0" w:color="auto"/>
            <w:bottom w:val="none" w:sz="0" w:space="0" w:color="auto"/>
            <w:right w:val="none" w:sz="0" w:space="0" w:color="auto"/>
          </w:divBdr>
        </w:div>
        <w:div w:id="2035956539">
          <w:marLeft w:val="640"/>
          <w:marRight w:val="0"/>
          <w:marTop w:val="0"/>
          <w:marBottom w:val="0"/>
          <w:divBdr>
            <w:top w:val="none" w:sz="0" w:space="0" w:color="auto"/>
            <w:left w:val="none" w:sz="0" w:space="0" w:color="auto"/>
            <w:bottom w:val="none" w:sz="0" w:space="0" w:color="auto"/>
            <w:right w:val="none" w:sz="0" w:space="0" w:color="auto"/>
          </w:divBdr>
        </w:div>
        <w:div w:id="387342549">
          <w:marLeft w:val="640"/>
          <w:marRight w:val="0"/>
          <w:marTop w:val="0"/>
          <w:marBottom w:val="0"/>
          <w:divBdr>
            <w:top w:val="none" w:sz="0" w:space="0" w:color="auto"/>
            <w:left w:val="none" w:sz="0" w:space="0" w:color="auto"/>
            <w:bottom w:val="none" w:sz="0" w:space="0" w:color="auto"/>
            <w:right w:val="none" w:sz="0" w:space="0" w:color="auto"/>
          </w:divBdr>
        </w:div>
        <w:div w:id="156967577">
          <w:marLeft w:val="640"/>
          <w:marRight w:val="0"/>
          <w:marTop w:val="0"/>
          <w:marBottom w:val="0"/>
          <w:divBdr>
            <w:top w:val="none" w:sz="0" w:space="0" w:color="auto"/>
            <w:left w:val="none" w:sz="0" w:space="0" w:color="auto"/>
            <w:bottom w:val="none" w:sz="0" w:space="0" w:color="auto"/>
            <w:right w:val="none" w:sz="0" w:space="0" w:color="auto"/>
          </w:divBdr>
        </w:div>
        <w:div w:id="531922171">
          <w:marLeft w:val="640"/>
          <w:marRight w:val="0"/>
          <w:marTop w:val="0"/>
          <w:marBottom w:val="0"/>
          <w:divBdr>
            <w:top w:val="none" w:sz="0" w:space="0" w:color="auto"/>
            <w:left w:val="none" w:sz="0" w:space="0" w:color="auto"/>
            <w:bottom w:val="none" w:sz="0" w:space="0" w:color="auto"/>
            <w:right w:val="none" w:sz="0" w:space="0" w:color="auto"/>
          </w:divBdr>
        </w:div>
        <w:div w:id="1629043063">
          <w:marLeft w:val="640"/>
          <w:marRight w:val="0"/>
          <w:marTop w:val="0"/>
          <w:marBottom w:val="0"/>
          <w:divBdr>
            <w:top w:val="none" w:sz="0" w:space="0" w:color="auto"/>
            <w:left w:val="none" w:sz="0" w:space="0" w:color="auto"/>
            <w:bottom w:val="none" w:sz="0" w:space="0" w:color="auto"/>
            <w:right w:val="none" w:sz="0" w:space="0" w:color="auto"/>
          </w:divBdr>
        </w:div>
        <w:div w:id="2024933646">
          <w:marLeft w:val="640"/>
          <w:marRight w:val="0"/>
          <w:marTop w:val="0"/>
          <w:marBottom w:val="0"/>
          <w:divBdr>
            <w:top w:val="none" w:sz="0" w:space="0" w:color="auto"/>
            <w:left w:val="none" w:sz="0" w:space="0" w:color="auto"/>
            <w:bottom w:val="none" w:sz="0" w:space="0" w:color="auto"/>
            <w:right w:val="none" w:sz="0" w:space="0" w:color="auto"/>
          </w:divBdr>
        </w:div>
        <w:div w:id="33509479">
          <w:marLeft w:val="640"/>
          <w:marRight w:val="0"/>
          <w:marTop w:val="0"/>
          <w:marBottom w:val="0"/>
          <w:divBdr>
            <w:top w:val="none" w:sz="0" w:space="0" w:color="auto"/>
            <w:left w:val="none" w:sz="0" w:space="0" w:color="auto"/>
            <w:bottom w:val="none" w:sz="0" w:space="0" w:color="auto"/>
            <w:right w:val="none" w:sz="0" w:space="0" w:color="auto"/>
          </w:divBdr>
        </w:div>
        <w:div w:id="519974914">
          <w:marLeft w:val="640"/>
          <w:marRight w:val="0"/>
          <w:marTop w:val="0"/>
          <w:marBottom w:val="0"/>
          <w:divBdr>
            <w:top w:val="none" w:sz="0" w:space="0" w:color="auto"/>
            <w:left w:val="none" w:sz="0" w:space="0" w:color="auto"/>
            <w:bottom w:val="none" w:sz="0" w:space="0" w:color="auto"/>
            <w:right w:val="none" w:sz="0" w:space="0" w:color="auto"/>
          </w:divBdr>
        </w:div>
        <w:div w:id="2142453381">
          <w:marLeft w:val="640"/>
          <w:marRight w:val="0"/>
          <w:marTop w:val="0"/>
          <w:marBottom w:val="0"/>
          <w:divBdr>
            <w:top w:val="none" w:sz="0" w:space="0" w:color="auto"/>
            <w:left w:val="none" w:sz="0" w:space="0" w:color="auto"/>
            <w:bottom w:val="none" w:sz="0" w:space="0" w:color="auto"/>
            <w:right w:val="none" w:sz="0" w:space="0" w:color="auto"/>
          </w:divBdr>
        </w:div>
        <w:div w:id="262881559">
          <w:marLeft w:val="640"/>
          <w:marRight w:val="0"/>
          <w:marTop w:val="0"/>
          <w:marBottom w:val="0"/>
          <w:divBdr>
            <w:top w:val="none" w:sz="0" w:space="0" w:color="auto"/>
            <w:left w:val="none" w:sz="0" w:space="0" w:color="auto"/>
            <w:bottom w:val="none" w:sz="0" w:space="0" w:color="auto"/>
            <w:right w:val="none" w:sz="0" w:space="0" w:color="auto"/>
          </w:divBdr>
        </w:div>
        <w:div w:id="1962639241">
          <w:marLeft w:val="640"/>
          <w:marRight w:val="0"/>
          <w:marTop w:val="0"/>
          <w:marBottom w:val="0"/>
          <w:divBdr>
            <w:top w:val="none" w:sz="0" w:space="0" w:color="auto"/>
            <w:left w:val="none" w:sz="0" w:space="0" w:color="auto"/>
            <w:bottom w:val="none" w:sz="0" w:space="0" w:color="auto"/>
            <w:right w:val="none" w:sz="0" w:space="0" w:color="auto"/>
          </w:divBdr>
        </w:div>
        <w:div w:id="1847548633">
          <w:marLeft w:val="640"/>
          <w:marRight w:val="0"/>
          <w:marTop w:val="0"/>
          <w:marBottom w:val="0"/>
          <w:divBdr>
            <w:top w:val="none" w:sz="0" w:space="0" w:color="auto"/>
            <w:left w:val="none" w:sz="0" w:space="0" w:color="auto"/>
            <w:bottom w:val="none" w:sz="0" w:space="0" w:color="auto"/>
            <w:right w:val="none" w:sz="0" w:space="0" w:color="auto"/>
          </w:divBdr>
        </w:div>
        <w:div w:id="1443459326">
          <w:marLeft w:val="640"/>
          <w:marRight w:val="0"/>
          <w:marTop w:val="0"/>
          <w:marBottom w:val="0"/>
          <w:divBdr>
            <w:top w:val="none" w:sz="0" w:space="0" w:color="auto"/>
            <w:left w:val="none" w:sz="0" w:space="0" w:color="auto"/>
            <w:bottom w:val="none" w:sz="0" w:space="0" w:color="auto"/>
            <w:right w:val="none" w:sz="0" w:space="0" w:color="auto"/>
          </w:divBdr>
        </w:div>
        <w:div w:id="944271774">
          <w:marLeft w:val="640"/>
          <w:marRight w:val="0"/>
          <w:marTop w:val="0"/>
          <w:marBottom w:val="0"/>
          <w:divBdr>
            <w:top w:val="none" w:sz="0" w:space="0" w:color="auto"/>
            <w:left w:val="none" w:sz="0" w:space="0" w:color="auto"/>
            <w:bottom w:val="none" w:sz="0" w:space="0" w:color="auto"/>
            <w:right w:val="none" w:sz="0" w:space="0" w:color="auto"/>
          </w:divBdr>
        </w:div>
        <w:div w:id="1283608844">
          <w:marLeft w:val="640"/>
          <w:marRight w:val="0"/>
          <w:marTop w:val="0"/>
          <w:marBottom w:val="0"/>
          <w:divBdr>
            <w:top w:val="none" w:sz="0" w:space="0" w:color="auto"/>
            <w:left w:val="none" w:sz="0" w:space="0" w:color="auto"/>
            <w:bottom w:val="none" w:sz="0" w:space="0" w:color="auto"/>
            <w:right w:val="none" w:sz="0" w:space="0" w:color="auto"/>
          </w:divBdr>
        </w:div>
        <w:div w:id="311325652">
          <w:marLeft w:val="640"/>
          <w:marRight w:val="0"/>
          <w:marTop w:val="0"/>
          <w:marBottom w:val="0"/>
          <w:divBdr>
            <w:top w:val="none" w:sz="0" w:space="0" w:color="auto"/>
            <w:left w:val="none" w:sz="0" w:space="0" w:color="auto"/>
            <w:bottom w:val="none" w:sz="0" w:space="0" w:color="auto"/>
            <w:right w:val="none" w:sz="0" w:space="0" w:color="auto"/>
          </w:divBdr>
        </w:div>
        <w:div w:id="1717192085">
          <w:marLeft w:val="640"/>
          <w:marRight w:val="0"/>
          <w:marTop w:val="0"/>
          <w:marBottom w:val="0"/>
          <w:divBdr>
            <w:top w:val="none" w:sz="0" w:space="0" w:color="auto"/>
            <w:left w:val="none" w:sz="0" w:space="0" w:color="auto"/>
            <w:bottom w:val="none" w:sz="0" w:space="0" w:color="auto"/>
            <w:right w:val="none" w:sz="0" w:space="0" w:color="auto"/>
          </w:divBdr>
        </w:div>
        <w:div w:id="973411238">
          <w:marLeft w:val="640"/>
          <w:marRight w:val="0"/>
          <w:marTop w:val="0"/>
          <w:marBottom w:val="0"/>
          <w:divBdr>
            <w:top w:val="none" w:sz="0" w:space="0" w:color="auto"/>
            <w:left w:val="none" w:sz="0" w:space="0" w:color="auto"/>
            <w:bottom w:val="none" w:sz="0" w:space="0" w:color="auto"/>
            <w:right w:val="none" w:sz="0" w:space="0" w:color="auto"/>
          </w:divBdr>
        </w:div>
        <w:div w:id="1365520837">
          <w:marLeft w:val="640"/>
          <w:marRight w:val="0"/>
          <w:marTop w:val="0"/>
          <w:marBottom w:val="0"/>
          <w:divBdr>
            <w:top w:val="none" w:sz="0" w:space="0" w:color="auto"/>
            <w:left w:val="none" w:sz="0" w:space="0" w:color="auto"/>
            <w:bottom w:val="none" w:sz="0" w:space="0" w:color="auto"/>
            <w:right w:val="none" w:sz="0" w:space="0" w:color="auto"/>
          </w:divBdr>
        </w:div>
        <w:div w:id="869295359">
          <w:marLeft w:val="640"/>
          <w:marRight w:val="0"/>
          <w:marTop w:val="0"/>
          <w:marBottom w:val="0"/>
          <w:divBdr>
            <w:top w:val="none" w:sz="0" w:space="0" w:color="auto"/>
            <w:left w:val="none" w:sz="0" w:space="0" w:color="auto"/>
            <w:bottom w:val="none" w:sz="0" w:space="0" w:color="auto"/>
            <w:right w:val="none" w:sz="0" w:space="0" w:color="auto"/>
          </w:divBdr>
        </w:div>
        <w:div w:id="1197893948">
          <w:marLeft w:val="640"/>
          <w:marRight w:val="0"/>
          <w:marTop w:val="0"/>
          <w:marBottom w:val="0"/>
          <w:divBdr>
            <w:top w:val="none" w:sz="0" w:space="0" w:color="auto"/>
            <w:left w:val="none" w:sz="0" w:space="0" w:color="auto"/>
            <w:bottom w:val="none" w:sz="0" w:space="0" w:color="auto"/>
            <w:right w:val="none" w:sz="0" w:space="0" w:color="auto"/>
          </w:divBdr>
        </w:div>
        <w:div w:id="1935822166">
          <w:marLeft w:val="640"/>
          <w:marRight w:val="0"/>
          <w:marTop w:val="0"/>
          <w:marBottom w:val="0"/>
          <w:divBdr>
            <w:top w:val="none" w:sz="0" w:space="0" w:color="auto"/>
            <w:left w:val="none" w:sz="0" w:space="0" w:color="auto"/>
            <w:bottom w:val="none" w:sz="0" w:space="0" w:color="auto"/>
            <w:right w:val="none" w:sz="0" w:space="0" w:color="auto"/>
          </w:divBdr>
        </w:div>
        <w:div w:id="574627795">
          <w:marLeft w:val="640"/>
          <w:marRight w:val="0"/>
          <w:marTop w:val="0"/>
          <w:marBottom w:val="0"/>
          <w:divBdr>
            <w:top w:val="none" w:sz="0" w:space="0" w:color="auto"/>
            <w:left w:val="none" w:sz="0" w:space="0" w:color="auto"/>
            <w:bottom w:val="none" w:sz="0" w:space="0" w:color="auto"/>
            <w:right w:val="none" w:sz="0" w:space="0" w:color="auto"/>
          </w:divBdr>
        </w:div>
        <w:div w:id="1941374840">
          <w:marLeft w:val="640"/>
          <w:marRight w:val="0"/>
          <w:marTop w:val="0"/>
          <w:marBottom w:val="0"/>
          <w:divBdr>
            <w:top w:val="none" w:sz="0" w:space="0" w:color="auto"/>
            <w:left w:val="none" w:sz="0" w:space="0" w:color="auto"/>
            <w:bottom w:val="none" w:sz="0" w:space="0" w:color="auto"/>
            <w:right w:val="none" w:sz="0" w:space="0" w:color="auto"/>
          </w:divBdr>
        </w:div>
        <w:div w:id="1775200500">
          <w:marLeft w:val="640"/>
          <w:marRight w:val="0"/>
          <w:marTop w:val="0"/>
          <w:marBottom w:val="0"/>
          <w:divBdr>
            <w:top w:val="none" w:sz="0" w:space="0" w:color="auto"/>
            <w:left w:val="none" w:sz="0" w:space="0" w:color="auto"/>
            <w:bottom w:val="none" w:sz="0" w:space="0" w:color="auto"/>
            <w:right w:val="none" w:sz="0" w:space="0" w:color="auto"/>
          </w:divBdr>
        </w:div>
        <w:div w:id="984162984">
          <w:marLeft w:val="640"/>
          <w:marRight w:val="0"/>
          <w:marTop w:val="0"/>
          <w:marBottom w:val="0"/>
          <w:divBdr>
            <w:top w:val="none" w:sz="0" w:space="0" w:color="auto"/>
            <w:left w:val="none" w:sz="0" w:space="0" w:color="auto"/>
            <w:bottom w:val="none" w:sz="0" w:space="0" w:color="auto"/>
            <w:right w:val="none" w:sz="0" w:space="0" w:color="auto"/>
          </w:divBdr>
        </w:div>
        <w:div w:id="943611011">
          <w:marLeft w:val="640"/>
          <w:marRight w:val="0"/>
          <w:marTop w:val="0"/>
          <w:marBottom w:val="0"/>
          <w:divBdr>
            <w:top w:val="none" w:sz="0" w:space="0" w:color="auto"/>
            <w:left w:val="none" w:sz="0" w:space="0" w:color="auto"/>
            <w:bottom w:val="none" w:sz="0" w:space="0" w:color="auto"/>
            <w:right w:val="none" w:sz="0" w:space="0" w:color="auto"/>
          </w:divBdr>
        </w:div>
        <w:div w:id="937835270">
          <w:marLeft w:val="640"/>
          <w:marRight w:val="0"/>
          <w:marTop w:val="0"/>
          <w:marBottom w:val="0"/>
          <w:divBdr>
            <w:top w:val="none" w:sz="0" w:space="0" w:color="auto"/>
            <w:left w:val="none" w:sz="0" w:space="0" w:color="auto"/>
            <w:bottom w:val="none" w:sz="0" w:space="0" w:color="auto"/>
            <w:right w:val="none" w:sz="0" w:space="0" w:color="auto"/>
          </w:divBdr>
        </w:div>
        <w:div w:id="1430156583">
          <w:marLeft w:val="640"/>
          <w:marRight w:val="0"/>
          <w:marTop w:val="0"/>
          <w:marBottom w:val="0"/>
          <w:divBdr>
            <w:top w:val="none" w:sz="0" w:space="0" w:color="auto"/>
            <w:left w:val="none" w:sz="0" w:space="0" w:color="auto"/>
            <w:bottom w:val="none" w:sz="0" w:space="0" w:color="auto"/>
            <w:right w:val="none" w:sz="0" w:space="0" w:color="auto"/>
          </w:divBdr>
        </w:div>
        <w:div w:id="1726829384">
          <w:marLeft w:val="640"/>
          <w:marRight w:val="0"/>
          <w:marTop w:val="0"/>
          <w:marBottom w:val="0"/>
          <w:divBdr>
            <w:top w:val="none" w:sz="0" w:space="0" w:color="auto"/>
            <w:left w:val="none" w:sz="0" w:space="0" w:color="auto"/>
            <w:bottom w:val="none" w:sz="0" w:space="0" w:color="auto"/>
            <w:right w:val="none" w:sz="0" w:space="0" w:color="auto"/>
          </w:divBdr>
        </w:div>
        <w:div w:id="378284729">
          <w:marLeft w:val="640"/>
          <w:marRight w:val="0"/>
          <w:marTop w:val="0"/>
          <w:marBottom w:val="0"/>
          <w:divBdr>
            <w:top w:val="none" w:sz="0" w:space="0" w:color="auto"/>
            <w:left w:val="none" w:sz="0" w:space="0" w:color="auto"/>
            <w:bottom w:val="none" w:sz="0" w:space="0" w:color="auto"/>
            <w:right w:val="none" w:sz="0" w:space="0" w:color="auto"/>
          </w:divBdr>
        </w:div>
        <w:div w:id="165829686">
          <w:marLeft w:val="640"/>
          <w:marRight w:val="0"/>
          <w:marTop w:val="0"/>
          <w:marBottom w:val="0"/>
          <w:divBdr>
            <w:top w:val="none" w:sz="0" w:space="0" w:color="auto"/>
            <w:left w:val="none" w:sz="0" w:space="0" w:color="auto"/>
            <w:bottom w:val="none" w:sz="0" w:space="0" w:color="auto"/>
            <w:right w:val="none" w:sz="0" w:space="0" w:color="auto"/>
          </w:divBdr>
        </w:div>
        <w:div w:id="1236553629">
          <w:marLeft w:val="640"/>
          <w:marRight w:val="0"/>
          <w:marTop w:val="0"/>
          <w:marBottom w:val="0"/>
          <w:divBdr>
            <w:top w:val="none" w:sz="0" w:space="0" w:color="auto"/>
            <w:left w:val="none" w:sz="0" w:space="0" w:color="auto"/>
            <w:bottom w:val="none" w:sz="0" w:space="0" w:color="auto"/>
            <w:right w:val="none" w:sz="0" w:space="0" w:color="auto"/>
          </w:divBdr>
        </w:div>
        <w:div w:id="1947227103">
          <w:marLeft w:val="640"/>
          <w:marRight w:val="0"/>
          <w:marTop w:val="0"/>
          <w:marBottom w:val="0"/>
          <w:divBdr>
            <w:top w:val="none" w:sz="0" w:space="0" w:color="auto"/>
            <w:left w:val="none" w:sz="0" w:space="0" w:color="auto"/>
            <w:bottom w:val="none" w:sz="0" w:space="0" w:color="auto"/>
            <w:right w:val="none" w:sz="0" w:space="0" w:color="auto"/>
          </w:divBdr>
        </w:div>
        <w:div w:id="1347294143">
          <w:marLeft w:val="640"/>
          <w:marRight w:val="0"/>
          <w:marTop w:val="0"/>
          <w:marBottom w:val="0"/>
          <w:divBdr>
            <w:top w:val="none" w:sz="0" w:space="0" w:color="auto"/>
            <w:left w:val="none" w:sz="0" w:space="0" w:color="auto"/>
            <w:bottom w:val="none" w:sz="0" w:space="0" w:color="auto"/>
            <w:right w:val="none" w:sz="0" w:space="0" w:color="auto"/>
          </w:divBdr>
        </w:div>
        <w:div w:id="1831676180">
          <w:marLeft w:val="640"/>
          <w:marRight w:val="0"/>
          <w:marTop w:val="0"/>
          <w:marBottom w:val="0"/>
          <w:divBdr>
            <w:top w:val="none" w:sz="0" w:space="0" w:color="auto"/>
            <w:left w:val="none" w:sz="0" w:space="0" w:color="auto"/>
            <w:bottom w:val="none" w:sz="0" w:space="0" w:color="auto"/>
            <w:right w:val="none" w:sz="0" w:space="0" w:color="auto"/>
          </w:divBdr>
        </w:div>
        <w:div w:id="106703624">
          <w:marLeft w:val="640"/>
          <w:marRight w:val="0"/>
          <w:marTop w:val="0"/>
          <w:marBottom w:val="0"/>
          <w:divBdr>
            <w:top w:val="none" w:sz="0" w:space="0" w:color="auto"/>
            <w:left w:val="none" w:sz="0" w:space="0" w:color="auto"/>
            <w:bottom w:val="none" w:sz="0" w:space="0" w:color="auto"/>
            <w:right w:val="none" w:sz="0" w:space="0" w:color="auto"/>
          </w:divBdr>
        </w:div>
        <w:div w:id="1921939699">
          <w:marLeft w:val="640"/>
          <w:marRight w:val="0"/>
          <w:marTop w:val="0"/>
          <w:marBottom w:val="0"/>
          <w:divBdr>
            <w:top w:val="none" w:sz="0" w:space="0" w:color="auto"/>
            <w:left w:val="none" w:sz="0" w:space="0" w:color="auto"/>
            <w:bottom w:val="none" w:sz="0" w:space="0" w:color="auto"/>
            <w:right w:val="none" w:sz="0" w:space="0" w:color="auto"/>
          </w:divBdr>
        </w:div>
        <w:div w:id="820973244">
          <w:marLeft w:val="640"/>
          <w:marRight w:val="0"/>
          <w:marTop w:val="0"/>
          <w:marBottom w:val="0"/>
          <w:divBdr>
            <w:top w:val="none" w:sz="0" w:space="0" w:color="auto"/>
            <w:left w:val="none" w:sz="0" w:space="0" w:color="auto"/>
            <w:bottom w:val="none" w:sz="0" w:space="0" w:color="auto"/>
            <w:right w:val="none" w:sz="0" w:space="0" w:color="auto"/>
          </w:divBdr>
        </w:div>
        <w:div w:id="2137093652">
          <w:marLeft w:val="640"/>
          <w:marRight w:val="0"/>
          <w:marTop w:val="0"/>
          <w:marBottom w:val="0"/>
          <w:divBdr>
            <w:top w:val="none" w:sz="0" w:space="0" w:color="auto"/>
            <w:left w:val="none" w:sz="0" w:space="0" w:color="auto"/>
            <w:bottom w:val="none" w:sz="0" w:space="0" w:color="auto"/>
            <w:right w:val="none" w:sz="0" w:space="0" w:color="auto"/>
          </w:divBdr>
        </w:div>
        <w:div w:id="2003308477">
          <w:marLeft w:val="640"/>
          <w:marRight w:val="0"/>
          <w:marTop w:val="0"/>
          <w:marBottom w:val="0"/>
          <w:divBdr>
            <w:top w:val="none" w:sz="0" w:space="0" w:color="auto"/>
            <w:left w:val="none" w:sz="0" w:space="0" w:color="auto"/>
            <w:bottom w:val="none" w:sz="0" w:space="0" w:color="auto"/>
            <w:right w:val="none" w:sz="0" w:space="0" w:color="auto"/>
          </w:divBdr>
        </w:div>
        <w:div w:id="208954799">
          <w:marLeft w:val="640"/>
          <w:marRight w:val="0"/>
          <w:marTop w:val="0"/>
          <w:marBottom w:val="0"/>
          <w:divBdr>
            <w:top w:val="none" w:sz="0" w:space="0" w:color="auto"/>
            <w:left w:val="none" w:sz="0" w:space="0" w:color="auto"/>
            <w:bottom w:val="none" w:sz="0" w:space="0" w:color="auto"/>
            <w:right w:val="none" w:sz="0" w:space="0" w:color="auto"/>
          </w:divBdr>
        </w:div>
        <w:div w:id="1479616622">
          <w:marLeft w:val="640"/>
          <w:marRight w:val="0"/>
          <w:marTop w:val="0"/>
          <w:marBottom w:val="0"/>
          <w:divBdr>
            <w:top w:val="none" w:sz="0" w:space="0" w:color="auto"/>
            <w:left w:val="none" w:sz="0" w:space="0" w:color="auto"/>
            <w:bottom w:val="none" w:sz="0" w:space="0" w:color="auto"/>
            <w:right w:val="none" w:sz="0" w:space="0" w:color="auto"/>
          </w:divBdr>
        </w:div>
        <w:div w:id="769474538">
          <w:marLeft w:val="640"/>
          <w:marRight w:val="0"/>
          <w:marTop w:val="0"/>
          <w:marBottom w:val="0"/>
          <w:divBdr>
            <w:top w:val="none" w:sz="0" w:space="0" w:color="auto"/>
            <w:left w:val="none" w:sz="0" w:space="0" w:color="auto"/>
            <w:bottom w:val="none" w:sz="0" w:space="0" w:color="auto"/>
            <w:right w:val="none" w:sz="0" w:space="0" w:color="auto"/>
          </w:divBdr>
        </w:div>
        <w:div w:id="769353191">
          <w:marLeft w:val="640"/>
          <w:marRight w:val="0"/>
          <w:marTop w:val="0"/>
          <w:marBottom w:val="0"/>
          <w:divBdr>
            <w:top w:val="none" w:sz="0" w:space="0" w:color="auto"/>
            <w:left w:val="none" w:sz="0" w:space="0" w:color="auto"/>
            <w:bottom w:val="none" w:sz="0" w:space="0" w:color="auto"/>
            <w:right w:val="none" w:sz="0" w:space="0" w:color="auto"/>
          </w:divBdr>
        </w:div>
        <w:div w:id="1288463613">
          <w:marLeft w:val="640"/>
          <w:marRight w:val="0"/>
          <w:marTop w:val="0"/>
          <w:marBottom w:val="0"/>
          <w:divBdr>
            <w:top w:val="none" w:sz="0" w:space="0" w:color="auto"/>
            <w:left w:val="none" w:sz="0" w:space="0" w:color="auto"/>
            <w:bottom w:val="none" w:sz="0" w:space="0" w:color="auto"/>
            <w:right w:val="none" w:sz="0" w:space="0" w:color="auto"/>
          </w:divBdr>
        </w:div>
        <w:div w:id="2055885848">
          <w:marLeft w:val="640"/>
          <w:marRight w:val="0"/>
          <w:marTop w:val="0"/>
          <w:marBottom w:val="0"/>
          <w:divBdr>
            <w:top w:val="none" w:sz="0" w:space="0" w:color="auto"/>
            <w:left w:val="none" w:sz="0" w:space="0" w:color="auto"/>
            <w:bottom w:val="none" w:sz="0" w:space="0" w:color="auto"/>
            <w:right w:val="none" w:sz="0" w:space="0" w:color="auto"/>
          </w:divBdr>
        </w:div>
        <w:div w:id="912936095">
          <w:marLeft w:val="640"/>
          <w:marRight w:val="0"/>
          <w:marTop w:val="0"/>
          <w:marBottom w:val="0"/>
          <w:divBdr>
            <w:top w:val="none" w:sz="0" w:space="0" w:color="auto"/>
            <w:left w:val="none" w:sz="0" w:space="0" w:color="auto"/>
            <w:bottom w:val="none" w:sz="0" w:space="0" w:color="auto"/>
            <w:right w:val="none" w:sz="0" w:space="0" w:color="auto"/>
          </w:divBdr>
        </w:div>
        <w:div w:id="1842425357">
          <w:marLeft w:val="640"/>
          <w:marRight w:val="0"/>
          <w:marTop w:val="0"/>
          <w:marBottom w:val="0"/>
          <w:divBdr>
            <w:top w:val="none" w:sz="0" w:space="0" w:color="auto"/>
            <w:left w:val="none" w:sz="0" w:space="0" w:color="auto"/>
            <w:bottom w:val="none" w:sz="0" w:space="0" w:color="auto"/>
            <w:right w:val="none" w:sz="0" w:space="0" w:color="auto"/>
          </w:divBdr>
        </w:div>
        <w:div w:id="1682318516">
          <w:marLeft w:val="640"/>
          <w:marRight w:val="0"/>
          <w:marTop w:val="0"/>
          <w:marBottom w:val="0"/>
          <w:divBdr>
            <w:top w:val="none" w:sz="0" w:space="0" w:color="auto"/>
            <w:left w:val="none" w:sz="0" w:space="0" w:color="auto"/>
            <w:bottom w:val="none" w:sz="0" w:space="0" w:color="auto"/>
            <w:right w:val="none" w:sz="0" w:space="0" w:color="auto"/>
          </w:divBdr>
        </w:div>
        <w:div w:id="534005333">
          <w:marLeft w:val="640"/>
          <w:marRight w:val="0"/>
          <w:marTop w:val="0"/>
          <w:marBottom w:val="0"/>
          <w:divBdr>
            <w:top w:val="none" w:sz="0" w:space="0" w:color="auto"/>
            <w:left w:val="none" w:sz="0" w:space="0" w:color="auto"/>
            <w:bottom w:val="none" w:sz="0" w:space="0" w:color="auto"/>
            <w:right w:val="none" w:sz="0" w:space="0" w:color="auto"/>
          </w:divBdr>
        </w:div>
        <w:div w:id="514005175">
          <w:marLeft w:val="640"/>
          <w:marRight w:val="0"/>
          <w:marTop w:val="0"/>
          <w:marBottom w:val="0"/>
          <w:divBdr>
            <w:top w:val="none" w:sz="0" w:space="0" w:color="auto"/>
            <w:left w:val="none" w:sz="0" w:space="0" w:color="auto"/>
            <w:bottom w:val="none" w:sz="0" w:space="0" w:color="auto"/>
            <w:right w:val="none" w:sz="0" w:space="0" w:color="auto"/>
          </w:divBdr>
        </w:div>
        <w:div w:id="1277827971">
          <w:marLeft w:val="640"/>
          <w:marRight w:val="0"/>
          <w:marTop w:val="0"/>
          <w:marBottom w:val="0"/>
          <w:divBdr>
            <w:top w:val="none" w:sz="0" w:space="0" w:color="auto"/>
            <w:left w:val="none" w:sz="0" w:space="0" w:color="auto"/>
            <w:bottom w:val="none" w:sz="0" w:space="0" w:color="auto"/>
            <w:right w:val="none" w:sz="0" w:space="0" w:color="auto"/>
          </w:divBdr>
        </w:div>
        <w:div w:id="1743793140">
          <w:marLeft w:val="640"/>
          <w:marRight w:val="0"/>
          <w:marTop w:val="0"/>
          <w:marBottom w:val="0"/>
          <w:divBdr>
            <w:top w:val="none" w:sz="0" w:space="0" w:color="auto"/>
            <w:left w:val="none" w:sz="0" w:space="0" w:color="auto"/>
            <w:bottom w:val="none" w:sz="0" w:space="0" w:color="auto"/>
            <w:right w:val="none" w:sz="0" w:space="0" w:color="auto"/>
          </w:divBdr>
        </w:div>
        <w:div w:id="716777670">
          <w:marLeft w:val="640"/>
          <w:marRight w:val="0"/>
          <w:marTop w:val="0"/>
          <w:marBottom w:val="0"/>
          <w:divBdr>
            <w:top w:val="none" w:sz="0" w:space="0" w:color="auto"/>
            <w:left w:val="none" w:sz="0" w:space="0" w:color="auto"/>
            <w:bottom w:val="none" w:sz="0" w:space="0" w:color="auto"/>
            <w:right w:val="none" w:sz="0" w:space="0" w:color="auto"/>
          </w:divBdr>
        </w:div>
        <w:div w:id="1400402257">
          <w:marLeft w:val="640"/>
          <w:marRight w:val="0"/>
          <w:marTop w:val="0"/>
          <w:marBottom w:val="0"/>
          <w:divBdr>
            <w:top w:val="none" w:sz="0" w:space="0" w:color="auto"/>
            <w:left w:val="none" w:sz="0" w:space="0" w:color="auto"/>
            <w:bottom w:val="none" w:sz="0" w:space="0" w:color="auto"/>
            <w:right w:val="none" w:sz="0" w:space="0" w:color="auto"/>
          </w:divBdr>
        </w:div>
        <w:div w:id="893397085">
          <w:marLeft w:val="640"/>
          <w:marRight w:val="0"/>
          <w:marTop w:val="0"/>
          <w:marBottom w:val="0"/>
          <w:divBdr>
            <w:top w:val="none" w:sz="0" w:space="0" w:color="auto"/>
            <w:left w:val="none" w:sz="0" w:space="0" w:color="auto"/>
            <w:bottom w:val="none" w:sz="0" w:space="0" w:color="auto"/>
            <w:right w:val="none" w:sz="0" w:space="0" w:color="auto"/>
          </w:divBdr>
        </w:div>
        <w:div w:id="726757942">
          <w:marLeft w:val="640"/>
          <w:marRight w:val="0"/>
          <w:marTop w:val="0"/>
          <w:marBottom w:val="0"/>
          <w:divBdr>
            <w:top w:val="none" w:sz="0" w:space="0" w:color="auto"/>
            <w:left w:val="none" w:sz="0" w:space="0" w:color="auto"/>
            <w:bottom w:val="none" w:sz="0" w:space="0" w:color="auto"/>
            <w:right w:val="none" w:sz="0" w:space="0" w:color="auto"/>
          </w:divBdr>
        </w:div>
        <w:div w:id="1119563838">
          <w:marLeft w:val="640"/>
          <w:marRight w:val="0"/>
          <w:marTop w:val="0"/>
          <w:marBottom w:val="0"/>
          <w:divBdr>
            <w:top w:val="none" w:sz="0" w:space="0" w:color="auto"/>
            <w:left w:val="none" w:sz="0" w:space="0" w:color="auto"/>
            <w:bottom w:val="none" w:sz="0" w:space="0" w:color="auto"/>
            <w:right w:val="none" w:sz="0" w:space="0" w:color="auto"/>
          </w:divBdr>
        </w:div>
        <w:div w:id="2090497584">
          <w:marLeft w:val="640"/>
          <w:marRight w:val="0"/>
          <w:marTop w:val="0"/>
          <w:marBottom w:val="0"/>
          <w:divBdr>
            <w:top w:val="none" w:sz="0" w:space="0" w:color="auto"/>
            <w:left w:val="none" w:sz="0" w:space="0" w:color="auto"/>
            <w:bottom w:val="none" w:sz="0" w:space="0" w:color="auto"/>
            <w:right w:val="none" w:sz="0" w:space="0" w:color="auto"/>
          </w:divBdr>
        </w:div>
        <w:div w:id="1168129788">
          <w:marLeft w:val="640"/>
          <w:marRight w:val="0"/>
          <w:marTop w:val="0"/>
          <w:marBottom w:val="0"/>
          <w:divBdr>
            <w:top w:val="none" w:sz="0" w:space="0" w:color="auto"/>
            <w:left w:val="none" w:sz="0" w:space="0" w:color="auto"/>
            <w:bottom w:val="none" w:sz="0" w:space="0" w:color="auto"/>
            <w:right w:val="none" w:sz="0" w:space="0" w:color="auto"/>
          </w:divBdr>
        </w:div>
        <w:div w:id="979729154">
          <w:marLeft w:val="640"/>
          <w:marRight w:val="0"/>
          <w:marTop w:val="0"/>
          <w:marBottom w:val="0"/>
          <w:divBdr>
            <w:top w:val="none" w:sz="0" w:space="0" w:color="auto"/>
            <w:left w:val="none" w:sz="0" w:space="0" w:color="auto"/>
            <w:bottom w:val="none" w:sz="0" w:space="0" w:color="auto"/>
            <w:right w:val="none" w:sz="0" w:space="0" w:color="auto"/>
          </w:divBdr>
        </w:div>
        <w:div w:id="2109618654">
          <w:marLeft w:val="640"/>
          <w:marRight w:val="0"/>
          <w:marTop w:val="0"/>
          <w:marBottom w:val="0"/>
          <w:divBdr>
            <w:top w:val="none" w:sz="0" w:space="0" w:color="auto"/>
            <w:left w:val="none" w:sz="0" w:space="0" w:color="auto"/>
            <w:bottom w:val="none" w:sz="0" w:space="0" w:color="auto"/>
            <w:right w:val="none" w:sz="0" w:space="0" w:color="auto"/>
          </w:divBdr>
        </w:div>
        <w:div w:id="761998865">
          <w:marLeft w:val="640"/>
          <w:marRight w:val="0"/>
          <w:marTop w:val="0"/>
          <w:marBottom w:val="0"/>
          <w:divBdr>
            <w:top w:val="none" w:sz="0" w:space="0" w:color="auto"/>
            <w:left w:val="none" w:sz="0" w:space="0" w:color="auto"/>
            <w:bottom w:val="none" w:sz="0" w:space="0" w:color="auto"/>
            <w:right w:val="none" w:sz="0" w:space="0" w:color="auto"/>
          </w:divBdr>
        </w:div>
        <w:div w:id="607540133">
          <w:marLeft w:val="640"/>
          <w:marRight w:val="0"/>
          <w:marTop w:val="0"/>
          <w:marBottom w:val="0"/>
          <w:divBdr>
            <w:top w:val="none" w:sz="0" w:space="0" w:color="auto"/>
            <w:left w:val="none" w:sz="0" w:space="0" w:color="auto"/>
            <w:bottom w:val="none" w:sz="0" w:space="0" w:color="auto"/>
            <w:right w:val="none" w:sz="0" w:space="0" w:color="auto"/>
          </w:divBdr>
        </w:div>
        <w:div w:id="123889693">
          <w:marLeft w:val="640"/>
          <w:marRight w:val="0"/>
          <w:marTop w:val="0"/>
          <w:marBottom w:val="0"/>
          <w:divBdr>
            <w:top w:val="none" w:sz="0" w:space="0" w:color="auto"/>
            <w:left w:val="none" w:sz="0" w:space="0" w:color="auto"/>
            <w:bottom w:val="none" w:sz="0" w:space="0" w:color="auto"/>
            <w:right w:val="none" w:sz="0" w:space="0" w:color="auto"/>
          </w:divBdr>
        </w:div>
        <w:div w:id="2123067167">
          <w:marLeft w:val="640"/>
          <w:marRight w:val="0"/>
          <w:marTop w:val="0"/>
          <w:marBottom w:val="0"/>
          <w:divBdr>
            <w:top w:val="none" w:sz="0" w:space="0" w:color="auto"/>
            <w:left w:val="none" w:sz="0" w:space="0" w:color="auto"/>
            <w:bottom w:val="none" w:sz="0" w:space="0" w:color="auto"/>
            <w:right w:val="none" w:sz="0" w:space="0" w:color="auto"/>
          </w:divBdr>
        </w:div>
        <w:div w:id="1622683316">
          <w:marLeft w:val="640"/>
          <w:marRight w:val="0"/>
          <w:marTop w:val="0"/>
          <w:marBottom w:val="0"/>
          <w:divBdr>
            <w:top w:val="none" w:sz="0" w:space="0" w:color="auto"/>
            <w:left w:val="none" w:sz="0" w:space="0" w:color="auto"/>
            <w:bottom w:val="none" w:sz="0" w:space="0" w:color="auto"/>
            <w:right w:val="none" w:sz="0" w:space="0" w:color="auto"/>
          </w:divBdr>
        </w:div>
        <w:div w:id="1579097796">
          <w:marLeft w:val="640"/>
          <w:marRight w:val="0"/>
          <w:marTop w:val="0"/>
          <w:marBottom w:val="0"/>
          <w:divBdr>
            <w:top w:val="none" w:sz="0" w:space="0" w:color="auto"/>
            <w:left w:val="none" w:sz="0" w:space="0" w:color="auto"/>
            <w:bottom w:val="none" w:sz="0" w:space="0" w:color="auto"/>
            <w:right w:val="none" w:sz="0" w:space="0" w:color="auto"/>
          </w:divBdr>
        </w:div>
        <w:div w:id="2047441759">
          <w:marLeft w:val="640"/>
          <w:marRight w:val="0"/>
          <w:marTop w:val="0"/>
          <w:marBottom w:val="0"/>
          <w:divBdr>
            <w:top w:val="none" w:sz="0" w:space="0" w:color="auto"/>
            <w:left w:val="none" w:sz="0" w:space="0" w:color="auto"/>
            <w:bottom w:val="none" w:sz="0" w:space="0" w:color="auto"/>
            <w:right w:val="none" w:sz="0" w:space="0" w:color="auto"/>
          </w:divBdr>
        </w:div>
        <w:div w:id="207300780">
          <w:marLeft w:val="640"/>
          <w:marRight w:val="0"/>
          <w:marTop w:val="0"/>
          <w:marBottom w:val="0"/>
          <w:divBdr>
            <w:top w:val="none" w:sz="0" w:space="0" w:color="auto"/>
            <w:left w:val="none" w:sz="0" w:space="0" w:color="auto"/>
            <w:bottom w:val="none" w:sz="0" w:space="0" w:color="auto"/>
            <w:right w:val="none" w:sz="0" w:space="0" w:color="auto"/>
          </w:divBdr>
        </w:div>
        <w:div w:id="1647202108">
          <w:marLeft w:val="640"/>
          <w:marRight w:val="0"/>
          <w:marTop w:val="0"/>
          <w:marBottom w:val="0"/>
          <w:divBdr>
            <w:top w:val="none" w:sz="0" w:space="0" w:color="auto"/>
            <w:left w:val="none" w:sz="0" w:space="0" w:color="auto"/>
            <w:bottom w:val="none" w:sz="0" w:space="0" w:color="auto"/>
            <w:right w:val="none" w:sz="0" w:space="0" w:color="auto"/>
          </w:divBdr>
        </w:div>
        <w:div w:id="2051032329">
          <w:marLeft w:val="640"/>
          <w:marRight w:val="0"/>
          <w:marTop w:val="0"/>
          <w:marBottom w:val="0"/>
          <w:divBdr>
            <w:top w:val="none" w:sz="0" w:space="0" w:color="auto"/>
            <w:left w:val="none" w:sz="0" w:space="0" w:color="auto"/>
            <w:bottom w:val="none" w:sz="0" w:space="0" w:color="auto"/>
            <w:right w:val="none" w:sz="0" w:space="0" w:color="auto"/>
          </w:divBdr>
        </w:div>
        <w:div w:id="558783845">
          <w:marLeft w:val="640"/>
          <w:marRight w:val="0"/>
          <w:marTop w:val="0"/>
          <w:marBottom w:val="0"/>
          <w:divBdr>
            <w:top w:val="none" w:sz="0" w:space="0" w:color="auto"/>
            <w:left w:val="none" w:sz="0" w:space="0" w:color="auto"/>
            <w:bottom w:val="none" w:sz="0" w:space="0" w:color="auto"/>
            <w:right w:val="none" w:sz="0" w:space="0" w:color="auto"/>
          </w:divBdr>
        </w:div>
        <w:div w:id="458381521">
          <w:marLeft w:val="640"/>
          <w:marRight w:val="0"/>
          <w:marTop w:val="0"/>
          <w:marBottom w:val="0"/>
          <w:divBdr>
            <w:top w:val="none" w:sz="0" w:space="0" w:color="auto"/>
            <w:left w:val="none" w:sz="0" w:space="0" w:color="auto"/>
            <w:bottom w:val="none" w:sz="0" w:space="0" w:color="auto"/>
            <w:right w:val="none" w:sz="0" w:space="0" w:color="auto"/>
          </w:divBdr>
        </w:div>
        <w:div w:id="381486791">
          <w:marLeft w:val="640"/>
          <w:marRight w:val="0"/>
          <w:marTop w:val="0"/>
          <w:marBottom w:val="0"/>
          <w:divBdr>
            <w:top w:val="none" w:sz="0" w:space="0" w:color="auto"/>
            <w:left w:val="none" w:sz="0" w:space="0" w:color="auto"/>
            <w:bottom w:val="none" w:sz="0" w:space="0" w:color="auto"/>
            <w:right w:val="none" w:sz="0" w:space="0" w:color="auto"/>
          </w:divBdr>
        </w:div>
        <w:div w:id="1831141535">
          <w:marLeft w:val="640"/>
          <w:marRight w:val="0"/>
          <w:marTop w:val="0"/>
          <w:marBottom w:val="0"/>
          <w:divBdr>
            <w:top w:val="none" w:sz="0" w:space="0" w:color="auto"/>
            <w:left w:val="none" w:sz="0" w:space="0" w:color="auto"/>
            <w:bottom w:val="none" w:sz="0" w:space="0" w:color="auto"/>
            <w:right w:val="none" w:sz="0" w:space="0" w:color="auto"/>
          </w:divBdr>
        </w:div>
        <w:div w:id="1347832300">
          <w:marLeft w:val="640"/>
          <w:marRight w:val="0"/>
          <w:marTop w:val="0"/>
          <w:marBottom w:val="0"/>
          <w:divBdr>
            <w:top w:val="none" w:sz="0" w:space="0" w:color="auto"/>
            <w:left w:val="none" w:sz="0" w:space="0" w:color="auto"/>
            <w:bottom w:val="none" w:sz="0" w:space="0" w:color="auto"/>
            <w:right w:val="none" w:sz="0" w:space="0" w:color="auto"/>
          </w:divBdr>
        </w:div>
        <w:div w:id="1590574564">
          <w:marLeft w:val="640"/>
          <w:marRight w:val="0"/>
          <w:marTop w:val="0"/>
          <w:marBottom w:val="0"/>
          <w:divBdr>
            <w:top w:val="none" w:sz="0" w:space="0" w:color="auto"/>
            <w:left w:val="none" w:sz="0" w:space="0" w:color="auto"/>
            <w:bottom w:val="none" w:sz="0" w:space="0" w:color="auto"/>
            <w:right w:val="none" w:sz="0" w:space="0" w:color="auto"/>
          </w:divBdr>
        </w:div>
        <w:div w:id="1935164883">
          <w:marLeft w:val="640"/>
          <w:marRight w:val="0"/>
          <w:marTop w:val="0"/>
          <w:marBottom w:val="0"/>
          <w:divBdr>
            <w:top w:val="none" w:sz="0" w:space="0" w:color="auto"/>
            <w:left w:val="none" w:sz="0" w:space="0" w:color="auto"/>
            <w:bottom w:val="none" w:sz="0" w:space="0" w:color="auto"/>
            <w:right w:val="none" w:sz="0" w:space="0" w:color="auto"/>
          </w:divBdr>
        </w:div>
        <w:div w:id="2027168309">
          <w:marLeft w:val="640"/>
          <w:marRight w:val="0"/>
          <w:marTop w:val="0"/>
          <w:marBottom w:val="0"/>
          <w:divBdr>
            <w:top w:val="none" w:sz="0" w:space="0" w:color="auto"/>
            <w:left w:val="none" w:sz="0" w:space="0" w:color="auto"/>
            <w:bottom w:val="none" w:sz="0" w:space="0" w:color="auto"/>
            <w:right w:val="none" w:sz="0" w:space="0" w:color="auto"/>
          </w:divBdr>
        </w:div>
        <w:div w:id="1471173689">
          <w:marLeft w:val="640"/>
          <w:marRight w:val="0"/>
          <w:marTop w:val="0"/>
          <w:marBottom w:val="0"/>
          <w:divBdr>
            <w:top w:val="none" w:sz="0" w:space="0" w:color="auto"/>
            <w:left w:val="none" w:sz="0" w:space="0" w:color="auto"/>
            <w:bottom w:val="none" w:sz="0" w:space="0" w:color="auto"/>
            <w:right w:val="none" w:sz="0" w:space="0" w:color="auto"/>
          </w:divBdr>
        </w:div>
        <w:div w:id="607085310">
          <w:marLeft w:val="640"/>
          <w:marRight w:val="0"/>
          <w:marTop w:val="0"/>
          <w:marBottom w:val="0"/>
          <w:divBdr>
            <w:top w:val="none" w:sz="0" w:space="0" w:color="auto"/>
            <w:left w:val="none" w:sz="0" w:space="0" w:color="auto"/>
            <w:bottom w:val="none" w:sz="0" w:space="0" w:color="auto"/>
            <w:right w:val="none" w:sz="0" w:space="0" w:color="auto"/>
          </w:divBdr>
        </w:div>
        <w:div w:id="869419650">
          <w:marLeft w:val="640"/>
          <w:marRight w:val="0"/>
          <w:marTop w:val="0"/>
          <w:marBottom w:val="0"/>
          <w:divBdr>
            <w:top w:val="none" w:sz="0" w:space="0" w:color="auto"/>
            <w:left w:val="none" w:sz="0" w:space="0" w:color="auto"/>
            <w:bottom w:val="none" w:sz="0" w:space="0" w:color="auto"/>
            <w:right w:val="none" w:sz="0" w:space="0" w:color="auto"/>
          </w:divBdr>
        </w:div>
        <w:div w:id="181088652">
          <w:marLeft w:val="640"/>
          <w:marRight w:val="0"/>
          <w:marTop w:val="0"/>
          <w:marBottom w:val="0"/>
          <w:divBdr>
            <w:top w:val="none" w:sz="0" w:space="0" w:color="auto"/>
            <w:left w:val="none" w:sz="0" w:space="0" w:color="auto"/>
            <w:bottom w:val="none" w:sz="0" w:space="0" w:color="auto"/>
            <w:right w:val="none" w:sz="0" w:space="0" w:color="auto"/>
          </w:divBdr>
        </w:div>
      </w:divsChild>
    </w:div>
    <w:div w:id="1200243026">
      <w:bodyDiv w:val="1"/>
      <w:marLeft w:val="0"/>
      <w:marRight w:val="0"/>
      <w:marTop w:val="0"/>
      <w:marBottom w:val="0"/>
      <w:divBdr>
        <w:top w:val="none" w:sz="0" w:space="0" w:color="auto"/>
        <w:left w:val="none" w:sz="0" w:space="0" w:color="auto"/>
        <w:bottom w:val="none" w:sz="0" w:space="0" w:color="auto"/>
        <w:right w:val="none" w:sz="0" w:space="0" w:color="auto"/>
      </w:divBdr>
      <w:divsChild>
        <w:div w:id="83962553">
          <w:marLeft w:val="640"/>
          <w:marRight w:val="0"/>
          <w:marTop w:val="0"/>
          <w:marBottom w:val="0"/>
          <w:divBdr>
            <w:top w:val="none" w:sz="0" w:space="0" w:color="auto"/>
            <w:left w:val="none" w:sz="0" w:space="0" w:color="auto"/>
            <w:bottom w:val="none" w:sz="0" w:space="0" w:color="auto"/>
            <w:right w:val="none" w:sz="0" w:space="0" w:color="auto"/>
          </w:divBdr>
        </w:div>
        <w:div w:id="1365400990">
          <w:marLeft w:val="640"/>
          <w:marRight w:val="0"/>
          <w:marTop w:val="0"/>
          <w:marBottom w:val="0"/>
          <w:divBdr>
            <w:top w:val="none" w:sz="0" w:space="0" w:color="auto"/>
            <w:left w:val="none" w:sz="0" w:space="0" w:color="auto"/>
            <w:bottom w:val="none" w:sz="0" w:space="0" w:color="auto"/>
            <w:right w:val="none" w:sz="0" w:space="0" w:color="auto"/>
          </w:divBdr>
        </w:div>
        <w:div w:id="1219972384">
          <w:marLeft w:val="640"/>
          <w:marRight w:val="0"/>
          <w:marTop w:val="0"/>
          <w:marBottom w:val="0"/>
          <w:divBdr>
            <w:top w:val="none" w:sz="0" w:space="0" w:color="auto"/>
            <w:left w:val="none" w:sz="0" w:space="0" w:color="auto"/>
            <w:bottom w:val="none" w:sz="0" w:space="0" w:color="auto"/>
            <w:right w:val="none" w:sz="0" w:space="0" w:color="auto"/>
          </w:divBdr>
        </w:div>
        <w:div w:id="1508404244">
          <w:marLeft w:val="640"/>
          <w:marRight w:val="0"/>
          <w:marTop w:val="0"/>
          <w:marBottom w:val="0"/>
          <w:divBdr>
            <w:top w:val="none" w:sz="0" w:space="0" w:color="auto"/>
            <w:left w:val="none" w:sz="0" w:space="0" w:color="auto"/>
            <w:bottom w:val="none" w:sz="0" w:space="0" w:color="auto"/>
            <w:right w:val="none" w:sz="0" w:space="0" w:color="auto"/>
          </w:divBdr>
        </w:div>
        <w:div w:id="323315852">
          <w:marLeft w:val="640"/>
          <w:marRight w:val="0"/>
          <w:marTop w:val="0"/>
          <w:marBottom w:val="0"/>
          <w:divBdr>
            <w:top w:val="none" w:sz="0" w:space="0" w:color="auto"/>
            <w:left w:val="none" w:sz="0" w:space="0" w:color="auto"/>
            <w:bottom w:val="none" w:sz="0" w:space="0" w:color="auto"/>
            <w:right w:val="none" w:sz="0" w:space="0" w:color="auto"/>
          </w:divBdr>
        </w:div>
        <w:div w:id="2053577051">
          <w:marLeft w:val="640"/>
          <w:marRight w:val="0"/>
          <w:marTop w:val="0"/>
          <w:marBottom w:val="0"/>
          <w:divBdr>
            <w:top w:val="none" w:sz="0" w:space="0" w:color="auto"/>
            <w:left w:val="none" w:sz="0" w:space="0" w:color="auto"/>
            <w:bottom w:val="none" w:sz="0" w:space="0" w:color="auto"/>
            <w:right w:val="none" w:sz="0" w:space="0" w:color="auto"/>
          </w:divBdr>
        </w:div>
        <w:div w:id="1317220974">
          <w:marLeft w:val="640"/>
          <w:marRight w:val="0"/>
          <w:marTop w:val="0"/>
          <w:marBottom w:val="0"/>
          <w:divBdr>
            <w:top w:val="none" w:sz="0" w:space="0" w:color="auto"/>
            <w:left w:val="none" w:sz="0" w:space="0" w:color="auto"/>
            <w:bottom w:val="none" w:sz="0" w:space="0" w:color="auto"/>
            <w:right w:val="none" w:sz="0" w:space="0" w:color="auto"/>
          </w:divBdr>
        </w:div>
        <w:div w:id="850149597">
          <w:marLeft w:val="640"/>
          <w:marRight w:val="0"/>
          <w:marTop w:val="0"/>
          <w:marBottom w:val="0"/>
          <w:divBdr>
            <w:top w:val="none" w:sz="0" w:space="0" w:color="auto"/>
            <w:left w:val="none" w:sz="0" w:space="0" w:color="auto"/>
            <w:bottom w:val="none" w:sz="0" w:space="0" w:color="auto"/>
            <w:right w:val="none" w:sz="0" w:space="0" w:color="auto"/>
          </w:divBdr>
        </w:div>
        <w:div w:id="107631516">
          <w:marLeft w:val="640"/>
          <w:marRight w:val="0"/>
          <w:marTop w:val="0"/>
          <w:marBottom w:val="0"/>
          <w:divBdr>
            <w:top w:val="none" w:sz="0" w:space="0" w:color="auto"/>
            <w:left w:val="none" w:sz="0" w:space="0" w:color="auto"/>
            <w:bottom w:val="none" w:sz="0" w:space="0" w:color="auto"/>
            <w:right w:val="none" w:sz="0" w:space="0" w:color="auto"/>
          </w:divBdr>
        </w:div>
        <w:div w:id="1614051980">
          <w:marLeft w:val="640"/>
          <w:marRight w:val="0"/>
          <w:marTop w:val="0"/>
          <w:marBottom w:val="0"/>
          <w:divBdr>
            <w:top w:val="none" w:sz="0" w:space="0" w:color="auto"/>
            <w:left w:val="none" w:sz="0" w:space="0" w:color="auto"/>
            <w:bottom w:val="none" w:sz="0" w:space="0" w:color="auto"/>
            <w:right w:val="none" w:sz="0" w:space="0" w:color="auto"/>
          </w:divBdr>
        </w:div>
        <w:div w:id="672338244">
          <w:marLeft w:val="640"/>
          <w:marRight w:val="0"/>
          <w:marTop w:val="0"/>
          <w:marBottom w:val="0"/>
          <w:divBdr>
            <w:top w:val="none" w:sz="0" w:space="0" w:color="auto"/>
            <w:left w:val="none" w:sz="0" w:space="0" w:color="auto"/>
            <w:bottom w:val="none" w:sz="0" w:space="0" w:color="auto"/>
            <w:right w:val="none" w:sz="0" w:space="0" w:color="auto"/>
          </w:divBdr>
        </w:div>
        <w:div w:id="1534928619">
          <w:marLeft w:val="640"/>
          <w:marRight w:val="0"/>
          <w:marTop w:val="0"/>
          <w:marBottom w:val="0"/>
          <w:divBdr>
            <w:top w:val="none" w:sz="0" w:space="0" w:color="auto"/>
            <w:left w:val="none" w:sz="0" w:space="0" w:color="auto"/>
            <w:bottom w:val="none" w:sz="0" w:space="0" w:color="auto"/>
            <w:right w:val="none" w:sz="0" w:space="0" w:color="auto"/>
          </w:divBdr>
        </w:div>
        <w:div w:id="306666858">
          <w:marLeft w:val="640"/>
          <w:marRight w:val="0"/>
          <w:marTop w:val="0"/>
          <w:marBottom w:val="0"/>
          <w:divBdr>
            <w:top w:val="none" w:sz="0" w:space="0" w:color="auto"/>
            <w:left w:val="none" w:sz="0" w:space="0" w:color="auto"/>
            <w:bottom w:val="none" w:sz="0" w:space="0" w:color="auto"/>
            <w:right w:val="none" w:sz="0" w:space="0" w:color="auto"/>
          </w:divBdr>
        </w:div>
        <w:div w:id="233856168">
          <w:marLeft w:val="640"/>
          <w:marRight w:val="0"/>
          <w:marTop w:val="0"/>
          <w:marBottom w:val="0"/>
          <w:divBdr>
            <w:top w:val="none" w:sz="0" w:space="0" w:color="auto"/>
            <w:left w:val="none" w:sz="0" w:space="0" w:color="auto"/>
            <w:bottom w:val="none" w:sz="0" w:space="0" w:color="auto"/>
            <w:right w:val="none" w:sz="0" w:space="0" w:color="auto"/>
          </w:divBdr>
        </w:div>
        <w:div w:id="1114327141">
          <w:marLeft w:val="640"/>
          <w:marRight w:val="0"/>
          <w:marTop w:val="0"/>
          <w:marBottom w:val="0"/>
          <w:divBdr>
            <w:top w:val="none" w:sz="0" w:space="0" w:color="auto"/>
            <w:left w:val="none" w:sz="0" w:space="0" w:color="auto"/>
            <w:bottom w:val="none" w:sz="0" w:space="0" w:color="auto"/>
            <w:right w:val="none" w:sz="0" w:space="0" w:color="auto"/>
          </w:divBdr>
        </w:div>
        <w:div w:id="1785921752">
          <w:marLeft w:val="640"/>
          <w:marRight w:val="0"/>
          <w:marTop w:val="0"/>
          <w:marBottom w:val="0"/>
          <w:divBdr>
            <w:top w:val="none" w:sz="0" w:space="0" w:color="auto"/>
            <w:left w:val="none" w:sz="0" w:space="0" w:color="auto"/>
            <w:bottom w:val="none" w:sz="0" w:space="0" w:color="auto"/>
            <w:right w:val="none" w:sz="0" w:space="0" w:color="auto"/>
          </w:divBdr>
        </w:div>
        <w:div w:id="184566516">
          <w:marLeft w:val="640"/>
          <w:marRight w:val="0"/>
          <w:marTop w:val="0"/>
          <w:marBottom w:val="0"/>
          <w:divBdr>
            <w:top w:val="none" w:sz="0" w:space="0" w:color="auto"/>
            <w:left w:val="none" w:sz="0" w:space="0" w:color="auto"/>
            <w:bottom w:val="none" w:sz="0" w:space="0" w:color="auto"/>
            <w:right w:val="none" w:sz="0" w:space="0" w:color="auto"/>
          </w:divBdr>
        </w:div>
        <w:div w:id="84158525">
          <w:marLeft w:val="640"/>
          <w:marRight w:val="0"/>
          <w:marTop w:val="0"/>
          <w:marBottom w:val="0"/>
          <w:divBdr>
            <w:top w:val="none" w:sz="0" w:space="0" w:color="auto"/>
            <w:left w:val="none" w:sz="0" w:space="0" w:color="auto"/>
            <w:bottom w:val="none" w:sz="0" w:space="0" w:color="auto"/>
            <w:right w:val="none" w:sz="0" w:space="0" w:color="auto"/>
          </w:divBdr>
        </w:div>
        <w:div w:id="41249039">
          <w:marLeft w:val="640"/>
          <w:marRight w:val="0"/>
          <w:marTop w:val="0"/>
          <w:marBottom w:val="0"/>
          <w:divBdr>
            <w:top w:val="none" w:sz="0" w:space="0" w:color="auto"/>
            <w:left w:val="none" w:sz="0" w:space="0" w:color="auto"/>
            <w:bottom w:val="none" w:sz="0" w:space="0" w:color="auto"/>
            <w:right w:val="none" w:sz="0" w:space="0" w:color="auto"/>
          </w:divBdr>
        </w:div>
      </w:divsChild>
    </w:div>
    <w:div w:id="1211918555">
      <w:bodyDiv w:val="1"/>
      <w:marLeft w:val="0"/>
      <w:marRight w:val="0"/>
      <w:marTop w:val="0"/>
      <w:marBottom w:val="0"/>
      <w:divBdr>
        <w:top w:val="none" w:sz="0" w:space="0" w:color="auto"/>
        <w:left w:val="none" w:sz="0" w:space="0" w:color="auto"/>
        <w:bottom w:val="none" w:sz="0" w:space="0" w:color="auto"/>
        <w:right w:val="none" w:sz="0" w:space="0" w:color="auto"/>
      </w:divBdr>
      <w:divsChild>
        <w:div w:id="1089078965">
          <w:marLeft w:val="640"/>
          <w:marRight w:val="0"/>
          <w:marTop w:val="0"/>
          <w:marBottom w:val="0"/>
          <w:divBdr>
            <w:top w:val="none" w:sz="0" w:space="0" w:color="auto"/>
            <w:left w:val="none" w:sz="0" w:space="0" w:color="auto"/>
            <w:bottom w:val="none" w:sz="0" w:space="0" w:color="auto"/>
            <w:right w:val="none" w:sz="0" w:space="0" w:color="auto"/>
          </w:divBdr>
        </w:div>
        <w:div w:id="1020014205">
          <w:marLeft w:val="640"/>
          <w:marRight w:val="0"/>
          <w:marTop w:val="0"/>
          <w:marBottom w:val="0"/>
          <w:divBdr>
            <w:top w:val="none" w:sz="0" w:space="0" w:color="auto"/>
            <w:left w:val="none" w:sz="0" w:space="0" w:color="auto"/>
            <w:bottom w:val="none" w:sz="0" w:space="0" w:color="auto"/>
            <w:right w:val="none" w:sz="0" w:space="0" w:color="auto"/>
          </w:divBdr>
        </w:div>
        <w:div w:id="878859191">
          <w:marLeft w:val="640"/>
          <w:marRight w:val="0"/>
          <w:marTop w:val="0"/>
          <w:marBottom w:val="0"/>
          <w:divBdr>
            <w:top w:val="none" w:sz="0" w:space="0" w:color="auto"/>
            <w:left w:val="none" w:sz="0" w:space="0" w:color="auto"/>
            <w:bottom w:val="none" w:sz="0" w:space="0" w:color="auto"/>
            <w:right w:val="none" w:sz="0" w:space="0" w:color="auto"/>
          </w:divBdr>
        </w:div>
        <w:div w:id="210531986">
          <w:marLeft w:val="640"/>
          <w:marRight w:val="0"/>
          <w:marTop w:val="0"/>
          <w:marBottom w:val="0"/>
          <w:divBdr>
            <w:top w:val="none" w:sz="0" w:space="0" w:color="auto"/>
            <w:left w:val="none" w:sz="0" w:space="0" w:color="auto"/>
            <w:bottom w:val="none" w:sz="0" w:space="0" w:color="auto"/>
            <w:right w:val="none" w:sz="0" w:space="0" w:color="auto"/>
          </w:divBdr>
        </w:div>
        <w:div w:id="384837925">
          <w:marLeft w:val="640"/>
          <w:marRight w:val="0"/>
          <w:marTop w:val="0"/>
          <w:marBottom w:val="0"/>
          <w:divBdr>
            <w:top w:val="none" w:sz="0" w:space="0" w:color="auto"/>
            <w:left w:val="none" w:sz="0" w:space="0" w:color="auto"/>
            <w:bottom w:val="none" w:sz="0" w:space="0" w:color="auto"/>
            <w:right w:val="none" w:sz="0" w:space="0" w:color="auto"/>
          </w:divBdr>
        </w:div>
        <w:div w:id="2092195464">
          <w:marLeft w:val="640"/>
          <w:marRight w:val="0"/>
          <w:marTop w:val="0"/>
          <w:marBottom w:val="0"/>
          <w:divBdr>
            <w:top w:val="none" w:sz="0" w:space="0" w:color="auto"/>
            <w:left w:val="none" w:sz="0" w:space="0" w:color="auto"/>
            <w:bottom w:val="none" w:sz="0" w:space="0" w:color="auto"/>
            <w:right w:val="none" w:sz="0" w:space="0" w:color="auto"/>
          </w:divBdr>
        </w:div>
        <w:div w:id="1245914580">
          <w:marLeft w:val="640"/>
          <w:marRight w:val="0"/>
          <w:marTop w:val="0"/>
          <w:marBottom w:val="0"/>
          <w:divBdr>
            <w:top w:val="none" w:sz="0" w:space="0" w:color="auto"/>
            <w:left w:val="none" w:sz="0" w:space="0" w:color="auto"/>
            <w:bottom w:val="none" w:sz="0" w:space="0" w:color="auto"/>
            <w:right w:val="none" w:sz="0" w:space="0" w:color="auto"/>
          </w:divBdr>
        </w:div>
        <w:div w:id="1473324313">
          <w:marLeft w:val="640"/>
          <w:marRight w:val="0"/>
          <w:marTop w:val="0"/>
          <w:marBottom w:val="0"/>
          <w:divBdr>
            <w:top w:val="none" w:sz="0" w:space="0" w:color="auto"/>
            <w:left w:val="none" w:sz="0" w:space="0" w:color="auto"/>
            <w:bottom w:val="none" w:sz="0" w:space="0" w:color="auto"/>
            <w:right w:val="none" w:sz="0" w:space="0" w:color="auto"/>
          </w:divBdr>
        </w:div>
        <w:div w:id="343242146">
          <w:marLeft w:val="640"/>
          <w:marRight w:val="0"/>
          <w:marTop w:val="0"/>
          <w:marBottom w:val="0"/>
          <w:divBdr>
            <w:top w:val="none" w:sz="0" w:space="0" w:color="auto"/>
            <w:left w:val="none" w:sz="0" w:space="0" w:color="auto"/>
            <w:bottom w:val="none" w:sz="0" w:space="0" w:color="auto"/>
            <w:right w:val="none" w:sz="0" w:space="0" w:color="auto"/>
          </w:divBdr>
        </w:div>
        <w:div w:id="871191155">
          <w:marLeft w:val="640"/>
          <w:marRight w:val="0"/>
          <w:marTop w:val="0"/>
          <w:marBottom w:val="0"/>
          <w:divBdr>
            <w:top w:val="none" w:sz="0" w:space="0" w:color="auto"/>
            <w:left w:val="none" w:sz="0" w:space="0" w:color="auto"/>
            <w:bottom w:val="none" w:sz="0" w:space="0" w:color="auto"/>
            <w:right w:val="none" w:sz="0" w:space="0" w:color="auto"/>
          </w:divBdr>
        </w:div>
        <w:div w:id="1174565575">
          <w:marLeft w:val="640"/>
          <w:marRight w:val="0"/>
          <w:marTop w:val="0"/>
          <w:marBottom w:val="0"/>
          <w:divBdr>
            <w:top w:val="none" w:sz="0" w:space="0" w:color="auto"/>
            <w:left w:val="none" w:sz="0" w:space="0" w:color="auto"/>
            <w:bottom w:val="none" w:sz="0" w:space="0" w:color="auto"/>
            <w:right w:val="none" w:sz="0" w:space="0" w:color="auto"/>
          </w:divBdr>
        </w:div>
        <w:div w:id="601500942">
          <w:marLeft w:val="640"/>
          <w:marRight w:val="0"/>
          <w:marTop w:val="0"/>
          <w:marBottom w:val="0"/>
          <w:divBdr>
            <w:top w:val="none" w:sz="0" w:space="0" w:color="auto"/>
            <w:left w:val="none" w:sz="0" w:space="0" w:color="auto"/>
            <w:bottom w:val="none" w:sz="0" w:space="0" w:color="auto"/>
            <w:right w:val="none" w:sz="0" w:space="0" w:color="auto"/>
          </w:divBdr>
        </w:div>
        <w:div w:id="1885753483">
          <w:marLeft w:val="640"/>
          <w:marRight w:val="0"/>
          <w:marTop w:val="0"/>
          <w:marBottom w:val="0"/>
          <w:divBdr>
            <w:top w:val="none" w:sz="0" w:space="0" w:color="auto"/>
            <w:left w:val="none" w:sz="0" w:space="0" w:color="auto"/>
            <w:bottom w:val="none" w:sz="0" w:space="0" w:color="auto"/>
            <w:right w:val="none" w:sz="0" w:space="0" w:color="auto"/>
          </w:divBdr>
        </w:div>
        <w:div w:id="1591305058">
          <w:marLeft w:val="640"/>
          <w:marRight w:val="0"/>
          <w:marTop w:val="0"/>
          <w:marBottom w:val="0"/>
          <w:divBdr>
            <w:top w:val="none" w:sz="0" w:space="0" w:color="auto"/>
            <w:left w:val="none" w:sz="0" w:space="0" w:color="auto"/>
            <w:bottom w:val="none" w:sz="0" w:space="0" w:color="auto"/>
            <w:right w:val="none" w:sz="0" w:space="0" w:color="auto"/>
          </w:divBdr>
        </w:div>
        <w:div w:id="441190128">
          <w:marLeft w:val="640"/>
          <w:marRight w:val="0"/>
          <w:marTop w:val="0"/>
          <w:marBottom w:val="0"/>
          <w:divBdr>
            <w:top w:val="none" w:sz="0" w:space="0" w:color="auto"/>
            <w:left w:val="none" w:sz="0" w:space="0" w:color="auto"/>
            <w:bottom w:val="none" w:sz="0" w:space="0" w:color="auto"/>
            <w:right w:val="none" w:sz="0" w:space="0" w:color="auto"/>
          </w:divBdr>
        </w:div>
        <w:div w:id="1668286208">
          <w:marLeft w:val="640"/>
          <w:marRight w:val="0"/>
          <w:marTop w:val="0"/>
          <w:marBottom w:val="0"/>
          <w:divBdr>
            <w:top w:val="none" w:sz="0" w:space="0" w:color="auto"/>
            <w:left w:val="none" w:sz="0" w:space="0" w:color="auto"/>
            <w:bottom w:val="none" w:sz="0" w:space="0" w:color="auto"/>
            <w:right w:val="none" w:sz="0" w:space="0" w:color="auto"/>
          </w:divBdr>
        </w:div>
        <w:div w:id="605885463">
          <w:marLeft w:val="640"/>
          <w:marRight w:val="0"/>
          <w:marTop w:val="0"/>
          <w:marBottom w:val="0"/>
          <w:divBdr>
            <w:top w:val="none" w:sz="0" w:space="0" w:color="auto"/>
            <w:left w:val="none" w:sz="0" w:space="0" w:color="auto"/>
            <w:bottom w:val="none" w:sz="0" w:space="0" w:color="auto"/>
            <w:right w:val="none" w:sz="0" w:space="0" w:color="auto"/>
          </w:divBdr>
        </w:div>
        <w:div w:id="1610316952">
          <w:marLeft w:val="640"/>
          <w:marRight w:val="0"/>
          <w:marTop w:val="0"/>
          <w:marBottom w:val="0"/>
          <w:divBdr>
            <w:top w:val="none" w:sz="0" w:space="0" w:color="auto"/>
            <w:left w:val="none" w:sz="0" w:space="0" w:color="auto"/>
            <w:bottom w:val="none" w:sz="0" w:space="0" w:color="auto"/>
            <w:right w:val="none" w:sz="0" w:space="0" w:color="auto"/>
          </w:divBdr>
        </w:div>
        <w:div w:id="1471240100">
          <w:marLeft w:val="640"/>
          <w:marRight w:val="0"/>
          <w:marTop w:val="0"/>
          <w:marBottom w:val="0"/>
          <w:divBdr>
            <w:top w:val="none" w:sz="0" w:space="0" w:color="auto"/>
            <w:left w:val="none" w:sz="0" w:space="0" w:color="auto"/>
            <w:bottom w:val="none" w:sz="0" w:space="0" w:color="auto"/>
            <w:right w:val="none" w:sz="0" w:space="0" w:color="auto"/>
          </w:divBdr>
        </w:div>
        <w:div w:id="94717533">
          <w:marLeft w:val="640"/>
          <w:marRight w:val="0"/>
          <w:marTop w:val="0"/>
          <w:marBottom w:val="0"/>
          <w:divBdr>
            <w:top w:val="none" w:sz="0" w:space="0" w:color="auto"/>
            <w:left w:val="none" w:sz="0" w:space="0" w:color="auto"/>
            <w:bottom w:val="none" w:sz="0" w:space="0" w:color="auto"/>
            <w:right w:val="none" w:sz="0" w:space="0" w:color="auto"/>
          </w:divBdr>
        </w:div>
        <w:div w:id="1089471580">
          <w:marLeft w:val="640"/>
          <w:marRight w:val="0"/>
          <w:marTop w:val="0"/>
          <w:marBottom w:val="0"/>
          <w:divBdr>
            <w:top w:val="none" w:sz="0" w:space="0" w:color="auto"/>
            <w:left w:val="none" w:sz="0" w:space="0" w:color="auto"/>
            <w:bottom w:val="none" w:sz="0" w:space="0" w:color="auto"/>
            <w:right w:val="none" w:sz="0" w:space="0" w:color="auto"/>
          </w:divBdr>
        </w:div>
        <w:div w:id="779682848">
          <w:marLeft w:val="640"/>
          <w:marRight w:val="0"/>
          <w:marTop w:val="0"/>
          <w:marBottom w:val="0"/>
          <w:divBdr>
            <w:top w:val="none" w:sz="0" w:space="0" w:color="auto"/>
            <w:left w:val="none" w:sz="0" w:space="0" w:color="auto"/>
            <w:bottom w:val="none" w:sz="0" w:space="0" w:color="auto"/>
            <w:right w:val="none" w:sz="0" w:space="0" w:color="auto"/>
          </w:divBdr>
        </w:div>
        <w:div w:id="880441921">
          <w:marLeft w:val="640"/>
          <w:marRight w:val="0"/>
          <w:marTop w:val="0"/>
          <w:marBottom w:val="0"/>
          <w:divBdr>
            <w:top w:val="none" w:sz="0" w:space="0" w:color="auto"/>
            <w:left w:val="none" w:sz="0" w:space="0" w:color="auto"/>
            <w:bottom w:val="none" w:sz="0" w:space="0" w:color="auto"/>
            <w:right w:val="none" w:sz="0" w:space="0" w:color="auto"/>
          </w:divBdr>
        </w:div>
        <w:div w:id="551502736">
          <w:marLeft w:val="640"/>
          <w:marRight w:val="0"/>
          <w:marTop w:val="0"/>
          <w:marBottom w:val="0"/>
          <w:divBdr>
            <w:top w:val="none" w:sz="0" w:space="0" w:color="auto"/>
            <w:left w:val="none" w:sz="0" w:space="0" w:color="auto"/>
            <w:bottom w:val="none" w:sz="0" w:space="0" w:color="auto"/>
            <w:right w:val="none" w:sz="0" w:space="0" w:color="auto"/>
          </w:divBdr>
        </w:div>
        <w:div w:id="718825932">
          <w:marLeft w:val="640"/>
          <w:marRight w:val="0"/>
          <w:marTop w:val="0"/>
          <w:marBottom w:val="0"/>
          <w:divBdr>
            <w:top w:val="none" w:sz="0" w:space="0" w:color="auto"/>
            <w:left w:val="none" w:sz="0" w:space="0" w:color="auto"/>
            <w:bottom w:val="none" w:sz="0" w:space="0" w:color="auto"/>
            <w:right w:val="none" w:sz="0" w:space="0" w:color="auto"/>
          </w:divBdr>
        </w:div>
        <w:div w:id="669019870">
          <w:marLeft w:val="640"/>
          <w:marRight w:val="0"/>
          <w:marTop w:val="0"/>
          <w:marBottom w:val="0"/>
          <w:divBdr>
            <w:top w:val="none" w:sz="0" w:space="0" w:color="auto"/>
            <w:left w:val="none" w:sz="0" w:space="0" w:color="auto"/>
            <w:bottom w:val="none" w:sz="0" w:space="0" w:color="auto"/>
            <w:right w:val="none" w:sz="0" w:space="0" w:color="auto"/>
          </w:divBdr>
        </w:div>
        <w:div w:id="222957830">
          <w:marLeft w:val="640"/>
          <w:marRight w:val="0"/>
          <w:marTop w:val="0"/>
          <w:marBottom w:val="0"/>
          <w:divBdr>
            <w:top w:val="none" w:sz="0" w:space="0" w:color="auto"/>
            <w:left w:val="none" w:sz="0" w:space="0" w:color="auto"/>
            <w:bottom w:val="none" w:sz="0" w:space="0" w:color="auto"/>
            <w:right w:val="none" w:sz="0" w:space="0" w:color="auto"/>
          </w:divBdr>
        </w:div>
        <w:div w:id="5132943">
          <w:marLeft w:val="640"/>
          <w:marRight w:val="0"/>
          <w:marTop w:val="0"/>
          <w:marBottom w:val="0"/>
          <w:divBdr>
            <w:top w:val="none" w:sz="0" w:space="0" w:color="auto"/>
            <w:left w:val="none" w:sz="0" w:space="0" w:color="auto"/>
            <w:bottom w:val="none" w:sz="0" w:space="0" w:color="auto"/>
            <w:right w:val="none" w:sz="0" w:space="0" w:color="auto"/>
          </w:divBdr>
        </w:div>
        <w:div w:id="369497289">
          <w:marLeft w:val="640"/>
          <w:marRight w:val="0"/>
          <w:marTop w:val="0"/>
          <w:marBottom w:val="0"/>
          <w:divBdr>
            <w:top w:val="none" w:sz="0" w:space="0" w:color="auto"/>
            <w:left w:val="none" w:sz="0" w:space="0" w:color="auto"/>
            <w:bottom w:val="none" w:sz="0" w:space="0" w:color="auto"/>
            <w:right w:val="none" w:sz="0" w:space="0" w:color="auto"/>
          </w:divBdr>
        </w:div>
        <w:div w:id="151258575">
          <w:marLeft w:val="640"/>
          <w:marRight w:val="0"/>
          <w:marTop w:val="0"/>
          <w:marBottom w:val="0"/>
          <w:divBdr>
            <w:top w:val="none" w:sz="0" w:space="0" w:color="auto"/>
            <w:left w:val="none" w:sz="0" w:space="0" w:color="auto"/>
            <w:bottom w:val="none" w:sz="0" w:space="0" w:color="auto"/>
            <w:right w:val="none" w:sz="0" w:space="0" w:color="auto"/>
          </w:divBdr>
        </w:div>
        <w:div w:id="588853486">
          <w:marLeft w:val="640"/>
          <w:marRight w:val="0"/>
          <w:marTop w:val="0"/>
          <w:marBottom w:val="0"/>
          <w:divBdr>
            <w:top w:val="none" w:sz="0" w:space="0" w:color="auto"/>
            <w:left w:val="none" w:sz="0" w:space="0" w:color="auto"/>
            <w:bottom w:val="none" w:sz="0" w:space="0" w:color="auto"/>
            <w:right w:val="none" w:sz="0" w:space="0" w:color="auto"/>
          </w:divBdr>
        </w:div>
        <w:div w:id="1683434405">
          <w:marLeft w:val="640"/>
          <w:marRight w:val="0"/>
          <w:marTop w:val="0"/>
          <w:marBottom w:val="0"/>
          <w:divBdr>
            <w:top w:val="none" w:sz="0" w:space="0" w:color="auto"/>
            <w:left w:val="none" w:sz="0" w:space="0" w:color="auto"/>
            <w:bottom w:val="none" w:sz="0" w:space="0" w:color="auto"/>
            <w:right w:val="none" w:sz="0" w:space="0" w:color="auto"/>
          </w:divBdr>
        </w:div>
        <w:div w:id="2025131784">
          <w:marLeft w:val="640"/>
          <w:marRight w:val="0"/>
          <w:marTop w:val="0"/>
          <w:marBottom w:val="0"/>
          <w:divBdr>
            <w:top w:val="none" w:sz="0" w:space="0" w:color="auto"/>
            <w:left w:val="none" w:sz="0" w:space="0" w:color="auto"/>
            <w:bottom w:val="none" w:sz="0" w:space="0" w:color="auto"/>
            <w:right w:val="none" w:sz="0" w:space="0" w:color="auto"/>
          </w:divBdr>
        </w:div>
        <w:div w:id="1954507323">
          <w:marLeft w:val="640"/>
          <w:marRight w:val="0"/>
          <w:marTop w:val="0"/>
          <w:marBottom w:val="0"/>
          <w:divBdr>
            <w:top w:val="none" w:sz="0" w:space="0" w:color="auto"/>
            <w:left w:val="none" w:sz="0" w:space="0" w:color="auto"/>
            <w:bottom w:val="none" w:sz="0" w:space="0" w:color="auto"/>
            <w:right w:val="none" w:sz="0" w:space="0" w:color="auto"/>
          </w:divBdr>
        </w:div>
        <w:div w:id="724908541">
          <w:marLeft w:val="640"/>
          <w:marRight w:val="0"/>
          <w:marTop w:val="0"/>
          <w:marBottom w:val="0"/>
          <w:divBdr>
            <w:top w:val="none" w:sz="0" w:space="0" w:color="auto"/>
            <w:left w:val="none" w:sz="0" w:space="0" w:color="auto"/>
            <w:bottom w:val="none" w:sz="0" w:space="0" w:color="auto"/>
            <w:right w:val="none" w:sz="0" w:space="0" w:color="auto"/>
          </w:divBdr>
        </w:div>
        <w:div w:id="1298221333">
          <w:marLeft w:val="640"/>
          <w:marRight w:val="0"/>
          <w:marTop w:val="0"/>
          <w:marBottom w:val="0"/>
          <w:divBdr>
            <w:top w:val="none" w:sz="0" w:space="0" w:color="auto"/>
            <w:left w:val="none" w:sz="0" w:space="0" w:color="auto"/>
            <w:bottom w:val="none" w:sz="0" w:space="0" w:color="auto"/>
            <w:right w:val="none" w:sz="0" w:space="0" w:color="auto"/>
          </w:divBdr>
        </w:div>
        <w:div w:id="640116007">
          <w:marLeft w:val="640"/>
          <w:marRight w:val="0"/>
          <w:marTop w:val="0"/>
          <w:marBottom w:val="0"/>
          <w:divBdr>
            <w:top w:val="none" w:sz="0" w:space="0" w:color="auto"/>
            <w:left w:val="none" w:sz="0" w:space="0" w:color="auto"/>
            <w:bottom w:val="none" w:sz="0" w:space="0" w:color="auto"/>
            <w:right w:val="none" w:sz="0" w:space="0" w:color="auto"/>
          </w:divBdr>
        </w:div>
        <w:div w:id="1054892634">
          <w:marLeft w:val="640"/>
          <w:marRight w:val="0"/>
          <w:marTop w:val="0"/>
          <w:marBottom w:val="0"/>
          <w:divBdr>
            <w:top w:val="none" w:sz="0" w:space="0" w:color="auto"/>
            <w:left w:val="none" w:sz="0" w:space="0" w:color="auto"/>
            <w:bottom w:val="none" w:sz="0" w:space="0" w:color="auto"/>
            <w:right w:val="none" w:sz="0" w:space="0" w:color="auto"/>
          </w:divBdr>
        </w:div>
        <w:div w:id="1116757825">
          <w:marLeft w:val="640"/>
          <w:marRight w:val="0"/>
          <w:marTop w:val="0"/>
          <w:marBottom w:val="0"/>
          <w:divBdr>
            <w:top w:val="none" w:sz="0" w:space="0" w:color="auto"/>
            <w:left w:val="none" w:sz="0" w:space="0" w:color="auto"/>
            <w:bottom w:val="none" w:sz="0" w:space="0" w:color="auto"/>
            <w:right w:val="none" w:sz="0" w:space="0" w:color="auto"/>
          </w:divBdr>
        </w:div>
        <w:div w:id="1140147129">
          <w:marLeft w:val="640"/>
          <w:marRight w:val="0"/>
          <w:marTop w:val="0"/>
          <w:marBottom w:val="0"/>
          <w:divBdr>
            <w:top w:val="none" w:sz="0" w:space="0" w:color="auto"/>
            <w:left w:val="none" w:sz="0" w:space="0" w:color="auto"/>
            <w:bottom w:val="none" w:sz="0" w:space="0" w:color="auto"/>
            <w:right w:val="none" w:sz="0" w:space="0" w:color="auto"/>
          </w:divBdr>
        </w:div>
        <w:div w:id="1922333510">
          <w:marLeft w:val="640"/>
          <w:marRight w:val="0"/>
          <w:marTop w:val="0"/>
          <w:marBottom w:val="0"/>
          <w:divBdr>
            <w:top w:val="none" w:sz="0" w:space="0" w:color="auto"/>
            <w:left w:val="none" w:sz="0" w:space="0" w:color="auto"/>
            <w:bottom w:val="none" w:sz="0" w:space="0" w:color="auto"/>
            <w:right w:val="none" w:sz="0" w:space="0" w:color="auto"/>
          </w:divBdr>
        </w:div>
        <w:div w:id="1771468368">
          <w:marLeft w:val="640"/>
          <w:marRight w:val="0"/>
          <w:marTop w:val="0"/>
          <w:marBottom w:val="0"/>
          <w:divBdr>
            <w:top w:val="none" w:sz="0" w:space="0" w:color="auto"/>
            <w:left w:val="none" w:sz="0" w:space="0" w:color="auto"/>
            <w:bottom w:val="none" w:sz="0" w:space="0" w:color="auto"/>
            <w:right w:val="none" w:sz="0" w:space="0" w:color="auto"/>
          </w:divBdr>
        </w:div>
        <w:div w:id="679939212">
          <w:marLeft w:val="640"/>
          <w:marRight w:val="0"/>
          <w:marTop w:val="0"/>
          <w:marBottom w:val="0"/>
          <w:divBdr>
            <w:top w:val="none" w:sz="0" w:space="0" w:color="auto"/>
            <w:left w:val="none" w:sz="0" w:space="0" w:color="auto"/>
            <w:bottom w:val="none" w:sz="0" w:space="0" w:color="auto"/>
            <w:right w:val="none" w:sz="0" w:space="0" w:color="auto"/>
          </w:divBdr>
        </w:div>
        <w:div w:id="1701472566">
          <w:marLeft w:val="640"/>
          <w:marRight w:val="0"/>
          <w:marTop w:val="0"/>
          <w:marBottom w:val="0"/>
          <w:divBdr>
            <w:top w:val="none" w:sz="0" w:space="0" w:color="auto"/>
            <w:left w:val="none" w:sz="0" w:space="0" w:color="auto"/>
            <w:bottom w:val="none" w:sz="0" w:space="0" w:color="auto"/>
            <w:right w:val="none" w:sz="0" w:space="0" w:color="auto"/>
          </w:divBdr>
        </w:div>
        <w:div w:id="302583756">
          <w:marLeft w:val="640"/>
          <w:marRight w:val="0"/>
          <w:marTop w:val="0"/>
          <w:marBottom w:val="0"/>
          <w:divBdr>
            <w:top w:val="none" w:sz="0" w:space="0" w:color="auto"/>
            <w:left w:val="none" w:sz="0" w:space="0" w:color="auto"/>
            <w:bottom w:val="none" w:sz="0" w:space="0" w:color="auto"/>
            <w:right w:val="none" w:sz="0" w:space="0" w:color="auto"/>
          </w:divBdr>
        </w:div>
        <w:div w:id="884756716">
          <w:marLeft w:val="640"/>
          <w:marRight w:val="0"/>
          <w:marTop w:val="0"/>
          <w:marBottom w:val="0"/>
          <w:divBdr>
            <w:top w:val="none" w:sz="0" w:space="0" w:color="auto"/>
            <w:left w:val="none" w:sz="0" w:space="0" w:color="auto"/>
            <w:bottom w:val="none" w:sz="0" w:space="0" w:color="auto"/>
            <w:right w:val="none" w:sz="0" w:space="0" w:color="auto"/>
          </w:divBdr>
        </w:div>
        <w:div w:id="1079400591">
          <w:marLeft w:val="640"/>
          <w:marRight w:val="0"/>
          <w:marTop w:val="0"/>
          <w:marBottom w:val="0"/>
          <w:divBdr>
            <w:top w:val="none" w:sz="0" w:space="0" w:color="auto"/>
            <w:left w:val="none" w:sz="0" w:space="0" w:color="auto"/>
            <w:bottom w:val="none" w:sz="0" w:space="0" w:color="auto"/>
            <w:right w:val="none" w:sz="0" w:space="0" w:color="auto"/>
          </w:divBdr>
        </w:div>
        <w:div w:id="1111625016">
          <w:marLeft w:val="640"/>
          <w:marRight w:val="0"/>
          <w:marTop w:val="0"/>
          <w:marBottom w:val="0"/>
          <w:divBdr>
            <w:top w:val="none" w:sz="0" w:space="0" w:color="auto"/>
            <w:left w:val="none" w:sz="0" w:space="0" w:color="auto"/>
            <w:bottom w:val="none" w:sz="0" w:space="0" w:color="auto"/>
            <w:right w:val="none" w:sz="0" w:space="0" w:color="auto"/>
          </w:divBdr>
        </w:div>
        <w:div w:id="2122408944">
          <w:marLeft w:val="640"/>
          <w:marRight w:val="0"/>
          <w:marTop w:val="0"/>
          <w:marBottom w:val="0"/>
          <w:divBdr>
            <w:top w:val="none" w:sz="0" w:space="0" w:color="auto"/>
            <w:left w:val="none" w:sz="0" w:space="0" w:color="auto"/>
            <w:bottom w:val="none" w:sz="0" w:space="0" w:color="auto"/>
            <w:right w:val="none" w:sz="0" w:space="0" w:color="auto"/>
          </w:divBdr>
        </w:div>
        <w:div w:id="873537233">
          <w:marLeft w:val="640"/>
          <w:marRight w:val="0"/>
          <w:marTop w:val="0"/>
          <w:marBottom w:val="0"/>
          <w:divBdr>
            <w:top w:val="none" w:sz="0" w:space="0" w:color="auto"/>
            <w:left w:val="none" w:sz="0" w:space="0" w:color="auto"/>
            <w:bottom w:val="none" w:sz="0" w:space="0" w:color="auto"/>
            <w:right w:val="none" w:sz="0" w:space="0" w:color="auto"/>
          </w:divBdr>
        </w:div>
        <w:div w:id="769395509">
          <w:marLeft w:val="640"/>
          <w:marRight w:val="0"/>
          <w:marTop w:val="0"/>
          <w:marBottom w:val="0"/>
          <w:divBdr>
            <w:top w:val="none" w:sz="0" w:space="0" w:color="auto"/>
            <w:left w:val="none" w:sz="0" w:space="0" w:color="auto"/>
            <w:bottom w:val="none" w:sz="0" w:space="0" w:color="auto"/>
            <w:right w:val="none" w:sz="0" w:space="0" w:color="auto"/>
          </w:divBdr>
        </w:div>
        <w:div w:id="1765882564">
          <w:marLeft w:val="640"/>
          <w:marRight w:val="0"/>
          <w:marTop w:val="0"/>
          <w:marBottom w:val="0"/>
          <w:divBdr>
            <w:top w:val="none" w:sz="0" w:space="0" w:color="auto"/>
            <w:left w:val="none" w:sz="0" w:space="0" w:color="auto"/>
            <w:bottom w:val="none" w:sz="0" w:space="0" w:color="auto"/>
            <w:right w:val="none" w:sz="0" w:space="0" w:color="auto"/>
          </w:divBdr>
        </w:div>
        <w:div w:id="1343581471">
          <w:marLeft w:val="640"/>
          <w:marRight w:val="0"/>
          <w:marTop w:val="0"/>
          <w:marBottom w:val="0"/>
          <w:divBdr>
            <w:top w:val="none" w:sz="0" w:space="0" w:color="auto"/>
            <w:left w:val="none" w:sz="0" w:space="0" w:color="auto"/>
            <w:bottom w:val="none" w:sz="0" w:space="0" w:color="auto"/>
            <w:right w:val="none" w:sz="0" w:space="0" w:color="auto"/>
          </w:divBdr>
        </w:div>
        <w:div w:id="834148555">
          <w:marLeft w:val="640"/>
          <w:marRight w:val="0"/>
          <w:marTop w:val="0"/>
          <w:marBottom w:val="0"/>
          <w:divBdr>
            <w:top w:val="none" w:sz="0" w:space="0" w:color="auto"/>
            <w:left w:val="none" w:sz="0" w:space="0" w:color="auto"/>
            <w:bottom w:val="none" w:sz="0" w:space="0" w:color="auto"/>
            <w:right w:val="none" w:sz="0" w:space="0" w:color="auto"/>
          </w:divBdr>
        </w:div>
        <w:div w:id="1150945041">
          <w:marLeft w:val="640"/>
          <w:marRight w:val="0"/>
          <w:marTop w:val="0"/>
          <w:marBottom w:val="0"/>
          <w:divBdr>
            <w:top w:val="none" w:sz="0" w:space="0" w:color="auto"/>
            <w:left w:val="none" w:sz="0" w:space="0" w:color="auto"/>
            <w:bottom w:val="none" w:sz="0" w:space="0" w:color="auto"/>
            <w:right w:val="none" w:sz="0" w:space="0" w:color="auto"/>
          </w:divBdr>
        </w:div>
        <w:div w:id="1248492474">
          <w:marLeft w:val="640"/>
          <w:marRight w:val="0"/>
          <w:marTop w:val="0"/>
          <w:marBottom w:val="0"/>
          <w:divBdr>
            <w:top w:val="none" w:sz="0" w:space="0" w:color="auto"/>
            <w:left w:val="none" w:sz="0" w:space="0" w:color="auto"/>
            <w:bottom w:val="none" w:sz="0" w:space="0" w:color="auto"/>
            <w:right w:val="none" w:sz="0" w:space="0" w:color="auto"/>
          </w:divBdr>
        </w:div>
        <w:div w:id="1227230649">
          <w:marLeft w:val="640"/>
          <w:marRight w:val="0"/>
          <w:marTop w:val="0"/>
          <w:marBottom w:val="0"/>
          <w:divBdr>
            <w:top w:val="none" w:sz="0" w:space="0" w:color="auto"/>
            <w:left w:val="none" w:sz="0" w:space="0" w:color="auto"/>
            <w:bottom w:val="none" w:sz="0" w:space="0" w:color="auto"/>
            <w:right w:val="none" w:sz="0" w:space="0" w:color="auto"/>
          </w:divBdr>
        </w:div>
        <w:div w:id="1376616326">
          <w:marLeft w:val="640"/>
          <w:marRight w:val="0"/>
          <w:marTop w:val="0"/>
          <w:marBottom w:val="0"/>
          <w:divBdr>
            <w:top w:val="none" w:sz="0" w:space="0" w:color="auto"/>
            <w:left w:val="none" w:sz="0" w:space="0" w:color="auto"/>
            <w:bottom w:val="none" w:sz="0" w:space="0" w:color="auto"/>
            <w:right w:val="none" w:sz="0" w:space="0" w:color="auto"/>
          </w:divBdr>
        </w:div>
        <w:div w:id="749042782">
          <w:marLeft w:val="640"/>
          <w:marRight w:val="0"/>
          <w:marTop w:val="0"/>
          <w:marBottom w:val="0"/>
          <w:divBdr>
            <w:top w:val="none" w:sz="0" w:space="0" w:color="auto"/>
            <w:left w:val="none" w:sz="0" w:space="0" w:color="auto"/>
            <w:bottom w:val="none" w:sz="0" w:space="0" w:color="auto"/>
            <w:right w:val="none" w:sz="0" w:space="0" w:color="auto"/>
          </w:divBdr>
        </w:div>
        <w:div w:id="1742219611">
          <w:marLeft w:val="640"/>
          <w:marRight w:val="0"/>
          <w:marTop w:val="0"/>
          <w:marBottom w:val="0"/>
          <w:divBdr>
            <w:top w:val="none" w:sz="0" w:space="0" w:color="auto"/>
            <w:left w:val="none" w:sz="0" w:space="0" w:color="auto"/>
            <w:bottom w:val="none" w:sz="0" w:space="0" w:color="auto"/>
            <w:right w:val="none" w:sz="0" w:space="0" w:color="auto"/>
          </w:divBdr>
        </w:div>
        <w:div w:id="818619011">
          <w:marLeft w:val="640"/>
          <w:marRight w:val="0"/>
          <w:marTop w:val="0"/>
          <w:marBottom w:val="0"/>
          <w:divBdr>
            <w:top w:val="none" w:sz="0" w:space="0" w:color="auto"/>
            <w:left w:val="none" w:sz="0" w:space="0" w:color="auto"/>
            <w:bottom w:val="none" w:sz="0" w:space="0" w:color="auto"/>
            <w:right w:val="none" w:sz="0" w:space="0" w:color="auto"/>
          </w:divBdr>
        </w:div>
        <w:div w:id="1585914847">
          <w:marLeft w:val="640"/>
          <w:marRight w:val="0"/>
          <w:marTop w:val="0"/>
          <w:marBottom w:val="0"/>
          <w:divBdr>
            <w:top w:val="none" w:sz="0" w:space="0" w:color="auto"/>
            <w:left w:val="none" w:sz="0" w:space="0" w:color="auto"/>
            <w:bottom w:val="none" w:sz="0" w:space="0" w:color="auto"/>
            <w:right w:val="none" w:sz="0" w:space="0" w:color="auto"/>
          </w:divBdr>
        </w:div>
        <w:div w:id="1751853283">
          <w:marLeft w:val="640"/>
          <w:marRight w:val="0"/>
          <w:marTop w:val="0"/>
          <w:marBottom w:val="0"/>
          <w:divBdr>
            <w:top w:val="none" w:sz="0" w:space="0" w:color="auto"/>
            <w:left w:val="none" w:sz="0" w:space="0" w:color="auto"/>
            <w:bottom w:val="none" w:sz="0" w:space="0" w:color="auto"/>
            <w:right w:val="none" w:sz="0" w:space="0" w:color="auto"/>
          </w:divBdr>
        </w:div>
        <w:div w:id="1289966924">
          <w:marLeft w:val="640"/>
          <w:marRight w:val="0"/>
          <w:marTop w:val="0"/>
          <w:marBottom w:val="0"/>
          <w:divBdr>
            <w:top w:val="none" w:sz="0" w:space="0" w:color="auto"/>
            <w:left w:val="none" w:sz="0" w:space="0" w:color="auto"/>
            <w:bottom w:val="none" w:sz="0" w:space="0" w:color="auto"/>
            <w:right w:val="none" w:sz="0" w:space="0" w:color="auto"/>
          </w:divBdr>
        </w:div>
        <w:div w:id="214123092">
          <w:marLeft w:val="640"/>
          <w:marRight w:val="0"/>
          <w:marTop w:val="0"/>
          <w:marBottom w:val="0"/>
          <w:divBdr>
            <w:top w:val="none" w:sz="0" w:space="0" w:color="auto"/>
            <w:left w:val="none" w:sz="0" w:space="0" w:color="auto"/>
            <w:bottom w:val="none" w:sz="0" w:space="0" w:color="auto"/>
            <w:right w:val="none" w:sz="0" w:space="0" w:color="auto"/>
          </w:divBdr>
        </w:div>
        <w:div w:id="943879729">
          <w:marLeft w:val="640"/>
          <w:marRight w:val="0"/>
          <w:marTop w:val="0"/>
          <w:marBottom w:val="0"/>
          <w:divBdr>
            <w:top w:val="none" w:sz="0" w:space="0" w:color="auto"/>
            <w:left w:val="none" w:sz="0" w:space="0" w:color="auto"/>
            <w:bottom w:val="none" w:sz="0" w:space="0" w:color="auto"/>
            <w:right w:val="none" w:sz="0" w:space="0" w:color="auto"/>
          </w:divBdr>
        </w:div>
        <w:div w:id="1912042350">
          <w:marLeft w:val="640"/>
          <w:marRight w:val="0"/>
          <w:marTop w:val="0"/>
          <w:marBottom w:val="0"/>
          <w:divBdr>
            <w:top w:val="none" w:sz="0" w:space="0" w:color="auto"/>
            <w:left w:val="none" w:sz="0" w:space="0" w:color="auto"/>
            <w:bottom w:val="none" w:sz="0" w:space="0" w:color="auto"/>
            <w:right w:val="none" w:sz="0" w:space="0" w:color="auto"/>
          </w:divBdr>
        </w:div>
        <w:div w:id="1956980688">
          <w:marLeft w:val="640"/>
          <w:marRight w:val="0"/>
          <w:marTop w:val="0"/>
          <w:marBottom w:val="0"/>
          <w:divBdr>
            <w:top w:val="none" w:sz="0" w:space="0" w:color="auto"/>
            <w:left w:val="none" w:sz="0" w:space="0" w:color="auto"/>
            <w:bottom w:val="none" w:sz="0" w:space="0" w:color="auto"/>
            <w:right w:val="none" w:sz="0" w:space="0" w:color="auto"/>
          </w:divBdr>
        </w:div>
        <w:div w:id="2042319489">
          <w:marLeft w:val="640"/>
          <w:marRight w:val="0"/>
          <w:marTop w:val="0"/>
          <w:marBottom w:val="0"/>
          <w:divBdr>
            <w:top w:val="none" w:sz="0" w:space="0" w:color="auto"/>
            <w:left w:val="none" w:sz="0" w:space="0" w:color="auto"/>
            <w:bottom w:val="none" w:sz="0" w:space="0" w:color="auto"/>
            <w:right w:val="none" w:sz="0" w:space="0" w:color="auto"/>
          </w:divBdr>
        </w:div>
        <w:div w:id="1379746198">
          <w:marLeft w:val="640"/>
          <w:marRight w:val="0"/>
          <w:marTop w:val="0"/>
          <w:marBottom w:val="0"/>
          <w:divBdr>
            <w:top w:val="none" w:sz="0" w:space="0" w:color="auto"/>
            <w:left w:val="none" w:sz="0" w:space="0" w:color="auto"/>
            <w:bottom w:val="none" w:sz="0" w:space="0" w:color="auto"/>
            <w:right w:val="none" w:sz="0" w:space="0" w:color="auto"/>
          </w:divBdr>
        </w:div>
        <w:div w:id="352654893">
          <w:marLeft w:val="640"/>
          <w:marRight w:val="0"/>
          <w:marTop w:val="0"/>
          <w:marBottom w:val="0"/>
          <w:divBdr>
            <w:top w:val="none" w:sz="0" w:space="0" w:color="auto"/>
            <w:left w:val="none" w:sz="0" w:space="0" w:color="auto"/>
            <w:bottom w:val="none" w:sz="0" w:space="0" w:color="auto"/>
            <w:right w:val="none" w:sz="0" w:space="0" w:color="auto"/>
          </w:divBdr>
        </w:div>
        <w:div w:id="1436826585">
          <w:marLeft w:val="640"/>
          <w:marRight w:val="0"/>
          <w:marTop w:val="0"/>
          <w:marBottom w:val="0"/>
          <w:divBdr>
            <w:top w:val="none" w:sz="0" w:space="0" w:color="auto"/>
            <w:left w:val="none" w:sz="0" w:space="0" w:color="auto"/>
            <w:bottom w:val="none" w:sz="0" w:space="0" w:color="auto"/>
            <w:right w:val="none" w:sz="0" w:space="0" w:color="auto"/>
          </w:divBdr>
        </w:div>
        <w:div w:id="1272936304">
          <w:marLeft w:val="640"/>
          <w:marRight w:val="0"/>
          <w:marTop w:val="0"/>
          <w:marBottom w:val="0"/>
          <w:divBdr>
            <w:top w:val="none" w:sz="0" w:space="0" w:color="auto"/>
            <w:left w:val="none" w:sz="0" w:space="0" w:color="auto"/>
            <w:bottom w:val="none" w:sz="0" w:space="0" w:color="auto"/>
            <w:right w:val="none" w:sz="0" w:space="0" w:color="auto"/>
          </w:divBdr>
        </w:div>
        <w:div w:id="34620833">
          <w:marLeft w:val="640"/>
          <w:marRight w:val="0"/>
          <w:marTop w:val="0"/>
          <w:marBottom w:val="0"/>
          <w:divBdr>
            <w:top w:val="none" w:sz="0" w:space="0" w:color="auto"/>
            <w:left w:val="none" w:sz="0" w:space="0" w:color="auto"/>
            <w:bottom w:val="none" w:sz="0" w:space="0" w:color="auto"/>
            <w:right w:val="none" w:sz="0" w:space="0" w:color="auto"/>
          </w:divBdr>
        </w:div>
        <w:div w:id="1117984703">
          <w:marLeft w:val="640"/>
          <w:marRight w:val="0"/>
          <w:marTop w:val="0"/>
          <w:marBottom w:val="0"/>
          <w:divBdr>
            <w:top w:val="none" w:sz="0" w:space="0" w:color="auto"/>
            <w:left w:val="none" w:sz="0" w:space="0" w:color="auto"/>
            <w:bottom w:val="none" w:sz="0" w:space="0" w:color="auto"/>
            <w:right w:val="none" w:sz="0" w:space="0" w:color="auto"/>
          </w:divBdr>
        </w:div>
        <w:div w:id="823010559">
          <w:marLeft w:val="640"/>
          <w:marRight w:val="0"/>
          <w:marTop w:val="0"/>
          <w:marBottom w:val="0"/>
          <w:divBdr>
            <w:top w:val="none" w:sz="0" w:space="0" w:color="auto"/>
            <w:left w:val="none" w:sz="0" w:space="0" w:color="auto"/>
            <w:bottom w:val="none" w:sz="0" w:space="0" w:color="auto"/>
            <w:right w:val="none" w:sz="0" w:space="0" w:color="auto"/>
          </w:divBdr>
        </w:div>
        <w:div w:id="1431505165">
          <w:marLeft w:val="640"/>
          <w:marRight w:val="0"/>
          <w:marTop w:val="0"/>
          <w:marBottom w:val="0"/>
          <w:divBdr>
            <w:top w:val="none" w:sz="0" w:space="0" w:color="auto"/>
            <w:left w:val="none" w:sz="0" w:space="0" w:color="auto"/>
            <w:bottom w:val="none" w:sz="0" w:space="0" w:color="auto"/>
            <w:right w:val="none" w:sz="0" w:space="0" w:color="auto"/>
          </w:divBdr>
        </w:div>
        <w:div w:id="438839990">
          <w:marLeft w:val="640"/>
          <w:marRight w:val="0"/>
          <w:marTop w:val="0"/>
          <w:marBottom w:val="0"/>
          <w:divBdr>
            <w:top w:val="none" w:sz="0" w:space="0" w:color="auto"/>
            <w:left w:val="none" w:sz="0" w:space="0" w:color="auto"/>
            <w:bottom w:val="none" w:sz="0" w:space="0" w:color="auto"/>
            <w:right w:val="none" w:sz="0" w:space="0" w:color="auto"/>
          </w:divBdr>
        </w:div>
        <w:div w:id="340163430">
          <w:marLeft w:val="640"/>
          <w:marRight w:val="0"/>
          <w:marTop w:val="0"/>
          <w:marBottom w:val="0"/>
          <w:divBdr>
            <w:top w:val="none" w:sz="0" w:space="0" w:color="auto"/>
            <w:left w:val="none" w:sz="0" w:space="0" w:color="auto"/>
            <w:bottom w:val="none" w:sz="0" w:space="0" w:color="auto"/>
            <w:right w:val="none" w:sz="0" w:space="0" w:color="auto"/>
          </w:divBdr>
        </w:div>
        <w:div w:id="1006399706">
          <w:marLeft w:val="640"/>
          <w:marRight w:val="0"/>
          <w:marTop w:val="0"/>
          <w:marBottom w:val="0"/>
          <w:divBdr>
            <w:top w:val="none" w:sz="0" w:space="0" w:color="auto"/>
            <w:left w:val="none" w:sz="0" w:space="0" w:color="auto"/>
            <w:bottom w:val="none" w:sz="0" w:space="0" w:color="auto"/>
            <w:right w:val="none" w:sz="0" w:space="0" w:color="auto"/>
          </w:divBdr>
        </w:div>
        <w:div w:id="1225290554">
          <w:marLeft w:val="640"/>
          <w:marRight w:val="0"/>
          <w:marTop w:val="0"/>
          <w:marBottom w:val="0"/>
          <w:divBdr>
            <w:top w:val="none" w:sz="0" w:space="0" w:color="auto"/>
            <w:left w:val="none" w:sz="0" w:space="0" w:color="auto"/>
            <w:bottom w:val="none" w:sz="0" w:space="0" w:color="auto"/>
            <w:right w:val="none" w:sz="0" w:space="0" w:color="auto"/>
          </w:divBdr>
        </w:div>
        <w:div w:id="432167102">
          <w:marLeft w:val="640"/>
          <w:marRight w:val="0"/>
          <w:marTop w:val="0"/>
          <w:marBottom w:val="0"/>
          <w:divBdr>
            <w:top w:val="none" w:sz="0" w:space="0" w:color="auto"/>
            <w:left w:val="none" w:sz="0" w:space="0" w:color="auto"/>
            <w:bottom w:val="none" w:sz="0" w:space="0" w:color="auto"/>
            <w:right w:val="none" w:sz="0" w:space="0" w:color="auto"/>
          </w:divBdr>
        </w:div>
        <w:div w:id="1403332679">
          <w:marLeft w:val="640"/>
          <w:marRight w:val="0"/>
          <w:marTop w:val="0"/>
          <w:marBottom w:val="0"/>
          <w:divBdr>
            <w:top w:val="none" w:sz="0" w:space="0" w:color="auto"/>
            <w:left w:val="none" w:sz="0" w:space="0" w:color="auto"/>
            <w:bottom w:val="none" w:sz="0" w:space="0" w:color="auto"/>
            <w:right w:val="none" w:sz="0" w:space="0" w:color="auto"/>
          </w:divBdr>
        </w:div>
        <w:div w:id="903569234">
          <w:marLeft w:val="640"/>
          <w:marRight w:val="0"/>
          <w:marTop w:val="0"/>
          <w:marBottom w:val="0"/>
          <w:divBdr>
            <w:top w:val="none" w:sz="0" w:space="0" w:color="auto"/>
            <w:left w:val="none" w:sz="0" w:space="0" w:color="auto"/>
            <w:bottom w:val="none" w:sz="0" w:space="0" w:color="auto"/>
            <w:right w:val="none" w:sz="0" w:space="0" w:color="auto"/>
          </w:divBdr>
        </w:div>
        <w:div w:id="1273704991">
          <w:marLeft w:val="640"/>
          <w:marRight w:val="0"/>
          <w:marTop w:val="0"/>
          <w:marBottom w:val="0"/>
          <w:divBdr>
            <w:top w:val="none" w:sz="0" w:space="0" w:color="auto"/>
            <w:left w:val="none" w:sz="0" w:space="0" w:color="auto"/>
            <w:bottom w:val="none" w:sz="0" w:space="0" w:color="auto"/>
            <w:right w:val="none" w:sz="0" w:space="0" w:color="auto"/>
          </w:divBdr>
        </w:div>
        <w:div w:id="45616604">
          <w:marLeft w:val="640"/>
          <w:marRight w:val="0"/>
          <w:marTop w:val="0"/>
          <w:marBottom w:val="0"/>
          <w:divBdr>
            <w:top w:val="none" w:sz="0" w:space="0" w:color="auto"/>
            <w:left w:val="none" w:sz="0" w:space="0" w:color="auto"/>
            <w:bottom w:val="none" w:sz="0" w:space="0" w:color="auto"/>
            <w:right w:val="none" w:sz="0" w:space="0" w:color="auto"/>
          </w:divBdr>
        </w:div>
        <w:div w:id="1988121957">
          <w:marLeft w:val="640"/>
          <w:marRight w:val="0"/>
          <w:marTop w:val="0"/>
          <w:marBottom w:val="0"/>
          <w:divBdr>
            <w:top w:val="none" w:sz="0" w:space="0" w:color="auto"/>
            <w:left w:val="none" w:sz="0" w:space="0" w:color="auto"/>
            <w:bottom w:val="none" w:sz="0" w:space="0" w:color="auto"/>
            <w:right w:val="none" w:sz="0" w:space="0" w:color="auto"/>
          </w:divBdr>
        </w:div>
        <w:div w:id="977763072">
          <w:marLeft w:val="640"/>
          <w:marRight w:val="0"/>
          <w:marTop w:val="0"/>
          <w:marBottom w:val="0"/>
          <w:divBdr>
            <w:top w:val="none" w:sz="0" w:space="0" w:color="auto"/>
            <w:left w:val="none" w:sz="0" w:space="0" w:color="auto"/>
            <w:bottom w:val="none" w:sz="0" w:space="0" w:color="auto"/>
            <w:right w:val="none" w:sz="0" w:space="0" w:color="auto"/>
          </w:divBdr>
        </w:div>
        <w:div w:id="1440642613">
          <w:marLeft w:val="640"/>
          <w:marRight w:val="0"/>
          <w:marTop w:val="0"/>
          <w:marBottom w:val="0"/>
          <w:divBdr>
            <w:top w:val="none" w:sz="0" w:space="0" w:color="auto"/>
            <w:left w:val="none" w:sz="0" w:space="0" w:color="auto"/>
            <w:bottom w:val="none" w:sz="0" w:space="0" w:color="auto"/>
            <w:right w:val="none" w:sz="0" w:space="0" w:color="auto"/>
          </w:divBdr>
        </w:div>
        <w:div w:id="1469978747">
          <w:marLeft w:val="640"/>
          <w:marRight w:val="0"/>
          <w:marTop w:val="0"/>
          <w:marBottom w:val="0"/>
          <w:divBdr>
            <w:top w:val="none" w:sz="0" w:space="0" w:color="auto"/>
            <w:left w:val="none" w:sz="0" w:space="0" w:color="auto"/>
            <w:bottom w:val="none" w:sz="0" w:space="0" w:color="auto"/>
            <w:right w:val="none" w:sz="0" w:space="0" w:color="auto"/>
          </w:divBdr>
        </w:div>
        <w:div w:id="1608153753">
          <w:marLeft w:val="640"/>
          <w:marRight w:val="0"/>
          <w:marTop w:val="0"/>
          <w:marBottom w:val="0"/>
          <w:divBdr>
            <w:top w:val="none" w:sz="0" w:space="0" w:color="auto"/>
            <w:left w:val="none" w:sz="0" w:space="0" w:color="auto"/>
            <w:bottom w:val="none" w:sz="0" w:space="0" w:color="auto"/>
            <w:right w:val="none" w:sz="0" w:space="0" w:color="auto"/>
          </w:divBdr>
        </w:div>
        <w:div w:id="1394623274">
          <w:marLeft w:val="640"/>
          <w:marRight w:val="0"/>
          <w:marTop w:val="0"/>
          <w:marBottom w:val="0"/>
          <w:divBdr>
            <w:top w:val="none" w:sz="0" w:space="0" w:color="auto"/>
            <w:left w:val="none" w:sz="0" w:space="0" w:color="auto"/>
            <w:bottom w:val="none" w:sz="0" w:space="0" w:color="auto"/>
            <w:right w:val="none" w:sz="0" w:space="0" w:color="auto"/>
          </w:divBdr>
        </w:div>
        <w:div w:id="1127627342">
          <w:marLeft w:val="640"/>
          <w:marRight w:val="0"/>
          <w:marTop w:val="0"/>
          <w:marBottom w:val="0"/>
          <w:divBdr>
            <w:top w:val="none" w:sz="0" w:space="0" w:color="auto"/>
            <w:left w:val="none" w:sz="0" w:space="0" w:color="auto"/>
            <w:bottom w:val="none" w:sz="0" w:space="0" w:color="auto"/>
            <w:right w:val="none" w:sz="0" w:space="0" w:color="auto"/>
          </w:divBdr>
        </w:div>
        <w:div w:id="843279230">
          <w:marLeft w:val="640"/>
          <w:marRight w:val="0"/>
          <w:marTop w:val="0"/>
          <w:marBottom w:val="0"/>
          <w:divBdr>
            <w:top w:val="none" w:sz="0" w:space="0" w:color="auto"/>
            <w:left w:val="none" w:sz="0" w:space="0" w:color="auto"/>
            <w:bottom w:val="none" w:sz="0" w:space="0" w:color="auto"/>
            <w:right w:val="none" w:sz="0" w:space="0" w:color="auto"/>
          </w:divBdr>
        </w:div>
        <w:div w:id="1803844068">
          <w:marLeft w:val="640"/>
          <w:marRight w:val="0"/>
          <w:marTop w:val="0"/>
          <w:marBottom w:val="0"/>
          <w:divBdr>
            <w:top w:val="none" w:sz="0" w:space="0" w:color="auto"/>
            <w:left w:val="none" w:sz="0" w:space="0" w:color="auto"/>
            <w:bottom w:val="none" w:sz="0" w:space="0" w:color="auto"/>
            <w:right w:val="none" w:sz="0" w:space="0" w:color="auto"/>
          </w:divBdr>
        </w:div>
        <w:div w:id="1529677962">
          <w:marLeft w:val="640"/>
          <w:marRight w:val="0"/>
          <w:marTop w:val="0"/>
          <w:marBottom w:val="0"/>
          <w:divBdr>
            <w:top w:val="none" w:sz="0" w:space="0" w:color="auto"/>
            <w:left w:val="none" w:sz="0" w:space="0" w:color="auto"/>
            <w:bottom w:val="none" w:sz="0" w:space="0" w:color="auto"/>
            <w:right w:val="none" w:sz="0" w:space="0" w:color="auto"/>
          </w:divBdr>
        </w:div>
        <w:div w:id="703411270">
          <w:marLeft w:val="640"/>
          <w:marRight w:val="0"/>
          <w:marTop w:val="0"/>
          <w:marBottom w:val="0"/>
          <w:divBdr>
            <w:top w:val="none" w:sz="0" w:space="0" w:color="auto"/>
            <w:left w:val="none" w:sz="0" w:space="0" w:color="auto"/>
            <w:bottom w:val="none" w:sz="0" w:space="0" w:color="auto"/>
            <w:right w:val="none" w:sz="0" w:space="0" w:color="auto"/>
          </w:divBdr>
        </w:div>
        <w:div w:id="1752001727">
          <w:marLeft w:val="640"/>
          <w:marRight w:val="0"/>
          <w:marTop w:val="0"/>
          <w:marBottom w:val="0"/>
          <w:divBdr>
            <w:top w:val="none" w:sz="0" w:space="0" w:color="auto"/>
            <w:left w:val="none" w:sz="0" w:space="0" w:color="auto"/>
            <w:bottom w:val="none" w:sz="0" w:space="0" w:color="auto"/>
            <w:right w:val="none" w:sz="0" w:space="0" w:color="auto"/>
          </w:divBdr>
        </w:div>
        <w:div w:id="902300485">
          <w:marLeft w:val="640"/>
          <w:marRight w:val="0"/>
          <w:marTop w:val="0"/>
          <w:marBottom w:val="0"/>
          <w:divBdr>
            <w:top w:val="none" w:sz="0" w:space="0" w:color="auto"/>
            <w:left w:val="none" w:sz="0" w:space="0" w:color="auto"/>
            <w:bottom w:val="none" w:sz="0" w:space="0" w:color="auto"/>
            <w:right w:val="none" w:sz="0" w:space="0" w:color="auto"/>
          </w:divBdr>
        </w:div>
        <w:div w:id="43914616">
          <w:marLeft w:val="640"/>
          <w:marRight w:val="0"/>
          <w:marTop w:val="0"/>
          <w:marBottom w:val="0"/>
          <w:divBdr>
            <w:top w:val="none" w:sz="0" w:space="0" w:color="auto"/>
            <w:left w:val="none" w:sz="0" w:space="0" w:color="auto"/>
            <w:bottom w:val="none" w:sz="0" w:space="0" w:color="auto"/>
            <w:right w:val="none" w:sz="0" w:space="0" w:color="auto"/>
          </w:divBdr>
        </w:div>
        <w:div w:id="659386823">
          <w:marLeft w:val="640"/>
          <w:marRight w:val="0"/>
          <w:marTop w:val="0"/>
          <w:marBottom w:val="0"/>
          <w:divBdr>
            <w:top w:val="none" w:sz="0" w:space="0" w:color="auto"/>
            <w:left w:val="none" w:sz="0" w:space="0" w:color="auto"/>
            <w:bottom w:val="none" w:sz="0" w:space="0" w:color="auto"/>
            <w:right w:val="none" w:sz="0" w:space="0" w:color="auto"/>
          </w:divBdr>
        </w:div>
        <w:div w:id="1359354427">
          <w:marLeft w:val="640"/>
          <w:marRight w:val="0"/>
          <w:marTop w:val="0"/>
          <w:marBottom w:val="0"/>
          <w:divBdr>
            <w:top w:val="none" w:sz="0" w:space="0" w:color="auto"/>
            <w:left w:val="none" w:sz="0" w:space="0" w:color="auto"/>
            <w:bottom w:val="none" w:sz="0" w:space="0" w:color="auto"/>
            <w:right w:val="none" w:sz="0" w:space="0" w:color="auto"/>
          </w:divBdr>
        </w:div>
        <w:div w:id="277104903">
          <w:marLeft w:val="640"/>
          <w:marRight w:val="0"/>
          <w:marTop w:val="0"/>
          <w:marBottom w:val="0"/>
          <w:divBdr>
            <w:top w:val="none" w:sz="0" w:space="0" w:color="auto"/>
            <w:left w:val="none" w:sz="0" w:space="0" w:color="auto"/>
            <w:bottom w:val="none" w:sz="0" w:space="0" w:color="auto"/>
            <w:right w:val="none" w:sz="0" w:space="0" w:color="auto"/>
          </w:divBdr>
        </w:div>
        <w:div w:id="74665062">
          <w:marLeft w:val="640"/>
          <w:marRight w:val="0"/>
          <w:marTop w:val="0"/>
          <w:marBottom w:val="0"/>
          <w:divBdr>
            <w:top w:val="none" w:sz="0" w:space="0" w:color="auto"/>
            <w:left w:val="none" w:sz="0" w:space="0" w:color="auto"/>
            <w:bottom w:val="none" w:sz="0" w:space="0" w:color="auto"/>
            <w:right w:val="none" w:sz="0" w:space="0" w:color="auto"/>
          </w:divBdr>
        </w:div>
        <w:div w:id="916672088">
          <w:marLeft w:val="640"/>
          <w:marRight w:val="0"/>
          <w:marTop w:val="0"/>
          <w:marBottom w:val="0"/>
          <w:divBdr>
            <w:top w:val="none" w:sz="0" w:space="0" w:color="auto"/>
            <w:left w:val="none" w:sz="0" w:space="0" w:color="auto"/>
            <w:bottom w:val="none" w:sz="0" w:space="0" w:color="auto"/>
            <w:right w:val="none" w:sz="0" w:space="0" w:color="auto"/>
          </w:divBdr>
        </w:div>
        <w:div w:id="82074888">
          <w:marLeft w:val="640"/>
          <w:marRight w:val="0"/>
          <w:marTop w:val="0"/>
          <w:marBottom w:val="0"/>
          <w:divBdr>
            <w:top w:val="none" w:sz="0" w:space="0" w:color="auto"/>
            <w:left w:val="none" w:sz="0" w:space="0" w:color="auto"/>
            <w:bottom w:val="none" w:sz="0" w:space="0" w:color="auto"/>
            <w:right w:val="none" w:sz="0" w:space="0" w:color="auto"/>
          </w:divBdr>
        </w:div>
        <w:div w:id="1890679933">
          <w:marLeft w:val="640"/>
          <w:marRight w:val="0"/>
          <w:marTop w:val="0"/>
          <w:marBottom w:val="0"/>
          <w:divBdr>
            <w:top w:val="none" w:sz="0" w:space="0" w:color="auto"/>
            <w:left w:val="none" w:sz="0" w:space="0" w:color="auto"/>
            <w:bottom w:val="none" w:sz="0" w:space="0" w:color="auto"/>
            <w:right w:val="none" w:sz="0" w:space="0" w:color="auto"/>
          </w:divBdr>
        </w:div>
        <w:div w:id="478688217">
          <w:marLeft w:val="640"/>
          <w:marRight w:val="0"/>
          <w:marTop w:val="0"/>
          <w:marBottom w:val="0"/>
          <w:divBdr>
            <w:top w:val="none" w:sz="0" w:space="0" w:color="auto"/>
            <w:left w:val="none" w:sz="0" w:space="0" w:color="auto"/>
            <w:bottom w:val="none" w:sz="0" w:space="0" w:color="auto"/>
            <w:right w:val="none" w:sz="0" w:space="0" w:color="auto"/>
          </w:divBdr>
        </w:div>
        <w:div w:id="293828410">
          <w:marLeft w:val="640"/>
          <w:marRight w:val="0"/>
          <w:marTop w:val="0"/>
          <w:marBottom w:val="0"/>
          <w:divBdr>
            <w:top w:val="none" w:sz="0" w:space="0" w:color="auto"/>
            <w:left w:val="none" w:sz="0" w:space="0" w:color="auto"/>
            <w:bottom w:val="none" w:sz="0" w:space="0" w:color="auto"/>
            <w:right w:val="none" w:sz="0" w:space="0" w:color="auto"/>
          </w:divBdr>
        </w:div>
        <w:div w:id="2076778441">
          <w:marLeft w:val="640"/>
          <w:marRight w:val="0"/>
          <w:marTop w:val="0"/>
          <w:marBottom w:val="0"/>
          <w:divBdr>
            <w:top w:val="none" w:sz="0" w:space="0" w:color="auto"/>
            <w:left w:val="none" w:sz="0" w:space="0" w:color="auto"/>
            <w:bottom w:val="none" w:sz="0" w:space="0" w:color="auto"/>
            <w:right w:val="none" w:sz="0" w:space="0" w:color="auto"/>
          </w:divBdr>
        </w:div>
        <w:div w:id="1813475066">
          <w:marLeft w:val="640"/>
          <w:marRight w:val="0"/>
          <w:marTop w:val="0"/>
          <w:marBottom w:val="0"/>
          <w:divBdr>
            <w:top w:val="none" w:sz="0" w:space="0" w:color="auto"/>
            <w:left w:val="none" w:sz="0" w:space="0" w:color="auto"/>
            <w:bottom w:val="none" w:sz="0" w:space="0" w:color="auto"/>
            <w:right w:val="none" w:sz="0" w:space="0" w:color="auto"/>
          </w:divBdr>
        </w:div>
        <w:div w:id="2116826195">
          <w:marLeft w:val="640"/>
          <w:marRight w:val="0"/>
          <w:marTop w:val="0"/>
          <w:marBottom w:val="0"/>
          <w:divBdr>
            <w:top w:val="none" w:sz="0" w:space="0" w:color="auto"/>
            <w:left w:val="none" w:sz="0" w:space="0" w:color="auto"/>
            <w:bottom w:val="none" w:sz="0" w:space="0" w:color="auto"/>
            <w:right w:val="none" w:sz="0" w:space="0" w:color="auto"/>
          </w:divBdr>
        </w:div>
        <w:div w:id="56366614">
          <w:marLeft w:val="640"/>
          <w:marRight w:val="0"/>
          <w:marTop w:val="0"/>
          <w:marBottom w:val="0"/>
          <w:divBdr>
            <w:top w:val="none" w:sz="0" w:space="0" w:color="auto"/>
            <w:left w:val="none" w:sz="0" w:space="0" w:color="auto"/>
            <w:bottom w:val="none" w:sz="0" w:space="0" w:color="auto"/>
            <w:right w:val="none" w:sz="0" w:space="0" w:color="auto"/>
          </w:divBdr>
        </w:div>
        <w:div w:id="1105854814">
          <w:marLeft w:val="640"/>
          <w:marRight w:val="0"/>
          <w:marTop w:val="0"/>
          <w:marBottom w:val="0"/>
          <w:divBdr>
            <w:top w:val="none" w:sz="0" w:space="0" w:color="auto"/>
            <w:left w:val="none" w:sz="0" w:space="0" w:color="auto"/>
            <w:bottom w:val="none" w:sz="0" w:space="0" w:color="auto"/>
            <w:right w:val="none" w:sz="0" w:space="0" w:color="auto"/>
          </w:divBdr>
        </w:div>
        <w:div w:id="2127388366">
          <w:marLeft w:val="640"/>
          <w:marRight w:val="0"/>
          <w:marTop w:val="0"/>
          <w:marBottom w:val="0"/>
          <w:divBdr>
            <w:top w:val="none" w:sz="0" w:space="0" w:color="auto"/>
            <w:left w:val="none" w:sz="0" w:space="0" w:color="auto"/>
            <w:bottom w:val="none" w:sz="0" w:space="0" w:color="auto"/>
            <w:right w:val="none" w:sz="0" w:space="0" w:color="auto"/>
          </w:divBdr>
        </w:div>
        <w:div w:id="883641813">
          <w:marLeft w:val="640"/>
          <w:marRight w:val="0"/>
          <w:marTop w:val="0"/>
          <w:marBottom w:val="0"/>
          <w:divBdr>
            <w:top w:val="none" w:sz="0" w:space="0" w:color="auto"/>
            <w:left w:val="none" w:sz="0" w:space="0" w:color="auto"/>
            <w:bottom w:val="none" w:sz="0" w:space="0" w:color="auto"/>
            <w:right w:val="none" w:sz="0" w:space="0" w:color="auto"/>
          </w:divBdr>
        </w:div>
        <w:div w:id="776828978">
          <w:marLeft w:val="640"/>
          <w:marRight w:val="0"/>
          <w:marTop w:val="0"/>
          <w:marBottom w:val="0"/>
          <w:divBdr>
            <w:top w:val="none" w:sz="0" w:space="0" w:color="auto"/>
            <w:left w:val="none" w:sz="0" w:space="0" w:color="auto"/>
            <w:bottom w:val="none" w:sz="0" w:space="0" w:color="auto"/>
            <w:right w:val="none" w:sz="0" w:space="0" w:color="auto"/>
          </w:divBdr>
        </w:div>
        <w:div w:id="1624462589">
          <w:marLeft w:val="640"/>
          <w:marRight w:val="0"/>
          <w:marTop w:val="0"/>
          <w:marBottom w:val="0"/>
          <w:divBdr>
            <w:top w:val="none" w:sz="0" w:space="0" w:color="auto"/>
            <w:left w:val="none" w:sz="0" w:space="0" w:color="auto"/>
            <w:bottom w:val="none" w:sz="0" w:space="0" w:color="auto"/>
            <w:right w:val="none" w:sz="0" w:space="0" w:color="auto"/>
          </w:divBdr>
        </w:div>
        <w:div w:id="1369063787">
          <w:marLeft w:val="640"/>
          <w:marRight w:val="0"/>
          <w:marTop w:val="0"/>
          <w:marBottom w:val="0"/>
          <w:divBdr>
            <w:top w:val="none" w:sz="0" w:space="0" w:color="auto"/>
            <w:left w:val="none" w:sz="0" w:space="0" w:color="auto"/>
            <w:bottom w:val="none" w:sz="0" w:space="0" w:color="auto"/>
            <w:right w:val="none" w:sz="0" w:space="0" w:color="auto"/>
          </w:divBdr>
        </w:div>
        <w:div w:id="998536064">
          <w:marLeft w:val="640"/>
          <w:marRight w:val="0"/>
          <w:marTop w:val="0"/>
          <w:marBottom w:val="0"/>
          <w:divBdr>
            <w:top w:val="none" w:sz="0" w:space="0" w:color="auto"/>
            <w:left w:val="none" w:sz="0" w:space="0" w:color="auto"/>
            <w:bottom w:val="none" w:sz="0" w:space="0" w:color="auto"/>
            <w:right w:val="none" w:sz="0" w:space="0" w:color="auto"/>
          </w:divBdr>
        </w:div>
        <w:div w:id="321861170">
          <w:marLeft w:val="640"/>
          <w:marRight w:val="0"/>
          <w:marTop w:val="0"/>
          <w:marBottom w:val="0"/>
          <w:divBdr>
            <w:top w:val="none" w:sz="0" w:space="0" w:color="auto"/>
            <w:left w:val="none" w:sz="0" w:space="0" w:color="auto"/>
            <w:bottom w:val="none" w:sz="0" w:space="0" w:color="auto"/>
            <w:right w:val="none" w:sz="0" w:space="0" w:color="auto"/>
          </w:divBdr>
        </w:div>
        <w:div w:id="1327511157">
          <w:marLeft w:val="640"/>
          <w:marRight w:val="0"/>
          <w:marTop w:val="0"/>
          <w:marBottom w:val="0"/>
          <w:divBdr>
            <w:top w:val="none" w:sz="0" w:space="0" w:color="auto"/>
            <w:left w:val="none" w:sz="0" w:space="0" w:color="auto"/>
            <w:bottom w:val="none" w:sz="0" w:space="0" w:color="auto"/>
            <w:right w:val="none" w:sz="0" w:space="0" w:color="auto"/>
          </w:divBdr>
        </w:div>
        <w:div w:id="115493641">
          <w:marLeft w:val="640"/>
          <w:marRight w:val="0"/>
          <w:marTop w:val="0"/>
          <w:marBottom w:val="0"/>
          <w:divBdr>
            <w:top w:val="none" w:sz="0" w:space="0" w:color="auto"/>
            <w:left w:val="none" w:sz="0" w:space="0" w:color="auto"/>
            <w:bottom w:val="none" w:sz="0" w:space="0" w:color="auto"/>
            <w:right w:val="none" w:sz="0" w:space="0" w:color="auto"/>
          </w:divBdr>
        </w:div>
        <w:div w:id="575288314">
          <w:marLeft w:val="640"/>
          <w:marRight w:val="0"/>
          <w:marTop w:val="0"/>
          <w:marBottom w:val="0"/>
          <w:divBdr>
            <w:top w:val="none" w:sz="0" w:space="0" w:color="auto"/>
            <w:left w:val="none" w:sz="0" w:space="0" w:color="auto"/>
            <w:bottom w:val="none" w:sz="0" w:space="0" w:color="auto"/>
            <w:right w:val="none" w:sz="0" w:space="0" w:color="auto"/>
          </w:divBdr>
        </w:div>
        <w:div w:id="971062948">
          <w:marLeft w:val="640"/>
          <w:marRight w:val="0"/>
          <w:marTop w:val="0"/>
          <w:marBottom w:val="0"/>
          <w:divBdr>
            <w:top w:val="none" w:sz="0" w:space="0" w:color="auto"/>
            <w:left w:val="none" w:sz="0" w:space="0" w:color="auto"/>
            <w:bottom w:val="none" w:sz="0" w:space="0" w:color="auto"/>
            <w:right w:val="none" w:sz="0" w:space="0" w:color="auto"/>
          </w:divBdr>
        </w:div>
        <w:div w:id="22557285">
          <w:marLeft w:val="640"/>
          <w:marRight w:val="0"/>
          <w:marTop w:val="0"/>
          <w:marBottom w:val="0"/>
          <w:divBdr>
            <w:top w:val="none" w:sz="0" w:space="0" w:color="auto"/>
            <w:left w:val="none" w:sz="0" w:space="0" w:color="auto"/>
            <w:bottom w:val="none" w:sz="0" w:space="0" w:color="auto"/>
            <w:right w:val="none" w:sz="0" w:space="0" w:color="auto"/>
          </w:divBdr>
        </w:div>
        <w:div w:id="1828982274">
          <w:marLeft w:val="640"/>
          <w:marRight w:val="0"/>
          <w:marTop w:val="0"/>
          <w:marBottom w:val="0"/>
          <w:divBdr>
            <w:top w:val="none" w:sz="0" w:space="0" w:color="auto"/>
            <w:left w:val="none" w:sz="0" w:space="0" w:color="auto"/>
            <w:bottom w:val="none" w:sz="0" w:space="0" w:color="auto"/>
            <w:right w:val="none" w:sz="0" w:space="0" w:color="auto"/>
          </w:divBdr>
        </w:div>
        <w:div w:id="1601327940">
          <w:marLeft w:val="640"/>
          <w:marRight w:val="0"/>
          <w:marTop w:val="0"/>
          <w:marBottom w:val="0"/>
          <w:divBdr>
            <w:top w:val="none" w:sz="0" w:space="0" w:color="auto"/>
            <w:left w:val="none" w:sz="0" w:space="0" w:color="auto"/>
            <w:bottom w:val="none" w:sz="0" w:space="0" w:color="auto"/>
            <w:right w:val="none" w:sz="0" w:space="0" w:color="auto"/>
          </w:divBdr>
        </w:div>
        <w:div w:id="463274894">
          <w:marLeft w:val="640"/>
          <w:marRight w:val="0"/>
          <w:marTop w:val="0"/>
          <w:marBottom w:val="0"/>
          <w:divBdr>
            <w:top w:val="none" w:sz="0" w:space="0" w:color="auto"/>
            <w:left w:val="none" w:sz="0" w:space="0" w:color="auto"/>
            <w:bottom w:val="none" w:sz="0" w:space="0" w:color="auto"/>
            <w:right w:val="none" w:sz="0" w:space="0" w:color="auto"/>
          </w:divBdr>
        </w:div>
        <w:div w:id="2082025190">
          <w:marLeft w:val="640"/>
          <w:marRight w:val="0"/>
          <w:marTop w:val="0"/>
          <w:marBottom w:val="0"/>
          <w:divBdr>
            <w:top w:val="none" w:sz="0" w:space="0" w:color="auto"/>
            <w:left w:val="none" w:sz="0" w:space="0" w:color="auto"/>
            <w:bottom w:val="none" w:sz="0" w:space="0" w:color="auto"/>
            <w:right w:val="none" w:sz="0" w:space="0" w:color="auto"/>
          </w:divBdr>
        </w:div>
        <w:div w:id="1788155508">
          <w:marLeft w:val="640"/>
          <w:marRight w:val="0"/>
          <w:marTop w:val="0"/>
          <w:marBottom w:val="0"/>
          <w:divBdr>
            <w:top w:val="none" w:sz="0" w:space="0" w:color="auto"/>
            <w:left w:val="none" w:sz="0" w:space="0" w:color="auto"/>
            <w:bottom w:val="none" w:sz="0" w:space="0" w:color="auto"/>
            <w:right w:val="none" w:sz="0" w:space="0" w:color="auto"/>
          </w:divBdr>
        </w:div>
        <w:div w:id="915945210">
          <w:marLeft w:val="640"/>
          <w:marRight w:val="0"/>
          <w:marTop w:val="0"/>
          <w:marBottom w:val="0"/>
          <w:divBdr>
            <w:top w:val="none" w:sz="0" w:space="0" w:color="auto"/>
            <w:left w:val="none" w:sz="0" w:space="0" w:color="auto"/>
            <w:bottom w:val="none" w:sz="0" w:space="0" w:color="auto"/>
            <w:right w:val="none" w:sz="0" w:space="0" w:color="auto"/>
          </w:divBdr>
        </w:div>
        <w:div w:id="339049652">
          <w:marLeft w:val="640"/>
          <w:marRight w:val="0"/>
          <w:marTop w:val="0"/>
          <w:marBottom w:val="0"/>
          <w:divBdr>
            <w:top w:val="none" w:sz="0" w:space="0" w:color="auto"/>
            <w:left w:val="none" w:sz="0" w:space="0" w:color="auto"/>
            <w:bottom w:val="none" w:sz="0" w:space="0" w:color="auto"/>
            <w:right w:val="none" w:sz="0" w:space="0" w:color="auto"/>
          </w:divBdr>
        </w:div>
        <w:div w:id="1119373528">
          <w:marLeft w:val="640"/>
          <w:marRight w:val="0"/>
          <w:marTop w:val="0"/>
          <w:marBottom w:val="0"/>
          <w:divBdr>
            <w:top w:val="none" w:sz="0" w:space="0" w:color="auto"/>
            <w:left w:val="none" w:sz="0" w:space="0" w:color="auto"/>
            <w:bottom w:val="none" w:sz="0" w:space="0" w:color="auto"/>
            <w:right w:val="none" w:sz="0" w:space="0" w:color="auto"/>
          </w:divBdr>
        </w:div>
        <w:div w:id="1653211620">
          <w:marLeft w:val="640"/>
          <w:marRight w:val="0"/>
          <w:marTop w:val="0"/>
          <w:marBottom w:val="0"/>
          <w:divBdr>
            <w:top w:val="none" w:sz="0" w:space="0" w:color="auto"/>
            <w:left w:val="none" w:sz="0" w:space="0" w:color="auto"/>
            <w:bottom w:val="none" w:sz="0" w:space="0" w:color="auto"/>
            <w:right w:val="none" w:sz="0" w:space="0" w:color="auto"/>
          </w:divBdr>
        </w:div>
        <w:div w:id="452096862">
          <w:marLeft w:val="640"/>
          <w:marRight w:val="0"/>
          <w:marTop w:val="0"/>
          <w:marBottom w:val="0"/>
          <w:divBdr>
            <w:top w:val="none" w:sz="0" w:space="0" w:color="auto"/>
            <w:left w:val="none" w:sz="0" w:space="0" w:color="auto"/>
            <w:bottom w:val="none" w:sz="0" w:space="0" w:color="auto"/>
            <w:right w:val="none" w:sz="0" w:space="0" w:color="auto"/>
          </w:divBdr>
        </w:div>
        <w:div w:id="1207182820">
          <w:marLeft w:val="640"/>
          <w:marRight w:val="0"/>
          <w:marTop w:val="0"/>
          <w:marBottom w:val="0"/>
          <w:divBdr>
            <w:top w:val="none" w:sz="0" w:space="0" w:color="auto"/>
            <w:left w:val="none" w:sz="0" w:space="0" w:color="auto"/>
            <w:bottom w:val="none" w:sz="0" w:space="0" w:color="auto"/>
            <w:right w:val="none" w:sz="0" w:space="0" w:color="auto"/>
          </w:divBdr>
        </w:div>
        <w:div w:id="683095424">
          <w:marLeft w:val="640"/>
          <w:marRight w:val="0"/>
          <w:marTop w:val="0"/>
          <w:marBottom w:val="0"/>
          <w:divBdr>
            <w:top w:val="none" w:sz="0" w:space="0" w:color="auto"/>
            <w:left w:val="none" w:sz="0" w:space="0" w:color="auto"/>
            <w:bottom w:val="none" w:sz="0" w:space="0" w:color="auto"/>
            <w:right w:val="none" w:sz="0" w:space="0" w:color="auto"/>
          </w:divBdr>
        </w:div>
        <w:div w:id="1802072142">
          <w:marLeft w:val="640"/>
          <w:marRight w:val="0"/>
          <w:marTop w:val="0"/>
          <w:marBottom w:val="0"/>
          <w:divBdr>
            <w:top w:val="none" w:sz="0" w:space="0" w:color="auto"/>
            <w:left w:val="none" w:sz="0" w:space="0" w:color="auto"/>
            <w:bottom w:val="none" w:sz="0" w:space="0" w:color="auto"/>
            <w:right w:val="none" w:sz="0" w:space="0" w:color="auto"/>
          </w:divBdr>
        </w:div>
        <w:div w:id="1121995699">
          <w:marLeft w:val="640"/>
          <w:marRight w:val="0"/>
          <w:marTop w:val="0"/>
          <w:marBottom w:val="0"/>
          <w:divBdr>
            <w:top w:val="none" w:sz="0" w:space="0" w:color="auto"/>
            <w:left w:val="none" w:sz="0" w:space="0" w:color="auto"/>
            <w:bottom w:val="none" w:sz="0" w:space="0" w:color="auto"/>
            <w:right w:val="none" w:sz="0" w:space="0" w:color="auto"/>
          </w:divBdr>
        </w:div>
        <w:div w:id="794328514">
          <w:marLeft w:val="640"/>
          <w:marRight w:val="0"/>
          <w:marTop w:val="0"/>
          <w:marBottom w:val="0"/>
          <w:divBdr>
            <w:top w:val="none" w:sz="0" w:space="0" w:color="auto"/>
            <w:left w:val="none" w:sz="0" w:space="0" w:color="auto"/>
            <w:bottom w:val="none" w:sz="0" w:space="0" w:color="auto"/>
            <w:right w:val="none" w:sz="0" w:space="0" w:color="auto"/>
          </w:divBdr>
        </w:div>
        <w:div w:id="325131338">
          <w:marLeft w:val="640"/>
          <w:marRight w:val="0"/>
          <w:marTop w:val="0"/>
          <w:marBottom w:val="0"/>
          <w:divBdr>
            <w:top w:val="none" w:sz="0" w:space="0" w:color="auto"/>
            <w:left w:val="none" w:sz="0" w:space="0" w:color="auto"/>
            <w:bottom w:val="none" w:sz="0" w:space="0" w:color="auto"/>
            <w:right w:val="none" w:sz="0" w:space="0" w:color="auto"/>
          </w:divBdr>
        </w:div>
        <w:div w:id="1780372500">
          <w:marLeft w:val="640"/>
          <w:marRight w:val="0"/>
          <w:marTop w:val="0"/>
          <w:marBottom w:val="0"/>
          <w:divBdr>
            <w:top w:val="none" w:sz="0" w:space="0" w:color="auto"/>
            <w:left w:val="none" w:sz="0" w:space="0" w:color="auto"/>
            <w:bottom w:val="none" w:sz="0" w:space="0" w:color="auto"/>
            <w:right w:val="none" w:sz="0" w:space="0" w:color="auto"/>
          </w:divBdr>
        </w:div>
        <w:div w:id="361594439">
          <w:marLeft w:val="640"/>
          <w:marRight w:val="0"/>
          <w:marTop w:val="0"/>
          <w:marBottom w:val="0"/>
          <w:divBdr>
            <w:top w:val="none" w:sz="0" w:space="0" w:color="auto"/>
            <w:left w:val="none" w:sz="0" w:space="0" w:color="auto"/>
            <w:bottom w:val="none" w:sz="0" w:space="0" w:color="auto"/>
            <w:right w:val="none" w:sz="0" w:space="0" w:color="auto"/>
          </w:divBdr>
        </w:div>
        <w:div w:id="256258010">
          <w:marLeft w:val="640"/>
          <w:marRight w:val="0"/>
          <w:marTop w:val="0"/>
          <w:marBottom w:val="0"/>
          <w:divBdr>
            <w:top w:val="none" w:sz="0" w:space="0" w:color="auto"/>
            <w:left w:val="none" w:sz="0" w:space="0" w:color="auto"/>
            <w:bottom w:val="none" w:sz="0" w:space="0" w:color="auto"/>
            <w:right w:val="none" w:sz="0" w:space="0" w:color="auto"/>
          </w:divBdr>
        </w:div>
        <w:div w:id="688990693">
          <w:marLeft w:val="640"/>
          <w:marRight w:val="0"/>
          <w:marTop w:val="0"/>
          <w:marBottom w:val="0"/>
          <w:divBdr>
            <w:top w:val="none" w:sz="0" w:space="0" w:color="auto"/>
            <w:left w:val="none" w:sz="0" w:space="0" w:color="auto"/>
            <w:bottom w:val="none" w:sz="0" w:space="0" w:color="auto"/>
            <w:right w:val="none" w:sz="0" w:space="0" w:color="auto"/>
          </w:divBdr>
        </w:div>
        <w:div w:id="423693487">
          <w:marLeft w:val="640"/>
          <w:marRight w:val="0"/>
          <w:marTop w:val="0"/>
          <w:marBottom w:val="0"/>
          <w:divBdr>
            <w:top w:val="none" w:sz="0" w:space="0" w:color="auto"/>
            <w:left w:val="none" w:sz="0" w:space="0" w:color="auto"/>
            <w:bottom w:val="none" w:sz="0" w:space="0" w:color="auto"/>
            <w:right w:val="none" w:sz="0" w:space="0" w:color="auto"/>
          </w:divBdr>
        </w:div>
        <w:div w:id="1038553110">
          <w:marLeft w:val="640"/>
          <w:marRight w:val="0"/>
          <w:marTop w:val="0"/>
          <w:marBottom w:val="0"/>
          <w:divBdr>
            <w:top w:val="none" w:sz="0" w:space="0" w:color="auto"/>
            <w:left w:val="none" w:sz="0" w:space="0" w:color="auto"/>
            <w:bottom w:val="none" w:sz="0" w:space="0" w:color="auto"/>
            <w:right w:val="none" w:sz="0" w:space="0" w:color="auto"/>
          </w:divBdr>
        </w:div>
        <w:div w:id="268971878">
          <w:marLeft w:val="640"/>
          <w:marRight w:val="0"/>
          <w:marTop w:val="0"/>
          <w:marBottom w:val="0"/>
          <w:divBdr>
            <w:top w:val="none" w:sz="0" w:space="0" w:color="auto"/>
            <w:left w:val="none" w:sz="0" w:space="0" w:color="auto"/>
            <w:bottom w:val="none" w:sz="0" w:space="0" w:color="auto"/>
            <w:right w:val="none" w:sz="0" w:space="0" w:color="auto"/>
          </w:divBdr>
        </w:div>
        <w:div w:id="156043451">
          <w:marLeft w:val="640"/>
          <w:marRight w:val="0"/>
          <w:marTop w:val="0"/>
          <w:marBottom w:val="0"/>
          <w:divBdr>
            <w:top w:val="none" w:sz="0" w:space="0" w:color="auto"/>
            <w:left w:val="none" w:sz="0" w:space="0" w:color="auto"/>
            <w:bottom w:val="none" w:sz="0" w:space="0" w:color="auto"/>
            <w:right w:val="none" w:sz="0" w:space="0" w:color="auto"/>
          </w:divBdr>
        </w:div>
        <w:div w:id="70542180">
          <w:marLeft w:val="640"/>
          <w:marRight w:val="0"/>
          <w:marTop w:val="0"/>
          <w:marBottom w:val="0"/>
          <w:divBdr>
            <w:top w:val="none" w:sz="0" w:space="0" w:color="auto"/>
            <w:left w:val="none" w:sz="0" w:space="0" w:color="auto"/>
            <w:bottom w:val="none" w:sz="0" w:space="0" w:color="auto"/>
            <w:right w:val="none" w:sz="0" w:space="0" w:color="auto"/>
          </w:divBdr>
        </w:div>
        <w:div w:id="339628616">
          <w:marLeft w:val="640"/>
          <w:marRight w:val="0"/>
          <w:marTop w:val="0"/>
          <w:marBottom w:val="0"/>
          <w:divBdr>
            <w:top w:val="none" w:sz="0" w:space="0" w:color="auto"/>
            <w:left w:val="none" w:sz="0" w:space="0" w:color="auto"/>
            <w:bottom w:val="none" w:sz="0" w:space="0" w:color="auto"/>
            <w:right w:val="none" w:sz="0" w:space="0" w:color="auto"/>
          </w:divBdr>
        </w:div>
        <w:div w:id="1574387087">
          <w:marLeft w:val="640"/>
          <w:marRight w:val="0"/>
          <w:marTop w:val="0"/>
          <w:marBottom w:val="0"/>
          <w:divBdr>
            <w:top w:val="none" w:sz="0" w:space="0" w:color="auto"/>
            <w:left w:val="none" w:sz="0" w:space="0" w:color="auto"/>
            <w:bottom w:val="none" w:sz="0" w:space="0" w:color="auto"/>
            <w:right w:val="none" w:sz="0" w:space="0" w:color="auto"/>
          </w:divBdr>
        </w:div>
        <w:div w:id="244462773">
          <w:marLeft w:val="640"/>
          <w:marRight w:val="0"/>
          <w:marTop w:val="0"/>
          <w:marBottom w:val="0"/>
          <w:divBdr>
            <w:top w:val="none" w:sz="0" w:space="0" w:color="auto"/>
            <w:left w:val="none" w:sz="0" w:space="0" w:color="auto"/>
            <w:bottom w:val="none" w:sz="0" w:space="0" w:color="auto"/>
            <w:right w:val="none" w:sz="0" w:space="0" w:color="auto"/>
          </w:divBdr>
        </w:div>
        <w:div w:id="942689947">
          <w:marLeft w:val="640"/>
          <w:marRight w:val="0"/>
          <w:marTop w:val="0"/>
          <w:marBottom w:val="0"/>
          <w:divBdr>
            <w:top w:val="none" w:sz="0" w:space="0" w:color="auto"/>
            <w:left w:val="none" w:sz="0" w:space="0" w:color="auto"/>
            <w:bottom w:val="none" w:sz="0" w:space="0" w:color="auto"/>
            <w:right w:val="none" w:sz="0" w:space="0" w:color="auto"/>
          </w:divBdr>
        </w:div>
        <w:div w:id="1716006987">
          <w:marLeft w:val="640"/>
          <w:marRight w:val="0"/>
          <w:marTop w:val="0"/>
          <w:marBottom w:val="0"/>
          <w:divBdr>
            <w:top w:val="none" w:sz="0" w:space="0" w:color="auto"/>
            <w:left w:val="none" w:sz="0" w:space="0" w:color="auto"/>
            <w:bottom w:val="none" w:sz="0" w:space="0" w:color="auto"/>
            <w:right w:val="none" w:sz="0" w:space="0" w:color="auto"/>
          </w:divBdr>
        </w:div>
        <w:div w:id="102457330">
          <w:marLeft w:val="640"/>
          <w:marRight w:val="0"/>
          <w:marTop w:val="0"/>
          <w:marBottom w:val="0"/>
          <w:divBdr>
            <w:top w:val="none" w:sz="0" w:space="0" w:color="auto"/>
            <w:left w:val="none" w:sz="0" w:space="0" w:color="auto"/>
            <w:bottom w:val="none" w:sz="0" w:space="0" w:color="auto"/>
            <w:right w:val="none" w:sz="0" w:space="0" w:color="auto"/>
          </w:divBdr>
        </w:div>
        <w:div w:id="2001493407">
          <w:marLeft w:val="640"/>
          <w:marRight w:val="0"/>
          <w:marTop w:val="0"/>
          <w:marBottom w:val="0"/>
          <w:divBdr>
            <w:top w:val="none" w:sz="0" w:space="0" w:color="auto"/>
            <w:left w:val="none" w:sz="0" w:space="0" w:color="auto"/>
            <w:bottom w:val="none" w:sz="0" w:space="0" w:color="auto"/>
            <w:right w:val="none" w:sz="0" w:space="0" w:color="auto"/>
          </w:divBdr>
        </w:div>
        <w:div w:id="1493720885">
          <w:marLeft w:val="640"/>
          <w:marRight w:val="0"/>
          <w:marTop w:val="0"/>
          <w:marBottom w:val="0"/>
          <w:divBdr>
            <w:top w:val="none" w:sz="0" w:space="0" w:color="auto"/>
            <w:left w:val="none" w:sz="0" w:space="0" w:color="auto"/>
            <w:bottom w:val="none" w:sz="0" w:space="0" w:color="auto"/>
            <w:right w:val="none" w:sz="0" w:space="0" w:color="auto"/>
          </w:divBdr>
        </w:div>
        <w:div w:id="1689328642">
          <w:marLeft w:val="640"/>
          <w:marRight w:val="0"/>
          <w:marTop w:val="0"/>
          <w:marBottom w:val="0"/>
          <w:divBdr>
            <w:top w:val="none" w:sz="0" w:space="0" w:color="auto"/>
            <w:left w:val="none" w:sz="0" w:space="0" w:color="auto"/>
            <w:bottom w:val="none" w:sz="0" w:space="0" w:color="auto"/>
            <w:right w:val="none" w:sz="0" w:space="0" w:color="auto"/>
          </w:divBdr>
        </w:div>
        <w:div w:id="43719112">
          <w:marLeft w:val="640"/>
          <w:marRight w:val="0"/>
          <w:marTop w:val="0"/>
          <w:marBottom w:val="0"/>
          <w:divBdr>
            <w:top w:val="none" w:sz="0" w:space="0" w:color="auto"/>
            <w:left w:val="none" w:sz="0" w:space="0" w:color="auto"/>
            <w:bottom w:val="none" w:sz="0" w:space="0" w:color="auto"/>
            <w:right w:val="none" w:sz="0" w:space="0" w:color="auto"/>
          </w:divBdr>
        </w:div>
        <w:div w:id="602693279">
          <w:marLeft w:val="640"/>
          <w:marRight w:val="0"/>
          <w:marTop w:val="0"/>
          <w:marBottom w:val="0"/>
          <w:divBdr>
            <w:top w:val="none" w:sz="0" w:space="0" w:color="auto"/>
            <w:left w:val="none" w:sz="0" w:space="0" w:color="auto"/>
            <w:bottom w:val="none" w:sz="0" w:space="0" w:color="auto"/>
            <w:right w:val="none" w:sz="0" w:space="0" w:color="auto"/>
          </w:divBdr>
        </w:div>
        <w:div w:id="1666125175">
          <w:marLeft w:val="640"/>
          <w:marRight w:val="0"/>
          <w:marTop w:val="0"/>
          <w:marBottom w:val="0"/>
          <w:divBdr>
            <w:top w:val="none" w:sz="0" w:space="0" w:color="auto"/>
            <w:left w:val="none" w:sz="0" w:space="0" w:color="auto"/>
            <w:bottom w:val="none" w:sz="0" w:space="0" w:color="auto"/>
            <w:right w:val="none" w:sz="0" w:space="0" w:color="auto"/>
          </w:divBdr>
        </w:div>
        <w:div w:id="2073388629">
          <w:marLeft w:val="640"/>
          <w:marRight w:val="0"/>
          <w:marTop w:val="0"/>
          <w:marBottom w:val="0"/>
          <w:divBdr>
            <w:top w:val="none" w:sz="0" w:space="0" w:color="auto"/>
            <w:left w:val="none" w:sz="0" w:space="0" w:color="auto"/>
            <w:bottom w:val="none" w:sz="0" w:space="0" w:color="auto"/>
            <w:right w:val="none" w:sz="0" w:space="0" w:color="auto"/>
          </w:divBdr>
        </w:div>
        <w:div w:id="1627853219">
          <w:marLeft w:val="640"/>
          <w:marRight w:val="0"/>
          <w:marTop w:val="0"/>
          <w:marBottom w:val="0"/>
          <w:divBdr>
            <w:top w:val="none" w:sz="0" w:space="0" w:color="auto"/>
            <w:left w:val="none" w:sz="0" w:space="0" w:color="auto"/>
            <w:bottom w:val="none" w:sz="0" w:space="0" w:color="auto"/>
            <w:right w:val="none" w:sz="0" w:space="0" w:color="auto"/>
          </w:divBdr>
        </w:div>
        <w:div w:id="647054611">
          <w:marLeft w:val="640"/>
          <w:marRight w:val="0"/>
          <w:marTop w:val="0"/>
          <w:marBottom w:val="0"/>
          <w:divBdr>
            <w:top w:val="none" w:sz="0" w:space="0" w:color="auto"/>
            <w:left w:val="none" w:sz="0" w:space="0" w:color="auto"/>
            <w:bottom w:val="none" w:sz="0" w:space="0" w:color="auto"/>
            <w:right w:val="none" w:sz="0" w:space="0" w:color="auto"/>
          </w:divBdr>
        </w:div>
        <w:div w:id="321661746">
          <w:marLeft w:val="640"/>
          <w:marRight w:val="0"/>
          <w:marTop w:val="0"/>
          <w:marBottom w:val="0"/>
          <w:divBdr>
            <w:top w:val="none" w:sz="0" w:space="0" w:color="auto"/>
            <w:left w:val="none" w:sz="0" w:space="0" w:color="auto"/>
            <w:bottom w:val="none" w:sz="0" w:space="0" w:color="auto"/>
            <w:right w:val="none" w:sz="0" w:space="0" w:color="auto"/>
          </w:divBdr>
        </w:div>
        <w:div w:id="1070999030">
          <w:marLeft w:val="640"/>
          <w:marRight w:val="0"/>
          <w:marTop w:val="0"/>
          <w:marBottom w:val="0"/>
          <w:divBdr>
            <w:top w:val="none" w:sz="0" w:space="0" w:color="auto"/>
            <w:left w:val="none" w:sz="0" w:space="0" w:color="auto"/>
            <w:bottom w:val="none" w:sz="0" w:space="0" w:color="auto"/>
            <w:right w:val="none" w:sz="0" w:space="0" w:color="auto"/>
          </w:divBdr>
        </w:div>
        <w:div w:id="73674352">
          <w:marLeft w:val="640"/>
          <w:marRight w:val="0"/>
          <w:marTop w:val="0"/>
          <w:marBottom w:val="0"/>
          <w:divBdr>
            <w:top w:val="none" w:sz="0" w:space="0" w:color="auto"/>
            <w:left w:val="none" w:sz="0" w:space="0" w:color="auto"/>
            <w:bottom w:val="none" w:sz="0" w:space="0" w:color="auto"/>
            <w:right w:val="none" w:sz="0" w:space="0" w:color="auto"/>
          </w:divBdr>
        </w:div>
        <w:div w:id="21983684">
          <w:marLeft w:val="640"/>
          <w:marRight w:val="0"/>
          <w:marTop w:val="0"/>
          <w:marBottom w:val="0"/>
          <w:divBdr>
            <w:top w:val="none" w:sz="0" w:space="0" w:color="auto"/>
            <w:left w:val="none" w:sz="0" w:space="0" w:color="auto"/>
            <w:bottom w:val="none" w:sz="0" w:space="0" w:color="auto"/>
            <w:right w:val="none" w:sz="0" w:space="0" w:color="auto"/>
          </w:divBdr>
        </w:div>
        <w:div w:id="446899190">
          <w:marLeft w:val="640"/>
          <w:marRight w:val="0"/>
          <w:marTop w:val="0"/>
          <w:marBottom w:val="0"/>
          <w:divBdr>
            <w:top w:val="none" w:sz="0" w:space="0" w:color="auto"/>
            <w:left w:val="none" w:sz="0" w:space="0" w:color="auto"/>
            <w:bottom w:val="none" w:sz="0" w:space="0" w:color="auto"/>
            <w:right w:val="none" w:sz="0" w:space="0" w:color="auto"/>
          </w:divBdr>
        </w:div>
        <w:div w:id="1296764533">
          <w:marLeft w:val="640"/>
          <w:marRight w:val="0"/>
          <w:marTop w:val="0"/>
          <w:marBottom w:val="0"/>
          <w:divBdr>
            <w:top w:val="none" w:sz="0" w:space="0" w:color="auto"/>
            <w:left w:val="none" w:sz="0" w:space="0" w:color="auto"/>
            <w:bottom w:val="none" w:sz="0" w:space="0" w:color="auto"/>
            <w:right w:val="none" w:sz="0" w:space="0" w:color="auto"/>
          </w:divBdr>
        </w:div>
        <w:div w:id="381945153">
          <w:marLeft w:val="640"/>
          <w:marRight w:val="0"/>
          <w:marTop w:val="0"/>
          <w:marBottom w:val="0"/>
          <w:divBdr>
            <w:top w:val="none" w:sz="0" w:space="0" w:color="auto"/>
            <w:left w:val="none" w:sz="0" w:space="0" w:color="auto"/>
            <w:bottom w:val="none" w:sz="0" w:space="0" w:color="auto"/>
            <w:right w:val="none" w:sz="0" w:space="0" w:color="auto"/>
          </w:divBdr>
        </w:div>
        <w:div w:id="870922234">
          <w:marLeft w:val="640"/>
          <w:marRight w:val="0"/>
          <w:marTop w:val="0"/>
          <w:marBottom w:val="0"/>
          <w:divBdr>
            <w:top w:val="none" w:sz="0" w:space="0" w:color="auto"/>
            <w:left w:val="none" w:sz="0" w:space="0" w:color="auto"/>
            <w:bottom w:val="none" w:sz="0" w:space="0" w:color="auto"/>
            <w:right w:val="none" w:sz="0" w:space="0" w:color="auto"/>
          </w:divBdr>
        </w:div>
        <w:div w:id="1133863515">
          <w:marLeft w:val="640"/>
          <w:marRight w:val="0"/>
          <w:marTop w:val="0"/>
          <w:marBottom w:val="0"/>
          <w:divBdr>
            <w:top w:val="none" w:sz="0" w:space="0" w:color="auto"/>
            <w:left w:val="none" w:sz="0" w:space="0" w:color="auto"/>
            <w:bottom w:val="none" w:sz="0" w:space="0" w:color="auto"/>
            <w:right w:val="none" w:sz="0" w:space="0" w:color="auto"/>
          </w:divBdr>
        </w:div>
        <w:div w:id="741297618">
          <w:marLeft w:val="640"/>
          <w:marRight w:val="0"/>
          <w:marTop w:val="0"/>
          <w:marBottom w:val="0"/>
          <w:divBdr>
            <w:top w:val="none" w:sz="0" w:space="0" w:color="auto"/>
            <w:left w:val="none" w:sz="0" w:space="0" w:color="auto"/>
            <w:bottom w:val="none" w:sz="0" w:space="0" w:color="auto"/>
            <w:right w:val="none" w:sz="0" w:space="0" w:color="auto"/>
          </w:divBdr>
        </w:div>
        <w:div w:id="1606577677">
          <w:marLeft w:val="640"/>
          <w:marRight w:val="0"/>
          <w:marTop w:val="0"/>
          <w:marBottom w:val="0"/>
          <w:divBdr>
            <w:top w:val="none" w:sz="0" w:space="0" w:color="auto"/>
            <w:left w:val="none" w:sz="0" w:space="0" w:color="auto"/>
            <w:bottom w:val="none" w:sz="0" w:space="0" w:color="auto"/>
            <w:right w:val="none" w:sz="0" w:space="0" w:color="auto"/>
          </w:divBdr>
        </w:div>
        <w:div w:id="691566374">
          <w:marLeft w:val="640"/>
          <w:marRight w:val="0"/>
          <w:marTop w:val="0"/>
          <w:marBottom w:val="0"/>
          <w:divBdr>
            <w:top w:val="none" w:sz="0" w:space="0" w:color="auto"/>
            <w:left w:val="none" w:sz="0" w:space="0" w:color="auto"/>
            <w:bottom w:val="none" w:sz="0" w:space="0" w:color="auto"/>
            <w:right w:val="none" w:sz="0" w:space="0" w:color="auto"/>
          </w:divBdr>
        </w:div>
        <w:div w:id="1738741374">
          <w:marLeft w:val="640"/>
          <w:marRight w:val="0"/>
          <w:marTop w:val="0"/>
          <w:marBottom w:val="0"/>
          <w:divBdr>
            <w:top w:val="none" w:sz="0" w:space="0" w:color="auto"/>
            <w:left w:val="none" w:sz="0" w:space="0" w:color="auto"/>
            <w:bottom w:val="none" w:sz="0" w:space="0" w:color="auto"/>
            <w:right w:val="none" w:sz="0" w:space="0" w:color="auto"/>
          </w:divBdr>
        </w:div>
        <w:div w:id="573659903">
          <w:marLeft w:val="640"/>
          <w:marRight w:val="0"/>
          <w:marTop w:val="0"/>
          <w:marBottom w:val="0"/>
          <w:divBdr>
            <w:top w:val="none" w:sz="0" w:space="0" w:color="auto"/>
            <w:left w:val="none" w:sz="0" w:space="0" w:color="auto"/>
            <w:bottom w:val="none" w:sz="0" w:space="0" w:color="auto"/>
            <w:right w:val="none" w:sz="0" w:space="0" w:color="auto"/>
          </w:divBdr>
        </w:div>
        <w:div w:id="2130122187">
          <w:marLeft w:val="640"/>
          <w:marRight w:val="0"/>
          <w:marTop w:val="0"/>
          <w:marBottom w:val="0"/>
          <w:divBdr>
            <w:top w:val="none" w:sz="0" w:space="0" w:color="auto"/>
            <w:left w:val="none" w:sz="0" w:space="0" w:color="auto"/>
            <w:bottom w:val="none" w:sz="0" w:space="0" w:color="auto"/>
            <w:right w:val="none" w:sz="0" w:space="0" w:color="auto"/>
          </w:divBdr>
        </w:div>
        <w:div w:id="1739788848">
          <w:marLeft w:val="640"/>
          <w:marRight w:val="0"/>
          <w:marTop w:val="0"/>
          <w:marBottom w:val="0"/>
          <w:divBdr>
            <w:top w:val="none" w:sz="0" w:space="0" w:color="auto"/>
            <w:left w:val="none" w:sz="0" w:space="0" w:color="auto"/>
            <w:bottom w:val="none" w:sz="0" w:space="0" w:color="auto"/>
            <w:right w:val="none" w:sz="0" w:space="0" w:color="auto"/>
          </w:divBdr>
        </w:div>
        <w:div w:id="531457147">
          <w:marLeft w:val="640"/>
          <w:marRight w:val="0"/>
          <w:marTop w:val="0"/>
          <w:marBottom w:val="0"/>
          <w:divBdr>
            <w:top w:val="none" w:sz="0" w:space="0" w:color="auto"/>
            <w:left w:val="none" w:sz="0" w:space="0" w:color="auto"/>
            <w:bottom w:val="none" w:sz="0" w:space="0" w:color="auto"/>
            <w:right w:val="none" w:sz="0" w:space="0" w:color="auto"/>
          </w:divBdr>
        </w:div>
        <w:div w:id="444858712">
          <w:marLeft w:val="640"/>
          <w:marRight w:val="0"/>
          <w:marTop w:val="0"/>
          <w:marBottom w:val="0"/>
          <w:divBdr>
            <w:top w:val="none" w:sz="0" w:space="0" w:color="auto"/>
            <w:left w:val="none" w:sz="0" w:space="0" w:color="auto"/>
            <w:bottom w:val="none" w:sz="0" w:space="0" w:color="auto"/>
            <w:right w:val="none" w:sz="0" w:space="0" w:color="auto"/>
          </w:divBdr>
        </w:div>
        <w:div w:id="1948809392">
          <w:marLeft w:val="640"/>
          <w:marRight w:val="0"/>
          <w:marTop w:val="0"/>
          <w:marBottom w:val="0"/>
          <w:divBdr>
            <w:top w:val="none" w:sz="0" w:space="0" w:color="auto"/>
            <w:left w:val="none" w:sz="0" w:space="0" w:color="auto"/>
            <w:bottom w:val="none" w:sz="0" w:space="0" w:color="auto"/>
            <w:right w:val="none" w:sz="0" w:space="0" w:color="auto"/>
          </w:divBdr>
        </w:div>
        <w:div w:id="921069049">
          <w:marLeft w:val="640"/>
          <w:marRight w:val="0"/>
          <w:marTop w:val="0"/>
          <w:marBottom w:val="0"/>
          <w:divBdr>
            <w:top w:val="none" w:sz="0" w:space="0" w:color="auto"/>
            <w:left w:val="none" w:sz="0" w:space="0" w:color="auto"/>
            <w:bottom w:val="none" w:sz="0" w:space="0" w:color="auto"/>
            <w:right w:val="none" w:sz="0" w:space="0" w:color="auto"/>
          </w:divBdr>
        </w:div>
        <w:div w:id="1938636820">
          <w:marLeft w:val="640"/>
          <w:marRight w:val="0"/>
          <w:marTop w:val="0"/>
          <w:marBottom w:val="0"/>
          <w:divBdr>
            <w:top w:val="none" w:sz="0" w:space="0" w:color="auto"/>
            <w:left w:val="none" w:sz="0" w:space="0" w:color="auto"/>
            <w:bottom w:val="none" w:sz="0" w:space="0" w:color="auto"/>
            <w:right w:val="none" w:sz="0" w:space="0" w:color="auto"/>
          </w:divBdr>
        </w:div>
      </w:divsChild>
    </w:div>
    <w:div w:id="1233933583">
      <w:bodyDiv w:val="1"/>
      <w:marLeft w:val="0"/>
      <w:marRight w:val="0"/>
      <w:marTop w:val="0"/>
      <w:marBottom w:val="0"/>
      <w:divBdr>
        <w:top w:val="none" w:sz="0" w:space="0" w:color="auto"/>
        <w:left w:val="none" w:sz="0" w:space="0" w:color="auto"/>
        <w:bottom w:val="none" w:sz="0" w:space="0" w:color="auto"/>
        <w:right w:val="none" w:sz="0" w:space="0" w:color="auto"/>
      </w:divBdr>
      <w:divsChild>
        <w:div w:id="1598714771">
          <w:marLeft w:val="640"/>
          <w:marRight w:val="0"/>
          <w:marTop w:val="0"/>
          <w:marBottom w:val="0"/>
          <w:divBdr>
            <w:top w:val="none" w:sz="0" w:space="0" w:color="auto"/>
            <w:left w:val="none" w:sz="0" w:space="0" w:color="auto"/>
            <w:bottom w:val="none" w:sz="0" w:space="0" w:color="auto"/>
            <w:right w:val="none" w:sz="0" w:space="0" w:color="auto"/>
          </w:divBdr>
        </w:div>
        <w:div w:id="43023102">
          <w:marLeft w:val="640"/>
          <w:marRight w:val="0"/>
          <w:marTop w:val="0"/>
          <w:marBottom w:val="0"/>
          <w:divBdr>
            <w:top w:val="none" w:sz="0" w:space="0" w:color="auto"/>
            <w:left w:val="none" w:sz="0" w:space="0" w:color="auto"/>
            <w:bottom w:val="none" w:sz="0" w:space="0" w:color="auto"/>
            <w:right w:val="none" w:sz="0" w:space="0" w:color="auto"/>
          </w:divBdr>
        </w:div>
        <w:div w:id="2112625274">
          <w:marLeft w:val="640"/>
          <w:marRight w:val="0"/>
          <w:marTop w:val="0"/>
          <w:marBottom w:val="0"/>
          <w:divBdr>
            <w:top w:val="none" w:sz="0" w:space="0" w:color="auto"/>
            <w:left w:val="none" w:sz="0" w:space="0" w:color="auto"/>
            <w:bottom w:val="none" w:sz="0" w:space="0" w:color="auto"/>
            <w:right w:val="none" w:sz="0" w:space="0" w:color="auto"/>
          </w:divBdr>
        </w:div>
        <w:div w:id="1799298064">
          <w:marLeft w:val="640"/>
          <w:marRight w:val="0"/>
          <w:marTop w:val="0"/>
          <w:marBottom w:val="0"/>
          <w:divBdr>
            <w:top w:val="none" w:sz="0" w:space="0" w:color="auto"/>
            <w:left w:val="none" w:sz="0" w:space="0" w:color="auto"/>
            <w:bottom w:val="none" w:sz="0" w:space="0" w:color="auto"/>
            <w:right w:val="none" w:sz="0" w:space="0" w:color="auto"/>
          </w:divBdr>
        </w:div>
        <w:div w:id="1462725074">
          <w:marLeft w:val="640"/>
          <w:marRight w:val="0"/>
          <w:marTop w:val="0"/>
          <w:marBottom w:val="0"/>
          <w:divBdr>
            <w:top w:val="none" w:sz="0" w:space="0" w:color="auto"/>
            <w:left w:val="none" w:sz="0" w:space="0" w:color="auto"/>
            <w:bottom w:val="none" w:sz="0" w:space="0" w:color="auto"/>
            <w:right w:val="none" w:sz="0" w:space="0" w:color="auto"/>
          </w:divBdr>
        </w:div>
        <w:div w:id="487791344">
          <w:marLeft w:val="640"/>
          <w:marRight w:val="0"/>
          <w:marTop w:val="0"/>
          <w:marBottom w:val="0"/>
          <w:divBdr>
            <w:top w:val="none" w:sz="0" w:space="0" w:color="auto"/>
            <w:left w:val="none" w:sz="0" w:space="0" w:color="auto"/>
            <w:bottom w:val="none" w:sz="0" w:space="0" w:color="auto"/>
            <w:right w:val="none" w:sz="0" w:space="0" w:color="auto"/>
          </w:divBdr>
        </w:div>
        <w:div w:id="1533106782">
          <w:marLeft w:val="640"/>
          <w:marRight w:val="0"/>
          <w:marTop w:val="0"/>
          <w:marBottom w:val="0"/>
          <w:divBdr>
            <w:top w:val="none" w:sz="0" w:space="0" w:color="auto"/>
            <w:left w:val="none" w:sz="0" w:space="0" w:color="auto"/>
            <w:bottom w:val="none" w:sz="0" w:space="0" w:color="auto"/>
            <w:right w:val="none" w:sz="0" w:space="0" w:color="auto"/>
          </w:divBdr>
        </w:div>
        <w:div w:id="352925477">
          <w:marLeft w:val="640"/>
          <w:marRight w:val="0"/>
          <w:marTop w:val="0"/>
          <w:marBottom w:val="0"/>
          <w:divBdr>
            <w:top w:val="none" w:sz="0" w:space="0" w:color="auto"/>
            <w:left w:val="none" w:sz="0" w:space="0" w:color="auto"/>
            <w:bottom w:val="none" w:sz="0" w:space="0" w:color="auto"/>
            <w:right w:val="none" w:sz="0" w:space="0" w:color="auto"/>
          </w:divBdr>
        </w:div>
        <w:div w:id="588391681">
          <w:marLeft w:val="640"/>
          <w:marRight w:val="0"/>
          <w:marTop w:val="0"/>
          <w:marBottom w:val="0"/>
          <w:divBdr>
            <w:top w:val="none" w:sz="0" w:space="0" w:color="auto"/>
            <w:left w:val="none" w:sz="0" w:space="0" w:color="auto"/>
            <w:bottom w:val="none" w:sz="0" w:space="0" w:color="auto"/>
            <w:right w:val="none" w:sz="0" w:space="0" w:color="auto"/>
          </w:divBdr>
        </w:div>
        <w:div w:id="137264725">
          <w:marLeft w:val="640"/>
          <w:marRight w:val="0"/>
          <w:marTop w:val="0"/>
          <w:marBottom w:val="0"/>
          <w:divBdr>
            <w:top w:val="none" w:sz="0" w:space="0" w:color="auto"/>
            <w:left w:val="none" w:sz="0" w:space="0" w:color="auto"/>
            <w:bottom w:val="none" w:sz="0" w:space="0" w:color="auto"/>
            <w:right w:val="none" w:sz="0" w:space="0" w:color="auto"/>
          </w:divBdr>
        </w:div>
        <w:div w:id="138691207">
          <w:marLeft w:val="640"/>
          <w:marRight w:val="0"/>
          <w:marTop w:val="0"/>
          <w:marBottom w:val="0"/>
          <w:divBdr>
            <w:top w:val="none" w:sz="0" w:space="0" w:color="auto"/>
            <w:left w:val="none" w:sz="0" w:space="0" w:color="auto"/>
            <w:bottom w:val="none" w:sz="0" w:space="0" w:color="auto"/>
            <w:right w:val="none" w:sz="0" w:space="0" w:color="auto"/>
          </w:divBdr>
        </w:div>
        <w:div w:id="800726550">
          <w:marLeft w:val="640"/>
          <w:marRight w:val="0"/>
          <w:marTop w:val="0"/>
          <w:marBottom w:val="0"/>
          <w:divBdr>
            <w:top w:val="none" w:sz="0" w:space="0" w:color="auto"/>
            <w:left w:val="none" w:sz="0" w:space="0" w:color="auto"/>
            <w:bottom w:val="none" w:sz="0" w:space="0" w:color="auto"/>
            <w:right w:val="none" w:sz="0" w:space="0" w:color="auto"/>
          </w:divBdr>
        </w:div>
        <w:div w:id="1039745962">
          <w:marLeft w:val="640"/>
          <w:marRight w:val="0"/>
          <w:marTop w:val="0"/>
          <w:marBottom w:val="0"/>
          <w:divBdr>
            <w:top w:val="none" w:sz="0" w:space="0" w:color="auto"/>
            <w:left w:val="none" w:sz="0" w:space="0" w:color="auto"/>
            <w:bottom w:val="none" w:sz="0" w:space="0" w:color="auto"/>
            <w:right w:val="none" w:sz="0" w:space="0" w:color="auto"/>
          </w:divBdr>
        </w:div>
        <w:div w:id="624576908">
          <w:marLeft w:val="640"/>
          <w:marRight w:val="0"/>
          <w:marTop w:val="0"/>
          <w:marBottom w:val="0"/>
          <w:divBdr>
            <w:top w:val="none" w:sz="0" w:space="0" w:color="auto"/>
            <w:left w:val="none" w:sz="0" w:space="0" w:color="auto"/>
            <w:bottom w:val="none" w:sz="0" w:space="0" w:color="auto"/>
            <w:right w:val="none" w:sz="0" w:space="0" w:color="auto"/>
          </w:divBdr>
        </w:div>
        <w:div w:id="1530334803">
          <w:marLeft w:val="640"/>
          <w:marRight w:val="0"/>
          <w:marTop w:val="0"/>
          <w:marBottom w:val="0"/>
          <w:divBdr>
            <w:top w:val="none" w:sz="0" w:space="0" w:color="auto"/>
            <w:left w:val="none" w:sz="0" w:space="0" w:color="auto"/>
            <w:bottom w:val="none" w:sz="0" w:space="0" w:color="auto"/>
            <w:right w:val="none" w:sz="0" w:space="0" w:color="auto"/>
          </w:divBdr>
        </w:div>
        <w:div w:id="995573899">
          <w:marLeft w:val="640"/>
          <w:marRight w:val="0"/>
          <w:marTop w:val="0"/>
          <w:marBottom w:val="0"/>
          <w:divBdr>
            <w:top w:val="none" w:sz="0" w:space="0" w:color="auto"/>
            <w:left w:val="none" w:sz="0" w:space="0" w:color="auto"/>
            <w:bottom w:val="none" w:sz="0" w:space="0" w:color="auto"/>
            <w:right w:val="none" w:sz="0" w:space="0" w:color="auto"/>
          </w:divBdr>
        </w:div>
        <w:div w:id="1167481744">
          <w:marLeft w:val="640"/>
          <w:marRight w:val="0"/>
          <w:marTop w:val="0"/>
          <w:marBottom w:val="0"/>
          <w:divBdr>
            <w:top w:val="none" w:sz="0" w:space="0" w:color="auto"/>
            <w:left w:val="none" w:sz="0" w:space="0" w:color="auto"/>
            <w:bottom w:val="none" w:sz="0" w:space="0" w:color="auto"/>
            <w:right w:val="none" w:sz="0" w:space="0" w:color="auto"/>
          </w:divBdr>
        </w:div>
        <w:div w:id="979458200">
          <w:marLeft w:val="640"/>
          <w:marRight w:val="0"/>
          <w:marTop w:val="0"/>
          <w:marBottom w:val="0"/>
          <w:divBdr>
            <w:top w:val="none" w:sz="0" w:space="0" w:color="auto"/>
            <w:left w:val="none" w:sz="0" w:space="0" w:color="auto"/>
            <w:bottom w:val="none" w:sz="0" w:space="0" w:color="auto"/>
            <w:right w:val="none" w:sz="0" w:space="0" w:color="auto"/>
          </w:divBdr>
        </w:div>
        <w:div w:id="1440954605">
          <w:marLeft w:val="640"/>
          <w:marRight w:val="0"/>
          <w:marTop w:val="0"/>
          <w:marBottom w:val="0"/>
          <w:divBdr>
            <w:top w:val="none" w:sz="0" w:space="0" w:color="auto"/>
            <w:left w:val="none" w:sz="0" w:space="0" w:color="auto"/>
            <w:bottom w:val="none" w:sz="0" w:space="0" w:color="auto"/>
            <w:right w:val="none" w:sz="0" w:space="0" w:color="auto"/>
          </w:divBdr>
        </w:div>
        <w:div w:id="618803214">
          <w:marLeft w:val="640"/>
          <w:marRight w:val="0"/>
          <w:marTop w:val="0"/>
          <w:marBottom w:val="0"/>
          <w:divBdr>
            <w:top w:val="none" w:sz="0" w:space="0" w:color="auto"/>
            <w:left w:val="none" w:sz="0" w:space="0" w:color="auto"/>
            <w:bottom w:val="none" w:sz="0" w:space="0" w:color="auto"/>
            <w:right w:val="none" w:sz="0" w:space="0" w:color="auto"/>
          </w:divBdr>
        </w:div>
        <w:div w:id="101996549">
          <w:marLeft w:val="640"/>
          <w:marRight w:val="0"/>
          <w:marTop w:val="0"/>
          <w:marBottom w:val="0"/>
          <w:divBdr>
            <w:top w:val="none" w:sz="0" w:space="0" w:color="auto"/>
            <w:left w:val="none" w:sz="0" w:space="0" w:color="auto"/>
            <w:bottom w:val="none" w:sz="0" w:space="0" w:color="auto"/>
            <w:right w:val="none" w:sz="0" w:space="0" w:color="auto"/>
          </w:divBdr>
        </w:div>
        <w:div w:id="943877440">
          <w:marLeft w:val="640"/>
          <w:marRight w:val="0"/>
          <w:marTop w:val="0"/>
          <w:marBottom w:val="0"/>
          <w:divBdr>
            <w:top w:val="none" w:sz="0" w:space="0" w:color="auto"/>
            <w:left w:val="none" w:sz="0" w:space="0" w:color="auto"/>
            <w:bottom w:val="none" w:sz="0" w:space="0" w:color="auto"/>
            <w:right w:val="none" w:sz="0" w:space="0" w:color="auto"/>
          </w:divBdr>
        </w:div>
        <w:div w:id="1007487141">
          <w:marLeft w:val="640"/>
          <w:marRight w:val="0"/>
          <w:marTop w:val="0"/>
          <w:marBottom w:val="0"/>
          <w:divBdr>
            <w:top w:val="none" w:sz="0" w:space="0" w:color="auto"/>
            <w:left w:val="none" w:sz="0" w:space="0" w:color="auto"/>
            <w:bottom w:val="none" w:sz="0" w:space="0" w:color="auto"/>
            <w:right w:val="none" w:sz="0" w:space="0" w:color="auto"/>
          </w:divBdr>
        </w:div>
        <w:div w:id="874737244">
          <w:marLeft w:val="640"/>
          <w:marRight w:val="0"/>
          <w:marTop w:val="0"/>
          <w:marBottom w:val="0"/>
          <w:divBdr>
            <w:top w:val="none" w:sz="0" w:space="0" w:color="auto"/>
            <w:left w:val="none" w:sz="0" w:space="0" w:color="auto"/>
            <w:bottom w:val="none" w:sz="0" w:space="0" w:color="auto"/>
            <w:right w:val="none" w:sz="0" w:space="0" w:color="auto"/>
          </w:divBdr>
        </w:div>
        <w:div w:id="528838040">
          <w:marLeft w:val="640"/>
          <w:marRight w:val="0"/>
          <w:marTop w:val="0"/>
          <w:marBottom w:val="0"/>
          <w:divBdr>
            <w:top w:val="none" w:sz="0" w:space="0" w:color="auto"/>
            <w:left w:val="none" w:sz="0" w:space="0" w:color="auto"/>
            <w:bottom w:val="none" w:sz="0" w:space="0" w:color="auto"/>
            <w:right w:val="none" w:sz="0" w:space="0" w:color="auto"/>
          </w:divBdr>
        </w:div>
        <w:div w:id="1412579143">
          <w:marLeft w:val="640"/>
          <w:marRight w:val="0"/>
          <w:marTop w:val="0"/>
          <w:marBottom w:val="0"/>
          <w:divBdr>
            <w:top w:val="none" w:sz="0" w:space="0" w:color="auto"/>
            <w:left w:val="none" w:sz="0" w:space="0" w:color="auto"/>
            <w:bottom w:val="none" w:sz="0" w:space="0" w:color="auto"/>
            <w:right w:val="none" w:sz="0" w:space="0" w:color="auto"/>
          </w:divBdr>
        </w:div>
        <w:div w:id="696614784">
          <w:marLeft w:val="640"/>
          <w:marRight w:val="0"/>
          <w:marTop w:val="0"/>
          <w:marBottom w:val="0"/>
          <w:divBdr>
            <w:top w:val="none" w:sz="0" w:space="0" w:color="auto"/>
            <w:left w:val="none" w:sz="0" w:space="0" w:color="auto"/>
            <w:bottom w:val="none" w:sz="0" w:space="0" w:color="auto"/>
            <w:right w:val="none" w:sz="0" w:space="0" w:color="auto"/>
          </w:divBdr>
        </w:div>
        <w:div w:id="1599677112">
          <w:marLeft w:val="640"/>
          <w:marRight w:val="0"/>
          <w:marTop w:val="0"/>
          <w:marBottom w:val="0"/>
          <w:divBdr>
            <w:top w:val="none" w:sz="0" w:space="0" w:color="auto"/>
            <w:left w:val="none" w:sz="0" w:space="0" w:color="auto"/>
            <w:bottom w:val="none" w:sz="0" w:space="0" w:color="auto"/>
            <w:right w:val="none" w:sz="0" w:space="0" w:color="auto"/>
          </w:divBdr>
        </w:div>
        <w:div w:id="1529491671">
          <w:marLeft w:val="640"/>
          <w:marRight w:val="0"/>
          <w:marTop w:val="0"/>
          <w:marBottom w:val="0"/>
          <w:divBdr>
            <w:top w:val="none" w:sz="0" w:space="0" w:color="auto"/>
            <w:left w:val="none" w:sz="0" w:space="0" w:color="auto"/>
            <w:bottom w:val="none" w:sz="0" w:space="0" w:color="auto"/>
            <w:right w:val="none" w:sz="0" w:space="0" w:color="auto"/>
          </w:divBdr>
        </w:div>
        <w:div w:id="269557566">
          <w:marLeft w:val="640"/>
          <w:marRight w:val="0"/>
          <w:marTop w:val="0"/>
          <w:marBottom w:val="0"/>
          <w:divBdr>
            <w:top w:val="none" w:sz="0" w:space="0" w:color="auto"/>
            <w:left w:val="none" w:sz="0" w:space="0" w:color="auto"/>
            <w:bottom w:val="none" w:sz="0" w:space="0" w:color="auto"/>
            <w:right w:val="none" w:sz="0" w:space="0" w:color="auto"/>
          </w:divBdr>
        </w:div>
        <w:div w:id="772280923">
          <w:marLeft w:val="640"/>
          <w:marRight w:val="0"/>
          <w:marTop w:val="0"/>
          <w:marBottom w:val="0"/>
          <w:divBdr>
            <w:top w:val="none" w:sz="0" w:space="0" w:color="auto"/>
            <w:left w:val="none" w:sz="0" w:space="0" w:color="auto"/>
            <w:bottom w:val="none" w:sz="0" w:space="0" w:color="auto"/>
            <w:right w:val="none" w:sz="0" w:space="0" w:color="auto"/>
          </w:divBdr>
        </w:div>
        <w:div w:id="275792322">
          <w:marLeft w:val="640"/>
          <w:marRight w:val="0"/>
          <w:marTop w:val="0"/>
          <w:marBottom w:val="0"/>
          <w:divBdr>
            <w:top w:val="none" w:sz="0" w:space="0" w:color="auto"/>
            <w:left w:val="none" w:sz="0" w:space="0" w:color="auto"/>
            <w:bottom w:val="none" w:sz="0" w:space="0" w:color="auto"/>
            <w:right w:val="none" w:sz="0" w:space="0" w:color="auto"/>
          </w:divBdr>
        </w:div>
        <w:div w:id="837383278">
          <w:marLeft w:val="640"/>
          <w:marRight w:val="0"/>
          <w:marTop w:val="0"/>
          <w:marBottom w:val="0"/>
          <w:divBdr>
            <w:top w:val="none" w:sz="0" w:space="0" w:color="auto"/>
            <w:left w:val="none" w:sz="0" w:space="0" w:color="auto"/>
            <w:bottom w:val="none" w:sz="0" w:space="0" w:color="auto"/>
            <w:right w:val="none" w:sz="0" w:space="0" w:color="auto"/>
          </w:divBdr>
        </w:div>
        <w:div w:id="1674138762">
          <w:marLeft w:val="640"/>
          <w:marRight w:val="0"/>
          <w:marTop w:val="0"/>
          <w:marBottom w:val="0"/>
          <w:divBdr>
            <w:top w:val="none" w:sz="0" w:space="0" w:color="auto"/>
            <w:left w:val="none" w:sz="0" w:space="0" w:color="auto"/>
            <w:bottom w:val="none" w:sz="0" w:space="0" w:color="auto"/>
            <w:right w:val="none" w:sz="0" w:space="0" w:color="auto"/>
          </w:divBdr>
        </w:div>
        <w:div w:id="1779986449">
          <w:marLeft w:val="640"/>
          <w:marRight w:val="0"/>
          <w:marTop w:val="0"/>
          <w:marBottom w:val="0"/>
          <w:divBdr>
            <w:top w:val="none" w:sz="0" w:space="0" w:color="auto"/>
            <w:left w:val="none" w:sz="0" w:space="0" w:color="auto"/>
            <w:bottom w:val="none" w:sz="0" w:space="0" w:color="auto"/>
            <w:right w:val="none" w:sz="0" w:space="0" w:color="auto"/>
          </w:divBdr>
        </w:div>
        <w:div w:id="889926190">
          <w:marLeft w:val="640"/>
          <w:marRight w:val="0"/>
          <w:marTop w:val="0"/>
          <w:marBottom w:val="0"/>
          <w:divBdr>
            <w:top w:val="none" w:sz="0" w:space="0" w:color="auto"/>
            <w:left w:val="none" w:sz="0" w:space="0" w:color="auto"/>
            <w:bottom w:val="none" w:sz="0" w:space="0" w:color="auto"/>
            <w:right w:val="none" w:sz="0" w:space="0" w:color="auto"/>
          </w:divBdr>
        </w:div>
        <w:div w:id="1286496735">
          <w:marLeft w:val="640"/>
          <w:marRight w:val="0"/>
          <w:marTop w:val="0"/>
          <w:marBottom w:val="0"/>
          <w:divBdr>
            <w:top w:val="none" w:sz="0" w:space="0" w:color="auto"/>
            <w:left w:val="none" w:sz="0" w:space="0" w:color="auto"/>
            <w:bottom w:val="none" w:sz="0" w:space="0" w:color="auto"/>
            <w:right w:val="none" w:sz="0" w:space="0" w:color="auto"/>
          </w:divBdr>
        </w:div>
        <w:div w:id="1021276485">
          <w:marLeft w:val="640"/>
          <w:marRight w:val="0"/>
          <w:marTop w:val="0"/>
          <w:marBottom w:val="0"/>
          <w:divBdr>
            <w:top w:val="none" w:sz="0" w:space="0" w:color="auto"/>
            <w:left w:val="none" w:sz="0" w:space="0" w:color="auto"/>
            <w:bottom w:val="none" w:sz="0" w:space="0" w:color="auto"/>
            <w:right w:val="none" w:sz="0" w:space="0" w:color="auto"/>
          </w:divBdr>
        </w:div>
        <w:div w:id="1829664308">
          <w:marLeft w:val="640"/>
          <w:marRight w:val="0"/>
          <w:marTop w:val="0"/>
          <w:marBottom w:val="0"/>
          <w:divBdr>
            <w:top w:val="none" w:sz="0" w:space="0" w:color="auto"/>
            <w:left w:val="none" w:sz="0" w:space="0" w:color="auto"/>
            <w:bottom w:val="none" w:sz="0" w:space="0" w:color="auto"/>
            <w:right w:val="none" w:sz="0" w:space="0" w:color="auto"/>
          </w:divBdr>
        </w:div>
        <w:div w:id="1605923246">
          <w:marLeft w:val="640"/>
          <w:marRight w:val="0"/>
          <w:marTop w:val="0"/>
          <w:marBottom w:val="0"/>
          <w:divBdr>
            <w:top w:val="none" w:sz="0" w:space="0" w:color="auto"/>
            <w:left w:val="none" w:sz="0" w:space="0" w:color="auto"/>
            <w:bottom w:val="none" w:sz="0" w:space="0" w:color="auto"/>
            <w:right w:val="none" w:sz="0" w:space="0" w:color="auto"/>
          </w:divBdr>
        </w:div>
        <w:div w:id="702293888">
          <w:marLeft w:val="640"/>
          <w:marRight w:val="0"/>
          <w:marTop w:val="0"/>
          <w:marBottom w:val="0"/>
          <w:divBdr>
            <w:top w:val="none" w:sz="0" w:space="0" w:color="auto"/>
            <w:left w:val="none" w:sz="0" w:space="0" w:color="auto"/>
            <w:bottom w:val="none" w:sz="0" w:space="0" w:color="auto"/>
            <w:right w:val="none" w:sz="0" w:space="0" w:color="auto"/>
          </w:divBdr>
        </w:div>
        <w:div w:id="1022904373">
          <w:marLeft w:val="640"/>
          <w:marRight w:val="0"/>
          <w:marTop w:val="0"/>
          <w:marBottom w:val="0"/>
          <w:divBdr>
            <w:top w:val="none" w:sz="0" w:space="0" w:color="auto"/>
            <w:left w:val="none" w:sz="0" w:space="0" w:color="auto"/>
            <w:bottom w:val="none" w:sz="0" w:space="0" w:color="auto"/>
            <w:right w:val="none" w:sz="0" w:space="0" w:color="auto"/>
          </w:divBdr>
        </w:div>
        <w:div w:id="1600872654">
          <w:marLeft w:val="640"/>
          <w:marRight w:val="0"/>
          <w:marTop w:val="0"/>
          <w:marBottom w:val="0"/>
          <w:divBdr>
            <w:top w:val="none" w:sz="0" w:space="0" w:color="auto"/>
            <w:left w:val="none" w:sz="0" w:space="0" w:color="auto"/>
            <w:bottom w:val="none" w:sz="0" w:space="0" w:color="auto"/>
            <w:right w:val="none" w:sz="0" w:space="0" w:color="auto"/>
          </w:divBdr>
        </w:div>
        <w:div w:id="616910692">
          <w:marLeft w:val="640"/>
          <w:marRight w:val="0"/>
          <w:marTop w:val="0"/>
          <w:marBottom w:val="0"/>
          <w:divBdr>
            <w:top w:val="none" w:sz="0" w:space="0" w:color="auto"/>
            <w:left w:val="none" w:sz="0" w:space="0" w:color="auto"/>
            <w:bottom w:val="none" w:sz="0" w:space="0" w:color="auto"/>
            <w:right w:val="none" w:sz="0" w:space="0" w:color="auto"/>
          </w:divBdr>
        </w:div>
        <w:div w:id="1580095742">
          <w:marLeft w:val="640"/>
          <w:marRight w:val="0"/>
          <w:marTop w:val="0"/>
          <w:marBottom w:val="0"/>
          <w:divBdr>
            <w:top w:val="none" w:sz="0" w:space="0" w:color="auto"/>
            <w:left w:val="none" w:sz="0" w:space="0" w:color="auto"/>
            <w:bottom w:val="none" w:sz="0" w:space="0" w:color="auto"/>
            <w:right w:val="none" w:sz="0" w:space="0" w:color="auto"/>
          </w:divBdr>
        </w:div>
        <w:div w:id="1792358924">
          <w:marLeft w:val="640"/>
          <w:marRight w:val="0"/>
          <w:marTop w:val="0"/>
          <w:marBottom w:val="0"/>
          <w:divBdr>
            <w:top w:val="none" w:sz="0" w:space="0" w:color="auto"/>
            <w:left w:val="none" w:sz="0" w:space="0" w:color="auto"/>
            <w:bottom w:val="none" w:sz="0" w:space="0" w:color="auto"/>
            <w:right w:val="none" w:sz="0" w:space="0" w:color="auto"/>
          </w:divBdr>
        </w:div>
        <w:div w:id="1354460770">
          <w:marLeft w:val="640"/>
          <w:marRight w:val="0"/>
          <w:marTop w:val="0"/>
          <w:marBottom w:val="0"/>
          <w:divBdr>
            <w:top w:val="none" w:sz="0" w:space="0" w:color="auto"/>
            <w:left w:val="none" w:sz="0" w:space="0" w:color="auto"/>
            <w:bottom w:val="none" w:sz="0" w:space="0" w:color="auto"/>
            <w:right w:val="none" w:sz="0" w:space="0" w:color="auto"/>
          </w:divBdr>
        </w:div>
        <w:div w:id="2141799067">
          <w:marLeft w:val="640"/>
          <w:marRight w:val="0"/>
          <w:marTop w:val="0"/>
          <w:marBottom w:val="0"/>
          <w:divBdr>
            <w:top w:val="none" w:sz="0" w:space="0" w:color="auto"/>
            <w:left w:val="none" w:sz="0" w:space="0" w:color="auto"/>
            <w:bottom w:val="none" w:sz="0" w:space="0" w:color="auto"/>
            <w:right w:val="none" w:sz="0" w:space="0" w:color="auto"/>
          </w:divBdr>
        </w:div>
        <w:div w:id="354622711">
          <w:marLeft w:val="640"/>
          <w:marRight w:val="0"/>
          <w:marTop w:val="0"/>
          <w:marBottom w:val="0"/>
          <w:divBdr>
            <w:top w:val="none" w:sz="0" w:space="0" w:color="auto"/>
            <w:left w:val="none" w:sz="0" w:space="0" w:color="auto"/>
            <w:bottom w:val="none" w:sz="0" w:space="0" w:color="auto"/>
            <w:right w:val="none" w:sz="0" w:space="0" w:color="auto"/>
          </w:divBdr>
        </w:div>
        <w:div w:id="1923947662">
          <w:marLeft w:val="640"/>
          <w:marRight w:val="0"/>
          <w:marTop w:val="0"/>
          <w:marBottom w:val="0"/>
          <w:divBdr>
            <w:top w:val="none" w:sz="0" w:space="0" w:color="auto"/>
            <w:left w:val="none" w:sz="0" w:space="0" w:color="auto"/>
            <w:bottom w:val="none" w:sz="0" w:space="0" w:color="auto"/>
            <w:right w:val="none" w:sz="0" w:space="0" w:color="auto"/>
          </w:divBdr>
        </w:div>
        <w:div w:id="1638488822">
          <w:marLeft w:val="640"/>
          <w:marRight w:val="0"/>
          <w:marTop w:val="0"/>
          <w:marBottom w:val="0"/>
          <w:divBdr>
            <w:top w:val="none" w:sz="0" w:space="0" w:color="auto"/>
            <w:left w:val="none" w:sz="0" w:space="0" w:color="auto"/>
            <w:bottom w:val="none" w:sz="0" w:space="0" w:color="auto"/>
            <w:right w:val="none" w:sz="0" w:space="0" w:color="auto"/>
          </w:divBdr>
        </w:div>
        <w:div w:id="1944875220">
          <w:marLeft w:val="640"/>
          <w:marRight w:val="0"/>
          <w:marTop w:val="0"/>
          <w:marBottom w:val="0"/>
          <w:divBdr>
            <w:top w:val="none" w:sz="0" w:space="0" w:color="auto"/>
            <w:left w:val="none" w:sz="0" w:space="0" w:color="auto"/>
            <w:bottom w:val="none" w:sz="0" w:space="0" w:color="auto"/>
            <w:right w:val="none" w:sz="0" w:space="0" w:color="auto"/>
          </w:divBdr>
        </w:div>
        <w:div w:id="2141263683">
          <w:marLeft w:val="640"/>
          <w:marRight w:val="0"/>
          <w:marTop w:val="0"/>
          <w:marBottom w:val="0"/>
          <w:divBdr>
            <w:top w:val="none" w:sz="0" w:space="0" w:color="auto"/>
            <w:left w:val="none" w:sz="0" w:space="0" w:color="auto"/>
            <w:bottom w:val="none" w:sz="0" w:space="0" w:color="auto"/>
            <w:right w:val="none" w:sz="0" w:space="0" w:color="auto"/>
          </w:divBdr>
        </w:div>
        <w:div w:id="256443706">
          <w:marLeft w:val="640"/>
          <w:marRight w:val="0"/>
          <w:marTop w:val="0"/>
          <w:marBottom w:val="0"/>
          <w:divBdr>
            <w:top w:val="none" w:sz="0" w:space="0" w:color="auto"/>
            <w:left w:val="none" w:sz="0" w:space="0" w:color="auto"/>
            <w:bottom w:val="none" w:sz="0" w:space="0" w:color="auto"/>
            <w:right w:val="none" w:sz="0" w:space="0" w:color="auto"/>
          </w:divBdr>
        </w:div>
        <w:div w:id="1057314642">
          <w:marLeft w:val="640"/>
          <w:marRight w:val="0"/>
          <w:marTop w:val="0"/>
          <w:marBottom w:val="0"/>
          <w:divBdr>
            <w:top w:val="none" w:sz="0" w:space="0" w:color="auto"/>
            <w:left w:val="none" w:sz="0" w:space="0" w:color="auto"/>
            <w:bottom w:val="none" w:sz="0" w:space="0" w:color="auto"/>
            <w:right w:val="none" w:sz="0" w:space="0" w:color="auto"/>
          </w:divBdr>
        </w:div>
        <w:div w:id="475882359">
          <w:marLeft w:val="640"/>
          <w:marRight w:val="0"/>
          <w:marTop w:val="0"/>
          <w:marBottom w:val="0"/>
          <w:divBdr>
            <w:top w:val="none" w:sz="0" w:space="0" w:color="auto"/>
            <w:left w:val="none" w:sz="0" w:space="0" w:color="auto"/>
            <w:bottom w:val="none" w:sz="0" w:space="0" w:color="auto"/>
            <w:right w:val="none" w:sz="0" w:space="0" w:color="auto"/>
          </w:divBdr>
        </w:div>
        <w:div w:id="576012371">
          <w:marLeft w:val="640"/>
          <w:marRight w:val="0"/>
          <w:marTop w:val="0"/>
          <w:marBottom w:val="0"/>
          <w:divBdr>
            <w:top w:val="none" w:sz="0" w:space="0" w:color="auto"/>
            <w:left w:val="none" w:sz="0" w:space="0" w:color="auto"/>
            <w:bottom w:val="none" w:sz="0" w:space="0" w:color="auto"/>
            <w:right w:val="none" w:sz="0" w:space="0" w:color="auto"/>
          </w:divBdr>
        </w:div>
        <w:div w:id="183981363">
          <w:marLeft w:val="640"/>
          <w:marRight w:val="0"/>
          <w:marTop w:val="0"/>
          <w:marBottom w:val="0"/>
          <w:divBdr>
            <w:top w:val="none" w:sz="0" w:space="0" w:color="auto"/>
            <w:left w:val="none" w:sz="0" w:space="0" w:color="auto"/>
            <w:bottom w:val="none" w:sz="0" w:space="0" w:color="auto"/>
            <w:right w:val="none" w:sz="0" w:space="0" w:color="auto"/>
          </w:divBdr>
        </w:div>
        <w:div w:id="1267806820">
          <w:marLeft w:val="640"/>
          <w:marRight w:val="0"/>
          <w:marTop w:val="0"/>
          <w:marBottom w:val="0"/>
          <w:divBdr>
            <w:top w:val="none" w:sz="0" w:space="0" w:color="auto"/>
            <w:left w:val="none" w:sz="0" w:space="0" w:color="auto"/>
            <w:bottom w:val="none" w:sz="0" w:space="0" w:color="auto"/>
            <w:right w:val="none" w:sz="0" w:space="0" w:color="auto"/>
          </w:divBdr>
        </w:div>
        <w:div w:id="1760979018">
          <w:marLeft w:val="640"/>
          <w:marRight w:val="0"/>
          <w:marTop w:val="0"/>
          <w:marBottom w:val="0"/>
          <w:divBdr>
            <w:top w:val="none" w:sz="0" w:space="0" w:color="auto"/>
            <w:left w:val="none" w:sz="0" w:space="0" w:color="auto"/>
            <w:bottom w:val="none" w:sz="0" w:space="0" w:color="auto"/>
            <w:right w:val="none" w:sz="0" w:space="0" w:color="auto"/>
          </w:divBdr>
        </w:div>
        <w:div w:id="509107596">
          <w:marLeft w:val="640"/>
          <w:marRight w:val="0"/>
          <w:marTop w:val="0"/>
          <w:marBottom w:val="0"/>
          <w:divBdr>
            <w:top w:val="none" w:sz="0" w:space="0" w:color="auto"/>
            <w:left w:val="none" w:sz="0" w:space="0" w:color="auto"/>
            <w:bottom w:val="none" w:sz="0" w:space="0" w:color="auto"/>
            <w:right w:val="none" w:sz="0" w:space="0" w:color="auto"/>
          </w:divBdr>
        </w:div>
        <w:div w:id="50882709">
          <w:marLeft w:val="640"/>
          <w:marRight w:val="0"/>
          <w:marTop w:val="0"/>
          <w:marBottom w:val="0"/>
          <w:divBdr>
            <w:top w:val="none" w:sz="0" w:space="0" w:color="auto"/>
            <w:left w:val="none" w:sz="0" w:space="0" w:color="auto"/>
            <w:bottom w:val="none" w:sz="0" w:space="0" w:color="auto"/>
            <w:right w:val="none" w:sz="0" w:space="0" w:color="auto"/>
          </w:divBdr>
        </w:div>
        <w:div w:id="1282344444">
          <w:marLeft w:val="640"/>
          <w:marRight w:val="0"/>
          <w:marTop w:val="0"/>
          <w:marBottom w:val="0"/>
          <w:divBdr>
            <w:top w:val="none" w:sz="0" w:space="0" w:color="auto"/>
            <w:left w:val="none" w:sz="0" w:space="0" w:color="auto"/>
            <w:bottom w:val="none" w:sz="0" w:space="0" w:color="auto"/>
            <w:right w:val="none" w:sz="0" w:space="0" w:color="auto"/>
          </w:divBdr>
        </w:div>
        <w:div w:id="1233083729">
          <w:marLeft w:val="640"/>
          <w:marRight w:val="0"/>
          <w:marTop w:val="0"/>
          <w:marBottom w:val="0"/>
          <w:divBdr>
            <w:top w:val="none" w:sz="0" w:space="0" w:color="auto"/>
            <w:left w:val="none" w:sz="0" w:space="0" w:color="auto"/>
            <w:bottom w:val="none" w:sz="0" w:space="0" w:color="auto"/>
            <w:right w:val="none" w:sz="0" w:space="0" w:color="auto"/>
          </w:divBdr>
        </w:div>
        <w:div w:id="528034901">
          <w:marLeft w:val="640"/>
          <w:marRight w:val="0"/>
          <w:marTop w:val="0"/>
          <w:marBottom w:val="0"/>
          <w:divBdr>
            <w:top w:val="none" w:sz="0" w:space="0" w:color="auto"/>
            <w:left w:val="none" w:sz="0" w:space="0" w:color="auto"/>
            <w:bottom w:val="none" w:sz="0" w:space="0" w:color="auto"/>
            <w:right w:val="none" w:sz="0" w:space="0" w:color="auto"/>
          </w:divBdr>
        </w:div>
        <w:div w:id="1705323461">
          <w:marLeft w:val="640"/>
          <w:marRight w:val="0"/>
          <w:marTop w:val="0"/>
          <w:marBottom w:val="0"/>
          <w:divBdr>
            <w:top w:val="none" w:sz="0" w:space="0" w:color="auto"/>
            <w:left w:val="none" w:sz="0" w:space="0" w:color="auto"/>
            <w:bottom w:val="none" w:sz="0" w:space="0" w:color="auto"/>
            <w:right w:val="none" w:sz="0" w:space="0" w:color="auto"/>
          </w:divBdr>
        </w:div>
        <w:div w:id="360860641">
          <w:marLeft w:val="640"/>
          <w:marRight w:val="0"/>
          <w:marTop w:val="0"/>
          <w:marBottom w:val="0"/>
          <w:divBdr>
            <w:top w:val="none" w:sz="0" w:space="0" w:color="auto"/>
            <w:left w:val="none" w:sz="0" w:space="0" w:color="auto"/>
            <w:bottom w:val="none" w:sz="0" w:space="0" w:color="auto"/>
            <w:right w:val="none" w:sz="0" w:space="0" w:color="auto"/>
          </w:divBdr>
        </w:div>
        <w:div w:id="1331983480">
          <w:marLeft w:val="640"/>
          <w:marRight w:val="0"/>
          <w:marTop w:val="0"/>
          <w:marBottom w:val="0"/>
          <w:divBdr>
            <w:top w:val="none" w:sz="0" w:space="0" w:color="auto"/>
            <w:left w:val="none" w:sz="0" w:space="0" w:color="auto"/>
            <w:bottom w:val="none" w:sz="0" w:space="0" w:color="auto"/>
            <w:right w:val="none" w:sz="0" w:space="0" w:color="auto"/>
          </w:divBdr>
        </w:div>
        <w:div w:id="1728606417">
          <w:marLeft w:val="640"/>
          <w:marRight w:val="0"/>
          <w:marTop w:val="0"/>
          <w:marBottom w:val="0"/>
          <w:divBdr>
            <w:top w:val="none" w:sz="0" w:space="0" w:color="auto"/>
            <w:left w:val="none" w:sz="0" w:space="0" w:color="auto"/>
            <w:bottom w:val="none" w:sz="0" w:space="0" w:color="auto"/>
            <w:right w:val="none" w:sz="0" w:space="0" w:color="auto"/>
          </w:divBdr>
        </w:div>
        <w:div w:id="1671760546">
          <w:marLeft w:val="640"/>
          <w:marRight w:val="0"/>
          <w:marTop w:val="0"/>
          <w:marBottom w:val="0"/>
          <w:divBdr>
            <w:top w:val="none" w:sz="0" w:space="0" w:color="auto"/>
            <w:left w:val="none" w:sz="0" w:space="0" w:color="auto"/>
            <w:bottom w:val="none" w:sz="0" w:space="0" w:color="auto"/>
            <w:right w:val="none" w:sz="0" w:space="0" w:color="auto"/>
          </w:divBdr>
        </w:div>
        <w:div w:id="752320214">
          <w:marLeft w:val="640"/>
          <w:marRight w:val="0"/>
          <w:marTop w:val="0"/>
          <w:marBottom w:val="0"/>
          <w:divBdr>
            <w:top w:val="none" w:sz="0" w:space="0" w:color="auto"/>
            <w:left w:val="none" w:sz="0" w:space="0" w:color="auto"/>
            <w:bottom w:val="none" w:sz="0" w:space="0" w:color="auto"/>
            <w:right w:val="none" w:sz="0" w:space="0" w:color="auto"/>
          </w:divBdr>
        </w:div>
        <w:div w:id="1079181522">
          <w:marLeft w:val="640"/>
          <w:marRight w:val="0"/>
          <w:marTop w:val="0"/>
          <w:marBottom w:val="0"/>
          <w:divBdr>
            <w:top w:val="none" w:sz="0" w:space="0" w:color="auto"/>
            <w:left w:val="none" w:sz="0" w:space="0" w:color="auto"/>
            <w:bottom w:val="none" w:sz="0" w:space="0" w:color="auto"/>
            <w:right w:val="none" w:sz="0" w:space="0" w:color="auto"/>
          </w:divBdr>
        </w:div>
        <w:div w:id="1976526700">
          <w:marLeft w:val="640"/>
          <w:marRight w:val="0"/>
          <w:marTop w:val="0"/>
          <w:marBottom w:val="0"/>
          <w:divBdr>
            <w:top w:val="none" w:sz="0" w:space="0" w:color="auto"/>
            <w:left w:val="none" w:sz="0" w:space="0" w:color="auto"/>
            <w:bottom w:val="none" w:sz="0" w:space="0" w:color="auto"/>
            <w:right w:val="none" w:sz="0" w:space="0" w:color="auto"/>
          </w:divBdr>
        </w:div>
        <w:div w:id="1538591378">
          <w:marLeft w:val="640"/>
          <w:marRight w:val="0"/>
          <w:marTop w:val="0"/>
          <w:marBottom w:val="0"/>
          <w:divBdr>
            <w:top w:val="none" w:sz="0" w:space="0" w:color="auto"/>
            <w:left w:val="none" w:sz="0" w:space="0" w:color="auto"/>
            <w:bottom w:val="none" w:sz="0" w:space="0" w:color="auto"/>
            <w:right w:val="none" w:sz="0" w:space="0" w:color="auto"/>
          </w:divBdr>
        </w:div>
        <w:div w:id="1043096895">
          <w:marLeft w:val="640"/>
          <w:marRight w:val="0"/>
          <w:marTop w:val="0"/>
          <w:marBottom w:val="0"/>
          <w:divBdr>
            <w:top w:val="none" w:sz="0" w:space="0" w:color="auto"/>
            <w:left w:val="none" w:sz="0" w:space="0" w:color="auto"/>
            <w:bottom w:val="none" w:sz="0" w:space="0" w:color="auto"/>
            <w:right w:val="none" w:sz="0" w:space="0" w:color="auto"/>
          </w:divBdr>
        </w:div>
        <w:div w:id="937252816">
          <w:marLeft w:val="640"/>
          <w:marRight w:val="0"/>
          <w:marTop w:val="0"/>
          <w:marBottom w:val="0"/>
          <w:divBdr>
            <w:top w:val="none" w:sz="0" w:space="0" w:color="auto"/>
            <w:left w:val="none" w:sz="0" w:space="0" w:color="auto"/>
            <w:bottom w:val="none" w:sz="0" w:space="0" w:color="auto"/>
            <w:right w:val="none" w:sz="0" w:space="0" w:color="auto"/>
          </w:divBdr>
        </w:div>
        <w:div w:id="804156212">
          <w:marLeft w:val="640"/>
          <w:marRight w:val="0"/>
          <w:marTop w:val="0"/>
          <w:marBottom w:val="0"/>
          <w:divBdr>
            <w:top w:val="none" w:sz="0" w:space="0" w:color="auto"/>
            <w:left w:val="none" w:sz="0" w:space="0" w:color="auto"/>
            <w:bottom w:val="none" w:sz="0" w:space="0" w:color="auto"/>
            <w:right w:val="none" w:sz="0" w:space="0" w:color="auto"/>
          </w:divBdr>
        </w:div>
        <w:div w:id="1654749051">
          <w:marLeft w:val="640"/>
          <w:marRight w:val="0"/>
          <w:marTop w:val="0"/>
          <w:marBottom w:val="0"/>
          <w:divBdr>
            <w:top w:val="none" w:sz="0" w:space="0" w:color="auto"/>
            <w:left w:val="none" w:sz="0" w:space="0" w:color="auto"/>
            <w:bottom w:val="none" w:sz="0" w:space="0" w:color="auto"/>
            <w:right w:val="none" w:sz="0" w:space="0" w:color="auto"/>
          </w:divBdr>
        </w:div>
        <w:div w:id="1609964242">
          <w:marLeft w:val="640"/>
          <w:marRight w:val="0"/>
          <w:marTop w:val="0"/>
          <w:marBottom w:val="0"/>
          <w:divBdr>
            <w:top w:val="none" w:sz="0" w:space="0" w:color="auto"/>
            <w:left w:val="none" w:sz="0" w:space="0" w:color="auto"/>
            <w:bottom w:val="none" w:sz="0" w:space="0" w:color="auto"/>
            <w:right w:val="none" w:sz="0" w:space="0" w:color="auto"/>
          </w:divBdr>
        </w:div>
        <w:div w:id="268048767">
          <w:marLeft w:val="640"/>
          <w:marRight w:val="0"/>
          <w:marTop w:val="0"/>
          <w:marBottom w:val="0"/>
          <w:divBdr>
            <w:top w:val="none" w:sz="0" w:space="0" w:color="auto"/>
            <w:left w:val="none" w:sz="0" w:space="0" w:color="auto"/>
            <w:bottom w:val="none" w:sz="0" w:space="0" w:color="auto"/>
            <w:right w:val="none" w:sz="0" w:space="0" w:color="auto"/>
          </w:divBdr>
        </w:div>
        <w:div w:id="945380867">
          <w:marLeft w:val="640"/>
          <w:marRight w:val="0"/>
          <w:marTop w:val="0"/>
          <w:marBottom w:val="0"/>
          <w:divBdr>
            <w:top w:val="none" w:sz="0" w:space="0" w:color="auto"/>
            <w:left w:val="none" w:sz="0" w:space="0" w:color="auto"/>
            <w:bottom w:val="none" w:sz="0" w:space="0" w:color="auto"/>
            <w:right w:val="none" w:sz="0" w:space="0" w:color="auto"/>
          </w:divBdr>
        </w:div>
        <w:div w:id="2142650442">
          <w:marLeft w:val="640"/>
          <w:marRight w:val="0"/>
          <w:marTop w:val="0"/>
          <w:marBottom w:val="0"/>
          <w:divBdr>
            <w:top w:val="none" w:sz="0" w:space="0" w:color="auto"/>
            <w:left w:val="none" w:sz="0" w:space="0" w:color="auto"/>
            <w:bottom w:val="none" w:sz="0" w:space="0" w:color="auto"/>
            <w:right w:val="none" w:sz="0" w:space="0" w:color="auto"/>
          </w:divBdr>
        </w:div>
        <w:div w:id="927276716">
          <w:marLeft w:val="640"/>
          <w:marRight w:val="0"/>
          <w:marTop w:val="0"/>
          <w:marBottom w:val="0"/>
          <w:divBdr>
            <w:top w:val="none" w:sz="0" w:space="0" w:color="auto"/>
            <w:left w:val="none" w:sz="0" w:space="0" w:color="auto"/>
            <w:bottom w:val="none" w:sz="0" w:space="0" w:color="auto"/>
            <w:right w:val="none" w:sz="0" w:space="0" w:color="auto"/>
          </w:divBdr>
        </w:div>
        <w:div w:id="988020848">
          <w:marLeft w:val="640"/>
          <w:marRight w:val="0"/>
          <w:marTop w:val="0"/>
          <w:marBottom w:val="0"/>
          <w:divBdr>
            <w:top w:val="none" w:sz="0" w:space="0" w:color="auto"/>
            <w:left w:val="none" w:sz="0" w:space="0" w:color="auto"/>
            <w:bottom w:val="none" w:sz="0" w:space="0" w:color="auto"/>
            <w:right w:val="none" w:sz="0" w:space="0" w:color="auto"/>
          </w:divBdr>
        </w:div>
        <w:div w:id="470752421">
          <w:marLeft w:val="640"/>
          <w:marRight w:val="0"/>
          <w:marTop w:val="0"/>
          <w:marBottom w:val="0"/>
          <w:divBdr>
            <w:top w:val="none" w:sz="0" w:space="0" w:color="auto"/>
            <w:left w:val="none" w:sz="0" w:space="0" w:color="auto"/>
            <w:bottom w:val="none" w:sz="0" w:space="0" w:color="auto"/>
            <w:right w:val="none" w:sz="0" w:space="0" w:color="auto"/>
          </w:divBdr>
        </w:div>
        <w:div w:id="1841458505">
          <w:marLeft w:val="640"/>
          <w:marRight w:val="0"/>
          <w:marTop w:val="0"/>
          <w:marBottom w:val="0"/>
          <w:divBdr>
            <w:top w:val="none" w:sz="0" w:space="0" w:color="auto"/>
            <w:left w:val="none" w:sz="0" w:space="0" w:color="auto"/>
            <w:bottom w:val="none" w:sz="0" w:space="0" w:color="auto"/>
            <w:right w:val="none" w:sz="0" w:space="0" w:color="auto"/>
          </w:divBdr>
        </w:div>
        <w:div w:id="1366368095">
          <w:marLeft w:val="640"/>
          <w:marRight w:val="0"/>
          <w:marTop w:val="0"/>
          <w:marBottom w:val="0"/>
          <w:divBdr>
            <w:top w:val="none" w:sz="0" w:space="0" w:color="auto"/>
            <w:left w:val="none" w:sz="0" w:space="0" w:color="auto"/>
            <w:bottom w:val="none" w:sz="0" w:space="0" w:color="auto"/>
            <w:right w:val="none" w:sz="0" w:space="0" w:color="auto"/>
          </w:divBdr>
        </w:div>
        <w:div w:id="898630041">
          <w:marLeft w:val="640"/>
          <w:marRight w:val="0"/>
          <w:marTop w:val="0"/>
          <w:marBottom w:val="0"/>
          <w:divBdr>
            <w:top w:val="none" w:sz="0" w:space="0" w:color="auto"/>
            <w:left w:val="none" w:sz="0" w:space="0" w:color="auto"/>
            <w:bottom w:val="none" w:sz="0" w:space="0" w:color="auto"/>
            <w:right w:val="none" w:sz="0" w:space="0" w:color="auto"/>
          </w:divBdr>
        </w:div>
        <w:div w:id="10029767">
          <w:marLeft w:val="640"/>
          <w:marRight w:val="0"/>
          <w:marTop w:val="0"/>
          <w:marBottom w:val="0"/>
          <w:divBdr>
            <w:top w:val="none" w:sz="0" w:space="0" w:color="auto"/>
            <w:left w:val="none" w:sz="0" w:space="0" w:color="auto"/>
            <w:bottom w:val="none" w:sz="0" w:space="0" w:color="auto"/>
            <w:right w:val="none" w:sz="0" w:space="0" w:color="auto"/>
          </w:divBdr>
        </w:div>
        <w:div w:id="1359500989">
          <w:marLeft w:val="640"/>
          <w:marRight w:val="0"/>
          <w:marTop w:val="0"/>
          <w:marBottom w:val="0"/>
          <w:divBdr>
            <w:top w:val="none" w:sz="0" w:space="0" w:color="auto"/>
            <w:left w:val="none" w:sz="0" w:space="0" w:color="auto"/>
            <w:bottom w:val="none" w:sz="0" w:space="0" w:color="auto"/>
            <w:right w:val="none" w:sz="0" w:space="0" w:color="auto"/>
          </w:divBdr>
        </w:div>
        <w:div w:id="912857136">
          <w:marLeft w:val="640"/>
          <w:marRight w:val="0"/>
          <w:marTop w:val="0"/>
          <w:marBottom w:val="0"/>
          <w:divBdr>
            <w:top w:val="none" w:sz="0" w:space="0" w:color="auto"/>
            <w:left w:val="none" w:sz="0" w:space="0" w:color="auto"/>
            <w:bottom w:val="none" w:sz="0" w:space="0" w:color="auto"/>
            <w:right w:val="none" w:sz="0" w:space="0" w:color="auto"/>
          </w:divBdr>
        </w:div>
        <w:div w:id="457073401">
          <w:marLeft w:val="640"/>
          <w:marRight w:val="0"/>
          <w:marTop w:val="0"/>
          <w:marBottom w:val="0"/>
          <w:divBdr>
            <w:top w:val="none" w:sz="0" w:space="0" w:color="auto"/>
            <w:left w:val="none" w:sz="0" w:space="0" w:color="auto"/>
            <w:bottom w:val="none" w:sz="0" w:space="0" w:color="auto"/>
            <w:right w:val="none" w:sz="0" w:space="0" w:color="auto"/>
          </w:divBdr>
        </w:div>
        <w:div w:id="1739476607">
          <w:marLeft w:val="640"/>
          <w:marRight w:val="0"/>
          <w:marTop w:val="0"/>
          <w:marBottom w:val="0"/>
          <w:divBdr>
            <w:top w:val="none" w:sz="0" w:space="0" w:color="auto"/>
            <w:left w:val="none" w:sz="0" w:space="0" w:color="auto"/>
            <w:bottom w:val="none" w:sz="0" w:space="0" w:color="auto"/>
            <w:right w:val="none" w:sz="0" w:space="0" w:color="auto"/>
          </w:divBdr>
        </w:div>
        <w:div w:id="1126893935">
          <w:marLeft w:val="640"/>
          <w:marRight w:val="0"/>
          <w:marTop w:val="0"/>
          <w:marBottom w:val="0"/>
          <w:divBdr>
            <w:top w:val="none" w:sz="0" w:space="0" w:color="auto"/>
            <w:left w:val="none" w:sz="0" w:space="0" w:color="auto"/>
            <w:bottom w:val="none" w:sz="0" w:space="0" w:color="auto"/>
            <w:right w:val="none" w:sz="0" w:space="0" w:color="auto"/>
          </w:divBdr>
        </w:div>
        <w:div w:id="338704467">
          <w:marLeft w:val="640"/>
          <w:marRight w:val="0"/>
          <w:marTop w:val="0"/>
          <w:marBottom w:val="0"/>
          <w:divBdr>
            <w:top w:val="none" w:sz="0" w:space="0" w:color="auto"/>
            <w:left w:val="none" w:sz="0" w:space="0" w:color="auto"/>
            <w:bottom w:val="none" w:sz="0" w:space="0" w:color="auto"/>
            <w:right w:val="none" w:sz="0" w:space="0" w:color="auto"/>
          </w:divBdr>
        </w:div>
        <w:div w:id="1845506765">
          <w:marLeft w:val="640"/>
          <w:marRight w:val="0"/>
          <w:marTop w:val="0"/>
          <w:marBottom w:val="0"/>
          <w:divBdr>
            <w:top w:val="none" w:sz="0" w:space="0" w:color="auto"/>
            <w:left w:val="none" w:sz="0" w:space="0" w:color="auto"/>
            <w:bottom w:val="none" w:sz="0" w:space="0" w:color="auto"/>
            <w:right w:val="none" w:sz="0" w:space="0" w:color="auto"/>
          </w:divBdr>
        </w:div>
        <w:div w:id="563099905">
          <w:marLeft w:val="640"/>
          <w:marRight w:val="0"/>
          <w:marTop w:val="0"/>
          <w:marBottom w:val="0"/>
          <w:divBdr>
            <w:top w:val="none" w:sz="0" w:space="0" w:color="auto"/>
            <w:left w:val="none" w:sz="0" w:space="0" w:color="auto"/>
            <w:bottom w:val="none" w:sz="0" w:space="0" w:color="auto"/>
            <w:right w:val="none" w:sz="0" w:space="0" w:color="auto"/>
          </w:divBdr>
        </w:div>
        <w:div w:id="2109881879">
          <w:marLeft w:val="640"/>
          <w:marRight w:val="0"/>
          <w:marTop w:val="0"/>
          <w:marBottom w:val="0"/>
          <w:divBdr>
            <w:top w:val="none" w:sz="0" w:space="0" w:color="auto"/>
            <w:left w:val="none" w:sz="0" w:space="0" w:color="auto"/>
            <w:bottom w:val="none" w:sz="0" w:space="0" w:color="auto"/>
            <w:right w:val="none" w:sz="0" w:space="0" w:color="auto"/>
          </w:divBdr>
        </w:div>
        <w:div w:id="1497767861">
          <w:marLeft w:val="640"/>
          <w:marRight w:val="0"/>
          <w:marTop w:val="0"/>
          <w:marBottom w:val="0"/>
          <w:divBdr>
            <w:top w:val="none" w:sz="0" w:space="0" w:color="auto"/>
            <w:left w:val="none" w:sz="0" w:space="0" w:color="auto"/>
            <w:bottom w:val="none" w:sz="0" w:space="0" w:color="auto"/>
            <w:right w:val="none" w:sz="0" w:space="0" w:color="auto"/>
          </w:divBdr>
        </w:div>
        <w:div w:id="118650799">
          <w:marLeft w:val="640"/>
          <w:marRight w:val="0"/>
          <w:marTop w:val="0"/>
          <w:marBottom w:val="0"/>
          <w:divBdr>
            <w:top w:val="none" w:sz="0" w:space="0" w:color="auto"/>
            <w:left w:val="none" w:sz="0" w:space="0" w:color="auto"/>
            <w:bottom w:val="none" w:sz="0" w:space="0" w:color="auto"/>
            <w:right w:val="none" w:sz="0" w:space="0" w:color="auto"/>
          </w:divBdr>
        </w:div>
        <w:div w:id="2031834947">
          <w:marLeft w:val="640"/>
          <w:marRight w:val="0"/>
          <w:marTop w:val="0"/>
          <w:marBottom w:val="0"/>
          <w:divBdr>
            <w:top w:val="none" w:sz="0" w:space="0" w:color="auto"/>
            <w:left w:val="none" w:sz="0" w:space="0" w:color="auto"/>
            <w:bottom w:val="none" w:sz="0" w:space="0" w:color="auto"/>
            <w:right w:val="none" w:sz="0" w:space="0" w:color="auto"/>
          </w:divBdr>
        </w:div>
        <w:div w:id="2008702386">
          <w:marLeft w:val="640"/>
          <w:marRight w:val="0"/>
          <w:marTop w:val="0"/>
          <w:marBottom w:val="0"/>
          <w:divBdr>
            <w:top w:val="none" w:sz="0" w:space="0" w:color="auto"/>
            <w:left w:val="none" w:sz="0" w:space="0" w:color="auto"/>
            <w:bottom w:val="none" w:sz="0" w:space="0" w:color="auto"/>
            <w:right w:val="none" w:sz="0" w:space="0" w:color="auto"/>
          </w:divBdr>
        </w:div>
        <w:div w:id="169954832">
          <w:marLeft w:val="640"/>
          <w:marRight w:val="0"/>
          <w:marTop w:val="0"/>
          <w:marBottom w:val="0"/>
          <w:divBdr>
            <w:top w:val="none" w:sz="0" w:space="0" w:color="auto"/>
            <w:left w:val="none" w:sz="0" w:space="0" w:color="auto"/>
            <w:bottom w:val="none" w:sz="0" w:space="0" w:color="auto"/>
            <w:right w:val="none" w:sz="0" w:space="0" w:color="auto"/>
          </w:divBdr>
        </w:div>
        <w:div w:id="1880320499">
          <w:marLeft w:val="640"/>
          <w:marRight w:val="0"/>
          <w:marTop w:val="0"/>
          <w:marBottom w:val="0"/>
          <w:divBdr>
            <w:top w:val="none" w:sz="0" w:space="0" w:color="auto"/>
            <w:left w:val="none" w:sz="0" w:space="0" w:color="auto"/>
            <w:bottom w:val="none" w:sz="0" w:space="0" w:color="auto"/>
            <w:right w:val="none" w:sz="0" w:space="0" w:color="auto"/>
          </w:divBdr>
        </w:div>
        <w:div w:id="920413720">
          <w:marLeft w:val="640"/>
          <w:marRight w:val="0"/>
          <w:marTop w:val="0"/>
          <w:marBottom w:val="0"/>
          <w:divBdr>
            <w:top w:val="none" w:sz="0" w:space="0" w:color="auto"/>
            <w:left w:val="none" w:sz="0" w:space="0" w:color="auto"/>
            <w:bottom w:val="none" w:sz="0" w:space="0" w:color="auto"/>
            <w:right w:val="none" w:sz="0" w:space="0" w:color="auto"/>
          </w:divBdr>
        </w:div>
        <w:div w:id="2033719855">
          <w:marLeft w:val="640"/>
          <w:marRight w:val="0"/>
          <w:marTop w:val="0"/>
          <w:marBottom w:val="0"/>
          <w:divBdr>
            <w:top w:val="none" w:sz="0" w:space="0" w:color="auto"/>
            <w:left w:val="none" w:sz="0" w:space="0" w:color="auto"/>
            <w:bottom w:val="none" w:sz="0" w:space="0" w:color="auto"/>
            <w:right w:val="none" w:sz="0" w:space="0" w:color="auto"/>
          </w:divBdr>
        </w:div>
        <w:div w:id="224723818">
          <w:marLeft w:val="640"/>
          <w:marRight w:val="0"/>
          <w:marTop w:val="0"/>
          <w:marBottom w:val="0"/>
          <w:divBdr>
            <w:top w:val="none" w:sz="0" w:space="0" w:color="auto"/>
            <w:left w:val="none" w:sz="0" w:space="0" w:color="auto"/>
            <w:bottom w:val="none" w:sz="0" w:space="0" w:color="auto"/>
            <w:right w:val="none" w:sz="0" w:space="0" w:color="auto"/>
          </w:divBdr>
        </w:div>
        <w:div w:id="657850576">
          <w:marLeft w:val="640"/>
          <w:marRight w:val="0"/>
          <w:marTop w:val="0"/>
          <w:marBottom w:val="0"/>
          <w:divBdr>
            <w:top w:val="none" w:sz="0" w:space="0" w:color="auto"/>
            <w:left w:val="none" w:sz="0" w:space="0" w:color="auto"/>
            <w:bottom w:val="none" w:sz="0" w:space="0" w:color="auto"/>
            <w:right w:val="none" w:sz="0" w:space="0" w:color="auto"/>
          </w:divBdr>
        </w:div>
        <w:div w:id="1674409432">
          <w:marLeft w:val="640"/>
          <w:marRight w:val="0"/>
          <w:marTop w:val="0"/>
          <w:marBottom w:val="0"/>
          <w:divBdr>
            <w:top w:val="none" w:sz="0" w:space="0" w:color="auto"/>
            <w:left w:val="none" w:sz="0" w:space="0" w:color="auto"/>
            <w:bottom w:val="none" w:sz="0" w:space="0" w:color="auto"/>
            <w:right w:val="none" w:sz="0" w:space="0" w:color="auto"/>
          </w:divBdr>
        </w:div>
        <w:div w:id="623463809">
          <w:marLeft w:val="640"/>
          <w:marRight w:val="0"/>
          <w:marTop w:val="0"/>
          <w:marBottom w:val="0"/>
          <w:divBdr>
            <w:top w:val="none" w:sz="0" w:space="0" w:color="auto"/>
            <w:left w:val="none" w:sz="0" w:space="0" w:color="auto"/>
            <w:bottom w:val="none" w:sz="0" w:space="0" w:color="auto"/>
            <w:right w:val="none" w:sz="0" w:space="0" w:color="auto"/>
          </w:divBdr>
        </w:div>
        <w:div w:id="656609763">
          <w:marLeft w:val="640"/>
          <w:marRight w:val="0"/>
          <w:marTop w:val="0"/>
          <w:marBottom w:val="0"/>
          <w:divBdr>
            <w:top w:val="none" w:sz="0" w:space="0" w:color="auto"/>
            <w:left w:val="none" w:sz="0" w:space="0" w:color="auto"/>
            <w:bottom w:val="none" w:sz="0" w:space="0" w:color="auto"/>
            <w:right w:val="none" w:sz="0" w:space="0" w:color="auto"/>
          </w:divBdr>
        </w:div>
        <w:div w:id="967513608">
          <w:marLeft w:val="640"/>
          <w:marRight w:val="0"/>
          <w:marTop w:val="0"/>
          <w:marBottom w:val="0"/>
          <w:divBdr>
            <w:top w:val="none" w:sz="0" w:space="0" w:color="auto"/>
            <w:left w:val="none" w:sz="0" w:space="0" w:color="auto"/>
            <w:bottom w:val="none" w:sz="0" w:space="0" w:color="auto"/>
            <w:right w:val="none" w:sz="0" w:space="0" w:color="auto"/>
          </w:divBdr>
        </w:div>
        <w:div w:id="2037385074">
          <w:marLeft w:val="640"/>
          <w:marRight w:val="0"/>
          <w:marTop w:val="0"/>
          <w:marBottom w:val="0"/>
          <w:divBdr>
            <w:top w:val="none" w:sz="0" w:space="0" w:color="auto"/>
            <w:left w:val="none" w:sz="0" w:space="0" w:color="auto"/>
            <w:bottom w:val="none" w:sz="0" w:space="0" w:color="auto"/>
            <w:right w:val="none" w:sz="0" w:space="0" w:color="auto"/>
          </w:divBdr>
        </w:div>
        <w:div w:id="856893855">
          <w:marLeft w:val="640"/>
          <w:marRight w:val="0"/>
          <w:marTop w:val="0"/>
          <w:marBottom w:val="0"/>
          <w:divBdr>
            <w:top w:val="none" w:sz="0" w:space="0" w:color="auto"/>
            <w:left w:val="none" w:sz="0" w:space="0" w:color="auto"/>
            <w:bottom w:val="none" w:sz="0" w:space="0" w:color="auto"/>
            <w:right w:val="none" w:sz="0" w:space="0" w:color="auto"/>
          </w:divBdr>
        </w:div>
        <w:div w:id="1519656201">
          <w:marLeft w:val="640"/>
          <w:marRight w:val="0"/>
          <w:marTop w:val="0"/>
          <w:marBottom w:val="0"/>
          <w:divBdr>
            <w:top w:val="none" w:sz="0" w:space="0" w:color="auto"/>
            <w:left w:val="none" w:sz="0" w:space="0" w:color="auto"/>
            <w:bottom w:val="none" w:sz="0" w:space="0" w:color="auto"/>
            <w:right w:val="none" w:sz="0" w:space="0" w:color="auto"/>
          </w:divBdr>
        </w:div>
        <w:div w:id="960040449">
          <w:marLeft w:val="640"/>
          <w:marRight w:val="0"/>
          <w:marTop w:val="0"/>
          <w:marBottom w:val="0"/>
          <w:divBdr>
            <w:top w:val="none" w:sz="0" w:space="0" w:color="auto"/>
            <w:left w:val="none" w:sz="0" w:space="0" w:color="auto"/>
            <w:bottom w:val="none" w:sz="0" w:space="0" w:color="auto"/>
            <w:right w:val="none" w:sz="0" w:space="0" w:color="auto"/>
          </w:divBdr>
        </w:div>
        <w:div w:id="1696811958">
          <w:marLeft w:val="640"/>
          <w:marRight w:val="0"/>
          <w:marTop w:val="0"/>
          <w:marBottom w:val="0"/>
          <w:divBdr>
            <w:top w:val="none" w:sz="0" w:space="0" w:color="auto"/>
            <w:left w:val="none" w:sz="0" w:space="0" w:color="auto"/>
            <w:bottom w:val="none" w:sz="0" w:space="0" w:color="auto"/>
            <w:right w:val="none" w:sz="0" w:space="0" w:color="auto"/>
          </w:divBdr>
        </w:div>
        <w:div w:id="1468816971">
          <w:marLeft w:val="640"/>
          <w:marRight w:val="0"/>
          <w:marTop w:val="0"/>
          <w:marBottom w:val="0"/>
          <w:divBdr>
            <w:top w:val="none" w:sz="0" w:space="0" w:color="auto"/>
            <w:left w:val="none" w:sz="0" w:space="0" w:color="auto"/>
            <w:bottom w:val="none" w:sz="0" w:space="0" w:color="auto"/>
            <w:right w:val="none" w:sz="0" w:space="0" w:color="auto"/>
          </w:divBdr>
        </w:div>
        <w:div w:id="1749107426">
          <w:marLeft w:val="640"/>
          <w:marRight w:val="0"/>
          <w:marTop w:val="0"/>
          <w:marBottom w:val="0"/>
          <w:divBdr>
            <w:top w:val="none" w:sz="0" w:space="0" w:color="auto"/>
            <w:left w:val="none" w:sz="0" w:space="0" w:color="auto"/>
            <w:bottom w:val="none" w:sz="0" w:space="0" w:color="auto"/>
            <w:right w:val="none" w:sz="0" w:space="0" w:color="auto"/>
          </w:divBdr>
        </w:div>
        <w:div w:id="982275985">
          <w:marLeft w:val="640"/>
          <w:marRight w:val="0"/>
          <w:marTop w:val="0"/>
          <w:marBottom w:val="0"/>
          <w:divBdr>
            <w:top w:val="none" w:sz="0" w:space="0" w:color="auto"/>
            <w:left w:val="none" w:sz="0" w:space="0" w:color="auto"/>
            <w:bottom w:val="none" w:sz="0" w:space="0" w:color="auto"/>
            <w:right w:val="none" w:sz="0" w:space="0" w:color="auto"/>
          </w:divBdr>
        </w:div>
        <w:div w:id="1272399233">
          <w:marLeft w:val="640"/>
          <w:marRight w:val="0"/>
          <w:marTop w:val="0"/>
          <w:marBottom w:val="0"/>
          <w:divBdr>
            <w:top w:val="none" w:sz="0" w:space="0" w:color="auto"/>
            <w:left w:val="none" w:sz="0" w:space="0" w:color="auto"/>
            <w:bottom w:val="none" w:sz="0" w:space="0" w:color="auto"/>
            <w:right w:val="none" w:sz="0" w:space="0" w:color="auto"/>
          </w:divBdr>
        </w:div>
        <w:div w:id="563368892">
          <w:marLeft w:val="640"/>
          <w:marRight w:val="0"/>
          <w:marTop w:val="0"/>
          <w:marBottom w:val="0"/>
          <w:divBdr>
            <w:top w:val="none" w:sz="0" w:space="0" w:color="auto"/>
            <w:left w:val="none" w:sz="0" w:space="0" w:color="auto"/>
            <w:bottom w:val="none" w:sz="0" w:space="0" w:color="auto"/>
            <w:right w:val="none" w:sz="0" w:space="0" w:color="auto"/>
          </w:divBdr>
        </w:div>
        <w:div w:id="1327712828">
          <w:marLeft w:val="640"/>
          <w:marRight w:val="0"/>
          <w:marTop w:val="0"/>
          <w:marBottom w:val="0"/>
          <w:divBdr>
            <w:top w:val="none" w:sz="0" w:space="0" w:color="auto"/>
            <w:left w:val="none" w:sz="0" w:space="0" w:color="auto"/>
            <w:bottom w:val="none" w:sz="0" w:space="0" w:color="auto"/>
            <w:right w:val="none" w:sz="0" w:space="0" w:color="auto"/>
          </w:divBdr>
        </w:div>
        <w:div w:id="867522275">
          <w:marLeft w:val="640"/>
          <w:marRight w:val="0"/>
          <w:marTop w:val="0"/>
          <w:marBottom w:val="0"/>
          <w:divBdr>
            <w:top w:val="none" w:sz="0" w:space="0" w:color="auto"/>
            <w:left w:val="none" w:sz="0" w:space="0" w:color="auto"/>
            <w:bottom w:val="none" w:sz="0" w:space="0" w:color="auto"/>
            <w:right w:val="none" w:sz="0" w:space="0" w:color="auto"/>
          </w:divBdr>
        </w:div>
        <w:div w:id="1876427535">
          <w:marLeft w:val="640"/>
          <w:marRight w:val="0"/>
          <w:marTop w:val="0"/>
          <w:marBottom w:val="0"/>
          <w:divBdr>
            <w:top w:val="none" w:sz="0" w:space="0" w:color="auto"/>
            <w:left w:val="none" w:sz="0" w:space="0" w:color="auto"/>
            <w:bottom w:val="none" w:sz="0" w:space="0" w:color="auto"/>
            <w:right w:val="none" w:sz="0" w:space="0" w:color="auto"/>
          </w:divBdr>
        </w:div>
        <w:div w:id="1263033667">
          <w:marLeft w:val="640"/>
          <w:marRight w:val="0"/>
          <w:marTop w:val="0"/>
          <w:marBottom w:val="0"/>
          <w:divBdr>
            <w:top w:val="none" w:sz="0" w:space="0" w:color="auto"/>
            <w:left w:val="none" w:sz="0" w:space="0" w:color="auto"/>
            <w:bottom w:val="none" w:sz="0" w:space="0" w:color="auto"/>
            <w:right w:val="none" w:sz="0" w:space="0" w:color="auto"/>
          </w:divBdr>
        </w:div>
        <w:div w:id="724329161">
          <w:marLeft w:val="640"/>
          <w:marRight w:val="0"/>
          <w:marTop w:val="0"/>
          <w:marBottom w:val="0"/>
          <w:divBdr>
            <w:top w:val="none" w:sz="0" w:space="0" w:color="auto"/>
            <w:left w:val="none" w:sz="0" w:space="0" w:color="auto"/>
            <w:bottom w:val="none" w:sz="0" w:space="0" w:color="auto"/>
            <w:right w:val="none" w:sz="0" w:space="0" w:color="auto"/>
          </w:divBdr>
        </w:div>
        <w:div w:id="40597700">
          <w:marLeft w:val="640"/>
          <w:marRight w:val="0"/>
          <w:marTop w:val="0"/>
          <w:marBottom w:val="0"/>
          <w:divBdr>
            <w:top w:val="none" w:sz="0" w:space="0" w:color="auto"/>
            <w:left w:val="none" w:sz="0" w:space="0" w:color="auto"/>
            <w:bottom w:val="none" w:sz="0" w:space="0" w:color="auto"/>
            <w:right w:val="none" w:sz="0" w:space="0" w:color="auto"/>
          </w:divBdr>
        </w:div>
        <w:div w:id="677656517">
          <w:marLeft w:val="640"/>
          <w:marRight w:val="0"/>
          <w:marTop w:val="0"/>
          <w:marBottom w:val="0"/>
          <w:divBdr>
            <w:top w:val="none" w:sz="0" w:space="0" w:color="auto"/>
            <w:left w:val="none" w:sz="0" w:space="0" w:color="auto"/>
            <w:bottom w:val="none" w:sz="0" w:space="0" w:color="auto"/>
            <w:right w:val="none" w:sz="0" w:space="0" w:color="auto"/>
          </w:divBdr>
        </w:div>
        <w:div w:id="2146847528">
          <w:marLeft w:val="640"/>
          <w:marRight w:val="0"/>
          <w:marTop w:val="0"/>
          <w:marBottom w:val="0"/>
          <w:divBdr>
            <w:top w:val="none" w:sz="0" w:space="0" w:color="auto"/>
            <w:left w:val="none" w:sz="0" w:space="0" w:color="auto"/>
            <w:bottom w:val="none" w:sz="0" w:space="0" w:color="auto"/>
            <w:right w:val="none" w:sz="0" w:space="0" w:color="auto"/>
          </w:divBdr>
        </w:div>
        <w:div w:id="419330776">
          <w:marLeft w:val="640"/>
          <w:marRight w:val="0"/>
          <w:marTop w:val="0"/>
          <w:marBottom w:val="0"/>
          <w:divBdr>
            <w:top w:val="none" w:sz="0" w:space="0" w:color="auto"/>
            <w:left w:val="none" w:sz="0" w:space="0" w:color="auto"/>
            <w:bottom w:val="none" w:sz="0" w:space="0" w:color="auto"/>
            <w:right w:val="none" w:sz="0" w:space="0" w:color="auto"/>
          </w:divBdr>
        </w:div>
        <w:div w:id="40440838">
          <w:marLeft w:val="640"/>
          <w:marRight w:val="0"/>
          <w:marTop w:val="0"/>
          <w:marBottom w:val="0"/>
          <w:divBdr>
            <w:top w:val="none" w:sz="0" w:space="0" w:color="auto"/>
            <w:left w:val="none" w:sz="0" w:space="0" w:color="auto"/>
            <w:bottom w:val="none" w:sz="0" w:space="0" w:color="auto"/>
            <w:right w:val="none" w:sz="0" w:space="0" w:color="auto"/>
          </w:divBdr>
        </w:div>
        <w:div w:id="401297164">
          <w:marLeft w:val="640"/>
          <w:marRight w:val="0"/>
          <w:marTop w:val="0"/>
          <w:marBottom w:val="0"/>
          <w:divBdr>
            <w:top w:val="none" w:sz="0" w:space="0" w:color="auto"/>
            <w:left w:val="none" w:sz="0" w:space="0" w:color="auto"/>
            <w:bottom w:val="none" w:sz="0" w:space="0" w:color="auto"/>
            <w:right w:val="none" w:sz="0" w:space="0" w:color="auto"/>
          </w:divBdr>
        </w:div>
        <w:div w:id="675616010">
          <w:marLeft w:val="640"/>
          <w:marRight w:val="0"/>
          <w:marTop w:val="0"/>
          <w:marBottom w:val="0"/>
          <w:divBdr>
            <w:top w:val="none" w:sz="0" w:space="0" w:color="auto"/>
            <w:left w:val="none" w:sz="0" w:space="0" w:color="auto"/>
            <w:bottom w:val="none" w:sz="0" w:space="0" w:color="auto"/>
            <w:right w:val="none" w:sz="0" w:space="0" w:color="auto"/>
          </w:divBdr>
        </w:div>
        <w:div w:id="1734698533">
          <w:marLeft w:val="640"/>
          <w:marRight w:val="0"/>
          <w:marTop w:val="0"/>
          <w:marBottom w:val="0"/>
          <w:divBdr>
            <w:top w:val="none" w:sz="0" w:space="0" w:color="auto"/>
            <w:left w:val="none" w:sz="0" w:space="0" w:color="auto"/>
            <w:bottom w:val="none" w:sz="0" w:space="0" w:color="auto"/>
            <w:right w:val="none" w:sz="0" w:space="0" w:color="auto"/>
          </w:divBdr>
        </w:div>
        <w:div w:id="504328143">
          <w:marLeft w:val="640"/>
          <w:marRight w:val="0"/>
          <w:marTop w:val="0"/>
          <w:marBottom w:val="0"/>
          <w:divBdr>
            <w:top w:val="none" w:sz="0" w:space="0" w:color="auto"/>
            <w:left w:val="none" w:sz="0" w:space="0" w:color="auto"/>
            <w:bottom w:val="none" w:sz="0" w:space="0" w:color="auto"/>
            <w:right w:val="none" w:sz="0" w:space="0" w:color="auto"/>
          </w:divBdr>
        </w:div>
        <w:div w:id="1309016447">
          <w:marLeft w:val="640"/>
          <w:marRight w:val="0"/>
          <w:marTop w:val="0"/>
          <w:marBottom w:val="0"/>
          <w:divBdr>
            <w:top w:val="none" w:sz="0" w:space="0" w:color="auto"/>
            <w:left w:val="none" w:sz="0" w:space="0" w:color="auto"/>
            <w:bottom w:val="none" w:sz="0" w:space="0" w:color="auto"/>
            <w:right w:val="none" w:sz="0" w:space="0" w:color="auto"/>
          </w:divBdr>
        </w:div>
        <w:div w:id="178155004">
          <w:marLeft w:val="640"/>
          <w:marRight w:val="0"/>
          <w:marTop w:val="0"/>
          <w:marBottom w:val="0"/>
          <w:divBdr>
            <w:top w:val="none" w:sz="0" w:space="0" w:color="auto"/>
            <w:left w:val="none" w:sz="0" w:space="0" w:color="auto"/>
            <w:bottom w:val="none" w:sz="0" w:space="0" w:color="auto"/>
            <w:right w:val="none" w:sz="0" w:space="0" w:color="auto"/>
          </w:divBdr>
        </w:div>
        <w:div w:id="651982306">
          <w:marLeft w:val="640"/>
          <w:marRight w:val="0"/>
          <w:marTop w:val="0"/>
          <w:marBottom w:val="0"/>
          <w:divBdr>
            <w:top w:val="none" w:sz="0" w:space="0" w:color="auto"/>
            <w:left w:val="none" w:sz="0" w:space="0" w:color="auto"/>
            <w:bottom w:val="none" w:sz="0" w:space="0" w:color="auto"/>
            <w:right w:val="none" w:sz="0" w:space="0" w:color="auto"/>
          </w:divBdr>
        </w:div>
        <w:div w:id="1471708336">
          <w:marLeft w:val="640"/>
          <w:marRight w:val="0"/>
          <w:marTop w:val="0"/>
          <w:marBottom w:val="0"/>
          <w:divBdr>
            <w:top w:val="none" w:sz="0" w:space="0" w:color="auto"/>
            <w:left w:val="none" w:sz="0" w:space="0" w:color="auto"/>
            <w:bottom w:val="none" w:sz="0" w:space="0" w:color="auto"/>
            <w:right w:val="none" w:sz="0" w:space="0" w:color="auto"/>
          </w:divBdr>
        </w:div>
        <w:div w:id="188758553">
          <w:marLeft w:val="640"/>
          <w:marRight w:val="0"/>
          <w:marTop w:val="0"/>
          <w:marBottom w:val="0"/>
          <w:divBdr>
            <w:top w:val="none" w:sz="0" w:space="0" w:color="auto"/>
            <w:left w:val="none" w:sz="0" w:space="0" w:color="auto"/>
            <w:bottom w:val="none" w:sz="0" w:space="0" w:color="auto"/>
            <w:right w:val="none" w:sz="0" w:space="0" w:color="auto"/>
          </w:divBdr>
        </w:div>
        <w:div w:id="678703037">
          <w:marLeft w:val="640"/>
          <w:marRight w:val="0"/>
          <w:marTop w:val="0"/>
          <w:marBottom w:val="0"/>
          <w:divBdr>
            <w:top w:val="none" w:sz="0" w:space="0" w:color="auto"/>
            <w:left w:val="none" w:sz="0" w:space="0" w:color="auto"/>
            <w:bottom w:val="none" w:sz="0" w:space="0" w:color="auto"/>
            <w:right w:val="none" w:sz="0" w:space="0" w:color="auto"/>
          </w:divBdr>
        </w:div>
        <w:div w:id="1407800908">
          <w:marLeft w:val="640"/>
          <w:marRight w:val="0"/>
          <w:marTop w:val="0"/>
          <w:marBottom w:val="0"/>
          <w:divBdr>
            <w:top w:val="none" w:sz="0" w:space="0" w:color="auto"/>
            <w:left w:val="none" w:sz="0" w:space="0" w:color="auto"/>
            <w:bottom w:val="none" w:sz="0" w:space="0" w:color="auto"/>
            <w:right w:val="none" w:sz="0" w:space="0" w:color="auto"/>
          </w:divBdr>
        </w:div>
        <w:div w:id="1915623327">
          <w:marLeft w:val="640"/>
          <w:marRight w:val="0"/>
          <w:marTop w:val="0"/>
          <w:marBottom w:val="0"/>
          <w:divBdr>
            <w:top w:val="none" w:sz="0" w:space="0" w:color="auto"/>
            <w:left w:val="none" w:sz="0" w:space="0" w:color="auto"/>
            <w:bottom w:val="none" w:sz="0" w:space="0" w:color="auto"/>
            <w:right w:val="none" w:sz="0" w:space="0" w:color="auto"/>
          </w:divBdr>
        </w:div>
        <w:div w:id="87897410">
          <w:marLeft w:val="640"/>
          <w:marRight w:val="0"/>
          <w:marTop w:val="0"/>
          <w:marBottom w:val="0"/>
          <w:divBdr>
            <w:top w:val="none" w:sz="0" w:space="0" w:color="auto"/>
            <w:left w:val="none" w:sz="0" w:space="0" w:color="auto"/>
            <w:bottom w:val="none" w:sz="0" w:space="0" w:color="auto"/>
            <w:right w:val="none" w:sz="0" w:space="0" w:color="auto"/>
          </w:divBdr>
        </w:div>
        <w:div w:id="1050452">
          <w:marLeft w:val="640"/>
          <w:marRight w:val="0"/>
          <w:marTop w:val="0"/>
          <w:marBottom w:val="0"/>
          <w:divBdr>
            <w:top w:val="none" w:sz="0" w:space="0" w:color="auto"/>
            <w:left w:val="none" w:sz="0" w:space="0" w:color="auto"/>
            <w:bottom w:val="none" w:sz="0" w:space="0" w:color="auto"/>
            <w:right w:val="none" w:sz="0" w:space="0" w:color="auto"/>
          </w:divBdr>
        </w:div>
        <w:div w:id="1001809878">
          <w:marLeft w:val="640"/>
          <w:marRight w:val="0"/>
          <w:marTop w:val="0"/>
          <w:marBottom w:val="0"/>
          <w:divBdr>
            <w:top w:val="none" w:sz="0" w:space="0" w:color="auto"/>
            <w:left w:val="none" w:sz="0" w:space="0" w:color="auto"/>
            <w:bottom w:val="none" w:sz="0" w:space="0" w:color="auto"/>
            <w:right w:val="none" w:sz="0" w:space="0" w:color="auto"/>
          </w:divBdr>
        </w:div>
        <w:div w:id="1217276067">
          <w:marLeft w:val="640"/>
          <w:marRight w:val="0"/>
          <w:marTop w:val="0"/>
          <w:marBottom w:val="0"/>
          <w:divBdr>
            <w:top w:val="none" w:sz="0" w:space="0" w:color="auto"/>
            <w:left w:val="none" w:sz="0" w:space="0" w:color="auto"/>
            <w:bottom w:val="none" w:sz="0" w:space="0" w:color="auto"/>
            <w:right w:val="none" w:sz="0" w:space="0" w:color="auto"/>
          </w:divBdr>
        </w:div>
        <w:div w:id="1066878764">
          <w:marLeft w:val="640"/>
          <w:marRight w:val="0"/>
          <w:marTop w:val="0"/>
          <w:marBottom w:val="0"/>
          <w:divBdr>
            <w:top w:val="none" w:sz="0" w:space="0" w:color="auto"/>
            <w:left w:val="none" w:sz="0" w:space="0" w:color="auto"/>
            <w:bottom w:val="none" w:sz="0" w:space="0" w:color="auto"/>
            <w:right w:val="none" w:sz="0" w:space="0" w:color="auto"/>
          </w:divBdr>
        </w:div>
        <w:div w:id="1278180070">
          <w:marLeft w:val="640"/>
          <w:marRight w:val="0"/>
          <w:marTop w:val="0"/>
          <w:marBottom w:val="0"/>
          <w:divBdr>
            <w:top w:val="none" w:sz="0" w:space="0" w:color="auto"/>
            <w:left w:val="none" w:sz="0" w:space="0" w:color="auto"/>
            <w:bottom w:val="none" w:sz="0" w:space="0" w:color="auto"/>
            <w:right w:val="none" w:sz="0" w:space="0" w:color="auto"/>
          </w:divBdr>
        </w:div>
        <w:div w:id="581991606">
          <w:marLeft w:val="640"/>
          <w:marRight w:val="0"/>
          <w:marTop w:val="0"/>
          <w:marBottom w:val="0"/>
          <w:divBdr>
            <w:top w:val="none" w:sz="0" w:space="0" w:color="auto"/>
            <w:left w:val="none" w:sz="0" w:space="0" w:color="auto"/>
            <w:bottom w:val="none" w:sz="0" w:space="0" w:color="auto"/>
            <w:right w:val="none" w:sz="0" w:space="0" w:color="auto"/>
          </w:divBdr>
        </w:div>
        <w:div w:id="1546329806">
          <w:marLeft w:val="640"/>
          <w:marRight w:val="0"/>
          <w:marTop w:val="0"/>
          <w:marBottom w:val="0"/>
          <w:divBdr>
            <w:top w:val="none" w:sz="0" w:space="0" w:color="auto"/>
            <w:left w:val="none" w:sz="0" w:space="0" w:color="auto"/>
            <w:bottom w:val="none" w:sz="0" w:space="0" w:color="auto"/>
            <w:right w:val="none" w:sz="0" w:space="0" w:color="auto"/>
          </w:divBdr>
        </w:div>
        <w:div w:id="546572162">
          <w:marLeft w:val="640"/>
          <w:marRight w:val="0"/>
          <w:marTop w:val="0"/>
          <w:marBottom w:val="0"/>
          <w:divBdr>
            <w:top w:val="none" w:sz="0" w:space="0" w:color="auto"/>
            <w:left w:val="none" w:sz="0" w:space="0" w:color="auto"/>
            <w:bottom w:val="none" w:sz="0" w:space="0" w:color="auto"/>
            <w:right w:val="none" w:sz="0" w:space="0" w:color="auto"/>
          </w:divBdr>
        </w:div>
        <w:div w:id="416832982">
          <w:marLeft w:val="640"/>
          <w:marRight w:val="0"/>
          <w:marTop w:val="0"/>
          <w:marBottom w:val="0"/>
          <w:divBdr>
            <w:top w:val="none" w:sz="0" w:space="0" w:color="auto"/>
            <w:left w:val="none" w:sz="0" w:space="0" w:color="auto"/>
            <w:bottom w:val="none" w:sz="0" w:space="0" w:color="auto"/>
            <w:right w:val="none" w:sz="0" w:space="0" w:color="auto"/>
          </w:divBdr>
        </w:div>
        <w:div w:id="2006978014">
          <w:marLeft w:val="640"/>
          <w:marRight w:val="0"/>
          <w:marTop w:val="0"/>
          <w:marBottom w:val="0"/>
          <w:divBdr>
            <w:top w:val="none" w:sz="0" w:space="0" w:color="auto"/>
            <w:left w:val="none" w:sz="0" w:space="0" w:color="auto"/>
            <w:bottom w:val="none" w:sz="0" w:space="0" w:color="auto"/>
            <w:right w:val="none" w:sz="0" w:space="0" w:color="auto"/>
          </w:divBdr>
        </w:div>
        <w:div w:id="201210230">
          <w:marLeft w:val="640"/>
          <w:marRight w:val="0"/>
          <w:marTop w:val="0"/>
          <w:marBottom w:val="0"/>
          <w:divBdr>
            <w:top w:val="none" w:sz="0" w:space="0" w:color="auto"/>
            <w:left w:val="none" w:sz="0" w:space="0" w:color="auto"/>
            <w:bottom w:val="none" w:sz="0" w:space="0" w:color="auto"/>
            <w:right w:val="none" w:sz="0" w:space="0" w:color="auto"/>
          </w:divBdr>
        </w:div>
        <w:div w:id="1532382803">
          <w:marLeft w:val="640"/>
          <w:marRight w:val="0"/>
          <w:marTop w:val="0"/>
          <w:marBottom w:val="0"/>
          <w:divBdr>
            <w:top w:val="none" w:sz="0" w:space="0" w:color="auto"/>
            <w:left w:val="none" w:sz="0" w:space="0" w:color="auto"/>
            <w:bottom w:val="none" w:sz="0" w:space="0" w:color="auto"/>
            <w:right w:val="none" w:sz="0" w:space="0" w:color="auto"/>
          </w:divBdr>
        </w:div>
        <w:div w:id="724723650">
          <w:marLeft w:val="640"/>
          <w:marRight w:val="0"/>
          <w:marTop w:val="0"/>
          <w:marBottom w:val="0"/>
          <w:divBdr>
            <w:top w:val="none" w:sz="0" w:space="0" w:color="auto"/>
            <w:left w:val="none" w:sz="0" w:space="0" w:color="auto"/>
            <w:bottom w:val="none" w:sz="0" w:space="0" w:color="auto"/>
            <w:right w:val="none" w:sz="0" w:space="0" w:color="auto"/>
          </w:divBdr>
        </w:div>
        <w:div w:id="360864775">
          <w:marLeft w:val="640"/>
          <w:marRight w:val="0"/>
          <w:marTop w:val="0"/>
          <w:marBottom w:val="0"/>
          <w:divBdr>
            <w:top w:val="none" w:sz="0" w:space="0" w:color="auto"/>
            <w:left w:val="none" w:sz="0" w:space="0" w:color="auto"/>
            <w:bottom w:val="none" w:sz="0" w:space="0" w:color="auto"/>
            <w:right w:val="none" w:sz="0" w:space="0" w:color="auto"/>
          </w:divBdr>
        </w:div>
        <w:div w:id="2129464315">
          <w:marLeft w:val="640"/>
          <w:marRight w:val="0"/>
          <w:marTop w:val="0"/>
          <w:marBottom w:val="0"/>
          <w:divBdr>
            <w:top w:val="none" w:sz="0" w:space="0" w:color="auto"/>
            <w:left w:val="none" w:sz="0" w:space="0" w:color="auto"/>
            <w:bottom w:val="none" w:sz="0" w:space="0" w:color="auto"/>
            <w:right w:val="none" w:sz="0" w:space="0" w:color="auto"/>
          </w:divBdr>
        </w:div>
        <w:div w:id="766536759">
          <w:marLeft w:val="640"/>
          <w:marRight w:val="0"/>
          <w:marTop w:val="0"/>
          <w:marBottom w:val="0"/>
          <w:divBdr>
            <w:top w:val="none" w:sz="0" w:space="0" w:color="auto"/>
            <w:left w:val="none" w:sz="0" w:space="0" w:color="auto"/>
            <w:bottom w:val="none" w:sz="0" w:space="0" w:color="auto"/>
            <w:right w:val="none" w:sz="0" w:space="0" w:color="auto"/>
          </w:divBdr>
        </w:div>
      </w:divsChild>
    </w:div>
    <w:div w:id="1274678553">
      <w:bodyDiv w:val="1"/>
      <w:marLeft w:val="0"/>
      <w:marRight w:val="0"/>
      <w:marTop w:val="0"/>
      <w:marBottom w:val="0"/>
      <w:divBdr>
        <w:top w:val="none" w:sz="0" w:space="0" w:color="auto"/>
        <w:left w:val="none" w:sz="0" w:space="0" w:color="auto"/>
        <w:bottom w:val="none" w:sz="0" w:space="0" w:color="auto"/>
        <w:right w:val="none" w:sz="0" w:space="0" w:color="auto"/>
      </w:divBdr>
      <w:divsChild>
        <w:div w:id="1211460223">
          <w:marLeft w:val="640"/>
          <w:marRight w:val="0"/>
          <w:marTop w:val="0"/>
          <w:marBottom w:val="0"/>
          <w:divBdr>
            <w:top w:val="none" w:sz="0" w:space="0" w:color="auto"/>
            <w:left w:val="none" w:sz="0" w:space="0" w:color="auto"/>
            <w:bottom w:val="none" w:sz="0" w:space="0" w:color="auto"/>
            <w:right w:val="none" w:sz="0" w:space="0" w:color="auto"/>
          </w:divBdr>
        </w:div>
        <w:div w:id="2050570958">
          <w:marLeft w:val="640"/>
          <w:marRight w:val="0"/>
          <w:marTop w:val="0"/>
          <w:marBottom w:val="0"/>
          <w:divBdr>
            <w:top w:val="none" w:sz="0" w:space="0" w:color="auto"/>
            <w:left w:val="none" w:sz="0" w:space="0" w:color="auto"/>
            <w:bottom w:val="none" w:sz="0" w:space="0" w:color="auto"/>
            <w:right w:val="none" w:sz="0" w:space="0" w:color="auto"/>
          </w:divBdr>
        </w:div>
        <w:div w:id="297733186">
          <w:marLeft w:val="640"/>
          <w:marRight w:val="0"/>
          <w:marTop w:val="0"/>
          <w:marBottom w:val="0"/>
          <w:divBdr>
            <w:top w:val="none" w:sz="0" w:space="0" w:color="auto"/>
            <w:left w:val="none" w:sz="0" w:space="0" w:color="auto"/>
            <w:bottom w:val="none" w:sz="0" w:space="0" w:color="auto"/>
            <w:right w:val="none" w:sz="0" w:space="0" w:color="auto"/>
          </w:divBdr>
        </w:div>
        <w:div w:id="1854958646">
          <w:marLeft w:val="640"/>
          <w:marRight w:val="0"/>
          <w:marTop w:val="0"/>
          <w:marBottom w:val="0"/>
          <w:divBdr>
            <w:top w:val="none" w:sz="0" w:space="0" w:color="auto"/>
            <w:left w:val="none" w:sz="0" w:space="0" w:color="auto"/>
            <w:bottom w:val="none" w:sz="0" w:space="0" w:color="auto"/>
            <w:right w:val="none" w:sz="0" w:space="0" w:color="auto"/>
          </w:divBdr>
        </w:div>
        <w:div w:id="1213035803">
          <w:marLeft w:val="640"/>
          <w:marRight w:val="0"/>
          <w:marTop w:val="0"/>
          <w:marBottom w:val="0"/>
          <w:divBdr>
            <w:top w:val="none" w:sz="0" w:space="0" w:color="auto"/>
            <w:left w:val="none" w:sz="0" w:space="0" w:color="auto"/>
            <w:bottom w:val="none" w:sz="0" w:space="0" w:color="auto"/>
            <w:right w:val="none" w:sz="0" w:space="0" w:color="auto"/>
          </w:divBdr>
        </w:div>
        <w:div w:id="146938664">
          <w:marLeft w:val="640"/>
          <w:marRight w:val="0"/>
          <w:marTop w:val="0"/>
          <w:marBottom w:val="0"/>
          <w:divBdr>
            <w:top w:val="none" w:sz="0" w:space="0" w:color="auto"/>
            <w:left w:val="none" w:sz="0" w:space="0" w:color="auto"/>
            <w:bottom w:val="none" w:sz="0" w:space="0" w:color="auto"/>
            <w:right w:val="none" w:sz="0" w:space="0" w:color="auto"/>
          </w:divBdr>
        </w:div>
        <w:div w:id="1899003619">
          <w:marLeft w:val="640"/>
          <w:marRight w:val="0"/>
          <w:marTop w:val="0"/>
          <w:marBottom w:val="0"/>
          <w:divBdr>
            <w:top w:val="none" w:sz="0" w:space="0" w:color="auto"/>
            <w:left w:val="none" w:sz="0" w:space="0" w:color="auto"/>
            <w:bottom w:val="none" w:sz="0" w:space="0" w:color="auto"/>
            <w:right w:val="none" w:sz="0" w:space="0" w:color="auto"/>
          </w:divBdr>
        </w:div>
        <w:div w:id="1196311605">
          <w:marLeft w:val="640"/>
          <w:marRight w:val="0"/>
          <w:marTop w:val="0"/>
          <w:marBottom w:val="0"/>
          <w:divBdr>
            <w:top w:val="none" w:sz="0" w:space="0" w:color="auto"/>
            <w:left w:val="none" w:sz="0" w:space="0" w:color="auto"/>
            <w:bottom w:val="none" w:sz="0" w:space="0" w:color="auto"/>
            <w:right w:val="none" w:sz="0" w:space="0" w:color="auto"/>
          </w:divBdr>
        </w:div>
        <w:div w:id="1185824447">
          <w:marLeft w:val="640"/>
          <w:marRight w:val="0"/>
          <w:marTop w:val="0"/>
          <w:marBottom w:val="0"/>
          <w:divBdr>
            <w:top w:val="none" w:sz="0" w:space="0" w:color="auto"/>
            <w:left w:val="none" w:sz="0" w:space="0" w:color="auto"/>
            <w:bottom w:val="none" w:sz="0" w:space="0" w:color="auto"/>
            <w:right w:val="none" w:sz="0" w:space="0" w:color="auto"/>
          </w:divBdr>
        </w:div>
        <w:div w:id="666520476">
          <w:marLeft w:val="640"/>
          <w:marRight w:val="0"/>
          <w:marTop w:val="0"/>
          <w:marBottom w:val="0"/>
          <w:divBdr>
            <w:top w:val="none" w:sz="0" w:space="0" w:color="auto"/>
            <w:left w:val="none" w:sz="0" w:space="0" w:color="auto"/>
            <w:bottom w:val="none" w:sz="0" w:space="0" w:color="auto"/>
            <w:right w:val="none" w:sz="0" w:space="0" w:color="auto"/>
          </w:divBdr>
        </w:div>
        <w:div w:id="111631695">
          <w:marLeft w:val="640"/>
          <w:marRight w:val="0"/>
          <w:marTop w:val="0"/>
          <w:marBottom w:val="0"/>
          <w:divBdr>
            <w:top w:val="none" w:sz="0" w:space="0" w:color="auto"/>
            <w:left w:val="none" w:sz="0" w:space="0" w:color="auto"/>
            <w:bottom w:val="none" w:sz="0" w:space="0" w:color="auto"/>
            <w:right w:val="none" w:sz="0" w:space="0" w:color="auto"/>
          </w:divBdr>
        </w:div>
        <w:div w:id="628778713">
          <w:marLeft w:val="640"/>
          <w:marRight w:val="0"/>
          <w:marTop w:val="0"/>
          <w:marBottom w:val="0"/>
          <w:divBdr>
            <w:top w:val="none" w:sz="0" w:space="0" w:color="auto"/>
            <w:left w:val="none" w:sz="0" w:space="0" w:color="auto"/>
            <w:bottom w:val="none" w:sz="0" w:space="0" w:color="auto"/>
            <w:right w:val="none" w:sz="0" w:space="0" w:color="auto"/>
          </w:divBdr>
        </w:div>
        <w:div w:id="68776228">
          <w:marLeft w:val="640"/>
          <w:marRight w:val="0"/>
          <w:marTop w:val="0"/>
          <w:marBottom w:val="0"/>
          <w:divBdr>
            <w:top w:val="none" w:sz="0" w:space="0" w:color="auto"/>
            <w:left w:val="none" w:sz="0" w:space="0" w:color="auto"/>
            <w:bottom w:val="none" w:sz="0" w:space="0" w:color="auto"/>
            <w:right w:val="none" w:sz="0" w:space="0" w:color="auto"/>
          </w:divBdr>
        </w:div>
        <w:div w:id="1439835202">
          <w:marLeft w:val="640"/>
          <w:marRight w:val="0"/>
          <w:marTop w:val="0"/>
          <w:marBottom w:val="0"/>
          <w:divBdr>
            <w:top w:val="none" w:sz="0" w:space="0" w:color="auto"/>
            <w:left w:val="none" w:sz="0" w:space="0" w:color="auto"/>
            <w:bottom w:val="none" w:sz="0" w:space="0" w:color="auto"/>
            <w:right w:val="none" w:sz="0" w:space="0" w:color="auto"/>
          </w:divBdr>
        </w:div>
        <w:div w:id="1599866841">
          <w:marLeft w:val="640"/>
          <w:marRight w:val="0"/>
          <w:marTop w:val="0"/>
          <w:marBottom w:val="0"/>
          <w:divBdr>
            <w:top w:val="none" w:sz="0" w:space="0" w:color="auto"/>
            <w:left w:val="none" w:sz="0" w:space="0" w:color="auto"/>
            <w:bottom w:val="none" w:sz="0" w:space="0" w:color="auto"/>
            <w:right w:val="none" w:sz="0" w:space="0" w:color="auto"/>
          </w:divBdr>
        </w:div>
        <w:div w:id="274675236">
          <w:marLeft w:val="640"/>
          <w:marRight w:val="0"/>
          <w:marTop w:val="0"/>
          <w:marBottom w:val="0"/>
          <w:divBdr>
            <w:top w:val="none" w:sz="0" w:space="0" w:color="auto"/>
            <w:left w:val="none" w:sz="0" w:space="0" w:color="auto"/>
            <w:bottom w:val="none" w:sz="0" w:space="0" w:color="auto"/>
            <w:right w:val="none" w:sz="0" w:space="0" w:color="auto"/>
          </w:divBdr>
        </w:div>
        <w:div w:id="723412031">
          <w:marLeft w:val="640"/>
          <w:marRight w:val="0"/>
          <w:marTop w:val="0"/>
          <w:marBottom w:val="0"/>
          <w:divBdr>
            <w:top w:val="none" w:sz="0" w:space="0" w:color="auto"/>
            <w:left w:val="none" w:sz="0" w:space="0" w:color="auto"/>
            <w:bottom w:val="none" w:sz="0" w:space="0" w:color="auto"/>
            <w:right w:val="none" w:sz="0" w:space="0" w:color="auto"/>
          </w:divBdr>
        </w:div>
        <w:div w:id="1763258568">
          <w:marLeft w:val="640"/>
          <w:marRight w:val="0"/>
          <w:marTop w:val="0"/>
          <w:marBottom w:val="0"/>
          <w:divBdr>
            <w:top w:val="none" w:sz="0" w:space="0" w:color="auto"/>
            <w:left w:val="none" w:sz="0" w:space="0" w:color="auto"/>
            <w:bottom w:val="none" w:sz="0" w:space="0" w:color="auto"/>
            <w:right w:val="none" w:sz="0" w:space="0" w:color="auto"/>
          </w:divBdr>
        </w:div>
        <w:div w:id="1989506515">
          <w:marLeft w:val="640"/>
          <w:marRight w:val="0"/>
          <w:marTop w:val="0"/>
          <w:marBottom w:val="0"/>
          <w:divBdr>
            <w:top w:val="none" w:sz="0" w:space="0" w:color="auto"/>
            <w:left w:val="none" w:sz="0" w:space="0" w:color="auto"/>
            <w:bottom w:val="none" w:sz="0" w:space="0" w:color="auto"/>
            <w:right w:val="none" w:sz="0" w:space="0" w:color="auto"/>
          </w:divBdr>
        </w:div>
        <w:div w:id="1217358997">
          <w:marLeft w:val="640"/>
          <w:marRight w:val="0"/>
          <w:marTop w:val="0"/>
          <w:marBottom w:val="0"/>
          <w:divBdr>
            <w:top w:val="none" w:sz="0" w:space="0" w:color="auto"/>
            <w:left w:val="none" w:sz="0" w:space="0" w:color="auto"/>
            <w:bottom w:val="none" w:sz="0" w:space="0" w:color="auto"/>
            <w:right w:val="none" w:sz="0" w:space="0" w:color="auto"/>
          </w:divBdr>
        </w:div>
        <w:div w:id="1569151856">
          <w:marLeft w:val="640"/>
          <w:marRight w:val="0"/>
          <w:marTop w:val="0"/>
          <w:marBottom w:val="0"/>
          <w:divBdr>
            <w:top w:val="none" w:sz="0" w:space="0" w:color="auto"/>
            <w:left w:val="none" w:sz="0" w:space="0" w:color="auto"/>
            <w:bottom w:val="none" w:sz="0" w:space="0" w:color="auto"/>
            <w:right w:val="none" w:sz="0" w:space="0" w:color="auto"/>
          </w:divBdr>
        </w:div>
        <w:div w:id="179396509">
          <w:marLeft w:val="640"/>
          <w:marRight w:val="0"/>
          <w:marTop w:val="0"/>
          <w:marBottom w:val="0"/>
          <w:divBdr>
            <w:top w:val="none" w:sz="0" w:space="0" w:color="auto"/>
            <w:left w:val="none" w:sz="0" w:space="0" w:color="auto"/>
            <w:bottom w:val="none" w:sz="0" w:space="0" w:color="auto"/>
            <w:right w:val="none" w:sz="0" w:space="0" w:color="auto"/>
          </w:divBdr>
        </w:div>
        <w:div w:id="1580752900">
          <w:marLeft w:val="640"/>
          <w:marRight w:val="0"/>
          <w:marTop w:val="0"/>
          <w:marBottom w:val="0"/>
          <w:divBdr>
            <w:top w:val="none" w:sz="0" w:space="0" w:color="auto"/>
            <w:left w:val="none" w:sz="0" w:space="0" w:color="auto"/>
            <w:bottom w:val="none" w:sz="0" w:space="0" w:color="auto"/>
            <w:right w:val="none" w:sz="0" w:space="0" w:color="auto"/>
          </w:divBdr>
        </w:div>
        <w:div w:id="522286911">
          <w:marLeft w:val="640"/>
          <w:marRight w:val="0"/>
          <w:marTop w:val="0"/>
          <w:marBottom w:val="0"/>
          <w:divBdr>
            <w:top w:val="none" w:sz="0" w:space="0" w:color="auto"/>
            <w:left w:val="none" w:sz="0" w:space="0" w:color="auto"/>
            <w:bottom w:val="none" w:sz="0" w:space="0" w:color="auto"/>
            <w:right w:val="none" w:sz="0" w:space="0" w:color="auto"/>
          </w:divBdr>
        </w:div>
        <w:div w:id="210383156">
          <w:marLeft w:val="640"/>
          <w:marRight w:val="0"/>
          <w:marTop w:val="0"/>
          <w:marBottom w:val="0"/>
          <w:divBdr>
            <w:top w:val="none" w:sz="0" w:space="0" w:color="auto"/>
            <w:left w:val="none" w:sz="0" w:space="0" w:color="auto"/>
            <w:bottom w:val="none" w:sz="0" w:space="0" w:color="auto"/>
            <w:right w:val="none" w:sz="0" w:space="0" w:color="auto"/>
          </w:divBdr>
        </w:div>
        <w:div w:id="841579407">
          <w:marLeft w:val="640"/>
          <w:marRight w:val="0"/>
          <w:marTop w:val="0"/>
          <w:marBottom w:val="0"/>
          <w:divBdr>
            <w:top w:val="none" w:sz="0" w:space="0" w:color="auto"/>
            <w:left w:val="none" w:sz="0" w:space="0" w:color="auto"/>
            <w:bottom w:val="none" w:sz="0" w:space="0" w:color="auto"/>
            <w:right w:val="none" w:sz="0" w:space="0" w:color="auto"/>
          </w:divBdr>
        </w:div>
        <w:div w:id="1444839422">
          <w:marLeft w:val="640"/>
          <w:marRight w:val="0"/>
          <w:marTop w:val="0"/>
          <w:marBottom w:val="0"/>
          <w:divBdr>
            <w:top w:val="none" w:sz="0" w:space="0" w:color="auto"/>
            <w:left w:val="none" w:sz="0" w:space="0" w:color="auto"/>
            <w:bottom w:val="none" w:sz="0" w:space="0" w:color="auto"/>
            <w:right w:val="none" w:sz="0" w:space="0" w:color="auto"/>
          </w:divBdr>
        </w:div>
        <w:div w:id="1878156579">
          <w:marLeft w:val="640"/>
          <w:marRight w:val="0"/>
          <w:marTop w:val="0"/>
          <w:marBottom w:val="0"/>
          <w:divBdr>
            <w:top w:val="none" w:sz="0" w:space="0" w:color="auto"/>
            <w:left w:val="none" w:sz="0" w:space="0" w:color="auto"/>
            <w:bottom w:val="none" w:sz="0" w:space="0" w:color="auto"/>
            <w:right w:val="none" w:sz="0" w:space="0" w:color="auto"/>
          </w:divBdr>
        </w:div>
        <w:div w:id="1670408177">
          <w:marLeft w:val="640"/>
          <w:marRight w:val="0"/>
          <w:marTop w:val="0"/>
          <w:marBottom w:val="0"/>
          <w:divBdr>
            <w:top w:val="none" w:sz="0" w:space="0" w:color="auto"/>
            <w:left w:val="none" w:sz="0" w:space="0" w:color="auto"/>
            <w:bottom w:val="none" w:sz="0" w:space="0" w:color="auto"/>
            <w:right w:val="none" w:sz="0" w:space="0" w:color="auto"/>
          </w:divBdr>
        </w:div>
        <w:div w:id="387608730">
          <w:marLeft w:val="640"/>
          <w:marRight w:val="0"/>
          <w:marTop w:val="0"/>
          <w:marBottom w:val="0"/>
          <w:divBdr>
            <w:top w:val="none" w:sz="0" w:space="0" w:color="auto"/>
            <w:left w:val="none" w:sz="0" w:space="0" w:color="auto"/>
            <w:bottom w:val="none" w:sz="0" w:space="0" w:color="auto"/>
            <w:right w:val="none" w:sz="0" w:space="0" w:color="auto"/>
          </w:divBdr>
        </w:div>
        <w:div w:id="1572691904">
          <w:marLeft w:val="640"/>
          <w:marRight w:val="0"/>
          <w:marTop w:val="0"/>
          <w:marBottom w:val="0"/>
          <w:divBdr>
            <w:top w:val="none" w:sz="0" w:space="0" w:color="auto"/>
            <w:left w:val="none" w:sz="0" w:space="0" w:color="auto"/>
            <w:bottom w:val="none" w:sz="0" w:space="0" w:color="auto"/>
            <w:right w:val="none" w:sz="0" w:space="0" w:color="auto"/>
          </w:divBdr>
        </w:div>
        <w:div w:id="1799883156">
          <w:marLeft w:val="640"/>
          <w:marRight w:val="0"/>
          <w:marTop w:val="0"/>
          <w:marBottom w:val="0"/>
          <w:divBdr>
            <w:top w:val="none" w:sz="0" w:space="0" w:color="auto"/>
            <w:left w:val="none" w:sz="0" w:space="0" w:color="auto"/>
            <w:bottom w:val="none" w:sz="0" w:space="0" w:color="auto"/>
            <w:right w:val="none" w:sz="0" w:space="0" w:color="auto"/>
          </w:divBdr>
        </w:div>
        <w:div w:id="1836803188">
          <w:marLeft w:val="640"/>
          <w:marRight w:val="0"/>
          <w:marTop w:val="0"/>
          <w:marBottom w:val="0"/>
          <w:divBdr>
            <w:top w:val="none" w:sz="0" w:space="0" w:color="auto"/>
            <w:left w:val="none" w:sz="0" w:space="0" w:color="auto"/>
            <w:bottom w:val="none" w:sz="0" w:space="0" w:color="auto"/>
            <w:right w:val="none" w:sz="0" w:space="0" w:color="auto"/>
          </w:divBdr>
        </w:div>
        <w:div w:id="127284678">
          <w:marLeft w:val="640"/>
          <w:marRight w:val="0"/>
          <w:marTop w:val="0"/>
          <w:marBottom w:val="0"/>
          <w:divBdr>
            <w:top w:val="none" w:sz="0" w:space="0" w:color="auto"/>
            <w:left w:val="none" w:sz="0" w:space="0" w:color="auto"/>
            <w:bottom w:val="none" w:sz="0" w:space="0" w:color="auto"/>
            <w:right w:val="none" w:sz="0" w:space="0" w:color="auto"/>
          </w:divBdr>
        </w:div>
        <w:div w:id="175656365">
          <w:marLeft w:val="640"/>
          <w:marRight w:val="0"/>
          <w:marTop w:val="0"/>
          <w:marBottom w:val="0"/>
          <w:divBdr>
            <w:top w:val="none" w:sz="0" w:space="0" w:color="auto"/>
            <w:left w:val="none" w:sz="0" w:space="0" w:color="auto"/>
            <w:bottom w:val="none" w:sz="0" w:space="0" w:color="auto"/>
            <w:right w:val="none" w:sz="0" w:space="0" w:color="auto"/>
          </w:divBdr>
        </w:div>
        <w:div w:id="165557868">
          <w:marLeft w:val="640"/>
          <w:marRight w:val="0"/>
          <w:marTop w:val="0"/>
          <w:marBottom w:val="0"/>
          <w:divBdr>
            <w:top w:val="none" w:sz="0" w:space="0" w:color="auto"/>
            <w:left w:val="none" w:sz="0" w:space="0" w:color="auto"/>
            <w:bottom w:val="none" w:sz="0" w:space="0" w:color="auto"/>
            <w:right w:val="none" w:sz="0" w:space="0" w:color="auto"/>
          </w:divBdr>
        </w:div>
        <w:div w:id="325209085">
          <w:marLeft w:val="640"/>
          <w:marRight w:val="0"/>
          <w:marTop w:val="0"/>
          <w:marBottom w:val="0"/>
          <w:divBdr>
            <w:top w:val="none" w:sz="0" w:space="0" w:color="auto"/>
            <w:left w:val="none" w:sz="0" w:space="0" w:color="auto"/>
            <w:bottom w:val="none" w:sz="0" w:space="0" w:color="auto"/>
            <w:right w:val="none" w:sz="0" w:space="0" w:color="auto"/>
          </w:divBdr>
        </w:div>
        <w:div w:id="2073574371">
          <w:marLeft w:val="640"/>
          <w:marRight w:val="0"/>
          <w:marTop w:val="0"/>
          <w:marBottom w:val="0"/>
          <w:divBdr>
            <w:top w:val="none" w:sz="0" w:space="0" w:color="auto"/>
            <w:left w:val="none" w:sz="0" w:space="0" w:color="auto"/>
            <w:bottom w:val="none" w:sz="0" w:space="0" w:color="auto"/>
            <w:right w:val="none" w:sz="0" w:space="0" w:color="auto"/>
          </w:divBdr>
        </w:div>
        <w:div w:id="92745104">
          <w:marLeft w:val="640"/>
          <w:marRight w:val="0"/>
          <w:marTop w:val="0"/>
          <w:marBottom w:val="0"/>
          <w:divBdr>
            <w:top w:val="none" w:sz="0" w:space="0" w:color="auto"/>
            <w:left w:val="none" w:sz="0" w:space="0" w:color="auto"/>
            <w:bottom w:val="none" w:sz="0" w:space="0" w:color="auto"/>
            <w:right w:val="none" w:sz="0" w:space="0" w:color="auto"/>
          </w:divBdr>
        </w:div>
        <w:div w:id="1108769947">
          <w:marLeft w:val="640"/>
          <w:marRight w:val="0"/>
          <w:marTop w:val="0"/>
          <w:marBottom w:val="0"/>
          <w:divBdr>
            <w:top w:val="none" w:sz="0" w:space="0" w:color="auto"/>
            <w:left w:val="none" w:sz="0" w:space="0" w:color="auto"/>
            <w:bottom w:val="none" w:sz="0" w:space="0" w:color="auto"/>
            <w:right w:val="none" w:sz="0" w:space="0" w:color="auto"/>
          </w:divBdr>
        </w:div>
        <w:div w:id="2073460429">
          <w:marLeft w:val="640"/>
          <w:marRight w:val="0"/>
          <w:marTop w:val="0"/>
          <w:marBottom w:val="0"/>
          <w:divBdr>
            <w:top w:val="none" w:sz="0" w:space="0" w:color="auto"/>
            <w:left w:val="none" w:sz="0" w:space="0" w:color="auto"/>
            <w:bottom w:val="none" w:sz="0" w:space="0" w:color="auto"/>
            <w:right w:val="none" w:sz="0" w:space="0" w:color="auto"/>
          </w:divBdr>
        </w:div>
        <w:div w:id="1269585570">
          <w:marLeft w:val="640"/>
          <w:marRight w:val="0"/>
          <w:marTop w:val="0"/>
          <w:marBottom w:val="0"/>
          <w:divBdr>
            <w:top w:val="none" w:sz="0" w:space="0" w:color="auto"/>
            <w:left w:val="none" w:sz="0" w:space="0" w:color="auto"/>
            <w:bottom w:val="none" w:sz="0" w:space="0" w:color="auto"/>
            <w:right w:val="none" w:sz="0" w:space="0" w:color="auto"/>
          </w:divBdr>
        </w:div>
        <w:div w:id="1249848606">
          <w:marLeft w:val="640"/>
          <w:marRight w:val="0"/>
          <w:marTop w:val="0"/>
          <w:marBottom w:val="0"/>
          <w:divBdr>
            <w:top w:val="none" w:sz="0" w:space="0" w:color="auto"/>
            <w:left w:val="none" w:sz="0" w:space="0" w:color="auto"/>
            <w:bottom w:val="none" w:sz="0" w:space="0" w:color="auto"/>
            <w:right w:val="none" w:sz="0" w:space="0" w:color="auto"/>
          </w:divBdr>
        </w:div>
        <w:div w:id="884296902">
          <w:marLeft w:val="640"/>
          <w:marRight w:val="0"/>
          <w:marTop w:val="0"/>
          <w:marBottom w:val="0"/>
          <w:divBdr>
            <w:top w:val="none" w:sz="0" w:space="0" w:color="auto"/>
            <w:left w:val="none" w:sz="0" w:space="0" w:color="auto"/>
            <w:bottom w:val="none" w:sz="0" w:space="0" w:color="auto"/>
            <w:right w:val="none" w:sz="0" w:space="0" w:color="auto"/>
          </w:divBdr>
        </w:div>
        <w:div w:id="829758178">
          <w:marLeft w:val="640"/>
          <w:marRight w:val="0"/>
          <w:marTop w:val="0"/>
          <w:marBottom w:val="0"/>
          <w:divBdr>
            <w:top w:val="none" w:sz="0" w:space="0" w:color="auto"/>
            <w:left w:val="none" w:sz="0" w:space="0" w:color="auto"/>
            <w:bottom w:val="none" w:sz="0" w:space="0" w:color="auto"/>
            <w:right w:val="none" w:sz="0" w:space="0" w:color="auto"/>
          </w:divBdr>
        </w:div>
        <w:div w:id="1443308152">
          <w:marLeft w:val="640"/>
          <w:marRight w:val="0"/>
          <w:marTop w:val="0"/>
          <w:marBottom w:val="0"/>
          <w:divBdr>
            <w:top w:val="none" w:sz="0" w:space="0" w:color="auto"/>
            <w:left w:val="none" w:sz="0" w:space="0" w:color="auto"/>
            <w:bottom w:val="none" w:sz="0" w:space="0" w:color="auto"/>
            <w:right w:val="none" w:sz="0" w:space="0" w:color="auto"/>
          </w:divBdr>
        </w:div>
        <w:div w:id="2055613669">
          <w:marLeft w:val="640"/>
          <w:marRight w:val="0"/>
          <w:marTop w:val="0"/>
          <w:marBottom w:val="0"/>
          <w:divBdr>
            <w:top w:val="none" w:sz="0" w:space="0" w:color="auto"/>
            <w:left w:val="none" w:sz="0" w:space="0" w:color="auto"/>
            <w:bottom w:val="none" w:sz="0" w:space="0" w:color="auto"/>
            <w:right w:val="none" w:sz="0" w:space="0" w:color="auto"/>
          </w:divBdr>
        </w:div>
        <w:div w:id="2001228098">
          <w:marLeft w:val="640"/>
          <w:marRight w:val="0"/>
          <w:marTop w:val="0"/>
          <w:marBottom w:val="0"/>
          <w:divBdr>
            <w:top w:val="none" w:sz="0" w:space="0" w:color="auto"/>
            <w:left w:val="none" w:sz="0" w:space="0" w:color="auto"/>
            <w:bottom w:val="none" w:sz="0" w:space="0" w:color="auto"/>
            <w:right w:val="none" w:sz="0" w:space="0" w:color="auto"/>
          </w:divBdr>
        </w:div>
        <w:div w:id="1056276270">
          <w:marLeft w:val="640"/>
          <w:marRight w:val="0"/>
          <w:marTop w:val="0"/>
          <w:marBottom w:val="0"/>
          <w:divBdr>
            <w:top w:val="none" w:sz="0" w:space="0" w:color="auto"/>
            <w:left w:val="none" w:sz="0" w:space="0" w:color="auto"/>
            <w:bottom w:val="none" w:sz="0" w:space="0" w:color="auto"/>
            <w:right w:val="none" w:sz="0" w:space="0" w:color="auto"/>
          </w:divBdr>
        </w:div>
        <w:div w:id="1096905898">
          <w:marLeft w:val="640"/>
          <w:marRight w:val="0"/>
          <w:marTop w:val="0"/>
          <w:marBottom w:val="0"/>
          <w:divBdr>
            <w:top w:val="none" w:sz="0" w:space="0" w:color="auto"/>
            <w:left w:val="none" w:sz="0" w:space="0" w:color="auto"/>
            <w:bottom w:val="none" w:sz="0" w:space="0" w:color="auto"/>
            <w:right w:val="none" w:sz="0" w:space="0" w:color="auto"/>
          </w:divBdr>
        </w:div>
        <w:div w:id="1948926391">
          <w:marLeft w:val="640"/>
          <w:marRight w:val="0"/>
          <w:marTop w:val="0"/>
          <w:marBottom w:val="0"/>
          <w:divBdr>
            <w:top w:val="none" w:sz="0" w:space="0" w:color="auto"/>
            <w:left w:val="none" w:sz="0" w:space="0" w:color="auto"/>
            <w:bottom w:val="none" w:sz="0" w:space="0" w:color="auto"/>
            <w:right w:val="none" w:sz="0" w:space="0" w:color="auto"/>
          </w:divBdr>
        </w:div>
        <w:div w:id="2055041829">
          <w:marLeft w:val="640"/>
          <w:marRight w:val="0"/>
          <w:marTop w:val="0"/>
          <w:marBottom w:val="0"/>
          <w:divBdr>
            <w:top w:val="none" w:sz="0" w:space="0" w:color="auto"/>
            <w:left w:val="none" w:sz="0" w:space="0" w:color="auto"/>
            <w:bottom w:val="none" w:sz="0" w:space="0" w:color="auto"/>
            <w:right w:val="none" w:sz="0" w:space="0" w:color="auto"/>
          </w:divBdr>
        </w:div>
        <w:div w:id="1767311947">
          <w:marLeft w:val="640"/>
          <w:marRight w:val="0"/>
          <w:marTop w:val="0"/>
          <w:marBottom w:val="0"/>
          <w:divBdr>
            <w:top w:val="none" w:sz="0" w:space="0" w:color="auto"/>
            <w:left w:val="none" w:sz="0" w:space="0" w:color="auto"/>
            <w:bottom w:val="none" w:sz="0" w:space="0" w:color="auto"/>
            <w:right w:val="none" w:sz="0" w:space="0" w:color="auto"/>
          </w:divBdr>
        </w:div>
        <w:div w:id="165019891">
          <w:marLeft w:val="640"/>
          <w:marRight w:val="0"/>
          <w:marTop w:val="0"/>
          <w:marBottom w:val="0"/>
          <w:divBdr>
            <w:top w:val="none" w:sz="0" w:space="0" w:color="auto"/>
            <w:left w:val="none" w:sz="0" w:space="0" w:color="auto"/>
            <w:bottom w:val="none" w:sz="0" w:space="0" w:color="auto"/>
            <w:right w:val="none" w:sz="0" w:space="0" w:color="auto"/>
          </w:divBdr>
        </w:div>
        <w:div w:id="711079034">
          <w:marLeft w:val="640"/>
          <w:marRight w:val="0"/>
          <w:marTop w:val="0"/>
          <w:marBottom w:val="0"/>
          <w:divBdr>
            <w:top w:val="none" w:sz="0" w:space="0" w:color="auto"/>
            <w:left w:val="none" w:sz="0" w:space="0" w:color="auto"/>
            <w:bottom w:val="none" w:sz="0" w:space="0" w:color="auto"/>
            <w:right w:val="none" w:sz="0" w:space="0" w:color="auto"/>
          </w:divBdr>
        </w:div>
        <w:div w:id="775101083">
          <w:marLeft w:val="640"/>
          <w:marRight w:val="0"/>
          <w:marTop w:val="0"/>
          <w:marBottom w:val="0"/>
          <w:divBdr>
            <w:top w:val="none" w:sz="0" w:space="0" w:color="auto"/>
            <w:left w:val="none" w:sz="0" w:space="0" w:color="auto"/>
            <w:bottom w:val="none" w:sz="0" w:space="0" w:color="auto"/>
            <w:right w:val="none" w:sz="0" w:space="0" w:color="auto"/>
          </w:divBdr>
        </w:div>
        <w:div w:id="1903559650">
          <w:marLeft w:val="640"/>
          <w:marRight w:val="0"/>
          <w:marTop w:val="0"/>
          <w:marBottom w:val="0"/>
          <w:divBdr>
            <w:top w:val="none" w:sz="0" w:space="0" w:color="auto"/>
            <w:left w:val="none" w:sz="0" w:space="0" w:color="auto"/>
            <w:bottom w:val="none" w:sz="0" w:space="0" w:color="auto"/>
            <w:right w:val="none" w:sz="0" w:space="0" w:color="auto"/>
          </w:divBdr>
        </w:div>
        <w:div w:id="515048105">
          <w:marLeft w:val="640"/>
          <w:marRight w:val="0"/>
          <w:marTop w:val="0"/>
          <w:marBottom w:val="0"/>
          <w:divBdr>
            <w:top w:val="none" w:sz="0" w:space="0" w:color="auto"/>
            <w:left w:val="none" w:sz="0" w:space="0" w:color="auto"/>
            <w:bottom w:val="none" w:sz="0" w:space="0" w:color="auto"/>
            <w:right w:val="none" w:sz="0" w:space="0" w:color="auto"/>
          </w:divBdr>
        </w:div>
        <w:div w:id="45956121">
          <w:marLeft w:val="640"/>
          <w:marRight w:val="0"/>
          <w:marTop w:val="0"/>
          <w:marBottom w:val="0"/>
          <w:divBdr>
            <w:top w:val="none" w:sz="0" w:space="0" w:color="auto"/>
            <w:left w:val="none" w:sz="0" w:space="0" w:color="auto"/>
            <w:bottom w:val="none" w:sz="0" w:space="0" w:color="auto"/>
            <w:right w:val="none" w:sz="0" w:space="0" w:color="auto"/>
          </w:divBdr>
        </w:div>
        <w:div w:id="1891109363">
          <w:marLeft w:val="640"/>
          <w:marRight w:val="0"/>
          <w:marTop w:val="0"/>
          <w:marBottom w:val="0"/>
          <w:divBdr>
            <w:top w:val="none" w:sz="0" w:space="0" w:color="auto"/>
            <w:left w:val="none" w:sz="0" w:space="0" w:color="auto"/>
            <w:bottom w:val="none" w:sz="0" w:space="0" w:color="auto"/>
            <w:right w:val="none" w:sz="0" w:space="0" w:color="auto"/>
          </w:divBdr>
        </w:div>
        <w:div w:id="1966815699">
          <w:marLeft w:val="640"/>
          <w:marRight w:val="0"/>
          <w:marTop w:val="0"/>
          <w:marBottom w:val="0"/>
          <w:divBdr>
            <w:top w:val="none" w:sz="0" w:space="0" w:color="auto"/>
            <w:left w:val="none" w:sz="0" w:space="0" w:color="auto"/>
            <w:bottom w:val="none" w:sz="0" w:space="0" w:color="auto"/>
            <w:right w:val="none" w:sz="0" w:space="0" w:color="auto"/>
          </w:divBdr>
        </w:div>
        <w:div w:id="473911921">
          <w:marLeft w:val="640"/>
          <w:marRight w:val="0"/>
          <w:marTop w:val="0"/>
          <w:marBottom w:val="0"/>
          <w:divBdr>
            <w:top w:val="none" w:sz="0" w:space="0" w:color="auto"/>
            <w:left w:val="none" w:sz="0" w:space="0" w:color="auto"/>
            <w:bottom w:val="none" w:sz="0" w:space="0" w:color="auto"/>
            <w:right w:val="none" w:sz="0" w:space="0" w:color="auto"/>
          </w:divBdr>
        </w:div>
        <w:div w:id="1770464413">
          <w:marLeft w:val="640"/>
          <w:marRight w:val="0"/>
          <w:marTop w:val="0"/>
          <w:marBottom w:val="0"/>
          <w:divBdr>
            <w:top w:val="none" w:sz="0" w:space="0" w:color="auto"/>
            <w:left w:val="none" w:sz="0" w:space="0" w:color="auto"/>
            <w:bottom w:val="none" w:sz="0" w:space="0" w:color="auto"/>
            <w:right w:val="none" w:sz="0" w:space="0" w:color="auto"/>
          </w:divBdr>
        </w:div>
        <w:div w:id="1764836991">
          <w:marLeft w:val="640"/>
          <w:marRight w:val="0"/>
          <w:marTop w:val="0"/>
          <w:marBottom w:val="0"/>
          <w:divBdr>
            <w:top w:val="none" w:sz="0" w:space="0" w:color="auto"/>
            <w:left w:val="none" w:sz="0" w:space="0" w:color="auto"/>
            <w:bottom w:val="none" w:sz="0" w:space="0" w:color="auto"/>
            <w:right w:val="none" w:sz="0" w:space="0" w:color="auto"/>
          </w:divBdr>
        </w:div>
        <w:div w:id="361785972">
          <w:marLeft w:val="640"/>
          <w:marRight w:val="0"/>
          <w:marTop w:val="0"/>
          <w:marBottom w:val="0"/>
          <w:divBdr>
            <w:top w:val="none" w:sz="0" w:space="0" w:color="auto"/>
            <w:left w:val="none" w:sz="0" w:space="0" w:color="auto"/>
            <w:bottom w:val="none" w:sz="0" w:space="0" w:color="auto"/>
            <w:right w:val="none" w:sz="0" w:space="0" w:color="auto"/>
          </w:divBdr>
        </w:div>
        <w:div w:id="508059259">
          <w:marLeft w:val="640"/>
          <w:marRight w:val="0"/>
          <w:marTop w:val="0"/>
          <w:marBottom w:val="0"/>
          <w:divBdr>
            <w:top w:val="none" w:sz="0" w:space="0" w:color="auto"/>
            <w:left w:val="none" w:sz="0" w:space="0" w:color="auto"/>
            <w:bottom w:val="none" w:sz="0" w:space="0" w:color="auto"/>
            <w:right w:val="none" w:sz="0" w:space="0" w:color="auto"/>
          </w:divBdr>
        </w:div>
        <w:div w:id="1776516163">
          <w:marLeft w:val="640"/>
          <w:marRight w:val="0"/>
          <w:marTop w:val="0"/>
          <w:marBottom w:val="0"/>
          <w:divBdr>
            <w:top w:val="none" w:sz="0" w:space="0" w:color="auto"/>
            <w:left w:val="none" w:sz="0" w:space="0" w:color="auto"/>
            <w:bottom w:val="none" w:sz="0" w:space="0" w:color="auto"/>
            <w:right w:val="none" w:sz="0" w:space="0" w:color="auto"/>
          </w:divBdr>
        </w:div>
        <w:div w:id="1331325309">
          <w:marLeft w:val="640"/>
          <w:marRight w:val="0"/>
          <w:marTop w:val="0"/>
          <w:marBottom w:val="0"/>
          <w:divBdr>
            <w:top w:val="none" w:sz="0" w:space="0" w:color="auto"/>
            <w:left w:val="none" w:sz="0" w:space="0" w:color="auto"/>
            <w:bottom w:val="none" w:sz="0" w:space="0" w:color="auto"/>
            <w:right w:val="none" w:sz="0" w:space="0" w:color="auto"/>
          </w:divBdr>
        </w:div>
        <w:div w:id="914054564">
          <w:marLeft w:val="640"/>
          <w:marRight w:val="0"/>
          <w:marTop w:val="0"/>
          <w:marBottom w:val="0"/>
          <w:divBdr>
            <w:top w:val="none" w:sz="0" w:space="0" w:color="auto"/>
            <w:left w:val="none" w:sz="0" w:space="0" w:color="auto"/>
            <w:bottom w:val="none" w:sz="0" w:space="0" w:color="auto"/>
            <w:right w:val="none" w:sz="0" w:space="0" w:color="auto"/>
          </w:divBdr>
        </w:div>
        <w:div w:id="689181761">
          <w:marLeft w:val="640"/>
          <w:marRight w:val="0"/>
          <w:marTop w:val="0"/>
          <w:marBottom w:val="0"/>
          <w:divBdr>
            <w:top w:val="none" w:sz="0" w:space="0" w:color="auto"/>
            <w:left w:val="none" w:sz="0" w:space="0" w:color="auto"/>
            <w:bottom w:val="none" w:sz="0" w:space="0" w:color="auto"/>
            <w:right w:val="none" w:sz="0" w:space="0" w:color="auto"/>
          </w:divBdr>
        </w:div>
        <w:div w:id="1846359352">
          <w:marLeft w:val="640"/>
          <w:marRight w:val="0"/>
          <w:marTop w:val="0"/>
          <w:marBottom w:val="0"/>
          <w:divBdr>
            <w:top w:val="none" w:sz="0" w:space="0" w:color="auto"/>
            <w:left w:val="none" w:sz="0" w:space="0" w:color="auto"/>
            <w:bottom w:val="none" w:sz="0" w:space="0" w:color="auto"/>
            <w:right w:val="none" w:sz="0" w:space="0" w:color="auto"/>
          </w:divBdr>
        </w:div>
        <w:div w:id="123348754">
          <w:marLeft w:val="640"/>
          <w:marRight w:val="0"/>
          <w:marTop w:val="0"/>
          <w:marBottom w:val="0"/>
          <w:divBdr>
            <w:top w:val="none" w:sz="0" w:space="0" w:color="auto"/>
            <w:left w:val="none" w:sz="0" w:space="0" w:color="auto"/>
            <w:bottom w:val="none" w:sz="0" w:space="0" w:color="auto"/>
            <w:right w:val="none" w:sz="0" w:space="0" w:color="auto"/>
          </w:divBdr>
        </w:div>
        <w:div w:id="953712509">
          <w:marLeft w:val="640"/>
          <w:marRight w:val="0"/>
          <w:marTop w:val="0"/>
          <w:marBottom w:val="0"/>
          <w:divBdr>
            <w:top w:val="none" w:sz="0" w:space="0" w:color="auto"/>
            <w:left w:val="none" w:sz="0" w:space="0" w:color="auto"/>
            <w:bottom w:val="none" w:sz="0" w:space="0" w:color="auto"/>
            <w:right w:val="none" w:sz="0" w:space="0" w:color="auto"/>
          </w:divBdr>
        </w:div>
        <w:div w:id="285435490">
          <w:marLeft w:val="640"/>
          <w:marRight w:val="0"/>
          <w:marTop w:val="0"/>
          <w:marBottom w:val="0"/>
          <w:divBdr>
            <w:top w:val="none" w:sz="0" w:space="0" w:color="auto"/>
            <w:left w:val="none" w:sz="0" w:space="0" w:color="auto"/>
            <w:bottom w:val="none" w:sz="0" w:space="0" w:color="auto"/>
            <w:right w:val="none" w:sz="0" w:space="0" w:color="auto"/>
          </w:divBdr>
        </w:div>
        <w:div w:id="1727953645">
          <w:marLeft w:val="640"/>
          <w:marRight w:val="0"/>
          <w:marTop w:val="0"/>
          <w:marBottom w:val="0"/>
          <w:divBdr>
            <w:top w:val="none" w:sz="0" w:space="0" w:color="auto"/>
            <w:left w:val="none" w:sz="0" w:space="0" w:color="auto"/>
            <w:bottom w:val="none" w:sz="0" w:space="0" w:color="auto"/>
            <w:right w:val="none" w:sz="0" w:space="0" w:color="auto"/>
          </w:divBdr>
        </w:div>
        <w:div w:id="1874801493">
          <w:marLeft w:val="640"/>
          <w:marRight w:val="0"/>
          <w:marTop w:val="0"/>
          <w:marBottom w:val="0"/>
          <w:divBdr>
            <w:top w:val="none" w:sz="0" w:space="0" w:color="auto"/>
            <w:left w:val="none" w:sz="0" w:space="0" w:color="auto"/>
            <w:bottom w:val="none" w:sz="0" w:space="0" w:color="auto"/>
            <w:right w:val="none" w:sz="0" w:space="0" w:color="auto"/>
          </w:divBdr>
        </w:div>
        <w:div w:id="1554268596">
          <w:marLeft w:val="640"/>
          <w:marRight w:val="0"/>
          <w:marTop w:val="0"/>
          <w:marBottom w:val="0"/>
          <w:divBdr>
            <w:top w:val="none" w:sz="0" w:space="0" w:color="auto"/>
            <w:left w:val="none" w:sz="0" w:space="0" w:color="auto"/>
            <w:bottom w:val="none" w:sz="0" w:space="0" w:color="auto"/>
            <w:right w:val="none" w:sz="0" w:space="0" w:color="auto"/>
          </w:divBdr>
        </w:div>
        <w:div w:id="323825899">
          <w:marLeft w:val="640"/>
          <w:marRight w:val="0"/>
          <w:marTop w:val="0"/>
          <w:marBottom w:val="0"/>
          <w:divBdr>
            <w:top w:val="none" w:sz="0" w:space="0" w:color="auto"/>
            <w:left w:val="none" w:sz="0" w:space="0" w:color="auto"/>
            <w:bottom w:val="none" w:sz="0" w:space="0" w:color="auto"/>
            <w:right w:val="none" w:sz="0" w:space="0" w:color="auto"/>
          </w:divBdr>
        </w:div>
        <w:div w:id="282275008">
          <w:marLeft w:val="640"/>
          <w:marRight w:val="0"/>
          <w:marTop w:val="0"/>
          <w:marBottom w:val="0"/>
          <w:divBdr>
            <w:top w:val="none" w:sz="0" w:space="0" w:color="auto"/>
            <w:left w:val="none" w:sz="0" w:space="0" w:color="auto"/>
            <w:bottom w:val="none" w:sz="0" w:space="0" w:color="auto"/>
            <w:right w:val="none" w:sz="0" w:space="0" w:color="auto"/>
          </w:divBdr>
        </w:div>
        <w:div w:id="181288671">
          <w:marLeft w:val="640"/>
          <w:marRight w:val="0"/>
          <w:marTop w:val="0"/>
          <w:marBottom w:val="0"/>
          <w:divBdr>
            <w:top w:val="none" w:sz="0" w:space="0" w:color="auto"/>
            <w:left w:val="none" w:sz="0" w:space="0" w:color="auto"/>
            <w:bottom w:val="none" w:sz="0" w:space="0" w:color="auto"/>
            <w:right w:val="none" w:sz="0" w:space="0" w:color="auto"/>
          </w:divBdr>
        </w:div>
        <w:div w:id="1306230362">
          <w:marLeft w:val="640"/>
          <w:marRight w:val="0"/>
          <w:marTop w:val="0"/>
          <w:marBottom w:val="0"/>
          <w:divBdr>
            <w:top w:val="none" w:sz="0" w:space="0" w:color="auto"/>
            <w:left w:val="none" w:sz="0" w:space="0" w:color="auto"/>
            <w:bottom w:val="none" w:sz="0" w:space="0" w:color="auto"/>
            <w:right w:val="none" w:sz="0" w:space="0" w:color="auto"/>
          </w:divBdr>
        </w:div>
        <w:div w:id="885681710">
          <w:marLeft w:val="640"/>
          <w:marRight w:val="0"/>
          <w:marTop w:val="0"/>
          <w:marBottom w:val="0"/>
          <w:divBdr>
            <w:top w:val="none" w:sz="0" w:space="0" w:color="auto"/>
            <w:left w:val="none" w:sz="0" w:space="0" w:color="auto"/>
            <w:bottom w:val="none" w:sz="0" w:space="0" w:color="auto"/>
            <w:right w:val="none" w:sz="0" w:space="0" w:color="auto"/>
          </w:divBdr>
        </w:div>
        <w:div w:id="1784350233">
          <w:marLeft w:val="640"/>
          <w:marRight w:val="0"/>
          <w:marTop w:val="0"/>
          <w:marBottom w:val="0"/>
          <w:divBdr>
            <w:top w:val="none" w:sz="0" w:space="0" w:color="auto"/>
            <w:left w:val="none" w:sz="0" w:space="0" w:color="auto"/>
            <w:bottom w:val="none" w:sz="0" w:space="0" w:color="auto"/>
            <w:right w:val="none" w:sz="0" w:space="0" w:color="auto"/>
          </w:divBdr>
        </w:div>
        <w:div w:id="1504318384">
          <w:marLeft w:val="640"/>
          <w:marRight w:val="0"/>
          <w:marTop w:val="0"/>
          <w:marBottom w:val="0"/>
          <w:divBdr>
            <w:top w:val="none" w:sz="0" w:space="0" w:color="auto"/>
            <w:left w:val="none" w:sz="0" w:space="0" w:color="auto"/>
            <w:bottom w:val="none" w:sz="0" w:space="0" w:color="auto"/>
            <w:right w:val="none" w:sz="0" w:space="0" w:color="auto"/>
          </w:divBdr>
        </w:div>
        <w:div w:id="1561332593">
          <w:marLeft w:val="640"/>
          <w:marRight w:val="0"/>
          <w:marTop w:val="0"/>
          <w:marBottom w:val="0"/>
          <w:divBdr>
            <w:top w:val="none" w:sz="0" w:space="0" w:color="auto"/>
            <w:left w:val="none" w:sz="0" w:space="0" w:color="auto"/>
            <w:bottom w:val="none" w:sz="0" w:space="0" w:color="auto"/>
            <w:right w:val="none" w:sz="0" w:space="0" w:color="auto"/>
          </w:divBdr>
        </w:div>
        <w:div w:id="1177379881">
          <w:marLeft w:val="640"/>
          <w:marRight w:val="0"/>
          <w:marTop w:val="0"/>
          <w:marBottom w:val="0"/>
          <w:divBdr>
            <w:top w:val="none" w:sz="0" w:space="0" w:color="auto"/>
            <w:left w:val="none" w:sz="0" w:space="0" w:color="auto"/>
            <w:bottom w:val="none" w:sz="0" w:space="0" w:color="auto"/>
            <w:right w:val="none" w:sz="0" w:space="0" w:color="auto"/>
          </w:divBdr>
        </w:div>
        <w:div w:id="1537280514">
          <w:marLeft w:val="640"/>
          <w:marRight w:val="0"/>
          <w:marTop w:val="0"/>
          <w:marBottom w:val="0"/>
          <w:divBdr>
            <w:top w:val="none" w:sz="0" w:space="0" w:color="auto"/>
            <w:left w:val="none" w:sz="0" w:space="0" w:color="auto"/>
            <w:bottom w:val="none" w:sz="0" w:space="0" w:color="auto"/>
            <w:right w:val="none" w:sz="0" w:space="0" w:color="auto"/>
          </w:divBdr>
        </w:div>
        <w:div w:id="1047492890">
          <w:marLeft w:val="640"/>
          <w:marRight w:val="0"/>
          <w:marTop w:val="0"/>
          <w:marBottom w:val="0"/>
          <w:divBdr>
            <w:top w:val="none" w:sz="0" w:space="0" w:color="auto"/>
            <w:left w:val="none" w:sz="0" w:space="0" w:color="auto"/>
            <w:bottom w:val="none" w:sz="0" w:space="0" w:color="auto"/>
            <w:right w:val="none" w:sz="0" w:space="0" w:color="auto"/>
          </w:divBdr>
        </w:div>
        <w:div w:id="1233392222">
          <w:marLeft w:val="640"/>
          <w:marRight w:val="0"/>
          <w:marTop w:val="0"/>
          <w:marBottom w:val="0"/>
          <w:divBdr>
            <w:top w:val="none" w:sz="0" w:space="0" w:color="auto"/>
            <w:left w:val="none" w:sz="0" w:space="0" w:color="auto"/>
            <w:bottom w:val="none" w:sz="0" w:space="0" w:color="auto"/>
            <w:right w:val="none" w:sz="0" w:space="0" w:color="auto"/>
          </w:divBdr>
        </w:div>
        <w:div w:id="1685814964">
          <w:marLeft w:val="640"/>
          <w:marRight w:val="0"/>
          <w:marTop w:val="0"/>
          <w:marBottom w:val="0"/>
          <w:divBdr>
            <w:top w:val="none" w:sz="0" w:space="0" w:color="auto"/>
            <w:left w:val="none" w:sz="0" w:space="0" w:color="auto"/>
            <w:bottom w:val="none" w:sz="0" w:space="0" w:color="auto"/>
            <w:right w:val="none" w:sz="0" w:space="0" w:color="auto"/>
          </w:divBdr>
        </w:div>
        <w:div w:id="367611079">
          <w:marLeft w:val="640"/>
          <w:marRight w:val="0"/>
          <w:marTop w:val="0"/>
          <w:marBottom w:val="0"/>
          <w:divBdr>
            <w:top w:val="none" w:sz="0" w:space="0" w:color="auto"/>
            <w:left w:val="none" w:sz="0" w:space="0" w:color="auto"/>
            <w:bottom w:val="none" w:sz="0" w:space="0" w:color="auto"/>
            <w:right w:val="none" w:sz="0" w:space="0" w:color="auto"/>
          </w:divBdr>
        </w:div>
        <w:div w:id="1053504097">
          <w:marLeft w:val="640"/>
          <w:marRight w:val="0"/>
          <w:marTop w:val="0"/>
          <w:marBottom w:val="0"/>
          <w:divBdr>
            <w:top w:val="none" w:sz="0" w:space="0" w:color="auto"/>
            <w:left w:val="none" w:sz="0" w:space="0" w:color="auto"/>
            <w:bottom w:val="none" w:sz="0" w:space="0" w:color="auto"/>
            <w:right w:val="none" w:sz="0" w:space="0" w:color="auto"/>
          </w:divBdr>
        </w:div>
        <w:div w:id="423183517">
          <w:marLeft w:val="640"/>
          <w:marRight w:val="0"/>
          <w:marTop w:val="0"/>
          <w:marBottom w:val="0"/>
          <w:divBdr>
            <w:top w:val="none" w:sz="0" w:space="0" w:color="auto"/>
            <w:left w:val="none" w:sz="0" w:space="0" w:color="auto"/>
            <w:bottom w:val="none" w:sz="0" w:space="0" w:color="auto"/>
            <w:right w:val="none" w:sz="0" w:space="0" w:color="auto"/>
          </w:divBdr>
        </w:div>
        <w:div w:id="682167651">
          <w:marLeft w:val="640"/>
          <w:marRight w:val="0"/>
          <w:marTop w:val="0"/>
          <w:marBottom w:val="0"/>
          <w:divBdr>
            <w:top w:val="none" w:sz="0" w:space="0" w:color="auto"/>
            <w:left w:val="none" w:sz="0" w:space="0" w:color="auto"/>
            <w:bottom w:val="none" w:sz="0" w:space="0" w:color="auto"/>
            <w:right w:val="none" w:sz="0" w:space="0" w:color="auto"/>
          </w:divBdr>
        </w:div>
        <w:div w:id="639458743">
          <w:marLeft w:val="640"/>
          <w:marRight w:val="0"/>
          <w:marTop w:val="0"/>
          <w:marBottom w:val="0"/>
          <w:divBdr>
            <w:top w:val="none" w:sz="0" w:space="0" w:color="auto"/>
            <w:left w:val="none" w:sz="0" w:space="0" w:color="auto"/>
            <w:bottom w:val="none" w:sz="0" w:space="0" w:color="auto"/>
            <w:right w:val="none" w:sz="0" w:space="0" w:color="auto"/>
          </w:divBdr>
        </w:div>
        <w:div w:id="1345017761">
          <w:marLeft w:val="640"/>
          <w:marRight w:val="0"/>
          <w:marTop w:val="0"/>
          <w:marBottom w:val="0"/>
          <w:divBdr>
            <w:top w:val="none" w:sz="0" w:space="0" w:color="auto"/>
            <w:left w:val="none" w:sz="0" w:space="0" w:color="auto"/>
            <w:bottom w:val="none" w:sz="0" w:space="0" w:color="auto"/>
            <w:right w:val="none" w:sz="0" w:space="0" w:color="auto"/>
          </w:divBdr>
        </w:div>
        <w:div w:id="1941446161">
          <w:marLeft w:val="640"/>
          <w:marRight w:val="0"/>
          <w:marTop w:val="0"/>
          <w:marBottom w:val="0"/>
          <w:divBdr>
            <w:top w:val="none" w:sz="0" w:space="0" w:color="auto"/>
            <w:left w:val="none" w:sz="0" w:space="0" w:color="auto"/>
            <w:bottom w:val="none" w:sz="0" w:space="0" w:color="auto"/>
            <w:right w:val="none" w:sz="0" w:space="0" w:color="auto"/>
          </w:divBdr>
        </w:div>
        <w:div w:id="549002057">
          <w:marLeft w:val="640"/>
          <w:marRight w:val="0"/>
          <w:marTop w:val="0"/>
          <w:marBottom w:val="0"/>
          <w:divBdr>
            <w:top w:val="none" w:sz="0" w:space="0" w:color="auto"/>
            <w:left w:val="none" w:sz="0" w:space="0" w:color="auto"/>
            <w:bottom w:val="none" w:sz="0" w:space="0" w:color="auto"/>
            <w:right w:val="none" w:sz="0" w:space="0" w:color="auto"/>
          </w:divBdr>
        </w:div>
        <w:div w:id="132522672">
          <w:marLeft w:val="640"/>
          <w:marRight w:val="0"/>
          <w:marTop w:val="0"/>
          <w:marBottom w:val="0"/>
          <w:divBdr>
            <w:top w:val="none" w:sz="0" w:space="0" w:color="auto"/>
            <w:left w:val="none" w:sz="0" w:space="0" w:color="auto"/>
            <w:bottom w:val="none" w:sz="0" w:space="0" w:color="auto"/>
            <w:right w:val="none" w:sz="0" w:space="0" w:color="auto"/>
          </w:divBdr>
        </w:div>
        <w:div w:id="1206718049">
          <w:marLeft w:val="640"/>
          <w:marRight w:val="0"/>
          <w:marTop w:val="0"/>
          <w:marBottom w:val="0"/>
          <w:divBdr>
            <w:top w:val="none" w:sz="0" w:space="0" w:color="auto"/>
            <w:left w:val="none" w:sz="0" w:space="0" w:color="auto"/>
            <w:bottom w:val="none" w:sz="0" w:space="0" w:color="auto"/>
            <w:right w:val="none" w:sz="0" w:space="0" w:color="auto"/>
          </w:divBdr>
        </w:div>
        <w:div w:id="2121140247">
          <w:marLeft w:val="640"/>
          <w:marRight w:val="0"/>
          <w:marTop w:val="0"/>
          <w:marBottom w:val="0"/>
          <w:divBdr>
            <w:top w:val="none" w:sz="0" w:space="0" w:color="auto"/>
            <w:left w:val="none" w:sz="0" w:space="0" w:color="auto"/>
            <w:bottom w:val="none" w:sz="0" w:space="0" w:color="auto"/>
            <w:right w:val="none" w:sz="0" w:space="0" w:color="auto"/>
          </w:divBdr>
        </w:div>
        <w:div w:id="1765416213">
          <w:marLeft w:val="640"/>
          <w:marRight w:val="0"/>
          <w:marTop w:val="0"/>
          <w:marBottom w:val="0"/>
          <w:divBdr>
            <w:top w:val="none" w:sz="0" w:space="0" w:color="auto"/>
            <w:left w:val="none" w:sz="0" w:space="0" w:color="auto"/>
            <w:bottom w:val="none" w:sz="0" w:space="0" w:color="auto"/>
            <w:right w:val="none" w:sz="0" w:space="0" w:color="auto"/>
          </w:divBdr>
        </w:div>
        <w:div w:id="895160362">
          <w:marLeft w:val="640"/>
          <w:marRight w:val="0"/>
          <w:marTop w:val="0"/>
          <w:marBottom w:val="0"/>
          <w:divBdr>
            <w:top w:val="none" w:sz="0" w:space="0" w:color="auto"/>
            <w:left w:val="none" w:sz="0" w:space="0" w:color="auto"/>
            <w:bottom w:val="none" w:sz="0" w:space="0" w:color="auto"/>
            <w:right w:val="none" w:sz="0" w:space="0" w:color="auto"/>
          </w:divBdr>
        </w:div>
        <w:div w:id="2097826467">
          <w:marLeft w:val="640"/>
          <w:marRight w:val="0"/>
          <w:marTop w:val="0"/>
          <w:marBottom w:val="0"/>
          <w:divBdr>
            <w:top w:val="none" w:sz="0" w:space="0" w:color="auto"/>
            <w:left w:val="none" w:sz="0" w:space="0" w:color="auto"/>
            <w:bottom w:val="none" w:sz="0" w:space="0" w:color="auto"/>
            <w:right w:val="none" w:sz="0" w:space="0" w:color="auto"/>
          </w:divBdr>
        </w:div>
        <w:div w:id="533078549">
          <w:marLeft w:val="640"/>
          <w:marRight w:val="0"/>
          <w:marTop w:val="0"/>
          <w:marBottom w:val="0"/>
          <w:divBdr>
            <w:top w:val="none" w:sz="0" w:space="0" w:color="auto"/>
            <w:left w:val="none" w:sz="0" w:space="0" w:color="auto"/>
            <w:bottom w:val="none" w:sz="0" w:space="0" w:color="auto"/>
            <w:right w:val="none" w:sz="0" w:space="0" w:color="auto"/>
          </w:divBdr>
        </w:div>
        <w:div w:id="1141383869">
          <w:marLeft w:val="640"/>
          <w:marRight w:val="0"/>
          <w:marTop w:val="0"/>
          <w:marBottom w:val="0"/>
          <w:divBdr>
            <w:top w:val="none" w:sz="0" w:space="0" w:color="auto"/>
            <w:left w:val="none" w:sz="0" w:space="0" w:color="auto"/>
            <w:bottom w:val="none" w:sz="0" w:space="0" w:color="auto"/>
            <w:right w:val="none" w:sz="0" w:space="0" w:color="auto"/>
          </w:divBdr>
        </w:div>
        <w:div w:id="635913996">
          <w:marLeft w:val="640"/>
          <w:marRight w:val="0"/>
          <w:marTop w:val="0"/>
          <w:marBottom w:val="0"/>
          <w:divBdr>
            <w:top w:val="none" w:sz="0" w:space="0" w:color="auto"/>
            <w:left w:val="none" w:sz="0" w:space="0" w:color="auto"/>
            <w:bottom w:val="none" w:sz="0" w:space="0" w:color="auto"/>
            <w:right w:val="none" w:sz="0" w:space="0" w:color="auto"/>
          </w:divBdr>
        </w:div>
        <w:div w:id="707998462">
          <w:marLeft w:val="640"/>
          <w:marRight w:val="0"/>
          <w:marTop w:val="0"/>
          <w:marBottom w:val="0"/>
          <w:divBdr>
            <w:top w:val="none" w:sz="0" w:space="0" w:color="auto"/>
            <w:left w:val="none" w:sz="0" w:space="0" w:color="auto"/>
            <w:bottom w:val="none" w:sz="0" w:space="0" w:color="auto"/>
            <w:right w:val="none" w:sz="0" w:space="0" w:color="auto"/>
          </w:divBdr>
        </w:div>
        <w:div w:id="184826242">
          <w:marLeft w:val="640"/>
          <w:marRight w:val="0"/>
          <w:marTop w:val="0"/>
          <w:marBottom w:val="0"/>
          <w:divBdr>
            <w:top w:val="none" w:sz="0" w:space="0" w:color="auto"/>
            <w:left w:val="none" w:sz="0" w:space="0" w:color="auto"/>
            <w:bottom w:val="none" w:sz="0" w:space="0" w:color="auto"/>
            <w:right w:val="none" w:sz="0" w:space="0" w:color="auto"/>
          </w:divBdr>
        </w:div>
        <w:div w:id="102655596">
          <w:marLeft w:val="640"/>
          <w:marRight w:val="0"/>
          <w:marTop w:val="0"/>
          <w:marBottom w:val="0"/>
          <w:divBdr>
            <w:top w:val="none" w:sz="0" w:space="0" w:color="auto"/>
            <w:left w:val="none" w:sz="0" w:space="0" w:color="auto"/>
            <w:bottom w:val="none" w:sz="0" w:space="0" w:color="auto"/>
            <w:right w:val="none" w:sz="0" w:space="0" w:color="auto"/>
          </w:divBdr>
        </w:div>
        <w:div w:id="710231993">
          <w:marLeft w:val="640"/>
          <w:marRight w:val="0"/>
          <w:marTop w:val="0"/>
          <w:marBottom w:val="0"/>
          <w:divBdr>
            <w:top w:val="none" w:sz="0" w:space="0" w:color="auto"/>
            <w:left w:val="none" w:sz="0" w:space="0" w:color="auto"/>
            <w:bottom w:val="none" w:sz="0" w:space="0" w:color="auto"/>
            <w:right w:val="none" w:sz="0" w:space="0" w:color="auto"/>
          </w:divBdr>
        </w:div>
        <w:div w:id="1835297226">
          <w:marLeft w:val="640"/>
          <w:marRight w:val="0"/>
          <w:marTop w:val="0"/>
          <w:marBottom w:val="0"/>
          <w:divBdr>
            <w:top w:val="none" w:sz="0" w:space="0" w:color="auto"/>
            <w:left w:val="none" w:sz="0" w:space="0" w:color="auto"/>
            <w:bottom w:val="none" w:sz="0" w:space="0" w:color="auto"/>
            <w:right w:val="none" w:sz="0" w:space="0" w:color="auto"/>
          </w:divBdr>
        </w:div>
        <w:div w:id="422650481">
          <w:marLeft w:val="640"/>
          <w:marRight w:val="0"/>
          <w:marTop w:val="0"/>
          <w:marBottom w:val="0"/>
          <w:divBdr>
            <w:top w:val="none" w:sz="0" w:space="0" w:color="auto"/>
            <w:left w:val="none" w:sz="0" w:space="0" w:color="auto"/>
            <w:bottom w:val="none" w:sz="0" w:space="0" w:color="auto"/>
            <w:right w:val="none" w:sz="0" w:space="0" w:color="auto"/>
          </w:divBdr>
        </w:div>
        <w:div w:id="1772317369">
          <w:marLeft w:val="640"/>
          <w:marRight w:val="0"/>
          <w:marTop w:val="0"/>
          <w:marBottom w:val="0"/>
          <w:divBdr>
            <w:top w:val="none" w:sz="0" w:space="0" w:color="auto"/>
            <w:left w:val="none" w:sz="0" w:space="0" w:color="auto"/>
            <w:bottom w:val="none" w:sz="0" w:space="0" w:color="auto"/>
            <w:right w:val="none" w:sz="0" w:space="0" w:color="auto"/>
          </w:divBdr>
        </w:div>
        <w:div w:id="1857496840">
          <w:marLeft w:val="640"/>
          <w:marRight w:val="0"/>
          <w:marTop w:val="0"/>
          <w:marBottom w:val="0"/>
          <w:divBdr>
            <w:top w:val="none" w:sz="0" w:space="0" w:color="auto"/>
            <w:left w:val="none" w:sz="0" w:space="0" w:color="auto"/>
            <w:bottom w:val="none" w:sz="0" w:space="0" w:color="auto"/>
            <w:right w:val="none" w:sz="0" w:space="0" w:color="auto"/>
          </w:divBdr>
        </w:div>
        <w:div w:id="291178751">
          <w:marLeft w:val="640"/>
          <w:marRight w:val="0"/>
          <w:marTop w:val="0"/>
          <w:marBottom w:val="0"/>
          <w:divBdr>
            <w:top w:val="none" w:sz="0" w:space="0" w:color="auto"/>
            <w:left w:val="none" w:sz="0" w:space="0" w:color="auto"/>
            <w:bottom w:val="none" w:sz="0" w:space="0" w:color="auto"/>
            <w:right w:val="none" w:sz="0" w:space="0" w:color="auto"/>
          </w:divBdr>
        </w:div>
        <w:div w:id="1036346445">
          <w:marLeft w:val="640"/>
          <w:marRight w:val="0"/>
          <w:marTop w:val="0"/>
          <w:marBottom w:val="0"/>
          <w:divBdr>
            <w:top w:val="none" w:sz="0" w:space="0" w:color="auto"/>
            <w:left w:val="none" w:sz="0" w:space="0" w:color="auto"/>
            <w:bottom w:val="none" w:sz="0" w:space="0" w:color="auto"/>
            <w:right w:val="none" w:sz="0" w:space="0" w:color="auto"/>
          </w:divBdr>
        </w:div>
        <w:div w:id="355077971">
          <w:marLeft w:val="640"/>
          <w:marRight w:val="0"/>
          <w:marTop w:val="0"/>
          <w:marBottom w:val="0"/>
          <w:divBdr>
            <w:top w:val="none" w:sz="0" w:space="0" w:color="auto"/>
            <w:left w:val="none" w:sz="0" w:space="0" w:color="auto"/>
            <w:bottom w:val="none" w:sz="0" w:space="0" w:color="auto"/>
            <w:right w:val="none" w:sz="0" w:space="0" w:color="auto"/>
          </w:divBdr>
        </w:div>
        <w:div w:id="456727087">
          <w:marLeft w:val="640"/>
          <w:marRight w:val="0"/>
          <w:marTop w:val="0"/>
          <w:marBottom w:val="0"/>
          <w:divBdr>
            <w:top w:val="none" w:sz="0" w:space="0" w:color="auto"/>
            <w:left w:val="none" w:sz="0" w:space="0" w:color="auto"/>
            <w:bottom w:val="none" w:sz="0" w:space="0" w:color="auto"/>
            <w:right w:val="none" w:sz="0" w:space="0" w:color="auto"/>
          </w:divBdr>
        </w:div>
        <w:div w:id="621225173">
          <w:marLeft w:val="640"/>
          <w:marRight w:val="0"/>
          <w:marTop w:val="0"/>
          <w:marBottom w:val="0"/>
          <w:divBdr>
            <w:top w:val="none" w:sz="0" w:space="0" w:color="auto"/>
            <w:left w:val="none" w:sz="0" w:space="0" w:color="auto"/>
            <w:bottom w:val="none" w:sz="0" w:space="0" w:color="auto"/>
            <w:right w:val="none" w:sz="0" w:space="0" w:color="auto"/>
          </w:divBdr>
        </w:div>
        <w:div w:id="278494887">
          <w:marLeft w:val="640"/>
          <w:marRight w:val="0"/>
          <w:marTop w:val="0"/>
          <w:marBottom w:val="0"/>
          <w:divBdr>
            <w:top w:val="none" w:sz="0" w:space="0" w:color="auto"/>
            <w:left w:val="none" w:sz="0" w:space="0" w:color="auto"/>
            <w:bottom w:val="none" w:sz="0" w:space="0" w:color="auto"/>
            <w:right w:val="none" w:sz="0" w:space="0" w:color="auto"/>
          </w:divBdr>
        </w:div>
        <w:div w:id="892548555">
          <w:marLeft w:val="640"/>
          <w:marRight w:val="0"/>
          <w:marTop w:val="0"/>
          <w:marBottom w:val="0"/>
          <w:divBdr>
            <w:top w:val="none" w:sz="0" w:space="0" w:color="auto"/>
            <w:left w:val="none" w:sz="0" w:space="0" w:color="auto"/>
            <w:bottom w:val="none" w:sz="0" w:space="0" w:color="auto"/>
            <w:right w:val="none" w:sz="0" w:space="0" w:color="auto"/>
          </w:divBdr>
        </w:div>
        <w:div w:id="1624651867">
          <w:marLeft w:val="640"/>
          <w:marRight w:val="0"/>
          <w:marTop w:val="0"/>
          <w:marBottom w:val="0"/>
          <w:divBdr>
            <w:top w:val="none" w:sz="0" w:space="0" w:color="auto"/>
            <w:left w:val="none" w:sz="0" w:space="0" w:color="auto"/>
            <w:bottom w:val="none" w:sz="0" w:space="0" w:color="auto"/>
            <w:right w:val="none" w:sz="0" w:space="0" w:color="auto"/>
          </w:divBdr>
        </w:div>
        <w:div w:id="670451365">
          <w:marLeft w:val="640"/>
          <w:marRight w:val="0"/>
          <w:marTop w:val="0"/>
          <w:marBottom w:val="0"/>
          <w:divBdr>
            <w:top w:val="none" w:sz="0" w:space="0" w:color="auto"/>
            <w:left w:val="none" w:sz="0" w:space="0" w:color="auto"/>
            <w:bottom w:val="none" w:sz="0" w:space="0" w:color="auto"/>
            <w:right w:val="none" w:sz="0" w:space="0" w:color="auto"/>
          </w:divBdr>
        </w:div>
        <w:div w:id="1182938973">
          <w:marLeft w:val="640"/>
          <w:marRight w:val="0"/>
          <w:marTop w:val="0"/>
          <w:marBottom w:val="0"/>
          <w:divBdr>
            <w:top w:val="none" w:sz="0" w:space="0" w:color="auto"/>
            <w:left w:val="none" w:sz="0" w:space="0" w:color="auto"/>
            <w:bottom w:val="none" w:sz="0" w:space="0" w:color="auto"/>
            <w:right w:val="none" w:sz="0" w:space="0" w:color="auto"/>
          </w:divBdr>
        </w:div>
      </w:divsChild>
    </w:div>
    <w:div w:id="1288585745">
      <w:bodyDiv w:val="1"/>
      <w:marLeft w:val="0"/>
      <w:marRight w:val="0"/>
      <w:marTop w:val="0"/>
      <w:marBottom w:val="0"/>
      <w:divBdr>
        <w:top w:val="none" w:sz="0" w:space="0" w:color="auto"/>
        <w:left w:val="none" w:sz="0" w:space="0" w:color="auto"/>
        <w:bottom w:val="none" w:sz="0" w:space="0" w:color="auto"/>
        <w:right w:val="none" w:sz="0" w:space="0" w:color="auto"/>
      </w:divBdr>
      <w:divsChild>
        <w:div w:id="1915697744">
          <w:marLeft w:val="640"/>
          <w:marRight w:val="0"/>
          <w:marTop w:val="0"/>
          <w:marBottom w:val="0"/>
          <w:divBdr>
            <w:top w:val="none" w:sz="0" w:space="0" w:color="auto"/>
            <w:left w:val="none" w:sz="0" w:space="0" w:color="auto"/>
            <w:bottom w:val="none" w:sz="0" w:space="0" w:color="auto"/>
            <w:right w:val="none" w:sz="0" w:space="0" w:color="auto"/>
          </w:divBdr>
        </w:div>
        <w:div w:id="1411148753">
          <w:marLeft w:val="640"/>
          <w:marRight w:val="0"/>
          <w:marTop w:val="0"/>
          <w:marBottom w:val="0"/>
          <w:divBdr>
            <w:top w:val="none" w:sz="0" w:space="0" w:color="auto"/>
            <w:left w:val="none" w:sz="0" w:space="0" w:color="auto"/>
            <w:bottom w:val="none" w:sz="0" w:space="0" w:color="auto"/>
            <w:right w:val="none" w:sz="0" w:space="0" w:color="auto"/>
          </w:divBdr>
        </w:div>
        <w:div w:id="785466954">
          <w:marLeft w:val="640"/>
          <w:marRight w:val="0"/>
          <w:marTop w:val="0"/>
          <w:marBottom w:val="0"/>
          <w:divBdr>
            <w:top w:val="none" w:sz="0" w:space="0" w:color="auto"/>
            <w:left w:val="none" w:sz="0" w:space="0" w:color="auto"/>
            <w:bottom w:val="none" w:sz="0" w:space="0" w:color="auto"/>
            <w:right w:val="none" w:sz="0" w:space="0" w:color="auto"/>
          </w:divBdr>
        </w:div>
        <w:div w:id="586112047">
          <w:marLeft w:val="640"/>
          <w:marRight w:val="0"/>
          <w:marTop w:val="0"/>
          <w:marBottom w:val="0"/>
          <w:divBdr>
            <w:top w:val="none" w:sz="0" w:space="0" w:color="auto"/>
            <w:left w:val="none" w:sz="0" w:space="0" w:color="auto"/>
            <w:bottom w:val="none" w:sz="0" w:space="0" w:color="auto"/>
            <w:right w:val="none" w:sz="0" w:space="0" w:color="auto"/>
          </w:divBdr>
        </w:div>
        <w:div w:id="1412505498">
          <w:marLeft w:val="640"/>
          <w:marRight w:val="0"/>
          <w:marTop w:val="0"/>
          <w:marBottom w:val="0"/>
          <w:divBdr>
            <w:top w:val="none" w:sz="0" w:space="0" w:color="auto"/>
            <w:left w:val="none" w:sz="0" w:space="0" w:color="auto"/>
            <w:bottom w:val="none" w:sz="0" w:space="0" w:color="auto"/>
            <w:right w:val="none" w:sz="0" w:space="0" w:color="auto"/>
          </w:divBdr>
        </w:div>
        <w:div w:id="1569727786">
          <w:marLeft w:val="640"/>
          <w:marRight w:val="0"/>
          <w:marTop w:val="0"/>
          <w:marBottom w:val="0"/>
          <w:divBdr>
            <w:top w:val="none" w:sz="0" w:space="0" w:color="auto"/>
            <w:left w:val="none" w:sz="0" w:space="0" w:color="auto"/>
            <w:bottom w:val="none" w:sz="0" w:space="0" w:color="auto"/>
            <w:right w:val="none" w:sz="0" w:space="0" w:color="auto"/>
          </w:divBdr>
        </w:div>
        <w:div w:id="227040968">
          <w:marLeft w:val="640"/>
          <w:marRight w:val="0"/>
          <w:marTop w:val="0"/>
          <w:marBottom w:val="0"/>
          <w:divBdr>
            <w:top w:val="none" w:sz="0" w:space="0" w:color="auto"/>
            <w:left w:val="none" w:sz="0" w:space="0" w:color="auto"/>
            <w:bottom w:val="none" w:sz="0" w:space="0" w:color="auto"/>
            <w:right w:val="none" w:sz="0" w:space="0" w:color="auto"/>
          </w:divBdr>
        </w:div>
        <w:div w:id="411046310">
          <w:marLeft w:val="640"/>
          <w:marRight w:val="0"/>
          <w:marTop w:val="0"/>
          <w:marBottom w:val="0"/>
          <w:divBdr>
            <w:top w:val="none" w:sz="0" w:space="0" w:color="auto"/>
            <w:left w:val="none" w:sz="0" w:space="0" w:color="auto"/>
            <w:bottom w:val="none" w:sz="0" w:space="0" w:color="auto"/>
            <w:right w:val="none" w:sz="0" w:space="0" w:color="auto"/>
          </w:divBdr>
        </w:div>
        <w:div w:id="1649287295">
          <w:marLeft w:val="640"/>
          <w:marRight w:val="0"/>
          <w:marTop w:val="0"/>
          <w:marBottom w:val="0"/>
          <w:divBdr>
            <w:top w:val="none" w:sz="0" w:space="0" w:color="auto"/>
            <w:left w:val="none" w:sz="0" w:space="0" w:color="auto"/>
            <w:bottom w:val="none" w:sz="0" w:space="0" w:color="auto"/>
            <w:right w:val="none" w:sz="0" w:space="0" w:color="auto"/>
          </w:divBdr>
        </w:div>
        <w:div w:id="1716201716">
          <w:marLeft w:val="640"/>
          <w:marRight w:val="0"/>
          <w:marTop w:val="0"/>
          <w:marBottom w:val="0"/>
          <w:divBdr>
            <w:top w:val="none" w:sz="0" w:space="0" w:color="auto"/>
            <w:left w:val="none" w:sz="0" w:space="0" w:color="auto"/>
            <w:bottom w:val="none" w:sz="0" w:space="0" w:color="auto"/>
            <w:right w:val="none" w:sz="0" w:space="0" w:color="auto"/>
          </w:divBdr>
        </w:div>
        <w:div w:id="212737105">
          <w:marLeft w:val="640"/>
          <w:marRight w:val="0"/>
          <w:marTop w:val="0"/>
          <w:marBottom w:val="0"/>
          <w:divBdr>
            <w:top w:val="none" w:sz="0" w:space="0" w:color="auto"/>
            <w:left w:val="none" w:sz="0" w:space="0" w:color="auto"/>
            <w:bottom w:val="none" w:sz="0" w:space="0" w:color="auto"/>
            <w:right w:val="none" w:sz="0" w:space="0" w:color="auto"/>
          </w:divBdr>
        </w:div>
        <w:div w:id="23949523">
          <w:marLeft w:val="640"/>
          <w:marRight w:val="0"/>
          <w:marTop w:val="0"/>
          <w:marBottom w:val="0"/>
          <w:divBdr>
            <w:top w:val="none" w:sz="0" w:space="0" w:color="auto"/>
            <w:left w:val="none" w:sz="0" w:space="0" w:color="auto"/>
            <w:bottom w:val="none" w:sz="0" w:space="0" w:color="auto"/>
            <w:right w:val="none" w:sz="0" w:space="0" w:color="auto"/>
          </w:divBdr>
        </w:div>
        <w:div w:id="2141261484">
          <w:marLeft w:val="640"/>
          <w:marRight w:val="0"/>
          <w:marTop w:val="0"/>
          <w:marBottom w:val="0"/>
          <w:divBdr>
            <w:top w:val="none" w:sz="0" w:space="0" w:color="auto"/>
            <w:left w:val="none" w:sz="0" w:space="0" w:color="auto"/>
            <w:bottom w:val="none" w:sz="0" w:space="0" w:color="auto"/>
            <w:right w:val="none" w:sz="0" w:space="0" w:color="auto"/>
          </w:divBdr>
        </w:div>
        <w:div w:id="342172102">
          <w:marLeft w:val="640"/>
          <w:marRight w:val="0"/>
          <w:marTop w:val="0"/>
          <w:marBottom w:val="0"/>
          <w:divBdr>
            <w:top w:val="none" w:sz="0" w:space="0" w:color="auto"/>
            <w:left w:val="none" w:sz="0" w:space="0" w:color="auto"/>
            <w:bottom w:val="none" w:sz="0" w:space="0" w:color="auto"/>
            <w:right w:val="none" w:sz="0" w:space="0" w:color="auto"/>
          </w:divBdr>
        </w:div>
        <w:div w:id="25762849">
          <w:marLeft w:val="640"/>
          <w:marRight w:val="0"/>
          <w:marTop w:val="0"/>
          <w:marBottom w:val="0"/>
          <w:divBdr>
            <w:top w:val="none" w:sz="0" w:space="0" w:color="auto"/>
            <w:left w:val="none" w:sz="0" w:space="0" w:color="auto"/>
            <w:bottom w:val="none" w:sz="0" w:space="0" w:color="auto"/>
            <w:right w:val="none" w:sz="0" w:space="0" w:color="auto"/>
          </w:divBdr>
        </w:div>
        <w:div w:id="304627198">
          <w:marLeft w:val="640"/>
          <w:marRight w:val="0"/>
          <w:marTop w:val="0"/>
          <w:marBottom w:val="0"/>
          <w:divBdr>
            <w:top w:val="none" w:sz="0" w:space="0" w:color="auto"/>
            <w:left w:val="none" w:sz="0" w:space="0" w:color="auto"/>
            <w:bottom w:val="none" w:sz="0" w:space="0" w:color="auto"/>
            <w:right w:val="none" w:sz="0" w:space="0" w:color="auto"/>
          </w:divBdr>
        </w:div>
        <w:div w:id="913246601">
          <w:marLeft w:val="640"/>
          <w:marRight w:val="0"/>
          <w:marTop w:val="0"/>
          <w:marBottom w:val="0"/>
          <w:divBdr>
            <w:top w:val="none" w:sz="0" w:space="0" w:color="auto"/>
            <w:left w:val="none" w:sz="0" w:space="0" w:color="auto"/>
            <w:bottom w:val="none" w:sz="0" w:space="0" w:color="auto"/>
            <w:right w:val="none" w:sz="0" w:space="0" w:color="auto"/>
          </w:divBdr>
        </w:div>
        <w:div w:id="1050036292">
          <w:marLeft w:val="640"/>
          <w:marRight w:val="0"/>
          <w:marTop w:val="0"/>
          <w:marBottom w:val="0"/>
          <w:divBdr>
            <w:top w:val="none" w:sz="0" w:space="0" w:color="auto"/>
            <w:left w:val="none" w:sz="0" w:space="0" w:color="auto"/>
            <w:bottom w:val="none" w:sz="0" w:space="0" w:color="auto"/>
            <w:right w:val="none" w:sz="0" w:space="0" w:color="auto"/>
          </w:divBdr>
        </w:div>
        <w:div w:id="433064081">
          <w:marLeft w:val="640"/>
          <w:marRight w:val="0"/>
          <w:marTop w:val="0"/>
          <w:marBottom w:val="0"/>
          <w:divBdr>
            <w:top w:val="none" w:sz="0" w:space="0" w:color="auto"/>
            <w:left w:val="none" w:sz="0" w:space="0" w:color="auto"/>
            <w:bottom w:val="none" w:sz="0" w:space="0" w:color="auto"/>
            <w:right w:val="none" w:sz="0" w:space="0" w:color="auto"/>
          </w:divBdr>
        </w:div>
        <w:div w:id="1927417790">
          <w:marLeft w:val="640"/>
          <w:marRight w:val="0"/>
          <w:marTop w:val="0"/>
          <w:marBottom w:val="0"/>
          <w:divBdr>
            <w:top w:val="none" w:sz="0" w:space="0" w:color="auto"/>
            <w:left w:val="none" w:sz="0" w:space="0" w:color="auto"/>
            <w:bottom w:val="none" w:sz="0" w:space="0" w:color="auto"/>
            <w:right w:val="none" w:sz="0" w:space="0" w:color="auto"/>
          </w:divBdr>
        </w:div>
        <w:div w:id="1734694555">
          <w:marLeft w:val="640"/>
          <w:marRight w:val="0"/>
          <w:marTop w:val="0"/>
          <w:marBottom w:val="0"/>
          <w:divBdr>
            <w:top w:val="none" w:sz="0" w:space="0" w:color="auto"/>
            <w:left w:val="none" w:sz="0" w:space="0" w:color="auto"/>
            <w:bottom w:val="none" w:sz="0" w:space="0" w:color="auto"/>
            <w:right w:val="none" w:sz="0" w:space="0" w:color="auto"/>
          </w:divBdr>
        </w:div>
        <w:div w:id="1374502455">
          <w:marLeft w:val="640"/>
          <w:marRight w:val="0"/>
          <w:marTop w:val="0"/>
          <w:marBottom w:val="0"/>
          <w:divBdr>
            <w:top w:val="none" w:sz="0" w:space="0" w:color="auto"/>
            <w:left w:val="none" w:sz="0" w:space="0" w:color="auto"/>
            <w:bottom w:val="none" w:sz="0" w:space="0" w:color="auto"/>
            <w:right w:val="none" w:sz="0" w:space="0" w:color="auto"/>
          </w:divBdr>
        </w:div>
        <w:div w:id="1109467983">
          <w:marLeft w:val="640"/>
          <w:marRight w:val="0"/>
          <w:marTop w:val="0"/>
          <w:marBottom w:val="0"/>
          <w:divBdr>
            <w:top w:val="none" w:sz="0" w:space="0" w:color="auto"/>
            <w:left w:val="none" w:sz="0" w:space="0" w:color="auto"/>
            <w:bottom w:val="none" w:sz="0" w:space="0" w:color="auto"/>
            <w:right w:val="none" w:sz="0" w:space="0" w:color="auto"/>
          </w:divBdr>
        </w:div>
        <w:div w:id="1307972036">
          <w:marLeft w:val="640"/>
          <w:marRight w:val="0"/>
          <w:marTop w:val="0"/>
          <w:marBottom w:val="0"/>
          <w:divBdr>
            <w:top w:val="none" w:sz="0" w:space="0" w:color="auto"/>
            <w:left w:val="none" w:sz="0" w:space="0" w:color="auto"/>
            <w:bottom w:val="none" w:sz="0" w:space="0" w:color="auto"/>
            <w:right w:val="none" w:sz="0" w:space="0" w:color="auto"/>
          </w:divBdr>
        </w:div>
        <w:div w:id="1779063175">
          <w:marLeft w:val="640"/>
          <w:marRight w:val="0"/>
          <w:marTop w:val="0"/>
          <w:marBottom w:val="0"/>
          <w:divBdr>
            <w:top w:val="none" w:sz="0" w:space="0" w:color="auto"/>
            <w:left w:val="none" w:sz="0" w:space="0" w:color="auto"/>
            <w:bottom w:val="none" w:sz="0" w:space="0" w:color="auto"/>
            <w:right w:val="none" w:sz="0" w:space="0" w:color="auto"/>
          </w:divBdr>
        </w:div>
        <w:div w:id="1987933148">
          <w:marLeft w:val="640"/>
          <w:marRight w:val="0"/>
          <w:marTop w:val="0"/>
          <w:marBottom w:val="0"/>
          <w:divBdr>
            <w:top w:val="none" w:sz="0" w:space="0" w:color="auto"/>
            <w:left w:val="none" w:sz="0" w:space="0" w:color="auto"/>
            <w:bottom w:val="none" w:sz="0" w:space="0" w:color="auto"/>
            <w:right w:val="none" w:sz="0" w:space="0" w:color="auto"/>
          </w:divBdr>
        </w:div>
        <w:div w:id="67390037">
          <w:marLeft w:val="640"/>
          <w:marRight w:val="0"/>
          <w:marTop w:val="0"/>
          <w:marBottom w:val="0"/>
          <w:divBdr>
            <w:top w:val="none" w:sz="0" w:space="0" w:color="auto"/>
            <w:left w:val="none" w:sz="0" w:space="0" w:color="auto"/>
            <w:bottom w:val="none" w:sz="0" w:space="0" w:color="auto"/>
            <w:right w:val="none" w:sz="0" w:space="0" w:color="auto"/>
          </w:divBdr>
        </w:div>
        <w:div w:id="230122310">
          <w:marLeft w:val="640"/>
          <w:marRight w:val="0"/>
          <w:marTop w:val="0"/>
          <w:marBottom w:val="0"/>
          <w:divBdr>
            <w:top w:val="none" w:sz="0" w:space="0" w:color="auto"/>
            <w:left w:val="none" w:sz="0" w:space="0" w:color="auto"/>
            <w:bottom w:val="none" w:sz="0" w:space="0" w:color="auto"/>
            <w:right w:val="none" w:sz="0" w:space="0" w:color="auto"/>
          </w:divBdr>
        </w:div>
        <w:div w:id="641273535">
          <w:marLeft w:val="640"/>
          <w:marRight w:val="0"/>
          <w:marTop w:val="0"/>
          <w:marBottom w:val="0"/>
          <w:divBdr>
            <w:top w:val="none" w:sz="0" w:space="0" w:color="auto"/>
            <w:left w:val="none" w:sz="0" w:space="0" w:color="auto"/>
            <w:bottom w:val="none" w:sz="0" w:space="0" w:color="auto"/>
            <w:right w:val="none" w:sz="0" w:space="0" w:color="auto"/>
          </w:divBdr>
        </w:div>
        <w:div w:id="1395816934">
          <w:marLeft w:val="640"/>
          <w:marRight w:val="0"/>
          <w:marTop w:val="0"/>
          <w:marBottom w:val="0"/>
          <w:divBdr>
            <w:top w:val="none" w:sz="0" w:space="0" w:color="auto"/>
            <w:left w:val="none" w:sz="0" w:space="0" w:color="auto"/>
            <w:bottom w:val="none" w:sz="0" w:space="0" w:color="auto"/>
            <w:right w:val="none" w:sz="0" w:space="0" w:color="auto"/>
          </w:divBdr>
        </w:div>
        <w:div w:id="2127118390">
          <w:marLeft w:val="640"/>
          <w:marRight w:val="0"/>
          <w:marTop w:val="0"/>
          <w:marBottom w:val="0"/>
          <w:divBdr>
            <w:top w:val="none" w:sz="0" w:space="0" w:color="auto"/>
            <w:left w:val="none" w:sz="0" w:space="0" w:color="auto"/>
            <w:bottom w:val="none" w:sz="0" w:space="0" w:color="auto"/>
            <w:right w:val="none" w:sz="0" w:space="0" w:color="auto"/>
          </w:divBdr>
        </w:div>
        <w:div w:id="197134249">
          <w:marLeft w:val="640"/>
          <w:marRight w:val="0"/>
          <w:marTop w:val="0"/>
          <w:marBottom w:val="0"/>
          <w:divBdr>
            <w:top w:val="none" w:sz="0" w:space="0" w:color="auto"/>
            <w:left w:val="none" w:sz="0" w:space="0" w:color="auto"/>
            <w:bottom w:val="none" w:sz="0" w:space="0" w:color="auto"/>
            <w:right w:val="none" w:sz="0" w:space="0" w:color="auto"/>
          </w:divBdr>
        </w:div>
        <w:div w:id="1465806974">
          <w:marLeft w:val="640"/>
          <w:marRight w:val="0"/>
          <w:marTop w:val="0"/>
          <w:marBottom w:val="0"/>
          <w:divBdr>
            <w:top w:val="none" w:sz="0" w:space="0" w:color="auto"/>
            <w:left w:val="none" w:sz="0" w:space="0" w:color="auto"/>
            <w:bottom w:val="none" w:sz="0" w:space="0" w:color="auto"/>
            <w:right w:val="none" w:sz="0" w:space="0" w:color="auto"/>
          </w:divBdr>
        </w:div>
        <w:div w:id="1884705174">
          <w:marLeft w:val="640"/>
          <w:marRight w:val="0"/>
          <w:marTop w:val="0"/>
          <w:marBottom w:val="0"/>
          <w:divBdr>
            <w:top w:val="none" w:sz="0" w:space="0" w:color="auto"/>
            <w:left w:val="none" w:sz="0" w:space="0" w:color="auto"/>
            <w:bottom w:val="none" w:sz="0" w:space="0" w:color="auto"/>
            <w:right w:val="none" w:sz="0" w:space="0" w:color="auto"/>
          </w:divBdr>
        </w:div>
        <w:div w:id="364452506">
          <w:marLeft w:val="640"/>
          <w:marRight w:val="0"/>
          <w:marTop w:val="0"/>
          <w:marBottom w:val="0"/>
          <w:divBdr>
            <w:top w:val="none" w:sz="0" w:space="0" w:color="auto"/>
            <w:left w:val="none" w:sz="0" w:space="0" w:color="auto"/>
            <w:bottom w:val="none" w:sz="0" w:space="0" w:color="auto"/>
            <w:right w:val="none" w:sz="0" w:space="0" w:color="auto"/>
          </w:divBdr>
        </w:div>
        <w:div w:id="873998794">
          <w:marLeft w:val="640"/>
          <w:marRight w:val="0"/>
          <w:marTop w:val="0"/>
          <w:marBottom w:val="0"/>
          <w:divBdr>
            <w:top w:val="none" w:sz="0" w:space="0" w:color="auto"/>
            <w:left w:val="none" w:sz="0" w:space="0" w:color="auto"/>
            <w:bottom w:val="none" w:sz="0" w:space="0" w:color="auto"/>
            <w:right w:val="none" w:sz="0" w:space="0" w:color="auto"/>
          </w:divBdr>
        </w:div>
        <w:div w:id="379594130">
          <w:marLeft w:val="640"/>
          <w:marRight w:val="0"/>
          <w:marTop w:val="0"/>
          <w:marBottom w:val="0"/>
          <w:divBdr>
            <w:top w:val="none" w:sz="0" w:space="0" w:color="auto"/>
            <w:left w:val="none" w:sz="0" w:space="0" w:color="auto"/>
            <w:bottom w:val="none" w:sz="0" w:space="0" w:color="auto"/>
            <w:right w:val="none" w:sz="0" w:space="0" w:color="auto"/>
          </w:divBdr>
        </w:div>
        <w:div w:id="1176307547">
          <w:marLeft w:val="640"/>
          <w:marRight w:val="0"/>
          <w:marTop w:val="0"/>
          <w:marBottom w:val="0"/>
          <w:divBdr>
            <w:top w:val="none" w:sz="0" w:space="0" w:color="auto"/>
            <w:left w:val="none" w:sz="0" w:space="0" w:color="auto"/>
            <w:bottom w:val="none" w:sz="0" w:space="0" w:color="auto"/>
            <w:right w:val="none" w:sz="0" w:space="0" w:color="auto"/>
          </w:divBdr>
        </w:div>
        <w:div w:id="793522224">
          <w:marLeft w:val="640"/>
          <w:marRight w:val="0"/>
          <w:marTop w:val="0"/>
          <w:marBottom w:val="0"/>
          <w:divBdr>
            <w:top w:val="none" w:sz="0" w:space="0" w:color="auto"/>
            <w:left w:val="none" w:sz="0" w:space="0" w:color="auto"/>
            <w:bottom w:val="none" w:sz="0" w:space="0" w:color="auto"/>
            <w:right w:val="none" w:sz="0" w:space="0" w:color="auto"/>
          </w:divBdr>
        </w:div>
        <w:div w:id="868563980">
          <w:marLeft w:val="640"/>
          <w:marRight w:val="0"/>
          <w:marTop w:val="0"/>
          <w:marBottom w:val="0"/>
          <w:divBdr>
            <w:top w:val="none" w:sz="0" w:space="0" w:color="auto"/>
            <w:left w:val="none" w:sz="0" w:space="0" w:color="auto"/>
            <w:bottom w:val="none" w:sz="0" w:space="0" w:color="auto"/>
            <w:right w:val="none" w:sz="0" w:space="0" w:color="auto"/>
          </w:divBdr>
        </w:div>
        <w:div w:id="1835760603">
          <w:marLeft w:val="640"/>
          <w:marRight w:val="0"/>
          <w:marTop w:val="0"/>
          <w:marBottom w:val="0"/>
          <w:divBdr>
            <w:top w:val="none" w:sz="0" w:space="0" w:color="auto"/>
            <w:left w:val="none" w:sz="0" w:space="0" w:color="auto"/>
            <w:bottom w:val="none" w:sz="0" w:space="0" w:color="auto"/>
            <w:right w:val="none" w:sz="0" w:space="0" w:color="auto"/>
          </w:divBdr>
        </w:div>
        <w:div w:id="1688942539">
          <w:marLeft w:val="640"/>
          <w:marRight w:val="0"/>
          <w:marTop w:val="0"/>
          <w:marBottom w:val="0"/>
          <w:divBdr>
            <w:top w:val="none" w:sz="0" w:space="0" w:color="auto"/>
            <w:left w:val="none" w:sz="0" w:space="0" w:color="auto"/>
            <w:bottom w:val="none" w:sz="0" w:space="0" w:color="auto"/>
            <w:right w:val="none" w:sz="0" w:space="0" w:color="auto"/>
          </w:divBdr>
        </w:div>
        <w:div w:id="252519430">
          <w:marLeft w:val="640"/>
          <w:marRight w:val="0"/>
          <w:marTop w:val="0"/>
          <w:marBottom w:val="0"/>
          <w:divBdr>
            <w:top w:val="none" w:sz="0" w:space="0" w:color="auto"/>
            <w:left w:val="none" w:sz="0" w:space="0" w:color="auto"/>
            <w:bottom w:val="none" w:sz="0" w:space="0" w:color="auto"/>
            <w:right w:val="none" w:sz="0" w:space="0" w:color="auto"/>
          </w:divBdr>
        </w:div>
        <w:div w:id="965819574">
          <w:marLeft w:val="640"/>
          <w:marRight w:val="0"/>
          <w:marTop w:val="0"/>
          <w:marBottom w:val="0"/>
          <w:divBdr>
            <w:top w:val="none" w:sz="0" w:space="0" w:color="auto"/>
            <w:left w:val="none" w:sz="0" w:space="0" w:color="auto"/>
            <w:bottom w:val="none" w:sz="0" w:space="0" w:color="auto"/>
            <w:right w:val="none" w:sz="0" w:space="0" w:color="auto"/>
          </w:divBdr>
        </w:div>
        <w:div w:id="986544394">
          <w:marLeft w:val="640"/>
          <w:marRight w:val="0"/>
          <w:marTop w:val="0"/>
          <w:marBottom w:val="0"/>
          <w:divBdr>
            <w:top w:val="none" w:sz="0" w:space="0" w:color="auto"/>
            <w:left w:val="none" w:sz="0" w:space="0" w:color="auto"/>
            <w:bottom w:val="none" w:sz="0" w:space="0" w:color="auto"/>
            <w:right w:val="none" w:sz="0" w:space="0" w:color="auto"/>
          </w:divBdr>
        </w:div>
        <w:div w:id="216749142">
          <w:marLeft w:val="640"/>
          <w:marRight w:val="0"/>
          <w:marTop w:val="0"/>
          <w:marBottom w:val="0"/>
          <w:divBdr>
            <w:top w:val="none" w:sz="0" w:space="0" w:color="auto"/>
            <w:left w:val="none" w:sz="0" w:space="0" w:color="auto"/>
            <w:bottom w:val="none" w:sz="0" w:space="0" w:color="auto"/>
            <w:right w:val="none" w:sz="0" w:space="0" w:color="auto"/>
          </w:divBdr>
        </w:div>
        <w:div w:id="963849748">
          <w:marLeft w:val="640"/>
          <w:marRight w:val="0"/>
          <w:marTop w:val="0"/>
          <w:marBottom w:val="0"/>
          <w:divBdr>
            <w:top w:val="none" w:sz="0" w:space="0" w:color="auto"/>
            <w:left w:val="none" w:sz="0" w:space="0" w:color="auto"/>
            <w:bottom w:val="none" w:sz="0" w:space="0" w:color="auto"/>
            <w:right w:val="none" w:sz="0" w:space="0" w:color="auto"/>
          </w:divBdr>
        </w:div>
        <w:div w:id="1520662268">
          <w:marLeft w:val="640"/>
          <w:marRight w:val="0"/>
          <w:marTop w:val="0"/>
          <w:marBottom w:val="0"/>
          <w:divBdr>
            <w:top w:val="none" w:sz="0" w:space="0" w:color="auto"/>
            <w:left w:val="none" w:sz="0" w:space="0" w:color="auto"/>
            <w:bottom w:val="none" w:sz="0" w:space="0" w:color="auto"/>
            <w:right w:val="none" w:sz="0" w:space="0" w:color="auto"/>
          </w:divBdr>
        </w:div>
        <w:div w:id="624889209">
          <w:marLeft w:val="640"/>
          <w:marRight w:val="0"/>
          <w:marTop w:val="0"/>
          <w:marBottom w:val="0"/>
          <w:divBdr>
            <w:top w:val="none" w:sz="0" w:space="0" w:color="auto"/>
            <w:left w:val="none" w:sz="0" w:space="0" w:color="auto"/>
            <w:bottom w:val="none" w:sz="0" w:space="0" w:color="auto"/>
            <w:right w:val="none" w:sz="0" w:space="0" w:color="auto"/>
          </w:divBdr>
        </w:div>
        <w:div w:id="575821624">
          <w:marLeft w:val="640"/>
          <w:marRight w:val="0"/>
          <w:marTop w:val="0"/>
          <w:marBottom w:val="0"/>
          <w:divBdr>
            <w:top w:val="none" w:sz="0" w:space="0" w:color="auto"/>
            <w:left w:val="none" w:sz="0" w:space="0" w:color="auto"/>
            <w:bottom w:val="none" w:sz="0" w:space="0" w:color="auto"/>
            <w:right w:val="none" w:sz="0" w:space="0" w:color="auto"/>
          </w:divBdr>
        </w:div>
        <w:div w:id="2068458541">
          <w:marLeft w:val="640"/>
          <w:marRight w:val="0"/>
          <w:marTop w:val="0"/>
          <w:marBottom w:val="0"/>
          <w:divBdr>
            <w:top w:val="none" w:sz="0" w:space="0" w:color="auto"/>
            <w:left w:val="none" w:sz="0" w:space="0" w:color="auto"/>
            <w:bottom w:val="none" w:sz="0" w:space="0" w:color="auto"/>
            <w:right w:val="none" w:sz="0" w:space="0" w:color="auto"/>
          </w:divBdr>
        </w:div>
        <w:div w:id="670988142">
          <w:marLeft w:val="640"/>
          <w:marRight w:val="0"/>
          <w:marTop w:val="0"/>
          <w:marBottom w:val="0"/>
          <w:divBdr>
            <w:top w:val="none" w:sz="0" w:space="0" w:color="auto"/>
            <w:left w:val="none" w:sz="0" w:space="0" w:color="auto"/>
            <w:bottom w:val="none" w:sz="0" w:space="0" w:color="auto"/>
            <w:right w:val="none" w:sz="0" w:space="0" w:color="auto"/>
          </w:divBdr>
        </w:div>
        <w:div w:id="1646544194">
          <w:marLeft w:val="640"/>
          <w:marRight w:val="0"/>
          <w:marTop w:val="0"/>
          <w:marBottom w:val="0"/>
          <w:divBdr>
            <w:top w:val="none" w:sz="0" w:space="0" w:color="auto"/>
            <w:left w:val="none" w:sz="0" w:space="0" w:color="auto"/>
            <w:bottom w:val="none" w:sz="0" w:space="0" w:color="auto"/>
            <w:right w:val="none" w:sz="0" w:space="0" w:color="auto"/>
          </w:divBdr>
        </w:div>
        <w:div w:id="1186334395">
          <w:marLeft w:val="640"/>
          <w:marRight w:val="0"/>
          <w:marTop w:val="0"/>
          <w:marBottom w:val="0"/>
          <w:divBdr>
            <w:top w:val="none" w:sz="0" w:space="0" w:color="auto"/>
            <w:left w:val="none" w:sz="0" w:space="0" w:color="auto"/>
            <w:bottom w:val="none" w:sz="0" w:space="0" w:color="auto"/>
            <w:right w:val="none" w:sz="0" w:space="0" w:color="auto"/>
          </w:divBdr>
        </w:div>
        <w:div w:id="327752743">
          <w:marLeft w:val="640"/>
          <w:marRight w:val="0"/>
          <w:marTop w:val="0"/>
          <w:marBottom w:val="0"/>
          <w:divBdr>
            <w:top w:val="none" w:sz="0" w:space="0" w:color="auto"/>
            <w:left w:val="none" w:sz="0" w:space="0" w:color="auto"/>
            <w:bottom w:val="none" w:sz="0" w:space="0" w:color="auto"/>
            <w:right w:val="none" w:sz="0" w:space="0" w:color="auto"/>
          </w:divBdr>
        </w:div>
        <w:div w:id="101076427">
          <w:marLeft w:val="640"/>
          <w:marRight w:val="0"/>
          <w:marTop w:val="0"/>
          <w:marBottom w:val="0"/>
          <w:divBdr>
            <w:top w:val="none" w:sz="0" w:space="0" w:color="auto"/>
            <w:left w:val="none" w:sz="0" w:space="0" w:color="auto"/>
            <w:bottom w:val="none" w:sz="0" w:space="0" w:color="auto"/>
            <w:right w:val="none" w:sz="0" w:space="0" w:color="auto"/>
          </w:divBdr>
        </w:div>
        <w:div w:id="579825007">
          <w:marLeft w:val="640"/>
          <w:marRight w:val="0"/>
          <w:marTop w:val="0"/>
          <w:marBottom w:val="0"/>
          <w:divBdr>
            <w:top w:val="none" w:sz="0" w:space="0" w:color="auto"/>
            <w:left w:val="none" w:sz="0" w:space="0" w:color="auto"/>
            <w:bottom w:val="none" w:sz="0" w:space="0" w:color="auto"/>
            <w:right w:val="none" w:sz="0" w:space="0" w:color="auto"/>
          </w:divBdr>
        </w:div>
        <w:div w:id="1722746875">
          <w:marLeft w:val="640"/>
          <w:marRight w:val="0"/>
          <w:marTop w:val="0"/>
          <w:marBottom w:val="0"/>
          <w:divBdr>
            <w:top w:val="none" w:sz="0" w:space="0" w:color="auto"/>
            <w:left w:val="none" w:sz="0" w:space="0" w:color="auto"/>
            <w:bottom w:val="none" w:sz="0" w:space="0" w:color="auto"/>
            <w:right w:val="none" w:sz="0" w:space="0" w:color="auto"/>
          </w:divBdr>
        </w:div>
        <w:div w:id="109782292">
          <w:marLeft w:val="640"/>
          <w:marRight w:val="0"/>
          <w:marTop w:val="0"/>
          <w:marBottom w:val="0"/>
          <w:divBdr>
            <w:top w:val="none" w:sz="0" w:space="0" w:color="auto"/>
            <w:left w:val="none" w:sz="0" w:space="0" w:color="auto"/>
            <w:bottom w:val="none" w:sz="0" w:space="0" w:color="auto"/>
            <w:right w:val="none" w:sz="0" w:space="0" w:color="auto"/>
          </w:divBdr>
        </w:div>
        <w:div w:id="211498666">
          <w:marLeft w:val="640"/>
          <w:marRight w:val="0"/>
          <w:marTop w:val="0"/>
          <w:marBottom w:val="0"/>
          <w:divBdr>
            <w:top w:val="none" w:sz="0" w:space="0" w:color="auto"/>
            <w:left w:val="none" w:sz="0" w:space="0" w:color="auto"/>
            <w:bottom w:val="none" w:sz="0" w:space="0" w:color="auto"/>
            <w:right w:val="none" w:sz="0" w:space="0" w:color="auto"/>
          </w:divBdr>
        </w:div>
        <w:div w:id="744301749">
          <w:marLeft w:val="640"/>
          <w:marRight w:val="0"/>
          <w:marTop w:val="0"/>
          <w:marBottom w:val="0"/>
          <w:divBdr>
            <w:top w:val="none" w:sz="0" w:space="0" w:color="auto"/>
            <w:left w:val="none" w:sz="0" w:space="0" w:color="auto"/>
            <w:bottom w:val="none" w:sz="0" w:space="0" w:color="auto"/>
            <w:right w:val="none" w:sz="0" w:space="0" w:color="auto"/>
          </w:divBdr>
        </w:div>
        <w:div w:id="798647851">
          <w:marLeft w:val="640"/>
          <w:marRight w:val="0"/>
          <w:marTop w:val="0"/>
          <w:marBottom w:val="0"/>
          <w:divBdr>
            <w:top w:val="none" w:sz="0" w:space="0" w:color="auto"/>
            <w:left w:val="none" w:sz="0" w:space="0" w:color="auto"/>
            <w:bottom w:val="none" w:sz="0" w:space="0" w:color="auto"/>
            <w:right w:val="none" w:sz="0" w:space="0" w:color="auto"/>
          </w:divBdr>
        </w:div>
        <w:div w:id="2072919351">
          <w:marLeft w:val="640"/>
          <w:marRight w:val="0"/>
          <w:marTop w:val="0"/>
          <w:marBottom w:val="0"/>
          <w:divBdr>
            <w:top w:val="none" w:sz="0" w:space="0" w:color="auto"/>
            <w:left w:val="none" w:sz="0" w:space="0" w:color="auto"/>
            <w:bottom w:val="none" w:sz="0" w:space="0" w:color="auto"/>
            <w:right w:val="none" w:sz="0" w:space="0" w:color="auto"/>
          </w:divBdr>
        </w:div>
        <w:div w:id="2046326818">
          <w:marLeft w:val="640"/>
          <w:marRight w:val="0"/>
          <w:marTop w:val="0"/>
          <w:marBottom w:val="0"/>
          <w:divBdr>
            <w:top w:val="none" w:sz="0" w:space="0" w:color="auto"/>
            <w:left w:val="none" w:sz="0" w:space="0" w:color="auto"/>
            <w:bottom w:val="none" w:sz="0" w:space="0" w:color="auto"/>
            <w:right w:val="none" w:sz="0" w:space="0" w:color="auto"/>
          </w:divBdr>
        </w:div>
        <w:div w:id="706951145">
          <w:marLeft w:val="640"/>
          <w:marRight w:val="0"/>
          <w:marTop w:val="0"/>
          <w:marBottom w:val="0"/>
          <w:divBdr>
            <w:top w:val="none" w:sz="0" w:space="0" w:color="auto"/>
            <w:left w:val="none" w:sz="0" w:space="0" w:color="auto"/>
            <w:bottom w:val="none" w:sz="0" w:space="0" w:color="auto"/>
            <w:right w:val="none" w:sz="0" w:space="0" w:color="auto"/>
          </w:divBdr>
        </w:div>
        <w:div w:id="1642616551">
          <w:marLeft w:val="640"/>
          <w:marRight w:val="0"/>
          <w:marTop w:val="0"/>
          <w:marBottom w:val="0"/>
          <w:divBdr>
            <w:top w:val="none" w:sz="0" w:space="0" w:color="auto"/>
            <w:left w:val="none" w:sz="0" w:space="0" w:color="auto"/>
            <w:bottom w:val="none" w:sz="0" w:space="0" w:color="auto"/>
            <w:right w:val="none" w:sz="0" w:space="0" w:color="auto"/>
          </w:divBdr>
        </w:div>
        <w:div w:id="1993559467">
          <w:marLeft w:val="640"/>
          <w:marRight w:val="0"/>
          <w:marTop w:val="0"/>
          <w:marBottom w:val="0"/>
          <w:divBdr>
            <w:top w:val="none" w:sz="0" w:space="0" w:color="auto"/>
            <w:left w:val="none" w:sz="0" w:space="0" w:color="auto"/>
            <w:bottom w:val="none" w:sz="0" w:space="0" w:color="auto"/>
            <w:right w:val="none" w:sz="0" w:space="0" w:color="auto"/>
          </w:divBdr>
        </w:div>
        <w:div w:id="575021253">
          <w:marLeft w:val="640"/>
          <w:marRight w:val="0"/>
          <w:marTop w:val="0"/>
          <w:marBottom w:val="0"/>
          <w:divBdr>
            <w:top w:val="none" w:sz="0" w:space="0" w:color="auto"/>
            <w:left w:val="none" w:sz="0" w:space="0" w:color="auto"/>
            <w:bottom w:val="none" w:sz="0" w:space="0" w:color="auto"/>
            <w:right w:val="none" w:sz="0" w:space="0" w:color="auto"/>
          </w:divBdr>
        </w:div>
        <w:div w:id="1685015570">
          <w:marLeft w:val="640"/>
          <w:marRight w:val="0"/>
          <w:marTop w:val="0"/>
          <w:marBottom w:val="0"/>
          <w:divBdr>
            <w:top w:val="none" w:sz="0" w:space="0" w:color="auto"/>
            <w:left w:val="none" w:sz="0" w:space="0" w:color="auto"/>
            <w:bottom w:val="none" w:sz="0" w:space="0" w:color="auto"/>
            <w:right w:val="none" w:sz="0" w:space="0" w:color="auto"/>
          </w:divBdr>
        </w:div>
        <w:div w:id="2121801034">
          <w:marLeft w:val="640"/>
          <w:marRight w:val="0"/>
          <w:marTop w:val="0"/>
          <w:marBottom w:val="0"/>
          <w:divBdr>
            <w:top w:val="none" w:sz="0" w:space="0" w:color="auto"/>
            <w:left w:val="none" w:sz="0" w:space="0" w:color="auto"/>
            <w:bottom w:val="none" w:sz="0" w:space="0" w:color="auto"/>
            <w:right w:val="none" w:sz="0" w:space="0" w:color="auto"/>
          </w:divBdr>
        </w:div>
        <w:div w:id="907568548">
          <w:marLeft w:val="640"/>
          <w:marRight w:val="0"/>
          <w:marTop w:val="0"/>
          <w:marBottom w:val="0"/>
          <w:divBdr>
            <w:top w:val="none" w:sz="0" w:space="0" w:color="auto"/>
            <w:left w:val="none" w:sz="0" w:space="0" w:color="auto"/>
            <w:bottom w:val="none" w:sz="0" w:space="0" w:color="auto"/>
            <w:right w:val="none" w:sz="0" w:space="0" w:color="auto"/>
          </w:divBdr>
        </w:div>
        <w:div w:id="896089234">
          <w:marLeft w:val="640"/>
          <w:marRight w:val="0"/>
          <w:marTop w:val="0"/>
          <w:marBottom w:val="0"/>
          <w:divBdr>
            <w:top w:val="none" w:sz="0" w:space="0" w:color="auto"/>
            <w:left w:val="none" w:sz="0" w:space="0" w:color="auto"/>
            <w:bottom w:val="none" w:sz="0" w:space="0" w:color="auto"/>
            <w:right w:val="none" w:sz="0" w:space="0" w:color="auto"/>
          </w:divBdr>
        </w:div>
        <w:div w:id="1964846270">
          <w:marLeft w:val="640"/>
          <w:marRight w:val="0"/>
          <w:marTop w:val="0"/>
          <w:marBottom w:val="0"/>
          <w:divBdr>
            <w:top w:val="none" w:sz="0" w:space="0" w:color="auto"/>
            <w:left w:val="none" w:sz="0" w:space="0" w:color="auto"/>
            <w:bottom w:val="none" w:sz="0" w:space="0" w:color="auto"/>
            <w:right w:val="none" w:sz="0" w:space="0" w:color="auto"/>
          </w:divBdr>
        </w:div>
        <w:div w:id="453794453">
          <w:marLeft w:val="640"/>
          <w:marRight w:val="0"/>
          <w:marTop w:val="0"/>
          <w:marBottom w:val="0"/>
          <w:divBdr>
            <w:top w:val="none" w:sz="0" w:space="0" w:color="auto"/>
            <w:left w:val="none" w:sz="0" w:space="0" w:color="auto"/>
            <w:bottom w:val="none" w:sz="0" w:space="0" w:color="auto"/>
            <w:right w:val="none" w:sz="0" w:space="0" w:color="auto"/>
          </w:divBdr>
        </w:div>
        <w:div w:id="805440434">
          <w:marLeft w:val="640"/>
          <w:marRight w:val="0"/>
          <w:marTop w:val="0"/>
          <w:marBottom w:val="0"/>
          <w:divBdr>
            <w:top w:val="none" w:sz="0" w:space="0" w:color="auto"/>
            <w:left w:val="none" w:sz="0" w:space="0" w:color="auto"/>
            <w:bottom w:val="none" w:sz="0" w:space="0" w:color="auto"/>
            <w:right w:val="none" w:sz="0" w:space="0" w:color="auto"/>
          </w:divBdr>
        </w:div>
        <w:div w:id="519900677">
          <w:marLeft w:val="640"/>
          <w:marRight w:val="0"/>
          <w:marTop w:val="0"/>
          <w:marBottom w:val="0"/>
          <w:divBdr>
            <w:top w:val="none" w:sz="0" w:space="0" w:color="auto"/>
            <w:left w:val="none" w:sz="0" w:space="0" w:color="auto"/>
            <w:bottom w:val="none" w:sz="0" w:space="0" w:color="auto"/>
            <w:right w:val="none" w:sz="0" w:space="0" w:color="auto"/>
          </w:divBdr>
        </w:div>
        <w:div w:id="676537157">
          <w:marLeft w:val="640"/>
          <w:marRight w:val="0"/>
          <w:marTop w:val="0"/>
          <w:marBottom w:val="0"/>
          <w:divBdr>
            <w:top w:val="none" w:sz="0" w:space="0" w:color="auto"/>
            <w:left w:val="none" w:sz="0" w:space="0" w:color="auto"/>
            <w:bottom w:val="none" w:sz="0" w:space="0" w:color="auto"/>
            <w:right w:val="none" w:sz="0" w:space="0" w:color="auto"/>
          </w:divBdr>
        </w:div>
        <w:div w:id="1455370166">
          <w:marLeft w:val="640"/>
          <w:marRight w:val="0"/>
          <w:marTop w:val="0"/>
          <w:marBottom w:val="0"/>
          <w:divBdr>
            <w:top w:val="none" w:sz="0" w:space="0" w:color="auto"/>
            <w:left w:val="none" w:sz="0" w:space="0" w:color="auto"/>
            <w:bottom w:val="none" w:sz="0" w:space="0" w:color="auto"/>
            <w:right w:val="none" w:sz="0" w:space="0" w:color="auto"/>
          </w:divBdr>
        </w:div>
        <w:div w:id="1232228079">
          <w:marLeft w:val="640"/>
          <w:marRight w:val="0"/>
          <w:marTop w:val="0"/>
          <w:marBottom w:val="0"/>
          <w:divBdr>
            <w:top w:val="none" w:sz="0" w:space="0" w:color="auto"/>
            <w:left w:val="none" w:sz="0" w:space="0" w:color="auto"/>
            <w:bottom w:val="none" w:sz="0" w:space="0" w:color="auto"/>
            <w:right w:val="none" w:sz="0" w:space="0" w:color="auto"/>
          </w:divBdr>
        </w:div>
        <w:div w:id="490340758">
          <w:marLeft w:val="640"/>
          <w:marRight w:val="0"/>
          <w:marTop w:val="0"/>
          <w:marBottom w:val="0"/>
          <w:divBdr>
            <w:top w:val="none" w:sz="0" w:space="0" w:color="auto"/>
            <w:left w:val="none" w:sz="0" w:space="0" w:color="auto"/>
            <w:bottom w:val="none" w:sz="0" w:space="0" w:color="auto"/>
            <w:right w:val="none" w:sz="0" w:space="0" w:color="auto"/>
          </w:divBdr>
        </w:div>
        <w:div w:id="468937386">
          <w:marLeft w:val="640"/>
          <w:marRight w:val="0"/>
          <w:marTop w:val="0"/>
          <w:marBottom w:val="0"/>
          <w:divBdr>
            <w:top w:val="none" w:sz="0" w:space="0" w:color="auto"/>
            <w:left w:val="none" w:sz="0" w:space="0" w:color="auto"/>
            <w:bottom w:val="none" w:sz="0" w:space="0" w:color="auto"/>
            <w:right w:val="none" w:sz="0" w:space="0" w:color="auto"/>
          </w:divBdr>
        </w:div>
      </w:divsChild>
    </w:div>
    <w:div w:id="1290666126">
      <w:bodyDiv w:val="1"/>
      <w:marLeft w:val="0"/>
      <w:marRight w:val="0"/>
      <w:marTop w:val="0"/>
      <w:marBottom w:val="0"/>
      <w:divBdr>
        <w:top w:val="none" w:sz="0" w:space="0" w:color="auto"/>
        <w:left w:val="none" w:sz="0" w:space="0" w:color="auto"/>
        <w:bottom w:val="none" w:sz="0" w:space="0" w:color="auto"/>
        <w:right w:val="none" w:sz="0" w:space="0" w:color="auto"/>
      </w:divBdr>
      <w:divsChild>
        <w:div w:id="400717622">
          <w:marLeft w:val="640"/>
          <w:marRight w:val="0"/>
          <w:marTop w:val="0"/>
          <w:marBottom w:val="0"/>
          <w:divBdr>
            <w:top w:val="none" w:sz="0" w:space="0" w:color="auto"/>
            <w:left w:val="none" w:sz="0" w:space="0" w:color="auto"/>
            <w:bottom w:val="none" w:sz="0" w:space="0" w:color="auto"/>
            <w:right w:val="none" w:sz="0" w:space="0" w:color="auto"/>
          </w:divBdr>
        </w:div>
        <w:div w:id="582223908">
          <w:marLeft w:val="640"/>
          <w:marRight w:val="0"/>
          <w:marTop w:val="0"/>
          <w:marBottom w:val="0"/>
          <w:divBdr>
            <w:top w:val="none" w:sz="0" w:space="0" w:color="auto"/>
            <w:left w:val="none" w:sz="0" w:space="0" w:color="auto"/>
            <w:bottom w:val="none" w:sz="0" w:space="0" w:color="auto"/>
            <w:right w:val="none" w:sz="0" w:space="0" w:color="auto"/>
          </w:divBdr>
        </w:div>
        <w:div w:id="431047529">
          <w:marLeft w:val="640"/>
          <w:marRight w:val="0"/>
          <w:marTop w:val="0"/>
          <w:marBottom w:val="0"/>
          <w:divBdr>
            <w:top w:val="none" w:sz="0" w:space="0" w:color="auto"/>
            <w:left w:val="none" w:sz="0" w:space="0" w:color="auto"/>
            <w:bottom w:val="none" w:sz="0" w:space="0" w:color="auto"/>
            <w:right w:val="none" w:sz="0" w:space="0" w:color="auto"/>
          </w:divBdr>
        </w:div>
        <w:div w:id="2515663">
          <w:marLeft w:val="640"/>
          <w:marRight w:val="0"/>
          <w:marTop w:val="0"/>
          <w:marBottom w:val="0"/>
          <w:divBdr>
            <w:top w:val="none" w:sz="0" w:space="0" w:color="auto"/>
            <w:left w:val="none" w:sz="0" w:space="0" w:color="auto"/>
            <w:bottom w:val="none" w:sz="0" w:space="0" w:color="auto"/>
            <w:right w:val="none" w:sz="0" w:space="0" w:color="auto"/>
          </w:divBdr>
        </w:div>
        <w:div w:id="536241468">
          <w:marLeft w:val="640"/>
          <w:marRight w:val="0"/>
          <w:marTop w:val="0"/>
          <w:marBottom w:val="0"/>
          <w:divBdr>
            <w:top w:val="none" w:sz="0" w:space="0" w:color="auto"/>
            <w:left w:val="none" w:sz="0" w:space="0" w:color="auto"/>
            <w:bottom w:val="none" w:sz="0" w:space="0" w:color="auto"/>
            <w:right w:val="none" w:sz="0" w:space="0" w:color="auto"/>
          </w:divBdr>
        </w:div>
        <w:div w:id="1198007888">
          <w:marLeft w:val="640"/>
          <w:marRight w:val="0"/>
          <w:marTop w:val="0"/>
          <w:marBottom w:val="0"/>
          <w:divBdr>
            <w:top w:val="none" w:sz="0" w:space="0" w:color="auto"/>
            <w:left w:val="none" w:sz="0" w:space="0" w:color="auto"/>
            <w:bottom w:val="none" w:sz="0" w:space="0" w:color="auto"/>
            <w:right w:val="none" w:sz="0" w:space="0" w:color="auto"/>
          </w:divBdr>
        </w:div>
        <w:div w:id="1293484837">
          <w:marLeft w:val="640"/>
          <w:marRight w:val="0"/>
          <w:marTop w:val="0"/>
          <w:marBottom w:val="0"/>
          <w:divBdr>
            <w:top w:val="none" w:sz="0" w:space="0" w:color="auto"/>
            <w:left w:val="none" w:sz="0" w:space="0" w:color="auto"/>
            <w:bottom w:val="none" w:sz="0" w:space="0" w:color="auto"/>
            <w:right w:val="none" w:sz="0" w:space="0" w:color="auto"/>
          </w:divBdr>
        </w:div>
        <w:div w:id="1954626757">
          <w:marLeft w:val="640"/>
          <w:marRight w:val="0"/>
          <w:marTop w:val="0"/>
          <w:marBottom w:val="0"/>
          <w:divBdr>
            <w:top w:val="none" w:sz="0" w:space="0" w:color="auto"/>
            <w:left w:val="none" w:sz="0" w:space="0" w:color="auto"/>
            <w:bottom w:val="none" w:sz="0" w:space="0" w:color="auto"/>
            <w:right w:val="none" w:sz="0" w:space="0" w:color="auto"/>
          </w:divBdr>
        </w:div>
        <w:div w:id="230506130">
          <w:marLeft w:val="640"/>
          <w:marRight w:val="0"/>
          <w:marTop w:val="0"/>
          <w:marBottom w:val="0"/>
          <w:divBdr>
            <w:top w:val="none" w:sz="0" w:space="0" w:color="auto"/>
            <w:left w:val="none" w:sz="0" w:space="0" w:color="auto"/>
            <w:bottom w:val="none" w:sz="0" w:space="0" w:color="auto"/>
            <w:right w:val="none" w:sz="0" w:space="0" w:color="auto"/>
          </w:divBdr>
        </w:div>
        <w:div w:id="588463303">
          <w:marLeft w:val="640"/>
          <w:marRight w:val="0"/>
          <w:marTop w:val="0"/>
          <w:marBottom w:val="0"/>
          <w:divBdr>
            <w:top w:val="none" w:sz="0" w:space="0" w:color="auto"/>
            <w:left w:val="none" w:sz="0" w:space="0" w:color="auto"/>
            <w:bottom w:val="none" w:sz="0" w:space="0" w:color="auto"/>
            <w:right w:val="none" w:sz="0" w:space="0" w:color="auto"/>
          </w:divBdr>
        </w:div>
        <w:div w:id="924999046">
          <w:marLeft w:val="640"/>
          <w:marRight w:val="0"/>
          <w:marTop w:val="0"/>
          <w:marBottom w:val="0"/>
          <w:divBdr>
            <w:top w:val="none" w:sz="0" w:space="0" w:color="auto"/>
            <w:left w:val="none" w:sz="0" w:space="0" w:color="auto"/>
            <w:bottom w:val="none" w:sz="0" w:space="0" w:color="auto"/>
            <w:right w:val="none" w:sz="0" w:space="0" w:color="auto"/>
          </w:divBdr>
        </w:div>
        <w:div w:id="1046295486">
          <w:marLeft w:val="640"/>
          <w:marRight w:val="0"/>
          <w:marTop w:val="0"/>
          <w:marBottom w:val="0"/>
          <w:divBdr>
            <w:top w:val="none" w:sz="0" w:space="0" w:color="auto"/>
            <w:left w:val="none" w:sz="0" w:space="0" w:color="auto"/>
            <w:bottom w:val="none" w:sz="0" w:space="0" w:color="auto"/>
            <w:right w:val="none" w:sz="0" w:space="0" w:color="auto"/>
          </w:divBdr>
        </w:div>
        <w:div w:id="461391583">
          <w:marLeft w:val="640"/>
          <w:marRight w:val="0"/>
          <w:marTop w:val="0"/>
          <w:marBottom w:val="0"/>
          <w:divBdr>
            <w:top w:val="none" w:sz="0" w:space="0" w:color="auto"/>
            <w:left w:val="none" w:sz="0" w:space="0" w:color="auto"/>
            <w:bottom w:val="none" w:sz="0" w:space="0" w:color="auto"/>
            <w:right w:val="none" w:sz="0" w:space="0" w:color="auto"/>
          </w:divBdr>
        </w:div>
        <w:div w:id="1368141145">
          <w:marLeft w:val="640"/>
          <w:marRight w:val="0"/>
          <w:marTop w:val="0"/>
          <w:marBottom w:val="0"/>
          <w:divBdr>
            <w:top w:val="none" w:sz="0" w:space="0" w:color="auto"/>
            <w:left w:val="none" w:sz="0" w:space="0" w:color="auto"/>
            <w:bottom w:val="none" w:sz="0" w:space="0" w:color="auto"/>
            <w:right w:val="none" w:sz="0" w:space="0" w:color="auto"/>
          </w:divBdr>
        </w:div>
        <w:div w:id="406997596">
          <w:marLeft w:val="640"/>
          <w:marRight w:val="0"/>
          <w:marTop w:val="0"/>
          <w:marBottom w:val="0"/>
          <w:divBdr>
            <w:top w:val="none" w:sz="0" w:space="0" w:color="auto"/>
            <w:left w:val="none" w:sz="0" w:space="0" w:color="auto"/>
            <w:bottom w:val="none" w:sz="0" w:space="0" w:color="auto"/>
            <w:right w:val="none" w:sz="0" w:space="0" w:color="auto"/>
          </w:divBdr>
        </w:div>
        <w:div w:id="1963876919">
          <w:marLeft w:val="640"/>
          <w:marRight w:val="0"/>
          <w:marTop w:val="0"/>
          <w:marBottom w:val="0"/>
          <w:divBdr>
            <w:top w:val="none" w:sz="0" w:space="0" w:color="auto"/>
            <w:left w:val="none" w:sz="0" w:space="0" w:color="auto"/>
            <w:bottom w:val="none" w:sz="0" w:space="0" w:color="auto"/>
            <w:right w:val="none" w:sz="0" w:space="0" w:color="auto"/>
          </w:divBdr>
        </w:div>
        <w:div w:id="1690567406">
          <w:marLeft w:val="640"/>
          <w:marRight w:val="0"/>
          <w:marTop w:val="0"/>
          <w:marBottom w:val="0"/>
          <w:divBdr>
            <w:top w:val="none" w:sz="0" w:space="0" w:color="auto"/>
            <w:left w:val="none" w:sz="0" w:space="0" w:color="auto"/>
            <w:bottom w:val="none" w:sz="0" w:space="0" w:color="auto"/>
            <w:right w:val="none" w:sz="0" w:space="0" w:color="auto"/>
          </w:divBdr>
        </w:div>
        <w:div w:id="576599834">
          <w:marLeft w:val="640"/>
          <w:marRight w:val="0"/>
          <w:marTop w:val="0"/>
          <w:marBottom w:val="0"/>
          <w:divBdr>
            <w:top w:val="none" w:sz="0" w:space="0" w:color="auto"/>
            <w:left w:val="none" w:sz="0" w:space="0" w:color="auto"/>
            <w:bottom w:val="none" w:sz="0" w:space="0" w:color="auto"/>
            <w:right w:val="none" w:sz="0" w:space="0" w:color="auto"/>
          </w:divBdr>
        </w:div>
        <w:div w:id="1144859660">
          <w:marLeft w:val="640"/>
          <w:marRight w:val="0"/>
          <w:marTop w:val="0"/>
          <w:marBottom w:val="0"/>
          <w:divBdr>
            <w:top w:val="none" w:sz="0" w:space="0" w:color="auto"/>
            <w:left w:val="none" w:sz="0" w:space="0" w:color="auto"/>
            <w:bottom w:val="none" w:sz="0" w:space="0" w:color="auto"/>
            <w:right w:val="none" w:sz="0" w:space="0" w:color="auto"/>
          </w:divBdr>
        </w:div>
        <w:div w:id="794103887">
          <w:marLeft w:val="640"/>
          <w:marRight w:val="0"/>
          <w:marTop w:val="0"/>
          <w:marBottom w:val="0"/>
          <w:divBdr>
            <w:top w:val="none" w:sz="0" w:space="0" w:color="auto"/>
            <w:left w:val="none" w:sz="0" w:space="0" w:color="auto"/>
            <w:bottom w:val="none" w:sz="0" w:space="0" w:color="auto"/>
            <w:right w:val="none" w:sz="0" w:space="0" w:color="auto"/>
          </w:divBdr>
        </w:div>
        <w:div w:id="1459839080">
          <w:marLeft w:val="640"/>
          <w:marRight w:val="0"/>
          <w:marTop w:val="0"/>
          <w:marBottom w:val="0"/>
          <w:divBdr>
            <w:top w:val="none" w:sz="0" w:space="0" w:color="auto"/>
            <w:left w:val="none" w:sz="0" w:space="0" w:color="auto"/>
            <w:bottom w:val="none" w:sz="0" w:space="0" w:color="auto"/>
            <w:right w:val="none" w:sz="0" w:space="0" w:color="auto"/>
          </w:divBdr>
        </w:div>
        <w:div w:id="1759058693">
          <w:marLeft w:val="640"/>
          <w:marRight w:val="0"/>
          <w:marTop w:val="0"/>
          <w:marBottom w:val="0"/>
          <w:divBdr>
            <w:top w:val="none" w:sz="0" w:space="0" w:color="auto"/>
            <w:left w:val="none" w:sz="0" w:space="0" w:color="auto"/>
            <w:bottom w:val="none" w:sz="0" w:space="0" w:color="auto"/>
            <w:right w:val="none" w:sz="0" w:space="0" w:color="auto"/>
          </w:divBdr>
        </w:div>
        <w:div w:id="1204631872">
          <w:marLeft w:val="640"/>
          <w:marRight w:val="0"/>
          <w:marTop w:val="0"/>
          <w:marBottom w:val="0"/>
          <w:divBdr>
            <w:top w:val="none" w:sz="0" w:space="0" w:color="auto"/>
            <w:left w:val="none" w:sz="0" w:space="0" w:color="auto"/>
            <w:bottom w:val="none" w:sz="0" w:space="0" w:color="auto"/>
            <w:right w:val="none" w:sz="0" w:space="0" w:color="auto"/>
          </w:divBdr>
        </w:div>
        <w:div w:id="1694722674">
          <w:marLeft w:val="640"/>
          <w:marRight w:val="0"/>
          <w:marTop w:val="0"/>
          <w:marBottom w:val="0"/>
          <w:divBdr>
            <w:top w:val="none" w:sz="0" w:space="0" w:color="auto"/>
            <w:left w:val="none" w:sz="0" w:space="0" w:color="auto"/>
            <w:bottom w:val="none" w:sz="0" w:space="0" w:color="auto"/>
            <w:right w:val="none" w:sz="0" w:space="0" w:color="auto"/>
          </w:divBdr>
        </w:div>
        <w:div w:id="1349060365">
          <w:marLeft w:val="640"/>
          <w:marRight w:val="0"/>
          <w:marTop w:val="0"/>
          <w:marBottom w:val="0"/>
          <w:divBdr>
            <w:top w:val="none" w:sz="0" w:space="0" w:color="auto"/>
            <w:left w:val="none" w:sz="0" w:space="0" w:color="auto"/>
            <w:bottom w:val="none" w:sz="0" w:space="0" w:color="auto"/>
            <w:right w:val="none" w:sz="0" w:space="0" w:color="auto"/>
          </w:divBdr>
        </w:div>
        <w:div w:id="1644964039">
          <w:marLeft w:val="640"/>
          <w:marRight w:val="0"/>
          <w:marTop w:val="0"/>
          <w:marBottom w:val="0"/>
          <w:divBdr>
            <w:top w:val="none" w:sz="0" w:space="0" w:color="auto"/>
            <w:left w:val="none" w:sz="0" w:space="0" w:color="auto"/>
            <w:bottom w:val="none" w:sz="0" w:space="0" w:color="auto"/>
            <w:right w:val="none" w:sz="0" w:space="0" w:color="auto"/>
          </w:divBdr>
        </w:div>
        <w:div w:id="122356125">
          <w:marLeft w:val="640"/>
          <w:marRight w:val="0"/>
          <w:marTop w:val="0"/>
          <w:marBottom w:val="0"/>
          <w:divBdr>
            <w:top w:val="none" w:sz="0" w:space="0" w:color="auto"/>
            <w:left w:val="none" w:sz="0" w:space="0" w:color="auto"/>
            <w:bottom w:val="none" w:sz="0" w:space="0" w:color="auto"/>
            <w:right w:val="none" w:sz="0" w:space="0" w:color="auto"/>
          </w:divBdr>
        </w:div>
        <w:div w:id="1608928317">
          <w:marLeft w:val="640"/>
          <w:marRight w:val="0"/>
          <w:marTop w:val="0"/>
          <w:marBottom w:val="0"/>
          <w:divBdr>
            <w:top w:val="none" w:sz="0" w:space="0" w:color="auto"/>
            <w:left w:val="none" w:sz="0" w:space="0" w:color="auto"/>
            <w:bottom w:val="none" w:sz="0" w:space="0" w:color="auto"/>
            <w:right w:val="none" w:sz="0" w:space="0" w:color="auto"/>
          </w:divBdr>
        </w:div>
        <w:div w:id="2127389149">
          <w:marLeft w:val="640"/>
          <w:marRight w:val="0"/>
          <w:marTop w:val="0"/>
          <w:marBottom w:val="0"/>
          <w:divBdr>
            <w:top w:val="none" w:sz="0" w:space="0" w:color="auto"/>
            <w:left w:val="none" w:sz="0" w:space="0" w:color="auto"/>
            <w:bottom w:val="none" w:sz="0" w:space="0" w:color="auto"/>
            <w:right w:val="none" w:sz="0" w:space="0" w:color="auto"/>
          </w:divBdr>
        </w:div>
        <w:div w:id="1000432151">
          <w:marLeft w:val="640"/>
          <w:marRight w:val="0"/>
          <w:marTop w:val="0"/>
          <w:marBottom w:val="0"/>
          <w:divBdr>
            <w:top w:val="none" w:sz="0" w:space="0" w:color="auto"/>
            <w:left w:val="none" w:sz="0" w:space="0" w:color="auto"/>
            <w:bottom w:val="none" w:sz="0" w:space="0" w:color="auto"/>
            <w:right w:val="none" w:sz="0" w:space="0" w:color="auto"/>
          </w:divBdr>
        </w:div>
        <w:div w:id="1281566287">
          <w:marLeft w:val="640"/>
          <w:marRight w:val="0"/>
          <w:marTop w:val="0"/>
          <w:marBottom w:val="0"/>
          <w:divBdr>
            <w:top w:val="none" w:sz="0" w:space="0" w:color="auto"/>
            <w:left w:val="none" w:sz="0" w:space="0" w:color="auto"/>
            <w:bottom w:val="none" w:sz="0" w:space="0" w:color="auto"/>
            <w:right w:val="none" w:sz="0" w:space="0" w:color="auto"/>
          </w:divBdr>
        </w:div>
        <w:div w:id="1440029802">
          <w:marLeft w:val="640"/>
          <w:marRight w:val="0"/>
          <w:marTop w:val="0"/>
          <w:marBottom w:val="0"/>
          <w:divBdr>
            <w:top w:val="none" w:sz="0" w:space="0" w:color="auto"/>
            <w:left w:val="none" w:sz="0" w:space="0" w:color="auto"/>
            <w:bottom w:val="none" w:sz="0" w:space="0" w:color="auto"/>
            <w:right w:val="none" w:sz="0" w:space="0" w:color="auto"/>
          </w:divBdr>
        </w:div>
        <w:div w:id="1080175131">
          <w:marLeft w:val="640"/>
          <w:marRight w:val="0"/>
          <w:marTop w:val="0"/>
          <w:marBottom w:val="0"/>
          <w:divBdr>
            <w:top w:val="none" w:sz="0" w:space="0" w:color="auto"/>
            <w:left w:val="none" w:sz="0" w:space="0" w:color="auto"/>
            <w:bottom w:val="none" w:sz="0" w:space="0" w:color="auto"/>
            <w:right w:val="none" w:sz="0" w:space="0" w:color="auto"/>
          </w:divBdr>
        </w:div>
        <w:div w:id="252327774">
          <w:marLeft w:val="640"/>
          <w:marRight w:val="0"/>
          <w:marTop w:val="0"/>
          <w:marBottom w:val="0"/>
          <w:divBdr>
            <w:top w:val="none" w:sz="0" w:space="0" w:color="auto"/>
            <w:left w:val="none" w:sz="0" w:space="0" w:color="auto"/>
            <w:bottom w:val="none" w:sz="0" w:space="0" w:color="auto"/>
            <w:right w:val="none" w:sz="0" w:space="0" w:color="auto"/>
          </w:divBdr>
        </w:div>
        <w:div w:id="1049458817">
          <w:marLeft w:val="640"/>
          <w:marRight w:val="0"/>
          <w:marTop w:val="0"/>
          <w:marBottom w:val="0"/>
          <w:divBdr>
            <w:top w:val="none" w:sz="0" w:space="0" w:color="auto"/>
            <w:left w:val="none" w:sz="0" w:space="0" w:color="auto"/>
            <w:bottom w:val="none" w:sz="0" w:space="0" w:color="auto"/>
            <w:right w:val="none" w:sz="0" w:space="0" w:color="auto"/>
          </w:divBdr>
        </w:div>
        <w:div w:id="64033015">
          <w:marLeft w:val="640"/>
          <w:marRight w:val="0"/>
          <w:marTop w:val="0"/>
          <w:marBottom w:val="0"/>
          <w:divBdr>
            <w:top w:val="none" w:sz="0" w:space="0" w:color="auto"/>
            <w:left w:val="none" w:sz="0" w:space="0" w:color="auto"/>
            <w:bottom w:val="none" w:sz="0" w:space="0" w:color="auto"/>
            <w:right w:val="none" w:sz="0" w:space="0" w:color="auto"/>
          </w:divBdr>
        </w:div>
        <w:div w:id="1078868138">
          <w:marLeft w:val="640"/>
          <w:marRight w:val="0"/>
          <w:marTop w:val="0"/>
          <w:marBottom w:val="0"/>
          <w:divBdr>
            <w:top w:val="none" w:sz="0" w:space="0" w:color="auto"/>
            <w:left w:val="none" w:sz="0" w:space="0" w:color="auto"/>
            <w:bottom w:val="none" w:sz="0" w:space="0" w:color="auto"/>
            <w:right w:val="none" w:sz="0" w:space="0" w:color="auto"/>
          </w:divBdr>
        </w:div>
        <w:div w:id="1445271202">
          <w:marLeft w:val="640"/>
          <w:marRight w:val="0"/>
          <w:marTop w:val="0"/>
          <w:marBottom w:val="0"/>
          <w:divBdr>
            <w:top w:val="none" w:sz="0" w:space="0" w:color="auto"/>
            <w:left w:val="none" w:sz="0" w:space="0" w:color="auto"/>
            <w:bottom w:val="none" w:sz="0" w:space="0" w:color="auto"/>
            <w:right w:val="none" w:sz="0" w:space="0" w:color="auto"/>
          </w:divBdr>
        </w:div>
        <w:div w:id="625282248">
          <w:marLeft w:val="640"/>
          <w:marRight w:val="0"/>
          <w:marTop w:val="0"/>
          <w:marBottom w:val="0"/>
          <w:divBdr>
            <w:top w:val="none" w:sz="0" w:space="0" w:color="auto"/>
            <w:left w:val="none" w:sz="0" w:space="0" w:color="auto"/>
            <w:bottom w:val="none" w:sz="0" w:space="0" w:color="auto"/>
            <w:right w:val="none" w:sz="0" w:space="0" w:color="auto"/>
          </w:divBdr>
        </w:div>
        <w:div w:id="483007107">
          <w:marLeft w:val="640"/>
          <w:marRight w:val="0"/>
          <w:marTop w:val="0"/>
          <w:marBottom w:val="0"/>
          <w:divBdr>
            <w:top w:val="none" w:sz="0" w:space="0" w:color="auto"/>
            <w:left w:val="none" w:sz="0" w:space="0" w:color="auto"/>
            <w:bottom w:val="none" w:sz="0" w:space="0" w:color="auto"/>
            <w:right w:val="none" w:sz="0" w:space="0" w:color="auto"/>
          </w:divBdr>
        </w:div>
        <w:div w:id="1844273181">
          <w:marLeft w:val="640"/>
          <w:marRight w:val="0"/>
          <w:marTop w:val="0"/>
          <w:marBottom w:val="0"/>
          <w:divBdr>
            <w:top w:val="none" w:sz="0" w:space="0" w:color="auto"/>
            <w:left w:val="none" w:sz="0" w:space="0" w:color="auto"/>
            <w:bottom w:val="none" w:sz="0" w:space="0" w:color="auto"/>
            <w:right w:val="none" w:sz="0" w:space="0" w:color="auto"/>
          </w:divBdr>
        </w:div>
        <w:div w:id="198056478">
          <w:marLeft w:val="640"/>
          <w:marRight w:val="0"/>
          <w:marTop w:val="0"/>
          <w:marBottom w:val="0"/>
          <w:divBdr>
            <w:top w:val="none" w:sz="0" w:space="0" w:color="auto"/>
            <w:left w:val="none" w:sz="0" w:space="0" w:color="auto"/>
            <w:bottom w:val="none" w:sz="0" w:space="0" w:color="auto"/>
            <w:right w:val="none" w:sz="0" w:space="0" w:color="auto"/>
          </w:divBdr>
        </w:div>
        <w:div w:id="195850981">
          <w:marLeft w:val="640"/>
          <w:marRight w:val="0"/>
          <w:marTop w:val="0"/>
          <w:marBottom w:val="0"/>
          <w:divBdr>
            <w:top w:val="none" w:sz="0" w:space="0" w:color="auto"/>
            <w:left w:val="none" w:sz="0" w:space="0" w:color="auto"/>
            <w:bottom w:val="none" w:sz="0" w:space="0" w:color="auto"/>
            <w:right w:val="none" w:sz="0" w:space="0" w:color="auto"/>
          </w:divBdr>
        </w:div>
        <w:div w:id="1464695784">
          <w:marLeft w:val="640"/>
          <w:marRight w:val="0"/>
          <w:marTop w:val="0"/>
          <w:marBottom w:val="0"/>
          <w:divBdr>
            <w:top w:val="none" w:sz="0" w:space="0" w:color="auto"/>
            <w:left w:val="none" w:sz="0" w:space="0" w:color="auto"/>
            <w:bottom w:val="none" w:sz="0" w:space="0" w:color="auto"/>
            <w:right w:val="none" w:sz="0" w:space="0" w:color="auto"/>
          </w:divBdr>
        </w:div>
        <w:div w:id="1520121556">
          <w:marLeft w:val="640"/>
          <w:marRight w:val="0"/>
          <w:marTop w:val="0"/>
          <w:marBottom w:val="0"/>
          <w:divBdr>
            <w:top w:val="none" w:sz="0" w:space="0" w:color="auto"/>
            <w:left w:val="none" w:sz="0" w:space="0" w:color="auto"/>
            <w:bottom w:val="none" w:sz="0" w:space="0" w:color="auto"/>
            <w:right w:val="none" w:sz="0" w:space="0" w:color="auto"/>
          </w:divBdr>
        </w:div>
        <w:div w:id="928343386">
          <w:marLeft w:val="640"/>
          <w:marRight w:val="0"/>
          <w:marTop w:val="0"/>
          <w:marBottom w:val="0"/>
          <w:divBdr>
            <w:top w:val="none" w:sz="0" w:space="0" w:color="auto"/>
            <w:left w:val="none" w:sz="0" w:space="0" w:color="auto"/>
            <w:bottom w:val="none" w:sz="0" w:space="0" w:color="auto"/>
            <w:right w:val="none" w:sz="0" w:space="0" w:color="auto"/>
          </w:divBdr>
        </w:div>
        <w:div w:id="2108233793">
          <w:marLeft w:val="640"/>
          <w:marRight w:val="0"/>
          <w:marTop w:val="0"/>
          <w:marBottom w:val="0"/>
          <w:divBdr>
            <w:top w:val="none" w:sz="0" w:space="0" w:color="auto"/>
            <w:left w:val="none" w:sz="0" w:space="0" w:color="auto"/>
            <w:bottom w:val="none" w:sz="0" w:space="0" w:color="auto"/>
            <w:right w:val="none" w:sz="0" w:space="0" w:color="auto"/>
          </w:divBdr>
        </w:div>
        <w:div w:id="658189651">
          <w:marLeft w:val="640"/>
          <w:marRight w:val="0"/>
          <w:marTop w:val="0"/>
          <w:marBottom w:val="0"/>
          <w:divBdr>
            <w:top w:val="none" w:sz="0" w:space="0" w:color="auto"/>
            <w:left w:val="none" w:sz="0" w:space="0" w:color="auto"/>
            <w:bottom w:val="none" w:sz="0" w:space="0" w:color="auto"/>
            <w:right w:val="none" w:sz="0" w:space="0" w:color="auto"/>
          </w:divBdr>
        </w:div>
        <w:div w:id="1236475803">
          <w:marLeft w:val="640"/>
          <w:marRight w:val="0"/>
          <w:marTop w:val="0"/>
          <w:marBottom w:val="0"/>
          <w:divBdr>
            <w:top w:val="none" w:sz="0" w:space="0" w:color="auto"/>
            <w:left w:val="none" w:sz="0" w:space="0" w:color="auto"/>
            <w:bottom w:val="none" w:sz="0" w:space="0" w:color="auto"/>
            <w:right w:val="none" w:sz="0" w:space="0" w:color="auto"/>
          </w:divBdr>
        </w:div>
        <w:div w:id="1746220298">
          <w:marLeft w:val="640"/>
          <w:marRight w:val="0"/>
          <w:marTop w:val="0"/>
          <w:marBottom w:val="0"/>
          <w:divBdr>
            <w:top w:val="none" w:sz="0" w:space="0" w:color="auto"/>
            <w:left w:val="none" w:sz="0" w:space="0" w:color="auto"/>
            <w:bottom w:val="none" w:sz="0" w:space="0" w:color="auto"/>
            <w:right w:val="none" w:sz="0" w:space="0" w:color="auto"/>
          </w:divBdr>
        </w:div>
        <w:div w:id="1974600336">
          <w:marLeft w:val="640"/>
          <w:marRight w:val="0"/>
          <w:marTop w:val="0"/>
          <w:marBottom w:val="0"/>
          <w:divBdr>
            <w:top w:val="none" w:sz="0" w:space="0" w:color="auto"/>
            <w:left w:val="none" w:sz="0" w:space="0" w:color="auto"/>
            <w:bottom w:val="none" w:sz="0" w:space="0" w:color="auto"/>
            <w:right w:val="none" w:sz="0" w:space="0" w:color="auto"/>
          </w:divBdr>
        </w:div>
        <w:div w:id="337000366">
          <w:marLeft w:val="640"/>
          <w:marRight w:val="0"/>
          <w:marTop w:val="0"/>
          <w:marBottom w:val="0"/>
          <w:divBdr>
            <w:top w:val="none" w:sz="0" w:space="0" w:color="auto"/>
            <w:left w:val="none" w:sz="0" w:space="0" w:color="auto"/>
            <w:bottom w:val="none" w:sz="0" w:space="0" w:color="auto"/>
            <w:right w:val="none" w:sz="0" w:space="0" w:color="auto"/>
          </w:divBdr>
        </w:div>
        <w:div w:id="54816740">
          <w:marLeft w:val="640"/>
          <w:marRight w:val="0"/>
          <w:marTop w:val="0"/>
          <w:marBottom w:val="0"/>
          <w:divBdr>
            <w:top w:val="none" w:sz="0" w:space="0" w:color="auto"/>
            <w:left w:val="none" w:sz="0" w:space="0" w:color="auto"/>
            <w:bottom w:val="none" w:sz="0" w:space="0" w:color="auto"/>
            <w:right w:val="none" w:sz="0" w:space="0" w:color="auto"/>
          </w:divBdr>
        </w:div>
        <w:div w:id="1742870557">
          <w:marLeft w:val="640"/>
          <w:marRight w:val="0"/>
          <w:marTop w:val="0"/>
          <w:marBottom w:val="0"/>
          <w:divBdr>
            <w:top w:val="none" w:sz="0" w:space="0" w:color="auto"/>
            <w:left w:val="none" w:sz="0" w:space="0" w:color="auto"/>
            <w:bottom w:val="none" w:sz="0" w:space="0" w:color="auto"/>
            <w:right w:val="none" w:sz="0" w:space="0" w:color="auto"/>
          </w:divBdr>
        </w:div>
        <w:div w:id="516620383">
          <w:marLeft w:val="640"/>
          <w:marRight w:val="0"/>
          <w:marTop w:val="0"/>
          <w:marBottom w:val="0"/>
          <w:divBdr>
            <w:top w:val="none" w:sz="0" w:space="0" w:color="auto"/>
            <w:left w:val="none" w:sz="0" w:space="0" w:color="auto"/>
            <w:bottom w:val="none" w:sz="0" w:space="0" w:color="auto"/>
            <w:right w:val="none" w:sz="0" w:space="0" w:color="auto"/>
          </w:divBdr>
        </w:div>
        <w:div w:id="116533064">
          <w:marLeft w:val="640"/>
          <w:marRight w:val="0"/>
          <w:marTop w:val="0"/>
          <w:marBottom w:val="0"/>
          <w:divBdr>
            <w:top w:val="none" w:sz="0" w:space="0" w:color="auto"/>
            <w:left w:val="none" w:sz="0" w:space="0" w:color="auto"/>
            <w:bottom w:val="none" w:sz="0" w:space="0" w:color="auto"/>
            <w:right w:val="none" w:sz="0" w:space="0" w:color="auto"/>
          </w:divBdr>
        </w:div>
      </w:divsChild>
    </w:div>
    <w:div w:id="1291321496">
      <w:bodyDiv w:val="1"/>
      <w:marLeft w:val="0"/>
      <w:marRight w:val="0"/>
      <w:marTop w:val="0"/>
      <w:marBottom w:val="0"/>
      <w:divBdr>
        <w:top w:val="none" w:sz="0" w:space="0" w:color="auto"/>
        <w:left w:val="none" w:sz="0" w:space="0" w:color="auto"/>
        <w:bottom w:val="none" w:sz="0" w:space="0" w:color="auto"/>
        <w:right w:val="none" w:sz="0" w:space="0" w:color="auto"/>
      </w:divBdr>
      <w:divsChild>
        <w:div w:id="1294143510">
          <w:marLeft w:val="640"/>
          <w:marRight w:val="0"/>
          <w:marTop w:val="0"/>
          <w:marBottom w:val="0"/>
          <w:divBdr>
            <w:top w:val="none" w:sz="0" w:space="0" w:color="auto"/>
            <w:left w:val="none" w:sz="0" w:space="0" w:color="auto"/>
            <w:bottom w:val="none" w:sz="0" w:space="0" w:color="auto"/>
            <w:right w:val="none" w:sz="0" w:space="0" w:color="auto"/>
          </w:divBdr>
        </w:div>
        <w:div w:id="1577280083">
          <w:marLeft w:val="640"/>
          <w:marRight w:val="0"/>
          <w:marTop w:val="0"/>
          <w:marBottom w:val="0"/>
          <w:divBdr>
            <w:top w:val="none" w:sz="0" w:space="0" w:color="auto"/>
            <w:left w:val="none" w:sz="0" w:space="0" w:color="auto"/>
            <w:bottom w:val="none" w:sz="0" w:space="0" w:color="auto"/>
            <w:right w:val="none" w:sz="0" w:space="0" w:color="auto"/>
          </w:divBdr>
        </w:div>
        <w:div w:id="599993387">
          <w:marLeft w:val="640"/>
          <w:marRight w:val="0"/>
          <w:marTop w:val="0"/>
          <w:marBottom w:val="0"/>
          <w:divBdr>
            <w:top w:val="none" w:sz="0" w:space="0" w:color="auto"/>
            <w:left w:val="none" w:sz="0" w:space="0" w:color="auto"/>
            <w:bottom w:val="none" w:sz="0" w:space="0" w:color="auto"/>
            <w:right w:val="none" w:sz="0" w:space="0" w:color="auto"/>
          </w:divBdr>
        </w:div>
        <w:div w:id="1082262360">
          <w:marLeft w:val="640"/>
          <w:marRight w:val="0"/>
          <w:marTop w:val="0"/>
          <w:marBottom w:val="0"/>
          <w:divBdr>
            <w:top w:val="none" w:sz="0" w:space="0" w:color="auto"/>
            <w:left w:val="none" w:sz="0" w:space="0" w:color="auto"/>
            <w:bottom w:val="none" w:sz="0" w:space="0" w:color="auto"/>
            <w:right w:val="none" w:sz="0" w:space="0" w:color="auto"/>
          </w:divBdr>
        </w:div>
        <w:div w:id="324086744">
          <w:marLeft w:val="640"/>
          <w:marRight w:val="0"/>
          <w:marTop w:val="0"/>
          <w:marBottom w:val="0"/>
          <w:divBdr>
            <w:top w:val="none" w:sz="0" w:space="0" w:color="auto"/>
            <w:left w:val="none" w:sz="0" w:space="0" w:color="auto"/>
            <w:bottom w:val="none" w:sz="0" w:space="0" w:color="auto"/>
            <w:right w:val="none" w:sz="0" w:space="0" w:color="auto"/>
          </w:divBdr>
        </w:div>
        <w:div w:id="1418479067">
          <w:marLeft w:val="640"/>
          <w:marRight w:val="0"/>
          <w:marTop w:val="0"/>
          <w:marBottom w:val="0"/>
          <w:divBdr>
            <w:top w:val="none" w:sz="0" w:space="0" w:color="auto"/>
            <w:left w:val="none" w:sz="0" w:space="0" w:color="auto"/>
            <w:bottom w:val="none" w:sz="0" w:space="0" w:color="auto"/>
            <w:right w:val="none" w:sz="0" w:space="0" w:color="auto"/>
          </w:divBdr>
        </w:div>
        <w:div w:id="768891390">
          <w:marLeft w:val="640"/>
          <w:marRight w:val="0"/>
          <w:marTop w:val="0"/>
          <w:marBottom w:val="0"/>
          <w:divBdr>
            <w:top w:val="none" w:sz="0" w:space="0" w:color="auto"/>
            <w:left w:val="none" w:sz="0" w:space="0" w:color="auto"/>
            <w:bottom w:val="none" w:sz="0" w:space="0" w:color="auto"/>
            <w:right w:val="none" w:sz="0" w:space="0" w:color="auto"/>
          </w:divBdr>
        </w:div>
        <w:div w:id="927226044">
          <w:marLeft w:val="640"/>
          <w:marRight w:val="0"/>
          <w:marTop w:val="0"/>
          <w:marBottom w:val="0"/>
          <w:divBdr>
            <w:top w:val="none" w:sz="0" w:space="0" w:color="auto"/>
            <w:left w:val="none" w:sz="0" w:space="0" w:color="auto"/>
            <w:bottom w:val="none" w:sz="0" w:space="0" w:color="auto"/>
            <w:right w:val="none" w:sz="0" w:space="0" w:color="auto"/>
          </w:divBdr>
        </w:div>
        <w:div w:id="1590232602">
          <w:marLeft w:val="640"/>
          <w:marRight w:val="0"/>
          <w:marTop w:val="0"/>
          <w:marBottom w:val="0"/>
          <w:divBdr>
            <w:top w:val="none" w:sz="0" w:space="0" w:color="auto"/>
            <w:left w:val="none" w:sz="0" w:space="0" w:color="auto"/>
            <w:bottom w:val="none" w:sz="0" w:space="0" w:color="auto"/>
            <w:right w:val="none" w:sz="0" w:space="0" w:color="auto"/>
          </w:divBdr>
        </w:div>
        <w:div w:id="728307284">
          <w:marLeft w:val="640"/>
          <w:marRight w:val="0"/>
          <w:marTop w:val="0"/>
          <w:marBottom w:val="0"/>
          <w:divBdr>
            <w:top w:val="none" w:sz="0" w:space="0" w:color="auto"/>
            <w:left w:val="none" w:sz="0" w:space="0" w:color="auto"/>
            <w:bottom w:val="none" w:sz="0" w:space="0" w:color="auto"/>
            <w:right w:val="none" w:sz="0" w:space="0" w:color="auto"/>
          </w:divBdr>
        </w:div>
        <w:div w:id="446169287">
          <w:marLeft w:val="640"/>
          <w:marRight w:val="0"/>
          <w:marTop w:val="0"/>
          <w:marBottom w:val="0"/>
          <w:divBdr>
            <w:top w:val="none" w:sz="0" w:space="0" w:color="auto"/>
            <w:left w:val="none" w:sz="0" w:space="0" w:color="auto"/>
            <w:bottom w:val="none" w:sz="0" w:space="0" w:color="auto"/>
            <w:right w:val="none" w:sz="0" w:space="0" w:color="auto"/>
          </w:divBdr>
        </w:div>
        <w:div w:id="636497554">
          <w:marLeft w:val="640"/>
          <w:marRight w:val="0"/>
          <w:marTop w:val="0"/>
          <w:marBottom w:val="0"/>
          <w:divBdr>
            <w:top w:val="none" w:sz="0" w:space="0" w:color="auto"/>
            <w:left w:val="none" w:sz="0" w:space="0" w:color="auto"/>
            <w:bottom w:val="none" w:sz="0" w:space="0" w:color="auto"/>
            <w:right w:val="none" w:sz="0" w:space="0" w:color="auto"/>
          </w:divBdr>
        </w:div>
        <w:div w:id="808790096">
          <w:marLeft w:val="640"/>
          <w:marRight w:val="0"/>
          <w:marTop w:val="0"/>
          <w:marBottom w:val="0"/>
          <w:divBdr>
            <w:top w:val="none" w:sz="0" w:space="0" w:color="auto"/>
            <w:left w:val="none" w:sz="0" w:space="0" w:color="auto"/>
            <w:bottom w:val="none" w:sz="0" w:space="0" w:color="auto"/>
            <w:right w:val="none" w:sz="0" w:space="0" w:color="auto"/>
          </w:divBdr>
        </w:div>
        <w:div w:id="1964383002">
          <w:marLeft w:val="640"/>
          <w:marRight w:val="0"/>
          <w:marTop w:val="0"/>
          <w:marBottom w:val="0"/>
          <w:divBdr>
            <w:top w:val="none" w:sz="0" w:space="0" w:color="auto"/>
            <w:left w:val="none" w:sz="0" w:space="0" w:color="auto"/>
            <w:bottom w:val="none" w:sz="0" w:space="0" w:color="auto"/>
            <w:right w:val="none" w:sz="0" w:space="0" w:color="auto"/>
          </w:divBdr>
        </w:div>
        <w:div w:id="1024131411">
          <w:marLeft w:val="640"/>
          <w:marRight w:val="0"/>
          <w:marTop w:val="0"/>
          <w:marBottom w:val="0"/>
          <w:divBdr>
            <w:top w:val="none" w:sz="0" w:space="0" w:color="auto"/>
            <w:left w:val="none" w:sz="0" w:space="0" w:color="auto"/>
            <w:bottom w:val="none" w:sz="0" w:space="0" w:color="auto"/>
            <w:right w:val="none" w:sz="0" w:space="0" w:color="auto"/>
          </w:divBdr>
        </w:div>
        <w:div w:id="232394047">
          <w:marLeft w:val="640"/>
          <w:marRight w:val="0"/>
          <w:marTop w:val="0"/>
          <w:marBottom w:val="0"/>
          <w:divBdr>
            <w:top w:val="none" w:sz="0" w:space="0" w:color="auto"/>
            <w:left w:val="none" w:sz="0" w:space="0" w:color="auto"/>
            <w:bottom w:val="none" w:sz="0" w:space="0" w:color="auto"/>
            <w:right w:val="none" w:sz="0" w:space="0" w:color="auto"/>
          </w:divBdr>
        </w:div>
        <w:div w:id="342587472">
          <w:marLeft w:val="640"/>
          <w:marRight w:val="0"/>
          <w:marTop w:val="0"/>
          <w:marBottom w:val="0"/>
          <w:divBdr>
            <w:top w:val="none" w:sz="0" w:space="0" w:color="auto"/>
            <w:left w:val="none" w:sz="0" w:space="0" w:color="auto"/>
            <w:bottom w:val="none" w:sz="0" w:space="0" w:color="auto"/>
            <w:right w:val="none" w:sz="0" w:space="0" w:color="auto"/>
          </w:divBdr>
        </w:div>
        <w:div w:id="725682654">
          <w:marLeft w:val="640"/>
          <w:marRight w:val="0"/>
          <w:marTop w:val="0"/>
          <w:marBottom w:val="0"/>
          <w:divBdr>
            <w:top w:val="none" w:sz="0" w:space="0" w:color="auto"/>
            <w:left w:val="none" w:sz="0" w:space="0" w:color="auto"/>
            <w:bottom w:val="none" w:sz="0" w:space="0" w:color="auto"/>
            <w:right w:val="none" w:sz="0" w:space="0" w:color="auto"/>
          </w:divBdr>
        </w:div>
        <w:div w:id="1687635714">
          <w:marLeft w:val="640"/>
          <w:marRight w:val="0"/>
          <w:marTop w:val="0"/>
          <w:marBottom w:val="0"/>
          <w:divBdr>
            <w:top w:val="none" w:sz="0" w:space="0" w:color="auto"/>
            <w:left w:val="none" w:sz="0" w:space="0" w:color="auto"/>
            <w:bottom w:val="none" w:sz="0" w:space="0" w:color="auto"/>
            <w:right w:val="none" w:sz="0" w:space="0" w:color="auto"/>
          </w:divBdr>
        </w:div>
        <w:div w:id="1441487150">
          <w:marLeft w:val="640"/>
          <w:marRight w:val="0"/>
          <w:marTop w:val="0"/>
          <w:marBottom w:val="0"/>
          <w:divBdr>
            <w:top w:val="none" w:sz="0" w:space="0" w:color="auto"/>
            <w:left w:val="none" w:sz="0" w:space="0" w:color="auto"/>
            <w:bottom w:val="none" w:sz="0" w:space="0" w:color="auto"/>
            <w:right w:val="none" w:sz="0" w:space="0" w:color="auto"/>
          </w:divBdr>
        </w:div>
        <w:div w:id="700908083">
          <w:marLeft w:val="640"/>
          <w:marRight w:val="0"/>
          <w:marTop w:val="0"/>
          <w:marBottom w:val="0"/>
          <w:divBdr>
            <w:top w:val="none" w:sz="0" w:space="0" w:color="auto"/>
            <w:left w:val="none" w:sz="0" w:space="0" w:color="auto"/>
            <w:bottom w:val="none" w:sz="0" w:space="0" w:color="auto"/>
            <w:right w:val="none" w:sz="0" w:space="0" w:color="auto"/>
          </w:divBdr>
        </w:div>
        <w:div w:id="789666818">
          <w:marLeft w:val="640"/>
          <w:marRight w:val="0"/>
          <w:marTop w:val="0"/>
          <w:marBottom w:val="0"/>
          <w:divBdr>
            <w:top w:val="none" w:sz="0" w:space="0" w:color="auto"/>
            <w:left w:val="none" w:sz="0" w:space="0" w:color="auto"/>
            <w:bottom w:val="none" w:sz="0" w:space="0" w:color="auto"/>
            <w:right w:val="none" w:sz="0" w:space="0" w:color="auto"/>
          </w:divBdr>
        </w:div>
        <w:div w:id="780413295">
          <w:marLeft w:val="640"/>
          <w:marRight w:val="0"/>
          <w:marTop w:val="0"/>
          <w:marBottom w:val="0"/>
          <w:divBdr>
            <w:top w:val="none" w:sz="0" w:space="0" w:color="auto"/>
            <w:left w:val="none" w:sz="0" w:space="0" w:color="auto"/>
            <w:bottom w:val="none" w:sz="0" w:space="0" w:color="auto"/>
            <w:right w:val="none" w:sz="0" w:space="0" w:color="auto"/>
          </w:divBdr>
        </w:div>
        <w:div w:id="179586849">
          <w:marLeft w:val="640"/>
          <w:marRight w:val="0"/>
          <w:marTop w:val="0"/>
          <w:marBottom w:val="0"/>
          <w:divBdr>
            <w:top w:val="none" w:sz="0" w:space="0" w:color="auto"/>
            <w:left w:val="none" w:sz="0" w:space="0" w:color="auto"/>
            <w:bottom w:val="none" w:sz="0" w:space="0" w:color="auto"/>
            <w:right w:val="none" w:sz="0" w:space="0" w:color="auto"/>
          </w:divBdr>
        </w:div>
        <w:div w:id="2040426861">
          <w:marLeft w:val="640"/>
          <w:marRight w:val="0"/>
          <w:marTop w:val="0"/>
          <w:marBottom w:val="0"/>
          <w:divBdr>
            <w:top w:val="none" w:sz="0" w:space="0" w:color="auto"/>
            <w:left w:val="none" w:sz="0" w:space="0" w:color="auto"/>
            <w:bottom w:val="none" w:sz="0" w:space="0" w:color="auto"/>
            <w:right w:val="none" w:sz="0" w:space="0" w:color="auto"/>
          </w:divBdr>
        </w:div>
        <w:div w:id="1345743640">
          <w:marLeft w:val="640"/>
          <w:marRight w:val="0"/>
          <w:marTop w:val="0"/>
          <w:marBottom w:val="0"/>
          <w:divBdr>
            <w:top w:val="none" w:sz="0" w:space="0" w:color="auto"/>
            <w:left w:val="none" w:sz="0" w:space="0" w:color="auto"/>
            <w:bottom w:val="none" w:sz="0" w:space="0" w:color="auto"/>
            <w:right w:val="none" w:sz="0" w:space="0" w:color="auto"/>
          </w:divBdr>
        </w:div>
        <w:div w:id="1315992999">
          <w:marLeft w:val="640"/>
          <w:marRight w:val="0"/>
          <w:marTop w:val="0"/>
          <w:marBottom w:val="0"/>
          <w:divBdr>
            <w:top w:val="none" w:sz="0" w:space="0" w:color="auto"/>
            <w:left w:val="none" w:sz="0" w:space="0" w:color="auto"/>
            <w:bottom w:val="none" w:sz="0" w:space="0" w:color="auto"/>
            <w:right w:val="none" w:sz="0" w:space="0" w:color="auto"/>
          </w:divBdr>
        </w:div>
        <w:div w:id="1583446212">
          <w:marLeft w:val="640"/>
          <w:marRight w:val="0"/>
          <w:marTop w:val="0"/>
          <w:marBottom w:val="0"/>
          <w:divBdr>
            <w:top w:val="none" w:sz="0" w:space="0" w:color="auto"/>
            <w:left w:val="none" w:sz="0" w:space="0" w:color="auto"/>
            <w:bottom w:val="none" w:sz="0" w:space="0" w:color="auto"/>
            <w:right w:val="none" w:sz="0" w:space="0" w:color="auto"/>
          </w:divBdr>
        </w:div>
        <w:div w:id="858004039">
          <w:marLeft w:val="640"/>
          <w:marRight w:val="0"/>
          <w:marTop w:val="0"/>
          <w:marBottom w:val="0"/>
          <w:divBdr>
            <w:top w:val="none" w:sz="0" w:space="0" w:color="auto"/>
            <w:left w:val="none" w:sz="0" w:space="0" w:color="auto"/>
            <w:bottom w:val="none" w:sz="0" w:space="0" w:color="auto"/>
            <w:right w:val="none" w:sz="0" w:space="0" w:color="auto"/>
          </w:divBdr>
        </w:div>
        <w:div w:id="823132818">
          <w:marLeft w:val="640"/>
          <w:marRight w:val="0"/>
          <w:marTop w:val="0"/>
          <w:marBottom w:val="0"/>
          <w:divBdr>
            <w:top w:val="none" w:sz="0" w:space="0" w:color="auto"/>
            <w:left w:val="none" w:sz="0" w:space="0" w:color="auto"/>
            <w:bottom w:val="none" w:sz="0" w:space="0" w:color="auto"/>
            <w:right w:val="none" w:sz="0" w:space="0" w:color="auto"/>
          </w:divBdr>
        </w:div>
        <w:div w:id="1800876210">
          <w:marLeft w:val="640"/>
          <w:marRight w:val="0"/>
          <w:marTop w:val="0"/>
          <w:marBottom w:val="0"/>
          <w:divBdr>
            <w:top w:val="none" w:sz="0" w:space="0" w:color="auto"/>
            <w:left w:val="none" w:sz="0" w:space="0" w:color="auto"/>
            <w:bottom w:val="none" w:sz="0" w:space="0" w:color="auto"/>
            <w:right w:val="none" w:sz="0" w:space="0" w:color="auto"/>
          </w:divBdr>
        </w:div>
        <w:div w:id="1279490363">
          <w:marLeft w:val="640"/>
          <w:marRight w:val="0"/>
          <w:marTop w:val="0"/>
          <w:marBottom w:val="0"/>
          <w:divBdr>
            <w:top w:val="none" w:sz="0" w:space="0" w:color="auto"/>
            <w:left w:val="none" w:sz="0" w:space="0" w:color="auto"/>
            <w:bottom w:val="none" w:sz="0" w:space="0" w:color="auto"/>
            <w:right w:val="none" w:sz="0" w:space="0" w:color="auto"/>
          </w:divBdr>
        </w:div>
      </w:divsChild>
    </w:div>
    <w:div w:id="1292133693">
      <w:bodyDiv w:val="1"/>
      <w:marLeft w:val="0"/>
      <w:marRight w:val="0"/>
      <w:marTop w:val="0"/>
      <w:marBottom w:val="0"/>
      <w:divBdr>
        <w:top w:val="none" w:sz="0" w:space="0" w:color="auto"/>
        <w:left w:val="none" w:sz="0" w:space="0" w:color="auto"/>
        <w:bottom w:val="none" w:sz="0" w:space="0" w:color="auto"/>
        <w:right w:val="none" w:sz="0" w:space="0" w:color="auto"/>
      </w:divBdr>
      <w:divsChild>
        <w:div w:id="463543769">
          <w:marLeft w:val="640"/>
          <w:marRight w:val="0"/>
          <w:marTop w:val="0"/>
          <w:marBottom w:val="0"/>
          <w:divBdr>
            <w:top w:val="none" w:sz="0" w:space="0" w:color="auto"/>
            <w:left w:val="none" w:sz="0" w:space="0" w:color="auto"/>
            <w:bottom w:val="none" w:sz="0" w:space="0" w:color="auto"/>
            <w:right w:val="none" w:sz="0" w:space="0" w:color="auto"/>
          </w:divBdr>
        </w:div>
        <w:div w:id="1232083761">
          <w:marLeft w:val="640"/>
          <w:marRight w:val="0"/>
          <w:marTop w:val="0"/>
          <w:marBottom w:val="0"/>
          <w:divBdr>
            <w:top w:val="none" w:sz="0" w:space="0" w:color="auto"/>
            <w:left w:val="none" w:sz="0" w:space="0" w:color="auto"/>
            <w:bottom w:val="none" w:sz="0" w:space="0" w:color="auto"/>
            <w:right w:val="none" w:sz="0" w:space="0" w:color="auto"/>
          </w:divBdr>
        </w:div>
        <w:div w:id="1983461631">
          <w:marLeft w:val="640"/>
          <w:marRight w:val="0"/>
          <w:marTop w:val="0"/>
          <w:marBottom w:val="0"/>
          <w:divBdr>
            <w:top w:val="none" w:sz="0" w:space="0" w:color="auto"/>
            <w:left w:val="none" w:sz="0" w:space="0" w:color="auto"/>
            <w:bottom w:val="none" w:sz="0" w:space="0" w:color="auto"/>
            <w:right w:val="none" w:sz="0" w:space="0" w:color="auto"/>
          </w:divBdr>
        </w:div>
        <w:div w:id="282541821">
          <w:marLeft w:val="640"/>
          <w:marRight w:val="0"/>
          <w:marTop w:val="0"/>
          <w:marBottom w:val="0"/>
          <w:divBdr>
            <w:top w:val="none" w:sz="0" w:space="0" w:color="auto"/>
            <w:left w:val="none" w:sz="0" w:space="0" w:color="auto"/>
            <w:bottom w:val="none" w:sz="0" w:space="0" w:color="auto"/>
            <w:right w:val="none" w:sz="0" w:space="0" w:color="auto"/>
          </w:divBdr>
        </w:div>
        <w:div w:id="1914318104">
          <w:marLeft w:val="640"/>
          <w:marRight w:val="0"/>
          <w:marTop w:val="0"/>
          <w:marBottom w:val="0"/>
          <w:divBdr>
            <w:top w:val="none" w:sz="0" w:space="0" w:color="auto"/>
            <w:left w:val="none" w:sz="0" w:space="0" w:color="auto"/>
            <w:bottom w:val="none" w:sz="0" w:space="0" w:color="auto"/>
            <w:right w:val="none" w:sz="0" w:space="0" w:color="auto"/>
          </w:divBdr>
        </w:div>
        <w:div w:id="714084574">
          <w:marLeft w:val="640"/>
          <w:marRight w:val="0"/>
          <w:marTop w:val="0"/>
          <w:marBottom w:val="0"/>
          <w:divBdr>
            <w:top w:val="none" w:sz="0" w:space="0" w:color="auto"/>
            <w:left w:val="none" w:sz="0" w:space="0" w:color="auto"/>
            <w:bottom w:val="none" w:sz="0" w:space="0" w:color="auto"/>
            <w:right w:val="none" w:sz="0" w:space="0" w:color="auto"/>
          </w:divBdr>
        </w:div>
        <w:div w:id="1473985765">
          <w:marLeft w:val="640"/>
          <w:marRight w:val="0"/>
          <w:marTop w:val="0"/>
          <w:marBottom w:val="0"/>
          <w:divBdr>
            <w:top w:val="none" w:sz="0" w:space="0" w:color="auto"/>
            <w:left w:val="none" w:sz="0" w:space="0" w:color="auto"/>
            <w:bottom w:val="none" w:sz="0" w:space="0" w:color="auto"/>
            <w:right w:val="none" w:sz="0" w:space="0" w:color="auto"/>
          </w:divBdr>
        </w:div>
        <w:div w:id="1002968316">
          <w:marLeft w:val="640"/>
          <w:marRight w:val="0"/>
          <w:marTop w:val="0"/>
          <w:marBottom w:val="0"/>
          <w:divBdr>
            <w:top w:val="none" w:sz="0" w:space="0" w:color="auto"/>
            <w:left w:val="none" w:sz="0" w:space="0" w:color="auto"/>
            <w:bottom w:val="none" w:sz="0" w:space="0" w:color="auto"/>
            <w:right w:val="none" w:sz="0" w:space="0" w:color="auto"/>
          </w:divBdr>
        </w:div>
        <w:div w:id="1952123647">
          <w:marLeft w:val="640"/>
          <w:marRight w:val="0"/>
          <w:marTop w:val="0"/>
          <w:marBottom w:val="0"/>
          <w:divBdr>
            <w:top w:val="none" w:sz="0" w:space="0" w:color="auto"/>
            <w:left w:val="none" w:sz="0" w:space="0" w:color="auto"/>
            <w:bottom w:val="none" w:sz="0" w:space="0" w:color="auto"/>
            <w:right w:val="none" w:sz="0" w:space="0" w:color="auto"/>
          </w:divBdr>
        </w:div>
        <w:div w:id="1703897016">
          <w:marLeft w:val="640"/>
          <w:marRight w:val="0"/>
          <w:marTop w:val="0"/>
          <w:marBottom w:val="0"/>
          <w:divBdr>
            <w:top w:val="none" w:sz="0" w:space="0" w:color="auto"/>
            <w:left w:val="none" w:sz="0" w:space="0" w:color="auto"/>
            <w:bottom w:val="none" w:sz="0" w:space="0" w:color="auto"/>
            <w:right w:val="none" w:sz="0" w:space="0" w:color="auto"/>
          </w:divBdr>
        </w:div>
        <w:div w:id="1175807970">
          <w:marLeft w:val="640"/>
          <w:marRight w:val="0"/>
          <w:marTop w:val="0"/>
          <w:marBottom w:val="0"/>
          <w:divBdr>
            <w:top w:val="none" w:sz="0" w:space="0" w:color="auto"/>
            <w:left w:val="none" w:sz="0" w:space="0" w:color="auto"/>
            <w:bottom w:val="none" w:sz="0" w:space="0" w:color="auto"/>
            <w:right w:val="none" w:sz="0" w:space="0" w:color="auto"/>
          </w:divBdr>
        </w:div>
        <w:div w:id="1351562857">
          <w:marLeft w:val="640"/>
          <w:marRight w:val="0"/>
          <w:marTop w:val="0"/>
          <w:marBottom w:val="0"/>
          <w:divBdr>
            <w:top w:val="none" w:sz="0" w:space="0" w:color="auto"/>
            <w:left w:val="none" w:sz="0" w:space="0" w:color="auto"/>
            <w:bottom w:val="none" w:sz="0" w:space="0" w:color="auto"/>
            <w:right w:val="none" w:sz="0" w:space="0" w:color="auto"/>
          </w:divBdr>
        </w:div>
        <w:div w:id="1239704640">
          <w:marLeft w:val="640"/>
          <w:marRight w:val="0"/>
          <w:marTop w:val="0"/>
          <w:marBottom w:val="0"/>
          <w:divBdr>
            <w:top w:val="none" w:sz="0" w:space="0" w:color="auto"/>
            <w:left w:val="none" w:sz="0" w:space="0" w:color="auto"/>
            <w:bottom w:val="none" w:sz="0" w:space="0" w:color="auto"/>
            <w:right w:val="none" w:sz="0" w:space="0" w:color="auto"/>
          </w:divBdr>
        </w:div>
        <w:div w:id="682509488">
          <w:marLeft w:val="640"/>
          <w:marRight w:val="0"/>
          <w:marTop w:val="0"/>
          <w:marBottom w:val="0"/>
          <w:divBdr>
            <w:top w:val="none" w:sz="0" w:space="0" w:color="auto"/>
            <w:left w:val="none" w:sz="0" w:space="0" w:color="auto"/>
            <w:bottom w:val="none" w:sz="0" w:space="0" w:color="auto"/>
            <w:right w:val="none" w:sz="0" w:space="0" w:color="auto"/>
          </w:divBdr>
        </w:div>
        <w:div w:id="331564795">
          <w:marLeft w:val="640"/>
          <w:marRight w:val="0"/>
          <w:marTop w:val="0"/>
          <w:marBottom w:val="0"/>
          <w:divBdr>
            <w:top w:val="none" w:sz="0" w:space="0" w:color="auto"/>
            <w:left w:val="none" w:sz="0" w:space="0" w:color="auto"/>
            <w:bottom w:val="none" w:sz="0" w:space="0" w:color="auto"/>
            <w:right w:val="none" w:sz="0" w:space="0" w:color="auto"/>
          </w:divBdr>
        </w:div>
        <w:div w:id="313264505">
          <w:marLeft w:val="640"/>
          <w:marRight w:val="0"/>
          <w:marTop w:val="0"/>
          <w:marBottom w:val="0"/>
          <w:divBdr>
            <w:top w:val="none" w:sz="0" w:space="0" w:color="auto"/>
            <w:left w:val="none" w:sz="0" w:space="0" w:color="auto"/>
            <w:bottom w:val="none" w:sz="0" w:space="0" w:color="auto"/>
            <w:right w:val="none" w:sz="0" w:space="0" w:color="auto"/>
          </w:divBdr>
        </w:div>
        <w:div w:id="1606885609">
          <w:marLeft w:val="640"/>
          <w:marRight w:val="0"/>
          <w:marTop w:val="0"/>
          <w:marBottom w:val="0"/>
          <w:divBdr>
            <w:top w:val="none" w:sz="0" w:space="0" w:color="auto"/>
            <w:left w:val="none" w:sz="0" w:space="0" w:color="auto"/>
            <w:bottom w:val="none" w:sz="0" w:space="0" w:color="auto"/>
            <w:right w:val="none" w:sz="0" w:space="0" w:color="auto"/>
          </w:divBdr>
        </w:div>
        <w:div w:id="907569847">
          <w:marLeft w:val="640"/>
          <w:marRight w:val="0"/>
          <w:marTop w:val="0"/>
          <w:marBottom w:val="0"/>
          <w:divBdr>
            <w:top w:val="none" w:sz="0" w:space="0" w:color="auto"/>
            <w:left w:val="none" w:sz="0" w:space="0" w:color="auto"/>
            <w:bottom w:val="none" w:sz="0" w:space="0" w:color="auto"/>
            <w:right w:val="none" w:sz="0" w:space="0" w:color="auto"/>
          </w:divBdr>
        </w:div>
        <w:div w:id="1851799383">
          <w:marLeft w:val="640"/>
          <w:marRight w:val="0"/>
          <w:marTop w:val="0"/>
          <w:marBottom w:val="0"/>
          <w:divBdr>
            <w:top w:val="none" w:sz="0" w:space="0" w:color="auto"/>
            <w:left w:val="none" w:sz="0" w:space="0" w:color="auto"/>
            <w:bottom w:val="none" w:sz="0" w:space="0" w:color="auto"/>
            <w:right w:val="none" w:sz="0" w:space="0" w:color="auto"/>
          </w:divBdr>
        </w:div>
        <w:div w:id="22631054">
          <w:marLeft w:val="640"/>
          <w:marRight w:val="0"/>
          <w:marTop w:val="0"/>
          <w:marBottom w:val="0"/>
          <w:divBdr>
            <w:top w:val="none" w:sz="0" w:space="0" w:color="auto"/>
            <w:left w:val="none" w:sz="0" w:space="0" w:color="auto"/>
            <w:bottom w:val="none" w:sz="0" w:space="0" w:color="auto"/>
            <w:right w:val="none" w:sz="0" w:space="0" w:color="auto"/>
          </w:divBdr>
        </w:div>
        <w:div w:id="1558662610">
          <w:marLeft w:val="640"/>
          <w:marRight w:val="0"/>
          <w:marTop w:val="0"/>
          <w:marBottom w:val="0"/>
          <w:divBdr>
            <w:top w:val="none" w:sz="0" w:space="0" w:color="auto"/>
            <w:left w:val="none" w:sz="0" w:space="0" w:color="auto"/>
            <w:bottom w:val="none" w:sz="0" w:space="0" w:color="auto"/>
            <w:right w:val="none" w:sz="0" w:space="0" w:color="auto"/>
          </w:divBdr>
        </w:div>
        <w:div w:id="1632396605">
          <w:marLeft w:val="640"/>
          <w:marRight w:val="0"/>
          <w:marTop w:val="0"/>
          <w:marBottom w:val="0"/>
          <w:divBdr>
            <w:top w:val="none" w:sz="0" w:space="0" w:color="auto"/>
            <w:left w:val="none" w:sz="0" w:space="0" w:color="auto"/>
            <w:bottom w:val="none" w:sz="0" w:space="0" w:color="auto"/>
            <w:right w:val="none" w:sz="0" w:space="0" w:color="auto"/>
          </w:divBdr>
        </w:div>
        <w:div w:id="622224920">
          <w:marLeft w:val="640"/>
          <w:marRight w:val="0"/>
          <w:marTop w:val="0"/>
          <w:marBottom w:val="0"/>
          <w:divBdr>
            <w:top w:val="none" w:sz="0" w:space="0" w:color="auto"/>
            <w:left w:val="none" w:sz="0" w:space="0" w:color="auto"/>
            <w:bottom w:val="none" w:sz="0" w:space="0" w:color="auto"/>
            <w:right w:val="none" w:sz="0" w:space="0" w:color="auto"/>
          </w:divBdr>
        </w:div>
        <w:div w:id="1287082228">
          <w:marLeft w:val="640"/>
          <w:marRight w:val="0"/>
          <w:marTop w:val="0"/>
          <w:marBottom w:val="0"/>
          <w:divBdr>
            <w:top w:val="none" w:sz="0" w:space="0" w:color="auto"/>
            <w:left w:val="none" w:sz="0" w:space="0" w:color="auto"/>
            <w:bottom w:val="none" w:sz="0" w:space="0" w:color="auto"/>
            <w:right w:val="none" w:sz="0" w:space="0" w:color="auto"/>
          </w:divBdr>
        </w:div>
        <w:div w:id="1012339491">
          <w:marLeft w:val="640"/>
          <w:marRight w:val="0"/>
          <w:marTop w:val="0"/>
          <w:marBottom w:val="0"/>
          <w:divBdr>
            <w:top w:val="none" w:sz="0" w:space="0" w:color="auto"/>
            <w:left w:val="none" w:sz="0" w:space="0" w:color="auto"/>
            <w:bottom w:val="none" w:sz="0" w:space="0" w:color="auto"/>
            <w:right w:val="none" w:sz="0" w:space="0" w:color="auto"/>
          </w:divBdr>
        </w:div>
        <w:div w:id="691612354">
          <w:marLeft w:val="640"/>
          <w:marRight w:val="0"/>
          <w:marTop w:val="0"/>
          <w:marBottom w:val="0"/>
          <w:divBdr>
            <w:top w:val="none" w:sz="0" w:space="0" w:color="auto"/>
            <w:left w:val="none" w:sz="0" w:space="0" w:color="auto"/>
            <w:bottom w:val="none" w:sz="0" w:space="0" w:color="auto"/>
            <w:right w:val="none" w:sz="0" w:space="0" w:color="auto"/>
          </w:divBdr>
        </w:div>
        <w:div w:id="1163426500">
          <w:marLeft w:val="640"/>
          <w:marRight w:val="0"/>
          <w:marTop w:val="0"/>
          <w:marBottom w:val="0"/>
          <w:divBdr>
            <w:top w:val="none" w:sz="0" w:space="0" w:color="auto"/>
            <w:left w:val="none" w:sz="0" w:space="0" w:color="auto"/>
            <w:bottom w:val="none" w:sz="0" w:space="0" w:color="auto"/>
            <w:right w:val="none" w:sz="0" w:space="0" w:color="auto"/>
          </w:divBdr>
        </w:div>
        <w:div w:id="2089227306">
          <w:marLeft w:val="640"/>
          <w:marRight w:val="0"/>
          <w:marTop w:val="0"/>
          <w:marBottom w:val="0"/>
          <w:divBdr>
            <w:top w:val="none" w:sz="0" w:space="0" w:color="auto"/>
            <w:left w:val="none" w:sz="0" w:space="0" w:color="auto"/>
            <w:bottom w:val="none" w:sz="0" w:space="0" w:color="auto"/>
            <w:right w:val="none" w:sz="0" w:space="0" w:color="auto"/>
          </w:divBdr>
        </w:div>
        <w:div w:id="494301011">
          <w:marLeft w:val="640"/>
          <w:marRight w:val="0"/>
          <w:marTop w:val="0"/>
          <w:marBottom w:val="0"/>
          <w:divBdr>
            <w:top w:val="none" w:sz="0" w:space="0" w:color="auto"/>
            <w:left w:val="none" w:sz="0" w:space="0" w:color="auto"/>
            <w:bottom w:val="none" w:sz="0" w:space="0" w:color="auto"/>
            <w:right w:val="none" w:sz="0" w:space="0" w:color="auto"/>
          </w:divBdr>
        </w:div>
        <w:div w:id="2035420918">
          <w:marLeft w:val="640"/>
          <w:marRight w:val="0"/>
          <w:marTop w:val="0"/>
          <w:marBottom w:val="0"/>
          <w:divBdr>
            <w:top w:val="none" w:sz="0" w:space="0" w:color="auto"/>
            <w:left w:val="none" w:sz="0" w:space="0" w:color="auto"/>
            <w:bottom w:val="none" w:sz="0" w:space="0" w:color="auto"/>
            <w:right w:val="none" w:sz="0" w:space="0" w:color="auto"/>
          </w:divBdr>
        </w:div>
        <w:div w:id="1220705597">
          <w:marLeft w:val="640"/>
          <w:marRight w:val="0"/>
          <w:marTop w:val="0"/>
          <w:marBottom w:val="0"/>
          <w:divBdr>
            <w:top w:val="none" w:sz="0" w:space="0" w:color="auto"/>
            <w:left w:val="none" w:sz="0" w:space="0" w:color="auto"/>
            <w:bottom w:val="none" w:sz="0" w:space="0" w:color="auto"/>
            <w:right w:val="none" w:sz="0" w:space="0" w:color="auto"/>
          </w:divBdr>
        </w:div>
        <w:div w:id="837692345">
          <w:marLeft w:val="640"/>
          <w:marRight w:val="0"/>
          <w:marTop w:val="0"/>
          <w:marBottom w:val="0"/>
          <w:divBdr>
            <w:top w:val="none" w:sz="0" w:space="0" w:color="auto"/>
            <w:left w:val="none" w:sz="0" w:space="0" w:color="auto"/>
            <w:bottom w:val="none" w:sz="0" w:space="0" w:color="auto"/>
            <w:right w:val="none" w:sz="0" w:space="0" w:color="auto"/>
          </w:divBdr>
        </w:div>
        <w:div w:id="568660654">
          <w:marLeft w:val="640"/>
          <w:marRight w:val="0"/>
          <w:marTop w:val="0"/>
          <w:marBottom w:val="0"/>
          <w:divBdr>
            <w:top w:val="none" w:sz="0" w:space="0" w:color="auto"/>
            <w:left w:val="none" w:sz="0" w:space="0" w:color="auto"/>
            <w:bottom w:val="none" w:sz="0" w:space="0" w:color="auto"/>
            <w:right w:val="none" w:sz="0" w:space="0" w:color="auto"/>
          </w:divBdr>
        </w:div>
        <w:div w:id="2040544526">
          <w:marLeft w:val="640"/>
          <w:marRight w:val="0"/>
          <w:marTop w:val="0"/>
          <w:marBottom w:val="0"/>
          <w:divBdr>
            <w:top w:val="none" w:sz="0" w:space="0" w:color="auto"/>
            <w:left w:val="none" w:sz="0" w:space="0" w:color="auto"/>
            <w:bottom w:val="none" w:sz="0" w:space="0" w:color="auto"/>
            <w:right w:val="none" w:sz="0" w:space="0" w:color="auto"/>
          </w:divBdr>
        </w:div>
        <w:div w:id="1669017926">
          <w:marLeft w:val="640"/>
          <w:marRight w:val="0"/>
          <w:marTop w:val="0"/>
          <w:marBottom w:val="0"/>
          <w:divBdr>
            <w:top w:val="none" w:sz="0" w:space="0" w:color="auto"/>
            <w:left w:val="none" w:sz="0" w:space="0" w:color="auto"/>
            <w:bottom w:val="none" w:sz="0" w:space="0" w:color="auto"/>
            <w:right w:val="none" w:sz="0" w:space="0" w:color="auto"/>
          </w:divBdr>
        </w:div>
        <w:div w:id="1135759839">
          <w:marLeft w:val="640"/>
          <w:marRight w:val="0"/>
          <w:marTop w:val="0"/>
          <w:marBottom w:val="0"/>
          <w:divBdr>
            <w:top w:val="none" w:sz="0" w:space="0" w:color="auto"/>
            <w:left w:val="none" w:sz="0" w:space="0" w:color="auto"/>
            <w:bottom w:val="none" w:sz="0" w:space="0" w:color="auto"/>
            <w:right w:val="none" w:sz="0" w:space="0" w:color="auto"/>
          </w:divBdr>
        </w:div>
        <w:div w:id="1975216453">
          <w:marLeft w:val="640"/>
          <w:marRight w:val="0"/>
          <w:marTop w:val="0"/>
          <w:marBottom w:val="0"/>
          <w:divBdr>
            <w:top w:val="none" w:sz="0" w:space="0" w:color="auto"/>
            <w:left w:val="none" w:sz="0" w:space="0" w:color="auto"/>
            <w:bottom w:val="none" w:sz="0" w:space="0" w:color="auto"/>
            <w:right w:val="none" w:sz="0" w:space="0" w:color="auto"/>
          </w:divBdr>
        </w:div>
        <w:div w:id="1762677985">
          <w:marLeft w:val="640"/>
          <w:marRight w:val="0"/>
          <w:marTop w:val="0"/>
          <w:marBottom w:val="0"/>
          <w:divBdr>
            <w:top w:val="none" w:sz="0" w:space="0" w:color="auto"/>
            <w:left w:val="none" w:sz="0" w:space="0" w:color="auto"/>
            <w:bottom w:val="none" w:sz="0" w:space="0" w:color="auto"/>
            <w:right w:val="none" w:sz="0" w:space="0" w:color="auto"/>
          </w:divBdr>
        </w:div>
        <w:div w:id="2125273160">
          <w:marLeft w:val="640"/>
          <w:marRight w:val="0"/>
          <w:marTop w:val="0"/>
          <w:marBottom w:val="0"/>
          <w:divBdr>
            <w:top w:val="none" w:sz="0" w:space="0" w:color="auto"/>
            <w:left w:val="none" w:sz="0" w:space="0" w:color="auto"/>
            <w:bottom w:val="none" w:sz="0" w:space="0" w:color="auto"/>
            <w:right w:val="none" w:sz="0" w:space="0" w:color="auto"/>
          </w:divBdr>
        </w:div>
        <w:div w:id="115680323">
          <w:marLeft w:val="640"/>
          <w:marRight w:val="0"/>
          <w:marTop w:val="0"/>
          <w:marBottom w:val="0"/>
          <w:divBdr>
            <w:top w:val="none" w:sz="0" w:space="0" w:color="auto"/>
            <w:left w:val="none" w:sz="0" w:space="0" w:color="auto"/>
            <w:bottom w:val="none" w:sz="0" w:space="0" w:color="auto"/>
            <w:right w:val="none" w:sz="0" w:space="0" w:color="auto"/>
          </w:divBdr>
        </w:div>
        <w:div w:id="1600259545">
          <w:marLeft w:val="640"/>
          <w:marRight w:val="0"/>
          <w:marTop w:val="0"/>
          <w:marBottom w:val="0"/>
          <w:divBdr>
            <w:top w:val="none" w:sz="0" w:space="0" w:color="auto"/>
            <w:left w:val="none" w:sz="0" w:space="0" w:color="auto"/>
            <w:bottom w:val="none" w:sz="0" w:space="0" w:color="auto"/>
            <w:right w:val="none" w:sz="0" w:space="0" w:color="auto"/>
          </w:divBdr>
        </w:div>
        <w:div w:id="417604161">
          <w:marLeft w:val="640"/>
          <w:marRight w:val="0"/>
          <w:marTop w:val="0"/>
          <w:marBottom w:val="0"/>
          <w:divBdr>
            <w:top w:val="none" w:sz="0" w:space="0" w:color="auto"/>
            <w:left w:val="none" w:sz="0" w:space="0" w:color="auto"/>
            <w:bottom w:val="none" w:sz="0" w:space="0" w:color="auto"/>
            <w:right w:val="none" w:sz="0" w:space="0" w:color="auto"/>
          </w:divBdr>
        </w:div>
        <w:div w:id="752434682">
          <w:marLeft w:val="640"/>
          <w:marRight w:val="0"/>
          <w:marTop w:val="0"/>
          <w:marBottom w:val="0"/>
          <w:divBdr>
            <w:top w:val="none" w:sz="0" w:space="0" w:color="auto"/>
            <w:left w:val="none" w:sz="0" w:space="0" w:color="auto"/>
            <w:bottom w:val="none" w:sz="0" w:space="0" w:color="auto"/>
            <w:right w:val="none" w:sz="0" w:space="0" w:color="auto"/>
          </w:divBdr>
        </w:div>
        <w:div w:id="1117794170">
          <w:marLeft w:val="640"/>
          <w:marRight w:val="0"/>
          <w:marTop w:val="0"/>
          <w:marBottom w:val="0"/>
          <w:divBdr>
            <w:top w:val="none" w:sz="0" w:space="0" w:color="auto"/>
            <w:left w:val="none" w:sz="0" w:space="0" w:color="auto"/>
            <w:bottom w:val="none" w:sz="0" w:space="0" w:color="auto"/>
            <w:right w:val="none" w:sz="0" w:space="0" w:color="auto"/>
          </w:divBdr>
        </w:div>
        <w:div w:id="1062020235">
          <w:marLeft w:val="640"/>
          <w:marRight w:val="0"/>
          <w:marTop w:val="0"/>
          <w:marBottom w:val="0"/>
          <w:divBdr>
            <w:top w:val="none" w:sz="0" w:space="0" w:color="auto"/>
            <w:left w:val="none" w:sz="0" w:space="0" w:color="auto"/>
            <w:bottom w:val="none" w:sz="0" w:space="0" w:color="auto"/>
            <w:right w:val="none" w:sz="0" w:space="0" w:color="auto"/>
          </w:divBdr>
        </w:div>
        <w:div w:id="1237087643">
          <w:marLeft w:val="640"/>
          <w:marRight w:val="0"/>
          <w:marTop w:val="0"/>
          <w:marBottom w:val="0"/>
          <w:divBdr>
            <w:top w:val="none" w:sz="0" w:space="0" w:color="auto"/>
            <w:left w:val="none" w:sz="0" w:space="0" w:color="auto"/>
            <w:bottom w:val="none" w:sz="0" w:space="0" w:color="auto"/>
            <w:right w:val="none" w:sz="0" w:space="0" w:color="auto"/>
          </w:divBdr>
        </w:div>
        <w:div w:id="753555270">
          <w:marLeft w:val="640"/>
          <w:marRight w:val="0"/>
          <w:marTop w:val="0"/>
          <w:marBottom w:val="0"/>
          <w:divBdr>
            <w:top w:val="none" w:sz="0" w:space="0" w:color="auto"/>
            <w:left w:val="none" w:sz="0" w:space="0" w:color="auto"/>
            <w:bottom w:val="none" w:sz="0" w:space="0" w:color="auto"/>
            <w:right w:val="none" w:sz="0" w:space="0" w:color="auto"/>
          </w:divBdr>
        </w:div>
        <w:div w:id="1020158487">
          <w:marLeft w:val="640"/>
          <w:marRight w:val="0"/>
          <w:marTop w:val="0"/>
          <w:marBottom w:val="0"/>
          <w:divBdr>
            <w:top w:val="none" w:sz="0" w:space="0" w:color="auto"/>
            <w:left w:val="none" w:sz="0" w:space="0" w:color="auto"/>
            <w:bottom w:val="none" w:sz="0" w:space="0" w:color="auto"/>
            <w:right w:val="none" w:sz="0" w:space="0" w:color="auto"/>
          </w:divBdr>
        </w:div>
        <w:div w:id="57167550">
          <w:marLeft w:val="640"/>
          <w:marRight w:val="0"/>
          <w:marTop w:val="0"/>
          <w:marBottom w:val="0"/>
          <w:divBdr>
            <w:top w:val="none" w:sz="0" w:space="0" w:color="auto"/>
            <w:left w:val="none" w:sz="0" w:space="0" w:color="auto"/>
            <w:bottom w:val="none" w:sz="0" w:space="0" w:color="auto"/>
            <w:right w:val="none" w:sz="0" w:space="0" w:color="auto"/>
          </w:divBdr>
        </w:div>
        <w:div w:id="1467310622">
          <w:marLeft w:val="640"/>
          <w:marRight w:val="0"/>
          <w:marTop w:val="0"/>
          <w:marBottom w:val="0"/>
          <w:divBdr>
            <w:top w:val="none" w:sz="0" w:space="0" w:color="auto"/>
            <w:left w:val="none" w:sz="0" w:space="0" w:color="auto"/>
            <w:bottom w:val="none" w:sz="0" w:space="0" w:color="auto"/>
            <w:right w:val="none" w:sz="0" w:space="0" w:color="auto"/>
          </w:divBdr>
        </w:div>
      </w:divsChild>
    </w:div>
    <w:div w:id="1304114838">
      <w:bodyDiv w:val="1"/>
      <w:marLeft w:val="0"/>
      <w:marRight w:val="0"/>
      <w:marTop w:val="0"/>
      <w:marBottom w:val="0"/>
      <w:divBdr>
        <w:top w:val="none" w:sz="0" w:space="0" w:color="auto"/>
        <w:left w:val="none" w:sz="0" w:space="0" w:color="auto"/>
        <w:bottom w:val="none" w:sz="0" w:space="0" w:color="auto"/>
        <w:right w:val="none" w:sz="0" w:space="0" w:color="auto"/>
      </w:divBdr>
      <w:divsChild>
        <w:div w:id="224728009">
          <w:marLeft w:val="640"/>
          <w:marRight w:val="0"/>
          <w:marTop w:val="0"/>
          <w:marBottom w:val="0"/>
          <w:divBdr>
            <w:top w:val="none" w:sz="0" w:space="0" w:color="auto"/>
            <w:left w:val="none" w:sz="0" w:space="0" w:color="auto"/>
            <w:bottom w:val="none" w:sz="0" w:space="0" w:color="auto"/>
            <w:right w:val="none" w:sz="0" w:space="0" w:color="auto"/>
          </w:divBdr>
        </w:div>
        <w:div w:id="1541362443">
          <w:marLeft w:val="640"/>
          <w:marRight w:val="0"/>
          <w:marTop w:val="0"/>
          <w:marBottom w:val="0"/>
          <w:divBdr>
            <w:top w:val="none" w:sz="0" w:space="0" w:color="auto"/>
            <w:left w:val="none" w:sz="0" w:space="0" w:color="auto"/>
            <w:bottom w:val="none" w:sz="0" w:space="0" w:color="auto"/>
            <w:right w:val="none" w:sz="0" w:space="0" w:color="auto"/>
          </w:divBdr>
        </w:div>
        <w:div w:id="271715726">
          <w:marLeft w:val="640"/>
          <w:marRight w:val="0"/>
          <w:marTop w:val="0"/>
          <w:marBottom w:val="0"/>
          <w:divBdr>
            <w:top w:val="none" w:sz="0" w:space="0" w:color="auto"/>
            <w:left w:val="none" w:sz="0" w:space="0" w:color="auto"/>
            <w:bottom w:val="none" w:sz="0" w:space="0" w:color="auto"/>
            <w:right w:val="none" w:sz="0" w:space="0" w:color="auto"/>
          </w:divBdr>
        </w:div>
        <w:div w:id="1734572926">
          <w:marLeft w:val="640"/>
          <w:marRight w:val="0"/>
          <w:marTop w:val="0"/>
          <w:marBottom w:val="0"/>
          <w:divBdr>
            <w:top w:val="none" w:sz="0" w:space="0" w:color="auto"/>
            <w:left w:val="none" w:sz="0" w:space="0" w:color="auto"/>
            <w:bottom w:val="none" w:sz="0" w:space="0" w:color="auto"/>
            <w:right w:val="none" w:sz="0" w:space="0" w:color="auto"/>
          </w:divBdr>
        </w:div>
        <w:div w:id="1167091537">
          <w:marLeft w:val="640"/>
          <w:marRight w:val="0"/>
          <w:marTop w:val="0"/>
          <w:marBottom w:val="0"/>
          <w:divBdr>
            <w:top w:val="none" w:sz="0" w:space="0" w:color="auto"/>
            <w:left w:val="none" w:sz="0" w:space="0" w:color="auto"/>
            <w:bottom w:val="none" w:sz="0" w:space="0" w:color="auto"/>
            <w:right w:val="none" w:sz="0" w:space="0" w:color="auto"/>
          </w:divBdr>
        </w:div>
        <w:div w:id="1491212958">
          <w:marLeft w:val="640"/>
          <w:marRight w:val="0"/>
          <w:marTop w:val="0"/>
          <w:marBottom w:val="0"/>
          <w:divBdr>
            <w:top w:val="none" w:sz="0" w:space="0" w:color="auto"/>
            <w:left w:val="none" w:sz="0" w:space="0" w:color="auto"/>
            <w:bottom w:val="none" w:sz="0" w:space="0" w:color="auto"/>
            <w:right w:val="none" w:sz="0" w:space="0" w:color="auto"/>
          </w:divBdr>
        </w:div>
        <w:div w:id="1797865762">
          <w:marLeft w:val="640"/>
          <w:marRight w:val="0"/>
          <w:marTop w:val="0"/>
          <w:marBottom w:val="0"/>
          <w:divBdr>
            <w:top w:val="none" w:sz="0" w:space="0" w:color="auto"/>
            <w:left w:val="none" w:sz="0" w:space="0" w:color="auto"/>
            <w:bottom w:val="none" w:sz="0" w:space="0" w:color="auto"/>
            <w:right w:val="none" w:sz="0" w:space="0" w:color="auto"/>
          </w:divBdr>
        </w:div>
        <w:div w:id="1028726552">
          <w:marLeft w:val="640"/>
          <w:marRight w:val="0"/>
          <w:marTop w:val="0"/>
          <w:marBottom w:val="0"/>
          <w:divBdr>
            <w:top w:val="none" w:sz="0" w:space="0" w:color="auto"/>
            <w:left w:val="none" w:sz="0" w:space="0" w:color="auto"/>
            <w:bottom w:val="none" w:sz="0" w:space="0" w:color="auto"/>
            <w:right w:val="none" w:sz="0" w:space="0" w:color="auto"/>
          </w:divBdr>
        </w:div>
      </w:divsChild>
    </w:div>
    <w:div w:id="1316034642">
      <w:bodyDiv w:val="1"/>
      <w:marLeft w:val="0"/>
      <w:marRight w:val="0"/>
      <w:marTop w:val="0"/>
      <w:marBottom w:val="0"/>
      <w:divBdr>
        <w:top w:val="none" w:sz="0" w:space="0" w:color="auto"/>
        <w:left w:val="none" w:sz="0" w:space="0" w:color="auto"/>
        <w:bottom w:val="none" w:sz="0" w:space="0" w:color="auto"/>
        <w:right w:val="none" w:sz="0" w:space="0" w:color="auto"/>
      </w:divBdr>
      <w:divsChild>
        <w:div w:id="1255750503">
          <w:marLeft w:val="640"/>
          <w:marRight w:val="0"/>
          <w:marTop w:val="0"/>
          <w:marBottom w:val="0"/>
          <w:divBdr>
            <w:top w:val="none" w:sz="0" w:space="0" w:color="auto"/>
            <w:left w:val="none" w:sz="0" w:space="0" w:color="auto"/>
            <w:bottom w:val="none" w:sz="0" w:space="0" w:color="auto"/>
            <w:right w:val="none" w:sz="0" w:space="0" w:color="auto"/>
          </w:divBdr>
        </w:div>
        <w:div w:id="484905103">
          <w:marLeft w:val="640"/>
          <w:marRight w:val="0"/>
          <w:marTop w:val="0"/>
          <w:marBottom w:val="0"/>
          <w:divBdr>
            <w:top w:val="none" w:sz="0" w:space="0" w:color="auto"/>
            <w:left w:val="none" w:sz="0" w:space="0" w:color="auto"/>
            <w:bottom w:val="none" w:sz="0" w:space="0" w:color="auto"/>
            <w:right w:val="none" w:sz="0" w:space="0" w:color="auto"/>
          </w:divBdr>
        </w:div>
        <w:div w:id="272788226">
          <w:marLeft w:val="640"/>
          <w:marRight w:val="0"/>
          <w:marTop w:val="0"/>
          <w:marBottom w:val="0"/>
          <w:divBdr>
            <w:top w:val="none" w:sz="0" w:space="0" w:color="auto"/>
            <w:left w:val="none" w:sz="0" w:space="0" w:color="auto"/>
            <w:bottom w:val="none" w:sz="0" w:space="0" w:color="auto"/>
            <w:right w:val="none" w:sz="0" w:space="0" w:color="auto"/>
          </w:divBdr>
        </w:div>
        <w:div w:id="1764229408">
          <w:marLeft w:val="640"/>
          <w:marRight w:val="0"/>
          <w:marTop w:val="0"/>
          <w:marBottom w:val="0"/>
          <w:divBdr>
            <w:top w:val="none" w:sz="0" w:space="0" w:color="auto"/>
            <w:left w:val="none" w:sz="0" w:space="0" w:color="auto"/>
            <w:bottom w:val="none" w:sz="0" w:space="0" w:color="auto"/>
            <w:right w:val="none" w:sz="0" w:space="0" w:color="auto"/>
          </w:divBdr>
        </w:div>
        <w:div w:id="238249513">
          <w:marLeft w:val="640"/>
          <w:marRight w:val="0"/>
          <w:marTop w:val="0"/>
          <w:marBottom w:val="0"/>
          <w:divBdr>
            <w:top w:val="none" w:sz="0" w:space="0" w:color="auto"/>
            <w:left w:val="none" w:sz="0" w:space="0" w:color="auto"/>
            <w:bottom w:val="none" w:sz="0" w:space="0" w:color="auto"/>
            <w:right w:val="none" w:sz="0" w:space="0" w:color="auto"/>
          </w:divBdr>
        </w:div>
        <w:div w:id="1987591457">
          <w:marLeft w:val="640"/>
          <w:marRight w:val="0"/>
          <w:marTop w:val="0"/>
          <w:marBottom w:val="0"/>
          <w:divBdr>
            <w:top w:val="none" w:sz="0" w:space="0" w:color="auto"/>
            <w:left w:val="none" w:sz="0" w:space="0" w:color="auto"/>
            <w:bottom w:val="none" w:sz="0" w:space="0" w:color="auto"/>
            <w:right w:val="none" w:sz="0" w:space="0" w:color="auto"/>
          </w:divBdr>
        </w:div>
        <w:div w:id="616524623">
          <w:marLeft w:val="640"/>
          <w:marRight w:val="0"/>
          <w:marTop w:val="0"/>
          <w:marBottom w:val="0"/>
          <w:divBdr>
            <w:top w:val="none" w:sz="0" w:space="0" w:color="auto"/>
            <w:left w:val="none" w:sz="0" w:space="0" w:color="auto"/>
            <w:bottom w:val="none" w:sz="0" w:space="0" w:color="auto"/>
            <w:right w:val="none" w:sz="0" w:space="0" w:color="auto"/>
          </w:divBdr>
        </w:div>
        <w:div w:id="1325552452">
          <w:marLeft w:val="640"/>
          <w:marRight w:val="0"/>
          <w:marTop w:val="0"/>
          <w:marBottom w:val="0"/>
          <w:divBdr>
            <w:top w:val="none" w:sz="0" w:space="0" w:color="auto"/>
            <w:left w:val="none" w:sz="0" w:space="0" w:color="auto"/>
            <w:bottom w:val="none" w:sz="0" w:space="0" w:color="auto"/>
            <w:right w:val="none" w:sz="0" w:space="0" w:color="auto"/>
          </w:divBdr>
        </w:div>
        <w:div w:id="1075931833">
          <w:marLeft w:val="640"/>
          <w:marRight w:val="0"/>
          <w:marTop w:val="0"/>
          <w:marBottom w:val="0"/>
          <w:divBdr>
            <w:top w:val="none" w:sz="0" w:space="0" w:color="auto"/>
            <w:left w:val="none" w:sz="0" w:space="0" w:color="auto"/>
            <w:bottom w:val="none" w:sz="0" w:space="0" w:color="auto"/>
            <w:right w:val="none" w:sz="0" w:space="0" w:color="auto"/>
          </w:divBdr>
        </w:div>
        <w:div w:id="199364447">
          <w:marLeft w:val="640"/>
          <w:marRight w:val="0"/>
          <w:marTop w:val="0"/>
          <w:marBottom w:val="0"/>
          <w:divBdr>
            <w:top w:val="none" w:sz="0" w:space="0" w:color="auto"/>
            <w:left w:val="none" w:sz="0" w:space="0" w:color="auto"/>
            <w:bottom w:val="none" w:sz="0" w:space="0" w:color="auto"/>
            <w:right w:val="none" w:sz="0" w:space="0" w:color="auto"/>
          </w:divBdr>
        </w:div>
        <w:div w:id="302856596">
          <w:marLeft w:val="640"/>
          <w:marRight w:val="0"/>
          <w:marTop w:val="0"/>
          <w:marBottom w:val="0"/>
          <w:divBdr>
            <w:top w:val="none" w:sz="0" w:space="0" w:color="auto"/>
            <w:left w:val="none" w:sz="0" w:space="0" w:color="auto"/>
            <w:bottom w:val="none" w:sz="0" w:space="0" w:color="auto"/>
            <w:right w:val="none" w:sz="0" w:space="0" w:color="auto"/>
          </w:divBdr>
        </w:div>
        <w:div w:id="603922039">
          <w:marLeft w:val="640"/>
          <w:marRight w:val="0"/>
          <w:marTop w:val="0"/>
          <w:marBottom w:val="0"/>
          <w:divBdr>
            <w:top w:val="none" w:sz="0" w:space="0" w:color="auto"/>
            <w:left w:val="none" w:sz="0" w:space="0" w:color="auto"/>
            <w:bottom w:val="none" w:sz="0" w:space="0" w:color="auto"/>
            <w:right w:val="none" w:sz="0" w:space="0" w:color="auto"/>
          </w:divBdr>
        </w:div>
        <w:div w:id="1226179972">
          <w:marLeft w:val="640"/>
          <w:marRight w:val="0"/>
          <w:marTop w:val="0"/>
          <w:marBottom w:val="0"/>
          <w:divBdr>
            <w:top w:val="none" w:sz="0" w:space="0" w:color="auto"/>
            <w:left w:val="none" w:sz="0" w:space="0" w:color="auto"/>
            <w:bottom w:val="none" w:sz="0" w:space="0" w:color="auto"/>
            <w:right w:val="none" w:sz="0" w:space="0" w:color="auto"/>
          </w:divBdr>
        </w:div>
        <w:div w:id="902371309">
          <w:marLeft w:val="640"/>
          <w:marRight w:val="0"/>
          <w:marTop w:val="0"/>
          <w:marBottom w:val="0"/>
          <w:divBdr>
            <w:top w:val="none" w:sz="0" w:space="0" w:color="auto"/>
            <w:left w:val="none" w:sz="0" w:space="0" w:color="auto"/>
            <w:bottom w:val="none" w:sz="0" w:space="0" w:color="auto"/>
            <w:right w:val="none" w:sz="0" w:space="0" w:color="auto"/>
          </w:divBdr>
        </w:div>
        <w:div w:id="1918979075">
          <w:marLeft w:val="640"/>
          <w:marRight w:val="0"/>
          <w:marTop w:val="0"/>
          <w:marBottom w:val="0"/>
          <w:divBdr>
            <w:top w:val="none" w:sz="0" w:space="0" w:color="auto"/>
            <w:left w:val="none" w:sz="0" w:space="0" w:color="auto"/>
            <w:bottom w:val="none" w:sz="0" w:space="0" w:color="auto"/>
            <w:right w:val="none" w:sz="0" w:space="0" w:color="auto"/>
          </w:divBdr>
        </w:div>
        <w:div w:id="120222759">
          <w:marLeft w:val="640"/>
          <w:marRight w:val="0"/>
          <w:marTop w:val="0"/>
          <w:marBottom w:val="0"/>
          <w:divBdr>
            <w:top w:val="none" w:sz="0" w:space="0" w:color="auto"/>
            <w:left w:val="none" w:sz="0" w:space="0" w:color="auto"/>
            <w:bottom w:val="none" w:sz="0" w:space="0" w:color="auto"/>
            <w:right w:val="none" w:sz="0" w:space="0" w:color="auto"/>
          </w:divBdr>
        </w:div>
        <w:div w:id="1651591842">
          <w:marLeft w:val="640"/>
          <w:marRight w:val="0"/>
          <w:marTop w:val="0"/>
          <w:marBottom w:val="0"/>
          <w:divBdr>
            <w:top w:val="none" w:sz="0" w:space="0" w:color="auto"/>
            <w:left w:val="none" w:sz="0" w:space="0" w:color="auto"/>
            <w:bottom w:val="none" w:sz="0" w:space="0" w:color="auto"/>
            <w:right w:val="none" w:sz="0" w:space="0" w:color="auto"/>
          </w:divBdr>
        </w:div>
        <w:div w:id="1859462096">
          <w:marLeft w:val="640"/>
          <w:marRight w:val="0"/>
          <w:marTop w:val="0"/>
          <w:marBottom w:val="0"/>
          <w:divBdr>
            <w:top w:val="none" w:sz="0" w:space="0" w:color="auto"/>
            <w:left w:val="none" w:sz="0" w:space="0" w:color="auto"/>
            <w:bottom w:val="none" w:sz="0" w:space="0" w:color="auto"/>
            <w:right w:val="none" w:sz="0" w:space="0" w:color="auto"/>
          </w:divBdr>
        </w:div>
        <w:div w:id="870917286">
          <w:marLeft w:val="640"/>
          <w:marRight w:val="0"/>
          <w:marTop w:val="0"/>
          <w:marBottom w:val="0"/>
          <w:divBdr>
            <w:top w:val="none" w:sz="0" w:space="0" w:color="auto"/>
            <w:left w:val="none" w:sz="0" w:space="0" w:color="auto"/>
            <w:bottom w:val="none" w:sz="0" w:space="0" w:color="auto"/>
            <w:right w:val="none" w:sz="0" w:space="0" w:color="auto"/>
          </w:divBdr>
        </w:div>
        <w:div w:id="1993486148">
          <w:marLeft w:val="640"/>
          <w:marRight w:val="0"/>
          <w:marTop w:val="0"/>
          <w:marBottom w:val="0"/>
          <w:divBdr>
            <w:top w:val="none" w:sz="0" w:space="0" w:color="auto"/>
            <w:left w:val="none" w:sz="0" w:space="0" w:color="auto"/>
            <w:bottom w:val="none" w:sz="0" w:space="0" w:color="auto"/>
            <w:right w:val="none" w:sz="0" w:space="0" w:color="auto"/>
          </w:divBdr>
        </w:div>
        <w:div w:id="2115708448">
          <w:marLeft w:val="640"/>
          <w:marRight w:val="0"/>
          <w:marTop w:val="0"/>
          <w:marBottom w:val="0"/>
          <w:divBdr>
            <w:top w:val="none" w:sz="0" w:space="0" w:color="auto"/>
            <w:left w:val="none" w:sz="0" w:space="0" w:color="auto"/>
            <w:bottom w:val="none" w:sz="0" w:space="0" w:color="auto"/>
            <w:right w:val="none" w:sz="0" w:space="0" w:color="auto"/>
          </w:divBdr>
        </w:div>
        <w:div w:id="814491825">
          <w:marLeft w:val="640"/>
          <w:marRight w:val="0"/>
          <w:marTop w:val="0"/>
          <w:marBottom w:val="0"/>
          <w:divBdr>
            <w:top w:val="none" w:sz="0" w:space="0" w:color="auto"/>
            <w:left w:val="none" w:sz="0" w:space="0" w:color="auto"/>
            <w:bottom w:val="none" w:sz="0" w:space="0" w:color="auto"/>
            <w:right w:val="none" w:sz="0" w:space="0" w:color="auto"/>
          </w:divBdr>
        </w:div>
        <w:div w:id="697395069">
          <w:marLeft w:val="640"/>
          <w:marRight w:val="0"/>
          <w:marTop w:val="0"/>
          <w:marBottom w:val="0"/>
          <w:divBdr>
            <w:top w:val="none" w:sz="0" w:space="0" w:color="auto"/>
            <w:left w:val="none" w:sz="0" w:space="0" w:color="auto"/>
            <w:bottom w:val="none" w:sz="0" w:space="0" w:color="auto"/>
            <w:right w:val="none" w:sz="0" w:space="0" w:color="auto"/>
          </w:divBdr>
        </w:div>
      </w:divsChild>
    </w:div>
    <w:div w:id="1316686468">
      <w:bodyDiv w:val="1"/>
      <w:marLeft w:val="0"/>
      <w:marRight w:val="0"/>
      <w:marTop w:val="0"/>
      <w:marBottom w:val="0"/>
      <w:divBdr>
        <w:top w:val="none" w:sz="0" w:space="0" w:color="auto"/>
        <w:left w:val="none" w:sz="0" w:space="0" w:color="auto"/>
        <w:bottom w:val="none" w:sz="0" w:space="0" w:color="auto"/>
        <w:right w:val="none" w:sz="0" w:space="0" w:color="auto"/>
      </w:divBdr>
      <w:divsChild>
        <w:div w:id="33968274">
          <w:marLeft w:val="640"/>
          <w:marRight w:val="0"/>
          <w:marTop w:val="0"/>
          <w:marBottom w:val="0"/>
          <w:divBdr>
            <w:top w:val="none" w:sz="0" w:space="0" w:color="auto"/>
            <w:left w:val="none" w:sz="0" w:space="0" w:color="auto"/>
            <w:bottom w:val="none" w:sz="0" w:space="0" w:color="auto"/>
            <w:right w:val="none" w:sz="0" w:space="0" w:color="auto"/>
          </w:divBdr>
        </w:div>
        <w:div w:id="1067994836">
          <w:marLeft w:val="640"/>
          <w:marRight w:val="0"/>
          <w:marTop w:val="0"/>
          <w:marBottom w:val="0"/>
          <w:divBdr>
            <w:top w:val="none" w:sz="0" w:space="0" w:color="auto"/>
            <w:left w:val="none" w:sz="0" w:space="0" w:color="auto"/>
            <w:bottom w:val="none" w:sz="0" w:space="0" w:color="auto"/>
            <w:right w:val="none" w:sz="0" w:space="0" w:color="auto"/>
          </w:divBdr>
        </w:div>
        <w:div w:id="1285232113">
          <w:marLeft w:val="640"/>
          <w:marRight w:val="0"/>
          <w:marTop w:val="0"/>
          <w:marBottom w:val="0"/>
          <w:divBdr>
            <w:top w:val="none" w:sz="0" w:space="0" w:color="auto"/>
            <w:left w:val="none" w:sz="0" w:space="0" w:color="auto"/>
            <w:bottom w:val="none" w:sz="0" w:space="0" w:color="auto"/>
            <w:right w:val="none" w:sz="0" w:space="0" w:color="auto"/>
          </w:divBdr>
        </w:div>
        <w:div w:id="648556607">
          <w:marLeft w:val="640"/>
          <w:marRight w:val="0"/>
          <w:marTop w:val="0"/>
          <w:marBottom w:val="0"/>
          <w:divBdr>
            <w:top w:val="none" w:sz="0" w:space="0" w:color="auto"/>
            <w:left w:val="none" w:sz="0" w:space="0" w:color="auto"/>
            <w:bottom w:val="none" w:sz="0" w:space="0" w:color="auto"/>
            <w:right w:val="none" w:sz="0" w:space="0" w:color="auto"/>
          </w:divBdr>
        </w:div>
        <w:div w:id="1654261273">
          <w:marLeft w:val="640"/>
          <w:marRight w:val="0"/>
          <w:marTop w:val="0"/>
          <w:marBottom w:val="0"/>
          <w:divBdr>
            <w:top w:val="none" w:sz="0" w:space="0" w:color="auto"/>
            <w:left w:val="none" w:sz="0" w:space="0" w:color="auto"/>
            <w:bottom w:val="none" w:sz="0" w:space="0" w:color="auto"/>
            <w:right w:val="none" w:sz="0" w:space="0" w:color="auto"/>
          </w:divBdr>
        </w:div>
        <w:div w:id="644436277">
          <w:marLeft w:val="640"/>
          <w:marRight w:val="0"/>
          <w:marTop w:val="0"/>
          <w:marBottom w:val="0"/>
          <w:divBdr>
            <w:top w:val="none" w:sz="0" w:space="0" w:color="auto"/>
            <w:left w:val="none" w:sz="0" w:space="0" w:color="auto"/>
            <w:bottom w:val="none" w:sz="0" w:space="0" w:color="auto"/>
            <w:right w:val="none" w:sz="0" w:space="0" w:color="auto"/>
          </w:divBdr>
        </w:div>
        <w:div w:id="580599370">
          <w:marLeft w:val="640"/>
          <w:marRight w:val="0"/>
          <w:marTop w:val="0"/>
          <w:marBottom w:val="0"/>
          <w:divBdr>
            <w:top w:val="none" w:sz="0" w:space="0" w:color="auto"/>
            <w:left w:val="none" w:sz="0" w:space="0" w:color="auto"/>
            <w:bottom w:val="none" w:sz="0" w:space="0" w:color="auto"/>
            <w:right w:val="none" w:sz="0" w:space="0" w:color="auto"/>
          </w:divBdr>
        </w:div>
        <w:div w:id="55050893">
          <w:marLeft w:val="640"/>
          <w:marRight w:val="0"/>
          <w:marTop w:val="0"/>
          <w:marBottom w:val="0"/>
          <w:divBdr>
            <w:top w:val="none" w:sz="0" w:space="0" w:color="auto"/>
            <w:left w:val="none" w:sz="0" w:space="0" w:color="auto"/>
            <w:bottom w:val="none" w:sz="0" w:space="0" w:color="auto"/>
            <w:right w:val="none" w:sz="0" w:space="0" w:color="auto"/>
          </w:divBdr>
        </w:div>
        <w:div w:id="946228739">
          <w:marLeft w:val="640"/>
          <w:marRight w:val="0"/>
          <w:marTop w:val="0"/>
          <w:marBottom w:val="0"/>
          <w:divBdr>
            <w:top w:val="none" w:sz="0" w:space="0" w:color="auto"/>
            <w:left w:val="none" w:sz="0" w:space="0" w:color="auto"/>
            <w:bottom w:val="none" w:sz="0" w:space="0" w:color="auto"/>
            <w:right w:val="none" w:sz="0" w:space="0" w:color="auto"/>
          </w:divBdr>
        </w:div>
        <w:div w:id="551305443">
          <w:marLeft w:val="640"/>
          <w:marRight w:val="0"/>
          <w:marTop w:val="0"/>
          <w:marBottom w:val="0"/>
          <w:divBdr>
            <w:top w:val="none" w:sz="0" w:space="0" w:color="auto"/>
            <w:left w:val="none" w:sz="0" w:space="0" w:color="auto"/>
            <w:bottom w:val="none" w:sz="0" w:space="0" w:color="auto"/>
            <w:right w:val="none" w:sz="0" w:space="0" w:color="auto"/>
          </w:divBdr>
        </w:div>
        <w:div w:id="1590964473">
          <w:marLeft w:val="640"/>
          <w:marRight w:val="0"/>
          <w:marTop w:val="0"/>
          <w:marBottom w:val="0"/>
          <w:divBdr>
            <w:top w:val="none" w:sz="0" w:space="0" w:color="auto"/>
            <w:left w:val="none" w:sz="0" w:space="0" w:color="auto"/>
            <w:bottom w:val="none" w:sz="0" w:space="0" w:color="auto"/>
            <w:right w:val="none" w:sz="0" w:space="0" w:color="auto"/>
          </w:divBdr>
        </w:div>
        <w:div w:id="438913277">
          <w:marLeft w:val="640"/>
          <w:marRight w:val="0"/>
          <w:marTop w:val="0"/>
          <w:marBottom w:val="0"/>
          <w:divBdr>
            <w:top w:val="none" w:sz="0" w:space="0" w:color="auto"/>
            <w:left w:val="none" w:sz="0" w:space="0" w:color="auto"/>
            <w:bottom w:val="none" w:sz="0" w:space="0" w:color="auto"/>
            <w:right w:val="none" w:sz="0" w:space="0" w:color="auto"/>
          </w:divBdr>
        </w:div>
        <w:div w:id="187959859">
          <w:marLeft w:val="640"/>
          <w:marRight w:val="0"/>
          <w:marTop w:val="0"/>
          <w:marBottom w:val="0"/>
          <w:divBdr>
            <w:top w:val="none" w:sz="0" w:space="0" w:color="auto"/>
            <w:left w:val="none" w:sz="0" w:space="0" w:color="auto"/>
            <w:bottom w:val="none" w:sz="0" w:space="0" w:color="auto"/>
            <w:right w:val="none" w:sz="0" w:space="0" w:color="auto"/>
          </w:divBdr>
        </w:div>
        <w:div w:id="1400640590">
          <w:marLeft w:val="640"/>
          <w:marRight w:val="0"/>
          <w:marTop w:val="0"/>
          <w:marBottom w:val="0"/>
          <w:divBdr>
            <w:top w:val="none" w:sz="0" w:space="0" w:color="auto"/>
            <w:left w:val="none" w:sz="0" w:space="0" w:color="auto"/>
            <w:bottom w:val="none" w:sz="0" w:space="0" w:color="auto"/>
            <w:right w:val="none" w:sz="0" w:space="0" w:color="auto"/>
          </w:divBdr>
        </w:div>
        <w:div w:id="474183351">
          <w:marLeft w:val="640"/>
          <w:marRight w:val="0"/>
          <w:marTop w:val="0"/>
          <w:marBottom w:val="0"/>
          <w:divBdr>
            <w:top w:val="none" w:sz="0" w:space="0" w:color="auto"/>
            <w:left w:val="none" w:sz="0" w:space="0" w:color="auto"/>
            <w:bottom w:val="none" w:sz="0" w:space="0" w:color="auto"/>
            <w:right w:val="none" w:sz="0" w:space="0" w:color="auto"/>
          </w:divBdr>
        </w:div>
        <w:div w:id="1314605464">
          <w:marLeft w:val="640"/>
          <w:marRight w:val="0"/>
          <w:marTop w:val="0"/>
          <w:marBottom w:val="0"/>
          <w:divBdr>
            <w:top w:val="none" w:sz="0" w:space="0" w:color="auto"/>
            <w:left w:val="none" w:sz="0" w:space="0" w:color="auto"/>
            <w:bottom w:val="none" w:sz="0" w:space="0" w:color="auto"/>
            <w:right w:val="none" w:sz="0" w:space="0" w:color="auto"/>
          </w:divBdr>
        </w:div>
        <w:div w:id="1557550048">
          <w:marLeft w:val="640"/>
          <w:marRight w:val="0"/>
          <w:marTop w:val="0"/>
          <w:marBottom w:val="0"/>
          <w:divBdr>
            <w:top w:val="none" w:sz="0" w:space="0" w:color="auto"/>
            <w:left w:val="none" w:sz="0" w:space="0" w:color="auto"/>
            <w:bottom w:val="none" w:sz="0" w:space="0" w:color="auto"/>
            <w:right w:val="none" w:sz="0" w:space="0" w:color="auto"/>
          </w:divBdr>
        </w:div>
        <w:div w:id="2143687576">
          <w:marLeft w:val="640"/>
          <w:marRight w:val="0"/>
          <w:marTop w:val="0"/>
          <w:marBottom w:val="0"/>
          <w:divBdr>
            <w:top w:val="none" w:sz="0" w:space="0" w:color="auto"/>
            <w:left w:val="none" w:sz="0" w:space="0" w:color="auto"/>
            <w:bottom w:val="none" w:sz="0" w:space="0" w:color="auto"/>
            <w:right w:val="none" w:sz="0" w:space="0" w:color="auto"/>
          </w:divBdr>
        </w:div>
        <w:div w:id="1145656978">
          <w:marLeft w:val="640"/>
          <w:marRight w:val="0"/>
          <w:marTop w:val="0"/>
          <w:marBottom w:val="0"/>
          <w:divBdr>
            <w:top w:val="none" w:sz="0" w:space="0" w:color="auto"/>
            <w:left w:val="none" w:sz="0" w:space="0" w:color="auto"/>
            <w:bottom w:val="none" w:sz="0" w:space="0" w:color="auto"/>
            <w:right w:val="none" w:sz="0" w:space="0" w:color="auto"/>
          </w:divBdr>
        </w:div>
        <w:div w:id="280115109">
          <w:marLeft w:val="640"/>
          <w:marRight w:val="0"/>
          <w:marTop w:val="0"/>
          <w:marBottom w:val="0"/>
          <w:divBdr>
            <w:top w:val="none" w:sz="0" w:space="0" w:color="auto"/>
            <w:left w:val="none" w:sz="0" w:space="0" w:color="auto"/>
            <w:bottom w:val="none" w:sz="0" w:space="0" w:color="auto"/>
            <w:right w:val="none" w:sz="0" w:space="0" w:color="auto"/>
          </w:divBdr>
        </w:div>
        <w:div w:id="78643417">
          <w:marLeft w:val="640"/>
          <w:marRight w:val="0"/>
          <w:marTop w:val="0"/>
          <w:marBottom w:val="0"/>
          <w:divBdr>
            <w:top w:val="none" w:sz="0" w:space="0" w:color="auto"/>
            <w:left w:val="none" w:sz="0" w:space="0" w:color="auto"/>
            <w:bottom w:val="none" w:sz="0" w:space="0" w:color="auto"/>
            <w:right w:val="none" w:sz="0" w:space="0" w:color="auto"/>
          </w:divBdr>
        </w:div>
        <w:div w:id="1474712936">
          <w:marLeft w:val="640"/>
          <w:marRight w:val="0"/>
          <w:marTop w:val="0"/>
          <w:marBottom w:val="0"/>
          <w:divBdr>
            <w:top w:val="none" w:sz="0" w:space="0" w:color="auto"/>
            <w:left w:val="none" w:sz="0" w:space="0" w:color="auto"/>
            <w:bottom w:val="none" w:sz="0" w:space="0" w:color="auto"/>
            <w:right w:val="none" w:sz="0" w:space="0" w:color="auto"/>
          </w:divBdr>
        </w:div>
        <w:div w:id="1463620217">
          <w:marLeft w:val="640"/>
          <w:marRight w:val="0"/>
          <w:marTop w:val="0"/>
          <w:marBottom w:val="0"/>
          <w:divBdr>
            <w:top w:val="none" w:sz="0" w:space="0" w:color="auto"/>
            <w:left w:val="none" w:sz="0" w:space="0" w:color="auto"/>
            <w:bottom w:val="none" w:sz="0" w:space="0" w:color="auto"/>
            <w:right w:val="none" w:sz="0" w:space="0" w:color="auto"/>
          </w:divBdr>
        </w:div>
        <w:div w:id="1271549658">
          <w:marLeft w:val="640"/>
          <w:marRight w:val="0"/>
          <w:marTop w:val="0"/>
          <w:marBottom w:val="0"/>
          <w:divBdr>
            <w:top w:val="none" w:sz="0" w:space="0" w:color="auto"/>
            <w:left w:val="none" w:sz="0" w:space="0" w:color="auto"/>
            <w:bottom w:val="none" w:sz="0" w:space="0" w:color="auto"/>
            <w:right w:val="none" w:sz="0" w:space="0" w:color="auto"/>
          </w:divBdr>
        </w:div>
        <w:div w:id="1157301949">
          <w:marLeft w:val="640"/>
          <w:marRight w:val="0"/>
          <w:marTop w:val="0"/>
          <w:marBottom w:val="0"/>
          <w:divBdr>
            <w:top w:val="none" w:sz="0" w:space="0" w:color="auto"/>
            <w:left w:val="none" w:sz="0" w:space="0" w:color="auto"/>
            <w:bottom w:val="none" w:sz="0" w:space="0" w:color="auto"/>
            <w:right w:val="none" w:sz="0" w:space="0" w:color="auto"/>
          </w:divBdr>
        </w:div>
        <w:div w:id="1694260963">
          <w:marLeft w:val="640"/>
          <w:marRight w:val="0"/>
          <w:marTop w:val="0"/>
          <w:marBottom w:val="0"/>
          <w:divBdr>
            <w:top w:val="none" w:sz="0" w:space="0" w:color="auto"/>
            <w:left w:val="none" w:sz="0" w:space="0" w:color="auto"/>
            <w:bottom w:val="none" w:sz="0" w:space="0" w:color="auto"/>
            <w:right w:val="none" w:sz="0" w:space="0" w:color="auto"/>
          </w:divBdr>
        </w:div>
        <w:div w:id="846478414">
          <w:marLeft w:val="640"/>
          <w:marRight w:val="0"/>
          <w:marTop w:val="0"/>
          <w:marBottom w:val="0"/>
          <w:divBdr>
            <w:top w:val="none" w:sz="0" w:space="0" w:color="auto"/>
            <w:left w:val="none" w:sz="0" w:space="0" w:color="auto"/>
            <w:bottom w:val="none" w:sz="0" w:space="0" w:color="auto"/>
            <w:right w:val="none" w:sz="0" w:space="0" w:color="auto"/>
          </w:divBdr>
        </w:div>
        <w:div w:id="1705596955">
          <w:marLeft w:val="640"/>
          <w:marRight w:val="0"/>
          <w:marTop w:val="0"/>
          <w:marBottom w:val="0"/>
          <w:divBdr>
            <w:top w:val="none" w:sz="0" w:space="0" w:color="auto"/>
            <w:left w:val="none" w:sz="0" w:space="0" w:color="auto"/>
            <w:bottom w:val="none" w:sz="0" w:space="0" w:color="auto"/>
            <w:right w:val="none" w:sz="0" w:space="0" w:color="auto"/>
          </w:divBdr>
        </w:div>
        <w:div w:id="1775662692">
          <w:marLeft w:val="640"/>
          <w:marRight w:val="0"/>
          <w:marTop w:val="0"/>
          <w:marBottom w:val="0"/>
          <w:divBdr>
            <w:top w:val="none" w:sz="0" w:space="0" w:color="auto"/>
            <w:left w:val="none" w:sz="0" w:space="0" w:color="auto"/>
            <w:bottom w:val="none" w:sz="0" w:space="0" w:color="auto"/>
            <w:right w:val="none" w:sz="0" w:space="0" w:color="auto"/>
          </w:divBdr>
        </w:div>
        <w:div w:id="233898467">
          <w:marLeft w:val="640"/>
          <w:marRight w:val="0"/>
          <w:marTop w:val="0"/>
          <w:marBottom w:val="0"/>
          <w:divBdr>
            <w:top w:val="none" w:sz="0" w:space="0" w:color="auto"/>
            <w:left w:val="none" w:sz="0" w:space="0" w:color="auto"/>
            <w:bottom w:val="none" w:sz="0" w:space="0" w:color="auto"/>
            <w:right w:val="none" w:sz="0" w:space="0" w:color="auto"/>
          </w:divBdr>
        </w:div>
        <w:div w:id="1759671369">
          <w:marLeft w:val="640"/>
          <w:marRight w:val="0"/>
          <w:marTop w:val="0"/>
          <w:marBottom w:val="0"/>
          <w:divBdr>
            <w:top w:val="none" w:sz="0" w:space="0" w:color="auto"/>
            <w:left w:val="none" w:sz="0" w:space="0" w:color="auto"/>
            <w:bottom w:val="none" w:sz="0" w:space="0" w:color="auto"/>
            <w:right w:val="none" w:sz="0" w:space="0" w:color="auto"/>
          </w:divBdr>
        </w:div>
        <w:div w:id="104812088">
          <w:marLeft w:val="640"/>
          <w:marRight w:val="0"/>
          <w:marTop w:val="0"/>
          <w:marBottom w:val="0"/>
          <w:divBdr>
            <w:top w:val="none" w:sz="0" w:space="0" w:color="auto"/>
            <w:left w:val="none" w:sz="0" w:space="0" w:color="auto"/>
            <w:bottom w:val="none" w:sz="0" w:space="0" w:color="auto"/>
            <w:right w:val="none" w:sz="0" w:space="0" w:color="auto"/>
          </w:divBdr>
        </w:div>
        <w:div w:id="44372551">
          <w:marLeft w:val="640"/>
          <w:marRight w:val="0"/>
          <w:marTop w:val="0"/>
          <w:marBottom w:val="0"/>
          <w:divBdr>
            <w:top w:val="none" w:sz="0" w:space="0" w:color="auto"/>
            <w:left w:val="none" w:sz="0" w:space="0" w:color="auto"/>
            <w:bottom w:val="none" w:sz="0" w:space="0" w:color="auto"/>
            <w:right w:val="none" w:sz="0" w:space="0" w:color="auto"/>
          </w:divBdr>
        </w:div>
        <w:div w:id="144590153">
          <w:marLeft w:val="640"/>
          <w:marRight w:val="0"/>
          <w:marTop w:val="0"/>
          <w:marBottom w:val="0"/>
          <w:divBdr>
            <w:top w:val="none" w:sz="0" w:space="0" w:color="auto"/>
            <w:left w:val="none" w:sz="0" w:space="0" w:color="auto"/>
            <w:bottom w:val="none" w:sz="0" w:space="0" w:color="auto"/>
            <w:right w:val="none" w:sz="0" w:space="0" w:color="auto"/>
          </w:divBdr>
        </w:div>
        <w:div w:id="513493985">
          <w:marLeft w:val="640"/>
          <w:marRight w:val="0"/>
          <w:marTop w:val="0"/>
          <w:marBottom w:val="0"/>
          <w:divBdr>
            <w:top w:val="none" w:sz="0" w:space="0" w:color="auto"/>
            <w:left w:val="none" w:sz="0" w:space="0" w:color="auto"/>
            <w:bottom w:val="none" w:sz="0" w:space="0" w:color="auto"/>
            <w:right w:val="none" w:sz="0" w:space="0" w:color="auto"/>
          </w:divBdr>
        </w:div>
        <w:div w:id="2112699197">
          <w:marLeft w:val="640"/>
          <w:marRight w:val="0"/>
          <w:marTop w:val="0"/>
          <w:marBottom w:val="0"/>
          <w:divBdr>
            <w:top w:val="none" w:sz="0" w:space="0" w:color="auto"/>
            <w:left w:val="none" w:sz="0" w:space="0" w:color="auto"/>
            <w:bottom w:val="none" w:sz="0" w:space="0" w:color="auto"/>
            <w:right w:val="none" w:sz="0" w:space="0" w:color="auto"/>
          </w:divBdr>
        </w:div>
        <w:div w:id="202793194">
          <w:marLeft w:val="640"/>
          <w:marRight w:val="0"/>
          <w:marTop w:val="0"/>
          <w:marBottom w:val="0"/>
          <w:divBdr>
            <w:top w:val="none" w:sz="0" w:space="0" w:color="auto"/>
            <w:left w:val="none" w:sz="0" w:space="0" w:color="auto"/>
            <w:bottom w:val="none" w:sz="0" w:space="0" w:color="auto"/>
            <w:right w:val="none" w:sz="0" w:space="0" w:color="auto"/>
          </w:divBdr>
        </w:div>
        <w:div w:id="412629421">
          <w:marLeft w:val="640"/>
          <w:marRight w:val="0"/>
          <w:marTop w:val="0"/>
          <w:marBottom w:val="0"/>
          <w:divBdr>
            <w:top w:val="none" w:sz="0" w:space="0" w:color="auto"/>
            <w:left w:val="none" w:sz="0" w:space="0" w:color="auto"/>
            <w:bottom w:val="none" w:sz="0" w:space="0" w:color="auto"/>
            <w:right w:val="none" w:sz="0" w:space="0" w:color="auto"/>
          </w:divBdr>
        </w:div>
        <w:div w:id="1280332730">
          <w:marLeft w:val="640"/>
          <w:marRight w:val="0"/>
          <w:marTop w:val="0"/>
          <w:marBottom w:val="0"/>
          <w:divBdr>
            <w:top w:val="none" w:sz="0" w:space="0" w:color="auto"/>
            <w:left w:val="none" w:sz="0" w:space="0" w:color="auto"/>
            <w:bottom w:val="none" w:sz="0" w:space="0" w:color="auto"/>
            <w:right w:val="none" w:sz="0" w:space="0" w:color="auto"/>
          </w:divBdr>
        </w:div>
        <w:div w:id="1348941928">
          <w:marLeft w:val="640"/>
          <w:marRight w:val="0"/>
          <w:marTop w:val="0"/>
          <w:marBottom w:val="0"/>
          <w:divBdr>
            <w:top w:val="none" w:sz="0" w:space="0" w:color="auto"/>
            <w:left w:val="none" w:sz="0" w:space="0" w:color="auto"/>
            <w:bottom w:val="none" w:sz="0" w:space="0" w:color="auto"/>
            <w:right w:val="none" w:sz="0" w:space="0" w:color="auto"/>
          </w:divBdr>
        </w:div>
        <w:div w:id="459765954">
          <w:marLeft w:val="640"/>
          <w:marRight w:val="0"/>
          <w:marTop w:val="0"/>
          <w:marBottom w:val="0"/>
          <w:divBdr>
            <w:top w:val="none" w:sz="0" w:space="0" w:color="auto"/>
            <w:left w:val="none" w:sz="0" w:space="0" w:color="auto"/>
            <w:bottom w:val="none" w:sz="0" w:space="0" w:color="auto"/>
            <w:right w:val="none" w:sz="0" w:space="0" w:color="auto"/>
          </w:divBdr>
        </w:div>
        <w:div w:id="77020808">
          <w:marLeft w:val="640"/>
          <w:marRight w:val="0"/>
          <w:marTop w:val="0"/>
          <w:marBottom w:val="0"/>
          <w:divBdr>
            <w:top w:val="none" w:sz="0" w:space="0" w:color="auto"/>
            <w:left w:val="none" w:sz="0" w:space="0" w:color="auto"/>
            <w:bottom w:val="none" w:sz="0" w:space="0" w:color="auto"/>
            <w:right w:val="none" w:sz="0" w:space="0" w:color="auto"/>
          </w:divBdr>
        </w:div>
        <w:div w:id="2122333719">
          <w:marLeft w:val="640"/>
          <w:marRight w:val="0"/>
          <w:marTop w:val="0"/>
          <w:marBottom w:val="0"/>
          <w:divBdr>
            <w:top w:val="none" w:sz="0" w:space="0" w:color="auto"/>
            <w:left w:val="none" w:sz="0" w:space="0" w:color="auto"/>
            <w:bottom w:val="none" w:sz="0" w:space="0" w:color="auto"/>
            <w:right w:val="none" w:sz="0" w:space="0" w:color="auto"/>
          </w:divBdr>
        </w:div>
        <w:div w:id="1138036647">
          <w:marLeft w:val="640"/>
          <w:marRight w:val="0"/>
          <w:marTop w:val="0"/>
          <w:marBottom w:val="0"/>
          <w:divBdr>
            <w:top w:val="none" w:sz="0" w:space="0" w:color="auto"/>
            <w:left w:val="none" w:sz="0" w:space="0" w:color="auto"/>
            <w:bottom w:val="none" w:sz="0" w:space="0" w:color="auto"/>
            <w:right w:val="none" w:sz="0" w:space="0" w:color="auto"/>
          </w:divBdr>
        </w:div>
        <w:div w:id="897319291">
          <w:marLeft w:val="640"/>
          <w:marRight w:val="0"/>
          <w:marTop w:val="0"/>
          <w:marBottom w:val="0"/>
          <w:divBdr>
            <w:top w:val="none" w:sz="0" w:space="0" w:color="auto"/>
            <w:left w:val="none" w:sz="0" w:space="0" w:color="auto"/>
            <w:bottom w:val="none" w:sz="0" w:space="0" w:color="auto"/>
            <w:right w:val="none" w:sz="0" w:space="0" w:color="auto"/>
          </w:divBdr>
        </w:div>
        <w:div w:id="1004817688">
          <w:marLeft w:val="640"/>
          <w:marRight w:val="0"/>
          <w:marTop w:val="0"/>
          <w:marBottom w:val="0"/>
          <w:divBdr>
            <w:top w:val="none" w:sz="0" w:space="0" w:color="auto"/>
            <w:left w:val="none" w:sz="0" w:space="0" w:color="auto"/>
            <w:bottom w:val="none" w:sz="0" w:space="0" w:color="auto"/>
            <w:right w:val="none" w:sz="0" w:space="0" w:color="auto"/>
          </w:divBdr>
        </w:div>
        <w:div w:id="703140553">
          <w:marLeft w:val="640"/>
          <w:marRight w:val="0"/>
          <w:marTop w:val="0"/>
          <w:marBottom w:val="0"/>
          <w:divBdr>
            <w:top w:val="none" w:sz="0" w:space="0" w:color="auto"/>
            <w:left w:val="none" w:sz="0" w:space="0" w:color="auto"/>
            <w:bottom w:val="none" w:sz="0" w:space="0" w:color="auto"/>
            <w:right w:val="none" w:sz="0" w:space="0" w:color="auto"/>
          </w:divBdr>
        </w:div>
        <w:div w:id="334961760">
          <w:marLeft w:val="640"/>
          <w:marRight w:val="0"/>
          <w:marTop w:val="0"/>
          <w:marBottom w:val="0"/>
          <w:divBdr>
            <w:top w:val="none" w:sz="0" w:space="0" w:color="auto"/>
            <w:left w:val="none" w:sz="0" w:space="0" w:color="auto"/>
            <w:bottom w:val="none" w:sz="0" w:space="0" w:color="auto"/>
            <w:right w:val="none" w:sz="0" w:space="0" w:color="auto"/>
          </w:divBdr>
        </w:div>
        <w:div w:id="228394196">
          <w:marLeft w:val="640"/>
          <w:marRight w:val="0"/>
          <w:marTop w:val="0"/>
          <w:marBottom w:val="0"/>
          <w:divBdr>
            <w:top w:val="none" w:sz="0" w:space="0" w:color="auto"/>
            <w:left w:val="none" w:sz="0" w:space="0" w:color="auto"/>
            <w:bottom w:val="none" w:sz="0" w:space="0" w:color="auto"/>
            <w:right w:val="none" w:sz="0" w:space="0" w:color="auto"/>
          </w:divBdr>
        </w:div>
        <w:div w:id="900557296">
          <w:marLeft w:val="640"/>
          <w:marRight w:val="0"/>
          <w:marTop w:val="0"/>
          <w:marBottom w:val="0"/>
          <w:divBdr>
            <w:top w:val="none" w:sz="0" w:space="0" w:color="auto"/>
            <w:left w:val="none" w:sz="0" w:space="0" w:color="auto"/>
            <w:bottom w:val="none" w:sz="0" w:space="0" w:color="auto"/>
            <w:right w:val="none" w:sz="0" w:space="0" w:color="auto"/>
          </w:divBdr>
        </w:div>
        <w:div w:id="1985235978">
          <w:marLeft w:val="640"/>
          <w:marRight w:val="0"/>
          <w:marTop w:val="0"/>
          <w:marBottom w:val="0"/>
          <w:divBdr>
            <w:top w:val="none" w:sz="0" w:space="0" w:color="auto"/>
            <w:left w:val="none" w:sz="0" w:space="0" w:color="auto"/>
            <w:bottom w:val="none" w:sz="0" w:space="0" w:color="auto"/>
            <w:right w:val="none" w:sz="0" w:space="0" w:color="auto"/>
          </w:divBdr>
        </w:div>
        <w:div w:id="467354989">
          <w:marLeft w:val="640"/>
          <w:marRight w:val="0"/>
          <w:marTop w:val="0"/>
          <w:marBottom w:val="0"/>
          <w:divBdr>
            <w:top w:val="none" w:sz="0" w:space="0" w:color="auto"/>
            <w:left w:val="none" w:sz="0" w:space="0" w:color="auto"/>
            <w:bottom w:val="none" w:sz="0" w:space="0" w:color="auto"/>
            <w:right w:val="none" w:sz="0" w:space="0" w:color="auto"/>
          </w:divBdr>
        </w:div>
        <w:div w:id="402021253">
          <w:marLeft w:val="640"/>
          <w:marRight w:val="0"/>
          <w:marTop w:val="0"/>
          <w:marBottom w:val="0"/>
          <w:divBdr>
            <w:top w:val="none" w:sz="0" w:space="0" w:color="auto"/>
            <w:left w:val="none" w:sz="0" w:space="0" w:color="auto"/>
            <w:bottom w:val="none" w:sz="0" w:space="0" w:color="auto"/>
            <w:right w:val="none" w:sz="0" w:space="0" w:color="auto"/>
          </w:divBdr>
        </w:div>
        <w:div w:id="941104412">
          <w:marLeft w:val="640"/>
          <w:marRight w:val="0"/>
          <w:marTop w:val="0"/>
          <w:marBottom w:val="0"/>
          <w:divBdr>
            <w:top w:val="none" w:sz="0" w:space="0" w:color="auto"/>
            <w:left w:val="none" w:sz="0" w:space="0" w:color="auto"/>
            <w:bottom w:val="none" w:sz="0" w:space="0" w:color="auto"/>
            <w:right w:val="none" w:sz="0" w:space="0" w:color="auto"/>
          </w:divBdr>
        </w:div>
        <w:div w:id="672219565">
          <w:marLeft w:val="640"/>
          <w:marRight w:val="0"/>
          <w:marTop w:val="0"/>
          <w:marBottom w:val="0"/>
          <w:divBdr>
            <w:top w:val="none" w:sz="0" w:space="0" w:color="auto"/>
            <w:left w:val="none" w:sz="0" w:space="0" w:color="auto"/>
            <w:bottom w:val="none" w:sz="0" w:space="0" w:color="auto"/>
            <w:right w:val="none" w:sz="0" w:space="0" w:color="auto"/>
          </w:divBdr>
        </w:div>
        <w:div w:id="1090395497">
          <w:marLeft w:val="640"/>
          <w:marRight w:val="0"/>
          <w:marTop w:val="0"/>
          <w:marBottom w:val="0"/>
          <w:divBdr>
            <w:top w:val="none" w:sz="0" w:space="0" w:color="auto"/>
            <w:left w:val="none" w:sz="0" w:space="0" w:color="auto"/>
            <w:bottom w:val="none" w:sz="0" w:space="0" w:color="auto"/>
            <w:right w:val="none" w:sz="0" w:space="0" w:color="auto"/>
          </w:divBdr>
        </w:div>
        <w:div w:id="526413652">
          <w:marLeft w:val="640"/>
          <w:marRight w:val="0"/>
          <w:marTop w:val="0"/>
          <w:marBottom w:val="0"/>
          <w:divBdr>
            <w:top w:val="none" w:sz="0" w:space="0" w:color="auto"/>
            <w:left w:val="none" w:sz="0" w:space="0" w:color="auto"/>
            <w:bottom w:val="none" w:sz="0" w:space="0" w:color="auto"/>
            <w:right w:val="none" w:sz="0" w:space="0" w:color="auto"/>
          </w:divBdr>
        </w:div>
        <w:div w:id="1216432193">
          <w:marLeft w:val="640"/>
          <w:marRight w:val="0"/>
          <w:marTop w:val="0"/>
          <w:marBottom w:val="0"/>
          <w:divBdr>
            <w:top w:val="none" w:sz="0" w:space="0" w:color="auto"/>
            <w:left w:val="none" w:sz="0" w:space="0" w:color="auto"/>
            <w:bottom w:val="none" w:sz="0" w:space="0" w:color="auto"/>
            <w:right w:val="none" w:sz="0" w:space="0" w:color="auto"/>
          </w:divBdr>
        </w:div>
        <w:div w:id="655693624">
          <w:marLeft w:val="640"/>
          <w:marRight w:val="0"/>
          <w:marTop w:val="0"/>
          <w:marBottom w:val="0"/>
          <w:divBdr>
            <w:top w:val="none" w:sz="0" w:space="0" w:color="auto"/>
            <w:left w:val="none" w:sz="0" w:space="0" w:color="auto"/>
            <w:bottom w:val="none" w:sz="0" w:space="0" w:color="auto"/>
            <w:right w:val="none" w:sz="0" w:space="0" w:color="auto"/>
          </w:divBdr>
        </w:div>
        <w:div w:id="599728221">
          <w:marLeft w:val="640"/>
          <w:marRight w:val="0"/>
          <w:marTop w:val="0"/>
          <w:marBottom w:val="0"/>
          <w:divBdr>
            <w:top w:val="none" w:sz="0" w:space="0" w:color="auto"/>
            <w:left w:val="none" w:sz="0" w:space="0" w:color="auto"/>
            <w:bottom w:val="none" w:sz="0" w:space="0" w:color="auto"/>
            <w:right w:val="none" w:sz="0" w:space="0" w:color="auto"/>
          </w:divBdr>
        </w:div>
        <w:div w:id="1371879762">
          <w:marLeft w:val="640"/>
          <w:marRight w:val="0"/>
          <w:marTop w:val="0"/>
          <w:marBottom w:val="0"/>
          <w:divBdr>
            <w:top w:val="none" w:sz="0" w:space="0" w:color="auto"/>
            <w:left w:val="none" w:sz="0" w:space="0" w:color="auto"/>
            <w:bottom w:val="none" w:sz="0" w:space="0" w:color="auto"/>
            <w:right w:val="none" w:sz="0" w:space="0" w:color="auto"/>
          </w:divBdr>
        </w:div>
        <w:div w:id="1470826427">
          <w:marLeft w:val="640"/>
          <w:marRight w:val="0"/>
          <w:marTop w:val="0"/>
          <w:marBottom w:val="0"/>
          <w:divBdr>
            <w:top w:val="none" w:sz="0" w:space="0" w:color="auto"/>
            <w:left w:val="none" w:sz="0" w:space="0" w:color="auto"/>
            <w:bottom w:val="none" w:sz="0" w:space="0" w:color="auto"/>
            <w:right w:val="none" w:sz="0" w:space="0" w:color="auto"/>
          </w:divBdr>
        </w:div>
        <w:div w:id="1414741138">
          <w:marLeft w:val="640"/>
          <w:marRight w:val="0"/>
          <w:marTop w:val="0"/>
          <w:marBottom w:val="0"/>
          <w:divBdr>
            <w:top w:val="none" w:sz="0" w:space="0" w:color="auto"/>
            <w:left w:val="none" w:sz="0" w:space="0" w:color="auto"/>
            <w:bottom w:val="none" w:sz="0" w:space="0" w:color="auto"/>
            <w:right w:val="none" w:sz="0" w:space="0" w:color="auto"/>
          </w:divBdr>
        </w:div>
        <w:div w:id="1571428340">
          <w:marLeft w:val="640"/>
          <w:marRight w:val="0"/>
          <w:marTop w:val="0"/>
          <w:marBottom w:val="0"/>
          <w:divBdr>
            <w:top w:val="none" w:sz="0" w:space="0" w:color="auto"/>
            <w:left w:val="none" w:sz="0" w:space="0" w:color="auto"/>
            <w:bottom w:val="none" w:sz="0" w:space="0" w:color="auto"/>
            <w:right w:val="none" w:sz="0" w:space="0" w:color="auto"/>
          </w:divBdr>
        </w:div>
        <w:div w:id="1334456069">
          <w:marLeft w:val="640"/>
          <w:marRight w:val="0"/>
          <w:marTop w:val="0"/>
          <w:marBottom w:val="0"/>
          <w:divBdr>
            <w:top w:val="none" w:sz="0" w:space="0" w:color="auto"/>
            <w:left w:val="none" w:sz="0" w:space="0" w:color="auto"/>
            <w:bottom w:val="none" w:sz="0" w:space="0" w:color="auto"/>
            <w:right w:val="none" w:sz="0" w:space="0" w:color="auto"/>
          </w:divBdr>
        </w:div>
        <w:div w:id="1382443075">
          <w:marLeft w:val="640"/>
          <w:marRight w:val="0"/>
          <w:marTop w:val="0"/>
          <w:marBottom w:val="0"/>
          <w:divBdr>
            <w:top w:val="none" w:sz="0" w:space="0" w:color="auto"/>
            <w:left w:val="none" w:sz="0" w:space="0" w:color="auto"/>
            <w:bottom w:val="none" w:sz="0" w:space="0" w:color="auto"/>
            <w:right w:val="none" w:sz="0" w:space="0" w:color="auto"/>
          </w:divBdr>
        </w:div>
        <w:div w:id="124197859">
          <w:marLeft w:val="640"/>
          <w:marRight w:val="0"/>
          <w:marTop w:val="0"/>
          <w:marBottom w:val="0"/>
          <w:divBdr>
            <w:top w:val="none" w:sz="0" w:space="0" w:color="auto"/>
            <w:left w:val="none" w:sz="0" w:space="0" w:color="auto"/>
            <w:bottom w:val="none" w:sz="0" w:space="0" w:color="auto"/>
            <w:right w:val="none" w:sz="0" w:space="0" w:color="auto"/>
          </w:divBdr>
        </w:div>
        <w:div w:id="1232152282">
          <w:marLeft w:val="640"/>
          <w:marRight w:val="0"/>
          <w:marTop w:val="0"/>
          <w:marBottom w:val="0"/>
          <w:divBdr>
            <w:top w:val="none" w:sz="0" w:space="0" w:color="auto"/>
            <w:left w:val="none" w:sz="0" w:space="0" w:color="auto"/>
            <w:bottom w:val="none" w:sz="0" w:space="0" w:color="auto"/>
            <w:right w:val="none" w:sz="0" w:space="0" w:color="auto"/>
          </w:divBdr>
        </w:div>
        <w:div w:id="1971939452">
          <w:marLeft w:val="640"/>
          <w:marRight w:val="0"/>
          <w:marTop w:val="0"/>
          <w:marBottom w:val="0"/>
          <w:divBdr>
            <w:top w:val="none" w:sz="0" w:space="0" w:color="auto"/>
            <w:left w:val="none" w:sz="0" w:space="0" w:color="auto"/>
            <w:bottom w:val="none" w:sz="0" w:space="0" w:color="auto"/>
            <w:right w:val="none" w:sz="0" w:space="0" w:color="auto"/>
          </w:divBdr>
        </w:div>
        <w:div w:id="1914927591">
          <w:marLeft w:val="640"/>
          <w:marRight w:val="0"/>
          <w:marTop w:val="0"/>
          <w:marBottom w:val="0"/>
          <w:divBdr>
            <w:top w:val="none" w:sz="0" w:space="0" w:color="auto"/>
            <w:left w:val="none" w:sz="0" w:space="0" w:color="auto"/>
            <w:bottom w:val="none" w:sz="0" w:space="0" w:color="auto"/>
            <w:right w:val="none" w:sz="0" w:space="0" w:color="auto"/>
          </w:divBdr>
        </w:div>
        <w:div w:id="1731340523">
          <w:marLeft w:val="640"/>
          <w:marRight w:val="0"/>
          <w:marTop w:val="0"/>
          <w:marBottom w:val="0"/>
          <w:divBdr>
            <w:top w:val="none" w:sz="0" w:space="0" w:color="auto"/>
            <w:left w:val="none" w:sz="0" w:space="0" w:color="auto"/>
            <w:bottom w:val="none" w:sz="0" w:space="0" w:color="auto"/>
            <w:right w:val="none" w:sz="0" w:space="0" w:color="auto"/>
          </w:divBdr>
        </w:div>
        <w:div w:id="1455170989">
          <w:marLeft w:val="640"/>
          <w:marRight w:val="0"/>
          <w:marTop w:val="0"/>
          <w:marBottom w:val="0"/>
          <w:divBdr>
            <w:top w:val="none" w:sz="0" w:space="0" w:color="auto"/>
            <w:left w:val="none" w:sz="0" w:space="0" w:color="auto"/>
            <w:bottom w:val="none" w:sz="0" w:space="0" w:color="auto"/>
            <w:right w:val="none" w:sz="0" w:space="0" w:color="auto"/>
          </w:divBdr>
        </w:div>
        <w:div w:id="1057361802">
          <w:marLeft w:val="640"/>
          <w:marRight w:val="0"/>
          <w:marTop w:val="0"/>
          <w:marBottom w:val="0"/>
          <w:divBdr>
            <w:top w:val="none" w:sz="0" w:space="0" w:color="auto"/>
            <w:left w:val="none" w:sz="0" w:space="0" w:color="auto"/>
            <w:bottom w:val="none" w:sz="0" w:space="0" w:color="auto"/>
            <w:right w:val="none" w:sz="0" w:space="0" w:color="auto"/>
          </w:divBdr>
        </w:div>
        <w:div w:id="549390191">
          <w:marLeft w:val="640"/>
          <w:marRight w:val="0"/>
          <w:marTop w:val="0"/>
          <w:marBottom w:val="0"/>
          <w:divBdr>
            <w:top w:val="none" w:sz="0" w:space="0" w:color="auto"/>
            <w:left w:val="none" w:sz="0" w:space="0" w:color="auto"/>
            <w:bottom w:val="none" w:sz="0" w:space="0" w:color="auto"/>
            <w:right w:val="none" w:sz="0" w:space="0" w:color="auto"/>
          </w:divBdr>
        </w:div>
        <w:div w:id="1632134181">
          <w:marLeft w:val="640"/>
          <w:marRight w:val="0"/>
          <w:marTop w:val="0"/>
          <w:marBottom w:val="0"/>
          <w:divBdr>
            <w:top w:val="none" w:sz="0" w:space="0" w:color="auto"/>
            <w:left w:val="none" w:sz="0" w:space="0" w:color="auto"/>
            <w:bottom w:val="none" w:sz="0" w:space="0" w:color="auto"/>
            <w:right w:val="none" w:sz="0" w:space="0" w:color="auto"/>
          </w:divBdr>
        </w:div>
        <w:div w:id="1161888085">
          <w:marLeft w:val="640"/>
          <w:marRight w:val="0"/>
          <w:marTop w:val="0"/>
          <w:marBottom w:val="0"/>
          <w:divBdr>
            <w:top w:val="none" w:sz="0" w:space="0" w:color="auto"/>
            <w:left w:val="none" w:sz="0" w:space="0" w:color="auto"/>
            <w:bottom w:val="none" w:sz="0" w:space="0" w:color="auto"/>
            <w:right w:val="none" w:sz="0" w:space="0" w:color="auto"/>
          </w:divBdr>
        </w:div>
        <w:div w:id="1558587581">
          <w:marLeft w:val="640"/>
          <w:marRight w:val="0"/>
          <w:marTop w:val="0"/>
          <w:marBottom w:val="0"/>
          <w:divBdr>
            <w:top w:val="none" w:sz="0" w:space="0" w:color="auto"/>
            <w:left w:val="none" w:sz="0" w:space="0" w:color="auto"/>
            <w:bottom w:val="none" w:sz="0" w:space="0" w:color="auto"/>
            <w:right w:val="none" w:sz="0" w:space="0" w:color="auto"/>
          </w:divBdr>
        </w:div>
        <w:div w:id="929898689">
          <w:marLeft w:val="640"/>
          <w:marRight w:val="0"/>
          <w:marTop w:val="0"/>
          <w:marBottom w:val="0"/>
          <w:divBdr>
            <w:top w:val="none" w:sz="0" w:space="0" w:color="auto"/>
            <w:left w:val="none" w:sz="0" w:space="0" w:color="auto"/>
            <w:bottom w:val="none" w:sz="0" w:space="0" w:color="auto"/>
            <w:right w:val="none" w:sz="0" w:space="0" w:color="auto"/>
          </w:divBdr>
        </w:div>
        <w:div w:id="1918247064">
          <w:marLeft w:val="640"/>
          <w:marRight w:val="0"/>
          <w:marTop w:val="0"/>
          <w:marBottom w:val="0"/>
          <w:divBdr>
            <w:top w:val="none" w:sz="0" w:space="0" w:color="auto"/>
            <w:left w:val="none" w:sz="0" w:space="0" w:color="auto"/>
            <w:bottom w:val="none" w:sz="0" w:space="0" w:color="auto"/>
            <w:right w:val="none" w:sz="0" w:space="0" w:color="auto"/>
          </w:divBdr>
        </w:div>
        <w:div w:id="1051611321">
          <w:marLeft w:val="640"/>
          <w:marRight w:val="0"/>
          <w:marTop w:val="0"/>
          <w:marBottom w:val="0"/>
          <w:divBdr>
            <w:top w:val="none" w:sz="0" w:space="0" w:color="auto"/>
            <w:left w:val="none" w:sz="0" w:space="0" w:color="auto"/>
            <w:bottom w:val="none" w:sz="0" w:space="0" w:color="auto"/>
            <w:right w:val="none" w:sz="0" w:space="0" w:color="auto"/>
          </w:divBdr>
        </w:div>
        <w:div w:id="1774009107">
          <w:marLeft w:val="640"/>
          <w:marRight w:val="0"/>
          <w:marTop w:val="0"/>
          <w:marBottom w:val="0"/>
          <w:divBdr>
            <w:top w:val="none" w:sz="0" w:space="0" w:color="auto"/>
            <w:left w:val="none" w:sz="0" w:space="0" w:color="auto"/>
            <w:bottom w:val="none" w:sz="0" w:space="0" w:color="auto"/>
            <w:right w:val="none" w:sz="0" w:space="0" w:color="auto"/>
          </w:divBdr>
        </w:div>
        <w:div w:id="1594238922">
          <w:marLeft w:val="640"/>
          <w:marRight w:val="0"/>
          <w:marTop w:val="0"/>
          <w:marBottom w:val="0"/>
          <w:divBdr>
            <w:top w:val="none" w:sz="0" w:space="0" w:color="auto"/>
            <w:left w:val="none" w:sz="0" w:space="0" w:color="auto"/>
            <w:bottom w:val="none" w:sz="0" w:space="0" w:color="auto"/>
            <w:right w:val="none" w:sz="0" w:space="0" w:color="auto"/>
          </w:divBdr>
        </w:div>
        <w:div w:id="2048799390">
          <w:marLeft w:val="640"/>
          <w:marRight w:val="0"/>
          <w:marTop w:val="0"/>
          <w:marBottom w:val="0"/>
          <w:divBdr>
            <w:top w:val="none" w:sz="0" w:space="0" w:color="auto"/>
            <w:left w:val="none" w:sz="0" w:space="0" w:color="auto"/>
            <w:bottom w:val="none" w:sz="0" w:space="0" w:color="auto"/>
            <w:right w:val="none" w:sz="0" w:space="0" w:color="auto"/>
          </w:divBdr>
        </w:div>
        <w:div w:id="1592853480">
          <w:marLeft w:val="640"/>
          <w:marRight w:val="0"/>
          <w:marTop w:val="0"/>
          <w:marBottom w:val="0"/>
          <w:divBdr>
            <w:top w:val="none" w:sz="0" w:space="0" w:color="auto"/>
            <w:left w:val="none" w:sz="0" w:space="0" w:color="auto"/>
            <w:bottom w:val="none" w:sz="0" w:space="0" w:color="auto"/>
            <w:right w:val="none" w:sz="0" w:space="0" w:color="auto"/>
          </w:divBdr>
        </w:div>
        <w:div w:id="430857182">
          <w:marLeft w:val="640"/>
          <w:marRight w:val="0"/>
          <w:marTop w:val="0"/>
          <w:marBottom w:val="0"/>
          <w:divBdr>
            <w:top w:val="none" w:sz="0" w:space="0" w:color="auto"/>
            <w:left w:val="none" w:sz="0" w:space="0" w:color="auto"/>
            <w:bottom w:val="none" w:sz="0" w:space="0" w:color="auto"/>
            <w:right w:val="none" w:sz="0" w:space="0" w:color="auto"/>
          </w:divBdr>
        </w:div>
        <w:div w:id="1763715926">
          <w:marLeft w:val="640"/>
          <w:marRight w:val="0"/>
          <w:marTop w:val="0"/>
          <w:marBottom w:val="0"/>
          <w:divBdr>
            <w:top w:val="none" w:sz="0" w:space="0" w:color="auto"/>
            <w:left w:val="none" w:sz="0" w:space="0" w:color="auto"/>
            <w:bottom w:val="none" w:sz="0" w:space="0" w:color="auto"/>
            <w:right w:val="none" w:sz="0" w:space="0" w:color="auto"/>
          </w:divBdr>
        </w:div>
        <w:div w:id="919409441">
          <w:marLeft w:val="640"/>
          <w:marRight w:val="0"/>
          <w:marTop w:val="0"/>
          <w:marBottom w:val="0"/>
          <w:divBdr>
            <w:top w:val="none" w:sz="0" w:space="0" w:color="auto"/>
            <w:left w:val="none" w:sz="0" w:space="0" w:color="auto"/>
            <w:bottom w:val="none" w:sz="0" w:space="0" w:color="auto"/>
            <w:right w:val="none" w:sz="0" w:space="0" w:color="auto"/>
          </w:divBdr>
        </w:div>
        <w:div w:id="879509379">
          <w:marLeft w:val="640"/>
          <w:marRight w:val="0"/>
          <w:marTop w:val="0"/>
          <w:marBottom w:val="0"/>
          <w:divBdr>
            <w:top w:val="none" w:sz="0" w:space="0" w:color="auto"/>
            <w:left w:val="none" w:sz="0" w:space="0" w:color="auto"/>
            <w:bottom w:val="none" w:sz="0" w:space="0" w:color="auto"/>
            <w:right w:val="none" w:sz="0" w:space="0" w:color="auto"/>
          </w:divBdr>
        </w:div>
        <w:div w:id="292518037">
          <w:marLeft w:val="640"/>
          <w:marRight w:val="0"/>
          <w:marTop w:val="0"/>
          <w:marBottom w:val="0"/>
          <w:divBdr>
            <w:top w:val="none" w:sz="0" w:space="0" w:color="auto"/>
            <w:left w:val="none" w:sz="0" w:space="0" w:color="auto"/>
            <w:bottom w:val="none" w:sz="0" w:space="0" w:color="auto"/>
            <w:right w:val="none" w:sz="0" w:space="0" w:color="auto"/>
          </w:divBdr>
        </w:div>
        <w:div w:id="1525168058">
          <w:marLeft w:val="640"/>
          <w:marRight w:val="0"/>
          <w:marTop w:val="0"/>
          <w:marBottom w:val="0"/>
          <w:divBdr>
            <w:top w:val="none" w:sz="0" w:space="0" w:color="auto"/>
            <w:left w:val="none" w:sz="0" w:space="0" w:color="auto"/>
            <w:bottom w:val="none" w:sz="0" w:space="0" w:color="auto"/>
            <w:right w:val="none" w:sz="0" w:space="0" w:color="auto"/>
          </w:divBdr>
        </w:div>
        <w:div w:id="1395930900">
          <w:marLeft w:val="640"/>
          <w:marRight w:val="0"/>
          <w:marTop w:val="0"/>
          <w:marBottom w:val="0"/>
          <w:divBdr>
            <w:top w:val="none" w:sz="0" w:space="0" w:color="auto"/>
            <w:left w:val="none" w:sz="0" w:space="0" w:color="auto"/>
            <w:bottom w:val="none" w:sz="0" w:space="0" w:color="auto"/>
            <w:right w:val="none" w:sz="0" w:space="0" w:color="auto"/>
          </w:divBdr>
        </w:div>
        <w:div w:id="1731226033">
          <w:marLeft w:val="640"/>
          <w:marRight w:val="0"/>
          <w:marTop w:val="0"/>
          <w:marBottom w:val="0"/>
          <w:divBdr>
            <w:top w:val="none" w:sz="0" w:space="0" w:color="auto"/>
            <w:left w:val="none" w:sz="0" w:space="0" w:color="auto"/>
            <w:bottom w:val="none" w:sz="0" w:space="0" w:color="auto"/>
            <w:right w:val="none" w:sz="0" w:space="0" w:color="auto"/>
          </w:divBdr>
        </w:div>
        <w:div w:id="1339113259">
          <w:marLeft w:val="640"/>
          <w:marRight w:val="0"/>
          <w:marTop w:val="0"/>
          <w:marBottom w:val="0"/>
          <w:divBdr>
            <w:top w:val="none" w:sz="0" w:space="0" w:color="auto"/>
            <w:left w:val="none" w:sz="0" w:space="0" w:color="auto"/>
            <w:bottom w:val="none" w:sz="0" w:space="0" w:color="auto"/>
            <w:right w:val="none" w:sz="0" w:space="0" w:color="auto"/>
          </w:divBdr>
        </w:div>
        <w:div w:id="633368202">
          <w:marLeft w:val="640"/>
          <w:marRight w:val="0"/>
          <w:marTop w:val="0"/>
          <w:marBottom w:val="0"/>
          <w:divBdr>
            <w:top w:val="none" w:sz="0" w:space="0" w:color="auto"/>
            <w:left w:val="none" w:sz="0" w:space="0" w:color="auto"/>
            <w:bottom w:val="none" w:sz="0" w:space="0" w:color="auto"/>
            <w:right w:val="none" w:sz="0" w:space="0" w:color="auto"/>
          </w:divBdr>
        </w:div>
        <w:div w:id="1351368635">
          <w:marLeft w:val="640"/>
          <w:marRight w:val="0"/>
          <w:marTop w:val="0"/>
          <w:marBottom w:val="0"/>
          <w:divBdr>
            <w:top w:val="none" w:sz="0" w:space="0" w:color="auto"/>
            <w:left w:val="none" w:sz="0" w:space="0" w:color="auto"/>
            <w:bottom w:val="none" w:sz="0" w:space="0" w:color="auto"/>
            <w:right w:val="none" w:sz="0" w:space="0" w:color="auto"/>
          </w:divBdr>
        </w:div>
        <w:div w:id="853156061">
          <w:marLeft w:val="640"/>
          <w:marRight w:val="0"/>
          <w:marTop w:val="0"/>
          <w:marBottom w:val="0"/>
          <w:divBdr>
            <w:top w:val="none" w:sz="0" w:space="0" w:color="auto"/>
            <w:left w:val="none" w:sz="0" w:space="0" w:color="auto"/>
            <w:bottom w:val="none" w:sz="0" w:space="0" w:color="auto"/>
            <w:right w:val="none" w:sz="0" w:space="0" w:color="auto"/>
          </w:divBdr>
        </w:div>
        <w:div w:id="1620989414">
          <w:marLeft w:val="640"/>
          <w:marRight w:val="0"/>
          <w:marTop w:val="0"/>
          <w:marBottom w:val="0"/>
          <w:divBdr>
            <w:top w:val="none" w:sz="0" w:space="0" w:color="auto"/>
            <w:left w:val="none" w:sz="0" w:space="0" w:color="auto"/>
            <w:bottom w:val="none" w:sz="0" w:space="0" w:color="auto"/>
            <w:right w:val="none" w:sz="0" w:space="0" w:color="auto"/>
          </w:divBdr>
        </w:div>
        <w:div w:id="761416217">
          <w:marLeft w:val="640"/>
          <w:marRight w:val="0"/>
          <w:marTop w:val="0"/>
          <w:marBottom w:val="0"/>
          <w:divBdr>
            <w:top w:val="none" w:sz="0" w:space="0" w:color="auto"/>
            <w:left w:val="none" w:sz="0" w:space="0" w:color="auto"/>
            <w:bottom w:val="none" w:sz="0" w:space="0" w:color="auto"/>
            <w:right w:val="none" w:sz="0" w:space="0" w:color="auto"/>
          </w:divBdr>
        </w:div>
        <w:div w:id="1657805973">
          <w:marLeft w:val="640"/>
          <w:marRight w:val="0"/>
          <w:marTop w:val="0"/>
          <w:marBottom w:val="0"/>
          <w:divBdr>
            <w:top w:val="none" w:sz="0" w:space="0" w:color="auto"/>
            <w:left w:val="none" w:sz="0" w:space="0" w:color="auto"/>
            <w:bottom w:val="none" w:sz="0" w:space="0" w:color="auto"/>
            <w:right w:val="none" w:sz="0" w:space="0" w:color="auto"/>
          </w:divBdr>
        </w:div>
        <w:div w:id="1194729227">
          <w:marLeft w:val="640"/>
          <w:marRight w:val="0"/>
          <w:marTop w:val="0"/>
          <w:marBottom w:val="0"/>
          <w:divBdr>
            <w:top w:val="none" w:sz="0" w:space="0" w:color="auto"/>
            <w:left w:val="none" w:sz="0" w:space="0" w:color="auto"/>
            <w:bottom w:val="none" w:sz="0" w:space="0" w:color="auto"/>
            <w:right w:val="none" w:sz="0" w:space="0" w:color="auto"/>
          </w:divBdr>
        </w:div>
        <w:div w:id="279000209">
          <w:marLeft w:val="640"/>
          <w:marRight w:val="0"/>
          <w:marTop w:val="0"/>
          <w:marBottom w:val="0"/>
          <w:divBdr>
            <w:top w:val="none" w:sz="0" w:space="0" w:color="auto"/>
            <w:left w:val="none" w:sz="0" w:space="0" w:color="auto"/>
            <w:bottom w:val="none" w:sz="0" w:space="0" w:color="auto"/>
            <w:right w:val="none" w:sz="0" w:space="0" w:color="auto"/>
          </w:divBdr>
        </w:div>
        <w:div w:id="1533877120">
          <w:marLeft w:val="640"/>
          <w:marRight w:val="0"/>
          <w:marTop w:val="0"/>
          <w:marBottom w:val="0"/>
          <w:divBdr>
            <w:top w:val="none" w:sz="0" w:space="0" w:color="auto"/>
            <w:left w:val="none" w:sz="0" w:space="0" w:color="auto"/>
            <w:bottom w:val="none" w:sz="0" w:space="0" w:color="auto"/>
            <w:right w:val="none" w:sz="0" w:space="0" w:color="auto"/>
          </w:divBdr>
        </w:div>
        <w:div w:id="1307322697">
          <w:marLeft w:val="640"/>
          <w:marRight w:val="0"/>
          <w:marTop w:val="0"/>
          <w:marBottom w:val="0"/>
          <w:divBdr>
            <w:top w:val="none" w:sz="0" w:space="0" w:color="auto"/>
            <w:left w:val="none" w:sz="0" w:space="0" w:color="auto"/>
            <w:bottom w:val="none" w:sz="0" w:space="0" w:color="auto"/>
            <w:right w:val="none" w:sz="0" w:space="0" w:color="auto"/>
          </w:divBdr>
        </w:div>
        <w:div w:id="78796318">
          <w:marLeft w:val="640"/>
          <w:marRight w:val="0"/>
          <w:marTop w:val="0"/>
          <w:marBottom w:val="0"/>
          <w:divBdr>
            <w:top w:val="none" w:sz="0" w:space="0" w:color="auto"/>
            <w:left w:val="none" w:sz="0" w:space="0" w:color="auto"/>
            <w:bottom w:val="none" w:sz="0" w:space="0" w:color="auto"/>
            <w:right w:val="none" w:sz="0" w:space="0" w:color="auto"/>
          </w:divBdr>
        </w:div>
        <w:div w:id="237593965">
          <w:marLeft w:val="640"/>
          <w:marRight w:val="0"/>
          <w:marTop w:val="0"/>
          <w:marBottom w:val="0"/>
          <w:divBdr>
            <w:top w:val="none" w:sz="0" w:space="0" w:color="auto"/>
            <w:left w:val="none" w:sz="0" w:space="0" w:color="auto"/>
            <w:bottom w:val="none" w:sz="0" w:space="0" w:color="auto"/>
            <w:right w:val="none" w:sz="0" w:space="0" w:color="auto"/>
          </w:divBdr>
        </w:div>
        <w:div w:id="1091703118">
          <w:marLeft w:val="640"/>
          <w:marRight w:val="0"/>
          <w:marTop w:val="0"/>
          <w:marBottom w:val="0"/>
          <w:divBdr>
            <w:top w:val="none" w:sz="0" w:space="0" w:color="auto"/>
            <w:left w:val="none" w:sz="0" w:space="0" w:color="auto"/>
            <w:bottom w:val="none" w:sz="0" w:space="0" w:color="auto"/>
            <w:right w:val="none" w:sz="0" w:space="0" w:color="auto"/>
          </w:divBdr>
        </w:div>
        <w:div w:id="33699049">
          <w:marLeft w:val="640"/>
          <w:marRight w:val="0"/>
          <w:marTop w:val="0"/>
          <w:marBottom w:val="0"/>
          <w:divBdr>
            <w:top w:val="none" w:sz="0" w:space="0" w:color="auto"/>
            <w:left w:val="none" w:sz="0" w:space="0" w:color="auto"/>
            <w:bottom w:val="none" w:sz="0" w:space="0" w:color="auto"/>
            <w:right w:val="none" w:sz="0" w:space="0" w:color="auto"/>
          </w:divBdr>
        </w:div>
        <w:div w:id="804666846">
          <w:marLeft w:val="640"/>
          <w:marRight w:val="0"/>
          <w:marTop w:val="0"/>
          <w:marBottom w:val="0"/>
          <w:divBdr>
            <w:top w:val="none" w:sz="0" w:space="0" w:color="auto"/>
            <w:left w:val="none" w:sz="0" w:space="0" w:color="auto"/>
            <w:bottom w:val="none" w:sz="0" w:space="0" w:color="auto"/>
            <w:right w:val="none" w:sz="0" w:space="0" w:color="auto"/>
          </w:divBdr>
        </w:div>
        <w:div w:id="1167936576">
          <w:marLeft w:val="640"/>
          <w:marRight w:val="0"/>
          <w:marTop w:val="0"/>
          <w:marBottom w:val="0"/>
          <w:divBdr>
            <w:top w:val="none" w:sz="0" w:space="0" w:color="auto"/>
            <w:left w:val="none" w:sz="0" w:space="0" w:color="auto"/>
            <w:bottom w:val="none" w:sz="0" w:space="0" w:color="auto"/>
            <w:right w:val="none" w:sz="0" w:space="0" w:color="auto"/>
          </w:divBdr>
        </w:div>
        <w:div w:id="1125737994">
          <w:marLeft w:val="640"/>
          <w:marRight w:val="0"/>
          <w:marTop w:val="0"/>
          <w:marBottom w:val="0"/>
          <w:divBdr>
            <w:top w:val="none" w:sz="0" w:space="0" w:color="auto"/>
            <w:left w:val="none" w:sz="0" w:space="0" w:color="auto"/>
            <w:bottom w:val="none" w:sz="0" w:space="0" w:color="auto"/>
            <w:right w:val="none" w:sz="0" w:space="0" w:color="auto"/>
          </w:divBdr>
        </w:div>
        <w:div w:id="855924427">
          <w:marLeft w:val="640"/>
          <w:marRight w:val="0"/>
          <w:marTop w:val="0"/>
          <w:marBottom w:val="0"/>
          <w:divBdr>
            <w:top w:val="none" w:sz="0" w:space="0" w:color="auto"/>
            <w:left w:val="none" w:sz="0" w:space="0" w:color="auto"/>
            <w:bottom w:val="none" w:sz="0" w:space="0" w:color="auto"/>
            <w:right w:val="none" w:sz="0" w:space="0" w:color="auto"/>
          </w:divBdr>
        </w:div>
        <w:div w:id="1302155582">
          <w:marLeft w:val="640"/>
          <w:marRight w:val="0"/>
          <w:marTop w:val="0"/>
          <w:marBottom w:val="0"/>
          <w:divBdr>
            <w:top w:val="none" w:sz="0" w:space="0" w:color="auto"/>
            <w:left w:val="none" w:sz="0" w:space="0" w:color="auto"/>
            <w:bottom w:val="none" w:sz="0" w:space="0" w:color="auto"/>
            <w:right w:val="none" w:sz="0" w:space="0" w:color="auto"/>
          </w:divBdr>
        </w:div>
        <w:div w:id="372005482">
          <w:marLeft w:val="640"/>
          <w:marRight w:val="0"/>
          <w:marTop w:val="0"/>
          <w:marBottom w:val="0"/>
          <w:divBdr>
            <w:top w:val="none" w:sz="0" w:space="0" w:color="auto"/>
            <w:left w:val="none" w:sz="0" w:space="0" w:color="auto"/>
            <w:bottom w:val="none" w:sz="0" w:space="0" w:color="auto"/>
            <w:right w:val="none" w:sz="0" w:space="0" w:color="auto"/>
          </w:divBdr>
        </w:div>
        <w:div w:id="121314601">
          <w:marLeft w:val="640"/>
          <w:marRight w:val="0"/>
          <w:marTop w:val="0"/>
          <w:marBottom w:val="0"/>
          <w:divBdr>
            <w:top w:val="none" w:sz="0" w:space="0" w:color="auto"/>
            <w:left w:val="none" w:sz="0" w:space="0" w:color="auto"/>
            <w:bottom w:val="none" w:sz="0" w:space="0" w:color="auto"/>
            <w:right w:val="none" w:sz="0" w:space="0" w:color="auto"/>
          </w:divBdr>
        </w:div>
        <w:div w:id="715354318">
          <w:marLeft w:val="640"/>
          <w:marRight w:val="0"/>
          <w:marTop w:val="0"/>
          <w:marBottom w:val="0"/>
          <w:divBdr>
            <w:top w:val="none" w:sz="0" w:space="0" w:color="auto"/>
            <w:left w:val="none" w:sz="0" w:space="0" w:color="auto"/>
            <w:bottom w:val="none" w:sz="0" w:space="0" w:color="auto"/>
            <w:right w:val="none" w:sz="0" w:space="0" w:color="auto"/>
          </w:divBdr>
        </w:div>
        <w:div w:id="2073234150">
          <w:marLeft w:val="640"/>
          <w:marRight w:val="0"/>
          <w:marTop w:val="0"/>
          <w:marBottom w:val="0"/>
          <w:divBdr>
            <w:top w:val="none" w:sz="0" w:space="0" w:color="auto"/>
            <w:left w:val="none" w:sz="0" w:space="0" w:color="auto"/>
            <w:bottom w:val="none" w:sz="0" w:space="0" w:color="auto"/>
            <w:right w:val="none" w:sz="0" w:space="0" w:color="auto"/>
          </w:divBdr>
        </w:div>
        <w:div w:id="141624674">
          <w:marLeft w:val="640"/>
          <w:marRight w:val="0"/>
          <w:marTop w:val="0"/>
          <w:marBottom w:val="0"/>
          <w:divBdr>
            <w:top w:val="none" w:sz="0" w:space="0" w:color="auto"/>
            <w:left w:val="none" w:sz="0" w:space="0" w:color="auto"/>
            <w:bottom w:val="none" w:sz="0" w:space="0" w:color="auto"/>
            <w:right w:val="none" w:sz="0" w:space="0" w:color="auto"/>
          </w:divBdr>
        </w:div>
        <w:div w:id="410736918">
          <w:marLeft w:val="640"/>
          <w:marRight w:val="0"/>
          <w:marTop w:val="0"/>
          <w:marBottom w:val="0"/>
          <w:divBdr>
            <w:top w:val="none" w:sz="0" w:space="0" w:color="auto"/>
            <w:left w:val="none" w:sz="0" w:space="0" w:color="auto"/>
            <w:bottom w:val="none" w:sz="0" w:space="0" w:color="auto"/>
            <w:right w:val="none" w:sz="0" w:space="0" w:color="auto"/>
          </w:divBdr>
        </w:div>
        <w:div w:id="1521554178">
          <w:marLeft w:val="640"/>
          <w:marRight w:val="0"/>
          <w:marTop w:val="0"/>
          <w:marBottom w:val="0"/>
          <w:divBdr>
            <w:top w:val="none" w:sz="0" w:space="0" w:color="auto"/>
            <w:left w:val="none" w:sz="0" w:space="0" w:color="auto"/>
            <w:bottom w:val="none" w:sz="0" w:space="0" w:color="auto"/>
            <w:right w:val="none" w:sz="0" w:space="0" w:color="auto"/>
          </w:divBdr>
        </w:div>
        <w:div w:id="1324041179">
          <w:marLeft w:val="640"/>
          <w:marRight w:val="0"/>
          <w:marTop w:val="0"/>
          <w:marBottom w:val="0"/>
          <w:divBdr>
            <w:top w:val="none" w:sz="0" w:space="0" w:color="auto"/>
            <w:left w:val="none" w:sz="0" w:space="0" w:color="auto"/>
            <w:bottom w:val="none" w:sz="0" w:space="0" w:color="auto"/>
            <w:right w:val="none" w:sz="0" w:space="0" w:color="auto"/>
          </w:divBdr>
        </w:div>
        <w:div w:id="1957980651">
          <w:marLeft w:val="640"/>
          <w:marRight w:val="0"/>
          <w:marTop w:val="0"/>
          <w:marBottom w:val="0"/>
          <w:divBdr>
            <w:top w:val="none" w:sz="0" w:space="0" w:color="auto"/>
            <w:left w:val="none" w:sz="0" w:space="0" w:color="auto"/>
            <w:bottom w:val="none" w:sz="0" w:space="0" w:color="auto"/>
            <w:right w:val="none" w:sz="0" w:space="0" w:color="auto"/>
          </w:divBdr>
        </w:div>
        <w:div w:id="1741443613">
          <w:marLeft w:val="640"/>
          <w:marRight w:val="0"/>
          <w:marTop w:val="0"/>
          <w:marBottom w:val="0"/>
          <w:divBdr>
            <w:top w:val="none" w:sz="0" w:space="0" w:color="auto"/>
            <w:left w:val="none" w:sz="0" w:space="0" w:color="auto"/>
            <w:bottom w:val="none" w:sz="0" w:space="0" w:color="auto"/>
            <w:right w:val="none" w:sz="0" w:space="0" w:color="auto"/>
          </w:divBdr>
        </w:div>
        <w:div w:id="1876387677">
          <w:marLeft w:val="640"/>
          <w:marRight w:val="0"/>
          <w:marTop w:val="0"/>
          <w:marBottom w:val="0"/>
          <w:divBdr>
            <w:top w:val="none" w:sz="0" w:space="0" w:color="auto"/>
            <w:left w:val="none" w:sz="0" w:space="0" w:color="auto"/>
            <w:bottom w:val="none" w:sz="0" w:space="0" w:color="auto"/>
            <w:right w:val="none" w:sz="0" w:space="0" w:color="auto"/>
          </w:divBdr>
        </w:div>
        <w:div w:id="1410349168">
          <w:marLeft w:val="640"/>
          <w:marRight w:val="0"/>
          <w:marTop w:val="0"/>
          <w:marBottom w:val="0"/>
          <w:divBdr>
            <w:top w:val="none" w:sz="0" w:space="0" w:color="auto"/>
            <w:left w:val="none" w:sz="0" w:space="0" w:color="auto"/>
            <w:bottom w:val="none" w:sz="0" w:space="0" w:color="auto"/>
            <w:right w:val="none" w:sz="0" w:space="0" w:color="auto"/>
          </w:divBdr>
        </w:div>
        <w:div w:id="2017415496">
          <w:marLeft w:val="640"/>
          <w:marRight w:val="0"/>
          <w:marTop w:val="0"/>
          <w:marBottom w:val="0"/>
          <w:divBdr>
            <w:top w:val="none" w:sz="0" w:space="0" w:color="auto"/>
            <w:left w:val="none" w:sz="0" w:space="0" w:color="auto"/>
            <w:bottom w:val="none" w:sz="0" w:space="0" w:color="auto"/>
            <w:right w:val="none" w:sz="0" w:space="0" w:color="auto"/>
          </w:divBdr>
        </w:div>
        <w:div w:id="988940911">
          <w:marLeft w:val="640"/>
          <w:marRight w:val="0"/>
          <w:marTop w:val="0"/>
          <w:marBottom w:val="0"/>
          <w:divBdr>
            <w:top w:val="none" w:sz="0" w:space="0" w:color="auto"/>
            <w:left w:val="none" w:sz="0" w:space="0" w:color="auto"/>
            <w:bottom w:val="none" w:sz="0" w:space="0" w:color="auto"/>
            <w:right w:val="none" w:sz="0" w:space="0" w:color="auto"/>
          </w:divBdr>
        </w:div>
        <w:div w:id="562260025">
          <w:marLeft w:val="640"/>
          <w:marRight w:val="0"/>
          <w:marTop w:val="0"/>
          <w:marBottom w:val="0"/>
          <w:divBdr>
            <w:top w:val="none" w:sz="0" w:space="0" w:color="auto"/>
            <w:left w:val="none" w:sz="0" w:space="0" w:color="auto"/>
            <w:bottom w:val="none" w:sz="0" w:space="0" w:color="auto"/>
            <w:right w:val="none" w:sz="0" w:space="0" w:color="auto"/>
          </w:divBdr>
        </w:div>
        <w:div w:id="180780564">
          <w:marLeft w:val="640"/>
          <w:marRight w:val="0"/>
          <w:marTop w:val="0"/>
          <w:marBottom w:val="0"/>
          <w:divBdr>
            <w:top w:val="none" w:sz="0" w:space="0" w:color="auto"/>
            <w:left w:val="none" w:sz="0" w:space="0" w:color="auto"/>
            <w:bottom w:val="none" w:sz="0" w:space="0" w:color="auto"/>
            <w:right w:val="none" w:sz="0" w:space="0" w:color="auto"/>
          </w:divBdr>
        </w:div>
        <w:div w:id="1728067006">
          <w:marLeft w:val="640"/>
          <w:marRight w:val="0"/>
          <w:marTop w:val="0"/>
          <w:marBottom w:val="0"/>
          <w:divBdr>
            <w:top w:val="none" w:sz="0" w:space="0" w:color="auto"/>
            <w:left w:val="none" w:sz="0" w:space="0" w:color="auto"/>
            <w:bottom w:val="none" w:sz="0" w:space="0" w:color="auto"/>
            <w:right w:val="none" w:sz="0" w:space="0" w:color="auto"/>
          </w:divBdr>
        </w:div>
        <w:div w:id="1416433948">
          <w:marLeft w:val="640"/>
          <w:marRight w:val="0"/>
          <w:marTop w:val="0"/>
          <w:marBottom w:val="0"/>
          <w:divBdr>
            <w:top w:val="none" w:sz="0" w:space="0" w:color="auto"/>
            <w:left w:val="none" w:sz="0" w:space="0" w:color="auto"/>
            <w:bottom w:val="none" w:sz="0" w:space="0" w:color="auto"/>
            <w:right w:val="none" w:sz="0" w:space="0" w:color="auto"/>
          </w:divBdr>
        </w:div>
        <w:div w:id="1859925521">
          <w:marLeft w:val="640"/>
          <w:marRight w:val="0"/>
          <w:marTop w:val="0"/>
          <w:marBottom w:val="0"/>
          <w:divBdr>
            <w:top w:val="none" w:sz="0" w:space="0" w:color="auto"/>
            <w:left w:val="none" w:sz="0" w:space="0" w:color="auto"/>
            <w:bottom w:val="none" w:sz="0" w:space="0" w:color="auto"/>
            <w:right w:val="none" w:sz="0" w:space="0" w:color="auto"/>
          </w:divBdr>
        </w:div>
        <w:div w:id="2116363073">
          <w:marLeft w:val="640"/>
          <w:marRight w:val="0"/>
          <w:marTop w:val="0"/>
          <w:marBottom w:val="0"/>
          <w:divBdr>
            <w:top w:val="none" w:sz="0" w:space="0" w:color="auto"/>
            <w:left w:val="none" w:sz="0" w:space="0" w:color="auto"/>
            <w:bottom w:val="none" w:sz="0" w:space="0" w:color="auto"/>
            <w:right w:val="none" w:sz="0" w:space="0" w:color="auto"/>
          </w:divBdr>
        </w:div>
        <w:div w:id="435171535">
          <w:marLeft w:val="640"/>
          <w:marRight w:val="0"/>
          <w:marTop w:val="0"/>
          <w:marBottom w:val="0"/>
          <w:divBdr>
            <w:top w:val="none" w:sz="0" w:space="0" w:color="auto"/>
            <w:left w:val="none" w:sz="0" w:space="0" w:color="auto"/>
            <w:bottom w:val="none" w:sz="0" w:space="0" w:color="auto"/>
            <w:right w:val="none" w:sz="0" w:space="0" w:color="auto"/>
          </w:divBdr>
        </w:div>
        <w:div w:id="428160149">
          <w:marLeft w:val="640"/>
          <w:marRight w:val="0"/>
          <w:marTop w:val="0"/>
          <w:marBottom w:val="0"/>
          <w:divBdr>
            <w:top w:val="none" w:sz="0" w:space="0" w:color="auto"/>
            <w:left w:val="none" w:sz="0" w:space="0" w:color="auto"/>
            <w:bottom w:val="none" w:sz="0" w:space="0" w:color="auto"/>
            <w:right w:val="none" w:sz="0" w:space="0" w:color="auto"/>
          </w:divBdr>
        </w:div>
        <w:div w:id="484785042">
          <w:marLeft w:val="640"/>
          <w:marRight w:val="0"/>
          <w:marTop w:val="0"/>
          <w:marBottom w:val="0"/>
          <w:divBdr>
            <w:top w:val="none" w:sz="0" w:space="0" w:color="auto"/>
            <w:left w:val="none" w:sz="0" w:space="0" w:color="auto"/>
            <w:bottom w:val="none" w:sz="0" w:space="0" w:color="auto"/>
            <w:right w:val="none" w:sz="0" w:space="0" w:color="auto"/>
          </w:divBdr>
        </w:div>
        <w:div w:id="1098718967">
          <w:marLeft w:val="640"/>
          <w:marRight w:val="0"/>
          <w:marTop w:val="0"/>
          <w:marBottom w:val="0"/>
          <w:divBdr>
            <w:top w:val="none" w:sz="0" w:space="0" w:color="auto"/>
            <w:left w:val="none" w:sz="0" w:space="0" w:color="auto"/>
            <w:bottom w:val="none" w:sz="0" w:space="0" w:color="auto"/>
            <w:right w:val="none" w:sz="0" w:space="0" w:color="auto"/>
          </w:divBdr>
        </w:div>
        <w:div w:id="2053067773">
          <w:marLeft w:val="640"/>
          <w:marRight w:val="0"/>
          <w:marTop w:val="0"/>
          <w:marBottom w:val="0"/>
          <w:divBdr>
            <w:top w:val="none" w:sz="0" w:space="0" w:color="auto"/>
            <w:left w:val="none" w:sz="0" w:space="0" w:color="auto"/>
            <w:bottom w:val="none" w:sz="0" w:space="0" w:color="auto"/>
            <w:right w:val="none" w:sz="0" w:space="0" w:color="auto"/>
          </w:divBdr>
        </w:div>
        <w:div w:id="541602990">
          <w:marLeft w:val="640"/>
          <w:marRight w:val="0"/>
          <w:marTop w:val="0"/>
          <w:marBottom w:val="0"/>
          <w:divBdr>
            <w:top w:val="none" w:sz="0" w:space="0" w:color="auto"/>
            <w:left w:val="none" w:sz="0" w:space="0" w:color="auto"/>
            <w:bottom w:val="none" w:sz="0" w:space="0" w:color="auto"/>
            <w:right w:val="none" w:sz="0" w:space="0" w:color="auto"/>
          </w:divBdr>
        </w:div>
        <w:div w:id="1333534553">
          <w:marLeft w:val="640"/>
          <w:marRight w:val="0"/>
          <w:marTop w:val="0"/>
          <w:marBottom w:val="0"/>
          <w:divBdr>
            <w:top w:val="none" w:sz="0" w:space="0" w:color="auto"/>
            <w:left w:val="none" w:sz="0" w:space="0" w:color="auto"/>
            <w:bottom w:val="none" w:sz="0" w:space="0" w:color="auto"/>
            <w:right w:val="none" w:sz="0" w:space="0" w:color="auto"/>
          </w:divBdr>
        </w:div>
        <w:div w:id="1864787480">
          <w:marLeft w:val="640"/>
          <w:marRight w:val="0"/>
          <w:marTop w:val="0"/>
          <w:marBottom w:val="0"/>
          <w:divBdr>
            <w:top w:val="none" w:sz="0" w:space="0" w:color="auto"/>
            <w:left w:val="none" w:sz="0" w:space="0" w:color="auto"/>
            <w:bottom w:val="none" w:sz="0" w:space="0" w:color="auto"/>
            <w:right w:val="none" w:sz="0" w:space="0" w:color="auto"/>
          </w:divBdr>
        </w:div>
        <w:div w:id="1791126414">
          <w:marLeft w:val="640"/>
          <w:marRight w:val="0"/>
          <w:marTop w:val="0"/>
          <w:marBottom w:val="0"/>
          <w:divBdr>
            <w:top w:val="none" w:sz="0" w:space="0" w:color="auto"/>
            <w:left w:val="none" w:sz="0" w:space="0" w:color="auto"/>
            <w:bottom w:val="none" w:sz="0" w:space="0" w:color="auto"/>
            <w:right w:val="none" w:sz="0" w:space="0" w:color="auto"/>
          </w:divBdr>
        </w:div>
        <w:div w:id="1802334591">
          <w:marLeft w:val="640"/>
          <w:marRight w:val="0"/>
          <w:marTop w:val="0"/>
          <w:marBottom w:val="0"/>
          <w:divBdr>
            <w:top w:val="none" w:sz="0" w:space="0" w:color="auto"/>
            <w:left w:val="none" w:sz="0" w:space="0" w:color="auto"/>
            <w:bottom w:val="none" w:sz="0" w:space="0" w:color="auto"/>
            <w:right w:val="none" w:sz="0" w:space="0" w:color="auto"/>
          </w:divBdr>
        </w:div>
        <w:div w:id="1076902658">
          <w:marLeft w:val="640"/>
          <w:marRight w:val="0"/>
          <w:marTop w:val="0"/>
          <w:marBottom w:val="0"/>
          <w:divBdr>
            <w:top w:val="none" w:sz="0" w:space="0" w:color="auto"/>
            <w:left w:val="none" w:sz="0" w:space="0" w:color="auto"/>
            <w:bottom w:val="none" w:sz="0" w:space="0" w:color="auto"/>
            <w:right w:val="none" w:sz="0" w:space="0" w:color="auto"/>
          </w:divBdr>
        </w:div>
      </w:divsChild>
    </w:div>
    <w:div w:id="1316908668">
      <w:bodyDiv w:val="1"/>
      <w:marLeft w:val="0"/>
      <w:marRight w:val="0"/>
      <w:marTop w:val="0"/>
      <w:marBottom w:val="0"/>
      <w:divBdr>
        <w:top w:val="none" w:sz="0" w:space="0" w:color="auto"/>
        <w:left w:val="none" w:sz="0" w:space="0" w:color="auto"/>
        <w:bottom w:val="none" w:sz="0" w:space="0" w:color="auto"/>
        <w:right w:val="none" w:sz="0" w:space="0" w:color="auto"/>
      </w:divBdr>
      <w:divsChild>
        <w:div w:id="1507281033">
          <w:marLeft w:val="640"/>
          <w:marRight w:val="0"/>
          <w:marTop w:val="0"/>
          <w:marBottom w:val="0"/>
          <w:divBdr>
            <w:top w:val="none" w:sz="0" w:space="0" w:color="auto"/>
            <w:left w:val="none" w:sz="0" w:space="0" w:color="auto"/>
            <w:bottom w:val="none" w:sz="0" w:space="0" w:color="auto"/>
            <w:right w:val="none" w:sz="0" w:space="0" w:color="auto"/>
          </w:divBdr>
        </w:div>
        <w:div w:id="126316052">
          <w:marLeft w:val="640"/>
          <w:marRight w:val="0"/>
          <w:marTop w:val="0"/>
          <w:marBottom w:val="0"/>
          <w:divBdr>
            <w:top w:val="none" w:sz="0" w:space="0" w:color="auto"/>
            <w:left w:val="none" w:sz="0" w:space="0" w:color="auto"/>
            <w:bottom w:val="none" w:sz="0" w:space="0" w:color="auto"/>
            <w:right w:val="none" w:sz="0" w:space="0" w:color="auto"/>
          </w:divBdr>
        </w:div>
        <w:div w:id="61102530">
          <w:marLeft w:val="640"/>
          <w:marRight w:val="0"/>
          <w:marTop w:val="0"/>
          <w:marBottom w:val="0"/>
          <w:divBdr>
            <w:top w:val="none" w:sz="0" w:space="0" w:color="auto"/>
            <w:left w:val="none" w:sz="0" w:space="0" w:color="auto"/>
            <w:bottom w:val="none" w:sz="0" w:space="0" w:color="auto"/>
            <w:right w:val="none" w:sz="0" w:space="0" w:color="auto"/>
          </w:divBdr>
        </w:div>
        <w:div w:id="1823229989">
          <w:marLeft w:val="640"/>
          <w:marRight w:val="0"/>
          <w:marTop w:val="0"/>
          <w:marBottom w:val="0"/>
          <w:divBdr>
            <w:top w:val="none" w:sz="0" w:space="0" w:color="auto"/>
            <w:left w:val="none" w:sz="0" w:space="0" w:color="auto"/>
            <w:bottom w:val="none" w:sz="0" w:space="0" w:color="auto"/>
            <w:right w:val="none" w:sz="0" w:space="0" w:color="auto"/>
          </w:divBdr>
        </w:div>
        <w:div w:id="1578055551">
          <w:marLeft w:val="640"/>
          <w:marRight w:val="0"/>
          <w:marTop w:val="0"/>
          <w:marBottom w:val="0"/>
          <w:divBdr>
            <w:top w:val="none" w:sz="0" w:space="0" w:color="auto"/>
            <w:left w:val="none" w:sz="0" w:space="0" w:color="auto"/>
            <w:bottom w:val="none" w:sz="0" w:space="0" w:color="auto"/>
            <w:right w:val="none" w:sz="0" w:space="0" w:color="auto"/>
          </w:divBdr>
        </w:div>
        <w:div w:id="465778997">
          <w:marLeft w:val="640"/>
          <w:marRight w:val="0"/>
          <w:marTop w:val="0"/>
          <w:marBottom w:val="0"/>
          <w:divBdr>
            <w:top w:val="none" w:sz="0" w:space="0" w:color="auto"/>
            <w:left w:val="none" w:sz="0" w:space="0" w:color="auto"/>
            <w:bottom w:val="none" w:sz="0" w:space="0" w:color="auto"/>
            <w:right w:val="none" w:sz="0" w:space="0" w:color="auto"/>
          </w:divBdr>
        </w:div>
        <w:div w:id="217253173">
          <w:marLeft w:val="640"/>
          <w:marRight w:val="0"/>
          <w:marTop w:val="0"/>
          <w:marBottom w:val="0"/>
          <w:divBdr>
            <w:top w:val="none" w:sz="0" w:space="0" w:color="auto"/>
            <w:left w:val="none" w:sz="0" w:space="0" w:color="auto"/>
            <w:bottom w:val="none" w:sz="0" w:space="0" w:color="auto"/>
            <w:right w:val="none" w:sz="0" w:space="0" w:color="auto"/>
          </w:divBdr>
        </w:div>
        <w:div w:id="178204025">
          <w:marLeft w:val="640"/>
          <w:marRight w:val="0"/>
          <w:marTop w:val="0"/>
          <w:marBottom w:val="0"/>
          <w:divBdr>
            <w:top w:val="none" w:sz="0" w:space="0" w:color="auto"/>
            <w:left w:val="none" w:sz="0" w:space="0" w:color="auto"/>
            <w:bottom w:val="none" w:sz="0" w:space="0" w:color="auto"/>
            <w:right w:val="none" w:sz="0" w:space="0" w:color="auto"/>
          </w:divBdr>
        </w:div>
        <w:div w:id="137650482">
          <w:marLeft w:val="640"/>
          <w:marRight w:val="0"/>
          <w:marTop w:val="0"/>
          <w:marBottom w:val="0"/>
          <w:divBdr>
            <w:top w:val="none" w:sz="0" w:space="0" w:color="auto"/>
            <w:left w:val="none" w:sz="0" w:space="0" w:color="auto"/>
            <w:bottom w:val="none" w:sz="0" w:space="0" w:color="auto"/>
            <w:right w:val="none" w:sz="0" w:space="0" w:color="auto"/>
          </w:divBdr>
        </w:div>
        <w:div w:id="703947049">
          <w:marLeft w:val="640"/>
          <w:marRight w:val="0"/>
          <w:marTop w:val="0"/>
          <w:marBottom w:val="0"/>
          <w:divBdr>
            <w:top w:val="none" w:sz="0" w:space="0" w:color="auto"/>
            <w:left w:val="none" w:sz="0" w:space="0" w:color="auto"/>
            <w:bottom w:val="none" w:sz="0" w:space="0" w:color="auto"/>
            <w:right w:val="none" w:sz="0" w:space="0" w:color="auto"/>
          </w:divBdr>
        </w:div>
        <w:div w:id="442042160">
          <w:marLeft w:val="640"/>
          <w:marRight w:val="0"/>
          <w:marTop w:val="0"/>
          <w:marBottom w:val="0"/>
          <w:divBdr>
            <w:top w:val="none" w:sz="0" w:space="0" w:color="auto"/>
            <w:left w:val="none" w:sz="0" w:space="0" w:color="auto"/>
            <w:bottom w:val="none" w:sz="0" w:space="0" w:color="auto"/>
            <w:right w:val="none" w:sz="0" w:space="0" w:color="auto"/>
          </w:divBdr>
        </w:div>
        <w:div w:id="2114664961">
          <w:marLeft w:val="640"/>
          <w:marRight w:val="0"/>
          <w:marTop w:val="0"/>
          <w:marBottom w:val="0"/>
          <w:divBdr>
            <w:top w:val="none" w:sz="0" w:space="0" w:color="auto"/>
            <w:left w:val="none" w:sz="0" w:space="0" w:color="auto"/>
            <w:bottom w:val="none" w:sz="0" w:space="0" w:color="auto"/>
            <w:right w:val="none" w:sz="0" w:space="0" w:color="auto"/>
          </w:divBdr>
        </w:div>
        <w:div w:id="387535137">
          <w:marLeft w:val="640"/>
          <w:marRight w:val="0"/>
          <w:marTop w:val="0"/>
          <w:marBottom w:val="0"/>
          <w:divBdr>
            <w:top w:val="none" w:sz="0" w:space="0" w:color="auto"/>
            <w:left w:val="none" w:sz="0" w:space="0" w:color="auto"/>
            <w:bottom w:val="none" w:sz="0" w:space="0" w:color="auto"/>
            <w:right w:val="none" w:sz="0" w:space="0" w:color="auto"/>
          </w:divBdr>
        </w:div>
        <w:div w:id="2088378473">
          <w:marLeft w:val="640"/>
          <w:marRight w:val="0"/>
          <w:marTop w:val="0"/>
          <w:marBottom w:val="0"/>
          <w:divBdr>
            <w:top w:val="none" w:sz="0" w:space="0" w:color="auto"/>
            <w:left w:val="none" w:sz="0" w:space="0" w:color="auto"/>
            <w:bottom w:val="none" w:sz="0" w:space="0" w:color="auto"/>
            <w:right w:val="none" w:sz="0" w:space="0" w:color="auto"/>
          </w:divBdr>
        </w:div>
        <w:div w:id="1615668642">
          <w:marLeft w:val="640"/>
          <w:marRight w:val="0"/>
          <w:marTop w:val="0"/>
          <w:marBottom w:val="0"/>
          <w:divBdr>
            <w:top w:val="none" w:sz="0" w:space="0" w:color="auto"/>
            <w:left w:val="none" w:sz="0" w:space="0" w:color="auto"/>
            <w:bottom w:val="none" w:sz="0" w:space="0" w:color="auto"/>
            <w:right w:val="none" w:sz="0" w:space="0" w:color="auto"/>
          </w:divBdr>
        </w:div>
        <w:div w:id="1845506696">
          <w:marLeft w:val="640"/>
          <w:marRight w:val="0"/>
          <w:marTop w:val="0"/>
          <w:marBottom w:val="0"/>
          <w:divBdr>
            <w:top w:val="none" w:sz="0" w:space="0" w:color="auto"/>
            <w:left w:val="none" w:sz="0" w:space="0" w:color="auto"/>
            <w:bottom w:val="none" w:sz="0" w:space="0" w:color="auto"/>
            <w:right w:val="none" w:sz="0" w:space="0" w:color="auto"/>
          </w:divBdr>
        </w:div>
        <w:div w:id="1256599779">
          <w:marLeft w:val="640"/>
          <w:marRight w:val="0"/>
          <w:marTop w:val="0"/>
          <w:marBottom w:val="0"/>
          <w:divBdr>
            <w:top w:val="none" w:sz="0" w:space="0" w:color="auto"/>
            <w:left w:val="none" w:sz="0" w:space="0" w:color="auto"/>
            <w:bottom w:val="none" w:sz="0" w:space="0" w:color="auto"/>
            <w:right w:val="none" w:sz="0" w:space="0" w:color="auto"/>
          </w:divBdr>
        </w:div>
        <w:div w:id="215431128">
          <w:marLeft w:val="640"/>
          <w:marRight w:val="0"/>
          <w:marTop w:val="0"/>
          <w:marBottom w:val="0"/>
          <w:divBdr>
            <w:top w:val="none" w:sz="0" w:space="0" w:color="auto"/>
            <w:left w:val="none" w:sz="0" w:space="0" w:color="auto"/>
            <w:bottom w:val="none" w:sz="0" w:space="0" w:color="auto"/>
            <w:right w:val="none" w:sz="0" w:space="0" w:color="auto"/>
          </w:divBdr>
        </w:div>
        <w:div w:id="1303541599">
          <w:marLeft w:val="640"/>
          <w:marRight w:val="0"/>
          <w:marTop w:val="0"/>
          <w:marBottom w:val="0"/>
          <w:divBdr>
            <w:top w:val="none" w:sz="0" w:space="0" w:color="auto"/>
            <w:left w:val="none" w:sz="0" w:space="0" w:color="auto"/>
            <w:bottom w:val="none" w:sz="0" w:space="0" w:color="auto"/>
            <w:right w:val="none" w:sz="0" w:space="0" w:color="auto"/>
          </w:divBdr>
        </w:div>
        <w:div w:id="593057055">
          <w:marLeft w:val="640"/>
          <w:marRight w:val="0"/>
          <w:marTop w:val="0"/>
          <w:marBottom w:val="0"/>
          <w:divBdr>
            <w:top w:val="none" w:sz="0" w:space="0" w:color="auto"/>
            <w:left w:val="none" w:sz="0" w:space="0" w:color="auto"/>
            <w:bottom w:val="none" w:sz="0" w:space="0" w:color="auto"/>
            <w:right w:val="none" w:sz="0" w:space="0" w:color="auto"/>
          </w:divBdr>
        </w:div>
        <w:div w:id="1778212682">
          <w:marLeft w:val="640"/>
          <w:marRight w:val="0"/>
          <w:marTop w:val="0"/>
          <w:marBottom w:val="0"/>
          <w:divBdr>
            <w:top w:val="none" w:sz="0" w:space="0" w:color="auto"/>
            <w:left w:val="none" w:sz="0" w:space="0" w:color="auto"/>
            <w:bottom w:val="none" w:sz="0" w:space="0" w:color="auto"/>
            <w:right w:val="none" w:sz="0" w:space="0" w:color="auto"/>
          </w:divBdr>
        </w:div>
        <w:div w:id="1661693255">
          <w:marLeft w:val="640"/>
          <w:marRight w:val="0"/>
          <w:marTop w:val="0"/>
          <w:marBottom w:val="0"/>
          <w:divBdr>
            <w:top w:val="none" w:sz="0" w:space="0" w:color="auto"/>
            <w:left w:val="none" w:sz="0" w:space="0" w:color="auto"/>
            <w:bottom w:val="none" w:sz="0" w:space="0" w:color="auto"/>
            <w:right w:val="none" w:sz="0" w:space="0" w:color="auto"/>
          </w:divBdr>
        </w:div>
        <w:div w:id="2117485020">
          <w:marLeft w:val="640"/>
          <w:marRight w:val="0"/>
          <w:marTop w:val="0"/>
          <w:marBottom w:val="0"/>
          <w:divBdr>
            <w:top w:val="none" w:sz="0" w:space="0" w:color="auto"/>
            <w:left w:val="none" w:sz="0" w:space="0" w:color="auto"/>
            <w:bottom w:val="none" w:sz="0" w:space="0" w:color="auto"/>
            <w:right w:val="none" w:sz="0" w:space="0" w:color="auto"/>
          </w:divBdr>
        </w:div>
        <w:div w:id="102768477">
          <w:marLeft w:val="640"/>
          <w:marRight w:val="0"/>
          <w:marTop w:val="0"/>
          <w:marBottom w:val="0"/>
          <w:divBdr>
            <w:top w:val="none" w:sz="0" w:space="0" w:color="auto"/>
            <w:left w:val="none" w:sz="0" w:space="0" w:color="auto"/>
            <w:bottom w:val="none" w:sz="0" w:space="0" w:color="auto"/>
            <w:right w:val="none" w:sz="0" w:space="0" w:color="auto"/>
          </w:divBdr>
        </w:div>
        <w:div w:id="644355054">
          <w:marLeft w:val="640"/>
          <w:marRight w:val="0"/>
          <w:marTop w:val="0"/>
          <w:marBottom w:val="0"/>
          <w:divBdr>
            <w:top w:val="none" w:sz="0" w:space="0" w:color="auto"/>
            <w:left w:val="none" w:sz="0" w:space="0" w:color="auto"/>
            <w:bottom w:val="none" w:sz="0" w:space="0" w:color="auto"/>
            <w:right w:val="none" w:sz="0" w:space="0" w:color="auto"/>
          </w:divBdr>
        </w:div>
        <w:div w:id="711658221">
          <w:marLeft w:val="640"/>
          <w:marRight w:val="0"/>
          <w:marTop w:val="0"/>
          <w:marBottom w:val="0"/>
          <w:divBdr>
            <w:top w:val="none" w:sz="0" w:space="0" w:color="auto"/>
            <w:left w:val="none" w:sz="0" w:space="0" w:color="auto"/>
            <w:bottom w:val="none" w:sz="0" w:space="0" w:color="auto"/>
            <w:right w:val="none" w:sz="0" w:space="0" w:color="auto"/>
          </w:divBdr>
        </w:div>
        <w:div w:id="34473603">
          <w:marLeft w:val="640"/>
          <w:marRight w:val="0"/>
          <w:marTop w:val="0"/>
          <w:marBottom w:val="0"/>
          <w:divBdr>
            <w:top w:val="none" w:sz="0" w:space="0" w:color="auto"/>
            <w:left w:val="none" w:sz="0" w:space="0" w:color="auto"/>
            <w:bottom w:val="none" w:sz="0" w:space="0" w:color="auto"/>
            <w:right w:val="none" w:sz="0" w:space="0" w:color="auto"/>
          </w:divBdr>
        </w:div>
        <w:div w:id="361367947">
          <w:marLeft w:val="640"/>
          <w:marRight w:val="0"/>
          <w:marTop w:val="0"/>
          <w:marBottom w:val="0"/>
          <w:divBdr>
            <w:top w:val="none" w:sz="0" w:space="0" w:color="auto"/>
            <w:left w:val="none" w:sz="0" w:space="0" w:color="auto"/>
            <w:bottom w:val="none" w:sz="0" w:space="0" w:color="auto"/>
            <w:right w:val="none" w:sz="0" w:space="0" w:color="auto"/>
          </w:divBdr>
        </w:div>
        <w:div w:id="1961838493">
          <w:marLeft w:val="640"/>
          <w:marRight w:val="0"/>
          <w:marTop w:val="0"/>
          <w:marBottom w:val="0"/>
          <w:divBdr>
            <w:top w:val="none" w:sz="0" w:space="0" w:color="auto"/>
            <w:left w:val="none" w:sz="0" w:space="0" w:color="auto"/>
            <w:bottom w:val="none" w:sz="0" w:space="0" w:color="auto"/>
            <w:right w:val="none" w:sz="0" w:space="0" w:color="auto"/>
          </w:divBdr>
        </w:div>
        <w:div w:id="1195079525">
          <w:marLeft w:val="640"/>
          <w:marRight w:val="0"/>
          <w:marTop w:val="0"/>
          <w:marBottom w:val="0"/>
          <w:divBdr>
            <w:top w:val="none" w:sz="0" w:space="0" w:color="auto"/>
            <w:left w:val="none" w:sz="0" w:space="0" w:color="auto"/>
            <w:bottom w:val="none" w:sz="0" w:space="0" w:color="auto"/>
            <w:right w:val="none" w:sz="0" w:space="0" w:color="auto"/>
          </w:divBdr>
        </w:div>
        <w:div w:id="2121139485">
          <w:marLeft w:val="640"/>
          <w:marRight w:val="0"/>
          <w:marTop w:val="0"/>
          <w:marBottom w:val="0"/>
          <w:divBdr>
            <w:top w:val="none" w:sz="0" w:space="0" w:color="auto"/>
            <w:left w:val="none" w:sz="0" w:space="0" w:color="auto"/>
            <w:bottom w:val="none" w:sz="0" w:space="0" w:color="auto"/>
            <w:right w:val="none" w:sz="0" w:space="0" w:color="auto"/>
          </w:divBdr>
        </w:div>
        <w:div w:id="1486242177">
          <w:marLeft w:val="640"/>
          <w:marRight w:val="0"/>
          <w:marTop w:val="0"/>
          <w:marBottom w:val="0"/>
          <w:divBdr>
            <w:top w:val="none" w:sz="0" w:space="0" w:color="auto"/>
            <w:left w:val="none" w:sz="0" w:space="0" w:color="auto"/>
            <w:bottom w:val="none" w:sz="0" w:space="0" w:color="auto"/>
            <w:right w:val="none" w:sz="0" w:space="0" w:color="auto"/>
          </w:divBdr>
        </w:div>
        <w:div w:id="1936984666">
          <w:marLeft w:val="640"/>
          <w:marRight w:val="0"/>
          <w:marTop w:val="0"/>
          <w:marBottom w:val="0"/>
          <w:divBdr>
            <w:top w:val="none" w:sz="0" w:space="0" w:color="auto"/>
            <w:left w:val="none" w:sz="0" w:space="0" w:color="auto"/>
            <w:bottom w:val="none" w:sz="0" w:space="0" w:color="auto"/>
            <w:right w:val="none" w:sz="0" w:space="0" w:color="auto"/>
          </w:divBdr>
        </w:div>
        <w:div w:id="603002818">
          <w:marLeft w:val="640"/>
          <w:marRight w:val="0"/>
          <w:marTop w:val="0"/>
          <w:marBottom w:val="0"/>
          <w:divBdr>
            <w:top w:val="none" w:sz="0" w:space="0" w:color="auto"/>
            <w:left w:val="none" w:sz="0" w:space="0" w:color="auto"/>
            <w:bottom w:val="none" w:sz="0" w:space="0" w:color="auto"/>
            <w:right w:val="none" w:sz="0" w:space="0" w:color="auto"/>
          </w:divBdr>
        </w:div>
        <w:div w:id="2007397920">
          <w:marLeft w:val="640"/>
          <w:marRight w:val="0"/>
          <w:marTop w:val="0"/>
          <w:marBottom w:val="0"/>
          <w:divBdr>
            <w:top w:val="none" w:sz="0" w:space="0" w:color="auto"/>
            <w:left w:val="none" w:sz="0" w:space="0" w:color="auto"/>
            <w:bottom w:val="none" w:sz="0" w:space="0" w:color="auto"/>
            <w:right w:val="none" w:sz="0" w:space="0" w:color="auto"/>
          </w:divBdr>
        </w:div>
        <w:div w:id="277101360">
          <w:marLeft w:val="640"/>
          <w:marRight w:val="0"/>
          <w:marTop w:val="0"/>
          <w:marBottom w:val="0"/>
          <w:divBdr>
            <w:top w:val="none" w:sz="0" w:space="0" w:color="auto"/>
            <w:left w:val="none" w:sz="0" w:space="0" w:color="auto"/>
            <w:bottom w:val="none" w:sz="0" w:space="0" w:color="auto"/>
            <w:right w:val="none" w:sz="0" w:space="0" w:color="auto"/>
          </w:divBdr>
        </w:div>
        <w:div w:id="2036495766">
          <w:marLeft w:val="640"/>
          <w:marRight w:val="0"/>
          <w:marTop w:val="0"/>
          <w:marBottom w:val="0"/>
          <w:divBdr>
            <w:top w:val="none" w:sz="0" w:space="0" w:color="auto"/>
            <w:left w:val="none" w:sz="0" w:space="0" w:color="auto"/>
            <w:bottom w:val="none" w:sz="0" w:space="0" w:color="auto"/>
            <w:right w:val="none" w:sz="0" w:space="0" w:color="auto"/>
          </w:divBdr>
        </w:div>
        <w:div w:id="93676534">
          <w:marLeft w:val="640"/>
          <w:marRight w:val="0"/>
          <w:marTop w:val="0"/>
          <w:marBottom w:val="0"/>
          <w:divBdr>
            <w:top w:val="none" w:sz="0" w:space="0" w:color="auto"/>
            <w:left w:val="none" w:sz="0" w:space="0" w:color="auto"/>
            <w:bottom w:val="none" w:sz="0" w:space="0" w:color="auto"/>
            <w:right w:val="none" w:sz="0" w:space="0" w:color="auto"/>
          </w:divBdr>
        </w:div>
        <w:div w:id="728572425">
          <w:marLeft w:val="640"/>
          <w:marRight w:val="0"/>
          <w:marTop w:val="0"/>
          <w:marBottom w:val="0"/>
          <w:divBdr>
            <w:top w:val="none" w:sz="0" w:space="0" w:color="auto"/>
            <w:left w:val="none" w:sz="0" w:space="0" w:color="auto"/>
            <w:bottom w:val="none" w:sz="0" w:space="0" w:color="auto"/>
            <w:right w:val="none" w:sz="0" w:space="0" w:color="auto"/>
          </w:divBdr>
        </w:div>
        <w:div w:id="940836036">
          <w:marLeft w:val="640"/>
          <w:marRight w:val="0"/>
          <w:marTop w:val="0"/>
          <w:marBottom w:val="0"/>
          <w:divBdr>
            <w:top w:val="none" w:sz="0" w:space="0" w:color="auto"/>
            <w:left w:val="none" w:sz="0" w:space="0" w:color="auto"/>
            <w:bottom w:val="none" w:sz="0" w:space="0" w:color="auto"/>
            <w:right w:val="none" w:sz="0" w:space="0" w:color="auto"/>
          </w:divBdr>
        </w:div>
        <w:div w:id="530144555">
          <w:marLeft w:val="640"/>
          <w:marRight w:val="0"/>
          <w:marTop w:val="0"/>
          <w:marBottom w:val="0"/>
          <w:divBdr>
            <w:top w:val="none" w:sz="0" w:space="0" w:color="auto"/>
            <w:left w:val="none" w:sz="0" w:space="0" w:color="auto"/>
            <w:bottom w:val="none" w:sz="0" w:space="0" w:color="auto"/>
            <w:right w:val="none" w:sz="0" w:space="0" w:color="auto"/>
          </w:divBdr>
        </w:div>
        <w:div w:id="522128621">
          <w:marLeft w:val="640"/>
          <w:marRight w:val="0"/>
          <w:marTop w:val="0"/>
          <w:marBottom w:val="0"/>
          <w:divBdr>
            <w:top w:val="none" w:sz="0" w:space="0" w:color="auto"/>
            <w:left w:val="none" w:sz="0" w:space="0" w:color="auto"/>
            <w:bottom w:val="none" w:sz="0" w:space="0" w:color="auto"/>
            <w:right w:val="none" w:sz="0" w:space="0" w:color="auto"/>
          </w:divBdr>
        </w:div>
        <w:div w:id="1147552945">
          <w:marLeft w:val="640"/>
          <w:marRight w:val="0"/>
          <w:marTop w:val="0"/>
          <w:marBottom w:val="0"/>
          <w:divBdr>
            <w:top w:val="none" w:sz="0" w:space="0" w:color="auto"/>
            <w:left w:val="none" w:sz="0" w:space="0" w:color="auto"/>
            <w:bottom w:val="none" w:sz="0" w:space="0" w:color="auto"/>
            <w:right w:val="none" w:sz="0" w:space="0" w:color="auto"/>
          </w:divBdr>
        </w:div>
        <w:div w:id="1235772727">
          <w:marLeft w:val="640"/>
          <w:marRight w:val="0"/>
          <w:marTop w:val="0"/>
          <w:marBottom w:val="0"/>
          <w:divBdr>
            <w:top w:val="none" w:sz="0" w:space="0" w:color="auto"/>
            <w:left w:val="none" w:sz="0" w:space="0" w:color="auto"/>
            <w:bottom w:val="none" w:sz="0" w:space="0" w:color="auto"/>
            <w:right w:val="none" w:sz="0" w:space="0" w:color="auto"/>
          </w:divBdr>
        </w:div>
        <w:div w:id="569192259">
          <w:marLeft w:val="640"/>
          <w:marRight w:val="0"/>
          <w:marTop w:val="0"/>
          <w:marBottom w:val="0"/>
          <w:divBdr>
            <w:top w:val="none" w:sz="0" w:space="0" w:color="auto"/>
            <w:left w:val="none" w:sz="0" w:space="0" w:color="auto"/>
            <w:bottom w:val="none" w:sz="0" w:space="0" w:color="auto"/>
            <w:right w:val="none" w:sz="0" w:space="0" w:color="auto"/>
          </w:divBdr>
        </w:div>
        <w:div w:id="1551651583">
          <w:marLeft w:val="640"/>
          <w:marRight w:val="0"/>
          <w:marTop w:val="0"/>
          <w:marBottom w:val="0"/>
          <w:divBdr>
            <w:top w:val="none" w:sz="0" w:space="0" w:color="auto"/>
            <w:left w:val="none" w:sz="0" w:space="0" w:color="auto"/>
            <w:bottom w:val="none" w:sz="0" w:space="0" w:color="auto"/>
            <w:right w:val="none" w:sz="0" w:space="0" w:color="auto"/>
          </w:divBdr>
        </w:div>
        <w:div w:id="1810635446">
          <w:marLeft w:val="640"/>
          <w:marRight w:val="0"/>
          <w:marTop w:val="0"/>
          <w:marBottom w:val="0"/>
          <w:divBdr>
            <w:top w:val="none" w:sz="0" w:space="0" w:color="auto"/>
            <w:left w:val="none" w:sz="0" w:space="0" w:color="auto"/>
            <w:bottom w:val="none" w:sz="0" w:space="0" w:color="auto"/>
            <w:right w:val="none" w:sz="0" w:space="0" w:color="auto"/>
          </w:divBdr>
        </w:div>
        <w:div w:id="1641302798">
          <w:marLeft w:val="640"/>
          <w:marRight w:val="0"/>
          <w:marTop w:val="0"/>
          <w:marBottom w:val="0"/>
          <w:divBdr>
            <w:top w:val="none" w:sz="0" w:space="0" w:color="auto"/>
            <w:left w:val="none" w:sz="0" w:space="0" w:color="auto"/>
            <w:bottom w:val="none" w:sz="0" w:space="0" w:color="auto"/>
            <w:right w:val="none" w:sz="0" w:space="0" w:color="auto"/>
          </w:divBdr>
        </w:div>
        <w:div w:id="122232095">
          <w:marLeft w:val="640"/>
          <w:marRight w:val="0"/>
          <w:marTop w:val="0"/>
          <w:marBottom w:val="0"/>
          <w:divBdr>
            <w:top w:val="none" w:sz="0" w:space="0" w:color="auto"/>
            <w:left w:val="none" w:sz="0" w:space="0" w:color="auto"/>
            <w:bottom w:val="none" w:sz="0" w:space="0" w:color="auto"/>
            <w:right w:val="none" w:sz="0" w:space="0" w:color="auto"/>
          </w:divBdr>
        </w:div>
        <w:div w:id="1007951455">
          <w:marLeft w:val="640"/>
          <w:marRight w:val="0"/>
          <w:marTop w:val="0"/>
          <w:marBottom w:val="0"/>
          <w:divBdr>
            <w:top w:val="none" w:sz="0" w:space="0" w:color="auto"/>
            <w:left w:val="none" w:sz="0" w:space="0" w:color="auto"/>
            <w:bottom w:val="none" w:sz="0" w:space="0" w:color="auto"/>
            <w:right w:val="none" w:sz="0" w:space="0" w:color="auto"/>
          </w:divBdr>
        </w:div>
        <w:div w:id="99491373">
          <w:marLeft w:val="640"/>
          <w:marRight w:val="0"/>
          <w:marTop w:val="0"/>
          <w:marBottom w:val="0"/>
          <w:divBdr>
            <w:top w:val="none" w:sz="0" w:space="0" w:color="auto"/>
            <w:left w:val="none" w:sz="0" w:space="0" w:color="auto"/>
            <w:bottom w:val="none" w:sz="0" w:space="0" w:color="auto"/>
            <w:right w:val="none" w:sz="0" w:space="0" w:color="auto"/>
          </w:divBdr>
        </w:div>
        <w:div w:id="643001681">
          <w:marLeft w:val="640"/>
          <w:marRight w:val="0"/>
          <w:marTop w:val="0"/>
          <w:marBottom w:val="0"/>
          <w:divBdr>
            <w:top w:val="none" w:sz="0" w:space="0" w:color="auto"/>
            <w:left w:val="none" w:sz="0" w:space="0" w:color="auto"/>
            <w:bottom w:val="none" w:sz="0" w:space="0" w:color="auto"/>
            <w:right w:val="none" w:sz="0" w:space="0" w:color="auto"/>
          </w:divBdr>
        </w:div>
        <w:div w:id="1609849375">
          <w:marLeft w:val="640"/>
          <w:marRight w:val="0"/>
          <w:marTop w:val="0"/>
          <w:marBottom w:val="0"/>
          <w:divBdr>
            <w:top w:val="none" w:sz="0" w:space="0" w:color="auto"/>
            <w:left w:val="none" w:sz="0" w:space="0" w:color="auto"/>
            <w:bottom w:val="none" w:sz="0" w:space="0" w:color="auto"/>
            <w:right w:val="none" w:sz="0" w:space="0" w:color="auto"/>
          </w:divBdr>
        </w:div>
        <w:div w:id="478424735">
          <w:marLeft w:val="640"/>
          <w:marRight w:val="0"/>
          <w:marTop w:val="0"/>
          <w:marBottom w:val="0"/>
          <w:divBdr>
            <w:top w:val="none" w:sz="0" w:space="0" w:color="auto"/>
            <w:left w:val="none" w:sz="0" w:space="0" w:color="auto"/>
            <w:bottom w:val="none" w:sz="0" w:space="0" w:color="auto"/>
            <w:right w:val="none" w:sz="0" w:space="0" w:color="auto"/>
          </w:divBdr>
        </w:div>
        <w:div w:id="653144672">
          <w:marLeft w:val="640"/>
          <w:marRight w:val="0"/>
          <w:marTop w:val="0"/>
          <w:marBottom w:val="0"/>
          <w:divBdr>
            <w:top w:val="none" w:sz="0" w:space="0" w:color="auto"/>
            <w:left w:val="none" w:sz="0" w:space="0" w:color="auto"/>
            <w:bottom w:val="none" w:sz="0" w:space="0" w:color="auto"/>
            <w:right w:val="none" w:sz="0" w:space="0" w:color="auto"/>
          </w:divBdr>
        </w:div>
        <w:div w:id="2057313773">
          <w:marLeft w:val="640"/>
          <w:marRight w:val="0"/>
          <w:marTop w:val="0"/>
          <w:marBottom w:val="0"/>
          <w:divBdr>
            <w:top w:val="none" w:sz="0" w:space="0" w:color="auto"/>
            <w:left w:val="none" w:sz="0" w:space="0" w:color="auto"/>
            <w:bottom w:val="none" w:sz="0" w:space="0" w:color="auto"/>
            <w:right w:val="none" w:sz="0" w:space="0" w:color="auto"/>
          </w:divBdr>
        </w:div>
        <w:div w:id="830952561">
          <w:marLeft w:val="640"/>
          <w:marRight w:val="0"/>
          <w:marTop w:val="0"/>
          <w:marBottom w:val="0"/>
          <w:divBdr>
            <w:top w:val="none" w:sz="0" w:space="0" w:color="auto"/>
            <w:left w:val="none" w:sz="0" w:space="0" w:color="auto"/>
            <w:bottom w:val="none" w:sz="0" w:space="0" w:color="auto"/>
            <w:right w:val="none" w:sz="0" w:space="0" w:color="auto"/>
          </w:divBdr>
        </w:div>
        <w:div w:id="2093818277">
          <w:marLeft w:val="640"/>
          <w:marRight w:val="0"/>
          <w:marTop w:val="0"/>
          <w:marBottom w:val="0"/>
          <w:divBdr>
            <w:top w:val="none" w:sz="0" w:space="0" w:color="auto"/>
            <w:left w:val="none" w:sz="0" w:space="0" w:color="auto"/>
            <w:bottom w:val="none" w:sz="0" w:space="0" w:color="auto"/>
            <w:right w:val="none" w:sz="0" w:space="0" w:color="auto"/>
          </w:divBdr>
        </w:div>
        <w:div w:id="259144151">
          <w:marLeft w:val="640"/>
          <w:marRight w:val="0"/>
          <w:marTop w:val="0"/>
          <w:marBottom w:val="0"/>
          <w:divBdr>
            <w:top w:val="none" w:sz="0" w:space="0" w:color="auto"/>
            <w:left w:val="none" w:sz="0" w:space="0" w:color="auto"/>
            <w:bottom w:val="none" w:sz="0" w:space="0" w:color="auto"/>
            <w:right w:val="none" w:sz="0" w:space="0" w:color="auto"/>
          </w:divBdr>
        </w:div>
        <w:div w:id="250938297">
          <w:marLeft w:val="640"/>
          <w:marRight w:val="0"/>
          <w:marTop w:val="0"/>
          <w:marBottom w:val="0"/>
          <w:divBdr>
            <w:top w:val="none" w:sz="0" w:space="0" w:color="auto"/>
            <w:left w:val="none" w:sz="0" w:space="0" w:color="auto"/>
            <w:bottom w:val="none" w:sz="0" w:space="0" w:color="auto"/>
            <w:right w:val="none" w:sz="0" w:space="0" w:color="auto"/>
          </w:divBdr>
        </w:div>
        <w:div w:id="2123720919">
          <w:marLeft w:val="640"/>
          <w:marRight w:val="0"/>
          <w:marTop w:val="0"/>
          <w:marBottom w:val="0"/>
          <w:divBdr>
            <w:top w:val="none" w:sz="0" w:space="0" w:color="auto"/>
            <w:left w:val="none" w:sz="0" w:space="0" w:color="auto"/>
            <w:bottom w:val="none" w:sz="0" w:space="0" w:color="auto"/>
            <w:right w:val="none" w:sz="0" w:space="0" w:color="auto"/>
          </w:divBdr>
        </w:div>
        <w:div w:id="856240128">
          <w:marLeft w:val="640"/>
          <w:marRight w:val="0"/>
          <w:marTop w:val="0"/>
          <w:marBottom w:val="0"/>
          <w:divBdr>
            <w:top w:val="none" w:sz="0" w:space="0" w:color="auto"/>
            <w:left w:val="none" w:sz="0" w:space="0" w:color="auto"/>
            <w:bottom w:val="none" w:sz="0" w:space="0" w:color="auto"/>
            <w:right w:val="none" w:sz="0" w:space="0" w:color="auto"/>
          </w:divBdr>
        </w:div>
        <w:div w:id="924612611">
          <w:marLeft w:val="640"/>
          <w:marRight w:val="0"/>
          <w:marTop w:val="0"/>
          <w:marBottom w:val="0"/>
          <w:divBdr>
            <w:top w:val="none" w:sz="0" w:space="0" w:color="auto"/>
            <w:left w:val="none" w:sz="0" w:space="0" w:color="auto"/>
            <w:bottom w:val="none" w:sz="0" w:space="0" w:color="auto"/>
            <w:right w:val="none" w:sz="0" w:space="0" w:color="auto"/>
          </w:divBdr>
        </w:div>
        <w:div w:id="902375164">
          <w:marLeft w:val="640"/>
          <w:marRight w:val="0"/>
          <w:marTop w:val="0"/>
          <w:marBottom w:val="0"/>
          <w:divBdr>
            <w:top w:val="none" w:sz="0" w:space="0" w:color="auto"/>
            <w:left w:val="none" w:sz="0" w:space="0" w:color="auto"/>
            <w:bottom w:val="none" w:sz="0" w:space="0" w:color="auto"/>
            <w:right w:val="none" w:sz="0" w:space="0" w:color="auto"/>
          </w:divBdr>
        </w:div>
        <w:div w:id="956640502">
          <w:marLeft w:val="640"/>
          <w:marRight w:val="0"/>
          <w:marTop w:val="0"/>
          <w:marBottom w:val="0"/>
          <w:divBdr>
            <w:top w:val="none" w:sz="0" w:space="0" w:color="auto"/>
            <w:left w:val="none" w:sz="0" w:space="0" w:color="auto"/>
            <w:bottom w:val="none" w:sz="0" w:space="0" w:color="auto"/>
            <w:right w:val="none" w:sz="0" w:space="0" w:color="auto"/>
          </w:divBdr>
        </w:div>
        <w:div w:id="1057894572">
          <w:marLeft w:val="640"/>
          <w:marRight w:val="0"/>
          <w:marTop w:val="0"/>
          <w:marBottom w:val="0"/>
          <w:divBdr>
            <w:top w:val="none" w:sz="0" w:space="0" w:color="auto"/>
            <w:left w:val="none" w:sz="0" w:space="0" w:color="auto"/>
            <w:bottom w:val="none" w:sz="0" w:space="0" w:color="auto"/>
            <w:right w:val="none" w:sz="0" w:space="0" w:color="auto"/>
          </w:divBdr>
        </w:div>
        <w:div w:id="1537157404">
          <w:marLeft w:val="640"/>
          <w:marRight w:val="0"/>
          <w:marTop w:val="0"/>
          <w:marBottom w:val="0"/>
          <w:divBdr>
            <w:top w:val="none" w:sz="0" w:space="0" w:color="auto"/>
            <w:left w:val="none" w:sz="0" w:space="0" w:color="auto"/>
            <w:bottom w:val="none" w:sz="0" w:space="0" w:color="auto"/>
            <w:right w:val="none" w:sz="0" w:space="0" w:color="auto"/>
          </w:divBdr>
        </w:div>
        <w:div w:id="1078089694">
          <w:marLeft w:val="640"/>
          <w:marRight w:val="0"/>
          <w:marTop w:val="0"/>
          <w:marBottom w:val="0"/>
          <w:divBdr>
            <w:top w:val="none" w:sz="0" w:space="0" w:color="auto"/>
            <w:left w:val="none" w:sz="0" w:space="0" w:color="auto"/>
            <w:bottom w:val="none" w:sz="0" w:space="0" w:color="auto"/>
            <w:right w:val="none" w:sz="0" w:space="0" w:color="auto"/>
          </w:divBdr>
        </w:div>
        <w:div w:id="462886881">
          <w:marLeft w:val="640"/>
          <w:marRight w:val="0"/>
          <w:marTop w:val="0"/>
          <w:marBottom w:val="0"/>
          <w:divBdr>
            <w:top w:val="none" w:sz="0" w:space="0" w:color="auto"/>
            <w:left w:val="none" w:sz="0" w:space="0" w:color="auto"/>
            <w:bottom w:val="none" w:sz="0" w:space="0" w:color="auto"/>
            <w:right w:val="none" w:sz="0" w:space="0" w:color="auto"/>
          </w:divBdr>
        </w:div>
        <w:div w:id="2013950100">
          <w:marLeft w:val="640"/>
          <w:marRight w:val="0"/>
          <w:marTop w:val="0"/>
          <w:marBottom w:val="0"/>
          <w:divBdr>
            <w:top w:val="none" w:sz="0" w:space="0" w:color="auto"/>
            <w:left w:val="none" w:sz="0" w:space="0" w:color="auto"/>
            <w:bottom w:val="none" w:sz="0" w:space="0" w:color="auto"/>
            <w:right w:val="none" w:sz="0" w:space="0" w:color="auto"/>
          </w:divBdr>
        </w:div>
        <w:div w:id="1486164967">
          <w:marLeft w:val="640"/>
          <w:marRight w:val="0"/>
          <w:marTop w:val="0"/>
          <w:marBottom w:val="0"/>
          <w:divBdr>
            <w:top w:val="none" w:sz="0" w:space="0" w:color="auto"/>
            <w:left w:val="none" w:sz="0" w:space="0" w:color="auto"/>
            <w:bottom w:val="none" w:sz="0" w:space="0" w:color="auto"/>
            <w:right w:val="none" w:sz="0" w:space="0" w:color="auto"/>
          </w:divBdr>
        </w:div>
        <w:div w:id="1158111768">
          <w:marLeft w:val="640"/>
          <w:marRight w:val="0"/>
          <w:marTop w:val="0"/>
          <w:marBottom w:val="0"/>
          <w:divBdr>
            <w:top w:val="none" w:sz="0" w:space="0" w:color="auto"/>
            <w:left w:val="none" w:sz="0" w:space="0" w:color="auto"/>
            <w:bottom w:val="none" w:sz="0" w:space="0" w:color="auto"/>
            <w:right w:val="none" w:sz="0" w:space="0" w:color="auto"/>
          </w:divBdr>
        </w:div>
        <w:div w:id="1234005704">
          <w:marLeft w:val="640"/>
          <w:marRight w:val="0"/>
          <w:marTop w:val="0"/>
          <w:marBottom w:val="0"/>
          <w:divBdr>
            <w:top w:val="none" w:sz="0" w:space="0" w:color="auto"/>
            <w:left w:val="none" w:sz="0" w:space="0" w:color="auto"/>
            <w:bottom w:val="none" w:sz="0" w:space="0" w:color="auto"/>
            <w:right w:val="none" w:sz="0" w:space="0" w:color="auto"/>
          </w:divBdr>
        </w:div>
        <w:div w:id="952788572">
          <w:marLeft w:val="640"/>
          <w:marRight w:val="0"/>
          <w:marTop w:val="0"/>
          <w:marBottom w:val="0"/>
          <w:divBdr>
            <w:top w:val="none" w:sz="0" w:space="0" w:color="auto"/>
            <w:left w:val="none" w:sz="0" w:space="0" w:color="auto"/>
            <w:bottom w:val="none" w:sz="0" w:space="0" w:color="auto"/>
            <w:right w:val="none" w:sz="0" w:space="0" w:color="auto"/>
          </w:divBdr>
        </w:div>
        <w:div w:id="1630234896">
          <w:marLeft w:val="640"/>
          <w:marRight w:val="0"/>
          <w:marTop w:val="0"/>
          <w:marBottom w:val="0"/>
          <w:divBdr>
            <w:top w:val="none" w:sz="0" w:space="0" w:color="auto"/>
            <w:left w:val="none" w:sz="0" w:space="0" w:color="auto"/>
            <w:bottom w:val="none" w:sz="0" w:space="0" w:color="auto"/>
            <w:right w:val="none" w:sz="0" w:space="0" w:color="auto"/>
          </w:divBdr>
        </w:div>
        <w:div w:id="650523583">
          <w:marLeft w:val="640"/>
          <w:marRight w:val="0"/>
          <w:marTop w:val="0"/>
          <w:marBottom w:val="0"/>
          <w:divBdr>
            <w:top w:val="none" w:sz="0" w:space="0" w:color="auto"/>
            <w:left w:val="none" w:sz="0" w:space="0" w:color="auto"/>
            <w:bottom w:val="none" w:sz="0" w:space="0" w:color="auto"/>
            <w:right w:val="none" w:sz="0" w:space="0" w:color="auto"/>
          </w:divBdr>
        </w:div>
        <w:div w:id="1495755419">
          <w:marLeft w:val="640"/>
          <w:marRight w:val="0"/>
          <w:marTop w:val="0"/>
          <w:marBottom w:val="0"/>
          <w:divBdr>
            <w:top w:val="none" w:sz="0" w:space="0" w:color="auto"/>
            <w:left w:val="none" w:sz="0" w:space="0" w:color="auto"/>
            <w:bottom w:val="none" w:sz="0" w:space="0" w:color="auto"/>
            <w:right w:val="none" w:sz="0" w:space="0" w:color="auto"/>
          </w:divBdr>
        </w:div>
        <w:div w:id="2118282860">
          <w:marLeft w:val="640"/>
          <w:marRight w:val="0"/>
          <w:marTop w:val="0"/>
          <w:marBottom w:val="0"/>
          <w:divBdr>
            <w:top w:val="none" w:sz="0" w:space="0" w:color="auto"/>
            <w:left w:val="none" w:sz="0" w:space="0" w:color="auto"/>
            <w:bottom w:val="none" w:sz="0" w:space="0" w:color="auto"/>
            <w:right w:val="none" w:sz="0" w:space="0" w:color="auto"/>
          </w:divBdr>
        </w:div>
        <w:div w:id="923487673">
          <w:marLeft w:val="640"/>
          <w:marRight w:val="0"/>
          <w:marTop w:val="0"/>
          <w:marBottom w:val="0"/>
          <w:divBdr>
            <w:top w:val="none" w:sz="0" w:space="0" w:color="auto"/>
            <w:left w:val="none" w:sz="0" w:space="0" w:color="auto"/>
            <w:bottom w:val="none" w:sz="0" w:space="0" w:color="auto"/>
            <w:right w:val="none" w:sz="0" w:space="0" w:color="auto"/>
          </w:divBdr>
        </w:div>
        <w:div w:id="76172235">
          <w:marLeft w:val="640"/>
          <w:marRight w:val="0"/>
          <w:marTop w:val="0"/>
          <w:marBottom w:val="0"/>
          <w:divBdr>
            <w:top w:val="none" w:sz="0" w:space="0" w:color="auto"/>
            <w:left w:val="none" w:sz="0" w:space="0" w:color="auto"/>
            <w:bottom w:val="none" w:sz="0" w:space="0" w:color="auto"/>
            <w:right w:val="none" w:sz="0" w:space="0" w:color="auto"/>
          </w:divBdr>
        </w:div>
        <w:div w:id="1418209732">
          <w:marLeft w:val="640"/>
          <w:marRight w:val="0"/>
          <w:marTop w:val="0"/>
          <w:marBottom w:val="0"/>
          <w:divBdr>
            <w:top w:val="none" w:sz="0" w:space="0" w:color="auto"/>
            <w:left w:val="none" w:sz="0" w:space="0" w:color="auto"/>
            <w:bottom w:val="none" w:sz="0" w:space="0" w:color="auto"/>
            <w:right w:val="none" w:sz="0" w:space="0" w:color="auto"/>
          </w:divBdr>
        </w:div>
        <w:div w:id="550966063">
          <w:marLeft w:val="640"/>
          <w:marRight w:val="0"/>
          <w:marTop w:val="0"/>
          <w:marBottom w:val="0"/>
          <w:divBdr>
            <w:top w:val="none" w:sz="0" w:space="0" w:color="auto"/>
            <w:left w:val="none" w:sz="0" w:space="0" w:color="auto"/>
            <w:bottom w:val="none" w:sz="0" w:space="0" w:color="auto"/>
            <w:right w:val="none" w:sz="0" w:space="0" w:color="auto"/>
          </w:divBdr>
        </w:div>
        <w:div w:id="1915122630">
          <w:marLeft w:val="640"/>
          <w:marRight w:val="0"/>
          <w:marTop w:val="0"/>
          <w:marBottom w:val="0"/>
          <w:divBdr>
            <w:top w:val="none" w:sz="0" w:space="0" w:color="auto"/>
            <w:left w:val="none" w:sz="0" w:space="0" w:color="auto"/>
            <w:bottom w:val="none" w:sz="0" w:space="0" w:color="auto"/>
            <w:right w:val="none" w:sz="0" w:space="0" w:color="auto"/>
          </w:divBdr>
        </w:div>
        <w:div w:id="417291604">
          <w:marLeft w:val="640"/>
          <w:marRight w:val="0"/>
          <w:marTop w:val="0"/>
          <w:marBottom w:val="0"/>
          <w:divBdr>
            <w:top w:val="none" w:sz="0" w:space="0" w:color="auto"/>
            <w:left w:val="none" w:sz="0" w:space="0" w:color="auto"/>
            <w:bottom w:val="none" w:sz="0" w:space="0" w:color="auto"/>
            <w:right w:val="none" w:sz="0" w:space="0" w:color="auto"/>
          </w:divBdr>
        </w:div>
        <w:div w:id="1718429430">
          <w:marLeft w:val="640"/>
          <w:marRight w:val="0"/>
          <w:marTop w:val="0"/>
          <w:marBottom w:val="0"/>
          <w:divBdr>
            <w:top w:val="none" w:sz="0" w:space="0" w:color="auto"/>
            <w:left w:val="none" w:sz="0" w:space="0" w:color="auto"/>
            <w:bottom w:val="none" w:sz="0" w:space="0" w:color="auto"/>
            <w:right w:val="none" w:sz="0" w:space="0" w:color="auto"/>
          </w:divBdr>
        </w:div>
        <w:div w:id="1544976441">
          <w:marLeft w:val="640"/>
          <w:marRight w:val="0"/>
          <w:marTop w:val="0"/>
          <w:marBottom w:val="0"/>
          <w:divBdr>
            <w:top w:val="none" w:sz="0" w:space="0" w:color="auto"/>
            <w:left w:val="none" w:sz="0" w:space="0" w:color="auto"/>
            <w:bottom w:val="none" w:sz="0" w:space="0" w:color="auto"/>
            <w:right w:val="none" w:sz="0" w:space="0" w:color="auto"/>
          </w:divBdr>
        </w:div>
        <w:div w:id="1644963167">
          <w:marLeft w:val="640"/>
          <w:marRight w:val="0"/>
          <w:marTop w:val="0"/>
          <w:marBottom w:val="0"/>
          <w:divBdr>
            <w:top w:val="none" w:sz="0" w:space="0" w:color="auto"/>
            <w:left w:val="none" w:sz="0" w:space="0" w:color="auto"/>
            <w:bottom w:val="none" w:sz="0" w:space="0" w:color="auto"/>
            <w:right w:val="none" w:sz="0" w:space="0" w:color="auto"/>
          </w:divBdr>
        </w:div>
        <w:div w:id="286670198">
          <w:marLeft w:val="640"/>
          <w:marRight w:val="0"/>
          <w:marTop w:val="0"/>
          <w:marBottom w:val="0"/>
          <w:divBdr>
            <w:top w:val="none" w:sz="0" w:space="0" w:color="auto"/>
            <w:left w:val="none" w:sz="0" w:space="0" w:color="auto"/>
            <w:bottom w:val="none" w:sz="0" w:space="0" w:color="auto"/>
            <w:right w:val="none" w:sz="0" w:space="0" w:color="auto"/>
          </w:divBdr>
        </w:div>
        <w:div w:id="1354529848">
          <w:marLeft w:val="640"/>
          <w:marRight w:val="0"/>
          <w:marTop w:val="0"/>
          <w:marBottom w:val="0"/>
          <w:divBdr>
            <w:top w:val="none" w:sz="0" w:space="0" w:color="auto"/>
            <w:left w:val="none" w:sz="0" w:space="0" w:color="auto"/>
            <w:bottom w:val="none" w:sz="0" w:space="0" w:color="auto"/>
            <w:right w:val="none" w:sz="0" w:space="0" w:color="auto"/>
          </w:divBdr>
        </w:div>
        <w:div w:id="1778941256">
          <w:marLeft w:val="640"/>
          <w:marRight w:val="0"/>
          <w:marTop w:val="0"/>
          <w:marBottom w:val="0"/>
          <w:divBdr>
            <w:top w:val="none" w:sz="0" w:space="0" w:color="auto"/>
            <w:left w:val="none" w:sz="0" w:space="0" w:color="auto"/>
            <w:bottom w:val="none" w:sz="0" w:space="0" w:color="auto"/>
            <w:right w:val="none" w:sz="0" w:space="0" w:color="auto"/>
          </w:divBdr>
        </w:div>
        <w:div w:id="1849561004">
          <w:marLeft w:val="640"/>
          <w:marRight w:val="0"/>
          <w:marTop w:val="0"/>
          <w:marBottom w:val="0"/>
          <w:divBdr>
            <w:top w:val="none" w:sz="0" w:space="0" w:color="auto"/>
            <w:left w:val="none" w:sz="0" w:space="0" w:color="auto"/>
            <w:bottom w:val="none" w:sz="0" w:space="0" w:color="auto"/>
            <w:right w:val="none" w:sz="0" w:space="0" w:color="auto"/>
          </w:divBdr>
        </w:div>
        <w:div w:id="1402679491">
          <w:marLeft w:val="640"/>
          <w:marRight w:val="0"/>
          <w:marTop w:val="0"/>
          <w:marBottom w:val="0"/>
          <w:divBdr>
            <w:top w:val="none" w:sz="0" w:space="0" w:color="auto"/>
            <w:left w:val="none" w:sz="0" w:space="0" w:color="auto"/>
            <w:bottom w:val="none" w:sz="0" w:space="0" w:color="auto"/>
            <w:right w:val="none" w:sz="0" w:space="0" w:color="auto"/>
          </w:divBdr>
        </w:div>
        <w:div w:id="1895001922">
          <w:marLeft w:val="640"/>
          <w:marRight w:val="0"/>
          <w:marTop w:val="0"/>
          <w:marBottom w:val="0"/>
          <w:divBdr>
            <w:top w:val="none" w:sz="0" w:space="0" w:color="auto"/>
            <w:left w:val="none" w:sz="0" w:space="0" w:color="auto"/>
            <w:bottom w:val="none" w:sz="0" w:space="0" w:color="auto"/>
            <w:right w:val="none" w:sz="0" w:space="0" w:color="auto"/>
          </w:divBdr>
        </w:div>
        <w:div w:id="1239822666">
          <w:marLeft w:val="640"/>
          <w:marRight w:val="0"/>
          <w:marTop w:val="0"/>
          <w:marBottom w:val="0"/>
          <w:divBdr>
            <w:top w:val="none" w:sz="0" w:space="0" w:color="auto"/>
            <w:left w:val="none" w:sz="0" w:space="0" w:color="auto"/>
            <w:bottom w:val="none" w:sz="0" w:space="0" w:color="auto"/>
            <w:right w:val="none" w:sz="0" w:space="0" w:color="auto"/>
          </w:divBdr>
        </w:div>
        <w:div w:id="2089182919">
          <w:marLeft w:val="640"/>
          <w:marRight w:val="0"/>
          <w:marTop w:val="0"/>
          <w:marBottom w:val="0"/>
          <w:divBdr>
            <w:top w:val="none" w:sz="0" w:space="0" w:color="auto"/>
            <w:left w:val="none" w:sz="0" w:space="0" w:color="auto"/>
            <w:bottom w:val="none" w:sz="0" w:space="0" w:color="auto"/>
            <w:right w:val="none" w:sz="0" w:space="0" w:color="auto"/>
          </w:divBdr>
        </w:div>
        <w:div w:id="1718509568">
          <w:marLeft w:val="640"/>
          <w:marRight w:val="0"/>
          <w:marTop w:val="0"/>
          <w:marBottom w:val="0"/>
          <w:divBdr>
            <w:top w:val="none" w:sz="0" w:space="0" w:color="auto"/>
            <w:left w:val="none" w:sz="0" w:space="0" w:color="auto"/>
            <w:bottom w:val="none" w:sz="0" w:space="0" w:color="auto"/>
            <w:right w:val="none" w:sz="0" w:space="0" w:color="auto"/>
          </w:divBdr>
        </w:div>
        <w:div w:id="750082169">
          <w:marLeft w:val="640"/>
          <w:marRight w:val="0"/>
          <w:marTop w:val="0"/>
          <w:marBottom w:val="0"/>
          <w:divBdr>
            <w:top w:val="none" w:sz="0" w:space="0" w:color="auto"/>
            <w:left w:val="none" w:sz="0" w:space="0" w:color="auto"/>
            <w:bottom w:val="none" w:sz="0" w:space="0" w:color="auto"/>
            <w:right w:val="none" w:sz="0" w:space="0" w:color="auto"/>
          </w:divBdr>
        </w:div>
        <w:div w:id="1552644645">
          <w:marLeft w:val="640"/>
          <w:marRight w:val="0"/>
          <w:marTop w:val="0"/>
          <w:marBottom w:val="0"/>
          <w:divBdr>
            <w:top w:val="none" w:sz="0" w:space="0" w:color="auto"/>
            <w:left w:val="none" w:sz="0" w:space="0" w:color="auto"/>
            <w:bottom w:val="none" w:sz="0" w:space="0" w:color="auto"/>
            <w:right w:val="none" w:sz="0" w:space="0" w:color="auto"/>
          </w:divBdr>
        </w:div>
        <w:div w:id="647321302">
          <w:marLeft w:val="640"/>
          <w:marRight w:val="0"/>
          <w:marTop w:val="0"/>
          <w:marBottom w:val="0"/>
          <w:divBdr>
            <w:top w:val="none" w:sz="0" w:space="0" w:color="auto"/>
            <w:left w:val="none" w:sz="0" w:space="0" w:color="auto"/>
            <w:bottom w:val="none" w:sz="0" w:space="0" w:color="auto"/>
            <w:right w:val="none" w:sz="0" w:space="0" w:color="auto"/>
          </w:divBdr>
        </w:div>
        <w:div w:id="945772035">
          <w:marLeft w:val="640"/>
          <w:marRight w:val="0"/>
          <w:marTop w:val="0"/>
          <w:marBottom w:val="0"/>
          <w:divBdr>
            <w:top w:val="none" w:sz="0" w:space="0" w:color="auto"/>
            <w:left w:val="none" w:sz="0" w:space="0" w:color="auto"/>
            <w:bottom w:val="none" w:sz="0" w:space="0" w:color="auto"/>
            <w:right w:val="none" w:sz="0" w:space="0" w:color="auto"/>
          </w:divBdr>
        </w:div>
        <w:div w:id="1713454398">
          <w:marLeft w:val="640"/>
          <w:marRight w:val="0"/>
          <w:marTop w:val="0"/>
          <w:marBottom w:val="0"/>
          <w:divBdr>
            <w:top w:val="none" w:sz="0" w:space="0" w:color="auto"/>
            <w:left w:val="none" w:sz="0" w:space="0" w:color="auto"/>
            <w:bottom w:val="none" w:sz="0" w:space="0" w:color="auto"/>
            <w:right w:val="none" w:sz="0" w:space="0" w:color="auto"/>
          </w:divBdr>
        </w:div>
        <w:div w:id="496501320">
          <w:marLeft w:val="640"/>
          <w:marRight w:val="0"/>
          <w:marTop w:val="0"/>
          <w:marBottom w:val="0"/>
          <w:divBdr>
            <w:top w:val="none" w:sz="0" w:space="0" w:color="auto"/>
            <w:left w:val="none" w:sz="0" w:space="0" w:color="auto"/>
            <w:bottom w:val="none" w:sz="0" w:space="0" w:color="auto"/>
            <w:right w:val="none" w:sz="0" w:space="0" w:color="auto"/>
          </w:divBdr>
        </w:div>
        <w:div w:id="191307328">
          <w:marLeft w:val="640"/>
          <w:marRight w:val="0"/>
          <w:marTop w:val="0"/>
          <w:marBottom w:val="0"/>
          <w:divBdr>
            <w:top w:val="none" w:sz="0" w:space="0" w:color="auto"/>
            <w:left w:val="none" w:sz="0" w:space="0" w:color="auto"/>
            <w:bottom w:val="none" w:sz="0" w:space="0" w:color="auto"/>
            <w:right w:val="none" w:sz="0" w:space="0" w:color="auto"/>
          </w:divBdr>
        </w:div>
        <w:div w:id="1605727944">
          <w:marLeft w:val="640"/>
          <w:marRight w:val="0"/>
          <w:marTop w:val="0"/>
          <w:marBottom w:val="0"/>
          <w:divBdr>
            <w:top w:val="none" w:sz="0" w:space="0" w:color="auto"/>
            <w:left w:val="none" w:sz="0" w:space="0" w:color="auto"/>
            <w:bottom w:val="none" w:sz="0" w:space="0" w:color="auto"/>
            <w:right w:val="none" w:sz="0" w:space="0" w:color="auto"/>
          </w:divBdr>
        </w:div>
        <w:div w:id="1245845984">
          <w:marLeft w:val="640"/>
          <w:marRight w:val="0"/>
          <w:marTop w:val="0"/>
          <w:marBottom w:val="0"/>
          <w:divBdr>
            <w:top w:val="none" w:sz="0" w:space="0" w:color="auto"/>
            <w:left w:val="none" w:sz="0" w:space="0" w:color="auto"/>
            <w:bottom w:val="none" w:sz="0" w:space="0" w:color="auto"/>
            <w:right w:val="none" w:sz="0" w:space="0" w:color="auto"/>
          </w:divBdr>
        </w:div>
        <w:div w:id="1536846317">
          <w:marLeft w:val="640"/>
          <w:marRight w:val="0"/>
          <w:marTop w:val="0"/>
          <w:marBottom w:val="0"/>
          <w:divBdr>
            <w:top w:val="none" w:sz="0" w:space="0" w:color="auto"/>
            <w:left w:val="none" w:sz="0" w:space="0" w:color="auto"/>
            <w:bottom w:val="none" w:sz="0" w:space="0" w:color="auto"/>
            <w:right w:val="none" w:sz="0" w:space="0" w:color="auto"/>
          </w:divBdr>
        </w:div>
        <w:div w:id="2079404007">
          <w:marLeft w:val="640"/>
          <w:marRight w:val="0"/>
          <w:marTop w:val="0"/>
          <w:marBottom w:val="0"/>
          <w:divBdr>
            <w:top w:val="none" w:sz="0" w:space="0" w:color="auto"/>
            <w:left w:val="none" w:sz="0" w:space="0" w:color="auto"/>
            <w:bottom w:val="none" w:sz="0" w:space="0" w:color="auto"/>
            <w:right w:val="none" w:sz="0" w:space="0" w:color="auto"/>
          </w:divBdr>
        </w:div>
        <w:div w:id="946695332">
          <w:marLeft w:val="640"/>
          <w:marRight w:val="0"/>
          <w:marTop w:val="0"/>
          <w:marBottom w:val="0"/>
          <w:divBdr>
            <w:top w:val="none" w:sz="0" w:space="0" w:color="auto"/>
            <w:left w:val="none" w:sz="0" w:space="0" w:color="auto"/>
            <w:bottom w:val="none" w:sz="0" w:space="0" w:color="auto"/>
            <w:right w:val="none" w:sz="0" w:space="0" w:color="auto"/>
          </w:divBdr>
        </w:div>
        <w:div w:id="973675396">
          <w:marLeft w:val="640"/>
          <w:marRight w:val="0"/>
          <w:marTop w:val="0"/>
          <w:marBottom w:val="0"/>
          <w:divBdr>
            <w:top w:val="none" w:sz="0" w:space="0" w:color="auto"/>
            <w:left w:val="none" w:sz="0" w:space="0" w:color="auto"/>
            <w:bottom w:val="none" w:sz="0" w:space="0" w:color="auto"/>
            <w:right w:val="none" w:sz="0" w:space="0" w:color="auto"/>
          </w:divBdr>
        </w:div>
        <w:div w:id="1315331204">
          <w:marLeft w:val="640"/>
          <w:marRight w:val="0"/>
          <w:marTop w:val="0"/>
          <w:marBottom w:val="0"/>
          <w:divBdr>
            <w:top w:val="none" w:sz="0" w:space="0" w:color="auto"/>
            <w:left w:val="none" w:sz="0" w:space="0" w:color="auto"/>
            <w:bottom w:val="none" w:sz="0" w:space="0" w:color="auto"/>
            <w:right w:val="none" w:sz="0" w:space="0" w:color="auto"/>
          </w:divBdr>
        </w:div>
        <w:div w:id="1004213068">
          <w:marLeft w:val="640"/>
          <w:marRight w:val="0"/>
          <w:marTop w:val="0"/>
          <w:marBottom w:val="0"/>
          <w:divBdr>
            <w:top w:val="none" w:sz="0" w:space="0" w:color="auto"/>
            <w:left w:val="none" w:sz="0" w:space="0" w:color="auto"/>
            <w:bottom w:val="none" w:sz="0" w:space="0" w:color="auto"/>
            <w:right w:val="none" w:sz="0" w:space="0" w:color="auto"/>
          </w:divBdr>
        </w:div>
        <w:div w:id="898053429">
          <w:marLeft w:val="640"/>
          <w:marRight w:val="0"/>
          <w:marTop w:val="0"/>
          <w:marBottom w:val="0"/>
          <w:divBdr>
            <w:top w:val="none" w:sz="0" w:space="0" w:color="auto"/>
            <w:left w:val="none" w:sz="0" w:space="0" w:color="auto"/>
            <w:bottom w:val="none" w:sz="0" w:space="0" w:color="auto"/>
            <w:right w:val="none" w:sz="0" w:space="0" w:color="auto"/>
          </w:divBdr>
        </w:div>
        <w:div w:id="51123375">
          <w:marLeft w:val="640"/>
          <w:marRight w:val="0"/>
          <w:marTop w:val="0"/>
          <w:marBottom w:val="0"/>
          <w:divBdr>
            <w:top w:val="none" w:sz="0" w:space="0" w:color="auto"/>
            <w:left w:val="none" w:sz="0" w:space="0" w:color="auto"/>
            <w:bottom w:val="none" w:sz="0" w:space="0" w:color="auto"/>
            <w:right w:val="none" w:sz="0" w:space="0" w:color="auto"/>
          </w:divBdr>
        </w:div>
        <w:div w:id="402072982">
          <w:marLeft w:val="640"/>
          <w:marRight w:val="0"/>
          <w:marTop w:val="0"/>
          <w:marBottom w:val="0"/>
          <w:divBdr>
            <w:top w:val="none" w:sz="0" w:space="0" w:color="auto"/>
            <w:left w:val="none" w:sz="0" w:space="0" w:color="auto"/>
            <w:bottom w:val="none" w:sz="0" w:space="0" w:color="auto"/>
            <w:right w:val="none" w:sz="0" w:space="0" w:color="auto"/>
          </w:divBdr>
        </w:div>
        <w:div w:id="1057120831">
          <w:marLeft w:val="640"/>
          <w:marRight w:val="0"/>
          <w:marTop w:val="0"/>
          <w:marBottom w:val="0"/>
          <w:divBdr>
            <w:top w:val="none" w:sz="0" w:space="0" w:color="auto"/>
            <w:left w:val="none" w:sz="0" w:space="0" w:color="auto"/>
            <w:bottom w:val="none" w:sz="0" w:space="0" w:color="auto"/>
            <w:right w:val="none" w:sz="0" w:space="0" w:color="auto"/>
          </w:divBdr>
        </w:div>
        <w:div w:id="1255626637">
          <w:marLeft w:val="640"/>
          <w:marRight w:val="0"/>
          <w:marTop w:val="0"/>
          <w:marBottom w:val="0"/>
          <w:divBdr>
            <w:top w:val="none" w:sz="0" w:space="0" w:color="auto"/>
            <w:left w:val="none" w:sz="0" w:space="0" w:color="auto"/>
            <w:bottom w:val="none" w:sz="0" w:space="0" w:color="auto"/>
            <w:right w:val="none" w:sz="0" w:space="0" w:color="auto"/>
          </w:divBdr>
        </w:div>
        <w:div w:id="1696616918">
          <w:marLeft w:val="640"/>
          <w:marRight w:val="0"/>
          <w:marTop w:val="0"/>
          <w:marBottom w:val="0"/>
          <w:divBdr>
            <w:top w:val="none" w:sz="0" w:space="0" w:color="auto"/>
            <w:left w:val="none" w:sz="0" w:space="0" w:color="auto"/>
            <w:bottom w:val="none" w:sz="0" w:space="0" w:color="auto"/>
            <w:right w:val="none" w:sz="0" w:space="0" w:color="auto"/>
          </w:divBdr>
        </w:div>
        <w:div w:id="1736971923">
          <w:marLeft w:val="640"/>
          <w:marRight w:val="0"/>
          <w:marTop w:val="0"/>
          <w:marBottom w:val="0"/>
          <w:divBdr>
            <w:top w:val="none" w:sz="0" w:space="0" w:color="auto"/>
            <w:left w:val="none" w:sz="0" w:space="0" w:color="auto"/>
            <w:bottom w:val="none" w:sz="0" w:space="0" w:color="auto"/>
            <w:right w:val="none" w:sz="0" w:space="0" w:color="auto"/>
          </w:divBdr>
        </w:div>
        <w:div w:id="1347632811">
          <w:marLeft w:val="640"/>
          <w:marRight w:val="0"/>
          <w:marTop w:val="0"/>
          <w:marBottom w:val="0"/>
          <w:divBdr>
            <w:top w:val="none" w:sz="0" w:space="0" w:color="auto"/>
            <w:left w:val="none" w:sz="0" w:space="0" w:color="auto"/>
            <w:bottom w:val="none" w:sz="0" w:space="0" w:color="auto"/>
            <w:right w:val="none" w:sz="0" w:space="0" w:color="auto"/>
          </w:divBdr>
        </w:div>
        <w:div w:id="2035228274">
          <w:marLeft w:val="640"/>
          <w:marRight w:val="0"/>
          <w:marTop w:val="0"/>
          <w:marBottom w:val="0"/>
          <w:divBdr>
            <w:top w:val="none" w:sz="0" w:space="0" w:color="auto"/>
            <w:left w:val="none" w:sz="0" w:space="0" w:color="auto"/>
            <w:bottom w:val="none" w:sz="0" w:space="0" w:color="auto"/>
            <w:right w:val="none" w:sz="0" w:space="0" w:color="auto"/>
          </w:divBdr>
        </w:div>
        <w:div w:id="1905949528">
          <w:marLeft w:val="640"/>
          <w:marRight w:val="0"/>
          <w:marTop w:val="0"/>
          <w:marBottom w:val="0"/>
          <w:divBdr>
            <w:top w:val="none" w:sz="0" w:space="0" w:color="auto"/>
            <w:left w:val="none" w:sz="0" w:space="0" w:color="auto"/>
            <w:bottom w:val="none" w:sz="0" w:space="0" w:color="auto"/>
            <w:right w:val="none" w:sz="0" w:space="0" w:color="auto"/>
          </w:divBdr>
        </w:div>
        <w:div w:id="1769815414">
          <w:marLeft w:val="640"/>
          <w:marRight w:val="0"/>
          <w:marTop w:val="0"/>
          <w:marBottom w:val="0"/>
          <w:divBdr>
            <w:top w:val="none" w:sz="0" w:space="0" w:color="auto"/>
            <w:left w:val="none" w:sz="0" w:space="0" w:color="auto"/>
            <w:bottom w:val="none" w:sz="0" w:space="0" w:color="auto"/>
            <w:right w:val="none" w:sz="0" w:space="0" w:color="auto"/>
          </w:divBdr>
        </w:div>
        <w:div w:id="1302342025">
          <w:marLeft w:val="640"/>
          <w:marRight w:val="0"/>
          <w:marTop w:val="0"/>
          <w:marBottom w:val="0"/>
          <w:divBdr>
            <w:top w:val="none" w:sz="0" w:space="0" w:color="auto"/>
            <w:left w:val="none" w:sz="0" w:space="0" w:color="auto"/>
            <w:bottom w:val="none" w:sz="0" w:space="0" w:color="auto"/>
            <w:right w:val="none" w:sz="0" w:space="0" w:color="auto"/>
          </w:divBdr>
        </w:div>
        <w:div w:id="1779525995">
          <w:marLeft w:val="640"/>
          <w:marRight w:val="0"/>
          <w:marTop w:val="0"/>
          <w:marBottom w:val="0"/>
          <w:divBdr>
            <w:top w:val="none" w:sz="0" w:space="0" w:color="auto"/>
            <w:left w:val="none" w:sz="0" w:space="0" w:color="auto"/>
            <w:bottom w:val="none" w:sz="0" w:space="0" w:color="auto"/>
            <w:right w:val="none" w:sz="0" w:space="0" w:color="auto"/>
          </w:divBdr>
        </w:div>
        <w:div w:id="746610398">
          <w:marLeft w:val="640"/>
          <w:marRight w:val="0"/>
          <w:marTop w:val="0"/>
          <w:marBottom w:val="0"/>
          <w:divBdr>
            <w:top w:val="none" w:sz="0" w:space="0" w:color="auto"/>
            <w:left w:val="none" w:sz="0" w:space="0" w:color="auto"/>
            <w:bottom w:val="none" w:sz="0" w:space="0" w:color="auto"/>
            <w:right w:val="none" w:sz="0" w:space="0" w:color="auto"/>
          </w:divBdr>
        </w:div>
        <w:div w:id="1944604597">
          <w:marLeft w:val="640"/>
          <w:marRight w:val="0"/>
          <w:marTop w:val="0"/>
          <w:marBottom w:val="0"/>
          <w:divBdr>
            <w:top w:val="none" w:sz="0" w:space="0" w:color="auto"/>
            <w:left w:val="none" w:sz="0" w:space="0" w:color="auto"/>
            <w:bottom w:val="none" w:sz="0" w:space="0" w:color="auto"/>
            <w:right w:val="none" w:sz="0" w:space="0" w:color="auto"/>
          </w:divBdr>
        </w:div>
        <w:div w:id="2099593854">
          <w:marLeft w:val="640"/>
          <w:marRight w:val="0"/>
          <w:marTop w:val="0"/>
          <w:marBottom w:val="0"/>
          <w:divBdr>
            <w:top w:val="none" w:sz="0" w:space="0" w:color="auto"/>
            <w:left w:val="none" w:sz="0" w:space="0" w:color="auto"/>
            <w:bottom w:val="none" w:sz="0" w:space="0" w:color="auto"/>
            <w:right w:val="none" w:sz="0" w:space="0" w:color="auto"/>
          </w:divBdr>
        </w:div>
        <w:div w:id="714308639">
          <w:marLeft w:val="640"/>
          <w:marRight w:val="0"/>
          <w:marTop w:val="0"/>
          <w:marBottom w:val="0"/>
          <w:divBdr>
            <w:top w:val="none" w:sz="0" w:space="0" w:color="auto"/>
            <w:left w:val="none" w:sz="0" w:space="0" w:color="auto"/>
            <w:bottom w:val="none" w:sz="0" w:space="0" w:color="auto"/>
            <w:right w:val="none" w:sz="0" w:space="0" w:color="auto"/>
          </w:divBdr>
        </w:div>
        <w:div w:id="1092360081">
          <w:marLeft w:val="640"/>
          <w:marRight w:val="0"/>
          <w:marTop w:val="0"/>
          <w:marBottom w:val="0"/>
          <w:divBdr>
            <w:top w:val="none" w:sz="0" w:space="0" w:color="auto"/>
            <w:left w:val="none" w:sz="0" w:space="0" w:color="auto"/>
            <w:bottom w:val="none" w:sz="0" w:space="0" w:color="auto"/>
            <w:right w:val="none" w:sz="0" w:space="0" w:color="auto"/>
          </w:divBdr>
        </w:div>
        <w:div w:id="1550216594">
          <w:marLeft w:val="640"/>
          <w:marRight w:val="0"/>
          <w:marTop w:val="0"/>
          <w:marBottom w:val="0"/>
          <w:divBdr>
            <w:top w:val="none" w:sz="0" w:space="0" w:color="auto"/>
            <w:left w:val="none" w:sz="0" w:space="0" w:color="auto"/>
            <w:bottom w:val="none" w:sz="0" w:space="0" w:color="auto"/>
            <w:right w:val="none" w:sz="0" w:space="0" w:color="auto"/>
          </w:divBdr>
        </w:div>
        <w:div w:id="1231576176">
          <w:marLeft w:val="640"/>
          <w:marRight w:val="0"/>
          <w:marTop w:val="0"/>
          <w:marBottom w:val="0"/>
          <w:divBdr>
            <w:top w:val="none" w:sz="0" w:space="0" w:color="auto"/>
            <w:left w:val="none" w:sz="0" w:space="0" w:color="auto"/>
            <w:bottom w:val="none" w:sz="0" w:space="0" w:color="auto"/>
            <w:right w:val="none" w:sz="0" w:space="0" w:color="auto"/>
          </w:divBdr>
        </w:div>
        <w:div w:id="412704556">
          <w:marLeft w:val="640"/>
          <w:marRight w:val="0"/>
          <w:marTop w:val="0"/>
          <w:marBottom w:val="0"/>
          <w:divBdr>
            <w:top w:val="none" w:sz="0" w:space="0" w:color="auto"/>
            <w:left w:val="none" w:sz="0" w:space="0" w:color="auto"/>
            <w:bottom w:val="none" w:sz="0" w:space="0" w:color="auto"/>
            <w:right w:val="none" w:sz="0" w:space="0" w:color="auto"/>
          </w:divBdr>
        </w:div>
        <w:div w:id="1231034832">
          <w:marLeft w:val="640"/>
          <w:marRight w:val="0"/>
          <w:marTop w:val="0"/>
          <w:marBottom w:val="0"/>
          <w:divBdr>
            <w:top w:val="none" w:sz="0" w:space="0" w:color="auto"/>
            <w:left w:val="none" w:sz="0" w:space="0" w:color="auto"/>
            <w:bottom w:val="none" w:sz="0" w:space="0" w:color="auto"/>
            <w:right w:val="none" w:sz="0" w:space="0" w:color="auto"/>
          </w:divBdr>
        </w:div>
        <w:div w:id="283080353">
          <w:marLeft w:val="640"/>
          <w:marRight w:val="0"/>
          <w:marTop w:val="0"/>
          <w:marBottom w:val="0"/>
          <w:divBdr>
            <w:top w:val="none" w:sz="0" w:space="0" w:color="auto"/>
            <w:left w:val="none" w:sz="0" w:space="0" w:color="auto"/>
            <w:bottom w:val="none" w:sz="0" w:space="0" w:color="auto"/>
            <w:right w:val="none" w:sz="0" w:space="0" w:color="auto"/>
          </w:divBdr>
        </w:div>
        <w:div w:id="1926182698">
          <w:marLeft w:val="640"/>
          <w:marRight w:val="0"/>
          <w:marTop w:val="0"/>
          <w:marBottom w:val="0"/>
          <w:divBdr>
            <w:top w:val="none" w:sz="0" w:space="0" w:color="auto"/>
            <w:left w:val="none" w:sz="0" w:space="0" w:color="auto"/>
            <w:bottom w:val="none" w:sz="0" w:space="0" w:color="auto"/>
            <w:right w:val="none" w:sz="0" w:space="0" w:color="auto"/>
          </w:divBdr>
        </w:div>
        <w:div w:id="1707219410">
          <w:marLeft w:val="640"/>
          <w:marRight w:val="0"/>
          <w:marTop w:val="0"/>
          <w:marBottom w:val="0"/>
          <w:divBdr>
            <w:top w:val="none" w:sz="0" w:space="0" w:color="auto"/>
            <w:left w:val="none" w:sz="0" w:space="0" w:color="auto"/>
            <w:bottom w:val="none" w:sz="0" w:space="0" w:color="auto"/>
            <w:right w:val="none" w:sz="0" w:space="0" w:color="auto"/>
          </w:divBdr>
        </w:div>
        <w:div w:id="1319074968">
          <w:marLeft w:val="640"/>
          <w:marRight w:val="0"/>
          <w:marTop w:val="0"/>
          <w:marBottom w:val="0"/>
          <w:divBdr>
            <w:top w:val="none" w:sz="0" w:space="0" w:color="auto"/>
            <w:left w:val="none" w:sz="0" w:space="0" w:color="auto"/>
            <w:bottom w:val="none" w:sz="0" w:space="0" w:color="auto"/>
            <w:right w:val="none" w:sz="0" w:space="0" w:color="auto"/>
          </w:divBdr>
        </w:div>
        <w:div w:id="2133284804">
          <w:marLeft w:val="640"/>
          <w:marRight w:val="0"/>
          <w:marTop w:val="0"/>
          <w:marBottom w:val="0"/>
          <w:divBdr>
            <w:top w:val="none" w:sz="0" w:space="0" w:color="auto"/>
            <w:left w:val="none" w:sz="0" w:space="0" w:color="auto"/>
            <w:bottom w:val="none" w:sz="0" w:space="0" w:color="auto"/>
            <w:right w:val="none" w:sz="0" w:space="0" w:color="auto"/>
          </w:divBdr>
        </w:div>
        <w:div w:id="496265238">
          <w:marLeft w:val="640"/>
          <w:marRight w:val="0"/>
          <w:marTop w:val="0"/>
          <w:marBottom w:val="0"/>
          <w:divBdr>
            <w:top w:val="none" w:sz="0" w:space="0" w:color="auto"/>
            <w:left w:val="none" w:sz="0" w:space="0" w:color="auto"/>
            <w:bottom w:val="none" w:sz="0" w:space="0" w:color="auto"/>
            <w:right w:val="none" w:sz="0" w:space="0" w:color="auto"/>
          </w:divBdr>
        </w:div>
        <w:div w:id="1704556361">
          <w:marLeft w:val="640"/>
          <w:marRight w:val="0"/>
          <w:marTop w:val="0"/>
          <w:marBottom w:val="0"/>
          <w:divBdr>
            <w:top w:val="none" w:sz="0" w:space="0" w:color="auto"/>
            <w:left w:val="none" w:sz="0" w:space="0" w:color="auto"/>
            <w:bottom w:val="none" w:sz="0" w:space="0" w:color="auto"/>
            <w:right w:val="none" w:sz="0" w:space="0" w:color="auto"/>
          </w:divBdr>
        </w:div>
        <w:div w:id="508251161">
          <w:marLeft w:val="640"/>
          <w:marRight w:val="0"/>
          <w:marTop w:val="0"/>
          <w:marBottom w:val="0"/>
          <w:divBdr>
            <w:top w:val="none" w:sz="0" w:space="0" w:color="auto"/>
            <w:left w:val="none" w:sz="0" w:space="0" w:color="auto"/>
            <w:bottom w:val="none" w:sz="0" w:space="0" w:color="auto"/>
            <w:right w:val="none" w:sz="0" w:space="0" w:color="auto"/>
          </w:divBdr>
        </w:div>
        <w:div w:id="944071462">
          <w:marLeft w:val="640"/>
          <w:marRight w:val="0"/>
          <w:marTop w:val="0"/>
          <w:marBottom w:val="0"/>
          <w:divBdr>
            <w:top w:val="none" w:sz="0" w:space="0" w:color="auto"/>
            <w:left w:val="none" w:sz="0" w:space="0" w:color="auto"/>
            <w:bottom w:val="none" w:sz="0" w:space="0" w:color="auto"/>
            <w:right w:val="none" w:sz="0" w:space="0" w:color="auto"/>
          </w:divBdr>
        </w:div>
        <w:div w:id="462041663">
          <w:marLeft w:val="640"/>
          <w:marRight w:val="0"/>
          <w:marTop w:val="0"/>
          <w:marBottom w:val="0"/>
          <w:divBdr>
            <w:top w:val="none" w:sz="0" w:space="0" w:color="auto"/>
            <w:left w:val="none" w:sz="0" w:space="0" w:color="auto"/>
            <w:bottom w:val="none" w:sz="0" w:space="0" w:color="auto"/>
            <w:right w:val="none" w:sz="0" w:space="0" w:color="auto"/>
          </w:divBdr>
        </w:div>
        <w:div w:id="121077204">
          <w:marLeft w:val="640"/>
          <w:marRight w:val="0"/>
          <w:marTop w:val="0"/>
          <w:marBottom w:val="0"/>
          <w:divBdr>
            <w:top w:val="none" w:sz="0" w:space="0" w:color="auto"/>
            <w:left w:val="none" w:sz="0" w:space="0" w:color="auto"/>
            <w:bottom w:val="none" w:sz="0" w:space="0" w:color="auto"/>
            <w:right w:val="none" w:sz="0" w:space="0" w:color="auto"/>
          </w:divBdr>
        </w:div>
        <w:div w:id="908925281">
          <w:marLeft w:val="640"/>
          <w:marRight w:val="0"/>
          <w:marTop w:val="0"/>
          <w:marBottom w:val="0"/>
          <w:divBdr>
            <w:top w:val="none" w:sz="0" w:space="0" w:color="auto"/>
            <w:left w:val="none" w:sz="0" w:space="0" w:color="auto"/>
            <w:bottom w:val="none" w:sz="0" w:space="0" w:color="auto"/>
            <w:right w:val="none" w:sz="0" w:space="0" w:color="auto"/>
          </w:divBdr>
        </w:div>
        <w:div w:id="949551217">
          <w:marLeft w:val="640"/>
          <w:marRight w:val="0"/>
          <w:marTop w:val="0"/>
          <w:marBottom w:val="0"/>
          <w:divBdr>
            <w:top w:val="none" w:sz="0" w:space="0" w:color="auto"/>
            <w:left w:val="none" w:sz="0" w:space="0" w:color="auto"/>
            <w:bottom w:val="none" w:sz="0" w:space="0" w:color="auto"/>
            <w:right w:val="none" w:sz="0" w:space="0" w:color="auto"/>
          </w:divBdr>
        </w:div>
        <w:div w:id="755712201">
          <w:marLeft w:val="640"/>
          <w:marRight w:val="0"/>
          <w:marTop w:val="0"/>
          <w:marBottom w:val="0"/>
          <w:divBdr>
            <w:top w:val="none" w:sz="0" w:space="0" w:color="auto"/>
            <w:left w:val="none" w:sz="0" w:space="0" w:color="auto"/>
            <w:bottom w:val="none" w:sz="0" w:space="0" w:color="auto"/>
            <w:right w:val="none" w:sz="0" w:space="0" w:color="auto"/>
          </w:divBdr>
        </w:div>
      </w:divsChild>
    </w:div>
    <w:div w:id="1343898072">
      <w:bodyDiv w:val="1"/>
      <w:marLeft w:val="0"/>
      <w:marRight w:val="0"/>
      <w:marTop w:val="0"/>
      <w:marBottom w:val="0"/>
      <w:divBdr>
        <w:top w:val="none" w:sz="0" w:space="0" w:color="auto"/>
        <w:left w:val="none" w:sz="0" w:space="0" w:color="auto"/>
        <w:bottom w:val="none" w:sz="0" w:space="0" w:color="auto"/>
        <w:right w:val="none" w:sz="0" w:space="0" w:color="auto"/>
      </w:divBdr>
      <w:divsChild>
        <w:div w:id="1403874450">
          <w:marLeft w:val="640"/>
          <w:marRight w:val="0"/>
          <w:marTop w:val="0"/>
          <w:marBottom w:val="0"/>
          <w:divBdr>
            <w:top w:val="none" w:sz="0" w:space="0" w:color="auto"/>
            <w:left w:val="none" w:sz="0" w:space="0" w:color="auto"/>
            <w:bottom w:val="none" w:sz="0" w:space="0" w:color="auto"/>
            <w:right w:val="none" w:sz="0" w:space="0" w:color="auto"/>
          </w:divBdr>
        </w:div>
        <w:div w:id="185679376">
          <w:marLeft w:val="640"/>
          <w:marRight w:val="0"/>
          <w:marTop w:val="0"/>
          <w:marBottom w:val="0"/>
          <w:divBdr>
            <w:top w:val="none" w:sz="0" w:space="0" w:color="auto"/>
            <w:left w:val="none" w:sz="0" w:space="0" w:color="auto"/>
            <w:bottom w:val="none" w:sz="0" w:space="0" w:color="auto"/>
            <w:right w:val="none" w:sz="0" w:space="0" w:color="auto"/>
          </w:divBdr>
        </w:div>
        <w:div w:id="2124497239">
          <w:marLeft w:val="640"/>
          <w:marRight w:val="0"/>
          <w:marTop w:val="0"/>
          <w:marBottom w:val="0"/>
          <w:divBdr>
            <w:top w:val="none" w:sz="0" w:space="0" w:color="auto"/>
            <w:left w:val="none" w:sz="0" w:space="0" w:color="auto"/>
            <w:bottom w:val="none" w:sz="0" w:space="0" w:color="auto"/>
            <w:right w:val="none" w:sz="0" w:space="0" w:color="auto"/>
          </w:divBdr>
        </w:div>
        <w:div w:id="378632555">
          <w:marLeft w:val="640"/>
          <w:marRight w:val="0"/>
          <w:marTop w:val="0"/>
          <w:marBottom w:val="0"/>
          <w:divBdr>
            <w:top w:val="none" w:sz="0" w:space="0" w:color="auto"/>
            <w:left w:val="none" w:sz="0" w:space="0" w:color="auto"/>
            <w:bottom w:val="none" w:sz="0" w:space="0" w:color="auto"/>
            <w:right w:val="none" w:sz="0" w:space="0" w:color="auto"/>
          </w:divBdr>
        </w:div>
        <w:div w:id="1224802325">
          <w:marLeft w:val="640"/>
          <w:marRight w:val="0"/>
          <w:marTop w:val="0"/>
          <w:marBottom w:val="0"/>
          <w:divBdr>
            <w:top w:val="none" w:sz="0" w:space="0" w:color="auto"/>
            <w:left w:val="none" w:sz="0" w:space="0" w:color="auto"/>
            <w:bottom w:val="none" w:sz="0" w:space="0" w:color="auto"/>
            <w:right w:val="none" w:sz="0" w:space="0" w:color="auto"/>
          </w:divBdr>
        </w:div>
        <w:div w:id="844825732">
          <w:marLeft w:val="640"/>
          <w:marRight w:val="0"/>
          <w:marTop w:val="0"/>
          <w:marBottom w:val="0"/>
          <w:divBdr>
            <w:top w:val="none" w:sz="0" w:space="0" w:color="auto"/>
            <w:left w:val="none" w:sz="0" w:space="0" w:color="auto"/>
            <w:bottom w:val="none" w:sz="0" w:space="0" w:color="auto"/>
            <w:right w:val="none" w:sz="0" w:space="0" w:color="auto"/>
          </w:divBdr>
        </w:div>
        <w:div w:id="25101862">
          <w:marLeft w:val="640"/>
          <w:marRight w:val="0"/>
          <w:marTop w:val="0"/>
          <w:marBottom w:val="0"/>
          <w:divBdr>
            <w:top w:val="none" w:sz="0" w:space="0" w:color="auto"/>
            <w:left w:val="none" w:sz="0" w:space="0" w:color="auto"/>
            <w:bottom w:val="none" w:sz="0" w:space="0" w:color="auto"/>
            <w:right w:val="none" w:sz="0" w:space="0" w:color="auto"/>
          </w:divBdr>
        </w:div>
        <w:div w:id="1799489515">
          <w:marLeft w:val="640"/>
          <w:marRight w:val="0"/>
          <w:marTop w:val="0"/>
          <w:marBottom w:val="0"/>
          <w:divBdr>
            <w:top w:val="none" w:sz="0" w:space="0" w:color="auto"/>
            <w:left w:val="none" w:sz="0" w:space="0" w:color="auto"/>
            <w:bottom w:val="none" w:sz="0" w:space="0" w:color="auto"/>
            <w:right w:val="none" w:sz="0" w:space="0" w:color="auto"/>
          </w:divBdr>
        </w:div>
        <w:div w:id="1231960064">
          <w:marLeft w:val="640"/>
          <w:marRight w:val="0"/>
          <w:marTop w:val="0"/>
          <w:marBottom w:val="0"/>
          <w:divBdr>
            <w:top w:val="none" w:sz="0" w:space="0" w:color="auto"/>
            <w:left w:val="none" w:sz="0" w:space="0" w:color="auto"/>
            <w:bottom w:val="none" w:sz="0" w:space="0" w:color="auto"/>
            <w:right w:val="none" w:sz="0" w:space="0" w:color="auto"/>
          </w:divBdr>
        </w:div>
        <w:div w:id="1265529623">
          <w:marLeft w:val="640"/>
          <w:marRight w:val="0"/>
          <w:marTop w:val="0"/>
          <w:marBottom w:val="0"/>
          <w:divBdr>
            <w:top w:val="none" w:sz="0" w:space="0" w:color="auto"/>
            <w:left w:val="none" w:sz="0" w:space="0" w:color="auto"/>
            <w:bottom w:val="none" w:sz="0" w:space="0" w:color="auto"/>
            <w:right w:val="none" w:sz="0" w:space="0" w:color="auto"/>
          </w:divBdr>
        </w:div>
        <w:div w:id="831677289">
          <w:marLeft w:val="640"/>
          <w:marRight w:val="0"/>
          <w:marTop w:val="0"/>
          <w:marBottom w:val="0"/>
          <w:divBdr>
            <w:top w:val="none" w:sz="0" w:space="0" w:color="auto"/>
            <w:left w:val="none" w:sz="0" w:space="0" w:color="auto"/>
            <w:bottom w:val="none" w:sz="0" w:space="0" w:color="auto"/>
            <w:right w:val="none" w:sz="0" w:space="0" w:color="auto"/>
          </w:divBdr>
        </w:div>
        <w:div w:id="1666780946">
          <w:marLeft w:val="640"/>
          <w:marRight w:val="0"/>
          <w:marTop w:val="0"/>
          <w:marBottom w:val="0"/>
          <w:divBdr>
            <w:top w:val="none" w:sz="0" w:space="0" w:color="auto"/>
            <w:left w:val="none" w:sz="0" w:space="0" w:color="auto"/>
            <w:bottom w:val="none" w:sz="0" w:space="0" w:color="auto"/>
            <w:right w:val="none" w:sz="0" w:space="0" w:color="auto"/>
          </w:divBdr>
        </w:div>
        <w:div w:id="2113551756">
          <w:marLeft w:val="640"/>
          <w:marRight w:val="0"/>
          <w:marTop w:val="0"/>
          <w:marBottom w:val="0"/>
          <w:divBdr>
            <w:top w:val="none" w:sz="0" w:space="0" w:color="auto"/>
            <w:left w:val="none" w:sz="0" w:space="0" w:color="auto"/>
            <w:bottom w:val="none" w:sz="0" w:space="0" w:color="auto"/>
            <w:right w:val="none" w:sz="0" w:space="0" w:color="auto"/>
          </w:divBdr>
        </w:div>
        <w:div w:id="1112018261">
          <w:marLeft w:val="640"/>
          <w:marRight w:val="0"/>
          <w:marTop w:val="0"/>
          <w:marBottom w:val="0"/>
          <w:divBdr>
            <w:top w:val="none" w:sz="0" w:space="0" w:color="auto"/>
            <w:left w:val="none" w:sz="0" w:space="0" w:color="auto"/>
            <w:bottom w:val="none" w:sz="0" w:space="0" w:color="auto"/>
            <w:right w:val="none" w:sz="0" w:space="0" w:color="auto"/>
          </w:divBdr>
        </w:div>
        <w:div w:id="305814692">
          <w:marLeft w:val="640"/>
          <w:marRight w:val="0"/>
          <w:marTop w:val="0"/>
          <w:marBottom w:val="0"/>
          <w:divBdr>
            <w:top w:val="none" w:sz="0" w:space="0" w:color="auto"/>
            <w:left w:val="none" w:sz="0" w:space="0" w:color="auto"/>
            <w:bottom w:val="none" w:sz="0" w:space="0" w:color="auto"/>
            <w:right w:val="none" w:sz="0" w:space="0" w:color="auto"/>
          </w:divBdr>
        </w:div>
        <w:div w:id="1644117028">
          <w:marLeft w:val="640"/>
          <w:marRight w:val="0"/>
          <w:marTop w:val="0"/>
          <w:marBottom w:val="0"/>
          <w:divBdr>
            <w:top w:val="none" w:sz="0" w:space="0" w:color="auto"/>
            <w:left w:val="none" w:sz="0" w:space="0" w:color="auto"/>
            <w:bottom w:val="none" w:sz="0" w:space="0" w:color="auto"/>
            <w:right w:val="none" w:sz="0" w:space="0" w:color="auto"/>
          </w:divBdr>
        </w:div>
        <w:div w:id="1593002569">
          <w:marLeft w:val="640"/>
          <w:marRight w:val="0"/>
          <w:marTop w:val="0"/>
          <w:marBottom w:val="0"/>
          <w:divBdr>
            <w:top w:val="none" w:sz="0" w:space="0" w:color="auto"/>
            <w:left w:val="none" w:sz="0" w:space="0" w:color="auto"/>
            <w:bottom w:val="none" w:sz="0" w:space="0" w:color="auto"/>
            <w:right w:val="none" w:sz="0" w:space="0" w:color="auto"/>
          </w:divBdr>
        </w:div>
        <w:div w:id="83651951">
          <w:marLeft w:val="640"/>
          <w:marRight w:val="0"/>
          <w:marTop w:val="0"/>
          <w:marBottom w:val="0"/>
          <w:divBdr>
            <w:top w:val="none" w:sz="0" w:space="0" w:color="auto"/>
            <w:left w:val="none" w:sz="0" w:space="0" w:color="auto"/>
            <w:bottom w:val="none" w:sz="0" w:space="0" w:color="auto"/>
            <w:right w:val="none" w:sz="0" w:space="0" w:color="auto"/>
          </w:divBdr>
        </w:div>
        <w:div w:id="223300697">
          <w:marLeft w:val="640"/>
          <w:marRight w:val="0"/>
          <w:marTop w:val="0"/>
          <w:marBottom w:val="0"/>
          <w:divBdr>
            <w:top w:val="none" w:sz="0" w:space="0" w:color="auto"/>
            <w:left w:val="none" w:sz="0" w:space="0" w:color="auto"/>
            <w:bottom w:val="none" w:sz="0" w:space="0" w:color="auto"/>
            <w:right w:val="none" w:sz="0" w:space="0" w:color="auto"/>
          </w:divBdr>
        </w:div>
        <w:div w:id="1271006216">
          <w:marLeft w:val="640"/>
          <w:marRight w:val="0"/>
          <w:marTop w:val="0"/>
          <w:marBottom w:val="0"/>
          <w:divBdr>
            <w:top w:val="none" w:sz="0" w:space="0" w:color="auto"/>
            <w:left w:val="none" w:sz="0" w:space="0" w:color="auto"/>
            <w:bottom w:val="none" w:sz="0" w:space="0" w:color="auto"/>
            <w:right w:val="none" w:sz="0" w:space="0" w:color="auto"/>
          </w:divBdr>
        </w:div>
        <w:div w:id="1733699319">
          <w:marLeft w:val="640"/>
          <w:marRight w:val="0"/>
          <w:marTop w:val="0"/>
          <w:marBottom w:val="0"/>
          <w:divBdr>
            <w:top w:val="none" w:sz="0" w:space="0" w:color="auto"/>
            <w:left w:val="none" w:sz="0" w:space="0" w:color="auto"/>
            <w:bottom w:val="none" w:sz="0" w:space="0" w:color="auto"/>
            <w:right w:val="none" w:sz="0" w:space="0" w:color="auto"/>
          </w:divBdr>
        </w:div>
        <w:div w:id="1146582127">
          <w:marLeft w:val="640"/>
          <w:marRight w:val="0"/>
          <w:marTop w:val="0"/>
          <w:marBottom w:val="0"/>
          <w:divBdr>
            <w:top w:val="none" w:sz="0" w:space="0" w:color="auto"/>
            <w:left w:val="none" w:sz="0" w:space="0" w:color="auto"/>
            <w:bottom w:val="none" w:sz="0" w:space="0" w:color="auto"/>
            <w:right w:val="none" w:sz="0" w:space="0" w:color="auto"/>
          </w:divBdr>
        </w:div>
        <w:div w:id="223293816">
          <w:marLeft w:val="640"/>
          <w:marRight w:val="0"/>
          <w:marTop w:val="0"/>
          <w:marBottom w:val="0"/>
          <w:divBdr>
            <w:top w:val="none" w:sz="0" w:space="0" w:color="auto"/>
            <w:left w:val="none" w:sz="0" w:space="0" w:color="auto"/>
            <w:bottom w:val="none" w:sz="0" w:space="0" w:color="auto"/>
            <w:right w:val="none" w:sz="0" w:space="0" w:color="auto"/>
          </w:divBdr>
        </w:div>
        <w:div w:id="759832449">
          <w:marLeft w:val="640"/>
          <w:marRight w:val="0"/>
          <w:marTop w:val="0"/>
          <w:marBottom w:val="0"/>
          <w:divBdr>
            <w:top w:val="none" w:sz="0" w:space="0" w:color="auto"/>
            <w:left w:val="none" w:sz="0" w:space="0" w:color="auto"/>
            <w:bottom w:val="none" w:sz="0" w:space="0" w:color="auto"/>
            <w:right w:val="none" w:sz="0" w:space="0" w:color="auto"/>
          </w:divBdr>
        </w:div>
        <w:div w:id="884368598">
          <w:marLeft w:val="640"/>
          <w:marRight w:val="0"/>
          <w:marTop w:val="0"/>
          <w:marBottom w:val="0"/>
          <w:divBdr>
            <w:top w:val="none" w:sz="0" w:space="0" w:color="auto"/>
            <w:left w:val="none" w:sz="0" w:space="0" w:color="auto"/>
            <w:bottom w:val="none" w:sz="0" w:space="0" w:color="auto"/>
            <w:right w:val="none" w:sz="0" w:space="0" w:color="auto"/>
          </w:divBdr>
        </w:div>
        <w:div w:id="1431580747">
          <w:marLeft w:val="640"/>
          <w:marRight w:val="0"/>
          <w:marTop w:val="0"/>
          <w:marBottom w:val="0"/>
          <w:divBdr>
            <w:top w:val="none" w:sz="0" w:space="0" w:color="auto"/>
            <w:left w:val="none" w:sz="0" w:space="0" w:color="auto"/>
            <w:bottom w:val="none" w:sz="0" w:space="0" w:color="auto"/>
            <w:right w:val="none" w:sz="0" w:space="0" w:color="auto"/>
          </w:divBdr>
        </w:div>
        <w:div w:id="1806851791">
          <w:marLeft w:val="640"/>
          <w:marRight w:val="0"/>
          <w:marTop w:val="0"/>
          <w:marBottom w:val="0"/>
          <w:divBdr>
            <w:top w:val="none" w:sz="0" w:space="0" w:color="auto"/>
            <w:left w:val="none" w:sz="0" w:space="0" w:color="auto"/>
            <w:bottom w:val="none" w:sz="0" w:space="0" w:color="auto"/>
            <w:right w:val="none" w:sz="0" w:space="0" w:color="auto"/>
          </w:divBdr>
        </w:div>
        <w:div w:id="215580611">
          <w:marLeft w:val="640"/>
          <w:marRight w:val="0"/>
          <w:marTop w:val="0"/>
          <w:marBottom w:val="0"/>
          <w:divBdr>
            <w:top w:val="none" w:sz="0" w:space="0" w:color="auto"/>
            <w:left w:val="none" w:sz="0" w:space="0" w:color="auto"/>
            <w:bottom w:val="none" w:sz="0" w:space="0" w:color="auto"/>
            <w:right w:val="none" w:sz="0" w:space="0" w:color="auto"/>
          </w:divBdr>
        </w:div>
        <w:div w:id="1413427845">
          <w:marLeft w:val="640"/>
          <w:marRight w:val="0"/>
          <w:marTop w:val="0"/>
          <w:marBottom w:val="0"/>
          <w:divBdr>
            <w:top w:val="none" w:sz="0" w:space="0" w:color="auto"/>
            <w:left w:val="none" w:sz="0" w:space="0" w:color="auto"/>
            <w:bottom w:val="none" w:sz="0" w:space="0" w:color="auto"/>
            <w:right w:val="none" w:sz="0" w:space="0" w:color="auto"/>
          </w:divBdr>
        </w:div>
        <w:div w:id="1246649869">
          <w:marLeft w:val="640"/>
          <w:marRight w:val="0"/>
          <w:marTop w:val="0"/>
          <w:marBottom w:val="0"/>
          <w:divBdr>
            <w:top w:val="none" w:sz="0" w:space="0" w:color="auto"/>
            <w:left w:val="none" w:sz="0" w:space="0" w:color="auto"/>
            <w:bottom w:val="none" w:sz="0" w:space="0" w:color="auto"/>
            <w:right w:val="none" w:sz="0" w:space="0" w:color="auto"/>
          </w:divBdr>
        </w:div>
        <w:div w:id="786125089">
          <w:marLeft w:val="640"/>
          <w:marRight w:val="0"/>
          <w:marTop w:val="0"/>
          <w:marBottom w:val="0"/>
          <w:divBdr>
            <w:top w:val="none" w:sz="0" w:space="0" w:color="auto"/>
            <w:left w:val="none" w:sz="0" w:space="0" w:color="auto"/>
            <w:bottom w:val="none" w:sz="0" w:space="0" w:color="auto"/>
            <w:right w:val="none" w:sz="0" w:space="0" w:color="auto"/>
          </w:divBdr>
        </w:div>
        <w:div w:id="135267872">
          <w:marLeft w:val="640"/>
          <w:marRight w:val="0"/>
          <w:marTop w:val="0"/>
          <w:marBottom w:val="0"/>
          <w:divBdr>
            <w:top w:val="none" w:sz="0" w:space="0" w:color="auto"/>
            <w:left w:val="none" w:sz="0" w:space="0" w:color="auto"/>
            <w:bottom w:val="none" w:sz="0" w:space="0" w:color="auto"/>
            <w:right w:val="none" w:sz="0" w:space="0" w:color="auto"/>
          </w:divBdr>
        </w:div>
        <w:div w:id="1720743310">
          <w:marLeft w:val="640"/>
          <w:marRight w:val="0"/>
          <w:marTop w:val="0"/>
          <w:marBottom w:val="0"/>
          <w:divBdr>
            <w:top w:val="none" w:sz="0" w:space="0" w:color="auto"/>
            <w:left w:val="none" w:sz="0" w:space="0" w:color="auto"/>
            <w:bottom w:val="none" w:sz="0" w:space="0" w:color="auto"/>
            <w:right w:val="none" w:sz="0" w:space="0" w:color="auto"/>
          </w:divBdr>
        </w:div>
        <w:div w:id="1975326436">
          <w:marLeft w:val="640"/>
          <w:marRight w:val="0"/>
          <w:marTop w:val="0"/>
          <w:marBottom w:val="0"/>
          <w:divBdr>
            <w:top w:val="none" w:sz="0" w:space="0" w:color="auto"/>
            <w:left w:val="none" w:sz="0" w:space="0" w:color="auto"/>
            <w:bottom w:val="none" w:sz="0" w:space="0" w:color="auto"/>
            <w:right w:val="none" w:sz="0" w:space="0" w:color="auto"/>
          </w:divBdr>
        </w:div>
        <w:div w:id="1973553448">
          <w:marLeft w:val="640"/>
          <w:marRight w:val="0"/>
          <w:marTop w:val="0"/>
          <w:marBottom w:val="0"/>
          <w:divBdr>
            <w:top w:val="none" w:sz="0" w:space="0" w:color="auto"/>
            <w:left w:val="none" w:sz="0" w:space="0" w:color="auto"/>
            <w:bottom w:val="none" w:sz="0" w:space="0" w:color="auto"/>
            <w:right w:val="none" w:sz="0" w:space="0" w:color="auto"/>
          </w:divBdr>
        </w:div>
        <w:div w:id="254673257">
          <w:marLeft w:val="640"/>
          <w:marRight w:val="0"/>
          <w:marTop w:val="0"/>
          <w:marBottom w:val="0"/>
          <w:divBdr>
            <w:top w:val="none" w:sz="0" w:space="0" w:color="auto"/>
            <w:left w:val="none" w:sz="0" w:space="0" w:color="auto"/>
            <w:bottom w:val="none" w:sz="0" w:space="0" w:color="auto"/>
            <w:right w:val="none" w:sz="0" w:space="0" w:color="auto"/>
          </w:divBdr>
        </w:div>
        <w:div w:id="708990484">
          <w:marLeft w:val="640"/>
          <w:marRight w:val="0"/>
          <w:marTop w:val="0"/>
          <w:marBottom w:val="0"/>
          <w:divBdr>
            <w:top w:val="none" w:sz="0" w:space="0" w:color="auto"/>
            <w:left w:val="none" w:sz="0" w:space="0" w:color="auto"/>
            <w:bottom w:val="none" w:sz="0" w:space="0" w:color="auto"/>
            <w:right w:val="none" w:sz="0" w:space="0" w:color="auto"/>
          </w:divBdr>
        </w:div>
        <w:div w:id="897588689">
          <w:marLeft w:val="640"/>
          <w:marRight w:val="0"/>
          <w:marTop w:val="0"/>
          <w:marBottom w:val="0"/>
          <w:divBdr>
            <w:top w:val="none" w:sz="0" w:space="0" w:color="auto"/>
            <w:left w:val="none" w:sz="0" w:space="0" w:color="auto"/>
            <w:bottom w:val="none" w:sz="0" w:space="0" w:color="auto"/>
            <w:right w:val="none" w:sz="0" w:space="0" w:color="auto"/>
          </w:divBdr>
        </w:div>
        <w:div w:id="1447892370">
          <w:marLeft w:val="640"/>
          <w:marRight w:val="0"/>
          <w:marTop w:val="0"/>
          <w:marBottom w:val="0"/>
          <w:divBdr>
            <w:top w:val="none" w:sz="0" w:space="0" w:color="auto"/>
            <w:left w:val="none" w:sz="0" w:space="0" w:color="auto"/>
            <w:bottom w:val="none" w:sz="0" w:space="0" w:color="auto"/>
            <w:right w:val="none" w:sz="0" w:space="0" w:color="auto"/>
          </w:divBdr>
        </w:div>
        <w:div w:id="2111468257">
          <w:marLeft w:val="640"/>
          <w:marRight w:val="0"/>
          <w:marTop w:val="0"/>
          <w:marBottom w:val="0"/>
          <w:divBdr>
            <w:top w:val="none" w:sz="0" w:space="0" w:color="auto"/>
            <w:left w:val="none" w:sz="0" w:space="0" w:color="auto"/>
            <w:bottom w:val="none" w:sz="0" w:space="0" w:color="auto"/>
            <w:right w:val="none" w:sz="0" w:space="0" w:color="auto"/>
          </w:divBdr>
        </w:div>
        <w:div w:id="1317300093">
          <w:marLeft w:val="640"/>
          <w:marRight w:val="0"/>
          <w:marTop w:val="0"/>
          <w:marBottom w:val="0"/>
          <w:divBdr>
            <w:top w:val="none" w:sz="0" w:space="0" w:color="auto"/>
            <w:left w:val="none" w:sz="0" w:space="0" w:color="auto"/>
            <w:bottom w:val="none" w:sz="0" w:space="0" w:color="auto"/>
            <w:right w:val="none" w:sz="0" w:space="0" w:color="auto"/>
          </w:divBdr>
        </w:div>
        <w:div w:id="1833637511">
          <w:marLeft w:val="640"/>
          <w:marRight w:val="0"/>
          <w:marTop w:val="0"/>
          <w:marBottom w:val="0"/>
          <w:divBdr>
            <w:top w:val="none" w:sz="0" w:space="0" w:color="auto"/>
            <w:left w:val="none" w:sz="0" w:space="0" w:color="auto"/>
            <w:bottom w:val="none" w:sz="0" w:space="0" w:color="auto"/>
            <w:right w:val="none" w:sz="0" w:space="0" w:color="auto"/>
          </w:divBdr>
        </w:div>
        <w:div w:id="1250231323">
          <w:marLeft w:val="640"/>
          <w:marRight w:val="0"/>
          <w:marTop w:val="0"/>
          <w:marBottom w:val="0"/>
          <w:divBdr>
            <w:top w:val="none" w:sz="0" w:space="0" w:color="auto"/>
            <w:left w:val="none" w:sz="0" w:space="0" w:color="auto"/>
            <w:bottom w:val="none" w:sz="0" w:space="0" w:color="auto"/>
            <w:right w:val="none" w:sz="0" w:space="0" w:color="auto"/>
          </w:divBdr>
        </w:div>
        <w:div w:id="1782408238">
          <w:marLeft w:val="640"/>
          <w:marRight w:val="0"/>
          <w:marTop w:val="0"/>
          <w:marBottom w:val="0"/>
          <w:divBdr>
            <w:top w:val="none" w:sz="0" w:space="0" w:color="auto"/>
            <w:left w:val="none" w:sz="0" w:space="0" w:color="auto"/>
            <w:bottom w:val="none" w:sz="0" w:space="0" w:color="auto"/>
            <w:right w:val="none" w:sz="0" w:space="0" w:color="auto"/>
          </w:divBdr>
        </w:div>
        <w:div w:id="507256997">
          <w:marLeft w:val="640"/>
          <w:marRight w:val="0"/>
          <w:marTop w:val="0"/>
          <w:marBottom w:val="0"/>
          <w:divBdr>
            <w:top w:val="none" w:sz="0" w:space="0" w:color="auto"/>
            <w:left w:val="none" w:sz="0" w:space="0" w:color="auto"/>
            <w:bottom w:val="none" w:sz="0" w:space="0" w:color="auto"/>
            <w:right w:val="none" w:sz="0" w:space="0" w:color="auto"/>
          </w:divBdr>
        </w:div>
        <w:div w:id="1514296709">
          <w:marLeft w:val="640"/>
          <w:marRight w:val="0"/>
          <w:marTop w:val="0"/>
          <w:marBottom w:val="0"/>
          <w:divBdr>
            <w:top w:val="none" w:sz="0" w:space="0" w:color="auto"/>
            <w:left w:val="none" w:sz="0" w:space="0" w:color="auto"/>
            <w:bottom w:val="none" w:sz="0" w:space="0" w:color="auto"/>
            <w:right w:val="none" w:sz="0" w:space="0" w:color="auto"/>
          </w:divBdr>
        </w:div>
        <w:div w:id="358120357">
          <w:marLeft w:val="640"/>
          <w:marRight w:val="0"/>
          <w:marTop w:val="0"/>
          <w:marBottom w:val="0"/>
          <w:divBdr>
            <w:top w:val="none" w:sz="0" w:space="0" w:color="auto"/>
            <w:left w:val="none" w:sz="0" w:space="0" w:color="auto"/>
            <w:bottom w:val="none" w:sz="0" w:space="0" w:color="auto"/>
            <w:right w:val="none" w:sz="0" w:space="0" w:color="auto"/>
          </w:divBdr>
        </w:div>
        <w:div w:id="2044356358">
          <w:marLeft w:val="640"/>
          <w:marRight w:val="0"/>
          <w:marTop w:val="0"/>
          <w:marBottom w:val="0"/>
          <w:divBdr>
            <w:top w:val="none" w:sz="0" w:space="0" w:color="auto"/>
            <w:left w:val="none" w:sz="0" w:space="0" w:color="auto"/>
            <w:bottom w:val="none" w:sz="0" w:space="0" w:color="auto"/>
            <w:right w:val="none" w:sz="0" w:space="0" w:color="auto"/>
          </w:divBdr>
        </w:div>
        <w:div w:id="1083844137">
          <w:marLeft w:val="640"/>
          <w:marRight w:val="0"/>
          <w:marTop w:val="0"/>
          <w:marBottom w:val="0"/>
          <w:divBdr>
            <w:top w:val="none" w:sz="0" w:space="0" w:color="auto"/>
            <w:left w:val="none" w:sz="0" w:space="0" w:color="auto"/>
            <w:bottom w:val="none" w:sz="0" w:space="0" w:color="auto"/>
            <w:right w:val="none" w:sz="0" w:space="0" w:color="auto"/>
          </w:divBdr>
        </w:div>
        <w:div w:id="1343236685">
          <w:marLeft w:val="640"/>
          <w:marRight w:val="0"/>
          <w:marTop w:val="0"/>
          <w:marBottom w:val="0"/>
          <w:divBdr>
            <w:top w:val="none" w:sz="0" w:space="0" w:color="auto"/>
            <w:left w:val="none" w:sz="0" w:space="0" w:color="auto"/>
            <w:bottom w:val="none" w:sz="0" w:space="0" w:color="auto"/>
            <w:right w:val="none" w:sz="0" w:space="0" w:color="auto"/>
          </w:divBdr>
        </w:div>
        <w:div w:id="72515300">
          <w:marLeft w:val="640"/>
          <w:marRight w:val="0"/>
          <w:marTop w:val="0"/>
          <w:marBottom w:val="0"/>
          <w:divBdr>
            <w:top w:val="none" w:sz="0" w:space="0" w:color="auto"/>
            <w:left w:val="none" w:sz="0" w:space="0" w:color="auto"/>
            <w:bottom w:val="none" w:sz="0" w:space="0" w:color="auto"/>
            <w:right w:val="none" w:sz="0" w:space="0" w:color="auto"/>
          </w:divBdr>
        </w:div>
        <w:div w:id="665279213">
          <w:marLeft w:val="640"/>
          <w:marRight w:val="0"/>
          <w:marTop w:val="0"/>
          <w:marBottom w:val="0"/>
          <w:divBdr>
            <w:top w:val="none" w:sz="0" w:space="0" w:color="auto"/>
            <w:left w:val="none" w:sz="0" w:space="0" w:color="auto"/>
            <w:bottom w:val="none" w:sz="0" w:space="0" w:color="auto"/>
            <w:right w:val="none" w:sz="0" w:space="0" w:color="auto"/>
          </w:divBdr>
        </w:div>
        <w:div w:id="1868760534">
          <w:marLeft w:val="640"/>
          <w:marRight w:val="0"/>
          <w:marTop w:val="0"/>
          <w:marBottom w:val="0"/>
          <w:divBdr>
            <w:top w:val="none" w:sz="0" w:space="0" w:color="auto"/>
            <w:left w:val="none" w:sz="0" w:space="0" w:color="auto"/>
            <w:bottom w:val="none" w:sz="0" w:space="0" w:color="auto"/>
            <w:right w:val="none" w:sz="0" w:space="0" w:color="auto"/>
          </w:divBdr>
        </w:div>
        <w:div w:id="1586842767">
          <w:marLeft w:val="640"/>
          <w:marRight w:val="0"/>
          <w:marTop w:val="0"/>
          <w:marBottom w:val="0"/>
          <w:divBdr>
            <w:top w:val="none" w:sz="0" w:space="0" w:color="auto"/>
            <w:left w:val="none" w:sz="0" w:space="0" w:color="auto"/>
            <w:bottom w:val="none" w:sz="0" w:space="0" w:color="auto"/>
            <w:right w:val="none" w:sz="0" w:space="0" w:color="auto"/>
          </w:divBdr>
        </w:div>
        <w:div w:id="285549801">
          <w:marLeft w:val="640"/>
          <w:marRight w:val="0"/>
          <w:marTop w:val="0"/>
          <w:marBottom w:val="0"/>
          <w:divBdr>
            <w:top w:val="none" w:sz="0" w:space="0" w:color="auto"/>
            <w:left w:val="none" w:sz="0" w:space="0" w:color="auto"/>
            <w:bottom w:val="none" w:sz="0" w:space="0" w:color="auto"/>
            <w:right w:val="none" w:sz="0" w:space="0" w:color="auto"/>
          </w:divBdr>
        </w:div>
        <w:div w:id="994409291">
          <w:marLeft w:val="640"/>
          <w:marRight w:val="0"/>
          <w:marTop w:val="0"/>
          <w:marBottom w:val="0"/>
          <w:divBdr>
            <w:top w:val="none" w:sz="0" w:space="0" w:color="auto"/>
            <w:left w:val="none" w:sz="0" w:space="0" w:color="auto"/>
            <w:bottom w:val="none" w:sz="0" w:space="0" w:color="auto"/>
            <w:right w:val="none" w:sz="0" w:space="0" w:color="auto"/>
          </w:divBdr>
        </w:div>
        <w:div w:id="750858628">
          <w:marLeft w:val="640"/>
          <w:marRight w:val="0"/>
          <w:marTop w:val="0"/>
          <w:marBottom w:val="0"/>
          <w:divBdr>
            <w:top w:val="none" w:sz="0" w:space="0" w:color="auto"/>
            <w:left w:val="none" w:sz="0" w:space="0" w:color="auto"/>
            <w:bottom w:val="none" w:sz="0" w:space="0" w:color="auto"/>
            <w:right w:val="none" w:sz="0" w:space="0" w:color="auto"/>
          </w:divBdr>
        </w:div>
        <w:div w:id="966862329">
          <w:marLeft w:val="640"/>
          <w:marRight w:val="0"/>
          <w:marTop w:val="0"/>
          <w:marBottom w:val="0"/>
          <w:divBdr>
            <w:top w:val="none" w:sz="0" w:space="0" w:color="auto"/>
            <w:left w:val="none" w:sz="0" w:space="0" w:color="auto"/>
            <w:bottom w:val="none" w:sz="0" w:space="0" w:color="auto"/>
            <w:right w:val="none" w:sz="0" w:space="0" w:color="auto"/>
          </w:divBdr>
        </w:div>
        <w:div w:id="1815833460">
          <w:marLeft w:val="640"/>
          <w:marRight w:val="0"/>
          <w:marTop w:val="0"/>
          <w:marBottom w:val="0"/>
          <w:divBdr>
            <w:top w:val="none" w:sz="0" w:space="0" w:color="auto"/>
            <w:left w:val="none" w:sz="0" w:space="0" w:color="auto"/>
            <w:bottom w:val="none" w:sz="0" w:space="0" w:color="auto"/>
            <w:right w:val="none" w:sz="0" w:space="0" w:color="auto"/>
          </w:divBdr>
        </w:div>
        <w:div w:id="1910967828">
          <w:marLeft w:val="640"/>
          <w:marRight w:val="0"/>
          <w:marTop w:val="0"/>
          <w:marBottom w:val="0"/>
          <w:divBdr>
            <w:top w:val="none" w:sz="0" w:space="0" w:color="auto"/>
            <w:left w:val="none" w:sz="0" w:space="0" w:color="auto"/>
            <w:bottom w:val="none" w:sz="0" w:space="0" w:color="auto"/>
            <w:right w:val="none" w:sz="0" w:space="0" w:color="auto"/>
          </w:divBdr>
        </w:div>
        <w:div w:id="1412390499">
          <w:marLeft w:val="640"/>
          <w:marRight w:val="0"/>
          <w:marTop w:val="0"/>
          <w:marBottom w:val="0"/>
          <w:divBdr>
            <w:top w:val="none" w:sz="0" w:space="0" w:color="auto"/>
            <w:left w:val="none" w:sz="0" w:space="0" w:color="auto"/>
            <w:bottom w:val="none" w:sz="0" w:space="0" w:color="auto"/>
            <w:right w:val="none" w:sz="0" w:space="0" w:color="auto"/>
          </w:divBdr>
        </w:div>
        <w:div w:id="172307078">
          <w:marLeft w:val="640"/>
          <w:marRight w:val="0"/>
          <w:marTop w:val="0"/>
          <w:marBottom w:val="0"/>
          <w:divBdr>
            <w:top w:val="none" w:sz="0" w:space="0" w:color="auto"/>
            <w:left w:val="none" w:sz="0" w:space="0" w:color="auto"/>
            <w:bottom w:val="none" w:sz="0" w:space="0" w:color="auto"/>
            <w:right w:val="none" w:sz="0" w:space="0" w:color="auto"/>
          </w:divBdr>
        </w:div>
        <w:div w:id="1814133860">
          <w:marLeft w:val="640"/>
          <w:marRight w:val="0"/>
          <w:marTop w:val="0"/>
          <w:marBottom w:val="0"/>
          <w:divBdr>
            <w:top w:val="none" w:sz="0" w:space="0" w:color="auto"/>
            <w:left w:val="none" w:sz="0" w:space="0" w:color="auto"/>
            <w:bottom w:val="none" w:sz="0" w:space="0" w:color="auto"/>
            <w:right w:val="none" w:sz="0" w:space="0" w:color="auto"/>
          </w:divBdr>
        </w:div>
        <w:div w:id="1034576347">
          <w:marLeft w:val="640"/>
          <w:marRight w:val="0"/>
          <w:marTop w:val="0"/>
          <w:marBottom w:val="0"/>
          <w:divBdr>
            <w:top w:val="none" w:sz="0" w:space="0" w:color="auto"/>
            <w:left w:val="none" w:sz="0" w:space="0" w:color="auto"/>
            <w:bottom w:val="none" w:sz="0" w:space="0" w:color="auto"/>
            <w:right w:val="none" w:sz="0" w:space="0" w:color="auto"/>
          </w:divBdr>
        </w:div>
        <w:div w:id="142817605">
          <w:marLeft w:val="640"/>
          <w:marRight w:val="0"/>
          <w:marTop w:val="0"/>
          <w:marBottom w:val="0"/>
          <w:divBdr>
            <w:top w:val="none" w:sz="0" w:space="0" w:color="auto"/>
            <w:left w:val="none" w:sz="0" w:space="0" w:color="auto"/>
            <w:bottom w:val="none" w:sz="0" w:space="0" w:color="auto"/>
            <w:right w:val="none" w:sz="0" w:space="0" w:color="auto"/>
          </w:divBdr>
        </w:div>
        <w:div w:id="1231691541">
          <w:marLeft w:val="640"/>
          <w:marRight w:val="0"/>
          <w:marTop w:val="0"/>
          <w:marBottom w:val="0"/>
          <w:divBdr>
            <w:top w:val="none" w:sz="0" w:space="0" w:color="auto"/>
            <w:left w:val="none" w:sz="0" w:space="0" w:color="auto"/>
            <w:bottom w:val="none" w:sz="0" w:space="0" w:color="auto"/>
            <w:right w:val="none" w:sz="0" w:space="0" w:color="auto"/>
          </w:divBdr>
        </w:div>
        <w:div w:id="860436178">
          <w:marLeft w:val="640"/>
          <w:marRight w:val="0"/>
          <w:marTop w:val="0"/>
          <w:marBottom w:val="0"/>
          <w:divBdr>
            <w:top w:val="none" w:sz="0" w:space="0" w:color="auto"/>
            <w:left w:val="none" w:sz="0" w:space="0" w:color="auto"/>
            <w:bottom w:val="none" w:sz="0" w:space="0" w:color="auto"/>
            <w:right w:val="none" w:sz="0" w:space="0" w:color="auto"/>
          </w:divBdr>
        </w:div>
        <w:div w:id="1486094486">
          <w:marLeft w:val="640"/>
          <w:marRight w:val="0"/>
          <w:marTop w:val="0"/>
          <w:marBottom w:val="0"/>
          <w:divBdr>
            <w:top w:val="none" w:sz="0" w:space="0" w:color="auto"/>
            <w:left w:val="none" w:sz="0" w:space="0" w:color="auto"/>
            <w:bottom w:val="none" w:sz="0" w:space="0" w:color="auto"/>
            <w:right w:val="none" w:sz="0" w:space="0" w:color="auto"/>
          </w:divBdr>
        </w:div>
        <w:div w:id="2006080901">
          <w:marLeft w:val="640"/>
          <w:marRight w:val="0"/>
          <w:marTop w:val="0"/>
          <w:marBottom w:val="0"/>
          <w:divBdr>
            <w:top w:val="none" w:sz="0" w:space="0" w:color="auto"/>
            <w:left w:val="none" w:sz="0" w:space="0" w:color="auto"/>
            <w:bottom w:val="none" w:sz="0" w:space="0" w:color="auto"/>
            <w:right w:val="none" w:sz="0" w:space="0" w:color="auto"/>
          </w:divBdr>
        </w:div>
        <w:div w:id="1809544224">
          <w:marLeft w:val="640"/>
          <w:marRight w:val="0"/>
          <w:marTop w:val="0"/>
          <w:marBottom w:val="0"/>
          <w:divBdr>
            <w:top w:val="none" w:sz="0" w:space="0" w:color="auto"/>
            <w:left w:val="none" w:sz="0" w:space="0" w:color="auto"/>
            <w:bottom w:val="none" w:sz="0" w:space="0" w:color="auto"/>
            <w:right w:val="none" w:sz="0" w:space="0" w:color="auto"/>
          </w:divBdr>
        </w:div>
        <w:div w:id="1322663424">
          <w:marLeft w:val="640"/>
          <w:marRight w:val="0"/>
          <w:marTop w:val="0"/>
          <w:marBottom w:val="0"/>
          <w:divBdr>
            <w:top w:val="none" w:sz="0" w:space="0" w:color="auto"/>
            <w:left w:val="none" w:sz="0" w:space="0" w:color="auto"/>
            <w:bottom w:val="none" w:sz="0" w:space="0" w:color="auto"/>
            <w:right w:val="none" w:sz="0" w:space="0" w:color="auto"/>
          </w:divBdr>
        </w:div>
        <w:div w:id="163859238">
          <w:marLeft w:val="640"/>
          <w:marRight w:val="0"/>
          <w:marTop w:val="0"/>
          <w:marBottom w:val="0"/>
          <w:divBdr>
            <w:top w:val="none" w:sz="0" w:space="0" w:color="auto"/>
            <w:left w:val="none" w:sz="0" w:space="0" w:color="auto"/>
            <w:bottom w:val="none" w:sz="0" w:space="0" w:color="auto"/>
            <w:right w:val="none" w:sz="0" w:space="0" w:color="auto"/>
          </w:divBdr>
        </w:div>
        <w:div w:id="1244948713">
          <w:marLeft w:val="640"/>
          <w:marRight w:val="0"/>
          <w:marTop w:val="0"/>
          <w:marBottom w:val="0"/>
          <w:divBdr>
            <w:top w:val="none" w:sz="0" w:space="0" w:color="auto"/>
            <w:left w:val="none" w:sz="0" w:space="0" w:color="auto"/>
            <w:bottom w:val="none" w:sz="0" w:space="0" w:color="auto"/>
            <w:right w:val="none" w:sz="0" w:space="0" w:color="auto"/>
          </w:divBdr>
        </w:div>
        <w:div w:id="2127694659">
          <w:marLeft w:val="640"/>
          <w:marRight w:val="0"/>
          <w:marTop w:val="0"/>
          <w:marBottom w:val="0"/>
          <w:divBdr>
            <w:top w:val="none" w:sz="0" w:space="0" w:color="auto"/>
            <w:left w:val="none" w:sz="0" w:space="0" w:color="auto"/>
            <w:bottom w:val="none" w:sz="0" w:space="0" w:color="auto"/>
            <w:right w:val="none" w:sz="0" w:space="0" w:color="auto"/>
          </w:divBdr>
        </w:div>
        <w:div w:id="795560798">
          <w:marLeft w:val="640"/>
          <w:marRight w:val="0"/>
          <w:marTop w:val="0"/>
          <w:marBottom w:val="0"/>
          <w:divBdr>
            <w:top w:val="none" w:sz="0" w:space="0" w:color="auto"/>
            <w:left w:val="none" w:sz="0" w:space="0" w:color="auto"/>
            <w:bottom w:val="none" w:sz="0" w:space="0" w:color="auto"/>
            <w:right w:val="none" w:sz="0" w:space="0" w:color="auto"/>
          </w:divBdr>
        </w:div>
        <w:div w:id="1636372088">
          <w:marLeft w:val="640"/>
          <w:marRight w:val="0"/>
          <w:marTop w:val="0"/>
          <w:marBottom w:val="0"/>
          <w:divBdr>
            <w:top w:val="none" w:sz="0" w:space="0" w:color="auto"/>
            <w:left w:val="none" w:sz="0" w:space="0" w:color="auto"/>
            <w:bottom w:val="none" w:sz="0" w:space="0" w:color="auto"/>
            <w:right w:val="none" w:sz="0" w:space="0" w:color="auto"/>
          </w:divBdr>
        </w:div>
        <w:div w:id="345865743">
          <w:marLeft w:val="640"/>
          <w:marRight w:val="0"/>
          <w:marTop w:val="0"/>
          <w:marBottom w:val="0"/>
          <w:divBdr>
            <w:top w:val="none" w:sz="0" w:space="0" w:color="auto"/>
            <w:left w:val="none" w:sz="0" w:space="0" w:color="auto"/>
            <w:bottom w:val="none" w:sz="0" w:space="0" w:color="auto"/>
            <w:right w:val="none" w:sz="0" w:space="0" w:color="auto"/>
          </w:divBdr>
        </w:div>
        <w:div w:id="1850944033">
          <w:marLeft w:val="640"/>
          <w:marRight w:val="0"/>
          <w:marTop w:val="0"/>
          <w:marBottom w:val="0"/>
          <w:divBdr>
            <w:top w:val="none" w:sz="0" w:space="0" w:color="auto"/>
            <w:left w:val="none" w:sz="0" w:space="0" w:color="auto"/>
            <w:bottom w:val="none" w:sz="0" w:space="0" w:color="auto"/>
            <w:right w:val="none" w:sz="0" w:space="0" w:color="auto"/>
          </w:divBdr>
        </w:div>
        <w:div w:id="2111970430">
          <w:marLeft w:val="640"/>
          <w:marRight w:val="0"/>
          <w:marTop w:val="0"/>
          <w:marBottom w:val="0"/>
          <w:divBdr>
            <w:top w:val="none" w:sz="0" w:space="0" w:color="auto"/>
            <w:left w:val="none" w:sz="0" w:space="0" w:color="auto"/>
            <w:bottom w:val="none" w:sz="0" w:space="0" w:color="auto"/>
            <w:right w:val="none" w:sz="0" w:space="0" w:color="auto"/>
          </w:divBdr>
        </w:div>
        <w:div w:id="1070274050">
          <w:marLeft w:val="640"/>
          <w:marRight w:val="0"/>
          <w:marTop w:val="0"/>
          <w:marBottom w:val="0"/>
          <w:divBdr>
            <w:top w:val="none" w:sz="0" w:space="0" w:color="auto"/>
            <w:left w:val="none" w:sz="0" w:space="0" w:color="auto"/>
            <w:bottom w:val="none" w:sz="0" w:space="0" w:color="auto"/>
            <w:right w:val="none" w:sz="0" w:space="0" w:color="auto"/>
          </w:divBdr>
        </w:div>
        <w:div w:id="841314315">
          <w:marLeft w:val="640"/>
          <w:marRight w:val="0"/>
          <w:marTop w:val="0"/>
          <w:marBottom w:val="0"/>
          <w:divBdr>
            <w:top w:val="none" w:sz="0" w:space="0" w:color="auto"/>
            <w:left w:val="none" w:sz="0" w:space="0" w:color="auto"/>
            <w:bottom w:val="none" w:sz="0" w:space="0" w:color="auto"/>
            <w:right w:val="none" w:sz="0" w:space="0" w:color="auto"/>
          </w:divBdr>
        </w:div>
        <w:div w:id="725186496">
          <w:marLeft w:val="640"/>
          <w:marRight w:val="0"/>
          <w:marTop w:val="0"/>
          <w:marBottom w:val="0"/>
          <w:divBdr>
            <w:top w:val="none" w:sz="0" w:space="0" w:color="auto"/>
            <w:left w:val="none" w:sz="0" w:space="0" w:color="auto"/>
            <w:bottom w:val="none" w:sz="0" w:space="0" w:color="auto"/>
            <w:right w:val="none" w:sz="0" w:space="0" w:color="auto"/>
          </w:divBdr>
        </w:div>
        <w:div w:id="1419713530">
          <w:marLeft w:val="640"/>
          <w:marRight w:val="0"/>
          <w:marTop w:val="0"/>
          <w:marBottom w:val="0"/>
          <w:divBdr>
            <w:top w:val="none" w:sz="0" w:space="0" w:color="auto"/>
            <w:left w:val="none" w:sz="0" w:space="0" w:color="auto"/>
            <w:bottom w:val="none" w:sz="0" w:space="0" w:color="auto"/>
            <w:right w:val="none" w:sz="0" w:space="0" w:color="auto"/>
          </w:divBdr>
        </w:div>
        <w:div w:id="307437001">
          <w:marLeft w:val="640"/>
          <w:marRight w:val="0"/>
          <w:marTop w:val="0"/>
          <w:marBottom w:val="0"/>
          <w:divBdr>
            <w:top w:val="none" w:sz="0" w:space="0" w:color="auto"/>
            <w:left w:val="none" w:sz="0" w:space="0" w:color="auto"/>
            <w:bottom w:val="none" w:sz="0" w:space="0" w:color="auto"/>
            <w:right w:val="none" w:sz="0" w:space="0" w:color="auto"/>
          </w:divBdr>
        </w:div>
        <w:div w:id="931932763">
          <w:marLeft w:val="640"/>
          <w:marRight w:val="0"/>
          <w:marTop w:val="0"/>
          <w:marBottom w:val="0"/>
          <w:divBdr>
            <w:top w:val="none" w:sz="0" w:space="0" w:color="auto"/>
            <w:left w:val="none" w:sz="0" w:space="0" w:color="auto"/>
            <w:bottom w:val="none" w:sz="0" w:space="0" w:color="auto"/>
            <w:right w:val="none" w:sz="0" w:space="0" w:color="auto"/>
          </w:divBdr>
        </w:div>
        <w:div w:id="1734542628">
          <w:marLeft w:val="640"/>
          <w:marRight w:val="0"/>
          <w:marTop w:val="0"/>
          <w:marBottom w:val="0"/>
          <w:divBdr>
            <w:top w:val="none" w:sz="0" w:space="0" w:color="auto"/>
            <w:left w:val="none" w:sz="0" w:space="0" w:color="auto"/>
            <w:bottom w:val="none" w:sz="0" w:space="0" w:color="auto"/>
            <w:right w:val="none" w:sz="0" w:space="0" w:color="auto"/>
          </w:divBdr>
        </w:div>
        <w:div w:id="569464899">
          <w:marLeft w:val="640"/>
          <w:marRight w:val="0"/>
          <w:marTop w:val="0"/>
          <w:marBottom w:val="0"/>
          <w:divBdr>
            <w:top w:val="none" w:sz="0" w:space="0" w:color="auto"/>
            <w:left w:val="none" w:sz="0" w:space="0" w:color="auto"/>
            <w:bottom w:val="none" w:sz="0" w:space="0" w:color="auto"/>
            <w:right w:val="none" w:sz="0" w:space="0" w:color="auto"/>
          </w:divBdr>
        </w:div>
        <w:div w:id="108623015">
          <w:marLeft w:val="640"/>
          <w:marRight w:val="0"/>
          <w:marTop w:val="0"/>
          <w:marBottom w:val="0"/>
          <w:divBdr>
            <w:top w:val="none" w:sz="0" w:space="0" w:color="auto"/>
            <w:left w:val="none" w:sz="0" w:space="0" w:color="auto"/>
            <w:bottom w:val="none" w:sz="0" w:space="0" w:color="auto"/>
            <w:right w:val="none" w:sz="0" w:space="0" w:color="auto"/>
          </w:divBdr>
        </w:div>
        <w:div w:id="25719051">
          <w:marLeft w:val="640"/>
          <w:marRight w:val="0"/>
          <w:marTop w:val="0"/>
          <w:marBottom w:val="0"/>
          <w:divBdr>
            <w:top w:val="none" w:sz="0" w:space="0" w:color="auto"/>
            <w:left w:val="none" w:sz="0" w:space="0" w:color="auto"/>
            <w:bottom w:val="none" w:sz="0" w:space="0" w:color="auto"/>
            <w:right w:val="none" w:sz="0" w:space="0" w:color="auto"/>
          </w:divBdr>
        </w:div>
        <w:div w:id="2078933384">
          <w:marLeft w:val="640"/>
          <w:marRight w:val="0"/>
          <w:marTop w:val="0"/>
          <w:marBottom w:val="0"/>
          <w:divBdr>
            <w:top w:val="none" w:sz="0" w:space="0" w:color="auto"/>
            <w:left w:val="none" w:sz="0" w:space="0" w:color="auto"/>
            <w:bottom w:val="none" w:sz="0" w:space="0" w:color="auto"/>
            <w:right w:val="none" w:sz="0" w:space="0" w:color="auto"/>
          </w:divBdr>
        </w:div>
        <w:div w:id="528182462">
          <w:marLeft w:val="640"/>
          <w:marRight w:val="0"/>
          <w:marTop w:val="0"/>
          <w:marBottom w:val="0"/>
          <w:divBdr>
            <w:top w:val="none" w:sz="0" w:space="0" w:color="auto"/>
            <w:left w:val="none" w:sz="0" w:space="0" w:color="auto"/>
            <w:bottom w:val="none" w:sz="0" w:space="0" w:color="auto"/>
            <w:right w:val="none" w:sz="0" w:space="0" w:color="auto"/>
          </w:divBdr>
        </w:div>
        <w:div w:id="1032344769">
          <w:marLeft w:val="640"/>
          <w:marRight w:val="0"/>
          <w:marTop w:val="0"/>
          <w:marBottom w:val="0"/>
          <w:divBdr>
            <w:top w:val="none" w:sz="0" w:space="0" w:color="auto"/>
            <w:left w:val="none" w:sz="0" w:space="0" w:color="auto"/>
            <w:bottom w:val="none" w:sz="0" w:space="0" w:color="auto"/>
            <w:right w:val="none" w:sz="0" w:space="0" w:color="auto"/>
          </w:divBdr>
        </w:div>
        <w:div w:id="517625571">
          <w:marLeft w:val="640"/>
          <w:marRight w:val="0"/>
          <w:marTop w:val="0"/>
          <w:marBottom w:val="0"/>
          <w:divBdr>
            <w:top w:val="none" w:sz="0" w:space="0" w:color="auto"/>
            <w:left w:val="none" w:sz="0" w:space="0" w:color="auto"/>
            <w:bottom w:val="none" w:sz="0" w:space="0" w:color="auto"/>
            <w:right w:val="none" w:sz="0" w:space="0" w:color="auto"/>
          </w:divBdr>
        </w:div>
        <w:div w:id="1297301146">
          <w:marLeft w:val="640"/>
          <w:marRight w:val="0"/>
          <w:marTop w:val="0"/>
          <w:marBottom w:val="0"/>
          <w:divBdr>
            <w:top w:val="none" w:sz="0" w:space="0" w:color="auto"/>
            <w:left w:val="none" w:sz="0" w:space="0" w:color="auto"/>
            <w:bottom w:val="none" w:sz="0" w:space="0" w:color="auto"/>
            <w:right w:val="none" w:sz="0" w:space="0" w:color="auto"/>
          </w:divBdr>
        </w:div>
        <w:div w:id="1192377618">
          <w:marLeft w:val="640"/>
          <w:marRight w:val="0"/>
          <w:marTop w:val="0"/>
          <w:marBottom w:val="0"/>
          <w:divBdr>
            <w:top w:val="none" w:sz="0" w:space="0" w:color="auto"/>
            <w:left w:val="none" w:sz="0" w:space="0" w:color="auto"/>
            <w:bottom w:val="none" w:sz="0" w:space="0" w:color="auto"/>
            <w:right w:val="none" w:sz="0" w:space="0" w:color="auto"/>
          </w:divBdr>
        </w:div>
        <w:div w:id="542712630">
          <w:marLeft w:val="640"/>
          <w:marRight w:val="0"/>
          <w:marTop w:val="0"/>
          <w:marBottom w:val="0"/>
          <w:divBdr>
            <w:top w:val="none" w:sz="0" w:space="0" w:color="auto"/>
            <w:left w:val="none" w:sz="0" w:space="0" w:color="auto"/>
            <w:bottom w:val="none" w:sz="0" w:space="0" w:color="auto"/>
            <w:right w:val="none" w:sz="0" w:space="0" w:color="auto"/>
          </w:divBdr>
        </w:div>
        <w:div w:id="891577692">
          <w:marLeft w:val="640"/>
          <w:marRight w:val="0"/>
          <w:marTop w:val="0"/>
          <w:marBottom w:val="0"/>
          <w:divBdr>
            <w:top w:val="none" w:sz="0" w:space="0" w:color="auto"/>
            <w:left w:val="none" w:sz="0" w:space="0" w:color="auto"/>
            <w:bottom w:val="none" w:sz="0" w:space="0" w:color="auto"/>
            <w:right w:val="none" w:sz="0" w:space="0" w:color="auto"/>
          </w:divBdr>
        </w:div>
        <w:div w:id="157157023">
          <w:marLeft w:val="640"/>
          <w:marRight w:val="0"/>
          <w:marTop w:val="0"/>
          <w:marBottom w:val="0"/>
          <w:divBdr>
            <w:top w:val="none" w:sz="0" w:space="0" w:color="auto"/>
            <w:left w:val="none" w:sz="0" w:space="0" w:color="auto"/>
            <w:bottom w:val="none" w:sz="0" w:space="0" w:color="auto"/>
            <w:right w:val="none" w:sz="0" w:space="0" w:color="auto"/>
          </w:divBdr>
        </w:div>
        <w:div w:id="1928271691">
          <w:marLeft w:val="640"/>
          <w:marRight w:val="0"/>
          <w:marTop w:val="0"/>
          <w:marBottom w:val="0"/>
          <w:divBdr>
            <w:top w:val="none" w:sz="0" w:space="0" w:color="auto"/>
            <w:left w:val="none" w:sz="0" w:space="0" w:color="auto"/>
            <w:bottom w:val="none" w:sz="0" w:space="0" w:color="auto"/>
            <w:right w:val="none" w:sz="0" w:space="0" w:color="auto"/>
          </w:divBdr>
        </w:div>
        <w:div w:id="214780019">
          <w:marLeft w:val="640"/>
          <w:marRight w:val="0"/>
          <w:marTop w:val="0"/>
          <w:marBottom w:val="0"/>
          <w:divBdr>
            <w:top w:val="none" w:sz="0" w:space="0" w:color="auto"/>
            <w:left w:val="none" w:sz="0" w:space="0" w:color="auto"/>
            <w:bottom w:val="none" w:sz="0" w:space="0" w:color="auto"/>
            <w:right w:val="none" w:sz="0" w:space="0" w:color="auto"/>
          </w:divBdr>
        </w:div>
        <w:div w:id="592594262">
          <w:marLeft w:val="640"/>
          <w:marRight w:val="0"/>
          <w:marTop w:val="0"/>
          <w:marBottom w:val="0"/>
          <w:divBdr>
            <w:top w:val="none" w:sz="0" w:space="0" w:color="auto"/>
            <w:left w:val="none" w:sz="0" w:space="0" w:color="auto"/>
            <w:bottom w:val="none" w:sz="0" w:space="0" w:color="auto"/>
            <w:right w:val="none" w:sz="0" w:space="0" w:color="auto"/>
          </w:divBdr>
        </w:div>
        <w:div w:id="249970482">
          <w:marLeft w:val="640"/>
          <w:marRight w:val="0"/>
          <w:marTop w:val="0"/>
          <w:marBottom w:val="0"/>
          <w:divBdr>
            <w:top w:val="none" w:sz="0" w:space="0" w:color="auto"/>
            <w:left w:val="none" w:sz="0" w:space="0" w:color="auto"/>
            <w:bottom w:val="none" w:sz="0" w:space="0" w:color="auto"/>
            <w:right w:val="none" w:sz="0" w:space="0" w:color="auto"/>
          </w:divBdr>
        </w:div>
        <w:div w:id="718169359">
          <w:marLeft w:val="640"/>
          <w:marRight w:val="0"/>
          <w:marTop w:val="0"/>
          <w:marBottom w:val="0"/>
          <w:divBdr>
            <w:top w:val="none" w:sz="0" w:space="0" w:color="auto"/>
            <w:left w:val="none" w:sz="0" w:space="0" w:color="auto"/>
            <w:bottom w:val="none" w:sz="0" w:space="0" w:color="auto"/>
            <w:right w:val="none" w:sz="0" w:space="0" w:color="auto"/>
          </w:divBdr>
        </w:div>
        <w:div w:id="931625298">
          <w:marLeft w:val="640"/>
          <w:marRight w:val="0"/>
          <w:marTop w:val="0"/>
          <w:marBottom w:val="0"/>
          <w:divBdr>
            <w:top w:val="none" w:sz="0" w:space="0" w:color="auto"/>
            <w:left w:val="none" w:sz="0" w:space="0" w:color="auto"/>
            <w:bottom w:val="none" w:sz="0" w:space="0" w:color="auto"/>
            <w:right w:val="none" w:sz="0" w:space="0" w:color="auto"/>
          </w:divBdr>
        </w:div>
        <w:div w:id="1619340065">
          <w:marLeft w:val="640"/>
          <w:marRight w:val="0"/>
          <w:marTop w:val="0"/>
          <w:marBottom w:val="0"/>
          <w:divBdr>
            <w:top w:val="none" w:sz="0" w:space="0" w:color="auto"/>
            <w:left w:val="none" w:sz="0" w:space="0" w:color="auto"/>
            <w:bottom w:val="none" w:sz="0" w:space="0" w:color="auto"/>
            <w:right w:val="none" w:sz="0" w:space="0" w:color="auto"/>
          </w:divBdr>
        </w:div>
        <w:div w:id="899635488">
          <w:marLeft w:val="640"/>
          <w:marRight w:val="0"/>
          <w:marTop w:val="0"/>
          <w:marBottom w:val="0"/>
          <w:divBdr>
            <w:top w:val="none" w:sz="0" w:space="0" w:color="auto"/>
            <w:left w:val="none" w:sz="0" w:space="0" w:color="auto"/>
            <w:bottom w:val="none" w:sz="0" w:space="0" w:color="auto"/>
            <w:right w:val="none" w:sz="0" w:space="0" w:color="auto"/>
          </w:divBdr>
        </w:div>
        <w:div w:id="306981256">
          <w:marLeft w:val="640"/>
          <w:marRight w:val="0"/>
          <w:marTop w:val="0"/>
          <w:marBottom w:val="0"/>
          <w:divBdr>
            <w:top w:val="none" w:sz="0" w:space="0" w:color="auto"/>
            <w:left w:val="none" w:sz="0" w:space="0" w:color="auto"/>
            <w:bottom w:val="none" w:sz="0" w:space="0" w:color="auto"/>
            <w:right w:val="none" w:sz="0" w:space="0" w:color="auto"/>
          </w:divBdr>
        </w:div>
        <w:div w:id="1168208902">
          <w:marLeft w:val="640"/>
          <w:marRight w:val="0"/>
          <w:marTop w:val="0"/>
          <w:marBottom w:val="0"/>
          <w:divBdr>
            <w:top w:val="none" w:sz="0" w:space="0" w:color="auto"/>
            <w:left w:val="none" w:sz="0" w:space="0" w:color="auto"/>
            <w:bottom w:val="none" w:sz="0" w:space="0" w:color="auto"/>
            <w:right w:val="none" w:sz="0" w:space="0" w:color="auto"/>
          </w:divBdr>
        </w:div>
        <w:div w:id="160896479">
          <w:marLeft w:val="640"/>
          <w:marRight w:val="0"/>
          <w:marTop w:val="0"/>
          <w:marBottom w:val="0"/>
          <w:divBdr>
            <w:top w:val="none" w:sz="0" w:space="0" w:color="auto"/>
            <w:left w:val="none" w:sz="0" w:space="0" w:color="auto"/>
            <w:bottom w:val="none" w:sz="0" w:space="0" w:color="auto"/>
            <w:right w:val="none" w:sz="0" w:space="0" w:color="auto"/>
          </w:divBdr>
        </w:div>
        <w:div w:id="2065058892">
          <w:marLeft w:val="640"/>
          <w:marRight w:val="0"/>
          <w:marTop w:val="0"/>
          <w:marBottom w:val="0"/>
          <w:divBdr>
            <w:top w:val="none" w:sz="0" w:space="0" w:color="auto"/>
            <w:left w:val="none" w:sz="0" w:space="0" w:color="auto"/>
            <w:bottom w:val="none" w:sz="0" w:space="0" w:color="auto"/>
            <w:right w:val="none" w:sz="0" w:space="0" w:color="auto"/>
          </w:divBdr>
        </w:div>
        <w:div w:id="2096199403">
          <w:marLeft w:val="640"/>
          <w:marRight w:val="0"/>
          <w:marTop w:val="0"/>
          <w:marBottom w:val="0"/>
          <w:divBdr>
            <w:top w:val="none" w:sz="0" w:space="0" w:color="auto"/>
            <w:left w:val="none" w:sz="0" w:space="0" w:color="auto"/>
            <w:bottom w:val="none" w:sz="0" w:space="0" w:color="auto"/>
            <w:right w:val="none" w:sz="0" w:space="0" w:color="auto"/>
          </w:divBdr>
        </w:div>
        <w:div w:id="1729264518">
          <w:marLeft w:val="640"/>
          <w:marRight w:val="0"/>
          <w:marTop w:val="0"/>
          <w:marBottom w:val="0"/>
          <w:divBdr>
            <w:top w:val="none" w:sz="0" w:space="0" w:color="auto"/>
            <w:left w:val="none" w:sz="0" w:space="0" w:color="auto"/>
            <w:bottom w:val="none" w:sz="0" w:space="0" w:color="auto"/>
            <w:right w:val="none" w:sz="0" w:space="0" w:color="auto"/>
          </w:divBdr>
        </w:div>
        <w:div w:id="954335393">
          <w:marLeft w:val="640"/>
          <w:marRight w:val="0"/>
          <w:marTop w:val="0"/>
          <w:marBottom w:val="0"/>
          <w:divBdr>
            <w:top w:val="none" w:sz="0" w:space="0" w:color="auto"/>
            <w:left w:val="none" w:sz="0" w:space="0" w:color="auto"/>
            <w:bottom w:val="none" w:sz="0" w:space="0" w:color="auto"/>
            <w:right w:val="none" w:sz="0" w:space="0" w:color="auto"/>
          </w:divBdr>
        </w:div>
        <w:div w:id="759447462">
          <w:marLeft w:val="640"/>
          <w:marRight w:val="0"/>
          <w:marTop w:val="0"/>
          <w:marBottom w:val="0"/>
          <w:divBdr>
            <w:top w:val="none" w:sz="0" w:space="0" w:color="auto"/>
            <w:left w:val="none" w:sz="0" w:space="0" w:color="auto"/>
            <w:bottom w:val="none" w:sz="0" w:space="0" w:color="auto"/>
            <w:right w:val="none" w:sz="0" w:space="0" w:color="auto"/>
          </w:divBdr>
        </w:div>
        <w:div w:id="812721268">
          <w:marLeft w:val="640"/>
          <w:marRight w:val="0"/>
          <w:marTop w:val="0"/>
          <w:marBottom w:val="0"/>
          <w:divBdr>
            <w:top w:val="none" w:sz="0" w:space="0" w:color="auto"/>
            <w:left w:val="none" w:sz="0" w:space="0" w:color="auto"/>
            <w:bottom w:val="none" w:sz="0" w:space="0" w:color="auto"/>
            <w:right w:val="none" w:sz="0" w:space="0" w:color="auto"/>
          </w:divBdr>
        </w:div>
        <w:div w:id="1544247354">
          <w:marLeft w:val="640"/>
          <w:marRight w:val="0"/>
          <w:marTop w:val="0"/>
          <w:marBottom w:val="0"/>
          <w:divBdr>
            <w:top w:val="none" w:sz="0" w:space="0" w:color="auto"/>
            <w:left w:val="none" w:sz="0" w:space="0" w:color="auto"/>
            <w:bottom w:val="none" w:sz="0" w:space="0" w:color="auto"/>
            <w:right w:val="none" w:sz="0" w:space="0" w:color="auto"/>
          </w:divBdr>
        </w:div>
        <w:div w:id="997656281">
          <w:marLeft w:val="640"/>
          <w:marRight w:val="0"/>
          <w:marTop w:val="0"/>
          <w:marBottom w:val="0"/>
          <w:divBdr>
            <w:top w:val="none" w:sz="0" w:space="0" w:color="auto"/>
            <w:left w:val="none" w:sz="0" w:space="0" w:color="auto"/>
            <w:bottom w:val="none" w:sz="0" w:space="0" w:color="auto"/>
            <w:right w:val="none" w:sz="0" w:space="0" w:color="auto"/>
          </w:divBdr>
        </w:div>
        <w:div w:id="538972560">
          <w:marLeft w:val="640"/>
          <w:marRight w:val="0"/>
          <w:marTop w:val="0"/>
          <w:marBottom w:val="0"/>
          <w:divBdr>
            <w:top w:val="none" w:sz="0" w:space="0" w:color="auto"/>
            <w:left w:val="none" w:sz="0" w:space="0" w:color="auto"/>
            <w:bottom w:val="none" w:sz="0" w:space="0" w:color="auto"/>
            <w:right w:val="none" w:sz="0" w:space="0" w:color="auto"/>
          </w:divBdr>
        </w:div>
        <w:div w:id="1718626076">
          <w:marLeft w:val="640"/>
          <w:marRight w:val="0"/>
          <w:marTop w:val="0"/>
          <w:marBottom w:val="0"/>
          <w:divBdr>
            <w:top w:val="none" w:sz="0" w:space="0" w:color="auto"/>
            <w:left w:val="none" w:sz="0" w:space="0" w:color="auto"/>
            <w:bottom w:val="none" w:sz="0" w:space="0" w:color="auto"/>
            <w:right w:val="none" w:sz="0" w:space="0" w:color="auto"/>
          </w:divBdr>
        </w:div>
        <w:div w:id="1908415405">
          <w:marLeft w:val="640"/>
          <w:marRight w:val="0"/>
          <w:marTop w:val="0"/>
          <w:marBottom w:val="0"/>
          <w:divBdr>
            <w:top w:val="none" w:sz="0" w:space="0" w:color="auto"/>
            <w:left w:val="none" w:sz="0" w:space="0" w:color="auto"/>
            <w:bottom w:val="none" w:sz="0" w:space="0" w:color="auto"/>
            <w:right w:val="none" w:sz="0" w:space="0" w:color="auto"/>
          </w:divBdr>
        </w:div>
        <w:div w:id="292564496">
          <w:marLeft w:val="640"/>
          <w:marRight w:val="0"/>
          <w:marTop w:val="0"/>
          <w:marBottom w:val="0"/>
          <w:divBdr>
            <w:top w:val="none" w:sz="0" w:space="0" w:color="auto"/>
            <w:left w:val="none" w:sz="0" w:space="0" w:color="auto"/>
            <w:bottom w:val="none" w:sz="0" w:space="0" w:color="auto"/>
            <w:right w:val="none" w:sz="0" w:space="0" w:color="auto"/>
          </w:divBdr>
        </w:div>
        <w:div w:id="373237287">
          <w:marLeft w:val="640"/>
          <w:marRight w:val="0"/>
          <w:marTop w:val="0"/>
          <w:marBottom w:val="0"/>
          <w:divBdr>
            <w:top w:val="none" w:sz="0" w:space="0" w:color="auto"/>
            <w:left w:val="none" w:sz="0" w:space="0" w:color="auto"/>
            <w:bottom w:val="none" w:sz="0" w:space="0" w:color="auto"/>
            <w:right w:val="none" w:sz="0" w:space="0" w:color="auto"/>
          </w:divBdr>
        </w:div>
      </w:divsChild>
    </w:div>
    <w:div w:id="1345129687">
      <w:bodyDiv w:val="1"/>
      <w:marLeft w:val="0"/>
      <w:marRight w:val="0"/>
      <w:marTop w:val="0"/>
      <w:marBottom w:val="0"/>
      <w:divBdr>
        <w:top w:val="none" w:sz="0" w:space="0" w:color="auto"/>
        <w:left w:val="none" w:sz="0" w:space="0" w:color="auto"/>
        <w:bottom w:val="none" w:sz="0" w:space="0" w:color="auto"/>
        <w:right w:val="none" w:sz="0" w:space="0" w:color="auto"/>
      </w:divBdr>
      <w:divsChild>
        <w:div w:id="1414744305">
          <w:marLeft w:val="640"/>
          <w:marRight w:val="0"/>
          <w:marTop w:val="0"/>
          <w:marBottom w:val="0"/>
          <w:divBdr>
            <w:top w:val="none" w:sz="0" w:space="0" w:color="auto"/>
            <w:left w:val="none" w:sz="0" w:space="0" w:color="auto"/>
            <w:bottom w:val="none" w:sz="0" w:space="0" w:color="auto"/>
            <w:right w:val="none" w:sz="0" w:space="0" w:color="auto"/>
          </w:divBdr>
        </w:div>
        <w:div w:id="1731075740">
          <w:marLeft w:val="640"/>
          <w:marRight w:val="0"/>
          <w:marTop w:val="0"/>
          <w:marBottom w:val="0"/>
          <w:divBdr>
            <w:top w:val="none" w:sz="0" w:space="0" w:color="auto"/>
            <w:left w:val="none" w:sz="0" w:space="0" w:color="auto"/>
            <w:bottom w:val="none" w:sz="0" w:space="0" w:color="auto"/>
            <w:right w:val="none" w:sz="0" w:space="0" w:color="auto"/>
          </w:divBdr>
        </w:div>
        <w:div w:id="319430006">
          <w:marLeft w:val="640"/>
          <w:marRight w:val="0"/>
          <w:marTop w:val="0"/>
          <w:marBottom w:val="0"/>
          <w:divBdr>
            <w:top w:val="none" w:sz="0" w:space="0" w:color="auto"/>
            <w:left w:val="none" w:sz="0" w:space="0" w:color="auto"/>
            <w:bottom w:val="none" w:sz="0" w:space="0" w:color="auto"/>
            <w:right w:val="none" w:sz="0" w:space="0" w:color="auto"/>
          </w:divBdr>
        </w:div>
        <w:div w:id="890071191">
          <w:marLeft w:val="640"/>
          <w:marRight w:val="0"/>
          <w:marTop w:val="0"/>
          <w:marBottom w:val="0"/>
          <w:divBdr>
            <w:top w:val="none" w:sz="0" w:space="0" w:color="auto"/>
            <w:left w:val="none" w:sz="0" w:space="0" w:color="auto"/>
            <w:bottom w:val="none" w:sz="0" w:space="0" w:color="auto"/>
            <w:right w:val="none" w:sz="0" w:space="0" w:color="auto"/>
          </w:divBdr>
        </w:div>
        <w:div w:id="146046788">
          <w:marLeft w:val="640"/>
          <w:marRight w:val="0"/>
          <w:marTop w:val="0"/>
          <w:marBottom w:val="0"/>
          <w:divBdr>
            <w:top w:val="none" w:sz="0" w:space="0" w:color="auto"/>
            <w:left w:val="none" w:sz="0" w:space="0" w:color="auto"/>
            <w:bottom w:val="none" w:sz="0" w:space="0" w:color="auto"/>
            <w:right w:val="none" w:sz="0" w:space="0" w:color="auto"/>
          </w:divBdr>
        </w:div>
        <w:div w:id="472988729">
          <w:marLeft w:val="640"/>
          <w:marRight w:val="0"/>
          <w:marTop w:val="0"/>
          <w:marBottom w:val="0"/>
          <w:divBdr>
            <w:top w:val="none" w:sz="0" w:space="0" w:color="auto"/>
            <w:left w:val="none" w:sz="0" w:space="0" w:color="auto"/>
            <w:bottom w:val="none" w:sz="0" w:space="0" w:color="auto"/>
            <w:right w:val="none" w:sz="0" w:space="0" w:color="auto"/>
          </w:divBdr>
        </w:div>
        <w:div w:id="1707678604">
          <w:marLeft w:val="640"/>
          <w:marRight w:val="0"/>
          <w:marTop w:val="0"/>
          <w:marBottom w:val="0"/>
          <w:divBdr>
            <w:top w:val="none" w:sz="0" w:space="0" w:color="auto"/>
            <w:left w:val="none" w:sz="0" w:space="0" w:color="auto"/>
            <w:bottom w:val="none" w:sz="0" w:space="0" w:color="auto"/>
            <w:right w:val="none" w:sz="0" w:space="0" w:color="auto"/>
          </w:divBdr>
        </w:div>
        <w:div w:id="1344016691">
          <w:marLeft w:val="640"/>
          <w:marRight w:val="0"/>
          <w:marTop w:val="0"/>
          <w:marBottom w:val="0"/>
          <w:divBdr>
            <w:top w:val="none" w:sz="0" w:space="0" w:color="auto"/>
            <w:left w:val="none" w:sz="0" w:space="0" w:color="auto"/>
            <w:bottom w:val="none" w:sz="0" w:space="0" w:color="auto"/>
            <w:right w:val="none" w:sz="0" w:space="0" w:color="auto"/>
          </w:divBdr>
        </w:div>
        <w:div w:id="2090494155">
          <w:marLeft w:val="640"/>
          <w:marRight w:val="0"/>
          <w:marTop w:val="0"/>
          <w:marBottom w:val="0"/>
          <w:divBdr>
            <w:top w:val="none" w:sz="0" w:space="0" w:color="auto"/>
            <w:left w:val="none" w:sz="0" w:space="0" w:color="auto"/>
            <w:bottom w:val="none" w:sz="0" w:space="0" w:color="auto"/>
            <w:right w:val="none" w:sz="0" w:space="0" w:color="auto"/>
          </w:divBdr>
        </w:div>
        <w:div w:id="1877696728">
          <w:marLeft w:val="640"/>
          <w:marRight w:val="0"/>
          <w:marTop w:val="0"/>
          <w:marBottom w:val="0"/>
          <w:divBdr>
            <w:top w:val="none" w:sz="0" w:space="0" w:color="auto"/>
            <w:left w:val="none" w:sz="0" w:space="0" w:color="auto"/>
            <w:bottom w:val="none" w:sz="0" w:space="0" w:color="auto"/>
            <w:right w:val="none" w:sz="0" w:space="0" w:color="auto"/>
          </w:divBdr>
        </w:div>
        <w:div w:id="620452197">
          <w:marLeft w:val="640"/>
          <w:marRight w:val="0"/>
          <w:marTop w:val="0"/>
          <w:marBottom w:val="0"/>
          <w:divBdr>
            <w:top w:val="none" w:sz="0" w:space="0" w:color="auto"/>
            <w:left w:val="none" w:sz="0" w:space="0" w:color="auto"/>
            <w:bottom w:val="none" w:sz="0" w:space="0" w:color="auto"/>
            <w:right w:val="none" w:sz="0" w:space="0" w:color="auto"/>
          </w:divBdr>
        </w:div>
        <w:div w:id="1860046578">
          <w:marLeft w:val="640"/>
          <w:marRight w:val="0"/>
          <w:marTop w:val="0"/>
          <w:marBottom w:val="0"/>
          <w:divBdr>
            <w:top w:val="none" w:sz="0" w:space="0" w:color="auto"/>
            <w:left w:val="none" w:sz="0" w:space="0" w:color="auto"/>
            <w:bottom w:val="none" w:sz="0" w:space="0" w:color="auto"/>
            <w:right w:val="none" w:sz="0" w:space="0" w:color="auto"/>
          </w:divBdr>
        </w:div>
        <w:div w:id="1256354444">
          <w:marLeft w:val="640"/>
          <w:marRight w:val="0"/>
          <w:marTop w:val="0"/>
          <w:marBottom w:val="0"/>
          <w:divBdr>
            <w:top w:val="none" w:sz="0" w:space="0" w:color="auto"/>
            <w:left w:val="none" w:sz="0" w:space="0" w:color="auto"/>
            <w:bottom w:val="none" w:sz="0" w:space="0" w:color="auto"/>
            <w:right w:val="none" w:sz="0" w:space="0" w:color="auto"/>
          </w:divBdr>
        </w:div>
        <w:div w:id="473377901">
          <w:marLeft w:val="640"/>
          <w:marRight w:val="0"/>
          <w:marTop w:val="0"/>
          <w:marBottom w:val="0"/>
          <w:divBdr>
            <w:top w:val="none" w:sz="0" w:space="0" w:color="auto"/>
            <w:left w:val="none" w:sz="0" w:space="0" w:color="auto"/>
            <w:bottom w:val="none" w:sz="0" w:space="0" w:color="auto"/>
            <w:right w:val="none" w:sz="0" w:space="0" w:color="auto"/>
          </w:divBdr>
        </w:div>
        <w:div w:id="106119772">
          <w:marLeft w:val="640"/>
          <w:marRight w:val="0"/>
          <w:marTop w:val="0"/>
          <w:marBottom w:val="0"/>
          <w:divBdr>
            <w:top w:val="none" w:sz="0" w:space="0" w:color="auto"/>
            <w:left w:val="none" w:sz="0" w:space="0" w:color="auto"/>
            <w:bottom w:val="none" w:sz="0" w:space="0" w:color="auto"/>
            <w:right w:val="none" w:sz="0" w:space="0" w:color="auto"/>
          </w:divBdr>
        </w:div>
        <w:div w:id="1994604246">
          <w:marLeft w:val="640"/>
          <w:marRight w:val="0"/>
          <w:marTop w:val="0"/>
          <w:marBottom w:val="0"/>
          <w:divBdr>
            <w:top w:val="none" w:sz="0" w:space="0" w:color="auto"/>
            <w:left w:val="none" w:sz="0" w:space="0" w:color="auto"/>
            <w:bottom w:val="none" w:sz="0" w:space="0" w:color="auto"/>
            <w:right w:val="none" w:sz="0" w:space="0" w:color="auto"/>
          </w:divBdr>
        </w:div>
        <w:div w:id="1783305003">
          <w:marLeft w:val="640"/>
          <w:marRight w:val="0"/>
          <w:marTop w:val="0"/>
          <w:marBottom w:val="0"/>
          <w:divBdr>
            <w:top w:val="none" w:sz="0" w:space="0" w:color="auto"/>
            <w:left w:val="none" w:sz="0" w:space="0" w:color="auto"/>
            <w:bottom w:val="none" w:sz="0" w:space="0" w:color="auto"/>
            <w:right w:val="none" w:sz="0" w:space="0" w:color="auto"/>
          </w:divBdr>
        </w:div>
        <w:div w:id="1760562314">
          <w:marLeft w:val="640"/>
          <w:marRight w:val="0"/>
          <w:marTop w:val="0"/>
          <w:marBottom w:val="0"/>
          <w:divBdr>
            <w:top w:val="none" w:sz="0" w:space="0" w:color="auto"/>
            <w:left w:val="none" w:sz="0" w:space="0" w:color="auto"/>
            <w:bottom w:val="none" w:sz="0" w:space="0" w:color="auto"/>
            <w:right w:val="none" w:sz="0" w:space="0" w:color="auto"/>
          </w:divBdr>
        </w:div>
        <w:div w:id="1500345125">
          <w:marLeft w:val="640"/>
          <w:marRight w:val="0"/>
          <w:marTop w:val="0"/>
          <w:marBottom w:val="0"/>
          <w:divBdr>
            <w:top w:val="none" w:sz="0" w:space="0" w:color="auto"/>
            <w:left w:val="none" w:sz="0" w:space="0" w:color="auto"/>
            <w:bottom w:val="none" w:sz="0" w:space="0" w:color="auto"/>
            <w:right w:val="none" w:sz="0" w:space="0" w:color="auto"/>
          </w:divBdr>
        </w:div>
        <w:div w:id="163252329">
          <w:marLeft w:val="640"/>
          <w:marRight w:val="0"/>
          <w:marTop w:val="0"/>
          <w:marBottom w:val="0"/>
          <w:divBdr>
            <w:top w:val="none" w:sz="0" w:space="0" w:color="auto"/>
            <w:left w:val="none" w:sz="0" w:space="0" w:color="auto"/>
            <w:bottom w:val="none" w:sz="0" w:space="0" w:color="auto"/>
            <w:right w:val="none" w:sz="0" w:space="0" w:color="auto"/>
          </w:divBdr>
        </w:div>
        <w:div w:id="431708876">
          <w:marLeft w:val="640"/>
          <w:marRight w:val="0"/>
          <w:marTop w:val="0"/>
          <w:marBottom w:val="0"/>
          <w:divBdr>
            <w:top w:val="none" w:sz="0" w:space="0" w:color="auto"/>
            <w:left w:val="none" w:sz="0" w:space="0" w:color="auto"/>
            <w:bottom w:val="none" w:sz="0" w:space="0" w:color="auto"/>
            <w:right w:val="none" w:sz="0" w:space="0" w:color="auto"/>
          </w:divBdr>
        </w:div>
        <w:div w:id="387606553">
          <w:marLeft w:val="640"/>
          <w:marRight w:val="0"/>
          <w:marTop w:val="0"/>
          <w:marBottom w:val="0"/>
          <w:divBdr>
            <w:top w:val="none" w:sz="0" w:space="0" w:color="auto"/>
            <w:left w:val="none" w:sz="0" w:space="0" w:color="auto"/>
            <w:bottom w:val="none" w:sz="0" w:space="0" w:color="auto"/>
            <w:right w:val="none" w:sz="0" w:space="0" w:color="auto"/>
          </w:divBdr>
        </w:div>
        <w:div w:id="1906603954">
          <w:marLeft w:val="640"/>
          <w:marRight w:val="0"/>
          <w:marTop w:val="0"/>
          <w:marBottom w:val="0"/>
          <w:divBdr>
            <w:top w:val="none" w:sz="0" w:space="0" w:color="auto"/>
            <w:left w:val="none" w:sz="0" w:space="0" w:color="auto"/>
            <w:bottom w:val="none" w:sz="0" w:space="0" w:color="auto"/>
            <w:right w:val="none" w:sz="0" w:space="0" w:color="auto"/>
          </w:divBdr>
        </w:div>
        <w:div w:id="674651234">
          <w:marLeft w:val="640"/>
          <w:marRight w:val="0"/>
          <w:marTop w:val="0"/>
          <w:marBottom w:val="0"/>
          <w:divBdr>
            <w:top w:val="none" w:sz="0" w:space="0" w:color="auto"/>
            <w:left w:val="none" w:sz="0" w:space="0" w:color="auto"/>
            <w:bottom w:val="none" w:sz="0" w:space="0" w:color="auto"/>
            <w:right w:val="none" w:sz="0" w:space="0" w:color="auto"/>
          </w:divBdr>
        </w:div>
        <w:div w:id="606501082">
          <w:marLeft w:val="640"/>
          <w:marRight w:val="0"/>
          <w:marTop w:val="0"/>
          <w:marBottom w:val="0"/>
          <w:divBdr>
            <w:top w:val="none" w:sz="0" w:space="0" w:color="auto"/>
            <w:left w:val="none" w:sz="0" w:space="0" w:color="auto"/>
            <w:bottom w:val="none" w:sz="0" w:space="0" w:color="auto"/>
            <w:right w:val="none" w:sz="0" w:space="0" w:color="auto"/>
          </w:divBdr>
        </w:div>
        <w:div w:id="1391230293">
          <w:marLeft w:val="640"/>
          <w:marRight w:val="0"/>
          <w:marTop w:val="0"/>
          <w:marBottom w:val="0"/>
          <w:divBdr>
            <w:top w:val="none" w:sz="0" w:space="0" w:color="auto"/>
            <w:left w:val="none" w:sz="0" w:space="0" w:color="auto"/>
            <w:bottom w:val="none" w:sz="0" w:space="0" w:color="auto"/>
            <w:right w:val="none" w:sz="0" w:space="0" w:color="auto"/>
          </w:divBdr>
        </w:div>
        <w:div w:id="990715311">
          <w:marLeft w:val="640"/>
          <w:marRight w:val="0"/>
          <w:marTop w:val="0"/>
          <w:marBottom w:val="0"/>
          <w:divBdr>
            <w:top w:val="none" w:sz="0" w:space="0" w:color="auto"/>
            <w:left w:val="none" w:sz="0" w:space="0" w:color="auto"/>
            <w:bottom w:val="none" w:sz="0" w:space="0" w:color="auto"/>
            <w:right w:val="none" w:sz="0" w:space="0" w:color="auto"/>
          </w:divBdr>
        </w:div>
        <w:div w:id="684750234">
          <w:marLeft w:val="640"/>
          <w:marRight w:val="0"/>
          <w:marTop w:val="0"/>
          <w:marBottom w:val="0"/>
          <w:divBdr>
            <w:top w:val="none" w:sz="0" w:space="0" w:color="auto"/>
            <w:left w:val="none" w:sz="0" w:space="0" w:color="auto"/>
            <w:bottom w:val="none" w:sz="0" w:space="0" w:color="auto"/>
            <w:right w:val="none" w:sz="0" w:space="0" w:color="auto"/>
          </w:divBdr>
        </w:div>
        <w:div w:id="136144110">
          <w:marLeft w:val="640"/>
          <w:marRight w:val="0"/>
          <w:marTop w:val="0"/>
          <w:marBottom w:val="0"/>
          <w:divBdr>
            <w:top w:val="none" w:sz="0" w:space="0" w:color="auto"/>
            <w:left w:val="none" w:sz="0" w:space="0" w:color="auto"/>
            <w:bottom w:val="none" w:sz="0" w:space="0" w:color="auto"/>
            <w:right w:val="none" w:sz="0" w:space="0" w:color="auto"/>
          </w:divBdr>
        </w:div>
        <w:div w:id="1540632149">
          <w:marLeft w:val="640"/>
          <w:marRight w:val="0"/>
          <w:marTop w:val="0"/>
          <w:marBottom w:val="0"/>
          <w:divBdr>
            <w:top w:val="none" w:sz="0" w:space="0" w:color="auto"/>
            <w:left w:val="none" w:sz="0" w:space="0" w:color="auto"/>
            <w:bottom w:val="none" w:sz="0" w:space="0" w:color="auto"/>
            <w:right w:val="none" w:sz="0" w:space="0" w:color="auto"/>
          </w:divBdr>
        </w:div>
        <w:div w:id="1300375618">
          <w:marLeft w:val="640"/>
          <w:marRight w:val="0"/>
          <w:marTop w:val="0"/>
          <w:marBottom w:val="0"/>
          <w:divBdr>
            <w:top w:val="none" w:sz="0" w:space="0" w:color="auto"/>
            <w:left w:val="none" w:sz="0" w:space="0" w:color="auto"/>
            <w:bottom w:val="none" w:sz="0" w:space="0" w:color="auto"/>
            <w:right w:val="none" w:sz="0" w:space="0" w:color="auto"/>
          </w:divBdr>
        </w:div>
        <w:div w:id="97065046">
          <w:marLeft w:val="640"/>
          <w:marRight w:val="0"/>
          <w:marTop w:val="0"/>
          <w:marBottom w:val="0"/>
          <w:divBdr>
            <w:top w:val="none" w:sz="0" w:space="0" w:color="auto"/>
            <w:left w:val="none" w:sz="0" w:space="0" w:color="auto"/>
            <w:bottom w:val="none" w:sz="0" w:space="0" w:color="auto"/>
            <w:right w:val="none" w:sz="0" w:space="0" w:color="auto"/>
          </w:divBdr>
        </w:div>
        <w:div w:id="813134602">
          <w:marLeft w:val="640"/>
          <w:marRight w:val="0"/>
          <w:marTop w:val="0"/>
          <w:marBottom w:val="0"/>
          <w:divBdr>
            <w:top w:val="none" w:sz="0" w:space="0" w:color="auto"/>
            <w:left w:val="none" w:sz="0" w:space="0" w:color="auto"/>
            <w:bottom w:val="none" w:sz="0" w:space="0" w:color="auto"/>
            <w:right w:val="none" w:sz="0" w:space="0" w:color="auto"/>
          </w:divBdr>
        </w:div>
        <w:div w:id="1992127799">
          <w:marLeft w:val="640"/>
          <w:marRight w:val="0"/>
          <w:marTop w:val="0"/>
          <w:marBottom w:val="0"/>
          <w:divBdr>
            <w:top w:val="none" w:sz="0" w:space="0" w:color="auto"/>
            <w:left w:val="none" w:sz="0" w:space="0" w:color="auto"/>
            <w:bottom w:val="none" w:sz="0" w:space="0" w:color="auto"/>
            <w:right w:val="none" w:sz="0" w:space="0" w:color="auto"/>
          </w:divBdr>
        </w:div>
        <w:div w:id="176120534">
          <w:marLeft w:val="640"/>
          <w:marRight w:val="0"/>
          <w:marTop w:val="0"/>
          <w:marBottom w:val="0"/>
          <w:divBdr>
            <w:top w:val="none" w:sz="0" w:space="0" w:color="auto"/>
            <w:left w:val="none" w:sz="0" w:space="0" w:color="auto"/>
            <w:bottom w:val="none" w:sz="0" w:space="0" w:color="auto"/>
            <w:right w:val="none" w:sz="0" w:space="0" w:color="auto"/>
          </w:divBdr>
        </w:div>
        <w:div w:id="460074287">
          <w:marLeft w:val="640"/>
          <w:marRight w:val="0"/>
          <w:marTop w:val="0"/>
          <w:marBottom w:val="0"/>
          <w:divBdr>
            <w:top w:val="none" w:sz="0" w:space="0" w:color="auto"/>
            <w:left w:val="none" w:sz="0" w:space="0" w:color="auto"/>
            <w:bottom w:val="none" w:sz="0" w:space="0" w:color="auto"/>
            <w:right w:val="none" w:sz="0" w:space="0" w:color="auto"/>
          </w:divBdr>
        </w:div>
        <w:div w:id="403260188">
          <w:marLeft w:val="640"/>
          <w:marRight w:val="0"/>
          <w:marTop w:val="0"/>
          <w:marBottom w:val="0"/>
          <w:divBdr>
            <w:top w:val="none" w:sz="0" w:space="0" w:color="auto"/>
            <w:left w:val="none" w:sz="0" w:space="0" w:color="auto"/>
            <w:bottom w:val="none" w:sz="0" w:space="0" w:color="auto"/>
            <w:right w:val="none" w:sz="0" w:space="0" w:color="auto"/>
          </w:divBdr>
        </w:div>
        <w:div w:id="377359892">
          <w:marLeft w:val="640"/>
          <w:marRight w:val="0"/>
          <w:marTop w:val="0"/>
          <w:marBottom w:val="0"/>
          <w:divBdr>
            <w:top w:val="none" w:sz="0" w:space="0" w:color="auto"/>
            <w:left w:val="none" w:sz="0" w:space="0" w:color="auto"/>
            <w:bottom w:val="none" w:sz="0" w:space="0" w:color="auto"/>
            <w:right w:val="none" w:sz="0" w:space="0" w:color="auto"/>
          </w:divBdr>
        </w:div>
        <w:div w:id="1549758134">
          <w:marLeft w:val="640"/>
          <w:marRight w:val="0"/>
          <w:marTop w:val="0"/>
          <w:marBottom w:val="0"/>
          <w:divBdr>
            <w:top w:val="none" w:sz="0" w:space="0" w:color="auto"/>
            <w:left w:val="none" w:sz="0" w:space="0" w:color="auto"/>
            <w:bottom w:val="none" w:sz="0" w:space="0" w:color="auto"/>
            <w:right w:val="none" w:sz="0" w:space="0" w:color="auto"/>
          </w:divBdr>
        </w:div>
        <w:div w:id="1548951309">
          <w:marLeft w:val="640"/>
          <w:marRight w:val="0"/>
          <w:marTop w:val="0"/>
          <w:marBottom w:val="0"/>
          <w:divBdr>
            <w:top w:val="none" w:sz="0" w:space="0" w:color="auto"/>
            <w:left w:val="none" w:sz="0" w:space="0" w:color="auto"/>
            <w:bottom w:val="none" w:sz="0" w:space="0" w:color="auto"/>
            <w:right w:val="none" w:sz="0" w:space="0" w:color="auto"/>
          </w:divBdr>
        </w:div>
        <w:div w:id="981619132">
          <w:marLeft w:val="640"/>
          <w:marRight w:val="0"/>
          <w:marTop w:val="0"/>
          <w:marBottom w:val="0"/>
          <w:divBdr>
            <w:top w:val="none" w:sz="0" w:space="0" w:color="auto"/>
            <w:left w:val="none" w:sz="0" w:space="0" w:color="auto"/>
            <w:bottom w:val="none" w:sz="0" w:space="0" w:color="auto"/>
            <w:right w:val="none" w:sz="0" w:space="0" w:color="auto"/>
          </w:divBdr>
        </w:div>
        <w:div w:id="566309200">
          <w:marLeft w:val="640"/>
          <w:marRight w:val="0"/>
          <w:marTop w:val="0"/>
          <w:marBottom w:val="0"/>
          <w:divBdr>
            <w:top w:val="none" w:sz="0" w:space="0" w:color="auto"/>
            <w:left w:val="none" w:sz="0" w:space="0" w:color="auto"/>
            <w:bottom w:val="none" w:sz="0" w:space="0" w:color="auto"/>
            <w:right w:val="none" w:sz="0" w:space="0" w:color="auto"/>
          </w:divBdr>
        </w:div>
        <w:div w:id="1856453976">
          <w:marLeft w:val="640"/>
          <w:marRight w:val="0"/>
          <w:marTop w:val="0"/>
          <w:marBottom w:val="0"/>
          <w:divBdr>
            <w:top w:val="none" w:sz="0" w:space="0" w:color="auto"/>
            <w:left w:val="none" w:sz="0" w:space="0" w:color="auto"/>
            <w:bottom w:val="none" w:sz="0" w:space="0" w:color="auto"/>
            <w:right w:val="none" w:sz="0" w:space="0" w:color="auto"/>
          </w:divBdr>
        </w:div>
        <w:div w:id="1961913984">
          <w:marLeft w:val="640"/>
          <w:marRight w:val="0"/>
          <w:marTop w:val="0"/>
          <w:marBottom w:val="0"/>
          <w:divBdr>
            <w:top w:val="none" w:sz="0" w:space="0" w:color="auto"/>
            <w:left w:val="none" w:sz="0" w:space="0" w:color="auto"/>
            <w:bottom w:val="none" w:sz="0" w:space="0" w:color="auto"/>
            <w:right w:val="none" w:sz="0" w:space="0" w:color="auto"/>
          </w:divBdr>
        </w:div>
        <w:div w:id="259874802">
          <w:marLeft w:val="640"/>
          <w:marRight w:val="0"/>
          <w:marTop w:val="0"/>
          <w:marBottom w:val="0"/>
          <w:divBdr>
            <w:top w:val="none" w:sz="0" w:space="0" w:color="auto"/>
            <w:left w:val="none" w:sz="0" w:space="0" w:color="auto"/>
            <w:bottom w:val="none" w:sz="0" w:space="0" w:color="auto"/>
            <w:right w:val="none" w:sz="0" w:space="0" w:color="auto"/>
          </w:divBdr>
        </w:div>
        <w:div w:id="652491499">
          <w:marLeft w:val="640"/>
          <w:marRight w:val="0"/>
          <w:marTop w:val="0"/>
          <w:marBottom w:val="0"/>
          <w:divBdr>
            <w:top w:val="none" w:sz="0" w:space="0" w:color="auto"/>
            <w:left w:val="none" w:sz="0" w:space="0" w:color="auto"/>
            <w:bottom w:val="none" w:sz="0" w:space="0" w:color="auto"/>
            <w:right w:val="none" w:sz="0" w:space="0" w:color="auto"/>
          </w:divBdr>
        </w:div>
        <w:div w:id="330913466">
          <w:marLeft w:val="640"/>
          <w:marRight w:val="0"/>
          <w:marTop w:val="0"/>
          <w:marBottom w:val="0"/>
          <w:divBdr>
            <w:top w:val="none" w:sz="0" w:space="0" w:color="auto"/>
            <w:left w:val="none" w:sz="0" w:space="0" w:color="auto"/>
            <w:bottom w:val="none" w:sz="0" w:space="0" w:color="auto"/>
            <w:right w:val="none" w:sz="0" w:space="0" w:color="auto"/>
          </w:divBdr>
        </w:div>
        <w:div w:id="251088338">
          <w:marLeft w:val="640"/>
          <w:marRight w:val="0"/>
          <w:marTop w:val="0"/>
          <w:marBottom w:val="0"/>
          <w:divBdr>
            <w:top w:val="none" w:sz="0" w:space="0" w:color="auto"/>
            <w:left w:val="none" w:sz="0" w:space="0" w:color="auto"/>
            <w:bottom w:val="none" w:sz="0" w:space="0" w:color="auto"/>
            <w:right w:val="none" w:sz="0" w:space="0" w:color="auto"/>
          </w:divBdr>
        </w:div>
        <w:div w:id="701171192">
          <w:marLeft w:val="640"/>
          <w:marRight w:val="0"/>
          <w:marTop w:val="0"/>
          <w:marBottom w:val="0"/>
          <w:divBdr>
            <w:top w:val="none" w:sz="0" w:space="0" w:color="auto"/>
            <w:left w:val="none" w:sz="0" w:space="0" w:color="auto"/>
            <w:bottom w:val="none" w:sz="0" w:space="0" w:color="auto"/>
            <w:right w:val="none" w:sz="0" w:space="0" w:color="auto"/>
          </w:divBdr>
        </w:div>
        <w:div w:id="1966740609">
          <w:marLeft w:val="640"/>
          <w:marRight w:val="0"/>
          <w:marTop w:val="0"/>
          <w:marBottom w:val="0"/>
          <w:divBdr>
            <w:top w:val="none" w:sz="0" w:space="0" w:color="auto"/>
            <w:left w:val="none" w:sz="0" w:space="0" w:color="auto"/>
            <w:bottom w:val="none" w:sz="0" w:space="0" w:color="auto"/>
            <w:right w:val="none" w:sz="0" w:space="0" w:color="auto"/>
          </w:divBdr>
        </w:div>
        <w:div w:id="806699505">
          <w:marLeft w:val="640"/>
          <w:marRight w:val="0"/>
          <w:marTop w:val="0"/>
          <w:marBottom w:val="0"/>
          <w:divBdr>
            <w:top w:val="none" w:sz="0" w:space="0" w:color="auto"/>
            <w:left w:val="none" w:sz="0" w:space="0" w:color="auto"/>
            <w:bottom w:val="none" w:sz="0" w:space="0" w:color="auto"/>
            <w:right w:val="none" w:sz="0" w:space="0" w:color="auto"/>
          </w:divBdr>
        </w:div>
        <w:div w:id="1824151710">
          <w:marLeft w:val="640"/>
          <w:marRight w:val="0"/>
          <w:marTop w:val="0"/>
          <w:marBottom w:val="0"/>
          <w:divBdr>
            <w:top w:val="none" w:sz="0" w:space="0" w:color="auto"/>
            <w:left w:val="none" w:sz="0" w:space="0" w:color="auto"/>
            <w:bottom w:val="none" w:sz="0" w:space="0" w:color="auto"/>
            <w:right w:val="none" w:sz="0" w:space="0" w:color="auto"/>
          </w:divBdr>
        </w:div>
        <w:div w:id="401759293">
          <w:marLeft w:val="640"/>
          <w:marRight w:val="0"/>
          <w:marTop w:val="0"/>
          <w:marBottom w:val="0"/>
          <w:divBdr>
            <w:top w:val="none" w:sz="0" w:space="0" w:color="auto"/>
            <w:left w:val="none" w:sz="0" w:space="0" w:color="auto"/>
            <w:bottom w:val="none" w:sz="0" w:space="0" w:color="auto"/>
            <w:right w:val="none" w:sz="0" w:space="0" w:color="auto"/>
          </w:divBdr>
        </w:div>
        <w:div w:id="841820258">
          <w:marLeft w:val="640"/>
          <w:marRight w:val="0"/>
          <w:marTop w:val="0"/>
          <w:marBottom w:val="0"/>
          <w:divBdr>
            <w:top w:val="none" w:sz="0" w:space="0" w:color="auto"/>
            <w:left w:val="none" w:sz="0" w:space="0" w:color="auto"/>
            <w:bottom w:val="none" w:sz="0" w:space="0" w:color="auto"/>
            <w:right w:val="none" w:sz="0" w:space="0" w:color="auto"/>
          </w:divBdr>
        </w:div>
        <w:div w:id="1629163315">
          <w:marLeft w:val="640"/>
          <w:marRight w:val="0"/>
          <w:marTop w:val="0"/>
          <w:marBottom w:val="0"/>
          <w:divBdr>
            <w:top w:val="none" w:sz="0" w:space="0" w:color="auto"/>
            <w:left w:val="none" w:sz="0" w:space="0" w:color="auto"/>
            <w:bottom w:val="none" w:sz="0" w:space="0" w:color="auto"/>
            <w:right w:val="none" w:sz="0" w:space="0" w:color="auto"/>
          </w:divBdr>
        </w:div>
        <w:div w:id="1210266263">
          <w:marLeft w:val="640"/>
          <w:marRight w:val="0"/>
          <w:marTop w:val="0"/>
          <w:marBottom w:val="0"/>
          <w:divBdr>
            <w:top w:val="none" w:sz="0" w:space="0" w:color="auto"/>
            <w:left w:val="none" w:sz="0" w:space="0" w:color="auto"/>
            <w:bottom w:val="none" w:sz="0" w:space="0" w:color="auto"/>
            <w:right w:val="none" w:sz="0" w:space="0" w:color="auto"/>
          </w:divBdr>
        </w:div>
        <w:div w:id="1561817829">
          <w:marLeft w:val="640"/>
          <w:marRight w:val="0"/>
          <w:marTop w:val="0"/>
          <w:marBottom w:val="0"/>
          <w:divBdr>
            <w:top w:val="none" w:sz="0" w:space="0" w:color="auto"/>
            <w:left w:val="none" w:sz="0" w:space="0" w:color="auto"/>
            <w:bottom w:val="none" w:sz="0" w:space="0" w:color="auto"/>
            <w:right w:val="none" w:sz="0" w:space="0" w:color="auto"/>
          </w:divBdr>
        </w:div>
        <w:div w:id="590433904">
          <w:marLeft w:val="640"/>
          <w:marRight w:val="0"/>
          <w:marTop w:val="0"/>
          <w:marBottom w:val="0"/>
          <w:divBdr>
            <w:top w:val="none" w:sz="0" w:space="0" w:color="auto"/>
            <w:left w:val="none" w:sz="0" w:space="0" w:color="auto"/>
            <w:bottom w:val="none" w:sz="0" w:space="0" w:color="auto"/>
            <w:right w:val="none" w:sz="0" w:space="0" w:color="auto"/>
          </w:divBdr>
        </w:div>
        <w:div w:id="912278628">
          <w:marLeft w:val="640"/>
          <w:marRight w:val="0"/>
          <w:marTop w:val="0"/>
          <w:marBottom w:val="0"/>
          <w:divBdr>
            <w:top w:val="none" w:sz="0" w:space="0" w:color="auto"/>
            <w:left w:val="none" w:sz="0" w:space="0" w:color="auto"/>
            <w:bottom w:val="none" w:sz="0" w:space="0" w:color="auto"/>
            <w:right w:val="none" w:sz="0" w:space="0" w:color="auto"/>
          </w:divBdr>
        </w:div>
        <w:div w:id="1789472155">
          <w:marLeft w:val="640"/>
          <w:marRight w:val="0"/>
          <w:marTop w:val="0"/>
          <w:marBottom w:val="0"/>
          <w:divBdr>
            <w:top w:val="none" w:sz="0" w:space="0" w:color="auto"/>
            <w:left w:val="none" w:sz="0" w:space="0" w:color="auto"/>
            <w:bottom w:val="none" w:sz="0" w:space="0" w:color="auto"/>
            <w:right w:val="none" w:sz="0" w:space="0" w:color="auto"/>
          </w:divBdr>
        </w:div>
        <w:div w:id="1768961655">
          <w:marLeft w:val="640"/>
          <w:marRight w:val="0"/>
          <w:marTop w:val="0"/>
          <w:marBottom w:val="0"/>
          <w:divBdr>
            <w:top w:val="none" w:sz="0" w:space="0" w:color="auto"/>
            <w:left w:val="none" w:sz="0" w:space="0" w:color="auto"/>
            <w:bottom w:val="none" w:sz="0" w:space="0" w:color="auto"/>
            <w:right w:val="none" w:sz="0" w:space="0" w:color="auto"/>
          </w:divBdr>
        </w:div>
        <w:div w:id="159005711">
          <w:marLeft w:val="640"/>
          <w:marRight w:val="0"/>
          <w:marTop w:val="0"/>
          <w:marBottom w:val="0"/>
          <w:divBdr>
            <w:top w:val="none" w:sz="0" w:space="0" w:color="auto"/>
            <w:left w:val="none" w:sz="0" w:space="0" w:color="auto"/>
            <w:bottom w:val="none" w:sz="0" w:space="0" w:color="auto"/>
            <w:right w:val="none" w:sz="0" w:space="0" w:color="auto"/>
          </w:divBdr>
        </w:div>
        <w:div w:id="1602296127">
          <w:marLeft w:val="640"/>
          <w:marRight w:val="0"/>
          <w:marTop w:val="0"/>
          <w:marBottom w:val="0"/>
          <w:divBdr>
            <w:top w:val="none" w:sz="0" w:space="0" w:color="auto"/>
            <w:left w:val="none" w:sz="0" w:space="0" w:color="auto"/>
            <w:bottom w:val="none" w:sz="0" w:space="0" w:color="auto"/>
            <w:right w:val="none" w:sz="0" w:space="0" w:color="auto"/>
          </w:divBdr>
        </w:div>
        <w:div w:id="1389570350">
          <w:marLeft w:val="640"/>
          <w:marRight w:val="0"/>
          <w:marTop w:val="0"/>
          <w:marBottom w:val="0"/>
          <w:divBdr>
            <w:top w:val="none" w:sz="0" w:space="0" w:color="auto"/>
            <w:left w:val="none" w:sz="0" w:space="0" w:color="auto"/>
            <w:bottom w:val="none" w:sz="0" w:space="0" w:color="auto"/>
            <w:right w:val="none" w:sz="0" w:space="0" w:color="auto"/>
          </w:divBdr>
        </w:div>
        <w:div w:id="1823350946">
          <w:marLeft w:val="640"/>
          <w:marRight w:val="0"/>
          <w:marTop w:val="0"/>
          <w:marBottom w:val="0"/>
          <w:divBdr>
            <w:top w:val="none" w:sz="0" w:space="0" w:color="auto"/>
            <w:left w:val="none" w:sz="0" w:space="0" w:color="auto"/>
            <w:bottom w:val="none" w:sz="0" w:space="0" w:color="auto"/>
            <w:right w:val="none" w:sz="0" w:space="0" w:color="auto"/>
          </w:divBdr>
        </w:div>
        <w:div w:id="889420556">
          <w:marLeft w:val="640"/>
          <w:marRight w:val="0"/>
          <w:marTop w:val="0"/>
          <w:marBottom w:val="0"/>
          <w:divBdr>
            <w:top w:val="none" w:sz="0" w:space="0" w:color="auto"/>
            <w:left w:val="none" w:sz="0" w:space="0" w:color="auto"/>
            <w:bottom w:val="none" w:sz="0" w:space="0" w:color="auto"/>
            <w:right w:val="none" w:sz="0" w:space="0" w:color="auto"/>
          </w:divBdr>
        </w:div>
        <w:div w:id="1017343030">
          <w:marLeft w:val="640"/>
          <w:marRight w:val="0"/>
          <w:marTop w:val="0"/>
          <w:marBottom w:val="0"/>
          <w:divBdr>
            <w:top w:val="none" w:sz="0" w:space="0" w:color="auto"/>
            <w:left w:val="none" w:sz="0" w:space="0" w:color="auto"/>
            <w:bottom w:val="none" w:sz="0" w:space="0" w:color="auto"/>
            <w:right w:val="none" w:sz="0" w:space="0" w:color="auto"/>
          </w:divBdr>
        </w:div>
        <w:div w:id="2006586896">
          <w:marLeft w:val="640"/>
          <w:marRight w:val="0"/>
          <w:marTop w:val="0"/>
          <w:marBottom w:val="0"/>
          <w:divBdr>
            <w:top w:val="none" w:sz="0" w:space="0" w:color="auto"/>
            <w:left w:val="none" w:sz="0" w:space="0" w:color="auto"/>
            <w:bottom w:val="none" w:sz="0" w:space="0" w:color="auto"/>
            <w:right w:val="none" w:sz="0" w:space="0" w:color="auto"/>
          </w:divBdr>
        </w:div>
        <w:div w:id="1349916413">
          <w:marLeft w:val="640"/>
          <w:marRight w:val="0"/>
          <w:marTop w:val="0"/>
          <w:marBottom w:val="0"/>
          <w:divBdr>
            <w:top w:val="none" w:sz="0" w:space="0" w:color="auto"/>
            <w:left w:val="none" w:sz="0" w:space="0" w:color="auto"/>
            <w:bottom w:val="none" w:sz="0" w:space="0" w:color="auto"/>
            <w:right w:val="none" w:sz="0" w:space="0" w:color="auto"/>
          </w:divBdr>
        </w:div>
        <w:div w:id="552693195">
          <w:marLeft w:val="640"/>
          <w:marRight w:val="0"/>
          <w:marTop w:val="0"/>
          <w:marBottom w:val="0"/>
          <w:divBdr>
            <w:top w:val="none" w:sz="0" w:space="0" w:color="auto"/>
            <w:left w:val="none" w:sz="0" w:space="0" w:color="auto"/>
            <w:bottom w:val="none" w:sz="0" w:space="0" w:color="auto"/>
            <w:right w:val="none" w:sz="0" w:space="0" w:color="auto"/>
          </w:divBdr>
        </w:div>
        <w:div w:id="881942194">
          <w:marLeft w:val="640"/>
          <w:marRight w:val="0"/>
          <w:marTop w:val="0"/>
          <w:marBottom w:val="0"/>
          <w:divBdr>
            <w:top w:val="none" w:sz="0" w:space="0" w:color="auto"/>
            <w:left w:val="none" w:sz="0" w:space="0" w:color="auto"/>
            <w:bottom w:val="none" w:sz="0" w:space="0" w:color="auto"/>
            <w:right w:val="none" w:sz="0" w:space="0" w:color="auto"/>
          </w:divBdr>
        </w:div>
        <w:div w:id="994722247">
          <w:marLeft w:val="640"/>
          <w:marRight w:val="0"/>
          <w:marTop w:val="0"/>
          <w:marBottom w:val="0"/>
          <w:divBdr>
            <w:top w:val="none" w:sz="0" w:space="0" w:color="auto"/>
            <w:left w:val="none" w:sz="0" w:space="0" w:color="auto"/>
            <w:bottom w:val="none" w:sz="0" w:space="0" w:color="auto"/>
            <w:right w:val="none" w:sz="0" w:space="0" w:color="auto"/>
          </w:divBdr>
        </w:div>
        <w:div w:id="1238440477">
          <w:marLeft w:val="640"/>
          <w:marRight w:val="0"/>
          <w:marTop w:val="0"/>
          <w:marBottom w:val="0"/>
          <w:divBdr>
            <w:top w:val="none" w:sz="0" w:space="0" w:color="auto"/>
            <w:left w:val="none" w:sz="0" w:space="0" w:color="auto"/>
            <w:bottom w:val="none" w:sz="0" w:space="0" w:color="auto"/>
            <w:right w:val="none" w:sz="0" w:space="0" w:color="auto"/>
          </w:divBdr>
        </w:div>
        <w:div w:id="1661077039">
          <w:marLeft w:val="640"/>
          <w:marRight w:val="0"/>
          <w:marTop w:val="0"/>
          <w:marBottom w:val="0"/>
          <w:divBdr>
            <w:top w:val="none" w:sz="0" w:space="0" w:color="auto"/>
            <w:left w:val="none" w:sz="0" w:space="0" w:color="auto"/>
            <w:bottom w:val="none" w:sz="0" w:space="0" w:color="auto"/>
            <w:right w:val="none" w:sz="0" w:space="0" w:color="auto"/>
          </w:divBdr>
        </w:div>
        <w:div w:id="912735811">
          <w:marLeft w:val="640"/>
          <w:marRight w:val="0"/>
          <w:marTop w:val="0"/>
          <w:marBottom w:val="0"/>
          <w:divBdr>
            <w:top w:val="none" w:sz="0" w:space="0" w:color="auto"/>
            <w:left w:val="none" w:sz="0" w:space="0" w:color="auto"/>
            <w:bottom w:val="none" w:sz="0" w:space="0" w:color="auto"/>
            <w:right w:val="none" w:sz="0" w:space="0" w:color="auto"/>
          </w:divBdr>
        </w:div>
        <w:div w:id="1827744835">
          <w:marLeft w:val="640"/>
          <w:marRight w:val="0"/>
          <w:marTop w:val="0"/>
          <w:marBottom w:val="0"/>
          <w:divBdr>
            <w:top w:val="none" w:sz="0" w:space="0" w:color="auto"/>
            <w:left w:val="none" w:sz="0" w:space="0" w:color="auto"/>
            <w:bottom w:val="none" w:sz="0" w:space="0" w:color="auto"/>
            <w:right w:val="none" w:sz="0" w:space="0" w:color="auto"/>
          </w:divBdr>
        </w:div>
        <w:div w:id="786966719">
          <w:marLeft w:val="640"/>
          <w:marRight w:val="0"/>
          <w:marTop w:val="0"/>
          <w:marBottom w:val="0"/>
          <w:divBdr>
            <w:top w:val="none" w:sz="0" w:space="0" w:color="auto"/>
            <w:left w:val="none" w:sz="0" w:space="0" w:color="auto"/>
            <w:bottom w:val="none" w:sz="0" w:space="0" w:color="auto"/>
            <w:right w:val="none" w:sz="0" w:space="0" w:color="auto"/>
          </w:divBdr>
        </w:div>
        <w:div w:id="1492023369">
          <w:marLeft w:val="640"/>
          <w:marRight w:val="0"/>
          <w:marTop w:val="0"/>
          <w:marBottom w:val="0"/>
          <w:divBdr>
            <w:top w:val="none" w:sz="0" w:space="0" w:color="auto"/>
            <w:left w:val="none" w:sz="0" w:space="0" w:color="auto"/>
            <w:bottom w:val="none" w:sz="0" w:space="0" w:color="auto"/>
            <w:right w:val="none" w:sz="0" w:space="0" w:color="auto"/>
          </w:divBdr>
        </w:div>
        <w:div w:id="1840998162">
          <w:marLeft w:val="640"/>
          <w:marRight w:val="0"/>
          <w:marTop w:val="0"/>
          <w:marBottom w:val="0"/>
          <w:divBdr>
            <w:top w:val="none" w:sz="0" w:space="0" w:color="auto"/>
            <w:left w:val="none" w:sz="0" w:space="0" w:color="auto"/>
            <w:bottom w:val="none" w:sz="0" w:space="0" w:color="auto"/>
            <w:right w:val="none" w:sz="0" w:space="0" w:color="auto"/>
          </w:divBdr>
        </w:div>
        <w:div w:id="1458916746">
          <w:marLeft w:val="640"/>
          <w:marRight w:val="0"/>
          <w:marTop w:val="0"/>
          <w:marBottom w:val="0"/>
          <w:divBdr>
            <w:top w:val="none" w:sz="0" w:space="0" w:color="auto"/>
            <w:left w:val="none" w:sz="0" w:space="0" w:color="auto"/>
            <w:bottom w:val="none" w:sz="0" w:space="0" w:color="auto"/>
            <w:right w:val="none" w:sz="0" w:space="0" w:color="auto"/>
          </w:divBdr>
        </w:div>
        <w:div w:id="568805535">
          <w:marLeft w:val="640"/>
          <w:marRight w:val="0"/>
          <w:marTop w:val="0"/>
          <w:marBottom w:val="0"/>
          <w:divBdr>
            <w:top w:val="none" w:sz="0" w:space="0" w:color="auto"/>
            <w:left w:val="none" w:sz="0" w:space="0" w:color="auto"/>
            <w:bottom w:val="none" w:sz="0" w:space="0" w:color="auto"/>
            <w:right w:val="none" w:sz="0" w:space="0" w:color="auto"/>
          </w:divBdr>
        </w:div>
        <w:div w:id="1069958687">
          <w:marLeft w:val="640"/>
          <w:marRight w:val="0"/>
          <w:marTop w:val="0"/>
          <w:marBottom w:val="0"/>
          <w:divBdr>
            <w:top w:val="none" w:sz="0" w:space="0" w:color="auto"/>
            <w:left w:val="none" w:sz="0" w:space="0" w:color="auto"/>
            <w:bottom w:val="none" w:sz="0" w:space="0" w:color="auto"/>
            <w:right w:val="none" w:sz="0" w:space="0" w:color="auto"/>
          </w:divBdr>
        </w:div>
        <w:div w:id="1354726850">
          <w:marLeft w:val="640"/>
          <w:marRight w:val="0"/>
          <w:marTop w:val="0"/>
          <w:marBottom w:val="0"/>
          <w:divBdr>
            <w:top w:val="none" w:sz="0" w:space="0" w:color="auto"/>
            <w:left w:val="none" w:sz="0" w:space="0" w:color="auto"/>
            <w:bottom w:val="none" w:sz="0" w:space="0" w:color="auto"/>
            <w:right w:val="none" w:sz="0" w:space="0" w:color="auto"/>
          </w:divBdr>
        </w:div>
        <w:div w:id="1254775983">
          <w:marLeft w:val="640"/>
          <w:marRight w:val="0"/>
          <w:marTop w:val="0"/>
          <w:marBottom w:val="0"/>
          <w:divBdr>
            <w:top w:val="none" w:sz="0" w:space="0" w:color="auto"/>
            <w:left w:val="none" w:sz="0" w:space="0" w:color="auto"/>
            <w:bottom w:val="none" w:sz="0" w:space="0" w:color="auto"/>
            <w:right w:val="none" w:sz="0" w:space="0" w:color="auto"/>
          </w:divBdr>
        </w:div>
        <w:div w:id="1517577525">
          <w:marLeft w:val="640"/>
          <w:marRight w:val="0"/>
          <w:marTop w:val="0"/>
          <w:marBottom w:val="0"/>
          <w:divBdr>
            <w:top w:val="none" w:sz="0" w:space="0" w:color="auto"/>
            <w:left w:val="none" w:sz="0" w:space="0" w:color="auto"/>
            <w:bottom w:val="none" w:sz="0" w:space="0" w:color="auto"/>
            <w:right w:val="none" w:sz="0" w:space="0" w:color="auto"/>
          </w:divBdr>
        </w:div>
        <w:div w:id="122239288">
          <w:marLeft w:val="640"/>
          <w:marRight w:val="0"/>
          <w:marTop w:val="0"/>
          <w:marBottom w:val="0"/>
          <w:divBdr>
            <w:top w:val="none" w:sz="0" w:space="0" w:color="auto"/>
            <w:left w:val="none" w:sz="0" w:space="0" w:color="auto"/>
            <w:bottom w:val="none" w:sz="0" w:space="0" w:color="auto"/>
            <w:right w:val="none" w:sz="0" w:space="0" w:color="auto"/>
          </w:divBdr>
        </w:div>
        <w:div w:id="93677201">
          <w:marLeft w:val="640"/>
          <w:marRight w:val="0"/>
          <w:marTop w:val="0"/>
          <w:marBottom w:val="0"/>
          <w:divBdr>
            <w:top w:val="none" w:sz="0" w:space="0" w:color="auto"/>
            <w:left w:val="none" w:sz="0" w:space="0" w:color="auto"/>
            <w:bottom w:val="none" w:sz="0" w:space="0" w:color="auto"/>
            <w:right w:val="none" w:sz="0" w:space="0" w:color="auto"/>
          </w:divBdr>
        </w:div>
        <w:div w:id="324862529">
          <w:marLeft w:val="640"/>
          <w:marRight w:val="0"/>
          <w:marTop w:val="0"/>
          <w:marBottom w:val="0"/>
          <w:divBdr>
            <w:top w:val="none" w:sz="0" w:space="0" w:color="auto"/>
            <w:left w:val="none" w:sz="0" w:space="0" w:color="auto"/>
            <w:bottom w:val="none" w:sz="0" w:space="0" w:color="auto"/>
            <w:right w:val="none" w:sz="0" w:space="0" w:color="auto"/>
          </w:divBdr>
        </w:div>
        <w:div w:id="30303054">
          <w:marLeft w:val="640"/>
          <w:marRight w:val="0"/>
          <w:marTop w:val="0"/>
          <w:marBottom w:val="0"/>
          <w:divBdr>
            <w:top w:val="none" w:sz="0" w:space="0" w:color="auto"/>
            <w:left w:val="none" w:sz="0" w:space="0" w:color="auto"/>
            <w:bottom w:val="none" w:sz="0" w:space="0" w:color="auto"/>
            <w:right w:val="none" w:sz="0" w:space="0" w:color="auto"/>
          </w:divBdr>
        </w:div>
        <w:div w:id="130448027">
          <w:marLeft w:val="640"/>
          <w:marRight w:val="0"/>
          <w:marTop w:val="0"/>
          <w:marBottom w:val="0"/>
          <w:divBdr>
            <w:top w:val="none" w:sz="0" w:space="0" w:color="auto"/>
            <w:left w:val="none" w:sz="0" w:space="0" w:color="auto"/>
            <w:bottom w:val="none" w:sz="0" w:space="0" w:color="auto"/>
            <w:right w:val="none" w:sz="0" w:space="0" w:color="auto"/>
          </w:divBdr>
        </w:div>
        <w:div w:id="437801162">
          <w:marLeft w:val="640"/>
          <w:marRight w:val="0"/>
          <w:marTop w:val="0"/>
          <w:marBottom w:val="0"/>
          <w:divBdr>
            <w:top w:val="none" w:sz="0" w:space="0" w:color="auto"/>
            <w:left w:val="none" w:sz="0" w:space="0" w:color="auto"/>
            <w:bottom w:val="none" w:sz="0" w:space="0" w:color="auto"/>
            <w:right w:val="none" w:sz="0" w:space="0" w:color="auto"/>
          </w:divBdr>
        </w:div>
        <w:div w:id="339508958">
          <w:marLeft w:val="640"/>
          <w:marRight w:val="0"/>
          <w:marTop w:val="0"/>
          <w:marBottom w:val="0"/>
          <w:divBdr>
            <w:top w:val="none" w:sz="0" w:space="0" w:color="auto"/>
            <w:left w:val="none" w:sz="0" w:space="0" w:color="auto"/>
            <w:bottom w:val="none" w:sz="0" w:space="0" w:color="auto"/>
            <w:right w:val="none" w:sz="0" w:space="0" w:color="auto"/>
          </w:divBdr>
        </w:div>
        <w:div w:id="825324110">
          <w:marLeft w:val="640"/>
          <w:marRight w:val="0"/>
          <w:marTop w:val="0"/>
          <w:marBottom w:val="0"/>
          <w:divBdr>
            <w:top w:val="none" w:sz="0" w:space="0" w:color="auto"/>
            <w:left w:val="none" w:sz="0" w:space="0" w:color="auto"/>
            <w:bottom w:val="none" w:sz="0" w:space="0" w:color="auto"/>
            <w:right w:val="none" w:sz="0" w:space="0" w:color="auto"/>
          </w:divBdr>
        </w:div>
        <w:div w:id="1830052418">
          <w:marLeft w:val="640"/>
          <w:marRight w:val="0"/>
          <w:marTop w:val="0"/>
          <w:marBottom w:val="0"/>
          <w:divBdr>
            <w:top w:val="none" w:sz="0" w:space="0" w:color="auto"/>
            <w:left w:val="none" w:sz="0" w:space="0" w:color="auto"/>
            <w:bottom w:val="none" w:sz="0" w:space="0" w:color="auto"/>
            <w:right w:val="none" w:sz="0" w:space="0" w:color="auto"/>
          </w:divBdr>
        </w:div>
        <w:div w:id="625160697">
          <w:marLeft w:val="640"/>
          <w:marRight w:val="0"/>
          <w:marTop w:val="0"/>
          <w:marBottom w:val="0"/>
          <w:divBdr>
            <w:top w:val="none" w:sz="0" w:space="0" w:color="auto"/>
            <w:left w:val="none" w:sz="0" w:space="0" w:color="auto"/>
            <w:bottom w:val="none" w:sz="0" w:space="0" w:color="auto"/>
            <w:right w:val="none" w:sz="0" w:space="0" w:color="auto"/>
          </w:divBdr>
        </w:div>
        <w:div w:id="1708526685">
          <w:marLeft w:val="640"/>
          <w:marRight w:val="0"/>
          <w:marTop w:val="0"/>
          <w:marBottom w:val="0"/>
          <w:divBdr>
            <w:top w:val="none" w:sz="0" w:space="0" w:color="auto"/>
            <w:left w:val="none" w:sz="0" w:space="0" w:color="auto"/>
            <w:bottom w:val="none" w:sz="0" w:space="0" w:color="auto"/>
            <w:right w:val="none" w:sz="0" w:space="0" w:color="auto"/>
          </w:divBdr>
        </w:div>
        <w:div w:id="343829633">
          <w:marLeft w:val="640"/>
          <w:marRight w:val="0"/>
          <w:marTop w:val="0"/>
          <w:marBottom w:val="0"/>
          <w:divBdr>
            <w:top w:val="none" w:sz="0" w:space="0" w:color="auto"/>
            <w:left w:val="none" w:sz="0" w:space="0" w:color="auto"/>
            <w:bottom w:val="none" w:sz="0" w:space="0" w:color="auto"/>
            <w:right w:val="none" w:sz="0" w:space="0" w:color="auto"/>
          </w:divBdr>
        </w:div>
        <w:div w:id="385229275">
          <w:marLeft w:val="640"/>
          <w:marRight w:val="0"/>
          <w:marTop w:val="0"/>
          <w:marBottom w:val="0"/>
          <w:divBdr>
            <w:top w:val="none" w:sz="0" w:space="0" w:color="auto"/>
            <w:left w:val="none" w:sz="0" w:space="0" w:color="auto"/>
            <w:bottom w:val="none" w:sz="0" w:space="0" w:color="auto"/>
            <w:right w:val="none" w:sz="0" w:space="0" w:color="auto"/>
          </w:divBdr>
        </w:div>
        <w:div w:id="1124541631">
          <w:marLeft w:val="640"/>
          <w:marRight w:val="0"/>
          <w:marTop w:val="0"/>
          <w:marBottom w:val="0"/>
          <w:divBdr>
            <w:top w:val="none" w:sz="0" w:space="0" w:color="auto"/>
            <w:left w:val="none" w:sz="0" w:space="0" w:color="auto"/>
            <w:bottom w:val="none" w:sz="0" w:space="0" w:color="auto"/>
            <w:right w:val="none" w:sz="0" w:space="0" w:color="auto"/>
          </w:divBdr>
        </w:div>
        <w:div w:id="3360269">
          <w:marLeft w:val="640"/>
          <w:marRight w:val="0"/>
          <w:marTop w:val="0"/>
          <w:marBottom w:val="0"/>
          <w:divBdr>
            <w:top w:val="none" w:sz="0" w:space="0" w:color="auto"/>
            <w:left w:val="none" w:sz="0" w:space="0" w:color="auto"/>
            <w:bottom w:val="none" w:sz="0" w:space="0" w:color="auto"/>
            <w:right w:val="none" w:sz="0" w:space="0" w:color="auto"/>
          </w:divBdr>
        </w:div>
        <w:div w:id="1778719016">
          <w:marLeft w:val="640"/>
          <w:marRight w:val="0"/>
          <w:marTop w:val="0"/>
          <w:marBottom w:val="0"/>
          <w:divBdr>
            <w:top w:val="none" w:sz="0" w:space="0" w:color="auto"/>
            <w:left w:val="none" w:sz="0" w:space="0" w:color="auto"/>
            <w:bottom w:val="none" w:sz="0" w:space="0" w:color="auto"/>
            <w:right w:val="none" w:sz="0" w:space="0" w:color="auto"/>
          </w:divBdr>
        </w:div>
        <w:div w:id="1939481762">
          <w:marLeft w:val="640"/>
          <w:marRight w:val="0"/>
          <w:marTop w:val="0"/>
          <w:marBottom w:val="0"/>
          <w:divBdr>
            <w:top w:val="none" w:sz="0" w:space="0" w:color="auto"/>
            <w:left w:val="none" w:sz="0" w:space="0" w:color="auto"/>
            <w:bottom w:val="none" w:sz="0" w:space="0" w:color="auto"/>
            <w:right w:val="none" w:sz="0" w:space="0" w:color="auto"/>
          </w:divBdr>
        </w:div>
        <w:div w:id="860750348">
          <w:marLeft w:val="640"/>
          <w:marRight w:val="0"/>
          <w:marTop w:val="0"/>
          <w:marBottom w:val="0"/>
          <w:divBdr>
            <w:top w:val="none" w:sz="0" w:space="0" w:color="auto"/>
            <w:left w:val="none" w:sz="0" w:space="0" w:color="auto"/>
            <w:bottom w:val="none" w:sz="0" w:space="0" w:color="auto"/>
            <w:right w:val="none" w:sz="0" w:space="0" w:color="auto"/>
          </w:divBdr>
        </w:div>
        <w:div w:id="2098793263">
          <w:marLeft w:val="640"/>
          <w:marRight w:val="0"/>
          <w:marTop w:val="0"/>
          <w:marBottom w:val="0"/>
          <w:divBdr>
            <w:top w:val="none" w:sz="0" w:space="0" w:color="auto"/>
            <w:left w:val="none" w:sz="0" w:space="0" w:color="auto"/>
            <w:bottom w:val="none" w:sz="0" w:space="0" w:color="auto"/>
            <w:right w:val="none" w:sz="0" w:space="0" w:color="auto"/>
          </w:divBdr>
        </w:div>
        <w:div w:id="2033801468">
          <w:marLeft w:val="640"/>
          <w:marRight w:val="0"/>
          <w:marTop w:val="0"/>
          <w:marBottom w:val="0"/>
          <w:divBdr>
            <w:top w:val="none" w:sz="0" w:space="0" w:color="auto"/>
            <w:left w:val="none" w:sz="0" w:space="0" w:color="auto"/>
            <w:bottom w:val="none" w:sz="0" w:space="0" w:color="auto"/>
            <w:right w:val="none" w:sz="0" w:space="0" w:color="auto"/>
          </w:divBdr>
        </w:div>
        <w:div w:id="741370036">
          <w:marLeft w:val="640"/>
          <w:marRight w:val="0"/>
          <w:marTop w:val="0"/>
          <w:marBottom w:val="0"/>
          <w:divBdr>
            <w:top w:val="none" w:sz="0" w:space="0" w:color="auto"/>
            <w:left w:val="none" w:sz="0" w:space="0" w:color="auto"/>
            <w:bottom w:val="none" w:sz="0" w:space="0" w:color="auto"/>
            <w:right w:val="none" w:sz="0" w:space="0" w:color="auto"/>
          </w:divBdr>
        </w:div>
        <w:div w:id="1387678897">
          <w:marLeft w:val="640"/>
          <w:marRight w:val="0"/>
          <w:marTop w:val="0"/>
          <w:marBottom w:val="0"/>
          <w:divBdr>
            <w:top w:val="none" w:sz="0" w:space="0" w:color="auto"/>
            <w:left w:val="none" w:sz="0" w:space="0" w:color="auto"/>
            <w:bottom w:val="none" w:sz="0" w:space="0" w:color="auto"/>
            <w:right w:val="none" w:sz="0" w:space="0" w:color="auto"/>
          </w:divBdr>
        </w:div>
        <w:div w:id="593590330">
          <w:marLeft w:val="640"/>
          <w:marRight w:val="0"/>
          <w:marTop w:val="0"/>
          <w:marBottom w:val="0"/>
          <w:divBdr>
            <w:top w:val="none" w:sz="0" w:space="0" w:color="auto"/>
            <w:left w:val="none" w:sz="0" w:space="0" w:color="auto"/>
            <w:bottom w:val="none" w:sz="0" w:space="0" w:color="auto"/>
            <w:right w:val="none" w:sz="0" w:space="0" w:color="auto"/>
          </w:divBdr>
        </w:div>
        <w:div w:id="578948788">
          <w:marLeft w:val="640"/>
          <w:marRight w:val="0"/>
          <w:marTop w:val="0"/>
          <w:marBottom w:val="0"/>
          <w:divBdr>
            <w:top w:val="none" w:sz="0" w:space="0" w:color="auto"/>
            <w:left w:val="none" w:sz="0" w:space="0" w:color="auto"/>
            <w:bottom w:val="none" w:sz="0" w:space="0" w:color="auto"/>
            <w:right w:val="none" w:sz="0" w:space="0" w:color="auto"/>
          </w:divBdr>
        </w:div>
        <w:div w:id="1194657026">
          <w:marLeft w:val="640"/>
          <w:marRight w:val="0"/>
          <w:marTop w:val="0"/>
          <w:marBottom w:val="0"/>
          <w:divBdr>
            <w:top w:val="none" w:sz="0" w:space="0" w:color="auto"/>
            <w:left w:val="none" w:sz="0" w:space="0" w:color="auto"/>
            <w:bottom w:val="none" w:sz="0" w:space="0" w:color="auto"/>
            <w:right w:val="none" w:sz="0" w:space="0" w:color="auto"/>
          </w:divBdr>
        </w:div>
        <w:div w:id="1375932527">
          <w:marLeft w:val="640"/>
          <w:marRight w:val="0"/>
          <w:marTop w:val="0"/>
          <w:marBottom w:val="0"/>
          <w:divBdr>
            <w:top w:val="none" w:sz="0" w:space="0" w:color="auto"/>
            <w:left w:val="none" w:sz="0" w:space="0" w:color="auto"/>
            <w:bottom w:val="none" w:sz="0" w:space="0" w:color="auto"/>
            <w:right w:val="none" w:sz="0" w:space="0" w:color="auto"/>
          </w:divBdr>
        </w:div>
        <w:div w:id="94713033">
          <w:marLeft w:val="640"/>
          <w:marRight w:val="0"/>
          <w:marTop w:val="0"/>
          <w:marBottom w:val="0"/>
          <w:divBdr>
            <w:top w:val="none" w:sz="0" w:space="0" w:color="auto"/>
            <w:left w:val="none" w:sz="0" w:space="0" w:color="auto"/>
            <w:bottom w:val="none" w:sz="0" w:space="0" w:color="auto"/>
            <w:right w:val="none" w:sz="0" w:space="0" w:color="auto"/>
          </w:divBdr>
        </w:div>
        <w:div w:id="1569921169">
          <w:marLeft w:val="640"/>
          <w:marRight w:val="0"/>
          <w:marTop w:val="0"/>
          <w:marBottom w:val="0"/>
          <w:divBdr>
            <w:top w:val="none" w:sz="0" w:space="0" w:color="auto"/>
            <w:left w:val="none" w:sz="0" w:space="0" w:color="auto"/>
            <w:bottom w:val="none" w:sz="0" w:space="0" w:color="auto"/>
            <w:right w:val="none" w:sz="0" w:space="0" w:color="auto"/>
          </w:divBdr>
        </w:div>
        <w:div w:id="87386336">
          <w:marLeft w:val="640"/>
          <w:marRight w:val="0"/>
          <w:marTop w:val="0"/>
          <w:marBottom w:val="0"/>
          <w:divBdr>
            <w:top w:val="none" w:sz="0" w:space="0" w:color="auto"/>
            <w:left w:val="none" w:sz="0" w:space="0" w:color="auto"/>
            <w:bottom w:val="none" w:sz="0" w:space="0" w:color="auto"/>
            <w:right w:val="none" w:sz="0" w:space="0" w:color="auto"/>
          </w:divBdr>
        </w:div>
        <w:div w:id="1459713890">
          <w:marLeft w:val="640"/>
          <w:marRight w:val="0"/>
          <w:marTop w:val="0"/>
          <w:marBottom w:val="0"/>
          <w:divBdr>
            <w:top w:val="none" w:sz="0" w:space="0" w:color="auto"/>
            <w:left w:val="none" w:sz="0" w:space="0" w:color="auto"/>
            <w:bottom w:val="none" w:sz="0" w:space="0" w:color="auto"/>
            <w:right w:val="none" w:sz="0" w:space="0" w:color="auto"/>
          </w:divBdr>
        </w:div>
        <w:div w:id="108283870">
          <w:marLeft w:val="640"/>
          <w:marRight w:val="0"/>
          <w:marTop w:val="0"/>
          <w:marBottom w:val="0"/>
          <w:divBdr>
            <w:top w:val="none" w:sz="0" w:space="0" w:color="auto"/>
            <w:left w:val="none" w:sz="0" w:space="0" w:color="auto"/>
            <w:bottom w:val="none" w:sz="0" w:space="0" w:color="auto"/>
            <w:right w:val="none" w:sz="0" w:space="0" w:color="auto"/>
          </w:divBdr>
        </w:div>
        <w:div w:id="1385980330">
          <w:marLeft w:val="640"/>
          <w:marRight w:val="0"/>
          <w:marTop w:val="0"/>
          <w:marBottom w:val="0"/>
          <w:divBdr>
            <w:top w:val="none" w:sz="0" w:space="0" w:color="auto"/>
            <w:left w:val="none" w:sz="0" w:space="0" w:color="auto"/>
            <w:bottom w:val="none" w:sz="0" w:space="0" w:color="auto"/>
            <w:right w:val="none" w:sz="0" w:space="0" w:color="auto"/>
          </w:divBdr>
        </w:div>
        <w:div w:id="631253449">
          <w:marLeft w:val="640"/>
          <w:marRight w:val="0"/>
          <w:marTop w:val="0"/>
          <w:marBottom w:val="0"/>
          <w:divBdr>
            <w:top w:val="none" w:sz="0" w:space="0" w:color="auto"/>
            <w:left w:val="none" w:sz="0" w:space="0" w:color="auto"/>
            <w:bottom w:val="none" w:sz="0" w:space="0" w:color="auto"/>
            <w:right w:val="none" w:sz="0" w:space="0" w:color="auto"/>
          </w:divBdr>
        </w:div>
        <w:div w:id="1032851086">
          <w:marLeft w:val="640"/>
          <w:marRight w:val="0"/>
          <w:marTop w:val="0"/>
          <w:marBottom w:val="0"/>
          <w:divBdr>
            <w:top w:val="none" w:sz="0" w:space="0" w:color="auto"/>
            <w:left w:val="none" w:sz="0" w:space="0" w:color="auto"/>
            <w:bottom w:val="none" w:sz="0" w:space="0" w:color="auto"/>
            <w:right w:val="none" w:sz="0" w:space="0" w:color="auto"/>
          </w:divBdr>
        </w:div>
        <w:div w:id="1107769266">
          <w:marLeft w:val="640"/>
          <w:marRight w:val="0"/>
          <w:marTop w:val="0"/>
          <w:marBottom w:val="0"/>
          <w:divBdr>
            <w:top w:val="none" w:sz="0" w:space="0" w:color="auto"/>
            <w:left w:val="none" w:sz="0" w:space="0" w:color="auto"/>
            <w:bottom w:val="none" w:sz="0" w:space="0" w:color="auto"/>
            <w:right w:val="none" w:sz="0" w:space="0" w:color="auto"/>
          </w:divBdr>
        </w:div>
        <w:div w:id="2023971570">
          <w:marLeft w:val="640"/>
          <w:marRight w:val="0"/>
          <w:marTop w:val="0"/>
          <w:marBottom w:val="0"/>
          <w:divBdr>
            <w:top w:val="none" w:sz="0" w:space="0" w:color="auto"/>
            <w:left w:val="none" w:sz="0" w:space="0" w:color="auto"/>
            <w:bottom w:val="none" w:sz="0" w:space="0" w:color="auto"/>
            <w:right w:val="none" w:sz="0" w:space="0" w:color="auto"/>
          </w:divBdr>
        </w:div>
        <w:div w:id="752817141">
          <w:marLeft w:val="640"/>
          <w:marRight w:val="0"/>
          <w:marTop w:val="0"/>
          <w:marBottom w:val="0"/>
          <w:divBdr>
            <w:top w:val="none" w:sz="0" w:space="0" w:color="auto"/>
            <w:left w:val="none" w:sz="0" w:space="0" w:color="auto"/>
            <w:bottom w:val="none" w:sz="0" w:space="0" w:color="auto"/>
            <w:right w:val="none" w:sz="0" w:space="0" w:color="auto"/>
          </w:divBdr>
        </w:div>
        <w:div w:id="1129711705">
          <w:marLeft w:val="640"/>
          <w:marRight w:val="0"/>
          <w:marTop w:val="0"/>
          <w:marBottom w:val="0"/>
          <w:divBdr>
            <w:top w:val="none" w:sz="0" w:space="0" w:color="auto"/>
            <w:left w:val="none" w:sz="0" w:space="0" w:color="auto"/>
            <w:bottom w:val="none" w:sz="0" w:space="0" w:color="auto"/>
            <w:right w:val="none" w:sz="0" w:space="0" w:color="auto"/>
          </w:divBdr>
        </w:div>
        <w:div w:id="1881629352">
          <w:marLeft w:val="640"/>
          <w:marRight w:val="0"/>
          <w:marTop w:val="0"/>
          <w:marBottom w:val="0"/>
          <w:divBdr>
            <w:top w:val="none" w:sz="0" w:space="0" w:color="auto"/>
            <w:left w:val="none" w:sz="0" w:space="0" w:color="auto"/>
            <w:bottom w:val="none" w:sz="0" w:space="0" w:color="auto"/>
            <w:right w:val="none" w:sz="0" w:space="0" w:color="auto"/>
          </w:divBdr>
        </w:div>
        <w:div w:id="1564297173">
          <w:marLeft w:val="640"/>
          <w:marRight w:val="0"/>
          <w:marTop w:val="0"/>
          <w:marBottom w:val="0"/>
          <w:divBdr>
            <w:top w:val="none" w:sz="0" w:space="0" w:color="auto"/>
            <w:left w:val="none" w:sz="0" w:space="0" w:color="auto"/>
            <w:bottom w:val="none" w:sz="0" w:space="0" w:color="auto"/>
            <w:right w:val="none" w:sz="0" w:space="0" w:color="auto"/>
          </w:divBdr>
        </w:div>
        <w:div w:id="696275161">
          <w:marLeft w:val="640"/>
          <w:marRight w:val="0"/>
          <w:marTop w:val="0"/>
          <w:marBottom w:val="0"/>
          <w:divBdr>
            <w:top w:val="none" w:sz="0" w:space="0" w:color="auto"/>
            <w:left w:val="none" w:sz="0" w:space="0" w:color="auto"/>
            <w:bottom w:val="none" w:sz="0" w:space="0" w:color="auto"/>
            <w:right w:val="none" w:sz="0" w:space="0" w:color="auto"/>
          </w:divBdr>
        </w:div>
        <w:div w:id="1695617423">
          <w:marLeft w:val="640"/>
          <w:marRight w:val="0"/>
          <w:marTop w:val="0"/>
          <w:marBottom w:val="0"/>
          <w:divBdr>
            <w:top w:val="none" w:sz="0" w:space="0" w:color="auto"/>
            <w:left w:val="none" w:sz="0" w:space="0" w:color="auto"/>
            <w:bottom w:val="none" w:sz="0" w:space="0" w:color="auto"/>
            <w:right w:val="none" w:sz="0" w:space="0" w:color="auto"/>
          </w:divBdr>
        </w:div>
        <w:div w:id="1664702008">
          <w:marLeft w:val="640"/>
          <w:marRight w:val="0"/>
          <w:marTop w:val="0"/>
          <w:marBottom w:val="0"/>
          <w:divBdr>
            <w:top w:val="none" w:sz="0" w:space="0" w:color="auto"/>
            <w:left w:val="none" w:sz="0" w:space="0" w:color="auto"/>
            <w:bottom w:val="none" w:sz="0" w:space="0" w:color="auto"/>
            <w:right w:val="none" w:sz="0" w:space="0" w:color="auto"/>
          </w:divBdr>
        </w:div>
        <w:div w:id="986517996">
          <w:marLeft w:val="640"/>
          <w:marRight w:val="0"/>
          <w:marTop w:val="0"/>
          <w:marBottom w:val="0"/>
          <w:divBdr>
            <w:top w:val="none" w:sz="0" w:space="0" w:color="auto"/>
            <w:left w:val="none" w:sz="0" w:space="0" w:color="auto"/>
            <w:bottom w:val="none" w:sz="0" w:space="0" w:color="auto"/>
            <w:right w:val="none" w:sz="0" w:space="0" w:color="auto"/>
          </w:divBdr>
        </w:div>
        <w:div w:id="2061438408">
          <w:marLeft w:val="640"/>
          <w:marRight w:val="0"/>
          <w:marTop w:val="0"/>
          <w:marBottom w:val="0"/>
          <w:divBdr>
            <w:top w:val="none" w:sz="0" w:space="0" w:color="auto"/>
            <w:left w:val="none" w:sz="0" w:space="0" w:color="auto"/>
            <w:bottom w:val="none" w:sz="0" w:space="0" w:color="auto"/>
            <w:right w:val="none" w:sz="0" w:space="0" w:color="auto"/>
          </w:divBdr>
        </w:div>
        <w:div w:id="122844719">
          <w:marLeft w:val="640"/>
          <w:marRight w:val="0"/>
          <w:marTop w:val="0"/>
          <w:marBottom w:val="0"/>
          <w:divBdr>
            <w:top w:val="none" w:sz="0" w:space="0" w:color="auto"/>
            <w:left w:val="none" w:sz="0" w:space="0" w:color="auto"/>
            <w:bottom w:val="none" w:sz="0" w:space="0" w:color="auto"/>
            <w:right w:val="none" w:sz="0" w:space="0" w:color="auto"/>
          </w:divBdr>
        </w:div>
        <w:div w:id="698892478">
          <w:marLeft w:val="640"/>
          <w:marRight w:val="0"/>
          <w:marTop w:val="0"/>
          <w:marBottom w:val="0"/>
          <w:divBdr>
            <w:top w:val="none" w:sz="0" w:space="0" w:color="auto"/>
            <w:left w:val="none" w:sz="0" w:space="0" w:color="auto"/>
            <w:bottom w:val="none" w:sz="0" w:space="0" w:color="auto"/>
            <w:right w:val="none" w:sz="0" w:space="0" w:color="auto"/>
          </w:divBdr>
        </w:div>
        <w:div w:id="613682354">
          <w:marLeft w:val="640"/>
          <w:marRight w:val="0"/>
          <w:marTop w:val="0"/>
          <w:marBottom w:val="0"/>
          <w:divBdr>
            <w:top w:val="none" w:sz="0" w:space="0" w:color="auto"/>
            <w:left w:val="none" w:sz="0" w:space="0" w:color="auto"/>
            <w:bottom w:val="none" w:sz="0" w:space="0" w:color="auto"/>
            <w:right w:val="none" w:sz="0" w:space="0" w:color="auto"/>
          </w:divBdr>
        </w:div>
        <w:div w:id="464007312">
          <w:marLeft w:val="640"/>
          <w:marRight w:val="0"/>
          <w:marTop w:val="0"/>
          <w:marBottom w:val="0"/>
          <w:divBdr>
            <w:top w:val="none" w:sz="0" w:space="0" w:color="auto"/>
            <w:left w:val="none" w:sz="0" w:space="0" w:color="auto"/>
            <w:bottom w:val="none" w:sz="0" w:space="0" w:color="auto"/>
            <w:right w:val="none" w:sz="0" w:space="0" w:color="auto"/>
          </w:divBdr>
        </w:div>
        <w:div w:id="1714885154">
          <w:marLeft w:val="640"/>
          <w:marRight w:val="0"/>
          <w:marTop w:val="0"/>
          <w:marBottom w:val="0"/>
          <w:divBdr>
            <w:top w:val="none" w:sz="0" w:space="0" w:color="auto"/>
            <w:left w:val="none" w:sz="0" w:space="0" w:color="auto"/>
            <w:bottom w:val="none" w:sz="0" w:space="0" w:color="auto"/>
            <w:right w:val="none" w:sz="0" w:space="0" w:color="auto"/>
          </w:divBdr>
        </w:div>
        <w:div w:id="1323043213">
          <w:marLeft w:val="640"/>
          <w:marRight w:val="0"/>
          <w:marTop w:val="0"/>
          <w:marBottom w:val="0"/>
          <w:divBdr>
            <w:top w:val="none" w:sz="0" w:space="0" w:color="auto"/>
            <w:left w:val="none" w:sz="0" w:space="0" w:color="auto"/>
            <w:bottom w:val="none" w:sz="0" w:space="0" w:color="auto"/>
            <w:right w:val="none" w:sz="0" w:space="0" w:color="auto"/>
          </w:divBdr>
        </w:div>
        <w:div w:id="1284385199">
          <w:marLeft w:val="640"/>
          <w:marRight w:val="0"/>
          <w:marTop w:val="0"/>
          <w:marBottom w:val="0"/>
          <w:divBdr>
            <w:top w:val="none" w:sz="0" w:space="0" w:color="auto"/>
            <w:left w:val="none" w:sz="0" w:space="0" w:color="auto"/>
            <w:bottom w:val="none" w:sz="0" w:space="0" w:color="auto"/>
            <w:right w:val="none" w:sz="0" w:space="0" w:color="auto"/>
          </w:divBdr>
        </w:div>
        <w:div w:id="309134911">
          <w:marLeft w:val="640"/>
          <w:marRight w:val="0"/>
          <w:marTop w:val="0"/>
          <w:marBottom w:val="0"/>
          <w:divBdr>
            <w:top w:val="none" w:sz="0" w:space="0" w:color="auto"/>
            <w:left w:val="none" w:sz="0" w:space="0" w:color="auto"/>
            <w:bottom w:val="none" w:sz="0" w:space="0" w:color="auto"/>
            <w:right w:val="none" w:sz="0" w:space="0" w:color="auto"/>
          </w:divBdr>
        </w:div>
        <w:div w:id="740834531">
          <w:marLeft w:val="640"/>
          <w:marRight w:val="0"/>
          <w:marTop w:val="0"/>
          <w:marBottom w:val="0"/>
          <w:divBdr>
            <w:top w:val="none" w:sz="0" w:space="0" w:color="auto"/>
            <w:left w:val="none" w:sz="0" w:space="0" w:color="auto"/>
            <w:bottom w:val="none" w:sz="0" w:space="0" w:color="auto"/>
            <w:right w:val="none" w:sz="0" w:space="0" w:color="auto"/>
          </w:divBdr>
        </w:div>
        <w:div w:id="55593358">
          <w:marLeft w:val="640"/>
          <w:marRight w:val="0"/>
          <w:marTop w:val="0"/>
          <w:marBottom w:val="0"/>
          <w:divBdr>
            <w:top w:val="none" w:sz="0" w:space="0" w:color="auto"/>
            <w:left w:val="none" w:sz="0" w:space="0" w:color="auto"/>
            <w:bottom w:val="none" w:sz="0" w:space="0" w:color="auto"/>
            <w:right w:val="none" w:sz="0" w:space="0" w:color="auto"/>
          </w:divBdr>
        </w:div>
        <w:div w:id="1612391815">
          <w:marLeft w:val="640"/>
          <w:marRight w:val="0"/>
          <w:marTop w:val="0"/>
          <w:marBottom w:val="0"/>
          <w:divBdr>
            <w:top w:val="none" w:sz="0" w:space="0" w:color="auto"/>
            <w:left w:val="none" w:sz="0" w:space="0" w:color="auto"/>
            <w:bottom w:val="none" w:sz="0" w:space="0" w:color="auto"/>
            <w:right w:val="none" w:sz="0" w:space="0" w:color="auto"/>
          </w:divBdr>
        </w:div>
        <w:div w:id="1307735654">
          <w:marLeft w:val="640"/>
          <w:marRight w:val="0"/>
          <w:marTop w:val="0"/>
          <w:marBottom w:val="0"/>
          <w:divBdr>
            <w:top w:val="none" w:sz="0" w:space="0" w:color="auto"/>
            <w:left w:val="none" w:sz="0" w:space="0" w:color="auto"/>
            <w:bottom w:val="none" w:sz="0" w:space="0" w:color="auto"/>
            <w:right w:val="none" w:sz="0" w:space="0" w:color="auto"/>
          </w:divBdr>
        </w:div>
        <w:div w:id="312832654">
          <w:marLeft w:val="640"/>
          <w:marRight w:val="0"/>
          <w:marTop w:val="0"/>
          <w:marBottom w:val="0"/>
          <w:divBdr>
            <w:top w:val="none" w:sz="0" w:space="0" w:color="auto"/>
            <w:left w:val="none" w:sz="0" w:space="0" w:color="auto"/>
            <w:bottom w:val="none" w:sz="0" w:space="0" w:color="auto"/>
            <w:right w:val="none" w:sz="0" w:space="0" w:color="auto"/>
          </w:divBdr>
        </w:div>
        <w:div w:id="1649092766">
          <w:marLeft w:val="640"/>
          <w:marRight w:val="0"/>
          <w:marTop w:val="0"/>
          <w:marBottom w:val="0"/>
          <w:divBdr>
            <w:top w:val="none" w:sz="0" w:space="0" w:color="auto"/>
            <w:left w:val="none" w:sz="0" w:space="0" w:color="auto"/>
            <w:bottom w:val="none" w:sz="0" w:space="0" w:color="auto"/>
            <w:right w:val="none" w:sz="0" w:space="0" w:color="auto"/>
          </w:divBdr>
        </w:div>
        <w:div w:id="40908194">
          <w:marLeft w:val="640"/>
          <w:marRight w:val="0"/>
          <w:marTop w:val="0"/>
          <w:marBottom w:val="0"/>
          <w:divBdr>
            <w:top w:val="none" w:sz="0" w:space="0" w:color="auto"/>
            <w:left w:val="none" w:sz="0" w:space="0" w:color="auto"/>
            <w:bottom w:val="none" w:sz="0" w:space="0" w:color="auto"/>
            <w:right w:val="none" w:sz="0" w:space="0" w:color="auto"/>
          </w:divBdr>
        </w:div>
        <w:div w:id="631322621">
          <w:marLeft w:val="640"/>
          <w:marRight w:val="0"/>
          <w:marTop w:val="0"/>
          <w:marBottom w:val="0"/>
          <w:divBdr>
            <w:top w:val="none" w:sz="0" w:space="0" w:color="auto"/>
            <w:left w:val="none" w:sz="0" w:space="0" w:color="auto"/>
            <w:bottom w:val="none" w:sz="0" w:space="0" w:color="auto"/>
            <w:right w:val="none" w:sz="0" w:space="0" w:color="auto"/>
          </w:divBdr>
        </w:div>
        <w:div w:id="1253205183">
          <w:marLeft w:val="640"/>
          <w:marRight w:val="0"/>
          <w:marTop w:val="0"/>
          <w:marBottom w:val="0"/>
          <w:divBdr>
            <w:top w:val="none" w:sz="0" w:space="0" w:color="auto"/>
            <w:left w:val="none" w:sz="0" w:space="0" w:color="auto"/>
            <w:bottom w:val="none" w:sz="0" w:space="0" w:color="auto"/>
            <w:right w:val="none" w:sz="0" w:space="0" w:color="auto"/>
          </w:divBdr>
        </w:div>
        <w:div w:id="192814538">
          <w:marLeft w:val="640"/>
          <w:marRight w:val="0"/>
          <w:marTop w:val="0"/>
          <w:marBottom w:val="0"/>
          <w:divBdr>
            <w:top w:val="none" w:sz="0" w:space="0" w:color="auto"/>
            <w:left w:val="none" w:sz="0" w:space="0" w:color="auto"/>
            <w:bottom w:val="none" w:sz="0" w:space="0" w:color="auto"/>
            <w:right w:val="none" w:sz="0" w:space="0" w:color="auto"/>
          </w:divBdr>
        </w:div>
        <w:div w:id="264195280">
          <w:marLeft w:val="640"/>
          <w:marRight w:val="0"/>
          <w:marTop w:val="0"/>
          <w:marBottom w:val="0"/>
          <w:divBdr>
            <w:top w:val="none" w:sz="0" w:space="0" w:color="auto"/>
            <w:left w:val="none" w:sz="0" w:space="0" w:color="auto"/>
            <w:bottom w:val="none" w:sz="0" w:space="0" w:color="auto"/>
            <w:right w:val="none" w:sz="0" w:space="0" w:color="auto"/>
          </w:divBdr>
        </w:div>
        <w:div w:id="477963315">
          <w:marLeft w:val="640"/>
          <w:marRight w:val="0"/>
          <w:marTop w:val="0"/>
          <w:marBottom w:val="0"/>
          <w:divBdr>
            <w:top w:val="none" w:sz="0" w:space="0" w:color="auto"/>
            <w:left w:val="none" w:sz="0" w:space="0" w:color="auto"/>
            <w:bottom w:val="none" w:sz="0" w:space="0" w:color="auto"/>
            <w:right w:val="none" w:sz="0" w:space="0" w:color="auto"/>
          </w:divBdr>
        </w:div>
        <w:div w:id="1016424480">
          <w:marLeft w:val="640"/>
          <w:marRight w:val="0"/>
          <w:marTop w:val="0"/>
          <w:marBottom w:val="0"/>
          <w:divBdr>
            <w:top w:val="none" w:sz="0" w:space="0" w:color="auto"/>
            <w:left w:val="none" w:sz="0" w:space="0" w:color="auto"/>
            <w:bottom w:val="none" w:sz="0" w:space="0" w:color="auto"/>
            <w:right w:val="none" w:sz="0" w:space="0" w:color="auto"/>
          </w:divBdr>
        </w:div>
        <w:div w:id="1695955671">
          <w:marLeft w:val="640"/>
          <w:marRight w:val="0"/>
          <w:marTop w:val="0"/>
          <w:marBottom w:val="0"/>
          <w:divBdr>
            <w:top w:val="none" w:sz="0" w:space="0" w:color="auto"/>
            <w:left w:val="none" w:sz="0" w:space="0" w:color="auto"/>
            <w:bottom w:val="none" w:sz="0" w:space="0" w:color="auto"/>
            <w:right w:val="none" w:sz="0" w:space="0" w:color="auto"/>
          </w:divBdr>
        </w:div>
        <w:div w:id="1064109214">
          <w:marLeft w:val="640"/>
          <w:marRight w:val="0"/>
          <w:marTop w:val="0"/>
          <w:marBottom w:val="0"/>
          <w:divBdr>
            <w:top w:val="none" w:sz="0" w:space="0" w:color="auto"/>
            <w:left w:val="none" w:sz="0" w:space="0" w:color="auto"/>
            <w:bottom w:val="none" w:sz="0" w:space="0" w:color="auto"/>
            <w:right w:val="none" w:sz="0" w:space="0" w:color="auto"/>
          </w:divBdr>
        </w:div>
        <w:div w:id="1545361230">
          <w:marLeft w:val="640"/>
          <w:marRight w:val="0"/>
          <w:marTop w:val="0"/>
          <w:marBottom w:val="0"/>
          <w:divBdr>
            <w:top w:val="none" w:sz="0" w:space="0" w:color="auto"/>
            <w:left w:val="none" w:sz="0" w:space="0" w:color="auto"/>
            <w:bottom w:val="none" w:sz="0" w:space="0" w:color="auto"/>
            <w:right w:val="none" w:sz="0" w:space="0" w:color="auto"/>
          </w:divBdr>
        </w:div>
        <w:div w:id="921331839">
          <w:marLeft w:val="640"/>
          <w:marRight w:val="0"/>
          <w:marTop w:val="0"/>
          <w:marBottom w:val="0"/>
          <w:divBdr>
            <w:top w:val="none" w:sz="0" w:space="0" w:color="auto"/>
            <w:left w:val="none" w:sz="0" w:space="0" w:color="auto"/>
            <w:bottom w:val="none" w:sz="0" w:space="0" w:color="auto"/>
            <w:right w:val="none" w:sz="0" w:space="0" w:color="auto"/>
          </w:divBdr>
        </w:div>
        <w:div w:id="99568515">
          <w:marLeft w:val="640"/>
          <w:marRight w:val="0"/>
          <w:marTop w:val="0"/>
          <w:marBottom w:val="0"/>
          <w:divBdr>
            <w:top w:val="none" w:sz="0" w:space="0" w:color="auto"/>
            <w:left w:val="none" w:sz="0" w:space="0" w:color="auto"/>
            <w:bottom w:val="none" w:sz="0" w:space="0" w:color="auto"/>
            <w:right w:val="none" w:sz="0" w:space="0" w:color="auto"/>
          </w:divBdr>
        </w:div>
        <w:div w:id="985233508">
          <w:marLeft w:val="640"/>
          <w:marRight w:val="0"/>
          <w:marTop w:val="0"/>
          <w:marBottom w:val="0"/>
          <w:divBdr>
            <w:top w:val="none" w:sz="0" w:space="0" w:color="auto"/>
            <w:left w:val="none" w:sz="0" w:space="0" w:color="auto"/>
            <w:bottom w:val="none" w:sz="0" w:space="0" w:color="auto"/>
            <w:right w:val="none" w:sz="0" w:space="0" w:color="auto"/>
          </w:divBdr>
        </w:div>
        <w:div w:id="1378242579">
          <w:marLeft w:val="640"/>
          <w:marRight w:val="0"/>
          <w:marTop w:val="0"/>
          <w:marBottom w:val="0"/>
          <w:divBdr>
            <w:top w:val="none" w:sz="0" w:space="0" w:color="auto"/>
            <w:left w:val="none" w:sz="0" w:space="0" w:color="auto"/>
            <w:bottom w:val="none" w:sz="0" w:space="0" w:color="auto"/>
            <w:right w:val="none" w:sz="0" w:space="0" w:color="auto"/>
          </w:divBdr>
        </w:div>
        <w:div w:id="975842634">
          <w:marLeft w:val="640"/>
          <w:marRight w:val="0"/>
          <w:marTop w:val="0"/>
          <w:marBottom w:val="0"/>
          <w:divBdr>
            <w:top w:val="none" w:sz="0" w:space="0" w:color="auto"/>
            <w:left w:val="none" w:sz="0" w:space="0" w:color="auto"/>
            <w:bottom w:val="none" w:sz="0" w:space="0" w:color="auto"/>
            <w:right w:val="none" w:sz="0" w:space="0" w:color="auto"/>
          </w:divBdr>
        </w:div>
        <w:div w:id="97415877">
          <w:marLeft w:val="640"/>
          <w:marRight w:val="0"/>
          <w:marTop w:val="0"/>
          <w:marBottom w:val="0"/>
          <w:divBdr>
            <w:top w:val="none" w:sz="0" w:space="0" w:color="auto"/>
            <w:left w:val="none" w:sz="0" w:space="0" w:color="auto"/>
            <w:bottom w:val="none" w:sz="0" w:space="0" w:color="auto"/>
            <w:right w:val="none" w:sz="0" w:space="0" w:color="auto"/>
          </w:divBdr>
        </w:div>
        <w:div w:id="897669520">
          <w:marLeft w:val="640"/>
          <w:marRight w:val="0"/>
          <w:marTop w:val="0"/>
          <w:marBottom w:val="0"/>
          <w:divBdr>
            <w:top w:val="none" w:sz="0" w:space="0" w:color="auto"/>
            <w:left w:val="none" w:sz="0" w:space="0" w:color="auto"/>
            <w:bottom w:val="none" w:sz="0" w:space="0" w:color="auto"/>
            <w:right w:val="none" w:sz="0" w:space="0" w:color="auto"/>
          </w:divBdr>
        </w:div>
        <w:div w:id="353459688">
          <w:marLeft w:val="640"/>
          <w:marRight w:val="0"/>
          <w:marTop w:val="0"/>
          <w:marBottom w:val="0"/>
          <w:divBdr>
            <w:top w:val="none" w:sz="0" w:space="0" w:color="auto"/>
            <w:left w:val="none" w:sz="0" w:space="0" w:color="auto"/>
            <w:bottom w:val="none" w:sz="0" w:space="0" w:color="auto"/>
            <w:right w:val="none" w:sz="0" w:space="0" w:color="auto"/>
          </w:divBdr>
        </w:div>
        <w:div w:id="790368257">
          <w:marLeft w:val="640"/>
          <w:marRight w:val="0"/>
          <w:marTop w:val="0"/>
          <w:marBottom w:val="0"/>
          <w:divBdr>
            <w:top w:val="none" w:sz="0" w:space="0" w:color="auto"/>
            <w:left w:val="none" w:sz="0" w:space="0" w:color="auto"/>
            <w:bottom w:val="none" w:sz="0" w:space="0" w:color="auto"/>
            <w:right w:val="none" w:sz="0" w:space="0" w:color="auto"/>
          </w:divBdr>
        </w:div>
        <w:div w:id="1429885628">
          <w:marLeft w:val="640"/>
          <w:marRight w:val="0"/>
          <w:marTop w:val="0"/>
          <w:marBottom w:val="0"/>
          <w:divBdr>
            <w:top w:val="none" w:sz="0" w:space="0" w:color="auto"/>
            <w:left w:val="none" w:sz="0" w:space="0" w:color="auto"/>
            <w:bottom w:val="none" w:sz="0" w:space="0" w:color="auto"/>
            <w:right w:val="none" w:sz="0" w:space="0" w:color="auto"/>
          </w:divBdr>
        </w:div>
        <w:div w:id="693767401">
          <w:marLeft w:val="640"/>
          <w:marRight w:val="0"/>
          <w:marTop w:val="0"/>
          <w:marBottom w:val="0"/>
          <w:divBdr>
            <w:top w:val="none" w:sz="0" w:space="0" w:color="auto"/>
            <w:left w:val="none" w:sz="0" w:space="0" w:color="auto"/>
            <w:bottom w:val="none" w:sz="0" w:space="0" w:color="auto"/>
            <w:right w:val="none" w:sz="0" w:space="0" w:color="auto"/>
          </w:divBdr>
        </w:div>
        <w:div w:id="1191601436">
          <w:marLeft w:val="640"/>
          <w:marRight w:val="0"/>
          <w:marTop w:val="0"/>
          <w:marBottom w:val="0"/>
          <w:divBdr>
            <w:top w:val="none" w:sz="0" w:space="0" w:color="auto"/>
            <w:left w:val="none" w:sz="0" w:space="0" w:color="auto"/>
            <w:bottom w:val="none" w:sz="0" w:space="0" w:color="auto"/>
            <w:right w:val="none" w:sz="0" w:space="0" w:color="auto"/>
          </w:divBdr>
        </w:div>
        <w:div w:id="13697161">
          <w:marLeft w:val="640"/>
          <w:marRight w:val="0"/>
          <w:marTop w:val="0"/>
          <w:marBottom w:val="0"/>
          <w:divBdr>
            <w:top w:val="none" w:sz="0" w:space="0" w:color="auto"/>
            <w:left w:val="none" w:sz="0" w:space="0" w:color="auto"/>
            <w:bottom w:val="none" w:sz="0" w:space="0" w:color="auto"/>
            <w:right w:val="none" w:sz="0" w:space="0" w:color="auto"/>
          </w:divBdr>
        </w:div>
        <w:div w:id="1666779931">
          <w:marLeft w:val="640"/>
          <w:marRight w:val="0"/>
          <w:marTop w:val="0"/>
          <w:marBottom w:val="0"/>
          <w:divBdr>
            <w:top w:val="none" w:sz="0" w:space="0" w:color="auto"/>
            <w:left w:val="none" w:sz="0" w:space="0" w:color="auto"/>
            <w:bottom w:val="none" w:sz="0" w:space="0" w:color="auto"/>
            <w:right w:val="none" w:sz="0" w:space="0" w:color="auto"/>
          </w:divBdr>
        </w:div>
        <w:div w:id="1919359942">
          <w:marLeft w:val="640"/>
          <w:marRight w:val="0"/>
          <w:marTop w:val="0"/>
          <w:marBottom w:val="0"/>
          <w:divBdr>
            <w:top w:val="none" w:sz="0" w:space="0" w:color="auto"/>
            <w:left w:val="none" w:sz="0" w:space="0" w:color="auto"/>
            <w:bottom w:val="none" w:sz="0" w:space="0" w:color="auto"/>
            <w:right w:val="none" w:sz="0" w:space="0" w:color="auto"/>
          </w:divBdr>
        </w:div>
        <w:div w:id="436757264">
          <w:marLeft w:val="640"/>
          <w:marRight w:val="0"/>
          <w:marTop w:val="0"/>
          <w:marBottom w:val="0"/>
          <w:divBdr>
            <w:top w:val="none" w:sz="0" w:space="0" w:color="auto"/>
            <w:left w:val="none" w:sz="0" w:space="0" w:color="auto"/>
            <w:bottom w:val="none" w:sz="0" w:space="0" w:color="auto"/>
            <w:right w:val="none" w:sz="0" w:space="0" w:color="auto"/>
          </w:divBdr>
        </w:div>
        <w:div w:id="1221669927">
          <w:marLeft w:val="640"/>
          <w:marRight w:val="0"/>
          <w:marTop w:val="0"/>
          <w:marBottom w:val="0"/>
          <w:divBdr>
            <w:top w:val="none" w:sz="0" w:space="0" w:color="auto"/>
            <w:left w:val="none" w:sz="0" w:space="0" w:color="auto"/>
            <w:bottom w:val="none" w:sz="0" w:space="0" w:color="auto"/>
            <w:right w:val="none" w:sz="0" w:space="0" w:color="auto"/>
          </w:divBdr>
        </w:div>
        <w:div w:id="254019985">
          <w:marLeft w:val="640"/>
          <w:marRight w:val="0"/>
          <w:marTop w:val="0"/>
          <w:marBottom w:val="0"/>
          <w:divBdr>
            <w:top w:val="none" w:sz="0" w:space="0" w:color="auto"/>
            <w:left w:val="none" w:sz="0" w:space="0" w:color="auto"/>
            <w:bottom w:val="none" w:sz="0" w:space="0" w:color="auto"/>
            <w:right w:val="none" w:sz="0" w:space="0" w:color="auto"/>
          </w:divBdr>
        </w:div>
        <w:div w:id="1397900760">
          <w:marLeft w:val="640"/>
          <w:marRight w:val="0"/>
          <w:marTop w:val="0"/>
          <w:marBottom w:val="0"/>
          <w:divBdr>
            <w:top w:val="none" w:sz="0" w:space="0" w:color="auto"/>
            <w:left w:val="none" w:sz="0" w:space="0" w:color="auto"/>
            <w:bottom w:val="none" w:sz="0" w:space="0" w:color="auto"/>
            <w:right w:val="none" w:sz="0" w:space="0" w:color="auto"/>
          </w:divBdr>
        </w:div>
        <w:div w:id="128476090">
          <w:marLeft w:val="640"/>
          <w:marRight w:val="0"/>
          <w:marTop w:val="0"/>
          <w:marBottom w:val="0"/>
          <w:divBdr>
            <w:top w:val="none" w:sz="0" w:space="0" w:color="auto"/>
            <w:left w:val="none" w:sz="0" w:space="0" w:color="auto"/>
            <w:bottom w:val="none" w:sz="0" w:space="0" w:color="auto"/>
            <w:right w:val="none" w:sz="0" w:space="0" w:color="auto"/>
          </w:divBdr>
        </w:div>
        <w:div w:id="134761133">
          <w:marLeft w:val="640"/>
          <w:marRight w:val="0"/>
          <w:marTop w:val="0"/>
          <w:marBottom w:val="0"/>
          <w:divBdr>
            <w:top w:val="none" w:sz="0" w:space="0" w:color="auto"/>
            <w:left w:val="none" w:sz="0" w:space="0" w:color="auto"/>
            <w:bottom w:val="none" w:sz="0" w:space="0" w:color="auto"/>
            <w:right w:val="none" w:sz="0" w:space="0" w:color="auto"/>
          </w:divBdr>
        </w:div>
      </w:divsChild>
    </w:div>
    <w:div w:id="1359500920">
      <w:bodyDiv w:val="1"/>
      <w:marLeft w:val="0"/>
      <w:marRight w:val="0"/>
      <w:marTop w:val="0"/>
      <w:marBottom w:val="0"/>
      <w:divBdr>
        <w:top w:val="none" w:sz="0" w:space="0" w:color="auto"/>
        <w:left w:val="none" w:sz="0" w:space="0" w:color="auto"/>
        <w:bottom w:val="none" w:sz="0" w:space="0" w:color="auto"/>
        <w:right w:val="none" w:sz="0" w:space="0" w:color="auto"/>
      </w:divBdr>
      <w:divsChild>
        <w:div w:id="1318415185">
          <w:marLeft w:val="640"/>
          <w:marRight w:val="0"/>
          <w:marTop w:val="0"/>
          <w:marBottom w:val="0"/>
          <w:divBdr>
            <w:top w:val="none" w:sz="0" w:space="0" w:color="auto"/>
            <w:left w:val="none" w:sz="0" w:space="0" w:color="auto"/>
            <w:bottom w:val="none" w:sz="0" w:space="0" w:color="auto"/>
            <w:right w:val="none" w:sz="0" w:space="0" w:color="auto"/>
          </w:divBdr>
        </w:div>
        <w:div w:id="2143189900">
          <w:marLeft w:val="640"/>
          <w:marRight w:val="0"/>
          <w:marTop w:val="0"/>
          <w:marBottom w:val="0"/>
          <w:divBdr>
            <w:top w:val="none" w:sz="0" w:space="0" w:color="auto"/>
            <w:left w:val="none" w:sz="0" w:space="0" w:color="auto"/>
            <w:bottom w:val="none" w:sz="0" w:space="0" w:color="auto"/>
            <w:right w:val="none" w:sz="0" w:space="0" w:color="auto"/>
          </w:divBdr>
        </w:div>
        <w:div w:id="267590632">
          <w:marLeft w:val="640"/>
          <w:marRight w:val="0"/>
          <w:marTop w:val="0"/>
          <w:marBottom w:val="0"/>
          <w:divBdr>
            <w:top w:val="none" w:sz="0" w:space="0" w:color="auto"/>
            <w:left w:val="none" w:sz="0" w:space="0" w:color="auto"/>
            <w:bottom w:val="none" w:sz="0" w:space="0" w:color="auto"/>
            <w:right w:val="none" w:sz="0" w:space="0" w:color="auto"/>
          </w:divBdr>
        </w:div>
        <w:div w:id="404496941">
          <w:marLeft w:val="640"/>
          <w:marRight w:val="0"/>
          <w:marTop w:val="0"/>
          <w:marBottom w:val="0"/>
          <w:divBdr>
            <w:top w:val="none" w:sz="0" w:space="0" w:color="auto"/>
            <w:left w:val="none" w:sz="0" w:space="0" w:color="auto"/>
            <w:bottom w:val="none" w:sz="0" w:space="0" w:color="auto"/>
            <w:right w:val="none" w:sz="0" w:space="0" w:color="auto"/>
          </w:divBdr>
        </w:div>
        <w:div w:id="2084140370">
          <w:marLeft w:val="640"/>
          <w:marRight w:val="0"/>
          <w:marTop w:val="0"/>
          <w:marBottom w:val="0"/>
          <w:divBdr>
            <w:top w:val="none" w:sz="0" w:space="0" w:color="auto"/>
            <w:left w:val="none" w:sz="0" w:space="0" w:color="auto"/>
            <w:bottom w:val="none" w:sz="0" w:space="0" w:color="auto"/>
            <w:right w:val="none" w:sz="0" w:space="0" w:color="auto"/>
          </w:divBdr>
        </w:div>
        <w:div w:id="1998343318">
          <w:marLeft w:val="640"/>
          <w:marRight w:val="0"/>
          <w:marTop w:val="0"/>
          <w:marBottom w:val="0"/>
          <w:divBdr>
            <w:top w:val="none" w:sz="0" w:space="0" w:color="auto"/>
            <w:left w:val="none" w:sz="0" w:space="0" w:color="auto"/>
            <w:bottom w:val="none" w:sz="0" w:space="0" w:color="auto"/>
            <w:right w:val="none" w:sz="0" w:space="0" w:color="auto"/>
          </w:divBdr>
        </w:div>
        <w:div w:id="1906141208">
          <w:marLeft w:val="640"/>
          <w:marRight w:val="0"/>
          <w:marTop w:val="0"/>
          <w:marBottom w:val="0"/>
          <w:divBdr>
            <w:top w:val="none" w:sz="0" w:space="0" w:color="auto"/>
            <w:left w:val="none" w:sz="0" w:space="0" w:color="auto"/>
            <w:bottom w:val="none" w:sz="0" w:space="0" w:color="auto"/>
            <w:right w:val="none" w:sz="0" w:space="0" w:color="auto"/>
          </w:divBdr>
        </w:div>
        <w:div w:id="476842119">
          <w:marLeft w:val="640"/>
          <w:marRight w:val="0"/>
          <w:marTop w:val="0"/>
          <w:marBottom w:val="0"/>
          <w:divBdr>
            <w:top w:val="none" w:sz="0" w:space="0" w:color="auto"/>
            <w:left w:val="none" w:sz="0" w:space="0" w:color="auto"/>
            <w:bottom w:val="none" w:sz="0" w:space="0" w:color="auto"/>
            <w:right w:val="none" w:sz="0" w:space="0" w:color="auto"/>
          </w:divBdr>
        </w:div>
        <w:div w:id="1760522704">
          <w:marLeft w:val="640"/>
          <w:marRight w:val="0"/>
          <w:marTop w:val="0"/>
          <w:marBottom w:val="0"/>
          <w:divBdr>
            <w:top w:val="none" w:sz="0" w:space="0" w:color="auto"/>
            <w:left w:val="none" w:sz="0" w:space="0" w:color="auto"/>
            <w:bottom w:val="none" w:sz="0" w:space="0" w:color="auto"/>
            <w:right w:val="none" w:sz="0" w:space="0" w:color="auto"/>
          </w:divBdr>
        </w:div>
        <w:div w:id="491869050">
          <w:marLeft w:val="640"/>
          <w:marRight w:val="0"/>
          <w:marTop w:val="0"/>
          <w:marBottom w:val="0"/>
          <w:divBdr>
            <w:top w:val="none" w:sz="0" w:space="0" w:color="auto"/>
            <w:left w:val="none" w:sz="0" w:space="0" w:color="auto"/>
            <w:bottom w:val="none" w:sz="0" w:space="0" w:color="auto"/>
            <w:right w:val="none" w:sz="0" w:space="0" w:color="auto"/>
          </w:divBdr>
        </w:div>
        <w:div w:id="848367892">
          <w:marLeft w:val="640"/>
          <w:marRight w:val="0"/>
          <w:marTop w:val="0"/>
          <w:marBottom w:val="0"/>
          <w:divBdr>
            <w:top w:val="none" w:sz="0" w:space="0" w:color="auto"/>
            <w:left w:val="none" w:sz="0" w:space="0" w:color="auto"/>
            <w:bottom w:val="none" w:sz="0" w:space="0" w:color="auto"/>
            <w:right w:val="none" w:sz="0" w:space="0" w:color="auto"/>
          </w:divBdr>
        </w:div>
        <w:div w:id="778258859">
          <w:marLeft w:val="640"/>
          <w:marRight w:val="0"/>
          <w:marTop w:val="0"/>
          <w:marBottom w:val="0"/>
          <w:divBdr>
            <w:top w:val="none" w:sz="0" w:space="0" w:color="auto"/>
            <w:left w:val="none" w:sz="0" w:space="0" w:color="auto"/>
            <w:bottom w:val="none" w:sz="0" w:space="0" w:color="auto"/>
            <w:right w:val="none" w:sz="0" w:space="0" w:color="auto"/>
          </w:divBdr>
        </w:div>
        <w:div w:id="801925206">
          <w:marLeft w:val="640"/>
          <w:marRight w:val="0"/>
          <w:marTop w:val="0"/>
          <w:marBottom w:val="0"/>
          <w:divBdr>
            <w:top w:val="none" w:sz="0" w:space="0" w:color="auto"/>
            <w:left w:val="none" w:sz="0" w:space="0" w:color="auto"/>
            <w:bottom w:val="none" w:sz="0" w:space="0" w:color="auto"/>
            <w:right w:val="none" w:sz="0" w:space="0" w:color="auto"/>
          </w:divBdr>
        </w:div>
        <w:div w:id="1380087479">
          <w:marLeft w:val="640"/>
          <w:marRight w:val="0"/>
          <w:marTop w:val="0"/>
          <w:marBottom w:val="0"/>
          <w:divBdr>
            <w:top w:val="none" w:sz="0" w:space="0" w:color="auto"/>
            <w:left w:val="none" w:sz="0" w:space="0" w:color="auto"/>
            <w:bottom w:val="none" w:sz="0" w:space="0" w:color="auto"/>
            <w:right w:val="none" w:sz="0" w:space="0" w:color="auto"/>
          </w:divBdr>
        </w:div>
        <w:div w:id="2054651439">
          <w:marLeft w:val="640"/>
          <w:marRight w:val="0"/>
          <w:marTop w:val="0"/>
          <w:marBottom w:val="0"/>
          <w:divBdr>
            <w:top w:val="none" w:sz="0" w:space="0" w:color="auto"/>
            <w:left w:val="none" w:sz="0" w:space="0" w:color="auto"/>
            <w:bottom w:val="none" w:sz="0" w:space="0" w:color="auto"/>
            <w:right w:val="none" w:sz="0" w:space="0" w:color="auto"/>
          </w:divBdr>
        </w:div>
        <w:div w:id="1809124384">
          <w:marLeft w:val="640"/>
          <w:marRight w:val="0"/>
          <w:marTop w:val="0"/>
          <w:marBottom w:val="0"/>
          <w:divBdr>
            <w:top w:val="none" w:sz="0" w:space="0" w:color="auto"/>
            <w:left w:val="none" w:sz="0" w:space="0" w:color="auto"/>
            <w:bottom w:val="none" w:sz="0" w:space="0" w:color="auto"/>
            <w:right w:val="none" w:sz="0" w:space="0" w:color="auto"/>
          </w:divBdr>
        </w:div>
        <w:div w:id="34700941">
          <w:marLeft w:val="640"/>
          <w:marRight w:val="0"/>
          <w:marTop w:val="0"/>
          <w:marBottom w:val="0"/>
          <w:divBdr>
            <w:top w:val="none" w:sz="0" w:space="0" w:color="auto"/>
            <w:left w:val="none" w:sz="0" w:space="0" w:color="auto"/>
            <w:bottom w:val="none" w:sz="0" w:space="0" w:color="auto"/>
            <w:right w:val="none" w:sz="0" w:space="0" w:color="auto"/>
          </w:divBdr>
        </w:div>
        <w:div w:id="739640041">
          <w:marLeft w:val="640"/>
          <w:marRight w:val="0"/>
          <w:marTop w:val="0"/>
          <w:marBottom w:val="0"/>
          <w:divBdr>
            <w:top w:val="none" w:sz="0" w:space="0" w:color="auto"/>
            <w:left w:val="none" w:sz="0" w:space="0" w:color="auto"/>
            <w:bottom w:val="none" w:sz="0" w:space="0" w:color="auto"/>
            <w:right w:val="none" w:sz="0" w:space="0" w:color="auto"/>
          </w:divBdr>
        </w:div>
        <w:div w:id="781269652">
          <w:marLeft w:val="640"/>
          <w:marRight w:val="0"/>
          <w:marTop w:val="0"/>
          <w:marBottom w:val="0"/>
          <w:divBdr>
            <w:top w:val="none" w:sz="0" w:space="0" w:color="auto"/>
            <w:left w:val="none" w:sz="0" w:space="0" w:color="auto"/>
            <w:bottom w:val="none" w:sz="0" w:space="0" w:color="auto"/>
            <w:right w:val="none" w:sz="0" w:space="0" w:color="auto"/>
          </w:divBdr>
        </w:div>
        <w:div w:id="322975611">
          <w:marLeft w:val="640"/>
          <w:marRight w:val="0"/>
          <w:marTop w:val="0"/>
          <w:marBottom w:val="0"/>
          <w:divBdr>
            <w:top w:val="none" w:sz="0" w:space="0" w:color="auto"/>
            <w:left w:val="none" w:sz="0" w:space="0" w:color="auto"/>
            <w:bottom w:val="none" w:sz="0" w:space="0" w:color="auto"/>
            <w:right w:val="none" w:sz="0" w:space="0" w:color="auto"/>
          </w:divBdr>
        </w:div>
        <w:div w:id="693462682">
          <w:marLeft w:val="640"/>
          <w:marRight w:val="0"/>
          <w:marTop w:val="0"/>
          <w:marBottom w:val="0"/>
          <w:divBdr>
            <w:top w:val="none" w:sz="0" w:space="0" w:color="auto"/>
            <w:left w:val="none" w:sz="0" w:space="0" w:color="auto"/>
            <w:bottom w:val="none" w:sz="0" w:space="0" w:color="auto"/>
            <w:right w:val="none" w:sz="0" w:space="0" w:color="auto"/>
          </w:divBdr>
        </w:div>
        <w:div w:id="1238710561">
          <w:marLeft w:val="640"/>
          <w:marRight w:val="0"/>
          <w:marTop w:val="0"/>
          <w:marBottom w:val="0"/>
          <w:divBdr>
            <w:top w:val="none" w:sz="0" w:space="0" w:color="auto"/>
            <w:left w:val="none" w:sz="0" w:space="0" w:color="auto"/>
            <w:bottom w:val="none" w:sz="0" w:space="0" w:color="auto"/>
            <w:right w:val="none" w:sz="0" w:space="0" w:color="auto"/>
          </w:divBdr>
        </w:div>
        <w:div w:id="627786132">
          <w:marLeft w:val="640"/>
          <w:marRight w:val="0"/>
          <w:marTop w:val="0"/>
          <w:marBottom w:val="0"/>
          <w:divBdr>
            <w:top w:val="none" w:sz="0" w:space="0" w:color="auto"/>
            <w:left w:val="none" w:sz="0" w:space="0" w:color="auto"/>
            <w:bottom w:val="none" w:sz="0" w:space="0" w:color="auto"/>
            <w:right w:val="none" w:sz="0" w:space="0" w:color="auto"/>
          </w:divBdr>
        </w:div>
        <w:div w:id="1693217313">
          <w:marLeft w:val="640"/>
          <w:marRight w:val="0"/>
          <w:marTop w:val="0"/>
          <w:marBottom w:val="0"/>
          <w:divBdr>
            <w:top w:val="none" w:sz="0" w:space="0" w:color="auto"/>
            <w:left w:val="none" w:sz="0" w:space="0" w:color="auto"/>
            <w:bottom w:val="none" w:sz="0" w:space="0" w:color="auto"/>
            <w:right w:val="none" w:sz="0" w:space="0" w:color="auto"/>
          </w:divBdr>
        </w:div>
        <w:div w:id="1103112922">
          <w:marLeft w:val="640"/>
          <w:marRight w:val="0"/>
          <w:marTop w:val="0"/>
          <w:marBottom w:val="0"/>
          <w:divBdr>
            <w:top w:val="none" w:sz="0" w:space="0" w:color="auto"/>
            <w:left w:val="none" w:sz="0" w:space="0" w:color="auto"/>
            <w:bottom w:val="none" w:sz="0" w:space="0" w:color="auto"/>
            <w:right w:val="none" w:sz="0" w:space="0" w:color="auto"/>
          </w:divBdr>
        </w:div>
        <w:div w:id="1623338691">
          <w:marLeft w:val="640"/>
          <w:marRight w:val="0"/>
          <w:marTop w:val="0"/>
          <w:marBottom w:val="0"/>
          <w:divBdr>
            <w:top w:val="none" w:sz="0" w:space="0" w:color="auto"/>
            <w:left w:val="none" w:sz="0" w:space="0" w:color="auto"/>
            <w:bottom w:val="none" w:sz="0" w:space="0" w:color="auto"/>
            <w:right w:val="none" w:sz="0" w:space="0" w:color="auto"/>
          </w:divBdr>
        </w:div>
        <w:div w:id="312293971">
          <w:marLeft w:val="640"/>
          <w:marRight w:val="0"/>
          <w:marTop w:val="0"/>
          <w:marBottom w:val="0"/>
          <w:divBdr>
            <w:top w:val="none" w:sz="0" w:space="0" w:color="auto"/>
            <w:left w:val="none" w:sz="0" w:space="0" w:color="auto"/>
            <w:bottom w:val="none" w:sz="0" w:space="0" w:color="auto"/>
            <w:right w:val="none" w:sz="0" w:space="0" w:color="auto"/>
          </w:divBdr>
        </w:div>
        <w:div w:id="1880048000">
          <w:marLeft w:val="640"/>
          <w:marRight w:val="0"/>
          <w:marTop w:val="0"/>
          <w:marBottom w:val="0"/>
          <w:divBdr>
            <w:top w:val="none" w:sz="0" w:space="0" w:color="auto"/>
            <w:left w:val="none" w:sz="0" w:space="0" w:color="auto"/>
            <w:bottom w:val="none" w:sz="0" w:space="0" w:color="auto"/>
            <w:right w:val="none" w:sz="0" w:space="0" w:color="auto"/>
          </w:divBdr>
        </w:div>
        <w:div w:id="1800801816">
          <w:marLeft w:val="640"/>
          <w:marRight w:val="0"/>
          <w:marTop w:val="0"/>
          <w:marBottom w:val="0"/>
          <w:divBdr>
            <w:top w:val="none" w:sz="0" w:space="0" w:color="auto"/>
            <w:left w:val="none" w:sz="0" w:space="0" w:color="auto"/>
            <w:bottom w:val="none" w:sz="0" w:space="0" w:color="auto"/>
            <w:right w:val="none" w:sz="0" w:space="0" w:color="auto"/>
          </w:divBdr>
        </w:div>
        <w:div w:id="5056158">
          <w:marLeft w:val="640"/>
          <w:marRight w:val="0"/>
          <w:marTop w:val="0"/>
          <w:marBottom w:val="0"/>
          <w:divBdr>
            <w:top w:val="none" w:sz="0" w:space="0" w:color="auto"/>
            <w:left w:val="none" w:sz="0" w:space="0" w:color="auto"/>
            <w:bottom w:val="none" w:sz="0" w:space="0" w:color="auto"/>
            <w:right w:val="none" w:sz="0" w:space="0" w:color="auto"/>
          </w:divBdr>
        </w:div>
        <w:div w:id="154928062">
          <w:marLeft w:val="640"/>
          <w:marRight w:val="0"/>
          <w:marTop w:val="0"/>
          <w:marBottom w:val="0"/>
          <w:divBdr>
            <w:top w:val="none" w:sz="0" w:space="0" w:color="auto"/>
            <w:left w:val="none" w:sz="0" w:space="0" w:color="auto"/>
            <w:bottom w:val="none" w:sz="0" w:space="0" w:color="auto"/>
            <w:right w:val="none" w:sz="0" w:space="0" w:color="auto"/>
          </w:divBdr>
        </w:div>
        <w:div w:id="1465464727">
          <w:marLeft w:val="640"/>
          <w:marRight w:val="0"/>
          <w:marTop w:val="0"/>
          <w:marBottom w:val="0"/>
          <w:divBdr>
            <w:top w:val="none" w:sz="0" w:space="0" w:color="auto"/>
            <w:left w:val="none" w:sz="0" w:space="0" w:color="auto"/>
            <w:bottom w:val="none" w:sz="0" w:space="0" w:color="auto"/>
            <w:right w:val="none" w:sz="0" w:space="0" w:color="auto"/>
          </w:divBdr>
        </w:div>
        <w:div w:id="134301778">
          <w:marLeft w:val="640"/>
          <w:marRight w:val="0"/>
          <w:marTop w:val="0"/>
          <w:marBottom w:val="0"/>
          <w:divBdr>
            <w:top w:val="none" w:sz="0" w:space="0" w:color="auto"/>
            <w:left w:val="none" w:sz="0" w:space="0" w:color="auto"/>
            <w:bottom w:val="none" w:sz="0" w:space="0" w:color="auto"/>
            <w:right w:val="none" w:sz="0" w:space="0" w:color="auto"/>
          </w:divBdr>
        </w:div>
        <w:div w:id="171144454">
          <w:marLeft w:val="640"/>
          <w:marRight w:val="0"/>
          <w:marTop w:val="0"/>
          <w:marBottom w:val="0"/>
          <w:divBdr>
            <w:top w:val="none" w:sz="0" w:space="0" w:color="auto"/>
            <w:left w:val="none" w:sz="0" w:space="0" w:color="auto"/>
            <w:bottom w:val="none" w:sz="0" w:space="0" w:color="auto"/>
            <w:right w:val="none" w:sz="0" w:space="0" w:color="auto"/>
          </w:divBdr>
        </w:div>
        <w:div w:id="1050495737">
          <w:marLeft w:val="640"/>
          <w:marRight w:val="0"/>
          <w:marTop w:val="0"/>
          <w:marBottom w:val="0"/>
          <w:divBdr>
            <w:top w:val="none" w:sz="0" w:space="0" w:color="auto"/>
            <w:left w:val="none" w:sz="0" w:space="0" w:color="auto"/>
            <w:bottom w:val="none" w:sz="0" w:space="0" w:color="auto"/>
            <w:right w:val="none" w:sz="0" w:space="0" w:color="auto"/>
          </w:divBdr>
        </w:div>
        <w:div w:id="399864135">
          <w:marLeft w:val="640"/>
          <w:marRight w:val="0"/>
          <w:marTop w:val="0"/>
          <w:marBottom w:val="0"/>
          <w:divBdr>
            <w:top w:val="none" w:sz="0" w:space="0" w:color="auto"/>
            <w:left w:val="none" w:sz="0" w:space="0" w:color="auto"/>
            <w:bottom w:val="none" w:sz="0" w:space="0" w:color="auto"/>
            <w:right w:val="none" w:sz="0" w:space="0" w:color="auto"/>
          </w:divBdr>
        </w:div>
        <w:div w:id="1134564084">
          <w:marLeft w:val="640"/>
          <w:marRight w:val="0"/>
          <w:marTop w:val="0"/>
          <w:marBottom w:val="0"/>
          <w:divBdr>
            <w:top w:val="none" w:sz="0" w:space="0" w:color="auto"/>
            <w:left w:val="none" w:sz="0" w:space="0" w:color="auto"/>
            <w:bottom w:val="none" w:sz="0" w:space="0" w:color="auto"/>
            <w:right w:val="none" w:sz="0" w:space="0" w:color="auto"/>
          </w:divBdr>
        </w:div>
        <w:div w:id="2021856559">
          <w:marLeft w:val="640"/>
          <w:marRight w:val="0"/>
          <w:marTop w:val="0"/>
          <w:marBottom w:val="0"/>
          <w:divBdr>
            <w:top w:val="none" w:sz="0" w:space="0" w:color="auto"/>
            <w:left w:val="none" w:sz="0" w:space="0" w:color="auto"/>
            <w:bottom w:val="none" w:sz="0" w:space="0" w:color="auto"/>
            <w:right w:val="none" w:sz="0" w:space="0" w:color="auto"/>
          </w:divBdr>
        </w:div>
        <w:div w:id="190000907">
          <w:marLeft w:val="640"/>
          <w:marRight w:val="0"/>
          <w:marTop w:val="0"/>
          <w:marBottom w:val="0"/>
          <w:divBdr>
            <w:top w:val="none" w:sz="0" w:space="0" w:color="auto"/>
            <w:left w:val="none" w:sz="0" w:space="0" w:color="auto"/>
            <w:bottom w:val="none" w:sz="0" w:space="0" w:color="auto"/>
            <w:right w:val="none" w:sz="0" w:space="0" w:color="auto"/>
          </w:divBdr>
        </w:div>
        <w:div w:id="1261597953">
          <w:marLeft w:val="640"/>
          <w:marRight w:val="0"/>
          <w:marTop w:val="0"/>
          <w:marBottom w:val="0"/>
          <w:divBdr>
            <w:top w:val="none" w:sz="0" w:space="0" w:color="auto"/>
            <w:left w:val="none" w:sz="0" w:space="0" w:color="auto"/>
            <w:bottom w:val="none" w:sz="0" w:space="0" w:color="auto"/>
            <w:right w:val="none" w:sz="0" w:space="0" w:color="auto"/>
          </w:divBdr>
        </w:div>
        <w:div w:id="1541236962">
          <w:marLeft w:val="640"/>
          <w:marRight w:val="0"/>
          <w:marTop w:val="0"/>
          <w:marBottom w:val="0"/>
          <w:divBdr>
            <w:top w:val="none" w:sz="0" w:space="0" w:color="auto"/>
            <w:left w:val="none" w:sz="0" w:space="0" w:color="auto"/>
            <w:bottom w:val="none" w:sz="0" w:space="0" w:color="auto"/>
            <w:right w:val="none" w:sz="0" w:space="0" w:color="auto"/>
          </w:divBdr>
        </w:div>
        <w:div w:id="1582177202">
          <w:marLeft w:val="640"/>
          <w:marRight w:val="0"/>
          <w:marTop w:val="0"/>
          <w:marBottom w:val="0"/>
          <w:divBdr>
            <w:top w:val="none" w:sz="0" w:space="0" w:color="auto"/>
            <w:left w:val="none" w:sz="0" w:space="0" w:color="auto"/>
            <w:bottom w:val="none" w:sz="0" w:space="0" w:color="auto"/>
            <w:right w:val="none" w:sz="0" w:space="0" w:color="auto"/>
          </w:divBdr>
        </w:div>
        <w:div w:id="1605452692">
          <w:marLeft w:val="640"/>
          <w:marRight w:val="0"/>
          <w:marTop w:val="0"/>
          <w:marBottom w:val="0"/>
          <w:divBdr>
            <w:top w:val="none" w:sz="0" w:space="0" w:color="auto"/>
            <w:left w:val="none" w:sz="0" w:space="0" w:color="auto"/>
            <w:bottom w:val="none" w:sz="0" w:space="0" w:color="auto"/>
            <w:right w:val="none" w:sz="0" w:space="0" w:color="auto"/>
          </w:divBdr>
        </w:div>
        <w:div w:id="899481987">
          <w:marLeft w:val="640"/>
          <w:marRight w:val="0"/>
          <w:marTop w:val="0"/>
          <w:marBottom w:val="0"/>
          <w:divBdr>
            <w:top w:val="none" w:sz="0" w:space="0" w:color="auto"/>
            <w:left w:val="none" w:sz="0" w:space="0" w:color="auto"/>
            <w:bottom w:val="none" w:sz="0" w:space="0" w:color="auto"/>
            <w:right w:val="none" w:sz="0" w:space="0" w:color="auto"/>
          </w:divBdr>
        </w:div>
        <w:div w:id="1055203616">
          <w:marLeft w:val="640"/>
          <w:marRight w:val="0"/>
          <w:marTop w:val="0"/>
          <w:marBottom w:val="0"/>
          <w:divBdr>
            <w:top w:val="none" w:sz="0" w:space="0" w:color="auto"/>
            <w:left w:val="none" w:sz="0" w:space="0" w:color="auto"/>
            <w:bottom w:val="none" w:sz="0" w:space="0" w:color="auto"/>
            <w:right w:val="none" w:sz="0" w:space="0" w:color="auto"/>
          </w:divBdr>
        </w:div>
        <w:div w:id="2143185585">
          <w:marLeft w:val="640"/>
          <w:marRight w:val="0"/>
          <w:marTop w:val="0"/>
          <w:marBottom w:val="0"/>
          <w:divBdr>
            <w:top w:val="none" w:sz="0" w:space="0" w:color="auto"/>
            <w:left w:val="none" w:sz="0" w:space="0" w:color="auto"/>
            <w:bottom w:val="none" w:sz="0" w:space="0" w:color="auto"/>
            <w:right w:val="none" w:sz="0" w:space="0" w:color="auto"/>
          </w:divBdr>
        </w:div>
        <w:div w:id="374353491">
          <w:marLeft w:val="640"/>
          <w:marRight w:val="0"/>
          <w:marTop w:val="0"/>
          <w:marBottom w:val="0"/>
          <w:divBdr>
            <w:top w:val="none" w:sz="0" w:space="0" w:color="auto"/>
            <w:left w:val="none" w:sz="0" w:space="0" w:color="auto"/>
            <w:bottom w:val="none" w:sz="0" w:space="0" w:color="auto"/>
            <w:right w:val="none" w:sz="0" w:space="0" w:color="auto"/>
          </w:divBdr>
        </w:div>
        <w:div w:id="620452955">
          <w:marLeft w:val="640"/>
          <w:marRight w:val="0"/>
          <w:marTop w:val="0"/>
          <w:marBottom w:val="0"/>
          <w:divBdr>
            <w:top w:val="none" w:sz="0" w:space="0" w:color="auto"/>
            <w:left w:val="none" w:sz="0" w:space="0" w:color="auto"/>
            <w:bottom w:val="none" w:sz="0" w:space="0" w:color="auto"/>
            <w:right w:val="none" w:sz="0" w:space="0" w:color="auto"/>
          </w:divBdr>
        </w:div>
        <w:div w:id="1497107834">
          <w:marLeft w:val="640"/>
          <w:marRight w:val="0"/>
          <w:marTop w:val="0"/>
          <w:marBottom w:val="0"/>
          <w:divBdr>
            <w:top w:val="none" w:sz="0" w:space="0" w:color="auto"/>
            <w:left w:val="none" w:sz="0" w:space="0" w:color="auto"/>
            <w:bottom w:val="none" w:sz="0" w:space="0" w:color="auto"/>
            <w:right w:val="none" w:sz="0" w:space="0" w:color="auto"/>
          </w:divBdr>
        </w:div>
        <w:div w:id="736169354">
          <w:marLeft w:val="640"/>
          <w:marRight w:val="0"/>
          <w:marTop w:val="0"/>
          <w:marBottom w:val="0"/>
          <w:divBdr>
            <w:top w:val="none" w:sz="0" w:space="0" w:color="auto"/>
            <w:left w:val="none" w:sz="0" w:space="0" w:color="auto"/>
            <w:bottom w:val="none" w:sz="0" w:space="0" w:color="auto"/>
            <w:right w:val="none" w:sz="0" w:space="0" w:color="auto"/>
          </w:divBdr>
        </w:div>
        <w:div w:id="527060847">
          <w:marLeft w:val="640"/>
          <w:marRight w:val="0"/>
          <w:marTop w:val="0"/>
          <w:marBottom w:val="0"/>
          <w:divBdr>
            <w:top w:val="none" w:sz="0" w:space="0" w:color="auto"/>
            <w:left w:val="none" w:sz="0" w:space="0" w:color="auto"/>
            <w:bottom w:val="none" w:sz="0" w:space="0" w:color="auto"/>
            <w:right w:val="none" w:sz="0" w:space="0" w:color="auto"/>
          </w:divBdr>
        </w:div>
        <w:div w:id="1082025137">
          <w:marLeft w:val="640"/>
          <w:marRight w:val="0"/>
          <w:marTop w:val="0"/>
          <w:marBottom w:val="0"/>
          <w:divBdr>
            <w:top w:val="none" w:sz="0" w:space="0" w:color="auto"/>
            <w:left w:val="none" w:sz="0" w:space="0" w:color="auto"/>
            <w:bottom w:val="none" w:sz="0" w:space="0" w:color="auto"/>
            <w:right w:val="none" w:sz="0" w:space="0" w:color="auto"/>
          </w:divBdr>
        </w:div>
        <w:div w:id="554858798">
          <w:marLeft w:val="640"/>
          <w:marRight w:val="0"/>
          <w:marTop w:val="0"/>
          <w:marBottom w:val="0"/>
          <w:divBdr>
            <w:top w:val="none" w:sz="0" w:space="0" w:color="auto"/>
            <w:left w:val="none" w:sz="0" w:space="0" w:color="auto"/>
            <w:bottom w:val="none" w:sz="0" w:space="0" w:color="auto"/>
            <w:right w:val="none" w:sz="0" w:space="0" w:color="auto"/>
          </w:divBdr>
        </w:div>
        <w:div w:id="1752385853">
          <w:marLeft w:val="640"/>
          <w:marRight w:val="0"/>
          <w:marTop w:val="0"/>
          <w:marBottom w:val="0"/>
          <w:divBdr>
            <w:top w:val="none" w:sz="0" w:space="0" w:color="auto"/>
            <w:left w:val="none" w:sz="0" w:space="0" w:color="auto"/>
            <w:bottom w:val="none" w:sz="0" w:space="0" w:color="auto"/>
            <w:right w:val="none" w:sz="0" w:space="0" w:color="auto"/>
          </w:divBdr>
        </w:div>
        <w:div w:id="236668295">
          <w:marLeft w:val="640"/>
          <w:marRight w:val="0"/>
          <w:marTop w:val="0"/>
          <w:marBottom w:val="0"/>
          <w:divBdr>
            <w:top w:val="none" w:sz="0" w:space="0" w:color="auto"/>
            <w:left w:val="none" w:sz="0" w:space="0" w:color="auto"/>
            <w:bottom w:val="none" w:sz="0" w:space="0" w:color="auto"/>
            <w:right w:val="none" w:sz="0" w:space="0" w:color="auto"/>
          </w:divBdr>
        </w:div>
        <w:div w:id="51389103">
          <w:marLeft w:val="640"/>
          <w:marRight w:val="0"/>
          <w:marTop w:val="0"/>
          <w:marBottom w:val="0"/>
          <w:divBdr>
            <w:top w:val="none" w:sz="0" w:space="0" w:color="auto"/>
            <w:left w:val="none" w:sz="0" w:space="0" w:color="auto"/>
            <w:bottom w:val="none" w:sz="0" w:space="0" w:color="auto"/>
            <w:right w:val="none" w:sz="0" w:space="0" w:color="auto"/>
          </w:divBdr>
        </w:div>
        <w:div w:id="1196501498">
          <w:marLeft w:val="640"/>
          <w:marRight w:val="0"/>
          <w:marTop w:val="0"/>
          <w:marBottom w:val="0"/>
          <w:divBdr>
            <w:top w:val="none" w:sz="0" w:space="0" w:color="auto"/>
            <w:left w:val="none" w:sz="0" w:space="0" w:color="auto"/>
            <w:bottom w:val="none" w:sz="0" w:space="0" w:color="auto"/>
            <w:right w:val="none" w:sz="0" w:space="0" w:color="auto"/>
          </w:divBdr>
        </w:div>
        <w:div w:id="96608814">
          <w:marLeft w:val="640"/>
          <w:marRight w:val="0"/>
          <w:marTop w:val="0"/>
          <w:marBottom w:val="0"/>
          <w:divBdr>
            <w:top w:val="none" w:sz="0" w:space="0" w:color="auto"/>
            <w:left w:val="none" w:sz="0" w:space="0" w:color="auto"/>
            <w:bottom w:val="none" w:sz="0" w:space="0" w:color="auto"/>
            <w:right w:val="none" w:sz="0" w:space="0" w:color="auto"/>
          </w:divBdr>
        </w:div>
        <w:div w:id="1920096604">
          <w:marLeft w:val="640"/>
          <w:marRight w:val="0"/>
          <w:marTop w:val="0"/>
          <w:marBottom w:val="0"/>
          <w:divBdr>
            <w:top w:val="none" w:sz="0" w:space="0" w:color="auto"/>
            <w:left w:val="none" w:sz="0" w:space="0" w:color="auto"/>
            <w:bottom w:val="none" w:sz="0" w:space="0" w:color="auto"/>
            <w:right w:val="none" w:sz="0" w:space="0" w:color="auto"/>
          </w:divBdr>
        </w:div>
        <w:div w:id="1141533257">
          <w:marLeft w:val="640"/>
          <w:marRight w:val="0"/>
          <w:marTop w:val="0"/>
          <w:marBottom w:val="0"/>
          <w:divBdr>
            <w:top w:val="none" w:sz="0" w:space="0" w:color="auto"/>
            <w:left w:val="none" w:sz="0" w:space="0" w:color="auto"/>
            <w:bottom w:val="none" w:sz="0" w:space="0" w:color="auto"/>
            <w:right w:val="none" w:sz="0" w:space="0" w:color="auto"/>
          </w:divBdr>
        </w:div>
        <w:div w:id="1964463624">
          <w:marLeft w:val="640"/>
          <w:marRight w:val="0"/>
          <w:marTop w:val="0"/>
          <w:marBottom w:val="0"/>
          <w:divBdr>
            <w:top w:val="none" w:sz="0" w:space="0" w:color="auto"/>
            <w:left w:val="none" w:sz="0" w:space="0" w:color="auto"/>
            <w:bottom w:val="none" w:sz="0" w:space="0" w:color="auto"/>
            <w:right w:val="none" w:sz="0" w:space="0" w:color="auto"/>
          </w:divBdr>
        </w:div>
        <w:div w:id="362754622">
          <w:marLeft w:val="640"/>
          <w:marRight w:val="0"/>
          <w:marTop w:val="0"/>
          <w:marBottom w:val="0"/>
          <w:divBdr>
            <w:top w:val="none" w:sz="0" w:space="0" w:color="auto"/>
            <w:left w:val="none" w:sz="0" w:space="0" w:color="auto"/>
            <w:bottom w:val="none" w:sz="0" w:space="0" w:color="auto"/>
            <w:right w:val="none" w:sz="0" w:space="0" w:color="auto"/>
          </w:divBdr>
        </w:div>
        <w:div w:id="1017275539">
          <w:marLeft w:val="640"/>
          <w:marRight w:val="0"/>
          <w:marTop w:val="0"/>
          <w:marBottom w:val="0"/>
          <w:divBdr>
            <w:top w:val="none" w:sz="0" w:space="0" w:color="auto"/>
            <w:left w:val="none" w:sz="0" w:space="0" w:color="auto"/>
            <w:bottom w:val="none" w:sz="0" w:space="0" w:color="auto"/>
            <w:right w:val="none" w:sz="0" w:space="0" w:color="auto"/>
          </w:divBdr>
        </w:div>
        <w:div w:id="1299846768">
          <w:marLeft w:val="640"/>
          <w:marRight w:val="0"/>
          <w:marTop w:val="0"/>
          <w:marBottom w:val="0"/>
          <w:divBdr>
            <w:top w:val="none" w:sz="0" w:space="0" w:color="auto"/>
            <w:left w:val="none" w:sz="0" w:space="0" w:color="auto"/>
            <w:bottom w:val="none" w:sz="0" w:space="0" w:color="auto"/>
            <w:right w:val="none" w:sz="0" w:space="0" w:color="auto"/>
          </w:divBdr>
        </w:div>
        <w:div w:id="1830291359">
          <w:marLeft w:val="640"/>
          <w:marRight w:val="0"/>
          <w:marTop w:val="0"/>
          <w:marBottom w:val="0"/>
          <w:divBdr>
            <w:top w:val="none" w:sz="0" w:space="0" w:color="auto"/>
            <w:left w:val="none" w:sz="0" w:space="0" w:color="auto"/>
            <w:bottom w:val="none" w:sz="0" w:space="0" w:color="auto"/>
            <w:right w:val="none" w:sz="0" w:space="0" w:color="auto"/>
          </w:divBdr>
        </w:div>
        <w:div w:id="1683360816">
          <w:marLeft w:val="640"/>
          <w:marRight w:val="0"/>
          <w:marTop w:val="0"/>
          <w:marBottom w:val="0"/>
          <w:divBdr>
            <w:top w:val="none" w:sz="0" w:space="0" w:color="auto"/>
            <w:left w:val="none" w:sz="0" w:space="0" w:color="auto"/>
            <w:bottom w:val="none" w:sz="0" w:space="0" w:color="auto"/>
            <w:right w:val="none" w:sz="0" w:space="0" w:color="auto"/>
          </w:divBdr>
        </w:div>
        <w:div w:id="1431582153">
          <w:marLeft w:val="640"/>
          <w:marRight w:val="0"/>
          <w:marTop w:val="0"/>
          <w:marBottom w:val="0"/>
          <w:divBdr>
            <w:top w:val="none" w:sz="0" w:space="0" w:color="auto"/>
            <w:left w:val="none" w:sz="0" w:space="0" w:color="auto"/>
            <w:bottom w:val="none" w:sz="0" w:space="0" w:color="auto"/>
            <w:right w:val="none" w:sz="0" w:space="0" w:color="auto"/>
          </w:divBdr>
        </w:div>
        <w:div w:id="483278978">
          <w:marLeft w:val="640"/>
          <w:marRight w:val="0"/>
          <w:marTop w:val="0"/>
          <w:marBottom w:val="0"/>
          <w:divBdr>
            <w:top w:val="none" w:sz="0" w:space="0" w:color="auto"/>
            <w:left w:val="none" w:sz="0" w:space="0" w:color="auto"/>
            <w:bottom w:val="none" w:sz="0" w:space="0" w:color="auto"/>
            <w:right w:val="none" w:sz="0" w:space="0" w:color="auto"/>
          </w:divBdr>
        </w:div>
        <w:div w:id="59182215">
          <w:marLeft w:val="640"/>
          <w:marRight w:val="0"/>
          <w:marTop w:val="0"/>
          <w:marBottom w:val="0"/>
          <w:divBdr>
            <w:top w:val="none" w:sz="0" w:space="0" w:color="auto"/>
            <w:left w:val="none" w:sz="0" w:space="0" w:color="auto"/>
            <w:bottom w:val="none" w:sz="0" w:space="0" w:color="auto"/>
            <w:right w:val="none" w:sz="0" w:space="0" w:color="auto"/>
          </w:divBdr>
        </w:div>
        <w:div w:id="745223743">
          <w:marLeft w:val="640"/>
          <w:marRight w:val="0"/>
          <w:marTop w:val="0"/>
          <w:marBottom w:val="0"/>
          <w:divBdr>
            <w:top w:val="none" w:sz="0" w:space="0" w:color="auto"/>
            <w:left w:val="none" w:sz="0" w:space="0" w:color="auto"/>
            <w:bottom w:val="none" w:sz="0" w:space="0" w:color="auto"/>
            <w:right w:val="none" w:sz="0" w:space="0" w:color="auto"/>
          </w:divBdr>
        </w:div>
        <w:div w:id="2145003946">
          <w:marLeft w:val="640"/>
          <w:marRight w:val="0"/>
          <w:marTop w:val="0"/>
          <w:marBottom w:val="0"/>
          <w:divBdr>
            <w:top w:val="none" w:sz="0" w:space="0" w:color="auto"/>
            <w:left w:val="none" w:sz="0" w:space="0" w:color="auto"/>
            <w:bottom w:val="none" w:sz="0" w:space="0" w:color="auto"/>
            <w:right w:val="none" w:sz="0" w:space="0" w:color="auto"/>
          </w:divBdr>
        </w:div>
        <w:div w:id="1568687895">
          <w:marLeft w:val="640"/>
          <w:marRight w:val="0"/>
          <w:marTop w:val="0"/>
          <w:marBottom w:val="0"/>
          <w:divBdr>
            <w:top w:val="none" w:sz="0" w:space="0" w:color="auto"/>
            <w:left w:val="none" w:sz="0" w:space="0" w:color="auto"/>
            <w:bottom w:val="none" w:sz="0" w:space="0" w:color="auto"/>
            <w:right w:val="none" w:sz="0" w:space="0" w:color="auto"/>
          </w:divBdr>
        </w:div>
        <w:div w:id="2093578023">
          <w:marLeft w:val="640"/>
          <w:marRight w:val="0"/>
          <w:marTop w:val="0"/>
          <w:marBottom w:val="0"/>
          <w:divBdr>
            <w:top w:val="none" w:sz="0" w:space="0" w:color="auto"/>
            <w:left w:val="none" w:sz="0" w:space="0" w:color="auto"/>
            <w:bottom w:val="none" w:sz="0" w:space="0" w:color="auto"/>
            <w:right w:val="none" w:sz="0" w:space="0" w:color="auto"/>
          </w:divBdr>
        </w:div>
        <w:div w:id="900747546">
          <w:marLeft w:val="640"/>
          <w:marRight w:val="0"/>
          <w:marTop w:val="0"/>
          <w:marBottom w:val="0"/>
          <w:divBdr>
            <w:top w:val="none" w:sz="0" w:space="0" w:color="auto"/>
            <w:left w:val="none" w:sz="0" w:space="0" w:color="auto"/>
            <w:bottom w:val="none" w:sz="0" w:space="0" w:color="auto"/>
            <w:right w:val="none" w:sz="0" w:space="0" w:color="auto"/>
          </w:divBdr>
        </w:div>
        <w:div w:id="621688993">
          <w:marLeft w:val="640"/>
          <w:marRight w:val="0"/>
          <w:marTop w:val="0"/>
          <w:marBottom w:val="0"/>
          <w:divBdr>
            <w:top w:val="none" w:sz="0" w:space="0" w:color="auto"/>
            <w:left w:val="none" w:sz="0" w:space="0" w:color="auto"/>
            <w:bottom w:val="none" w:sz="0" w:space="0" w:color="auto"/>
            <w:right w:val="none" w:sz="0" w:space="0" w:color="auto"/>
          </w:divBdr>
        </w:div>
        <w:div w:id="649679787">
          <w:marLeft w:val="640"/>
          <w:marRight w:val="0"/>
          <w:marTop w:val="0"/>
          <w:marBottom w:val="0"/>
          <w:divBdr>
            <w:top w:val="none" w:sz="0" w:space="0" w:color="auto"/>
            <w:left w:val="none" w:sz="0" w:space="0" w:color="auto"/>
            <w:bottom w:val="none" w:sz="0" w:space="0" w:color="auto"/>
            <w:right w:val="none" w:sz="0" w:space="0" w:color="auto"/>
          </w:divBdr>
        </w:div>
        <w:div w:id="237447998">
          <w:marLeft w:val="640"/>
          <w:marRight w:val="0"/>
          <w:marTop w:val="0"/>
          <w:marBottom w:val="0"/>
          <w:divBdr>
            <w:top w:val="none" w:sz="0" w:space="0" w:color="auto"/>
            <w:left w:val="none" w:sz="0" w:space="0" w:color="auto"/>
            <w:bottom w:val="none" w:sz="0" w:space="0" w:color="auto"/>
            <w:right w:val="none" w:sz="0" w:space="0" w:color="auto"/>
          </w:divBdr>
        </w:div>
        <w:div w:id="872957597">
          <w:marLeft w:val="640"/>
          <w:marRight w:val="0"/>
          <w:marTop w:val="0"/>
          <w:marBottom w:val="0"/>
          <w:divBdr>
            <w:top w:val="none" w:sz="0" w:space="0" w:color="auto"/>
            <w:left w:val="none" w:sz="0" w:space="0" w:color="auto"/>
            <w:bottom w:val="none" w:sz="0" w:space="0" w:color="auto"/>
            <w:right w:val="none" w:sz="0" w:space="0" w:color="auto"/>
          </w:divBdr>
        </w:div>
        <w:div w:id="309792641">
          <w:marLeft w:val="640"/>
          <w:marRight w:val="0"/>
          <w:marTop w:val="0"/>
          <w:marBottom w:val="0"/>
          <w:divBdr>
            <w:top w:val="none" w:sz="0" w:space="0" w:color="auto"/>
            <w:left w:val="none" w:sz="0" w:space="0" w:color="auto"/>
            <w:bottom w:val="none" w:sz="0" w:space="0" w:color="auto"/>
            <w:right w:val="none" w:sz="0" w:space="0" w:color="auto"/>
          </w:divBdr>
        </w:div>
        <w:div w:id="2091147645">
          <w:marLeft w:val="640"/>
          <w:marRight w:val="0"/>
          <w:marTop w:val="0"/>
          <w:marBottom w:val="0"/>
          <w:divBdr>
            <w:top w:val="none" w:sz="0" w:space="0" w:color="auto"/>
            <w:left w:val="none" w:sz="0" w:space="0" w:color="auto"/>
            <w:bottom w:val="none" w:sz="0" w:space="0" w:color="auto"/>
            <w:right w:val="none" w:sz="0" w:space="0" w:color="auto"/>
          </w:divBdr>
        </w:div>
        <w:div w:id="1098715641">
          <w:marLeft w:val="640"/>
          <w:marRight w:val="0"/>
          <w:marTop w:val="0"/>
          <w:marBottom w:val="0"/>
          <w:divBdr>
            <w:top w:val="none" w:sz="0" w:space="0" w:color="auto"/>
            <w:left w:val="none" w:sz="0" w:space="0" w:color="auto"/>
            <w:bottom w:val="none" w:sz="0" w:space="0" w:color="auto"/>
            <w:right w:val="none" w:sz="0" w:space="0" w:color="auto"/>
          </w:divBdr>
        </w:div>
        <w:div w:id="454443839">
          <w:marLeft w:val="640"/>
          <w:marRight w:val="0"/>
          <w:marTop w:val="0"/>
          <w:marBottom w:val="0"/>
          <w:divBdr>
            <w:top w:val="none" w:sz="0" w:space="0" w:color="auto"/>
            <w:left w:val="none" w:sz="0" w:space="0" w:color="auto"/>
            <w:bottom w:val="none" w:sz="0" w:space="0" w:color="auto"/>
            <w:right w:val="none" w:sz="0" w:space="0" w:color="auto"/>
          </w:divBdr>
        </w:div>
        <w:div w:id="1628586023">
          <w:marLeft w:val="640"/>
          <w:marRight w:val="0"/>
          <w:marTop w:val="0"/>
          <w:marBottom w:val="0"/>
          <w:divBdr>
            <w:top w:val="none" w:sz="0" w:space="0" w:color="auto"/>
            <w:left w:val="none" w:sz="0" w:space="0" w:color="auto"/>
            <w:bottom w:val="none" w:sz="0" w:space="0" w:color="auto"/>
            <w:right w:val="none" w:sz="0" w:space="0" w:color="auto"/>
          </w:divBdr>
        </w:div>
        <w:div w:id="2097745186">
          <w:marLeft w:val="640"/>
          <w:marRight w:val="0"/>
          <w:marTop w:val="0"/>
          <w:marBottom w:val="0"/>
          <w:divBdr>
            <w:top w:val="none" w:sz="0" w:space="0" w:color="auto"/>
            <w:left w:val="none" w:sz="0" w:space="0" w:color="auto"/>
            <w:bottom w:val="none" w:sz="0" w:space="0" w:color="auto"/>
            <w:right w:val="none" w:sz="0" w:space="0" w:color="auto"/>
          </w:divBdr>
        </w:div>
        <w:div w:id="1694576415">
          <w:marLeft w:val="640"/>
          <w:marRight w:val="0"/>
          <w:marTop w:val="0"/>
          <w:marBottom w:val="0"/>
          <w:divBdr>
            <w:top w:val="none" w:sz="0" w:space="0" w:color="auto"/>
            <w:left w:val="none" w:sz="0" w:space="0" w:color="auto"/>
            <w:bottom w:val="none" w:sz="0" w:space="0" w:color="auto"/>
            <w:right w:val="none" w:sz="0" w:space="0" w:color="auto"/>
          </w:divBdr>
        </w:div>
        <w:div w:id="634600358">
          <w:marLeft w:val="640"/>
          <w:marRight w:val="0"/>
          <w:marTop w:val="0"/>
          <w:marBottom w:val="0"/>
          <w:divBdr>
            <w:top w:val="none" w:sz="0" w:space="0" w:color="auto"/>
            <w:left w:val="none" w:sz="0" w:space="0" w:color="auto"/>
            <w:bottom w:val="none" w:sz="0" w:space="0" w:color="auto"/>
            <w:right w:val="none" w:sz="0" w:space="0" w:color="auto"/>
          </w:divBdr>
        </w:div>
        <w:div w:id="1737242205">
          <w:marLeft w:val="640"/>
          <w:marRight w:val="0"/>
          <w:marTop w:val="0"/>
          <w:marBottom w:val="0"/>
          <w:divBdr>
            <w:top w:val="none" w:sz="0" w:space="0" w:color="auto"/>
            <w:left w:val="none" w:sz="0" w:space="0" w:color="auto"/>
            <w:bottom w:val="none" w:sz="0" w:space="0" w:color="auto"/>
            <w:right w:val="none" w:sz="0" w:space="0" w:color="auto"/>
          </w:divBdr>
        </w:div>
        <w:div w:id="324479367">
          <w:marLeft w:val="640"/>
          <w:marRight w:val="0"/>
          <w:marTop w:val="0"/>
          <w:marBottom w:val="0"/>
          <w:divBdr>
            <w:top w:val="none" w:sz="0" w:space="0" w:color="auto"/>
            <w:left w:val="none" w:sz="0" w:space="0" w:color="auto"/>
            <w:bottom w:val="none" w:sz="0" w:space="0" w:color="auto"/>
            <w:right w:val="none" w:sz="0" w:space="0" w:color="auto"/>
          </w:divBdr>
        </w:div>
        <w:div w:id="1000085303">
          <w:marLeft w:val="640"/>
          <w:marRight w:val="0"/>
          <w:marTop w:val="0"/>
          <w:marBottom w:val="0"/>
          <w:divBdr>
            <w:top w:val="none" w:sz="0" w:space="0" w:color="auto"/>
            <w:left w:val="none" w:sz="0" w:space="0" w:color="auto"/>
            <w:bottom w:val="none" w:sz="0" w:space="0" w:color="auto"/>
            <w:right w:val="none" w:sz="0" w:space="0" w:color="auto"/>
          </w:divBdr>
        </w:div>
        <w:div w:id="932972857">
          <w:marLeft w:val="640"/>
          <w:marRight w:val="0"/>
          <w:marTop w:val="0"/>
          <w:marBottom w:val="0"/>
          <w:divBdr>
            <w:top w:val="none" w:sz="0" w:space="0" w:color="auto"/>
            <w:left w:val="none" w:sz="0" w:space="0" w:color="auto"/>
            <w:bottom w:val="none" w:sz="0" w:space="0" w:color="auto"/>
            <w:right w:val="none" w:sz="0" w:space="0" w:color="auto"/>
          </w:divBdr>
        </w:div>
        <w:div w:id="1782528433">
          <w:marLeft w:val="640"/>
          <w:marRight w:val="0"/>
          <w:marTop w:val="0"/>
          <w:marBottom w:val="0"/>
          <w:divBdr>
            <w:top w:val="none" w:sz="0" w:space="0" w:color="auto"/>
            <w:left w:val="none" w:sz="0" w:space="0" w:color="auto"/>
            <w:bottom w:val="none" w:sz="0" w:space="0" w:color="auto"/>
            <w:right w:val="none" w:sz="0" w:space="0" w:color="auto"/>
          </w:divBdr>
        </w:div>
        <w:div w:id="1268851111">
          <w:marLeft w:val="640"/>
          <w:marRight w:val="0"/>
          <w:marTop w:val="0"/>
          <w:marBottom w:val="0"/>
          <w:divBdr>
            <w:top w:val="none" w:sz="0" w:space="0" w:color="auto"/>
            <w:left w:val="none" w:sz="0" w:space="0" w:color="auto"/>
            <w:bottom w:val="none" w:sz="0" w:space="0" w:color="auto"/>
            <w:right w:val="none" w:sz="0" w:space="0" w:color="auto"/>
          </w:divBdr>
        </w:div>
        <w:div w:id="1348096457">
          <w:marLeft w:val="640"/>
          <w:marRight w:val="0"/>
          <w:marTop w:val="0"/>
          <w:marBottom w:val="0"/>
          <w:divBdr>
            <w:top w:val="none" w:sz="0" w:space="0" w:color="auto"/>
            <w:left w:val="none" w:sz="0" w:space="0" w:color="auto"/>
            <w:bottom w:val="none" w:sz="0" w:space="0" w:color="auto"/>
            <w:right w:val="none" w:sz="0" w:space="0" w:color="auto"/>
          </w:divBdr>
        </w:div>
        <w:div w:id="1936555103">
          <w:marLeft w:val="640"/>
          <w:marRight w:val="0"/>
          <w:marTop w:val="0"/>
          <w:marBottom w:val="0"/>
          <w:divBdr>
            <w:top w:val="none" w:sz="0" w:space="0" w:color="auto"/>
            <w:left w:val="none" w:sz="0" w:space="0" w:color="auto"/>
            <w:bottom w:val="none" w:sz="0" w:space="0" w:color="auto"/>
            <w:right w:val="none" w:sz="0" w:space="0" w:color="auto"/>
          </w:divBdr>
        </w:div>
        <w:div w:id="558595479">
          <w:marLeft w:val="640"/>
          <w:marRight w:val="0"/>
          <w:marTop w:val="0"/>
          <w:marBottom w:val="0"/>
          <w:divBdr>
            <w:top w:val="none" w:sz="0" w:space="0" w:color="auto"/>
            <w:left w:val="none" w:sz="0" w:space="0" w:color="auto"/>
            <w:bottom w:val="none" w:sz="0" w:space="0" w:color="auto"/>
            <w:right w:val="none" w:sz="0" w:space="0" w:color="auto"/>
          </w:divBdr>
        </w:div>
        <w:div w:id="914047220">
          <w:marLeft w:val="640"/>
          <w:marRight w:val="0"/>
          <w:marTop w:val="0"/>
          <w:marBottom w:val="0"/>
          <w:divBdr>
            <w:top w:val="none" w:sz="0" w:space="0" w:color="auto"/>
            <w:left w:val="none" w:sz="0" w:space="0" w:color="auto"/>
            <w:bottom w:val="none" w:sz="0" w:space="0" w:color="auto"/>
            <w:right w:val="none" w:sz="0" w:space="0" w:color="auto"/>
          </w:divBdr>
        </w:div>
        <w:div w:id="284771094">
          <w:marLeft w:val="640"/>
          <w:marRight w:val="0"/>
          <w:marTop w:val="0"/>
          <w:marBottom w:val="0"/>
          <w:divBdr>
            <w:top w:val="none" w:sz="0" w:space="0" w:color="auto"/>
            <w:left w:val="none" w:sz="0" w:space="0" w:color="auto"/>
            <w:bottom w:val="none" w:sz="0" w:space="0" w:color="auto"/>
            <w:right w:val="none" w:sz="0" w:space="0" w:color="auto"/>
          </w:divBdr>
        </w:div>
        <w:div w:id="1133402500">
          <w:marLeft w:val="640"/>
          <w:marRight w:val="0"/>
          <w:marTop w:val="0"/>
          <w:marBottom w:val="0"/>
          <w:divBdr>
            <w:top w:val="none" w:sz="0" w:space="0" w:color="auto"/>
            <w:left w:val="none" w:sz="0" w:space="0" w:color="auto"/>
            <w:bottom w:val="none" w:sz="0" w:space="0" w:color="auto"/>
            <w:right w:val="none" w:sz="0" w:space="0" w:color="auto"/>
          </w:divBdr>
        </w:div>
        <w:div w:id="1515875855">
          <w:marLeft w:val="640"/>
          <w:marRight w:val="0"/>
          <w:marTop w:val="0"/>
          <w:marBottom w:val="0"/>
          <w:divBdr>
            <w:top w:val="none" w:sz="0" w:space="0" w:color="auto"/>
            <w:left w:val="none" w:sz="0" w:space="0" w:color="auto"/>
            <w:bottom w:val="none" w:sz="0" w:space="0" w:color="auto"/>
            <w:right w:val="none" w:sz="0" w:space="0" w:color="auto"/>
          </w:divBdr>
        </w:div>
        <w:div w:id="1598057929">
          <w:marLeft w:val="640"/>
          <w:marRight w:val="0"/>
          <w:marTop w:val="0"/>
          <w:marBottom w:val="0"/>
          <w:divBdr>
            <w:top w:val="none" w:sz="0" w:space="0" w:color="auto"/>
            <w:left w:val="none" w:sz="0" w:space="0" w:color="auto"/>
            <w:bottom w:val="none" w:sz="0" w:space="0" w:color="auto"/>
            <w:right w:val="none" w:sz="0" w:space="0" w:color="auto"/>
          </w:divBdr>
        </w:div>
        <w:div w:id="533660358">
          <w:marLeft w:val="640"/>
          <w:marRight w:val="0"/>
          <w:marTop w:val="0"/>
          <w:marBottom w:val="0"/>
          <w:divBdr>
            <w:top w:val="none" w:sz="0" w:space="0" w:color="auto"/>
            <w:left w:val="none" w:sz="0" w:space="0" w:color="auto"/>
            <w:bottom w:val="none" w:sz="0" w:space="0" w:color="auto"/>
            <w:right w:val="none" w:sz="0" w:space="0" w:color="auto"/>
          </w:divBdr>
        </w:div>
        <w:div w:id="1113863532">
          <w:marLeft w:val="640"/>
          <w:marRight w:val="0"/>
          <w:marTop w:val="0"/>
          <w:marBottom w:val="0"/>
          <w:divBdr>
            <w:top w:val="none" w:sz="0" w:space="0" w:color="auto"/>
            <w:left w:val="none" w:sz="0" w:space="0" w:color="auto"/>
            <w:bottom w:val="none" w:sz="0" w:space="0" w:color="auto"/>
            <w:right w:val="none" w:sz="0" w:space="0" w:color="auto"/>
          </w:divBdr>
        </w:div>
        <w:div w:id="775977117">
          <w:marLeft w:val="640"/>
          <w:marRight w:val="0"/>
          <w:marTop w:val="0"/>
          <w:marBottom w:val="0"/>
          <w:divBdr>
            <w:top w:val="none" w:sz="0" w:space="0" w:color="auto"/>
            <w:left w:val="none" w:sz="0" w:space="0" w:color="auto"/>
            <w:bottom w:val="none" w:sz="0" w:space="0" w:color="auto"/>
            <w:right w:val="none" w:sz="0" w:space="0" w:color="auto"/>
          </w:divBdr>
        </w:div>
        <w:div w:id="2074812543">
          <w:marLeft w:val="640"/>
          <w:marRight w:val="0"/>
          <w:marTop w:val="0"/>
          <w:marBottom w:val="0"/>
          <w:divBdr>
            <w:top w:val="none" w:sz="0" w:space="0" w:color="auto"/>
            <w:left w:val="none" w:sz="0" w:space="0" w:color="auto"/>
            <w:bottom w:val="none" w:sz="0" w:space="0" w:color="auto"/>
            <w:right w:val="none" w:sz="0" w:space="0" w:color="auto"/>
          </w:divBdr>
        </w:div>
        <w:div w:id="2038121491">
          <w:marLeft w:val="640"/>
          <w:marRight w:val="0"/>
          <w:marTop w:val="0"/>
          <w:marBottom w:val="0"/>
          <w:divBdr>
            <w:top w:val="none" w:sz="0" w:space="0" w:color="auto"/>
            <w:left w:val="none" w:sz="0" w:space="0" w:color="auto"/>
            <w:bottom w:val="none" w:sz="0" w:space="0" w:color="auto"/>
            <w:right w:val="none" w:sz="0" w:space="0" w:color="auto"/>
          </w:divBdr>
        </w:div>
        <w:div w:id="1726879340">
          <w:marLeft w:val="640"/>
          <w:marRight w:val="0"/>
          <w:marTop w:val="0"/>
          <w:marBottom w:val="0"/>
          <w:divBdr>
            <w:top w:val="none" w:sz="0" w:space="0" w:color="auto"/>
            <w:left w:val="none" w:sz="0" w:space="0" w:color="auto"/>
            <w:bottom w:val="none" w:sz="0" w:space="0" w:color="auto"/>
            <w:right w:val="none" w:sz="0" w:space="0" w:color="auto"/>
          </w:divBdr>
        </w:div>
        <w:div w:id="1305431587">
          <w:marLeft w:val="640"/>
          <w:marRight w:val="0"/>
          <w:marTop w:val="0"/>
          <w:marBottom w:val="0"/>
          <w:divBdr>
            <w:top w:val="none" w:sz="0" w:space="0" w:color="auto"/>
            <w:left w:val="none" w:sz="0" w:space="0" w:color="auto"/>
            <w:bottom w:val="none" w:sz="0" w:space="0" w:color="auto"/>
            <w:right w:val="none" w:sz="0" w:space="0" w:color="auto"/>
          </w:divBdr>
        </w:div>
        <w:div w:id="1418137891">
          <w:marLeft w:val="640"/>
          <w:marRight w:val="0"/>
          <w:marTop w:val="0"/>
          <w:marBottom w:val="0"/>
          <w:divBdr>
            <w:top w:val="none" w:sz="0" w:space="0" w:color="auto"/>
            <w:left w:val="none" w:sz="0" w:space="0" w:color="auto"/>
            <w:bottom w:val="none" w:sz="0" w:space="0" w:color="auto"/>
            <w:right w:val="none" w:sz="0" w:space="0" w:color="auto"/>
          </w:divBdr>
        </w:div>
        <w:div w:id="13459717">
          <w:marLeft w:val="640"/>
          <w:marRight w:val="0"/>
          <w:marTop w:val="0"/>
          <w:marBottom w:val="0"/>
          <w:divBdr>
            <w:top w:val="none" w:sz="0" w:space="0" w:color="auto"/>
            <w:left w:val="none" w:sz="0" w:space="0" w:color="auto"/>
            <w:bottom w:val="none" w:sz="0" w:space="0" w:color="auto"/>
            <w:right w:val="none" w:sz="0" w:space="0" w:color="auto"/>
          </w:divBdr>
        </w:div>
        <w:div w:id="933241312">
          <w:marLeft w:val="640"/>
          <w:marRight w:val="0"/>
          <w:marTop w:val="0"/>
          <w:marBottom w:val="0"/>
          <w:divBdr>
            <w:top w:val="none" w:sz="0" w:space="0" w:color="auto"/>
            <w:left w:val="none" w:sz="0" w:space="0" w:color="auto"/>
            <w:bottom w:val="none" w:sz="0" w:space="0" w:color="auto"/>
            <w:right w:val="none" w:sz="0" w:space="0" w:color="auto"/>
          </w:divBdr>
        </w:div>
        <w:div w:id="280649560">
          <w:marLeft w:val="640"/>
          <w:marRight w:val="0"/>
          <w:marTop w:val="0"/>
          <w:marBottom w:val="0"/>
          <w:divBdr>
            <w:top w:val="none" w:sz="0" w:space="0" w:color="auto"/>
            <w:left w:val="none" w:sz="0" w:space="0" w:color="auto"/>
            <w:bottom w:val="none" w:sz="0" w:space="0" w:color="auto"/>
            <w:right w:val="none" w:sz="0" w:space="0" w:color="auto"/>
          </w:divBdr>
        </w:div>
        <w:div w:id="2141603922">
          <w:marLeft w:val="640"/>
          <w:marRight w:val="0"/>
          <w:marTop w:val="0"/>
          <w:marBottom w:val="0"/>
          <w:divBdr>
            <w:top w:val="none" w:sz="0" w:space="0" w:color="auto"/>
            <w:left w:val="none" w:sz="0" w:space="0" w:color="auto"/>
            <w:bottom w:val="none" w:sz="0" w:space="0" w:color="auto"/>
            <w:right w:val="none" w:sz="0" w:space="0" w:color="auto"/>
          </w:divBdr>
        </w:div>
        <w:div w:id="573469285">
          <w:marLeft w:val="640"/>
          <w:marRight w:val="0"/>
          <w:marTop w:val="0"/>
          <w:marBottom w:val="0"/>
          <w:divBdr>
            <w:top w:val="none" w:sz="0" w:space="0" w:color="auto"/>
            <w:left w:val="none" w:sz="0" w:space="0" w:color="auto"/>
            <w:bottom w:val="none" w:sz="0" w:space="0" w:color="auto"/>
            <w:right w:val="none" w:sz="0" w:space="0" w:color="auto"/>
          </w:divBdr>
        </w:div>
        <w:div w:id="386876113">
          <w:marLeft w:val="640"/>
          <w:marRight w:val="0"/>
          <w:marTop w:val="0"/>
          <w:marBottom w:val="0"/>
          <w:divBdr>
            <w:top w:val="none" w:sz="0" w:space="0" w:color="auto"/>
            <w:left w:val="none" w:sz="0" w:space="0" w:color="auto"/>
            <w:bottom w:val="none" w:sz="0" w:space="0" w:color="auto"/>
            <w:right w:val="none" w:sz="0" w:space="0" w:color="auto"/>
          </w:divBdr>
        </w:div>
        <w:div w:id="236868990">
          <w:marLeft w:val="640"/>
          <w:marRight w:val="0"/>
          <w:marTop w:val="0"/>
          <w:marBottom w:val="0"/>
          <w:divBdr>
            <w:top w:val="none" w:sz="0" w:space="0" w:color="auto"/>
            <w:left w:val="none" w:sz="0" w:space="0" w:color="auto"/>
            <w:bottom w:val="none" w:sz="0" w:space="0" w:color="auto"/>
            <w:right w:val="none" w:sz="0" w:space="0" w:color="auto"/>
          </w:divBdr>
        </w:div>
        <w:div w:id="1367876886">
          <w:marLeft w:val="640"/>
          <w:marRight w:val="0"/>
          <w:marTop w:val="0"/>
          <w:marBottom w:val="0"/>
          <w:divBdr>
            <w:top w:val="none" w:sz="0" w:space="0" w:color="auto"/>
            <w:left w:val="none" w:sz="0" w:space="0" w:color="auto"/>
            <w:bottom w:val="none" w:sz="0" w:space="0" w:color="auto"/>
            <w:right w:val="none" w:sz="0" w:space="0" w:color="auto"/>
          </w:divBdr>
        </w:div>
        <w:div w:id="580065318">
          <w:marLeft w:val="640"/>
          <w:marRight w:val="0"/>
          <w:marTop w:val="0"/>
          <w:marBottom w:val="0"/>
          <w:divBdr>
            <w:top w:val="none" w:sz="0" w:space="0" w:color="auto"/>
            <w:left w:val="none" w:sz="0" w:space="0" w:color="auto"/>
            <w:bottom w:val="none" w:sz="0" w:space="0" w:color="auto"/>
            <w:right w:val="none" w:sz="0" w:space="0" w:color="auto"/>
          </w:divBdr>
        </w:div>
        <w:div w:id="1441871268">
          <w:marLeft w:val="640"/>
          <w:marRight w:val="0"/>
          <w:marTop w:val="0"/>
          <w:marBottom w:val="0"/>
          <w:divBdr>
            <w:top w:val="none" w:sz="0" w:space="0" w:color="auto"/>
            <w:left w:val="none" w:sz="0" w:space="0" w:color="auto"/>
            <w:bottom w:val="none" w:sz="0" w:space="0" w:color="auto"/>
            <w:right w:val="none" w:sz="0" w:space="0" w:color="auto"/>
          </w:divBdr>
        </w:div>
        <w:div w:id="392848834">
          <w:marLeft w:val="640"/>
          <w:marRight w:val="0"/>
          <w:marTop w:val="0"/>
          <w:marBottom w:val="0"/>
          <w:divBdr>
            <w:top w:val="none" w:sz="0" w:space="0" w:color="auto"/>
            <w:left w:val="none" w:sz="0" w:space="0" w:color="auto"/>
            <w:bottom w:val="none" w:sz="0" w:space="0" w:color="auto"/>
            <w:right w:val="none" w:sz="0" w:space="0" w:color="auto"/>
          </w:divBdr>
        </w:div>
        <w:div w:id="2074572398">
          <w:marLeft w:val="640"/>
          <w:marRight w:val="0"/>
          <w:marTop w:val="0"/>
          <w:marBottom w:val="0"/>
          <w:divBdr>
            <w:top w:val="none" w:sz="0" w:space="0" w:color="auto"/>
            <w:left w:val="none" w:sz="0" w:space="0" w:color="auto"/>
            <w:bottom w:val="none" w:sz="0" w:space="0" w:color="auto"/>
            <w:right w:val="none" w:sz="0" w:space="0" w:color="auto"/>
          </w:divBdr>
        </w:div>
        <w:div w:id="974413472">
          <w:marLeft w:val="640"/>
          <w:marRight w:val="0"/>
          <w:marTop w:val="0"/>
          <w:marBottom w:val="0"/>
          <w:divBdr>
            <w:top w:val="none" w:sz="0" w:space="0" w:color="auto"/>
            <w:left w:val="none" w:sz="0" w:space="0" w:color="auto"/>
            <w:bottom w:val="none" w:sz="0" w:space="0" w:color="auto"/>
            <w:right w:val="none" w:sz="0" w:space="0" w:color="auto"/>
          </w:divBdr>
        </w:div>
        <w:div w:id="786504507">
          <w:marLeft w:val="640"/>
          <w:marRight w:val="0"/>
          <w:marTop w:val="0"/>
          <w:marBottom w:val="0"/>
          <w:divBdr>
            <w:top w:val="none" w:sz="0" w:space="0" w:color="auto"/>
            <w:left w:val="none" w:sz="0" w:space="0" w:color="auto"/>
            <w:bottom w:val="none" w:sz="0" w:space="0" w:color="auto"/>
            <w:right w:val="none" w:sz="0" w:space="0" w:color="auto"/>
          </w:divBdr>
        </w:div>
        <w:div w:id="1694460332">
          <w:marLeft w:val="640"/>
          <w:marRight w:val="0"/>
          <w:marTop w:val="0"/>
          <w:marBottom w:val="0"/>
          <w:divBdr>
            <w:top w:val="none" w:sz="0" w:space="0" w:color="auto"/>
            <w:left w:val="none" w:sz="0" w:space="0" w:color="auto"/>
            <w:bottom w:val="none" w:sz="0" w:space="0" w:color="auto"/>
            <w:right w:val="none" w:sz="0" w:space="0" w:color="auto"/>
          </w:divBdr>
        </w:div>
        <w:div w:id="1034498891">
          <w:marLeft w:val="640"/>
          <w:marRight w:val="0"/>
          <w:marTop w:val="0"/>
          <w:marBottom w:val="0"/>
          <w:divBdr>
            <w:top w:val="none" w:sz="0" w:space="0" w:color="auto"/>
            <w:left w:val="none" w:sz="0" w:space="0" w:color="auto"/>
            <w:bottom w:val="none" w:sz="0" w:space="0" w:color="auto"/>
            <w:right w:val="none" w:sz="0" w:space="0" w:color="auto"/>
          </w:divBdr>
        </w:div>
        <w:div w:id="930745257">
          <w:marLeft w:val="640"/>
          <w:marRight w:val="0"/>
          <w:marTop w:val="0"/>
          <w:marBottom w:val="0"/>
          <w:divBdr>
            <w:top w:val="none" w:sz="0" w:space="0" w:color="auto"/>
            <w:left w:val="none" w:sz="0" w:space="0" w:color="auto"/>
            <w:bottom w:val="none" w:sz="0" w:space="0" w:color="auto"/>
            <w:right w:val="none" w:sz="0" w:space="0" w:color="auto"/>
          </w:divBdr>
        </w:div>
        <w:div w:id="109933200">
          <w:marLeft w:val="640"/>
          <w:marRight w:val="0"/>
          <w:marTop w:val="0"/>
          <w:marBottom w:val="0"/>
          <w:divBdr>
            <w:top w:val="none" w:sz="0" w:space="0" w:color="auto"/>
            <w:left w:val="none" w:sz="0" w:space="0" w:color="auto"/>
            <w:bottom w:val="none" w:sz="0" w:space="0" w:color="auto"/>
            <w:right w:val="none" w:sz="0" w:space="0" w:color="auto"/>
          </w:divBdr>
        </w:div>
        <w:div w:id="617179686">
          <w:marLeft w:val="640"/>
          <w:marRight w:val="0"/>
          <w:marTop w:val="0"/>
          <w:marBottom w:val="0"/>
          <w:divBdr>
            <w:top w:val="none" w:sz="0" w:space="0" w:color="auto"/>
            <w:left w:val="none" w:sz="0" w:space="0" w:color="auto"/>
            <w:bottom w:val="none" w:sz="0" w:space="0" w:color="auto"/>
            <w:right w:val="none" w:sz="0" w:space="0" w:color="auto"/>
          </w:divBdr>
        </w:div>
        <w:div w:id="627324433">
          <w:marLeft w:val="640"/>
          <w:marRight w:val="0"/>
          <w:marTop w:val="0"/>
          <w:marBottom w:val="0"/>
          <w:divBdr>
            <w:top w:val="none" w:sz="0" w:space="0" w:color="auto"/>
            <w:left w:val="none" w:sz="0" w:space="0" w:color="auto"/>
            <w:bottom w:val="none" w:sz="0" w:space="0" w:color="auto"/>
            <w:right w:val="none" w:sz="0" w:space="0" w:color="auto"/>
          </w:divBdr>
        </w:div>
        <w:div w:id="1234388855">
          <w:marLeft w:val="640"/>
          <w:marRight w:val="0"/>
          <w:marTop w:val="0"/>
          <w:marBottom w:val="0"/>
          <w:divBdr>
            <w:top w:val="none" w:sz="0" w:space="0" w:color="auto"/>
            <w:left w:val="none" w:sz="0" w:space="0" w:color="auto"/>
            <w:bottom w:val="none" w:sz="0" w:space="0" w:color="auto"/>
            <w:right w:val="none" w:sz="0" w:space="0" w:color="auto"/>
          </w:divBdr>
        </w:div>
        <w:div w:id="1089233217">
          <w:marLeft w:val="640"/>
          <w:marRight w:val="0"/>
          <w:marTop w:val="0"/>
          <w:marBottom w:val="0"/>
          <w:divBdr>
            <w:top w:val="none" w:sz="0" w:space="0" w:color="auto"/>
            <w:left w:val="none" w:sz="0" w:space="0" w:color="auto"/>
            <w:bottom w:val="none" w:sz="0" w:space="0" w:color="auto"/>
            <w:right w:val="none" w:sz="0" w:space="0" w:color="auto"/>
          </w:divBdr>
        </w:div>
        <w:div w:id="2079983156">
          <w:marLeft w:val="640"/>
          <w:marRight w:val="0"/>
          <w:marTop w:val="0"/>
          <w:marBottom w:val="0"/>
          <w:divBdr>
            <w:top w:val="none" w:sz="0" w:space="0" w:color="auto"/>
            <w:left w:val="none" w:sz="0" w:space="0" w:color="auto"/>
            <w:bottom w:val="none" w:sz="0" w:space="0" w:color="auto"/>
            <w:right w:val="none" w:sz="0" w:space="0" w:color="auto"/>
          </w:divBdr>
        </w:div>
        <w:div w:id="1382092797">
          <w:marLeft w:val="640"/>
          <w:marRight w:val="0"/>
          <w:marTop w:val="0"/>
          <w:marBottom w:val="0"/>
          <w:divBdr>
            <w:top w:val="none" w:sz="0" w:space="0" w:color="auto"/>
            <w:left w:val="none" w:sz="0" w:space="0" w:color="auto"/>
            <w:bottom w:val="none" w:sz="0" w:space="0" w:color="auto"/>
            <w:right w:val="none" w:sz="0" w:space="0" w:color="auto"/>
          </w:divBdr>
        </w:div>
        <w:div w:id="1449087138">
          <w:marLeft w:val="640"/>
          <w:marRight w:val="0"/>
          <w:marTop w:val="0"/>
          <w:marBottom w:val="0"/>
          <w:divBdr>
            <w:top w:val="none" w:sz="0" w:space="0" w:color="auto"/>
            <w:left w:val="none" w:sz="0" w:space="0" w:color="auto"/>
            <w:bottom w:val="none" w:sz="0" w:space="0" w:color="auto"/>
            <w:right w:val="none" w:sz="0" w:space="0" w:color="auto"/>
          </w:divBdr>
        </w:div>
        <w:div w:id="1524972781">
          <w:marLeft w:val="640"/>
          <w:marRight w:val="0"/>
          <w:marTop w:val="0"/>
          <w:marBottom w:val="0"/>
          <w:divBdr>
            <w:top w:val="none" w:sz="0" w:space="0" w:color="auto"/>
            <w:left w:val="none" w:sz="0" w:space="0" w:color="auto"/>
            <w:bottom w:val="none" w:sz="0" w:space="0" w:color="auto"/>
            <w:right w:val="none" w:sz="0" w:space="0" w:color="auto"/>
          </w:divBdr>
        </w:div>
        <w:div w:id="461000334">
          <w:marLeft w:val="640"/>
          <w:marRight w:val="0"/>
          <w:marTop w:val="0"/>
          <w:marBottom w:val="0"/>
          <w:divBdr>
            <w:top w:val="none" w:sz="0" w:space="0" w:color="auto"/>
            <w:left w:val="none" w:sz="0" w:space="0" w:color="auto"/>
            <w:bottom w:val="none" w:sz="0" w:space="0" w:color="auto"/>
            <w:right w:val="none" w:sz="0" w:space="0" w:color="auto"/>
          </w:divBdr>
        </w:div>
        <w:div w:id="2046323139">
          <w:marLeft w:val="640"/>
          <w:marRight w:val="0"/>
          <w:marTop w:val="0"/>
          <w:marBottom w:val="0"/>
          <w:divBdr>
            <w:top w:val="none" w:sz="0" w:space="0" w:color="auto"/>
            <w:left w:val="none" w:sz="0" w:space="0" w:color="auto"/>
            <w:bottom w:val="none" w:sz="0" w:space="0" w:color="auto"/>
            <w:right w:val="none" w:sz="0" w:space="0" w:color="auto"/>
          </w:divBdr>
        </w:div>
        <w:div w:id="823670116">
          <w:marLeft w:val="640"/>
          <w:marRight w:val="0"/>
          <w:marTop w:val="0"/>
          <w:marBottom w:val="0"/>
          <w:divBdr>
            <w:top w:val="none" w:sz="0" w:space="0" w:color="auto"/>
            <w:left w:val="none" w:sz="0" w:space="0" w:color="auto"/>
            <w:bottom w:val="none" w:sz="0" w:space="0" w:color="auto"/>
            <w:right w:val="none" w:sz="0" w:space="0" w:color="auto"/>
          </w:divBdr>
        </w:div>
        <w:div w:id="1768235663">
          <w:marLeft w:val="640"/>
          <w:marRight w:val="0"/>
          <w:marTop w:val="0"/>
          <w:marBottom w:val="0"/>
          <w:divBdr>
            <w:top w:val="none" w:sz="0" w:space="0" w:color="auto"/>
            <w:left w:val="none" w:sz="0" w:space="0" w:color="auto"/>
            <w:bottom w:val="none" w:sz="0" w:space="0" w:color="auto"/>
            <w:right w:val="none" w:sz="0" w:space="0" w:color="auto"/>
          </w:divBdr>
        </w:div>
        <w:div w:id="208417016">
          <w:marLeft w:val="640"/>
          <w:marRight w:val="0"/>
          <w:marTop w:val="0"/>
          <w:marBottom w:val="0"/>
          <w:divBdr>
            <w:top w:val="none" w:sz="0" w:space="0" w:color="auto"/>
            <w:left w:val="none" w:sz="0" w:space="0" w:color="auto"/>
            <w:bottom w:val="none" w:sz="0" w:space="0" w:color="auto"/>
            <w:right w:val="none" w:sz="0" w:space="0" w:color="auto"/>
          </w:divBdr>
        </w:div>
        <w:div w:id="1999192719">
          <w:marLeft w:val="640"/>
          <w:marRight w:val="0"/>
          <w:marTop w:val="0"/>
          <w:marBottom w:val="0"/>
          <w:divBdr>
            <w:top w:val="none" w:sz="0" w:space="0" w:color="auto"/>
            <w:left w:val="none" w:sz="0" w:space="0" w:color="auto"/>
            <w:bottom w:val="none" w:sz="0" w:space="0" w:color="auto"/>
            <w:right w:val="none" w:sz="0" w:space="0" w:color="auto"/>
          </w:divBdr>
        </w:div>
        <w:div w:id="13918548">
          <w:marLeft w:val="640"/>
          <w:marRight w:val="0"/>
          <w:marTop w:val="0"/>
          <w:marBottom w:val="0"/>
          <w:divBdr>
            <w:top w:val="none" w:sz="0" w:space="0" w:color="auto"/>
            <w:left w:val="none" w:sz="0" w:space="0" w:color="auto"/>
            <w:bottom w:val="none" w:sz="0" w:space="0" w:color="auto"/>
            <w:right w:val="none" w:sz="0" w:space="0" w:color="auto"/>
          </w:divBdr>
        </w:div>
        <w:div w:id="1099251534">
          <w:marLeft w:val="640"/>
          <w:marRight w:val="0"/>
          <w:marTop w:val="0"/>
          <w:marBottom w:val="0"/>
          <w:divBdr>
            <w:top w:val="none" w:sz="0" w:space="0" w:color="auto"/>
            <w:left w:val="none" w:sz="0" w:space="0" w:color="auto"/>
            <w:bottom w:val="none" w:sz="0" w:space="0" w:color="auto"/>
            <w:right w:val="none" w:sz="0" w:space="0" w:color="auto"/>
          </w:divBdr>
        </w:div>
        <w:div w:id="415907662">
          <w:marLeft w:val="640"/>
          <w:marRight w:val="0"/>
          <w:marTop w:val="0"/>
          <w:marBottom w:val="0"/>
          <w:divBdr>
            <w:top w:val="none" w:sz="0" w:space="0" w:color="auto"/>
            <w:left w:val="none" w:sz="0" w:space="0" w:color="auto"/>
            <w:bottom w:val="none" w:sz="0" w:space="0" w:color="auto"/>
            <w:right w:val="none" w:sz="0" w:space="0" w:color="auto"/>
          </w:divBdr>
        </w:div>
        <w:div w:id="230696664">
          <w:marLeft w:val="640"/>
          <w:marRight w:val="0"/>
          <w:marTop w:val="0"/>
          <w:marBottom w:val="0"/>
          <w:divBdr>
            <w:top w:val="none" w:sz="0" w:space="0" w:color="auto"/>
            <w:left w:val="none" w:sz="0" w:space="0" w:color="auto"/>
            <w:bottom w:val="none" w:sz="0" w:space="0" w:color="auto"/>
            <w:right w:val="none" w:sz="0" w:space="0" w:color="auto"/>
          </w:divBdr>
        </w:div>
        <w:div w:id="451173186">
          <w:marLeft w:val="640"/>
          <w:marRight w:val="0"/>
          <w:marTop w:val="0"/>
          <w:marBottom w:val="0"/>
          <w:divBdr>
            <w:top w:val="none" w:sz="0" w:space="0" w:color="auto"/>
            <w:left w:val="none" w:sz="0" w:space="0" w:color="auto"/>
            <w:bottom w:val="none" w:sz="0" w:space="0" w:color="auto"/>
            <w:right w:val="none" w:sz="0" w:space="0" w:color="auto"/>
          </w:divBdr>
        </w:div>
        <w:div w:id="225576592">
          <w:marLeft w:val="640"/>
          <w:marRight w:val="0"/>
          <w:marTop w:val="0"/>
          <w:marBottom w:val="0"/>
          <w:divBdr>
            <w:top w:val="none" w:sz="0" w:space="0" w:color="auto"/>
            <w:left w:val="none" w:sz="0" w:space="0" w:color="auto"/>
            <w:bottom w:val="none" w:sz="0" w:space="0" w:color="auto"/>
            <w:right w:val="none" w:sz="0" w:space="0" w:color="auto"/>
          </w:divBdr>
        </w:div>
        <w:div w:id="1620262192">
          <w:marLeft w:val="640"/>
          <w:marRight w:val="0"/>
          <w:marTop w:val="0"/>
          <w:marBottom w:val="0"/>
          <w:divBdr>
            <w:top w:val="none" w:sz="0" w:space="0" w:color="auto"/>
            <w:left w:val="none" w:sz="0" w:space="0" w:color="auto"/>
            <w:bottom w:val="none" w:sz="0" w:space="0" w:color="auto"/>
            <w:right w:val="none" w:sz="0" w:space="0" w:color="auto"/>
          </w:divBdr>
        </w:div>
        <w:div w:id="1237325507">
          <w:marLeft w:val="640"/>
          <w:marRight w:val="0"/>
          <w:marTop w:val="0"/>
          <w:marBottom w:val="0"/>
          <w:divBdr>
            <w:top w:val="none" w:sz="0" w:space="0" w:color="auto"/>
            <w:left w:val="none" w:sz="0" w:space="0" w:color="auto"/>
            <w:bottom w:val="none" w:sz="0" w:space="0" w:color="auto"/>
            <w:right w:val="none" w:sz="0" w:space="0" w:color="auto"/>
          </w:divBdr>
        </w:div>
        <w:div w:id="1248804779">
          <w:marLeft w:val="640"/>
          <w:marRight w:val="0"/>
          <w:marTop w:val="0"/>
          <w:marBottom w:val="0"/>
          <w:divBdr>
            <w:top w:val="none" w:sz="0" w:space="0" w:color="auto"/>
            <w:left w:val="none" w:sz="0" w:space="0" w:color="auto"/>
            <w:bottom w:val="none" w:sz="0" w:space="0" w:color="auto"/>
            <w:right w:val="none" w:sz="0" w:space="0" w:color="auto"/>
          </w:divBdr>
        </w:div>
        <w:div w:id="321664223">
          <w:marLeft w:val="640"/>
          <w:marRight w:val="0"/>
          <w:marTop w:val="0"/>
          <w:marBottom w:val="0"/>
          <w:divBdr>
            <w:top w:val="none" w:sz="0" w:space="0" w:color="auto"/>
            <w:left w:val="none" w:sz="0" w:space="0" w:color="auto"/>
            <w:bottom w:val="none" w:sz="0" w:space="0" w:color="auto"/>
            <w:right w:val="none" w:sz="0" w:space="0" w:color="auto"/>
          </w:divBdr>
        </w:div>
      </w:divsChild>
    </w:div>
    <w:div w:id="1360548297">
      <w:bodyDiv w:val="1"/>
      <w:marLeft w:val="0"/>
      <w:marRight w:val="0"/>
      <w:marTop w:val="0"/>
      <w:marBottom w:val="0"/>
      <w:divBdr>
        <w:top w:val="none" w:sz="0" w:space="0" w:color="auto"/>
        <w:left w:val="none" w:sz="0" w:space="0" w:color="auto"/>
        <w:bottom w:val="none" w:sz="0" w:space="0" w:color="auto"/>
        <w:right w:val="none" w:sz="0" w:space="0" w:color="auto"/>
      </w:divBdr>
      <w:divsChild>
        <w:div w:id="639187183">
          <w:marLeft w:val="640"/>
          <w:marRight w:val="0"/>
          <w:marTop w:val="0"/>
          <w:marBottom w:val="0"/>
          <w:divBdr>
            <w:top w:val="none" w:sz="0" w:space="0" w:color="auto"/>
            <w:left w:val="none" w:sz="0" w:space="0" w:color="auto"/>
            <w:bottom w:val="none" w:sz="0" w:space="0" w:color="auto"/>
            <w:right w:val="none" w:sz="0" w:space="0" w:color="auto"/>
          </w:divBdr>
        </w:div>
        <w:div w:id="1111507470">
          <w:marLeft w:val="640"/>
          <w:marRight w:val="0"/>
          <w:marTop w:val="0"/>
          <w:marBottom w:val="0"/>
          <w:divBdr>
            <w:top w:val="none" w:sz="0" w:space="0" w:color="auto"/>
            <w:left w:val="none" w:sz="0" w:space="0" w:color="auto"/>
            <w:bottom w:val="none" w:sz="0" w:space="0" w:color="auto"/>
            <w:right w:val="none" w:sz="0" w:space="0" w:color="auto"/>
          </w:divBdr>
        </w:div>
        <w:div w:id="1860581780">
          <w:marLeft w:val="640"/>
          <w:marRight w:val="0"/>
          <w:marTop w:val="0"/>
          <w:marBottom w:val="0"/>
          <w:divBdr>
            <w:top w:val="none" w:sz="0" w:space="0" w:color="auto"/>
            <w:left w:val="none" w:sz="0" w:space="0" w:color="auto"/>
            <w:bottom w:val="none" w:sz="0" w:space="0" w:color="auto"/>
            <w:right w:val="none" w:sz="0" w:space="0" w:color="auto"/>
          </w:divBdr>
        </w:div>
        <w:div w:id="990867810">
          <w:marLeft w:val="640"/>
          <w:marRight w:val="0"/>
          <w:marTop w:val="0"/>
          <w:marBottom w:val="0"/>
          <w:divBdr>
            <w:top w:val="none" w:sz="0" w:space="0" w:color="auto"/>
            <w:left w:val="none" w:sz="0" w:space="0" w:color="auto"/>
            <w:bottom w:val="none" w:sz="0" w:space="0" w:color="auto"/>
            <w:right w:val="none" w:sz="0" w:space="0" w:color="auto"/>
          </w:divBdr>
        </w:div>
        <w:div w:id="2131312645">
          <w:marLeft w:val="640"/>
          <w:marRight w:val="0"/>
          <w:marTop w:val="0"/>
          <w:marBottom w:val="0"/>
          <w:divBdr>
            <w:top w:val="none" w:sz="0" w:space="0" w:color="auto"/>
            <w:left w:val="none" w:sz="0" w:space="0" w:color="auto"/>
            <w:bottom w:val="none" w:sz="0" w:space="0" w:color="auto"/>
            <w:right w:val="none" w:sz="0" w:space="0" w:color="auto"/>
          </w:divBdr>
        </w:div>
        <w:div w:id="983773427">
          <w:marLeft w:val="640"/>
          <w:marRight w:val="0"/>
          <w:marTop w:val="0"/>
          <w:marBottom w:val="0"/>
          <w:divBdr>
            <w:top w:val="none" w:sz="0" w:space="0" w:color="auto"/>
            <w:left w:val="none" w:sz="0" w:space="0" w:color="auto"/>
            <w:bottom w:val="none" w:sz="0" w:space="0" w:color="auto"/>
            <w:right w:val="none" w:sz="0" w:space="0" w:color="auto"/>
          </w:divBdr>
        </w:div>
        <w:div w:id="1667172535">
          <w:marLeft w:val="640"/>
          <w:marRight w:val="0"/>
          <w:marTop w:val="0"/>
          <w:marBottom w:val="0"/>
          <w:divBdr>
            <w:top w:val="none" w:sz="0" w:space="0" w:color="auto"/>
            <w:left w:val="none" w:sz="0" w:space="0" w:color="auto"/>
            <w:bottom w:val="none" w:sz="0" w:space="0" w:color="auto"/>
            <w:right w:val="none" w:sz="0" w:space="0" w:color="auto"/>
          </w:divBdr>
        </w:div>
        <w:div w:id="189153144">
          <w:marLeft w:val="640"/>
          <w:marRight w:val="0"/>
          <w:marTop w:val="0"/>
          <w:marBottom w:val="0"/>
          <w:divBdr>
            <w:top w:val="none" w:sz="0" w:space="0" w:color="auto"/>
            <w:left w:val="none" w:sz="0" w:space="0" w:color="auto"/>
            <w:bottom w:val="none" w:sz="0" w:space="0" w:color="auto"/>
            <w:right w:val="none" w:sz="0" w:space="0" w:color="auto"/>
          </w:divBdr>
        </w:div>
        <w:div w:id="1366102223">
          <w:marLeft w:val="640"/>
          <w:marRight w:val="0"/>
          <w:marTop w:val="0"/>
          <w:marBottom w:val="0"/>
          <w:divBdr>
            <w:top w:val="none" w:sz="0" w:space="0" w:color="auto"/>
            <w:left w:val="none" w:sz="0" w:space="0" w:color="auto"/>
            <w:bottom w:val="none" w:sz="0" w:space="0" w:color="auto"/>
            <w:right w:val="none" w:sz="0" w:space="0" w:color="auto"/>
          </w:divBdr>
        </w:div>
        <w:div w:id="1280723997">
          <w:marLeft w:val="640"/>
          <w:marRight w:val="0"/>
          <w:marTop w:val="0"/>
          <w:marBottom w:val="0"/>
          <w:divBdr>
            <w:top w:val="none" w:sz="0" w:space="0" w:color="auto"/>
            <w:left w:val="none" w:sz="0" w:space="0" w:color="auto"/>
            <w:bottom w:val="none" w:sz="0" w:space="0" w:color="auto"/>
            <w:right w:val="none" w:sz="0" w:space="0" w:color="auto"/>
          </w:divBdr>
        </w:div>
        <w:div w:id="731124423">
          <w:marLeft w:val="640"/>
          <w:marRight w:val="0"/>
          <w:marTop w:val="0"/>
          <w:marBottom w:val="0"/>
          <w:divBdr>
            <w:top w:val="none" w:sz="0" w:space="0" w:color="auto"/>
            <w:left w:val="none" w:sz="0" w:space="0" w:color="auto"/>
            <w:bottom w:val="none" w:sz="0" w:space="0" w:color="auto"/>
            <w:right w:val="none" w:sz="0" w:space="0" w:color="auto"/>
          </w:divBdr>
        </w:div>
        <w:div w:id="1393045543">
          <w:marLeft w:val="640"/>
          <w:marRight w:val="0"/>
          <w:marTop w:val="0"/>
          <w:marBottom w:val="0"/>
          <w:divBdr>
            <w:top w:val="none" w:sz="0" w:space="0" w:color="auto"/>
            <w:left w:val="none" w:sz="0" w:space="0" w:color="auto"/>
            <w:bottom w:val="none" w:sz="0" w:space="0" w:color="auto"/>
            <w:right w:val="none" w:sz="0" w:space="0" w:color="auto"/>
          </w:divBdr>
        </w:div>
        <w:div w:id="2037778844">
          <w:marLeft w:val="640"/>
          <w:marRight w:val="0"/>
          <w:marTop w:val="0"/>
          <w:marBottom w:val="0"/>
          <w:divBdr>
            <w:top w:val="none" w:sz="0" w:space="0" w:color="auto"/>
            <w:left w:val="none" w:sz="0" w:space="0" w:color="auto"/>
            <w:bottom w:val="none" w:sz="0" w:space="0" w:color="auto"/>
            <w:right w:val="none" w:sz="0" w:space="0" w:color="auto"/>
          </w:divBdr>
        </w:div>
        <w:div w:id="329137598">
          <w:marLeft w:val="640"/>
          <w:marRight w:val="0"/>
          <w:marTop w:val="0"/>
          <w:marBottom w:val="0"/>
          <w:divBdr>
            <w:top w:val="none" w:sz="0" w:space="0" w:color="auto"/>
            <w:left w:val="none" w:sz="0" w:space="0" w:color="auto"/>
            <w:bottom w:val="none" w:sz="0" w:space="0" w:color="auto"/>
            <w:right w:val="none" w:sz="0" w:space="0" w:color="auto"/>
          </w:divBdr>
        </w:div>
        <w:div w:id="514882639">
          <w:marLeft w:val="640"/>
          <w:marRight w:val="0"/>
          <w:marTop w:val="0"/>
          <w:marBottom w:val="0"/>
          <w:divBdr>
            <w:top w:val="none" w:sz="0" w:space="0" w:color="auto"/>
            <w:left w:val="none" w:sz="0" w:space="0" w:color="auto"/>
            <w:bottom w:val="none" w:sz="0" w:space="0" w:color="auto"/>
            <w:right w:val="none" w:sz="0" w:space="0" w:color="auto"/>
          </w:divBdr>
        </w:div>
        <w:div w:id="1042705054">
          <w:marLeft w:val="640"/>
          <w:marRight w:val="0"/>
          <w:marTop w:val="0"/>
          <w:marBottom w:val="0"/>
          <w:divBdr>
            <w:top w:val="none" w:sz="0" w:space="0" w:color="auto"/>
            <w:left w:val="none" w:sz="0" w:space="0" w:color="auto"/>
            <w:bottom w:val="none" w:sz="0" w:space="0" w:color="auto"/>
            <w:right w:val="none" w:sz="0" w:space="0" w:color="auto"/>
          </w:divBdr>
        </w:div>
        <w:div w:id="1335719395">
          <w:marLeft w:val="640"/>
          <w:marRight w:val="0"/>
          <w:marTop w:val="0"/>
          <w:marBottom w:val="0"/>
          <w:divBdr>
            <w:top w:val="none" w:sz="0" w:space="0" w:color="auto"/>
            <w:left w:val="none" w:sz="0" w:space="0" w:color="auto"/>
            <w:bottom w:val="none" w:sz="0" w:space="0" w:color="auto"/>
            <w:right w:val="none" w:sz="0" w:space="0" w:color="auto"/>
          </w:divBdr>
        </w:div>
        <w:div w:id="654338352">
          <w:marLeft w:val="640"/>
          <w:marRight w:val="0"/>
          <w:marTop w:val="0"/>
          <w:marBottom w:val="0"/>
          <w:divBdr>
            <w:top w:val="none" w:sz="0" w:space="0" w:color="auto"/>
            <w:left w:val="none" w:sz="0" w:space="0" w:color="auto"/>
            <w:bottom w:val="none" w:sz="0" w:space="0" w:color="auto"/>
            <w:right w:val="none" w:sz="0" w:space="0" w:color="auto"/>
          </w:divBdr>
        </w:div>
        <w:div w:id="1999768239">
          <w:marLeft w:val="640"/>
          <w:marRight w:val="0"/>
          <w:marTop w:val="0"/>
          <w:marBottom w:val="0"/>
          <w:divBdr>
            <w:top w:val="none" w:sz="0" w:space="0" w:color="auto"/>
            <w:left w:val="none" w:sz="0" w:space="0" w:color="auto"/>
            <w:bottom w:val="none" w:sz="0" w:space="0" w:color="auto"/>
            <w:right w:val="none" w:sz="0" w:space="0" w:color="auto"/>
          </w:divBdr>
        </w:div>
        <w:div w:id="2051345531">
          <w:marLeft w:val="640"/>
          <w:marRight w:val="0"/>
          <w:marTop w:val="0"/>
          <w:marBottom w:val="0"/>
          <w:divBdr>
            <w:top w:val="none" w:sz="0" w:space="0" w:color="auto"/>
            <w:left w:val="none" w:sz="0" w:space="0" w:color="auto"/>
            <w:bottom w:val="none" w:sz="0" w:space="0" w:color="auto"/>
            <w:right w:val="none" w:sz="0" w:space="0" w:color="auto"/>
          </w:divBdr>
        </w:div>
        <w:div w:id="242573008">
          <w:marLeft w:val="640"/>
          <w:marRight w:val="0"/>
          <w:marTop w:val="0"/>
          <w:marBottom w:val="0"/>
          <w:divBdr>
            <w:top w:val="none" w:sz="0" w:space="0" w:color="auto"/>
            <w:left w:val="none" w:sz="0" w:space="0" w:color="auto"/>
            <w:bottom w:val="none" w:sz="0" w:space="0" w:color="auto"/>
            <w:right w:val="none" w:sz="0" w:space="0" w:color="auto"/>
          </w:divBdr>
        </w:div>
        <w:div w:id="2074354936">
          <w:marLeft w:val="640"/>
          <w:marRight w:val="0"/>
          <w:marTop w:val="0"/>
          <w:marBottom w:val="0"/>
          <w:divBdr>
            <w:top w:val="none" w:sz="0" w:space="0" w:color="auto"/>
            <w:left w:val="none" w:sz="0" w:space="0" w:color="auto"/>
            <w:bottom w:val="none" w:sz="0" w:space="0" w:color="auto"/>
            <w:right w:val="none" w:sz="0" w:space="0" w:color="auto"/>
          </w:divBdr>
        </w:div>
        <w:div w:id="226495631">
          <w:marLeft w:val="640"/>
          <w:marRight w:val="0"/>
          <w:marTop w:val="0"/>
          <w:marBottom w:val="0"/>
          <w:divBdr>
            <w:top w:val="none" w:sz="0" w:space="0" w:color="auto"/>
            <w:left w:val="none" w:sz="0" w:space="0" w:color="auto"/>
            <w:bottom w:val="none" w:sz="0" w:space="0" w:color="auto"/>
            <w:right w:val="none" w:sz="0" w:space="0" w:color="auto"/>
          </w:divBdr>
        </w:div>
        <w:div w:id="1698505423">
          <w:marLeft w:val="640"/>
          <w:marRight w:val="0"/>
          <w:marTop w:val="0"/>
          <w:marBottom w:val="0"/>
          <w:divBdr>
            <w:top w:val="none" w:sz="0" w:space="0" w:color="auto"/>
            <w:left w:val="none" w:sz="0" w:space="0" w:color="auto"/>
            <w:bottom w:val="none" w:sz="0" w:space="0" w:color="auto"/>
            <w:right w:val="none" w:sz="0" w:space="0" w:color="auto"/>
          </w:divBdr>
        </w:div>
        <w:div w:id="875193329">
          <w:marLeft w:val="640"/>
          <w:marRight w:val="0"/>
          <w:marTop w:val="0"/>
          <w:marBottom w:val="0"/>
          <w:divBdr>
            <w:top w:val="none" w:sz="0" w:space="0" w:color="auto"/>
            <w:left w:val="none" w:sz="0" w:space="0" w:color="auto"/>
            <w:bottom w:val="none" w:sz="0" w:space="0" w:color="auto"/>
            <w:right w:val="none" w:sz="0" w:space="0" w:color="auto"/>
          </w:divBdr>
        </w:div>
        <w:div w:id="1208107076">
          <w:marLeft w:val="640"/>
          <w:marRight w:val="0"/>
          <w:marTop w:val="0"/>
          <w:marBottom w:val="0"/>
          <w:divBdr>
            <w:top w:val="none" w:sz="0" w:space="0" w:color="auto"/>
            <w:left w:val="none" w:sz="0" w:space="0" w:color="auto"/>
            <w:bottom w:val="none" w:sz="0" w:space="0" w:color="auto"/>
            <w:right w:val="none" w:sz="0" w:space="0" w:color="auto"/>
          </w:divBdr>
        </w:div>
        <w:div w:id="1974560629">
          <w:marLeft w:val="640"/>
          <w:marRight w:val="0"/>
          <w:marTop w:val="0"/>
          <w:marBottom w:val="0"/>
          <w:divBdr>
            <w:top w:val="none" w:sz="0" w:space="0" w:color="auto"/>
            <w:left w:val="none" w:sz="0" w:space="0" w:color="auto"/>
            <w:bottom w:val="none" w:sz="0" w:space="0" w:color="auto"/>
            <w:right w:val="none" w:sz="0" w:space="0" w:color="auto"/>
          </w:divBdr>
        </w:div>
        <w:div w:id="912356460">
          <w:marLeft w:val="640"/>
          <w:marRight w:val="0"/>
          <w:marTop w:val="0"/>
          <w:marBottom w:val="0"/>
          <w:divBdr>
            <w:top w:val="none" w:sz="0" w:space="0" w:color="auto"/>
            <w:left w:val="none" w:sz="0" w:space="0" w:color="auto"/>
            <w:bottom w:val="none" w:sz="0" w:space="0" w:color="auto"/>
            <w:right w:val="none" w:sz="0" w:space="0" w:color="auto"/>
          </w:divBdr>
        </w:div>
        <w:div w:id="1115490316">
          <w:marLeft w:val="640"/>
          <w:marRight w:val="0"/>
          <w:marTop w:val="0"/>
          <w:marBottom w:val="0"/>
          <w:divBdr>
            <w:top w:val="none" w:sz="0" w:space="0" w:color="auto"/>
            <w:left w:val="none" w:sz="0" w:space="0" w:color="auto"/>
            <w:bottom w:val="none" w:sz="0" w:space="0" w:color="auto"/>
            <w:right w:val="none" w:sz="0" w:space="0" w:color="auto"/>
          </w:divBdr>
        </w:div>
        <w:div w:id="1126581235">
          <w:marLeft w:val="640"/>
          <w:marRight w:val="0"/>
          <w:marTop w:val="0"/>
          <w:marBottom w:val="0"/>
          <w:divBdr>
            <w:top w:val="none" w:sz="0" w:space="0" w:color="auto"/>
            <w:left w:val="none" w:sz="0" w:space="0" w:color="auto"/>
            <w:bottom w:val="none" w:sz="0" w:space="0" w:color="auto"/>
            <w:right w:val="none" w:sz="0" w:space="0" w:color="auto"/>
          </w:divBdr>
        </w:div>
        <w:div w:id="392122451">
          <w:marLeft w:val="640"/>
          <w:marRight w:val="0"/>
          <w:marTop w:val="0"/>
          <w:marBottom w:val="0"/>
          <w:divBdr>
            <w:top w:val="none" w:sz="0" w:space="0" w:color="auto"/>
            <w:left w:val="none" w:sz="0" w:space="0" w:color="auto"/>
            <w:bottom w:val="none" w:sz="0" w:space="0" w:color="auto"/>
            <w:right w:val="none" w:sz="0" w:space="0" w:color="auto"/>
          </w:divBdr>
        </w:div>
        <w:div w:id="769468103">
          <w:marLeft w:val="640"/>
          <w:marRight w:val="0"/>
          <w:marTop w:val="0"/>
          <w:marBottom w:val="0"/>
          <w:divBdr>
            <w:top w:val="none" w:sz="0" w:space="0" w:color="auto"/>
            <w:left w:val="none" w:sz="0" w:space="0" w:color="auto"/>
            <w:bottom w:val="none" w:sz="0" w:space="0" w:color="auto"/>
            <w:right w:val="none" w:sz="0" w:space="0" w:color="auto"/>
          </w:divBdr>
        </w:div>
        <w:div w:id="1962027978">
          <w:marLeft w:val="640"/>
          <w:marRight w:val="0"/>
          <w:marTop w:val="0"/>
          <w:marBottom w:val="0"/>
          <w:divBdr>
            <w:top w:val="none" w:sz="0" w:space="0" w:color="auto"/>
            <w:left w:val="none" w:sz="0" w:space="0" w:color="auto"/>
            <w:bottom w:val="none" w:sz="0" w:space="0" w:color="auto"/>
            <w:right w:val="none" w:sz="0" w:space="0" w:color="auto"/>
          </w:divBdr>
        </w:div>
        <w:div w:id="1473519808">
          <w:marLeft w:val="640"/>
          <w:marRight w:val="0"/>
          <w:marTop w:val="0"/>
          <w:marBottom w:val="0"/>
          <w:divBdr>
            <w:top w:val="none" w:sz="0" w:space="0" w:color="auto"/>
            <w:left w:val="none" w:sz="0" w:space="0" w:color="auto"/>
            <w:bottom w:val="none" w:sz="0" w:space="0" w:color="auto"/>
            <w:right w:val="none" w:sz="0" w:space="0" w:color="auto"/>
          </w:divBdr>
        </w:div>
        <w:div w:id="2041516127">
          <w:marLeft w:val="640"/>
          <w:marRight w:val="0"/>
          <w:marTop w:val="0"/>
          <w:marBottom w:val="0"/>
          <w:divBdr>
            <w:top w:val="none" w:sz="0" w:space="0" w:color="auto"/>
            <w:left w:val="none" w:sz="0" w:space="0" w:color="auto"/>
            <w:bottom w:val="none" w:sz="0" w:space="0" w:color="auto"/>
            <w:right w:val="none" w:sz="0" w:space="0" w:color="auto"/>
          </w:divBdr>
        </w:div>
        <w:div w:id="1342124729">
          <w:marLeft w:val="640"/>
          <w:marRight w:val="0"/>
          <w:marTop w:val="0"/>
          <w:marBottom w:val="0"/>
          <w:divBdr>
            <w:top w:val="none" w:sz="0" w:space="0" w:color="auto"/>
            <w:left w:val="none" w:sz="0" w:space="0" w:color="auto"/>
            <w:bottom w:val="none" w:sz="0" w:space="0" w:color="auto"/>
            <w:right w:val="none" w:sz="0" w:space="0" w:color="auto"/>
          </w:divBdr>
        </w:div>
        <w:div w:id="1266570165">
          <w:marLeft w:val="640"/>
          <w:marRight w:val="0"/>
          <w:marTop w:val="0"/>
          <w:marBottom w:val="0"/>
          <w:divBdr>
            <w:top w:val="none" w:sz="0" w:space="0" w:color="auto"/>
            <w:left w:val="none" w:sz="0" w:space="0" w:color="auto"/>
            <w:bottom w:val="none" w:sz="0" w:space="0" w:color="auto"/>
            <w:right w:val="none" w:sz="0" w:space="0" w:color="auto"/>
          </w:divBdr>
        </w:div>
        <w:div w:id="1603145300">
          <w:marLeft w:val="640"/>
          <w:marRight w:val="0"/>
          <w:marTop w:val="0"/>
          <w:marBottom w:val="0"/>
          <w:divBdr>
            <w:top w:val="none" w:sz="0" w:space="0" w:color="auto"/>
            <w:left w:val="none" w:sz="0" w:space="0" w:color="auto"/>
            <w:bottom w:val="none" w:sz="0" w:space="0" w:color="auto"/>
            <w:right w:val="none" w:sz="0" w:space="0" w:color="auto"/>
          </w:divBdr>
        </w:div>
        <w:div w:id="1115952094">
          <w:marLeft w:val="640"/>
          <w:marRight w:val="0"/>
          <w:marTop w:val="0"/>
          <w:marBottom w:val="0"/>
          <w:divBdr>
            <w:top w:val="none" w:sz="0" w:space="0" w:color="auto"/>
            <w:left w:val="none" w:sz="0" w:space="0" w:color="auto"/>
            <w:bottom w:val="none" w:sz="0" w:space="0" w:color="auto"/>
            <w:right w:val="none" w:sz="0" w:space="0" w:color="auto"/>
          </w:divBdr>
        </w:div>
        <w:div w:id="1937130757">
          <w:marLeft w:val="640"/>
          <w:marRight w:val="0"/>
          <w:marTop w:val="0"/>
          <w:marBottom w:val="0"/>
          <w:divBdr>
            <w:top w:val="none" w:sz="0" w:space="0" w:color="auto"/>
            <w:left w:val="none" w:sz="0" w:space="0" w:color="auto"/>
            <w:bottom w:val="none" w:sz="0" w:space="0" w:color="auto"/>
            <w:right w:val="none" w:sz="0" w:space="0" w:color="auto"/>
          </w:divBdr>
        </w:div>
        <w:div w:id="2044286643">
          <w:marLeft w:val="640"/>
          <w:marRight w:val="0"/>
          <w:marTop w:val="0"/>
          <w:marBottom w:val="0"/>
          <w:divBdr>
            <w:top w:val="none" w:sz="0" w:space="0" w:color="auto"/>
            <w:left w:val="none" w:sz="0" w:space="0" w:color="auto"/>
            <w:bottom w:val="none" w:sz="0" w:space="0" w:color="auto"/>
            <w:right w:val="none" w:sz="0" w:space="0" w:color="auto"/>
          </w:divBdr>
        </w:div>
        <w:div w:id="969701997">
          <w:marLeft w:val="640"/>
          <w:marRight w:val="0"/>
          <w:marTop w:val="0"/>
          <w:marBottom w:val="0"/>
          <w:divBdr>
            <w:top w:val="none" w:sz="0" w:space="0" w:color="auto"/>
            <w:left w:val="none" w:sz="0" w:space="0" w:color="auto"/>
            <w:bottom w:val="none" w:sz="0" w:space="0" w:color="auto"/>
            <w:right w:val="none" w:sz="0" w:space="0" w:color="auto"/>
          </w:divBdr>
        </w:div>
        <w:div w:id="2028676745">
          <w:marLeft w:val="640"/>
          <w:marRight w:val="0"/>
          <w:marTop w:val="0"/>
          <w:marBottom w:val="0"/>
          <w:divBdr>
            <w:top w:val="none" w:sz="0" w:space="0" w:color="auto"/>
            <w:left w:val="none" w:sz="0" w:space="0" w:color="auto"/>
            <w:bottom w:val="none" w:sz="0" w:space="0" w:color="auto"/>
            <w:right w:val="none" w:sz="0" w:space="0" w:color="auto"/>
          </w:divBdr>
        </w:div>
        <w:div w:id="1111390554">
          <w:marLeft w:val="640"/>
          <w:marRight w:val="0"/>
          <w:marTop w:val="0"/>
          <w:marBottom w:val="0"/>
          <w:divBdr>
            <w:top w:val="none" w:sz="0" w:space="0" w:color="auto"/>
            <w:left w:val="none" w:sz="0" w:space="0" w:color="auto"/>
            <w:bottom w:val="none" w:sz="0" w:space="0" w:color="auto"/>
            <w:right w:val="none" w:sz="0" w:space="0" w:color="auto"/>
          </w:divBdr>
        </w:div>
        <w:div w:id="74596087">
          <w:marLeft w:val="640"/>
          <w:marRight w:val="0"/>
          <w:marTop w:val="0"/>
          <w:marBottom w:val="0"/>
          <w:divBdr>
            <w:top w:val="none" w:sz="0" w:space="0" w:color="auto"/>
            <w:left w:val="none" w:sz="0" w:space="0" w:color="auto"/>
            <w:bottom w:val="none" w:sz="0" w:space="0" w:color="auto"/>
            <w:right w:val="none" w:sz="0" w:space="0" w:color="auto"/>
          </w:divBdr>
        </w:div>
        <w:div w:id="2065330755">
          <w:marLeft w:val="640"/>
          <w:marRight w:val="0"/>
          <w:marTop w:val="0"/>
          <w:marBottom w:val="0"/>
          <w:divBdr>
            <w:top w:val="none" w:sz="0" w:space="0" w:color="auto"/>
            <w:left w:val="none" w:sz="0" w:space="0" w:color="auto"/>
            <w:bottom w:val="none" w:sz="0" w:space="0" w:color="auto"/>
            <w:right w:val="none" w:sz="0" w:space="0" w:color="auto"/>
          </w:divBdr>
        </w:div>
        <w:div w:id="922374509">
          <w:marLeft w:val="640"/>
          <w:marRight w:val="0"/>
          <w:marTop w:val="0"/>
          <w:marBottom w:val="0"/>
          <w:divBdr>
            <w:top w:val="none" w:sz="0" w:space="0" w:color="auto"/>
            <w:left w:val="none" w:sz="0" w:space="0" w:color="auto"/>
            <w:bottom w:val="none" w:sz="0" w:space="0" w:color="auto"/>
            <w:right w:val="none" w:sz="0" w:space="0" w:color="auto"/>
          </w:divBdr>
        </w:div>
        <w:div w:id="774785520">
          <w:marLeft w:val="640"/>
          <w:marRight w:val="0"/>
          <w:marTop w:val="0"/>
          <w:marBottom w:val="0"/>
          <w:divBdr>
            <w:top w:val="none" w:sz="0" w:space="0" w:color="auto"/>
            <w:left w:val="none" w:sz="0" w:space="0" w:color="auto"/>
            <w:bottom w:val="none" w:sz="0" w:space="0" w:color="auto"/>
            <w:right w:val="none" w:sz="0" w:space="0" w:color="auto"/>
          </w:divBdr>
        </w:div>
        <w:div w:id="1945266249">
          <w:marLeft w:val="640"/>
          <w:marRight w:val="0"/>
          <w:marTop w:val="0"/>
          <w:marBottom w:val="0"/>
          <w:divBdr>
            <w:top w:val="none" w:sz="0" w:space="0" w:color="auto"/>
            <w:left w:val="none" w:sz="0" w:space="0" w:color="auto"/>
            <w:bottom w:val="none" w:sz="0" w:space="0" w:color="auto"/>
            <w:right w:val="none" w:sz="0" w:space="0" w:color="auto"/>
          </w:divBdr>
        </w:div>
        <w:div w:id="1482382694">
          <w:marLeft w:val="640"/>
          <w:marRight w:val="0"/>
          <w:marTop w:val="0"/>
          <w:marBottom w:val="0"/>
          <w:divBdr>
            <w:top w:val="none" w:sz="0" w:space="0" w:color="auto"/>
            <w:left w:val="none" w:sz="0" w:space="0" w:color="auto"/>
            <w:bottom w:val="none" w:sz="0" w:space="0" w:color="auto"/>
            <w:right w:val="none" w:sz="0" w:space="0" w:color="auto"/>
          </w:divBdr>
        </w:div>
        <w:div w:id="1318727094">
          <w:marLeft w:val="640"/>
          <w:marRight w:val="0"/>
          <w:marTop w:val="0"/>
          <w:marBottom w:val="0"/>
          <w:divBdr>
            <w:top w:val="none" w:sz="0" w:space="0" w:color="auto"/>
            <w:left w:val="none" w:sz="0" w:space="0" w:color="auto"/>
            <w:bottom w:val="none" w:sz="0" w:space="0" w:color="auto"/>
            <w:right w:val="none" w:sz="0" w:space="0" w:color="auto"/>
          </w:divBdr>
        </w:div>
        <w:div w:id="1177231006">
          <w:marLeft w:val="640"/>
          <w:marRight w:val="0"/>
          <w:marTop w:val="0"/>
          <w:marBottom w:val="0"/>
          <w:divBdr>
            <w:top w:val="none" w:sz="0" w:space="0" w:color="auto"/>
            <w:left w:val="none" w:sz="0" w:space="0" w:color="auto"/>
            <w:bottom w:val="none" w:sz="0" w:space="0" w:color="auto"/>
            <w:right w:val="none" w:sz="0" w:space="0" w:color="auto"/>
          </w:divBdr>
        </w:div>
        <w:div w:id="1807044300">
          <w:marLeft w:val="640"/>
          <w:marRight w:val="0"/>
          <w:marTop w:val="0"/>
          <w:marBottom w:val="0"/>
          <w:divBdr>
            <w:top w:val="none" w:sz="0" w:space="0" w:color="auto"/>
            <w:left w:val="none" w:sz="0" w:space="0" w:color="auto"/>
            <w:bottom w:val="none" w:sz="0" w:space="0" w:color="auto"/>
            <w:right w:val="none" w:sz="0" w:space="0" w:color="auto"/>
          </w:divBdr>
        </w:div>
        <w:div w:id="815604827">
          <w:marLeft w:val="640"/>
          <w:marRight w:val="0"/>
          <w:marTop w:val="0"/>
          <w:marBottom w:val="0"/>
          <w:divBdr>
            <w:top w:val="none" w:sz="0" w:space="0" w:color="auto"/>
            <w:left w:val="none" w:sz="0" w:space="0" w:color="auto"/>
            <w:bottom w:val="none" w:sz="0" w:space="0" w:color="auto"/>
            <w:right w:val="none" w:sz="0" w:space="0" w:color="auto"/>
          </w:divBdr>
        </w:div>
        <w:div w:id="914096135">
          <w:marLeft w:val="640"/>
          <w:marRight w:val="0"/>
          <w:marTop w:val="0"/>
          <w:marBottom w:val="0"/>
          <w:divBdr>
            <w:top w:val="none" w:sz="0" w:space="0" w:color="auto"/>
            <w:left w:val="none" w:sz="0" w:space="0" w:color="auto"/>
            <w:bottom w:val="none" w:sz="0" w:space="0" w:color="auto"/>
            <w:right w:val="none" w:sz="0" w:space="0" w:color="auto"/>
          </w:divBdr>
        </w:div>
        <w:div w:id="1257903945">
          <w:marLeft w:val="640"/>
          <w:marRight w:val="0"/>
          <w:marTop w:val="0"/>
          <w:marBottom w:val="0"/>
          <w:divBdr>
            <w:top w:val="none" w:sz="0" w:space="0" w:color="auto"/>
            <w:left w:val="none" w:sz="0" w:space="0" w:color="auto"/>
            <w:bottom w:val="none" w:sz="0" w:space="0" w:color="auto"/>
            <w:right w:val="none" w:sz="0" w:space="0" w:color="auto"/>
          </w:divBdr>
        </w:div>
        <w:div w:id="96684379">
          <w:marLeft w:val="640"/>
          <w:marRight w:val="0"/>
          <w:marTop w:val="0"/>
          <w:marBottom w:val="0"/>
          <w:divBdr>
            <w:top w:val="none" w:sz="0" w:space="0" w:color="auto"/>
            <w:left w:val="none" w:sz="0" w:space="0" w:color="auto"/>
            <w:bottom w:val="none" w:sz="0" w:space="0" w:color="auto"/>
            <w:right w:val="none" w:sz="0" w:space="0" w:color="auto"/>
          </w:divBdr>
        </w:div>
        <w:div w:id="889457647">
          <w:marLeft w:val="640"/>
          <w:marRight w:val="0"/>
          <w:marTop w:val="0"/>
          <w:marBottom w:val="0"/>
          <w:divBdr>
            <w:top w:val="none" w:sz="0" w:space="0" w:color="auto"/>
            <w:left w:val="none" w:sz="0" w:space="0" w:color="auto"/>
            <w:bottom w:val="none" w:sz="0" w:space="0" w:color="auto"/>
            <w:right w:val="none" w:sz="0" w:space="0" w:color="auto"/>
          </w:divBdr>
        </w:div>
        <w:div w:id="576131118">
          <w:marLeft w:val="640"/>
          <w:marRight w:val="0"/>
          <w:marTop w:val="0"/>
          <w:marBottom w:val="0"/>
          <w:divBdr>
            <w:top w:val="none" w:sz="0" w:space="0" w:color="auto"/>
            <w:left w:val="none" w:sz="0" w:space="0" w:color="auto"/>
            <w:bottom w:val="none" w:sz="0" w:space="0" w:color="auto"/>
            <w:right w:val="none" w:sz="0" w:space="0" w:color="auto"/>
          </w:divBdr>
        </w:div>
        <w:div w:id="1099836194">
          <w:marLeft w:val="640"/>
          <w:marRight w:val="0"/>
          <w:marTop w:val="0"/>
          <w:marBottom w:val="0"/>
          <w:divBdr>
            <w:top w:val="none" w:sz="0" w:space="0" w:color="auto"/>
            <w:left w:val="none" w:sz="0" w:space="0" w:color="auto"/>
            <w:bottom w:val="none" w:sz="0" w:space="0" w:color="auto"/>
            <w:right w:val="none" w:sz="0" w:space="0" w:color="auto"/>
          </w:divBdr>
        </w:div>
        <w:div w:id="564612428">
          <w:marLeft w:val="640"/>
          <w:marRight w:val="0"/>
          <w:marTop w:val="0"/>
          <w:marBottom w:val="0"/>
          <w:divBdr>
            <w:top w:val="none" w:sz="0" w:space="0" w:color="auto"/>
            <w:left w:val="none" w:sz="0" w:space="0" w:color="auto"/>
            <w:bottom w:val="none" w:sz="0" w:space="0" w:color="auto"/>
            <w:right w:val="none" w:sz="0" w:space="0" w:color="auto"/>
          </w:divBdr>
        </w:div>
        <w:div w:id="693654291">
          <w:marLeft w:val="640"/>
          <w:marRight w:val="0"/>
          <w:marTop w:val="0"/>
          <w:marBottom w:val="0"/>
          <w:divBdr>
            <w:top w:val="none" w:sz="0" w:space="0" w:color="auto"/>
            <w:left w:val="none" w:sz="0" w:space="0" w:color="auto"/>
            <w:bottom w:val="none" w:sz="0" w:space="0" w:color="auto"/>
            <w:right w:val="none" w:sz="0" w:space="0" w:color="auto"/>
          </w:divBdr>
        </w:div>
        <w:div w:id="831796689">
          <w:marLeft w:val="640"/>
          <w:marRight w:val="0"/>
          <w:marTop w:val="0"/>
          <w:marBottom w:val="0"/>
          <w:divBdr>
            <w:top w:val="none" w:sz="0" w:space="0" w:color="auto"/>
            <w:left w:val="none" w:sz="0" w:space="0" w:color="auto"/>
            <w:bottom w:val="none" w:sz="0" w:space="0" w:color="auto"/>
            <w:right w:val="none" w:sz="0" w:space="0" w:color="auto"/>
          </w:divBdr>
        </w:div>
        <w:div w:id="412627816">
          <w:marLeft w:val="640"/>
          <w:marRight w:val="0"/>
          <w:marTop w:val="0"/>
          <w:marBottom w:val="0"/>
          <w:divBdr>
            <w:top w:val="none" w:sz="0" w:space="0" w:color="auto"/>
            <w:left w:val="none" w:sz="0" w:space="0" w:color="auto"/>
            <w:bottom w:val="none" w:sz="0" w:space="0" w:color="auto"/>
            <w:right w:val="none" w:sz="0" w:space="0" w:color="auto"/>
          </w:divBdr>
        </w:div>
        <w:div w:id="1502282095">
          <w:marLeft w:val="640"/>
          <w:marRight w:val="0"/>
          <w:marTop w:val="0"/>
          <w:marBottom w:val="0"/>
          <w:divBdr>
            <w:top w:val="none" w:sz="0" w:space="0" w:color="auto"/>
            <w:left w:val="none" w:sz="0" w:space="0" w:color="auto"/>
            <w:bottom w:val="none" w:sz="0" w:space="0" w:color="auto"/>
            <w:right w:val="none" w:sz="0" w:space="0" w:color="auto"/>
          </w:divBdr>
        </w:div>
        <w:div w:id="1356686114">
          <w:marLeft w:val="640"/>
          <w:marRight w:val="0"/>
          <w:marTop w:val="0"/>
          <w:marBottom w:val="0"/>
          <w:divBdr>
            <w:top w:val="none" w:sz="0" w:space="0" w:color="auto"/>
            <w:left w:val="none" w:sz="0" w:space="0" w:color="auto"/>
            <w:bottom w:val="none" w:sz="0" w:space="0" w:color="auto"/>
            <w:right w:val="none" w:sz="0" w:space="0" w:color="auto"/>
          </w:divBdr>
        </w:div>
        <w:div w:id="1970044723">
          <w:marLeft w:val="640"/>
          <w:marRight w:val="0"/>
          <w:marTop w:val="0"/>
          <w:marBottom w:val="0"/>
          <w:divBdr>
            <w:top w:val="none" w:sz="0" w:space="0" w:color="auto"/>
            <w:left w:val="none" w:sz="0" w:space="0" w:color="auto"/>
            <w:bottom w:val="none" w:sz="0" w:space="0" w:color="auto"/>
            <w:right w:val="none" w:sz="0" w:space="0" w:color="auto"/>
          </w:divBdr>
        </w:div>
        <w:div w:id="2092920061">
          <w:marLeft w:val="640"/>
          <w:marRight w:val="0"/>
          <w:marTop w:val="0"/>
          <w:marBottom w:val="0"/>
          <w:divBdr>
            <w:top w:val="none" w:sz="0" w:space="0" w:color="auto"/>
            <w:left w:val="none" w:sz="0" w:space="0" w:color="auto"/>
            <w:bottom w:val="none" w:sz="0" w:space="0" w:color="auto"/>
            <w:right w:val="none" w:sz="0" w:space="0" w:color="auto"/>
          </w:divBdr>
        </w:div>
        <w:div w:id="795951187">
          <w:marLeft w:val="640"/>
          <w:marRight w:val="0"/>
          <w:marTop w:val="0"/>
          <w:marBottom w:val="0"/>
          <w:divBdr>
            <w:top w:val="none" w:sz="0" w:space="0" w:color="auto"/>
            <w:left w:val="none" w:sz="0" w:space="0" w:color="auto"/>
            <w:bottom w:val="none" w:sz="0" w:space="0" w:color="auto"/>
            <w:right w:val="none" w:sz="0" w:space="0" w:color="auto"/>
          </w:divBdr>
        </w:div>
        <w:div w:id="725684012">
          <w:marLeft w:val="640"/>
          <w:marRight w:val="0"/>
          <w:marTop w:val="0"/>
          <w:marBottom w:val="0"/>
          <w:divBdr>
            <w:top w:val="none" w:sz="0" w:space="0" w:color="auto"/>
            <w:left w:val="none" w:sz="0" w:space="0" w:color="auto"/>
            <w:bottom w:val="none" w:sz="0" w:space="0" w:color="auto"/>
            <w:right w:val="none" w:sz="0" w:space="0" w:color="auto"/>
          </w:divBdr>
        </w:div>
        <w:div w:id="1544750088">
          <w:marLeft w:val="640"/>
          <w:marRight w:val="0"/>
          <w:marTop w:val="0"/>
          <w:marBottom w:val="0"/>
          <w:divBdr>
            <w:top w:val="none" w:sz="0" w:space="0" w:color="auto"/>
            <w:left w:val="none" w:sz="0" w:space="0" w:color="auto"/>
            <w:bottom w:val="none" w:sz="0" w:space="0" w:color="auto"/>
            <w:right w:val="none" w:sz="0" w:space="0" w:color="auto"/>
          </w:divBdr>
        </w:div>
        <w:div w:id="746727913">
          <w:marLeft w:val="640"/>
          <w:marRight w:val="0"/>
          <w:marTop w:val="0"/>
          <w:marBottom w:val="0"/>
          <w:divBdr>
            <w:top w:val="none" w:sz="0" w:space="0" w:color="auto"/>
            <w:left w:val="none" w:sz="0" w:space="0" w:color="auto"/>
            <w:bottom w:val="none" w:sz="0" w:space="0" w:color="auto"/>
            <w:right w:val="none" w:sz="0" w:space="0" w:color="auto"/>
          </w:divBdr>
        </w:div>
        <w:div w:id="1637904337">
          <w:marLeft w:val="640"/>
          <w:marRight w:val="0"/>
          <w:marTop w:val="0"/>
          <w:marBottom w:val="0"/>
          <w:divBdr>
            <w:top w:val="none" w:sz="0" w:space="0" w:color="auto"/>
            <w:left w:val="none" w:sz="0" w:space="0" w:color="auto"/>
            <w:bottom w:val="none" w:sz="0" w:space="0" w:color="auto"/>
            <w:right w:val="none" w:sz="0" w:space="0" w:color="auto"/>
          </w:divBdr>
        </w:div>
        <w:div w:id="761990338">
          <w:marLeft w:val="640"/>
          <w:marRight w:val="0"/>
          <w:marTop w:val="0"/>
          <w:marBottom w:val="0"/>
          <w:divBdr>
            <w:top w:val="none" w:sz="0" w:space="0" w:color="auto"/>
            <w:left w:val="none" w:sz="0" w:space="0" w:color="auto"/>
            <w:bottom w:val="none" w:sz="0" w:space="0" w:color="auto"/>
            <w:right w:val="none" w:sz="0" w:space="0" w:color="auto"/>
          </w:divBdr>
        </w:div>
        <w:div w:id="201719819">
          <w:marLeft w:val="640"/>
          <w:marRight w:val="0"/>
          <w:marTop w:val="0"/>
          <w:marBottom w:val="0"/>
          <w:divBdr>
            <w:top w:val="none" w:sz="0" w:space="0" w:color="auto"/>
            <w:left w:val="none" w:sz="0" w:space="0" w:color="auto"/>
            <w:bottom w:val="none" w:sz="0" w:space="0" w:color="auto"/>
            <w:right w:val="none" w:sz="0" w:space="0" w:color="auto"/>
          </w:divBdr>
        </w:div>
        <w:div w:id="2048673339">
          <w:marLeft w:val="640"/>
          <w:marRight w:val="0"/>
          <w:marTop w:val="0"/>
          <w:marBottom w:val="0"/>
          <w:divBdr>
            <w:top w:val="none" w:sz="0" w:space="0" w:color="auto"/>
            <w:left w:val="none" w:sz="0" w:space="0" w:color="auto"/>
            <w:bottom w:val="none" w:sz="0" w:space="0" w:color="auto"/>
            <w:right w:val="none" w:sz="0" w:space="0" w:color="auto"/>
          </w:divBdr>
        </w:div>
        <w:div w:id="1384865054">
          <w:marLeft w:val="640"/>
          <w:marRight w:val="0"/>
          <w:marTop w:val="0"/>
          <w:marBottom w:val="0"/>
          <w:divBdr>
            <w:top w:val="none" w:sz="0" w:space="0" w:color="auto"/>
            <w:left w:val="none" w:sz="0" w:space="0" w:color="auto"/>
            <w:bottom w:val="none" w:sz="0" w:space="0" w:color="auto"/>
            <w:right w:val="none" w:sz="0" w:space="0" w:color="auto"/>
          </w:divBdr>
        </w:div>
        <w:div w:id="551501220">
          <w:marLeft w:val="640"/>
          <w:marRight w:val="0"/>
          <w:marTop w:val="0"/>
          <w:marBottom w:val="0"/>
          <w:divBdr>
            <w:top w:val="none" w:sz="0" w:space="0" w:color="auto"/>
            <w:left w:val="none" w:sz="0" w:space="0" w:color="auto"/>
            <w:bottom w:val="none" w:sz="0" w:space="0" w:color="auto"/>
            <w:right w:val="none" w:sz="0" w:space="0" w:color="auto"/>
          </w:divBdr>
        </w:div>
        <w:div w:id="238949892">
          <w:marLeft w:val="640"/>
          <w:marRight w:val="0"/>
          <w:marTop w:val="0"/>
          <w:marBottom w:val="0"/>
          <w:divBdr>
            <w:top w:val="none" w:sz="0" w:space="0" w:color="auto"/>
            <w:left w:val="none" w:sz="0" w:space="0" w:color="auto"/>
            <w:bottom w:val="none" w:sz="0" w:space="0" w:color="auto"/>
            <w:right w:val="none" w:sz="0" w:space="0" w:color="auto"/>
          </w:divBdr>
        </w:div>
        <w:div w:id="78606353">
          <w:marLeft w:val="640"/>
          <w:marRight w:val="0"/>
          <w:marTop w:val="0"/>
          <w:marBottom w:val="0"/>
          <w:divBdr>
            <w:top w:val="none" w:sz="0" w:space="0" w:color="auto"/>
            <w:left w:val="none" w:sz="0" w:space="0" w:color="auto"/>
            <w:bottom w:val="none" w:sz="0" w:space="0" w:color="auto"/>
            <w:right w:val="none" w:sz="0" w:space="0" w:color="auto"/>
          </w:divBdr>
        </w:div>
        <w:div w:id="133718997">
          <w:marLeft w:val="640"/>
          <w:marRight w:val="0"/>
          <w:marTop w:val="0"/>
          <w:marBottom w:val="0"/>
          <w:divBdr>
            <w:top w:val="none" w:sz="0" w:space="0" w:color="auto"/>
            <w:left w:val="none" w:sz="0" w:space="0" w:color="auto"/>
            <w:bottom w:val="none" w:sz="0" w:space="0" w:color="auto"/>
            <w:right w:val="none" w:sz="0" w:space="0" w:color="auto"/>
          </w:divBdr>
        </w:div>
        <w:div w:id="1701006967">
          <w:marLeft w:val="640"/>
          <w:marRight w:val="0"/>
          <w:marTop w:val="0"/>
          <w:marBottom w:val="0"/>
          <w:divBdr>
            <w:top w:val="none" w:sz="0" w:space="0" w:color="auto"/>
            <w:left w:val="none" w:sz="0" w:space="0" w:color="auto"/>
            <w:bottom w:val="none" w:sz="0" w:space="0" w:color="auto"/>
            <w:right w:val="none" w:sz="0" w:space="0" w:color="auto"/>
          </w:divBdr>
        </w:div>
        <w:div w:id="992414637">
          <w:marLeft w:val="640"/>
          <w:marRight w:val="0"/>
          <w:marTop w:val="0"/>
          <w:marBottom w:val="0"/>
          <w:divBdr>
            <w:top w:val="none" w:sz="0" w:space="0" w:color="auto"/>
            <w:left w:val="none" w:sz="0" w:space="0" w:color="auto"/>
            <w:bottom w:val="none" w:sz="0" w:space="0" w:color="auto"/>
            <w:right w:val="none" w:sz="0" w:space="0" w:color="auto"/>
          </w:divBdr>
        </w:div>
        <w:div w:id="1640256807">
          <w:marLeft w:val="640"/>
          <w:marRight w:val="0"/>
          <w:marTop w:val="0"/>
          <w:marBottom w:val="0"/>
          <w:divBdr>
            <w:top w:val="none" w:sz="0" w:space="0" w:color="auto"/>
            <w:left w:val="none" w:sz="0" w:space="0" w:color="auto"/>
            <w:bottom w:val="none" w:sz="0" w:space="0" w:color="auto"/>
            <w:right w:val="none" w:sz="0" w:space="0" w:color="auto"/>
          </w:divBdr>
        </w:div>
        <w:div w:id="170489452">
          <w:marLeft w:val="640"/>
          <w:marRight w:val="0"/>
          <w:marTop w:val="0"/>
          <w:marBottom w:val="0"/>
          <w:divBdr>
            <w:top w:val="none" w:sz="0" w:space="0" w:color="auto"/>
            <w:left w:val="none" w:sz="0" w:space="0" w:color="auto"/>
            <w:bottom w:val="none" w:sz="0" w:space="0" w:color="auto"/>
            <w:right w:val="none" w:sz="0" w:space="0" w:color="auto"/>
          </w:divBdr>
        </w:div>
        <w:div w:id="237135013">
          <w:marLeft w:val="640"/>
          <w:marRight w:val="0"/>
          <w:marTop w:val="0"/>
          <w:marBottom w:val="0"/>
          <w:divBdr>
            <w:top w:val="none" w:sz="0" w:space="0" w:color="auto"/>
            <w:left w:val="none" w:sz="0" w:space="0" w:color="auto"/>
            <w:bottom w:val="none" w:sz="0" w:space="0" w:color="auto"/>
            <w:right w:val="none" w:sz="0" w:space="0" w:color="auto"/>
          </w:divBdr>
        </w:div>
        <w:div w:id="915284264">
          <w:marLeft w:val="640"/>
          <w:marRight w:val="0"/>
          <w:marTop w:val="0"/>
          <w:marBottom w:val="0"/>
          <w:divBdr>
            <w:top w:val="none" w:sz="0" w:space="0" w:color="auto"/>
            <w:left w:val="none" w:sz="0" w:space="0" w:color="auto"/>
            <w:bottom w:val="none" w:sz="0" w:space="0" w:color="auto"/>
            <w:right w:val="none" w:sz="0" w:space="0" w:color="auto"/>
          </w:divBdr>
        </w:div>
        <w:div w:id="1668483741">
          <w:marLeft w:val="640"/>
          <w:marRight w:val="0"/>
          <w:marTop w:val="0"/>
          <w:marBottom w:val="0"/>
          <w:divBdr>
            <w:top w:val="none" w:sz="0" w:space="0" w:color="auto"/>
            <w:left w:val="none" w:sz="0" w:space="0" w:color="auto"/>
            <w:bottom w:val="none" w:sz="0" w:space="0" w:color="auto"/>
            <w:right w:val="none" w:sz="0" w:space="0" w:color="auto"/>
          </w:divBdr>
        </w:div>
        <w:div w:id="1637492316">
          <w:marLeft w:val="640"/>
          <w:marRight w:val="0"/>
          <w:marTop w:val="0"/>
          <w:marBottom w:val="0"/>
          <w:divBdr>
            <w:top w:val="none" w:sz="0" w:space="0" w:color="auto"/>
            <w:left w:val="none" w:sz="0" w:space="0" w:color="auto"/>
            <w:bottom w:val="none" w:sz="0" w:space="0" w:color="auto"/>
            <w:right w:val="none" w:sz="0" w:space="0" w:color="auto"/>
          </w:divBdr>
        </w:div>
        <w:div w:id="1240557683">
          <w:marLeft w:val="640"/>
          <w:marRight w:val="0"/>
          <w:marTop w:val="0"/>
          <w:marBottom w:val="0"/>
          <w:divBdr>
            <w:top w:val="none" w:sz="0" w:space="0" w:color="auto"/>
            <w:left w:val="none" w:sz="0" w:space="0" w:color="auto"/>
            <w:bottom w:val="none" w:sz="0" w:space="0" w:color="auto"/>
            <w:right w:val="none" w:sz="0" w:space="0" w:color="auto"/>
          </w:divBdr>
        </w:div>
        <w:div w:id="2108691073">
          <w:marLeft w:val="640"/>
          <w:marRight w:val="0"/>
          <w:marTop w:val="0"/>
          <w:marBottom w:val="0"/>
          <w:divBdr>
            <w:top w:val="none" w:sz="0" w:space="0" w:color="auto"/>
            <w:left w:val="none" w:sz="0" w:space="0" w:color="auto"/>
            <w:bottom w:val="none" w:sz="0" w:space="0" w:color="auto"/>
            <w:right w:val="none" w:sz="0" w:space="0" w:color="auto"/>
          </w:divBdr>
        </w:div>
        <w:div w:id="2007903942">
          <w:marLeft w:val="640"/>
          <w:marRight w:val="0"/>
          <w:marTop w:val="0"/>
          <w:marBottom w:val="0"/>
          <w:divBdr>
            <w:top w:val="none" w:sz="0" w:space="0" w:color="auto"/>
            <w:left w:val="none" w:sz="0" w:space="0" w:color="auto"/>
            <w:bottom w:val="none" w:sz="0" w:space="0" w:color="auto"/>
            <w:right w:val="none" w:sz="0" w:space="0" w:color="auto"/>
          </w:divBdr>
        </w:div>
        <w:div w:id="1136295368">
          <w:marLeft w:val="640"/>
          <w:marRight w:val="0"/>
          <w:marTop w:val="0"/>
          <w:marBottom w:val="0"/>
          <w:divBdr>
            <w:top w:val="none" w:sz="0" w:space="0" w:color="auto"/>
            <w:left w:val="none" w:sz="0" w:space="0" w:color="auto"/>
            <w:bottom w:val="none" w:sz="0" w:space="0" w:color="auto"/>
            <w:right w:val="none" w:sz="0" w:space="0" w:color="auto"/>
          </w:divBdr>
        </w:div>
        <w:div w:id="396443627">
          <w:marLeft w:val="640"/>
          <w:marRight w:val="0"/>
          <w:marTop w:val="0"/>
          <w:marBottom w:val="0"/>
          <w:divBdr>
            <w:top w:val="none" w:sz="0" w:space="0" w:color="auto"/>
            <w:left w:val="none" w:sz="0" w:space="0" w:color="auto"/>
            <w:bottom w:val="none" w:sz="0" w:space="0" w:color="auto"/>
            <w:right w:val="none" w:sz="0" w:space="0" w:color="auto"/>
          </w:divBdr>
        </w:div>
        <w:div w:id="1625843764">
          <w:marLeft w:val="640"/>
          <w:marRight w:val="0"/>
          <w:marTop w:val="0"/>
          <w:marBottom w:val="0"/>
          <w:divBdr>
            <w:top w:val="none" w:sz="0" w:space="0" w:color="auto"/>
            <w:left w:val="none" w:sz="0" w:space="0" w:color="auto"/>
            <w:bottom w:val="none" w:sz="0" w:space="0" w:color="auto"/>
            <w:right w:val="none" w:sz="0" w:space="0" w:color="auto"/>
          </w:divBdr>
        </w:div>
        <w:div w:id="1617784491">
          <w:marLeft w:val="640"/>
          <w:marRight w:val="0"/>
          <w:marTop w:val="0"/>
          <w:marBottom w:val="0"/>
          <w:divBdr>
            <w:top w:val="none" w:sz="0" w:space="0" w:color="auto"/>
            <w:left w:val="none" w:sz="0" w:space="0" w:color="auto"/>
            <w:bottom w:val="none" w:sz="0" w:space="0" w:color="auto"/>
            <w:right w:val="none" w:sz="0" w:space="0" w:color="auto"/>
          </w:divBdr>
        </w:div>
        <w:div w:id="524907198">
          <w:marLeft w:val="640"/>
          <w:marRight w:val="0"/>
          <w:marTop w:val="0"/>
          <w:marBottom w:val="0"/>
          <w:divBdr>
            <w:top w:val="none" w:sz="0" w:space="0" w:color="auto"/>
            <w:left w:val="none" w:sz="0" w:space="0" w:color="auto"/>
            <w:bottom w:val="none" w:sz="0" w:space="0" w:color="auto"/>
            <w:right w:val="none" w:sz="0" w:space="0" w:color="auto"/>
          </w:divBdr>
        </w:div>
        <w:div w:id="751975061">
          <w:marLeft w:val="640"/>
          <w:marRight w:val="0"/>
          <w:marTop w:val="0"/>
          <w:marBottom w:val="0"/>
          <w:divBdr>
            <w:top w:val="none" w:sz="0" w:space="0" w:color="auto"/>
            <w:left w:val="none" w:sz="0" w:space="0" w:color="auto"/>
            <w:bottom w:val="none" w:sz="0" w:space="0" w:color="auto"/>
            <w:right w:val="none" w:sz="0" w:space="0" w:color="auto"/>
          </w:divBdr>
        </w:div>
        <w:div w:id="1556964789">
          <w:marLeft w:val="640"/>
          <w:marRight w:val="0"/>
          <w:marTop w:val="0"/>
          <w:marBottom w:val="0"/>
          <w:divBdr>
            <w:top w:val="none" w:sz="0" w:space="0" w:color="auto"/>
            <w:left w:val="none" w:sz="0" w:space="0" w:color="auto"/>
            <w:bottom w:val="none" w:sz="0" w:space="0" w:color="auto"/>
            <w:right w:val="none" w:sz="0" w:space="0" w:color="auto"/>
          </w:divBdr>
        </w:div>
        <w:div w:id="1070469159">
          <w:marLeft w:val="640"/>
          <w:marRight w:val="0"/>
          <w:marTop w:val="0"/>
          <w:marBottom w:val="0"/>
          <w:divBdr>
            <w:top w:val="none" w:sz="0" w:space="0" w:color="auto"/>
            <w:left w:val="none" w:sz="0" w:space="0" w:color="auto"/>
            <w:bottom w:val="none" w:sz="0" w:space="0" w:color="auto"/>
            <w:right w:val="none" w:sz="0" w:space="0" w:color="auto"/>
          </w:divBdr>
        </w:div>
        <w:div w:id="899436881">
          <w:marLeft w:val="640"/>
          <w:marRight w:val="0"/>
          <w:marTop w:val="0"/>
          <w:marBottom w:val="0"/>
          <w:divBdr>
            <w:top w:val="none" w:sz="0" w:space="0" w:color="auto"/>
            <w:left w:val="none" w:sz="0" w:space="0" w:color="auto"/>
            <w:bottom w:val="none" w:sz="0" w:space="0" w:color="auto"/>
            <w:right w:val="none" w:sz="0" w:space="0" w:color="auto"/>
          </w:divBdr>
        </w:div>
        <w:div w:id="1745906179">
          <w:marLeft w:val="640"/>
          <w:marRight w:val="0"/>
          <w:marTop w:val="0"/>
          <w:marBottom w:val="0"/>
          <w:divBdr>
            <w:top w:val="none" w:sz="0" w:space="0" w:color="auto"/>
            <w:left w:val="none" w:sz="0" w:space="0" w:color="auto"/>
            <w:bottom w:val="none" w:sz="0" w:space="0" w:color="auto"/>
            <w:right w:val="none" w:sz="0" w:space="0" w:color="auto"/>
          </w:divBdr>
        </w:div>
        <w:div w:id="164900327">
          <w:marLeft w:val="640"/>
          <w:marRight w:val="0"/>
          <w:marTop w:val="0"/>
          <w:marBottom w:val="0"/>
          <w:divBdr>
            <w:top w:val="none" w:sz="0" w:space="0" w:color="auto"/>
            <w:left w:val="none" w:sz="0" w:space="0" w:color="auto"/>
            <w:bottom w:val="none" w:sz="0" w:space="0" w:color="auto"/>
            <w:right w:val="none" w:sz="0" w:space="0" w:color="auto"/>
          </w:divBdr>
        </w:div>
        <w:div w:id="1803385808">
          <w:marLeft w:val="640"/>
          <w:marRight w:val="0"/>
          <w:marTop w:val="0"/>
          <w:marBottom w:val="0"/>
          <w:divBdr>
            <w:top w:val="none" w:sz="0" w:space="0" w:color="auto"/>
            <w:left w:val="none" w:sz="0" w:space="0" w:color="auto"/>
            <w:bottom w:val="none" w:sz="0" w:space="0" w:color="auto"/>
            <w:right w:val="none" w:sz="0" w:space="0" w:color="auto"/>
          </w:divBdr>
        </w:div>
        <w:div w:id="607590989">
          <w:marLeft w:val="640"/>
          <w:marRight w:val="0"/>
          <w:marTop w:val="0"/>
          <w:marBottom w:val="0"/>
          <w:divBdr>
            <w:top w:val="none" w:sz="0" w:space="0" w:color="auto"/>
            <w:left w:val="none" w:sz="0" w:space="0" w:color="auto"/>
            <w:bottom w:val="none" w:sz="0" w:space="0" w:color="auto"/>
            <w:right w:val="none" w:sz="0" w:space="0" w:color="auto"/>
          </w:divBdr>
        </w:div>
        <w:div w:id="1108744676">
          <w:marLeft w:val="640"/>
          <w:marRight w:val="0"/>
          <w:marTop w:val="0"/>
          <w:marBottom w:val="0"/>
          <w:divBdr>
            <w:top w:val="none" w:sz="0" w:space="0" w:color="auto"/>
            <w:left w:val="none" w:sz="0" w:space="0" w:color="auto"/>
            <w:bottom w:val="none" w:sz="0" w:space="0" w:color="auto"/>
            <w:right w:val="none" w:sz="0" w:space="0" w:color="auto"/>
          </w:divBdr>
        </w:div>
        <w:div w:id="1948155429">
          <w:marLeft w:val="640"/>
          <w:marRight w:val="0"/>
          <w:marTop w:val="0"/>
          <w:marBottom w:val="0"/>
          <w:divBdr>
            <w:top w:val="none" w:sz="0" w:space="0" w:color="auto"/>
            <w:left w:val="none" w:sz="0" w:space="0" w:color="auto"/>
            <w:bottom w:val="none" w:sz="0" w:space="0" w:color="auto"/>
            <w:right w:val="none" w:sz="0" w:space="0" w:color="auto"/>
          </w:divBdr>
        </w:div>
        <w:div w:id="1295672563">
          <w:marLeft w:val="640"/>
          <w:marRight w:val="0"/>
          <w:marTop w:val="0"/>
          <w:marBottom w:val="0"/>
          <w:divBdr>
            <w:top w:val="none" w:sz="0" w:space="0" w:color="auto"/>
            <w:left w:val="none" w:sz="0" w:space="0" w:color="auto"/>
            <w:bottom w:val="none" w:sz="0" w:space="0" w:color="auto"/>
            <w:right w:val="none" w:sz="0" w:space="0" w:color="auto"/>
          </w:divBdr>
        </w:div>
        <w:div w:id="1460412034">
          <w:marLeft w:val="640"/>
          <w:marRight w:val="0"/>
          <w:marTop w:val="0"/>
          <w:marBottom w:val="0"/>
          <w:divBdr>
            <w:top w:val="none" w:sz="0" w:space="0" w:color="auto"/>
            <w:left w:val="none" w:sz="0" w:space="0" w:color="auto"/>
            <w:bottom w:val="none" w:sz="0" w:space="0" w:color="auto"/>
            <w:right w:val="none" w:sz="0" w:space="0" w:color="auto"/>
          </w:divBdr>
        </w:div>
        <w:div w:id="491458031">
          <w:marLeft w:val="640"/>
          <w:marRight w:val="0"/>
          <w:marTop w:val="0"/>
          <w:marBottom w:val="0"/>
          <w:divBdr>
            <w:top w:val="none" w:sz="0" w:space="0" w:color="auto"/>
            <w:left w:val="none" w:sz="0" w:space="0" w:color="auto"/>
            <w:bottom w:val="none" w:sz="0" w:space="0" w:color="auto"/>
            <w:right w:val="none" w:sz="0" w:space="0" w:color="auto"/>
          </w:divBdr>
        </w:div>
        <w:div w:id="2072655704">
          <w:marLeft w:val="640"/>
          <w:marRight w:val="0"/>
          <w:marTop w:val="0"/>
          <w:marBottom w:val="0"/>
          <w:divBdr>
            <w:top w:val="none" w:sz="0" w:space="0" w:color="auto"/>
            <w:left w:val="none" w:sz="0" w:space="0" w:color="auto"/>
            <w:bottom w:val="none" w:sz="0" w:space="0" w:color="auto"/>
            <w:right w:val="none" w:sz="0" w:space="0" w:color="auto"/>
          </w:divBdr>
        </w:div>
        <w:div w:id="1994407780">
          <w:marLeft w:val="640"/>
          <w:marRight w:val="0"/>
          <w:marTop w:val="0"/>
          <w:marBottom w:val="0"/>
          <w:divBdr>
            <w:top w:val="none" w:sz="0" w:space="0" w:color="auto"/>
            <w:left w:val="none" w:sz="0" w:space="0" w:color="auto"/>
            <w:bottom w:val="none" w:sz="0" w:space="0" w:color="auto"/>
            <w:right w:val="none" w:sz="0" w:space="0" w:color="auto"/>
          </w:divBdr>
        </w:div>
        <w:div w:id="289632946">
          <w:marLeft w:val="640"/>
          <w:marRight w:val="0"/>
          <w:marTop w:val="0"/>
          <w:marBottom w:val="0"/>
          <w:divBdr>
            <w:top w:val="none" w:sz="0" w:space="0" w:color="auto"/>
            <w:left w:val="none" w:sz="0" w:space="0" w:color="auto"/>
            <w:bottom w:val="none" w:sz="0" w:space="0" w:color="auto"/>
            <w:right w:val="none" w:sz="0" w:space="0" w:color="auto"/>
          </w:divBdr>
        </w:div>
        <w:div w:id="1628661304">
          <w:marLeft w:val="640"/>
          <w:marRight w:val="0"/>
          <w:marTop w:val="0"/>
          <w:marBottom w:val="0"/>
          <w:divBdr>
            <w:top w:val="none" w:sz="0" w:space="0" w:color="auto"/>
            <w:left w:val="none" w:sz="0" w:space="0" w:color="auto"/>
            <w:bottom w:val="none" w:sz="0" w:space="0" w:color="auto"/>
            <w:right w:val="none" w:sz="0" w:space="0" w:color="auto"/>
          </w:divBdr>
        </w:div>
        <w:div w:id="475142533">
          <w:marLeft w:val="640"/>
          <w:marRight w:val="0"/>
          <w:marTop w:val="0"/>
          <w:marBottom w:val="0"/>
          <w:divBdr>
            <w:top w:val="none" w:sz="0" w:space="0" w:color="auto"/>
            <w:left w:val="none" w:sz="0" w:space="0" w:color="auto"/>
            <w:bottom w:val="none" w:sz="0" w:space="0" w:color="auto"/>
            <w:right w:val="none" w:sz="0" w:space="0" w:color="auto"/>
          </w:divBdr>
        </w:div>
        <w:div w:id="706413695">
          <w:marLeft w:val="640"/>
          <w:marRight w:val="0"/>
          <w:marTop w:val="0"/>
          <w:marBottom w:val="0"/>
          <w:divBdr>
            <w:top w:val="none" w:sz="0" w:space="0" w:color="auto"/>
            <w:left w:val="none" w:sz="0" w:space="0" w:color="auto"/>
            <w:bottom w:val="none" w:sz="0" w:space="0" w:color="auto"/>
            <w:right w:val="none" w:sz="0" w:space="0" w:color="auto"/>
          </w:divBdr>
        </w:div>
        <w:div w:id="693505024">
          <w:marLeft w:val="640"/>
          <w:marRight w:val="0"/>
          <w:marTop w:val="0"/>
          <w:marBottom w:val="0"/>
          <w:divBdr>
            <w:top w:val="none" w:sz="0" w:space="0" w:color="auto"/>
            <w:left w:val="none" w:sz="0" w:space="0" w:color="auto"/>
            <w:bottom w:val="none" w:sz="0" w:space="0" w:color="auto"/>
            <w:right w:val="none" w:sz="0" w:space="0" w:color="auto"/>
          </w:divBdr>
        </w:div>
        <w:div w:id="1493109427">
          <w:marLeft w:val="640"/>
          <w:marRight w:val="0"/>
          <w:marTop w:val="0"/>
          <w:marBottom w:val="0"/>
          <w:divBdr>
            <w:top w:val="none" w:sz="0" w:space="0" w:color="auto"/>
            <w:left w:val="none" w:sz="0" w:space="0" w:color="auto"/>
            <w:bottom w:val="none" w:sz="0" w:space="0" w:color="auto"/>
            <w:right w:val="none" w:sz="0" w:space="0" w:color="auto"/>
          </w:divBdr>
        </w:div>
        <w:div w:id="1499344273">
          <w:marLeft w:val="640"/>
          <w:marRight w:val="0"/>
          <w:marTop w:val="0"/>
          <w:marBottom w:val="0"/>
          <w:divBdr>
            <w:top w:val="none" w:sz="0" w:space="0" w:color="auto"/>
            <w:left w:val="none" w:sz="0" w:space="0" w:color="auto"/>
            <w:bottom w:val="none" w:sz="0" w:space="0" w:color="auto"/>
            <w:right w:val="none" w:sz="0" w:space="0" w:color="auto"/>
          </w:divBdr>
        </w:div>
        <w:div w:id="1979141295">
          <w:marLeft w:val="640"/>
          <w:marRight w:val="0"/>
          <w:marTop w:val="0"/>
          <w:marBottom w:val="0"/>
          <w:divBdr>
            <w:top w:val="none" w:sz="0" w:space="0" w:color="auto"/>
            <w:left w:val="none" w:sz="0" w:space="0" w:color="auto"/>
            <w:bottom w:val="none" w:sz="0" w:space="0" w:color="auto"/>
            <w:right w:val="none" w:sz="0" w:space="0" w:color="auto"/>
          </w:divBdr>
        </w:div>
        <w:div w:id="1043670537">
          <w:marLeft w:val="640"/>
          <w:marRight w:val="0"/>
          <w:marTop w:val="0"/>
          <w:marBottom w:val="0"/>
          <w:divBdr>
            <w:top w:val="none" w:sz="0" w:space="0" w:color="auto"/>
            <w:left w:val="none" w:sz="0" w:space="0" w:color="auto"/>
            <w:bottom w:val="none" w:sz="0" w:space="0" w:color="auto"/>
            <w:right w:val="none" w:sz="0" w:space="0" w:color="auto"/>
          </w:divBdr>
        </w:div>
        <w:div w:id="294258050">
          <w:marLeft w:val="640"/>
          <w:marRight w:val="0"/>
          <w:marTop w:val="0"/>
          <w:marBottom w:val="0"/>
          <w:divBdr>
            <w:top w:val="none" w:sz="0" w:space="0" w:color="auto"/>
            <w:left w:val="none" w:sz="0" w:space="0" w:color="auto"/>
            <w:bottom w:val="none" w:sz="0" w:space="0" w:color="auto"/>
            <w:right w:val="none" w:sz="0" w:space="0" w:color="auto"/>
          </w:divBdr>
        </w:div>
        <w:div w:id="1867281878">
          <w:marLeft w:val="640"/>
          <w:marRight w:val="0"/>
          <w:marTop w:val="0"/>
          <w:marBottom w:val="0"/>
          <w:divBdr>
            <w:top w:val="none" w:sz="0" w:space="0" w:color="auto"/>
            <w:left w:val="none" w:sz="0" w:space="0" w:color="auto"/>
            <w:bottom w:val="none" w:sz="0" w:space="0" w:color="auto"/>
            <w:right w:val="none" w:sz="0" w:space="0" w:color="auto"/>
          </w:divBdr>
        </w:div>
        <w:div w:id="2087071705">
          <w:marLeft w:val="640"/>
          <w:marRight w:val="0"/>
          <w:marTop w:val="0"/>
          <w:marBottom w:val="0"/>
          <w:divBdr>
            <w:top w:val="none" w:sz="0" w:space="0" w:color="auto"/>
            <w:left w:val="none" w:sz="0" w:space="0" w:color="auto"/>
            <w:bottom w:val="none" w:sz="0" w:space="0" w:color="auto"/>
            <w:right w:val="none" w:sz="0" w:space="0" w:color="auto"/>
          </w:divBdr>
        </w:div>
        <w:div w:id="167062680">
          <w:marLeft w:val="640"/>
          <w:marRight w:val="0"/>
          <w:marTop w:val="0"/>
          <w:marBottom w:val="0"/>
          <w:divBdr>
            <w:top w:val="none" w:sz="0" w:space="0" w:color="auto"/>
            <w:left w:val="none" w:sz="0" w:space="0" w:color="auto"/>
            <w:bottom w:val="none" w:sz="0" w:space="0" w:color="auto"/>
            <w:right w:val="none" w:sz="0" w:space="0" w:color="auto"/>
          </w:divBdr>
        </w:div>
        <w:div w:id="1990403676">
          <w:marLeft w:val="640"/>
          <w:marRight w:val="0"/>
          <w:marTop w:val="0"/>
          <w:marBottom w:val="0"/>
          <w:divBdr>
            <w:top w:val="none" w:sz="0" w:space="0" w:color="auto"/>
            <w:left w:val="none" w:sz="0" w:space="0" w:color="auto"/>
            <w:bottom w:val="none" w:sz="0" w:space="0" w:color="auto"/>
            <w:right w:val="none" w:sz="0" w:space="0" w:color="auto"/>
          </w:divBdr>
        </w:div>
        <w:div w:id="365713742">
          <w:marLeft w:val="640"/>
          <w:marRight w:val="0"/>
          <w:marTop w:val="0"/>
          <w:marBottom w:val="0"/>
          <w:divBdr>
            <w:top w:val="none" w:sz="0" w:space="0" w:color="auto"/>
            <w:left w:val="none" w:sz="0" w:space="0" w:color="auto"/>
            <w:bottom w:val="none" w:sz="0" w:space="0" w:color="auto"/>
            <w:right w:val="none" w:sz="0" w:space="0" w:color="auto"/>
          </w:divBdr>
        </w:div>
        <w:div w:id="1878735267">
          <w:marLeft w:val="640"/>
          <w:marRight w:val="0"/>
          <w:marTop w:val="0"/>
          <w:marBottom w:val="0"/>
          <w:divBdr>
            <w:top w:val="none" w:sz="0" w:space="0" w:color="auto"/>
            <w:left w:val="none" w:sz="0" w:space="0" w:color="auto"/>
            <w:bottom w:val="none" w:sz="0" w:space="0" w:color="auto"/>
            <w:right w:val="none" w:sz="0" w:space="0" w:color="auto"/>
          </w:divBdr>
        </w:div>
        <w:div w:id="1171137684">
          <w:marLeft w:val="640"/>
          <w:marRight w:val="0"/>
          <w:marTop w:val="0"/>
          <w:marBottom w:val="0"/>
          <w:divBdr>
            <w:top w:val="none" w:sz="0" w:space="0" w:color="auto"/>
            <w:left w:val="none" w:sz="0" w:space="0" w:color="auto"/>
            <w:bottom w:val="none" w:sz="0" w:space="0" w:color="auto"/>
            <w:right w:val="none" w:sz="0" w:space="0" w:color="auto"/>
          </w:divBdr>
        </w:div>
        <w:div w:id="1837573682">
          <w:marLeft w:val="640"/>
          <w:marRight w:val="0"/>
          <w:marTop w:val="0"/>
          <w:marBottom w:val="0"/>
          <w:divBdr>
            <w:top w:val="none" w:sz="0" w:space="0" w:color="auto"/>
            <w:left w:val="none" w:sz="0" w:space="0" w:color="auto"/>
            <w:bottom w:val="none" w:sz="0" w:space="0" w:color="auto"/>
            <w:right w:val="none" w:sz="0" w:space="0" w:color="auto"/>
          </w:divBdr>
        </w:div>
        <w:div w:id="894776108">
          <w:marLeft w:val="640"/>
          <w:marRight w:val="0"/>
          <w:marTop w:val="0"/>
          <w:marBottom w:val="0"/>
          <w:divBdr>
            <w:top w:val="none" w:sz="0" w:space="0" w:color="auto"/>
            <w:left w:val="none" w:sz="0" w:space="0" w:color="auto"/>
            <w:bottom w:val="none" w:sz="0" w:space="0" w:color="auto"/>
            <w:right w:val="none" w:sz="0" w:space="0" w:color="auto"/>
          </w:divBdr>
        </w:div>
        <w:div w:id="1445081312">
          <w:marLeft w:val="640"/>
          <w:marRight w:val="0"/>
          <w:marTop w:val="0"/>
          <w:marBottom w:val="0"/>
          <w:divBdr>
            <w:top w:val="none" w:sz="0" w:space="0" w:color="auto"/>
            <w:left w:val="none" w:sz="0" w:space="0" w:color="auto"/>
            <w:bottom w:val="none" w:sz="0" w:space="0" w:color="auto"/>
            <w:right w:val="none" w:sz="0" w:space="0" w:color="auto"/>
          </w:divBdr>
        </w:div>
        <w:div w:id="958799384">
          <w:marLeft w:val="640"/>
          <w:marRight w:val="0"/>
          <w:marTop w:val="0"/>
          <w:marBottom w:val="0"/>
          <w:divBdr>
            <w:top w:val="none" w:sz="0" w:space="0" w:color="auto"/>
            <w:left w:val="none" w:sz="0" w:space="0" w:color="auto"/>
            <w:bottom w:val="none" w:sz="0" w:space="0" w:color="auto"/>
            <w:right w:val="none" w:sz="0" w:space="0" w:color="auto"/>
          </w:divBdr>
        </w:div>
        <w:div w:id="591284815">
          <w:marLeft w:val="640"/>
          <w:marRight w:val="0"/>
          <w:marTop w:val="0"/>
          <w:marBottom w:val="0"/>
          <w:divBdr>
            <w:top w:val="none" w:sz="0" w:space="0" w:color="auto"/>
            <w:left w:val="none" w:sz="0" w:space="0" w:color="auto"/>
            <w:bottom w:val="none" w:sz="0" w:space="0" w:color="auto"/>
            <w:right w:val="none" w:sz="0" w:space="0" w:color="auto"/>
          </w:divBdr>
        </w:div>
        <w:div w:id="1113138540">
          <w:marLeft w:val="640"/>
          <w:marRight w:val="0"/>
          <w:marTop w:val="0"/>
          <w:marBottom w:val="0"/>
          <w:divBdr>
            <w:top w:val="none" w:sz="0" w:space="0" w:color="auto"/>
            <w:left w:val="none" w:sz="0" w:space="0" w:color="auto"/>
            <w:bottom w:val="none" w:sz="0" w:space="0" w:color="auto"/>
            <w:right w:val="none" w:sz="0" w:space="0" w:color="auto"/>
          </w:divBdr>
        </w:div>
        <w:div w:id="640161952">
          <w:marLeft w:val="640"/>
          <w:marRight w:val="0"/>
          <w:marTop w:val="0"/>
          <w:marBottom w:val="0"/>
          <w:divBdr>
            <w:top w:val="none" w:sz="0" w:space="0" w:color="auto"/>
            <w:left w:val="none" w:sz="0" w:space="0" w:color="auto"/>
            <w:bottom w:val="none" w:sz="0" w:space="0" w:color="auto"/>
            <w:right w:val="none" w:sz="0" w:space="0" w:color="auto"/>
          </w:divBdr>
        </w:div>
        <w:div w:id="1848864608">
          <w:marLeft w:val="640"/>
          <w:marRight w:val="0"/>
          <w:marTop w:val="0"/>
          <w:marBottom w:val="0"/>
          <w:divBdr>
            <w:top w:val="none" w:sz="0" w:space="0" w:color="auto"/>
            <w:left w:val="none" w:sz="0" w:space="0" w:color="auto"/>
            <w:bottom w:val="none" w:sz="0" w:space="0" w:color="auto"/>
            <w:right w:val="none" w:sz="0" w:space="0" w:color="auto"/>
          </w:divBdr>
        </w:div>
        <w:div w:id="1421872863">
          <w:marLeft w:val="640"/>
          <w:marRight w:val="0"/>
          <w:marTop w:val="0"/>
          <w:marBottom w:val="0"/>
          <w:divBdr>
            <w:top w:val="none" w:sz="0" w:space="0" w:color="auto"/>
            <w:left w:val="none" w:sz="0" w:space="0" w:color="auto"/>
            <w:bottom w:val="none" w:sz="0" w:space="0" w:color="auto"/>
            <w:right w:val="none" w:sz="0" w:space="0" w:color="auto"/>
          </w:divBdr>
        </w:div>
        <w:div w:id="1186365033">
          <w:marLeft w:val="640"/>
          <w:marRight w:val="0"/>
          <w:marTop w:val="0"/>
          <w:marBottom w:val="0"/>
          <w:divBdr>
            <w:top w:val="none" w:sz="0" w:space="0" w:color="auto"/>
            <w:left w:val="none" w:sz="0" w:space="0" w:color="auto"/>
            <w:bottom w:val="none" w:sz="0" w:space="0" w:color="auto"/>
            <w:right w:val="none" w:sz="0" w:space="0" w:color="auto"/>
          </w:divBdr>
        </w:div>
        <w:div w:id="35473515">
          <w:marLeft w:val="640"/>
          <w:marRight w:val="0"/>
          <w:marTop w:val="0"/>
          <w:marBottom w:val="0"/>
          <w:divBdr>
            <w:top w:val="none" w:sz="0" w:space="0" w:color="auto"/>
            <w:left w:val="none" w:sz="0" w:space="0" w:color="auto"/>
            <w:bottom w:val="none" w:sz="0" w:space="0" w:color="auto"/>
            <w:right w:val="none" w:sz="0" w:space="0" w:color="auto"/>
          </w:divBdr>
        </w:div>
        <w:div w:id="1184902472">
          <w:marLeft w:val="640"/>
          <w:marRight w:val="0"/>
          <w:marTop w:val="0"/>
          <w:marBottom w:val="0"/>
          <w:divBdr>
            <w:top w:val="none" w:sz="0" w:space="0" w:color="auto"/>
            <w:left w:val="none" w:sz="0" w:space="0" w:color="auto"/>
            <w:bottom w:val="none" w:sz="0" w:space="0" w:color="auto"/>
            <w:right w:val="none" w:sz="0" w:space="0" w:color="auto"/>
          </w:divBdr>
        </w:div>
        <w:div w:id="220096160">
          <w:marLeft w:val="640"/>
          <w:marRight w:val="0"/>
          <w:marTop w:val="0"/>
          <w:marBottom w:val="0"/>
          <w:divBdr>
            <w:top w:val="none" w:sz="0" w:space="0" w:color="auto"/>
            <w:left w:val="none" w:sz="0" w:space="0" w:color="auto"/>
            <w:bottom w:val="none" w:sz="0" w:space="0" w:color="auto"/>
            <w:right w:val="none" w:sz="0" w:space="0" w:color="auto"/>
          </w:divBdr>
        </w:div>
        <w:div w:id="1606233327">
          <w:marLeft w:val="640"/>
          <w:marRight w:val="0"/>
          <w:marTop w:val="0"/>
          <w:marBottom w:val="0"/>
          <w:divBdr>
            <w:top w:val="none" w:sz="0" w:space="0" w:color="auto"/>
            <w:left w:val="none" w:sz="0" w:space="0" w:color="auto"/>
            <w:bottom w:val="none" w:sz="0" w:space="0" w:color="auto"/>
            <w:right w:val="none" w:sz="0" w:space="0" w:color="auto"/>
          </w:divBdr>
        </w:div>
        <w:div w:id="163053875">
          <w:marLeft w:val="640"/>
          <w:marRight w:val="0"/>
          <w:marTop w:val="0"/>
          <w:marBottom w:val="0"/>
          <w:divBdr>
            <w:top w:val="none" w:sz="0" w:space="0" w:color="auto"/>
            <w:left w:val="none" w:sz="0" w:space="0" w:color="auto"/>
            <w:bottom w:val="none" w:sz="0" w:space="0" w:color="auto"/>
            <w:right w:val="none" w:sz="0" w:space="0" w:color="auto"/>
          </w:divBdr>
        </w:div>
        <w:div w:id="481429863">
          <w:marLeft w:val="640"/>
          <w:marRight w:val="0"/>
          <w:marTop w:val="0"/>
          <w:marBottom w:val="0"/>
          <w:divBdr>
            <w:top w:val="none" w:sz="0" w:space="0" w:color="auto"/>
            <w:left w:val="none" w:sz="0" w:space="0" w:color="auto"/>
            <w:bottom w:val="none" w:sz="0" w:space="0" w:color="auto"/>
            <w:right w:val="none" w:sz="0" w:space="0" w:color="auto"/>
          </w:divBdr>
        </w:div>
        <w:div w:id="1765803232">
          <w:marLeft w:val="640"/>
          <w:marRight w:val="0"/>
          <w:marTop w:val="0"/>
          <w:marBottom w:val="0"/>
          <w:divBdr>
            <w:top w:val="none" w:sz="0" w:space="0" w:color="auto"/>
            <w:left w:val="none" w:sz="0" w:space="0" w:color="auto"/>
            <w:bottom w:val="none" w:sz="0" w:space="0" w:color="auto"/>
            <w:right w:val="none" w:sz="0" w:space="0" w:color="auto"/>
          </w:divBdr>
        </w:div>
        <w:div w:id="419643915">
          <w:marLeft w:val="640"/>
          <w:marRight w:val="0"/>
          <w:marTop w:val="0"/>
          <w:marBottom w:val="0"/>
          <w:divBdr>
            <w:top w:val="none" w:sz="0" w:space="0" w:color="auto"/>
            <w:left w:val="none" w:sz="0" w:space="0" w:color="auto"/>
            <w:bottom w:val="none" w:sz="0" w:space="0" w:color="auto"/>
            <w:right w:val="none" w:sz="0" w:space="0" w:color="auto"/>
          </w:divBdr>
        </w:div>
        <w:div w:id="385960230">
          <w:marLeft w:val="640"/>
          <w:marRight w:val="0"/>
          <w:marTop w:val="0"/>
          <w:marBottom w:val="0"/>
          <w:divBdr>
            <w:top w:val="none" w:sz="0" w:space="0" w:color="auto"/>
            <w:left w:val="none" w:sz="0" w:space="0" w:color="auto"/>
            <w:bottom w:val="none" w:sz="0" w:space="0" w:color="auto"/>
            <w:right w:val="none" w:sz="0" w:space="0" w:color="auto"/>
          </w:divBdr>
        </w:div>
        <w:div w:id="331488862">
          <w:marLeft w:val="640"/>
          <w:marRight w:val="0"/>
          <w:marTop w:val="0"/>
          <w:marBottom w:val="0"/>
          <w:divBdr>
            <w:top w:val="none" w:sz="0" w:space="0" w:color="auto"/>
            <w:left w:val="none" w:sz="0" w:space="0" w:color="auto"/>
            <w:bottom w:val="none" w:sz="0" w:space="0" w:color="auto"/>
            <w:right w:val="none" w:sz="0" w:space="0" w:color="auto"/>
          </w:divBdr>
        </w:div>
        <w:div w:id="682828603">
          <w:marLeft w:val="640"/>
          <w:marRight w:val="0"/>
          <w:marTop w:val="0"/>
          <w:marBottom w:val="0"/>
          <w:divBdr>
            <w:top w:val="none" w:sz="0" w:space="0" w:color="auto"/>
            <w:left w:val="none" w:sz="0" w:space="0" w:color="auto"/>
            <w:bottom w:val="none" w:sz="0" w:space="0" w:color="auto"/>
            <w:right w:val="none" w:sz="0" w:space="0" w:color="auto"/>
          </w:divBdr>
        </w:div>
        <w:div w:id="856970300">
          <w:marLeft w:val="640"/>
          <w:marRight w:val="0"/>
          <w:marTop w:val="0"/>
          <w:marBottom w:val="0"/>
          <w:divBdr>
            <w:top w:val="none" w:sz="0" w:space="0" w:color="auto"/>
            <w:left w:val="none" w:sz="0" w:space="0" w:color="auto"/>
            <w:bottom w:val="none" w:sz="0" w:space="0" w:color="auto"/>
            <w:right w:val="none" w:sz="0" w:space="0" w:color="auto"/>
          </w:divBdr>
        </w:div>
        <w:div w:id="1623613260">
          <w:marLeft w:val="640"/>
          <w:marRight w:val="0"/>
          <w:marTop w:val="0"/>
          <w:marBottom w:val="0"/>
          <w:divBdr>
            <w:top w:val="none" w:sz="0" w:space="0" w:color="auto"/>
            <w:left w:val="none" w:sz="0" w:space="0" w:color="auto"/>
            <w:bottom w:val="none" w:sz="0" w:space="0" w:color="auto"/>
            <w:right w:val="none" w:sz="0" w:space="0" w:color="auto"/>
          </w:divBdr>
        </w:div>
        <w:div w:id="1884362043">
          <w:marLeft w:val="640"/>
          <w:marRight w:val="0"/>
          <w:marTop w:val="0"/>
          <w:marBottom w:val="0"/>
          <w:divBdr>
            <w:top w:val="none" w:sz="0" w:space="0" w:color="auto"/>
            <w:left w:val="none" w:sz="0" w:space="0" w:color="auto"/>
            <w:bottom w:val="none" w:sz="0" w:space="0" w:color="auto"/>
            <w:right w:val="none" w:sz="0" w:space="0" w:color="auto"/>
          </w:divBdr>
        </w:div>
        <w:div w:id="1892418731">
          <w:marLeft w:val="640"/>
          <w:marRight w:val="0"/>
          <w:marTop w:val="0"/>
          <w:marBottom w:val="0"/>
          <w:divBdr>
            <w:top w:val="none" w:sz="0" w:space="0" w:color="auto"/>
            <w:left w:val="none" w:sz="0" w:space="0" w:color="auto"/>
            <w:bottom w:val="none" w:sz="0" w:space="0" w:color="auto"/>
            <w:right w:val="none" w:sz="0" w:space="0" w:color="auto"/>
          </w:divBdr>
        </w:div>
        <w:div w:id="1480686096">
          <w:marLeft w:val="640"/>
          <w:marRight w:val="0"/>
          <w:marTop w:val="0"/>
          <w:marBottom w:val="0"/>
          <w:divBdr>
            <w:top w:val="none" w:sz="0" w:space="0" w:color="auto"/>
            <w:left w:val="none" w:sz="0" w:space="0" w:color="auto"/>
            <w:bottom w:val="none" w:sz="0" w:space="0" w:color="auto"/>
            <w:right w:val="none" w:sz="0" w:space="0" w:color="auto"/>
          </w:divBdr>
        </w:div>
        <w:div w:id="1764688958">
          <w:marLeft w:val="640"/>
          <w:marRight w:val="0"/>
          <w:marTop w:val="0"/>
          <w:marBottom w:val="0"/>
          <w:divBdr>
            <w:top w:val="none" w:sz="0" w:space="0" w:color="auto"/>
            <w:left w:val="none" w:sz="0" w:space="0" w:color="auto"/>
            <w:bottom w:val="none" w:sz="0" w:space="0" w:color="auto"/>
            <w:right w:val="none" w:sz="0" w:space="0" w:color="auto"/>
          </w:divBdr>
        </w:div>
        <w:div w:id="523329097">
          <w:marLeft w:val="640"/>
          <w:marRight w:val="0"/>
          <w:marTop w:val="0"/>
          <w:marBottom w:val="0"/>
          <w:divBdr>
            <w:top w:val="none" w:sz="0" w:space="0" w:color="auto"/>
            <w:left w:val="none" w:sz="0" w:space="0" w:color="auto"/>
            <w:bottom w:val="none" w:sz="0" w:space="0" w:color="auto"/>
            <w:right w:val="none" w:sz="0" w:space="0" w:color="auto"/>
          </w:divBdr>
        </w:div>
        <w:div w:id="510728276">
          <w:marLeft w:val="640"/>
          <w:marRight w:val="0"/>
          <w:marTop w:val="0"/>
          <w:marBottom w:val="0"/>
          <w:divBdr>
            <w:top w:val="none" w:sz="0" w:space="0" w:color="auto"/>
            <w:left w:val="none" w:sz="0" w:space="0" w:color="auto"/>
            <w:bottom w:val="none" w:sz="0" w:space="0" w:color="auto"/>
            <w:right w:val="none" w:sz="0" w:space="0" w:color="auto"/>
          </w:divBdr>
        </w:div>
        <w:div w:id="1148743786">
          <w:marLeft w:val="640"/>
          <w:marRight w:val="0"/>
          <w:marTop w:val="0"/>
          <w:marBottom w:val="0"/>
          <w:divBdr>
            <w:top w:val="none" w:sz="0" w:space="0" w:color="auto"/>
            <w:left w:val="none" w:sz="0" w:space="0" w:color="auto"/>
            <w:bottom w:val="none" w:sz="0" w:space="0" w:color="auto"/>
            <w:right w:val="none" w:sz="0" w:space="0" w:color="auto"/>
          </w:divBdr>
        </w:div>
        <w:div w:id="1519463142">
          <w:marLeft w:val="640"/>
          <w:marRight w:val="0"/>
          <w:marTop w:val="0"/>
          <w:marBottom w:val="0"/>
          <w:divBdr>
            <w:top w:val="none" w:sz="0" w:space="0" w:color="auto"/>
            <w:left w:val="none" w:sz="0" w:space="0" w:color="auto"/>
            <w:bottom w:val="none" w:sz="0" w:space="0" w:color="auto"/>
            <w:right w:val="none" w:sz="0" w:space="0" w:color="auto"/>
          </w:divBdr>
        </w:div>
        <w:div w:id="112134572">
          <w:marLeft w:val="640"/>
          <w:marRight w:val="0"/>
          <w:marTop w:val="0"/>
          <w:marBottom w:val="0"/>
          <w:divBdr>
            <w:top w:val="none" w:sz="0" w:space="0" w:color="auto"/>
            <w:left w:val="none" w:sz="0" w:space="0" w:color="auto"/>
            <w:bottom w:val="none" w:sz="0" w:space="0" w:color="auto"/>
            <w:right w:val="none" w:sz="0" w:space="0" w:color="auto"/>
          </w:divBdr>
        </w:div>
        <w:div w:id="2133210901">
          <w:marLeft w:val="640"/>
          <w:marRight w:val="0"/>
          <w:marTop w:val="0"/>
          <w:marBottom w:val="0"/>
          <w:divBdr>
            <w:top w:val="none" w:sz="0" w:space="0" w:color="auto"/>
            <w:left w:val="none" w:sz="0" w:space="0" w:color="auto"/>
            <w:bottom w:val="none" w:sz="0" w:space="0" w:color="auto"/>
            <w:right w:val="none" w:sz="0" w:space="0" w:color="auto"/>
          </w:divBdr>
        </w:div>
        <w:div w:id="1872260601">
          <w:marLeft w:val="640"/>
          <w:marRight w:val="0"/>
          <w:marTop w:val="0"/>
          <w:marBottom w:val="0"/>
          <w:divBdr>
            <w:top w:val="none" w:sz="0" w:space="0" w:color="auto"/>
            <w:left w:val="none" w:sz="0" w:space="0" w:color="auto"/>
            <w:bottom w:val="none" w:sz="0" w:space="0" w:color="auto"/>
            <w:right w:val="none" w:sz="0" w:space="0" w:color="auto"/>
          </w:divBdr>
        </w:div>
        <w:div w:id="985083689">
          <w:marLeft w:val="640"/>
          <w:marRight w:val="0"/>
          <w:marTop w:val="0"/>
          <w:marBottom w:val="0"/>
          <w:divBdr>
            <w:top w:val="none" w:sz="0" w:space="0" w:color="auto"/>
            <w:left w:val="none" w:sz="0" w:space="0" w:color="auto"/>
            <w:bottom w:val="none" w:sz="0" w:space="0" w:color="auto"/>
            <w:right w:val="none" w:sz="0" w:space="0" w:color="auto"/>
          </w:divBdr>
        </w:div>
        <w:div w:id="208300819">
          <w:marLeft w:val="640"/>
          <w:marRight w:val="0"/>
          <w:marTop w:val="0"/>
          <w:marBottom w:val="0"/>
          <w:divBdr>
            <w:top w:val="none" w:sz="0" w:space="0" w:color="auto"/>
            <w:left w:val="none" w:sz="0" w:space="0" w:color="auto"/>
            <w:bottom w:val="none" w:sz="0" w:space="0" w:color="auto"/>
            <w:right w:val="none" w:sz="0" w:space="0" w:color="auto"/>
          </w:divBdr>
        </w:div>
        <w:div w:id="1994941331">
          <w:marLeft w:val="640"/>
          <w:marRight w:val="0"/>
          <w:marTop w:val="0"/>
          <w:marBottom w:val="0"/>
          <w:divBdr>
            <w:top w:val="none" w:sz="0" w:space="0" w:color="auto"/>
            <w:left w:val="none" w:sz="0" w:space="0" w:color="auto"/>
            <w:bottom w:val="none" w:sz="0" w:space="0" w:color="auto"/>
            <w:right w:val="none" w:sz="0" w:space="0" w:color="auto"/>
          </w:divBdr>
        </w:div>
        <w:div w:id="2092465780">
          <w:marLeft w:val="640"/>
          <w:marRight w:val="0"/>
          <w:marTop w:val="0"/>
          <w:marBottom w:val="0"/>
          <w:divBdr>
            <w:top w:val="none" w:sz="0" w:space="0" w:color="auto"/>
            <w:left w:val="none" w:sz="0" w:space="0" w:color="auto"/>
            <w:bottom w:val="none" w:sz="0" w:space="0" w:color="auto"/>
            <w:right w:val="none" w:sz="0" w:space="0" w:color="auto"/>
          </w:divBdr>
        </w:div>
        <w:div w:id="1442189834">
          <w:marLeft w:val="640"/>
          <w:marRight w:val="0"/>
          <w:marTop w:val="0"/>
          <w:marBottom w:val="0"/>
          <w:divBdr>
            <w:top w:val="none" w:sz="0" w:space="0" w:color="auto"/>
            <w:left w:val="none" w:sz="0" w:space="0" w:color="auto"/>
            <w:bottom w:val="none" w:sz="0" w:space="0" w:color="auto"/>
            <w:right w:val="none" w:sz="0" w:space="0" w:color="auto"/>
          </w:divBdr>
        </w:div>
        <w:div w:id="384762677">
          <w:marLeft w:val="640"/>
          <w:marRight w:val="0"/>
          <w:marTop w:val="0"/>
          <w:marBottom w:val="0"/>
          <w:divBdr>
            <w:top w:val="none" w:sz="0" w:space="0" w:color="auto"/>
            <w:left w:val="none" w:sz="0" w:space="0" w:color="auto"/>
            <w:bottom w:val="none" w:sz="0" w:space="0" w:color="auto"/>
            <w:right w:val="none" w:sz="0" w:space="0" w:color="auto"/>
          </w:divBdr>
        </w:div>
        <w:div w:id="1867908720">
          <w:marLeft w:val="640"/>
          <w:marRight w:val="0"/>
          <w:marTop w:val="0"/>
          <w:marBottom w:val="0"/>
          <w:divBdr>
            <w:top w:val="none" w:sz="0" w:space="0" w:color="auto"/>
            <w:left w:val="none" w:sz="0" w:space="0" w:color="auto"/>
            <w:bottom w:val="none" w:sz="0" w:space="0" w:color="auto"/>
            <w:right w:val="none" w:sz="0" w:space="0" w:color="auto"/>
          </w:divBdr>
        </w:div>
        <w:div w:id="17312595">
          <w:marLeft w:val="640"/>
          <w:marRight w:val="0"/>
          <w:marTop w:val="0"/>
          <w:marBottom w:val="0"/>
          <w:divBdr>
            <w:top w:val="none" w:sz="0" w:space="0" w:color="auto"/>
            <w:left w:val="none" w:sz="0" w:space="0" w:color="auto"/>
            <w:bottom w:val="none" w:sz="0" w:space="0" w:color="auto"/>
            <w:right w:val="none" w:sz="0" w:space="0" w:color="auto"/>
          </w:divBdr>
        </w:div>
        <w:div w:id="381104319">
          <w:marLeft w:val="640"/>
          <w:marRight w:val="0"/>
          <w:marTop w:val="0"/>
          <w:marBottom w:val="0"/>
          <w:divBdr>
            <w:top w:val="none" w:sz="0" w:space="0" w:color="auto"/>
            <w:left w:val="none" w:sz="0" w:space="0" w:color="auto"/>
            <w:bottom w:val="none" w:sz="0" w:space="0" w:color="auto"/>
            <w:right w:val="none" w:sz="0" w:space="0" w:color="auto"/>
          </w:divBdr>
        </w:div>
        <w:div w:id="59331381">
          <w:marLeft w:val="640"/>
          <w:marRight w:val="0"/>
          <w:marTop w:val="0"/>
          <w:marBottom w:val="0"/>
          <w:divBdr>
            <w:top w:val="none" w:sz="0" w:space="0" w:color="auto"/>
            <w:left w:val="none" w:sz="0" w:space="0" w:color="auto"/>
            <w:bottom w:val="none" w:sz="0" w:space="0" w:color="auto"/>
            <w:right w:val="none" w:sz="0" w:space="0" w:color="auto"/>
          </w:divBdr>
        </w:div>
        <w:div w:id="156726841">
          <w:marLeft w:val="640"/>
          <w:marRight w:val="0"/>
          <w:marTop w:val="0"/>
          <w:marBottom w:val="0"/>
          <w:divBdr>
            <w:top w:val="none" w:sz="0" w:space="0" w:color="auto"/>
            <w:left w:val="none" w:sz="0" w:space="0" w:color="auto"/>
            <w:bottom w:val="none" w:sz="0" w:space="0" w:color="auto"/>
            <w:right w:val="none" w:sz="0" w:space="0" w:color="auto"/>
          </w:divBdr>
        </w:div>
        <w:div w:id="1699619118">
          <w:marLeft w:val="640"/>
          <w:marRight w:val="0"/>
          <w:marTop w:val="0"/>
          <w:marBottom w:val="0"/>
          <w:divBdr>
            <w:top w:val="none" w:sz="0" w:space="0" w:color="auto"/>
            <w:left w:val="none" w:sz="0" w:space="0" w:color="auto"/>
            <w:bottom w:val="none" w:sz="0" w:space="0" w:color="auto"/>
            <w:right w:val="none" w:sz="0" w:space="0" w:color="auto"/>
          </w:divBdr>
        </w:div>
        <w:div w:id="768549565">
          <w:marLeft w:val="640"/>
          <w:marRight w:val="0"/>
          <w:marTop w:val="0"/>
          <w:marBottom w:val="0"/>
          <w:divBdr>
            <w:top w:val="none" w:sz="0" w:space="0" w:color="auto"/>
            <w:left w:val="none" w:sz="0" w:space="0" w:color="auto"/>
            <w:bottom w:val="none" w:sz="0" w:space="0" w:color="auto"/>
            <w:right w:val="none" w:sz="0" w:space="0" w:color="auto"/>
          </w:divBdr>
        </w:div>
        <w:div w:id="1997107388">
          <w:marLeft w:val="640"/>
          <w:marRight w:val="0"/>
          <w:marTop w:val="0"/>
          <w:marBottom w:val="0"/>
          <w:divBdr>
            <w:top w:val="none" w:sz="0" w:space="0" w:color="auto"/>
            <w:left w:val="none" w:sz="0" w:space="0" w:color="auto"/>
            <w:bottom w:val="none" w:sz="0" w:space="0" w:color="auto"/>
            <w:right w:val="none" w:sz="0" w:space="0" w:color="auto"/>
          </w:divBdr>
        </w:div>
        <w:div w:id="818379729">
          <w:marLeft w:val="640"/>
          <w:marRight w:val="0"/>
          <w:marTop w:val="0"/>
          <w:marBottom w:val="0"/>
          <w:divBdr>
            <w:top w:val="none" w:sz="0" w:space="0" w:color="auto"/>
            <w:left w:val="none" w:sz="0" w:space="0" w:color="auto"/>
            <w:bottom w:val="none" w:sz="0" w:space="0" w:color="auto"/>
            <w:right w:val="none" w:sz="0" w:space="0" w:color="auto"/>
          </w:divBdr>
        </w:div>
        <w:div w:id="1288506884">
          <w:marLeft w:val="640"/>
          <w:marRight w:val="0"/>
          <w:marTop w:val="0"/>
          <w:marBottom w:val="0"/>
          <w:divBdr>
            <w:top w:val="none" w:sz="0" w:space="0" w:color="auto"/>
            <w:left w:val="none" w:sz="0" w:space="0" w:color="auto"/>
            <w:bottom w:val="none" w:sz="0" w:space="0" w:color="auto"/>
            <w:right w:val="none" w:sz="0" w:space="0" w:color="auto"/>
          </w:divBdr>
        </w:div>
        <w:div w:id="1059981916">
          <w:marLeft w:val="640"/>
          <w:marRight w:val="0"/>
          <w:marTop w:val="0"/>
          <w:marBottom w:val="0"/>
          <w:divBdr>
            <w:top w:val="none" w:sz="0" w:space="0" w:color="auto"/>
            <w:left w:val="none" w:sz="0" w:space="0" w:color="auto"/>
            <w:bottom w:val="none" w:sz="0" w:space="0" w:color="auto"/>
            <w:right w:val="none" w:sz="0" w:space="0" w:color="auto"/>
          </w:divBdr>
        </w:div>
        <w:div w:id="5596474">
          <w:marLeft w:val="640"/>
          <w:marRight w:val="0"/>
          <w:marTop w:val="0"/>
          <w:marBottom w:val="0"/>
          <w:divBdr>
            <w:top w:val="none" w:sz="0" w:space="0" w:color="auto"/>
            <w:left w:val="none" w:sz="0" w:space="0" w:color="auto"/>
            <w:bottom w:val="none" w:sz="0" w:space="0" w:color="auto"/>
            <w:right w:val="none" w:sz="0" w:space="0" w:color="auto"/>
          </w:divBdr>
        </w:div>
        <w:div w:id="1449202588">
          <w:marLeft w:val="640"/>
          <w:marRight w:val="0"/>
          <w:marTop w:val="0"/>
          <w:marBottom w:val="0"/>
          <w:divBdr>
            <w:top w:val="none" w:sz="0" w:space="0" w:color="auto"/>
            <w:left w:val="none" w:sz="0" w:space="0" w:color="auto"/>
            <w:bottom w:val="none" w:sz="0" w:space="0" w:color="auto"/>
            <w:right w:val="none" w:sz="0" w:space="0" w:color="auto"/>
          </w:divBdr>
        </w:div>
        <w:div w:id="1552351532">
          <w:marLeft w:val="640"/>
          <w:marRight w:val="0"/>
          <w:marTop w:val="0"/>
          <w:marBottom w:val="0"/>
          <w:divBdr>
            <w:top w:val="none" w:sz="0" w:space="0" w:color="auto"/>
            <w:left w:val="none" w:sz="0" w:space="0" w:color="auto"/>
            <w:bottom w:val="none" w:sz="0" w:space="0" w:color="auto"/>
            <w:right w:val="none" w:sz="0" w:space="0" w:color="auto"/>
          </w:divBdr>
        </w:div>
        <w:div w:id="1048992324">
          <w:marLeft w:val="640"/>
          <w:marRight w:val="0"/>
          <w:marTop w:val="0"/>
          <w:marBottom w:val="0"/>
          <w:divBdr>
            <w:top w:val="none" w:sz="0" w:space="0" w:color="auto"/>
            <w:left w:val="none" w:sz="0" w:space="0" w:color="auto"/>
            <w:bottom w:val="none" w:sz="0" w:space="0" w:color="auto"/>
            <w:right w:val="none" w:sz="0" w:space="0" w:color="auto"/>
          </w:divBdr>
        </w:div>
        <w:div w:id="929318922">
          <w:marLeft w:val="640"/>
          <w:marRight w:val="0"/>
          <w:marTop w:val="0"/>
          <w:marBottom w:val="0"/>
          <w:divBdr>
            <w:top w:val="none" w:sz="0" w:space="0" w:color="auto"/>
            <w:left w:val="none" w:sz="0" w:space="0" w:color="auto"/>
            <w:bottom w:val="none" w:sz="0" w:space="0" w:color="auto"/>
            <w:right w:val="none" w:sz="0" w:space="0" w:color="auto"/>
          </w:divBdr>
        </w:div>
        <w:div w:id="1064062622">
          <w:marLeft w:val="640"/>
          <w:marRight w:val="0"/>
          <w:marTop w:val="0"/>
          <w:marBottom w:val="0"/>
          <w:divBdr>
            <w:top w:val="none" w:sz="0" w:space="0" w:color="auto"/>
            <w:left w:val="none" w:sz="0" w:space="0" w:color="auto"/>
            <w:bottom w:val="none" w:sz="0" w:space="0" w:color="auto"/>
            <w:right w:val="none" w:sz="0" w:space="0" w:color="auto"/>
          </w:divBdr>
        </w:div>
        <w:div w:id="1977638906">
          <w:marLeft w:val="640"/>
          <w:marRight w:val="0"/>
          <w:marTop w:val="0"/>
          <w:marBottom w:val="0"/>
          <w:divBdr>
            <w:top w:val="none" w:sz="0" w:space="0" w:color="auto"/>
            <w:left w:val="none" w:sz="0" w:space="0" w:color="auto"/>
            <w:bottom w:val="none" w:sz="0" w:space="0" w:color="auto"/>
            <w:right w:val="none" w:sz="0" w:space="0" w:color="auto"/>
          </w:divBdr>
        </w:div>
        <w:div w:id="78403719">
          <w:marLeft w:val="640"/>
          <w:marRight w:val="0"/>
          <w:marTop w:val="0"/>
          <w:marBottom w:val="0"/>
          <w:divBdr>
            <w:top w:val="none" w:sz="0" w:space="0" w:color="auto"/>
            <w:left w:val="none" w:sz="0" w:space="0" w:color="auto"/>
            <w:bottom w:val="none" w:sz="0" w:space="0" w:color="auto"/>
            <w:right w:val="none" w:sz="0" w:space="0" w:color="auto"/>
          </w:divBdr>
        </w:div>
        <w:div w:id="1547529082">
          <w:marLeft w:val="640"/>
          <w:marRight w:val="0"/>
          <w:marTop w:val="0"/>
          <w:marBottom w:val="0"/>
          <w:divBdr>
            <w:top w:val="none" w:sz="0" w:space="0" w:color="auto"/>
            <w:left w:val="none" w:sz="0" w:space="0" w:color="auto"/>
            <w:bottom w:val="none" w:sz="0" w:space="0" w:color="auto"/>
            <w:right w:val="none" w:sz="0" w:space="0" w:color="auto"/>
          </w:divBdr>
        </w:div>
        <w:div w:id="1095903989">
          <w:marLeft w:val="640"/>
          <w:marRight w:val="0"/>
          <w:marTop w:val="0"/>
          <w:marBottom w:val="0"/>
          <w:divBdr>
            <w:top w:val="none" w:sz="0" w:space="0" w:color="auto"/>
            <w:left w:val="none" w:sz="0" w:space="0" w:color="auto"/>
            <w:bottom w:val="none" w:sz="0" w:space="0" w:color="auto"/>
            <w:right w:val="none" w:sz="0" w:space="0" w:color="auto"/>
          </w:divBdr>
        </w:div>
        <w:div w:id="1448546223">
          <w:marLeft w:val="640"/>
          <w:marRight w:val="0"/>
          <w:marTop w:val="0"/>
          <w:marBottom w:val="0"/>
          <w:divBdr>
            <w:top w:val="none" w:sz="0" w:space="0" w:color="auto"/>
            <w:left w:val="none" w:sz="0" w:space="0" w:color="auto"/>
            <w:bottom w:val="none" w:sz="0" w:space="0" w:color="auto"/>
            <w:right w:val="none" w:sz="0" w:space="0" w:color="auto"/>
          </w:divBdr>
        </w:div>
        <w:div w:id="457181607">
          <w:marLeft w:val="640"/>
          <w:marRight w:val="0"/>
          <w:marTop w:val="0"/>
          <w:marBottom w:val="0"/>
          <w:divBdr>
            <w:top w:val="none" w:sz="0" w:space="0" w:color="auto"/>
            <w:left w:val="none" w:sz="0" w:space="0" w:color="auto"/>
            <w:bottom w:val="none" w:sz="0" w:space="0" w:color="auto"/>
            <w:right w:val="none" w:sz="0" w:space="0" w:color="auto"/>
          </w:divBdr>
        </w:div>
        <w:div w:id="1890415304">
          <w:marLeft w:val="640"/>
          <w:marRight w:val="0"/>
          <w:marTop w:val="0"/>
          <w:marBottom w:val="0"/>
          <w:divBdr>
            <w:top w:val="none" w:sz="0" w:space="0" w:color="auto"/>
            <w:left w:val="none" w:sz="0" w:space="0" w:color="auto"/>
            <w:bottom w:val="none" w:sz="0" w:space="0" w:color="auto"/>
            <w:right w:val="none" w:sz="0" w:space="0" w:color="auto"/>
          </w:divBdr>
        </w:div>
        <w:div w:id="942684132">
          <w:marLeft w:val="640"/>
          <w:marRight w:val="0"/>
          <w:marTop w:val="0"/>
          <w:marBottom w:val="0"/>
          <w:divBdr>
            <w:top w:val="none" w:sz="0" w:space="0" w:color="auto"/>
            <w:left w:val="none" w:sz="0" w:space="0" w:color="auto"/>
            <w:bottom w:val="none" w:sz="0" w:space="0" w:color="auto"/>
            <w:right w:val="none" w:sz="0" w:space="0" w:color="auto"/>
          </w:divBdr>
        </w:div>
        <w:div w:id="589001879">
          <w:marLeft w:val="640"/>
          <w:marRight w:val="0"/>
          <w:marTop w:val="0"/>
          <w:marBottom w:val="0"/>
          <w:divBdr>
            <w:top w:val="none" w:sz="0" w:space="0" w:color="auto"/>
            <w:left w:val="none" w:sz="0" w:space="0" w:color="auto"/>
            <w:bottom w:val="none" w:sz="0" w:space="0" w:color="auto"/>
            <w:right w:val="none" w:sz="0" w:space="0" w:color="auto"/>
          </w:divBdr>
        </w:div>
        <w:div w:id="208807114">
          <w:marLeft w:val="640"/>
          <w:marRight w:val="0"/>
          <w:marTop w:val="0"/>
          <w:marBottom w:val="0"/>
          <w:divBdr>
            <w:top w:val="none" w:sz="0" w:space="0" w:color="auto"/>
            <w:left w:val="none" w:sz="0" w:space="0" w:color="auto"/>
            <w:bottom w:val="none" w:sz="0" w:space="0" w:color="auto"/>
            <w:right w:val="none" w:sz="0" w:space="0" w:color="auto"/>
          </w:divBdr>
        </w:div>
        <w:div w:id="1215972704">
          <w:marLeft w:val="640"/>
          <w:marRight w:val="0"/>
          <w:marTop w:val="0"/>
          <w:marBottom w:val="0"/>
          <w:divBdr>
            <w:top w:val="none" w:sz="0" w:space="0" w:color="auto"/>
            <w:left w:val="none" w:sz="0" w:space="0" w:color="auto"/>
            <w:bottom w:val="none" w:sz="0" w:space="0" w:color="auto"/>
            <w:right w:val="none" w:sz="0" w:space="0" w:color="auto"/>
          </w:divBdr>
        </w:div>
        <w:div w:id="979725621">
          <w:marLeft w:val="640"/>
          <w:marRight w:val="0"/>
          <w:marTop w:val="0"/>
          <w:marBottom w:val="0"/>
          <w:divBdr>
            <w:top w:val="none" w:sz="0" w:space="0" w:color="auto"/>
            <w:left w:val="none" w:sz="0" w:space="0" w:color="auto"/>
            <w:bottom w:val="none" w:sz="0" w:space="0" w:color="auto"/>
            <w:right w:val="none" w:sz="0" w:space="0" w:color="auto"/>
          </w:divBdr>
        </w:div>
        <w:div w:id="1436749668">
          <w:marLeft w:val="640"/>
          <w:marRight w:val="0"/>
          <w:marTop w:val="0"/>
          <w:marBottom w:val="0"/>
          <w:divBdr>
            <w:top w:val="none" w:sz="0" w:space="0" w:color="auto"/>
            <w:left w:val="none" w:sz="0" w:space="0" w:color="auto"/>
            <w:bottom w:val="none" w:sz="0" w:space="0" w:color="auto"/>
            <w:right w:val="none" w:sz="0" w:space="0" w:color="auto"/>
          </w:divBdr>
        </w:div>
        <w:div w:id="1352149444">
          <w:marLeft w:val="640"/>
          <w:marRight w:val="0"/>
          <w:marTop w:val="0"/>
          <w:marBottom w:val="0"/>
          <w:divBdr>
            <w:top w:val="none" w:sz="0" w:space="0" w:color="auto"/>
            <w:left w:val="none" w:sz="0" w:space="0" w:color="auto"/>
            <w:bottom w:val="none" w:sz="0" w:space="0" w:color="auto"/>
            <w:right w:val="none" w:sz="0" w:space="0" w:color="auto"/>
          </w:divBdr>
        </w:div>
      </w:divsChild>
    </w:div>
    <w:div w:id="1366709278">
      <w:bodyDiv w:val="1"/>
      <w:marLeft w:val="0"/>
      <w:marRight w:val="0"/>
      <w:marTop w:val="0"/>
      <w:marBottom w:val="0"/>
      <w:divBdr>
        <w:top w:val="none" w:sz="0" w:space="0" w:color="auto"/>
        <w:left w:val="none" w:sz="0" w:space="0" w:color="auto"/>
        <w:bottom w:val="none" w:sz="0" w:space="0" w:color="auto"/>
        <w:right w:val="none" w:sz="0" w:space="0" w:color="auto"/>
      </w:divBdr>
      <w:divsChild>
        <w:div w:id="1138717370">
          <w:marLeft w:val="640"/>
          <w:marRight w:val="0"/>
          <w:marTop w:val="0"/>
          <w:marBottom w:val="0"/>
          <w:divBdr>
            <w:top w:val="none" w:sz="0" w:space="0" w:color="auto"/>
            <w:left w:val="none" w:sz="0" w:space="0" w:color="auto"/>
            <w:bottom w:val="none" w:sz="0" w:space="0" w:color="auto"/>
            <w:right w:val="none" w:sz="0" w:space="0" w:color="auto"/>
          </w:divBdr>
        </w:div>
        <w:div w:id="1965842354">
          <w:marLeft w:val="640"/>
          <w:marRight w:val="0"/>
          <w:marTop w:val="0"/>
          <w:marBottom w:val="0"/>
          <w:divBdr>
            <w:top w:val="none" w:sz="0" w:space="0" w:color="auto"/>
            <w:left w:val="none" w:sz="0" w:space="0" w:color="auto"/>
            <w:bottom w:val="none" w:sz="0" w:space="0" w:color="auto"/>
            <w:right w:val="none" w:sz="0" w:space="0" w:color="auto"/>
          </w:divBdr>
        </w:div>
        <w:div w:id="55706832">
          <w:marLeft w:val="640"/>
          <w:marRight w:val="0"/>
          <w:marTop w:val="0"/>
          <w:marBottom w:val="0"/>
          <w:divBdr>
            <w:top w:val="none" w:sz="0" w:space="0" w:color="auto"/>
            <w:left w:val="none" w:sz="0" w:space="0" w:color="auto"/>
            <w:bottom w:val="none" w:sz="0" w:space="0" w:color="auto"/>
            <w:right w:val="none" w:sz="0" w:space="0" w:color="auto"/>
          </w:divBdr>
        </w:div>
        <w:div w:id="1464232138">
          <w:marLeft w:val="640"/>
          <w:marRight w:val="0"/>
          <w:marTop w:val="0"/>
          <w:marBottom w:val="0"/>
          <w:divBdr>
            <w:top w:val="none" w:sz="0" w:space="0" w:color="auto"/>
            <w:left w:val="none" w:sz="0" w:space="0" w:color="auto"/>
            <w:bottom w:val="none" w:sz="0" w:space="0" w:color="auto"/>
            <w:right w:val="none" w:sz="0" w:space="0" w:color="auto"/>
          </w:divBdr>
        </w:div>
        <w:div w:id="1599479644">
          <w:marLeft w:val="640"/>
          <w:marRight w:val="0"/>
          <w:marTop w:val="0"/>
          <w:marBottom w:val="0"/>
          <w:divBdr>
            <w:top w:val="none" w:sz="0" w:space="0" w:color="auto"/>
            <w:left w:val="none" w:sz="0" w:space="0" w:color="auto"/>
            <w:bottom w:val="none" w:sz="0" w:space="0" w:color="auto"/>
            <w:right w:val="none" w:sz="0" w:space="0" w:color="auto"/>
          </w:divBdr>
        </w:div>
        <w:div w:id="1027365710">
          <w:marLeft w:val="640"/>
          <w:marRight w:val="0"/>
          <w:marTop w:val="0"/>
          <w:marBottom w:val="0"/>
          <w:divBdr>
            <w:top w:val="none" w:sz="0" w:space="0" w:color="auto"/>
            <w:left w:val="none" w:sz="0" w:space="0" w:color="auto"/>
            <w:bottom w:val="none" w:sz="0" w:space="0" w:color="auto"/>
            <w:right w:val="none" w:sz="0" w:space="0" w:color="auto"/>
          </w:divBdr>
        </w:div>
        <w:div w:id="1555196312">
          <w:marLeft w:val="640"/>
          <w:marRight w:val="0"/>
          <w:marTop w:val="0"/>
          <w:marBottom w:val="0"/>
          <w:divBdr>
            <w:top w:val="none" w:sz="0" w:space="0" w:color="auto"/>
            <w:left w:val="none" w:sz="0" w:space="0" w:color="auto"/>
            <w:bottom w:val="none" w:sz="0" w:space="0" w:color="auto"/>
            <w:right w:val="none" w:sz="0" w:space="0" w:color="auto"/>
          </w:divBdr>
        </w:div>
        <w:div w:id="368997440">
          <w:marLeft w:val="640"/>
          <w:marRight w:val="0"/>
          <w:marTop w:val="0"/>
          <w:marBottom w:val="0"/>
          <w:divBdr>
            <w:top w:val="none" w:sz="0" w:space="0" w:color="auto"/>
            <w:left w:val="none" w:sz="0" w:space="0" w:color="auto"/>
            <w:bottom w:val="none" w:sz="0" w:space="0" w:color="auto"/>
            <w:right w:val="none" w:sz="0" w:space="0" w:color="auto"/>
          </w:divBdr>
        </w:div>
        <w:div w:id="1272710878">
          <w:marLeft w:val="640"/>
          <w:marRight w:val="0"/>
          <w:marTop w:val="0"/>
          <w:marBottom w:val="0"/>
          <w:divBdr>
            <w:top w:val="none" w:sz="0" w:space="0" w:color="auto"/>
            <w:left w:val="none" w:sz="0" w:space="0" w:color="auto"/>
            <w:bottom w:val="none" w:sz="0" w:space="0" w:color="auto"/>
            <w:right w:val="none" w:sz="0" w:space="0" w:color="auto"/>
          </w:divBdr>
        </w:div>
        <w:div w:id="1566795940">
          <w:marLeft w:val="640"/>
          <w:marRight w:val="0"/>
          <w:marTop w:val="0"/>
          <w:marBottom w:val="0"/>
          <w:divBdr>
            <w:top w:val="none" w:sz="0" w:space="0" w:color="auto"/>
            <w:left w:val="none" w:sz="0" w:space="0" w:color="auto"/>
            <w:bottom w:val="none" w:sz="0" w:space="0" w:color="auto"/>
            <w:right w:val="none" w:sz="0" w:space="0" w:color="auto"/>
          </w:divBdr>
        </w:div>
        <w:div w:id="659624828">
          <w:marLeft w:val="640"/>
          <w:marRight w:val="0"/>
          <w:marTop w:val="0"/>
          <w:marBottom w:val="0"/>
          <w:divBdr>
            <w:top w:val="none" w:sz="0" w:space="0" w:color="auto"/>
            <w:left w:val="none" w:sz="0" w:space="0" w:color="auto"/>
            <w:bottom w:val="none" w:sz="0" w:space="0" w:color="auto"/>
            <w:right w:val="none" w:sz="0" w:space="0" w:color="auto"/>
          </w:divBdr>
        </w:div>
        <w:div w:id="859665180">
          <w:marLeft w:val="640"/>
          <w:marRight w:val="0"/>
          <w:marTop w:val="0"/>
          <w:marBottom w:val="0"/>
          <w:divBdr>
            <w:top w:val="none" w:sz="0" w:space="0" w:color="auto"/>
            <w:left w:val="none" w:sz="0" w:space="0" w:color="auto"/>
            <w:bottom w:val="none" w:sz="0" w:space="0" w:color="auto"/>
            <w:right w:val="none" w:sz="0" w:space="0" w:color="auto"/>
          </w:divBdr>
        </w:div>
        <w:div w:id="1410034831">
          <w:marLeft w:val="640"/>
          <w:marRight w:val="0"/>
          <w:marTop w:val="0"/>
          <w:marBottom w:val="0"/>
          <w:divBdr>
            <w:top w:val="none" w:sz="0" w:space="0" w:color="auto"/>
            <w:left w:val="none" w:sz="0" w:space="0" w:color="auto"/>
            <w:bottom w:val="none" w:sz="0" w:space="0" w:color="auto"/>
            <w:right w:val="none" w:sz="0" w:space="0" w:color="auto"/>
          </w:divBdr>
        </w:div>
        <w:div w:id="197008208">
          <w:marLeft w:val="640"/>
          <w:marRight w:val="0"/>
          <w:marTop w:val="0"/>
          <w:marBottom w:val="0"/>
          <w:divBdr>
            <w:top w:val="none" w:sz="0" w:space="0" w:color="auto"/>
            <w:left w:val="none" w:sz="0" w:space="0" w:color="auto"/>
            <w:bottom w:val="none" w:sz="0" w:space="0" w:color="auto"/>
            <w:right w:val="none" w:sz="0" w:space="0" w:color="auto"/>
          </w:divBdr>
        </w:div>
        <w:div w:id="30956435">
          <w:marLeft w:val="640"/>
          <w:marRight w:val="0"/>
          <w:marTop w:val="0"/>
          <w:marBottom w:val="0"/>
          <w:divBdr>
            <w:top w:val="none" w:sz="0" w:space="0" w:color="auto"/>
            <w:left w:val="none" w:sz="0" w:space="0" w:color="auto"/>
            <w:bottom w:val="none" w:sz="0" w:space="0" w:color="auto"/>
            <w:right w:val="none" w:sz="0" w:space="0" w:color="auto"/>
          </w:divBdr>
        </w:div>
        <w:div w:id="1312831915">
          <w:marLeft w:val="640"/>
          <w:marRight w:val="0"/>
          <w:marTop w:val="0"/>
          <w:marBottom w:val="0"/>
          <w:divBdr>
            <w:top w:val="none" w:sz="0" w:space="0" w:color="auto"/>
            <w:left w:val="none" w:sz="0" w:space="0" w:color="auto"/>
            <w:bottom w:val="none" w:sz="0" w:space="0" w:color="auto"/>
            <w:right w:val="none" w:sz="0" w:space="0" w:color="auto"/>
          </w:divBdr>
        </w:div>
        <w:div w:id="1723865059">
          <w:marLeft w:val="640"/>
          <w:marRight w:val="0"/>
          <w:marTop w:val="0"/>
          <w:marBottom w:val="0"/>
          <w:divBdr>
            <w:top w:val="none" w:sz="0" w:space="0" w:color="auto"/>
            <w:left w:val="none" w:sz="0" w:space="0" w:color="auto"/>
            <w:bottom w:val="none" w:sz="0" w:space="0" w:color="auto"/>
            <w:right w:val="none" w:sz="0" w:space="0" w:color="auto"/>
          </w:divBdr>
        </w:div>
        <w:div w:id="1543398233">
          <w:marLeft w:val="640"/>
          <w:marRight w:val="0"/>
          <w:marTop w:val="0"/>
          <w:marBottom w:val="0"/>
          <w:divBdr>
            <w:top w:val="none" w:sz="0" w:space="0" w:color="auto"/>
            <w:left w:val="none" w:sz="0" w:space="0" w:color="auto"/>
            <w:bottom w:val="none" w:sz="0" w:space="0" w:color="auto"/>
            <w:right w:val="none" w:sz="0" w:space="0" w:color="auto"/>
          </w:divBdr>
        </w:div>
        <w:div w:id="2135251734">
          <w:marLeft w:val="640"/>
          <w:marRight w:val="0"/>
          <w:marTop w:val="0"/>
          <w:marBottom w:val="0"/>
          <w:divBdr>
            <w:top w:val="none" w:sz="0" w:space="0" w:color="auto"/>
            <w:left w:val="none" w:sz="0" w:space="0" w:color="auto"/>
            <w:bottom w:val="none" w:sz="0" w:space="0" w:color="auto"/>
            <w:right w:val="none" w:sz="0" w:space="0" w:color="auto"/>
          </w:divBdr>
        </w:div>
        <w:div w:id="111245138">
          <w:marLeft w:val="640"/>
          <w:marRight w:val="0"/>
          <w:marTop w:val="0"/>
          <w:marBottom w:val="0"/>
          <w:divBdr>
            <w:top w:val="none" w:sz="0" w:space="0" w:color="auto"/>
            <w:left w:val="none" w:sz="0" w:space="0" w:color="auto"/>
            <w:bottom w:val="none" w:sz="0" w:space="0" w:color="auto"/>
            <w:right w:val="none" w:sz="0" w:space="0" w:color="auto"/>
          </w:divBdr>
        </w:div>
        <w:div w:id="1184829400">
          <w:marLeft w:val="640"/>
          <w:marRight w:val="0"/>
          <w:marTop w:val="0"/>
          <w:marBottom w:val="0"/>
          <w:divBdr>
            <w:top w:val="none" w:sz="0" w:space="0" w:color="auto"/>
            <w:left w:val="none" w:sz="0" w:space="0" w:color="auto"/>
            <w:bottom w:val="none" w:sz="0" w:space="0" w:color="auto"/>
            <w:right w:val="none" w:sz="0" w:space="0" w:color="auto"/>
          </w:divBdr>
        </w:div>
        <w:div w:id="850685696">
          <w:marLeft w:val="640"/>
          <w:marRight w:val="0"/>
          <w:marTop w:val="0"/>
          <w:marBottom w:val="0"/>
          <w:divBdr>
            <w:top w:val="none" w:sz="0" w:space="0" w:color="auto"/>
            <w:left w:val="none" w:sz="0" w:space="0" w:color="auto"/>
            <w:bottom w:val="none" w:sz="0" w:space="0" w:color="auto"/>
            <w:right w:val="none" w:sz="0" w:space="0" w:color="auto"/>
          </w:divBdr>
        </w:div>
        <w:div w:id="1419910490">
          <w:marLeft w:val="640"/>
          <w:marRight w:val="0"/>
          <w:marTop w:val="0"/>
          <w:marBottom w:val="0"/>
          <w:divBdr>
            <w:top w:val="none" w:sz="0" w:space="0" w:color="auto"/>
            <w:left w:val="none" w:sz="0" w:space="0" w:color="auto"/>
            <w:bottom w:val="none" w:sz="0" w:space="0" w:color="auto"/>
            <w:right w:val="none" w:sz="0" w:space="0" w:color="auto"/>
          </w:divBdr>
        </w:div>
        <w:div w:id="1703172242">
          <w:marLeft w:val="640"/>
          <w:marRight w:val="0"/>
          <w:marTop w:val="0"/>
          <w:marBottom w:val="0"/>
          <w:divBdr>
            <w:top w:val="none" w:sz="0" w:space="0" w:color="auto"/>
            <w:left w:val="none" w:sz="0" w:space="0" w:color="auto"/>
            <w:bottom w:val="none" w:sz="0" w:space="0" w:color="auto"/>
            <w:right w:val="none" w:sz="0" w:space="0" w:color="auto"/>
          </w:divBdr>
        </w:div>
        <w:div w:id="1507598847">
          <w:marLeft w:val="640"/>
          <w:marRight w:val="0"/>
          <w:marTop w:val="0"/>
          <w:marBottom w:val="0"/>
          <w:divBdr>
            <w:top w:val="none" w:sz="0" w:space="0" w:color="auto"/>
            <w:left w:val="none" w:sz="0" w:space="0" w:color="auto"/>
            <w:bottom w:val="none" w:sz="0" w:space="0" w:color="auto"/>
            <w:right w:val="none" w:sz="0" w:space="0" w:color="auto"/>
          </w:divBdr>
        </w:div>
        <w:div w:id="1047947126">
          <w:marLeft w:val="640"/>
          <w:marRight w:val="0"/>
          <w:marTop w:val="0"/>
          <w:marBottom w:val="0"/>
          <w:divBdr>
            <w:top w:val="none" w:sz="0" w:space="0" w:color="auto"/>
            <w:left w:val="none" w:sz="0" w:space="0" w:color="auto"/>
            <w:bottom w:val="none" w:sz="0" w:space="0" w:color="auto"/>
            <w:right w:val="none" w:sz="0" w:space="0" w:color="auto"/>
          </w:divBdr>
        </w:div>
        <w:div w:id="1331523953">
          <w:marLeft w:val="640"/>
          <w:marRight w:val="0"/>
          <w:marTop w:val="0"/>
          <w:marBottom w:val="0"/>
          <w:divBdr>
            <w:top w:val="none" w:sz="0" w:space="0" w:color="auto"/>
            <w:left w:val="none" w:sz="0" w:space="0" w:color="auto"/>
            <w:bottom w:val="none" w:sz="0" w:space="0" w:color="auto"/>
            <w:right w:val="none" w:sz="0" w:space="0" w:color="auto"/>
          </w:divBdr>
        </w:div>
        <w:div w:id="1879246321">
          <w:marLeft w:val="640"/>
          <w:marRight w:val="0"/>
          <w:marTop w:val="0"/>
          <w:marBottom w:val="0"/>
          <w:divBdr>
            <w:top w:val="none" w:sz="0" w:space="0" w:color="auto"/>
            <w:left w:val="none" w:sz="0" w:space="0" w:color="auto"/>
            <w:bottom w:val="none" w:sz="0" w:space="0" w:color="auto"/>
            <w:right w:val="none" w:sz="0" w:space="0" w:color="auto"/>
          </w:divBdr>
        </w:div>
        <w:div w:id="1108232108">
          <w:marLeft w:val="640"/>
          <w:marRight w:val="0"/>
          <w:marTop w:val="0"/>
          <w:marBottom w:val="0"/>
          <w:divBdr>
            <w:top w:val="none" w:sz="0" w:space="0" w:color="auto"/>
            <w:left w:val="none" w:sz="0" w:space="0" w:color="auto"/>
            <w:bottom w:val="none" w:sz="0" w:space="0" w:color="auto"/>
            <w:right w:val="none" w:sz="0" w:space="0" w:color="auto"/>
          </w:divBdr>
        </w:div>
        <w:div w:id="1828091256">
          <w:marLeft w:val="640"/>
          <w:marRight w:val="0"/>
          <w:marTop w:val="0"/>
          <w:marBottom w:val="0"/>
          <w:divBdr>
            <w:top w:val="none" w:sz="0" w:space="0" w:color="auto"/>
            <w:left w:val="none" w:sz="0" w:space="0" w:color="auto"/>
            <w:bottom w:val="none" w:sz="0" w:space="0" w:color="auto"/>
            <w:right w:val="none" w:sz="0" w:space="0" w:color="auto"/>
          </w:divBdr>
        </w:div>
        <w:div w:id="529294194">
          <w:marLeft w:val="640"/>
          <w:marRight w:val="0"/>
          <w:marTop w:val="0"/>
          <w:marBottom w:val="0"/>
          <w:divBdr>
            <w:top w:val="none" w:sz="0" w:space="0" w:color="auto"/>
            <w:left w:val="none" w:sz="0" w:space="0" w:color="auto"/>
            <w:bottom w:val="none" w:sz="0" w:space="0" w:color="auto"/>
            <w:right w:val="none" w:sz="0" w:space="0" w:color="auto"/>
          </w:divBdr>
        </w:div>
        <w:div w:id="381058295">
          <w:marLeft w:val="640"/>
          <w:marRight w:val="0"/>
          <w:marTop w:val="0"/>
          <w:marBottom w:val="0"/>
          <w:divBdr>
            <w:top w:val="none" w:sz="0" w:space="0" w:color="auto"/>
            <w:left w:val="none" w:sz="0" w:space="0" w:color="auto"/>
            <w:bottom w:val="none" w:sz="0" w:space="0" w:color="auto"/>
            <w:right w:val="none" w:sz="0" w:space="0" w:color="auto"/>
          </w:divBdr>
        </w:div>
        <w:div w:id="1926499369">
          <w:marLeft w:val="640"/>
          <w:marRight w:val="0"/>
          <w:marTop w:val="0"/>
          <w:marBottom w:val="0"/>
          <w:divBdr>
            <w:top w:val="none" w:sz="0" w:space="0" w:color="auto"/>
            <w:left w:val="none" w:sz="0" w:space="0" w:color="auto"/>
            <w:bottom w:val="none" w:sz="0" w:space="0" w:color="auto"/>
            <w:right w:val="none" w:sz="0" w:space="0" w:color="auto"/>
          </w:divBdr>
        </w:div>
        <w:div w:id="953289864">
          <w:marLeft w:val="640"/>
          <w:marRight w:val="0"/>
          <w:marTop w:val="0"/>
          <w:marBottom w:val="0"/>
          <w:divBdr>
            <w:top w:val="none" w:sz="0" w:space="0" w:color="auto"/>
            <w:left w:val="none" w:sz="0" w:space="0" w:color="auto"/>
            <w:bottom w:val="none" w:sz="0" w:space="0" w:color="auto"/>
            <w:right w:val="none" w:sz="0" w:space="0" w:color="auto"/>
          </w:divBdr>
        </w:div>
        <w:div w:id="8023403">
          <w:marLeft w:val="640"/>
          <w:marRight w:val="0"/>
          <w:marTop w:val="0"/>
          <w:marBottom w:val="0"/>
          <w:divBdr>
            <w:top w:val="none" w:sz="0" w:space="0" w:color="auto"/>
            <w:left w:val="none" w:sz="0" w:space="0" w:color="auto"/>
            <w:bottom w:val="none" w:sz="0" w:space="0" w:color="auto"/>
            <w:right w:val="none" w:sz="0" w:space="0" w:color="auto"/>
          </w:divBdr>
        </w:div>
        <w:div w:id="1228809029">
          <w:marLeft w:val="640"/>
          <w:marRight w:val="0"/>
          <w:marTop w:val="0"/>
          <w:marBottom w:val="0"/>
          <w:divBdr>
            <w:top w:val="none" w:sz="0" w:space="0" w:color="auto"/>
            <w:left w:val="none" w:sz="0" w:space="0" w:color="auto"/>
            <w:bottom w:val="none" w:sz="0" w:space="0" w:color="auto"/>
            <w:right w:val="none" w:sz="0" w:space="0" w:color="auto"/>
          </w:divBdr>
        </w:div>
        <w:div w:id="892423163">
          <w:marLeft w:val="640"/>
          <w:marRight w:val="0"/>
          <w:marTop w:val="0"/>
          <w:marBottom w:val="0"/>
          <w:divBdr>
            <w:top w:val="none" w:sz="0" w:space="0" w:color="auto"/>
            <w:left w:val="none" w:sz="0" w:space="0" w:color="auto"/>
            <w:bottom w:val="none" w:sz="0" w:space="0" w:color="auto"/>
            <w:right w:val="none" w:sz="0" w:space="0" w:color="auto"/>
          </w:divBdr>
        </w:div>
        <w:div w:id="1885409008">
          <w:marLeft w:val="640"/>
          <w:marRight w:val="0"/>
          <w:marTop w:val="0"/>
          <w:marBottom w:val="0"/>
          <w:divBdr>
            <w:top w:val="none" w:sz="0" w:space="0" w:color="auto"/>
            <w:left w:val="none" w:sz="0" w:space="0" w:color="auto"/>
            <w:bottom w:val="none" w:sz="0" w:space="0" w:color="auto"/>
            <w:right w:val="none" w:sz="0" w:space="0" w:color="auto"/>
          </w:divBdr>
        </w:div>
        <w:div w:id="566384450">
          <w:marLeft w:val="640"/>
          <w:marRight w:val="0"/>
          <w:marTop w:val="0"/>
          <w:marBottom w:val="0"/>
          <w:divBdr>
            <w:top w:val="none" w:sz="0" w:space="0" w:color="auto"/>
            <w:left w:val="none" w:sz="0" w:space="0" w:color="auto"/>
            <w:bottom w:val="none" w:sz="0" w:space="0" w:color="auto"/>
            <w:right w:val="none" w:sz="0" w:space="0" w:color="auto"/>
          </w:divBdr>
        </w:div>
        <w:div w:id="1871261083">
          <w:marLeft w:val="640"/>
          <w:marRight w:val="0"/>
          <w:marTop w:val="0"/>
          <w:marBottom w:val="0"/>
          <w:divBdr>
            <w:top w:val="none" w:sz="0" w:space="0" w:color="auto"/>
            <w:left w:val="none" w:sz="0" w:space="0" w:color="auto"/>
            <w:bottom w:val="none" w:sz="0" w:space="0" w:color="auto"/>
            <w:right w:val="none" w:sz="0" w:space="0" w:color="auto"/>
          </w:divBdr>
        </w:div>
        <w:div w:id="644819901">
          <w:marLeft w:val="640"/>
          <w:marRight w:val="0"/>
          <w:marTop w:val="0"/>
          <w:marBottom w:val="0"/>
          <w:divBdr>
            <w:top w:val="none" w:sz="0" w:space="0" w:color="auto"/>
            <w:left w:val="none" w:sz="0" w:space="0" w:color="auto"/>
            <w:bottom w:val="none" w:sz="0" w:space="0" w:color="auto"/>
            <w:right w:val="none" w:sz="0" w:space="0" w:color="auto"/>
          </w:divBdr>
        </w:div>
        <w:div w:id="1346127426">
          <w:marLeft w:val="640"/>
          <w:marRight w:val="0"/>
          <w:marTop w:val="0"/>
          <w:marBottom w:val="0"/>
          <w:divBdr>
            <w:top w:val="none" w:sz="0" w:space="0" w:color="auto"/>
            <w:left w:val="none" w:sz="0" w:space="0" w:color="auto"/>
            <w:bottom w:val="none" w:sz="0" w:space="0" w:color="auto"/>
            <w:right w:val="none" w:sz="0" w:space="0" w:color="auto"/>
          </w:divBdr>
        </w:div>
        <w:div w:id="52392000">
          <w:marLeft w:val="640"/>
          <w:marRight w:val="0"/>
          <w:marTop w:val="0"/>
          <w:marBottom w:val="0"/>
          <w:divBdr>
            <w:top w:val="none" w:sz="0" w:space="0" w:color="auto"/>
            <w:left w:val="none" w:sz="0" w:space="0" w:color="auto"/>
            <w:bottom w:val="none" w:sz="0" w:space="0" w:color="auto"/>
            <w:right w:val="none" w:sz="0" w:space="0" w:color="auto"/>
          </w:divBdr>
        </w:div>
        <w:div w:id="1024673669">
          <w:marLeft w:val="640"/>
          <w:marRight w:val="0"/>
          <w:marTop w:val="0"/>
          <w:marBottom w:val="0"/>
          <w:divBdr>
            <w:top w:val="none" w:sz="0" w:space="0" w:color="auto"/>
            <w:left w:val="none" w:sz="0" w:space="0" w:color="auto"/>
            <w:bottom w:val="none" w:sz="0" w:space="0" w:color="auto"/>
            <w:right w:val="none" w:sz="0" w:space="0" w:color="auto"/>
          </w:divBdr>
        </w:div>
        <w:div w:id="124660162">
          <w:marLeft w:val="640"/>
          <w:marRight w:val="0"/>
          <w:marTop w:val="0"/>
          <w:marBottom w:val="0"/>
          <w:divBdr>
            <w:top w:val="none" w:sz="0" w:space="0" w:color="auto"/>
            <w:left w:val="none" w:sz="0" w:space="0" w:color="auto"/>
            <w:bottom w:val="none" w:sz="0" w:space="0" w:color="auto"/>
            <w:right w:val="none" w:sz="0" w:space="0" w:color="auto"/>
          </w:divBdr>
        </w:div>
        <w:div w:id="1995447781">
          <w:marLeft w:val="640"/>
          <w:marRight w:val="0"/>
          <w:marTop w:val="0"/>
          <w:marBottom w:val="0"/>
          <w:divBdr>
            <w:top w:val="none" w:sz="0" w:space="0" w:color="auto"/>
            <w:left w:val="none" w:sz="0" w:space="0" w:color="auto"/>
            <w:bottom w:val="none" w:sz="0" w:space="0" w:color="auto"/>
            <w:right w:val="none" w:sz="0" w:space="0" w:color="auto"/>
          </w:divBdr>
        </w:div>
        <w:div w:id="535771377">
          <w:marLeft w:val="640"/>
          <w:marRight w:val="0"/>
          <w:marTop w:val="0"/>
          <w:marBottom w:val="0"/>
          <w:divBdr>
            <w:top w:val="none" w:sz="0" w:space="0" w:color="auto"/>
            <w:left w:val="none" w:sz="0" w:space="0" w:color="auto"/>
            <w:bottom w:val="none" w:sz="0" w:space="0" w:color="auto"/>
            <w:right w:val="none" w:sz="0" w:space="0" w:color="auto"/>
          </w:divBdr>
        </w:div>
        <w:div w:id="631205890">
          <w:marLeft w:val="640"/>
          <w:marRight w:val="0"/>
          <w:marTop w:val="0"/>
          <w:marBottom w:val="0"/>
          <w:divBdr>
            <w:top w:val="none" w:sz="0" w:space="0" w:color="auto"/>
            <w:left w:val="none" w:sz="0" w:space="0" w:color="auto"/>
            <w:bottom w:val="none" w:sz="0" w:space="0" w:color="auto"/>
            <w:right w:val="none" w:sz="0" w:space="0" w:color="auto"/>
          </w:divBdr>
        </w:div>
        <w:div w:id="75638438">
          <w:marLeft w:val="640"/>
          <w:marRight w:val="0"/>
          <w:marTop w:val="0"/>
          <w:marBottom w:val="0"/>
          <w:divBdr>
            <w:top w:val="none" w:sz="0" w:space="0" w:color="auto"/>
            <w:left w:val="none" w:sz="0" w:space="0" w:color="auto"/>
            <w:bottom w:val="none" w:sz="0" w:space="0" w:color="auto"/>
            <w:right w:val="none" w:sz="0" w:space="0" w:color="auto"/>
          </w:divBdr>
        </w:div>
        <w:div w:id="1945527476">
          <w:marLeft w:val="640"/>
          <w:marRight w:val="0"/>
          <w:marTop w:val="0"/>
          <w:marBottom w:val="0"/>
          <w:divBdr>
            <w:top w:val="none" w:sz="0" w:space="0" w:color="auto"/>
            <w:left w:val="none" w:sz="0" w:space="0" w:color="auto"/>
            <w:bottom w:val="none" w:sz="0" w:space="0" w:color="auto"/>
            <w:right w:val="none" w:sz="0" w:space="0" w:color="auto"/>
          </w:divBdr>
        </w:div>
        <w:div w:id="1861967638">
          <w:marLeft w:val="640"/>
          <w:marRight w:val="0"/>
          <w:marTop w:val="0"/>
          <w:marBottom w:val="0"/>
          <w:divBdr>
            <w:top w:val="none" w:sz="0" w:space="0" w:color="auto"/>
            <w:left w:val="none" w:sz="0" w:space="0" w:color="auto"/>
            <w:bottom w:val="none" w:sz="0" w:space="0" w:color="auto"/>
            <w:right w:val="none" w:sz="0" w:space="0" w:color="auto"/>
          </w:divBdr>
        </w:div>
        <w:div w:id="578754078">
          <w:marLeft w:val="640"/>
          <w:marRight w:val="0"/>
          <w:marTop w:val="0"/>
          <w:marBottom w:val="0"/>
          <w:divBdr>
            <w:top w:val="none" w:sz="0" w:space="0" w:color="auto"/>
            <w:left w:val="none" w:sz="0" w:space="0" w:color="auto"/>
            <w:bottom w:val="none" w:sz="0" w:space="0" w:color="auto"/>
            <w:right w:val="none" w:sz="0" w:space="0" w:color="auto"/>
          </w:divBdr>
        </w:div>
        <w:div w:id="1310331568">
          <w:marLeft w:val="640"/>
          <w:marRight w:val="0"/>
          <w:marTop w:val="0"/>
          <w:marBottom w:val="0"/>
          <w:divBdr>
            <w:top w:val="none" w:sz="0" w:space="0" w:color="auto"/>
            <w:left w:val="none" w:sz="0" w:space="0" w:color="auto"/>
            <w:bottom w:val="none" w:sz="0" w:space="0" w:color="auto"/>
            <w:right w:val="none" w:sz="0" w:space="0" w:color="auto"/>
          </w:divBdr>
        </w:div>
        <w:div w:id="1957908986">
          <w:marLeft w:val="640"/>
          <w:marRight w:val="0"/>
          <w:marTop w:val="0"/>
          <w:marBottom w:val="0"/>
          <w:divBdr>
            <w:top w:val="none" w:sz="0" w:space="0" w:color="auto"/>
            <w:left w:val="none" w:sz="0" w:space="0" w:color="auto"/>
            <w:bottom w:val="none" w:sz="0" w:space="0" w:color="auto"/>
            <w:right w:val="none" w:sz="0" w:space="0" w:color="auto"/>
          </w:divBdr>
        </w:div>
        <w:div w:id="14816670">
          <w:marLeft w:val="640"/>
          <w:marRight w:val="0"/>
          <w:marTop w:val="0"/>
          <w:marBottom w:val="0"/>
          <w:divBdr>
            <w:top w:val="none" w:sz="0" w:space="0" w:color="auto"/>
            <w:left w:val="none" w:sz="0" w:space="0" w:color="auto"/>
            <w:bottom w:val="none" w:sz="0" w:space="0" w:color="auto"/>
            <w:right w:val="none" w:sz="0" w:space="0" w:color="auto"/>
          </w:divBdr>
        </w:div>
        <w:div w:id="1123425015">
          <w:marLeft w:val="640"/>
          <w:marRight w:val="0"/>
          <w:marTop w:val="0"/>
          <w:marBottom w:val="0"/>
          <w:divBdr>
            <w:top w:val="none" w:sz="0" w:space="0" w:color="auto"/>
            <w:left w:val="none" w:sz="0" w:space="0" w:color="auto"/>
            <w:bottom w:val="none" w:sz="0" w:space="0" w:color="auto"/>
            <w:right w:val="none" w:sz="0" w:space="0" w:color="auto"/>
          </w:divBdr>
        </w:div>
        <w:div w:id="1117915293">
          <w:marLeft w:val="640"/>
          <w:marRight w:val="0"/>
          <w:marTop w:val="0"/>
          <w:marBottom w:val="0"/>
          <w:divBdr>
            <w:top w:val="none" w:sz="0" w:space="0" w:color="auto"/>
            <w:left w:val="none" w:sz="0" w:space="0" w:color="auto"/>
            <w:bottom w:val="none" w:sz="0" w:space="0" w:color="auto"/>
            <w:right w:val="none" w:sz="0" w:space="0" w:color="auto"/>
          </w:divBdr>
        </w:div>
        <w:div w:id="850682945">
          <w:marLeft w:val="640"/>
          <w:marRight w:val="0"/>
          <w:marTop w:val="0"/>
          <w:marBottom w:val="0"/>
          <w:divBdr>
            <w:top w:val="none" w:sz="0" w:space="0" w:color="auto"/>
            <w:left w:val="none" w:sz="0" w:space="0" w:color="auto"/>
            <w:bottom w:val="none" w:sz="0" w:space="0" w:color="auto"/>
            <w:right w:val="none" w:sz="0" w:space="0" w:color="auto"/>
          </w:divBdr>
        </w:div>
        <w:div w:id="1569070811">
          <w:marLeft w:val="640"/>
          <w:marRight w:val="0"/>
          <w:marTop w:val="0"/>
          <w:marBottom w:val="0"/>
          <w:divBdr>
            <w:top w:val="none" w:sz="0" w:space="0" w:color="auto"/>
            <w:left w:val="none" w:sz="0" w:space="0" w:color="auto"/>
            <w:bottom w:val="none" w:sz="0" w:space="0" w:color="auto"/>
            <w:right w:val="none" w:sz="0" w:space="0" w:color="auto"/>
          </w:divBdr>
        </w:div>
        <w:div w:id="355741534">
          <w:marLeft w:val="640"/>
          <w:marRight w:val="0"/>
          <w:marTop w:val="0"/>
          <w:marBottom w:val="0"/>
          <w:divBdr>
            <w:top w:val="none" w:sz="0" w:space="0" w:color="auto"/>
            <w:left w:val="none" w:sz="0" w:space="0" w:color="auto"/>
            <w:bottom w:val="none" w:sz="0" w:space="0" w:color="auto"/>
            <w:right w:val="none" w:sz="0" w:space="0" w:color="auto"/>
          </w:divBdr>
        </w:div>
        <w:div w:id="892153575">
          <w:marLeft w:val="640"/>
          <w:marRight w:val="0"/>
          <w:marTop w:val="0"/>
          <w:marBottom w:val="0"/>
          <w:divBdr>
            <w:top w:val="none" w:sz="0" w:space="0" w:color="auto"/>
            <w:left w:val="none" w:sz="0" w:space="0" w:color="auto"/>
            <w:bottom w:val="none" w:sz="0" w:space="0" w:color="auto"/>
            <w:right w:val="none" w:sz="0" w:space="0" w:color="auto"/>
          </w:divBdr>
        </w:div>
        <w:div w:id="234323220">
          <w:marLeft w:val="640"/>
          <w:marRight w:val="0"/>
          <w:marTop w:val="0"/>
          <w:marBottom w:val="0"/>
          <w:divBdr>
            <w:top w:val="none" w:sz="0" w:space="0" w:color="auto"/>
            <w:left w:val="none" w:sz="0" w:space="0" w:color="auto"/>
            <w:bottom w:val="none" w:sz="0" w:space="0" w:color="auto"/>
            <w:right w:val="none" w:sz="0" w:space="0" w:color="auto"/>
          </w:divBdr>
        </w:div>
        <w:div w:id="81873463">
          <w:marLeft w:val="640"/>
          <w:marRight w:val="0"/>
          <w:marTop w:val="0"/>
          <w:marBottom w:val="0"/>
          <w:divBdr>
            <w:top w:val="none" w:sz="0" w:space="0" w:color="auto"/>
            <w:left w:val="none" w:sz="0" w:space="0" w:color="auto"/>
            <w:bottom w:val="none" w:sz="0" w:space="0" w:color="auto"/>
            <w:right w:val="none" w:sz="0" w:space="0" w:color="auto"/>
          </w:divBdr>
        </w:div>
        <w:div w:id="532160496">
          <w:marLeft w:val="640"/>
          <w:marRight w:val="0"/>
          <w:marTop w:val="0"/>
          <w:marBottom w:val="0"/>
          <w:divBdr>
            <w:top w:val="none" w:sz="0" w:space="0" w:color="auto"/>
            <w:left w:val="none" w:sz="0" w:space="0" w:color="auto"/>
            <w:bottom w:val="none" w:sz="0" w:space="0" w:color="auto"/>
            <w:right w:val="none" w:sz="0" w:space="0" w:color="auto"/>
          </w:divBdr>
        </w:div>
        <w:div w:id="368341991">
          <w:marLeft w:val="640"/>
          <w:marRight w:val="0"/>
          <w:marTop w:val="0"/>
          <w:marBottom w:val="0"/>
          <w:divBdr>
            <w:top w:val="none" w:sz="0" w:space="0" w:color="auto"/>
            <w:left w:val="none" w:sz="0" w:space="0" w:color="auto"/>
            <w:bottom w:val="none" w:sz="0" w:space="0" w:color="auto"/>
            <w:right w:val="none" w:sz="0" w:space="0" w:color="auto"/>
          </w:divBdr>
        </w:div>
        <w:div w:id="2092047871">
          <w:marLeft w:val="640"/>
          <w:marRight w:val="0"/>
          <w:marTop w:val="0"/>
          <w:marBottom w:val="0"/>
          <w:divBdr>
            <w:top w:val="none" w:sz="0" w:space="0" w:color="auto"/>
            <w:left w:val="none" w:sz="0" w:space="0" w:color="auto"/>
            <w:bottom w:val="none" w:sz="0" w:space="0" w:color="auto"/>
            <w:right w:val="none" w:sz="0" w:space="0" w:color="auto"/>
          </w:divBdr>
        </w:div>
        <w:div w:id="395053757">
          <w:marLeft w:val="640"/>
          <w:marRight w:val="0"/>
          <w:marTop w:val="0"/>
          <w:marBottom w:val="0"/>
          <w:divBdr>
            <w:top w:val="none" w:sz="0" w:space="0" w:color="auto"/>
            <w:left w:val="none" w:sz="0" w:space="0" w:color="auto"/>
            <w:bottom w:val="none" w:sz="0" w:space="0" w:color="auto"/>
            <w:right w:val="none" w:sz="0" w:space="0" w:color="auto"/>
          </w:divBdr>
        </w:div>
        <w:div w:id="1007057929">
          <w:marLeft w:val="640"/>
          <w:marRight w:val="0"/>
          <w:marTop w:val="0"/>
          <w:marBottom w:val="0"/>
          <w:divBdr>
            <w:top w:val="none" w:sz="0" w:space="0" w:color="auto"/>
            <w:left w:val="none" w:sz="0" w:space="0" w:color="auto"/>
            <w:bottom w:val="none" w:sz="0" w:space="0" w:color="auto"/>
            <w:right w:val="none" w:sz="0" w:space="0" w:color="auto"/>
          </w:divBdr>
        </w:div>
        <w:div w:id="601845274">
          <w:marLeft w:val="640"/>
          <w:marRight w:val="0"/>
          <w:marTop w:val="0"/>
          <w:marBottom w:val="0"/>
          <w:divBdr>
            <w:top w:val="none" w:sz="0" w:space="0" w:color="auto"/>
            <w:left w:val="none" w:sz="0" w:space="0" w:color="auto"/>
            <w:bottom w:val="none" w:sz="0" w:space="0" w:color="auto"/>
            <w:right w:val="none" w:sz="0" w:space="0" w:color="auto"/>
          </w:divBdr>
        </w:div>
        <w:div w:id="258485491">
          <w:marLeft w:val="640"/>
          <w:marRight w:val="0"/>
          <w:marTop w:val="0"/>
          <w:marBottom w:val="0"/>
          <w:divBdr>
            <w:top w:val="none" w:sz="0" w:space="0" w:color="auto"/>
            <w:left w:val="none" w:sz="0" w:space="0" w:color="auto"/>
            <w:bottom w:val="none" w:sz="0" w:space="0" w:color="auto"/>
            <w:right w:val="none" w:sz="0" w:space="0" w:color="auto"/>
          </w:divBdr>
        </w:div>
        <w:div w:id="1493834292">
          <w:marLeft w:val="640"/>
          <w:marRight w:val="0"/>
          <w:marTop w:val="0"/>
          <w:marBottom w:val="0"/>
          <w:divBdr>
            <w:top w:val="none" w:sz="0" w:space="0" w:color="auto"/>
            <w:left w:val="none" w:sz="0" w:space="0" w:color="auto"/>
            <w:bottom w:val="none" w:sz="0" w:space="0" w:color="auto"/>
            <w:right w:val="none" w:sz="0" w:space="0" w:color="auto"/>
          </w:divBdr>
        </w:div>
        <w:div w:id="165216847">
          <w:marLeft w:val="640"/>
          <w:marRight w:val="0"/>
          <w:marTop w:val="0"/>
          <w:marBottom w:val="0"/>
          <w:divBdr>
            <w:top w:val="none" w:sz="0" w:space="0" w:color="auto"/>
            <w:left w:val="none" w:sz="0" w:space="0" w:color="auto"/>
            <w:bottom w:val="none" w:sz="0" w:space="0" w:color="auto"/>
            <w:right w:val="none" w:sz="0" w:space="0" w:color="auto"/>
          </w:divBdr>
        </w:div>
        <w:div w:id="1037046725">
          <w:marLeft w:val="640"/>
          <w:marRight w:val="0"/>
          <w:marTop w:val="0"/>
          <w:marBottom w:val="0"/>
          <w:divBdr>
            <w:top w:val="none" w:sz="0" w:space="0" w:color="auto"/>
            <w:left w:val="none" w:sz="0" w:space="0" w:color="auto"/>
            <w:bottom w:val="none" w:sz="0" w:space="0" w:color="auto"/>
            <w:right w:val="none" w:sz="0" w:space="0" w:color="auto"/>
          </w:divBdr>
        </w:div>
        <w:div w:id="914433779">
          <w:marLeft w:val="640"/>
          <w:marRight w:val="0"/>
          <w:marTop w:val="0"/>
          <w:marBottom w:val="0"/>
          <w:divBdr>
            <w:top w:val="none" w:sz="0" w:space="0" w:color="auto"/>
            <w:left w:val="none" w:sz="0" w:space="0" w:color="auto"/>
            <w:bottom w:val="none" w:sz="0" w:space="0" w:color="auto"/>
            <w:right w:val="none" w:sz="0" w:space="0" w:color="auto"/>
          </w:divBdr>
        </w:div>
        <w:div w:id="1019044880">
          <w:marLeft w:val="640"/>
          <w:marRight w:val="0"/>
          <w:marTop w:val="0"/>
          <w:marBottom w:val="0"/>
          <w:divBdr>
            <w:top w:val="none" w:sz="0" w:space="0" w:color="auto"/>
            <w:left w:val="none" w:sz="0" w:space="0" w:color="auto"/>
            <w:bottom w:val="none" w:sz="0" w:space="0" w:color="auto"/>
            <w:right w:val="none" w:sz="0" w:space="0" w:color="auto"/>
          </w:divBdr>
        </w:div>
        <w:div w:id="1213882147">
          <w:marLeft w:val="640"/>
          <w:marRight w:val="0"/>
          <w:marTop w:val="0"/>
          <w:marBottom w:val="0"/>
          <w:divBdr>
            <w:top w:val="none" w:sz="0" w:space="0" w:color="auto"/>
            <w:left w:val="none" w:sz="0" w:space="0" w:color="auto"/>
            <w:bottom w:val="none" w:sz="0" w:space="0" w:color="auto"/>
            <w:right w:val="none" w:sz="0" w:space="0" w:color="auto"/>
          </w:divBdr>
        </w:div>
        <w:div w:id="2058041887">
          <w:marLeft w:val="640"/>
          <w:marRight w:val="0"/>
          <w:marTop w:val="0"/>
          <w:marBottom w:val="0"/>
          <w:divBdr>
            <w:top w:val="none" w:sz="0" w:space="0" w:color="auto"/>
            <w:left w:val="none" w:sz="0" w:space="0" w:color="auto"/>
            <w:bottom w:val="none" w:sz="0" w:space="0" w:color="auto"/>
            <w:right w:val="none" w:sz="0" w:space="0" w:color="auto"/>
          </w:divBdr>
        </w:div>
        <w:div w:id="1262033621">
          <w:marLeft w:val="640"/>
          <w:marRight w:val="0"/>
          <w:marTop w:val="0"/>
          <w:marBottom w:val="0"/>
          <w:divBdr>
            <w:top w:val="none" w:sz="0" w:space="0" w:color="auto"/>
            <w:left w:val="none" w:sz="0" w:space="0" w:color="auto"/>
            <w:bottom w:val="none" w:sz="0" w:space="0" w:color="auto"/>
            <w:right w:val="none" w:sz="0" w:space="0" w:color="auto"/>
          </w:divBdr>
        </w:div>
        <w:div w:id="1486162807">
          <w:marLeft w:val="640"/>
          <w:marRight w:val="0"/>
          <w:marTop w:val="0"/>
          <w:marBottom w:val="0"/>
          <w:divBdr>
            <w:top w:val="none" w:sz="0" w:space="0" w:color="auto"/>
            <w:left w:val="none" w:sz="0" w:space="0" w:color="auto"/>
            <w:bottom w:val="none" w:sz="0" w:space="0" w:color="auto"/>
            <w:right w:val="none" w:sz="0" w:space="0" w:color="auto"/>
          </w:divBdr>
        </w:div>
        <w:div w:id="497572802">
          <w:marLeft w:val="640"/>
          <w:marRight w:val="0"/>
          <w:marTop w:val="0"/>
          <w:marBottom w:val="0"/>
          <w:divBdr>
            <w:top w:val="none" w:sz="0" w:space="0" w:color="auto"/>
            <w:left w:val="none" w:sz="0" w:space="0" w:color="auto"/>
            <w:bottom w:val="none" w:sz="0" w:space="0" w:color="auto"/>
            <w:right w:val="none" w:sz="0" w:space="0" w:color="auto"/>
          </w:divBdr>
        </w:div>
        <w:div w:id="1087574157">
          <w:marLeft w:val="640"/>
          <w:marRight w:val="0"/>
          <w:marTop w:val="0"/>
          <w:marBottom w:val="0"/>
          <w:divBdr>
            <w:top w:val="none" w:sz="0" w:space="0" w:color="auto"/>
            <w:left w:val="none" w:sz="0" w:space="0" w:color="auto"/>
            <w:bottom w:val="none" w:sz="0" w:space="0" w:color="auto"/>
            <w:right w:val="none" w:sz="0" w:space="0" w:color="auto"/>
          </w:divBdr>
        </w:div>
        <w:div w:id="1077896923">
          <w:marLeft w:val="640"/>
          <w:marRight w:val="0"/>
          <w:marTop w:val="0"/>
          <w:marBottom w:val="0"/>
          <w:divBdr>
            <w:top w:val="none" w:sz="0" w:space="0" w:color="auto"/>
            <w:left w:val="none" w:sz="0" w:space="0" w:color="auto"/>
            <w:bottom w:val="none" w:sz="0" w:space="0" w:color="auto"/>
            <w:right w:val="none" w:sz="0" w:space="0" w:color="auto"/>
          </w:divBdr>
        </w:div>
        <w:div w:id="2015449590">
          <w:marLeft w:val="640"/>
          <w:marRight w:val="0"/>
          <w:marTop w:val="0"/>
          <w:marBottom w:val="0"/>
          <w:divBdr>
            <w:top w:val="none" w:sz="0" w:space="0" w:color="auto"/>
            <w:left w:val="none" w:sz="0" w:space="0" w:color="auto"/>
            <w:bottom w:val="none" w:sz="0" w:space="0" w:color="auto"/>
            <w:right w:val="none" w:sz="0" w:space="0" w:color="auto"/>
          </w:divBdr>
        </w:div>
        <w:div w:id="1329555892">
          <w:marLeft w:val="640"/>
          <w:marRight w:val="0"/>
          <w:marTop w:val="0"/>
          <w:marBottom w:val="0"/>
          <w:divBdr>
            <w:top w:val="none" w:sz="0" w:space="0" w:color="auto"/>
            <w:left w:val="none" w:sz="0" w:space="0" w:color="auto"/>
            <w:bottom w:val="none" w:sz="0" w:space="0" w:color="auto"/>
            <w:right w:val="none" w:sz="0" w:space="0" w:color="auto"/>
          </w:divBdr>
        </w:div>
        <w:div w:id="840315995">
          <w:marLeft w:val="640"/>
          <w:marRight w:val="0"/>
          <w:marTop w:val="0"/>
          <w:marBottom w:val="0"/>
          <w:divBdr>
            <w:top w:val="none" w:sz="0" w:space="0" w:color="auto"/>
            <w:left w:val="none" w:sz="0" w:space="0" w:color="auto"/>
            <w:bottom w:val="none" w:sz="0" w:space="0" w:color="auto"/>
            <w:right w:val="none" w:sz="0" w:space="0" w:color="auto"/>
          </w:divBdr>
        </w:div>
        <w:div w:id="1035084073">
          <w:marLeft w:val="640"/>
          <w:marRight w:val="0"/>
          <w:marTop w:val="0"/>
          <w:marBottom w:val="0"/>
          <w:divBdr>
            <w:top w:val="none" w:sz="0" w:space="0" w:color="auto"/>
            <w:left w:val="none" w:sz="0" w:space="0" w:color="auto"/>
            <w:bottom w:val="none" w:sz="0" w:space="0" w:color="auto"/>
            <w:right w:val="none" w:sz="0" w:space="0" w:color="auto"/>
          </w:divBdr>
        </w:div>
        <w:div w:id="933633744">
          <w:marLeft w:val="640"/>
          <w:marRight w:val="0"/>
          <w:marTop w:val="0"/>
          <w:marBottom w:val="0"/>
          <w:divBdr>
            <w:top w:val="none" w:sz="0" w:space="0" w:color="auto"/>
            <w:left w:val="none" w:sz="0" w:space="0" w:color="auto"/>
            <w:bottom w:val="none" w:sz="0" w:space="0" w:color="auto"/>
            <w:right w:val="none" w:sz="0" w:space="0" w:color="auto"/>
          </w:divBdr>
        </w:div>
        <w:div w:id="276327564">
          <w:marLeft w:val="640"/>
          <w:marRight w:val="0"/>
          <w:marTop w:val="0"/>
          <w:marBottom w:val="0"/>
          <w:divBdr>
            <w:top w:val="none" w:sz="0" w:space="0" w:color="auto"/>
            <w:left w:val="none" w:sz="0" w:space="0" w:color="auto"/>
            <w:bottom w:val="none" w:sz="0" w:space="0" w:color="auto"/>
            <w:right w:val="none" w:sz="0" w:space="0" w:color="auto"/>
          </w:divBdr>
        </w:div>
        <w:div w:id="2124808385">
          <w:marLeft w:val="640"/>
          <w:marRight w:val="0"/>
          <w:marTop w:val="0"/>
          <w:marBottom w:val="0"/>
          <w:divBdr>
            <w:top w:val="none" w:sz="0" w:space="0" w:color="auto"/>
            <w:left w:val="none" w:sz="0" w:space="0" w:color="auto"/>
            <w:bottom w:val="none" w:sz="0" w:space="0" w:color="auto"/>
            <w:right w:val="none" w:sz="0" w:space="0" w:color="auto"/>
          </w:divBdr>
        </w:div>
        <w:div w:id="1407848267">
          <w:marLeft w:val="640"/>
          <w:marRight w:val="0"/>
          <w:marTop w:val="0"/>
          <w:marBottom w:val="0"/>
          <w:divBdr>
            <w:top w:val="none" w:sz="0" w:space="0" w:color="auto"/>
            <w:left w:val="none" w:sz="0" w:space="0" w:color="auto"/>
            <w:bottom w:val="none" w:sz="0" w:space="0" w:color="auto"/>
            <w:right w:val="none" w:sz="0" w:space="0" w:color="auto"/>
          </w:divBdr>
        </w:div>
        <w:div w:id="698243539">
          <w:marLeft w:val="640"/>
          <w:marRight w:val="0"/>
          <w:marTop w:val="0"/>
          <w:marBottom w:val="0"/>
          <w:divBdr>
            <w:top w:val="none" w:sz="0" w:space="0" w:color="auto"/>
            <w:left w:val="none" w:sz="0" w:space="0" w:color="auto"/>
            <w:bottom w:val="none" w:sz="0" w:space="0" w:color="auto"/>
            <w:right w:val="none" w:sz="0" w:space="0" w:color="auto"/>
          </w:divBdr>
        </w:div>
        <w:div w:id="340208006">
          <w:marLeft w:val="640"/>
          <w:marRight w:val="0"/>
          <w:marTop w:val="0"/>
          <w:marBottom w:val="0"/>
          <w:divBdr>
            <w:top w:val="none" w:sz="0" w:space="0" w:color="auto"/>
            <w:left w:val="none" w:sz="0" w:space="0" w:color="auto"/>
            <w:bottom w:val="none" w:sz="0" w:space="0" w:color="auto"/>
            <w:right w:val="none" w:sz="0" w:space="0" w:color="auto"/>
          </w:divBdr>
        </w:div>
        <w:div w:id="1261377444">
          <w:marLeft w:val="640"/>
          <w:marRight w:val="0"/>
          <w:marTop w:val="0"/>
          <w:marBottom w:val="0"/>
          <w:divBdr>
            <w:top w:val="none" w:sz="0" w:space="0" w:color="auto"/>
            <w:left w:val="none" w:sz="0" w:space="0" w:color="auto"/>
            <w:bottom w:val="none" w:sz="0" w:space="0" w:color="auto"/>
            <w:right w:val="none" w:sz="0" w:space="0" w:color="auto"/>
          </w:divBdr>
        </w:div>
        <w:div w:id="12339715">
          <w:marLeft w:val="640"/>
          <w:marRight w:val="0"/>
          <w:marTop w:val="0"/>
          <w:marBottom w:val="0"/>
          <w:divBdr>
            <w:top w:val="none" w:sz="0" w:space="0" w:color="auto"/>
            <w:left w:val="none" w:sz="0" w:space="0" w:color="auto"/>
            <w:bottom w:val="none" w:sz="0" w:space="0" w:color="auto"/>
            <w:right w:val="none" w:sz="0" w:space="0" w:color="auto"/>
          </w:divBdr>
        </w:div>
        <w:div w:id="1212182655">
          <w:marLeft w:val="640"/>
          <w:marRight w:val="0"/>
          <w:marTop w:val="0"/>
          <w:marBottom w:val="0"/>
          <w:divBdr>
            <w:top w:val="none" w:sz="0" w:space="0" w:color="auto"/>
            <w:left w:val="none" w:sz="0" w:space="0" w:color="auto"/>
            <w:bottom w:val="none" w:sz="0" w:space="0" w:color="auto"/>
            <w:right w:val="none" w:sz="0" w:space="0" w:color="auto"/>
          </w:divBdr>
        </w:div>
        <w:div w:id="1280448814">
          <w:marLeft w:val="640"/>
          <w:marRight w:val="0"/>
          <w:marTop w:val="0"/>
          <w:marBottom w:val="0"/>
          <w:divBdr>
            <w:top w:val="none" w:sz="0" w:space="0" w:color="auto"/>
            <w:left w:val="none" w:sz="0" w:space="0" w:color="auto"/>
            <w:bottom w:val="none" w:sz="0" w:space="0" w:color="auto"/>
            <w:right w:val="none" w:sz="0" w:space="0" w:color="auto"/>
          </w:divBdr>
        </w:div>
        <w:div w:id="1130901500">
          <w:marLeft w:val="640"/>
          <w:marRight w:val="0"/>
          <w:marTop w:val="0"/>
          <w:marBottom w:val="0"/>
          <w:divBdr>
            <w:top w:val="none" w:sz="0" w:space="0" w:color="auto"/>
            <w:left w:val="none" w:sz="0" w:space="0" w:color="auto"/>
            <w:bottom w:val="none" w:sz="0" w:space="0" w:color="auto"/>
            <w:right w:val="none" w:sz="0" w:space="0" w:color="auto"/>
          </w:divBdr>
        </w:div>
        <w:div w:id="2142141838">
          <w:marLeft w:val="640"/>
          <w:marRight w:val="0"/>
          <w:marTop w:val="0"/>
          <w:marBottom w:val="0"/>
          <w:divBdr>
            <w:top w:val="none" w:sz="0" w:space="0" w:color="auto"/>
            <w:left w:val="none" w:sz="0" w:space="0" w:color="auto"/>
            <w:bottom w:val="none" w:sz="0" w:space="0" w:color="auto"/>
            <w:right w:val="none" w:sz="0" w:space="0" w:color="auto"/>
          </w:divBdr>
        </w:div>
        <w:div w:id="100757945">
          <w:marLeft w:val="640"/>
          <w:marRight w:val="0"/>
          <w:marTop w:val="0"/>
          <w:marBottom w:val="0"/>
          <w:divBdr>
            <w:top w:val="none" w:sz="0" w:space="0" w:color="auto"/>
            <w:left w:val="none" w:sz="0" w:space="0" w:color="auto"/>
            <w:bottom w:val="none" w:sz="0" w:space="0" w:color="auto"/>
            <w:right w:val="none" w:sz="0" w:space="0" w:color="auto"/>
          </w:divBdr>
        </w:div>
        <w:div w:id="1570187646">
          <w:marLeft w:val="640"/>
          <w:marRight w:val="0"/>
          <w:marTop w:val="0"/>
          <w:marBottom w:val="0"/>
          <w:divBdr>
            <w:top w:val="none" w:sz="0" w:space="0" w:color="auto"/>
            <w:left w:val="none" w:sz="0" w:space="0" w:color="auto"/>
            <w:bottom w:val="none" w:sz="0" w:space="0" w:color="auto"/>
            <w:right w:val="none" w:sz="0" w:space="0" w:color="auto"/>
          </w:divBdr>
        </w:div>
        <w:div w:id="278144808">
          <w:marLeft w:val="640"/>
          <w:marRight w:val="0"/>
          <w:marTop w:val="0"/>
          <w:marBottom w:val="0"/>
          <w:divBdr>
            <w:top w:val="none" w:sz="0" w:space="0" w:color="auto"/>
            <w:left w:val="none" w:sz="0" w:space="0" w:color="auto"/>
            <w:bottom w:val="none" w:sz="0" w:space="0" w:color="auto"/>
            <w:right w:val="none" w:sz="0" w:space="0" w:color="auto"/>
          </w:divBdr>
        </w:div>
        <w:div w:id="1022778435">
          <w:marLeft w:val="640"/>
          <w:marRight w:val="0"/>
          <w:marTop w:val="0"/>
          <w:marBottom w:val="0"/>
          <w:divBdr>
            <w:top w:val="none" w:sz="0" w:space="0" w:color="auto"/>
            <w:left w:val="none" w:sz="0" w:space="0" w:color="auto"/>
            <w:bottom w:val="none" w:sz="0" w:space="0" w:color="auto"/>
            <w:right w:val="none" w:sz="0" w:space="0" w:color="auto"/>
          </w:divBdr>
        </w:div>
        <w:div w:id="339739283">
          <w:marLeft w:val="640"/>
          <w:marRight w:val="0"/>
          <w:marTop w:val="0"/>
          <w:marBottom w:val="0"/>
          <w:divBdr>
            <w:top w:val="none" w:sz="0" w:space="0" w:color="auto"/>
            <w:left w:val="none" w:sz="0" w:space="0" w:color="auto"/>
            <w:bottom w:val="none" w:sz="0" w:space="0" w:color="auto"/>
            <w:right w:val="none" w:sz="0" w:space="0" w:color="auto"/>
          </w:divBdr>
        </w:div>
        <w:div w:id="2146239923">
          <w:marLeft w:val="640"/>
          <w:marRight w:val="0"/>
          <w:marTop w:val="0"/>
          <w:marBottom w:val="0"/>
          <w:divBdr>
            <w:top w:val="none" w:sz="0" w:space="0" w:color="auto"/>
            <w:left w:val="none" w:sz="0" w:space="0" w:color="auto"/>
            <w:bottom w:val="none" w:sz="0" w:space="0" w:color="auto"/>
            <w:right w:val="none" w:sz="0" w:space="0" w:color="auto"/>
          </w:divBdr>
        </w:div>
        <w:div w:id="1429694645">
          <w:marLeft w:val="640"/>
          <w:marRight w:val="0"/>
          <w:marTop w:val="0"/>
          <w:marBottom w:val="0"/>
          <w:divBdr>
            <w:top w:val="none" w:sz="0" w:space="0" w:color="auto"/>
            <w:left w:val="none" w:sz="0" w:space="0" w:color="auto"/>
            <w:bottom w:val="none" w:sz="0" w:space="0" w:color="auto"/>
            <w:right w:val="none" w:sz="0" w:space="0" w:color="auto"/>
          </w:divBdr>
        </w:div>
        <w:div w:id="1471746691">
          <w:marLeft w:val="640"/>
          <w:marRight w:val="0"/>
          <w:marTop w:val="0"/>
          <w:marBottom w:val="0"/>
          <w:divBdr>
            <w:top w:val="none" w:sz="0" w:space="0" w:color="auto"/>
            <w:left w:val="none" w:sz="0" w:space="0" w:color="auto"/>
            <w:bottom w:val="none" w:sz="0" w:space="0" w:color="auto"/>
            <w:right w:val="none" w:sz="0" w:space="0" w:color="auto"/>
          </w:divBdr>
        </w:div>
        <w:div w:id="197740493">
          <w:marLeft w:val="640"/>
          <w:marRight w:val="0"/>
          <w:marTop w:val="0"/>
          <w:marBottom w:val="0"/>
          <w:divBdr>
            <w:top w:val="none" w:sz="0" w:space="0" w:color="auto"/>
            <w:left w:val="none" w:sz="0" w:space="0" w:color="auto"/>
            <w:bottom w:val="none" w:sz="0" w:space="0" w:color="auto"/>
            <w:right w:val="none" w:sz="0" w:space="0" w:color="auto"/>
          </w:divBdr>
        </w:div>
        <w:div w:id="938022931">
          <w:marLeft w:val="640"/>
          <w:marRight w:val="0"/>
          <w:marTop w:val="0"/>
          <w:marBottom w:val="0"/>
          <w:divBdr>
            <w:top w:val="none" w:sz="0" w:space="0" w:color="auto"/>
            <w:left w:val="none" w:sz="0" w:space="0" w:color="auto"/>
            <w:bottom w:val="none" w:sz="0" w:space="0" w:color="auto"/>
            <w:right w:val="none" w:sz="0" w:space="0" w:color="auto"/>
          </w:divBdr>
        </w:div>
        <w:div w:id="2060543111">
          <w:marLeft w:val="640"/>
          <w:marRight w:val="0"/>
          <w:marTop w:val="0"/>
          <w:marBottom w:val="0"/>
          <w:divBdr>
            <w:top w:val="none" w:sz="0" w:space="0" w:color="auto"/>
            <w:left w:val="none" w:sz="0" w:space="0" w:color="auto"/>
            <w:bottom w:val="none" w:sz="0" w:space="0" w:color="auto"/>
            <w:right w:val="none" w:sz="0" w:space="0" w:color="auto"/>
          </w:divBdr>
        </w:div>
        <w:div w:id="1374186590">
          <w:marLeft w:val="640"/>
          <w:marRight w:val="0"/>
          <w:marTop w:val="0"/>
          <w:marBottom w:val="0"/>
          <w:divBdr>
            <w:top w:val="none" w:sz="0" w:space="0" w:color="auto"/>
            <w:left w:val="none" w:sz="0" w:space="0" w:color="auto"/>
            <w:bottom w:val="none" w:sz="0" w:space="0" w:color="auto"/>
            <w:right w:val="none" w:sz="0" w:space="0" w:color="auto"/>
          </w:divBdr>
        </w:div>
        <w:div w:id="168183933">
          <w:marLeft w:val="640"/>
          <w:marRight w:val="0"/>
          <w:marTop w:val="0"/>
          <w:marBottom w:val="0"/>
          <w:divBdr>
            <w:top w:val="none" w:sz="0" w:space="0" w:color="auto"/>
            <w:left w:val="none" w:sz="0" w:space="0" w:color="auto"/>
            <w:bottom w:val="none" w:sz="0" w:space="0" w:color="auto"/>
            <w:right w:val="none" w:sz="0" w:space="0" w:color="auto"/>
          </w:divBdr>
        </w:div>
        <w:div w:id="1199129151">
          <w:marLeft w:val="640"/>
          <w:marRight w:val="0"/>
          <w:marTop w:val="0"/>
          <w:marBottom w:val="0"/>
          <w:divBdr>
            <w:top w:val="none" w:sz="0" w:space="0" w:color="auto"/>
            <w:left w:val="none" w:sz="0" w:space="0" w:color="auto"/>
            <w:bottom w:val="none" w:sz="0" w:space="0" w:color="auto"/>
            <w:right w:val="none" w:sz="0" w:space="0" w:color="auto"/>
          </w:divBdr>
        </w:div>
        <w:div w:id="877815908">
          <w:marLeft w:val="640"/>
          <w:marRight w:val="0"/>
          <w:marTop w:val="0"/>
          <w:marBottom w:val="0"/>
          <w:divBdr>
            <w:top w:val="none" w:sz="0" w:space="0" w:color="auto"/>
            <w:left w:val="none" w:sz="0" w:space="0" w:color="auto"/>
            <w:bottom w:val="none" w:sz="0" w:space="0" w:color="auto"/>
            <w:right w:val="none" w:sz="0" w:space="0" w:color="auto"/>
          </w:divBdr>
        </w:div>
        <w:div w:id="956182703">
          <w:marLeft w:val="640"/>
          <w:marRight w:val="0"/>
          <w:marTop w:val="0"/>
          <w:marBottom w:val="0"/>
          <w:divBdr>
            <w:top w:val="none" w:sz="0" w:space="0" w:color="auto"/>
            <w:left w:val="none" w:sz="0" w:space="0" w:color="auto"/>
            <w:bottom w:val="none" w:sz="0" w:space="0" w:color="auto"/>
            <w:right w:val="none" w:sz="0" w:space="0" w:color="auto"/>
          </w:divBdr>
        </w:div>
        <w:div w:id="322510823">
          <w:marLeft w:val="640"/>
          <w:marRight w:val="0"/>
          <w:marTop w:val="0"/>
          <w:marBottom w:val="0"/>
          <w:divBdr>
            <w:top w:val="none" w:sz="0" w:space="0" w:color="auto"/>
            <w:left w:val="none" w:sz="0" w:space="0" w:color="auto"/>
            <w:bottom w:val="none" w:sz="0" w:space="0" w:color="auto"/>
            <w:right w:val="none" w:sz="0" w:space="0" w:color="auto"/>
          </w:divBdr>
        </w:div>
        <w:div w:id="1398212638">
          <w:marLeft w:val="640"/>
          <w:marRight w:val="0"/>
          <w:marTop w:val="0"/>
          <w:marBottom w:val="0"/>
          <w:divBdr>
            <w:top w:val="none" w:sz="0" w:space="0" w:color="auto"/>
            <w:left w:val="none" w:sz="0" w:space="0" w:color="auto"/>
            <w:bottom w:val="none" w:sz="0" w:space="0" w:color="auto"/>
            <w:right w:val="none" w:sz="0" w:space="0" w:color="auto"/>
          </w:divBdr>
        </w:div>
        <w:div w:id="1902787567">
          <w:marLeft w:val="640"/>
          <w:marRight w:val="0"/>
          <w:marTop w:val="0"/>
          <w:marBottom w:val="0"/>
          <w:divBdr>
            <w:top w:val="none" w:sz="0" w:space="0" w:color="auto"/>
            <w:left w:val="none" w:sz="0" w:space="0" w:color="auto"/>
            <w:bottom w:val="none" w:sz="0" w:space="0" w:color="auto"/>
            <w:right w:val="none" w:sz="0" w:space="0" w:color="auto"/>
          </w:divBdr>
        </w:div>
        <w:div w:id="1213662858">
          <w:marLeft w:val="640"/>
          <w:marRight w:val="0"/>
          <w:marTop w:val="0"/>
          <w:marBottom w:val="0"/>
          <w:divBdr>
            <w:top w:val="none" w:sz="0" w:space="0" w:color="auto"/>
            <w:left w:val="none" w:sz="0" w:space="0" w:color="auto"/>
            <w:bottom w:val="none" w:sz="0" w:space="0" w:color="auto"/>
            <w:right w:val="none" w:sz="0" w:space="0" w:color="auto"/>
          </w:divBdr>
        </w:div>
        <w:div w:id="2032216613">
          <w:marLeft w:val="640"/>
          <w:marRight w:val="0"/>
          <w:marTop w:val="0"/>
          <w:marBottom w:val="0"/>
          <w:divBdr>
            <w:top w:val="none" w:sz="0" w:space="0" w:color="auto"/>
            <w:left w:val="none" w:sz="0" w:space="0" w:color="auto"/>
            <w:bottom w:val="none" w:sz="0" w:space="0" w:color="auto"/>
            <w:right w:val="none" w:sz="0" w:space="0" w:color="auto"/>
          </w:divBdr>
        </w:div>
        <w:div w:id="841121695">
          <w:marLeft w:val="640"/>
          <w:marRight w:val="0"/>
          <w:marTop w:val="0"/>
          <w:marBottom w:val="0"/>
          <w:divBdr>
            <w:top w:val="none" w:sz="0" w:space="0" w:color="auto"/>
            <w:left w:val="none" w:sz="0" w:space="0" w:color="auto"/>
            <w:bottom w:val="none" w:sz="0" w:space="0" w:color="auto"/>
            <w:right w:val="none" w:sz="0" w:space="0" w:color="auto"/>
          </w:divBdr>
        </w:div>
        <w:div w:id="1558281069">
          <w:marLeft w:val="640"/>
          <w:marRight w:val="0"/>
          <w:marTop w:val="0"/>
          <w:marBottom w:val="0"/>
          <w:divBdr>
            <w:top w:val="none" w:sz="0" w:space="0" w:color="auto"/>
            <w:left w:val="none" w:sz="0" w:space="0" w:color="auto"/>
            <w:bottom w:val="none" w:sz="0" w:space="0" w:color="auto"/>
            <w:right w:val="none" w:sz="0" w:space="0" w:color="auto"/>
          </w:divBdr>
        </w:div>
        <w:div w:id="1540700903">
          <w:marLeft w:val="640"/>
          <w:marRight w:val="0"/>
          <w:marTop w:val="0"/>
          <w:marBottom w:val="0"/>
          <w:divBdr>
            <w:top w:val="none" w:sz="0" w:space="0" w:color="auto"/>
            <w:left w:val="none" w:sz="0" w:space="0" w:color="auto"/>
            <w:bottom w:val="none" w:sz="0" w:space="0" w:color="auto"/>
            <w:right w:val="none" w:sz="0" w:space="0" w:color="auto"/>
          </w:divBdr>
        </w:div>
        <w:div w:id="2110274780">
          <w:marLeft w:val="640"/>
          <w:marRight w:val="0"/>
          <w:marTop w:val="0"/>
          <w:marBottom w:val="0"/>
          <w:divBdr>
            <w:top w:val="none" w:sz="0" w:space="0" w:color="auto"/>
            <w:left w:val="none" w:sz="0" w:space="0" w:color="auto"/>
            <w:bottom w:val="none" w:sz="0" w:space="0" w:color="auto"/>
            <w:right w:val="none" w:sz="0" w:space="0" w:color="auto"/>
          </w:divBdr>
        </w:div>
        <w:div w:id="1646738396">
          <w:marLeft w:val="640"/>
          <w:marRight w:val="0"/>
          <w:marTop w:val="0"/>
          <w:marBottom w:val="0"/>
          <w:divBdr>
            <w:top w:val="none" w:sz="0" w:space="0" w:color="auto"/>
            <w:left w:val="none" w:sz="0" w:space="0" w:color="auto"/>
            <w:bottom w:val="none" w:sz="0" w:space="0" w:color="auto"/>
            <w:right w:val="none" w:sz="0" w:space="0" w:color="auto"/>
          </w:divBdr>
        </w:div>
        <w:div w:id="2105109037">
          <w:marLeft w:val="640"/>
          <w:marRight w:val="0"/>
          <w:marTop w:val="0"/>
          <w:marBottom w:val="0"/>
          <w:divBdr>
            <w:top w:val="none" w:sz="0" w:space="0" w:color="auto"/>
            <w:left w:val="none" w:sz="0" w:space="0" w:color="auto"/>
            <w:bottom w:val="none" w:sz="0" w:space="0" w:color="auto"/>
            <w:right w:val="none" w:sz="0" w:space="0" w:color="auto"/>
          </w:divBdr>
        </w:div>
        <w:div w:id="14429001">
          <w:marLeft w:val="640"/>
          <w:marRight w:val="0"/>
          <w:marTop w:val="0"/>
          <w:marBottom w:val="0"/>
          <w:divBdr>
            <w:top w:val="none" w:sz="0" w:space="0" w:color="auto"/>
            <w:left w:val="none" w:sz="0" w:space="0" w:color="auto"/>
            <w:bottom w:val="none" w:sz="0" w:space="0" w:color="auto"/>
            <w:right w:val="none" w:sz="0" w:space="0" w:color="auto"/>
          </w:divBdr>
        </w:div>
        <w:div w:id="425881921">
          <w:marLeft w:val="640"/>
          <w:marRight w:val="0"/>
          <w:marTop w:val="0"/>
          <w:marBottom w:val="0"/>
          <w:divBdr>
            <w:top w:val="none" w:sz="0" w:space="0" w:color="auto"/>
            <w:left w:val="none" w:sz="0" w:space="0" w:color="auto"/>
            <w:bottom w:val="none" w:sz="0" w:space="0" w:color="auto"/>
            <w:right w:val="none" w:sz="0" w:space="0" w:color="auto"/>
          </w:divBdr>
        </w:div>
        <w:div w:id="2044864634">
          <w:marLeft w:val="640"/>
          <w:marRight w:val="0"/>
          <w:marTop w:val="0"/>
          <w:marBottom w:val="0"/>
          <w:divBdr>
            <w:top w:val="none" w:sz="0" w:space="0" w:color="auto"/>
            <w:left w:val="none" w:sz="0" w:space="0" w:color="auto"/>
            <w:bottom w:val="none" w:sz="0" w:space="0" w:color="auto"/>
            <w:right w:val="none" w:sz="0" w:space="0" w:color="auto"/>
          </w:divBdr>
        </w:div>
        <w:div w:id="303049174">
          <w:marLeft w:val="640"/>
          <w:marRight w:val="0"/>
          <w:marTop w:val="0"/>
          <w:marBottom w:val="0"/>
          <w:divBdr>
            <w:top w:val="none" w:sz="0" w:space="0" w:color="auto"/>
            <w:left w:val="none" w:sz="0" w:space="0" w:color="auto"/>
            <w:bottom w:val="none" w:sz="0" w:space="0" w:color="auto"/>
            <w:right w:val="none" w:sz="0" w:space="0" w:color="auto"/>
          </w:divBdr>
        </w:div>
        <w:div w:id="1842697181">
          <w:marLeft w:val="640"/>
          <w:marRight w:val="0"/>
          <w:marTop w:val="0"/>
          <w:marBottom w:val="0"/>
          <w:divBdr>
            <w:top w:val="none" w:sz="0" w:space="0" w:color="auto"/>
            <w:left w:val="none" w:sz="0" w:space="0" w:color="auto"/>
            <w:bottom w:val="none" w:sz="0" w:space="0" w:color="auto"/>
            <w:right w:val="none" w:sz="0" w:space="0" w:color="auto"/>
          </w:divBdr>
        </w:div>
        <w:div w:id="1930188299">
          <w:marLeft w:val="640"/>
          <w:marRight w:val="0"/>
          <w:marTop w:val="0"/>
          <w:marBottom w:val="0"/>
          <w:divBdr>
            <w:top w:val="none" w:sz="0" w:space="0" w:color="auto"/>
            <w:left w:val="none" w:sz="0" w:space="0" w:color="auto"/>
            <w:bottom w:val="none" w:sz="0" w:space="0" w:color="auto"/>
            <w:right w:val="none" w:sz="0" w:space="0" w:color="auto"/>
          </w:divBdr>
        </w:div>
        <w:div w:id="1778941286">
          <w:marLeft w:val="640"/>
          <w:marRight w:val="0"/>
          <w:marTop w:val="0"/>
          <w:marBottom w:val="0"/>
          <w:divBdr>
            <w:top w:val="none" w:sz="0" w:space="0" w:color="auto"/>
            <w:left w:val="none" w:sz="0" w:space="0" w:color="auto"/>
            <w:bottom w:val="none" w:sz="0" w:space="0" w:color="auto"/>
            <w:right w:val="none" w:sz="0" w:space="0" w:color="auto"/>
          </w:divBdr>
        </w:div>
        <w:div w:id="80765338">
          <w:marLeft w:val="640"/>
          <w:marRight w:val="0"/>
          <w:marTop w:val="0"/>
          <w:marBottom w:val="0"/>
          <w:divBdr>
            <w:top w:val="none" w:sz="0" w:space="0" w:color="auto"/>
            <w:left w:val="none" w:sz="0" w:space="0" w:color="auto"/>
            <w:bottom w:val="none" w:sz="0" w:space="0" w:color="auto"/>
            <w:right w:val="none" w:sz="0" w:space="0" w:color="auto"/>
          </w:divBdr>
        </w:div>
        <w:div w:id="534466263">
          <w:marLeft w:val="640"/>
          <w:marRight w:val="0"/>
          <w:marTop w:val="0"/>
          <w:marBottom w:val="0"/>
          <w:divBdr>
            <w:top w:val="none" w:sz="0" w:space="0" w:color="auto"/>
            <w:left w:val="none" w:sz="0" w:space="0" w:color="auto"/>
            <w:bottom w:val="none" w:sz="0" w:space="0" w:color="auto"/>
            <w:right w:val="none" w:sz="0" w:space="0" w:color="auto"/>
          </w:divBdr>
        </w:div>
        <w:div w:id="1347755154">
          <w:marLeft w:val="640"/>
          <w:marRight w:val="0"/>
          <w:marTop w:val="0"/>
          <w:marBottom w:val="0"/>
          <w:divBdr>
            <w:top w:val="none" w:sz="0" w:space="0" w:color="auto"/>
            <w:left w:val="none" w:sz="0" w:space="0" w:color="auto"/>
            <w:bottom w:val="none" w:sz="0" w:space="0" w:color="auto"/>
            <w:right w:val="none" w:sz="0" w:space="0" w:color="auto"/>
          </w:divBdr>
        </w:div>
        <w:div w:id="1043604611">
          <w:marLeft w:val="640"/>
          <w:marRight w:val="0"/>
          <w:marTop w:val="0"/>
          <w:marBottom w:val="0"/>
          <w:divBdr>
            <w:top w:val="none" w:sz="0" w:space="0" w:color="auto"/>
            <w:left w:val="none" w:sz="0" w:space="0" w:color="auto"/>
            <w:bottom w:val="none" w:sz="0" w:space="0" w:color="auto"/>
            <w:right w:val="none" w:sz="0" w:space="0" w:color="auto"/>
          </w:divBdr>
        </w:div>
        <w:div w:id="552254">
          <w:marLeft w:val="640"/>
          <w:marRight w:val="0"/>
          <w:marTop w:val="0"/>
          <w:marBottom w:val="0"/>
          <w:divBdr>
            <w:top w:val="none" w:sz="0" w:space="0" w:color="auto"/>
            <w:left w:val="none" w:sz="0" w:space="0" w:color="auto"/>
            <w:bottom w:val="none" w:sz="0" w:space="0" w:color="auto"/>
            <w:right w:val="none" w:sz="0" w:space="0" w:color="auto"/>
          </w:divBdr>
        </w:div>
        <w:div w:id="2102674716">
          <w:marLeft w:val="640"/>
          <w:marRight w:val="0"/>
          <w:marTop w:val="0"/>
          <w:marBottom w:val="0"/>
          <w:divBdr>
            <w:top w:val="none" w:sz="0" w:space="0" w:color="auto"/>
            <w:left w:val="none" w:sz="0" w:space="0" w:color="auto"/>
            <w:bottom w:val="none" w:sz="0" w:space="0" w:color="auto"/>
            <w:right w:val="none" w:sz="0" w:space="0" w:color="auto"/>
          </w:divBdr>
        </w:div>
        <w:div w:id="2085830756">
          <w:marLeft w:val="640"/>
          <w:marRight w:val="0"/>
          <w:marTop w:val="0"/>
          <w:marBottom w:val="0"/>
          <w:divBdr>
            <w:top w:val="none" w:sz="0" w:space="0" w:color="auto"/>
            <w:left w:val="none" w:sz="0" w:space="0" w:color="auto"/>
            <w:bottom w:val="none" w:sz="0" w:space="0" w:color="auto"/>
            <w:right w:val="none" w:sz="0" w:space="0" w:color="auto"/>
          </w:divBdr>
        </w:div>
        <w:div w:id="1636257805">
          <w:marLeft w:val="640"/>
          <w:marRight w:val="0"/>
          <w:marTop w:val="0"/>
          <w:marBottom w:val="0"/>
          <w:divBdr>
            <w:top w:val="none" w:sz="0" w:space="0" w:color="auto"/>
            <w:left w:val="none" w:sz="0" w:space="0" w:color="auto"/>
            <w:bottom w:val="none" w:sz="0" w:space="0" w:color="auto"/>
            <w:right w:val="none" w:sz="0" w:space="0" w:color="auto"/>
          </w:divBdr>
        </w:div>
        <w:div w:id="1584413172">
          <w:marLeft w:val="640"/>
          <w:marRight w:val="0"/>
          <w:marTop w:val="0"/>
          <w:marBottom w:val="0"/>
          <w:divBdr>
            <w:top w:val="none" w:sz="0" w:space="0" w:color="auto"/>
            <w:left w:val="none" w:sz="0" w:space="0" w:color="auto"/>
            <w:bottom w:val="none" w:sz="0" w:space="0" w:color="auto"/>
            <w:right w:val="none" w:sz="0" w:space="0" w:color="auto"/>
          </w:divBdr>
        </w:div>
        <w:div w:id="678703853">
          <w:marLeft w:val="640"/>
          <w:marRight w:val="0"/>
          <w:marTop w:val="0"/>
          <w:marBottom w:val="0"/>
          <w:divBdr>
            <w:top w:val="none" w:sz="0" w:space="0" w:color="auto"/>
            <w:left w:val="none" w:sz="0" w:space="0" w:color="auto"/>
            <w:bottom w:val="none" w:sz="0" w:space="0" w:color="auto"/>
            <w:right w:val="none" w:sz="0" w:space="0" w:color="auto"/>
          </w:divBdr>
        </w:div>
        <w:div w:id="530724034">
          <w:marLeft w:val="640"/>
          <w:marRight w:val="0"/>
          <w:marTop w:val="0"/>
          <w:marBottom w:val="0"/>
          <w:divBdr>
            <w:top w:val="none" w:sz="0" w:space="0" w:color="auto"/>
            <w:left w:val="none" w:sz="0" w:space="0" w:color="auto"/>
            <w:bottom w:val="none" w:sz="0" w:space="0" w:color="auto"/>
            <w:right w:val="none" w:sz="0" w:space="0" w:color="auto"/>
          </w:divBdr>
        </w:div>
        <w:div w:id="612788556">
          <w:marLeft w:val="640"/>
          <w:marRight w:val="0"/>
          <w:marTop w:val="0"/>
          <w:marBottom w:val="0"/>
          <w:divBdr>
            <w:top w:val="none" w:sz="0" w:space="0" w:color="auto"/>
            <w:left w:val="none" w:sz="0" w:space="0" w:color="auto"/>
            <w:bottom w:val="none" w:sz="0" w:space="0" w:color="auto"/>
            <w:right w:val="none" w:sz="0" w:space="0" w:color="auto"/>
          </w:divBdr>
        </w:div>
        <w:div w:id="1631862094">
          <w:marLeft w:val="640"/>
          <w:marRight w:val="0"/>
          <w:marTop w:val="0"/>
          <w:marBottom w:val="0"/>
          <w:divBdr>
            <w:top w:val="none" w:sz="0" w:space="0" w:color="auto"/>
            <w:left w:val="none" w:sz="0" w:space="0" w:color="auto"/>
            <w:bottom w:val="none" w:sz="0" w:space="0" w:color="auto"/>
            <w:right w:val="none" w:sz="0" w:space="0" w:color="auto"/>
          </w:divBdr>
        </w:div>
        <w:div w:id="116683811">
          <w:marLeft w:val="640"/>
          <w:marRight w:val="0"/>
          <w:marTop w:val="0"/>
          <w:marBottom w:val="0"/>
          <w:divBdr>
            <w:top w:val="none" w:sz="0" w:space="0" w:color="auto"/>
            <w:left w:val="none" w:sz="0" w:space="0" w:color="auto"/>
            <w:bottom w:val="none" w:sz="0" w:space="0" w:color="auto"/>
            <w:right w:val="none" w:sz="0" w:space="0" w:color="auto"/>
          </w:divBdr>
        </w:div>
        <w:div w:id="874851981">
          <w:marLeft w:val="640"/>
          <w:marRight w:val="0"/>
          <w:marTop w:val="0"/>
          <w:marBottom w:val="0"/>
          <w:divBdr>
            <w:top w:val="none" w:sz="0" w:space="0" w:color="auto"/>
            <w:left w:val="none" w:sz="0" w:space="0" w:color="auto"/>
            <w:bottom w:val="none" w:sz="0" w:space="0" w:color="auto"/>
            <w:right w:val="none" w:sz="0" w:space="0" w:color="auto"/>
          </w:divBdr>
        </w:div>
        <w:div w:id="35081786">
          <w:marLeft w:val="640"/>
          <w:marRight w:val="0"/>
          <w:marTop w:val="0"/>
          <w:marBottom w:val="0"/>
          <w:divBdr>
            <w:top w:val="none" w:sz="0" w:space="0" w:color="auto"/>
            <w:left w:val="none" w:sz="0" w:space="0" w:color="auto"/>
            <w:bottom w:val="none" w:sz="0" w:space="0" w:color="auto"/>
            <w:right w:val="none" w:sz="0" w:space="0" w:color="auto"/>
          </w:divBdr>
        </w:div>
        <w:div w:id="1972595682">
          <w:marLeft w:val="640"/>
          <w:marRight w:val="0"/>
          <w:marTop w:val="0"/>
          <w:marBottom w:val="0"/>
          <w:divBdr>
            <w:top w:val="none" w:sz="0" w:space="0" w:color="auto"/>
            <w:left w:val="none" w:sz="0" w:space="0" w:color="auto"/>
            <w:bottom w:val="none" w:sz="0" w:space="0" w:color="auto"/>
            <w:right w:val="none" w:sz="0" w:space="0" w:color="auto"/>
          </w:divBdr>
        </w:div>
        <w:div w:id="494494435">
          <w:marLeft w:val="640"/>
          <w:marRight w:val="0"/>
          <w:marTop w:val="0"/>
          <w:marBottom w:val="0"/>
          <w:divBdr>
            <w:top w:val="none" w:sz="0" w:space="0" w:color="auto"/>
            <w:left w:val="none" w:sz="0" w:space="0" w:color="auto"/>
            <w:bottom w:val="none" w:sz="0" w:space="0" w:color="auto"/>
            <w:right w:val="none" w:sz="0" w:space="0" w:color="auto"/>
          </w:divBdr>
        </w:div>
        <w:div w:id="1111625890">
          <w:marLeft w:val="640"/>
          <w:marRight w:val="0"/>
          <w:marTop w:val="0"/>
          <w:marBottom w:val="0"/>
          <w:divBdr>
            <w:top w:val="none" w:sz="0" w:space="0" w:color="auto"/>
            <w:left w:val="none" w:sz="0" w:space="0" w:color="auto"/>
            <w:bottom w:val="none" w:sz="0" w:space="0" w:color="auto"/>
            <w:right w:val="none" w:sz="0" w:space="0" w:color="auto"/>
          </w:divBdr>
        </w:div>
        <w:div w:id="946813792">
          <w:marLeft w:val="640"/>
          <w:marRight w:val="0"/>
          <w:marTop w:val="0"/>
          <w:marBottom w:val="0"/>
          <w:divBdr>
            <w:top w:val="none" w:sz="0" w:space="0" w:color="auto"/>
            <w:left w:val="none" w:sz="0" w:space="0" w:color="auto"/>
            <w:bottom w:val="none" w:sz="0" w:space="0" w:color="auto"/>
            <w:right w:val="none" w:sz="0" w:space="0" w:color="auto"/>
          </w:divBdr>
        </w:div>
        <w:div w:id="696853347">
          <w:marLeft w:val="640"/>
          <w:marRight w:val="0"/>
          <w:marTop w:val="0"/>
          <w:marBottom w:val="0"/>
          <w:divBdr>
            <w:top w:val="none" w:sz="0" w:space="0" w:color="auto"/>
            <w:left w:val="none" w:sz="0" w:space="0" w:color="auto"/>
            <w:bottom w:val="none" w:sz="0" w:space="0" w:color="auto"/>
            <w:right w:val="none" w:sz="0" w:space="0" w:color="auto"/>
          </w:divBdr>
        </w:div>
        <w:div w:id="130054217">
          <w:marLeft w:val="640"/>
          <w:marRight w:val="0"/>
          <w:marTop w:val="0"/>
          <w:marBottom w:val="0"/>
          <w:divBdr>
            <w:top w:val="none" w:sz="0" w:space="0" w:color="auto"/>
            <w:left w:val="none" w:sz="0" w:space="0" w:color="auto"/>
            <w:bottom w:val="none" w:sz="0" w:space="0" w:color="auto"/>
            <w:right w:val="none" w:sz="0" w:space="0" w:color="auto"/>
          </w:divBdr>
        </w:div>
        <w:div w:id="315259065">
          <w:marLeft w:val="640"/>
          <w:marRight w:val="0"/>
          <w:marTop w:val="0"/>
          <w:marBottom w:val="0"/>
          <w:divBdr>
            <w:top w:val="none" w:sz="0" w:space="0" w:color="auto"/>
            <w:left w:val="none" w:sz="0" w:space="0" w:color="auto"/>
            <w:bottom w:val="none" w:sz="0" w:space="0" w:color="auto"/>
            <w:right w:val="none" w:sz="0" w:space="0" w:color="auto"/>
          </w:divBdr>
        </w:div>
        <w:div w:id="480735464">
          <w:marLeft w:val="640"/>
          <w:marRight w:val="0"/>
          <w:marTop w:val="0"/>
          <w:marBottom w:val="0"/>
          <w:divBdr>
            <w:top w:val="none" w:sz="0" w:space="0" w:color="auto"/>
            <w:left w:val="none" w:sz="0" w:space="0" w:color="auto"/>
            <w:bottom w:val="none" w:sz="0" w:space="0" w:color="auto"/>
            <w:right w:val="none" w:sz="0" w:space="0" w:color="auto"/>
          </w:divBdr>
        </w:div>
        <w:div w:id="426386650">
          <w:marLeft w:val="640"/>
          <w:marRight w:val="0"/>
          <w:marTop w:val="0"/>
          <w:marBottom w:val="0"/>
          <w:divBdr>
            <w:top w:val="none" w:sz="0" w:space="0" w:color="auto"/>
            <w:left w:val="none" w:sz="0" w:space="0" w:color="auto"/>
            <w:bottom w:val="none" w:sz="0" w:space="0" w:color="auto"/>
            <w:right w:val="none" w:sz="0" w:space="0" w:color="auto"/>
          </w:divBdr>
        </w:div>
        <w:div w:id="154691140">
          <w:marLeft w:val="640"/>
          <w:marRight w:val="0"/>
          <w:marTop w:val="0"/>
          <w:marBottom w:val="0"/>
          <w:divBdr>
            <w:top w:val="none" w:sz="0" w:space="0" w:color="auto"/>
            <w:left w:val="none" w:sz="0" w:space="0" w:color="auto"/>
            <w:bottom w:val="none" w:sz="0" w:space="0" w:color="auto"/>
            <w:right w:val="none" w:sz="0" w:space="0" w:color="auto"/>
          </w:divBdr>
        </w:div>
        <w:div w:id="1158611525">
          <w:marLeft w:val="640"/>
          <w:marRight w:val="0"/>
          <w:marTop w:val="0"/>
          <w:marBottom w:val="0"/>
          <w:divBdr>
            <w:top w:val="none" w:sz="0" w:space="0" w:color="auto"/>
            <w:left w:val="none" w:sz="0" w:space="0" w:color="auto"/>
            <w:bottom w:val="none" w:sz="0" w:space="0" w:color="auto"/>
            <w:right w:val="none" w:sz="0" w:space="0" w:color="auto"/>
          </w:divBdr>
        </w:div>
        <w:div w:id="1335718580">
          <w:marLeft w:val="640"/>
          <w:marRight w:val="0"/>
          <w:marTop w:val="0"/>
          <w:marBottom w:val="0"/>
          <w:divBdr>
            <w:top w:val="none" w:sz="0" w:space="0" w:color="auto"/>
            <w:left w:val="none" w:sz="0" w:space="0" w:color="auto"/>
            <w:bottom w:val="none" w:sz="0" w:space="0" w:color="auto"/>
            <w:right w:val="none" w:sz="0" w:space="0" w:color="auto"/>
          </w:divBdr>
        </w:div>
        <w:div w:id="844245224">
          <w:marLeft w:val="640"/>
          <w:marRight w:val="0"/>
          <w:marTop w:val="0"/>
          <w:marBottom w:val="0"/>
          <w:divBdr>
            <w:top w:val="none" w:sz="0" w:space="0" w:color="auto"/>
            <w:left w:val="none" w:sz="0" w:space="0" w:color="auto"/>
            <w:bottom w:val="none" w:sz="0" w:space="0" w:color="auto"/>
            <w:right w:val="none" w:sz="0" w:space="0" w:color="auto"/>
          </w:divBdr>
        </w:div>
        <w:div w:id="98523352">
          <w:marLeft w:val="640"/>
          <w:marRight w:val="0"/>
          <w:marTop w:val="0"/>
          <w:marBottom w:val="0"/>
          <w:divBdr>
            <w:top w:val="none" w:sz="0" w:space="0" w:color="auto"/>
            <w:left w:val="none" w:sz="0" w:space="0" w:color="auto"/>
            <w:bottom w:val="none" w:sz="0" w:space="0" w:color="auto"/>
            <w:right w:val="none" w:sz="0" w:space="0" w:color="auto"/>
          </w:divBdr>
        </w:div>
        <w:div w:id="1585869761">
          <w:marLeft w:val="640"/>
          <w:marRight w:val="0"/>
          <w:marTop w:val="0"/>
          <w:marBottom w:val="0"/>
          <w:divBdr>
            <w:top w:val="none" w:sz="0" w:space="0" w:color="auto"/>
            <w:left w:val="none" w:sz="0" w:space="0" w:color="auto"/>
            <w:bottom w:val="none" w:sz="0" w:space="0" w:color="auto"/>
            <w:right w:val="none" w:sz="0" w:space="0" w:color="auto"/>
          </w:divBdr>
        </w:div>
        <w:div w:id="1914655733">
          <w:marLeft w:val="640"/>
          <w:marRight w:val="0"/>
          <w:marTop w:val="0"/>
          <w:marBottom w:val="0"/>
          <w:divBdr>
            <w:top w:val="none" w:sz="0" w:space="0" w:color="auto"/>
            <w:left w:val="none" w:sz="0" w:space="0" w:color="auto"/>
            <w:bottom w:val="none" w:sz="0" w:space="0" w:color="auto"/>
            <w:right w:val="none" w:sz="0" w:space="0" w:color="auto"/>
          </w:divBdr>
        </w:div>
        <w:div w:id="1788036656">
          <w:marLeft w:val="640"/>
          <w:marRight w:val="0"/>
          <w:marTop w:val="0"/>
          <w:marBottom w:val="0"/>
          <w:divBdr>
            <w:top w:val="none" w:sz="0" w:space="0" w:color="auto"/>
            <w:left w:val="none" w:sz="0" w:space="0" w:color="auto"/>
            <w:bottom w:val="none" w:sz="0" w:space="0" w:color="auto"/>
            <w:right w:val="none" w:sz="0" w:space="0" w:color="auto"/>
          </w:divBdr>
        </w:div>
        <w:div w:id="269168024">
          <w:marLeft w:val="640"/>
          <w:marRight w:val="0"/>
          <w:marTop w:val="0"/>
          <w:marBottom w:val="0"/>
          <w:divBdr>
            <w:top w:val="none" w:sz="0" w:space="0" w:color="auto"/>
            <w:left w:val="none" w:sz="0" w:space="0" w:color="auto"/>
            <w:bottom w:val="none" w:sz="0" w:space="0" w:color="auto"/>
            <w:right w:val="none" w:sz="0" w:space="0" w:color="auto"/>
          </w:divBdr>
        </w:div>
        <w:div w:id="128864889">
          <w:marLeft w:val="640"/>
          <w:marRight w:val="0"/>
          <w:marTop w:val="0"/>
          <w:marBottom w:val="0"/>
          <w:divBdr>
            <w:top w:val="none" w:sz="0" w:space="0" w:color="auto"/>
            <w:left w:val="none" w:sz="0" w:space="0" w:color="auto"/>
            <w:bottom w:val="none" w:sz="0" w:space="0" w:color="auto"/>
            <w:right w:val="none" w:sz="0" w:space="0" w:color="auto"/>
          </w:divBdr>
        </w:div>
        <w:div w:id="1211184314">
          <w:marLeft w:val="640"/>
          <w:marRight w:val="0"/>
          <w:marTop w:val="0"/>
          <w:marBottom w:val="0"/>
          <w:divBdr>
            <w:top w:val="none" w:sz="0" w:space="0" w:color="auto"/>
            <w:left w:val="none" w:sz="0" w:space="0" w:color="auto"/>
            <w:bottom w:val="none" w:sz="0" w:space="0" w:color="auto"/>
            <w:right w:val="none" w:sz="0" w:space="0" w:color="auto"/>
          </w:divBdr>
        </w:div>
        <w:div w:id="815562728">
          <w:marLeft w:val="640"/>
          <w:marRight w:val="0"/>
          <w:marTop w:val="0"/>
          <w:marBottom w:val="0"/>
          <w:divBdr>
            <w:top w:val="none" w:sz="0" w:space="0" w:color="auto"/>
            <w:left w:val="none" w:sz="0" w:space="0" w:color="auto"/>
            <w:bottom w:val="none" w:sz="0" w:space="0" w:color="auto"/>
            <w:right w:val="none" w:sz="0" w:space="0" w:color="auto"/>
          </w:divBdr>
        </w:div>
        <w:div w:id="1609922855">
          <w:marLeft w:val="640"/>
          <w:marRight w:val="0"/>
          <w:marTop w:val="0"/>
          <w:marBottom w:val="0"/>
          <w:divBdr>
            <w:top w:val="none" w:sz="0" w:space="0" w:color="auto"/>
            <w:left w:val="none" w:sz="0" w:space="0" w:color="auto"/>
            <w:bottom w:val="none" w:sz="0" w:space="0" w:color="auto"/>
            <w:right w:val="none" w:sz="0" w:space="0" w:color="auto"/>
          </w:divBdr>
        </w:div>
        <w:div w:id="950211527">
          <w:marLeft w:val="640"/>
          <w:marRight w:val="0"/>
          <w:marTop w:val="0"/>
          <w:marBottom w:val="0"/>
          <w:divBdr>
            <w:top w:val="none" w:sz="0" w:space="0" w:color="auto"/>
            <w:left w:val="none" w:sz="0" w:space="0" w:color="auto"/>
            <w:bottom w:val="none" w:sz="0" w:space="0" w:color="auto"/>
            <w:right w:val="none" w:sz="0" w:space="0" w:color="auto"/>
          </w:divBdr>
        </w:div>
        <w:div w:id="1248542017">
          <w:marLeft w:val="640"/>
          <w:marRight w:val="0"/>
          <w:marTop w:val="0"/>
          <w:marBottom w:val="0"/>
          <w:divBdr>
            <w:top w:val="none" w:sz="0" w:space="0" w:color="auto"/>
            <w:left w:val="none" w:sz="0" w:space="0" w:color="auto"/>
            <w:bottom w:val="none" w:sz="0" w:space="0" w:color="auto"/>
            <w:right w:val="none" w:sz="0" w:space="0" w:color="auto"/>
          </w:divBdr>
        </w:div>
        <w:div w:id="1054697400">
          <w:marLeft w:val="640"/>
          <w:marRight w:val="0"/>
          <w:marTop w:val="0"/>
          <w:marBottom w:val="0"/>
          <w:divBdr>
            <w:top w:val="none" w:sz="0" w:space="0" w:color="auto"/>
            <w:left w:val="none" w:sz="0" w:space="0" w:color="auto"/>
            <w:bottom w:val="none" w:sz="0" w:space="0" w:color="auto"/>
            <w:right w:val="none" w:sz="0" w:space="0" w:color="auto"/>
          </w:divBdr>
        </w:div>
        <w:div w:id="1996909576">
          <w:marLeft w:val="640"/>
          <w:marRight w:val="0"/>
          <w:marTop w:val="0"/>
          <w:marBottom w:val="0"/>
          <w:divBdr>
            <w:top w:val="none" w:sz="0" w:space="0" w:color="auto"/>
            <w:left w:val="none" w:sz="0" w:space="0" w:color="auto"/>
            <w:bottom w:val="none" w:sz="0" w:space="0" w:color="auto"/>
            <w:right w:val="none" w:sz="0" w:space="0" w:color="auto"/>
          </w:divBdr>
        </w:div>
        <w:div w:id="62073919">
          <w:marLeft w:val="640"/>
          <w:marRight w:val="0"/>
          <w:marTop w:val="0"/>
          <w:marBottom w:val="0"/>
          <w:divBdr>
            <w:top w:val="none" w:sz="0" w:space="0" w:color="auto"/>
            <w:left w:val="none" w:sz="0" w:space="0" w:color="auto"/>
            <w:bottom w:val="none" w:sz="0" w:space="0" w:color="auto"/>
            <w:right w:val="none" w:sz="0" w:space="0" w:color="auto"/>
          </w:divBdr>
        </w:div>
        <w:div w:id="1790078935">
          <w:marLeft w:val="640"/>
          <w:marRight w:val="0"/>
          <w:marTop w:val="0"/>
          <w:marBottom w:val="0"/>
          <w:divBdr>
            <w:top w:val="none" w:sz="0" w:space="0" w:color="auto"/>
            <w:left w:val="none" w:sz="0" w:space="0" w:color="auto"/>
            <w:bottom w:val="none" w:sz="0" w:space="0" w:color="auto"/>
            <w:right w:val="none" w:sz="0" w:space="0" w:color="auto"/>
          </w:divBdr>
        </w:div>
        <w:div w:id="1484274362">
          <w:marLeft w:val="640"/>
          <w:marRight w:val="0"/>
          <w:marTop w:val="0"/>
          <w:marBottom w:val="0"/>
          <w:divBdr>
            <w:top w:val="none" w:sz="0" w:space="0" w:color="auto"/>
            <w:left w:val="none" w:sz="0" w:space="0" w:color="auto"/>
            <w:bottom w:val="none" w:sz="0" w:space="0" w:color="auto"/>
            <w:right w:val="none" w:sz="0" w:space="0" w:color="auto"/>
          </w:divBdr>
        </w:div>
        <w:div w:id="937979860">
          <w:marLeft w:val="640"/>
          <w:marRight w:val="0"/>
          <w:marTop w:val="0"/>
          <w:marBottom w:val="0"/>
          <w:divBdr>
            <w:top w:val="none" w:sz="0" w:space="0" w:color="auto"/>
            <w:left w:val="none" w:sz="0" w:space="0" w:color="auto"/>
            <w:bottom w:val="none" w:sz="0" w:space="0" w:color="auto"/>
            <w:right w:val="none" w:sz="0" w:space="0" w:color="auto"/>
          </w:divBdr>
        </w:div>
        <w:div w:id="933250672">
          <w:marLeft w:val="640"/>
          <w:marRight w:val="0"/>
          <w:marTop w:val="0"/>
          <w:marBottom w:val="0"/>
          <w:divBdr>
            <w:top w:val="none" w:sz="0" w:space="0" w:color="auto"/>
            <w:left w:val="none" w:sz="0" w:space="0" w:color="auto"/>
            <w:bottom w:val="none" w:sz="0" w:space="0" w:color="auto"/>
            <w:right w:val="none" w:sz="0" w:space="0" w:color="auto"/>
          </w:divBdr>
        </w:div>
        <w:div w:id="682323758">
          <w:marLeft w:val="640"/>
          <w:marRight w:val="0"/>
          <w:marTop w:val="0"/>
          <w:marBottom w:val="0"/>
          <w:divBdr>
            <w:top w:val="none" w:sz="0" w:space="0" w:color="auto"/>
            <w:left w:val="none" w:sz="0" w:space="0" w:color="auto"/>
            <w:bottom w:val="none" w:sz="0" w:space="0" w:color="auto"/>
            <w:right w:val="none" w:sz="0" w:space="0" w:color="auto"/>
          </w:divBdr>
        </w:div>
        <w:div w:id="640891715">
          <w:marLeft w:val="640"/>
          <w:marRight w:val="0"/>
          <w:marTop w:val="0"/>
          <w:marBottom w:val="0"/>
          <w:divBdr>
            <w:top w:val="none" w:sz="0" w:space="0" w:color="auto"/>
            <w:left w:val="none" w:sz="0" w:space="0" w:color="auto"/>
            <w:bottom w:val="none" w:sz="0" w:space="0" w:color="auto"/>
            <w:right w:val="none" w:sz="0" w:space="0" w:color="auto"/>
          </w:divBdr>
        </w:div>
        <w:div w:id="1669015409">
          <w:marLeft w:val="640"/>
          <w:marRight w:val="0"/>
          <w:marTop w:val="0"/>
          <w:marBottom w:val="0"/>
          <w:divBdr>
            <w:top w:val="none" w:sz="0" w:space="0" w:color="auto"/>
            <w:left w:val="none" w:sz="0" w:space="0" w:color="auto"/>
            <w:bottom w:val="none" w:sz="0" w:space="0" w:color="auto"/>
            <w:right w:val="none" w:sz="0" w:space="0" w:color="auto"/>
          </w:divBdr>
        </w:div>
        <w:div w:id="967125013">
          <w:marLeft w:val="640"/>
          <w:marRight w:val="0"/>
          <w:marTop w:val="0"/>
          <w:marBottom w:val="0"/>
          <w:divBdr>
            <w:top w:val="none" w:sz="0" w:space="0" w:color="auto"/>
            <w:left w:val="none" w:sz="0" w:space="0" w:color="auto"/>
            <w:bottom w:val="none" w:sz="0" w:space="0" w:color="auto"/>
            <w:right w:val="none" w:sz="0" w:space="0" w:color="auto"/>
          </w:divBdr>
        </w:div>
        <w:div w:id="118452389">
          <w:marLeft w:val="640"/>
          <w:marRight w:val="0"/>
          <w:marTop w:val="0"/>
          <w:marBottom w:val="0"/>
          <w:divBdr>
            <w:top w:val="none" w:sz="0" w:space="0" w:color="auto"/>
            <w:left w:val="none" w:sz="0" w:space="0" w:color="auto"/>
            <w:bottom w:val="none" w:sz="0" w:space="0" w:color="auto"/>
            <w:right w:val="none" w:sz="0" w:space="0" w:color="auto"/>
          </w:divBdr>
        </w:div>
        <w:div w:id="635641764">
          <w:marLeft w:val="640"/>
          <w:marRight w:val="0"/>
          <w:marTop w:val="0"/>
          <w:marBottom w:val="0"/>
          <w:divBdr>
            <w:top w:val="none" w:sz="0" w:space="0" w:color="auto"/>
            <w:left w:val="none" w:sz="0" w:space="0" w:color="auto"/>
            <w:bottom w:val="none" w:sz="0" w:space="0" w:color="auto"/>
            <w:right w:val="none" w:sz="0" w:space="0" w:color="auto"/>
          </w:divBdr>
        </w:div>
        <w:div w:id="896477714">
          <w:marLeft w:val="640"/>
          <w:marRight w:val="0"/>
          <w:marTop w:val="0"/>
          <w:marBottom w:val="0"/>
          <w:divBdr>
            <w:top w:val="none" w:sz="0" w:space="0" w:color="auto"/>
            <w:left w:val="none" w:sz="0" w:space="0" w:color="auto"/>
            <w:bottom w:val="none" w:sz="0" w:space="0" w:color="auto"/>
            <w:right w:val="none" w:sz="0" w:space="0" w:color="auto"/>
          </w:divBdr>
        </w:div>
        <w:div w:id="195429784">
          <w:marLeft w:val="640"/>
          <w:marRight w:val="0"/>
          <w:marTop w:val="0"/>
          <w:marBottom w:val="0"/>
          <w:divBdr>
            <w:top w:val="none" w:sz="0" w:space="0" w:color="auto"/>
            <w:left w:val="none" w:sz="0" w:space="0" w:color="auto"/>
            <w:bottom w:val="none" w:sz="0" w:space="0" w:color="auto"/>
            <w:right w:val="none" w:sz="0" w:space="0" w:color="auto"/>
          </w:divBdr>
        </w:div>
        <w:div w:id="1915773874">
          <w:marLeft w:val="640"/>
          <w:marRight w:val="0"/>
          <w:marTop w:val="0"/>
          <w:marBottom w:val="0"/>
          <w:divBdr>
            <w:top w:val="none" w:sz="0" w:space="0" w:color="auto"/>
            <w:left w:val="none" w:sz="0" w:space="0" w:color="auto"/>
            <w:bottom w:val="none" w:sz="0" w:space="0" w:color="auto"/>
            <w:right w:val="none" w:sz="0" w:space="0" w:color="auto"/>
          </w:divBdr>
        </w:div>
        <w:div w:id="1743335329">
          <w:marLeft w:val="640"/>
          <w:marRight w:val="0"/>
          <w:marTop w:val="0"/>
          <w:marBottom w:val="0"/>
          <w:divBdr>
            <w:top w:val="none" w:sz="0" w:space="0" w:color="auto"/>
            <w:left w:val="none" w:sz="0" w:space="0" w:color="auto"/>
            <w:bottom w:val="none" w:sz="0" w:space="0" w:color="auto"/>
            <w:right w:val="none" w:sz="0" w:space="0" w:color="auto"/>
          </w:divBdr>
        </w:div>
        <w:div w:id="1000818301">
          <w:marLeft w:val="640"/>
          <w:marRight w:val="0"/>
          <w:marTop w:val="0"/>
          <w:marBottom w:val="0"/>
          <w:divBdr>
            <w:top w:val="none" w:sz="0" w:space="0" w:color="auto"/>
            <w:left w:val="none" w:sz="0" w:space="0" w:color="auto"/>
            <w:bottom w:val="none" w:sz="0" w:space="0" w:color="auto"/>
            <w:right w:val="none" w:sz="0" w:space="0" w:color="auto"/>
          </w:divBdr>
        </w:div>
        <w:div w:id="1507939575">
          <w:marLeft w:val="640"/>
          <w:marRight w:val="0"/>
          <w:marTop w:val="0"/>
          <w:marBottom w:val="0"/>
          <w:divBdr>
            <w:top w:val="none" w:sz="0" w:space="0" w:color="auto"/>
            <w:left w:val="none" w:sz="0" w:space="0" w:color="auto"/>
            <w:bottom w:val="none" w:sz="0" w:space="0" w:color="auto"/>
            <w:right w:val="none" w:sz="0" w:space="0" w:color="auto"/>
          </w:divBdr>
        </w:div>
        <w:div w:id="1980063893">
          <w:marLeft w:val="640"/>
          <w:marRight w:val="0"/>
          <w:marTop w:val="0"/>
          <w:marBottom w:val="0"/>
          <w:divBdr>
            <w:top w:val="none" w:sz="0" w:space="0" w:color="auto"/>
            <w:left w:val="none" w:sz="0" w:space="0" w:color="auto"/>
            <w:bottom w:val="none" w:sz="0" w:space="0" w:color="auto"/>
            <w:right w:val="none" w:sz="0" w:space="0" w:color="auto"/>
          </w:divBdr>
        </w:div>
        <w:div w:id="1602100439">
          <w:marLeft w:val="640"/>
          <w:marRight w:val="0"/>
          <w:marTop w:val="0"/>
          <w:marBottom w:val="0"/>
          <w:divBdr>
            <w:top w:val="none" w:sz="0" w:space="0" w:color="auto"/>
            <w:left w:val="none" w:sz="0" w:space="0" w:color="auto"/>
            <w:bottom w:val="none" w:sz="0" w:space="0" w:color="auto"/>
            <w:right w:val="none" w:sz="0" w:space="0" w:color="auto"/>
          </w:divBdr>
        </w:div>
      </w:divsChild>
    </w:div>
    <w:div w:id="1385637884">
      <w:bodyDiv w:val="1"/>
      <w:marLeft w:val="0"/>
      <w:marRight w:val="0"/>
      <w:marTop w:val="0"/>
      <w:marBottom w:val="0"/>
      <w:divBdr>
        <w:top w:val="none" w:sz="0" w:space="0" w:color="auto"/>
        <w:left w:val="none" w:sz="0" w:space="0" w:color="auto"/>
        <w:bottom w:val="none" w:sz="0" w:space="0" w:color="auto"/>
        <w:right w:val="none" w:sz="0" w:space="0" w:color="auto"/>
      </w:divBdr>
      <w:divsChild>
        <w:div w:id="119692274">
          <w:marLeft w:val="640"/>
          <w:marRight w:val="0"/>
          <w:marTop w:val="0"/>
          <w:marBottom w:val="0"/>
          <w:divBdr>
            <w:top w:val="none" w:sz="0" w:space="0" w:color="auto"/>
            <w:left w:val="none" w:sz="0" w:space="0" w:color="auto"/>
            <w:bottom w:val="none" w:sz="0" w:space="0" w:color="auto"/>
            <w:right w:val="none" w:sz="0" w:space="0" w:color="auto"/>
          </w:divBdr>
        </w:div>
        <w:div w:id="2119176051">
          <w:marLeft w:val="640"/>
          <w:marRight w:val="0"/>
          <w:marTop w:val="0"/>
          <w:marBottom w:val="0"/>
          <w:divBdr>
            <w:top w:val="none" w:sz="0" w:space="0" w:color="auto"/>
            <w:left w:val="none" w:sz="0" w:space="0" w:color="auto"/>
            <w:bottom w:val="none" w:sz="0" w:space="0" w:color="auto"/>
            <w:right w:val="none" w:sz="0" w:space="0" w:color="auto"/>
          </w:divBdr>
        </w:div>
        <w:div w:id="1392382508">
          <w:marLeft w:val="640"/>
          <w:marRight w:val="0"/>
          <w:marTop w:val="0"/>
          <w:marBottom w:val="0"/>
          <w:divBdr>
            <w:top w:val="none" w:sz="0" w:space="0" w:color="auto"/>
            <w:left w:val="none" w:sz="0" w:space="0" w:color="auto"/>
            <w:bottom w:val="none" w:sz="0" w:space="0" w:color="auto"/>
            <w:right w:val="none" w:sz="0" w:space="0" w:color="auto"/>
          </w:divBdr>
        </w:div>
        <w:div w:id="1636448032">
          <w:marLeft w:val="640"/>
          <w:marRight w:val="0"/>
          <w:marTop w:val="0"/>
          <w:marBottom w:val="0"/>
          <w:divBdr>
            <w:top w:val="none" w:sz="0" w:space="0" w:color="auto"/>
            <w:left w:val="none" w:sz="0" w:space="0" w:color="auto"/>
            <w:bottom w:val="none" w:sz="0" w:space="0" w:color="auto"/>
            <w:right w:val="none" w:sz="0" w:space="0" w:color="auto"/>
          </w:divBdr>
        </w:div>
        <w:div w:id="491486107">
          <w:marLeft w:val="640"/>
          <w:marRight w:val="0"/>
          <w:marTop w:val="0"/>
          <w:marBottom w:val="0"/>
          <w:divBdr>
            <w:top w:val="none" w:sz="0" w:space="0" w:color="auto"/>
            <w:left w:val="none" w:sz="0" w:space="0" w:color="auto"/>
            <w:bottom w:val="none" w:sz="0" w:space="0" w:color="auto"/>
            <w:right w:val="none" w:sz="0" w:space="0" w:color="auto"/>
          </w:divBdr>
        </w:div>
        <w:div w:id="511339265">
          <w:marLeft w:val="640"/>
          <w:marRight w:val="0"/>
          <w:marTop w:val="0"/>
          <w:marBottom w:val="0"/>
          <w:divBdr>
            <w:top w:val="none" w:sz="0" w:space="0" w:color="auto"/>
            <w:left w:val="none" w:sz="0" w:space="0" w:color="auto"/>
            <w:bottom w:val="none" w:sz="0" w:space="0" w:color="auto"/>
            <w:right w:val="none" w:sz="0" w:space="0" w:color="auto"/>
          </w:divBdr>
        </w:div>
        <w:div w:id="932318923">
          <w:marLeft w:val="640"/>
          <w:marRight w:val="0"/>
          <w:marTop w:val="0"/>
          <w:marBottom w:val="0"/>
          <w:divBdr>
            <w:top w:val="none" w:sz="0" w:space="0" w:color="auto"/>
            <w:left w:val="none" w:sz="0" w:space="0" w:color="auto"/>
            <w:bottom w:val="none" w:sz="0" w:space="0" w:color="auto"/>
            <w:right w:val="none" w:sz="0" w:space="0" w:color="auto"/>
          </w:divBdr>
        </w:div>
        <w:div w:id="1272470935">
          <w:marLeft w:val="640"/>
          <w:marRight w:val="0"/>
          <w:marTop w:val="0"/>
          <w:marBottom w:val="0"/>
          <w:divBdr>
            <w:top w:val="none" w:sz="0" w:space="0" w:color="auto"/>
            <w:left w:val="none" w:sz="0" w:space="0" w:color="auto"/>
            <w:bottom w:val="none" w:sz="0" w:space="0" w:color="auto"/>
            <w:right w:val="none" w:sz="0" w:space="0" w:color="auto"/>
          </w:divBdr>
        </w:div>
        <w:div w:id="2085032785">
          <w:marLeft w:val="640"/>
          <w:marRight w:val="0"/>
          <w:marTop w:val="0"/>
          <w:marBottom w:val="0"/>
          <w:divBdr>
            <w:top w:val="none" w:sz="0" w:space="0" w:color="auto"/>
            <w:left w:val="none" w:sz="0" w:space="0" w:color="auto"/>
            <w:bottom w:val="none" w:sz="0" w:space="0" w:color="auto"/>
            <w:right w:val="none" w:sz="0" w:space="0" w:color="auto"/>
          </w:divBdr>
        </w:div>
        <w:div w:id="398866335">
          <w:marLeft w:val="640"/>
          <w:marRight w:val="0"/>
          <w:marTop w:val="0"/>
          <w:marBottom w:val="0"/>
          <w:divBdr>
            <w:top w:val="none" w:sz="0" w:space="0" w:color="auto"/>
            <w:left w:val="none" w:sz="0" w:space="0" w:color="auto"/>
            <w:bottom w:val="none" w:sz="0" w:space="0" w:color="auto"/>
            <w:right w:val="none" w:sz="0" w:space="0" w:color="auto"/>
          </w:divBdr>
        </w:div>
        <w:div w:id="718357529">
          <w:marLeft w:val="640"/>
          <w:marRight w:val="0"/>
          <w:marTop w:val="0"/>
          <w:marBottom w:val="0"/>
          <w:divBdr>
            <w:top w:val="none" w:sz="0" w:space="0" w:color="auto"/>
            <w:left w:val="none" w:sz="0" w:space="0" w:color="auto"/>
            <w:bottom w:val="none" w:sz="0" w:space="0" w:color="auto"/>
            <w:right w:val="none" w:sz="0" w:space="0" w:color="auto"/>
          </w:divBdr>
        </w:div>
        <w:div w:id="1111509726">
          <w:marLeft w:val="640"/>
          <w:marRight w:val="0"/>
          <w:marTop w:val="0"/>
          <w:marBottom w:val="0"/>
          <w:divBdr>
            <w:top w:val="none" w:sz="0" w:space="0" w:color="auto"/>
            <w:left w:val="none" w:sz="0" w:space="0" w:color="auto"/>
            <w:bottom w:val="none" w:sz="0" w:space="0" w:color="auto"/>
            <w:right w:val="none" w:sz="0" w:space="0" w:color="auto"/>
          </w:divBdr>
        </w:div>
        <w:div w:id="2104571553">
          <w:marLeft w:val="640"/>
          <w:marRight w:val="0"/>
          <w:marTop w:val="0"/>
          <w:marBottom w:val="0"/>
          <w:divBdr>
            <w:top w:val="none" w:sz="0" w:space="0" w:color="auto"/>
            <w:left w:val="none" w:sz="0" w:space="0" w:color="auto"/>
            <w:bottom w:val="none" w:sz="0" w:space="0" w:color="auto"/>
            <w:right w:val="none" w:sz="0" w:space="0" w:color="auto"/>
          </w:divBdr>
        </w:div>
        <w:div w:id="2071924942">
          <w:marLeft w:val="640"/>
          <w:marRight w:val="0"/>
          <w:marTop w:val="0"/>
          <w:marBottom w:val="0"/>
          <w:divBdr>
            <w:top w:val="none" w:sz="0" w:space="0" w:color="auto"/>
            <w:left w:val="none" w:sz="0" w:space="0" w:color="auto"/>
            <w:bottom w:val="none" w:sz="0" w:space="0" w:color="auto"/>
            <w:right w:val="none" w:sz="0" w:space="0" w:color="auto"/>
          </w:divBdr>
        </w:div>
        <w:div w:id="1946648461">
          <w:marLeft w:val="640"/>
          <w:marRight w:val="0"/>
          <w:marTop w:val="0"/>
          <w:marBottom w:val="0"/>
          <w:divBdr>
            <w:top w:val="none" w:sz="0" w:space="0" w:color="auto"/>
            <w:left w:val="none" w:sz="0" w:space="0" w:color="auto"/>
            <w:bottom w:val="none" w:sz="0" w:space="0" w:color="auto"/>
            <w:right w:val="none" w:sz="0" w:space="0" w:color="auto"/>
          </w:divBdr>
        </w:div>
        <w:div w:id="279923523">
          <w:marLeft w:val="640"/>
          <w:marRight w:val="0"/>
          <w:marTop w:val="0"/>
          <w:marBottom w:val="0"/>
          <w:divBdr>
            <w:top w:val="none" w:sz="0" w:space="0" w:color="auto"/>
            <w:left w:val="none" w:sz="0" w:space="0" w:color="auto"/>
            <w:bottom w:val="none" w:sz="0" w:space="0" w:color="auto"/>
            <w:right w:val="none" w:sz="0" w:space="0" w:color="auto"/>
          </w:divBdr>
        </w:div>
        <w:div w:id="638001401">
          <w:marLeft w:val="640"/>
          <w:marRight w:val="0"/>
          <w:marTop w:val="0"/>
          <w:marBottom w:val="0"/>
          <w:divBdr>
            <w:top w:val="none" w:sz="0" w:space="0" w:color="auto"/>
            <w:left w:val="none" w:sz="0" w:space="0" w:color="auto"/>
            <w:bottom w:val="none" w:sz="0" w:space="0" w:color="auto"/>
            <w:right w:val="none" w:sz="0" w:space="0" w:color="auto"/>
          </w:divBdr>
        </w:div>
        <w:div w:id="256906218">
          <w:marLeft w:val="640"/>
          <w:marRight w:val="0"/>
          <w:marTop w:val="0"/>
          <w:marBottom w:val="0"/>
          <w:divBdr>
            <w:top w:val="none" w:sz="0" w:space="0" w:color="auto"/>
            <w:left w:val="none" w:sz="0" w:space="0" w:color="auto"/>
            <w:bottom w:val="none" w:sz="0" w:space="0" w:color="auto"/>
            <w:right w:val="none" w:sz="0" w:space="0" w:color="auto"/>
          </w:divBdr>
        </w:div>
        <w:div w:id="979268383">
          <w:marLeft w:val="640"/>
          <w:marRight w:val="0"/>
          <w:marTop w:val="0"/>
          <w:marBottom w:val="0"/>
          <w:divBdr>
            <w:top w:val="none" w:sz="0" w:space="0" w:color="auto"/>
            <w:left w:val="none" w:sz="0" w:space="0" w:color="auto"/>
            <w:bottom w:val="none" w:sz="0" w:space="0" w:color="auto"/>
            <w:right w:val="none" w:sz="0" w:space="0" w:color="auto"/>
          </w:divBdr>
        </w:div>
        <w:div w:id="1996644291">
          <w:marLeft w:val="640"/>
          <w:marRight w:val="0"/>
          <w:marTop w:val="0"/>
          <w:marBottom w:val="0"/>
          <w:divBdr>
            <w:top w:val="none" w:sz="0" w:space="0" w:color="auto"/>
            <w:left w:val="none" w:sz="0" w:space="0" w:color="auto"/>
            <w:bottom w:val="none" w:sz="0" w:space="0" w:color="auto"/>
            <w:right w:val="none" w:sz="0" w:space="0" w:color="auto"/>
          </w:divBdr>
        </w:div>
        <w:div w:id="653490953">
          <w:marLeft w:val="640"/>
          <w:marRight w:val="0"/>
          <w:marTop w:val="0"/>
          <w:marBottom w:val="0"/>
          <w:divBdr>
            <w:top w:val="none" w:sz="0" w:space="0" w:color="auto"/>
            <w:left w:val="none" w:sz="0" w:space="0" w:color="auto"/>
            <w:bottom w:val="none" w:sz="0" w:space="0" w:color="auto"/>
            <w:right w:val="none" w:sz="0" w:space="0" w:color="auto"/>
          </w:divBdr>
        </w:div>
        <w:div w:id="1766918575">
          <w:marLeft w:val="640"/>
          <w:marRight w:val="0"/>
          <w:marTop w:val="0"/>
          <w:marBottom w:val="0"/>
          <w:divBdr>
            <w:top w:val="none" w:sz="0" w:space="0" w:color="auto"/>
            <w:left w:val="none" w:sz="0" w:space="0" w:color="auto"/>
            <w:bottom w:val="none" w:sz="0" w:space="0" w:color="auto"/>
            <w:right w:val="none" w:sz="0" w:space="0" w:color="auto"/>
          </w:divBdr>
        </w:div>
        <w:div w:id="1813251951">
          <w:marLeft w:val="640"/>
          <w:marRight w:val="0"/>
          <w:marTop w:val="0"/>
          <w:marBottom w:val="0"/>
          <w:divBdr>
            <w:top w:val="none" w:sz="0" w:space="0" w:color="auto"/>
            <w:left w:val="none" w:sz="0" w:space="0" w:color="auto"/>
            <w:bottom w:val="none" w:sz="0" w:space="0" w:color="auto"/>
            <w:right w:val="none" w:sz="0" w:space="0" w:color="auto"/>
          </w:divBdr>
        </w:div>
        <w:div w:id="479542343">
          <w:marLeft w:val="640"/>
          <w:marRight w:val="0"/>
          <w:marTop w:val="0"/>
          <w:marBottom w:val="0"/>
          <w:divBdr>
            <w:top w:val="none" w:sz="0" w:space="0" w:color="auto"/>
            <w:left w:val="none" w:sz="0" w:space="0" w:color="auto"/>
            <w:bottom w:val="none" w:sz="0" w:space="0" w:color="auto"/>
            <w:right w:val="none" w:sz="0" w:space="0" w:color="auto"/>
          </w:divBdr>
        </w:div>
        <w:div w:id="291592768">
          <w:marLeft w:val="640"/>
          <w:marRight w:val="0"/>
          <w:marTop w:val="0"/>
          <w:marBottom w:val="0"/>
          <w:divBdr>
            <w:top w:val="none" w:sz="0" w:space="0" w:color="auto"/>
            <w:left w:val="none" w:sz="0" w:space="0" w:color="auto"/>
            <w:bottom w:val="none" w:sz="0" w:space="0" w:color="auto"/>
            <w:right w:val="none" w:sz="0" w:space="0" w:color="auto"/>
          </w:divBdr>
        </w:div>
        <w:div w:id="1450009032">
          <w:marLeft w:val="640"/>
          <w:marRight w:val="0"/>
          <w:marTop w:val="0"/>
          <w:marBottom w:val="0"/>
          <w:divBdr>
            <w:top w:val="none" w:sz="0" w:space="0" w:color="auto"/>
            <w:left w:val="none" w:sz="0" w:space="0" w:color="auto"/>
            <w:bottom w:val="none" w:sz="0" w:space="0" w:color="auto"/>
            <w:right w:val="none" w:sz="0" w:space="0" w:color="auto"/>
          </w:divBdr>
        </w:div>
        <w:div w:id="584728471">
          <w:marLeft w:val="640"/>
          <w:marRight w:val="0"/>
          <w:marTop w:val="0"/>
          <w:marBottom w:val="0"/>
          <w:divBdr>
            <w:top w:val="none" w:sz="0" w:space="0" w:color="auto"/>
            <w:left w:val="none" w:sz="0" w:space="0" w:color="auto"/>
            <w:bottom w:val="none" w:sz="0" w:space="0" w:color="auto"/>
            <w:right w:val="none" w:sz="0" w:space="0" w:color="auto"/>
          </w:divBdr>
        </w:div>
        <w:div w:id="18167479">
          <w:marLeft w:val="640"/>
          <w:marRight w:val="0"/>
          <w:marTop w:val="0"/>
          <w:marBottom w:val="0"/>
          <w:divBdr>
            <w:top w:val="none" w:sz="0" w:space="0" w:color="auto"/>
            <w:left w:val="none" w:sz="0" w:space="0" w:color="auto"/>
            <w:bottom w:val="none" w:sz="0" w:space="0" w:color="auto"/>
            <w:right w:val="none" w:sz="0" w:space="0" w:color="auto"/>
          </w:divBdr>
        </w:div>
        <w:div w:id="201289682">
          <w:marLeft w:val="640"/>
          <w:marRight w:val="0"/>
          <w:marTop w:val="0"/>
          <w:marBottom w:val="0"/>
          <w:divBdr>
            <w:top w:val="none" w:sz="0" w:space="0" w:color="auto"/>
            <w:left w:val="none" w:sz="0" w:space="0" w:color="auto"/>
            <w:bottom w:val="none" w:sz="0" w:space="0" w:color="auto"/>
            <w:right w:val="none" w:sz="0" w:space="0" w:color="auto"/>
          </w:divBdr>
        </w:div>
        <w:div w:id="626395013">
          <w:marLeft w:val="640"/>
          <w:marRight w:val="0"/>
          <w:marTop w:val="0"/>
          <w:marBottom w:val="0"/>
          <w:divBdr>
            <w:top w:val="none" w:sz="0" w:space="0" w:color="auto"/>
            <w:left w:val="none" w:sz="0" w:space="0" w:color="auto"/>
            <w:bottom w:val="none" w:sz="0" w:space="0" w:color="auto"/>
            <w:right w:val="none" w:sz="0" w:space="0" w:color="auto"/>
          </w:divBdr>
        </w:div>
        <w:div w:id="188180527">
          <w:marLeft w:val="640"/>
          <w:marRight w:val="0"/>
          <w:marTop w:val="0"/>
          <w:marBottom w:val="0"/>
          <w:divBdr>
            <w:top w:val="none" w:sz="0" w:space="0" w:color="auto"/>
            <w:left w:val="none" w:sz="0" w:space="0" w:color="auto"/>
            <w:bottom w:val="none" w:sz="0" w:space="0" w:color="auto"/>
            <w:right w:val="none" w:sz="0" w:space="0" w:color="auto"/>
          </w:divBdr>
        </w:div>
        <w:div w:id="2094813891">
          <w:marLeft w:val="640"/>
          <w:marRight w:val="0"/>
          <w:marTop w:val="0"/>
          <w:marBottom w:val="0"/>
          <w:divBdr>
            <w:top w:val="none" w:sz="0" w:space="0" w:color="auto"/>
            <w:left w:val="none" w:sz="0" w:space="0" w:color="auto"/>
            <w:bottom w:val="none" w:sz="0" w:space="0" w:color="auto"/>
            <w:right w:val="none" w:sz="0" w:space="0" w:color="auto"/>
          </w:divBdr>
        </w:div>
        <w:div w:id="1169632892">
          <w:marLeft w:val="640"/>
          <w:marRight w:val="0"/>
          <w:marTop w:val="0"/>
          <w:marBottom w:val="0"/>
          <w:divBdr>
            <w:top w:val="none" w:sz="0" w:space="0" w:color="auto"/>
            <w:left w:val="none" w:sz="0" w:space="0" w:color="auto"/>
            <w:bottom w:val="none" w:sz="0" w:space="0" w:color="auto"/>
            <w:right w:val="none" w:sz="0" w:space="0" w:color="auto"/>
          </w:divBdr>
        </w:div>
        <w:div w:id="95832201">
          <w:marLeft w:val="640"/>
          <w:marRight w:val="0"/>
          <w:marTop w:val="0"/>
          <w:marBottom w:val="0"/>
          <w:divBdr>
            <w:top w:val="none" w:sz="0" w:space="0" w:color="auto"/>
            <w:left w:val="none" w:sz="0" w:space="0" w:color="auto"/>
            <w:bottom w:val="none" w:sz="0" w:space="0" w:color="auto"/>
            <w:right w:val="none" w:sz="0" w:space="0" w:color="auto"/>
          </w:divBdr>
        </w:div>
        <w:div w:id="1694072185">
          <w:marLeft w:val="640"/>
          <w:marRight w:val="0"/>
          <w:marTop w:val="0"/>
          <w:marBottom w:val="0"/>
          <w:divBdr>
            <w:top w:val="none" w:sz="0" w:space="0" w:color="auto"/>
            <w:left w:val="none" w:sz="0" w:space="0" w:color="auto"/>
            <w:bottom w:val="none" w:sz="0" w:space="0" w:color="auto"/>
            <w:right w:val="none" w:sz="0" w:space="0" w:color="auto"/>
          </w:divBdr>
        </w:div>
        <w:div w:id="366831814">
          <w:marLeft w:val="640"/>
          <w:marRight w:val="0"/>
          <w:marTop w:val="0"/>
          <w:marBottom w:val="0"/>
          <w:divBdr>
            <w:top w:val="none" w:sz="0" w:space="0" w:color="auto"/>
            <w:left w:val="none" w:sz="0" w:space="0" w:color="auto"/>
            <w:bottom w:val="none" w:sz="0" w:space="0" w:color="auto"/>
            <w:right w:val="none" w:sz="0" w:space="0" w:color="auto"/>
          </w:divBdr>
        </w:div>
        <w:div w:id="1192493757">
          <w:marLeft w:val="640"/>
          <w:marRight w:val="0"/>
          <w:marTop w:val="0"/>
          <w:marBottom w:val="0"/>
          <w:divBdr>
            <w:top w:val="none" w:sz="0" w:space="0" w:color="auto"/>
            <w:left w:val="none" w:sz="0" w:space="0" w:color="auto"/>
            <w:bottom w:val="none" w:sz="0" w:space="0" w:color="auto"/>
            <w:right w:val="none" w:sz="0" w:space="0" w:color="auto"/>
          </w:divBdr>
        </w:div>
        <w:div w:id="180165775">
          <w:marLeft w:val="640"/>
          <w:marRight w:val="0"/>
          <w:marTop w:val="0"/>
          <w:marBottom w:val="0"/>
          <w:divBdr>
            <w:top w:val="none" w:sz="0" w:space="0" w:color="auto"/>
            <w:left w:val="none" w:sz="0" w:space="0" w:color="auto"/>
            <w:bottom w:val="none" w:sz="0" w:space="0" w:color="auto"/>
            <w:right w:val="none" w:sz="0" w:space="0" w:color="auto"/>
          </w:divBdr>
        </w:div>
        <w:div w:id="1318074317">
          <w:marLeft w:val="640"/>
          <w:marRight w:val="0"/>
          <w:marTop w:val="0"/>
          <w:marBottom w:val="0"/>
          <w:divBdr>
            <w:top w:val="none" w:sz="0" w:space="0" w:color="auto"/>
            <w:left w:val="none" w:sz="0" w:space="0" w:color="auto"/>
            <w:bottom w:val="none" w:sz="0" w:space="0" w:color="auto"/>
            <w:right w:val="none" w:sz="0" w:space="0" w:color="auto"/>
          </w:divBdr>
        </w:div>
        <w:div w:id="582959992">
          <w:marLeft w:val="640"/>
          <w:marRight w:val="0"/>
          <w:marTop w:val="0"/>
          <w:marBottom w:val="0"/>
          <w:divBdr>
            <w:top w:val="none" w:sz="0" w:space="0" w:color="auto"/>
            <w:left w:val="none" w:sz="0" w:space="0" w:color="auto"/>
            <w:bottom w:val="none" w:sz="0" w:space="0" w:color="auto"/>
            <w:right w:val="none" w:sz="0" w:space="0" w:color="auto"/>
          </w:divBdr>
        </w:div>
        <w:div w:id="781656297">
          <w:marLeft w:val="640"/>
          <w:marRight w:val="0"/>
          <w:marTop w:val="0"/>
          <w:marBottom w:val="0"/>
          <w:divBdr>
            <w:top w:val="none" w:sz="0" w:space="0" w:color="auto"/>
            <w:left w:val="none" w:sz="0" w:space="0" w:color="auto"/>
            <w:bottom w:val="none" w:sz="0" w:space="0" w:color="auto"/>
            <w:right w:val="none" w:sz="0" w:space="0" w:color="auto"/>
          </w:divBdr>
        </w:div>
        <w:div w:id="1760441601">
          <w:marLeft w:val="640"/>
          <w:marRight w:val="0"/>
          <w:marTop w:val="0"/>
          <w:marBottom w:val="0"/>
          <w:divBdr>
            <w:top w:val="none" w:sz="0" w:space="0" w:color="auto"/>
            <w:left w:val="none" w:sz="0" w:space="0" w:color="auto"/>
            <w:bottom w:val="none" w:sz="0" w:space="0" w:color="auto"/>
            <w:right w:val="none" w:sz="0" w:space="0" w:color="auto"/>
          </w:divBdr>
        </w:div>
        <w:div w:id="969211971">
          <w:marLeft w:val="640"/>
          <w:marRight w:val="0"/>
          <w:marTop w:val="0"/>
          <w:marBottom w:val="0"/>
          <w:divBdr>
            <w:top w:val="none" w:sz="0" w:space="0" w:color="auto"/>
            <w:left w:val="none" w:sz="0" w:space="0" w:color="auto"/>
            <w:bottom w:val="none" w:sz="0" w:space="0" w:color="auto"/>
            <w:right w:val="none" w:sz="0" w:space="0" w:color="auto"/>
          </w:divBdr>
        </w:div>
        <w:div w:id="491408622">
          <w:marLeft w:val="640"/>
          <w:marRight w:val="0"/>
          <w:marTop w:val="0"/>
          <w:marBottom w:val="0"/>
          <w:divBdr>
            <w:top w:val="none" w:sz="0" w:space="0" w:color="auto"/>
            <w:left w:val="none" w:sz="0" w:space="0" w:color="auto"/>
            <w:bottom w:val="none" w:sz="0" w:space="0" w:color="auto"/>
            <w:right w:val="none" w:sz="0" w:space="0" w:color="auto"/>
          </w:divBdr>
        </w:div>
        <w:div w:id="1234972966">
          <w:marLeft w:val="640"/>
          <w:marRight w:val="0"/>
          <w:marTop w:val="0"/>
          <w:marBottom w:val="0"/>
          <w:divBdr>
            <w:top w:val="none" w:sz="0" w:space="0" w:color="auto"/>
            <w:left w:val="none" w:sz="0" w:space="0" w:color="auto"/>
            <w:bottom w:val="none" w:sz="0" w:space="0" w:color="auto"/>
            <w:right w:val="none" w:sz="0" w:space="0" w:color="auto"/>
          </w:divBdr>
        </w:div>
        <w:div w:id="432821621">
          <w:marLeft w:val="640"/>
          <w:marRight w:val="0"/>
          <w:marTop w:val="0"/>
          <w:marBottom w:val="0"/>
          <w:divBdr>
            <w:top w:val="none" w:sz="0" w:space="0" w:color="auto"/>
            <w:left w:val="none" w:sz="0" w:space="0" w:color="auto"/>
            <w:bottom w:val="none" w:sz="0" w:space="0" w:color="auto"/>
            <w:right w:val="none" w:sz="0" w:space="0" w:color="auto"/>
          </w:divBdr>
        </w:div>
        <w:div w:id="1604528858">
          <w:marLeft w:val="640"/>
          <w:marRight w:val="0"/>
          <w:marTop w:val="0"/>
          <w:marBottom w:val="0"/>
          <w:divBdr>
            <w:top w:val="none" w:sz="0" w:space="0" w:color="auto"/>
            <w:left w:val="none" w:sz="0" w:space="0" w:color="auto"/>
            <w:bottom w:val="none" w:sz="0" w:space="0" w:color="auto"/>
            <w:right w:val="none" w:sz="0" w:space="0" w:color="auto"/>
          </w:divBdr>
        </w:div>
        <w:div w:id="22365889">
          <w:marLeft w:val="640"/>
          <w:marRight w:val="0"/>
          <w:marTop w:val="0"/>
          <w:marBottom w:val="0"/>
          <w:divBdr>
            <w:top w:val="none" w:sz="0" w:space="0" w:color="auto"/>
            <w:left w:val="none" w:sz="0" w:space="0" w:color="auto"/>
            <w:bottom w:val="none" w:sz="0" w:space="0" w:color="auto"/>
            <w:right w:val="none" w:sz="0" w:space="0" w:color="auto"/>
          </w:divBdr>
        </w:div>
        <w:div w:id="183400752">
          <w:marLeft w:val="640"/>
          <w:marRight w:val="0"/>
          <w:marTop w:val="0"/>
          <w:marBottom w:val="0"/>
          <w:divBdr>
            <w:top w:val="none" w:sz="0" w:space="0" w:color="auto"/>
            <w:left w:val="none" w:sz="0" w:space="0" w:color="auto"/>
            <w:bottom w:val="none" w:sz="0" w:space="0" w:color="auto"/>
            <w:right w:val="none" w:sz="0" w:space="0" w:color="auto"/>
          </w:divBdr>
        </w:div>
        <w:div w:id="732964811">
          <w:marLeft w:val="640"/>
          <w:marRight w:val="0"/>
          <w:marTop w:val="0"/>
          <w:marBottom w:val="0"/>
          <w:divBdr>
            <w:top w:val="none" w:sz="0" w:space="0" w:color="auto"/>
            <w:left w:val="none" w:sz="0" w:space="0" w:color="auto"/>
            <w:bottom w:val="none" w:sz="0" w:space="0" w:color="auto"/>
            <w:right w:val="none" w:sz="0" w:space="0" w:color="auto"/>
          </w:divBdr>
        </w:div>
        <w:div w:id="2090886079">
          <w:marLeft w:val="640"/>
          <w:marRight w:val="0"/>
          <w:marTop w:val="0"/>
          <w:marBottom w:val="0"/>
          <w:divBdr>
            <w:top w:val="none" w:sz="0" w:space="0" w:color="auto"/>
            <w:left w:val="none" w:sz="0" w:space="0" w:color="auto"/>
            <w:bottom w:val="none" w:sz="0" w:space="0" w:color="auto"/>
            <w:right w:val="none" w:sz="0" w:space="0" w:color="auto"/>
          </w:divBdr>
        </w:div>
        <w:div w:id="1941373995">
          <w:marLeft w:val="640"/>
          <w:marRight w:val="0"/>
          <w:marTop w:val="0"/>
          <w:marBottom w:val="0"/>
          <w:divBdr>
            <w:top w:val="none" w:sz="0" w:space="0" w:color="auto"/>
            <w:left w:val="none" w:sz="0" w:space="0" w:color="auto"/>
            <w:bottom w:val="none" w:sz="0" w:space="0" w:color="auto"/>
            <w:right w:val="none" w:sz="0" w:space="0" w:color="auto"/>
          </w:divBdr>
        </w:div>
        <w:div w:id="1790583332">
          <w:marLeft w:val="640"/>
          <w:marRight w:val="0"/>
          <w:marTop w:val="0"/>
          <w:marBottom w:val="0"/>
          <w:divBdr>
            <w:top w:val="none" w:sz="0" w:space="0" w:color="auto"/>
            <w:left w:val="none" w:sz="0" w:space="0" w:color="auto"/>
            <w:bottom w:val="none" w:sz="0" w:space="0" w:color="auto"/>
            <w:right w:val="none" w:sz="0" w:space="0" w:color="auto"/>
          </w:divBdr>
        </w:div>
        <w:div w:id="1670792307">
          <w:marLeft w:val="640"/>
          <w:marRight w:val="0"/>
          <w:marTop w:val="0"/>
          <w:marBottom w:val="0"/>
          <w:divBdr>
            <w:top w:val="none" w:sz="0" w:space="0" w:color="auto"/>
            <w:left w:val="none" w:sz="0" w:space="0" w:color="auto"/>
            <w:bottom w:val="none" w:sz="0" w:space="0" w:color="auto"/>
            <w:right w:val="none" w:sz="0" w:space="0" w:color="auto"/>
          </w:divBdr>
        </w:div>
        <w:div w:id="288513013">
          <w:marLeft w:val="640"/>
          <w:marRight w:val="0"/>
          <w:marTop w:val="0"/>
          <w:marBottom w:val="0"/>
          <w:divBdr>
            <w:top w:val="none" w:sz="0" w:space="0" w:color="auto"/>
            <w:left w:val="none" w:sz="0" w:space="0" w:color="auto"/>
            <w:bottom w:val="none" w:sz="0" w:space="0" w:color="auto"/>
            <w:right w:val="none" w:sz="0" w:space="0" w:color="auto"/>
          </w:divBdr>
        </w:div>
        <w:div w:id="591821141">
          <w:marLeft w:val="640"/>
          <w:marRight w:val="0"/>
          <w:marTop w:val="0"/>
          <w:marBottom w:val="0"/>
          <w:divBdr>
            <w:top w:val="none" w:sz="0" w:space="0" w:color="auto"/>
            <w:left w:val="none" w:sz="0" w:space="0" w:color="auto"/>
            <w:bottom w:val="none" w:sz="0" w:space="0" w:color="auto"/>
            <w:right w:val="none" w:sz="0" w:space="0" w:color="auto"/>
          </w:divBdr>
        </w:div>
        <w:div w:id="1636133162">
          <w:marLeft w:val="640"/>
          <w:marRight w:val="0"/>
          <w:marTop w:val="0"/>
          <w:marBottom w:val="0"/>
          <w:divBdr>
            <w:top w:val="none" w:sz="0" w:space="0" w:color="auto"/>
            <w:left w:val="none" w:sz="0" w:space="0" w:color="auto"/>
            <w:bottom w:val="none" w:sz="0" w:space="0" w:color="auto"/>
            <w:right w:val="none" w:sz="0" w:space="0" w:color="auto"/>
          </w:divBdr>
        </w:div>
        <w:div w:id="284191975">
          <w:marLeft w:val="640"/>
          <w:marRight w:val="0"/>
          <w:marTop w:val="0"/>
          <w:marBottom w:val="0"/>
          <w:divBdr>
            <w:top w:val="none" w:sz="0" w:space="0" w:color="auto"/>
            <w:left w:val="none" w:sz="0" w:space="0" w:color="auto"/>
            <w:bottom w:val="none" w:sz="0" w:space="0" w:color="auto"/>
            <w:right w:val="none" w:sz="0" w:space="0" w:color="auto"/>
          </w:divBdr>
        </w:div>
        <w:div w:id="31225072">
          <w:marLeft w:val="640"/>
          <w:marRight w:val="0"/>
          <w:marTop w:val="0"/>
          <w:marBottom w:val="0"/>
          <w:divBdr>
            <w:top w:val="none" w:sz="0" w:space="0" w:color="auto"/>
            <w:left w:val="none" w:sz="0" w:space="0" w:color="auto"/>
            <w:bottom w:val="none" w:sz="0" w:space="0" w:color="auto"/>
            <w:right w:val="none" w:sz="0" w:space="0" w:color="auto"/>
          </w:divBdr>
        </w:div>
        <w:div w:id="100883222">
          <w:marLeft w:val="640"/>
          <w:marRight w:val="0"/>
          <w:marTop w:val="0"/>
          <w:marBottom w:val="0"/>
          <w:divBdr>
            <w:top w:val="none" w:sz="0" w:space="0" w:color="auto"/>
            <w:left w:val="none" w:sz="0" w:space="0" w:color="auto"/>
            <w:bottom w:val="none" w:sz="0" w:space="0" w:color="auto"/>
            <w:right w:val="none" w:sz="0" w:space="0" w:color="auto"/>
          </w:divBdr>
        </w:div>
        <w:div w:id="1666743678">
          <w:marLeft w:val="640"/>
          <w:marRight w:val="0"/>
          <w:marTop w:val="0"/>
          <w:marBottom w:val="0"/>
          <w:divBdr>
            <w:top w:val="none" w:sz="0" w:space="0" w:color="auto"/>
            <w:left w:val="none" w:sz="0" w:space="0" w:color="auto"/>
            <w:bottom w:val="none" w:sz="0" w:space="0" w:color="auto"/>
            <w:right w:val="none" w:sz="0" w:space="0" w:color="auto"/>
          </w:divBdr>
        </w:div>
        <w:div w:id="850266655">
          <w:marLeft w:val="640"/>
          <w:marRight w:val="0"/>
          <w:marTop w:val="0"/>
          <w:marBottom w:val="0"/>
          <w:divBdr>
            <w:top w:val="none" w:sz="0" w:space="0" w:color="auto"/>
            <w:left w:val="none" w:sz="0" w:space="0" w:color="auto"/>
            <w:bottom w:val="none" w:sz="0" w:space="0" w:color="auto"/>
            <w:right w:val="none" w:sz="0" w:space="0" w:color="auto"/>
          </w:divBdr>
        </w:div>
        <w:div w:id="628584112">
          <w:marLeft w:val="640"/>
          <w:marRight w:val="0"/>
          <w:marTop w:val="0"/>
          <w:marBottom w:val="0"/>
          <w:divBdr>
            <w:top w:val="none" w:sz="0" w:space="0" w:color="auto"/>
            <w:left w:val="none" w:sz="0" w:space="0" w:color="auto"/>
            <w:bottom w:val="none" w:sz="0" w:space="0" w:color="auto"/>
            <w:right w:val="none" w:sz="0" w:space="0" w:color="auto"/>
          </w:divBdr>
        </w:div>
        <w:div w:id="1379082830">
          <w:marLeft w:val="640"/>
          <w:marRight w:val="0"/>
          <w:marTop w:val="0"/>
          <w:marBottom w:val="0"/>
          <w:divBdr>
            <w:top w:val="none" w:sz="0" w:space="0" w:color="auto"/>
            <w:left w:val="none" w:sz="0" w:space="0" w:color="auto"/>
            <w:bottom w:val="none" w:sz="0" w:space="0" w:color="auto"/>
            <w:right w:val="none" w:sz="0" w:space="0" w:color="auto"/>
          </w:divBdr>
        </w:div>
        <w:div w:id="1173304375">
          <w:marLeft w:val="640"/>
          <w:marRight w:val="0"/>
          <w:marTop w:val="0"/>
          <w:marBottom w:val="0"/>
          <w:divBdr>
            <w:top w:val="none" w:sz="0" w:space="0" w:color="auto"/>
            <w:left w:val="none" w:sz="0" w:space="0" w:color="auto"/>
            <w:bottom w:val="none" w:sz="0" w:space="0" w:color="auto"/>
            <w:right w:val="none" w:sz="0" w:space="0" w:color="auto"/>
          </w:divBdr>
        </w:div>
        <w:div w:id="528297737">
          <w:marLeft w:val="640"/>
          <w:marRight w:val="0"/>
          <w:marTop w:val="0"/>
          <w:marBottom w:val="0"/>
          <w:divBdr>
            <w:top w:val="none" w:sz="0" w:space="0" w:color="auto"/>
            <w:left w:val="none" w:sz="0" w:space="0" w:color="auto"/>
            <w:bottom w:val="none" w:sz="0" w:space="0" w:color="auto"/>
            <w:right w:val="none" w:sz="0" w:space="0" w:color="auto"/>
          </w:divBdr>
        </w:div>
        <w:div w:id="185337685">
          <w:marLeft w:val="640"/>
          <w:marRight w:val="0"/>
          <w:marTop w:val="0"/>
          <w:marBottom w:val="0"/>
          <w:divBdr>
            <w:top w:val="none" w:sz="0" w:space="0" w:color="auto"/>
            <w:left w:val="none" w:sz="0" w:space="0" w:color="auto"/>
            <w:bottom w:val="none" w:sz="0" w:space="0" w:color="auto"/>
            <w:right w:val="none" w:sz="0" w:space="0" w:color="auto"/>
          </w:divBdr>
        </w:div>
        <w:div w:id="1813282617">
          <w:marLeft w:val="640"/>
          <w:marRight w:val="0"/>
          <w:marTop w:val="0"/>
          <w:marBottom w:val="0"/>
          <w:divBdr>
            <w:top w:val="none" w:sz="0" w:space="0" w:color="auto"/>
            <w:left w:val="none" w:sz="0" w:space="0" w:color="auto"/>
            <w:bottom w:val="none" w:sz="0" w:space="0" w:color="auto"/>
            <w:right w:val="none" w:sz="0" w:space="0" w:color="auto"/>
          </w:divBdr>
        </w:div>
        <w:div w:id="812527235">
          <w:marLeft w:val="640"/>
          <w:marRight w:val="0"/>
          <w:marTop w:val="0"/>
          <w:marBottom w:val="0"/>
          <w:divBdr>
            <w:top w:val="none" w:sz="0" w:space="0" w:color="auto"/>
            <w:left w:val="none" w:sz="0" w:space="0" w:color="auto"/>
            <w:bottom w:val="none" w:sz="0" w:space="0" w:color="auto"/>
            <w:right w:val="none" w:sz="0" w:space="0" w:color="auto"/>
          </w:divBdr>
        </w:div>
        <w:div w:id="105662956">
          <w:marLeft w:val="640"/>
          <w:marRight w:val="0"/>
          <w:marTop w:val="0"/>
          <w:marBottom w:val="0"/>
          <w:divBdr>
            <w:top w:val="none" w:sz="0" w:space="0" w:color="auto"/>
            <w:left w:val="none" w:sz="0" w:space="0" w:color="auto"/>
            <w:bottom w:val="none" w:sz="0" w:space="0" w:color="auto"/>
            <w:right w:val="none" w:sz="0" w:space="0" w:color="auto"/>
          </w:divBdr>
        </w:div>
        <w:div w:id="840504728">
          <w:marLeft w:val="640"/>
          <w:marRight w:val="0"/>
          <w:marTop w:val="0"/>
          <w:marBottom w:val="0"/>
          <w:divBdr>
            <w:top w:val="none" w:sz="0" w:space="0" w:color="auto"/>
            <w:left w:val="none" w:sz="0" w:space="0" w:color="auto"/>
            <w:bottom w:val="none" w:sz="0" w:space="0" w:color="auto"/>
            <w:right w:val="none" w:sz="0" w:space="0" w:color="auto"/>
          </w:divBdr>
        </w:div>
        <w:div w:id="1341663820">
          <w:marLeft w:val="640"/>
          <w:marRight w:val="0"/>
          <w:marTop w:val="0"/>
          <w:marBottom w:val="0"/>
          <w:divBdr>
            <w:top w:val="none" w:sz="0" w:space="0" w:color="auto"/>
            <w:left w:val="none" w:sz="0" w:space="0" w:color="auto"/>
            <w:bottom w:val="none" w:sz="0" w:space="0" w:color="auto"/>
            <w:right w:val="none" w:sz="0" w:space="0" w:color="auto"/>
          </w:divBdr>
        </w:div>
        <w:div w:id="419104669">
          <w:marLeft w:val="640"/>
          <w:marRight w:val="0"/>
          <w:marTop w:val="0"/>
          <w:marBottom w:val="0"/>
          <w:divBdr>
            <w:top w:val="none" w:sz="0" w:space="0" w:color="auto"/>
            <w:left w:val="none" w:sz="0" w:space="0" w:color="auto"/>
            <w:bottom w:val="none" w:sz="0" w:space="0" w:color="auto"/>
            <w:right w:val="none" w:sz="0" w:space="0" w:color="auto"/>
          </w:divBdr>
        </w:div>
        <w:div w:id="1416316003">
          <w:marLeft w:val="640"/>
          <w:marRight w:val="0"/>
          <w:marTop w:val="0"/>
          <w:marBottom w:val="0"/>
          <w:divBdr>
            <w:top w:val="none" w:sz="0" w:space="0" w:color="auto"/>
            <w:left w:val="none" w:sz="0" w:space="0" w:color="auto"/>
            <w:bottom w:val="none" w:sz="0" w:space="0" w:color="auto"/>
            <w:right w:val="none" w:sz="0" w:space="0" w:color="auto"/>
          </w:divBdr>
        </w:div>
        <w:div w:id="303047397">
          <w:marLeft w:val="640"/>
          <w:marRight w:val="0"/>
          <w:marTop w:val="0"/>
          <w:marBottom w:val="0"/>
          <w:divBdr>
            <w:top w:val="none" w:sz="0" w:space="0" w:color="auto"/>
            <w:left w:val="none" w:sz="0" w:space="0" w:color="auto"/>
            <w:bottom w:val="none" w:sz="0" w:space="0" w:color="auto"/>
            <w:right w:val="none" w:sz="0" w:space="0" w:color="auto"/>
          </w:divBdr>
        </w:div>
        <w:div w:id="2076775459">
          <w:marLeft w:val="640"/>
          <w:marRight w:val="0"/>
          <w:marTop w:val="0"/>
          <w:marBottom w:val="0"/>
          <w:divBdr>
            <w:top w:val="none" w:sz="0" w:space="0" w:color="auto"/>
            <w:left w:val="none" w:sz="0" w:space="0" w:color="auto"/>
            <w:bottom w:val="none" w:sz="0" w:space="0" w:color="auto"/>
            <w:right w:val="none" w:sz="0" w:space="0" w:color="auto"/>
          </w:divBdr>
        </w:div>
        <w:div w:id="1747990986">
          <w:marLeft w:val="640"/>
          <w:marRight w:val="0"/>
          <w:marTop w:val="0"/>
          <w:marBottom w:val="0"/>
          <w:divBdr>
            <w:top w:val="none" w:sz="0" w:space="0" w:color="auto"/>
            <w:left w:val="none" w:sz="0" w:space="0" w:color="auto"/>
            <w:bottom w:val="none" w:sz="0" w:space="0" w:color="auto"/>
            <w:right w:val="none" w:sz="0" w:space="0" w:color="auto"/>
          </w:divBdr>
        </w:div>
        <w:div w:id="1235049639">
          <w:marLeft w:val="640"/>
          <w:marRight w:val="0"/>
          <w:marTop w:val="0"/>
          <w:marBottom w:val="0"/>
          <w:divBdr>
            <w:top w:val="none" w:sz="0" w:space="0" w:color="auto"/>
            <w:left w:val="none" w:sz="0" w:space="0" w:color="auto"/>
            <w:bottom w:val="none" w:sz="0" w:space="0" w:color="auto"/>
            <w:right w:val="none" w:sz="0" w:space="0" w:color="auto"/>
          </w:divBdr>
        </w:div>
        <w:div w:id="1348823690">
          <w:marLeft w:val="640"/>
          <w:marRight w:val="0"/>
          <w:marTop w:val="0"/>
          <w:marBottom w:val="0"/>
          <w:divBdr>
            <w:top w:val="none" w:sz="0" w:space="0" w:color="auto"/>
            <w:left w:val="none" w:sz="0" w:space="0" w:color="auto"/>
            <w:bottom w:val="none" w:sz="0" w:space="0" w:color="auto"/>
            <w:right w:val="none" w:sz="0" w:space="0" w:color="auto"/>
          </w:divBdr>
        </w:div>
        <w:div w:id="1391268542">
          <w:marLeft w:val="640"/>
          <w:marRight w:val="0"/>
          <w:marTop w:val="0"/>
          <w:marBottom w:val="0"/>
          <w:divBdr>
            <w:top w:val="none" w:sz="0" w:space="0" w:color="auto"/>
            <w:left w:val="none" w:sz="0" w:space="0" w:color="auto"/>
            <w:bottom w:val="none" w:sz="0" w:space="0" w:color="auto"/>
            <w:right w:val="none" w:sz="0" w:space="0" w:color="auto"/>
          </w:divBdr>
        </w:div>
        <w:div w:id="1314027326">
          <w:marLeft w:val="640"/>
          <w:marRight w:val="0"/>
          <w:marTop w:val="0"/>
          <w:marBottom w:val="0"/>
          <w:divBdr>
            <w:top w:val="none" w:sz="0" w:space="0" w:color="auto"/>
            <w:left w:val="none" w:sz="0" w:space="0" w:color="auto"/>
            <w:bottom w:val="none" w:sz="0" w:space="0" w:color="auto"/>
            <w:right w:val="none" w:sz="0" w:space="0" w:color="auto"/>
          </w:divBdr>
        </w:div>
        <w:div w:id="1237205535">
          <w:marLeft w:val="640"/>
          <w:marRight w:val="0"/>
          <w:marTop w:val="0"/>
          <w:marBottom w:val="0"/>
          <w:divBdr>
            <w:top w:val="none" w:sz="0" w:space="0" w:color="auto"/>
            <w:left w:val="none" w:sz="0" w:space="0" w:color="auto"/>
            <w:bottom w:val="none" w:sz="0" w:space="0" w:color="auto"/>
            <w:right w:val="none" w:sz="0" w:space="0" w:color="auto"/>
          </w:divBdr>
        </w:div>
        <w:div w:id="686098979">
          <w:marLeft w:val="640"/>
          <w:marRight w:val="0"/>
          <w:marTop w:val="0"/>
          <w:marBottom w:val="0"/>
          <w:divBdr>
            <w:top w:val="none" w:sz="0" w:space="0" w:color="auto"/>
            <w:left w:val="none" w:sz="0" w:space="0" w:color="auto"/>
            <w:bottom w:val="none" w:sz="0" w:space="0" w:color="auto"/>
            <w:right w:val="none" w:sz="0" w:space="0" w:color="auto"/>
          </w:divBdr>
        </w:div>
        <w:div w:id="972641069">
          <w:marLeft w:val="640"/>
          <w:marRight w:val="0"/>
          <w:marTop w:val="0"/>
          <w:marBottom w:val="0"/>
          <w:divBdr>
            <w:top w:val="none" w:sz="0" w:space="0" w:color="auto"/>
            <w:left w:val="none" w:sz="0" w:space="0" w:color="auto"/>
            <w:bottom w:val="none" w:sz="0" w:space="0" w:color="auto"/>
            <w:right w:val="none" w:sz="0" w:space="0" w:color="auto"/>
          </w:divBdr>
        </w:div>
        <w:div w:id="1209532632">
          <w:marLeft w:val="640"/>
          <w:marRight w:val="0"/>
          <w:marTop w:val="0"/>
          <w:marBottom w:val="0"/>
          <w:divBdr>
            <w:top w:val="none" w:sz="0" w:space="0" w:color="auto"/>
            <w:left w:val="none" w:sz="0" w:space="0" w:color="auto"/>
            <w:bottom w:val="none" w:sz="0" w:space="0" w:color="auto"/>
            <w:right w:val="none" w:sz="0" w:space="0" w:color="auto"/>
          </w:divBdr>
        </w:div>
        <w:div w:id="1235554499">
          <w:marLeft w:val="640"/>
          <w:marRight w:val="0"/>
          <w:marTop w:val="0"/>
          <w:marBottom w:val="0"/>
          <w:divBdr>
            <w:top w:val="none" w:sz="0" w:space="0" w:color="auto"/>
            <w:left w:val="none" w:sz="0" w:space="0" w:color="auto"/>
            <w:bottom w:val="none" w:sz="0" w:space="0" w:color="auto"/>
            <w:right w:val="none" w:sz="0" w:space="0" w:color="auto"/>
          </w:divBdr>
        </w:div>
        <w:div w:id="260721452">
          <w:marLeft w:val="640"/>
          <w:marRight w:val="0"/>
          <w:marTop w:val="0"/>
          <w:marBottom w:val="0"/>
          <w:divBdr>
            <w:top w:val="none" w:sz="0" w:space="0" w:color="auto"/>
            <w:left w:val="none" w:sz="0" w:space="0" w:color="auto"/>
            <w:bottom w:val="none" w:sz="0" w:space="0" w:color="auto"/>
            <w:right w:val="none" w:sz="0" w:space="0" w:color="auto"/>
          </w:divBdr>
        </w:div>
        <w:div w:id="580261143">
          <w:marLeft w:val="640"/>
          <w:marRight w:val="0"/>
          <w:marTop w:val="0"/>
          <w:marBottom w:val="0"/>
          <w:divBdr>
            <w:top w:val="none" w:sz="0" w:space="0" w:color="auto"/>
            <w:left w:val="none" w:sz="0" w:space="0" w:color="auto"/>
            <w:bottom w:val="none" w:sz="0" w:space="0" w:color="auto"/>
            <w:right w:val="none" w:sz="0" w:space="0" w:color="auto"/>
          </w:divBdr>
        </w:div>
        <w:div w:id="441341383">
          <w:marLeft w:val="640"/>
          <w:marRight w:val="0"/>
          <w:marTop w:val="0"/>
          <w:marBottom w:val="0"/>
          <w:divBdr>
            <w:top w:val="none" w:sz="0" w:space="0" w:color="auto"/>
            <w:left w:val="none" w:sz="0" w:space="0" w:color="auto"/>
            <w:bottom w:val="none" w:sz="0" w:space="0" w:color="auto"/>
            <w:right w:val="none" w:sz="0" w:space="0" w:color="auto"/>
          </w:divBdr>
        </w:div>
        <w:div w:id="1950697888">
          <w:marLeft w:val="640"/>
          <w:marRight w:val="0"/>
          <w:marTop w:val="0"/>
          <w:marBottom w:val="0"/>
          <w:divBdr>
            <w:top w:val="none" w:sz="0" w:space="0" w:color="auto"/>
            <w:left w:val="none" w:sz="0" w:space="0" w:color="auto"/>
            <w:bottom w:val="none" w:sz="0" w:space="0" w:color="auto"/>
            <w:right w:val="none" w:sz="0" w:space="0" w:color="auto"/>
          </w:divBdr>
        </w:div>
        <w:div w:id="1928225811">
          <w:marLeft w:val="640"/>
          <w:marRight w:val="0"/>
          <w:marTop w:val="0"/>
          <w:marBottom w:val="0"/>
          <w:divBdr>
            <w:top w:val="none" w:sz="0" w:space="0" w:color="auto"/>
            <w:left w:val="none" w:sz="0" w:space="0" w:color="auto"/>
            <w:bottom w:val="none" w:sz="0" w:space="0" w:color="auto"/>
            <w:right w:val="none" w:sz="0" w:space="0" w:color="auto"/>
          </w:divBdr>
        </w:div>
        <w:div w:id="1872304891">
          <w:marLeft w:val="640"/>
          <w:marRight w:val="0"/>
          <w:marTop w:val="0"/>
          <w:marBottom w:val="0"/>
          <w:divBdr>
            <w:top w:val="none" w:sz="0" w:space="0" w:color="auto"/>
            <w:left w:val="none" w:sz="0" w:space="0" w:color="auto"/>
            <w:bottom w:val="none" w:sz="0" w:space="0" w:color="auto"/>
            <w:right w:val="none" w:sz="0" w:space="0" w:color="auto"/>
          </w:divBdr>
        </w:div>
        <w:div w:id="1823231709">
          <w:marLeft w:val="640"/>
          <w:marRight w:val="0"/>
          <w:marTop w:val="0"/>
          <w:marBottom w:val="0"/>
          <w:divBdr>
            <w:top w:val="none" w:sz="0" w:space="0" w:color="auto"/>
            <w:left w:val="none" w:sz="0" w:space="0" w:color="auto"/>
            <w:bottom w:val="none" w:sz="0" w:space="0" w:color="auto"/>
            <w:right w:val="none" w:sz="0" w:space="0" w:color="auto"/>
          </w:divBdr>
        </w:div>
        <w:div w:id="1971856966">
          <w:marLeft w:val="640"/>
          <w:marRight w:val="0"/>
          <w:marTop w:val="0"/>
          <w:marBottom w:val="0"/>
          <w:divBdr>
            <w:top w:val="none" w:sz="0" w:space="0" w:color="auto"/>
            <w:left w:val="none" w:sz="0" w:space="0" w:color="auto"/>
            <w:bottom w:val="none" w:sz="0" w:space="0" w:color="auto"/>
            <w:right w:val="none" w:sz="0" w:space="0" w:color="auto"/>
          </w:divBdr>
        </w:div>
        <w:div w:id="2090346831">
          <w:marLeft w:val="640"/>
          <w:marRight w:val="0"/>
          <w:marTop w:val="0"/>
          <w:marBottom w:val="0"/>
          <w:divBdr>
            <w:top w:val="none" w:sz="0" w:space="0" w:color="auto"/>
            <w:left w:val="none" w:sz="0" w:space="0" w:color="auto"/>
            <w:bottom w:val="none" w:sz="0" w:space="0" w:color="auto"/>
            <w:right w:val="none" w:sz="0" w:space="0" w:color="auto"/>
          </w:divBdr>
        </w:div>
        <w:div w:id="2139061025">
          <w:marLeft w:val="640"/>
          <w:marRight w:val="0"/>
          <w:marTop w:val="0"/>
          <w:marBottom w:val="0"/>
          <w:divBdr>
            <w:top w:val="none" w:sz="0" w:space="0" w:color="auto"/>
            <w:left w:val="none" w:sz="0" w:space="0" w:color="auto"/>
            <w:bottom w:val="none" w:sz="0" w:space="0" w:color="auto"/>
            <w:right w:val="none" w:sz="0" w:space="0" w:color="auto"/>
          </w:divBdr>
        </w:div>
        <w:div w:id="1819687246">
          <w:marLeft w:val="640"/>
          <w:marRight w:val="0"/>
          <w:marTop w:val="0"/>
          <w:marBottom w:val="0"/>
          <w:divBdr>
            <w:top w:val="none" w:sz="0" w:space="0" w:color="auto"/>
            <w:left w:val="none" w:sz="0" w:space="0" w:color="auto"/>
            <w:bottom w:val="none" w:sz="0" w:space="0" w:color="auto"/>
            <w:right w:val="none" w:sz="0" w:space="0" w:color="auto"/>
          </w:divBdr>
        </w:div>
        <w:div w:id="678191245">
          <w:marLeft w:val="640"/>
          <w:marRight w:val="0"/>
          <w:marTop w:val="0"/>
          <w:marBottom w:val="0"/>
          <w:divBdr>
            <w:top w:val="none" w:sz="0" w:space="0" w:color="auto"/>
            <w:left w:val="none" w:sz="0" w:space="0" w:color="auto"/>
            <w:bottom w:val="none" w:sz="0" w:space="0" w:color="auto"/>
            <w:right w:val="none" w:sz="0" w:space="0" w:color="auto"/>
          </w:divBdr>
        </w:div>
        <w:div w:id="692924227">
          <w:marLeft w:val="640"/>
          <w:marRight w:val="0"/>
          <w:marTop w:val="0"/>
          <w:marBottom w:val="0"/>
          <w:divBdr>
            <w:top w:val="none" w:sz="0" w:space="0" w:color="auto"/>
            <w:left w:val="none" w:sz="0" w:space="0" w:color="auto"/>
            <w:bottom w:val="none" w:sz="0" w:space="0" w:color="auto"/>
            <w:right w:val="none" w:sz="0" w:space="0" w:color="auto"/>
          </w:divBdr>
        </w:div>
        <w:div w:id="278726654">
          <w:marLeft w:val="640"/>
          <w:marRight w:val="0"/>
          <w:marTop w:val="0"/>
          <w:marBottom w:val="0"/>
          <w:divBdr>
            <w:top w:val="none" w:sz="0" w:space="0" w:color="auto"/>
            <w:left w:val="none" w:sz="0" w:space="0" w:color="auto"/>
            <w:bottom w:val="none" w:sz="0" w:space="0" w:color="auto"/>
            <w:right w:val="none" w:sz="0" w:space="0" w:color="auto"/>
          </w:divBdr>
        </w:div>
        <w:div w:id="603925912">
          <w:marLeft w:val="640"/>
          <w:marRight w:val="0"/>
          <w:marTop w:val="0"/>
          <w:marBottom w:val="0"/>
          <w:divBdr>
            <w:top w:val="none" w:sz="0" w:space="0" w:color="auto"/>
            <w:left w:val="none" w:sz="0" w:space="0" w:color="auto"/>
            <w:bottom w:val="none" w:sz="0" w:space="0" w:color="auto"/>
            <w:right w:val="none" w:sz="0" w:space="0" w:color="auto"/>
          </w:divBdr>
        </w:div>
        <w:div w:id="836648439">
          <w:marLeft w:val="640"/>
          <w:marRight w:val="0"/>
          <w:marTop w:val="0"/>
          <w:marBottom w:val="0"/>
          <w:divBdr>
            <w:top w:val="none" w:sz="0" w:space="0" w:color="auto"/>
            <w:left w:val="none" w:sz="0" w:space="0" w:color="auto"/>
            <w:bottom w:val="none" w:sz="0" w:space="0" w:color="auto"/>
            <w:right w:val="none" w:sz="0" w:space="0" w:color="auto"/>
          </w:divBdr>
        </w:div>
        <w:div w:id="100607990">
          <w:marLeft w:val="640"/>
          <w:marRight w:val="0"/>
          <w:marTop w:val="0"/>
          <w:marBottom w:val="0"/>
          <w:divBdr>
            <w:top w:val="none" w:sz="0" w:space="0" w:color="auto"/>
            <w:left w:val="none" w:sz="0" w:space="0" w:color="auto"/>
            <w:bottom w:val="none" w:sz="0" w:space="0" w:color="auto"/>
            <w:right w:val="none" w:sz="0" w:space="0" w:color="auto"/>
          </w:divBdr>
        </w:div>
        <w:div w:id="1204365755">
          <w:marLeft w:val="640"/>
          <w:marRight w:val="0"/>
          <w:marTop w:val="0"/>
          <w:marBottom w:val="0"/>
          <w:divBdr>
            <w:top w:val="none" w:sz="0" w:space="0" w:color="auto"/>
            <w:left w:val="none" w:sz="0" w:space="0" w:color="auto"/>
            <w:bottom w:val="none" w:sz="0" w:space="0" w:color="auto"/>
            <w:right w:val="none" w:sz="0" w:space="0" w:color="auto"/>
          </w:divBdr>
        </w:div>
        <w:div w:id="99420994">
          <w:marLeft w:val="640"/>
          <w:marRight w:val="0"/>
          <w:marTop w:val="0"/>
          <w:marBottom w:val="0"/>
          <w:divBdr>
            <w:top w:val="none" w:sz="0" w:space="0" w:color="auto"/>
            <w:left w:val="none" w:sz="0" w:space="0" w:color="auto"/>
            <w:bottom w:val="none" w:sz="0" w:space="0" w:color="auto"/>
            <w:right w:val="none" w:sz="0" w:space="0" w:color="auto"/>
          </w:divBdr>
        </w:div>
        <w:div w:id="888759727">
          <w:marLeft w:val="640"/>
          <w:marRight w:val="0"/>
          <w:marTop w:val="0"/>
          <w:marBottom w:val="0"/>
          <w:divBdr>
            <w:top w:val="none" w:sz="0" w:space="0" w:color="auto"/>
            <w:left w:val="none" w:sz="0" w:space="0" w:color="auto"/>
            <w:bottom w:val="none" w:sz="0" w:space="0" w:color="auto"/>
            <w:right w:val="none" w:sz="0" w:space="0" w:color="auto"/>
          </w:divBdr>
        </w:div>
        <w:div w:id="454829640">
          <w:marLeft w:val="640"/>
          <w:marRight w:val="0"/>
          <w:marTop w:val="0"/>
          <w:marBottom w:val="0"/>
          <w:divBdr>
            <w:top w:val="none" w:sz="0" w:space="0" w:color="auto"/>
            <w:left w:val="none" w:sz="0" w:space="0" w:color="auto"/>
            <w:bottom w:val="none" w:sz="0" w:space="0" w:color="auto"/>
            <w:right w:val="none" w:sz="0" w:space="0" w:color="auto"/>
          </w:divBdr>
        </w:div>
        <w:div w:id="75638853">
          <w:marLeft w:val="640"/>
          <w:marRight w:val="0"/>
          <w:marTop w:val="0"/>
          <w:marBottom w:val="0"/>
          <w:divBdr>
            <w:top w:val="none" w:sz="0" w:space="0" w:color="auto"/>
            <w:left w:val="none" w:sz="0" w:space="0" w:color="auto"/>
            <w:bottom w:val="none" w:sz="0" w:space="0" w:color="auto"/>
            <w:right w:val="none" w:sz="0" w:space="0" w:color="auto"/>
          </w:divBdr>
        </w:div>
        <w:div w:id="318848686">
          <w:marLeft w:val="640"/>
          <w:marRight w:val="0"/>
          <w:marTop w:val="0"/>
          <w:marBottom w:val="0"/>
          <w:divBdr>
            <w:top w:val="none" w:sz="0" w:space="0" w:color="auto"/>
            <w:left w:val="none" w:sz="0" w:space="0" w:color="auto"/>
            <w:bottom w:val="none" w:sz="0" w:space="0" w:color="auto"/>
            <w:right w:val="none" w:sz="0" w:space="0" w:color="auto"/>
          </w:divBdr>
        </w:div>
        <w:div w:id="1208370082">
          <w:marLeft w:val="640"/>
          <w:marRight w:val="0"/>
          <w:marTop w:val="0"/>
          <w:marBottom w:val="0"/>
          <w:divBdr>
            <w:top w:val="none" w:sz="0" w:space="0" w:color="auto"/>
            <w:left w:val="none" w:sz="0" w:space="0" w:color="auto"/>
            <w:bottom w:val="none" w:sz="0" w:space="0" w:color="auto"/>
            <w:right w:val="none" w:sz="0" w:space="0" w:color="auto"/>
          </w:divBdr>
        </w:div>
        <w:div w:id="1098796009">
          <w:marLeft w:val="640"/>
          <w:marRight w:val="0"/>
          <w:marTop w:val="0"/>
          <w:marBottom w:val="0"/>
          <w:divBdr>
            <w:top w:val="none" w:sz="0" w:space="0" w:color="auto"/>
            <w:left w:val="none" w:sz="0" w:space="0" w:color="auto"/>
            <w:bottom w:val="none" w:sz="0" w:space="0" w:color="auto"/>
            <w:right w:val="none" w:sz="0" w:space="0" w:color="auto"/>
          </w:divBdr>
        </w:div>
        <w:div w:id="1819103364">
          <w:marLeft w:val="640"/>
          <w:marRight w:val="0"/>
          <w:marTop w:val="0"/>
          <w:marBottom w:val="0"/>
          <w:divBdr>
            <w:top w:val="none" w:sz="0" w:space="0" w:color="auto"/>
            <w:left w:val="none" w:sz="0" w:space="0" w:color="auto"/>
            <w:bottom w:val="none" w:sz="0" w:space="0" w:color="auto"/>
            <w:right w:val="none" w:sz="0" w:space="0" w:color="auto"/>
          </w:divBdr>
        </w:div>
        <w:div w:id="532041417">
          <w:marLeft w:val="640"/>
          <w:marRight w:val="0"/>
          <w:marTop w:val="0"/>
          <w:marBottom w:val="0"/>
          <w:divBdr>
            <w:top w:val="none" w:sz="0" w:space="0" w:color="auto"/>
            <w:left w:val="none" w:sz="0" w:space="0" w:color="auto"/>
            <w:bottom w:val="none" w:sz="0" w:space="0" w:color="auto"/>
            <w:right w:val="none" w:sz="0" w:space="0" w:color="auto"/>
          </w:divBdr>
        </w:div>
        <w:div w:id="106780600">
          <w:marLeft w:val="640"/>
          <w:marRight w:val="0"/>
          <w:marTop w:val="0"/>
          <w:marBottom w:val="0"/>
          <w:divBdr>
            <w:top w:val="none" w:sz="0" w:space="0" w:color="auto"/>
            <w:left w:val="none" w:sz="0" w:space="0" w:color="auto"/>
            <w:bottom w:val="none" w:sz="0" w:space="0" w:color="auto"/>
            <w:right w:val="none" w:sz="0" w:space="0" w:color="auto"/>
          </w:divBdr>
        </w:div>
        <w:div w:id="1872642047">
          <w:marLeft w:val="640"/>
          <w:marRight w:val="0"/>
          <w:marTop w:val="0"/>
          <w:marBottom w:val="0"/>
          <w:divBdr>
            <w:top w:val="none" w:sz="0" w:space="0" w:color="auto"/>
            <w:left w:val="none" w:sz="0" w:space="0" w:color="auto"/>
            <w:bottom w:val="none" w:sz="0" w:space="0" w:color="auto"/>
            <w:right w:val="none" w:sz="0" w:space="0" w:color="auto"/>
          </w:divBdr>
        </w:div>
        <w:div w:id="867836643">
          <w:marLeft w:val="640"/>
          <w:marRight w:val="0"/>
          <w:marTop w:val="0"/>
          <w:marBottom w:val="0"/>
          <w:divBdr>
            <w:top w:val="none" w:sz="0" w:space="0" w:color="auto"/>
            <w:left w:val="none" w:sz="0" w:space="0" w:color="auto"/>
            <w:bottom w:val="none" w:sz="0" w:space="0" w:color="auto"/>
            <w:right w:val="none" w:sz="0" w:space="0" w:color="auto"/>
          </w:divBdr>
        </w:div>
        <w:div w:id="652635846">
          <w:marLeft w:val="640"/>
          <w:marRight w:val="0"/>
          <w:marTop w:val="0"/>
          <w:marBottom w:val="0"/>
          <w:divBdr>
            <w:top w:val="none" w:sz="0" w:space="0" w:color="auto"/>
            <w:left w:val="none" w:sz="0" w:space="0" w:color="auto"/>
            <w:bottom w:val="none" w:sz="0" w:space="0" w:color="auto"/>
            <w:right w:val="none" w:sz="0" w:space="0" w:color="auto"/>
          </w:divBdr>
        </w:div>
        <w:div w:id="2081513109">
          <w:marLeft w:val="640"/>
          <w:marRight w:val="0"/>
          <w:marTop w:val="0"/>
          <w:marBottom w:val="0"/>
          <w:divBdr>
            <w:top w:val="none" w:sz="0" w:space="0" w:color="auto"/>
            <w:left w:val="none" w:sz="0" w:space="0" w:color="auto"/>
            <w:bottom w:val="none" w:sz="0" w:space="0" w:color="auto"/>
            <w:right w:val="none" w:sz="0" w:space="0" w:color="auto"/>
          </w:divBdr>
        </w:div>
        <w:div w:id="1157843456">
          <w:marLeft w:val="640"/>
          <w:marRight w:val="0"/>
          <w:marTop w:val="0"/>
          <w:marBottom w:val="0"/>
          <w:divBdr>
            <w:top w:val="none" w:sz="0" w:space="0" w:color="auto"/>
            <w:left w:val="none" w:sz="0" w:space="0" w:color="auto"/>
            <w:bottom w:val="none" w:sz="0" w:space="0" w:color="auto"/>
            <w:right w:val="none" w:sz="0" w:space="0" w:color="auto"/>
          </w:divBdr>
        </w:div>
        <w:div w:id="1727022161">
          <w:marLeft w:val="640"/>
          <w:marRight w:val="0"/>
          <w:marTop w:val="0"/>
          <w:marBottom w:val="0"/>
          <w:divBdr>
            <w:top w:val="none" w:sz="0" w:space="0" w:color="auto"/>
            <w:left w:val="none" w:sz="0" w:space="0" w:color="auto"/>
            <w:bottom w:val="none" w:sz="0" w:space="0" w:color="auto"/>
            <w:right w:val="none" w:sz="0" w:space="0" w:color="auto"/>
          </w:divBdr>
        </w:div>
        <w:div w:id="1717585025">
          <w:marLeft w:val="640"/>
          <w:marRight w:val="0"/>
          <w:marTop w:val="0"/>
          <w:marBottom w:val="0"/>
          <w:divBdr>
            <w:top w:val="none" w:sz="0" w:space="0" w:color="auto"/>
            <w:left w:val="none" w:sz="0" w:space="0" w:color="auto"/>
            <w:bottom w:val="none" w:sz="0" w:space="0" w:color="auto"/>
            <w:right w:val="none" w:sz="0" w:space="0" w:color="auto"/>
          </w:divBdr>
        </w:div>
        <w:div w:id="1386179079">
          <w:marLeft w:val="640"/>
          <w:marRight w:val="0"/>
          <w:marTop w:val="0"/>
          <w:marBottom w:val="0"/>
          <w:divBdr>
            <w:top w:val="none" w:sz="0" w:space="0" w:color="auto"/>
            <w:left w:val="none" w:sz="0" w:space="0" w:color="auto"/>
            <w:bottom w:val="none" w:sz="0" w:space="0" w:color="auto"/>
            <w:right w:val="none" w:sz="0" w:space="0" w:color="auto"/>
          </w:divBdr>
        </w:div>
        <w:div w:id="243145362">
          <w:marLeft w:val="640"/>
          <w:marRight w:val="0"/>
          <w:marTop w:val="0"/>
          <w:marBottom w:val="0"/>
          <w:divBdr>
            <w:top w:val="none" w:sz="0" w:space="0" w:color="auto"/>
            <w:left w:val="none" w:sz="0" w:space="0" w:color="auto"/>
            <w:bottom w:val="none" w:sz="0" w:space="0" w:color="auto"/>
            <w:right w:val="none" w:sz="0" w:space="0" w:color="auto"/>
          </w:divBdr>
        </w:div>
        <w:div w:id="1797749281">
          <w:marLeft w:val="640"/>
          <w:marRight w:val="0"/>
          <w:marTop w:val="0"/>
          <w:marBottom w:val="0"/>
          <w:divBdr>
            <w:top w:val="none" w:sz="0" w:space="0" w:color="auto"/>
            <w:left w:val="none" w:sz="0" w:space="0" w:color="auto"/>
            <w:bottom w:val="none" w:sz="0" w:space="0" w:color="auto"/>
            <w:right w:val="none" w:sz="0" w:space="0" w:color="auto"/>
          </w:divBdr>
        </w:div>
        <w:div w:id="1395935981">
          <w:marLeft w:val="640"/>
          <w:marRight w:val="0"/>
          <w:marTop w:val="0"/>
          <w:marBottom w:val="0"/>
          <w:divBdr>
            <w:top w:val="none" w:sz="0" w:space="0" w:color="auto"/>
            <w:left w:val="none" w:sz="0" w:space="0" w:color="auto"/>
            <w:bottom w:val="none" w:sz="0" w:space="0" w:color="auto"/>
            <w:right w:val="none" w:sz="0" w:space="0" w:color="auto"/>
          </w:divBdr>
        </w:div>
        <w:div w:id="485123298">
          <w:marLeft w:val="640"/>
          <w:marRight w:val="0"/>
          <w:marTop w:val="0"/>
          <w:marBottom w:val="0"/>
          <w:divBdr>
            <w:top w:val="none" w:sz="0" w:space="0" w:color="auto"/>
            <w:left w:val="none" w:sz="0" w:space="0" w:color="auto"/>
            <w:bottom w:val="none" w:sz="0" w:space="0" w:color="auto"/>
            <w:right w:val="none" w:sz="0" w:space="0" w:color="auto"/>
          </w:divBdr>
        </w:div>
        <w:div w:id="1315599437">
          <w:marLeft w:val="640"/>
          <w:marRight w:val="0"/>
          <w:marTop w:val="0"/>
          <w:marBottom w:val="0"/>
          <w:divBdr>
            <w:top w:val="none" w:sz="0" w:space="0" w:color="auto"/>
            <w:left w:val="none" w:sz="0" w:space="0" w:color="auto"/>
            <w:bottom w:val="none" w:sz="0" w:space="0" w:color="auto"/>
            <w:right w:val="none" w:sz="0" w:space="0" w:color="auto"/>
          </w:divBdr>
        </w:div>
        <w:div w:id="2070302963">
          <w:marLeft w:val="640"/>
          <w:marRight w:val="0"/>
          <w:marTop w:val="0"/>
          <w:marBottom w:val="0"/>
          <w:divBdr>
            <w:top w:val="none" w:sz="0" w:space="0" w:color="auto"/>
            <w:left w:val="none" w:sz="0" w:space="0" w:color="auto"/>
            <w:bottom w:val="none" w:sz="0" w:space="0" w:color="auto"/>
            <w:right w:val="none" w:sz="0" w:space="0" w:color="auto"/>
          </w:divBdr>
        </w:div>
        <w:div w:id="1596130519">
          <w:marLeft w:val="640"/>
          <w:marRight w:val="0"/>
          <w:marTop w:val="0"/>
          <w:marBottom w:val="0"/>
          <w:divBdr>
            <w:top w:val="none" w:sz="0" w:space="0" w:color="auto"/>
            <w:left w:val="none" w:sz="0" w:space="0" w:color="auto"/>
            <w:bottom w:val="none" w:sz="0" w:space="0" w:color="auto"/>
            <w:right w:val="none" w:sz="0" w:space="0" w:color="auto"/>
          </w:divBdr>
        </w:div>
        <w:div w:id="902907390">
          <w:marLeft w:val="640"/>
          <w:marRight w:val="0"/>
          <w:marTop w:val="0"/>
          <w:marBottom w:val="0"/>
          <w:divBdr>
            <w:top w:val="none" w:sz="0" w:space="0" w:color="auto"/>
            <w:left w:val="none" w:sz="0" w:space="0" w:color="auto"/>
            <w:bottom w:val="none" w:sz="0" w:space="0" w:color="auto"/>
            <w:right w:val="none" w:sz="0" w:space="0" w:color="auto"/>
          </w:divBdr>
        </w:div>
        <w:div w:id="58139306">
          <w:marLeft w:val="640"/>
          <w:marRight w:val="0"/>
          <w:marTop w:val="0"/>
          <w:marBottom w:val="0"/>
          <w:divBdr>
            <w:top w:val="none" w:sz="0" w:space="0" w:color="auto"/>
            <w:left w:val="none" w:sz="0" w:space="0" w:color="auto"/>
            <w:bottom w:val="none" w:sz="0" w:space="0" w:color="auto"/>
            <w:right w:val="none" w:sz="0" w:space="0" w:color="auto"/>
          </w:divBdr>
        </w:div>
        <w:div w:id="1766487827">
          <w:marLeft w:val="640"/>
          <w:marRight w:val="0"/>
          <w:marTop w:val="0"/>
          <w:marBottom w:val="0"/>
          <w:divBdr>
            <w:top w:val="none" w:sz="0" w:space="0" w:color="auto"/>
            <w:left w:val="none" w:sz="0" w:space="0" w:color="auto"/>
            <w:bottom w:val="none" w:sz="0" w:space="0" w:color="auto"/>
            <w:right w:val="none" w:sz="0" w:space="0" w:color="auto"/>
          </w:divBdr>
        </w:div>
        <w:div w:id="39591951">
          <w:marLeft w:val="640"/>
          <w:marRight w:val="0"/>
          <w:marTop w:val="0"/>
          <w:marBottom w:val="0"/>
          <w:divBdr>
            <w:top w:val="none" w:sz="0" w:space="0" w:color="auto"/>
            <w:left w:val="none" w:sz="0" w:space="0" w:color="auto"/>
            <w:bottom w:val="none" w:sz="0" w:space="0" w:color="auto"/>
            <w:right w:val="none" w:sz="0" w:space="0" w:color="auto"/>
          </w:divBdr>
        </w:div>
        <w:div w:id="1341732659">
          <w:marLeft w:val="640"/>
          <w:marRight w:val="0"/>
          <w:marTop w:val="0"/>
          <w:marBottom w:val="0"/>
          <w:divBdr>
            <w:top w:val="none" w:sz="0" w:space="0" w:color="auto"/>
            <w:left w:val="none" w:sz="0" w:space="0" w:color="auto"/>
            <w:bottom w:val="none" w:sz="0" w:space="0" w:color="auto"/>
            <w:right w:val="none" w:sz="0" w:space="0" w:color="auto"/>
          </w:divBdr>
        </w:div>
        <w:div w:id="1036152738">
          <w:marLeft w:val="640"/>
          <w:marRight w:val="0"/>
          <w:marTop w:val="0"/>
          <w:marBottom w:val="0"/>
          <w:divBdr>
            <w:top w:val="none" w:sz="0" w:space="0" w:color="auto"/>
            <w:left w:val="none" w:sz="0" w:space="0" w:color="auto"/>
            <w:bottom w:val="none" w:sz="0" w:space="0" w:color="auto"/>
            <w:right w:val="none" w:sz="0" w:space="0" w:color="auto"/>
          </w:divBdr>
        </w:div>
        <w:div w:id="1495881189">
          <w:marLeft w:val="640"/>
          <w:marRight w:val="0"/>
          <w:marTop w:val="0"/>
          <w:marBottom w:val="0"/>
          <w:divBdr>
            <w:top w:val="none" w:sz="0" w:space="0" w:color="auto"/>
            <w:left w:val="none" w:sz="0" w:space="0" w:color="auto"/>
            <w:bottom w:val="none" w:sz="0" w:space="0" w:color="auto"/>
            <w:right w:val="none" w:sz="0" w:space="0" w:color="auto"/>
          </w:divBdr>
        </w:div>
        <w:div w:id="1850633928">
          <w:marLeft w:val="640"/>
          <w:marRight w:val="0"/>
          <w:marTop w:val="0"/>
          <w:marBottom w:val="0"/>
          <w:divBdr>
            <w:top w:val="none" w:sz="0" w:space="0" w:color="auto"/>
            <w:left w:val="none" w:sz="0" w:space="0" w:color="auto"/>
            <w:bottom w:val="none" w:sz="0" w:space="0" w:color="auto"/>
            <w:right w:val="none" w:sz="0" w:space="0" w:color="auto"/>
          </w:divBdr>
        </w:div>
        <w:div w:id="302468843">
          <w:marLeft w:val="640"/>
          <w:marRight w:val="0"/>
          <w:marTop w:val="0"/>
          <w:marBottom w:val="0"/>
          <w:divBdr>
            <w:top w:val="none" w:sz="0" w:space="0" w:color="auto"/>
            <w:left w:val="none" w:sz="0" w:space="0" w:color="auto"/>
            <w:bottom w:val="none" w:sz="0" w:space="0" w:color="auto"/>
            <w:right w:val="none" w:sz="0" w:space="0" w:color="auto"/>
          </w:divBdr>
        </w:div>
        <w:div w:id="1860504363">
          <w:marLeft w:val="640"/>
          <w:marRight w:val="0"/>
          <w:marTop w:val="0"/>
          <w:marBottom w:val="0"/>
          <w:divBdr>
            <w:top w:val="none" w:sz="0" w:space="0" w:color="auto"/>
            <w:left w:val="none" w:sz="0" w:space="0" w:color="auto"/>
            <w:bottom w:val="none" w:sz="0" w:space="0" w:color="auto"/>
            <w:right w:val="none" w:sz="0" w:space="0" w:color="auto"/>
          </w:divBdr>
        </w:div>
        <w:div w:id="1765104108">
          <w:marLeft w:val="640"/>
          <w:marRight w:val="0"/>
          <w:marTop w:val="0"/>
          <w:marBottom w:val="0"/>
          <w:divBdr>
            <w:top w:val="none" w:sz="0" w:space="0" w:color="auto"/>
            <w:left w:val="none" w:sz="0" w:space="0" w:color="auto"/>
            <w:bottom w:val="none" w:sz="0" w:space="0" w:color="auto"/>
            <w:right w:val="none" w:sz="0" w:space="0" w:color="auto"/>
          </w:divBdr>
        </w:div>
        <w:div w:id="2031373263">
          <w:marLeft w:val="640"/>
          <w:marRight w:val="0"/>
          <w:marTop w:val="0"/>
          <w:marBottom w:val="0"/>
          <w:divBdr>
            <w:top w:val="none" w:sz="0" w:space="0" w:color="auto"/>
            <w:left w:val="none" w:sz="0" w:space="0" w:color="auto"/>
            <w:bottom w:val="none" w:sz="0" w:space="0" w:color="auto"/>
            <w:right w:val="none" w:sz="0" w:space="0" w:color="auto"/>
          </w:divBdr>
        </w:div>
        <w:div w:id="1271473826">
          <w:marLeft w:val="640"/>
          <w:marRight w:val="0"/>
          <w:marTop w:val="0"/>
          <w:marBottom w:val="0"/>
          <w:divBdr>
            <w:top w:val="none" w:sz="0" w:space="0" w:color="auto"/>
            <w:left w:val="none" w:sz="0" w:space="0" w:color="auto"/>
            <w:bottom w:val="none" w:sz="0" w:space="0" w:color="auto"/>
            <w:right w:val="none" w:sz="0" w:space="0" w:color="auto"/>
          </w:divBdr>
        </w:div>
        <w:div w:id="34475826">
          <w:marLeft w:val="640"/>
          <w:marRight w:val="0"/>
          <w:marTop w:val="0"/>
          <w:marBottom w:val="0"/>
          <w:divBdr>
            <w:top w:val="none" w:sz="0" w:space="0" w:color="auto"/>
            <w:left w:val="none" w:sz="0" w:space="0" w:color="auto"/>
            <w:bottom w:val="none" w:sz="0" w:space="0" w:color="auto"/>
            <w:right w:val="none" w:sz="0" w:space="0" w:color="auto"/>
          </w:divBdr>
        </w:div>
        <w:div w:id="1667202552">
          <w:marLeft w:val="640"/>
          <w:marRight w:val="0"/>
          <w:marTop w:val="0"/>
          <w:marBottom w:val="0"/>
          <w:divBdr>
            <w:top w:val="none" w:sz="0" w:space="0" w:color="auto"/>
            <w:left w:val="none" w:sz="0" w:space="0" w:color="auto"/>
            <w:bottom w:val="none" w:sz="0" w:space="0" w:color="auto"/>
            <w:right w:val="none" w:sz="0" w:space="0" w:color="auto"/>
          </w:divBdr>
        </w:div>
        <w:div w:id="1135677277">
          <w:marLeft w:val="640"/>
          <w:marRight w:val="0"/>
          <w:marTop w:val="0"/>
          <w:marBottom w:val="0"/>
          <w:divBdr>
            <w:top w:val="none" w:sz="0" w:space="0" w:color="auto"/>
            <w:left w:val="none" w:sz="0" w:space="0" w:color="auto"/>
            <w:bottom w:val="none" w:sz="0" w:space="0" w:color="auto"/>
            <w:right w:val="none" w:sz="0" w:space="0" w:color="auto"/>
          </w:divBdr>
        </w:div>
        <w:div w:id="416638769">
          <w:marLeft w:val="640"/>
          <w:marRight w:val="0"/>
          <w:marTop w:val="0"/>
          <w:marBottom w:val="0"/>
          <w:divBdr>
            <w:top w:val="none" w:sz="0" w:space="0" w:color="auto"/>
            <w:left w:val="none" w:sz="0" w:space="0" w:color="auto"/>
            <w:bottom w:val="none" w:sz="0" w:space="0" w:color="auto"/>
            <w:right w:val="none" w:sz="0" w:space="0" w:color="auto"/>
          </w:divBdr>
        </w:div>
        <w:div w:id="2091191416">
          <w:marLeft w:val="640"/>
          <w:marRight w:val="0"/>
          <w:marTop w:val="0"/>
          <w:marBottom w:val="0"/>
          <w:divBdr>
            <w:top w:val="none" w:sz="0" w:space="0" w:color="auto"/>
            <w:left w:val="none" w:sz="0" w:space="0" w:color="auto"/>
            <w:bottom w:val="none" w:sz="0" w:space="0" w:color="auto"/>
            <w:right w:val="none" w:sz="0" w:space="0" w:color="auto"/>
          </w:divBdr>
        </w:div>
        <w:div w:id="22638416">
          <w:marLeft w:val="640"/>
          <w:marRight w:val="0"/>
          <w:marTop w:val="0"/>
          <w:marBottom w:val="0"/>
          <w:divBdr>
            <w:top w:val="none" w:sz="0" w:space="0" w:color="auto"/>
            <w:left w:val="none" w:sz="0" w:space="0" w:color="auto"/>
            <w:bottom w:val="none" w:sz="0" w:space="0" w:color="auto"/>
            <w:right w:val="none" w:sz="0" w:space="0" w:color="auto"/>
          </w:divBdr>
        </w:div>
        <w:div w:id="2019690983">
          <w:marLeft w:val="640"/>
          <w:marRight w:val="0"/>
          <w:marTop w:val="0"/>
          <w:marBottom w:val="0"/>
          <w:divBdr>
            <w:top w:val="none" w:sz="0" w:space="0" w:color="auto"/>
            <w:left w:val="none" w:sz="0" w:space="0" w:color="auto"/>
            <w:bottom w:val="none" w:sz="0" w:space="0" w:color="auto"/>
            <w:right w:val="none" w:sz="0" w:space="0" w:color="auto"/>
          </w:divBdr>
        </w:div>
        <w:div w:id="763652929">
          <w:marLeft w:val="640"/>
          <w:marRight w:val="0"/>
          <w:marTop w:val="0"/>
          <w:marBottom w:val="0"/>
          <w:divBdr>
            <w:top w:val="none" w:sz="0" w:space="0" w:color="auto"/>
            <w:left w:val="none" w:sz="0" w:space="0" w:color="auto"/>
            <w:bottom w:val="none" w:sz="0" w:space="0" w:color="auto"/>
            <w:right w:val="none" w:sz="0" w:space="0" w:color="auto"/>
          </w:divBdr>
        </w:div>
        <w:div w:id="2036346521">
          <w:marLeft w:val="640"/>
          <w:marRight w:val="0"/>
          <w:marTop w:val="0"/>
          <w:marBottom w:val="0"/>
          <w:divBdr>
            <w:top w:val="none" w:sz="0" w:space="0" w:color="auto"/>
            <w:left w:val="none" w:sz="0" w:space="0" w:color="auto"/>
            <w:bottom w:val="none" w:sz="0" w:space="0" w:color="auto"/>
            <w:right w:val="none" w:sz="0" w:space="0" w:color="auto"/>
          </w:divBdr>
        </w:div>
        <w:div w:id="1581403805">
          <w:marLeft w:val="640"/>
          <w:marRight w:val="0"/>
          <w:marTop w:val="0"/>
          <w:marBottom w:val="0"/>
          <w:divBdr>
            <w:top w:val="none" w:sz="0" w:space="0" w:color="auto"/>
            <w:left w:val="none" w:sz="0" w:space="0" w:color="auto"/>
            <w:bottom w:val="none" w:sz="0" w:space="0" w:color="auto"/>
            <w:right w:val="none" w:sz="0" w:space="0" w:color="auto"/>
          </w:divBdr>
        </w:div>
        <w:div w:id="1212234797">
          <w:marLeft w:val="640"/>
          <w:marRight w:val="0"/>
          <w:marTop w:val="0"/>
          <w:marBottom w:val="0"/>
          <w:divBdr>
            <w:top w:val="none" w:sz="0" w:space="0" w:color="auto"/>
            <w:left w:val="none" w:sz="0" w:space="0" w:color="auto"/>
            <w:bottom w:val="none" w:sz="0" w:space="0" w:color="auto"/>
            <w:right w:val="none" w:sz="0" w:space="0" w:color="auto"/>
          </w:divBdr>
        </w:div>
        <w:div w:id="798955107">
          <w:marLeft w:val="640"/>
          <w:marRight w:val="0"/>
          <w:marTop w:val="0"/>
          <w:marBottom w:val="0"/>
          <w:divBdr>
            <w:top w:val="none" w:sz="0" w:space="0" w:color="auto"/>
            <w:left w:val="none" w:sz="0" w:space="0" w:color="auto"/>
            <w:bottom w:val="none" w:sz="0" w:space="0" w:color="auto"/>
            <w:right w:val="none" w:sz="0" w:space="0" w:color="auto"/>
          </w:divBdr>
        </w:div>
        <w:div w:id="1219980141">
          <w:marLeft w:val="640"/>
          <w:marRight w:val="0"/>
          <w:marTop w:val="0"/>
          <w:marBottom w:val="0"/>
          <w:divBdr>
            <w:top w:val="none" w:sz="0" w:space="0" w:color="auto"/>
            <w:left w:val="none" w:sz="0" w:space="0" w:color="auto"/>
            <w:bottom w:val="none" w:sz="0" w:space="0" w:color="auto"/>
            <w:right w:val="none" w:sz="0" w:space="0" w:color="auto"/>
          </w:divBdr>
        </w:div>
        <w:div w:id="1663117444">
          <w:marLeft w:val="640"/>
          <w:marRight w:val="0"/>
          <w:marTop w:val="0"/>
          <w:marBottom w:val="0"/>
          <w:divBdr>
            <w:top w:val="none" w:sz="0" w:space="0" w:color="auto"/>
            <w:left w:val="none" w:sz="0" w:space="0" w:color="auto"/>
            <w:bottom w:val="none" w:sz="0" w:space="0" w:color="auto"/>
            <w:right w:val="none" w:sz="0" w:space="0" w:color="auto"/>
          </w:divBdr>
        </w:div>
        <w:div w:id="980040547">
          <w:marLeft w:val="640"/>
          <w:marRight w:val="0"/>
          <w:marTop w:val="0"/>
          <w:marBottom w:val="0"/>
          <w:divBdr>
            <w:top w:val="none" w:sz="0" w:space="0" w:color="auto"/>
            <w:left w:val="none" w:sz="0" w:space="0" w:color="auto"/>
            <w:bottom w:val="none" w:sz="0" w:space="0" w:color="auto"/>
            <w:right w:val="none" w:sz="0" w:space="0" w:color="auto"/>
          </w:divBdr>
        </w:div>
        <w:div w:id="1733117732">
          <w:marLeft w:val="640"/>
          <w:marRight w:val="0"/>
          <w:marTop w:val="0"/>
          <w:marBottom w:val="0"/>
          <w:divBdr>
            <w:top w:val="none" w:sz="0" w:space="0" w:color="auto"/>
            <w:left w:val="none" w:sz="0" w:space="0" w:color="auto"/>
            <w:bottom w:val="none" w:sz="0" w:space="0" w:color="auto"/>
            <w:right w:val="none" w:sz="0" w:space="0" w:color="auto"/>
          </w:divBdr>
        </w:div>
        <w:div w:id="75132000">
          <w:marLeft w:val="640"/>
          <w:marRight w:val="0"/>
          <w:marTop w:val="0"/>
          <w:marBottom w:val="0"/>
          <w:divBdr>
            <w:top w:val="none" w:sz="0" w:space="0" w:color="auto"/>
            <w:left w:val="none" w:sz="0" w:space="0" w:color="auto"/>
            <w:bottom w:val="none" w:sz="0" w:space="0" w:color="auto"/>
            <w:right w:val="none" w:sz="0" w:space="0" w:color="auto"/>
          </w:divBdr>
        </w:div>
        <w:div w:id="501429059">
          <w:marLeft w:val="640"/>
          <w:marRight w:val="0"/>
          <w:marTop w:val="0"/>
          <w:marBottom w:val="0"/>
          <w:divBdr>
            <w:top w:val="none" w:sz="0" w:space="0" w:color="auto"/>
            <w:left w:val="none" w:sz="0" w:space="0" w:color="auto"/>
            <w:bottom w:val="none" w:sz="0" w:space="0" w:color="auto"/>
            <w:right w:val="none" w:sz="0" w:space="0" w:color="auto"/>
          </w:divBdr>
        </w:div>
        <w:div w:id="1787310369">
          <w:marLeft w:val="640"/>
          <w:marRight w:val="0"/>
          <w:marTop w:val="0"/>
          <w:marBottom w:val="0"/>
          <w:divBdr>
            <w:top w:val="none" w:sz="0" w:space="0" w:color="auto"/>
            <w:left w:val="none" w:sz="0" w:space="0" w:color="auto"/>
            <w:bottom w:val="none" w:sz="0" w:space="0" w:color="auto"/>
            <w:right w:val="none" w:sz="0" w:space="0" w:color="auto"/>
          </w:divBdr>
        </w:div>
        <w:div w:id="1942571509">
          <w:marLeft w:val="640"/>
          <w:marRight w:val="0"/>
          <w:marTop w:val="0"/>
          <w:marBottom w:val="0"/>
          <w:divBdr>
            <w:top w:val="none" w:sz="0" w:space="0" w:color="auto"/>
            <w:left w:val="none" w:sz="0" w:space="0" w:color="auto"/>
            <w:bottom w:val="none" w:sz="0" w:space="0" w:color="auto"/>
            <w:right w:val="none" w:sz="0" w:space="0" w:color="auto"/>
          </w:divBdr>
        </w:div>
        <w:div w:id="742873926">
          <w:marLeft w:val="640"/>
          <w:marRight w:val="0"/>
          <w:marTop w:val="0"/>
          <w:marBottom w:val="0"/>
          <w:divBdr>
            <w:top w:val="none" w:sz="0" w:space="0" w:color="auto"/>
            <w:left w:val="none" w:sz="0" w:space="0" w:color="auto"/>
            <w:bottom w:val="none" w:sz="0" w:space="0" w:color="auto"/>
            <w:right w:val="none" w:sz="0" w:space="0" w:color="auto"/>
          </w:divBdr>
        </w:div>
        <w:div w:id="1042051176">
          <w:marLeft w:val="640"/>
          <w:marRight w:val="0"/>
          <w:marTop w:val="0"/>
          <w:marBottom w:val="0"/>
          <w:divBdr>
            <w:top w:val="none" w:sz="0" w:space="0" w:color="auto"/>
            <w:left w:val="none" w:sz="0" w:space="0" w:color="auto"/>
            <w:bottom w:val="none" w:sz="0" w:space="0" w:color="auto"/>
            <w:right w:val="none" w:sz="0" w:space="0" w:color="auto"/>
          </w:divBdr>
        </w:div>
        <w:div w:id="1420056484">
          <w:marLeft w:val="640"/>
          <w:marRight w:val="0"/>
          <w:marTop w:val="0"/>
          <w:marBottom w:val="0"/>
          <w:divBdr>
            <w:top w:val="none" w:sz="0" w:space="0" w:color="auto"/>
            <w:left w:val="none" w:sz="0" w:space="0" w:color="auto"/>
            <w:bottom w:val="none" w:sz="0" w:space="0" w:color="auto"/>
            <w:right w:val="none" w:sz="0" w:space="0" w:color="auto"/>
          </w:divBdr>
        </w:div>
        <w:div w:id="2143383756">
          <w:marLeft w:val="640"/>
          <w:marRight w:val="0"/>
          <w:marTop w:val="0"/>
          <w:marBottom w:val="0"/>
          <w:divBdr>
            <w:top w:val="none" w:sz="0" w:space="0" w:color="auto"/>
            <w:left w:val="none" w:sz="0" w:space="0" w:color="auto"/>
            <w:bottom w:val="none" w:sz="0" w:space="0" w:color="auto"/>
            <w:right w:val="none" w:sz="0" w:space="0" w:color="auto"/>
          </w:divBdr>
        </w:div>
        <w:div w:id="2052878482">
          <w:marLeft w:val="640"/>
          <w:marRight w:val="0"/>
          <w:marTop w:val="0"/>
          <w:marBottom w:val="0"/>
          <w:divBdr>
            <w:top w:val="none" w:sz="0" w:space="0" w:color="auto"/>
            <w:left w:val="none" w:sz="0" w:space="0" w:color="auto"/>
            <w:bottom w:val="none" w:sz="0" w:space="0" w:color="auto"/>
            <w:right w:val="none" w:sz="0" w:space="0" w:color="auto"/>
          </w:divBdr>
        </w:div>
        <w:div w:id="1258716011">
          <w:marLeft w:val="640"/>
          <w:marRight w:val="0"/>
          <w:marTop w:val="0"/>
          <w:marBottom w:val="0"/>
          <w:divBdr>
            <w:top w:val="none" w:sz="0" w:space="0" w:color="auto"/>
            <w:left w:val="none" w:sz="0" w:space="0" w:color="auto"/>
            <w:bottom w:val="none" w:sz="0" w:space="0" w:color="auto"/>
            <w:right w:val="none" w:sz="0" w:space="0" w:color="auto"/>
          </w:divBdr>
        </w:div>
        <w:div w:id="1391538062">
          <w:marLeft w:val="640"/>
          <w:marRight w:val="0"/>
          <w:marTop w:val="0"/>
          <w:marBottom w:val="0"/>
          <w:divBdr>
            <w:top w:val="none" w:sz="0" w:space="0" w:color="auto"/>
            <w:left w:val="none" w:sz="0" w:space="0" w:color="auto"/>
            <w:bottom w:val="none" w:sz="0" w:space="0" w:color="auto"/>
            <w:right w:val="none" w:sz="0" w:space="0" w:color="auto"/>
          </w:divBdr>
        </w:div>
        <w:div w:id="1056204264">
          <w:marLeft w:val="640"/>
          <w:marRight w:val="0"/>
          <w:marTop w:val="0"/>
          <w:marBottom w:val="0"/>
          <w:divBdr>
            <w:top w:val="none" w:sz="0" w:space="0" w:color="auto"/>
            <w:left w:val="none" w:sz="0" w:space="0" w:color="auto"/>
            <w:bottom w:val="none" w:sz="0" w:space="0" w:color="auto"/>
            <w:right w:val="none" w:sz="0" w:space="0" w:color="auto"/>
          </w:divBdr>
        </w:div>
        <w:div w:id="1724282327">
          <w:marLeft w:val="640"/>
          <w:marRight w:val="0"/>
          <w:marTop w:val="0"/>
          <w:marBottom w:val="0"/>
          <w:divBdr>
            <w:top w:val="none" w:sz="0" w:space="0" w:color="auto"/>
            <w:left w:val="none" w:sz="0" w:space="0" w:color="auto"/>
            <w:bottom w:val="none" w:sz="0" w:space="0" w:color="auto"/>
            <w:right w:val="none" w:sz="0" w:space="0" w:color="auto"/>
          </w:divBdr>
        </w:div>
        <w:div w:id="1155953088">
          <w:marLeft w:val="640"/>
          <w:marRight w:val="0"/>
          <w:marTop w:val="0"/>
          <w:marBottom w:val="0"/>
          <w:divBdr>
            <w:top w:val="none" w:sz="0" w:space="0" w:color="auto"/>
            <w:left w:val="none" w:sz="0" w:space="0" w:color="auto"/>
            <w:bottom w:val="none" w:sz="0" w:space="0" w:color="auto"/>
            <w:right w:val="none" w:sz="0" w:space="0" w:color="auto"/>
          </w:divBdr>
        </w:div>
        <w:div w:id="1263295469">
          <w:marLeft w:val="640"/>
          <w:marRight w:val="0"/>
          <w:marTop w:val="0"/>
          <w:marBottom w:val="0"/>
          <w:divBdr>
            <w:top w:val="none" w:sz="0" w:space="0" w:color="auto"/>
            <w:left w:val="none" w:sz="0" w:space="0" w:color="auto"/>
            <w:bottom w:val="none" w:sz="0" w:space="0" w:color="auto"/>
            <w:right w:val="none" w:sz="0" w:space="0" w:color="auto"/>
          </w:divBdr>
        </w:div>
        <w:div w:id="255096462">
          <w:marLeft w:val="640"/>
          <w:marRight w:val="0"/>
          <w:marTop w:val="0"/>
          <w:marBottom w:val="0"/>
          <w:divBdr>
            <w:top w:val="none" w:sz="0" w:space="0" w:color="auto"/>
            <w:left w:val="none" w:sz="0" w:space="0" w:color="auto"/>
            <w:bottom w:val="none" w:sz="0" w:space="0" w:color="auto"/>
            <w:right w:val="none" w:sz="0" w:space="0" w:color="auto"/>
          </w:divBdr>
        </w:div>
        <w:div w:id="279803691">
          <w:marLeft w:val="640"/>
          <w:marRight w:val="0"/>
          <w:marTop w:val="0"/>
          <w:marBottom w:val="0"/>
          <w:divBdr>
            <w:top w:val="none" w:sz="0" w:space="0" w:color="auto"/>
            <w:left w:val="none" w:sz="0" w:space="0" w:color="auto"/>
            <w:bottom w:val="none" w:sz="0" w:space="0" w:color="auto"/>
            <w:right w:val="none" w:sz="0" w:space="0" w:color="auto"/>
          </w:divBdr>
        </w:div>
        <w:div w:id="1068965381">
          <w:marLeft w:val="640"/>
          <w:marRight w:val="0"/>
          <w:marTop w:val="0"/>
          <w:marBottom w:val="0"/>
          <w:divBdr>
            <w:top w:val="none" w:sz="0" w:space="0" w:color="auto"/>
            <w:left w:val="none" w:sz="0" w:space="0" w:color="auto"/>
            <w:bottom w:val="none" w:sz="0" w:space="0" w:color="auto"/>
            <w:right w:val="none" w:sz="0" w:space="0" w:color="auto"/>
          </w:divBdr>
        </w:div>
        <w:div w:id="1822497019">
          <w:marLeft w:val="640"/>
          <w:marRight w:val="0"/>
          <w:marTop w:val="0"/>
          <w:marBottom w:val="0"/>
          <w:divBdr>
            <w:top w:val="none" w:sz="0" w:space="0" w:color="auto"/>
            <w:left w:val="none" w:sz="0" w:space="0" w:color="auto"/>
            <w:bottom w:val="none" w:sz="0" w:space="0" w:color="auto"/>
            <w:right w:val="none" w:sz="0" w:space="0" w:color="auto"/>
          </w:divBdr>
        </w:div>
        <w:div w:id="2105417646">
          <w:marLeft w:val="640"/>
          <w:marRight w:val="0"/>
          <w:marTop w:val="0"/>
          <w:marBottom w:val="0"/>
          <w:divBdr>
            <w:top w:val="none" w:sz="0" w:space="0" w:color="auto"/>
            <w:left w:val="none" w:sz="0" w:space="0" w:color="auto"/>
            <w:bottom w:val="none" w:sz="0" w:space="0" w:color="auto"/>
            <w:right w:val="none" w:sz="0" w:space="0" w:color="auto"/>
          </w:divBdr>
        </w:div>
        <w:div w:id="1321301308">
          <w:marLeft w:val="640"/>
          <w:marRight w:val="0"/>
          <w:marTop w:val="0"/>
          <w:marBottom w:val="0"/>
          <w:divBdr>
            <w:top w:val="none" w:sz="0" w:space="0" w:color="auto"/>
            <w:left w:val="none" w:sz="0" w:space="0" w:color="auto"/>
            <w:bottom w:val="none" w:sz="0" w:space="0" w:color="auto"/>
            <w:right w:val="none" w:sz="0" w:space="0" w:color="auto"/>
          </w:divBdr>
        </w:div>
        <w:div w:id="1008868181">
          <w:marLeft w:val="640"/>
          <w:marRight w:val="0"/>
          <w:marTop w:val="0"/>
          <w:marBottom w:val="0"/>
          <w:divBdr>
            <w:top w:val="none" w:sz="0" w:space="0" w:color="auto"/>
            <w:left w:val="none" w:sz="0" w:space="0" w:color="auto"/>
            <w:bottom w:val="none" w:sz="0" w:space="0" w:color="auto"/>
            <w:right w:val="none" w:sz="0" w:space="0" w:color="auto"/>
          </w:divBdr>
        </w:div>
        <w:div w:id="1362169548">
          <w:marLeft w:val="640"/>
          <w:marRight w:val="0"/>
          <w:marTop w:val="0"/>
          <w:marBottom w:val="0"/>
          <w:divBdr>
            <w:top w:val="none" w:sz="0" w:space="0" w:color="auto"/>
            <w:left w:val="none" w:sz="0" w:space="0" w:color="auto"/>
            <w:bottom w:val="none" w:sz="0" w:space="0" w:color="auto"/>
            <w:right w:val="none" w:sz="0" w:space="0" w:color="auto"/>
          </w:divBdr>
        </w:div>
        <w:div w:id="1501431661">
          <w:marLeft w:val="640"/>
          <w:marRight w:val="0"/>
          <w:marTop w:val="0"/>
          <w:marBottom w:val="0"/>
          <w:divBdr>
            <w:top w:val="none" w:sz="0" w:space="0" w:color="auto"/>
            <w:left w:val="none" w:sz="0" w:space="0" w:color="auto"/>
            <w:bottom w:val="none" w:sz="0" w:space="0" w:color="auto"/>
            <w:right w:val="none" w:sz="0" w:space="0" w:color="auto"/>
          </w:divBdr>
        </w:div>
        <w:div w:id="230968060">
          <w:marLeft w:val="640"/>
          <w:marRight w:val="0"/>
          <w:marTop w:val="0"/>
          <w:marBottom w:val="0"/>
          <w:divBdr>
            <w:top w:val="none" w:sz="0" w:space="0" w:color="auto"/>
            <w:left w:val="none" w:sz="0" w:space="0" w:color="auto"/>
            <w:bottom w:val="none" w:sz="0" w:space="0" w:color="auto"/>
            <w:right w:val="none" w:sz="0" w:space="0" w:color="auto"/>
          </w:divBdr>
        </w:div>
      </w:divsChild>
    </w:div>
    <w:div w:id="1396047919">
      <w:bodyDiv w:val="1"/>
      <w:marLeft w:val="0"/>
      <w:marRight w:val="0"/>
      <w:marTop w:val="0"/>
      <w:marBottom w:val="0"/>
      <w:divBdr>
        <w:top w:val="none" w:sz="0" w:space="0" w:color="auto"/>
        <w:left w:val="none" w:sz="0" w:space="0" w:color="auto"/>
        <w:bottom w:val="none" w:sz="0" w:space="0" w:color="auto"/>
        <w:right w:val="none" w:sz="0" w:space="0" w:color="auto"/>
      </w:divBdr>
      <w:divsChild>
        <w:div w:id="1937129567">
          <w:marLeft w:val="640"/>
          <w:marRight w:val="0"/>
          <w:marTop w:val="0"/>
          <w:marBottom w:val="0"/>
          <w:divBdr>
            <w:top w:val="none" w:sz="0" w:space="0" w:color="auto"/>
            <w:left w:val="none" w:sz="0" w:space="0" w:color="auto"/>
            <w:bottom w:val="none" w:sz="0" w:space="0" w:color="auto"/>
            <w:right w:val="none" w:sz="0" w:space="0" w:color="auto"/>
          </w:divBdr>
        </w:div>
        <w:div w:id="61105582">
          <w:marLeft w:val="640"/>
          <w:marRight w:val="0"/>
          <w:marTop w:val="0"/>
          <w:marBottom w:val="0"/>
          <w:divBdr>
            <w:top w:val="none" w:sz="0" w:space="0" w:color="auto"/>
            <w:left w:val="none" w:sz="0" w:space="0" w:color="auto"/>
            <w:bottom w:val="none" w:sz="0" w:space="0" w:color="auto"/>
            <w:right w:val="none" w:sz="0" w:space="0" w:color="auto"/>
          </w:divBdr>
        </w:div>
        <w:div w:id="596407617">
          <w:marLeft w:val="640"/>
          <w:marRight w:val="0"/>
          <w:marTop w:val="0"/>
          <w:marBottom w:val="0"/>
          <w:divBdr>
            <w:top w:val="none" w:sz="0" w:space="0" w:color="auto"/>
            <w:left w:val="none" w:sz="0" w:space="0" w:color="auto"/>
            <w:bottom w:val="none" w:sz="0" w:space="0" w:color="auto"/>
            <w:right w:val="none" w:sz="0" w:space="0" w:color="auto"/>
          </w:divBdr>
        </w:div>
        <w:div w:id="64571772">
          <w:marLeft w:val="640"/>
          <w:marRight w:val="0"/>
          <w:marTop w:val="0"/>
          <w:marBottom w:val="0"/>
          <w:divBdr>
            <w:top w:val="none" w:sz="0" w:space="0" w:color="auto"/>
            <w:left w:val="none" w:sz="0" w:space="0" w:color="auto"/>
            <w:bottom w:val="none" w:sz="0" w:space="0" w:color="auto"/>
            <w:right w:val="none" w:sz="0" w:space="0" w:color="auto"/>
          </w:divBdr>
        </w:div>
        <w:div w:id="1618027210">
          <w:marLeft w:val="640"/>
          <w:marRight w:val="0"/>
          <w:marTop w:val="0"/>
          <w:marBottom w:val="0"/>
          <w:divBdr>
            <w:top w:val="none" w:sz="0" w:space="0" w:color="auto"/>
            <w:left w:val="none" w:sz="0" w:space="0" w:color="auto"/>
            <w:bottom w:val="none" w:sz="0" w:space="0" w:color="auto"/>
            <w:right w:val="none" w:sz="0" w:space="0" w:color="auto"/>
          </w:divBdr>
        </w:div>
        <w:div w:id="268632692">
          <w:marLeft w:val="640"/>
          <w:marRight w:val="0"/>
          <w:marTop w:val="0"/>
          <w:marBottom w:val="0"/>
          <w:divBdr>
            <w:top w:val="none" w:sz="0" w:space="0" w:color="auto"/>
            <w:left w:val="none" w:sz="0" w:space="0" w:color="auto"/>
            <w:bottom w:val="none" w:sz="0" w:space="0" w:color="auto"/>
            <w:right w:val="none" w:sz="0" w:space="0" w:color="auto"/>
          </w:divBdr>
        </w:div>
        <w:div w:id="1521313261">
          <w:marLeft w:val="640"/>
          <w:marRight w:val="0"/>
          <w:marTop w:val="0"/>
          <w:marBottom w:val="0"/>
          <w:divBdr>
            <w:top w:val="none" w:sz="0" w:space="0" w:color="auto"/>
            <w:left w:val="none" w:sz="0" w:space="0" w:color="auto"/>
            <w:bottom w:val="none" w:sz="0" w:space="0" w:color="auto"/>
            <w:right w:val="none" w:sz="0" w:space="0" w:color="auto"/>
          </w:divBdr>
        </w:div>
        <w:div w:id="1135369101">
          <w:marLeft w:val="640"/>
          <w:marRight w:val="0"/>
          <w:marTop w:val="0"/>
          <w:marBottom w:val="0"/>
          <w:divBdr>
            <w:top w:val="none" w:sz="0" w:space="0" w:color="auto"/>
            <w:left w:val="none" w:sz="0" w:space="0" w:color="auto"/>
            <w:bottom w:val="none" w:sz="0" w:space="0" w:color="auto"/>
            <w:right w:val="none" w:sz="0" w:space="0" w:color="auto"/>
          </w:divBdr>
        </w:div>
        <w:div w:id="1415974304">
          <w:marLeft w:val="640"/>
          <w:marRight w:val="0"/>
          <w:marTop w:val="0"/>
          <w:marBottom w:val="0"/>
          <w:divBdr>
            <w:top w:val="none" w:sz="0" w:space="0" w:color="auto"/>
            <w:left w:val="none" w:sz="0" w:space="0" w:color="auto"/>
            <w:bottom w:val="none" w:sz="0" w:space="0" w:color="auto"/>
            <w:right w:val="none" w:sz="0" w:space="0" w:color="auto"/>
          </w:divBdr>
        </w:div>
        <w:div w:id="1919486224">
          <w:marLeft w:val="640"/>
          <w:marRight w:val="0"/>
          <w:marTop w:val="0"/>
          <w:marBottom w:val="0"/>
          <w:divBdr>
            <w:top w:val="none" w:sz="0" w:space="0" w:color="auto"/>
            <w:left w:val="none" w:sz="0" w:space="0" w:color="auto"/>
            <w:bottom w:val="none" w:sz="0" w:space="0" w:color="auto"/>
            <w:right w:val="none" w:sz="0" w:space="0" w:color="auto"/>
          </w:divBdr>
        </w:div>
        <w:div w:id="443765127">
          <w:marLeft w:val="640"/>
          <w:marRight w:val="0"/>
          <w:marTop w:val="0"/>
          <w:marBottom w:val="0"/>
          <w:divBdr>
            <w:top w:val="none" w:sz="0" w:space="0" w:color="auto"/>
            <w:left w:val="none" w:sz="0" w:space="0" w:color="auto"/>
            <w:bottom w:val="none" w:sz="0" w:space="0" w:color="auto"/>
            <w:right w:val="none" w:sz="0" w:space="0" w:color="auto"/>
          </w:divBdr>
        </w:div>
        <w:div w:id="1792823436">
          <w:marLeft w:val="640"/>
          <w:marRight w:val="0"/>
          <w:marTop w:val="0"/>
          <w:marBottom w:val="0"/>
          <w:divBdr>
            <w:top w:val="none" w:sz="0" w:space="0" w:color="auto"/>
            <w:left w:val="none" w:sz="0" w:space="0" w:color="auto"/>
            <w:bottom w:val="none" w:sz="0" w:space="0" w:color="auto"/>
            <w:right w:val="none" w:sz="0" w:space="0" w:color="auto"/>
          </w:divBdr>
        </w:div>
        <w:div w:id="1314599706">
          <w:marLeft w:val="640"/>
          <w:marRight w:val="0"/>
          <w:marTop w:val="0"/>
          <w:marBottom w:val="0"/>
          <w:divBdr>
            <w:top w:val="none" w:sz="0" w:space="0" w:color="auto"/>
            <w:left w:val="none" w:sz="0" w:space="0" w:color="auto"/>
            <w:bottom w:val="none" w:sz="0" w:space="0" w:color="auto"/>
            <w:right w:val="none" w:sz="0" w:space="0" w:color="auto"/>
          </w:divBdr>
        </w:div>
        <w:div w:id="1691713009">
          <w:marLeft w:val="640"/>
          <w:marRight w:val="0"/>
          <w:marTop w:val="0"/>
          <w:marBottom w:val="0"/>
          <w:divBdr>
            <w:top w:val="none" w:sz="0" w:space="0" w:color="auto"/>
            <w:left w:val="none" w:sz="0" w:space="0" w:color="auto"/>
            <w:bottom w:val="none" w:sz="0" w:space="0" w:color="auto"/>
            <w:right w:val="none" w:sz="0" w:space="0" w:color="auto"/>
          </w:divBdr>
        </w:div>
        <w:div w:id="1254434529">
          <w:marLeft w:val="640"/>
          <w:marRight w:val="0"/>
          <w:marTop w:val="0"/>
          <w:marBottom w:val="0"/>
          <w:divBdr>
            <w:top w:val="none" w:sz="0" w:space="0" w:color="auto"/>
            <w:left w:val="none" w:sz="0" w:space="0" w:color="auto"/>
            <w:bottom w:val="none" w:sz="0" w:space="0" w:color="auto"/>
            <w:right w:val="none" w:sz="0" w:space="0" w:color="auto"/>
          </w:divBdr>
        </w:div>
        <w:div w:id="97066741">
          <w:marLeft w:val="640"/>
          <w:marRight w:val="0"/>
          <w:marTop w:val="0"/>
          <w:marBottom w:val="0"/>
          <w:divBdr>
            <w:top w:val="none" w:sz="0" w:space="0" w:color="auto"/>
            <w:left w:val="none" w:sz="0" w:space="0" w:color="auto"/>
            <w:bottom w:val="none" w:sz="0" w:space="0" w:color="auto"/>
            <w:right w:val="none" w:sz="0" w:space="0" w:color="auto"/>
          </w:divBdr>
        </w:div>
        <w:div w:id="464591642">
          <w:marLeft w:val="640"/>
          <w:marRight w:val="0"/>
          <w:marTop w:val="0"/>
          <w:marBottom w:val="0"/>
          <w:divBdr>
            <w:top w:val="none" w:sz="0" w:space="0" w:color="auto"/>
            <w:left w:val="none" w:sz="0" w:space="0" w:color="auto"/>
            <w:bottom w:val="none" w:sz="0" w:space="0" w:color="auto"/>
            <w:right w:val="none" w:sz="0" w:space="0" w:color="auto"/>
          </w:divBdr>
        </w:div>
        <w:div w:id="1547641002">
          <w:marLeft w:val="640"/>
          <w:marRight w:val="0"/>
          <w:marTop w:val="0"/>
          <w:marBottom w:val="0"/>
          <w:divBdr>
            <w:top w:val="none" w:sz="0" w:space="0" w:color="auto"/>
            <w:left w:val="none" w:sz="0" w:space="0" w:color="auto"/>
            <w:bottom w:val="none" w:sz="0" w:space="0" w:color="auto"/>
            <w:right w:val="none" w:sz="0" w:space="0" w:color="auto"/>
          </w:divBdr>
        </w:div>
        <w:div w:id="1594702809">
          <w:marLeft w:val="640"/>
          <w:marRight w:val="0"/>
          <w:marTop w:val="0"/>
          <w:marBottom w:val="0"/>
          <w:divBdr>
            <w:top w:val="none" w:sz="0" w:space="0" w:color="auto"/>
            <w:left w:val="none" w:sz="0" w:space="0" w:color="auto"/>
            <w:bottom w:val="none" w:sz="0" w:space="0" w:color="auto"/>
            <w:right w:val="none" w:sz="0" w:space="0" w:color="auto"/>
          </w:divBdr>
        </w:div>
        <w:div w:id="832456511">
          <w:marLeft w:val="640"/>
          <w:marRight w:val="0"/>
          <w:marTop w:val="0"/>
          <w:marBottom w:val="0"/>
          <w:divBdr>
            <w:top w:val="none" w:sz="0" w:space="0" w:color="auto"/>
            <w:left w:val="none" w:sz="0" w:space="0" w:color="auto"/>
            <w:bottom w:val="none" w:sz="0" w:space="0" w:color="auto"/>
            <w:right w:val="none" w:sz="0" w:space="0" w:color="auto"/>
          </w:divBdr>
        </w:div>
        <w:div w:id="1272782407">
          <w:marLeft w:val="640"/>
          <w:marRight w:val="0"/>
          <w:marTop w:val="0"/>
          <w:marBottom w:val="0"/>
          <w:divBdr>
            <w:top w:val="none" w:sz="0" w:space="0" w:color="auto"/>
            <w:left w:val="none" w:sz="0" w:space="0" w:color="auto"/>
            <w:bottom w:val="none" w:sz="0" w:space="0" w:color="auto"/>
            <w:right w:val="none" w:sz="0" w:space="0" w:color="auto"/>
          </w:divBdr>
        </w:div>
        <w:div w:id="90243868">
          <w:marLeft w:val="640"/>
          <w:marRight w:val="0"/>
          <w:marTop w:val="0"/>
          <w:marBottom w:val="0"/>
          <w:divBdr>
            <w:top w:val="none" w:sz="0" w:space="0" w:color="auto"/>
            <w:left w:val="none" w:sz="0" w:space="0" w:color="auto"/>
            <w:bottom w:val="none" w:sz="0" w:space="0" w:color="auto"/>
            <w:right w:val="none" w:sz="0" w:space="0" w:color="auto"/>
          </w:divBdr>
        </w:div>
        <w:div w:id="670565497">
          <w:marLeft w:val="640"/>
          <w:marRight w:val="0"/>
          <w:marTop w:val="0"/>
          <w:marBottom w:val="0"/>
          <w:divBdr>
            <w:top w:val="none" w:sz="0" w:space="0" w:color="auto"/>
            <w:left w:val="none" w:sz="0" w:space="0" w:color="auto"/>
            <w:bottom w:val="none" w:sz="0" w:space="0" w:color="auto"/>
            <w:right w:val="none" w:sz="0" w:space="0" w:color="auto"/>
          </w:divBdr>
        </w:div>
        <w:div w:id="1062601869">
          <w:marLeft w:val="640"/>
          <w:marRight w:val="0"/>
          <w:marTop w:val="0"/>
          <w:marBottom w:val="0"/>
          <w:divBdr>
            <w:top w:val="none" w:sz="0" w:space="0" w:color="auto"/>
            <w:left w:val="none" w:sz="0" w:space="0" w:color="auto"/>
            <w:bottom w:val="none" w:sz="0" w:space="0" w:color="auto"/>
            <w:right w:val="none" w:sz="0" w:space="0" w:color="auto"/>
          </w:divBdr>
        </w:div>
        <w:div w:id="765689072">
          <w:marLeft w:val="640"/>
          <w:marRight w:val="0"/>
          <w:marTop w:val="0"/>
          <w:marBottom w:val="0"/>
          <w:divBdr>
            <w:top w:val="none" w:sz="0" w:space="0" w:color="auto"/>
            <w:left w:val="none" w:sz="0" w:space="0" w:color="auto"/>
            <w:bottom w:val="none" w:sz="0" w:space="0" w:color="auto"/>
            <w:right w:val="none" w:sz="0" w:space="0" w:color="auto"/>
          </w:divBdr>
        </w:div>
        <w:div w:id="1744451869">
          <w:marLeft w:val="640"/>
          <w:marRight w:val="0"/>
          <w:marTop w:val="0"/>
          <w:marBottom w:val="0"/>
          <w:divBdr>
            <w:top w:val="none" w:sz="0" w:space="0" w:color="auto"/>
            <w:left w:val="none" w:sz="0" w:space="0" w:color="auto"/>
            <w:bottom w:val="none" w:sz="0" w:space="0" w:color="auto"/>
            <w:right w:val="none" w:sz="0" w:space="0" w:color="auto"/>
          </w:divBdr>
        </w:div>
        <w:div w:id="20709974">
          <w:marLeft w:val="640"/>
          <w:marRight w:val="0"/>
          <w:marTop w:val="0"/>
          <w:marBottom w:val="0"/>
          <w:divBdr>
            <w:top w:val="none" w:sz="0" w:space="0" w:color="auto"/>
            <w:left w:val="none" w:sz="0" w:space="0" w:color="auto"/>
            <w:bottom w:val="none" w:sz="0" w:space="0" w:color="auto"/>
            <w:right w:val="none" w:sz="0" w:space="0" w:color="auto"/>
          </w:divBdr>
        </w:div>
        <w:div w:id="1318730664">
          <w:marLeft w:val="640"/>
          <w:marRight w:val="0"/>
          <w:marTop w:val="0"/>
          <w:marBottom w:val="0"/>
          <w:divBdr>
            <w:top w:val="none" w:sz="0" w:space="0" w:color="auto"/>
            <w:left w:val="none" w:sz="0" w:space="0" w:color="auto"/>
            <w:bottom w:val="none" w:sz="0" w:space="0" w:color="auto"/>
            <w:right w:val="none" w:sz="0" w:space="0" w:color="auto"/>
          </w:divBdr>
        </w:div>
        <w:div w:id="85422019">
          <w:marLeft w:val="640"/>
          <w:marRight w:val="0"/>
          <w:marTop w:val="0"/>
          <w:marBottom w:val="0"/>
          <w:divBdr>
            <w:top w:val="none" w:sz="0" w:space="0" w:color="auto"/>
            <w:left w:val="none" w:sz="0" w:space="0" w:color="auto"/>
            <w:bottom w:val="none" w:sz="0" w:space="0" w:color="auto"/>
            <w:right w:val="none" w:sz="0" w:space="0" w:color="auto"/>
          </w:divBdr>
        </w:div>
        <w:div w:id="1052584777">
          <w:marLeft w:val="640"/>
          <w:marRight w:val="0"/>
          <w:marTop w:val="0"/>
          <w:marBottom w:val="0"/>
          <w:divBdr>
            <w:top w:val="none" w:sz="0" w:space="0" w:color="auto"/>
            <w:left w:val="none" w:sz="0" w:space="0" w:color="auto"/>
            <w:bottom w:val="none" w:sz="0" w:space="0" w:color="auto"/>
            <w:right w:val="none" w:sz="0" w:space="0" w:color="auto"/>
          </w:divBdr>
        </w:div>
        <w:div w:id="929772427">
          <w:marLeft w:val="640"/>
          <w:marRight w:val="0"/>
          <w:marTop w:val="0"/>
          <w:marBottom w:val="0"/>
          <w:divBdr>
            <w:top w:val="none" w:sz="0" w:space="0" w:color="auto"/>
            <w:left w:val="none" w:sz="0" w:space="0" w:color="auto"/>
            <w:bottom w:val="none" w:sz="0" w:space="0" w:color="auto"/>
            <w:right w:val="none" w:sz="0" w:space="0" w:color="auto"/>
          </w:divBdr>
        </w:div>
        <w:div w:id="2102800543">
          <w:marLeft w:val="640"/>
          <w:marRight w:val="0"/>
          <w:marTop w:val="0"/>
          <w:marBottom w:val="0"/>
          <w:divBdr>
            <w:top w:val="none" w:sz="0" w:space="0" w:color="auto"/>
            <w:left w:val="none" w:sz="0" w:space="0" w:color="auto"/>
            <w:bottom w:val="none" w:sz="0" w:space="0" w:color="auto"/>
            <w:right w:val="none" w:sz="0" w:space="0" w:color="auto"/>
          </w:divBdr>
        </w:div>
        <w:div w:id="1771048660">
          <w:marLeft w:val="640"/>
          <w:marRight w:val="0"/>
          <w:marTop w:val="0"/>
          <w:marBottom w:val="0"/>
          <w:divBdr>
            <w:top w:val="none" w:sz="0" w:space="0" w:color="auto"/>
            <w:left w:val="none" w:sz="0" w:space="0" w:color="auto"/>
            <w:bottom w:val="none" w:sz="0" w:space="0" w:color="auto"/>
            <w:right w:val="none" w:sz="0" w:space="0" w:color="auto"/>
          </w:divBdr>
        </w:div>
        <w:div w:id="288124838">
          <w:marLeft w:val="640"/>
          <w:marRight w:val="0"/>
          <w:marTop w:val="0"/>
          <w:marBottom w:val="0"/>
          <w:divBdr>
            <w:top w:val="none" w:sz="0" w:space="0" w:color="auto"/>
            <w:left w:val="none" w:sz="0" w:space="0" w:color="auto"/>
            <w:bottom w:val="none" w:sz="0" w:space="0" w:color="auto"/>
            <w:right w:val="none" w:sz="0" w:space="0" w:color="auto"/>
          </w:divBdr>
        </w:div>
        <w:div w:id="339435074">
          <w:marLeft w:val="640"/>
          <w:marRight w:val="0"/>
          <w:marTop w:val="0"/>
          <w:marBottom w:val="0"/>
          <w:divBdr>
            <w:top w:val="none" w:sz="0" w:space="0" w:color="auto"/>
            <w:left w:val="none" w:sz="0" w:space="0" w:color="auto"/>
            <w:bottom w:val="none" w:sz="0" w:space="0" w:color="auto"/>
            <w:right w:val="none" w:sz="0" w:space="0" w:color="auto"/>
          </w:divBdr>
        </w:div>
        <w:div w:id="1829832458">
          <w:marLeft w:val="640"/>
          <w:marRight w:val="0"/>
          <w:marTop w:val="0"/>
          <w:marBottom w:val="0"/>
          <w:divBdr>
            <w:top w:val="none" w:sz="0" w:space="0" w:color="auto"/>
            <w:left w:val="none" w:sz="0" w:space="0" w:color="auto"/>
            <w:bottom w:val="none" w:sz="0" w:space="0" w:color="auto"/>
            <w:right w:val="none" w:sz="0" w:space="0" w:color="auto"/>
          </w:divBdr>
        </w:div>
        <w:div w:id="746994591">
          <w:marLeft w:val="640"/>
          <w:marRight w:val="0"/>
          <w:marTop w:val="0"/>
          <w:marBottom w:val="0"/>
          <w:divBdr>
            <w:top w:val="none" w:sz="0" w:space="0" w:color="auto"/>
            <w:left w:val="none" w:sz="0" w:space="0" w:color="auto"/>
            <w:bottom w:val="none" w:sz="0" w:space="0" w:color="auto"/>
            <w:right w:val="none" w:sz="0" w:space="0" w:color="auto"/>
          </w:divBdr>
        </w:div>
        <w:div w:id="1990016553">
          <w:marLeft w:val="640"/>
          <w:marRight w:val="0"/>
          <w:marTop w:val="0"/>
          <w:marBottom w:val="0"/>
          <w:divBdr>
            <w:top w:val="none" w:sz="0" w:space="0" w:color="auto"/>
            <w:left w:val="none" w:sz="0" w:space="0" w:color="auto"/>
            <w:bottom w:val="none" w:sz="0" w:space="0" w:color="auto"/>
            <w:right w:val="none" w:sz="0" w:space="0" w:color="auto"/>
          </w:divBdr>
        </w:div>
        <w:div w:id="1853255332">
          <w:marLeft w:val="640"/>
          <w:marRight w:val="0"/>
          <w:marTop w:val="0"/>
          <w:marBottom w:val="0"/>
          <w:divBdr>
            <w:top w:val="none" w:sz="0" w:space="0" w:color="auto"/>
            <w:left w:val="none" w:sz="0" w:space="0" w:color="auto"/>
            <w:bottom w:val="none" w:sz="0" w:space="0" w:color="auto"/>
            <w:right w:val="none" w:sz="0" w:space="0" w:color="auto"/>
          </w:divBdr>
        </w:div>
        <w:div w:id="393895227">
          <w:marLeft w:val="640"/>
          <w:marRight w:val="0"/>
          <w:marTop w:val="0"/>
          <w:marBottom w:val="0"/>
          <w:divBdr>
            <w:top w:val="none" w:sz="0" w:space="0" w:color="auto"/>
            <w:left w:val="none" w:sz="0" w:space="0" w:color="auto"/>
            <w:bottom w:val="none" w:sz="0" w:space="0" w:color="auto"/>
            <w:right w:val="none" w:sz="0" w:space="0" w:color="auto"/>
          </w:divBdr>
        </w:div>
        <w:div w:id="1347169675">
          <w:marLeft w:val="640"/>
          <w:marRight w:val="0"/>
          <w:marTop w:val="0"/>
          <w:marBottom w:val="0"/>
          <w:divBdr>
            <w:top w:val="none" w:sz="0" w:space="0" w:color="auto"/>
            <w:left w:val="none" w:sz="0" w:space="0" w:color="auto"/>
            <w:bottom w:val="none" w:sz="0" w:space="0" w:color="auto"/>
            <w:right w:val="none" w:sz="0" w:space="0" w:color="auto"/>
          </w:divBdr>
        </w:div>
        <w:div w:id="288048838">
          <w:marLeft w:val="640"/>
          <w:marRight w:val="0"/>
          <w:marTop w:val="0"/>
          <w:marBottom w:val="0"/>
          <w:divBdr>
            <w:top w:val="none" w:sz="0" w:space="0" w:color="auto"/>
            <w:left w:val="none" w:sz="0" w:space="0" w:color="auto"/>
            <w:bottom w:val="none" w:sz="0" w:space="0" w:color="auto"/>
            <w:right w:val="none" w:sz="0" w:space="0" w:color="auto"/>
          </w:divBdr>
        </w:div>
        <w:div w:id="504170178">
          <w:marLeft w:val="640"/>
          <w:marRight w:val="0"/>
          <w:marTop w:val="0"/>
          <w:marBottom w:val="0"/>
          <w:divBdr>
            <w:top w:val="none" w:sz="0" w:space="0" w:color="auto"/>
            <w:left w:val="none" w:sz="0" w:space="0" w:color="auto"/>
            <w:bottom w:val="none" w:sz="0" w:space="0" w:color="auto"/>
            <w:right w:val="none" w:sz="0" w:space="0" w:color="auto"/>
          </w:divBdr>
        </w:div>
        <w:div w:id="106242015">
          <w:marLeft w:val="640"/>
          <w:marRight w:val="0"/>
          <w:marTop w:val="0"/>
          <w:marBottom w:val="0"/>
          <w:divBdr>
            <w:top w:val="none" w:sz="0" w:space="0" w:color="auto"/>
            <w:left w:val="none" w:sz="0" w:space="0" w:color="auto"/>
            <w:bottom w:val="none" w:sz="0" w:space="0" w:color="auto"/>
            <w:right w:val="none" w:sz="0" w:space="0" w:color="auto"/>
          </w:divBdr>
        </w:div>
        <w:div w:id="1422681763">
          <w:marLeft w:val="640"/>
          <w:marRight w:val="0"/>
          <w:marTop w:val="0"/>
          <w:marBottom w:val="0"/>
          <w:divBdr>
            <w:top w:val="none" w:sz="0" w:space="0" w:color="auto"/>
            <w:left w:val="none" w:sz="0" w:space="0" w:color="auto"/>
            <w:bottom w:val="none" w:sz="0" w:space="0" w:color="auto"/>
            <w:right w:val="none" w:sz="0" w:space="0" w:color="auto"/>
          </w:divBdr>
        </w:div>
        <w:div w:id="356124889">
          <w:marLeft w:val="640"/>
          <w:marRight w:val="0"/>
          <w:marTop w:val="0"/>
          <w:marBottom w:val="0"/>
          <w:divBdr>
            <w:top w:val="none" w:sz="0" w:space="0" w:color="auto"/>
            <w:left w:val="none" w:sz="0" w:space="0" w:color="auto"/>
            <w:bottom w:val="none" w:sz="0" w:space="0" w:color="auto"/>
            <w:right w:val="none" w:sz="0" w:space="0" w:color="auto"/>
          </w:divBdr>
        </w:div>
        <w:div w:id="161746074">
          <w:marLeft w:val="640"/>
          <w:marRight w:val="0"/>
          <w:marTop w:val="0"/>
          <w:marBottom w:val="0"/>
          <w:divBdr>
            <w:top w:val="none" w:sz="0" w:space="0" w:color="auto"/>
            <w:left w:val="none" w:sz="0" w:space="0" w:color="auto"/>
            <w:bottom w:val="none" w:sz="0" w:space="0" w:color="auto"/>
            <w:right w:val="none" w:sz="0" w:space="0" w:color="auto"/>
          </w:divBdr>
        </w:div>
        <w:div w:id="1050422620">
          <w:marLeft w:val="640"/>
          <w:marRight w:val="0"/>
          <w:marTop w:val="0"/>
          <w:marBottom w:val="0"/>
          <w:divBdr>
            <w:top w:val="none" w:sz="0" w:space="0" w:color="auto"/>
            <w:left w:val="none" w:sz="0" w:space="0" w:color="auto"/>
            <w:bottom w:val="none" w:sz="0" w:space="0" w:color="auto"/>
            <w:right w:val="none" w:sz="0" w:space="0" w:color="auto"/>
          </w:divBdr>
        </w:div>
        <w:div w:id="1610888435">
          <w:marLeft w:val="640"/>
          <w:marRight w:val="0"/>
          <w:marTop w:val="0"/>
          <w:marBottom w:val="0"/>
          <w:divBdr>
            <w:top w:val="none" w:sz="0" w:space="0" w:color="auto"/>
            <w:left w:val="none" w:sz="0" w:space="0" w:color="auto"/>
            <w:bottom w:val="none" w:sz="0" w:space="0" w:color="auto"/>
            <w:right w:val="none" w:sz="0" w:space="0" w:color="auto"/>
          </w:divBdr>
        </w:div>
        <w:div w:id="1959219362">
          <w:marLeft w:val="640"/>
          <w:marRight w:val="0"/>
          <w:marTop w:val="0"/>
          <w:marBottom w:val="0"/>
          <w:divBdr>
            <w:top w:val="none" w:sz="0" w:space="0" w:color="auto"/>
            <w:left w:val="none" w:sz="0" w:space="0" w:color="auto"/>
            <w:bottom w:val="none" w:sz="0" w:space="0" w:color="auto"/>
            <w:right w:val="none" w:sz="0" w:space="0" w:color="auto"/>
          </w:divBdr>
        </w:div>
        <w:div w:id="66655261">
          <w:marLeft w:val="640"/>
          <w:marRight w:val="0"/>
          <w:marTop w:val="0"/>
          <w:marBottom w:val="0"/>
          <w:divBdr>
            <w:top w:val="none" w:sz="0" w:space="0" w:color="auto"/>
            <w:left w:val="none" w:sz="0" w:space="0" w:color="auto"/>
            <w:bottom w:val="none" w:sz="0" w:space="0" w:color="auto"/>
            <w:right w:val="none" w:sz="0" w:space="0" w:color="auto"/>
          </w:divBdr>
        </w:div>
        <w:div w:id="58944628">
          <w:marLeft w:val="640"/>
          <w:marRight w:val="0"/>
          <w:marTop w:val="0"/>
          <w:marBottom w:val="0"/>
          <w:divBdr>
            <w:top w:val="none" w:sz="0" w:space="0" w:color="auto"/>
            <w:left w:val="none" w:sz="0" w:space="0" w:color="auto"/>
            <w:bottom w:val="none" w:sz="0" w:space="0" w:color="auto"/>
            <w:right w:val="none" w:sz="0" w:space="0" w:color="auto"/>
          </w:divBdr>
        </w:div>
        <w:div w:id="1727952405">
          <w:marLeft w:val="640"/>
          <w:marRight w:val="0"/>
          <w:marTop w:val="0"/>
          <w:marBottom w:val="0"/>
          <w:divBdr>
            <w:top w:val="none" w:sz="0" w:space="0" w:color="auto"/>
            <w:left w:val="none" w:sz="0" w:space="0" w:color="auto"/>
            <w:bottom w:val="none" w:sz="0" w:space="0" w:color="auto"/>
            <w:right w:val="none" w:sz="0" w:space="0" w:color="auto"/>
          </w:divBdr>
        </w:div>
        <w:div w:id="873156070">
          <w:marLeft w:val="640"/>
          <w:marRight w:val="0"/>
          <w:marTop w:val="0"/>
          <w:marBottom w:val="0"/>
          <w:divBdr>
            <w:top w:val="none" w:sz="0" w:space="0" w:color="auto"/>
            <w:left w:val="none" w:sz="0" w:space="0" w:color="auto"/>
            <w:bottom w:val="none" w:sz="0" w:space="0" w:color="auto"/>
            <w:right w:val="none" w:sz="0" w:space="0" w:color="auto"/>
          </w:divBdr>
        </w:div>
        <w:div w:id="1747877619">
          <w:marLeft w:val="640"/>
          <w:marRight w:val="0"/>
          <w:marTop w:val="0"/>
          <w:marBottom w:val="0"/>
          <w:divBdr>
            <w:top w:val="none" w:sz="0" w:space="0" w:color="auto"/>
            <w:left w:val="none" w:sz="0" w:space="0" w:color="auto"/>
            <w:bottom w:val="none" w:sz="0" w:space="0" w:color="auto"/>
            <w:right w:val="none" w:sz="0" w:space="0" w:color="auto"/>
          </w:divBdr>
        </w:div>
        <w:div w:id="392462105">
          <w:marLeft w:val="640"/>
          <w:marRight w:val="0"/>
          <w:marTop w:val="0"/>
          <w:marBottom w:val="0"/>
          <w:divBdr>
            <w:top w:val="none" w:sz="0" w:space="0" w:color="auto"/>
            <w:left w:val="none" w:sz="0" w:space="0" w:color="auto"/>
            <w:bottom w:val="none" w:sz="0" w:space="0" w:color="auto"/>
            <w:right w:val="none" w:sz="0" w:space="0" w:color="auto"/>
          </w:divBdr>
        </w:div>
        <w:div w:id="431753441">
          <w:marLeft w:val="640"/>
          <w:marRight w:val="0"/>
          <w:marTop w:val="0"/>
          <w:marBottom w:val="0"/>
          <w:divBdr>
            <w:top w:val="none" w:sz="0" w:space="0" w:color="auto"/>
            <w:left w:val="none" w:sz="0" w:space="0" w:color="auto"/>
            <w:bottom w:val="none" w:sz="0" w:space="0" w:color="auto"/>
            <w:right w:val="none" w:sz="0" w:space="0" w:color="auto"/>
          </w:divBdr>
        </w:div>
        <w:div w:id="1719622080">
          <w:marLeft w:val="640"/>
          <w:marRight w:val="0"/>
          <w:marTop w:val="0"/>
          <w:marBottom w:val="0"/>
          <w:divBdr>
            <w:top w:val="none" w:sz="0" w:space="0" w:color="auto"/>
            <w:left w:val="none" w:sz="0" w:space="0" w:color="auto"/>
            <w:bottom w:val="none" w:sz="0" w:space="0" w:color="auto"/>
            <w:right w:val="none" w:sz="0" w:space="0" w:color="auto"/>
          </w:divBdr>
        </w:div>
        <w:div w:id="959535930">
          <w:marLeft w:val="640"/>
          <w:marRight w:val="0"/>
          <w:marTop w:val="0"/>
          <w:marBottom w:val="0"/>
          <w:divBdr>
            <w:top w:val="none" w:sz="0" w:space="0" w:color="auto"/>
            <w:left w:val="none" w:sz="0" w:space="0" w:color="auto"/>
            <w:bottom w:val="none" w:sz="0" w:space="0" w:color="auto"/>
            <w:right w:val="none" w:sz="0" w:space="0" w:color="auto"/>
          </w:divBdr>
        </w:div>
        <w:div w:id="2072075272">
          <w:marLeft w:val="640"/>
          <w:marRight w:val="0"/>
          <w:marTop w:val="0"/>
          <w:marBottom w:val="0"/>
          <w:divBdr>
            <w:top w:val="none" w:sz="0" w:space="0" w:color="auto"/>
            <w:left w:val="none" w:sz="0" w:space="0" w:color="auto"/>
            <w:bottom w:val="none" w:sz="0" w:space="0" w:color="auto"/>
            <w:right w:val="none" w:sz="0" w:space="0" w:color="auto"/>
          </w:divBdr>
        </w:div>
        <w:div w:id="643435464">
          <w:marLeft w:val="640"/>
          <w:marRight w:val="0"/>
          <w:marTop w:val="0"/>
          <w:marBottom w:val="0"/>
          <w:divBdr>
            <w:top w:val="none" w:sz="0" w:space="0" w:color="auto"/>
            <w:left w:val="none" w:sz="0" w:space="0" w:color="auto"/>
            <w:bottom w:val="none" w:sz="0" w:space="0" w:color="auto"/>
            <w:right w:val="none" w:sz="0" w:space="0" w:color="auto"/>
          </w:divBdr>
        </w:div>
        <w:div w:id="685326997">
          <w:marLeft w:val="640"/>
          <w:marRight w:val="0"/>
          <w:marTop w:val="0"/>
          <w:marBottom w:val="0"/>
          <w:divBdr>
            <w:top w:val="none" w:sz="0" w:space="0" w:color="auto"/>
            <w:left w:val="none" w:sz="0" w:space="0" w:color="auto"/>
            <w:bottom w:val="none" w:sz="0" w:space="0" w:color="auto"/>
            <w:right w:val="none" w:sz="0" w:space="0" w:color="auto"/>
          </w:divBdr>
        </w:div>
        <w:div w:id="96220467">
          <w:marLeft w:val="640"/>
          <w:marRight w:val="0"/>
          <w:marTop w:val="0"/>
          <w:marBottom w:val="0"/>
          <w:divBdr>
            <w:top w:val="none" w:sz="0" w:space="0" w:color="auto"/>
            <w:left w:val="none" w:sz="0" w:space="0" w:color="auto"/>
            <w:bottom w:val="none" w:sz="0" w:space="0" w:color="auto"/>
            <w:right w:val="none" w:sz="0" w:space="0" w:color="auto"/>
          </w:divBdr>
        </w:div>
        <w:div w:id="1348680360">
          <w:marLeft w:val="640"/>
          <w:marRight w:val="0"/>
          <w:marTop w:val="0"/>
          <w:marBottom w:val="0"/>
          <w:divBdr>
            <w:top w:val="none" w:sz="0" w:space="0" w:color="auto"/>
            <w:left w:val="none" w:sz="0" w:space="0" w:color="auto"/>
            <w:bottom w:val="none" w:sz="0" w:space="0" w:color="auto"/>
            <w:right w:val="none" w:sz="0" w:space="0" w:color="auto"/>
          </w:divBdr>
        </w:div>
        <w:div w:id="1170295044">
          <w:marLeft w:val="640"/>
          <w:marRight w:val="0"/>
          <w:marTop w:val="0"/>
          <w:marBottom w:val="0"/>
          <w:divBdr>
            <w:top w:val="none" w:sz="0" w:space="0" w:color="auto"/>
            <w:left w:val="none" w:sz="0" w:space="0" w:color="auto"/>
            <w:bottom w:val="none" w:sz="0" w:space="0" w:color="auto"/>
            <w:right w:val="none" w:sz="0" w:space="0" w:color="auto"/>
          </w:divBdr>
        </w:div>
        <w:div w:id="56325193">
          <w:marLeft w:val="640"/>
          <w:marRight w:val="0"/>
          <w:marTop w:val="0"/>
          <w:marBottom w:val="0"/>
          <w:divBdr>
            <w:top w:val="none" w:sz="0" w:space="0" w:color="auto"/>
            <w:left w:val="none" w:sz="0" w:space="0" w:color="auto"/>
            <w:bottom w:val="none" w:sz="0" w:space="0" w:color="auto"/>
            <w:right w:val="none" w:sz="0" w:space="0" w:color="auto"/>
          </w:divBdr>
        </w:div>
        <w:div w:id="345986738">
          <w:marLeft w:val="640"/>
          <w:marRight w:val="0"/>
          <w:marTop w:val="0"/>
          <w:marBottom w:val="0"/>
          <w:divBdr>
            <w:top w:val="none" w:sz="0" w:space="0" w:color="auto"/>
            <w:left w:val="none" w:sz="0" w:space="0" w:color="auto"/>
            <w:bottom w:val="none" w:sz="0" w:space="0" w:color="auto"/>
            <w:right w:val="none" w:sz="0" w:space="0" w:color="auto"/>
          </w:divBdr>
        </w:div>
        <w:div w:id="798766456">
          <w:marLeft w:val="640"/>
          <w:marRight w:val="0"/>
          <w:marTop w:val="0"/>
          <w:marBottom w:val="0"/>
          <w:divBdr>
            <w:top w:val="none" w:sz="0" w:space="0" w:color="auto"/>
            <w:left w:val="none" w:sz="0" w:space="0" w:color="auto"/>
            <w:bottom w:val="none" w:sz="0" w:space="0" w:color="auto"/>
            <w:right w:val="none" w:sz="0" w:space="0" w:color="auto"/>
          </w:divBdr>
        </w:div>
        <w:div w:id="1099132655">
          <w:marLeft w:val="640"/>
          <w:marRight w:val="0"/>
          <w:marTop w:val="0"/>
          <w:marBottom w:val="0"/>
          <w:divBdr>
            <w:top w:val="none" w:sz="0" w:space="0" w:color="auto"/>
            <w:left w:val="none" w:sz="0" w:space="0" w:color="auto"/>
            <w:bottom w:val="none" w:sz="0" w:space="0" w:color="auto"/>
            <w:right w:val="none" w:sz="0" w:space="0" w:color="auto"/>
          </w:divBdr>
        </w:div>
        <w:div w:id="1600483941">
          <w:marLeft w:val="640"/>
          <w:marRight w:val="0"/>
          <w:marTop w:val="0"/>
          <w:marBottom w:val="0"/>
          <w:divBdr>
            <w:top w:val="none" w:sz="0" w:space="0" w:color="auto"/>
            <w:left w:val="none" w:sz="0" w:space="0" w:color="auto"/>
            <w:bottom w:val="none" w:sz="0" w:space="0" w:color="auto"/>
            <w:right w:val="none" w:sz="0" w:space="0" w:color="auto"/>
          </w:divBdr>
        </w:div>
        <w:div w:id="2040858290">
          <w:marLeft w:val="640"/>
          <w:marRight w:val="0"/>
          <w:marTop w:val="0"/>
          <w:marBottom w:val="0"/>
          <w:divBdr>
            <w:top w:val="none" w:sz="0" w:space="0" w:color="auto"/>
            <w:left w:val="none" w:sz="0" w:space="0" w:color="auto"/>
            <w:bottom w:val="none" w:sz="0" w:space="0" w:color="auto"/>
            <w:right w:val="none" w:sz="0" w:space="0" w:color="auto"/>
          </w:divBdr>
        </w:div>
        <w:div w:id="1930893048">
          <w:marLeft w:val="640"/>
          <w:marRight w:val="0"/>
          <w:marTop w:val="0"/>
          <w:marBottom w:val="0"/>
          <w:divBdr>
            <w:top w:val="none" w:sz="0" w:space="0" w:color="auto"/>
            <w:left w:val="none" w:sz="0" w:space="0" w:color="auto"/>
            <w:bottom w:val="none" w:sz="0" w:space="0" w:color="auto"/>
            <w:right w:val="none" w:sz="0" w:space="0" w:color="auto"/>
          </w:divBdr>
        </w:div>
        <w:div w:id="1264336025">
          <w:marLeft w:val="640"/>
          <w:marRight w:val="0"/>
          <w:marTop w:val="0"/>
          <w:marBottom w:val="0"/>
          <w:divBdr>
            <w:top w:val="none" w:sz="0" w:space="0" w:color="auto"/>
            <w:left w:val="none" w:sz="0" w:space="0" w:color="auto"/>
            <w:bottom w:val="none" w:sz="0" w:space="0" w:color="auto"/>
            <w:right w:val="none" w:sz="0" w:space="0" w:color="auto"/>
          </w:divBdr>
        </w:div>
        <w:div w:id="1542136096">
          <w:marLeft w:val="640"/>
          <w:marRight w:val="0"/>
          <w:marTop w:val="0"/>
          <w:marBottom w:val="0"/>
          <w:divBdr>
            <w:top w:val="none" w:sz="0" w:space="0" w:color="auto"/>
            <w:left w:val="none" w:sz="0" w:space="0" w:color="auto"/>
            <w:bottom w:val="none" w:sz="0" w:space="0" w:color="auto"/>
            <w:right w:val="none" w:sz="0" w:space="0" w:color="auto"/>
          </w:divBdr>
        </w:div>
        <w:div w:id="1762753792">
          <w:marLeft w:val="640"/>
          <w:marRight w:val="0"/>
          <w:marTop w:val="0"/>
          <w:marBottom w:val="0"/>
          <w:divBdr>
            <w:top w:val="none" w:sz="0" w:space="0" w:color="auto"/>
            <w:left w:val="none" w:sz="0" w:space="0" w:color="auto"/>
            <w:bottom w:val="none" w:sz="0" w:space="0" w:color="auto"/>
            <w:right w:val="none" w:sz="0" w:space="0" w:color="auto"/>
          </w:divBdr>
        </w:div>
        <w:div w:id="1996952462">
          <w:marLeft w:val="640"/>
          <w:marRight w:val="0"/>
          <w:marTop w:val="0"/>
          <w:marBottom w:val="0"/>
          <w:divBdr>
            <w:top w:val="none" w:sz="0" w:space="0" w:color="auto"/>
            <w:left w:val="none" w:sz="0" w:space="0" w:color="auto"/>
            <w:bottom w:val="none" w:sz="0" w:space="0" w:color="auto"/>
            <w:right w:val="none" w:sz="0" w:space="0" w:color="auto"/>
          </w:divBdr>
        </w:div>
        <w:div w:id="1878200380">
          <w:marLeft w:val="640"/>
          <w:marRight w:val="0"/>
          <w:marTop w:val="0"/>
          <w:marBottom w:val="0"/>
          <w:divBdr>
            <w:top w:val="none" w:sz="0" w:space="0" w:color="auto"/>
            <w:left w:val="none" w:sz="0" w:space="0" w:color="auto"/>
            <w:bottom w:val="none" w:sz="0" w:space="0" w:color="auto"/>
            <w:right w:val="none" w:sz="0" w:space="0" w:color="auto"/>
          </w:divBdr>
        </w:div>
        <w:div w:id="935282638">
          <w:marLeft w:val="640"/>
          <w:marRight w:val="0"/>
          <w:marTop w:val="0"/>
          <w:marBottom w:val="0"/>
          <w:divBdr>
            <w:top w:val="none" w:sz="0" w:space="0" w:color="auto"/>
            <w:left w:val="none" w:sz="0" w:space="0" w:color="auto"/>
            <w:bottom w:val="none" w:sz="0" w:space="0" w:color="auto"/>
            <w:right w:val="none" w:sz="0" w:space="0" w:color="auto"/>
          </w:divBdr>
        </w:div>
        <w:div w:id="1459488680">
          <w:marLeft w:val="640"/>
          <w:marRight w:val="0"/>
          <w:marTop w:val="0"/>
          <w:marBottom w:val="0"/>
          <w:divBdr>
            <w:top w:val="none" w:sz="0" w:space="0" w:color="auto"/>
            <w:left w:val="none" w:sz="0" w:space="0" w:color="auto"/>
            <w:bottom w:val="none" w:sz="0" w:space="0" w:color="auto"/>
            <w:right w:val="none" w:sz="0" w:space="0" w:color="auto"/>
          </w:divBdr>
        </w:div>
        <w:div w:id="1164663929">
          <w:marLeft w:val="640"/>
          <w:marRight w:val="0"/>
          <w:marTop w:val="0"/>
          <w:marBottom w:val="0"/>
          <w:divBdr>
            <w:top w:val="none" w:sz="0" w:space="0" w:color="auto"/>
            <w:left w:val="none" w:sz="0" w:space="0" w:color="auto"/>
            <w:bottom w:val="none" w:sz="0" w:space="0" w:color="auto"/>
            <w:right w:val="none" w:sz="0" w:space="0" w:color="auto"/>
          </w:divBdr>
        </w:div>
        <w:div w:id="985550433">
          <w:marLeft w:val="640"/>
          <w:marRight w:val="0"/>
          <w:marTop w:val="0"/>
          <w:marBottom w:val="0"/>
          <w:divBdr>
            <w:top w:val="none" w:sz="0" w:space="0" w:color="auto"/>
            <w:left w:val="none" w:sz="0" w:space="0" w:color="auto"/>
            <w:bottom w:val="none" w:sz="0" w:space="0" w:color="auto"/>
            <w:right w:val="none" w:sz="0" w:space="0" w:color="auto"/>
          </w:divBdr>
        </w:div>
        <w:div w:id="1090464767">
          <w:marLeft w:val="640"/>
          <w:marRight w:val="0"/>
          <w:marTop w:val="0"/>
          <w:marBottom w:val="0"/>
          <w:divBdr>
            <w:top w:val="none" w:sz="0" w:space="0" w:color="auto"/>
            <w:left w:val="none" w:sz="0" w:space="0" w:color="auto"/>
            <w:bottom w:val="none" w:sz="0" w:space="0" w:color="auto"/>
            <w:right w:val="none" w:sz="0" w:space="0" w:color="auto"/>
          </w:divBdr>
        </w:div>
        <w:div w:id="1148937901">
          <w:marLeft w:val="640"/>
          <w:marRight w:val="0"/>
          <w:marTop w:val="0"/>
          <w:marBottom w:val="0"/>
          <w:divBdr>
            <w:top w:val="none" w:sz="0" w:space="0" w:color="auto"/>
            <w:left w:val="none" w:sz="0" w:space="0" w:color="auto"/>
            <w:bottom w:val="none" w:sz="0" w:space="0" w:color="auto"/>
            <w:right w:val="none" w:sz="0" w:space="0" w:color="auto"/>
          </w:divBdr>
        </w:div>
        <w:div w:id="1012105168">
          <w:marLeft w:val="640"/>
          <w:marRight w:val="0"/>
          <w:marTop w:val="0"/>
          <w:marBottom w:val="0"/>
          <w:divBdr>
            <w:top w:val="none" w:sz="0" w:space="0" w:color="auto"/>
            <w:left w:val="none" w:sz="0" w:space="0" w:color="auto"/>
            <w:bottom w:val="none" w:sz="0" w:space="0" w:color="auto"/>
            <w:right w:val="none" w:sz="0" w:space="0" w:color="auto"/>
          </w:divBdr>
        </w:div>
        <w:div w:id="1932468231">
          <w:marLeft w:val="640"/>
          <w:marRight w:val="0"/>
          <w:marTop w:val="0"/>
          <w:marBottom w:val="0"/>
          <w:divBdr>
            <w:top w:val="none" w:sz="0" w:space="0" w:color="auto"/>
            <w:left w:val="none" w:sz="0" w:space="0" w:color="auto"/>
            <w:bottom w:val="none" w:sz="0" w:space="0" w:color="auto"/>
            <w:right w:val="none" w:sz="0" w:space="0" w:color="auto"/>
          </w:divBdr>
        </w:div>
        <w:div w:id="1799184359">
          <w:marLeft w:val="640"/>
          <w:marRight w:val="0"/>
          <w:marTop w:val="0"/>
          <w:marBottom w:val="0"/>
          <w:divBdr>
            <w:top w:val="none" w:sz="0" w:space="0" w:color="auto"/>
            <w:left w:val="none" w:sz="0" w:space="0" w:color="auto"/>
            <w:bottom w:val="none" w:sz="0" w:space="0" w:color="auto"/>
            <w:right w:val="none" w:sz="0" w:space="0" w:color="auto"/>
          </w:divBdr>
        </w:div>
        <w:div w:id="1976178418">
          <w:marLeft w:val="640"/>
          <w:marRight w:val="0"/>
          <w:marTop w:val="0"/>
          <w:marBottom w:val="0"/>
          <w:divBdr>
            <w:top w:val="none" w:sz="0" w:space="0" w:color="auto"/>
            <w:left w:val="none" w:sz="0" w:space="0" w:color="auto"/>
            <w:bottom w:val="none" w:sz="0" w:space="0" w:color="auto"/>
            <w:right w:val="none" w:sz="0" w:space="0" w:color="auto"/>
          </w:divBdr>
        </w:div>
        <w:div w:id="2071730249">
          <w:marLeft w:val="640"/>
          <w:marRight w:val="0"/>
          <w:marTop w:val="0"/>
          <w:marBottom w:val="0"/>
          <w:divBdr>
            <w:top w:val="none" w:sz="0" w:space="0" w:color="auto"/>
            <w:left w:val="none" w:sz="0" w:space="0" w:color="auto"/>
            <w:bottom w:val="none" w:sz="0" w:space="0" w:color="auto"/>
            <w:right w:val="none" w:sz="0" w:space="0" w:color="auto"/>
          </w:divBdr>
        </w:div>
        <w:div w:id="614678130">
          <w:marLeft w:val="640"/>
          <w:marRight w:val="0"/>
          <w:marTop w:val="0"/>
          <w:marBottom w:val="0"/>
          <w:divBdr>
            <w:top w:val="none" w:sz="0" w:space="0" w:color="auto"/>
            <w:left w:val="none" w:sz="0" w:space="0" w:color="auto"/>
            <w:bottom w:val="none" w:sz="0" w:space="0" w:color="auto"/>
            <w:right w:val="none" w:sz="0" w:space="0" w:color="auto"/>
          </w:divBdr>
        </w:div>
        <w:div w:id="1757357238">
          <w:marLeft w:val="640"/>
          <w:marRight w:val="0"/>
          <w:marTop w:val="0"/>
          <w:marBottom w:val="0"/>
          <w:divBdr>
            <w:top w:val="none" w:sz="0" w:space="0" w:color="auto"/>
            <w:left w:val="none" w:sz="0" w:space="0" w:color="auto"/>
            <w:bottom w:val="none" w:sz="0" w:space="0" w:color="auto"/>
            <w:right w:val="none" w:sz="0" w:space="0" w:color="auto"/>
          </w:divBdr>
        </w:div>
        <w:div w:id="1814759586">
          <w:marLeft w:val="640"/>
          <w:marRight w:val="0"/>
          <w:marTop w:val="0"/>
          <w:marBottom w:val="0"/>
          <w:divBdr>
            <w:top w:val="none" w:sz="0" w:space="0" w:color="auto"/>
            <w:left w:val="none" w:sz="0" w:space="0" w:color="auto"/>
            <w:bottom w:val="none" w:sz="0" w:space="0" w:color="auto"/>
            <w:right w:val="none" w:sz="0" w:space="0" w:color="auto"/>
          </w:divBdr>
        </w:div>
        <w:div w:id="1518889536">
          <w:marLeft w:val="640"/>
          <w:marRight w:val="0"/>
          <w:marTop w:val="0"/>
          <w:marBottom w:val="0"/>
          <w:divBdr>
            <w:top w:val="none" w:sz="0" w:space="0" w:color="auto"/>
            <w:left w:val="none" w:sz="0" w:space="0" w:color="auto"/>
            <w:bottom w:val="none" w:sz="0" w:space="0" w:color="auto"/>
            <w:right w:val="none" w:sz="0" w:space="0" w:color="auto"/>
          </w:divBdr>
        </w:div>
        <w:div w:id="921454179">
          <w:marLeft w:val="640"/>
          <w:marRight w:val="0"/>
          <w:marTop w:val="0"/>
          <w:marBottom w:val="0"/>
          <w:divBdr>
            <w:top w:val="none" w:sz="0" w:space="0" w:color="auto"/>
            <w:left w:val="none" w:sz="0" w:space="0" w:color="auto"/>
            <w:bottom w:val="none" w:sz="0" w:space="0" w:color="auto"/>
            <w:right w:val="none" w:sz="0" w:space="0" w:color="auto"/>
          </w:divBdr>
        </w:div>
        <w:div w:id="1895853435">
          <w:marLeft w:val="640"/>
          <w:marRight w:val="0"/>
          <w:marTop w:val="0"/>
          <w:marBottom w:val="0"/>
          <w:divBdr>
            <w:top w:val="none" w:sz="0" w:space="0" w:color="auto"/>
            <w:left w:val="none" w:sz="0" w:space="0" w:color="auto"/>
            <w:bottom w:val="none" w:sz="0" w:space="0" w:color="auto"/>
            <w:right w:val="none" w:sz="0" w:space="0" w:color="auto"/>
          </w:divBdr>
        </w:div>
        <w:div w:id="690031569">
          <w:marLeft w:val="640"/>
          <w:marRight w:val="0"/>
          <w:marTop w:val="0"/>
          <w:marBottom w:val="0"/>
          <w:divBdr>
            <w:top w:val="none" w:sz="0" w:space="0" w:color="auto"/>
            <w:left w:val="none" w:sz="0" w:space="0" w:color="auto"/>
            <w:bottom w:val="none" w:sz="0" w:space="0" w:color="auto"/>
            <w:right w:val="none" w:sz="0" w:space="0" w:color="auto"/>
          </w:divBdr>
        </w:div>
        <w:div w:id="1209337758">
          <w:marLeft w:val="640"/>
          <w:marRight w:val="0"/>
          <w:marTop w:val="0"/>
          <w:marBottom w:val="0"/>
          <w:divBdr>
            <w:top w:val="none" w:sz="0" w:space="0" w:color="auto"/>
            <w:left w:val="none" w:sz="0" w:space="0" w:color="auto"/>
            <w:bottom w:val="none" w:sz="0" w:space="0" w:color="auto"/>
            <w:right w:val="none" w:sz="0" w:space="0" w:color="auto"/>
          </w:divBdr>
        </w:div>
        <w:div w:id="647368262">
          <w:marLeft w:val="640"/>
          <w:marRight w:val="0"/>
          <w:marTop w:val="0"/>
          <w:marBottom w:val="0"/>
          <w:divBdr>
            <w:top w:val="none" w:sz="0" w:space="0" w:color="auto"/>
            <w:left w:val="none" w:sz="0" w:space="0" w:color="auto"/>
            <w:bottom w:val="none" w:sz="0" w:space="0" w:color="auto"/>
            <w:right w:val="none" w:sz="0" w:space="0" w:color="auto"/>
          </w:divBdr>
        </w:div>
        <w:div w:id="347408054">
          <w:marLeft w:val="640"/>
          <w:marRight w:val="0"/>
          <w:marTop w:val="0"/>
          <w:marBottom w:val="0"/>
          <w:divBdr>
            <w:top w:val="none" w:sz="0" w:space="0" w:color="auto"/>
            <w:left w:val="none" w:sz="0" w:space="0" w:color="auto"/>
            <w:bottom w:val="none" w:sz="0" w:space="0" w:color="auto"/>
            <w:right w:val="none" w:sz="0" w:space="0" w:color="auto"/>
          </w:divBdr>
        </w:div>
        <w:div w:id="1618757855">
          <w:marLeft w:val="640"/>
          <w:marRight w:val="0"/>
          <w:marTop w:val="0"/>
          <w:marBottom w:val="0"/>
          <w:divBdr>
            <w:top w:val="none" w:sz="0" w:space="0" w:color="auto"/>
            <w:left w:val="none" w:sz="0" w:space="0" w:color="auto"/>
            <w:bottom w:val="none" w:sz="0" w:space="0" w:color="auto"/>
            <w:right w:val="none" w:sz="0" w:space="0" w:color="auto"/>
          </w:divBdr>
        </w:div>
        <w:div w:id="1707557609">
          <w:marLeft w:val="640"/>
          <w:marRight w:val="0"/>
          <w:marTop w:val="0"/>
          <w:marBottom w:val="0"/>
          <w:divBdr>
            <w:top w:val="none" w:sz="0" w:space="0" w:color="auto"/>
            <w:left w:val="none" w:sz="0" w:space="0" w:color="auto"/>
            <w:bottom w:val="none" w:sz="0" w:space="0" w:color="auto"/>
            <w:right w:val="none" w:sz="0" w:space="0" w:color="auto"/>
          </w:divBdr>
        </w:div>
        <w:div w:id="276067294">
          <w:marLeft w:val="640"/>
          <w:marRight w:val="0"/>
          <w:marTop w:val="0"/>
          <w:marBottom w:val="0"/>
          <w:divBdr>
            <w:top w:val="none" w:sz="0" w:space="0" w:color="auto"/>
            <w:left w:val="none" w:sz="0" w:space="0" w:color="auto"/>
            <w:bottom w:val="none" w:sz="0" w:space="0" w:color="auto"/>
            <w:right w:val="none" w:sz="0" w:space="0" w:color="auto"/>
          </w:divBdr>
        </w:div>
        <w:div w:id="69818906">
          <w:marLeft w:val="640"/>
          <w:marRight w:val="0"/>
          <w:marTop w:val="0"/>
          <w:marBottom w:val="0"/>
          <w:divBdr>
            <w:top w:val="none" w:sz="0" w:space="0" w:color="auto"/>
            <w:left w:val="none" w:sz="0" w:space="0" w:color="auto"/>
            <w:bottom w:val="none" w:sz="0" w:space="0" w:color="auto"/>
            <w:right w:val="none" w:sz="0" w:space="0" w:color="auto"/>
          </w:divBdr>
        </w:div>
        <w:div w:id="1718623266">
          <w:marLeft w:val="640"/>
          <w:marRight w:val="0"/>
          <w:marTop w:val="0"/>
          <w:marBottom w:val="0"/>
          <w:divBdr>
            <w:top w:val="none" w:sz="0" w:space="0" w:color="auto"/>
            <w:left w:val="none" w:sz="0" w:space="0" w:color="auto"/>
            <w:bottom w:val="none" w:sz="0" w:space="0" w:color="auto"/>
            <w:right w:val="none" w:sz="0" w:space="0" w:color="auto"/>
          </w:divBdr>
        </w:div>
        <w:div w:id="1184436488">
          <w:marLeft w:val="640"/>
          <w:marRight w:val="0"/>
          <w:marTop w:val="0"/>
          <w:marBottom w:val="0"/>
          <w:divBdr>
            <w:top w:val="none" w:sz="0" w:space="0" w:color="auto"/>
            <w:left w:val="none" w:sz="0" w:space="0" w:color="auto"/>
            <w:bottom w:val="none" w:sz="0" w:space="0" w:color="auto"/>
            <w:right w:val="none" w:sz="0" w:space="0" w:color="auto"/>
          </w:divBdr>
        </w:div>
        <w:div w:id="1028606656">
          <w:marLeft w:val="640"/>
          <w:marRight w:val="0"/>
          <w:marTop w:val="0"/>
          <w:marBottom w:val="0"/>
          <w:divBdr>
            <w:top w:val="none" w:sz="0" w:space="0" w:color="auto"/>
            <w:left w:val="none" w:sz="0" w:space="0" w:color="auto"/>
            <w:bottom w:val="none" w:sz="0" w:space="0" w:color="auto"/>
            <w:right w:val="none" w:sz="0" w:space="0" w:color="auto"/>
          </w:divBdr>
        </w:div>
        <w:div w:id="279518">
          <w:marLeft w:val="640"/>
          <w:marRight w:val="0"/>
          <w:marTop w:val="0"/>
          <w:marBottom w:val="0"/>
          <w:divBdr>
            <w:top w:val="none" w:sz="0" w:space="0" w:color="auto"/>
            <w:left w:val="none" w:sz="0" w:space="0" w:color="auto"/>
            <w:bottom w:val="none" w:sz="0" w:space="0" w:color="auto"/>
            <w:right w:val="none" w:sz="0" w:space="0" w:color="auto"/>
          </w:divBdr>
        </w:div>
        <w:div w:id="2029524454">
          <w:marLeft w:val="640"/>
          <w:marRight w:val="0"/>
          <w:marTop w:val="0"/>
          <w:marBottom w:val="0"/>
          <w:divBdr>
            <w:top w:val="none" w:sz="0" w:space="0" w:color="auto"/>
            <w:left w:val="none" w:sz="0" w:space="0" w:color="auto"/>
            <w:bottom w:val="none" w:sz="0" w:space="0" w:color="auto"/>
            <w:right w:val="none" w:sz="0" w:space="0" w:color="auto"/>
          </w:divBdr>
        </w:div>
        <w:div w:id="78140488">
          <w:marLeft w:val="640"/>
          <w:marRight w:val="0"/>
          <w:marTop w:val="0"/>
          <w:marBottom w:val="0"/>
          <w:divBdr>
            <w:top w:val="none" w:sz="0" w:space="0" w:color="auto"/>
            <w:left w:val="none" w:sz="0" w:space="0" w:color="auto"/>
            <w:bottom w:val="none" w:sz="0" w:space="0" w:color="auto"/>
            <w:right w:val="none" w:sz="0" w:space="0" w:color="auto"/>
          </w:divBdr>
        </w:div>
        <w:div w:id="2076925710">
          <w:marLeft w:val="640"/>
          <w:marRight w:val="0"/>
          <w:marTop w:val="0"/>
          <w:marBottom w:val="0"/>
          <w:divBdr>
            <w:top w:val="none" w:sz="0" w:space="0" w:color="auto"/>
            <w:left w:val="none" w:sz="0" w:space="0" w:color="auto"/>
            <w:bottom w:val="none" w:sz="0" w:space="0" w:color="auto"/>
            <w:right w:val="none" w:sz="0" w:space="0" w:color="auto"/>
          </w:divBdr>
        </w:div>
        <w:div w:id="1916280326">
          <w:marLeft w:val="640"/>
          <w:marRight w:val="0"/>
          <w:marTop w:val="0"/>
          <w:marBottom w:val="0"/>
          <w:divBdr>
            <w:top w:val="none" w:sz="0" w:space="0" w:color="auto"/>
            <w:left w:val="none" w:sz="0" w:space="0" w:color="auto"/>
            <w:bottom w:val="none" w:sz="0" w:space="0" w:color="auto"/>
            <w:right w:val="none" w:sz="0" w:space="0" w:color="auto"/>
          </w:divBdr>
        </w:div>
        <w:div w:id="1188788402">
          <w:marLeft w:val="640"/>
          <w:marRight w:val="0"/>
          <w:marTop w:val="0"/>
          <w:marBottom w:val="0"/>
          <w:divBdr>
            <w:top w:val="none" w:sz="0" w:space="0" w:color="auto"/>
            <w:left w:val="none" w:sz="0" w:space="0" w:color="auto"/>
            <w:bottom w:val="none" w:sz="0" w:space="0" w:color="auto"/>
            <w:right w:val="none" w:sz="0" w:space="0" w:color="auto"/>
          </w:divBdr>
        </w:div>
        <w:div w:id="290936636">
          <w:marLeft w:val="640"/>
          <w:marRight w:val="0"/>
          <w:marTop w:val="0"/>
          <w:marBottom w:val="0"/>
          <w:divBdr>
            <w:top w:val="none" w:sz="0" w:space="0" w:color="auto"/>
            <w:left w:val="none" w:sz="0" w:space="0" w:color="auto"/>
            <w:bottom w:val="none" w:sz="0" w:space="0" w:color="auto"/>
            <w:right w:val="none" w:sz="0" w:space="0" w:color="auto"/>
          </w:divBdr>
        </w:div>
        <w:div w:id="1640260486">
          <w:marLeft w:val="640"/>
          <w:marRight w:val="0"/>
          <w:marTop w:val="0"/>
          <w:marBottom w:val="0"/>
          <w:divBdr>
            <w:top w:val="none" w:sz="0" w:space="0" w:color="auto"/>
            <w:left w:val="none" w:sz="0" w:space="0" w:color="auto"/>
            <w:bottom w:val="none" w:sz="0" w:space="0" w:color="auto"/>
            <w:right w:val="none" w:sz="0" w:space="0" w:color="auto"/>
          </w:divBdr>
        </w:div>
        <w:div w:id="1321958641">
          <w:marLeft w:val="640"/>
          <w:marRight w:val="0"/>
          <w:marTop w:val="0"/>
          <w:marBottom w:val="0"/>
          <w:divBdr>
            <w:top w:val="none" w:sz="0" w:space="0" w:color="auto"/>
            <w:left w:val="none" w:sz="0" w:space="0" w:color="auto"/>
            <w:bottom w:val="none" w:sz="0" w:space="0" w:color="auto"/>
            <w:right w:val="none" w:sz="0" w:space="0" w:color="auto"/>
          </w:divBdr>
        </w:div>
        <w:div w:id="323975587">
          <w:marLeft w:val="640"/>
          <w:marRight w:val="0"/>
          <w:marTop w:val="0"/>
          <w:marBottom w:val="0"/>
          <w:divBdr>
            <w:top w:val="none" w:sz="0" w:space="0" w:color="auto"/>
            <w:left w:val="none" w:sz="0" w:space="0" w:color="auto"/>
            <w:bottom w:val="none" w:sz="0" w:space="0" w:color="auto"/>
            <w:right w:val="none" w:sz="0" w:space="0" w:color="auto"/>
          </w:divBdr>
        </w:div>
        <w:div w:id="1879197143">
          <w:marLeft w:val="640"/>
          <w:marRight w:val="0"/>
          <w:marTop w:val="0"/>
          <w:marBottom w:val="0"/>
          <w:divBdr>
            <w:top w:val="none" w:sz="0" w:space="0" w:color="auto"/>
            <w:left w:val="none" w:sz="0" w:space="0" w:color="auto"/>
            <w:bottom w:val="none" w:sz="0" w:space="0" w:color="auto"/>
            <w:right w:val="none" w:sz="0" w:space="0" w:color="auto"/>
          </w:divBdr>
        </w:div>
        <w:div w:id="725690297">
          <w:marLeft w:val="640"/>
          <w:marRight w:val="0"/>
          <w:marTop w:val="0"/>
          <w:marBottom w:val="0"/>
          <w:divBdr>
            <w:top w:val="none" w:sz="0" w:space="0" w:color="auto"/>
            <w:left w:val="none" w:sz="0" w:space="0" w:color="auto"/>
            <w:bottom w:val="none" w:sz="0" w:space="0" w:color="auto"/>
            <w:right w:val="none" w:sz="0" w:space="0" w:color="auto"/>
          </w:divBdr>
        </w:div>
        <w:div w:id="704675328">
          <w:marLeft w:val="640"/>
          <w:marRight w:val="0"/>
          <w:marTop w:val="0"/>
          <w:marBottom w:val="0"/>
          <w:divBdr>
            <w:top w:val="none" w:sz="0" w:space="0" w:color="auto"/>
            <w:left w:val="none" w:sz="0" w:space="0" w:color="auto"/>
            <w:bottom w:val="none" w:sz="0" w:space="0" w:color="auto"/>
            <w:right w:val="none" w:sz="0" w:space="0" w:color="auto"/>
          </w:divBdr>
        </w:div>
        <w:div w:id="119960741">
          <w:marLeft w:val="640"/>
          <w:marRight w:val="0"/>
          <w:marTop w:val="0"/>
          <w:marBottom w:val="0"/>
          <w:divBdr>
            <w:top w:val="none" w:sz="0" w:space="0" w:color="auto"/>
            <w:left w:val="none" w:sz="0" w:space="0" w:color="auto"/>
            <w:bottom w:val="none" w:sz="0" w:space="0" w:color="auto"/>
            <w:right w:val="none" w:sz="0" w:space="0" w:color="auto"/>
          </w:divBdr>
        </w:div>
        <w:div w:id="1289235650">
          <w:marLeft w:val="640"/>
          <w:marRight w:val="0"/>
          <w:marTop w:val="0"/>
          <w:marBottom w:val="0"/>
          <w:divBdr>
            <w:top w:val="none" w:sz="0" w:space="0" w:color="auto"/>
            <w:left w:val="none" w:sz="0" w:space="0" w:color="auto"/>
            <w:bottom w:val="none" w:sz="0" w:space="0" w:color="auto"/>
            <w:right w:val="none" w:sz="0" w:space="0" w:color="auto"/>
          </w:divBdr>
        </w:div>
        <w:div w:id="1300377214">
          <w:marLeft w:val="640"/>
          <w:marRight w:val="0"/>
          <w:marTop w:val="0"/>
          <w:marBottom w:val="0"/>
          <w:divBdr>
            <w:top w:val="none" w:sz="0" w:space="0" w:color="auto"/>
            <w:left w:val="none" w:sz="0" w:space="0" w:color="auto"/>
            <w:bottom w:val="none" w:sz="0" w:space="0" w:color="auto"/>
            <w:right w:val="none" w:sz="0" w:space="0" w:color="auto"/>
          </w:divBdr>
        </w:div>
        <w:div w:id="934364336">
          <w:marLeft w:val="640"/>
          <w:marRight w:val="0"/>
          <w:marTop w:val="0"/>
          <w:marBottom w:val="0"/>
          <w:divBdr>
            <w:top w:val="none" w:sz="0" w:space="0" w:color="auto"/>
            <w:left w:val="none" w:sz="0" w:space="0" w:color="auto"/>
            <w:bottom w:val="none" w:sz="0" w:space="0" w:color="auto"/>
            <w:right w:val="none" w:sz="0" w:space="0" w:color="auto"/>
          </w:divBdr>
        </w:div>
        <w:div w:id="2045669973">
          <w:marLeft w:val="640"/>
          <w:marRight w:val="0"/>
          <w:marTop w:val="0"/>
          <w:marBottom w:val="0"/>
          <w:divBdr>
            <w:top w:val="none" w:sz="0" w:space="0" w:color="auto"/>
            <w:left w:val="none" w:sz="0" w:space="0" w:color="auto"/>
            <w:bottom w:val="none" w:sz="0" w:space="0" w:color="auto"/>
            <w:right w:val="none" w:sz="0" w:space="0" w:color="auto"/>
          </w:divBdr>
        </w:div>
        <w:div w:id="1948005095">
          <w:marLeft w:val="640"/>
          <w:marRight w:val="0"/>
          <w:marTop w:val="0"/>
          <w:marBottom w:val="0"/>
          <w:divBdr>
            <w:top w:val="none" w:sz="0" w:space="0" w:color="auto"/>
            <w:left w:val="none" w:sz="0" w:space="0" w:color="auto"/>
            <w:bottom w:val="none" w:sz="0" w:space="0" w:color="auto"/>
            <w:right w:val="none" w:sz="0" w:space="0" w:color="auto"/>
          </w:divBdr>
        </w:div>
        <w:div w:id="1301114513">
          <w:marLeft w:val="640"/>
          <w:marRight w:val="0"/>
          <w:marTop w:val="0"/>
          <w:marBottom w:val="0"/>
          <w:divBdr>
            <w:top w:val="none" w:sz="0" w:space="0" w:color="auto"/>
            <w:left w:val="none" w:sz="0" w:space="0" w:color="auto"/>
            <w:bottom w:val="none" w:sz="0" w:space="0" w:color="auto"/>
            <w:right w:val="none" w:sz="0" w:space="0" w:color="auto"/>
          </w:divBdr>
        </w:div>
        <w:div w:id="1820884771">
          <w:marLeft w:val="640"/>
          <w:marRight w:val="0"/>
          <w:marTop w:val="0"/>
          <w:marBottom w:val="0"/>
          <w:divBdr>
            <w:top w:val="none" w:sz="0" w:space="0" w:color="auto"/>
            <w:left w:val="none" w:sz="0" w:space="0" w:color="auto"/>
            <w:bottom w:val="none" w:sz="0" w:space="0" w:color="auto"/>
            <w:right w:val="none" w:sz="0" w:space="0" w:color="auto"/>
          </w:divBdr>
        </w:div>
        <w:div w:id="1048992700">
          <w:marLeft w:val="640"/>
          <w:marRight w:val="0"/>
          <w:marTop w:val="0"/>
          <w:marBottom w:val="0"/>
          <w:divBdr>
            <w:top w:val="none" w:sz="0" w:space="0" w:color="auto"/>
            <w:left w:val="none" w:sz="0" w:space="0" w:color="auto"/>
            <w:bottom w:val="none" w:sz="0" w:space="0" w:color="auto"/>
            <w:right w:val="none" w:sz="0" w:space="0" w:color="auto"/>
          </w:divBdr>
        </w:div>
        <w:div w:id="1030763376">
          <w:marLeft w:val="640"/>
          <w:marRight w:val="0"/>
          <w:marTop w:val="0"/>
          <w:marBottom w:val="0"/>
          <w:divBdr>
            <w:top w:val="none" w:sz="0" w:space="0" w:color="auto"/>
            <w:left w:val="none" w:sz="0" w:space="0" w:color="auto"/>
            <w:bottom w:val="none" w:sz="0" w:space="0" w:color="auto"/>
            <w:right w:val="none" w:sz="0" w:space="0" w:color="auto"/>
          </w:divBdr>
        </w:div>
        <w:div w:id="619536739">
          <w:marLeft w:val="640"/>
          <w:marRight w:val="0"/>
          <w:marTop w:val="0"/>
          <w:marBottom w:val="0"/>
          <w:divBdr>
            <w:top w:val="none" w:sz="0" w:space="0" w:color="auto"/>
            <w:left w:val="none" w:sz="0" w:space="0" w:color="auto"/>
            <w:bottom w:val="none" w:sz="0" w:space="0" w:color="auto"/>
            <w:right w:val="none" w:sz="0" w:space="0" w:color="auto"/>
          </w:divBdr>
        </w:div>
        <w:div w:id="1546795958">
          <w:marLeft w:val="640"/>
          <w:marRight w:val="0"/>
          <w:marTop w:val="0"/>
          <w:marBottom w:val="0"/>
          <w:divBdr>
            <w:top w:val="none" w:sz="0" w:space="0" w:color="auto"/>
            <w:left w:val="none" w:sz="0" w:space="0" w:color="auto"/>
            <w:bottom w:val="none" w:sz="0" w:space="0" w:color="auto"/>
            <w:right w:val="none" w:sz="0" w:space="0" w:color="auto"/>
          </w:divBdr>
        </w:div>
        <w:div w:id="1426804843">
          <w:marLeft w:val="640"/>
          <w:marRight w:val="0"/>
          <w:marTop w:val="0"/>
          <w:marBottom w:val="0"/>
          <w:divBdr>
            <w:top w:val="none" w:sz="0" w:space="0" w:color="auto"/>
            <w:left w:val="none" w:sz="0" w:space="0" w:color="auto"/>
            <w:bottom w:val="none" w:sz="0" w:space="0" w:color="auto"/>
            <w:right w:val="none" w:sz="0" w:space="0" w:color="auto"/>
          </w:divBdr>
        </w:div>
        <w:div w:id="22286288">
          <w:marLeft w:val="640"/>
          <w:marRight w:val="0"/>
          <w:marTop w:val="0"/>
          <w:marBottom w:val="0"/>
          <w:divBdr>
            <w:top w:val="none" w:sz="0" w:space="0" w:color="auto"/>
            <w:left w:val="none" w:sz="0" w:space="0" w:color="auto"/>
            <w:bottom w:val="none" w:sz="0" w:space="0" w:color="auto"/>
            <w:right w:val="none" w:sz="0" w:space="0" w:color="auto"/>
          </w:divBdr>
        </w:div>
        <w:div w:id="502009850">
          <w:marLeft w:val="640"/>
          <w:marRight w:val="0"/>
          <w:marTop w:val="0"/>
          <w:marBottom w:val="0"/>
          <w:divBdr>
            <w:top w:val="none" w:sz="0" w:space="0" w:color="auto"/>
            <w:left w:val="none" w:sz="0" w:space="0" w:color="auto"/>
            <w:bottom w:val="none" w:sz="0" w:space="0" w:color="auto"/>
            <w:right w:val="none" w:sz="0" w:space="0" w:color="auto"/>
          </w:divBdr>
        </w:div>
        <w:div w:id="569540338">
          <w:marLeft w:val="640"/>
          <w:marRight w:val="0"/>
          <w:marTop w:val="0"/>
          <w:marBottom w:val="0"/>
          <w:divBdr>
            <w:top w:val="none" w:sz="0" w:space="0" w:color="auto"/>
            <w:left w:val="none" w:sz="0" w:space="0" w:color="auto"/>
            <w:bottom w:val="none" w:sz="0" w:space="0" w:color="auto"/>
            <w:right w:val="none" w:sz="0" w:space="0" w:color="auto"/>
          </w:divBdr>
        </w:div>
        <w:div w:id="1374573534">
          <w:marLeft w:val="640"/>
          <w:marRight w:val="0"/>
          <w:marTop w:val="0"/>
          <w:marBottom w:val="0"/>
          <w:divBdr>
            <w:top w:val="none" w:sz="0" w:space="0" w:color="auto"/>
            <w:left w:val="none" w:sz="0" w:space="0" w:color="auto"/>
            <w:bottom w:val="none" w:sz="0" w:space="0" w:color="auto"/>
            <w:right w:val="none" w:sz="0" w:space="0" w:color="auto"/>
          </w:divBdr>
        </w:div>
        <w:div w:id="733164830">
          <w:marLeft w:val="640"/>
          <w:marRight w:val="0"/>
          <w:marTop w:val="0"/>
          <w:marBottom w:val="0"/>
          <w:divBdr>
            <w:top w:val="none" w:sz="0" w:space="0" w:color="auto"/>
            <w:left w:val="none" w:sz="0" w:space="0" w:color="auto"/>
            <w:bottom w:val="none" w:sz="0" w:space="0" w:color="auto"/>
            <w:right w:val="none" w:sz="0" w:space="0" w:color="auto"/>
          </w:divBdr>
        </w:div>
        <w:div w:id="1790781776">
          <w:marLeft w:val="640"/>
          <w:marRight w:val="0"/>
          <w:marTop w:val="0"/>
          <w:marBottom w:val="0"/>
          <w:divBdr>
            <w:top w:val="none" w:sz="0" w:space="0" w:color="auto"/>
            <w:left w:val="none" w:sz="0" w:space="0" w:color="auto"/>
            <w:bottom w:val="none" w:sz="0" w:space="0" w:color="auto"/>
            <w:right w:val="none" w:sz="0" w:space="0" w:color="auto"/>
          </w:divBdr>
        </w:div>
        <w:div w:id="1201626748">
          <w:marLeft w:val="640"/>
          <w:marRight w:val="0"/>
          <w:marTop w:val="0"/>
          <w:marBottom w:val="0"/>
          <w:divBdr>
            <w:top w:val="none" w:sz="0" w:space="0" w:color="auto"/>
            <w:left w:val="none" w:sz="0" w:space="0" w:color="auto"/>
            <w:bottom w:val="none" w:sz="0" w:space="0" w:color="auto"/>
            <w:right w:val="none" w:sz="0" w:space="0" w:color="auto"/>
          </w:divBdr>
        </w:div>
        <w:div w:id="1249778136">
          <w:marLeft w:val="640"/>
          <w:marRight w:val="0"/>
          <w:marTop w:val="0"/>
          <w:marBottom w:val="0"/>
          <w:divBdr>
            <w:top w:val="none" w:sz="0" w:space="0" w:color="auto"/>
            <w:left w:val="none" w:sz="0" w:space="0" w:color="auto"/>
            <w:bottom w:val="none" w:sz="0" w:space="0" w:color="auto"/>
            <w:right w:val="none" w:sz="0" w:space="0" w:color="auto"/>
          </w:divBdr>
        </w:div>
        <w:div w:id="152917773">
          <w:marLeft w:val="640"/>
          <w:marRight w:val="0"/>
          <w:marTop w:val="0"/>
          <w:marBottom w:val="0"/>
          <w:divBdr>
            <w:top w:val="none" w:sz="0" w:space="0" w:color="auto"/>
            <w:left w:val="none" w:sz="0" w:space="0" w:color="auto"/>
            <w:bottom w:val="none" w:sz="0" w:space="0" w:color="auto"/>
            <w:right w:val="none" w:sz="0" w:space="0" w:color="auto"/>
          </w:divBdr>
        </w:div>
        <w:div w:id="1747416044">
          <w:marLeft w:val="640"/>
          <w:marRight w:val="0"/>
          <w:marTop w:val="0"/>
          <w:marBottom w:val="0"/>
          <w:divBdr>
            <w:top w:val="none" w:sz="0" w:space="0" w:color="auto"/>
            <w:left w:val="none" w:sz="0" w:space="0" w:color="auto"/>
            <w:bottom w:val="none" w:sz="0" w:space="0" w:color="auto"/>
            <w:right w:val="none" w:sz="0" w:space="0" w:color="auto"/>
          </w:divBdr>
        </w:div>
        <w:div w:id="519320783">
          <w:marLeft w:val="640"/>
          <w:marRight w:val="0"/>
          <w:marTop w:val="0"/>
          <w:marBottom w:val="0"/>
          <w:divBdr>
            <w:top w:val="none" w:sz="0" w:space="0" w:color="auto"/>
            <w:left w:val="none" w:sz="0" w:space="0" w:color="auto"/>
            <w:bottom w:val="none" w:sz="0" w:space="0" w:color="auto"/>
            <w:right w:val="none" w:sz="0" w:space="0" w:color="auto"/>
          </w:divBdr>
        </w:div>
        <w:div w:id="644160959">
          <w:marLeft w:val="640"/>
          <w:marRight w:val="0"/>
          <w:marTop w:val="0"/>
          <w:marBottom w:val="0"/>
          <w:divBdr>
            <w:top w:val="none" w:sz="0" w:space="0" w:color="auto"/>
            <w:left w:val="none" w:sz="0" w:space="0" w:color="auto"/>
            <w:bottom w:val="none" w:sz="0" w:space="0" w:color="auto"/>
            <w:right w:val="none" w:sz="0" w:space="0" w:color="auto"/>
          </w:divBdr>
        </w:div>
        <w:div w:id="2123769610">
          <w:marLeft w:val="640"/>
          <w:marRight w:val="0"/>
          <w:marTop w:val="0"/>
          <w:marBottom w:val="0"/>
          <w:divBdr>
            <w:top w:val="none" w:sz="0" w:space="0" w:color="auto"/>
            <w:left w:val="none" w:sz="0" w:space="0" w:color="auto"/>
            <w:bottom w:val="none" w:sz="0" w:space="0" w:color="auto"/>
            <w:right w:val="none" w:sz="0" w:space="0" w:color="auto"/>
          </w:divBdr>
        </w:div>
        <w:div w:id="1903906065">
          <w:marLeft w:val="640"/>
          <w:marRight w:val="0"/>
          <w:marTop w:val="0"/>
          <w:marBottom w:val="0"/>
          <w:divBdr>
            <w:top w:val="none" w:sz="0" w:space="0" w:color="auto"/>
            <w:left w:val="none" w:sz="0" w:space="0" w:color="auto"/>
            <w:bottom w:val="none" w:sz="0" w:space="0" w:color="auto"/>
            <w:right w:val="none" w:sz="0" w:space="0" w:color="auto"/>
          </w:divBdr>
        </w:div>
        <w:div w:id="2029064294">
          <w:marLeft w:val="640"/>
          <w:marRight w:val="0"/>
          <w:marTop w:val="0"/>
          <w:marBottom w:val="0"/>
          <w:divBdr>
            <w:top w:val="none" w:sz="0" w:space="0" w:color="auto"/>
            <w:left w:val="none" w:sz="0" w:space="0" w:color="auto"/>
            <w:bottom w:val="none" w:sz="0" w:space="0" w:color="auto"/>
            <w:right w:val="none" w:sz="0" w:space="0" w:color="auto"/>
          </w:divBdr>
        </w:div>
        <w:div w:id="234049277">
          <w:marLeft w:val="640"/>
          <w:marRight w:val="0"/>
          <w:marTop w:val="0"/>
          <w:marBottom w:val="0"/>
          <w:divBdr>
            <w:top w:val="none" w:sz="0" w:space="0" w:color="auto"/>
            <w:left w:val="none" w:sz="0" w:space="0" w:color="auto"/>
            <w:bottom w:val="none" w:sz="0" w:space="0" w:color="auto"/>
            <w:right w:val="none" w:sz="0" w:space="0" w:color="auto"/>
          </w:divBdr>
        </w:div>
        <w:div w:id="1646010238">
          <w:marLeft w:val="640"/>
          <w:marRight w:val="0"/>
          <w:marTop w:val="0"/>
          <w:marBottom w:val="0"/>
          <w:divBdr>
            <w:top w:val="none" w:sz="0" w:space="0" w:color="auto"/>
            <w:left w:val="none" w:sz="0" w:space="0" w:color="auto"/>
            <w:bottom w:val="none" w:sz="0" w:space="0" w:color="auto"/>
            <w:right w:val="none" w:sz="0" w:space="0" w:color="auto"/>
          </w:divBdr>
        </w:div>
        <w:div w:id="1334409249">
          <w:marLeft w:val="640"/>
          <w:marRight w:val="0"/>
          <w:marTop w:val="0"/>
          <w:marBottom w:val="0"/>
          <w:divBdr>
            <w:top w:val="none" w:sz="0" w:space="0" w:color="auto"/>
            <w:left w:val="none" w:sz="0" w:space="0" w:color="auto"/>
            <w:bottom w:val="none" w:sz="0" w:space="0" w:color="auto"/>
            <w:right w:val="none" w:sz="0" w:space="0" w:color="auto"/>
          </w:divBdr>
        </w:div>
        <w:div w:id="1424187668">
          <w:marLeft w:val="640"/>
          <w:marRight w:val="0"/>
          <w:marTop w:val="0"/>
          <w:marBottom w:val="0"/>
          <w:divBdr>
            <w:top w:val="none" w:sz="0" w:space="0" w:color="auto"/>
            <w:left w:val="none" w:sz="0" w:space="0" w:color="auto"/>
            <w:bottom w:val="none" w:sz="0" w:space="0" w:color="auto"/>
            <w:right w:val="none" w:sz="0" w:space="0" w:color="auto"/>
          </w:divBdr>
        </w:div>
        <w:div w:id="1799369418">
          <w:marLeft w:val="640"/>
          <w:marRight w:val="0"/>
          <w:marTop w:val="0"/>
          <w:marBottom w:val="0"/>
          <w:divBdr>
            <w:top w:val="none" w:sz="0" w:space="0" w:color="auto"/>
            <w:left w:val="none" w:sz="0" w:space="0" w:color="auto"/>
            <w:bottom w:val="none" w:sz="0" w:space="0" w:color="auto"/>
            <w:right w:val="none" w:sz="0" w:space="0" w:color="auto"/>
          </w:divBdr>
        </w:div>
        <w:div w:id="1995179851">
          <w:marLeft w:val="640"/>
          <w:marRight w:val="0"/>
          <w:marTop w:val="0"/>
          <w:marBottom w:val="0"/>
          <w:divBdr>
            <w:top w:val="none" w:sz="0" w:space="0" w:color="auto"/>
            <w:left w:val="none" w:sz="0" w:space="0" w:color="auto"/>
            <w:bottom w:val="none" w:sz="0" w:space="0" w:color="auto"/>
            <w:right w:val="none" w:sz="0" w:space="0" w:color="auto"/>
          </w:divBdr>
        </w:div>
        <w:div w:id="1112020174">
          <w:marLeft w:val="640"/>
          <w:marRight w:val="0"/>
          <w:marTop w:val="0"/>
          <w:marBottom w:val="0"/>
          <w:divBdr>
            <w:top w:val="none" w:sz="0" w:space="0" w:color="auto"/>
            <w:left w:val="none" w:sz="0" w:space="0" w:color="auto"/>
            <w:bottom w:val="none" w:sz="0" w:space="0" w:color="auto"/>
            <w:right w:val="none" w:sz="0" w:space="0" w:color="auto"/>
          </w:divBdr>
        </w:div>
        <w:div w:id="1231312707">
          <w:marLeft w:val="640"/>
          <w:marRight w:val="0"/>
          <w:marTop w:val="0"/>
          <w:marBottom w:val="0"/>
          <w:divBdr>
            <w:top w:val="none" w:sz="0" w:space="0" w:color="auto"/>
            <w:left w:val="none" w:sz="0" w:space="0" w:color="auto"/>
            <w:bottom w:val="none" w:sz="0" w:space="0" w:color="auto"/>
            <w:right w:val="none" w:sz="0" w:space="0" w:color="auto"/>
          </w:divBdr>
        </w:div>
        <w:div w:id="707609210">
          <w:marLeft w:val="640"/>
          <w:marRight w:val="0"/>
          <w:marTop w:val="0"/>
          <w:marBottom w:val="0"/>
          <w:divBdr>
            <w:top w:val="none" w:sz="0" w:space="0" w:color="auto"/>
            <w:left w:val="none" w:sz="0" w:space="0" w:color="auto"/>
            <w:bottom w:val="none" w:sz="0" w:space="0" w:color="auto"/>
            <w:right w:val="none" w:sz="0" w:space="0" w:color="auto"/>
          </w:divBdr>
        </w:div>
        <w:div w:id="1835030257">
          <w:marLeft w:val="640"/>
          <w:marRight w:val="0"/>
          <w:marTop w:val="0"/>
          <w:marBottom w:val="0"/>
          <w:divBdr>
            <w:top w:val="none" w:sz="0" w:space="0" w:color="auto"/>
            <w:left w:val="none" w:sz="0" w:space="0" w:color="auto"/>
            <w:bottom w:val="none" w:sz="0" w:space="0" w:color="auto"/>
            <w:right w:val="none" w:sz="0" w:space="0" w:color="auto"/>
          </w:divBdr>
        </w:div>
        <w:div w:id="1394886692">
          <w:marLeft w:val="640"/>
          <w:marRight w:val="0"/>
          <w:marTop w:val="0"/>
          <w:marBottom w:val="0"/>
          <w:divBdr>
            <w:top w:val="none" w:sz="0" w:space="0" w:color="auto"/>
            <w:left w:val="none" w:sz="0" w:space="0" w:color="auto"/>
            <w:bottom w:val="none" w:sz="0" w:space="0" w:color="auto"/>
            <w:right w:val="none" w:sz="0" w:space="0" w:color="auto"/>
          </w:divBdr>
        </w:div>
        <w:div w:id="1875118163">
          <w:marLeft w:val="640"/>
          <w:marRight w:val="0"/>
          <w:marTop w:val="0"/>
          <w:marBottom w:val="0"/>
          <w:divBdr>
            <w:top w:val="none" w:sz="0" w:space="0" w:color="auto"/>
            <w:left w:val="none" w:sz="0" w:space="0" w:color="auto"/>
            <w:bottom w:val="none" w:sz="0" w:space="0" w:color="auto"/>
            <w:right w:val="none" w:sz="0" w:space="0" w:color="auto"/>
          </w:divBdr>
        </w:div>
        <w:div w:id="1952079857">
          <w:marLeft w:val="640"/>
          <w:marRight w:val="0"/>
          <w:marTop w:val="0"/>
          <w:marBottom w:val="0"/>
          <w:divBdr>
            <w:top w:val="none" w:sz="0" w:space="0" w:color="auto"/>
            <w:left w:val="none" w:sz="0" w:space="0" w:color="auto"/>
            <w:bottom w:val="none" w:sz="0" w:space="0" w:color="auto"/>
            <w:right w:val="none" w:sz="0" w:space="0" w:color="auto"/>
          </w:divBdr>
        </w:div>
        <w:div w:id="249505622">
          <w:marLeft w:val="640"/>
          <w:marRight w:val="0"/>
          <w:marTop w:val="0"/>
          <w:marBottom w:val="0"/>
          <w:divBdr>
            <w:top w:val="none" w:sz="0" w:space="0" w:color="auto"/>
            <w:left w:val="none" w:sz="0" w:space="0" w:color="auto"/>
            <w:bottom w:val="none" w:sz="0" w:space="0" w:color="auto"/>
            <w:right w:val="none" w:sz="0" w:space="0" w:color="auto"/>
          </w:divBdr>
        </w:div>
        <w:div w:id="413862495">
          <w:marLeft w:val="640"/>
          <w:marRight w:val="0"/>
          <w:marTop w:val="0"/>
          <w:marBottom w:val="0"/>
          <w:divBdr>
            <w:top w:val="none" w:sz="0" w:space="0" w:color="auto"/>
            <w:left w:val="none" w:sz="0" w:space="0" w:color="auto"/>
            <w:bottom w:val="none" w:sz="0" w:space="0" w:color="auto"/>
            <w:right w:val="none" w:sz="0" w:space="0" w:color="auto"/>
          </w:divBdr>
        </w:div>
        <w:div w:id="1973094058">
          <w:marLeft w:val="640"/>
          <w:marRight w:val="0"/>
          <w:marTop w:val="0"/>
          <w:marBottom w:val="0"/>
          <w:divBdr>
            <w:top w:val="none" w:sz="0" w:space="0" w:color="auto"/>
            <w:left w:val="none" w:sz="0" w:space="0" w:color="auto"/>
            <w:bottom w:val="none" w:sz="0" w:space="0" w:color="auto"/>
            <w:right w:val="none" w:sz="0" w:space="0" w:color="auto"/>
          </w:divBdr>
        </w:div>
        <w:div w:id="511185763">
          <w:marLeft w:val="640"/>
          <w:marRight w:val="0"/>
          <w:marTop w:val="0"/>
          <w:marBottom w:val="0"/>
          <w:divBdr>
            <w:top w:val="none" w:sz="0" w:space="0" w:color="auto"/>
            <w:left w:val="none" w:sz="0" w:space="0" w:color="auto"/>
            <w:bottom w:val="none" w:sz="0" w:space="0" w:color="auto"/>
            <w:right w:val="none" w:sz="0" w:space="0" w:color="auto"/>
          </w:divBdr>
        </w:div>
        <w:div w:id="1815753373">
          <w:marLeft w:val="640"/>
          <w:marRight w:val="0"/>
          <w:marTop w:val="0"/>
          <w:marBottom w:val="0"/>
          <w:divBdr>
            <w:top w:val="none" w:sz="0" w:space="0" w:color="auto"/>
            <w:left w:val="none" w:sz="0" w:space="0" w:color="auto"/>
            <w:bottom w:val="none" w:sz="0" w:space="0" w:color="auto"/>
            <w:right w:val="none" w:sz="0" w:space="0" w:color="auto"/>
          </w:divBdr>
        </w:div>
        <w:div w:id="828210119">
          <w:marLeft w:val="640"/>
          <w:marRight w:val="0"/>
          <w:marTop w:val="0"/>
          <w:marBottom w:val="0"/>
          <w:divBdr>
            <w:top w:val="none" w:sz="0" w:space="0" w:color="auto"/>
            <w:left w:val="none" w:sz="0" w:space="0" w:color="auto"/>
            <w:bottom w:val="none" w:sz="0" w:space="0" w:color="auto"/>
            <w:right w:val="none" w:sz="0" w:space="0" w:color="auto"/>
          </w:divBdr>
        </w:div>
        <w:div w:id="436488002">
          <w:marLeft w:val="640"/>
          <w:marRight w:val="0"/>
          <w:marTop w:val="0"/>
          <w:marBottom w:val="0"/>
          <w:divBdr>
            <w:top w:val="none" w:sz="0" w:space="0" w:color="auto"/>
            <w:left w:val="none" w:sz="0" w:space="0" w:color="auto"/>
            <w:bottom w:val="none" w:sz="0" w:space="0" w:color="auto"/>
            <w:right w:val="none" w:sz="0" w:space="0" w:color="auto"/>
          </w:divBdr>
        </w:div>
        <w:div w:id="1987933955">
          <w:marLeft w:val="640"/>
          <w:marRight w:val="0"/>
          <w:marTop w:val="0"/>
          <w:marBottom w:val="0"/>
          <w:divBdr>
            <w:top w:val="none" w:sz="0" w:space="0" w:color="auto"/>
            <w:left w:val="none" w:sz="0" w:space="0" w:color="auto"/>
            <w:bottom w:val="none" w:sz="0" w:space="0" w:color="auto"/>
            <w:right w:val="none" w:sz="0" w:space="0" w:color="auto"/>
          </w:divBdr>
        </w:div>
        <w:div w:id="1697344524">
          <w:marLeft w:val="640"/>
          <w:marRight w:val="0"/>
          <w:marTop w:val="0"/>
          <w:marBottom w:val="0"/>
          <w:divBdr>
            <w:top w:val="none" w:sz="0" w:space="0" w:color="auto"/>
            <w:left w:val="none" w:sz="0" w:space="0" w:color="auto"/>
            <w:bottom w:val="none" w:sz="0" w:space="0" w:color="auto"/>
            <w:right w:val="none" w:sz="0" w:space="0" w:color="auto"/>
          </w:divBdr>
        </w:div>
        <w:div w:id="1274362438">
          <w:marLeft w:val="640"/>
          <w:marRight w:val="0"/>
          <w:marTop w:val="0"/>
          <w:marBottom w:val="0"/>
          <w:divBdr>
            <w:top w:val="none" w:sz="0" w:space="0" w:color="auto"/>
            <w:left w:val="none" w:sz="0" w:space="0" w:color="auto"/>
            <w:bottom w:val="none" w:sz="0" w:space="0" w:color="auto"/>
            <w:right w:val="none" w:sz="0" w:space="0" w:color="auto"/>
          </w:divBdr>
        </w:div>
        <w:div w:id="762845342">
          <w:marLeft w:val="640"/>
          <w:marRight w:val="0"/>
          <w:marTop w:val="0"/>
          <w:marBottom w:val="0"/>
          <w:divBdr>
            <w:top w:val="none" w:sz="0" w:space="0" w:color="auto"/>
            <w:left w:val="none" w:sz="0" w:space="0" w:color="auto"/>
            <w:bottom w:val="none" w:sz="0" w:space="0" w:color="auto"/>
            <w:right w:val="none" w:sz="0" w:space="0" w:color="auto"/>
          </w:divBdr>
        </w:div>
        <w:div w:id="1100176190">
          <w:marLeft w:val="640"/>
          <w:marRight w:val="0"/>
          <w:marTop w:val="0"/>
          <w:marBottom w:val="0"/>
          <w:divBdr>
            <w:top w:val="none" w:sz="0" w:space="0" w:color="auto"/>
            <w:left w:val="none" w:sz="0" w:space="0" w:color="auto"/>
            <w:bottom w:val="none" w:sz="0" w:space="0" w:color="auto"/>
            <w:right w:val="none" w:sz="0" w:space="0" w:color="auto"/>
          </w:divBdr>
        </w:div>
        <w:div w:id="1921597084">
          <w:marLeft w:val="640"/>
          <w:marRight w:val="0"/>
          <w:marTop w:val="0"/>
          <w:marBottom w:val="0"/>
          <w:divBdr>
            <w:top w:val="none" w:sz="0" w:space="0" w:color="auto"/>
            <w:left w:val="none" w:sz="0" w:space="0" w:color="auto"/>
            <w:bottom w:val="none" w:sz="0" w:space="0" w:color="auto"/>
            <w:right w:val="none" w:sz="0" w:space="0" w:color="auto"/>
          </w:divBdr>
        </w:div>
        <w:div w:id="24522114">
          <w:marLeft w:val="640"/>
          <w:marRight w:val="0"/>
          <w:marTop w:val="0"/>
          <w:marBottom w:val="0"/>
          <w:divBdr>
            <w:top w:val="none" w:sz="0" w:space="0" w:color="auto"/>
            <w:left w:val="none" w:sz="0" w:space="0" w:color="auto"/>
            <w:bottom w:val="none" w:sz="0" w:space="0" w:color="auto"/>
            <w:right w:val="none" w:sz="0" w:space="0" w:color="auto"/>
          </w:divBdr>
        </w:div>
        <w:div w:id="1306008209">
          <w:marLeft w:val="640"/>
          <w:marRight w:val="0"/>
          <w:marTop w:val="0"/>
          <w:marBottom w:val="0"/>
          <w:divBdr>
            <w:top w:val="none" w:sz="0" w:space="0" w:color="auto"/>
            <w:left w:val="none" w:sz="0" w:space="0" w:color="auto"/>
            <w:bottom w:val="none" w:sz="0" w:space="0" w:color="auto"/>
            <w:right w:val="none" w:sz="0" w:space="0" w:color="auto"/>
          </w:divBdr>
        </w:div>
        <w:div w:id="2037464167">
          <w:marLeft w:val="640"/>
          <w:marRight w:val="0"/>
          <w:marTop w:val="0"/>
          <w:marBottom w:val="0"/>
          <w:divBdr>
            <w:top w:val="none" w:sz="0" w:space="0" w:color="auto"/>
            <w:left w:val="none" w:sz="0" w:space="0" w:color="auto"/>
            <w:bottom w:val="none" w:sz="0" w:space="0" w:color="auto"/>
            <w:right w:val="none" w:sz="0" w:space="0" w:color="auto"/>
          </w:divBdr>
        </w:div>
        <w:div w:id="606232804">
          <w:marLeft w:val="640"/>
          <w:marRight w:val="0"/>
          <w:marTop w:val="0"/>
          <w:marBottom w:val="0"/>
          <w:divBdr>
            <w:top w:val="none" w:sz="0" w:space="0" w:color="auto"/>
            <w:left w:val="none" w:sz="0" w:space="0" w:color="auto"/>
            <w:bottom w:val="none" w:sz="0" w:space="0" w:color="auto"/>
            <w:right w:val="none" w:sz="0" w:space="0" w:color="auto"/>
          </w:divBdr>
        </w:div>
        <w:div w:id="123353571">
          <w:marLeft w:val="640"/>
          <w:marRight w:val="0"/>
          <w:marTop w:val="0"/>
          <w:marBottom w:val="0"/>
          <w:divBdr>
            <w:top w:val="none" w:sz="0" w:space="0" w:color="auto"/>
            <w:left w:val="none" w:sz="0" w:space="0" w:color="auto"/>
            <w:bottom w:val="none" w:sz="0" w:space="0" w:color="auto"/>
            <w:right w:val="none" w:sz="0" w:space="0" w:color="auto"/>
          </w:divBdr>
        </w:div>
      </w:divsChild>
    </w:div>
    <w:div w:id="1414283687">
      <w:bodyDiv w:val="1"/>
      <w:marLeft w:val="0"/>
      <w:marRight w:val="0"/>
      <w:marTop w:val="0"/>
      <w:marBottom w:val="0"/>
      <w:divBdr>
        <w:top w:val="none" w:sz="0" w:space="0" w:color="auto"/>
        <w:left w:val="none" w:sz="0" w:space="0" w:color="auto"/>
        <w:bottom w:val="none" w:sz="0" w:space="0" w:color="auto"/>
        <w:right w:val="none" w:sz="0" w:space="0" w:color="auto"/>
      </w:divBdr>
      <w:divsChild>
        <w:div w:id="161942734">
          <w:marLeft w:val="640"/>
          <w:marRight w:val="0"/>
          <w:marTop w:val="0"/>
          <w:marBottom w:val="0"/>
          <w:divBdr>
            <w:top w:val="none" w:sz="0" w:space="0" w:color="auto"/>
            <w:left w:val="none" w:sz="0" w:space="0" w:color="auto"/>
            <w:bottom w:val="none" w:sz="0" w:space="0" w:color="auto"/>
            <w:right w:val="none" w:sz="0" w:space="0" w:color="auto"/>
          </w:divBdr>
        </w:div>
        <w:div w:id="327247334">
          <w:marLeft w:val="640"/>
          <w:marRight w:val="0"/>
          <w:marTop w:val="0"/>
          <w:marBottom w:val="0"/>
          <w:divBdr>
            <w:top w:val="none" w:sz="0" w:space="0" w:color="auto"/>
            <w:left w:val="none" w:sz="0" w:space="0" w:color="auto"/>
            <w:bottom w:val="none" w:sz="0" w:space="0" w:color="auto"/>
            <w:right w:val="none" w:sz="0" w:space="0" w:color="auto"/>
          </w:divBdr>
        </w:div>
        <w:div w:id="299386786">
          <w:marLeft w:val="640"/>
          <w:marRight w:val="0"/>
          <w:marTop w:val="0"/>
          <w:marBottom w:val="0"/>
          <w:divBdr>
            <w:top w:val="none" w:sz="0" w:space="0" w:color="auto"/>
            <w:left w:val="none" w:sz="0" w:space="0" w:color="auto"/>
            <w:bottom w:val="none" w:sz="0" w:space="0" w:color="auto"/>
            <w:right w:val="none" w:sz="0" w:space="0" w:color="auto"/>
          </w:divBdr>
        </w:div>
        <w:div w:id="141705238">
          <w:marLeft w:val="640"/>
          <w:marRight w:val="0"/>
          <w:marTop w:val="0"/>
          <w:marBottom w:val="0"/>
          <w:divBdr>
            <w:top w:val="none" w:sz="0" w:space="0" w:color="auto"/>
            <w:left w:val="none" w:sz="0" w:space="0" w:color="auto"/>
            <w:bottom w:val="none" w:sz="0" w:space="0" w:color="auto"/>
            <w:right w:val="none" w:sz="0" w:space="0" w:color="auto"/>
          </w:divBdr>
        </w:div>
        <w:div w:id="1702702248">
          <w:marLeft w:val="640"/>
          <w:marRight w:val="0"/>
          <w:marTop w:val="0"/>
          <w:marBottom w:val="0"/>
          <w:divBdr>
            <w:top w:val="none" w:sz="0" w:space="0" w:color="auto"/>
            <w:left w:val="none" w:sz="0" w:space="0" w:color="auto"/>
            <w:bottom w:val="none" w:sz="0" w:space="0" w:color="auto"/>
            <w:right w:val="none" w:sz="0" w:space="0" w:color="auto"/>
          </w:divBdr>
        </w:div>
        <w:div w:id="857236543">
          <w:marLeft w:val="640"/>
          <w:marRight w:val="0"/>
          <w:marTop w:val="0"/>
          <w:marBottom w:val="0"/>
          <w:divBdr>
            <w:top w:val="none" w:sz="0" w:space="0" w:color="auto"/>
            <w:left w:val="none" w:sz="0" w:space="0" w:color="auto"/>
            <w:bottom w:val="none" w:sz="0" w:space="0" w:color="auto"/>
            <w:right w:val="none" w:sz="0" w:space="0" w:color="auto"/>
          </w:divBdr>
        </w:div>
        <w:div w:id="46346907">
          <w:marLeft w:val="640"/>
          <w:marRight w:val="0"/>
          <w:marTop w:val="0"/>
          <w:marBottom w:val="0"/>
          <w:divBdr>
            <w:top w:val="none" w:sz="0" w:space="0" w:color="auto"/>
            <w:left w:val="none" w:sz="0" w:space="0" w:color="auto"/>
            <w:bottom w:val="none" w:sz="0" w:space="0" w:color="auto"/>
            <w:right w:val="none" w:sz="0" w:space="0" w:color="auto"/>
          </w:divBdr>
        </w:div>
        <w:div w:id="1181819293">
          <w:marLeft w:val="640"/>
          <w:marRight w:val="0"/>
          <w:marTop w:val="0"/>
          <w:marBottom w:val="0"/>
          <w:divBdr>
            <w:top w:val="none" w:sz="0" w:space="0" w:color="auto"/>
            <w:left w:val="none" w:sz="0" w:space="0" w:color="auto"/>
            <w:bottom w:val="none" w:sz="0" w:space="0" w:color="auto"/>
            <w:right w:val="none" w:sz="0" w:space="0" w:color="auto"/>
          </w:divBdr>
        </w:div>
        <w:div w:id="298464033">
          <w:marLeft w:val="640"/>
          <w:marRight w:val="0"/>
          <w:marTop w:val="0"/>
          <w:marBottom w:val="0"/>
          <w:divBdr>
            <w:top w:val="none" w:sz="0" w:space="0" w:color="auto"/>
            <w:left w:val="none" w:sz="0" w:space="0" w:color="auto"/>
            <w:bottom w:val="none" w:sz="0" w:space="0" w:color="auto"/>
            <w:right w:val="none" w:sz="0" w:space="0" w:color="auto"/>
          </w:divBdr>
        </w:div>
        <w:div w:id="682974598">
          <w:marLeft w:val="640"/>
          <w:marRight w:val="0"/>
          <w:marTop w:val="0"/>
          <w:marBottom w:val="0"/>
          <w:divBdr>
            <w:top w:val="none" w:sz="0" w:space="0" w:color="auto"/>
            <w:left w:val="none" w:sz="0" w:space="0" w:color="auto"/>
            <w:bottom w:val="none" w:sz="0" w:space="0" w:color="auto"/>
            <w:right w:val="none" w:sz="0" w:space="0" w:color="auto"/>
          </w:divBdr>
        </w:div>
        <w:div w:id="2102068100">
          <w:marLeft w:val="640"/>
          <w:marRight w:val="0"/>
          <w:marTop w:val="0"/>
          <w:marBottom w:val="0"/>
          <w:divBdr>
            <w:top w:val="none" w:sz="0" w:space="0" w:color="auto"/>
            <w:left w:val="none" w:sz="0" w:space="0" w:color="auto"/>
            <w:bottom w:val="none" w:sz="0" w:space="0" w:color="auto"/>
            <w:right w:val="none" w:sz="0" w:space="0" w:color="auto"/>
          </w:divBdr>
        </w:div>
        <w:div w:id="1011833219">
          <w:marLeft w:val="640"/>
          <w:marRight w:val="0"/>
          <w:marTop w:val="0"/>
          <w:marBottom w:val="0"/>
          <w:divBdr>
            <w:top w:val="none" w:sz="0" w:space="0" w:color="auto"/>
            <w:left w:val="none" w:sz="0" w:space="0" w:color="auto"/>
            <w:bottom w:val="none" w:sz="0" w:space="0" w:color="auto"/>
            <w:right w:val="none" w:sz="0" w:space="0" w:color="auto"/>
          </w:divBdr>
        </w:div>
        <w:div w:id="2099667086">
          <w:marLeft w:val="640"/>
          <w:marRight w:val="0"/>
          <w:marTop w:val="0"/>
          <w:marBottom w:val="0"/>
          <w:divBdr>
            <w:top w:val="none" w:sz="0" w:space="0" w:color="auto"/>
            <w:left w:val="none" w:sz="0" w:space="0" w:color="auto"/>
            <w:bottom w:val="none" w:sz="0" w:space="0" w:color="auto"/>
            <w:right w:val="none" w:sz="0" w:space="0" w:color="auto"/>
          </w:divBdr>
        </w:div>
        <w:div w:id="494999715">
          <w:marLeft w:val="640"/>
          <w:marRight w:val="0"/>
          <w:marTop w:val="0"/>
          <w:marBottom w:val="0"/>
          <w:divBdr>
            <w:top w:val="none" w:sz="0" w:space="0" w:color="auto"/>
            <w:left w:val="none" w:sz="0" w:space="0" w:color="auto"/>
            <w:bottom w:val="none" w:sz="0" w:space="0" w:color="auto"/>
            <w:right w:val="none" w:sz="0" w:space="0" w:color="auto"/>
          </w:divBdr>
        </w:div>
        <w:div w:id="1036079399">
          <w:marLeft w:val="640"/>
          <w:marRight w:val="0"/>
          <w:marTop w:val="0"/>
          <w:marBottom w:val="0"/>
          <w:divBdr>
            <w:top w:val="none" w:sz="0" w:space="0" w:color="auto"/>
            <w:left w:val="none" w:sz="0" w:space="0" w:color="auto"/>
            <w:bottom w:val="none" w:sz="0" w:space="0" w:color="auto"/>
            <w:right w:val="none" w:sz="0" w:space="0" w:color="auto"/>
          </w:divBdr>
        </w:div>
        <w:div w:id="858128402">
          <w:marLeft w:val="640"/>
          <w:marRight w:val="0"/>
          <w:marTop w:val="0"/>
          <w:marBottom w:val="0"/>
          <w:divBdr>
            <w:top w:val="none" w:sz="0" w:space="0" w:color="auto"/>
            <w:left w:val="none" w:sz="0" w:space="0" w:color="auto"/>
            <w:bottom w:val="none" w:sz="0" w:space="0" w:color="auto"/>
            <w:right w:val="none" w:sz="0" w:space="0" w:color="auto"/>
          </w:divBdr>
        </w:div>
        <w:div w:id="583955715">
          <w:marLeft w:val="640"/>
          <w:marRight w:val="0"/>
          <w:marTop w:val="0"/>
          <w:marBottom w:val="0"/>
          <w:divBdr>
            <w:top w:val="none" w:sz="0" w:space="0" w:color="auto"/>
            <w:left w:val="none" w:sz="0" w:space="0" w:color="auto"/>
            <w:bottom w:val="none" w:sz="0" w:space="0" w:color="auto"/>
            <w:right w:val="none" w:sz="0" w:space="0" w:color="auto"/>
          </w:divBdr>
        </w:div>
        <w:div w:id="2065135366">
          <w:marLeft w:val="640"/>
          <w:marRight w:val="0"/>
          <w:marTop w:val="0"/>
          <w:marBottom w:val="0"/>
          <w:divBdr>
            <w:top w:val="none" w:sz="0" w:space="0" w:color="auto"/>
            <w:left w:val="none" w:sz="0" w:space="0" w:color="auto"/>
            <w:bottom w:val="none" w:sz="0" w:space="0" w:color="auto"/>
            <w:right w:val="none" w:sz="0" w:space="0" w:color="auto"/>
          </w:divBdr>
        </w:div>
        <w:div w:id="1460102301">
          <w:marLeft w:val="640"/>
          <w:marRight w:val="0"/>
          <w:marTop w:val="0"/>
          <w:marBottom w:val="0"/>
          <w:divBdr>
            <w:top w:val="none" w:sz="0" w:space="0" w:color="auto"/>
            <w:left w:val="none" w:sz="0" w:space="0" w:color="auto"/>
            <w:bottom w:val="none" w:sz="0" w:space="0" w:color="auto"/>
            <w:right w:val="none" w:sz="0" w:space="0" w:color="auto"/>
          </w:divBdr>
        </w:div>
        <w:div w:id="1790082454">
          <w:marLeft w:val="640"/>
          <w:marRight w:val="0"/>
          <w:marTop w:val="0"/>
          <w:marBottom w:val="0"/>
          <w:divBdr>
            <w:top w:val="none" w:sz="0" w:space="0" w:color="auto"/>
            <w:left w:val="none" w:sz="0" w:space="0" w:color="auto"/>
            <w:bottom w:val="none" w:sz="0" w:space="0" w:color="auto"/>
            <w:right w:val="none" w:sz="0" w:space="0" w:color="auto"/>
          </w:divBdr>
        </w:div>
        <w:div w:id="561599350">
          <w:marLeft w:val="640"/>
          <w:marRight w:val="0"/>
          <w:marTop w:val="0"/>
          <w:marBottom w:val="0"/>
          <w:divBdr>
            <w:top w:val="none" w:sz="0" w:space="0" w:color="auto"/>
            <w:left w:val="none" w:sz="0" w:space="0" w:color="auto"/>
            <w:bottom w:val="none" w:sz="0" w:space="0" w:color="auto"/>
            <w:right w:val="none" w:sz="0" w:space="0" w:color="auto"/>
          </w:divBdr>
        </w:div>
        <w:div w:id="1087968321">
          <w:marLeft w:val="640"/>
          <w:marRight w:val="0"/>
          <w:marTop w:val="0"/>
          <w:marBottom w:val="0"/>
          <w:divBdr>
            <w:top w:val="none" w:sz="0" w:space="0" w:color="auto"/>
            <w:left w:val="none" w:sz="0" w:space="0" w:color="auto"/>
            <w:bottom w:val="none" w:sz="0" w:space="0" w:color="auto"/>
            <w:right w:val="none" w:sz="0" w:space="0" w:color="auto"/>
          </w:divBdr>
        </w:div>
        <w:div w:id="331955554">
          <w:marLeft w:val="640"/>
          <w:marRight w:val="0"/>
          <w:marTop w:val="0"/>
          <w:marBottom w:val="0"/>
          <w:divBdr>
            <w:top w:val="none" w:sz="0" w:space="0" w:color="auto"/>
            <w:left w:val="none" w:sz="0" w:space="0" w:color="auto"/>
            <w:bottom w:val="none" w:sz="0" w:space="0" w:color="auto"/>
            <w:right w:val="none" w:sz="0" w:space="0" w:color="auto"/>
          </w:divBdr>
        </w:div>
        <w:div w:id="780420557">
          <w:marLeft w:val="640"/>
          <w:marRight w:val="0"/>
          <w:marTop w:val="0"/>
          <w:marBottom w:val="0"/>
          <w:divBdr>
            <w:top w:val="none" w:sz="0" w:space="0" w:color="auto"/>
            <w:left w:val="none" w:sz="0" w:space="0" w:color="auto"/>
            <w:bottom w:val="none" w:sz="0" w:space="0" w:color="auto"/>
            <w:right w:val="none" w:sz="0" w:space="0" w:color="auto"/>
          </w:divBdr>
        </w:div>
        <w:div w:id="1360086326">
          <w:marLeft w:val="640"/>
          <w:marRight w:val="0"/>
          <w:marTop w:val="0"/>
          <w:marBottom w:val="0"/>
          <w:divBdr>
            <w:top w:val="none" w:sz="0" w:space="0" w:color="auto"/>
            <w:left w:val="none" w:sz="0" w:space="0" w:color="auto"/>
            <w:bottom w:val="none" w:sz="0" w:space="0" w:color="auto"/>
            <w:right w:val="none" w:sz="0" w:space="0" w:color="auto"/>
          </w:divBdr>
        </w:div>
        <w:div w:id="1386369881">
          <w:marLeft w:val="640"/>
          <w:marRight w:val="0"/>
          <w:marTop w:val="0"/>
          <w:marBottom w:val="0"/>
          <w:divBdr>
            <w:top w:val="none" w:sz="0" w:space="0" w:color="auto"/>
            <w:left w:val="none" w:sz="0" w:space="0" w:color="auto"/>
            <w:bottom w:val="none" w:sz="0" w:space="0" w:color="auto"/>
            <w:right w:val="none" w:sz="0" w:space="0" w:color="auto"/>
          </w:divBdr>
        </w:div>
        <w:div w:id="1784154758">
          <w:marLeft w:val="640"/>
          <w:marRight w:val="0"/>
          <w:marTop w:val="0"/>
          <w:marBottom w:val="0"/>
          <w:divBdr>
            <w:top w:val="none" w:sz="0" w:space="0" w:color="auto"/>
            <w:left w:val="none" w:sz="0" w:space="0" w:color="auto"/>
            <w:bottom w:val="none" w:sz="0" w:space="0" w:color="auto"/>
            <w:right w:val="none" w:sz="0" w:space="0" w:color="auto"/>
          </w:divBdr>
        </w:div>
        <w:div w:id="1752968650">
          <w:marLeft w:val="640"/>
          <w:marRight w:val="0"/>
          <w:marTop w:val="0"/>
          <w:marBottom w:val="0"/>
          <w:divBdr>
            <w:top w:val="none" w:sz="0" w:space="0" w:color="auto"/>
            <w:left w:val="none" w:sz="0" w:space="0" w:color="auto"/>
            <w:bottom w:val="none" w:sz="0" w:space="0" w:color="auto"/>
            <w:right w:val="none" w:sz="0" w:space="0" w:color="auto"/>
          </w:divBdr>
        </w:div>
        <w:div w:id="1360546567">
          <w:marLeft w:val="640"/>
          <w:marRight w:val="0"/>
          <w:marTop w:val="0"/>
          <w:marBottom w:val="0"/>
          <w:divBdr>
            <w:top w:val="none" w:sz="0" w:space="0" w:color="auto"/>
            <w:left w:val="none" w:sz="0" w:space="0" w:color="auto"/>
            <w:bottom w:val="none" w:sz="0" w:space="0" w:color="auto"/>
            <w:right w:val="none" w:sz="0" w:space="0" w:color="auto"/>
          </w:divBdr>
        </w:div>
        <w:div w:id="882331705">
          <w:marLeft w:val="640"/>
          <w:marRight w:val="0"/>
          <w:marTop w:val="0"/>
          <w:marBottom w:val="0"/>
          <w:divBdr>
            <w:top w:val="none" w:sz="0" w:space="0" w:color="auto"/>
            <w:left w:val="none" w:sz="0" w:space="0" w:color="auto"/>
            <w:bottom w:val="none" w:sz="0" w:space="0" w:color="auto"/>
            <w:right w:val="none" w:sz="0" w:space="0" w:color="auto"/>
          </w:divBdr>
        </w:div>
        <w:div w:id="661084317">
          <w:marLeft w:val="640"/>
          <w:marRight w:val="0"/>
          <w:marTop w:val="0"/>
          <w:marBottom w:val="0"/>
          <w:divBdr>
            <w:top w:val="none" w:sz="0" w:space="0" w:color="auto"/>
            <w:left w:val="none" w:sz="0" w:space="0" w:color="auto"/>
            <w:bottom w:val="none" w:sz="0" w:space="0" w:color="auto"/>
            <w:right w:val="none" w:sz="0" w:space="0" w:color="auto"/>
          </w:divBdr>
        </w:div>
        <w:div w:id="838158984">
          <w:marLeft w:val="640"/>
          <w:marRight w:val="0"/>
          <w:marTop w:val="0"/>
          <w:marBottom w:val="0"/>
          <w:divBdr>
            <w:top w:val="none" w:sz="0" w:space="0" w:color="auto"/>
            <w:left w:val="none" w:sz="0" w:space="0" w:color="auto"/>
            <w:bottom w:val="none" w:sz="0" w:space="0" w:color="auto"/>
            <w:right w:val="none" w:sz="0" w:space="0" w:color="auto"/>
          </w:divBdr>
        </w:div>
        <w:div w:id="2114664916">
          <w:marLeft w:val="640"/>
          <w:marRight w:val="0"/>
          <w:marTop w:val="0"/>
          <w:marBottom w:val="0"/>
          <w:divBdr>
            <w:top w:val="none" w:sz="0" w:space="0" w:color="auto"/>
            <w:left w:val="none" w:sz="0" w:space="0" w:color="auto"/>
            <w:bottom w:val="none" w:sz="0" w:space="0" w:color="auto"/>
            <w:right w:val="none" w:sz="0" w:space="0" w:color="auto"/>
          </w:divBdr>
        </w:div>
        <w:div w:id="263615022">
          <w:marLeft w:val="640"/>
          <w:marRight w:val="0"/>
          <w:marTop w:val="0"/>
          <w:marBottom w:val="0"/>
          <w:divBdr>
            <w:top w:val="none" w:sz="0" w:space="0" w:color="auto"/>
            <w:left w:val="none" w:sz="0" w:space="0" w:color="auto"/>
            <w:bottom w:val="none" w:sz="0" w:space="0" w:color="auto"/>
            <w:right w:val="none" w:sz="0" w:space="0" w:color="auto"/>
          </w:divBdr>
        </w:div>
        <w:div w:id="1508204714">
          <w:marLeft w:val="640"/>
          <w:marRight w:val="0"/>
          <w:marTop w:val="0"/>
          <w:marBottom w:val="0"/>
          <w:divBdr>
            <w:top w:val="none" w:sz="0" w:space="0" w:color="auto"/>
            <w:left w:val="none" w:sz="0" w:space="0" w:color="auto"/>
            <w:bottom w:val="none" w:sz="0" w:space="0" w:color="auto"/>
            <w:right w:val="none" w:sz="0" w:space="0" w:color="auto"/>
          </w:divBdr>
        </w:div>
        <w:div w:id="1105150175">
          <w:marLeft w:val="640"/>
          <w:marRight w:val="0"/>
          <w:marTop w:val="0"/>
          <w:marBottom w:val="0"/>
          <w:divBdr>
            <w:top w:val="none" w:sz="0" w:space="0" w:color="auto"/>
            <w:left w:val="none" w:sz="0" w:space="0" w:color="auto"/>
            <w:bottom w:val="none" w:sz="0" w:space="0" w:color="auto"/>
            <w:right w:val="none" w:sz="0" w:space="0" w:color="auto"/>
          </w:divBdr>
        </w:div>
        <w:div w:id="1171679016">
          <w:marLeft w:val="640"/>
          <w:marRight w:val="0"/>
          <w:marTop w:val="0"/>
          <w:marBottom w:val="0"/>
          <w:divBdr>
            <w:top w:val="none" w:sz="0" w:space="0" w:color="auto"/>
            <w:left w:val="none" w:sz="0" w:space="0" w:color="auto"/>
            <w:bottom w:val="none" w:sz="0" w:space="0" w:color="auto"/>
            <w:right w:val="none" w:sz="0" w:space="0" w:color="auto"/>
          </w:divBdr>
        </w:div>
        <w:div w:id="1857233493">
          <w:marLeft w:val="640"/>
          <w:marRight w:val="0"/>
          <w:marTop w:val="0"/>
          <w:marBottom w:val="0"/>
          <w:divBdr>
            <w:top w:val="none" w:sz="0" w:space="0" w:color="auto"/>
            <w:left w:val="none" w:sz="0" w:space="0" w:color="auto"/>
            <w:bottom w:val="none" w:sz="0" w:space="0" w:color="auto"/>
            <w:right w:val="none" w:sz="0" w:space="0" w:color="auto"/>
          </w:divBdr>
        </w:div>
        <w:div w:id="2136214905">
          <w:marLeft w:val="640"/>
          <w:marRight w:val="0"/>
          <w:marTop w:val="0"/>
          <w:marBottom w:val="0"/>
          <w:divBdr>
            <w:top w:val="none" w:sz="0" w:space="0" w:color="auto"/>
            <w:left w:val="none" w:sz="0" w:space="0" w:color="auto"/>
            <w:bottom w:val="none" w:sz="0" w:space="0" w:color="auto"/>
            <w:right w:val="none" w:sz="0" w:space="0" w:color="auto"/>
          </w:divBdr>
        </w:div>
        <w:div w:id="1439180487">
          <w:marLeft w:val="640"/>
          <w:marRight w:val="0"/>
          <w:marTop w:val="0"/>
          <w:marBottom w:val="0"/>
          <w:divBdr>
            <w:top w:val="none" w:sz="0" w:space="0" w:color="auto"/>
            <w:left w:val="none" w:sz="0" w:space="0" w:color="auto"/>
            <w:bottom w:val="none" w:sz="0" w:space="0" w:color="auto"/>
            <w:right w:val="none" w:sz="0" w:space="0" w:color="auto"/>
          </w:divBdr>
        </w:div>
        <w:div w:id="1292706302">
          <w:marLeft w:val="640"/>
          <w:marRight w:val="0"/>
          <w:marTop w:val="0"/>
          <w:marBottom w:val="0"/>
          <w:divBdr>
            <w:top w:val="none" w:sz="0" w:space="0" w:color="auto"/>
            <w:left w:val="none" w:sz="0" w:space="0" w:color="auto"/>
            <w:bottom w:val="none" w:sz="0" w:space="0" w:color="auto"/>
            <w:right w:val="none" w:sz="0" w:space="0" w:color="auto"/>
          </w:divBdr>
        </w:div>
        <w:div w:id="220749672">
          <w:marLeft w:val="640"/>
          <w:marRight w:val="0"/>
          <w:marTop w:val="0"/>
          <w:marBottom w:val="0"/>
          <w:divBdr>
            <w:top w:val="none" w:sz="0" w:space="0" w:color="auto"/>
            <w:left w:val="none" w:sz="0" w:space="0" w:color="auto"/>
            <w:bottom w:val="none" w:sz="0" w:space="0" w:color="auto"/>
            <w:right w:val="none" w:sz="0" w:space="0" w:color="auto"/>
          </w:divBdr>
        </w:div>
        <w:div w:id="411243408">
          <w:marLeft w:val="640"/>
          <w:marRight w:val="0"/>
          <w:marTop w:val="0"/>
          <w:marBottom w:val="0"/>
          <w:divBdr>
            <w:top w:val="none" w:sz="0" w:space="0" w:color="auto"/>
            <w:left w:val="none" w:sz="0" w:space="0" w:color="auto"/>
            <w:bottom w:val="none" w:sz="0" w:space="0" w:color="auto"/>
            <w:right w:val="none" w:sz="0" w:space="0" w:color="auto"/>
          </w:divBdr>
        </w:div>
        <w:div w:id="1272395958">
          <w:marLeft w:val="640"/>
          <w:marRight w:val="0"/>
          <w:marTop w:val="0"/>
          <w:marBottom w:val="0"/>
          <w:divBdr>
            <w:top w:val="none" w:sz="0" w:space="0" w:color="auto"/>
            <w:left w:val="none" w:sz="0" w:space="0" w:color="auto"/>
            <w:bottom w:val="none" w:sz="0" w:space="0" w:color="auto"/>
            <w:right w:val="none" w:sz="0" w:space="0" w:color="auto"/>
          </w:divBdr>
        </w:div>
        <w:div w:id="1275092716">
          <w:marLeft w:val="640"/>
          <w:marRight w:val="0"/>
          <w:marTop w:val="0"/>
          <w:marBottom w:val="0"/>
          <w:divBdr>
            <w:top w:val="none" w:sz="0" w:space="0" w:color="auto"/>
            <w:left w:val="none" w:sz="0" w:space="0" w:color="auto"/>
            <w:bottom w:val="none" w:sz="0" w:space="0" w:color="auto"/>
            <w:right w:val="none" w:sz="0" w:space="0" w:color="auto"/>
          </w:divBdr>
        </w:div>
        <w:div w:id="1817339621">
          <w:marLeft w:val="640"/>
          <w:marRight w:val="0"/>
          <w:marTop w:val="0"/>
          <w:marBottom w:val="0"/>
          <w:divBdr>
            <w:top w:val="none" w:sz="0" w:space="0" w:color="auto"/>
            <w:left w:val="none" w:sz="0" w:space="0" w:color="auto"/>
            <w:bottom w:val="none" w:sz="0" w:space="0" w:color="auto"/>
            <w:right w:val="none" w:sz="0" w:space="0" w:color="auto"/>
          </w:divBdr>
        </w:div>
        <w:div w:id="1420713315">
          <w:marLeft w:val="640"/>
          <w:marRight w:val="0"/>
          <w:marTop w:val="0"/>
          <w:marBottom w:val="0"/>
          <w:divBdr>
            <w:top w:val="none" w:sz="0" w:space="0" w:color="auto"/>
            <w:left w:val="none" w:sz="0" w:space="0" w:color="auto"/>
            <w:bottom w:val="none" w:sz="0" w:space="0" w:color="auto"/>
            <w:right w:val="none" w:sz="0" w:space="0" w:color="auto"/>
          </w:divBdr>
        </w:div>
        <w:div w:id="1957326358">
          <w:marLeft w:val="640"/>
          <w:marRight w:val="0"/>
          <w:marTop w:val="0"/>
          <w:marBottom w:val="0"/>
          <w:divBdr>
            <w:top w:val="none" w:sz="0" w:space="0" w:color="auto"/>
            <w:left w:val="none" w:sz="0" w:space="0" w:color="auto"/>
            <w:bottom w:val="none" w:sz="0" w:space="0" w:color="auto"/>
            <w:right w:val="none" w:sz="0" w:space="0" w:color="auto"/>
          </w:divBdr>
        </w:div>
        <w:div w:id="1224756283">
          <w:marLeft w:val="640"/>
          <w:marRight w:val="0"/>
          <w:marTop w:val="0"/>
          <w:marBottom w:val="0"/>
          <w:divBdr>
            <w:top w:val="none" w:sz="0" w:space="0" w:color="auto"/>
            <w:left w:val="none" w:sz="0" w:space="0" w:color="auto"/>
            <w:bottom w:val="none" w:sz="0" w:space="0" w:color="auto"/>
            <w:right w:val="none" w:sz="0" w:space="0" w:color="auto"/>
          </w:divBdr>
        </w:div>
        <w:div w:id="1818722303">
          <w:marLeft w:val="640"/>
          <w:marRight w:val="0"/>
          <w:marTop w:val="0"/>
          <w:marBottom w:val="0"/>
          <w:divBdr>
            <w:top w:val="none" w:sz="0" w:space="0" w:color="auto"/>
            <w:left w:val="none" w:sz="0" w:space="0" w:color="auto"/>
            <w:bottom w:val="none" w:sz="0" w:space="0" w:color="auto"/>
            <w:right w:val="none" w:sz="0" w:space="0" w:color="auto"/>
          </w:divBdr>
        </w:div>
        <w:div w:id="845218645">
          <w:marLeft w:val="640"/>
          <w:marRight w:val="0"/>
          <w:marTop w:val="0"/>
          <w:marBottom w:val="0"/>
          <w:divBdr>
            <w:top w:val="none" w:sz="0" w:space="0" w:color="auto"/>
            <w:left w:val="none" w:sz="0" w:space="0" w:color="auto"/>
            <w:bottom w:val="none" w:sz="0" w:space="0" w:color="auto"/>
            <w:right w:val="none" w:sz="0" w:space="0" w:color="auto"/>
          </w:divBdr>
        </w:div>
        <w:div w:id="826094529">
          <w:marLeft w:val="640"/>
          <w:marRight w:val="0"/>
          <w:marTop w:val="0"/>
          <w:marBottom w:val="0"/>
          <w:divBdr>
            <w:top w:val="none" w:sz="0" w:space="0" w:color="auto"/>
            <w:left w:val="none" w:sz="0" w:space="0" w:color="auto"/>
            <w:bottom w:val="none" w:sz="0" w:space="0" w:color="auto"/>
            <w:right w:val="none" w:sz="0" w:space="0" w:color="auto"/>
          </w:divBdr>
        </w:div>
        <w:div w:id="1670133881">
          <w:marLeft w:val="640"/>
          <w:marRight w:val="0"/>
          <w:marTop w:val="0"/>
          <w:marBottom w:val="0"/>
          <w:divBdr>
            <w:top w:val="none" w:sz="0" w:space="0" w:color="auto"/>
            <w:left w:val="none" w:sz="0" w:space="0" w:color="auto"/>
            <w:bottom w:val="none" w:sz="0" w:space="0" w:color="auto"/>
            <w:right w:val="none" w:sz="0" w:space="0" w:color="auto"/>
          </w:divBdr>
        </w:div>
        <w:div w:id="1696148524">
          <w:marLeft w:val="640"/>
          <w:marRight w:val="0"/>
          <w:marTop w:val="0"/>
          <w:marBottom w:val="0"/>
          <w:divBdr>
            <w:top w:val="none" w:sz="0" w:space="0" w:color="auto"/>
            <w:left w:val="none" w:sz="0" w:space="0" w:color="auto"/>
            <w:bottom w:val="none" w:sz="0" w:space="0" w:color="auto"/>
            <w:right w:val="none" w:sz="0" w:space="0" w:color="auto"/>
          </w:divBdr>
        </w:div>
        <w:div w:id="2024016774">
          <w:marLeft w:val="640"/>
          <w:marRight w:val="0"/>
          <w:marTop w:val="0"/>
          <w:marBottom w:val="0"/>
          <w:divBdr>
            <w:top w:val="none" w:sz="0" w:space="0" w:color="auto"/>
            <w:left w:val="none" w:sz="0" w:space="0" w:color="auto"/>
            <w:bottom w:val="none" w:sz="0" w:space="0" w:color="auto"/>
            <w:right w:val="none" w:sz="0" w:space="0" w:color="auto"/>
          </w:divBdr>
        </w:div>
        <w:div w:id="1884829293">
          <w:marLeft w:val="640"/>
          <w:marRight w:val="0"/>
          <w:marTop w:val="0"/>
          <w:marBottom w:val="0"/>
          <w:divBdr>
            <w:top w:val="none" w:sz="0" w:space="0" w:color="auto"/>
            <w:left w:val="none" w:sz="0" w:space="0" w:color="auto"/>
            <w:bottom w:val="none" w:sz="0" w:space="0" w:color="auto"/>
            <w:right w:val="none" w:sz="0" w:space="0" w:color="auto"/>
          </w:divBdr>
        </w:div>
        <w:div w:id="2115323157">
          <w:marLeft w:val="640"/>
          <w:marRight w:val="0"/>
          <w:marTop w:val="0"/>
          <w:marBottom w:val="0"/>
          <w:divBdr>
            <w:top w:val="none" w:sz="0" w:space="0" w:color="auto"/>
            <w:left w:val="none" w:sz="0" w:space="0" w:color="auto"/>
            <w:bottom w:val="none" w:sz="0" w:space="0" w:color="auto"/>
            <w:right w:val="none" w:sz="0" w:space="0" w:color="auto"/>
          </w:divBdr>
        </w:div>
        <w:div w:id="1782413448">
          <w:marLeft w:val="640"/>
          <w:marRight w:val="0"/>
          <w:marTop w:val="0"/>
          <w:marBottom w:val="0"/>
          <w:divBdr>
            <w:top w:val="none" w:sz="0" w:space="0" w:color="auto"/>
            <w:left w:val="none" w:sz="0" w:space="0" w:color="auto"/>
            <w:bottom w:val="none" w:sz="0" w:space="0" w:color="auto"/>
            <w:right w:val="none" w:sz="0" w:space="0" w:color="auto"/>
          </w:divBdr>
        </w:div>
        <w:div w:id="211314609">
          <w:marLeft w:val="640"/>
          <w:marRight w:val="0"/>
          <w:marTop w:val="0"/>
          <w:marBottom w:val="0"/>
          <w:divBdr>
            <w:top w:val="none" w:sz="0" w:space="0" w:color="auto"/>
            <w:left w:val="none" w:sz="0" w:space="0" w:color="auto"/>
            <w:bottom w:val="none" w:sz="0" w:space="0" w:color="auto"/>
            <w:right w:val="none" w:sz="0" w:space="0" w:color="auto"/>
          </w:divBdr>
        </w:div>
        <w:div w:id="1947539216">
          <w:marLeft w:val="640"/>
          <w:marRight w:val="0"/>
          <w:marTop w:val="0"/>
          <w:marBottom w:val="0"/>
          <w:divBdr>
            <w:top w:val="none" w:sz="0" w:space="0" w:color="auto"/>
            <w:left w:val="none" w:sz="0" w:space="0" w:color="auto"/>
            <w:bottom w:val="none" w:sz="0" w:space="0" w:color="auto"/>
            <w:right w:val="none" w:sz="0" w:space="0" w:color="auto"/>
          </w:divBdr>
        </w:div>
        <w:div w:id="27027964">
          <w:marLeft w:val="640"/>
          <w:marRight w:val="0"/>
          <w:marTop w:val="0"/>
          <w:marBottom w:val="0"/>
          <w:divBdr>
            <w:top w:val="none" w:sz="0" w:space="0" w:color="auto"/>
            <w:left w:val="none" w:sz="0" w:space="0" w:color="auto"/>
            <w:bottom w:val="none" w:sz="0" w:space="0" w:color="auto"/>
            <w:right w:val="none" w:sz="0" w:space="0" w:color="auto"/>
          </w:divBdr>
        </w:div>
        <w:div w:id="1140347226">
          <w:marLeft w:val="640"/>
          <w:marRight w:val="0"/>
          <w:marTop w:val="0"/>
          <w:marBottom w:val="0"/>
          <w:divBdr>
            <w:top w:val="none" w:sz="0" w:space="0" w:color="auto"/>
            <w:left w:val="none" w:sz="0" w:space="0" w:color="auto"/>
            <w:bottom w:val="none" w:sz="0" w:space="0" w:color="auto"/>
            <w:right w:val="none" w:sz="0" w:space="0" w:color="auto"/>
          </w:divBdr>
        </w:div>
        <w:div w:id="626475797">
          <w:marLeft w:val="640"/>
          <w:marRight w:val="0"/>
          <w:marTop w:val="0"/>
          <w:marBottom w:val="0"/>
          <w:divBdr>
            <w:top w:val="none" w:sz="0" w:space="0" w:color="auto"/>
            <w:left w:val="none" w:sz="0" w:space="0" w:color="auto"/>
            <w:bottom w:val="none" w:sz="0" w:space="0" w:color="auto"/>
            <w:right w:val="none" w:sz="0" w:space="0" w:color="auto"/>
          </w:divBdr>
        </w:div>
        <w:div w:id="1962102303">
          <w:marLeft w:val="640"/>
          <w:marRight w:val="0"/>
          <w:marTop w:val="0"/>
          <w:marBottom w:val="0"/>
          <w:divBdr>
            <w:top w:val="none" w:sz="0" w:space="0" w:color="auto"/>
            <w:left w:val="none" w:sz="0" w:space="0" w:color="auto"/>
            <w:bottom w:val="none" w:sz="0" w:space="0" w:color="auto"/>
            <w:right w:val="none" w:sz="0" w:space="0" w:color="auto"/>
          </w:divBdr>
        </w:div>
        <w:div w:id="470363049">
          <w:marLeft w:val="640"/>
          <w:marRight w:val="0"/>
          <w:marTop w:val="0"/>
          <w:marBottom w:val="0"/>
          <w:divBdr>
            <w:top w:val="none" w:sz="0" w:space="0" w:color="auto"/>
            <w:left w:val="none" w:sz="0" w:space="0" w:color="auto"/>
            <w:bottom w:val="none" w:sz="0" w:space="0" w:color="auto"/>
            <w:right w:val="none" w:sz="0" w:space="0" w:color="auto"/>
          </w:divBdr>
        </w:div>
        <w:div w:id="515461220">
          <w:marLeft w:val="640"/>
          <w:marRight w:val="0"/>
          <w:marTop w:val="0"/>
          <w:marBottom w:val="0"/>
          <w:divBdr>
            <w:top w:val="none" w:sz="0" w:space="0" w:color="auto"/>
            <w:left w:val="none" w:sz="0" w:space="0" w:color="auto"/>
            <w:bottom w:val="none" w:sz="0" w:space="0" w:color="auto"/>
            <w:right w:val="none" w:sz="0" w:space="0" w:color="auto"/>
          </w:divBdr>
        </w:div>
        <w:div w:id="1283658542">
          <w:marLeft w:val="640"/>
          <w:marRight w:val="0"/>
          <w:marTop w:val="0"/>
          <w:marBottom w:val="0"/>
          <w:divBdr>
            <w:top w:val="none" w:sz="0" w:space="0" w:color="auto"/>
            <w:left w:val="none" w:sz="0" w:space="0" w:color="auto"/>
            <w:bottom w:val="none" w:sz="0" w:space="0" w:color="auto"/>
            <w:right w:val="none" w:sz="0" w:space="0" w:color="auto"/>
          </w:divBdr>
        </w:div>
        <w:div w:id="10232003">
          <w:marLeft w:val="640"/>
          <w:marRight w:val="0"/>
          <w:marTop w:val="0"/>
          <w:marBottom w:val="0"/>
          <w:divBdr>
            <w:top w:val="none" w:sz="0" w:space="0" w:color="auto"/>
            <w:left w:val="none" w:sz="0" w:space="0" w:color="auto"/>
            <w:bottom w:val="none" w:sz="0" w:space="0" w:color="auto"/>
            <w:right w:val="none" w:sz="0" w:space="0" w:color="auto"/>
          </w:divBdr>
        </w:div>
        <w:div w:id="176429452">
          <w:marLeft w:val="640"/>
          <w:marRight w:val="0"/>
          <w:marTop w:val="0"/>
          <w:marBottom w:val="0"/>
          <w:divBdr>
            <w:top w:val="none" w:sz="0" w:space="0" w:color="auto"/>
            <w:left w:val="none" w:sz="0" w:space="0" w:color="auto"/>
            <w:bottom w:val="none" w:sz="0" w:space="0" w:color="auto"/>
            <w:right w:val="none" w:sz="0" w:space="0" w:color="auto"/>
          </w:divBdr>
        </w:div>
        <w:div w:id="413280277">
          <w:marLeft w:val="640"/>
          <w:marRight w:val="0"/>
          <w:marTop w:val="0"/>
          <w:marBottom w:val="0"/>
          <w:divBdr>
            <w:top w:val="none" w:sz="0" w:space="0" w:color="auto"/>
            <w:left w:val="none" w:sz="0" w:space="0" w:color="auto"/>
            <w:bottom w:val="none" w:sz="0" w:space="0" w:color="auto"/>
            <w:right w:val="none" w:sz="0" w:space="0" w:color="auto"/>
          </w:divBdr>
        </w:div>
        <w:div w:id="2039819329">
          <w:marLeft w:val="640"/>
          <w:marRight w:val="0"/>
          <w:marTop w:val="0"/>
          <w:marBottom w:val="0"/>
          <w:divBdr>
            <w:top w:val="none" w:sz="0" w:space="0" w:color="auto"/>
            <w:left w:val="none" w:sz="0" w:space="0" w:color="auto"/>
            <w:bottom w:val="none" w:sz="0" w:space="0" w:color="auto"/>
            <w:right w:val="none" w:sz="0" w:space="0" w:color="auto"/>
          </w:divBdr>
        </w:div>
        <w:div w:id="2057124267">
          <w:marLeft w:val="640"/>
          <w:marRight w:val="0"/>
          <w:marTop w:val="0"/>
          <w:marBottom w:val="0"/>
          <w:divBdr>
            <w:top w:val="none" w:sz="0" w:space="0" w:color="auto"/>
            <w:left w:val="none" w:sz="0" w:space="0" w:color="auto"/>
            <w:bottom w:val="none" w:sz="0" w:space="0" w:color="auto"/>
            <w:right w:val="none" w:sz="0" w:space="0" w:color="auto"/>
          </w:divBdr>
        </w:div>
        <w:div w:id="1338583616">
          <w:marLeft w:val="640"/>
          <w:marRight w:val="0"/>
          <w:marTop w:val="0"/>
          <w:marBottom w:val="0"/>
          <w:divBdr>
            <w:top w:val="none" w:sz="0" w:space="0" w:color="auto"/>
            <w:left w:val="none" w:sz="0" w:space="0" w:color="auto"/>
            <w:bottom w:val="none" w:sz="0" w:space="0" w:color="auto"/>
            <w:right w:val="none" w:sz="0" w:space="0" w:color="auto"/>
          </w:divBdr>
        </w:div>
        <w:div w:id="1910992570">
          <w:marLeft w:val="640"/>
          <w:marRight w:val="0"/>
          <w:marTop w:val="0"/>
          <w:marBottom w:val="0"/>
          <w:divBdr>
            <w:top w:val="none" w:sz="0" w:space="0" w:color="auto"/>
            <w:left w:val="none" w:sz="0" w:space="0" w:color="auto"/>
            <w:bottom w:val="none" w:sz="0" w:space="0" w:color="auto"/>
            <w:right w:val="none" w:sz="0" w:space="0" w:color="auto"/>
          </w:divBdr>
        </w:div>
        <w:div w:id="966929709">
          <w:marLeft w:val="640"/>
          <w:marRight w:val="0"/>
          <w:marTop w:val="0"/>
          <w:marBottom w:val="0"/>
          <w:divBdr>
            <w:top w:val="none" w:sz="0" w:space="0" w:color="auto"/>
            <w:left w:val="none" w:sz="0" w:space="0" w:color="auto"/>
            <w:bottom w:val="none" w:sz="0" w:space="0" w:color="auto"/>
            <w:right w:val="none" w:sz="0" w:space="0" w:color="auto"/>
          </w:divBdr>
        </w:div>
        <w:div w:id="1992128878">
          <w:marLeft w:val="640"/>
          <w:marRight w:val="0"/>
          <w:marTop w:val="0"/>
          <w:marBottom w:val="0"/>
          <w:divBdr>
            <w:top w:val="none" w:sz="0" w:space="0" w:color="auto"/>
            <w:left w:val="none" w:sz="0" w:space="0" w:color="auto"/>
            <w:bottom w:val="none" w:sz="0" w:space="0" w:color="auto"/>
            <w:right w:val="none" w:sz="0" w:space="0" w:color="auto"/>
          </w:divBdr>
        </w:div>
        <w:div w:id="691028702">
          <w:marLeft w:val="640"/>
          <w:marRight w:val="0"/>
          <w:marTop w:val="0"/>
          <w:marBottom w:val="0"/>
          <w:divBdr>
            <w:top w:val="none" w:sz="0" w:space="0" w:color="auto"/>
            <w:left w:val="none" w:sz="0" w:space="0" w:color="auto"/>
            <w:bottom w:val="none" w:sz="0" w:space="0" w:color="auto"/>
            <w:right w:val="none" w:sz="0" w:space="0" w:color="auto"/>
          </w:divBdr>
        </w:div>
        <w:div w:id="441581711">
          <w:marLeft w:val="640"/>
          <w:marRight w:val="0"/>
          <w:marTop w:val="0"/>
          <w:marBottom w:val="0"/>
          <w:divBdr>
            <w:top w:val="none" w:sz="0" w:space="0" w:color="auto"/>
            <w:left w:val="none" w:sz="0" w:space="0" w:color="auto"/>
            <w:bottom w:val="none" w:sz="0" w:space="0" w:color="auto"/>
            <w:right w:val="none" w:sz="0" w:space="0" w:color="auto"/>
          </w:divBdr>
        </w:div>
        <w:div w:id="47337466">
          <w:marLeft w:val="640"/>
          <w:marRight w:val="0"/>
          <w:marTop w:val="0"/>
          <w:marBottom w:val="0"/>
          <w:divBdr>
            <w:top w:val="none" w:sz="0" w:space="0" w:color="auto"/>
            <w:left w:val="none" w:sz="0" w:space="0" w:color="auto"/>
            <w:bottom w:val="none" w:sz="0" w:space="0" w:color="auto"/>
            <w:right w:val="none" w:sz="0" w:space="0" w:color="auto"/>
          </w:divBdr>
        </w:div>
        <w:div w:id="575096847">
          <w:marLeft w:val="640"/>
          <w:marRight w:val="0"/>
          <w:marTop w:val="0"/>
          <w:marBottom w:val="0"/>
          <w:divBdr>
            <w:top w:val="none" w:sz="0" w:space="0" w:color="auto"/>
            <w:left w:val="none" w:sz="0" w:space="0" w:color="auto"/>
            <w:bottom w:val="none" w:sz="0" w:space="0" w:color="auto"/>
            <w:right w:val="none" w:sz="0" w:space="0" w:color="auto"/>
          </w:divBdr>
        </w:div>
        <w:div w:id="1110786093">
          <w:marLeft w:val="640"/>
          <w:marRight w:val="0"/>
          <w:marTop w:val="0"/>
          <w:marBottom w:val="0"/>
          <w:divBdr>
            <w:top w:val="none" w:sz="0" w:space="0" w:color="auto"/>
            <w:left w:val="none" w:sz="0" w:space="0" w:color="auto"/>
            <w:bottom w:val="none" w:sz="0" w:space="0" w:color="auto"/>
            <w:right w:val="none" w:sz="0" w:space="0" w:color="auto"/>
          </w:divBdr>
        </w:div>
        <w:div w:id="1293247004">
          <w:marLeft w:val="640"/>
          <w:marRight w:val="0"/>
          <w:marTop w:val="0"/>
          <w:marBottom w:val="0"/>
          <w:divBdr>
            <w:top w:val="none" w:sz="0" w:space="0" w:color="auto"/>
            <w:left w:val="none" w:sz="0" w:space="0" w:color="auto"/>
            <w:bottom w:val="none" w:sz="0" w:space="0" w:color="auto"/>
            <w:right w:val="none" w:sz="0" w:space="0" w:color="auto"/>
          </w:divBdr>
        </w:div>
      </w:divsChild>
    </w:div>
    <w:div w:id="1416633440">
      <w:bodyDiv w:val="1"/>
      <w:marLeft w:val="0"/>
      <w:marRight w:val="0"/>
      <w:marTop w:val="0"/>
      <w:marBottom w:val="0"/>
      <w:divBdr>
        <w:top w:val="none" w:sz="0" w:space="0" w:color="auto"/>
        <w:left w:val="none" w:sz="0" w:space="0" w:color="auto"/>
        <w:bottom w:val="none" w:sz="0" w:space="0" w:color="auto"/>
        <w:right w:val="none" w:sz="0" w:space="0" w:color="auto"/>
      </w:divBdr>
      <w:divsChild>
        <w:div w:id="1027636069">
          <w:marLeft w:val="640"/>
          <w:marRight w:val="0"/>
          <w:marTop w:val="0"/>
          <w:marBottom w:val="0"/>
          <w:divBdr>
            <w:top w:val="none" w:sz="0" w:space="0" w:color="auto"/>
            <w:left w:val="none" w:sz="0" w:space="0" w:color="auto"/>
            <w:bottom w:val="none" w:sz="0" w:space="0" w:color="auto"/>
            <w:right w:val="none" w:sz="0" w:space="0" w:color="auto"/>
          </w:divBdr>
        </w:div>
        <w:div w:id="1672029683">
          <w:marLeft w:val="640"/>
          <w:marRight w:val="0"/>
          <w:marTop w:val="0"/>
          <w:marBottom w:val="0"/>
          <w:divBdr>
            <w:top w:val="none" w:sz="0" w:space="0" w:color="auto"/>
            <w:left w:val="none" w:sz="0" w:space="0" w:color="auto"/>
            <w:bottom w:val="none" w:sz="0" w:space="0" w:color="auto"/>
            <w:right w:val="none" w:sz="0" w:space="0" w:color="auto"/>
          </w:divBdr>
        </w:div>
        <w:div w:id="148641986">
          <w:marLeft w:val="640"/>
          <w:marRight w:val="0"/>
          <w:marTop w:val="0"/>
          <w:marBottom w:val="0"/>
          <w:divBdr>
            <w:top w:val="none" w:sz="0" w:space="0" w:color="auto"/>
            <w:left w:val="none" w:sz="0" w:space="0" w:color="auto"/>
            <w:bottom w:val="none" w:sz="0" w:space="0" w:color="auto"/>
            <w:right w:val="none" w:sz="0" w:space="0" w:color="auto"/>
          </w:divBdr>
        </w:div>
        <w:div w:id="2074883762">
          <w:marLeft w:val="640"/>
          <w:marRight w:val="0"/>
          <w:marTop w:val="0"/>
          <w:marBottom w:val="0"/>
          <w:divBdr>
            <w:top w:val="none" w:sz="0" w:space="0" w:color="auto"/>
            <w:left w:val="none" w:sz="0" w:space="0" w:color="auto"/>
            <w:bottom w:val="none" w:sz="0" w:space="0" w:color="auto"/>
            <w:right w:val="none" w:sz="0" w:space="0" w:color="auto"/>
          </w:divBdr>
        </w:div>
        <w:div w:id="2015378971">
          <w:marLeft w:val="640"/>
          <w:marRight w:val="0"/>
          <w:marTop w:val="0"/>
          <w:marBottom w:val="0"/>
          <w:divBdr>
            <w:top w:val="none" w:sz="0" w:space="0" w:color="auto"/>
            <w:left w:val="none" w:sz="0" w:space="0" w:color="auto"/>
            <w:bottom w:val="none" w:sz="0" w:space="0" w:color="auto"/>
            <w:right w:val="none" w:sz="0" w:space="0" w:color="auto"/>
          </w:divBdr>
        </w:div>
        <w:div w:id="372080166">
          <w:marLeft w:val="640"/>
          <w:marRight w:val="0"/>
          <w:marTop w:val="0"/>
          <w:marBottom w:val="0"/>
          <w:divBdr>
            <w:top w:val="none" w:sz="0" w:space="0" w:color="auto"/>
            <w:left w:val="none" w:sz="0" w:space="0" w:color="auto"/>
            <w:bottom w:val="none" w:sz="0" w:space="0" w:color="auto"/>
            <w:right w:val="none" w:sz="0" w:space="0" w:color="auto"/>
          </w:divBdr>
        </w:div>
        <w:div w:id="328871679">
          <w:marLeft w:val="640"/>
          <w:marRight w:val="0"/>
          <w:marTop w:val="0"/>
          <w:marBottom w:val="0"/>
          <w:divBdr>
            <w:top w:val="none" w:sz="0" w:space="0" w:color="auto"/>
            <w:left w:val="none" w:sz="0" w:space="0" w:color="auto"/>
            <w:bottom w:val="none" w:sz="0" w:space="0" w:color="auto"/>
            <w:right w:val="none" w:sz="0" w:space="0" w:color="auto"/>
          </w:divBdr>
        </w:div>
        <w:div w:id="763460553">
          <w:marLeft w:val="640"/>
          <w:marRight w:val="0"/>
          <w:marTop w:val="0"/>
          <w:marBottom w:val="0"/>
          <w:divBdr>
            <w:top w:val="none" w:sz="0" w:space="0" w:color="auto"/>
            <w:left w:val="none" w:sz="0" w:space="0" w:color="auto"/>
            <w:bottom w:val="none" w:sz="0" w:space="0" w:color="auto"/>
            <w:right w:val="none" w:sz="0" w:space="0" w:color="auto"/>
          </w:divBdr>
        </w:div>
        <w:div w:id="95562905">
          <w:marLeft w:val="640"/>
          <w:marRight w:val="0"/>
          <w:marTop w:val="0"/>
          <w:marBottom w:val="0"/>
          <w:divBdr>
            <w:top w:val="none" w:sz="0" w:space="0" w:color="auto"/>
            <w:left w:val="none" w:sz="0" w:space="0" w:color="auto"/>
            <w:bottom w:val="none" w:sz="0" w:space="0" w:color="auto"/>
            <w:right w:val="none" w:sz="0" w:space="0" w:color="auto"/>
          </w:divBdr>
        </w:div>
        <w:div w:id="1349482872">
          <w:marLeft w:val="640"/>
          <w:marRight w:val="0"/>
          <w:marTop w:val="0"/>
          <w:marBottom w:val="0"/>
          <w:divBdr>
            <w:top w:val="none" w:sz="0" w:space="0" w:color="auto"/>
            <w:left w:val="none" w:sz="0" w:space="0" w:color="auto"/>
            <w:bottom w:val="none" w:sz="0" w:space="0" w:color="auto"/>
            <w:right w:val="none" w:sz="0" w:space="0" w:color="auto"/>
          </w:divBdr>
        </w:div>
        <w:div w:id="1098139344">
          <w:marLeft w:val="640"/>
          <w:marRight w:val="0"/>
          <w:marTop w:val="0"/>
          <w:marBottom w:val="0"/>
          <w:divBdr>
            <w:top w:val="none" w:sz="0" w:space="0" w:color="auto"/>
            <w:left w:val="none" w:sz="0" w:space="0" w:color="auto"/>
            <w:bottom w:val="none" w:sz="0" w:space="0" w:color="auto"/>
            <w:right w:val="none" w:sz="0" w:space="0" w:color="auto"/>
          </w:divBdr>
        </w:div>
        <w:div w:id="1370186844">
          <w:marLeft w:val="640"/>
          <w:marRight w:val="0"/>
          <w:marTop w:val="0"/>
          <w:marBottom w:val="0"/>
          <w:divBdr>
            <w:top w:val="none" w:sz="0" w:space="0" w:color="auto"/>
            <w:left w:val="none" w:sz="0" w:space="0" w:color="auto"/>
            <w:bottom w:val="none" w:sz="0" w:space="0" w:color="auto"/>
            <w:right w:val="none" w:sz="0" w:space="0" w:color="auto"/>
          </w:divBdr>
        </w:div>
        <w:div w:id="917522330">
          <w:marLeft w:val="640"/>
          <w:marRight w:val="0"/>
          <w:marTop w:val="0"/>
          <w:marBottom w:val="0"/>
          <w:divBdr>
            <w:top w:val="none" w:sz="0" w:space="0" w:color="auto"/>
            <w:left w:val="none" w:sz="0" w:space="0" w:color="auto"/>
            <w:bottom w:val="none" w:sz="0" w:space="0" w:color="auto"/>
            <w:right w:val="none" w:sz="0" w:space="0" w:color="auto"/>
          </w:divBdr>
        </w:div>
        <w:div w:id="2006089023">
          <w:marLeft w:val="640"/>
          <w:marRight w:val="0"/>
          <w:marTop w:val="0"/>
          <w:marBottom w:val="0"/>
          <w:divBdr>
            <w:top w:val="none" w:sz="0" w:space="0" w:color="auto"/>
            <w:left w:val="none" w:sz="0" w:space="0" w:color="auto"/>
            <w:bottom w:val="none" w:sz="0" w:space="0" w:color="auto"/>
            <w:right w:val="none" w:sz="0" w:space="0" w:color="auto"/>
          </w:divBdr>
        </w:div>
        <w:div w:id="344480015">
          <w:marLeft w:val="640"/>
          <w:marRight w:val="0"/>
          <w:marTop w:val="0"/>
          <w:marBottom w:val="0"/>
          <w:divBdr>
            <w:top w:val="none" w:sz="0" w:space="0" w:color="auto"/>
            <w:left w:val="none" w:sz="0" w:space="0" w:color="auto"/>
            <w:bottom w:val="none" w:sz="0" w:space="0" w:color="auto"/>
            <w:right w:val="none" w:sz="0" w:space="0" w:color="auto"/>
          </w:divBdr>
        </w:div>
        <w:div w:id="287320751">
          <w:marLeft w:val="640"/>
          <w:marRight w:val="0"/>
          <w:marTop w:val="0"/>
          <w:marBottom w:val="0"/>
          <w:divBdr>
            <w:top w:val="none" w:sz="0" w:space="0" w:color="auto"/>
            <w:left w:val="none" w:sz="0" w:space="0" w:color="auto"/>
            <w:bottom w:val="none" w:sz="0" w:space="0" w:color="auto"/>
            <w:right w:val="none" w:sz="0" w:space="0" w:color="auto"/>
          </w:divBdr>
        </w:div>
        <w:div w:id="626010022">
          <w:marLeft w:val="640"/>
          <w:marRight w:val="0"/>
          <w:marTop w:val="0"/>
          <w:marBottom w:val="0"/>
          <w:divBdr>
            <w:top w:val="none" w:sz="0" w:space="0" w:color="auto"/>
            <w:left w:val="none" w:sz="0" w:space="0" w:color="auto"/>
            <w:bottom w:val="none" w:sz="0" w:space="0" w:color="auto"/>
            <w:right w:val="none" w:sz="0" w:space="0" w:color="auto"/>
          </w:divBdr>
        </w:div>
        <w:div w:id="871726885">
          <w:marLeft w:val="640"/>
          <w:marRight w:val="0"/>
          <w:marTop w:val="0"/>
          <w:marBottom w:val="0"/>
          <w:divBdr>
            <w:top w:val="none" w:sz="0" w:space="0" w:color="auto"/>
            <w:left w:val="none" w:sz="0" w:space="0" w:color="auto"/>
            <w:bottom w:val="none" w:sz="0" w:space="0" w:color="auto"/>
            <w:right w:val="none" w:sz="0" w:space="0" w:color="auto"/>
          </w:divBdr>
        </w:div>
        <w:div w:id="1173106719">
          <w:marLeft w:val="640"/>
          <w:marRight w:val="0"/>
          <w:marTop w:val="0"/>
          <w:marBottom w:val="0"/>
          <w:divBdr>
            <w:top w:val="none" w:sz="0" w:space="0" w:color="auto"/>
            <w:left w:val="none" w:sz="0" w:space="0" w:color="auto"/>
            <w:bottom w:val="none" w:sz="0" w:space="0" w:color="auto"/>
            <w:right w:val="none" w:sz="0" w:space="0" w:color="auto"/>
          </w:divBdr>
        </w:div>
        <w:div w:id="84305287">
          <w:marLeft w:val="640"/>
          <w:marRight w:val="0"/>
          <w:marTop w:val="0"/>
          <w:marBottom w:val="0"/>
          <w:divBdr>
            <w:top w:val="none" w:sz="0" w:space="0" w:color="auto"/>
            <w:left w:val="none" w:sz="0" w:space="0" w:color="auto"/>
            <w:bottom w:val="none" w:sz="0" w:space="0" w:color="auto"/>
            <w:right w:val="none" w:sz="0" w:space="0" w:color="auto"/>
          </w:divBdr>
        </w:div>
        <w:div w:id="1364555493">
          <w:marLeft w:val="640"/>
          <w:marRight w:val="0"/>
          <w:marTop w:val="0"/>
          <w:marBottom w:val="0"/>
          <w:divBdr>
            <w:top w:val="none" w:sz="0" w:space="0" w:color="auto"/>
            <w:left w:val="none" w:sz="0" w:space="0" w:color="auto"/>
            <w:bottom w:val="none" w:sz="0" w:space="0" w:color="auto"/>
            <w:right w:val="none" w:sz="0" w:space="0" w:color="auto"/>
          </w:divBdr>
        </w:div>
        <w:div w:id="1668434049">
          <w:marLeft w:val="640"/>
          <w:marRight w:val="0"/>
          <w:marTop w:val="0"/>
          <w:marBottom w:val="0"/>
          <w:divBdr>
            <w:top w:val="none" w:sz="0" w:space="0" w:color="auto"/>
            <w:left w:val="none" w:sz="0" w:space="0" w:color="auto"/>
            <w:bottom w:val="none" w:sz="0" w:space="0" w:color="auto"/>
            <w:right w:val="none" w:sz="0" w:space="0" w:color="auto"/>
          </w:divBdr>
        </w:div>
        <w:div w:id="1133448813">
          <w:marLeft w:val="640"/>
          <w:marRight w:val="0"/>
          <w:marTop w:val="0"/>
          <w:marBottom w:val="0"/>
          <w:divBdr>
            <w:top w:val="none" w:sz="0" w:space="0" w:color="auto"/>
            <w:left w:val="none" w:sz="0" w:space="0" w:color="auto"/>
            <w:bottom w:val="none" w:sz="0" w:space="0" w:color="auto"/>
            <w:right w:val="none" w:sz="0" w:space="0" w:color="auto"/>
          </w:divBdr>
        </w:div>
        <w:div w:id="175384677">
          <w:marLeft w:val="640"/>
          <w:marRight w:val="0"/>
          <w:marTop w:val="0"/>
          <w:marBottom w:val="0"/>
          <w:divBdr>
            <w:top w:val="none" w:sz="0" w:space="0" w:color="auto"/>
            <w:left w:val="none" w:sz="0" w:space="0" w:color="auto"/>
            <w:bottom w:val="none" w:sz="0" w:space="0" w:color="auto"/>
            <w:right w:val="none" w:sz="0" w:space="0" w:color="auto"/>
          </w:divBdr>
        </w:div>
        <w:div w:id="335881786">
          <w:marLeft w:val="640"/>
          <w:marRight w:val="0"/>
          <w:marTop w:val="0"/>
          <w:marBottom w:val="0"/>
          <w:divBdr>
            <w:top w:val="none" w:sz="0" w:space="0" w:color="auto"/>
            <w:left w:val="none" w:sz="0" w:space="0" w:color="auto"/>
            <w:bottom w:val="none" w:sz="0" w:space="0" w:color="auto"/>
            <w:right w:val="none" w:sz="0" w:space="0" w:color="auto"/>
          </w:divBdr>
        </w:div>
        <w:div w:id="1929464417">
          <w:marLeft w:val="640"/>
          <w:marRight w:val="0"/>
          <w:marTop w:val="0"/>
          <w:marBottom w:val="0"/>
          <w:divBdr>
            <w:top w:val="none" w:sz="0" w:space="0" w:color="auto"/>
            <w:left w:val="none" w:sz="0" w:space="0" w:color="auto"/>
            <w:bottom w:val="none" w:sz="0" w:space="0" w:color="auto"/>
            <w:right w:val="none" w:sz="0" w:space="0" w:color="auto"/>
          </w:divBdr>
        </w:div>
        <w:div w:id="2089232882">
          <w:marLeft w:val="640"/>
          <w:marRight w:val="0"/>
          <w:marTop w:val="0"/>
          <w:marBottom w:val="0"/>
          <w:divBdr>
            <w:top w:val="none" w:sz="0" w:space="0" w:color="auto"/>
            <w:left w:val="none" w:sz="0" w:space="0" w:color="auto"/>
            <w:bottom w:val="none" w:sz="0" w:space="0" w:color="auto"/>
            <w:right w:val="none" w:sz="0" w:space="0" w:color="auto"/>
          </w:divBdr>
        </w:div>
        <w:div w:id="1079912944">
          <w:marLeft w:val="640"/>
          <w:marRight w:val="0"/>
          <w:marTop w:val="0"/>
          <w:marBottom w:val="0"/>
          <w:divBdr>
            <w:top w:val="none" w:sz="0" w:space="0" w:color="auto"/>
            <w:left w:val="none" w:sz="0" w:space="0" w:color="auto"/>
            <w:bottom w:val="none" w:sz="0" w:space="0" w:color="auto"/>
            <w:right w:val="none" w:sz="0" w:space="0" w:color="auto"/>
          </w:divBdr>
        </w:div>
        <w:div w:id="277954548">
          <w:marLeft w:val="640"/>
          <w:marRight w:val="0"/>
          <w:marTop w:val="0"/>
          <w:marBottom w:val="0"/>
          <w:divBdr>
            <w:top w:val="none" w:sz="0" w:space="0" w:color="auto"/>
            <w:left w:val="none" w:sz="0" w:space="0" w:color="auto"/>
            <w:bottom w:val="none" w:sz="0" w:space="0" w:color="auto"/>
            <w:right w:val="none" w:sz="0" w:space="0" w:color="auto"/>
          </w:divBdr>
        </w:div>
        <w:div w:id="469057590">
          <w:marLeft w:val="640"/>
          <w:marRight w:val="0"/>
          <w:marTop w:val="0"/>
          <w:marBottom w:val="0"/>
          <w:divBdr>
            <w:top w:val="none" w:sz="0" w:space="0" w:color="auto"/>
            <w:left w:val="none" w:sz="0" w:space="0" w:color="auto"/>
            <w:bottom w:val="none" w:sz="0" w:space="0" w:color="auto"/>
            <w:right w:val="none" w:sz="0" w:space="0" w:color="auto"/>
          </w:divBdr>
        </w:div>
        <w:div w:id="2099515755">
          <w:marLeft w:val="640"/>
          <w:marRight w:val="0"/>
          <w:marTop w:val="0"/>
          <w:marBottom w:val="0"/>
          <w:divBdr>
            <w:top w:val="none" w:sz="0" w:space="0" w:color="auto"/>
            <w:left w:val="none" w:sz="0" w:space="0" w:color="auto"/>
            <w:bottom w:val="none" w:sz="0" w:space="0" w:color="auto"/>
            <w:right w:val="none" w:sz="0" w:space="0" w:color="auto"/>
          </w:divBdr>
        </w:div>
        <w:div w:id="917635903">
          <w:marLeft w:val="640"/>
          <w:marRight w:val="0"/>
          <w:marTop w:val="0"/>
          <w:marBottom w:val="0"/>
          <w:divBdr>
            <w:top w:val="none" w:sz="0" w:space="0" w:color="auto"/>
            <w:left w:val="none" w:sz="0" w:space="0" w:color="auto"/>
            <w:bottom w:val="none" w:sz="0" w:space="0" w:color="auto"/>
            <w:right w:val="none" w:sz="0" w:space="0" w:color="auto"/>
          </w:divBdr>
        </w:div>
        <w:div w:id="2047486041">
          <w:marLeft w:val="640"/>
          <w:marRight w:val="0"/>
          <w:marTop w:val="0"/>
          <w:marBottom w:val="0"/>
          <w:divBdr>
            <w:top w:val="none" w:sz="0" w:space="0" w:color="auto"/>
            <w:left w:val="none" w:sz="0" w:space="0" w:color="auto"/>
            <w:bottom w:val="none" w:sz="0" w:space="0" w:color="auto"/>
            <w:right w:val="none" w:sz="0" w:space="0" w:color="auto"/>
          </w:divBdr>
        </w:div>
        <w:div w:id="1317803302">
          <w:marLeft w:val="640"/>
          <w:marRight w:val="0"/>
          <w:marTop w:val="0"/>
          <w:marBottom w:val="0"/>
          <w:divBdr>
            <w:top w:val="none" w:sz="0" w:space="0" w:color="auto"/>
            <w:left w:val="none" w:sz="0" w:space="0" w:color="auto"/>
            <w:bottom w:val="none" w:sz="0" w:space="0" w:color="auto"/>
            <w:right w:val="none" w:sz="0" w:space="0" w:color="auto"/>
          </w:divBdr>
        </w:div>
        <w:div w:id="164831990">
          <w:marLeft w:val="640"/>
          <w:marRight w:val="0"/>
          <w:marTop w:val="0"/>
          <w:marBottom w:val="0"/>
          <w:divBdr>
            <w:top w:val="none" w:sz="0" w:space="0" w:color="auto"/>
            <w:left w:val="none" w:sz="0" w:space="0" w:color="auto"/>
            <w:bottom w:val="none" w:sz="0" w:space="0" w:color="auto"/>
            <w:right w:val="none" w:sz="0" w:space="0" w:color="auto"/>
          </w:divBdr>
        </w:div>
        <w:div w:id="917060517">
          <w:marLeft w:val="640"/>
          <w:marRight w:val="0"/>
          <w:marTop w:val="0"/>
          <w:marBottom w:val="0"/>
          <w:divBdr>
            <w:top w:val="none" w:sz="0" w:space="0" w:color="auto"/>
            <w:left w:val="none" w:sz="0" w:space="0" w:color="auto"/>
            <w:bottom w:val="none" w:sz="0" w:space="0" w:color="auto"/>
            <w:right w:val="none" w:sz="0" w:space="0" w:color="auto"/>
          </w:divBdr>
        </w:div>
        <w:div w:id="929116966">
          <w:marLeft w:val="640"/>
          <w:marRight w:val="0"/>
          <w:marTop w:val="0"/>
          <w:marBottom w:val="0"/>
          <w:divBdr>
            <w:top w:val="none" w:sz="0" w:space="0" w:color="auto"/>
            <w:left w:val="none" w:sz="0" w:space="0" w:color="auto"/>
            <w:bottom w:val="none" w:sz="0" w:space="0" w:color="auto"/>
            <w:right w:val="none" w:sz="0" w:space="0" w:color="auto"/>
          </w:divBdr>
        </w:div>
        <w:div w:id="1406101683">
          <w:marLeft w:val="640"/>
          <w:marRight w:val="0"/>
          <w:marTop w:val="0"/>
          <w:marBottom w:val="0"/>
          <w:divBdr>
            <w:top w:val="none" w:sz="0" w:space="0" w:color="auto"/>
            <w:left w:val="none" w:sz="0" w:space="0" w:color="auto"/>
            <w:bottom w:val="none" w:sz="0" w:space="0" w:color="auto"/>
            <w:right w:val="none" w:sz="0" w:space="0" w:color="auto"/>
          </w:divBdr>
        </w:div>
        <w:div w:id="323121380">
          <w:marLeft w:val="640"/>
          <w:marRight w:val="0"/>
          <w:marTop w:val="0"/>
          <w:marBottom w:val="0"/>
          <w:divBdr>
            <w:top w:val="none" w:sz="0" w:space="0" w:color="auto"/>
            <w:left w:val="none" w:sz="0" w:space="0" w:color="auto"/>
            <w:bottom w:val="none" w:sz="0" w:space="0" w:color="auto"/>
            <w:right w:val="none" w:sz="0" w:space="0" w:color="auto"/>
          </w:divBdr>
        </w:div>
        <w:div w:id="1078020817">
          <w:marLeft w:val="640"/>
          <w:marRight w:val="0"/>
          <w:marTop w:val="0"/>
          <w:marBottom w:val="0"/>
          <w:divBdr>
            <w:top w:val="none" w:sz="0" w:space="0" w:color="auto"/>
            <w:left w:val="none" w:sz="0" w:space="0" w:color="auto"/>
            <w:bottom w:val="none" w:sz="0" w:space="0" w:color="auto"/>
            <w:right w:val="none" w:sz="0" w:space="0" w:color="auto"/>
          </w:divBdr>
        </w:div>
        <w:div w:id="125709691">
          <w:marLeft w:val="640"/>
          <w:marRight w:val="0"/>
          <w:marTop w:val="0"/>
          <w:marBottom w:val="0"/>
          <w:divBdr>
            <w:top w:val="none" w:sz="0" w:space="0" w:color="auto"/>
            <w:left w:val="none" w:sz="0" w:space="0" w:color="auto"/>
            <w:bottom w:val="none" w:sz="0" w:space="0" w:color="auto"/>
            <w:right w:val="none" w:sz="0" w:space="0" w:color="auto"/>
          </w:divBdr>
        </w:div>
        <w:div w:id="745151056">
          <w:marLeft w:val="640"/>
          <w:marRight w:val="0"/>
          <w:marTop w:val="0"/>
          <w:marBottom w:val="0"/>
          <w:divBdr>
            <w:top w:val="none" w:sz="0" w:space="0" w:color="auto"/>
            <w:left w:val="none" w:sz="0" w:space="0" w:color="auto"/>
            <w:bottom w:val="none" w:sz="0" w:space="0" w:color="auto"/>
            <w:right w:val="none" w:sz="0" w:space="0" w:color="auto"/>
          </w:divBdr>
        </w:div>
        <w:div w:id="451948165">
          <w:marLeft w:val="640"/>
          <w:marRight w:val="0"/>
          <w:marTop w:val="0"/>
          <w:marBottom w:val="0"/>
          <w:divBdr>
            <w:top w:val="none" w:sz="0" w:space="0" w:color="auto"/>
            <w:left w:val="none" w:sz="0" w:space="0" w:color="auto"/>
            <w:bottom w:val="none" w:sz="0" w:space="0" w:color="auto"/>
            <w:right w:val="none" w:sz="0" w:space="0" w:color="auto"/>
          </w:divBdr>
        </w:div>
        <w:div w:id="669482467">
          <w:marLeft w:val="640"/>
          <w:marRight w:val="0"/>
          <w:marTop w:val="0"/>
          <w:marBottom w:val="0"/>
          <w:divBdr>
            <w:top w:val="none" w:sz="0" w:space="0" w:color="auto"/>
            <w:left w:val="none" w:sz="0" w:space="0" w:color="auto"/>
            <w:bottom w:val="none" w:sz="0" w:space="0" w:color="auto"/>
            <w:right w:val="none" w:sz="0" w:space="0" w:color="auto"/>
          </w:divBdr>
        </w:div>
        <w:div w:id="800419282">
          <w:marLeft w:val="640"/>
          <w:marRight w:val="0"/>
          <w:marTop w:val="0"/>
          <w:marBottom w:val="0"/>
          <w:divBdr>
            <w:top w:val="none" w:sz="0" w:space="0" w:color="auto"/>
            <w:left w:val="none" w:sz="0" w:space="0" w:color="auto"/>
            <w:bottom w:val="none" w:sz="0" w:space="0" w:color="auto"/>
            <w:right w:val="none" w:sz="0" w:space="0" w:color="auto"/>
          </w:divBdr>
        </w:div>
        <w:div w:id="347800363">
          <w:marLeft w:val="640"/>
          <w:marRight w:val="0"/>
          <w:marTop w:val="0"/>
          <w:marBottom w:val="0"/>
          <w:divBdr>
            <w:top w:val="none" w:sz="0" w:space="0" w:color="auto"/>
            <w:left w:val="none" w:sz="0" w:space="0" w:color="auto"/>
            <w:bottom w:val="none" w:sz="0" w:space="0" w:color="auto"/>
            <w:right w:val="none" w:sz="0" w:space="0" w:color="auto"/>
          </w:divBdr>
        </w:div>
        <w:div w:id="111171019">
          <w:marLeft w:val="640"/>
          <w:marRight w:val="0"/>
          <w:marTop w:val="0"/>
          <w:marBottom w:val="0"/>
          <w:divBdr>
            <w:top w:val="none" w:sz="0" w:space="0" w:color="auto"/>
            <w:left w:val="none" w:sz="0" w:space="0" w:color="auto"/>
            <w:bottom w:val="none" w:sz="0" w:space="0" w:color="auto"/>
            <w:right w:val="none" w:sz="0" w:space="0" w:color="auto"/>
          </w:divBdr>
        </w:div>
        <w:div w:id="1512598416">
          <w:marLeft w:val="640"/>
          <w:marRight w:val="0"/>
          <w:marTop w:val="0"/>
          <w:marBottom w:val="0"/>
          <w:divBdr>
            <w:top w:val="none" w:sz="0" w:space="0" w:color="auto"/>
            <w:left w:val="none" w:sz="0" w:space="0" w:color="auto"/>
            <w:bottom w:val="none" w:sz="0" w:space="0" w:color="auto"/>
            <w:right w:val="none" w:sz="0" w:space="0" w:color="auto"/>
          </w:divBdr>
        </w:div>
        <w:div w:id="82380911">
          <w:marLeft w:val="640"/>
          <w:marRight w:val="0"/>
          <w:marTop w:val="0"/>
          <w:marBottom w:val="0"/>
          <w:divBdr>
            <w:top w:val="none" w:sz="0" w:space="0" w:color="auto"/>
            <w:left w:val="none" w:sz="0" w:space="0" w:color="auto"/>
            <w:bottom w:val="none" w:sz="0" w:space="0" w:color="auto"/>
            <w:right w:val="none" w:sz="0" w:space="0" w:color="auto"/>
          </w:divBdr>
        </w:div>
        <w:div w:id="1271821279">
          <w:marLeft w:val="640"/>
          <w:marRight w:val="0"/>
          <w:marTop w:val="0"/>
          <w:marBottom w:val="0"/>
          <w:divBdr>
            <w:top w:val="none" w:sz="0" w:space="0" w:color="auto"/>
            <w:left w:val="none" w:sz="0" w:space="0" w:color="auto"/>
            <w:bottom w:val="none" w:sz="0" w:space="0" w:color="auto"/>
            <w:right w:val="none" w:sz="0" w:space="0" w:color="auto"/>
          </w:divBdr>
        </w:div>
        <w:div w:id="1072460925">
          <w:marLeft w:val="640"/>
          <w:marRight w:val="0"/>
          <w:marTop w:val="0"/>
          <w:marBottom w:val="0"/>
          <w:divBdr>
            <w:top w:val="none" w:sz="0" w:space="0" w:color="auto"/>
            <w:left w:val="none" w:sz="0" w:space="0" w:color="auto"/>
            <w:bottom w:val="none" w:sz="0" w:space="0" w:color="auto"/>
            <w:right w:val="none" w:sz="0" w:space="0" w:color="auto"/>
          </w:divBdr>
        </w:div>
        <w:div w:id="990715843">
          <w:marLeft w:val="640"/>
          <w:marRight w:val="0"/>
          <w:marTop w:val="0"/>
          <w:marBottom w:val="0"/>
          <w:divBdr>
            <w:top w:val="none" w:sz="0" w:space="0" w:color="auto"/>
            <w:left w:val="none" w:sz="0" w:space="0" w:color="auto"/>
            <w:bottom w:val="none" w:sz="0" w:space="0" w:color="auto"/>
            <w:right w:val="none" w:sz="0" w:space="0" w:color="auto"/>
          </w:divBdr>
        </w:div>
        <w:div w:id="620498519">
          <w:marLeft w:val="640"/>
          <w:marRight w:val="0"/>
          <w:marTop w:val="0"/>
          <w:marBottom w:val="0"/>
          <w:divBdr>
            <w:top w:val="none" w:sz="0" w:space="0" w:color="auto"/>
            <w:left w:val="none" w:sz="0" w:space="0" w:color="auto"/>
            <w:bottom w:val="none" w:sz="0" w:space="0" w:color="auto"/>
            <w:right w:val="none" w:sz="0" w:space="0" w:color="auto"/>
          </w:divBdr>
        </w:div>
        <w:div w:id="1551527597">
          <w:marLeft w:val="640"/>
          <w:marRight w:val="0"/>
          <w:marTop w:val="0"/>
          <w:marBottom w:val="0"/>
          <w:divBdr>
            <w:top w:val="none" w:sz="0" w:space="0" w:color="auto"/>
            <w:left w:val="none" w:sz="0" w:space="0" w:color="auto"/>
            <w:bottom w:val="none" w:sz="0" w:space="0" w:color="auto"/>
            <w:right w:val="none" w:sz="0" w:space="0" w:color="auto"/>
          </w:divBdr>
        </w:div>
        <w:div w:id="1791627519">
          <w:marLeft w:val="640"/>
          <w:marRight w:val="0"/>
          <w:marTop w:val="0"/>
          <w:marBottom w:val="0"/>
          <w:divBdr>
            <w:top w:val="none" w:sz="0" w:space="0" w:color="auto"/>
            <w:left w:val="none" w:sz="0" w:space="0" w:color="auto"/>
            <w:bottom w:val="none" w:sz="0" w:space="0" w:color="auto"/>
            <w:right w:val="none" w:sz="0" w:space="0" w:color="auto"/>
          </w:divBdr>
        </w:div>
        <w:div w:id="305624479">
          <w:marLeft w:val="640"/>
          <w:marRight w:val="0"/>
          <w:marTop w:val="0"/>
          <w:marBottom w:val="0"/>
          <w:divBdr>
            <w:top w:val="none" w:sz="0" w:space="0" w:color="auto"/>
            <w:left w:val="none" w:sz="0" w:space="0" w:color="auto"/>
            <w:bottom w:val="none" w:sz="0" w:space="0" w:color="auto"/>
            <w:right w:val="none" w:sz="0" w:space="0" w:color="auto"/>
          </w:divBdr>
        </w:div>
        <w:div w:id="2035963033">
          <w:marLeft w:val="640"/>
          <w:marRight w:val="0"/>
          <w:marTop w:val="0"/>
          <w:marBottom w:val="0"/>
          <w:divBdr>
            <w:top w:val="none" w:sz="0" w:space="0" w:color="auto"/>
            <w:left w:val="none" w:sz="0" w:space="0" w:color="auto"/>
            <w:bottom w:val="none" w:sz="0" w:space="0" w:color="auto"/>
            <w:right w:val="none" w:sz="0" w:space="0" w:color="auto"/>
          </w:divBdr>
        </w:div>
        <w:div w:id="516315054">
          <w:marLeft w:val="640"/>
          <w:marRight w:val="0"/>
          <w:marTop w:val="0"/>
          <w:marBottom w:val="0"/>
          <w:divBdr>
            <w:top w:val="none" w:sz="0" w:space="0" w:color="auto"/>
            <w:left w:val="none" w:sz="0" w:space="0" w:color="auto"/>
            <w:bottom w:val="none" w:sz="0" w:space="0" w:color="auto"/>
            <w:right w:val="none" w:sz="0" w:space="0" w:color="auto"/>
          </w:divBdr>
        </w:div>
        <w:div w:id="2060592405">
          <w:marLeft w:val="640"/>
          <w:marRight w:val="0"/>
          <w:marTop w:val="0"/>
          <w:marBottom w:val="0"/>
          <w:divBdr>
            <w:top w:val="none" w:sz="0" w:space="0" w:color="auto"/>
            <w:left w:val="none" w:sz="0" w:space="0" w:color="auto"/>
            <w:bottom w:val="none" w:sz="0" w:space="0" w:color="auto"/>
            <w:right w:val="none" w:sz="0" w:space="0" w:color="auto"/>
          </w:divBdr>
        </w:div>
        <w:div w:id="957220853">
          <w:marLeft w:val="640"/>
          <w:marRight w:val="0"/>
          <w:marTop w:val="0"/>
          <w:marBottom w:val="0"/>
          <w:divBdr>
            <w:top w:val="none" w:sz="0" w:space="0" w:color="auto"/>
            <w:left w:val="none" w:sz="0" w:space="0" w:color="auto"/>
            <w:bottom w:val="none" w:sz="0" w:space="0" w:color="auto"/>
            <w:right w:val="none" w:sz="0" w:space="0" w:color="auto"/>
          </w:divBdr>
        </w:div>
        <w:div w:id="526454163">
          <w:marLeft w:val="640"/>
          <w:marRight w:val="0"/>
          <w:marTop w:val="0"/>
          <w:marBottom w:val="0"/>
          <w:divBdr>
            <w:top w:val="none" w:sz="0" w:space="0" w:color="auto"/>
            <w:left w:val="none" w:sz="0" w:space="0" w:color="auto"/>
            <w:bottom w:val="none" w:sz="0" w:space="0" w:color="auto"/>
            <w:right w:val="none" w:sz="0" w:space="0" w:color="auto"/>
          </w:divBdr>
        </w:div>
        <w:div w:id="1897931289">
          <w:marLeft w:val="640"/>
          <w:marRight w:val="0"/>
          <w:marTop w:val="0"/>
          <w:marBottom w:val="0"/>
          <w:divBdr>
            <w:top w:val="none" w:sz="0" w:space="0" w:color="auto"/>
            <w:left w:val="none" w:sz="0" w:space="0" w:color="auto"/>
            <w:bottom w:val="none" w:sz="0" w:space="0" w:color="auto"/>
            <w:right w:val="none" w:sz="0" w:space="0" w:color="auto"/>
          </w:divBdr>
        </w:div>
        <w:div w:id="1091900748">
          <w:marLeft w:val="640"/>
          <w:marRight w:val="0"/>
          <w:marTop w:val="0"/>
          <w:marBottom w:val="0"/>
          <w:divBdr>
            <w:top w:val="none" w:sz="0" w:space="0" w:color="auto"/>
            <w:left w:val="none" w:sz="0" w:space="0" w:color="auto"/>
            <w:bottom w:val="none" w:sz="0" w:space="0" w:color="auto"/>
            <w:right w:val="none" w:sz="0" w:space="0" w:color="auto"/>
          </w:divBdr>
        </w:div>
        <w:div w:id="1459687240">
          <w:marLeft w:val="640"/>
          <w:marRight w:val="0"/>
          <w:marTop w:val="0"/>
          <w:marBottom w:val="0"/>
          <w:divBdr>
            <w:top w:val="none" w:sz="0" w:space="0" w:color="auto"/>
            <w:left w:val="none" w:sz="0" w:space="0" w:color="auto"/>
            <w:bottom w:val="none" w:sz="0" w:space="0" w:color="auto"/>
            <w:right w:val="none" w:sz="0" w:space="0" w:color="auto"/>
          </w:divBdr>
        </w:div>
        <w:div w:id="1137181684">
          <w:marLeft w:val="640"/>
          <w:marRight w:val="0"/>
          <w:marTop w:val="0"/>
          <w:marBottom w:val="0"/>
          <w:divBdr>
            <w:top w:val="none" w:sz="0" w:space="0" w:color="auto"/>
            <w:left w:val="none" w:sz="0" w:space="0" w:color="auto"/>
            <w:bottom w:val="none" w:sz="0" w:space="0" w:color="auto"/>
            <w:right w:val="none" w:sz="0" w:space="0" w:color="auto"/>
          </w:divBdr>
        </w:div>
        <w:div w:id="1555699787">
          <w:marLeft w:val="640"/>
          <w:marRight w:val="0"/>
          <w:marTop w:val="0"/>
          <w:marBottom w:val="0"/>
          <w:divBdr>
            <w:top w:val="none" w:sz="0" w:space="0" w:color="auto"/>
            <w:left w:val="none" w:sz="0" w:space="0" w:color="auto"/>
            <w:bottom w:val="none" w:sz="0" w:space="0" w:color="auto"/>
            <w:right w:val="none" w:sz="0" w:space="0" w:color="auto"/>
          </w:divBdr>
        </w:div>
        <w:div w:id="1421213776">
          <w:marLeft w:val="640"/>
          <w:marRight w:val="0"/>
          <w:marTop w:val="0"/>
          <w:marBottom w:val="0"/>
          <w:divBdr>
            <w:top w:val="none" w:sz="0" w:space="0" w:color="auto"/>
            <w:left w:val="none" w:sz="0" w:space="0" w:color="auto"/>
            <w:bottom w:val="none" w:sz="0" w:space="0" w:color="auto"/>
            <w:right w:val="none" w:sz="0" w:space="0" w:color="auto"/>
          </w:divBdr>
        </w:div>
        <w:div w:id="1812165179">
          <w:marLeft w:val="640"/>
          <w:marRight w:val="0"/>
          <w:marTop w:val="0"/>
          <w:marBottom w:val="0"/>
          <w:divBdr>
            <w:top w:val="none" w:sz="0" w:space="0" w:color="auto"/>
            <w:left w:val="none" w:sz="0" w:space="0" w:color="auto"/>
            <w:bottom w:val="none" w:sz="0" w:space="0" w:color="auto"/>
            <w:right w:val="none" w:sz="0" w:space="0" w:color="auto"/>
          </w:divBdr>
        </w:div>
        <w:div w:id="2103715433">
          <w:marLeft w:val="640"/>
          <w:marRight w:val="0"/>
          <w:marTop w:val="0"/>
          <w:marBottom w:val="0"/>
          <w:divBdr>
            <w:top w:val="none" w:sz="0" w:space="0" w:color="auto"/>
            <w:left w:val="none" w:sz="0" w:space="0" w:color="auto"/>
            <w:bottom w:val="none" w:sz="0" w:space="0" w:color="auto"/>
            <w:right w:val="none" w:sz="0" w:space="0" w:color="auto"/>
          </w:divBdr>
        </w:div>
        <w:div w:id="1417171990">
          <w:marLeft w:val="640"/>
          <w:marRight w:val="0"/>
          <w:marTop w:val="0"/>
          <w:marBottom w:val="0"/>
          <w:divBdr>
            <w:top w:val="none" w:sz="0" w:space="0" w:color="auto"/>
            <w:left w:val="none" w:sz="0" w:space="0" w:color="auto"/>
            <w:bottom w:val="none" w:sz="0" w:space="0" w:color="auto"/>
            <w:right w:val="none" w:sz="0" w:space="0" w:color="auto"/>
          </w:divBdr>
        </w:div>
        <w:div w:id="1248883892">
          <w:marLeft w:val="640"/>
          <w:marRight w:val="0"/>
          <w:marTop w:val="0"/>
          <w:marBottom w:val="0"/>
          <w:divBdr>
            <w:top w:val="none" w:sz="0" w:space="0" w:color="auto"/>
            <w:left w:val="none" w:sz="0" w:space="0" w:color="auto"/>
            <w:bottom w:val="none" w:sz="0" w:space="0" w:color="auto"/>
            <w:right w:val="none" w:sz="0" w:space="0" w:color="auto"/>
          </w:divBdr>
        </w:div>
        <w:div w:id="823352817">
          <w:marLeft w:val="640"/>
          <w:marRight w:val="0"/>
          <w:marTop w:val="0"/>
          <w:marBottom w:val="0"/>
          <w:divBdr>
            <w:top w:val="none" w:sz="0" w:space="0" w:color="auto"/>
            <w:left w:val="none" w:sz="0" w:space="0" w:color="auto"/>
            <w:bottom w:val="none" w:sz="0" w:space="0" w:color="auto"/>
            <w:right w:val="none" w:sz="0" w:space="0" w:color="auto"/>
          </w:divBdr>
        </w:div>
        <w:div w:id="1873303267">
          <w:marLeft w:val="640"/>
          <w:marRight w:val="0"/>
          <w:marTop w:val="0"/>
          <w:marBottom w:val="0"/>
          <w:divBdr>
            <w:top w:val="none" w:sz="0" w:space="0" w:color="auto"/>
            <w:left w:val="none" w:sz="0" w:space="0" w:color="auto"/>
            <w:bottom w:val="none" w:sz="0" w:space="0" w:color="auto"/>
            <w:right w:val="none" w:sz="0" w:space="0" w:color="auto"/>
          </w:divBdr>
        </w:div>
        <w:div w:id="1259020657">
          <w:marLeft w:val="640"/>
          <w:marRight w:val="0"/>
          <w:marTop w:val="0"/>
          <w:marBottom w:val="0"/>
          <w:divBdr>
            <w:top w:val="none" w:sz="0" w:space="0" w:color="auto"/>
            <w:left w:val="none" w:sz="0" w:space="0" w:color="auto"/>
            <w:bottom w:val="none" w:sz="0" w:space="0" w:color="auto"/>
            <w:right w:val="none" w:sz="0" w:space="0" w:color="auto"/>
          </w:divBdr>
        </w:div>
        <w:div w:id="1232497458">
          <w:marLeft w:val="640"/>
          <w:marRight w:val="0"/>
          <w:marTop w:val="0"/>
          <w:marBottom w:val="0"/>
          <w:divBdr>
            <w:top w:val="none" w:sz="0" w:space="0" w:color="auto"/>
            <w:left w:val="none" w:sz="0" w:space="0" w:color="auto"/>
            <w:bottom w:val="none" w:sz="0" w:space="0" w:color="auto"/>
            <w:right w:val="none" w:sz="0" w:space="0" w:color="auto"/>
          </w:divBdr>
        </w:div>
        <w:div w:id="1096562966">
          <w:marLeft w:val="640"/>
          <w:marRight w:val="0"/>
          <w:marTop w:val="0"/>
          <w:marBottom w:val="0"/>
          <w:divBdr>
            <w:top w:val="none" w:sz="0" w:space="0" w:color="auto"/>
            <w:left w:val="none" w:sz="0" w:space="0" w:color="auto"/>
            <w:bottom w:val="none" w:sz="0" w:space="0" w:color="auto"/>
            <w:right w:val="none" w:sz="0" w:space="0" w:color="auto"/>
          </w:divBdr>
        </w:div>
        <w:div w:id="155458696">
          <w:marLeft w:val="640"/>
          <w:marRight w:val="0"/>
          <w:marTop w:val="0"/>
          <w:marBottom w:val="0"/>
          <w:divBdr>
            <w:top w:val="none" w:sz="0" w:space="0" w:color="auto"/>
            <w:left w:val="none" w:sz="0" w:space="0" w:color="auto"/>
            <w:bottom w:val="none" w:sz="0" w:space="0" w:color="auto"/>
            <w:right w:val="none" w:sz="0" w:space="0" w:color="auto"/>
          </w:divBdr>
        </w:div>
        <w:div w:id="989945397">
          <w:marLeft w:val="640"/>
          <w:marRight w:val="0"/>
          <w:marTop w:val="0"/>
          <w:marBottom w:val="0"/>
          <w:divBdr>
            <w:top w:val="none" w:sz="0" w:space="0" w:color="auto"/>
            <w:left w:val="none" w:sz="0" w:space="0" w:color="auto"/>
            <w:bottom w:val="none" w:sz="0" w:space="0" w:color="auto"/>
            <w:right w:val="none" w:sz="0" w:space="0" w:color="auto"/>
          </w:divBdr>
        </w:div>
        <w:div w:id="329331690">
          <w:marLeft w:val="640"/>
          <w:marRight w:val="0"/>
          <w:marTop w:val="0"/>
          <w:marBottom w:val="0"/>
          <w:divBdr>
            <w:top w:val="none" w:sz="0" w:space="0" w:color="auto"/>
            <w:left w:val="none" w:sz="0" w:space="0" w:color="auto"/>
            <w:bottom w:val="none" w:sz="0" w:space="0" w:color="auto"/>
            <w:right w:val="none" w:sz="0" w:space="0" w:color="auto"/>
          </w:divBdr>
        </w:div>
        <w:div w:id="929235725">
          <w:marLeft w:val="640"/>
          <w:marRight w:val="0"/>
          <w:marTop w:val="0"/>
          <w:marBottom w:val="0"/>
          <w:divBdr>
            <w:top w:val="none" w:sz="0" w:space="0" w:color="auto"/>
            <w:left w:val="none" w:sz="0" w:space="0" w:color="auto"/>
            <w:bottom w:val="none" w:sz="0" w:space="0" w:color="auto"/>
            <w:right w:val="none" w:sz="0" w:space="0" w:color="auto"/>
          </w:divBdr>
        </w:div>
        <w:div w:id="634986029">
          <w:marLeft w:val="640"/>
          <w:marRight w:val="0"/>
          <w:marTop w:val="0"/>
          <w:marBottom w:val="0"/>
          <w:divBdr>
            <w:top w:val="none" w:sz="0" w:space="0" w:color="auto"/>
            <w:left w:val="none" w:sz="0" w:space="0" w:color="auto"/>
            <w:bottom w:val="none" w:sz="0" w:space="0" w:color="auto"/>
            <w:right w:val="none" w:sz="0" w:space="0" w:color="auto"/>
          </w:divBdr>
        </w:div>
        <w:div w:id="191964965">
          <w:marLeft w:val="640"/>
          <w:marRight w:val="0"/>
          <w:marTop w:val="0"/>
          <w:marBottom w:val="0"/>
          <w:divBdr>
            <w:top w:val="none" w:sz="0" w:space="0" w:color="auto"/>
            <w:left w:val="none" w:sz="0" w:space="0" w:color="auto"/>
            <w:bottom w:val="none" w:sz="0" w:space="0" w:color="auto"/>
            <w:right w:val="none" w:sz="0" w:space="0" w:color="auto"/>
          </w:divBdr>
        </w:div>
        <w:div w:id="751240115">
          <w:marLeft w:val="640"/>
          <w:marRight w:val="0"/>
          <w:marTop w:val="0"/>
          <w:marBottom w:val="0"/>
          <w:divBdr>
            <w:top w:val="none" w:sz="0" w:space="0" w:color="auto"/>
            <w:left w:val="none" w:sz="0" w:space="0" w:color="auto"/>
            <w:bottom w:val="none" w:sz="0" w:space="0" w:color="auto"/>
            <w:right w:val="none" w:sz="0" w:space="0" w:color="auto"/>
          </w:divBdr>
        </w:div>
        <w:div w:id="827399833">
          <w:marLeft w:val="640"/>
          <w:marRight w:val="0"/>
          <w:marTop w:val="0"/>
          <w:marBottom w:val="0"/>
          <w:divBdr>
            <w:top w:val="none" w:sz="0" w:space="0" w:color="auto"/>
            <w:left w:val="none" w:sz="0" w:space="0" w:color="auto"/>
            <w:bottom w:val="none" w:sz="0" w:space="0" w:color="auto"/>
            <w:right w:val="none" w:sz="0" w:space="0" w:color="auto"/>
          </w:divBdr>
        </w:div>
        <w:div w:id="765464346">
          <w:marLeft w:val="640"/>
          <w:marRight w:val="0"/>
          <w:marTop w:val="0"/>
          <w:marBottom w:val="0"/>
          <w:divBdr>
            <w:top w:val="none" w:sz="0" w:space="0" w:color="auto"/>
            <w:left w:val="none" w:sz="0" w:space="0" w:color="auto"/>
            <w:bottom w:val="none" w:sz="0" w:space="0" w:color="auto"/>
            <w:right w:val="none" w:sz="0" w:space="0" w:color="auto"/>
          </w:divBdr>
        </w:div>
        <w:div w:id="1710447151">
          <w:marLeft w:val="640"/>
          <w:marRight w:val="0"/>
          <w:marTop w:val="0"/>
          <w:marBottom w:val="0"/>
          <w:divBdr>
            <w:top w:val="none" w:sz="0" w:space="0" w:color="auto"/>
            <w:left w:val="none" w:sz="0" w:space="0" w:color="auto"/>
            <w:bottom w:val="none" w:sz="0" w:space="0" w:color="auto"/>
            <w:right w:val="none" w:sz="0" w:space="0" w:color="auto"/>
          </w:divBdr>
        </w:div>
        <w:div w:id="1137650130">
          <w:marLeft w:val="640"/>
          <w:marRight w:val="0"/>
          <w:marTop w:val="0"/>
          <w:marBottom w:val="0"/>
          <w:divBdr>
            <w:top w:val="none" w:sz="0" w:space="0" w:color="auto"/>
            <w:left w:val="none" w:sz="0" w:space="0" w:color="auto"/>
            <w:bottom w:val="none" w:sz="0" w:space="0" w:color="auto"/>
            <w:right w:val="none" w:sz="0" w:space="0" w:color="auto"/>
          </w:divBdr>
        </w:div>
        <w:div w:id="902059455">
          <w:marLeft w:val="640"/>
          <w:marRight w:val="0"/>
          <w:marTop w:val="0"/>
          <w:marBottom w:val="0"/>
          <w:divBdr>
            <w:top w:val="none" w:sz="0" w:space="0" w:color="auto"/>
            <w:left w:val="none" w:sz="0" w:space="0" w:color="auto"/>
            <w:bottom w:val="none" w:sz="0" w:space="0" w:color="auto"/>
            <w:right w:val="none" w:sz="0" w:space="0" w:color="auto"/>
          </w:divBdr>
        </w:div>
        <w:div w:id="1402099922">
          <w:marLeft w:val="640"/>
          <w:marRight w:val="0"/>
          <w:marTop w:val="0"/>
          <w:marBottom w:val="0"/>
          <w:divBdr>
            <w:top w:val="none" w:sz="0" w:space="0" w:color="auto"/>
            <w:left w:val="none" w:sz="0" w:space="0" w:color="auto"/>
            <w:bottom w:val="none" w:sz="0" w:space="0" w:color="auto"/>
            <w:right w:val="none" w:sz="0" w:space="0" w:color="auto"/>
          </w:divBdr>
        </w:div>
        <w:div w:id="1576088765">
          <w:marLeft w:val="640"/>
          <w:marRight w:val="0"/>
          <w:marTop w:val="0"/>
          <w:marBottom w:val="0"/>
          <w:divBdr>
            <w:top w:val="none" w:sz="0" w:space="0" w:color="auto"/>
            <w:left w:val="none" w:sz="0" w:space="0" w:color="auto"/>
            <w:bottom w:val="none" w:sz="0" w:space="0" w:color="auto"/>
            <w:right w:val="none" w:sz="0" w:space="0" w:color="auto"/>
          </w:divBdr>
        </w:div>
        <w:div w:id="812329130">
          <w:marLeft w:val="640"/>
          <w:marRight w:val="0"/>
          <w:marTop w:val="0"/>
          <w:marBottom w:val="0"/>
          <w:divBdr>
            <w:top w:val="none" w:sz="0" w:space="0" w:color="auto"/>
            <w:left w:val="none" w:sz="0" w:space="0" w:color="auto"/>
            <w:bottom w:val="none" w:sz="0" w:space="0" w:color="auto"/>
            <w:right w:val="none" w:sz="0" w:space="0" w:color="auto"/>
          </w:divBdr>
        </w:div>
        <w:div w:id="568032518">
          <w:marLeft w:val="640"/>
          <w:marRight w:val="0"/>
          <w:marTop w:val="0"/>
          <w:marBottom w:val="0"/>
          <w:divBdr>
            <w:top w:val="none" w:sz="0" w:space="0" w:color="auto"/>
            <w:left w:val="none" w:sz="0" w:space="0" w:color="auto"/>
            <w:bottom w:val="none" w:sz="0" w:space="0" w:color="auto"/>
            <w:right w:val="none" w:sz="0" w:space="0" w:color="auto"/>
          </w:divBdr>
        </w:div>
        <w:div w:id="1920478851">
          <w:marLeft w:val="640"/>
          <w:marRight w:val="0"/>
          <w:marTop w:val="0"/>
          <w:marBottom w:val="0"/>
          <w:divBdr>
            <w:top w:val="none" w:sz="0" w:space="0" w:color="auto"/>
            <w:left w:val="none" w:sz="0" w:space="0" w:color="auto"/>
            <w:bottom w:val="none" w:sz="0" w:space="0" w:color="auto"/>
            <w:right w:val="none" w:sz="0" w:space="0" w:color="auto"/>
          </w:divBdr>
        </w:div>
        <w:div w:id="1314984817">
          <w:marLeft w:val="640"/>
          <w:marRight w:val="0"/>
          <w:marTop w:val="0"/>
          <w:marBottom w:val="0"/>
          <w:divBdr>
            <w:top w:val="none" w:sz="0" w:space="0" w:color="auto"/>
            <w:left w:val="none" w:sz="0" w:space="0" w:color="auto"/>
            <w:bottom w:val="none" w:sz="0" w:space="0" w:color="auto"/>
            <w:right w:val="none" w:sz="0" w:space="0" w:color="auto"/>
          </w:divBdr>
        </w:div>
        <w:div w:id="572081599">
          <w:marLeft w:val="640"/>
          <w:marRight w:val="0"/>
          <w:marTop w:val="0"/>
          <w:marBottom w:val="0"/>
          <w:divBdr>
            <w:top w:val="none" w:sz="0" w:space="0" w:color="auto"/>
            <w:left w:val="none" w:sz="0" w:space="0" w:color="auto"/>
            <w:bottom w:val="none" w:sz="0" w:space="0" w:color="auto"/>
            <w:right w:val="none" w:sz="0" w:space="0" w:color="auto"/>
          </w:divBdr>
        </w:div>
        <w:div w:id="89936690">
          <w:marLeft w:val="640"/>
          <w:marRight w:val="0"/>
          <w:marTop w:val="0"/>
          <w:marBottom w:val="0"/>
          <w:divBdr>
            <w:top w:val="none" w:sz="0" w:space="0" w:color="auto"/>
            <w:left w:val="none" w:sz="0" w:space="0" w:color="auto"/>
            <w:bottom w:val="none" w:sz="0" w:space="0" w:color="auto"/>
            <w:right w:val="none" w:sz="0" w:space="0" w:color="auto"/>
          </w:divBdr>
        </w:div>
        <w:div w:id="1068917793">
          <w:marLeft w:val="640"/>
          <w:marRight w:val="0"/>
          <w:marTop w:val="0"/>
          <w:marBottom w:val="0"/>
          <w:divBdr>
            <w:top w:val="none" w:sz="0" w:space="0" w:color="auto"/>
            <w:left w:val="none" w:sz="0" w:space="0" w:color="auto"/>
            <w:bottom w:val="none" w:sz="0" w:space="0" w:color="auto"/>
            <w:right w:val="none" w:sz="0" w:space="0" w:color="auto"/>
          </w:divBdr>
        </w:div>
        <w:div w:id="163396307">
          <w:marLeft w:val="640"/>
          <w:marRight w:val="0"/>
          <w:marTop w:val="0"/>
          <w:marBottom w:val="0"/>
          <w:divBdr>
            <w:top w:val="none" w:sz="0" w:space="0" w:color="auto"/>
            <w:left w:val="none" w:sz="0" w:space="0" w:color="auto"/>
            <w:bottom w:val="none" w:sz="0" w:space="0" w:color="auto"/>
            <w:right w:val="none" w:sz="0" w:space="0" w:color="auto"/>
          </w:divBdr>
        </w:div>
        <w:div w:id="1513572222">
          <w:marLeft w:val="640"/>
          <w:marRight w:val="0"/>
          <w:marTop w:val="0"/>
          <w:marBottom w:val="0"/>
          <w:divBdr>
            <w:top w:val="none" w:sz="0" w:space="0" w:color="auto"/>
            <w:left w:val="none" w:sz="0" w:space="0" w:color="auto"/>
            <w:bottom w:val="none" w:sz="0" w:space="0" w:color="auto"/>
            <w:right w:val="none" w:sz="0" w:space="0" w:color="auto"/>
          </w:divBdr>
        </w:div>
        <w:div w:id="82263093">
          <w:marLeft w:val="640"/>
          <w:marRight w:val="0"/>
          <w:marTop w:val="0"/>
          <w:marBottom w:val="0"/>
          <w:divBdr>
            <w:top w:val="none" w:sz="0" w:space="0" w:color="auto"/>
            <w:left w:val="none" w:sz="0" w:space="0" w:color="auto"/>
            <w:bottom w:val="none" w:sz="0" w:space="0" w:color="auto"/>
            <w:right w:val="none" w:sz="0" w:space="0" w:color="auto"/>
          </w:divBdr>
        </w:div>
        <w:div w:id="1639147575">
          <w:marLeft w:val="640"/>
          <w:marRight w:val="0"/>
          <w:marTop w:val="0"/>
          <w:marBottom w:val="0"/>
          <w:divBdr>
            <w:top w:val="none" w:sz="0" w:space="0" w:color="auto"/>
            <w:left w:val="none" w:sz="0" w:space="0" w:color="auto"/>
            <w:bottom w:val="none" w:sz="0" w:space="0" w:color="auto"/>
            <w:right w:val="none" w:sz="0" w:space="0" w:color="auto"/>
          </w:divBdr>
        </w:div>
        <w:div w:id="495145805">
          <w:marLeft w:val="640"/>
          <w:marRight w:val="0"/>
          <w:marTop w:val="0"/>
          <w:marBottom w:val="0"/>
          <w:divBdr>
            <w:top w:val="none" w:sz="0" w:space="0" w:color="auto"/>
            <w:left w:val="none" w:sz="0" w:space="0" w:color="auto"/>
            <w:bottom w:val="none" w:sz="0" w:space="0" w:color="auto"/>
            <w:right w:val="none" w:sz="0" w:space="0" w:color="auto"/>
          </w:divBdr>
        </w:div>
        <w:div w:id="1026100283">
          <w:marLeft w:val="640"/>
          <w:marRight w:val="0"/>
          <w:marTop w:val="0"/>
          <w:marBottom w:val="0"/>
          <w:divBdr>
            <w:top w:val="none" w:sz="0" w:space="0" w:color="auto"/>
            <w:left w:val="none" w:sz="0" w:space="0" w:color="auto"/>
            <w:bottom w:val="none" w:sz="0" w:space="0" w:color="auto"/>
            <w:right w:val="none" w:sz="0" w:space="0" w:color="auto"/>
          </w:divBdr>
        </w:div>
        <w:div w:id="515462927">
          <w:marLeft w:val="640"/>
          <w:marRight w:val="0"/>
          <w:marTop w:val="0"/>
          <w:marBottom w:val="0"/>
          <w:divBdr>
            <w:top w:val="none" w:sz="0" w:space="0" w:color="auto"/>
            <w:left w:val="none" w:sz="0" w:space="0" w:color="auto"/>
            <w:bottom w:val="none" w:sz="0" w:space="0" w:color="auto"/>
            <w:right w:val="none" w:sz="0" w:space="0" w:color="auto"/>
          </w:divBdr>
        </w:div>
        <w:div w:id="1468476274">
          <w:marLeft w:val="640"/>
          <w:marRight w:val="0"/>
          <w:marTop w:val="0"/>
          <w:marBottom w:val="0"/>
          <w:divBdr>
            <w:top w:val="none" w:sz="0" w:space="0" w:color="auto"/>
            <w:left w:val="none" w:sz="0" w:space="0" w:color="auto"/>
            <w:bottom w:val="none" w:sz="0" w:space="0" w:color="auto"/>
            <w:right w:val="none" w:sz="0" w:space="0" w:color="auto"/>
          </w:divBdr>
        </w:div>
        <w:div w:id="2074036390">
          <w:marLeft w:val="640"/>
          <w:marRight w:val="0"/>
          <w:marTop w:val="0"/>
          <w:marBottom w:val="0"/>
          <w:divBdr>
            <w:top w:val="none" w:sz="0" w:space="0" w:color="auto"/>
            <w:left w:val="none" w:sz="0" w:space="0" w:color="auto"/>
            <w:bottom w:val="none" w:sz="0" w:space="0" w:color="auto"/>
            <w:right w:val="none" w:sz="0" w:space="0" w:color="auto"/>
          </w:divBdr>
        </w:div>
        <w:div w:id="385957044">
          <w:marLeft w:val="640"/>
          <w:marRight w:val="0"/>
          <w:marTop w:val="0"/>
          <w:marBottom w:val="0"/>
          <w:divBdr>
            <w:top w:val="none" w:sz="0" w:space="0" w:color="auto"/>
            <w:left w:val="none" w:sz="0" w:space="0" w:color="auto"/>
            <w:bottom w:val="none" w:sz="0" w:space="0" w:color="auto"/>
            <w:right w:val="none" w:sz="0" w:space="0" w:color="auto"/>
          </w:divBdr>
        </w:div>
        <w:div w:id="1264653810">
          <w:marLeft w:val="640"/>
          <w:marRight w:val="0"/>
          <w:marTop w:val="0"/>
          <w:marBottom w:val="0"/>
          <w:divBdr>
            <w:top w:val="none" w:sz="0" w:space="0" w:color="auto"/>
            <w:left w:val="none" w:sz="0" w:space="0" w:color="auto"/>
            <w:bottom w:val="none" w:sz="0" w:space="0" w:color="auto"/>
            <w:right w:val="none" w:sz="0" w:space="0" w:color="auto"/>
          </w:divBdr>
        </w:div>
        <w:div w:id="57440461">
          <w:marLeft w:val="640"/>
          <w:marRight w:val="0"/>
          <w:marTop w:val="0"/>
          <w:marBottom w:val="0"/>
          <w:divBdr>
            <w:top w:val="none" w:sz="0" w:space="0" w:color="auto"/>
            <w:left w:val="none" w:sz="0" w:space="0" w:color="auto"/>
            <w:bottom w:val="none" w:sz="0" w:space="0" w:color="auto"/>
            <w:right w:val="none" w:sz="0" w:space="0" w:color="auto"/>
          </w:divBdr>
        </w:div>
        <w:div w:id="1673487592">
          <w:marLeft w:val="640"/>
          <w:marRight w:val="0"/>
          <w:marTop w:val="0"/>
          <w:marBottom w:val="0"/>
          <w:divBdr>
            <w:top w:val="none" w:sz="0" w:space="0" w:color="auto"/>
            <w:left w:val="none" w:sz="0" w:space="0" w:color="auto"/>
            <w:bottom w:val="none" w:sz="0" w:space="0" w:color="auto"/>
            <w:right w:val="none" w:sz="0" w:space="0" w:color="auto"/>
          </w:divBdr>
        </w:div>
        <w:div w:id="1358123656">
          <w:marLeft w:val="640"/>
          <w:marRight w:val="0"/>
          <w:marTop w:val="0"/>
          <w:marBottom w:val="0"/>
          <w:divBdr>
            <w:top w:val="none" w:sz="0" w:space="0" w:color="auto"/>
            <w:left w:val="none" w:sz="0" w:space="0" w:color="auto"/>
            <w:bottom w:val="none" w:sz="0" w:space="0" w:color="auto"/>
            <w:right w:val="none" w:sz="0" w:space="0" w:color="auto"/>
          </w:divBdr>
        </w:div>
        <w:div w:id="1549993350">
          <w:marLeft w:val="640"/>
          <w:marRight w:val="0"/>
          <w:marTop w:val="0"/>
          <w:marBottom w:val="0"/>
          <w:divBdr>
            <w:top w:val="none" w:sz="0" w:space="0" w:color="auto"/>
            <w:left w:val="none" w:sz="0" w:space="0" w:color="auto"/>
            <w:bottom w:val="none" w:sz="0" w:space="0" w:color="auto"/>
            <w:right w:val="none" w:sz="0" w:space="0" w:color="auto"/>
          </w:divBdr>
        </w:div>
        <w:div w:id="1409961470">
          <w:marLeft w:val="640"/>
          <w:marRight w:val="0"/>
          <w:marTop w:val="0"/>
          <w:marBottom w:val="0"/>
          <w:divBdr>
            <w:top w:val="none" w:sz="0" w:space="0" w:color="auto"/>
            <w:left w:val="none" w:sz="0" w:space="0" w:color="auto"/>
            <w:bottom w:val="none" w:sz="0" w:space="0" w:color="auto"/>
            <w:right w:val="none" w:sz="0" w:space="0" w:color="auto"/>
          </w:divBdr>
        </w:div>
        <w:div w:id="1658192038">
          <w:marLeft w:val="640"/>
          <w:marRight w:val="0"/>
          <w:marTop w:val="0"/>
          <w:marBottom w:val="0"/>
          <w:divBdr>
            <w:top w:val="none" w:sz="0" w:space="0" w:color="auto"/>
            <w:left w:val="none" w:sz="0" w:space="0" w:color="auto"/>
            <w:bottom w:val="none" w:sz="0" w:space="0" w:color="auto"/>
            <w:right w:val="none" w:sz="0" w:space="0" w:color="auto"/>
          </w:divBdr>
        </w:div>
        <w:div w:id="706105232">
          <w:marLeft w:val="640"/>
          <w:marRight w:val="0"/>
          <w:marTop w:val="0"/>
          <w:marBottom w:val="0"/>
          <w:divBdr>
            <w:top w:val="none" w:sz="0" w:space="0" w:color="auto"/>
            <w:left w:val="none" w:sz="0" w:space="0" w:color="auto"/>
            <w:bottom w:val="none" w:sz="0" w:space="0" w:color="auto"/>
            <w:right w:val="none" w:sz="0" w:space="0" w:color="auto"/>
          </w:divBdr>
        </w:div>
        <w:div w:id="1079252608">
          <w:marLeft w:val="640"/>
          <w:marRight w:val="0"/>
          <w:marTop w:val="0"/>
          <w:marBottom w:val="0"/>
          <w:divBdr>
            <w:top w:val="none" w:sz="0" w:space="0" w:color="auto"/>
            <w:left w:val="none" w:sz="0" w:space="0" w:color="auto"/>
            <w:bottom w:val="none" w:sz="0" w:space="0" w:color="auto"/>
            <w:right w:val="none" w:sz="0" w:space="0" w:color="auto"/>
          </w:divBdr>
        </w:div>
        <w:div w:id="693190008">
          <w:marLeft w:val="640"/>
          <w:marRight w:val="0"/>
          <w:marTop w:val="0"/>
          <w:marBottom w:val="0"/>
          <w:divBdr>
            <w:top w:val="none" w:sz="0" w:space="0" w:color="auto"/>
            <w:left w:val="none" w:sz="0" w:space="0" w:color="auto"/>
            <w:bottom w:val="none" w:sz="0" w:space="0" w:color="auto"/>
            <w:right w:val="none" w:sz="0" w:space="0" w:color="auto"/>
          </w:divBdr>
        </w:div>
        <w:div w:id="1596553169">
          <w:marLeft w:val="640"/>
          <w:marRight w:val="0"/>
          <w:marTop w:val="0"/>
          <w:marBottom w:val="0"/>
          <w:divBdr>
            <w:top w:val="none" w:sz="0" w:space="0" w:color="auto"/>
            <w:left w:val="none" w:sz="0" w:space="0" w:color="auto"/>
            <w:bottom w:val="none" w:sz="0" w:space="0" w:color="auto"/>
            <w:right w:val="none" w:sz="0" w:space="0" w:color="auto"/>
          </w:divBdr>
        </w:div>
        <w:div w:id="617882675">
          <w:marLeft w:val="640"/>
          <w:marRight w:val="0"/>
          <w:marTop w:val="0"/>
          <w:marBottom w:val="0"/>
          <w:divBdr>
            <w:top w:val="none" w:sz="0" w:space="0" w:color="auto"/>
            <w:left w:val="none" w:sz="0" w:space="0" w:color="auto"/>
            <w:bottom w:val="none" w:sz="0" w:space="0" w:color="auto"/>
            <w:right w:val="none" w:sz="0" w:space="0" w:color="auto"/>
          </w:divBdr>
        </w:div>
        <w:div w:id="1446777374">
          <w:marLeft w:val="640"/>
          <w:marRight w:val="0"/>
          <w:marTop w:val="0"/>
          <w:marBottom w:val="0"/>
          <w:divBdr>
            <w:top w:val="none" w:sz="0" w:space="0" w:color="auto"/>
            <w:left w:val="none" w:sz="0" w:space="0" w:color="auto"/>
            <w:bottom w:val="none" w:sz="0" w:space="0" w:color="auto"/>
            <w:right w:val="none" w:sz="0" w:space="0" w:color="auto"/>
          </w:divBdr>
        </w:div>
        <w:div w:id="1043288540">
          <w:marLeft w:val="640"/>
          <w:marRight w:val="0"/>
          <w:marTop w:val="0"/>
          <w:marBottom w:val="0"/>
          <w:divBdr>
            <w:top w:val="none" w:sz="0" w:space="0" w:color="auto"/>
            <w:left w:val="none" w:sz="0" w:space="0" w:color="auto"/>
            <w:bottom w:val="none" w:sz="0" w:space="0" w:color="auto"/>
            <w:right w:val="none" w:sz="0" w:space="0" w:color="auto"/>
          </w:divBdr>
        </w:div>
        <w:div w:id="72894707">
          <w:marLeft w:val="640"/>
          <w:marRight w:val="0"/>
          <w:marTop w:val="0"/>
          <w:marBottom w:val="0"/>
          <w:divBdr>
            <w:top w:val="none" w:sz="0" w:space="0" w:color="auto"/>
            <w:left w:val="none" w:sz="0" w:space="0" w:color="auto"/>
            <w:bottom w:val="none" w:sz="0" w:space="0" w:color="auto"/>
            <w:right w:val="none" w:sz="0" w:space="0" w:color="auto"/>
          </w:divBdr>
        </w:div>
        <w:div w:id="2023505220">
          <w:marLeft w:val="640"/>
          <w:marRight w:val="0"/>
          <w:marTop w:val="0"/>
          <w:marBottom w:val="0"/>
          <w:divBdr>
            <w:top w:val="none" w:sz="0" w:space="0" w:color="auto"/>
            <w:left w:val="none" w:sz="0" w:space="0" w:color="auto"/>
            <w:bottom w:val="none" w:sz="0" w:space="0" w:color="auto"/>
            <w:right w:val="none" w:sz="0" w:space="0" w:color="auto"/>
          </w:divBdr>
        </w:div>
        <w:div w:id="1092702741">
          <w:marLeft w:val="640"/>
          <w:marRight w:val="0"/>
          <w:marTop w:val="0"/>
          <w:marBottom w:val="0"/>
          <w:divBdr>
            <w:top w:val="none" w:sz="0" w:space="0" w:color="auto"/>
            <w:left w:val="none" w:sz="0" w:space="0" w:color="auto"/>
            <w:bottom w:val="none" w:sz="0" w:space="0" w:color="auto"/>
            <w:right w:val="none" w:sz="0" w:space="0" w:color="auto"/>
          </w:divBdr>
        </w:div>
        <w:div w:id="870264023">
          <w:marLeft w:val="640"/>
          <w:marRight w:val="0"/>
          <w:marTop w:val="0"/>
          <w:marBottom w:val="0"/>
          <w:divBdr>
            <w:top w:val="none" w:sz="0" w:space="0" w:color="auto"/>
            <w:left w:val="none" w:sz="0" w:space="0" w:color="auto"/>
            <w:bottom w:val="none" w:sz="0" w:space="0" w:color="auto"/>
            <w:right w:val="none" w:sz="0" w:space="0" w:color="auto"/>
          </w:divBdr>
        </w:div>
        <w:div w:id="207375172">
          <w:marLeft w:val="640"/>
          <w:marRight w:val="0"/>
          <w:marTop w:val="0"/>
          <w:marBottom w:val="0"/>
          <w:divBdr>
            <w:top w:val="none" w:sz="0" w:space="0" w:color="auto"/>
            <w:left w:val="none" w:sz="0" w:space="0" w:color="auto"/>
            <w:bottom w:val="none" w:sz="0" w:space="0" w:color="auto"/>
            <w:right w:val="none" w:sz="0" w:space="0" w:color="auto"/>
          </w:divBdr>
        </w:div>
        <w:div w:id="1471485436">
          <w:marLeft w:val="640"/>
          <w:marRight w:val="0"/>
          <w:marTop w:val="0"/>
          <w:marBottom w:val="0"/>
          <w:divBdr>
            <w:top w:val="none" w:sz="0" w:space="0" w:color="auto"/>
            <w:left w:val="none" w:sz="0" w:space="0" w:color="auto"/>
            <w:bottom w:val="none" w:sz="0" w:space="0" w:color="auto"/>
            <w:right w:val="none" w:sz="0" w:space="0" w:color="auto"/>
          </w:divBdr>
        </w:div>
        <w:div w:id="240986926">
          <w:marLeft w:val="640"/>
          <w:marRight w:val="0"/>
          <w:marTop w:val="0"/>
          <w:marBottom w:val="0"/>
          <w:divBdr>
            <w:top w:val="none" w:sz="0" w:space="0" w:color="auto"/>
            <w:left w:val="none" w:sz="0" w:space="0" w:color="auto"/>
            <w:bottom w:val="none" w:sz="0" w:space="0" w:color="auto"/>
            <w:right w:val="none" w:sz="0" w:space="0" w:color="auto"/>
          </w:divBdr>
        </w:div>
        <w:div w:id="1981768236">
          <w:marLeft w:val="640"/>
          <w:marRight w:val="0"/>
          <w:marTop w:val="0"/>
          <w:marBottom w:val="0"/>
          <w:divBdr>
            <w:top w:val="none" w:sz="0" w:space="0" w:color="auto"/>
            <w:left w:val="none" w:sz="0" w:space="0" w:color="auto"/>
            <w:bottom w:val="none" w:sz="0" w:space="0" w:color="auto"/>
            <w:right w:val="none" w:sz="0" w:space="0" w:color="auto"/>
          </w:divBdr>
        </w:div>
        <w:div w:id="1356538981">
          <w:marLeft w:val="640"/>
          <w:marRight w:val="0"/>
          <w:marTop w:val="0"/>
          <w:marBottom w:val="0"/>
          <w:divBdr>
            <w:top w:val="none" w:sz="0" w:space="0" w:color="auto"/>
            <w:left w:val="none" w:sz="0" w:space="0" w:color="auto"/>
            <w:bottom w:val="none" w:sz="0" w:space="0" w:color="auto"/>
            <w:right w:val="none" w:sz="0" w:space="0" w:color="auto"/>
          </w:divBdr>
        </w:div>
        <w:div w:id="1611739832">
          <w:marLeft w:val="640"/>
          <w:marRight w:val="0"/>
          <w:marTop w:val="0"/>
          <w:marBottom w:val="0"/>
          <w:divBdr>
            <w:top w:val="none" w:sz="0" w:space="0" w:color="auto"/>
            <w:left w:val="none" w:sz="0" w:space="0" w:color="auto"/>
            <w:bottom w:val="none" w:sz="0" w:space="0" w:color="auto"/>
            <w:right w:val="none" w:sz="0" w:space="0" w:color="auto"/>
          </w:divBdr>
        </w:div>
        <w:div w:id="103696268">
          <w:marLeft w:val="640"/>
          <w:marRight w:val="0"/>
          <w:marTop w:val="0"/>
          <w:marBottom w:val="0"/>
          <w:divBdr>
            <w:top w:val="none" w:sz="0" w:space="0" w:color="auto"/>
            <w:left w:val="none" w:sz="0" w:space="0" w:color="auto"/>
            <w:bottom w:val="none" w:sz="0" w:space="0" w:color="auto"/>
            <w:right w:val="none" w:sz="0" w:space="0" w:color="auto"/>
          </w:divBdr>
        </w:div>
        <w:div w:id="320696695">
          <w:marLeft w:val="640"/>
          <w:marRight w:val="0"/>
          <w:marTop w:val="0"/>
          <w:marBottom w:val="0"/>
          <w:divBdr>
            <w:top w:val="none" w:sz="0" w:space="0" w:color="auto"/>
            <w:left w:val="none" w:sz="0" w:space="0" w:color="auto"/>
            <w:bottom w:val="none" w:sz="0" w:space="0" w:color="auto"/>
            <w:right w:val="none" w:sz="0" w:space="0" w:color="auto"/>
          </w:divBdr>
        </w:div>
      </w:divsChild>
    </w:div>
    <w:div w:id="1429696925">
      <w:bodyDiv w:val="1"/>
      <w:marLeft w:val="0"/>
      <w:marRight w:val="0"/>
      <w:marTop w:val="0"/>
      <w:marBottom w:val="0"/>
      <w:divBdr>
        <w:top w:val="none" w:sz="0" w:space="0" w:color="auto"/>
        <w:left w:val="none" w:sz="0" w:space="0" w:color="auto"/>
        <w:bottom w:val="none" w:sz="0" w:space="0" w:color="auto"/>
        <w:right w:val="none" w:sz="0" w:space="0" w:color="auto"/>
      </w:divBdr>
      <w:divsChild>
        <w:div w:id="105079014">
          <w:marLeft w:val="640"/>
          <w:marRight w:val="0"/>
          <w:marTop w:val="0"/>
          <w:marBottom w:val="0"/>
          <w:divBdr>
            <w:top w:val="none" w:sz="0" w:space="0" w:color="auto"/>
            <w:left w:val="none" w:sz="0" w:space="0" w:color="auto"/>
            <w:bottom w:val="none" w:sz="0" w:space="0" w:color="auto"/>
            <w:right w:val="none" w:sz="0" w:space="0" w:color="auto"/>
          </w:divBdr>
        </w:div>
        <w:div w:id="1312709995">
          <w:marLeft w:val="640"/>
          <w:marRight w:val="0"/>
          <w:marTop w:val="0"/>
          <w:marBottom w:val="0"/>
          <w:divBdr>
            <w:top w:val="none" w:sz="0" w:space="0" w:color="auto"/>
            <w:left w:val="none" w:sz="0" w:space="0" w:color="auto"/>
            <w:bottom w:val="none" w:sz="0" w:space="0" w:color="auto"/>
            <w:right w:val="none" w:sz="0" w:space="0" w:color="auto"/>
          </w:divBdr>
        </w:div>
        <w:div w:id="1374959509">
          <w:marLeft w:val="640"/>
          <w:marRight w:val="0"/>
          <w:marTop w:val="0"/>
          <w:marBottom w:val="0"/>
          <w:divBdr>
            <w:top w:val="none" w:sz="0" w:space="0" w:color="auto"/>
            <w:left w:val="none" w:sz="0" w:space="0" w:color="auto"/>
            <w:bottom w:val="none" w:sz="0" w:space="0" w:color="auto"/>
            <w:right w:val="none" w:sz="0" w:space="0" w:color="auto"/>
          </w:divBdr>
        </w:div>
        <w:div w:id="907423249">
          <w:marLeft w:val="640"/>
          <w:marRight w:val="0"/>
          <w:marTop w:val="0"/>
          <w:marBottom w:val="0"/>
          <w:divBdr>
            <w:top w:val="none" w:sz="0" w:space="0" w:color="auto"/>
            <w:left w:val="none" w:sz="0" w:space="0" w:color="auto"/>
            <w:bottom w:val="none" w:sz="0" w:space="0" w:color="auto"/>
            <w:right w:val="none" w:sz="0" w:space="0" w:color="auto"/>
          </w:divBdr>
        </w:div>
        <w:div w:id="910431640">
          <w:marLeft w:val="640"/>
          <w:marRight w:val="0"/>
          <w:marTop w:val="0"/>
          <w:marBottom w:val="0"/>
          <w:divBdr>
            <w:top w:val="none" w:sz="0" w:space="0" w:color="auto"/>
            <w:left w:val="none" w:sz="0" w:space="0" w:color="auto"/>
            <w:bottom w:val="none" w:sz="0" w:space="0" w:color="auto"/>
            <w:right w:val="none" w:sz="0" w:space="0" w:color="auto"/>
          </w:divBdr>
        </w:div>
        <w:div w:id="42755832">
          <w:marLeft w:val="640"/>
          <w:marRight w:val="0"/>
          <w:marTop w:val="0"/>
          <w:marBottom w:val="0"/>
          <w:divBdr>
            <w:top w:val="none" w:sz="0" w:space="0" w:color="auto"/>
            <w:left w:val="none" w:sz="0" w:space="0" w:color="auto"/>
            <w:bottom w:val="none" w:sz="0" w:space="0" w:color="auto"/>
            <w:right w:val="none" w:sz="0" w:space="0" w:color="auto"/>
          </w:divBdr>
        </w:div>
        <w:div w:id="1947539691">
          <w:marLeft w:val="640"/>
          <w:marRight w:val="0"/>
          <w:marTop w:val="0"/>
          <w:marBottom w:val="0"/>
          <w:divBdr>
            <w:top w:val="none" w:sz="0" w:space="0" w:color="auto"/>
            <w:left w:val="none" w:sz="0" w:space="0" w:color="auto"/>
            <w:bottom w:val="none" w:sz="0" w:space="0" w:color="auto"/>
            <w:right w:val="none" w:sz="0" w:space="0" w:color="auto"/>
          </w:divBdr>
        </w:div>
        <w:div w:id="1475180065">
          <w:marLeft w:val="640"/>
          <w:marRight w:val="0"/>
          <w:marTop w:val="0"/>
          <w:marBottom w:val="0"/>
          <w:divBdr>
            <w:top w:val="none" w:sz="0" w:space="0" w:color="auto"/>
            <w:left w:val="none" w:sz="0" w:space="0" w:color="auto"/>
            <w:bottom w:val="none" w:sz="0" w:space="0" w:color="auto"/>
            <w:right w:val="none" w:sz="0" w:space="0" w:color="auto"/>
          </w:divBdr>
        </w:div>
        <w:div w:id="1774670708">
          <w:marLeft w:val="640"/>
          <w:marRight w:val="0"/>
          <w:marTop w:val="0"/>
          <w:marBottom w:val="0"/>
          <w:divBdr>
            <w:top w:val="none" w:sz="0" w:space="0" w:color="auto"/>
            <w:left w:val="none" w:sz="0" w:space="0" w:color="auto"/>
            <w:bottom w:val="none" w:sz="0" w:space="0" w:color="auto"/>
            <w:right w:val="none" w:sz="0" w:space="0" w:color="auto"/>
          </w:divBdr>
        </w:div>
        <w:div w:id="1275938280">
          <w:marLeft w:val="640"/>
          <w:marRight w:val="0"/>
          <w:marTop w:val="0"/>
          <w:marBottom w:val="0"/>
          <w:divBdr>
            <w:top w:val="none" w:sz="0" w:space="0" w:color="auto"/>
            <w:left w:val="none" w:sz="0" w:space="0" w:color="auto"/>
            <w:bottom w:val="none" w:sz="0" w:space="0" w:color="auto"/>
            <w:right w:val="none" w:sz="0" w:space="0" w:color="auto"/>
          </w:divBdr>
        </w:div>
        <w:div w:id="892693126">
          <w:marLeft w:val="640"/>
          <w:marRight w:val="0"/>
          <w:marTop w:val="0"/>
          <w:marBottom w:val="0"/>
          <w:divBdr>
            <w:top w:val="none" w:sz="0" w:space="0" w:color="auto"/>
            <w:left w:val="none" w:sz="0" w:space="0" w:color="auto"/>
            <w:bottom w:val="none" w:sz="0" w:space="0" w:color="auto"/>
            <w:right w:val="none" w:sz="0" w:space="0" w:color="auto"/>
          </w:divBdr>
        </w:div>
        <w:div w:id="1756245406">
          <w:marLeft w:val="640"/>
          <w:marRight w:val="0"/>
          <w:marTop w:val="0"/>
          <w:marBottom w:val="0"/>
          <w:divBdr>
            <w:top w:val="none" w:sz="0" w:space="0" w:color="auto"/>
            <w:left w:val="none" w:sz="0" w:space="0" w:color="auto"/>
            <w:bottom w:val="none" w:sz="0" w:space="0" w:color="auto"/>
            <w:right w:val="none" w:sz="0" w:space="0" w:color="auto"/>
          </w:divBdr>
        </w:div>
        <w:div w:id="469248212">
          <w:marLeft w:val="640"/>
          <w:marRight w:val="0"/>
          <w:marTop w:val="0"/>
          <w:marBottom w:val="0"/>
          <w:divBdr>
            <w:top w:val="none" w:sz="0" w:space="0" w:color="auto"/>
            <w:left w:val="none" w:sz="0" w:space="0" w:color="auto"/>
            <w:bottom w:val="none" w:sz="0" w:space="0" w:color="auto"/>
            <w:right w:val="none" w:sz="0" w:space="0" w:color="auto"/>
          </w:divBdr>
        </w:div>
        <w:div w:id="450325617">
          <w:marLeft w:val="640"/>
          <w:marRight w:val="0"/>
          <w:marTop w:val="0"/>
          <w:marBottom w:val="0"/>
          <w:divBdr>
            <w:top w:val="none" w:sz="0" w:space="0" w:color="auto"/>
            <w:left w:val="none" w:sz="0" w:space="0" w:color="auto"/>
            <w:bottom w:val="none" w:sz="0" w:space="0" w:color="auto"/>
            <w:right w:val="none" w:sz="0" w:space="0" w:color="auto"/>
          </w:divBdr>
        </w:div>
        <w:div w:id="411321757">
          <w:marLeft w:val="640"/>
          <w:marRight w:val="0"/>
          <w:marTop w:val="0"/>
          <w:marBottom w:val="0"/>
          <w:divBdr>
            <w:top w:val="none" w:sz="0" w:space="0" w:color="auto"/>
            <w:left w:val="none" w:sz="0" w:space="0" w:color="auto"/>
            <w:bottom w:val="none" w:sz="0" w:space="0" w:color="auto"/>
            <w:right w:val="none" w:sz="0" w:space="0" w:color="auto"/>
          </w:divBdr>
        </w:div>
        <w:div w:id="1193225525">
          <w:marLeft w:val="640"/>
          <w:marRight w:val="0"/>
          <w:marTop w:val="0"/>
          <w:marBottom w:val="0"/>
          <w:divBdr>
            <w:top w:val="none" w:sz="0" w:space="0" w:color="auto"/>
            <w:left w:val="none" w:sz="0" w:space="0" w:color="auto"/>
            <w:bottom w:val="none" w:sz="0" w:space="0" w:color="auto"/>
            <w:right w:val="none" w:sz="0" w:space="0" w:color="auto"/>
          </w:divBdr>
        </w:div>
        <w:div w:id="928387850">
          <w:marLeft w:val="640"/>
          <w:marRight w:val="0"/>
          <w:marTop w:val="0"/>
          <w:marBottom w:val="0"/>
          <w:divBdr>
            <w:top w:val="none" w:sz="0" w:space="0" w:color="auto"/>
            <w:left w:val="none" w:sz="0" w:space="0" w:color="auto"/>
            <w:bottom w:val="none" w:sz="0" w:space="0" w:color="auto"/>
            <w:right w:val="none" w:sz="0" w:space="0" w:color="auto"/>
          </w:divBdr>
        </w:div>
        <w:div w:id="1117261605">
          <w:marLeft w:val="640"/>
          <w:marRight w:val="0"/>
          <w:marTop w:val="0"/>
          <w:marBottom w:val="0"/>
          <w:divBdr>
            <w:top w:val="none" w:sz="0" w:space="0" w:color="auto"/>
            <w:left w:val="none" w:sz="0" w:space="0" w:color="auto"/>
            <w:bottom w:val="none" w:sz="0" w:space="0" w:color="auto"/>
            <w:right w:val="none" w:sz="0" w:space="0" w:color="auto"/>
          </w:divBdr>
        </w:div>
        <w:div w:id="1036543550">
          <w:marLeft w:val="640"/>
          <w:marRight w:val="0"/>
          <w:marTop w:val="0"/>
          <w:marBottom w:val="0"/>
          <w:divBdr>
            <w:top w:val="none" w:sz="0" w:space="0" w:color="auto"/>
            <w:left w:val="none" w:sz="0" w:space="0" w:color="auto"/>
            <w:bottom w:val="none" w:sz="0" w:space="0" w:color="auto"/>
            <w:right w:val="none" w:sz="0" w:space="0" w:color="auto"/>
          </w:divBdr>
        </w:div>
        <w:div w:id="1765494742">
          <w:marLeft w:val="640"/>
          <w:marRight w:val="0"/>
          <w:marTop w:val="0"/>
          <w:marBottom w:val="0"/>
          <w:divBdr>
            <w:top w:val="none" w:sz="0" w:space="0" w:color="auto"/>
            <w:left w:val="none" w:sz="0" w:space="0" w:color="auto"/>
            <w:bottom w:val="none" w:sz="0" w:space="0" w:color="auto"/>
            <w:right w:val="none" w:sz="0" w:space="0" w:color="auto"/>
          </w:divBdr>
        </w:div>
        <w:div w:id="172647823">
          <w:marLeft w:val="640"/>
          <w:marRight w:val="0"/>
          <w:marTop w:val="0"/>
          <w:marBottom w:val="0"/>
          <w:divBdr>
            <w:top w:val="none" w:sz="0" w:space="0" w:color="auto"/>
            <w:left w:val="none" w:sz="0" w:space="0" w:color="auto"/>
            <w:bottom w:val="none" w:sz="0" w:space="0" w:color="auto"/>
            <w:right w:val="none" w:sz="0" w:space="0" w:color="auto"/>
          </w:divBdr>
        </w:div>
        <w:div w:id="105927323">
          <w:marLeft w:val="640"/>
          <w:marRight w:val="0"/>
          <w:marTop w:val="0"/>
          <w:marBottom w:val="0"/>
          <w:divBdr>
            <w:top w:val="none" w:sz="0" w:space="0" w:color="auto"/>
            <w:left w:val="none" w:sz="0" w:space="0" w:color="auto"/>
            <w:bottom w:val="none" w:sz="0" w:space="0" w:color="auto"/>
            <w:right w:val="none" w:sz="0" w:space="0" w:color="auto"/>
          </w:divBdr>
        </w:div>
        <w:div w:id="2086223103">
          <w:marLeft w:val="640"/>
          <w:marRight w:val="0"/>
          <w:marTop w:val="0"/>
          <w:marBottom w:val="0"/>
          <w:divBdr>
            <w:top w:val="none" w:sz="0" w:space="0" w:color="auto"/>
            <w:left w:val="none" w:sz="0" w:space="0" w:color="auto"/>
            <w:bottom w:val="none" w:sz="0" w:space="0" w:color="auto"/>
            <w:right w:val="none" w:sz="0" w:space="0" w:color="auto"/>
          </w:divBdr>
        </w:div>
        <w:div w:id="1848249016">
          <w:marLeft w:val="640"/>
          <w:marRight w:val="0"/>
          <w:marTop w:val="0"/>
          <w:marBottom w:val="0"/>
          <w:divBdr>
            <w:top w:val="none" w:sz="0" w:space="0" w:color="auto"/>
            <w:left w:val="none" w:sz="0" w:space="0" w:color="auto"/>
            <w:bottom w:val="none" w:sz="0" w:space="0" w:color="auto"/>
            <w:right w:val="none" w:sz="0" w:space="0" w:color="auto"/>
          </w:divBdr>
        </w:div>
        <w:div w:id="378164491">
          <w:marLeft w:val="640"/>
          <w:marRight w:val="0"/>
          <w:marTop w:val="0"/>
          <w:marBottom w:val="0"/>
          <w:divBdr>
            <w:top w:val="none" w:sz="0" w:space="0" w:color="auto"/>
            <w:left w:val="none" w:sz="0" w:space="0" w:color="auto"/>
            <w:bottom w:val="none" w:sz="0" w:space="0" w:color="auto"/>
            <w:right w:val="none" w:sz="0" w:space="0" w:color="auto"/>
          </w:divBdr>
        </w:div>
        <w:div w:id="502625570">
          <w:marLeft w:val="640"/>
          <w:marRight w:val="0"/>
          <w:marTop w:val="0"/>
          <w:marBottom w:val="0"/>
          <w:divBdr>
            <w:top w:val="none" w:sz="0" w:space="0" w:color="auto"/>
            <w:left w:val="none" w:sz="0" w:space="0" w:color="auto"/>
            <w:bottom w:val="none" w:sz="0" w:space="0" w:color="auto"/>
            <w:right w:val="none" w:sz="0" w:space="0" w:color="auto"/>
          </w:divBdr>
        </w:div>
        <w:div w:id="280036514">
          <w:marLeft w:val="640"/>
          <w:marRight w:val="0"/>
          <w:marTop w:val="0"/>
          <w:marBottom w:val="0"/>
          <w:divBdr>
            <w:top w:val="none" w:sz="0" w:space="0" w:color="auto"/>
            <w:left w:val="none" w:sz="0" w:space="0" w:color="auto"/>
            <w:bottom w:val="none" w:sz="0" w:space="0" w:color="auto"/>
            <w:right w:val="none" w:sz="0" w:space="0" w:color="auto"/>
          </w:divBdr>
        </w:div>
        <w:div w:id="1420368869">
          <w:marLeft w:val="640"/>
          <w:marRight w:val="0"/>
          <w:marTop w:val="0"/>
          <w:marBottom w:val="0"/>
          <w:divBdr>
            <w:top w:val="none" w:sz="0" w:space="0" w:color="auto"/>
            <w:left w:val="none" w:sz="0" w:space="0" w:color="auto"/>
            <w:bottom w:val="none" w:sz="0" w:space="0" w:color="auto"/>
            <w:right w:val="none" w:sz="0" w:space="0" w:color="auto"/>
          </w:divBdr>
        </w:div>
        <w:div w:id="295255459">
          <w:marLeft w:val="640"/>
          <w:marRight w:val="0"/>
          <w:marTop w:val="0"/>
          <w:marBottom w:val="0"/>
          <w:divBdr>
            <w:top w:val="none" w:sz="0" w:space="0" w:color="auto"/>
            <w:left w:val="none" w:sz="0" w:space="0" w:color="auto"/>
            <w:bottom w:val="none" w:sz="0" w:space="0" w:color="auto"/>
            <w:right w:val="none" w:sz="0" w:space="0" w:color="auto"/>
          </w:divBdr>
        </w:div>
        <w:div w:id="1170174031">
          <w:marLeft w:val="640"/>
          <w:marRight w:val="0"/>
          <w:marTop w:val="0"/>
          <w:marBottom w:val="0"/>
          <w:divBdr>
            <w:top w:val="none" w:sz="0" w:space="0" w:color="auto"/>
            <w:left w:val="none" w:sz="0" w:space="0" w:color="auto"/>
            <w:bottom w:val="none" w:sz="0" w:space="0" w:color="auto"/>
            <w:right w:val="none" w:sz="0" w:space="0" w:color="auto"/>
          </w:divBdr>
        </w:div>
        <w:div w:id="2072657274">
          <w:marLeft w:val="640"/>
          <w:marRight w:val="0"/>
          <w:marTop w:val="0"/>
          <w:marBottom w:val="0"/>
          <w:divBdr>
            <w:top w:val="none" w:sz="0" w:space="0" w:color="auto"/>
            <w:left w:val="none" w:sz="0" w:space="0" w:color="auto"/>
            <w:bottom w:val="none" w:sz="0" w:space="0" w:color="auto"/>
            <w:right w:val="none" w:sz="0" w:space="0" w:color="auto"/>
          </w:divBdr>
        </w:div>
        <w:div w:id="829911271">
          <w:marLeft w:val="640"/>
          <w:marRight w:val="0"/>
          <w:marTop w:val="0"/>
          <w:marBottom w:val="0"/>
          <w:divBdr>
            <w:top w:val="none" w:sz="0" w:space="0" w:color="auto"/>
            <w:left w:val="none" w:sz="0" w:space="0" w:color="auto"/>
            <w:bottom w:val="none" w:sz="0" w:space="0" w:color="auto"/>
            <w:right w:val="none" w:sz="0" w:space="0" w:color="auto"/>
          </w:divBdr>
        </w:div>
        <w:div w:id="1870754380">
          <w:marLeft w:val="640"/>
          <w:marRight w:val="0"/>
          <w:marTop w:val="0"/>
          <w:marBottom w:val="0"/>
          <w:divBdr>
            <w:top w:val="none" w:sz="0" w:space="0" w:color="auto"/>
            <w:left w:val="none" w:sz="0" w:space="0" w:color="auto"/>
            <w:bottom w:val="none" w:sz="0" w:space="0" w:color="auto"/>
            <w:right w:val="none" w:sz="0" w:space="0" w:color="auto"/>
          </w:divBdr>
        </w:div>
        <w:div w:id="119346842">
          <w:marLeft w:val="640"/>
          <w:marRight w:val="0"/>
          <w:marTop w:val="0"/>
          <w:marBottom w:val="0"/>
          <w:divBdr>
            <w:top w:val="none" w:sz="0" w:space="0" w:color="auto"/>
            <w:left w:val="none" w:sz="0" w:space="0" w:color="auto"/>
            <w:bottom w:val="none" w:sz="0" w:space="0" w:color="auto"/>
            <w:right w:val="none" w:sz="0" w:space="0" w:color="auto"/>
          </w:divBdr>
        </w:div>
        <w:div w:id="1476987099">
          <w:marLeft w:val="640"/>
          <w:marRight w:val="0"/>
          <w:marTop w:val="0"/>
          <w:marBottom w:val="0"/>
          <w:divBdr>
            <w:top w:val="none" w:sz="0" w:space="0" w:color="auto"/>
            <w:left w:val="none" w:sz="0" w:space="0" w:color="auto"/>
            <w:bottom w:val="none" w:sz="0" w:space="0" w:color="auto"/>
            <w:right w:val="none" w:sz="0" w:space="0" w:color="auto"/>
          </w:divBdr>
        </w:div>
        <w:div w:id="938637631">
          <w:marLeft w:val="640"/>
          <w:marRight w:val="0"/>
          <w:marTop w:val="0"/>
          <w:marBottom w:val="0"/>
          <w:divBdr>
            <w:top w:val="none" w:sz="0" w:space="0" w:color="auto"/>
            <w:left w:val="none" w:sz="0" w:space="0" w:color="auto"/>
            <w:bottom w:val="none" w:sz="0" w:space="0" w:color="auto"/>
            <w:right w:val="none" w:sz="0" w:space="0" w:color="auto"/>
          </w:divBdr>
        </w:div>
        <w:div w:id="2004502143">
          <w:marLeft w:val="640"/>
          <w:marRight w:val="0"/>
          <w:marTop w:val="0"/>
          <w:marBottom w:val="0"/>
          <w:divBdr>
            <w:top w:val="none" w:sz="0" w:space="0" w:color="auto"/>
            <w:left w:val="none" w:sz="0" w:space="0" w:color="auto"/>
            <w:bottom w:val="none" w:sz="0" w:space="0" w:color="auto"/>
            <w:right w:val="none" w:sz="0" w:space="0" w:color="auto"/>
          </w:divBdr>
        </w:div>
        <w:div w:id="1958677971">
          <w:marLeft w:val="640"/>
          <w:marRight w:val="0"/>
          <w:marTop w:val="0"/>
          <w:marBottom w:val="0"/>
          <w:divBdr>
            <w:top w:val="none" w:sz="0" w:space="0" w:color="auto"/>
            <w:left w:val="none" w:sz="0" w:space="0" w:color="auto"/>
            <w:bottom w:val="none" w:sz="0" w:space="0" w:color="auto"/>
            <w:right w:val="none" w:sz="0" w:space="0" w:color="auto"/>
          </w:divBdr>
        </w:div>
        <w:div w:id="1300182122">
          <w:marLeft w:val="640"/>
          <w:marRight w:val="0"/>
          <w:marTop w:val="0"/>
          <w:marBottom w:val="0"/>
          <w:divBdr>
            <w:top w:val="none" w:sz="0" w:space="0" w:color="auto"/>
            <w:left w:val="none" w:sz="0" w:space="0" w:color="auto"/>
            <w:bottom w:val="none" w:sz="0" w:space="0" w:color="auto"/>
            <w:right w:val="none" w:sz="0" w:space="0" w:color="auto"/>
          </w:divBdr>
        </w:div>
        <w:div w:id="23601371">
          <w:marLeft w:val="640"/>
          <w:marRight w:val="0"/>
          <w:marTop w:val="0"/>
          <w:marBottom w:val="0"/>
          <w:divBdr>
            <w:top w:val="none" w:sz="0" w:space="0" w:color="auto"/>
            <w:left w:val="none" w:sz="0" w:space="0" w:color="auto"/>
            <w:bottom w:val="none" w:sz="0" w:space="0" w:color="auto"/>
            <w:right w:val="none" w:sz="0" w:space="0" w:color="auto"/>
          </w:divBdr>
        </w:div>
        <w:div w:id="1965228855">
          <w:marLeft w:val="640"/>
          <w:marRight w:val="0"/>
          <w:marTop w:val="0"/>
          <w:marBottom w:val="0"/>
          <w:divBdr>
            <w:top w:val="none" w:sz="0" w:space="0" w:color="auto"/>
            <w:left w:val="none" w:sz="0" w:space="0" w:color="auto"/>
            <w:bottom w:val="none" w:sz="0" w:space="0" w:color="auto"/>
            <w:right w:val="none" w:sz="0" w:space="0" w:color="auto"/>
          </w:divBdr>
        </w:div>
        <w:div w:id="294524151">
          <w:marLeft w:val="640"/>
          <w:marRight w:val="0"/>
          <w:marTop w:val="0"/>
          <w:marBottom w:val="0"/>
          <w:divBdr>
            <w:top w:val="none" w:sz="0" w:space="0" w:color="auto"/>
            <w:left w:val="none" w:sz="0" w:space="0" w:color="auto"/>
            <w:bottom w:val="none" w:sz="0" w:space="0" w:color="auto"/>
            <w:right w:val="none" w:sz="0" w:space="0" w:color="auto"/>
          </w:divBdr>
        </w:div>
        <w:div w:id="1421870736">
          <w:marLeft w:val="640"/>
          <w:marRight w:val="0"/>
          <w:marTop w:val="0"/>
          <w:marBottom w:val="0"/>
          <w:divBdr>
            <w:top w:val="none" w:sz="0" w:space="0" w:color="auto"/>
            <w:left w:val="none" w:sz="0" w:space="0" w:color="auto"/>
            <w:bottom w:val="none" w:sz="0" w:space="0" w:color="auto"/>
            <w:right w:val="none" w:sz="0" w:space="0" w:color="auto"/>
          </w:divBdr>
        </w:div>
        <w:div w:id="1496411826">
          <w:marLeft w:val="640"/>
          <w:marRight w:val="0"/>
          <w:marTop w:val="0"/>
          <w:marBottom w:val="0"/>
          <w:divBdr>
            <w:top w:val="none" w:sz="0" w:space="0" w:color="auto"/>
            <w:left w:val="none" w:sz="0" w:space="0" w:color="auto"/>
            <w:bottom w:val="none" w:sz="0" w:space="0" w:color="auto"/>
            <w:right w:val="none" w:sz="0" w:space="0" w:color="auto"/>
          </w:divBdr>
        </w:div>
        <w:div w:id="834495916">
          <w:marLeft w:val="640"/>
          <w:marRight w:val="0"/>
          <w:marTop w:val="0"/>
          <w:marBottom w:val="0"/>
          <w:divBdr>
            <w:top w:val="none" w:sz="0" w:space="0" w:color="auto"/>
            <w:left w:val="none" w:sz="0" w:space="0" w:color="auto"/>
            <w:bottom w:val="none" w:sz="0" w:space="0" w:color="auto"/>
            <w:right w:val="none" w:sz="0" w:space="0" w:color="auto"/>
          </w:divBdr>
        </w:div>
        <w:div w:id="1782720268">
          <w:marLeft w:val="640"/>
          <w:marRight w:val="0"/>
          <w:marTop w:val="0"/>
          <w:marBottom w:val="0"/>
          <w:divBdr>
            <w:top w:val="none" w:sz="0" w:space="0" w:color="auto"/>
            <w:left w:val="none" w:sz="0" w:space="0" w:color="auto"/>
            <w:bottom w:val="none" w:sz="0" w:space="0" w:color="auto"/>
            <w:right w:val="none" w:sz="0" w:space="0" w:color="auto"/>
          </w:divBdr>
        </w:div>
        <w:div w:id="1592423365">
          <w:marLeft w:val="640"/>
          <w:marRight w:val="0"/>
          <w:marTop w:val="0"/>
          <w:marBottom w:val="0"/>
          <w:divBdr>
            <w:top w:val="none" w:sz="0" w:space="0" w:color="auto"/>
            <w:left w:val="none" w:sz="0" w:space="0" w:color="auto"/>
            <w:bottom w:val="none" w:sz="0" w:space="0" w:color="auto"/>
            <w:right w:val="none" w:sz="0" w:space="0" w:color="auto"/>
          </w:divBdr>
        </w:div>
        <w:div w:id="680275663">
          <w:marLeft w:val="640"/>
          <w:marRight w:val="0"/>
          <w:marTop w:val="0"/>
          <w:marBottom w:val="0"/>
          <w:divBdr>
            <w:top w:val="none" w:sz="0" w:space="0" w:color="auto"/>
            <w:left w:val="none" w:sz="0" w:space="0" w:color="auto"/>
            <w:bottom w:val="none" w:sz="0" w:space="0" w:color="auto"/>
            <w:right w:val="none" w:sz="0" w:space="0" w:color="auto"/>
          </w:divBdr>
        </w:div>
        <w:div w:id="424041281">
          <w:marLeft w:val="640"/>
          <w:marRight w:val="0"/>
          <w:marTop w:val="0"/>
          <w:marBottom w:val="0"/>
          <w:divBdr>
            <w:top w:val="none" w:sz="0" w:space="0" w:color="auto"/>
            <w:left w:val="none" w:sz="0" w:space="0" w:color="auto"/>
            <w:bottom w:val="none" w:sz="0" w:space="0" w:color="auto"/>
            <w:right w:val="none" w:sz="0" w:space="0" w:color="auto"/>
          </w:divBdr>
        </w:div>
        <w:div w:id="1125541785">
          <w:marLeft w:val="640"/>
          <w:marRight w:val="0"/>
          <w:marTop w:val="0"/>
          <w:marBottom w:val="0"/>
          <w:divBdr>
            <w:top w:val="none" w:sz="0" w:space="0" w:color="auto"/>
            <w:left w:val="none" w:sz="0" w:space="0" w:color="auto"/>
            <w:bottom w:val="none" w:sz="0" w:space="0" w:color="auto"/>
            <w:right w:val="none" w:sz="0" w:space="0" w:color="auto"/>
          </w:divBdr>
        </w:div>
        <w:div w:id="1150484506">
          <w:marLeft w:val="640"/>
          <w:marRight w:val="0"/>
          <w:marTop w:val="0"/>
          <w:marBottom w:val="0"/>
          <w:divBdr>
            <w:top w:val="none" w:sz="0" w:space="0" w:color="auto"/>
            <w:left w:val="none" w:sz="0" w:space="0" w:color="auto"/>
            <w:bottom w:val="none" w:sz="0" w:space="0" w:color="auto"/>
            <w:right w:val="none" w:sz="0" w:space="0" w:color="auto"/>
          </w:divBdr>
        </w:div>
        <w:div w:id="281308051">
          <w:marLeft w:val="640"/>
          <w:marRight w:val="0"/>
          <w:marTop w:val="0"/>
          <w:marBottom w:val="0"/>
          <w:divBdr>
            <w:top w:val="none" w:sz="0" w:space="0" w:color="auto"/>
            <w:left w:val="none" w:sz="0" w:space="0" w:color="auto"/>
            <w:bottom w:val="none" w:sz="0" w:space="0" w:color="auto"/>
            <w:right w:val="none" w:sz="0" w:space="0" w:color="auto"/>
          </w:divBdr>
        </w:div>
        <w:div w:id="1389647651">
          <w:marLeft w:val="640"/>
          <w:marRight w:val="0"/>
          <w:marTop w:val="0"/>
          <w:marBottom w:val="0"/>
          <w:divBdr>
            <w:top w:val="none" w:sz="0" w:space="0" w:color="auto"/>
            <w:left w:val="none" w:sz="0" w:space="0" w:color="auto"/>
            <w:bottom w:val="none" w:sz="0" w:space="0" w:color="auto"/>
            <w:right w:val="none" w:sz="0" w:space="0" w:color="auto"/>
          </w:divBdr>
        </w:div>
        <w:div w:id="89551023">
          <w:marLeft w:val="640"/>
          <w:marRight w:val="0"/>
          <w:marTop w:val="0"/>
          <w:marBottom w:val="0"/>
          <w:divBdr>
            <w:top w:val="none" w:sz="0" w:space="0" w:color="auto"/>
            <w:left w:val="none" w:sz="0" w:space="0" w:color="auto"/>
            <w:bottom w:val="none" w:sz="0" w:space="0" w:color="auto"/>
            <w:right w:val="none" w:sz="0" w:space="0" w:color="auto"/>
          </w:divBdr>
        </w:div>
        <w:div w:id="1603100004">
          <w:marLeft w:val="640"/>
          <w:marRight w:val="0"/>
          <w:marTop w:val="0"/>
          <w:marBottom w:val="0"/>
          <w:divBdr>
            <w:top w:val="none" w:sz="0" w:space="0" w:color="auto"/>
            <w:left w:val="none" w:sz="0" w:space="0" w:color="auto"/>
            <w:bottom w:val="none" w:sz="0" w:space="0" w:color="auto"/>
            <w:right w:val="none" w:sz="0" w:space="0" w:color="auto"/>
          </w:divBdr>
        </w:div>
        <w:div w:id="426120389">
          <w:marLeft w:val="640"/>
          <w:marRight w:val="0"/>
          <w:marTop w:val="0"/>
          <w:marBottom w:val="0"/>
          <w:divBdr>
            <w:top w:val="none" w:sz="0" w:space="0" w:color="auto"/>
            <w:left w:val="none" w:sz="0" w:space="0" w:color="auto"/>
            <w:bottom w:val="none" w:sz="0" w:space="0" w:color="auto"/>
            <w:right w:val="none" w:sz="0" w:space="0" w:color="auto"/>
          </w:divBdr>
        </w:div>
        <w:div w:id="1053963890">
          <w:marLeft w:val="640"/>
          <w:marRight w:val="0"/>
          <w:marTop w:val="0"/>
          <w:marBottom w:val="0"/>
          <w:divBdr>
            <w:top w:val="none" w:sz="0" w:space="0" w:color="auto"/>
            <w:left w:val="none" w:sz="0" w:space="0" w:color="auto"/>
            <w:bottom w:val="none" w:sz="0" w:space="0" w:color="auto"/>
            <w:right w:val="none" w:sz="0" w:space="0" w:color="auto"/>
          </w:divBdr>
        </w:div>
        <w:div w:id="1955674226">
          <w:marLeft w:val="640"/>
          <w:marRight w:val="0"/>
          <w:marTop w:val="0"/>
          <w:marBottom w:val="0"/>
          <w:divBdr>
            <w:top w:val="none" w:sz="0" w:space="0" w:color="auto"/>
            <w:left w:val="none" w:sz="0" w:space="0" w:color="auto"/>
            <w:bottom w:val="none" w:sz="0" w:space="0" w:color="auto"/>
            <w:right w:val="none" w:sz="0" w:space="0" w:color="auto"/>
          </w:divBdr>
        </w:div>
        <w:div w:id="866020606">
          <w:marLeft w:val="640"/>
          <w:marRight w:val="0"/>
          <w:marTop w:val="0"/>
          <w:marBottom w:val="0"/>
          <w:divBdr>
            <w:top w:val="none" w:sz="0" w:space="0" w:color="auto"/>
            <w:left w:val="none" w:sz="0" w:space="0" w:color="auto"/>
            <w:bottom w:val="none" w:sz="0" w:space="0" w:color="auto"/>
            <w:right w:val="none" w:sz="0" w:space="0" w:color="auto"/>
          </w:divBdr>
        </w:div>
        <w:div w:id="739599587">
          <w:marLeft w:val="640"/>
          <w:marRight w:val="0"/>
          <w:marTop w:val="0"/>
          <w:marBottom w:val="0"/>
          <w:divBdr>
            <w:top w:val="none" w:sz="0" w:space="0" w:color="auto"/>
            <w:left w:val="none" w:sz="0" w:space="0" w:color="auto"/>
            <w:bottom w:val="none" w:sz="0" w:space="0" w:color="auto"/>
            <w:right w:val="none" w:sz="0" w:space="0" w:color="auto"/>
          </w:divBdr>
        </w:div>
        <w:div w:id="2137260147">
          <w:marLeft w:val="640"/>
          <w:marRight w:val="0"/>
          <w:marTop w:val="0"/>
          <w:marBottom w:val="0"/>
          <w:divBdr>
            <w:top w:val="none" w:sz="0" w:space="0" w:color="auto"/>
            <w:left w:val="none" w:sz="0" w:space="0" w:color="auto"/>
            <w:bottom w:val="none" w:sz="0" w:space="0" w:color="auto"/>
            <w:right w:val="none" w:sz="0" w:space="0" w:color="auto"/>
          </w:divBdr>
        </w:div>
        <w:div w:id="786120761">
          <w:marLeft w:val="640"/>
          <w:marRight w:val="0"/>
          <w:marTop w:val="0"/>
          <w:marBottom w:val="0"/>
          <w:divBdr>
            <w:top w:val="none" w:sz="0" w:space="0" w:color="auto"/>
            <w:left w:val="none" w:sz="0" w:space="0" w:color="auto"/>
            <w:bottom w:val="none" w:sz="0" w:space="0" w:color="auto"/>
            <w:right w:val="none" w:sz="0" w:space="0" w:color="auto"/>
          </w:divBdr>
        </w:div>
        <w:div w:id="524947826">
          <w:marLeft w:val="640"/>
          <w:marRight w:val="0"/>
          <w:marTop w:val="0"/>
          <w:marBottom w:val="0"/>
          <w:divBdr>
            <w:top w:val="none" w:sz="0" w:space="0" w:color="auto"/>
            <w:left w:val="none" w:sz="0" w:space="0" w:color="auto"/>
            <w:bottom w:val="none" w:sz="0" w:space="0" w:color="auto"/>
            <w:right w:val="none" w:sz="0" w:space="0" w:color="auto"/>
          </w:divBdr>
        </w:div>
        <w:div w:id="1003317474">
          <w:marLeft w:val="640"/>
          <w:marRight w:val="0"/>
          <w:marTop w:val="0"/>
          <w:marBottom w:val="0"/>
          <w:divBdr>
            <w:top w:val="none" w:sz="0" w:space="0" w:color="auto"/>
            <w:left w:val="none" w:sz="0" w:space="0" w:color="auto"/>
            <w:bottom w:val="none" w:sz="0" w:space="0" w:color="auto"/>
            <w:right w:val="none" w:sz="0" w:space="0" w:color="auto"/>
          </w:divBdr>
        </w:div>
        <w:div w:id="995300665">
          <w:marLeft w:val="640"/>
          <w:marRight w:val="0"/>
          <w:marTop w:val="0"/>
          <w:marBottom w:val="0"/>
          <w:divBdr>
            <w:top w:val="none" w:sz="0" w:space="0" w:color="auto"/>
            <w:left w:val="none" w:sz="0" w:space="0" w:color="auto"/>
            <w:bottom w:val="none" w:sz="0" w:space="0" w:color="auto"/>
            <w:right w:val="none" w:sz="0" w:space="0" w:color="auto"/>
          </w:divBdr>
        </w:div>
        <w:div w:id="1308390973">
          <w:marLeft w:val="640"/>
          <w:marRight w:val="0"/>
          <w:marTop w:val="0"/>
          <w:marBottom w:val="0"/>
          <w:divBdr>
            <w:top w:val="none" w:sz="0" w:space="0" w:color="auto"/>
            <w:left w:val="none" w:sz="0" w:space="0" w:color="auto"/>
            <w:bottom w:val="none" w:sz="0" w:space="0" w:color="auto"/>
            <w:right w:val="none" w:sz="0" w:space="0" w:color="auto"/>
          </w:divBdr>
        </w:div>
        <w:div w:id="2117215021">
          <w:marLeft w:val="640"/>
          <w:marRight w:val="0"/>
          <w:marTop w:val="0"/>
          <w:marBottom w:val="0"/>
          <w:divBdr>
            <w:top w:val="none" w:sz="0" w:space="0" w:color="auto"/>
            <w:left w:val="none" w:sz="0" w:space="0" w:color="auto"/>
            <w:bottom w:val="none" w:sz="0" w:space="0" w:color="auto"/>
            <w:right w:val="none" w:sz="0" w:space="0" w:color="auto"/>
          </w:divBdr>
        </w:div>
        <w:div w:id="1753161596">
          <w:marLeft w:val="640"/>
          <w:marRight w:val="0"/>
          <w:marTop w:val="0"/>
          <w:marBottom w:val="0"/>
          <w:divBdr>
            <w:top w:val="none" w:sz="0" w:space="0" w:color="auto"/>
            <w:left w:val="none" w:sz="0" w:space="0" w:color="auto"/>
            <w:bottom w:val="none" w:sz="0" w:space="0" w:color="auto"/>
            <w:right w:val="none" w:sz="0" w:space="0" w:color="auto"/>
          </w:divBdr>
        </w:div>
        <w:div w:id="584268984">
          <w:marLeft w:val="640"/>
          <w:marRight w:val="0"/>
          <w:marTop w:val="0"/>
          <w:marBottom w:val="0"/>
          <w:divBdr>
            <w:top w:val="none" w:sz="0" w:space="0" w:color="auto"/>
            <w:left w:val="none" w:sz="0" w:space="0" w:color="auto"/>
            <w:bottom w:val="none" w:sz="0" w:space="0" w:color="auto"/>
            <w:right w:val="none" w:sz="0" w:space="0" w:color="auto"/>
          </w:divBdr>
        </w:div>
        <w:div w:id="1757555231">
          <w:marLeft w:val="640"/>
          <w:marRight w:val="0"/>
          <w:marTop w:val="0"/>
          <w:marBottom w:val="0"/>
          <w:divBdr>
            <w:top w:val="none" w:sz="0" w:space="0" w:color="auto"/>
            <w:left w:val="none" w:sz="0" w:space="0" w:color="auto"/>
            <w:bottom w:val="none" w:sz="0" w:space="0" w:color="auto"/>
            <w:right w:val="none" w:sz="0" w:space="0" w:color="auto"/>
          </w:divBdr>
        </w:div>
        <w:div w:id="162673864">
          <w:marLeft w:val="640"/>
          <w:marRight w:val="0"/>
          <w:marTop w:val="0"/>
          <w:marBottom w:val="0"/>
          <w:divBdr>
            <w:top w:val="none" w:sz="0" w:space="0" w:color="auto"/>
            <w:left w:val="none" w:sz="0" w:space="0" w:color="auto"/>
            <w:bottom w:val="none" w:sz="0" w:space="0" w:color="auto"/>
            <w:right w:val="none" w:sz="0" w:space="0" w:color="auto"/>
          </w:divBdr>
        </w:div>
        <w:div w:id="72361500">
          <w:marLeft w:val="640"/>
          <w:marRight w:val="0"/>
          <w:marTop w:val="0"/>
          <w:marBottom w:val="0"/>
          <w:divBdr>
            <w:top w:val="none" w:sz="0" w:space="0" w:color="auto"/>
            <w:left w:val="none" w:sz="0" w:space="0" w:color="auto"/>
            <w:bottom w:val="none" w:sz="0" w:space="0" w:color="auto"/>
            <w:right w:val="none" w:sz="0" w:space="0" w:color="auto"/>
          </w:divBdr>
        </w:div>
        <w:div w:id="53628220">
          <w:marLeft w:val="640"/>
          <w:marRight w:val="0"/>
          <w:marTop w:val="0"/>
          <w:marBottom w:val="0"/>
          <w:divBdr>
            <w:top w:val="none" w:sz="0" w:space="0" w:color="auto"/>
            <w:left w:val="none" w:sz="0" w:space="0" w:color="auto"/>
            <w:bottom w:val="none" w:sz="0" w:space="0" w:color="auto"/>
            <w:right w:val="none" w:sz="0" w:space="0" w:color="auto"/>
          </w:divBdr>
        </w:div>
        <w:div w:id="2114933838">
          <w:marLeft w:val="640"/>
          <w:marRight w:val="0"/>
          <w:marTop w:val="0"/>
          <w:marBottom w:val="0"/>
          <w:divBdr>
            <w:top w:val="none" w:sz="0" w:space="0" w:color="auto"/>
            <w:left w:val="none" w:sz="0" w:space="0" w:color="auto"/>
            <w:bottom w:val="none" w:sz="0" w:space="0" w:color="auto"/>
            <w:right w:val="none" w:sz="0" w:space="0" w:color="auto"/>
          </w:divBdr>
        </w:div>
        <w:div w:id="1489856663">
          <w:marLeft w:val="640"/>
          <w:marRight w:val="0"/>
          <w:marTop w:val="0"/>
          <w:marBottom w:val="0"/>
          <w:divBdr>
            <w:top w:val="none" w:sz="0" w:space="0" w:color="auto"/>
            <w:left w:val="none" w:sz="0" w:space="0" w:color="auto"/>
            <w:bottom w:val="none" w:sz="0" w:space="0" w:color="auto"/>
            <w:right w:val="none" w:sz="0" w:space="0" w:color="auto"/>
          </w:divBdr>
        </w:div>
        <w:div w:id="1138181472">
          <w:marLeft w:val="640"/>
          <w:marRight w:val="0"/>
          <w:marTop w:val="0"/>
          <w:marBottom w:val="0"/>
          <w:divBdr>
            <w:top w:val="none" w:sz="0" w:space="0" w:color="auto"/>
            <w:left w:val="none" w:sz="0" w:space="0" w:color="auto"/>
            <w:bottom w:val="none" w:sz="0" w:space="0" w:color="auto"/>
            <w:right w:val="none" w:sz="0" w:space="0" w:color="auto"/>
          </w:divBdr>
        </w:div>
        <w:div w:id="426462322">
          <w:marLeft w:val="640"/>
          <w:marRight w:val="0"/>
          <w:marTop w:val="0"/>
          <w:marBottom w:val="0"/>
          <w:divBdr>
            <w:top w:val="none" w:sz="0" w:space="0" w:color="auto"/>
            <w:left w:val="none" w:sz="0" w:space="0" w:color="auto"/>
            <w:bottom w:val="none" w:sz="0" w:space="0" w:color="auto"/>
            <w:right w:val="none" w:sz="0" w:space="0" w:color="auto"/>
          </w:divBdr>
        </w:div>
        <w:div w:id="447551162">
          <w:marLeft w:val="640"/>
          <w:marRight w:val="0"/>
          <w:marTop w:val="0"/>
          <w:marBottom w:val="0"/>
          <w:divBdr>
            <w:top w:val="none" w:sz="0" w:space="0" w:color="auto"/>
            <w:left w:val="none" w:sz="0" w:space="0" w:color="auto"/>
            <w:bottom w:val="none" w:sz="0" w:space="0" w:color="auto"/>
            <w:right w:val="none" w:sz="0" w:space="0" w:color="auto"/>
          </w:divBdr>
        </w:div>
        <w:div w:id="221907364">
          <w:marLeft w:val="640"/>
          <w:marRight w:val="0"/>
          <w:marTop w:val="0"/>
          <w:marBottom w:val="0"/>
          <w:divBdr>
            <w:top w:val="none" w:sz="0" w:space="0" w:color="auto"/>
            <w:left w:val="none" w:sz="0" w:space="0" w:color="auto"/>
            <w:bottom w:val="none" w:sz="0" w:space="0" w:color="auto"/>
            <w:right w:val="none" w:sz="0" w:space="0" w:color="auto"/>
          </w:divBdr>
        </w:div>
        <w:div w:id="1793789518">
          <w:marLeft w:val="640"/>
          <w:marRight w:val="0"/>
          <w:marTop w:val="0"/>
          <w:marBottom w:val="0"/>
          <w:divBdr>
            <w:top w:val="none" w:sz="0" w:space="0" w:color="auto"/>
            <w:left w:val="none" w:sz="0" w:space="0" w:color="auto"/>
            <w:bottom w:val="none" w:sz="0" w:space="0" w:color="auto"/>
            <w:right w:val="none" w:sz="0" w:space="0" w:color="auto"/>
          </w:divBdr>
        </w:div>
        <w:div w:id="114688004">
          <w:marLeft w:val="640"/>
          <w:marRight w:val="0"/>
          <w:marTop w:val="0"/>
          <w:marBottom w:val="0"/>
          <w:divBdr>
            <w:top w:val="none" w:sz="0" w:space="0" w:color="auto"/>
            <w:left w:val="none" w:sz="0" w:space="0" w:color="auto"/>
            <w:bottom w:val="none" w:sz="0" w:space="0" w:color="auto"/>
            <w:right w:val="none" w:sz="0" w:space="0" w:color="auto"/>
          </w:divBdr>
        </w:div>
        <w:div w:id="745615433">
          <w:marLeft w:val="640"/>
          <w:marRight w:val="0"/>
          <w:marTop w:val="0"/>
          <w:marBottom w:val="0"/>
          <w:divBdr>
            <w:top w:val="none" w:sz="0" w:space="0" w:color="auto"/>
            <w:left w:val="none" w:sz="0" w:space="0" w:color="auto"/>
            <w:bottom w:val="none" w:sz="0" w:space="0" w:color="auto"/>
            <w:right w:val="none" w:sz="0" w:space="0" w:color="auto"/>
          </w:divBdr>
        </w:div>
        <w:div w:id="2038656245">
          <w:marLeft w:val="640"/>
          <w:marRight w:val="0"/>
          <w:marTop w:val="0"/>
          <w:marBottom w:val="0"/>
          <w:divBdr>
            <w:top w:val="none" w:sz="0" w:space="0" w:color="auto"/>
            <w:left w:val="none" w:sz="0" w:space="0" w:color="auto"/>
            <w:bottom w:val="none" w:sz="0" w:space="0" w:color="auto"/>
            <w:right w:val="none" w:sz="0" w:space="0" w:color="auto"/>
          </w:divBdr>
        </w:div>
        <w:div w:id="453059964">
          <w:marLeft w:val="640"/>
          <w:marRight w:val="0"/>
          <w:marTop w:val="0"/>
          <w:marBottom w:val="0"/>
          <w:divBdr>
            <w:top w:val="none" w:sz="0" w:space="0" w:color="auto"/>
            <w:left w:val="none" w:sz="0" w:space="0" w:color="auto"/>
            <w:bottom w:val="none" w:sz="0" w:space="0" w:color="auto"/>
            <w:right w:val="none" w:sz="0" w:space="0" w:color="auto"/>
          </w:divBdr>
        </w:div>
        <w:div w:id="524829996">
          <w:marLeft w:val="640"/>
          <w:marRight w:val="0"/>
          <w:marTop w:val="0"/>
          <w:marBottom w:val="0"/>
          <w:divBdr>
            <w:top w:val="none" w:sz="0" w:space="0" w:color="auto"/>
            <w:left w:val="none" w:sz="0" w:space="0" w:color="auto"/>
            <w:bottom w:val="none" w:sz="0" w:space="0" w:color="auto"/>
            <w:right w:val="none" w:sz="0" w:space="0" w:color="auto"/>
          </w:divBdr>
        </w:div>
        <w:div w:id="1347712808">
          <w:marLeft w:val="640"/>
          <w:marRight w:val="0"/>
          <w:marTop w:val="0"/>
          <w:marBottom w:val="0"/>
          <w:divBdr>
            <w:top w:val="none" w:sz="0" w:space="0" w:color="auto"/>
            <w:left w:val="none" w:sz="0" w:space="0" w:color="auto"/>
            <w:bottom w:val="none" w:sz="0" w:space="0" w:color="auto"/>
            <w:right w:val="none" w:sz="0" w:space="0" w:color="auto"/>
          </w:divBdr>
        </w:div>
        <w:div w:id="163127922">
          <w:marLeft w:val="640"/>
          <w:marRight w:val="0"/>
          <w:marTop w:val="0"/>
          <w:marBottom w:val="0"/>
          <w:divBdr>
            <w:top w:val="none" w:sz="0" w:space="0" w:color="auto"/>
            <w:left w:val="none" w:sz="0" w:space="0" w:color="auto"/>
            <w:bottom w:val="none" w:sz="0" w:space="0" w:color="auto"/>
            <w:right w:val="none" w:sz="0" w:space="0" w:color="auto"/>
          </w:divBdr>
        </w:div>
        <w:div w:id="2089383973">
          <w:marLeft w:val="640"/>
          <w:marRight w:val="0"/>
          <w:marTop w:val="0"/>
          <w:marBottom w:val="0"/>
          <w:divBdr>
            <w:top w:val="none" w:sz="0" w:space="0" w:color="auto"/>
            <w:left w:val="none" w:sz="0" w:space="0" w:color="auto"/>
            <w:bottom w:val="none" w:sz="0" w:space="0" w:color="auto"/>
            <w:right w:val="none" w:sz="0" w:space="0" w:color="auto"/>
          </w:divBdr>
        </w:div>
        <w:div w:id="1340500709">
          <w:marLeft w:val="640"/>
          <w:marRight w:val="0"/>
          <w:marTop w:val="0"/>
          <w:marBottom w:val="0"/>
          <w:divBdr>
            <w:top w:val="none" w:sz="0" w:space="0" w:color="auto"/>
            <w:left w:val="none" w:sz="0" w:space="0" w:color="auto"/>
            <w:bottom w:val="none" w:sz="0" w:space="0" w:color="auto"/>
            <w:right w:val="none" w:sz="0" w:space="0" w:color="auto"/>
          </w:divBdr>
        </w:div>
        <w:div w:id="2145078688">
          <w:marLeft w:val="640"/>
          <w:marRight w:val="0"/>
          <w:marTop w:val="0"/>
          <w:marBottom w:val="0"/>
          <w:divBdr>
            <w:top w:val="none" w:sz="0" w:space="0" w:color="auto"/>
            <w:left w:val="none" w:sz="0" w:space="0" w:color="auto"/>
            <w:bottom w:val="none" w:sz="0" w:space="0" w:color="auto"/>
            <w:right w:val="none" w:sz="0" w:space="0" w:color="auto"/>
          </w:divBdr>
        </w:div>
        <w:div w:id="1410498166">
          <w:marLeft w:val="640"/>
          <w:marRight w:val="0"/>
          <w:marTop w:val="0"/>
          <w:marBottom w:val="0"/>
          <w:divBdr>
            <w:top w:val="none" w:sz="0" w:space="0" w:color="auto"/>
            <w:left w:val="none" w:sz="0" w:space="0" w:color="auto"/>
            <w:bottom w:val="none" w:sz="0" w:space="0" w:color="auto"/>
            <w:right w:val="none" w:sz="0" w:space="0" w:color="auto"/>
          </w:divBdr>
        </w:div>
        <w:div w:id="1957831598">
          <w:marLeft w:val="640"/>
          <w:marRight w:val="0"/>
          <w:marTop w:val="0"/>
          <w:marBottom w:val="0"/>
          <w:divBdr>
            <w:top w:val="none" w:sz="0" w:space="0" w:color="auto"/>
            <w:left w:val="none" w:sz="0" w:space="0" w:color="auto"/>
            <w:bottom w:val="none" w:sz="0" w:space="0" w:color="auto"/>
            <w:right w:val="none" w:sz="0" w:space="0" w:color="auto"/>
          </w:divBdr>
        </w:div>
        <w:div w:id="698162904">
          <w:marLeft w:val="640"/>
          <w:marRight w:val="0"/>
          <w:marTop w:val="0"/>
          <w:marBottom w:val="0"/>
          <w:divBdr>
            <w:top w:val="none" w:sz="0" w:space="0" w:color="auto"/>
            <w:left w:val="none" w:sz="0" w:space="0" w:color="auto"/>
            <w:bottom w:val="none" w:sz="0" w:space="0" w:color="auto"/>
            <w:right w:val="none" w:sz="0" w:space="0" w:color="auto"/>
          </w:divBdr>
        </w:div>
        <w:div w:id="906232811">
          <w:marLeft w:val="640"/>
          <w:marRight w:val="0"/>
          <w:marTop w:val="0"/>
          <w:marBottom w:val="0"/>
          <w:divBdr>
            <w:top w:val="none" w:sz="0" w:space="0" w:color="auto"/>
            <w:left w:val="none" w:sz="0" w:space="0" w:color="auto"/>
            <w:bottom w:val="none" w:sz="0" w:space="0" w:color="auto"/>
            <w:right w:val="none" w:sz="0" w:space="0" w:color="auto"/>
          </w:divBdr>
        </w:div>
        <w:div w:id="1213074038">
          <w:marLeft w:val="640"/>
          <w:marRight w:val="0"/>
          <w:marTop w:val="0"/>
          <w:marBottom w:val="0"/>
          <w:divBdr>
            <w:top w:val="none" w:sz="0" w:space="0" w:color="auto"/>
            <w:left w:val="none" w:sz="0" w:space="0" w:color="auto"/>
            <w:bottom w:val="none" w:sz="0" w:space="0" w:color="auto"/>
            <w:right w:val="none" w:sz="0" w:space="0" w:color="auto"/>
          </w:divBdr>
        </w:div>
        <w:div w:id="686635949">
          <w:marLeft w:val="640"/>
          <w:marRight w:val="0"/>
          <w:marTop w:val="0"/>
          <w:marBottom w:val="0"/>
          <w:divBdr>
            <w:top w:val="none" w:sz="0" w:space="0" w:color="auto"/>
            <w:left w:val="none" w:sz="0" w:space="0" w:color="auto"/>
            <w:bottom w:val="none" w:sz="0" w:space="0" w:color="auto"/>
            <w:right w:val="none" w:sz="0" w:space="0" w:color="auto"/>
          </w:divBdr>
        </w:div>
      </w:divsChild>
    </w:div>
    <w:div w:id="1435632246">
      <w:bodyDiv w:val="1"/>
      <w:marLeft w:val="0"/>
      <w:marRight w:val="0"/>
      <w:marTop w:val="0"/>
      <w:marBottom w:val="0"/>
      <w:divBdr>
        <w:top w:val="none" w:sz="0" w:space="0" w:color="auto"/>
        <w:left w:val="none" w:sz="0" w:space="0" w:color="auto"/>
        <w:bottom w:val="none" w:sz="0" w:space="0" w:color="auto"/>
        <w:right w:val="none" w:sz="0" w:space="0" w:color="auto"/>
      </w:divBdr>
      <w:divsChild>
        <w:div w:id="1448621597">
          <w:marLeft w:val="640"/>
          <w:marRight w:val="0"/>
          <w:marTop w:val="0"/>
          <w:marBottom w:val="0"/>
          <w:divBdr>
            <w:top w:val="none" w:sz="0" w:space="0" w:color="auto"/>
            <w:left w:val="none" w:sz="0" w:space="0" w:color="auto"/>
            <w:bottom w:val="none" w:sz="0" w:space="0" w:color="auto"/>
            <w:right w:val="none" w:sz="0" w:space="0" w:color="auto"/>
          </w:divBdr>
        </w:div>
        <w:div w:id="674847778">
          <w:marLeft w:val="640"/>
          <w:marRight w:val="0"/>
          <w:marTop w:val="0"/>
          <w:marBottom w:val="0"/>
          <w:divBdr>
            <w:top w:val="none" w:sz="0" w:space="0" w:color="auto"/>
            <w:left w:val="none" w:sz="0" w:space="0" w:color="auto"/>
            <w:bottom w:val="none" w:sz="0" w:space="0" w:color="auto"/>
            <w:right w:val="none" w:sz="0" w:space="0" w:color="auto"/>
          </w:divBdr>
        </w:div>
        <w:div w:id="649866220">
          <w:marLeft w:val="640"/>
          <w:marRight w:val="0"/>
          <w:marTop w:val="0"/>
          <w:marBottom w:val="0"/>
          <w:divBdr>
            <w:top w:val="none" w:sz="0" w:space="0" w:color="auto"/>
            <w:left w:val="none" w:sz="0" w:space="0" w:color="auto"/>
            <w:bottom w:val="none" w:sz="0" w:space="0" w:color="auto"/>
            <w:right w:val="none" w:sz="0" w:space="0" w:color="auto"/>
          </w:divBdr>
        </w:div>
        <w:div w:id="1987585179">
          <w:marLeft w:val="640"/>
          <w:marRight w:val="0"/>
          <w:marTop w:val="0"/>
          <w:marBottom w:val="0"/>
          <w:divBdr>
            <w:top w:val="none" w:sz="0" w:space="0" w:color="auto"/>
            <w:left w:val="none" w:sz="0" w:space="0" w:color="auto"/>
            <w:bottom w:val="none" w:sz="0" w:space="0" w:color="auto"/>
            <w:right w:val="none" w:sz="0" w:space="0" w:color="auto"/>
          </w:divBdr>
        </w:div>
        <w:div w:id="144588744">
          <w:marLeft w:val="640"/>
          <w:marRight w:val="0"/>
          <w:marTop w:val="0"/>
          <w:marBottom w:val="0"/>
          <w:divBdr>
            <w:top w:val="none" w:sz="0" w:space="0" w:color="auto"/>
            <w:left w:val="none" w:sz="0" w:space="0" w:color="auto"/>
            <w:bottom w:val="none" w:sz="0" w:space="0" w:color="auto"/>
            <w:right w:val="none" w:sz="0" w:space="0" w:color="auto"/>
          </w:divBdr>
        </w:div>
        <w:div w:id="1081948098">
          <w:marLeft w:val="640"/>
          <w:marRight w:val="0"/>
          <w:marTop w:val="0"/>
          <w:marBottom w:val="0"/>
          <w:divBdr>
            <w:top w:val="none" w:sz="0" w:space="0" w:color="auto"/>
            <w:left w:val="none" w:sz="0" w:space="0" w:color="auto"/>
            <w:bottom w:val="none" w:sz="0" w:space="0" w:color="auto"/>
            <w:right w:val="none" w:sz="0" w:space="0" w:color="auto"/>
          </w:divBdr>
        </w:div>
        <w:div w:id="338850490">
          <w:marLeft w:val="640"/>
          <w:marRight w:val="0"/>
          <w:marTop w:val="0"/>
          <w:marBottom w:val="0"/>
          <w:divBdr>
            <w:top w:val="none" w:sz="0" w:space="0" w:color="auto"/>
            <w:left w:val="none" w:sz="0" w:space="0" w:color="auto"/>
            <w:bottom w:val="none" w:sz="0" w:space="0" w:color="auto"/>
            <w:right w:val="none" w:sz="0" w:space="0" w:color="auto"/>
          </w:divBdr>
        </w:div>
        <w:div w:id="850728582">
          <w:marLeft w:val="640"/>
          <w:marRight w:val="0"/>
          <w:marTop w:val="0"/>
          <w:marBottom w:val="0"/>
          <w:divBdr>
            <w:top w:val="none" w:sz="0" w:space="0" w:color="auto"/>
            <w:left w:val="none" w:sz="0" w:space="0" w:color="auto"/>
            <w:bottom w:val="none" w:sz="0" w:space="0" w:color="auto"/>
            <w:right w:val="none" w:sz="0" w:space="0" w:color="auto"/>
          </w:divBdr>
        </w:div>
        <w:div w:id="1029335661">
          <w:marLeft w:val="640"/>
          <w:marRight w:val="0"/>
          <w:marTop w:val="0"/>
          <w:marBottom w:val="0"/>
          <w:divBdr>
            <w:top w:val="none" w:sz="0" w:space="0" w:color="auto"/>
            <w:left w:val="none" w:sz="0" w:space="0" w:color="auto"/>
            <w:bottom w:val="none" w:sz="0" w:space="0" w:color="auto"/>
            <w:right w:val="none" w:sz="0" w:space="0" w:color="auto"/>
          </w:divBdr>
        </w:div>
        <w:div w:id="1698391935">
          <w:marLeft w:val="640"/>
          <w:marRight w:val="0"/>
          <w:marTop w:val="0"/>
          <w:marBottom w:val="0"/>
          <w:divBdr>
            <w:top w:val="none" w:sz="0" w:space="0" w:color="auto"/>
            <w:left w:val="none" w:sz="0" w:space="0" w:color="auto"/>
            <w:bottom w:val="none" w:sz="0" w:space="0" w:color="auto"/>
            <w:right w:val="none" w:sz="0" w:space="0" w:color="auto"/>
          </w:divBdr>
        </w:div>
        <w:div w:id="1919051202">
          <w:marLeft w:val="640"/>
          <w:marRight w:val="0"/>
          <w:marTop w:val="0"/>
          <w:marBottom w:val="0"/>
          <w:divBdr>
            <w:top w:val="none" w:sz="0" w:space="0" w:color="auto"/>
            <w:left w:val="none" w:sz="0" w:space="0" w:color="auto"/>
            <w:bottom w:val="none" w:sz="0" w:space="0" w:color="auto"/>
            <w:right w:val="none" w:sz="0" w:space="0" w:color="auto"/>
          </w:divBdr>
        </w:div>
        <w:div w:id="239103362">
          <w:marLeft w:val="640"/>
          <w:marRight w:val="0"/>
          <w:marTop w:val="0"/>
          <w:marBottom w:val="0"/>
          <w:divBdr>
            <w:top w:val="none" w:sz="0" w:space="0" w:color="auto"/>
            <w:left w:val="none" w:sz="0" w:space="0" w:color="auto"/>
            <w:bottom w:val="none" w:sz="0" w:space="0" w:color="auto"/>
            <w:right w:val="none" w:sz="0" w:space="0" w:color="auto"/>
          </w:divBdr>
        </w:div>
        <w:div w:id="1304844656">
          <w:marLeft w:val="640"/>
          <w:marRight w:val="0"/>
          <w:marTop w:val="0"/>
          <w:marBottom w:val="0"/>
          <w:divBdr>
            <w:top w:val="none" w:sz="0" w:space="0" w:color="auto"/>
            <w:left w:val="none" w:sz="0" w:space="0" w:color="auto"/>
            <w:bottom w:val="none" w:sz="0" w:space="0" w:color="auto"/>
            <w:right w:val="none" w:sz="0" w:space="0" w:color="auto"/>
          </w:divBdr>
        </w:div>
        <w:div w:id="1695570972">
          <w:marLeft w:val="640"/>
          <w:marRight w:val="0"/>
          <w:marTop w:val="0"/>
          <w:marBottom w:val="0"/>
          <w:divBdr>
            <w:top w:val="none" w:sz="0" w:space="0" w:color="auto"/>
            <w:left w:val="none" w:sz="0" w:space="0" w:color="auto"/>
            <w:bottom w:val="none" w:sz="0" w:space="0" w:color="auto"/>
            <w:right w:val="none" w:sz="0" w:space="0" w:color="auto"/>
          </w:divBdr>
        </w:div>
        <w:div w:id="1238708401">
          <w:marLeft w:val="640"/>
          <w:marRight w:val="0"/>
          <w:marTop w:val="0"/>
          <w:marBottom w:val="0"/>
          <w:divBdr>
            <w:top w:val="none" w:sz="0" w:space="0" w:color="auto"/>
            <w:left w:val="none" w:sz="0" w:space="0" w:color="auto"/>
            <w:bottom w:val="none" w:sz="0" w:space="0" w:color="auto"/>
            <w:right w:val="none" w:sz="0" w:space="0" w:color="auto"/>
          </w:divBdr>
        </w:div>
        <w:div w:id="974063644">
          <w:marLeft w:val="640"/>
          <w:marRight w:val="0"/>
          <w:marTop w:val="0"/>
          <w:marBottom w:val="0"/>
          <w:divBdr>
            <w:top w:val="none" w:sz="0" w:space="0" w:color="auto"/>
            <w:left w:val="none" w:sz="0" w:space="0" w:color="auto"/>
            <w:bottom w:val="none" w:sz="0" w:space="0" w:color="auto"/>
            <w:right w:val="none" w:sz="0" w:space="0" w:color="auto"/>
          </w:divBdr>
        </w:div>
        <w:div w:id="1713580436">
          <w:marLeft w:val="640"/>
          <w:marRight w:val="0"/>
          <w:marTop w:val="0"/>
          <w:marBottom w:val="0"/>
          <w:divBdr>
            <w:top w:val="none" w:sz="0" w:space="0" w:color="auto"/>
            <w:left w:val="none" w:sz="0" w:space="0" w:color="auto"/>
            <w:bottom w:val="none" w:sz="0" w:space="0" w:color="auto"/>
            <w:right w:val="none" w:sz="0" w:space="0" w:color="auto"/>
          </w:divBdr>
        </w:div>
        <w:div w:id="2095472224">
          <w:marLeft w:val="640"/>
          <w:marRight w:val="0"/>
          <w:marTop w:val="0"/>
          <w:marBottom w:val="0"/>
          <w:divBdr>
            <w:top w:val="none" w:sz="0" w:space="0" w:color="auto"/>
            <w:left w:val="none" w:sz="0" w:space="0" w:color="auto"/>
            <w:bottom w:val="none" w:sz="0" w:space="0" w:color="auto"/>
            <w:right w:val="none" w:sz="0" w:space="0" w:color="auto"/>
          </w:divBdr>
        </w:div>
        <w:div w:id="541598150">
          <w:marLeft w:val="640"/>
          <w:marRight w:val="0"/>
          <w:marTop w:val="0"/>
          <w:marBottom w:val="0"/>
          <w:divBdr>
            <w:top w:val="none" w:sz="0" w:space="0" w:color="auto"/>
            <w:left w:val="none" w:sz="0" w:space="0" w:color="auto"/>
            <w:bottom w:val="none" w:sz="0" w:space="0" w:color="auto"/>
            <w:right w:val="none" w:sz="0" w:space="0" w:color="auto"/>
          </w:divBdr>
        </w:div>
        <w:div w:id="1954436293">
          <w:marLeft w:val="640"/>
          <w:marRight w:val="0"/>
          <w:marTop w:val="0"/>
          <w:marBottom w:val="0"/>
          <w:divBdr>
            <w:top w:val="none" w:sz="0" w:space="0" w:color="auto"/>
            <w:left w:val="none" w:sz="0" w:space="0" w:color="auto"/>
            <w:bottom w:val="none" w:sz="0" w:space="0" w:color="auto"/>
            <w:right w:val="none" w:sz="0" w:space="0" w:color="auto"/>
          </w:divBdr>
        </w:div>
        <w:div w:id="461461430">
          <w:marLeft w:val="640"/>
          <w:marRight w:val="0"/>
          <w:marTop w:val="0"/>
          <w:marBottom w:val="0"/>
          <w:divBdr>
            <w:top w:val="none" w:sz="0" w:space="0" w:color="auto"/>
            <w:left w:val="none" w:sz="0" w:space="0" w:color="auto"/>
            <w:bottom w:val="none" w:sz="0" w:space="0" w:color="auto"/>
            <w:right w:val="none" w:sz="0" w:space="0" w:color="auto"/>
          </w:divBdr>
        </w:div>
        <w:div w:id="413628699">
          <w:marLeft w:val="640"/>
          <w:marRight w:val="0"/>
          <w:marTop w:val="0"/>
          <w:marBottom w:val="0"/>
          <w:divBdr>
            <w:top w:val="none" w:sz="0" w:space="0" w:color="auto"/>
            <w:left w:val="none" w:sz="0" w:space="0" w:color="auto"/>
            <w:bottom w:val="none" w:sz="0" w:space="0" w:color="auto"/>
            <w:right w:val="none" w:sz="0" w:space="0" w:color="auto"/>
          </w:divBdr>
        </w:div>
        <w:div w:id="1466580169">
          <w:marLeft w:val="640"/>
          <w:marRight w:val="0"/>
          <w:marTop w:val="0"/>
          <w:marBottom w:val="0"/>
          <w:divBdr>
            <w:top w:val="none" w:sz="0" w:space="0" w:color="auto"/>
            <w:left w:val="none" w:sz="0" w:space="0" w:color="auto"/>
            <w:bottom w:val="none" w:sz="0" w:space="0" w:color="auto"/>
            <w:right w:val="none" w:sz="0" w:space="0" w:color="auto"/>
          </w:divBdr>
        </w:div>
        <w:div w:id="428698746">
          <w:marLeft w:val="640"/>
          <w:marRight w:val="0"/>
          <w:marTop w:val="0"/>
          <w:marBottom w:val="0"/>
          <w:divBdr>
            <w:top w:val="none" w:sz="0" w:space="0" w:color="auto"/>
            <w:left w:val="none" w:sz="0" w:space="0" w:color="auto"/>
            <w:bottom w:val="none" w:sz="0" w:space="0" w:color="auto"/>
            <w:right w:val="none" w:sz="0" w:space="0" w:color="auto"/>
          </w:divBdr>
        </w:div>
        <w:div w:id="2102212871">
          <w:marLeft w:val="640"/>
          <w:marRight w:val="0"/>
          <w:marTop w:val="0"/>
          <w:marBottom w:val="0"/>
          <w:divBdr>
            <w:top w:val="none" w:sz="0" w:space="0" w:color="auto"/>
            <w:left w:val="none" w:sz="0" w:space="0" w:color="auto"/>
            <w:bottom w:val="none" w:sz="0" w:space="0" w:color="auto"/>
            <w:right w:val="none" w:sz="0" w:space="0" w:color="auto"/>
          </w:divBdr>
        </w:div>
        <w:div w:id="1458914668">
          <w:marLeft w:val="640"/>
          <w:marRight w:val="0"/>
          <w:marTop w:val="0"/>
          <w:marBottom w:val="0"/>
          <w:divBdr>
            <w:top w:val="none" w:sz="0" w:space="0" w:color="auto"/>
            <w:left w:val="none" w:sz="0" w:space="0" w:color="auto"/>
            <w:bottom w:val="none" w:sz="0" w:space="0" w:color="auto"/>
            <w:right w:val="none" w:sz="0" w:space="0" w:color="auto"/>
          </w:divBdr>
        </w:div>
        <w:div w:id="347683729">
          <w:marLeft w:val="640"/>
          <w:marRight w:val="0"/>
          <w:marTop w:val="0"/>
          <w:marBottom w:val="0"/>
          <w:divBdr>
            <w:top w:val="none" w:sz="0" w:space="0" w:color="auto"/>
            <w:left w:val="none" w:sz="0" w:space="0" w:color="auto"/>
            <w:bottom w:val="none" w:sz="0" w:space="0" w:color="auto"/>
            <w:right w:val="none" w:sz="0" w:space="0" w:color="auto"/>
          </w:divBdr>
        </w:div>
        <w:div w:id="1002898376">
          <w:marLeft w:val="640"/>
          <w:marRight w:val="0"/>
          <w:marTop w:val="0"/>
          <w:marBottom w:val="0"/>
          <w:divBdr>
            <w:top w:val="none" w:sz="0" w:space="0" w:color="auto"/>
            <w:left w:val="none" w:sz="0" w:space="0" w:color="auto"/>
            <w:bottom w:val="none" w:sz="0" w:space="0" w:color="auto"/>
            <w:right w:val="none" w:sz="0" w:space="0" w:color="auto"/>
          </w:divBdr>
        </w:div>
        <w:div w:id="550306784">
          <w:marLeft w:val="640"/>
          <w:marRight w:val="0"/>
          <w:marTop w:val="0"/>
          <w:marBottom w:val="0"/>
          <w:divBdr>
            <w:top w:val="none" w:sz="0" w:space="0" w:color="auto"/>
            <w:left w:val="none" w:sz="0" w:space="0" w:color="auto"/>
            <w:bottom w:val="none" w:sz="0" w:space="0" w:color="auto"/>
            <w:right w:val="none" w:sz="0" w:space="0" w:color="auto"/>
          </w:divBdr>
        </w:div>
        <w:div w:id="551309369">
          <w:marLeft w:val="640"/>
          <w:marRight w:val="0"/>
          <w:marTop w:val="0"/>
          <w:marBottom w:val="0"/>
          <w:divBdr>
            <w:top w:val="none" w:sz="0" w:space="0" w:color="auto"/>
            <w:left w:val="none" w:sz="0" w:space="0" w:color="auto"/>
            <w:bottom w:val="none" w:sz="0" w:space="0" w:color="auto"/>
            <w:right w:val="none" w:sz="0" w:space="0" w:color="auto"/>
          </w:divBdr>
        </w:div>
        <w:div w:id="947158236">
          <w:marLeft w:val="640"/>
          <w:marRight w:val="0"/>
          <w:marTop w:val="0"/>
          <w:marBottom w:val="0"/>
          <w:divBdr>
            <w:top w:val="none" w:sz="0" w:space="0" w:color="auto"/>
            <w:left w:val="none" w:sz="0" w:space="0" w:color="auto"/>
            <w:bottom w:val="none" w:sz="0" w:space="0" w:color="auto"/>
            <w:right w:val="none" w:sz="0" w:space="0" w:color="auto"/>
          </w:divBdr>
        </w:div>
        <w:div w:id="174658769">
          <w:marLeft w:val="640"/>
          <w:marRight w:val="0"/>
          <w:marTop w:val="0"/>
          <w:marBottom w:val="0"/>
          <w:divBdr>
            <w:top w:val="none" w:sz="0" w:space="0" w:color="auto"/>
            <w:left w:val="none" w:sz="0" w:space="0" w:color="auto"/>
            <w:bottom w:val="none" w:sz="0" w:space="0" w:color="auto"/>
            <w:right w:val="none" w:sz="0" w:space="0" w:color="auto"/>
          </w:divBdr>
        </w:div>
        <w:div w:id="1273898095">
          <w:marLeft w:val="640"/>
          <w:marRight w:val="0"/>
          <w:marTop w:val="0"/>
          <w:marBottom w:val="0"/>
          <w:divBdr>
            <w:top w:val="none" w:sz="0" w:space="0" w:color="auto"/>
            <w:left w:val="none" w:sz="0" w:space="0" w:color="auto"/>
            <w:bottom w:val="none" w:sz="0" w:space="0" w:color="auto"/>
            <w:right w:val="none" w:sz="0" w:space="0" w:color="auto"/>
          </w:divBdr>
        </w:div>
        <w:div w:id="366566758">
          <w:marLeft w:val="640"/>
          <w:marRight w:val="0"/>
          <w:marTop w:val="0"/>
          <w:marBottom w:val="0"/>
          <w:divBdr>
            <w:top w:val="none" w:sz="0" w:space="0" w:color="auto"/>
            <w:left w:val="none" w:sz="0" w:space="0" w:color="auto"/>
            <w:bottom w:val="none" w:sz="0" w:space="0" w:color="auto"/>
            <w:right w:val="none" w:sz="0" w:space="0" w:color="auto"/>
          </w:divBdr>
        </w:div>
        <w:div w:id="1001391445">
          <w:marLeft w:val="640"/>
          <w:marRight w:val="0"/>
          <w:marTop w:val="0"/>
          <w:marBottom w:val="0"/>
          <w:divBdr>
            <w:top w:val="none" w:sz="0" w:space="0" w:color="auto"/>
            <w:left w:val="none" w:sz="0" w:space="0" w:color="auto"/>
            <w:bottom w:val="none" w:sz="0" w:space="0" w:color="auto"/>
            <w:right w:val="none" w:sz="0" w:space="0" w:color="auto"/>
          </w:divBdr>
        </w:div>
        <w:div w:id="412044946">
          <w:marLeft w:val="640"/>
          <w:marRight w:val="0"/>
          <w:marTop w:val="0"/>
          <w:marBottom w:val="0"/>
          <w:divBdr>
            <w:top w:val="none" w:sz="0" w:space="0" w:color="auto"/>
            <w:left w:val="none" w:sz="0" w:space="0" w:color="auto"/>
            <w:bottom w:val="none" w:sz="0" w:space="0" w:color="auto"/>
            <w:right w:val="none" w:sz="0" w:space="0" w:color="auto"/>
          </w:divBdr>
        </w:div>
        <w:div w:id="744959100">
          <w:marLeft w:val="640"/>
          <w:marRight w:val="0"/>
          <w:marTop w:val="0"/>
          <w:marBottom w:val="0"/>
          <w:divBdr>
            <w:top w:val="none" w:sz="0" w:space="0" w:color="auto"/>
            <w:left w:val="none" w:sz="0" w:space="0" w:color="auto"/>
            <w:bottom w:val="none" w:sz="0" w:space="0" w:color="auto"/>
            <w:right w:val="none" w:sz="0" w:space="0" w:color="auto"/>
          </w:divBdr>
        </w:div>
        <w:div w:id="1597134592">
          <w:marLeft w:val="640"/>
          <w:marRight w:val="0"/>
          <w:marTop w:val="0"/>
          <w:marBottom w:val="0"/>
          <w:divBdr>
            <w:top w:val="none" w:sz="0" w:space="0" w:color="auto"/>
            <w:left w:val="none" w:sz="0" w:space="0" w:color="auto"/>
            <w:bottom w:val="none" w:sz="0" w:space="0" w:color="auto"/>
            <w:right w:val="none" w:sz="0" w:space="0" w:color="auto"/>
          </w:divBdr>
        </w:div>
        <w:div w:id="849835708">
          <w:marLeft w:val="640"/>
          <w:marRight w:val="0"/>
          <w:marTop w:val="0"/>
          <w:marBottom w:val="0"/>
          <w:divBdr>
            <w:top w:val="none" w:sz="0" w:space="0" w:color="auto"/>
            <w:left w:val="none" w:sz="0" w:space="0" w:color="auto"/>
            <w:bottom w:val="none" w:sz="0" w:space="0" w:color="auto"/>
            <w:right w:val="none" w:sz="0" w:space="0" w:color="auto"/>
          </w:divBdr>
        </w:div>
        <w:div w:id="398020550">
          <w:marLeft w:val="640"/>
          <w:marRight w:val="0"/>
          <w:marTop w:val="0"/>
          <w:marBottom w:val="0"/>
          <w:divBdr>
            <w:top w:val="none" w:sz="0" w:space="0" w:color="auto"/>
            <w:left w:val="none" w:sz="0" w:space="0" w:color="auto"/>
            <w:bottom w:val="none" w:sz="0" w:space="0" w:color="auto"/>
            <w:right w:val="none" w:sz="0" w:space="0" w:color="auto"/>
          </w:divBdr>
        </w:div>
        <w:div w:id="1572615592">
          <w:marLeft w:val="640"/>
          <w:marRight w:val="0"/>
          <w:marTop w:val="0"/>
          <w:marBottom w:val="0"/>
          <w:divBdr>
            <w:top w:val="none" w:sz="0" w:space="0" w:color="auto"/>
            <w:left w:val="none" w:sz="0" w:space="0" w:color="auto"/>
            <w:bottom w:val="none" w:sz="0" w:space="0" w:color="auto"/>
            <w:right w:val="none" w:sz="0" w:space="0" w:color="auto"/>
          </w:divBdr>
        </w:div>
        <w:div w:id="2005739595">
          <w:marLeft w:val="640"/>
          <w:marRight w:val="0"/>
          <w:marTop w:val="0"/>
          <w:marBottom w:val="0"/>
          <w:divBdr>
            <w:top w:val="none" w:sz="0" w:space="0" w:color="auto"/>
            <w:left w:val="none" w:sz="0" w:space="0" w:color="auto"/>
            <w:bottom w:val="none" w:sz="0" w:space="0" w:color="auto"/>
            <w:right w:val="none" w:sz="0" w:space="0" w:color="auto"/>
          </w:divBdr>
        </w:div>
        <w:div w:id="283465387">
          <w:marLeft w:val="640"/>
          <w:marRight w:val="0"/>
          <w:marTop w:val="0"/>
          <w:marBottom w:val="0"/>
          <w:divBdr>
            <w:top w:val="none" w:sz="0" w:space="0" w:color="auto"/>
            <w:left w:val="none" w:sz="0" w:space="0" w:color="auto"/>
            <w:bottom w:val="none" w:sz="0" w:space="0" w:color="auto"/>
            <w:right w:val="none" w:sz="0" w:space="0" w:color="auto"/>
          </w:divBdr>
        </w:div>
        <w:div w:id="1647934719">
          <w:marLeft w:val="640"/>
          <w:marRight w:val="0"/>
          <w:marTop w:val="0"/>
          <w:marBottom w:val="0"/>
          <w:divBdr>
            <w:top w:val="none" w:sz="0" w:space="0" w:color="auto"/>
            <w:left w:val="none" w:sz="0" w:space="0" w:color="auto"/>
            <w:bottom w:val="none" w:sz="0" w:space="0" w:color="auto"/>
            <w:right w:val="none" w:sz="0" w:space="0" w:color="auto"/>
          </w:divBdr>
        </w:div>
        <w:div w:id="1709142062">
          <w:marLeft w:val="640"/>
          <w:marRight w:val="0"/>
          <w:marTop w:val="0"/>
          <w:marBottom w:val="0"/>
          <w:divBdr>
            <w:top w:val="none" w:sz="0" w:space="0" w:color="auto"/>
            <w:left w:val="none" w:sz="0" w:space="0" w:color="auto"/>
            <w:bottom w:val="none" w:sz="0" w:space="0" w:color="auto"/>
            <w:right w:val="none" w:sz="0" w:space="0" w:color="auto"/>
          </w:divBdr>
        </w:div>
        <w:div w:id="1326324458">
          <w:marLeft w:val="640"/>
          <w:marRight w:val="0"/>
          <w:marTop w:val="0"/>
          <w:marBottom w:val="0"/>
          <w:divBdr>
            <w:top w:val="none" w:sz="0" w:space="0" w:color="auto"/>
            <w:left w:val="none" w:sz="0" w:space="0" w:color="auto"/>
            <w:bottom w:val="none" w:sz="0" w:space="0" w:color="auto"/>
            <w:right w:val="none" w:sz="0" w:space="0" w:color="auto"/>
          </w:divBdr>
        </w:div>
        <w:div w:id="1390617651">
          <w:marLeft w:val="640"/>
          <w:marRight w:val="0"/>
          <w:marTop w:val="0"/>
          <w:marBottom w:val="0"/>
          <w:divBdr>
            <w:top w:val="none" w:sz="0" w:space="0" w:color="auto"/>
            <w:left w:val="none" w:sz="0" w:space="0" w:color="auto"/>
            <w:bottom w:val="none" w:sz="0" w:space="0" w:color="auto"/>
            <w:right w:val="none" w:sz="0" w:space="0" w:color="auto"/>
          </w:divBdr>
        </w:div>
        <w:div w:id="1124806094">
          <w:marLeft w:val="640"/>
          <w:marRight w:val="0"/>
          <w:marTop w:val="0"/>
          <w:marBottom w:val="0"/>
          <w:divBdr>
            <w:top w:val="none" w:sz="0" w:space="0" w:color="auto"/>
            <w:left w:val="none" w:sz="0" w:space="0" w:color="auto"/>
            <w:bottom w:val="none" w:sz="0" w:space="0" w:color="auto"/>
            <w:right w:val="none" w:sz="0" w:space="0" w:color="auto"/>
          </w:divBdr>
        </w:div>
        <w:div w:id="390159711">
          <w:marLeft w:val="640"/>
          <w:marRight w:val="0"/>
          <w:marTop w:val="0"/>
          <w:marBottom w:val="0"/>
          <w:divBdr>
            <w:top w:val="none" w:sz="0" w:space="0" w:color="auto"/>
            <w:left w:val="none" w:sz="0" w:space="0" w:color="auto"/>
            <w:bottom w:val="none" w:sz="0" w:space="0" w:color="auto"/>
            <w:right w:val="none" w:sz="0" w:space="0" w:color="auto"/>
          </w:divBdr>
        </w:div>
        <w:div w:id="1931161746">
          <w:marLeft w:val="640"/>
          <w:marRight w:val="0"/>
          <w:marTop w:val="0"/>
          <w:marBottom w:val="0"/>
          <w:divBdr>
            <w:top w:val="none" w:sz="0" w:space="0" w:color="auto"/>
            <w:left w:val="none" w:sz="0" w:space="0" w:color="auto"/>
            <w:bottom w:val="none" w:sz="0" w:space="0" w:color="auto"/>
            <w:right w:val="none" w:sz="0" w:space="0" w:color="auto"/>
          </w:divBdr>
        </w:div>
        <w:div w:id="539321368">
          <w:marLeft w:val="640"/>
          <w:marRight w:val="0"/>
          <w:marTop w:val="0"/>
          <w:marBottom w:val="0"/>
          <w:divBdr>
            <w:top w:val="none" w:sz="0" w:space="0" w:color="auto"/>
            <w:left w:val="none" w:sz="0" w:space="0" w:color="auto"/>
            <w:bottom w:val="none" w:sz="0" w:space="0" w:color="auto"/>
            <w:right w:val="none" w:sz="0" w:space="0" w:color="auto"/>
          </w:divBdr>
        </w:div>
        <w:div w:id="333993197">
          <w:marLeft w:val="640"/>
          <w:marRight w:val="0"/>
          <w:marTop w:val="0"/>
          <w:marBottom w:val="0"/>
          <w:divBdr>
            <w:top w:val="none" w:sz="0" w:space="0" w:color="auto"/>
            <w:left w:val="none" w:sz="0" w:space="0" w:color="auto"/>
            <w:bottom w:val="none" w:sz="0" w:space="0" w:color="auto"/>
            <w:right w:val="none" w:sz="0" w:space="0" w:color="auto"/>
          </w:divBdr>
        </w:div>
        <w:div w:id="1112671610">
          <w:marLeft w:val="640"/>
          <w:marRight w:val="0"/>
          <w:marTop w:val="0"/>
          <w:marBottom w:val="0"/>
          <w:divBdr>
            <w:top w:val="none" w:sz="0" w:space="0" w:color="auto"/>
            <w:left w:val="none" w:sz="0" w:space="0" w:color="auto"/>
            <w:bottom w:val="none" w:sz="0" w:space="0" w:color="auto"/>
            <w:right w:val="none" w:sz="0" w:space="0" w:color="auto"/>
          </w:divBdr>
        </w:div>
        <w:div w:id="1364939392">
          <w:marLeft w:val="640"/>
          <w:marRight w:val="0"/>
          <w:marTop w:val="0"/>
          <w:marBottom w:val="0"/>
          <w:divBdr>
            <w:top w:val="none" w:sz="0" w:space="0" w:color="auto"/>
            <w:left w:val="none" w:sz="0" w:space="0" w:color="auto"/>
            <w:bottom w:val="none" w:sz="0" w:space="0" w:color="auto"/>
            <w:right w:val="none" w:sz="0" w:space="0" w:color="auto"/>
          </w:divBdr>
        </w:div>
        <w:div w:id="1898784690">
          <w:marLeft w:val="640"/>
          <w:marRight w:val="0"/>
          <w:marTop w:val="0"/>
          <w:marBottom w:val="0"/>
          <w:divBdr>
            <w:top w:val="none" w:sz="0" w:space="0" w:color="auto"/>
            <w:left w:val="none" w:sz="0" w:space="0" w:color="auto"/>
            <w:bottom w:val="none" w:sz="0" w:space="0" w:color="auto"/>
            <w:right w:val="none" w:sz="0" w:space="0" w:color="auto"/>
          </w:divBdr>
        </w:div>
        <w:div w:id="16128370">
          <w:marLeft w:val="640"/>
          <w:marRight w:val="0"/>
          <w:marTop w:val="0"/>
          <w:marBottom w:val="0"/>
          <w:divBdr>
            <w:top w:val="none" w:sz="0" w:space="0" w:color="auto"/>
            <w:left w:val="none" w:sz="0" w:space="0" w:color="auto"/>
            <w:bottom w:val="none" w:sz="0" w:space="0" w:color="auto"/>
            <w:right w:val="none" w:sz="0" w:space="0" w:color="auto"/>
          </w:divBdr>
        </w:div>
        <w:div w:id="1945306040">
          <w:marLeft w:val="640"/>
          <w:marRight w:val="0"/>
          <w:marTop w:val="0"/>
          <w:marBottom w:val="0"/>
          <w:divBdr>
            <w:top w:val="none" w:sz="0" w:space="0" w:color="auto"/>
            <w:left w:val="none" w:sz="0" w:space="0" w:color="auto"/>
            <w:bottom w:val="none" w:sz="0" w:space="0" w:color="auto"/>
            <w:right w:val="none" w:sz="0" w:space="0" w:color="auto"/>
          </w:divBdr>
        </w:div>
        <w:div w:id="643044277">
          <w:marLeft w:val="640"/>
          <w:marRight w:val="0"/>
          <w:marTop w:val="0"/>
          <w:marBottom w:val="0"/>
          <w:divBdr>
            <w:top w:val="none" w:sz="0" w:space="0" w:color="auto"/>
            <w:left w:val="none" w:sz="0" w:space="0" w:color="auto"/>
            <w:bottom w:val="none" w:sz="0" w:space="0" w:color="auto"/>
            <w:right w:val="none" w:sz="0" w:space="0" w:color="auto"/>
          </w:divBdr>
        </w:div>
        <w:div w:id="589391567">
          <w:marLeft w:val="640"/>
          <w:marRight w:val="0"/>
          <w:marTop w:val="0"/>
          <w:marBottom w:val="0"/>
          <w:divBdr>
            <w:top w:val="none" w:sz="0" w:space="0" w:color="auto"/>
            <w:left w:val="none" w:sz="0" w:space="0" w:color="auto"/>
            <w:bottom w:val="none" w:sz="0" w:space="0" w:color="auto"/>
            <w:right w:val="none" w:sz="0" w:space="0" w:color="auto"/>
          </w:divBdr>
        </w:div>
        <w:div w:id="916867269">
          <w:marLeft w:val="640"/>
          <w:marRight w:val="0"/>
          <w:marTop w:val="0"/>
          <w:marBottom w:val="0"/>
          <w:divBdr>
            <w:top w:val="none" w:sz="0" w:space="0" w:color="auto"/>
            <w:left w:val="none" w:sz="0" w:space="0" w:color="auto"/>
            <w:bottom w:val="none" w:sz="0" w:space="0" w:color="auto"/>
            <w:right w:val="none" w:sz="0" w:space="0" w:color="auto"/>
          </w:divBdr>
        </w:div>
        <w:div w:id="170879203">
          <w:marLeft w:val="640"/>
          <w:marRight w:val="0"/>
          <w:marTop w:val="0"/>
          <w:marBottom w:val="0"/>
          <w:divBdr>
            <w:top w:val="none" w:sz="0" w:space="0" w:color="auto"/>
            <w:left w:val="none" w:sz="0" w:space="0" w:color="auto"/>
            <w:bottom w:val="none" w:sz="0" w:space="0" w:color="auto"/>
            <w:right w:val="none" w:sz="0" w:space="0" w:color="auto"/>
          </w:divBdr>
        </w:div>
        <w:div w:id="1099792168">
          <w:marLeft w:val="640"/>
          <w:marRight w:val="0"/>
          <w:marTop w:val="0"/>
          <w:marBottom w:val="0"/>
          <w:divBdr>
            <w:top w:val="none" w:sz="0" w:space="0" w:color="auto"/>
            <w:left w:val="none" w:sz="0" w:space="0" w:color="auto"/>
            <w:bottom w:val="none" w:sz="0" w:space="0" w:color="auto"/>
            <w:right w:val="none" w:sz="0" w:space="0" w:color="auto"/>
          </w:divBdr>
        </w:div>
        <w:div w:id="1178278051">
          <w:marLeft w:val="640"/>
          <w:marRight w:val="0"/>
          <w:marTop w:val="0"/>
          <w:marBottom w:val="0"/>
          <w:divBdr>
            <w:top w:val="none" w:sz="0" w:space="0" w:color="auto"/>
            <w:left w:val="none" w:sz="0" w:space="0" w:color="auto"/>
            <w:bottom w:val="none" w:sz="0" w:space="0" w:color="auto"/>
            <w:right w:val="none" w:sz="0" w:space="0" w:color="auto"/>
          </w:divBdr>
        </w:div>
        <w:div w:id="323630317">
          <w:marLeft w:val="640"/>
          <w:marRight w:val="0"/>
          <w:marTop w:val="0"/>
          <w:marBottom w:val="0"/>
          <w:divBdr>
            <w:top w:val="none" w:sz="0" w:space="0" w:color="auto"/>
            <w:left w:val="none" w:sz="0" w:space="0" w:color="auto"/>
            <w:bottom w:val="none" w:sz="0" w:space="0" w:color="auto"/>
            <w:right w:val="none" w:sz="0" w:space="0" w:color="auto"/>
          </w:divBdr>
        </w:div>
        <w:div w:id="439566470">
          <w:marLeft w:val="640"/>
          <w:marRight w:val="0"/>
          <w:marTop w:val="0"/>
          <w:marBottom w:val="0"/>
          <w:divBdr>
            <w:top w:val="none" w:sz="0" w:space="0" w:color="auto"/>
            <w:left w:val="none" w:sz="0" w:space="0" w:color="auto"/>
            <w:bottom w:val="none" w:sz="0" w:space="0" w:color="auto"/>
            <w:right w:val="none" w:sz="0" w:space="0" w:color="auto"/>
          </w:divBdr>
        </w:div>
        <w:div w:id="185869016">
          <w:marLeft w:val="640"/>
          <w:marRight w:val="0"/>
          <w:marTop w:val="0"/>
          <w:marBottom w:val="0"/>
          <w:divBdr>
            <w:top w:val="none" w:sz="0" w:space="0" w:color="auto"/>
            <w:left w:val="none" w:sz="0" w:space="0" w:color="auto"/>
            <w:bottom w:val="none" w:sz="0" w:space="0" w:color="auto"/>
            <w:right w:val="none" w:sz="0" w:space="0" w:color="auto"/>
          </w:divBdr>
        </w:div>
        <w:div w:id="782001543">
          <w:marLeft w:val="640"/>
          <w:marRight w:val="0"/>
          <w:marTop w:val="0"/>
          <w:marBottom w:val="0"/>
          <w:divBdr>
            <w:top w:val="none" w:sz="0" w:space="0" w:color="auto"/>
            <w:left w:val="none" w:sz="0" w:space="0" w:color="auto"/>
            <w:bottom w:val="none" w:sz="0" w:space="0" w:color="auto"/>
            <w:right w:val="none" w:sz="0" w:space="0" w:color="auto"/>
          </w:divBdr>
        </w:div>
        <w:div w:id="261496027">
          <w:marLeft w:val="640"/>
          <w:marRight w:val="0"/>
          <w:marTop w:val="0"/>
          <w:marBottom w:val="0"/>
          <w:divBdr>
            <w:top w:val="none" w:sz="0" w:space="0" w:color="auto"/>
            <w:left w:val="none" w:sz="0" w:space="0" w:color="auto"/>
            <w:bottom w:val="none" w:sz="0" w:space="0" w:color="auto"/>
            <w:right w:val="none" w:sz="0" w:space="0" w:color="auto"/>
          </w:divBdr>
        </w:div>
        <w:div w:id="1661540456">
          <w:marLeft w:val="640"/>
          <w:marRight w:val="0"/>
          <w:marTop w:val="0"/>
          <w:marBottom w:val="0"/>
          <w:divBdr>
            <w:top w:val="none" w:sz="0" w:space="0" w:color="auto"/>
            <w:left w:val="none" w:sz="0" w:space="0" w:color="auto"/>
            <w:bottom w:val="none" w:sz="0" w:space="0" w:color="auto"/>
            <w:right w:val="none" w:sz="0" w:space="0" w:color="auto"/>
          </w:divBdr>
        </w:div>
        <w:div w:id="1217082449">
          <w:marLeft w:val="640"/>
          <w:marRight w:val="0"/>
          <w:marTop w:val="0"/>
          <w:marBottom w:val="0"/>
          <w:divBdr>
            <w:top w:val="none" w:sz="0" w:space="0" w:color="auto"/>
            <w:left w:val="none" w:sz="0" w:space="0" w:color="auto"/>
            <w:bottom w:val="none" w:sz="0" w:space="0" w:color="auto"/>
            <w:right w:val="none" w:sz="0" w:space="0" w:color="auto"/>
          </w:divBdr>
        </w:div>
        <w:div w:id="33970453">
          <w:marLeft w:val="640"/>
          <w:marRight w:val="0"/>
          <w:marTop w:val="0"/>
          <w:marBottom w:val="0"/>
          <w:divBdr>
            <w:top w:val="none" w:sz="0" w:space="0" w:color="auto"/>
            <w:left w:val="none" w:sz="0" w:space="0" w:color="auto"/>
            <w:bottom w:val="none" w:sz="0" w:space="0" w:color="auto"/>
            <w:right w:val="none" w:sz="0" w:space="0" w:color="auto"/>
          </w:divBdr>
        </w:div>
        <w:div w:id="1635057947">
          <w:marLeft w:val="640"/>
          <w:marRight w:val="0"/>
          <w:marTop w:val="0"/>
          <w:marBottom w:val="0"/>
          <w:divBdr>
            <w:top w:val="none" w:sz="0" w:space="0" w:color="auto"/>
            <w:left w:val="none" w:sz="0" w:space="0" w:color="auto"/>
            <w:bottom w:val="none" w:sz="0" w:space="0" w:color="auto"/>
            <w:right w:val="none" w:sz="0" w:space="0" w:color="auto"/>
          </w:divBdr>
        </w:div>
        <w:div w:id="1707216157">
          <w:marLeft w:val="640"/>
          <w:marRight w:val="0"/>
          <w:marTop w:val="0"/>
          <w:marBottom w:val="0"/>
          <w:divBdr>
            <w:top w:val="none" w:sz="0" w:space="0" w:color="auto"/>
            <w:left w:val="none" w:sz="0" w:space="0" w:color="auto"/>
            <w:bottom w:val="none" w:sz="0" w:space="0" w:color="auto"/>
            <w:right w:val="none" w:sz="0" w:space="0" w:color="auto"/>
          </w:divBdr>
        </w:div>
        <w:div w:id="279532047">
          <w:marLeft w:val="640"/>
          <w:marRight w:val="0"/>
          <w:marTop w:val="0"/>
          <w:marBottom w:val="0"/>
          <w:divBdr>
            <w:top w:val="none" w:sz="0" w:space="0" w:color="auto"/>
            <w:left w:val="none" w:sz="0" w:space="0" w:color="auto"/>
            <w:bottom w:val="none" w:sz="0" w:space="0" w:color="auto"/>
            <w:right w:val="none" w:sz="0" w:space="0" w:color="auto"/>
          </w:divBdr>
        </w:div>
        <w:div w:id="1086733008">
          <w:marLeft w:val="640"/>
          <w:marRight w:val="0"/>
          <w:marTop w:val="0"/>
          <w:marBottom w:val="0"/>
          <w:divBdr>
            <w:top w:val="none" w:sz="0" w:space="0" w:color="auto"/>
            <w:left w:val="none" w:sz="0" w:space="0" w:color="auto"/>
            <w:bottom w:val="none" w:sz="0" w:space="0" w:color="auto"/>
            <w:right w:val="none" w:sz="0" w:space="0" w:color="auto"/>
          </w:divBdr>
        </w:div>
        <w:div w:id="1016422115">
          <w:marLeft w:val="640"/>
          <w:marRight w:val="0"/>
          <w:marTop w:val="0"/>
          <w:marBottom w:val="0"/>
          <w:divBdr>
            <w:top w:val="none" w:sz="0" w:space="0" w:color="auto"/>
            <w:left w:val="none" w:sz="0" w:space="0" w:color="auto"/>
            <w:bottom w:val="none" w:sz="0" w:space="0" w:color="auto"/>
            <w:right w:val="none" w:sz="0" w:space="0" w:color="auto"/>
          </w:divBdr>
        </w:div>
        <w:div w:id="1402364311">
          <w:marLeft w:val="640"/>
          <w:marRight w:val="0"/>
          <w:marTop w:val="0"/>
          <w:marBottom w:val="0"/>
          <w:divBdr>
            <w:top w:val="none" w:sz="0" w:space="0" w:color="auto"/>
            <w:left w:val="none" w:sz="0" w:space="0" w:color="auto"/>
            <w:bottom w:val="none" w:sz="0" w:space="0" w:color="auto"/>
            <w:right w:val="none" w:sz="0" w:space="0" w:color="auto"/>
          </w:divBdr>
        </w:div>
        <w:div w:id="8456939">
          <w:marLeft w:val="640"/>
          <w:marRight w:val="0"/>
          <w:marTop w:val="0"/>
          <w:marBottom w:val="0"/>
          <w:divBdr>
            <w:top w:val="none" w:sz="0" w:space="0" w:color="auto"/>
            <w:left w:val="none" w:sz="0" w:space="0" w:color="auto"/>
            <w:bottom w:val="none" w:sz="0" w:space="0" w:color="auto"/>
            <w:right w:val="none" w:sz="0" w:space="0" w:color="auto"/>
          </w:divBdr>
        </w:div>
        <w:div w:id="1546478311">
          <w:marLeft w:val="640"/>
          <w:marRight w:val="0"/>
          <w:marTop w:val="0"/>
          <w:marBottom w:val="0"/>
          <w:divBdr>
            <w:top w:val="none" w:sz="0" w:space="0" w:color="auto"/>
            <w:left w:val="none" w:sz="0" w:space="0" w:color="auto"/>
            <w:bottom w:val="none" w:sz="0" w:space="0" w:color="auto"/>
            <w:right w:val="none" w:sz="0" w:space="0" w:color="auto"/>
          </w:divBdr>
        </w:div>
        <w:div w:id="331031831">
          <w:marLeft w:val="640"/>
          <w:marRight w:val="0"/>
          <w:marTop w:val="0"/>
          <w:marBottom w:val="0"/>
          <w:divBdr>
            <w:top w:val="none" w:sz="0" w:space="0" w:color="auto"/>
            <w:left w:val="none" w:sz="0" w:space="0" w:color="auto"/>
            <w:bottom w:val="none" w:sz="0" w:space="0" w:color="auto"/>
            <w:right w:val="none" w:sz="0" w:space="0" w:color="auto"/>
          </w:divBdr>
        </w:div>
        <w:div w:id="808668821">
          <w:marLeft w:val="640"/>
          <w:marRight w:val="0"/>
          <w:marTop w:val="0"/>
          <w:marBottom w:val="0"/>
          <w:divBdr>
            <w:top w:val="none" w:sz="0" w:space="0" w:color="auto"/>
            <w:left w:val="none" w:sz="0" w:space="0" w:color="auto"/>
            <w:bottom w:val="none" w:sz="0" w:space="0" w:color="auto"/>
            <w:right w:val="none" w:sz="0" w:space="0" w:color="auto"/>
          </w:divBdr>
        </w:div>
        <w:div w:id="1959678247">
          <w:marLeft w:val="640"/>
          <w:marRight w:val="0"/>
          <w:marTop w:val="0"/>
          <w:marBottom w:val="0"/>
          <w:divBdr>
            <w:top w:val="none" w:sz="0" w:space="0" w:color="auto"/>
            <w:left w:val="none" w:sz="0" w:space="0" w:color="auto"/>
            <w:bottom w:val="none" w:sz="0" w:space="0" w:color="auto"/>
            <w:right w:val="none" w:sz="0" w:space="0" w:color="auto"/>
          </w:divBdr>
        </w:div>
        <w:div w:id="998658750">
          <w:marLeft w:val="640"/>
          <w:marRight w:val="0"/>
          <w:marTop w:val="0"/>
          <w:marBottom w:val="0"/>
          <w:divBdr>
            <w:top w:val="none" w:sz="0" w:space="0" w:color="auto"/>
            <w:left w:val="none" w:sz="0" w:space="0" w:color="auto"/>
            <w:bottom w:val="none" w:sz="0" w:space="0" w:color="auto"/>
            <w:right w:val="none" w:sz="0" w:space="0" w:color="auto"/>
          </w:divBdr>
        </w:div>
        <w:div w:id="19479318">
          <w:marLeft w:val="640"/>
          <w:marRight w:val="0"/>
          <w:marTop w:val="0"/>
          <w:marBottom w:val="0"/>
          <w:divBdr>
            <w:top w:val="none" w:sz="0" w:space="0" w:color="auto"/>
            <w:left w:val="none" w:sz="0" w:space="0" w:color="auto"/>
            <w:bottom w:val="none" w:sz="0" w:space="0" w:color="auto"/>
            <w:right w:val="none" w:sz="0" w:space="0" w:color="auto"/>
          </w:divBdr>
        </w:div>
        <w:div w:id="961808911">
          <w:marLeft w:val="640"/>
          <w:marRight w:val="0"/>
          <w:marTop w:val="0"/>
          <w:marBottom w:val="0"/>
          <w:divBdr>
            <w:top w:val="none" w:sz="0" w:space="0" w:color="auto"/>
            <w:left w:val="none" w:sz="0" w:space="0" w:color="auto"/>
            <w:bottom w:val="none" w:sz="0" w:space="0" w:color="auto"/>
            <w:right w:val="none" w:sz="0" w:space="0" w:color="auto"/>
          </w:divBdr>
        </w:div>
        <w:div w:id="1975136284">
          <w:marLeft w:val="640"/>
          <w:marRight w:val="0"/>
          <w:marTop w:val="0"/>
          <w:marBottom w:val="0"/>
          <w:divBdr>
            <w:top w:val="none" w:sz="0" w:space="0" w:color="auto"/>
            <w:left w:val="none" w:sz="0" w:space="0" w:color="auto"/>
            <w:bottom w:val="none" w:sz="0" w:space="0" w:color="auto"/>
            <w:right w:val="none" w:sz="0" w:space="0" w:color="auto"/>
          </w:divBdr>
        </w:div>
        <w:div w:id="263076517">
          <w:marLeft w:val="640"/>
          <w:marRight w:val="0"/>
          <w:marTop w:val="0"/>
          <w:marBottom w:val="0"/>
          <w:divBdr>
            <w:top w:val="none" w:sz="0" w:space="0" w:color="auto"/>
            <w:left w:val="none" w:sz="0" w:space="0" w:color="auto"/>
            <w:bottom w:val="none" w:sz="0" w:space="0" w:color="auto"/>
            <w:right w:val="none" w:sz="0" w:space="0" w:color="auto"/>
          </w:divBdr>
        </w:div>
        <w:div w:id="912663646">
          <w:marLeft w:val="640"/>
          <w:marRight w:val="0"/>
          <w:marTop w:val="0"/>
          <w:marBottom w:val="0"/>
          <w:divBdr>
            <w:top w:val="none" w:sz="0" w:space="0" w:color="auto"/>
            <w:left w:val="none" w:sz="0" w:space="0" w:color="auto"/>
            <w:bottom w:val="none" w:sz="0" w:space="0" w:color="auto"/>
            <w:right w:val="none" w:sz="0" w:space="0" w:color="auto"/>
          </w:divBdr>
        </w:div>
        <w:div w:id="1717509737">
          <w:marLeft w:val="640"/>
          <w:marRight w:val="0"/>
          <w:marTop w:val="0"/>
          <w:marBottom w:val="0"/>
          <w:divBdr>
            <w:top w:val="none" w:sz="0" w:space="0" w:color="auto"/>
            <w:left w:val="none" w:sz="0" w:space="0" w:color="auto"/>
            <w:bottom w:val="none" w:sz="0" w:space="0" w:color="auto"/>
            <w:right w:val="none" w:sz="0" w:space="0" w:color="auto"/>
          </w:divBdr>
        </w:div>
        <w:div w:id="1150443193">
          <w:marLeft w:val="640"/>
          <w:marRight w:val="0"/>
          <w:marTop w:val="0"/>
          <w:marBottom w:val="0"/>
          <w:divBdr>
            <w:top w:val="none" w:sz="0" w:space="0" w:color="auto"/>
            <w:left w:val="none" w:sz="0" w:space="0" w:color="auto"/>
            <w:bottom w:val="none" w:sz="0" w:space="0" w:color="auto"/>
            <w:right w:val="none" w:sz="0" w:space="0" w:color="auto"/>
          </w:divBdr>
        </w:div>
        <w:div w:id="1509100168">
          <w:marLeft w:val="640"/>
          <w:marRight w:val="0"/>
          <w:marTop w:val="0"/>
          <w:marBottom w:val="0"/>
          <w:divBdr>
            <w:top w:val="none" w:sz="0" w:space="0" w:color="auto"/>
            <w:left w:val="none" w:sz="0" w:space="0" w:color="auto"/>
            <w:bottom w:val="none" w:sz="0" w:space="0" w:color="auto"/>
            <w:right w:val="none" w:sz="0" w:space="0" w:color="auto"/>
          </w:divBdr>
        </w:div>
        <w:div w:id="451092183">
          <w:marLeft w:val="640"/>
          <w:marRight w:val="0"/>
          <w:marTop w:val="0"/>
          <w:marBottom w:val="0"/>
          <w:divBdr>
            <w:top w:val="none" w:sz="0" w:space="0" w:color="auto"/>
            <w:left w:val="none" w:sz="0" w:space="0" w:color="auto"/>
            <w:bottom w:val="none" w:sz="0" w:space="0" w:color="auto"/>
            <w:right w:val="none" w:sz="0" w:space="0" w:color="auto"/>
          </w:divBdr>
        </w:div>
        <w:div w:id="82921685">
          <w:marLeft w:val="640"/>
          <w:marRight w:val="0"/>
          <w:marTop w:val="0"/>
          <w:marBottom w:val="0"/>
          <w:divBdr>
            <w:top w:val="none" w:sz="0" w:space="0" w:color="auto"/>
            <w:left w:val="none" w:sz="0" w:space="0" w:color="auto"/>
            <w:bottom w:val="none" w:sz="0" w:space="0" w:color="auto"/>
            <w:right w:val="none" w:sz="0" w:space="0" w:color="auto"/>
          </w:divBdr>
        </w:div>
        <w:div w:id="1159006495">
          <w:marLeft w:val="640"/>
          <w:marRight w:val="0"/>
          <w:marTop w:val="0"/>
          <w:marBottom w:val="0"/>
          <w:divBdr>
            <w:top w:val="none" w:sz="0" w:space="0" w:color="auto"/>
            <w:left w:val="none" w:sz="0" w:space="0" w:color="auto"/>
            <w:bottom w:val="none" w:sz="0" w:space="0" w:color="auto"/>
            <w:right w:val="none" w:sz="0" w:space="0" w:color="auto"/>
          </w:divBdr>
        </w:div>
        <w:div w:id="805319539">
          <w:marLeft w:val="640"/>
          <w:marRight w:val="0"/>
          <w:marTop w:val="0"/>
          <w:marBottom w:val="0"/>
          <w:divBdr>
            <w:top w:val="none" w:sz="0" w:space="0" w:color="auto"/>
            <w:left w:val="none" w:sz="0" w:space="0" w:color="auto"/>
            <w:bottom w:val="none" w:sz="0" w:space="0" w:color="auto"/>
            <w:right w:val="none" w:sz="0" w:space="0" w:color="auto"/>
          </w:divBdr>
        </w:div>
        <w:div w:id="1310860555">
          <w:marLeft w:val="640"/>
          <w:marRight w:val="0"/>
          <w:marTop w:val="0"/>
          <w:marBottom w:val="0"/>
          <w:divBdr>
            <w:top w:val="none" w:sz="0" w:space="0" w:color="auto"/>
            <w:left w:val="none" w:sz="0" w:space="0" w:color="auto"/>
            <w:bottom w:val="none" w:sz="0" w:space="0" w:color="auto"/>
            <w:right w:val="none" w:sz="0" w:space="0" w:color="auto"/>
          </w:divBdr>
        </w:div>
        <w:div w:id="543443259">
          <w:marLeft w:val="640"/>
          <w:marRight w:val="0"/>
          <w:marTop w:val="0"/>
          <w:marBottom w:val="0"/>
          <w:divBdr>
            <w:top w:val="none" w:sz="0" w:space="0" w:color="auto"/>
            <w:left w:val="none" w:sz="0" w:space="0" w:color="auto"/>
            <w:bottom w:val="none" w:sz="0" w:space="0" w:color="auto"/>
            <w:right w:val="none" w:sz="0" w:space="0" w:color="auto"/>
          </w:divBdr>
        </w:div>
        <w:div w:id="2114208920">
          <w:marLeft w:val="640"/>
          <w:marRight w:val="0"/>
          <w:marTop w:val="0"/>
          <w:marBottom w:val="0"/>
          <w:divBdr>
            <w:top w:val="none" w:sz="0" w:space="0" w:color="auto"/>
            <w:left w:val="none" w:sz="0" w:space="0" w:color="auto"/>
            <w:bottom w:val="none" w:sz="0" w:space="0" w:color="auto"/>
            <w:right w:val="none" w:sz="0" w:space="0" w:color="auto"/>
          </w:divBdr>
        </w:div>
        <w:div w:id="1418938617">
          <w:marLeft w:val="640"/>
          <w:marRight w:val="0"/>
          <w:marTop w:val="0"/>
          <w:marBottom w:val="0"/>
          <w:divBdr>
            <w:top w:val="none" w:sz="0" w:space="0" w:color="auto"/>
            <w:left w:val="none" w:sz="0" w:space="0" w:color="auto"/>
            <w:bottom w:val="none" w:sz="0" w:space="0" w:color="auto"/>
            <w:right w:val="none" w:sz="0" w:space="0" w:color="auto"/>
          </w:divBdr>
        </w:div>
        <w:div w:id="1049189763">
          <w:marLeft w:val="640"/>
          <w:marRight w:val="0"/>
          <w:marTop w:val="0"/>
          <w:marBottom w:val="0"/>
          <w:divBdr>
            <w:top w:val="none" w:sz="0" w:space="0" w:color="auto"/>
            <w:left w:val="none" w:sz="0" w:space="0" w:color="auto"/>
            <w:bottom w:val="none" w:sz="0" w:space="0" w:color="auto"/>
            <w:right w:val="none" w:sz="0" w:space="0" w:color="auto"/>
          </w:divBdr>
        </w:div>
        <w:div w:id="58791627">
          <w:marLeft w:val="640"/>
          <w:marRight w:val="0"/>
          <w:marTop w:val="0"/>
          <w:marBottom w:val="0"/>
          <w:divBdr>
            <w:top w:val="none" w:sz="0" w:space="0" w:color="auto"/>
            <w:left w:val="none" w:sz="0" w:space="0" w:color="auto"/>
            <w:bottom w:val="none" w:sz="0" w:space="0" w:color="auto"/>
            <w:right w:val="none" w:sz="0" w:space="0" w:color="auto"/>
          </w:divBdr>
        </w:div>
        <w:div w:id="2001883281">
          <w:marLeft w:val="640"/>
          <w:marRight w:val="0"/>
          <w:marTop w:val="0"/>
          <w:marBottom w:val="0"/>
          <w:divBdr>
            <w:top w:val="none" w:sz="0" w:space="0" w:color="auto"/>
            <w:left w:val="none" w:sz="0" w:space="0" w:color="auto"/>
            <w:bottom w:val="none" w:sz="0" w:space="0" w:color="auto"/>
            <w:right w:val="none" w:sz="0" w:space="0" w:color="auto"/>
          </w:divBdr>
        </w:div>
        <w:div w:id="1256749285">
          <w:marLeft w:val="640"/>
          <w:marRight w:val="0"/>
          <w:marTop w:val="0"/>
          <w:marBottom w:val="0"/>
          <w:divBdr>
            <w:top w:val="none" w:sz="0" w:space="0" w:color="auto"/>
            <w:left w:val="none" w:sz="0" w:space="0" w:color="auto"/>
            <w:bottom w:val="none" w:sz="0" w:space="0" w:color="auto"/>
            <w:right w:val="none" w:sz="0" w:space="0" w:color="auto"/>
          </w:divBdr>
        </w:div>
        <w:div w:id="655376038">
          <w:marLeft w:val="640"/>
          <w:marRight w:val="0"/>
          <w:marTop w:val="0"/>
          <w:marBottom w:val="0"/>
          <w:divBdr>
            <w:top w:val="none" w:sz="0" w:space="0" w:color="auto"/>
            <w:left w:val="none" w:sz="0" w:space="0" w:color="auto"/>
            <w:bottom w:val="none" w:sz="0" w:space="0" w:color="auto"/>
            <w:right w:val="none" w:sz="0" w:space="0" w:color="auto"/>
          </w:divBdr>
        </w:div>
        <w:div w:id="1348483547">
          <w:marLeft w:val="640"/>
          <w:marRight w:val="0"/>
          <w:marTop w:val="0"/>
          <w:marBottom w:val="0"/>
          <w:divBdr>
            <w:top w:val="none" w:sz="0" w:space="0" w:color="auto"/>
            <w:left w:val="none" w:sz="0" w:space="0" w:color="auto"/>
            <w:bottom w:val="none" w:sz="0" w:space="0" w:color="auto"/>
            <w:right w:val="none" w:sz="0" w:space="0" w:color="auto"/>
          </w:divBdr>
        </w:div>
        <w:div w:id="1381631614">
          <w:marLeft w:val="640"/>
          <w:marRight w:val="0"/>
          <w:marTop w:val="0"/>
          <w:marBottom w:val="0"/>
          <w:divBdr>
            <w:top w:val="none" w:sz="0" w:space="0" w:color="auto"/>
            <w:left w:val="none" w:sz="0" w:space="0" w:color="auto"/>
            <w:bottom w:val="none" w:sz="0" w:space="0" w:color="auto"/>
            <w:right w:val="none" w:sz="0" w:space="0" w:color="auto"/>
          </w:divBdr>
        </w:div>
        <w:div w:id="1856379806">
          <w:marLeft w:val="640"/>
          <w:marRight w:val="0"/>
          <w:marTop w:val="0"/>
          <w:marBottom w:val="0"/>
          <w:divBdr>
            <w:top w:val="none" w:sz="0" w:space="0" w:color="auto"/>
            <w:left w:val="none" w:sz="0" w:space="0" w:color="auto"/>
            <w:bottom w:val="none" w:sz="0" w:space="0" w:color="auto"/>
            <w:right w:val="none" w:sz="0" w:space="0" w:color="auto"/>
          </w:divBdr>
        </w:div>
        <w:div w:id="168716819">
          <w:marLeft w:val="640"/>
          <w:marRight w:val="0"/>
          <w:marTop w:val="0"/>
          <w:marBottom w:val="0"/>
          <w:divBdr>
            <w:top w:val="none" w:sz="0" w:space="0" w:color="auto"/>
            <w:left w:val="none" w:sz="0" w:space="0" w:color="auto"/>
            <w:bottom w:val="none" w:sz="0" w:space="0" w:color="auto"/>
            <w:right w:val="none" w:sz="0" w:space="0" w:color="auto"/>
          </w:divBdr>
        </w:div>
        <w:div w:id="1522164346">
          <w:marLeft w:val="640"/>
          <w:marRight w:val="0"/>
          <w:marTop w:val="0"/>
          <w:marBottom w:val="0"/>
          <w:divBdr>
            <w:top w:val="none" w:sz="0" w:space="0" w:color="auto"/>
            <w:left w:val="none" w:sz="0" w:space="0" w:color="auto"/>
            <w:bottom w:val="none" w:sz="0" w:space="0" w:color="auto"/>
            <w:right w:val="none" w:sz="0" w:space="0" w:color="auto"/>
          </w:divBdr>
        </w:div>
        <w:div w:id="1887982901">
          <w:marLeft w:val="640"/>
          <w:marRight w:val="0"/>
          <w:marTop w:val="0"/>
          <w:marBottom w:val="0"/>
          <w:divBdr>
            <w:top w:val="none" w:sz="0" w:space="0" w:color="auto"/>
            <w:left w:val="none" w:sz="0" w:space="0" w:color="auto"/>
            <w:bottom w:val="none" w:sz="0" w:space="0" w:color="auto"/>
            <w:right w:val="none" w:sz="0" w:space="0" w:color="auto"/>
          </w:divBdr>
        </w:div>
        <w:div w:id="2043510450">
          <w:marLeft w:val="640"/>
          <w:marRight w:val="0"/>
          <w:marTop w:val="0"/>
          <w:marBottom w:val="0"/>
          <w:divBdr>
            <w:top w:val="none" w:sz="0" w:space="0" w:color="auto"/>
            <w:left w:val="none" w:sz="0" w:space="0" w:color="auto"/>
            <w:bottom w:val="none" w:sz="0" w:space="0" w:color="auto"/>
            <w:right w:val="none" w:sz="0" w:space="0" w:color="auto"/>
          </w:divBdr>
        </w:div>
        <w:div w:id="332149503">
          <w:marLeft w:val="640"/>
          <w:marRight w:val="0"/>
          <w:marTop w:val="0"/>
          <w:marBottom w:val="0"/>
          <w:divBdr>
            <w:top w:val="none" w:sz="0" w:space="0" w:color="auto"/>
            <w:left w:val="none" w:sz="0" w:space="0" w:color="auto"/>
            <w:bottom w:val="none" w:sz="0" w:space="0" w:color="auto"/>
            <w:right w:val="none" w:sz="0" w:space="0" w:color="auto"/>
          </w:divBdr>
        </w:div>
        <w:div w:id="381029108">
          <w:marLeft w:val="640"/>
          <w:marRight w:val="0"/>
          <w:marTop w:val="0"/>
          <w:marBottom w:val="0"/>
          <w:divBdr>
            <w:top w:val="none" w:sz="0" w:space="0" w:color="auto"/>
            <w:left w:val="none" w:sz="0" w:space="0" w:color="auto"/>
            <w:bottom w:val="none" w:sz="0" w:space="0" w:color="auto"/>
            <w:right w:val="none" w:sz="0" w:space="0" w:color="auto"/>
          </w:divBdr>
        </w:div>
        <w:div w:id="1031762721">
          <w:marLeft w:val="640"/>
          <w:marRight w:val="0"/>
          <w:marTop w:val="0"/>
          <w:marBottom w:val="0"/>
          <w:divBdr>
            <w:top w:val="none" w:sz="0" w:space="0" w:color="auto"/>
            <w:left w:val="none" w:sz="0" w:space="0" w:color="auto"/>
            <w:bottom w:val="none" w:sz="0" w:space="0" w:color="auto"/>
            <w:right w:val="none" w:sz="0" w:space="0" w:color="auto"/>
          </w:divBdr>
        </w:div>
        <w:div w:id="148791743">
          <w:marLeft w:val="640"/>
          <w:marRight w:val="0"/>
          <w:marTop w:val="0"/>
          <w:marBottom w:val="0"/>
          <w:divBdr>
            <w:top w:val="none" w:sz="0" w:space="0" w:color="auto"/>
            <w:left w:val="none" w:sz="0" w:space="0" w:color="auto"/>
            <w:bottom w:val="none" w:sz="0" w:space="0" w:color="auto"/>
            <w:right w:val="none" w:sz="0" w:space="0" w:color="auto"/>
          </w:divBdr>
        </w:div>
        <w:div w:id="56632702">
          <w:marLeft w:val="640"/>
          <w:marRight w:val="0"/>
          <w:marTop w:val="0"/>
          <w:marBottom w:val="0"/>
          <w:divBdr>
            <w:top w:val="none" w:sz="0" w:space="0" w:color="auto"/>
            <w:left w:val="none" w:sz="0" w:space="0" w:color="auto"/>
            <w:bottom w:val="none" w:sz="0" w:space="0" w:color="auto"/>
            <w:right w:val="none" w:sz="0" w:space="0" w:color="auto"/>
          </w:divBdr>
        </w:div>
        <w:div w:id="1879077779">
          <w:marLeft w:val="640"/>
          <w:marRight w:val="0"/>
          <w:marTop w:val="0"/>
          <w:marBottom w:val="0"/>
          <w:divBdr>
            <w:top w:val="none" w:sz="0" w:space="0" w:color="auto"/>
            <w:left w:val="none" w:sz="0" w:space="0" w:color="auto"/>
            <w:bottom w:val="none" w:sz="0" w:space="0" w:color="auto"/>
            <w:right w:val="none" w:sz="0" w:space="0" w:color="auto"/>
          </w:divBdr>
        </w:div>
        <w:div w:id="579871466">
          <w:marLeft w:val="640"/>
          <w:marRight w:val="0"/>
          <w:marTop w:val="0"/>
          <w:marBottom w:val="0"/>
          <w:divBdr>
            <w:top w:val="none" w:sz="0" w:space="0" w:color="auto"/>
            <w:left w:val="none" w:sz="0" w:space="0" w:color="auto"/>
            <w:bottom w:val="none" w:sz="0" w:space="0" w:color="auto"/>
            <w:right w:val="none" w:sz="0" w:space="0" w:color="auto"/>
          </w:divBdr>
        </w:div>
        <w:div w:id="761529752">
          <w:marLeft w:val="640"/>
          <w:marRight w:val="0"/>
          <w:marTop w:val="0"/>
          <w:marBottom w:val="0"/>
          <w:divBdr>
            <w:top w:val="none" w:sz="0" w:space="0" w:color="auto"/>
            <w:left w:val="none" w:sz="0" w:space="0" w:color="auto"/>
            <w:bottom w:val="none" w:sz="0" w:space="0" w:color="auto"/>
            <w:right w:val="none" w:sz="0" w:space="0" w:color="auto"/>
          </w:divBdr>
        </w:div>
        <w:div w:id="842668958">
          <w:marLeft w:val="640"/>
          <w:marRight w:val="0"/>
          <w:marTop w:val="0"/>
          <w:marBottom w:val="0"/>
          <w:divBdr>
            <w:top w:val="none" w:sz="0" w:space="0" w:color="auto"/>
            <w:left w:val="none" w:sz="0" w:space="0" w:color="auto"/>
            <w:bottom w:val="none" w:sz="0" w:space="0" w:color="auto"/>
            <w:right w:val="none" w:sz="0" w:space="0" w:color="auto"/>
          </w:divBdr>
        </w:div>
        <w:div w:id="1091045528">
          <w:marLeft w:val="640"/>
          <w:marRight w:val="0"/>
          <w:marTop w:val="0"/>
          <w:marBottom w:val="0"/>
          <w:divBdr>
            <w:top w:val="none" w:sz="0" w:space="0" w:color="auto"/>
            <w:left w:val="none" w:sz="0" w:space="0" w:color="auto"/>
            <w:bottom w:val="none" w:sz="0" w:space="0" w:color="auto"/>
            <w:right w:val="none" w:sz="0" w:space="0" w:color="auto"/>
          </w:divBdr>
        </w:div>
        <w:div w:id="1472481089">
          <w:marLeft w:val="640"/>
          <w:marRight w:val="0"/>
          <w:marTop w:val="0"/>
          <w:marBottom w:val="0"/>
          <w:divBdr>
            <w:top w:val="none" w:sz="0" w:space="0" w:color="auto"/>
            <w:left w:val="none" w:sz="0" w:space="0" w:color="auto"/>
            <w:bottom w:val="none" w:sz="0" w:space="0" w:color="auto"/>
            <w:right w:val="none" w:sz="0" w:space="0" w:color="auto"/>
          </w:divBdr>
        </w:div>
        <w:div w:id="905797605">
          <w:marLeft w:val="640"/>
          <w:marRight w:val="0"/>
          <w:marTop w:val="0"/>
          <w:marBottom w:val="0"/>
          <w:divBdr>
            <w:top w:val="none" w:sz="0" w:space="0" w:color="auto"/>
            <w:left w:val="none" w:sz="0" w:space="0" w:color="auto"/>
            <w:bottom w:val="none" w:sz="0" w:space="0" w:color="auto"/>
            <w:right w:val="none" w:sz="0" w:space="0" w:color="auto"/>
          </w:divBdr>
        </w:div>
        <w:div w:id="1135489572">
          <w:marLeft w:val="640"/>
          <w:marRight w:val="0"/>
          <w:marTop w:val="0"/>
          <w:marBottom w:val="0"/>
          <w:divBdr>
            <w:top w:val="none" w:sz="0" w:space="0" w:color="auto"/>
            <w:left w:val="none" w:sz="0" w:space="0" w:color="auto"/>
            <w:bottom w:val="none" w:sz="0" w:space="0" w:color="auto"/>
            <w:right w:val="none" w:sz="0" w:space="0" w:color="auto"/>
          </w:divBdr>
        </w:div>
        <w:div w:id="59718640">
          <w:marLeft w:val="640"/>
          <w:marRight w:val="0"/>
          <w:marTop w:val="0"/>
          <w:marBottom w:val="0"/>
          <w:divBdr>
            <w:top w:val="none" w:sz="0" w:space="0" w:color="auto"/>
            <w:left w:val="none" w:sz="0" w:space="0" w:color="auto"/>
            <w:bottom w:val="none" w:sz="0" w:space="0" w:color="auto"/>
            <w:right w:val="none" w:sz="0" w:space="0" w:color="auto"/>
          </w:divBdr>
        </w:div>
        <w:div w:id="1500656903">
          <w:marLeft w:val="640"/>
          <w:marRight w:val="0"/>
          <w:marTop w:val="0"/>
          <w:marBottom w:val="0"/>
          <w:divBdr>
            <w:top w:val="none" w:sz="0" w:space="0" w:color="auto"/>
            <w:left w:val="none" w:sz="0" w:space="0" w:color="auto"/>
            <w:bottom w:val="none" w:sz="0" w:space="0" w:color="auto"/>
            <w:right w:val="none" w:sz="0" w:space="0" w:color="auto"/>
          </w:divBdr>
        </w:div>
        <w:div w:id="2100330195">
          <w:marLeft w:val="640"/>
          <w:marRight w:val="0"/>
          <w:marTop w:val="0"/>
          <w:marBottom w:val="0"/>
          <w:divBdr>
            <w:top w:val="none" w:sz="0" w:space="0" w:color="auto"/>
            <w:left w:val="none" w:sz="0" w:space="0" w:color="auto"/>
            <w:bottom w:val="none" w:sz="0" w:space="0" w:color="auto"/>
            <w:right w:val="none" w:sz="0" w:space="0" w:color="auto"/>
          </w:divBdr>
        </w:div>
        <w:div w:id="1785996888">
          <w:marLeft w:val="640"/>
          <w:marRight w:val="0"/>
          <w:marTop w:val="0"/>
          <w:marBottom w:val="0"/>
          <w:divBdr>
            <w:top w:val="none" w:sz="0" w:space="0" w:color="auto"/>
            <w:left w:val="none" w:sz="0" w:space="0" w:color="auto"/>
            <w:bottom w:val="none" w:sz="0" w:space="0" w:color="auto"/>
            <w:right w:val="none" w:sz="0" w:space="0" w:color="auto"/>
          </w:divBdr>
        </w:div>
        <w:div w:id="1502424335">
          <w:marLeft w:val="640"/>
          <w:marRight w:val="0"/>
          <w:marTop w:val="0"/>
          <w:marBottom w:val="0"/>
          <w:divBdr>
            <w:top w:val="none" w:sz="0" w:space="0" w:color="auto"/>
            <w:left w:val="none" w:sz="0" w:space="0" w:color="auto"/>
            <w:bottom w:val="none" w:sz="0" w:space="0" w:color="auto"/>
            <w:right w:val="none" w:sz="0" w:space="0" w:color="auto"/>
          </w:divBdr>
        </w:div>
        <w:div w:id="445659051">
          <w:marLeft w:val="640"/>
          <w:marRight w:val="0"/>
          <w:marTop w:val="0"/>
          <w:marBottom w:val="0"/>
          <w:divBdr>
            <w:top w:val="none" w:sz="0" w:space="0" w:color="auto"/>
            <w:left w:val="none" w:sz="0" w:space="0" w:color="auto"/>
            <w:bottom w:val="none" w:sz="0" w:space="0" w:color="auto"/>
            <w:right w:val="none" w:sz="0" w:space="0" w:color="auto"/>
          </w:divBdr>
        </w:div>
        <w:div w:id="1977248497">
          <w:marLeft w:val="640"/>
          <w:marRight w:val="0"/>
          <w:marTop w:val="0"/>
          <w:marBottom w:val="0"/>
          <w:divBdr>
            <w:top w:val="none" w:sz="0" w:space="0" w:color="auto"/>
            <w:left w:val="none" w:sz="0" w:space="0" w:color="auto"/>
            <w:bottom w:val="none" w:sz="0" w:space="0" w:color="auto"/>
            <w:right w:val="none" w:sz="0" w:space="0" w:color="auto"/>
          </w:divBdr>
        </w:div>
      </w:divsChild>
    </w:div>
    <w:div w:id="1437795685">
      <w:bodyDiv w:val="1"/>
      <w:marLeft w:val="0"/>
      <w:marRight w:val="0"/>
      <w:marTop w:val="0"/>
      <w:marBottom w:val="0"/>
      <w:divBdr>
        <w:top w:val="none" w:sz="0" w:space="0" w:color="auto"/>
        <w:left w:val="none" w:sz="0" w:space="0" w:color="auto"/>
        <w:bottom w:val="none" w:sz="0" w:space="0" w:color="auto"/>
        <w:right w:val="none" w:sz="0" w:space="0" w:color="auto"/>
      </w:divBdr>
      <w:divsChild>
        <w:div w:id="1806770642">
          <w:marLeft w:val="640"/>
          <w:marRight w:val="0"/>
          <w:marTop w:val="0"/>
          <w:marBottom w:val="0"/>
          <w:divBdr>
            <w:top w:val="none" w:sz="0" w:space="0" w:color="auto"/>
            <w:left w:val="none" w:sz="0" w:space="0" w:color="auto"/>
            <w:bottom w:val="none" w:sz="0" w:space="0" w:color="auto"/>
            <w:right w:val="none" w:sz="0" w:space="0" w:color="auto"/>
          </w:divBdr>
        </w:div>
        <w:div w:id="524248891">
          <w:marLeft w:val="640"/>
          <w:marRight w:val="0"/>
          <w:marTop w:val="0"/>
          <w:marBottom w:val="0"/>
          <w:divBdr>
            <w:top w:val="none" w:sz="0" w:space="0" w:color="auto"/>
            <w:left w:val="none" w:sz="0" w:space="0" w:color="auto"/>
            <w:bottom w:val="none" w:sz="0" w:space="0" w:color="auto"/>
            <w:right w:val="none" w:sz="0" w:space="0" w:color="auto"/>
          </w:divBdr>
        </w:div>
        <w:div w:id="21518228">
          <w:marLeft w:val="640"/>
          <w:marRight w:val="0"/>
          <w:marTop w:val="0"/>
          <w:marBottom w:val="0"/>
          <w:divBdr>
            <w:top w:val="none" w:sz="0" w:space="0" w:color="auto"/>
            <w:left w:val="none" w:sz="0" w:space="0" w:color="auto"/>
            <w:bottom w:val="none" w:sz="0" w:space="0" w:color="auto"/>
            <w:right w:val="none" w:sz="0" w:space="0" w:color="auto"/>
          </w:divBdr>
        </w:div>
        <w:div w:id="1514569482">
          <w:marLeft w:val="640"/>
          <w:marRight w:val="0"/>
          <w:marTop w:val="0"/>
          <w:marBottom w:val="0"/>
          <w:divBdr>
            <w:top w:val="none" w:sz="0" w:space="0" w:color="auto"/>
            <w:left w:val="none" w:sz="0" w:space="0" w:color="auto"/>
            <w:bottom w:val="none" w:sz="0" w:space="0" w:color="auto"/>
            <w:right w:val="none" w:sz="0" w:space="0" w:color="auto"/>
          </w:divBdr>
        </w:div>
        <w:div w:id="2035036983">
          <w:marLeft w:val="640"/>
          <w:marRight w:val="0"/>
          <w:marTop w:val="0"/>
          <w:marBottom w:val="0"/>
          <w:divBdr>
            <w:top w:val="none" w:sz="0" w:space="0" w:color="auto"/>
            <w:left w:val="none" w:sz="0" w:space="0" w:color="auto"/>
            <w:bottom w:val="none" w:sz="0" w:space="0" w:color="auto"/>
            <w:right w:val="none" w:sz="0" w:space="0" w:color="auto"/>
          </w:divBdr>
        </w:div>
        <w:div w:id="1301572427">
          <w:marLeft w:val="640"/>
          <w:marRight w:val="0"/>
          <w:marTop w:val="0"/>
          <w:marBottom w:val="0"/>
          <w:divBdr>
            <w:top w:val="none" w:sz="0" w:space="0" w:color="auto"/>
            <w:left w:val="none" w:sz="0" w:space="0" w:color="auto"/>
            <w:bottom w:val="none" w:sz="0" w:space="0" w:color="auto"/>
            <w:right w:val="none" w:sz="0" w:space="0" w:color="auto"/>
          </w:divBdr>
        </w:div>
        <w:div w:id="1032531854">
          <w:marLeft w:val="640"/>
          <w:marRight w:val="0"/>
          <w:marTop w:val="0"/>
          <w:marBottom w:val="0"/>
          <w:divBdr>
            <w:top w:val="none" w:sz="0" w:space="0" w:color="auto"/>
            <w:left w:val="none" w:sz="0" w:space="0" w:color="auto"/>
            <w:bottom w:val="none" w:sz="0" w:space="0" w:color="auto"/>
            <w:right w:val="none" w:sz="0" w:space="0" w:color="auto"/>
          </w:divBdr>
        </w:div>
        <w:div w:id="1433476392">
          <w:marLeft w:val="640"/>
          <w:marRight w:val="0"/>
          <w:marTop w:val="0"/>
          <w:marBottom w:val="0"/>
          <w:divBdr>
            <w:top w:val="none" w:sz="0" w:space="0" w:color="auto"/>
            <w:left w:val="none" w:sz="0" w:space="0" w:color="auto"/>
            <w:bottom w:val="none" w:sz="0" w:space="0" w:color="auto"/>
            <w:right w:val="none" w:sz="0" w:space="0" w:color="auto"/>
          </w:divBdr>
        </w:div>
        <w:div w:id="1939410361">
          <w:marLeft w:val="640"/>
          <w:marRight w:val="0"/>
          <w:marTop w:val="0"/>
          <w:marBottom w:val="0"/>
          <w:divBdr>
            <w:top w:val="none" w:sz="0" w:space="0" w:color="auto"/>
            <w:left w:val="none" w:sz="0" w:space="0" w:color="auto"/>
            <w:bottom w:val="none" w:sz="0" w:space="0" w:color="auto"/>
            <w:right w:val="none" w:sz="0" w:space="0" w:color="auto"/>
          </w:divBdr>
        </w:div>
        <w:div w:id="869105118">
          <w:marLeft w:val="640"/>
          <w:marRight w:val="0"/>
          <w:marTop w:val="0"/>
          <w:marBottom w:val="0"/>
          <w:divBdr>
            <w:top w:val="none" w:sz="0" w:space="0" w:color="auto"/>
            <w:left w:val="none" w:sz="0" w:space="0" w:color="auto"/>
            <w:bottom w:val="none" w:sz="0" w:space="0" w:color="auto"/>
            <w:right w:val="none" w:sz="0" w:space="0" w:color="auto"/>
          </w:divBdr>
        </w:div>
        <w:div w:id="828208084">
          <w:marLeft w:val="640"/>
          <w:marRight w:val="0"/>
          <w:marTop w:val="0"/>
          <w:marBottom w:val="0"/>
          <w:divBdr>
            <w:top w:val="none" w:sz="0" w:space="0" w:color="auto"/>
            <w:left w:val="none" w:sz="0" w:space="0" w:color="auto"/>
            <w:bottom w:val="none" w:sz="0" w:space="0" w:color="auto"/>
            <w:right w:val="none" w:sz="0" w:space="0" w:color="auto"/>
          </w:divBdr>
        </w:div>
        <w:div w:id="244187187">
          <w:marLeft w:val="640"/>
          <w:marRight w:val="0"/>
          <w:marTop w:val="0"/>
          <w:marBottom w:val="0"/>
          <w:divBdr>
            <w:top w:val="none" w:sz="0" w:space="0" w:color="auto"/>
            <w:left w:val="none" w:sz="0" w:space="0" w:color="auto"/>
            <w:bottom w:val="none" w:sz="0" w:space="0" w:color="auto"/>
            <w:right w:val="none" w:sz="0" w:space="0" w:color="auto"/>
          </w:divBdr>
        </w:div>
        <w:div w:id="1522014134">
          <w:marLeft w:val="640"/>
          <w:marRight w:val="0"/>
          <w:marTop w:val="0"/>
          <w:marBottom w:val="0"/>
          <w:divBdr>
            <w:top w:val="none" w:sz="0" w:space="0" w:color="auto"/>
            <w:left w:val="none" w:sz="0" w:space="0" w:color="auto"/>
            <w:bottom w:val="none" w:sz="0" w:space="0" w:color="auto"/>
            <w:right w:val="none" w:sz="0" w:space="0" w:color="auto"/>
          </w:divBdr>
        </w:div>
        <w:div w:id="541938015">
          <w:marLeft w:val="640"/>
          <w:marRight w:val="0"/>
          <w:marTop w:val="0"/>
          <w:marBottom w:val="0"/>
          <w:divBdr>
            <w:top w:val="none" w:sz="0" w:space="0" w:color="auto"/>
            <w:left w:val="none" w:sz="0" w:space="0" w:color="auto"/>
            <w:bottom w:val="none" w:sz="0" w:space="0" w:color="auto"/>
            <w:right w:val="none" w:sz="0" w:space="0" w:color="auto"/>
          </w:divBdr>
        </w:div>
        <w:div w:id="596985673">
          <w:marLeft w:val="640"/>
          <w:marRight w:val="0"/>
          <w:marTop w:val="0"/>
          <w:marBottom w:val="0"/>
          <w:divBdr>
            <w:top w:val="none" w:sz="0" w:space="0" w:color="auto"/>
            <w:left w:val="none" w:sz="0" w:space="0" w:color="auto"/>
            <w:bottom w:val="none" w:sz="0" w:space="0" w:color="auto"/>
            <w:right w:val="none" w:sz="0" w:space="0" w:color="auto"/>
          </w:divBdr>
        </w:div>
        <w:div w:id="1609002732">
          <w:marLeft w:val="640"/>
          <w:marRight w:val="0"/>
          <w:marTop w:val="0"/>
          <w:marBottom w:val="0"/>
          <w:divBdr>
            <w:top w:val="none" w:sz="0" w:space="0" w:color="auto"/>
            <w:left w:val="none" w:sz="0" w:space="0" w:color="auto"/>
            <w:bottom w:val="none" w:sz="0" w:space="0" w:color="auto"/>
            <w:right w:val="none" w:sz="0" w:space="0" w:color="auto"/>
          </w:divBdr>
        </w:div>
        <w:div w:id="1306936927">
          <w:marLeft w:val="640"/>
          <w:marRight w:val="0"/>
          <w:marTop w:val="0"/>
          <w:marBottom w:val="0"/>
          <w:divBdr>
            <w:top w:val="none" w:sz="0" w:space="0" w:color="auto"/>
            <w:left w:val="none" w:sz="0" w:space="0" w:color="auto"/>
            <w:bottom w:val="none" w:sz="0" w:space="0" w:color="auto"/>
            <w:right w:val="none" w:sz="0" w:space="0" w:color="auto"/>
          </w:divBdr>
        </w:div>
        <w:div w:id="895362151">
          <w:marLeft w:val="640"/>
          <w:marRight w:val="0"/>
          <w:marTop w:val="0"/>
          <w:marBottom w:val="0"/>
          <w:divBdr>
            <w:top w:val="none" w:sz="0" w:space="0" w:color="auto"/>
            <w:left w:val="none" w:sz="0" w:space="0" w:color="auto"/>
            <w:bottom w:val="none" w:sz="0" w:space="0" w:color="auto"/>
            <w:right w:val="none" w:sz="0" w:space="0" w:color="auto"/>
          </w:divBdr>
        </w:div>
        <w:div w:id="198973074">
          <w:marLeft w:val="640"/>
          <w:marRight w:val="0"/>
          <w:marTop w:val="0"/>
          <w:marBottom w:val="0"/>
          <w:divBdr>
            <w:top w:val="none" w:sz="0" w:space="0" w:color="auto"/>
            <w:left w:val="none" w:sz="0" w:space="0" w:color="auto"/>
            <w:bottom w:val="none" w:sz="0" w:space="0" w:color="auto"/>
            <w:right w:val="none" w:sz="0" w:space="0" w:color="auto"/>
          </w:divBdr>
        </w:div>
        <w:div w:id="1668899123">
          <w:marLeft w:val="640"/>
          <w:marRight w:val="0"/>
          <w:marTop w:val="0"/>
          <w:marBottom w:val="0"/>
          <w:divBdr>
            <w:top w:val="none" w:sz="0" w:space="0" w:color="auto"/>
            <w:left w:val="none" w:sz="0" w:space="0" w:color="auto"/>
            <w:bottom w:val="none" w:sz="0" w:space="0" w:color="auto"/>
            <w:right w:val="none" w:sz="0" w:space="0" w:color="auto"/>
          </w:divBdr>
        </w:div>
        <w:div w:id="1325745348">
          <w:marLeft w:val="640"/>
          <w:marRight w:val="0"/>
          <w:marTop w:val="0"/>
          <w:marBottom w:val="0"/>
          <w:divBdr>
            <w:top w:val="none" w:sz="0" w:space="0" w:color="auto"/>
            <w:left w:val="none" w:sz="0" w:space="0" w:color="auto"/>
            <w:bottom w:val="none" w:sz="0" w:space="0" w:color="auto"/>
            <w:right w:val="none" w:sz="0" w:space="0" w:color="auto"/>
          </w:divBdr>
        </w:div>
        <w:div w:id="2106488473">
          <w:marLeft w:val="640"/>
          <w:marRight w:val="0"/>
          <w:marTop w:val="0"/>
          <w:marBottom w:val="0"/>
          <w:divBdr>
            <w:top w:val="none" w:sz="0" w:space="0" w:color="auto"/>
            <w:left w:val="none" w:sz="0" w:space="0" w:color="auto"/>
            <w:bottom w:val="none" w:sz="0" w:space="0" w:color="auto"/>
            <w:right w:val="none" w:sz="0" w:space="0" w:color="auto"/>
          </w:divBdr>
        </w:div>
        <w:div w:id="370961752">
          <w:marLeft w:val="640"/>
          <w:marRight w:val="0"/>
          <w:marTop w:val="0"/>
          <w:marBottom w:val="0"/>
          <w:divBdr>
            <w:top w:val="none" w:sz="0" w:space="0" w:color="auto"/>
            <w:left w:val="none" w:sz="0" w:space="0" w:color="auto"/>
            <w:bottom w:val="none" w:sz="0" w:space="0" w:color="auto"/>
            <w:right w:val="none" w:sz="0" w:space="0" w:color="auto"/>
          </w:divBdr>
        </w:div>
        <w:div w:id="1753770248">
          <w:marLeft w:val="640"/>
          <w:marRight w:val="0"/>
          <w:marTop w:val="0"/>
          <w:marBottom w:val="0"/>
          <w:divBdr>
            <w:top w:val="none" w:sz="0" w:space="0" w:color="auto"/>
            <w:left w:val="none" w:sz="0" w:space="0" w:color="auto"/>
            <w:bottom w:val="none" w:sz="0" w:space="0" w:color="auto"/>
            <w:right w:val="none" w:sz="0" w:space="0" w:color="auto"/>
          </w:divBdr>
        </w:div>
        <w:div w:id="180749099">
          <w:marLeft w:val="640"/>
          <w:marRight w:val="0"/>
          <w:marTop w:val="0"/>
          <w:marBottom w:val="0"/>
          <w:divBdr>
            <w:top w:val="none" w:sz="0" w:space="0" w:color="auto"/>
            <w:left w:val="none" w:sz="0" w:space="0" w:color="auto"/>
            <w:bottom w:val="none" w:sz="0" w:space="0" w:color="auto"/>
            <w:right w:val="none" w:sz="0" w:space="0" w:color="auto"/>
          </w:divBdr>
        </w:div>
        <w:div w:id="1027756108">
          <w:marLeft w:val="640"/>
          <w:marRight w:val="0"/>
          <w:marTop w:val="0"/>
          <w:marBottom w:val="0"/>
          <w:divBdr>
            <w:top w:val="none" w:sz="0" w:space="0" w:color="auto"/>
            <w:left w:val="none" w:sz="0" w:space="0" w:color="auto"/>
            <w:bottom w:val="none" w:sz="0" w:space="0" w:color="auto"/>
            <w:right w:val="none" w:sz="0" w:space="0" w:color="auto"/>
          </w:divBdr>
        </w:div>
        <w:div w:id="421029469">
          <w:marLeft w:val="640"/>
          <w:marRight w:val="0"/>
          <w:marTop w:val="0"/>
          <w:marBottom w:val="0"/>
          <w:divBdr>
            <w:top w:val="none" w:sz="0" w:space="0" w:color="auto"/>
            <w:left w:val="none" w:sz="0" w:space="0" w:color="auto"/>
            <w:bottom w:val="none" w:sz="0" w:space="0" w:color="auto"/>
            <w:right w:val="none" w:sz="0" w:space="0" w:color="auto"/>
          </w:divBdr>
        </w:div>
        <w:div w:id="1807888702">
          <w:marLeft w:val="640"/>
          <w:marRight w:val="0"/>
          <w:marTop w:val="0"/>
          <w:marBottom w:val="0"/>
          <w:divBdr>
            <w:top w:val="none" w:sz="0" w:space="0" w:color="auto"/>
            <w:left w:val="none" w:sz="0" w:space="0" w:color="auto"/>
            <w:bottom w:val="none" w:sz="0" w:space="0" w:color="auto"/>
            <w:right w:val="none" w:sz="0" w:space="0" w:color="auto"/>
          </w:divBdr>
        </w:div>
        <w:div w:id="595942269">
          <w:marLeft w:val="640"/>
          <w:marRight w:val="0"/>
          <w:marTop w:val="0"/>
          <w:marBottom w:val="0"/>
          <w:divBdr>
            <w:top w:val="none" w:sz="0" w:space="0" w:color="auto"/>
            <w:left w:val="none" w:sz="0" w:space="0" w:color="auto"/>
            <w:bottom w:val="none" w:sz="0" w:space="0" w:color="auto"/>
            <w:right w:val="none" w:sz="0" w:space="0" w:color="auto"/>
          </w:divBdr>
        </w:div>
        <w:div w:id="2113668917">
          <w:marLeft w:val="640"/>
          <w:marRight w:val="0"/>
          <w:marTop w:val="0"/>
          <w:marBottom w:val="0"/>
          <w:divBdr>
            <w:top w:val="none" w:sz="0" w:space="0" w:color="auto"/>
            <w:left w:val="none" w:sz="0" w:space="0" w:color="auto"/>
            <w:bottom w:val="none" w:sz="0" w:space="0" w:color="auto"/>
            <w:right w:val="none" w:sz="0" w:space="0" w:color="auto"/>
          </w:divBdr>
        </w:div>
        <w:div w:id="1319192288">
          <w:marLeft w:val="640"/>
          <w:marRight w:val="0"/>
          <w:marTop w:val="0"/>
          <w:marBottom w:val="0"/>
          <w:divBdr>
            <w:top w:val="none" w:sz="0" w:space="0" w:color="auto"/>
            <w:left w:val="none" w:sz="0" w:space="0" w:color="auto"/>
            <w:bottom w:val="none" w:sz="0" w:space="0" w:color="auto"/>
            <w:right w:val="none" w:sz="0" w:space="0" w:color="auto"/>
          </w:divBdr>
        </w:div>
        <w:div w:id="739913353">
          <w:marLeft w:val="640"/>
          <w:marRight w:val="0"/>
          <w:marTop w:val="0"/>
          <w:marBottom w:val="0"/>
          <w:divBdr>
            <w:top w:val="none" w:sz="0" w:space="0" w:color="auto"/>
            <w:left w:val="none" w:sz="0" w:space="0" w:color="auto"/>
            <w:bottom w:val="none" w:sz="0" w:space="0" w:color="auto"/>
            <w:right w:val="none" w:sz="0" w:space="0" w:color="auto"/>
          </w:divBdr>
        </w:div>
        <w:div w:id="53241909">
          <w:marLeft w:val="640"/>
          <w:marRight w:val="0"/>
          <w:marTop w:val="0"/>
          <w:marBottom w:val="0"/>
          <w:divBdr>
            <w:top w:val="none" w:sz="0" w:space="0" w:color="auto"/>
            <w:left w:val="none" w:sz="0" w:space="0" w:color="auto"/>
            <w:bottom w:val="none" w:sz="0" w:space="0" w:color="auto"/>
            <w:right w:val="none" w:sz="0" w:space="0" w:color="auto"/>
          </w:divBdr>
        </w:div>
        <w:div w:id="861892988">
          <w:marLeft w:val="640"/>
          <w:marRight w:val="0"/>
          <w:marTop w:val="0"/>
          <w:marBottom w:val="0"/>
          <w:divBdr>
            <w:top w:val="none" w:sz="0" w:space="0" w:color="auto"/>
            <w:left w:val="none" w:sz="0" w:space="0" w:color="auto"/>
            <w:bottom w:val="none" w:sz="0" w:space="0" w:color="auto"/>
            <w:right w:val="none" w:sz="0" w:space="0" w:color="auto"/>
          </w:divBdr>
        </w:div>
        <w:div w:id="1895119729">
          <w:marLeft w:val="640"/>
          <w:marRight w:val="0"/>
          <w:marTop w:val="0"/>
          <w:marBottom w:val="0"/>
          <w:divBdr>
            <w:top w:val="none" w:sz="0" w:space="0" w:color="auto"/>
            <w:left w:val="none" w:sz="0" w:space="0" w:color="auto"/>
            <w:bottom w:val="none" w:sz="0" w:space="0" w:color="auto"/>
            <w:right w:val="none" w:sz="0" w:space="0" w:color="auto"/>
          </w:divBdr>
        </w:div>
        <w:div w:id="1308441029">
          <w:marLeft w:val="640"/>
          <w:marRight w:val="0"/>
          <w:marTop w:val="0"/>
          <w:marBottom w:val="0"/>
          <w:divBdr>
            <w:top w:val="none" w:sz="0" w:space="0" w:color="auto"/>
            <w:left w:val="none" w:sz="0" w:space="0" w:color="auto"/>
            <w:bottom w:val="none" w:sz="0" w:space="0" w:color="auto"/>
            <w:right w:val="none" w:sz="0" w:space="0" w:color="auto"/>
          </w:divBdr>
        </w:div>
        <w:div w:id="510529111">
          <w:marLeft w:val="640"/>
          <w:marRight w:val="0"/>
          <w:marTop w:val="0"/>
          <w:marBottom w:val="0"/>
          <w:divBdr>
            <w:top w:val="none" w:sz="0" w:space="0" w:color="auto"/>
            <w:left w:val="none" w:sz="0" w:space="0" w:color="auto"/>
            <w:bottom w:val="none" w:sz="0" w:space="0" w:color="auto"/>
            <w:right w:val="none" w:sz="0" w:space="0" w:color="auto"/>
          </w:divBdr>
        </w:div>
        <w:div w:id="1804420958">
          <w:marLeft w:val="640"/>
          <w:marRight w:val="0"/>
          <w:marTop w:val="0"/>
          <w:marBottom w:val="0"/>
          <w:divBdr>
            <w:top w:val="none" w:sz="0" w:space="0" w:color="auto"/>
            <w:left w:val="none" w:sz="0" w:space="0" w:color="auto"/>
            <w:bottom w:val="none" w:sz="0" w:space="0" w:color="auto"/>
            <w:right w:val="none" w:sz="0" w:space="0" w:color="auto"/>
          </w:divBdr>
        </w:div>
        <w:div w:id="862010438">
          <w:marLeft w:val="640"/>
          <w:marRight w:val="0"/>
          <w:marTop w:val="0"/>
          <w:marBottom w:val="0"/>
          <w:divBdr>
            <w:top w:val="none" w:sz="0" w:space="0" w:color="auto"/>
            <w:left w:val="none" w:sz="0" w:space="0" w:color="auto"/>
            <w:bottom w:val="none" w:sz="0" w:space="0" w:color="auto"/>
            <w:right w:val="none" w:sz="0" w:space="0" w:color="auto"/>
          </w:divBdr>
        </w:div>
        <w:div w:id="1494955016">
          <w:marLeft w:val="640"/>
          <w:marRight w:val="0"/>
          <w:marTop w:val="0"/>
          <w:marBottom w:val="0"/>
          <w:divBdr>
            <w:top w:val="none" w:sz="0" w:space="0" w:color="auto"/>
            <w:left w:val="none" w:sz="0" w:space="0" w:color="auto"/>
            <w:bottom w:val="none" w:sz="0" w:space="0" w:color="auto"/>
            <w:right w:val="none" w:sz="0" w:space="0" w:color="auto"/>
          </w:divBdr>
        </w:div>
        <w:div w:id="972563771">
          <w:marLeft w:val="640"/>
          <w:marRight w:val="0"/>
          <w:marTop w:val="0"/>
          <w:marBottom w:val="0"/>
          <w:divBdr>
            <w:top w:val="none" w:sz="0" w:space="0" w:color="auto"/>
            <w:left w:val="none" w:sz="0" w:space="0" w:color="auto"/>
            <w:bottom w:val="none" w:sz="0" w:space="0" w:color="auto"/>
            <w:right w:val="none" w:sz="0" w:space="0" w:color="auto"/>
          </w:divBdr>
        </w:div>
        <w:div w:id="799343391">
          <w:marLeft w:val="640"/>
          <w:marRight w:val="0"/>
          <w:marTop w:val="0"/>
          <w:marBottom w:val="0"/>
          <w:divBdr>
            <w:top w:val="none" w:sz="0" w:space="0" w:color="auto"/>
            <w:left w:val="none" w:sz="0" w:space="0" w:color="auto"/>
            <w:bottom w:val="none" w:sz="0" w:space="0" w:color="auto"/>
            <w:right w:val="none" w:sz="0" w:space="0" w:color="auto"/>
          </w:divBdr>
        </w:div>
        <w:div w:id="1746534945">
          <w:marLeft w:val="640"/>
          <w:marRight w:val="0"/>
          <w:marTop w:val="0"/>
          <w:marBottom w:val="0"/>
          <w:divBdr>
            <w:top w:val="none" w:sz="0" w:space="0" w:color="auto"/>
            <w:left w:val="none" w:sz="0" w:space="0" w:color="auto"/>
            <w:bottom w:val="none" w:sz="0" w:space="0" w:color="auto"/>
            <w:right w:val="none" w:sz="0" w:space="0" w:color="auto"/>
          </w:divBdr>
        </w:div>
        <w:div w:id="1721319318">
          <w:marLeft w:val="640"/>
          <w:marRight w:val="0"/>
          <w:marTop w:val="0"/>
          <w:marBottom w:val="0"/>
          <w:divBdr>
            <w:top w:val="none" w:sz="0" w:space="0" w:color="auto"/>
            <w:left w:val="none" w:sz="0" w:space="0" w:color="auto"/>
            <w:bottom w:val="none" w:sz="0" w:space="0" w:color="auto"/>
            <w:right w:val="none" w:sz="0" w:space="0" w:color="auto"/>
          </w:divBdr>
        </w:div>
        <w:div w:id="1345939226">
          <w:marLeft w:val="640"/>
          <w:marRight w:val="0"/>
          <w:marTop w:val="0"/>
          <w:marBottom w:val="0"/>
          <w:divBdr>
            <w:top w:val="none" w:sz="0" w:space="0" w:color="auto"/>
            <w:left w:val="none" w:sz="0" w:space="0" w:color="auto"/>
            <w:bottom w:val="none" w:sz="0" w:space="0" w:color="auto"/>
            <w:right w:val="none" w:sz="0" w:space="0" w:color="auto"/>
          </w:divBdr>
        </w:div>
        <w:div w:id="630550857">
          <w:marLeft w:val="640"/>
          <w:marRight w:val="0"/>
          <w:marTop w:val="0"/>
          <w:marBottom w:val="0"/>
          <w:divBdr>
            <w:top w:val="none" w:sz="0" w:space="0" w:color="auto"/>
            <w:left w:val="none" w:sz="0" w:space="0" w:color="auto"/>
            <w:bottom w:val="none" w:sz="0" w:space="0" w:color="auto"/>
            <w:right w:val="none" w:sz="0" w:space="0" w:color="auto"/>
          </w:divBdr>
        </w:div>
        <w:div w:id="465664713">
          <w:marLeft w:val="640"/>
          <w:marRight w:val="0"/>
          <w:marTop w:val="0"/>
          <w:marBottom w:val="0"/>
          <w:divBdr>
            <w:top w:val="none" w:sz="0" w:space="0" w:color="auto"/>
            <w:left w:val="none" w:sz="0" w:space="0" w:color="auto"/>
            <w:bottom w:val="none" w:sz="0" w:space="0" w:color="auto"/>
            <w:right w:val="none" w:sz="0" w:space="0" w:color="auto"/>
          </w:divBdr>
        </w:div>
        <w:div w:id="1664241295">
          <w:marLeft w:val="640"/>
          <w:marRight w:val="0"/>
          <w:marTop w:val="0"/>
          <w:marBottom w:val="0"/>
          <w:divBdr>
            <w:top w:val="none" w:sz="0" w:space="0" w:color="auto"/>
            <w:left w:val="none" w:sz="0" w:space="0" w:color="auto"/>
            <w:bottom w:val="none" w:sz="0" w:space="0" w:color="auto"/>
            <w:right w:val="none" w:sz="0" w:space="0" w:color="auto"/>
          </w:divBdr>
        </w:div>
        <w:div w:id="97259157">
          <w:marLeft w:val="640"/>
          <w:marRight w:val="0"/>
          <w:marTop w:val="0"/>
          <w:marBottom w:val="0"/>
          <w:divBdr>
            <w:top w:val="none" w:sz="0" w:space="0" w:color="auto"/>
            <w:left w:val="none" w:sz="0" w:space="0" w:color="auto"/>
            <w:bottom w:val="none" w:sz="0" w:space="0" w:color="auto"/>
            <w:right w:val="none" w:sz="0" w:space="0" w:color="auto"/>
          </w:divBdr>
        </w:div>
        <w:div w:id="15159453">
          <w:marLeft w:val="640"/>
          <w:marRight w:val="0"/>
          <w:marTop w:val="0"/>
          <w:marBottom w:val="0"/>
          <w:divBdr>
            <w:top w:val="none" w:sz="0" w:space="0" w:color="auto"/>
            <w:left w:val="none" w:sz="0" w:space="0" w:color="auto"/>
            <w:bottom w:val="none" w:sz="0" w:space="0" w:color="auto"/>
            <w:right w:val="none" w:sz="0" w:space="0" w:color="auto"/>
          </w:divBdr>
        </w:div>
      </w:divsChild>
    </w:div>
    <w:div w:id="1453013674">
      <w:bodyDiv w:val="1"/>
      <w:marLeft w:val="0"/>
      <w:marRight w:val="0"/>
      <w:marTop w:val="0"/>
      <w:marBottom w:val="0"/>
      <w:divBdr>
        <w:top w:val="none" w:sz="0" w:space="0" w:color="auto"/>
        <w:left w:val="none" w:sz="0" w:space="0" w:color="auto"/>
        <w:bottom w:val="none" w:sz="0" w:space="0" w:color="auto"/>
        <w:right w:val="none" w:sz="0" w:space="0" w:color="auto"/>
      </w:divBdr>
      <w:divsChild>
        <w:div w:id="1030838648">
          <w:marLeft w:val="640"/>
          <w:marRight w:val="0"/>
          <w:marTop w:val="0"/>
          <w:marBottom w:val="0"/>
          <w:divBdr>
            <w:top w:val="none" w:sz="0" w:space="0" w:color="auto"/>
            <w:left w:val="none" w:sz="0" w:space="0" w:color="auto"/>
            <w:bottom w:val="none" w:sz="0" w:space="0" w:color="auto"/>
            <w:right w:val="none" w:sz="0" w:space="0" w:color="auto"/>
          </w:divBdr>
        </w:div>
        <w:div w:id="694160188">
          <w:marLeft w:val="640"/>
          <w:marRight w:val="0"/>
          <w:marTop w:val="0"/>
          <w:marBottom w:val="0"/>
          <w:divBdr>
            <w:top w:val="none" w:sz="0" w:space="0" w:color="auto"/>
            <w:left w:val="none" w:sz="0" w:space="0" w:color="auto"/>
            <w:bottom w:val="none" w:sz="0" w:space="0" w:color="auto"/>
            <w:right w:val="none" w:sz="0" w:space="0" w:color="auto"/>
          </w:divBdr>
        </w:div>
        <w:div w:id="1561937285">
          <w:marLeft w:val="640"/>
          <w:marRight w:val="0"/>
          <w:marTop w:val="0"/>
          <w:marBottom w:val="0"/>
          <w:divBdr>
            <w:top w:val="none" w:sz="0" w:space="0" w:color="auto"/>
            <w:left w:val="none" w:sz="0" w:space="0" w:color="auto"/>
            <w:bottom w:val="none" w:sz="0" w:space="0" w:color="auto"/>
            <w:right w:val="none" w:sz="0" w:space="0" w:color="auto"/>
          </w:divBdr>
        </w:div>
        <w:div w:id="147475325">
          <w:marLeft w:val="640"/>
          <w:marRight w:val="0"/>
          <w:marTop w:val="0"/>
          <w:marBottom w:val="0"/>
          <w:divBdr>
            <w:top w:val="none" w:sz="0" w:space="0" w:color="auto"/>
            <w:left w:val="none" w:sz="0" w:space="0" w:color="auto"/>
            <w:bottom w:val="none" w:sz="0" w:space="0" w:color="auto"/>
            <w:right w:val="none" w:sz="0" w:space="0" w:color="auto"/>
          </w:divBdr>
        </w:div>
        <w:div w:id="1181090472">
          <w:marLeft w:val="640"/>
          <w:marRight w:val="0"/>
          <w:marTop w:val="0"/>
          <w:marBottom w:val="0"/>
          <w:divBdr>
            <w:top w:val="none" w:sz="0" w:space="0" w:color="auto"/>
            <w:left w:val="none" w:sz="0" w:space="0" w:color="auto"/>
            <w:bottom w:val="none" w:sz="0" w:space="0" w:color="auto"/>
            <w:right w:val="none" w:sz="0" w:space="0" w:color="auto"/>
          </w:divBdr>
        </w:div>
        <w:div w:id="1377124588">
          <w:marLeft w:val="640"/>
          <w:marRight w:val="0"/>
          <w:marTop w:val="0"/>
          <w:marBottom w:val="0"/>
          <w:divBdr>
            <w:top w:val="none" w:sz="0" w:space="0" w:color="auto"/>
            <w:left w:val="none" w:sz="0" w:space="0" w:color="auto"/>
            <w:bottom w:val="none" w:sz="0" w:space="0" w:color="auto"/>
            <w:right w:val="none" w:sz="0" w:space="0" w:color="auto"/>
          </w:divBdr>
        </w:div>
        <w:div w:id="1194729659">
          <w:marLeft w:val="640"/>
          <w:marRight w:val="0"/>
          <w:marTop w:val="0"/>
          <w:marBottom w:val="0"/>
          <w:divBdr>
            <w:top w:val="none" w:sz="0" w:space="0" w:color="auto"/>
            <w:left w:val="none" w:sz="0" w:space="0" w:color="auto"/>
            <w:bottom w:val="none" w:sz="0" w:space="0" w:color="auto"/>
            <w:right w:val="none" w:sz="0" w:space="0" w:color="auto"/>
          </w:divBdr>
        </w:div>
        <w:div w:id="1305349305">
          <w:marLeft w:val="640"/>
          <w:marRight w:val="0"/>
          <w:marTop w:val="0"/>
          <w:marBottom w:val="0"/>
          <w:divBdr>
            <w:top w:val="none" w:sz="0" w:space="0" w:color="auto"/>
            <w:left w:val="none" w:sz="0" w:space="0" w:color="auto"/>
            <w:bottom w:val="none" w:sz="0" w:space="0" w:color="auto"/>
            <w:right w:val="none" w:sz="0" w:space="0" w:color="auto"/>
          </w:divBdr>
        </w:div>
        <w:div w:id="273484140">
          <w:marLeft w:val="640"/>
          <w:marRight w:val="0"/>
          <w:marTop w:val="0"/>
          <w:marBottom w:val="0"/>
          <w:divBdr>
            <w:top w:val="none" w:sz="0" w:space="0" w:color="auto"/>
            <w:left w:val="none" w:sz="0" w:space="0" w:color="auto"/>
            <w:bottom w:val="none" w:sz="0" w:space="0" w:color="auto"/>
            <w:right w:val="none" w:sz="0" w:space="0" w:color="auto"/>
          </w:divBdr>
        </w:div>
        <w:div w:id="785124854">
          <w:marLeft w:val="640"/>
          <w:marRight w:val="0"/>
          <w:marTop w:val="0"/>
          <w:marBottom w:val="0"/>
          <w:divBdr>
            <w:top w:val="none" w:sz="0" w:space="0" w:color="auto"/>
            <w:left w:val="none" w:sz="0" w:space="0" w:color="auto"/>
            <w:bottom w:val="none" w:sz="0" w:space="0" w:color="auto"/>
            <w:right w:val="none" w:sz="0" w:space="0" w:color="auto"/>
          </w:divBdr>
        </w:div>
        <w:div w:id="505219297">
          <w:marLeft w:val="640"/>
          <w:marRight w:val="0"/>
          <w:marTop w:val="0"/>
          <w:marBottom w:val="0"/>
          <w:divBdr>
            <w:top w:val="none" w:sz="0" w:space="0" w:color="auto"/>
            <w:left w:val="none" w:sz="0" w:space="0" w:color="auto"/>
            <w:bottom w:val="none" w:sz="0" w:space="0" w:color="auto"/>
            <w:right w:val="none" w:sz="0" w:space="0" w:color="auto"/>
          </w:divBdr>
        </w:div>
        <w:div w:id="1143540761">
          <w:marLeft w:val="640"/>
          <w:marRight w:val="0"/>
          <w:marTop w:val="0"/>
          <w:marBottom w:val="0"/>
          <w:divBdr>
            <w:top w:val="none" w:sz="0" w:space="0" w:color="auto"/>
            <w:left w:val="none" w:sz="0" w:space="0" w:color="auto"/>
            <w:bottom w:val="none" w:sz="0" w:space="0" w:color="auto"/>
            <w:right w:val="none" w:sz="0" w:space="0" w:color="auto"/>
          </w:divBdr>
        </w:div>
        <w:div w:id="1996491707">
          <w:marLeft w:val="640"/>
          <w:marRight w:val="0"/>
          <w:marTop w:val="0"/>
          <w:marBottom w:val="0"/>
          <w:divBdr>
            <w:top w:val="none" w:sz="0" w:space="0" w:color="auto"/>
            <w:left w:val="none" w:sz="0" w:space="0" w:color="auto"/>
            <w:bottom w:val="none" w:sz="0" w:space="0" w:color="auto"/>
            <w:right w:val="none" w:sz="0" w:space="0" w:color="auto"/>
          </w:divBdr>
        </w:div>
        <w:div w:id="56125706">
          <w:marLeft w:val="640"/>
          <w:marRight w:val="0"/>
          <w:marTop w:val="0"/>
          <w:marBottom w:val="0"/>
          <w:divBdr>
            <w:top w:val="none" w:sz="0" w:space="0" w:color="auto"/>
            <w:left w:val="none" w:sz="0" w:space="0" w:color="auto"/>
            <w:bottom w:val="none" w:sz="0" w:space="0" w:color="auto"/>
            <w:right w:val="none" w:sz="0" w:space="0" w:color="auto"/>
          </w:divBdr>
        </w:div>
        <w:div w:id="1466896127">
          <w:marLeft w:val="640"/>
          <w:marRight w:val="0"/>
          <w:marTop w:val="0"/>
          <w:marBottom w:val="0"/>
          <w:divBdr>
            <w:top w:val="none" w:sz="0" w:space="0" w:color="auto"/>
            <w:left w:val="none" w:sz="0" w:space="0" w:color="auto"/>
            <w:bottom w:val="none" w:sz="0" w:space="0" w:color="auto"/>
            <w:right w:val="none" w:sz="0" w:space="0" w:color="auto"/>
          </w:divBdr>
        </w:div>
        <w:div w:id="838229100">
          <w:marLeft w:val="640"/>
          <w:marRight w:val="0"/>
          <w:marTop w:val="0"/>
          <w:marBottom w:val="0"/>
          <w:divBdr>
            <w:top w:val="none" w:sz="0" w:space="0" w:color="auto"/>
            <w:left w:val="none" w:sz="0" w:space="0" w:color="auto"/>
            <w:bottom w:val="none" w:sz="0" w:space="0" w:color="auto"/>
            <w:right w:val="none" w:sz="0" w:space="0" w:color="auto"/>
          </w:divBdr>
        </w:div>
        <w:div w:id="1017196764">
          <w:marLeft w:val="640"/>
          <w:marRight w:val="0"/>
          <w:marTop w:val="0"/>
          <w:marBottom w:val="0"/>
          <w:divBdr>
            <w:top w:val="none" w:sz="0" w:space="0" w:color="auto"/>
            <w:left w:val="none" w:sz="0" w:space="0" w:color="auto"/>
            <w:bottom w:val="none" w:sz="0" w:space="0" w:color="auto"/>
            <w:right w:val="none" w:sz="0" w:space="0" w:color="auto"/>
          </w:divBdr>
        </w:div>
        <w:div w:id="12191937">
          <w:marLeft w:val="640"/>
          <w:marRight w:val="0"/>
          <w:marTop w:val="0"/>
          <w:marBottom w:val="0"/>
          <w:divBdr>
            <w:top w:val="none" w:sz="0" w:space="0" w:color="auto"/>
            <w:left w:val="none" w:sz="0" w:space="0" w:color="auto"/>
            <w:bottom w:val="none" w:sz="0" w:space="0" w:color="auto"/>
            <w:right w:val="none" w:sz="0" w:space="0" w:color="auto"/>
          </w:divBdr>
        </w:div>
        <w:div w:id="2106458371">
          <w:marLeft w:val="640"/>
          <w:marRight w:val="0"/>
          <w:marTop w:val="0"/>
          <w:marBottom w:val="0"/>
          <w:divBdr>
            <w:top w:val="none" w:sz="0" w:space="0" w:color="auto"/>
            <w:left w:val="none" w:sz="0" w:space="0" w:color="auto"/>
            <w:bottom w:val="none" w:sz="0" w:space="0" w:color="auto"/>
            <w:right w:val="none" w:sz="0" w:space="0" w:color="auto"/>
          </w:divBdr>
        </w:div>
        <w:div w:id="1573348741">
          <w:marLeft w:val="640"/>
          <w:marRight w:val="0"/>
          <w:marTop w:val="0"/>
          <w:marBottom w:val="0"/>
          <w:divBdr>
            <w:top w:val="none" w:sz="0" w:space="0" w:color="auto"/>
            <w:left w:val="none" w:sz="0" w:space="0" w:color="auto"/>
            <w:bottom w:val="none" w:sz="0" w:space="0" w:color="auto"/>
            <w:right w:val="none" w:sz="0" w:space="0" w:color="auto"/>
          </w:divBdr>
        </w:div>
        <w:div w:id="463500632">
          <w:marLeft w:val="640"/>
          <w:marRight w:val="0"/>
          <w:marTop w:val="0"/>
          <w:marBottom w:val="0"/>
          <w:divBdr>
            <w:top w:val="none" w:sz="0" w:space="0" w:color="auto"/>
            <w:left w:val="none" w:sz="0" w:space="0" w:color="auto"/>
            <w:bottom w:val="none" w:sz="0" w:space="0" w:color="auto"/>
            <w:right w:val="none" w:sz="0" w:space="0" w:color="auto"/>
          </w:divBdr>
        </w:div>
        <w:div w:id="977420680">
          <w:marLeft w:val="640"/>
          <w:marRight w:val="0"/>
          <w:marTop w:val="0"/>
          <w:marBottom w:val="0"/>
          <w:divBdr>
            <w:top w:val="none" w:sz="0" w:space="0" w:color="auto"/>
            <w:left w:val="none" w:sz="0" w:space="0" w:color="auto"/>
            <w:bottom w:val="none" w:sz="0" w:space="0" w:color="auto"/>
            <w:right w:val="none" w:sz="0" w:space="0" w:color="auto"/>
          </w:divBdr>
        </w:div>
        <w:div w:id="391780170">
          <w:marLeft w:val="640"/>
          <w:marRight w:val="0"/>
          <w:marTop w:val="0"/>
          <w:marBottom w:val="0"/>
          <w:divBdr>
            <w:top w:val="none" w:sz="0" w:space="0" w:color="auto"/>
            <w:left w:val="none" w:sz="0" w:space="0" w:color="auto"/>
            <w:bottom w:val="none" w:sz="0" w:space="0" w:color="auto"/>
            <w:right w:val="none" w:sz="0" w:space="0" w:color="auto"/>
          </w:divBdr>
        </w:div>
        <w:div w:id="1953703424">
          <w:marLeft w:val="640"/>
          <w:marRight w:val="0"/>
          <w:marTop w:val="0"/>
          <w:marBottom w:val="0"/>
          <w:divBdr>
            <w:top w:val="none" w:sz="0" w:space="0" w:color="auto"/>
            <w:left w:val="none" w:sz="0" w:space="0" w:color="auto"/>
            <w:bottom w:val="none" w:sz="0" w:space="0" w:color="auto"/>
            <w:right w:val="none" w:sz="0" w:space="0" w:color="auto"/>
          </w:divBdr>
        </w:div>
        <w:div w:id="1188175542">
          <w:marLeft w:val="640"/>
          <w:marRight w:val="0"/>
          <w:marTop w:val="0"/>
          <w:marBottom w:val="0"/>
          <w:divBdr>
            <w:top w:val="none" w:sz="0" w:space="0" w:color="auto"/>
            <w:left w:val="none" w:sz="0" w:space="0" w:color="auto"/>
            <w:bottom w:val="none" w:sz="0" w:space="0" w:color="auto"/>
            <w:right w:val="none" w:sz="0" w:space="0" w:color="auto"/>
          </w:divBdr>
        </w:div>
        <w:div w:id="473644860">
          <w:marLeft w:val="640"/>
          <w:marRight w:val="0"/>
          <w:marTop w:val="0"/>
          <w:marBottom w:val="0"/>
          <w:divBdr>
            <w:top w:val="none" w:sz="0" w:space="0" w:color="auto"/>
            <w:left w:val="none" w:sz="0" w:space="0" w:color="auto"/>
            <w:bottom w:val="none" w:sz="0" w:space="0" w:color="auto"/>
            <w:right w:val="none" w:sz="0" w:space="0" w:color="auto"/>
          </w:divBdr>
        </w:div>
        <w:div w:id="1626736584">
          <w:marLeft w:val="640"/>
          <w:marRight w:val="0"/>
          <w:marTop w:val="0"/>
          <w:marBottom w:val="0"/>
          <w:divBdr>
            <w:top w:val="none" w:sz="0" w:space="0" w:color="auto"/>
            <w:left w:val="none" w:sz="0" w:space="0" w:color="auto"/>
            <w:bottom w:val="none" w:sz="0" w:space="0" w:color="auto"/>
            <w:right w:val="none" w:sz="0" w:space="0" w:color="auto"/>
          </w:divBdr>
        </w:div>
        <w:div w:id="1689409613">
          <w:marLeft w:val="640"/>
          <w:marRight w:val="0"/>
          <w:marTop w:val="0"/>
          <w:marBottom w:val="0"/>
          <w:divBdr>
            <w:top w:val="none" w:sz="0" w:space="0" w:color="auto"/>
            <w:left w:val="none" w:sz="0" w:space="0" w:color="auto"/>
            <w:bottom w:val="none" w:sz="0" w:space="0" w:color="auto"/>
            <w:right w:val="none" w:sz="0" w:space="0" w:color="auto"/>
          </w:divBdr>
        </w:div>
        <w:div w:id="1599874888">
          <w:marLeft w:val="640"/>
          <w:marRight w:val="0"/>
          <w:marTop w:val="0"/>
          <w:marBottom w:val="0"/>
          <w:divBdr>
            <w:top w:val="none" w:sz="0" w:space="0" w:color="auto"/>
            <w:left w:val="none" w:sz="0" w:space="0" w:color="auto"/>
            <w:bottom w:val="none" w:sz="0" w:space="0" w:color="auto"/>
            <w:right w:val="none" w:sz="0" w:space="0" w:color="auto"/>
          </w:divBdr>
        </w:div>
        <w:div w:id="2023164727">
          <w:marLeft w:val="640"/>
          <w:marRight w:val="0"/>
          <w:marTop w:val="0"/>
          <w:marBottom w:val="0"/>
          <w:divBdr>
            <w:top w:val="none" w:sz="0" w:space="0" w:color="auto"/>
            <w:left w:val="none" w:sz="0" w:space="0" w:color="auto"/>
            <w:bottom w:val="none" w:sz="0" w:space="0" w:color="auto"/>
            <w:right w:val="none" w:sz="0" w:space="0" w:color="auto"/>
          </w:divBdr>
        </w:div>
        <w:div w:id="85074516">
          <w:marLeft w:val="640"/>
          <w:marRight w:val="0"/>
          <w:marTop w:val="0"/>
          <w:marBottom w:val="0"/>
          <w:divBdr>
            <w:top w:val="none" w:sz="0" w:space="0" w:color="auto"/>
            <w:left w:val="none" w:sz="0" w:space="0" w:color="auto"/>
            <w:bottom w:val="none" w:sz="0" w:space="0" w:color="auto"/>
            <w:right w:val="none" w:sz="0" w:space="0" w:color="auto"/>
          </w:divBdr>
        </w:div>
        <w:div w:id="1986086225">
          <w:marLeft w:val="640"/>
          <w:marRight w:val="0"/>
          <w:marTop w:val="0"/>
          <w:marBottom w:val="0"/>
          <w:divBdr>
            <w:top w:val="none" w:sz="0" w:space="0" w:color="auto"/>
            <w:left w:val="none" w:sz="0" w:space="0" w:color="auto"/>
            <w:bottom w:val="none" w:sz="0" w:space="0" w:color="auto"/>
            <w:right w:val="none" w:sz="0" w:space="0" w:color="auto"/>
          </w:divBdr>
        </w:div>
        <w:div w:id="544488606">
          <w:marLeft w:val="640"/>
          <w:marRight w:val="0"/>
          <w:marTop w:val="0"/>
          <w:marBottom w:val="0"/>
          <w:divBdr>
            <w:top w:val="none" w:sz="0" w:space="0" w:color="auto"/>
            <w:left w:val="none" w:sz="0" w:space="0" w:color="auto"/>
            <w:bottom w:val="none" w:sz="0" w:space="0" w:color="auto"/>
            <w:right w:val="none" w:sz="0" w:space="0" w:color="auto"/>
          </w:divBdr>
        </w:div>
        <w:div w:id="601425058">
          <w:marLeft w:val="640"/>
          <w:marRight w:val="0"/>
          <w:marTop w:val="0"/>
          <w:marBottom w:val="0"/>
          <w:divBdr>
            <w:top w:val="none" w:sz="0" w:space="0" w:color="auto"/>
            <w:left w:val="none" w:sz="0" w:space="0" w:color="auto"/>
            <w:bottom w:val="none" w:sz="0" w:space="0" w:color="auto"/>
            <w:right w:val="none" w:sz="0" w:space="0" w:color="auto"/>
          </w:divBdr>
        </w:div>
        <w:div w:id="826828503">
          <w:marLeft w:val="640"/>
          <w:marRight w:val="0"/>
          <w:marTop w:val="0"/>
          <w:marBottom w:val="0"/>
          <w:divBdr>
            <w:top w:val="none" w:sz="0" w:space="0" w:color="auto"/>
            <w:left w:val="none" w:sz="0" w:space="0" w:color="auto"/>
            <w:bottom w:val="none" w:sz="0" w:space="0" w:color="auto"/>
            <w:right w:val="none" w:sz="0" w:space="0" w:color="auto"/>
          </w:divBdr>
        </w:div>
        <w:div w:id="2057468890">
          <w:marLeft w:val="640"/>
          <w:marRight w:val="0"/>
          <w:marTop w:val="0"/>
          <w:marBottom w:val="0"/>
          <w:divBdr>
            <w:top w:val="none" w:sz="0" w:space="0" w:color="auto"/>
            <w:left w:val="none" w:sz="0" w:space="0" w:color="auto"/>
            <w:bottom w:val="none" w:sz="0" w:space="0" w:color="auto"/>
            <w:right w:val="none" w:sz="0" w:space="0" w:color="auto"/>
          </w:divBdr>
        </w:div>
        <w:div w:id="1921021431">
          <w:marLeft w:val="640"/>
          <w:marRight w:val="0"/>
          <w:marTop w:val="0"/>
          <w:marBottom w:val="0"/>
          <w:divBdr>
            <w:top w:val="none" w:sz="0" w:space="0" w:color="auto"/>
            <w:left w:val="none" w:sz="0" w:space="0" w:color="auto"/>
            <w:bottom w:val="none" w:sz="0" w:space="0" w:color="auto"/>
            <w:right w:val="none" w:sz="0" w:space="0" w:color="auto"/>
          </w:divBdr>
        </w:div>
        <w:div w:id="633490812">
          <w:marLeft w:val="640"/>
          <w:marRight w:val="0"/>
          <w:marTop w:val="0"/>
          <w:marBottom w:val="0"/>
          <w:divBdr>
            <w:top w:val="none" w:sz="0" w:space="0" w:color="auto"/>
            <w:left w:val="none" w:sz="0" w:space="0" w:color="auto"/>
            <w:bottom w:val="none" w:sz="0" w:space="0" w:color="auto"/>
            <w:right w:val="none" w:sz="0" w:space="0" w:color="auto"/>
          </w:divBdr>
        </w:div>
        <w:div w:id="1808665937">
          <w:marLeft w:val="640"/>
          <w:marRight w:val="0"/>
          <w:marTop w:val="0"/>
          <w:marBottom w:val="0"/>
          <w:divBdr>
            <w:top w:val="none" w:sz="0" w:space="0" w:color="auto"/>
            <w:left w:val="none" w:sz="0" w:space="0" w:color="auto"/>
            <w:bottom w:val="none" w:sz="0" w:space="0" w:color="auto"/>
            <w:right w:val="none" w:sz="0" w:space="0" w:color="auto"/>
          </w:divBdr>
        </w:div>
        <w:div w:id="1513496399">
          <w:marLeft w:val="640"/>
          <w:marRight w:val="0"/>
          <w:marTop w:val="0"/>
          <w:marBottom w:val="0"/>
          <w:divBdr>
            <w:top w:val="none" w:sz="0" w:space="0" w:color="auto"/>
            <w:left w:val="none" w:sz="0" w:space="0" w:color="auto"/>
            <w:bottom w:val="none" w:sz="0" w:space="0" w:color="auto"/>
            <w:right w:val="none" w:sz="0" w:space="0" w:color="auto"/>
          </w:divBdr>
        </w:div>
        <w:div w:id="1202547766">
          <w:marLeft w:val="640"/>
          <w:marRight w:val="0"/>
          <w:marTop w:val="0"/>
          <w:marBottom w:val="0"/>
          <w:divBdr>
            <w:top w:val="none" w:sz="0" w:space="0" w:color="auto"/>
            <w:left w:val="none" w:sz="0" w:space="0" w:color="auto"/>
            <w:bottom w:val="none" w:sz="0" w:space="0" w:color="auto"/>
            <w:right w:val="none" w:sz="0" w:space="0" w:color="auto"/>
          </w:divBdr>
        </w:div>
        <w:div w:id="1850365596">
          <w:marLeft w:val="640"/>
          <w:marRight w:val="0"/>
          <w:marTop w:val="0"/>
          <w:marBottom w:val="0"/>
          <w:divBdr>
            <w:top w:val="none" w:sz="0" w:space="0" w:color="auto"/>
            <w:left w:val="none" w:sz="0" w:space="0" w:color="auto"/>
            <w:bottom w:val="none" w:sz="0" w:space="0" w:color="auto"/>
            <w:right w:val="none" w:sz="0" w:space="0" w:color="auto"/>
          </w:divBdr>
        </w:div>
        <w:div w:id="248009807">
          <w:marLeft w:val="640"/>
          <w:marRight w:val="0"/>
          <w:marTop w:val="0"/>
          <w:marBottom w:val="0"/>
          <w:divBdr>
            <w:top w:val="none" w:sz="0" w:space="0" w:color="auto"/>
            <w:left w:val="none" w:sz="0" w:space="0" w:color="auto"/>
            <w:bottom w:val="none" w:sz="0" w:space="0" w:color="auto"/>
            <w:right w:val="none" w:sz="0" w:space="0" w:color="auto"/>
          </w:divBdr>
        </w:div>
        <w:div w:id="1006983284">
          <w:marLeft w:val="640"/>
          <w:marRight w:val="0"/>
          <w:marTop w:val="0"/>
          <w:marBottom w:val="0"/>
          <w:divBdr>
            <w:top w:val="none" w:sz="0" w:space="0" w:color="auto"/>
            <w:left w:val="none" w:sz="0" w:space="0" w:color="auto"/>
            <w:bottom w:val="none" w:sz="0" w:space="0" w:color="auto"/>
            <w:right w:val="none" w:sz="0" w:space="0" w:color="auto"/>
          </w:divBdr>
        </w:div>
        <w:div w:id="116681720">
          <w:marLeft w:val="640"/>
          <w:marRight w:val="0"/>
          <w:marTop w:val="0"/>
          <w:marBottom w:val="0"/>
          <w:divBdr>
            <w:top w:val="none" w:sz="0" w:space="0" w:color="auto"/>
            <w:left w:val="none" w:sz="0" w:space="0" w:color="auto"/>
            <w:bottom w:val="none" w:sz="0" w:space="0" w:color="auto"/>
            <w:right w:val="none" w:sz="0" w:space="0" w:color="auto"/>
          </w:divBdr>
        </w:div>
        <w:div w:id="1267690719">
          <w:marLeft w:val="640"/>
          <w:marRight w:val="0"/>
          <w:marTop w:val="0"/>
          <w:marBottom w:val="0"/>
          <w:divBdr>
            <w:top w:val="none" w:sz="0" w:space="0" w:color="auto"/>
            <w:left w:val="none" w:sz="0" w:space="0" w:color="auto"/>
            <w:bottom w:val="none" w:sz="0" w:space="0" w:color="auto"/>
            <w:right w:val="none" w:sz="0" w:space="0" w:color="auto"/>
          </w:divBdr>
        </w:div>
        <w:div w:id="1342586029">
          <w:marLeft w:val="640"/>
          <w:marRight w:val="0"/>
          <w:marTop w:val="0"/>
          <w:marBottom w:val="0"/>
          <w:divBdr>
            <w:top w:val="none" w:sz="0" w:space="0" w:color="auto"/>
            <w:left w:val="none" w:sz="0" w:space="0" w:color="auto"/>
            <w:bottom w:val="none" w:sz="0" w:space="0" w:color="auto"/>
            <w:right w:val="none" w:sz="0" w:space="0" w:color="auto"/>
          </w:divBdr>
        </w:div>
        <w:div w:id="463932594">
          <w:marLeft w:val="640"/>
          <w:marRight w:val="0"/>
          <w:marTop w:val="0"/>
          <w:marBottom w:val="0"/>
          <w:divBdr>
            <w:top w:val="none" w:sz="0" w:space="0" w:color="auto"/>
            <w:left w:val="none" w:sz="0" w:space="0" w:color="auto"/>
            <w:bottom w:val="none" w:sz="0" w:space="0" w:color="auto"/>
            <w:right w:val="none" w:sz="0" w:space="0" w:color="auto"/>
          </w:divBdr>
        </w:div>
        <w:div w:id="1787701958">
          <w:marLeft w:val="640"/>
          <w:marRight w:val="0"/>
          <w:marTop w:val="0"/>
          <w:marBottom w:val="0"/>
          <w:divBdr>
            <w:top w:val="none" w:sz="0" w:space="0" w:color="auto"/>
            <w:left w:val="none" w:sz="0" w:space="0" w:color="auto"/>
            <w:bottom w:val="none" w:sz="0" w:space="0" w:color="auto"/>
            <w:right w:val="none" w:sz="0" w:space="0" w:color="auto"/>
          </w:divBdr>
        </w:div>
        <w:div w:id="1684093885">
          <w:marLeft w:val="640"/>
          <w:marRight w:val="0"/>
          <w:marTop w:val="0"/>
          <w:marBottom w:val="0"/>
          <w:divBdr>
            <w:top w:val="none" w:sz="0" w:space="0" w:color="auto"/>
            <w:left w:val="none" w:sz="0" w:space="0" w:color="auto"/>
            <w:bottom w:val="none" w:sz="0" w:space="0" w:color="auto"/>
            <w:right w:val="none" w:sz="0" w:space="0" w:color="auto"/>
          </w:divBdr>
        </w:div>
        <w:div w:id="2056540101">
          <w:marLeft w:val="640"/>
          <w:marRight w:val="0"/>
          <w:marTop w:val="0"/>
          <w:marBottom w:val="0"/>
          <w:divBdr>
            <w:top w:val="none" w:sz="0" w:space="0" w:color="auto"/>
            <w:left w:val="none" w:sz="0" w:space="0" w:color="auto"/>
            <w:bottom w:val="none" w:sz="0" w:space="0" w:color="auto"/>
            <w:right w:val="none" w:sz="0" w:space="0" w:color="auto"/>
          </w:divBdr>
        </w:div>
        <w:div w:id="1043939768">
          <w:marLeft w:val="640"/>
          <w:marRight w:val="0"/>
          <w:marTop w:val="0"/>
          <w:marBottom w:val="0"/>
          <w:divBdr>
            <w:top w:val="none" w:sz="0" w:space="0" w:color="auto"/>
            <w:left w:val="none" w:sz="0" w:space="0" w:color="auto"/>
            <w:bottom w:val="none" w:sz="0" w:space="0" w:color="auto"/>
            <w:right w:val="none" w:sz="0" w:space="0" w:color="auto"/>
          </w:divBdr>
        </w:div>
        <w:div w:id="1275747467">
          <w:marLeft w:val="640"/>
          <w:marRight w:val="0"/>
          <w:marTop w:val="0"/>
          <w:marBottom w:val="0"/>
          <w:divBdr>
            <w:top w:val="none" w:sz="0" w:space="0" w:color="auto"/>
            <w:left w:val="none" w:sz="0" w:space="0" w:color="auto"/>
            <w:bottom w:val="none" w:sz="0" w:space="0" w:color="auto"/>
            <w:right w:val="none" w:sz="0" w:space="0" w:color="auto"/>
          </w:divBdr>
        </w:div>
        <w:div w:id="737090013">
          <w:marLeft w:val="640"/>
          <w:marRight w:val="0"/>
          <w:marTop w:val="0"/>
          <w:marBottom w:val="0"/>
          <w:divBdr>
            <w:top w:val="none" w:sz="0" w:space="0" w:color="auto"/>
            <w:left w:val="none" w:sz="0" w:space="0" w:color="auto"/>
            <w:bottom w:val="none" w:sz="0" w:space="0" w:color="auto"/>
            <w:right w:val="none" w:sz="0" w:space="0" w:color="auto"/>
          </w:divBdr>
        </w:div>
        <w:div w:id="1634864604">
          <w:marLeft w:val="640"/>
          <w:marRight w:val="0"/>
          <w:marTop w:val="0"/>
          <w:marBottom w:val="0"/>
          <w:divBdr>
            <w:top w:val="none" w:sz="0" w:space="0" w:color="auto"/>
            <w:left w:val="none" w:sz="0" w:space="0" w:color="auto"/>
            <w:bottom w:val="none" w:sz="0" w:space="0" w:color="auto"/>
            <w:right w:val="none" w:sz="0" w:space="0" w:color="auto"/>
          </w:divBdr>
        </w:div>
        <w:div w:id="1909806248">
          <w:marLeft w:val="640"/>
          <w:marRight w:val="0"/>
          <w:marTop w:val="0"/>
          <w:marBottom w:val="0"/>
          <w:divBdr>
            <w:top w:val="none" w:sz="0" w:space="0" w:color="auto"/>
            <w:left w:val="none" w:sz="0" w:space="0" w:color="auto"/>
            <w:bottom w:val="none" w:sz="0" w:space="0" w:color="auto"/>
            <w:right w:val="none" w:sz="0" w:space="0" w:color="auto"/>
          </w:divBdr>
        </w:div>
        <w:div w:id="755438638">
          <w:marLeft w:val="640"/>
          <w:marRight w:val="0"/>
          <w:marTop w:val="0"/>
          <w:marBottom w:val="0"/>
          <w:divBdr>
            <w:top w:val="none" w:sz="0" w:space="0" w:color="auto"/>
            <w:left w:val="none" w:sz="0" w:space="0" w:color="auto"/>
            <w:bottom w:val="none" w:sz="0" w:space="0" w:color="auto"/>
            <w:right w:val="none" w:sz="0" w:space="0" w:color="auto"/>
          </w:divBdr>
        </w:div>
        <w:div w:id="1775594893">
          <w:marLeft w:val="640"/>
          <w:marRight w:val="0"/>
          <w:marTop w:val="0"/>
          <w:marBottom w:val="0"/>
          <w:divBdr>
            <w:top w:val="none" w:sz="0" w:space="0" w:color="auto"/>
            <w:left w:val="none" w:sz="0" w:space="0" w:color="auto"/>
            <w:bottom w:val="none" w:sz="0" w:space="0" w:color="auto"/>
            <w:right w:val="none" w:sz="0" w:space="0" w:color="auto"/>
          </w:divBdr>
        </w:div>
        <w:div w:id="221798893">
          <w:marLeft w:val="640"/>
          <w:marRight w:val="0"/>
          <w:marTop w:val="0"/>
          <w:marBottom w:val="0"/>
          <w:divBdr>
            <w:top w:val="none" w:sz="0" w:space="0" w:color="auto"/>
            <w:left w:val="none" w:sz="0" w:space="0" w:color="auto"/>
            <w:bottom w:val="none" w:sz="0" w:space="0" w:color="auto"/>
            <w:right w:val="none" w:sz="0" w:space="0" w:color="auto"/>
          </w:divBdr>
        </w:div>
        <w:div w:id="1293756444">
          <w:marLeft w:val="640"/>
          <w:marRight w:val="0"/>
          <w:marTop w:val="0"/>
          <w:marBottom w:val="0"/>
          <w:divBdr>
            <w:top w:val="none" w:sz="0" w:space="0" w:color="auto"/>
            <w:left w:val="none" w:sz="0" w:space="0" w:color="auto"/>
            <w:bottom w:val="none" w:sz="0" w:space="0" w:color="auto"/>
            <w:right w:val="none" w:sz="0" w:space="0" w:color="auto"/>
          </w:divBdr>
        </w:div>
        <w:div w:id="1706296230">
          <w:marLeft w:val="640"/>
          <w:marRight w:val="0"/>
          <w:marTop w:val="0"/>
          <w:marBottom w:val="0"/>
          <w:divBdr>
            <w:top w:val="none" w:sz="0" w:space="0" w:color="auto"/>
            <w:left w:val="none" w:sz="0" w:space="0" w:color="auto"/>
            <w:bottom w:val="none" w:sz="0" w:space="0" w:color="auto"/>
            <w:right w:val="none" w:sz="0" w:space="0" w:color="auto"/>
          </w:divBdr>
        </w:div>
        <w:div w:id="1563365172">
          <w:marLeft w:val="640"/>
          <w:marRight w:val="0"/>
          <w:marTop w:val="0"/>
          <w:marBottom w:val="0"/>
          <w:divBdr>
            <w:top w:val="none" w:sz="0" w:space="0" w:color="auto"/>
            <w:left w:val="none" w:sz="0" w:space="0" w:color="auto"/>
            <w:bottom w:val="none" w:sz="0" w:space="0" w:color="auto"/>
            <w:right w:val="none" w:sz="0" w:space="0" w:color="auto"/>
          </w:divBdr>
        </w:div>
        <w:div w:id="1914386431">
          <w:marLeft w:val="640"/>
          <w:marRight w:val="0"/>
          <w:marTop w:val="0"/>
          <w:marBottom w:val="0"/>
          <w:divBdr>
            <w:top w:val="none" w:sz="0" w:space="0" w:color="auto"/>
            <w:left w:val="none" w:sz="0" w:space="0" w:color="auto"/>
            <w:bottom w:val="none" w:sz="0" w:space="0" w:color="auto"/>
            <w:right w:val="none" w:sz="0" w:space="0" w:color="auto"/>
          </w:divBdr>
        </w:div>
        <w:div w:id="1534076015">
          <w:marLeft w:val="640"/>
          <w:marRight w:val="0"/>
          <w:marTop w:val="0"/>
          <w:marBottom w:val="0"/>
          <w:divBdr>
            <w:top w:val="none" w:sz="0" w:space="0" w:color="auto"/>
            <w:left w:val="none" w:sz="0" w:space="0" w:color="auto"/>
            <w:bottom w:val="none" w:sz="0" w:space="0" w:color="auto"/>
            <w:right w:val="none" w:sz="0" w:space="0" w:color="auto"/>
          </w:divBdr>
        </w:div>
        <w:div w:id="718089177">
          <w:marLeft w:val="640"/>
          <w:marRight w:val="0"/>
          <w:marTop w:val="0"/>
          <w:marBottom w:val="0"/>
          <w:divBdr>
            <w:top w:val="none" w:sz="0" w:space="0" w:color="auto"/>
            <w:left w:val="none" w:sz="0" w:space="0" w:color="auto"/>
            <w:bottom w:val="none" w:sz="0" w:space="0" w:color="auto"/>
            <w:right w:val="none" w:sz="0" w:space="0" w:color="auto"/>
          </w:divBdr>
        </w:div>
        <w:div w:id="1657799288">
          <w:marLeft w:val="640"/>
          <w:marRight w:val="0"/>
          <w:marTop w:val="0"/>
          <w:marBottom w:val="0"/>
          <w:divBdr>
            <w:top w:val="none" w:sz="0" w:space="0" w:color="auto"/>
            <w:left w:val="none" w:sz="0" w:space="0" w:color="auto"/>
            <w:bottom w:val="none" w:sz="0" w:space="0" w:color="auto"/>
            <w:right w:val="none" w:sz="0" w:space="0" w:color="auto"/>
          </w:divBdr>
        </w:div>
        <w:div w:id="215699279">
          <w:marLeft w:val="640"/>
          <w:marRight w:val="0"/>
          <w:marTop w:val="0"/>
          <w:marBottom w:val="0"/>
          <w:divBdr>
            <w:top w:val="none" w:sz="0" w:space="0" w:color="auto"/>
            <w:left w:val="none" w:sz="0" w:space="0" w:color="auto"/>
            <w:bottom w:val="none" w:sz="0" w:space="0" w:color="auto"/>
            <w:right w:val="none" w:sz="0" w:space="0" w:color="auto"/>
          </w:divBdr>
        </w:div>
        <w:div w:id="340620118">
          <w:marLeft w:val="640"/>
          <w:marRight w:val="0"/>
          <w:marTop w:val="0"/>
          <w:marBottom w:val="0"/>
          <w:divBdr>
            <w:top w:val="none" w:sz="0" w:space="0" w:color="auto"/>
            <w:left w:val="none" w:sz="0" w:space="0" w:color="auto"/>
            <w:bottom w:val="none" w:sz="0" w:space="0" w:color="auto"/>
            <w:right w:val="none" w:sz="0" w:space="0" w:color="auto"/>
          </w:divBdr>
        </w:div>
        <w:div w:id="1954283623">
          <w:marLeft w:val="640"/>
          <w:marRight w:val="0"/>
          <w:marTop w:val="0"/>
          <w:marBottom w:val="0"/>
          <w:divBdr>
            <w:top w:val="none" w:sz="0" w:space="0" w:color="auto"/>
            <w:left w:val="none" w:sz="0" w:space="0" w:color="auto"/>
            <w:bottom w:val="none" w:sz="0" w:space="0" w:color="auto"/>
            <w:right w:val="none" w:sz="0" w:space="0" w:color="auto"/>
          </w:divBdr>
        </w:div>
        <w:div w:id="691608266">
          <w:marLeft w:val="640"/>
          <w:marRight w:val="0"/>
          <w:marTop w:val="0"/>
          <w:marBottom w:val="0"/>
          <w:divBdr>
            <w:top w:val="none" w:sz="0" w:space="0" w:color="auto"/>
            <w:left w:val="none" w:sz="0" w:space="0" w:color="auto"/>
            <w:bottom w:val="none" w:sz="0" w:space="0" w:color="auto"/>
            <w:right w:val="none" w:sz="0" w:space="0" w:color="auto"/>
          </w:divBdr>
        </w:div>
        <w:div w:id="1974747412">
          <w:marLeft w:val="640"/>
          <w:marRight w:val="0"/>
          <w:marTop w:val="0"/>
          <w:marBottom w:val="0"/>
          <w:divBdr>
            <w:top w:val="none" w:sz="0" w:space="0" w:color="auto"/>
            <w:left w:val="none" w:sz="0" w:space="0" w:color="auto"/>
            <w:bottom w:val="none" w:sz="0" w:space="0" w:color="auto"/>
            <w:right w:val="none" w:sz="0" w:space="0" w:color="auto"/>
          </w:divBdr>
        </w:div>
        <w:div w:id="1266378782">
          <w:marLeft w:val="640"/>
          <w:marRight w:val="0"/>
          <w:marTop w:val="0"/>
          <w:marBottom w:val="0"/>
          <w:divBdr>
            <w:top w:val="none" w:sz="0" w:space="0" w:color="auto"/>
            <w:left w:val="none" w:sz="0" w:space="0" w:color="auto"/>
            <w:bottom w:val="none" w:sz="0" w:space="0" w:color="auto"/>
            <w:right w:val="none" w:sz="0" w:space="0" w:color="auto"/>
          </w:divBdr>
        </w:div>
        <w:div w:id="773136375">
          <w:marLeft w:val="640"/>
          <w:marRight w:val="0"/>
          <w:marTop w:val="0"/>
          <w:marBottom w:val="0"/>
          <w:divBdr>
            <w:top w:val="none" w:sz="0" w:space="0" w:color="auto"/>
            <w:left w:val="none" w:sz="0" w:space="0" w:color="auto"/>
            <w:bottom w:val="none" w:sz="0" w:space="0" w:color="auto"/>
            <w:right w:val="none" w:sz="0" w:space="0" w:color="auto"/>
          </w:divBdr>
        </w:div>
        <w:div w:id="1721585399">
          <w:marLeft w:val="640"/>
          <w:marRight w:val="0"/>
          <w:marTop w:val="0"/>
          <w:marBottom w:val="0"/>
          <w:divBdr>
            <w:top w:val="none" w:sz="0" w:space="0" w:color="auto"/>
            <w:left w:val="none" w:sz="0" w:space="0" w:color="auto"/>
            <w:bottom w:val="none" w:sz="0" w:space="0" w:color="auto"/>
            <w:right w:val="none" w:sz="0" w:space="0" w:color="auto"/>
          </w:divBdr>
        </w:div>
        <w:div w:id="2044554810">
          <w:marLeft w:val="640"/>
          <w:marRight w:val="0"/>
          <w:marTop w:val="0"/>
          <w:marBottom w:val="0"/>
          <w:divBdr>
            <w:top w:val="none" w:sz="0" w:space="0" w:color="auto"/>
            <w:left w:val="none" w:sz="0" w:space="0" w:color="auto"/>
            <w:bottom w:val="none" w:sz="0" w:space="0" w:color="auto"/>
            <w:right w:val="none" w:sz="0" w:space="0" w:color="auto"/>
          </w:divBdr>
        </w:div>
        <w:div w:id="449009277">
          <w:marLeft w:val="640"/>
          <w:marRight w:val="0"/>
          <w:marTop w:val="0"/>
          <w:marBottom w:val="0"/>
          <w:divBdr>
            <w:top w:val="none" w:sz="0" w:space="0" w:color="auto"/>
            <w:left w:val="none" w:sz="0" w:space="0" w:color="auto"/>
            <w:bottom w:val="none" w:sz="0" w:space="0" w:color="auto"/>
            <w:right w:val="none" w:sz="0" w:space="0" w:color="auto"/>
          </w:divBdr>
        </w:div>
        <w:div w:id="1529830362">
          <w:marLeft w:val="640"/>
          <w:marRight w:val="0"/>
          <w:marTop w:val="0"/>
          <w:marBottom w:val="0"/>
          <w:divBdr>
            <w:top w:val="none" w:sz="0" w:space="0" w:color="auto"/>
            <w:left w:val="none" w:sz="0" w:space="0" w:color="auto"/>
            <w:bottom w:val="none" w:sz="0" w:space="0" w:color="auto"/>
            <w:right w:val="none" w:sz="0" w:space="0" w:color="auto"/>
          </w:divBdr>
        </w:div>
        <w:div w:id="1939022844">
          <w:marLeft w:val="640"/>
          <w:marRight w:val="0"/>
          <w:marTop w:val="0"/>
          <w:marBottom w:val="0"/>
          <w:divBdr>
            <w:top w:val="none" w:sz="0" w:space="0" w:color="auto"/>
            <w:left w:val="none" w:sz="0" w:space="0" w:color="auto"/>
            <w:bottom w:val="none" w:sz="0" w:space="0" w:color="auto"/>
            <w:right w:val="none" w:sz="0" w:space="0" w:color="auto"/>
          </w:divBdr>
        </w:div>
        <w:div w:id="2100639107">
          <w:marLeft w:val="640"/>
          <w:marRight w:val="0"/>
          <w:marTop w:val="0"/>
          <w:marBottom w:val="0"/>
          <w:divBdr>
            <w:top w:val="none" w:sz="0" w:space="0" w:color="auto"/>
            <w:left w:val="none" w:sz="0" w:space="0" w:color="auto"/>
            <w:bottom w:val="none" w:sz="0" w:space="0" w:color="auto"/>
            <w:right w:val="none" w:sz="0" w:space="0" w:color="auto"/>
          </w:divBdr>
        </w:div>
        <w:div w:id="508721282">
          <w:marLeft w:val="640"/>
          <w:marRight w:val="0"/>
          <w:marTop w:val="0"/>
          <w:marBottom w:val="0"/>
          <w:divBdr>
            <w:top w:val="none" w:sz="0" w:space="0" w:color="auto"/>
            <w:left w:val="none" w:sz="0" w:space="0" w:color="auto"/>
            <w:bottom w:val="none" w:sz="0" w:space="0" w:color="auto"/>
            <w:right w:val="none" w:sz="0" w:space="0" w:color="auto"/>
          </w:divBdr>
        </w:div>
        <w:div w:id="1661032365">
          <w:marLeft w:val="640"/>
          <w:marRight w:val="0"/>
          <w:marTop w:val="0"/>
          <w:marBottom w:val="0"/>
          <w:divBdr>
            <w:top w:val="none" w:sz="0" w:space="0" w:color="auto"/>
            <w:left w:val="none" w:sz="0" w:space="0" w:color="auto"/>
            <w:bottom w:val="none" w:sz="0" w:space="0" w:color="auto"/>
            <w:right w:val="none" w:sz="0" w:space="0" w:color="auto"/>
          </w:divBdr>
        </w:div>
        <w:div w:id="72357510">
          <w:marLeft w:val="640"/>
          <w:marRight w:val="0"/>
          <w:marTop w:val="0"/>
          <w:marBottom w:val="0"/>
          <w:divBdr>
            <w:top w:val="none" w:sz="0" w:space="0" w:color="auto"/>
            <w:left w:val="none" w:sz="0" w:space="0" w:color="auto"/>
            <w:bottom w:val="none" w:sz="0" w:space="0" w:color="auto"/>
            <w:right w:val="none" w:sz="0" w:space="0" w:color="auto"/>
          </w:divBdr>
        </w:div>
        <w:div w:id="1751659364">
          <w:marLeft w:val="640"/>
          <w:marRight w:val="0"/>
          <w:marTop w:val="0"/>
          <w:marBottom w:val="0"/>
          <w:divBdr>
            <w:top w:val="none" w:sz="0" w:space="0" w:color="auto"/>
            <w:left w:val="none" w:sz="0" w:space="0" w:color="auto"/>
            <w:bottom w:val="none" w:sz="0" w:space="0" w:color="auto"/>
            <w:right w:val="none" w:sz="0" w:space="0" w:color="auto"/>
          </w:divBdr>
        </w:div>
        <w:div w:id="1394310305">
          <w:marLeft w:val="640"/>
          <w:marRight w:val="0"/>
          <w:marTop w:val="0"/>
          <w:marBottom w:val="0"/>
          <w:divBdr>
            <w:top w:val="none" w:sz="0" w:space="0" w:color="auto"/>
            <w:left w:val="none" w:sz="0" w:space="0" w:color="auto"/>
            <w:bottom w:val="none" w:sz="0" w:space="0" w:color="auto"/>
            <w:right w:val="none" w:sz="0" w:space="0" w:color="auto"/>
          </w:divBdr>
        </w:div>
        <w:div w:id="1473404719">
          <w:marLeft w:val="640"/>
          <w:marRight w:val="0"/>
          <w:marTop w:val="0"/>
          <w:marBottom w:val="0"/>
          <w:divBdr>
            <w:top w:val="none" w:sz="0" w:space="0" w:color="auto"/>
            <w:left w:val="none" w:sz="0" w:space="0" w:color="auto"/>
            <w:bottom w:val="none" w:sz="0" w:space="0" w:color="auto"/>
            <w:right w:val="none" w:sz="0" w:space="0" w:color="auto"/>
          </w:divBdr>
        </w:div>
        <w:div w:id="2145073340">
          <w:marLeft w:val="640"/>
          <w:marRight w:val="0"/>
          <w:marTop w:val="0"/>
          <w:marBottom w:val="0"/>
          <w:divBdr>
            <w:top w:val="none" w:sz="0" w:space="0" w:color="auto"/>
            <w:left w:val="none" w:sz="0" w:space="0" w:color="auto"/>
            <w:bottom w:val="none" w:sz="0" w:space="0" w:color="auto"/>
            <w:right w:val="none" w:sz="0" w:space="0" w:color="auto"/>
          </w:divBdr>
        </w:div>
        <w:div w:id="1322612710">
          <w:marLeft w:val="640"/>
          <w:marRight w:val="0"/>
          <w:marTop w:val="0"/>
          <w:marBottom w:val="0"/>
          <w:divBdr>
            <w:top w:val="none" w:sz="0" w:space="0" w:color="auto"/>
            <w:left w:val="none" w:sz="0" w:space="0" w:color="auto"/>
            <w:bottom w:val="none" w:sz="0" w:space="0" w:color="auto"/>
            <w:right w:val="none" w:sz="0" w:space="0" w:color="auto"/>
          </w:divBdr>
        </w:div>
        <w:div w:id="415514914">
          <w:marLeft w:val="640"/>
          <w:marRight w:val="0"/>
          <w:marTop w:val="0"/>
          <w:marBottom w:val="0"/>
          <w:divBdr>
            <w:top w:val="none" w:sz="0" w:space="0" w:color="auto"/>
            <w:left w:val="none" w:sz="0" w:space="0" w:color="auto"/>
            <w:bottom w:val="none" w:sz="0" w:space="0" w:color="auto"/>
            <w:right w:val="none" w:sz="0" w:space="0" w:color="auto"/>
          </w:divBdr>
        </w:div>
        <w:div w:id="1315991048">
          <w:marLeft w:val="640"/>
          <w:marRight w:val="0"/>
          <w:marTop w:val="0"/>
          <w:marBottom w:val="0"/>
          <w:divBdr>
            <w:top w:val="none" w:sz="0" w:space="0" w:color="auto"/>
            <w:left w:val="none" w:sz="0" w:space="0" w:color="auto"/>
            <w:bottom w:val="none" w:sz="0" w:space="0" w:color="auto"/>
            <w:right w:val="none" w:sz="0" w:space="0" w:color="auto"/>
          </w:divBdr>
        </w:div>
        <w:div w:id="1363171767">
          <w:marLeft w:val="640"/>
          <w:marRight w:val="0"/>
          <w:marTop w:val="0"/>
          <w:marBottom w:val="0"/>
          <w:divBdr>
            <w:top w:val="none" w:sz="0" w:space="0" w:color="auto"/>
            <w:left w:val="none" w:sz="0" w:space="0" w:color="auto"/>
            <w:bottom w:val="none" w:sz="0" w:space="0" w:color="auto"/>
            <w:right w:val="none" w:sz="0" w:space="0" w:color="auto"/>
          </w:divBdr>
        </w:div>
        <w:div w:id="740911456">
          <w:marLeft w:val="640"/>
          <w:marRight w:val="0"/>
          <w:marTop w:val="0"/>
          <w:marBottom w:val="0"/>
          <w:divBdr>
            <w:top w:val="none" w:sz="0" w:space="0" w:color="auto"/>
            <w:left w:val="none" w:sz="0" w:space="0" w:color="auto"/>
            <w:bottom w:val="none" w:sz="0" w:space="0" w:color="auto"/>
            <w:right w:val="none" w:sz="0" w:space="0" w:color="auto"/>
          </w:divBdr>
        </w:div>
        <w:div w:id="1956936835">
          <w:marLeft w:val="640"/>
          <w:marRight w:val="0"/>
          <w:marTop w:val="0"/>
          <w:marBottom w:val="0"/>
          <w:divBdr>
            <w:top w:val="none" w:sz="0" w:space="0" w:color="auto"/>
            <w:left w:val="none" w:sz="0" w:space="0" w:color="auto"/>
            <w:bottom w:val="none" w:sz="0" w:space="0" w:color="auto"/>
            <w:right w:val="none" w:sz="0" w:space="0" w:color="auto"/>
          </w:divBdr>
        </w:div>
        <w:div w:id="3292420">
          <w:marLeft w:val="640"/>
          <w:marRight w:val="0"/>
          <w:marTop w:val="0"/>
          <w:marBottom w:val="0"/>
          <w:divBdr>
            <w:top w:val="none" w:sz="0" w:space="0" w:color="auto"/>
            <w:left w:val="none" w:sz="0" w:space="0" w:color="auto"/>
            <w:bottom w:val="none" w:sz="0" w:space="0" w:color="auto"/>
            <w:right w:val="none" w:sz="0" w:space="0" w:color="auto"/>
          </w:divBdr>
        </w:div>
        <w:div w:id="1470634566">
          <w:marLeft w:val="640"/>
          <w:marRight w:val="0"/>
          <w:marTop w:val="0"/>
          <w:marBottom w:val="0"/>
          <w:divBdr>
            <w:top w:val="none" w:sz="0" w:space="0" w:color="auto"/>
            <w:left w:val="none" w:sz="0" w:space="0" w:color="auto"/>
            <w:bottom w:val="none" w:sz="0" w:space="0" w:color="auto"/>
            <w:right w:val="none" w:sz="0" w:space="0" w:color="auto"/>
          </w:divBdr>
        </w:div>
        <w:div w:id="2094355752">
          <w:marLeft w:val="640"/>
          <w:marRight w:val="0"/>
          <w:marTop w:val="0"/>
          <w:marBottom w:val="0"/>
          <w:divBdr>
            <w:top w:val="none" w:sz="0" w:space="0" w:color="auto"/>
            <w:left w:val="none" w:sz="0" w:space="0" w:color="auto"/>
            <w:bottom w:val="none" w:sz="0" w:space="0" w:color="auto"/>
            <w:right w:val="none" w:sz="0" w:space="0" w:color="auto"/>
          </w:divBdr>
        </w:div>
        <w:div w:id="1934166637">
          <w:marLeft w:val="640"/>
          <w:marRight w:val="0"/>
          <w:marTop w:val="0"/>
          <w:marBottom w:val="0"/>
          <w:divBdr>
            <w:top w:val="none" w:sz="0" w:space="0" w:color="auto"/>
            <w:left w:val="none" w:sz="0" w:space="0" w:color="auto"/>
            <w:bottom w:val="none" w:sz="0" w:space="0" w:color="auto"/>
            <w:right w:val="none" w:sz="0" w:space="0" w:color="auto"/>
          </w:divBdr>
        </w:div>
        <w:div w:id="1223103783">
          <w:marLeft w:val="640"/>
          <w:marRight w:val="0"/>
          <w:marTop w:val="0"/>
          <w:marBottom w:val="0"/>
          <w:divBdr>
            <w:top w:val="none" w:sz="0" w:space="0" w:color="auto"/>
            <w:left w:val="none" w:sz="0" w:space="0" w:color="auto"/>
            <w:bottom w:val="none" w:sz="0" w:space="0" w:color="auto"/>
            <w:right w:val="none" w:sz="0" w:space="0" w:color="auto"/>
          </w:divBdr>
        </w:div>
        <w:div w:id="1212576847">
          <w:marLeft w:val="640"/>
          <w:marRight w:val="0"/>
          <w:marTop w:val="0"/>
          <w:marBottom w:val="0"/>
          <w:divBdr>
            <w:top w:val="none" w:sz="0" w:space="0" w:color="auto"/>
            <w:left w:val="none" w:sz="0" w:space="0" w:color="auto"/>
            <w:bottom w:val="none" w:sz="0" w:space="0" w:color="auto"/>
            <w:right w:val="none" w:sz="0" w:space="0" w:color="auto"/>
          </w:divBdr>
        </w:div>
        <w:div w:id="648948184">
          <w:marLeft w:val="640"/>
          <w:marRight w:val="0"/>
          <w:marTop w:val="0"/>
          <w:marBottom w:val="0"/>
          <w:divBdr>
            <w:top w:val="none" w:sz="0" w:space="0" w:color="auto"/>
            <w:left w:val="none" w:sz="0" w:space="0" w:color="auto"/>
            <w:bottom w:val="none" w:sz="0" w:space="0" w:color="auto"/>
            <w:right w:val="none" w:sz="0" w:space="0" w:color="auto"/>
          </w:divBdr>
        </w:div>
        <w:div w:id="792821603">
          <w:marLeft w:val="640"/>
          <w:marRight w:val="0"/>
          <w:marTop w:val="0"/>
          <w:marBottom w:val="0"/>
          <w:divBdr>
            <w:top w:val="none" w:sz="0" w:space="0" w:color="auto"/>
            <w:left w:val="none" w:sz="0" w:space="0" w:color="auto"/>
            <w:bottom w:val="none" w:sz="0" w:space="0" w:color="auto"/>
            <w:right w:val="none" w:sz="0" w:space="0" w:color="auto"/>
          </w:divBdr>
        </w:div>
        <w:div w:id="1651599335">
          <w:marLeft w:val="640"/>
          <w:marRight w:val="0"/>
          <w:marTop w:val="0"/>
          <w:marBottom w:val="0"/>
          <w:divBdr>
            <w:top w:val="none" w:sz="0" w:space="0" w:color="auto"/>
            <w:left w:val="none" w:sz="0" w:space="0" w:color="auto"/>
            <w:bottom w:val="none" w:sz="0" w:space="0" w:color="auto"/>
            <w:right w:val="none" w:sz="0" w:space="0" w:color="auto"/>
          </w:divBdr>
        </w:div>
        <w:div w:id="745765294">
          <w:marLeft w:val="640"/>
          <w:marRight w:val="0"/>
          <w:marTop w:val="0"/>
          <w:marBottom w:val="0"/>
          <w:divBdr>
            <w:top w:val="none" w:sz="0" w:space="0" w:color="auto"/>
            <w:left w:val="none" w:sz="0" w:space="0" w:color="auto"/>
            <w:bottom w:val="none" w:sz="0" w:space="0" w:color="auto"/>
            <w:right w:val="none" w:sz="0" w:space="0" w:color="auto"/>
          </w:divBdr>
        </w:div>
        <w:div w:id="1589381983">
          <w:marLeft w:val="640"/>
          <w:marRight w:val="0"/>
          <w:marTop w:val="0"/>
          <w:marBottom w:val="0"/>
          <w:divBdr>
            <w:top w:val="none" w:sz="0" w:space="0" w:color="auto"/>
            <w:left w:val="none" w:sz="0" w:space="0" w:color="auto"/>
            <w:bottom w:val="none" w:sz="0" w:space="0" w:color="auto"/>
            <w:right w:val="none" w:sz="0" w:space="0" w:color="auto"/>
          </w:divBdr>
        </w:div>
        <w:div w:id="1291009691">
          <w:marLeft w:val="640"/>
          <w:marRight w:val="0"/>
          <w:marTop w:val="0"/>
          <w:marBottom w:val="0"/>
          <w:divBdr>
            <w:top w:val="none" w:sz="0" w:space="0" w:color="auto"/>
            <w:left w:val="none" w:sz="0" w:space="0" w:color="auto"/>
            <w:bottom w:val="none" w:sz="0" w:space="0" w:color="auto"/>
            <w:right w:val="none" w:sz="0" w:space="0" w:color="auto"/>
          </w:divBdr>
        </w:div>
        <w:div w:id="307319807">
          <w:marLeft w:val="640"/>
          <w:marRight w:val="0"/>
          <w:marTop w:val="0"/>
          <w:marBottom w:val="0"/>
          <w:divBdr>
            <w:top w:val="none" w:sz="0" w:space="0" w:color="auto"/>
            <w:left w:val="none" w:sz="0" w:space="0" w:color="auto"/>
            <w:bottom w:val="none" w:sz="0" w:space="0" w:color="auto"/>
            <w:right w:val="none" w:sz="0" w:space="0" w:color="auto"/>
          </w:divBdr>
        </w:div>
        <w:div w:id="1867480303">
          <w:marLeft w:val="640"/>
          <w:marRight w:val="0"/>
          <w:marTop w:val="0"/>
          <w:marBottom w:val="0"/>
          <w:divBdr>
            <w:top w:val="none" w:sz="0" w:space="0" w:color="auto"/>
            <w:left w:val="none" w:sz="0" w:space="0" w:color="auto"/>
            <w:bottom w:val="none" w:sz="0" w:space="0" w:color="auto"/>
            <w:right w:val="none" w:sz="0" w:space="0" w:color="auto"/>
          </w:divBdr>
        </w:div>
        <w:div w:id="1631548685">
          <w:marLeft w:val="640"/>
          <w:marRight w:val="0"/>
          <w:marTop w:val="0"/>
          <w:marBottom w:val="0"/>
          <w:divBdr>
            <w:top w:val="none" w:sz="0" w:space="0" w:color="auto"/>
            <w:left w:val="none" w:sz="0" w:space="0" w:color="auto"/>
            <w:bottom w:val="none" w:sz="0" w:space="0" w:color="auto"/>
            <w:right w:val="none" w:sz="0" w:space="0" w:color="auto"/>
          </w:divBdr>
        </w:div>
        <w:div w:id="402601142">
          <w:marLeft w:val="640"/>
          <w:marRight w:val="0"/>
          <w:marTop w:val="0"/>
          <w:marBottom w:val="0"/>
          <w:divBdr>
            <w:top w:val="none" w:sz="0" w:space="0" w:color="auto"/>
            <w:left w:val="none" w:sz="0" w:space="0" w:color="auto"/>
            <w:bottom w:val="none" w:sz="0" w:space="0" w:color="auto"/>
            <w:right w:val="none" w:sz="0" w:space="0" w:color="auto"/>
          </w:divBdr>
        </w:div>
        <w:div w:id="551893923">
          <w:marLeft w:val="640"/>
          <w:marRight w:val="0"/>
          <w:marTop w:val="0"/>
          <w:marBottom w:val="0"/>
          <w:divBdr>
            <w:top w:val="none" w:sz="0" w:space="0" w:color="auto"/>
            <w:left w:val="none" w:sz="0" w:space="0" w:color="auto"/>
            <w:bottom w:val="none" w:sz="0" w:space="0" w:color="auto"/>
            <w:right w:val="none" w:sz="0" w:space="0" w:color="auto"/>
          </w:divBdr>
        </w:div>
        <w:div w:id="1379936991">
          <w:marLeft w:val="640"/>
          <w:marRight w:val="0"/>
          <w:marTop w:val="0"/>
          <w:marBottom w:val="0"/>
          <w:divBdr>
            <w:top w:val="none" w:sz="0" w:space="0" w:color="auto"/>
            <w:left w:val="none" w:sz="0" w:space="0" w:color="auto"/>
            <w:bottom w:val="none" w:sz="0" w:space="0" w:color="auto"/>
            <w:right w:val="none" w:sz="0" w:space="0" w:color="auto"/>
          </w:divBdr>
        </w:div>
        <w:div w:id="2067872883">
          <w:marLeft w:val="640"/>
          <w:marRight w:val="0"/>
          <w:marTop w:val="0"/>
          <w:marBottom w:val="0"/>
          <w:divBdr>
            <w:top w:val="none" w:sz="0" w:space="0" w:color="auto"/>
            <w:left w:val="none" w:sz="0" w:space="0" w:color="auto"/>
            <w:bottom w:val="none" w:sz="0" w:space="0" w:color="auto"/>
            <w:right w:val="none" w:sz="0" w:space="0" w:color="auto"/>
          </w:divBdr>
        </w:div>
        <w:div w:id="1462265467">
          <w:marLeft w:val="640"/>
          <w:marRight w:val="0"/>
          <w:marTop w:val="0"/>
          <w:marBottom w:val="0"/>
          <w:divBdr>
            <w:top w:val="none" w:sz="0" w:space="0" w:color="auto"/>
            <w:left w:val="none" w:sz="0" w:space="0" w:color="auto"/>
            <w:bottom w:val="none" w:sz="0" w:space="0" w:color="auto"/>
            <w:right w:val="none" w:sz="0" w:space="0" w:color="auto"/>
          </w:divBdr>
        </w:div>
        <w:div w:id="1933976242">
          <w:marLeft w:val="640"/>
          <w:marRight w:val="0"/>
          <w:marTop w:val="0"/>
          <w:marBottom w:val="0"/>
          <w:divBdr>
            <w:top w:val="none" w:sz="0" w:space="0" w:color="auto"/>
            <w:left w:val="none" w:sz="0" w:space="0" w:color="auto"/>
            <w:bottom w:val="none" w:sz="0" w:space="0" w:color="auto"/>
            <w:right w:val="none" w:sz="0" w:space="0" w:color="auto"/>
          </w:divBdr>
        </w:div>
        <w:div w:id="876704397">
          <w:marLeft w:val="640"/>
          <w:marRight w:val="0"/>
          <w:marTop w:val="0"/>
          <w:marBottom w:val="0"/>
          <w:divBdr>
            <w:top w:val="none" w:sz="0" w:space="0" w:color="auto"/>
            <w:left w:val="none" w:sz="0" w:space="0" w:color="auto"/>
            <w:bottom w:val="none" w:sz="0" w:space="0" w:color="auto"/>
            <w:right w:val="none" w:sz="0" w:space="0" w:color="auto"/>
          </w:divBdr>
        </w:div>
        <w:div w:id="1370642438">
          <w:marLeft w:val="640"/>
          <w:marRight w:val="0"/>
          <w:marTop w:val="0"/>
          <w:marBottom w:val="0"/>
          <w:divBdr>
            <w:top w:val="none" w:sz="0" w:space="0" w:color="auto"/>
            <w:left w:val="none" w:sz="0" w:space="0" w:color="auto"/>
            <w:bottom w:val="none" w:sz="0" w:space="0" w:color="auto"/>
            <w:right w:val="none" w:sz="0" w:space="0" w:color="auto"/>
          </w:divBdr>
        </w:div>
        <w:div w:id="380250939">
          <w:marLeft w:val="640"/>
          <w:marRight w:val="0"/>
          <w:marTop w:val="0"/>
          <w:marBottom w:val="0"/>
          <w:divBdr>
            <w:top w:val="none" w:sz="0" w:space="0" w:color="auto"/>
            <w:left w:val="none" w:sz="0" w:space="0" w:color="auto"/>
            <w:bottom w:val="none" w:sz="0" w:space="0" w:color="auto"/>
            <w:right w:val="none" w:sz="0" w:space="0" w:color="auto"/>
          </w:divBdr>
        </w:div>
        <w:div w:id="91902552">
          <w:marLeft w:val="640"/>
          <w:marRight w:val="0"/>
          <w:marTop w:val="0"/>
          <w:marBottom w:val="0"/>
          <w:divBdr>
            <w:top w:val="none" w:sz="0" w:space="0" w:color="auto"/>
            <w:left w:val="none" w:sz="0" w:space="0" w:color="auto"/>
            <w:bottom w:val="none" w:sz="0" w:space="0" w:color="auto"/>
            <w:right w:val="none" w:sz="0" w:space="0" w:color="auto"/>
          </w:divBdr>
        </w:div>
        <w:div w:id="791361315">
          <w:marLeft w:val="640"/>
          <w:marRight w:val="0"/>
          <w:marTop w:val="0"/>
          <w:marBottom w:val="0"/>
          <w:divBdr>
            <w:top w:val="none" w:sz="0" w:space="0" w:color="auto"/>
            <w:left w:val="none" w:sz="0" w:space="0" w:color="auto"/>
            <w:bottom w:val="none" w:sz="0" w:space="0" w:color="auto"/>
            <w:right w:val="none" w:sz="0" w:space="0" w:color="auto"/>
          </w:divBdr>
        </w:div>
        <w:div w:id="1583491033">
          <w:marLeft w:val="640"/>
          <w:marRight w:val="0"/>
          <w:marTop w:val="0"/>
          <w:marBottom w:val="0"/>
          <w:divBdr>
            <w:top w:val="none" w:sz="0" w:space="0" w:color="auto"/>
            <w:left w:val="none" w:sz="0" w:space="0" w:color="auto"/>
            <w:bottom w:val="none" w:sz="0" w:space="0" w:color="auto"/>
            <w:right w:val="none" w:sz="0" w:space="0" w:color="auto"/>
          </w:divBdr>
        </w:div>
        <w:div w:id="432551668">
          <w:marLeft w:val="640"/>
          <w:marRight w:val="0"/>
          <w:marTop w:val="0"/>
          <w:marBottom w:val="0"/>
          <w:divBdr>
            <w:top w:val="none" w:sz="0" w:space="0" w:color="auto"/>
            <w:left w:val="none" w:sz="0" w:space="0" w:color="auto"/>
            <w:bottom w:val="none" w:sz="0" w:space="0" w:color="auto"/>
            <w:right w:val="none" w:sz="0" w:space="0" w:color="auto"/>
          </w:divBdr>
        </w:div>
        <w:div w:id="1121991741">
          <w:marLeft w:val="640"/>
          <w:marRight w:val="0"/>
          <w:marTop w:val="0"/>
          <w:marBottom w:val="0"/>
          <w:divBdr>
            <w:top w:val="none" w:sz="0" w:space="0" w:color="auto"/>
            <w:left w:val="none" w:sz="0" w:space="0" w:color="auto"/>
            <w:bottom w:val="none" w:sz="0" w:space="0" w:color="auto"/>
            <w:right w:val="none" w:sz="0" w:space="0" w:color="auto"/>
          </w:divBdr>
        </w:div>
        <w:div w:id="1546675799">
          <w:marLeft w:val="640"/>
          <w:marRight w:val="0"/>
          <w:marTop w:val="0"/>
          <w:marBottom w:val="0"/>
          <w:divBdr>
            <w:top w:val="none" w:sz="0" w:space="0" w:color="auto"/>
            <w:left w:val="none" w:sz="0" w:space="0" w:color="auto"/>
            <w:bottom w:val="none" w:sz="0" w:space="0" w:color="auto"/>
            <w:right w:val="none" w:sz="0" w:space="0" w:color="auto"/>
          </w:divBdr>
        </w:div>
        <w:div w:id="982546677">
          <w:marLeft w:val="640"/>
          <w:marRight w:val="0"/>
          <w:marTop w:val="0"/>
          <w:marBottom w:val="0"/>
          <w:divBdr>
            <w:top w:val="none" w:sz="0" w:space="0" w:color="auto"/>
            <w:left w:val="none" w:sz="0" w:space="0" w:color="auto"/>
            <w:bottom w:val="none" w:sz="0" w:space="0" w:color="auto"/>
            <w:right w:val="none" w:sz="0" w:space="0" w:color="auto"/>
          </w:divBdr>
        </w:div>
        <w:div w:id="257176874">
          <w:marLeft w:val="640"/>
          <w:marRight w:val="0"/>
          <w:marTop w:val="0"/>
          <w:marBottom w:val="0"/>
          <w:divBdr>
            <w:top w:val="none" w:sz="0" w:space="0" w:color="auto"/>
            <w:left w:val="none" w:sz="0" w:space="0" w:color="auto"/>
            <w:bottom w:val="none" w:sz="0" w:space="0" w:color="auto"/>
            <w:right w:val="none" w:sz="0" w:space="0" w:color="auto"/>
          </w:divBdr>
        </w:div>
        <w:div w:id="2057968273">
          <w:marLeft w:val="640"/>
          <w:marRight w:val="0"/>
          <w:marTop w:val="0"/>
          <w:marBottom w:val="0"/>
          <w:divBdr>
            <w:top w:val="none" w:sz="0" w:space="0" w:color="auto"/>
            <w:left w:val="none" w:sz="0" w:space="0" w:color="auto"/>
            <w:bottom w:val="none" w:sz="0" w:space="0" w:color="auto"/>
            <w:right w:val="none" w:sz="0" w:space="0" w:color="auto"/>
          </w:divBdr>
        </w:div>
        <w:div w:id="1312321252">
          <w:marLeft w:val="640"/>
          <w:marRight w:val="0"/>
          <w:marTop w:val="0"/>
          <w:marBottom w:val="0"/>
          <w:divBdr>
            <w:top w:val="none" w:sz="0" w:space="0" w:color="auto"/>
            <w:left w:val="none" w:sz="0" w:space="0" w:color="auto"/>
            <w:bottom w:val="none" w:sz="0" w:space="0" w:color="auto"/>
            <w:right w:val="none" w:sz="0" w:space="0" w:color="auto"/>
          </w:divBdr>
        </w:div>
        <w:div w:id="966592215">
          <w:marLeft w:val="640"/>
          <w:marRight w:val="0"/>
          <w:marTop w:val="0"/>
          <w:marBottom w:val="0"/>
          <w:divBdr>
            <w:top w:val="none" w:sz="0" w:space="0" w:color="auto"/>
            <w:left w:val="none" w:sz="0" w:space="0" w:color="auto"/>
            <w:bottom w:val="none" w:sz="0" w:space="0" w:color="auto"/>
            <w:right w:val="none" w:sz="0" w:space="0" w:color="auto"/>
          </w:divBdr>
        </w:div>
        <w:div w:id="631058459">
          <w:marLeft w:val="640"/>
          <w:marRight w:val="0"/>
          <w:marTop w:val="0"/>
          <w:marBottom w:val="0"/>
          <w:divBdr>
            <w:top w:val="none" w:sz="0" w:space="0" w:color="auto"/>
            <w:left w:val="none" w:sz="0" w:space="0" w:color="auto"/>
            <w:bottom w:val="none" w:sz="0" w:space="0" w:color="auto"/>
            <w:right w:val="none" w:sz="0" w:space="0" w:color="auto"/>
          </w:divBdr>
        </w:div>
        <w:div w:id="391583664">
          <w:marLeft w:val="640"/>
          <w:marRight w:val="0"/>
          <w:marTop w:val="0"/>
          <w:marBottom w:val="0"/>
          <w:divBdr>
            <w:top w:val="none" w:sz="0" w:space="0" w:color="auto"/>
            <w:left w:val="none" w:sz="0" w:space="0" w:color="auto"/>
            <w:bottom w:val="none" w:sz="0" w:space="0" w:color="auto"/>
            <w:right w:val="none" w:sz="0" w:space="0" w:color="auto"/>
          </w:divBdr>
        </w:div>
        <w:div w:id="1156186434">
          <w:marLeft w:val="640"/>
          <w:marRight w:val="0"/>
          <w:marTop w:val="0"/>
          <w:marBottom w:val="0"/>
          <w:divBdr>
            <w:top w:val="none" w:sz="0" w:space="0" w:color="auto"/>
            <w:left w:val="none" w:sz="0" w:space="0" w:color="auto"/>
            <w:bottom w:val="none" w:sz="0" w:space="0" w:color="auto"/>
            <w:right w:val="none" w:sz="0" w:space="0" w:color="auto"/>
          </w:divBdr>
        </w:div>
        <w:div w:id="2062903166">
          <w:marLeft w:val="640"/>
          <w:marRight w:val="0"/>
          <w:marTop w:val="0"/>
          <w:marBottom w:val="0"/>
          <w:divBdr>
            <w:top w:val="none" w:sz="0" w:space="0" w:color="auto"/>
            <w:left w:val="none" w:sz="0" w:space="0" w:color="auto"/>
            <w:bottom w:val="none" w:sz="0" w:space="0" w:color="auto"/>
            <w:right w:val="none" w:sz="0" w:space="0" w:color="auto"/>
          </w:divBdr>
        </w:div>
        <w:div w:id="1325939089">
          <w:marLeft w:val="640"/>
          <w:marRight w:val="0"/>
          <w:marTop w:val="0"/>
          <w:marBottom w:val="0"/>
          <w:divBdr>
            <w:top w:val="none" w:sz="0" w:space="0" w:color="auto"/>
            <w:left w:val="none" w:sz="0" w:space="0" w:color="auto"/>
            <w:bottom w:val="none" w:sz="0" w:space="0" w:color="auto"/>
            <w:right w:val="none" w:sz="0" w:space="0" w:color="auto"/>
          </w:divBdr>
        </w:div>
        <w:div w:id="294145128">
          <w:marLeft w:val="640"/>
          <w:marRight w:val="0"/>
          <w:marTop w:val="0"/>
          <w:marBottom w:val="0"/>
          <w:divBdr>
            <w:top w:val="none" w:sz="0" w:space="0" w:color="auto"/>
            <w:left w:val="none" w:sz="0" w:space="0" w:color="auto"/>
            <w:bottom w:val="none" w:sz="0" w:space="0" w:color="auto"/>
            <w:right w:val="none" w:sz="0" w:space="0" w:color="auto"/>
          </w:divBdr>
        </w:div>
        <w:div w:id="1985814903">
          <w:marLeft w:val="640"/>
          <w:marRight w:val="0"/>
          <w:marTop w:val="0"/>
          <w:marBottom w:val="0"/>
          <w:divBdr>
            <w:top w:val="none" w:sz="0" w:space="0" w:color="auto"/>
            <w:left w:val="none" w:sz="0" w:space="0" w:color="auto"/>
            <w:bottom w:val="none" w:sz="0" w:space="0" w:color="auto"/>
            <w:right w:val="none" w:sz="0" w:space="0" w:color="auto"/>
          </w:divBdr>
        </w:div>
        <w:div w:id="1044872233">
          <w:marLeft w:val="640"/>
          <w:marRight w:val="0"/>
          <w:marTop w:val="0"/>
          <w:marBottom w:val="0"/>
          <w:divBdr>
            <w:top w:val="none" w:sz="0" w:space="0" w:color="auto"/>
            <w:left w:val="none" w:sz="0" w:space="0" w:color="auto"/>
            <w:bottom w:val="none" w:sz="0" w:space="0" w:color="auto"/>
            <w:right w:val="none" w:sz="0" w:space="0" w:color="auto"/>
          </w:divBdr>
        </w:div>
        <w:div w:id="1776555109">
          <w:marLeft w:val="640"/>
          <w:marRight w:val="0"/>
          <w:marTop w:val="0"/>
          <w:marBottom w:val="0"/>
          <w:divBdr>
            <w:top w:val="none" w:sz="0" w:space="0" w:color="auto"/>
            <w:left w:val="none" w:sz="0" w:space="0" w:color="auto"/>
            <w:bottom w:val="none" w:sz="0" w:space="0" w:color="auto"/>
            <w:right w:val="none" w:sz="0" w:space="0" w:color="auto"/>
          </w:divBdr>
        </w:div>
        <w:div w:id="404962223">
          <w:marLeft w:val="640"/>
          <w:marRight w:val="0"/>
          <w:marTop w:val="0"/>
          <w:marBottom w:val="0"/>
          <w:divBdr>
            <w:top w:val="none" w:sz="0" w:space="0" w:color="auto"/>
            <w:left w:val="none" w:sz="0" w:space="0" w:color="auto"/>
            <w:bottom w:val="none" w:sz="0" w:space="0" w:color="auto"/>
            <w:right w:val="none" w:sz="0" w:space="0" w:color="auto"/>
          </w:divBdr>
        </w:div>
        <w:div w:id="1738016329">
          <w:marLeft w:val="640"/>
          <w:marRight w:val="0"/>
          <w:marTop w:val="0"/>
          <w:marBottom w:val="0"/>
          <w:divBdr>
            <w:top w:val="none" w:sz="0" w:space="0" w:color="auto"/>
            <w:left w:val="none" w:sz="0" w:space="0" w:color="auto"/>
            <w:bottom w:val="none" w:sz="0" w:space="0" w:color="auto"/>
            <w:right w:val="none" w:sz="0" w:space="0" w:color="auto"/>
          </w:divBdr>
        </w:div>
        <w:div w:id="763915998">
          <w:marLeft w:val="640"/>
          <w:marRight w:val="0"/>
          <w:marTop w:val="0"/>
          <w:marBottom w:val="0"/>
          <w:divBdr>
            <w:top w:val="none" w:sz="0" w:space="0" w:color="auto"/>
            <w:left w:val="none" w:sz="0" w:space="0" w:color="auto"/>
            <w:bottom w:val="none" w:sz="0" w:space="0" w:color="auto"/>
            <w:right w:val="none" w:sz="0" w:space="0" w:color="auto"/>
          </w:divBdr>
        </w:div>
        <w:div w:id="2012095631">
          <w:marLeft w:val="640"/>
          <w:marRight w:val="0"/>
          <w:marTop w:val="0"/>
          <w:marBottom w:val="0"/>
          <w:divBdr>
            <w:top w:val="none" w:sz="0" w:space="0" w:color="auto"/>
            <w:left w:val="none" w:sz="0" w:space="0" w:color="auto"/>
            <w:bottom w:val="none" w:sz="0" w:space="0" w:color="auto"/>
            <w:right w:val="none" w:sz="0" w:space="0" w:color="auto"/>
          </w:divBdr>
        </w:div>
        <w:div w:id="2110268045">
          <w:marLeft w:val="640"/>
          <w:marRight w:val="0"/>
          <w:marTop w:val="0"/>
          <w:marBottom w:val="0"/>
          <w:divBdr>
            <w:top w:val="none" w:sz="0" w:space="0" w:color="auto"/>
            <w:left w:val="none" w:sz="0" w:space="0" w:color="auto"/>
            <w:bottom w:val="none" w:sz="0" w:space="0" w:color="auto"/>
            <w:right w:val="none" w:sz="0" w:space="0" w:color="auto"/>
          </w:divBdr>
        </w:div>
        <w:div w:id="1147363169">
          <w:marLeft w:val="640"/>
          <w:marRight w:val="0"/>
          <w:marTop w:val="0"/>
          <w:marBottom w:val="0"/>
          <w:divBdr>
            <w:top w:val="none" w:sz="0" w:space="0" w:color="auto"/>
            <w:left w:val="none" w:sz="0" w:space="0" w:color="auto"/>
            <w:bottom w:val="none" w:sz="0" w:space="0" w:color="auto"/>
            <w:right w:val="none" w:sz="0" w:space="0" w:color="auto"/>
          </w:divBdr>
        </w:div>
        <w:div w:id="1987970574">
          <w:marLeft w:val="640"/>
          <w:marRight w:val="0"/>
          <w:marTop w:val="0"/>
          <w:marBottom w:val="0"/>
          <w:divBdr>
            <w:top w:val="none" w:sz="0" w:space="0" w:color="auto"/>
            <w:left w:val="none" w:sz="0" w:space="0" w:color="auto"/>
            <w:bottom w:val="none" w:sz="0" w:space="0" w:color="auto"/>
            <w:right w:val="none" w:sz="0" w:space="0" w:color="auto"/>
          </w:divBdr>
        </w:div>
        <w:div w:id="937828513">
          <w:marLeft w:val="640"/>
          <w:marRight w:val="0"/>
          <w:marTop w:val="0"/>
          <w:marBottom w:val="0"/>
          <w:divBdr>
            <w:top w:val="none" w:sz="0" w:space="0" w:color="auto"/>
            <w:left w:val="none" w:sz="0" w:space="0" w:color="auto"/>
            <w:bottom w:val="none" w:sz="0" w:space="0" w:color="auto"/>
            <w:right w:val="none" w:sz="0" w:space="0" w:color="auto"/>
          </w:divBdr>
        </w:div>
        <w:div w:id="419838656">
          <w:marLeft w:val="640"/>
          <w:marRight w:val="0"/>
          <w:marTop w:val="0"/>
          <w:marBottom w:val="0"/>
          <w:divBdr>
            <w:top w:val="none" w:sz="0" w:space="0" w:color="auto"/>
            <w:left w:val="none" w:sz="0" w:space="0" w:color="auto"/>
            <w:bottom w:val="none" w:sz="0" w:space="0" w:color="auto"/>
            <w:right w:val="none" w:sz="0" w:space="0" w:color="auto"/>
          </w:divBdr>
        </w:div>
        <w:div w:id="1022055885">
          <w:marLeft w:val="640"/>
          <w:marRight w:val="0"/>
          <w:marTop w:val="0"/>
          <w:marBottom w:val="0"/>
          <w:divBdr>
            <w:top w:val="none" w:sz="0" w:space="0" w:color="auto"/>
            <w:left w:val="none" w:sz="0" w:space="0" w:color="auto"/>
            <w:bottom w:val="none" w:sz="0" w:space="0" w:color="auto"/>
            <w:right w:val="none" w:sz="0" w:space="0" w:color="auto"/>
          </w:divBdr>
        </w:div>
        <w:div w:id="1458063022">
          <w:marLeft w:val="640"/>
          <w:marRight w:val="0"/>
          <w:marTop w:val="0"/>
          <w:marBottom w:val="0"/>
          <w:divBdr>
            <w:top w:val="none" w:sz="0" w:space="0" w:color="auto"/>
            <w:left w:val="none" w:sz="0" w:space="0" w:color="auto"/>
            <w:bottom w:val="none" w:sz="0" w:space="0" w:color="auto"/>
            <w:right w:val="none" w:sz="0" w:space="0" w:color="auto"/>
          </w:divBdr>
        </w:div>
        <w:div w:id="1536118729">
          <w:marLeft w:val="640"/>
          <w:marRight w:val="0"/>
          <w:marTop w:val="0"/>
          <w:marBottom w:val="0"/>
          <w:divBdr>
            <w:top w:val="none" w:sz="0" w:space="0" w:color="auto"/>
            <w:left w:val="none" w:sz="0" w:space="0" w:color="auto"/>
            <w:bottom w:val="none" w:sz="0" w:space="0" w:color="auto"/>
            <w:right w:val="none" w:sz="0" w:space="0" w:color="auto"/>
          </w:divBdr>
        </w:div>
        <w:div w:id="1883011668">
          <w:marLeft w:val="640"/>
          <w:marRight w:val="0"/>
          <w:marTop w:val="0"/>
          <w:marBottom w:val="0"/>
          <w:divBdr>
            <w:top w:val="none" w:sz="0" w:space="0" w:color="auto"/>
            <w:left w:val="none" w:sz="0" w:space="0" w:color="auto"/>
            <w:bottom w:val="none" w:sz="0" w:space="0" w:color="auto"/>
            <w:right w:val="none" w:sz="0" w:space="0" w:color="auto"/>
          </w:divBdr>
        </w:div>
        <w:div w:id="23409621">
          <w:marLeft w:val="640"/>
          <w:marRight w:val="0"/>
          <w:marTop w:val="0"/>
          <w:marBottom w:val="0"/>
          <w:divBdr>
            <w:top w:val="none" w:sz="0" w:space="0" w:color="auto"/>
            <w:left w:val="none" w:sz="0" w:space="0" w:color="auto"/>
            <w:bottom w:val="none" w:sz="0" w:space="0" w:color="auto"/>
            <w:right w:val="none" w:sz="0" w:space="0" w:color="auto"/>
          </w:divBdr>
        </w:div>
        <w:div w:id="794371880">
          <w:marLeft w:val="640"/>
          <w:marRight w:val="0"/>
          <w:marTop w:val="0"/>
          <w:marBottom w:val="0"/>
          <w:divBdr>
            <w:top w:val="none" w:sz="0" w:space="0" w:color="auto"/>
            <w:left w:val="none" w:sz="0" w:space="0" w:color="auto"/>
            <w:bottom w:val="none" w:sz="0" w:space="0" w:color="auto"/>
            <w:right w:val="none" w:sz="0" w:space="0" w:color="auto"/>
          </w:divBdr>
        </w:div>
        <w:div w:id="1340160822">
          <w:marLeft w:val="640"/>
          <w:marRight w:val="0"/>
          <w:marTop w:val="0"/>
          <w:marBottom w:val="0"/>
          <w:divBdr>
            <w:top w:val="none" w:sz="0" w:space="0" w:color="auto"/>
            <w:left w:val="none" w:sz="0" w:space="0" w:color="auto"/>
            <w:bottom w:val="none" w:sz="0" w:space="0" w:color="auto"/>
            <w:right w:val="none" w:sz="0" w:space="0" w:color="auto"/>
          </w:divBdr>
        </w:div>
        <w:div w:id="1710371884">
          <w:marLeft w:val="640"/>
          <w:marRight w:val="0"/>
          <w:marTop w:val="0"/>
          <w:marBottom w:val="0"/>
          <w:divBdr>
            <w:top w:val="none" w:sz="0" w:space="0" w:color="auto"/>
            <w:left w:val="none" w:sz="0" w:space="0" w:color="auto"/>
            <w:bottom w:val="none" w:sz="0" w:space="0" w:color="auto"/>
            <w:right w:val="none" w:sz="0" w:space="0" w:color="auto"/>
          </w:divBdr>
        </w:div>
        <w:div w:id="654992364">
          <w:marLeft w:val="640"/>
          <w:marRight w:val="0"/>
          <w:marTop w:val="0"/>
          <w:marBottom w:val="0"/>
          <w:divBdr>
            <w:top w:val="none" w:sz="0" w:space="0" w:color="auto"/>
            <w:left w:val="none" w:sz="0" w:space="0" w:color="auto"/>
            <w:bottom w:val="none" w:sz="0" w:space="0" w:color="auto"/>
            <w:right w:val="none" w:sz="0" w:space="0" w:color="auto"/>
          </w:divBdr>
        </w:div>
        <w:div w:id="2010257109">
          <w:marLeft w:val="640"/>
          <w:marRight w:val="0"/>
          <w:marTop w:val="0"/>
          <w:marBottom w:val="0"/>
          <w:divBdr>
            <w:top w:val="none" w:sz="0" w:space="0" w:color="auto"/>
            <w:left w:val="none" w:sz="0" w:space="0" w:color="auto"/>
            <w:bottom w:val="none" w:sz="0" w:space="0" w:color="auto"/>
            <w:right w:val="none" w:sz="0" w:space="0" w:color="auto"/>
          </w:divBdr>
        </w:div>
        <w:div w:id="777915103">
          <w:marLeft w:val="640"/>
          <w:marRight w:val="0"/>
          <w:marTop w:val="0"/>
          <w:marBottom w:val="0"/>
          <w:divBdr>
            <w:top w:val="none" w:sz="0" w:space="0" w:color="auto"/>
            <w:left w:val="none" w:sz="0" w:space="0" w:color="auto"/>
            <w:bottom w:val="none" w:sz="0" w:space="0" w:color="auto"/>
            <w:right w:val="none" w:sz="0" w:space="0" w:color="auto"/>
          </w:divBdr>
        </w:div>
        <w:div w:id="1625841421">
          <w:marLeft w:val="640"/>
          <w:marRight w:val="0"/>
          <w:marTop w:val="0"/>
          <w:marBottom w:val="0"/>
          <w:divBdr>
            <w:top w:val="none" w:sz="0" w:space="0" w:color="auto"/>
            <w:left w:val="none" w:sz="0" w:space="0" w:color="auto"/>
            <w:bottom w:val="none" w:sz="0" w:space="0" w:color="auto"/>
            <w:right w:val="none" w:sz="0" w:space="0" w:color="auto"/>
          </w:divBdr>
        </w:div>
        <w:div w:id="294143989">
          <w:marLeft w:val="640"/>
          <w:marRight w:val="0"/>
          <w:marTop w:val="0"/>
          <w:marBottom w:val="0"/>
          <w:divBdr>
            <w:top w:val="none" w:sz="0" w:space="0" w:color="auto"/>
            <w:left w:val="none" w:sz="0" w:space="0" w:color="auto"/>
            <w:bottom w:val="none" w:sz="0" w:space="0" w:color="auto"/>
            <w:right w:val="none" w:sz="0" w:space="0" w:color="auto"/>
          </w:divBdr>
        </w:div>
        <w:div w:id="406078456">
          <w:marLeft w:val="640"/>
          <w:marRight w:val="0"/>
          <w:marTop w:val="0"/>
          <w:marBottom w:val="0"/>
          <w:divBdr>
            <w:top w:val="none" w:sz="0" w:space="0" w:color="auto"/>
            <w:left w:val="none" w:sz="0" w:space="0" w:color="auto"/>
            <w:bottom w:val="none" w:sz="0" w:space="0" w:color="auto"/>
            <w:right w:val="none" w:sz="0" w:space="0" w:color="auto"/>
          </w:divBdr>
        </w:div>
        <w:div w:id="1047602133">
          <w:marLeft w:val="640"/>
          <w:marRight w:val="0"/>
          <w:marTop w:val="0"/>
          <w:marBottom w:val="0"/>
          <w:divBdr>
            <w:top w:val="none" w:sz="0" w:space="0" w:color="auto"/>
            <w:left w:val="none" w:sz="0" w:space="0" w:color="auto"/>
            <w:bottom w:val="none" w:sz="0" w:space="0" w:color="auto"/>
            <w:right w:val="none" w:sz="0" w:space="0" w:color="auto"/>
          </w:divBdr>
        </w:div>
        <w:div w:id="1301106946">
          <w:marLeft w:val="640"/>
          <w:marRight w:val="0"/>
          <w:marTop w:val="0"/>
          <w:marBottom w:val="0"/>
          <w:divBdr>
            <w:top w:val="none" w:sz="0" w:space="0" w:color="auto"/>
            <w:left w:val="none" w:sz="0" w:space="0" w:color="auto"/>
            <w:bottom w:val="none" w:sz="0" w:space="0" w:color="auto"/>
            <w:right w:val="none" w:sz="0" w:space="0" w:color="auto"/>
          </w:divBdr>
        </w:div>
        <w:div w:id="1203444021">
          <w:marLeft w:val="640"/>
          <w:marRight w:val="0"/>
          <w:marTop w:val="0"/>
          <w:marBottom w:val="0"/>
          <w:divBdr>
            <w:top w:val="none" w:sz="0" w:space="0" w:color="auto"/>
            <w:left w:val="none" w:sz="0" w:space="0" w:color="auto"/>
            <w:bottom w:val="none" w:sz="0" w:space="0" w:color="auto"/>
            <w:right w:val="none" w:sz="0" w:space="0" w:color="auto"/>
          </w:divBdr>
        </w:div>
        <w:div w:id="294800494">
          <w:marLeft w:val="640"/>
          <w:marRight w:val="0"/>
          <w:marTop w:val="0"/>
          <w:marBottom w:val="0"/>
          <w:divBdr>
            <w:top w:val="none" w:sz="0" w:space="0" w:color="auto"/>
            <w:left w:val="none" w:sz="0" w:space="0" w:color="auto"/>
            <w:bottom w:val="none" w:sz="0" w:space="0" w:color="auto"/>
            <w:right w:val="none" w:sz="0" w:space="0" w:color="auto"/>
          </w:divBdr>
        </w:div>
        <w:div w:id="1662074854">
          <w:marLeft w:val="640"/>
          <w:marRight w:val="0"/>
          <w:marTop w:val="0"/>
          <w:marBottom w:val="0"/>
          <w:divBdr>
            <w:top w:val="none" w:sz="0" w:space="0" w:color="auto"/>
            <w:left w:val="none" w:sz="0" w:space="0" w:color="auto"/>
            <w:bottom w:val="none" w:sz="0" w:space="0" w:color="auto"/>
            <w:right w:val="none" w:sz="0" w:space="0" w:color="auto"/>
          </w:divBdr>
        </w:div>
        <w:div w:id="803696384">
          <w:marLeft w:val="640"/>
          <w:marRight w:val="0"/>
          <w:marTop w:val="0"/>
          <w:marBottom w:val="0"/>
          <w:divBdr>
            <w:top w:val="none" w:sz="0" w:space="0" w:color="auto"/>
            <w:left w:val="none" w:sz="0" w:space="0" w:color="auto"/>
            <w:bottom w:val="none" w:sz="0" w:space="0" w:color="auto"/>
            <w:right w:val="none" w:sz="0" w:space="0" w:color="auto"/>
          </w:divBdr>
        </w:div>
        <w:div w:id="1017850753">
          <w:marLeft w:val="640"/>
          <w:marRight w:val="0"/>
          <w:marTop w:val="0"/>
          <w:marBottom w:val="0"/>
          <w:divBdr>
            <w:top w:val="none" w:sz="0" w:space="0" w:color="auto"/>
            <w:left w:val="none" w:sz="0" w:space="0" w:color="auto"/>
            <w:bottom w:val="none" w:sz="0" w:space="0" w:color="auto"/>
            <w:right w:val="none" w:sz="0" w:space="0" w:color="auto"/>
          </w:divBdr>
        </w:div>
        <w:div w:id="1044872350">
          <w:marLeft w:val="640"/>
          <w:marRight w:val="0"/>
          <w:marTop w:val="0"/>
          <w:marBottom w:val="0"/>
          <w:divBdr>
            <w:top w:val="none" w:sz="0" w:space="0" w:color="auto"/>
            <w:left w:val="none" w:sz="0" w:space="0" w:color="auto"/>
            <w:bottom w:val="none" w:sz="0" w:space="0" w:color="auto"/>
            <w:right w:val="none" w:sz="0" w:space="0" w:color="auto"/>
          </w:divBdr>
        </w:div>
        <w:div w:id="1157764661">
          <w:marLeft w:val="640"/>
          <w:marRight w:val="0"/>
          <w:marTop w:val="0"/>
          <w:marBottom w:val="0"/>
          <w:divBdr>
            <w:top w:val="none" w:sz="0" w:space="0" w:color="auto"/>
            <w:left w:val="none" w:sz="0" w:space="0" w:color="auto"/>
            <w:bottom w:val="none" w:sz="0" w:space="0" w:color="auto"/>
            <w:right w:val="none" w:sz="0" w:space="0" w:color="auto"/>
          </w:divBdr>
        </w:div>
        <w:div w:id="1425958845">
          <w:marLeft w:val="640"/>
          <w:marRight w:val="0"/>
          <w:marTop w:val="0"/>
          <w:marBottom w:val="0"/>
          <w:divBdr>
            <w:top w:val="none" w:sz="0" w:space="0" w:color="auto"/>
            <w:left w:val="none" w:sz="0" w:space="0" w:color="auto"/>
            <w:bottom w:val="none" w:sz="0" w:space="0" w:color="auto"/>
            <w:right w:val="none" w:sz="0" w:space="0" w:color="auto"/>
          </w:divBdr>
        </w:div>
        <w:div w:id="242684132">
          <w:marLeft w:val="640"/>
          <w:marRight w:val="0"/>
          <w:marTop w:val="0"/>
          <w:marBottom w:val="0"/>
          <w:divBdr>
            <w:top w:val="none" w:sz="0" w:space="0" w:color="auto"/>
            <w:left w:val="none" w:sz="0" w:space="0" w:color="auto"/>
            <w:bottom w:val="none" w:sz="0" w:space="0" w:color="auto"/>
            <w:right w:val="none" w:sz="0" w:space="0" w:color="auto"/>
          </w:divBdr>
        </w:div>
        <w:div w:id="934823253">
          <w:marLeft w:val="640"/>
          <w:marRight w:val="0"/>
          <w:marTop w:val="0"/>
          <w:marBottom w:val="0"/>
          <w:divBdr>
            <w:top w:val="none" w:sz="0" w:space="0" w:color="auto"/>
            <w:left w:val="none" w:sz="0" w:space="0" w:color="auto"/>
            <w:bottom w:val="none" w:sz="0" w:space="0" w:color="auto"/>
            <w:right w:val="none" w:sz="0" w:space="0" w:color="auto"/>
          </w:divBdr>
        </w:div>
        <w:div w:id="202403006">
          <w:marLeft w:val="640"/>
          <w:marRight w:val="0"/>
          <w:marTop w:val="0"/>
          <w:marBottom w:val="0"/>
          <w:divBdr>
            <w:top w:val="none" w:sz="0" w:space="0" w:color="auto"/>
            <w:left w:val="none" w:sz="0" w:space="0" w:color="auto"/>
            <w:bottom w:val="none" w:sz="0" w:space="0" w:color="auto"/>
            <w:right w:val="none" w:sz="0" w:space="0" w:color="auto"/>
          </w:divBdr>
        </w:div>
        <w:div w:id="1699769815">
          <w:marLeft w:val="640"/>
          <w:marRight w:val="0"/>
          <w:marTop w:val="0"/>
          <w:marBottom w:val="0"/>
          <w:divBdr>
            <w:top w:val="none" w:sz="0" w:space="0" w:color="auto"/>
            <w:left w:val="none" w:sz="0" w:space="0" w:color="auto"/>
            <w:bottom w:val="none" w:sz="0" w:space="0" w:color="auto"/>
            <w:right w:val="none" w:sz="0" w:space="0" w:color="auto"/>
          </w:divBdr>
        </w:div>
        <w:div w:id="16348063">
          <w:marLeft w:val="640"/>
          <w:marRight w:val="0"/>
          <w:marTop w:val="0"/>
          <w:marBottom w:val="0"/>
          <w:divBdr>
            <w:top w:val="none" w:sz="0" w:space="0" w:color="auto"/>
            <w:left w:val="none" w:sz="0" w:space="0" w:color="auto"/>
            <w:bottom w:val="none" w:sz="0" w:space="0" w:color="auto"/>
            <w:right w:val="none" w:sz="0" w:space="0" w:color="auto"/>
          </w:divBdr>
        </w:div>
        <w:div w:id="9379185">
          <w:marLeft w:val="640"/>
          <w:marRight w:val="0"/>
          <w:marTop w:val="0"/>
          <w:marBottom w:val="0"/>
          <w:divBdr>
            <w:top w:val="none" w:sz="0" w:space="0" w:color="auto"/>
            <w:left w:val="none" w:sz="0" w:space="0" w:color="auto"/>
            <w:bottom w:val="none" w:sz="0" w:space="0" w:color="auto"/>
            <w:right w:val="none" w:sz="0" w:space="0" w:color="auto"/>
          </w:divBdr>
        </w:div>
        <w:div w:id="776995072">
          <w:marLeft w:val="640"/>
          <w:marRight w:val="0"/>
          <w:marTop w:val="0"/>
          <w:marBottom w:val="0"/>
          <w:divBdr>
            <w:top w:val="none" w:sz="0" w:space="0" w:color="auto"/>
            <w:left w:val="none" w:sz="0" w:space="0" w:color="auto"/>
            <w:bottom w:val="none" w:sz="0" w:space="0" w:color="auto"/>
            <w:right w:val="none" w:sz="0" w:space="0" w:color="auto"/>
          </w:divBdr>
        </w:div>
        <w:div w:id="659038056">
          <w:marLeft w:val="640"/>
          <w:marRight w:val="0"/>
          <w:marTop w:val="0"/>
          <w:marBottom w:val="0"/>
          <w:divBdr>
            <w:top w:val="none" w:sz="0" w:space="0" w:color="auto"/>
            <w:left w:val="none" w:sz="0" w:space="0" w:color="auto"/>
            <w:bottom w:val="none" w:sz="0" w:space="0" w:color="auto"/>
            <w:right w:val="none" w:sz="0" w:space="0" w:color="auto"/>
          </w:divBdr>
        </w:div>
        <w:div w:id="471097456">
          <w:marLeft w:val="640"/>
          <w:marRight w:val="0"/>
          <w:marTop w:val="0"/>
          <w:marBottom w:val="0"/>
          <w:divBdr>
            <w:top w:val="none" w:sz="0" w:space="0" w:color="auto"/>
            <w:left w:val="none" w:sz="0" w:space="0" w:color="auto"/>
            <w:bottom w:val="none" w:sz="0" w:space="0" w:color="auto"/>
            <w:right w:val="none" w:sz="0" w:space="0" w:color="auto"/>
          </w:divBdr>
        </w:div>
        <w:div w:id="795022698">
          <w:marLeft w:val="640"/>
          <w:marRight w:val="0"/>
          <w:marTop w:val="0"/>
          <w:marBottom w:val="0"/>
          <w:divBdr>
            <w:top w:val="none" w:sz="0" w:space="0" w:color="auto"/>
            <w:left w:val="none" w:sz="0" w:space="0" w:color="auto"/>
            <w:bottom w:val="none" w:sz="0" w:space="0" w:color="auto"/>
            <w:right w:val="none" w:sz="0" w:space="0" w:color="auto"/>
          </w:divBdr>
        </w:div>
        <w:div w:id="111094079">
          <w:marLeft w:val="640"/>
          <w:marRight w:val="0"/>
          <w:marTop w:val="0"/>
          <w:marBottom w:val="0"/>
          <w:divBdr>
            <w:top w:val="none" w:sz="0" w:space="0" w:color="auto"/>
            <w:left w:val="none" w:sz="0" w:space="0" w:color="auto"/>
            <w:bottom w:val="none" w:sz="0" w:space="0" w:color="auto"/>
            <w:right w:val="none" w:sz="0" w:space="0" w:color="auto"/>
          </w:divBdr>
        </w:div>
        <w:div w:id="2116903784">
          <w:marLeft w:val="640"/>
          <w:marRight w:val="0"/>
          <w:marTop w:val="0"/>
          <w:marBottom w:val="0"/>
          <w:divBdr>
            <w:top w:val="none" w:sz="0" w:space="0" w:color="auto"/>
            <w:left w:val="none" w:sz="0" w:space="0" w:color="auto"/>
            <w:bottom w:val="none" w:sz="0" w:space="0" w:color="auto"/>
            <w:right w:val="none" w:sz="0" w:space="0" w:color="auto"/>
          </w:divBdr>
        </w:div>
        <w:div w:id="899485074">
          <w:marLeft w:val="640"/>
          <w:marRight w:val="0"/>
          <w:marTop w:val="0"/>
          <w:marBottom w:val="0"/>
          <w:divBdr>
            <w:top w:val="none" w:sz="0" w:space="0" w:color="auto"/>
            <w:left w:val="none" w:sz="0" w:space="0" w:color="auto"/>
            <w:bottom w:val="none" w:sz="0" w:space="0" w:color="auto"/>
            <w:right w:val="none" w:sz="0" w:space="0" w:color="auto"/>
          </w:divBdr>
        </w:div>
        <w:div w:id="34891870">
          <w:marLeft w:val="640"/>
          <w:marRight w:val="0"/>
          <w:marTop w:val="0"/>
          <w:marBottom w:val="0"/>
          <w:divBdr>
            <w:top w:val="none" w:sz="0" w:space="0" w:color="auto"/>
            <w:left w:val="none" w:sz="0" w:space="0" w:color="auto"/>
            <w:bottom w:val="none" w:sz="0" w:space="0" w:color="auto"/>
            <w:right w:val="none" w:sz="0" w:space="0" w:color="auto"/>
          </w:divBdr>
        </w:div>
        <w:div w:id="1823043734">
          <w:marLeft w:val="640"/>
          <w:marRight w:val="0"/>
          <w:marTop w:val="0"/>
          <w:marBottom w:val="0"/>
          <w:divBdr>
            <w:top w:val="none" w:sz="0" w:space="0" w:color="auto"/>
            <w:left w:val="none" w:sz="0" w:space="0" w:color="auto"/>
            <w:bottom w:val="none" w:sz="0" w:space="0" w:color="auto"/>
            <w:right w:val="none" w:sz="0" w:space="0" w:color="auto"/>
          </w:divBdr>
        </w:div>
        <w:div w:id="1925407916">
          <w:marLeft w:val="640"/>
          <w:marRight w:val="0"/>
          <w:marTop w:val="0"/>
          <w:marBottom w:val="0"/>
          <w:divBdr>
            <w:top w:val="none" w:sz="0" w:space="0" w:color="auto"/>
            <w:left w:val="none" w:sz="0" w:space="0" w:color="auto"/>
            <w:bottom w:val="none" w:sz="0" w:space="0" w:color="auto"/>
            <w:right w:val="none" w:sz="0" w:space="0" w:color="auto"/>
          </w:divBdr>
        </w:div>
        <w:div w:id="1814250328">
          <w:marLeft w:val="640"/>
          <w:marRight w:val="0"/>
          <w:marTop w:val="0"/>
          <w:marBottom w:val="0"/>
          <w:divBdr>
            <w:top w:val="none" w:sz="0" w:space="0" w:color="auto"/>
            <w:left w:val="none" w:sz="0" w:space="0" w:color="auto"/>
            <w:bottom w:val="none" w:sz="0" w:space="0" w:color="auto"/>
            <w:right w:val="none" w:sz="0" w:space="0" w:color="auto"/>
          </w:divBdr>
        </w:div>
      </w:divsChild>
    </w:div>
    <w:div w:id="1463961840">
      <w:bodyDiv w:val="1"/>
      <w:marLeft w:val="0"/>
      <w:marRight w:val="0"/>
      <w:marTop w:val="0"/>
      <w:marBottom w:val="0"/>
      <w:divBdr>
        <w:top w:val="none" w:sz="0" w:space="0" w:color="auto"/>
        <w:left w:val="none" w:sz="0" w:space="0" w:color="auto"/>
        <w:bottom w:val="none" w:sz="0" w:space="0" w:color="auto"/>
        <w:right w:val="none" w:sz="0" w:space="0" w:color="auto"/>
      </w:divBdr>
      <w:divsChild>
        <w:div w:id="1598902197">
          <w:marLeft w:val="640"/>
          <w:marRight w:val="0"/>
          <w:marTop w:val="0"/>
          <w:marBottom w:val="0"/>
          <w:divBdr>
            <w:top w:val="none" w:sz="0" w:space="0" w:color="auto"/>
            <w:left w:val="none" w:sz="0" w:space="0" w:color="auto"/>
            <w:bottom w:val="none" w:sz="0" w:space="0" w:color="auto"/>
            <w:right w:val="none" w:sz="0" w:space="0" w:color="auto"/>
          </w:divBdr>
        </w:div>
        <w:div w:id="299306670">
          <w:marLeft w:val="640"/>
          <w:marRight w:val="0"/>
          <w:marTop w:val="0"/>
          <w:marBottom w:val="0"/>
          <w:divBdr>
            <w:top w:val="none" w:sz="0" w:space="0" w:color="auto"/>
            <w:left w:val="none" w:sz="0" w:space="0" w:color="auto"/>
            <w:bottom w:val="none" w:sz="0" w:space="0" w:color="auto"/>
            <w:right w:val="none" w:sz="0" w:space="0" w:color="auto"/>
          </w:divBdr>
        </w:div>
        <w:div w:id="894003180">
          <w:marLeft w:val="640"/>
          <w:marRight w:val="0"/>
          <w:marTop w:val="0"/>
          <w:marBottom w:val="0"/>
          <w:divBdr>
            <w:top w:val="none" w:sz="0" w:space="0" w:color="auto"/>
            <w:left w:val="none" w:sz="0" w:space="0" w:color="auto"/>
            <w:bottom w:val="none" w:sz="0" w:space="0" w:color="auto"/>
            <w:right w:val="none" w:sz="0" w:space="0" w:color="auto"/>
          </w:divBdr>
        </w:div>
        <w:div w:id="671418068">
          <w:marLeft w:val="640"/>
          <w:marRight w:val="0"/>
          <w:marTop w:val="0"/>
          <w:marBottom w:val="0"/>
          <w:divBdr>
            <w:top w:val="none" w:sz="0" w:space="0" w:color="auto"/>
            <w:left w:val="none" w:sz="0" w:space="0" w:color="auto"/>
            <w:bottom w:val="none" w:sz="0" w:space="0" w:color="auto"/>
            <w:right w:val="none" w:sz="0" w:space="0" w:color="auto"/>
          </w:divBdr>
        </w:div>
        <w:div w:id="412435617">
          <w:marLeft w:val="640"/>
          <w:marRight w:val="0"/>
          <w:marTop w:val="0"/>
          <w:marBottom w:val="0"/>
          <w:divBdr>
            <w:top w:val="none" w:sz="0" w:space="0" w:color="auto"/>
            <w:left w:val="none" w:sz="0" w:space="0" w:color="auto"/>
            <w:bottom w:val="none" w:sz="0" w:space="0" w:color="auto"/>
            <w:right w:val="none" w:sz="0" w:space="0" w:color="auto"/>
          </w:divBdr>
        </w:div>
        <w:div w:id="1011836030">
          <w:marLeft w:val="640"/>
          <w:marRight w:val="0"/>
          <w:marTop w:val="0"/>
          <w:marBottom w:val="0"/>
          <w:divBdr>
            <w:top w:val="none" w:sz="0" w:space="0" w:color="auto"/>
            <w:left w:val="none" w:sz="0" w:space="0" w:color="auto"/>
            <w:bottom w:val="none" w:sz="0" w:space="0" w:color="auto"/>
            <w:right w:val="none" w:sz="0" w:space="0" w:color="auto"/>
          </w:divBdr>
        </w:div>
        <w:div w:id="1973630047">
          <w:marLeft w:val="640"/>
          <w:marRight w:val="0"/>
          <w:marTop w:val="0"/>
          <w:marBottom w:val="0"/>
          <w:divBdr>
            <w:top w:val="none" w:sz="0" w:space="0" w:color="auto"/>
            <w:left w:val="none" w:sz="0" w:space="0" w:color="auto"/>
            <w:bottom w:val="none" w:sz="0" w:space="0" w:color="auto"/>
            <w:right w:val="none" w:sz="0" w:space="0" w:color="auto"/>
          </w:divBdr>
        </w:div>
        <w:div w:id="1986623598">
          <w:marLeft w:val="640"/>
          <w:marRight w:val="0"/>
          <w:marTop w:val="0"/>
          <w:marBottom w:val="0"/>
          <w:divBdr>
            <w:top w:val="none" w:sz="0" w:space="0" w:color="auto"/>
            <w:left w:val="none" w:sz="0" w:space="0" w:color="auto"/>
            <w:bottom w:val="none" w:sz="0" w:space="0" w:color="auto"/>
            <w:right w:val="none" w:sz="0" w:space="0" w:color="auto"/>
          </w:divBdr>
        </w:div>
        <w:div w:id="1752048180">
          <w:marLeft w:val="640"/>
          <w:marRight w:val="0"/>
          <w:marTop w:val="0"/>
          <w:marBottom w:val="0"/>
          <w:divBdr>
            <w:top w:val="none" w:sz="0" w:space="0" w:color="auto"/>
            <w:left w:val="none" w:sz="0" w:space="0" w:color="auto"/>
            <w:bottom w:val="none" w:sz="0" w:space="0" w:color="auto"/>
            <w:right w:val="none" w:sz="0" w:space="0" w:color="auto"/>
          </w:divBdr>
        </w:div>
        <w:div w:id="54664085">
          <w:marLeft w:val="640"/>
          <w:marRight w:val="0"/>
          <w:marTop w:val="0"/>
          <w:marBottom w:val="0"/>
          <w:divBdr>
            <w:top w:val="none" w:sz="0" w:space="0" w:color="auto"/>
            <w:left w:val="none" w:sz="0" w:space="0" w:color="auto"/>
            <w:bottom w:val="none" w:sz="0" w:space="0" w:color="auto"/>
            <w:right w:val="none" w:sz="0" w:space="0" w:color="auto"/>
          </w:divBdr>
        </w:div>
        <w:div w:id="431364130">
          <w:marLeft w:val="640"/>
          <w:marRight w:val="0"/>
          <w:marTop w:val="0"/>
          <w:marBottom w:val="0"/>
          <w:divBdr>
            <w:top w:val="none" w:sz="0" w:space="0" w:color="auto"/>
            <w:left w:val="none" w:sz="0" w:space="0" w:color="auto"/>
            <w:bottom w:val="none" w:sz="0" w:space="0" w:color="auto"/>
            <w:right w:val="none" w:sz="0" w:space="0" w:color="auto"/>
          </w:divBdr>
        </w:div>
        <w:div w:id="1748921474">
          <w:marLeft w:val="640"/>
          <w:marRight w:val="0"/>
          <w:marTop w:val="0"/>
          <w:marBottom w:val="0"/>
          <w:divBdr>
            <w:top w:val="none" w:sz="0" w:space="0" w:color="auto"/>
            <w:left w:val="none" w:sz="0" w:space="0" w:color="auto"/>
            <w:bottom w:val="none" w:sz="0" w:space="0" w:color="auto"/>
            <w:right w:val="none" w:sz="0" w:space="0" w:color="auto"/>
          </w:divBdr>
        </w:div>
        <w:div w:id="67728297">
          <w:marLeft w:val="640"/>
          <w:marRight w:val="0"/>
          <w:marTop w:val="0"/>
          <w:marBottom w:val="0"/>
          <w:divBdr>
            <w:top w:val="none" w:sz="0" w:space="0" w:color="auto"/>
            <w:left w:val="none" w:sz="0" w:space="0" w:color="auto"/>
            <w:bottom w:val="none" w:sz="0" w:space="0" w:color="auto"/>
            <w:right w:val="none" w:sz="0" w:space="0" w:color="auto"/>
          </w:divBdr>
        </w:div>
        <w:div w:id="689570765">
          <w:marLeft w:val="640"/>
          <w:marRight w:val="0"/>
          <w:marTop w:val="0"/>
          <w:marBottom w:val="0"/>
          <w:divBdr>
            <w:top w:val="none" w:sz="0" w:space="0" w:color="auto"/>
            <w:left w:val="none" w:sz="0" w:space="0" w:color="auto"/>
            <w:bottom w:val="none" w:sz="0" w:space="0" w:color="auto"/>
            <w:right w:val="none" w:sz="0" w:space="0" w:color="auto"/>
          </w:divBdr>
        </w:div>
      </w:divsChild>
    </w:div>
    <w:div w:id="1472164593">
      <w:bodyDiv w:val="1"/>
      <w:marLeft w:val="0"/>
      <w:marRight w:val="0"/>
      <w:marTop w:val="0"/>
      <w:marBottom w:val="0"/>
      <w:divBdr>
        <w:top w:val="none" w:sz="0" w:space="0" w:color="auto"/>
        <w:left w:val="none" w:sz="0" w:space="0" w:color="auto"/>
        <w:bottom w:val="none" w:sz="0" w:space="0" w:color="auto"/>
        <w:right w:val="none" w:sz="0" w:space="0" w:color="auto"/>
      </w:divBdr>
      <w:divsChild>
        <w:div w:id="724568614">
          <w:marLeft w:val="640"/>
          <w:marRight w:val="0"/>
          <w:marTop w:val="0"/>
          <w:marBottom w:val="0"/>
          <w:divBdr>
            <w:top w:val="none" w:sz="0" w:space="0" w:color="auto"/>
            <w:left w:val="none" w:sz="0" w:space="0" w:color="auto"/>
            <w:bottom w:val="none" w:sz="0" w:space="0" w:color="auto"/>
            <w:right w:val="none" w:sz="0" w:space="0" w:color="auto"/>
          </w:divBdr>
        </w:div>
        <w:div w:id="1297226404">
          <w:marLeft w:val="640"/>
          <w:marRight w:val="0"/>
          <w:marTop w:val="0"/>
          <w:marBottom w:val="0"/>
          <w:divBdr>
            <w:top w:val="none" w:sz="0" w:space="0" w:color="auto"/>
            <w:left w:val="none" w:sz="0" w:space="0" w:color="auto"/>
            <w:bottom w:val="none" w:sz="0" w:space="0" w:color="auto"/>
            <w:right w:val="none" w:sz="0" w:space="0" w:color="auto"/>
          </w:divBdr>
        </w:div>
        <w:div w:id="908228232">
          <w:marLeft w:val="640"/>
          <w:marRight w:val="0"/>
          <w:marTop w:val="0"/>
          <w:marBottom w:val="0"/>
          <w:divBdr>
            <w:top w:val="none" w:sz="0" w:space="0" w:color="auto"/>
            <w:left w:val="none" w:sz="0" w:space="0" w:color="auto"/>
            <w:bottom w:val="none" w:sz="0" w:space="0" w:color="auto"/>
            <w:right w:val="none" w:sz="0" w:space="0" w:color="auto"/>
          </w:divBdr>
        </w:div>
        <w:div w:id="1048988499">
          <w:marLeft w:val="640"/>
          <w:marRight w:val="0"/>
          <w:marTop w:val="0"/>
          <w:marBottom w:val="0"/>
          <w:divBdr>
            <w:top w:val="none" w:sz="0" w:space="0" w:color="auto"/>
            <w:left w:val="none" w:sz="0" w:space="0" w:color="auto"/>
            <w:bottom w:val="none" w:sz="0" w:space="0" w:color="auto"/>
            <w:right w:val="none" w:sz="0" w:space="0" w:color="auto"/>
          </w:divBdr>
        </w:div>
        <w:div w:id="2024546153">
          <w:marLeft w:val="640"/>
          <w:marRight w:val="0"/>
          <w:marTop w:val="0"/>
          <w:marBottom w:val="0"/>
          <w:divBdr>
            <w:top w:val="none" w:sz="0" w:space="0" w:color="auto"/>
            <w:left w:val="none" w:sz="0" w:space="0" w:color="auto"/>
            <w:bottom w:val="none" w:sz="0" w:space="0" w:color="auto"/>
            <w:right w:val="none" w:sz="0" w:space="0" w:color="auto"/>
          </w:divBdr>
        </w:div>
        <w:div w:id="2146269646">
          <w:marLeft w:val="640"/>
          <w:marRight w:val="0"/>
          <w:marTop w:val="0"/>
          <w:marBottom w:val="0"/>
          <w:divBdr>
            <w:top w:val="none" w:sz="0" w:space="0" w:color="auto"/>
            <w:left w:val="none" w:sz="0" w:space="0" w:color="auto"/>
            <w:bottom w:val="none" w:sz="0" w:space="0" w:color="auto"/>
            <w:right w:val="none" w:sz="0" w:space="0" w:color="auto"/>
          </w:divBdr>
        </w:div>
        <w:div w:id="1474370484">
          <w:marLeft w:val="640"/>
          <w:marRight w:val="0"/>
          <w:marTop w:val="0"/>
          <w:marBottom w:val="0"/>
          <w:divBdr>
            <w:top w:val="none" w:sz="0" w:space="0" w:color="auto"/>
            <w:left w:val="none" w:sz="0" w:space="0" w:color="auto"/>
            <w:bottom w:val="none" w:sz="0" w:space="0" w:color="auto"/>
            <w:right w:val="none" w:sz="0" w:space="0" w:color="auto"/>
          </w:divBdr>
        </w:div>
        <w:div w:id="1177691437">
          <w:marLeft w:val="640"/>
          <w:marRight w:val="0"/>
          <w:marTop w:val="0"/>
          <w:marBottom w:val="0"/>
          <w:divBdr>
            <w:top w:val="none" w:sz="0" w:space="0" w:color="auto"/>
            <w:left w:val="none" w:sz="0" w:space="0" w:color="auto"/>
            <w:bottom w:val="none" w:sz="0" w:space="0" w:color="auto"/>
            <w:right w:val="none" w:sz="0" w:space="0" w:color="auto"/>
          </w:divBdr>
        </w:div>
        <w:div w:id="1868253793">
          <w:marLeft w:val="640"/>
          <w:marRight w:val="0"/>
          <w:marTop w:val="0"/>
          <w:marBottom w:val="0"/>
          <w:divBdr>
            <w:top w:val="none" w:sz="0" w:space="0" w:color="auto"/>
            <w:left w:val="none" w:sz="0" w:space="0" w:color="auto"/>
            <w:bottom w:val="none" w:sz="0" w:space="0" w:color="auto"/>
            <w:right w:val="none" w:sz="0" w:space="0" w:color="auto"/>
          </w:divBdr>
        </w:div>
        <w:div w:id="1437556251">
          <w:marLeft w:val="640"/>
          <w:marRight w:val="0"/>
          <w:marTop w:val="0"/>
          <w:marBottom w:val="0"/>
          <w:divBdr>
            <w:top w:val="none" w:sz="0" w:space="0" w:color="auto"/>
            <w:left w:val="none" w:sz="0" w:space="0" w:color="auto"/>
            <w:bottom w:val="none" w:sz="0" w:space="0" w:color="auto"/>
            <w:right w:val="none" w:sz="0" w:space="0" w:color="auto"/>
          </w:divBdr>
        </w:div>
        <w:div w:id="777144024">
          <w:marLeft w:val="640"/>
          <w:marRight w:val="0"/>
          <w:marTop w:val="0"/>
          <w:marBottom w:val="0"/>
          <w:divBdr>
            <w:top w:val="none" w:sz="0" w:space="0" w:color="auto"/>
            <w:left w:val="none" w:sz="0" w:space="0" w:color="auto"/>
            <w:bottom w:val="none" w:sz="0" w:space="0" w:color="auto"/>
            <w:right w:val="none" w:sz="0" w:space="0" w:color="auto"/>
          </w:divBdr>
        </w:div>
        <w:div w:id="743140141">
          <w:marLeft w:val="640"/>
          <w:marRight w:val="0"/>
          <w:marTop w:val="0"/>
          <w:marBottom w:val="0"/>
          <w:divBdr>
            <w:top w:val="none" w:sz="0" w:space="0" w:color="auto"/>
            <w:left w:val="none" w:sz="0" w:space="0" w:color="auto"/>
            <w:bottom w:val="none" w:sz="0" w:space="0" w:color="auto"/>
            <w:right w:val="none" w:sz="0" w:space="0" w:color="auto"/>
          </w:divBdr>
        </w:div>
        <w:div w:id="941378879">
          <w:marLeft w:val="640"/>
          <w:marRight w:val="0"/>
          <w:marTop w:val="0"/>
          <w:marBottom w:val="0"/>
          <w:divBdr>
            <w:top w:val="none" w:sz="0" w:space="0" w:color="auto"/>
            <w:left w:val="none" w:sz="0" w:space="0" w:color="auto"/>
            <w:bottom w:val="none" w:sz="0" w:space="0" w:color="auto"/>
            <w:right w:val="none" w:sz="0" w:space="0" w:color="auto"/>
          </w:divBdr>
        </w:div>
        <w:div w:id="1609895270">
          <w:marLeft w:val="640"/>
          <w:marRight w:val="0"/>
          <w:marTop w:val="0"/>
          <w:marBottom w:val="0"/>
          <w:divBdr>
            <w:top w:val="none" w:sz="0" w:space="0" w:color="auto"/>
            <w:left w:val="none" w:sz="0" w:space="0" w:color="auto"/>
            <w:bottom w:val="none" w:sz="0" w:space="0" w:color="auto"/>
            <w:right w:val="none" w:sz="0" w:space="0" w:color="auto"/>
          </w:divBdr>
        </w:div>
        <w:div w:id="2008170786">
          <w:marLeft w:val="640"/>
          <w:marRight w:val="0"/>
          <w:marTop w:val="0"/>
          <w:marBottom w:val="0"/>
          <w:divBdr>
            <w:top w:val="none" w:sz="0" w:space="0" w:color="auto"/>
            <w:left w:val="none" w:sz="0" w:space="0" w:color="auto"/>
            <w:bottom w:val="none" w:sz="0" w:space="0" w:color="auto"/>
            <w:right w:val="none" w:sz="0" w:space="0" w:color="auto"/>
          </w:divBdr>
        </w:div>
        <w:div w:id="1144002577">
          <w:marLeft w:val="640"/>
          <w:marRight w:val="0"/>
          <w:marTop w:val="0"/>
          <w:marBottom w:val="0"/>
          <w:divBdr>
            <w:top w:val="none" w:sz="0" w:space="0" w:color="auto"/>
            <w:left w:val="none" w:sz="0" w:space="0" w:color="auto"/>
            <w:bottom w:val="none" w:sz="0" w:space="0" w:color="auto"/>
            <w:right w:val="none" w:sz="0" w:space="0" w:color="auto"/>
          </w:divBdr>
        </w:div>
        <w:div w:id="1408115551">
          <w:marLeft w:val="640"/>
          <w:marRight w:val="0"/>
          <w:marTop w:val="0"/>
          <w:marBottom w:val="0"/>
          <w:divBdr>
            <w:top w:val="none" w:sz="0" w:space="0" w:color="auto"/>
            <w:left w:val="none" w:sz="0" w:space="0" w:color="auto"/>
            <w:bottom w:val="none" w:sz="0" w:space="0" w:color="auto"/>
            <w:right w:val="none" w:sz="0" w:space="0" w:color="auto"/>
          </w:divBdr>
        </w:div>
        <w:div w:id="1060128901">
          <w:marLeft w:val="640"/>
          <w:marRight w:val="0"/>
          <w:marTop w:val="0"/>
          <w:marBottom w:val="0"/>
          <w:divBdr>
            <w:top w:val="none" w:sz="0" w:space="0" w:color="auto"/>
            <w:left w:val="none" w:sz="0" w:space="0" w:color="auto"/>
            <w:bottom w:val="none" w:sz="0" w:space="0" w:color="auto"/>
            <w:right w:val="none" w:sz="0" w:space="0" w:color="auto"/>
          </w:divBdr>
        </w:div>
        <w:div w:id="881865386">
          <w:marLeft w:val="640"/>
          <w:marRight w:val="0"/>
          <w:marTop w:val="0"/>
          <w:marBottom w:val="0"/>
          <w:divBdr>
            <w:top w:val="none" w:sz="0" w:space="0" w:color="auto"/>
            <w:left w:val="none" w:sz="0" w:space="0" w:color="auto"/>
            <w:bottom w:val="none" w:sz="0" w:space="0" w:color="auto"/>
            <w:right w:val="none" w:sz="0" w:space="0" w:color="auto"/>
          </w:divBdr>
        </w:div>
        <w:div w:id="647130780">
          <w:marLeft w:val="640"/>
          <w:marRight w:val="0"/>
          <w:marTop w:val="0"/>
          <w:marBottom w:val="0"/>
          <w:divBdr>
            <w:top w:val="none" w:sz="0" w:space="0" w:color="auto"/>
            <w:left w:val="none" w:sz="0" w:space="0" w:color="auto"/>
            <w:bottom w:val="none" w:sz="0" w:space="0" w:color="auto"/>
            <w:right w:val="none" w:sz="0" w:space="0" w:color="auto"/>
          </w:divBdr>
        </w:div>
        <w:div w:id="1584411373">
          <w:marLeft w:val="640"/>
          <w:marRight w:val="0"/>
          <w:marTop w:val="0"/>
          <w:marBottom w:val="0"/>
          <w:divBdr>
            <w:top w:val="none" w:sz="0" w:space="0" w:color="auto"/>
            <w:left w:val="none" w:sz="0" w:space="0" w:color="auto"/>
            <w:bottom w:val="none" w:sz="0" w:space="0" w:color="auto"/>
            <w:right w:val="none" w:sz="0" w:space="0" w:color="auto"/>
          </w:divBdr>
        </w:div>
        <w:div w:id="50348416">
          <w:marLeft w:val="640"/>
          <w:marRight w:val="0"/>
          <w:marTop w:val="0"/>
          <w:marBottom w:val="0"/>
          <w:divBdr>
            <w:top w:val="none" w:sz="0" w:space="0" w:color="auto"/>
            <w:left w:val="none" w:sz="0" w:space="0" w:color="auto"/>
            <w:bottom w:val="none" w:sz="0" w:space="0" w:color="auto"/>
            <w:right w:val="none" w:sz="0" w:space="0" w:color="auto"/>
          </w:divBdr>
        </w:div>
        <w:div w:id="30107991">
          <w:marLeft w:val="640"/>
          <w:marRight w:val="0"/>
          <w:marTop w:val="0"/>
          <w:marBottom w:val="0"/>
          <w:divBdr>
            <w:top w:val="none" w:sz="0" w:space="0" w:color="auto"/>
            <w:left w:val="none" w:sz="0" w:space="0" w:color="auto"/>
            <w:bottom w:val="none" w:sz="0" w:space="0" w:color="auto"/>
            <w:right w:val="none" w:sz="0" w:space="0" w:color="auto"/>
          </w:divBdr>
        </w:div>
        <w:div w:id="155922605">
          <w:marLeft w:val="640"/>
          <w:marRight w:val="0"/>
          <w:marTop w:val="0"/>
          <w:marBottom w:val="0"/>
          <w:divBdr>
            <w:top w:val="none" w:sz="0" w:space="0" w:color="auto"/>
            <w:left w:val="none" w:sz="0" w:space="0" w:color="auto"/>
            <w:bottom w:val="none" w:sz="0" w:space="0" w:color="auto"/>
            <w:right w:val="none" w:sz="0" w:space="0" w:color="auto"/>
          </w:divBdr>
        </w:div>
        <w:div w:id="1893611238">
          <w:marLeft w:val="640"/>
          <w:marRight w:val="0"/>
          <w:marTop w:val="0"/>
          <w:marBottom w:val="0"/>
          <w:divBdr>
            <w:top w:val="none" w:sz="0" w:space="0" w:color="auto"/>
            <w:left w:val="none" w:sz="0" w:space="0" w:color="auto"/>
            <w:bottom w:val="none" w:sz="0" w:space="0" w:color="auto"/>
            <w:right w:val="none" w:sz="0" w:space="0" w:color="auto"/>
          </w:divBdr>
        </w:div>
        <w:div w:id="2090687153">
          <w:marLeft w:val="640"/>
          <w:marRight w:val="0"/>
          <w:marTop w:val="0"/>
          <w:marBottom w:val="0"/>
          <w:divBdr>
            <w:top w:val="none" w:sz="0" w:space="0" w:color="auto"/>
            <w:left w:val="none" w:sz="0" w:space="0" w:color="auto"/>
            <w:bottom w:val="none" w:sz="0" w:space="0" w:color="auto"/>
            <w:right w:val="none" w:sz="0" w:space="0" w:color="auto"/>
          </w:divBdr>
        </w:div>
        <w:div w:id="1426347154">
          <w:marLeft w:val="640"/>
          <w:marRight w:val="0"/>
          <w:marTop w:val="0"/>
          <w:marBottom w:val="0"/>
          <w:divBdr>
            <w:top w:val="none" w:sz="0" w:space="0" w:color="auto"/>
            <w:left w:val="none" w:sz="0" w:space="0" w:color="auto"/>
            <w:bottom w:val="none" w:sz="0" w:space="0" w:color="auto"/>
            <w:right w:val="none" w:sz="0" w:space="0" w:color="auto"/>
          </w:divBdr>
        </w:div>
        <w:div w:id="1643383807">
          <w:marLeft w:val="640"/>
          <w:marRight w:val="0"/>
          <w:marTop w:val="0"/>
          <w:marBottom w:val="0"/>
          <w:divBdr>
            <w:top w:val="none" w:sz="0" w:space="0" w:color="auto"/>
            <w:left w:val="none" w:sz="0" w:space="0" w:color="auto"/>
            <w:bottom w:val="none" w:sz="0" w:space="0" w:color="auto"/>
            <w:right w:val="none" w:sz="0" w:space="0" w:color="auto"/>
          </w:divBdr>
        </w:div>
        <w:div w:id="1841651410">
          <w:marLeft w:val="640"/>
          <w:marRight w:val="0"/>
          <w:marTop w:val="0"/>
          <w:marBottom w:val="0"/>
          <w:divBdr>
            <w:top w:val="none" w:sz="0" w:space="0" w:color="auto"/>
            <w:left w:val="none" w:sz="0" w:space="0" w:color="auto"/>
            <w:bottom w:val="none" w:sz="0" w:space="0" w:color="auto"/>
            <w:right w:val="none" w:sz="0" w:space="0" w:color="auto"/>
          </w:divBdr>
        </w:div>
        <w:div w:id="1092630868">
          <w:marLeft w:val="640"/>
          <w:marRight w:val="0"/>
          <w:marTop w:val="0"/>
          <w:marBottom w:val="0"/>
          <w:divBdr>
            <w:top w:val="none" w:sz="0" w:space="0" w:color="auto"/>
            <w:left w:val="none" w:sz="0" w:space="0" w:color="auto"/>
            <w:bottom w:val="none" w:sz="0" w:space="0" w:color="auto"/>
            <w:right w:val="none" w:sz="0" w:space="0" w:color="auto"/>
          </w:divBdr>
        </w:div>
        <w:div w:id="442043692">
          <w:marLeft w:val="640"/>
          <w:marRight w:val="0"/>
          <w:marTop w:val="0"/>
          <w:marBottom w:val="0"/>
          <w:divBdr>
            <w:top w:val="none" w:sz="0" w:space="0" w:color="auto"/>
            <w:left w:val="none" w:sz="0" w:space="0" w:color="auto"/>
            <w:bottom w:val="none" w:sz="0" w:space="0" w:color="auto"/>
            <w:right w:val="none" w:sz="0" w:space="0" w:color="auto"/>
          </w:divBdr>
        </w:div>
        <w:div w:id="76634844">
          <w:marLeft w:val="640"/>
          <w:marRight w:val="0"/>
          <w:marTop w:val="0"/>
          <w:marBottom w:val="0"/>
          <w:divBdr>
            <w:top w:val="none" w:sz="0" w:space="0" w:color="auto"/>
            <w:left w:val="none" w:sz="0" w:space="0" w:color="auto"/>
            <w:bottom w:val="none" w:sz="0" w:space="0" w:color="auto"/>
            <w:right w:val="none" w:sz="0" w:space="0" w:color="auto"/>
          </w:divBdr>
        </w:div>
        <w:div w:id="921840729">
          <w:marLeft w:val="640"/>
          <w:marRight w:val="0"/>
          <w:marTop w:val="0"/>
          <w:marBottom w:val="0"/>
          <w:divBdr>
            <w:top w:val="none" w:sz="0" w:space="0" w:color="auto"/>
            <w:left w:val="none" w:sz="0" w:space="0" w:color="auto"/>
            <w:bottom w:val="none" w:sz="0" w:space="0" w:color="auto"/>
            <w:right w:val="none" w:sz="0" w:space="0" w:color="auto"/>
          </w:divBdr>
        </w:div>
        <w:div w:id="1883863412">
          <w:marLeft w:val="640"/>
          <w:marRight w:val="0"/>
          <w:marTop w:val="0"/>
          <w:marBottom w:val="0"/>
          <w:divBdr>
            <w:top w:val="none" w:sz="0" w:space="0" w:color="auto"/>
            <w:left w:val="none" w:sz="0" w:space="0" w:color="auto"/>
            <w:bottom w:val="none" w:sz="0" w:space="0" w:color="auto"/>
            <w:right w:val="none" w:sz="0" w:space="0" w:color="auto"/>
          </w:divBdr>
        </w:div>
        <w:div w:id="2023848537">
          <w:marLeft w:val="640"/>
          <w:marRight w:val="0"/>
          <w:marTop w:val="0"/>
          <w:marBottom w:val="0"/>
          <w:divBdr>
            <w:top w:val="none" w:sz="0" w:space="0" w:color="auto"/>
            <w:left w:val="none" w:sz="0" w:space="0" w:color="auto"/>
            <w:bottom w:val="none" w:sz="0" w:space="0" w:color="auto"/>
            <w:right w:val="none" w:sz="0" w:space="0" w:color="auto"/>
          </w:divBdr>
        </w:div>
        <w:div w:id="930313927">
          <w:marLeft w:val="640"/>
          <w:marRight w:val="0"/>
          <w:marTop w:val="0"/>
          <w:marBottom w:val="0"/>
          <w:divBdr>
            <w:top w:val="none" w:sz="0" w:space="0" w:color="auto"/>
            <w:left w:val="none" w:sz="0" w:space="0" w:color="auto"/>
            <w:bottom w:val="none" w:sz="0" w:space="0" w:color="auto"/>
            <w:right w:val="none" w:sz="0" w:space="0" w:color="auto"/>
          </w:divBdr>
        </w:div>
        <w:div w:id="1221941064">
          <w:marLeft w:val="640"/>
          <w:marRight w:val="0"/>
          <w:marTop w:val="0"/>
          <w:marBottom w:val="0"/>
          <w:divBdr>
            <w:top w:val="none" w:sz="0" w:space="0" w:color="auto"/>
            <w:left w:val="none" w:sz="0" w:space="0" w:color="auto"/>
            <w:bottom w:val="none" w:sz="0" w:space="0" w:color="auto"/>
            <w:right w:val="none" w:sz="0" w:space="0" w:color="auto"/>
          </w:divBdr>
        </w:div>
        <w:div w:id="2119525660">
          <w:marLeft w:val="640"/>
          <w:marRight w:val="0"/>
          <w:marTop w:val="0"/>
          <w:marBottom w:val="0"/>
          <w:divBdr>
            <w:top w:val="none" w:sz="0" w:space="0" w:color="auto"/>
            <w:left w:val="none" w:sz="0" w:space="0" w:color="auto"/>
            <w:bottom w:val="none" w:sz="0" w:space="0" w:color="auto"/>
            <w:right w:val="none" w:sz="0" w:space="0" w:color="auto"/>
          </w:divBdr>
        </w:div>
        <w:div w:id="40718259">
          <w:marLeft w:val="640"/>
          <w:marRight w:val="0"/>
          <w:marTop w:val="0"/>
          <w:marBottom w:val="0"/>
          <w:divBdr>
            <w:top w:val="none" w:sz="0" w:space="0" w:color="auto"/>
            <w:left w:val="none" w:sz="0" w:space="0" w:color="auto"/>
            <w:bottom w:val="none" w:sz="0" w:space="0" w:color="auto"/>
            <w:right w:val="none" w:sz="0" w:space="0" w:color="auto"/>
          </w:divBdr>
        </w:div>
        <w:div w:id="1125928892">
          <w:marLeft w:val="640"/>
          <w:marRight w:val="0"/>
          <w:marTop w:val="0"/>
          <w:marBottom w:val="0"/>
          <w:divBdr>
            <w:top w:val="none" w:sz="0" w:space="0" w:color="auto"/>
            <w:left w:val="none" w:sz="0" w:space="0" w:color="auto"/>
            <w:bottom w:val="none" w:sz="0" w:space="0" w:color="auto"/>
            <w:right w:val="none" w:sz="0" w:space="0" w:color="auto"/>
          </w:divBdr>
        </w:div>
        <w:div w:id="257909347">
          <w:marLeft w:val="640"/>
          <w:marRight w:val="0"/>
          <w:marTop w:val="0"/>
          <w:marBottom w:val="0"/>
          <w:divBdr>
            <w:top w:val="none" w:sz="0" w:space="0" w:color="auto"/>
            <w:left w:val="none" w:sz="0" w:space="0" w:color="auto"/>
            <w:bottom w:val="none" w:sz="0" w:space="0" w:color="auto"/>
            <w:right w:val="none" w:sz="0" w:space="0" w:color="auto"/>
          </w:divBdr>
        </w:div>
        <w:div w:id="1015814067">
          <w:marLeft w:val="640"/>
          <w:marRight w:val="0"/>
          <w:marTop w:val="0"/>
          <w:marBottom w:val="0"/>
          <w:divBdr>
            <w:top w:val="none" w:sz="0" w:space="0" w:color="auto"/>
            <w:left w:val="none" w:sz="0" w:space="0" w:color="auto"/>
            <w:bottom w:val="none" w:sz="0" w:space="0" w:color="auto"/>
            <w:right w:val="none" w:sz="0" w:space="0" w:color="auto"/>
          </w:divBdr>
        </w:div>
        <w:div w:id="1655641110">
          <w:marLeft w:val="640"/>
          <w:marRight w:val="0"/>
          <w:marTop w:val="0"/>
          <w:marBottom w:val="0"/>
          <w:divBdr>
            <w:top w:val="none" w:sz="0" w:space="0" w:color="auto"/>
            <w:left w:val="none" w:sz="0" w:space="0" w:color="auto"/>
            <w:bottom w:val="none" w:sz="0" w:space="0" w:color="auto"/>
            <w:right w:val="none" w:sz="0" w:space="0" w:color="auto"/>
          </w:divBdr>
        </w:div>
        <w:div w:id="1904754926">
          <w:marLeft w:val="640"/>
          <w:marRight w:val="0"/>
          <w:marTop w:val="0"/>
          <w:marBottom w:val="0"/>
          <w:divBdr>
            <w:top w:val="none" w:sz="0" w:space="0" w:color="auto"/>
            <w:left w:val="none" w:sz="0" w:space="0" w:color="auto"/>
            <w:bottom w:val="none" w:sz="0" w:space="0" w:color="auto"/>
            <w:right w:val="none" w:sz="0" w:space="0" w:color="auto"/>
          </w:divBdr>
        </w:div>
        <w:div w:id="1548490645">
          <w:marLeft w:val="640"/>
          <w:marRight w:val="0"/>
          <w:marTop w:val="0"/>
          <w:marBottom w:val="0"/>
          <w:divBdr>
            <w:top w:val="none" w:sz="0" w:space="0" w:color="auto"/>
            <w:left w:val="none" w:sz="0" w:space="0" w:color="auto"/>
            <w:bottom w:val="none" w:sz="0" w:space="0" w:color="auto"/>
            <w:right w:val="none" w:sz="0" w:space="0" w:color="auto"/>
          </w:divBdr>
        </w:div>
      </w:divsChild>
    </w:div>
    <w:div w:id="1499537518">
      <w:bodyDiv w:val="1"/>
      <w:marLeft w:val="0"/>
      <w:marRight w:val="0"/>
      <w:marTop w:val="0"/>
      <w:marBottom w:val="0"/>
      <w:divBdr>
        <w:top w:val="none" w:sz="0" w:space="0" w:color="auto"/>
        <w:left w:val="none" w:sz="0" w:space="0" w:color="auto"/>
        <w:bottom w:val="none" w:sz="0" w:space="0" w:color="auto"/>
        <w:right w:val="none" w:sz="0" w:space="0" w:color="auto"/>
      </w:divBdr>
      <w:divsChild>
        <w:div w:id="37360058">
          <w:marLeft w:val="640"/>
          <w:marRight w:val="0"/>
          <w:marTop w:val="0"/>
          <w:marBottom w:val="0"/>
          <w:divBdr>
            <w:top w:val="none" w:sz="0" w:space="0" w:color="auto"/>
            <w:left w:val="none" w:sz="0" w:space="0" w:color="auto"/>
            <w:bottom w:val="none" w:sz="0" w:space="0" w:color="auto"/>
            <w:right w:val="none" w:sz="0" w:space="0" w:color="auto"/>
          </w:divBdr>
        </w:div>
        <w:div w:id="2141342841">
          <w:marLeft w:val="640"/>
          <w:marRight w:val="0"/>
          <w:marTop w:val="0"/>
          <w:marBottom w:val="0"/>
          <w:divBdr>
            <w:top w:val="none" w:sz="0" w:space="0" w:color="auto"/>
            <w:left w:val="none" w:sz="0" w:space="0" w:color="auto"/>
            <w:bottom w:val="none" w:sz="0" w:space="0" w:color="auto"/>
            <w:right w:val="none" w:sz="0" w:space="0" w:color="auto"/>
          </w:divBdr>
        </w:div>
        <w:div w:id="375203004">
          <w:marLeft w:val="640"/>
          <w:marRight w:val="0"/>
          <w:marTop w:val="0"/>
          <w:marBottom w:val="0"/>
          <w:divBdr>
            <w:top w:val="none" w:sz="0" w:space="0" w:color="auto"/>
            <w:left w:val="none" w:sz="0" w:space="0" w:color="auto"/>
            <w:bottom w:val="none" w:sz="0" w:space="0" w:color="auto"/>
            <w:right w:val="none" w:sz="0" w:space="0" w:color="auto"/>
          </w:divBdr>
        </w:div>
        <w:div w:id="1948851770">
          <w:marLeft w:val="640"/>
          <w:marRight w:val="0"/>
          <w:marTop w:val="0"/>
          <w:marBottom w:val="0"/>
          <w:divBdr>
            <w:top w:val="none" w:sz="0" w:space="0" w:color="auto"/>
            <w:left w:val="none" w:sz="0" w:space="0" w:color="auto"/>
            <w:bottom w:val="none" w:sz="0" w:space="0" w:color="auto"/>
            <w:right w:val="none" w:sz="0" w:space="0" w:color="auto"/>
          </w:divBdr>
        </w:div>
        <w:div w:id="1912423703">
          <w:marLeft w:val="640"/>
          <w:marRight w:val="0"/>
          <w:marTop w:val="0"/>
          <w:marBottom w:val="0"/>
          <w:divBdr>
            <w:top w:val="none" w:sz="0" w:space="0" w:color="auto"/>
            <w:left w:val="none" w:sz="0" w:space="0" w:color="auto"/>
            <w:bottom w:val="none" w:sz="0" w:space="0" w:color="auto"/>
            <w:right w:val="none" w:sz="0" w:space="0" w:color="auto"/>
          </w:divBdr>
        </w:div>
        <w:div w:id="1738475286">
          <w:marLeft w:val="640"/>
          <w:marRight w:val="0"/>
          <w:marTop w:val="0"/>
          <w:marBottom w:val="0"/>
          <w:divBdr>
            <w:top w:val="none" w:sz="0" w:space="0" w:color="auto"/>
            <w:left w:val="none" w:sz="0" w:space="0" w:color="auto"/>
            <w:bottom w:val="none" w:sz="0" w:space="0" w:color="auto"/>
            <w:right w:val="none" w:sz="0" w:space="0" w:color="auto"/>
          </w:divBdr>
        </w:div>
        <w:div w:id="327178000">
          <w:marLeft w:val="640"/>
          <w:marRight w:val="0"/>
          <w:marTop w:val="0"/>
          <w:marBottom w:val="0"/>
          <w:divBdr>
            <w:top w:val="none" w:sz="0" w:space="0" w:color="auto"/>
            <w:left w:val="none" w:sz="0" w:space="0" w:color="auto"/>
            <w:bottom w:val="none" w:sz="0" w:space="0" w:color="auto"/>
            <w:right w:val="none" w:sz="0" w:space="0" w:color="auto"/>
          </w:divBdr>
        </w:div>
        <w:div w:id="636839542">
          <w:marLeft w:val="640"/>
          <w:marRight w:val="0"/>
          <w:marTop w:val="0"/>
          <w:marBottom w:val="0"/>
          <w:divBdr>
            <w:top w:val="none" w:sz="0" w:space="0" w:color="auto"/>
            <w:left w:val="none" w:sz="0" w:space="0" w:color="auto"/>
            <w:bottom w:val="none" w:sz="0" w:space="0" w:color="auto"/>
            <w:right w:val="none" w:sz="0" w:space="0" w:color="auto"/>
          </w:divBdr>
        </w:div>
        <w:div w:id="20478175">
          <w:marLeft w:val="640"/>
          <w:marRight w:val="0"/>
          <w:marTop w:val="0"/>
          <w:marBottom w:val="0"/>
          <w:divBdr>
            <w:top w:val="none" w:sz="0" w:space="0" w:color="auto"/>
            <w:left w:val="none" w:sz="0" w:space="0" w:color="auto"/>
            <w:bottom w:val="none" w:sz="0" w:space="0" w:color="auto"/>
            <w:right w:val="none" w:sz="0" w:space="0" w:color="auto"/>
          </w:divBdr>
        </w:div>
        <w:div w:id="1788154648">
          <w:marLeft w:val="640"/>
          <w:marRight w:val="0"/>
          <w:marTop w:val="0"/>
          <w:marBottom w:val="0"/>
          <w:divBdr>
            <w:top w:val="none" w:sz="0" w:space="0" w:color="auto"/>
            <w:left w:val="none" w:sz="0" w:space="0" w:color="auto"/>
            <w:bottom w:val="none" w:sz="0" w:space="0" w:color="auto"/>
            <w:right w:val="none" w:sz="0" w:space="0" w:color="auto"/>
          </w:divBdr>
        </w:div>
        <w:div w:id="1741825116">
          <w:marLeft w:val="640"/>
          <w:marRight w:val="0"/>
          <w:marTop w:val="0"/>
          <w:marBottom w:val="0"/>
          <w:divBdr>
            <w:top w:val="none" w:sz="0" w:space="0" w:color="auto"/>
            <w:left w:val="none" w:sz="0" w:space="0" w:color="auto"/>
            <w:bottom w:val="none" w:sz="0" w:space="0" w:color="auto"/>
            <w:right w:val="none" w:sz="0" w:space="0" w:color="auto"/>
          </w:divBdr>
        </w:div>
        <w:div w:id="671835296">
          <w:marLeft w:val="640"/>
          <w:marRight w:val="0"/>
          <w:marTop w:val="0"/>
          <w:marBottom w:val="0"/>
          <w:divBdr>
            <w:top w:val="none" w:sz="0" w:space="0" w:color="auto"/>
            <w:left w:val="none" w:sz="0" w:space="0" w:color="auto"/>
            <w:bottom w:val="none" w:sz="0" w:space="0" w:color="auto"/>
            <w:right w:val="none" w:sz="0" w:space="0" w:color="auto"/>
          </w:divBdr>
        </w:div>
        <w:div w:id="2092967003">
          <w:marLeft w:val="640"/>
          <w:marRight w:val="0"/>
          <w:marTop w:val="0"/>
          <w:marBottom w:val="0"/>
          <w:divBdr>
            <w:top w:val="none" w:sz="0" w:space="0" w:color="auto"/>
            <w:left w:val="none" w:sz="0" w:space="0" w:color="auto"/>
            <w:bottom w:val="none" w:sz="0" w:space="0" w:color="auto"/>
            <w:right w:val="none" w:sz="0" w:space="0" w:color="auto"/>
          </w:divBdr>
        </w:div>
        <w:div w:id="1565683119">
          <w:marLeft w:val="640"/>
          <w:marRight w:val="0"/>
          <w:marTop w:val="0"/>
          <w:marBottom w:val="0"/>
          <w:divBdr>
            <w:top w:val="none" w:sz="0" w:space="0" w:color="auto"/>
            <w:left w:val="none" w:sz="0" w:space="0" w:color="auto"/>
            <w:bottom w:val="none" w:sz="0" w:space="0" w:color="auto"/>
            <w:right w:val="none" w:sz="0" w:space="0" w:color="auto"/>
          </w:divBdr>
        </w:div>
        <w:div w:id="1729912047">
          <w:marLeft w:val="640"/>
          <w:marRight w:val="0"/>
          <w:marTop w:val="0"/>
          <w:marBottom w:val="0"/>
          <w:divBdr>
            <w:top w:val="none" w:sz="0" w:space="0" w:color="auto"/>
            <w:left w:val="none" w:sz="0" w:space="0" w:color="auto"/>
            <w:bottom w:val="none" w:sz="0" w:space="0" w:color="auto"/>
            <w:right w:val="none" w:sz="0" w:space="0" w:color="auto"/>
          </w:divBdr>
        </w:div>
        <w:div w:id="990014869">
          <w:marLeft w:val="640"/>
          <w:marRight w:val="0"/>
          <w:marTop w:val="0"/>
          <w:marBottom w:val="0"/>
          <w:divBdr>
            <w:top w:val="none" w:sz="0" w:space="0" w:color="auto"/>
            <w:left w:val="none" w:sz="0" w:space="0" w:color="auto"/>
            <w:bottom w:val="none" w:sz="0" w:space="0" w:color="auto"/>
            <w:right w:val="none" w:sz="0" w:space="0" w:color="auto"/>
          </w:divBdr>
        </w:div>
        <w:div w:id="603613643">
          <w:marLeft w:val="640"/>
          <w:marRight w:val="0"/>
          <w:marTop w:val="0"/>
          <w:marBottom w:val="0"/>
          <w:divBdr>
            <w:top w:val="none" w:sz="0" w:space="0" w:color="auto"/>
            <w:left w:val="none" w:sz="0" w:space="0" w:color="auto"/>
            <w:bottom w:val="none" w:sz="0" w:space="0" w:color="auto"/>
            <w:right w:val="none" w:sz="0" w:space="0" w:color="auto"/>
          </w:divBdr>
        </w:div>
        <w:div w:id="757941587">
          <w:marLeft w:val="640"/>
          <w:marRight w:val="0"/>
          <w:marTop w:val="0"/>
          <w:marBottom w:val="0"/>
          <w:divBdr>
            <w:top w:val="none" w:sz="0" w:space="0" w:color="auto"/>
            <w:left w:val="none" w:sz="0" w:space="0" w:color="auto"/>
            <w:bottom w:val="none" w:sz="0" w:space="0" w:color="auto"/>
            <w:right w:val="none" w:sz="0" w:space="0" w:color="auto"/>
          </w:divBdr>
        </w:div>
        <w:div w:id="949779392">
          <w:marLeft w:val="640"/>
          <w:marRight w:val="0"/>
          <w:marTop w:val="0"/>
          <w:marBottom w:val="0"/>
          <w:divBdr>
            <w:top w:val="none" w:sz="0" w:space="0" w:color="auto"/>
            <w:left w:val="none" w:sz="0" w:space="0" w:color="auto"/>
            <w:bottom w:val="none" w:sz="0" w:space="0" w:color="auto"/>
            <w:right w:val="none" w:sz="0" w:space="0" w:color="auto"/>
          </w:divBdr>
        </w:div>
        <w:div w:id="1158576167">
          <w:marLeft w:val="640"/>
          <w:marRight w:val="0"/>
          <w:marTop w:val="0"/>
          <w:marBottom w:val="0"/>
          <w:divBdr>
            <w:top w:val="none" w:sz="0" w:space="0" w:color="auto"/>
            <w:left w:val="none" w:sz="0" w:space="0" w:color="auto"/>
            <w:bottom w:val="none" w:sz="0" w:space="0" w:color="auto"/>
            <w:right w:val="none" w:sz="0" w:space="0" w:color="auto"/>
          </w:divBdr>
        </w:div>
        <w:div w:id="1875772454">
          <w:marLeft w:val="640"/>
          <w:marRight w:val="0"/>
          <w:marTop w:val="0"/>
          <w:marBottom w:val="0"/>
          <w:divBdr>
            <w:top w:val="none" w:sz="0" w:space="0" w:color="auto"/>
            <w:left w:val="none" w:sz="0" w:space="0" w:color="auto"/>
            <w:bottom w:val="none" w:sz="0" w:space="0" w:color="auto"/>
            <w:right w:val="none" w:sz="0" w:space="0" w:color="auto"/>
          </w:divBdr>
        </w:div>
        <w:div w:id="553391871">
          <w:marLeft w:val="640"/>
          <w:marRight w:val="0"/>
          <w:marTop w:val="0"/>
          <w:marBottom w:val="0"/>
          <w:divBdr>
            <w:top w:val="none" w:sz="0" w:space="0" w:color="auto"/>
            <w:left w:val="none" w:sz="0" w:space="0" w:color="auto"/>
            <w:bottom w:val="none" w:sz="0" w:space="0" w:color="auto"/>
            <w:right w:val="none" w:sz="0" w:space="0" w:color="auto"/>
          </w:divBdr>
        </w:div>
        <w:div w:id="1417090659">
          <w:marLeft w:val="640"/>
          <w:marRight w:val="0"/>
          <w:marTop w:val="0"/>
          <w:marBottom w:val="0"/>
          <w:divBdr>
            <w:top w:val="none" w:sz="0" w:space="0" w:color="auto"/>
            <w:left w:val="none" w:sz="0" w:space="0" w:color="auto"/>
            <w:bottom w:val="none" w:sz="0" w:space="0" w:color="auto"/>
            <w:right w:val="none" w:sz="0" w:space="0" w:color="auto"/>
          </w:divBdr>
        </w:div>
        <w:div w:id="96949814">
          <w:marLeft w:val="640"/>
          <w:marRight w:val="0"/>
          <w:marTop w:val="0"/>
          <w:marBottom w:val="0"/>
          <w:divBdr>
            <w:top w:val="none" w:sz="0" w:space="0" w:color="auto"/>
            <w:left w:val="none" w:sz="0" w:space="0" w:color="auto"/>
            <w:bottom w:val="none" w:sz="0" w:space="0" w:color="auto"/>
            <w:right w:val="none" w:sz="0" w:space="0" w:color="auto"/>
          </w:divBdr>
        </w:div>
        <w:div w:id="909853153">
          <w:marLeft w:val="640"/>
          <w:marRight w:val="0"/>
          <w:marTop w:val="0"/>
          <w:marBottom w:val="0"/>
          <w:divBdr>
            <w:top w:val="none" w:sz="0" w:space="0" w:color="auto"/>
            <w:left w:val="none" w:sz="0" w:space="0" w:color="auto"/>
            <w:bottom w:val="none" w:sz="0" w:space="0" w:color="auto"/>
            <w:right w:val="none" w:sz="0" w:space="0" w:color="auto"/>
          </w:divBdr>
        </w:div>
        <w:div w:id="1199973533">
          <w:marLeft w:val="640"/>
          <w:marRight w:val="0"/>
          <w:marTop w:val="0"/>
          <w:marBottom w:val="0"/>
          <w:divBdr>
            <w:top w:val="none" w:sz="0" w:space="0" w:color="auto"/>
            <w:left w:val="none" w:sz="0" w:space="0" w:color="auto"/>
            <w:bottom w:val="none" w:sz="0" w:space="0" w:color="auto"/>
            <w:right w:val="none" w:sz="0" w:space="0" w:color="auto"/>
          </w:divBdr>
        </w:div>
        <w:div w:id="423918615">
          <w:marLeft w:val="640"/>
          <w:marRight w:val="0"/>
          <w:marTop w:val="0"/>
          <w:marBottom w:val="0"/>
          <w:divBdr>
            <w:top w:val="none" w:sz="0" w:space="0" w:color="auto"/>
            <w:left w:val="none" w:sz="0" w:space="0" w:color="auto"/>
            <w:bottom w:val="none" w:sz="0" w:space="0" w:color="auto"/>
            <w:right w:val="none" w:sz="0" w:space="0" w:color="auto"/>
          </w:divBdr>
        </w:div>
        <w:div w:id="1260915271">
          <w:marLeft w:val="640"/>
          <w:marRight w:val="0"/>
          <w:marTop w:val="0"/>
          <w:marBottom w:val="0"/>
          <w:divBdr>
            <w:top w:val="none" w:sz="0" w:space="0" w:color="auto"/>
            <w:left w:val="none" w:sz="0" w:space="0" w:color="auto"/>
            <w:bottom w:val="none" w:sz="0" w:space="0" w:color="auto"/>
            <w:right w:val="none" w:sz="0" w:space="0" w:color="auto"/>
          </w:divBdr>
        </w:div>
        <w:div w:id="1255361846">
          <w:marLeft w:val="640"/>
          <w:marRight w:val="0"/>
          <w:marTop w:val="0"/>
          <w:marBottom w:val="0"/>
          <w:divBdr>
            <w:top w:val="none" w:sz="0" w:space="0" w:color="auto"/>
            <w:left w:val="none" w:sz="0" w:space="0" w:color="auto"/>
            <w:bottom w:val="none" w:sz="0" w:space="0" w:color="auto"/>
            <w:right w:val="none" w:sz="0" w:space="0" w:color="auto"/>
          </w:divBdr>
        </w:div>
        <w:div w:id="565381494">
          <w:marLeft w:val="640"/>
          <w:marRight w:val="0"/>
          <w:marTop w:val="0"/>
          <w:marBottom w:val="0"/>
          <w:divBdr>
            <w:top w:val="none" w:sz="0" w:space="0" w:color="auto"/>
            <w:left w:val="none" w:sz="0" w:space="0" w:color="auto"/>
            <w:bottom w:val="none" w:sz="0" w:space="0" w:color="auto"/>
            <w:right w:val="none" w:sz="0" w:space="0" w:color="auto"/>
          </w:divBdr>
        </w:div>
        <w:div w:id="99304412">
          <w:marLeft w:val="640"/>
          <w:marRight w:val="0"/>
          <w:marTop w:val="0"/>
          <w:marBottom w:val="0"/>
          <w:divBdr>
            <w:top w:val="none" w:sz="0" w:space="0" w:color="auto"/>
            <w:left w:val="none" w:sz="0" w:space="0" w:color="auto"/>
            <w:bottom w:val="none" w:sz="0" w:space="0" w:color="auto"/>
            <w:right w:val="none" w:sz="0" w:space="0" w:color="auto"/>
          </w:divBdr>
        </w:div>
        <w:div w:id="1137408145">
          <w:marLeft w:val="640"/>
          <w:marRight w:val="0"/>
          <w:marTop w:val="0"/>
          <w:marBottom w:val="0"/>
          <w:divBdr>
            <w:top w:val="none" w:sz="0" w:space="0" w:color="auto"/>
            <w:left w:val="none" w:sz="0" w:space="0" w:color="auto"/>
            <w:bottom w:val="none" w:sz="0" w:space="0" w:color="auto"/>
            <w:right w:val="none" w:sz="0" w:space="0" w:color="auto"/>
          </w:divBdr>
        </w:div>
        <w:div w:id="143746126">
          <w:marLeft w:val="640"/>
          <w:marRight w:val="0"/>
          <w:marTop w:val="0"/>
          <w:marBottom w:val="0"/>
          <w:divBdr>
            <w:top w:val="none" w:sz="0" w:space="0" w:color="auto"/>
            <w:left w:val="none" w:sz="0" w:space="0" w:color="auto"/>
            <w:bottom w:val="none" w:sz="0" w:space="0" w:color="auto"/>
            <w:right w:val="none" w:sz="0" w:space="0" w:color="auto"/>
          </w:divBdr>
        </w:div>
        <w:div w:id="1289432652">
          <w:marLeft w:val="640"/>
          <w:marRight w:val="0"/>
          <w:marTop w:val="0"/>
          <w:marBottom w:val="0"/>
          <w:divBdr>
            <w:top w:val="none" w:sz="0" w:space="0" w:color="auto"/>
            <w:left w:val="none" w:sz="0" w:space="0" w:color="auto"/>
            <w:bottom w:val="none" w:sz="0" w:space="0" w:color="auto"/>
            <w:right w:val="none" w:sz="0" w:space="0" w:color="auto"/>
          </w:divBdr>
        </w:div>
        <w:div w:id="1006009891">
          <w:marLeft w:val="640"/>
          <w:marRight w:val="0"/>
          <w:marTop w:val="0"/>
          <w:marBottom w:val="0"/>
          <w:divBdr>
            <w:top w:val="none" w:sz="0" w:space="0" w:color="auto"/>
            <w:left w:val="none" w:sz="0" w:space="0" w:color="auto"/>
            <w:bottom w:val="none" w:sz="0" w:space="0" w:color="auto"/>
            <w:right w:val="none" w:sz="0" w:space="0" w:color="auto"/>
          </w:divBdr>
        </w:div>
        <w:div w:id="1322465857">
          <w:marLeft w:val="640"/>
          <w:marRight w:val="0"/>
          <w:marTop w:val="0"/>
          <w:marBottom w:val="0"/>
          <w:divBdr>
            <w:top w:val="none" w:sz="0" w:space="0" w:color="auto"/>
            <w:left w:val="none" w:sz="0" w:space="0" w:color="auto"/>
            <w:bottom w:val="none" w:sz="0" w:space="0" w:color="auto"/>
            <w:right w:val="none" w:sz="0" w:space="0" w:color="auto"/>
          </w:divBdr>
        </w:div>
        <w:div w:id="1173911361">
          <w:marLeft w:val="640"/>
          <w:marRight w:val="0"/>
          <w:marTop w:val="0"/>
          <w:marBottom w:val="0"/>
          <w:divBdr>
            <w:top w:val="none" w:sz="0" w:space="0" w:color="auto"/>
            <w:left w:val="none" w:sz="0" w:space="0" w:color="auto"/>
            <w:bottom w:val="none" w:sz="0" w:space="0" w:color="auto"/>
            <w:right w:val="none" w:sz="0" w:space="0" w:color="auto"/>
          </w:divBdr>
        </w:div>
        <w:div w:id="400687299">
          <w:marLeft w:val="640"/>
          <w:marRight w:val="0"/>
          <w:marTop w:val="0"/>
          <w:marBottom w:val="0"/>
          <w:divBdr>
            <w:top w:val="none" w:sz="0" w:space="0" w:color="auto"/>
            <w:left w:val="none" w:sz="0" w:space="0" w:color="auto"/>
            <w:bottom w:val="none" w:sz="0" w:space="0" w:color="auto"/>
            <w:right w:val="none" w:sz="0" w:space="0" w:color="auto"/>
          </w:divBdr>
        </w:div>
        <w:div w:id="48504436">
          <w:marLeft w:val="640"/>
          <w:marRight w:val="0"/>
          <w:marTop w:val="0"/>
          <w:marBottom w:val="0"/>
          <w:divBdr>
            <w:top w:val="none" w:sz="0" w:space="0" w:color="auto"/>
            <w:left w:val="none" w:sz="0" w:space="0" w:color="auto"/>
            <w:bottom w:val="none" w:sz="0" w:space="0" w:color="auto"/>
            <w:right w:val="none" w:sz="0" w:space="0" w:color="auto"/>
          </w:divBdr>
        </w:div>
        <w:div w:id="419453794">
          <w:marLeft w:val="640"/>
          <w:marRight w:val="0"/>
          <w:marTop w:val="0"/>
          <w:marBottom w:val="0"/>
          <w:divBdr>
            <w:top w:val="none" w:sz="0" w:space="0" w:color="auto"/>
            <w:left w:val="none" w:sz="0" w:space="0" w:color="auto"/>
            <w:bottom w:val="none" w:sz="0" w:space="0" w:color="auto"/>
            <w:right w:val="none" w:sz="0" w:space="0" w:color="auto"/>
          </w:divBdr>
        </w:div>
        <w:div w:id="2142261386">
          <w:marLeft w:val="640"/>
          <w:marRight w:val="0"/>
          <w:marTop w:val="0"/>
          <w:marBottom w:val="0"/>
          <w:divBdr>
            <w:top w:val="none" w:sz="0" w:space="0" w:color="auto"/>
            <w:left w:val="none" w:sz="0" w:space="0" w:color="auto"/>
            <w:bottom w:val="none" w:sz="0" w:space="0" w:color="auto"/>
            <w:right w:val="none" w:sz="0" w:space="0" w:color="auto"/>
          </w:divBdr>
        </w:div>
        <w:div w:id="1219514784">
          <w:marLeft w:val="640"/>
          <w:marRight w:val="0"/>
          <w:marTop w:val="0"/>
          <w:marBottom w:val="0"/>
          <w:divBdr>
            <w:top w:val="none" w:sz="0" w:space="0" w:color="auto"/>
            <w:left w:val="none" w:sz="0" w:space="0" w:color="auto"/>
            <w:bottom w:val="none" w:sz="0" w:space="0" w:color="auto"/>
            <w:right w:val="none" w:sz="0" w:space="0" w:color="auto"/>
          </w:divBdr>
        </w:div>
        <w:div w:id="2084060967">
          <w:marLeft w:val="640"/>
          <w:marRight w:val="0"/>
          <w:marTop w:val="0"/>
          <w:marBottom w:val="0"/>
          <w:divBdr>
            <w:top w:val="none" w:sz="0" w:space="0" w:color="auto"/>
            <w:left w:val="none" w:sz="0" w:space="0" w:color="auto"/>
            <w:bottom w:val="none" w:sz="0" w:space="0" w:color="auto"/>
            <w:right w:val="none" w:sz="0" w:space="0" w:color="auto"/>
          </w:divBdr>
        </w:div>
        <w:div w:id="1730686001">
          <w:marLeft w:val="640"/>
          <w:marRight w:val="0"/>
          <w:marTop w:val="0"/>
          <w:marBottom w:val="0"/>
          <w:divBdr>
            <w:top w:val="none" w:sz="0" w:space="0" w:color="auto"/>
            <w:left w:val="none" w:sz="0" w:space="0" w:color="auto"/>
            <w:bottom w:val="none" w:sz="0" w:space="0" w:color="auto"/>
            <w:right w:val="none" w:sz="0" w:space="0" w:color="auto"/>
          </w:divBdr>
        </w:div>
        <w:div w:id="1754860488">
          <w:marLeft w:val="640"/>
          <w:marRight w:val="0"/>
          <w:marTop w:val="0"/>
          <w:marBottom w:val="0"/>
          <w:divBdr>
            <w:top w:val="none" w:sz="0" w:space="0" w:color="auto"/>
            <w:left w:val="none" w:sz="0" w:space="0" w:color="auto"/>
            <w:bottom w:val="none" w:sz="0" w:space="0" w:color="auto"/>
            <w:right w:val="none" w:sz="0" w:space="0" w:color="auto"/>
          </w:divBdr>
        </w:div>
        <w:div w:id="770660686">
          <w:marLeft w:val="640"/>
          <w:marRight w:val="0"/>
          <w:marTop w:val="0"/>
          <w:marBottom w:val="0"/>
          <w:divBdr>
            <w:top w:val="none" w:sz="0" w:space="0" w:color="auto"/>
            <w:left w:val="none" w:sz="0" w:space="0" w:color="auto"/>
            <w:bottom w:val="none" w:sz="0" w:space="0" w:color="auto"/>
            <w:right w:val="none" w:sz="0" w:space="0" w:color="auto"/>
          </w:divBdr>
        </w:div>
        <w:div w:id="1109818860">
          <w:marLeft w:val="640"/>
          <w:marRight w:val="0"/>
          <w:marTop w:val="0"/>
          <w:marBottom w:val="0"/>
          <w:divBdr>
            <w:top w:val="none" w:sz="0" w:space="0" w:color="auto"/>
            <w:left w:val="none" w:sz="0" w:space="0" w:color="auto"/>
            <w:bottom w:val="none" w:sz="0" w:space="0" w:color="auto"/>
            <w:right w:val="none" w:sz="0" w:space="0" w:color="auto"/>
          </w:divBdr>
        </w:div>
        <w:div w:id="1944680828">
          <w:marLeft w:val="640"/>
          <w:marRight w:val="0"/>
          <w:marTop w:val="0"/>
          <w:marBottom w:val="0"/>
          <w:divBdr>
            <w:top w:val="none" w:sz="0" w:space="0" w:color="auto"/>
            <w:left w:val="none" w:sz="0" w:space="0" w:color="auto"/>
            <w:bottom w:val="none" w:sz="0" w:space="0" w:color="auto"/>
            <w:right w:val="none" w:sz="0" w:space="0" w:color="auto"/>
          </w:divBdr>
        </w:div>
        <w:div w:id="1329483322">
          <w:marLeft w:val="640"/>
          <w:marRight w:val="0"/>
          <w:marTop w:val="0"/>
          <w:marBottom w:val="0"/>
          <w:divBdr>
            <w:top w:val="none" w:sz="0" w:space="0" w:color="auto"/>
            <w:left w:val="none" w:sz="0" w:space="0" w:color="auto"/>
            <w:bottom w:val="none" w:sz="0" w:space="0" w:color="auto"/>
            <w:right w:val="none" w:sz="0" w:space="0" w:color="auto"/>
          </w:divBdr>
        </w:div>
        <w:div w:id="849375707">
          <w:marLeft w:val="640"/>
          <w:marRight w:val="0"/>
          <w:marTop w:val="0"/>
          <w:marBottom w:val="0"/>
          <w:divBdr>
            <w:top w:val="none" w:sz="0" w:space="0" w:color="auto"/>
            <w:left w:val="none" w:sz="0" w:space="0" w:color="auto"/>
            <w:bottom w:val="none" w:sz="0" w:space="0" w:color="auto"/>
            <w:right w:val="none" w:sz="0" w:space="0" w:color="auto"/>
          </w:divBdr>
        </w:div>
        <w:div w:id="1590313434">
          <w:marLeft w:val="640"/>
          <w:marRight w:val="0"/>
          <w:marTop w:val="0"/>
          <w:marBottom w:val="0"/>
          <w:divBdr>
            <w:top w:val="none" w:sz="0" w:space="0" w:color="auto"/>
            <w:left w:val="none" w:sz="0" w:space="0" w:color="auto"/>
            <w:bottom w:val="none" w:sz="0" w:space="0" w:color="auto"/>
            <w:right w:val="none" w:sz="0" w:space="0" w:color="auto"/>
          </w:divBdr>
        </w:div>
        <w:div w:id="710687583">
          <w:marLeft w:val="640"/>
          <w:marRight w:val="0"/>
          <w:marTop w:val="0"/>
          <w:marBottom w:val="0"/>
          <w:divBdr>
            <w:top w:val="none" w:sz="0" w:space="0" w:color="auto"/>
            <w:left w:val="none" w:sz="0" w:space="0" w:color="auto"/>
            <w:bottom w:val="none" w:sz="0" w:space="0" w:color="auto"/>
            <w:right w:val="none" w:sz="0" w:space="0" w:color="auto"/>
          </w:divBdr>
        </w:div>
        <w:div w:id="726873938">
          <w:marLeft w:val="640"/>
          <w:marRight w:val="0"/>
          <w:marTop w:val="0"/>
          <w:marBottom w:val="0"/>
          <w:divBdr>
            <w:top w:val="none" w:sz="0" w:space="0" w:color="auto"/>
            <w:left w:val="none" w:sz="0" w:space="0" w:color="auto"/>
            <w:bottom w:val="none" w:sz="0" w:space="0" w:color="auto"/>
            <w:right w:val="none" w:sz="0" w:space="0" w:color="auto"/>
          </w:divBdr>
        </w:div>
        <w:div w:id="558127707">
          <w:marLeft w:val="640"/>
          <w:marRight w:val="0"/>
          <w:marTop w:val="0"/>
          <w:marBottom w:val="0"/>
          <w:divBdr>
            <w:top w:val="none" w:sz="0" w:space="0" w:color="auto"/>
            <w:left w:val="none" w:sz="0" w:space="0" w:color="auto"/>
            <w:bottom w:val="none" w:sz="0" w:space="0" w:color="auto"/>
            <w:right w:val="none" w:sz="0" w:space="0" w:color="auto"/>
          </w:divBdr>
        </w:div>
        <w:div w:id="1939213068">
          <w:marLeft w:val="640"/>
          <w:marRight w:val="0"/>
          <w:marTop w:val="0"/>
          <w:marBottom w:val="0"/>
          <w:divBdr>
            <w:top w:val="none" w:sz="0" w:space="0" w:color="auto"/>
            <w:left w:val="none" w:sz="0" w:space="0" w:color="auto"/>
            <w:bottom w:val="none" w:sz="0" w:space="0" w:color="auto"/>
            <w:right w:val="none" w:sz="0" w:space="0" w:color="auto"/>
          </w:divBdr>
        </w:div>
        <w:div w:id="321474638">
          <w:marLeft w:val="640"/>
          <w:marRight w:val="0"/>
          <w:marTop w:val="0"/>
          <w:marBottom w:val="0"/>
          <w:divBdr>
            <w:top w:val="none" w:sz="0" w:space="0" w:color="auto"/>
            <w:left w:val="none" w:sz="0" w:space="0" w:color="auto"/>
            <w:bottom w:val="none" w:sz="0" w:space="0" w:color="auto"/>
            <w:right w:val="none" w:sz="0" w:space="0" w:color="auto"/>
          </w:divBdr>
        </w:div>
        <w:div w:id="518474520">
          <w:marLeft w:val="640"/>
          <w:marRight w:val="0"/>
          <w:marTop w:val="0"/>
          <w:marBottom w:val="0"/>
          <w:divBdr>
            <w:top w:val="none" w:sz="0" w:space="0" w:color="auto"/>
            <w:left w:val="none" w:sz="0" w:space="0" w:color="auto"/>
            <w:bottom w:val="none" w:sz="0" w:space="0" w:color="auto"/>
            <w:right w:val="none" w:sz="0" w:space="0" w:color="auto"/>
          </w:divBdr>
        </w:div>
        <w:div w:id="110127930">
          <w:marLeft w:val="640"/>
          <w:marRight w:val="0"/>
          <w:marTop w:val="0"/>
          <w:marBottom w:val="0"/>
          <w:divBdr>
            <w:top w:val="none" w:sz="0" w:space="0" w:color="auto"/>
            <w:left w:val="none" w:sz="0" w:space="0" w:color="auto"/>
            <w:bottom w:val="none" w:sz="0" w:space="0" w:color="auto"/>
            <w:right w:val="none" w:sz="0" w:space="0" w:color="auto"/>
          </w:divBdr>
        </w:div>
        <w:div w:id="545339327">
          <w:marLeft w:val="640"/>
          <w:marRight w:val="0"/>
          <w:marTop w:val="0"/>
          <w:marBottom w:val="0"/>
          <w:divBdr>
            <w:top w:val="none" w:sz="0" w:space="0" w:color="auto"/>
            <w:left w:val="none" w:sz="0" w:space="0" w:color="auto"/>
            <w:bottom w:val="none" w:sz="0" w:space="0" w:color="auto"/>
            <w:right w:val="none" w:sz="0" w:space="0" w:color="auto"/>
          </w:divBdr>
        </w:div>
        <w:div w:id="621035237">
          <w:marLeft w:val="640"/>
          <w:marRight w:val="0"/>
          <w:marTop w:val="0"/>
          <w:marBottom w:val="0"/>
          <w:divBdr>
            <w:top w:val="none" w:sz="0" w:space="0" w:color="auto"/>
            <w:left w:val="none" w:sz="0" w:space="0" w:color="auto"/>
            <w:bottom w:val="none" w:sz="0" w:space="0" w:color="auto"/>
            <w:right w:val="none" w:sz="0" w:space="0" w:color="auto"/>
          </w:divBdr>
        </w:div>
        <w:div w:id="767432517">
          <w:marLeft w:val="640"/>
          <w:marRight w:val="0"/>
          <w:marTop w:val="0"/>
          <w:marBottom w:val="0"/>
          <w:divBdr>
            <w:top w:val="none" w:sz="0" w:space="0" w:color="auto"/>
            <w:left w:val="none" w:sz="0" w:space="0" w:color="auto"/>
            <w:bottom w:val="none" w:sz="0" w:space="0" w:color="auto"/>
            <w:right w:val="none" w:sz="0" w:space="0" w:color="auto"/>
          </w:divBdr>
        </w:div>
        <w:div w:id="1825002306">
          <w:marLeft w:val="640"/>
          <w:marRight w:val="0"/>
          <w:marTop w:val="0"/>
          <w:marBottom w:val="0"/>
          <w:divBdr>
            <w:top w:val="none" w:sz="0" w:space="0" w:color="auto"/>
            <w:left w:val="none" w:sz="0" w:space="0" w:color="auto"/>
            <w:bottom w:val="none" w:sz="0" w:space="0" w:color="auto"/>
            <w:right w:val="none" w:sz="0" w:space="0" w:color="auto"/>
          </w:divBdr>
        </w:div>
        <w:div w:id="2098860911">
          <w:marLeft w:val="640"/>
          <w:marRight w:val="0"/>
          <w:marTop w:val="0"/>
          <w:marBottom w:val="0"/>
          <w:divBdr>
            <w:top w:val="none" w:sz="0" w:space="0" w:color="auto"/>
            <w:left w:val="none" w:sz="0" w:space="0" w:color="auto"/>
            <w:bottom w:val="none" w:sz="0" w:space="0" w:color="auto"/>
            <w:right w:val="none" w:sz="0" w:space="0" w:color="auto"/>
          </w:divBdr>
        </w:div>
        <w:div w:id="1773161387">
          <w:marLeft w:val="640"/>
          <w:marRight w:val="0"/>
          <w:marTop w:val="0"/>
          <w:marBottom w:val="0"/>
          <w:divBdr>
            <w:top w:val="none" w:sz="0" w:space="0" w:color="auto"/>
            <w:left w:val="none" w:sz="0" w:space="0" w:color="auto"/>
            <w:bottom w:val="none" w:sz="0" w:space="0" w:color="auto"/>
            <w:right w:val="none" w:sz="0" w:space="0" w:color="auto"/>
          </w:divBdr>
        </w:div>
        <w:div w:id="658190505">
          <w:marLeft w:val="640"/>
          <w:marRight w:val="0"/>
          <w:marTop w:val="0"/>
          <w:marBottom w:val="0"/>
          <w:divBdr>
            <w:top w:val="none" w:sz="0" w:space="0" w:color="auto"/>
            <w:left w:val="none" w:sz="0" w:space="0" w:color="auto"/>
            <w:bottom w:val="none" w:sz="0" w:space="0" w:color="auto"/>
            <w:right w:val="none" w:sz="0" w:space="0" w:color="auto"/>
          </w:divBdr>
        </w:div>
        <w:div w:id="1197890222">
          <w:marLeft w:val="640"/>
          <w:marRight w:val="0"/>
          <w:marTop w:val="0"/>
          <w:marBottom w:val="0"/>
          <w:divBdr>
            <w:top w:val="none" w:sz="0" w:space="0" w:color="auto"/>
            <w:left w:val="none" w:sz="0" w:space="0" w:color="auto"/>
            <w:bottom w:val="none" w:sz="0" w:space="0" w:color="auto"/>
            <w:right w:val="none" w:sz="0" w:space="0" w:color="auto"/>
          </w:divBdr>
        </w:div>
        <w:div w:id="1877500537">
          <w:marLeft w:val="640"/>
          <w:marRight w:val="0"/>
          <w:marTop w:val="0"/>
          <w:marBottom w:val="0"/>
          <w:divBdr>
            <w:top w:val="none" w:sz="0" w:space="0" w:color="auto"/>
            <w:left w:val="none" w:sz="0" w:space="0" w:color="auto"/>
            <w:bottom w:val="none" w:sz="0" w:space="0" w:color="auto"/>
            <w:right w:val="none" w:sz="0" w:space="0" w:color="auto"/>
          </w:divBdr>
        </w:div>
        <w:div w:id="1892422582">
          <w:marLeft w:val="640"/>
          <w:marRight w:val="0"/>
          <w:marTop w:val="0"/>
          <w:marBottom w:val="0"/>
          <w:divBdr>
            <w:top w:val="none" w:sz="0" w:space="0" w:color="auto"/>
            <w:left w:val="none" w:sz="0" w:space="0" w:color="auto"/>
            <w:bottom w:val="none" w:sz="0" w:space="0" w:color="auto"/>
            <w:right w:val="none" w:sz="0" w:space="0" w:color="auto"/>
          </w:divBdr>
        </w:div>
        <w:div w:id="911236129">
          <w:marLeft w:val="640"/>
          <w:marRight w:val="0"/>
          <w:marTop w:val="0"/>
          <w:marBottom w:val="0"/>
          <w:divBdr>
            <w:top w:val="none" w:sz="0" w:space="0" w:color="auto"/>
            <w:left w:val="none" w:sz="0" w:space="0" w:color="auto"/>
            <w:bottom w:val="none" w:sz="0" w:space="0" w:color="auto"/>
            <w:right w:val="none" w:sz="0" w:space="0" w:color="auto"/>
          </w:divBdr>
        </w:div>
        <w:div w:id="104546918">
          <w:marLeft w:val="640"/>
          <w:marRight w:val="0"/>
          <w:marTop w:val="0"/>
          <w:marBottom w:val="0"/>
          <w:divBdr>
            <w:top w:val="none" w:sz="0" w:space="0" w:color="auto"/>
            <w:left w:val="none" w:sz="0" w:space="0" w:color="auto"/>
            <w:bottom w:val="none" w:sz="0" w:space="0" w:color="auto"/>
            <w:right w:val="none" w:sz="0" w:space="0" w:color="auto"/>
          </w:divBdr>
        </w:div>
        <w:div w:id="1140070805">
          <w:marLeft w:val="640"/>
          <w:marRight w:val="0"/>
          <w:marTop w:val="0"/>
          <w:marBottom w:val="0"/>
          <w:divBdr>
            <w:top w:val="none" w:sz="0" w:space="0" w:color="auto"/>
            <w:left w:val="none" w:sz="0" w:space="0" w:color="auto"/>
            <w:bottom w:val="none" w:sz="0" w:space="0" w:color="auto"/>
            <w:right w:val="none" w:sz="0" w:space="0" w:color="auto"/>
          </w:divBdr>
        </w:div>
        <w:div w:id="1799296954">
          <w:marLeft w:val="640"/>
          <w:marRight w:val="0"/>
          <w:marTop w:val="0"/>
          <w:marBottom w:val="0"/>
          <w:divBdr>
            <w:top w:val="none" w:sz="0" w:space="0" w:color="auto"/>
            <w:left w:val="none" w:sz="0" w:space="0" w:color="auto"/>
            <w:bottom w:val="none" w:sz="0" w:space="0" w:color="auto"/>
            <w:right w:val="none" w:sz="0" w:space="0" w:color="auto"/>
          </w:divBdr>
        </w:div>
        <w:div w:id="904756410">
          <w:marLeft w:val="640"/>
          <w:marRight w:val="0"/>
          <w:marTop w:val="0"/>
          <w:marBottom w:val="0"/>
          <w:divBdr>
            <w:top w:val="none" w:sz="0" w:space="0" w:color="auto"/>
            <w:left w:val="none" w:sz="0" w:space="0" w:color="auto"/>
            <w:bottom w:val="none" w:sz="0" w:space="0" w:color="auto"/>
            <w:right w:val="none" w:sz="0" w:space="0" w:color="auto"/>
          </w:divBdr>
        </w:div>
        <w:div w:id="166679603">
          <w:marLeft w:val="640"/>
          <w:marRight w:val="0"/>
          <w:marTop w:val="0"/>
          <w:marBottom w:val="0"/>
          <w:divBdr>
            <w:top w:val="none" w:sz="0" w:space="0" w:color="auto"/>
            <w:left w:val="none" w:sz="0" w:space="0" w:color="auto"/>
            <w:bottom w:val="none" w:sz="0" w:space="0" w:color="auto"/>
            <w:right w:val="none" w:sz="0" w:space="0" w:color="auto"/>
          </w:divBdr>
        </w:div>
        <w:div w:id="844445170">
          <w:marLeft w:val="640"/>
          <w:marRight w:val="0"/>
          <w:marTop w:val="0"/>
          <w:marBottom w:val="0"/>
          <w:divBdr>
            <w:top w:val="none" w:sz="0" w:space="0" w:color="auto"/>
            <w:left w:val="none" w:sz="0" w:space="0" w:color="auto"/>
            <w:bottom w:val="none" w:sz="0" w:space="0" w:color="auto"/>
            <w:right w:val="none" w:sz="0" w:space="0" w:color="auto"/>
          </w:divBdr>
        </w:div>
        <w:div w:id="2011562943">
          <w:marLeft w:val="640"/>
          <w:marRight w:val="0"/>
          <w:marTop w:val="0"/>
          <w:marBottom w:val="0"/>
          <w:divBdr>
            <w:top w:val="none" w:sz="0" w:space="0" w:color="auto"/>
            <w:left w:val="none" w:sz="0" w:space="0" w:color="auto"/>
            <w:bottom w:val="none" w:sz="0" w:space="0" w:color="auto"/>
            <w:right w:val="none" w:sz="0" w:space="0" w:color="auto"/>
          </w:divBdr>
        </w:div>
        <w:div w:id="1615281112">
          <w:marLeft w:val="640"/>
          <w:marRight w:val="0"/>
          <w:marTop w:val="0"/>
          <w:marBottom w:val="0"/>
          <w:divBdr>
            <w:top w:val="none" w:sz="0" w:space="0" w:color="auto"/>
            <w:left w:val="none" w:sz="0" w:space="0" w:color="auto"/>
            <w:bottom w:val="none" w:sz="0" w:space="0" w:color="auto"/>
            <w:right w:val="none" w:sz="0" w:space="0" w:color="auto"/>
          </w:divBdr>
        </w:div>
        <w:div w:id="740106573">
          <w:marLeft w:val="640"/>
          <w:marRight w:val="0"/>
          <w:marTop w:val="0"/>
          <w:marBottom w:val="0"/>
          <w:divBdr>
            <w:top w:val="none" w:sz="0" w:space="0" w:color="auto"/>
            <w:left w:val="none" w:sz="0" w:space="0" w:color="auto"/>
            <w:bottom w:val="none" w:sz="0" w:space="0" w:color="auto"/>
            <w:right w:val="none" w:sz="0" w:space="0" w:color="auto"/>
          </w:divBdr>
        </w:div>
        <w:div w:id="842164654">
          <w:marLeft w:val="640"/>
          <w:marRight w:val="0"/>
          <w:marTop w:val="0"/>
          <w:marBottom w:val="0"/>
          <w:divBdr>
            <w:top w:val="none" w:sz="0" w:space="0" w:color="auto"/>
            <w:left w:val="none" w:sz="0" w:space="0" w:color="auto"/>
            <w:bottom w:val="none" w:sz="0" w:space="0" w:color="auto"/>
            <w:right w:val="none" w:sz="0" w:space="0" w:color="auto"/>
          </w:divBdr>
        </w:div>
        <w:div w:id="2021659579">
          <w:marLeft w:val="640"/>
          <w:marRight w:val="0"/>
          <w:marTop w:val="0"/>
          <w:marBottom w:val="0"/>
          <w:divBdr>
            <w:top w:val="none" w:sz="0" w:space="0" w:color="auto"/>
            <w:left w:val="none" w:sz="0" w:space="0" w:color="auto"/>
            <w:bottom w:val="none" w:sz="0" w:space="0" w:color="auto"/>
            <w:right w:val="none" w:sz="0" w:space="0" w:color="auto"/>
          </w:divBdr>
        </w:div>
        <w:div w:id="222763896">
          <w:marLeft w:val="640"/>
          <w:marRight w:val="0"/>
          <w:marTop w:val="0"/>
          <w:marBottom w:val="0"/>
          <w:divBdr>
            <w:top w:val="none" w:sz="0" w:space="0" w:color="auto"/>
            <w:left w:val="none" w:sz="0" w:space="0" w:color="auto"/>
            <w:bottom w:val="none" w:sz="0" w:space="0" w:color="auto"/>
            <w:right w:val="none" w:sz="0" w:space="0" w:color="auto"/>
          </w:divBdr>
        </w:div>
        <w:div w:id="111362084">
          <w:marLeft w:val="640"/>
          <w:marRight w:val="0"/>
          <w:marTop w:val="0"/>
          <w:marBottom w:val="0"/>
          <w:divBdr>
            <w:top w:val="none" w:sz="0" w:space="0" w:color="auto"/>
            <w:left w:val="none" w:sz="0" w:space="0" w:color="auto"/>
            <w:bottom w:val="none" w:sz="0" w:space="0" w:color="auto"/>
            <w:right w:val="none" w:sz="0" w:space="0" w:color="auto"/>
          </w:divBdr>
        </w:div>
        <w:div w:id="1510947921">
          <w:marLeft w:val="640"/>
          <w:marRight w:val="0"/>
          <w:marTop w:val="0"/>
          <w:marBottom w:val="0"/>
          <w:divBdr>
            <w:top w:val="none" w:sz="0" w:space="0" w:color="auto"/>
            <w:left w:val="none" w:sz="0" w:space="0" w:color="auto"/>
            <w:bottom w:val="none" w:sz="0" w:space="0" w:color="auto"/>
            <w:right w:val="none" w:sz="0" w:space="0" w:color="auto"/>
          </w:divBdr>
        </w:div>
        <w:div w:id="858160644">
          <w:marLeft w:val="640"/>
          <w:marRight w:val="0"/>
          <w:marTop w:val="0"/>
          <w:marBottom w:val="0"/>
          <w:divBdr>
            <w:top w:val="none" w:sz="0" w:space="0" w:color="auto"/>
            <w:left w:val="none" w:sz="0" w:space="0" w:color="auto"/>
            <w:bottom w:val="none" w:sz="0" w:space="0" w:color="auto"/>
            <w:right w:val="none" w:sz="0" w:space="0" w:color="auto"/>
          </w:divBdr>
        </w:div>
        <w:div w:id="1829904301">
          <w:marLeft w:val="640"/>
          <w:marRight w:val="0"/>
          <w:marTop w:val="0"/>
          <w:marBottom w:val="0"/>
          <w:divBdr>
            <w:top w:val="none" w:sz="0" w:space="0" w:color="auto"/>
            <w:left w:val="none" w:sz="0" w:space="0" w:color="auto"/>
            <w:bottom w:val="none" w:sz="0" w:space="0" w:color="auto"/>
            <w:right w:val="none" w:sz="0" w:space="0" w:color="auto"/>
          </w:divBdr>
        </w:div>
        <w:div w:id="140000680">
          <w:marLeft w:val="640"/>
          <w:marRight w:val="0"/>
          <w:marTop w:val="0"/>
          <w:marBottom w:val="0"/>
          <w:divBdr>
            <w:top w:val="none" w:sz="0" w:space="0" w:color="auto"/>
            <w:left w:val="none" w:sz="0" w:space="0" w:color="auto"/>
            <w:bottom w:val="none" w:sz="0" w:space="0" w:color="auto"/>
            <w:right w:val="none" w:sz="0" w:space="0" w:color="auto"/>
          </w:divBdr>
        </w:div>
        <w:div w:id="1049718722">
          <w:marLeft w:val="640"/>
          <w:marRight w:val="0"/>
          <w:marTop w:val="0"/>
          <w:marBottom w:val="0"/>
          <w:divBdr>
            <w:top w:val="none" w:sz="0" w:space="0" w:color="auto"/>
            <w:left w:val="none" w:sz="0" w:space="0" w:color="auto"/>
            <w:bottom w:val="none" w:sz="0" w:space="0" w:color="auto"/>
            <w:right w:val="none" w:sz="0" w:space="0" w:color="auto"/>
          </w:divBdr>
        </w:div>
        <w:div w:id="2069259725">
          <w:marLeft w:val="640"/>
          <w:marRight w:val="0"/>
          <w:marTop w:val="0"/>
          <w:marBottom w:val="0"/>
          <w:divBdr>
            <w:top w:val="none" w:sz="0" w:space="0" w:color="auto"/>
            <w:left w:val="none" w:sz="0" w:space="0" w:color="auto"/>
            <w:bottom w:val="none" w:sz="0" w:space="0" w:color="auto"/>
            <w:right w:val="none" w:sz="0" w:space="0" w:color="auto"/>
          </w:divBdr>
        </w:div>
        <w:div w:id="1065420284">
          <w:marLeft w:val="640"/>
          <w:marRight w:val="0"/>
          <w:marTop w:val="0"/>
          <w:marBottom w:val="0"/>
          <w:divBdr>
            <w:top w:val="none" w:sz="0" w:space="0" w:color="auto"/>
            <w:left w:val="none" w:sz="0" w:space="0" w:color="auto"/>
            <w:bottom w:val="none" w:sz="0" w:space="0" w:color="auto"/>
            <w:right w:val="none" w:sz="0" w:space="0" w:color="auto"/>
          </w:divBdr>
        </w:div>
        <w:div w:id="262765752">
          <w:marLeft w:val="640"/>
          <w:marRight w:val="0"/>
          <w:marTop w:val="0"/>
          <w:marBottom w:val="0"/>
          <w:divBdr>
            <w:top w:val="none" w:sz="0" w:space="0" w:color="auto"/>
            <w:left w:val="none" w:sz="0" w:space="0" w:color="auto"/>
            <w:bottom w:val="none" w:sz="0" w:space="0" w:color="auto"/>
            <w:right w:val="none" w:sz="0" w:space="0" w:color="auto"/>
          </w:divBdr>
        </w:div>
        <w:div w:id="319817757">
          <w:marLeft w:val="640"/>
          <w:marRight w:val="0"/>
          <w:marTop w:val="0"/>
          <w:marBottom w:val="0"/>
          <w:divBdr>
            <w:top w:val="none" w:sz="0" w:space="0" w:color="auto"/>
            <w:left w:val="none" w:sz="0" w:space="0" w:color="auto"/>
            <w:bottom w:val="none" w:sz="0" w:space="0" w:color="auto"/>
            <w:right w:val="none" w:sz="0" w:space="0" w:color="auto"/>
          </w:divBdr>
        </w:div>
        <w:div w:id="2056347574">
          <w:marLeft w:val="640"/>
          <w:marRight w:val="0"/>
          <w:marTop w:val="0"/>
          <w:marBottom w:val="0"/>
          <w:divBdr>
            <w:top w:val="none" w:sz="0" w:space="0" w:color="auto"/>
            <w:left w:val="none" w:sz="0" w:space="0" w:color="auto"/>
            <w:bottom w:val="none" w:sz="0" w:space="0" w:color="auto"/>
            <w:right w:val="none" w:sz="0" w:space="0" w:color="auto"/>
          </w:divBdr>
        </w:div>
        <w:div w:id="439304397">
          <w:marLeft w:val="640"/>
          <w:marRight w:val="0"/>
          <w:marTop w:val="0"/>
          <w:marBottom w:val="0"/>
          <w:divBdr>
            <w:top w:val="none" w:sz="0" w:space="0" w:color="auto"/>
            <w:left w:val="none" w:sz="0" w:space="0" w:color="auto"/>
            <w:bottom w:val="none" w:sz="0" w:space="0" w:color="auto"/>
            <w:right w:val="none" w:sz="0" w:space="0" w:color="auto"/>
          </w:divBdr>
        </w:div>
        <w:div w:id="117800608">
          <w:marLeft w:val="640"/>
          <w:marRight w:val="0"/>
          <w:marTop w:val="0"/>
          <w:marBottom w:val="0"/>
          <w:divBdr>
            <w:top w:val="none" w:sz="0" w:space="0" w:color="auto"/>
            <w:left w:val="none" w:sz="0" w:space="0" w:color="auto"/>
            <w:bottom w:val="none" w:sz="0" w:space="0" w:color="auto"/>
            <w:right w:val="none" w:sz="0" w:space="0" w:color="auto"/>
          </w:divBdr>
        </w:div>
        <w:div w:id="2087260084">
          <w:marLeft w:val="640"/>
          <w:marRight w:val="0"/>
          <w:marTop w:val="0"/>
          <w:marBottom w:val="0"/>
          <w:divBdr>
            <w:top w:val="none" w:sz="0" w:space="0" w:color="auto"/>
            <w:left w:val="none" w:sz="0" w:space="0" w:color="auto"/>
            <w:bottom w:val="none" w:sz="0" w:space="0" w:color="auto"/>
            <w:right w:val="none" w:sz="0" w:space="0" w:color="auto"/>
          </w:divBdr>
        </w:div>
        <w:div w:id="1070347451">
          <w:marLeft w:val="640"/>
          <w:marRight w:val="0"/>
          <w:marTop w:val="0"/>
          <w:marBottom w:val="0"/>
          <w:divBdr>
            <w:top w:val="none" w:sz="0" w:space="0" w:color="auto"/>
            <w:left w:val="none" w:sz="0" w:space="0" w:color="auto"/>
            <w:bottom w:val="none" w:sz="0" w:space="0" w:color="auto"/>
            <w:right w:val="none" w:sz="0" w:space="0" w:color="auto"/>
          </w:divBdr>
        </w:div>
        <w:div w:id="1498763994">
          <w:marLeft w:val="640"/>
          <w:marRight w:val="0"/>
          <w:marTop w:val="0"/>
          <w:marBottom w:val="0"/>
          <w:divBdr>
            <w:top w:val="none" w:sz="0" w:space="0" w:color="auto"/>
            <w:left w:val="none" w:sz="0" w:space="0" w:color="auto"/>
            <w:bottom w:val="none" w:sz="0" w:space="0" w:color="auto"/>
            <w:right w:val="none" w:sz="0" w:space="0" w:color="auto"/>
          </w:divBdr>
        </w:div>
        <w:div w:id="2005282959">
          <w:marLeft w:val="640"/>
          <w:marRight w:val="0"/>
          <w:marTop w:val="0"/>
          <w:marBottom w:val="0"/>
          <w:divBdr>
            <w:top w:val="none" w:sz="0" w:space="0" w:color="auto"/>
            <w:left w:val="none" w:sz="0" w:space="0" w:color="auto"/>
            <w:bottom w:val="none" w:sz="0" w:space="0" w:color="auto"/>
            <w:right w:val="none" w:sz="0" w:space="0" w:color="auto"/>
          </w:divBdr>
        </w:div>
      </w:divsChild>
    </w:div>
    <w:div w:id="1531071276">
      <w:bodyDiv w:val="1"/>
      <w:marLeft w:val="0"/>
      <w:marRight w:val="0"/>
      <w:marTop w:val="0"/>
      <w:marBottom w:val="0"/>
      <w:divBdr>
        <w:top w:val="none" w:sz="0" w:space="0" w:color="auto"/>
        <w:left w:val="none" w:sz="0" w:space="0" w:color="auto"/>
        <w:bottom w:val="none" w:sz="0" w:space="0" w:color="auto"/>
        <w:right w:val="none" w:sz="0" w:space="0" w:color="auto"/>
      </w:divBdr>
      <w:divsChild>
        <w:div w:id="122820369">
          <w:marLeft w:val="640"/>
          <w:marRight w:val="0"/>
          <w:marTop w:val="0"/>
          <w:marBottom w:val="0"/>
          <w:divBdr>
            <w:top w:val="none" w:sz="0" w:space="0" w:color="auto"/>
            <w:left w:val="none" w:sz="0" w:space="0" w:color="auto"/>
            <w:bottom w:val="none" w:sz="0" w:space="0" w:color="auto"/>
            <w:right w:val="none" w:sz="0" w:space="0" w:color="auto"/>
          </w:divBdr>
        </w:div>
        <w:div w:id="128398278">
          <w:marLeft w:val="640"/>
          <w:marRight w:val="0"/>
          <w:marTop w:val="0"/>
          <w:marBottom w:val="0"/>
          <w:divBdr>
            <w:top w:val="none" w:sz="0" w:space="0" w:color="auto"/>
            <w:left w:val="none" w:sz="0" w:space="0" w:color="auto"/>
            <w:bottom w:val="none" w:sz="0" w:space="0" w:color="auto"/>
            <w:right w:val="none" w:sz="0" w:space="0" w:color="auto"/>
          </w:divBdr>
        </w:div>
        <w:div w:id="474839836">
          <w:marLeft w:val="640"/>
          <w:marRight w:val="0"/>
          <w:marTop w:val="0"/>
          <w:marBottom w:val="0"/>
          <w:divBdr>
            <w:top w:val="none" w:sz="0" w:space="0" w:color="auto"/>
            <w:left w:val="none" w:sz="0" w:space="0" w:color="auto"/>
            <w:bottom w:val="none" w:sz="0" w:space="0" w:color="auto"/>
            <w:right w:val="none" w:sz="0" w:space="0" w:color="auto"/>
          </w:divBdr>
        </w:div>
        <w:div w:id="1881744273">
          <w:marLeft w:val="640"/>
          <w:marRight w:val="0"/>
          <w:marTop w:val="0"/>
          <w:marBottom w:val="0"/>
          <w:divBdr>
            <w:top w:val="none" w:sz="0" w:space="0" w:color="auto"/>
            <w:left w:val="none" w:sz="0" w:space="0" w:color="auto"/>
            <w:bottom w:val="none" w:sz="0" w:space="0" w:color="auto"/>
            <w:right w:val="none" w:sz="0" w:space="0" w:color="auto"/>
          </w:divBdr>
        </w:div>
        <w:div w:id="1645816090">
          <w:marLeft w:val="640"/>
          <w:marRight w:val="0"/>
          <w:marTop w:val="0"/>
          <w:marBottom w:val="0"/>
          <w:divBdr>
            <w:top w:val="none" w:sz="0" w:space="0" w:color="auto"/>
            <w:left w:val="none" w:sz="0" w:space="0" w:color="auto"/>
            <w:bottom w:val="none" w:sz="0" w:space="0" w:color="auto"/>
            <w:right w:val="none" w:sz="0" w:space="0" w:color="auto"/>
          </w:divBdr>
        </w:div>
        <w:div w:id="234701640">
          <w:marLeft w:val="640"/>
          <w:marRight w:val="0"/>
          <w:marTop w:val="0"/>
          <w:marBottom w:val="0"/>
          <w:divBdr>
            <w:top w:val="none" w:sz="0" w:space="0" w:color="auto"/>
            <w:left w:val="none" w:sz="0" w:space="0" w:color="auto"/>
            <w:bottom w:val="none" w:sz="0" w:space="0" w:color="auto"/>
            <w:right w:val="none" w:sz="0" w:space="0" w:color="auto"/>
          </w:divBdr>
        </w:div>
        <w:div w:id="1941330583">
          <w:marLeft w:val="640"/>
          <w:marRight w:val="0"/>
          <w:marTop w:val="0"/>
          <w:marBottom w:val="0"/>
          <w:divBdr>
            <w:top w:val="none" w:sz="0" w:space="0" w:color="auto"/>
            <w:left w:val="none" w:sz="0" w:space="0" w:color="auto"/>
            <w:bottom w:val="none" w:sz="0" w:space="0" w:color="auto"/>
            <w:right w:val="none" w:sz="0" w:space="0" w:color="auto"/>
          </w:divBdr>
        </w:div>
        <w:div w:id="1358191040">
          <w:marLeft w:val="640"/>
          <w:marRight w:val="0"/>
          <w:marTop w:val="0"/>
          <w:marBottom w:val="0"/>
          <w:divBdr>
            <w:top w:val="none" w:sz="0" w:space="0" w:color="auto"/>
            <w:left w:val="none" w:sz="0" w:space="0" w:color="auto"/>
            <w:bottom w:val="none" w:sz="0" w:space="0" w:color="auto"/>
            <w:right w:val="none" w:sz="0" w:space="0" w:color="auto"/>
          </w:divBdr>
        </w:div>
        <w:div w:id="2035306426">
          <w:marLeft w:val="640"/>
          <w:marRight w:val="0"/>
          <w:marTop w:val="0"/>
          <w:marBottom w:val="0"/>
          <w:divBdr>
            <w:top w:val="none" w:sz="0" w:space="0" w:color="auto"/>
            <w:left w:val="none" w:sz="0" w:space="0" w:color="auto"/>
            <w:bottom w:val="none" w:sz="0" w:space="0" w:color="auto"/>
            <w:right w:val="none" w:sz="0" w:space="0" w:color="auto"/>
          </w:divBdr>
        </w:div>
        <w:div w:id="97918688">
          <w:marLeft w:val="640"/>
          <w:marRight w:val="0"/>
          <w:marTop w:val="0"/>
          <w:marBottom w:val="0"/>
          <w:divBdr>
            <w:top w:val="none" w:sz="0" w:space="0" w:color="auto"/>
            <w:left w:val="none" w:sz="0" w:space="0" w:color="auto"/>
            <w:bottom w:val="none" w:sz="0" w:space="0" w:color="auto"/>
            <w:right w:val="none" w:sz="0" w:space="0" w:color="auto"/>
          </w:divBdr>
        </w:div>
        <w:div w:id="1136489449">
          <w:marLeft w:val="640"/>
          <w:marRight w:val="0"/>
          <w:marTop w:val="0"/>
          <w:marBottom w:val="0"/>
          <w:divBdr>
            <w:top w:val="none" w:sz="0" w:space="0" w:color="auto"/>
            <w:left w:val="none" w:sz="0" w:space="0" w:color="auto"/>
            <w:bottom w:val="none" w:sz="0" w:space="0" w:color="auto"/>
            <w:right w:val="none" w:sz="0" w:space="0" w:color="auto"/>
          </w:divBdr>
        </w:div>
        <w:div w:id="355666903">
          <w:marLeft w:val="640"/>
          <w:marRight w:val="0"/>
          <w:marTop w:val="0"/>
          <w:marBottom w:val="0"/>
          <w:divBdr>
            <w:top w:val="none" w:sz="0" w:space="0" w:color="auto"/>
            <w:left w:val="none" w:sz="0" w:space="0" w:color="auto"/>
            <w:bottom w:val="none" w:sz="0" w:space="0" w:color="auto"/>
            <w:right w:val="none" w:sz="0" w:space="0" w:color="auto"/>
          </w:divBdr>
        </w:div>
        <w:div w:id="981544636">
          <w:marLeft w:val="640"/>
          <w:marRight w:val="0"/>
          <w:marTop w:val="0"/>
          <w:marBottom w:val="0"/>
          <w:divBdr>
            <w:top w:val="none" w:sz="0" w:space="0" w:color="auto"/>
            <w:left w:val="none" w:sz="0" w:space="0" w:color="auto"/>
            <w:bottom w:val="none" w:sz="0" w:space="0" w:color="auto"/>
            <w:right w:val="none" w:sz="0" w:space="0" w:color="auto"/>
          </w:divBdr>
        </w:div>
        <w:div w:id="2121413584">
          <w:marLeft w:val="640"/>
          <w:marRight w:val="0"/>
          <w:marTop w:val="0"/>
          <w:marBottom w:val="0"/>
          <w:divBdr>
            <w:top w:val="none" w:sz="0" w:space="0" w:color="auto"/>
            <w:left w:val="none" w:sz="0" w:space="0" w:color="auto"/>
            <w:bottom w:val="none" w:sz="0" w:space="0" w:color="auto"/>
            <w:right w:val="none" w:sz="0" w:space="0" w:color="auto"/>
          </w:divBdr>
        </w:div>
        <w:div w:id="1914655168">
          <w:marLeft w:val="640"/>
          <w:marRight w:val="0"/>
          <w:marTop w:val="0"/>
          <w:marBottom w:val="0"/>
          <w:divBdr>
            <w:top w:val="none" w:sz="0" w:space="0" w:color="auto"/>
            <w:left w:val="none" w:sz="0" w:space="0" w:color="auto"/>
            <w:bottom w:val="none" w:sz="0" w:space="0" w:color="auto"/>
            <w:right w:val="none" w:sz="0" w:space="0" w:color="auto"/>
          </w:divBdr>
        </w:div>
        <w:div w:id="1738820216">
          <w:marLeft w:val="640"/>
          <w:marRight w:val="0"/>
          <w:marTop w:val="0"/>
          <w:marBottom w:val="0"/>
          <w:divBdr>
            <w:top w:val="none" w:sz="0" w:space="0" w:color="auto"/>
            <w:left w:val="none" w:sz="0" w:space="0" w:color="auto"/>
            <w:bottom w:val="none" w:sz="0" w:space="0" w:color="auto"/>
            <w:right w:val="none" w:sz="0" w:space="0" w:color="auto"/>
          </w:divBdr>
        </w:div>
        <w:div w:id="1679189650">
          <w:marLeft w:val="640"/>
          <w:marRight w:val="0"/>
          <w:marTop w:val="0"/>
          <w:marBottom w:val="0"/>
          <w:divBdr>
            <w:top w:val="none" w:sz="0" w:space="0" w:color="auto"/>
            <w:left w:val="none" w:sz="0" w:space="0" w:color="auto"/>
            <w:bottom w:val="none" w:sz="0" w:space="0" w:color="auto"/>
            <w:right w:val="none" w:sz="0" w:space="0" w:color="auto"/>
          </w:divBdr>
        </w:div>
        <w:div w:id="1854681445">
          <w:marLeft w:val="640"/>
          <w:marRight w:val="0"/>
          <w:marTop w:val="0"/>
          <w:marBottom w:val="0"/>
          <w:divBdr>
            <w:top w:val="none" w:sz="0" w:space="0" w:color="auto"/>
            <w:left w:val="none" w:sz="0" w:space="0" w:color="auto"/>
            <w:bottom w:val="none" w:sz="0" w:space="0" w:color="auto"/>
            <w:right w:val="none" w:sz="0" w:space="0" w:color="auto"/>
          </w:divBdr>
        </w:div>
        <w:div w:id="37901864">
          <w:marLeft w:val="640"/>
          <w:marRight w:val="0"/>
          <w:marTop w:val="0"/>
          <w:marBottom w:val="0"/>
          <w:divBdr>
            <w:top w:val="none" w:sz="0" w:space="0" w:color="auto"/>
            <w:left w:val="none" w:sz="0" w:space="0" w:color="auto"/>
            <w:bottom w:val="none" w:sz="0" w:space="0" w:color="auto"/>
            <w:right w:val="none" w:sz="0" w:space="0" w:color="auto"/>
          </w:divBdr>
        </w:div>
        <w:div w:id="362901721">
          <w:marLeft w:val="640"/>
          <w:marRight w:val="0"/>
          <w:marTop w:val="0"/>
          <w:marBottom w:val="0"/>
          <w:divBdr>
            <w:top w:val="none" w:sz="0" w:space="0" w:color="auto"/>
            <w:left w:val="none" w:sz="0" w:space="0" w:color="auto"/>
            <w:bottom w:val="none" w:sz="0" w:space="0" w:color="auto"/>
            <w:right w:val="none" w:sz="0" w:space="0" w:color="auto"/>
          </w:divBdr>
        </w:div>
        <w:div w:id="1005522789">
          <w:marLeft w:val="640"/>
          <w:marRight w:val="0"/>
          <w:marTop w:val="0"/>
          <w:marBottom w:val="0"/>
          <w:divBdr>
            <w:top w:val="none" w:sz="0" w:space="0" w:color="auto"/>
            <w:left w:val="none" w:sz="0" w:space="0" w:color="auto"/>
            <w:bottom w:val="none" w:sz="0" w:space="0" w:color="auto"/>
            <w:right w:val="none" w:sz="0" w:space="0" w:color="auto"/>
          </w:divBdr>
        </w:div>
        <w:div w:id="1827239999">
          <w:marLeft w:val="640"/>
          <w:marRight w:val="0"/>
          <w:marTop w:val="0"/>
          <w:marBottom w:val="0"/>
          <w:divBdr>
            <w:top w:val="none" w:sz="0" w:space="0" w:color="auto"/>
            <w:left w:val="none" w:sz="0" w:space="0" w:color="auto"/>
            <w:bottom w:val="none" w:sz="0" w:space="0" w:color="auto"/>
            <w:right w:val="none" w:sz="0" w:space="0" w:color="auto"/>
          </w:divBdr>
        </w:div>
        <w:div w:id="1261372025">
          <w:marLeft w:val="640"/>
          <w:marRight w:val="0"/>
          <w:marTop w:val="0"/>
          <w:marBottom w:val="0"/>
          <w:divBdr>
            <w:top w:val="none" w:sz="0" w:space="0" w:color="auto"/>
            <w:left w:val="none" w:sz="0" w:space="0" w:color="auto"/>
            <w:bottom w:val="none" w:sz="0" w:space="0" w:color="auto"/>
            <w:right w:val="none" w:sz="0" w:space="0" w:color="auto"/>
          </w:divBdr>
        </w:div>
        <w:div w:id="1429083914">
          <w:marLeft w:val="640"/>
          <w:marRight w:val="0"/>
          <w:marTop w:val="0"/>
          <w:marBottom w:val="0"/>
          <w:divBdr>
            <w:top w:val="none" w:sz="0" w:space="0" w:color="auto"/>
            <w:left w:val="none" w:sz="0" w:space="0" w:color="auto"/>
            <w:bottom w:val="none" w:sz="0" w:space="0" w:color="auto"/>
            <w:right w:val="none" w:sz="0" w:space="0" w:color="auto"/>
          </w:divBdr>
        </w:div>
        <w:div w:id="574783389">
          <w:marLeft w:val="640"/>
          <w:marRight w:val="0"/>
          <w:marTop w:val="0"/>
          <w:marBottom w:val="0"/>
          <w:divBdr>
            <w:top w:val="none" w:sz="0" w:space="0" w:color="auto"/>
            <w:left w:val="none" w:sz="0" w:space="0" w:color="auto"/>
            <w:bottom w:val="none" w:sz="0" w:space="0" w:color="auto"/>
            <w:right w:val="none" w:sz="0" w:space="0" w:color="auto"/>
          </w:divBdr>
        </w:div>
        <w:div w:id="1302924594">
          <w:marLeft w:val="640"/>
          <w:marRight w:val="0"/>
          <w:marTop w:val="0"/>
          <w:marBottom w:val="0"/>
          <w:divBdr>
            <w:top w:val="none" w:sz="0" w:space="0" w:color="auto"/>
            <w:left w:val="none" w:sz="0" w:space="0" w:color="auto"/>
            <w:bottom w:val="none" w:sz="0" w:space="0" w:color="auto"/>
            <w:right w:val="none" w:sz="0" w:space="0" w:color="auto"/>
          </w:divBdr>
        </w:div>
        <w:div w:id="1154183368">
          <w:marLeft w:val="640"/>
          <w:marRight w:val="0"/>
          <w:marTop w:val="0"/>
          <w:marBottom w:val="0"/>
          <w:divBdr>
            <w:top w:val="none" w:sz="0" w:space="0" w:color="auto"/>
            <w:left w:val="none" w:sz="0" w:space="0" w:color="auto"/>
            <w:bottom w:val="none" w:sz="0" w:space="0" w:color="auto"/>
            <w:right w:val="none" w:sz="0" w:space="0" w:color="auto"/>
          </w:divBdr>
        </w:div>
        <w:div w:id="1432049552">
          <w:marLeft w:val="640"/>
          <w:marRight w:val="0"/>
          <w:marTop w:val="0"/>
          <w:marBottom w:val="0"/>
          <w:divBdr>
            <w:top w:val="none" w:sz="0" w:space="0" w:color="auto"/>
            <w:left w:val="none" w:sz="0" w:space="0" w:color="auto"/>
            <w:bottom w:val="none" w:sz="0" w:space="0" w:color="auto"/>
            <w:right w:val="none" w:sz="0" w:space="0" w:color="auto"/>
          </w:divBdr>
        </w:div>
        <w:div w:id="1624917792">
          <w:marLeft w:val="640"/>
          <w:marRight w:val="0"/>
          <w:marTop w:val="0"/>
          <w:marBottom w:val="0"/>
          <w:divBdr>
            <w:top w:val="none" w:sz="0" w:space="0" w:color="auto"/>
            <w:left w:val="none" w:sz="0" w:space="0" w:color="auto"/>
            <w:bottom w:val="none" w:sz="0" w:space="0" w:color="auto"/>
            <w:right w:val="none" w:sz="0" w:space="0" w:color="auto"/>
          </w:divBdr>
        </w:div>
        <w:div w:id="453716439">
          <w:marLeft w:val="640"/>
          <w:marRight w:val="0"/>
          <w:marTop w:val="0"/>
          <w:marBottom w:val="0"/>
          <w:divBdr>
            <w:top w:val="none" w:sz="0" w:space="0" w:color="auto"/>
            <w:left w:val="none" w:sz="0" w:space="0" w:color="auto"/>
            <w:bottom w:val="none" w:sz="0" w:space="0" w:color="auto"/>
            <w:right w:val="none" w:sz="0" w:space="0" w:color="auto"/>
          </w:divBdr>
        </w:div>
        <w:div w:id="1321036752">
          <w:marLeft w:val="640"/>
          <w:marRight w:val="0"/>
          <w:marTop w:val="0"/>
          <w:marBottom w:val="0"/>
          <w:divBdr>
            <w:top w:val="none" w:sz="0" w:space="0" w:color="auto"/>
            <w:left w:val="none" w:sz="0" w:space="0" w:color="auto"/>
            <w:bottom w:val="none" w:sz="0" w:space="0" w:color="auto"/>
            <w:right w:val="none" w:sz="0" w:space="0" w:color="auto"/>
          </w:divBdr>
        </w:div>
        <w:div w:id="882788582">
          <w:marLeft w:val="640"/>
          <w:marRight w:val="0"/>
          <w:marTop w:val="0"/>
          <w:marBottom w:val="0"/>
          <w:divBdr>
            <w:top w:val="none" w:sz="0" w:space="0" w:color="auto"/>
            <w:left w:val="none" w:sz="0" w:space="0" w:color="auto"/>
            <w:bottom w:val="none" w:sz="0" w:space="0" w:color="auto"/>
            <w:right w:val="none" w:sz="0" w:space="0" w:color="auto"/>
          </w:divBdr>
        </w:div>
        <w:div w:id="1920016376">
          <w:marLeft w:val="640"/>
          <w:marRight w:val="0"/>
          <w:marTop w:val="0"/>
          <w:marBottom w:val="0"/>
          <w:divBdr>
            <w:top w:val="none" w:sz="0" w:space="0" w:color="auto"/>
            <w:left w:val="none" w:sz="0" w:space="0" w:color="auto"/>
            <w:bottom w:val="none" w:sz="0" w:space="0" w:color="auto"/>
            <w:right w:val="none" w:sz="0" w:space="0" w:color="auto"/>
          </w:divBdr>
        </w:div>
        <w:div w:id="1261718161">
          <w:marLeft w:val="640"/>
          <w:marRight w:val="0"/>
          <w:marTop w:val="0"/>
          <w:marBottom w:val="0"/>
          <w:divBdr>
            <w:top w:val="none" w:sz="0" w:space="0" w:color="auto"/>
            <w:left w:val="none" w:sz="0" w:space="0" w:color="auto"/>
            <w:bottom w:val="none" w:sz="0" w:space="0" w:color="auto"/>
            <w:right w:val="none" w:sz="0" w:space="0" w:color="auto"/>
          </w:divBdr>
        </w:div>
        <w:div w:id="1405377731">
          <w:marLeft w:val="640"/>
          <w:marRight w:val="0"/>
          <w:marTop w:val="0"/>
          <w:marBottom w:val="0"/>
          <w:divBdr>
            <w:top w:val="none" w:sz="0" w:space="0" w:color="auto"/>
            <w:left w:val="none" w:sz="0" w:space="0" w:color="auto"/>
            <w:bottom w:val="none" w:sz="0" w:space="0" w:color="auto"/>
            <w:right w:val="none" w:sz="0" w:space="0" w:color="auto"/>
          </w:divBdr>
        </w:div>
        <w:div w:id="1225524882">
          <w:marLeft w:val="640"/>
          <w:marRight w:val="0"/>
          <w:marTop w:val="0"/>
          <w:marBottom w:val="0"/>
          <w:divBdr>
            <w:top w:val="none" w:sz="0" w:space="0" w:color="auto"/>
            <w:left w:val="none" w:sz="0" w:space="0" w:color="auto"/>
            <w:bottom w:val="none" w:sz="0" w:space="0" w:color="auto"/>
            <w:right w:val="none" w:sz="0" w:space="0" w:color="auto"/>
          </w:divBdr>
        </w:div>
        <w:div w:id="901521298">
          <w:marLeft w:val="640"/>
          <w:marRight w:val="0"/>
          <w:marTop w:val="0"/>
          <w:marBottom w:val="0"/>
          <w:divBdr>
            <w:top w:val="none" w:sz="0" w:space="0" w:color="auto"/>
            <w:left w:val="none" w:sz="0" w:space="0" w:color="auto"/>
            <w:bottom w:val="none" w:sz="0" w:space="0" w:color="auto"/>
            <w:right w:val="none" w:sz="0" w:space="0" w:color="auto"/>
          </w:divBdr>
        </w:div>
        <w:div w:id="1137189031">
          <w:marLeft w:val="640"/>
          <w:marRight w:val="0"/>
          <w:marTop w:val="0"/>
          <w:marBottom w:val="0"/>
          <w:divBdr>
            <w:top w:val="none" w:sz="0" w:space="0" w:color="auto"/>
            <w:left w:val="none" w:sz="0" w:space="0" w:color="auto"/>
            <w:bottom w:val="none" w:sz="0" w:space="0" w:color="auto"/>
            <w:right w:val="none" w:sz="0" w:space="0" w:color="auto"/>
          </w:divBdr>
        </w:div>
        <w:div w:id="1395011455">
          <w:marLeft w:val="640"/>
          <w:marRight w:val="0"/>
          <w:marTop w:val="0"/>
          <w:marBottom w:val="0"/>
          <w:divBdr>
            <w:top w:val="none" w:sz="0" w:space="0" w:color="auto"/>
            <w:left w:val="none" w:sz="0" w:space="0" w:color="auto"/>
            <w:bottom w:val="none" w:sz="0" w:space="0" w:color="auto"/>
            <w:right w:val="none" w:sz="0" w:space="0" w:color="auto"/>
          </w:divBdr>
        </w:div>
        <w:div w:id="944775678">
          <w:marLeft w:val="640"/>
          <w:marRight w:val="0"/>
          <w:marTop w:val="0"/>
          <w:marBottom w:val="0"/>
          <w:divBdr>
            <w:top w:val="none" w:sz="0" w:space="0" w:color="auto"/>
            <w:left w:val="none" w:sz="0" w:space="0" w:color="auto"/>
            <w:bottom w:val="none" w:sz="0" w:space="0" w:color="auto"/>
            <w:right w:val="none" w:sz="0" w:space="0" w:color="auto"/>
          </w:divBdr>
        </w:div>
        <w:div w:id="1766221325">
          <w:marLeft w:val="640"/>
          <w:marRight w:val="0"/>
          <w:marTop w:val="0"/>
          <w:marBottom w:val="0"/>
          <w:divBdr>
            <w:top w:val="none" w:sz="0" w:space="0" w:color="auto"/>
            <w:left w:val="none" w:sz="0" w:space="0" w:color="auto"/>
            <w:bottom w:val="none" w:sz="0" w:space="0" w:color="auto"/>
            <w:right w:val="none" w:sz="0" w:space="0" w:color="auto"/>
          </w:divBdr>
        </w:div>
        <w:div w:id="1404837259">
          <w:marLeft w:val="640"/>
          <w:marRight w:val="0"/>
          <w:marTop w:val="0"/>
          <w:marBottom w:val="0"/>
          <w:divBdr>
            <w:top w:val="none" w:sz="0" w:space="0" w:color="auto"/>
            <w:left w:val="none" w:sz="0" w:space="0" w:color="auto"/>
            <w:bottom w:val="none" w:sz="0" w:space="0" w:color="auto"/>
            <w:right w:val="none" w:sz="0" w:space="0" w:color="auto"/>
          </w:divBdr>
        </w:div>
        <w:div w:id="462579346">
          <w:marLeft w:val="640"/>
          <w:marRight w:val="0"/>
          <w:marTop w:val="0"/>
          <w:marBottom w:val="0"/>
          <w:divBdr>
            <w:top w:val="none" w:sz="0" w:space="0" w:color="auto"/>
            <w:left w:val="none" w:sz="0" w:space="0" w:color="auto"/>
            <w:bottom w:val="none" w:sz="0" w:space="0" w:color="auto"/>
            <w:right w:val="none" w:sz="0" w:space="0" w:color="auto"/>
          </w:divBdr>
        </w:div>
        <w:div w:id="1934047121">
          <w:marLeft w:val="640"/>
          <w:marRight w:val="0"/>
          <w:marTop w:val="0"/>
          <w:marBottom w:val="0"/>
          <w:divBdr>
            <w:top w:val="none" w:sz="0" w:space="0" w:color="auto"/>
            <w:left w:val="none" w:sz="0" w:space="0" w:color="auto"/>
            <w:bottom w:val="none" w:sz="0" w:space="0" w:color="auto"/>
            <w:right w:val="none" w:sz="0" w:space="0" w:color="auto"/>
          </w:divBdr>
        </w:div>
        <w:div w:id="956175922">
          <w:marLeft w:val="640"/>
          <w:marRight w:val="0"/>
          <w:marTop w:val="0"/>
          <w:marBottom w:val="0"/>
          <w:divBdr>
            <w:top w:val="none" w:sz="0" w:space="0" w:color="auto"/>
            <w:left w:val="none" w:sz="0" w:space="0" w:color="auto"/>
            <w:bottom w:val="none" w:sz="0" w:space="0" w:color="auto"/>
            <w:right w:val="none" w:sz="0" w:space="0" w:color="auto"/>
          </w:divBdr>
        </w:div>
        <w:div w:id="1748335843">
          <w:marLeft w:val="640"/>
          <w:marRight w:val="0"/>
          <w:marTop w:val="0"/>
          <w:marBottom w:val="0"/>
          <w:divBdr>
            <w:top w:val="none" w:sz="0" w:space="0" w:color="auto"/>
            <w:left w:val="none" w:sz="0" w:space="0" w:color="auto"/>
            <w:bottom w:val="none" w:sz="0" w:space="0" w:color="auto"/>
            <w:right w:val="none" w:sz="0" w:space="0" w:color="auto"/>
          </w:divBdr>
        </w:div>
        <w:div w:id="649094587">
          <w:marLeft w:val="640"/>
          <w:marRight w:val="0"/>
          <w:marTop w:val="0"/>
          <w:marBottom w:val="0"/>
          <w:divBdr>
            <w:top w:val="none" w:sz="0" w:space="0" w:color="auto"/>
            <w:left w:val="none" w:sz="0" w:space="0" w:color="auto"/>
            <w:bottom w:val="none" w:sz="0" w:space="0" w:color="auto"/>
            <w:right w:val="none" w:sz="0" w:space="0" w:color="auto"/>
          </w:divBdr>
        </w:div>
        <w:div w:id="1850674134">
          <w:marLeft w:val="640"/>
          <w:marRight w:val="0"/>
          <w:marTop w:val="0"/>
          <w:marBottom w:val="0"/>
          <w:divBdr>
            <w:top w:val="none" w:sz="0" w:space="0" w:color="auto"/>
            <w:left w:val="none" w:sz="0" w:space="0" w:color="auto"/>
            <w:bottom w:val="none" w:sz="0" w:space="0" w:color="auto"/>
            <w:right w:val="none" w:sz="0" w:space="0" w:color="auto"/>
          </w:divBdr>
        </w:div>
        <w:div w:id="653610138">
          <w:marLeft w:val="640"/>
          <w:marRight w:val="0"/>
          <w:marTop w:val="0"/>
          <w:marBottom w:val="0"/>
          <w:divBdr>
            <w:top w:val="none" w:sz="0" w:space="0" w:color="auto"/>
            <w:left w:val="none" w:sz="0" w:space="0" w:color="auto"/>
            <w:bottom w:val="none" w:sz="0" w:space="0" w:color="auto"/>
            <w:right w:val="none" w:sz="0" w:space="0" w:color="auto"/>
          </w:divBdr>
        </w:div>
        <w:div w:id="745032775">
          <w:marLeft w:val="640"/>
          <w:marRight w:val="0"/>
          <w:marTop w:val="0"/>
          <w:marBottom w:val="0"/>
          <w:divBdr>
            <w:top w:val="none" w:sz="0" w:space="0" w:color="auto"/>
            <w:left w:val="none" w:sz="0" w:space="0" w:color="auto"/>
            <w:bottom w:val="none" w:sz="0" w:space="0" w:color="auto"/>
            <w:right w:val="none" w:sz="0" w:space="0" w:color="auto"/>
          </w:divBdr>
        </w:div>
        <w:div w:id="1346371697">
          <w:marLeft w:val="640"/>
          <w:marRight w:val="0"/>
          <w:marTop w:val="0"/>
          <w:marBottom w:val="0"/>
          <w:divBdr>
            <w:top w:val="none" w:sz="0" w:space="0" w:color="auto"/>
            <w:left w:val="none" w:sz="0" w:space="0" w:color="auto"/>
            <w:bottom w:val="none" w:sz="0" w:space="0" w:color="auto"/>
            <w:right w:val="none" w:sz="0" w:space="0" w:color="auto"/>
          </w:divBdr>
        </w:div>
        <w:div w:id="1250240310">
          <w:marLeft w:val="640"/>
          <w:marRight w:val="0"/>
          <w:marTop w:val="0"/>
          <w:marBottom w:val="0"/>
          <w:divBdr>
            <w:top w:val="none" w:sz="0" w:space="0" w:color="auto"/>
            <w:left w:val="none" w:sz="0" w:space="0" w:color="auto"/>
            <w:bottom w:val="none" w:sz="0" w:space="0" w:color="auto"/>
            <w:right w:val="none" w:sz="0" w:space="0" w:color="auto"/>
          </w:divBdr>
        </w:div>
        <w:div w:id="1947887547">
          <w:marLeft w:val="640"/>
          <w:marRight w:val="0"/>
          <w:marTop w:val="0"/>
          <w:marBottom w:val="0"/>
          <w:divBdr>
            <w:top w:val="none" w:sz="0" w:space="0" w:color="auto"/>
            <w:left w:val="none" w:sz="0" w:space="0" w:color="auto"/>
            <w:bottom w:val="none" w:sz="0" w:space="0" w:color="auto"/>
            <w:right w:val="none" w:sz="0" w:space="0" w:color="auto"/>
          </w:divBdr>
        </w:div>
        <w:div w:id="1048913496">
          <w:marLeft w:val="640"/>
          <w:marRight w:val="0"/>
          <w:marTop w:val="0"/>
          <w:marBottom w:val="0"/>
          <w:divBdr>
            <w:top w:val="none" w:sz="0" w:space="0" w:color="auto"/>
            <w:left w:val="none" w:sz="0" w:space="0" w:color="auto"/>
            <w:bottom w:val="none" w:sz="0" w:space="0" w:color="auto"/>
            <w:right w:val="none" w:sz="0" w:space="0" w:color="auto"/>
          </w:divBdr>
        </w:div>
        <w:div w:id="782043400">
          <w:marLeft w:val="640"/>
          <w:marRight w:val="0"/>
          <w:marTop w:val="0"/>
          <w:marBottom w:val="0"/>
          <w:divBdr>
            <w:top w:val="none" w:sz="0" w:space="0" w:color="auto"/>
            <w:left w:val="none" w:sz="0" w:space="0" w:color="auto"/>
            <w:bottom w:val="none" w:sz="0" w:space="0" w:color="auto"/>
            <w:right w:val="none" w:sz="0" w:space="0" w:color="auto"/>
          </w:divBdr>
        </w:div>
        <w:div w:id="541403510">
          <w:marLeft w:val="640"/>
          <w:marRight w:val="0"/>
          <w:marTop w:val="0"/>
          <w:marBottom w:val="0"/>
          <w:divBdr>
            <w:top w:val="none" w:sz="0" w:space="0" w:color="auto"/>
            <w:left w:val="none" w:sz="0" w:space="0" w:color="auto"/>
            <w:bottom w:val="none" w:sz="0" w:space="0" w:color="auto"/>
            <w:right w:val="none" w:sz="0" w:space="0" w:color="auto"/>
          </w:divBdr>
        </w:div>
        <w:div w:id="397093536">
          <w:marLeft w:val="640"/>
          <w:marRight w:val="0"/>
          <w:marTop w:val="0"/>
          <w:marBottom w:val="0"/>
          <w:divBdr>
            <w:top w:val="none" w:sz="0" w:space="0" w:color="auto"/>
            <w:left w:val="none" w:sz="0" w:space="0" w:color="auto"/>
            <w:bottom w:val="none" w:sz="0" w:space="0" w:color="auto"/>
            <w:right w:val="none" w:sz="0" w:space="0" w:color="auto"/>
          </w:divBdr>
        </w:div>
        <w:div w:id="1546022668">
          <w:marLeft w:val="640"/>
          <w:marRight w:val="0"/>
          <w:marTop w:val="0"/>
          <w:marBottom w:val="0"/>
          <w:divBdr>
            <w:top w:val="none" w:sz="0" w:space="0" w:color="auto"/>
            <w:left w:val="none" w:sz="0" w:space="0" w:color="auto"/>
            <w:bottom w:val="none" w:sz="0" w:space="0" w:color="auto"/>
            <w:right w:val="none" w:sz="0" w:space="0" w:color="auto"/>
          </w:divBdr>
        </w:div>
        <w:div w:id="1009135125">
          <w:marLeft w:val="640"/>
          <w:marRight w:val="0"/>
          <w:marTop w:val="0"/>
          <w:marBottom w:val="0"/>
          <w:divBdr>
            <w:top w:val="none" w:sz="0" w:space="0" w:color="auto"/>
            <w:left w:val="none" w:sz="0" w:space="0" w:color="auto"/>
            <w:bottom w:val="none" w:sz="0" w:space="0" w:color="auto"/>
            <w:right w:val="none" w:sz="0" w:space="0" w:color="auto"/>
          </w:divBdr>
        </w:div>
        <w:div w:id="1304119989">
          <w:marLeft w:val="640"/>
          <w:marRight w:val="0"/>
          <w:marTop w:val="0"/>
          <w:marBottom w:val="0"/>
          <w:divBdr>
            <w:top w:val="none" w:sz="0" w:space="0" w:color="auto"/>
            <w:left w:val="none" w:sz="0" w:space="0" w:color="auto"/>
            <w:bottom w:val="none" w:sz="0" w:space="0" w:color="auto"/>
            <w:right w:val="none" w:sz="0" w:space="0" w:color="auto"/>
          </w:divBdr>
        </w:div>
        <w:div w:id="1479541783">
          <w:marLeft w:val="640"/>
          <w:marRight w:val="0"/>
          <w:marTop w:val="0"/>
          <w:marBottom w:val="0"/>
          <w:divBdr>
            <w:top w:val="none" w:sz="0" w:space="0" w:color="auto"/>
            <w:left w:val="none" w:sz="0" w:space="0" w:color="auto"/>
            <w:bottom w:val="none" w:sz="0" w:space="0" w:color="auto"/>
            <w:right w:val="none" w:sz="0" w:space="0" w:color="auto"/>
          </w:divBdr>
        </w:div>
        <w:div w:id="1927498962">
          <w:marLeft w:val="640"/>
          <w:marRight w:val="0"/>
          <w:marTop w:val="0"/>
          <w:marBottom w:val="0"/>
          <w:divBdr>
            <w:top w:val="none" w:sz="0" w:space="0" w:color="auto"/>
            <w:left w:val="none" w:sz="0" w:space="0" w:color="auto"/>
            <w:bottom w:val="none" w:sz="0" w:space="0" w:color="auto"/>
            <w:right w:val="none" w:sz="0" w:space="0" w:color="auto"/>
          </w:divBdr>
        </w:div>
        <w:div w:id="532964608">
          <w:marLeft w:val="640"/>
          <w:marRight w:val="0"/>
          <w:marTop w:val="0"/>
          <w:marBottom w:val="0"/>
          <w:divBdr>
            <w:top w:val="none" w:sz="0" w:space="0" w:color="auto"/>
            <w:left w:val="none" w:sz="0" w:space="0" w:color="auto"/>
            <w:bottom w:val="none" w:sz="0" w:space="0" w:color="auto"/>
            <w:right w:val="none" w:sz="0" w:space="0" w:color="auto"/>
          </w:divBdr>
        </w:div>
        <w:div w:id="582420311">
          <w:marLeft w:val="640"/>
          <w:marRight w:val="0"/>
          <w:marTop w:val="0"/>
          <w:marBottom w:val="0"/>
          <w:divBdr>
            <w:top w:val="none" w:sz="0" w:space="0" w:color="auto"/>
            <w:left w:val="none" w:sz="0" w:space="0" w:color="auto"/>
            <w:bottom w:val="none" w:sz="0" w:space="0" w:color="auto"/>
            <w:right w:val="none" w:sz="0" w:space="0" w:color="auto"/>
          </w:divBdr>
        </w:div>
        <w:div w:id="753210308">
          <w:marLeft w:val="640"/>
          <w:marRight w:val="0"/>
          <w:marTop w:val="0"/>
          <w:marBottom w:val="0"/>
          <w:divBdr>
            <w:top w:val="none" w:sz="0" w:space="0" w:color="auto"/>
            <w:left w:val="none" w:sz="0" w:space="0" w:color="auto"/>
            <w:bottom w:val="none" w:sz="0" w:space="0" w:color="auto"/>
            <w:right w:val="none" w:sz="0" w:space="0" w:color="auto"/>
          </w:divBdr>
        </w:div>
        <w:div w:id="1976108087">
          <w:marLeft w:val="640"/>
          <w:marRight w:val="0"/>
          <w:marTop w:val="0"/>
          <w:marBottom w:val="0"/>
          <w:divBdr>
            <w:top w:val="none" w:sz="0" w:space="0" w:color="auto"/>
            <w:left w:val="none" w:sz="0" w:space="0" w:color="auto"/>
            <w:bottom w:val="none" w:sz="0" w:space="0" w:color="auto"/>
            <w:right w:val="none" w:sz="0" w:space="0" w:color="auto"/>
          </w:divBdr>
        </w:div>
        <w:div w:id="677001321">
          <w:marLeft w:val="640"/>
          <w:marRight w:val="0"/>
          <w:marTop w:val="0"/>
          <w:marBottom w:val="0"/>
          <w:divBdr>
            <w:top w:val="none" w:sz="0" w:space="0" w:color="auto"/>
            <w:left w:val="none" w:sz="0" w:space="0" w:color="auto"/>
            <w:bottom w:val="none" w:sz="0" w:space="0" w:color="auto"/>
            <w:right w:val="none" w:sz="0" w:space="0" w:color="auto"/>
          </w:divBdr>
        </w:div>
        <w:div w:id="549800909">
          <w:marLeft w:val="640"/>
          <w:marRight w:val="0"/>
          <w:marTop w:val="0"/>
          <w:marBottom w:val="0"/>
          <w:divBdr>
            <w:top w:val="none" w:sz="0" w:space="0" w:color="auto"/>
            <w:left w:val="none" w:sz="0" w:space="0" w:color="auto"/>
            <w:bottom w:val="none" w:sz="0" w:space="0" w:color="auto"/>
            <w:right w:val="none" w:sz="0" w:space="0" w:color="auto"/>
          </w:divBdr>
        </w:div>
        <w:div w:id="606816131">
          <w:marLeft w:val="640"/>
          <w:marRight w:val="0"/>
          <w:marTop w:val="0"/>
          <w:marBottom w:val="0"/>
          <w:divBdr>
            <w:top w:val="none" w:sz="0" w:space="0" w:color="auto"/>
            <w:left w:val="none" w:sz="0" w:space="0" w:color="auto"/>
            <w:bottom w:val="none" w:sz="0" w:space="0" w:color="auto"/>
            <w:right w:val="none" w:sz="0" w:space="0" w:color="auto"/>
          </w:divBdr>
        </w:div>
        <w:div w:id="749697649">
          <w:marLeft w:val="640"/>
          <w:marRight w:val="0"/>
          <w:marTop w:val="0"/>
          <w:marBottom w:val="0"/>
          <w:divBdr>
            <w:top w:val="none" w:sz="0" w:space="0" w:color="auto"/>
            <w:left w:val="none" w:sz="0" w:space="0" w:color="auto"/>
            <w:bottom w:val="none" w:sz="0" w:space="0" w:color="auto"/>
            <w:right w:val="none" w:sz="0" w:space="0" w:color="auto"/>
          </w:divBdr>
        </w:div>
        <w:div w:id="1639147652">
          <w:marLeft w:val="640"/>
          <w:marRight w:val="0"/>
          <w:marTop w:val="0"/>
          <w:marBottom w:val="0"/>
          <w:divBdr>
            <w:top w:val="none" w:sz="0" w:space="0" w:color="auto"/>
            <w:left w:val="none" w:sz="0" w:space="0" w:color="auto"/>
            <w:bottom w:val="none" w:sz="0" w:space="0" w:color="auto"/>
            <w:right w:val="none" w:sz="0" w:space="0" w:color="auto"/>
          </w:divBdr>
        </w:div>
        <w:div w:id="1981576069">
          <w:marLeft w:val="640"/>
          <w:marRight w:val="0"/>
          <w:marTop w:val="0"/>
          <w:marBottom w:val="0"/>
          <w:divBdr>
            <w:top w:val="none" w:sz="0" w:space="0" w:color="auto"/>
            <w:left w:val="none" w:sz="0" w:space="0" w:color="auto"/>
            <w:bottom w:val="none" w:sz="0" w:space="0" w:color="auto"/>
            <w:right w:val="none" w:sz="0" w:space="0" w:color="auto"/>
          </w:divBdr>
        </w:div>
        <w:div w:id="1650089559">
          <w:marLeft w:val="640"/>
          <w:marRight w:val="0"/>
          <w:marTop w:val="0"/>
          <w:marBottom w:val="0"/>
          <w:divBdr>
            <w:top w:val="none" w:sz="0" w:space="0" w:color="auto"/>
            <w:left w:val="none" w:sz="0" w:space="0" w:color="auto"/>
            <w:bottom w:val="none" w:sz="0" w:space="0" w:color="auto"/>
            <w:right w:val="none" w:sz="0" w:space="0" w:color="auto"/>
          </w:divBdr>
        </w:div>
        <w:div w:id="2043826725">
          <w:marLeft w:val="640"/>
          <w:marRight w:val="0"/>
          <w:marTop w:val="0"/>
          <w:marBottom w:val="0"/>
          <w:divBdr>
            <w:top w:val="none" w:sz="0" w:space="0" w:color="auto"/>
            <w:left w:val="none" w:sz="0" w:space="0" w:color="auto"/>
            <w:bottom w:val="none" w:sz="0" w:space="0" w:color="auto"/>
            <w:right w:val="none" w:sz="0" w:space="0" w:color="auto"/>
          </w:divBdr>
        </w:div>
        <w:div w:id="1624648737">
          <w:marLeft w:val="640"/>
          <w:marRight w:val="0"/>
          <w:marTop w:val="0"/>
          <w:marBottom w:val="0"/>
          <w:divBdr>
            <w:top w:val="none" w:sz="0" w:space="0" w:color="auto"/>
            <w:left w:val="none" w:sz="0" w:space="0" w:color="auto"/>
            <w:bottom w:val="none" w:sz="0" w:space="0" w:color="auto"/>
            <w:right w:val="none" w:sz="0" w:space="0" w:color="auto"/>
          </w:divBdr>
        </w:div>
        <w:div w:id="1496259464">
          <w:marLeft w:val="640"/>
          <w:marRight w:val="0"/>
          <w:marTop w:val="0"/>
          <w:marBottom w:val="0"/>
          <w:divBdr>
            <w:top w:val="none" w:sz="0" w:space="0" w:color="auto"/>
            <w:left w:val="none" w:sz="0" w:space="0" w:color="auto"/>
            <w:bottom w:val="none" w:sz="0" w:space="0" w:color="auto"/>
            <w:right w:val="none" w:sz="0" w:space="0" w:color="auto"/>
          </w:divBdr>
        </w:div>
        <w:div w:id="1124925832">
          <w:marLeft w:val="640"/>
          <w:marRight w:val="0"/>
          <w:marTop w:val="0"/>
          <w:marBottom w:val="0"/>
          <w:divBdr>
            <w:top w:val="none" w:sz="0" w:space="0" w:color="auto"/>
            <w:left w:val="none" w:sz="0" w:space="0" w:color="auto"/>
            <w:bottom w:val="none" w:sz="0" w:space="0" w:color="auto"/>
            <w:right w:val="none" w:sz="0" w:space="0" w:color="auto"/>
          </w:divBdr>
        </w:div>
        <w:div w:id="1374236559">
          <w:marLeft w:val="640"/>
          <w:marRight w:val="0"/>
          <w:marTop w:val="0"/>
          <w:marBottom w:val="0"/>
          <w:divBdr>
            <w:top w:val="none" w:sz="0" w:space="0" w:color="auto"/>
            <w:left w:val="none" w:sz="0" w:space="0" w:color="auto"/>
            <w:bottom w:val="none" w:sz="0" w:space="0" w:color="auto"/>
            <w:right w:val="none" w:sz="0" w:space="0" w:color="auto"/>
          </w:divBdr>
        </w:div>
        <w:div w:id="2029285180">
          <w:marLeft w:val="640"/>
          <w:marRight w:val="0"/>
          <w:marTop w:val="0"/>
          <w:marBottom w:val="0"/>
          <w:divBdr>
            <w:top w:val="none" w:sz="0" w:space="0" w:color="auto"/>
            <w:left w:val="none" w:sz="0" w:space="0" w:color="auto"/>
            <w:bottom w:val="none" w:sz="0" w:space="0" w:color="auto"/>
            <w:right w:val="none" w:sz="0" w:space="0" w:color="auto"/>
          </w:divBdr>
        </w:div>
        <w:div w:id="1642614410">
          <w:marLeft w:val="640"/>
          <w:marRight w:val="0"/>
          <w:marTop w:val="0"/>
          <w:marBottom w:val="0"/>
          <w:divBdr>
            <w:top w:val="none" w:sz="0" w:space="0" w:color="auto"/>
            <w:left w:val="none" w:sz="0" w:space="0" w:color="auto"/>
            <w:bottom w:val="none" w:sz="0" w:space="0" w:color="auto"/>
            <w:right w:val="none" w:sz="0" w:space="0" w:color="auto"/>
          </w:divBdr>
        </w:div>
        <w:div w:id="1742211675">
          <w:marLeft w:val="640"/>
          <w:marRight w:val="0"/>
          <w:marTop w:val="0"/>
          <w:marBottom w:val="0"/>
          <w:divBdr>
            <w:top w:val="none" w:sz="0" w:space="0" w:color="auto"/>
            <w:left w:val="none" w:sz="0" w:space="0" w:color="auto"/>
            <w:bottom w:val="none" w:sz="0" w:space="0" w:color="auto"/>
            <w:right w:val="none" w:sz="0" w:space="0" w:color="auto"/>
          </w:divBdr>
        </w:div>
        <w:div w:id="331766035">
          <w:marLeft w:val="640"/>
          <w:marRight w:val="0"/>
          <w:marTop w:val="0"/>
          <w:marBottom w:val="0"/>
          <w:divBdr>
            <w:top w:val="none" w:sz="0" w:space="0" w:color="auto"/>
            <w:left w:val="none" w:sz="0" w:space="0" w:color="auto"/>
            <w:bottom w:val="none" w:sz="0" w:space="0" w:color="auto"/>
            <w:right w:val="none" w:sz="0" w:space="0" w:color="auto"/>
          </w:divBdr>
        </w:div>
        <w:div w:id="386026263">
          <w:marLeft w:val="640"/>
          <w:marRight w:val="0"/>
          <w:marTop w:val="0"/>
          <w:marBottom w:val="0"/>
          <w:divBdr>
            <w:top w:val="none" w:sz="0" w:space="0" w:color="auto"/>
            <w:left w:val="none" w:sz="0" w:space="0" w:color="auto"/>
            <w:bottom w:val="none" w:sz="0" w:space="0" w:color="auto"/>
            <w:right w:val="none" w:sz="0" w:space="0" w:color="auto"/>
          </w:divBdr>
        </w:div>
        <w:div w:id="512305727">
          <w:marLeft w:val="640"/>
          <w:marRight w:val="0"/>
          <w:marTop w:val="0"/>
          <w:marBottom w:val="0"/>
          <w:divBdr>
            <w:top w:val="none" w:sz="0" w:space="0" w:color="auto"/>
            <w:left w:val="none" w:sz="0" w:space="0" w:color="auto"/>
            <w:bottom w:val="none" w:sz="0" w:space="0" w:color="auto"/>
            <w:right w:val="none" w:sz="0" w:space="0" w:color="auto"/>
          </w:divBdr>
        </w:div>
        <w:div w:id="101847157">
          <w:marLeft w:val="640"/>
          <w:marRight w:val="0"/>
          <w:marTop w:val="0"/>
          <w:marBottom w:val="0"/>
          <w:divBdr>
            <w:top w:val="none" w:sz="0" w:space="0" w:color="auto"/>
            <w:left w:val="none" w:sz="0" w:space="0" w:color="auto"/>
            <w:bottom w:val="none" w:sz="0" w:space="0" w:color="auto"/>
            <w:right w:val="none" w:sz="0" w:space="0" w:color="auto"/>
          </w:divBdr>
        </w:div>
        <w:div w:id="194927244">
          <w:marLeft w:val="640"/>
          <w:marRight w:val="0"/>
          <w:marTop w:val="0"/>
          <w:marBottom w:val="0"/>
          <w:divBdr>
            <w:top w:val="none" w:sz="0" w:space="0" w:color="auto"/>
            <w:left w:val="none" w:sz="0" w:space="0" w:color="auto"/>
            <w:bottom w:val="none" w:sz="0" w:space="0" w:color="auto"/>
            <w:right w:val="none" w:sz="0" w:space="0" w:color="auto"/>
          </w:divBdr>
        </w:div>
        <w:div w:id="225577784">
          <w:marLeft w:val="640"/>
          <w:marRight w:val="0"/>
          <w:marTop w:val="0"/>
          <w:marBottom w:val="0"/>
          <w:divBdr>
            <w:top w:val="none" w:sz="0" w:space="0" w:color="auto"/>
            <w:left w:val="none" w:sz="0" w:space="0" w:color="auto"/>
            <w:bottom w:val="none" w:sz="0" w:space="0" w:color="auto"/>
            <w:right w:val="none" w:sz="0" w:space="0" w:color="auto"/>
          </w:divBdr>
        </w:div>
        <w:div w:id="1186555820">
          <w:marLeft w:val="640"/>
          <w:marRight w:val="0"/>
          <w:marTop w:val="0"/>
          <w:marBottom w:val="0"/>
          <w:divBdr>
            <w:top w:val="none" w:sz="0" w:space="0" w:color="auto"/>
            <w:left w:val="none" w:sz="0" w:space="0" w:color="auto"/>
            <w:bottom w:val="none" w:sz="0" w:space="0" w:color="auto"/>
            <w:right w:val="none" w:sz="0" w:space="0" w:color="auto"/>
          </w:divBdr>
        </w:div>
        <w:div w:id="2040082579">
          <w:marLeft w:val="640"/>
          <w:marRight w:val="0"/>
          <w:marTop w:val="0"/>
          <w:marBottom w:val="0"/>
          <w:divBdr>
            <w:top w:val="none" w:sz="0" w:space="0" w:color="auto"/>
            <w:left w:val="none" w:sz="0" w:space="0" w:color="auto"/>
            <w:bottom w:val="none" w:sz="0" w:space="0" w:color="auto"/>
            <w:right w:val="none" w:sz="0" w:space="0" w:color="auto"/>
          </w:divBdr>
        </w:div>
        <w:div w:id="1068575363">
          <w:marLeft w:val="640"/>
          <w:marRight w:val="0"/>
          <w:marTop w:val="0"/>
          <w:marBottom w:val="0"/>
          <w:divBdr>
            <w:top w:val="none" w:sz="0" w:space="0" w:color="auto"/>
            <w:left w:val="none" w:sz="0" w:space="0" w:color="auto"/>
            <w:bottom w:val="none" w:sz="0" w:space="0" w:color="auto"/>
            <w:right w:val="none" w:sz="0" w:space="0" w:color="auto"/>
          </w:divBdr>
        </w:div>
        <w:div w:id="1094863688">
          <w:marLeft w:val="640"/>
          <w:marRight w:val="0"/>
          <w:marTop w:val="0"/>
          <w:marBottom w:val="0"/>
          <w:divBdr>
            <w:top w:val="none" w:sz="0" w:space="0" w:color="auto"/>
            <w:left w:val="none" w:sz="0" w:space="0" w:color="auto"/>
            <w:bottom w:val="none" w:sz="0" w:space="0" w:color="auto"/>
            <w:right w:val="none" w:sz="0" w:space="0" w:color="auto"/>
          </w:divBdr>
        </w:div>
        <w:div w:id="504134528">
          <w:marLeft w:val="640"/>
          <w:marRight w:val="0"/>
          <w:marTop w:val="0"/>
          <w:marBottom w:val="0"/>
          <w:divBdr>
            <w:top w:val="none" w:sz="0" w:space="0" w:color="auto"/>
            <w:left w:val="none" w:sz="0" w:space="0" w:color="auto"/>
            <w:bottom w:val="none" w:sz="0" w:space="0" w:color="auto"/>
            <w:right w:val="none" w:sz="0" w:space="0" w:color="auto"/>
          </w:divBdr>
        </w:div>
        <w:div w:id="193614864">
          <w:marLeft w:val="640"/>
          <w:marRight w:val="0"/>
          <w:marTop w:val="0"/>
          <w:marBottom w:val="0"/>
          <w:divBdr>
            <w:top w:val="none" w:sz="0" w:space="0" w:color="auto"/>
            <w:left w:val="none" w:sz="0" w:space="0" w:color="auto"/>
            <w:bottom w:val="none" w:sz="0" w:space="0" w:color="auto"/>
            <w:right w:val="none" w:sz="0" w:space="0" w:color="auto"/>
          </w:divBdr>
        </w:div>
        <w:div w:id="821000528">
          <w:marLeft w:val="640"/>
          <w:marRight w:val="0"/>
          <w:marTop w:val="0"/>
          <w:marBottom w:val="0"/>
          <w:divBdr>
            <w:top w:val="none" w:sz="0" w:space="0" w:color="auto"/>
            <w:left w:val="none" w:sz="0" w:space="0" w:color="auto"/>
            <w:bottom w:val="none" w:sz="0" w:space="0" w:color="auto"/>
            <w:right w:val="none" w:sz="0" w:space="0" w:color="auto"/>
          </w:divBdr>
        </w:div>
        <w:div w:id="1180386394">
          <w:marLeft w:val="640"/>
          <w:marRight w:val="0"/>
          <w:marTop w:val="0"/>
          <w:marBottom w:val="0"/>
          <w:divBdr>
            <w:top w:val="none" w:sz="0" w:space="0" w:color="auto"/>
            <w:left w:val="none" w:sz="0" w:space="0" w:color="auto"/>
            <w:bottom w:val="none" w:sz="0" w:space="0" w:color="auto"/>
            <w:right w:val="none" w:sz="0" w:space="0" w:color="auto"/>
          </w:divBdr>
        </w:div>
        <w:div w:id="797802308">
          <w:marLeft w:val="640"/>
          <w:marRight w:val="0"/>
          <w:marTop w:val="0"/>
          <w:marBottom w:val="0"/>
          <w:divBdr>
            <w:top w:val="none" w:sz="0" w:space="0" w:color="auto"/>
            <w:left w:val="none" w:sz="0" w:space="0" w:color="auto"/>
            <w:bottom w:val="none" w:sz="0" w:space="0" w:color="auto"/>
            <w:right w:val="none" w:sz="0" w:space="0" w:color="auto"/>
          </w:divBdr>
        </w:div>
        <w:div w:id="369426994">
          <w:marLeft w:val="640"/>
          <w:marRight w:val="0"/>
          <w:marTop w:val="0"/>
          <w:marBottom w:val="0"/>
          <w:divBdr>
            <w:top w:val="none" w:sz="0" w:space="0" w:color="auto"/>
            <w:left w:val="none" w:sz="0" w:space="0" w:color="auto"/>
            <w:bottom w:val="none" w:sz="0" w:space="0" w:color="auto"/>
            <w:right w:val="none" w:sz="0" w:space="0" w:color="auto"/>
          </w:divBdr>
        </w:div>
        <w:div w:id="776024150">
          <w:marLeft w:val="640"/>
          <w:marRight w:val="0"/>
          <w:marTop w:val="0"/>
          <w:marBottom w:val="0"/>
          <w:divBdr>
            <w:top w:val="none" w:sz="0" w:space="0" w:color="auto"/>
            <w:left w:val="none" w:sz="0" w:space="0" w:color="auto"/>
            <w:bottom w:val="none" w:sz="0" w:space="0" w:color="auto"/>
            <w:right w:val="none" w:sz="0" w:space="0" w:color="auto"/>
          </w:divBdr>
        </w:div>
        <w:div w:id="372312543">
          <w:marLeft w:val="640"/>
          <w:marRight w:val="0"/>
          <w:marTop w:val="0"/>
          <w:marBottom w:val="0"/>
          <w:divBdr>
            <w:top w:val="none" w:sz="0" w:space="0" w:color="auto"/>
            <w:left w:val="none" w:sz="0" w:space="0" w:color="auto"/>
            <w:bottom w:val="none" w:sz="0" w:space="0" w:color="auto"/>
            <w:right w:val="none" w:sz="0" w:space="0" w:color="auto"/>
          </w:divBdr>
        </w:div>
        <w:div w:id="1399016475">
          <w:marLeft w:val="640"/>
          <w:marRight w:val="0"/>
          <w:marTop w:val="0"/>
          <w:marBottom w:val="0"/>
          <w:divBdr>
            <w:top w:val="none" w:sz="0" w:space="0" w:color="auto"/>
            <w:left w:val="none" w:sz="0" w:space="0" w:color="auto"/>
            <w:bottom w:val="none" w:sz="0" w:space="0" w:color="auto"/>
            <w:right w:val="none" w:sz="0" w:space="0" w:color="auto"/>
          </w:divBdr>
        </w:div>
        <w:div w:id="1041711050">
          <w:marLeft w:val="640"/>
          <w:marRight w:val="0"/>
          <w:marTop w:val="0"/>
          <w:marBottom w:val="0"/>
          <w:divBdr>
            <w:top w:val="none" w:sz="0" w:space="0" w:color="auto"/>
            <w:left w:val="none" w:sz="0" w:space="0" w:color="auto"/>
            <w:bottom w:val="none" w:sz="0" w:space="0" w:color="auto"/>
            <w:right w:val="none" w:sz="0" w:space="0" w:color="auto"/>
          </w:divBdr>
        </w:div>
        <w:div w:id="318269256">
          <w:marLeft w:val="640"/>
          <w:marRight w:val="0"/>
          <w:marTop w:val="0"/>
          <w:marBottom w:val="0"/>
          <w:divBdr>
            <w:top w:val="none" w:sz="0" w:space="0" w:color="auto"/>
            <w:left w:val="none" w:sz="0" w:space="0" w:color="auto"/>
            <w:bottom w:val="none" w:sz="0" w:space="0" w:color="auto"/>
            <w:right w:val="none" w:sz="0" w:space="0" w:color="auto"/>
          </w:divBdr>
        </w:div>
        <w:div w:id="716390964">
          <w:marLeft w:val="640"/>
          <w:marRight w:val="0"/>
          <w:marTop w:val="0"/>
          <w:marBottom w:val="0"/>
          <w:divBdr>
            <w:top w:val="none" w:sz="0" w:space="0" w:color="auto"/>
            <w:left w:val="none" w:sz="0" w:space="0" w:color="auto"/>
            <w:bottom w:val="none" w:sz="0" w:space="0" w:color="auto"/>
            <w:right w:val="none" w:sz="0" w:space="0" w:color="auto"/>
          </w:divBdr>
        </w:div>
        <w:div w:id="1869294689">
          <w:marLeft w:val="640"/>
          <w:marRight w:val="0"/>
          <w:marTop w:val="0"/>
          <w:marBottom w:val="0"/>
          <w:divBdr>
            <w:top w:val="none" w:sz="0" w:space="0" w:color="auto"/>
            <w:left w:val="none" w:sz="0" w:space="0" w:color="auto"/>
            <w:bottom w:val="none" w:sz="0" w:space="0" w:color="auto"/>
            <w:right w:val="none" w:sz="0" w:space="0" w:color="auto"/>
          </w:divBdr>
        </w:div>
        <w:div w:id="1444232353">
          <w:marLeft w:val="640"/>
          <w:marRight w:val="0"/>
          <w:marTop w:val="0"/>
          <w:marBottom w:val="0"/>
          <w:divBdr>
            <w:top w:val="none" w:sz="0" w:space="0" w:color="auto"/>
            <w:left w:val="none" w:sz="0" w:space="0" w:color="auto"/>
            <w:bottom w:val="none" w:sz="0" w:space="0" w:color="auto"/>
            <w:right w:val="none" w:sz="0" w:space="0" w:color="auto"/>
          </w:divBdr>
        </w:div>
        <w:div w:id="1695813274">
          <w:marLeft w:val="640"/>
          <w:marRight w:val="0"/>
          <w:marTop w:val="0"/>
          <w:marBottom w:val="0"/>
          <w:divBdr>
            <w:top w:val="none" w:sz="0" w:space="0" w:color="auto"/>
            <w:left w:val="none" w:sz="0" w:space="0" w:color="auto"/>
            <w:bottom w:val="none" w:sz="0" w:space="0" w:color="auto"/>
            <w:right w:val="none" w:sz="0" w:space="0" w:color="auto"/>
          </w:divBdr>
        </w:div>
        <w:div w:id="1206914587">
          <w:marLeft w:val="640"/>
          <w:marRight w:val="0"/>
          <w:marTop w:val="0"/>
          <w:marBottom w:val="0"/>
          <w:divBdr>
            <w:top w:val="none" w:sz="0" w:space="0" w:color="auto"/>
            <w:left w:val="none" w:sz="0" w:space="0" w:color="auto"/>
            <w:bottom w:val="none" w:sz="0" w:space="0" w:color="auto"/>
            <w:right w:val="none" w:sz="0" w:space="0" w:color="auto"/>
          </w:divBdr>
        </w:div>
        <w:div w:id="684357062">
          <w:marLeft w:val="640"/>
          <w:marRight w:val="0"/>
          <w:marTop w:val="0"/>
          <w:marBottom w:val="0"/>
          <w:divBdr>
            <w:top w:val="none" w:sz="0" w:space="0" w:color="auto"/>
            <w:left w:val="none" w:sz="0" w:space="0" w:color="auto"/>
            <w:bottom w:val="none" w:sz="0" w:space="0" w:color="auto"/>
            <w:right w:val="none" w:sz="0" w:space="0" w:color="auto"/>
          </w:divBdr>
        </w:div>
        <w:div w:id="817264755">
          <w:marLeft w:val="640"/>
          <w:marRight w:val="0"/>
          <w:marTop w:val="0"/>
          <w:marBottom w:val="0"/>
          <w:divBdr>
            <w:top w:val="none" w:sz="0" w:space="0" w:color="auto"/>
            <w:left w:val="none" w:sz="0" w:space="0" w:color="auto"/>
            <w:bottom w:val="none" w:sz="0" w:space="0" w:color="auto"/>
            <w:right w:val="none" w:sz="0" w:space="0" w:color="auto"/>
          </w:divBdr>
        </w:div>
        <w:div w:id="953560874">
          <w:marLeft w:val="640"/>
          <w:marRight w:val="0"/>
          <w:marTop w:val="0"/>
          <w:marBottom w:val="0"/>
          <w:divBdr>
            <w:top w:val="none" w:sz="0" w:space="0" w:color="auto"/>
            <w:left w:val="none" w:sz="0" w:space="0" w:color="auto"/>
            <w:bottom w:val="none" w:sz="0" w:space="0" w:color="auto"/>
            <w:right w:val="none" w:sz="0" w:space="0" w:color="auto"/>
          </w:divBdr>
        </w:div>
        <w:div w:id="1367217659">
          <w:marLeft w:val="640"/>
          <w:marRight w:val="0"/>
          <w:marTop w:val="0"/>
          <w:marBottom w:val="0"/>
          <w:divBdr>
            <w:top w:val="none" w:sz="0" w:space="0" w:color="auto"/>
            <w:left w:val="none" w:sz="0" w:space="0" w:color="auto"/>
            <w:bottom w:val="none" w:sz="0" w:space="0" w:color="auto"/>
            <w:right w:val="none" w:sz="0" w:space="0" w:color="auto"/>
          </w:divBdr>
        </w:div>
        <w:div w:id="262153261">
          <w:marLeft w:val="640"/>
          <w:marRight w:val="0"/>
          <w:marTop w:val="0"/>
          <w:marBottom w:val="0"/>
          <w:divBdr>
            <w:top w:val="none" w:sz="0" w:space="0" w:color="auto"/>
            <w:left w:val="none" w:sz="0" w:space="0" w:color="auto"/>
            <w:bottom w:val="none" w:sz="0" w:space="0" w:color="auto"/>
            <w:right w:val="none" w:sz="0" w:space="0" w:color="auto"/>
          </w:divBdr>
        </w:div>
        <w:div w:id="2075733039">
          <w:marLeft w:val="640"/>
          <w:marRight w:val="0"/>
          <w:marTop w:val="0"/>
          <w:marBottom w:val="0"/>
          <w:divBdr>
            <w:top w:val="none" w:sz="0" w:space="0" w:color="auto"/>
            <w:left w:val="none" w:sz="0" w:space="0" w:color="auto"/>
            <w:bottom w:val="none" w:sz="0" w:space="0" w:color="auto"/>
            <w:right w:val="none" w:sz="0" w:space="0" w:color="auto"/>
          </w:divBdr>
        </w:div>
        <w:div w:id="878585410">
          <w:marLeft w:val="640"/>
          <w:marRight w:val="0"/>
          <w:marTop w:val="0"/>
          <w:marBottom w:val="0"/>
          <w:divBdr>
            <w:top w:val="none" w:sz="0" w:space="0" w:color="auto"/>
            <w:left w:val="none" w:sz="0" w:space="0" w:color="auto"/>
            <w:bottom w:val="none" w:sz="0" w:space="0" w:color="auto"/>
            <w:right w:val="none" w:sz="0" w:space="0" w:color="auto"/>
          </w:divBdr>
        </w:div>
        <w:div w:id="1882591955">
          <w:marLeft w:val="640"/>
          <w:marRight w:val="0"/>
          <w:marTop w:val="0"/>
          <w:marBottom w:val="0"/>
          <w:divBdr>
            <w:top w:val="none" w:sz="0" w:space="0" w:color="auto"/>
            <w:left w:val="none" w:sz="0" w:space="0" w:color="auto"/>
            <w:bottom w:val="none" w:sz="0" w:space="0" w:color="auto"/>
            <w:right w:val="none" w:sz="0" w:space="0" w:color="auto"/>
          </w:divBdr>
        </w:div>
        <w:div w:id="2001960254">
          <w:marLeft w:val="640"/>
          <w:marRight w:val="0"/>
          <w:marTop w:val="0"/>
          <w:marBottom w:val="0"/>
          <w:divBdr>
            <w:top w:val="none" w:sz="0" w:space="0" w:color="auto"/>
            <w:left w:val="none" w:sz="0" w:space="0" w:color="auto"/>
            <w:bottom w:val="none" w:sz="0" w:space="0" w:color="auto"/>
            <w:right w:val="none" w:sz="0" w:space="0" w:color="auto"/>
          </w:divBdr>
        </w:div>
        <w:div w:id="995720748">
          <w:marLeft w:val="640"/>
          <w:marRight w:val="0"/>
          <w:marTop w:val="0"/>
          <w:marBottom w:val="0"/>
          <w:divBdr>
            <w:top w:val="none" w:sz="0" w:space="0" w:color="auto"/>
            <w:left w:val="none" w:sz="0" w:space="0" w:color="auto"/>
            <w:bottom w:val="none" w:sz="0" w:space="0" w:color="auto"/>
            <w:right w:val="none" w:sz="0" w:space="0" w:color="auto"/>
          </w:divBdr>
        </w:div>
        <w:div w:id="847401565">
          <w:marLeft w:val="640"/>
          <w:marRight w:val="0"/>
          <w:marTop w:val="0"/>
          <w:marBottom w:val="0"/>
          <w:divBdr>
            <w:top w:val="none" w:sz="0" w:space="0" w:color="auto"/>
            <w:left w:val="none" w:sz="0" w:space="0" w:color="auto"/>
            <w:bottom w:val="none" w:sz="0" w:space="0" w:color="auto"/>
            <w:right w:val="none" w:sz="0" w:space="0" w:color="auto"/>
          </w:divBdr>
        </w:div>
        <w:div w:id="1258714608">
          <w:marLeft w:val="640"/>
          <w:marRight w:val="0"/>
          <w:marTop w:val="0"/>
          <w:marBottom w:val="0"/>
          <w:divBdr>
            <w:top w:val="none" w:sz="0" w:space="0" w:color="auto"/>
            <w:left w:val="none" w:sz="0" w:space="0" w:color="auto"/>
            <w:bottom w:val="none" w:sz="0" w:space="0" w:color="auto"/>
            <w:right w:val="none" w:sz="0" w:space="0" w:color="auto"/>
          </w:divBdr>
        </w:div>
        <w:div w:id="1972593837">
          <w:marLeft w:val="640"/>
          <w:marRight w:val="0"/>
          <w:marTop w:val="0"/>
          <w:marBottom w:val="0"/>
          <w:divBdr>
            <w:top w:val="none" w:sz="0" w:space="0" w:color="auto"/>
            <w:left w:val="none" w:sz="0" w:space="0" w:color="auto"/>
            <w:bottom w:val="none" w:sz="0" w:space="0" w:color="auto"/>
            <w:right w:val="none" w:sz="0" w:space="0" w:color="auto"/>
          </w:divBdr>
        </w:div>
        <w:div w:id="1341473015">
          <w:marLeft w:val="640"/>
          <w:marRight w:val="0"/>
          <w:marTop w:val="0"/>
          <w:marBottom w:val="0"/>
          <w:divBdr>
            <w:top w:val="none" w:sz="0" w:space="0" w:color="auto"/>
            <w:left w:val="none" w:sz="0" w:space="0" w:color="auto"/>
            <w:bottom w:val="none" w:sz="0" w:space="0" w:color="auto"/>
            <w:right w:val="none" w:sz="0" w:space="0" w:color="auto"/>
          </w:divBdr>
        </w:div>
        <w:div w:id="57946897">
          <w:marLeft w:val="640"/>
          <w:marRight w:val="0"/>
          <w:marTop w:val="0"/>
          <w:marBottom w:val="0"/>
          <w:divBdr>
            <w:top w:val="none" w:sz="0" w:space="0" w:color="auto"/>
            <w:left w:val="none" w:sz="0" w:space="0" w:color="auto"/>
            <w:bottom w:val="none" w:sz="0" w:space="0" w:color="auto"/>
            <w:right w:val="none" w:sz="0" w:space="0" w:color="auto"/>
          </w:divBdr>
        </w:div>
        <w:div w:id="1802067953">
          <w:marLeft w:val="640"/>
          <w:marRight w:val="0"/>
          <w:marTop w:val="0"/>
          <w:marBottom w:val="0"/>
          <w:divBdr>
            <w:top w:val="none" w:sz="0" w:space="0" w:color="auto"/>
            <w:left w:val="none" w:sz="0" w:space="0" w:color="auto"/>
            <w:bottom w:val="none" w:sz="0" w:space="0" w:color="auto"/>
            <w:right w:val="none" w:sz="0" w:space="0" w:color="auto"/>
          </w:divBdr>
        </w:div>
        <w:div w:id="271522998">
          <w:marLeft w:val="640"/>
          <w:marRight w:val="0"/>
          <w:marTop w:val="0"/>
          <w:marBottom w:val="0"/>
          <w:divBdr>
            <w:top w:val="none" w:sz="0" w:space="0" w:color="auto"/>
            <w:left w:val="none" w:sz="0" w:space="0" w:color="auto"/>
            <w:bottom w:val="none" w:sz="0" w:space="0" w:color="auto"/>
            <w:right w:val="none" w:sz="0" w:space="0" w:color="auto"/>
          </w:divBdr>
        </w:div>
        <w:div w:id="617486582">
          <w:marLeft w:val="640"/>
          <w:marRight w:val="0"/>
          <w:marTop w:val="0"/>
          <w:marBottom w:val="0"/>
          <w:divBdr>
            <w:top w:val="none" w:sz="0" w:space="0" w:color="auto"/>
            <w:left w:val="none" w:sz="0" w:space="0" w:color="auto"/>
            <w:bottom w:val="none" w:sz="0" w:space="0" w:color="auto"/>
            <w:right w:val="none" w:sz="0" w:space="0" w:color="auto"/>
          </w:divBdr>
        </w:div>
        <w:div w:id="1771121849">
          <w:marLeft w:val="640"/>
          <w:marRight w:val="0"/>
          <w:marTop w:val="0"/>
          <w:marBottom w:val="0"/>
          <w:divBdr>
            <w:top w:val="none" w:sz="0" w:space="0" w:color="auto"/>
            <w:left w:val="none" w:sz="0" w:space="0" w:color="auto"/>
            <w:bottom w:val="none" w:sz="0" w:space="0" w:color="auto"/>
            <w:right w:val="none" w:sz="0" w:space="0" w:color="auto"/>
          </w:divBdr>
        </w:div>
        <w:div w:id="837963528">
          <w:marLeft w:val="640"/>
          <w:marRight w:val="0"/>
          <w:marTop w:val="0"/>
          <w:marBottom w:val="0"/>
          <w:divBdr>
            <w:top w:val="none" w:sz="0" w:space="0" w:color="auto"/>
            <w:left w:val="none" w:sz="0" w:space="0" w:color="auto"/>
            <w:bottom w:val="none" w:sz="0" w:space="0" w:color="auto"/>
            <w:right w:val="none" w:sz="0" w:space="0" w:color="auto"/>
          </w:divBdr>
        </w:div>
        <w:div w:id="1575046832">
          <w:marLeft w:val="640"/>
          <w:marRight w:val="0"/>
          <w:marTop w:val="0"/>
          <w:marBottom w:val="0"/>
          <w:divBdr>
            <w:top w:val="none" w:sz="0" w:space="0" w:color="auto"/>
            <w:left w:val="none" w:sz="0" w:space="0" w:color="auto"/>
            <w:bottom w:val="none" w:sz="0" w:space="0" w:color="auto"/>
            <w:right w:val="none" w:sz="0" w:space="0" w:color="auto"/>
          </w:divBdr>
        </w:div>
        <w:div w:id="1440292921">
          <w:marLeft w:val="640"/>
          <w:marRight w:val="0"/>
          <w:marTop w:val="0"/>
          <w:marBottom w:val="0"/>
          <w:divBdr>
            <w:top w:val="none" w:sz="0" w:space="0" w:color="auto"/>
            <w:left w:val="none" w:sz="0" w:space="0" w:color="auto"/>
            <w:bottom w:val="none" w:sz="0" w:space="0" w:color="auto"/>
            <w:right w:val="none" w:sz="0" w:space="0" w:color="auto"/>
          </w:divBdr>
        </w:div>
        <w:div w:id="417942436">
          <w:marLeft w:val="640"/>
          <w:marRight w:val="0"/>
          <w:marTop w:val="0"/>
          <w:marBottom w:val="0"/>
          <w:divBdr>
            <w:top w:val="none" w:sz="0" w:space="0" w:color="auto"/>
            <w:left w:val="none" w:sz="0" w:space="0" w:color="auto"/>
            <w:bottom w:val="none" w:sz="0" w:space="0" w:color="auto"/>
            <w:right w:val="none" w:sz="0" w:space="0" w:color="auto"/>
          </w:divBdr>
        </w:div>
        <w:div w:id="1391224810">
          <w:marLeft w:val="640"/>
          <w:marRight w:val="0"/>
          <w:marTop w:val="0"/>
          <w:marBottom w:val="0"/>
          <w:divBdr>
            <w:top w:val="none" w:sz="0" w:space="0" w:color="auto"/>
            <w:left w:val="none" w:sz="0" w:space="0" w:color="auto"/>
            <w:bottom w:val="none" w:sz="0" w:space="0" w:color="auto"/>
            <w:right w:val="none" w:sz="0" w:space="0" w:color="auto"/>
          </w:divBdr>
        </w:div>
        <w:div w:id="850990464">
          <w:marLeft w:val="640"/>
          <w:marRight w:val="0"/>
          <w:marTop w:val="0"/>
          <w:marBottom w:val="0"/>
          <w:divBdr>
            <w:top w:val="none" w:sz="0" w:space="0" w:color="auto"/>
            <w:left w:val="none" w:sz="0" w:space="0" w:color="auto"/>
            <w:bottom w:val="none" w:sz="0" w:space="0" w:color="auto"/>
            <w:right w:val="none" w:sz="0" w:space="0" w:color="auto"/>
          </w:divBdr>
        </w:div>
        <w:div w:id="374083798">
          <w:marLeft w:val="640"/>
          <w:marRight w:val="0"/>
          <w:marTop w:val="0"/>
          <w:marBottom w:val="0"/>
          <w:divBdr>
            <w:top w:val="none" w:sz="0" w:space="0" w:color="auto"/>
            <w:left w:val="none" w:sz="0" w:space="0" w:color="auto"/>
            <w:bottom w:val="none" w:sz="0" w:space="0" w:color="auto"/>
            <w:right w:val="none" w:sz="0" w:space="0" w:color="auto"/>
          </w:divBdr>
        </w:div>
        <w:div w:id="1324045605">
          <w:marLeft w:val="640"/>
          <w:marRight w:val="0"/>
          <w:marTop w:val="0"/>
          <w:marBottom w:val="0"/>
          <w:divBdr>
            <w:top w:val="none" w:sz="0" w:space="0" w:color="auto"/>
            <w:left w:val="none" w:sz="0" w:space="0" w:color="auto"/>
            <w:bottom w:val="none" w:sz="0" w:space="0" w:color="auto"/>
            <w:right w:val="none" w:sz="0" w:space="0" w:color="auto"/>
          </w:divBdr>
        </w:div>
        <w:div w:id="1310472916">
          <w:marLeft w:val="640"/>
          <w:marRight w:val="0"/>
          <w:marTop w:val="0"/>
          <w:marBottom w:val="0"/>
          <w:divBdr>
            <w:top w:val="none" w:sz="0" w:space="0" w:color="auto"/>
            <w:left w:val="none" w:sz="0" w:space="0" w:color="auto"/>
            <w:bottom w:val="none" w:sz="0" w:space="0" w:color="auto"/>
            <w:right w:val="none" w:sz="0" w:space="0" w:color="auto"/>
          </w:divBdr>
        </w:div>
        <w:div w:id="2127233508">
          <w:marLeft w:val="640"/>
          <w:marRight w:val="0"/>
          <w:marTop w:val="0"/>
          <w:marBottom w:val="0"/>
          <w:divBdr>
            <w:top w:val="none" w:sz="0" w:space="0" w:color="auto"/>
            <w:left w:val="none" w:sz="0" w:space="0" w:color="auto"/>
            <w:bottom w:val="none" w:sz="0" w:space="0" w:color="auto"/>
            <w:right w:val="none" w:sz="0" w:space="0" w:color="auto"/>
          </w:divBdr>
        </w:div>
        <w:div w:id="817382367">
          <w:marLeft w:val="640"/>
          <w:marRight w:val="0"/>
          <w:marTop w:val="0"/>
          <w:marBottom w:val="0"/>
          <w:divBdr>
            <w:top w:val="none" w:sz="0" w:space="0" w:color="auto"/>
            <w:left w:val="none" w:sz="0" w:space="0" w:color="auto"/>
            <w:bottom w:val="none" w:sz="0" w:space="0" w:color="auto"/>
            <w:right w:val="none" w:sz="0" w:space="0" w:color="auto"/>
          </w:divBdr>
        </w:div>
        <w:div w:id="79450540">
          <w:marLeft w:val="640"/>
          <w:marRight w:val="0"/>
          <w:marTop w:val="0"/>
          <w:marBottom w:val="0"/>
          <w:divBdr>
            <w:top w:val="none" w:sz="0" w:space="0" w:color="auto"/>
            <w:left w:val="none" w:sz="0" w:space="0" w:color="auto"/>
            <w:bottom w:val="none" w:sz="0" w:space="0" w:color="auto"/>
            <w:right w:val="none" w:sz="0" w:space="0" w:color="auto"/>
          </w:divBdr>
        </w:div>
        <w:div w:id="1772629023">
          <w:marLeft w:val="640"/>
          <w:marRight w:val="0"/>
          <w:marTop w:val="0"/>
          <w:marBottom w:val="0"/>
          <w:divBdr>
            <w:top w:val="none" w:sz="0" w:space="0" w:color="auto"/>
            <w:left w:val="none" w:sz="0" w:space="0" w:color="auto"/>
            <w:bottom w:val="none" w:sz="0" w:space="0" w:color="auto"/>
            <w:right w:val="none" w:sz="0" w:space="0" w:color="auto"/>
          </w:divBdr>
        </w:div>
        <w:div w:id="1015693296">
          <w:marLeft w:val="640"/>
          <w:marRight w:val="0"/>
          <w:marTop w:val="0"/>
          <w:marBottom w:val="0"/>
          <w:divBdr>
            <w:top w:val="none" w:sz="0" w:space="0" w:color="auto"/>
            <w:left w:val="none" w:sz="0" w:space="0" w:color="auto"/>
            <w:bottom w:val="none" w:sz="0" w:space="0" w:color="auto"/>
            <w:right w:val="none" w:sz="0" w:space="0" w:color="auto"/>
          </w:divBdr>
        </w:div>
        <w:div w:id="1781989694">
          <w:marLeft w:val="640"/>
          <w:marRight w:val="0"/>
          <w:marTop w:val="0"/>
          <w:marBottom w:val="0"/>
          <w:divBdr>
            <w:top w:val="none" w:sz="0" w:space="0" w:color="auto"/>
            <w:left w:val="none" w:sz="0" w:space="0" w:color="auto"/>
            <w:bottom w:val="none" w:sz="0" w:space="0" w:color="auto"/>
            <w:right w:val="none" w:sz="0" w:space="0" w:color="auto"/>
          </w:divBdr>
        </w:div>
        <w:div w:id="1989169359">
          <w:marLeft w:val="640"/>
          <w:marRight w:val="0"/>
          <w:marTop w:val="0"/>
          <w:marBottom w:val="0"/>
          <w:divBdr>
            <w:top w:val="none" w:sz="0" w:space="0" w:color="auto"/>
            <w:left w:val="none" w:sz="0" w:space="0" w:color="auto"/>
            <w:bottom w:val="none" w:sz="0" w:space="0" w:color="auto"/>
            <w:right w:val="none" w:sz="0" w:space="0" w:color="auto"/>
          </w:divBdr>
        </w:div>
        <w:div w:id="1091925550">
          <w:marLeft w:val="640"/>
          <w:marRight w:val="0"/>
          <w:marTop w:val="0"/>
          <w:marBottom w:val="0"/>
          <w:divBdr>
            <w:top w:val="none" w:sz="0" w:space="0" w:color="auto"/>
            <w:left w:val="none" w:sz="0" w:space="0" w:color="auto"/>
            <w:bottom w:val="none" w:sz="0" w:space="0" w:color="auto"/>
            <w:right w:val="none" w:sz="0" w:space="0" w:color="auto"/>
          </w:divBdr>
        </w:div>
        <w:div w:id="921840419">
          <w:marLeft w:val="640"/>
          <w:marRight w:val="0"/>
          <w:marTop w:val="0"/>
          <w:marBottom w:val="0"/>
          <w:divBdr>
            <w:top w:val="none" w:sz="0" w:space="0" w:color="auto"/>
            <w:left w:val="none" w:sz="0" w:space="0" w:color="auto"/>
            <w:bottom w:val="none" w:sz="0" w:space="0" w:color="auto"/>
            <w:right w:val="none" w:sz="0" w:space="0" w:color="auto"/>
          </w:divBdr>
        </w:div>
        <w:div w:id="365521587">
          <w:marLeft w:val="640"/>
          <w:marRight w:val="0"/>
          <w:marTop w:val="0"/>
          <w:marBottom w:val="0"/>
          <w:divBdr>
            <w:top w:val="none" w:sz="0" w:space="0" w:color="auto"/>
            <w:left w:val="none" w:sz="0" w:space="0" w:color="auto"/>
            <w:bottom w:val="none" w:sz="0" w:space="0" w:color="auto"/>
            <w:right w:val="none" w:sz="0" w:space="0" w:color="auto"/>
          </w:divBdr>
        </w:div>
        <w:div w:id="1806728612">
          <w:marLeft w:val="640"/>
          <w:marRight w:val="0"/>
          <w:marTop w:val="0"/>
          <w:marBottom w:val="0"/>
          <w:divBdr>
            <w:top w:val="none" w:sz="0" w:space="0" w:color="auto"/>
            <w:left w:val="none" w:sz="0" w:space="0" w:color="auto"/>
            <w:bottom w:val="none" w:sz="0" w:space="0" w:color="auto"/>
            <w:right w:val="none" w:sz="0" w:space="0" w:color="auto"/>
          </w:divBdr>
        </w:div>
        <w:div w:id="1735665731">
          <w:marLeft w:val="640"/>
          <w:marRight w:val="0"/>
          <w:marTop w:val="0"/>
          <w:marBottom w:val="0"/>
          <w:divBdr>
            <w:top w:val="none" w:sz="0" w:space="0" w:color="auto"/>
            <w:left w:val="none" w:sz="0" w:space="0" w:color="auto"/>
            <w:bottom w:val="none" w:sz="0" w:space="0" w:color="auto"/>
            <w:right w:val="none" w:sz="0" w:space="0" w:color="auto"/>
          </w:divBdr>
        </w:div>
        <w:div w:id="992296903">
          <w:marLeft w:val="640"/>
          <w:marRight w:val="0"/>
          <w:marTop w:val="0"/>
          <w:marBottom w:val="0"/>
          <w:divBdr>
            <w:top w:val="none" w:sz="0" w:space="0" w:color="auto"/>
            <w:left w:val="none" w:sz="0" w:space="0" w:color="auto"/>
            <w:bottom w:val="none" w:sz="0" w:space="0" w:color="auto"/>
            <w:right w:val="none" w:sz="0" w:space="0" w:color="auto"/>
          </w:divBdr>
        </w:div>
        <w:div w:id="1611356355">
          <w:marLeft w:val="640"/>
          <w:marRight w:val="0"/>
          <w:marTop w:val="0"/>
          <w:marBottom w:val="0"/>
          <w:divBdr>
            <w:top w:val="none" w:sz="0" w:space="0" w:color="auto"/>
            <w:left w:val="none" w:sz="0" w:space="0" w:color="auto"/>
            <w:bottom w:val="none" w:sz="0" w:space="0" w:color="auto"/>
            <w:right w:val="none" w:sz="0" w:space="0" w:color="auto"/>
          </w:divBdr>
        </w:div>
        <w:div w:id="79640158">
          <w:marLeft w:val="640"/>
          <w:marRight w:val="0"/>
          <w:marTop w:val="0"/>
          <w:marBottom w:val="0"/>
          <w:divBdr>
            <w:top w:val="none" w:sz="0" w:space="0" w:color="auto"/>
            <w:left w:val="none" w:sz="0" w:space="0" w:color="auto"/>
            <w:bottom w:val="none" w:sz="0" w:space="0" w:color="auto"/>
            <w:right w:val="none" w:sz="0" w:space="0" w:color="auto"/>
          </w:divBdr>
        </w:div>
        <w:div w:id="2124960504">
          <w:marLeft w:val="640"/>
          <w:marRight w:val="0"/>
          <w:marTop w:val="0"/>
          <w:marBottom w:val="0"/>
          <w:divBdr>
            <w:top w:val="none" w:sz="0" w:space="0" w:color="auto"/>
            <w:left w:val="none" w:sz="0" w:space="0" w:color="auto"/>
            <w:bottom w:val="none" w:sz="0" w:space="0" w:color="auto"/>
            <w:right w:val="none" w:sz="0" w:space="0" w:color="auto"/>
          </w:divBdr>
        </w:div>
        <w:div w:id="1652443723">
          <w:marLeft w:val="640"/>
          <w:marRight w:val="0"/>
          <w:marTop w:val="0"/>
          <w:marBottom w:val="0"/>
          <w:divBdr>
            <w:top w:val="none" w:sz="0" w:space="0" w:color="auto"/>
            <w:left w:val="none" w:sz="0" w:space="0" w:color="auto"/>
            <w:bottom w:val="none" w:sz="0" w:space="0" w:color="auto"/>
            <w:right w:val="none" w:sz="0" w:space="0" w:color="auto"/>
          </w:divBdr>
        </w:div>
        <w:div w:id="1932734969">
          <w:marLeft w:val="640"/>
          <w:marRight w:val="0"/>
          <w:marTop w:val="0"/>
          <w:marBottom w:val="0"/>
          <w:divBdr>
            <w:top w:val="none" w:sz="0" w:space="0" w:color="auto"/>
            <w:left w:val="none" w:sz="0" w:space="0" w:color="auto"/>
            <w:bottom w:val="none" w:sz="0" w:space="0" w:color="auto"/>
            <w:right w:val="none" w:sz="0" w:space="0" w:color="auto"/>
          </w:divBdr>
        </w:div>
        <w:div w:id="1504009117">
          <w:marLeft w:val="640"/>
          <w:marRight w:val="0"/>
          <w:marTop w:val="0"/>
          <w:marBottom w:val="0"/>
          <w:divBdr>
            <w:top w:val="none" w:sz="0" w:space="0" w:color="auto"/>
            <w:left w:val="none" w:sz="0" w:space="0" w:color="auto"/>
            <w:bottom w:val="none" w:sz="0" w:space="0" w:color="auto"/>
            <w:right w:val="none" w:sz="0" w:space="0" w:color="auto"/>
          </w:divBdr>
        </w:div>
        <w:div w:id="1179273690">
          <w:marLeft w:val="640"/>
          <w:marRight w:val="0"/>
          <w:marTop w:val="0"/>
          <w:marBottom w:val="0"/>
          <w:divBdr>
            <w:top w:val="none" w:sz="0" w:space="0" w:color="auto"/>
            <w:left w:val="none" w:sz="0" w:space="0" w:color="auto"/>
            <w:bottom w:val="none" w:sz="0" w:space="0" w:color="auto"/>
            <w:right w:val="none" w:sz="0" w:space="0" w:color="auto"/>
          </w:divBdr>
        </w:div>
        <w:div w:id="2045130290">
          <w:marLeft w:val="640"/>
          <w:marRight w:val="0"/>
          <w:marTop w:val="0"/>
          <w:marBottom w:val="0"/>
          <w:divBdr>
            <w:top w:val="none" w:sz="0" w:space="0" w:color="auto"/>
            <w:left w:val="none" w:sz="0" w:space="0" w:color="auto"/>
            <w:bottom w:val="none" w:sz="0" w:space="0" w:color="auto"/>
            <w:right w:val="none" w:sz="0" w:space="0" w:color="auto"/>
          </w:divBdr>
        </w:div>
        <w:div w:id="867838731">
          <w:marLeft w:val="640"/>
          <w:marRight w:val="0"/>
          <w:marTop w:val="0"/>
          <w:marBottom w:val="0"/>
          <w:divBdr>
            <w:top w:val="none" w:sz="0" w:space="0" w:color="auto"/>
            <w:left w:val="none" w:sz="0" w:space="0" w:color="auto"/>
            <w:bottom w:val="none" w:sz="0" w:space="0" w:color="auto"/>
            <w:right w:val="none" w:sz="0" w:space="0" w:color="auto"/>
          </w:divBdr>
        </w:div>
        <w:div w:id="544945480">
          <w:marLeft w:val="640"/>
          <w:marRight w:val="0"/>
          <w:marTop w:val="0"/>
          <w:marBottom w:val="0"/>
          <w:divBdr>
            <w:top w:val="none" w:sz="0" w:space="0" w:color="auto"/>
            <w:left w:val="none" w:sz="0" w:space="0" w:color="auto"/>
            <w:bottom w:val="none" w:sz="0" w:space="0" w:color="auto"/>
            <w:right w:val="none" w:sz="0" w:space="0" w:color="auto"/>
          </w:divBdr>
        </w:div>
        <w:div w:id="170027890">
          <w:marLeft w:val="640"/>
          <w:marRight w:val="0"/>
          <w:marTop w:val="0"/>
          <w:marBottom w:val="0"/>
          <w:divBdr>
            <w:top w:val="none" w:sz="0" w:space="0" w:color="auto"/>
            <w:left w:val="none" w:sz="0" w:space="0" w:color="auto"/>
            <w:bottom w:val="none" w:sz="0" w:space="0" w:color="auto"/>
            <w:right w:val="none" w:sz="0" w:space="0" w:color="auto"/>
          </w:divBdr>
        </w:div>
        <w:div w:id="1184519356">
          <w:marLeft w:val="640"/>
          <w:marRight w:val="0"/>
          <w:marTop w:val="0"/>
          <w:marBottom w:val="0"/>
          <w:divBdr>
            <w:top w:val="none" w:sz="0" w:space="0" w:color="auto"/>
            <w:left w:val="none" w:sz="0" w:space="0" w:color="auto"/>
            <w:bottom w:val="none" w:sz="0" w:space="0" w:color="auto"/>
            <w:right w:val="none" w:sz="0" w:space="0" w:color="auto"/>
          </w:divBdr>
        </w:div>
        <w:div w:id="14969907">
          <w:marLeft w:val="640"/>
          <w:marRight w:val="0"/>
          <w:marTop w:val="0"/>
          <w:marBottom w:val="0"/>
          <w:divBdr>
            <w:top w:val="none" w:sz="0" w:space="0" w:color="auto"/>
            <w:left w:val="none" w:sz="0" w:space="0" w:color="auto"/>
            <w:bottom w:val="none" w:sz="0" w:space="0" w:color="auto"/>
            <w:right w:val="none" w:sz="0" w:space="0" w:color="auto"/>
          </w:divBdr>
        </w:div>
        <w:div w:id="550385">
          <w:marLeft w:val="640"/>
          <w:marRight w:val="0"/>
          <w:marTop w:val="0"/>
          <w:marBottom w:val="0"/>
          <w:divBdr>
            <w:top w:val="none" w:sz="0" w:space="0" w:color="auto"/>
            <w:left w:val="none" w:sz="0" w:space="0" w:color="auto"/>
            <w:bottom w:val="none" w:sz="0" w:space="0" w:color="auto"/>
            <w:right w:val="none" w:sz="0" w:space="0" w:color="auto"/>
          </w:divBdr>
        </w:div>
        <w:div w:id="1440367916">
          <w:marLeft w:val="640"/>
          <w:marRight w:val="0"/>
          <w:marTop w:val="0"/>
          <w:marBottom w:val="0"/>
          <w:divBdr>
            <w:top w:val="none" w:sz="0" w:space="0" w:color="auto"/>
            <w:left w:val="none" w:sz="0" w:space="0" w:color="auto"/>
            <w:bottom w:val="none" w:sz="0" w:space="0" w:color="auto"/>
            <w:right w:val="none" w:sz="0" w:space="0" w:color="auto"/>
          </w:divBdr>
        </w:div>
        <w:div w:id="1846507728">
          <w:marLeft w:val="640"/>
          <w:marRight w:val="0"/>
          <w:marTop w:val="0"/>
          <w:marBottom w:val="0"/>
          <w:divBdr>
            <w:top w:val="none" w:sz="0" w:space="0" w:color="auto"/>
            <w:left w:val="none" w:sz="0" w:space="0" w:color="auto"/>
            <w:bottom w:val="none" w:sz="0" w:space="0" w:color="auto"/>
            <w:right w:val="none" w:sz="0" w:space="0" w:color="auto"/>
          </w:divBdr>
        </w:div>
        <w:div w:id="1962807074">
          <w:marLeft w:val="640"/>
          <w:marRight w:val="0"/>
          <w:marTop w:val="0"/>
          <w:marBottom w:val="0"/>
          <w:divBdr>
            <w:top w:val="none" w:sz="0" w:space="0" w:color="auto"/>
            <w:left w:val="none" w:sz="0" w:space="0" w:color="auto"/>
            <w:bottom w:val="none" w:sz="0" w:space="0" w:color="auto"/>
            <w:right w:val="none" w:sz="0" w:space="0" w:color="auto"/>
          </w:divBdr>
        </w:div>
        <w:div w:id="251088588">
          <w:marLeft w:val="640"/>
          <w:marRight w:val="0"/>
          <w:marTop w:val="0"/>
          <w:marBottom w:val="0"/>
          <w:divBdr>
            <w:top w:val="none" w:sz="0" w:space="0" w:color="auto"/>
            <w:left w:val="none" w:sz="0" w:space="0" w:color="auto"/>
            <w:bottom w:val="none" w:sz="0" w:space="0" w:color="auto"/>
            <w:right w:val="none" w:sz="0" w:space="0" w:color="auto"/>
          </w:divBdr>
        </w:div>
        <w:div w:id="1779371207">
          <w:marLeft w:val="640"/>
          <w:marRight w:val="0"/>
          <w:marTop w:val="0"/>
          <w:marBottom w:val="0"/>
          <w:divBdr>
            <w:top w:val="none" w:sz="0" w:space="0" w:color="auto"/>
            <w:left w:val="none" w:sz="0" w:space="0" w:color="auto"/>
            <w:bottom w:val="none" w:sz="0" w:space="0" w:color="auto"/>
            <w:right w:val="none" w:sz="0" w:space="0" w:color="auto"/>
          </w:divBdr>
        </w:div>
        <w:div w:id="1281184698">
          <w:marLeft w:val="640"/>
          <w:marRight w:val="0"/>
          <w:marTop w:val="0"/>
          <w:marBottom w:val="0"/>
          <w:divBdr>
            <w:top w:val="none" w:sz="0" w:space="0" w:color="auto"/>
            <w:left w:val="none" w:sz="0" w:space="0" w:color="auto"/>
            <w:bottom w:val="none" w:sz="0" w:space="0" w:color="auto"/>
            <w:right w:val="none" w:sz="0" w:space="0" w:color="auto"/>
          </w:divBdr>
        </w:div>
        <w:div w:id="91559353">
          <w:marLeft w:val="640"/>
          <w:marRight w:val="0"/>
          <w:marTop w:val="0"/>
          <w:marBottom w:val="0"/>
          <w:divBdr>
            <w:top w:val="none" w:sz="0" w:space="0" w:color="auto"/>
            <w:left w:val="none" w:sz="0" w:space="0" w:color="auto"/>
            <w:bottom w:val="none" w:sz="0" w:space="0" w:color="auto"/>
            <w:right w:val="none" w:sz="0" w:space="0" w:color="auto"/>
          </w:divBdr>
        </w:div>
        <w:div w:id="1977491001">
          <w:marLeft w:val="640"/>
          <w:marRight w:val="0"/>
          <w:marTop w:val="0"/>
          <w:marBottom w:val="0"/>
          <w:divBdr>
            <w:top w:val="none" w:sz="0" w:space="0" w:color="auto"/>
            <w:left w:val="none" w:sz="0" w:space="0" w:color="auto"/>
            <w:bottom w:val="none" w:sz="0" w:space="0" w:color="auto"/>
            <w:right w:val="none" w:sz="0" w:space="0" w:color="auto"/>
          </w:divBdr>
        </w:div>
        <w:div w:id="86315137">
          <w:marLeft w:val="640"/>
          <w:marRight w:val="0"/>
          <w:marTop w:val="0"/>
          <w:marBottom w:val="0"/>
          <w:divBdr>
            <w:top w:val="none" w:sz="0" w:space="0" w:color="auto"/>
            <w:left w:val="none" w:sz="0" w:space="0" w:color="auto"/>
            <w:bottom w:val="none" w:sz="0" w:space="0" w:color="auto"/>
            <w:right w:val="none" w:sz="0" w:space="0" w:color="auto"/>
          </w:divBdr>
        </w:div>
        <w:div w:id="212158773">
          <w:marLeft w:val="640"/>
          <w:marRight w:val="0"/>
          <w:marTop w:val="0"/>
          <w:marBottom w:val="0"/>
          <w:divBdr>
            <w:top w:val="none" w:sz="0" w:space="0" w:color="auto"/>
            <w:left w:val="none" w:sz="0" w:space="0" w:color="auto"/>
            <w:bottom w:val="none" w:sz="0" w:space="0" w:color="auto"/>
            <w:right w:val="none" w:sz="0" w:space="0" w:color="auto"/>
          </w:divBdr>
        </w:div>
        <w:div w:id="2064908810">
          <w:marLeft w:val="640"/>
          <w:marRight w:val="0"/>
          <w:marTop w:val="0"/>
          <w:marBottom w:val="0"/>
          <w:divBdr>
            <w:top w:val="none" w:sz="0" w:space="0" w:color="auto"/>
            <w:left w:val="none" w:sz="0" w:space="0" w:color="auto"/>
            <w:bottom w:val="none" w:sz="0" w:space="0" w:color="auto"/>
            <w:right w:val="none" w:sz="0" w:space="0" w:color="auto"/>
          </w:divBdr>
        </w:div>
        <w:div w:id="1447194672">
          <w:marLeft w:val="640"/>
          <w:marRight w:val="0"/>
          <w:marTop w:val="0"/>
          <w:marBottom w:val="0"/>
          <w:divBdr>
            <w:top w:val="none" w:sz="0" w:space="0" w:color="auto"/>
            <w:left w:val="none" w:sz="0" w:space="0" w:color="auto"/>
            <w:bottom w:val="none" w:sz="0" w:space="0" w:color="auto"/>
            <w:right w:val="none" w:sz="0" w:space="0" w:color="auto"/>
          </w:divBdr>
        </w:div>
        <w:div w:id="467936212">
          <w:marLeft w:val="640"/>
          <w:marRight w:val="0"/>
          <w:marTop w:val="0"/>
          <w:marBottom w:val="0"/>
          <w:divBdr>
            <w:top w:val="none" w:sz="0" w:space="0" w:color="auto"/>
            <w:left w:val="none" w:sz="0" w:space="0" w:color="auto"/>
            <w:bottom w:val="none" w:sz="0" w:space="0" w:color="auto"/>
            <w:right w:val="none" w:sz="0" w:space="0" w:color="auto"/>
          </w:divBdr>
        </w:div>
        <w:div w:id="1667124010">
          <w:marLeft w:val="640"/>
          <w:marRight w:val="0"/>
          <w:marTop w:val="0"/>
          <w:marBottom w:val="0"/>
          <w:divBdr>
            <w:top w:val="none" w:sz="0" w:space="0" w:color="auto"/>
            <w:left w:val="none" w:sz="0" w:space="0" w:color="auto"/>
            <w:bottom w:val="none" w:sz="0" w:space="0" w:color="auto"/>
            <w:right w:val="none" w:sz="0" w:space="0" w:color="auto"/>
          </w:divBdr>
        </w:div>
        <w:div w:id="878707363">
          <w:marLeft w:val="640"/>
          <w:marRight w:val="0"/>
          <w:marTop w:val="0"/>
          <w:marBottom w:val="0"/>
          <w:divBdr>
            <w:top w:val="none" w:sz="0" w:space="0" w:color="auto"/>
            <w:left w:val="none" w:sz="0" w:space="0" w:color="auto"/>
            <w:bottom w:val="none" w:sz="0" w:space="0" w:color="auto"/>
            <w:right w:val="none" w:sz="0" w:space="0" w:color="auto"/>
          </w:divBdr>
        </w:div>
        <w:div w:id="1981685863">
          <w:marLeft w:val="640"/>
          <w:marRight w:val="0"/>
          <w:marTop w:val="0"/>
          <w:marBottom w:val="0"/>
          <w:divBdr>
            <w:top w:val="none" w:sz="0" w:space="0" w:color="auto"/>
            <w:left w:val="none" w:sz="0" w:space="0" w:color="auto"/>
            <w:bottom w:val="none" w:sz="0" w:space="0" w:color="auto"/>
            <w:right w:val="none" w:sz="0" w:space="0" w:color="auto"/>
          </w:divBdr>
        </w:div>
        <w:div w:id="687369386">
          <w:marLeft w:val="640"/>
          <w:marRight w:val="0"/>
          <w:marTop w:val="0"/>
          <w:marBottom w:val="0"/>
          <w:divBdr>
            <w:top w:val="none" w:sz="0" w:space="0" w:color="auto"/>
            <w:left w:val="none" w:sz="0" w:space="0" w:color="auto"/>
            <w:bottom w:val="none" w:sz="0" w:space="0" w:color="auto"/>
            <w:right w:val="none" w:sz="0" w:space="0" w:color="auto"/>
          </w:divBdr>
        </w:div>
        <w:div w:id="394546977">
          <w:marLeft w:val="640"/>
          <w:marRight w:val="0"/>
          <w:marTop w:val="0"/>
          <w:marBottom w:val="0"/>
          <w:divBdr>
            <w:top w:val="none" w:sz="0" w:space="0" w:color="auto"/>
            <w:left w:val="none" w:sz="0" w:space="0" w:color="auto"/>
            <w:bottom w:val="none" w:sz="0" w:space="0" w:color="auto"/>
            <w:right w:val="none" w:sz="0" w:space="0" w:color="auto"/>
          </w:divBdr>
        </w:div>
        <w:div w:id="525825906">
          <w:marLeft w:val="640"/>
          <w:marRight w:val="0"/>
          <w:marTop w:val="0"/>
          <w:marBottom w:val="0"/>
          <w:divBdr>
            <w:top w:val="none" w:sz="0" w:space="0" w:color="auto"/>
            <w:left w:val="none" w:sz="0" w:space="0" w:color="auto"/>
            <w:bottom w:val="none" w:sz="0" w:space="0" w:color="auto"/>
            <w:right w:val="none" w:sz="0" w:space="0" w:color="auto"/>
          </w:divBdr>
        </w:div>
        <w:div w:id="923340719">
          <w:marLeft w:val="640"/>
          <w:marRight w:val="0"/>
          <w:marTop w:val="0"/>
          <w:marBottom w:val="0"/>
          <w:divBdr>
            <w:top w:val="none" w:sz="0" w:space="0" w:color="auto"/>
            <w:left w:val="none" w:sz="0" w:space="0" w:color="auto"/>
            <w:bottom w:val="none" w:sz="0" w:space="0" w:color="auto"/>
            <w:right w:val="none" w:sz="0" w:space="0" w:color="auto"/>
          </w:divBdr>
        </w:div>
        <w:div w:id="2080059986">
          <w:marLeft w:val="640"/>
          <w:marRight w:val="0"/>
          <w:marTop w:val="0"/>
          <w:marBottom w:val="0"/>
          <w:divBdr>
            <w:top w:val="none" w:sz="0" w:space="0" w:color="auto"/>
            <w:left w:val="none" w:sz="0" w:space="0" w:color="auto"/>
            <w:bottom w:val="none" w:sz="0" w:space="0" w:color="auto"/>
            <w:right w:val="none" w:sz="0" w:space="0" w:color="auto"/>
          </w:divBdr>
        </w:div>
        <w:div w:id="702250159">
          <w:marLeft w:val="640"/>
          <w:marRight w:val="0"/>
          <w:marTop w:val="0"/>
          <w:marBottom w:val="0"/>
          <w:divBdr>
            <w:top w:val="none" w:sz="0" w:space="0" w:color="auto"/>
            <w:left w:val="none" w:sz="0" w:space="0" w:color="auto"/>
            <w:bottom w:val="none" w:sz="0" w:space="0" w:color="auto"/>
            <w:right w:val="none" w:sz="0" w:space="0" w:color="auto"/>
          </w:divBdr>
        </w:div>
        <w:div w:id="655718560">
          <w:marLeft w:val="640"/>
          <w:marRight w:val="0"/>
          <w:marTop w:val="0"/>
          <w:marBottom w:val="0"/>
          <w:divBdr>
            <w:top w:val="none" w:sz="0" w:space="0" w:color="auto"/>
            <w:left w:val="none" w:sz="0" w:space="0" w:color="auto"/>
            <w:bottom w:val="none" w:sz="0" w:space="0" w:color="auto"/>
            <w:right w:val="none" w:sz="0" w:space="0" w:color="auto"/>
          </w:divBdr>
        </w:div>
      </w:divsChild>
    </w:div>
    <w:div w:id="1557161373">
      <w:bodyDiv w:val="1"/>
      <w:marLeft w:val="0"/>
      <w:marRight w:val="0"/>
      <w:marTop w:val="0"/>
      <w:marBottom w:val="0"/>
      <w:divBdr>
        <w:top w:val="none" w:sz="0" w:space="0" w:color="auto"/>
        <w:left w:val="none" w:sz="0" w:space="0" w:color="auto"/>
        <w:bottom w:val="none" w:sz="0" w:space="0" w:color="auto"/>
        <w:right w:val="none" w:sz="0" w:space="0" w:color="auto"/>
      </w:divBdr>
      <w:divsChild>
        <w:div w:id="689987089">
          <w:marLeft w:val="640"/>
          <w:marRight w:val="0"/>
          <w:marTop w:val="0"/>
          <w:marBottom w:val="0"/>
          <w:divBdr>
            <w:top w:val="none" w:sz="0" w:space="0" w:color="auto"/>
            <w:left w:val="none" w:sz="0" w:space="0" w:color="auto"/>
            <w:bottom w:val="none" w:sz="0" w:space="0" w:color="auto"/>
            <w:right w:val="none" w:sz="0" w:space="0" w:color="auto"/>
          </w:divBdr>
        </w:div>
        <w:div w:id="2057392525">
          <w:marLeft w:val="640"/>
          <w:marRight w:val="0"/>
          <w:marTop w:val="0"/>
          <w:marBottom w:val="0"/>
          <w:divBdr>
            <w:top w:val="none" w:sz="0" w:space="0" w:color="auto"/>
            <w:left w:val="none" w:sz="0" w:space="0" w:color="auto"/>
            <w:bottom w:val="none" w:sz="0" w:space="0" w:color="auto"/>
            <w:right w:val="none" w:sz="0" w:space="0" w:color="auto"/>
          </w:divBdr>
        </w:div>
        <w:div w:id="1889224992">
          <w:marLeft w:val="640"/>
          <w:marRight w:val="0"/>
          <w:marTop w:val="0"/>
          <w:marBottom w:val="0"/>
          <w:divBdr>
            <w:top w:val="none" w:sz="0" w:space="0" w:color="auto"/>
            <w:left w:val="none" w:sz="0" w:space="0" w:color="auto"/>
            <w:bottom w:val="none" w:sz="0" w:space="0" w:color="auto"/>
            <w:right w:val="none" w:sz="0" w:space="0" w:color="auto"/>
          </w:divBdr>
        </w:div>
        <w:div w:id="1579512919">
          <w:marLeft w:val="640"/>
          <w:marRight w:val="0"/>
          <w:marTop w:val="0"/>
          <w:marBottom w:val="0"/>
          <w:divBdr>
            <w:top w:val="none" w:sz="0" w:space="0" w:color="auto"/>
            <w:left w:val="none" w:sz="0" w:space="0" w:color="auto"/>
            <w:bottom w:val="none" w:sz="0" w:space="0" w:color="auto"/>
            <w:right w:val="none" w:sz="0" w:space="0" w:color="auto"/>
          </w:divBdr>
        </w:div>
        <w:div w:id="926813514">
          <w:marLeft w:val="640"/>
          <w:marRight w:val="0"/>
          <w:marTop w:val="0"/>
          <w:marBottom w:val="0"/>
          <w:divBdr>
            <w:top w:val="none" w:sz="0" w:space="0" w:color="auto"/>
            <w:left w:val="none" w:sz="0" w:space="0" w:color="auto"/>
            <w:bottom w:val="none" w:sz="0" w:space="0" w:color="auto"/>
            <w:right w:val="none" w:sz="0" w:space="0" w:color="auto"/>
          </w:divBdr>
        </w:div>
        <w:div w:id="538707738">
          <w:marLeft w:val="640"/>
          <w:marRight w:val="0"/>
          <w:marTop w:val="0"/>
          <w:marBottom w:val="0"/>
          <w:divBdr>
            <w:top w:val="none" w:sz="0" w:space="0" w:color="auto"/>
            <w:left w:val="none" w:sz="0" w:space="0" w:color="auto"/>
            <w:bottom w:val="none" w:sz="0" w:space="0" w:color="auto"/>
            <w:right w:val="none" w:sz="0" w:space="0" w:color="auto"/>
          </w:divBdr>
        </w:div>
        <w:div w:id="1238975238">
          <w:marLeft w:val="640"/>
          <w:marRight w:val="0"/>
          <w:marTop w:val="0"/>
          <w:marBottom w:val="0"/>
          <w:divBdr>
            <w:top w:val="none" w:sz="0" w:space="0" w:color="auto"/>
            <w:left w:val="none" w:sz="0" w:space="0" w:color="auto"/>
            <w:bottom w:val="none" w:sz="0" w:space="0" w:color="auto"/>
            <w:right w:val="none" w:sz="0" w:space="0" w:color="auto"/>
          </w:divBdr>
        </w:div>
        <w:div w:id="104816096">
          <w:marLeft w:val="640"/>
          <w:marRight w:val="0"/>
          <w:marTop w:val="0"/>
          <w:marBottom w:val="0"/>
          <w:divBdr>
            <w:top w:val="none" w:sz="0" w:space="0" w:color="auto"/>
            <w:left w:val="none" w:sz="0" w:space="0" w:color="auto"/>
            <w:bottom w:val="none" w:sz="0" w:space="0" w:color="auto"/>
            <w:right w:val="none" w:sz="0" w:space="0" w:color="auto"/>
          </w:divBdr>
        </w:div>
        <w:div w:id="1269387238">
          <w:marLeft w:val="640"/>
          <w:marRight w:val="0"/>
          <w:marTop w:val="0"/>
          <w:marBottom w:val="0"/>
          <w:divBdr>
            <w:top w:val="none" w:sz="0" w:space="0" w:color="auto"/>
            <w:left w:val="none" w:sz="0" w:space="0" w:color="auto"/>
            <w:bottom w:val="none" w:sz="0" w:space="0" w:color="auto"/>
            <w:right w:val="none" w:sz="0" w:space="0" w:color="auto"/>
          </w:divBdr>
        </w:div>
        <w:div w:id="113446558">
          <w:marLeft w:val="640"/>
          <w:marRight w:val="0"/>
          <w:marTop w:val="0"/>
          <w:marBottom w:val="0"/>
          <w:divBdr>
            <w:top w:val="none" w:sz="0" w:space="0" w:color="auto"/>
            <w:left w:val="none" w:sz="0" w:space="0" w:color="auto"/>
            <w:bottom w:val="none" w:sz="0" w:space="0" w:color="auto"/>
            <w:right w:val="none" w:sz="0" w:space="0" w:color="auto"/>
          </w:divBdr>
        </w:div>
        <w:div w:id="354817378">
          <w:marLeft w:val="640"/>
          <w:marRight w:val="0"/>
          <w:marTop w:val="0"/>
          <w:marBottom w:val="0"/>
          <w:divBdr>
            <w:top w:val="none" w:sz="0" w:space="0" w:color="auto"/>
            <w:left w:val="none" w:sz="0" w:space="0" w:color="auto"/>
            <w:bottom w:val="none" w:sz="0" w:space="0" w:color="auto"/>
            <w:right w:val="none" w:sz="0" w:space="0" w:color="auto"/>
          </w:divBdr>
        </w:div>
        <w:div w:id="1265453310">
          <w:marLeft w:val="640"/>
          <w:marRight w:val="0"/>
          <w:marTop w:val="0"/>
          <w:marBottom w:val="0"/>
          <w:divBdr>
            <w:top w:val="none" w:sz="0" w:space="0" w:color="auto"/>
            <w:left w:val="none" w:sz="0" w:space="0" w:color="auto"/>
            <w:bottom w:val="none" w:sz="0" w:space="0" w:color="auto"/>
            <w:right w:val="none" w:sz="0" w:space="0" w:color="auto"/>
          </w:divBdr>
        </w:div>
        <w:div w:id="946353938">
          <w:marLeft w:val="640"/>
          <w:marRight w:val="0"/>
          <w:marTop w:val="0"/>
          <w:marBottom w:val="0"/>
          <w:divBdr>
            <w:top w:val="none" w:sz="0" w:space="0" w:color="auto"/>
            <w:left w:val="none" w:sz="0" w:space="0" w:color="auto"/>
            <w:bottom w:val="none" w:sz="0" w:space="0" w:color="auto"/>
            <w:right w:val="none" w:sz="0" w:space="0" w:color="auto"/>
          </w:divBdr>
        </w:div>
        <w:div w:id="287977568">
          <w:marLeft w:val="640"/>
          <w:marRight w:val="0"/>
          <w:marTop w:val="0"/>
          <w:marBottom w:val="0"/>
          <w:divBdr>
            <w:top w:val="none" w:sz="0" w:space="0" w:color="auto"/>
            <w:left w:val="none" w:sz="0" w:space="0" w:color="auto"/>
            <w:bottom w:val="none" w:sz="0" w:space="0" w:color="auto"/>
            <w:right w:val="none" w:sz="0" w:space="0" w:color="auto"/>
          </w:divBdr>
        </w:div>
        <w:div w:id="1169371411">
          <w:marLeft w:val="640"/>
          <w:marRight w:val="0"/>
          <w:marTop w:val="0"/>
          <w:marBottom w:val="0"/>
          <w:divBdr>
            <w:top w:val="none" w:sz="0" w:space="0" w:color="auto"/>
            <w:left w:val="none" w:sz="0" w:space="0" w:color="auto"/>
            <w:bottom w:val="none" w:sz="0" w:space="0" w:color="auto"/>
            <w:right w:val="none" w:sz="0" w:space="0" w:color="auto"/>
          </w:divBdr>
        </w:div>
        <w:div w:id="1006710238">
          <w:marLeft w:val="640"/>
          <w:marRight w:val="0"/>
          <w:marTop w:val="0"/>
          <w:marBottom w:val="0"/>
          <w:divBdr>
            <w:top w:val="none" w:sz="0" w:space="0" w:color="auto"/>
            <w:left w:val="none" w:sz="0" w:space="0" w:color="auto"/>
            <w:bottom w:val="none" w:sz="0" w:space="0" w:color="auto"/>
            <w:right w:val="none" w:sz="0" w:space="0" w:color="auto"/>
          </w:divBdr>
        </w:div>
        <w:div w:id="692807199">
          <w:marLeft w:val="640"/>
          <w:marRight w:val="0"/>
          <w:marTop w:val="0"/>
          <w:marBottom w:val="0"/>
          <w:divBdr>
            <w:top w:val="none" w:sz="0" w:space="0" w:color="auto"/>
            <w:left w:val="none" w:sz="0" w:space="0" w:color="auto"/>
            <w:bottom w:val="none" w:sz="0" w:space="0" w:color="auto"/>
            <w:right w:val="none" w:sz="0" w:space="0" w:color="auto"/>
          </w:divBdr>
        </w:div>
        <w:div w:id="1278416066">
          <w:marLeft w:val="640"/>
          <w:marRight w:val="0"/>
          <w:marTop w:val="0"/>
          <w:marBottom w:val="0"/>
          <w:divBdr>
            <w:top w:val="none" w:sz="0" w:space="0" w:color="auto"/>
            <w:left w:val="none" w:sz="0" w:space="0" w:color="auto"/>
            <w:bottom w:val="none" w:sz="0" w:space="0" w:color="auto"/>
            <w:right w:val="none" w:sz="0" w:space="0" w:color="auto"/>
          </w:divBdr>
        </w:div>
        <w:div w:id="1247495815">
          <w:marLeft w:val="640"/>
          <w:marRight w:val="0"/>
          <w:marTop w:val="0"/>
          <w:marBottom w:val="0"/>
          <w:divBdr>
            <w:top w:val="none" w:sz="0" w:space="0" w:color="auto"/>
            <w:left w:val="none" w:sz="0" w:space="0" w:color="auto"/>
            <w:bottom w:val="none" w:sz="0" w:space="0" w:color="auto"/>
            <w:right w:val="none" w:sz="0" w:space="0" w:color="auto"/>
          </w:divBdr>
        </w:div>
        <w:div w:id="949556219">
          <w:marLeft w:val="640"/>
          <w:marRight w:val="0"/>
          <w:marTop w:val="0"/>
          <w:marBottom w:val="0"/>
          <w:divBdr>
            <w:top w:val="none" w:sz="0" w:space="0" w:color="auto"/>
            <w:left w:val="none" w:sz="0" w:space="0" w:color="auto"/>
            <w:bottom w:val="none" w:sz="0" w:space="0" w:color="auto"/>
            <w:right w:val="none" w:sz="0" w:space="0" w:color="auto"/>
          </w:divBdr>
        </w:div>
        <w:div w:id="597956234">
          <w:marLeft w:val="640"/>
          <w:marRight w:val="0"/>
          <w:marTop w:val="0"/>
          <w:marBottom w:val="0"/>
          <w:divBdr>
            <w:top w:val="none" w:sz="0" w:space="0" w:color="auto"/>
            <w:left w:val="none" w:sz="0" w:space="0" w:color="auto"/>
            <w:bottom w:val="none" w:sz="0" w:space="0" w:color="auto"/>
            <w:right w:val="none" w:sz="0" w:space="0" w:color="auto"/>
          </w:divBdr>
        </w:div>
        <w:div w:id="781803063">
          <w:marLeft w:val="640"/>
          <w:marRight w:val="0"/>
          <w:marTop w:val="0"/>
          <w:marBottom w:val="0"/>
          <w:divBdr>
            <w:top w:val="none" w:sz="0" w:space="0" w:color="auto"/>
            <w:left w:val="none" w:sz="0" w:space="0" w:color="auto"/>
            <w:bottom w:val="none" w:sz="0" w:space="0" w:color="auto"/>
            <w:right w:val="none" w:sz="0" w:space="0" w:color="auto"/>
          </w:divBdr>
        </w:div>
        <w:div w:id="1873224431">
          <w:marLeft w:val="640"/>
          <w:marRight w:val="0"/>
          <w:marTop w:val="0"/>
          <w:marBottom w:val="0"/>
          <w:divBdr>
            <w:top w:val="none" w:sz="0" w:space="0" w:color="auto"/>
            <w:left w:val="none" w:sz="0" w:space="0" w:color="auto"/>
            <w:bottom w:val="none" w:sz="0" w:space="0" w:color="auto"/>
            <w:right w:val="none" w:sz="0" w:space="0" w:color="auto"/>
          </w:divBdr>
        </w:div>
        <w:div w:id="476530">
          <w:marLeft w:val="640"/>
          <w:marRight w:val="0"/>
          <w:marTop w:val="0"/>
          <w:marBottom w:val="0"/>
          <w:divBdr>
            <w:top w:val="none" w:sz="0" w:space="0" w:color="auto"/>
            <w:left w:val="none" w:sz="0" w:space="0" w:color="auto"/>
            <w:bottom w:val="none" w:sz="0" w:space="0" w:color="auto"/>
            <w:right w:val="none" w:sz="0" w:space="0" w:color="auto"/>
          </w:divBdr>
        </w:div>
        <w:div w:id="1631092089">
          <w:marLeft w:val="640"/>
          <w:marRight w:val="0"/>
          <w:marTop w:val="0"/>
          <w:marBottom w:val="0"/>
          <w:divBdr>
            <w:top w:val="none" w:sz="0" w:space="0" w:color="auto"/>
            <w:left w:val="none" w:sz="0" w:space="0" w:color="auto"/>
            <w:bottom w:val="none" w:sz="0" w:space="0" w:color="auto"/>
            <w:right w:val="none" w:sz="0" w:space="0" w:color="auto"/>
          </w:divBdr>
        </w:div>
        <w:div w:id="1308045674">
          <w:marLeft w:val="640"/>
          <w:marRight w:val="0"/>
          <w:marTop w:val="0"/>
          <w:marBottom w:val="0"/>
          <w:divBdr>
            <w:top w:val="none" w:sz="0" w:space="0" w:color="auto"/>
            <w:left w:val="none" w:sz="0" w:space="0" w:color="auto"/>
            <w:bottom w:val="none" w:sz="0" w:space="0" w:color="auto"/>
            <w:right w:val="none" w:sz="0" w:space="0" w:color="auto"/>
          </w:divBdr>
        </w:div>
        <w:div w:id="1843815135">
          <w:marLeft w:val="640"/>
          <w:marRight w:val="0"/>
          <w:marTop w:val="0"/>
          <w:marBottom w:val="0"/>
          <w:divBdr>
            <w:top w:val="none" w:sz="0" w:space="0" w:color="auto"/>
            <w:left w:val="none" w:sz="0" w:space="0" w:color="auto"/>
            <w:bottom w:val="none" w:sz="0" w:space="0" w:color="auto"/>
            <w:right w:val="none" w:sz="0" w:space="0" w:color="auto"/>
          </w:divBdr>
        </w:div>
        <w:div w:id="1037969941">
          <w:marLeft w:val="640"/>
          <w:marRight w:val="0"/>
          <w:marTop w:val="0"/>
          <w:marBottom w:val="0"/>
          <w:divBdr>
            <w:top w:val="none" w:sz="0" w:space="0" w:color="auto"/>
            <w:left w:val="none" w:sz="0" w:space="0" w:color="auto"/>
            <w:bottom w:val="none" w:sz="0" w:space="0" w:color="auto"/>
            <w:right w:val="none" w:sz="0" w:space="0" w:color="auto"/>
          </w:divBdr>
        </w:div>
        <w:div w:id="1521510584">
          <w:marLeft w:val="640"/>
          <w:marRight w:val="0"/>
          <w:marTop w:val="0"/>
          <w:marBottom w:val="0"/>
          <w:divBdr>
            <w:top w:val="none" w:sz="0" w:space="0" w:color="auto"/>
            <w:left w:val="none" w:sz="0" w:space="0" w:color="auto"/>
            <w:bottom w:val="none" w:sz="0" w:space="0" w:color="auto"/>
            <w:right w:val="none" w:sz="0" w:space="0" w:color="auto"/>
          </w:divBdr>
        </w:div>
        <w:div w:id="2080134967">
          <w:marLeft w:val="640"/>
          <w:marRight w:val="0"/>
          <w:marTop w:val="0"/>
          <w:marBottom w:val="0"/>
          <w:divBdr>
            <w:top w:val="none" w:sz="0" w:space="0" w:color="auto"/>
            <w:left w:val="none" w:sz="0" w:space="0" w:color="auto"/>
            <w:bottom w:val="none" w:sz="0" w:space="0" w:color="auto"/>
            <w:right w:val="none" w:sz="0" w:space="0" w:color="auto"/>
          </w:divBdr>
        </w:div>
        <w:div w:id="1585259919">
          <w:marLeft w:val="640"/>
          <w:marRight w:val="0"/>
          <w:marTop w:val="0"/>
          <w:marBottom w:val="0"/>
          <w:divBdr>
            <w:top w:val="none" w:sz="0" w:space="0" w:color="auto"/>
            <w:left w:val="none" w:sz="0" w:space="0" w:color="auto"/>
            <w:bottom w:val="none" w:sz="0" w:space="0" w:color="auto"/>
            <w:right w:val="none" w:sz="0" w:space="0" w:color="auto"/>
          </w:divBdr>
        </w:div>
        <w:div w:id="692849385">
          <w:marLeft w:val="640"/>
          <w:marRight w:val="0"/>
          <w:marTop w:val="0"/>
          <w:marBottom w:val="0"/>
          <w:divBdr>
            <w:top w:val="none" w:sz="0" w:space="0" w:color="auto"/>
            <w:left w:val="none" w:sz="0" w:space="0" w:color="auto"/>
            <w:bottom w:val="none" w:sz="0" w:space="0" w:color="auto"/>
            <w:right w:val="none" w:sz="0" w:space="0" w:color="auto"/>
          </w:divBdr>
        </w:div>
        <w:div w:id="851602111">
          <w:marLeft w:val="640"/>
          <w:marRight w:val="0"/>
          <w:marTop w:val="0"/>
          <w:marBottom w:val="0"/>
          <w:divBdr>
            <w:top w:val="none" w:sz="0" w:space="0" w:color="auto"/>
            <w:left w:val="none" w:sz="0" w:space="0" w:color="auto"/>
            <w:bottom w:val="none" w:sz="0" w:space="0" w:color="auto"/>
            <w:right w:val="none" w:sz="0" w:space="0" w:color="auto"/>
          </w:divBdr>
        </w:div>
        <w:div w:id="1147934389">
          <w:marLeft w:val="640"/>
          <w:marRight w:val="0"/>
          <w:marTop w:val="0"/>
          <w:marBottom w:val="0"/>
          <w:divBdr>
            <w:top w:val="none" w:sz="0" w:space="0" w:color="auto"/>
            <w:left w:val="none" w:sz="0" w:space="0" w:color="auto"/>
            <w:bottom w:val="none" w:sz="0" w:space="0" w:color="auto"/>
            <w:right w:val="none" w:sz="0" w:space="0" w:color="auto"/>
          </w:divBdr>
        </w:div>
        <w:div w:id="317656550">
          <w:marLeft w:val="640"/>
          <w:marRight w:val="0"/>
          <w:marTop w:val="0"/>
          <w:marBottom w:val="0"/>
          <w:divBdr>
            <w:top w:val="none" w:sz="0" w:space="0" w:color="auto"/>
            <w:left w:val="none" w:sz="0" w:space="0" w:color="auto"/>
            <w:bottom w:val="none" w:sz="0" w:space="0" w:color="auto"/>
            <w:right w:val="none" w:sz="0" w:space="0" w:color="auto"/>
          </w:divBdr>
        </w:div>
        <w:div w:id="1521241346">
          <w:marLeft w:val="640"/>
          <w:marRight w:val="0"/>
          <w:marTop w:val="0"/>
          <w:marBottom w:val="0"/>
          <w:divBdr>
            <w:top w:val="none" w:sz="0" w:space="0" w:color="auto"/>
            <w:left w:val="none" w:sz="0" w:space="0" w:color="auto"/>
            <w:bottom w:val="none" w:sz="0" w:space="0" w:color="auto"/>
            <w:right w:val="none" w:sz="0" w:space="0" w:color="auto"/>
          </w:divBdr>
        </w:div>
        <w:div w:id="1145849822">
          <w:marLeft w:val="640"/>
          <w:marRight w:val="0"/>
          <w:marTop w:val="0"/>
          <w:marBottom w:val="0"/>
          <w:divBdr>
            <w:top w:val="none" w:sz="0" w:space="0" w:color="auto"/>
            <w:left w:val="none" w:sz="0" w:space="0" w:color="auto"/>
            <w:bottom w:val="none" w:sz="0" w:space="0" w:color="auto"/>
            <w:right w:val="none" w:sz="0" w:space="0" w:color="auto"/>
          </w:divBdr>
        </w:div>
        <w:div w:id="629089233">
          <w:marLeft w:val="640"/>
          <w:marRight w:val="0"/>
          <w:marTop w:val="0"/>
          <w:marBottom w:val="0"/>
          <w:divBdr>
            <w:top w:val="none" w:sz="0" w:space="0" w:color="auto"/>
            <w:left w:val="none" w:sz="0" w:space="0" w:color="auto"/>
            <w:bottom w:val="none" w:sz="0" w:space="0" w:color="auto"/>
            <w:right w:val="none" w:sz="0" w:space="0" w:color="auto"/>
          </w:divBdr>
        </w:div>
        <w:div w:id="402947802">
          <w:marLeft w:val="640"/>
          <w:marRight w:val="0"/>
          <w:marTop w:val="0"/>
          <w:marBottom w:val="0"/>
          <w:divBdr>
            <w:top w:val="none" w:sz="0" w:space="0" w:color="auto"/>
            <w:left w:val="none" w:sz="0" w:space="0" w:color="auto"/>
            <w:bottom w:val="none" w:sz="0" w:space="0" w:color="auto"/>
            <w:right w:val="none" w:sz="0" w:space="0" w:color="auto"/>
          </w:divBdr>
        </w:div>
        <w:div w:id="1058167573">
          <w:marLeft w:val="640"/>
          <w:marRight w:val="0"/>
          <w:marTop w:val="0"/>
          <w:marBottom w:val="0"/>
          <w:divBdr>
            <w:top w:val="none" w:sz="0" w:space="0" w:color="auto"/>
            <w:left w:val="none" w:sz="0" w:space="0" w:color="auto"/>
            <w:bottom w:val="none" w:sz="0" w:space="0" w:color="auto"/>
            <w:right w:val="none" w:sz="0" w:space="0" w:color="auto"/>
          </w:divBdr>
        </w:div>
        <w:div w:id="1230916883">
          <w:marLeft w:val="640"/>
          <w:marRight w:val="0"/>
          <w:marTop w:val="0"/>
          <w:marBottom w:val="0"/>
          <w:divBdr>
            <w:top w:val="none" w:sz="0" w:space="0" w:color="auto"/>
            <w:left w:val="none" w:sz="0" w:space="0" w:color="auto"/>
            <w:bottom w:val="none" w:sz="0" w:space="0" w:color="auto"/>
            <w:right w:val="none" w:sz="0" w:space="0" w:color="auto"/>
          </w:divBdr>
        </w:div>
        <w:div w:id="506093748">
          <w:marLeft w:val="640"/>
          <w:marRight w:val="0"/>
          <w:marTop w:val="0"/>
          <w:marBottom w:val="0"/>
          <w:divBdr>
            <w:top w:val="none" w:sz="0" w:space="0" w:color="auto"/>
            <w:left w:val="none" w:sz="0" w:space="0" w:color="auto"/>
            <w:bottom w:val="none" w:sz="0" w:space="0" w:color="auto"/>
            <w:right w:val="none" w:sz="0" w:space="0" w:color="auto"/>
          </w:divBdr>
        </w:div>
        <w:div w:id="1528641337">
          <w:marLeft w:val="640"/>
          <w:marRight w:val="0"/>
          <w:marTop w:val="0"/>
          <w:marBottom w:val="0"/>
          <w:divBdr>
            <w:top w:val="none" w:sz="0" w:space="0" w:color="auto"/>
            <w:left w:val="none" w:sz="0" w:space="0" w:color="auto"/>
            <w:bottom w:val="none" w:sz="0" w:space="0" w:color="auto"/>
            <w:right w:val="none" w:sz="0" w:space="0" w:color="auto"/>
          </w:divBdr>
        </w:div>
        <w:div w:id="2092969421">
          <w:marLeft w:val="640"/>
          <w:marRight w:val="0"/>
          <w:marTop w:val="0"/>
          <w:marBottom w:val="0"/>
          <w:divBdr>
            <w:top w:val="none" w:sz="0" w:space="0" w:color="auto"/>
            <w:left w:val="none" w:sz="0" w:space="0" w:color="auto"/>
            <w:bottom w:val="none" w:sz="0" w:space="0" w:color="auto"/>
            <w:right w:val="none" w:sz="0" w:space="0" w:color="auto"/>
          </w:divBdr>
        </w:div>
        <w:div w:id="1450080900">
          <w:marLeft w:val="640"/>
          <w:marRight w:val="0"/>
          <w:marTop w:val="0"/>
          <w:marBottom w:val="0"/>
          <w:divBdr>
            <w:top w:val="none" w:sz="0" w:space="0" w:color="auto"/>
            <w:left w:val="none" w:sz="0" w:space="0" w:color="auto"/>
            <w:bottom w:val="none" w:sz="0" w:space="0" w:color="auto"/>
            <w:right w:val="none" w:sz="0" w:space="0" w:color="auto"/>
          </w:divBdr>
        </w:div>
        <w:div w:id="1414476645">
          <w:marLeft w:val="640"/>
          <w:marRight w:val="0"/>
          <w:marTop w:val="0"/>
          <w:marBottom w:val="0"/>
          <w:divBdr>
            <w:top w:val="none" w:sz="0" w:space="0" w:color="auto"/>
            <w:left w:val="none" w:sz="0" w:space="0" w:color="auto"/>
            <w:bottom w:val="none" w:sz="0" w:space="0" w:color="auto"/>
            <w:right w:val="none" w:sz="0" w:space="0" w:color="auto"/>
          </w:divBdr>
        </w:div>
        <w:div w:id="153374859">
          <w:marLeft w:val="640"/>
          <w:marRight w:val="0"/>
          <w:marTop w:val="0"/>
          <w:marBottom w:val="0"/>
          <w:divBdr>
            <w:top w:val="none" w:sz="0" w:space="0" w:color="auto"/>
            <w:left w:val="none" w:sz="0" w:space="0" w:color="auto"/>
            <w:bottom w:val="none" w:sz="0" w:space="0" w:color="auto"/>
            <w:right w:val="none" w:sz="0" w:space="0" w:color="auto"/>
          </w:divBdr>
        </w:div>
        <w:div w:id="2118059479">
          <w:marLeft w:val="640"/>
          <w:marRight w:val="0"/>
          <w:marTop w:val="0"/>
          <w:marBottom w:val="0"/>
          <w:divBdr>
            <w:top w:val="none" w:sz="0" w:space="0" w:color="auto"/>
            <w:left w:val="none" w:sz="0" w:space="0" w:color="auto"/>
            <w:bottom w:val="none" w:sz="0" w:space="0" w:color="auto"/>
            <w:right w:val="none" w:sz="0" w:space="0" w:color="auto"/>
          </w:divBdr>
        </w:div>
        <w:div w:id="268437592">
          <w:marLeft w:val="640"/>
          <w:marRight w:val="0"/>
          <w:marTop w:val="0"/>
          <w:marBottom w:val="0"/>
          <w:divBdr>
            <w:top w:val="none" w:sz="0" w:space="0" w:color="auto"/>
            <w:left w:val="none" w:sz="0" w:space="0" w:color="auto"/>
            <w:bottom w:val="none" w:sz="0" w:space="0" w:color="auto"/>
            <w:right w:val="none" w:sz="0" w:space="0" w:color="auto"/>
          </w:divBdr>
        </w:div>
        <w:div w:id="556623711">
          <w:marLeft w:val="640"/>
          <w:marRight w:val="0"/>
          <w:marTop w:val="0"/>
          <w:marBottom w:val="0"/>
          <w:divBdr>
            <w:top w:val="none" w:sz="0" w:space="0" w:color="auto"/>
            <w:left w:val="none" w:sz="0" w:space="0" w:color="auto"/>
            <w:bottom w:val="none" w:sz="0" w:space="0" w:color="auto"/>
            <w:right w:val="none" w:sz="0" w:space="0" w:color="auto"/>
          </w:divBdr>
        </w:div>
        <w:div w:id="812790883">
          <w:marLeft w:val="640"/>
          <w:marRight w:val="0"/>
          <w:marTop w:val="0"/>
          <w:marBottom w:val="0"/>
          <w:divBdr>
            <w:top w:val="none" w:sz="0" w:space="0" w:color="auto"/>
            <w:left w:val="none" w:sz="0" w:space="0" w:color="auto"/>
            <w:bottom w:val="none" w:sz="0" w:space="0" w:color="auto"/>
            <w:right w:val="none" w:sz="0" w:space="0" w:color="auto"/>
          </w:divBdr>
        </w:div>
        <w:div w:id="72315882">
          <w:marLeft w:val="640"/>
          <w:marRight w:val="0"/>
          <w:marTop w:val="0"/>
          <w:marBottom w:val="0"/>
          <w:divBdr>
            <w:top w:val="none" w:sz="0" w:space="0" w:color="auto"/>
            <w:left w:val="none" w:sz="0" w:space="0" w:color="auto"/>
            <w:bottom w:val="none" w:sz="0" w:space="0" w:color="auto"/>
            <w:right w:val="none" w:sz="0" w:space="0" w:color="auto"/>
          </w:divBdr>
        </w:div>
        <w:div w:id="512765445">
          <w:marLeft w:val="640"/>
          <w:marRight w:val="0"/>
          <w:marTop w:val="0"/>
          <w:marBottom w:val="0"/>
          <w:divBdr>
            <w:top w:val="none" w:sz="0" w:space="0" w:color="auto"/>
            <w:left w:val="none" w:sz="0" w:space="0" w:color="auto"/>
            <w:bottom w:val="none" w:sz="0" w:space="0" w:color="auto"/>
            <w:right w:val="none" w:sz="0" w:space="0" w:color="auto"/>
          </w:divBdr>
        </w:div>
        <w:div w:id="880508913">
          <w:marLeft w:val="640"/>
          <w:marRight w:val="0"/>
          <w:marTop w:val="0"/>
          <w:marBottom w:val="0"/>
          <w:divBdr>
            <w:top w:val="none" w:sz="0" w:space="0" w:color="auto"/>
            <w:left w:val="none" w:sz="0" w:space="0" w:color="auto"/>
            <w:bottom w:val="none" w:sz="0" w:space="0" w:color="auto"/>
            <w:right w:val="none" w:sz="0" w:space="0" w:color="auto"/>
          </w:divBdr>
        </w:div>
        <w:div w:id="1113282040">
          <w:marLeft w:val="640"/>
          <w:marRight w:val="0"/>
          <w:marTop w:val="0"/>
          <w:marBottom w:val="0"/>
          <w:divBdr>
            <w:top w:val="none" w:sz="0" w:space="0" w:color="auto"/>
            <w:left w:val="none" w:sz="0" w:space="0" w:color="auto"/>
            <w:bottom w:val="none" w:sz="0" w:space="0" w:color="auto"/>
            <w:right w:val="none" w:sz="0" w:space="0" w:color="auto"/>
          </w:divBdr>
        </w:div>
        <w:div w:id="1952007114">
          <w:marLeft w:val="640"/>
          <w:marRight w:val="0"/>
          <w:marTop w:val="0"/>
          <w:marBottom w:val="0"/>
          <w:divBdr>
            <w:top w:val="none" w:sz="0" w:space="0" w:color="auto"/>
            <w:left w:val="none" w:sz="0" w:space="0" w:color="auto"/>
            <w:bottom w:val="none" w:sz="0" w:space="0" w:color="auto"/>
            <w:right w:val="none" w:sz="0" w:space="0" w:color="auto"/>
          </w:divBdr>
        </w:div>
        <w:div w:id="209610947">
          <w:marLeft w:val="640"/>
          <w:marRight w:val="0"/>
          <w:marTop w:val="0"/>
          <w:marBottom w:val="0"/>
          <w:divBdr>
            <w:top w:val="none" w:sz="0" w:space="0" w:color="auto"/>
            <w:left w:val="none" w:sz="0" w:space="0" w:color="auto"/>
            <w:bottom w:val="none" w:sz="0" w:space="0" w:color="auto"/>
            <w:right w:val="none" w:sz="0" w:space="0" w:color="auto"/>
          </w:divBdr>
        </w:div>
        <w:div w:id="1589773151">
          <w:marLeft w:val="640"/>
          <w:marRight w:val="0"/>
          <w:marTop w:val="0"/>
          <w:marBottom w:val="0"/>
          <w:divBdr>
            <w:top w:val="none" w:sz="0" w:space="0" w:color="auto"/>
            <w:left w:val="none" w:sz="0" w:space="0" w:color="auto"/>
            <w:bottom w:val="none" w:sz="0" w:space="0" w:color="auto"/>
            <w:right w:val="none" w:sz="0" w:space="0" w:color="auto"/>
          </w:divBdr>
        </w:div>
        <w:div w:id="1272779317">
          <w:marLeft w:val="640"/>
          <w:marRight w:val="0"/>
          <w:marTop w:val="0"/>
          <w:marBottom w:val="0"/>
          <w:divBdr>
            <w:top w:val="none" w:sz="0" w:space="0" w:color="auto"/>
            <w:left w:val="none" w:sz="0" w:space="0" w:color="auto"/>
            <w:bottom w:val="none" w:sz="0" w:space="0" w:color="auto"/>
            <w:right w:val="none" w:sz="0" w:space="0" w:color="auto"/>
          </w:divBdr>
        </w:div>
        <w:div w:id="2118745796">
          <w:marLeft w:val="640"/>
          <w:marRight w:val="0"/>
          <w:marTop w:val="0"/>
          <w:marBottom w:val="0"/>
          <w:divBdr>
            <w:top w:val="none" w:sz="0" w:space="0" w:color="auto"/>
            <w:left w:val="none" w:sz="0" w:space="0" w:color="auto"/>
            <w:bottom w:val="none" w:sz="0" w:space="0" w:color="auto"/>
            <w:right w:val="none" w:sz="0" w:space="0" w:color="auto"/>
          </w:divBdr>
        </w:div>
        <w:div w:id="125709373">
          <w:marLeft w:val="640"/>
          <w:marRight w:val="0"/>
          <w:marTop w:val="0"/>
          <w:marBottom w:val="0"/>
          <w:divBdr>
            <w:top w:val="none" w:sz="0" w:space="0" w:color="auto"/>
            <w:left w:val="none" w:sz="0" w:space="0" w:color="auto"/>
            <w:bottom w:val="none" w:sz="0" w:space="0" w:color="auto"/>
            <w:right w:val="none" w:sz="0" w:space="0" w:color="auto"/>
          </w:divBdr>
        </w:div>
        <w:div w:id="1092816356">
          <w:marLeft w:val="640"/>
          <w:marRight w:val="0"/>
          <w:marTop w:val="0"/>
          <w:marBottom w:val="0"/>
          <w:divBdr>
            <w:top w:val="none" w:sz="0" w:space="0" w:color="auto"/>
            <w:left w:val="none" w:sz="0" w:space="0" w:color="auto"/>
            <w:bottom w:val="none" w:sz="0" w:space="0" w:color="auto"/>
            <w:right w:val="none" w:sz="0" w:space="0" w:color="auto"/>
          </w:divBdr>
        </w:div>
        <w:div w:id="2100834806">
          <w:marLeft w:val="640"/>
          <w:marRight w:val="0"/>
          <w:marTop w:val="0"/>
          <w:marBottom w:val="0"/>
          <w:divBdr>
            <w:top w:val="none" w:sz="0" w:space="0" w:color="auto"/>
            <w:left w:val="none" w:sz="0" w:space="0" w:color="auto"/>
            <w:bottom w:val="none" w:sz="0" w:space="0" w:color="auto"/>
            <w:right w:val="none" w:sz="0" w:space="0" w:color="auto"/>
          </w:divBdr>
        </w:div>
        <w:div w:id="184565833">
          <w:marLeft w:val="640"/>
          <w:marRight w:val="0"/>
          <w:marTop w:val="0"/>
          <w:marBottom w:val="0"/>
          <w:divBdr>
            <w:top w:val="none" w:sz="0" w:space="0" w:color="auto"/>
            <w:left w:val="none" w:sz="0" w:space="0" w:color="auto"/>
            <w:bottom w:val="none" w:sz="0" w:space="0" w:color="auto"/>
            <w:right w:val="none" w:sz="0" w:space="0" w:color="auto"/>
          </w:divBdr>
        </w:div>
        <w:div w:id="1639991857">
          <w:marLeft w:val="640"/>
          <w:marRight w:val="0"/>
          <w:marTop w:val="0"/>
          <w:marBottom w:val="0"/>
          <w:divBdr>
            <w:top w:val="none" w:sz="0" w:space="0" w:color="auto"/>
            <w:left w:val="none" w:sz="0" w:space="0" w:color="auto"/>
            <w:bottom w:val="none" w:sz="0" w:space="0" w:color="auto"/>
            <w:right w:val="none" w:sz="0" w:space="0" w:color="auto"/>
          </w:divBdr>
        </w:div>
        <w:div w:id="1263763054">
          <w:marLeft w:val="640"/>
          <w:marRight w:val="0"/>
          <w:marTop w:val="0"/>
          <w:marBottom w:val="0"/>
          <w:divBdr>
            <w:top w:val="none" w:sz="0" w:space="0" w:color="auto"/>
            <w:left w:val="none" w:sz="0" w:space="0" w:color="auto"/>
            <w:bottom w:val="none" w:sz="0" w:space="0" w:color="auto"/>
            <w:right w:val="none" w:sz="0" w:space="0" w:color="auto"/>
          </w:divBdr>
        </w:div>
        <w:div w:id="956983914">
          <w:marLeft w:val="640"/>
          <w:marRight w:val="0"/>
          <w:marTop w:val="0"/>
          <w:marBottom w:val="0"/>
          <w:divBdr>
            <w:top w:val="none" w:sz="0" w:space="0" w:color="auto"/>
            <w:left w:val="none" w:sz="0" w:space="0" w:color="auto"/>
            <w:bottom w:val="none" w:sz="0" w:space="0" w:color="auto"/>
            <w:right w:val="none" w:sz="0" w:space="0" w:color="auto"/>
          </w:divBdr>
        </w:div>
        <w:div w:id="707726317">
          <w:marLeft w:val="640"/>
          <w:marRight w:val="0"/>
          <w:marTop w:val="0"/>
          <w:marBottom w:val="0"/>
          <w:divBdr>
            <w:top w:val="none" w:sz="0" w:space="0" w:color="auto"/>
            <w:left w:val="none" w:sz="0" w:space="0" w:color="auto"/>
            <w:bottom w:val="none" w:sz="0" w:space="0" w:color="auto"/>
            <w:right w:val="none" w:sz="0" w:space="0" w:color="auto"/>
          </w:divBdr>
        </w:div>
        <w:div w:id="2054303635">
          <w:marLeft w:val="640"/>
          <w:marRight w:val="0"/>
          <w:marTop w:val="0"/>
          <w:marBottom w:val="0"/>
          <w:divBdr>
            <w:top w:val="none" w:sz="0" w:space="0" w:color="auto"/>
            <w:left w:val="none" w:sz="0" w:space="0" w:color="auto"/>
            <w:bottom w:val="none" w:sz="0" w:space="0" w:color="auto"/>
            <w:right w:val="none" w:sz="0" w:space="0" w:color="auto"/>
          </w:divBdr>
        </w:div>
        <w:div w:id="1108619369">
          <w:marLeft w:val="640"/>
          <w:marRight w:val="0"/>
          <w:marTop w:val="0"/>
          <w:marBottom w:val="0"/>
          <w:divBdr>
            <w:top w:val="none" w:sz="0" w:space="0" w:color="auto"/>
            <w:left w:val="none" w:sz="0" w:space="0" w:color="auto"/>
            <w:bottom w:val="none" w:sz="0" w:space="0" w:color="auto"/>
            <w:right w:val="none" w:sz="0" w:space="0" w:color="auto"/>
          </w:divBdr>
        </w:div>
        <w:div w:id="1784232153">
          <w:marLeft w:val="640"/>
          <w:marRight w:val="0"/>
          <w:marTop w:val="0"/>
          <w:marBottom w:val="0"/>
          <w:divBdr>
            <w:top w:val="none" w:sz="0" w:space="0" w:color="auto"/>
            <w:left w:val="none" w:sz="0" w:space="0" w:color="auto"/>
            <w:bottom w:val="none" w:sz="0" w:space="0" w:color="auto"/>
            <w:right w:val="none" w:sz="0" w:space="0" w:color="auto"/>
          </w:divBdr>
        </w:div>
        <w:div w:id="1001273450">
          <w:marLeft w:val="640"/>
          <w:marRight w:val="0"/>
          <w:marTop w:val="0"/>
          <w:marBottom w:val="0"/>
          <w:divBdr>
            <w:top w:val="none" w:sz="0" w:space="0" w:color="auto"/>
            <w:left w:val="none" w:sz="0" w:space="0" w:color="auto"/>
            <w:bottom w:val="none" w:sz="0" w:space="0" w:color="auto"/>
            <w:right w:val="none" w:sz="0" w:space="0" w:color="auto"/>
          </w:divBdr>
        </w:div>
        <w:div w:id="377700808">
          <w:marLeft w:val="640"/>
          <w:marRight w:val="0"/>
          <w:marTop w:val="0"/>
          <w:marBottom w:val="0"/>
          <w:divBdr>
            <w:top w:val="none" w:sz="0" w:space="0" w:color="auto"/>
            <w:left w:val="none" w:sz="0" w:space="0" w:color="auto"/>
            <w:bottom w:val="none" w:sz="0" w:space="0" w:color="auto"/>
            <w:right w:val="none" w:sz="0" w:space="0" w:color="auto"/>
          </w:divBdr>
        </w:div>
        <w:div w:id="986520015">
          <w:marLeft w:val="640"/>
          <w:marRight w:val="0"/>
          <w:marTop w:val="0"/>
          <w:marBottom w:val="0"/>
          <w:divBdr>
            <w:top w:val="none" w:sz="0" w:space="0" w:color="auto"/>
            <w:left w:val="none" w:sz="0" w:space="0" w:color="auto"/>
            <w:bottom w:val="none" w:sz="0" w:space="0" w:color="auto"/>
            <w:right w:val="none" w:sz="0" w:space="0" w:color="auto"/>
          </w:divBdr>
        </w:div>
        <w:div w:id="606886245">
          <w:marLeft w:val="640"/>
          <w:marRight w:val="0"/>
          <w:marTop w:val="0"/>
          <w:marBottom w:val="0"/>
          <w:divBdr>
            <w:top w:val="none" w:sz="0" w:space="0" w:color="auto"/>
            <w:left w:val="none" w:sz="0" w:space="0" w:color="auto"/>
            <w:bottom w:val="none" w:sz="0" w:space="0" w:color="auto"/>
            <w:right w:val="none" w:sz="0" w:space="0" w:color="auto"/>
          </w:divBdr>
        </w:div>
        <w:div w:id="1938172068">
          <w:marLeft w:val="640"/>
          <w:marRight w:val="0"/>
          <w:marTop w:val="0"/>
          <w:marBottom w:val="0"/>
          <w:divBdr>
            <w:top w:val="none" w:sz="0" w:space="0" w:color="auto"/>
            <w:left w:val="none" w:sz="0" w:space="0" w:color="auto"/>
            <w:bottom w:val="none" w:sz="0" w:space="0" w:color="auto"/>
            <w:right w:val="none" w:sz="0" w:space="0" w:color="auto"/>
          </w:divBdr>
        </w:div>
        <w:div w:id="1722318654">
          <w:marLeft w:val="640"/>
          <w:marRight w:val="0"/>
          <w:marTop w:val="0"/>
          <w:marBottom w:val="0"/>
          <w:divBdr>
            <w:top w:val="none" w:sz="0" w:space="0" w:color="auto"/>
            <w:left w:val="none" w:sz="0" w:space="0" w:color="auto"/>
            <w:bottom w:val="none" w:sz="0" w:space="0" w:color="auto"/>
            <w:right w:val="none" w:sz="0" w:space="0" w:color="auto"/>
          </w:divBdr>
        </w:div>
        <w:div w:id="55057236">
          <w:marLeft w:val="640"/>
          <w:marRight w:val="0"/>
          <w:marTop w:val="0"/>
          <w:marBottom w:val="0"/>
          <w:divBdr>
            <w:top w:val="none" w:sz="0" w:space="0" w:color="auto"/>
            <w:left w:val="none" w:sz="0" w:space="0" w:color="auto"/>
            <w:bottom w:val="none" w:sz="0" w:space="0" w:color="auto"/>
            <w:right w:val="none" w:sz="0" w:space="0" w:color="auto"/>
          </w:divBdr>
        </w:div>
        <w:div w:id="667445408">
          <w:marLeft w:val="640"/>
          <w:marRight w:val="0"/>
          <w:marTop w:val="0"/>
          <w:marBottom w:val="0"/>
          <w:divBdr>
            <w:top w:val="none" w:sz="0" w:space="0" w:color="auto"/>
            <w:left w:val="none" w:sz="0" w:space="0" w:color="auto"/>
            <w:bottom w:val="none" w:sz="0" w:space="0" w:color="auto"/>
            <w:right w:val="none" w:sz="0" w:space="0" w:color="auto"/>
          </w:divBdr>
        </w:div>
        <w:div w:id="936791417">
          <w:marLeft w:val="640"/>
          <w:marRight w:val="0"/>
          <w:marTop w:val="0"/>
          <w:marBottom w:val="0"/>
          <w:divBdr>
            <w:top w:val="none" w:sz="0" w:space="0" w:color="auto"/>
            <w:left w:val="none" w:sz="0" w:space="0" w:color="auto"/>
            <w:bottom w:val="none" w:sz="0" w:space="0" w:color="auto"/>
            <w:right w:val="none" w:sz="0" w:space="0" w:color="auto"/>
          </w:divBdr>
        </w:div>
        <w:div w:id="548998689">
          <w:marLeft w:val="640"/>
          <w:marRight w:val="0"/>
          <w:marTop w:val="0"/>
          <w:marBottom w:val="0"/>
          <w:divBdr>
            <w:top w:val="none" w:sz="0" w:space="0" w:color="auto"/>
            <w:left w:val="none" w:sz="0" w:space="0" w:color="auto"/>
            <w:bottom w:val="none" w:sz="0" w:space="0" w:color="auto"/>
            <w:right w:val="none" w:sz="0" w:space="0" w:color="auto"/>
          </w:divBdr>
        </w:div>
        <w:div w:id="61755099">
          <w:marLeft w:val="640"/>
          <w:marRight w:val="0"/>
          <w:marTop w:val="0"/>
          <w:marBottom w:val="0"/>
          <w:divBdr>
            <w:top w:val="none" w:sz="0" w:space="0" w:color="auto"/>
            <w:left w:val="none" w:sz="0" w:space="0" w:color="auto"/>
            <w:bottom w:val="none" w:sz="0" w:space="0" w:color="auto"/>
            <w:right w:val="none" w:sz="0" w:space="0" w:color="auto"/>
          </w:divBdr>
        </w:div>
        <w:div w:id="354040301">
          <w:marLeft w:val="640"/>
          <w:marRight w:val="0"/>
          <w:marTop w:val="0"/>
          <w:marBottom w:val="0"/>
          <w:divBdr>
            <w:top w:val="none" w:sz="0" w:space="0" w:color="auto"/>
            <w:left w:val="none" w:sz="0" w:space="0" w:color="auto"/>
            <w:bottom w:val="none" w:sz="0" w:space="0" w:color="auto"/>
            <w:right w:val="none" w:sz="0" w:space="0" w:color="auto"/>
          </w:divBdr>
        </w:div>
        <w:div w:id="1385837421">
          <w:marLeft w:val="640"/>
          <w:marRight w:val="0"/>
          <w:marTop w:val="0"/>
          <w:marBottom w:val="0"/>
          <w:divBdr>
            <w:top w:val="none" w:sz="0" w:space="0" w:color="auto"/>
            <w:left w:val="none" w:sz="0" w:space="0" w:color="auto"/>
            <w:bottom w:val="none" w:sz="0" w:space="0" w:color="auto"/>
            <w:right w:val="none" w:sz="0" w:space="0" w:color="auto"/>
          </w:divBdr>
        </w:div>
        <w:div w:id="2101749729">
          <w:marLeft w:val="640"/>
          <w:marRight w:val="0"/>
          <w:marTop w:val="0"/>
          <w:marBottom w:val="0"/>
          <w:divBdr>
            <w:top w:val="none" w:sz="0" w:space="0" w:color="auto"/>
            <w:left w:val="none" w:sz="0" w:space="0" w:color="auto"/>
            <w:bottom w:val="none" w:sz="0" w:space="0" w:color="auto"/>
            <w:right w:val="none" w:sz="0" w:space="0" w:color="auto"/>
          </w:divBdr>
        </w:div>
        <w:div w:id="45497419">
          <w:marLeft w:val="640"/>
          <w:marRight w:val="0"/>
          <w:marTop w:val="0"/>
          <w:marBottom w:val="0"/>
          <w:divBdr>
            <w:top w:val="none" w:sz="0" w:space="0" w:color="auto"/>
            <w:left w:val="none" w:sz="0" w:space="0" w:color="auto"/>
            <w:bottom w:val="none" w:sz="0" w:space="0" w:color="auto"/>
            <w:right w:val="none" w:sz="0" w:space="0" w:color="auto"/>
          </w:divBdr>
        </w:div>
        <w:div w:id="797844005">
          <w:marLeft w:val="640"/>
          <w:marRight w:val="0"/>
          <w:marTop w:val="0"/>
          <w:marBottom w:val="0"/>
          <w:divBdr>
            <w:top w:val="none" w:sz="0" w:space="0" w:color="auto"/>
            <w:left w:val="none" w:sz="0" w:space="0" w:color="auto"/>
            <w:bottom w:val="none" w:sz="0" w:space="0" w:color="auto"/>
            <w:right w:val="none" w:sz="0" w:space="0" w:color="auto"/>
          </w:divBdr>
        </w:div>
        <w:div w:id="1499882657">
          <w:marLeft w:val="640"/>
          <w:marRight w:val="0"/>
          <w:marTop w:val="0"/>
          <w:marBottom w:val="0"/>
          <w:divBdr>
            <w:top w:val="none" w:sz="0" w:space="0" w:color="auto"/>
            <w:left w:val="none" w:sz="0" w:space="0" w:color="auto"/>
            <w:bottom w:val="none" w:sz="0" w:space="0" w:color="auto"/>
            <w:right w:val="none" w:sz="0" w:space="0" w:color="auto"/>
          </w:divBdr>
        </w:div>
        <w:div w:id="2143495404">
          <w:marLeft w:val="640"/>
          <w:marRight w:val="0"/>
          <w:marTop w:val="0"/>
          <w:marBottom w:val="0"/>
          <w:divBdr>
            <w:top w:val="none" w:sz="0" w:space="0" w:color="auto"/>
            <w:left w:val="none" w:sz="0" w:space="0" w:color="auto"/>
            <w:bottom w:val="none" w:sz="0" w:space="0" w:color="auto"/>
            <w:right w:val="none" w:sz="0" w:space="0" w:color="auto"/>
          </w:divBdr>
        </w:div>
        <w:div w:id="753673192">
          <w:marLeft w:val="640"/>
          <w:marRight w:val="0"/>
          <w:marTop w:val="0"/>
          <w:marBottom w:val="0"/>
          <w:divBdr>
            <w:top w:val="none" w:sz="0" w:space="0" w:color="auto"/>
            <w:left w:val="none" w:sz="0" w:space="0" w:color="auto"/>
            <w:bottom w:val="none" w:sz="0" w:space="0" w:color="auto"/>
            <w:right w:val="none" w:sz="0" w:space="0" w:color="auto"/>
          </w:divBdr>
        </w:div>
        <w:div w:id="591741437">
          <w:marLeft w:val="640"/>
          <w:marRight w:val="0"/>
          <w:marTop w:val="0"/>
          <w:marBottom w:val="0"/>
          <w:divBdr>
            <w:top w:val="none" w:sz="0" w:space="0" w:color="auto"/>
            <w:left w:val="none" w:sz="0" w:space="0" w:color="auto"/>
            <w:bottom w:val="none" w:sz="0" w:space="0" w:color="auto"/>
            <w:right w:val="none" w:sz="0" w:space="0" w:color="auto"/>
          </w:divBdr>
        </w:div>
        <w:div w:id="638727807">
          <w:marLeft w:val="640"/>
          <w:marRight w:val="0"/>
          <w:marTop w:val="0"/>
          <w:marBottom w:val="0"/>
          <w:divBdr>
            <w:top w:val="none" w:sz="0" w:space="0" w:color="auto"/>
            <w:left w:val="none" w:sz="0" w:space="0" w:color="auto"/>
            <w:bottom w:val="none" w:sz="0" w:space="0" w:color="auto"/>
            <w:right w:val="none" w:sz="0" w:space="0" w:color="auto"/>
          </w:divBdr>
        </w:div>
        <w:div w:id="629478767">
          <w:marLeft w:val="640"/>
          <w:marRight w:val="0"/>
          <w:marTop w:val="0"/>
          <w:marBottom w:val="0"/>
          <w:divBdr>
            <w:top w:val="none" w:sz="0" w:space="0" w:color="auto"/>
            <w:left w:val="none" w:sz="0" w:space="0" w:color="auto"/>
            <w:bottom w:val="none" w:sz="0" w:space="0" w:color="auto"/>
            <w:right w:val="none" w:sz="0" w:space="0" w:color="auto"/>
          </w:divBdr>
        </w:div>
        <w:div w:id="1976448312">
          <w:marLeft w:val="640"/>
          <w:marRight w:val="0"/>
          <w:marTop w:val="0"/>
          <w:marBottom w:val="0"/>
          <w:divBdr>
            <w:top w:val="none" w:sz="0" w:space="0" w:color="auto"/>
            <w:left w:val="none" w:sz="0" w:space="0" w:color="auto"/>
            <w:bottom w:val="none" w:sz="0" w:space="0" w:color="auto"/>
            <w:right w:val="none" w:sz="0" w:space="0" w:color="auto"/>
          </w:divBdr>
        </w:div>
        <w:div w:id="311909578">
          <w:marLeft w:val="640"/>
          <w:marRight w:val="0"/>
          <w:marTop w:val="0"/>
          <w:marBottom w:val="0"/>
          <w:divBdr>
            <w:top w:val="none" w:sz="0" w:space="0" w:color="auto"/>
            <w:left w:val="none" w:sz="0" w:space="0" w:color="auto"/>
            <w:bottom w:val="none" w:sz="0" w:space="0" w:color="auto"/>
            <w:right w:val="none" w:sz="0" w:space="0" w:color="auto"/>
          </w:divBdr>
        </w:div>
        <w:div w:id="1526946451">
          <w:marLeft w:val="640"/>
          <w:marRight w:val="0"/>
          <w:marTop w:val="0"/>
          <w:marBottom w:val="0"/>
          <w:divBdr>
            <w:top w:val="none" w:sz="0" w:space="0" w:color="auto"/>
            <w:left w:val="none" w:sz="0" w:space="0" w:color="auto"/>
            <w:bottom w:val="none" w:sz="0" w:space="0" w:color="auto"/>
            <w:right w:val="none" w:sz="0" w:space="0" w:color="auto"/>
          </w:divBdr>
        </w:div>
        <w:div w:id="505437545">
          <w:marLeft w:val="640"/>
          <w:marRight w:val="0"/>
          <w:marTop w:val="0"/>
          <w:marBottom w:val="0"/>
          <w:divBdr>
            <w:top w:val="none" w:sz="0" w:space="0" w:color="auto"/>
            <w:left w:val="none" w:sz="0" w:space="0" w:color="auto"/>
            <w:bottom w:val="none" w:sz="0" w:space="0" w:color="auto"/>
            <w:right w:val="none" w:sz="0" w:space="0" w:color="auto"/>
          </w:divBdr>
        </w:div>
        <w:div w:id="609901058">
          <w:marLeft w:val="640"/>
          <w:marRight w:val="0"/>
          <w:marTop w:val="0"/>
          <w:marBottom w:val="0"/>
          <w:divBdr>
            <w:top w:val="none" w:sz="0" w:space="0" w:color="auto"/>
            <w:left w:val="none" w:sz="0" w:space="0" w:color="auto"/>
            <w:bottom w:val="none" w:sz="0" w:space="0" w:color="auto"/>
            <w:right w:val="none" w:sz="0" w:space="0" w:color="auto"/>
          </w:divBdr>
        </w:div>
        <w:div w:id="1160464656">
          <w:marLeft w:val="640"/>
          <w:marRight w:val="0"/>
          <w:marTop w:val="0"/>
          <w:marBottom w:val="0"/>
          <w:divBdr>
            <w:top w:val="none" w:sz="0" w:space="0" w:color="auto"/>
            <w:left w:val="none" w:sz="0" w:space="0" w:color="auto"/>
            <w:bottom w:val="none" w:sz="0" w:space="0" w:color="auto"/>
            <w:right w:val="none" w:sz="0" w:space="0" w:color="auto"/>
          </w:divBdr>
        </w:div>
        <w:div w:id="404694395">
          <w:marLeft w:val="640"/>
          <w:marRight w:val="0"/>
          <w:marTop w:val="0"/>
          <w:marBottom w:val="0"/>
          <w:divBdr>
            <w:top w:val="none" w:sz="0" w:space="0" w:color="auto"/>
            <w:left w:val="none" w:sz="0" w:space="0" w:color="auto"/>
            <w:bottom w:val="none" w:sz="0" w:space="0" w:color="auto"/>
            <w:right w:val="none" w:sz="0" w:space="0" w:color="auto"/>
          </w:divBdr>
        </w:div>
        <w:div w:id="743256544">
          <w:marLeft w:val="640"/>
          <w:marRight w:val="0"/>
          <w:marTop w:val="0"/>
          <w:marBottom w:val="0"/>
          <w:divBdr>
            <w:top w:val="none" w:sz="0" w:space="0" w:color="auto"/>
            <w:left w:val="none" w:sz="0" w:space="0" w:color="auto"/>
            <w:bottom w:val="none" w:sz="0" w:space="0" w:color="auto"/>
            <w:right w:val="none" w:sz="0" w:space="0" w:color="auto"/>
          </w:divBdr>
        </w:div>
        <w:div w:id="117991462">
          <w:marLeft w:val="640"/>
          <w:marRight w:val="0"/>
          <w:marTop w:val="0"/>
          <w:marBottom w:val="0"/>
          <w:divBdr>
            <w:top w:val="none" w:sz="0" w:space="0" w:color="auto"/>
            <w:left w:val="none" w:sz="0" w:space="0" w:color="auto"/>
            <w:bottom w:val="none" w:sz="0" w:space="0" w:color="auto"/>
            <w:right w:val="none" w:sz="0" w:space="0" w:color="auto"/>
          </w:divBdr>
        </w:div>
        <w:div w:id="29190323">
          <w:marLeft w:val="640"/>
          <w:marRight w:val="0"/>
          <w:marTop w:val="0"/>
          <w:marBottom w:val="0"/>
          <w:divBdr>
            <w:top w:val="none" w:sz="0" w:space="0" w:color="auto"/>
            <w:left w:val="none" w:sz="0" w:space="0" w:color="auto"/>
            <w:bottom w:val="none" w:sz="0" w:space="0" w:color="auto"/>
            <w:right w:val="none" w:sz="0" w:space="0" w:color="auto"/>
          </w:divBdr>
        </w:div>
        <w:div w:id="412973360">
          <w:marLeft w:val="640"/>
          <w:marRight w:val="0"/>
          <w:marTop w:val="0"/>
          <w:marBottom w:val="0"/>
          <w:divBdr>
            <w:top w:val="none" w:sz="0" w:space="0" w:color="auto"/>
            <w:left w:val="none" w:sz="0" w:space="0" w:color="auto"/>
            <w:bottom w:val="none" w:sz="0" w:space="0" w:color="auto"/>
            <w:right w:val="none" w:sz="0" w:space="0" w:color="auto"/>
          </w:divBdr>
        </w:div>
        <w:div w:id="1417478954">
          <w:marLeft w:val="640"/>
          <w:marRight w:val="0"/>
          <w:marTop w:val="0"/>
          <w:marBottom w:val="0"/>
          <w:divBdr>
            <w:top w:val="none" w:sz="0" w:space="0" w:color="auto"/>
            <w:left w:val="none" w:sz="0" w:space="0" w:color="auto"/>
            <w:bottom w:val="none" w:sz="0" w:space="0" w:color="auto"/>
            <w:right w:val="none" w:sz="0" w:space="0" w:color="auto"/>
          </w:divBdr>
        </w:div>
        <w:div w:id="2049723695">
          <w:marLeft w:val="640"/>
          <w:marRight w:val="0"/>
          <w:marTop w:val="0"/>
          <w:marBottom w:val="0"/>
          <w:divBdr>
            <w:top w:val="none" w:sz="0" w:space="0" w:color="auto"/>
            <w:left w:val="none" w:sz="0" w:space="0" w:color="auto"/>
            <w:bottom w:val="none" w:sz="0" w:space="0" w:color="auto"/>
            <w:right w:val="none" w:sz="0" w:space="0" w:color="auto"/>
          </w:divBdr>
        </w:div>
        <w:div w:id="668410753">
          <w:marLeft w:val="640"/>
          <w:marRight w:val="0"/>
          <w:marTop w:val="0"/>
          <w:marBottom w:val="0"/>
          <w:divBdr>
            <w:top w:val="none" w:sz="0" w:space="0" w:color="auto"/>
            <w:left w:val="none" w:sz="0" w:space="0" w:color="auto"/>
            <w:bottom w:val="none" w:sz="0" w:space="0" w:color="auto"/>
            <w:right w:val="none" w:sz="0" w:space="0" w:color="auto"/>
          </w:divBdr>
        </w:div>
        <w:div w:id="1864054516">
          <w:marLeft w:val="640"/>
          <w:marRight w:val="0"/>
          <w:marTop w:val="0"/>
          <w:marBottom w:val="0"/>
          <w:divBdr>
            <w:top w:val="none" w:sz="0" w:space="0" w:color="auto"/>
            <w:left w:val="none" w:sz="0" w:space="0" w:color="auto"/>
            <w:bottom w:val="none" w:sz="0" w:space="0" w:color="auto"/>
            <w:right w:val="none" w:sz="0" w:space="0" w:color="auto"/>
          </w:divBdr>
        </w:div>
        <w:div w:id="1858692183">
          <w:marLeft w:val="640"/>
          <w:marRight w:val="0"/>
          <w:marTop w:val="0"/>
          <w:marBottom w:val="0"/>
          <w:divBdr>
            <w:top w:val="none" w:sz="0" w:space="0" w:color="auto"/>
            <w:left w:val="none" w:sz="0" w:space="0" w:color="auto"/>
            <w:bottom w:val="none" w:sz="0" w:space="0" w:color="auto"/>
            <w:right w:val="none" w:sz="0" w:space="0" w:color="auto"/>
          </w:divBdr>
        </w:div>
        <w:div w:id="1136411029">
          <w:marLeft w:val="640"/>
          <w:marRight w:val="0"/>
          <w:marTop w:val="0"/>
          <w:marBottom w:val="0"/>
          <w:divBdr>
            <w:top w:val="none" w:sz="0" w:space="0" w:color="auto"/>
            <w:left w:val="none" w:sz="0" w:space="0" w:color="auto"/>
            <w:bottom w:val="none" w:sz="0" w:space="0" w:color="auto"/>
            <w:right w:val="none" w:sz="0" w:space="0" w:color="auto"/>
          </w:divBdr>
        </w:div>
        <w:div w:id="1047487189">
          <w:marLeft w:val="640"/>
          <w:marRight w:val="0"/>
          <w:marTop w:val="0"/>
          <w:marBottom w:val="0"/>
          <w:divBdr>
            <w:top w:val="none" w:sz="0" w:space="0" w:color="auto"/>
            <w:left w:val="none" w:sz="0" w:space="0" w:color="auto"/>
            <w:bottom w:val="none" w:sz="0" w:space="0" w:color="auto"/>
            <w:right w:val="none" w:sz="0" w:space="0" w:color="auto"/>
          </w:divBdr>
        </w:div>
        <w:div w:id="1735006493">
          <w:marLeft w:val="640"/>
          <w:marRight w:val="0"/>
          <w:marTop w:val="0"/>
          <w:marBottom w:val="0"/>
          <w:divBdr>
            <w:top w:val="none" w:sz="0" w:space="0" w:color="auto"/>
            <w:left w:val="none" w:sz="0" w:space="0" w:color="auto"/>
            <w:bottom w:val="none" w:sz="0" w:space="0" w:color="auto"/>
            <w:right w:val="none" w:sz="0" w:space="0" w:color="auto"/>
          </w:divBdr>
        </w:div>
        <w:div w:id="336348156">
          <w:marLeft w:val="640"/>
          <w:marRight w:val="0"/>
          <w:marTop w:val="0"/>
          <w:marBottom w:val="0"/>
          <w:divBdr>
            <w:top w:val="none" w:sz="0" w:space="0" w:color="auto"/>
            <w:left w:val="none" w:sz="0" w:space="0" w:color="auto"/>
            <w:bottom w:val="none" w:sz="0" w:space="0" w:color="auto"/>
            <w:right w:val="none" w:sz="0" w:space="0" w:color="auto"/>
          </w:divBdr>
        </w:div>
        <w:div w:id="1241528382">
          <w:marLeft w:val="640"/>
          <w:marRight w:val="0"/>
          <w:marTop w:val="0"/>
          <w:marBottom w:val="0"/>
          <w:divBdr>
            <w:top w:val="none" w:sz="0" w:space="0" w:color="auto"/>
            <w:left w:val="none" w:sz="0" w:space="0" w:color="auto"/>
            <w:bottom w:val="none" w:sz="0" w:space="0" w:color="auto"/>
            <w:right w:val="none" w:sz="0" w:space="0" w:color="auto"/>
          </w:divBdr>
        </w:div>
        <w:div w:id="63992675">
          <w:marLeft w:val="640"/>
          <w:marRight w:val="0"/>
          <w:marTop w:val="0"/>
          <w:marBottom w:val="0"/>
          <w:divBdr>
            <w:top w:val="none" w:sz="0" w:space="0" w:color="auto"/>
            <w:left w:val="none" w:sz="0" w:space="0" w:color="auto"/>
            <w:bottom w:val="none" w:sz="0" w:space="0" w:color="auto"/>
            <w:right w:val="none" w:sz="0" w:space="0" w:color="auto"/>
          </w:divBdr>
        </w:div>
        <w:div w:id="1213810710">
          <w:marLeft w:val="640"/>
          <w:marRight w:val="0"/>
          <w:marTop w:val="0"/>
          <w:marBottom w:val="0"/>
          <w:divBdr>
            <w:top w:val="none" w:sz="0" w:space="0" w:color="auto"/>
            <w:left w:val="none" w:sz="0" w:space="0" w:color="auto"/>
            <w:bottom w:val="none" w:sz="0" w:space="0" w:color="auto"/>
            <w:right w:val="none" w:sz="0" w:space="0" w:color="auto"/>
          </w:divBdr>
        </w:div>
        <w:div w:id="501315225">
          <w:marLeft w:val="640"/>
          <w:marRight w:val="0"/>
          <w:marTop w:val="0"/>
          <w:marBottom w:val="0"/>
          <w:divBdr>
            <w:top w:val="none" w:sz="0" w:space="0" w:color="auto"/>
            <w:left w:val="none" w:sz="0" w:space="0" w:color="auto"/>
            <w:bottom w:val="none" w:sz="0" w:space="0" w:color="auto"/>
            <w:right w:val="none" w:sz="0" w:space="0" w:color="auto"/>
          </w:divBdr>
        </w:div>
        <w:div w:id="1578902408">
          <w:marLeft w:val="640"/>
          <w:marRight w:val="0"/>
          <w:marTop w:val="0"/>
          <w:marBottom w:val="0"/>
          <w:divBdr>
            <w:top w:val="none" w:sz="0" w:space="0" w:color="auto"/>
            <w:left w:val="none" w:sz="0" w:space="0" w:color="auto"/>
            <w:bottom w:val="none" w:sz="0" w:space="0" w:color="auto"/>
            <w:right w:val="none" w:sz="0" w:space="0" w:color="auto"/>
          </w:divBdr>
        </w:div>
        <w:div w:id="45876966">
          <w:marLeft w:val="640"/>
          <w:marRight w:val="0"/>
          <w:marTop w:val="0"/>
          <w:marBottom w:val="0"/>
          <w:divBdr>
            <w:top w:val="none" w:sz="0" w:space="0" w:color="auto"/>
            <w:left w:val="none" w:sz="0" w:space="0" w:color="auto"/>
            <w:bottom w:val="none" w:sz="0" w:space="0" w:color="auto"/>
            <w:right w:val="none" w:sz="0" w:space="0" w:color="auto"/>
          </w:divBdr>
        </w:div>
        <w:div w:id="943000635">
          <w:marLeft w:val="640"/>
          <w:marRight w:val="0"/>
          <w:marTop w:val="0"/>
          <w:marBottom w:val="0"/>
          <w:divBdr>
            <w:top w:val="none" w:sz="0" w:space="0" w:color="auto"/>
            <w:left w:val="none" w:sz="0" w:space="0" w:color="auto"/>
            <w:bottom w:val="none" w:sz="0" w:space="0" w:color="auto"/>
            <w:right w:val="none" w:sz="0" w:space="0" w:color="auto"/>
          </w:divBdr>
        </w:div>
        <w:div w:id="105277992">
          <w:marLeft w:val="640"/>
          <w:marRight w:val="0"/>
          <w:marTop w:val="0"/>
          <w:marBottom w:val="0"/>
          <w:divBdr>
            <w:top w:val="none" w:sz="0" w:space="0" w:color="auto"/>
            <w:left w:val="none" w:sz="0" w:space="0" w:color="auto"/>
            <w:bottom w:val="none" w:sz="0" w:space="0" w:color="auto"/>
            <w:right w:val="none" w:sz="0" w:space="0" w:color="auto"/>
          </w:divBdr>
        </w:div>
        <w:div w:id="974723152">
          <w:marLeft w:val="640"/>
          <w:marRight w:val="0"/>
          <w:marTop w:val="0"/>
          <w:marBottom w:val="0"/>
          <w:divBdr>
            <w:top w:val="none" w:sz="0" w:space="0" w:color="auto"/>
            <w:left w:val="none" w:sz="0" w:space="0" w:color="auto"/>
            <w:bottom w:val="none" w:sz="0" w:space="0" w:color="auto"/>
            <w:right w:val="none" w:sz="0" w:space="0" w:color="auto"/>
          </w:divBdr>
        </w:div>
        <w:div w:id="1065298022">
          <w:marLeft w:val="640"/>
          <w:marRight w:val="0"/>
          <w:marTop w:val="0"/>
          <w:marBottom w:val="0"/>
          <w:divBdr>
            <w:top w:val="none" w:sz="0" w:space="0" w:color="auto"/>
            <w:left w:val="none" w:sz="0" w:space="0" w:color="auto"/>
            <w:bottom w:val="none" w:sz="0" w:space="0" w:color="auto"/>
            <w:right w:val="none" w:sz="0" w:space="0" w:color="auto"/>
          </w:divBdr>
        </w:div>
        <w:div w:id="333344181">
          <w:marLeft w:val="640"/>
          <w:marRight w:val="0"/>
          <w:marTop w:val="0"/>
          <w:marBottom w:val="0"/>
          <w:divBdr>
            <w:top w:val="none" w:sz="0" w:space="0" w:color="auto"/>
            <w:left w:val="none" w:sz="0" w:space="0" w:color="auto"/>
            <w:bottom w:val="none" w:sz="0" w:space="0" w:color="auto"/>
            <w:right w:val="none" w:sz="0" w:space="0" w:color="auto"/>
          </w:divBdr>
        </w:div>
        <w:div w:id="1411386183">
          <w:marLeft w:val="640"/>
          <w:marRight w:val="0"/>
          <w:marTop w:val="0"/>
          <w:marBottom w:val="0"/>
          <w:divBdr>
            <w:top w:val="none" w:sz="0" w:space="0" w:color="auto"/>
            <w:left w:val="none" w:sz="0" w:space="0" w:color="auto"/>
            <w:bottom w:val="none" w:sz="0" w:space="0" w:color="auto"/>
            <w:right w:val="none" w:sz="0" w:space="0" w:color="auto"/>
          </w:divBdr>
        </w:div>
        <w:div w:id="1541283792">
          <w:marLeft w:val="640"/>
          <w:marRight w:val="0"/>
          <w:marTop w:val="0"/>
          <w:marBottom w:val="0"/>
          <w:divBdr>
            <w:top w:val="none" w:sz="0" w:space="0" w:color="auto"/>
            <w:left w:val="none" w:sz="0" w:space="0" w:color="auto"/>
            <w:bottom w:val="none" w:sz="0" w:space="0" w:color="auto"/>
            <w:right w:val="none" w:sz="0" w:space="0" w:color="auto"/>
          </w:divBdr>
        </w:div>
        <w:div w:id="1175605643">
          <w:marLeft w:val="640"/>
          <w:marRight w:val="0"/>
          <w:marTop w:val="0"/>
          <w:marBottom w:val="0"/>
          <w:divBdr>
            <w:top w:val="none" w:sz="0" w:space="0" w:color="auto"/>
            <w:left w:val="none" w:sz="0" w:space="0" w:color="auto"/>
            <w:bottom w:val="none" w:sz="0" w:space="0" w:color="auto"/>
            <w:right w:val="none" w:sz="0" w:space="0" w:color="auto"/>
          </w:divBdr>
        </w:div>
        <w:div w:id="1355888081">
          <w:marLeft w:val="640"/>
          <w:marRight w:val="0"/>
          <w:marTop w:val="0"/>
          <w:marBottom w:val="0"/>
          <w:divBdr>
            <w:top w:val="none" w:sz="0" w:space="0" w:color="auto"/>
            <w:left w:val="none" w:sz="0" w:space="0" w:color="auto"/>
            <w:bottom w:val="none" w:sz="0" w:space="0" w:color="auto"/>
            <w:right w:val="none" w:sz="0" w:space="0" w:color="auto"/>
          </w:divBdr>
        </w:div>
        <w:div w:id="24718258">
          <w:marLeft w:val="640"/>
          <w:marRight w:val="0"/>
          <w:marTop w:val="0"/>
          <w:marBottom w:val="0"/>
          <w:divBdr>
            <w:top w:val="none" w:sz="0" w:space="0" w:color="auto"/>
            <w:left w:val="none" w:sz="0" w:space="0" w:color="auto"/>
            <w:bottom w:val="none" w:sz="0" w:space="0" w:color="auto"/>
            <w:right w:val="none" w:sz="0" w:space="0" w:color="auto"/>
          </w:divBdr>
        </w:div>
        <w:div w:id="1676881742">
          <w:marLeft w:val="640"/>
          <w:marRight w:val="0"/>
          <w:marTop w:val="0"/>
          <w:marBottom w:val="0"/>
          <w:divBdr>
            <w:top w:val="none" w:sz="0" w:space="0" w:color="auto"/>
            <w:left w:val="none" w:sz="0" w:space="0" w:color="auto"/>
            <w:bottom w:val="none" w:sz="0" w:space="0" w:color="auto"/>
            <w:right w:val="none" w:sz="0" w:space="0" w:color="auto"/>
          </w:divBdr>
        </w:div>
        <w:div w:id="1597133027">
          <w:marLeft w:val="640"/>
          <w:marRight w:val="0"/>
          <w:marTop w:val="0"/>
          <w:marBottom w:val="0"/>
          <w:divBdr>
            <w:top w:val="none" w:sz="0" w:space="0" w:color="auto"/>
            <w:left w:val="none" w:sz="0" w:space="0" w:color="auto"/>
            <w:bottom w:val="none" w:sz="0" w:space="0" w:color="auto"/>
            <w:right w:val="none" w:sz="0" w:space="0" w:color="auto"/>
          </w:divBdr>
        </w:div>
        <w:div w:id="980577239">
          <w:marLeft w:val="640"/>
          <w:marRight w:val="0"/>
          <w:marTop w:val="0"/>
          <w:marBottom w:val="0"/>
          <w:divBdr>
            <w:top w:val="none" w:sz="0" w:space="0" w:color="auto"/>
            <w:left w:val="none" w:sz="0" w:space="0" w:color="auto"/>
            <w:bottom w:val="none" w:sz="0" w:space="0" w:color="auto"/>
            <w:right w:val="none" w:sz="0" w:space="0" w:color="auto"/>
          </w:divBdr>
        </w:div>
        <w:div w:id="1784107989">
          <w:marLeft w:val="640"/>
          <w:marRight w:val="0"/>
          <w:marTop w:val="0"/>
          <w:marBottom w:val="0"/>
          <w:divBdr>
            <w:top w:val="none" w:sz="0" w:space="0" w:color="auto"/>
            <w:left w:val="none" w:sz="0" w:space="0" w:color="auto"/>
            <w:bottom w:val="none" w:sz="0" w:space="0" w:color="auto"/>
            <w:right w:val="none" w:sz="0" w:space="0" w:color="auto"/>
          </w:divBdr>
        </w:div>
        <w:div w:id="1075787444">
          <w:marLeft w:val="640"/>
          <w:marRight w:val="0"/>
          <w:marTop w:val="0"/>
          <w:marBottom w:val="0"/>
          <w:divBdr>
            <w:top w:val="none" w:sz="0" w:space="0" w:color="auto"/>
            <w:left w:val="none" w:sz="0" w:space="0" w:color="auto"/>
            <w:bottom w:val="none" w:sz="0" w:space="0" w:color="auto"/>
            <w:right w:val="none" w:sz="0" w:space="0" w:color="auto"/>
          </w:divBdr>
        </w:div>
        <w:div w:id="345329422">
          <w:marLeft w:val="640"/>
          <w:marRight w:val="0"/>
          <w:marTop w:val="0"/>
          <w:marBottom w:val="0"/>
          <w:divBdr>
            <w:top w:val="none" w:sz="0" w:space="0" w:color="auto"/>
            <w:left w:val="none" w:sz="0" w:space="0" w:color="auto"/>
            <w:bottom w:val="none" w:sz="0" w:space="0" w:color="auto"/>
            <w:right w:val="none" w:sz="0" w:space="0" w:color="auto"/>
          </w:divBdr>
        </w:div>
        <w:div w:id="1537698817">
          <w:marLeft w:val="640"/>
          <w:marRight w:val="0"/>
          <w:marTop w:val="0"/>
          <w:marBottom w:val="0"/>
          <w:divBdr>
            <w:top w:val="none" w:sz="0" w:space="0" w:color="auto"/>
            <w:left w:val="none" w:sz="0" w:space="0" w:color="auto"/>
            <w:bottom w:val="none" w:sz="0" w:space="0" w:color="auto"/>
            <w:right w:val="none" w:sz="0" w:space="0" w:color="auto"/>
          </w:divBdr>
        </w:div>
        <w:div w:id="1493567196">
          <w:marLeft w:val="640"/>
          <w:marRight w:val="0"/>
          <w:marTop w:val="0"/>
          <w:marBottom w:val="0"/>
          <w:divBdr>
            <w:top w:val="none" w:sz="0" w:space="0" w:color="auto"/>
            <w:left w:val="none" w:sz="0" w:space="0" w:color="auto"/>
            <w:bottom w:val="none" w:sz="0" w:space="0" w:color="auto"/>
            <w:right w:val="none" w:sz="0" w:space="0" w:color="auto"/>
          </w:divBdr>
        </w:div>
        <w:div w:id="1019043691">
          <w:marLeft w:val="640"/>
          <w:marRight w:val="0"/>
          <w:marTop w:val="0"/>
          <w:marBottom w:val="0"/>
          <w:divBdr>
            <w:top w:val="none" w:sz="0" w:space="0" w:color="auto"/>
            <w:left w:val="none" w:sz="0" w:space="0" w:color="auto"/>
            <w:bottom w:val="none" w:sz="0" w:space="0" w:color="auto"/>
            <w:right w:val="none" w:sz="0" w:space="0" w:color="auto"/>
          </w:divBdr>
        </w:div>
        <w:div w:id="526679603">
          <w:marLeft w:val="640"/>
          <w:marRight w:val="0"/>
          <w:marTop w:val="0"/>
          <w:marBottom w:val="0"/>
          <w:divBdr>
            <w:top w:val="none" w:sz="0" w:space="0" w:color="auto"/>
            <w:left w:val="none" w:sz="0" w:space="0" w:color="auto"/>
            <w:bottom w:val="none" w:sz="0" w:space="0" w:color="auto"/>
            <w:right w:val="none" w:sz="0" w:space="0" w:color="auto"/>
          </w:divBdr>
        </w:div>
        <w:div w:id="1151101047">
          <w:marLeft w:val="640"/>
          <w:marRight w:val="0"/>
          <w:marTop w:val="0"/>
          <w:marBottom w:val="0"/>
          <w:divBdr>
            <w:top w:val="none" w:sz="0" w:space="0" w:color="auto"/>
            <w:left w:val="none" w:sz="0" w:space="0" w:color="auto"/>
            <w:bottom w:val="none" w:sz="0" w:space="0" w:color="auto"/>
            <w:right w:val="none" w:sz="0" w:space="0" w:color="auto"/>
          </w:divBdr>
        </w:div>
        <w:div w:id="644429463">
          <w:marLeft w:val="640"/>
          <w:marRight w:val="0"/>
          <w:marTop w:val="0"/>
          <w:marBottom w:val="0"/>
          <w:divBdr>
            <w:top w:val="none" w:sz="0" w:space="0" w:color="auto"/>
            <w:left w:val="none" w:sz="0" w:space="0" w:color="auto"/>
            <w:bottom w:val="none" w:sz="0" w:space="0" w:color="auto"/>
            <w:right w:val="none" w:sz="0" w:space="0" w:color="auto"/>
          </w:divBdr>
        </w:div>
        <w:div w:id="1841774920">
          <w:marLeft w:val="640"/>
          <w:marRight w:val="0"/>
          <w:marTop w:val="0"/>
          <w:marBottom w:val="0"/>
          <w:divBdr>
            <w:top w:val="none" w:sz="0" w:space="0" w:color="auto"/>
            <w:left w:val="none" w:sz="0" w:space="0" w:color="auto"/>
            <w:bottom w:val="none" w:sz="0" w:space="0" w:color="auto"/>
            <w:right w:val="none" w:sz="0" w:space="0" w:color="auto"/>
          </w:divBdr>
        </w:div>
        <w:div w:id="1729455196">
          <w:marLeft w:val="640"/>
          <w:marRight w:val="0"/>
          <w:marTop w:val="0"/>
          <w:marBottom w:val="0"/>
          <w:divBdr>
            <w:top w:val="none" w:sz="0" w:space="0" w:color="auto"/>
            <w:left w:val="none" w:sz="0" w:space="0" w:color="auto"/>
            <w:bottom w:val="none" w:sz="0" w:space="0" w:color="auto"/>
            <w:right w:val="none" w:sz="0" w:space="0" w:color="auto"/>
          </w:divBdr>
        </w:div>
        <w:div w:id="686102626">
          <w:marLeft w:val="640"/>
          <w:marRight w:val="0"/>
          <w:marTop w:val="0"/>
          <w:marBottom w:val="0"/>
          <w:divBdr>
            <w:top w:val="none" w:sz="0" w:space="0" w:color="auto"/>
            <w:left w:val="none" w:sz="0" w:space="0" w:color="auto"/>
            <w:bottom w:val="none" w:sz="0" w:space="0" w:color="auto"/>
            <w:right w:val="none" w:sz="0" w:space="0" w:color="auto"/>
          </w:divBdr>
        </w:div>
        <w:div w:id="1488547228">
          <w:marLeft w:val="640"/>
          <w:marRight w:val="0"/>
          <w:marTop w:val="0"/>
          <w:marBottom w:val="0"/>
          <w:divBdr>
            <w:top w:val="none" w:sz="0" w:space="0" w:color="auto"/>
            <w:left w:val="none" w:sz="0" w:space="0" w:color="auto"/>
            <w:bottom w:val="none" w:sz="0" w:space="0" w:color="auto"/>
            <w:right w:val="none" w:sz="0" w:space="0" w:color="auto"/>
          </w:divBdr>
        </w:div>
        <w:div w:id="1751463074">
          <w:marLeft w:val="640"/>
          <w:marRight w:val="0"/>
          <w:marTop w:val="0"/>
          <w:marBottom w:val="0"/>
          <w:divBdr>
            <w:top w:val="none" w:sz="0" w:space="0" w:color="auto"/>
            <w:left w:val="none" w:sz="0" w:space="0" w:color="auto"/>
            <w:bottom w:val="none" w:sz="0" w:space="0" w:color="auto"/>
            <w:right w:val="none" w:sz="0" w:space="0" w:color="auto"/>
          </w:divBdr>
        </w:div>
        <w:div w:id="1856579478">
          <w:marLeft w:val="640"/>
          <w:marRight w:val="0"/>
          <w:marTop w:val="0"/>
          <w:marBottom w:val="0"/>
          <w:divBdr>
            <w:top w:val="none" w:sz="0" w:space="0" w:color="auto"/>
            <w:left w:val="none" w:sz="0" w:space="0" w:color="auto"/>
            <w:bottom w:val="none" w:sz="0" w:space="0" w:color="auto"/>
            <w:right w:val="none" w:sz="0" w:space="0" w:color="auto"/>
          </w:divBdr>
        </w:div>
        <w:div w:id="1145782093">
          <w:marLeft w:val="640"/>
          <w:marRight w:val="0"/>
          <w:marTop w:val="0"/>
          <w:marBottom w:val="0"/>
          <w:divBdr>
            <w:top w:val="none" w:sz="0" w:space="0" w:color="auto"/>
            <w:left w:val="none" w:sz="0" w:space="0" w:color="auto"/>
            <w:bottom w:val="none" w:sz="0" w:space="0" w:color="auto"/>
            <w:right w:val="none" w:sz="0" w:space="0" w:color="auto"/>
          </w:divBdr>
        </w:div>
        <w:div w:id="1584560840">
          <w:marLeft w:val="640"/>
          <w:marRight w:val="0"/>
          <w:marTop w:val="0"/>
          <w:marBottom w:val="0"/>
          <w:divBdr>
            <w:top w:val="none" w:sz="0" w:space="0" w:color="auto"/>
            <w:left w:val="none" w:sz="0" w:space="0" w:color="auto"/>
            <w:bottom w:val="none" w:sz="0" w:space="0" w:color="auto"/>
            <w:right w:val="none" w:sz="0" w:space="0" w:color="auto"/>
          </w:divBdr>
        </w:div>
        <w:div w:id="1055548958">
          <w:marLeft w:val="640"/>
          <w:marRight w:val="0"/>
          <w:marTop w:val="0"/>
          <w:marBottom w:val="0"/>
          <w:divBdr>
            <w:top w:val="none" w:sz="0" w:space="0" w:color="auto"/>
            <w:left w:val="none" w:sz="0" w:space="0" w:color="auto"/>
            <w:bottom w:val="none" w:sz="0" w:space="0" w:color="auto"/>
            <w:right w:val="none" w:sz="0" w:space="0" w:color="auto"/>
          </w:divBdr>
        </w:div>
        <w:div w:id="769006607">
          <w:marLeft w:val="640"/>
          <w:marRight w:val="0"/>
          <w:marTop w:val="0"/>
          <w:marBottom w:val="0"/>
          <w:divBdr>
            <w:top w:val="none" w:sz="0" w:space="0" w:color="auto"/>
            <w:left w:val="none" w:sz="0" w:space="0" w:color="auto"/>
            <w:bottom w:val="none" w:sz="0" w:space="0" w:color="auto"/>
            <w:right w:val="none" w:sz="0" w:space="0" w:color="auto"/>
          </w:divBdr>
        </w:div>
        <w:div w:id="1893038901">
          <w:marLeft w:val="640"/>
          <w:marRight w:val="0"/>
          <w:marTop w:val="0"/>
          <w:marBottom w:val="0"/>
          <w:divBdr>
            <w:top w:val="none" w:sz="0" w:space="0" w:color="auto"/>
            <w:left w:val="none" w:sz="0" w:space="0" w:color="auto"/>
            <w:bottom w:val="none" w:sz="0" w:space="0" w:color="auto"/>
            <w:right w:val="none" w:sz="0" w:space="0" w:color="auto"/>
          </w:divBdr>
        </w:div>
        <w:div w:id="350110462">
          <w:marLeft w:val="640"/>
          <w:marRight w:val="0"/>
          <w:marTop w:val="0"/>
          <w:marBottom w:val="0"/>
          <w:divBdr>
            <w:top w:val="none" w:sz="0" w:space="0" w:color="auto"/>
            <w:left w:val="none" w:sz="0" w:space="0" w:color="auto"/>
            <w:bottom w:val="none" w:sz="0" w:space="0" w:color="auto"/>
            <w:right w:val="none" w:sz="0" w:space="0" w:color="auto"/>
          </w:divBdr>
        </w:div>
        <w:div w:id="1853836734">
          <w:marLeft w:val="640"/>
          <w:marRight w:val="0"/>
          <w:marTop w:val="0"/>
          <w:marBottom w:val="0"/>
          <w:divBdr>
            <w:top w:val="none" w:sz="0" w:space="0" w:color="auto"/>
            <w:left w:val="none" w:sz="0" w:space="0" w:color="auto"/>
            <w:bottom w:val="none" w:sz="0" w:space="0" w:color="auto"/>
            <w:right w:val="none" w:sz="0" w:space="0" w:color="auto"/>
          </w:divBdr>
        </w:div>
        <w:div w:id="1939287498">
          <w:marLeft w:val="640"/>
          <w:marRight w:val="0"/>
          <w:marTop w:val="0"/>
          <w:marBottom w:val="0"/>
          <w:divBdr>
            <w:top w:val="none" w:sz="0" w:space="0" w:color="auto"/>
            <w:left w:val="none" w:sz="0" w:space="0" w:color="auto"/>
            <w:bottom w:val="none" w:sz="0" w:space="0" w:color="auto"/>
            <w:right w:val="none" w:sz="0" w:space="0" w:color="auto"/>
          </w:divBdr>
        </w:div>
        <w:div w:id="426195069">
          <w:marLeft w:val="640"/>
          <w:marRight w:val="0"/>
          <w:marTop w:val="0"/>
          <w:marBottom w:val="0"/>
          <w:divBdr>
            <w:top w:val="none" w:sz="0" w:space="0" w:color="auto"/>
            <w:left w:val="none" w:sz="0" w:space="0" w:color="auto"/>
            <w:bottom w:val="none" w:sz="0" w:space="0" w:color="auto"/>
            <w:right w:val="none" w:sz="0" w:space="0" w:color="auto"/>
          </w:divBdr>
        </w:div>
        <w:div w:id="2041931397">
          <w:marLeft w:val="640"/>
          <w:marRight w:val="0"/>
          <w:marTop w:val="0"/>
          <w:marBottom w:val="0"/>
          <w:divBdr>
            <w:top w:val="none" w:sz="0" w:space="0" w:color="auto"/>
            <w:left w:val="none" w:sz="0" w:space="0" w:color="auto"/>
            <w:bottom w:val="none" w:sz="0" w:space="0" w:color="auto"/>
            <w:right w:val="none" w:sz="0" w:space="0" w:color="auto"/>
          </w:divBdr>
        </w:div>
        <w:div w:id="1538011652">
          <w:marLeft w:val="640"/>
          <w:marRight w:val="0"/>
          <w:marTop w:val="0"/>
          <w:marBottom w:val="0"/>
          <w:divBdr>
            <w:top w:val="none" w:sz="0" w:space="0" w:color="auto"/>
            <w:left w:val="none" w:sz="0" w:space="0" w:color="auto"/>
            <w:bottom w:val="none" w:sz="0" w:space="0" w:color="auto"/>
            <w:right w:val="none" w:sz="0" w:space="0" w:color="auto"/>
          </w:divBdr>
        </w:div>
        <w:div w:id="954826139">
          <w:marLeft w:val="640"/>
          <w:marRight w:val="0"/>
          <w:marTop w:val="0"/>
          <w:marBottom w:val="0"/>
          <w:divBdr>
            <w:top w:val="none" w:sz="0" w:space="0" w:color="auto"/>
            <w:left w:val="none" w:sz="0" w:space="0" w:color="auto"/>
            <w:bottom w:val="none" w:sz="0" w:space="0" w:color="auto"/>
            <w:right w:val="none" w:sz="0" w:space="0" w:color="auto"/>
          </w:divBdr>
        </w:div>
        <w:div w:id="1929725322">
          <w:marLeft w:val="640"/>
          <w:marRight w:val="0"/>
          <w:marTop w:val="0"/>
          <w:marBottom w:val="0"/>
          <w:divBdr>
            <w:top w:val="none" w:sz="0" w:space="0" w:color="auto"/>
            <w:left w:val="none" w:sz="0" w:space="0" w:color="auto"/>
            <w:bottom w:val="none" w:sz="0" w:space="0" w:color="auto"/>
            <w:right w:val="none" w:sz="0" w:space="0" w:color="auto"/>
          </w:divBdr>
        </w:div>
        <w:div w:id="1456409651">
          <w:marLeft w:val="640"/>
          <w:marRight w:val="0"/>
          <w:marTop w:val="0"/>
          <w:marBottom w:val="0"/>
          <w:divBdr>
            <w:top w:val="none" w:sz="0" w:space="0" w:color="auto"/>
            <w:left w:val="none" w:sz="0" w:space="0" w:color="auto"/>
            <w:bottom w:val="none" w:sz="0" w:space="0" w:color="auto"/>
            <w:right w:val="none" w:sz="0" w:space="0" w:color="auto"/>
          </w:divBdr>
        </w:div>
        <w:div w:id="1438985180">
          <w:marLeft w:val="640"/>
          <w:marRight w:val="0"/>
          <w:marTop w:val="0"/>
          <w:marBottom w:val="0"/>
          <w:divBdr>
            <w:top w:val="none" w:sz="0" w:space="0" w:color="auto"/>
            <w:left w:val="none" w:sz="0" w:space="0" w:color="auto"/>
            <w:bottom w:val="none" w:sz="0" w:space="0" w:color="auto"/>
            <w:right w:val="none" w:sz="0" w:space="0" w:color="auto"/>
          </w:divBdr>
        </w:div>
        <w:div w:id="1773697862">
          <w:marLeft w:val="640"/>
          <w:marRight w:val="0"/>
          <w:marTop w:val="0"/>
          <w:marBottom w:val="0"/>
          <w:divBdr>
            <w:top w:val="none" w:sz="0" w:space="0" w:color="auto"/>
            <w:left w:val="none" w:sz="0" w:space="0" w:color="auto"/>
            <w:bottom w:val="none" w:sz="0" w:space="0" w:color="auto"/>
            <w:right w:val="none" w:sz="0" w:space="0" w:color="auto"/>
          </w:divBdr>
        </w:div>
        <w:div w:id="862742717">
          <w:marLeft w:val="640"/>
          <w:marRight w:val="0"/>
          <w:marTop w:val="0"/>
          <w:marBottom w:val="0"/>
          <w:divBdr>
            <w:top w:val="none" w:sz="0" w:space="0" w:color="auto"/>
            <w:left w:val="none" w:sz="0" w:space="0" w:color="auto"/>
            <w:bottom w:val="none" w:sz="0" w:space="0" w:color="auto"/>
            <w:right w:val="none" w:sz="0" w:space="0" w:color="auto"/>
          </w:divBdr>
        </w:div>
        <w:div w:id="528642871">
          <w:marLeft w:val="640"/>
          <w:marRight w:val="0"/>
          <w:marTop w:val="0"/>
          <w:marBottom w:val="0"/>
          <w:divBdr>
            <w:top w:val="none" w:sz="0" w:space="0" w:color="auto"/>
            <w:left w:val="none" w:sz="0" w:space="0" w:color="auto"/>
            <w:bottom w:val="none" w:sz="0" w:space="0" w:color="auto"/>
            <w:right w:val="none" w:sz="0" w:space="0" w:color="auto"/>
          </w:divBdr>
        </w:div>
        <w:div w:id="587036248">
          <w:marLeft w:val="640"/>
          <w:marRight w:val="0"/>
          <w:marTop w:val="0"/>
          <w:marBottom w:val="0"/>
          <w:divBdr>
            <w:top w:val="none" w:sz="0" w:space="0" w:color="auto"/>
            <w:left w:val="none" w:sz="0" w:space="0" w:color="auto"/>
            <w:bottom w:val="none" w:sz="0" w:space="0" w:color="auto"/>
            <w:right w:val="none" w:sz="0" w:space="0" w:color="auto"/>
          </w:divBdr>
        </w:div>
        <w:div w:id="479882370">
          <w:marLeft w:val="640"/>
          <w:marRight w:val="0"/>
          <w:marTop w:val="0"/>
          <w:marBottom w:val="0"/>
          <w:divBdr>
            <w:top w:val="none" w:sz="0" w:space="0" w:color="auto"/>
            <w:left w:val="none" w:sz="0" w:space="0" w:color="auto"/>
            <w:bottom w:val="none" w:sz="0" w:space="0" w:color="auto"/>
            <w:right w:val="none" w:sz="0" w:space="0" w:color="auto"/>
          </w:divBdr>
        </w:div>
        <w:div w:id="1116288660">
          <w:marLeft w:val="640"/>
          <w:marRight w:val="0"/>
          <w:marTop w:val="0"/>
          <w:marBottom w:val="0"/>
          <w:divBdr>
            <w:top w:val="none" w:sz="0" w:space="0" w:color="auto"/>
            <w:left w:val="none" w:sz="0" w:space="0" w:color="auto"/>
            <w:bottom w:val="none" w:sz="0" w:space="0" w:color="auto"/>
            <w:right w:val="none" w:sz="0" w:space="0" w:color="auto"/>
          </w:divBdr>
        </w:div>
        <w:div w:id="1737312452">
          <w:marLeft w:val="640"/>
          <w:marRight w:val="0"/>
          <w:marTop w:val="0"/>
          <w:marBottom w:val="0"/>
          <w:divBdr>
            <w:top w:val="none" w:sz="0" w:space="0" w:color="auto"/>
            <w:left w:val="none" w:sz="0" w:space="0" w:color="auto"/>
            <w:bottom w:val="none" w:sz="0" w:space="0" w:color="auto"/>
            <w:right w:val="none" w:sz="0" w:space="0" w:color="auto"/>
          </w:divBdr>
        </w:div>
        <w:div w:id="970787357">
          <w:marLeft w:val="640"/>
          <w:marRight w:val="0"/>
          <w:marTop w:val="0"/>
          <w:marBottom w:val="0"/>
          <w:divBdr>
            <w:top w:val="none" w:sz="0" w:space="0" w:color="auto"/>
            <w:left w:val="none" w:sz="0" w:space="0" w:color="auto"/>
            <w:bottom w:val="none" w:sz="0" w:space="0" w:color="auto"/>
            <w:right w:val="none" w:sz="0" w:space="0" w:color="auto"/>
          </w:divBdr>
        </w:div>
        <w:div w:id="1005129184">
          <w:marLeft w:val="640"/>
          <w:marRight w:val="0"/>
          <w:marTop w:val="0"/>
          <w:marBottom w:val="0"/>
          <w:divBdr>
            <w:top w:val="none" w:sz="0" w:space="0" w:color="auto"/>
            <w:left w:val="none" w:sz="0" w:space="0" w:color="auto"/>
            <w:bottom w:val="none" w:sz="0" w:space="0" w:color="auto"/>
            <w:right w:val="none" w:sz="0" w:space="0" w:color="auto"/>
          </w:divBdr>
        </w:div>
        <w:div w:id="1063020400">
          <w:marLeft w:val="640"/>
          <w:marRight w:val="0"/>
          <w:marTop w:val="0"/>
          <w:marBottom w:val="0"/>
          <w:divBdr>
            <w:top w:val="none" w:sz="0" w:space="0" w:color="auto"/>
            <w:left w:val="none" w:sz="0" w:space="0" w:color="auto"/>
            <w:bottom w:val="none" w:sz="0" w:space="0" w:color="auto"/>
            <w:right w:val="none" w:sz="0" w:space="0" w:color="auto"/>
          </w:divBdr>
        </w:div>
        <w:div w:id="1264264333">
          <w:marLeft w:val="640"/>
          <w:marRight w:val="0"/>
          <w:marTop w:val="0"/>
          <w:marBottom w:val="0"/>
          <w:divBdr>
            <w:top w:val="none" w:sz="0" w:space="0" w:color="auto"/>
            <w:left w:val="none" w:sz="0" w:space="0" w:color="auto"/>
            <w:bottom w:val="none" w:sz="0" w:space="0" w:color="auto"/>
            <w:right w:val="none" w:sz="0" w:space="0" w:color="auto"/>
          </w:divBdr>
        </w:div>
        <w:div w:id="1874420484">
          <w:marLeft w:val="640"/>
          <w:marRight w:val="0"/>
          <w:marTop w:val="0"/>
          <w:marBottom w:val="0"/>
          <w:divBdr>
            <w:top w:val="none" w:sz="0" w:space="0" w:color="auto"/>
            <w:left w:val="none" w:sz="0" w:space="0" w:color="auto"/>
            <w:bottom w:val="none" w:sz="0" w:space="0" w:color="auto"/>
            <w:right w:val="none" w:sz="0" w:space="0" w:color="auto"/>
          </w:divBdr>
        </w:div>
        <w:div w:id="1974167830">
          <w:marLeft w:val="640"/>
          <w:marRight w:val="0"/>
          <w:marTop w:val="0"/>
          <w:marBottom w:val="0"/>
          <w:divBdr>
            <w:top w:val="none" w:sz="0" w:space="0" w:color="auto"/>
            <w:left w:val="none" w:sz="0" w:space="0" w:color="auto"/>
            <w:bottom w:val="none" w:sz="0" w:space="0" w:color="auto"/>
            <w:right w:val="none" w:sz="0" w:space="0" w:color="auto"/>
          </w:divBdr>
        </w:div>
        <w:div w:id="1492604001">
          <w:marLeft w:val="640"/>
          <w:marRight w:val="0"/>
          <w:marTop w:val="0"/>
          <w:marBottom w:val="0"/>
          <w:divBdr>
            <w:top w:val="none" w:sz="0" w:space="0" w:color="auto"/>
            <w:left w:val="none" w:sz="0" w:space="0" w:color="auto"/>
            <w:bottom w:val="none" w:sz="0" w:space="0" w:color="auto"/>
            <w:right w:val="none" w:sz="0" w:space="0" w:color="auto"/>
          </w:divBdr>
        </w:div>
        <w:div w:id="1518425992">
          <w:marLeft w:val="640"/>
          <w:marRight w:val="0"/>
          <w:marTop w:val="0"/>
          <w:marBottom w:val="0"/>
          <w:divBdr>
            <w:top w:val="none" w:sz="0" w:space="0" w:color="auto"/>
            <w:left w:val="none" w:sz="0" w:space="0" w:color="auto"/>
            <w:bottom w:val="none" w:sz="0" w:space="0" w:color="auto"/>
            <w:right w:val="none" w:sz="0" w:space="0" w:color="auto"/>
          </w:divBdr>
        </w:div>
        <w:div w:id="591279430">
          <w:marLeft w:val="640"/>
          <w:marRight w:val="0"/>
          <w:marTop w:val="0"/>
          <w:marBottom w:val="0"/>
          <w:divBdr>
            <w:top w:val="none" w:sz="0" w:space="0" w:color="auto"/>
            <w:left w:val="none" w:sz="0" w:space="0" w:color="auto"/>
            <w:bottom w:val="none" w:sz="0" w:space="0" w:color="auto"/>
            <w:right w:val="none" w:sz="0" w:space="0" w:color="auto"/>
          </w:divBdr>
        </w:div>
        <w:div w:id="284771392">
          <w:marLeft w:val="640"/>
          <w:marRight w:val="0"/>
          <w:marTop w:val="0"/>
          <w:marBottom w:val="0"/>
          <w:divBdr>
            <w:top w:val="none" w:sz="0" w:space="0" w:color="auto"/>
            <w:left w:val="none" w:sz="0" w:space="0" w:color="auto"/>
            <w:bottom w:val="none" w:sz="0" w:space="0" w:color="auto"/>
            <w:right w:val="none" w:sz="0" w:space="0" w:color="auto"/>
          </w:divBdr>
        </w:div>
        <w:div w:id="1686857228">
          <w:marLeft w:val="640"/>
          <w:marRight w:val="0"/>
          <w:marTop w:val="0"/>
          <w:marBottom w:val="0"/>
          <w:divBdr>
            <w:top w:val="none" w:sz="0" w:space="0" w:color="auto"/>
            <w:left w:val="none" w:sz="0" w:space="0" w:color="auto"/>
            <w:bottom w:val="none" w:sz="0" w:space="0" w:color="auto"/>
            <w:right w:val="none" w:sz="0" w:space="0" w:color="auto"/>
          </w:divBdr>
        </w:div>
        <w:div w:id="1567836131">
          <w:marLeft w:val="640"/>
          <w:marRight w:val="0"/>
          <w:marTop w:val="0"/>
          <w:marBottom w:val="0"/>
          <w:divBdr>
            <w:top w:val="none" w:sz="0" w:space="0" w:color="auto"/>
            <w:left w:val="none" w:sz="0" w:space="0" w:color="auto"/>
            <w:bottom w:val="none" w:sz="0" w:space="0" w:color="auto"/>
            <w:right w:val="none" w:sz="0" w:space="0" w:color="auto"/>
          </w:divBdr>
        </w:div>
        <w:div w:id="419716249">
          <w:marLeft w:val="640"/>
          <w:marRight w:val="0"/>
          <w:marTop w:val="0"/>
          <w:marBottom w:val="0"/>
          <w:divBdr>
            <w:top w:val="none" w:sz="0" w:space="0" w:color="auto"/>
            <w:left w:val="none" w:sz="0" w:space="0" w:color="auto"/>
            <w:bottom w:val="none" w:sz="0" w:space="0" w:color="auto"/>
            <w:right w:val="none" w:sz="0" w:space="0" w:color="auto"/>
          </w:divBdr>
        </w:div>
        <w:div w:id="2029139225">
          <w:marLeft w:val="640"/>
          <w:marRight w:val="0"/>
          <w:marTop w:val="0"/>
          <w:marBottom w:val="0"/>
          <w:divBdr>
            <w:top w:val="none" w:sz="0" w:space="0" w:color="auto"/>
            <w:left w:val="none" w:sz="0" w:space="0" w:color="auto"/>
            <w:bottom w:val="none" w:sz="0" w:space="0" w:color="auto"/>
            <w:right w:val="none" w:sz="0" w:space="0" w:color="auto"/>
          </w:divBdr>
        </w:div>
        <w:div w:id="333384955">
          <w:marLeft w:val="640"/>
          <w:marRight w:val="0"/>
          <w:marTop w:val="0"/>
          <w:marBottom w:val="0"/>
          <w:divBdr>
            <w:top w:val="none" w:sz="0" w:space="0" w:color="auto"/>
            <w:left w:val="none" w:sz="0" w:space="0" w:color="auto"/>
            <w:bottom w:val="none" w:sz="0" w:space="0" w:color="auto"/>
            <w:right w:val="none" w:sz="0" w:space="0" w:color="auto"/>
          </w:divBdr>
        </w:div>
        <w:div w:id="1928609317">
          <w:marLeft w:val="640"/>
          <w:marRight w:val="0"/>
          <w:marTop w:val="0"/>
          <w:marBottom w:val="0"/>
          <w:divBdr>
            <w:top w:val="none" w:sz="0" w:space="0" w:color="auto"/>
            <w:left w:val="none" w:sz="0" w:space="0" w:color="auto"/>
            <w:bottom w:val="none" w:sz="0" w:space="0" w:color="auto"/>
            <w:right w:val="none" w:sz="0" w:space="0" w:color="auto"/>
          </w:divBdr>
        </w:div>
        <w:div w:id="653990723">
          <w:marLeft w:val="640"/>
          <w:marRight w:val="0"/>
          <w:marTop w:val="0"/>
          <w:marBottom w:val="0"/>
          <w:divBdr>
            <w:top w:val="none" w:sz="0" w:space="0" w:color="auto"/>
            <w:left w:val="none" w:sz="0" w:space="0" w:color="auto"/>
            <w:bottom w:val="none" w:sz="0" w:space="0" w:color="auto"/>
            <w:right w:val="none" w:sz="0" w:space="0" w:color="auto"/>
          </w:divBdr>
        </w:div>
        <w:div w:id="550534025">
          <w:marLeft w:val="640"/>
          <w:marRight w:val="0"/>
          <w:marTop w:val="0"/>
          <w:marBottom w:val="0"/>
          <w:divBdr>
            <w:top w:val="none" w:sz="0" w:space="0" w:color="auto"/>
            <w:left w:val="none" w:sz="0" w:space="0" w:color="auto"/>
            <w:bottom w:val="none" w:sz="0" w:space="0" w:color="auto"/>
            <w:right w:val="none" w:sz="0" w:space="0" w:color="auto"/>
          </w:divBdr>
        </w:div>
        <w:div w:id="351608229">
          <w:marLeft w:val="640"/>
          <w:marRight w:val="0"/>
          <w:marTop w:val="0"/>
          <w:marBottom w:val="0"/>
          <w:divBdr>
            <w:top w:val="none" w:sz="0" w:space="0" w:color="auto"/>
            <w:left w:val="none" w:sz="0" w:space="0" w:color="auto"/>
            <w:bottom w:val="none" w:sz="0" w:space="0" w:color="auto"/>
            <w:right w:val="none" w:sz="0" w:space="0" w:color="auto"/>
          </w:divBdr>
        </w:div>
        <w:div w:id="1183595249">
          <w:marLeft w:val="640"/>
          <w:marRight w:val="0"/>
          <w:marTop w:val="0"/>
          <w:marBottom w:val="0"/>
          <w:divBdr>
            <w:top w:val="none" w:sz="0" w:space="0" w:color="auto"/>
            <w:left w:val="none" w:sz="0" w:space="0" w:color="auto"/>
            <w:bottom w:val="none" w:sz="0" w:space="0" w:color="auto"/>
            <w:right w:val="none" w:sz="0" w:space="0" w:color="auto"/>
          </w:divBdr>
        </w:div>
        <w:div w:id="1298031227">
          <w:marLeft w:val="640"/>
          <w:marRight w:val="0"/>
          <w:marTop w:val="0"/>
          <w:marBottom w:val="0"/>
          <w:divBdr>
            <w:top w:val="none" w:sz="0" w:space="0" w:color="auto"/>
            <w:left w:val="none" w:sz="0" w:space="0" w:color="auto"/>
            <w:bottom w:val="none" w:sz="0" w:space="0" w:color="auto"/>
            <w:right w:val="none" w:sz="0" w:space="0" w:color="auto"/>
          </w:divBdr>
        </w:div>
        <w:div w:id="22363966">
          <w:marLeft w:val="640"/>
          <w:marRight w:val="0"/>
          <w:marTop w:val="0"/>
          <w:marBottom w:val="0"/>
          <w:divBdr>
            <w:top w:val="none" w:sz="0" w:space="0" w:color="auto"/>
            <w:left w:val="none" w:sz="0" w:space="0" w:color="auto"/>
            <w:bottom w:val="none" w:sz="0" w:space="0" w:color="auto"/>
            <w:right w:val="none" w:sz="0" w:space="0" w:color="auto"/>
          </w:divBdr>
        </w:div>
        <w:div w:id="1999111134">
          <w:marLeft w:val="640"/>
          <w:marRight w:val="0"/>
          <w:marTop w:val="0"/>
          <w:marBottom w:val="0"/>
          <w:divBdr>
            <w:top w:val="none" w:sz="0" w:space="0" w:color="auto"/>
            <w:left w:val="none" w:sz="0" w:space="0" w:color="auto"/>
            <w:bottom w:val="none" w:sz="0" w:space="0" w:color="auto"/>
            <w:right w:val="none" w:sz="0" w:space="0" w:color="auto"/>
          </w:divBdr>
        </w:div>
        <w:div w:id="701983421">
          <w:marLeft w:val="640"/>
          <w:marRight w:val="0"/>
          <w:marTop w:val="0"/>
          <w:marBottom w:val="0"/>
          <w:divBdr>
            <w:top w:val="none" w:sz="0" w:space="0" w:color="auto"/>
            <w:left w:val="none" w:sz="0" w:space="0" w:color="auto"/>
            <w:bottom w:val="none" w:sz="0" w:space="0" w:color="auto"/>
            <w:right w:val="none" w:sz="0" w:space="0" w:color="auto"/>
          </w:divBdr>
        </w:div>
        <w:div w:id="1394423703">
          <w:marLeft w:val="640"/>
          <w:marRight w:val="0"/>
          <w:marTop w:val="0"/>
          <w:marBottom w:val="0"/>
          <w:divBdr>
            <w:top w:val="none" w:sz="0" w:space="0" w:color="auto"/>
            <w:left w:val="none" w:sz="0" w:space="0" w:color="auto"/>
            <w:bottom w:val="none" w:sz="0" w:space="0" w:color="auto"/>
            <w:right w:val="none" w:sz="0" w:space="0" w:color="auto"/>
          </w:divBdr>
        </w:div>
        <w:div w:id="618728791">
          <w:marLeft w:val="640"/>
          <w:marRight w:val="0"/>
          <w:marTop w:val="0"/>
          <w:marBottom w:val="0"/>
          <w:divBdr>
            <w:top w:val="none" w:sz="0" w:space="0" w:color="auto"/>
            <w:left w:val="none" w:sz="0" w:space="0" w:color="auto"/>
            <w:bottom w:val="none" w:sz="0" w:space="0" w:color="auto"/>
            <w:right w:val="none" w:sz="0" w:space="0" w:color="auto"/>
          </w:divBdr>
        </w:div>
        <w:div w:id="1719235359">
          <w:marLeft w:val="640"/>
          <w:marRight w:val="0"/>
          <w:marTop w:val="0"/>
          <w:marBottom w:val="0"/>
          <w:divBdr>
            <w:top w:val="none" w:sz="0" w:space="0" w:color="auto"/>
            <w:left w:val="none" w:sz="0" w:space="0" w:color="auto"/>
            <w:bottom w:val="none" w:sz="0" w:space="0" w:color="auto"/>
            <w:right w:val="none" w:sz="0" w:space="0" w:color="auto"/>
          </w:divBdr>
        </w:div>
        <w:div w:id="1968857575">
          <w:marLeft w:val="640"/>
          <w:marRight w:val="0"/>
          <w:marTop w:val="0"/>
          <w:marBottom w:val="0"/>
          <w:divBdr>
            <w:top w:val="none" w:sz="0" w:space="0" w:color="auto"/>
            <w:left w:val="none" w:sz="0" w:space="0" w:color="auto"/>
            <w:bottom w:val="none" w:sz="0" w:space="0" w:color="auto"/>
            <w:right w:val="none" w:sz="0" w:space="0" w:color="auto"/>
          </w:divBdr>
        </w:div>
        <w:div w:id="1096832113">
          <w:marLeft w:val="640"/>
          <w:marRight w:val="0"/>
          <w:marTop w:val="0"/>
          <w:marBottom w:val="0"/>
          <w:divBdr>
            <w:top w:val="none" w:sz="0" w:space="0" w:color="auto"/>
            <w:left w:val="none" w:sz="0" w:space="0" w:color="auto"/>
            <w:bottom w:val="none" w:sz="0" w:space="0" w:color="auto"/>
            <w:right w:val="none" w:sz="0" w:space="0" w:color="auto"/>
          </w:divBdr>
        </w:div>
        <w:div w:id="1117289991">
          <w:marLeft w:val="640"/>
          <w:marRight w:val="0"/>
          <w:marTop w:val="0"/>
          <w:marBottom w:val="0"/>
          <w:divBdr>
            <w:top w:val="none" w:sz="0" w:space="0" w:color="auto"/>
            <w:left w:val="none" w:sz="0" w:space="0" w:color="auto"/>
            <w:bottom w:val="none" w:sz="0" w:space="0" w:color="auto"/>
            <w:right w:val="none" w:sz="0" w:space="0" w:color="auto"/>
          </w:divBdr>
        </w:div>
        <w:div w:id="74909568">
          <w:marLeft w:val="640"/>
          <w:marRight w:val="0"/>
          <w:marTop w:val="0"/>
          <w:marBottom w:val="0"/>
          <w:divBdr>
            <w:top w:val="none" w:sz="0" w:space="0" w:color="auto"/>
            <w:left w:val="none" w:sz="0" w:space="0" w:color="auto"/>
            <w:bottom w:val="none" w:sz="0" w:space="0" w:color="auto"/>
            <w:right w:val="none" w:sz="0" w:space="0" w:color="auto"/>
          </w:divBdr>
        </w:div>
        <w:div w:id="2140412615">
          <w:marLeft w:val="640"/>
          <w:marRight w:val="0"/>
          <w:marTop w:val="0"/>
          <w:marBottom w:val="0"/>
          <w:divBdr>
            <w:top w:val="none" w:sz="0" w:space="0" w:color="auto"/>
            <w:left w:val="none" w:sz="0" w:space="0" w:color="auto"/>
            <w:bottom w:val="none" w:sz="0" w:space="0" w:color="auto"/>
            <w:right w:val="none" w:sz="0" w:space="0" w:color="auto"/>
          </w:divBdr>
        </w:div>
        <w:div w:id="1556047879">
          <w:marLeft w:val="640"/>
          <w:marRight w:val="0"/>
          <w:marTop w:val="0"/>
          <w:marBottom w:val="0"/>
          <w:divBdr>
            <w:top w:val="none" w:sz="0" w:space="0" w:color="auto"/>
            <w:left w:val="none" w:sz="0" w:space="0" w:color="auto"/>
            <w:bottom w:val="none" w:sz="0" w:space="0" w:color="auto"/>
            <w:right w:val="none" w:sz="0" w:space="0" w:color="auto"/>
          </w:divBdr>
        </w:div>
        <w:div w:id="2095710987">
          <w:marLeft w:val="640"/>
          <w:marRight w:val="0"/>
          <w:marTop w:val="0"/>
          <w:marBottom w:val="0"/>
          <w:divBdr>
            <w:top w:val="none" w:sz="0" w:space="0" w:color="auto"/>
            <w:left w:val="none" w:sz="0" w:space="0" w:color="auto"/>
            <w:bottom w:val="none" w:sz="0" w:space="0" w:color="auto"/>
            <w:right w:val="none" w:sz="0" w:space="0" w:color="auto"/>
          </w:divBdr>
        </w:div>
        <w:div w:id="974682439">
          <w:marLeft w:val="640"/>
          <w:marRight w:val="0"/>
          <w:marTop w:val="0"/>
          <w:marBottom w:val="0"/>
          <w:divBdr>
            <w:top w:val="none" w:sz="0" w:space="0" w:color="auto"/>
            <w:left w:val="none" w:sz="0" w:space="0" w:color="auto"/>
            <w:bottom w:val="none" w:sz="0" w:space="0" w:color="auto"/>
            <w:right w:val="none" w:sz="0" w:space="0" w:color="auto"/>
          </w:divBdr>
        </w:div>
      </w:divsChild>
    </w:div>
    <w:div w:id="1560821915">
      <w:bodyDiv w:val="1"/>
      <w:marLeft w:val="0"/>
      <w:marRight w:val="0"/>
      <w:marTop w:val="0"/>
      <w:marBottom w:val="0"/>
      <w:divBdr>
        <w:top w:val="none" w:sz="0" w:space="0" w:color="auto"/>
        <w:left w:val="none" w:sz="0" w:space="0" w:color="auto"/>
        <w:bottom w:val="none" w:sz="0" w:space="0" w:color="auto"/>
        <w:right w:val="none" w:sz="0" w:space="0" w:color="auto"/>
      </w:divBdr>
      <w:divsChild>
        <w:div w:id="189805634">
          <w:marLeft w:val="640"/>
          <w:marRight w:val="0"/>
          <w:marTop w:val="0"/>
          <w:marBottom w:val="0"/>
          <w:divBdr>
            <w:top w:val="none" w:sz="0" w:space="0" w:color="auto"/>
            <w:left w:val="none" w:sz="0" w:space="0" w:color="auto"/>
            <w:bottom w:val="none" w:sz="0" w:space="0" w:color="auto"/>
            <w:right w:val="none" w:sz="0" w:space="0" w:color="auto"/>
          </w:divBdr>
        </w:div>
        <w:div w:id="1211651168">
          <w:marLeft w:val="640"/>
          <w:marRight w:val="0"/>
          <w:marTop w:val="0"/>
          <w:marBottom w:val="0"/>
          <w:divBdr>
            <w:top w:val="none" w:sz="0" w:space="0" w:color="auto"/>
            <w:left w:val="none" w:sz="0" w:space="0" w:color="auto"/>
            <w:bottom w:val="none" w:sz="0" w:space="0" w:color="auto"/>
            <w:right w:val="none" w:sz="0" w:space="0" w:color="auto"/>
          </w:divBdr>
        </w:div>
        <w:div w:id="1035696459">
          <w:marLeft w:val="640"/>
          <w:marRight w:val="0"/>
          <w:marTop w:val="0"/>
          <w:marBottom w:val="0"/>
          <w:divBdr>
            <w:top w:val="none" w:sz="0" w:space="0" w:color="auto"/>
            <w:left w:val="none" w:sz="0" w:space="0" w:color="auto"/>
            <w:bottom w:val="none" w:sz="0" w:space="0" w:color="auto"/>
            <w:right w:val="none" w:sz="0" w:space="0" w:color="auto"/>
          </w:divBdr>
        </w:div>
        <w:div w:id="831482323">
          <w:marLeft w:val="640"/>
          <w:marRight w:val="0"/>
          <w:marTop w:val="0"/>
          <w:marBottom w:val="0"/>
          <w:divBdr>
            <w:top w:val="none" w:sz="0" w:space="0" w:color="auto"/>
            <w:left w:val="none" w:sz="0" w:space="0" w:color="auto"/>
            <w:bottom w:val="none" w:sz="0" w:space="0" w:color="auto"/>
            <w:right w:val="none" w:sz="0" w:space="0" w:color="auto"/>
          </w:divBdr>
        </w:div>
        <w:div w:id="971902871">
          <w:marLeft w:val="640"/>
          <w:marRight w:val="0"/>
          <w:marTop w:val="0"/>
          <w:marBottom w:val="0"/>
          <w:divBdr>
            <w:top w:val="none" w:sz="0" w:space="0" w:color="auto"/>
            <w:left w:val="none" w:sz="0" w:space="0" w:color="auto"/>
            <w:bottom w:val="none" w:sz="0" w:space="0" w:color="auto"/>
            <w:right w:val="none" w:sz="0" w:space="0" w:color="auto"/>
          </w:divBdr>
        </w:div>
        <w:div w:id="1531721310">
          <w:marLeft w:val="640"/>
          <w:marRight w:val="0"/>
          <w:marTop w:val="0"/>
          <w:marBottom w:val="0"/>
          <w:divBdr>
            <w:top w:val="none" w:sz="0" w:space="0" w:color="auto"/>
            <w:left w:val="none" w:sz="0" w:space="0" w:color="auto"/>
            <w:bottom w:val="none" w:sz="0" w:space="0" w:color="auto"/>
            <w:right w:val="none" w:sz="0" w:space="0" w:color="auto"/>
          </w:divBdr>
        </w:div>
        <w:div w:id="1818379083">
          <w:marLeft w:val="640"/>
          <w:marRight w:val="0"/>
          <w:marTop w:val="0"/>
          <w:marBottom w:val="0"/>
          <w:divBdr>
            <w:top w:val="none" w:sz="0" w:space="0" w:color="auto"/>
            <w:left w:val="none" w:sz="0" w:space="0" w:color="auto"/>
            <w:bottom w:val="none" w:sz="0" w:space="0" w:color="auto"/>
            <w:right w:val="none" w:sz="0" w:space="0" w:color="auto"/>
          </w:divBdr>
        </w:div>
        <w:div w:id="1331716421">
          <w:marLeft w:val="640"/>
          <w:marRight w:val="0"/>
          <w:marTop w:val="0"/>
          <w:marBottom w:val="0"/>
          <w:divBdr>
            <w:top w:val="none" w:sz="0" w:space="0" w:color="auto"/>
            <w:left w:val="none" w:sz="0" w:space="0" w:color="auto"/>
            <w:bottom w:val="none" w:sz="0" w:space="0" w:color="auto"/>
            <w:right w:val="none" w:sz="0" w:space="0" w:color="auto"/>
          </w:divBdr>
        </w:div>
        <w:div w:id="2039500285">
          <w:marLeft w:val="640"/>
          <w:marRight w:val="0"/>
          <w:marTop w:val="0"/>
          <w:marBottom w:val="0"/>
          <w:divBdr>
            <w:top w:val="none" w:sz="0" w:space="0" w:color="auto"/>
            <w:left w:val="none" w:sz="0" w:space="0" w:color="auto"/>
            <w:bottom w:val="none" w:sz="0" w:space="0" w:color="auto"/>
            <w:right w:val="none" w:sz="0" w:space="0" w:color="auto"/>
          </w:divBdr>
        </w:div>
        <w:div w:id="172771607">
          <w:marLeft w:val="640"/>
          <w:marRight w:val="0"/>
          <w:marTop w:val="0"/>
          <w:marBottom w:val="0"/>
          <w:divBdr>
            <w:top w:val="none" w:sz="0" w:space="0" w:color="auto"/>
            <w:left w:val="none" w:sz="0" w:space="0" w:color="auto"/>
            <w:bottom w:val="none" w:sz="0" w:space="0" w:color="auto"/>
            <w:right w:val="none" w:sz="0" w:space="0" w:color="auto"/>
          </w:divBdr>
        </w:div>
        <w:div w:id="1280576187">
          <w:marLeft w:val="640"/>
          <w:marRight w:val="0"/>
          <w:marTop w:val="0"/>
          <w:marBottom w:val="0"/>
          <w:divBdr>
            <w:top w:val="none" w:sz="0" w:space="0" w:color="auto"/>
            <w:left w:val="none" w:sz="0" w:space="0" w:color="auto"/>
            <w:bottom w:val="none" w:sz="0" w:space="0" w:color="auto"/>
            <w:right w:val="none" w:sz="0" w:space="0" w:color="auto"/>
          </w:divBdr>
        </w:div>
        <w:div w:id="1796367118">
          <w:marLeft w:val="640"/>
          <w:marRight w:val="0"/>
          <w:marTop w:val="0"/>
          <w:marBottom w:val="0"/>
          <w:divBdr>
            <w:top w:val="none" w:sz="0" w:space="0" w:color="auto"/>
            <w:left w:val="none" w:sz="0" w:space="0" w:color="auto"/>
            <w:bottom w:val="none" w:sz="0" w:space="0" w:color="auto"/>
            <w:right w:val="none" w:sz="0" w:space="0" w:color="auto"/>
          </w:divBdr>
        </w:div>
        <w:div w:id="376860959">
          <w:marLeft w:val="640"/>
          <w:marRight w:val="0"/>
          <w:marTop w:val="0"/>
          <w:marBottom w:val="0"/>
          <w:divBdr>
            <w:top w:val="none" w:sz="0" w:space="0" w:color="auto"/>
            <w:left w:val="none" w:sz="0" w:space="0" w:color="auto"/>
            <w:bottom w:val="none" w:sz="0" w:space="0" w:color="auto"/>
            <w:right w:val="none" w:sz="0" w:space="0" w:color="auto"/>
          </w:divBdr>
        </w:div>
        <w:div w:id="1213924173">
          <w:marLeft w:val="640"/>
          <w:marRight w:val="0"/>
          <w:marTop w:val="0"/>
          <w:marBottom w:val="0"/>
          <w:divBdr>
            <w:top w:val="none" w:sz="0" w:space="0" w:color="auto"/>
            <w:left w:val="none" w:sz="0" w:space="0" w:color="auto"/>
            <w:bottom w:val="none" w:sz="0" w:space="0" w:color="auto"/>
            <w:right w:val="none" w:sz="0" w:space="0" w:color="auto"/>
          </w:divBdr>
        </w:div>
        <w:div w:id="1811630971">
          <w:marLeft w:val="640"/>
          <w:marRight w:val="0"/>
          <w:marTop w:val="0"/>
          <w:marBottom w:val="0"/>
          <w:divBdr>
            <w:top w:val="none" w:sz="0" w:space="0" w:color="auto"/>
            <w:left w:val="none" w:sz="0" w:space="0" w:color="auto"/>
            <w:bottom w:val="none" w:sz="0" w:space="0" w:color="auto"/>
            <w:right w:val="none" w:sz="0" w:space="0" w:color="auto"/>
          </w:divBdr>
        </w:div>
        <w:div w:id="270624779">
          <w:marLeft w:val="640"/>
          <w:marRight w:val="0"/>
          <w:marTop w:val="0"/>
          <w:marBottom w:val="0"/>
          <w:divBdr>
            <w:top w:val="none" w:sz="0" w:space="0" w:color="auto"/>
            <w:left w:val="none" w:sz="0" w:space="0" w:color="auto"/>
            <w:bottom w:val="none" w:sz="0" w:space="0" w:color="auto"/>
            <w:right w:val="none" w:sz="0" w:space="0" w:color="auto"/>
          </w:divBdr>
        </w:div>
        <w:div w:id="168643329">
          <w:marLeft w:val="640"/>
          <w:marRight w:val="0"/>
          <w:marTop w:val="0"/>
          <w:marBottom w:val="0"/>
          <w:divBdr>
            <w:top w:val="none" w:sz="0" w:space="0" w:color="auto"/>
            <w:left w:val="none" w:sz="0" w:space="0" w:color="auto"/>
            <w:bottom w:val="none" w:sz="0" w:space="0" w:color="auto"/>
            <w:right w:val="none" w:sz="0" w:space="0" w:color="auto"/>
          </w:divBdr>
        </w:div>
        <w:div w:id="1492067360">
          <w:marLeft w:val="640"/>
          <w:marRight w:val="0"/>
          <w:marTop w:val="0"/>
          <w:marBottom w:val="0"/>
          <w:divBdr>
            <w:top w:val="none" w:sz="0" w:space="0" w:color="auto"/>
            <w:left w:val="none" w:sz="0" w:space="0" w:color="auto"/>
            <w:bottom w:val="none" w:sz="0" w:space="0" w:color="auto"/>
            <w:right w:val="none" w:sz="0" w:space="0" w:color="auto"/>
          </w:divBdr>
        </w:div>
        <w:div w:id="118375889">
          <w:marLeft w:val="640"/>
          <w:marRight w:val="0"/>
          <w:marTop w:val="0"/>
          <w:marBottom w:val="0"/>
          <w:divBdr>
            <w:top w:val="none" w:sz="0" w:space="0" w:color="auto"/>
            <w:left w:val="none" w:sz="0" w:space="0" w:color="auto"/>
            <w:bottom w:val="none" w:sz="0" w:space="0" w:color="auto"/>
            <w:right w:val="none" w:sz="0" w:space="0" w:color="auto"/>
          </w:divBdr>
        </w:div>
        <w:div w:id="874927203">
          <w:marLeft w:val="640"/>
          <w:marRight w:val="0"/>
          <w:marTop w:val="0"/>
          <w:marBottom w:val="0"/>
          <w:divBdr>
            <w:top w:val="none" w:sz="0" w:space="0" w:color="auto"/>
            <w:left w:val="none" w:sz="0" w:space="0" w:color="auto"/>
            <w:bottom w:val="none" w:sz="0" w:space="0" w:color="auto"/>
            <w:right w:val="none" w:sz="0" w:space="0" w:color="auto"/>
          </w:divBdr>
        </w:div>
        <w:div w:id="1627590007">
          <w:marLeft w:val="640"/>
          <w:marRight w:val="0"/>
          <w:marTop w:val="0"/>
          <w:marBottom w:val="0"/>
          <w:divBdr>
            <w:top w:val="none" w:sz="0" w:space="0" w:color="auto"/>
            <w:left w:val="none" w:sz="0" w:space="0" w:color="auto"/>
            <w:bottom w:val="none" w:sz="0" w:space="0" w:color="auto"/>
            <w:right w:val="none" w:sz="0" w:space="0" w:color="auto"/>
          </w:divBdr>
        </w:div>
        <w:div w:id="1304971322">
          <w:marLeft w:val="640"/>
          <w:marRight w:val="0"/>
          <w:marTop w:val="0"/>
          <w:marBottom w:val="0"/>
          <w:divBdr>
            <w:top w:val="none" w:sz="0" w:space="0" w:color="auto"/>
            <w:left w:val="none" w:sz="0" w:space="0" w:color="auto"/>
            <w:bottom w:val="none" w:sz="0" w:space="0" w:color="auto"/>
            <w:right w:val="none" w:sz="0" w:space="0" w:color="auto"/>
          </w:divBdr>
        </w:div>
        <w:div w:id="1025668715">
          <w:marLeft w:val="640"/>
          <w:marRight w:val="0"/>
          <w:marTop w:val="0"/>
          <w:marBottom w:val="0"/>
          <w:divBdr>
            <w:top w:val="none" w:sz="0" w:space="0" w:color="auto"/>
            <w:left w:val="none" w:sz="0" w:space="0" w:color="auto"/>
            <w:bottom w:val="none" w:sz="0" w:space="0" w:color="auto"/>
            <w:right w:val="none" w:sz="0" w:space="0" w:color="auto"/>
          </w:divBdr>
        </w:div>
        <w:div w:id="1677803439">
          <w:marLeft w:val="640"/>
          <w:marRight w:val="0"/>
          <w:marTop w:val="0"/>
          <w:marBottom w:val="0"/>
          <w:divBdr>
            <w:top w:val="none" w:sz="0" w:space="0" w:color="auto"/>
            <w:left w:val="none" w:sz="0" w:space="0" w:color="auto"/>
            <w:bottom w:val="none" w:sz="0" w:space="0" w:color="auto"/>
            <w:right w:val="none" w:sz="0" w:space="0" w:color="auto"/>
          </w:divBdr>
        </w:div>
        <w:div w:id="1390692615">
          <w:marLeft w:val="640"/>
          <w:marRight w:val="0"/>
          <w:marTop w:val="0"/>
          <w:marBottom w:val="0"/>
          <w:divBdr>
            <w:top w:val="none" w:sz="0" w:space="0" w:color="auto"/>
            <w:left w:val="none" w:sz="0" w:space="0" w:color="auto"/>
            <w:bottom w:val="none" w:sz="0" w:space="0" w:color="auto"/>
            <w:right w:val="none" w:sz="0" w:space="0" w:color="auto"/>
          </w:divBdr>
        </w:div>
        <w:div w:id="644702011">
          <w:marLeft w:val="640"/>
          <w:marRight w:val="0"/>
          <w:marTop w:val="0"/>
          <w:marBottom w:val="0"/>
          <w:divBdr>
            <w:top w:val="none" w:sz="0" w:space="0" w:color="auto"/>
            <w:left w:val="none" w:sz="0" w:space="0" w:color="auto"/>
            <w:bottom w:val="none" w:sz="0" w:space="0" w:color="auto"/>
            <w:right w:val="none" w:sz="0" w:space="0" w:color="auto"/>
          </w:divBdr>
        </w:div>
        <w:div w:id="1914774160">
          <w:marLeft w:val="640"/>
          <w:marRight w:val="0"/>
          <w:marTop w:val="0"/>
          <w:marBottom w:val="0"/>
          <w:divBdr>
            <w:top w:val="none" w:sz="0" w:space="0" w:color="auto"/>
            <w:left w:val="none" w:sz="0" w:space="0" w:color="auto"/>
            <w:bottom w:val="none" w:sz="0" w:space="0" w:color="auto"/>
            <w:right w:val="none" w:sz="0" w:space="0" w:color="auto"/>
          </w:divBdr>
        </w:div>
        <w:div w:id="2140685150">
          <w:marLeft w:val="640"/>
          <w:marRight w:val="0"/>
          <w:marTop w:val="0"/>
          <w:marBottom w:val="0"/>
          <w:divBdr>
            <w:top w:val="none" w:sz="0" w:space="0" w:color="auto"/>
            <w:left w:val="none" w:sz="0" w:space="0" w:color="auto"/>
            <w:bottom w:val="none" w:sz="0" w:space="0" w:color="auto"/>
            <w:right w:val="none" w:sz="0" w:space="0" w:color="auto"/>
          </w:divBdr>
        </w:div>
        <w:div w:id="1868332744">
          <w:marLeft w:val="640"/>
          <w:marRight w:val="0"/>
          <w:marTop w:val="0"/>
          <w:marBottom w:val="0"/>
          <w:divBdr>
            <w:top w:val="none" w:sz="0" w:space="0" w:color="auto"/>
            <w:left w:val="none" w:sz="0" w:space="0" w:color="auto"/>
            <w:bottom w:val="none" w:sz="0" w:space="0" w:color="auto"/>
            <w:right w:val="none" w:sz="0" w:space="0" w:color="auto"/>
          </w:divBdr>
        </w:div>
        <w:div w:id="818813348">
          <w:marLeft w:val="640"/>
          <w:marRight w:val="0"/>
          <w:marTop w:val="0"/>
          <w:marBottom w:val="0"/>
          <w:divBdr>
            <w:top w:val="none" w:sz="0" w:space="0" w:color="auto"/>
            <w:left w:val="none" w:sz="0" w:space="0" w:color="auto"/>
            <w:bottom w:val="none" w:sz="0" w:space="0" w:color="auto"/>
            <w:right w:val="none" w:sz="0" w:space="0" w:color="auto"/>
          </w:divBdr>
        </w:div>
        <w:div w:id="1143889618">
          <w:marLeft w:val="640"/>
          <w:marRight w:val="0"/>
          <w:marTop w:val="0"/>
          <w:marBottom w:val="0"/>
          <w:divBdr>
            <w:top w:val="none" w:sz="0" w:space="0" w:color="auto"/>
            <w:left w:val="none" w:sz="0" w:space="0" w:color="auto"/>
            <w:bottom w:val="none" w:sz="0" w:space="0" w:color="auto"/>
            <w:right w:val="none" w:sz="0" w:space="0" w:color="auto"/>
          </w:divBdr>
        </w:div>
        <w:div w:id="1159229741">
          <w:marLeft w:val="640"/>
          <w:marRight w:val="0"/>
          <w:marTop w:val="0"/>
          <w:marBottom w:val="0"/>
          <w:divBdr>
            <w:top w:val="none" w:sz="0" w:space="0" w:color="auto"/>
            <w:left w:val="none" w:sz="0" w:space="0" w:color="auto"/>
            <w:bottom w:val="none" w:sz="0" w:space="0" w:color="auto"/>
            <w:right w:val="none" w:sz="0" w:space="0" w:color="auto"/>
          </w:divBdr>
        </w:div>
        <w:div w:id="663556054">
          <w:marLeft w:val="640"/>
          <w:marRight w:val="0"/>
          <w:marTop w:val="0"/>
          <w:marBottom w:val="0"/>
          <w:divBdr>
            <w:top w:val="none" w:sz="0" w:space="0" w:color="auto"/>
            <w:left w:val="none" w:sz="0" w:space="0" w:color="auto"/>
            <w:bottom w:val="none" w:sz="0" w:space="0" w:color="auto"/>
            <w:right w:val="none" w:sz="0" w:space="0" w:color="auto"/>
          </w:divBdr>
        </w:div>
        <w:div w:id="1304118670">
          <w:marLeft w:val="640"/>
          <w:marRight w:val="0"/>
          <w:marTop w:val="0"/>
          <w:marBottom w:val="0"/>
          <w:divBdr>
            <w:top w:val="none" w:sz="0" w:space="0" w:color="auto"/>
            <w:left w:val="none" w:sz="0" w:space="0" w:color="auto"/>
            <w:bottom w:val="none" w:sz="0" w:space="0" w:color="auto"/>
            <w:right w:val="none" w:sz="0" w:space="0" w:color="auto"/>
          </w:divBdr>
        </w:div>
        <w:div w:id="31542703">
          <w:marLeft w:val="640"/>
          <w:marRight w:val="0"/>
          <w:marTop w:val="0"/>
          <w:marBottom w:val="0"/>
          <w:divBdr>
            <w:top w:val="none" w:sz="0" w:space="0" w:color="auto"/>
            <w:left w:val="none" w:sz="0" w:space="0" w:color="auto"/>
            <w:bottom w:val="none" w:sz="0" w:space="0" w:color="auto"/>
            <w:right w:val="none" w:sz="0" w:space="0" w:color="auto"/>
          </w:divBdr>
        </w:div>
        <w:div w:id="1036387094">
          <w:marLeft w:val="640"/>
          <w:marRight w:val="0"/>
          <w:marTop w:val="0"/>
          <w:marBottom w:val="0"/>
          <w:divBdr>
            <w:top w:val="none" w:sz="0" w:space="0" w:color="auto"/>
            <w:left w:val="none" w:sz="0" w:space="0" w:color="auto"/>
            <w:bottom w:val="none" w:sz="0" w:space="0" w:color="auto"/>
            <w:right w:val="none" w:sz="0" w:space="0" w:color="auto"/>
          </w:divBdr>
        </w:div>
        <w:div w:id="1691762635">
          <w:marLeft w:val="640"/>
          <w:marRight w:val="0"/>
          <w:marTop w:val="0"/>
          <w:marBottom w:val="0"/>
          <w:divBdr>
            <w:top w:val="none" w:sz="0" w:space="0" w:color="auto"/>
            <w:left w:val="none" w:sz="0" w:space="0" w:color="auto"/>
            <w:bottom w:val="none" w:sz="0" w:space="0" w:color="auto"/>
            <w:right w:val="none" w:sz="0" w:space="0" w:color="auto"/>
          </w:divBdr>
        </w:div>
        <w:div w:id="1229147320">
          <w:marLeft w:val="640"/>
          <w:marRight w:val="0"/>
          <w:marTop w:val="0"/>
          <w:marBottom w:val="0"/>
          <w:divBdr>
            <w:top w:val="none" w:sz="0" w:space="0" w:color="auto"/>
            <w:left w:val="none" w:sz="0" w:space="0" w:color="auto"/>
            <w:bottom w:val="none" w:sz="0" w:space="0" w:color="auto"/>
            <w:right w:val="none" w:sz="0" w:space="0" w:color="auto"/>
          </w:divBdr>
        </w:div>
        <w:div w:id="784693064">
          <w:marLeft w:val="640"/>
          <w:marRight w:val="0"/>
          <w:marTop w:val="0"/>
          <w:marBottom w:val="0"/>
          <w:divBdr>
            <w:top w:val="none" w:sz="0" w:space="0" w:color="auto"/>
            <w:left w:val="none" w:sz="0" w:space="0" w:color="auto"/>
            <w:bottom w:val="none" w:sz="0" w:space="0" w:color="auto"/>
            <w:right w:val="none" w:sz="0" w:space="0" w:color="auto"/>
          </w:divBdr>
        </w:div>
        <w:div w:id="1574004115">
          <w:marLeft w:val="640"/>
          <w:marRight w:val="0"/>
          <w:marTop w:val="0"/>
          <w:marBottom w:val="0"/>
          <w:divBdr>
            <w:top w:val="none" w:sz="0" w:space="0" w:color="auto"/>
            <w:left w:val="none" w:sz="0" w:space="0" w:color="auto"/>
            <w:bottom w:val="none" w:sz="0" w:space="0" w:color="auto"/>
            <w:right w:val="none" w:sz="0" w:space="0" w:color="auto"/>
          </w:divBdr>
        </w:div>
        <w:div w:id="611129246">
          <w:marLeft w:val="640"/>
          <w:marRight w:val="0"/>
          <w:marTop w:val="0"/>
          <w:marBottom w:val="0"/>
          <w:divBdr>
            <w:top w:val="none" w:sz="0" w:space="0" w:color="auto"/>
            <w:left w:val="none" w:sz="0" w:space="0" w:color="auto"/>
            <w:bottom w:val="none" w:sz="0" w:space="0" w:color="auto"/>
            <w:right w:val="none" w:sz="0" w:space="0" w:color="auto"/>
          </w:divBdr>
        </w:div>
        <w:div w:id="134643571">
          <w:marLeft w:val="640"/>
          <w:marRight w:val="0"/>
          <w:marTop w:val="0"/>
          <w:marBottom w:val="0"/>
          <w:divBdr>
            <w:top w:val="none" w:sz="0" w:space="0" w:color="auto"/>
            <w:left w:val="none" w:sz="0" w:space="0" w:color="auto"/>
            <w:bottom w:val="none" w:sz="0" w:space="0" w:color="auto"/>
            <w:right w:val="none" w:sz="0" w:space="0" w:color="auto"/>
          </w:divBdr>
        </w:div>
        <w:div w:id="1807620320">
          <w:marLeft w:val="640"/>
          <w:marRight w:val="0"/>
          <w:marTop w:val="0"/>
          <w:marBottom w:val="0"/>
          <w:divBdr>
            <w:top w:val="none" w:sz="0" w:space="0" w:color="auto"/>
            <w:left w:val="none" w:sz="0" w:space="0" w:color="auto"/>
            <w:bottom w:val="none" w:sz="0" w:space="0" w:color="auto"/>
            <w:right w:val="none" w:sz="0" w:space="0" w:color="auto"/>
          </w:divBdr>
        </w:div>
        <w:div w:id="162863614">
          <w:marLeft w:val="640"/>
          <w:marRight w:val="0"/>
          <w:marTop w:val="0"/>
          <w:marBottom w:val="0"/>
          <w:divBdr>
            <w:top w:val="none" w:sz="0" w:space="0" w:color="auto"/>
            <w:left w:val="none" w:sz="0" w:space="0" w:color="auto"/>
            <w:bottom w:val="none" w:sz="0" w:space="0" w:color="auto"/>
            <w:right w:val="none" w:sz="0" w:space="0" w:color="auto"/>
          </w:divBdr>
        </w:div>
        <w:div w:id="1101995739">
          <w:marLeft w:val="640"/>
          <w:marRight w:val="0"/>
          <w:marTop w:val="0"/>
          <w:marBottom w:val="0"/>
          <w:divBdr>
            <w:top w:val="none" w:sz="0" w:space="0" w:color="auto"/>
            <w:left w:val="none" w:sz="0" w:space="0" w:color="auto"/>
            <w:bottom w:val="none" w:sz="0" w:space="0" w:color="auto"/>
            <w:right w:val="none" w:sz="0" w:space="0" w:color="auto"/>
          </w:divBdr>
        </w:div>
        <w:div w:id="139034415">
          <w:marLeft w:val="640"/>
          <w:marRight w:val="0"/>
          <w:marTop w:val="0"/>
          <w:marBottom w:val="0"/>
          <w:divBdr>
            <w:top w:val="none" w:sz="0" w:space="0" w:color="auto"/>
            <w:left w:val="none" w:sz="0" w:space="0" w:color="auto"/>
            <w:bottom w:val="none" w:sz="0" w:space="0" w:color="auto"/>
            <w:right w:val="none" w:sz="0" w:space="0" w:color="auto"/>
          </w:divBdr>
        </w:div>
        <w:div w:id="192500869">
          <w:marLeft w:val="640"/>
          <w:marRight w:val="0"/>
          <w:marTop w:val="0"/>
          <w:marBottom w:val="0"/>
          <w:divBdr>
            <w:top w:val="none" w:sz="0" w:space="0" w:color="auto"/>
            <w:left w:val="none" w:sz="0" w:space="0" w:color="auto"/>
            <w:bottom w:val="none" w:sz="0" w:space="0" w:color="auto"/>
            <w:right w:val="none" w:sz="0" w:space="0" w:color="auto"/>
          </w:divBdr>
        </w:div>
        <w:div w:id="859508115">
          <w:marLeft w:val="640"/>
          <w:marRight w:val="0"/>
          <w:marTop w:val="0"/>
          <w:marBottom w:val="0"/>
          <w:divBdr>
            <w:top w:val="none" w:sz="0" w:space="0" w:color="auto"/>
            <w:left w:val="none" w:sz="0" w:space="0" w:color="auto"/>
            <w:bottom w:val="none" w:sz="0" w:space="0" w:color="auto"/>
            <w:right w:val="none" w:sz="0" w:space="0" w:color="auto"/>
          </w:divBdr>
        </w:div>
        <w:div w:id="2002389653">
          <w:marLeft w:val="640"/>
          <w:marRight w:val="0"/>
          <w:marTop w:val="0"/>
          <w:marBottom w:val="0"/>
          <w:divBdr>
            <w:top w:val="none" w:sz="0" w:space="0" w:color="auto"/>
            <w:left w:val="none" w:sz="0" w:space="0" w:color="auto"/>
            <w:bottom w:val="none" w:sz="0" w:space="0" w:color="auto"/>
            <w:right w:val="none" w:sz="0" w:space="0" w:color="auto"/>
          </w:divBdr>
        </w:div>
        <w:div w:id="639724397">
          <w:marLeft w:val="640"/>
          <w:marRight w:val="0"/>
          <w:marTop w:val="0"/>
          <w:marBottom w:val="0"/>
          <w:divBdr>
            <w:top w:val="none" w:sz="0" w:space="0" w:color="auto"/>
            <w:left w:val="none" w:sz="0" w:space="0" w:color="auto"/>
            <w:bottom w:val="none" w:sz="0" w:space="0" w:color="auto"/>
            <w:right w:val="none" w:sz="0" w:space="0" w:color="auto"/>
          </w:divBdr>
        </w:div>
        <w:div w:id="1096288061">
          <w:marLeft w:val="640"/>
          <w:marRight w:val="0"/>
          <w:marTop w:val="0"/>
          <w:marBottom w:val="0"/>
          <w:divBdr>
            <w:top w:val="none" w:sz="0" w:space="0" w:color="auto"/>
            <w:left w:val="none" w:sz="0" w:space="0" w:color="auto"/>
            <w:bottom w:val="none" w:sz="0" w:space="0" w:color="auto"/>
            <w:right w:val="none" w:sz="0" w:space="0" w:color="auto"/>
          </w:divBdr>
        </w:div>
        <w:div w:id="1251425212">
          <w:marLeft w:val="640"/>
          <w:marRight w:val="0"/>
          <w:marTop w:val="0"/>
          <w:marBottom w:val="0"/>
          <w:divBdr>
            <w:top w:val="none" w:sz="0" w:space="0" w:color="auto"/>
            <w:left w:val="none" w:sz="0" w:space="0" w:color="auto"/>
            <w:bottom w:val="none" w:sz="0" w:space="0" w:color="auto"/>
            <w:right w:val="none" w:sz="0" w:space="0" w:color="auto"/>
          </w:divBdr>
        </w:div>
        <w:div w:id="2015184188">
          <w:marLeft w:val="640"/>
          <w:marRight w:val="0"/>
          <w:marTop w:val="0"/>
          <w:marBottom w:val="0"/>
          <w:divBdr>
            <w:top w:val="none" w:sz="0" w:space="0" w:color="auto"/>
            <w:left w:val="none" w:sz="0" w:space="0" w:color="auto"/>
            <w:bottom w:val="none" w:sz="0" w:space="0" w:color="auto"/>
            <w:right w:val="none" w:sz="0" w:space="0" w:color="auto"/>
          </w:divBdr>
        </w:div>
        <w:div w:id="417946487">
          <w:marLeft w:val="640"/>
          <w:marRight w:val="0"/>
          <w:marTop w:val="0"/>
          <w:marBottom w:val="0"/>
          <w:divBdr>
            <w:top w:val="none" w:sz="0" w:space="0" w:color="auto"/>
            <w:left w:val="none" w:sz="0" w:space="0" w:color="auto"/>
            <w:bottom w:val="none" w:sz="0" w:space="0" w:color="auto"/>
            <w:right w:val="none" w:sz="0" w:space="0" w:color="auto"/>
          </w:divBdr>
        </w:div>
        <w:div w:id="524368025">
          <w:marLeft w:val="640"/>
          <w:marRight w:val="0"/>
          <w:marTop w:val="0"/>
          <w:marBottom w:val="0"/>
          <w:divBdr>
            <w:top w:val="none" w:sz="0" w:space="0" w:color="auto"/>
            <w:left w:val="none" w:sz="0" w:space="0" w:color="auto"/>
            <w:bottom w:val="none" w:sz="0" w:space="0" w:color="auto"/>
            <w:right w:val="none" w:sz="0" w:space="0" w:color="auto"/>
          </w:divBdr>
        </w:div>
        <w:div w:id="1291060350">
          <w:marLeft w:val="640"/>
          <w:marRight w:val="0"/>
          <w:marTop w:val="0"/>
          <w:marBottom w:val="0"/>
          <w:divBdr>
            <w:top w:val="none" w:sz="0" w:space="0" w:color="auto"/>
            <w:left w:val="none" w:sz="0" w:space="0" w:color="auto"/>
            <w:bottom w:val="none" w:sz="0" w:space="0" w:color="auto"/>
            <w:right w:val="none" w:sz="0" w:space="0" w:color="auto"/>
          </w:divBdr>
        </w:div>
        <w:div w:id="285350762">
          <w:marLeft w:val="640"/>
          <w:marRight w:val="0"/>
          <w:marTop w:val="0"/>
          <w:marBottom w:val="0"/>
          <w:divBdr>
            <w:top w:val="none" w:sz="0" w:space="0" w:color="auto"/>
            <w:left w:val="none" w:sz="0" w:space="0" w:color="auto"/>
            <w:bottom w:val="none" w:sz="0" w:space="0" w:color="auto"/>
            <w:right w:val="none" w:sz="0" w:space="0" w:color="auto"/>
          </w:divBdr>
        </w:div>
        <w:div w:id="2046321565">
          <w:marLeft w:val="640"/>
          <w:marRight w:val="0"/>
          <w:marTop w:val="0"/>
          <w:marBottom w:val="0"/>
          <w:divBdr>
            <w:top w:val="none" w:sz="0" w:space="0" w:color="auto"/>
            <w:left w:val="none" w:sz="0" w:space="0" w:color="auto"/>
            <w:bottom w:val="none" w:sz="0" w:space="0" w:color="auto"/>
            <w:right w:val="none" w:sz="0" w:space="0" w:color="auto"/>
          </w:divBdr>
        </w:div>
        <w:div w:id="1161192003">
          <w:marLeft w:val="640"/>
          <w:marRight w:val="0"/>
          <w:marTop w:val="0"/>
          <w:marBottom w:val="0"/>
          <w:divBdr>
            <w:top w:val="none" w:sz="0" w:space="0" w:color="auto"/>
            <w:left w:val="none" w:sz="0" w:space="0" w:color="auto"/>
            <w:bottom w:val="none" w:sz="0" w:space="0" w:color="auto"/>
            <w:right w:val="none" w:sz="0" w:space="0" w:color="auto"/>
          </w:divBdr>
        </w:div>
        <w:div w:id="1081097680">
          <w:marLeft w:val="640"/>
          <w:marRight w:val="0"/>
          <w:marTop w:val="0"/>
          <w:marBottom w:val="0"/>
          <w:divBdr>
            <w:top w:val="none" w:sz="0" w:space="0" w:color="auto"/>
            <w:left w:val="none" w:sz="0" w:space="0" w:color="auto"/>
            <w:bottom w:val="none" w:sz="0" w:space="0" w:color="auto"/>
            <w:right w:val="none" w:sz="0" w:space="0" w:color="auto"/>
          </w:divBdr>
        </w:div>
        <w:div w:id="195390765">
          <w:marLeft w:val="640"/>
          <w:marRight w:val="0"/>
          <w:marTop w:val="0"/>
          <w:marBottom w:val="0"/>
          <w:divBdr>
            <w:top w:val="none" w:sz="0" w:space="0" w:color="auto"/>
            <w:left w:val="none" w:sz="0" w:space="0" w:color="auto"/>
            <w:bottom w:val="none" w:sz="0" w:space="0" w:color="auto"/>
            <w:right w:val="none" w:sz="0" w:space="0" w:color="auto"/>
          </w:divBdr>
        </w:div>
        <w:div w:id="459954715">
          <w:marLeft w:val="640"/>
          <w:marRight w:val="0"/>
          <w:marTop w:val="0"/>
          <w:marBottom w:val="0"/>
          <w:divBdr>
            <w:top w:val="none" w:sz="0" w:space="0" w:color="auto"/>
            <w:left w:val="none" w:sz="0" w:space="0" w:color="auto"/>
            <w:bottom w:val="none" w:sz="0" w:space="0" w:color="auto"/>
            <w:right w:val="none" w:sz="0" w:space="0" w:color="auto"/>
          </w:divBdr>
        </w:div>
        <w:div w:id="650643507">
          <w:marLeft w:val="640"/>
          <w:marRight w:val="0"/>
          <w:marTop w:val="0"/>
          <w:marBottom w:val="0"/>
          <w:divBdr>
            <w:top w:val="none" w:sz="0" w:space="0" w:color="auto"/>
            <w:left w:val="none" w:sz="0" w:space="0" w:color="auto"/>
            <w:bottom w:val="none" w:sz="0" w:space="0" w:color="auto"/>
            <w:right w:val="none" w:sz="0" w:space="0" w:color="auto"/>
          </w:divBdr>
        </w:div>
        <w:div w:id="194655472">
          <w:marLeft w:val="640"/>
          <w:marRight w:val="0"/>
          <w:marTop w:val="0"/>
          <w:marBottom w:val="0"/>
          <w:divBdr>
            <w:top w:val="none" w:sz="0" w:space="0" w:color="auto"/>
            <w:left w:val="none" w:sz="0" w:space="0" w:color="auto"/>
            <w:bottom w:val="none" w:sz="0" w:space="0" w:color="auto"/>
            <w:right w:val="none" w:sz="0" w:space="0" w:color="auto"/>
          </w:divBdr>
        </w:div>
        <w:div w:id="381634474">
          <w:marLeft w:val="640"/>
          <w:marRight w:val="0"/>
          <w:marTop w:val="0"/>
          <w:marBottom w:val="0"/>
          <w:divBdr>
            <w:top w:val="none" w:sz="0" w:space="0" w:color="auto"/>
            <w:left w:val="none" w:sz="0" w:space="0" w:color="auto"/>
            <w:bottom w:val="none" w:sz="0" w:space="0" w:color="auto"/>
            <w:right w:val="none" w:sz="0" w:space="0" w:color="auto"/>
          </w:divBdr>
        </w:div>
        <w:div w:id="1761826068">
          <w:marLeft w:val="640"/>
          <w:marRight w:val="0"/>
          <w:marTop w:val="0"/>
          <w:marBottom w:val="0"/>
          <w:divBdr>
            <w:top w:val="none" w:sz="0" w:space="0" w:color="auto"/>
            <w:left w:val="none" w:sz="0" w:space="0" w:color="auto"/>
            <w:bottom w:val="none" w:sz="0" w:space="0" w:color="auto"/>
            <w:right w:val="none" w:sz="0" w:space="0" w:color="auto"/>
          </w:divBdr>
        </w:div>
        <w:div w:id="287662162">
          <w:marLeft w:val="640"/>
          <w:marRight w:val="0"/>
          <w:marTop w:val="0"/>
          <w:marBottom w:val="0"/>
          <w:divBdr>
            <w:top w:val="none" w:sz="0" w:space="0" w:color="auto"/>
            <w:left w:val="none" w:sz="0" w:space="0" w:color="auto"/>
            <w:bottom w:val="none" w:sz="0" w:space="0" w:color="auto"/>
            <w:right w:val="none" w:sz="0" w:space="0" w:color="auto"/>
          </w:divBdr>
        </w:div>
        <w:div w:id="1990938663">
          <w:marLeft w:val="640"/>
          <w:marRight w:val="0"/>
          <w:marTop w:val="0"/>
          <w:marBottom w:val="0"/>
          <w:divBdr>
            <w:top w:val="none" w:sz="0" w:space="0" w:color="auto"/>
            <w:left w:val="none" w:sz="0" w:space="0" w:color="auto"/>
            <w:bottom w:val="none" w:sz="0" w:space="0" w:color="auto"/>
            <w:right w:val="none" w:sz="0" w:space="0" w:color="auto"/>
          </w:divBdr>
        </w:div>
        <w:div w:id="1025711607">
          <w:marLeft w:val="640"/>
          <w:marRight w:val="0"/>
          <w:marTop w:val="0"/>
          <w:marBottom w:val="0"/>
          <w:divBdr>
            <w:top w:val="none" w:sz="0" w:space="0" w:color="auto"/>
            <w:left w:val="none" w:sz="0" w:space="0" w:color="auto"/>
            <w:bottom w:val="none" w:sz="0" w:space="0" w:color="auto"/>
            <w:right w:val="none" w:sz="0" w:space="0" w:color="auto"/>
          </w:divBdr>
        </w:div>
        <w:div w:id="1531145614">
          <w:marLeft w:val="640"/>
          <w:marRight w:val="0"/>
          <w:marTop w:val="0"/>
          <w:marBottom w:val="0"/>
          <w:divBdr>
            <w:top w:val="none" w:sz="0" w:space="0" w:color="auto"/>
            <w:left w:val="none" w:sz="0" w:space="0" w:color="auto"/>
            <w:bottom w:val="none" w:sz="0" w:space="0" w:color="auto"/>
            <w:right w:val="none" w:sz="0" w:space="0" w:color="auto"/>
          </w:divBdr>
        </w:div>
        <w:div w:id="144662652">
          <w:marLeft w:val="640"/>
          <w:marRight w:val="0"/>
          <w:marTop w:val="0"/>
          <w:marBottom w:val="0"/>
          <w:divBdr>
            <w:top w:val="none" w:sz="0" w:space="0" w:color="auto"/>
            <w:left w:val="none" w:sz="0" w:space="0" w:color="auto"/>
            <w:bottom w:val="none" w:sz="0" w:space="0" w:color="auto"/>
            <w:right w:val="none" w:sz="0" w:space="0" w:color="auto"/>
          </w:divBdr>
        </w:div>
        <w:div w:id="692922119">
          <w:marLeft w:val="640"/>
          <w:marRight w:val="0"/>
          <w:marTop w:val="0"/>
          <w:marBottom w:val="0"/>
          <w:divBdr>
            <w:top w:val="none" w:sz="0" w:space="0" w:color="auto"/>
            <w:left w:val="none" w:sz="0" w:space="0" w:color="auto"/>
            <w:bottom w:val="none" w:sz="0" w:space="0" w:color="auto"/>
            <w:right w:val="none" w:sz="0" w:space="0" w:color="auto"/>
          </w:divBdr>
        </w:div>
        <w:div w:id="2126728647">
          <w:marLeft w:val="640"/>
          <w:marRight w:val="0"/>
          <w:marTop w:val="0"/>
          <w:marBottom w:val="0"/>
          <w:divBdr>
            <w:top w:val="none" w:sz="0" w:space="0" w:color="auto"/>
            <w:left w:val="none" w:sz="0" w:space="0" w:color="auto"/>
            <w:bottom w:val="none" w:sz="0" w:space="0" w:color="auto"/>
            <w:right w:val="none" w:sz="0" w:space="0" w:color="auto"/>
          </w:divBdr>
        </w:div>
        <w:div w:id="1169563255">
          <w:marLeft w:val="640"/>
          <w:marRight w:val="0"/>
          <w:marTop w:val="0"/>
          <w:marBottom w:val="0"/>
          <w:divBdr>
            <w:top w:val="none" w:sz="0" w:space="0" w:color="auto"/>
            <w:left w:val="none" w:sz="0" w:space="0" w:color="auto"/>
            <w:bottom w:val="none" w:sz="0" w:space="0" w:color="auto"/>
            <w:right w:val="none" w:sz="0" w:space="0" w:color="auto"/>
          </w:divBdr>
        </w:div>
        <w:div w:id="1978141738">
          <w:marLeft w:val="640"/>
          <w:marRight w:val="0"/>
          <w:marTop w:val="0"/>
          <w:marBottom w:val="0"/>
          <w:divBdr>
            <w:top w:val="none" w:sz="0" w:space="0" w:color="auto"/>
            <w:left w:val="none" w:sz="0" w:space="0" w:color="auto"/>
            <w:bottom w:val="none" w:sz="0" w:space="0" w:color="auto"/>
            <w:right w:val="none" w:sz="0" w:space="0" w:color="auto"/>
          </w:divBdr>
        </w:div>
        <w:div w:id="897786885">
          <w:marLeft w:val="640"/>
          <w:marRight w:val="0"/>
          <w:marTop w:val="0"/>
          <w:marBottom w:val="0"/>
          <w:divBdr>
            <w:top w:val="none" w:sz="0" w:space="0" w:color="auto"/>
            <w:left w:val="none" w:sz="0" w:space="0" w:color="auto"/>
            <w:bottom w:val="none" w:sz="0" w:space="0" w:color="auto"/>
            <w:right w:val="none" w:sz="0" w:space="0" w:color="auto"/>
          </w:divBdr>
        </w:div>
        <w:div w:id="1724213118">
          <w:marLeft w:val="640"/>
          <w:marRight w:val="0"/>
          <w:marTop w:val="0"/>
          <w:marBottom w:val="0"/>
          <w:divBdr>
            <w:top w:val="none" w:sz="0" w:space="0" w:color="auto"/>
            <w:left w:val="none" w:sz="0" w:space="0" w:color="auto"/>
            <w:bottom w:val="none" w:sz="0" w:space="0" w:color="auto"/>
            <w:right w:val="none" w:sz="0" w:space="0" w:color="auto"/>
          </w:divBdr>
        </w:div>
        <w:div w:id="1662386541">
          <w:marLeft w:val="640"/>
          <w:marRight w:val="0"/>
          <w:marTop w:val="0"/>
          <w:marBottom w:val="0"/>
          <w:divBdr>
            <w:top w:val="none" w:sz="0" w:space="0" w:color="auto"/>
            <w:left w:val="none" w:sz="0" w:space="0" w:color="auto"/>
            <w:bottom w:val="none" w:sz="0" w:space="0" w:color="auto"/>
            <w:right w:val="none" w:sz="0" w:space="0" w:color="auto"/>
          </w:divBdr>
        </w:div>
        <w:div w:id="617302155">
          <w:marLeft w:val="640"/>
          <w:marRight w:val="0"/>
          <w:marTop w:val="0"/>
          <w:marBottom w:val="0"/>
          <w:divBdr>
            <w:top w:val="none" w:sz="0" w:space="0" w:color="auto"/>
            <w:left w:val="none" w:sz="0" w:space="0" w:color="auto"/>
            <w:bottom w:val="none" w:sz="0" w:space="0" w:color="auto"/>
            <w:right w:val="none" w:sz="0" w:space="0" w:color="auto"/>
          </w:divBdr>
        </w:div>
        <w:div w:id="1943487179">
          <w:marLeft w:val="640"/>
          <w:marRight w:val="0"/>
          <w:marTop w:val="0"/>
          <w:marBottom w:val="0"/>
          <w:divBdr>
            <w:top w:val="none" w:sz="0" w:space="0" w:color="auto"/>
            <w:left w:val="none" w:sz="0" w:space="0" w:color="auto"/>
            <w:bottom w:val="none" w:sz="0" w:space="0" w:color="auto"/>
            <w:right w:val="none" w:sz="0" w:space="0" w:color="auto"/>
          </w:divBdr>
        </w:div>
        <w:div w:id="1749303890">
          <w:marLeft w:val="640"/>
          <w:marRight w:val="0"/>
          <w:marTop w:val="0"/>
          <w:marBottom w:val="0"/>
          <w:divBdr>
            <w:top w:val="none" w:sz="0" w:space="0" w:color="auto"/>
            <w:left w:val="none" w:sz="0" w:space="0" w:color="auto"/>
            <w:bottom w:val="none" w:sz="0" w:space="0" w:color="auto"/>
            <w:right w:val="none" w:sz="0" w:space="0" w:color="auto"/>
          </w:divBdr>
        </w:div>
        <w:div w:id="1285380006">
          <w:marLeft w:val="640"/>
          <w:marRight w:val="0"/>
          <w:marTop w:val="0"/>
          <w:marBottom w:val="0"/>
          <w:divBdr>
            <w:top w:val="none" w:sz="0" w:space="0" w:color="auto"/>
            <w:left w:val="none" w:sz="0" w:space="0" w:color="auto"/>
            <w:bottom w:val="none" w:sz="0" w:space="0" w:color="auto"/>
            <w:right w:val="none" w:sz="0" w:space="0" w:color="auto"/>
          </w:divBdr>
        </w:div>
        <w:div w:id="919405882">
          <w:marLeft w:val="640"/>
          <w:marRight w:val="0"/>
          <w:marTop w:val="0"/>
          <w:marBottom w:val="0"/>
          <w:divBdr>
            <w:top w:val="none" w:sz="0" w:space="0" w:color="auto"/>
            <w:left w:val="none" w:sz="0" w:space="0" w:color="auto"/>
            <w:bottom w:val="none" w:sz="0" w:space="0" w:color="auto"/>
            <w:right w:val="none" w:sz="0" w:space="0" w:color="auto"/>
          </w:divBdr>
        </w:div>
        <w:div w:id="1644043918">
          <w:marLeft w:val="640"/>
          <w:marRight w:val="0"/>
          <w:marTop w:val="0"/>
          <w:marBottom w:val="0"/>
          <w:divBdr>
            <w:top w:val="none" w:sz="0" w:space="0" w:color="auto"/>
            <w:left w:val="none" w:sz="0" w:space="0" w:color="auto"/>
            <w:bottom w:val="none" w:sz="0" w:space="0" w:color="auto"/>
            <w:right w:val="none" w:sz="0" w:space="0" w:color="auto"/>
          </w:divBdr>
        </w:div>
        <w:div w:id="893665441">
          <w:marLeft w:val="640"/>
          <w:marRight w:val="0"/>
          <w:marTop w:val="0"/>
          <w:marBottom w:val="0"/>
          <w:divBdr>
            <w:top w:val="none" w:sz="0" w:space="0" w:color="auto"/>
            <w:left w:val="none" w:sz="0" w:space="0" w:color="auto"/>
            <w:bottom w:val="none" w:sz="0" w:space="0" w:color="auto"/>
            <w:right w:val="none" w:sz="0" w:space="0" w:color="auto"/>
          </w:divBdr>
        </w:div>
        <w:div w:id="504588240">
          <w:marLeft w:val="640"/>
          <w:marRight w:val="0"/>
          <w:marTop w:val="0"/>
          <w:marBottom w:val="0"/>
          <w:divBdr>
            <w:top w:val="none" w:sz="0" w:space="0" w:color="auto"/>
            <w:left w:val="none" w:sz="0" w:space="0" w:color="auto"/>
            <w:bottom w:val="none" w:sz="0" w:space="0" w:color="auto"/>
            <w:right w:val="none" w:sz="0" w:space="0" w:color="auto"/>
          </w:divBdr>
        </w:div>
        <w:div w:id="215092200">
          <w:marLeft w:val="640"/>
          <w:marRight w:val="0"/>
          <w:marTop w:val="0"/>
          <w:marBottom w:val="0"/>
          <w:divBdr>
            <w:top w:val="none" w:sz="0" w:space="0" w:color="auto"/>
            <w:left w:val="none" w:sz="0" w:space="0" w:color="auto"/>
            <w:bottom w:val="none" w:sz="0" w:space="0" w:color="auto"/>
            <w:right w:val="none" w:sz="0" w:space="0" w:color="auto"/>
          </w:divBdr>
        </w:div>
        <w:div w:id="1229684146">
          <w:marLeft w:val="640"/>
          <w:marRight w:val="0"/>
          <w:marTop w:val="0"/>
          <w:marBottom w:val="0"/>
          <w:divBdr>
            <w:top w:val="none" w:sz="0" w:space="0" w:color="auto"/>
            <w:left w:val="none" w:sz="0" w:space="0" w:color="auto"/>
            <w:bottom w:val="none" w:sz="0" w:space="0" w:color="auto"/>
            <w:right w:val="none" w:sz="0" w:space="0" w:color="auto"/>
          </w:divBdr>
        </w:div>
        <w:div w:id="956059706">
          <w:marLeft w:val="640"/>
          <w:marRight w:val="0"/>
          <w:marTop w:val="0"/>
          <w:marBottom w:val="0"/>
          <w:divBdr>
            <w:top w:val="none" w:sz="0" w:space="0" w:color="auto"/>
            <w:left w:val="none" w:sz="0" w:space="0" w:color="auto"/>
            <w:bottom w:val="none" w:sz="0" w:space="0" w:color="auto"/>
            <w:right w:val="none" w:sz="0" w:space="0" w:color="auto"/>
          </w:divBdr>
        </w:div>
        <w:div w:id="676083321">
          <w:marLeft w:val="640"/>
          <w:marRight w:val="0"/>
          <w:marTop w:val="0"/>
          <w:marBottom w:val="0"/>
          <w:divBdr>
            <w:top w:val="none" w:sz="0" w:space="0" w:color="auto"/>
            <w:left w:val="none" w:sz="0" w:space="0" w:color="auto"/>
            <w:bottom w:val="none" w:sz="0" w:space="0" w:color="auto"/>
            <w:right w:val="none" w:sz="0" w:space="0" w:color="auto"/>
          </w:divBdr>
        </w:div>
        <w:div w:id="247160298">
          <w:marLeft w:val="640"/>
          <w:marRight w:val="0"/>
          <w:marTop w:val="0"/>
          <w:marBottom w:val="0"/>
          <w:divBdr>
            <w:top w:val="none" w:sz="0" w:space="0" w:color="auto"/>
            <w:left w:val="none" w:sz="0" w:space="0" w:color="auto"/>
            <w:bottom w:val="none" w:sz="0" w:space="0" w:color="auto"/>
            <w:right w:val="none" w:sz="0" w:space="0" w:color="auto"/>
          </w:divBdr>
        </w:div>
        <w:div w:id="1368330544">
          <w:marLeft w:val="640"/>
          <w:marRight w:val="0"/>
          <w:marTop w:val="0"/>
          <w:marBottom w:val="0"/>
          <w:divBdr>
            <w:top w:val="none" w:sz="0" w:space="0" w:color="auto"/>
            <w:left w:val="none" w:sz="0" w:space="0" w:color="auto"/>
            <w:bottom w:val="none" w:sz="0" w:space="0" w:color="auto"/>
            <w:right w:val="none" w:sz="0" w:space="0" w:color="auto"/>
          </w:divBdr>
        </w:div>
        <w:div w:id="1748457183">
          <w:marLeft w:val="640"/>
          <w:marRight w:val="0"/>
          <w:marTop w:val="0"/>
          <w:marBottom w:val="0"/>
          <w:divBdr>
            <w:top w:val="none" w:sz="0" w:space="0" w:color="auto"/>
            <w:left w:val="none" w:sz="0" w:space="0" w:color="auto"/>
            <w:bottom w:val="none" w:sz="0" w:space="0" w:color="auto"/>
            <w:right w:val="none" w:sz="0" w:space="0" w:color="auto"/>
          </w:divBdr>
        </w:div>
        <w:div w:id="1494834254">
          <w:marLeft w:val="640"/>
          <w:marRight w:val="0"/>
          <w:marTop w:val="0"/>
          <w:marBottom w:val="0"/>
          <w:divBdr>
            <w:top w:val="none" w:sz="0" w:space="0" w:color="auto"/>
            <w:left w:val="none" w:sz="0" w:space="0" w:color="auto"/>
            <w:bottom w:val="none" w:sz="0" w:space="0" w:color="auto"/>
            <w:right w:val="none" w:sz="0" w:space="0" w:color="auto"/>
          </w:divBdr>
        </w:div>
        <w:div w:id="193080247">
          <w:marLeft w:val="640"/>
          <w:marRight w:val="0"/>
          <w:marTop w:val="0"/>
          <w:marBottom w:val="0"/>
          <w:divBdr>
            <w:top w:val="none" w:sz="0" w:space="0" w:color="auto"/>
            <w:left w:val="none" w:sz="0" w:space="0" w:color="auto"/>
            <w:bottom w:val="none" w:sz="0" w:space="0" w:color="auto"/>
            <w:right w:val="none" w:sz="0" w:space="0" w:color="auto"/>
          </w:divBdr>
        </w:div>
        <w:div w:id="1352607745">
          <w:marLeft w:val="640"/>
          <w:marRight w:val="0"/>
          <w:marTop w:val="0"/>
          <w:marBottom w:val="0"/>
          <w:divBdr>
            <w:top w:val="none" w:sz="0" w:space="0" w:color="auto"/>
            <w:left w:val="none" w:sz="0" w:space="0" w:color="auto"/>
            <w:bottom w:val="none" w:sz="0" w:space="0" w:color="auto"/>
            <w:right w:val="none" w:sz="0" w:space="0" w:color="auto"/>
          </w:divBdr>
        </w:div>
        <w:div w:id="1915431242">
          <w:marLeft w:val="640"/>
          <w:marRight w:val="0"/>
          <w:marTop w:val="0"/>
          <w:marBottom w:val="0"/>
          <w:divBdr>
            <w:top w:val="none" w:sz="0" w:space="0" w:color="auto"/>
            <w:left w:val="none" w:sz="0" w:space="0" w:color="auto"/>
            <w:bottom w:val="none" w:sz="0" w:space="0" w:color="auto"/>
            <w:right w:val="none" w:sz="0" w:space="0" w:color="auto"/>
          </w:divBdr>
        </w:div>
        <w:div w:id="517430459">
          <w:marLeft w:val="640"/>
          <w:marRight w:val="0"/>
          <w:marTop w:val="0"/>
          <w:marBottom w:val="0"/>
          <w:divBdr>
            <w:top w:val="none" w:sz="0" w:space="0" w:color="auto"/>
            <w:left w:val="none" w:sz="0" w:space="0" w:color="auto"/>
            <w:bottom w:val="none" w:sz="0" w:space="0" w:color="auto"/>
            <w:right w:val="none" w:sz="0" w:space="0" w:color="auto"/>
          </w:divBdr>
        </w:div>
        <w:div w:id="359013023">
          <w:marLeft w:val="640"/>
          <w:marRight w:val="0"/>
          <w:marTop w:val="0"/>
          <w:marBottom w:val="0"/>
          <w:divBdr>
            <w:top w:val="none" w:sz="0" w:space="0" w:color="auto"/>
            <w:left w:val="none" w:sz="0" w:space="0" w:color="auto"/>
            <w:bottom w:val="none" w:sz="0" w:space="0" w:color="auto"/>
            <w:right w:val="none" w:sz="0" w:space="0" w:color="auto"/>
          </w:divBdr>
        </w:div>
        <w:div w:id="1063215100">
          <w:marLeft w:val="640"/>
          <w:marRight w:val="0"/>
          <w:marTop w:val="0"/>
          <w:marBottom w:val="0"/>
          <w:divBdr>
            <w:top w:val="none" w:sz="0" w:space="0" w:color="auto"/>
            <w:left w:val="none" w:sz="0" w:space="0" w:color="auto"/>
            <w:bottom w:val="none" w:sz="0" w:space="0" w:color="auto"/>
            <w:right w:val="none" w:sz="0" w:space="0" w:color="auto"/>
          </w:divBdr>
        </w:div>
        <w:div w:id="1575092811">
          <w:marLeft w:val="640"/>
          <w:marRight w:val="0"/>
          <w:marTop w:val="0"/>
          <w:marBottom w:val="0"/>
          <w:divBdr>
            <w:top w:val="none" w:sz="0" w:space="0" w:color="auto"/>
            <w:left w:val="none" w:sz="0" w:space="0" w:color="auto"/>
            <w:bottom w:val="none" w:sz="0" w:space="0" w:color="auto"/>
            <w:right w:val="none" w:sz="0" w:space="0" w:color="auto"/>
          </w:divBdr>
        </w:div>
        <w:div w:id="1593247147">
          <w:marLeft w:val="640"/>
          <w:marRight w:val="0"/>
          <w:marTop w:val="0"/>
          <w:marBottom w:val="0"/>
          <w:divBdr>
            <w:top w:val="none" w:sz="0" w:space="0" w:color="auto"/>
            <w:left w:val="none" w:sz="0" w:space="0" w:color="auto"/>
            <w:bottom w:val="none" w:sz="0" w:space="0" w:color="auto"/>
            <w:right w:val="none" w:sz="0" w:space="0" w:color="auto"/>
          </w:divBdr>
        </w:div>
        <w:div w:id="703753956">
          <w:marLeft w:val="640"/>
          <w:marRight w:val="0"/>
          <w:marTop w:val="0"/>
          <w:marBottom w:val="0"/>
          <w:divBdr>
            <w:top w:val="none" w:sz="0" w:space="0" w:color="auto"/>
            <w:left w:val="none" w:sz="0" w:space="0" w:color="auto"/>
            <w:bottom w:val="none" w:sz="0" w:space="0" w:color="auto"/>
            <w:right w:val="none" w:sz="0" w:space="0" w:color="auto"/>
          </w:divBdr>
        </w:div>
        <w:div w:id="1288514108">
          <w:marLeft w:val="640"/>
          <w:marRight w:val="0"/>
          <w:marTop w:val="0"/>
          <w:marBottom w:val="0"/>
          <w:divBdr>
            <w:top w:val="none" w:sz="0" w:space="0" w:color="auto"/>
            <w:left w:val="none" w:sz="0" w:space="0" w:color="auto"/>
            <w:bottom w:val="none" w:sz="0" w:space="0" w:color="auto"/>
            <w:right w:val="none" w:sz="0" w:space="0" w:color="auto"/>
          </w:divBdr>
        </w:div>
        <w:div w:id="555898127">
          <w:marLeft w:val="640"/>
          <w:marRight w:val="0"/>
          <w:marTop w:val="0"/>
          <w:marBottom w:val="0"/>
          <w:divBdr>
            <w:top w:val="none" w:sz="0" w:space="0" w:color="auto"/>
            <w:left w:val="none" w:sz="0" w:space="0" w:color="auto"/>
            <w:bottom w:val="none" w:sz="0" w:space="0" w:color="auto"/>
            <w:right w:val="none" w:sz="0" w:space="0" w:color="auto"/>
          </w:divBdr>
        </w:div>
        <w:div w:id="1629045826">
          <w:marLeft w:val="640"/>
          <w:marRight w:val="0"/>
          <w:marTop w:val="0"/>
          <w:marBottom w:val="0"/>
          <w:divBdr>
            <w:top w:val="none" w:sz="0" w:space="0" w:color="auto"/>
            <w:left w:val="none" w:sz="0" w:space="0" w:color="auto"/>
            <w:bottom w:val="none" w:sz="0" w:space="0" w:color="auto"/>
            <w:right w:val="none" w:sz="0" w:space="0" w:color="auto"/>
          </w:divBdr>
        </w:div>
        <w:div w:id="533154508">
          <w:marLeft w:val="640"/>
          <w:marRight w:val="0"/>
          <w:marTop w:val="0"/>
          <w:marBottom w:val="0"/>
          <w:divBdr>
            <w:top w:val="none" w:sz="0" w:space="0" w:color="auto"/>
            <w:left w:val="none" w:sz="0" w:space="0" w:color="auto"/>
            <w:bottom w:val="none" w:sz="0" w:space="0" w:color="auto"/>
            <w:right w:val="none" w:sz="0" w:space="0" w:color="auto"/>
          </w:divBdr>
        </w:div>
        <w:div w:id="1052583584">
          <w:marLeft w:val="640"/>
          <w:marRight w:val="0"/>
          <w:marTop w:val="0"/>
          <w:marBottom w:val="0"/>
          <w:divBdr>
            <w:top w:val="none" w:sz="0" w:space="0" w:color="auto"/>
            <w:left w:val="none" w:sz="0" w:space="0" w:color="auto"/>
            <w:bottom w:val="none" w:sz="0" w:space="0" w:color="auto"/>
            <w:right w:val="none" w:sz="0" w:space="0" w:color="auto"/>
          </w:divBdr>
        </w:div>
        <w:div w:id="1813018851">
          <w:marLeft w:val="640"/>
          <w:marRight w:val="0"/>
          <w:marTop w:val="0"/>
          <w:marBottom w:val="0"/>
          <w:divBdr>
            <w:top w:val="none" w:sz="0" w:space="0" w:color="auto"/>
            <w:left w:val="none" w:sz="0" w:space="0" w:color="auto"/>
            <w:bottom w:val="none" w:sz="0" w:space="0" w:color="auto"/>
            <w:right w:val="none" w:sz="0" w:space="0" w:color="auto"/>
          </w:divBdr>
        </w:div>
        <w:div w:id="1821186314">
          <w:marLeft w:val="640"/>
          <w:marRight w:val="0"/>
          <w:marTop w:val="0"/>
          <w:marBottom w:val="0"/>
          <w:divBdr>
            <w:top w:val="none" w:sz="0" w:space="0" w:color="auto"/>
            <w:left w:val="none" w:sz="0" w:space="0" w:color="auto"/>
            <w:bottom w:val="none" w:sz="0" w:space="0" w:color="auto"/>
            <w:right w:val="none" w:sz="0" w:space="0" w:color="auto"/>
          </w:divBdr>
        </w:div>
        <w:div w:id="1973051412">
          <w:marLeft w:val="640"/>
          <w:marRight w:val="0"/>
          <w:marTop w:val="0"/>
          <w:marBottom w:val="0"/>
          <w:divBdr>
            <w:top w:val="none" w:sz="0" w:space="0" w:color="auto"/>
            <w:left w:val="none" w:sz="0" w:space="0" w:color="auto"/>
            <w:bottom w:val="none" w:sz="0" w:space="0" w:color="auto"/>
            <w:right w:val="none" w:sz="0" w:space="0" w:color="auto"/>
          </w:divBdr>
        </w:div>
        <w:div w:id="789592294">
          <w:marLeft w:val="640"/>
          <w:marRight w:val="0"/>
          <w:marTop w:val="0"/>
          <w:marBottom w:val="0"/>
          <w:divBdr>
            <w:top w:val="none" w:sz="0" w:space="0" w:color="auto"/>
            <w:left w:val="none" w:sz="0" w:space="0" w:color="auto"/>
            <w:bottom w:val="none" w:sz="0" w:space="0" w:color="auto"/>
            <w:right w:val="none" w:sz="0" w:space="0" w:color="auto"/>
          </w:divBdr>
        </w:div>
        <w:div w:id="1807358242">
          <w:marLeft w:val="640"/>
          <w:marRight w:val="0"/>
          <w:marTop w:val="0"/>
          <w:marBottom w:val="0"/>
          <w:divBdr>
            <w:top w:val="none" w:sz="0" w:space="0" w:color="auto"/>
            <w:left w:val="none" w:sz="0" w:space="0" w:color="auto"/>
            <w:bottom w:val="none" w:sz="0" w:space="0" w:color="auto"/>
            <w:right w:val="none" w:sz="0" w:space="0" w:color="auto"/>
          </w:divBdr>
        </w:div>
        <w:div w:id="2076277937">
          <w:marLeft w:val="640"/>
          <w:marRight w:val="0"/>
          <w:marTop w:val="0"/>
          <w:marBottom w:val="0"/>
          <w:divBdr>
            <w:top w:val="none" w:sz="0" w:space="0" w:color="auto"/>
            <w:left w:val="none" w:sz="0" w:space="0" w:color="auto"/>
            <w:bottom w:val="none" w:sz="0" w:space="0" w:color="auto"/>
            <w:right w:val="none" w:sz="0" w:space="0" w:color="auto"/>
          </w:divBdr>
        </w:div>
        <w:div w:id="1039860111">
          <w:marLeft w:val="640"/>
          <w:marRight w:val="0"/>
          <w:marTop w:val="0"/>
          <w:marBottom w:val="0"/>
          <w:divBdr>
            <w:top w:val="none" w:sz="0" w:space="0" w:color="auto"/>
            <w:left w:val="none" w:sz="0" w:space="0" w:color="auto"/>
            <w:bottom w:val="none" w:sz="0" w:space="0" w:color="auto"/>
            <w:right w:val="none" w:sz="0" w:space="0" w:color="auto"/>
          </w:divBdr>
        </w:div>
        <w:div w:id="218321714">
          <w:marLeft w:val="640"/>
          <w:marRight w:val="0"/>
          <w:marTop w:val="0"/>
          <w:marBottom w:val="0"/>
          <w:divBdr>
            <w:top w:val="none" w:sz="0" w:space="0" w:color="auto"/>
            <w:left w:val="none" w:sz="0" w:space="0" w:color="auto"/>
            <w:bottom w:val="none" w:sz="0" w:space="0" w:color="auto"/>
            <w:right w:val="none" w:sz="0" w:space="0" w:color="auto"/>
          </w:divBdr>
        </w:div>
        <w:div w:id="1905220797">
          <w:marLeft w:val="640"/>
          <w:marRight w:val="0"/>
          <w:marTop w:val="0"/>
          <w:marBottom w:val="0"/>
          <w:divBdr>
            <w:top w:val="none" w:sz="0" w:space="0" w:color="auto"/>
            <w:left w:val="none" w:sz="0" w:space="0" w:color="auto"/>
            <w:bottom w:val="none" w:sz="0" w:space="0" w:color="auto"/>
            <w:right w:val="none" w:sz="0" w:space="0" w:color="auto"/>
          </w:divBdr>
        </w:div>
        <w:div w:id="1248616594">
          <w:marLeft w:val="640"/>
          <w:marRight w:val="0"/>
          <w:marTop w:val="0"/>
          <w:marBottom w:val="0"/>
          <w:divBdr>
            <w:top w:val="none" w:sz="0" w:space="0" w:color="auto"/>
            <w:left w:val="none" w:sz="0" w:space="0" w:color="auto"/>
            <w:bottom w:val="none" w:sz="0" w:space="0" w:color="auto"/>
            <w:right w:val="none" w:sz="0" w:space="0" w:color="auto"/>
          </w:divBdr>
        </w:div>
        <w:div w:id="1701973267">
          <w:marLeft w:val="640"/>
          <w:marRight w:val="0"/>
          <w:marTop w:val="0"/>
          <w:marBottom w:val="0"/>
          <w:divBdr>
            <w:top w:val="none" w:sz="0" w:space="0" w:color="auto"/>
            <w:left w:val="none" w:sz="0" w:space="0" w:color="auto"/>
            <w:bottom w:val="none" w:sz="0" w:space="0" w:color="auto"/>
            <w:right w:val="none" w:sz="0" w:space="0" w:color="auto"/>
          </w:divBdr>
        </w:div>
        <w:div w:id="1955475851">
          <w:marLeft w:val="640"/>
          <w:marRight w:val="0"/>
          <w:marTop w:val="0"/>
          <w:marBottom w:val="0"/>
          <w:divBdr>
            <w:top w:val="none" w:sz="0" w:space="0" w:color="auto"/>
            <w:left w:val="none" w:sz="0" w:space="0" w:color="auto"/>
            <w:bottom w:val="none" w:sz="0" w:space="0" w:color="auto"/>
            <w:right w:val="none" w:sz="0" w:space="0" w:color="auto"/>
          </w:divBdr>
        </w:div>
        <w:div w:id="411702604">
          <w:marLeft w:val="640"/>
          <w:marRight w:val="0"/>
          <w:marTop w:val="0"/>
          <w:marBottom w:val="0"/>
          <w:divBdr>
            <w:top w:val="none" w:sz="0" w:space="0" w:color="auto"/>
            <w:left w:val="none" w:sz="0" w:space="0" w:color="auto"/>
            <w:bottom w:val="none" w:sz="0" w:space="0" w:color="auto"/>
            <w:right w:val="none" w:sz="0" w:space="0" w:color="auto"/>
          </w:divBdr>
        </w:div>
        <w:div w:id="1549611297">
          <w:marLeft w:val="640"/>
          <w:marRight w:val="0"/>
          <w:marTop w:val="0"/>
          <w:marBottom w:val="0"/>
          <w:divBdr>
            <w:top w:val="none" w:sz="0" w:space="0" w:color="auto"/>
            <w:left w:val="none" w:sz="0" w:space="0" w:color="auto"/>
            <w:bottom w:val="none" w:sz="0" w:space="0" w:color="auto"/>
            <w:right w:val="none" w:sz="0" w:space="0" w:color="auto"/>
          </w:divBdr>
        </w:div>
        <w:div w:id="1327634684">
          <w:marLeft w:val="640"/>
          <w:marRight w:val="0"/>
          <w:marTop w:val="0"/>
          <w:marBottom w:val="0"/>
          <w:divBdr>
            <w:top w:val="none" w:sz="0" w:space="0" w:color="auto"/>
            <w:left w:val="none" w:sz="0" w:space="0" w:color="auto"/>
            <w:bottom w:val="none" w:sz="0" w:space="0" w:color="auto"/>
            <w:right w:val="none" w:sz="0" w:space="0" w:color="auto"/>
          </w:divBdr>
        </w:div>
        <w:div w:id="1799639847">
          <w:marLeft w:val="640"/>
          <w:marRight w:val="0"/>
          <w:marTop w:val="0"/>
          <w:marBottom w:val="0"/>
          <w:divBdr>
            <w:top w:val="none" w:sz="0" w:space="0" w:color="auto"/>
            <w:left w:val="none" w:sz="0" w:space="0" w:color="auto"/>
            <w:bottom w:val="none" w:sz="0" w:space="0" w:color="auto"/>
            <w:right w:val="none" w:sz="0" w:space="0" w:color="auto"/>
          </w:divBdr>
        </w:div>
        <w:div w:id="1963876889">
          <w:marLeft w:val="640"/>
          <w:marRight w:val="0"/>
          <w:marTop w:val="0"/>
          <w:marBottom w:val="0"/>
          <w:divBdr>
            <w:top w:val="none" w:sz="0" w:space="0" w:color="auto"/>
            <w:left w:val="none" w:sz="0" w:space="0" w:color="auto"/>
            <w:bottom w:val="none" w:sz="0" w:space="0" w:color="auto"/>
            <w:right w:val="none" w:sz="0" w:space="0" w:color="auto"/>
          </w:divBdr>
        </w:div>
        <w:div w:id="1874540458">
          <w:marLeft w:val="640"/>
          <w:marRight w:val="0"/>
          <w:marTop w:val="0"/>
          <w:marBottom w:val="0"/>
          <w:divBdr>
            <w:top w:val="none" w:sz="0" w:space="0" w:color="auto"/>
            <w:left w:val="none" w:sz="0" w:space="0" w:color="auto"/>
            <w:bottom w:val="none" w:sz="0" w:space="0" w:color="auto"/>
            <w:right w:val="none" w:sz="0" w:space="0" w:color="auto"/>
          </w:divBdr>
        </w:div>
        <w:div w:id="1837651175">
          <w:marLeft w:val="640"/>
          <w:marRight w:val="0"/>
          <w:marTop w:val="0"/>
          <w:marBottom w:val="0"/>
          <w:divBdr>
            <w:top w:val="none" w:sz="0" w:space="0" w:color="auto"/>
            <w:left w:val="none" w:sz="0" w:space="0" w:color="auto"/>
            <w:bottom w:val="none" w:sz="0" w:space="0" w:color="auto"/>
            <w:right w:val="none" w:sz="0" w:space="0" w:color="auto"/>
          </w:divBdr>
        </w:div>
      </w:divsChild>
    </w:div>
    <w:div w:id="1583027723">
      <w:bodyDiv w:val="1"/>
      <w:marLeft w:val="0"/>
      <w:marRight w:val="0"/>
      <w:marTop w:val="0"/>
      <w:marBottom w:val="0"/>
      <w:divBdr>
        <w:top w:val="none" w:sz="0" w:space="0" w:color="auto"/>
        <w:left w:val="none" w:sz="0" w:space="0" w:color="auto"/>
        <w:bottom w:val="none" w:sz="0" w:space="0" w:color="auto"/>
        <w:right w:val="none" w:sz="0" w:space="0" w:color="auto"/>
      </w:divBdr>
      <w:divsChild>
        <w:div w:id="169373354">
          <w:marLeft w:val="640"/>
          <w:marRight w:val="0"/>
          <w:marTop w:val="0"/>
          <w:marBottom w:val="0"/>
          <w:divBdr>
            <w:top w:val="none" w:sz="0" w:space="0" w:color="auto"/>
            <w:left w:val="none" w:sz="0" w:space="0" w:color="auto"/>
            <w:bottom w:val="none" w:sz="0" w:space="0" w:color="auto"/>
            <w:right w:val="none" w:sz="0" w:space="0" w:color="auto"/>
          </w:divBdr>
        </w:div>
        <w:div w:id="442385475">
          <w:marLeft w:val="640"/>
          <w:marRight w:val="0"/>
          <w:marTop w:val="0"/>
          <w:marBottom w:val="0"/>
          <w:divBdr>
            <w:top w:val="none" w:sz="0" w:space="0" w:color="auto"/>
            <w:left w:val="none" w:sz="0" w:space="0" w:color="auto"/>
            <w:bottom w:val="none" w:sz="0" w:space="0" w:color="auto"/>
            <w:right w:val="none" w:sz="0" w:space="0" w:color="auto"/>
          </w:divBdr>
        </w:div>
        <w:div w:id="1954901095">
          <w:marLeft w:val="640"/>
          <w:marRight w:val="0"/>
          <w:marTop w:val="0"/>
          <w:marBottom w:val="0"/>
          <w:divBdr>
            <w:top w:val="none" w:sz="0" w:space="0" w:color="auto"/>
            <w:left w:val="none" w:sz="0" w:space="0" w:color="auto"/>
            <w:bottom w:val="none" w:sz="0" w:space="0" w:color="auto"/>
            <w:right w:val="none" w:sz="0" w:space="0" w:color="auto"/>
          </w:divBdr>
        </w:div>
        <w:div w:id="747728359">
          <w:marLeft w:val="640"/>
          <w:marRight w:val="0"/>
          <w:marTop w:val="0"/>
          <w:marBottom w:val="0"/>
          <w:divBdr>
            <w:top w:val="none" w:sz="0" w:space="0" w:color="auto"/>
            <w:left w:val="none" w:sz="0" w:space="0" w:color="auto"/>
            <w:bottom w:val="none" w:sz="0" w:space="0" w:color="auto"/>
            <w:right w:val="none" w:sz="0" w:space="0" w:color="auto"/>
          </w:divBdr>
        </w:div>
        <w:div w:id="975837555">
          <w:marLeft w:val="640"/>
          <w:marRight w:val="0"/>
          <w:marTop w:val="0"/>
          <w:marBottom w:val="0"/>
          <w:divBdr>
            <w:top w:val="none" w:sz="0" w:space="0" w:color="auto"/>
            <w:left w:val="none" w:sz="0" w:space="0" w:color="auto"/>
            <w:bottom w:val="none" w:sz="0" w:space="0" w:color="auto"/>
            <w:right w:val="none" w:sz="0" w:space="0" w:color="auto"/>
          </w:divBdr>
        </w:div>
        <w:div w:id="1686129737">
          <w:marLeft w:val="640"/>
          <w:marRight w:val="0"/>
          <w:marTop w:val="0"/>
          <w:marBottom w:val="0"/>
          <w:divBdr>
            <w:top w:val="none" w:sz="0" w:space="0" w:color="auto"/>
            <w:left w:val="none" w:sz="0" w:space="0" w:color="auto"/>
            <w:bottom w:val="none" w:sz="0" w:space="0" w:color="auto"/>
            <w:right w:val="none" w:sz="0" w:space="0" w:color="auto"/>
          </w:divBdr>
        </w:div>
        <w:div w:id="1283028936">
          <w:marLeft w:val="640"/>
          <w:marRight w:val="0"/>
          <w:marTop w:val="0"/>
          <w:marBottom w:val="0"/>
          <w:divBdr>
            <w:top w:val="none" w:sz="0" w:space="0" w:color="auto"/>
            <w:left w:val="none" w:sz="0" w:space="0" w:color="auto"/>
            <w:bottom w:val="none" w:sz="0" w:space="0" w:color="auto"/>
            <w:right w:val="none" w:sz="0" w:space="0" w:color="auto"/>
          </w:divBdr>
        </w:div>
        <w:div w:id="651255293">
          <w:marLeft w:val="640"/>
          <w:marRight w:val="0"/>
          <w:marTop w:val="0"/>
          <w:marBottom w:val="0"/>
          <w:divBdr>
            <w:top w:val="none" w:sz="0" w:space="0" w:color="auto"/>
            <w:left w:val="none" w:sz="0" w:space="0" w:color="auto"/>
            <w:bottom w:val="none" w:sz="0" w:space="0" w:color="auto"/>
            <w:right w:val="none" w:sz="0" w:space="0" w:color="auto"/>
          </w:divBdr>
        </w:div>
        <w:div w:id="1643385796">
          <w:marLeft w:val="640"/>
          <w:marRight w:val="0"/>
          <w:marTop w:val="0"/>
          <w:marBottom w:val="0"/>
          <w:divBdr>
            <w:top w:val="none" w:sz="0" w:space="0" w:color="auto"/>
            <w:left w:val="none" w:sz="0" w:space="0" w:color="auto"/>
            <w:bottom w:val="none" w:sz="0" w:space="0" w:color="auto"/>
            <w:right w:val="none" w:sz="0" w:space="0" w:color="auto"/>
          </w:divBdr>
        </w:div>
        <w:div w:id="2021929648">
          <w:marLeft w:val="640"/>
          <w:marRight w:val="0"/>
          <w:marTop w:val="0"/>
          <w:marBottom w:val="0"/>
          <w:divBdr>
            <w:top w:val="none" w:sz="0" w:space="0" w:color="auto"/>
            <w:left w:val="none" w:sz="0" w:space="0" w:color="auto"/>
            <w:bottom w:val="none" w:sz="0" w:space="0" w:color="auto"/>
            <w:right w:val="none" w:sz="0" w:space="0" w:color="auto"/>
          </w:divBdr>
        </w:div>
        <w:div w:id="2145416986">
          <w:marLeft w:val="640"/>
          <w:marRight w:val="0"/>
          <w:marTop w:val="0"/>
          <w:marBottom w:val="0"/>
          <w:divBdr>
            <w:top w:val="none" w:sz="0" w:space="0" w:color="auto"/>
            <w:left w:val="none" w:sz="0" w:space="0" w:color="auto"/>
            <w:bottom w:val="none" w:sz="0" w:space="0" w:color="auto"/>
            <w:right w:val="none" w:sz="0" w:space="0" w:color="auto"/>
          </w:divBdr>
        </w:div>
        <w:div w:id="393041664">
          <w:marLeft w:val="640"/>
          <w:marRight w:val="0"/>
          <w:marTop w:val="0"/>
          <w:marBottom w:val="0"/>
          <w:divBdr>
            <w:top w:val="none" w:sz="0" w:space="0" w:color="auto"/>
            <w:left w:val="none" w:sz="0" w:space="0" w:color="auto"/>
            <w:bottom w:val="none" w:sz="0" w:space="0" w:color="auto"/>
            <w:right w:val="none" w:sz="0" w:space="0" w:color="auto"/>
          </w:divBdr>
        </w:div>
        <w:div w:id="716391826">
          <w:marLeft w:val="640"/>
          <w:marRight w:val="0"/>
          <w:marTop w:val="0"/>
          <w:marBottom w:val="0"/>
          <w:divBdr>
            <w:top w:val="none" w:sz="0" w:space="0" w:color="auto"/>
            <w:left w:val="none" w:sz="0" w:space="0" w:color="auto"/>
            <w:bottom w:val="none" w:sz="0" w:space="0" w:color="auto"/>
            <w:right w:val="none" w:sz="0" w:space="0" w:color="auto"/>
          </w:divBdr>
        </w:div>
        <w:div w:id="1149447035">
          <w:marLeft w:val="640"/>
          <w:marRight w:val="0"/>
          <w:marTop w:val="0"/>
          <w:marBottom w:val="0"/>
          <w:divBdr>
            <w:top w:val="none" w:sz="0" w:space="0" w:color="auto"/>
            <w:left w:val="none" w:sz="0" w:space="0" w:color="auto"/>
            <w:bottom w:val="none" w:sz="0" w:space="0" w:color="auto"/>
            <w:right w:val="none" w:sz="0" w:space="0" w:color="auto"/>
          </w:divBdr>
        </w:div>
        <w:div w:id="2032338468">
          <w:marLeft w:val="640"/>
          <w:marRight w:val="0"/>
          <w:marTop w:val="0"/>
          <w:marBottom w:val="0"/>
          <w:divBdr>
            <w:top w:val="none" w:sz="0" w:space="0" w:color="auto"/>
            <w:left w:val="none" w:sz="0" w:space="0" w:color="auto"/>
            <w:bottom w:val="none" w:sz="0" w:space="0" w:color="auto"/>
            <w:right w:val="none" w:sz="0" w:space="0" w:color="auto"/>
          </w:divBdr>
        </w:div>
        <w:div w:id="351033074">
          <w:marLeft w:val="640"/>
          <w:marRight w:val="0"/>
          <w:marTop w:val="0"/>
          <w:marBottom w:val="0"/>
          <w:divBdr>
            <w:top w:val="none" w:sz="0" w:space="0" w:color="auto"/>
            <w:left w:val="none" w:sz="0" w:space="0" w:color="auto"/>
            <w:bottom w:val="none" w:sz="0" w:space="0" w:color="auto"/>
            <w:right w:val="none" w:sz="0" w:space="0" w:color="auto"/>
          </w:divBdr>
        </w:div>
        <w:div w:id="437338109">
          <w:marLeft w:val="640"/>
          <w:marRight w:val="0"/>
          <w:marTop w:val="0"/>
          <w:marBottom w:val="0"/>
          <w:divBdr>
            <w:top w:val="none" w:sz="0" w:space="0" w:color="auto"/>
            <w:left w:val="none" w:sz="0" w:space="0" w:color="auto"/>
            <w:bottom w:val="none" w:sz="0" w:space="0" w:color="auto"/>
            <w:right w:val="none" w:sz="0" w:space="0" w:color="auto"/>
          </w:divBdr>
        </w:div>
        <w:div w:id="1147550994">
          <w:marLeft w:val="640"/>
          <w:marRight w:val="0"/>
          <w:marTop w:val="0"/>
          <w:marBottom w:val="0"/>
          <w:divBdr>
            <w:top w:val="none" w:sz="0" w:space="0" w:color="auto"/>
            <w:left w:val="none" w:sz="0" w:space="0" w:color="auto"/>
            <w:bottom w:val="none" w:sz="0" w:space="0" w:color="auto"/>
            <w:right w:val="none" w:sz="0" w:space="0" w:color="auto"/>
          </w:divBdr>
        </w:div>
        <w:div w:id="762993174">
          <w:marLeft w:val="640"/>
          <w:marRight w:val="0"/>
          <w:marTop w:val="0"/>
          <w:marBottom w:val="0"/>
          <w:divBdr>
            <w:top w:val="none" w:sz="0" w:space="0" w:color="auto"/>
            <w:left w:val="none" w:sz="0" w:space="0" w:color="auto"/>
            <w:bottom w:val="none" w:sz="0" w:space="0" w:color="auto"/>
            <w:right w:val="none" w:sz="0" w:space="0" w:color="auto"/>
          </w:divBdr>
        </w:div>
        <w:div w:id="867183484">
          <w:marLeft w:val="640"/>
          <w:marRight w:val="0"/>
          <w:marTop w:val="0"/>
          <w:marBottom w:val="0"/>
          <w:divBdr>
            <w:top w:val="none" w:sz="0" w:space="0" w:color="auto"/>
            <w:left w:val="none" w:sz="0" w:space="0" w:color="auto"/>
            <w:bottom w:val="none" w:sz="0" w:space="0" w:color="auto"/>
            <w:right w:val="none" w:sz="0" w:space="0" w:color="auto"/>
          </w:divBdr>
        </w:div>
        <w:div w:id="1664504027">
          <w:marLeft w:val="640"/>
          <w:marRight w:val="0"/>
          <w:marTop w:val="0"/>
          <w:marBottom w:val="0"/>
          <w:divBdr>
            <w:top w:val="none" w:sz="0" w:space="0" w:color="auto"/>
            <w:left w:val="none" w:sz="0" w:space="0" w:color="auto"/>
            <w:bottom w:val="none" w:sz="0" w:space="0" w:color="auto"/>
            <w:right w:val="none" w:sz="0" w:space="0" w:color="auto"/>
          </w:divBdr>
        </w:div>
        <w:div w:id="922033913">
          <w:marLeft w:val="640"/>
          <w:marRight w:val="0"/>
          <w:marTop w:val="0"/>
          <w:marBottom w:val="0"/>
          <w:divBdr>
            <w:top w:val="none" w:sz="0" w:space="0" w:color="auto"/>
            <w:left w:val="none" w:sz="0" w:space="0" w:color="auto"/>
            <w:bottom w:val="none" w:sz="0" w:space="0" w:color="auto"/>
            <w:right w:val="none" w:sz="0" w:space="0" w:color="auto"/>
          </w:divBdr>
        </w:div>
        <w:div w:id="213659711">
          <w:marLeft w:val="640"/>
          <w:marRight w:val="0"/>
          <w:marTop w:val="0"/>
          <w:marBottom w:val="0"/>
          <w:divBdr>
            <w:top w:val="none" w:sz="0" w:space="0" w:color="auto"/>
            <w:left w:val="none" w:sz="0" w:space="0" w:color="auto"/>
            <w:bottom w:val="none" w:sz="0" w:space="0" w:color="auto"/>
            <w:right w:val="none" w:sz="0" w:space="0" w:color="auto"/>
          </w:divBdr>
        </w:div>
        <w:div w:id="1657415825">
          <w:marLeft w:val="640"/>
          <w:marRight w:val="0"/>
          <w:marTop w:val="0"/>
          <w:marBottom w:val="0"/>
          <w:divBdr>
            <w:top w:val="none" w:sz="0" w:space="0" w:color="auto"/>
            <w:left w:val="none" w:sz="0" w:space="0" w:color="auto"/>
            <w:bottom w:val="none" w:sz="0" w:space="0" w:color="auto"/>
            <w:right w:val="none" w:sz="0" w:space="0" w:color="auto"/>
          </w:divBdr>
        </w:div>
        <w:div w:id="1374160271">
          <w:marLeft w:val="640"/>
          <w:marRight w:val="0"/>
          <w:marTop w:val="0"/>
          <w:marBottom w:val="0"/>
          <w:divBdr>
            <w:top w:val="none" w:sz="0" w:space="0" w:color="auto"/>
            <w:left w:val="none" w:sz="0" w:space="0" w:color="auto"/>
            <w:bottom w:val="none" w:sz="0" w:space="0" w:color="auto"/>
            <w:right w:val="none" w:sz="0" w:space="0" w:color="auto"/>
          </w:divBdr>
        </w:div>
        <w:div w:id="85617338">
          <w:marLeft w:val="640"/>
          <w:marRight w:val="0"/>
          <w:marTop w:val="0"/>
          <w:marBottom w:val="0"/>
          <w:divBdr>
            <w:top w:val="none" w:sz="0" w:space="0" w:color="auto"/>
            <w:left w:val="none" w:sz="0" w:space="0" w:color="auto"/>
            <w:bottom w:val="none" w:sz="0" w:space="0" w:color="auto"/>
            <w:right w:val="none" w:sz="0" w:space="0" w:color="auto"/>
          </w:divBdr>
        </w:div>
        <w:div w:id="1973906127">
          <w:marLeft w:val="640"/>
          <w:marRight w:val="0"/>
          <w:marTop w:val="0"/>
          <w:marBottom w:val="0"/>
          <w:divBdr>
            <w:top w:val="none" w:sz="0" w:space="0" w:color="auto"/>
            <w:left w:val="none" w:sz="0" w:space="0" w:color="auto"/>
            <w:bottom w:val="none" w:sz="0" w:space="0" w:color="auto"/>
            <w:right w:val="none" w:sz="0" w:space="0" w:color="auto"/>
          </w:divBdr>
        </w:div>
        <w:div w:id="130826926">
          <w:marLeft w:val="640"/>
          <w:marRight w:val="0"/>
          <w:marTop w:val="0"/>
          <w:marBottom w:val="0"/>
          <w:divBdr>
            <w:top w:val="none" w:sz="0" w:space="0" w:color="auto"/>
            <w:left w:val="none" w:sz="0" w:space="0" w:color="auto"/>
            <w:bottom w:val="none" w:sz="0" w:space="0" w:color="auto"/>
            <w:right w:val="none" w:sz="0" w:space="0" w:color="auto"/>
          </w:divBdr>
        </w:div>
        <w:div w:id="221135541">
          <w:marLeft w:val="640"/>
          <w:marRight w:val="0"/>
          <w:marTop w:val="0"/>
          <w:marBottom w:val="0"/>
          <w:divBdr>
            <w:top w:val="none" w:sz="0" w:space="0" w:color="auto"/>
            <w:left w:val="none" w:sz="0" w:space="0" w:color="auto"/>
            <w:bottom w:val="none" w:sz="0" w:space="0" w:color="auto"/>
            <w:right w:val="none" w:sz="0" w:space="0" w:color="auto"/>
          </w:divBdr>
        </w:div>
        <w:div w:id="1307055235">
          <w:marLeft w:val="640"/>
          <w:marRight w:val="0"/>
          <w:marTop w:val="0"/>
          <w:marBottom w:val="0"/>
          <w:divBdr>
            <w:top w:val="none" w:sz="0" w:space="0" w:color="auto"/>
            <w:left w:val="none" w:sz="0" w:space="0" w:color="auto"/>
            <w:bottom w:val="none" w:sz="0" w:space="0" w:color="auto"/>
            <w:right w:val="none" w:sz="0" w:space="0" w:color="auto"/>
          </w:divBdr>
        </w:div>
        <w:div w:id="1027679142">
          <w:marLeft w:val="640"/>
          <w:marRight w:val="0"/>
          <w:marTop w:val="0"/>
          <w:marBottom w:val="0"/>
          <w:divBdr>
            <w:top w:val="none" w:sz="0" w:space="0" w:color="auto"/>
            <w:left w:val="none" w:sz="0" w:space="0" w:color="auto"/>
            <w:bottom w:val="none" w:sz="0" w:space="0" w:color="auto"/>
            <w:right w:val="none" w:sz="0" w:space="0" w:color="auto"/>
          </w:divBdr>
        </w:div>
        <w:div w:id="1027606038">
          <w:marLeft w:val="640"/>
          <w:marRight w:val="0"/>
          <w:marTop w:val="0"/>
          <w:marBottom w:val="0"/>
          <w:divBdr>
            <w:top w:val="none" w:sz="0" w:space="0" w:color="auto"/>
            <w:left w:val="none" w:sz="0" w:space="0" w:color="auto"/>
            <w:bottom w:val="none" w:sz="0" w:space="0" w:color="auto"/>
            <w:right w:val="none" w:sz="0" w:space="0" w:color="auto"/>
          </w:divBdr>
        </w:div>
        <w:div w:id="1051222502">
          <w:marLeft w:val="640"/>
          <w:marRight w:val="0"/>
          <w:marTop w:val="0"/>
          <w:marBottom w:val="0"/>
          <w:divBdr>
            <w:top w:val="none" w:sz="0" w:space="0" w:color="auto"/>
            <w:left w:val="none" w:sz="0" w:space="0" w:color="auto"/>
            <w:bottom w:val="none" w:sz="0" w:space="0" w:color="auto"/>
            <w:right w:val="none" w:sz="0" w:space="0" w:color="auto"/>
          </w:divBdr>
        </w:div>
        <w:div w:id="909316366">
          <w:marLeft w:val="640"/>
          <w:marRight w:val="0"/>
          <w:marTop w:val="0"/>
          <w:marBottom w:val="0"/>
          <w:divBdr>
            <w:top w:val="none" w:sz="0" w:space="0" w:color="auto"/>
            <w:left w:val="none" w:sz="0" w:space="0" w:color="auto"/>
            <w:bottom w:val="none" w:sz="0" w:space="0" w:color="auto"/>
            <w:right w:val="none" w:sz="0" w:space="0" w:color="auto"/>
          </w:divBdr>
        </w:div>
        <w:div w:id="1639413339">
          <w:marLeft w:val="640"/>
          <w:marRight w:val="0"/>
          <w:marTop w:val="0"/>
          <w:marBottom w:val="0"/>
          <w:divBdr>
            <w:top w:val="none" w:sz="0" w:space="0" w:color="auto"/>
            <w:left w:val="none" w:sz="0" w:space="0" w:color="auto"/>
            <w:bottom w:val="none" w:sz="0" w:space="0" w:color="auto"/>
            <w:right w:val="none" w:sz="0" w:space="0" w:color="auto"/>
          </w:divBdr>
        </w:div>
        <w:div w:id="870150891">
          <w:marLeft w:val="640"/>
          <w:marRight w:val="0"/>
          <w:marTop w:val="0"/>
          <w:marBottom w:val="0"/>
          <w:divBdr>
            <w:top w:val="none" w:sz="0" w:space="0" w:color="auto"/>
            <w:left w:val="none" w:sz="0" w:space="0" w:color="auto"/>
            <w:bottom w:val="none" w:sz="0" w:space="0" w:color="auto"/>
            <w:right w:val="none" w:sz="0" w:space="0" w:color="auto"/>
          </w:divBdr>
        </w:div>
        <w:div w:id="183520398">
          <w:marLeft w:val="640"/>
          <w:marRight w:val="0"/>
          <w:marTop w:val="0"/>
          <w:marBottom w:val="0"/>
          <w:divBdr>
            <w:top w:val="none" w:sz="0" w:space="0" w:color="auto"/>
            <w:left w:val="none" w:sz="0" w:space="0" w:color="auto"/>
            <w:bottom w:val="none" w:sz="0" w:space="0" w:color="auto"/>
            <w:right w:val="none" w:sz="0" w:space="0" w:color="auto"/>
          </w:divBdr>
        </w:div>
        <w:div w:id="804197442">
          <w:marLeft w:val="640"/>
          <w:marRight w:val="0"/>
          <w:marTop w:val="0"/>
          <w:marBottom w:val="0"/>
          <w:divBdr>
            <w:top w:val="none" w:sz="0" w:space="0" w:color="auto"/>
            <w:left w:val="none" w:sz="0" w:space="0" w:color="auto"/>
            <w:bottom w:val="none" w:sz="0" w:space="0" w:color="auto"/>
            <w:right w:val="none" w:sz="0" w:space="0" w:color="auto"/>
          </w:divBdr>
        </w:div>
        <w:div w:id="138034059">
          <w:marLeft w:val="640"/>
          <w:marRight w:val="0"/>
          <w:marTop w:val="0"/>
          <w:marBottom w:val="0"/>
          <w:divBdr>
            <w:top w:val="none" w:sz="0" w:space="0" w:color="auto"/>
            <w:left w:val="none" w:sz="0" w:space="0" w:color="auto"/>
            <w:bottom w:val="none" w:sz="0" w:space="0" w:color="auto"/>
            <w:right w:val="none" w:sz="0" w:space="0" w:color="auto"/>
          </w:divBdr>
        </w:div>
        <w:div w:id="1717730627">
          <w:marLeft w:val="640"/>
          <w:marRight w:val="0"/>
          <w:marTop w:val="0"/>
          <w:marBottom w:val="0"/>
          <w:divBdr>
            <w:top w:val="none" w:sz="0" w:space="0" w:color="auto"/>
            <w:left w:val="none" w:sz="0" w:space="0" w:color="auto"/>
            <w:bottom w:val="none" w:sz="0" w:space="0" w:color="auto"/>
            <w:right w:val="none" w:sz="0" w:space="0" w:color="auto"/>
          </w:divBdr>
        </w:div>
        <w:div w:id="332340073">
          <w:marLeft w:val="640"/>
          <w:marRight w:val="0"/>
          <w:marTop w:val="0"/>
          <w:marBottom w:val="0"/>
          <w:divBdr>
            <w:top w:val="none" w:sz="0" w:space="0" w:color="auto"/>
            <w:left w:val="none" w:sz="0" w:space="0" w:color="auto"/>
            <w:bottom w:val="none" w:sz="0" w:space="0" w:color="auto"/>
            <w:right w:val="none" w:sz="0" w:space="0" w:color="auto"/>
          </w:divBdr>
        </w:div>
        <w:div w:id="2103337247">
          <w:marLeft w:val="640"/>
          <w:marRight w:val="0"/>
          <w:marTop w:val="0"/>
          <w:marBottom w:val="0"/>
          <w:divBdr>
            <w:top w:val="none" w:sz="0" w:space="0" w:color="auto"/>
            <w:left w:val="none" w:sz="0" w:space="0" w:color="auto"/>
            <w:bottom w:val="none" w:sz="0" w:space="0" w:color="auto"/>
            <w:right w:val="none" w:sz="0" w:space="0" w:color="auto"/>
          </w:divBdr>
        </w:div>
        <w:div w:id="1034692848">
          <w:marLeft w:val="640"/>
          <w:marRight w:val="0"/>
          <w:marTop w:val="0"/>
          <w:marBottom w:val="0"/>
          <w:divBdr>
            <w:top w:val="none" w:sz="0" w:space="0" w:color="auto"/>
            <w:left w:val="none" w:sz="0" w:space="0" w:color="auto"/>
            <w:bottom w:val="none" w:sz="0" w:space="0" w:color="auto"/>
            <w:right w:val="none" w:sz="0" w:space="0" w:color="auto"/>
          </w:divBdr>
        </w:div>
        <w:div w:id="1590961041">
          <w:marLeft w:val="640"/>
          <w:marRight w:val="0"/>
          <w:marTop w:val="0"/>
          <w:marBottom w:val="0"/>
          <w:divBdr>
            <w:top w:val="none" w:sz="0" w:space="0" w:color="auto"/>
            <w:left w:val="none" w:sz="0" w:space="0" w:color="auto"/>
            <w:bottom w:val="none" w:sz="0" w:space="0" w:color="auto"/>
            <w:right w:val="none" w:sz="0" w:space="0" w:color="auto"/>
          </w:divBdr>
        </w:div>
        <w:div w:id="617105236">
          <w:marLeft w:val="640"/>
          <w:marRight w:val="0"/>
          <w:marTop w:val="0"/>
          <w:marBottom w:val="0"/>
          <w:divBdr>
            <w:top w:val="none" w:sz="0" w:space="0" w:color="auto"/>
            <w:left w:val="none" w:sz="0" w:space="0" w:color="auto"/>
            <w:bottom w:val="none" w:sz="0" w:space="0" w:color="auto"/>
            <w:right w:val="none" w:sz="0" w:space="0" w:color="auto"/>
          </w:divBdr>
        </w:div>
        <w:div w:id="232355431">
          <w:marLeft w:val="640"/>
          <w:marRight w:val="0"/>
          <w:marTop w:val="0"/>
          <w:marBottom w:val="0"/>
          <w:divBdr>
            <w:top w:val="none" w:sz="0" w:space="0" w:color="auto"/>
            <w:left w:val="none" w:sz="0" w:space="0" w:color="auto"/>
            <w:bottom w:val="none" w:sz="0" w:space="0" w:color="auto"/>
            <w:right w:val="none" w:sz="0" w:space="0" w:color="auto"/>
          </w:divBdr>
        </w:div>
        <w:div w:id="37316593">
          <w:marLeft w:val="640"/>
          <w:marRight w:val="0"/>
          <w:marTop w:val="0"/>
          <w:marBottom w:val="0"/>
          <w:divBdr>
            <w:top w:val="none" w:sz="0" w:space="0" w:color="auto"/>
            <w:left w:val="none" w:sz="0" w:space="0" w:color="auto"/>
            <w:bottom w:val="none" w:sz="0" w:space="0" w:color="auto"/>
            <w:right w:val="none" w:sz="0" w:space="0" w:color="auto"/>
          </w:divBdr>
        </w:div>
        <w:div w:id="1817070116">
          <w:marLeft w:val="640"/>
          <w:marRight w:val="0"/>
          <w:marTop w:val="0"/>
          <w:marBottom w:val="0"/>
          <w:divBdr>
            <w:top w:val="none" w:sz="0" w:space="0" w:color="auto"/>
            <w:left w:val="none" w:sz="0" w:space="0" w:color="auto"/>
            <w:bottom w:val="none" w:sz="0" w:space="0" w:color="auto"/>
            <w:right w:val="none" w:sz="0" w:space="0" w:color="auto"/>
          </w:divBdr>
        </w:div>
        <w:div w:id="465007119">
          <w:marLeft w:val="640"/>
          <w:marRight w:val="0"/>
          <w:marTop w:val="0"/>
          <w:marBottom w:val="0"/>
          <w:divBdr>
            <w:top w:val="none" w:sz="0" w:space="0" w:color="auto"/>
            <w:left w:val="none" w:sz="0" w:space="0" w:color="auto"/>
            <w:bottom w:val="none" w:sz="0" w:space="0" w:color="auto"/>
            <w:right w:val="none" w:sz="0" w:space="0" w:color="auto"/>
          </w:divBdr>
        </w:div>
        <w:div w:id="1382246093">
          <w:marLeft w:val="640"/>
          <w:marRight w:val="0"/>
          <w:marTop w:val="0"/>
          <w:marBottom w:val="0"/>
          <w:divBdr>
            <w:top w:val="none" w:sz="0" w:space="0" w:color="auto"/>
            <w:left w:val="none" w:sz="0" w:space="0" w:color="auto"/>
            <w:bottom w:val="none" w:sz="0" w:space="0" w:color="auto"/>
            <w:right w:val="none" w:sz="0" w:space="0" w:color="auto"/>
          </w:divBdr>
        </w:div>
        <w:div w:id="1421483119">
          <w:marLeft w:val="640"/>
          <w:marRight w:val="0"/>
          <w:marTop w:val="0"/>
          <w:marBottom w:val="0"/>
          <w:divBdr>
            <w:top w:val="none" w:sz="0" w:space="0" w:color="auto"/>
            <w:left w:val="none" w:sz="0" w:space="0" w:color="auto"/>
            <w:bottom w:val="none" w:sz="0" w:space="0" w:color="auto"/>
            <w:right w:val="none" w:sz="0" w:space="0" w:color="auto"/>
          </w:divBdr>
        </w:div>
        <w:div w:id="1318462269">
          <w:marLeft w:val="640"/>
          <w:marRight w:val="0"/>
          <w:marTop w:val="0"/>
          <w:marBottom w:val="0"/>
          <w:divBdr>
            <w:top w:val="none" w:sz="0" w:space="0" w:color="auto"/>
            <w:left w:val="none" w:sz="0" w:space="0" w:color="auto"/>
            <w:bottom w:val="none" w:sz="0" w:space="0" w:color="auto"/>
            <w:right w:val="none" w:sz="0" w:space="0" w:color="auto"/>
          </w:divBdr>
        </w:div>
        <w:div w:id="668993247">
          <w:marLeft w:val="640"/>
          <w:marRight w:val="0"/>
          <w:marTop w:val="0"/>
          <w:marBottom w:val="0"/>
          <w:divBdr>
            <w:top w:val="none" w:sz="0" w:space="0" w:color="auto"/>
            <w:left w:val="none" w:sz="0" w:space="0" w:color="auto"/>
            <w:bottom w:val="none" w:sz="0" w:space="0" w:color="auto"/>
            <w:right w:val="none" w:sz="0" w:space="0" w:color="auto"/>
          </w:divBdr>
        </w:div>
        <w:div w:id="2130394321">
          <w:marLeft w:val="640"/>
          <w:marRight w:val="0"/>
          <w:marTop w:val="0"/>
          <w:marBottom w:val="0"/>
          <w:divBdr>
            <w:top w:val="none" w:sz="0" w:space="0" w:color="auto"/>
            <w:left w:val="none" w:sz="0" w:space="0" w:color="auto"/>
            <w:bottom w:val="none" w:sz="0" w:space="0" w:color="auto"/>
            <w:right w:val="none" w:sz="0" w:space="0" w:color="auto"/>
          </w:divBdr>
        </w:div>
        <w:div w:id="1079331401">
          <w:marLeft w:val="640"/>
          <w:marRight w:val="0"/>
          <w:marTop w:val="0"/>
          <w:marBottom w:val="0"/>
          <w:divBdr>
            <w:top w:val="none" w:sz="0" w:space="0" w:color="auto"/>
            <w:left w:val="none" w:sz="0" w:space="0" w:color="auto"/>
            <w:bottom w:val="none" w:sz="0" w:space="0" w:color="auto"/>
            <w:right w:val="none" w:sz="0" w:space="0" w:color="auto"/>
          </w:divBdr>
        </w:div>
        <w:div w:id="496269376">
          <w:marLeft w:val="640"/>
          <w:marRight w:val="0"/>
          <w:marTop w:val="0"/>
          <w:marBottom w:val="0"/>
          <w:divBdr>
            <w:top w:val="none" w:sz="0" w:space="0" w:color="auto"/>
            <w:left w:val="none" w:sz="0" w:space="0" w:color="auto"/>
            <w:bottom w:val="none" w:sz="0" w:space="0" w:color="auto"/>
            <w:right w:val="none" w:sz="0" w:space="0" w:color="auto"/>
          </w:divBdr>
        </w:div>
        <w:div w:id="1030762284">
          <w:marLeft w:val="640"/>
          <w:marRight w:val="0"/>
          <w:marTop w:val="0"/>
          <w:marBottom w:val="0"/>
          <w:divBdr>
            <w:top w:val="none" w:sz="0" w:space="0" w:color="auto"/>
            <w:left w:val="none" w:sz="0" w:space="0" w:color="auto"/>
            <w:bottom w:val="none" w:sz="0" w:space="0" w:color="auto"/>
            <w:right w:val="none" w:sz="0" w:space="0" w:color="auto"/>
          </w:divBdr>
        </w:div>
        <w:div w:id="1830555848">
          <w:marLeft w:val="640"/>
          <w:marRight w:val="0"/>
          <w:marTop w:val="0"/>
          <w:marBottom w:val="0"/>
          <w:divBdr>
            <w:top w:val="none" w:sz="0" w:space="0" w:color="auto"/>
            <w:left w:val="none" w:sz="0" w:space="0" w:color="auto"/>
            <w:bottom w:val="none" w:sz="0" w:space="0" w:color="auto"/>
            <w:right w:val="none" w:sz="0" w:space="0" w:color="auto"/>
          </w:divBdr>
        </w:div>
        <w:div w:id="89207355">
          <w:marLeft w:val="640"/>
          <w:marRight w:val="0"/>
          <w:marTop w:val="0"/>
          <w:marBottom w:val="0"/>
          <w:divBdr>
            <w:top w:val="none" w:sz="0" w:space="0" w:color="auto"/>
            <w:left w:val="none" w:sz="0" w:space="0" w:color="auto"/>
            <w:bottom w:val="none" w:sz="0" w:space="0" w:color="auto"/>
            <w:right w:val="none" w:sz="0" w:space="0" w:color="auto"/>
          </w:divBdr>
        </w:div>
        <w:div w:id="267661265">
          <w:marLeft w:val="640"/>
          <w:marRight w:val="0"/>
          <w:marTop w:val="0"/>
          <w:marBottom w:val="0"/>
          <w:divBdr>
            <w:top w:val="none" w:sz="0" w:space="0" w:color="auto"/>
            <w:left w:val="none" w:sz="0" w:space="0" w:color="auto"/>
            <w:bottom w:val="none" w:sz="0" w:space="0" w:color="auto"/>
            <w:right w:val="none" w:sz="0" w:space="0" w:color="auto"/>
          </w:divBdr>
        </w:div>
        <w:div w:id="1436053565">
          <w:marLeft w:val="640"/>
          <w:marRight w:val="0"/>
          <w:marTop w:val="0"/>
          <w:marBottom w:val="0"/>
          <w:divBdr>
            <w:top w:val="none" w:sz="0" w:space="0" w:color="auto"/>
            <w:left w:val="none" w:sz="0" w:space="0" w:color="auto"/>
            <w:bottom w:val="none" w:sz="0" w:space="0" w:color="auto"/>
            <w:right w:val="none" w:sz="0" w:space="0" w:color="auto"/>
          </w:divBdr>
        </w:div>
        <w:div w:id="1532262075">
          <w:marLeft w:val="640"/>
          <w:marRight w:val="0"/>
          <w:marTop w:val="0"/>
          <w:marBottom w:val="0"/>
          <w:divBdr>
            <w:top w:val="none" w:sz="0" w:space="0" w:color="auto"/>
            <w:left w:val="none" w:sz="0" w:space="0" w:color="auto"/>
            <w:bottom w:val="none" w:sz="0" w:space="0" w:color="auto"/>
            <w:right w:val="none" w:sz="0" w:space="0" w:color="auto"/>
          </w:divBdr>
        </w:div>
        <w:div w:id="1516965881">
          <w:marLeft w:val="640"/>
          <w:marRight w:val="0"/>
          <w:marTop w:val="0"/>
          <w:marBottom w:val="0"/>
          <w:divBdr>
            <w:top w:val="none" w:sz="0" w:space="0" w:color="auto"/>
            <w:left w:val="none" w:sz="0" w:space="0" w:color="auto"/>
            <w:bottom w:val="none" w:sz="0" w:space="0" w:color="auto"/>
            <w:right w:val="none" w:sz="0" w:space="0" w:color="auto"/>
          </w:divBdr>
        </w:div>
        <w:div w:id="1841920379">
          <w:marLeft w:val="640"/>
          <w:marRight w:val="0"/>
          <w:marTop w:val="0"/>
          <w:marBottom w:val="0"/>
          <w:divBdr>
            <w:top w:val="none" w:sz="0" w:space="0" w:color="auto"/>
            <w:left w:val="none" w:sz="0" w:space="0" w:color="auto"/>
            <w:bottom w:val="none" w:sz="0" w:space="0" w:color="auto"/>
            <w:right w:val="none" w:sz="0" w:space="0" w:color="auto"/>
          </w:divBdr>
        </w:div>
        <w:div w:id="141507794">
          <w:marLeft w:val="640"/>
          <w:marRight w:val="0"/>
          <w:marTop w:val="0"/>
          <w:marBottom w:val="0"/>
          <w:divBdr>
            <w:top w:val="none" w:sz="0" w:space="0" w:color="auto"/>
            <w:left w:val="none" w:sz="0" w:space="0" w:color="auto"/>
            <w:bottom w:val="none" w:sz="0" w:space="0" w:color="auto"/>
            <w:right w:val="none" w:sz="0" w:space="0" w:color="auto"/>
          </w:divBdr>
        </w:div>
        <w:div w:id="1579747932">
          <w:marLeft w:val="640"/>
          <w:marRight w:val="0"/>
          <w:marTop w:val="0"/>
          <w:marBottom w:val="0"/>
          <w:divBdr>
            <w:top w:val="none" w:sz="0" w:space="0" w:color="auto"/>
            <w:left w:val="none" w:sz="0" w:space="0" w:color="auto"/>
            <w:bottom w:val="none" w:sz="0" w:space="0" w:color="auto"/>
            <w:right w:val="none" w:sz="0" w:space="0" w:color="auto"/>
          </w:divBdr>
        </w:div>
        <w:div w:id="2094278010">
          <w:marLeft w:val="640"/>
          <w:marRight w:val="0"/>
          <w:marTop w:val="0"/>
          <w:marBottom w:val="0"/>
          <w:divBdr>
            <w:top w:val="none" w:sz="0" w:space="0" w:color="auto"/>
            <w:left w:val="none" w:sz="0" w:space="0" w:color="auto"/>
            <w:bottom w:val="none" w:sz="0" w:space="0" w:color="auto"/>
            <w:right w:val="none" w:sz="0" w:space="0" w:color="auto"/>
          </w:divBdr>
        </w:div>
        <w:div w:id="403376466">
          <w:marLeft w:val="640"/>
          <w:marRight w:val="0"/>
          <w:marTop w:val="0"/>
          <w:marBottom w:val="0"/>
          <w:divBdr>
            <w:top w:val="none" w:sz="0" w:space="0" w:color="auto"/>
            <w:left w:val="none" w:sz="0" w:space="0" w:color="auto"/>
            <w:bottom w:val="none" w:sz="0" w:space="0" w:color="auto"/>
            <w:right w:val="none" w:sz="0" w:space="0" w:color="auto"/>
          </w:divBdr>
        </w:div>
        <w:div w:id="1837107992">
          <w:marLeft w:val="640"/>
          <w:marRight w:val="0"/>
          <w:marTop w:val="0"/>
          <w:marBottom w:val="0"/>
          <w:divBdr>
            <w:top w:val="none" w:sz="0" w:space="0" w:color="auto"/>
            <w:left w:val="none" w:sz="0" w:space="0" w:color="auto"/>
            <w:bottom w:val="none" w:sz="0" w:space="0" w:color="auto"/>
            <w:right w:val="none" w:sz="0" w:space="0" w:color="auto"/>
          </w:divBdr>
        </w:div>
        <w:div w:id="2021656302">
          <w:marLeft w:val="640"/>
          <w:marRight w:val="0"/>
          <w:marTop w:val="0"/>
          <w:marBottom w:val="0"/>
          <w:divBdr>
            <w:top w:val="none" w:sz="0" w:space="0" w:color="auto"/>
            <w:left w:val="none" w:sz="0" w:space="0" w:color="auto"/>
            <w:bottom w:val="none" w:sz="0" w:space="0" w:color="auto"/>
            <w:right w:val="none" w:sz="0" w:space="0" w:color="auto"/>
          </w:divBdr>
        </w:div>
        <w:div w:id="1946569440">
          <w:marLeft w:val="640"/>
          <w:marRight w:val="0"/>
          <w:marTop w:val="0"/>
          <w:marBottom w:val="0"/>
          <w:divBdr>
            <w:top w:val="none" w:sz="0" w:space="0" w:color="auto"/>
            <w:left w:val="none" w:sz="0" w:space="0" w:color="auto"/>
            <w:bottom w:val="none" w:sz="0" w:space="0" w:color="auto"/>
            <w:right w:val="none" w:sz="0" w:space="0" w:color="auto"/>
          </w:divBdr>
        </w:div>
        <w:div w:id="639187408">
          <w:marLeft w:val="640"/>
          <w:marRight w:val="0"/>
          <w:marTop w:val="0"/>
          <w:marBottom w:val="0"/>
          <w:divBdr>
            <w:top w:val="none" w:sz="0" w:space="0" w:color="auto"/>
            <w:left w:val="none" w:sz="0" w:space="0" w:color="auto"/>
            <w:bottom w:val="none" w:sz="0" w:space="0" w:color="auto"/>
            <w:right w:val="none" w:sz="0" w:space="0" w:color="auto"/>
          </w:divBdr>
        </w:div>
        <w:div w:id="863058014">
          <w:marLeft w:val="640"/>
          <w:marRight w:val="0"/>
          <w:marTop w:val="0"/>
          <w:marBottom w:val="0"/>
          <w:divBdr>
            <w:top w:val="none" w:sz="0" w:space="0" w:color="auto"/>
            <w:left w:val="none" w:sz="0" w:space="0" w:color="auto"/>
            <w:bottom w:val="none" w:sz="0" w:space="0" w:color="auto"/>
            <w:right w:val="none" w:sz="0" w:space="0" w:color="auto"/>
          </w:divBdr>
        </w:div>
        <w:div w:id="1548566066">
          <w:marLeft w:val="640"/>
          <w:marRight w:val="0"/>
          <w:marTop w:val="0"/>
          <w:marBottom w:val="0"/>
          <w:divBdr>
            <w:top w:val="none" w:sz="0" w:space="0" w:color="auto"/>
            <w:left w:val="none" w:sz="0" w:space="0" w:color="auto"/>
            <w:bottom w:val="none" w:sz="0" w:space="0" w:color="auto"/>
            <w:right w:val="none" w:sz="0" w:space="0" w:color="auto"/>
          </w:divBdr>
        </w:div>
        <w:div w:id="1228027221">
          <w:marLeft w:val="640"/>
          <w:marRight w:val="0"/>
          <w:marTop w:val="0"/>
          <w:marBottom w:val="0"/>
          <w:divBdr>
            <w:top w:val="none" w:sz="0" w:space="0" w:color="auto"/>
            <w:left w:val="none" w:sz="0" w:space="0" w:color="auto"/>
            <w:bottom w:val="none" w:sz="0" w:space="0" w:color="auto"/>
            <w:right w:val="none" w:sz="0" w:space="0" w:color="auto"/>
          </w:divBdr>
        </w:div>
        <w:div w:id="149685914">
          <w:marLeft w:val="640"/>
          <w:marRight w:val="0"/>
          <w:marTop w:val="0"/>
          <w:marBottom w:val="0"/>
          <w:divBdr>
            <w:top w:val="none" w:sz="0" w:space="0" w:color="auto"/>
            <w:left w:val="none" w:sz="0" w:space="0" w:color="auto"/>
            <w:bottom w:val="none" w:sz="0" w:space="0" w:color="auto"/>
            <w:right w:val="none" w:sz="0" w:space="0" w:color="auto"/>
          </w:divBdr>
        </w:div>
        <w:div w:id="1203906309">
          <w:marLeft w:val="640"/>
          <w:marRight w:val="0"/>
          <w:marTop w:val="0"/>
          <w:marBottom w:val="0"/>
          <w:divBdr>
            <w:top w:val="none" w:sz="0" w:space="0" w:color="auto"/>
            <w:left w:val="none" w:sz="0" w:space="0" w:color="auto"/>
            <w:bottom w:val="none" w:sz="0" w:space="0" w:color="auto"/>
            <w:right w:val="none" w:sz="0" w:space="0" w:color="auto"/>
          </w:divBdr>
        </w:div>
        <w:div w:id="894511399">
          <w:marLeft w:val="640"/>
          <w:marRight w:val="0"/>
          <w:marTop w:val="0"/>
          <w:marBottom w:val="0"/>
          <w:divBdr>
            <w:top w:val="none" w:sz="0" w:space="0" w:color="auto"/>
            <w:left w:val="none" w:sz="0" w:space="0" w:color="auto"/>
            <w:bottom w:val="none" w:sz="0" w:space="0" w:color="auto"/>
            <w:right w:val="none" w:sz="0" w:space="0" w:color="auto"/>
          </w:divBdr>
        </w:div>
        <w:div w:id="456876923">
          <w:marLeft w:val="640"/>
          <w:marRight w:val="0"/>
          <w:marTop w:val="0"/>
          <w:marBottom w:val="0"/>
          <w:divBdr>
            <w:top w:val="none" w:sz="0" w:space="0" w:color="auto"/>
            <w:left w:val="none" w:sz="0" w:space="0" w:color="auto"/>
            <w:bottom w:val="none" w:sz="0" w:space="0" w:color="auto"/>
            <w:right w:val="none" w:sz="0" w:space="0" w:color="auto"/>
          </w:divBdr>
        </w:div>
        <w:div w:id="2015300219">
          <w:marLeft w:val="640"/>
          <w:marRight w:val="0"/>
          <w:marTop w:val="0"/>
          <w:marBottom w:val="0"/>
          <w:divBdr>
            <w:top w:val="none" w:sz="0" w:space="0" w:color="auto"/>
            <w:left w:val="none" w:sz="0" w:space="0" w:color="auto"/>
            <w:bottom w:val="none" w:sz="0" w:space="0" w:color="auto"/>
            <w:right w:val="none" w:sz="0" w:space="0" w:color="auto"/>
          </w:divBdr>
        </w:div>
        <w:div w:id="2117868716">
          <w:marLeft w:val="640"/>
          <w:marRight w:val="0"/>
          <w:marTop w:val="0"/>
          <w:marBottom w:val="0"/>
          <w:divBdr>
            <w:top w:val="none" w:sz="0" w:space="0" w:color="auto"/>
            <w:left w:val="none" w:sz="0" w:space="0" w:color="auto"/>
            <w:bottom w:val="none" w:sz="0" w:space="0" w:color="auto"/>
            <w:right w:val="none" w:sz="0" w:space="0" w:color="auto"/>
          </w:divBdr>
        </w:div>
        <w:div w:id="16011279">
          <w:marLeft w:val="640"/>
          <w:marRight w:val="0"/>
          <w:marTop w:val="0"/>
          <w:marBottom w:val="0"/>
          <w:divBdr>
            <w:top w:val="none" w:sz="0" w:space="0" w:color="auto"/>
            <w:left w:val="none" w:sz="0" w:space="0" w:color="auto"/>
            <w:bottom w:val="none" w:sz="0" w:space="0" w:color="auto"/>
            <w:right w:val="none" w:sz="0" w:space="0" w:color="auto"/>
          </w:divBdr>
        </w:div>
        <w:div w:id="1547525723">
          <w:marLeft w:val="640"/>
          <w:marRight w:val="0"/>
          <w:marTop w:val="0"/>
          <w:marBottom w:val="0"/>
          <w:divBdr>
            <w:top w:val="none" w:sz="0" w:space="0" w:color="auto"/>
            <w:left w:val="none" w:sz="0" w:space="0" w:color="auto"/>
            <w:bottom w:val="none" w:sz="0" w:space="0" w:color="auto"/>
            <w:right w:val="none" w:sz="0" w:space="0" w:color="auto"/>
          </w:divBdr>
        </w:div>
        <w:div w:id="1090472255">
          <w:marLeft w:val="640"/>
          <w:marRight w:val="0"/>
          <w:marTop w:val="0"/>
          <w:marBottom w:val="0"/>
          <w:divBdr>
            <w:top w:val="none" w:sz="0" w:space="0" w:color="auto"/>
            <w:left w:val="none" w:sz="0" w:space="0" w:color="auto"/>
            <w:bottom w:val="none" w:sz="0" w:space="0" w:color="auto"/>
            <w:right w:val="none" w:sz="0" w:space="0" w:color="auto"/>
          </w:divBdr>
        </w:div>
        <w:div w:id="1504051513">
          <w:marLeft w:val="640"/>
          <w:marRight w:val="0"/>
          <w:marTop w:val="0"/>
          <w:marBottom w:val="0"/>
          <w:divBdr>
            <w:top w:val="none" w:sz="0" w:space="0" w:color="auto"/>
            <w:left w:val="none" w:sz="0" w:space="0" w:color="auto"/>
            <w:bottom w:val="none" w:sz="0" w:space="0" w:color="auto"/>
            <w:right w:val="none" w:sz="0" w:space="0" w:color="auto"/>
          </w:divBdr>
        </w:div>
        <w:div w:id="779105229">
          <w:marLeft w:val="640"/>
          <w:marRight w:val="0"/>
          <w:marTop w:val="0"/>
          <w:marBottom w:val="0"/>
          <w:divBdr>
            <w:top w:val="none" w:sz="0" w:space="0" w:color="auto"/>
            <w:left w:val="none" w:sz="0" w:space="0" w:color="auto"/>
            <w:bottom w:val="none" w:sz="0" w:space="0" w:color="auto"/>
            <w:right w:val="none" w:sz="0" w:space="0" w:color="auto"/>
          </w:divBdr>
        </w:div>
        <w:div w:id="1984117833">
          <w:marLeft w:val="640"/>
          <w:marRight w:val="0"/>
          <w:marTop w:val="0"/>
          <w:marBottom w:val="0"/>
          <w:divBdr>
            <w:top w:val="none" w:sz="0" w:space="0" w:color="auto"/>
            <w:left w:val="none" w:sz="0" w:space="0" w:color="auto"/>
            <w:bottom w:val="none" w:sz="0" w:space="0" w:color="auto"/>
            <w:right w:val="none" w:sz="0" w:space="0" w:color="auto"/>
          </w:divBdr>
        </w:div>
        <w:div w:id="1564098400">
          <w:marLeft w:val="640"/>
          <w:marRight w:val="0"/>
          <w:marTop w:val="0"/>
          <w:marBottom w:val="0"/>
          <w:divBdr>
            <w:top w:val="none" w:sz="0" w:space="0" w:color="auto"/>
            <w:left w:val="none" w:sz="0" w:space="0" w:color="auto"/>
            <w:bottom w:val="none" w:sz="0" w:space="0" w:color="auto"/>
            <w:right w:val="none" w:sz="0" w:space="0" w:color="auto"/>
          </w:divBdr>
        </w:div>
        <w:div w:id="795490102">
          <w:marLeft w:val="640"/>
          <w:marRight w:val="0"/>
          <w:marTop w:val="0"/>
          <w:marBottom w:val="0"/>
          <w:divBdr>
            <w:top w:val="none" w:sz="0" w:space="0" w:color="auto"/>
            <w:left w:val="none" w:sz="0" w:space="0" w:color="auto"/>
            <w:bottom w:val="none" w:sz="0" w:space="0" w:color="auto"/>
            <w:right w:val="none" w:sz="0" w:space="0" w:color="auto"/>
          </w:divBdr>
        </w:div>
        <w:div w:id="1393698212">
          <w:marLeft w:val="640"/>
          <w:marRight w:val="0"/>
          <w:marTop w:val="0"/>
          <w:marBottom w:val="0"/>
          <w:divBdr>
            <w:top w:val="none" w:sz="0" w:space="0" w:color="auto"/>
            <w:left w:val="none" w:sz="0" w:space="0" w:color="auto"/>
            <w:bottom w:val="none" w:sz="0" w:space="0" w:color="auto"/>
            <w:right w:val="none" w:sz="0" w:space="0" w:color="auto"/>
          </w:divBdr>
        </w:div>
        <w:div w:id="1795706511">
          <w:marLeft w:val="640"/>
          <w:marRight w:val="0"/>
          <w:marTop w:val="0"/>
          <w:marBottom w:val="0"/>
          <w:divBdr>
            <w:top w:val="none" w:sz="0" w:space="0" w:color="auto"/>
            <w:left w:val="none" w:sz="0" w:space="0" w:color="auto"/>
            <w:bottom w:val="none" w:sz="0" w:space="0" w:color="auto"/>
            <w:right w:val="none" w:sz="0" w:space="0" w:color="auto"/>
          </w:divBdr>
        </w:div>
        <w:div w:id="309019688">
          <w:marLeft w:val="640"/>
          <w:marRight w:val="0"/>
          <w:marTop w:val="0"/>
          <w:marBottom w:val="0"/>
          <w:divBdr>
            <w:top w:val="none" w:sz="0" w:space="0" w:color="auto"/>
            <w:left w:val="none" w:sz="0" w:space="0" w:color="auto"/>
            <w:bottom w:val="none" w:sz="0" w:space="0" w:color="auto"/>
            <w:right w:val="none" w:sz="0" w:space="0" w:color="auto"/>
          </w:divBdr>
        </w:div>
        <w:div w:id="2017226123">
          <w:marLeft w:val="640"/>
          <w:marRight w:val="0"/>
          <w:marTop w:val="0"/>
          <w:marBottom w:val="0"/>
          <w:divBdr>
            <w:top w:val="none" w:sz="0" w:space="0" w:color="auto"/>
            <w:left w:val="none" w:sz="0" w:space="0" w:color="auto"/>
            <w:bottom w:val="none" w:sz="0" w:space="0" w:color="auto"/>
            <w:right w:val="none" w:sz="0" w:space="0" w:color="auto"/>
          </w:divBdr>
        </w:div>
        <w:div w:id="1975021071">
          <w:marLeft w:val="640"/>
          <w:marRight w:val="0"/>
          <w:marTop w:val="0"/>
          <w:marBottom w:val="0"/>
          <w:divBdr>
            <w:top w:val="none" w:sz="0" w:space="0" w:color="auto"/>
            <w:left w:val="none" w:sz="0" w:space="0" w:color="auto"/>
            <w:bottom w:val="none" w:sz="0" w:space="0" w:color="auto"/>
            <w:right w:val="none" w:sz="0" w:space="0" w:color="auto"/>
          </w:divBdr>
        </w:div>
        <w:div w:id="997152249">
          <w:marLeft w:val="640"/>
          <w:marRight w:val="0"/>
          <w:marTop w:val="0"/>
          <w:marBottom w:val="0"/>
          <w:divBdr>
            <w:top w:val="none" w:sz="0" w:space="0" w:color="auto"/>
            <w:left w:val="none" w:sz="0" w:space="0" w:color="auto"/>
            <w:bottom w:val="none" w:sz="0" w:space="0" w:color="auto"/>
            <w:right w:val="none" w:sz="0" w:space="0" w:color="auto"/>
          </w:divBdr>
        </w:div>
        <w:div w:id="75903022">
          <w:marLeft w:val="640"/>
          <w:marRight w:val="0"/>
          <w:marTop w:val="0"/>
          <w:marBottom w:val="0"/>
          <w:divBdr>
            <w:top w:val="none" w:sz="0" w:space="0" w:color="auto"/>
            <w:left w:val="none" w:sz="0" w:space="0" w:color="auto"/>
            <w:bottom w:val="none" w:sz="0" w:space="0" w:color="auto"/>
            <w:right w:val="none" w:sz="0" w:space="0" w:color="auto"/>
          </w:divBdr>
        </w:div>
        <w:div w:id="401099212">
          <w:marLeft w:val="640"/>
          <w:marRight w:val="0"/>
          <w:marTop w:val="0"/>
          <w:marBottom w:val="0"/>
          <w:divBdr>
            <w:top w:val="none" w:sz="0" w:space="0" w:color="auto"/>
            <w:left w:val="none" w:sz="0" w:space="0" w:color="auto"/>
            <w:bottom w:val="none" w:sz="0" w:space="0" w:color="auto"/>
            <w:right w:val="none" w:sz="0" w:space="0" w:color="auto"/>
          </w:divBdr>
        </w:div>
        <w:div w:id="1769813904">
          <w:marLeft w:val="640"/>
          <w:marRight w:val="0"/>
          <w:marTop w:val="0"/>
          <w:marBottom w:val="0"/>
          <w:divBdr>
            <w:top w:val="none" w:sz="0" w:space="0" w:color="auto"/>
            <w:left w:val="none" w:sz="0" w:space="0" w:color="auto"/>
            <w:bottom w:val="none" w:sz="0" w:space="0" w:color="auto"/>
            <w:right w:val="none" w:sz="0" w:space="0" w:color="auto"/>
          </w:divBdr>
        </w:div>
        <w:div w:id="678384889">
          <w:marLeft w:val="640"/>
          <w:marRight w:val="0"/>
          <w:marTop w:val="0"/>
          <w:marBottom w:val="0"/>
          <w:divBdr>
            <w:top w:val="none" w:sz="0" w:space="0" w:color="auto"/>
            <w:left w:val="none" w:sz="0" w:space="0" w:color="auto"/>
            <w:bottom w:val="none" w:sz="0" w:space="0" w:color="auto"/>
            <w:right w:val="none" w:sz="0" w:space="0" w:color="auto"/>
          </w:divBdr>
        </w:div>
        <w:div w:id="582107543">
          <w:marLeft w:val="640"/>
          <w:marRight w:val="0"/>
          <w:marTop w:val="0"/>
          <w:marBottom w:val="0"/>
          <w:divBdr>
            <w:top w:val="none" w:sz="0" w:space="0" w:color="auto"/>
            <w:left w:val="none" w:sz="0" w:space="0" w:color="auto"/>
            <w:bottom w:val="none" w:sz="0" w:space="0" w:color="auto"/>
            <w:right w:val="none" w:sz="0" w:space="0" w:color="auto"/>
          </w:divBdr>
        </w:div>
        <w:div w:id="500580414">
          <w:marLeft w:val="640"/>
          <w:marRight w:val="0"/>
          <w:marTop w:val="0"/>
          <w:marBottom w:val="0"/>
          <w:divBdr>
            <w:top w:val="none" w:sz="0" w:space="0" w:color="auto"/>
            <w:left w:val="none" w:sz="0" w:space="0" w:color="auto"/>
            <w:bottom w:val="none" w:sz="0" w:space="0" w:color="auto"/>
            <w:right w:val="none" w:sz="0" w:space="0" w:color="auto"/>
          </w:divBdr>
        </w:div>
        <w:div w:id="1709375510">
          <w:marLeft w:val="640"/>
          <w:marRight w:val="0"/>
          <w:marTop w:val="0"/>
          <w:marBottom w:val="0"/>
          <w:divBdr>
            <w:top w:val="none" w:sz="0" w:space="0" w:color="auto"/>
            <w:left w:val="none" w:sz="0" w:space="0" w:color="auto"/>
            <w:bottom w:val="none" w:sz="0" w:space="0" w:color="auto"/>
            <w:right w:val="none" w:sz="0" w:space="0" w:color="auto"/>
          </w:divBdr>
        </w:div>
        <w:div w:id="88504378">
          <w:marLeft w:val="640"/>
          <w:marRight w:val="0"/>
          <w:marTop w:val="0"/>
          <w:marBottom w:val="0"/>
          <w:divBdr>
            <w:top w:val="none" w:sz="0" w:space="0" w:color="auto"/>
            <w:left w:val="none" w:sz="0" w:space="0" w:color="auto"/>
            <w:bottom w:val="none" w:sz="0" w:space="0" w:color="auto"/>
            <w:right w:val="none" w:sz="0" w:space="0" w:color="auto"/>
          </w:divBdr>
        </w:div>
        <w:div w:id="1879194325">
          <w:marLeft w:val="640"/>
          <w:marRight w:val="0"/>
          <w:marTop w:val="0"/>
          <w:marBottom w:val="0"/>
          <w:divBdr>
            <w:top w:val="none" w:sz="0" w:space="0" w:color="auto"/>
            <w:left w:val="none" w:sz="0" w:space="0" w:color="auto"/>
            <w:bottom w:val="none" w:sz="0" w:space="0" w:color="auto"/>
            <w:right w:val="none" w:sz="0" w:space="0" w:color="auto"/>
          </w:divBdr>
        </w:div>
        <w:div w:id="233706367">
          <w:marLeft w:val="640"/>
          <w:marRight w:val="0"/>
          <w:marTop w:val="0"/>
          <w:marBottom w:val="0"/>
          <w:divBdr>
            <w:top w:val="none" w:sz="0" w:space="0" w:color="auto"/>
            <w:left w:val="none" w:sz="0" w:space="0" w:color="auto"/>
            <w:bottom w:val="none" w:sz="0" w:space="0" w:color="auto"/>
            <w:right w:val="none" w:sz="0" w:space="0" w:color="auto"/>
          </w:divBdr>
        </w:div>
        <w:div w:id="1830754555">
          <w:marLeft w:val="640"/>
          <w:marRight w:val="0"/>
          <w:marTop w:val="0"/>
          <w:marBottom w:val="0"/>
          <w:divBdr>
            <w:top w:val="none" w:sz="0" w:space="0" w:color="auto"/>
            <w:left w:val="none" w:sz="0" w:space="0" w:color="auto"/>
            <w:bottom w:val="none" w:sz="0" w:space="0" w:color="auto"/>
            <w:right w:val="none" w:sz="0" w:space="0" w:color="auto"/>
          </w:divBdr>
        </w:div>
        <w:div w:id="562646977">
          <w:marLeft w:val="640"/>
          <w:marRight w:val="0"/>
          <w:marTop w:val="0"/>
          <w:marBottom w:val="0"/>
          <w:divBdr>
            <w:top w:val="none" w:sz="0" w:space="0" w:color="auto"/>
            <w:left w:val="none" w:sz="0" w:space="0" w:color="auto"/>
            <w:bottom w:val="none" w:sz="0" w:space="0" w:color="auto"/>
            <w:right w:val="none" w:sz="0" w:space="0" w:color="auto"/>
          </w:divBdr>
        </w:div>
        <w:div w:id="1913927647">
          <w:marLeft w:val="640"/>
          <w:marRight w:val="0"/>
          <w:marTop w:val="0"/>
          <w:marBottom w:val="0"/>
          <w:divBdr>
            <w:top w:val="none" w:sz="0" w:space="0" w:color="auto"/>
            <w:left w:val="none" w:sz="0" w:space="0" w:color="auto"/>
            <w:bottom w:val="none" w:sz="0" w:space="0" w:color="auto"/>
            <w:right w:val="none" w:sz="0" w:space="0" w:color="auto"/>
          </w:divBdr>
        </w:div>
        <w:div w:id="1327980831">
          <w:marLeft w:val="640"/>
          <w:marRight w:val="0"/>
          <w:marTop w:val="0"/>
          <w:marBottom w:val="0"/>
          <w:divBdr>
            <w:top w:val="none" w:sz="0" w:space="0" w:color="auto"/>
            <w:left w:val="none" w:sz="0" w:space="0" w:color="auto"/>
            <w:bottom w:val="none" w:sz="0" w:space="0" w:color="auto"/>
            <w:right w:val="none" w:sz="0" w:space="0" w:color="auto"/>
          </w:divBdr>
        </w:div>
        <w:div w:id="1309748977">
          <w:marLeft w:val="640"/>
          <w:marRight w:val="0"/>
          <w:marTop w:val="0"/>
          <w:marBottom w:val="0"/>
          <w:divBdr>
            <w:top w:val="none" w:sz="0" w:space="0" w:color="auto"/>
            <w:left w:val="none" w:sz="0" w:space="0" w:color="auto"/>
            <w:bottom w:val="none" w:sz="0" w:space="0" w:color="auto"/>
            <w:right w:val="none" w:sz="0" w:space="0" w:color="auto"/>
          </w:divBdr>
        </w:div>
        <w:div w:id="628972471">
          <w:marLeft w:val="640"/>
          <w:marRight w:val="0"/>
          <w:marTop w:val="0"/>
          <w:marBottom w:val="0"/>
          <w:divBdr>
            <w:top w:val="none" w:sz="0" w:space="0" w:color="auto"/>
            <w:left w:val="none" w:sz="0" w:space="0" w:color="auto"/>
            <w:bottom w:val="none" w:sz="0" w:space="0" w:color="auto"/>
            <w:right w:val="none" w:sz="0" w:space="0" w:color="auto"/>
          </w:divBdr>
        </w:div>
        <w:div w:id="761024744">
          <w:marLeft w:val="640"/>
          <w:marRight w:val="0"/>
          <w:marTop w:val="0"/>
          <w:marBottom w:val="0"/>
          <w:divBdr>
            <w:top w:val="none" w:sz="0" w:space="0" w:color="auto"/>
            <w:left w:val="none" w:sz="0" w:space="0" w:color="auto"/>
            <w:bottom w:val="none" w:sz="0" w:space="0" w:color="auto"/>
            <w:right w:val="none" w:sz="0" w:space="0" w:color="auto"/>
          </w:divBdr>
        </w:div>
        <w:div w:id="1514566257">
          <w:marLeft w:val="640"/>
          <w:marRight w:val="0"/>
          <w:marTop w:val="0"/>
          <w:marBottom w:val="0"/>
          <w:divBdr>
            <w:top w:val="none" w:sz="0" w:space="0" w:color="auto"/>
            <w:left w:val="none" w:sz="0" w:space="0" w:color="auto"/>
            <w:bottom w:val="none" w:sz="0" w:space="0" w:color="auto"/>
            <w:right w:val="none" w:sz="0" w:space="0" w:color="auto"/>
          </w:divBdr>
        </w:div>
        <w:div w:id="177894728">
          <w:marLeft w:val="640"/>
          <w:marRight w:val="0"/>
          <w:marTop w:val="0"/>
          <w:marBottom w:val="0"/>
          <w:divBdr>
            <w:top w:val="none" w:sz="0" w:space="0" w:color="auto"/>
            <w:left w:val="none" w:sz="0" w:space="0" w:color="auto"/>
            <w:bottom w:val="none" w:sz="0" w:space="0" w:color="auto"/>
            <w:right w:val="none" w:sz="0" w:space="0" w:color="auto"/>
          </w:divBdr>
        </w:div>
        <w:div w:id="875511147">
          <w:marLeft w:val="640"/>
          <w:marRight w:val="0"/>
          <w:marTop w:val="0"/>
          <w:marBottom w:val="0"/>
          <w:divBdr>
            <w:top w:val="none" w:sz="0" w:space="0" w:color="auto"/>
            <w:left w:val="none" w:sz="0" w:space="0" w:color="auto"/>
            <w:bottom w:val="none" w:sz="0" w:space="0" w:color="auto"/>
            <w:right w:val="none" w:sz="0" w:space="0" w:color="auto"/>
          </w:divBdr>
        </w:div>
        <w:div w:id="1173953440">
          <w:marLeft w:val="640"/>
          <w:marRight w:val="0"/>
          <w:marTop w:val="0"/>
          <w:marBottom w:val="0"/>
          <w:divBdr>
            <w:top w:val="none" w:sz="0" w:space="0" w:color="auto"/>
            <w:left w:val="none" w:sz="0" w:space="0" w:color="auto"/>
            <w:bottom w:val="none" w:sz="0" w:space="0" w:color="auto"/>
            <w:right w:val="none" w:sz="0" w:space="0" w:color="auto"/>
          </w:divBdr>
        </w:div>
        <w:div w:id="971056465">
          <w:marLeft w:val="640"/>
          <w:marRight w:val="0"/>
          <w:marTop w:val="0"/>
          <w:marBottom w:val="0"/>
          <w:divBdr>
            <w:top w:val="none" w:sz="0" w:space="0" w:color="auto"/>
            <w:left w:val="none" w:sz="0" w:space="0" w:color="auto"/>
            <w:bottom w:val="none" w:sz="0" w:space="0" w:color="auto"/>
            <w:right w:val="none" w:sz="0" w:space="0" w:color="auto"/>
          </w:divBdr>
        </w:div>
        <w:div w:id="20982520">
          <w:marLeft w:val="640"/>
          <w:marRight w:val="0"/>
          <w:marTop w:val="0"/>
          <w:marBottom w:val="0"/>
          <w:divBdr>
            <w:top w:val="none" w:sz="0" w:space="0" w:color="auto"/>
            <w:left w:val="none" w:sz="0" w:space="0" w:color="auto"/>
            <w:bottom w:val="none" w:sz="0" w:space="0" w:color="auto"/>
            <w:right w:val="none" w:sz="0" w:space="0" w:color="auto"/>
          </w:divBdr>
        </w:div>
        <w:div w:id="746339189">
          <w:marLeft w:val="640"/>
          <w:marRight w:val="0"/>
          <w:marTop w:val="0"/>
          <w:marBottom w:val="0"/>
          <w:divBdr>
            <w:top w:val="none" w:sz="0" w:space="0" w:color="auto"/>
            <w:left w:val="none" w:sz="0" w:space="0" w:color="auto"/>
            <w:bottom w:val="none" w:sz="0" w:space="0" w:color="auto"/>
            <w:right w:val="none" w:sz="0" w:space="0" w:color="auto"/>
          </w:divBdr>
        </w:div>
        <w:div w:id="1350981915">
          <w:marLeft w:val="640"/>
          <w:marRight w:val="0"/>
          <w:marTop w:val="0"/>
          <w:marBottom w:val="0"/>
          <w:divBdr>
            <w:top w:val="none" w:sz="0" w:space="0" w:color="auto"/>
            <w:left w:val="none" w:sz="0" w:space="0" w:color="auto"/>
            <w:bottom w:val="none" w:sz="0" w:space="0" w:color="auto"/>
            <w:right w:val="none" w:sz="0" w:space="0" w:color="auto"/>
          </w:divBdr>
        </w:div>
        <w:div w:id="330988026">
          <w:marLeft w:val="640"/>
          <w:marRight w:val="0"/>
          <w:marTop w:val="0"/>
          <w:marBottom w:val="0"/>
          <w:divBdr>
            <w:top w:val="none" w:sz="0" w:space="0" w:color="auto"/>
            <w:left w:val="none" w:sz="0" w:space="0" w:color="auto"/>
            <w:bottom w:val="none" w:sz="0" w:space="0" w:color="auto"/>
            <w:right w:val="none" w:sz="0" w:space="0" w:color="auto"/>
          </w:divBdr>
        </w:div>
        <w:div w:id="1840654089">
          <w:marLeft w:val="640"/>
          <w:marRight w:val="0"/>
          <w:marTop w:val="0"/>
          <w:marBottom w:val="0"/>
          <w:divBdr>
            <w:top w:val="none" w:sz="0" w:space="0" w:color="auto"/>
            <w:left w:val="none" w:sz="0" w:space="0" w:color="auto"/>
            <w:bottom w:val="none" w:sz="0" w:space="0" w:color="auto"/>
            <w:right w:val="none" w:sz="0" w:space="0" w:color="auto"/>
          </w:divBdr>
        </w:div>
        <w:div w:id="1231380229">
          <w:marLeft w:val="640"/>
          <w:marRight w:val="0"/>
          <w:marTop w:val="0"/>
          <w:marBottom w:val="0"/>
          <w:divBdr>
            <w:top w:val="none" w:sz="0" w:space="0" w:color="auto"/>
            <w:left w:val="none" w:sz="0" w:space="0" w:color="auto"/>
            <w:bottom w:val="none" w:sz="0" w:space="0" w:color="auto"/>
            <w:right w:val="none" w:sz="0" w:space="0" w:color="auto"/>
          </w:divBdr>
        </w:div>
        <w:div w:id="175776412">
          <w:marLeft w:val="640"/>
          <w:marRight w:val="0"/>
          <w:marTop w:val="0"/>
          <w:marBottom w:val="0"/>
          <w:divBdr>
            <w:top w:val="none" w:sz="0" w:space="0" w:color="auto"/>
            <w:left w:val="none" w:sz="0" w:space="0" w:color="auto"/>
            <w:bottom w:val="none" w:sz="0" w:space="0" w:color="auto"/>
            <w:right w:val="none" w:sz="0" w:space="0" w:color="auto"/>
          </w:divBdr>
        </w:div>
        <w:div w:id="1570074008">
          <w:marLeft w:val="640"/>
          <w:marRight w:val="0"/>
          <w:marTop w:val="0"/>
          <w:marBottom w:val="0"/>
          <w:divBdr>
            <w:top w:val="none" w:sz="0" w:space="0" w:color="auto"/>
            <w:left w:val="none" w:sz="0" w:space="0" w:color="auto"/>
            <w:bottom w:val="none" w:sz="0" w:space="0" w:color="auto"/>
            <w:right w:val="none" w:sz="0" w:space="0" w:color="auto"/>
          </w:divBdr>
        </w:div>
        <w:div w:id="820540899">
          <w:marLeft w:val="640"/>
          <w:marRight w:val="0"/>
          <w:marTop w:val="0"/>
          <w:marBottom w:val="0"/>
          <w:divBdr>
            <w:top w:val="none" w:sz="0" w:space="0" w:color="auto"/>
            <w:left w:val="none" w:sz="0" w:space="0" w:color="auto"/>
            <w:bottom w:val="none" w:sz="0" w:space="0" w:color="auto"/>
            <w:right w:val="none" w:sz="0" w:space="0" w:color="auto"/>
          </w:divBdr>
        </w:div>
        <w:div w:id="524296720">
          <w:marLeft w:val="640"/>
          <w:marRight w:val="0"/>
          <w:marTop w:val="0"/>
          <w:marBottom w:val="0"/>
          <w:divBdr>
            <w:top w:val="none" w:sz="0" w:space="0" w:color="auto"/>
            <w:left w:val="none" w:sz="0" w:space="0" w:color="auto"/>
            <w:bottom w:val="none" w:sz="0" w:space="0" w:color="auto"/>
            <w:right w:val="none" w:sz="0" w:space="0" w:color="auto"/>
          </w:divBdr>
        </w:div>
        <w:div w:id="1334995167">
          <w:marLeft w:val="640"/>
          <w:marRight w:val="0"/>
          <w:marTop w:val="0"/>
          <w:marBottom w:val="0"/>
          <w:divBdr>
            <w:top w:val="none" w:sz="0" w:space="0" w:color="auto"/>
            <w:left w:val="none" w:sz="0" w:space="0" w:color="auto"/>
            <w:bottom w:val="none" w:sz="0" w:space="0" w:color="auto"/>
            <w:right w:val="none" w:sz="0" w:space="0" w:color="auto"/>
          </w:divBdr>
        </w:div>
        <w:div w:id="1084304598">
          <w:marLeft w:val="640"/>
          <w:marRight w:val="0"/>
          <w:marTop w:val="0"/>
          <w:marBottom w:val="0"/>
          <w:divBdr>
            <w:top w:val="none" w:sz="0" w:space="0" w:color="auto"/>
            <w:left w:val="none" w:sz="0" w:space="0" w:color="auto"/>
            <w:bottom w:val="none" w:sz="0" w:space="0" w:color="auto"/>
            <w:right w:val="none" w:sz="0" w:space="0" w:color="auto"/>
          </w:divBdr>
        </w:div>
        <w:div w:id="822551620">
          <w:marLeft w:val="640"/>
          <w:marRight w:val="0"/>
          <w:marTop w:val="0"/>
          <w:marBottom w:val="0"/>
          <w:divBdr>
            <w:top w:val="none" w:sz="0" w:space="0" w:color="auto"/>
            <w:left w:val="none" w:sz="0" w:space="0" w:color="auto"/>
            <w:bottom w:val="none" w:sz="0" w:space="0" w:color="auto"/>
            <w:right w:val="none" w:sz="0" w:space="0" w:color="auto"/>
          </w:divBdr>
        </w:div>
        <w:div w:id="619185195">
          <w:marLeft w:val="640"/>
          <w:marRight w:val="0"/>
          <w:marTop w:val="0"/>
          <w:marBottom w:val="0"/>
          <w:divBdr>
            <w:top w:val="none" w:sz="0" w:space="0" w:color="auto"/>
            <w:left w:val="none" w:sz="0" w:space="0" w:color="auto"/>
            <w:bottom w:val="none" w:sz="0" w:space="0" w:color="auto"/>
            <w:right w:val="none" w:sz="0" w:space="0" w:color="auto"/>
          </w:divBdr>
        </w:div>
        <w:div w:id="1088501377">
          <w:marLeft w:val="640"/>
          <w:marRight w:val="0"/>
          <w:marTop w:val="0"/>
          <w:marBottom w:val="0"/>
          <w:divBdr>
            <w:top w:val="none" w:sz="0" w:space="0" w:color="auto"/>
            <w:left w:val="none" w:sz="0" w:space="0" w:color="auto"/>
            <w:bottom w:val="none" w:sz="0" w:space="0" w:color="auto"/>
            <w:right w:val="none" w:sz="0" w:space="0" w:color="auto"/>
          </w:divBdr>
        </w:div>
        <w:div w:id="1465732089">
          <w:marLeft w:val="640"/>
          <w:marRight w:val="0"/>
          <w:marTop w:val="0"/>
          <w:marBottom w:val="0"/>
          <w:divBdr>
            <w:top w:val="none" w:sz="0" w:space="0" w:color="auto"/>
            <w:left w:val="none" w:sz="0" w:space="0" w:color="auto"/>
            <w:bottom w:val="none" w:sz="0" w:space="0" w:color="auto"/>
            <w:right w:val="none" w:sz="0" w:space="0" w:color="auto"/>
          </w:divBdr>
        </w:div>
        <w:div w:id="878055821">
          <w:marLeft w:val="640"/>
          <w:marRight w:val="0"/>
          <w:marTop w:val="0"/>
          <w:marBottom w:val="0"/>
          <w:divBdr>
            <w:top w:val="none" w:sz="0" w:space="0" w:color="auto"/>
            <w:left w:val="none" w:sz="0" w:space="0" w:color="auto"/>
            <w:bottom w:val="none" w:sz="0" w:space="0" w:color="auto"/>
            <w:right w:val="none" w:sz="0" w:space="0" w:color="auto"/>
          </w:divBdr>
        </w:div>
        <w:div w:id="290331015">
          <w:marLeft w:val="640"/>
          <w:marRight w:val="0"/>
          <w:marTop w:val="0"/>
          <w:marBottom w:val="0"/>
          <w:divBdr>
            <w:top w:val="none" w:sz="0" w:space="0" w:color="auto"/>
            <w:left w:val="none" w:sz="0" w:space="0" w:color="auto"/>
            <w:bottom w:val="none" w:sz="0" w:space="0" w:color="auto"/>
            <w:right w:val="none" w:sz="0" w:space="0" w:color="auto"/>
          </w:divBdr>
        </w:div>
        <w:div w:id="546373921">
          <w:marLeft w:val="640"/>
          <w:marRight w:val="0"/>
          <w:marTop w:val="0"/>
          <w:marBottom w:val="0"/>
          <w:divBdr>
            <w:top w:val="none" w:sz="0" w:space="0" w:color="auto"/>
            <w:left w:val="none" w:sz="0" w:space="0" w:color="auto"/>
            <w:bottom w:val="none" w:sz="0" w:space="0" w:color="auto"/>
            <w:right w:val="none" w:sz="0" w:space="0" w:color="auto"/>
          </w:divBdr>
        </w:div>
        <w:div w:id="1102993383">
          <w:marLeft w:val="640"/>
          <w:marRight w:val="0"/>
          <w:marTop w:val="0"/>
          <w:marBottom w:val="0"/>
          <w:divBdr>
            <w:top w:val="none" w:sz="0" w:space="0" w:color="auto"/>
            <w:left w:val="none" w:sz="0" w:space="0" w:color="auto"/>
            <w:bottom w:val="none" w:sz="0" w:space="0" w:color="auto"/>
            <w:right w:val="none" w:sz="0" w:space="0" w:color="auto"/>
          </w:divBdr>
        </w:div>
        <w:div w:id="1369530450">
          <w:marLeft w:val="640"/>
          <w:marRight w:val="0"/>
          <w:marTop w:val="0"/>
          <w:marBottom w:val="0"/>
          <w:divBdr>
            <w:top w:val="none" w:sz="0" w:space="0" w:color="auto"/>
            <w:left w:val="none" w:sz="0" w:space="0" w:color="auto"/>
            <w:bottom w:val="none" w:sz="0" w:space="0" w:color="auto"/>
            <w:right w:val="none" w:sz="0" w:space="0" w:color="auto"/>
          </w:divBdr>
        </w:div>
        <w:div w:id="647634663">
          <w:marLeft w:val="640"/>
          <w:marRight w:val="0"/>
          <w:marTop w:val="0"/>
          <w:marBottom w:val="0"/>
          <w:divBdr>
            <w:top w:val="none" w:sz="0" w:space="0" w:color="auto"/>
            <w:left w:val="none" w:sz="0" w:space="0" w:color="auto"/>
            <w:bottom w:val="none" w:sz="0" w:space="0" w:color="auto"/>
            <w:right w:val="none" w:sz="0" w:space="0" w:color="auto"/>
          </w:divBdr>
        </w:div>
        <w:div w:id="161900093">
          <w:marLeft w:val="640"/>
          <w:marRight w:val="0"/>
          <w:marTop w:val="0"/>
          <w:marBottom w:val="0"/>
          <w:divBdr>
            <w:top w:val="none" w:sz="0" w:space="0" w:color="auto"/>
            <w:left w:val="none" w:sz="0" w:space="0" w:color="auto"/>
            <w:bottom w:val="none" w:sz="0" w:space="0" w:color="auto"/>
            <w:right w:val="none" w:sz="0" w:space="0" w:color="auto"/>
          </w:divBdr>
        </w:div>
        <w:div w:id="1755513477">
          <w:marLeft w:val="640"/>
          <w:marRight w:val="0"/>
          <w:marTop w:val="0"/>
          <w:marBottom w:val="0"/>
          <w:divBdr>
            <w:top w:val="none" w:sz="0" w:space="0" w:color="auto"/>
            <w:left w:val="none" w:sz="0" w:space="0" w:color="auto"/>
            <w:bottom w:val="none" w:sz="0" w:space="0" w:color="auto"/>
            <w:right w:val="none" w:sz="0" w:space="0" w:color="auto"/>
          </w:divBdr>
        </w:div>
        <w:div w:id="185296292">
          <w:marLeft w:val="640"/>
          <w:marRight w:val="0"/>
          <w:marTop w:val="0"/>
          <w:marBottom w:val="0"/>
          <w:divBdr>
            <w:top w:val="none" w:sz="0" w:space="0" w:color="auto"/>
            <w:left w:val="none" w:sz="0" w:space="0" w:color="auto"/>
            <w:bottom w:val="none" w:sz="0" w:space="0" w:color="auto"/>
            <w:right w:val="none" w:sz="0" w:space="0" w:color="auto"/>
          </w:divBdr>
        </w:div>
        <w:div w:id="1358893091">
          <w:marLeft w:val="640"/>
          <w:marRight w:val="0"/>
          <w:marTop w:val="0"/>
          <w:marBottom w:val="0"/>
          <w:divBdr>
            <w:top w:val="none" w:sz="0" w:space="0" w:color="auto"/>
            <w:left w:val="none" w:sz="0" w:space="0" w:color="auto"/>
            <w:bottom w:val="none" w:sz="0" w:space="0" w:color="auto"/>
            <w:right w:val="none" w:sz="0" w:space="0" w:color="auto"/>
          </w:divBdr>
        </w:div>
        <w:div w:id="537819040">
          <w:marLeft w:val="640"/>
          <w:marRight w:val="0"/>
          <w:marTop w:val="0"/>
          <w:marBottom w:val="0"/>
          <w:divBdr>
            <w:top w:val="none" w:sz="0" w:space="0" w:color="auto"/>
            <w:left w:val="none" w:sz="0" w:space="0" w:color="auto"/>
            <w:bottom w:val="none" w:sz="0" w:space="0" w:color="auto"/>
            <w:right w:val="none" w:sz="0" w:space="0" w:color="auto"/>
          </w:divBdr>
        </w:div>
        <w:div w:id="909197294">
          <w:marLeft w:val="640"/>
          <w:marRight w:val="0"/>
          <w:marTop w:val="0"/>
          <w:marBottom w:val="0"/>
          <w:divBdr>
            <w:top w:val="none" w:sz="0" w:space="0" w:color="auto"/>
            <w:left w:val="none" w:sz="0" w:space="0" w:color="auto"/>
            <w:bottom w:val="none" w:sz="0" w:space="0" w:color="auto"/>
            <w:right w:val="none" w:sz="0" w:space="0" w:color="auto"/>
          </w:divBdr>
        </w:div>
        <w:div w:id="1346051389">
          <w:marLeft w:val="640"/>
          <w:marRight w:val="0"/>
          <w:marTop w:val="0"/>
          <w:marBottom w:val="0"/>
          <w:divBdr>
            <w:top w:val="none" w:sz="0" w:space="0" w:color="auto"/>
            <w:left w:val="none" w:sz="0" w:space="0" w:color="auto"/>
            <w:bottom w:val="none" w:sz="0" w:space="0" w:color="auto"/>
            <w:right w:val="none" w:sz="0" w:space="0" w:color="auto"/>
          </w:divBdr>
        </w:div>
        <w:div w:id="1968973237">
          <w:marLeft w:val="640"/>
          <w:marRight w:val="0"/>
          <w:marTop w:val="0"/>
          <w:marBottom w:val="0"/>
          <w:divBdr>
            <w:top w:val="none" w:sz="0" w:space="0" w:color="auto"/>
            <w:left w:val="none" w:sz="0" w:space="0" w:color="auto"/>
            <w:bottom w:val="none" w:sz="0" w:space="0" w:color="auto"/>
            <w:right w:val="none" w:sz="0" w:space="0" w:color="auto"/>
          </w:divBdr>
        </w:div>
        <w:div w:id="2055078029">
          <w:marLeft w:val="640"/>
          <w:marRight w:val="0"/>
          <w:marTop w:val="0"/>
          <w:marBottom w:val="0"/>
          <w:divBdr>
            <w:top w:val="none" w:sz="0" w:space="0" w:color="auto"/>
            <w:left w:val="none" w:sz="0" w:space="0" w:color="auto"/>
            <w:bottom w:val="none" w:sz="0" w:space="0" w:color="auto"/>
            <w:right w:val="none" w:sz="0" w:space="0" w:color="auto"/>
          </w:divBdr>
        </w:div>
        <w:div w:id="1700155216">
          <w:marLeft w:val="640"/>
          <w:marRight w:val="0"/>
          <w:marTop w:val="0"/>
          <w:marBottom w:val="0"/>
          <w:divBdr>
            <w:top w:val="none" w:sz="0" w:space="0" w:color="auto"/>
            <w:left w:val="none" w:sz="0" w:space="0" w:color="auto"/>
            <w:bottom w:val="none" w:sz="0" w:space="0" w:color="auto"/>
            <w:right w:val="none" w:sz="0" w:space="0" w:color="auto"/>
          </w:divBdr>
        </w:div>
        <w:div w:id="1533224056">
          <w:marLeft w:val="640"/>
          <w:marRight w:val="0"/>
          <w:marTop w:val="0"/>
          <w:marBottom w:val="0"/>
          <w:divBdr>
            <w:top w:val="none" w:sz="0" w:space="0" w:color="auto"/>
            <w:left w:val="none" w:sz="0" w:space="0" w:color="auto"/>
            <w:bottom w:val="none" w:sz="0" w:space="0" w:color="auto"/>
            <w:right w:val="none" w:sz="0" w:space="0" w:color="auto"/>
          </w:divBdr>
        </w:div>
        <w:div w:id="1610162774">
          <w:marLeft w:val="640"/>
          <w:marRight w:val="0"/>
          <w:marTop w:val="0"/>
          <w:marBottom w:val="0"/>
          <w:divBdr>
            <w:top w:val="none" w:sz="0" w:space="0" w:color="auto"/>
            <w:left w:val="none" w:sz="0" w:space="0" w:color="auto"/>
            <w:bottom w:val="none" w:sz="0" w:space="0" w:color="auto"/>
            <w:right w:val="none" w:sz="0" w:space="0" w:color="auto"/>
          </w:divBdr>
        </w:div>
        <w:div w:id="931012271">
          <w:marLeft w:val="640"/>
          <w:marRight w:val="0"/>
          <w:marTop w:val="0"/>
          <w:marBottom w:val="0"/>
          <w:divBdr>
            <w:top w:val="none" w:sz="0" w:space="0" w:color="auto"/>
            <w:left w:val="none" w:sz="0" w:space="0" w:color="auto"/>
            <w:bottom w:val="none" w:sz="0" w:space="0" w:color="auto"/>
            <w:right w:val="none" w:sz="0" w:space="0" w:color="auto"/>
          </w:divBdr>
        </w:div>
        <w:div w:id="233972083">
          <w:marLeft w:val="640"/>
          <w:marRight w:val="0"/>
          <w:marTop w:val="0"/>
          <w:marBottom w:val="0"/>
          <w:divBdr>
            <w:top w:val="none" w:sz="0" w:space="0" w:color="auto"/>
            <w:left w:val="none" w:sz="0" w:space="0" w:color="auto"/>
            <w:bottom w:val="none" w:sz="0" w:space="0" w:color="auto"/>
            <w:right w:val="none" w:sz="0" w:space="0" w:color="auto"/>
          </w:divBdr>
        </w:div>
        <w:div w:id="1093168687">
          <w:marLeft w:val="640"/>
          <w:marRight w:val="0"/>
          <w:marTop w:val="0"/>
          <w:marBottom w:val="0"/>
          <w:divBdr>
            <w:top w:val="none" w:sz="0" w:space="0" w:color="auto"/>
            <w:left w:val="none" w:sz="0" w:space="0" w:color="auto"/>
            <w:bottom w:val="none" w:sz="0" w:space="0" w:color="auto"/>
            <w:right w:val="none" w:sz="0" w:space="0" w:color="auto"/>
          </w:divBdr>
        </w:div>
        <w:div w:id="1859268625">
          <w:marLeft w:val="640"/>
          <w:marRight w:val="0"/>
          <w:marTop w:val="0"/>
          <w:marBottom w:val="0"/>
          <w:divBdr>
            <w:top w:val="none" w:sz="0" w:space="0" w:color="auto"/>
            <w:left w:val="none" w:sz="0" w:space="0" w:color="auto"/>
            <w:bottom w:val="none" w:sz="0" w:space="0" w:color="auto"/>
            <w:right w:val="none" w:sz="0" w:space="0" w:color="auto"/>
          </w:divBdr>
        </w:div>
        <w:div w:id="713500764">
          <w:marLeft w:val="640"/>
          <w:marRight w:val="0"/>
          <w:marTop w:val="0"/>
          <w:marBottom w:val="0"/>
          <w:divBdr>
            <w:top w:val="none" w:sz="0" w:space="0" w:color="auto"/>
            <w:left w:val="none" w:sz="0" w:space="0" w:color="auto"/>
            <w:bottom w:val="none" w:sz="0" w:space="0" w:color="auto"/>
            <w:right w:val="none" w:sz="0" w:space="0" w:color="auto"/>
          </w:divBdr>
        </w:div>
        <w:div w:id="1330674488">
          <w:marLeft w:val="640"/>
          <w:marRight w:val="0"/>
          <w:marTop w:val="0"/>
          <w:marBottom w:val="0"/>
          <w:divBdr>
            <w:top w:val="none" w:sz="0" w:space="0" w:color="auto"/>
            <w:left w:val="none" w:sz="0" w:space="0" w:color="auto"/>
            <w:bottom w:val="none" w:sz="0" w:space="0" w:color="auto"/>
            <w:right w:val="none" w:sz="0" w:space="0" w:color="auto"/>
          </w:divBdr>
        </w:div>
        <w:div w:id="1956600858">
          <w:marLeft w:val="640"/>
          <w:marRight w:val="0"/>
          <w:marTop w:val="0"/>
          <w:marBottom w:val="0"/>
          <w:divBdr>
            <w:top w:val="none" w:sz="0" w:space="0" w:color="auto"/>
            <w:left w:val="none" w:sz="0" w:space="0" w:color="auto"/>
            <w:bottom w:val="none" w:sz="0" w:space="0" w:color="auto"/>
            <w:right w:val="none" w:sz="0" w:space="0" w:color="auto"/>
          </w:divBdr>
        </w:div>
        <w:div w:id="140778465">
          <w:marLeft w:val="640"/>
          <w:marRight w:val="0"/>
          <w:marTop w:val="0"/>
          <w:marBottom w:val="0"/>
          <w:divBdr>
            <w:top w:val="none" w:sz="0" w:space="0" w:color="auto"/>
            <w:left w:val="none" w:sz="0" w:space="0" w:color="auto"/>
            <w:bottom w:val="none" w:sz="0" w:space="0" w:color="auto"/>
            <w:right w:val="none" w:sz="0" w:space="0" w:color="auto"/>
          </w:divBdr>
        </w:div>
        <w:div w:id="351688228">
          <w:marLeft w:val="640"/>
          <w:marRight w:val="0"/>
          <w:marTop w:val="0"/>
          <w:marBottom w:val="0"/>
          <w:divBdr>
            <w:top w:val="none" w:sz="0" w:space="0" w:color="auto"/>
            <w:left w:val="none" w:sz="0" w:space="0" w:color="auto"/>
            <w:bottom w:val="none" w:sz="0" w:space="0" w:color="auto"/>
            <w:right w:val="none" w:sz="0" w:space="0" w:color="auto"/>
          </w:divBdr>
        </w:div>
        <w:div w:id="88163529">
          <w:marLeft w:val="640"/>
          <w:marRight w:val="0"/>
          <w:marTop w:val="0"/>
          <w:marBottom w:val="0"/>
          <w:divBdr>
            <w:top w:val="none" w:sz="0" w:space="0" w:color="auto"/>
            <w:left w:val="none" w:sz="0" w:space="0" w:color="auto"/>
            <w:bottom w:val="none" w:sz="0" w:space="0" w:color="auto"/>
            <w:right w:val="none" w:sz="0" w:space="0" w:color="auto"/>
          </w:divBdr>
        </w:div>
        <w:div w:id="1006441578">
          <w:marLeft w:val="640"/>
          <w:marRight w:val="0"/>
          <w:marTop w:val="0"/>
          <w:marBottom w:val="0"/>
          <w:divBdr>
            <w:top w:val="none" w:sz="0" w:space="0" w:color="auto"/>
            <w:left w:val="none" w:sz="0" w:space="0" w:color="auto"/>
            <w:bottom w:val="none" w:sz="0" w:space="0" w:color="auto"/>
            <w:right w:val="none" w:sz="0" w:space="0" w:color="auto"/>
          </w:divBdr>
        </w:div>
        <w:div w:id="333802291">
          <w:marLeft w:val="640"/>
          <w:marRight w:val="0"/>
          <w:marTop w:val="0"/>
          <w:marBottom w:val="0"/>
          <w:divBdr>
            <w:top w:val="none" w:sz="0" w:space="0" w:color="auto"/>
            <w:left w:val="none" w:sz="0" w:space="0" w:color="auto"/>
            <w:bottom w:val="none" w:sz="0" w:space="0" w:color="auto"/>
            <w:right w:val="none" w:sz="0" w:space="0" w:color="auto"/>
          </w:divBdr>
        </w:div>
        <w:div w:id="42289528">
          <w:marLeft w:val="640"/>
          <w:marRight w:val="0"/>
          <w:marTop w:val="0"/>
          <w:marBottom w:val="0"/>
          <w:divBdr>
            <w:top w:val="none" w:sz="0" w:space="0" w:color="auto"/>
            <w:left w:val="none" w:sz="0" w:space="0" w:color="auto"/>
            <w:bottom w:val="none" w:sz="0" w:space="0" w:color="auto"/>
            <w:right w:val="none" w:sz="0" w:space="0" w:color="auto"/>
          </w:divBdr>
        </w:div>
        <w:div w:id="1942563001">
          <w:marLeft w:val="640"/>
          <w:marRight w:val="0"/>
          <w:marTop w:val="0"/>
          <w:marBottom w:val="0"/>
          <w:divBdr>
            <w:top w:val="none" w:sz="0" w:space="0" w:color="auto"/>
            <w:left w:val="none" w:sz="0" w:space="0" w:color="auto"/>
            <w:bottom w:val="none" w:sz="0" w:space="0" w:color="auto"/>
            <w:right w:val="none" w:sz="0" w:space="0" w:color="auto"/>
          </w:divBdr>
        </w:div>
        <w:div w:id="851456621">
          <w:marLeft w:val="640"/>
          <w:marRight w:val="0"/>
          <w:marTop w:val="0"/>
          <w:marBottom w:val="0"/>
          <w:divBdr>
            <w:top w:val="none" w:sz="0" w:space="0" w:color="auto"/>
            <w:left w:val="none" w:sz="0" w:space="0" w:color="auto"/>
            <w:bottom w:val="none" w:sz="0" w:space="0" w:color="auto"/>
            <w:right w:val="none" w:sz="0" w:space="0" w:color="auto"/>
          </w:divBdr>
        </w:div>
        <w:div w:id="1475373847">
          <w:marLeft w:val="640"/>
          <w:marRight w:val="0"/>
          <w:marTop w:val="0"/>
          <w:marBottom w:val="0"/>
          <w:divBdr>
            <w:top w:val="none" w:sz="0" w:space="0" w:color="auto"/>
            <w:left w:val="none" w:sz="0" w:space="0" w:color="auto"/>
            <w:bottom w:val="none" w:sz="0" w:space="0" w:color="auto"/>
            <w:right w:val="none" w:sz="0" w:space="0" w:color="auto"/>
          </w:divBdr>
        </w:div>
        <w:div w:id="1333293595">
          <w:marLeft w:val="640"/>
          <w:marRight w:val="0"/>
          <w:marTop w:val="0"/>
          <w:marBottom w:val="0"/>
          <w:divBdr>
            <w:top w:val="none" w:sz="0" w:space="0" w:color="auto"/>
            <w:left w:val="none" w:sz="0" w:space="0" w:color="auto"/>
            <w:bottom w:val="none" w:sz="0" w:space="0" w:color="auto"/>
            <w:right w:val="none" w:sz="0" w:space="0" w:color="auto"/>
          </w:divBdr>
        </w:div>
        <w:div w:id="786511339">
          <w:marLeft w:val="640"/>
          <w:marRight w:val="0"/>
          <w:marTop w:val="0"/>
          <w:marBottom w:val="0"/>
          <w:divBdr>
            <w:top w:val="none" w:sz="0" w:space="0" w:color="auto"/>
            <w:left w:val="none" w:sz="0" w:space="0" w:color="auto"/>
            <w:bottom w:val="none" w:sz="0" w:space="0" w:color="auto"/>
            <w:right w:val="none" w:sz="0" w:space="0" w:color="auto"/>
          </w:divBdr>
        </w:div>
        <w:div w:id="1055466886">
          <w:marLeft w:val="640"/>
          <w:marRight w:val="0"/>
          <w:marTop w:val="0"/>
          <w:marBottom w:val="0"/>
          <w:divBdr>
            <w:top w:val="none" w:sz="0" w:space="0" w:color="auto"/>
            <w:left w:val="none" w:sz="0" w:space="0" w:color="auto"/>
            <w:bottom w:val="none" w:sz="0" w:space="0" w:color="auto"/>
            <w:right w:val="none" w:sz="0" w:space="0" w:color="auto"/>
          </w:divBdr>
        </w:div>
        <w:div w:id="1521047640">
          <w:marLeft w:val="640"/>
          <w:marRight w:val="0"/>
          <w:marTop w:val="0"/>
          <w:marBottom w:val="0"/>
          <w:divBdr>
            <w:top w:val="none" w:sz="0" w:space="0" w:color="auto"/>
            <w:left w:val="none" w:sz="0" w:space="0" w:color="auto"/>
            <w:bottom w:val="none" w:sz="0" w:space="0" w:color="auto"/>
            <w:right w:val="none" w:sz="0" w:space="0" w:color="auto"/>
          </w:divBdr>
        </w:div>
        <w:div w:id="1019047950">
          <w:marLeft w:val="640"/>
          <w:marRight w:val="0"/>
          <w:marTop w:val="0"/>
          <w:marBottom w:val="0"/>
          <w:divBdr>
            <w:top w:val="none" w:sz="0" w:space="0" w:color="auto"/>
            <w:left w:val="none" w:sz="0" w:space="0" w:color="auto"/>
            <w:bottom w:val="none" w:sz="0" w:space="0" w:color="auto"/>
            <w:right w:val="none" w:sz="0" w:space="0" w:color="auto"/>
          </w:divBdr>
        </w:div>
        <w:div w:id="1298947194">
          <w:marLeft w:val="640"/>
          <w:marRight w:val="0"/>
          <w:marTop w:val="0"/>
          <w:marBottom w:val="0"/>
          <w:divBdr>
            <w:top w:val="none" w:sz="0" w:space="0" w:color="auto"/>
            <w:left w:val="none" w:sz="0" w:space="0" w:color="auto"/>
            <w:bottom w:val="none" w:sz="0" w:space="0" w:color="auto"/>
            <w:right w:val="none" w:sz="0" w:space="0" w:color="auto"/>
          </w:divBdr>
        </w:div>
        <w:div w:id="1778211668">
          <w:marLeft w:val="640"/>
          <w:marRight w:val="0"/>
          <w:marTop w:val="0"/>
          <w:marBottom w:val="0"/>
          <w:divBdr>
            <w:top w:val="none" w:sz="0" w:space="0" w:color="auto"/>
            <w:left w:val="none" w:sz="0" w:space="0" w:color="auto"/>
            <w:bottom w:val="none" w:sz="0" w:space="0" w:color="auto"/>
            <w:right w:val="none" w:sz="0" w:space="0" w:color="auto"/>
          </w:divBdr>
        </w:div>
        <w:div w:id="1118721414">
          <w:marLeft w:val="640"/>
          <w:marRight w:val="0"/>
          <w:marTop w:val="0"/>
          <w:marBottom w:val="0"/>
          <w:divBdr>
            <w:top w:val="none" w:sz="0" w:space="0" w:color="auto"/>
            <w:left w:val="none" w:sz="0" w:space="0" w:color="auto"/>
            <w:bottom w:val="none" w:sz="0" w:space="0" w:color="auto"/>
            <w:right w:val="none" w:sz="0" w:space="0" w:color="auto"/>
          </w:divBdr>
        </w:div>
        <w:div w:id="1134326241">
          <w:marLeft w:val="640"/>
          <w:marRight w:val="0"/>
          <w:marTop w:val="0"/>
          <w:marBottom w:val="0"/>
          <w:divBdr>
            <w:top w:val="none" w:sz="0" w:space="0" w:color="auto"/>
            <w:left w:val="none" w:sz="0" w:space="0" w:color="auto"/>
            <w:bottom w:val="none" w:sz="0" w:space="0" w:color="auto"/>
            <w:right w:val="none" w:sz="0" w:space="0" w:color="auto"/>
          </w:divBdr>
        </w:div>
        <w:div w:id="426125055">
          <w:marLeft w:val="640"/>
          <w:marRight w:val="0"/>
          <w:marTop w:val="0"/>
          <w:marBottom w:val="0"/>
          <w:divBdr>
            <w:top w:val="none" w:sz="0" w:space="0" w:color="auto"/>
            <w:left w:val="none" w:sz="0" w:space="0" w:color="auto"/>
            <w:bottom w:val="none" w:sz="0" w:space="0" w:color="auto"/>
            <w:right w:val="none" w:sz="0" w:space="0" w:color="auto"/>
          </w:divBdr>
        </w:div>
        <w:div w:id="63649838">
          <w:marLeft w:val="640"/>
          <w:marRight w:val="0"/>
          <w:marTop w:val="0"/>
          <w:marBottom w:val="0"/>
          <w:divBdr>
            <w:top w:val="none" w:sz="0" w:space="0" w:color="auto"/>
            <w:left w:val="none" w:sz="0" w:space="0" w:color="auto"/>
            <w:bottom w:val="none" w:sz="0" w:space="0" w:color="auto"/>
            <w:right w:val="none" w:sz="0" w:space="0" w:color="auto"/>
          </w:divBdr>
        </w:div>
        <w:div w:id="1864323306">
          <w:marLeft w:val="640"/>
          <w:marRight w:val="0"/>
          <w:marTop w:val="0"/>
          <w:marBottom w:val="0"/>
          <w:divBdr>
            <w:top w:val="none" w:sz="0" w:space="0" w:color="auto"/>
            <w:left w:val="none" w:sz="0" w:space="0" w:color="auto"/>
            <w:bottom w:val="none" w:sz="0" w:space="0" w:color="auto"/>
            <w:right w:val="none" w:sz="0" w:space="0" w:color="auto"/>
          </w:divBdr>
        </w:div>
        <w:div w:id="1393040700">
          <w:marLeft w:val="640"/>
          <w:marRight w:val="0"/>
          <w:marTop w:val="0"/>
          <w:marBottom w:val="0"/>
          <w:divBdr>
            <w:top w:val="none" w:sz="0" w:space="0" w:color="auto"/>
            <w:left w:val="none" w:sz="0" w:space="0" w:color="auto"/>
            <w:bottom w:val="none" w:sz="0" w:space="0" w:color="auto"/>
            <w:right w:val="none" w:sz="0" w:space="0" w:color="auto"/>
          </w:divBdr>
        </w:div>
        <w:div w:id="155850336">
          <w:marLeft w:val="640"/>
          <w:marRight w:val="0"/>
          <w:marTop w:val="0"/>
          <w:marBottom w:val="0"/>
          <w:divBdr>
            <w:top w:val="none" w:sz="0" w:space="0" w:color="auto"/>
            <w:left w:val="none" w:sz="0" w:space="0" w:color="auto"/>
            <w:bottom w:val="none" w:sz="0" w:space="0" w:color="auto"/>
            <w:right w:val="none" w:sz="0" w:space="0" w:color="auto"/>
          </w:divBdr>
        </w:div>
        <w:div w:id="1225532532">
          <w:marLeft w:val="640"/>
          <w:marRight w:val="0"/>
          <w:marTop w:val="0"/>
          <w:marBottom w:val="0"/>
          <w:divBdr>
            <w:top w:val="none" w:sz="0" w:space="0" w:color="auto"/>
            <w:left w:val="none" w:sz="0" w:space="0" w:color="auto"/>
            <w:bottom w:val="none" w:sz="0" w:space="0" w:color="auto"/>
            <w:right w:val="none" w:sz="0" w:space="0" w:color="auto"/>
          </w:divBdr>
        </w:div>
        <w:div w:id="1225988495">
          <w:marLeft w:val="640"/>
          <w:marRight w:val="0"/>
          <w:marTop w:val="0"/>
          <w:marBottom w:val="0"/>
          <w:divBdr>
            <w:top w:val="none" w:sz="0" w:space="0" w:color="auto"/>
            <w:left w:val="none" w:sz="0" w:space="0" w:color="auto"/>
            <w:bottom w:val="none" w:sz="0" w:space="0" w:color="auto"/>
            <w:right w:val="none" w:sz="0" w:space="0" w:color="auto"/>
          </w:divBdr>
        </w:div>
        <w:div w:id="112067677">
          <w:marLeft w:val="640"/>
          <w:marRight w:val="0"/>
          <w:marTop w:val="0"/>
          <w:marBottom w:val="0"/>
          <w:divBdr>
            <w:top w:val="none" w:sz="0" w:space="0" w:color="auto"/>
            <w:left w:val="none" w:sz="0" w:space="0" w:color="auto"/>
            <w:bottom w:val="none" w:sz="0" w:space="0" w:color="auto"/>
            <w:right w:val="none" w:sz="0" w:space="0" w:color="auto"/>
          </w:divBdr>
        </w:div>
        <w:div w:id="1240217869">
          <w:marLeft w:val="640"/>
          <w:marRight w:val="0"/>
          <w:marTop w:val="0"/>
          <w:marBottom w:val="0"/>
          <w:divBdr>
            <w:top w:val="none" w:sz="0" w:space="0" w:color="auto"/>
            <w:left w:val="none" w:sz="0" w:space="0" w:color="auto"/>
            <w:bottom w:val="none" w:sz="0" w:space="0" w:color="auto"/>
            <w:right w:val="none" w:sz="0" w:space="0" w:color="auto"/>
          </w:divBdr>
        </w:div>
        <w:div w:id="1261641999">
          <w:marLeft w:val="640"/>
          <w:marRight w:val="0"/>
          <w:marTop w:val="0"/>
          <w:marBottom w:val="0"/>
          <w:divBdr>
            <w:top w:val="none" w:sz="0" w:space="0" w:color="auto"/>
            <w:left w:val="none" w:sz="0" w:space="0" w:color="auto"/>
            <w:bottom w:val="none" w:sz="0" w:space="0" w:color="auto"/>
            <w:right w:val="none" w:sz="0" w:space="0" w:color="auto"/>
          </w:divBdr>
        </w:div>
        <w:div w:id="173346326">
          <w:marLeft w:val="640"/>
          <w:marRight w:val="0"/>
          <w:marTop w:val="0"/>
          <w:marBottom w:val="0"/>
          <w:divBdr>
            <w:top w:val="none" w:sz="0" w:space="0" w:color="auto"/>
            <w:left w:val="none" w:sz="0" w:space="0" w:color="auto"/>
            <w:bottom w:val="none" w:sz="0" w:space="0" w:color="auto"/>
            <w:right w:val="none" w:sz="0" w:space="0" w:color="auto"/>
          </w:divBdr>
        </w:div>
        <w:div w:id="893733050">
          <w:marLeft w:val="640"/>
          <w:marRight w:val="0"/>
          <w:marTop w:val="0"/>
          <w:marBottom w:val="0"/>
          <w:divBdr>
            <w:top w:val="none" w:sz="0" w:space="0" w:color="auto"/>
            <w:left w:val="none" w:sz="0" w:space="0" w:color="auto"/>
            <w:bottom w:val="none" w:sz="0" w:space="0" w:color="auto"/>
            <w:right w:val="none" w:sz="0" w:space="0" w:color="auto"/>
          </w:divBdr>
        </w:div>
        <w:div w:id="353961106">
          <w:marLeft w:val="640"/>
          <w:marRight w:val="0"/>
          <w:marTop w:val="0"/>
          <w:marBottom w:val="0"/>
          <w:divBdr>
            <w:top w:val="none" w:sz="0" w:space="0" w:color="auto"/>
            <w:left w:val="none" w:sz="0" w:space="0" w:color="auto"/>
            <w:bottom w:val="none" w:sz="0" w:space="0" w:color="auto"/>
            <w:right w:val="none" w:sz="0" w:space="0" w:color="auto"/>
          </w:divBdr>
        </w:div>
        <w:div w:id="910389189">
          <w:marLeft w:val="640"/>
          <w:marRight w:val="0"/>
          <w:marTop w:val="0"/>
          <w:marBottom w:val="0"/>
          <w:divBdr>
            <w:top w:val="none" w:sz="0" w:space="0" w:color="auto"/>
            <w:left w:val="none" w:sz="0" w:space="0" w:color="auto"/>
            <w:bottom w:val="none" w:sz="0" w:space="0" w:color="auto"/>
            <w:right w:val="none" w:sz="0" w:space="0" w:color="auto"/>
          </w:divBdr>
        </w:div>
        <w:div w:id="72360659">
          <w:marLeft w:val="640"/>
          <w:marRight w:val="0"/>
          <w:marTop w:val="0"/>
          <w:marBottom w:val="0"/>
          <w:divBdr>
            <w:top w:val="none" w:sz="0" w:space="0" w:color="auto"/>
            <w:left w:val="none" w:sz="0" w:space="0" w:color="auto"/>
            <w:bottom w:val="none" w:sz="0" w:space="0" w:color="auto"/>
            <w:right w:val="none" w:sz="0" w:space="0" w:color="auto"/>
          </w:divBdr>
        </w:div>
        <w:div w:id="1319924744">
          <w:marLeft w:val="640"/>
          <w:marRight w:val="0"/>
          <w:marTop w:val="0"/>
          <w:marBottom w:val="0"/>
          <w:divBdr>
            <w:top w:val="none" w:sz="0" w:space="0" w:color="auto"/>
            <w:left w:val="none" w:sz="0" w:space="0" w:color="auto"/>
            <w:bottom w:val="none" w:sz="0" w:space="0" w:color="auto"/>
            <w:right w:val="none" w:sz="0" w:space="0" w:color="auto"/>
          </w:divBdr>
        </w:div>
        <w:div w:id="507867313">
          <w:marLeft w:val="640"/>
          <w:marRight w:val="0"/>
          <w:marTop w:val="0"/>
          <w:marBottom w:val="0"/>
          <w:divBdr>
            <w:top w:val="none" w:sz="0" w:space="0" w:color="auto"/>
            <w:left w:val="none" w:sz="0" w:space="0" w:color="auto"/>
            <w:bottom w:val="none" w:sz="0" w:space="0" w:color="auto"/>
            <w:right w:val="none" w:sz="0" w:space="0" w:color="auto"/>
          </w:divBdr>
        </w:div>
        <w:div w:id="431164776">
          <w:marLeft w:val="640"/>
          <w:marRight w:val="0"/>
          <w:marTop w:val="0"/>
          <w:marBottom w:val="0"/>
          <w:divBdr>
            <w:top w:val="none" w:sz="0" w:space="0" w:color="auto"/>
            <w:left w:val="none" w:sz="0" w:space="0" w:color="auto"/>
            <w:bottom w:val="none" w:sz="0" w:space="0" w:color="auto"/>
            <w:right w:val="none" w:sz="0" w:space="0" w:color="auto"/>
          </w:divBdr>
        </w:div>
        <w:div w:id="1919704184">
          <w:marLeft w:val="640"/>
          <w:marRight w:val="0"/>
          <w:marTop w:val="0"/>
          <w:marBottom w:val="0"/>
          <w:divBdr>
            <w:top w:val="none" w:sz="0" w:space="0" w:color="auto"/>
            <w:left w:val="none" w:sz="0" w:space="0" w:color="auto"/>
            <w:bottom w:val="none" w:sz="0" w:space="0" w:color="auto"/>
            <w:right w:val="none" w:sz="0" w:space="0" w:color="auto"/>
          </w:divBdr>
        </w:div>
        <w:div w:id="1652170990">
          <w:marLeft w:val="640"/>
          <w:marRight w:val="0"/>
          <w:marTop w:val="0"/>
          <w:marBottom w:val="0"/>
          <w:divBdr>
            <w:top w:val="none" w:sz="0" w:space="0" w:color="auto"/>
            <w:left w:val="none" w:sz="0" w:space="0" w:color="auto"/>
            <w:bottom w:val="none" w:sz="0" w:space="0" w:color="auto"/>
            <w:right w:val="none" w:sz="0" w:space="0" w:color="auto"/>
          </w:divBdr>
        </w:div>
        <w:div w:id="1981614061">
          <w:marLeft w:val="640"/>
          <w:marRight w:val="0"/>
          <w:marTop w:val="0"/>
          <w:marBottom w:val="0"/>
          <w:divBdr>
            <w:top w:val="none" w:sz="0" w:space="0" w:color="auto"/>
            <w:left w:val="none" w:sz="0" w:space="0" w:color="auto"/>
            <w:bottom w:val="none" w:sz="0" w:space="0" w:color="auto"/>
            <w:right w:val="none" w:sz="0" w:space="0" w:color="auto"/>
          </w:divBdr>
        </w:div>
        <w:div w:id="67967221">
          <w:marLeft w:val="640"/>
          <w:marRight w:val="0"/>
          <w:marTop w:val="0"/>
          <w:marBottom w:val="0"/>
          <w:divBdr>
            <w:top w:val="none" w:sz="0" w:space="0" w:color="auto"/>
            <w:left w:val="none" w:sz="0" w:space="0" w:color="auto"/>
            <w:bottom w:val="none" w:sz="0" w:space="0" w:color="auto"/>
            <w:right w:val="none" w:sz="0" w:space="0" w:color="auto"/>
          </w:divBdr>
        </w:div>
        <w:div w:id="1764492406">
          <w:marLeft w:val="640"/>
          <w:marRight w:val="0"/>
          <w:marTop w:val="0"/>
          <w:marBottom w:val="0"/>
          <w:divBdr>
            <w:top w:val="none" w:sz="0" w:space="0" w:color="auto"/>
            <w:left w:val="none" w:sz="0" w:space="0" w:color="auto"/>
            <w:bottom w:val="none" w:sz="0" w:space="0" w:color="auto"/>
            <w:right w:val="none" w:sz="0" w:space="0" w:color="auto"/>
          </w:divBdr>
        </w:div>
        <w:div w:id="807741195">
          <w:marLeft w:val="640"/>
          <w:marRight w:val="0"/>
          <w:marTop w:val="0"/>
          <w:marBottom w:val="0"/>
          <w:divBdr>
            <w:top w:val="none" w:sz="0" w:space="0" w:color="auto"/>
            <w:left w:val="none" w:sz="0" w:space="0" w:color="auto"/>
            <w:bottom w:val="none" w:sz="0" w:space="0" w:color="auto"/>
            <w:right w:val="none" w:sz="0" w:space="0" w:color="auto"/>
          </w:divBdr>
        </w:div>
        <w:div w:id="1959212451">
          <w:marLeft w:val="640"/>
          <w:marRight w:val="0"/>
          <w:marTop w:val="0"/>
          <w:marBottom w:val="0"/>
          <w:divBdr>
            <w:top w:val="none" w:sz="0" w:space="0" w:color="auto"/>
            <w:left w:val="none" w:sz="0" w:space="0" w:color="auto"/>
            <w:bottom w:val="none" w:sz="0" w:space="0" w:color="auto"/>
            <w:right w:val="none" w:sz="0" w:space="0" w:color="auto"/>
          </w:divBdr>
        </w:div>
        <w:div w:id="502209014">
          <w:marLeft w:val="640"/>
          <w:marRight w:val="0"/>
          <w:marTop w:val="0"/>
          <w:marBottom w:val="0"/>
          <w:divBdr>
            <w:top w:val="none" w:sz="0" w:space="0" w:color="auto"/>
            <w:left w:val="none" w:sz="0" w:space="0" w:color="auto"/>
            <w:bottom w:val="none" w:sz="0" w:space="0" w:color="auto"/>
            <w:right w:val="none" w:sz="0" w:space="0" w:color="auto"/>
          </w:divBdr>
        </w:div>
        <w:div w:id="438764194">
          <w:marLeft w:val="640"/>
          <w:marRight w:val="0"/>
          <w:marTop w:val="0"/>
          <w:marBottom w:val="0"/>
          <w:divBdr>
            <w:top w:val="none" w:sz="0" w:space="0" w:color="auto"/>
            <w:left w:val="none" w:sz="0" w:space="0" w:color="auto"/>
            <w:bottom w:val="none" w:sz="0" w:space="0" w:color="auto"/>
            <w:right w:val="none" w:sz="0" w:space="0" w:color="auto"/>
          </w:divBdr>
        </w:div>
        <w:div w:id="450828093">
          <w:marLeft w:val="640"/>
          <w:marRight w:val="0"/>
          <w:marTop w:val="0"/>
          <w:marBottom w:val="0"/>
          <w:divBdr>
            <w:top w:val="none" w:sz="0" w:space="0" w:color="auto"/>
            <w:left w:val="none" w:sz="0" w:space="0" w:color="auto"/>
            <w:bottom w:val="none" w:sz="0" w:space="0" w:color="auto"/>
            <w:right w:val="none" w:sz="0" w:space="0" w:color="auto"/>
          </w:divBdr>
        </w:div>
        <w:div w:id="1596673279">
          <w:marLeft w:val="640"/>
          <w:marRight w:val="0"/>
          <w:marTop w:val="0"/>
          <w:marBottom w:val="0"/>
          <w:divBdr>
            <w:top w:val="none" w:sz="0" w:space="0" w:color="auto"/>
            <w:left w:val="none" w:sz="0" w:space="0" w:color="auto"/>
            <w:bottom w:val="none" w:sz="0" w:space="0" w:color="auto"/>
            <w:right w:val="none" w:sz="0" w:space="0" w:color="auto"/>
          </w:divBdr>
        </w:div>
        <w:div w:id="990601677">
          <w:marLeft w:val="640"/>
          <w:marRight w:val="0"/>
          <w:marTop w:val="0"/>
          <w:marBottom w:val="0"/>
          <w:divBdr>
            <w:top w:val="none" w:sz="0" w:space="0" w:color="auto"/>
            <w:left w:val="none" w:sz="0" w:space="0" w:color="auto"/>
            <w:bottom w:val="none" w:sz="0" w:space="0" w:color="auto"/>
            <w:right w:val="none" w:sz="0" w:space="0" w:color="auto"/>
          </w:divBdr>
        </w:div>
        <w:div w:id="1039861022">
          <w:marLeft w:val="640"/>
          <w:marRight w:val="0"/>
          <w:marTop w:val="0"/>
          <w:marBottom w:val="0"/>
          <w:divBdr>
            <w:top w:val="none" w:sz="0" w:space="0" w:color="auto"/>
            <w:left w:val="none" w:sz="0" w:space="0" w:color="auto"/>
            <w:bottom w:val="none" w:sz="0" w:space="0" w:color="auto"/>
            <w:right w:val="none" w:sz="0" w:space="0" w:color="auto"/>
          </w:divBdr>
        </w:div>
        <w:div w:id="463814073">
          <w:marLeft w:val="640"/>
          <w:marRight w:val="0"/>
          <w:marTop w:val="0"/>
          <w:marBottom w:val="0"/>
          <w:divBdr>
            <w:top w:val="none" w:sz="0" w:space="0" w:color="auto"/>
            <w:left w:val="none" w:sz="0" w:space="0" w:color="auto"/>
            <w:bottom w:val="none" w:sz="0" w:space="0" w:color="auto"/>
            <w:right w:val="none" w:sz="0" w:space="0" w:color="auto"/>
          </w:divBdr>
        </w:div>
        <w:div w:id="2076585883">
          <w:marLeft w:val="640"/>
          <w:marRight w:val="0"/>
          <w:marTop w:val="0"/>
          <w:marBottom w:val="0"/>
          <w:divBdr>
            <w:top w:val="none" w:sz="0" w:space="0" w:color="auto"/>
            <w:left w:val="none" w:sz="0" w:space="0" w:color="auto"/>
            <w:bottom w:val="none" w:sz="0" w:space="0" w:color="auto"/>
            <w:right w:val="none" w:sz="0" w:space="0" w:color="auto"/>
          </w:divBdr>
        </w:div>
        <w:div w:id="1612930638">
          <w:marLeft w:val="640"/>
          <w:marRight w:val="0"/>
          <w:marTop w:val="0"/>
          <w:marBottom w:val="0"/>
          <w:divBdr>
            <w:top w:val="none" w:sz="0" w:space="0" w:color="auto"/>
            <w:left w:val="none" w:sz="0" w:space="0" w:color="auto"/>
            <w:bottom w:val="none" w:sz="0" w:space="0" w:color="auto"/>
            <w:right w:val="none" w:sz="0" w:space="0" w:color="auto"/>
          </w:divBdr>
        </w:div>
      </w:divsChild>
    </w:div>
    <w:div w:id="1609503630">
      <w:bodyDiv w:val="1"/>
      <w:marLeft w:val="0"/>
      <w:marRight w:val="0"/>
      <w:marTop w:val="0"/>
      <w:marBottom w:val="0"/>
      <w:divBdr>
        <w:top w:val="none" w:sz="0" w:space="0" w:color="auto"/>
        <w:left w:val="none" w:sz="0" w:space="0" w:color="auto"/>
        <w:bottom w:val="none" w:sz="0" w:space="0" w:color="auto"/>
        <w:right w:val="none" w:sz="0" w:space="0" w:color="auto"/>
      </w:divBdr>
      <w:divsChild>
        <w:div w:id="1935359274">
          <w:marLeft w:val="640"/>
          <w:marRight w:val="0"/>
          <w:marTop w:val="0"/>
          <w:marBottom w:val="0"/>
          <w:divBdr>
            <w:top w:val="none" w:sz="0" w:space="0" w:color="auto"/>
            <w:left w:val="none" w:sz="0" w:space="0" w:color="auto"/>
            <w:bottom w:val="none" w:sz="0" w:space="0" w:color="auto"/>
            <w:right w:val="none" w:sz="0" w:space="0" w:color="auto"/>
          </w:divBdr>
        </w:div>
        <w:div w:id="701440084">
          <w:marLeft w:val="640"/>
          <w:marRight w:val="0"/>
          <w:marTop w:val="0"/>
          <w:marBottom w:val="0"/>
          <w:divBdr>
            <w:top w:val="none" w:sz="0" w:space="0" w:color="auto"/>
            <w:left w:val="none" w:sz="0" w:space="0" w:color="auto"/>
            <w:bottom w:val="none" w:sz="0" w:space="0" w:color="auto"/>
            <w:right w:val="none" w:sz="0" w:space="0" w:color="auto"/>
          </w:divBdr>
        </w:div>
        <w:div w:id="1166357631">
          <w:marLeft w:val="640"/>
          <w:marRight w:val="0"/>
          <w:marTop w:val="0"/>
          <w:marBottom w:val="0"/>
          <w:divBdr>
            <w:top w:val="none" w:sz="0" w:space="0" w:color="auto"/>
            <w:left w:val="none" w:sz="0" w:space="0" w:color="auto"/>
            <w:bottom w:val="none" w:sz="0" w:space="0" w:color="auto"/>
            <w:right w:val="none" w:sz="0" w:space="0" w:color="auto"/>
          </w:divBdr>
        </w:div>
        <w:div w:id="854610391">
          <w:marLeft w:val="640"/>
          <w:marRight w:val="0"/>
          <w:marTop w:val="0"/>
          <w:marBottom w:val="0"/>
          <w:divBdr>
            <w:top w:val="none" w:sz="0" w:space="0" w:color="auto"/>
            <w:left w:val="none" w:sz="0" w:space="0" w:color="auto"/>
            <w:bottom w:val="none" w:sz="0" w:space="0" w:color="auto"/>
            <w:right w:val="none" w:sz="0" w:space="0" w:color="auto"/>
          </w:divBdr>
        </w:div>
        <w:div w:id="1684235907">
          <w:marLeft w:val="640"/>
          <w:marRight w:val="0"/>
          <w:marTop w:val="0"/>
          <w:marBottom w:val="0"/>
          <w:divBdr>
            <w:top w:val="none" w:sz="0" w:space="0" w:color="auto"/>
            <w:left w:val="none" w:sz="0" w:space="0" w:color="auto"/>
            <w:bottom w:val="none" w:sz="0" w:space="0" w:color="auto"/>
            <w:right w:val="none" w:sz="0" w:space="0" w:color="auto"/>
          </w:divBdr>
        </w:div>
        <w:div w:id="845705620">
          <w:marLeft w:val="640"/>
          <w:marRight w:val="0"/>
          <w:marTop w:val="0"/>
          <w:marBottom w:val="0"/>
          <w:divBdr>
            <w:top w:val="none" w:sz="0" w:space="0" w:color="auto"/>
            <w:left w:val="none" w:sz="0" w:space="0" w:color="auto"/>
            <w:bottom w:val="none" w:sz="0" w:space="0" w:color="auto"/>
            <w:right w:val="none" w:sz="0" w:space="0" w:color="auto"/>
          </w:divBdr>
        </w:div>
        <w:div w:id="1827472760">
          <w:marLeft w:val="640"/>
          <w:marRight w:val="0"/>
          <w:marTop w:val="0"/>
          <w:marBottom w:val="0"/>
          <w:divBdr>
            <w:top w:val="none" w:sz="0" w:space="0" w:color="auto"/>
            <w:left w:val="none" w:sz="0" w:space="0" w:color="auto"/>
            <w:bottom w:val="none" w:sz="0" w:space="0" w:color="auto"/>
            <w:right w:val="none" w:sz="0" w:space="0" w:color="auto"/>
          </w:divBdr>
        </w:div>
        <w:div w:id="29454778">
          <w:marLeft w:val="640"/>
          <w:marRight w:val="0"/>
          <w:marTop w:val="0"/>
          <w:marBottom w:val="0"/>
          <w:divBdr>
            <w:top w:val="none" w:sz="0" w:space="0" w:color="auto"/>
            <w:left w:val="none" w:sz="0" w:space="0" w:color="auto"/>
            <w:bottom w:val="none" w:sz="0" w:space="0" w:color="auto"/>
            <w:right w:val="none" w:sz="0" w:space="0" w:color="auto"/>
          </w:divBdr>
        </w:div>
        <w:div w:id="1136526849">
          <w:marLeft w:val="640"/>
          <w:marRight w:val="0"/>
          <w:marTop w:val="0"/>
          <w:marBottom w:val="0"/>
          <w:divBdr>
            <w:top w:val="none" w:sz="0" w:space="0" w:color="auto"/>
            <w:left w:val="none" w:sz="0" w:space="0" w:color="auto"/>
            <w:bottom w:val="none" w:sz="0" w:space="0" w:color="auto"/>
            <w:right w:val="none" w:sz="0" w:space="0" w:color="auto"/>
          </w:divBdr>
        </w:div>
        <w:div w:id="1569850373">
          <w:marLeft w:val="640"/>
          <w:marRight w:val="0"/>
          <w:marTop w:val="0"/>
          <w:marBottom w:val="0"/>
          <w:divBdr>
            <w:top w:val="none" w:sz="0" w:space="0" w:color="auto"/>
            <w:left w:val="none" w:sz="0" w:space="0" w:color="auto"/>
            <w:bottom w:val="none" w:sz="0" w:space="0" w:color="auto"/>
            <w:right w:val="none" w:sz="0" w:space="0" w:color="auto"/>
          </w:divBdr>
        </w:div>
        <w:div w:id="2144424385">
          <w:marLeft w:val="640"/>
          <w:marRight w:val="0"/>
          <w:marTop w:val="0"/>
          <w:marBottom w:val="0"/>
          <w:divBdr>
            <w:top w:val="none" w:sz="0" w:space="0" w:color="auto"/>
            <w:left w:val="none" w:sz="0" w:space="0" w:color="auto"/>
            <w:bottom w:val="none" w:sz="0" w:space="0" w:color="auto"/>
            <w:right w:val="none" w:sz="0" w:space="0" w:color="auto"/>
          </w:divBdr>
        </w:div>
        <w:div w:id="623778135">
          <w:marLeft w:val="640"/>
          <w:marRight w:val="0"/>
          <w:marTop w:val="0"/>
          <w:marBottom w:val="0"/>
          <w:divBdr>
            <w:top w:val="none" w:sz="0" w:space="0" w:color="auto"/>
            <w:left w:val="none" w:sz="0" w:space="0" w:color="auto"/>
            <w:bottom w:val="none" w:sz="0" w:space="0" w:color="auto"/>
            <w:right w:val="none" w:sz="0" w:space="0" w:color="auto"/>
          </w:divBdr>
        </w:div>
        <w:div w:id="50465615">
          <w:marLeft w:val="640"/>
          <w:marRight w:val="0"/>
          <w:marTop w:val="0"/>
          <w:marBottom w:val="0"/>
          <w:divBdr>
            <w:top w:val="none" w:sz="0" w:space="0" w:color="auto"/>
            <w:left w:val="none" w:sz="0" w:space="0" w:color="auto"/>
            <w:bottom w:val="none" w:sz="0" w:space="0" w:color="auto"/>
            <w:right w:val="none" w:sz="0" w:space="0" w:color="auto"/>
          </w:divBdr>
        </w:div>
        <w:div w:id="337731582">
          <w:marLeft w:val="640"/>
          <w:marRight w:val="0"/>
          <w:marTop w:val="0"/>
          <w:marBottom w:val="0"/>
          <w:divBdr>
            <w:top w:val="none" w:sz="0" w:space="0" w:color="auto"/>
            <w:left w:val="none" w:sz="0" w:space="0" w:color="auto"/>
            <w:bottom w:val="none" w:sz="0" w:space="0" w:color="auto"/>
            <w:right w:val="none" w:sz="0" w:space="0" w:color="auto"/>
          </w:divBdr>
        </w:div>
        <w:div w:id="76680580">
          <w:marLeft w:val="640"/>
          <w:marRight w:val="0"/>
          <w:marTop w:val="0"/>
          <w:marBottom w:val="0"/>
          <w:divBdr>
            <w:top w:val="none" w:sz="0" w:space="0" w:color="auto"/>
            <w:left w:val="none" w:sz="0" w:space="0" w:color="auto"/>
            <w:bottom w:val="none" w:sz="0" w:space="0" w:color="auto"/>
            <w:right w:val="none" w:sz="0" w:space="0" w:color="auto"/>
          </w:divBdr>
        </w:div>
        <w:div w:id="1048841371">
          <w:marLeft w:val="640"/>
          <w:marRight w:val="0"/>
          <w:marTop w:val="0"/>
          <w:marBottom w:val="0"/>
          <w:divBdr>
            <w:top w:val="none" w:sz="0" w:space="0" w:color="auto"/>
            <w:left w:val="none" w:sz="0" w:space="0" w:color="auto"/>
            <w:bottom w:val="none" w:sz="0" w:space="0" w:color="auto"/>
            <w:right w:val="none" w:sz="0" w:space="0" w:color="auto"/>
          </w:divBdr>
        </w:div>
        <w:div w:id="666984060">
          <w:marLeft w:val="640"/>
          <w:marRight w:val="0"/>
          <w:marTop w:val="0"/>
          <w:marBottom w:val="0"/>
          <w:divBdr>
            <w:top w:val="none" w:sz="0" w:space="0" w:color="auto"/>
            <w:left w:val="none" w:sz="0" w:space="0" w:color="auto"/>
            <w:bottom w:val="none" w:sz="0" w:space="0" w:color="auto"/>
            <w:right w:val="none" w:sz="0" w:space="0" w:color="auto"/>
          </w:divBdr>
        </w:div>
        <w:div w:id="1710295688">
          <w:marLeft w:val="640"/>
          <w:marRight w:val="0"/>
          <w:marTop w:val="0"/>
          <w:marBottom w:val="0"/>
          <w:divBdr>
            <w:top w:val="none" w:sz="0" w:space="0" w:color="auto"/>
            <w:left w:val="none" w:sz="0" w:space="0" w:color="auto"/>
            <w:bottom w:val="none" w:sz="0" w:space="0" w:color="auto"/>
            <w:right w:val="none" w:sz="0" w:space="0" w:color="auto"/>
          </w:divBdr>
        </w:div>
        <w:div w:id="975718694">
          <w:marLeft w:val="640"/>
          <w:marRight w:val="0"/>
          <w:marTop w:val="0"/>
          <w:marBottom w:val="0"/>
          <w:divBdr>
            <w:top w:val="none" w:sz="0" w:space="0" w:color="auto"/>
            <w:left w:val="none" w:sz="0" w:space="0" w:color="auto"/>
            <w:bottom w:val="none" w:sz="0" w:space="0" w:color="auto"/>
            <w:right w:val="none" w:sz="0" w:space="0" w:color="auto"/>
          </w:divBdr>
        </w:div>
        <w:div w:id="1124543131">
          <w:marLeft w:val="640"/>
          <w:marRight w:val="0"/>
          <w:marTop w:val="0"/>
          <w:marBottom w:val="0"/>
          <w:divBdr>
            <w:top w:val="none" w:sz="0" w:space="0" w:color="auto"/>
            <w:left w:val="none" w:sz="0" w:space="0" w:color="auto"/>
            <w:bottom w:val="none" w:sz="0" w:space="0" w:color="auto"/>
            <w:right w:val="none" w:sz="0" w:space="0" w:color="auto"/>
          </w:divBdr>
        </w:div>
        <w:div w:id="793912535">
          <w:marLeft w:val="640"/>
          <w:marRight w:val="0"/>
          <w:marTop w:val="0"/>
          <w:marBottom w:val="0"/>
          <w:divBdr>
            <w:top w:val="none" w:sz="0" w:space="0" w:color="auto"/>
            <w:left w:val="none" w:sz="0" w:space="0" w:color="auto"/>
            <w:bottom w:val="none" w:sz="0" w:space="0" w:color="auto"/>
            <w:right w:val="none" w:sz="0" w:space="0" w:color="auto"/>
          </w:divBdr>
        </w:div>
        <w:div w:id="57868332">
          <w:marLeft w:val="640"/>
          <w:marRight w:val="0"/>
          <w:marTop w:val="0"/>
          <w:marBottom w:val="0"/>
          <w:divBdr>
            <w:top w:val="none" w:sz="0" w:space="0" w:color="auto"/>
            <w:left w:val="none" w:sz="0" w:space="0" w:color="auto"/>
            <w:bottom w:val="none" w:sz="0" w:space="0" w:color="auto"/>
            <w:right w:val="none" w:sz="0" w:space="0" w:color="auto"/>
          </w:divBdr>
        </w:div>
        <w:div w:id="1788692734">
          <w:marLeft w:val="640"/>
          <w:marRight w:val="0"/>
          <w:marTop w:val="0"/>
          <w:marBottom w:val="0"/>
          <w:divBdr>
            <w:top w:val="none" w:sz="0" w:space="0" w:color="auto"/>
            <w:left w:val="none" w:sz="0" w:space="0" w:color="auto"/>
            <w:bottom w:val="none" w:sz="0" w:space="0" w:color="auto"/>
            <w:right w:val="none" w:sz="0" w:space="0" w:color="auto"/>
          </w:divBdr>
        </w:div>
        <w:div w:id="993991849">
          <w:marLeft w:val="640"/>
          <w:marRight w:val="0"/>
          <w:marTop w:val="0"/>
          <w:marBottom w:val="0"/>
          <w:divBdr>
            <w:top w:val="none" w:sz="0" w:space="0" w:color="auto"/>
            <w:left w:val="none" w:sz="0" w:space="0" w:color="auto"/>
            <w:bottom w:val="none" w:sz="0" w:space="0" w:color="auto"/>
            <w:right w:val="none" w:sz="0" w:space="0" w:color="auto"/>
          </w:divBdr>
        </w:div>
        <w:div w:id="222985207">
          <w:marLeft w:val="640"/>
          <w:marRight w:val="0"/>
          <w:marTop w:val="0"/>
          <w:marBottom w:val="0"/>
          <w:divBdr>
            <w:top w:val="none" w:sz="0" w:space="0" w:color="auto"/>
            <w:left w:val="none" w:sz="0" w:space="0" w:color="auto"/>
            <w:bottom w:val="none" w:sz="0" w:space="0" w:color="auto"/>
            <w:right w:val="none" w:sz="0" w:space="0" w:color="auto"/>
          </w:divBdr>
        </w:div>
        <w:div w:id="2058233460">
          <w:marLeft w:val="640"/>
          <w:marRight w:val="0"/>
          <w:marTop w:val="0"/>
          <w:marBottom w:val="0"/>
          <w:divBdr>
            <w:top w:val="none" w:sz="0" w:space="0" w:color="auto"/>
            <w:left w:val="none" w:sz="0" w:space="0" w:color="auto"/>
            <w:bottom w:val="none" w:sz="0" w:space="0" w:color="auto"/>
            <w:right w:val="none" w:sz="0" w:space="0" w:color="auto"/>
          </w:divBdr>
        </w:div>
        <w:div w:id="1931964706">
          <w:marLeft w:val="640"/>
          <w:marRight w:val="0"/>
          <w:marTop w:val="0"/>
          <w:marBottom w:val="0"/>
          <w:divBdr>
            <w:top w:val="none" w:sz="0" w:space="0" w:color="auto"/>
            <w:left w:val="none" w:sz="0" w:space="0" w:color="auto"/>
            <w:bottom w:val="none" w:sz="0" w:space="0" w:color="auto"/>
            <w:right w:val="none" w:sz="0" w:space="0" w:color="auto"/>
          </w:divBdr>
        </w:div>
        <w:div w:id="1458908151">
          <w:marLeft w:val="640"/>
          <w:marRight w:val="0"/>
          <w:marTop w:val="0"/>
          <w:marBottom w:val="0"/>
          <w:divBdr>
            <w:top w:val="none" w:sz="0" w:space="0" w:color="auto"/>
            <w:left w:val="none" w:sz="0" w:space="0" w:color="auto"/>
            <w:bottom w:val="none" w:sz="0" w:space="0" w:color="auto"/>
            <w:right w:val="none" w:sz="0" w:space="0" w:color="auto"/>
          </w:divBdr>
        </w:div>
        <w:div w:id="1887328222">
          <w:marLeft w:val="640"/>
          <w:marRight w:val="0"/>
          <w:marTop w:val="0"/>
          <w:marBottom w:val="0"/>
          <w:divBdr>
            <w:top w:val="none" w:sz="0" w:space="0" w:color="auto"/>
            <w:left w:val="none" w:sz="0" w:space="0" w:color="auto"/>
            <w:bottom w:val="none" w:sz="0" w:space="0" w:color="auto"/>
            <w:right w:val="none" w:sz="0" w:space="0" w:color="auto"/>
          </w:divBdr>
        </w:div>
        <w:div w:id="358893572">
          <w:marLeft w:val="640"/>
          <w:marRight w:val="0"/>
          <w:marTop w:val="0"/>
          <w:marBottom w:val="0"/>
          <w:divBdr>
            <w:top w:val="none" w:sz="0" w:space="0" w:color="auto"/>
            <w:left w:val="none" w:sz="0" w:space="0" w:color="auto"/>
            <w:bottom w:val="none" w:sz="0" w:space="0" w:color="auto"/>
            <w:right w:val="none" w:sz="0" w:space="0" w:color="auto"/>
          </w:divBdr>
        </w:div>
        <w:div w:id="1366364179">
          <w:marLeft w:val="640"/>
          <w:marRight w:val="0"/>
          <w:marTop w:val="0"/>
          <w:marBottom w:val="0"/>
          <w:divBdr>
            <w:top w:val="none" w:sz="0" w:space="0" w:color="auto"/>
            <w:left w:val="none" w:sz="0" w:space="0" w:color="auto"/>
            <w:bottom w:val="none" w:sz="0" w:space="0" w:color="auto"/>
            <w:right w:val="none" w:sz="0" w:space="0" w:color="auto"/>
          </w:divBdr>
        </w:div>
        <w:div w:id="85617462">
          <w:marLeft w:val="640"/>
          <w:marRight w:val="0"/>
          <w:marTop w:val="0"/>
          <w:marBottom w:val="0"/>
          <w:divBdr>
            <w:top w:val="none" w:sz="0" w:space="0" w:color="auto"/>
            <w:left w:val="none" w:sz="0" w:space="0" w:color="auto"/>
            <w:bottom w:val="none" w:sz="0" w:space="0" w:color="auto"/>
            <w:right w:val="none" w:sz="0" w:space="0" w:color="auto"/>
          </w:divBdr>
        </w:div>
        <w:div w:id="267322156">
          <w:marLeft w:val="640"/>
          <w:marRight w:val="0"/>
          <w:marTop w:val="0"/>
          <w:marBottom w:val="0"/>
          <w:divBdr>
            <w:top w:val="none" w:sz="0" w:space="0" w:color="auto"/>
            <w:left w:val="none" w:sz="0" w:space="0" w:color="auto"/>
            <w:bottom w:val="none" w:sz="0" w:space="0" w:color="auto"/>
            <w:right w:val="none" w:sz="0" w:space="0" w:color="auto"/>
          </w:divBdr>
        </w:div>
        <w:div w:id="1706253456">
          <w:marLeft w:val="640"/>
          <w:marRight w:val="0"/>
          <w:marTop w:val="0"/>
          <w:marBottom w:val="0"/>
          <w:divBdr>
            <w:top w:val="none" w:sz="0" w:space="0" w:color="auto"/>
            <w:left w:val="none" w:sz="0" w:space="0" w:color="auto"/>
            <w:bottom w:val="none" w:sz="0" w:space="0" w:color="auto"/>
            <w:right w:val="none" w:sz="0" w:space="0" w:color="auto"/>
          </w:divBdr>
        </w:div>
        <w:div w:id="1242834837">
          <w:marLeft w:val="640"/>
          <w:marRight w:val="0"/>
          <w:marTop w:val="0"/>
          <w:marBottom w:val="0"/>
          <w:divBdr>
            <w:top w:val="none" w:sz="0" w:space="0" w:color="auto"/>
            <w:left w:val="none" w:sz="0" w:space="0" w:color="auto"/>
            <w:bottom w:val="none" w:sz="0" w:space="0" w:color="auto"/>
            <w:right w:val="none" w:sz="0" w:space="0" w:color="auto"/>
          </w:divBdr>
        </w:div>
        <w:div w:id="1516266560">
          <w:marLeft w:val="640"/>
          <w:marRight w:val="0"/>
          <w:marTop w:val="0"/>
          <w:marBottom w:val="0"/>
          <w:divBdr>
            <w:top w:val="none" w:sz="0" w:space="0" w:color="auto"/>
            <w:left w:val="none" w:sz="0" w:space="0" w:color="auto"/>
            <w:bottom w:val="none" w:sz="0" w:space="0" w:color="auto"/>
            <w:right w:val="none" w:sz="0" w:space="0" w:color="auto"/>
          </w:divBdr>
        </w:div>
        <w:div w:id="2129228778">
          <w:marLeft w:val="640"/>
          <w:marRight w:val="0"/>
          <w:marTop w:val="0"/>
          <w:marBottom w:val="0"/>
          <w:divBdr>
            <w:top w:val="none" w:sz="0" w:space="0" w:color="auto"/>
            <w:left w:val="none" w:sz="0" w:space="0" w:color="auto"/>
            <w:bottom w:val="none" w:sz="0" w:space="0" w:color="auto"/>
            <w:right w:val="none" w:sz="0" w:space="0" w:color="auto"/>
          </w:divBdr>
        </w:div>
        <w:div w:id="1973518080">
          <w:marLeft w:val="640"/>
          <w:marRight w:val="0"/>
          <w:marTop w:val="0"/>
          <w:marBottom w:val="0"/>
          <w:divBdr>
            <w:top w:val="none" w:sz="0" w:space="0" w:color="auto"/>
            <w:left w:val="none" w:sz="0" w:space="0" w:color="auto"/>
            <w:bottom w:val="none" w:sz="0" w:space="0" w:color="auto"/>
            <w:right w:val="none" w:sz="0" w:space="0" w:color="auto"/>
          </w:divBdr>
        </w:div>
        <w:div w:id="1380855643">
          <w:marLeft w:val="640"/>
          <w:marRight w:val="0"/>
          <w:marTop w:val="0"/>
          <w:marBottom w:val="0"/>
          <w:divBdr>
            <w:top w:val="none" w:sz="0" w:space="0" w:color="auto"/>
            <w:left w:val="none" w:sz="0" w:space="0" w:color="auto"/>
            <w:bottom w:val="none" w:sz="0" w:space="0" w:color="auto"/>
            <w:right w:val="none" w:sz="0" w:space="0" w:color="auto"/>
          </w:divBdr>
        </w:div>
        <w:div w:id="789084499">
          <w:marLeft w:val="640"/>
          <w:marRight w:val="0"/>
          <w:marTop w:val="0"/>
          <w:marBottom w:val="0"/>
          <w:divBdr>
            <w:top w:val="none" w:sz="0" w:space="0" w:color="auto"/>
            <w:left w:val="none" w:sz="0" w:space="0" w:color="auto"/>
            <w:bottom w:val="none" w:sz="0" w:space="0" w:color="auto"/>
            <w:right w:val="none" w:sz="0" w:space="0" w:color="auto"/>
          </w:divBdr>
        </w:div>
        <w:div w:id="898512330">
          <w:marLeft w:val="640"/>
          <w:marRight w:val="0"/>
          <w:marTop w:val="0"/>
          <w:marBottom w:val="0"/>
          <w:divBdr>
            <w:top w:val="none" w:sz="0" w:space="0" w:color="auto"/>
            <w:left w:val="none" w:sz="0" w:space="0" w:color="auto"/>
            <w:bottom w:val="none" w:sz="0" w:space="0" w:color="auto"/>
            <w:right w:val="none" w:sz="0" w:space="0" w:color="auto"/>
          </w:divBdr>
        </w:div>
        <w:div w:id="1291938254">
          <w:marLeft w:val="640"/>
          <w:marRight w:val="0"/>
          <w:marTop w:val="0"/>
          <w:marBottom w:val="0"/>
          <w:divBdr>
            <w:top w:val="none" w:sz="0" w:space="0" w:color="auto"/>
            <w:left w:val="none" w:sz="0" w:space="0" w:color="auto"/>
            <w:bottom w:val="none" w:sz="0" w:space="0" w:color="auto"/>
            <w:right w:val="none" w:sz="0" w:space="0" w:color="auto"/>
          </w:divBdr>
        </w:div>
        <w:div w:id="575626648">
          <w:marLeft w:val="640"/>
          <w:marRight w:val="0"/>
          <w:marTop w:val="0"/>
          <w:marBottom w:val="0"/>
          <w:divBdr>
            <w:top w:val="none" w:sz="0" w:space="0" w:color="auto"/>
            <w:left w:val="none" w:sz="0" w:space="0" w:color="auto"/>
            <w:bottom w:val="none" w:sz="0" w:space="0" w:color="auto"/>
            <w:right w:val="none" w:sz="0" w:space="0" w:color="auto"/>
          </w:divBdr>
        </w:div>
        <w:div w:id="1594632708">
          <w:marLeft w:val="640"/>
          <w:marRight w:val="0"/>
          <w:marTop w:val="0"/>
          <w:marBottom w:val="0"/>
          <w:divBdr>
            <w:top w:val="none" w:sz="0" w:space="0" w:color="auto"/>
            <w:left w:val="none" w:sz="0" w:space="0" w:color="auto"/>
            <w:bottom w:val="none" w:sz="0" w:space="0" w:color="auto"/>
            <w:right w:val="none" w:sz="0" w:space="0" w:color="auto"/>
          </w:divBdr>
        </w:div>
        <w:div w:id="466044244">
          <w:marLeft w:val="640"/>
          <w:marRight w:val="0"/>
          <w:marTop w:val="0"/>
          <w:marBottom w:val="0"/>
          <w:divBdr>
            <w:top w:val="none" w:sz="0" w:space="0" w:color="auto"/>
            <w:left w:val="none" w:sz="0" w:space="0" w:color="auto"/>
            <w:bottom w:val="none" w:sz="0" w:space="0" w:color="auto"/>
            <w:right w:val="none" w:sz="0" w:space="0" w:color="auto"/>
          </w:divBdr>
        </w:div>
        <w:div w:id="1511679527">
          <w:marLeft w:val="640"/>
          <w:marRight w:val="0"/>
          <w:marTop w:val="0"/>
          <w:marBottom w:val="0"/>
          <w:divBdr>
            <w:top w:val="none" w:sz="0" w:space="0" w:color="auto"/>
            <w:left w:val="none" w:sz="0" w:space="0" w:color="auto"/>
            <w:bottom w:val="none" w:sz="0" w:space="0" w:color="auto"/>
            <w:right w:val="none" w:sz="0" w:space="0" w:color="auto"/>
          </w:divBdr>
        </w:div>
        <w:div w:id="1389188857">
          <w:marLeft w:val="640"/>
          <w:marRight w:val="0"/>
          <w:marTop w:val="0"/>
          <w:marBottom w:val="0"/>
          <w:divBdr>
            <w:top w:val="none" w:sz="0" w:space="0" w:color="auto"/>
            <w:left w:val="none" w:sz="0" w:space="0" w:color="auto"/>
            <w:bottom w:val="none" w:sz="0" w:space="0" w:color="auto"/>
            <w:right w:val="none" w:sz="0" w:space="0" w:color="auto"/>
          </w:divBdr>
        </w:div>
        <w:div w:id="301352261">
          <w:marLeft w:val="640"/>
          <w:marRight w:val="0"/>
          <w:marTop w:val="0"/>
          <w:marBottom w:val="0"/>
          <w:divBdr>
            <w:top w:val="none" w:sz="0" w:space="0" w:color="auto"/>
            <w:left w:val="none" w:sz="0" w:space="0" w:color="auto"/>
            <w:bottom w:val="none" w:sz="0" w:space="0" w:color="auto"/>
            <w:right w:val="none" w:sz="0" w:space="0" w:color="auto"/>
          </w:divBdr>
        </w:div>
        <w:div w:id="1016082387">
          <w:marLeft w:val="640"/>
          <w:marRight w:val="0"/>
          <w:marTop w:val="0"/>
          <w:marBottom w:val="0"/>
          <w:divBdr>
            <w:top w:val="none" w:sz="0" w:space="0" w:color="auto"/>
            <w:left w:val="none" w:sz="0" w:space="0" w:color="auto"/>
            <w:bottom w:val="none" w:sz="0" w:space="0" w:color="auto"/>
            <w:right w:val="none" w:sz="0" w:space="0" w:color="auto"/>
          </w:divBdr>
        </w:div>
        <w:div w:id="1374159459">
          <w:marLeft w:val="640"/>
          <w:marRight w:val="0"/>
          <w:marTop w:val="0"/>
          <w:marBottom w:val="0"/>
          <w:divBdr>
            <w:top w:val="none" w:sz="0" w:space="0" w:color="auto"/>
            <w:left w:val="none" w:sz="0" w:space="0" w:color="auto"/>
            <w:bottom w:val="none" w:sz="0" w:space="0" w:color="auto"/>
            <w:right w:val="none" w:sz="0" w:space="0" w:color="auto"/>
          </w:divBdr>
        </w:div>
      </w:divsChild>
    </w:div>
    <w:div w:id="1612544691">
      <w:bodyDiv w:val="1"/>
      <w:marLeft w:val="0"/>
      <w:marRight w:val="0"/>
      <w:marTop w:val="0"/>
      <w:marBottom w:val="0"/>
      <w:divBdr>
        <w:top w:val="none" w:sz="0" w:space="0" w:color="auto"/>
        <w:left w:val="none" w:sz="0" w:space="0" w:color="auto"/>
        <w:bottom w:val="none" w:sz="0" w:space="0" w:color="auto"/>
        <w:right w:val="none" w:sz="0" w:space="0" w:color="auto"/>
      </w:divBdr>
      <w:divsChild>
        <w:div w:id="1200166065">
          <w:marLeft w:val="640"/>
          <w:marRight w:val="0"/>
          <w:marTop w:val="0"/>
          <w:marBottom w:val="0"/>
          <w:divBdr>
            <w:top w:val="none" w:sz="0" w:space="0" w:color="auto"/>
            <w:left w:val="none" w:sz="0" w:space="0" w:color="auto"/>
            <w:bottom w:val="none" w:sz="0" w:space="0" w:color="auto"/>
            <w:right w:val="none" w:sz="0" w:space="0" w:color="auto"/>
          </w:divBdr>
        </w:div>
        <w:div w:id="1055616240">
          <w:marLeft w:val="640"/>
          <w:marRight w:val="0"/>
          <w:marTop w:val="0"/>
          <w:marBottom w:val="0"/>
          <w:divBdr>
            <w:top w:val="none" w:sz="0" w:space="0" w:color="auto"/>
            <w:left w:val="none" w:sz="0" w:space="0" w:color="auto"/>
            <w:bottom w:val="none" w:sz="0" w:space="0" w:color="auto"/>
            <w:right w:val="none" w:sz="0" w:space="0" w:color="auto"/>
          </w:divBdr>
        </w:div>
        <w:div w:id="1849785910">
          <w:marLeft w:val="640"/>
          <w:marRight w:val="0"/>
          <w:marTop w:val="0"/>
          <w:marBottom w:val="0"/>
          <w:divBdr>
            <w:top w:val="none" w:sz="0" w:space="0" w:color="auto"/>
            <w:left w:val="none" w:sz="0" w:space="0" w:color="auto"/>
            <w:bottom w:val="none" w:sz="0" w:space="0" w:color="auto"/>
            <w:right w:val="none" w:sz="0" w:space="0" w:color="auto"/>
          </w:divBdr>
        </w:div>
        <w:div w:id="1509054412">
          <w:marLeft w:val="640"/>
          <w:marRight w:val="0"/>
          <w:marTop w:val="0"/>
          <w:marBottom w:val="0"/>
          <w:divBdr>
            <w:top w:val="none" w:sz="0" w:space="0" w:color="auto"/>
            <w:left w:val="none" w:sz="0" w:space="0" w:color="auto"/>
            <w:bottom w:val="none" w:sz="0" w:space="0" w:color="auto"/>
            <w:right w:val="none" w:sz="0" w:space="0" w:color="auto"/>
          </w:divBdr>
        </w:div>
        <w:div w:id="748891983">
          <w:marLeft w:val="640"/>
          <w:marRight w:val="0"/>
          <w:marTop w:val="0"/>
          <w:marBottom w:val="0"/>
          <w:divBdr>
            <w:top w:val="none" w:sz="0" w:space="0" w:color="auto"/>
            <w:left w:val="none" w:sz="0" w:space="0" w:color="auto"/>
            <w:bottom w:val="none" w:sz="0" w:space="0" w:color="auto"/>
            <w:right w:val="none" w:sz="0" w:space="0" w:color="auto"/>
          </w:divBdr>
        </w:div>
        <w:div w:id="1438404900">
          <w:marLeft w:val="640"/>
          <w:marRight w:val="0"/>
          <w:marTop w:val="0"/>
          <w:marBottom w:val="0"/>
          <w:divBdr>
            <w:top w:val="none" w:sz="0" w:space="0" w:color="auto"/>
            <w:left w:val="none" w:sz="0" w:space="0" w:color="auto"/>
            <w:bottom w:val="none" w:sz="0" w:space="0" w:color="auto"/>
            <w:right w:val="none" w:sz="0" w:space="0" w:color="auto"/>
          </w:divBdr>
        </w:div>
        <w:div w:id="1189294644">
          <w:marLeft w:val="640"/>
          <w:marRight w:val="0"/>
          <w:marTop w:val="0"/>
          <w:marBottom w:val="0"/>
          <w:divBdr>
            <w:top w:val="none" w:sz="0" w:space="0" w:color="auto"/>
            <w:left w:val="none" w:sz="0" w:space="0" w:color="auto"/>
            <w:bottom w:val="none" w:sz="0" w:space="0" w:color="auto"/>
            <w:right w:val="none" w:sz="0" w:space="0" w:color="auto"/>
          </w:divBdr>
        </w:div>
        <w:div w:id="333145944">
          <w:marLeft w:val="640"/>
          <w:marRight w:val="0"/>
          <w:marTop w:val="0"/>
          <w:marBottom w:val="0"/>
          <w:divBdr>
            <w:top w:val="none" w:sz="0" w:space="0" w:color="auto"/>
            <w:left w:val="none" w:sz="0" w:space="0" w:color="auto"/>
            <w:bottom w:val="none" w:sz="0" w:space="0" w:color="auto"/>
            <w:right w:val="none" w:sz="0" w:space="0" w:color="auto"/>
          </w:divBdr>
        </w:div>
        <w:div w:id="704524133">
          <w:marLeft w:val="640"/>
          <w:marRight w:val="0"/>
          <w:marTop w:val="0"/>
          <w:marBottom w:val="0"/>
          <w:divBdr>
            <w:top w:val="none" w:sz="0" w:space="0" w:color="auto"/>
            <w:left w:val="none" w:sz="0" w:space="0" w:color="auto"/>
            <w:bottom w:val="none" w:sz="0" w:space="0" w:color="auto"/>
            <w:right w:val="none" w:sz="0" w:space="0" w:color="auto"/>
          </w:divBdr>
        </w:div>
        <w:div w:id="769281515">
          <w:marLeft w:val="640"/>
          <w:marRight w:val="0"/>
          <w:marTop w:val="0"/>
          <w:marBottom w:val="0"/>
          <w:divBdr>
            <w:top w:val="none" w:sz="0" w:space="0" w:color="auto"/>
            <w:left w:val="none" w:sz="0" w:space="0" w:color="auto"/>
            <w:bottom w:val="none" w:sz="0" w:space="0" w:color="auto"/>
            <w:right w:val="none" w:sz="0" w:space="0" w:color="auto"/>
          </w:divBdr>
        </w:div>
      </w:divsChild>
    </w:div>
    <w:div w:id="1644890930">
      <w:bodyDiv w:val="1"/>
      <w:marLeft w:val="0"/>
      <w:marRight w:val="0"/>
      <w:marTop w:val="0"/>
      <w:marBottom w:val="0"/>
      <w:divBdr>
        <w:top w:val="none" w:sz="0" w:space="0" w:color="auto"/>
        <w:left w:val="none" w:sz="0" w:space="0" w:color="auto"/>
        <w:bottom w:val="none" w:sz="0" w:space="0" w:color="auto"/>
        <w:right w:val="none" w:sz="0" w:space="0" w:color="auto"/>
      </w:divBdr>
      <w:divsChild>
        <w:div w:id="1874877272">
          <w:marLeft w:val="640"/>
          <w:marRight w:val="0"/>
          <w:marTop w:val="0"/>
          <w:marBottom w:val="0"/>
          <w:divBdr>
            <w:top w:val="none" w:sz="0" w:space="0" w:color="auto"/>
            <w:left w:val="none" w:sz="0" w:space="0" w:color="auto"/>
            <w:bottom w:val="none" w:sz="0" w:space="0" w:color="auto"/>
            <w:right w:val="none" w:sz="0" w:space="0" w:color="auto"/>
          </w:divBdr>
        </w:div>
        <w:div w:id="1497571256">
          <w:marLeft w:val="640"/>
          <w:marRight w:val="0"/>
          <w:marTop w:val="0"/>
          <w:marBottom w:val="0"/>
          <w:divBdr>
            <w:top w:val="none" w:sz="0" w:space="0" w:color="auto"/>
            <w:left w:val="none" w:sz="0" w:space="0" w:color="auto"/>
            <w:bottom w:val="none" w:sz="0" w:space="0" w:color="auto"/>
            <w:right w:val="none" w:sz="0" w:space="0" w:color="auto"/>
          </w:divBdr>
        </w:div>
        <w:div w:id="134639549">
          <w:marLeft w:val="640"/>
          <w:marRight w:val="0"/>
          <w:marTop w:val="0"/>
          <w:marBottom w:val="0"/>
          <w:divBdr>
            <w:top w:val="none" w:sz="0" w:space="0" w:color="auto"/>
            <w:left w:val="none" w:sz="0" w:space="0" w:color="auto"/>
            <w:bottom w:val="none" w:sz="0" w:space="0" w:color="auto"/>
            <w:right w:val="none" w:sz="0" w:space="0" w:color="auto"/>
          </w:divBdr>
        </w:div>
        <w:div w:id="1770157026">
          <w:marLeft w:val="640"/>
          <w:marRight w:val="0"/>
          <w:marTop w:val="0"/>
          <w:marBottom w:val="0"/>
          <w:divBdr>
            <w:top w:val="none" w:sz="0" w:space="0" w:color="auto"/>
            <w:left w:val="none" w:sz="0" w:space="0" w:color="auto"/>
            <w:bottom w:val="none" w:sz="0" w:space="0" w:color="auto"/>
            <w:right w:val="none" w:sz="0" w:space="0" w:color="auto"/>
          </w:divBdr>
        </w:div>
        <w:div w:id="1948849509">
          <w:marLeft w:val="640"/>
          <w:marRight w:val="0"/>
          <w:marTop w:val="0"/>
          <w:marBottom w:val="0"/>
          <w:divBdr>
            <w:top w:val="none" w:sz="0" w:space="0" w:color="auto"/>
            <w:left w:val="none" w:sz="0" w:space="0" w:color="auto"/>
            <w:bottom w:val="none" w:sz="0" w:space="0" w:color="auto"/>
            <w:right w:val="none" w:sz="0" w:space="0" w:color="auto"/>
          </w:divBdr>
        </w:div>
        <w:div w:id="1278214875">
          <w:marLeft w:val="640"/>
          <w:marRight w:val="0"/>
          <w:marTop w:val="0"/>
          <w:marBottom w:val="0"/>
          <w:divBdr>
            <w:top w:val="none" w:sz="0" w:space="0" w:color="auto"/>
            <w:left w:val="none" w:sz="0" w:space="0" w:color="auto"/>
            <w:bottom w:val="none" w:sz="0" w:space="0" w:color="auto"/>
            <w:right w:val="none" w:sz="0" w:space="0" w:color="auto"/>
          </w:divBdr>
        </w:div>
        <w:div w:id="536308977">
          <w:marLeft w:val="640"/>
          <w:marRight w:val="0"/>
          <w:marTop w:val="0"/>
          <w:marBottom w:val="0"/>
          <w:divBdr>
            <w:top w:val="none" w:sz="0" w:space="0" w:color="auto"/>
            <w:left w:val="none" w:sz="0" w:space="0" w:color="auto"/>
            <w:bottom w:val="none" w:sz="0" w:space="0" w:color="auto"/>
            <w:right w:val="none" w:sz="0" w:space="0" w:color="auto"/>
          </w:divBdr>
        </w:div>
        <w:div w:id="28839450">
          <w:marLeft w:val="640"/>
          <w:marRight w:val="0"/>
          <w:marTop w:val="0"/>
          <w:marBottom w:val="0"/>
          <w:divBdr>
            <w:top w:val="none" w:sz="0" w:space="0" w:color="auto"/>
            <w:left w:val="none" w:sz="0" w:space="0" w:color="auto"/>
            <w:bottom w:val="none" w:sz="0" w:space="0" w:color="auto"/>
            <w:right w:val="none" w:sz="0" w:space="0" w:color="auto"/>
          </w:divBdr>
        </w:div>
        <w:div w:id="225994146">
          <w:marLeft w:val="640"/>
          <w:marRight w:val="0"/>
          <w:marTop w:val="0"/>
          <w:marBottom w:val="0"/>
          <w:divBdr>
            <w:top w:val="none" w:sz="0" w:space="0" w:color="auto"/>
            <w:left w:val="none" w:sz="0" w:space="0" w:color="auto"/>
            <w:bottom w:val="none" w:sz="0" w:space="0" w:color="auto"/>
            <w:right w:val="none" w:sz="0" w:space="0" w:color="auto"/>
          </w:divBdr>
        </w:div>
        <w:div w:id="1186140561">
          <w:marLeft w:val="640"/>
          <w:marRight w:val="0"/>
          <w:marTop w:val="0"/>
          <w:marBottom w:val="0"/>
          <w:divBdr>
            <w:top w:val="none" w:sz="0" w:space="0" w:color="auto"/>
            <w:left w:val="none" w:sz="0" w:space="0" w:color="auto"/>
            <w:bottom w:val="none" w:sz="0" w:space="0" w:color="auto"/>
            <w:right w:val="none" w:sz="0" w:space="0" w:color="auto"/>
          </w:divBdr>
        </w:div>
        <w:div w:id="177669977">
          <w:marLeft w:val="640"/>
          <w:marRight w:val="0"/>
          <w:marTop w:val="0"/>
          <w:marBottom w:val="0"/>
          <w:divBdr>
            <w:top w:val="none" w:sz="0" w:space="0" w:color="auto"/>
            <w:left w:val="none" w:sz="0" w:space="0" w:color="auto"/>
            <w:bottom w:val="none" w:sz="0" w:space="0" w:color="auto"/>
            <w:right w:val="none" w:sz="0" w:space="0" w:color="auto"/>
          </w:divBdr>
        </w:div>
        <w:div w:id="1536307984">
          <w:marLeft w:val="640"/>
          <w:marRight w:val="0"/>
          <w:marTop w:val="0"/>
          <w:marBottom w:val="0"/>
          <w:divBdr>
            <w:top w:val="none" w:sz="0" w:space="0" w:color="auto"/>
            <w:left w:val="none" w:sz="0" w:space="0" w:color="auto"/>
            <w:bottom w:val="none" w:sz="0" w:space="0" w:color="auto"/>
            <w:right w:val="none" w:sz="0" w:space="0" w:color="auto"/>
          </w:divBdr>
        </w:div>
        <w:div w:id="2113932354">
          <w:marLeft w:val="640"/>
          <w:marRight w:val="0"/>
          <w:marTop w:val="0"/>
          <w:marBottom w:val="0"/>
          <w:divBdr>
            <w:top w:val="none" w:sz="0" w:space="0" w:color="auto"/>
            <w:left w:val="none" w:sz="0" w:space="0" w:color="auto"/>
            <w:bottom w:val="none" w:sz="0" w:space="0" w:color="auto"/>
            <w:right w:val="none" w:sz="0" w:space="0" w:color="auto"/>
          </w:divBdr>
        </w:div>
        <w:div w:id="904610739">
          <w:marLeft w:val="640"/>
          <w:marRight w:val="0"/>
          <w:marTop w:val="0"/>
          <w:marBottom w:val="0"/>
          <w:divBdr>
            <w:top w:val="none" w:sz="0" w:space="0" w:color="auto"/>
            <w:left w:val="none" w:sz="0" w:space="0" w:color="auto"/>
            <w:bottom w:val="none" w:sz="0" w:space="0" w:color="auto"/>
            <w:right w:val="none" w:sz="0" w:space="0" w:color="auto"/>
          </w:divBdr>
        </w:div>
        <w:div w:id="1645230601">
          <w:marLeft w:val="640"/>
          <w:marRight w:val="0"/>
          <w:marTop w:val="0"/>
          <w:marBottom w:val="0"/>
          <w:divBdr>
            <w:top w:val="none" w:sz="0" w:space="0" w:color="auto"/>
            <w:left w:val="none" w:sz="0" w:space="0" w:color="auto"/>
            <w:bottom w:val="none" w:sz="0" w:space="0" w:color="auto"/>
            <w:right w:val="none" w:sz="0" w:space="0" w:color="auto"/>
          </w:divBdr>
        </w:div>
        <w:div w:id="1646426629">
          <w:marLeft w:val="640"/>
          <w:marRight w:val="0"/>
          <w:marTop w:val="0"/>
          <w:marBottom w:val="0"/>
          <w:divBdr>
            <w:top w:val="none" w:sz="0" w:space="0" w:color="auto"/>
            <w:left w:val="none" w:sz="0" w:space="0" w:color="auto"/>
            <w:bottom w:val="none" w:sz="0" w:space="0" w:color="auto"/>
            <w:right w:val="none" w:sz="0" w:space="0" w:color="auto"/>
          </w:divBdr>
        </w:div>
        <w:div w:id="1183007008">
          <w:marLeft w:val="640"/>
          <w:marRight w:val="0"/>
          <w:marTop w:val="0"/>
          <w:marBottom w:val="0"/>
          <w:divBdr>
            <w:top w:val="none" w:sz="0" w:space="0" w:color="auto"/>
            <w:left w:val="none" w:sz="0" w:space="0" w:color="auto"/>
            <w:bottom w:val="none" w:sz="0" w:space="0" w:color="auto"/>
            <w:right w:val="none" w:sz="0" w:space="0" w:color="auto"/>
          </w:divBdr>
        </w:div>
        <w:div w:id="666859286">
          <w:marLeft w:val="640"/>
          <w:marRight w:val="0"/>
          <w:marTop w:val="0"/>
          <w:marBottom w:val="0"/>
          <w:divBdr>
            <w:top w:val="none" w:sz="0" w:space="0" w:color="auto"/>
            <w:left w:val="none" w:sz="0" w:space="0" w:color="auto"/>
            <w:bottom w:val="none" w:sz="0" w:space="0" w:color="auto"/>
            <w:right w:val="none" w:sz="0" w:space="0" w:color="auto"/>
          </w:divBdr>
        </w:div>
        <w:div w:id="1911504410">
          <w:marLeft w:val="640"/>
          <w:marRight w:val="0"/>
          <w:marTop w:val="0"/>
          <w:marBottom w:val="0"/>
          <w:divBdr>
            <w:top w:val="none" w:sz="0" w:space="0" w:color="auto"/>
            <w:left w:val="none" w:sz="0" w:space="0" w:color="auto"/>
            <w:bottom w:val="none" w:sz="0" w:space="0" w:color="auto"/>
            <w:right w:val="none" w:sz="0" w:space="0" w:color="auto"/>
          </w:divBdr>
        </w:div>
        <w:div w:id="1403986212">
          <w:marLeft w:val="640"/>
          <w:marRight w:val="0"/>
          <w:marTop w:val="0"/>
          <w:marBottom w:val="0"/>
          <w:divBdr>
            <w:top w:val="none" w:sz="0" w:space="0" w:color="auto"/>
            <w:left w:val="none" w:sz="0" w:space="0" w:color="auto"/>
            <w:bottom w:val="none" w:sz="0" w:space="0" w:color="auto"/>
            <w:right w:val="none" w:sz="0" w:space="0" w:color="auto"/>
          </w:divBdr>
        </w:div>
        <w:div w:id="1439565725">
          <w:marLeft w:val="640"/>
          <w:marRight w:val="0"/>
          <w:marTop w:val="0"/>
          <w:marBottom w:val="0"/>
          <w:divBdr>
            <w:top w:val="none" w:sz="0" w:space="0" w:color="auto"/>
            <w:left w:val="none" w:sz="0" w:space="0" w:color="auto"/>
            <w:bottom w:val="none" w:sz="0" w:space="0" w:color="auto"/>
            <w:right w:val="none" w:sz="0" w:space="0" w:color="auto"/>
          </w:divBdr>
        </w:div>
        <w:div w:id="416560917">
          <w:marLeft w:val="640"/>
          <w:marRight w:val="0"/>
          <w:marTop w:val="0"/>
          <w:marBottom w:val="0"/>
          <w:divBdr>
            <w:top w:val="none" w:sz="0" w:space="0" w:color="auto"/>
            <w:left w:val="none" w:sz="0" w:space="0" w:color="auto"/>
            <w:bottom w:val="none" w:sz="0" w:space="0" w:color="auto"/>
            <w:right w:val="none" w:sz="0" w:space="0" w:color="auto"/>
          </w:divBdr>
        </w:div>
        <w:div w:id="1216041801">
          <w:marLeft w:val="640"/>
          <w:marRight w:val="0"/>
          <w:marTop w:val="0"/>
          <w:marBottom w:val="0"/>
          <w:divBdr>
            <w:top w:val="none" w:sz="0" w:space="0" w:color="auto"/>
            <w:left w:val="none" w:sz="0" w:space="0" w:color="auto"/>
            <w:bottom w:val="none" w:sz="0" w:space="0" w:color="auto"/>
            <w:right w:val="none" w:sz="0" w:space="0" w:color="auto"/>
          </w:divBdr>
        </w:div>
        <w:div w:id="826289551">
          <w:marLeft w:val="640"/>
          <w:marRight w:val="0"/>
          <w:marTop w:val="0"/>
          <w:marBottom w:val="0"/>
          <w:divBdr>
            <w:top w:val="none" w:sz="0" w:space="0" w:color="auto"/>
            <w:left w:val="none" w:sz="0" w:space="0" w:color="auto"/>
            <w:bottom w:val="none" w:sz="0" w:space="0" w:color="auto"/>
            <w:right w:val="none" w:sz="0" w:space="0" w:color="auto"/>
          </w:divBdr>
        </w:div>
        <w:div w:id="674456880">
          <w:marLeft w:val="640"/>
          <w:marRight w:val="0"/>
          <w:marTop w:val="0"/>
          <w:marBottom w:val="0"/>
          <w:divBdr>
            <w:top w:val="none" w:sz="0" w:space="0" w:color="auto"/>
            <w:left w:val="none" w:sz="0" w:space="0" w:color="auto"/>
            <w:bottom w:val="none" w:sz="0" w:space="0" w:color="auto"/>
            <w:right w:val="none" w:sz="0" w:space="0" w:color="auto"/>
          </w:divBdr>
        </w:div>
        <w:div w:id="1132409661">
          <w:marLeft w:val="640"/>
          <w:marRight w:val="0"/>
          <w:marTop w:val="0"/>
          <w:marBottom w:val="0"/>
          <w:divBdr>
            <w:top w:val="none" w:sz="0" w:space="0" w:color="auto"/>
            <w:left w:val="none" w:sz="0" w:space="0" w:color="auto"/>
            <w:bottom w:val="none" w:sz="0" w:space="0" w:color="auto"/>
            <w:right w:val="none" w:sz="0" w:space="0" w:color="auto"/>
          </w:divBdr>
        </w:div>
        <w:div w:id="1700669057">
          <w:marLeft w:val="640"/>
          <w:marRight w:val="0"/>
          <w:marTop w:val="0"/>
          <w:marBottom w:val="0"/>
          <w:divBdr>
            <w:top w:val="none" w:sz="0" w:space="0" w:color="auto"/>
            <w:left w:val="none" w:sz="0" w:space="0" w:color="auto"/>
            <w:bottom w:val="none" w:sz="0" w:space="0" w:color="auto"/>
            <w:right w:val="none" w:sz="0" w:space="0" w:color="auto"/>
          </w:divBdr>
        </w:div>
        <w:div w:id="858661848">
          <w:marLeft w:val="640"/>
          <w:marRight w:val="0"/>
          <w:marTop w:val="0"/>
          <w:marBottom w:val="0"/>
          <w:divBdr>
            <w:top w:val="none" w:sz="0" w:space="0" w:color="auto"/>
            <w:left w:val="none" w:sz="0" w:space="0" w:color="auto"/>
            <w:bottom w:val="none" w:sz="0" w:space="0" w:color="auto"/>
            <w:right w:val="none" w:sz="0" w:space="0" w:color="auto"/>
          </w:divBdr>
        </w:div>
        <w:div w:id="410927706">
          <w:marLeft w:val="640"/>
          <w:marRight w:val="0"/>
          <w:marTop w:val="0"/>
          <w:marBottom w:val="0"/>
          <w:divBdr>
            <w:top w:val="none" w:sz="0" w:space="0" w:color="auto"/>
            <w:left w:val="none" w:sz="0" w:space="0" w:color="auto"/>
            <w:bottom w:val="none" w:sz="0" w:space="0" w:color="auto"/>
            <w:right w:val="none" w:sz="0" w:space="0" w:color="auto"/>
          </w:divBdr>
        </w:div>
        <w:div w:id="615793967">
          <w:marLeft w:val="640"/>
          <w:marRight w:val="0"/>
          <w:marTop w:val="0"/>
          <w:marBottom w:val="0"/>
          <w:divBdr>
            <w:top w:val="none" w:sz="0" w:space="0" w:color="auto"/>
            <w:left w:val="none" w:sz="0" w:space="0" w:color="auto"/>
            <w:bottom w:val="none" w:sz="0" w:space="0" w:color="auto"/>
            <w:right w:val="none" w:sz="0" w:space="0" w:color="auto"/>
          </w:divBdr>
        </w:div>
        <w:div w:id="977764030">
          <w:marLeft w:val="640"/>
          <w:marRight w:val="0"/>
          <w:marTop w:val="0"/>
          <w:marBottom w:val="0"/>
          <w:divBdr>
            <w:top w:val="none" w:sz="0" w:space="0" w:color="auto"/>
            <w:left w:val="none" w:sz="0" w:space="0" w:color="auto"/>
            <w:bottom w:val="none" w:sz="0" w:space="0" w:color="auto"/>
            <w:right w:val="none" w:sz="0" w:space="0" w:color="auto"/>
          </w:divBdr>
        </w:div>
        <w:div w:id="746879428">
          <w:marLeft w:val="640"/>
          <w:marRight w:val="0"/>
          <w:marTop w:val="0"/>
          <w:marBottom w:val="0"/>
          <w:divBdr>
            <w:top w:val="none" w:sz="0" w:space="0" w:color="auto"/>
            <w:left w:val="none" w:sz="0" w:space="0" w:color="auto"/>
            <w:bottom w:val="none" w:sz="0" w:space="0" w:color="auto"/>
            <w:right w:val="none" w:sz="0" w:space="0" w:color="auto"/>
          </w:divBdr>
        </w:div>
        <w:div w:id="936720038">
          <w:marLeft w:val="640"/>
          <w:marRight w:val="0"/>
          <w:marTop w:val="0"/>
          <w:marBottom w:val="0"/>
          <w:divBdr>
            <w:top w:val="none" w:sz="0" w:space="0" w:color="auto"/>
            <w:left w:val="none" w:sz="0" w:space="0" w:color="auto"/>
            <w:bottom w:val="none" w:sz="0" w:space="0" w:color="auto"/>
            <w:right w:val="none" w:sz="0" w:space="0" w:color="auto"/>
          </w:divBdr>
        </w:div>
        <w:div w:id="1319574284">
          <w:marLeft w:val="640"/>
          <w:marRight w:val="0"/>
          <w:marTop w:val="0"/>
          <w:marBottom w:val="0"/>
          <w:divBdr>
            <w:top w:val="none" w:sz="0" w:space="0" w:color="auto"/>
            <w:left w:val="none" w:sz="0" w:space="0" w:color="auto"/>
            <w:bottom w:val="none" w:sz="0" w:space="0" w:color="auto"/>
            <w:right w:val="none" w:sz="0" w:space="0" w:color="auto"/>
          </w:divBdr>
        </w:div>
        <w:div w:id="1832258540">
          <w:marLeft w:val="640"/>
          <w:marRight w:val="0"/>
          <w:marTop w:val="0"/>
          <w:marBottom w:val="0"/>
          <w:divBdr>
            <w:top w:val="none" w:sz="0" w:space="0" w:color="auto"/>
            <w:left w:val="none" w:sz="0" w:space="0" w:color="auto"/>
            <w:bottom w:val="none" w:sz="0" w:space="0" w:color="auto"/>
            <w:right w:val="none" w:sz="0" w:space="0" w:color="auto"/>
          </w:divBdr>
        </w:div>
        <w:div w:id="787819">
          <w:marLeft w:val="640"/>
          <w:marRight w:val="0"/>
          <w:marTop w:val="0"/>
          <w:marBottom w:val="0"/>
          <w:divBdr>
            <w:top w:val="none" w:sz="0" w:space="0" w:color="auto"/>
            <w:left w:val="none" w:sz="0" w:space="0" w:color="auto"/>
            <w:bottom w:val="none" w:sz="0" w:space="0" w:color="auto"/>
            <w:right w:val="none" w:sz="0" w:space="0" w:color="auto"/>
          </w:divBdr>
        </w:div>
        <w:div w:id="895354055">
          <w:marLeft w:val="640"/>
          <w:marRight w:val="0"/>
          <w:marTop w:val="0"/>
          <w:marBottom w:val="0"/>
          <w:divBdr>
            <w:top w:val="none" w:sz="0" w:space="0" w:color="auto"/>
            <w:left w:val="none" w:sz="0" w:space="0" w:color="auto"/>
            <w:bottom w:val="none" w:sz="0" w:space="0" w:color="auto"/>
            <w:right w:val="none" w:sz="0" w:space="0" w:color="auto"/>
          </w:divBdr>
        </w:div>
        <w:div w:id="1878081829">
          <w:marLeft w:val="640"/>
          <w:marRight w:val="0"/>
          <w:marTop w:val="0"/>
          <w:marBottom w:val="0"/>
          <w:divBdr>
            <w:top w:val="none" w:sz="0" w:space="0" w:color="auto"/>
            <w:left w:val="none" w:sz="0" w:space="0" w:color="auto"/>
            <w:bottom w:val="none" w:sz="0" w:space="0" w:color="auto"/>
            <w:right w:val="none" w:sz="0" w:space="0" w:color="auto"/>
          </w:divBdr>
        </w:div>
        <w:div w:id="1464082218">
          <w:marLeft w:val="640"/>
          <w:marRight w:val="0"/>
          <w:marTop w:val="0"/>
          <w:marBottom w:val="0"/>
          <w:divBdr>
            <w:top w:val="none" w:sz="0" w:space="0" w:color="auto"/>
            <w:left w:val="none" w:sz="0" w:space="0" w:color="auto"/>
            <w:bottom w:val="none" w:sz="0" w:space="0" w:color="auto"/>
            <w:right w:val="none" w:sz="0" w:space="0" w:color="auto"/>
          </w:divBdr>
        </w:div>
        <w:div w:id="1795979275">
          <w:marLeft w:val="640"/>
          <w:marRight w:val="0"/>
          <w:marTop w:val="0"/>
          <w:marBottom w:val="0"/>
          <w:divBdr>
            <w:top w:val="none" w:sz="0" w:space="0" w:color="auto"/>
            <w:left w:val="none" w:sz="0" w:space="0" w:color="auto"/>
            <w:bottom w:val="none" w:sz="0" w:space="0" w:color="auto"/>
            <w:right w:val="none" w:sz="0" w:space="0" w:color="auto"/>
          </w:divBdr>
        </w:div>
        <w:div w:id="49572624">
          <w:marLeft w:val="640"/>
          <w:marRight w:val="0"/>
          <w:marTop w:val="0"/>
          <w:marBottom w:val="0"/>
          <w:divBdr>
            <w:top w:val="none" w:sz="0" w:space="0" w:color="auto"/>
            <w:left w:val="none" w:sz="0" w:space="0" w:color="auto"/>
            <w:bottom w:val="none" w:sz="0" w:space="0" w:color="auto"/>
            <w:right w:val="none" w:sz="0" w:space="0" w:color="auto"/>
          </w:divBdr>
        </w:div>
        <w:div w:id="1009064898">
          <w:marLeft w:val="640"/>
          <w:marRight w:val="0"/>
          <w:marTop w:val="0"/>
          <w:marBottom w:val="0"/>
          <w:divBdr>
            <w:top w:val="none" w:sz="0" w:space="0" w:color="auto"/>
            <w:left w:val="none" w:sz="0" w:space="0" w:color="auto"/>
            <w:bottom w:val="none" w:sz="0" w:space="0" w:color="auto"/>
            <w:right w:val="none" w:sz="0" w:space="0" w:color="auto"/>
          </w:divBdr>
        </w:div>
        <w:div w:id="1696539666">
          <w:marLeft w:val="640"/>
          <w:marRight w:val="0"/>
          <w:marTop w:val="0"/>
          <w:marBottom w:val="0"/>
          <w:divBdr>
            <w:top w:val="none" w:sz="0" w:space="0" w:color="auto"/>
            <w:left w:val="none" w:sz="0" w:space="0" w:color="auto"/>
            <w:bottom w:val="none" w:sz="0" w:space="0" w:color="auto"/>
            <w:right w:val="none" w:sz="0" w:space="0" w:color="auto"/>
          </w:divBdr>
        </w:div>
        <w:div w:id="293491312">
          <w:marLeft w:val="640"/>
          <w:marRight w:val="0"/>
          <w:marTop w:val="0"/>
          <w:marBottom w:val="0"/>
          <w:divBdr>
            <w:top w:val="none" w:sz="0" w:space="0" w:color="auto"/>
            <w:left w:val="none" w:sz="0" w:space="0" w:color="auto"/>
            <w:bottom w:val="none" w:sz="0" w:space="0" w:color="auto"/>
            <w:right w:val="none" w:sz="0" w:space="0" w:color="auto"/>
          </w:divBdr>
        </w:div>
        <w:div w:id="1285652205">
          <w:marLeft w:val="640"/>
          <w:marRight w:val="0"/>
          <w:marTop w:val="0"/>
          <w:marBottom w:val="0"/>
          <w:divBdr>
            <w:top w:val="none" w:sz="0" w:space="0" w:color="auto"/>
            <w:left w:val="none" w:sz="0" w:space="0" w:color="auto"/>
            <w:bottom w:val="none" w:sz="0" w:space="0" w:color="auto"/>
            <w:right w:val="none" w:sz="0" w:space="0" w:color="auto"/>
          </w:divBdr>
        </w:div>
        <w:div w:id="861406606">
          <w:marLeft w:val="640"/>
          <w:marRight w:val="0"/>
          <w:marTop w:val="0"/>
          <w:marBottom w:val="0"/>
          <w:divBdr>
            <w:top w:val="none" w:sz="0" w:space="0" w:color="auto"/>
            <w:left w:val="none" w:sz="0" w:space="0" w:color="auto"/>
            <w:bottom w:val="none" w:sz="0" w:space="0" w:color="auto"/>
            <w:right w:val="none" w:sz="0" w:space="0" w:color="auto"/>
          </w:divBdr>
        </w:div>
        <w:div w:id="492062350">
          <w:marLeft w:val="640"/>
          <w:marRight w:val="0"/>
          <w:marTop w:val="0"/>
          <w:marBottom w:val="0"/>
          <w:divBdr>
            <w:top w:val="none" w:sz="0" w:space="0" w:color="auto"/>
            <w:left w:val="none" w:sz="0" w:space="0" w:color="auto"/>
            <w:bottom w:val="none" w:sz="0" w:space="0" w:color="auto"/>
            <w:right w:val="none" w:sz="0" w:space="0" w:color="auto"/>
          </w:divBdr>
        </w:div>
        <w:div w:id="1212227386">
          <w:marLeft w:val="640"/>
          <w:marRight w:val="0"/>
          <w:marTop w:val="0"/>
          <w:marBottom w:val="0"/>
          <w:divBdr>
            <w:top w:val="none" w:sz="0" w:space="0" w:color="auto"/>
            <w:left w:val="none" w:sz="0" w:space="0" w:color="auto"/>
            <w:bottom w:val="none" w:sz="0" w:space="0" w:color="auto"/>
            <w:right w:val="none" w:sz="0" w:space="0" w:color="auto"/>
          </w:divBdr>
        </w:div>
        <w:div w:id="887837439">
          <w:marLeft w:val="640"/>
          <w:marRight w:val="0"/>
          <w:marTop w:val="0"/>
          <w:marBottom w:val="0"/>
          <w:divBdr>
            <w:top w:val="none" w:sz="0" w:space="0" w:color="auto"/>
            <w:left w:val="none" w:sz="0" w:space="0" w:color="auto"/>
            <w:bottom w:val="none" w:sz="0" w:space="0" w:color="auto"/>
            <w:right w:val="none" w:sz="0" w:space="0" w:color="auto"/>
          </w:divBdr>
        </w:div>
        <w:div w:id="873617283">
          <w:marLeft w:val="640"/>
          <w:marRight w:val="0"/>
          <w:marTop w:val="0"/>
          <w:marBottom w:val="0"/>
          <w:divBdr>
            <w:top w:val="none" w:sz="0" w:space="0" w:color="auto"/>
            <w:left w:val="none" w:sz="0" w:space="0" w:color="auto"/>
            <w:bottom w:val="none" w:sz="0" w:space="0" w:color="auto"/>
            <w:right w:val="none" w:sz="0" w:space="0" w:color="auto"/>
          </w:divBdr>
        </w:div>
        <w:div w:id="1381131681">
          <w:marLeft w:val="640"/>
          <w:marRight w:val="0"/>
          <w:marTop w:val="0"/>
          <w:marBottom w:val="0"/>
          <w:divBdr>
            <w:top w:val="none" w:sz="0" w:space="0" w:color="auto"/>
            <w:left w:val="none" w:sz="0" w:space="0" w:color="auto"/>
            <w:bottom w:val="none" w:sz="0" w:space="0" w:color="auto"/>
            <w:right w:val="none" w:sz="0" w:space="0" w:color="auto"/>
          </w:divBdr>
        </w:div>
        <w:div w:id="1547989436">
          <w:marLeft w:val="640"/>
          <w:marRight w:val="0"/>
          <w:marTop w:val="0"/>
          <w:marBottom w:val="0"/>
          <w:divBdr>
            <w:top w:val="none" w:sz="0" w:space="0" w:color="auto"/>
            <w:left w:val="none" w:sz="0" w:space="0" w:color="auto"/>
            <w:bottom w:val="none" w:sz="0" w:space="0" w:color="auto"/>
            <w:right w:val="none" w:sz="0" w:space="0" w:color="auto"/>
          </w:divBdr>
        </w:div>
        <w:div w:id="580528291">
          <w:marLeft w:val="640"/>
          <w:marRight w:val="0"/>
          <w:marTop w:val="0"/>
          <w:marBottom w:val="0"/>
          <w:divBdr>
            <w:top w:val="none" w:sz="0" w:space="0" w:color="auto"/>
            <w:left w:val="none" w:sz="0" w:space="0" w:color="auto"/>
            <w:bottom w:val="none" w:sz="0" w:space="0" w:color="auto"/>
            <w:right w:val="none" w:sz="0" w:space="0" w:color="auto"/>
          </w:divBdr>
        </w:div>
        <w:div w:id="1331835730">
          <w:marLeft w:val="640"/>
          <w:marRight w:val="0"/>
          <w:marTop w:val="0"/>
          <w:marBottom w:val="0"/>
          <w:divBdr>
            <w:top w:val="none" w:sz="0" w:space="0" w:color="auto"/>
            <w:left w:val="none" w:sz="0" w:space="0" w:color="auto"/>
            <w:bottom w:val="none" w:sz="0" w:space="0" w:color="auto"/>
            <w:right w:val="none" w:sz="0" w:space="0" w:color="auto"/>
          </w:divBdr>
        </w:div>
        <w:div w:id="1606771239">
          <w:marLeft w:val="640"/>
          <w:marRight w:val="0"/>
          <w:marTop w:val="0"/>
          <w:marBottom w:val="0"/>
          <w:divBdr>
            <w:top w:val="none" w:sz="0" w:space="0" w:color="auto"/>
            <w:left w:val="none" w:sz="0" w:space="0" w:color="auto"/>
            <w:bottom w:val="none" w:sz="0" w:space="0" w:color="auto"/>
            <w:right w:val="none" w:sz="0" w:space="0" w:color="auto"/>
          </w:divBdr>
        </w:div>
        <w:div w:id="1623267010">
          <w:marLeft w:val="640"/>
          <w:marRight w:val="0"/>
          <w:marTop w:val="0"/>
          <w:marBottom w:val="0"/>
          <w:divBdr>
            <w:top w:val="none" w:sz="0" w:space="0" w:color="auto"/>
            <w:left w:val="none" w:sz="0" w:space="0" w:color="auto"/>
            <w:bottom w:val="none" w:sz="0" w:space="0" w:color="auto"/>
            <w:right w:val="none" w:sz="0" w:space="0" w:color="auto"/>
          </w:divBdr>
        </w:div>
        <w:div w:id="1240670844">
          <w:marLeft w:val="640"/>
          <w:marRight w:val="0"/>
          <w:marTop w:val="0"/>
          <w:marBottom w:val="0"/>
          <w:divBdr>
            <w:top w:val="none" w:sz="0" w:space="0" w:color="auto"/>
            <w:left w:val="none" w:sz="0" w:space="0" w:color="auto"/>
            <w:bottom w:val="none" w:sz="0" w:space="0" w:color="auto"/>
            <w:right w:val="none" w:sz="0" w:space="0" w:color="auto"/>
          </w:divBdr>
        </w:div>
        <w:div w:id="1031805156">
          <w:marLeft w:val="640"/>
          <w:marRight w:val="0"/>
          <w:marTop w:val="0"/>
          <w:marBottom w:val="0"/>
          <w:divBdr>
            <w:top w:val="none" w:sz="0" w:space="0" w:color="auto"/>
            <w:left w:val="none" w:sz="0" w:space="0" w:color="auto"/>
            <w:bottom w:val="none" w:sz="0" w:space="0" w:color="auto"/>
            <w:right w:val="none" w:sz="0" w:space="0" w:color="auto"/>
          </w:divBdr>
        </w:div>
        <w:div w:id="1355418432">
          <w:marLeft w:val="640"/>
          <w:marRight w:val="0"/>
          <w:marTop w:val="0"/>
          <w:marBottom w:val="0"/>
          <w:divBdr>
            <w:top w:val="none" w:sz="0" w:space="0" w:color="auto"/>
            <w:left w:val="none" w:sz="0" w:space="0" w:color="auto"/>
            <w:bottom w:val="none" w:sz="0" w:space="0" w:color="auto"/>
            <w:right w:val="none" w:sz="0" w:space="0" w:color="auto"/>
          </w:divBdr>
        </w:div>
        <w:div w:id="467669964">
          <w:marLeft w:val="640"/>
          <w:marRight w:val="0"/>
          <w:marTop w:val="0"/>
          <w:marBottom w:val="0"/>
          <w:divBdr>
            <w:top w:val="none" w:sz="0" w:space="0" w:color="auto"/>
            <w:left w:val="none" w:sz="0" w:space="0" w:color="auto"/>
            <w:bottom w:val="none" w:sz="0" w:space="0" w:color="auto"/>
            <w:right w:val="none" w:sz="0" w:space="0" w:color="auto"/>
          </w:divBdr>
        </w:div>
        <w:div w:id="1648167753">
          <w:marLeft w:val="640"/>
          <w:marRight w:val="0"/>
          <w:marTop w:val="0"/>
          <w:marBottom w:val="0"/>
          <w:divBdr>
            <w:top w:val="none" w:sz="0" w:space="0" w:color="auto"/>
            <w:left w:val="none" w:sz="0" w:space="0" w:color="auto"/>
            <w:bottom w:val="none" w:sz="0" w:space="0" w:color="auto"/>
            <w:right w:val="none" w:sz="0" w:space="0" w:color="auto"/>
          </w:divBdr>
        </w:div>
        <w:div w:id="523440943">
          <w:marLeft w:val="640"/>
          <w:marRight w:val="0"/>
          <w:marTop w:val="0"/>
          <w:marBottom w:val="0"/>
          <w:divBdr>
            <w:top w:val="none" w:sz="0" w:space="0" w:color="auto"/>
            <w:left w:val="none" w:sz="0" w:space="0" w:color="auto"/>
            <w:bottom w:val="none" w:sz="0" w:space="0" w:color="auto"/>
            <w:right w:val="none" w:sz="0" w:space="0" w:color="auto"/>
          </w:divBdr>
        </w:div>
        <w:div w:id="564530724">
          <w:marLeft w:val="640"/>
          <w:marRight w:val="0"/>
          <w:marTop w:val="0"/>
          <w:marBottom w:val="0"/>
          <w:divBdr>
            <w:top w:val="none" w:sz="0" w:space="0" w:color="auto"/>
            <w:left w:val="none" w:sz="0" w:space="0" w:color="auto"/>
            <w:bottom w:val="none" w:sz="0" w:space="0" w:color="auto"/>
            <w:right w:val="none" w:sz="0" w:space="0" w:color="auto"/>
          </w:divBdr>
        </w:div>
        <w:div w:id="1351685032">
          <w:marLeft w:val="640"/>
          <w:marRight w:val="0"/>
          <w:marTop w:val="0"/>
          <w:marBottom w:val="0"/>
          <w:divBdr>
            <w:top w:val="none" w:sz="0" w:space="0" w:color="auto"/>
            <w:left w:val="none" w:sz="0" w:space="0" w:color="auto"/>
            <w:bottom w:val="none" w:sz="0" w:space="0" w:color="auto"/>
            <w:right w:val="none" w:sz="0" w:space="0" w:color="auto"/>
          </w:divBdr>
        </w:div>
        <w:div w:id="1920629898">
          <w:marLeft w:val="640"/>
          <w:marRight w:val="0"/>
          <w:marTop w:val="0"/>
          <w:marBottom w:val="0"/>
          <w:divBdr>
            <w:top w:val="none" w:sz="0" w:space="0" w:color="auto"/>
            <w:left w:val="none" w:sz="0" w:space="0" w:color="auto"/>
            <w:bottom w:val="none" w:sz="0" w:space="0" w:color="auto"/>
            <w:right w:val="none" w:sz="0" w:space="0" w:color="auto"/>
          </w:divBdr>
        </w:div>
        <w:div w:id="190606101">
          <w:marLeft w:val="640"/>
          <w:marRight w:val="0"/>
          <w:marTop w:val="0"/>
          <w:marBottom w:val="0"/>
          <w:divBdr>
            <w:top w:val="none" w:sz="0" w:space="0" w:color="auto"/>
            <w:left w:val="none" w:sz="0" w:space="0" w:color="auto"/>
            <w:bottom w:val="none" w:sz="0" w:space="0" w:color="auto"/>
            <w:right w:val="none" w:sz="0" w:space="0" w:color="auto"/>
          </w:divBdr>
        </w:div>
        <w:div w:id="1554151900">
          <w:marLeft w:val="640"/>
          <w:marRight w:val="0"/>
          <w:marTop w:val="0"/>
          <w:marBottom w:val="0"/>
          <w:divBdr>
            <w:top w:val="none" w:sz="0" w:space="0" w:color="auto"/>
            <w:left w:val="none" w:sz="0" w:space="0" w:color="auto"/>
            <w:bottom w:val="none" w:sz="0" w:space="0" w:color="auto"/>
            <w:right w:val="none" w:sz="0" w:space="0" w:color="auto"/>
          </w:divBdr>
        </w:div>
        <w:div w:id="1270314340">
          <w:marLeft w:val="640"/>
          <w:marRight w:val="0"/>
          <w:marTop w:val="0"/>
          <w:marBottom w:val="0"/>
          <w:divBdr>
            <w:top w:val="none" w:sz="0" w:space="0" w:color="auto"/>
            <w:left w:val="none" w:sz="0" w:space="0" w:color="auto"/>
            <w:bottom w:val="none" w:sz="0" w:space="0" w:color="auto"/>
            <w:right w:val="none" w:sz="0" w:space="0" w:color="auto"/>
          </w:divBdr>
        </w:div>
        <w:div w:id="1027757248">
          <w:marLeft w:val="640"/>
          <w:marRight w:val="0"/>
          <w:marTop w:val="0"/>
          <w:marBottom w:val="0"/>
          <w:divBdr>
            <w:top w:val="none" w:sz="0" w:space="0" w:color="auto"/>
            <w:left w:val="none" w:sz="0" w:space="0" w:color="auto"/>
            <w:bottom w:val="none" w:sz="0" w:space="0" w:color="auto"/>
            <w:right w:val="none" w:sz="0" w:space="0" w:color="auto"/>
          </w:divBdr>
        </w:div>
        <w:div w:id="1048454022">
          <w:marLeft w:val="640"/>
          <w:marRight w:val="0"/>
          <w:marTop w:val="0"/>
          <w:marBottom w:val="0"/>
          <w:divBdr>
            <w:top w:val="none" w:sz="0" w:space="0" w:color="auto"/>
            <w:left w:val="none" w:sz="0" w:space="0" w:color="auto"/>
            <w:bottom w:val="none" w:sz="0" w:space="0" w:color="auto"/>
            <w:right w:val="none" w:sz="0" w:space="0" w:color="auto"/>
          </w:divBdr>
        </w:div>
        <w:div w:id="281882471">
          <w:marLeft w:val="640"/>
          <w:marRight w:val="0"/>
          <w:marTop w:val="0"/>
          <w:marBottom w:val="0"/>
          <w:divBdr>
            <w:top w:val="none" w:sz="0" w:space="0" w:color="auto"/>
            <w:left w:val="none" w:sz="0" w:space="0" w:color="auto"/>
            <w:bottom w:val="none" w:sz="0" w:space="0" w:color="auto"/>
            <w:right w:val="none" w:sz="0" w:space="0" w:color="auto"/>
          </w:divBdr>
        </w:div>
        <w:div w:id="692920959">
          <w:marLeft w:val="640"/>
          <w:marRight w:val="0"/>
          <w:marTop w:val="0"/>
          <w:marBottom w:val="0"/>
          <w:divBdr>
            <w:top w:val="none" w:sz="0" w:space="0" w:color="auto"/>
            <w:left w:val="none" w:sz="0" w:space="0" w:color="auto"/>
            <w:bottom w:val="none" w:sz="0" w:space="0" w:color="auto"/>
            <w:right w:val="none" w:sz="0" w:space="0" w:color="auto"/>
          </w:divBdr>
        </w:div>
        <w:div w:id="1855531503">
          <w:marLeft w:val="640"/>
          <w:marRight w:val="0"/>
          <w:marTop w:val="0"/>
          <w:marBottom w:val="0"/>
          <w:divBdr>
            <w:top w:val="none" w:sz="0" w:space="0" w:color="auto"/>
            <w:left w:val="none" w:sz="0" w:space="0" w:color="auto"/>
            <w:bottom w:val="none" w:sz="0" w:space="0" w:color="auto"/>
            <w:right w:val="none" w:sz="0" w:space="0" w:color="auto"/>
          </w:divBdr>
        </w:div>
        <w:div w:id="1925911433">
          <w:marLeft w:val="640"/>
          <w:marRight w:val="0"/>
          <w:marTop w:val="0"/>
          <w:marBottom w:val="0"/>
          <w:divBdr>
            <w:top w:val="none" w:sz="0" w:space="0" w:color="auto"/>
            <w:left w:val="none" w:sz="0" w:space="0" w:color="auto"/>
            <w:bottom w:val="none" w:sz="0" w:space="0" w:color="auto"/>
            <w:right w:val="none" w:sz="0" w:space="0" w:color="auto"/>
          </w:divBdr>
        </w:div>
        <w:div w:id="85425685">
          <w:marLeft w:val="640"/>
          <w:marRight w:val="0"/>
          <w:marTop w:val="0"/>
          <w:marBottom w:val="0"/>
          <w:divBdr>
            <w:top w:val="none" w:sz="0" w:space="0" w:color="auto"/>
            <w:left w:val="none" w:sz="0" w:space="0" w:color="auto"/>
            <w:bottom w:val="none" w:sz="0" w:space="0" w:color="auto"/>
            <w:right w:val="none" w:sz="0" w:space="0" w:color="auto"/>
          </w:divBdr>
        </w:div>
        <w:div w:id="1213544018">
          <w:marLeft w:val="640"/>
          <w:marRight w:val="0"/>
          <w:marTop w:val="0"/>
          <w:marBottom w:val="0"/>
          <w:divBdr>
            <w:top w:val="none" w:sz="0" w:space="0" w:color="auto"/>
            <w:left w:val="none" w:sz="0" w:space="0" w:color="auto"/>
            <w:bottom w:val="none" w:sz="0" w:space="0" w:color="auto"/>
            <w:right w:val="none" w:sz="0" w:space="0" w:color="auto"/>
          </w:divBdr>
        </w:div>
        <w:div w:id="120854085">
          <w:marLeft w:val="640"/>
          <w:marRight w:val="0"/>
          <w:marTop w:val="0"/>
          <w:marBottom w:val="0"/>
          <w:divBdr>
            <w:top w:val="none" w:sz="0" w:space="0" w:color="auto"/>
            <w:left w:val="none" w:sz="0" w:space="0" w:color="auto"/>
            <w:bottom w:val="none" w:sz="0" w:space="0" w:color="auto"/>
            <w:right w:val="none" w:sz="0" w:space="0" w:color="auto"/>
          </w:divBdr>
        </w:div>
        <w:div w:id="1723166084">
          <w:marLeft w:val="640"/>
          <w:marRight w:val="0"/>
          <w:marTop w:val="0"/>
          <w:marBottom w:val="0"/>
          <w:divBdr>
            <w:top w:val="none" w:sz="0" w:space="0" w:color="auto"/>
            <w:left w:val="none" w:sz="0" w:space="0" w:color="auto"/>
            <w:bottom w:val="none" w:sz="0" w:space="0" w:color="auto"/>
            <w:right w:val="none" w:sz="0" w:space="0" w:color="auto"/>
          </w:divBdr>
        </w:div>
        <w:div w:id="1151868214">
          <w:marLeft w:val="640"/>
          <w:marRight w:val="0"/>
          <w:marTop w:val="0"/>
          <w:marBottom w:val="0"/>
          <w:divBdr>
            <w:top w:val="none" w:sz="0" w:space="0" w:color="auto"/>
            <w:left w:val="none" w:sz="0" w:space="0" w:color="auto"/>
            <w:bottom w:val="none" w:sz="0" w:space="0" w:color="auto"/>
            <w:right w:val="none" w:sz="0" w:space="0" w:color="auto"/>
          </w:divBdr>
        </w:div>
        <w:div w:id="2142921631">
          <w:marLeft w:val="640"/>
          <w:marRight w:val="0"/>
          <w:marTop w:val="0"/>
          <w:marBottom w:val="0"/>
          <w:divBdr>
            <w:top w:val="none" w:sz="0" w:space="0" w:color="auto"/>
            <w:left w:val="none" w:sz="0" w:space="0" w:color="auto"/>
            <w:bottom w:val="none" w:sz="0" w:space="0" w:color="auto"/>
            <w:right w:val="none" w:sz="0" w:space="0" w:color="auto"/>
          </w:divBdr>
        </w:div>
        <w:div w:id="898441622">
          <w:marLeft w:val="640"/>
          <w:marRight w:val="0"/>
          <w:marTop w:val="0"/>
          <w:marBottom w:val="0"/>
          <w:divBdr>
            <w:top w:val="none" w:sz="0" w:space="0" w:color="auto"/>
            <w:left w:val="none" w:sz="0" w:space="0" w:color="auto"/>
            <w:bottom w:val="none" w:sz="0" w:space="0" w:color="auto"/>
            <w:right w:val="none" w:sz="0" w:space="0" w:color="auto"/>
          </w:divBdr>
        </w:div>
        <w:div w:id="1826504830">
          <w:marLeft w:val="640"/>
          <w:marRight w:val="0"/>
          <w:marTop w:val="0"/>
          <w:marBottom w:val="0"/>
          <w:divBdr>
            <w:top w:val="none" w:sz="0" w:space="0" w:color="auto"/>
            <w:left w:val="none" w:sz="0" w:space="0" w:color="auto"/>
            <w:bottom w:val="none" w:sz="0" w:space="0" w:color="auto"/>
            <w:right w:val="none" w:sz="0" w:space="0" w:color="auto"/>
          </w:divBdr>
        </w:div>
        <w:div w:id="6061882">
          <w:marLeft w:val="640"/>
          <w:marRight w:val="0"/>
          <w:marTop w:val="0"/>
          <w:marBottom w:val="0"/>
          <w:divBdr>
            <w:top w:val="none" w:sz="0" w:space="0" w:color="auto"/>
            <w:left w:val="none" w:sz="0" w:space="0" w:color="auto"/>
            <w:bottom w:val="none" w:sz="0" w:space="0" w:color="auto"/>
            <w:right w:val="none" w:sz="0" w:space="0" w:color="auto"/>
          </w:divBdr>
        </w:div>
        <w:div w:id="1898122117">
          <w:marLeft w:val="640"/>
          <w:marRight w:val="0"/>
          <w:marTop w:val="0"/>
          <w:marBottom w:val="0"/>
          <w:divBdr>
            <w:top w:val="none" w:sz="0" w:space="0" w:color="auto"/>
            <w:left w:val="none" w:sz="0" w:space="0" w:color="auto"/>
            <w:bottom w:val="none" w:sz="0" w:space="0" w:color="auto"/>
            <w:right w:val="none" w:sz="0" w:space="0" w:color="auto"/>
          </w:divBdr>
        </w:div>
        <w:div w:id="2002005984">
          <w:marLeft w:val="640"/>
          <w:marRight w:val="0"/>
          <w:marTop w:val="0"/>
          <w:marBottom w:val="0"/>
          <w:divBdr>
            <w:top w:val="none" w:sz="0" w:space="0" w:color="auto"/>
            <w:left w:val="none" w:sz="0" w:space="0" w:color="auto"/>
            <w:bottom w:val="none" w:sz="0" w:space="0" w:color="auto"/>
            <w:right w:val="none" w:sz="0" w:space="0" w:color="auto"/>
          </w:divBdr>
        </w:div>
        <w:div w:id="506558505">
          <w:marLeft w:val="640"/>
          <w:marRight w:val="0"/>
          <w:marTop w:val="0"/>
          <w:marBottom w:val="0"/>
          <w:divBdr>
            <w:top w:val="none" w:sz="0" w:space="0" w:color="auto"/>
            <w:left w:val="none" w:sz="0" w:space="0" w:color="auto"/>
            <w:bottom w:val="none" w:sz="0" w:space="0" w:color="auto"/>
            <w:right w:val="none" w:sz="0" w:space="0" w:color="auto"/>
          </w:divBdr>
        </w:div>
        <w:div w:id="2059471516">
          <w:marLeft w:val="640"/>
          <w:marRight w:val="0"/>
          <w:marTop w:val="0"/>
          <w:marBottom w:val="0"/>
          <w:divBdr>
            <w:top w:val="none" w:sz="0" w:space="0" w:color="auto"/>
            <w:left w:val="none" w:sz="0" w:space="0" w:color="auto"/>
            <w:bottom w:val="none" w:sz="0" w:space="0" w:color="auto"/>
            <w:right w:val="none" w:sz="0" w:space="0" w:color="auto"/>
          </w:divBdr>
        </w:div>
        <w:div w:id="642272599">
          <w:marLeft w:val="640"/>
          <w:marRight w:val="0"/>
          <w:marTop w:val="0"/>
          <w:marBottom w:val="0"/>
          <w:divBdr>
            <w:top w:val="none" w:sz="0" w:space="0" w:color="auto"/>
            <w:left w:val="none" w:sz="0" w:space="0" w:color="auto"/>
            <w:bottom w:val="none" w:sz="0" w:space="0" w:color="auto"/>
            <w:right w:val="none" w:sz="0" w:space="0" w:color="auto"/>
          </w:divBdr>
        </w:div>
        <w:div w:id="191576142">
          <w:marLeft w:val="640"/>
          <w:marRight w:val="0"/>
          <w:marTop w:val="0"/>
          <w:marBottom w:val="0"/>
          <w:divBdr>
            <w:top w:val="none" w:sz="0" w:space="0" w:color="auto"/>
            <w:left w:val="none" w:sz="0" w:space="0" w:color="auto"/>
            <w:bottom w:val="none" w:sz="0" w:space="0" w:color="auto"/>
            <w:right w:val="none" w:sz="0" w:space="0" w:color="auto"/>
          </w:divBdr>
        </w:div>
        <w:div w:id="357508974">
          <w:marLeft w:val="640"/>
          <w:marRight w:val="0"/>
          <w:marTop w:val="0"/>
          <w:marBottom w:val="0"/>
          <w:divBdr>
            <w:top w:val="none" w:sz="0" w:space="0" w:color="auto"/>
            <w:left w:val="none" w:sz="0" w:space="0" w:color="auto"/>
            <w:bottom w:val="none" w:sz="0" w:space="0" w:color="auto"/>
            <w:right w:val="none" w:sz="0" w:space="0" w:color="auto"/>
          </w:divBdr>
        </w:div>
        <w:div w:id="2060352511">
          <w:marLeft w:val="640"/>
          <w:marRight w:val="0"/>
          <w:marTop w:val="0"/>
          <w:marBottom w:val="0"/>
          <w:divBdr>
            <w:top w:val="none" w:sz="0" w:space="0" w:color="auto"/>
            <w:left w:val="none" w:sz="0" w:space="0" w:color="auto"/>
            <w:bottom w:val="none" w:sz="0" w:space="0" w:color="auto"/>
            <w:right w:val="none" w:sz="0" w:space="0" w:color="auto"/>
          </w:divBdr>
        </w:div>
        <w:div w:id="1365247702">
          <w:marLeft w:val="640"/>
          <w:marRight w:val="0"/>
          <w:marTop w:val="0"/>
          <w:marBottom w:val="0"/>
          <w:divBdr>
            <w:top w:val="none" w:sz="0" w:space="0" w:color="auto"/>
            <w:left w:val="none" w:sz="0" w:space="0" w:color="auto"/>
            <w:bottom w:val="none" w:sz="0" w:space="0" w:color="auto"/>
            <w:right w:val="none" w:sz="0" w:space="0" w:color="auto"/>
          </w:divBdr>
        </w:div>
        <w:div w:id="1781873540">
          <w:marLeft w:val="640"/>
          <w:marRight w:val="0"/>
          <w:marTop w:val="0"/>
          <w:marBottom w:val="0"/>
          <w:divBdr>
            <w:top w:val="none" w:sz="0" w:space="0" w:color="auto"/>
            <w:left w:val="none" w:sz="0" w:space="0" w:color="auto"/>
            <w:bottom w:val="none" w:sz="0" w:space="0" w:color="auto"/>
            <w:right w:val="none" w:sz="0" w:space="0" w:color="auto"/>
          </w:divBdr>
        </w:div>
        <w:div w:id="1732725497">
          <w:marLeft w:val="640"/>
          <w:marRight w:val="0"/>
          <w:marTop w:val="0"/>
          <w:marBottom w:val="0"/>
          <w:divBdr>
            <w:top w:val="none" w:sz="0" w:space="0" w:color="auto"/>
            <w:left w:val="none" w:sz="0" w:space="0" w:color="auto"/>
            <w:bottom w:val="none" w:sz="0" w:space="0" w:color="auto"/>
            <w:right w:val="none" w:sz="0" w:space="0" w:color="auto"/>
          </w:divBdr>
        </w:div>
        <w:div w:id="106510713">
          <w:marLeft w:val="640"/>
          <w:marRight w:val="0"/>
          <w:marTop w:val="0"/>
          <w:marBottom w:val="0"/>
          <w:divBdr>
            <w:top w:val="none" w:sz="0" w:space="0" w:color="auto"/>
            <w:left w:val="none" w:sz="0" w:space="0" w:color="auto"/>
            <w:bottom w:val="none" w:sz="0" w:space="0" w:color="auto"/>
            <w:right w:val="none" w:sz="0" w:space="0" w:color="auto"/>
          </w:divBdr>
        </w:div>
        <w:div w:id="1065953589">
          <w:marLeft w:val="640"/>
          <w:marRight w:val="0"/>
          <w:marTop w:val="0"/>
          <w:marBottom w:val="0"/>
          <w:divBdr>
            <w:top w:val="none" w:sz="0" w:space="0" w:color="auto"/>
            <w:left w:val="none" w:sz="0" w:space="0" w:color="auto"/>
            <w:bottom w:val="none" w:sz="0" w:space="0" w:color="auto"/>
            <w:right w:val="none" w:sz="0" w:space="0" w:color="auto"/>
          </w:divBdr>
        </w:div>
        <w:div w:id="1689287184">
          <w:marLeft w:val="640"/>
          <w:marRight w:val="0"/>
          <w:marTop w:val="0"/>
          <w:marBottom w:val="0"/>
          <w:divBdr>
            <w:top w:val="none" w:sz="0" w:space="0" w:color="auto"/>
            <w:left w:val="none" w:sz="0" w:space="0" w:color="auto"/>
            <w:bottom w:val="none" w:sz="0" w:space="0" w:color="auto"/>
            <w:right w:val="none" w:sz="0" w:space="0" w:color="auto"/>
          </w:divBdr>
        </w:div>
        <w:div w:id="419957941">
          <w:marLeft w:val="640"/>
          <w:marRight w:val="0"/>
          <w:marTop w:val="0"/>
          <w:marBottom w:val="0"/>
          <w:divBdr>
            <w:top w:val="none" w:sz="0" w:space="0" w:color="auto"/>
            <w:left w:val="none" w:sz="0" w:space="0" w:color="auto"/>
            <w:bottom w:val="none" w:sz="0" w:space="0" w:color="auto"/>
            <w:right w:val="none" w:sz="0" w:space="0" w:color="auto"/>
          </w:divBdr>
        </w:div>
        <w:div w:id="1106652700">
          <w:marLeft w:val="640"/>
          <w:marRight w:val="0"/>
          <w:marTop w:val="0"/>
          <w:marBottom w:val="0"/>
          <w:divBdr>
            <w:top w:val="none" w:sz="0" w:space="0" w:color="auto"/>
            <w:left w:val="none" w:sz="0" w:space="0" w:color="auto"/>
            <w:bottom w:val="none" w:sz="0" w:space="0" w:color="auto"/>
            <w:right w:val="none" w:sz="0" w:space="0" w:color="auto"/>
          </w:divBdr>
        </w:div>
        <w:div w:id="1479616976">
          <w:marLeft w:val="640"/>
          <w:marRight w:val="0"/>
          <w:marTop w:val="0"/>
          <w:marBottom w:val="0"/>
          <w:divBdr>
            <w:top w:val="none" w:sz="0" w:space="0" w:color="auto"/>
            <w:left w:val="none" w:sz="0" w:space="0" w:color="auto"/>
            <w:bottom w:val="none" w:sz="0" w:space="0" w:color="auto"/>
            <w:right w:val="none" w:sz="0" w:space="0" w:color="auto"/>
          </w:divBdr>
        </w:div>
        <w:div w:id="79495707">
          <w:marLeft w:val="640"/>
          <w:marRight w:val="0"/>
          <w:marTop w:val="0"/>
          <w:marBottom w:val="0"/>
          <w:divBdr>
            <w:top w:val="none" w:sz="0" w:space="0" w:color="auto"/>
            <w:left w:val="none" w:sz="0" w:space="0" w:color="auto"/>
            <w:bottom w:val="none" w:sz="0" w:space="0" w:color="auto"/>
            <w:right w:val="none" w:sz="0" w:space="0" w:color="auto"/>
          </w:divBdr>
        </w:div>
        <w:div w:id="1922567697">
          <w:marLeft w:val="640"/>
          <w:marRight w:val="0"/>
          <w:marTop w:val="0"/>
          <w:marBottom w:val="0"/>
          <w:divBdr>
            <w:top w:val="none" w:sz="0" w:space="0" w:color="auto"/>
            <w:left w:val="none" w:sz="0" w:space="0" w:color="auto"/>
            <w:bottom w:val="none" w:sz="0" w:space="0" w:color="auto"/>
            <w:right w:val="none" w:sz="0" w:space="0" w:color="auto"/>
          </w:divBdr>
        </w:div>
        <w:div w:id="857307119">
          <w:marLeft w:val="640"/>
          <w:marRight w:val="0"/>
          <w:marTop w:val="0"/>
          <w:marBottom w:val="0"/>
          <w:divBdr>
            <w:top w:val="none" w:sz="0" w:space="0" w:color="auto"/>
            <w:left w:val="none" w:sz="0" w:space="0" w:color="auto"/>
            <w:bottom w:val="none" w:sz="0" w:space="0" w:color="auto"/>
            <w:right w:val="none" w:sz="0" w:space="0" w:color="auto"/>
          </w:divBdr>
        </w:div>
        <w:div w:id="1852140680">
          <w:marLeft w:val="640"/>
          <w:marRight w:val="0"/>
          <w:marTop w:val="0"/>
          <w:marBottom w:val="0"/>
          <w:divBdr>
            <w:top w:val="none" w:sz="0" w:space="0" w:color="auto"/>
            <w:left w:val="none" w:sz="0" w:space="0" w:color="auto"/>
            <w:bottom w:val="none" w:sz="0" w:space="0" w:color="auto"/>
            <w:right w:val="none" w:sz="0" w:space="0" w:color="auto"/>
          </w:divBdr>
        </w:div>
        <w:div w:id="417672798">
          <w:marLeft w:val="640"/>
          <w:marRight w:val="0"/>
          <w:marTop w:val="0"/>
          <w:marBottom w:val="0"/>
          <w:divBdr>
            <w:top w:val="none" w:sz="0" w:space="0" w:color="auto"/>
            <w:left w:val="none" w:sz="0" w:space="0" w:color="auto"/>
            <w:bottom w:val="none" w:sz="0" w:space="0" w:color="auto"/>
            <w:right w:val="none" w:sz="0" w:space="0" w:color="auto"/>
          </w:divBdr>
        </w:div>
        <w:div w:id="529534017">
          <w:marLeft w:val="640"/>
          <w:marRight w:val="0"/>
          <w:marTop w:val="0"/>
          <w:marBottom w:val="0"/>
          <w:divBdr>
            <w:top w:val="none" w:sz="0" w:space="0" w:color="auto"/>
            <w:left w:val="none" w:sz="0" w:space="0" w:color="auto"/>
            <w:bottom w:val="none" w:sz="0" w:space="0" w:color="auto"/>
            <w:right w:val="none" w:sz="0" w:space="0" w:color="auto"/>
          </w:divBdr>
        </w:div>
        <w:div w:id="968438445">
          <w:marLeft w:val="640"/>
          <w:marRight w:val="0"/>
          <w:marTop w:val="0"/>
          <w:marBottom w:val="0"/>
          <w:divBdr>
            <w:top w:val="none" w:sz="0" w:space="0" w:color="auto"/>
            <w:left w:val="none" w:sz="0" w:space="0" w:color="auto"/>
            <w:bottom w:val="none" w:sz="0" w:space="0" w:color="auto"/>
            <w:right w:val="none" w:sz="0" w:space="0" w:color="auto"/>
          </w:divBdr>
        </w:div>
        <w:div w:id="1227570871">
          <w:marLeft w:val="640"/>
          <w:marRight w:val="0"/>
          <w:marTop w:val="0"/>
          <w:marBottom w:val="0"/>
          <w:divBdr>
            <w:top w:val="none" w:sz="0" w:space="0" w:color="auto"/>
            <w:left w:val="none" w:sz="0" w:space="0" w:color="auto"/>
            <w:bottom w:val="none" w:sz="0" w:space="0" w:color="auto"/>
            <w:right w:val="none" w:sz="0" w:space="0" w:color="auto"/>
          </w:divBdr>
        </w:div>
        <w:div w:id="253712149">
          <w:marLeft w:val="640"/>
          <w:marRight w:val="0"/>
          <w:marTop w:val="0"/>
          <w:marBottom w:val="0"/>
          <w:divBdr>
            <w:top w:val="none" w:sz="0" w:space="0" w:color="auto"/>
            <w:left w:val="none" w:sz="0" w:space="0" w:color="auto"/>
            <w:bottom w:val="none" w:sz="0" w:space="0" w:color="auto"/>
            <w:right w:val="none" w:sz="0" w:space="0" w:color="auto"/>
          </w:divBdr>
        </w:div>
        <w:div w:id="1039746302">
          <w:marLeft w:val="640"/>
          <w:marRight w:val="0"/>
          <w:marTop w:val="0"/>
          <w:marBottom w:val="0"/>
          <w:divBdr>
            <w:top w:val="none" w:sz="0" w:space="0" w:color="auto"/>
            <w:left w:val="none" w:sz="0" w:space="0" w:color="auto"/>
            <w:bottom w:val="none" w:sz="0" w:space="0" w:color="auto"/>
            <w:right w:val="none" w:sz="0" w:space="0" w:color="auto"/>
          </w:divBdr>
        </w:div>
        <w:div w:id="739210734">
          <w:marLeft w:val="640"/>
          <w:marRight w:val="0"/>
          <w:marTop w:val="0"/>
          <w:marBottom w:val="0"/>
          <w:divBdr>
            <w:top w:val="none" w:sz="0" w:space="0" w:color="auto"/>
            <w:left w:val="none" w:sz="0" w:space="0" w:color="auto"/>
            <w:bottom w:val="none" w:sz="0" w:space="0" w:color="auto"/>
            <w:right w:val="none" w:sz="0" w:space="0" w:color="auto"/>
          </w:divBdr>
        </w:div>
        <w:div w:id="1397975234">
          <w:marLeft w:val="640"/>
          <w:marRight w:val="0"/>
          <w:marTop w:val="0"/>
          <w:marBottom w:val="0"/>
          <w:divBdr>
            <w:top w:val="none" w:sz="0" w:space="0" w:color="auto"/>
            <w:left w:val="none" w:sz="0" w:space="0" w:color="auto"/>
            <w:bottom w:val="none" w:sz="0" w:space="0" w:color="auto"/>
            <w:right w:val="none" w:sz="0" w:space="0" w:color="auto"/>
          </w:divBdr>
        </w:div>
        <w:div w:id="1005985638">
          <w:marLeft w:val="640"/>
          <w:marRight w:val="0"/>
          <w:marTop w:val="0"/>
          <w:marBottom w:val="0"/>
          <w:divBdr>
            <w:top w:val="none" w:sz="0" w:space="0" w:color="auto"/>
            <w:left w:val="none" w:sz="0" w:space="0" w:color="auto"/>
            <w:bottom w:val="none" w:sz="0" w:space="0" w:color="auto"/>
            <w:right w:val="none" w:sz="0" w:space="0" w:color="auto"/>
          </w:divBdr>
        </w:div>
        <w:div w:id="361976679">
          <w:marLeft w:val="640"/>
          <w:marRight w:val="0"/>
          <w:marTop w:val="0"/>
          <w:marBottom w:val="0"/>
          <w:divBdr>
            <w:top w:val="none" w:sz="0" w:space="0" w:color="auto"/>
            <w:left w:val="none" w:sz="0" w:space="0" w:color="auto"/>
            <w:bottom w:val="none" w:sz="0" w:space="0" w:color="auto"/>
            <w:right w:val="none" w:sz="0" w:space="0" w:color="auto"/>
          </w:divBdr>
        </w:div>
        <w:div w:id="744230501">
          <w:marLeft w:val="640"/>
          <w:marRight w:val="0"/>
          <w:marTop w:val="0"/>
          <w:marBottom w:val="0"/>
          <w:divBdr>
            <w:top w:val="none" w:sz="0" w:space="0" w:color="auto"/>
            <w:left w:val="none" w:sz="0" w:space="0" w:color="auto"/>
            <w:bottom w:val="none" w:sz="0" w:space="0" w:color="auto"/>
            <w:right w:val="none" w:sz="0" w:space="0" w:color="auto"/>
          </w:divBdr>
        </w:div>
        <w:div w:id="693044472">
          <w:marLeft w:val="640"/>
          <w:marRight w:val="0"/>
          <w:marTop w:val="0"/>
          <w:marBottom w:val="0"/>
          <w:divBdr>
            <w:top w:val="none" w:sz="0" w:space="0" w:color="auto"/>
            <w:left w:val="none" w:sz="0" w:space="0" w:color="auto"/>
            <w:bottom w:val="none" w:sz="0" w:space="0" w:color="auto"/>
            <w:right w:val="none" w:sz="0" w:space="0" w:color="auto"/>
          </w:divBdr>
        </w:div>
        <w:div w:id="141628035">
          <w:marLeft w:val="640"/>
          <w:marRight w:val="0"/>
          <w:marTop w:val="0"/>
          <w:marBottom w:val="0"/>
          <w:divBdr>
            <w:top w:val="none" w:sz="0" w:space="0" w:color="auto"/>
            <w:left w:val="none" w:sz="0" w:space="0" w:color="auto"/>
            <w:bottom w:val="none" w:sz="0" w:space="0" w:color="auto"/>
            <w:right w:val="none" w:sz="0" w:space="0" w:color="auto"/>
          </w:divBdr>
        </w:div>
        <w:div w:id="659500809">
          <w:marLeft w:val="640"/>
          <w:marRight w:val="0"/>
          <w:marTop w:val="0"/>
          <w:marBottom w:val="0"/>
          <w:divBdr>
            <w:top w:val="none" w:sz="0" w:space="0" w:color="auto"/>
            <w:left w:val="none" w:sz="0" w:space="0" w:color="auto"/>
            <w:bottom w:val="none" w:sz="0" w:space="0" w:color="auto"/>
            <w:right w:val="none" w:sz="0" w:space="0" w:color="auto"/>
          </w:divBdr>
        </w:div>
        <w:div w:id="1728527852">
          <w:marLeft w:val="640"/>
          <w:marRight w:val="0"/>
          <w:marTop w:val="0"/>
          <w:marBottom w:val="0"/>
          <w:divBdr>
            <w:top w:val="none" w:sz="0" w:space="0" w:color="auto"/>
            <w:left w:val="none" w:sz="0" w:space="0" w:color="auto"/>
            <w:bottom w:val="none" w:sz="0" w:space="0" w:color="auto"/>
            <w:right w:val="none" w:sz="0" w:space="0" w:color="auto"/>
          </w:divBdr>
        </w:div>
        <w:div w:id="193664453">
          <w:marLeft w:val="640"/>
          <w:marRight w:val="0"/>
          <w:marTop w:val="0"/>
          <w:marBottom w:val="0"/>
          <w:divBdr>
            <w:top w:val="none" w:sz="0" w:space="0" w:color="auto"/>
            <w:left w:val="none" w:sz="0" w:space="0" w:color="auto"/>
            <w:bottom w:val="none" w:sz="0" w:space="0" w:color="auto"/>
            <w:right w:val="none" w:sz="0" w:space="0" w:color="auto"/>
          </w:divBdr>
        </w:div>
        <w:div w:id="1754741673">
          <w:marLeft w:val="640"/>
          <w:marRight w:val="0"/>
          <w:marTop w:val="0"/>
          <w:marBottom w:val="0"/>
          <w:divBdr>
            <w:top w:val="none" w:sz="0" w:space="0" w:color="auto"/>
            <w:left w:val="none" w:sz="0" w:space="0" w:color="auto"/>
            <w:bottom w:val="none" w:sz="0" w:space="0" w:color="auto"/>
            <w:right w:val="none" w:sz="0" w:space="0" w:color="auto"/>
          </w:divBdr>
        </w:div>
        <w:div w:id="242957502">
          <w:marLeft w:val="640"/>
          <w:marRight w:val="0"/>
          <w:marTop w:val="0"/>
          <w:marBottom w:val="0"/>
          <w:divBdr>
            <w:top w:val="none" w:sz="0" w:space="0" w:color="auto"/>
            <w:left w:val="none" w:sz="0" w:space="0" w:color="auto"/>
            <w:bottom w:val="none" w:sz="0" w:space="0" w:color="auto"/>
            <w:right w:val="none" w:sz="0" w:space="0" w:color="auto"/>
          </w:divBdr>
        </w:div>
        <w:div w:id="1458062331">
          <w:marLeft w:val="640"/>
          <w:marRight w:val="0"/>
          <w:marTop w:val="0"/>
          <w:marBottom w:val="0"/>
          <w:divBdr>
            <w:top w:val="none" w:sz="0" w:space="0" w:color="auto"/>
            <w:left w:val="none" w:sz="0" w:space="0" w:color="auto"/>
            <w:bottom w:val="none" w:sz="0" w:space="0" w:color="auto"/>
            <w:right w:val="none" w:sz="0" w:space="0" w:color="auto"/>
          </w:divBdr>
        </w:div>
        <w:div w:id="424807957">
          <w:marLeft w:val="640"/>
          <w:marRight w:val="0"/>
          <w:marTop w:val="0"/>
          <w:marBottom w:val="0"/>
          <w:divBdr>
            <w:top w:val="none" w:sz="0" w:space="0" w:color="auto"/>
            <w:left w:val="none" w:sz="0" w:space="0" w:color="auto"/>
            <w:bottom w:val="none" w:sz="0" w:space="0" w:color="auto"/>
            <w:right w:val="none" w:sz="0" w:space="0" w:color="auto"/>
          </w:divBdr>
        </w:div>
        <w:div w:id="283274882">
          <w:marLeft w:val="640"/>
          <w:marRight w:val="0"/>
          <w:marTop w:val="0"/>
          <w:marBottom w:val="0"/>
          <w:divBdr>
            <w:top w:val="none" w:sz="0" w:space="0" w:color="auto"/>
            <w:left w:val="none" w:sz="0" w:space="0" w:color="auto"/>
            <w:bottom w:val="none" w:sz="0" w:space="0" w:color="auto"/>
            <w:right w:val="none" w:sz="0" w:space="0" w:color="auto"/>
          </w:divBdr>
        </w:div>
        <w:div w:id="1387797248">
          <w:marLeft w:val="640"/>
          <w:marRight w:val="0"/>
          <w:marTop w:val="0"/>
          <w:marBottom w:val="0"/>
          <w:divBdr>
            <w:top w:val="none" w:sz="0" w:space="0" w:color="auto"/>
            <w:left w:val="none" w:sz="0" w:space="0" w:color="auto"/>
            <w:bottom w:val="none" w:sz="0" w:space="0" w:color="auto"/>
            <w:right w:val="none" w:sz="0" w:space="0" w:color="auto"/>
          </w:divBdr>
        </w:div>
        <w:div w:id="1571430244">
          <w:marLeft w:val="640"/>
          <w:marRight w:val="0"/>
          <w:marTop w:val="0"/>
          <w:marBottom w:val="0"/>
          <w:divBdr>
            <w:top w:val="none" w:sz="0" w:space="0" w:color="auto"/>
            <w:left w:val="none" w:sz="0" w:space="0" w:color="auto"/>
            <w:bottom w:val="none" w:sz="0" w:space="0" w:color="auto"/>
            <w:right w:val="none" w:sz="0" w:space="0" w:color="auto"/>
          </w:divBdr>
        </w:div>
        <w:div w:id="1443764164">
          <w:marLeft w:val="640"/>
          <w:marRight w:val="0"/>
          <w:marTop w:val="0"/>
          <w:marBottom w:val="0"/>
          <w:divBdr>
            <w:top w:val="none" w:sz="0" w:space="0" w:color="auto"/>
            <w:left w:val="none" w:sz="0" w:space="0" w:color="auto"/>
            <w:bottom w:val="none" w:sz="0" w:space="0" w:color="auto"/>
            <w:right w:val="none" w:sz="0" w:space="0" w:color="auto"/>
          </w:divBdr>
        </w:div>
        <w:div w:id="205025167">
          <w:marLeft w:val="640"/>
          <w:marRight w:val="0"/>
          <w:marTop w:val="0"/>
          <w:marBottom w:val="0"/>
          <w:divBdr>
            <w:top w:val="none" w:sz="0" w:space="0" w:color="auto"/>
            <w:left w:val="none" w:sz="0" w:space="0" w:color="auto"/>
            <w:bottom w:val="none" w:sz="0" w:space="0" w:color="auto"/>
            <w:right w:val="none" w:sz="0" w:space="0" w:color="auto"/>
          </w:divBdr>
        </w:div>
        <w:div w:id="440228220">
          <w:marLeft w:val="640"/>
          <w:marRight w:val="0"/>
          <w:marTop w:val="0"/>
          <w:marBottom w:val="0"/>
          <w:divBdr>
            <w:top w:val="none" w:sz="0" w:space="0" w:color="auto"/>
            <w:left w:val="none" w:sz="0" w:space="0" w:color="auto"/>
            <w:bottom w:val="none" w:sz="0" w:space="0" w:color="auto"/>
            <w:right w:val="none" w:sz="0" w:space="0" w:color="auto"/>
          </w:divBdr>
        </w:div>
        <w:div w:id="658188857">
          <w:marLeft w:val="640"/>
          <w:marRight w:val="0"/>
          <w:marTop w:val="0"/>
          <w:marBottom w:val="0"/>
          <w:divBdr>
            <w:top w:val="none" w:sz="0" w:space="0" w:color="auto"/>
            <w:left w:val="none" w:sz="0" w:space="0" w:color="auto"/>
            <w:bottom w:val="none" w:sz="0" w:space="0" w:color="auto"/>
            <w:right w:val="none" w:sz="0" w:space="0" w:color="auto"/>
          </w:divBdr>
        </w:div>
        <w:div w:id="1954744516">
          <w:marLeft w:val="640"/>
          <w:marRight w:val="0"/>
          <w:marTop w:val="0"/>
          <w:marBottom w:val="0"/>
          <w:divBdr>
            <w:top w:val="none" w:sz="0" w:space="0" w:color="auto"/>
            <w:left w:val="none" w:sz="0" w:space="0" w:color="auto"/>
            <w:bottom w:val="none" w:sz="0" w:space="0" w:color="auto"/>
            <w:right w:val="none" w:sz="0" w:space="0" w:color="auto"/>
          </w:divBdr>
        </w:div>
        <w:div w:id="2129158089">
          <w:marLeft w:val="640"/>
          <w:marRight w:val="0"/>
          <w:marTop w:val="0"/>
          <w:marBottom w:val="0"/>
          <w:divBdr>
            <w:top w:val="none" w:sz="0" w:space="0" w:color="auto"/>
            <w:left w:val="none" w:sz="0" w:space="0" w:color="auto"/>
            <w:bottom w:val="none" w:sz="0" w:space="0" w:color="auto"/>
            <w:right w:val="none" w:sz="0" w:space="0" w:color="auto"/>
          </w:divBdr>
        </w:div>
        <w:div w:id="736781522">
          <w:marLeft w:val="640"/>
          <w:marRight w:val="0"/>
          <w:marTop w:val="0"/>
          <w:marBottom w:val="0"/>
          <w:divBdr>
            <w:top w:val="none" w:sz="0" w:space="0" w:color="auto"/>
            <w:left w:val="none" w:sz="0" w:space="0" w:color="auto"/>
            <w:bottom w:val="none" w:sz="0" w:space="0" w:color="auto"/>
            <w:right w:val="none" w:sz="0" w:space="0" w:color="auto"/>
          </w:divBdr>
        </w:div>
        <w:div w:id="1336223283">
          <w:marLeft w:val="640"/>
          <w:marRight w:val="0"/>
          <w:marTop w:val="0"/>
          <w:marBottom w:val="0"/>
          <w:divBdr>
            <w:top w:val="none" w:sz="0" w:space="0" w:color="auto"/>
            <w:left w:val="none" w:sz="0" w:space="0" w:color="auto"/>
            <w:bottom w:val="none" w:sz="0" w:space="0" w:color="auto"/>
            <w:right w:val="none" w:sz="0" w:space="0" w:color="auto"/>
          </w:divBdr>
        </w:div>
        <w:div w:id="235628471">
          <w:marLeft w:val="640"/>
          <w:marRight w:val="0"/>
          <w:marTop w:val="0"/>
          <w:marBottom w:val="0"/>
          <w:divBdr>
            <w:top w:val="none" w:sz="0" w:space="0" w:color="auto"/>
            <w:left w:val="none" w:sz="0" w:space="0" w:color="auto"/>
            <w:bottom w:val="none" w:sz="0" w:space="0" w:color="auto"/>
            <w:right w:val="none" w:sz="0" w:space="0" w:color="auto"/>
          </w:divBdr>
        </w:div>
        <w:div w:id="989678127">
          <w:marLeft w:val="640"/>
          <w:marRight w:val="0"/>
          <w:marTop w:val="0"/>
          <w:marBottom w:val="0"/>
          <w:divBdr>
            <w:top w:val="none" w:sz="0" w:space="0" w:color="auto"/>
            <w:left w:val="none" w:sz="0" w:space="0" w:color="auto"/>
            <w:bottom w:val="none" w:sz="0" w:space="0" w:color="auto"/>
            <w:right w:val="none" w:sz="0" w:space="0" w:color="auto"/>
          </w:divBdr>
        </w:div>
        <w:div w:id="1254629605">
          <w:marLeft w:val="640"/>
          <w:marRight w:val="0"/>
          <w:marTop w:val="0"/>
          <w:marBottom w:val="0"/>
          <w:divBdr>
            <w:top w:val="none" w:sz="0" w:space="0" w:color="auto"/>
            <w:left w:val="none" w:sz="0" w:space="0" w:color="auto"/>
            <w:bottom w:val="none" w:sz="0" w:space="0" w:color="auto"/>
            <w:right w:val="none" w:sz="0" w:space="0" w:color="auto"/>
          </w:divBdr>
        </w:div>
        <w:div w:id="1302996948">
          <w:marLeft w:val="640"/>
          <w:marRight w:val="0"/>
          <w:marTop w:val="0"/>
          <w:marBottom w:val="0"/>
          <w:divBdr>
            <w:top w:val="none" w:sz="0" w:space="0" w:color="auto"/>
            <w:left w:val="none" w:sz="0" w:space="0" w:color="auto"/>
            <w:bottom w:val="none" w:sz="0" w:space="0" w:color="auto"/>
            <w:right w:val="none" w:sz="0" w:space="0" w:color="auto"/>
          </w:divBdr>
        </w:div>
        <w:div w:id="1543133308">
          <w:marLeft w:val="640"/>
          <w:marRight w:val="0"/>
          <w:marTop w:val="0"/>
          <w:marBottom w:val="0"/>
          <w:divBdr>
            <w:top w:val="none" w:sz="0" w:space="0" w:color="auto"/>
            <w:left w:val="none" w:sz="0" w:space="0" w:color="auto"/>
            <w:bottom w:val="none" w:sz="0" w:space="0" w:color="auto"/>
            <w:right w:val="none" w:sz="0" w:space="0" w:color="auto"/>
          </w:divBdr>
        </w:div>
        <w:div w:id="643853750">
          <w:marLeft w:val="640"/>
          <w:marRight w:val="0"/>
          <w:marTop w:val="0"/>
          <w:marBottom w:val="0"/>
          <w:divBdr>
            <w:top w:val="none" w:sz="0" w:space="0" w:color="auto"/>
            <w:left w:val="none" w:sz="0" w:space="0" w:color="auto"/>
            <w:bottom w:val="none" w:sz="0" w:space="0" w:color="auto"/>
            <w:right w:val="none" w:sz="0" w:space="0" w:color="auto"/>
          </w:divBdr>
        </w:div>
        <w:div w:id="421492841">
          <w:marLeft w:val="640"/>
          <w:marRight w:val="0"/>
          <w:marTop w:val="0"/>
          <w:marBottom w:val="0"/>
          <w:divBdr>
            <w:top w:val="none" w:sz="0" w:space="0" w:color="auto"/>
            <w:left w:val="none" w:sz="0" w:space="0" w:color="auto"/>
            <w:bottom w:val="none" w:sz="0" w:space="0" w:color="auto"/>
            <w:right w:val="none" w:sz="0" w:space="0" w:color="auto"/>
          </w:divBdr>
        </w:div>
        <w:div w:id="957684964">
          <w:marLeft w:val="640"/>
          <w:marRight w:val="0"/>
          <w:marTop w:val="0"/>
          <w:marBottom w:val="0"/>
          <w:divBdr>
            <w:top w:val="none" w:sz="0" w:space="0" w:color="auto"/>
            <w:left w:val="none" w:sz="0" w:space="0" w:color="auto"/>
            <w:bottom w:val="none" w:sz="0" w:space="0" w:color="auto"/>
            <w:right w:val="none" w:sz="0" w:space="0" w:color="auto"/>
          </w:divBdr>
        </w:div>
        <w:div w:id="1319924475">
          <w:marLeft w:val="640"/>
          <w:marRight w:val="0"/>
          <w:marTop w:val="0"/>
          <w:marBottom w:val="0"/>
          <w:divBdr>
            <w:top w:val="none" w:sz="0" w:space="0" w:color="auto"/>
            <w:left w:val="none" w:sz="0" w:space="0" w:color="auto"/>
            <w:bottom w:val="none" w:sz="0" w:space="0" w:color="auto"/>
            <w:right w:val="none" w:sz="0" w:space="0" w:color="auto"/>
          </w:divBdr>
        </w:div>
        <w:div w:id="615715182">
          <w:marLeft w:val="640"/>
          <w:marRight w:val="0"/>
          <w:marTop w:val="0"/>
          <w:marBottom w:val="0"/>
          <w:divBdr>
            <w:top w:val="none" w:sz="0" w:space="0" w:color="auto"/>
            <w:left w:val="none" w:sz="0" w:space="0" w:color="auto"/>
            <w:bottom w:val="none" w:sz="0" w:space="0" w:color="auto"/>
            <w:right w:val="none" w:sz="0" w:space="0" w:color="auto"/>
          </w:divBdr>
        </w:div>
        <w:div w:id="1871609181">
          <w:marLeft w:val="640"/>
          <w:marRight w:val="0"/>
          <w:marTop w:val="0"/>
          <w:marBottom w:val="0"/>
          <w:divBdr>
            <w:top w:val="none" w:sz="0" w:space="0" w:color="auto"/>
            <w:left w:val="none" w:sz="0" w:space="0" w:color="auto"/>
            <w:bottom w:val="none" w:sz="0" w:space="0" w:color="auto"/>
            <w:right w:val="none" w:sz="0" w:space="0" w:color="auto"/>
          </w:divBdr>
        </w:div>
        <w:div w:id="1039473715">
          <w:marLeft w:val="640"/>
          <w:marRight w:val="0"/>
          <w:marTop w:val="0"/>
          <w:marBottom w:val="0"/>
          <w:divBdr>
            <w:top w:val="none" w:sz="0" w:space="0" w:color="auto"/>
            <w:left w:val="none" w:sz="0" w:space="0" w:color="auto"/>
            <w:bottom w:val="none" w:sz="0" w:space="0" w:color="auto"/>
            <w:right w:val="none" w:sz="0" w:space="0" w:color="auto"/>
          </w:divBdr>
        </w:div>
        <w:div w:id="279918627">
          <w:marLeft w:val="640"/>
          <w:marRight w:val="0"/>
          <w:marTop w:val="0"/>
          <w:marBottom w:val="0"/>
          <w:divBdr>
            <w:top w:val="none" w:sz="0" w:space="0" w:color="auto"/>
            <w:left w:val="none" w:sz="0" w:space="0" w:color="auto"/>
            <w:bottom w:val="none" w:sz="0" w:space="0" w:color="auto"/>
            <w:right w:val="none" w:sz="0" w:space="0" w:color="auto"/>
          </w:divBdr>
        </w:div>
        <w:div w:id="1430080386">
          <w:marLeft w:val="640"/>
          <w:marRight w:val="0"/>
          <w:marTop w:val="0"/>
          <w:marBottom w:val="0"/>
          <w:divBdr>
            <w:top w:val="none" w:sz="0" w:space="0" w:color="auto"/>
            <w:left w:val="none" w:sz="0" w:space="0" w:color="auto"/>
            <w:bottom w:val="none" w:sz="0" w:space="0" w:color="auto"/>
            <w:right w:val="none" w:sz="0" w:space="0" w:color="auto"/>
          </w:divBdr>
        </w:div>
        <w:div w:id="499123508">
          <w:marLeft w:val="640"/>
          <w:marRight w:val="0"/>
          <w:marTop w:val="0"/>
          <w:marBottom w:val="0"/>
          <w:divBdr>
            <w:top w:val="none" w:sz="0" w:space="0" w:color="auto"/>
            <w:left w:val="none" w:sz="0" w:space="0" w:color="auto"/>
            <w:bottom w:val="none" w:sz="0" w:space="0" w:color="auto"/>
            <w:right w:val="none" w:sz="0" w:space="0" w:color="auto"/>
          </w:divBdr>
        </w:div>
        <w:div w:id="1525634551">
          <w:marLeft w:val="640"/>
          <w:marRight w:val="0"/>
          <w:marTop w:val="0"/>
          <w:marBottom w:val="0"/>
          <w:divBdr>
            <w:top w:val="none" w:sz="0" w:space="0" w:color="auto"/>
            <w:left w:val="none" w:sz="0" w:space="0" w:color="auto"/>
            <w:bottom w:val="none" w:sz="0" w:space="0" w:color="auto"/>
            <w:right w:val="none" w:sz="0" w:space="0" w:color="auto"/>
          </w:divBdr>
        </w:div>
        <w:div w:id="1359425705">
          <w:marLeft w:val="640"/>
          <w:marRight w:val="0"/>
          <w:marTop w:val="0"/>
          <w:marBottom w:val="0"/>
          <w:divBdr>
            <w:top w:val="none" w:sz="0" w:space="0" w:color="auto"/>
            <w:left w:val="none" w:sz="0" w:space="0" w:color="auto"/>
            <w:bottom w:val="none" w:sz="0" w:space="0" w:color="auto"/>
            <w:right w:val="none" w:sz="0" w:space="0" w:color="auto"/>
          </w:divBdr>
        </w:div>
        <w:div w:id="1974290229">
          <w:marLeft w:val="640"/>
          <w:marRight w:val="0"/>
          <w:marTop w:val="0"/>
          <w:marBottom w:val="0"/>
          <w:divBdr>
            <w:top w:val="none" w:sz="0" w:space="0" w:color="auto"/>
            <w:left w:val="none" w:sz="0" w:space="0" w:color="auto"/>
            <w:bottom w:val="none" w:sz="0" w:space="0" w:color="auto"/>
            <w:right w:val="none" w:sz="0" w:space="0" w:color="auto"/>
          </w:divBdr>
        </w:div>
        <w:div w:id="782073250">
          <w:marLeft w:val="640"/>
          <w:marRight w:val="0"/>
          <w:marTop w:val="0"/>
          <w:marBottom w:val="0"/>
          <w:divBdr>
            <w:top w:val="none" w:sz="0" w:space="0" w:color="auto"/>
            <w:left w:val="none" w:sz="0" w:space="0" w:color="auto"/>
            <w:bottom w:val="none" w:sz="0" w:space="0" w:color="auto"/>
            <w:right w:val="none" w:sz="0" w:space="0" w:color="auto"/>
          </w:divBdr>
        </w:div>
        <w:div w:id="1712731851">
          <w:marLeft w:val="640"/>
          <w:marRight w:val="0"/>
          <w:marTop w:val="0"/>
          <w:marBottom w:val="0"/>
          <w:divBdr>
            <w:top w:val="none" w:sz="0" w:space="0" w:color="auto"/>
            <w:left w:val="none" w:sz="0" w:space="0" w:color="auto"/>
            <w:bottom w:val="none" w:sz="0" w:space="0" w:color="auto"/>
            <w:right w:val="none" w:sz="0" w:space="0" w:color="auto"/>
          </w:divBdr>
        </w:div>
        <w:div w:id="1433015510">
          <w:marLeft w:val="640"/>
          <w:marRight w:val="0"/>
          <w:marTop w:val="0"/>
          <w:marBottom w:val="0"/>
          <w:divBdr>
            <w:top w:val="none" w:sz="0" w:space="0" w:color="auto"/>
            <w:left w:val="none" w:sz="0" w:space="0" w:color="auto"/>
            <w:bottom w:val="none" w:sz="0" w:space="0" w:color="auto"/>
            <w:right w:val="none" w:sz="0" w:space="0" w:color="auto"/>
          </w:divBdr>
        </w:div>
        <w:div w:id="397703994">
          <w:marLeft w:val="640"/>
          <w:marRight w:val="0"/>
          <w:marTop w:val="0"/>
          <w:marBottom w:val="0"/>
          <w:divBdr>
            <w:top w:val="none" w:sz="0" w:space="0" w:color="auto"/>
            <w:left w:val="none" w:sz="0" w:space="0" w:color="auto"/>
            <w:bottom w:val="none" w:sz="0" w:space="0" w:color="auto"/>
            <w:right w:val="none" w:sz="0" w:space="0" w:color="auto"/>
          </w:divBdr>
        </w:div>
        <w:div w:id="579825030">
          <w:marLeft w:val="640"/>
          <w:marRight w:val="0"/>
          <w:marTop w:val="0"/>
          <w:marBottom w:val="0"/>
          <w:divBdr>
            <w:top w:val="none" w:sz="0" w:space="0" w:color="auto"/>
            <w:left w:val="none" w:sz="0" w:space="0" w:color="auto"/>
            <w:bottom w:val="none" w:sz="0" w:space="0" w:color="auto"/>
            <w:right w:val="none" w:sz="0" w:space="0" w:color="auto"/>
          </w:divBdr>
        </w:div>
        <w:div w:id="181165490">
          <w:marLeft w:val="640"/>
          <w:marRight w:val="0"/>
          <w:marTop w:val="0"/>
          <w:marBottom w:val="0"/>
          <w:divBdr>
            <w:top w:val="none" w:sz="0" w:space="0" w:color="auto"/>
            <w:left w:val="none" w:sz="0" w:space="0" w:color="auto"/>
            <w:bottom w:val="none" w:sz="0" w:space="0" w:color="auto"/>
            <w:right w:val="none" w:sz="0" w:space="0" w:color="auto"/>
          </w:divBdr>
        </w:div>
      </w:divsChild>
    </w:div>
    <w:div w:id="1647127340">
      <w:bodyDiv w:val="1"/>
      <w:marLeft w:val="0"/>
      <w:marRight w:val="0"/>
      <w:marTop w:val="0"/>
      <w:marBottom w:val="0"/>
      <w:divBdr>
        <w:top w:val="none" w:sz="0" w:space="0" w:color="auto"/>
        <w:left w:val="none" w:sz="0" w:space="0" w:color="auto"/>
        <w:bottom w:val="none" w:sz="0" w:space="0" w:color="auto"/>
        <w:right w:val="none" w:sz="0" w:space="0" w:color="auto"/>
      </w:divBdr>
      <w:divsChild>
        <w:div w:id="1166818404">
          <w:marLeft w:val="640"/>
          <w:marRight w:val="0"/>
          <w:marTop w:val="0"/>
          <w:marBottom w:val="0"/>
          <w:divBdr>
            <w:top w:val="none" w:sz="0" w:space="0" w:color="auto"/>
            <w:left w:val="none" w:sz="0" w:space="0" w:color="auto"/>
            <w:bottom w:val="none" w:sz="0" w:space="0" w:color="auto"/>
            <w:right w:val="none" w:sz="0" w:space="0" w:color="auto"/>
          </w:divBdr>
        </w:div>
        <w:div w:id="1894392431">
          <w:marLeft w:val="640"/>
          <w:marRight w:val="0"/>
          <w:marTop w:val="0"/>
          <w:marBottom w:val="0"/>
          <w:divBdr>
            <w:top w:val="none" w:sz="0" w:space="0" w:color="auto"/>
            <w:left w:val="none" w:sz="0" w:space="0" w:color="auto"/>
            <w:bottom w:val="none" w:sz="0" w:space="0" w:color="auto"/>
            <w:right w:val="none" w:sz="0" w:space="0" w:color="auto"/>
          </w:divBdr>
        </w:div>
        <w:div w:id="872304378">
          <w:marLeft w:val="640"/>
          <w:marRight w:val="0"/>
          <w:marTop w:val="0"/>
          <w:marBottom w:val="0"/>
          <w:divBdr>
            <w:top w:val="none" w:sz="0" w:space="0" w:color="auto"/>
            <w:left w:val="none" w:sz="0" w:space="0" w:color="auto"/>
            <w:bottom w:val="none" w:sz="0" w:space="0" w:color="auto"/>
            <w:right w:val="none" w:sz="0" w:space="0" w:color="auto"/>
          </w:divBdr>
        </w:div>
        <w:div w:id="1156990662">
          <w:marLeft w:val="640"/>
          <w:marRight w:val="0"/>
          <w:marTop w:val="0"/>
          <w:marBottom w:val="0"/>
          <w:divBdr>
            <w:top w:val="none" w:sz="0" w:space="0" w:color="auto"/>
            <w:left w:val="none" w:sz="0" w:space="0" w:color="auto"/>
            <w:bottom w:val="none" w:sz="0" w:space="0" w:color="auto"/>
            <w:right w:val="none" w:sz="0" w:space="0" w:color="auto"/>
          </w:divBdr>
        </w:div>
        <w:div w:id="7411223">
          <w:marLeft w:val="640"/>
          <w:marRight w:val="0"/>
          <w:marTop w:val="0"/>
          <w:marBottom w:val="0"/>
          <w:divBdr>
            <w:top w:val="none" w:sz="0" w:space="0" w:color="auto"/>
            <w:left w:val="none" w:sz="0" w:space="0" w:color="auto"/>
            <w:bottom w:val="none" w:sz="0" w:space="0" w:color="auto"/>
            <w:right w:val="none" w:sz="0" w:space="0" w:color="auto"/>
          </w:divBdr>
        </w:div>
        <w:div w:id="2135171410">
          <w:marLeft w:val="640"/>
          <w:marRight w:val="0"/>
          <w:marTop w:val="0"/>
          <w:marBottom w:val="0"/>
          <w:divBdr>
            <w:top w:val="none" w:sz="0" w:space="0" w:color="auto"/>
            <w:left w:val="none" w:sz="0" w:space="0" w:color="auto"/>
            <w:bottom w:val="none" w:sz="0" w:space="0" w:color="auto"/>
            <w:right w:val="none" w:sz="0" w:space="0" w:color="auto"/>
          </w:divBdr>
        </w:div>
        <w:div w:id="1107654605">
          <w:marLeft w:val="640"/>
          <w:marRight w:val="0"/>
          <w:marTop w:val="0"/>
          <w:marBottom w:val="0"/>
          <w:divBdr>
            <w:top w:val="none" w:sz="0" w:space="0" w:color="auto"/>
            <w:left w:val="none" w:sz="0" w:space="0" w:color="auto"/>
            <w:bottom w:val="none" w:sz="0" w:space="0" w:color="auto"/>
            <w:right w:val="none" w:sz="0" w:space="0" w:color="auto"/>
          </w:divBdr>
        </w:div>
        <w:div w:id="1252006505">
          <w:marLeft w:val="640"/>
          <w:marRight w:val="0"/>
          <w:marTop w:val="0"/>
          <w:marBottom w:val="0"/>
          <w:divBdr>
            <w:top w:val="none" w:sz="0" w:space="0" w:color="auto"/>
            <w:left w:val="none" w:sz="0" w:space="0" w:color="auto"/>
            <w:bottom w:val="none" w:sz="0" w:space="0" w:color="auto"/>
            <w:right w:val="none" w:sz="0" w:space="0" w:color="auto"/>
          </w:divBdr>
        </w:div>
        <w:div w:id="466553473">
          <w:marLeft w:val="640"/>
          <w:marRight w:val="0"/>
          <w:marTop w:val="0"/>
          <w:marBottom w:val="0"/>
          <w:divBdr>
            <w:top w:val="none" w:sz="0" w:space="0" w:color="auto"/>
            <w:left w:val="none" w:sz="0" w:space="0" w:color="auto"/>
            <w:bottom w:val="none" w:sz="0" w:space="0" w:color="auto"/>
            <w:right w:val="none" w:sz="0" w:space="0" w:color="auto"/>
          </w:divBdr>
        </w:div>
        <w:div w:id="1773475020">
          <w:marLeft w:val="640"/>
          <w:marRight w:val="0"/>
          <w:marTop w:val="0"/>
          <w:marBottom w:val="0"/>
          <w:divBdr>
            <w:top w:val="none" w:sz="0" w:space="0" w:color="auto"/>
            <w:left w:val="none" w:sz="0" w:space="0" w:color="auto"/>
            <w:bottom w:val="none" w:sz="0" w:space="0" w:color="auto"/>
            <w:right w:val="none" w:sz="0" w:space="0" w:color="auto"/>
          </w:divBdr>
        </w:div>
        <w:div w:id="1318265726">
          <w:marLeft w:val="640"/>
          <w:marRight w:val="0"/>
          <w:marTop w:val="0"/>
          <w:marBottom w:val="0"/>
          <w:divBdr>
            <w:top w:val="none" w:sz="0" w:space="0" w:color="auto"/>
            <w:left w:val="none" w:sz="0" w:space="0" w:color="auto"/>
            <w:bottom w:val="none" w:sz="0" w:space="0" w:color="auto"/>
            <w:right w:val="none" w:sz="0" w:space="0" w:color="auto"/>
          </w:divBdr>
        </w:div>
        <w:div w:id="749539810">
          <w:marLeft w:val="640"/>
          <w:marRight w:val="0"/>
          <w:marTop w:val="0"/>
          <w:marBottom w:val="0"/>
          <w:divBdr>
            <w:top w:val="none" w:sz="0" w:space="0" w:color="auto"/>
            <w:left w:val="none" w:sz="0" w:space="0" w:color="auto"/>
            <w:bottom w:val="none" w:sz="0" w:space="0" w:color="auto"/>
            <w:right w:val="none" w:sz="0" w:space="0" w:color="auto"/>
          </w:divBdr>
        </w:div>
        <w:div w:id="1822236983">
          <w:marLeft w:val="640"/>
          <w:marRight w:val="0"/>
          <w:marTop w:val="0"/>
          <w:marBottom w:val="0"/>
          <w:divBdr>
            <w:top w:val="none" w:sz="0" w:space="0" w:color="auto"/>
            <w:left w:val="none" w:sz="0" w:space="0" w:color="auto"/>
            <w:bottom w:val="none" w:sz="0" w:space="0" w:color="auto"/>
            <w:right w:val="none" w:sz="0" w:space="0" w:color="auto"/>
          </w:divBdr>
        </w:div>
        <w:div w:id="1517648418">
          <w:marLeft w:val="640"/>
          <w:marRight w:val="0"/>
          <w:marTop w:val="0"/>
          <w:marBottom w:val="0"/>
          <w:divBdr>
            <w:top w:val="none" w:sz="0" w:space="0" w:color="auto"/>
            <w:left w:val="none" w:sz="0" w:space="0" w:color="auto"/>
            <w:bottom w:val="none" w:sz="0" w:space="0" w:color="auto"/>
            <w:right w:val="none" w:sz="0" w:space="0" w:color="auto"/>
          </w:divBdr>
        </w:div>
        <w:div w:id="16778561">
          <w:marLeft w:val="640"/>
          <w:marRight w:val="0"/>
          <w:marTop w:val="0"/>
          <w:marBottom w:val="0"/>
          <w:divBdr>
            <w:top w:val="none" w:sz="0" w:space="0" w:color="auto"/>
            <w:left w:val="none" w:sz="0" w:space="0" w:color="auto"/>
            <w:bottom w:val="none" w:sz="0" w:space="0" w:color="auto"/>
            <w:right w:val="none" w:sz="0" w:space="0" w:color="auto"/>
          </w:divBdr>
        </w:div>
        <w:div w:id="658272737">
          <w:marLeft w:val="640"/>
          <w:marRight w:val="0"/>
          <w:marTop w:val="0"/>
          <w:marBottom w:val="0"/>
          <w:divBdr>
            <w:top w:val="none" w:sz="0" w:space="0" w:color="auto"/>
            <w:left w:val="none" w:sz="0" w:space="0" w:color="auto"/>
            <w:bottom w:val="none" w:sz="0" w:space="0" w:color="auto"/>
            <w:right w:val="none" w:sz="0" w:space="0" w:color="auto"/>
          </w:divBdr>
        </w:div>
        <w:div w:id="597296031">
          <w:marLeft w:val="640"/>
          <w:marRight w:val="0"/>
          <w:marTop w:val="0"/>
          <w:marBottom w:val="0"/>
          <w:divBdr>
            <w:top w:val="none" w:sz="0" w:space="0" w:color="auto"/>
            <w:left w:val="none" w:sz="0" w:space="0" w:color="auto"/>
            <w:bottom w:val="none" w:sz="0" w:space="0" w:color="auto"/>
            <w:right w:val="none" w:sz="0" w:space="0" w:color="auto"/>
          </w:divBdr>
        </w:div>
        <w:div w:id="2135368549">
          <w:marLeft w:val="640"/>
          <w:marRight w:val="0"/>
          <w:marTop w:val="0"/>
          <w:marBottom w:val="0"/>
          <w:divBdr>
            <w:top w:val="none" w:sz="0" w:space="0" w:color="auto"/>
            <w:left w:val="none" w:sz="0" w:space="0" w:color="auto"/>
            <w:bottom w:val="none" w:sz="0" w:space="0" w:color="auto"/>
            <w:right w:val="none" w:sz="0" w:space="0" w:color="auto"/>
          </w:divBdr>
        </w:div>
        <w:div w:id="540438820">
          <w:marLeft w:val="640"/>
          <w:marRight w:val="0"/>
          <w:marTop w:val="0"/>
          <w:marBottom w:val="0"/>
          <w:divBdr>
            <w:top w:val="none" w:sz="0" w:space="0" w:color="auto"/>
            <w:left w:val="none" w:sz="0" w:space="0" w:color="auto"/>
            <w:bottom w:val="none" w:sz="0" w:space="0" w:color="auto"/>
            <w:right w:val="none" w:sz="0" w:space="0" w:color="auto"/>
          </w:divBdr>
        </w:div>
        <w:div w:id="282927515">
          <w:marLeft w:val="640"/>
          <w:marRight w:val="0"/>
          <w:marTop w:val="0"/>
          <w:marBottom w:val="0"/>
          <w:divBdr>
            <w:top w:val="none" w:sz="0" w:space="0" w:color="auto"/>
            <w:left w:val="none" w:sz="0" w:space="0" w:color="auto"/>
            <w:bottom w:val="none" w:sz="0" w:space="0" w:color="auto"/>
            <w:right w:val="none" w:sz="0" w:space="0" w:color="auto"/>
          </w:divBdr>
        </w:div>
        <w:div w:id="220363945">
          <w:marLeft w:val="640"/>
          <w:marRight w:val="0"/>
          <w:marTop w:val="0"/>
          <w:marBottom w:val="0"/>
          <w:divBdr>
            <w:top w:val="none" w:sz="0" w:space="0" w:color="auto"/>
            <w:left w:val="none" w:sz="0" w:space="0" w:color="auto"/>
            <w:bottom w:val="none" w:sz="0" w:space="0" w:color="auto"/>
            <w:right w:val="none" w:sz="0" w:space="0" w:color="auto"/>
          </w:divBdr>
        </w:div>
        <w:div w:id="1012797708">
          <w:marLeft w:val="640"/>
          <w:marRight w:val="0"/>
          <w:marTop w:val="0"/>
          <w:marBottom w:val="0"/>
          <w:divBdr>
            <w:top w:val="none" w:sz="0" w:space="0" w:color="auto"/>
            <w:left w:val="none" w:sz="0" w:space="0" w:color="auto"/>
            <w:bottom w:val="none" w:sz="0" w:space="0" w:color="auto"/>
            <w:right w:val="none" w:sz="0" w:space="0" w:color="auto"/>
          </w:divBdr>
        </w:div>
        <w:div w:id="1212352091">
          <w:marLeft w:val="640"/>
          <w:marRight w:val="0"/>
          <w:marTop w:val="0"/>
          <w:marBottom w:val="0"/>
          <w:divBdr>
            <w:top w:val="none" w:sz="0" w:space="0" w:color="auto"/>
            <w:left w:val="none" w:sz="0" w:space="0" w:color="auto"/>
            <w:bottom w:val="none" w:sz="0" w:space="0" w:color="auto"/>
            <w:right w:val="none" w:sz="0" w:space="0" w:color="auto"/>
          </w:divBdr>
        </w:div>
        <w:div w:id="1061714057">
          <w:marLeft w:val="640"/>
          <w:marRight w:val="0"/>
          <w:marTop w:val="0"/>
          <w:marBottom w:val="0"/>
          <w:divBdr>
            <w:top w:val="none" w:sz="0" w:space="0" w:color="auto"/>
            <w:left w:val="none" w:sz="0" w:space="0" w:color="auto"/>
            <w:bottom w:val="none" w:sz="0" w:space="0" w:color="auto"/>
            <w:right w:val="none" w:sz="0" w:space="0" w:color="auto"/>
          </w:divBdr>
        </w:div>
        <w:div w:id="1095252511">
          <w:marLeft w:val="640"/>
          <w:marRight w:val="0"/>
          <w:marTop w:val="0"/>
          <w:marBottom w:val="0"/>
          <w:divBdr>
            <w:top w:val="none" w:sz="0" w:space="0" w:color="auto"/>
            <w:left w:val="none" w:sz="0" w:space="0" w:color="auto"/>
            <w:bottom w:val="none" w:sz="0" w:space="0" w:color="auto"/>
            <w:right w:val="none" w:sz="0" w:space="0" w:color="auto"/>
          </w:divBdr>
        </w:div>
        <w:div w:id="1823546770">
          <w:marLeft w:val="640"/>
          <w:marRight w:val="0"/>
          <w:marTop w:val="0"/>
          <w:marBottom w:val="0"/>
          <w:divBdr>
            <w:top w:val="none" w:sz="0" w:space="0" w:color="auto"/>
            <w:left w:val="none" w:sz="0" w:space="0" w:color="auto"/>
            <w:bottom w:val="none" w:sz="0" w:space="0" w:color="auto"/>
            <w:right w:val="none" w:sz="0" w:space="0" w:color="auto"/>
          </w:divBdr>
        </w:div>
        <w:div w:id="229048978">
          <w:marLeft w:val="640"/>
          <w:marRight w:val="0"/>
          <w:marTop w:val="0"/>
          <w:marBottom w:val="0"/>
          <w:divBdr>
            <w:top w:val="none" w:sz="0" w:space="0" w:color="auto"/>
            <w:left w:val="none" w:sz="0" w:space="0" w:color="auto"/>
            <w:bottom w:val="none" w:sz="0" w:space="0" w:color="auto"/>
            <w:right w:val="none" w:sz="0" w:space="0" w:color="auto"/>
          </w:divBdr>
        </w:div>
        <w:div w:id="895435867">
          <w:marLeft w:val="640"/>
          <w:marRight w:val="0"/>
          <w:marTop w:val="0"/>
          <w:marBottom w:val="0"/>
          <w:divBdr>
            <w:top w:val="none" w:sz="0" w:space="0" w:color="auto"/>
            <w:left w:val="none" w:sz="0" w:space="0" w:color="auto"/>
            <w:bottom w:val="none" w:sz="0" w:space="0" w:color="auto"/>
            <w:right w:val="none" w:sz="0" w:space="0" w:color="auto"/>
          </w:divBdr>
        </w:div>
      </w:divsChild>
    </w:div>
    <w:div w:id="1654720974">
      <w:bodyDiv w:val="1"/>
      <w:marLeft w:val="0"/>
      <w:marRight w:val="0"/>
      <w:marTop w:val="0"/>
      <w:marBottom w:val="0"/>
      <w:divBdr>
        <w:top w:val="none" w:sz="0" w:space="0" w:color="auto"/>
        <w:left w:val="none" w:sz="0" w:space="0" w:color="auto"/>
        <w:bottom w:val="none" w:sz="0" w:space="0" w:color="auto"/>
        <w:right w:val="none" w:sz="0" w:space="0" w:color="auto"/>
      </w:divBdr>
      <w:divsChild>
        <w:div w:id="1971744712">
          <w:marLeft w:val="640"/>
          <w:marRight w:val="0"/>
          <w:marTop w:val="0"/>
          <w:marBottom w:val="0"/>
          <w:divBdr>
            <w:top w:val="none" w:sz="0" w:space="0" w:color="auto"/>
            <w:left w:val="none" w:sz="0" w:space="0" w:color="auto"/>
            <w:bottom w:val="none" w:sz="0" w:space="0" w:color="auto"/>
            <w:right w:val="none" w:sz="0" w:space="0" w:color="auto"/>
          </w:divBdr>
        </w:div>
        <w:div w:id="718162870">
          <w:marLeft w:val="640"/>
          <w:marRight w:val="0"/>
          <w:marTop w:val="0"/>
          <w:marBottom w:val="0"/>
          <w:divBdr>
            <w:top w:val="none" w:sz="0" w:space="0" w:color="auto"/>
            <w:left w:val="none" w:sz="0" w:space="0" w:color="auto"/>
            <w:bottom w:val="none" w:sz="0" w:space="0" w:color="auto"/>
            <w:right w:val="none" w:sz="0" w:space="0" w:color="auto"/>
          </w:divBdr>
        </w:div>
        <w:div w:id="1676377182">
          <w:marLeft w:val="640"/>
          <w:marRight w:val="0"/>
          <w:marTop w:val="0"/>
          <w:marBottom w:val="0"/>
          <w:divBdr>
            <w:top w:val="none" w:sz="0" w:space="0" w:color="auto"/>
            <w:left w:val="none" w:sz="0" w:space="0" w:color="auto"/>
            <w:bottom w:val="none" w:sz="0" w:space="0" w:color="auto"/>
            <w:right w:val="none" w:sz="0" w:space="0" w:color="auto"/>
          </w:divBdr>
        </w:div>
        <w:div w:id="1550067918">
          <w:marLeft w:val="640"/>
          <w:marRight w:val="0"/>
          <w:marTop w:val="0"/>
          <w:marBottom w:val="0"/>
          <w:divBdr>
            <w:top w:val="none" w:sz="0" w:space="0" w:color="auto"/>
            <w:left w:val="none" w:sz="0" w:space="0" w:color="auto"/>
            <w:bottom w:val="none" w:sz="0" w:space="0" w:color="auto"/>
            <w:right w:val="none" w:sz="0" w:space="0" w:color="auto"/>
          </w:divBdr>
        </w:div>
        <w:div w:id="710299339">
          <w:marLeft w:val="640"/>
          <w:marRight w:val="0"/>
          <w:marTop w:val="0"/>
          <w:marBottom w:val="0"/>
          <w:divBdr>
            <w:top w:val="none" w:sz="0" w:space="0" w:color="auto"/>
            <w:left w:val="none" w:sz="0" w:space="0" w:color="auto"/>
            <w:bottom w:val="none" w:sz="0" w:space="0" w:color="auto"/>
            <w:right w:val="none" w:sz="0" w:space="0" w:color="auto"/>
          </w:divBdr>
        </w:div>
        <w:div w:id="167982913">
          <w:marLeft w:val="640"/>
          <w:marRight w:val="0"/>
          <w:marTop w:val="0"/>
          <w:marBottom w:val="0"/>
          <w:divBdr>
            <w:top w:val="none" w:sz="0" w:space="0" w:color="auto"/>
            <w:left w:val="none" w:sz="0" w:space="0" w:color="auto"/>
            <w:bottom w:val="none" w:sz="0" w:space="0" w:color="auto"/>
            <w:right w:val="none" w:sz="0" w:space="0" w:color="auto"/>
          </w:divBdr>
        </w:div>
        <w:div w:id="1419982823">
          <w:marLeft w:val="640"/>
          <w:marRight w:val="0"/>
          <w:marTop w:val="0"/>
          <w:marBottom w:val="0"/>
          <w:divBdr>
            <w:top w:val="none" w:sz="0" w:space="0" w:color="auto"/>
            <w:left w:val="none" w:sz="0" w:space="0" w:color="auto"/>
            <w:bottom w:val="none" w:sz="0" w:space="0" w:color="auto"/>
            <w:right w:val="none" w:sz="0" w:space="0" w:color="auto"/>
          </w:divBdr>
        </w:div>
        <w:div w:id="200825287">
          <w:marLeft w:val="640"/>
          <w:marRight w:val="0"/>
          <w:marTop w:val="0"/>
          <w:marBottom w:val="0"/>
          <w:divBdr>
            <w:top w:val="none" w:sz="0" w:space="0" w:color="auto"/>
            <w:left w:val="none" w:sz="0" w:space="0" w:color="auto"/>
            <w:bottom w:val="none" w:sz="0" w:space="0" w:color="auto"/>
            <w:right w:val="none" w:sz="0" w:space="0" w:color="auto"/>
          </w:divBdr>
        </w:div>
        <w:div w:id="710155348">
          <w:marLeft w:val="640"/>
          <w:marRight w:val="0"/>
          <w:marTop w:val="0"/>
          <w:marBottom w:val="0"/>
          <w:divBdr>
            <w:top w:val="none" w:sz="0" w:space="0" w:color="auto"/>
            <w:left w:val="none" w:sz="0" w:space="0" w:color="auto"/>
            <w:bottom w:val="none" w:sz="0" w:space="0" w:color="auto"/>
            <w:right w:val="none" w:sz="0" w:space="0" w:color="auto"/>
          </w:divBdr>
        </w:div>
        <w:div w:id="1288315400">
          <w:marLeft w:val="640"/>
          <w:marRight w:val="0"/>
          <w:marTop w:val="0"/>
          <w:marBottom w:val="0"/>
          <w:divBdr>
            <w:top w:val="none" w:sz="0" w:space="0" w:color="auto"/>
            <w:left w:val="none" w:sz="0" w:space="0" w:color="auto"/>
            <w:bottom w:val="none" w:sz="0" w:space="0" w:color="auto"/>
            <w:right w:val="none" w:sz="0" w:space="0" w:color="auto"/>
          </w:divBdr>
        </w:div>
        <w:div w:id="993682033">
          <w:marLeft w:val="640"/>
          <w:marRight w:val="0"/>
          <w:marTop w:val="0"/>
          <w:marBottom w:val="0"/>
          <w:divBdr>
            <w:top w:val="none" w:sz="0" w:space="0" w:color="auto"/>
            <w:left w:val="none" w:sz="0" w:space="0" w:color="auto"/>
            <w:bottom w:val="none" w:sz="0" w:space="0" w:color="auto"/>
            <w:right w:val="none" w:sz="0" w:space="0" w:color="auto"/>
          </w:divBdr>
        </w:div>
        <w:div w:id="1205602185">
          <w:marLeft w:val="640"/>
          <w:marRight w:val="0"/>
          <w:marTop w:val="0"/>
          <w:marBottom w:val="0"/>
          <w:divBdr>
            <w:top w:val="none" w:sz="0" w:space="0" w:color="auto"/>
            <w:left w:val="none" w:sz="0" w:space="0" w:color="auto"/>
            <w:bottom w:val="none" w:sz="0" w:space="0" w:color="auto"/>
            <w:right w:val="none" w:sz="0" w:space="0" w:color="auto"/>
          </w:divBdr>
        </w:div>
        <w:div w:id="564293989">
          <w:marLeft w:val="640"/>
          <w:marRight w:val="0"/>
          <w:marTop w:val="0"/>
          <w:marBottom w:val="0"/>
          <w:divBdr>
            <w:top w:val="none" w:sz="0" w:space="0" w:color="auto"/>
            <w:left w:val="none" w:sz="0" w:space="0" w:color="auto"/>
            <w:bottom w:val="none" w:sz="0" w:space="0" w:color="auto"/>
            <w:right w:val="none" w:sz="0" w:space="0" w:color="auto"/>
          </w:divBdr>
        </w:div>
        <w:div w:id="225845028">
          <w:marLeft w:val="640"/>
          <w:marRight w:val="0"/>
          <w:marTop w:val="0"/>
          <w:marBottom w:val="0"/>
          <w:divBdr>
            <w:top w:val="none" w:sz="0" w:space="0" w:color="auto"/>
            <w:left w:val="none" w:sz="0" w:space="0" w:color="auto"/>
            <w:bottom w:val="none" w:sz="0" w:space="0" w:color="auto"/>
            <w:right w:val="none" w:sz="0" w:space="0" w:color="auto"/>
          </w:divBdr>
        </w:div>
        <w:div w:id="2013413403">
          <w:marLeft w:val="640"/>
          <w:marRight w:val="0"/>
          <w:marTop w:val="0"/>
          <w:marBottom w:val="0"/>
          <w:divBdr>
            <w:top w:val="none" w:sz="0" w:space="0" w:color="auto"/>
            <w:left w:val="none" w:sz="0" w:space="0" w:color="auto"/>
            <w:bottom w:val="none" w:sz="0" w:space="0" w:color="auto"/>
            <w:right w:val="none" w:sz="0" w:space="0" w:color="auto"/>
          </w:divBdr>
        </w:div>
        <w:div w:id="1916430077">
          <w:marLeft w:val="640"/>
          <w:marRight w:val="0"/>
          <w:marTop w:val="0"/>
          <w:marBottom w:val="0"/>
          <w:divBdr>
            <w:top w:val="none" w:sz="0" w:space="0" w:color="auto"/>
            <w:left w:val="none" w:sz="0" w:space="0" w:color="auto"/>
            <w:bottom w:val="none" w:sz="0" w:space="0" w:color="auto"/>
            <w:right w:val="none" w:sz="0" w:space="0" w:color="auto"/>
          </w:divBdr>
        </w:div>
        <w:div w:id="76053170">
          <w:marLeft w:val="640"/>
          <w:marRight w:val="0"/>
          <w:marTop w:val="0"/>
          <w:marBottom w:val="0"/>
          <w:divBdr>
            <w:top w:val="none" w:sz="0" w:space="0" w:color="auto"/>
            <w:left w:val="none" w:sz="0" w:space="0" w:color="auto"/>
            <w:bottom w:val="none" w:sz="0" w:space="0" w:color="auto"/>
            <w:right w:val="none" w:sz="0" w:space="0" w:color="auto"/>
          </w:divBdr>
        </w:div>
        <w:div w:id="1773746633">
          <w:marLeft w:val="640"/>
          <w:marRight w:val="0"/>
          <w:marTop w:val="0"/>
          <w:marBottom w:val="0"/>
          <w:divBdr>
            <w:top w:val="none" w:sz="0" w:space="0" w:color="auto"/>
            <w:left w:val="none" w:sz="0" w:space="0" w:color="auto"/>
            <w:bottom w:val="none" w:sz="0" w:space="0" w:color="auto"/>
            <w:right w:val="none" w:sz="0" w:space="0" w:color="auto"/>
          </w:divBdr>
        </w:div>
        <w:div w:id="1712995860">
          <w:marLeft w:val="640"/>
          <w:marRight w:val="0"/>
          <w:marTop w:val="0"/>
          <w:marBottom w:val="0"/>
          <w:divBdr>
            <w:top w:val="none" w:sz="0" w:space="0" w:color="auto"/>
            <w:left w:val="none" w:sz="0" w:space="0" w:color="auto"/>
            <w:bottom w:val="none" w:sz="0" w:space="0" w:color="auto"/>
            <w:right w:val="none" w:sz="0" w:space="0" w:color="auto"/>
          </w:divBdr>
        </w:div>
        <w:div w:id="332686406">
          <w:marLeft w:val="640"/>
          <w:marRight w:val="0"/>
          <w:marTop w:val="0"/>
          <w:marBottom w:val="0"/>
          <w:divBdr>
            <w:top w:val="none" w:sz="0" w:space="0" w:color="auto"/>
            <w:left w:val="none" w:sz="0" w:space="0" w:color="auto"/>
            <w:bottom w:val="none" w:sz="0" w:space="0" w:color="auto"/>
            <w:right w:val="none" w:sz="0" w:space="0" w:color="auto"/>
          </w:divBdr>
        </w:div>
        <w:div w:id="668094939">
          <w:marLeft w:val="640"/>
          <w:marRight w:val="0"/>
          <w:marTop w:val="0"/>
          <w:marBottom w:val="0"/>
          <w:divBdr>
            <w:top w:val="none" w:sz="0" w:space="0" w:color="auto"/>
            <w:left w:val="none" w:sz="0" w:space="0" w:color="auto"/>
            <w:bottom w:val="none" w:sz="0" w:space="0" w:color="auto"/>
            <w:right w:val="none" w:sz="0" w:space="0" w:color="auto"/>
          </w:divBdr>
        </w:div>
        <w:div w:id="1062600966">
          <w:marLeft w:val="640"/>
          <w:marRight w:val="0"/>
          <w:marTop w:val="0"/>
          <w:marBottom w:val="0"/>
          <w:divBdr>
            <w:top w:val="none" w:sz="0" w:space="0" w:color="auto"/>
            <w:left w:val="none" w:sz="0" w:space="0" w:color="auto"/>
            <w:bottom w:val="none" w:sz="0" w:space="0" w:color="auto"/>
            <w:right w:val="none" w:sz="0" w:space="0" w:color="auto"/>
          </w:divBdr>
        </w:div>
        <w:div w:id="1194734811">
          <w:marLeft w:val="640"/>
          <w:marRight w:val="0"/>
          <w:marTop w:val="0"/>
          <w:marBottom w:val="0"/>
          <w:divBdr>
            <w:top w:val="none" w:sz="0" w:space="0" w:color="auto"/>
            <w:left w:val="none" w:sz="0" w:space="0" w:color="auto"/>
            <w:bottom w:val="none" w:sz="0" w:space="0" w:color="auto"/>
            <w:right w:val="none" w:sz="0" w:space="0" w:color="auto"/>
          </w:divBdr>
        </w:div>
        <w:div w:id="14037355">
          <w:marLeft w:val="640"/>
          <w:marRight w:val="0"/>
          <w:marTop w:val="0"/>
          <w:marBottom w:val="0"/>
          <w:divBdr>
            <w:top w:val="none" w:sz="0" w:space="0" w:color="auto"/>
            <w:left w:val="none" w:sz="0" w:space="0" w:color="auto"/>
            <w:bottom w:val="none" w:sz="0" w:space="0" w:color="auto"/>
            <w:right w:val="none" w:sz="0" w:space="0" w:color="auto"/>
          </w:divBdr>
        </w:div>
        <w:div w:id="183909780">
          <w:marLeft w:val="640"/>
          <w:marRight w:val="0"/>
          <w:marTop w:val="0"/>
          <w:marBottom w:val="0"/>
          <w:divBdr>
            <w:top w:val="none" w:sz="0" w:space="0" w:color="auto"/>
            <w:left w:val="none" w:sz="0" w:space="0" w:color="auto"/>
            <w:bottom w:val="none" w:sz="0" w:space="0" w:color="auto"/>
            <w:right w:val="none" w:sz="0" w:space="0" w:color="auto"/>
          </w:divBdr>
        </w:div>
        <w:div w:id="1549225812">
          <w:marLeft w:val="640"/>
          <w:marRight w:val="0"/>
          <w:marTop w:val="0"/>
          <w:marBottom w:val="0"/>
          <w:divBdr>
            <w:top w:val="none" w:sz="0" w:space="0" w:color="auto"/>
            <w:left w:val="none" w:sz="0" w:space="0" w:color="auto"/>
            <w:bottom w:val="none" w:sz="0" w:space="0" w:color="auto"/>
            <w:right w:val="none" w:sz="0" w:space="0" w:color="auto"/>
          </w:divBdr>
        </w:div>
        <w:div w:id="987129854">
          <w:marLeft w:val="640"/>
          <w:marRight w:val="0"/>
          <w:marTop w:val="0"/>
          <w:marBottom w:val="0"/>
          <w:divBdr>
            <w:top w:val="none" w:sz="0" w:space="0" w:color="auto"/>
            <w:left w:val="none" w:sz="0" w:space="0" w:color="auto"/>
            <w:bottom w:val="none" w:sz="0" w:space="0" w:color="auto"/>
            <w:right w:val="none" w:sz="0" w:space="0" w:color="auto"/>
          </w:divBdr>
        </w:div>
        <w:div w:id="398869566">
          <w:marLeft w:val="640"/>
          <w:marRight w:val="0"/>
          <w:marTop w:val="0"/>
          <w:marBottom w:val="0"/>
          <w:divBdr>
            <w:top w:val="none" w:sz="0" w:space="0" w:color="auto"/>
            <w:left w:val="none" w:sz="0" w:space="0" w:color="auto"/>
            <w:bottom w:val="none" w:sz="0" w:space="0" w:color="auto"/>
            <w:right w:val="none" w:sz="0" w:space="0" w:color="auto"/>
          </w:divBdr>
        </w:div>
        <w:div w:id="1586501331">
          <w:marLeft w:val="640"/>
          <w:marRight w:val="0"/>
          <w:marTop w:val="0"/>
          <w:marBottom w:val="0"/>
          <w:divBdr>
            <w:top w:val="none" w:sz="0" w:space="0" w:color="auto"/>
            <w:left w:val="none" w:sz="0" w:space="0" w:color="auto"/>
            <w:bottom w:val="none" w:sz="0" w:space="0" w:color="auto"/>
            <w:right w:val="none" w:sz="0" w:space="0" w:color="auto"/>
          </w:divBdr>
        </w:div>
        <w:div w:id="1640382317">
          <w:marLeft w:val="640"/>
          <w:marRight w:val="0"/>
          <w:marTop w:val="0"/>
          <w:marBottom w:val="0"/>
          <w:divBdr>
            <w:top w:val="none" w:sz="0" w:space="0" w:color="auto"/>
            <w:left w:val="none" w:sz="0" w:space="0" w:color="auto"/>
            <w:bottom w:val="none" w:sz="0" w:space="0" w:color="auto"/>
            <w:right w:val="none" w:sz="0" w:space="0" w:color="auto"/>
          </w:divBdr>
        </w:div>
        <w:div w:id="2024361768">
          <w:marLeft w:val="640"/>
          <w:marRight w:val="0"/>
          <w:marTop w:val="0"/>
          <w:marBottom w:val="0"/>
          <w:divBdr>
            <w:top w:val="none" w:sz="0" w:space="0" w:color="auto"/>
            <w:left w:val="none" w:sz="0" w:space="0" w:color="auto"/>
            <w:bottom w:val="none" w:sz="0" w:space="0" w:color="auto"/>
            <w:right w:val="none" w:sz="0" w:space="0" w:color="auto"/>
          </w:divBdr>
        </w:div>
        <w:div w:id="1802571109">
          <w:marLeft w:val="640"/>
          <w:marRight w:val="0"/>
          <w:marTop w:val="0"/>
          <w:marBottom w:val="0"/>
          <w:divBdr>
            <w:top w:val="none" w:sz="0" w:space="0" w:color="auto"/>
            <w:left w:val="none" w:sz="0" w:space="0" w:color="auto"/>
            <w:bottom w:val="none" w:sz="0" w:space="0" w:color="auto"/>
            <w:right w:val="none" w:sz="0" w:space="0" w:color="auto"/>
          </w:divBdr>
        </w:div>
        <w:div w:id="773746160">
          <w:marLeft w:val="640"/>
          <w:marRight w:val="0"/>
          <w:marTop w:val="0"/>
          <w:marBottom w:val="0"/>
          <w:divBdr>
            <w:top w:val="none" w:sz="0" w:space="0" w:color="auto"/>
            <w:left w:val="none" w:sz="0" w:space="0" w:color="auto"/>
            <w:bottom w:val="none" w:sz="0" w:space="0" w:color="auto"/>
            <w:right w:val="none" w:sz="0" w:space="0" w:color="auto"/>
          </w:divBdr>
        </w:div>
        <w:div w:id="1832788464">
          <w:marLeft w:val="640"/>
          <w:marRight w:val="0"/>
          <w:marTop w:val="0"/>
          <w:marBottom w:val="0"/>
          <w:divBdr>
            <w:top w:val="none" w:sz="0" w:space="0" w:color="auto"/>
            <w:left w:val="none" w:sz="0" w:space="0" w:color="auto"/>
            <w:bottom w:val="none" w:sz="0" w:space="0" w:color="auto"/>
            <w:right w:val="none" w:sz="0" w:space="0" w:color="auto"/>
          </w:divBdr>
        </w:div>
        <w:div w:id="1316564214">
          <w:marLeft w:val="640"/>
          <w:marRight w:val="0"/>
          <w:marTop w:val="0"/>
          <w:marBottom w:val="0"/>
          <w:divBdr>
            <w:top w:val="none" w:sz="0" w:space="0" w:color="auto"/>
            <w:left w:val="none" w:sz="0" w:space="0" w:color="auto"/>
            <w:bottom w:val="none" w:sz="0" w:space="0" w:color="auto"/>
            <w:right w:val="none" w:sz="0" w:space="0" w:color="auto"/>
          </w:divBdr>
        </w:div>
        <w:div w:id="1867790756">
          <w:marLeft w:val="640"/>
          <w:marRight w:val="0"/>
          <w:marTop w:val="0"/>
          <w:marBottom w:val="0"/>
          <w:divBdr>
            <w:top w:val="none" w:sz="0" w:space="0" w:color="auto"/>
            <w:left w:val="none" w:sz="0" w:space="0" w:color="auto"/>
            <w:bottom w:val="none" w:sz="0" w:space="0" w:color="auto"/>
            <w:right w:val="none" w:sz="0" w:space="0" w:color="auto"/>
          </w:divBdr>
        </w:div>
        <w:div w:id="1127159996">
          <w:marLeft w:val="640"/>
          <w:marRight w:val="0"/>
          <w:marTop w:val="0"/>
          <w:marBottom w:val="0"/>
          <w:divBdr>
            <w:top w:val="none" w:sz="0" w:space="0" w:color="auto"/>
            <w:left w:val="none" w:sz="0" w:space="0" w:color="auto"/>
            <w:bottom w:val="none" w:sz="0" w:space="0" w:color="auto"/>
            <w:right w:val="none" w:sz="0" w:space="0" w:color="auto"/>
          </w:divBdr>
        </w:div>
        <w:div w:id="148795469">
          <w:marLeft w:val="640"/>
          <w:marRight w:val="0"/>
          <w:marTop w:val="0"/>
          <w:marBottom w:val="0"/>
          <w:divBdr>
            <w:top w:val="none" w:sz="0" w:space="0" w:color="auto"/>
            <w:left w:val="none" w:sz="0" w:space="0" w:color="auto"/>
            <w:bottom w:val="none" w:sz="0" w:space="0" w:color="auto"/>
            <w:right w:val="none" w:sz="0" w:space="0" w:color="auto"/>
          </w:divBdr>
        </w:div>
        <w:div w:id="419450457">
          <w:marLeft w:val="640"/>
          <w:marRight w:val="0"/>
          <w:marTop w:val="0"/>
          <w:marBottom w:val="0"/>
          <w:divBdr>
            <w:top w:val="none" w:sz="0" w:space="0" w:color="auto"/>
            <w:left w:val="none" w:sz="0" w:space="0" w:color="auto"/>
            <w:bottom w:val="none" w:sz="0" w:space="0" w:color="auto"/>
            <w:right w:val="none" w:sz="0" w:space="0" w:color="auto"/>
          </w:divBdr>
        </w:div>
        <w:div w:id="1679193123">
          <w:marLeft w:val="640"/>
          <w:marRight w:val="0"/>
          <w:marTop w:val="0"/>
          <w:marBottom w:val="0"/>
          <w:divBdr>
            <w:top w:val="none" w:sz="0" w:space="0" w:color="auto"/>
            <w:left w:val="none" w:sz="0" w:space="0" w:color="auto"/>
            <w:bottom w:val="none" w:sz="0" w:space="0" w:color="auto"/>
            <w:right w:val="none" w:sz="0" w:space="0" w:color="auto"/>
          </w:divBdr>
        </w:div>
        <w:div w:id="1036152529">
          <w:marLeft w:val="640"/>
          <w:marRight w:val="0"/>
          <w:marTop w:val="0"/>
          <w:marBottom w:val="0"/>
          <w:divBdr>
            <w:top w:val="none" w:sz="0" w:space="0" w:color="auto"/>
            <w:left w:val="none" w:sz="0" w:space="0" w:color="auto"/>
            <w:bottom w:val="none" w:sz="0" w:space="0" w:color="auto"/>
            <w:right w:val="none" w:sz="0" w:space="0" w:color="auto"/>
          </w:divBdr>
        </w:div>
        <w:div w:id="459538875">
          <w:marLeft w:val="640"/>
          <w:marRight w:val="0"/>
          <w:marTop w:val="0"/>
          <w:marBottom w:val="0"/>
          <w:divBdr>
            <w:top w:val="none" w:sz="0" w:space="0" w:color="auto"/>
            <w:left w:val="none" w:sz="0" w:space="0" w:color="auto"/>
            <w:bottom w:val="none" w:sz="0" w:space="0" w:color="auto"/>
            <w:right w:val="none" w:sz="0" w:space="0" w:color="auto"/>
          </w:divBdr>
        </w:div>
        <w:div w:id="506559112">
          <w:marLeft w:val="640"/>
          <w:marRight w:val="0"/>
          <w:marTop w:val="0"/>
          <w:marBottom w:val="0"/>
          <w:divBdr>
            <w:top w:val="none" w:sz="0" w:space="0" w:color="auto"/>
            <w:left w:val="none" w:sz="0" w:space="0" w:color="auto"/>
            <w:bottom w:val="none" w:sz="0" w:space="0" w:color="auto"/>
            <w:right w:val="none" w:sz="0" w:space="0" w:color="auto"/>
          </w:divBdr>
        </w:div>
        <w:div w:id="364720458">
          <w:marLeft w:val="640"/>
          <w:marRight w:val="0"/>
          <w:marTop w:val="0"/>
          <w:marBottom w:val="0"/>
          <w:divBdr>
            <w:top w:val="none" w:sz="0" w:space="0" w:color="auto"/>
            <w:left w:val="none" w:sz="0" w:space="0" w:color="auto"/>
            <w:bottom w:val="none" w:sz="0" w:space="0" w:color="auto"/>
            <w:right w:val="none" w:sz="0" w:space="0" w:color="auto"/>
          </w:divBdr>
        </w:div>
        <w:div w:id="76364557">
          <w:marLeft w:val="640"/>
          <w:marRight w:val="0"/>
          <w:marTop w:val="0"/>
          <w:marBottom w:val="0"/>
          <w:divBdr>
            <w:top w:val="none" w:sz="0" w:space="0" w:color="auto"/>
            <w:left w:val="none" w:sz="0" w:space="0" w:color="auto"/>
            <w:bottom w:val="none" w:sz="0" w:space="0" w:color="auto"/>
            <w:right w:val="none" w:sz="0" w:space="0" w:color="auto"/>
          </w:divBdr>
        </w:div>
        <w:div w:id="314116101">
          <w:marLeft w:val="640"/>
          <w:marRight w:val="0"/>
          <w:marTop w:val="0"/>
          <w:marBottom w:val="0"/>
          <w:divBdr>
            <w:top w:val="none" w:sz="0" w:space="0" w:color="auto"/>
            <w:left w:val="none" w:sz="0" w:space="0" w:color="auto"/>
            <w:bottom w:val="none" w:sz="0" w:space="0" w:color="auto"/>
            <w:right w:val="none" w:sz="0" w:space="0" w:color="auto"/>
          </w:divBdr>
        </w:div>
        <w:div w:id="1882783766">
          <w:marLeft w:val="640"/>
          <w:marRight w:val="0"/>
          <w:marTop w:val="0"/>
          <w:marBottom w:val="0"/>
          <w:divBdr>
            <w:top w:val="none" w:sz="0" w:space="0" w:color="auto"/>
            <w:left w:val="none" w:sz="0" w:space="0" w:color="auto"/>
            <w:bottom w:val="none" w:sz="0" w:space="0" w:color="auto"/>
            <w:right w:val="none" w:sz="0" w:space="0" w:color="auto"/>
          </w:divBdr>
        </w:div>
        <w:div w:id="1279532452">
          <w:marLeft w:val="640"/>
          <w:marRight w:val="0"/>
          <w:marTop w:val="0"/>
          <w:marBottom w:val="0"/>
          <w:divBdr>
            <w:top w:val="none" w:sz="0" w:space="0" w:color="auto"/>
            <w:left w:val="none" w:sz="0" w:space="0" w:color="auto"/>
            <w:bottom w:val="none" w:sz="0" w:space="0" w:color="auto"/>
            <w:right w:val="none" w:sz="0" w:space="0" w:color="auto"/>
          </w:divBdr>
        </w:div>
        <w:div w:id="419252327">
          <w:marLeft w:val="640"/>
          <w:marRight w:val="0"/>
          <w:marTop w:val="0"/>
          <w:marBottom w:val="0"/>
          <w:divBdr>
            <w:top w:val="none" w:sz="0" w:space="0" w:color="auto"/>
            <w:left w:val="none" w:sz="0" w:space="0" w:color="auto"/>
            <w:bottom w:val="none" w:sz="0" w:space="0" w:color="auto"/>
            <w:right w:val="none" w:sz="0" w:space="0" w:color="auto"/>
          </w:divBdr>
        </w:div>
        <w:div w:id="862204191">
          <w:marLeft w:val="640"/>
          <w:marRight w:val="0"/>
          <w:marTop w:val="0"/>
          <w:marBottom w:val="0"/>
          <w:divBdr>
            <w:top w:val="none" w:sz="0" w:space="0" w:color="auto"/>
            <w:left w:val="none" w:sz="0" w:space="0" w:color="auto"/>
            <w:bottom w:val="none" w:sz="0" w:space="0" w:color="auto"/>
            <w:right w:val="none" w:sz="0" w:space="0" w:color="auto"/>
          </w:divBdr>
        </w:div>
        <w:div w:id="1595165095">
          <w:marLeft w:val="640"/>
          <w:marRight w:val="0"/>
          <w:marTop w:val="0"/>
          <w:marBottom w:val="0"/>
          <w:divBdr>
            <w:top w:val="none" w:sz="0" w:space="0" w:color="auto"/>
            <w:left w:val="none" w:sz="0" w:space="0" w:color="auto"/>
            <w:bottom w:val="none" w:sz="0" w:space="0" w:color="auto"/>
            <w:right w:val="none" w:sz="0" w:space="0" w:color="auto"/>
          </w:divBdr>
        </w:div>
        <w:div w:id="1862890126">
          <w:marLeft w:val="640"/>
          <w:marRight w:val="0"/>
          <w:marTop w:val="0"/>
          <w:marBottom w:val="0"/>
          <w:divBdr>
            <w:top w:val="none" w:sz="0" w:space="0" w:color="auto"/>
            <w:left w:val="none" w:sz="0" w:space="0" w:color="auto"/>
            <w:bottom w:val="none" w:sz="0" w:space="0" w:color="auto"/>
            <w:right w:val="none" w:sz="0" w:space="0" w:color="auto"/>
          </w:divBdr>
        </w:div>
        <w:div w:id="27461425">
          <w:marLeft w:val="640"/>
          <w:marRight w:val="0"/>
          <w:marTop w:val="0"/>
          <w:marBottom w:val="0"/>
          <w:divBdr>
            <w:top w:val="none" w:sz="0" w:space="0" w:color="auto"/>
            <w:left w:val="none" w:sz="0" w:space="0" w:color="auto"/>
            <w:bottom w:val="none" w:sz="0" w:space="0" w:color="auto"/>
            <w:right w:val="none" w:sz="0" w:space="0" w:color="auto"/>
          </w:divBdr>
        </w:div>
        <w:div w:id="383480224">
          <w:marLeft w:val="640"/>
          <w:marRight w:val="0"/>
          <w:marTop w:val="0"/>
          <w:marBottom w:val="0"/>
          <w:divBdr>
            <w:top w:val="none" w:sz="0" w:space="0" w:color="auto"/>
            <w:left w:val="none" w:sz="0" w:space="0" w:color="auto"/>
            <w:bottom w:val="none" w:sz="0" w:space="0" w:color="auto"/>
            <w:right w:val="none" w:sz="0" w:space="0" w:color="auto"/>
          </w:divBdr>
        </w:div>
        <w:div w:id="2095857039">
          <w:marLeft w:val="640"/>
          <w:marRight w:val="0"/>
          <w:marTop w:val="0"/>
          <w:marBottom w:val="0"/>
          <w:divBdr>
            <w:top w:val="none" w:sz="0" w:space="0" w:color="auto"/>
            <w:left w:val="none" w:sz="0" w:space="0" w:color="auto"/>
            <w:bottom w:val="none" w:sz="0" w:space="0" w:color="auto"/>
            <w:right w:val="none" w:sz="0" w:space="0" w:color="auto"/>
          </w:divBdr>
        </w:div>
        <w:div w:id="1272711501">
          <w:marLeft w:val="640"/>
          <w:marRight w:val="0"/>
          <w:marTop w:val="0"/>
          <w:marBottom w:val="0"/>
          <w:divBdr>
            <w:top w:val="none" w:sz="0" w:space="0" w:color="auto"/>
            <w:left w:val="none" w:sz="0" w:space="0" w:color="auto"/>
            <w:bottom w:val="none" w:sz="0" w:space="0" w:color="auto"/>
            <w:right w:val="none" w:sz="0" w:space="0" w:color="auto"/>
          </w:divBdr>
        </w:div>
        <w:div w:id="185757085">
          <w:marLeft w:val="640"/>
          <w:marRight w:val="0"/>
          <w:marTop w:val="0"/>
          <w:marBottom w:val="0"/>
          <w:divBdr>
            <w:top w:val="none" w:sz="0" w:space="0" w:color="auto"/>
            <w:left w:val="none" w:sz="0" w:space="0" w:color="auto"/>
            <w:bottom w:val="none" w:sz="0" w:space="0" w:color="auto"/>
            <w:right w:val="none" w:sz="0" w:space="0" w:color="auto"/>
          </w:divBdr>
        </w:div>
        <w:div w:id="1258101326">
          <w:marLeft w:val="640"/>
          <w:marRight w:val="0"/>
          <w:marTop w:val="0"/>
          <w:marBottom w:val="0"/>
          <w:divBdr>
            <w:top w:val="none" w:sz="0" w:space="0" w:color="auto"/>
            <w:left w:val="none" w:sz="0" w:space="0" w:color="auto"/>
            <w:bottom w:val="none" w:sz="0" w:space="0" w:color="auto"/>
            <w:right w:val="none" w:sz="0" w:space="0" w:color="auto"/>
          </w:divBdr>
        </w:div>
        <w:div w:id="907110548">
          <w:marLeft w:val="640"/>
          <w:marRight w:val="0"/>
          <w:marTop w:val="0"/>
          <w:marBottom w:val="0"/>
          <w:divBdr>
            <w:top w:val="none" w:sz="0" w:space="0" w:color="auto"/>
            <w:left w:val="none" w:sz="0" w:space="0" w:color="auto"/>
            <w:bottom w:val="none" w:sz="0" w:space="0" w:color="auto"/>
            <w:right w:val="none" w:sz="0" w:space="0" w:color="auto"/>
          </w:divBdr>
        </w:div>
        <w:div w:id="504977838">
          <w:marLeft w:val="640"/>
          <w:marRight w:val="0"/>
          <w:marTop w:val="0"/>
          <w:marBottom w:val="0"/>
          <w:divBdr>
            <w:top w:val="none" w:sz="0" w:space="0" w:color="auto"/>
            <w:left w:val="none" w:sz="0" w:space="0" w:color="auto"/>
            <w:bottom w:val="none" w:sz="0" w:space="0" w:color="auto"/>
            <w:right w:val="none" w:sz="0" w:space="0" w:color="auto"/>
          </w:divBdr>
        </w:div>
        <w:div w:id="617109247">
          <w:marLeft w:val="640"/>
          <w:marRight w:val="0"/>
          <w:marTop w:val="0"/>
          <w:marBottom w:val="0"/>
          <w:divBdr>
            <w:top w:val="none" w:sz="0" w:space="0" w:color="auto"/>
            <w:left w:val="none" w:sz="0" w:space="0" w:color="auto"/>
            <w:bottom w:val="none" w:sz="0" w:space="0" w:color="auto"/>
            <w:right w:val="none" w:sz="0" w:space="0" w:color="auto"/>
          </w:divBdr>
        </w:div>
        <w:div w:id="1379234794">
          <w:marLeft w:val="640"/>
          <w:marRight w:val="0"/>
          <w:marTop w:val="0"/>
          <w:marBottom w:val="0"/>
          <w:divBdr>
            <w:top w:val="none" w:sz="0" w:space="0" w:color="auto"/>
            <w:left w:val="none" w:sz="0" w:space="0" w:color="auto"/>
            <w:bottom w:val="none" w:sz="0" w:space="0" w:color="auto"/>
            <w:right w:val="none" w:sz="0" w:space="0" w:color="auto"/>
          </w:divBdr>
        </w:div>
        <w:div w:id="1904681627">
          <w:marLeft w:val="640"/>
          <w:marRight w:val="0"/>
          <w:marTop w:val="0"/>
          <w:marBottom w:val="0"/>
          <w:divBdr>
            <w:top w:val="none" w:sz="0" w:space="0" w:color="auto"/>
            <w:left w:val="none" w:sz="0" w:space="0" w:color="auto"/>
            <w:bottom w:val="none" w:sz="0" w:space="0" w:color="auto"/>
            <w:right w:val="none" w:sz="0" w:space="0" w:color="auto"/>
          </w:divBdr>
        </w:div>
        <w:div w:id="1187518405">
          <w:marLeft w:val="640"/>
          <w:marRight w:val="0"/>
          <w:marTop w:val="0"/>
          <w:marBottom w:val="0"/>
          <w:divBdr>
            <w:top w:val="none" w:sz="0" w:space="0" w:color="auto"/>
            <w:left w:val="none" w:sz="0" w:space="0" w:color="auto"/>
            <w:bottom w:val="none" w:sz="0" w:space="0" w:color="auto"/>
            <w:right w:val="none" w:sz="0" w:space="0" w:color="auto"/>
          </w:divBdr>
        </w:div>
        <w:div w:id="1819414604">
          <w:marLeft w:val="640"/>
          <w:marRight w:val="0"/>
          <w:marTop w:val="0"/>
          <w:marBottom w:val="0"/>
          <w:divBdr>
            <w:top w:val="none" w:sz="0" w:space="0" w:color="auto"/>
            <w:left w:val="none" w:sz="0" w:space="0" w:color="auto"/>
            <w:bottom w:val="none" w:sz="0" w:space="0" w:color="auto"/>
            <w:right w:val="none" w:sz="0" w:space="0" w:color="auto"/>
          </w:divBdr>
        </w:div>
        <w:div w:id="45179148">
          <w:marLeft w:val="640"/>
          <w:marRight w:val="0"/>
          <w:marTop w:val="0"/>
          <w:marBottom w:val="0"/>
          <w:divBdr>
            <w:top w:val="none" w:sz="0" w:space="0" w:color="auto"/>
            <w:left w:val="none" w:sz="0" w:space="0" w:color="auto"/>
            <w:bottom w:val="none" w:sz="0" w:space="0" w:color="auto"/>
            <w:right w:val="none" w:sz="0" w:space="0" w:color="auto"/>
          </w:divBdr>
        </w:div>
        <w:div w:id="2083066961">
          <w:marLeft w:val="640"/>
          <w:marRight w:val="0"/>
          <w:marTop w:val="0"/>
          <w:marBottom w:val="0"/>
          <w:divBdr>
            <w:top w:val="none" w:sz="0" w:space="0" w:color="auto"/>
            <w:left w:val="none" w:sz="0" w:space="0" w:color="auto"/>
            <w:bottom w:val="none" w:sz="0" w:space="0" w:color="auto"/>
            <w:right w:val="none" w:sz="0" w:space="0" w:color="auto"/>
          </w:divBdr>
        </w:div>
        <w:div w:id="156921141">
          <w:marLeft w:val="640"/>
          <w:marRight w:val="0"/>
          <w:marTop w:val="0"/>
          <w:marBottom w:val="0"/>
          <w:divBdr>
            <w:top w:val="none" w:sz="0" w:space="0" w:color="auto"/>
            <w:left w:val="none" w:sz="0" w:space="0" w:color="auto"/>
            <w:bottom w:val="none" w:sz="0" w:space="0" w:color="auto"/>
            <w:right w:val="none" w:sz="0" w:space="0" w:color="auto"/>
          </w:divBdr>
        </w:div>
        <w:div w:id="2014262982">
          <w:marLeft w:val="640"/>
          <w:marRight w:val="0"/>
          <w:marTop w:val="0"/>
          <w:marBottom w:val="0"/>
          <w:divBdr>
            <w:top w:val="none" w:sz="0" w:space="0" w:color="auto"/>
            <w:left w:val="none" w:sz="0" w:space="0" w:color="auto"/>
            <w:bottom w:val="none" w:sz="0" w:space="0" w:color="auto"/>
            <w:right w:val="none" w:sz="0" w:space="0" w:color="auto"/>
          </w:divBdr>
        </w:div>
        <w:div w:id="505051936">
          <w:marLeft w:val="640"/>
          <w:marRight w:val="0"/>
          <w:marTop w:val="0"/>
          <w:marBottom w:val="0"/>
          <w:divBdr>
            <w:top w:val="none" w:sz="0" w:space="0" w:color="auto"/>
            <w:left w:val="none" w:sz="0" w:space="0" w:color="auto"/>
            <w:bottom w:val="none" w:sz="0" w:space="0" w:color="auto"/>
            <w:right w:val="none" w:sz="0" w:space="0" w:color="auto"/>
          </w:divBdr>
        </w:div>
        <w:div w:id="868761160">
          <w:marLeft w:val="640"/>
          <w:marRight w:val="0"/>
          <w:marTop w:val="0"/>
          <w:marBottom w:val="0"/>
          <w:divBdr>
            <w:top w:val="none" w:sz="0" w:space="0" w:color="auto"/>
            <w:left w:val="none" w:sz="0" w:space="0" w:color="auto"/>
            <w:bottom w:val="none" w:sz="0" w:space="0" w:color="auto"/>
            <w:right w:val="none" w:sz="0" w:space="0" w:color="auto"/>
          </w:divBdr>
        </w:div>
        <w:div w:id="194781734">
          <w:marLeft w:val="640"/>
          <w:marRight w:val="0"/>
          <w:marTop w:val="0"/>
          <w:marBottom w:val="0"/>
          <w:divBdr>
            <w:top w:val="none" w:sz="0" w:space="0" w:color="auto"/>
            <w:left w:val="none" w:sz="0" w:space="0" w:color="auto"/>
            <w:bottom w:val="none" w:sz="0" w:space="0" w:color="auto"/>
            <w:right w:val="none" w:sz="0" w:space="0" w:color="auto"/>
          </w:divBdr>
        </w:div>
        <w:div w:id="2133134510">
          <w:marLeft w:val="640"/>
          <w:marRight w:val="0"/>
          <w:marTop w:val="0"/>
          <w:marBottom w:val="0"/>
          <w:divBdr>
            <w:top w:val="none" w:sz="0" w:space="0" w:color="auto"/>
            <w:left w:val="none" w:sz="0" w:space="0" w:color="auto"/>
            <w:bottom w:val="none" w:sz="0" w:space="0" w:color="auto"/>
            <w:right w:val="none" w:sz="0" w:space="0" w:color="auto"/>
          </w:divBdr>
        </w:div>
        <w:div w:id="221646257">
          <w:marLeft w:val="640"/>
          <w:marRight w:val="0"/>
          <w:marTop w:val="0"/>
          <w:marBottom w:val="0"/>
          <w:divBdr>
            <w:top w:val="none" w:sz="0" w:space="0" w:color="auto"/>
            <w:left w:val="none" w:sz="0" w:space="0" w:color="auto"/>
            <w:bottom w:val="none" w:sz="0" w:space="0" w:color="auto"/>
            <w:right w:val="none" w:sz="0" w:space="0" w:color="auto"/>
          </w:divBdr>
        </w:div>
        <w:div w:id="1243418044">
          <w:marLeft w:val="640"/>
          <w:marRight w:val="0"/>
          <w:marTop w:val="0"/>
          <w:marBottom w:val="0"/>
          <w:divBdr>
            <w:top w:val="none" w:sz="0" w:space="0" w:color="auto"/>
            <w:left w:val="none" w:sz="0" w:space="0" w:color="auto"/>
            <w:bottom w:val="none" w:sz="0" w:space="0" w:color="auto"/>
            <w:right w:val="none" w:sz="0" w:space="0" w:color="auto"/>
          </w:divBdr>
        </w:div>
        <w:div w:id="252587461">
          <w:marLeft w:val="640"/>
          <w:marRight w:val="0"/>
          <w:marTop w:val="0"/>
          <w:marBottom w:val="0"/>
          <w:divBdr>
            <w:top w:val="none" w:sz="0" w:space="0" w:color="auto"/>
            <w:left w:val="none" w:sz="0" w:space="0" w:color="auto"/>
            <w:bottom w:val="none" w:sz="0" w:space="0" w:color="auto"/>
            <w:right w:val="none" w:sz="0" w:space="0" w:color="auto"/>
          </w:divBdr>
        </w:div>
        <w:div w:id="1775175843">
          <w:marLeft w:val="640"/>
          <w:marRight w:val="0"/>
          <w:marTop w:val="0"/>
          <w:marBottom w:val="0"/>
          <w:divBdr>
            <w:top w:val="none" w:sz="0" w:space="0" w:color="auto"/>
            <w:left w:val="none" w:sz="0" w:space="0" w:color="auto"/>
            <w:bottom w:val="none" w:sz="0" w:space="0" w:color="auto"/>
            <w:right w:val="none" w:sz="0" w:space="0" w:color="auto"/>
          </w:divBdr>
        </w:div>
        <w:div w:id="1538469112">
          <w:marLeft w:val="640"/>
          <w:marRight w:val="0"/>
          <w:marTop w:val="0"/>
          <w:marBottom w:val="0"/>
          <w:divBdr>
            <w:top w:val="none" w:sz="0" w:space="0" w:color="auto"/>
            <w:left w:val="none" w:sz="0" w:space="0" w:color="auto"/>
            <w:bottom w:val="none" w:sz="0" w:space="0" w:color="auto"/>
            <w:right w:val="none" w:sz="0" w:space="0" w:color="auto"/>
          </w:divBdr>
        </w:div>
        <w:div w:id="835190909">
          <w:marLeft w:val="640"/>
          <w:marRight w:val="0"/>
          <w:marTop w:val="0"/>
          <w:marBottom w:val="0"/>
          <w:divBdr>
            <w:top w:val="none" w:sz="0" w:space="0" w:color="auto"/>
            <w:left w:val="none" w:sz="0" w:space="0" w:color="auto"/>
            <w:bottom w:val="none" w:sz="0" w:space="0" w:color="auto"/>
            <w:right w:val="none" w:sz="0" w:space="0" w:color="auto"/>
          </w:divBdr>
        </w:div>
        <w:div w:id="380060744">
          <w:marLeft w:val="640"/>
          <w:marRight w:val="0"/>
          <w:marTop w:val="0"/>
          <w:marBottom w:val="0"/>
          <w:divBdr>
            <w:top w:val="none" w:sz="0" w:space="0" w:color="auto"/>
            <w:left w:val="none" w:sz="0" w:space="0" w:color="auto"/>
            <w:bottom w:val="none" w:sz="0" w:space="0" w:color="auto"/>
            <w:right w:val="none" w:sz="0" w:space="0" w:color="auto"/>
          </w:divBdr>
        </w:div>
        <w:div w:id="1786270553">
          <w:marLeft w:val="640"/>
          <w:marRight w:val="0"/>
          <w:marTop w:val="0"/>
          <w:marBottom w:val="0"/>
          <w:divBdr>
            <w:top w:val="none" w:sz="0" w:space="0" w:color="auto"/>
            <w:left w:val="none" w:sz="0" w:space="0" w:color="auto"/>
            <w:bottom w:val="none" w:sz="0" w:space="0" w:color="auto"/>
            <w:right w:val="none" w:sz="0" w:space="0" w:color="auto"/>
          </w:divBdr>
        </w:div>
        <w:div w:id="701981057">
          <w:marLeft w:val="640"/>
          <w:marRight w:val="0"/>
          <w:marTop w:val="0"/>
          <w:marBottom w:val="0"/>
          <w:divBdr>
            <w:top w:val="none" w:sz="0" w:space="0" w:color="auto"/>
            <w:left w:val="none" w:sz="0" w:space="0" w:color="auto"/>
            <w:bottom w:val="none" w:sz="0" w:space="0" w:color="auto"/>
            <w:right w:val="none" w:sz="0" w:space="0" w:color="auto"/>
          </w:divBdr>
        </w:div>
        <w:div w:id="19160650">
          <w:marLeft w:val="640"/>
          <w:marRight w:val="0"/>
          <w:marTop w:val="0"/>
          <w:marBottom w:val="0"/>
          <w:divBdr>
            <w:top w:val="none" w:sz="0" w:space="0" w:color="auto"/>
            <w:left w:val="none" w:sz="0" w:space="0" w:color="auto"/>
            <w:bottom w:val="none" w:sz="0" w:space="0" w:color="auto"/>
            <w:right w:val="none" w:sz="0" w:space="0" w:color="auto"/>
          </w:divBdr>
        </w:div>
        <w:div w:id="251857324">
          <w:marLeft w:val="640"/>
          <w:marRight w:val="0"/>
          <w:marTop w:val="0"/>
          <w:marBottom w:val="0"/>
          <w:divBdr>
            <w:top w:val="none" w:sz="0" w:space="0" w:color="auto"/>
            <w:left w:val="none" w:sz="0" w:space="0" w:color="auto"/>
            <w:bottom w:val="none" w:sz="0" w:space="0" w:color="auto"/>
            <w:right w:val="none" w:sz="0" w:space="0" w:color="auto"/>
          </w:divBdr>
        </w:div>
        <w:div w:id="826441074">
          <w:marLeft w:val="640"/>
          <w:marRight w:val="0"/>
          <w:marTop w:val="0"/>
          <w:marBottom w:val="0"/>
          <w:divBdr>
            <w:top w:val="none" w:sz="0" w:space="0" w:color="auto"/>
            <w:left w:val="none" w:sz="0" w:space="0" w:color="auto"/>
            <w:bottom w:val="none" w:sz="0" w:space="0" w:color="auto"/>
            <w:right w:val="none" w:sz="0" w:space="0" w:color="auto"/>
          </w:divBdr>
        </w:div>
        <w:div w:id="1327707946">
          <w:marLeft w:val="640"/>
          <w:marRight w:val="0"/>
          <w:marTop w:val="0"/>
          <w:marBottom w:val="0"/>
          <w:divBdr>
            <w:top w:val="none" w:sz="0" w:space="0" w:color="auto"/>
            <w:left w:val="none" w:sz="0" w:space="0" w:color="auto"/>
            <w:bottom w:val="none" w:sz="0" w:space="0" w:color="auto"/>
            <w:right w:val="none" w:sz="0" w:space="0" w:color="auto"/>
          </w:divBdr>
        </w:div>
        <w:div w:id="296646001">
          <w:marLeft w:val="640"/>
          <w:marRight w:val="0"/>
          <w:marTop w:val="0"/>
          <w:marBottom w:val="0"/>
          <w:divBdr>
            <w:top w:val="none" w:sz="0" w:space="0" w:color="auto"/>
            <w:left w:val="none" w:sz="0" w:space="0" w:color="auto"/>
            <w:bottom w:val="none" w:sz="0" w:space="0" w:color="auto"/>
            <w:right w:val="none" w:sz="0" w:space="0" w:color="auto"/>
          </w:divBdr>
        </w:div>
        <w:div w:id="956833756">
          <w:marLeft w:val="640"/>
          <w:marRight w:val="0"/>
          <w:marTop w:val="0"/>
          <w:marBottom w:val="0"/>
          <w:divBdr>
            <w:top w:val="none" w:sz="0" w:space="0" w:color="auto"/>
            <w:left w:val="none" w:sz="0" w:space="0" w:color="auto"/>
            <w:bottom w:val="none" w:sz="0" w:space="0" w:color="auto"/>
            <w:right w:val="none" w:sz="0" w:space="0" w:color="auto"/>
          </w:divBdr>
        </w:div>
        <w:div w:id="159659571">
          <w:marLeft w:val="640"/>
          <w:marRight w:val="0"/>
          <w:marTop w:val="0"/>
          <w:marBottom w:val="0"/>
          <w:divBdr>
            <w:top w:val="none" w:sz="0" w:space="0" w:color="auto"/>
            <w:left w:val="none" w:sz="0" w:space="0" w:color="auto"/>
            <w:bottom w:val="none" w:sz="0" w:space="0" w:color="auto"/>
            <w:right w:val="none" w:sz="0" w:space="0" w:color="auto"/>
          </w:divBdr>
        </w:div>
        <w:div w:id="957220069">
          <w:marLeft w:val="640"/>
          <w:marRight w:val="0"/>
          <w:marTop w:val="0"/>
          <w:marBottom w:val="0"/>
          <w:divBdr>
            <w:top w:val="none" w:sz="0" w:space="0" w:color="auto"/>
            <w:left w:val="none" w:sz="0" w:space="0" w:color="auto"/>
            <w:bottom w:val="none" w:sz="0" w:space="0" w:color="auto"/>
            <w:right w:val="none" w:sz="0" w:space="0" w:color="auto"/>
          </w:divBdr>
        </w:div>
        <w:div w:id="1555461617">
          <w:marLeft w:val="640"/>
          <w:marRight w:val="0"/>
          <w:marTop w:val="0"/>
          <w:marBottom w:val="0"/>
          <w:divBdr>
            <w:top w:val="none" w:sz="0" w:space="0" w:color="auto"/>
            <w:left w:val="none" w:sz="0" w:space="0" w:color="auto"/>
            <w:bottom w:val="none" w:sz="0" w:space="0" w:color="auto"/>
            <w:right w:val="none" w:sz="0" w:space="0" w:color="auto"/>
          </w:divBdr>
        </w:div>
        <w:div w:id="1814835925">
          <w:marLeft w:val="640"/>
          <w:marRight w:val="0"/>
          <w:marTop w:val="0"/>
          <w:marBottom w:val="0"/>
          <w:divBdr>
            <w:top w:val="none" w:sz="0" w:space="0" w:color="auto"/>
            <w:left w:val="none" w:sz="0" w:space="0" w:color="auto"/>
            <w:bottom w:val="none" w:sz="0" w:space="0" w:color="auto"/>
            <w:right w:val="none" w:sz="0" w:space="0" w:color="auto"/>
          </w:divBdr>
        </w:div>
        <w:div w:id="1120026407">
          <w:marLeft w:val="640"/>
          <w:marRight w:val="0"/>
          <w:marTop w:val="0"/>
          <w:marBottom w:val="0"/>
          <w:divBdr>
            <w:top w:val="none" w:sz="0" w:space="0" w:color="auto"/>
            <w:left w:val="none" w:sz="0" w:space="0" w:color="auto"/>
            <w:bottom w:val="none" w:sz="0" w:space="0" w:color="auto"/>
            <w:right w:val="none" w:sz="0" w:space="0" w:color="auto"/>
          </w:divBdr>
        </w:div>
        <w:div w:id="1975066058">
          <w:marLeft w:val="640"/>
          <w:marRight w:val="0"/>
          <w:marTop w:val="0"/>
          <w:marBottom w:val="0"/>
          <w:divBdr>
            <w:top w:val="none" w:sz="0" w:space="0" w:color="auto"/>
            <w:left w:val="none" w:sz="0" w:space="0" w:color="auto"/>
            <w:bottom w:val="none" w:sz="0" w:space="0" w:color="auto"/>
            <w:right w:val="none" w:sz="0" w:space="0" w:color="auto"/>
          </w:divBdr>
        </w:div>
        <w:div w:id="1737777889">
          <w:marLeft w:val="640"/>
          <w:marRight w:val="0"/>
          <w:marTop w:val="0"/>
          <w:marBottom w:val="0"/>
          <w:divBdr>
            <w:top w:val="none" w:sz="0" w:space="0" w:color="auto"/>
            <w:left w:val="none" w:sz="0" w:space="0" w:color="auto"/>
            <w:bottom w:val="none" w:sz="0" w:space="0" w:color="auto"/>
            <w:right w:val="none" w:sz="0" w:space="0" w:color="auto"/>
          </w:divBdr>
        </w:div>
        <w:div w:id="365567386">
          <w:marLeft w:val="640"/>
          <w:marRight w:val="0"/>
          <w:marTop w:val="0"/>
          <w:marBottom w:val="0"/>
          <w:divBdr>
            <w:top w:val="none" w:sz="0" w:space="0" w:color="auto"/>
            <w:left w:val="none" w:sz="0" w:space="0" w:color="auto"/>
            <w:bottom w:val="none" w:sz="0" w:space="0" w:color="auto"/>
            <w:right w:val="none" w:sz="0" w:space="0" w:color="auto"/>
          </w:divBdr>
        </w:div>
        <w:div w:id="1362706024">
          <w:marLeft w:val="640"/>
          <w:marRight w:val="0"/>
          <w:marTop w:val="0"/>
          <w:marBottom w:val="0"/>
          <w:divBdr>
            <w:top w:val="none" w:sz="0" w:space="0" w:color="auto"/>
            <w:left w:val="none" w:sz="0" w:space="0" w:color="auto"/>
            <w:bottom w:val="none" w:sz="0" w:space="0" w:color="auto"/>
            <w:right w:val="none" w:sz="0" w:space="0" w:color="auto"/>
          </w:divBdr>
        </w:div>
        <w:div w:id="550927384">
          <w:marLeft w:val="640"/>
          <w:marRight w:val="0"/>
          <w:marTop w:val="0"/>
          <w:marBottom w:val="0"/>
          <w:divBdr>
            <w:top w:val="none" w:sz="0" w:space="0" w:color="auto"/>
            <w:left w:val="none" w:sz="0" w:space="0" w:color="auto"/>
            <w:bottom w:val="none" w:sz="0" w:space="0" w:color="auto"/>
            <w:right w:val="none" w:sz="0" w:space="0" w:color="auto"/>
          </w:divBdr>
        </w:div>
        <w:div w:id="953055424">
          <w:marLeft w:val="640"/>
          <w:marRight w:val="0"/>
          <w:marTop w:val="0"/>
          <w:marBottom w:val="0"/>
          <w:divBdr>
            <w:top w:val="none" w:sz="0" w:space="0" w:color="auto"/>
            <w:left w:val="none" w:sz="0" w:space="0" w:color="auto"/>
            <w:bottom w:val="none" w:sz="0" w:space="0" w:color="auto"/>
            <w:right w:val="none" w:sz="0" w:space="0" w:color="auto"/>
          </w:divBdr>
        </w:div>
        <w:div w:id="1608779067">
          <w:marLeft w:val="640"/>
          <w:marRight w:val="0"/>
          <w:marTop w:val="0"/>
          <w:marBottom w:val="0"/>
          <w:divBdr>
            <w:top w:val="none" w:sz="0" w:space="0" w:color="auto"/>
            <w:left w:val="none" w:sz="0" w:space="0" w:color="auto"/>
            <w:bottom w:val="none" w:sz="0" w:space="0" w:color="auto"/>
            <w:right w:val="none" w:sz="0" w:space="0" w:color="auto"/>
          </w:divBdr>
        </w:div>
        <w:div w:id="1190339296">
          <w:marLeft w:val="640"/>
          <w:marRight w:val="0"/>
          <w:marTop w:val="0"/>
          <w:marBottom w:val="0"/>
          <w:divBdr>
            <w:top w:val="none" w:sz="0" w:space="0" w:color="auto"/>
            <w:left w:val="none" w:sz="0" w:space="0" w:color="auto"/>
            <w:bottom w:val="none" w:sz="0" w:space="0" w:color="auto"/>
            <w:right w:val="none" w:sz="0" w:space="0" w:color="auto"/>
          </w:divBdr>
        </w:div>
        <w:div w:id="904023377">
          <w:marLeft w:val="640"/>
          <w:marRight w:val="0"/>
          <w:marTop w:val="0"/>
          <w:marBottom w:val="0"/>
          <w:divBdr>
            <w:top w:val="none" w:sz="0" w:space="0" w:color="auto"/>
            <w:left w:val="none" w:sz="0" w:space="0" w:color="auto"/>
            <w:bottom w:val="none" w:sz="0" w:space="0" w:color="auto"/>
            <w:right w:val="none" w:sz="0" w:space="0" w:color="auto"/>
          </w:divBdr>
        </w:div>
        <w:div w:id="1047754081">
          <w:marLeft w:val="640"/>
          <w:marRight w:val="0"/>
          <w:marTop w:val="0"/>
          <w:marBottom w:val="0"/>
          <w:divBdr>
            <w:top w:val="none" w:sz="0" w:space="0" w:color="auto"/>
            <w:left w:val="none" w:sz="0" w:space="0" w:color="auto"/>
            <w:bottom w:val="none" w:sz="0" w:space="0" w:color="auto"/>
            <w:right w:val="none" w:sz="0" w:space="0" w:color="auto"/>
          </w:divBdr>
        </w:div>
        <w:div w:id="450788372">
          <w:marLeft w:val="640"/>
          <w:marRight w:val="0"/>
          <w:marTop w:val="0"/>
          <w:marBottom w:val="0"/>
          <w:divBdr>
            <w:top w:val="none" w:sz="0" w:space="0" w:color="auto"/>
            <w:left w:val="none" w:sz="0" w:space="0" w:color="auto"/>
            <w:bottom w:val="none" w:sz="0" w:space="0" w:color="auto"/>
            <w:right w:val="none" w:sz="0" w:space="0" w:color="auto"/>
          </w:divBdr>
        </w:div>
        <w:div w:id="1921475703">
          <w:marLeft w:val="640"/>
          <w:marRight w:val="0"/>
          <w:marTop w:val="0"/>
          <w:marBottom w:val="0"/>
          <w:divBdr>
            <w:top w:val="none" w:sz="0" w:space="0" w:color="auto"/>
            <w:left w:val="none" w:sz="0" w:space="0" w:color="auto"/>
            <w:bottom w:val="none" w:sz="0" w:space="0" w:color="auto"/>
            <w:right w:val="none" w:sz="0" w:space="0" w:color="auto"/>
          </w:divBdr>
        </w:div>
        <w:div w:id="2053071942">
          <w:marLeft w:val="640"/>
          <w:marRight w:val="0"/>
          <w:marTop w:val="0"/>
          <w:marBottom w:val="0"/>
          <w:divBdr>
            <w:top w:val="none" w:sz="0" w:space="0" w:color="auto"/>
            <w:left w:val="none" w:sz="0" w:space="0" w:color="auto"/>
            <w:bottom w:val="none" w:sz="0" w:space="0" w:color="auto"/>
            <w:right w:val="none" w:sz="0" w:space="0" w:color="auto"/>
          </w:divBdr>
        </w:div>
        <w:div w:id="1770159321">
          <w:marLeft w:val="640"/>
          <w:marRight w:val="0"/>
          <w:marTop w:val="0"/>
          <w:marBottom w:val="0"/>
          <w:divBdr>
            <w:top w:val="none" w:sz="0" w:space="0" w:color="auto"/>
            <w:left w:val="none" w:sz="0" w:space="0" w:color="auto"/>
            <w:bottom w:val="none" w:sz="0" w:space="0" w:color="auto"/>
            <w:right w:val="none" w:sz="0" w:space="0" w:color="auto"/>
          </w:divBdr>
        </w:div>
        <w:div w:id="456680087">
          <w:marLeft w:val="640"/>
          <w:marRight w:val="0"/>
          <w:marTop w:val="0"/>
          <w:marBottom w:val="0"/>
          <w:divBdr>
            <w:top w:val="none" w:sz="0" w:space="0" w:color="auto"/>
            <w:left w:val="none" w:sz="0" w:space="0" w:color="auto"/>
            <w:bottom w:val="none" w:sz="0" w:space="0" w:color="auto"/>
            <w:right w:val="none" w:sz="0" w:space="0" w:color="auto"/>
          </w:divBdr>
        </w:div>
        <w:div w:id="1469711484">
          <w:marLeft w:val="640"/>
          <w:marRight w:val="0"/>
          <w:marTop w:val="0"/>
          <w:marBottom w:val="0"/>
          <w:divBdr>
            <w:top w:val="none" w:sz="0" w:space="0" w:color="auto"/>
            <w:left w:val="none" w:sz="0" w:space="0" w:color="auto"/>
            <w:bottom w:val="none" w:sz="0" w:space="0" w:color="auto"/>
            <w:right w:val="none" w:sz="0" w:space="0" w:color="auto"/>
          </w:divBdr>
        </w:div>
        <w:div w:id="911279689">
          <w:marLeft w:val="640"/>
          <w:marRight w:val="0"/>
          <w:marTop w:val="0"/>
          <w:marBottom w:val="0"/>
          <w:divBdr>
            <w:top w:val="none" w:sz="0" w:space="0" w:color="auto"/>
            <w:left w:val="none" w:sz="0" w:space="0" w:color="auto"/>
            <w:bottom w:val="none" w:sz="0" w:space="0" w:color="auto"/>
            <w:right w:val="none" w:sz="0" w:space="0" w:color="auto"/>
          </w:divBdr>
        </w:div>
        <w:div w:id="1210457908">
          <w:marLeft w:val="640"/>
          <w:marRight w:val="0"/>
          <w:marTop w:val="0"/>
          <w:marBottom w:val="0"/>
          <w:divBdr>
            <w:top w:val="none" w:sz="0" w:space="0" w:color="auto"/>
            <w:left w:val="none" w:sz="0" w:space="0" w:color="auto"/>
            <w:bottom w:val="none" w:sz="0" w:space="0" w:color="auto"/>
            <w:right w:val="none" w:sz="0" w:space="0" w:color="auto"/>
          </w:divBdr>
        </w:div>
        <w:div w:id="1933121141">
          <w:marLeft w:val="640"/>
          <w:marRight w:val="0"/>
          <w:marTop w:val="0"/>
          <w:marBottom w:val="0"/>
          <w:divBdr>
            <w:top w:val="none" w:sz="0" w:space="0" w:color="auto"/>
            <w:left w:val="none" w:sz="0" w:space="0" w:color="auto"/>
            <w:bottom w:val="none" w:sz="0" w:space="0" w:color="auto"/>
            <w:right w:val="none" w:sz="0" w:space="0" w:color="auto"/>
          </w:divBdr>
        </w:div>
        <w:div w:id="1069886343">
          <w:marLeft w:val="640"/>
          <w:marRight w:val="0"/>
          <w:marTop w:val="0"/>
          <w:marBottom w:val="0"/>
          <w:divBdr>
            <w:top w:val="none" w:sz="0" w:space="0" w:color="auto"/>
            <w:left w:val="none" w:sz="0" w:space="0" w:color="auto"/>
            <w:bottom w:val="none" w:sz="0" w:space="0" w:color="auto"/>
            <w:right w:val="none" w:sz="0" w:space="0" w:color="auto"/>
          </w:divBdr>
        </w:div>
      </w:divsChild>
    </w:div>
    <w:div w:id="1689677072">
      <w:bodyDiv w:val="1"/>
      <w:marLeft w:val="0"/>
      <w:marRight w:val="0"/>
      <w:marTop w:val="0"/>
      <w:marBottom w:val="0"/>
      <w:divBdr>
        <w:top w:val="none" w:sz="0" w:space="0" w:color="auto"/>
        <w:left w:val="none" w:sz="0" w:space="0" w:color="auto"/>
        <w:bottom w:val="none" w:sz="0" w:space="0" w:color="auto"/>
        <w:right w:val="none" w:sz="0" w:space="0" w:color="auto"/>
      </w:divBdr>
      <w:divsChild>
        <w:div w:id="1875919245">
          <w:marLeft w:val="640"/>
          <w:marRight w:val="0"/>
          <w:marTop w:val="0"/>
          <w:marBottom w:val="0"/>
          <w:divBdr>
            <w:top w:val="none" w:sz="0" w:space="0" w:color="auto"/>
            <w:left w:val="none" w:sz="0" w:space="0" w:color="auto"/>
            <w:bottom w:val="none" w:sz="0" w:space="0" w:color="auto"/>
            <w:right w:val="none" w:sz="0" w:space="0" w:color="auto"/>
          </w:divBdr>
        </w:div>
        <w:div w:id="740754227">
          <w:marLeft w:val="640"/>
          <w:marRight w:val="0"/>
          <w:marTop w:val="0"/>
          <w:marBottom w:val="0"/>
          <w:divBdr>
            <w:top w:val="none" w:sz="0" w:space="0" w:color="auto"/>
            <w:left w:val="none" w:sz="0" w:space="0" w:color="auto"/>
            <w:bottom w:val="none" w:sz="0" w:space="0" w:color="auto"/>
            <w:right w:val="none" w:sz="0" w:space="0" w:color="auto"/>
          </w:divBdr>
        </w:div>
        <w:div w:id="2122064164">
          <w:marLeft w:val="640"/>
          <w:marRight w:val="0"/>
          <w:marTop w:val="0"/>
          <w:marBottom w:val="0"/>
          <w:divBdr>
            <w:top w:val="none" w:sz="0" w:space="0" w:color="auto"/>
            <w:left w:val="none" w:sz="0" w:space="0" w:color="auto"/>
            <w:bottom w:val="none" w:sz="0" w:space="0" w:color="auto"/>
            <w:right w:val="none" w:sz="0" w:space="0" w:color="auto"/>
          </w:divBdr>
        </w:div>
        <w:div w:id="1228883842">
          <w:marLeft w:val="640"/>
          <w:marRight w:val="0"/>
          <w:marTop w:val="0"/>
          <w:marBottom w:val="0"/>
          <w:divBdr>
            <w:top w:val="none" w:sz="0" w:space="0" w:color="auto"/>
            <w:left w:val="none" w:sz="0" w:space="0" w:color="auto"/>
            <w:bottom w:val="none" w:sz="0" w:space="0" w:color="auto"/>
            <w:right w:val="none" w:sz="0" w:space="0" w:color="auto"/>
          </w:divBdr>
        </w:div>
        <w:div w:id="379323821">
          <w:marLeft w:val="640"/>
          <w:marRight w:val="0"/>
          <w:marTop w:val="0"/>
          <w:marBottom w:val="0"/>
          <w:divBdr>
            <w:top w:val="none" w:sz="0" w:space="0" w:color="auto"/>
            <w:left w:val="none" w:sz="0" w:space="0" w:color="auto"/>
            <w:bottom w:val="none" w:sz="0" w:space="0" w:color="auto"/>
            <w:right w:val="none" w:sz="0" w:space="0" w:color="auto"/>
          </w:divBdr>
        </w:div>
        <w:div w:id="187373944">
          <w:marLeft w:val="640"/>
          <w:marRight w:val="0"/>
          <w:marTop w:val="0"/>
          <w:marBottom w:val="0"/>
          <w:divBdr>
            <w:top w:val="none" w:sz="0" w:space="0" w:color="auto"/>
            <w:left w:val="none" w:sz="0" w:space="0" w:color="auto"/>
            <w:bottom w:val="none" w:sz="0" w:space="0" w:color="auto"/>
            <w:right w:val="none" w:sz="0" w:space="0" w:color="auto"/>
          </w:divBdr>
        </w:div>
        <w:div w:id="1575361453">
          <w:marLeft w:val="640"/>
          <w:marRight w:val="0"/>
          <w:marTop w:val="0"/>
          <w:marBottom w:val="0"/>
          <w:divBdr>
            <w:top w:val="none" w:sz="0" w:space="0" w:color="auto"/>
            <w:left w:val="none" w:sz="0" w:space="0" w:color="auto"/>
            <w:bottom w:val="none" w:sz="0" w:space="0" w:color="auto"/>
            <w:right w:val="none" w:sz="0" w:space="0" w:color="auto"/>
          </w:divBdr>
        </w:div>
        <w:div w:id="78408881">
          <w:marLeft w:val="640"/>
          <w:marRight w:val="0"/>
          <w:marTop w:val="0"/>
          <w:marBottom w:val="0"/>
          <w:divBdr>
            <w:top w:val="none" w:sz="0" w:space="0" w:color="auto"/>
            <w:left w:val="none" w:sz="0" w:space="0" w:color="auto"/>
            <w:bottom w:val="none" w:sz="0" w:space="0" w:color="auto"/>
            <w:right w:val="none" w:sz="0" w:space="0" w:color="auto"/>
          </w:divBdr>
        </w:div>
        <w:div w:id="1794522588">
          <w:marLeft w:val="640"/>
          <w:marRight w:val="0"/>
          <w:marTop w:val="0"/>
          <w:marBottom w:val="0"/>
          <w:divBdr>
            <w:top w:val="none" w:sz="0" w:space="0" w:color="auto"/>
            <w:left w:val="none" w:sz="0" w:space="0" w:color="auto"/>
            <w:bottom w:val="none" w:sz="0" w:space="0" w:color="auto"/>
            <w:right w:val="none" w:sz="0" w:space="0" w:color="auto"/>
          </w:divBdr>
        </w:div>
        <w:div w:id="1618871414">
          <w:marLeft w:val="640"/>
          <w:marRight w:val="0"/>
          <w:marTop w:val="0"/>
          <w:marBottom w:val="0"/>
          <w:divBdr>
            <w:top w:val="none" w:sz="0" w:space="0" w:color="auto"/>
            <w:left w:val="none" w:sz="0" w:space="0" w:color="auto"/>
            <w:bottom w:val="none" w:sz="0" w:space="0" w:color="auto"/>
            <w:right w:val="none" w:sz="0" w:space="0" w:color="auto"/>
          </w:divBdr>
        </w:div>
        <w:div w:id="1576817053">
          <w:marLeft w:val="640"/>
          <w:marRight w:val="0"/>
          <w:marTop w:val="0"/>
          <w:marBottom w:val="0"/>
          <w:divBdr>
            <w:top w:val="none" w:sz="0" w:space="0" w:color="auto"/>
            <w:left w:val="none" w:sz="0" w:space="0" w:color="auto"/>
            <w:bottom w:val="none" w:sz="0" w:space="0" w:color="auto"/>
            <w:right w:val="none" w:sz="0" w:space="0" w:color="auto"/>
          </w:divBdr>
        </w:div>
        <w:div w:id="510753880">
          <w:marLeft w:val="640"/>
          <w:marRight w:val="0"/>
          <w:marTop w:val="0"/>
          <w:marBottom w:val="0"/>
          <w:divBdr>
            <w:top w:val="none" w:sz="0" w:space="0" w:color="auto"/>
            <w:left w:val="none" w:sz="0" w:space="0" w:color="auto"/>
            <w:bottom w:val="none" w:sz="0" w:space="0" w:color="auto"/>
            <w:right w:val="none" w:sz="0" w:space="0" w:color="auto"/>
          </w:divBdr>
        </w:div>
        <w:div w:id="1207765539">
          <w:marLeft w:val="640"/>
          <w:marRight w:val="0"/>
          <w:marTop w:val="0"/>
          <w:marBottom w:val="0"/>
          <w:divBdr>
            <w:top w:val="none" w:sz="0" w:space="0" w:color="auto"/>
            <w:left w:val="none" w:sz="0" w:space="0" w:color="auto"/>
            <w:bottom w:val="none" w:sz="0" w:space="0" w:color="auto"/>
            <w:right w:val="none" w:sz="0" w:space="0" w:color="auto"/>
          </w:divBdr>
        </w:div>
        <w:div w:id="615723555">
          <w:marLeft w:val="640"/>
          <w:marRight w:val="0"/>
          <w:marTop w:val="0"/>
          <w:marBottom w:val="0"/>
          <w:divBdr>
            <w:top w:val="none" w:sz="0" w:space="0" w:color="auto"/>
            <w:left w:val="none" w:sz="0" w:space="0" w:color="auto"/>
            <w:bottom w:val="none" w:sz="0" w:space="0" w:color="auto"/>
            <w:right w:val="none" w:sz="0" w:space="0" w:color="auto"/>
          </w:divBdr>
        </w:div>
        <w:div w:id="778914248">
          <w:marLeft w:val="640"/>
          <w:marRight w:val="0"/>
          <w:marTop w:val="0"/>
          <w:marBottom w:val="0"/>
          <w:divBdr>
            <w:top w:val="none" w:sz="0" w:space="0" w:color="auto"/>
            <w:left w:val="none" w:sz="0" w:space="0" w:color="auto"/>
            <w:bottom w:val="none" w:sz="0" w:space="0" w:color="auto"/>
            <w:right w:val="none" w:sz="0" w:space="0" w:color="auto"/>
          </w:divBdr>
        </w:div>
        <w:div w:id="1010372439">
          <w:marLeft w:val="640"/>
          <w:marRight w:val="0"/>
          <w:marTop w:val="0"/>
          <w:marBottom w:val="0"/>
          <w:divBdr>
            <w:top w:val="none" w:sz="0" w:space="0" w:color="auto"/>
            <w:left w:val="none" w:sz="0" w:space="0" w:color="auto"/>
            <w:bottom w:val="none" w:sz="0" w:space="0" w:color="auto"/>
            <w:right w:val="none" w:sz="0" w:space="0" w:color="auto"/>
          </w:divBdr>
        </w:div>
        <w:div w:id="1731273133">
          <w:marLeft w:val="640"/>
          <w:marRight w:val="0"/>
          <w:marTop w:val="0"/>
          <w:marBottom w:val="0"/>
          <w:divBdr>
            <w:top w:val="none" w:sz="0" w:space="0" w:color="auto"/>
            <w:left w:val="none" w:sz="0" w:space="0" w:color="auto"/>
            <w:bottom w:val="none" w:sz="0" w:space="0" w:color="auto"/>
            <w:right w:val="none" w:sz="0" w:space="0" w:color="auto"/>
          </w:divBdr>
        </w:div>
        <w:div w:id="335231320">
          <w:marLeft w:val="640"/>
          <w:marRight w:val="0"/>
          <w:marTop w:val="0"/>
          <w:marBottom w:val="0"/>
          <w:divBdr>
            <w:top w:val="none" w:sz="0" w:space="0" w:color="auto"/>
            <w:left w:val="none" w:sz="0" w:space="0" w:color="auto"/>
            <w:bottom w:val="none" w:sz="0" w:space="0" w:color="auto"/>
            <w:right w:val="none" w:sz="0" w:space="0" w:color="auto"/>
          </w:divBdr>
        </w:div>
        <w:div w:id="1071585487">
          <w:marLeft w:val="640"/>
          <w:marRight w:val="0"/>
          <w:marTop w:val="0"/>
          <w:marBottom w:val="0"/>
          <w:divBdr>
            <w:top w:val="none" w:sz="0" w:space="0" w:color="auto"/>
            <w:left w:val="none" w:sz="0" w:space="0" w:color="auto"/>
            <w:bottom w:val="none" w:sz="0" w:space="0" w:color="auto"/>
            <w:right w:val="none" w:sz="0" w:space="0" w:color="auto"/>
          </w:divBdr>
        </w:div>
        <w:div w:id="1864635278">
          <w:marLeft w:val="640"/>
          <w:marRight w:val="0"/>
          <w:marTop w:val="0"/>
          <w:marBottom w:val="0"/>
          <w:divBdr>
            <w:top w:val="none" w:sz="0" w:space="0" w:color="auto"/>
            <w:left w:val="none" w:sz="0" w:space="0" w:color="auto"/>
            <w:bottom w:val="none" w:sz="0" w:space="0" w:color="auto"/>
            <w:right w:val="none" w:sz="0" w:space="0" w:color="auto"/>
          </w:divBdr>
        </w:div>
        <w:div w:id="33576486">
          <w:marLeft w:val="640"/>
          <w:marRight w:val="0"/>
          <w:marTop w:val="0"/>
          <w:marBottom w:val="0"/>
          <w:divBdr>
            <w:top w:val="none" w:sz="0" w:space="0" w:color="auto"/>
            <w:left w:val="none" w:sz="0" w:space="0" w:color="auto"/>
            <w:bottom w:val="none" w:sz="0" w:space="0" w:color="auto"/>
            <w:right w:val="none" w:sz="0" w:space="0" w:color="auto"/>
          </w:divBdr>
        </w:div>
        <w:div w:id="1574244809">
          <w:marLeft w:val="640"/>
          <w:marRight w:val="0"/>
          <w:marTop w:val="0"/>
          <w:marBottom w:val="0"/>
          <w:divBdr>
            <w:top w:val="none" w:sz="0" w:space="0" w:color="auto"/>
            <w:left w:val="none" w:sz="0" w:space="0" w:color="auto"/>
            <w:bottom w:val="none" w:sz="0" w:space="0" w:color="auto"/>
            <w:right w:val="none" w:sz="0" w:space="0" w:color="auto"/>
          </w:divBdr>
        </w:div>
        <w:div w:id="418716733">
          <w:marLeft w:val="640"/>
          <w:marRight w:val="0"/>
          <w:marTop w:val="0"/>
          <w:marBottom w:val="0"/>
          <w:divBdr>
            <w:top w:val="none" w:sz="0" w:space="0" w:color="auto"/>
            <w:left w:val="none" w:sz="0" w:space="0" w:color="auto"/>
            <w:bottom w:val="none" w:sz="0" w:space="0" w:color="auto"/>
            <w:right w:val="none" w:sz="0" w:space="0" w:color="auto"/>
          </w:divBdr>
        </w:div>
        <w:div w:id="1873296993">
          <w:marLeft w:val="640"/>
          <w:marRight w:val="0"/>
          <w:marTop w:val="0"/>
          <w:marBottom w:val="0"/>
          <w:divBdr>
            <w:top w:val="none" w:sz="0" w:space="0" w:color="auto"/>
            <w:left w:val="none" w:sz="0" w:space="0" w:color="auto"/>
            <w:bottom w:val="none" w:sz="0" w:space="0" w:color="auto"/>
            <w:right w:val="none" w:sz="0" w:space="0" w:color="auto"/>
          </w:divBdr>
        </w:div>
        <w:div w:id="674459351">
          <w:marLeft w:val="640"/>
          <w:marRight w:val="0"/>
          <w:marTop w:val="0"/>
          <w:marBottom w:val="0"/>
          <w:divBdr>
            <w:top w:val="none" w:sz="0" w:space="0" w:color="auto"/>
            <w:left w:val="none" w:sz="0" w:space="0" w:color="auto"/>
            <w:bottom w:val="none" w:sz="0" w:space="0" w:color="auto"/>
            <w:right w:val="none" w:sz="0" w:space="0" w:color="auto"/>
          </w:divBdr>
        </w:div>
        <w:div w:id="1793088991">
          <w:marLeft w:val="640"/>
          <w:marRight w:val="0"/>
          <w:marTop w:val="0"/>
          <w:marBottom w:val="0"/>
          <w:divBdr>
            <w:top w:val="none" w:sz="0" w:space="0" w:color="auto"/>
            <w:left w:val="none" w:sz="0" w:space="0" w:color="auto"/>
            <w:bottom w:val="none" w:sz="0" w:space="0" w:color="auto"/>
            <w:right w:val="none" w:sz="0" w:space="0" w:color="auto"/>
          </w:divBdr>
        </w:div>
        <w:div w:id="2023967869">
          <w:marLeft w:val="640"/>
          <w:marRight w:val="0"/>
          <w:marTop w:val="0"/>
          <w:marBottom w:val="0"/>
          <w:divBdr>
            <w:top w:val="none" w:sz="0" w:space="0" w:color="auto"/>
            <w:left w:val="none" w:sz="0" w:space="0" w:color="auto"/>
            <w:bottom w:val="none" w:sz="0" w:space="0" w:color="auto"/>
            <w:right w:val="none" w:sz="0" w:space="0" w:color="auto"/>
          </w:divBdr>
        </w:div>
        <w:div w:id="1548032408">
          <w:marLeft w:val="640"/>
          <w:marRight w:val="0"/>
          <w:marTop w:val="0"/>
          <w:marBottom w:val="0"/>
          <w:divBdr>
            <w:top w:val="none" w:sz="0" w:space="0" w:color="auto"/>
            <w:left w:val="none" w:sz="0" w:space="0" w:color="auto"/>
            <w:bottom w:val="none" w:sz="0" w:space="0" w:color="auto"/>
            <w:right w:val="none" w:sz="0" w:space="0" w:color="auto"/>
          </w:divBdr>
        </w:div>
        <w:div w:id="75900628">
          <w:marLeft w:val="640"/>
          <w:marRight w:val="0"/>
          <w:marTop w:val="0"/>
          <w:marBottom w:val="0"/>
          <w:divBdr>
            <w:top w:val="none" w:sz="0" w:space="0" w:color="auto"/>
            <w:left w:val="none" w:sz="0" w:space="0" w:color="auto"/>
            <w:bottom w:val="none" w:sz="0" w:space="0" w:color="auto"/>
            <w:right w:val="none" w:sz="0" w:space="0" w:color="auto"/>
          </w:divBdr>
        </w:div>
        <w:div w:id="1842961616">
          <w:marLeft w:val="640"/>
          <w:marRight w:val="0"/>
          <w:marTop w:val="0"/>
          <w:marBottom w:val="0"/>
          <w:divBdr>
            <w:top w:val="none" w:sz="0" w:space="0" w:color="auto"/>
            <w:left w:val="none" w:sz="0" w:space="0" w:color="auto"/>
            <w:bottom w:val="none" w:sz="0" w:space="0" w:color="auto"/>
            <w:right w:val="none" w:sz="0" w:space="0" w:color="auto"/>
          </w:divBdr>
        </w:div>
        <w:div w:id="1810901944">
          <w:marLeft w:val="640"/>
          <w:marRight w:val="0"/>
          <w:marTop w:val="0"/>
          <w:marBottom w:val="0"/>
          <w:divBdr>
            <w:top w:val="none" w:sz="0" w:space="0" w:color="auto"/>
            <w:left w:val="none" w:sz="0" w:space="0" w:color="auto"/>
            <w:bottom w:val="none" w:sz="0" w:space="0" w:color="auto"/>
            <w:right w:val="none" w:sz="0" w:space="0" w:color="auto"/>
          </w:divBdr>
        </w:div>
        <w:div w:id="1171723633">
          <w:marLeft w:val="640"/>
          <w:marRight w:val="0"/>
          <w:marTop w:val="0"/>
          <w:marBottom w:val="0"/>
          <w:divBdr>
            <w:top w:val="none" w:sz="0" w:space="0" w:color="auto"/>
            <w:left w:val="none" w:sz="0" w:space="0" w:color="auto"/>
            <w:bottom w:val="none" w:sz="0" w:space="0" w:color="auto"/>
            <w:right w:val="none" w:sz="0" w:space="0" w:color="auto"/>
          </w:divBdr>
        </w:div>
        <w:div w:id="69423712">
          <w:marLeft w:val="640"/>
          <w:marRight w:val="0"/>
          <w:marTop w:val="0"/>
          <w:marBottom w:val="0"/>
          <w:divBdr>
            <w:top w:val="none" w:sz="0" w:space="0" w:color="auto"/>
            <w:left w:val="none" w:sz="0" w:space="0" w:color="auto"/>
            <w:bottom w:val="none" w:sz="0" w:space="0" w:color="auto"/>
            <w:right w:val="none" w:sz="0" w:space="0" w:color="auto"/>
          </w:divBdr>
        </w:div>
        <w:div w:id="1364985171">
          <w:marLeft w:val="640"/>
          <w:marRight w:val="0"/>
          <w:marTop w:val="0"/>
          <w:marBottom w:val="0"/>
          <w:divBdr>
            <w:top w:val="none" w:sz="0" w:space="0" w:color="auto"/>
            <w:left w:val="none" w:sz="0" w:space="0" w:color="auto"/>
            <w:bottom w:val="none" w:sz="0" w:space="0" w:color="auto"/>
            <w:right w:val="none" w:sz="0" w:space="0" w:color="auto"/>
          </w:divBdr>
        </w:div>
        <w:div w:id="778833891">
          <w:marLeft w:val="640"/>
          <w:marRight w:val="0"/>
          <w:marTop w:val="0"/>
          <w:marBottom w:val="0"/>
          <w:divBdr>
            <w:top w:val="none" w:sz="0" w:space="0" w:color="auto"/>
            <w:left w:val="none" w:sz="0" w:space="0" w:color="auto"/>
            <w:bottom w:val="none" w:sz="0" w:space="0" w:color="auto"/>
            <w:right w:val="none" w:sz="0" w:space="0" w:color="auto"/>
          </w:divBdr>
        </w:div>
        <w:div w:id="1809979248">
          <w:marLeft w:val="640"/>
          <w:marRight w:val="0"/>
          <w:marTop w:val="0"/>
          <w:marBottom w:val="0"/>
          <w:divBdr>
            <w:top w:val="none" w:sz="0" w:space="0" w:color="auto"/>
            <w:left w:val="none" w:sz="0" w:space="0" w:color="auto"/>
            <w:bottom w:val="none" w:sz="0" w:space="0" w:color="auto"/>
            <w:right w:val="none" w:sz="0" w:space="0" w:color="auto"/>
          </w:divBdr>
        </w:div>
        <w:div w:id="603735169">
          <w:marLeft w:val="640"/>
          <w:marRight w:val="0"/>
          <w:marTop w:val="0"/>
          <w:marBottom w:val="0"/>
          <w:divBdr>
            <w:top w:val="none" w:sz="0" w:space="0" w:color="auto"/>
            <w:left w:val="none" w:sz="0" w:space="0" w:color="auto"/>
            <w:bottom w:val="none" w:sz="0" w:space="0" w:color="auto"/>
            <w:right w:val="none" w:sz="0" w:space="0" w:color="auto"/>
          </w:divBdr>
        </w:div>
        <w:div w:id="1413426547">
          <w:marLeft w:val="640"/>
          <w:marRight w:val="0"/>
          <w:marTop w:val="0"/>
          <w:marBottom w:val="0"/>
          <w:divBdr>
            <w:top w:val="none" w:sz="0" w:space="0" w:color="auto"/>
            <w:left w:val="none" w:sz="0" w:space="0" w:color="auto"/>
            <w:bottom w:val="none" w:sz="0" w:space="0" w:color="auto"/>
            <w:right w:val="none" w:sz="0" w:space="0" w:color="auto"/>
          </w:divBdr>
        </w:div>
        <w:div w:id="1558739744">
          <w:marLeft w:val="640"/>
          <w:marRight w:val="0"/>
          <w:marTop w:val="0"/>
          <w:marBottom w:val="0"/>
          <w:divBdr>
            <w:top w:val="none" w:sz="0" w:space="0" w:color="auto"/>
            <w:left w:val="none" w:sz="0" w:space="0" w:color="auto"/>
            <w:bottom w:val="none" w:sz="0" w:space="0" w:color="auto"/>
            <w:right w:val="none" w:sz="0" w:space="0" w:color="auto"/>
          </w:divBdr>
        </w:div>
        <w:div w:id="650988545">
          <w:marLeft w:val="640"/>
          <w:marRight w:val="0"/>
          <w:marTop w:val="0"/>
          <w:marBottom w:val="0"/>
          <w:divBdr>
            <w:top w:val="none" w:sz="0" w:space="0" w:color="auto"/>
            <w:left w:val="none" w:sz="0" w:space="0" w:color="auto"/>
            <w:bottom w:val="none" w:sz="0" w:space="0" w:color="auto"/>
            <w:right w:val="none" w:sz="0" w:space="0" w:color="auto"/>
          </w:divBdr>
        </w:div>
        <w:div w:id="1890452630">
          <w:marLeft w:val="640"/>
          <w:marRight w:val="0"/>
          <w:marTop w:val="0"/>
          <w:marBottom w:val="0"/>
          <w:divBdr>
            <w:top w:val="none" w:sz="0" w:space="0" w:color="auto"/>
            <w:left w:val="none" w:sz="0" w:space="0" w:color="auto"/>
            <w:bottom w:val="none" w:sz="0" w:space="0" w:color="auto"/>
            <w:right w:val="none" w:sz="0" w:space="0" w:color="auto"/>
          </w:divBdr>
        </w:div>
        <w:div w:id="198247079">
          <w:marLeft w:val="640"/>
          <w:marRight w:val="0"/>
          <w:marTop w:val="0"/>
          <w:marBottom w:val="0"/>
          <w:divBdr>
            <w:top w:val="none" w:sz="0" w:space="0" w:color="auto"/>
            <w:left w:val="none" w:sz="0" w:space="0" w:color="auto"/>
            <w:bottom w:val="none" w:sz="0" w:space="0" w:color="auto"/>
            <w:right w:val="none" w:sz="0" w:space="0" w:color="auto"/>
          </w:divBdr>
        </w:div>
        <w:div w:id="506482883">
          <w:marLeft w:val="640"/>
          <w:marRight w:val="0"/>
          <w:marTop w:val="0"/>
          <w:marBottom w:val="0"/>
          <w:divBdr>
            <w:top w:val="none" w:sz="0" w:space="0" w:color="auto"/>
            <w:left w:val="none" w:sz="0" w:space="0" w:color="auto"/>
            <w:bottom w:val="none" w:sz="0" w:space="0" w:color="auto"/>
            <w:right w:val="none" w:sz="0" w:space="0" w:color="auto"/>
          </w:divBdr>
        </w:div>
        <w:div w:id="638532776">
          <w:marLeft w:val="640"/>
          <w:marRight w:val="0"/>
          <w:marTop w:val="0"/>
          <w:marBottom w:val="0"/>
          <w:divBdr>
            <w:top w:val="none" w:sz="0" w:space="0" w:color="auto"/>
            <w:left w:val="none" w:sz="0" w:space="0" w:color="auto"/>
            <w:bottom w:val="none" w:sz="0" w:space="0" w:color="auto"/>
            <w:right w:val="none" w:sz="0" w:space="0" w:color="auto"/>
          </w:divBdr>
        </w:div>
        <w:div w:id="1658847485">
          <w:marLeft w:val="640"/>
          <w:marRight w:val="0"/>
          <w:marTop w:val="0"/>
          <w:marBottom w:val="0"/>
          <w:divBdr>
            <w:top w:val="none" w:sz="0" w:space="0" w:color="auto"/>
            <w:left w:val="none" w:sz="0" w:space="0" w:color="auto"/>
            <w:bottom w:val="none" w:sz="0" w:space="0" w:color="auto"/>
            <w:right w:val="none" w:sz="0" w:space="0" w:color="auto"/>
          </w:divBdr>
        </w:div>
        <w:div w:id="1288245151">
          <w:marLeft w:val="640"/>
          <w:marRight w:val="0"/>
          <w:marTop w:val="0"/>
          <w:marBottom w:val="0"/>
          <w:divBdr>
            <w:top w:val="none" w:sz="0" w:space="0" w:color="auto"/>
            <w:left w:val="none" w:sz="0" w:space="0" w:color="auto"/>
            <w:bottom w:val="none" w:sz="0" w:space="0" w:color="auto"/>
            <w:right w:val="none" w:sz="0" w:space="0" w:color="auto"/>
          </w:divBdr>
        </w:div>
        <w:div w:id="1387797610">
          <w:marLeft w:val="640"/>
          <w:marRight w:val="0"/>
          <w:marTop w:val="0"/>
          <w:marBottom w:val="0"/>
          <w:divBdr>
            <w:top w:val="none" w:sz="0" w:space="0" w:color="auto"/>
            <w:left w:val="none" w:sz="0" w:space="0" w:color="auto"/>
            <w:bottom w:val="none" w:sz="0" w:space="0" w:color="auto"/>
            <w:right w:val="none" w:sz="0" w:space="0" w:color="auto"/>
          </w:divBdr>
        </w:div>
        <w:div w:id="572005873">
          <w:marLeft w:val="640"/>
          <w:marRight w:val="0"/>
          <w:marTop w:val="0"/>
          <w:marBottom w:val="0"/>
          <w:divBdr>
            <w:top w:val="none" w:sz="0" w:space="0" w:color="auto"/>
            <w:left w:val="none" w:sz="0" w:space="0" w:color="auto"/>
            <w:bottom w:val="none" w:sz="0" w:space="0" w:color="auto"/>
            <w:right w:val="none" w:sz="0" w:space="0" w:color="auto"/>
          </w:divBdr>
        </w:div>
        <w:div w:id="1876695699">
          <w:marLeft w:val="640"/>
          <w:marRight w:val="0"/>
          <w:marTop w:val="0"/>
          <w:marBottom w:val="0"/>
          <w:divBdr>
            <w:top w:val="none" w:sz="0" w:space="0" w:color="auto"/>
            <w:left w:val="none" w:sz="0" w:space="0" w:color="auto"/>
            <w:bottom w:val="none" w:sz="0" w:space="0" w:color="auto"/>
            <w:right w:val="none" w:sz="0" w:space="0" w:color="auto"/>
          </w:divBdr>
        </w:div>
        <w:div w:id="1768579967">
          <w:marLeft w:val="640"/>
          <w:marRight w:val="0"/>
          <w:marTop w:val="0"/>
          <w:marBottom w:val="0"/>
          <w:divBdr>
            <w:top w:val="none" w:sz="0" w:space="0" w:color="auto"/>
            <w:left w:val="none" w:sz="0" w:space="0" w:color="auto"/>
            <w:bottom w:val="none" w:sz="0" w:space="0" w:color="auto"/>
            <w:right w:val="none" w:sz="0" w:space="0" w:color="auto"/>
          </w:divBdr>
        </w:div>
        <w:div w:id="968708706">
          <w:marLeft w:val="640"/>
          <w:marRight w:val="0"/>
          <w:marTop w:val="0"/>
          <w:marBottom w:val="0"/>
          <w:divBdr>
            <w:top w:val="none" w:sz="0" w:space="0" w:color="auto"/>
            <w:left w:val="none" w:sz="0" w:space="0" w:color="auto"/>
            <w:bottom w:val="none" w:sz="0" w:space="0" w:color="auto"/>
            <w:right w:val="none" w:sz="0" w:space="0" w:color="auto"/>
          </w:divBdr>
        </w:div>
        <w:div w:id="2144543452">
          <w:marLeft w:val="640"/>
          <w:marRight w:val="0"/>
          <w:marTop w:val="0"/>
          <w:marBottom w:val="0"/>
          <w:divBdr>
            <w:top w:val="none" w:sz="0" w:space="0" w:color="auto"/>
            <w:left w:val="none" w:sz="0" w:space="0" w:color="auto"/>
            <w:bottom w:val="none" w:sz="0" w:space="0" w:color="auto"/>
            <w:right w:val="none" w:sz="0" w:space="0" w:color="auto"/>
          </w:divBdr>
        </w:div>
        <w:div w:id="778334172">
          <w:marLeft w:val="640"/>
          <w:marRight w:val="0"/>
          <w:marTop w:val="0"/>
          <w:marBottom w:val="0"/>
          <w:divBdr>
            <w:top w:val="none" w:sz="0" w:space="0" w:color="auto"/>
            <w:left w:val="none" w:sz="0" w:space="0" w:color="auto"/>
            <w:bottom w:val="none" w:sz="0" w:space="0" w:color="auto"/>
            <w:right w:val="none" w:sz="0" w:space="0" w:color="auto"/>
          </w:divBdr>
        </w:div>
        <w:div w:id="1877083982">
          <w:marLeft w:val="640"/>
          <w:marRight w:val="0"/>
          <w:marTop w:val="0"/>
          <w:marBottom w:val="0"/>
          <w:divBdr>
            <w:top w:val="none" w:sz="0" w:space="0" w:color="auto"/>
            <w:left w:val="none" w:sz="0" w:space="0" w:color="auto"/>
            <w:bottom w:val="none" w:sz="0" w:space="0" w:color="auto"/>
            <w:right w:val="none" w:sz="0" w:space="0" w:color="auto"/>
          </w:divBdr>
        </w:div>
        <w:div w:id="1119685158">
          <w:marLeft w:val="640"/>
          <w:marRight w:val="0"/>
          <w:marTop w:val="0"/>
          <w:marBottom w:val="0"/>
          <w:divBdr>
            <w:top w:val="none" w:sz="0" w:space="0" w:color="auto"/>
            <w:left w:val="none" w:sz="0" w:space="0" w:color="auto"/>
            <w:bottom w:val="none" w:sz="0" w:space="0" w:color="auto"/>
            <w:right w:val="none" w:sz="0" w:space="0" w:color="auto"/>
          </w:divBdr>
        </w:div>
        <w:div w:id="84040092">
          <w:marLeft w:val="640"/>
          <w:marRight w:val="0"/>
          <w:marTop w:val="0"/>
          <w:marBottom w:val="0"/>
          <w:divBdr>
            <w:top w:val="none" w:sz="0" w:space="0" w:color="auto"/>
            <w:left w:val="none" w:sz="0" w:space="0" w:color="auto"/>
            <w:bottom w:val="none" w:sz="0" w:space="0" w:color="auto"/>
            <w:right w:val="none" w:sz="0" w:space="0" w:color="auto"/>
          </w:divBdr>
        </w:div>
        <w:div w:id="190388155">
          <w:marLeft w:val="640"/>
          <w:marRight w:val="0"/>
          <w:marTop w:val="0"/>
          <w:marBottom w:val="0"/>
          <w:divBdr>
            <w:top w:val="none" w:sz="0" w:space="0" w:color="auto"/>
            <w:left w:val="none" w:sz="0" w:space="0" w:color="auto"/>
            <w:bottom w:val="none" w:sz="0" w:space="0" w:color="auto"/>
            <w:right w:val="none" w:sz="0" w:space="0" w:color="auto"/>
          </w:divBdr>
        </w:div>
        <w:div w:id="1412659588">
          <w:marLeft w:val="640"/>
          <w:marRight w:val="0"/>
          <w:marTop w:val="0"/>
          <w:marBottom w:val="0"/>
          <w:divBdr>
            <w:top w:val="none" w:sz="0" w:space="0" w:color="auto"/>
            <w:left w:val="none" w:sz="0" w:space="0" w:color="auto"/>
            <w:bottom w:val="none" w:sz="0" w:space="0" w:color="auto"/>
            <w:right w:val="none" w:sz="0" w:space="0" w:color="auto"/>
          </w:divBdr>
        </w:div>
        <w:div w:id="517619858">
          <w:marLeft w:val="640"/>
          <w:marRight w:val="0"/>
          <w:marTop w:val="0"/>
          <w:marBottom w:val="0"/>
          <w:divBdr>
            <w:top w:val="none" w:sz="0" w:space="0" w:color="auto"/>
            <w:left w:val="none" w:sz="0" w:space="0" w:color="auto"/>
            <w:bottom w:val="none" w:sz="0" w:space="0" w:color="auto"/>
            <w:right w:val="none" w:sz="0" w:space="0" w:color="auto"/>
          </w:divBdr>
        </w:div>
        <w:div w:id="1992756753">
          <w:marLeft w:val="640"/>
          <w:marRight w:val="0"/>
          <w:marTop w:val="0"/>
          <w:marBottom w:val="0"/>
          <w:divBdr>
            <w:top w:val="none" w:sz="0" w:space="0" w:color="auto"/>
            <w:left w:val="none" w:sz="0" w:space="0" w:color="auto"/>
            <w:bottom w:val="none" w:sz="0" w:space="0" w:color="auto"/>
            <w:right w:val="none" w:sz="0" w:space="0" w:color="auto"/>
          </w:divBdr>
        </w:div>
        <w:div w:id="11538398">
          <w:marLeft w:val="640"/>
          <w:marRight w:val="0"/>
          <w:marTop w:val="0"/>
          <w:marBottom w:val="0"/>
          <w:divBdr>
            <w:top w:val="none" w:sz="0" w:space="0" w:color="auto"/>
            <w:left w:val="none" w:sz="0" w:space="0" w:color="auto"/>
            <w:bottom w:val="none" w:sz="0" w:space="0" w:color="auto"/>
            <w:right w:val="none" w:sz="0" w:space="0" w:color="auto"/>
          </w:divBdr>
        </w:div>
        <w:div w:id="936863839">
          <w:marLeft w:val="640"/>
          <w:marRight w:val="0"/>
          <w:marTop w:val="0"/>
          <w:marBottom w:val="0"/>
          <w:divBdr>
            <w:top w:val="none" w:sz="0" w:space="0" w:color="auto"/>
            <w:left w:val="none" w:sz="0" w:space="0" w:color="auto"/>
            <w:bottom w:val="none" w:sz="0" w:space="0" w:color="auto"/>
            <w:right w:val="none" w:sz="0" w:space="0" w:color="auto"/>
          </w:divBdr>
        </w:div>
        <w:div w:id="1867865791">
          <w:marLeft w:val="640"/>
          <w:marRight w:val="0"/>
          <w:marTop w:val="0"/>
          <w:marBottom w:val="0"/>
          <w:divBdr>
            <w:top w:val="none" w:sz="0" w:space="0" w:color="auto"/>
            <w:left w:val="none" w:sz="0" w:space="0" w:color="auto"/>
            <w:bottom w:val="none" w:sz="0" w:space="0" w:color="auto"/>
            <w:right w:val="none" w:sz="0" w:space="0" w:color="auto"/>
          </w:divBdr>
        </w:div>
        <w:div w:id="1123504477">
          <w:marLeft w:val="640"/>
          <w:marRight w:val="0"/>
          <w:marTop w:val="0"/>
          <w:marBottom w:val="0"/>
          <w:divBdr>
            <w:top w:val="none" w:sz="0" w:space="0" w:color="auto"/>
            <w:left w:val="none" w:sz="0" w:space="0" w:color="auto"/>
            <w:bottom w:val="none" w:sz="0" w:space="0" w:color="auto"/>
            <w:right w:val="none" w:sz="0" w:space="0" w:color="auto"/>
          </w:divBdr>
        </w:div>
        <w:div w:id="976183843">
          <w:marLeft w:val="640"/>
          <w:marRight w:val="0"/>
          <w:marTop w:val="0"/>
          <w:marBottom w:val="0"/>
          <w:divBdr>
            <w:top w:val="none" w:sz="0" w:space="0" w:color="auto"/>
            <w:left w:val="none" w:sz="0" w:space="0" w:color="auto"/>
            <w:bottom w:val="none" w:sz="0" w:space="0" w:color="auto"/>
            <w:right w:val="none" w:sz="0" w:space="0" w:color="auto"/>
          </w:divBdr>
        </w:div>
        <w:div w:id="1977637725">
          <w:marLeft w:val="640"/>
          <w:marRight w:val="0"/>
          <w:marTop w:val="0"/>
          <w:marBottom w:val="0"/>
          <w:divBdr>
            <w:top w:val="none" w:sz="0" w:space="0" w:color="auto"/>
            <w:left w:val="none" w:sz="0" w:space="0" w:color="auto"/>
            <w:bottom w:val="none" w:sz="0" w:space="0" w:color="auto"/>
            <w:right w:val="none" w:sz="0" w:space="0" w:color="auto"/>
          </w:divBdr>
        </w:div>
        <w:div w:id="315645080">
          <w:marLeft w:val="640"/>
          <w:marRight w:val="0"/>
          <w:marTop w:val="0"/>
          <w:marBottom w:val="0"/>
          <w:divBdr>
            <w:top w:val="none" w:sz="0" w:space="0" w:color="auto"/>
            <w:left w:val="none" w:sz="0" w:space="0" w:color="auto"/>
            <w:bottom w:val="none" w:sz="0" w:space="0" w:color="auto"/>
            <w:right w:val="none" w:sz="0" w:space="0" w:color="auto"/>
          </w:divBdr>
        </w:div>
        <w:div w:id="118959526">
          <w:marLeft w:val="640"/>
          <w:marRight w:val="0"/>
          <w:marTop w:val="0"/>
          <w:marBottom w:val="0"/>
          <w:divBdr>
            <w:top w:val="none" w:sz="0" w:space="0" w:color="auto"/>
            <w:left w:val="none" w:sz="0" w:space="0" w:color="auto"/>
            <w:bottom w:val="none" w:sz="0" w:space="0" w:color="auto"/>
            <w:right w:val="none" w:sz="0" w:space="0" w:color="auto"/>
          </w:divBdr>
        </w:div>
        <w:div w:id="1063798147">
          <w:marLeft w:val="640"/>
          <w:marRight w:val="0"/>
          <w:marTop w:val="0"/>
          <w:marBottom w:val="0"/>
          <w:divBdr>
            <w:top w:val="none" w:sz="0" w:space="0" w:color="auto"/>
            <w:left w:val="none" w:sz="0" w:space="0" w:color="auto"/>
            <w:bottom w:val="none" w:sz="0" w:space="0" w:color="auto"/>
            <w:right w:val="none" w:sz="0" w:space="0" w:color="auto"/>
          </w:divBdr>
        </w:div>
        <w:div w:id="1490557193">
          <w:marLeft w:val="640"/>
          <w:marRight w:val="0"/>
          <w:marTop w:val="0"/>
          <w:marBottom w:val="0"/>
          <w:divBdr>
            <w:top w:val="none" w:sz="0" w:space="0" w:color="auto"/>
            <w:left w:val="none" w:sz="0" w:space="0" w:color="auto"/>
            <w:bottom w:val="none" w:sz="0" w:space="0" w:color="auto"/>
            <w:right w:val="none" w:sz="0" w:space="0" w:color="auto"/>
          </w:divBdr>
        </w:div>
        <w:div w:id="431097551">
          <w:marLeft w:val="640"/>
          <w:marRight w:val="0"/>
          <w:marTop w:val="0"/>
          <w:marBottom w:val="0"/>
          <w:divBdr>
            <w:top w:val="none" w:sz="0" w:space="0" w:color="auto"/>
            <w:left w:val="none" w:sz="0" w:space="0" w:color="auto"/>
            <w:bottom w:val="none" w:sz="0" w:space="0" w:color="auto"/>
            <w:right w:val="none" w:sz="0" w:space="0" w:color="auto"/>
          </w:divBdr>
        </w:div>
        <w:div w:id="1209873862">
          <w:marLeft w:val="640"/>
          <w:marRight w:val="0"/>
          <w:marTop w:val="0"/>
          <w:marBottom w:val="0"/>
          <w:divBdr>
            <w:top w:val="none" w:sz="0" w:space="0" w:color="auto"/>
            <w:left w:val="none" w:sz="0" w:space="0" w:color="auto"/>
            <w:bottom w:val="none" w:sz="0" w:space="0" w:color="auto"/>
            <w:right w:val="none" w:sz="0" w:space="0" w:color="auto"/>
          </w:divBdr>
        </w:div>
        <w:div w:id="519973095">
          <w:marLeft w:val="640"/>
          <w:marRight w:val="0"/>
          <w:marTop w:val="0"/>
          <w:marBottom w:val="0"/>
          <w:divBdr>
            <w:top w:val="none" w:sz="0" w:space="0" w:color="auto"/>
            <w:left w:val="none" w:sz="0" w:space="0" w:color="auto"/>
            <w:bottom w:val="none" w:sz="0" w:space="0" w:color="auto"/>
            <w:right w:val="none" w:sz="0" w:space="0" w:color="auto"/>
          </w:divBdr>
        </w:div>
        <w:div w:id="1778476266">
          <w:marLeft w:val="640"/>
          <w:marRight w:val="0"/>
          <w:marTop w:val="0"/>
          <w:marBottom w:val="0"/>
          <w:divBdr>
            <w:top w:val="none" w:sz="0" w:space="0" w:color="auto"/>
            <w:left w:val="none" w:sz="0" w:space="0" w:color="auto"/>
            <w:bottom w:val="none" w:sz="0" w:space="0" w:color="auto"/>
            <w:right w:val="none" w:sz="0" w:space="0" w:color="auto"/>
          </w:divBdr>
        </w:div>
        <w:div w:id="97334862">
          <w:marLeft w:val="640"/>
          <w:marRight w:val="0"/>
          <w:marTop w:val="0"/>
          <w:marBottom w:val="0"/>
          <w:divBdr>
            <w:top w:val="none" w:sz="0" w:space="0" w:color="auto"/>
            <w:left w:val="none" w:sz="0" w:space="0" w:color="auto"/>
            <w:bottom w:val="none" w:sz="0" w:space="0" w:color="auto"/>
            <w:right w:val="none" w:sz="0" w:space="0" w:color="auto"/>
          </w:divBdr>
        </w:div>
        <w:div w:id="1259557835">
          <w:marLeft w:val="640"/>
          <w:marRight w:val="0"/>
          <w:marTop w:val="0"/>
          <w:marBottom w:val="0"/>
          <w:divBdr>
            <w:top w:val="none" w:sz="0" w:space="0" w:color="auto"/>
            <w:left w:val="none" w:sz="0" w:space="0" w:color="auto"/>
            <w:bottom w:val="none" w:sz="0" w:space="0" w:color="auto"/>
            <w:right w:val="none" w:sz="0" w:space="0" w:color="auto"/>
          </w:divBdr>
        </w:div>
        <w:div w:id="557715400">
          <w:marLeft w:val="640"/>
          <w:marRight w:val="0"/>
          <w:marTop w:val="0"/>
          <w:marBottom w:val="0"/>
          <w:divBdr>
            <w:top w:val="none" w:sz="0" w:space="0" w:color="auto"/>
            <w:left w:val="none" w:sz="0" w:space="0" w:color="auto"/>
            <w:bottom w:val="none" w:sz="0" w:space="0" w:color="auto"/>
            <w:right w:val="none" w:sz="0" w:space="0" w:color="auto"/>
          </w:divBdr>
        </w:div>
        <w:div w:id="106586599">
          <w:marLeft w:val="640"/>
          <w:marRight w:val="0"/>
          <w:marTop w:val="0"/>
          <w:marBottom w:val="0"/>
          <w:divBdr>
            <w:top w:val="none" w:sz="0" w:space="0" w:color="auto"/>
            <w:left w:val="none" w:sz="0" w:space="0" w:color="auto"/>
            <w:bottom w:val="none" w:sz="0" w:space="0" w:color="auto"/>
            <w:right w:val="none" w:sz="0" w:space="0" w:color="auto"/>
          </w:divBdr>
        </w:div>
        <w:div w:id="1762294896">
          <w:marLeft w:val="640"/>
          <w:marRight w:val="0"/>
          <w:marTop w:val="0"/>
          <w:marBottom w:val="0"/>
          <w:divBdr>
            <w:top w:val="none" w:sz="0" w:space="0" w:color="auto"/>
            <w:left w:val="none" w:sz="0" w:space="0" w:color="auto"/>
            <w:bottom w:val="none" w:sz="0" w:space="0" w:color="auto"/>
            <w:right w:val="none" w:sz="0" w:space="0" w:color="auto"/>
          </w:divBdr>
        </w:div>
        <w:div w:id="120927204">
          <w:marLeft w:val="640"/>
          <w:marRight w:val="0"/>
          <w:marTop w:val="0"/>
          <w:marBottom w:val="0"/>
          <w:divBdr>
            <w:top w:val="none" w:sz="0" w:space="0" w:color="auto"/>
            <w:left w:val="none" w:sz="0" w:space="0" w:color="auto"/>
            <w:bottom w:val="none" w:sz="0" w:space="0" w:color="auto"/>
            <w:right w:val="none" w:sz="0" w:space="0" w:color="auto"/>
          </w:divBdr>
        </w:div>
        <w:div w:id="645742821">
          <w:marLeft w:val="640"/>
          <w:marRight w:val="0"/>
          <w:marTop w:val="0"/>
          <w:marBottom w:val="0"/>
          <w:divBdr>
            <w:top w:val="none" w:sz="0" w:space="0" w:color="auto"/>
            <w:left w:val="none" w:sz="0" w:space="0" w:color="auto"/>
            <w:bottom w:val="none" w:sz="0" w:space="0" w:color="auto"/>
            <w:right w:val="none" w:sz="0" w:space="0" w:color="auto"/>
          </w:divBdr>
        </w:div>
        <w:div w:id="1770813637">
          <w:marLeft w:val="640"/>
          <w:marRight w:val="0"/>
          <w:marTop w:val="0"/>
          <w:marBottom w:val="0"/>
          <w:divBdr>
            <w:top w:val="none" w:sz="0" w:space="0" w:color="auto"/>
            <w:left w:val="none" w:sz="0" w:space="0" w:color="auto"/>
            <w:bottom w:val="none" w:sz="0" w:space="0" w:color="auto"/>
            <w:right w:val="none" w:sz="0" w:space="0" w:color="auto"/>
          </w:divBdr>
        </w:div>
        <w:div w:id="1363899601">
          <w:marLeft w:val="640"/>
          <w:marRight w:val="0"/>
          <w:marTop w:val="0"/>
          <w:marBottom w:val="0"/>
          <w:divBdr>
            <w:top w:val="none" w:sz="0" w:space="0" w:color="auto"/>
            <w:left w:val="none" w:sz="0" w:space="0" w:color="auto"/>
            <w:bottom w:val="none" w:sz="0" w:space="0" w:color="auto"/>
            <w:right w:val="none" w:sz="0" w:space="0" w:color="auto"/>
          </w:divBdr>
        </w:div>
        <w:div w:id="955017903">
          <w:marLeft w:val="640"/>
          <w:marRight w:val="0"/>
          <w:marTop w:val="0"/>
          <w:marBottom w:val="0"/>
          <w:divBdr>
            <w:top w:val="none" w:sz="0" w:space="0" w:color="auto"/>
            <w:left w:val="none" w:sz="0" w:space="0" w:color="auto"/>
            <w:bottom w:val="none" w:sz="0" w:space="0" w:color="auto"/>
            <w:right w:val="none" w:sz="0" w:space="0" w:color="auto"/>
          </w:divBdr>
        </w:div>
        <w:div w:id="1850024088">
          <w:marLeft w:val="640"/>
          <w:marRight w:val="0"/>
          <w:marTop w:val="0"/>
          <w:marBottom w:val="0"/>
          <w:divBdr>
            <w:top w:val="none" w:sz="0" w:space="0" w:color="auto"/>
            <w:left w:val="none" w:sz="0" w:space="0" w:color="auto"/>
            <w:bottom w:val="none" w:sz="0" w:space="0" w:color="auto"/>
            <w:right w:val="none" w:sz="0" w:space="0" w:color="auto"/>
          </w:divBdr>
        </w:div>
        <w:div w:id="1125124107">
          <w:marLeft w:val="640"/>
          <w:marRight w:val="0"/>
          <w:marTop w:val="0"/>
          <w:marBottom w:val="0"/>
          <w:divBdr>
            <w:top w:val="none" w:sz="0" w:space="0" w:color="auto"/>
            <w:left w:val="none" w:sz="0" w:space="0" w:color="auto"/>
            <w:bottom w:val="none" w:sz="0" w:space="0" w:color="auto"/>
            <w:right w:val="none" w:sz="0" w:space="0" w:color="auto"/>
          </w:divBdr>
        </w:div>
        <w:div w:id="1016155446">
          <w:marLeft w:val="640"/>
          <w:marRight w:val="0"/>
          <w:marTop w:val="0"/>
          <w:marBottom w:val="0"/>
          <w:divBdr>
            <w:top w:val="none" w:sz="0" w:space="0" w:color="auto"/>
            <w:left w:val="none" w:sz="0" w:space="0" w:color="auto"/>
            <w:bottom w:val="none" w:sz="0" w:space="0" w:color="auto"/>
            <w:right w:val="none" w:sz="0" w:space="0" w:color="auto"/>
          </w:divBdr>
        </w:div>
        <w:div w:id="1791439482">
          <w:marLeft w:val="640"/>
          <w:marRight w:val="0"/>
          <w:marTop w:val="0"/>
          <w:marBottom w:val="0"/>
          <w:divBdr>
            <w:top w:val="none" w:sz="0" w:space="0" w:color="auto"/>
            <w:left w:val="none" w:sz="0" w:space="0" w:color="auto"/>
            <w:bottom w:val="none" w:sz="0" w:space="0" w:color="auto"/>
            <w:right w:val="none" w:sz="0" w:space="0" w:color="auto"/>
          </w:divBdr>
        </w:div>
        <w:div w:id="1881284608">
          <w:marLeft w:val="640"/>
          <w:marRight w:val="0"/>
          <w:marTop w:val="0"/>
          <w:marBottom w:val="0"/>
          <w:divBdr>
            <w:top w:val="none" w:sz="0" w:space="0" w:color="auto"/>
            <w:left w:val="none" w:sz="0" w:space="0" w:color="auto"/>
            <w:bottom w:val="none" w:sz="0" w:space="0" w:color="auto"/>
            <w:right w:val="none" w:sz="0" w:space="0" w:color="auto"/>
          </w:divBdr>
        </w:div>
        <w:div w:id="2027830046">
          <w:marLeft w:val="640"/>
          <w:marRight w:val="0"/>
          <w:marTop w:val="0"/>
          <w:marBottom w:val="0"/>
          <w:divBdr>
            <w:top w:val="none" w:sz="0" w:space="0" w:color="auto"/>
            <w:left w:val="none" w:sz="0" w:space="0" w:color="auto"/>
            <w:bottom w:val="none" w:sz="0" w:space="0" w:color="auto"/>
            <w:right w:val="none" w:sz="0" w:space="0" w:color="auto"/>
          </w:divBdr>
        </w:div>
        <w:div w:id="221841236">
          <w:marLeft w:val="640"/>
          <w:marRight w:val="0"/>
          <w:marTop w:val="0"/>
          <w:marBottom w:val="0"/>
          <w:divBdr>
            <w:top w:val="none" w:sz="0" w:space="0" w:color="auto"/>
            <w:left w:val="none" w:sz="0" w:space="0" w:color="auto"/>
            <w:bottom w:val="none" w:sz="0" w:space="0" w:color="auto"/>
            <w:right w:val="none" w:sz="0" w:space="0" w:color="auto"/>
          </w:divBdr>
        </w:div>
        <w:div w:id="220023595">
          <w:marLeft w:val="640"/>
          <w:marRight w:val="0"/>
          <w:marTop w:val="0"/>
          <w:marBottom w:val="0"/>
          <w:divBdr>
            <w:top w:val="none" w:sz="0" w:space="0" w:color="auto"/>
            <w:left w:val="none" w:sz="0" w:space="0" w:color="auto"/>
            <w:bottom w:val="none" w:sz="0" w:space="0" w:color="auto"/>
            <w:right w:val="none" w:sz="0" w:space="0" w:color="auto"/>
          </w:divBdr>
        </w:div>
        <w:div w:id="1218007939">
          <w:marLeft w:val="640"/>
          <w:marRight w:val="0"/>
          <w:marTop w:val="0"/>
          <w:marBottom w:val="0"/>
          <w:divBdr>
            <w:top w:val="none" w:sz="0" w:space="0" w:color="auto"/>
            <w:left w:val="none" w:sz="0" w:space="0" w:color="auto"/>
            <w:bottom w:val="none" w:sz="0" w:space="0" w:color="auto"/>
            <w:right w:val="none" w:sz="0" w:space="0" w:color="auto"/>
          </w:divBdr>
        </w:div>
        <w:div w:id="2012372916">
          <w:marLeft w:val="640"/>
          <w:marRight w:val="0"/>
          <w:marTop w:val="0"/>
          <w:marBottom w:val="0"/>
          <w:divBdr>
            <w:top w:val="none" w:sz="0" w:space="0" w:color="auto"/>
            <w:left w:val="none" w:sz="0" w:space="0" w:color="auto"/>
            <w:bottom w:val="none" w:sz="0" w:space="0" w:color="auto"/>
            <w:right w:val="none" w:sz="0" w:space="0" w:color="auto"/>
          </w:divBdr>
        </w:div>
        <w:div w:id="1731684682">
          <w:marLeft w:val="640"/>
          <w:marRight w:val="0"/>
          <w:marTop w:val="0"/>
          <w:marBottom w:val="0"/>
          <w:divBdr>
            <w:top w:val="none" w:sz="0" w:space="0" w:color="auto"/>
            <w:left w:val="none" w:sz="0" w:space="0" w:color="auto"/>
            <w:bottom w:val="none" w:sz="0" w:space="0" w:color="auto"/>
            <w:right w:val="none" w:sz="0" w:space="0" w:color="auto"/>
          </w:divBdr>
        </w:div>
        <w:div w:id="996693368">
          <w:marLeft w:val="640"/>
          <w:marRight w:val="0"/>
          <w:marTop w:val="0"/>
          <w:marBottom w:val="0"/>
          <w:divBdr>
            <w:top w:val="none" w:sz="0" w:space="0" w:color="auto"/>
            <w:left w:val="none" w:sz="0" w:space="0" w:color="auto"/>
            <w:bottom w:val="none" w:sz="0" w:space="0" w:color="auto"/>
            <w:right w:val="none" w:sz="0" w:space="0" w:color="auto"/>
          </w:divBdr>
        </w:div>
        <w:div w:id="1796554774">
          <w:marLeft w:val="640"/>
          <w:marRight w:val="0"/>
          <w:marTop w:val="0"/>
          <w:marBottom w:val="0"/>
          <w:divBdr>
            <w:top w:val="none" w:sz="0" w:space="0" w:color="auto"/>
            <w:left w:val="none" w:sz="0" w:space="0" w:color="auto"/>
            <w:bottom w:val="none" w:sz="0" w:space="0" w:color="auto"/>
            <w:right w:val="none" w:sz="0" w:space="0" w:color="auto"/>
          </w:divBdr>
        </w:div>
        <w:div w:id="1009258307">
          <w:marLeft w:val="640"/>
          <w:marRight w:val="0"/>
          <w:marTop w:val="0"/>
          <w:marBottom w:val="0"/>
          <w:divBdr>
            <w:top w:val="none" w:sz="0" w:space="0" w:color="auto"/>
            <w:left w:val="none" w:sz="0" w:space="0" w:color="auto"/>
            <w:bottom w:val="none" w:sz="0" w:space="0" w:color="auto"/>
            <w:right w:val="none" w:sz="0" w:space="0" w:color="auto"/>
          </w:divBdr>
        </w:div>
      </w:divsChild>
    </w:div>
    <w:div w:id="1696417546">
      <w:bodyDiv w:val="1"/>
      <w:marLeft w:val="0"/>
      <w:marRight w:val="0"/>
      <w:marTop w:val="0"/>
      <w:marBottom w:val="0"/>
      <w:divBdr>
        <w:top w:val="none" w:sz="0" w:space="0" w:color="auto"/>
        <w:left w:val="none" w:sz="0" w:space="0" w:color="auto"/>
        <w:bottom w:val="none" w:sz="0" w:space="0" w:color="auto"/>
        <w:right w:val="none" w:sz="0" w:space="0" w:color="auto"/>
      </w:divBdr>
      <w:divsChild>
        <w:div w:id="1410613264">
          <w:marLeft w:val="640"/>
          <w:marRight w:val="0"/>
          <w:marTop w:val="0"/>
          <w:marBottom w:val="0"/>
          <w:divBdr>
            <w:top w:val="none" w:sz="0" w:space="0" w:color="auto"/>
            <w:left w:val="none" w:sz="0" w:space="0" w:color="auto"/>
            <w:bottom w:val="none" w:sz="0" w:space="0" w:color="auto"/>
            <w:right w:val="none" w:sz="0" w:space="0" w:color="auto"/>
          </w:divBdr>
        </w:div>
        <w:div w:id="1975285660">
          <w:marLeft w:val="640"/>
          <w:marRight w:val="0"/>
          <w:marTop w:val="0"/>
          <w:marBottom w:val="0"/>
          <w:divBdr>
            <w:top w:val="none" w:sz="0" w:space="0" w:color="auto"/>
            <w:left w:val="none" w:sz="0" w:space="0" w:color="auto"/>
            <w:bottom w:val="none" w:sz="0" w:space="0" w:color="auto"/>
            <w:right w:val="none" w:sz="0" w:space="0" w:color="auto"/>
          </w:divBdr>
        </w:div>
        <w:div w:id="1956059185">
          <w:marLeft w:val="640"/>
          <w:marRight w:val="0"/>
          <w:marTop w:val="0"/>
          <w:marBottom w:val="0"/>
          <w:divBdr>
            <w:top w:val="none" w:sz="0" w:space="0" w:color="auto"/>
            <w:left w:val="none" w:sz="0" w:space="0" w:color="auto"/>
            <w:bottom w:val="none" w:sz="0" w:space="0" w:color="auto"/>
            <w:right w:val="none" w:sz="0" w:space="0" w:color="auto"/>
          </w:divBdr>
        </w:div>
        <w:div w:id="1209144678">
          <w:marLeft w:val="640"/>
          <w:marRight w:val="0"/>
          <w:marTop w:val="0"/>
          <w:marBottom w:val="0"/>
          <w:divBdr>
            <w:top w:val="none" w:sz="0" w:space="0" w:color="auto"/>
            <w:left w:val="none" w:sz="0" w:space="0" w:color="auto"/>
            <w:bottom w:val="none" w:sz="0" w:space="0" w:color="auto"/>
            <w:right w:val="none" w:sz="0" w:space="0" w:color="auto"/>
          </w:divBdr>
        </w:div>
        <w:div w:id="668480069">
          <w:marLeft w:val="640"/>
          <w:marRight w:val="0"/>
          <w:marTop w:val="0"/>
          <w:marBottom w:val="0"/>
          <w:divBdr>
            <w:top w:val="none" w:sz="0" w:space="0" w:color="auto"/>
            <w:left w:val="none" w:sz="0" w:space="0" w:color="auto"/>
            <w:bottom w:val="none" w:sz="0" w:space="0" w:color="auto"/>
            <w:right w:val="none" w:sz="0" w:space="0" w:color="auto"/>
          </w:divBdr>
        </w:div>
        <w:div w:id="1704790024">
          <w:marLeft w:val="640"/>
          <w:marRight w:val="0"/>
          <w:marTop w:val="0"/>
          <w:marBottom w:val="0"/>
          <w:divBdr>
            <w:top w:val="none" w:sz="0" w:space="0" w:color="auto"/>
            <w:left w:val="none" w:sz="0" w:space="0" w:color="auto"/>
            <w:bottom w:val="none" w:sz="0" w:space="0" w:color="auto"/>
            <w:right w:val="none" w:sz="0" w:space="0" w:color="auto"/>
          </w:divBdr>
        </w:div>
        <w:div w:id="487525213">
          <w:marLeft w:val="640"/>
          <w:marRight w:val="0"/>
          <w:marTop w:val="0"/>
          <w:marBottom w:val="0"/>
          <w:divBdr>
            <w:top w:val="none" w:sz="0" w:space="0" w:color="auto"/>
            <w:left w:val="none" w:sz="0" w:space="0" w:color="auto"/>
            <w:bottom w:val="none" w:sz="0" w:space="0" w:color="auto"/>
            <w:right w:val="none" w:sz="0" w:space="0" w:color="auto"/>
          </w:divBdr>
        </w:div>
        <w:div w:id="1610625511">
          <w:marLeft w:val="640"/>
          <w:marRight w:val="0"/>
          <w:marTop w:val="0"/>
          <w:marBottom w:val="0"/>
          <w:divBdr>
            <w:top w:val="none" w:sz="0" w:space="0" w:color="auto"/>
            <w:left w:val="none" w:sz="0" w:space="0" w:color="auto"/>
            <w:bottom w:val="none" w:sz="0" w:space="0" w:color="auto"/>
            <w:right w:val="none" w:sz="0" w:space="0" w:color="auto"/>
          </w:divBdr>
        </w:div>
      </w:divsChild>
    </w:div>
    <w:div w:id="1700004923">
      <w:bodyDiv w:val="1"/>
      <w:marLeft w:val="0"/>
      <w:marRight w:val="0"/>
      <w:marTop w:val="0"/>
      <w:marBottom w:val="0"/>
      <w:divBdr>
        <w:top w:val="none" w:sz="0" w:space="0" w:color="auto"/>
        <w:left w:val="none" w:sz="0" w:space="0" w:color="auto"/>
        <w:bottom w:val="none" w:sz="0" w:space="0" w:color="auto"/>
        <w:right w:val="none" w:sz="0" w:space="0" w:color="auto"/>
      </w:divBdr>
      <w:divsChild>
        <w:div w:id="1638996915">
          <w:marLeft w:val="640"/>
          <w:marRight w:val="0"/>
          <w:marTop w:val="0"/>
          <w:marBottom w:val="0"/>
          <w:divBdr>
            <w:top w:val="none" w:sz="0" w:space="0" w:color="auto"/>
            <w:left w:val="none" w:sz="0" w:space="0" w:color="auto"/>
            <w:bottom w:val="none" w:sz="0" w:space="0" w:color="auto"/>
            <w:right w:val="none" w:sz="0" w:space="0" w:color="auto"/>
          </w:divBdr>
        </w:div>
        <w:div w:id="766148425">
          <w:marLeft w:val="640"/>
          <w:marRight w:val="0"/>
          <w:marTop w:val="0"/>
          <w:marBottom w:val="0"/>
          <w:divBdr>
            <w:top w:val="none" w:sz="0" w:space="0" w:color="auto"/>
            <w:left w:val="none" w:sz="0" w:space="0" w:color="auto"/>
            <w:bottom w:val="none" w:sz="0" w:space="0" w:color="auto"/>
            <w:right w:val="none" w:sz="0" w:space="0" w:color="auto"/>
          </w:divBdr>
        </w:div>
        <w:div w:id="1931497575">
          <w:marLeft w:val="640"/>
          <w:marRight w:val="0"/>
          <w:marTop w:val="0"/>
          <w:marBottom w:val="0"/>
          <w:divBdr>
            <w:top w:val="none" w:sz="0" w:space="0" w:color="auto"/>
            <w:left w:val="none" w:sz="0" w:space="0" w:color="auto"/>
            <w:bottom w:val="none" w:sz="0" w:space="0" w:color="auto"/>
            <w:right w:val="none" w:sz="0" w:space="0" w:color="auto"/>
          </w:divBdr>
        </w:div>
        <w:div w:id="798381883">
          <w:marLeft w:val="640"/>
          <w:marRight w:val="0"/>
          <w:marTop w:val="0"/>
          <w:marBottom w:val="0"/>
          <w:divBdr>
            <w:top w:val="none" w:sz="0" w:space="0" w:color="auto"/>
            <w:left w:val="none" w:sz="0" w:space="0" w:color="auto"/>
            <w:bottom w:val="none" w:sz="0" w:space="0" w:color="auto"/>
            <w:right w:val="none" w:sz="0" w:space="0" w:color="auto"/>
          </w:divBdr>
        </w:div>
        <w:div w:id="1261061862">
          <w:marLeft w:val="640"/>
          <w:marRight w:val="0"/>
          <w:marTop w:val="0"/>
          <w:marBottom w:val="0"/>
          <w:divBdr>
            <w:top w:val="none" w:sz="0" w:space="0" w:color="auto"/>
            <w:left w:val="none" w:sz="0" w:space="0" w:color="auto"/>
            <w:bottom w:val="none" w:sz="0" w:space="0" w:color="auto"/>
            <w:right w:val="none" w:sz="0" w:space="0" w:color="auto"/>
          </w:divBdr>
        </w:div>
        <w:div w:id="1045373815">
          <w:marLeft w:val="640"/>
          <w:marRight w:val="0"/>
          <w:marTop w:val="0"/>
          <w:marBottom w:val="0"/>
          <w:divBdr>
            <w:top w:val="none" w:sz="0" w:space="0" w:color="auto"/>
            <w:left w:val="none" w:sz="0" w:space="0" w:color="auto"/>
            <w:bottom w:val="none" w:sz="0" w:space="0" w:color="auto"/>
            <w:right w:val="none" w:sz="0" w:space="0" w:color="auto"/>
          </w:divBdr>
        </w:div>
        <w:div w:id="1946884353">
          <w:marLeft w:val="640"/>
          <w:marRight w:val="0"/>
          <w:marTop w:val="0"/>
          <w:marBottom w:val="0"/>
          <w:divBdr>
            <w:top w:val="none" w:sz="0" w:space="0" w:color="auto"/>
            <w:left w:val="none" w:sz="0" w:space="0" w:color="auto"/>
            <w:bottom w:val="none" w:sz="0" w:space="0" w:color="auto"/>
            <w:right w:val="none" w:sz="0" w:space="0" w:color="auto"/>
          </w:divBdr>
        </w:div>
        <w:div w:id="1629160392">
          <w:marLeft w:val="640"/>
          <w:marRight w:val="0"/>
          <w:marTop w:val="0"/>
          <w:marBottom w:val="0"/>
          <w:divBdr>
            <w:top w:val="none" w:sz="0" w:space="0" w:color="auto"/>
            <w:left w:val="none" w:sz="0" w:space="0" w:color="auto"/>
            <w:bottom w:val="none" w:sz="0" w:space="0" w:color="auto"/>
            <w:right w:val="none" w:sz="0" w:space="0" w:color="auto"/>
          </w:divBdr>
        </w:div>
        <w:div w:id="2080906487">
          <w:marLeft w:val="640"/>
          <w:marRight w:val="0"/>
          <w:marTop w:val="0"/>
          <w:marBottom w:val="0"/>
          <w:divBdr>
            <w:top w:val="none" w:sz="0" w:space="0" w:color="auto"/>
            <w:left w:val="none" w:sz="0" w:space="0" w:color="auto"/>
            <w:bottom w:val="none" w:sz="0" w:space="0" w:color="auto"/>
            <w:right w:val="none" w:sz="0" w:space="0" w:color="auto"/>
          </w:divBdr>
        </w:div>
        <w:div w:id="1869293435">
          <w:marLeft w:val="640"/>
          <w:marRight w:val="0"/>
          <w:marTop w:val="0"/>
          <w:marBottom w:val="0"/>
          <w:divBdr>
            <w:top w:val="none" w:sz="0" w:space="0" w:color="auto"/>
            <w:left w:val="none" w:sz="0" w:space="0" w:color="auto"/>
            <w:bottom w:val="none" w:sz="0" w:space="0" w:color="auto"/>
            <w:right w:val="none" w:sz="0" w:space="0" w:color="auto"/>
          </w:divBdr>
        </w:div>
        <w:div w:id="767889404">
          <w:marLeft w:val="640"/>
          <w:marRight w:val="0"/>
          <w:marTop w:val="0"/>
          <w:marBottom w:val="0"/>
          <w:divBdr>
            <w:top w:val="none" w:sz="0" w:space="0" w:color="auto"/>
            <w:left w:val="none" w:sz="0" w:space="0" w:color="auto"/>
            <w:bottom w:val="none" w:sz="0" w:space="0" w:color="auto"/>
            <w:right w:val="none" w:sz="0" w:space="0" w:color="auto"/>
          </w:divBdr>
        </w:div>
        <w:div w:id="1135877381">
          <w:marLeft w:val="640"/>
          <w:marRight w:val="0"/>
          <w:marTop w:val="0"/>
          <w:marBottom w:val="0"/>
          <w:divBdr>
            <w:top w:val="none" w:sz="0" w:space="0" w:color="auto"/>
            <w:left w:val="none" w:sz="0" w:space="0" w:color="auto"/>
            <w:bottom w:val="none" w:sz="0" w:space="0" w:color="auto"/>
            <w:right w:val="none" w:sz="0" w:space="0" w:color="auto"/>
          </w:divBdr>
        </w:div>
        <w:div w:id="1208030587">
          <w:marLeft w:val="640"/>
          <w:marRight w:val="0"/>
          <w:marTop w:val="0"/>
          <w:marBottom w:val="0"/>
          <w:divBdr>
            <w:top w:val="none" w:sz="0" w:space="0" w:color="auto"/>
            <w:left w:val="none" w:sz="0" w:space="0" w:color="auto"/>
            <w:bottom w:val="none" w:sz="0" w:space="0" w:color="auto"/>
            <w:right w:val="none" w:sz="0" w:space="0" w:color="auto"/>
          </w:divBdr>
        </w:div>
        <w:div w:id="2074546449">
          <w:marLeft w:val="640"/>
          <w:marRight w:val="0"/>
          <w:marTop w:val="0"/>
          <w:marBottom w:val="0"/>
          <w:divBdr>
            <w:top w:val="none" w:sz="0" w:space="0" w:color="auto"/>
            <w:left w:val="none" w:sz="0" w:space="0" w:color="auto"/>
            <w:bottom w:val="none" w:sz="0" w:space="0" w:color="auto"/>
            <w:right w:val="none" w:sz="0" w:space="0" w:color="auto"/>
          </w:divBdr>
        </w:div>
        <w:div w:id="2111470082">
          <w:marLeft w:val="640"/>
          <w:marRight w:val="0"/>
          <w:marTop w:val="0"/>
          <w:marBottom w:val="0"/>
          <w:divBdr>
            <w:top w:val="none" w:sz="0" w:space="0" w:color="auto"/>
            <w:left w:val="none" w:sz="0" w:space="0" w:color="auto"/>
            <w:bottom w:val="none" w:sz="0" w:space="0" w:color="auto"/>
            <w:right w:val="none" w:sz="0" w:space="0" w:color="auto"/>
          </w:divBdr>
        </w:div>
        <w:div w:id="1846900027">
          <w:marLeft w:val="640"/>
          <w:marRight w:val="0"/>
          <w:marTop w:val="0"/>
          <w:marBottom w:val="0"/>
          <w:divBdr>
            <w:top w:val="none" w:sz="0" w:space="0" w:color="auto"/>
            <w:left w:val="none" w:sz="0" w:space="0" w:color="auto"/>
            <w:bottom w:val="none" w:sz="0" w:space="0" w:color="auto"/>
            <w:right w:val="none" w:sz="0" w:space="0" w:color="auto"/>
          </w:divBdr>
        </w:div>
        <w:div w:id="1081759901">
          <w:marLeft w:val="640"/>
          <w:marRight w:val="0"/>
          <w:marTop w:val="0"/>
          <w:marBottom w:val="0"/>
          <w:divBdr>
            <w:top w:val="none" w:sz="0" w:space="0" w:color="auto"/>
            <w:left w:val="none" w:sz="0" w:space="0" w:color="auto"/>
            <w:bottom w:val="none" w:sz="0" w:space="0" w:color="auto"/>
            <w:right w:val="none" w:sz="0" w:space="0" w:color="auto"/>
          </w:divBdr>
        </w:div>
        <w:div w:id="909734179">
          <w:marLeft w:val="640"/>
          <w:marRight w:val="0"/>
          <w:marTop w:val="0"/>
          <w:marBottom w:val="0"/>
          <w:divBdr>
            <w:top w:val="none" w:sz="0" w:space="0" w:color="auto"/>
            <w:left w:val="none" w:sz="0" w:space="0" w:color="auto"/>
            <w:bottom w:val="none" w:sz="0" w:space="0" w:color="auto"/>
            <w:right w:val="none" w:sz="0" w:space="0" w:color="auto"/>
          </w:divBdr>
        </w:div>
        <w:div w:id="235675363">
          <w:marLeft w:val="640"/>
          <w:marRight w:val="0"/>
          <w:marTop w:val="0"/>
          <w:marBottom w:val="0"/>
          <w:divBdr>
            <w:top w:val="none" w:sz="0" w:space="0" w:color="auto"/>
            <w:left w:val="none" w:sz="0" w:space="0" w:color="auto"/>
            <w:bottom w:val="none" w:sz="0" w:space="0" w:color="auto"/>
            <w:right w:val="none" w:sz="0" w:space="0" w:color="auto"/>
          </w:divBdr>
        </w:div>
        <w:div w:id="2112971781">
          <w:marLeft w:val="640"/>
          <w:marRight w:val="0"/>
          <w:marTop w:val="0"/>
          <w:marBottom w:val="0"/>
          <w:divBdr>
            <w:top w:val="none" w:sz="0" w:space="0" w:color="auto"/>
            <w:left w:val="none" w:sz="0" w:space="0" w:color="auto"/>
            <w:bottom w:val="none" w:sz="0" w:space="0" w:color="auto"/>
            <w:right w:val="none" w:sz="0" w:space="0" w:color="auto"/>
          </w:divBdr>
        </w:div>
        <w:div w:id="981229115">
          <w:marLeft w:val="640"/>
          <w:marRight w:val="0"/>
          <w:marTop w:val="0"/>
          <w:marBottom w:val="0"/>
          <w:divBdr>
            <w:top w:val="none" w:sz="0" w:space="0" w:color="auto"/>
            <w:left w:val="none" w:sz="0" w:space="0" w:color="auto"/>
            <w:bottom w:val="none" w:sz="0" w:space="0" w:color="auto"/>
            <w:right w:val="none" w:sz="0" w:space="0" w:color="auto"/>
          </w:divBdr>
        </w:div>
        <w:div w:id="668750293">
          <w:marLeft w:val="640"/>
          <w:marRight w:val="0"/>
          <w:marTop w:val="0"/>
          <w:marBottom w:val="0"/>
          <w:divBdr>
            <w:top w:val="none" w:sz="0" w:space="0" w:color="auto"/>
            <w:left w:val="none" w:sz="0" w:space="0" w:color="auto"/>
            <w:bottom w:val="none" w:sz="0" w:space="0" w:color="auto"/>
            <w:right w:val="none" w:sz="0" w:space="0" w:color="auto"/>
          </w:divBdr>
        </w:div>
        <w:div w:id="41948782">
          <w:marLeft w:val="640"/>
          <w:marRight w:val="0"/>
          <w:marTop w:val="0"/>
          <w:marBottom w:val="0"/>
          <w:divBdr>
            <w:top w:val="none" w:sz="0" w:space="0" w:color="auto"/>
            <w:left w:val="none" w:sz="0" w:space="0" w:color="auto"/>
            <w:bottom w:val="none" w:sz="0" w:space="0" w:color="auto"/>
            <w:right w:val="none" w:sz="0" w:space="0" w:color="auto"/>
          </w:divBdr>
        </w:div>
        <w:div w:id="300040147">
          <w:marLeft w:val="640"/>
          <w:marRight w:val="0"/>
          <w:marTop w:val="0"/>
          <w:marBottom w:val="0"/>
          <w:divBdr>
            <w:top w:val="none" w:sz="0" w:space="0" w:color="auto"/>
            <w:left w:val="none" w:sz="0" w:space="0" w:color="auto"/>
            <w:bottom w:val="none" w:sz="0" w:space="0" w:color="auto"/>
            <w:right w:val="none" w:sz="0" w:space="0" w:color="auto"/>
          </w:divBdr>
        </w:div>
        <w:div w:id="78799336">
          <w:marLeft w:val="640"/>
          <w:marRight w:val="0"/>
          <w:marTop w:val="0"/>
          <w:marBottom w:val="0"/>
          <w:divBdr>
            <w:top w:val="none" w:sz="0" w:space="0" w:color="auto"/>
            <w:left w:val="none" w:sz="0" w:space="0" w:color="auto"/>
            <w:bottom w:val="none" w:sz="0" w:space="0" w:color="auto"/>
            <w:right w:val="none" w:sz="0" w:space="0" w:color="auto"/>
          </w:divBdr>
        </w:div>
        <w:div w:id="799343199">
          <w:marLeft w:val="640"/>
          <w:marRight w:val="0"/>
          <w:marTop w:val="0"/>
          <w:marBottom w:val="0"/>
          <w:divBdr>
            <w:top w:val="none" w:sz="0" w:space="0" w:color="auto"/>
            <w:left w:val="none" w:sz="0" w:space="0" w:color="auto"/>
            <w:bottom w:val="none" w:sz="0" w:space="0" w:color="auto"/>
            <w:right w:val="none" w:sz="0" w:space="0" w:color="auto"/>
          </w:divBdr>
        </w:div>
        <w:div w:id="1950551371">
          <w:marLeft w:val="640"/>
          <w:marRight w:val="0"/>
          <w:marTop w:val="0"/>
          <w:marBottom w:val="0"/>
          <w:divBdr>
            <w:top w:val="none" w:sz="0" w:space="0" w:color="auto"/>
            <w:left w:val="none" w:sz="0" w:space="0" w:color="auto"/>
            <w:bottom w:val="none" w:sz="0" w:space="0" w:color="auto"/>
            <w:right w:val="none" w:sz="0" w:space="0" w:color="auto"/>
          </w:divBdr>
        </w:div>
        <w:div w:id="1998460557">
          <w:marLeft w:val="640"/>
          <w:marRight w:val="0"/>
          <w:marTop w:val="0"/>
          <w:marBottom w:val="0"/>
          <w:divBdr>
            <w:top w:val="none" w:sz="0" w:space="0" w:color="auto"/>
            <w:left w:val="none" w:sz="0" w:space="0" w:color="auto"/>
            <w:bottom w:val="none" w:sz="0" w:space="0" w:color="auto"/>
            <w:right w:val="none" w:sz="0" w:space="0" w:color="auto"/>
          </w:divBdr>
        </w:div>
        <w:div w:id="1955557587">
          <w:marLeft w:val="640"/>
          <w:marRight w:val="0"/>
          <w:marTop w:val="0"/>
          <w:marBottom w:val="0"/>
          <w:divBdr>
            <w:top w:val="none" w:sz="0" w:space="0" w:color="auto"/>
            <w:left w:val="none" w:sz="0" w:space="0" w:color="auto"/>
            <w:bottom w:val="none" w:sz="0" w:space="0" w:color="auto"/>
            <w:right w:val="none" w:sz="0" w:space="0" w:color="auto"/>
          </w:divBdr>
        </w:div>
        <w:div w:id="48303718">
          <w:marLeft w:val="640"/>
          <w:marRight w:val="0"/>
          <w:marTop w:val="0"/>
          <w:marBottom w:val="0"/>
          <w:divBdr>
            <w:top w:val="none" w:sz="0" w:space="0" w:color="auto"/>
            <w:left w:val="none" w:sz="0" w:space="0" w:color="auto"/>
            <w:bottom w:val="none" w:sz="0" w:space="0" w:color="auto"/>
            <w:right w:val="none" w:sz="0" w:space="0" w:color="auto"/>
          </w:divBdr>
        </w:div>
        <w:div w:id="506603131">
          <w:marLeft w:val="640"/>
          <w:marRight w:val="0"/>
          <w:marTop w:val="0"/>
          <w:marBottom w:val="0"/>
          <w:divBdr>
            <w:top w:val="none" w:sz="0" w:space="0" w:color="auto"/>
            <w:left w:val="none" w:sz="0" w:space="0" w:color="auto"/>
            <w:bottom w:val="none" w:sz="0" w:space="0" w:color="auto"/>
            <w:right w:val="none" w:sz="0" w:space="0" w:color="auto"/>
          </w:divBdr>
        </w:div>
        <w:div w:id="2003309555">
          <w:marLeft w:val="640"/>
          <w:marRight w:val="0"/>
          <w:marTop w:val="0"/>
          <w:marBottom w:val="0"/>
          <w:divBdr>
            <w:top w:val="none" w:sz="0" w:space="0" w:color="auto"/>
            <w:left w:val="none" w:sz="0" w:space="0" w:color="auto"/>
            <w:bottom w:val="none" w:sz="0" w:space="0" w:color="auto"/>
            <w:right w:val="none" w:sz="0" w:space="0" w:color="auto"/>
          </w:divBdr>
        </w:div>
        <w:div w:id="1709913595">
          <w:marLeft w:val="640"/>
          <w:marRight w:val="0"/>
          <w:marTop w:val="0"/>
          <w:marBottom w:val="0"/>
          <w:divBdr>
            <w:top w:val="none" w:sz="0" w:space="0" w:color="auto"/>
            <w:left w:val="none" w:sz="0" w:space="0" w:color="auto"/>
            <w:bottom w:val="none" w:sz="0" w:space="0" w:color="auto"/>
            <w:right w:val="none" w:sz="0" w:space="0" w:color="auto"/>
          </w:divBdr>
        </w:div>
        <w:div w:id="1871600876">
          <w:marLeft w:val="640"/>
          <w:marRight w:val="0"/>
          <w:marTop w:val="0"/>
          <w:marBottom w:val="0"/>
          <w:divBdr>
            <w:top w:val="none" w:sz="0" w:space="0" w:color="auto"/>
            <w:left w:val="none" w:sz="0" w:space="0" w:color="auto"/>
            <w:bottom w:val="none" w:sz="0" w:space="0" w:color="auto"/>
            <w:right w:val="none" w:sz="0" w:space="0" w:color="auto"/>
          </w:divBdr>
        </w:div>
        <w:div w:id="1334575510">
          <w:marLeft w:val="640"/>
          <w:marRight w:val="0"/>
          <w:marTop w:val="0"/>
          <w:marBottom w:val="0"/>
          <w:divBdr>
            <w:top w:val="none" w:sz="0" w:space="0" w:color="auto"/>
            <w:left w:val="none" w:sz="0" w:space="0" w:color="auto"/>
            <w:bottom w:val="none" w:sz="0" w:space="0" w:color="auto"/>
            <w:right w:val="none" w:sz="0" w:space="0" w:color="auto"/>
          </w:divBdr>
        </w:div>
        <w:div w:id="1511287768">
          <w:marLeft w:val="640"/>
          <w:marRight w:val="0"/>
          <w:marTop w:val="0"/>
          <w:marBottom w:val="0"/>
          <w:divBdr>
            <w:top w:val="none" w:sz="0" w:space="0" w:color="auto"/>
            <w:left w:val="none" w:sz="0" w:space="0" w:color="auto"/>
            <w:bottom w:val="none" w:sz="0" w:space="0" w:color="auto"/>
            <w:right w:val="none" w:sz="0" w:space="0" w:color="auto"/>
          </w:divBdr>
        </w:div>
        <w:div w:id="121463683">
          <w:marLeft w:val="640"/>
          <w:marRight w:val="0"/>
          <w:marTop w:val="0"/>
          <w:marBottom w:val="0"/>
          <w:divBdr>
            <w:top w:val="none" w:sz="0" w:space="0" w:color="auto"/>
            <w:left w:val="none" w:sz="0" w:space="0" w:color="auto"/>
            <w:bottom w:val="none" w:sz="0" w:space="0" w:color="auto"/>
            <w:right w:val="none" w:sz="0" w:space="0" w:color="auto"/>
          </w:divBdr>
        </w:div>
        <w:div w:id="1533422350">
          <w:marLeft w:val="640"/>
          <w:marRight w:val="0"/>
          <w:marTop w:val="0"/>
          <w:marBottom w:val="0"/>
          <w:divBdr>
            <w:top w:val="none" w:sz="0" w:space="0" w:color="auto"/>
            <w:left w:val="none" w:sz="0" w:space="0" w:color="auto"/>
            <w:bottom w:val="none" w:sz="0" w:space="0" w:color="auto"/>
            <w:right w:val="none" w:sz="0" w:space="0" w:color="auto"/>
          </w:divBdr>
        </w:div>
        <w:div w:id="275866388">
          <w:marLeft w:val="640"/>
          <w:marRight w:val="0"/>
          <w:marTop w:val="0"/>
          <w:marBottom w:val="0"/>
          <w:divBdr>
            <w:top w:val="none" w:sz="0" w:space="0" w:color="auto"/>
            <w:left w:val="none" w:sz="0" w:space="0" w:color="auto"/>
            <w:bottom w:val="none" w:sz="0" w:space="0" w:color="auto"/>
            <w:right w:val="none" w:sz="0" w:space="0" w:color="auto"/>
          </w:divBdr>
        </w:div>
        <w:div w:id="1831217227">
          <w:marLeft w:val="640"/>
          <w:marRight w:val="0"/>
          <w:marTop w:val="0"/>
          <w:marBottom w:val="0"/>
          <w:divBdr>
            <w:top w:val="none" w:sz="0" w:space="0" w:color="auto"/>
            <w:left w:val="none" w:sz="0" w:space="0" w:color="auto"/>
            <w:bottom w:val="none" w:sz="0" w:space="0" w:color="auto"/>
            <w:right w:val="none" w:sz="0" w:space="0" w:color="auto"/>
          </w:divBdr>
        </w:div>
        <w:div w:id="187525990">
          <w:marLeft w:val="640"/>
          <w:marRight w:val="0"/>
          <w:marTop w:val="0"/>
          <w:marBottom w:val="0"/>
          <w:divBdr>
            <w:top w:val="none" w:sz="0" w:space="0" w:color="auto"/>
            <w:left w:val="none" w:sz="0" w:space="0" w:color="auto"/>
            <w:bottom w:val="none" w:sz="0" w:space="0" w:color="auto"/>
            <w:right w:val="none" w:sz="0" w:space="0" w:color="auto"/>
          </w:divBdr>
        </w:div>
        <w:div w:id="1257440794">
          <w:marLeft w:val="640"/>
          <w:marRight w:val="0"/>
          <w:marTop w:val="0"/>
          <w:marBottom w:val="0"/>
          <w:divBdr>
            <w:top w:val="none" w:sz="0" w:space="0" w:color="auto"/>
            <w:left w:val="none" w:sz="0" w:space="0" w:color="auto"/>
            <w:bottom w:val="none" w:sz="0" w:space="0" w:color="auto"/>
            <w:right w:val="none" w:sz="0" w:space="0" w:color="auto"/>
          </w:divBdr>
        </w:div>
        <w:div w:id="741369773">
          <w:marLeft w:val="640"/>
          <w:marRight w:val="0"/>
          <w:marTop w:val="0"/>
          <w:marBottom w:val="0"/>
          <w:divBdr>
            <w:top w:val="none" w:sz="0" w:space="0" w:color="auto"/>
            <w:left w:val="none" w:sz="0" w:space="0" w:color="auto"/>
            <w:bottom w:val="none" w:sz="0" w:space="0" w:color="auto"/>
            <w:right w:val="none" w:sz="0" w:space="0" w:color="auto"/>
          </w:divBdr>
        </w:div>
        <w:div w:id="325399845">
          <w:marLeft w:val="640"/>
          <w:marRight w:val="0"/>
          <w:marTop w:val="0"/>
          <w:marBottom w:val="0"/>
          <w:divBdr>
            <w:top w:val="none" w:sz="0" w:space="0" w:color="auto"/>
            <w:left w:val="none" w:sz="0" w:space="0" w:color="auto"/>
            <w:bottom w:val="none" w:sz="0" w:space="0" w:color="auto"/>
            <w:right w:val="none" w:sz="0" w:space="0" w:color="auto"/>
          </w:divBdr>
        </w:div>
        <w:div w:id="1257786250">
          <w:marLeft w:val="640"/>
          <w:marRight w:val="0"/>
          <w:marTop w:val="0"/>
          <w:marBottom w:val="0"/>
          <w:divBdr>
            <w:top w:val="none" w:sz="0" w:space="0" w:color="auto"/>
            <w:left w:val="none" w:sz="0" w:space="0" w:color="auto"/>
            <w:bottom w:val="none" w:sz="0" w:space="0" w:color="auto"/>
            <w:right w:val="none" w:sz="0" w:space="0" w:color="auto"/>
          </w:divBdr>
        </w:div>
        <w:div w:id="1224294221">
          <w:marLeft w:val="640"/>
          <w:marRight w:val="0"/>
          <w:marTop w:val="0"/>
          <w:marBottom w:val="0"/>
          <w:divBdr>
            <w:top w:val="none" w:sz="0" w:space="0" w:color="auto"/>
            <w:left w:val="none" w:sz="0" w:space="0" w:color="auto"/>
            <w:bottom w:val="none" w:sz="0" w:space="0" w:color="auto"/>
            <w:right w:val="none" w:sz="0" w:space="0" w:color="auto"/>
          </w:divBdr>
        </w:div>
        <w:div w:id="227109336">
          <w:marLeft w:val="640"/>
          <w:marRight w:val="0"/>
          <w:marTop w:val="0"/>
          <w:marBottom w:val="0"/>
          <w:divBdr>
            <w:top w:val="none" w:sz="0" w:space="0" w:color="auto"/>
            <w:left w:val="none" w:sz="0" w:space="0" w:color="auto"/>
            <w:bottom w:val="none" w:sz="0" w:space="0" w:color="auto"/>
            <w:right w:val="none" w:sz="0" w:space="0" w:color="auto"/>
          </w:divBdr>
        </w:div>
        <w:div w:id="896671468">
          <w:marLeft w:val="640"/>
          <w:marRight w:val="0"/>
          <w:marTop w:val="0"/>
          <w:marBottom w:val="0"/>
          <w:divBdr>
            <w:top w:val="none" w:sz="0" w:space="0" w:color="auto"/>
            <w:left w:val="none" w:sz="0" w:space="0" w:color="auto"/>
            <w:bottom w:val="none" w:sz="0" w:space="0" w:color="auto"/>
            <w:right w:val="none" w:sz="0" w:space="0" w:color="auto"/>
          </w:divBdr>
        </w:div>
        <w:div w:id="2012950514">
          <w:marLeft w:val="640"/>
          <w:marRight w:val="0"/>
          <w:marTop w:val="0"/>
          <w:marBottom w:val="0"/>
          <w:divBdr>
            <w:top w:val="none" w:sz="0" w:space="0" w:color="auto"/>
            <w:left w:val="none" w:sz="0" w:space="0" w:color="auto"/>
            <w:bottom w:val="none" w:sz="0" w:space="0" w:color="auto"/>
            <w:right w:val="none" w:sz="0" w:space="0" w:color="auto"/>
          </w:divBdr>
        </w:div>
        <w:div w:id="846090697">
          <w:marLeft w:val="640"/>
          <w:marRight w:val="0"/>
          <w:marTop w:val="0"/>
          <w:marBottom w:val="0"/>
          <w:divBdr>
            <w:top w:val="none" w:sz="0" w:space="0" w:color="auto"/>
            <w:left w:val="none" w:sz="0" w:space="0" w:color="auto"/>
            <w:bottom w:val="none" w:sz="0" w:space="0" w:color="auto"/>
            <w:right w:val="none" w:sz="0" w:space="0" w:color="auto"/>
          </w:divBdr>
        </w:div>
        <w:div w:id="674771572">
          <w:marLeft w:val="640"/>
          <w:marRight w:val="0"/>
          <w:marTop w:val="0"/>
          <w:marBottom w:val="0"/>
          <w:divBdr>
            <w:top w:val="none" w:sz="0" w:space="0" w:color="auto"/>
            <w:left w:val="none" w:sz="0" w:space="0" w:color="auto"/>
            <w:bottom w:val="none" w:sz="0" w:space="0" w:color="auto"/>
            <w:right w:val="none" w:sz="0" w:space="0" w:color="auto"/>
          </w:divBdr>
        </w:div>
        <w:div w:id="470833110">
          <w:marLeft w:val="640"/>
          <w:marRight w:val="0"/>
          <w:marTop w:val="0"/>
          <w:marBottom w:val="0"/>
          <w:divBdr>
            <w:top w:val="none" w:sz="0" w:space="0" w:color="auto"/>
            <w:left w:val="none" w:sz="0" w:space="0" w:color="auto"/>
            <w:bottom w:val="none" w:sz="0" w:space="0" w:color="auto"/>
            <w:right w:val="none" w:sz="0" w:space="0" w:color="auto"/>
          </w:divBdr>
        </w:div>
        <w:div w:id="2108696355">
          <w:marLeft w:val="640"/>
          <w:marRight w:val="0"/>
          <w:marTop w:val="0"/>
          <w:marBottom w:val="0"/>
          <w:divBdr>
            <w:top w:val="none" w:sz="0" w:space="0" w:color="auto"/>
            <w:left w:val="none" w:sz="0" w:space="0" w:color="auto"/>
            <w:bottom w:val="none" w:sz="0" w:space="0" w:color="auto"/>
            <w:right w:val="none" w:sz="0" w:space="0" w:color="auto"/>
          </w:divBdr>
        </w:div>
        <w:div w:id="959455828">
          <w:marLeft w:val="640"/>
          <w:marRight w:val="0"/>
          <w:marTop w:val="0"/>
          <w:marBottom w:val="0"/>
          <w:divBdr>
            <w:top w:val="none" w:sz="0" w:space="0" w:color="auto"/>
            <w:left w:val="none" w:sz="0" w:space="0" w:color="auto"/>
            <w:bottom w:val="none" w:sz="0" w:space="0" w:color="auto"/>
            <w:right w:val="none" w:sz="0" w:space="0" w:color="auto"/>
          </w:divBdr>
        </w:div>
        <w:div w:id="1457749050">
          <w:marLeft w:val="640"/>
          <w:marRight w:val="0"/>
          <w:marTop w:val="0"/>
          <w:marBottom w:val="0"/>
          <w:divBdr>
            <w:top w:val="none" w:sz="0" w:space="0" w:color="auto"/>
            <w:left w:val="none" w:sz="0" w:space="0" w:color="auto"/>
            <w:bottom w:val="none" w:sz="0" w:space="0" w:color="auto"/>
            <w:right w:val="none" w:sz="0" w:space="0" w:color="auto"/>
          </w:divBdr>
        </w:div>
        <w:div w:id="38627255">
          <w:marLeft w:val="640"/>
          <w:marRight w:val="0"/>
          <w:marTop w:val="0"/>
          <w:marBottom w:val="0"/>
          <w:divBdr>
            <w:top w:val="none" w:sz="0" w:space="0" w:color="auto"/>
            <w:left w:val="none" w:sz="0" w:space="0" w:color="auto"/>
            <w:bottom w:val="none" w:sz="0" w:space="0" w:color="auto"/>
            <w:right w:val="none" w:sz="0" w:space="0" w:color="auto"/>
          </w:divBdr>
        </w:div>
        <w:div w:id="1905221107">
          <w:marLeft w:val="640"/>
          <w:marRight w:val="0"/>
          <w:marTop w:val="0"/>
          <w:marBottom w:val="0"/>
          <w:divBdr>
            <w:top w:val="none" w:sz="0" w:space="0" w:color="auto"/>
            <w:left w:val="none" w:sz="0" w:space="0" w:color="auto"/>
            <w:bottom w:val="none" w:sz="0" w:space="0" w:color="auto"/>
            <w:right w:val="none" w:sz="0" w:space="0" w:color="auto"/>
          </w:divBdr>
        </w:div>
        <w:div w:id="988905190">
          <w:marLeft w:val="640"/>
          <w:marRight w:val="0"/>
          <w:marTop w:val="0"/>
          <w:marBottom w:val="0"/>
          <w:divBdr>
            <w:top w:val="none" w:sz="0" w:space="0" w:color="auto"/>
            <w:left w:val="none" w:sz="0" w:space="0" w:color="auto"/>
            <w:bottom w:val="none" w:sz="0" w:space="0" w:color="auto"/>
            <w:right w:val="none" w:sz="0" w:space="0" w:color="auto"/>
          </w:divBdr>
        </w:div>
        <w:div w:id="89011993">
          <w:marLeft w:val="640"/>
          <w:marRight w:val="0"/>
          <w:marTop w:val="0"/>
          <w:marBottom w:val="0"/>
          <w:divBdr>
            <w:top w:val="none" w:sz="0" w:space="0" w:color="auto"/>
            <w:left w:val="none" w:sz="0" w:space="0" w:color="auto"/>
            <w:bottom w:val="none" w:sz="0" w:space="0" w:color="auto"/>
            <w:right w:val="none" w:sz="0" w:space="0" w:color="auto"/>
          </w:divBdr>
        </w:div>
        <w:div w:id="1623808442">
          <w:marLeft w:val="640"/>
          <w:marRight w:val="0"/>
          <w:marTop w:val="0"/>
          <w:marBottom w:val="0"/>
          <w:divBdr>
            <w:top w:val="none" w:sz="0" w:space="0" w:color="auto"/>
            <w:left w:val="none" w:sz="0" w:space="0" w:color="auto"/>
            <w:bottom w:val="none" w:sz="0" w:space="0" w:color="auto"/>
            <w:right w:val="none" w:sz="0" w:space="0" w:color="auto"/>
          </w:divBdr>
        </w:div>
        <w:div w:id="1630470257">
          <w:marLeft w:val="640"/>
          <w:marRight w:val="0"/>
          <w:marTop w:val="0"/>
          <w:marBottom w:val="0"/>
          <w:divBdr>
            <w:top w:val="none" w:sz="0" w:space="0" w:color="auto"/>
            <w:left w:val="none" w:sz="0" w:space="0" w:color="auto"/>
            <w:bottom w:val="none" w:sz="0" w:space="0" w:color="auto"/>
            <w:right w:val="none" w:sz="0" w:space="0" w:color="auto"/>
          </w:divBdr>
        </w:div>
        <w:div w:id="833033024">
          <w:marLeft w:val="640"/>
          <w:marRight w:val="0"/>
          <w:marTop w:val="0"/>
          <w:marBottom w:val="0"/>
          <w:divBdr>
            <w:top w:val="none" w:sz="0" w:space="0" w:color="auto"/>
            <w:left w:val="none" w:sz="0" w:space="0" w:color="auto"/>
            <w:bottom w:val="none" w:sz="0" w:space="0" w:color="auto"/>
            <w:right w:val="none" w:sz="0" w:space="0" w:color="auto"/>
          </w:divBdr>
        </w:div>
        <w:div w:id="805972952">
          <w:marLeft w:val="640"/>
          <w:marRight w:val="0"/>
          <w:marTop w:val="0"/>
          <w:marBottom w:val="0"/>
          <w:divBdr>
            <w:top w:val="none" w:sz="0" w:space="0" w:color="auto"/>
            <w:left w:val="none" w:sz="0" w:space="0" w:color="auto"/>
            <w:bottom w:val="none" w:sz="0" w:space="0" w:color="auto"/>
            <w:right w:val="none" w:sz="0" w:space="0" w:color="auto"/>
          </w:divBdr>
        </w:div>
        <w:div w:id="976224347">
          <w:marLeft w:val="640"/>
          <w:marRight w:val="0"/>
          <w:marTop w:val="0"/>
          <w:marBottom w:val="0"/>
          <w:divBdr>
            <w:top w:val="none" w:sz="0" w:space="0" w:color="auto"/>
            <w:left w:val="none" w:sz="0" w:space="0" w:color="auto"/>
            <w:bottom w:val="none" w:sz="0" w:space="0" w:color="auto"/>
            <w:right w:val="none" w:sz="0" w:space="0" w:color="auto"/>
          </w:divBdr>
        </w:div>
        <w:div w:id="886651089">
          <w:marLeft w:val="640"/>
          <w:marRight w:val="0"/>
          <w:marTop w:val="0"/>
          <w:marBottom w:val="0"/>
          <w:divBdr>
            <w:top w:val="none" w:sz="0" w:space="0" w:color="auto"/>
            <w:left w:val="none" w:sz="0" w:space="0" w:color="auto"/>
            <w:bottom w:val="none" w:sz="0" w:space="0" w:color="auto"/>
            <w:right w:val="none" w:sz="0" w:space="0" w:color="auto"/>
          </w:divBdr>
        </w:div>
        <w:div w:id="1820926255">
          <w:marLeft w:val="640"/>
          <w:marRight w:val="0"/>
          <w:marTop w:val="0"/>
          <w:marBottom w:val="0"/>
          <w:divBdr>
            <w:top w:val="none" w:sz="0" w:space="0" w:color="auto"/>
            <w:left w:val="none" w:sz="0" w:space="0" w:color="auto"/>
            <w:bottom w:val="none" w:sz="0" w:space="0" w:color="auto"/>
            <w:right w:val="none" w:sz="0" w:space="0" w:color="auto"/>
          </w:divBdr>
        </w:div>
        <w:div w:id="1452242097">
          <w:marLeft w:val="640"/>
          <w:marRight w:val="0"/>
          <w:marTop w:val="0"/>
          <w:marBottom w:val="0"/>
          <w:divBdr>
            <w:top w:val="none" w:sz="0" w:space="0" w:color="auto"/>
            <w:left w:val="none" w:sz="0" w:space="0" w:color="auto"/>
            <w:bottom w:val="none" w:sz="0" w:space="0" w:color="auto"/>
            <w:right w:val="none" w:sz="0" w:space="0" w:color="auto"/>
          </w:divBdr>
        </w:div>
        <w:div w:id="1266645209">
          <w:marLeft w:val="640"/>
          <w:marRight w:val="0"/>
          <w:marTop w:val="0"/>
          <w:marBottom w:val="0"/>
          <w:divBdr>
            <w:top w:val="none" w:sz="0" w:space="0" w:color="auto"/>
            <w:left w:val="none" w:sz="0" w:space="0" w:color="auto"/>
            <w:bottom w:val="none" w:sz="0" w:space="0" w:color="auto"/>
            <w:right w:val="none" w:sz="0" w:space="0" w:color="auto"/>
          </w:divBdr>
        </w:div>
        <w:div w:id="652180384">
          <w:marLeft w:val="640"/>
          <w:marRight w:val="0"/>
          <w:marTop w:val="0"/>
          <w:marBottom w:val="0"/>
          <w:divBdr>
            <w:top w:val="none" w:sz="0" w:space="0" w:color="auto"/>
            <w:left w:val="none" w:sz="0" w:space="0" w:color="auto"/>
            <w:bottom w:val="none" w:sz="0" w:space="0" w:color="auto"/>
            <w:right w:val="none" w:sz="0" w:space="0" w:color="auto"/>
          </w:divBdr>
        </w:div>
        <w:div w:id="30228305">
          <w:marLeft w:val="640"/>
          <w:marRight w:val="0"/>
          <w:marTop w:val="0"/>
          <w:marBottom w:val="0"/>
          <w:divBdr>
            <w:top w:val="none" w:sz="0" w:space="0" w:color="auto"/>
            <w:left w:val="none" w:sz="0" w:space="0" w:color="auto"/>
            <w:bottom w:val="none" w:sz="0" w:space="0" w:color="auto"/>
            <w:right w:val="none" w:sz="0" w:space="0" w:color="auto"/>
          </w:divBdr>
        </w:div>
        <w:div w:id="1102338796">
          <w:marLeft w:val="640"/>
          <w:marRight w:val="0"/>
          <w:marTop w:val="0"/>
          <w:marBottom w:val="0"/>
          <w:divBdr>
            <w:top w:val="none" w:sz="0" w:space="0" w:color="auto"/>
            <w:left w:val="none" w:sz="0" w:space="0" w:color="auto"/>
            <w:bottom w:val="none" w:sz="0" w:space="0" w:color="auto"/>
            <w:right w:val="none" w:sz="0" w:space="0" w:color="auto"/>
          </w:divBdr>
        </w:div>
        <w:div w:id="1052923181">
          <w:marLeft w:val="640"/>
          <w:marRight w:val="0"/>
          <w:marTop w:val="0"/>
          <w:marBottom w:val="0"/>
          <w:divBdr>
            <w:top w:val="none" w:sz="0" w:space="0" w:color="auto"/>
            <w:left w:val="none" w:sz="0" w:space="0" w:color="auto"/>
            <w:bottom w:val="none" w:sz="0" w:space="0" w:color="auto"/>
            <w:right w:val="none" w:sz="0" w:space="0" w:color="auto"/>
          </w:divBdr>
        </w:div>
        <w:div w:id="1015036307">
          <w:marLeft w:val="640"/>
          <w:marRight w:val="0"/>
          <w:marTop w:val="0"/>
          <w:marBottom w:val="0"/>
          <w:divBdr>
            <w:top w:val="none" w:sz="0" w:space="0" w:color="auto"/>
            <w:left w:val="none" w:sz="0" w:space="0" w:color="auto"/>
            <w:bottom w:val="none" w:sz="0" w:space="0" w:color="auto"/>
            <w:right w:val="none" w:sz="0" w:space="0" w:color="auto"/>
          </w:divBdr>
        </w:div>
        <w:div w:id="846791320">
          <w:marLeft w:val="640"/>
          <w:marRight w:val="0"/>
          <w:marTop w:val="0"/>
          <w:marBottom w:val="0"/>
          <w:divBdr>
            <w:top w:val="none" w:sz="0" w:space="0" w:color="auto"/>
            <w:left w:val="none" w:sz="0" w:space="0" w:color="auto"/>
            <w:bottom w:val="none" w:sz="0" w:space="0" w:color="auto"/>
            <w:right w:val="none" w:sz="0" w:space="0" w:color="auto"/>
          </w:divBdr>
        </w:div>
        <w:div w:id="771366391">
          <w:marLeft w:val="640"/>
          <w:marRight w:val="0"/>
          <w:marTop w:val="0"/>
          <w:marBottom w:val="0"/>
          <w:divBdr>
            <w:top w:val="none" w:sz="0" w:space="0" w:color="auto"/>
            <w:left w:val="none" w:sz="0" w:space="0" w:color="auto"/>
            <w:bottom w:val="none" w:sz="0" w:space="0" w:color="auto"/>
            <w:right w:val="none" w:sz="0" w:space="0" w:color="auto"/>
          </w:divBdr>
        </w:div>
        <w:div w:id="1483933587">
          <w:marLeft w:val="640"/>
          <w:marRight w:val="0"/>
          <w:marTop w:val="0"/>
          <w:marBottom w:val="0"/>
          <w:divBdr>
            <w:top w:val="none" w:sz="0" w:space="0" w:color="auto"/>
            <w:left w:val="none" w:sz="0" w:space="0" w:color="auto"/>
            <w:bottom w:val="none" w:sz="0" w:space="0" w:color="auto"/>
            <w:right w:val="none" w:sz="0" w:space="0" w:color="auto"/>
          </w:divBdr>
        </w:div>
        <w:div w:id="1834103495">
          <w:marLeft w:val="640"/>
          <w:marRight w:val="0"/>
          <w:marTop w:val="0"/>
          <w:marBottom w:val="0"/>
          <w:divBdr>
            <w:top w:val="none" w:sz="0" w:space="0" w:color="auto"/>
            <w:left w:val="none" w:sz="0" w:space="0" w:color="auto"/>
            <w:bottom w:val="none" w:sz="0" w:space="0" w:color="auto"/>
            <w:right w:val="none" w:sz="0" w:space="0" w:color="auto"/>
          </w:divBdr>
        </w:div>
        <w:div w:id="43720492">
          <w:marLeft w:val="640"/>
          <w:marRight w:val="0"/>
          <w:marTop w:val="0"/>
          <w:marBottom w:val="0"/>
          <w:divBdr>
            <w:top w:val="none" w:sz="0" w:space="0" w:color="auto"/>
            <w:left w:val="none" w:sz="0" w:space="0" w:color="auto"/>
            <w:bottom w:val="none" w:sz="0" w:space="0" w:color="auto"/>
            <w:right w:val="none" w:sz="0" w:space="0" w:color="auto"/>
          </w:divBdr>
        </w:div>
        <w:div w:id="1484541329">
          <w:marLeft w:val="640"/>
          <w:marRight w:val="0"/>
          <w:marTop w:val="0"/>
          <w:marBottom w:val="0"/>
          <w:divBdr>
            <w:top w:val="none" w:sz="0" w:space="0" w:color="auto"/>
            <w:left w:val="none" w:sz="0" w:space="0" w:color="auto"/>
            <w:bottom w:val="none" w:sz="0" w:space="0" w:color="auto"/>
            <w:right w:val="none" w:sz="0" w:space="0" w:color="auto"/>
          </w:divBdr>
        </w:div>
        <w:div w:id="538249060">
          <w:marLeft w:val="640"/>
          <w:marRight w:val="0"/>
          <w:marTop w:val="0"/>
          <w:marBottom w:val="0"/>
          <w:divBdr>
            <w:top w:val="none" w:sz="0" w:space="0" w:color="auto"/>
            <w:left w:val="none" w:sz="0" w:space="0" w:color="auto"/>
            <w:bottom w:val="none" w:sz="0" w:space="0" w:color="auto"/>
            <w:right w:val="none" w:sz="0" w:space="0" w:color="auto"/>
          </w:divBdr>
        </w:div>
        <w:div w:id="819662661">
          <w:marLeft w:val="640"/>
          <w:marRight w:val="0"/>
          <w:marTop w:val="0"/>
          <w:marBottom w:val="0"/>
          <w:divBdr>
            <w:top w:val="none" w:sz="0" w:space="0" w:color="auto"/>
            <w:left w:val="none" w:sz="0" w:space="0" w:color="auto"/>
            <w:bottom w:val="none" w:sz="0" w:space="0" w:color="auto"/>
            <w:right w:val="none" w:sz="0" w:space="0" w:color="auto"/>
          </w:divBdr>
        </w:div>
        <w:div w:id="98108740">
          <w:marLeft w:val="640"/>
          <w:marRight w:val="0"/>
          <w:marTop w:val="0"/>
          <w:marBottom w:val="0"/>
          <w:divBdr>
            <w:top w:val="none" w:sz="0" w:space="0" w:color="auto"/>
            <w:left w:val="none" w:sz="0" w:space="0" w:color="auto"/>
            <w:bottom w:val="none" w:sz="0" w:space="0" w:color="auto"/>
            <w:right w:val="none" w:sz="0" w:space="0" w:color="auto"/>
          </w:divBdr>
        </w:div>
        <w:div w:id="818155327">
          <w:marLeft w:val="640"/>
          <w:marRight w:val="0"/>
          <w:marTop w:val="0"/>
          <w:marBottom w:val="0"/>
          <w:divBdr>
            <w:top w:val="none" w:sz="0" w:space="0" w:color="auto"/>
            <w:left w:val="none" w:sz="0" w:space="0" w:color="auto"/>
            <w:bottom w:val="none" w:sz="0" w:space="0" w:color="auto"/>
            <w:right w:val="none" w:sz="0" w:space="0" w:color="auto"/>
          </w:divBdr>
        </w:div>
        <w:div w:id="1355690631">
          <w:marLeft w:val="640"/>
          <w:marRight w:val="0"/>
          <w:marTop w:val="0"/>
          <w:marBottom w:val="0"/>
          <w:divBdr>
            <w:top w:val="none" w:sz="0" w:space="0" w:color="auto"/>
            <w:left w:val="none" w:sz="0" w:space="0" w:color="auto"/>
            <w:bottom w:val="none" w:sz="0" w:space="0" w:color="auto"/>
            <w:right w:val="none" w:sz="0" w:space="0" w:color="auto"/>
          </w:divBdr>
        </w:div>
        <w:div w:id="133181755">
          <w:marLeft w:val="640"/>
          <w:marRight w:val="0"/>
          <w:marTop w:val="0"/>
          <w:marBottom w:val="0"/>
          <w:divBdr>
            <w:top w:val="none" w:sz="0" w:space="0" w:color="auto"/>
            <w:left w:val="none" w:sz="0" w:space="0" w:color="auto"/>
            <w:bottom w:val="none" w:sz="0" w:space="0" w:color="auto"/>
            <w:right w:val="none" w:sz="0" w:space="0" w:color="auto"/>
          </w:divBdr>
        </w:div>
        <w:div w:id="959147389">
          <w:marLeft w:val="640"/>
          <w:marRight w:val="0"/>
          <w:marTop w:val="0"/>
          <w:marBottom w:val="0"/>
          <w:divBdr>
            <w:top w:val="none" w:sz="0" w:space="0" w:color="auto"/>
            <w:left w:val="none" w:sz="0" w:space="0" w:color="auto"/>
            <w:bottom w:val="none" w:sz="0" w:space="0" w:color="auto"/>
            <w:right w:val="none" w:sz="0" w:space="0" w:color="auto"/>
          </w:divBdr>
        </w:div>
        <w:div w:id="148834053">
          <w:marLeft w:val="640"/>
          <w:marRight w:val="0"/>
          <w:marTop w:val="0"/>
          <w:marBottom w:val="0"/>
          <w:divBdr>
            <w:top w:val="none" w:sz="0" w:space="0" w:color="auto"/>
            <w:left w:val="none" w:sz="0" w:space="0" w:color="auto"/>
            <w:bottom w:val="none" w:sz="0" w:space="0" w:color="auto"/>
            <w:right w:val="none" w:sz="0" w:space="0" w:color="auto"/>
          </w:divBdr>
        </w:div>
        <w:div w:id="2011713777">
          <w:marLeft w:val="640"/>
          <w:marRight w:val="0"/>
          <w:marTop w:val="0"/>
          <w:marBottom w:val="0"/>
          <w:divBdr>
            <w:top w:val="none" w:sz="0" w:space="0" w:color="auto"/>
            <w:left w:val="none" w:sz="0" w:space="0" w:color="auto"/>
            <w:bottom w:val="none" w:sz="0" w:space="0" w:color="auto"/>
            <w:right w:val="none" w:sz="0" w:space="0" w:color="auto"/>
          </w:divBdr>
        </w:div>
        <w:div w:id="228881299">
          <w:marLeft w:val="640"/>
          <w:marRight w:val="0"/>
          <w:marTop w:val="0"/>
          <w:marBottom w:val="0"/>
          <w:divBdr>
            <w:top w:val="none" w:sz="0" w:space="0" w:color="auto"/>
            <w:left w:val="none" w:sz="0" w:space="0" w:color="auto"/>
            <w:bottom w:val="none" w:sz="0" w:space="0" w:color="auto"/>
            <w:right w:val="none" w:sz="0" w:space="0" w:color="auto"/>
          </w:divBdr>
        </w:div>
        <w:div w:id="2120224050">
          <w:marLeft w:val="640"/>
          <w:marRight w:val="0"/>
          <w:marTop w:val="0"/>
          <w:marBottom w:val="0"/>
          <w:divBdr>
            <w:top w:val="none" w:sz="0" w:space="0" w:color="auto"/>
            <w:left w:val="none" w:sz="0" w:space="0" w:color="auto"/>
            <w:bottom w:val="none" w:sz="0" w:space="0" w:color="auto"/>
            <w:right w:val="none" w:sz="0" w:space="0" w:color="auto"/>
          </w:divBdr>
        </w:div>
        <w:div w:id="131287472">
          <w:marLeft w:val="640"/>
          <w:marRight w:val="0"/>
          <w:marTop w:val="0"/>
          <w:marBottom w:val="0"/>
          <w:divBdr>
            <w:top w:val="none" w:sz="0" w:space="0" w:color="auto"/>
            <w:left w:val="none" w:sz="0" w:space="0" w:color="auto"/>
            <w:bottom w:val="none" w:sz="0" w:space="0" w:color="auto"/>
            <w:right w:val="none" w:sz="0" w:space="0" w:color="auto"/>
          </w:divBdr>
        </w:div>
        <w:div w:id="360864492">
          <w:marLeft w:val="640"/>
          <w:marRight w:val="0"/>
          <w:marTop w:val="0"/>
          <w:marBottom w:val="0"/>
          <w:divBdr>
            <w:top w:val="none" w:sz="0" w:space="0" w:color="auto"/>
            <w:left w:val="none" w:sz="0" w:space="0" w:color="auto"/>
            <w:bottom w:val="none" w:sz="0" w:space="0" w:color="auto"/>
            <w:right w:val="none" w:sz="0" w:space="0" w:color="auto"/>
          </w:divBdr>
        </w:div>
        <w:div w:id="12341265">
          <w:marLeft w:val="640"/>
          <w:marRight w:val="0"/>
          <w:marTop w:val="0"/>
          <w:marBottom w:val="0"/>
          <w:divBdr>
            <w:top w:val="none" w:sz="0" w:space="0" w:color="auto"/>
            <w:left w:val="none" w:sz="0" w:space="0" w:color="auto"/>
            <w:bottom w:val="none" w:sz="0" w:space="0" w:color="auto"/>
            <w:right w:val="none" w:sz="0" w:space="0" w:color="auto"/>
          </w:divBdr>
        </w:div>
        <w:div w:id="1578902837">
          <w:marLeft w:val="640"/>
          <w:marRight w:val="0"/>
          <w:marTop w:val="0"/>
          <w:marBottom w:val="0"/>
          <w:divBdr>
            <w:top w:val="none" w:sz="0" w:space="0" w:color="auto"/>
            <w:left w:val="none" w:sz="0" w:space="0" w:color="auto"/>
            <w:bottom w:val="none" w:sz="0" w:space="0" w:color="auto"/>
            <w:right w:val="none" w:sz="0" w:space="0" w:color="auto"/>
          </w:divBdr>
        </w:div>
        <w:div w:id="492649173">
          <w:marLeft w:val="640"/>
          <w:marRight w:val="0"/>
          <w:marTop w:val="0"/>
          <w:marBottom w:val="0"/>
          <w:divBdr>
            <w:top w:val="none" w:sz="0" w:space="0" w:color="auto"/>
            <w:left w:val="none" w:sz="0" w:space="0" w:color="auto"/>
            <w:bottom w:val="none" w:sz="0" w:space="0" w:color="auto"/>
            <w:right w:val="none" w:sz="0" w:space="0" w:color="auto"/>
          </w:divBdr>
        </w:div>
        <w:div w:id="138423022">
          <w:marLeft w:val="640"/>
          <w:marRight w:val="0"/>
          <w:marTop w:val="0"/>
          <w:marBottom w:val="0"/>
          <w:divBdr>
            <w:top w:val="none" w:sz="0" w:space="0" w:color="auto"/>
            <w:left w:val="none" w:sz="0" w:space="0" w:color="auto"/>
            <w:bottom w:val="none" w:sz="0" w:space="0" w:color="auto"/>
            <w:right w:val="none" w:sz="0" w:space="0" w:color="auto"/>
          </w:divBdr>
        </w:div>
        <w:div w:id="501240415">
          <w:marLeft w:val="640"/>
          <w:marRight w:val="0"/>
          <w:marTop w:val="0"/>
          <w:marBottom w:val="0"/>
          <w:divBdr>
            <w:top w:val="none" w:sz="0" w:space="0" w:color="auto"/>
            <w:left w:val="none" w:sz="0" w:space="0" w:color="auto"/>
            <w:bottom w:val="none" w:sz="0" w:space="0" w:color="auto"/>
            <w:right w:val="none" w:sz="0" w:space="0" w:color="auto"/>
          </w:divBdr>
        </w:div>
        <w:div w:id="1685205170">
          <w:marLeft w:val="640"/>
          <w:marRight w:val="0"/>
          <w:marTop w:val="0"/>
          <w:marBottom w:val="0"/>
          <w:divBdr>
            <w:top w:val="none" w:sz="0" w:space="0" w:color="auto"/>
            <w:left w:val="none" w:sz="0" w:space="0" w:color="auto"/>
            <w:bottom w:val="none" w:sz="0" w:space="0" w:color="auto"/>
            <w:right w:val="none" w:sz="0" w:space="0" w:color="auto"/>
          </w:divBdr>
        </w:div>
        <w:div w:id="398095052">
          <w:marLeft w:val="640"/>
          <w:marRight w:val="0"/>
          <w:marTop w:val="0"/>
          <w:marBottom w:val="0"/>
          <w:divBdr>
            <w:top w:val="none" w:sz="0" w:space="0" w:color="auto"/>
            <w:left w:val="none" w:sz="0" w:space="0" w:color="auto"/>
            <w:bottom w:val="none" w:sz="0" w:space="0" w:color="auto"/>
            <w:right w:val="none" w:sz="0" w:space="0" w:color="auto"/>
          </w:divBdr>
        </w:div>
        <w:div w:id="338121564">
          <w:marLeft w:val="640"/>
          <w:marRight w:val="0"/>
          <w:marTop w:val="0"/>
          <w:marBottom w:val="0"/>
          <w:divBdr>
            <w:top w:val="none" w:sz="0" w:space="0" w:color="auto"/>
            <w:left w:val="none" w:sz="0" w:space="0" w:color="auto"/>
            <w:bottom w:val="none" w:sz="0" w:space="0" w:color="auto"/>
            <w:right w:val="none" w:sz="0" w:space="0" w:color="auto"/>
          </w:divBdr>
        </w:div>
        <w:div w:id="15155618">
          <w:marLeft w:val="640"/>
          <w:marRight w:val="0"/>
          <w:marTop w:val="0"/>
          <w:marBottom w:val="0"/>
          <w:divBdr>
            <w:top w:val="none" w:sz="0" w:space="0" w:color="auto"/>
            <w:left w:val="none" w:sz="0" w:space="0" w:color="auto"/>
            <w:bottom w:val="none" w:sz="0" w:space="0" w:color="auto"/>
            <w:right w:val="none" w:sz="0" w:space="0" w:color="auto"/>
          </w:divBdr>
        </w:div>
        <w:div w:id="2080057166">
          <w:marLeft w:val="640"/>
          <w:marRight w:val="0"/>
          <w:marTop w:val="0"/>
          <w:marBottom w:val="0"/>
          <w:divBdr>
            <w:top w:val="none" w:sz="0" w:space="0" w:color="auto"/>
            <w:left w:val="none" w:sz="0" w:space="0" w:color="auto"/>
            <w:bottom w:val="none" w:sz="0" w:space="0" w:color="auto"/>
            <w:right w:val="none" w:sz="0" w:space="0" w:color="auto"/>
          </w:divBdr>
        </w:div>
        <w:div w:id="1452286048">
          <w:marLeft w:val="640"/>
          <w:marRight w:val="0"/>
          <w:marTop w:val="0"/>
          <w:marBottom w:val="0"/>
          <w:divBdr>
            <w:top w:val="none" w:sz="0" w:space="0" w:color="auto"/>
            <w:left w:val="none" w:sz="0" w:space="0" w:color="auto"/>
            <w:bottom w:val="none" w:sz="0" w:space="0" w:color="auto"/>
            <w:right w:val="none" w:sz="0" w:space="0" w:color="auto"/>
          </w:divBdr>
        </w:div>
        <w:div w:id="91315614">
          <w:marLeft w:val="640"/>
          <w:marRight w:val="0"/>
          <w:marTop w:val="0"/>
          <w:marBottom w:val="0"/>
          <w:divBdr>
            <w:top w:val="none" w:sz="0" w:space="0" w:color="auto"/>
            <w:left w:val="none" w:sz="0" w:space="0" w:color="auto"/>
            <w:bottom w:val="none" w:sz="0" w:space="0" w:color="auto"/>
            <w:right w:val="none" w:sz="0" w:space="0" w:color="auto"/>
          </w:divBdr>
        </w:div>
        <w:div w:id="799881041">
          <w:marLeft w:val="640"/>
          <w:marRight w:val="0"/>
          <w:marTop w:val="0"/>
          <w:marBottom w:val="0"/>
          <w:divBdr>
            <w:top w:val="none" w:sz="0" w:space="0" w:color="auto"/>
            <w:left w:val="none" w:sz="0" w:space="0" w:color="auto"/>
            <w:bottom w:val="none" w:sz="0" w:space="0" w:color="auto"/>
            <w:right w:val="none" w:sz="0" w:space="0" w:color="auto"/>
          </w:divBdr>
        </w:div>
        <w:div w:id="848905355">
          <w:marLeft w:val="640"/>
          <w:marRight w:val="0"/>
          <w:marTop w:val="0"/>
          <w:marBottom w:val="0"/>
          <w:divBdr>
            <w:top w:val="none" w:sz="0" w:space="0" w:color="auto"/>
            <w:left w:val="none" w:sz="0" w:space="0" w:color="auto"/>
            <w:bottom w:val="none" w:sz="0" w:space="0" w:color="auto"/>
            <w:right w:val="none" w:sz="0" w:space="0" w:color="auto"/>
          </w:divBdr>
        </w:div>
        <w:div w:id="647635773">
          <w:marLeft w:val="640"/>
          <w:marRight w:val="0"/>
          <w:marTop w:val="0"/>
          <w:marBottom w:val="0"/>
          <w:divBdr>
            <w:top w:val="none" w:sz="0" w:space="0" w:color="auto"/>
            <w:left w:val="none" w:sz="0" w:space="0" w:color="auto"/>
            <w:bottom w:val="none" w:sz="0" w:space="0" w:color="auto"/>
            <w:right w:val="none" w:sz="0" w:space="0" w:color="auto"/>
          </w:divBdr>
        </w:div>
        <w:div w:id="1448617181">
          <w:marLeft w:val="640"/>
          <w:marRight w:val="0"/>
          <w:marTop w:val="0"/>
          <w:marBottom w:val="0"/>
          <w:divBdr>
            <w:top w:val="none" w:sz="0" w:space="0" w:color="auto"/>
            <w:left w:val="none" w:sz="0" w:space="0" w:color="auto"/>
            <w:bottom w:val="none" w:sz="0" w:space="0" w:color="auto"/>
            <w:right w:val="none" w:sz="0" w:space="0" w:color="auto"/>
          </w:divBdr>
        </w:div>
        <w:div w:id="871262839">
          <w:marLeft w:val="640"/>
          <w:marRight w:val="0"/>
          <w:marTop w:val="0"/>
          <w:marBottom w:val="0"/>
          <w:divBdr>
            <w:top w:val="none" w:sz="0" w:space="0" w:color="auto"/>
            <w:left w:val="none" w:sz="0" w:space="0" w:color="auto"/>
            <w:bottom w:val="none" w:sz="0" w:space="0" w:color="auto"/>
            <w:right w:val="none" w:sz="0" w:space="0" w:color="auto"/>
          </w:divBdr>
        </w:div>
        <w:div w:id="1383208401">
          <w:marLeft w:val="640"/>
          <w:marRight w:val="0"/>
          <w:marTop w:val="0"/>
          <w:marBottom w:val="0"/>
          <w:divBdr>
            <w:top w:val="none" w:sz="0" w:space="0" w:color="auto"/>
            <w:left w:val="none" w:sz="0" w:space="0" w:color="auto"/>
            <w:bottom w:val="none" w:sz="0" w:space="0" w:color="auto"/>
            <w:right w:val="none" w:sz="0" w:space="0" w:color="auto"/>
          </w:divBdr>
        </w:div>
        <w:div w:id="1009718191">
          <w:marLeft w:val="640"/>
          <w:marRight w:val="0"/>
          <w:marTop w:val="0"/>
          <w:marBottom w:val="0"/>
          <w:divBdr>
            <w:top w:val="none" w:sz="0" w:space="0" w:color="auto"/>
            <w:left w:val="none" w:sz="0" w:space="0" w:color="auto"/>
            <w:bottom w:val="none" w:sz="0" w:space="0" w:color="auto"/>
            <w:right w:val="none" w:sz="0" w:space="0" w:color="auto"/>
          </w:divBdr>
        </w:div>
        <w:div w:id="563181971">
          <w:marLeft w:val="640"/>
          <w:marRight w:val="0"/>
          <w:marTop w:val="0"/>
          <w:marBottom w:val="0"/>
          <w:divBdr>
            <w:top w:val="none" w:sz="0" w:space="0" w:color="auto"/>
            <w:left w:val="none" w:sz="0" w:space="0" w:color="auto"/>
            <w:bottom w:val="none" w:sz="0" w:space="0" w:color="auto"/>
            <w:right w:val="none" w:sz="0" w:space="0" w:color="auto"/>
          </w:divBdr>
        </w:div>
        <w:div w:id="577591497">
          <w:marLeft w:val="640"/>
          <w:marRight w:val="0"/>
          <w:marTop w:val="0"/>
          <w:marBottom w:val="0"/>
          <w:divBdr>
            <w:top w:val="none" w:sz="0" w:space="0" w:color="auto"/>
            <w:left w:val="none" w:sz="0" w:space="0" w:color="auto"/>
            <w:bottom w:val="none" w:sz="0" w:space="0" w:color="auto"/>
            <w:right w:val="none" w:sz="0" w:space="0" w:color="auto"/>
          </w:divBdr>
        </w:div>
        <w:div w:id="1825200420">
          <w:marLeft w:val="640"/>
          <w:marRight w:val="0"/>
          <w:marTop w:val="0"/>
          <w:marBottom w:val="0"/>
          <w:divBdr>
            <w:top w:val="none" w:sz="0" w:space="0" w:color="auto"/>
            <w:left w:val="none" w:sz="0" w:space="0" w:color="auto"/>
            <w:bottom w:val="none" w:sz="0" w:space="0" w:color="auto"/>
            <w:right w:val="none" w:sz="0" w:space="0" w:color="auto"/>
          </w:divBdr>
        </w:div>
        <w:div w:id="1088965470">
          <w:marLeft w:val="640"/>
          <w:marRight w:val="0"/>
          <w:marTop w:val="0"/>
          <w:marBottom w:val="0"/>
          <w:divBdr>
            <w:top w:val="none" w:sz="0" w:space="0" w:color="auto"/>
            <w:left w:val="none" w:sz="0" w:space="0" w:color="auto"/>
            <w:bottom w:val="none" w:sz="0" w:space="0" w:color="auto"/>
            <w:right w:val="none" w:sz="0" w:space="0" w:color="auto"/>
          </w:divBdr>
        </w:div>
        <w:div w:id="2064862726">
          <w:marLeft w:val="640"/>
          <w:marRight w:val="0"/>
          <w:marTop w:val="0"/>
          <w:marBottom w:val="0"/>
          <w:divBdr>
            <w:top w:val="none" w:sz="0" w:space="0" w:color="auto"/>
            <w:left w:val="none" w:sz="0" w:space="0" w:color="auto"/>
            <w:bottom w:val="none" w:sz="0" w:space="0" w:color="auto"/>
            <w:right w:val="none" w:sz="0" w:space="0" w:color="auto"/>
          </w:divBdr>
        </w:div>
        <w:div w:id="1720283124">
          <w:marLeft w:val="640"/>
          <w:marRight w:val="0"/>
          <w:marTop w:val="0"/>
          <w:marBottom w:val="0"/>
          <w:divBdr>
            <w:top w:val="none" w:sz="0" w:space="0" w:color="auto"/>
            <w:left w:val="none" w:sz="0" w:space="0" w:color="auto"/>
            <w:bottom w:val="none" w:sz="0" w:space="0" w:color="auto"/>
            <w:right w:val="none" w:sz="0" w:space="0" w:color="auto"/>
          </w:divBdr>
        </w:div>
        <w:div w:id="343476923">
          <w:marLeft w:val="640"/>
          <w:marRight w:val="0"/>
          <w:marTop w:val="0"/>
          <w:marBottom w:val="0"/>
          <w:divBdr>
            <w:top w:val="none" w:sz="0" w:space="0" w:color="auto"/>
            <w:left w:val="none" w:sz="0" w:space="0" w:color="auto"/>
            <w:bottom w:val="none" w:sz="0" w:space="0" w:color="auto"/>
            <w:right w:val="none" w:sz="0" w:space="0" w:color="auto"/>
          </w:divBdr>
        </w:div>
        <w:div w:id="17858152">
          <w:marLeft w:val="640"/>
          <w:marRight w:val="0"/>
          <w:marTop w:val="0"/>
          <w:marBottom w:val="0"/>
          <w:divBdr>
            <w:top w:val="none" w:sz="0" w:space="0" w:color="auto"/>
            <w:left w:val="none" w:sz="0" w:space="0" w:color="auto"/>
            <w:bottom w:val="none" w:sz="0" w:space="0" w:color="auto"/>
            <w:right w:val="none" w:sz="0" w:space="0" w:color="auto"/>
          </w:divBdr>
        </w:div>
        <w:div w:id="1927567228">
          <w:marLeft w:val="640"/>
          <w:marRight w:val="0"/>
          <w:marTop w:val="0"/>
          <w:marBottom w:val="0"/>
          <w:divBdr>
            <w:top w:val="none" w:sz="0" w:space="0" w:color="auto"/>
            <w:left w:val="none" w:sz="0" w:space="0" w:color="auto"/>
            <w:bottom w:val="none" w:sz="0" w:space="0" w:color="auto"/>
            <w:right w:val="none" w:sz="0" w:space="0" w:color="auto"/>
          </w:divBdr>
        </w:div>
        <w:div w:id="2003773627">
          <w:marLeft w:val="640"/>
          <w:marRight w:val="0"/>
          <w:marTop w:val="0"/>
          <w:marBottom w:val="0"/>
          <w:divBdr>
            <w:top w:val="none" w:sz="0" w:space="0" w:color="auto"/>
            <w:left w:val="none" w:sz="0" w:space="0" w:color="auto"/>
            <w:bottom w:val="none" w:sz="0" w:space="0" w:color="auto"/>
            <w:right w:val="none" w:sz="0" w:space="0" w:color="auto"/>
          </w:divBdr>
        </w:div>
        <w:div w:id="2056733055">
          <w:marLeft w:val="640"/>
          <w:marRight w:val="0"/>
          <w:marTop w:val="0"/>
          <w:marBottom w:val="0"/>
          <w:divBdr>
            <w:top w:val="none" w:sz="0" w:space="0" w:color="auto"/>
            <w:left w:val="none" w:sz="0" w:space="0" w:color="auto"/>
            <w:bottom w:val="none" w:sz="0" w:space="0" w:color="auto"/>
            <w:right w:val="none" w:sz="0" w:space="0" w:color="auto"/>
          </w:divBdr>
        </w:div>
        <w:div w:id="497813134">
          <w:marLeft w:val="640"/>
          <w:marRight w:val="0"/>
          <w:marTop w:val="0"/>
          <w:marBottom w:val="0"/>
          <w:divBdr>
            <w:top w:val="none" w:sz="0" w:space="0" w:color="auto"/>
            <w:left w:val="none" w:sz="0" w:space="0" w:color="auto"/>
            <w:bottom w:val="none" w:sz="0" w:space="0" w:color="auto"/>
            <w:right w:val="none" w:sz="0" w:space="0" w:color="auto"/>
          </w:divBdr>
        </w:div>
        <w:div w:id="474765201">
          <w:marLeft w:val="640"/>
          <w:marRight w:val="0"/>
          <w:marTop w:val="0"/>
          <w:marBottom w:val="0"/>
          <w:divBdr>
            <w:top w:val="none" w:sz="0" w:space="0" w:color="auto"/>
            <w:left w:val="none" w:sz="0" w:space="0" w:color="auto"/>
            <w:bottom w:val="none" w:sz="0" w:space="0" w:color="auto"/>
            <w:right w:val="none" w:sz="0" w:space="0" w:color="auto"/>
          </w:divBdr>
        </w:div>
        <w:div w:id="1618364907">
          <w:marLeft w:val="640"/>
          <w:marRight w:val="0"/>
          <w:marTop w:val="0"/>
          <w:marBottom w:val="0"/>
          <w:divBdr>
            <w:top w:val="none" w:sz="0" w:space="0" w:color="auto"/>
            <w:left w:val="none" w:sz="0" w:space="0" w:color="auto"/>
            <w:bottom w:val="none" w:sz="0" w:space="0" w:color="auto"/>
            <w:right w:val="none" w:sz="0" w:space="0" w:color="auto"/>
          </w:divBdr>
        </w:div>
        <w:div w:id="1767724923">
          <w:marLeft w:val="640"/>
          <w:marRight w:val="0"/>
          <w:marTop w:val="0"/>
          <w:marBottom w:val="0"/>
          <w:divBdr>
            <w:top w:val="none" w:sz="0" w:space="0" w:color="auto"/>
            <w:left w:val="none" w:sz="0" w:space="0" w:color="auto"/>
            <w:bottom w:val="none" w:sz="0" w:space="0" w:color="auto"/>
            <w:right w:val="none" w:sz="0" w:space="0" w:color="auto"/>
          </w:divBdr>
        </w:div>
        <w:div w:id="1328165747">
          <w:marLeft w:val="640"/>
          <w:marRight w:val="0"/>
          <w:marTop w:val="0"/>
          <w:marBottom w:val="0"/>
          <w:divBdr>
            <w:top w:val="none" w:sz="0" w:space="0" w:color="auto"/>
            <w:left w:val="none" w:sz="0" w:space="0" w:color="auto"/>
            <w:bottom w:val="none" w:sz="0" w:space="0" w:color="auto"/>
            <w:right w:val="none" w:sz="0" w:space="0" w:color="auto"/>
          </w:divBdr>
        </w:div>
        <w:div w:id="400443934">
          <w:marLeft w:val="640"/>
          <w:marRight w:val="0"/>
          <w:marTop w:val="0"/>
          <w:marBottom w:val="0"/>
          <w:divBdr>
            <w:top w:val="none" w:sz="0" w:space="0" w:color="auto"/>
            <w:left w:val="none" w:sz="0" w:space="0" w:color="auto"/>
            <w:bottom w:val="none" w:sz="0" w:space="0" w:color="auto"/>
            <w:right w:val="none" w:sz="0" w:space="0" w:color="auto"/>
          </w:divBdr>
        </w:div>
        <w:div w:id="1921134671">
          <w:marLeft w:val="640"/>
          <w:marRight w:val="0"/>
          <w:marTop w:val="0"/>
          <w:marBottom w:val="0"/>
          <w:divBdr>
            <w:top w:val="none" w:sz="0" w:space="0" w:color="auto"/>
            <w:left w:val="none" w:sz="0" w:space="0" w:color="auto"/>
            <w:bottom w:val="none" w:sz="0" w:space="0" w:color="auto"/>
            <w:right w:val="none" w:sz="0" w:space="0" w:color="auto"/>
          </w:divBdr>
        </w:div>
        <w:div w:id="1906603095">
          <w:marLeft w:val="640"/>
          <w:marRight w:val="0"/>
          <w:marTop w:val="0"/>
          <w:marBottom w:val="0"/>
          <w:divBdr>
            <w:top w:val="none" w:sz="0" w:space="0" w:color="auto"/>
            <w:left w:val="none" w:sz="0" w:space="0" w:color="auto"/>
            <w:bottom w:val="none" w:sz="0" w:space="0" w:color="auto"/>
            <w:right w:val="none" w:sz="0" w:space="0" w:color="auto"/>
          </w:divBdr>
        </w:div>
        <w:div w:id="1703553690">
          <w:marLeft w:val="640"/>
          <w:marRight w:val="0"/>
          <w:marTop w:val="0"/>
          <w:marBottom w:val="0"/>
          <w:divBdr>
            <w:top w:val="none" w:sz="0" w:space="0" w:color="auto"/>
            <w:left w:val="none" w:sz="0" w:space="0" w:color="auto"/>
            <w:bottom w:val="none" w:sz="0" w:space="0" w:color="auto"/>
            <w:right w:val="none" w:sz="0" w:space="0" w:color="auto"/>
          </w:divBdr>
        </w:div>
        <w:div w:id="1192693123">
          <w:marLeft w:val="640"/>
          <w:marRight w:val="0"/>
          <w:marTop w:val="0"/>
          <w:marBottom w:val="0"/>
          <w:divBdr>
            <w:top w:val="none" w:sz="0" w:space="0" w:color="auto"/>
            <w:left w:val="none" w:sz="0" w:space="0" w:color="auto"/>
            <w:bottom w:val="none" w:sz="0" w:space="0" w:color="auto"/>
            <w:right w:val="none" w:sz="0" w:space="0" w:color="auto"/>
          </w:divBdr>
        </w:div>
        <w:div w:id="1359042536">
          <w:marLeft w:val="640"/>
          <w:marRight w:val="0"/>
          <w:marTop w:val="0"/>
          <w:marBottom w:val="0"/>
          <w:divBdr>
            <w:top w:val="none" w:sz="0" w:space="0" w:color="auto"/>
            <w:left w:val="none" w:sz="0" w:space="0" w:color="auto"/>
            <w:bottom w:val="none" w:sz="0" w:space="0" w:color="auto"/>
            <w:right w:val="none" w:sz="0" w:space="0" w:color="auto"/>
          </w:divBdr>
        </w:div>
        <w:div w:id="173738230">
          <w:marLeft w:val="640"/>
          <w:marRight w:val="0"/>
          <w:marTop w:val="0"/>
          <w:marBottom w:val="0"/>
          <w:divBdr>
            <w:top w:val="none" w:sz="0" w:space="0" w:color="auto"/>
            <w:left w:val="none" w:sz="0" w:space="0" w:color="auto"/>
            <w:bottom w:val="none" w:sz="0" w:space="0" w:color="auto"/>
            <w:right w:val="none" w:sz="0" w:space="0" w:color="auto"/>
          </w:divBdr>
        </w:div>
        <w:div w:id="22098701">
          <w:marLeft w:val="640"/>
          <w:marRight w:val="0"/>
          <w:marTop w:val="0"/>
          <w:marBottom w:val="0"/>
          <w:divBdr>
            <w:top w:val="none" w:sz="0" w:space="0" w:color="auto"/>
            <w:left w:val="none" w:sz="0" w:space="0" w:color="auto"/>
            <w:bottom w:val="none" w:sz="0" w:space="0" w:color="auto"/>
            <w:right w:val="none" w:sz="0" w:space="0" w:color="auto"/>
          </w:divBdr>
        </w:div>
        <w:div w:id="1534339875">
          <w:marLeft w:val="640"/>
          <w:marRight w:val="0"/>
          <w:marTop w:val="0"/>
          <w:marBottom w:val="0"/>
          <w:divBdr>
            <w:top w:val="none" w:sz="0" w:space="0" w:color="auto"/>
            <w:left w:val="none" w:sz="0" w:space="0" w:color="auto"/>
            <w:bottom w:val="none" w:sz="0" w:space="0" w:color="auto"/>
            <w:right w:val="none" w:sz="0" w:space="0" w:color="auto"/>
          </w:divBdr>
        </w:div>
        <w:div w:id="1499543859">
          <w:marLeft w:val="640"/>
          <w:marRight w:val="0"/>
          <w:marTop w:val="0"/>
          <w:marBottom w:val="0"/>
          <w:divBdr>
            <w:top w:val="none" w:sz="0" w:space="0" w:color="auto"/>
            <w:left w:val="none" w:sz="0" w:space="0" w:color="auto"/>
            <w:bottom w:val="none" w:sz="0" w:space="0" w:color="auto"/>
            <w:right w:val="none" w:sz="0" w:space="0" w:color="auto"/>
          </w:divBdr>
        </w:div>
        <w:div w:id="154078109">
          <w:marLeft w:val="640"/>
          <w:marRight w:val="0"/>
          <w:marTop w:val="0"/>
          <w:marBottom w:val="0"/>
          <w:divBdr>
            <w:top w:val="none" w:sz="0" w:space="0" w:color="auto"/>
            <w:left w:val="none" w:sz="0" w:space="0" w:color="auto"/>
            <w:bottom w:val="none" w:sz="0" w:space="0" w:color="auto"/>
            <w:right w:val="none" w:sz="0" w:space="0" w:color="auto"/>
          </w:divBdr>
        </w:div>
        <w:div w:id="122770172">
          <w:marLeft w:val="640"/>
          <w:marRight w:val="0"/>
          <w:marTop w:val="0"/>
          <w:marBottom w:val="0"/>
          <w:divBdr>
            <w:top w:val="none" w:sz="0" w:space="0" w:color="auto"/>
            <w:left w:val="none" w:sz="0" w:space="0" w:color="auto"/>
            <w:bottom w:val="none" w:sz="0" w:space="0" w:color="auto"/>
            <w:right w:val="none" w:sz="0" w:space="0" w:color="auto"/>
          </w:divBdr>
        </w:div>
        <w:div w:id="704673360">
          <w:marLeft w:val="640"/>
          <w:marRight w:val="0"/>
          <w:marTop w:val="0"/>
          <w:marBottom w:val="0"/>
          <w:divBdr>
            <w:top w:val="none" w:sz="0" w:space="0" w:color="auto"/>
            <w:left w:val="none" w:sz="0" w:space="0" w:color="auto"/>
            <w:bottom w:val="none" w:sz="0" w:space="0" w:color="auto"/>
            <w:right w:val="none" w:sz="0" w:space="0" w:color="auto"/>
          </w:divBdr>
        </w:div>
        <w:div w:id="639966064">
          <w:marLeft w:val="640"/>
          <w:marRight w:val="0"/>
          <w:marTop w:val="0"/>
          <w:marBottom w:val="0"/>
          <w:divBdr>
            <w:top w:val="none" w:sz="0" w:space="0" w:color="auto"/>
            <w:left w:val="none" w:sz="0" w:space="0" w:color="auto"/>
            <w:bottom w:val="none" w:sz="0" w:space="0" w:color="auto"/>
            <w:right w:val="none" w:sz="0" w:space="0" w:color="auto"/>
          </w:divBdr>
        </w:div>
        <w:div w:id="456992804">
          <w:marLeft w:val="640"/>
          <w:marRight w:val="0"/>
          <w:marTop w:val="0"/>
          <w:marBottom w:val="0"/>
          <w:divBdr>
            <w:top w:val="none" w:sz="0" w:space="0" w:color="auto"/>
            <w:left w:val="none" w:sz="0" w:space="0" w:color="auto"/>
            <w:bottom w:val="none" w:sz="0" w:space="0" w:color="auto"/>
            <w:right w:val="none" w:sz="0" w:space="0" w:color="auto"/>
          </w:divBdr>
        </w:div>
        <w:div w:id="1463882227">
          <w:marLeft w:val="640"/>
          <w:marRight w:val="0"/>
          <w:marTop w:val="0"/>
          <w:marBottom w:val="0"/>
          <w:divBdr>
            <w:top w:val="none" w:sz="0" w:space="0" w:color="auto"/>
            <w:left w:val="none" w:sz="0" w:space="0" w:color="auto"/>
            <w:bottom w:val="none" w:sz="0" w:space="0" w:color="auto"/>
            <w:right w:val="none" w:sz="0" w:space="0" w:color="auto"/>
          </w:divBdr>
        </w:div>
        <w:div w:id="1262058421">
          <w:marLeft w:val="640"/>
          <w:marRight w:val="0"/>
          <w:marTop w:val="0"/>
          <w:marBottom w:val="0"/>
          <w:divBdr>
            <w:top w:val="none" w:sz="0" w:space="0" w:color="auto"/>
            <w:left w:val="none" w:sz="0" w:space="0" w:color="auto"/>
            <w:bottom w:val="none" w:sz="0" w:space="0" w:color="auto"/>
            <w:right w:val="none" w:sz="0" w:space="0" w:color="auto"/>
          </w:divBdr>
        </w:div>
      </w:divsChild>
    </w:div>
    <w:div w:id="1702321528">
      <w:bodyDiv w:val="1"/>
      <w:marLeft w:val="0"/>
      <w:marRight w:val="0"/>
      <w:marTop w:val="0"/>
      <w:marBottom w:val="0"/>
      <w:divBdr>
        <w:top w:val="none" w:sz="0" w:space="0" w:color="auto"/>
        <w:left w:val="none" w:sz="0" w:space="0" w:color="auto"/>
        <w:bottom w:val="none" w:sz="0" w:space="0" w:color="auto"/>
        <w:right w:val="none" w:sz="0" w:space="0" w:color="auto"/>
      </w:divBdr>
      <w:divsChild>
        <w:div w:id="1002198810">
          <w:marLeft w:val="640"/>
          <w:marRight w:val="0"/>
          <w:marTop w:val="0"/>
          <w:marBottom w:val="0"/>
          <w:divBdr>
            <w:top w:val="none" w:sz="0" w:space="0" w:color="auto"/>
            <w:left w:val="none" w:sz="0" w:space="0" w:color="auto"/>
            <w:bottom w:val="none" w:sz="0" w:space="0" w:color="auto"/>
            <w:right w:val="none" w:sz="0" w:space="0" w:color="auto"/>
          </w:divBdr>
        </w:div>
        <w:div w:id="215357970">
          <w:marLeft w:val="640"/>
          <w:marRight w:val="0"/>
          <w:marTop w:val="0"/>
          <w:marBottom w:val="0"/>
          <w:divBdr>
            <w:top w:val="none" w:sz="0" w:space="0" w:color="auto"/>
            <w:left w:val="none" w:sz="0" w:space="0" w:color="auto"/>
            <w:bottom w:val="none" w:sz="0" w:space="0" w:color="auto"/>
            <w:right w:val="none" w:sz="0" w:space="0" w:color="auto"/>
          </w:divBdr>
        </w:div>
        <w:div w:id="1385955611">
          <w:marLeft w:val="640"/>
          <w:marRight w:val="0"/>
          <w:marTop w:val="0"/>
          <w:marBottom w:val="0"/>
          <w:divBdr>
            <w:top w:val="none" w:sz="0" w:space="0" w:color="auto"/>
            <w:left w:val="none" w:sz="0" w:space="0" w:color="auto"/>
            <w:bottom w:val="none" w:sz="0" w:space="0" w:color="auto"/>
            <w:right w:val="none" w:sz="0" w:space="0" w:color="auto"/>
          </w:divBdr>
        </w:div>
        <w:div w:id="187835742">
          <w:marLeft w:val="640"/>
          <w:marRight w:val="0"/>
          <w:marTop w:val="0"/>
          <w:marBottom w:val="0"/>
          <w:divBdr>
            <w:top w:val="none" w:sz="0" w:space="0" w:color="auto"/>
            <w:left w:val="none" w:sz="0" w:space="0" w:color="auto"/>
            <w:bottom w:val="none" w:sz="0" w:space="0" w:color="auto"/>
            <w:right w:val="none" w:sz="0" w:space="0" w:color="auto"/>
          </w:divBdr>
        </w:div>
        <w:div w:id="1871214728">
          <w:marLeft w:val="640"/>
          <w:marRight w:val="0"/>
          <w:marTop w:val="0"/>
          <w:marBottom w:val="0"/>
          <w:divBdr>
            <w:top w:val="none" w:sz="0" w:space="0" w:color="auto"/>
            <w:left w:val="none" w:sz="0" w:space="0" w:color="auto"/>
            <w:bottom w:val="none" w:sz="0" w:space="0" w:color="auto"/>
            <w:right w:val="none" w:sz="0" w:space="0" w:color="auto"/>
          </w:divBdr>
        </w:div>
        <w:div w:id="1688169304">
          <w:marLeft w:val="640"/>
          <w:marRight w:val="0"/>
          <w:marTop w:val="0"/>
          <w:marBottom w:val="0"/>
          <w:divBdr>
            <w:top w:val="none" w:sz="0" w:space="0" w:color="auto"/>
            <w:left w:val="none" w:sz="0" w:space="0" w:color="auto"/>
            <w:bottom w:val="none" w:sz="0" w:space="0" w:color="auto"/>
            <w:right w:val="none" w:sz="0" w:space="0" w:color="auto"/>
          </w:divBdr>
        </w:div>
        <w:div w:id="647322674">
          <w:marLeft w:val="640"/>
          <w:marRight w:val="0"/>
          <w:marTop w:val="0"/>
          <w:marBottom w:val="0"/>
          <w:divBdr>
            <w:top w:val="none" w:sz="0" w:space="0" w:color="auto"/>
            <w:left w:val="none" w:sz="0" w:space="0" w:color="auto"/>
            <w:bottom w:val="none" w:sz="0" w:space="0" w:color="auto"/>
            <w:right w:val="none" w:sz="0" w:space="0" w:color="auto"/>
          </w:divBdr>
        </w:div>
        <w:div w:id="911506774">
          <w:marLeft w:val="640"/>
          <w:marRight w:val="0"/>
          <w:marTop w:val="0"/>
          <w:marBottom w:val="0"/>
          <w:divBdr>
            <w:top w:val="none" w:sz="0" w:space="0" w:color="auto"/>
            <w:left w:val="none" w:sz="0" w:space="0" w:color="auto"/>
            <w:bottom w:val="none" w:sz="0" w:space="0" w:color="auto"/>
            <w:right w:val="none" w:sz="0" w:space="0" w:color="auto"/>
          </w:divBdr>
        </w:div>
      </w:divsChild>
    </w:div>
    <w:div w:id="1708749044">
      <w:bodyDiv w:val="1"/>
      <w:marLeft w:val="0"/>
      <w:marRight w:val="0"/>
      <w:marTop w:val="0"/>
      <w:marBottom w:val="0"/>
      <w:divBdr>
        <w:top w:val="none" w:sz="0" w:space="0" w:color="auto"/>
        <w:left w:val="none" w:sz="0" w:space="0" w:color="auto"/>
        <w:bottom w:val="none" w:sz="0" w:space="0" w:color="auto"/>
        <w:right w:val="none" w:sz="0" w:space="0" w:color="auto"/>
      </w:divBdr>
      <w:divsChild>
        <w:div w:id="1594245085">
          <w:marLeft w:val="640"/>
          <w:marRight w:val="0"/>
          <w:marTop w:val="0"/>
          <w:marBottom w:val="0"/>
          <w:divBdr>
            <w:top w:val="none" w:sz="0" w:space="0" w:color="auto"/>
            <w:left w:val="none" w:sz="0" w:space="0" w:color="auto"/>
            <w:bottom w:val="none" w:sz="0" w:space="0" w:color="auto"/>
            <w:right w:val="none" w:sz="0" w:space="0" w:color="auto"/>
          </w:divBdr>
        </w:div>
        <w:div w:id="447041764">
          <w:marLeft w:val="640"/>
          <w:marRight w:val="0"/>
          <w:marTop w:val="0"/>
          <w:marBottom w:val="0"/>
          <w:divBdr>
            <w:top w:val="none" w:sz="0" w:space="0" w:color="auto"/>
            <w:left w:val="none" w:sz="0" w:space="0" w:color="auto"/>
            <w:bottom w:val="none" w:sz="0" w:space="0" w:color="auto"/>
            <w:right w:val="none" w:sz="0" w:space="0" w:color="auto"/>
          </w:divBdr>
        </w:div>
        <w:div w:id="2122915467">
          <w:marLeft w:val="640"/>
          <w:marRight w:val="0"/>
          <w:marTop w:val="0"/>
          <w:marBottom w:val="0"/>
          <w:divBdr>
            <w:top w:val="none" w:sz="0" w:space="0" w:color="auto"/>
            <w:left w:val="none" w:sz="0" w:space="0" w:color="auto"/>
            <w:bottom w:val="none" w:sz="0" w:space="0" w:color="auto"/>
            <w:right w:val="none" w:sz="0" w:space="0" w:color="auto"/>
          </w:divBdr>
        </w:div>
        <w:div w:id="1253204242">
          <w:marLeft w:val="640"/>
          <w:marRight w:val="0"/>
          <w:marTop w:val="0"/>
          <w:marBottom w:val="0"/>
          <w:divBdr>
            <w:top w:val="none" w:sz="0" w:space="0" w:color="auto"/>
            <w:left w:val="none" w:sz="0" w:space="0" w:color="auto"/>
            <w:bottom w:val="none" w:sz="0" w:space="0" w:color="auto"/>
            <w:right w:val="none" w:sz="0" w:space="0" w:color="auto"/>
          </w:divBdr>
        </w:div>
        <w:div w:id="1229222691">
          <w:marLeft w:val="640"/>
          <w:marRight w:val="0"/>
          <w:marTop w:val="0"/>
          <w:marBottom w:val="0"/>
          <w:divBdr>
            <w:top w:val="none" w:sz="0" w:space="0" w:color="auto"/>
            <w:left w:val="none" w:sz="0" w:space="0" w:color="auto"/>
            <w:bottom w:val="none" w:sz="0" w:space="0" w:color="auto"/>
            <w:right w:val="none" w:sz="0" w:space="0" w:color="auto"/>
          </w:divBdr>
        </w:div>
        <w:div w:id="34933284">
          <w:marLeft w:val="640"/>
          <w:marRight w:val="0"/>
          <w:marTop w:val="0"/>
          <w:marBottom w:val="0"/>
          <w:divBdr>
            <w:top w:val="none" w:sz="0" w:space="0" w:color="auto"/>
            <w:left w:val="none" w:sz="0" w:space="0" w:color="auto"/>
            <w:bottom w:val="none" w:sz="0" w:space="0" w:color="auto"/>
            <w:right w:val="none" w:sz="0" w:space="0" w:color="auto"/>
          </w:divBdr>
        </w:div>
        <w:div w:id="2052025732">
          <w:marLeft w:val="640"/>
          <w:marRight w:val="0"/>
          <w:marTop w:val="0"/>
          <w:marBottom w:val="0"/>
          <w:divBdr>
            <w:top w:val="none" w:sz="0" w:space="0" w:color="auto"/>
            <w:left w:val="none" w:sz="0" w:space="0" w:color="auto"/>
            <w:bottom w:val="none" w:sz="0" w:space="0" w:color="auto"/>
            <w:right w:val="none" w:sz="0" w:space="0" w:color="auto"/>
          </w:divBdr>
        </w:div>
        <w:div w:id="1364555235">
          <w:marLeft w:val="640"/>
          <w:marRight w:val="0"/>
          <w:marTop w:val="0"/>
          <w:marBottom w:val="0"/>
          <w:divBdr>
            <w:top w:val="none" w:sz="0" w:space="0" w:color="auto"/>
            <w:left w:val="none" w:sz="0" w:space="0" w:color="auto"/>
            <w:bottom w:val="none" w:sz="0" w:space="0" w:color="auto"/>
            <w:right w:val="none" w:sz="0" w:space="0" w:color="auto"/>
          </w:divBdr>
        </w:div>
        <w:div w:id="343480026">
          <w:marLeft w:val="640"/>
          <w:marRight w:val="0"/>
          <w:marTop w:val="0"/>
          <w:marBottom w:val="0"/>
          <w:divBdr>
            <w:top w:val="none" w:sz="0" w:space="0" w:color="auto"/>
            <w:left w:val="none" w:sz="0" w:space="0" w:color="auto"/>
            <w:bottom w:val="none" w:sz="0" w:space="0" w:color="auto"/>
            <w:right w:val="none" w:sz="0" w:space="0" w:color="auto"/>
          </w:divBdr>
        </w:div>
        <w:div w:id="1558198075">
          <w:marLeft w:val="640"/>
          <w:marRight w:val="0"/>
          <w:marTop w:val="0"/>
          <w:marBottom w:val="0"/>
          <w:divBdr>
            <w:top w:val="none" w:sz="0" w:space="0" w:color="auto"/>
            <w:left w:val="none" w:sz="0" w:space="0" w:color="auto"/>
            <w:bottom w:val="none" w:sz="0" w:space="0" w:color="auto"/>
            <w:right w:val="none" w:sz="0" w:space="0" w:color="auto"/>
          </w:divBdr>
        </w:div>
        <w:div w:id="1093012240">
          <w:marLeft w:val="640"/>
          <w:marRight w:val="0"/>
          <w:marTop w:val="0"/>
          <w:marBottom w:val="0"/>
          <w:divBdr>
            <w:top w:val="none" w:sz="0" w:space="0" w:color="auto"/>
            <w:left w:val="none" w:sz="0" w:space="0" w:color="auto"/>
            <w:bottom w:val="none" w:sz="0" w:space="0" w:color="auto"/>
            <w:right w:val="none" w:sz="0" w:space="0" w:color="auto"/>
          </w:divBdr>
        </w:div>
        <w:div w:id="768353106">
          <w:marLeft w:val="640"/>
          <w:marRight w:val="0"/>
          <w:marTop w:val="0"/>
          <w:marBottom w:val="0"/>
          <w:divBdr>
            <w:top w:val="none" w:sz="0" w:space="0" w:color="auto"/>
            <w:left w:val="none" w:sz="0" w:space="0" w:color="auto"/>
            <w:bottom w:val="none" w:sz="0" w:space="0" w:color="auto"/>
            <w:right w:val="none" w:sz="0" w:space="0" w:color="auto"/>
          </w:divBdr>
        </w:div>
        <w:div w:id="147981319">
          <w:marLeft w:val="640"/>
          <w:marRight w:val="0"/>
          <w:marTop w:val="0"/>
          <w:marBottom w:val="0"/>
          <w:divBdr>
            <w:top w:val="none" w:sz="0" w:space="0" w:color="auto"/>
            <w:left w:val="none" w:sz="0" w:space="0" w:color="auto"/>
            <w:bottom w:val="none" w:sz="0" w:space="0" w:color="auto"/>
            <w:right w:val="none" w:sz="0" w:space="0" w:color="auto"/>
          </w:divBdr>
        </w:div>
        <w:div w:id="2042897983">
          <w:marLeft w:val="640"/>
          <w:marRight w:val="0"/>
          <w:marTop w:val="0"/>
          <w:marBottom w:val="0"/>
          <w:divBdr>
            <w:top w:val="none" w:sz="0" w:space="0" w:color="auto"/>
            <w:left w:val="none" w:sz="0" w:space="0" w:color="auto"/>
            <w:bottom w:val="none" w:sz="0" w:space="0" w:color="auto"/>
            <w:right w:val="none" w:sz="0" w:space="0" w:color="auto"/>
          </w:divBdr>
        </w:div>
        <w:div w:id="1936357534">
          <w:marLeft w:val="640"/>
          <w:marRight w:val="0"/>
          <w:marTop w:val="0"/>
          <w:marBottom w:val="0"/>
          <w:divBdr>
            <w:top w:val="none" w:sz="0" w:space="0" w:color="auto"/>
            <w:left w:val="none" w:sz="0" w:space="0" w:color="auto"/>
            <w:bottom w:val="none" w:sz="0" w:space="0" w:color="auto"/>
            <w:right w:val="none" w:sz="0" w:space="0" w:color="auto"/>
          </w:divBdr>
        </w:div>
        <w:div w:id="1992129739">
          <w:marLeft w:val="640"/>
          <w:marRight w:val="0"/>
          <w:marTop w:val="0"/>
          <w:marBottom w:val="0"/>
          <w:divBdr>
            <w:top w:val="none" w:sz="0" w:space="0" w:color="auto"/>
            <w:left w:val="none" w:sz="0" w:space="0" w:color="auto"/>
            <w:bottom w:val="none" w:sz="0" w:space="0" w:color="auto"/>
            <w:right w:val="none" w:sz="0" w:space="0" w:color="auto"/>
          </w:divBdr>
        </w:div>
        <w:div w:id="888538158">
          <w:marLeft w:val="640"/>
          <w:marRight w:val="0"/>
          <w:marTop w:val="0"/>
          <w:marBottom w:val="0"/>
          <w:divBdr>
            <w:top w:val="none" w:sz="0" w:space="0" w:color="auto"/>
            <w:left w:val="none" w:sz="0" w:space="0" w:color="auto"/>
            <w:bottom w:val="none" w:sz="0" w:space="0" w:color="auto"/>
            <w:right w:val="none" w:sz="0" w:space="0" w:color="auto"/>
          </w:divBdr>
        </w:div>
        <w:div w:id="1989435888">
          <w:marLeft w:val="640"/>
          <w:marRight w:val="0"/>
          <w:marTop w:val="0"/>
          <w:marBottom w:val="0"/>
          <w:divBdr>
            <w:top w:val="none" w:sz="0" w:space="0" w:color="auto"/>
            <w:left w:val="none" w:sz="0" w:space="0" w:color="auto"/>
            <w:bottom w:val="none" w:sz="0" w:space="0" w:color="auto"/>
            <w:right w:val="none" w:sz="0" w:space="0" w:color="auto"/>
          </w:divBdr>
        </w:div>
        <w:div w:id="365644617">
          <w:marLeft w:val="640"/>
          <w:marRight w:val="0"/>
          <w:marTop w:val="0"/>
          <w:marBottom w:val="0"/>
          <w:divBdr>
            <w:top w:val="none" w:sz="0" w:space="0" w:color="auto"/>
            <w:left w:val="none" w:sz="0" w:space="0" w:color="auto"/>
            <w:bottom w:val="none" w:sz="0" w:space="0" w:color="auto"/>
            <w:right w:val="none" w:sz="0" w:space="0" w:color="auto"/>
          </w:divBdr>
        </w:div>
        <w:div w:id="707754213">
          <w:marLeft w:val="640"/>
          <w:marRight w:val="0"/>
          <w:marTop w:val="0"/>
          <w:marBottom w:val="0"/>
          <w:divBdr>
            <w:top w:val="none" w:sz="0" w:space="0" w:color="auto"/>
            <w:left w:val="none" w:sz="0" w:space="0" w:color="auto"/>
            <w:bottom w:val="none" w:sz="0" w:space="0" w:color="auto"/>
            <w:right w:val="none" w:sz="0" w:space="0" w:color="auto"/>
          </w:divBdr>
        </w:div>
        <w:div w:id="614026575">
          <w:marLeft w:val="640"/>
          <w:marRight w:val="0"/>
          <w:marTop w:val="0"/>
          <w:marBottom w:val="0"/>
          <w:divBdr>
            <w:top w:val="none" w:sz="0" w:space="0" w:color="auto"/>
            <w:left w:val="none" w:sz="0" w:space="0" w:color="auto"/>
            <w:bottom w:val="none" w:sz="0" w:space="0" w:color="auto"/>
            <w:right w:val="none" w:sz="0" w:space="0" w:color="auto"/>
          </w:divBdr>
        </w:div>
        <w:div w:id="1534609388">
          <w:marLeft w:val="640"/>
          <w:marRight w:val="0"/>
          <w:marTop w:val="0"/>
          <w:marBottom w:val="0"/>
          <w:divBdr>
            <w:top w:val="none" w:sz="0" w:space="0" w:color="auto"/>
            <w:left w:val="none" w:sz="0" w:space="0" w:color="auto"/>
            <w:bottom w:val="none" w:sz="0" w:space="0" w:color="auto"/>
            <w:right w:val="none" w:sz="0" w:space="0" w:color="auto"/>
          </w:divBdr>
        </w:div>
        <w:div w:id="1750615799">
          <w:marLeft w:val="640"/>
          <w:marRight w:val="0"/>
          <w:marTop w:val="0"/>
          <w:marBottom w:val="0"/>
          <w:divBdr>
            <w:top w:val="none" w:sz="0" w:space="0" w:color="auto"/>
            <w:left w:val="none" w:sz="0" w:space="0" w:color="auto"/>
            <w:bottom w:val="none" w:sz="0" w:space="0" w:color="auto"/>
            <w:right w:val="none" w:sz="0" w:space="0" w:color="auto"/>
          </w:divBdr>
        </w:div>
        <w:div w:id="218172720">
          <w:marLeft w:val="640"/>
          <w:marRight w:val="0"/>
          <w:marTop w:val="0"/>
          <w:marBottom w:val="0"/>
          <w:divBdr>
            <w:top w:val="none" w:sz="0" w:space="0" w:color="auto"/>
            <w:left w:val="none" w:sz="0" w:space="0" w:color="auto"/>
            <w:bottom w:val="none" w:sz="0" w:space="0" w:color="auto"/>
            <w:right w:val="none" w:sz="0" w:space="0" w:color="auto"/>
          </w:divBdr>
        </w:div>
        <w:div w:id="1415783142">
          <w:marLeft w:val="640"/>
          <w:marRight w:val="0"/>
          <w:marTop w:val="0"/>
          <w:marBottom w:val="0"/>
          <w:divBdr>
            <w:top w:val="none" w:sz="0" w:space="0" w:color="auto"/>
            <w:left w:val="none" w:sz="0" w:space="0" w:color="auto"/>
            <w:bottom w:val="none" w:sz="0" w:space="0" w:color="auto"/>
            <w:right w:val="none" w:sz="0" w:space="0" w:color="auto"/>
          </w:divBdr>
        </w:div>
        <w:div w:id="2078017390">
          <w:marLeft w:val="640"/>
          <w:marRight w:val="0"/>
          <w:marTop w:val="0"/>
          <w:marBottom w:val="0"/>
          <w:divBdr>
            <w:top w:val="none" w:sz="0" w:space="0" w:color="auto"/>
            <w:left w:val="none" w:sz="0" w:space="0" w:color="auto"/>
            <w:bottom w:val="none" w:sz="0" w:space="0" w:color="auto"/>
            <w:right w:val="none" w:sz="0" w:space="0" w:color="auto"/>
          </w:divBdr>
        </w:div>
        <w:div w:id="1508326492">
          <w:marLeft w:val="640"/>
          <w:marRight w:val="0"/>
          <w:marTop w:val="0"/>
          <w:marBottom w:val="0"/>
          <w:divBdr>
            <w:top w:val="none" w:sz="0" w:space="0" w:color="auto"/>
            <w:left w:val="none" w:sz="0" w:space="0" w:color="auto"/>
            <w:bottom w:val="none" w:sz="0" w:space="0" w:color="auto"/>
            <w:right w:val="none" w:sz="0" w:space="0" w:color="auto"/>
          </w:divBdr>
        </w:div>
        <w:div w:id="2084181824">
          <w:marLeft w:val="640"/>
          <w:marRight w:val="0"/>
          <w:marTop w:val="0"/>
          <w:marBottom w:val="0"/>
          <w:divBdr>
            <w:top w:val="none" w:sz="0" w:space="0" w:color="auto"/>
            <w:left w:val="none" w:sz="0" w:space="0" w:color="auto"/>
            <w:bottom w:val="none" w:sz="0" w:space="0" w:color="auto"/>
            <w:right w:val="none" w:sz="0" w:space="0" w:color="auto"/>
          </w:divBdr>
        </w:div>
        <w:div w:id="1725331801">
          <w:marLeft w:val="640"/>
          <w:marRight w:val="0"/>
          <w:marTop w:val="0"/>
          <w:marBottom w:val="0"/>
          <w:divBdr>
            <w:top w:val="none" w:sz="0" w:space="0" w:color="auto"/>
            <w:left w:val="none" w:sz="0" w:space="0" w:color="auto"/>
            <w:bottom w:val="none" w:sz="0" w:space="0" w:color="auto"/>
            <w:right w:val="none" w:sz="0" w:space="0" w:color="auto"/>
          </w:divBdr>
        </w:div>
        <w:div w:id="541475519">
          <w:marLeft w:val="640"/>
          <w:marRight w:val="0"/>
          <w:marTop w:val="0"/>
          <w:marBottom w:val="0"/>
          <w:divBdr>
            <w:top w:val="none" w:sz="0" w:space="0" w:color="auto"/>
            <w:left w:val="none" w:sz="0" w:space="0" w:color="auto"/>
            <w:bottom w:val="none" w:sz="0" w:space="0" w:color="auto"/>
            <w:right w:val="none" w:sz="0" w:space="0" w:color="auto"/>
          </w:divBdr>
        </w:div>
        <w:div w:id="1463772353">
          <w:marLeft w:val="640"/>
          <w:marRight w:val="0"/>
          <w:marTop w:val="0"/>
          <w:marBottom w:val="0"/>
          <w:divBdr>
            <w:top w:val="none" w:sz="0" w:space="0" w:color="auto"/>
            <w:left w:val="none" w:sz="0" w:space="0" w:color="auto"/>
            <w:bottom w:val="none" w:sz="0" w:space="0" w:color="auto"/>
            <w:right w:val="none" w:sz="0" w:space="0" w:color="auto"/>
          </w:divBdr>
        </w:div>
        <w:div w:id="938100562">
          <w:marLeft w:val="640"/>
          <w:marRight w:val="0"/>
          <w:marTop w:val="0"/>
          <w:marBottom w:val="0"/>
          <w:divBdr>
            <w:top w:val="none" w:sz="0" w:space="0" w:color="auto"/>
            <w:left w:val="none" w:sz="0" w:space="0" w:color="auto"/>
            <w:bottom w:val="none" w:sz="0" w:space="0" w:color="auto"/>
            <w:right w:val="none" w:sz="0" w:space="0" w:color="auto"/>
          </w:divBdr>
        </w:div>
        <w:div w:id="2108888788">
          <w:marLeft w:val="640"/>
          <w:marRight w:val="0"/>
          <w:marTop w:val="0"/>
          <w:marBottom w:val="0"/>
          <w:divBdr>
            <w:top w:val="none" w:sz="0" w:space="0" w:color="auto"/>
            <w:left w:val="none" w:sz="0" w:space="0" w:color="auto"/>
            <w:bottom w:val="none" w:sz="0" w:space="0" w:color="auto"/>
            <w:right w:val="none" w:sz="0" w:space="0" w:color="auto"/>
          </w:divBdr>
        </w:div>
        <w:div w:id="1971864974">
          <w:marLeft w:val="640"/>
          <w:marRight w:val="0"/>
          <w:marTop w:val="0"/>
          <w:marBottom w:val="0"/>
          <w:divBdr>
            <w:top w:val="none" w:sz="0" w:space="0" w:color="auto"/>
            <w:left w:val="none" w:sz="0" w:space="0" w:color="auto"/>
            <w:bottom w:val="none" w:sz="0" w:space="0" w:color="auto"/>
            <w:right w:val="none" w:sz="0" w:space="0" w:color="auto"/>
          </w:divBdr>
        </w:div>
        <w:div w:id="1655184976">
          <w:marLeft w:val="640"/>
          <w:marRight w:val="0"/>
          <w:marTop w:val="0"/>
          <w:marBottom w:val="0"/>
          <w:divBdr>
            <w:top w:val="none" w:sz="0" w:space="0" w:color="auto"/>
            <w:left w:val="none" w:sz="0" w:space="0" w:color="auto"/>
            <w:bottom w:val="none" w:sz="0" w:space="0" w:color="auto"/>
            <w:right w:val="none" w:sz="0" w:space="0" w:color="auto"/>
          </w:divBdr>
        </w:div>
        <w:div w:id="114369581">
          <w:marLeft w:val="640"/>
          <w:marRight w:val="0"/>
          <w:marTop w:val="0"/>
          <w:marBottom w:val="0"/>
          <w:divBdr>
            <w:top w:val="none" w:sz="0" w:space="0" w:color="auto"/>
            <w:left w:val="none" w:sz="0" w:space="0" w:color="auto"/>
            <w:bottom w:val="none" w:sz="0" w:space="0" w:color="auto"/>
            <w:right w:val="none" w:sz="0" w:space="0" w:color="auto"/>
          </w:divBdr>
        </w:div>
        <w:div w:id="1346784123">
          <w:marLeft w:val="640"/>
          <w:marRight w:val="0"/>
          <w:marTop w:val="0"/>
          <w:marBottom w:val="0"/>
          <w:divBdr>
            <w:top w:val="none" w:sz="0" w:space="0" w:color="auto"/>
            <w:left w:val="none" w:sz="0" w:space="0" w:color="auto"/>
            <w:bottom w:val="none" w:sz="0" w:space="0" w:color="auto"/>
            <w:right w:val="none" w:sz="0" w:space="0" w:color="auto"/>
          </w:divBdr>
        </w:div>
        <w:div w:id="508450248">
          <w:marLeft w:val="640"/>
          <w:marRight w:val="0"/>
          <w:marTop w:val="0"/>
          <w:marBottom w:val="0"/>
          <w:divBdr>
            <w:top w:val="none" w:sz="0" w:space="0" w:color="auto"/>
            <w:left w:val="none" w:sz="0" w:space="0" w:color="auto"/>
            <w:bottom w:val="none" w:sz="0" w:space="0" w:color="auto"/>
            <w:right w:val="none" w:sz="0" w:space="0" w:color="auto"/>
          </w:divBdr>
        </w:div>
        <w:div w:id="360283321">
          <w:marLeft w:val="640"/>
          <w:marRight w:val="0"/>
          <w:marTop w:val="0"/>
          <w:marBottom w:val="0"/>
          <w:divBdr>
            <w:top w:val="none" w:sz="0" w:space="0" w:color="auto"/>
            <w:left w:val="none" w:sz="0" w:space="0" w:color="auto"/>
            <w:bottom w:val="none" w:sz="0" w:space="0" w:color="auto"/>
            <w:right w:val="none" w:sz="0" w:space="0" w:color="auto"/>
          </w:divBdr>
        </w:div>
        <w:div w:id="1049495738">
          <w:marLeft w:val="640"/>
          <w:marRight w:val="0"/>
          <w:marTop w:val="0"/>
          <w:marBottom w:val="0"/>
          <w:divBdr>
            <w:top w:val="none" w:sz="0" w:space="0" w:color="auto"/>
            <w:left w:val="none" w:sz="0" w:space="0" w:color="auto"/>
            <w:bottom w:val="none" w:sz="0" w:space="0" w:color="auto"/>
            <w:right w:val="none" w:sz="0" w:space="0" w:color="auto"/>
          </w:divBdr>
        </w:div>
        <w:div w:id="1228034433">
          <w:marLeft w:val="640"/>
          <w:marRight w:val="0"/>
          <w:marTop w:val="0"/>
          <w:marBottom w:val="0"/>
          <w:divBdr>
            <w:top w:val="none" w:sz="0" w:space="0" w:color="auto"/>
            <w:left w:val="none" w:sz="0" w:space="0" w:color="auto"/>
            <w:bottom w:val="none" w:sz="0" w:space="0" w:color="auto"/>
            <w:right w:val="none" w:sz="0" w:space="0" w:color="auto"/>
          </w:divBdr>
        </w:div>
        <w:div w:id="337777894">
          <w:marLeft w:val="640"/>
          <w:marRight w:val="0"/>
          <w:marTop w:val="0"/>
          <w:marBottom w:val="0"/>
          <w:divBdr>
            <w:top w:val="none" w:sz="0" w:space="0" w:color="auto"/>
            <w:left w:val="none" w:sz="0" w:space="0" w:color="auto"/>
            <w:bottom w:val="none" w:sz="0" w:space="0" w:color="auto"/>
            <w:right w:val="none" w:sz="0" w:space="0" w:color="auto"/>
          </w:divBdr>
        </w:div>
        <w:div w:id="1730034750">
          <w:marLeft w:val="640"/>
          <w:marRight w:val="0"/>
          <w:marTop w:val="0"/>
          <w:marBottom w:val="0"/>
          <w:divBdr>
            <w:top w:val="none" w:sz="0" w:space="0" w:color="auto"/>
            <w:left w:val="none" w:sz="0" w:space="0" w:color="auto"/>
            <w:bottom w:val="none" w:sz="0" w:space="0" w:color="auto"/>
            <w:right w:val="none" w:sz="0" w:space="0" w:color="auto"/>
          </w:divBdr>
        </w:div>
        <w:div w:id="221605000">
          <w:marLeft w:val="640"/>
          <w:marRight w:val="0"/>
          <w:marTop w:val="0"/>
          <w:marBottom w:val="0"/>
          <w:divBdr>
            <w:top w:val="none" w:sz="0" w:space="0" w:color="auto"/>
            <w:left w:val="none" w:sz="0" w:space="0" w:color="auto"/>
            <w:bottom w:val="none" w:sz="0" w:space="0" w:color="auto"/>
            <w:right w:val="none" w:sz="0" w:space="0" w:color="auto"/>
          </w:divBdr>
        </w:div>
        <w:div w:id="1609191083">
          <w:marLeft w:val="640"/>
          <w:marRight w:val="0"/>
          <w:marTop w:val="0"/>
          <w:marBottom w:val="0"/>
          <w:divBdr>
            <w:top w:val="none" w:sz="0" w:space="0" w:color="auto"/>
            <w:left w:val="none" w:sz="0" w:space="0" w:color="auto"/>
            <w:bottom w:val="none" w:sz="0" w:space="0" w:color="auto"/>
            <w:right w:val="none" w:sz="0" w:space="0" w:color="auto"/>
          </w:divBdr>
        </w:div>
        <w:div w:id="1791633271">
          <w:marLeft w:val="640"/>
          <w:marRight w:val="0"/>
          <w:marTop w:val="0"/>
          <w:marBottom w:val="0"/>
          <w:divBdr>
            <w:top w:val="none" w:sz="0" w:space="0" w:color="auto"/>
            <w:left w:val="none" w:sz="0" w:space="0" w:color="auto"/>
            <w:bottom w:val="none" w:sz="0" w:space="0" w:color="auto"/>
            <w:right w:val="none" w:sz="0" w:space="0" w:color="auto"/>
          </w:divBdr>
        </w:div>
        <w:div w:id="144320247">
          <w:marLeft w:val="640"/>
          <w:marRight w:val="0"/>
          <w:marTop w:val="0"/>
          <w:marBottom w:val="0"/>
          <w:divBdr>
            <w:top w:val="none" w:sz="0" w:space="0" w:color="auto"/>
            <w:left w:val="none" w:sz="0" w:space="0" w:color="auto"/>
            <w:bottom w:val="none" w:sz="0" w:space="0" w:color="auto"/>
            <w:right w:val="none" w:sz="0" w:space="0" w:color="auto"/>
          </w:divBdr>
        </w:div>
        <w:div w:id="1958564752">
          <w:marLeft w:val="640"/>
          <w:marRight w:val="0"/>
          <w:marTop w:val="0"/>
          <w:marBottom w:val="0"/>
          <w:divBdr>
            <w:top w:val="none" w:sz="0" w:space="0" w:color="auto"/>
            <w:left w:val="none" w:sz="0" w:space="0" w:color="auto"/>
            <w:bottom w:val="none" w:sz="0" w:space="0" w:color="auto"/>
            <w:right w:val="none" w:sz="0" w:space="0" w:color="auto"/>
          </w:divBdr>
        </w:div>
        <w:div w:id="2007978673">
          <w:marLeft w:val="640"/>
          <w:marRight w:val="0"/>
          <w:marTop w:val="0"/>
          <w:marBottom w:val="0"/>
          <w:divBdr>
            <w:top w:val="none" w:sz="0" w:space="0" w:color="auto"/>
            <w:left w:val="none" w:sz="0" w:space="0" w:color="auto"/>
            <w:bottom w:val="none" w:sz="0" w:space="0" w:color="auto"/>
            <w:right w:val="none" w:sz="0" w:space="0" w:color="auto"/>
          </w:divBdr>
        </w:div>
        <w:div w:id="1364745181">
          <w:marLeft w:val="640"/>
          <w:marRight w:val="0"/>
          <w:marTop w:val="0"/>
          <w:marBottom w:val="0"/>
          <w:divBdr>
            <w:top w:val="none" w:sz="0" w:space="0" w:color="auto"/>
            <w:left w:val="none" w:sz="0" w:space="0" w:color="auto"/>
            <w:bottom w:val="none" w:sz="0" w:space="0" w:color="auto"/>
            <w:right w:val="none" w:sz="0" w:space="0" w:color="auto"/>
          </w:divBdr>
        </w:div>
        <w:div w:id="1923294232">
          <w:marLeft w:val="640"/>
          <w:marRight w:val="0"/>
          <w:marTop w:val="0"/>
          <w:marBottom w:val="0"/>
          <w:divBdr>
            <w:top w:val="none" w:sz="0" w:space="0" w:color="auto"/>
            <w:left w:val="none" w:sz="0" w:space="0" w:color="auto"/>
            <w:bottom w:val="none" w:sz="0" w:space="0" w:color="auto"/>
            <w:right w:val="none" w:sz="0" w:space="0" w:color="auto"/>
          </w:divBdr>
        </w:div>
        <w:div w:id="1028218634">
          <w:marLeft w:val="640"/>
          <w:marRight w:val="0"/>
          <w:marTop w:val="0"/>
          <w:marBottom w:val="0"/>
          <w:divBdr>
            <w:top w:val="none" w:sz="0" w:space="0" w:color="auto"/>
            <w:left w:val="none" w:sz="0" w:space="0" w:color="auto"/>
            <w:bottom w:val="none" w:sz="0" w:space="0" w:color="auto"/>
            <w:right w:val="none" w:sz="0" w:space="0" w:color="auto"/>
          </w:divBdr>
        </w:div>
        <w:div w:id="1013608948">
          <w:marLeft w:val="640"/>
          <w:marRight w:val="0"/>
          <w:marTop w:val="0"/>
          <w:marBottom w:val="0"/>
          <w:divBdr>
            <w:top w:val="none" w:sz="0" w:space="0" w:color="auto"/>
            <w:left w:val="none" w:sz="0" w:space="0" w:color="auto"/>
            <w:bottom w:val="none" w:sz="0" w:space="0" w:color="auto"/>
            <w:right w:val="none" w:sz="0" w:space="0" w:color="auto"/>
          </w:divBdr>
        </w:div>
        <w:div w:id="1219784990">
          <w:marLeft w:val="640"/>
          <w:marRight w:val="0"/>
          <w:marTop w:val="0"/>
          <w:marBottom w:val="0"/>
          <w:divBdr>
            <w:top w:val="none" w:sz="0" w:space="0" w:color="auto"/>
            <w:left w:val="none" w:sz="0" w:space="0" w:color="auto"/>
            <w:bottom w:val="none" w:sz="0" w:space="0" w:color="auto"/>
            <w:right w:val="none" w:sz="0" w:space="0" w:color="auto"/>
          </w:divBdr>
        </w:div>
        <w:div w:id="1939412882">
          <w:marLeft w:val="640"/>
          <w:marRight w:val="0"/>
          <w:marTop w:val="0"/>
          <w:marBottom w:val="0"/>
          <w:divBdr>
            <w:top w:val="none" w:sz="0" w:space="0" w:color="auto"/>
            <w:left w:val="none" w:sz="0" w:space="0" w:color="auto"/>
            <w:bottom w:val="none" w:sz="0" w:space="0" w:color="auto"/>
            <w:right w:val="none" w:sz="0" w:space="0" w:color="auto"/>
          </w:divBdr>
        </w:div>
        <w:div w:id="1879198509">
          <w:marLeft w:val="640"/>
          <w:marRight w:val="0"/>
          <w:marTop w:val="0"/>
          <w:marBottom w:val="0"/>
          <w:divBdr>
            <w:top w:val="none" w:sz="0" w:space="0" w:color="auto"/>
            <w:left w:val="none" w:sz="0" w:space="0" w:color="auto"/>
            <w:bottom w:val="none" w:sz="0" w:space="0" w:color="auto"/>
            <w:right w:val="none" w:sz="0" w:space="0" w:color="auto"/>
          </w:divBdr>
        </w:div>
        <w:div w:id="1873613342">
          <w:marLeft w:val="640"/>
          <w:marRight w:val="0"/>
          <w:marTop w:val="0"/>
          <w:marBottom w:val="0"/>
          <w:divBdr>
            <w:top w:val="none" w:sz="0" w:space="0" w:color="auto"/>
            <w:left w:val="none" w:sz="0" w:space="0" w:color="auto"/>
            <w:bottom w:val="none" w:sz="0" w:space="0" w:color="auto"/>
            <w:right w:val="none" w:sz="0" w:space="0" w:color="auto"/>
          </w:divBdr>
        </w:div>
        <w:div w:id="778064965">
          <w:marLeft w:val="640"/>
          <w:marRight w:val="0"/>
          <w:marTop w:val="0"/>
          <w:marBottom w:val="0"/>
          <w:divBdr>
            <w:top w:val="none" w:sz="0" w:space="0" w:color="auto"/>
            <w:left w:val="none" w:sz="0" w:space="0" w:color="auto"/>
            <w:bottom w:val="none" w:sz="0" w:space="0" w:color="auto"/>
            <w:right w:val="none" w:sz="0" w:space="0" w:color="auto"/>
          </w:divBdr>
        </w:div>
        <w:div w:id="899243230">
          <w:marLeft w:val="640"/>
          <w:marRight w:val="0"/>
          <w:marTop w:val="0"/>
          <w:marBottom w:val="0"/>
          <w:divBdr>
            <w:top w:val="none" w:sz="0" w:space="0" w:color="auto"/>
            <w:left w:val="none" w:sz="0" w:space="0" w:color="auto"/>
            <w:bottom w:val="none" w:sz="0" w:space="0" w:color="auto"/>
            <w:right w:val="none" w:sz="0" w:space="0" w:color="auto"/>
          </w:divBdr>
        </w:div>
        <w:div w:id="401296461">
          <w:marLeft w:val="640"/>
          <w:marRight w:val="0"/>
          <w:marTop w:val="0"/>
          <w:marBottom w:val="0"/>
          <w:divBdr>
            <w:top w:val="none" w:sz="0" w:space="0" w:color="auto"/>
            <w:left w:val="none" w:sz="0" w:space="0" w:color="auto"/>
            <w:bottom w:val="none" w:sz="0" w:space="0" w:color="auto"/>
            <w:right w:val="none" w:sz="0" w:space="0" w:color="auto"/>
          </w:divBdr>
        </w:div>
        <w:div w:id="113788929">
          <w:marLeft w:val="640"/>
          <w:marRight w:val="0"/>
          <w:marTop w:val="0"/>
          <w:marBottom w:val="0"/>
          <w:divBdr>
            <w:top w:val="none" w:sz="0" w:space="0" w:color="auto"/>
            <w:left w:val="none" w:sz="0" w:space="0" w:color="auto"/>
            <w:bottom w:val="none" w:sz="0" w:space="0" w:color="auto"/>
            <w:right w:val="none" w:sz="0" w:space="0" w:color="auto"/>
          </w:divBdr>
        </w:div>
        <w:div w:id="1578321235">
          <w:marLeft w:val="640"/>
          <w:marRight w:val="0"/>
          <w:marTop w:val="0"/>
          <w:marBottom w:val="0"/>
          <w:divBdr>
            <w:top w:val="none" w:sz="0" w:space="0" w:color="auto"/>
            <w:left w:val="none" w:sz="0" w:space="0" w:color="auto"/>
            <w:bottom w:val="none" w:sz="0" w:space="0" w:color="auto"/>
            <w:right w:val="none" w:sz="0" w:space="0" w:color="auto"/>
          </w:divBdr>
        </w:div>
        <w:div w:id="1751779169">
          <w:marLeft w:val="640"/>
          <w:marRight w:val="0"/>
          <w:marTop w:val="0"/>
          <w:marBottom w:val="0"/>
          <w:divBdr>
            <w:top w:val="none" w:sz="0" w:space="0" w:color="auto"/>
            <w:left w:val="none" w:sz="0" w:space="0" w:color="auto"/>
            <w:bottom w:val="none" w:sz="0" w:space="0" w:color="auto"/>
            <w:right w:val="none" w:sz="0" w:space="0" w:color="auto"/>
          </w:divBdr>
        </w:div>
        <w:div w:id="215777041">
          <w:marLeft w:val="640"/>
          <w:marRight w:val="0"/>
          <w:marTop w:val="0"/>
          <w:marBottom w:val="0"/>
          <w:divBdr>
            <w:top w:val="none" w:sz="0" w:space="0" w:color="auto"/>
            <w:left w:val="none" w:sz="0" w:space="0" w:color="auto"/>
            <w:bottom w:val="none" w:sz="0" w:space="0" w:color="auto"/>
            <w:right w:val="none" w:sz="0" w:space="0" w:color="auto"/>
          </w:divBdr>
        </w:div>
        <w:div w:id="458301980">
          <w:marLeft w:val="640"/>
          <w:marRight w:val="0"/>
          <w:marTop w:val="0"/>
          <w:marBottom w:val="0"/>
          <w:divBdr>
            <w:top w:val="none" w:sz="0" w:space="0" w:color="auto"/>
            <w:left w:val="none" w:sz="0" w:space="0" w:color="auto"/>
            <w:bottom w:val="none" w:sz="0" w:space="0" w:color="auto"/>
            <w:right w:val="none" w:sz="0" w:space="0" w:color="auto"/>
          </w:divBdr>
        </w:div>
        <w:div w:id="711540221">
          <w:marLeft w:val="640"/>
          <w:marRight w:val="0"/>
          <w:marTop w:val="0"/>
          <w:marBottom w:val="0"/>
          <w:divBdr>
            <w:top w:val="none" w:sz="0" w:space="0" w:color="auto"/>
            <w:left w:val="none" w:sz="0" w:space="0" w:color="auto"/>
            <w:bottom w:val="none" w:sz="0" w:space="0" w:color="auto"/>
            <w:right w:val="none" w:sz="0" w:space="0" w:color="auto"/>
          </w:divBdr>
        </w:div>
        <w:div w:id="777867193">
          <w:marLeft w:val="640"/>
          <w:marRight w:val="0"/>
          <w:marTop w:val="0"/>
          <w:marBottom w:val="0"/>
          <w:divBdr>
            <w:top w:val="none" w:sz="0" w:space="0" w:color="auto"/>
            <w:left w:val="none" w:sz="0" w:space="0" w:color="auto"/>
            <w:bottom w:val="none" w:sz="0" w:space="0" w:color="auto"/>
            <w:right w:val="none" w:sz="0" w:space="0" w:color="auto"/>
          </w:divBdr>
        </w:div>
        <w:div w:id="1424035843">
          <w:marLeft w:val="640"/>
          <w:marRight w:val="0"/>
          <w:marTop w:val="0"/>
          <w:marBottom w:val="0"/>
          <w:divBdr>
            <w:top w:val="none" w:sz="0" w:space="0" w:color="auto"/>
            <w:left w:val="none" w:sz="0" w:space="0" w:color="auto"/>
            <w:bottom w:val="none" w:sz="0" w:space="0" w:color="auto"/>
            <w:right w:val="none" w:sz="0" w:space="0" w:color="auto"/>
          </w:divBdr>
        </w:div>
        <w:div w:id="906185418">
          <w:marLeft w:val="640"/>
          <w:marRight w:val="0"/>
          <w:marTop w:val="0"/>
          <w:marBottom w:val="0"/>
          <w:divBdr>
            <w:top w:val="none" w:sz="0" w:space="0" w:color="auto"/>
            <w:left w:val="none" w:sz="0" w:space="0" w:color="auto"/>
            <w:bottom w:val="none" w:sz="0" w:space="0" w:color="auto"/>
            <w:right w:val="none" w:sz="0" w:space="0" w:color="auto"/>
          </w:divBdr>
        </w:div>
        <w:div w:id="526523320">
          <w:marLeft w:val="640"/>
          <w:marRight w:val="0"/>
          <w:marTop w:val="0"/>
          <w:marBottom w:val="0"/>
          <w:divBdr>
            <w:top w:val="none" w:sz="0" w:space="0" w:color="auto"/>
            <w:left w:val="none" w:sz="0" w:space="0" w:color="auto"/>
            <w:bottom w:val="none" w:sz="0" w:space="0" w:color="auto"/>
            <w:right w:val="none" w:sz="0" w:space="0" w:color="auto"/>
          </w:divBdr>
        </w:div>
        <w:div w:id="976569140">
          <w:marLeft w:val="640"/>
          <w:marRight w:val="0"/>
          <w:marTop w:val="0"/>
          <w:marBottom w:val="0"/>
          <w:divBdr>
            <w:top w:val="none" w:sz="0" w:space="0" w:color="auto"/>
            <w:left w:val="none" w:sz="0" w:space="0" w:color="auto"/>
            <w:bottom w:val="none" w:sz="0" w:space="0" w:color="auto"/>
            <w:right w:val="none" w:sz="0" w:space="0" w:color="auto"/>
          </w:divBdr>
        </w:div>
        <w:div w:id="584997006">
          <w:marLeft w:val="640"/>
          <w:marRight w:val="0"/>
          <w:marTop w:val="0"/>
          <w:marBottom w:val="0"/>
          <w:divBdr>
            <w:top w:val="none" w:sz="0" w:space="0" w:color="auto"/>
            <w:left w:val="none" w:sz="0" w:space="0" w:color="auto"/>
            <w:bottom w:val="none" w:sz="0" w:space="0" w:color="auto"/>
            <w:right w:val="none" w:sz="0" w:space="0" w:color="auto"/>
          </w:divBdr>
        </w:div>
        <w:div w:id="2121024638">
          <w:marLeft w:val="640"/>
          <w:marRight w:val="0"/>
          <w:marTop w:val="0"/>
          <w:marBottom w:val="0"/>
          <w:divBdr>
            <w:top w:val="none" w:sz="0" w:space="0" w:color="auto"/>
            <w:left w:val="none" w:sz="0" w:space="0" w:color="auto"/>
            <w:bottom w:val="none" w:sz="0" w:space="0" w:color="auto"/>
            <w:right w:val="none" w:sz="0" w:space="0" w:color="auto"/>
          </w:divBdr>
        </w:div>
        <w:div w:id="467284122">
          <w:marLeft w:val="640"/>
          <w:marRight w:val="0"/>
          <w:marTop w:val="0"/>
          <w:marBottom w:val="0"/>
          <w:divBdr>
            <w:top w:val="none" w:sz="0" w:space="0" w:color="auto"/>
            <w:left w:val="none" w:sz="0" w:space="0" w:color="auto"/>
            <w:bottom w:val="none" w:sz="0" w:space="0" w:color="auto"/>
            <w:right w:val="none" w:sz="0" w:space="0" w:color="auto"/>
          </w:divBdr>
        </w:div>
        <w:div w:id="2010864802">
          <w:marLeft w:val="640"/>
          <w:marRight w:val="0"/>
          <w:marTop w:val="0"/>
          <w:marBottom w:val="0"/>
          <w:divBdr>
            <w:top w:val="none" w:sz="0" w:space="0" w:color="auto"/>
            <w:left w:val="none" w:sz="0" w:space="0" w:color="auto"/>
            <w:bottom w:val="none" w:sz="0" w:space="0" w:color="auto"/>
            <w:right w:val="none" w:sz="0" w:space="0" w:color="auto"/>
          </w:divBdr>
        </w:div>
        <w:div w:id="589199233">
          <w:marLeft w:val="640"/>
          <w:marRight w:val="0"/>
          <w:marTop w:val="0"/>
          <w:marBottom w:val="0"/>
          <w:divBdr>
            <w:top w:val="none" w:sz="0" w:space="0" w:color="auto"/>
            <w:left w:val="none" w:sz="0" w:space="0" w:color="auto"/>
            <w:bottom w:val="none" w:sz="0" w:space="0" w:color="auto"/>
            <w:right w:val="none" w:sz="0" w:space="0" w:color="auto"/>
          </w:divBdr>
        </w:div>
        <w:div w:id="1413547211">
          <w:marLeft w:val="640"/>
          <w:marRight w:val="0"/>
          <w:marTop w:val="0"/>
          <w:marBottom w:val="0"/>
          <w:divBdr>
            <w:top w:val="none" w:sz="0" w:space="0" w:color="auto"/>
            <w:left w:val="none" w:sz="0" w:space="0" w:color="auto"/>
            <w:bottom w:val="none" w:sz="0" w:space="0" w:color="auto"/>
            <w:right w:val="none" w:sz="0" w:space="0" w:color="auto"/>
          </w:divBdr>
        </w:div>
        <w:div w:id="339045075">
          <w:marLeft w:val="640"/>
          <w:marRight w:val="0"/>
          <w:marTop w:val="0"/>
          <w:marBottom w:val="0"/>
          <w:divBdr>
            <w:top w:val="none" w:sz="0" w:space="0" w:color="auto"/>
            <w:left w:val="none" w:sz="0" w:space="0" w:color="auto"/>
            <w:bottom w:val="none" w:sz="0" w:space="0" w:color="auto"/>
            <w:right w:val="none" w:sz="0" w:space="0" w:color="auto"/>
          </w:divBdr>
        </w:div>
        <w:div w:id="533932345">
          <w:marLeft w:val="640"/>
          <w:marRight w:val="0"/>
          <w:marTop w:val="0"/>
          <w:marBottom w:val="0"/>
          <w:divBdr>
            <w:top w:val="none" w:sz="0" w:space="0" w:color="auto"/>
            <w:left w:val="none" w:sz="0" w:space="0" w:color="auto"/>
            <w:bottom w:val="none" w:sz="0" w:space="0" w:color="auto"/>
            <w:right w:val="none" w:sz="0" w:space="0" w:color="auto"/>
          </w:divBdr>
        </w:div>
        <w:div w:id="1561286877">
          <w:marLeft w:val="640"/>
          <w:marRight w:val="0"/>
          <w:marTop w:val="0"/>
          <w:marBottom w:val="0"/>
          <w:divBdr>
            <w:top w:val="none" w:sz="0" w:space="0" w:color="auto"/>
            <w:left w:val="none" w:sz="0" w:space="0" w:color="auto"/>
            <w:bottom w:val="none" w:sz="0" w:space="0" w:color="auto"/>
            <w:right w:val="none" w:sz="0" w:space="0" w:color="auto"/>
          </w:divBdr>
        </w:div>
        <w:div w:id="1347095878">
          <w:marLeft w:val="640"/>
          <w:marRight w:val="0"/>
          <w:marTop w:val="0"/>
          <w:marBottom w:val="0"/>
          <w:divBdr>
            <w:top w:val="none" w:sz="0" w:space="0" w:color="auto"/>
            <w:left w:val="none" w:sz="0" w:space="0" w:color="auto"/>
            <w:bottom w:val="none" w:sz="0" w:space="0" w:color="auto"/>
            <w:right w:val="none" w:sz="0" w:space="0" w:color="auto"/>
          </w:divBdr>
        </w:div>
        <w:div w:id="1819568936">
          <w:marLeft w:val="640"/>
          <w:marRight w:val="0"/>
          <w:marTop w:val="0"/>
          <w:marBottom w:val="0"/>
          <w:divBdr>
            <w:top w:val="none" w:sz="0" w:space="0" w:color="auto"/>
            <w:left w:val="none" w:sz="0" w:space="0" w:color="auto"/>
            <w:bottom w:val="none" w:sz="0" w:space="0" w:color="auto"/>
            <w:right w:val="none" w:sz="0" w:space="0" w:color="auto"/>
          </w:divBdr>
        </w:div>
        <w:div w:id="657267480">
          <w:marLeft w:val="640"/>
          <w:marRight w:val="0"/>
          <w:marTop w:val="0"/>
          <w:marBottom w:val="0"/>
          <w:divBdr>
            <w:top w:val="none" w:sz="0" w:space="0" w:color="auto"/>
            <w:left w:val="none" w:sz="0" w:space="0" w:color="auto"/>
            <w:bottom w:val="none" w:sz="0" w:space="0" w:color="auto"/>
            <w:right w:val="none" w:sz="0" w:space="0" w:color="auto"/>
          </w:divBdr>
        </w:div>
        <w:div w:id="65961372">
          <w:marLeft w:val="640"/>
          <w:marRight w:val="0"/>
          <w:marTop w:val="0"/>
          <w:marBottom w:val="0"/>
          <w:divBdr>
            <w:top w:val="none" w:sz="0" w:space="0" w:color="auto"/>
            <w:left w:val="none" w:sz="0" w:space="0" w:color="auto"/>
            <w:bottom w:val="none" w:sz="0" w:space="0" w:color="auto"/>
            <w:right w:val="none" w:sz="0" w:space="0" w:color="auto"/>
          </w:divBdr>
        </w:div>
        <w:div w:id="451242051">
          <w:marLeft w:val="640"/>
          <w:marRight w:val="0"/>
          <w:marTop w:val="0"/>
          <w:marBottom w:val="0"/>
          <w:divBdr>
            <w:top w:val="none" w:sz="0" w:space="0" w:color="auto"/>
            <w:left w:val="none" w:sz="0" w:space="0" w:color="auto"/>
            <w:bottom w:val="none" w:sz="0" w:space="0" w:color="auto"/>
            <w:right w:val="none" w:sz="0" w:space="0" w:color="auto"/>
          </w:divBdr>
        </w:div>
        <w:div w:id="1502113635">
          <w:marLeft w:val="640"/>
          <w:marRight w:val="0"/>
          <w:marTop w:val="0"/>
          <w:marBottom w:val="0"/>
          <w:divBdr>
            <w:top w:val="none" w:sz="0" w:space="0" w:color="auto"/>
            <w:left w:val="none" w:sz="0" w:space="0" w:color="auto"/>
            <w:bottom w:val="none" w:sz="0" w:space="0" w:color="auto"/>
            <w:right w:val="none" w:sz="0" w:space="0" w:color="auto"/>
          </w:divBdr>
        </w:div>
        <w:div w:id="1771050550">
          <w:marLeft w:val="640"/>
          <w:marRight w:val="0"/>
          <w:marTop w:val="0"/>
          <w:marBottom w:val="0"/>
          <w:divBdr>
            <w:top w:val="none" w:sz="0" w:space="0" w:color="auto"/>
            <w:left w:val="none" w:sz="0" w:space="0" w:color="auto"/>
            <w:bottom w:val="none" w:sz="0" w:space="0" w:color="auto"/>
            <w:right w:val="none" w:sz="0" w:space="0" w:color="auto"/>
          </w:divBdr>
        </w:div>
        <w:div w:id="1904480841">
          <w:marLeft w:val="640"/>
          <w:marRight w:val="0"/>
          <w:marTop w:val="0"/>
          <w:marBottom w:val="0"/>
          <w:divBdr>
            <w:top w:val="none" w:sz="0" w:space="0" w:color="auto"/>
            <w:left w:val="none" w:sz="0" w:space="0" w:color="auto"/>
            <w:bottom w:val="none" w:sz="0" w:space="0" w:color="auto"/>
            <w:right w:val="none" w:sz="0" w:space="0" w:color="auto"/>
          </w:divBdr>
        </w:div>
        <w:div w:id="1750035708">
          <w:marLeft w:val="640"/>
          <w:marRight w:val="0"/>
          <w:marTop w:val="0"/>
          <w:marBottom w:val="0"/>
          <w:divBdr>
            <w:top w:val="none" w:sz="0" w:space="0" w:color="auto"/>
            <w:left w:val="none" w:sz="0" w:space="0" w:color="auto"/>
            <w:bottom w:val="none" w:sz="0" w:space="0" w:color="auto"/>
            <w:right w:val="none" w:sz="0" w:space="0" w:color="auto"/>
          </w:divBdr>
        </w:div>
        <w:div w:id="1216817310">
          <w:marLeft w:val="640"/>
          <w:marRight w:val="0"/>
          <w:marTop w:val="0"/>
          <w:marBottom w:val="0"/>
          <w:divBdr>
            <w:top w:val="none" w:sz="0" w:space="0" w:color="auto"/>
            <w:left w:val="none" w:sz="0" w:space="0" w:color="auto"/>
            <w:bottom w:val="none" w:sz="0" w:space="0" w:color="auto"/>
            <w:right w:val="none" w:sz="0" w:space="0" w:color="auto"/>
          </w:divBdr>
        </w:div>
        <w:div w:id="814371846">
          <w:marLeft w:val="640"/>
          <w:marRight w:val="0"/>
          <w:marTop w:val="0"/>
          <w:marBottom w:val="0"/>
          <w:divBdr>
            <w:top w:val="none" w:sz="0" w:space="0" w:color="auto"/>
            <w:left w:val="none" w:sz="0" w:space="0" w:color="auto"/>
            <w:bottom w:val="none" w:sz="0" w:space="0" w:color="auto"/>
            <w:right w:val="none" w:sz="0" w:space="0" w:color="auto"/>
          </w:divBdr>
        </w:div>
        <w:div w:id="1838839994">
          <w:marLeft w:val="640"/>
          <w:marRight w:val="0"/>
          <w:marTop w:val="0"/>
          <w:marBottom w:val="0"/>
          <w:divBdr>
            <w:top w:val="none" w:sz="0" w:space="0" w:color="auto"/>
            <w:left w:val="none" w:sz="0" w:space="0" w:color="auto"/>
            <w:bottom w:val="none" w:sz="0" w:space="0" w:color="auto"/>
            <w:right w:val="none" w:sz="0" w:space="0" w:color="auto"/>
          </w:divBdr>
        </w:div>
        <w:div w:id="70205287">
          <w:marLeft w:val="640"/>
          <w:marRight w:val="0"/>
          <w:marTop w:val="0"/>
          <w:marBottom w:val="0"/>
          <w:divBdr>
            <w:top w:val="none" w:sz="0" w:space="0" w:color="auto"/>
            <w:left w:val="none" w:sz="0" w:space="0" w:color="auto"/>
            <w:bottom w:val="none" w:sz="0" w:space="0" w:color="auto"/>
            <w:right w:val="none" w:sz="0" w:space="0" w:color="auto"/>
          </w:divBdr>
        </w:div>
        <w:div w:id="2091154092">
          <w:marLeft w:val="640"/>
          <w:marRight w:val="0"/>
          <w:marTop w:val="0"/>
          <w:marBottom w:val="0"/>
          <w:divBdr>
            <w:top w:val="none" w:sz="0" w:space="0" w:color="auto"/>
            <w:left w:val="none" w:sz="0" w:space="0" w:color="auto"/>
            <w:bottom w:val="none" w:sz="0" w:space="0" w:color="auto"/>
            <w:right w:val="none" w:sz="0" w:space="0" w:color="auto"/>
          </w:divBdr>
        </w:div>
        <w:div w:id="1082483677">
          <w:marLeft w:val="640"/>
          <w:marRight w:val="0"/>
          <w:marTop w:val="0"/>
          <w:marBottom w:val="0"/>
          <w:divBdr>
            <w:top w:val="none" w:sz="0" w:space="0" w:color="auto"/>
            <w:left w:val="none" w:sz="0" w:space="0" w:color="auto"/>
            <w:bottom w:val="none" w:sz="0" w:space="0" w:color="auto"/>
            <w:right w:val="none" w:sz="0" w:space="0" w:color="auto"/>
          </w:divBdr>
        </w:div>
        <w:div w:id="2008094112">
          <w:marLeft w:val="640"/>
          <w:marRight w:val="0"/>
          <w:marTop w:val="0"/>
          <w:marBottom w:val="0"/>
          <w:divBdr>
            <w:top w:val="none" w:sz="0" w:space="0" w:color="auto"/>
            <w:left w:val="none" w:sz="0" w:space="0" w:color="auto"/>
            <w:bottom w:val="none" w:sz="0" w:space="0" w:color="auto"/>
            <w:right w:val="none" w:sz="0" w:space="0" w:color="auto"/>
          </w:divBdr>
        </w:div>
        <w:div w:id="361638395">
          <w:marLeft w:val="640"/>
          <w:marRight w:val="0"/>
          <w:marTop w:val="0"/>
          <w:marBottom w:val="0"/>
          <w:divBdr>
            <w:top w:val="none" w:sz="0" w:space="0" w:color="auto"/>
            <w:left w:val="none" w:sz="0" w:space="0" w:color="auto"/>
            <w:bottom w:val="none" w:sz="0" w:space="0" w:color="auto"/>
            <w:right w:val="none" w:sz="0" w:space="0" w:color="auto"/>
          </w:divBdr>
        </w:div>
        <w:div w:id="321661114">
          <w:marLeft w:val="640"/>
          <w:marRight w:val="0"/>
          <w:marTop w:val="0"/>
          <w:marBottom w:val="0"/>
          <w:divBdr>
            <w:top w:val="none" w:sz="0" w:space="0" w:color="auto"/>
            <w:left w:val="none" w:sz="0" w:space="0" w:color="auto"/>
            <w:bottom w:val="none" w:sz="0" w:space="0" w:color="auto"/>
            <w:right w:val="none" w:sz="0" w:space="0" w:color="auto"/>
          </w:divBdr>
        </w:div>
        <w:div w:id="250898737">
          <w:marLeft w:val="640"/>
          <w:marRight w:val="0"/>
          <w:marTop w:val="0"/>
          <w:marBottom w:val="0"/>
          <w:divBdr>
            <w:top w:val="none" w:sz="0" w:space="0" w:color="auto"/>
            <w:left w:val="none" w:sz="0" w:space="0" w:color="auto"/>
            <w:bottom w:val="none" w:sz="0" w:space="0" w:color="auto"/>
            <w:right w:val="none" w:sz="0" w:space="0" w:color="auto"/>
          </w:divBdr>
        </w:div>
        <w:div w:id="1533956334">
          <w:marLeft w:val="640"/>
          <w:marRight w:val="0"/>
          <w:marTop w:val="0"/>
          <w:marBottom w:val="0"/>
          <w:divBdr>
            <w:top w:val="none" w:sz="0" w:space="0" w:color="auto"/>
            <w:left w:val="none" w:sz="0" w:space="0" w:color="auto"/>
            <w:bottom w:val="none" w:sz="0" w:space="0" w:color="auto"/>
            <w:right w:val="none" w:sz="0" w:space="0" w:color="auto"/>
          </w:divBdr>
        </w:div>
        <w:div w:id="378360120">
          <w:marLeft w:val="640"/>
          <w:marRight w:val="0"/>
          <w:marTop w:val="0"/>
          <w:marBottom w:val="0"/>
          <w:divBdr>
            <w:top w:val="none" w:sz="0" w:space="0" w:color="auto"/>
            <w:left w:val="none" w:sz="0" w:space="0" w:color="auto"/>
            <w:bottom w:val="none" w:sz="0" w:space="0" w:color="auto"/>
            <w:right w:val="none" w:sz="0" w:space="0" w:color="auto"/>
          </w:divBdr>
        </w:div>
        <w:div w:id="1730225342">
          <w:marLeft w:val="640"/>
          <w:marRight w:val="0"/>
          <w:marTop w:val="0"/>
          <w:marBottom w:val="0"/>
          <w:divBdr>
            <w:top w:val="none" w:sz="0" w:space="0" w:color="auto"/>
            <w:left w:val="none" w:sz="0" w:space="0" w:color="auto"/>
            <w:bottom w:val="none" w:sz="0" w:space="0" w:color="auto"/>
            <w:right w:val="none" w:sz="0" w:space="0" w:color="auto"/>
          </w:divBdr>
        </w:div>
        <w:div w:id="2124691508">
          <w:marLeft w:val="640"/>
          <w:marRight w:val="0"/>
          <w:marTop w:val="0"/>
          <w:marBottom w:val="0"/>
          <w:divBdr>
            <w:top w:val="none" w:sz="0" w:space="0" w:color="auto"/>
            <w:left w:val="none" w:sz="0" w:space="0" w:color="auto"/>
            <w:bottom w:val="none" w:sz="0" w:space="0" w:color="auto"/>
            <w:right w:val="none" w:sz="0" w:space="0" w:color="auto"/>
          </w:divBdr>
        </w:div>
        <w:div w:id="451173609">
          <w:marLeft w:val="640"/>
          <w:marRight w:val="0"/>
          <w:marTop w:val="0"/>
          <w:marBottom w:val="0"/>
          <w:divBdr>
            <w:top w:val="none" w:sz="0" w:space="0" w:color="auto"/>
            <w:left w:val="none" w:sz="0" w:space="0" w:color="auto"/>
            <w:bottom w:val="none" w:sz="0" w:space="0" w:color="auto"/>
            <w:right w:val="none" w:sz="0" w:space="0" w:color="auto"/>
          </w:divBdr>
        </w:div>
        <w:div w:id="662515184">
          <w:marLeft w:val="640"/>
          <w:marRight w:val="0"/>
          <w:marTop w:val="0"/>
          <w:marBottom w:val="0"/>
          <w:divBdr>
            <w:top w:val="none" w:sz="0" w:space="0" w:color="auto"/>
            <w:left w:val="none" w:sz="0" w:space="0" w:color="auto"/>
            <w:bottom w:val="none" w:sz="0" w:space="0" w:color="auto"/>
            <w:right w:val="none" w:sz="0" w:space="0" w:color="auto"/>
          </w:divBdr>
        </w:div>
        <w:div w:id="653335199">
          <w:marLeft w:val="640"/>
          <w:marRight w:val="0"/>
          <w:marTop w:val="0"/>
          <w:marBottom w:val="0"/>
          <w:divBdr>
            <w:top w:val="none" w:sz="0" w:space="0" w:color="auto"/>
            <w:left w:val="none" w:sz="0" w:space="0" w:color="auto"/>
            <w:bottom w:val="none" w:sz="0" w:space="0" w:color="auto"/>
            <w:right w:val="none" w:sz="0" w:space="0" w:color="auto"/>
          </w:divBdr>
        </w:div>
        <w:div w:id="970861635">
          <w:marLeft w:val="640"/>
          <w:marRight w:val="0"/>
          <w:marTop w:val="0"/>
          <w:marBottom w:val="0"/>
          <w:divBdr>
            <w:top w:val="none" w:sz="0" w:space="0" w:color="auto"/>
            <w:left w:val="none" w:sz="0" w:space="0" w:color="auto"/>
            <w:bottom w:val="none" w:sz="0" w:space="0" w:color="auto"/>
            <w:right w:val="none" w:sz="0" w:space="0" w:color="auto"/>
          </w:divBdr>
        </w:div>
        <w:div w:id="1319647710">
          <w:marLeft w:val="640"/>
          <w:marRight w:val="0"/>
          <w:marTop w:val="0"/>
          <w:marBottom w:val="0"/>
          <w:divBdr>
            <w:top w:val="none" w:sz="0" w:space="0" w:color="auto"/>
            <w:left w:val="none" w:sz="0" w:space="0" w:color="auto"/>
            <w:bottom w:val="none" w:sz="0" w:space="0" w:color="auto"/>
            <w:right w:val="none" w:sz="0" w:space="0" w:color="auto"/>
          </w:divBdr>
        </w:div>
        <w:div w:id="1402606761">
          <w:marLeft w:val="640"/>
          <w:marRight w:val="0"/>
          <w:marTop w:val="0"/>
          <w:marBottom w:val="0"/>
          <w:divBdr>
            <w:top w:val="none" w:sz="0" w:space="0" w:color="auto"/>
            <w:left w:val="none" w:sz="0" w:space="0" w:color="auto"/>
            <w:bottom w:val="none" w:sz="0" w:space="0" w:color="auto"/>
            <w:right w:val="none" w:sz="0" w:space="0" w:color="auto"/>
          </w:divBdr>
        </w:div>
        <w:div w:id="2125077938">
          <w:marLeft w:val="640"/>
          <w:marRight w:val="0"/>
          <w:marTop w:val="0"/>
          <w:marBottom w:val="0"/>
          <w:divBdr>
            <w:top w:val="none" w:sz="0" w:space="0" w:color="auto"/>
            <w:left w:val="none" w:sz="0" w:space="0" w:color="auto"/>
            <w:bottom w:val="none" w:sz="0" w:space="0" w:color="auto"/>
            <w:right w:val="none" w:sz="0" w:space="0" w:color="auto"/>
          </w:divBdr>
        </w:div>
        <w:div w:id="2070956265">
          <w:marLeft w:val="640"/>
          <w:marRight w:val="0"/>
          <w:marTop w:val="0"/>
          <w:marBottom w:val="0"/>
          <w:divBdr>
            <w:top w:val="none" w:sz="0" w:space="0" w:color="auto"/>
            <w:left w:val="none" w:sz="0" w:space="0" w:color="auto"/>
            <w:bottom w:val="none" w:sz="0" w:space="0" w:color="auto"/>
            <w:right w:val="none" w:sz="0" w:space="0" w:color="auto"/>
          </w:divBdr>
        </w:div>
        <w:div w:id="340855664">
          <w:marLeft w:val="640"/>
          <w:marRight w:val="0"/>
          <w:marTop w:val="0"/>
          <w:marBottom w:val="0"/>
          <w:divBdr>
            <w:top w:val="none" w:sz="0" w:space="0" w:color="auto"/>
            <w:left w:val="none" w:sz="0" w:space="0" w:color="auto"/>
            <w:bottom w:val="none" w:sz="0" w:space="0" w:color="auto"/>
            <w:right w:val="none" w:sz="0" w:space="0" w:color="auto"/>
          </w:divBdr>
        </w:div>
        <w:div w:id="102772599">
          <w:marLeft w:val="640"/>
          <w:marRight w:val="0"/>
          <w:marTop w:val="0"/>
          <w:marBottom w:val="0"/>
          <w:divBdr>
            <w:top w:val="none" w:sz="0" w:space="0" w:color="auto"/>
            <w:left w:val="none" w:sz="0" w:space="0" w:color="auto"/>
            <w:bottom w:val="none" w:sz="0" w:space="0" w:color="auto"/>
            <w:right w:val="none" w:sz="0" w:space="0" w:color="auto"/>
          </w:divBdr>
        </w:div>
        <w:div w:id="1474179350">
          <w:marLeft w:val="640"/>
          <w:marRight w:val="0"/>
          <w:marTop w:val="0"/>
          <w:marBottom w:val="0"/>
          <w:divBdr>
            <w:top w:val="none" w:sz="0" w:space="0" w:color="auto"/>
            <w:left w:val="none" w:sz="0" w:space="0" w:color="auto"/>
            <w:bottom w:val="none" w:sz="0" w:space="0" w:color="auto"/>
            <w:right w:val="none" w:sz="0" w:space="0" w:color="auto"/>
          </w:divBdr>
        </w:div>
        <w:div w:id="668020422">
          <w:marLeft w:val="640"/>
          <w:marRight w:val="0"/>
          <w:marTop w:val="0"/>
          <w:marBottom w:val="0"/>
          <w:divBdr>
            <w:top w:val="none" w:sz="0" w:space="0" w:color="auto"/>
            <w:left w:val="none" w:sz="0" w:space="0" w:color="auto"/>
            <w:bottom w:val="none" w:sz="0" w:space="0" w:color="auto"/>
            <w:right w:val="none" w:sz="0" w:space="0" w:color="auto"/>
          </w:divBdr>
        </w:div>
        <w:div w:id="611980657">
          <w:marLeft w:val="640"/>
          <w:marRight w:val="0"/>
          <w:marTop w:val="0"/>
          <w:marBottom w:val="0"/>
          <w:divBdr>
            <w:top w:val="none" w:sz="0" w:space="0" w:color="auto"/>
            <w:left w:val="none" w:sz="0" w:space="0" w:color="auto"/>
            <w:bottom w:val="none" w:sz="0" w:space="0" w:color="auto"/>
            <w:right w:val="none" w:sz="0" w:space="0" w:color="auto"/>
          </w:divBdr>
        </w:div>
        <w:div w:id="1999841597">
          <w:marLeft w:val="640"/>
          <w:marRight w:val="0"/>
          <w:marTop w:val="0"/>
          <w:marBottom w:val="0"/>
          <w:divBdr>
            <w:top w:val="none" w:sz="0" w:space="0" w:color="auto"/>
            <w:left w:val="none" w:sz="0" w:space="0" w:color="auto"/>
            <w:bottom w:val="none" w:sz="0" w:space="0" w:color="auto"/>
            <w:right w:val="none" w:sz="0" w:space="0" w:color="auto"/>
          </w:divBdr>
        </w:div>
        <w:div w:id="1442144149">
          <w:marLeft w:val="640"/>
          <w:marRight w:val="0"/>
          <w:marTop w:val="0"/>
          <w:marBottom w:val="0"/>
          <w:divBdr>
            <w:top w:val="none" w:sz="0" w:space="0" w:color="auto"/>
            <w:left w:val="none" w:sz="0" w:space="0" w:color="auto"/>
            <w:bottom w:val="none" w:sz="0" w:space="0" w:color="auto"/>
            <w:right w:val="none" w:sz="0" w:space="0" w:color="auto"/>
          </w:divBdr>
        </w:div>
        <w:div w:id="1988632244">
          <w:marLeft w:val="640"/>
          <w:marRight w:val="0"/>
          <w:marTop w:val="0"/>
          <w:marBottom w:val="0"/>
          <w:divBdr>
            <w:top w:val="none" w:sz="0" w:space="0" w:color="auto"/>
            <w:left w:val="none" w:sz="0" w:space="0" w:color="auto"/>
            <w:bottom w:val="none" w:sz="0" w:space="0" w:color="auto"/>
            <w:right w:val="none" w:sz="0" w:space="0" w:color="auto"/>
          </w:divBdr>
        </w:div>
        <w:div w:id="25713595">
          <w:marLeft w:val="640"/>
          <w:marRight w:val="0"/>
          <w:marTop w:val="0"/>
          <w:marBottom w:val="0"/>
          <w:divBdr>
            <w:top w:val="none" w:sz="0" w:space="0" w:color="auto"/>
            <w:left w:val="none" w:sz="0" w:space="0" w:color="auto"/>
            <w:bottom w:val="none" w:sz="0" w:space="0" w:color="auto"/>
            <w:right w:val="none" w:sz="0" w:space="0" w:color="auto"/>
          </w:divBdr>
        </w:div>
        <w:div w:id="1798835846">
          <w:marLeft w:val="640"/>
          <w:marRight w:val="0"/>
          <w:marTop w:val="0"/>
          <w:marBottom w:val="0"/>
          <w:divBdr>
            <w:top w:val="none" w:sz="0" w:space="0" w:color="auto"/>
            <w:left w:val="none" w:sz="0" w:space="0" w:color="auto"/>
            <w:bottom w:val="none" w:sz="0" w:space="0" w:color="auto"/>
            <w:right w:val="none" w:sz="0" w:space="0" w:color="auto"/>
          </w:divBdr>
        </w:div>
        <w:div w:id="1578439414">
          <w:marLeft w:val="640"/>
          <w:marRight w:val="0"/>
          <w:marTop w:val="0"/>
          <w:marBottom w:val="0"/>
          <w:divBdr>
            <w:top w:val="none" w:sz="0" w:space="0" w:color="auto"/>
            <w:left w:val="none" w:sz="0" w:space="0" w:color="auto"/>
            <w:bottom w:val="none" w:sz="0" w:space="0" w:color="auto"/>
            <w:right w:val="none" w:sz="0" w:space="0" w:color="auto"/>
          </w:divBdr>
        </w:div>
        <w:div w:id="7490445">
          <w:marLeft w:val="640"/>
          <w:marRight w:val="0"/>
          <w:marTop w:val="0"/>
          <w:marBottom w:val="0"/>
          <w:divBdr>
            <w:top w:val="none" w:sz="0" w:space="0" w:color="auto"/>
            <w:left w:val="none" w:sz="0" w:space="0" w:color="auto"/>
            <w:bottom w:val="none" w:sz="0" w:space="0" w:color="auto"/>
            <w:right w:val="none" w:sz="0" w:space="0" w:color="auto"/>
          </w:divBdr>
        </w:div>
        <w:div w:id="1390497205">
          <w:marLeft w:val="640"/>
          <w:marRight w:val="0"/>
          <w:marTop w:val="0"/>
          <w:marBottom w:val="0"/>
          <w:divBdr>
            <w:top w:val="none" w:sz="0" w:space="0" w:color="auto"/>
            <w:left w:val="none" w:sz="0" w:space="0" w:color="auto"/>
            <w:bottom w:val="none" w:sz="0" w:space="0" w:color="auto"/>
            <w:right w:val="none" w:sz="0" w:space="0" w:color="auto"/>
          </w:divBdr>
        </w:div>
        <w:div w:id="931818334">
          <w:marLeft w:val="640"/>
          <w:marRight w:val="0"/>
          <w:marTop w:val="0"/>
          <w:marBottom w:val="0"/>
          <w:divBdr>
            <w:top w:val="none" w:sz="0" w:space="0" w:color="auto"/>
            <w:left w:val="none" w:sz="0" w:space="0" w:color="auto"/>
            <w:bottom w:val="none" w:sz="0" w:space="0" w:color="auto"/>
            <w:right w:val="none" w:sz="0" w:space="0" w:color="auto"/>
          </w:divBdr>
        </w:div>
        <w:div w:id="1348217629">
          <w:marLeft w:val="640"/>
          <w:marRight w:val="0"/>
          <w:marTop w:val="0"/>
          <w:marBottom w:val="0"/>
          <w:divBdr>
            <w:top w:val="none" w:sz="0" w:space="0" w:color="auto"/>
            <w:left w:val="none" w:sz="0" w:space="0" w:color="auto"/>
            <w:bottom w:val="none" w:sz="0" w:space="0" w:color="auto"/>
            <w:right w:val="none" w:sz="0" w:space="0" w:color="auto"/>
          </w:divBdr>
        </w:div>
        <w:div w:id="1637446634">
          <w:marLeft w:val="640"/>
          <w:marRight w:val="0"/>
          <w:marTop w:val="0"/>
          <w:marBottom w:val="0"/>
          <w:divBdr>
            <w:top w:val="none" w:sz="0" w:space="0" w:color="auto"/>
            <w:left w:val="none" w:sz="0" w:space="0" w:color="auto"/>
            <w:bottom w:val="none" w:sz="0" w:space="0" w:color="auto"/>
            <w:right w:val="none" w:sz="0" w:space="0" w:color="auto"/>
          </w:divBdr>
        </w:div>
        <w:div w:id="372731775">
          <w:marLeft w:val="640"/>
          <w:marRight w:val="0"/>
          <w:marTop w:val="0"/>
          <w:marBottom w:val="0"/>
          <w:divBdr>
            <w:top w:val="none" w:sz="0" w:space="0" w:color="auto"/>
            <w:left w:val="none" w:sz="0" w:space="0" w:color="auto"/>
            <w:bottom w:val="none" w:sz="0" w:space="0" w:color="auto"/>
            <w:right w:val="none" w:sz="0" w:space="0" w:color="auto"/>
          </w:divBdr>
        </w:div>
        <w:div w:id="1253467260">
          <w:marLeft w:val="640"/>
          <w:marRight w:val="0"/>
          <w:marTop w:val="0"/>
          <w:marBottom w:val="0"/>
          <w:divBdr>
            <w:top w:val="none" w:sz="0" w:space="0" w:color="auto"/>
            <w:left w:val="none" w:sz="0" w:space="0" w:color="auto"/>
            <w:bottom w:val="none" w:sz="0" w:space="0" w:color="auto"/>
            <w:right w:val="none" w:sz="0" w:space="0" w:color="auto"/>
          </w:divBdr>
        </w:div>
        <w:div w:id="803549212">
          <w:marLeft w:val="640"/>
          <w:marRight w:val="0"/>
          <w:marTop w:val="0"/>
          <w:marBottom w:val="0"/>
          <w:divBdr>
            <w:top w:val="none" w:sz="0" w:space="0" w:color="auto"/>
            <w:left w:val="none" w:sz="0" w:space="0" w:color="auto"/>
            <w:bottom w:val="none" w:sz="0" w:space="0" w:color="auto"/>
            <w:right w:val="none" w:sz="0" w:space="0" w:color="auto"/>
          </w:divBdr>
        </w:div>
        <w:div w:id="1298756049">
          <w:marLeft w:val="640"/>
          <w:marRight w:val="0"/>
          <w:marTop w:val="0"/>
          <w:marBottom w:val="0"/>
          <w:divBdr>
            <w:top w:val="none" w:sz="0" w:space="0" w:color="auto"/>
            <w:left w:val="none" w:sz="0" w:space="0" w:color="auto"/>
            <w:bottom w:val="none" w:sz="0" w:space="0" w:color="auto"/>
            <w:right w:val="none" w:sz="0" w:space="0" w:color="auto"/>
          </w:divBdr>
        </w:div>
        <w:div w:id="597563175">
          <w:marLeft w:val="640"/>
          <w:marRight w:val="0"/>
          <w:marTop w:val="0"/>
          <w:marBottom w:val="0"/>
          <w:divBdr>
            <w:top w:val="none" w:sz="0" w:space="0" w:color="auto"/>
            <w:left w:val="none" w:sz="0" w:space="0" w:color="auto"/>
            <w:bottom w:val="none" w:sz="0" w:space="0" w:color="auto"/>
            <w:right w:val="none" w:sz="0" w:space="0" w:color="auto"/>
          </w:divBdr>
        </w:div>
        <w:div w:id="1700740556">
          <w:marLeft w:val="640"/>
          <w:marRight w:val="0"/>
          <w:marTop w:val="0"/>
          <w:marBottom w:val="0"/>
          <w:divBdr>
            <w:top w:val="none" w:sz="0" w:space="0" w:color="auto"/>
            <w:left w:val="none" w:sz="0" w:space="0" w:color="auto"/>
            <w:bottom w:val="none" w:sz="0" w:space="0" w:color="auto"/>
            <w:right w:val="none" w:sz="0" w:space="0" w:color="auto"/>
          </w:divBdr>
        </w:div>
        <w:div w:id="1806120947">
          <w:marLeft w:val="640"/>
          <w:marRight w:val="0"/>
          <w:marTop w:val="0"/>
          <w:marBottom w:val="0"/>
          <w:divBdr>
            <w:top w:val="none" w:sz="0" w:space="0" w:color="auto"/>
            <w:left w:val="none" w:sz="0" w:space="0" w:color="auto"/>
            <w:bottom w:val="none" w:sz="0" w:space="0" w:color="auto"/>
            <w:right w:val="none" w:sz="0" w:space="0" w:color="auto"/>
          </w:divBdr>
        </w:div>
        <w:div w:id="1152285090">
          <w:marLeft w:val="640"/>
          <w:marRight w:val="0"/>
          <w:marTop w:val="0"/>
          <w:marBottom w:val="0"/>
          <w:divBdr>
            <w:top w:val="none" w:sz="0" w:space="0" w:color="auto"/>
            <w:left w:val="none" w:sz="0" w:space="0" w:color="auto"/>
            <w:bottom w:val="none" w:sz="0" w:space="0" w:color="auto"/>
            <w:right w:val="none" w:sz="0" w:space="0" w:color="auto"/>
          </w:divBdr>
        </w:div>
        <w:div w:id="1095133586">
          <w:marLeft w:val="640"/>
          <w:marRight w:val="0"/>
          <w:marTop w:val="0"/>
          <w:marBottom w:val="0"/>
          <w:divBdr>
            <w:top w:val="none" w:sz="0" w:space="0" w:color="auto"/>
            <w:left w:val="none" w:sz="0" w:space="0" w:color="auto"/>
            <w:bottom w:val="none" w:sz="0" w:space="0" w:color="auto"/>
            <w:right w:val="none" w:sz="0" w:space="0" w:color="auto"/>
          </w:divBdr>
        </w:div>
        <w:div w:id="997612485">
          <w:marLeft w:val="640"/>
          <w:marRight w:val="0"/>
          <w:marTop w:val="0"/>
          <w:marBottom w:val="0"/>
          <w:divBdr>
            <w:top w:val="none" w:sz="0" w:space="0" w:color="auto"/>
            <w:left w:val="none" w:sz="0" w:space="0" w:color="auto"/>
            <w:bottom w:val="none" w:sz="0" w:space="0" w:color="auto"/>
            <w:right w:val="none" w:sz="0" w:space="0" w:color="auto"/>
          </w:divBdr>
        </w:div>
        <w:div w:id="234096831">
          <w:marLeft w:val="640"/>
          <w:marRight w:val="0"/>
          <w:marTop w:val="0"/>
          <w:marBottom w:val="0"/>
          <w:divBdr>
            <w:top w:val="none" w:sz="0" w:space="0" w:color="auto"/>
            <w:left w:val="none" w:sz="0" w:space="0" w:color="auto"/>
            <w:bottom w:val="none" w:sz="0" w:space="0" w:color="auto"/>
            <w:right w:val="none" w:sz="0" w:space="0" w:color="auto"/>
          </w:divBdr>
        </w:div>
        <w:div w:id="185487344">
          <w:marLeft w:val="640"/>
          <w:marRight w:val="0"/>
          <w:marTop w:val="0"/>
          <w:marBottom w:val="0"/>
          <w:divBdr>
            <w:top w:val="none" w:sz="0" w:space="0" w:color="auto"/>
            <w:left w:val="none" w:sz="0" w:space="0" w:color="auto"/>
            <w:bottom w:val="none" w:sz="0" w:space="0" w:color="auto"/>
            <w:right w:val="none" w:sz="0" w:space="0" w:color="auto"/>
          </w:divBdr>
        </w:div>
        <w:div w:id="2015447889">
          <w:marLeft w:val="640"/>
          <w:marRight w:val="0"/>
          <w:marTop w:val="0"/>
          <w:marBottom w:val="0"/>
          <w:divBdr>
            <w:top w:val="none" w:sz="0" w:space="0" w:color="auto"/>
            <w:left w:val="none" w:sz="0" w:space="0" w:color="auto"/>
            <w:bottom w:val="none" w:sz="0" w:space="0" w:color="auto"/>
            <w:right w:val="none" w:sz="0" w:space="0" w:color="auto"/>
          </w:divBdr>
        </w:div>
        <w:div w:id="658773948">
          <w:marLeft w:val="640"/>
          <w:marRight w:val="0"/>
          <w:marTop w:val="0"/>
          <w:marBottom w:val="0"/>
          <w:divBdr>
            <w:top w:val="none" w:sz="0" w:space="0" w:color="auto"/>
            <w:left w:val="none" w:sz="0" w:space="0" w:color="auto"/>
            <w:bottom w:val="none" w:sz="0" w:space="0" w:color="auto"/>
            <w:right w:val="none" w:sz="0" w:space="0" w:color="auto"/>
          </w:divBdr>
        </w:div>
        <w:div w:id="1459104917">
          <w:marLeft w:val="640"/>
          <w:marRight w:val="0"/>
          <w:marTop w:val="0"/>
          <w:marBottom w:val="0"/>
          <w:divBdr>
            <w:top w:val="none" w:sz="0" w:space="0" w:color="auto"/>
            <w:left w:val="none" w:sz="0" w:space="0" w:color="auto"/>
            <w:bottom w:val="none" w:sz="0" w:space="0" w:color="auto"/>
            <w:right w:val="none" w:sz="0" w:space="0" w:color="auto"/>
          </w:divBdr>
        </w:div>
        <w:div w:id="237985865">
          <w:marLeft w:val="640"/>
          <w:marRight w:val="0"/>
          <w:marTop w:val="0"/>
          <w:marBottom w:val="0"/>
          <w:divBdr>
            <w:top w:val="none" w:sz="0" w:space="0" w:color="auto"/>
            <w:left w:val="none" w:sz="0" w:space="0" w:color="auto"/>
            <w:bottom w:val="none" w:sz="0" w:space="0" w:color="auto"/>
            <w:right w:val="none" w:sz="0" w:space="0" w:color="auto"/>
          </w:divBdr>
        </w:div>
        <w:div w:id="848717506">
          <w:marLeft w:val="640"/>
          <w:marRight w:val="0"/>
          <w:marTop w:val="0"/>
          <w:marBottom w:val="0"/>
          <w:divBdr>
            <w:top w:val="none" w:sz="0" w:space="0" w:color="auto"/>
            <w:left w:val="none" w:sz="0" w:space="0" w:color="auto"/>
            <w:bottom w:val="none" w:sz="0" w:space="0" w:color="auto"/>
            <w:right w:val="none" w:sz="0" w:space="0" w:color="auto"/>
          </w:divBdr>
        </w:div>
        <w:div w:id="1050232658">
          <w:marLeft w:val="640"/>
          <w:marRight w:val="0"/>
          <w:marTop w:val="0"/>
          <w:marBottom w:val="0"/>
          <w:divBdr>
            <w:top w:val="none" w:sz="0" w:space="0" w:color="auto"/>
            <w:left w:val="none" w:sz="0" w:space="0" w:color="auto"/>
            <w:bottom w:val="none" w:sz="0" w:space="0" w:color="auto"/>
            <w:right w:val="none" w:sz="0" w:space="0" w:color="auto"/>
          </w:divBdr>
        </w:div>
        <w:div w:id="1209147149">
          <w:marLeft w:val="640"/>
          <w:marRight w:val="0"/>
          <w:marTop w:val="0"/>
          <w:marBottom w:val="0"/>
          <w:divBdr>
            <w:top w:val="none" w:sz="0" w:space="0" w:color="auto"/>
            <w:left w:val="none" w:sz="0" w:space="0" w:color="auto"/>
            <w:bottom w:val="none" w:sz="0" w:space="0" w:color="auto"/>
            <w:right w:val="none" w:sz="0" w:space="0" w:color="auto"/>
          </w:divBdr>
        </w:div>
        <w:div w:id="812527607">
          <w:marLeft w:val="640"/>
          <w:marRight w:val="0"/>
          <w:marTop w:val="0"/>
          <w:marBottom w:val="0"/>
          <w:divBdr>
            <w:top w:val="none" w:sz="0" w:space="0" w:color="auto"/>
            <w:left w:val="none" w:sz="0" w:space="0" w:color="auto"/>
            <w:bottom w:val="none" w:sz="0" w:space="0" w:color="auto"/>
            <w:right w:val="none" w:sz="0" w:space="0" w:color="auto"/>
          </w:divBdr>
        </w:div>
        <w:div w:id="1157721894">
          <w:marLeft w:val="640"/>
          <w:marRight w:val="0"/>
          <w:marTop w:val="0"/>
          <w:marBottom w:val="0"/>
          <w:divBdr>
            <w:top w:val="none" w:sz="0" w:space="0" w:color="auto"/>
            <w:left w:val="none" w:sz="0" w:space="0" w:color="auto"/>
            <w:bottom w:val="none" w:sz="0" w:space="0" w:color="auto"/>
            <w:right w:val="none" w:sz="0" w:space="0" w:color="auto"/>
          </w:divBdr>
        </w:div>
        <w:div w:id="7147980">
          <w:marLeft w:val="640"/>
          <w:marRight w:val="0"/>
          <w:marTop w:val="0"/>
          <w:marBottom w:val="0"/>
          <w:divBdr>
            <w:top w:val="none" w:sz="0" w:space="0" w:color="auto"/>
            <w:left w:val="none" w:sz="0" w:space="0" w:color="auto"/>
            <w:bottom w:val="none" w:sz="0" w:space="0" w:color="auto"/>
            <w:right w:val="none" w:sz="0" w:space="0" w:color="auto"/>
          </w:divBdr>
        </w:div>
        <w:div w:id="131600692">
          <w:marLeft w:val="640"/>
          <w:marRight w:val="0"/>
          <w:marTop w:val="0"/>
          <w:marBottom w:val="0"/>
          <w:divBdr>
            <w:top w:val="none" w:sz="0" w:space="0" w:color="auto"/>
            <w:left w:val="none" w:sz="0" w:space="0" w:color="auto"/>
            <w:bottom w:val="none" w:sz="0" w:space="0" w:color="auto"/>
            <w:right w:val="none" w:sz="0" w:space="0" w:color="auto"/>
          </w:divBdr>
        </w:div>
        <w:div w:id="1963995697">
          <w:marLeft w:val="640"/>
          <w:marRight w:val="0"/>
          <w:marTop w:val="0"/>
          <w:marBottom w:val="0"/>
          <w:divBdr>
            <w:top w:val="none" w:sz="0" w:space="0" w:color="auto"/>
            <w:left w:val="none" w:sz="0" w:space="0" w:color="auto"/>
            <w:bottom w:val="none" w:sz="0" w:space="0" w:color="auto"/>
            <w:right w:val="none" w:sz="0" w:space="0" w:color="auto"/>
          </w:divBdr>
        </w:div>
        <w:div w:id="1168247023">
          <w:marLeft w:val="640"/>
          <w:marRight w:val="0"/>
          <w:marTop w:val="0"/>
          <w:marBottom w:val="0"/>
          <w:divBdr>
            <w:top w:val="none" w:sz="0" w:space="0" w:color="auto"/>
            <w:left w:val="none" w:sz="0" w:space="0" w:color="auto"/>
            <w:bottom w:val="none" w:sz="0" w:space="0" w:color="auto"/>
            <w:right w:val="none" w:sz="0" w:space="0" w:color="auto"/>
          </w:divBdr>
        </w:div>
        <w:div w:id="977148997">
          <w:marLeft w:val="640"/>
          <w:marRight w:val="0"/>
          <w:marTop w:val="0"/>
          <w:marBottom w:val="0"/>
          <w:divBdr>
            <w:top w:val="none" w:sz="0" w:space="0" w:color="auto"/>
            <w:left w:val="none" w:sz="0" w:space="0" w:color="auto"/>
            <w:bottom w:val="none" w:sz="0" w:space="0" w:color="auto"/>
            <w:right w:val="none" w:sz="0" w:space="0" w:color="auto"/>
          </w:divBdr>
        </w:div>
        <w:div w:id="1286544950">
          <w:marLeft w:val="640"/>
          <w:marRight w:val="0"/>
          <w:marTop w:val="0"/>
          <w:marBottom w:val="0"/>
          <w:divBdr>
            <w:top w:val="none" w:sz="0" w:space="0" w:color="auto"/>
            <w:left w:val="none" w:sz="0" w:space="0" w:color="auto"/>
            <w:bottom w:val="none" w:sz="0" w:space="0" w:color="auto"/>
            <w:right w:val="none" w:sz="0" w:space="0" w:color="auto"/>
          </w:divBdr>
        </w:div>
        <w:div w:id="1270703854">
          <w:marLeft w:val="640"/>
          <w:marRight w:val="0"/>
          <w:marTop w:val="0"/>
          <w:marBottom w:val="0"/>
          <w:divBdr>
            <w:top w:val="none" w:sz="0" w:space="0" w:color="auto"/>
            <w:left w:val="none" w:sz="0" w:space="0" w:color="auto"/>
            <w:bottom w:val="none" w:sz="0" w:space="0" w:color="auto"/>
            <w:right w:val="none" w:sz="0" w:space="0" w:color="auto"/>
          </w:divBdr>
        </w:div>
        <w:div w:id="343749184">
          <w:marLeft w:val="640"/>
          <w:marRight w:val="0"/>
          <w:marTop w:val="0"/>
          <w:marBottom w:val="0"/>
          <w:divBdr>
            <w:top w:val="none" w:sz="0" w:space="0" w:color="auto"/>
            <w:left w:val="none" w:sz="0" w:space="0" w:color="auto"/>
            <w:bottom w:val="none" w:sz="0" w:space="0" w:color="auto"/>
            <w:right w:val="none" w:sz="0" w:space="0" w:color="auto"/>
          </w:divBdr>
        </w:div>
        <w:div w:id="525287593">
          <w:marLeft w:val="640"/>
          <w:marRight w:val="0"/>
          <w:marTop w:val="0"/>
          <w:marBottom w:val="0"/>
          <w:divBdr>
            <w:top w:val="none" w:sz="0" w:space="0" w:color="auto"/>
            <w:left w:val="none" w:sz="0" w:space="0" w:color="auto"/>
            <w:bottom w:val="none" w:sz="0" w:space="0" w:color="auto"/>
            <w:right w:val="none" w:sz="0" w:space="0" w:color="auto"/>
          </w:divBdr>
        </w:div>
        <w:div w:id="454564433">
          <w:marLeft w:val="640"/>
          <w:marRight w:val="0"/>
          <w:marTop w:val="0"/>
          <w:marBottom w:val="0"/>
          <w:divBdr>
            <w:top w:val="none" w:sz="0" w:space="0" w:color="auto"/>
            <w:left w:val="none" w:sz="0" w:space="0" w:color="auto"/>
            <w:bottom w:val="none" w:sz="0" w:space="0" w:color="auto"/>
            <w:right w:val="none" w:sz="0" w:space="0" w:color="auto"/>
          </w:divBdr>
        </w:div>
        <w:div w:id="1226837553">
          <w:marLeft w:val="640"/>
          <w:marRight w:val="0"/>
          <w:marTop w:val="0"/>
          <w:marBottom w:val="0"/>
          <w:divBdr>
            <w:top w:val="none" w:sz="0" w:space="0" w:color="auto"/>
            <w:left w:val="none" w:sz="0" w:space="0" w:color="auto"/>
            <w:bottom w:val="none" w:sz="0" w:space="0" w:color="auto"/>
            <w:right w:val="none" w:sz="0" w:space="0" w:color="auto"/>
          </w:divBdr>
        </w:div>
        <w:div w:id="1536848453">
          <w:marLeft w:val="640"/>
          <w:marRight w:val="0"/>
          <w:marTop w:val="0"/>
          <w:marBottom w:val="0"/>
          <w:divBdr>
            <w:top w:val="none" w:sz="0" w:space="0" w:color="auto"/>
            <w:left w:val="none" w:sz="0" w:space="0" w:color="auto"/>
            <w:bottom w:val="none" w:sz="0" w:space="0" w:color="auto"/>
            <w:right w:val="none" w:sz="0" w:space="0" w:color="auto"/>
          </w:divBdr>
        </w:div>
        <w:div w:id="292247284">
          <w:marLeft w:val="640"/>
          <w:marRight w:val="0"/>
          <w:marTop w:val="0"/>
          <w:marBottom w:val="0"/>
          <w:divBdr>
            <w:top w:val="none" w:sz="0" w:space="0" w:color="auto"/>
            <w:left w:val="none" w:sz="0" w:space="0" w:color="auto"/>
            <w:bottom w:val="none" w:sz="0" w:space="0" w:color="auto"/>
            <w:right w:val="none" w:sz="0" w:space="0" w:color="auto"/>
          </w:divBdr>
        </w:div>
        <w:div w:id="1986473733">
          <w:marLeft w:val="640"/>
          <w:marRight w:val="0"/>
          <w:marTop w:val="0"/>
          <w:marBottom w:val="0"/>
          <w:divBdr>
            <w:top w:val="none" w:sz="0" w:space="0" w:color="auto"/>
            <w:left w:val="none" w:sz="0" w:space="0" w:color="auto"/>
            <w:bottom w:val="none" w:sz="0" w:space="0" w:color="auto"/>
            <w:right w:val="none" w:sz="0" w:space="0" w:color="auto"/>
          </w:divBdr>
        </w:div>
        <w:div w:id="1676879068">
          <w:marLeft w:val="640"/>
          <w:marRight w:val="0"/>
          <w:marTop w:val="0"/>
          <w:marBottom w:val="0"/>
          <w:divBdr>
            <w:top w:val="none" w:sz="0" w:space="0" w:color="auto"/>
            <w:left w:val="none" w:sz="0" w:space="0" w:color="auto"/>
            <w:bottom w:val="none" w:sz="0" w:space="0" w:color="auto"/>
            <w:right w:val="none" w:sz="0" w:space="0" w:color="auto"/>
          </w:divBdr>
        </w:div>
        <w:div w:id="2130732822">
          <w:marLeft w:val="640"/>
          <w:marRight w:val="0"/>
          <w:marTop w:val="0"/>
          <w:marBottom w:val="0"/>
          <w:divBdr>
            <w:top w:val="none" w:sz="0" w:space="0" w:color="auto"/>
            <w:left w:val="none" w:sz="0" w:space="0" w:color="auto"/>
            <w:bottom w:val="none" w:sz="0" w:space="0" w:color="auto"/>
            <w:right w:val="none" w:sz="0" w:space="0" w:color="auto"/>
          </w:divBdr>
        </w:div>
        <w:div w:id="692800992">
          <w:marLeft w:val="640"/>
          <w:marRight w:val="0"/>
          <w:marTop w:val="0"/>
          <w:marBottom w:val="0"/>
          <w:divBdr>
            <w:top w:val="none" w:sz="0" w:space="0" w:color="auto"/>
            <w:left w:val="none" w:sz="0" w:space="0" w:color="auto"/>
            <w:bottom w:val="none" w:sz="0" w:space="0" w:color="auto"/>
            <w:right w:val="none" w:sz="0" w:space="0" w:color="auto"/>
          </w:divBdr>
        </w:div>
        <w:div w:id="847332234">
          <w:marLeft w:val="640"/>
          <w:marRight w:val="0"/>
          <w:marTop w:val="0"/>
          <w:marBottom w:val="0"/>
          <w:divBdr>
            <w:top w:val="none" w:sz="0" w:space="0" w:color="auto"/>
            <w:left w:val="none" w:sz="0" w:space="0" w:color="auto"/>
            <w:bottom w:val="none" w:sz="0" w:space="0" w:color="auto"/>
            <w:right w:val="none" w:sz="0" w:space="0" w:color="auto"/>
          </w:divBdr>
        </w:div>
        <w:div w:id="557325504">
          <w:marLeft w:val="640"/>
          <w:marRight w:val="0"/>
          <w:marTop w:val="0"/>
          <w:marBottom w:val="0"/>
          <w:divBdr>
            <w:top w:val="none" w:sz="0" w:space="0" w:color="auto"/>
            <w:left w:val="none" w:sz="0" w:space="0" w:color="auto"/>
            <w:bottom w:val="none" w:sz="0" w:space="0" w:color="auto"/>
            <w:right w:val="none" w:sz="0" w:space="0" w:color="auto"/>
          </w:divBdr>
        </w:div>
        <w:div w:id="1735657512">
          <w:marLeft w:val="640"/>
          <w:marRight w:val="0"/>
          <w:marTop w:val="0"/>
          <w:marBottom w:val="0"/>
          <w:divBdr>
            <w:top w:val="none" w:sz="0" w:space="0" w:color="auto"/>
            <w:left w:val="none" w:sz="0" w:space="0" w:color="auto"/>
            <w:bottom w:val="none" w:sz="0" w:space="0" w:color="auto"/>
            <w:right w:val="none" w:sz="0" w:space="0" w:color="auto"/>
          </w:divBdr>
        </w:div>
        <w:div w:id="1685669219">
          <w:marLeft w:val="640"/>
          <w:marRight w:val="0"/>
          <w:marTop w:val="0"/>
          <w:marBottom w:val="0"/>
          <w:divBdr>
            <w:top w:val="none" w:sz="0" w:space="0" w:color="auto"/>
            <w:left w:val="none" w:sz="0" w:space="0" w:color="auto"/>
            <w:bottom w:val="none" w:sz="0" w:space="0" w:color="auto"/>
            <w:right w:val="none" w:sz="0" w:space="0" w:color="auto"/>
          </w:divBdr>
        </w:div>
        <w:div w:id="395855674">
          <w:marLeft w:val="640"/>
          <w:marRight w:val="0"/>
          <w:marTop w:val="0"/>
          <w:marBottom w:val="0"/>
          <w:divBdr>
            <w:top w:val="none" w:sz="0" w:space="0" w:color="auto"/>
            <w:left w:val="none" w:sz="0" w:space="0" w:color="auto"/>
            <w:bottom w:val="none" w:sz="0" w:space="0" w:color="auto"/>
            <w:right w:val="none" w:sz="0" w:space="0" w:color="auto"/>
          </w:divBdr>
        </w:div>
        <w:div w:id="106168458">
          <w:marLeft w:val="640"/>
          <w:marRight w:val="0"/>
          <w:marTop w:val="0"/>
          <w:marBottom w:val="0"/>
          <w:divBdr>
            <w:top w:val="none" w:sz="0" w:space="0" w:color="auto"/>
            <w:left w:val="none" w:sz="0" w:space="0" w:color="auto"/>
            <w:bottom w:val="none" w:sz="0" w:space="0" w:color="auto"/>
            <w:right w:val="none" w:sz="0" w:space="0" w:color="auto"/>
          </w:divBdr>
        </w:div>
        <w:div w:id="1937444277">
          <w:marLeft w:val="640"/>
          <w:marRight w:val="0"/>
          <w:marTop w:val="0"/>
          <w:marBottom w:val="0"/>
          <w:divBdr>
            <w:top w:val="none" w:sz="0" w:space="0" w:color="auto"/>
            <w:left w:val="none" w:sz="0" w:space="0" w:color="auto"/>
            <w:bottom w:val="none" w:sz="0" w:space="0" w:color="auto"/>
            <w:right w:val="none" w:sz="0" w:space="0" w:color="auto"/>
          </w:divBdr>
        </w:div>
        <w:div w:id="601913278">
          <w:marLeft w:val="640"/>
          <w:marRight w:val="0"/>
          <w:marTop w:val="0"/>
          <w:marBottom w:val="0"/>
          <w:divBdr>
            <w:top w:val="none" w:sz="0" w:space="0" w:color="auto"/>
            <w:left w:val="none" w:sz="0" w:space="0" w:color="auto"/>
            <w:bottom w:val="none" w:sz="0" w:space="0" w:color="auto"/>
            <w:right w:val="none" w:sz="0" w:space="0" w:color="auto"/>
          </w:divBdr>
        </w:div>
        <w:div w:id="1048338475">
          <w:marLeft w:val="640"/>
          <w:marRight w:val="0"/>
          <w:marTop w:val="0"/>
          <w:marBottom w:val="0"/>
          <w:divBdr>
            <w:top w:val="none" w:sz="0" w:space="0" w:color="auto"/>
            <w:left w:val="none" w:sz="0" w:space="0" w:color="auto"/>
            <w:bottom w:val="none" w:sz="0" w:space="0" w:color="auto"/>
            <w:right w:val="none" w:sz="0" w:space="0" w:color="auto"/>
          </w:divBdr>
        </w:div>
        <w:div w:id="57481470">
          <w:marLeft w:val="640"/>
          <w:marRight w:val="0"/>
          <w:marTop w:val="0"/>
          <w:marBottom w:val="0"/>
          <w:divBdr>
            <w:top w:val="none" w:sz="0" w:space="0" w:color="auto"/>
            <w:left w:val="none" w:sz="0" w:space="0" w:color="auto"/>
            <w:bottom w:val="none" w:sz="0" w:space="0" w:color="auto"/>
            <w:right w:val="none" w:sz="0" w:space="0" w:color="auto"/>
          </w:divBdr>
        </w:div>
        <w:div w:id="1637956069">
          <w:marLeft w:val="640"/>
          <w:marRight w:val="0"/>
          <w:marTop w:val="0"/>
          <w:marBottom w:val="0"/>
          <w:divBdr>
            <w:top w:val="none" w:sz="0" w:space="0" w:color="auto"/>
            <w:left w:val="none" w:sz="0" w:space="0" w:color="auto"/>
            <w:bottom w:val="none" w:sz="0" w:space="0" w:color="auto"/>
            <w:right w:val="none" w:sz="0" w:space="0" w:color="auto"/>
          </w:divBdr>
        </w:div>
        <w:div w:id="1669749192">
          <w:marLeft w:val="640"/>
          <w:marRight w:val="0"/>
          <w:marTop w:val="0"/>
          <w:marBottom w:val="0"/>
          <w:divBdr>
            <w:top w:val="none" w:sz="0" w:space="0" w:color="auto"/>
            <w:left w:val="none" w:sz="0" w:space="0" w:color="auto"/>
            <w:bottom w:val="none" w:sz="0" w:space="0" w:color="auto"/>
            <w:right w:val="none" w:sz="0" w:space="0" w:color="auto"/>
          </w:divBdr>
        </w:div>
        <w:div w:id="1978414320">
          <w:marLeft w:val="640"/>
          <w:marRight w:val="0"/>
          <w:marTop w:val="0"/>
          <w:marBottom w:val="0"/>
          <w:divBdr>
            <w:top w:val="none" w:sz="0" w:space="0" w:color="auto"/>
            <w:left w:val="none" w:sz="0" w:space="0" w:color="auto"/>
            <w:bottom w:val="none" w:sz="0" w:space="0" w:color="auto"/>
            <w:right w:val="none" w:sz="0" w:space="0" w:color="auto"/>
          </w:divBdr>
        </w:div>
        <w:div w:id="538594718">
          <w:marLeft w:val="640"/>
          <w:marRight w:val="0"/>
          <w:marTop w:val="0"/>
          <w:marBottom w:val="0"/>
          <w:divBdr>
            <w:top w:val="none" w:sz="0" w:space="0" w:color="auto"/>
            <w:left w:val="none" w:sz="0" w:space="0" w:color="auto"/>
            <w:bottom w:val="none" w:sz="0" w:space="0" w:color="auto"/>
            <w:right w:val="none" w:sz="0" w:space="0" w:color="auto"/>
          </w:divBdr>
        </w:div>
        <w:div w:id="52511590">
          <w:marLeft w:val="640"/>
          <w:marRight w:val="0"/>
          <w:marTop w:val="0"/>
          <w:marBottom w:val="0"/>
          <w:divBdr>
            <w:top w:val="none" w:sz="0" w:space="0" w:color="auto"/>
            <w:left w:val="none" w:sz="0" w:space="0" w:color="auto"/>
            <w:bottom w:val="none" w:sz="0" w:space="0" w:color="auto"/>
            <w:right w:val="none" w:sz="0" w:space="0" w:color="auto"/>
          </w:divBdr>
        </w:div>
        <w:div w:id="1319921863">
          <w:marLeft w:val="640"/>
          <w:marRight w:val="0"/>
          <w:marTop w:val="0"/>
          <w:marBottom w:val="0"/>
          <w:divBdr>
            <w:top w:val="none" w:sz="0" w:space="0" w:color="auto"/>
            <w:left w:val="none" w:sz="0" w:space="0" w:color="auto"/>
            <w:bottom w:val="none" w:sz="0" w:space="0" w:color="auto"/>
            <w:right w:val="none" w:sz="0" w:space="0" w:color="auto"/>
          </w:divBdr>
        </w:div>
        <w:div w:id="1819226008">
          <w:marLeft w:val="640"/>
          <w:marRight w:val="0"/>
          <w:marTop w:val="0"/>
          <w:marBottom w:val="0"/>
          <w:divBdr>
            <w:top w:val="none" w:sz="0" w:space="0" w:color="auto"/>
            <w:left w:val="none" w:sz="0" w:space="0" w:color="auto"/>
            <w:bottom w:val="none" w:sz="0" w:space="0" w:color="auto"/>
            <w:right w:val="none" w:sz="0" w:space="0" w:color="auto"/>
          </w:divBdr>
        </w:div>
        <w:div w:id="384372551">
          <w:marLeft w:val="640"/>
          <w:marRight w:val="0"/>
          <w:marTop w:val="0"/>
          <w:marBottom w:val="0"/>
          <w:divBdr>
            <w:top w:val="none" w:sz="0" w:space="0" w:color="auto"/>
            <w:left w:val="none" w:sz="0" w:space="0" w:color="auto"/>
            <w:bottom w:val="none" w:sz="0" w:space="0" w:color="auto"/>
            <w:right w:val="none" w:sz="0" w:space="0" w:color="auto"/>
          </w:divBdr>
        </w:div>
        <w:div w:id="1142889614">
          <w:marLeft w:val="640"/>
          <w:marRight w:val="0"/>
          <w:marTop w:val="0"/>
          <w:marBottom w:val="0"/>
          <w:divBdr>
            <w:top w:val="none" w:sz="0" w:space="0" w:color="auto"/>
            <w:left w:val="none" w:sz="0" w:space="0" w:color="auto"/>
            <w:bottom w:val="none" w:sz="0" w:space="0" w:color="auto"/>
            <w:right w:val="none" w:sz="0" w:space="0" w:color="auto"/>
          </w:divBdr>
        </w:div>
        <w:div w:id="2132744827">
          <w:marLeft w:val="640"/>
          <w:marRight w:val="0"/>
          <w:marTop w:val="0"/>
          <w:marBottom w:val="0"/>
          <w:divBdr>
            <w:top w:val="none" w:sz="0" w:space="0" w:color="auto"/>
            <w:left w:val="none" w:sz="0" w:space="0" w:color="auto"/>
            <w:bottom w:val="none" w:sz="0" w:space="0" w:color="auto"/>
            <w:right w:val="none" w:sz="0" w:space="0" w:color="auto"/>
          </w:divBdr>
        </w:div>
      </w:divsChild>
    </w:div>
    <w:div w:id="1712225171">
      <w:bodyDiv w:val="1"/>
      <w:marLeft w:val="0"/>
      <w:marRight w:val="0"/>
      <w:marTop w:val="0"/>
      <w:marBottom w:val="0"/>
      <w:divBdr>
        <w:top w:val="none" w:sz="0" w:space="0" w:color="auto"/>
        <w:left w:val="none" w:sz="0" w:space="0" w:color="auto"/>
        <w:bottom w:val="none" w:sz="0" w:space="0" w:color="auto"/>
        <w:right w:val="none" w:sz="0" w:space="0" w:color="auto"/>
      </w:divBdr>
      <w:divsChild>
        <w:div w:id="626816690">
          <w:marLeft w:val="640"/>
          <w:marRight w:val="0"/>
          <w:marTop w:val="0"/>
          <w:marBottom w:val="0"/>
          <w:divBdr>
            <w:top w:val="none" w:sz="0" w:space="0" w:color="auto"/>
            <w:left w:val="none" w:sz="0" w:space="0" w:color="auto"/>
            <w:bottom w:val="none" w:sz="0" w:space="0" w:color="auto"/>
            <w:right w:val="none" w:sz="0" w:space="0" w:color="auto"/>
          </w:divBdr>
        </w:div>
        <w:div w:id="1570922737">
          <w:marLeft w:val="640"/>
          <w:marRight w:val="0"/>
          <w:marTop w:val="0"/>
          <w:marBottom w:val="0"/>
          <w:divBdr>
            <w:top w:val="none" w:sz="0" w:space="0" w:color="auto"/>
            <w:left w:val="none" w:sz="0" w:space="0" w:color="auto"/>
            <w:bottom w:val="none" w:sz="0" w:space="0" w:color="auto"/>
            <w:right w:val="none" w:sz="0" w:space="0" w:color="auto"/>
          </w:divBdr>
        </w:div>
        <w:div w:id="879707342">
          <w:marLeft w:val="640"/>
          <w:marRight w:val="0"/>
          <w:marTop w:val="0"/>
          <w:marBottom w:val="0"/>
          <w:divBdr>
            <w:top w:val="none" w:sz="0" w:space="0" w:color="auto"/>
            <w:left w:val="none" w:sz="0" w:space="0" w:color="auto"/>
            <w:bottom w:val="none" w:sz="0" w:space="0" w:color="auto"/>
            <w:right w:val="none" w:sz="0" w:space="0" w:color="auto"/>
          </w:divBdr>
        </w:div>
        <w:div w:id="1974099374">
          <w:marLeft w:val="640"/>
          <w:marRight w:val="0"/>
          <w:marTop w:val="0"/>
          <w:marBottom w:val="0"/>
          <w:divBdr>
            <w:top w:val="none" w:sz="0" w:space="0" w:color="auto"/>
            <w:left w:val="none" w:sz="0" w:space="0" w:color="auto"/>
            <w:bottom w:val="none" w:sz="0" w:space="0" w:color="auto"/>
            <w:right w:val="none" w:sz="0" w:space="0" w:color="auto"/>
          </w:divBdr>
        </w:div>
        <w:div w:id="652836117">
          <w:marLeft w:val="640"/>
          <w:marRight w:val="0"/>
          <w:marTop w:val="0"/>
          <w:marBottom w:val="0"/>
          <w:divBdr>
            <w:top w:val="none" w:sz="0" w:space="0" w:color="auto"/>
            <w:left w:val="none" w:sz="0" w:space="0" w:color="auto"/>
            <w:bottom w:val="none" w:sz="0" w:space="0" w:color="auto"/>
            <w:right w:val="none" w:sz="0" w:space="0" w:color="auto"/>
          </w:divBdr>
        </w:div>
        <w:div w:id="1269779884">
          <w:marLeft w:val="640"/>
          <w:marRight w:val="0"/>
          <w:marTop w:val="0"/>
          <w:marBottom w:val="0"/>
          <w:divBdr>
            <w:top w:val="none" w:sz="0" w:space="0" w:color="auto"/>
            <w:left w:val="none" w:sz="0" w:space="0" w:color="auto"/>
            <w:bottom w:val="none" w:sz="0" w:space="0" w:color="auto"/>
            <w:right w:val="none" w:sz="0" w:space="0" w:color="auto"/>
          </w:divBdr>
        </w:div>
        <w:div w:id="431442383">
          <w:marLeft w:val="640"/>
          <w:marRight w:val="0"/>
          <w:marTop w:val="0"/>
          <w:marBottom w:val="0"/>
          <w:divBdr>
            <w:top w:val="none" w:sz="0" w:space="0" w:color="auto"/>
            <w:left w:val="none" w:sz="0" w:space="0" w:color="auto"/>
            <w:bottom w:val="none" w:sz="0" w:space="0" w:color="auto"/>
            <w:right w:val="none" w:sz="0" w:space="0" w:color="auto"/>
          </w:divBdr>
        </w:div>
        <w:div w:id="950480367">
          <w:marLeft w:val="640"/>
          <w:marRight w:val="0"/>
          <w:marTop w:val="0"/>
          <w:marBottom w:val="0"/>
          <w:divBdr>
            <w:top w:val="none" w:sz="0" w:space="0" w:color="auto"/>
            <w:left w:val="none" w:sz="0" w:space="0" w:color="auto"/>
            <w:bottom w:val="none" w:sz="0" w:space="0" w:color="auto"/>
            <w:right w:val="none" w:sz="0" w:space="0" w:color="auto"/>
          </w:divBdr>
        </w:div>
        <w:div w:id="147483068">
          <w:marLeft w:val="640"/>
          <w:marRight w:val="0"/>
          <w:marTop w:val="0"/>
          <w:marBottom w:val="0"/>
          <w:divBdr>
            <w:top w:val="none" w:sz="0" w:space="0" w:color="auto"/>
            <w:left w:val="none" w:sz="0" w:space="0" w:color="auto"/>
            <w:bottom w:val="none" w:sz="0" w:space="0" w:color="auto"/>
            <w:right w:val="none" w:sz="0" w:space="0" w:color="auto"/>
          </w:divBdr>
        </w:div>
        <w:div w:id="1785494727">
          <w:marLeft w:val="640"/>
          <w:marRight w:val="0"/>
          <w:marTop w:val="0"/>
          <w:marBottom w:val="0"/>
          <w:divBdr>
            <w:top w:val="none" w:sz="0" w:space="0" w:color="auto"/>
            <w:left w:val="none" w:sz="0" w:space="0" w:color="auto"/>
            <w:bottom w:val="none" w:sz="0" w:space="0" w:color="auto"/>
            <w:right w:val="none" w:sz="0" w:space="0" w:color="auto"/>
          </w:divBdr>
        </w:div>
        <w:div w:id="1925338169">
          <w:marLeft w:val="640"/>
          <w:marRight w:val="0"/>
          <w:marTop w:val="0"/>
          <w:marBottom w:val="0"/>
          <w:divBdr>
            <w:top w:val="none" w:sz="0" w:space="0" w:color="auto"/>
            <w:left w:val="none" w:sz="0" w:space="0" w:color="auto"/>
            <w:bottom w:val="none" w:sz="0" w:space="0" w:color="auto"/>
            <w:right w:val="none" w:sz="0" w:space="0" w:color="auto"/>
          </w:divBdr>
        </w:div>
        <w:div w:id="711803722">
          <w:marLeft w:val="640"/>
          <w:marRight w:val="0"/>
          <w:marTop w:val="0"/>
          <w:marBottom w:val="0"/>
          <w:divBdr>
            <w:top w:val="none" w:sz="0" w:space="0" w:color="auto"/>
            <w:left w:val="none" w:sz="0" w:space="0" w:color="auto"/>
            <w:bottom w:val="none" w:sz="0" w:space="0" w:color="auto"/>
            <w:right w:val="none" w:sz="0" w:space="0" w:color="auto"/>
          </w:divBdr>
        </w:div>
        <w:div w:id="915893947">
          <w:marLeft w:val="640"/>
          <w:marRight w:val="0"/>
          <w:marTop w:val="0"/>
          <w:marBottom w:val="0"/>
          <w:divBdr>
            <w:top w:val="none" w:sz="0" w:space="0" w:color="auto"/>
            <w:left w:val="none" w:sz="0" w:space="0" w:color="auto"/>
            <w:bottom w:val="none" w:sz="0" w:space="0" w:color="auto"/>
            <w:right w:val="none" w:sz="0" w:space="0" w:color="auto"/>
          </w:divBdr>
        </w:div>
        <w:div w:id="1208032021">
          <w:marLeft w:val="640"/>
          <w:marRight w:val="0"/>
          <w:marTop w:val="0"/>
          <w:marBottom w:val="0"/>
          <w:divBdr>
            <w:top w:val="none" w:sz="0" w:space="0" w:color="auto"/>
            <w:left w:val="none" w:sz="0" w:space="0" w:color="auto"/>
            <w:bottom w:val="none" w:sz="0" w:space="0" w:color="auto"/>
            <w:right w:val="none" w:sz="0" w:space="0" w:color="auto"/>
          </w:divBdr>
        </w:div>
        <w:div w:id="772289160">
          <w:marLeft w:val="640"/>
          <w:marRight w:val="0"/>
          <w:marTop w:val="0"/>
          <w:marBottom w:val="0"/>
          <w:divBdr>
            <w:top w:val="none" w:sz="0" w:space="0" w:color="auto"/>
            <w:left w:val="none" w:sz="0" w:space="0" w:color="auto"/>
            <w:bottom w:val="none" w:sz="0" w:space="0" w:color="auto"/>
            <w:right w:val="none" w:sz="0" w:space="0" w:color="auto"/>
          </w:divBdr>
        </w:div>
        <w:div w:id="1358114597">
          <w:marLeft w:val="640"/>
          <w:marRight w:val="0"/>
          <w:marTop w:val="0"/>
          <w:marBottom w:val="0"/>
          <w:divBdr>
            <w:top w:val="none" w:sz="0" w:space="0" w:color="auto"/>
            <w:left w:val="none" w:sz="0" w:space="0" w:color="auto"/>
            <w:bottom w:val="none" w:sz="0" w:space="0" w:color="auto"/>
            <w:right w:val="none" w:sz="0" w:space="0" w:color="auto"/>
          </w:divBdr>
        </w:div>
        <w:div w:id="1089086563">
          <w:marLeft w:val="640"/>
          <w:marRight w:val="0"/>
          <w:marTop w:val="0"/>
          <w:marBottom w:val="0"/>
          <w:divBdr>
            <w:top w:val="none" w:sz="0" w:space="0" w:color="auto"/>
            <w:left w:val="none" w:sz="0" w:space="0" w:color="auto"/>
            <w:bottom w:val="none" w:sz="0" w:space="0" w:color="auto"/>
            <w:right w:val="none" w:sz="0" w:space="0" w:color="auto"/>
          </w:divBdr>
        </w:div>
        <w:div w:id="326516949">
          <w:marLeft w:val="640"/>
          <w:marRight w:val="0"/>
          <w:marTop w:val="0"/>
          <w:marBottom w:val="0"/>
          <w:divBdr>
            <w:top w:val="none" w:sz="0" w:space="0" w:color="auto"/>
            <w:left w:val="none" w:sz="0" w:space="0" w:color="auto"/>
            <w:bottom w:val="none" w:sz="0" w:space="0" w:color="auto"/>
            <w:right w:val="none" w:sz="0" w:space="0" w:color="auto"/>
          </w:divBdr>
        </w:div>
        <w:div w:id="1557929268">
          <w:marLeft w:val="640"/>
          <w:marRight w:val="0"/>
          <w:marTop w:val="0"/>
          <w:marBottom w:val="0"/>
          <w:divBdr>
            <w:top w:val="none" w:sz="0" w:space="0" w:color="auto"/>
            <w:left w:val="none" w:sz="0" w:space="0" w:color="auto"/>
            <w:bottom w:val="none" w:sz="0" w:space="0" w:color="auto"/>
            <w:right w:val="none" w:sz="0" w:space="0" w:color="auto"/>
          </w:divBdr>
        </w:div>
        <w:div w:id="836454966">
          <w:marLeft w:val="640"/>
          <w:marRight w:val="0"/>
          <w:marTop w:val="0"/>
          <w:marBottom w:val="0"/>
          <w:divBdr>
            <w:top w:val="none" w:sz="0" w:space="0" w:color="auto"/>
            <w:left w:val="none" w:sz="0" w:space="0" w:color="auto"/>
            <w:bottom w:val="none" w:sz="0" w:space="0" w:color="auto"/>
            <w:right w:val="none" w:sz="0" w:space="0" w:color="auto"/>
          </w:divBdr>
        </w:div>
        <w:div w:id="408355254">
          <w:marLeft w:val="640"/>
          <w:marRight w:val="0"/>
          <w:marTop w:val="0"/>
          <w:marBottom w:val="0"/>
          <w:divBdr>
            <w:top w:val="none" w:sz="0" w:space="0" w:color="auto"/>
            <w:left w:val="none" w:sz="0" w:space="0" w:color="auto"/>
            <w:bottom w:val="none" w:sz="0" w:space="0" w:color="auto"/>
            <w:right w:val="none" w:sz="0" w:space="0" w:color="auto"/>
          </w:divBdr>
        </w:div>
        <w:div w:id="30032342">
          <w:marLeft w:val="640"/>
          <w:marRight w:val="0"/>
          <w:marTop w:val="0"/>
          <w:marBottom w:val="0"/>
          <w:divBdr>
            <w:top w:val="none" w:sz="0" w:space="0" w:color="auto"/>
            <w:left w:val="none" w:sz="0" w:space="0" w:color="auto"/>
            <w:bottom w:val="none" w:sz="0" w:space="0" w:color="auto"/>
            <w:right w:val="none" w:sz="0" w:space="0" w:color="auto"/>
          </w:divBdr>
        </w:div>
        <w:div w:id="1434743724">
          <w:marLeft w:val="640"/>
          <w:marRight w:val="0"/>
          <w:marTop w:val="0"/>
          <w:marBottom w:val="0"/>
          <w:divBdr>
            <w:top w:val="none" w:sz="0" w:space="0" w:color="auto"/>
            <w:left w:val="none" w:sz="0" w:space="0" w:color="auto"/>
            <w:bottom w:val="none" w:sz="0" w:space="0" w:color="auto"/>
            <w:right w:val="none" w:sz="0" w:space="0" w:color="auto"/>
          </w:divBdr>
        </w:div>
        <w:div w:id="858541574">
          <w:marLeft w:val="640"/>
          <w:marRight w:val="0"/>
          <w:marTop w:val="0"/>
          <w:marBottom w:val="0"/>
          <w:divBdr>
            <w:top w:val="none" w:sz="0" w:space="0" w:color="auto"/>
            <w:left w:val="none" w:sz="0" w:space="0" w:color="auto"/>
            <w:bottom w:val="none" w:sz="0" w:space="0" w:color="auto"/>
            <w:right w:val="none" w:sz="0" w:space="0" w:color="auto"/>
          </w:divBdr>
        </w:div>
        <w:div w:id="919094072">
          <w:marLeft w:val="640"/>
          <w:marRight w:val="0"/>
          <w:marTop w:val="0"/>
          <w:marBottom w:val="0"/>
          <w:divBdr>
            <w:top w:val="none" w:sz="0" w:space="0" w:color="auto"/>
            <w:left w:val="none" w:sz="0" w:space="0" w:color="auto"/>
            <w:bottom w:val="none" w:sz="0" w:space="0" w:color="auto"/>
            <w:right w:val="none" w:sz="0" w:space="0" w:color="auto"/>
          </w:divBdr>
        </w:div>
        <w:div w:id="1759980268">
          <w:marLeft w:val="640"/>
          <w:marRight w:val="0"/>
          <w:marTop w:val="0"/>
          <w:marBottom w:val="0"/>
          <w:divBdr>
            <w:top w:val="none" w:sz="0" w:space="0" w:color="auto"/>
            <w:left w:val="none" w:sz="0" w:space="0" w:color="auto"/>
            <w:bottom w:val="none" w:sz="0" w:space="0" w:color="auto"/>
            <w:right w:val="none" w:sz="0" w:space="0" w:color="auto"/>
          </w:divBdr>
        </w:div>
        <w:div w:id="326178775">
          <w:marLeft w:val="640"/>
          <w:marRight w:val="0"/>
          <w:marTop w:val="0"/>
          <w:marBottom w:val="0"/>
          <w:divBdr>
            <w:top w:val="none" w:sz="0" w:space="0" w:color="auto"/>
            <w:left w:val="none" w:sz="0" w:space="0" w:color="auto"/>
            <w:bottom w:val="none" w:sz="0" w:space="0" w:color="auto"/>
            <w:right w:val="none" w:sz="0" w:space="0" w:color="auto"/>
          </w:divBdr>
        </w:div>
        <w:div w:id="1195465642">
          <w:marLeft w:val="640"/>
          <w:marRight w:val="0"/>
          <w:marTop w:val="0"/>
          <w:marBottom w:val="0"/>
          <w:divBdr>
            <w:top w:val="none" w:sz="0" w:space="0" w:color="auto"/>
            <w:left w:val="none" w:sz="0" w:space="0" w:color="auto"/>
            <w:bottom w:val="none" w:sz="0" w:space="0" w:color="auto"/>
            <w:right w:val="none" w:sz="0" w:space="0" w:color="auto"/>
          </w:divBdr>
        </w:div>
        <w:div w:id="1740666473">
          <w:marLeft w:val="640"/>
          <w:marRight w:val="0"/>
          <w:marTop w:val="0"/>
          <w:marBottom w:val="0"/>
          <w:divBdr>
            <w:top w:val="none" w:sz="0" w:space="0" w:color="auto"/>
            <w:left w:val="none" w:sz="0" w:space="0" w:color="auto"/>
            <w:bottom w:val="none" w:sz="0" w:space="0" w:color="auto"/>
            <w:right w:val="none" w:sz="0" w:space="0" w:color="auto"/>
          </w:divBdr>
        </w:div>
        <w:div w:id="459306976">
          <w:marLeft w:val="640"/>
          <w:marRight w:val="0"/>
          <w:marTop w:val="0"/>
          <w:marBottom w:val="0"/>
          <w:divBdr>
            <w:top w:val="none" w:sz="0" w:space="0" w:color="auto"/>
            <w:left w:val="none" w:sz="0" w:space="0" w:color="auto"/>
            <w:bottom w:val="none" w:sz="0" w:space="0" w:color="auto"/>
            <w:right w:val="none" w:sz="0" w:space="0" w:color="auto"/>
          </w:divBdr>
        </w:div>
        <w:div w:id="1130706429">
          <w:marLeft w:val="640"/>
          <w:marRight w:val="0"/>
          <w:marTop w:val="0"/>
          <w:marBottom w:val="0"/>
          <w:divBdr>
            <w:top w:val="none" w:sz="0" w:space="0" w:color="auto"/>
            <w:left w:val="none" w:sz="0" w:space="0" w:color="auto"/>
            <w:bottom w:val="none" w:sz="0" w:space="0" w:color="auto"/>
            <w:right w:val="none" w:sz="0" w:space="0" w:color="auto"/>
          </w:divBdr>
        </w:div>
        <w:div w:id="1891191714">
          <w:marLeft w:val="640"/>
          <w:marRight w:val="0"/>
          <w:marTop w:val="0"/>
          <w:marBottom w:val="0"/>
          <w:divBdr>
            <w:top w:val="none" w:sz="0" w:space="0" w:color="auto"/>
            <w:left w:val="none" w:sz="0" w:space="0" w:color="auto"/>
            <w:bottom w:val="none" w:sz="0" w:space="0" w:color="auto"/>
            <w:right w:val="none" w:sz="0" w:space="0" w:color="auto"/>
          </w:divBdr>
        </w:div>
        <w:div w:id="5717970">
          <w:marLeft w:val="640"/>
          <w:marRight w:val="0"/>
          <w:marTop w:val="0"/>
          <w:marBottom w:val="0"/>
          <w:divBdr>
            <w:top w:val="none" w:sz="0" w:space="0" w:color="auto"/>
            <w:left w:val="none" w:sz="0" w:space="0" w:color="auto"/>
            <w:bottom w:val="none" w:sz="0" w:space="0" w:color="auto"/>
            <w:right w:val="none" w:sz="0" w:space="0" w:color="auto"/>
          </w:divBdr>
        </w:div>
        <w:div w:id="1609384446">
          <w:marLeft w:val="640"/>
          <w:marRight w:val="0"/>
          <w:marTop w:val="0"/>
          <w:marBottom w:val="0"/>
          <w:divBdr>
            <w:top w:val="none" w:sz="0" w:space="0" w:color="auto"/>
            <w:left w:val="none" w:sz="0" w:space="0" w:color="auto"/>
            <w:bottom w:val="none" w:sz="0" w:space="0" w:color="auto"/>
            <w:right w:val="none" w:sz="0" w:space="0" w:color="auto"/>
          </w:divBdr>
        </w:div>
        <w:div w:id="157623806">
          <w:marLeft w:val="640"/>
          <w:marRight w:val="0"/>
          <w:marTop w:val="0"/>
          <w:marBottom w:val="0"/>
          <w:divBdr>
            <w:top w:val="none" w:sz="0" w:space="0" w:color="auto"/>
            <w:left w:val="none" w:sz="0" w:space="0" w:color="auto"/>
            <w:bottom w:val="none" w:sz="0" w:space="0" w:color="auto"/>
            <w:right w:val="none" w:sz="0" w:space="0" w:color="auto"/>
          </w:divBdr>
        </w:div>
        <w:div w:id="1892426646">
          <w:marLeft w:val="640"/>
          <w:marRight w:val="0"/>
          <w:marTop w:val="0"/>
          <w:marBottom w:val="0"/>
          <w:divBdr>
            <w:top w:val="none" w:sz="0" w:space="0" w:color="auto"/>
            <w:left w:val="none" w:sz="0" w:space="0" w:color="auto"/>
            <w:bottom w:val="none" w:sz="0" w:space="0" w:color="auto"/>
            <w:right w:val="none" w:sz="0" w:space="0" w:color="auto"/>
          </w:divBdr>
        </w:div>
        <w:div w:id="1687436278">
          <w:marLeft w:val="640"/>
          <w:marRight w:val="0"/>
          <w:marTop w:val="0"/>
          <w:marBottom w:val="0"/>
          <w:divBdr>
            <w:top w:val="none" w:sz="0" w:space="0" w:color="auto"/>
            <w:left w:val="none" w:sz="0" w:space="0" w:color="auto"/>
            <w:bottom w:val="none" w:sz="0" w:space="0" w:color="auto"/>
            <w:right w:val="none" w:sz="0" w:space="0" w:color="auto"/>
          </w:divBdr>
        </w:div>
        <w:div w:id="640772938">
          <w:marLeft w:val="640"/>
          <w:marRight w:val="0"/>
          <w:marTop w:val="0"/>
          <w:marBottom w:val="0"/>
          <w:divBdr>
            <w:top w:val="none" w:sz="0" w:space="0" w:color="auto"/>
            <w:left w:val="none" w:sz="0" w:space="0" w:color="auto"/>
            <w:bottom w:val="none" w:sz="0" w:space="0" w:color="auto"/>
            <w:right w:val="none" w:sz="0" w:space="0" w:color="auto"/>
          </w:divBdr>
        </w:div>
        <w:div w:id="1819609721">
          <w:marLeft w:val="640"/>
          <w:marRight w:val="0"/>
          <w:marTop w:val="0"/>
          <w:marBottom w:val="0"/>
          <w:divBdr>
            <w:top w:val="none" w:sz="0" w:space="0" w:color="auto"/>
            <w:left w:val="none" w:sz="0" w:space="0" w:color="auto"/>
            <w:bottom w:val="none" w:sz="0" w:space="0" w:color="auto"/>
            <w:right w:val="none" w:sz="0" w:space="0" w:color="auto"/>
          </w:divBdr>
        </w:div>
        <w:div w:id="65807853">
          <w:marLeft w:val="640"/>
          <w:marRight w:val="0"/>
          <w:marTop w:val="0"/>
          <w:marBottom w:val="0"/>
          <w:divBdr>
            <w:top w:val="none" w:sz="0" w:space="0" w:color="auto"/>
            <w:left w:val="none" w:sz="0" w:space="0" w:color="auto"/>
            <w:bottom w:val="none" w:sz="0" w:space="0" w:color="auto"/>
            <w:right w:val="none" w:sz="0" w:space="0" w:color="auto"/>
          </w:divBdr>
        </w:div>
        <w:div w:id="698820708">
          <w:marLeft w:val="640"/>
          <w:marRight w:val="0"/>
          <w:marTop w:val="0"/>
          <w:marBottom w:val="0"/>
          <w:divBdr>
            <w:top w:val="none" w:sz="0" w:space="0" w:color="auto"/>
            <w:left w:val="none" w:sz="0" w:space="0" w:color="auto"/>
            <w:bottom w:val="none" w:sz="0" w:space="0" w:color="auto"/>
            <w:right w:val="none" w:sz="0" w:space="0" w:color="auto"/>
          </w:divBdr>
        </w:div>
        <w:div w:id="801458159">
          <w:marLeft w:val="640"/>
          <w:marRight w:val="0"/>
          <w:marTop w:val="0"/>
          <w:marBottom w:val="0"/>
          <w:divBdr>
            <w:top w:val="none" w:sz="0" w:space="0" w:color="auto"/>
            <w:left w:val="none" w:sz="0" w:space="0" w:color="auto"/>
            <w:bottom w:val="none" w:sz="0" w:space="0" w:color="auto"/>
            <w:right w:val="none" w:sz="0" w:space="0" w:color="auto"/>
          </w:divBdr>
        </w:div>
        <w:div w:id="1809005713">
          <w:marLeft w:val="640"/>
          <w:marRight w:val="0"/>
          <w:marTop w:val="0"/>
          <w:marBottom w:val="0"/>
          <w:divBdr>
            <w:top w:val="none" w:sz="0" w:space="0" w:color="auto"/>
            <w:left w:val="none" w:sz="0" w:space="0" w:color="auto"/>
            <w:bottom w:val="none" w:sz="0" w:space="0" w:color="auto"/>
            <w:right w:val="none" w:sz="0" w:space="0" w:color="auto"/>
          </w:divBdr>
        </w:div>
        <w:div w:id="625966799">
          <w:marLeft w:val="640"/>
          <w:marRight w:val="0"/>
          <w:marTop w:val="0"/>
          <w:marBottom w:val="0"/>
          <w:divBdr>
            <w:top w:val="none" w:sz="0" w:space="0" w:color="auto"/>
            <w:left w:val="none" w:sz="0" w:space="0" w:color="auto"/>
            <w:bottom w:val="none" w:sz="0" w:space="0" w:color="auto"/>
            <w:right w:val="none" w:sz="0" w:space="0" w:color="auto"/>
          </w:divBdr>
        </w:div>
        <w:div w:id="909537554">
          <w:marLeft w:val="640"/>
          <w:marRight w:val="0"/>
          <w:marTop w:val="0"/>
          <w:marBottom w:val="0"/>
          <w:divBdr>
            <w:top w:val="none" w:sz="0" w:space="0" w:color="auto"/>
            <w:left w:val="none" w:sz="0" w:space="0" w:color="auto"/>
            <w:bottom w:val="none" w:sz="0" w:space="0" w:color="auto"/>
            <w:right w:val="none" w:sz="0" w:space="0" w:color="auto"/>
          </w:divBdr>
        </w:div>
        <w:div w:id="1084958467">
          <w:marLeft w:val="640"/>
          <w:marRight w:val="0"/>
          <w:marTop w:val="0"/>
          <w:marBottom w:val="0"/>
          <w:divBdr>
            <w:top w:val="none" w:sz="0" w:space="0" w:color="auto"/>
            <w:left w:val="none" w:sz="0" w:space="0" w:color="auto"/>
            <w:bottom w:val="none" w:sz="0" w:space="0" w:color="auto"/>
            <w:right w:val="none" w:sz="0" w:space="0" w:color="auto"/>
          </w:divBdr>
        </w:div>
        <w:div w:id="757559445">
          <w:marLeft w:val="640"/>
          <w:marRight w:val="0"/>
          <w:marTop w:val="0"/>
          <w:marBottom w:val="0"/>
          <w:divBdr>
            <w:top w:val="none" w:sz="0" w:space="0" w:color="auto"/>
            <w:left w:val="none" w:sz="0" w:space="0" w:color="auto"/>
            <w:bottom w:val="none" w:sz="0" w:space="0" w:color="auto"/>
            <w:right w:val="none" w:sz="0" w:space="0" w:color="auto"/>
          </w:divBdr>
        </w:div>
        <w:div w:id="196743354">
          <w:marLeft w:val="640"/>
          <w:marRight w:val="0"/>
          <w:marTop w:val="0"/>
          <w:marBottom w:val="0"/>
          <w:divBdr>
            <w:top w:val="none" w:sz="0" w:space="0" w:color="auto"/>
            <w:left w:val="none" w:sz="0" w:space="0" w:color="auto"/>
            <w:bottom w:val="none" w:sz="0" w:space="0" w:color="auto"/>
            <w:right w:val="none" w:sz="0" w:space="0" w:color="auto"/>
          </w:divBdr>
        </w:div>
        <w:div w:id="830410590">
          <w:marLeft w:val="640"/>
          <w:marRight w:val="0"/>
          <w:marTop w:val="0"/>
          <w:marBottom w:val="0"/>
          <w:divBdr>
            <w:top w:val="none" w:sz="0" w:space="0" w:color="auto"/>
            <w:left w:val="none" w:sz="0" w:space="0" w:color="auto"/>
            <w:bottom w:val="none" w:sz="0" w:space="0" w:color="auto"/>
            <w:right w:val="none" w:sz="0" w:space="0" w:color="auto"/>
          </w:divBdr>
        </w:div>
        <w:div w:id="1582251549">
          <w:marLeft w:val="640"/>
          <w:marRight w:val="0"/>
          <w:marTop w:val="0"/>
          <w:marBottom w:val="0"/>
          <w:divBdr>
            <w:top w:val="none" w:sz="0" w:space="0" w:color="auto"/>
            <w:left w:val="none" w:sz="0" w:space="0" w:color="auto"/>
            <w:bottom w:val="none" w:sz="0" w:space="0" w:color="auto"/>
            <w:right w:val="none" w:sz="0" w:space="0" w:color="auto"/>
          </w:divBdr>
        </w:div>
        <w:div w:id="1240410919">
          <w:marLeft w:val="640"/>
          <w:marRight w:val="0"/>
          <w:marTop w:val="0"/>
          <w:marBottom w:val="0"/>
          <w:divBdr>
            <w:top w:val="none" w:sz="0" w:space="0" w:color="auto"/>
            <w:left w:val="none" w:sz="0" w:space="0" w:color="auto"/>
            <w:bottom w:val="none" w:sz="0" w:space="0" w:color="auto"/>
            <w:right w:val="none" w:sz="0" w:space="0" w:color="auto"/>
          </w:divBdr>
        </w:div>
        <w:div w:id="344093814">
          <w:marLeft w:val="640"/>
          <w:marRight w:val="0"/>
          <w:marTop w:val="0"/>
          <w:marBottom w:val="0"/>
          <w:divBdr>
            <w:top w:val="none" w:sz="0" w:space="0" w:color="auto"/>
            <w:left w:val="none" w:sz="0" w:space="0" w:color="auto"/>
            <w:bottom w:val="none" w:sz="0" w:space="0" w:color="auto"/>
            <w:right w:val="none" w:sz="0" w:space="0" w:color="auto"/>
          </w:divBdr>
        </w:div>
        <w:div w:id="924534724">
          <w:marLeft w:val="640"/>
          <w:marRight w:val="0"/>
          <w:marTop w:val="0"/>
          <w:marBottom w:val="0"/>
          <w:divBdr>
            <w:top w:val="none" w:sz="0" w:space="0" w:color="auto"/>
            <w:left w:val="none" w:sz="0" w:space="0" w:color="auto"/>
            <w:bottom w:val="none" w:sz="0" w:space="0" w:color="auto"/>
            <w:right w:val="none" w:sz="0" w:space="0" w:color="auto"/>
          </w:divBdr>
        </w:div>
        <w:div w:id="1557012983">
          <w:marLeft w:val="640"/>
          <w:marRight w:val="0"/>
          <w:marTop w:val="0"/>
          <w:marBottom w:val="0"/>
          <w:divBdr>
            <w:top w:val="none" w:sz="0" w:space="0" w:color="auto"/>
            <w:left w:val="none" w:sz="0" w:space="0" w:color="auto"/>
            <w:bottom w:val="none" w:sz="0" w:space="0" w:color="auto"/>
            <w:right w:val="none" w:sz="0" w:space="0" w:color="auto"/>
          </w:divBdr>
        </w:div>
        <w:div w:id="1844860287">
          <w:marLeft w:val="640"/>
          <w:marRight w:val="0"/>
          <w:marTop w:val="0"/>
          <w:marBottom w:val="0"/>
          <w:divBdr>
            <w:top w:val="none" w:sz="0" w:space="0" w:color="auto"/>
            <w:left w:val="none" w:sz="0" w:space="0" w:color="auto"/>
            <w:bottom w:val="none" w:sz="0" w:space="0" w:color="auto"/>
            <w:right w:val="none" w:sz="0" w:space="0" w:color="auto"/>
          </w:divBdr>
        </w:div>
        <w:div w:id="287008095">
          <w:marLeft w:val="640"/>
          <w:marRight w:val="0"/>
          <w:marTop w:val="0"/>
          <w:marBottom w:val="0"/>
          <w:divBdr>
            <w:top w:val="none" w:sz="0" w:space="0" w:color="auto"/>
            <w:left w:val="none" w:sz="0" w:space="0" w:color="auto"/>
            <w:bottom w:val="none" w:sz="0" w:space="0" w:color="auto"/>
            <w:right w:val="none" w:sz="0" w:space="0" w:color="auto"/>
          </w:divBdr>
        </w:div>
        <w:div w:id="314993073">
          <w:marLeft w:val="640"/>
          <w:marRight w:val="0"/>
          <w:marTop w:val="0"/>
          <w:marBottom w:val="0"/>
          <w:divBdr>
            <w:top w:val="none" w:sz="0" w:space="0" w:color="auto"/>
            <w:left w:val="none" w:sz="0" w:space="0" w:color="auto"/>
            <w:bottom w:val="none" w:sz="0" w:space="0" w:color="auto"/>
            <w:right w:val="none" w:sz="0" w:space="0" w:color="auto"/>
          </w:divBdr>
        </w:div>
        <w:div w:id="624967471">
          <w:marLeft w:val="640"/>
          <w:marRight w:val="0"/>
          <w:marTop w:val="0"/>
          <w:marBottom w:val="0"/>
          <w:divBdr>
            <w:top w:val="none" w:sz="0" w:space="0" w:color="auto"/>
            <w:left w:val="none" w:sz="0" w:space="0" w:color="auto"/>
            <w:bottom w:val="none" w:sz="0" w:space="0" w:color="auto"/>
            <w:right w:val="none" w:sz="0" w:space="0" w:color="auto"/>
          </w:divBdr>
        </w:div>
        <w:div w:id="855533058">
          <w:marLeft w:val="640"/>
          <w:marRight w:val="0"/>
          <w:marTop w:val="0"/>
          <w:marBottom w:val="0"/>
          <w:divBdr>
            <w:top w:val="none" w:sz="0" w:space="0" w:color="auto"/>
            <w:left w:val="none" w:sz="0" w:space="0" w:color="auto"/>
            <w:bottom w:val="none" w:sz="0" w:space="0" w:color="auto"/>
            <w:right w:val="none" w:sz="0" w:space="0" w:color="auto"/>
          </w:divBdr>
        </w:div>
        <w:div w:id="1050835810">
          <w:marLeft w:val="640"/>
          <w:marRight w:val="0"/>
          <w:marTop w:val="0"/>
          <w:marBottom w:val="0"/>
          <w:divBdr>
            <w:top w:val="none" w:sz="0" w:space="0" w:color="auto"/>
            <w:left w:val="none" w:sz="0" w:space="0" w:color="auto"/>
            <w:bottom w:val="none" w:sz="0" w:space="0" w:color="auto"/>
            <w:right w:val="none" w:sz="0" w:space="0" w:color="auto"/>
          </w:divBdr>
        </w:div>
        <w:div w:id="1172456035">
          <w:marLeft w:val="640"/>
          <w:marRight w:val="0"/>
          <w:marTop w:val="0"/>
          <w:marBottom w:val="0"/>
          <w:divBdr>
            <w:top w:val="none" w:sz="0" w:space="0" w:color="auto"/>
            <w:left w:val="none" w:sz="0" w:space="0" w:color="auto"/>
            <w:bottom w:val="none" w:sz="0" w:space="0" w:color="auto"/>
            <w:right w:val="none" w:sz="0" w:space="0" w:color="auto"/>
          </w:divBdr>
        </w:div>
        <w:div w:id="899827973">
          <w:marLeft w:val="640"/>
          <w:marRight w:val="0"/>
          <w:marTop w:val="0"/>
          <w:marBottom w:val="0"/>
          <w:divBdr>
            <w:top w:val="none" w:sz="0" w:space="0" w:color="auto"/>
            <w:left w:val="none" w:sz="0" w:space="0" w:color="auto"/>
            <w:bottom w:val="none" w:sz="0" w:space="0" w:color="auto"/>
            <w:right w:val="none" w:sz="0" w:space="0" w:color="auto"/>
          </w:divBdr>
        </w:div>
        <w:div w:id="1940718834">
          <w:marLeft w:val="640"/>
          <w:marRight w:val="0"/>
          <w:marTop w:val="0"/>
          <w:marBottom w:val="0"/>
          <w:divBdr>
            <w:top w:val="none" w:sz="0" w:space="0" w:color="auto"/>
            <w:left w:val="none" w:sz="0" w:space="0" w:color="auto"/>
            <w:bottom w:val="none" w:sz="0" w:space="0" w:color="auto"/>
            <w:right w:val="none" w:sz="0" w:space="0" w:color="auto"/>
          </w:divBdr>
        </w:div>
        <w:div w:id="302079472">
          <w:marLeft w:val="640"/>
          <w:marRight w:val="0"/>
          <w:marTop w:val="0"/>
          <w:marBottom w:val="0"/>
          <w:divBdr>
            <w:top w:val="none" w:sz="0" w:space="0" w:color="auto"/>
            <w:left w:val="none" w:sz="0" w:space="0" w:color="auto"/>
            <w:bottom w:val="none" w:sz="0" w:space="0" w:color="auto"/>
            <w:right w:val="none" w:sz="0" w:space="0" w:color="auto"/>
          </w:divBdr>
        </w:div>
        <w:div w:id="662976632">
          <w:marLeft w:val="640"/>
          <w:marRight w:val="0"/>
          <w:marTop w:val="0"/>
          <w:marBottom w:val="0"/>
          <w:divBdr>
            <w:top w:val="none" w:sz="0" w:space="0" w:color="auto"/>
            <w:left w:val="none" w:sz="0" w:space="0" w:color="auto"/>
            <w:bottom w:val="none" w:sz="0" w:space="0" w:color="auto"/>
            <w:right w:val="none" w:sz="0" w:space="0" w:color="auto"/>
          </w:divBdr>
        </w:div>
        <w:div w:id="1288076809">
          <w:marLeft w:val="640"/>
          <w:marRight w:val="0"/>
          <w:marTop w:val="0"/>
          <w:marBottom w:val="0"/>
          <w:divBdr>
            <w:top w:val="none" w:sz="0" w:space="0" w:color="auto"/>
            <w:left w:val="none" w:sz="0" w:space="0" w:color="auto"/>
            <w:bottom w:val="none" w:sz="0" w:space="0" w:color="auto"/>
            <w:right w:val="none" w:sz="0" w:space="0" w:color="auto"/>
          </w:divBdr>
        </w:div>
        <w:div w:id="1195269611">
          <w:marLeft w:val="640"/>
          <w:marRight w:val="0"/>
          <w:marTop w:val="0"/>
          <w:marBottom w:val="0"/>
          <w:divBdr>
            <w:top w:val="none" w:sz="0" w:space="0" w:color="auto"/>
            <w:left w:val="none" w:sz="0" w:space="0" w:color="auto"/>
            <w:bottom w:val="none" w:sz="0" w:space="0" w:color="auto"/>
            <w:right w:val="none" w:sz="0" w:space="0" w:color="auto"/>
          </w:divBdr>
        </w:div>
        <w:div w:id="1484734279">
          <w:marLeft w:val="640"/>
          <w:marRight w:val="0"/>
          <w:marTop w:val="0"/>
          <w:marBottom w:val="0"/>
          <w:divBdr>
            <w:top w:val="none" w:sz="0" w:space="0" w:color="auto"/>
            <w:left w:val="none" w:sz="0" w:space="0" w:color="auto"/>
            <w:bottom w:val="none" w:sz="0" w:space="0" w:color="auto"/>
            <w:right w:val="none" w:sz="0" w:space="0" w:color="auto"/>
          </w:divBdr>
        </w:div>
        <w:div w:id="1831017680">
          <w:marLeft w:val="640"/>
          <w:marRight w:val="0"/>
          <w:marTop w:val="0"/>
          <w:marBottom w:val="0"/>
          <w:divBdr>
            <w:top w:val="none" w:sz="0" w:space="0" w:color="auto"/>
            <w:left w:val="none" w:sz="0" w:space="0" w:color="auto"/>
            <w:bottom w:val="none" w:sz="0" w:space="0" w:color="auto"/>
            <w:right w:val="none" w:sz="0" w:space="0" w:color="auto"/>
          </w:divBdr>
        </w:div>
        <w:div w:id="2044015063">
          <w:marLeft w:val="640"/>
          <w:marRight w:val="0"/>
          <w:marTop w:val="0"/>
          <w:marBottom w:val="0"/>
          <w:divBdr>
            <w:top w:val="none" w:sz="0" w:space="0" w:color="auto"/>
            <w:left w:val="none" w:sz="0" w:space="0" w:color="auto"/>
            <w:bottom w:val="none" w:sz="0" w:space="0" w:color="auto"/>
            <w:right w:val="none" w:sz="0" w:space="0" w:color="auto"/>
          </w:divBdr>
        </w:div>
        <w:div w:id="1353998043">
          <w:marLeft w:val="640"/>
          <w:marRight w:val="0"/>
          <w:marTop w:val="0"/>
          <w:marBottom w:val="0"/>
          <w:divBdr>
            <w:top w:val="none" w:sz="0" w:space="0" w:color="auto"/>
            <w:left w:val="none" w:sz="0" w:space="0" w:color="auto"/>
            <w:bottom w:val="none" w:sz="0" w:space="0" w:color="auto"/>
            <w:right w:val="none" w:sz="0" w:space="0" w:color="auto"/>
          </w:divBdr>
        </w:div>
        <w:div w:id="2109278516">
          <w:marLeft w:val="640"/>
          <w:marRight w:val="0"/>
          <w:marTop w:val="0"/>
          <w:marBottom w:val="0"/>
          <w:divBdr>
            <w:top w:val="none" w:sz="0" w:space="0" w:color="auto"/>
            <w:left w:val="none" w:sz="0" w:space="0" w:color="auto"/>
            <w:bottom w:val="none" w:sz="0" w:space="0" w:color="auto"/>
            <w:right w:val="none" w:sz="0" w:space="0" w:color="auto"/>
          </w:divBdr>
        </w:div>
        <w:div w:id="560360734">
          <w:marLeft w:val="640"/>
          <w:marRight w:val="0"/>
          <w:marTop w:val="0"/>
          <w:marBottom w:val="0"/>
          <w:divBdr>
            <w:top w:val="none" w:sz="0" w:space="0" w:color="auto"/>
            <w:left w:val="none" w:sz="0" w:space="0" w:color="auto"/>
            <w:bottom w:val="none" w:sz="0" w:space="0" w:color="auto"/>
            <w:right w:val="none" w:sz="0" w:space="0" w:color="auto"/>
          </w:divBdr>
        </w:div>
        <w:div w:id="1286156519">
          <w:marLeft w:val="640"/>
          <w:marRight w:val="0"/>
          <w:marTop w:val="0"/>
          <w:marBottom w:val="0"/>
          <w:divBdr>
            <w:top w:val="none" w:sz="0" w:space="0" w:color="auto"/>
            <w:left w:val="none" w:sz="0" w:space="0" w:color="auto"/>
            <w:bottom w:val="none" w:sz="0" w:space="0" w:color="auto"/>
            <w:right w:val="none" w:sz="0" w:space="0" w:color="auto"/>
          </w:divBdr>
        </w:div>
        <w:div w:id="491070425">
          <w:marLeft w:val="640"/>
          <w:marRight w:val="0"/>
          <w:marTop w:val="0"/>
          <w:marBottom w:val="0"/>
          <w:divBdr>
            <w:top w:val="none" w:sz="0" w:space="0" w:color="auto"/>
            <w:left w:val="none" w:sz="0" w:space="0" w:color="auto"/>
            <w:bottom w:val="none" w:sz="0" w:space="0" w:color="auto"/>
            <w:right w:val="none" w:sz="0" w:space="0" w:color="auto"/>
          </w:divBdr>
        </w:div>
        <w:div w:id="1193110194">
          <w:marLeft w:val="640"/>
          <w:marRight w:val="0"/>
          <w:marTop w:val="0"/>
          <w:marBottom w:val="0"/>
          <w:divBdr>
            <w:top w:val="none" w:sz="0" w:space="0" w:color="auto"/>
            <w:left w:val="none" w:sz="0" w:space="0" w:color="auto"/>
            <w:bottom w:val="none" w:sz="0" w:space="0" w:color="auto"/>
            <w:right w:val="none" w:sz="0" w:space="0" w:color="auto"/>
          </w:divBdr>
        </w:div>
        <w:div w:id="37512040">
          <w:marLeft w:val="640"/>
          <w:marRight w:val="0"/>
          <w:marTop w:val="0"/>
          <w:marBottom w:val="0"/>
          <w:divBdr>
            <w:top w:val="none" w:sz="0" w:space="0" w:color="auto"/>
            <w:left w:val="none" w:sz="0" w:space="0" w:color="auto"/>
            <w:bottom w:val="none" w:sz="0" w:space="0" w:color="auto"/>
            <w:right w:val="none" w:sz="0" w:space="0" w:color="auto"/>
          </w:divBdr>
        </w:div>
        <w:div w:id="232277417">
          <w:marLeft w:val="640"/>
          <w:marRight w:val="0"/>
          <w:marTop w:val="0"/>
          <w:marBottom w:val="0"/>
          <w:divBdr>
            <w:top w:val="none" w:sz="0" w:space="0" w:color="auto"/>
            <w:left w:val="none" w:sz="0" w:space="0" w:color="auto"/>
            <w:bottom w:val="none" w:sz="0" w:space="0" w:color="auto"/>
            <w:right w:val="none" w:sz="0" w:space="0" w:color="auto"/>
          </w:divBdr>
        </w:div>
        <w:div w:id="1218011570">
          <w:marLeft w:val="640"/>
          <w:marRight w:val="0"/>
          <w:marTop w:val="0"/>
          <w:marBottom w:val="0"/>
          <w:divBdr>
            <w:top w:val="none" w:sz="0" w:space="0" w:color="auto"/>
            <w:left w:val="none" w:sz="0" w:space="0" w:color="auto"/>
            <w:bottom w:val="none" w:sz="0" w:space="0" w:color="auto"/>
            <w:right w:val="none" w:sz="0" w:space="0" w:color="auto"/>
          </w:divBdr>
        </w:div>
        <w:div w:id="1921599406">
          <w:marLeft w:val="640"/>
          <w:marRight w:val="0"/>
          <w:marTop w:val="0"/>
          <w:marBottom w:val="0"/>
          <w:divBdr>
            <w:top w:val="none" w:sz="0" w:space="0" w:color="auto"/>
            <w:left w:val="none" w:sz="0" w:space="0" w:color="auto"/>
            <w:bottom w:val="none" w:sz="0" w:space="0" w:color="auto"/>
            <w:right w:val="none" w:sz="0" w:space="0" w:color="auto"/>
          </w:divBdr>
        </w:div>
        <w:div w:id="738287338">
          <w:marLeft w:val="640"/>
          <w:marRight w:val="0"/>
          <w:marTop w:val="0"/>
          <w:marBottom w:val="0"/>
          <w:divBdr>
            <w:top w:val="none" w:sz="0" w:space="0" w:color="auto"/>
            <w:left w:val="none" w:sz="0" w:space="0" w:color="auto"/>
            <w:bottom w:val="none" w:sz="0" w:space="0" w:color="auto"/>
            <w:right w:val="none" w:sz="0" w:space="0" w:color="auto"/>
          </w:divBdr>
        </w:div>
        <w:div w:id="2042197522">
          <w:marLeft w:val="640"/>
          <w:marRight w:val="0"/>
          <w:marTop w:val="0"/>
          <w:marBottom w:val="0"/>
          <w:divBdr>
            <w:top w:val="none" w:sz="0" w:space="0" w:color="auto"/>
            <w:left w:val="none" w:sz="0" w:space="0" w:color="auto"/>
            <w:bottom w:val="none" w:sz="0" w:space="0" w:color="auto"/>
            <w:right w:val="none" w:sz="0" w:space="0" w:color="auto"/>
          </w:divBdr>
        </w:div>
        <w:div w:id="898201619">
          <w:marLeft w:val="640"/>
          <w:marRight w:val="0"/>
          <w:marTop w:val="0"/>
          <w:marBottom w:val="0"/>
          <w:divBdr>
            <w:top w:val="none" w:sz="0" w:space="0" w:color="auto"/>
            <w:left w:val="none" w:sz="0" w:space="0" w:color="auto"/>
            <w:bottom w:val="none" w:sz="0" w:space="0" w:color="auto"/>
            <w:right w:val="none" w:sz="0" w:space="0" w:color="auto"/>
          </w:divBdr>
        </w:div>
        <w:div w:id="2101025189">
          <w:marLeft w:val="640"/>
          <w:marRight w:val="0"/>
          <w:marTop w:val="0"/>
          <w:marBottom w:val="0"/>
          <w:divBdr>
            <w:top w:val="none" w:sz="0" w:space="0" w:color="auto"/>
            <w:left w:val="none" w:sz="0" w:space="0" w:color="auto"/>
            <w:bottom w:val="none" w:sz="0" w:space="0" w:color="auto"/>
            <w:right w:val="none" w:sz="0" w:space="0" w:color="auto"/>
          </w:divBdr>
        </w:div>
        <w:div w:id="717507981">
          <w:marLeft w:val="640"/>
          <w:marRight w:val="0"/>
          <w:marTop w:val="0"/>
          <w:marBottom w:val="0"/>
          <w:divBdr>
            <w:top w:val="none" w:sz="0" w:space="0" w:color="auto"/>
            <w:left w:val="none" w:sz="0" w:space="0" w:color="auto"/>
            <w:bottom w:val="none" w:sz="0" w:space="0" w:color="auto"/>
            <w:right w:val="none" w:sz="0" w:space="0" w:color="auto"/>
          </w:divBdr>
        </w:div>
        <w:div w:id="925916731">
          <w:marLeft w:val="640"/>
          <w:marRight w:val="0"/>
          <w:marTop w:val="0"/>
          <w:marBottom w:val="0"/>
          <w:divBdr>
            <w:top w:val="none" w:sz="0" w:space="0" w:color="auto"/>
            <w:left w:val="none" w:sz="0" w:space="0" w:color="auto"/>
            <w:bottom w:val="none" w:sz="0" w:space="0" w:color="auto"/>
            <w:right w:val="none" w:sz="0" w:space="0" w:color="auto"/>
          </w:divBdr>
        </w:div>
        <w:div w:id="294066667">
          <w:marLeft w:val="640"/>
          <w:marRight w:val="0"/>
          <w:marTop w:val="0"/>
          <w:marBottom w:val="0"/>
          <w:divBdr>
            <w:top w:val="none" w:sz="0" w:space="0" w:color="auto"/>
            <w:left w:val="none" w:sz="0" w:space="0" w:color="auto"/>
            <w:bottom w:val="none" w:sz="0" w:space="0" w:color="auto"/>
            <w:right w:val="none" w:sz="0" w:space="0" w:color="auto"/>
          </w:divBdr>
        </w:div>
        <w:div w:id="1260019913">
          <w:marLeft w:val="640"/>
          <w:marRight w:val="0"/>
          <w:marTop w:val="0"/>
          <w:marBottom w:val="0"/>
          <w:divBdr>
            <w:top w:val="none" w:sz="0" w:space="0" w:color="auto"/>
            <w:left w:val="none" w:sz="0" w:space="0" w:color="auto"/>
            <w:bottom w:val="none" w:sz="0" w:space="0" w:color="auto"/>
            <w:right w:val="none" w:sz="0" w:space="0" w:color="auto"/>
          </w:divBdr>
        </w:div>
        <w:div w:id="257952773">
          <w:marLeft w:val="640"/>
          <w:marRight w:val="0"/>
          <w:marTop w:val="0"/>
          <w:marBottom w:val="0"/>
          <w:divBdr>
            <w:top w:val="none" w:sz="0" w:space="0" w:color="auto"/>
            <w:left w:val="none" w:sz="0" w:space="0" w:color="auto"/>
            <w:bottom w:val="none" w:sz="0" w:space="0" w:color="auto"/>
            <w:right w:val="none" w:sz="0" w:space="0" w:color="auto"/>
          </w:divBdr>
        </w:div>
        <w:div w:id="1950231747">
          <w:marLeft w:val="640"/>
          <w:marRight w:val="0"/>
          <w:marTop w:val="0"/>
          <w:marBottom w:val="0"/>
          <w:divBdr>
            <w:top w:val="none" w:sz="0" w:space="0" w:color="auto"/>
            <w:left w:val="none" w:sz="0" w:space="0" w:color="auto"/>
            <w:bottom w:val="none" w:sz="0" w:space="0" w:color="auto"/>
            <w:right w:val="none" w:sz="0" w:space="0" w:color="auto"/>
          </w:divBdr>
        </w:div>
        <w:div w:id="1826240149">
          <w:marLeft w:val="640"/>
          <w:marRight w:val="0"/>
          <w:marTop w:val="0"/>
          <w:marBottom w:val="0"/>
          <w:divBdr>
            <w:top w:val="none" w:sz="0" w:space="0" w:color="auto"/>
            <w:left w:val="none" w:sz="0" w:space="0" w:color="auto"/>
            <w:bottom w:val="none" w:sz="0" w:space="0" w:color="auto"/>
            <w:right w:val="none" w:sz="0" w:space="0" w:color="auto"/>
          </w:divBdr>
        </w:div>
        <w:div w:id="660693733">
          <w:marLeft w:val="640"/>
          <w:marRight w:val="0"/>
          <w:marTop w:val="0"/>
          <w:marBottom w:val="0"/>
          <w:divBdr>
            <w:top w:val="none" w:sz="0" w:space="0" w:color="auto"/>
            <w:left w:val="none" w:sz="0" w:space="0" w:color="auto"/>
            <w:bottom w:val="none" w:sz="0" w:space="0" w:color="auto"/>
            <w:right w:val="none" w:sz="0" w:space="0" w:color="auto"/>
          </w:divBdr>
        </w:div>
        <w:div w:id="2112429911">
          <w:marLeft w:val="640"/>
          <w:marRight w:val="0"/>
          <w:marTop w:val="0"/>
          <w:marBottom w:val="0"/>
          <w:divBdr>
            <w:top w:val="none" w:sz="0" w:space="0" w:color="auto"/>
            <w:left w:val="none" w:sz="0" w:space="0" w:color="auto"/>
            <w:bottom w:val="none" w:sz="0" w:space="0" w:color="auto"/>
            <w:right w:val="none" w:sz="0" w:space="0" w:color="auto"/>
          </w:divBdr>
        </w:div>
        <w:div w:id="1404834296">
          <w:marLeft w:val="640"/>
          <w:marRight w:val="0"/>
          <w:marTop w:val="0"/>
          <w:marBottom w:val="0"/>
          <w:divBdr>
            <w:top w:val="none" w:sz="0" w:space="0" w:color="auto"/>
            <w:left w:val="none" w:sz="0" w:space="0" w:color="auto"/>
            <w:bottom w:val="none" w:sz="0" w:space="0" w:color="auto"/>
            <w:right w:val="none" w:sz="0" w:space="0" w:color="auto"/>
          </w:divBdr>
        </w:div>
        <w:div w:id="462231714">
          <w:marLeft w:val="640"/>
          <w:marRight w:val="0"/>
          <w:marTop w:val="0"/>
          <w:marBottom w:val="0"/>
          <w:divBdr>
            <w:top w:val="none" w:sz="0" w:space="0" w:color="auto"/>
            <w:left w:val="none" w:sz="0" w:space="0" w:color="auto"/>
            <w:bottom w:val="none" w:sz="0" w:space="0" w:color="auto"/>
            <w:right w:val="none" w:sz="0" w:space="0" w:color="auto"/>
          </w:divBdr>
        </w:div>
        <w:div w:id="1319502717">
          <w:marLeft w:val="640"/>
          <w:marRight w:val="0"/>
          <w:marTop w:val="0"/>
          <w:marBottom w:val="0"/>
          <w:divBdr>
            <w:top w:val="none" w:sz="0" w:space="0" w:color="auto"/>
            <w:left w:val="none" w:sz="0" w:space="0" w:color="auto"/>
            <w:bottom w:val="none" w:sz="0" w:space="0" w:color="auto"/>
            <w:right w:val="none" w:sz="0" w:space="0" w:color="auto"/>
          </w:divBdr>
        </w:div>
        <w:div w:id="888758855">
          <w:marLeft w:val="640"/>
          <w:marRight w:val="0"/>
          <w:marTop w:val="0"/>
          <w:marBottom w:val="0"/>
          <w:divBdr>
            <w:top w:val="none" w:sz="0" w:space="0" w:color="auto"/>
            <w:left w:val="none" w:sz="0" w:space="0" w:color="auto"/>
            <w:bottom w:val="none" w:sz="0" w:space="0" w:color="auto"/>
            <w:right w:val="none" w:sz="0" w:space="0" w:color="auto"/>
          </w:divBdr>
        </w:div>
        <w:div w:id="1744720107">
          <w:marLeft w:val="640"/>
          <w:marRight w:val="0"/>
          <w:marTop w:val="0"/>
          <w:marBottom w:val="0"/>
          <w:divBdr>
            <w:top w:val="none" w:sz="0" w:space="0" w:color="auto"/>
            <w:left w:val="none" w:sz="0" w:space="0" w:color="auto"/>
            <w:bottom w:val="none" w:sz="0" w:space="0" w:color="auto"/>
            <w:right w:val="none" w:sz="0" w:space="0" w:color="auto"/>
          </w:divBdr>
        </w:div>
        <w:div w:id="248975538">
          <w:marLeft w:val="640"/>
          <w:marRight w:val="0"/>
          <w:marTop w:val="0"/>
          <w:marBottom w:val="0"/>
          <w:divBdr>
            <w:top w:val="none" w:sz="0" w:space="0" w:color="auto"/>
            <w:left w:val="none" w:sz="0" w:space="0" w:color="auto"/>
            <w:bottom w:val="none" w:sz="0" w:space="0" w:color="auto"/>
            <w:right w:val="none" w:sz="0" w:space="0" w:color="auto"/>
          </w:divBdr>
        </w:div>
        <w:div w:id="521013160">
          <w:marLeft w:val="640"/>
          <w:marRight w:val="0"/>
          <w:marTop w:val="0"/>
          <w:marBottom w:val="0"/>
          <w:divBdr>
            <w:top w:val="none" w:sz="0" w:space="0" w:color="auto"/>
            <w:left w:val="none" w:sz="0" w:space="0" w:color="auto"/>
            <w:bottom w:val="none" w:sz="0" w:space="0" w:color="auto"/>
            <w:right w:val="none" w:sz="0" w:space="0" w:color="auto"/>
          </w:divBdr>
        </w:div>
        <w:div w:id="1433084313">
          <w:marLeft w:val="640"/>
          <w:marRight w:val="0"/>
          <w:marTop w:val="0"/>
          <w:marBottom w:val="0"/>
          <w:divBdr>
            <w:top w:val="none" w:sz="0" w:space="0" w:color="auto"/>
            <w:left w:val="none" w:sz="0" w:space="0" w:color="auto"/>
            <w:bottom w:val="none" w:sz="0" w:space="0" w:color="auto"/>
            <w:right w:val="none" w:sz="0" w:space="0" w:color="auto"/>
          </w:divBdr>
        </w:div>
        <w:div w:id="15081986">
          <w:marLeft w:val="640"/>
          <w:marRight w:val="0"/>
          <w:marTop w:val="0"/>
          <w:marBottom w:val="0"/>
          <w:divBdr>
            <w:top w:val="none" w:sz="0" w:space="0" w:color="auto"/>
            <w:left w:val="none" w:sz="0" w:space="0" w:color="auto"/>
            <w:bottom w:val="none" w:sz="0" w:space="0" w:color="auto"/>
            <w:right w:val="none" w:sz="0" w:space="0" w:color="auto"/>
          </w:divBdr>
        </w:div>
        <w:div w:id="1034960566">
          <w:marLeft w:val="640"/>
          <w:marRight w:val="0"/>
          <w:marTop w:val="0"/>
          <w:marBottom w:val="0"/>
          <w:divBdr>
            <w:top w:val="none" w:sz="0" w:space="0" w:color="auto"/>
            <w:left w:val="none" w:sz="0" w:space="0" w:color="auto"/>
            <w:bottom w:val="none" w:sz="0" w:space="0" w:color="auto"/>
            <w:right w:val="none" w:sz="0" w:space="0" w:color="auto"/>
          </w:divBdr>
        </w:div>
        <w:div w:id="23100382">
          <w:marLeft w:val="640"/>
          <w:marRight w:val="0"/>
          <w:marTop w:val="0"/>
          <w:marBottom w:val="0"/>
          <w:divBdr>
            <w:top w:val="none" w:sz="0" w:space="0" w:color="auto"/>
            <w:left w:val="none" w:sz="0" w:space="0" w:color="auto"/>
            <w:bottom w:val="none" w:sz="0" w:space="0" w:color="auto"/>
            <w:right w:val="none" w:sz="0" w:space="0" w:color="auto"/>
          </w:divBdr>
        </w:div>
        <w:div w:id="972710450">
          <w:marLeft w:val="640"/>
          <w:marRight w:val="0"/>
          <w:marTop w:val="0"/>
          <w:marBottom w:val="0"/>
          <w:divBdr>
            <w:top w:val="none" w:sz="0" w:space="0" w:color="auto"/>
            <w:left w:val="none" w:sz="0" w:space="0" w:color="auto"/>
            <w:bottom w:val="none" w:sz="0" w:space="0" w:color="auto"/>
            <w:right w:val="none" w:sz="0" w:space="0" w:color="auto"/>
          </w:divBdr>
        </w:div>
        <w:div w:id="3289488">
          <w:marLeft w:val="640"/>
          <w:marRight w:val="0"/>
          <w:marTop w:val="0"/>
          <w:marBottom w:val="0"/>
          <w:divBdr>
            <w:top w:val="none" w:sz="0" w:space="0" w:color="auto"/>
            <w:left w:val="none" w:sz="0" w:space="0" w:color="auto"/>
            <w:bottom w:val="none" w:sz="0" w:space="0" w:color="auto"/>
            <w:right w:val="none" w:sz="0" w:space="0" w:color="auto"/>
          </w:divBdr>
        </w:div>
        <w:div w:id="1243487497">
          <w:marLeft w:val="640"/>
          <w:marRight w:val="0"/>
          <w:marTop w:val="0"/>
          <w:marBottom w:val="0"/>
          <w:divBdr>
            <w:top w:val="none" w:sz="0" w:space="0" w:color="auto"/>
            <w:left w:val="none" w:sz="0" w:space="0" w:color="auto"/>
            <w:bottom w:val="none" w:sz="0" w:space="0" w:color="auto"/>
            <w:right w:val="none" w:sz="0" w:space="0" w:color="auto"/>
          </w:divBdr>
        </w:div>
        <w:div w:id="956528807">
          <w:marLeft w:val="640"/>
          <w:marRight w:val="0"/>
          <w:marTop w:val="0"/>
          <w:marBottom w:val="0"/>
          <w:divBdr>
            <w:top w:val="none" w:sz="0" w:space="0" w:color="auto"/>
            <w:left w:val="none" w:sz="0" w:space="0" w:color="auto"/>
            <w:bottom w:val="none" w:sz="0" w:space="0" w:color="auto"/>
            <w:right w:val="none" w:sz="0" w:space="0" w:color="auto"/>
          </w:divBdr>
        </w:div>
        <w:div w:id="1447116422">
          <w:marLeft w:val="640"/>
          <w:marRight w:val="0"/>
          <w:marTop w:val="0"/>
          <w:marBottom w:val="0"/>
          <w:divBdr>
            <w:top w:val="none" w:sz="0" w:space="0" w:color="auto"/>
            <w:left w:val="none" w:sz="0" w:space="0" w:color="auto"/>
            <w:bottom w:val="none" w:sz="0" w:space="0" w:color="auto"/>
            <w:right w:val="none" w:sz="0" w:space="0" w:color="auto"/>
          </w:divBdr>
        </w:div>
        <w:div w:id="1516265706">
          <w:marLeft w:val="640"/>
          <w:marRight w:val="0"/>
          <w:marTop w:val="0"/>
          <w:marBottom w:val="0"/>
          <w:divBdr>
            <w:top w:val="none" w:sz="0" w:space="0" w:color="auto"/>
            <w:left w:val="none" w:sz="0" w:space="0" w:color="auto"/>
            <w:bottom w:val="none" w:sz="0" w:space="0" w:color="auto"/>
            <w:right w:val="none" w:sz="0" w:space="0" w:color="auto"/>
          </w:divBdr>
        </w:div>
        <w:div w:id="450051546">
          <w:marLeft w:val="640"/>
          <w:marRight w:val="0"/>
          <w:marTop w:val="0"/>
          <w:marBottom w:val="0"/>
          <w:divBdr>
            <w:top w:val="none" w:sz="0" w:space="0" w:color="auto"/>
            <w:left w:val="none" w:sz="0" w:space="0" w:color="auto"/>
            <w:bottom w:val="none" w:sz="0" w:space="0" w:color="auto"/>
            <w:right w:val="none" w:sz="0" w:space="0" w:color="auto"/>
          </w:divBdr>
        </w:div>
        <w:div w:id="946545325">
          <w:marLeft w:val="640"/>
          <w:marRight w:val="0"/>
          <w:marTop w:val="0"/>
          <w:marBottom w:val="0"/>
          <w:divBdr>
            <w:top w:val="none" w:sz="0" w:space="0" w:color="auto"/>
            <w:left w:val="none" w:sz="0" w:space="0" w:color="auto"/>
            <w:bottom w:val="none" w:sz="0" w:space="0" w:color="auto"/>
            <w:right w:val="none" w:sz="0" w:space="0" w:color="auto"/>
          </w:divBdr>
        </w:div>
        <w:div w:id="169564035">
          <w:marLeft w:val="640"/>
          <w:marRight w:val="0"/>
          <w:marTop w:val="0"/>
          <w:marBottom w:val="0"/>
          <w:divBdr>
            <w:top w:val="none" w:sz="0" w:space="0" w:color="auto"/>
            <w:left w:val="none" w:sz="0" w:space="0" w:color="auto"/>
            <w:bottom w:val="none" w:sz="0" w:space="0" w:color="auto"/>
            <w:right w:val="none" w:sz="0" w:space="0" w:color="auto"/>
          </w:divBdr>
        </w:div>
        <w:div w:id="1825585419">
          <w:marLeft w:val="640"/>
          <w:marRight w:val="0"/>
          <w:marTop w:val="0"/>
          <w:marBottom w:val="0"/>
          <w:divBdr>
            <w:top w:val="none" w:sz="0" w:space="0" w:color="auto"/>
            <w:left w:val="none" w:sz="0" w:space="0" w:color="auto"/>
            <w:bottom w:val="none" w:sz="0" w:space="0" w:color="auto"/>
            <w:right w:val="none" w:sz="0" w:space="0" w:color="auto"/>
          </w:divBdr>
        </w:div>
        <w:div w:id="2059476073">
          <w:marLeft w:val="640"/>
          <w:marRight w:val="0"/>
          <w:marTop w:val="0"/>
          <w:marBottom w:val="0"/>
          <w:divBdr>
            <w:top w:val="none" w:sz="0" w:space="0" w:color="auto"/>
            <w:left w:val="none" w:sz="0" w:space="0" w:color="auto"/>
            <w:bottom w:val="none" w:sz="0" w:space="0" w:color="auto"/>
            <w:right w:val="none" w:sz="0" w:space="0" w:color="auto"/>
          </w:divBdr>
        </w:div>
        <w:div w:id="1323007059">
          <w:marLeft w:val="640"/>
          <w:marRight w:val="0"/>
          <w:marTop w:val="0"/>
          <w:marBottom w:val="0"/>
          <w:divBdr>
            <w:top w:val="none" w:sz="0" w:space="0" w:color="auto"/>
            <w:left w:val="none" w:sz="0" w:space="0" w:color="auto"/>
            <w:bottom w:val="none" w:sz="0" w:space="0" w:color="auto"/>
            <w:right w:val="none" w:sz="0" w:space="0" w:color="auto"/>
          </w:divBdr>
        </w:div>
        <w:div w:id="2026785375">
          <w:marLeft w:val="640"/>
          <w:marRight w:val="0"/>
          <w:marTop w:val="0"/>
          <w:marBottom w:val="0"/>
          <w:divBdr>
            <w:top w:val="none" w:sz="0" w:space="0" w:color="auto"/>
            <w:left w:val="none" w:sz="0" w:space="0" w:color="auto"/>
            <w:bottom w:val="none" w:sz="0" w:space="0" w:color="auto"/>
            <w:right w:val="none" w:sz="0" w:space="0" w:color="auto"/>
          </w:divBdr>
        </w:div>
        <w:div w:id="171143144">
          <w:marLeft w:val="640"/>
          <w:marRight w:val="0"/>
          <w:marTop w:val="0"/>
          <w:marBottom w:val="0"/>
          <w:divBdr>
            <w:top w:val="none" w:sz="0" w:space="0" w:color="auto"/>
            <w:left w:val="none" w:sz="0" w:space="0" w:color="auto"/>
            <w:bottom w:val="none" w:sz="0" w:space="0" w:color="auto"/>
            <w:right w:val="none" w:sz="0" w:space="0" w:color="auto"/>
          </w:divBdr>
        </w:div>
        <w:div w:id="2133816489">
          <w:marLeft w:val="640"/>
          <w:marRight w:val="0"/>
          <w:marTop w:val="0"/>
          <w:marBottom w:val="0"/>
          <w:divBdr>
            <w:top w:val="none" w:sz="0" w:space="0" w:color="auto"/>
            <w:left w:val="none" w:sz="0" w:space="0" w:color="auto"/>
            <w:bottom w:val="none" w:sz="0" w:space="0" w:color="auto"/>
            <w:right w:val="none" w:sz="0" w:space="0" w:color="auto"/>
          </w:divBdr>
        </w:div>
        <w:div w:id="1743982670">
          <w:marLeft w:val="640"/>
          <w:marRight w:val="0"/>
          <w:marTop w:val="0"/>
          <w:marBottom w:val="0"/>
          <w:divBdr>
            <w:top w:val="none" w:sz="0" w:space="0" w:color="auto"/>
            <w:left w:val="none" w:sz="0" w:space="0" w:color="auto"/>
            <w:bottom w:val="none" w:sz="0" w:space="0" w:color="auto"/>
            <w:right w:val="none" w:sz="0" w:space="0" w:color="auto"/>
          </w:divBdr>
        </w:div>
        <w:div w:id="2105803538">
          <w:marLeft w:val="640"/>
          <w:marRight w:val="0"/>
          <w:marTop w:val="0"/>
          <w:marBottom w:val="0"/>
          <w:divBdr>
            <w:top w:val="none" w:sz="0" w:space="0" w:color="auto"/>
            <w:left w:val="none" w:sz="0" w:space="0" w:color="auto"/>
            <w:bottom w:val="none" w:sz="0" w:space="0" w:color="auto"/>
            <w:right w:val="none" w:sz="0" w:space="0" w:color="auto"/>
          </w:divBdr>
        </w:div>
      </w:divsChild>
    </w:div>
    <w:div w:id="1717729960">
      <w:bodyDiv w:val="1"/>
      <w:marLeft w:val="0"/>
      <w:marRight w:val="0"/>
      <w:marTop w:val="0"/>
      <w:marBottom w:val="0"/>
      <w:divBdr>
        <w:top w:val="none" w:sz="0" w:space="0" w:color="auto"/>
        <w:left w:val="none" w:sz="0" w:space="0" w:color="auto"/>
        <w:bottom w:val="none" w:sz="0" w:space="0" w:color="auto"/>
        <w:right w:val="none" w:sz="0" w:space="0" w:color="auto"/>
      </w:divBdr>
      <w:divsChild>
        <w:div w:id="345600176">
          <w:marLeft w:val="640"/>
          <w:marRight w:val="0"/>
          <w:marTop w:val="0"/>
          <w:marBottom w:val="0"/>
          <w:divBdr>
            <w:top w:val="none" w:sz="0" w:space="0" w:color="auto"/>
            <w:left w:val="none" w:sz="0" w:space="0" w:color="auto"/>
            <w:bottom w:val="none" w:sz="0" w:space="0" w:color="auto"/>
            <w:right w:val="none" w:sz="0" w:space="0" w:color="auto"/>
          </w:divBdr>
        </w:div>
        <w:div w:id="1377854785">
          <w:marLeft w:val="640"/>
          <w:marRight w:val="0"/>
          <w:marTop w:val="0"/>
          <w:marBottom w:val="0"/>
          <w:divBdr>
            <w:top w:val="none" w:sz="0" w:space="0" w:color="auto"/>
            <w:left w:val="none" w:sz="0" w:space="0" w:color="auto"/>
            <w:bottom w:val="none" w:sz="0" w:space="0" w:color="auto"/>
            <w:right w:val="none" w:sz="0" w:space="0" w:color="auto"/>
          </w:divBdr>
        </w:div>
        <w:div w:id="490758100">
          <w:marLeft w:val="640"/>
          <w:marRight w:val="0"/>
          <w:marTop w:val="0"/>
          <w:marBottom w:val="0"/>
          <w:divBdr>
            <w:top w:val="none" w:sz="0" w:space="0" w:color="auto"/>
            <w:left w:val="none" w:sz="0" w:space="0" w:color="auto"/>
            <w:bottom w:val="none" w:sz="0" w:space="0" w:color="auto"/>
            <w:right w:val="none" w:sz="0" w:space="0" w:color="auto"/>
          </w:divBdr>
        </w:div>
        <w:div w:id="114300440">
          <w:marLeft w:val="640"/>
          <w:marRight w:val="0"/>
          <w:marTop w:val="0"/>
          <w:marBottom w:val="0"/>
          <w:divBdr>
            <w:top w:val="none" w:sz="0" w:space="0" w:color="auto"/>
            <w:left w:val="none" w:sz="0" w:space="0" w:color="auto"/>
            <w:bottom w:val="none" w:sz="0" w:space="0" w:color="auto"/>
            <w:right w:val="none" w:sz="0" w:space="0" w:color="auto"/>
          </w:divBdr>
        </w:div>
        <w:div w:id="2070689596">
          <w:marLeft w:val="640"/>
          <w:marRight w:val="0"/>
          <w:marTop w:val="0"/>
          <w:marBottom w:val="0"/>
          <w:divBdr>
            <w:top w:val="none" w:sz="0" w:space="0" w:color="auto"/>
            <w:left w:val="none" w:sz="0" w:space="0" w:color="auto"/>
            <w:bottom w:val="none" w:sz="0" w:space="0" w:color="auto"/>
            <w:right w:val="none" w:sz="0" w:space="0" w:color="auto"/>
          </w:divBdr>
        </w:div>
        <w:div w:id="903414093">
          <w:marLeft w:val="640"/>
          <w:marRight w:val="0"/>
          <w:marTop w:val="0"/>
          <w:marBottom w:val="0"/>
          <w:divBdr>
            <w:top w:val="none" w:sz="0" w:space="0" w:color="auto"/>
            <w:left w:val="none" w:sz="0" w:space="0" w:color="auto"/>
            <w:bottom w:val="none" w:sz="0" w:space="0" w:color="auto"/>
            <w:right w:val="none" w:sz="0" w:space="0" w:color="auto"/>
          </w:divBdr>
        </w:div>
        <w:div w:id="1364094946">
          <w:marLeft w:val="640"/>
          <w:marRight w:val="0"/>
          <w:marTop w:val="0"/>
          <w:marBottom w:val="0"/>
          <w:divBdr>
            <w:top w:val="none" w:sz="0" w:space="0" w:color="auto"/>
            <w:left w:val="none" w:sz="0" w:space="0" w:color="auto"/>
            <w:bottom w:val="none" w:sz="0" w:space="0" w:color="auto"/>
            <w:right w:val="none" w:sz="0" w:space="0" w:color="auto"/>
          </w:divBdr>
        </w:div>
        <w:div w:id="1420523744">
          <w:marLeft w:val="640"/>
          <w:marRight w:val="0"/>
          <w:marTop w:val="0"/>
          <w:marBottom w:val="0"/>
          <w:divBdr>
            <w:top w:val="none" w:sz="0" w:space="0" w:color="auto"/>
            <w:left w:val="none" w:sz="0" w:space="0" w:color="auto"/>
            <w:bottom w:val="none" w:sz="0" w:space="0" w:color="auto"/>
            <w:right w:val="none" w:sz="0" w:space="0" w:color="auto"/>
          </w:divBdr>
        </w:div>
        <w:div w:id="1890602750">
          <w:marLeft w:val="640"/>
          <w:marRight w:val="0"/>
          <w:marTop w:val="0"/>
          <w:marBottom w:val="0"/>
          <w:divBdr>
            <w:top w:val="none" w:sz="0" w:space="0" w:color="auto"/>
            <w:left w:val="none" w:sz="0" w:space="0" w:color="auto"/>
            <w:bottom w:val="none" w:sz="0" w:space="0" w:color="auto"/>
            <w:right w:val="none" w:sz="0" w:space="0" w:color="auto"/>
          </w:divBdr>
        </w:div>
        <w:div w:id="1229806754">
          <w:marLeft w:val="640"/>
          <w:marRight w:val="0"/>
          <w:marTop w:val="0"/>
          <w:marBottom w:val="0"/>
          <w:divBdr>
            <w:top w:val="none" w:sz="0" w:space="0" w:color="auto"/>
            <w:left w:val="none" w:sz="0" w:space="0" w:color="auto"/>
            <w:bottom w:val="none" w:sz="0" w:space="0" w:color="auto"/>
            <w:right w:val="none" w:sz="0" w:space="0" w:color="auto"/>
          </w:divBdr>
        </w:div>
        <w:div w:id="1363629092">
          <w:marLeft w:val="640"/>
          <w:marRight w:val="0"/>
          <w:marTop w:val="0"/>
          <w:marBottom w:val="0"/>
          <w:divBdr>
            <w:top w:val="none" w:sz="0" w:space="0" w:color="auto"/>
            <w:left w:val="none" w:sz="0" w:space="0" w:color="auto"/>
            <w:bottom w:val="none" w:sz="0" w:space="0" w:color="auto"/>
            <w:right w:val="none" w:sz="0" w:space="0" w:color="auto"/>
          </w:divBdr>
        </w:div>
        <w:div w:id="1963152611">
          <w:marLeft w:val="640"/>
          <w:marRight w:val="0"/>
          <w:marTop w:val="0"/>
          <w:marBottom w:val="0"/>
          <w:divBdr>
            <w:top w:val="none" w:sz="0" w:space="0" w:color="auto"/>
            <w:left w:val="none" w:sz="0" w:space="0" w:color="auto"/>
            <w:bottom w:val="none" w:sz="0" w:space="0" w:color="auto"/>
            <w:right w:val="none" w:sz="0" w:space="0" w:color="auto"/>
          </w:divBdr>
        </w:div>
        <w:div w:id="589775513">
          <w:marLeft w:val="640"/>
          <w:marRight w:val="0"/>
          <w:marTop w:val="0"/>
          <w:marBottom w:val="0"/>
          <w:divBdr>
            <w:top w:val="none" w:sz="0" w:space="0" w:color="auto"/>
            <w:left w:val="none" w:sz="0" w:space="0" w:color="auto"/>
            <w:bottom w:val="none" w:sz="0" w:space="0" w:color="auto"/>
            <w:right w:val="none" w:sz="0" w:space="0" w:color="auto"/>
          </w:divBdr>
        </w:div>
        <w:div w:id="1415204001">
          <w:marLeft w:val="640"/>
          <w:marRight w:val="0"/>
          <w:marTop w:val="0"/>
          <w:marBottom w:val="0"/>
          <w:divBdr>
            <w:top w:val="none" w:sz="0" w:space="0" w:color="auto"/>
            <w:left w:val="none" w:sz="0" w:space="0" w:color="auto"/>
            <w:bottom w:val="none" w:sz="0" w:space="0" w:color="auto"/>
            <w:right w:val="none" w:sz="0" w:space="0" w:color="auto"/>
          </w:divBdr>
        </w:div>
        <w:div w:id="565144547">
          <w:marLeft w:val="640"/>
          <w:marRight w:val="0"/>
          <w:marTop w:val="0"/>
          <w:marBottom w:val="0"/>
          <w:divBdr>
            <w:top w:val="none" w:sz="0" w:space="0" w:color="auto"/>
            <w:left w:val="none" w:sz="0" w:space="0" w:color="auto"/>
            <w:bottom w:val="none" w:sz="0" w:space="0" w:color="auto"/>
            <w:right w:val="none" w:sz="0" w:space="0" w:color="auto"/>
          </w:divBdr>
        </w:div>
        <w:div w:id="741147188">
          <w:marLeft w:val="640"/>
          <w:marRight w:val="0"/>
          <w:marTop w:val="0"/>
          <w:marBottom w:val="0"/>
          <w:divBdr>
            <w:top w:val="none" w:sz="0" w:space="0" w:color="auto"/>
            <w:left w:val="none" w:sz="0" w:space="0" w:color="auto"/>
            <w:bottom w:val="none" w:sz="0" w:space="0" w:color="auto"/>
            <w:right w:val="none" w:sz="0" w:space="0" w:color="auto"/>
          </w:divBdr>
        </w:div>
        <w:div w:id="1823614514">
          <w:marLeft w:val="640"/>
          <w:marRight w:val="0"/>
          <w:marTop w:val="0"/>
          <w:marBottom w:val="0"/>
          <w:divBdr>
            <w:top w:val="none" w:sz="0" w:space="0" w:color="auto"/>
            <w:left w:val="none" w:sz="0" w:space="0" w:color="auto"/>
            <w:bottom w:val="none" w:sz="0" w:space="0" w:color="auto"/>
            <w:right w:val="none" w:sz="0" w:space="0" w:color="auto"/>
          </w:divBdr>
        </w:div>
        <w:div w:id="2140567534">
          <w:marLeft w:val="640"/>
          <w:marRight w:val="0"/>
          <w:marTop w:val="0"/>
          <w:marBottom w:val="0"/>
          <w:divBdr>
            <w:top w:val="none" w:sz="0" w:space="0" w:color="auto"/>
            <w:left w:val="none" w:sz="0" w:space="0" w:color="auto"/>
            <w:bottom w:val="none" w:sz="0" w:space="0" w:color="auto"/>
            <w:right w:val="none" w:sz="0" w:space="0" w:color="auto"/>
          </w:divBdr>
        </w:div>
        <w:div w:id="1784612234">
          <w:marLeft w:val="640"/>
          <w:marRight w:val="0"/>
          <w:marTop w:val="0"/>
          <w:marBottom w:val="0"/>
          <w:divBdr>
            <w:top w:val="none" w:sz="0" w:space="0" w:color="auto"/>
            <w:left w:val="none" w:sz="0" w:space="0" w:color="auto"/>
            <w:bottom w:val="none" w:sz="0" w:space="0" w:color="auto"/>
            <w:right w:val="none" w:sz="0" w:space="0" w:color="auto"/>
          </w:divBdr>
        </w:div>
        <w:div w:id="739065077">
          <w:marLeft w:val="640"/>
          <w:marRight w:val="0"/>
          <w:marTop w:val="0"/>
          <w:marBottom w:val="0"/>
          <w:divBdr>
            <w:top w:val="none" w:sz="0" w:space="0" w:color="auto"/>
            <w:left w:val="none" w:sz="0" w:space="0" w:color="auto"/>
            <w:bottom w:val="none" w:sz="0" w:space="0" w:color="auto"/>
            <w:right w:val="none" w:sz="0" w:space="0" w:color="auto"/>
          </w:divBdr>
        </w:div>
        <w:div w:id="2125417086">
          <w:marLeft w:val="640"/>
          <w:marRight w:val="0"/>
          <w:marTop w:val="0"/>
          <w:marBottom w:val="0"/>
          <w:divBdr>
            <w:top w:val="none" w:sz="0" w:space="0" w:color="auto"/>
            <w:left w:val="none" w:sz="0" w:space="0" w:color="auto"/>
            <w:bottom w:val="none" w:sz="0" w:space="0" w:color="auto"/>
            <w:right w:val="none" w:sz="0" w:space="0" w:color="auto"/>
          </w:divBdr>
        </w:div>
        <w:div w:id="311368760">
          <w:marLeft w:val="640"/>
          <w:marRight w:val="0"/>
          <w:marTop w:val="0"/>
          <w:marBottom w:val="0"/>
          <w:divBdr>
            <w:top w:val="none" w:sz="0" w:space="0" w:color="auto"/>
            <w:left w:val="none" w:sz="0" w:space="0" w:color="auto"/>
            <w:bottom w:val="none" w:sz="0" w:space="0" w:color="auto"/>
            <w:right w:val="none" w:sz="0" w:space="0" w:color="auto"/>
          </w:divBdr>
        </w:div>
        <w:div w:id="1268192878">
          <w:marLeft w:val="640"/>
          <w:marRight w:val="0"/>
          <w:marTop w:val="0"/>
          <w:marBottom w:val="0"/>
          <w:divBdr>
            <w:top w:val="none" w:sz="0" w:space="0" w:color="auto"/>
            <w:left w:val="none" w:sz="0" w:space="0" w:color="auto"/>
            <w:bottom w:val="none" w:sz="0" w:space="0" w:color="auto"/>
            <w:right w:val="none" w:sz="0" w:space="0" w:color="auto"/>
          </w:divBdr>
        </w:div>
        <w:div w:id="1063482924">
          <w:marLeft w:val="640"/>
          <w:marRight w:val="0"/>
          <w:marTop w:val="0"/>
          <w:marBottom w:val="0"/>
          <w:divBdr>
            <w:top w:val="none" w:sz="0" w:space="0" w:color="auto"/>
            <w:left w:val="none" w:sz="0" w:space="0" w:color="auto"/>
            <w:bottom w:val="none" w:sz="0" w:space="0" w:color="auto"/>
            <w:right w:val="none" w:sz="0" w:space="0" w:color="auto"/>
          </w:divBdr>
        </w:div>
        <w:div w:id="135295339">
          <w:marLeft w:val="640"/>
          <w:marRight w:val="0"/>
          <w:marTop w:val="0"/>
          <w:marBottom w:val="0"/>
          <w:divBdr>
            <w:top w:val="none" w:sz="0" w:space="0" w:color="auto"/>
            <w:left w:val="none" w:sz="0" w:space="0" w:color="auto"/>
            <w:bottom w:val="none" w:sz="0" w:space="0" w:color="auto"/>
            <w:right w:val="none" w:sz="0" w:space="0" w:color="auto"/>
          </w:divBdr>
        </w:div>
        <w:div w:id="461583347">
          <w:marLeft w:val="640"/>
          <w:marRight w:val="0"/>
          <w:marTop w:val="0"/>
          <w:marBottom w:val="0"/>
          <w:divBdr>
            <w:top w:val="none" w:sz="0" w:space="0" w:color="auto"/>
            <w:left w:val="none" w:sz="0" w:space="0" w:color="auto"/>
            <w:bottom w:val="none" w:sz="0" w:space="0" w:color="auto"/>
            <w:right w:val="none" w:sz="0" w:space="0" w:color="auto"/>
          </w:divBdr>
        </w:div>
        <w:div w:id="1711371388">
          <w:marLeft w:val="640"/>
          <w:marRight w:val="0"/>
          <w:marTop w:val="0"/>
          <w:marBottom w:val="0"/>
          <w:divBdr>
            <w:top w:val="none" w:sz="0" w:space="0" w:color="auto"/>
            <w:left w:val="none" w:sz="0" w:space="0" w:color="auto"/>
            <w:bottom w:val="none" w:sz="0" w:space="0" w:color="auto"/>
            <w:right w:val="none" w:sz="0" w:space="0" w:color="auto"/>
          </w:divBdr>
        </w:div>
        <w:div w:id="1692295938">
          <w:marLeft w:val="640"/>
          <w:marRight w:val="0"/>
          <w:marTop w:val="0"/>
          <w:marBottom w:val="0"/>
          <w:divBdr>
            <w:top w:val="none" w:sz="0" w:space="0" w:color="auto"/>
            <w:left w:val="none" w:sz="0" w:space="0" w:color="auto"/>
            <w:bottom w:val="none" w:sz="0" w:space="0" w:color="auto"/>
            <w:right w:val="none" w:sz="0" w:space="0" w:color="auto"/>
          </w:divBdr>
        </w:div>
        <w:div w:id="2100717149">
          <w:marLeft w:val="640"/>
          <w:marRight w:val="0"/>
          <w:marTop w:val="0"/>
          <w:marBottom w:val="0"/>
          <w:divBdr>
            <w:top w:val="none" w:sz="0" w:space="0" w:color="auto"/>
            <w:left w:val="none" w:sz="0" w:space="0" w:color="auto"/>
            <w:bottom w:val="none" w:sz="0" w:space="0" w:color="auto"/>
            <w:right w:val="none" w:sz="0" w:space="0" w:color="auto"/>
          </w:divBdr>
        </w:div>
        <w:div w:id="1249121200">
          <w:marLeft w:val="640"/>
          <w:marRight w:val="0"/>
          <w:marTop w:val="0"/>
          <w:marBottom w:val="0"/>
          <w:divBdr>
            <w:top w:val="none" w:sz="0" w:space="0" w:color="auto"/>
            <w:left w:val="none" w:sz="0" w:space="0" w:color="auto"/>
            <w:bottom w:val="none" w:sz="0" w:space="0" w:color="auto"/>
            <w:right w:val="none" w:sz="0" w:space="0" w:color="auto"/>
          </w:divBdr>
        </w:div>
        <w:div w:id="1830364473">
          <w:marLeft w:val="640"/>
          <w:marRight w:val="0"/>
          <w:marTop w:val="0"/>
          <w:marBottom w:val="0"/>
          <w:divBdr>
            <w:top w:val="none" w:sz="0" w:space="0" w:color="auto"/>
            <w:left w:val="none" w:sz="0" w:space="0" w:color="auto"/>
            <w:bottom w:val="none" w:sz="0" w:space="0" w:color="auto"/>
            <w:right w:val="none" w:sz="0" w:space="0" w:color="auto"/>
          </w:divBdr>
        </w:div>
        <w:div w:id="1977024966">
          <w:marLeft w:val="640"/>
          <w:marRight w:val="0"/>
          <w:marTop w:val="0"/>
          <w:marBottom w:val="0"/>
          <w:divBdr>
            <w:top w:val="none" w:sz="0" w:space="0" w:color="auto"/>
            <w:left w:val="none" w:sz="0" w:space="0" w:color="auto"/>
            <w:bottom w:val="none" w:sz="0" w:space="0" w:color="auto"/>
            <w:right w:val="none" w:sz="0" w:space="0" w:color="auto"/>
          </w:divBdr>
        </w:div>
        <w:div w:id="1053965615">
          <w:marLeft w:val="640"/>
          <w:marRight w:val="0"/>
          <w:marTop w:val="0"/>
          <w:marBottom w:val="0"/>
          <w:divBdr>
            <w:top w:val="none" w:sz="0" w:space="0" w:color="auto"/>
            <w:left w:val="none" w:sz="0" w:space="0" w:color="auto"/>
            <w:bottom w:val="none" w:sz="0" w:space="0" w:color="auto"/>
            <w:right w:val="none" w:sz="0" w:space="0" w:color="auto"/>
          </w:divBdr>
        </w:div>
        <w:div w:id="1639457533">
          <w:marLeft w:val="640"/>
          <w:marRight w:val="0"/>
          <w:marTop w:val="0"/>
          <w:marBottom w:val="0"/>
          <w:divBdr>
            <w:top w:val="none" w:sz="0" w:space="0" w:color="auto"/>
            <w:left w:val="none" w:sz="0" w:space="0" w:color="auto"/>
            <w:bottom w:val="none" w:sz="0" w:space="0" w:color="auto"/>
            <w:right w:val="none" w:sz="0" w:space="0" w:color="auto"/>
          </w:divBdr>
        </w:div>
        <w:div w:id="371393464">
          <w:marLeft w:val="640"/>
          <w:marRight w:val="0"/>
          <w:marTop w:val="0"/>
          <w:marBottom w:val="0"/>
          <w:divBdr>
            <w:top w:val="none" w:sz="0" w:space="0" w:color="auto"/>
            <w:left w:val="none" w:sz="0" w:space="0" w:color="auto"/>
            <w:bottom w:val="none" w:sz="0" w:space="0" w:color="auto"/>
            <w:right w:val="none" w:sz="0" w:space="0" w:color="auto"/>
          </w:divBdr>
        </w:div>
        <w:div w:id="32583337">
          <w:marLeft w:val="640"/>
          <w:marRight w:val="0"/>
          <w:marTop w:val="0"/>
          <w:marBottom w:val="0"/>
          <w:divBdr>
            <w:top w:val="none" w:sz="0" w:space="0" w:color="auto"/>
            <w:left w:val="none" w:sz="0" w:space="0" w:color="auto"/>
            <w:bottom w:val="none" w:sz="0" w:space="0" w:color="auto"/>
            <w:right w:val="none" w:sz="0" w:space="0" w:color="auto"/>
          </w:divBdr>
        </w:div>
        <w:div w:id="1600524298">
          <w:marLeft w:val="640"/>
          <w:marRight w:val="0"/>
          <w:marTop w:val="0"/>
          <w:marBottom w:val="0"/>
          <w:divBdr>
            <w:top w:val="none" w:sz="0" w:space="0" w:color="auto"/>
            <w:left w:val="none" w:sz="0" w:space="0" w:color="auto"/>
            <w:bottom w:val="none" w:sz="0" w:space="0" w:color="auto"/>
            <w:right w:val="none" w:sz="0" w:space="0" w:color="auto"/>
          </w:divBdr>
        </w:div>
        <w:div w:id="1758593532">
          <w:marLeft w:val="640"/>
          <w:marRight w:val="0"/>
          <w:marTop w:val="0"/>
          <w:marBottom w:val="0"/>
          <w:divBdr>
            <w:top w:val="none" w:sz="0" w:space="0" w:color="auto"/>
            <w:left w:val="none" w:sz="0" w:space="0" w:color="auto"/>
            <w:bottom w:val="none" w:sz="0" w:space="0" w:color="auto"/>
            <w:right w:val="none" w:sz="0" w:space="0" w:color="auto"/>
          </w:divBdr>
        </w:div>
        <w:div w:id="742482569">
          <w:marLeft w:val="640"/>
          <w:marRight w:val="0"/>
          <w:marTop w:val="0"/>
          <w:marBottom w:val="0"/>
          <w:divBdr>
            <w:top w:val="none" w:sz="0" w:space="0" w:color="auto"/>
            <w:left w:val="none" w:sz="0" w:space="0" w:color="auto"/>
            <w:bottom w:val="none" w:sz="0" w:space="0" w:color="auto"/>
            <w:right w:val="none" w:sz="0" w:space="0" w:color="auto"/>
          </w:divBdr>
        </w:div>
        <w:div w:id="387338135">
          <w:marLeft w:val="640"/>
          <w:marRight w:val="0"/>
          <w:marTop w:val="0"/>
          <w:marBottom w:val="0"/>
          <w:divBdr>
            <w:top w:val="none" w:sz="0" w:space="0" w:color="auto"/>
            <w:left w:val="none" w:sz="0" w:space="0" w:color="auto"/>
            <w:bottom w:val="none" w:sz="0" w:space="0" w:color="auto"/>
            <w:right w:val="none" w:sz="0" w:space="0" w:color="auto"/>
          </w:divBdr>
        </w:div>
        <w:div w:id="650795669">
          <w:marLeft w:val="640"/>
          <w:marRight w:val="0"/>
          <w:marTop w:val="0"/>
          <w:marBottom w:val="0"/>
          <w:divBdr>
            <w:top w:val="none" w:sz="0" w:space="0" w:color="auto"/>
            <w:left w:val="none" w:sz="0" w:space="0" w:color="auto"/>
            <w:bottom w:val="none" w:sz="0" w:space="0" w:color="auto"/>
            <w:right w:val="none" w:sz="0" w:space="0" w:color="auto"/>
          </w:divBdr>
        </w:div>
        <w:div w:id="1766613160">
          <w:marLeft w:val="640"/>
          <w:marRight w:val="0"/>
          <w:marTop w:val="0"/>
          <w:marBottom w:val="0"/>
          <w:divBdr>
            <w:top w:val="none" w:sz="0" w:space="0" w:color="auto"/>
            <w:left w:val="none" w:sz="0" w:space="0" w:color="auto"/>
            <w:bottom w:val="none" w:sz="0" w:space="0" w:color="auto"/>
            <w:right w:val="none" w:sz="0" w:space="0" w:color="auto"/>
          </w:divBdr>
        </w:div>
        <w:div w:id="567427054">
          <w:marLeft w:val="640"/>
          <w:marRight w:val="0"/>
          <w:marTop w:val="0"/>
          <w:marBottom w:val="0"/>
          <w:divBdr>
            <w:top w:val="none" w:sz="0" w:space="0" w:color="auto"/>
            <w:left w:val="none" w:sz="0" w:space="0" w:color="auto"/>
            <w:bottom w:val="none" w:sz="0" w:space="0" w:color="auto"/>
            <w:right w:val="none" w:sz="0" w:space="0" w:color="auto"/>
          </w:divBdr>
        </w:div>
        <w:div w:id="1630932599">
          <w:marLeft w:val="640"/>
          <w:marRight w:val="0"/>
          <w:marTop w:val="0"/>
          <w:marBottom w:val="0"/>
          <w:divBdr>
            <w:top w:val="none" w:sz="0" w:space="0" w:color="auto"/>
            <w:left w:val="none" w:sz="0" w:space="0" w:color="auto"/>
            <w:bottom w:val="none" w:sz="0" w:space="0" w:color="auto"/>
            <w:right w:val="none" w:sz="0" w:space="0" w:color="auto"/>
          </w:divBdr>
        </w:div>
        <w:div w:id="831065025">
          <w:marLeft w:val="640"/>
          <w:marRight w:val="0"/>
          <w:marTop w:val="0"/>
          <w:marBottom w:val="0"/>
          <w:divBdr>
            <w:top w:val="none" w:sz="0" w:space="0" w:color="auto"/>
            <w:left w:val="none" w:sz="0" w:space="0" w:color="auto"/>
            <w:bottom w:val="none" w:sz="0" w:space="0" w:color="auto"/>
            <w:right w:val="none" w:sz="0" w:space="0" w:color="auto"/>
          </w:divBdr>
        </w:div>
        <w:div w:id="1796286705">
          <w:marLeft w:val="640"/>
          <w:marRight w:val="0"/>
          <w:marTop w:val="0"/>
          <w:marBottom w:val="0"/>
          <w:divBdr>
            <w:top w:val="none" w:sz="0" w:space="0" w:color="auto"/>
            <w:left w:val="none" w:sz="0" w:space="0" w:color="auto"/>
            <w:bottom w:val="none" w:sz="0" w:space="0" w:color="auto"/>
            <w:right w:val="none" w:sz="0" w:space="0" w:color="auto"/>
          </w:divBdr>
        </w:div>
        <w:div w:id="4207846">
          <w:marLeft w:val="640"/>
          <w:marRight w:val="0"/>
          <w:marTop w:val="0"/>
          <w:marBottom w:val="0"/>
          <w:divBdr>
            <w:top w:val="none" w:sz="0" w:space="0" w:color="auto"/>
            <w:left w:val="none" w:sz="0" w:space="0" w:color="auto"/>
            <w:bottom w:val="none" w:sz="0" w:space="0" w:color="auto"/>
            <w:right w:val="none" w:sz="0" w:space="0" w:color="auto"/>
          </w:divBdr>
        </w:div>
        <w:div w:id="47535093">
          <w:marLeft w:val="640"/>
          <w:marRight w:val="0"/>
          <w:marTop w:val="0"/>
          <w:marBottom w:val="0"/>
          <w:divBdr>
            <w:top w:val="none" w:sz="0" w:space="0" w:color="auto"/>
            <w:left w:val="none" w:sz="0" w:space="0" w:color="auto"/>
            <w:bottom w:val="none" w:sz="0" w:space="0" w:color="auto"/>
            <w:right w:val="none" w:sz="0" w:space="0" w:color="auto"/>
          </w:divBdr>
        </w:div>
        <w:div w:id="1447429858">
          <w:marLeft w:val="640"/>
          <w:marRight w:val="0"/>
          <w:marTop w:val="0"/>
          <w:marBottom w:val="0"/>
          <w:divBdr>
            <w:top w:val="none" w:sz="0" w:space="0" w:color="auto"/>
            <w:left w:val="none" w:sz="0" w:space="0" w:color="auto"/>
            <w:bottom w:val="none" w:sz="0" w:space="0" w:color="auto"/>
            <w:right w:val="none" w:sz="0" w:space="0" w:color="auto"/>
          </w:divBdr>
        </w:div>
        <w:div w:id="303127567">
          <w:marLeft w:val="640"/>
          <w:marRight w:val="0"/>
          <w:marTop w:val="0"/>
          <w:marBottom w:val="0"/>
          <w:divBdr>
            <w:top w:val="none" w:sz="0" w:space="0" w:color="auto"/>
            <w:left w:val="none" w:sz="0" w:space="0" w:color="auto"/>
            <w:bottom w:val="none" w:sz="0" w:space="0" w:color="auto"/>
            <w:right w:val="none" w:sz="0" w:space="0" w:color="auto"/>
          </w:divBdr>
        </w:div>
        <w:div w:id="1210800236">
          <w:marLeft w:val="640"/>
          <w:marRight w:val="0"/>
          <w:marTop w:val="0"/>
          <w:marBottom w:val="0"/>
          <w:divBdr>
            <w:top w:val="none" w:sz="0" w:space="0" w:color="auto"/>
            <w:left w:val="none" w:sz="0" w:space="0" w:color="auto"/>
            <w:bottom w:val="none" w:sz="0" w:space="0" w:color="auto"/>
            <w:right w:val="none" w:sz="0" w:space="0" w:color="auto"/>
          </w:divBdr>
        </w:div>
        <w:div w:id="180432620">
          <w:marLeft w:val="640"/>
          <w:marRight w:val="0"/>
          <w:marTop w:val="0"/>
          <w:marBottom w:val="0"/>
          <w:divBdr>
            <w:top w:val="none" w:sz="0" w:space="0" w:color="auto"/>
            <w:left w:val="none" w:sz="0" w:space="0" w:color="auto"/>
            <w:bottom w:val="none" w:sz="0" w:space="0" w:color="auto"/>
            <w:right w:val="none" w:sz="0" w:space="0" w:color="auto"/>
          </w:divBdr>
        </w:div>
        <w:div w:id="1810786157">
          <w:marLeft w:val="640"/>
          <w:marRight w:val="0"/>
          <w:marTop w:val="0"/>
          <w:marBottom w:val="0"/>
          <w:divBdr>
            <w:top w:val="none" w:sz="0" w:space="0" w:color="auto"/>
            <w:left w:val="none" w:sz="0" w:space="0" w:color="auto"/>
            <w:bottom w:val="none" w:sz="0" w:space="0" w:color="auto"/>
            <w:right w:val="none" w:sz="0" w:space="0" w:color="auto"/>
          </w:divBdr>
        </w:div>
        <w:div w:id="2086367158">
          <w:marLeft w:val="640"/>
          <w:marRight w:val="0"/>
          <w:marTop w:val="0"/>
          <w:marBottom w:val="0"/>
          <w:divBdr>
            <w:top w:val="none" w:sz="0" w:space="0" w:color="auto"/>
            <w:left w:val="none" w:sz="0" w:space="0" w:color="auto"/>
            <w:bottom w:val="none" w:sz="0" w:space="0" w:color="auto"/>
            <w:right w:val="none" w:sz="0" w:space="0" w:color="auto"/>
          </w:divBdr>
        </w:div>
        <w:div w:id="533231503">
          <w:marLeft w:val="640"/>
          <w:marRight w:val="0"/>
          <w:marTop w:val="0"/>
          <w:marBottom w:val="0"/>
          <w:divBdr>
            <w:top w:val="none" w:sz="0" w:space="0" w:color="auto"/>
            <w:left w:val="none" w:sz="0" w:space="0" w:color="auto"/>
            <w:bottom w:val="none" w:sz="0" w:space="0" w:color="auto"/>
            <w:right w:val="none" w:sz="0" w:space="0" w:color="auto"/>
          </w:divBdr>
        </w:div>
        <w:div w:id="674378341">
          <w:marLeft w:val="640"/>
          <w:marRight w:val="0"/>
          <w:marTop w:val="0"/>
          <w:marBottom w:val="0"/>
          <w:divBdr>
            <w:top w:val="none" w:sz="0" w:space="0" w:color="auto"/>
            <w:left w:val="none" w:sz="0" w:space="0" w:color="auto"/>
            <w:bottom w:val="none" w:sz="0" w:space="0" w:color="auto"/>
            <w:right w:val="none" w:sz="0" w:space="0" w:color="auto"/>
          </w:divBdr>
        </w:div>
        <w:div w:id="1207987861">
          <w:marLeft w:val="640"/>
          <w:marRight w:val="0"/>
          <w:marTop w:val="0"/>
          <w:marBottom w:val="0"/>
          <w:divBdr>
            <w:top w:val="none" w:sz="0" w:space="0" w:color="auto"/>
            <w:left w:val="none" w:sz="0" w:space="0" w:color="auto"/>
            <w:bottom w:val="none" w:sz="0" w:space="0" w:color="auto"/>
            <w:right w:val="none" w:sz="0" w:space="0" w:color="auto"/>
          </w:divBdr>
        </w:div>
        <w:div w:id="853155136">
          <w:marLeft w:val="640"/>
          <w:marRight w:val="0"/>
          <w:marTop w:val="0"/>
          <w:marBottom w:val="0"/>
          <w:divBdr>
            <w:top w:val="none" w:sz="0" w:space="0" w:color="auto"/>
            <w:left w:val="none" w:sz="0" w:space="0" w:color="auto"/>
            <w:bottom w:val="none" w:sz="0" w:space="0" w:color="auto"/>
            <w:right w:val="none" w:sz="0" w:space="0" w:color="auto"/>
          </w:divBdr>
        </w:div>
        <w:div w:id="1062607238">
          <w:marLeft w:val="640"/>
          <w:marRight w:val="0"/>
          <w:marTop w:val="0"/>
          <w:marBottom w:val="0"/>
          <w:divBdr>
            <w:top w:val="none" w:sz="0" w:space="0" w:color="auto"/>
            <w:left w:val="none" w:sz="0" w:space="0" w:color="auto"/>
            <w:bottom w:val="none" w:sz="0" w:space="0" w:color="auto"/>
            <w:right w:val="none" w:sz="0" w:space="0" w:color="auto"/>
          </w:divBdr>
        </w:div>
        <w:div w:id="2021471294">
          <w:marLeft w:val="640"/>
          <w:marRight w:val="0"/>
          <w:marTop w:val="0"/>
          <w:marBottom w:val="0"/>
          <w:divBdr>
            <w:top w:val="none" w:sz="0" w:space="0" w:color="auto"/>
            <w:left w:val="none" w:sz="0" w:space="0" w:color="auto"/>
            <w:bottom w:val="none" w:sz="0" w:space="0" w:color="auto"/>
            <w:right w:val="none" w:sz="0" w:space="0" w:color="auto"/>
          </w:divBdr>
        </w:div>
        <w:div w:id="203568709">
          <w:marLeft w:val="640"/>
          <w:marRight w:val="0"/>
          <w:marTop w:val="0"/>
          <w:marBottom w:val="0"/>
          <w:divBdr>
            <w:top w:val="none" w:sz="0" w:space="0" w:color="auto"/>
            <w:left w:val="none" w:sz="0" w:space="0" w:color="auto"/>
            <w:bottom w:val="none" w:sz="0" w:space="0" w:color="auto"/>
            <w:right w:val="none" w:sz="0" w:space="0" w:color="auto"/>
          </w:divBdr>
        </w:div>
        <w:div w:id="629476806">
          <w:marLeft w:val="640"/>
          <w:marRight w:val="0"/>
          <w:marTop w:val="0"/>
          <w:marBottom w:val="0"/>
          <w:divBdr>
            <w:top w:val="none" w:sz="0" w:space="0" w:color="auto"/>
            <w:left w:val="none" w:sz="0" w:space="0" w:color="auto"/>
            <w:bottom w:val="none" w:sz="0" w:space="0" w:color="auto"/>
            <w:right w:val="none" w:sz="0" w:space="0" w:color="auto"/>
          </w:divBdr>
        </w:div>
        <w:div w:id="1853569082">
          <w:marLeft w:val="640"/>
          <w:marRight w:val="0"/>
          <w:marTop w:val="0"/>
          <w:marBottom w:val="0"/>
          <w:divBdr>
            <w:top w:val="none" w:sz="0" w:space="0" w:color="auto"/>
            <w:left w:val="none" w:sz="0" w:space="0" w:color="auto"/>
            <w:bottom w:val="none" w:sz="0" w:space="0" w:color="auto"/>
            <w:right w:val="none" w:sz="0" w:space="0" w:color="auto"/>
          </w:divBdr>
        </w:div>
        <w:div w:id="2099011686">
          <w:marLeft w:val="640"/>
          <w:marRight w:val="0"/>
          <w:marTop w:val="0"/>
          <w:marBottom w:val="0"/>
          <w:divBdr>
            <w:top w:val="none" w:sz="0" w:space="0" w:color="auto"/>
            <w:left w:val="none" w:sz="0" w:space="0" w:color="auto"/>
            <w:bottom w:val="none" w:sz="0" w:space="0" w:color="auto"/>
            <w:right w:val="none" w:sz="0" w:space="0" w:color="auto"/>
          </w:divBdr>
        </w:div>
        <w:div w:id="608510148">
          <w:marLeft w:val="640"/>
          <w:marRight w:val="0"/>
          <w:marTop w:val="0"/>
          <w:marBottom w:val="0"/>
          <w:divBdr>
            <w:top w:val="none" w:sz="0" w:space="0" w:color="auto"/>
            <w:left w:val="none" w:sz="0" w:space="0" w:color="auto"/>
            <w:bottom w:val="none" w:sz="0" w:space="0" w:color="auto"/>
            <w:right w:val="none" w:sz="0" w:space="0" w:color="auto"/>
          </w:divBdr>
        </w:div>
        <w:div w:id="1800566442">
          <w:marLeft w:val="640"/>
          <w:marRight w:val="0"/>
          <w:marTop w:val="0"/>
          <w:marBottom w:val="0"/>
          <w:divBdr>
            <w:top w:val="none" w:sz="0" w:space="0" w:color="auto"/>
            <w:left w:val="none" w:sz="0" w:space="0" w:color="auto"/>
            <w:bottom w:val="none" w:sz="0" w:space="0" w:color="auto"/>
            <w:right w:val="none" w:sz="0" w:space="0" w:color="auto"/>
          </w:divBdr>
        </w:div>
        <w:div w:id="1622222958">
          <w:marLeft w:val="640"/>
          <w:marRight w:val="0"/>
          <w:marTop w:val="0"/>
          <w:marBottom w:val="0"/>
          <w:divBdr>
            <w:top w:val="none" w:sz="0" w:space="0" w:color="auto"/>
            <w:left w:val="none" w:sz="0" w:space="0" w:color="auto"/>
            <w:bottom w:val="none" w:sz="0" w:space="0" w:color="auto"/>
            <w:right w:val="none" w:sz="0" w:space="0" w:color="auto"/>
          </w:divBdr>
        </w:div>
        <w:div w:id="597176827">
          <w:marLeft w:val="640"/>
          <w:marRight w:val="0"/>
          <w:marTop w:val="0"/>
          <w:marBottom w:val="0"/>
          <w:divBdr>
            <w:top w:val="none" w:sz="0" w:space="0" w:color="auto"/>
            <w:left w:val="none" w:sz="0" w:space="0" w:color="auto"/>
            <w:bottom w:val="none" w:sz="0" w:space="0" w:color="auto"/>
            <w:right w:val="none" w:sz="0" w:space="0" w:color="auto"/>
          </w:divBdr>
        </w:div>
        <w:div w:id="1524981342">
          <w:marLeft w:val="640"/>
          <w:marRight w:val="0"/>
          <w:marTop w:val="0"/>
          <w:marBottom w:val="0"/>
          <w:divBdr>
            <w:top w:val="none" w:sz="0" w:space="0" w:color="auto"/>
            <w:left w:val="none" w:sz="0" w:space="0" w:color="auto"/>
            <w:bottom w:val="none" w:sz="0" w:space="0" w:color="auto"/>
            <w:right w:val="none" w:sz="0" w:space="0" w:color="auto"/>
          </w:divBdr>
        </w:div>
        <w:div w:id="512764860">
          <w:marLeft w:val="640"/>
          <w:marRight w:val="0"/>
          <w:marTop w:val="0"/>
          <w:marBottom w:val="0"/>
          <w:divBdr>
            <w:top w:val="none" w:sz="0" w:space="0" w:color="auto"/>
            <w:left w:val="none" w:sz="0" w:space="0" w:color="auto"/>
            <w:bottom w:val="none" w:sz="0" w:space="0" w:color="auto"/>
            <w:right w:val="none" w:sz="0" w:space="0" w:color="auto"/>
          </w:divBdr>
        </w:div>
        <w:div w:id="2120371754">
          <w:marLeft w:val="640"/>
          <w:marRight w:val="0"/>
          <w:marTop w:val="0"/>
          <w:marBottom w:val="0"/>
          <w:divBdr>
            <w:top w:val="none" w:sz="0" w:space="0" w:color="auto"/>
            <w:left w:val="none" w:sz="0" w:space="0" w:color="auto"/>
            <w:bottom w:val="none" w:sz="0" w:space="0" w:color="auto"/>
            <w:right w:val="none" w:sz="0" w:space="0" w:color="auto"/>
          </w:divBdr>
        </w:div>
        <w:div w:id="1040205258">
          <w:marLeft w:val="640"/>
          <w:marRight w:val="0"/>
          <w:marTop w:val="0"/>
          <w:marBottom w:val="0"/>
          <w:divBdr>
            <w:top w:val="none" w:sz="0" w:space="0" w:color="auto"/>
            <w:left w:val="none" w:sz="0" w:space="0" w:color="auto"/>
            <w:bottom w:val="none" w:sz="0" w:space="0" w:color="auto"/>
            <w:right w:val="none" w:sz="0" w:space="0" w:color="auto"/>
          </w:divBdr>
        </w:div>
        <w:div w:id="1165973805">
          <w:marLeft w:val="640"/>
          <w:marRight w:val="0"/>
          <w:marTop w:val="0"/>
          <w:marBottom w:val="0"/>
          <w:divBdr>
            <w:top w:val="none" w:sz="0" w:space="0" w:color="auto"/>
            <w:left w:val="none" w:sz="0" w:space="0" w:color="auto"/>
            <w:bottom w:val="none" w:sz="0" w:space="0" w:color="auto"/>
            <w:right w:val="none" w:sz="0" w:space="0" w:color="auto"/>
          </w:divBdr>
        </w:div>
        <w:div w:id="1358772150">
          <w:marLeft w:val="640"/>
          <w:marRight w:val="0"/>
          <w:marTop w:val="0"/>
          <w:marBottom w:val="0"/>
          <w:divBdr>
            <w:top w:val="none" w:sz="0" w:space="0" w:color="auto"/>
            <w:left w:val="none" w:sz="0" w:space="0" w:color="auto"/>
            <w:bottom w:val="none" w:sz="0" w:space="0" w:color="auto"/>
            <w:right w:val="none" w:sz="0" w:space="0" w:color="auto"/>
          </w:divBdr>
        </w:div>
        <w:div w:id="1841121090">
          <w:marLeft w:val="640"/>
          <w:marRight w:val="0"/>
          <w:marTop w:val="0"/>
          <w:marBottom w:val="0"/>
          <w:divBdr>
            <w:top w:val="none" w:sz="0" w:space="0" w:color="auto"/>
            <w:left w:val="none" w:sz="0" w:space="0" w:color="auto"/>
            <w:bottom w:val="none" w:sz="0" w:space="0" w:color="auto"/>
            <w:right w:val="none" w:sz="0" w:space="0" w:color="auto"/>
          </w:divBdr>
        </w:div>
        <w:div w:id="72625483">
          <w:marLeft w:val="640"/>
          <w:marRight w:val="0"/>
          <w:marTop w:val="0"/>
          <w:marBottom w:val="0"/>
          <w:divBdr>
            <w:top w:val="none" w:sz="0" w:space="0" w:color="auto"/>
            <w:left w:val="none" w:sz="0" w:space="0" w:color="auto"/>
            <w:bottom w:val="none" w:sz="0" w:space="0" w:color="auto"/>
            <w:right w:val="none" w:sz="0" w:space="0" w:color="auto"/>
          </w:divBdr>
        </w:div>
        <w:div w:id="859972220">
          <w:marLeft w:val="640"/>
          <w:marRight w:val="0"/>
          <w:marTop w:val="0"/>
          <w:marBottom w:val="0"/>
          <w:divBdr>
            <w:top w:val="none" w:sz="0" w:space="0" w:color="auto"/>
            <w:left w:val="none" w:sz="0" w:space="0" w:color="auto"/>
            <w:bottom w:val="none" w:sz="0" w:space="0" w:color="auto"/>
            <w:right w:val="none" w:sz="0" w:space="0" w:color="auto"/>
          </w:divBdr>
        </w:div>
        <w:div w:id="1660386243">
          <w:marLeft w:val="640"/>
          <w:marRight w:val="0"/>
          <w:marTop w:val="0"/>
          <w:marBottom w:val="0"/>
          <w:divBdr>
            <w:top w:val="none" w:sz="0" w:space="0" w:color="auto"/>
            <w:left w:val="none" w:sz="0" w:space="0" w:color="auto"/>
            <w:bottom w:val="none" w:sz="0" w:space="0" w:color="auto"/>
            <w:right w:val="none" w:sz="0" w:space="0" w:color="auto"/>
          </w:divBdr>
        </w:div>
        <w:div w:id="864369854">
          <w:marLeft w:val="640"/>
          <w:marRight w:val="0"/>
          <w:marTop w:val="0"/>
          <w:marBottom w:val="0"/>
          <w:divBdr>
            <w:top w:val="none" w:sz="0" w:space="0" w:color="auto"/>
            <w:left w:val="none" w:sz="0" w:space="0" w:color="auto"/>
            <w:bottom w:val="none" w:sz="0" w:space="0" w:color="auto"/>
            <w:right w:val="none" w:sz="0" w:space="0" w:color="auto"/>
          </w:divBdr>
        </w:div>
        <w:div w:id="1943609525">
          <w:marLeft w:val="640"/>
          <w:marRight w:val="0"/>
          <w:marTop w:val="0"/>
          <w:marBottom w:val="0"/>
          <w:divBdr>
            <w:top w:val="none" w:sz="0" w:space="0" w:color="auto"/>
            <w:left w:val="none" w:sz="0" w:space="0" w:color="auto"/>
            <w:bottom w:val="none" w:sz="0" w:space="0" w:color="auto"/>
            <w:right w:val="none" w:sz="0" w:space="0" w:color="auto"/>
          </w:divBdr>
        </w:div>
        <w:div w:id="1731463911">
          <w:marLeft w:val="640"/>
          <w:marRight w:val="0"/>
          <w:marTop w:val="0"/>
          <w:marBottom w:val="0"/>
          <w:divBdr>
            <w:top w:val="none" w:sz="0" w:space="0" w:color="auto"/>
            <w:left w:val="none" w:sz="0" w:space="0" w:color="auto"/>
            <w:bottom w:val="none" w:sz="0" w:space="0" w:color="auto"/>
            <w:right w:val="none" w:sz="0" w:space="0" w:color="auto"/>
          </w:divBdr>
        </w:div>
        <w:div w:id="1474298982">
          <w:marLeft w:val="640"/>
          <w:marRight w:val="0"/>
          <w:marTop w:val="0"/>
          <w:marBottom w:val="0"/>
          <w:divBdr>
            <w:top w:val="none" w:sz="0" w:space="0" w:color="auto"/>
            <w:left w:val="none" w:sz="0" w:space="0" w:color="auto"/>
            <w:bottom w:val="none" w:sz="0" w:space="0" w:color="auto"/>
            <w:right w:val="none" w:sz="0" w:space="0" w:color="auto"/>
          </w:divBdr>
        </w:div>
        <w:div w:id="1850563972">
          <w:marLeft w:val="640"/>
          <w:marRight w:val="0"/>
          <w:marTop w:val="0"/>
          <w:marBottom w:val="0"/>
          <w:divBdr>
            <w:top w:val="none" w:sz="0" w:space="0" w:color="auto"/>
            <w:left w:val="none" w:sz="0" w:space="0" w:color="auto"/>
            <w:bottom w:val="none" w:sz="0" w:space="0" w:color="auto"/>
            <w:right w:val="none" w:sz="0" w:space="0" w:color="auto"/>
          </w:divBdr>
        </w:div>
        <w:div w:id="1911840246">
          <w:marLeft w:val="640"/>
          <w:marRight w:val="0"/>
          <w:marTop w:val="0"/>
          <w:marBottom w:val="0"/>
          <w:divBdr>
            <w:top w:val="none" w:sz="0" w:space="0" w:color="auto"/>
            <w:left w:val="none" w:sz="0" w:space="0" w:color="auto"/>
            <w:bottom w:val="none" w:sz="0" w:space="0" w:color="auto"/>
            <w:right w:val="none" w:sz="0" w:space="0" w:color="auto"/>
          </w:divBdr>
        </w:div>
        <w:div w:id="332103507">
          <w:marLeft w:val="640"/>
          <w:marRight w:val="0"/>
          <w:marTop w:val="0"/>
          <w:marBottom w:val="0"/>
          <w:divBdr>
            <w:top w:val="none" w:sz="0" w:space="0" w:color="auto"/>
            <w:left w:val="none" w:sz="0" w:space="0" w:color="auto"/>
            <w:bottom w:val="none" w:sz="0" w:space="0" w:color="auto"/>
            <w:right w:val="none" w:sz="0" w:space="0" w:color="auto"/>
          </w:divBdr>
        </w:div>
        <w:div w:id="150490593">
          <w:marLeft w:val="640"/>
          <w:marRight w:val="0"/>
          <w:marTop w:val="0"/>
          <w:marBottom w:val="0"/>
          <w:divBdr>
            <w:top w:val="none" w:sz="0" w:space="0" w:color="auto"/>
            <w:left w:val="none" w:sz="0" w:space="0" w:color="auto"/>
            <w:bottom w:val="none" w:sz="0" w:space="0" w:color="auto"/>
            <w:right w:val="none" w:sz="0" w:space="0" w:color="auto"/>
          </w:divBdr>
        </w:div>
        <w:div w:id="1087071770">
          <w:marLeft w:val="640"/>
          <w:marRight w:val="0"/>
          <w:marTop w:val="0"/>
          <w:marBottom w:val="0"/>
          <w:divBdr>
            <w:top w:val="none" w:sz="0" w:space="0" w:color="auto"/>
            <w:left w:val="none" w:sz="0" w:space="0" w:color="auto"/>
            <w:bottom w:val="none" w:sz="0" w:space="0" w:color="auto"/>
            <w:right w:val="none" w:sz="0" w:space="0" w:color="auto"/>
          </w:divBdr>
        </w:div>
        <w:div w:id="1112018304">
          <w:marLeft w:val="640"/>
          <w:marRight w:val="0"/>
          <w:marTop w:val="0"/>
          <w:marBottom w:val="0"/>
          <w:divBdr>
            <w:top w:val="none" w:sz="0" w:space="0" w:color="auto"/>
            <w:left w:val="none" w:sz="0" w:space="0" w:color="auto"/>
            <w:bottom w:val="none" w:sz="0" w:space="0" w:color="auto"/>
            <w:right w:val="none" w:sz="0" w:space="0" w:color="auto"/>
          </w:divBdr>
        </w:div>
        <w:div w:id="281806736">
          <w:marLeft w:val="640"/>
          <w:marRight w:val="0"/>
          <w:marTop w:val="0"/>
          <w:marBottom w:val="0"/>
          <w:divBdr>
            <w:top w:val="none" w:sz="0" w:space="0" w:color="auto"/>
            <w:left w:val="none" w:sz="0" w:space="0" w:color="auto"/>
            <w:bottom w:val="none" w:sz="0" w:space="0" w:color="auto"/>
            <w:right w:val="none" w:sz="0" w:space="0" w:color="auto"/>
          </w:divBdr>
        </w:div>
        <w:div w:id="986932923">
          <w:marLeft w:val="640"/>
          <w:marRight w:val="0"/>
          <w:marTop w:val="0"/>
          <w:marBottom w:val="0"/>
          <w:divBdr>
            <w:top w:val="none" w:sz="0" w:space="0" w:color="auto"/>
            <w:left w:val="none" w:sz="0" w:space="0" w:color="auto"/>
            <w:bottom w:val="none" w:sz="0" w:space="0" w:color="auto"/>
            <w:right w:val="none" w:sz="0" w:space="0" w:color="auto"/>
          </w:divBdr>
        </w:div>
        <w:div w:id="256906967">
          <w:marLeft w:val="640"/>
          <w:marRight w:val="0"/>
          <w:marTop w:val="0"/>
          <w:marBottom w:val="0"/>
          <w:divBdr>
            <w:top w:val="none" w:sz="0" w:space="0" w:color="auto"/>
            <w:left w:val="none" w:sz="0" w:space="0" w:color="auto"/>
            <w:bottom w:val="none" w:sz="0" w:space="0" w:color="auto"/>
            <w:right w:val="none" w:sz="0" w:space="0" w:color="auto"/>
          </w:divBdr>
        </w:div>
        <w:div w:id="47151970">
          <w:marLeft w:val="640"/>
          <w:marRight w:val="0"/>
          <w:marTop w:val="0"/>
          <w:marBottom w:val="0"/>
          <w:divBdr>
            <w:top w:val="none" w:sz="0" w:space="0" w:color="auto"/>
            <w:left w:val="none" w:sz="0" w:space="0" w:color="auto"/>
            <w:bottom w:val="none" w:sz="0" w:space="0" w:color="auto"/>
            <w:right w:val="none" w:sz="0" w:space="0" w:color="auto"/>
          </w:divBdr>
        </w:div>
        <w:div w:id="769012248">
          <w:marLeft w:val="640"/>
          <w:marRight w:val="0"/>
          <w:marTop w:val="0"/>
          <w:marBottom w:val="0"/>
          <w:divBdr>
            <w:top w:val="none" w:sz="0" w:space="0" w:color="auto"/>
            <w:left w:val="none" w:sz="0" w:space="0" w:color="auto"/>
            <w:bottom w:val="none" w:sz="0" w:space="0" w:color="auto"/>
            <w:right w:val="none" w:sz="0" w:space="0" w:color="auto"/>
          </w:divBdr>
        </w:div>
        <w:div w:id="569460349">
          <w:marLeft w:val="640"/>
          <w:marRight w:val="0"/>
          <w:marTop w:val="0"/>
          <w:marBottom w:val="0"/>
          <w:divBdr>
            <w:top w:val="none" w:sz="0" w:space="0" w:color="auto"/>
            <w:left w:val="none" w:sz="0" w:space="0" w:color="auto"/>
            <w:bottom w:val="none" w:sz="0" w:space="0" w:color="auto"/>
            <w:right w:val="none" w:sz="0" w:space="0" w:color="auto"/>
          </w:divBdr>
        </w:div>
        <w:div w:id="167527798">
          <w:marLeft w:val="640"/>
          <w:marRight w:val="0"/>
          <w:marTop w:val="0"/>
          <w:marBottom w:val="0"/>
          <w:divBdr>
            <w:top w:val="none" w:sz="0" w:space="0" w:color="auto"/>
            <w:left w:val="none" w:sz="0" w:space="0" w:color="auto"/>
            <w:bottom w:val="none" w:sz="0" w:space="0" w:color="auto"/>
            <w:right w:val="none" w:sz="0" w:space="0" w:color="auto"/>
          </w:divBdr>
        </w:div>
        <w:div w:id="301086120">
          <w:marLeft w:val="640"/>
          <w:marRight w:val="0"/>
          <w:marTop w:val="0"/>
          <w:marBottom w:val="0"/>
          <w:divBdr>
            <w:top w:val="none" w:sz="0" w:space="0" w:color="auto"/>
            <w:left w:val="none" w:sz="0" w:space="0" w:color="auto"/>
            <w:bottom w:val="none" w:sz="0" w:space="0" w:color="auto"/>
            <w:right w:val="none" w:sz="0" w:space="0" w:color="auto"/>
          </w:divBdr>
        </w:div>
        <w:div w:id="1525899645">
          <w:marLeft w:val="640"/>
          <w:marRight w:val="0"/>
          <w:marTop w:val="0"/>
          <w:marBottom w:val="0"/>
          <w:divBdr>
            <w:top w:val="none" w:sz="0" w:space="0" w:color="auto"/>
            <w:left w:val="none" w:sz="0" w:space="0" w:color="auto"/>
            <w:bottom w:val="none" w:sz="0" w:space="0" w:color="auto"/>
            <w:right w:val="none" w:sz="0" w:space="0" w:color="auto"/>
          </w:divBdr>
        </w:div>
        <w:div w:id="406074353">
          <w:marLeft w:val="640"/>
          <w:marRight w:val="0"/>
          <w:marTop w:val="0"/>
          <w:marBottom w:val="0"/>
          <w:divBdr>
            <w:top w:val="none" w:sz="0" w:space="0" w:color="auto"/>
            <w:left w:val="none" w:sz="0" w:space="0" w:color="auto"/>
            <w:bottom w:val="none" w:sz="0" w:space="0" w:color="auto"/>
            <w:right w:val="none" w:sz="0" w:space="0" w:color="auto"/>
          </w:divBdr>
        </w:div>
        <w:div w:id="1607537050">
          <w:marLeft w:val="640"/>
          <w:marRight w:val="0"/>
          <w:marTop w:val="0"/>
          <w:marBottom w:val="0"/>
          <w:divBdr>
            <w:top w:val="none" w:sz="0" w:space="0" w:color="auto"/>
            <w:left w:val="none" w:sz="0" w:space="0" w:color="auto"/>
            <w:bottom w:val="none" w:sz="0" w:space="0" w:color="auto"/>
            <w:right w:val="none" w:sz="0" w:space="0" w:color="auto"/>
          </w:divBdr>
        </w:div>
        <w:div w:id="1819572792">
          <w:marLeft w:val="640"/>
          <w:marRight w:val="0"/>
          <w:marTop w:val="0"/>
          <w:marBottom w:val="0"/>
          <w:divBdr>
            <w:top w:val="none" w:sz="0" w:space="0" w:color="auto"/>
            <w:left w:val="none" w:sz="0" w:space="0" w:color="auto"/>
            <w:bottom w:val="none" w:sz="0" w:space="0" w:color="auto"/>
            <w:right w:val="none" w:sz="0" w:space="0" w:color="auto"/>
          </w:divBdr>
        </w:div>
        <w:div w:id="1117335096">
          <w:marLeft w:val="640"/>
          <w:marRight w:val="0"/>
          <w:marTop w:val="0"/>
          <w:marBottom w:val="0"/>
          <w:divBdr>
            <w:top w:val="none" w:sz="0" w:space="0" w:color="auto"/>
            <w:left w:val="none" w:sz="0" w:space="0" w:color="auto"/>
            <w:bottom w:val="none" w:sz="0" w:space="0" w:color="auto"/>
            <w:right w:val="none" w:sz="0" w:space="0" w:color="auto"/>
          </w:divBdr>
        </w:div>
        <w:div w:id="694623338">
          <w:marLeft w:val="640"/>
          <w:marRight w:val="0"/>
          <w:marTop w:val="0"/>
          <w:marBottom w:val="0"/>
          <w:divBdr>
            <w:top w:val="none" w:sz="0" w:space="0" w:color="auto"/>
            <w:left w:val="none" w:sz="0" w:space="0" w:color="auto"/>
            <w:bottom w:val="none" w:sz="0" w:space="0" w:color="auto"/>
            <w:right w:val="none" w:sz="0" w:space="0" w:color="auto"/>
          </w:divBdr>
        </w:div>
        <w:div w:id="987707572">
          <w:marLeft w:val="640"/>
          <w:marRight w:val="0"/>
          <w:marTop w:val="0"/>
          <w:marBottom w:val="0"/>
          <w:divBdr>
            <w:top w:val="none" w:sz="0" w:space="0" w:color="auto"/>
            <w:left w:val="none" w:sz="0" w:space="0" w:color="auto"/>
            <w:bottom w:val="none" w:sz="0" w:space="0" w:color="auto"/>
            <w:right w:val="none" w:sz="0" w:space="0" w:color="auto"/>
          </w:divBdr>
        </w:div>
        <w:div w:id="1646010150">
          <w:marLeft w:val="640"/>
          <w:marRight w:val="0"/>
          <w:marTop w:val="0"/>
          <w:marBottom w:val="0"/>
          <w:divBdr>
            <w:top w:val="none" w:sz="0" w:space="0" w:color="auto"/>
            <w:left w:val="none" w:sz="0" w:space="0" w:color="auto"/>
            <w:bottom w:val="none" w:sz="0" w:space="0" w:color="auto"/>
            <w:right w:val="none" w:sz="0" w:space="0" w:color="auto"/>
          </w:divBdr>
        </w:div>
        <w:div w:id="1231648317">
          <w:marLeft w:val="640"/>
          <w:marRight w:val="0"/>
          <w:marTop w:val="0"/>
          <w:marBottom w:val="0"/>
          <w:divBdr>
            <w:top w:val="none" w:sz="0" w:space="0" w:color="auto"/>
            <w:left w:val="none" w:sz="0" w:space="0" w:color="auto"/>
            <w:bottom w:val="none" w:sz="0" w:space="0" w:color="auto"/>
            <w:right w:val="none" w:sz="0" w:space="0" w:color="auto"/>
          </w:divBdr>
        </w:div>
        <w:div w:id="859049458">
          <w:marLeft w:val="640"/>
          <w:marRight w:val="0"/>
          <w:marTop w:val="0"/>
          <w:marBottom w:val="0"/>
          <w:divBdr>
            <w:top w:val="none" w:sz="0" w:space="0" w:color="auto"/>
            <w:left w:val="none" w:sz="0" w:space="0" w:color="auto"/>
            <w:bottom w:val="none" w:sz="0" w:space="0" w:color="auto"/>
            <w:right w:val="none" w:sz="0" w:space="0" w:color="auto"/>
          </w:divBdr>
        </w:div>
        <w:div w:id="1136801099">
          <w:marLeft w:val="640"/>
          <w:marRight w:val="0"/>
          <w:marTop w:val="0"/>
          <w:marBottom w:val="0"/>
          <w:divBdr>
            <w:top w:val="none" w:sz="0" w:space="0" w:color="auto"/>
            <w:left w:val="none" w:sz="0" w:space="0" w:color="auto"/>
            <w:bottom w:val="none" w:sz="0" w:space="0" w:color="auto"/>
            <w:right w:val="none" w:sz="0" w:space="0" w:color="auto"/>
          </w:divBdr>
        </w:div>
        <w:div w:id="371853163">
          <w:marLeft w:val="640"/>
          <w:marRight w:val="0"/>
          <w:marTop w:val="0"/>
          <w:marBottom w:val="0"/>
          <w:divBdr>
            <w:top w:val="none" w:sz="0" w:space="0" w:color="auto"/>
            <w:left w:val="none" w:sz="0" w:space="0" w:color="auto"/>
            <w:bottom w:val="none" w:sz="0" w:space="0" w:color="auto"/>
            <w:right w:val="none" w:sz="0" w:space="0" w:color="auto"/>
          </w:divBdr>
        </w:div>
        <w:div w:id="1176992666">
          <w:marLeft w:val="640"/>
          <w:marRight w:val="0"/>
          <w:marTop w:val="0"/>
          <w:marBottom w:val="0"/>
          <w:divBdr>
            <w:top w:val="none" w:sz="0" w:space="0" w:color="auto"/>
            <w:left w:val="none" w:sz="0" w:space="0" w:color="auto"/>
            <w:bottom w:val="none" w:sz="0" w:space="0" w:color="auto"/>
            <w:right w:val="none" w:sz="0" w:space="0" w:color="auto"/>
          </w:divBdr>
        </w:div>
        <w:div w:id="256445619">
          <w:marLeft w:val="640"/>
          <w:marRight w:val="0"/>
          <w:marTop w:val="0"/>
          <w:marBottom w:val="0"/>
          <w:divBdr>
            <w:top w:val="none" w:sz="0" w:space="0" w:color="auto"/>
            <w:left w:val="none" w:sz="0" w:space="0" w:color="auto"/>
            <w:bottom w:val="none" w:sz="0" w:space="0" w:color="auto"/>
            <w:right w:val="none" w:sz="0" w:space="0" w:color="auto"/>
          </w:divBdr>
        </w:div>
        <w:div w:id="84811768">
          <w:marLeft w:val="640"/>
          <w:marRight w:val="0"/>
          <w:marTop w:val="0"/>
          <w:marBottom w:val="0"/>
          <w:divBdr>
            <w:top w:val="none" w:sz="0" w:space="0" w:color="auto"/>
            <w:left w:val="none" w:sz="0" w:space="0" w:color="auto"/>
            <w:bottom w:val="none" w:sz="0" w:space="0" w:color="auto"/>
            <w:right w:val="none" w:sz="0" w:space="0" w:color="auto"/>
          </w:divBdr>
        </w:div>
      </w:divsChild>
    </w:div>
    <w:div w:id="1734353097">
      <w:bodyDiv w:val="1"/>
      <w:marLeft w:val="0"/>
      <w:marRight w:val="0"/>
      <w:marTop w:val="0"/>
      <w:marBottom w:val="0"/>
      <w:divBdr>
        <w:top w:val="none" w:sz="0" w:space="0" w:color="auto"/>
        <w:left w:val="none" w:sz="0" w:space="0" w:color="auto"/>
        <w:bottom w:val="none" w:sz="0" w:space="0" w:color="auto"/>
        <w:right w:val="none" w:sz="0" w:space="0" w:color="auto"/>
      </w:divBdr>
      <w:divsChild>
        <w:div w:id="127868746">
          <w:marLeft w:val="640"/>
          <w:marRight w:val="0"/>
          <w:marTop w:val="0"/>
          <w:marBottom w:val="0"/>
          <w:divBdr>
            <w:top w:val="none" w:sz="0" w:space="0" w:color="auto"/>
            <w:left w:val="none" w:sz="0" w:space="0" w:color="auto"/>
            <w:bottom w:val="none" w:sz="0" w:space="0" w:color="auto"/>
            <w:right w:val="none" w:sz="0" w:space="0" w:color="auto"/>
          </w:divBdr>
        </w:div>
        <w:div w:id="694767708">
          <w:marLeft w:val="640"/>
          <w:marRight w:val="0"/>
          <w:marTop w:val="0"/>
          <w:marBottom w:val="0"/>
          <w:divBdr>
            <w:top w:val="none" w:sz="0" w:space="0" w:color="auto"/>
            <w:left w:val="none" w:sz="0" w:space="0" w:color="auto"/>
            <w:bottom w:val="none" w:sz="0" w:space="0" w:color="auto"/>
            <w:right w:val="none" w:sz="0" w:space="0" w:color="auto"/>
          </w:divBdr>
        </w:div>
        <w:div w:id="2050688047">
          <w:marLeft w:val="640"/>
          <w:marRight w:val="0"/>
          <w:marTop w:val="0"/>
          <w:marBottom w:val="0"/>
          <w:divBdr>
            <w:top w:val="none" w:sz="0" w:space="0" w:color="auto"/>
            <w:left w:val="none" w:sz="0" w:space="0" w:color="auto"/>
            <w:bottom w:val="none" w:sz="0" w:space="0" w:color="auto"/>
            <w:right w:val="none" w:sz="0" w:space="0" w:color="auto"/>
          </w:divBdr>
        </w:div>
        <w:div w:id="1212039426">
          <w:marLeft w:val="640"/>
          <w:marRight w:val="0"/>
          <w:marTop w:val="0"/>
          <w:marBottom w:val="0"/>
          <w:divBdr>
            <w:top w:val="none" w:sz="0" w:space="0" w:color="auto"/>
            <w:left w:val="none" w:sz="0" w:space="0" w:color="auto"/>
            <w:bottom w:val="none" w:sz="0" w:space="0" w:color="auto"/>
            <w:right w:val="none" w:sz="0" w:space="0" w:color="auto"/>
          </w:divBdr>
        </w:div>
        <w:div w:id="364450928">
          <w:marLeft w:val="640"/>
          <w:marRight w:val="0"/>
          <w:marTop w:val="0"/>
          <w:marBottom w:val="0"/>
          <w:divBdr>
            <w:top w:val="none" w:sz="0" w:space="0" w:color="auto"/>
            <w:left w:val="none" w:sz="0" w:space="0" w:color="auto"/>
            <w:bottom w:val="none" w:sz="0" w:space="0" w:color="auto"/>
            <w:right w:val="none" w:sz="0" w:space="0" w:color="auto"/>
          </w:divBdr>
        </w:div>
        <w:div w:id="222760256">
          <w:marLeft w:val="640"/>
          <w:marRight w:val="0"/>
          <w:marTop w:val="0"/>
          <w:marBottom w:val="0"/>
          <w:divBdr>
            <w:top w:val="none" w:sz="0" w:space="0" w:color="auto"/>
            <w:left w:val="none" w:sz="0" w:space="0" w:color="auto"/>
            <w:bottom w:val="none" w:sz="0" w:space="0" w:color="auto"/>
            <w:right w:val="none" w:sz="0" w:space="0" w:color="auto"/>
          </w:divBdr>
        </w:div>
        <w:div w:id="13190656">
          <w:marLeft w:val="640"/>
          <w:marRight w:val="0"/>
          <w:marTop w:val="0"/>
          <w:marBottom w:val="0"/>
          <w:divBdr>
            <w:top w:val="none" w:sz="0" w:space="0" w:color="auto"/>
            <w:left w:val="none" w:sz="0" w:space="0" w:color="auto"/>
            <w:bottom w:val="none" w:sz="0" w:space="0" w:color="auto"/>
            <w:right w:val="none" w:sz="0" w:space="0" w:color="auto"/>
          </w:divBdr>
        </w:div>
        <w:div w:id="840319180">
          <w:marLeft w:val="640"/>
          <w:marRight w:val="0"/>
          <w:marTop w:val="0"/>
          <w:marBottom w:val="0"/>
          <w:divBdr>
            <w:top w:val="none" w:sz="0" w:space="0" w:color="auto"/>
            <w:left w:val="none" w:sz="0" w:space="0" w:color="auto"/>
            <w:bottom w:val="none" w:sz="0" w:space="0" w:color="auto"/>
            <w:right w:val="none" w:sz="0" w:space="0" w:color="auto"/>
          </w:divBdr>
        </w:div>
        <w:div w:id="560948700">
          <w:marLeft w:val="640"/>
          <w:marRight w:val="0"/>
          <w:marTop w:val="0"/>
          <w:marBottom w:val="0"/>
          <w:divBdr>
            <w:top w:val="none" w:sz="0" w:space="0" w:color="auto"/>
            <w:left w:val="none" w:sz="0" w:space="0" w:color="auto"/>
            <w:bottom w:val="none" w:sz="0" w:space="0" w:color="auto"/>
            <w:right w:val="none" w:sz="0" w:space="0" w:color="auto"/>
          </w:divBdr>
        </w:div>
        <w:div w:id="1251350532">
          <w:marLeft w:val="640"/>
          <w:marRight w:val="0"/>
          <w:marTop w:val="0"/>
          <w:marBottom w:val="0"/>
          <w:divBdr>
            <w:top w:val="none" w:sz="0" w:space="0" w:color="auto"/>
            <w:left w:val="none" w:sz="0" w:space="0" w:color="auto"/>
            <w:bottom w:val="none" w:sz="0" w:space="0" w:color="auto"/>
            <w:right w:val="none" w:sz="0" w:space="0" w:color="auto"/>
          </w:divBdr>
        </w:div>
        <w:div w:id="866984408">
          <w:marLeft w:val="640"/>
          <w:marRight w:val="0"/>
          <w:marTop w:val="0"/>
          <w:marBottom w:val="0"/>
          <w:divBdr>
            <w:top w:val="none" w:sz="0" w:space="0" w:color="auto"/>
            <w:left w:val="none" w:sz="0" w:space="0" w:color="auto"/>
            <w:bottom w:val="none" w:sz="0" w:space="0" w:color="auto"/>
            <w:right w:val="none" w:sz="0" w:space="0" w:color="auto"/>
          </w:divBdr>
        </w:div>
        <w:div w:id="310671970">
          <w:marLeft w:val="640"/>
          <w:marRight w:val="0"/>
          <w:marTop w:val="0"/>
          <w:marBottom w:val="0"/>
          <w:divBdr>
            <w:top w:val="none" w:sz="0" w:space="0" w:color="auto"/>
            <w:left w:val="none" w:sz="0" w:space="0" w:color="auto"/>
            <w:bottom w:val="none" w:sz="0" w:space="0" w:color="auto"/>
            <w:right w:val="none" w:sz="0" w:space="0" w:color="auto"/>
          </w:divBdr>
        </w:div>
        <w:div w:id="623080059">
          <w:marLeft w:val="640"/>
          <w:marRight w:val="0"/>
          <w:marTop w:val="0"/>
          <w:marBottom w:val="0"/>
          <w:divBdr>
            <w:top w:val="none" w:sz="0" w:space="0" w:color="auto"/>
            <w:left w:val="none" w:sz="0" w:space="0" w:color="auto"/>
            <w:bottom w:val="none" w:sz="0" w:space="0" w:color="auto"/>
            <w:right w:val="none" w:sz="0" w:space="0" w:color="auto"/>
          </w:divBdr>
        </w:div>
        <w:div w:id="614605881">
          <w:marLeft w:val="640"/>
          <w:marRight w:val="0"/>
          <w:marTop w:val="0"/>
          <w:marBottom w:val="0"/>
          <w:divBdr>
            <w:top w:val="none" w:sz="0" w:space="0" w:color="auto"/>
            <w:left w:val="none" w:sz="0" w:space="0" w:color="auto"/>
            <w:bottom w:val="none" w:sz="0" w:space="0" w:color="auto"/>
            <w:right w:val="none" w:sz="0" w:space="0" w:color="auto"/>
          </w:divBdr>
        </w:div>
        <w:div w:id="1502624677">
          <w:marLeft w:val="640"/>
          <w:marRight w:val="0"/>
          <w:marTop w:val="0"/>
          <w:marBottom w:val="0"/>
          <w:divBdr>
            <w:top w:val="none" w:sz="0" w:space="0" w:color="auto"/>
            <w:left w:val="none" w:sz="0" w:space="0" w:color="auto"/>
            <w:bottom w:val="none" w:sz="0" w:space="0" w:color="auto"/>
            <w:right w:val="none" w:sz="0" w:space="0" w:color="auto"/>
          </w:divBdr>
        </w:div>
        <w:div w:id="1503662427">
          <w:marLeft w:val="640"/>
          <w:marRight w:val="0"/>
          <w:marTop w:val="0"/>
          <w:marBottom w:val="0"/>
          <w:divBdr>
            <w:top w:val="none" w:sz="0" w:space="0" w:color="auto"/>
            <w:left w:val="none" w:sz="0" w:space="0" w:color="auto"/>
            <w:bottom w:val="none" w:sz="0" w:space="0" w:color="auto"/>
            <w:right w:val="none" w:sz="0" w:space="0" w:color="auto"/>
          </w:divBdr>
        </w:div>
        <w:div w:id="2145416917">
          <w:marLeft w:val="640"/>
          <w:marRight w:val="0"/>
          <w:marTop w:val="0"/>
          <w:marBottom w:val="0"/>
          <w:divBdr>
            <w:top w:val="none" w:sz="0" w:space="0" w:color="auto"/>
            <w:left w:val="none" w:sz="0" w:space="0" w:color="auto"/>
            <w:bottom w:val="none" w:sz="0" w:space="0" w:color="auto"/>
            <w:right w:val="none" w:sz="0" w:space="0" w:color="auto"/>
          </w:divBdr>
        </w:div>
        <w:div w:id="1007291748">
          <w:marLeft w:val="640"/>
          <w:marRight w:val="0"/>
          <w:marTop w:val="0"/>
          <w:marBottom w:val="0"/>
          <w:divBdr>
            <w:top w:val="none" w:sz="0" w:space="0" w:color="auto"/>
            <w:left w:val="none" w:sz="0" w:space="0" w:color="auto"/>
            <w:bottom w:val="none" w:sz="0" w:space="0" w:color="auto"/>
            <w:right w:val="none" w:sz="0" w:space="0" w:color="auto"/>
          </w:divBdr>
        </w:div>
        <w:div w:id="1146168689">
          <w:marLeft w:val="640"/>
          <w:marRight w:val="0"/>
          <w:marTop w:val="0"/>
          <w:marBottom w:val="0"/>
          <w:divBdr>
            <w:top w:val="none" w:sz="0" w:space="0" w:color="auto"/>
            <w:left w:val="none" w:sz="0" w:space="0" w:color="auto"/>
            <w:bottom w:val="none" w:sz="0" w:space="0" w:color="auto"/>
            <w:right w:val="none" w:sz="0" w:space="0" w:color="auto"/>
          </w:divBdr>
        </w:div>
        <w:div w:id="1398816374">
          <w:marLeft w:val="640"/>
          <w:marRight w:val="0"/>
          <w:marTop w:val="0"/>
          <w:marBottom w:val="0"/>
          <w:divBdr>
            <w:top w:val="none" w:sz="0" w:space="0" w:color="auto"/>
            <w:left w:val="none" w:sz="0" w:space="0" w:color="auto"/>
            <w:bottom w:val="none" w:sz="0" w:space="0" w:color="auto"/>
            <w:right w:val="none" w:sz="0" w:space="0" w:color="auto"/>
          </w:divBdr>
        </w:div>
        <w:div w:id="1348290395">
          <w:marLeft w:val="640"/>
          <w:marRight w:val="0"/>
          <w:marTop w:val="0"/>
          <w:marBottom w:val="0"/>
          <w:divBdr>
            <w:top w:val="none" w:sz="0" w:space="0" w:color="auto"/>
            <w:left w:val="none" w:sz="0" w:space="0" w:color="auto"/>
            <w:bottom w:val="none" w:sz="0" w:space="0" w:color="auto"/>
            <w:right w:val="none" w:sz="0" w:space="0" w:color="auto"/>
          </w:divBdr>
        </w:div>
        <w:div w:id="2099592929">
          <w:marLeft w:val="640"/>
          <w:marRight w:val="0"/>
          <w:marTop w:val="0"/>
          <w:marBottom w:val="0"/>
          <w:divBdr>
            <w:top w:val="none" w:sz="0" w:space="0" w:color="auto"/>
            <w:left w:val="none" w:sz="0" w:space="0" w:color="auto"/>
            <w:bottom w:val="none" w:sz="0" w:space="0" w:color="auto"/>
            <w:right w:val="none" w:sz="0" w:space="0" w:color="auto"/>
          </w:divBdr>
        </w:div>
        <w:div w:id="637221421">
          <w:marLeft w:val="640"/>
          <w:marRight w:val="0"/>
          <w:marTop w:val="0"/>
          <w:marBottom w:val="0"/>
          <w:divBdr>
            <w:top w:val="none" w:sz="0" w:space="0" w:color="auto"/>
            <w:left w:val="none" w:sz="0" w:space="0" w:color="auto"/>
            <w:bottom w:val="none" w:sz="0" w:space="0" w:color="auto"/>
            <w:right w:val="none" w:sz="0" w:space="0" w:color="auto"/>
          </w:divBdr>
        </w:div>
        <w:div w:id="2118717775">
          <w:marLeft w:val="640"/>
          <w:marRight w:val="0"/>
          <w:marTop w:val="0"/>
          <w:marBottom w:val="0"/>
          <w:divBdr>
            <w:top w:val="none" w:sz="0" w:space="0" w:color="auto"/>
            <w:left w:val="none" w:sz="0" w:space="0" w:color="auto"/>
            <w:bottom w:val="none" w:sz="0" w:space="0" w:color="auto"/>
            <w:right w:val="none" w:sz="0" w:space="0" w:color="auto"/>
          </w:divBdr>
        </w:div>
        <w:div w:id="971444189">
          <w:marLeft w:val="640"/>
          <w:marRight w:val="0"/>
          <w:marTop w:val="0"/>
          <w:marBottom w:val="0"/>
          <w:divBdr>
            <w:top w:val="none" w:sz="0" w:space="0" w:color="auto"/>
            <w:left w:val="none" w:sz="0" w:space="0" w:color="auto"/>
            <w:bottom w:val="none" w:sz="0" w:space="0" w:color="auto"/>
            <w:right w:val="none" w:sz="0" w:space="0" w:color="auto"/>
          </w:divBdr>
        </w:div>
        <w:div w:id="756749726">
          <w:marLeft w:val="640"/>
          <w:marRight w:val="0"/>
          <w:marTop w:val="0"/>
          <w:marBottom w:val="0"/>
          <w:divBdr>
            <w:top w:val="none" w:sz="0" w:space="0" w:color="auto"/>
            <w:left w:val="none" w:sz="0" w:space="0" w:color="auto"/>
            <w:bottom w:val="none" w:sz="0" w:space="0" w:color="auto"/>
            <w:right w:val="none" w:sz="0" w:space="0" w:color="auto"/>
          </w:divBdr>
        </w:div>
        <w:div w:id="1210612992">
          <w:marLeft w:val="640"/>
          <w:marRight w:val="0"/>
          <w:marTop w:val="0"/>
          <w:marBottom w:val="0"/>
          <w:divBdr>
            <w:top w:val="none" w:sz="0" w:space="0" w:color="auto"/>
            <w:left w:val="none" w:sz="0" w:space="0" w:color="auto"/>
            <w:bottom w:val="none" w:sz="0" w:space="0" w:color="auto"/>
            <w:right w:val="none" w:sz="0" w:space="0" w:color="auto"/>
          </w:divBdr>
        </w:div>
        <w:div w:id="1184250326">
          <w:marLeft w:val="640"/>
          <w:marRight w:val="0"/>
          <w:marTop w:val="0"/>
          <w:marBottom w:val="0"/>
          <w:divBdr>
            <w:top w:val="none" w:sz="0" w:space="0" w:color="auto"/>
            <w:left w:val="none" w:sz="0" w:space="0" w:color="auto"/>
            <w:bottom w:val="none" w:sz="0" w:space="0" w:color="auto"/>
            <w:right w:val="none" w:sz="0" w:space="0" w:color="auto"/>
          </w:divBdr>
        </w:div>
        <w:div w:id="511996343">
          <w:marLeft w:val="640"/>
          <w:marRight w:val="0"/>
          <w:marTop w:val="0"/>
          <w:marBottom w:val="0"/>
          <w:divBdr>
            <w:top w:val="none" w:sz="0" w:space="0" w:color="auto"/>
            <w:left w:val="none" w:sz="0" w:space="0" w:color="auto"/>
            <w:bottom w:val="none" w:sz="0" w:space="0" w:color="auto"/>
            <w:right w:val="none" w:sz="0" w:space="0" w:color="auto"/>
          </w:divBdr>
        </w:div>
        <w:div w:id="736901858">
          <w:marLeft w:val="640"/>
          <w:marRight w:val="0"/>
          <w:marTop w:val="0"/>
          <w:marBottom w:val="0"/>
          <w:divBdr>
            <w:top w:val="none" w:sz="0" w:space="0" w:color="auto"/>
            <w:left w:val="none" w:sz="0" w:space="0" w:color="auto"/>
            <w:bottom w:val="none" w:sz="0" w:space="0" w:color="auto"/>
            <w:right w:val="none" w:sz="0" w:space="0" w:color="auto"/>
          </w:divBdr>
        </w:div>
        <w:div w:id="1735277617">
          <w:marLeft w:val="640"/>
          <w:marRight w:val="0"/>
          <w:marTop w:val="0"/>
          <w:marBottom w:val="0"/>
          <w:divBdr>
            <w:top w:val="none" w:sz="0" w:space="0" w:color="auto"/>
            <w:left w:val="none" w:sz="0" w:space="0" w:color="auto"/>
            <w:bottom w:val="none" w:sz="0" w:space="0" w:color="auto"/>
            <w:right w:val="none" w:sz="0" w:space="0" w:color="auto"/>
          </w:divBdr>
        </w:div>
        <w:div w:id="1432890653">
          <w:marLeft w:val="640"/>
          <w:marRight w:val="0"/>
          <w:marTop w:val="0"/>
          <w:marBottom w:val="0"/>
          <w:divBdr>
            <w:top w:val="none" w:sz="0" w:space="0" w:color="auto"/>
            <w:left w:val="none" w:sz="0" w:space="0" w:color="auto"/>
            <w:bottom w:val="none" w:sz="0" w:space="0" w:color="auto"/>
            <w:right w:val="none" w:sz="0" w:space="0" w:color="auto"/>
          </w:divBdr>
        </w:div>
        <w:div w:id="1961955493">
          <w:marLeft w:val="640"/>
          <w:marRight w:val="0"/>
          <w:marTop w:val="0"/>
          <w:marBottom w:val="0"/>
          <w:divBdr>
            <w:top w:val="none" w:sz="0" w:space="0" w:color="auto"/>
            <w:left w:val="none" w:sz="0" w:space="0" w:color="auto"/>
            <w:bottom w:val="none" w:sz="0" w:space="0" w:color="auto"/>
            <w:right w:val="none" w:sz="0" w:space="0" w:color="auto"/>
          </w:divBdr>
        </w:div>
        <w:div w:id="1703940678">
          <w:marLeft w:val="640"/>
          <w:marRight w:val="0"/>
          <w:marTop w:val="0"/>
          <w:marBottom w:val="0"/>
          <w:divBdr>
            <w:top w:val="none" w:sz="0" w:space="0" w:color="auto"/>
            <w:left w:val="none" w:sz="0" w:space="0" w:color="auto"/>
            <w:bottom w:val="none" w:sz="0" w:space="0" w:color="auto"/>
            <w:right w:val="none" w:sz="0" w:space="0" w:color="auto"/>
          </w:divBdr>
        </w:div>
        <w:div w:id="1821579160">
          <w:marLeft w:val="640"/>
          <w:marRight w:val="0"/>
          <w:marTop w:val="0"/>
          <w:marBottom w:val="0"/>
          <w:divBdr>
            <w:top w:val="none" w:sz="0" w:space="0" w:color="auto"/>
            <w:left w:val="none" w:sz="0" w:space="0" w:color="auto"/>
            <w:bottom w:val="none" w:sz="0" w:space="0" w:color="auto"/>
            <w:right w:val="none" w:sz="0" w:space="0" w:color="auto"/>
          </w:divBdr>
        </w:div>
        <w:div w:id="2053457008">
          <w:marLeft w:val="640"/>
          <w:marRight w:val="0"/>
          <w:marTop w:val="0"/>
          <w:marBottom w:val="0"/>
          <w:divBdr>
            <w:top w:val="none" w:sz="0" w:space="0" w:color="auto"/>
            <w:left w:val="none" w:sz="0" w:space="0" w:color="auto"/>
            <w:bottom w:val="none" w:sz="0" w:space="0" w:color="auto"/>
            <w:right w:val="none" w:sz="0" w:space="0" w:color="auto"/>
          </w:divBdr>
        </w:div>
        <w:div w:id="1803304564">
          <w:marLeft w:val="640"/>
          <w:marRight w:val="0"/>
          <w:marTop w:val="0"/>
          <w:marBottom w:val="0"/>
          <w:divBdr>
            <w:top w:val="none" w:sz="0" w:space="0" w:color="auto"/>
            <w:left w:val="none" w:sz="0" w:space="0" w:color="auto"/>
            <w:bottom w:val="none" w:sz="0" w:space="0" w:color="auto"/>
            <w:right w:val="none" w:sz="0" w:space="0" w:color="auto"/>
          </w:divBdr>
        </w:div>
        <w:div w:id="249513176">
          <w:marLeft w:val="640"/>
          <w:marRight w:val="0"/>
          <w:marTop w:val="0"/>
          <w:marBottom w:val="0"/>
          <w:divBdr>
            <w:top w:val="none" w:sz="0" w:space="0" w:color="auto"/>
            <w:left w:val="none" w:sz="0" w:space="0" w:color="auto"/>
            <w:bottom w:val="none" w:sz="0" w:space="0" w:color="auto"/>
            <w:right w:val="none" w:sz="0" w:space="0" w:color="auto"/>
          </w:divBdr>
        </w:div>
        <w:div w:id="831067751">
          <w:marLeft w:val="640"/>
          <w:marRight w:val="0"/>
          <w:marTop w:val="0"/>
          <w:marBottom w:val="0"/>
          <w:divBdr>
            <w:top w:val="none" w:sz="0" w:space="0" w:color="auto"/>
            <w:left w:val="none" w:sz="0" w:space="0" w:color="auto"/>
            <w:bottom w:val="none" w:sz="0" w:space="0" w:color="auto"/>
            <w:right w:val="none" w:sz="0" w:space="0" w:color="auto"/>
          </w:divBdr>
        </w:div>
        <w:div w:id="661389796">
          <w:marLeft w:val="640"/>
          <w:marRight w:val="0"/>
          <w:marTop w:val="0"/>
          <w:marBottom w:val="0"/>
          <w:divBdr>
            <w:top w:val="none" w:sz="0" w:space="0" w:color="auto"/>
            <w:left w:val="none" w:sz="0" w:space="0" w:color="auto"/>
            <w:bottom w:val="none" w:sz="0" w:space="0" w:color="auto"/>
            <w:right w:val="none" w:sz="0" w:space="0" w:color="auto"/>
          </w:divBdr>
        </w:div>
        <w:div w:id="1087115672">
          <w:marLeft w:val="640"/>
          <w:marRight w:val="0"/>
          <w:marTop w:val="0"/>
          <w:marBottom w:val="0"/>
          <w:divBdr>
            <w:top w:val="none" w:sz="0" w:space="0" w:color="auto"/>
            <w:left w:val="none" w:sz="0" w:space="0" w:color="auto"/>
            <w:bottom w:val="none" w:sz="0" w:space="0" w:color="auto"/>
            <w:right w:val="none" w:sz="0" w:space="0" w:color="auto"/>
          </w:divBdr>
        </w:div>
        <w:div w:id="1780565419">
          <w:marLeft w:val="640"/>
          <w:marRight w:val="0"/>
          <w:marTop w:val="0"/>
          <w:marBottom w:val="0"/>
          <w:divBdr>
            <w:top w:val="none" w:sz="0" w:space="0" w:color="auto"/>
            <w:left w:val="none" w:sz="0" w:space="0" w:color="auto"/>
            <w:bottom w:val="none" w:sz="0" w:space="0" w:color="auto"/>
            <w:right w:val="none" w:sz="0" w:space="0" w:color="auto"/>
          </w:divBdr>
        </w:div>
        <w:div w:id="2121025394">
          <w:marLeft w:val="640"/>
          <w:marRight w:val="0"/>
          <w:marTop w:val="0"/>
          <w:marBottom w:val="0"/>
          <w:divBdr>
            <w:top w:val="none" w:sz="0" w:space="0" w:color="auto"/>
            <w:left w:val="none" w:sz="0" w:space="0" w:color="auto"/>
            <w:bottom w:val="none" w:sz="0" w:space="0" w:color="auto"/>
            <w:right w:val="none" w:sz="0" w:space="0" w:color="auto"/>
          </w:divBdr>
        </w:div>
        <w:div w:id="1020861431">
          <w:marLeft w:val="640"/>
          <w:marRight w:val="0"/>
          <w:marTop w:val="0"/>
          <w:marBottom w:val="0"/>
          <w:divBdr>
            <w:top w:val="none" w:sz="0" w:space="0" w:color="auto"/>
            <w:left w:val="none" w:sz="0" w:space="0" w:color="auto"/>
            <w:bottom w:val="none" w:sz="0" w:space="0" w:color="auto"/>
            <w:right w:val="none" w:sz="0" w:space="0" w:color="auto"/>
          </w:divBdr>
        </w:div>
        <w:div w:id="2145153124">
          <w:marLeft w:val="640"/>
          <w:marRight w:val="0"/>
          <w:marTop w:val="0"/>
          <w:marBottom w:val="0"/>
          <w:divBdr>
            <w:top w:val="none" w:sz="0" w:space="0" w:color="auto"/>
            <w:left w:val="none" w:sz="0" w:space="0" w:color="auto"/>
            <w:bottom w:val="none" w:sz="0" w:space="0" w:color="auto"/>
            <w:right w:val="none" w:sz="0" w:space="0" w:color="auto"/>
          </w:divBdr>
        </w:div>
        <w:div w:id="940793405">
          <w:marLeft w:val="640"/>
          <w:marRight w:val="0"/>
          <w:marTop w:val="0"/>
          <w:marBottom w:val="0"/>
          <w:divBdr>
            <w:top w:val="none" w:sz="0" w:space="0" w:color="auto"/>
            <w:left w:val="none" w:sz="0" w:space="0" w:color="auto"/>
            <w:bottom w:val="none" w:sz="0" w:space="0" w:color="auto"/>
            <w:right w:val="none" w:sz="0" w:space="0" w:color="auto"/>
          </w:divBdr>
        </w:div>
        <w:div w:id="823082880">
          <w:marLeft w:val="640"/>
          <w:marRight w:val="0"/>
          <w:marTop w:val="0"/>
          <w:marBottom w:val="0"/>
          <w:divBdr>
            <w:top w:val="none" w:sz="0" w:space="0" w:color="auto"/>
            <w:left w:val="none" w:sz="0" w:space="0" w:color="auto"/>
            <w:bottom w:val="none" w:sz="0" w:space="0" w:color="auto"/>
            <w:right w:val="none" w:sz="0" w:space="0" w:color="auto"/>
          </w:divBdr>
        </w:div>
        <w:div w:id="1628466448">
          <w:marLeft w:val="640"/>
          <w:marRight w:val="0"/>
          <w:marTop w:val="0"/>
          <w:marBottom w:val="0"/>
          <w:divBdr>
            <w:top w:val="none" w:sz="0" w:space="0" w:color="auto"/>
            <w:left w:val="none" w:sz="0" w:space="0" w:color="auto"/>
            <w:bottom w:val="none" w:sz="0" w:space="0" w:color="auto"/>
            <w:right w:val="none" w:sz="0" w:space="0" w:color="auto"/>
          </w:divBdr>
        </w:div>
        <w:div w:id="1173689293">
          <w:marLeft w:val="640"/>
          <w:marRight w:val="0"/>
          <w:marTop w:val="0"/>
          <w:marBottom w:val="0"/>
          <w:divBdr>
            <w:top w:val="none" w:sz="0" w:space="0" w:color="auto"/>
            <w:left w:val="none" w:sz="0" w:space="0" w:color="auto"/>
            <w:bottom w:val="none" w:sz="0" w:space="0" w:color="auto"/>
            <w:right w:val="none" w:sz="0" w:space="0" w:color="auto"/>
          </w:divBdr>
        </w:div>
        <w:div w:id="1977562583">
          <w:marLeft w:val="640"/>
          <w:marRight w:val="0"/>
          <w:marTop w:val="0"/>
          <w:marBottom w:val="0"/>
          <w:divBdr>
            <w:top w:val="none" w:sz="0" w:space="0" w:color="auto"/>
            <w:left w:val="none" w:sz="0" w:space="0" w:color="auto"/>
            <w:bottom w:val="none" w:sz="0" w:space="0" w:color="auto"/>
            <w:right w:val="none" w:sz="0" w:space="0" w:color="auto"/>
          </w:divBdr>
        </w:div>
        <w:div w:id="1651641608">
          <w:marLeft w:val="640"/>
          <w:marRight w:val="0"/>
          <w:marTop w:val="0"/>
          <w:marBottom w:val="0"/>
          <w:divBdr>
            <w:top w:val="none" w:sz="0" w:space="0" w:color="auto"/>
            <w:left w:val="none" w:sz="0" w:space="0" w:color="auto"/>
            <w:bottom w:val="none" w:sz="0" w:space="0" w:color="auto"/>
            <w:right w:val="none" w:sz="0" w:space="0" w:color="auto"/>
          </w:divBdr>
        </w:div>
        <w:div w:id="690909780">
          <w:marLeft w:val="640"/>
          <w:marRight w:val="0"/>
          <w:marTop w:val="0"/>
          <w:marBottom w:val="0"/>
          <w:divBdr>
            <w:top w:val="none" w:sz="0" w:space="0" w:color="auto"/>
            <w:left w:val="none" w:sz="0" w:space="0" w:color="auto"/>
            <w:bottom w:val="none" w:sz="0" w:space="0" w:color="auto"/>
            <w:right w:val="none" w:sz="0" w:space="0" w:color="auto"/>
          </w:divBdr>
        </w:div>
        <w:div w:id="934940037">
          <w:marLeft w:val="640"/>
          <w:marRight w:val="0"/>
          <w:marTop w:val="0"/>
          <w:marBottom w:val="0"/>
          <w:divBdr>
            <w:top w:val="none" w:sz="0" w:space="0" w:color="auto"/>
            <w:left w:val="none" w:sz="0" w:space="0" w:color="auto"/>
            <w:bottom w:val="none" w:sz="0" w:space="0" w:color="auto"/>
            <w:right w:val="none" w:sz="0" w:space="0" w:color="auto"/>
          </w:divBdr>
        </w:div>
        <w:div w:id="2091581526">
          <w:marLeft w:val="640"/>
          <w:marRight w:val="0"/>
          <w:marTop w:val="0"/>
          <w:marBottom w:val="0"/>
          <w:divBdr>
            <w:top w:val="none" w:sz="0" w:space="0" w:color="auto"/>
            <w:left w:val="none" w:sz="0" w:space="0" w:color="auto"/>
            <w:bottom w:val="none" w:sz="0" w:space="0" w:color="auto"/>
            <w:right w:val="none" w:sz="0" w:space="0" w:color="auto"/>
          </w:divBdr>
        </w:div>
        <w:div w:id="1944144625">
          <w:marLeft w:val="640"/>
          <w:marRight w:val="0"/>
          <w:marTop w:val="0"/>
          <w:marBottom w:val="0"/>
          <w:divBdr>
            <w:top w:val="none" w:sz="0" w:space="0" w:color="auto"/>
            <w:left w:val="none" w:sz="0" w:space="0" w:color="auto"/>
            <w:bottom w:val="none" w:sz="0" w:space="0" w:color="auto"/>
            <w:right w:val="none" w:sz="0" w:space="0" w:color="auto"/>
          </w:divBdr>
        </w:div>
        <w:div w:id="1946695392">
          <w:marLeft w:val="640"/>
          <w:marRight w:val="0"/>
          <w:marTop w:val="0"/>
          <w:marBottom w:val="0"/>
          <w:divBdr>
            <w:top w:val="none" w:sz="0" w:space="0" w:color="auto"/>
            <w:left w:val="none" w:sz="0" w:space="0" w:color="auto"/>
            <w:bottom w:val="none" w:sz="0" w:space="0" w:color="auto"/>
            <w:right w:val="none" w:sz="0" w:space="0" w:color="auto"/>
          </w:divBdr>
        </w:div>
        <w:div w:id="1184512402">
          <w:marLeft w:val="640"/>
          <w:marRight w:val="0"/>
          <w:marTop w:val="0"/>
          <w:marBottom w:val="0"/>
          <w:divBdr>
            <w:top w:val="none" w:sz="0" w:space="0" w:color="auto"/>
            <w:left w:val="none" w:sz="0" w:space="0" w:color="auto"/>
            <w:bottom w:val="none" w:sz="0" w:space="0" w:color="auto"/>
            <w:right w:val="none" w:sz="0" w:space="0" w:color="auto"/>
          </w:divBdr>
        </w:div>
        <w:div w:id="960573409">
          <w:marLeft w:val="640"/>
          <w:marRight w:val="0"/>
          <w:marTop w:val="0"/>
          <w:marBottom w:val="0"/>
          <w:divBdr>
            <w:top w:val="none" w:sz="0" w:space="0" w:color="auto"/>
            <w:left w:val="none" w:sz="0" w:space="0" w:color="auto"/>
            <w:bottom w:val="none" w:sz="0" w:space="0" w:color="auto"/>
            <w:right w:val="none" w:sz="0" w:space="0" w:color="auto"/>
          </w:divBdr>
        </w:div>
        <w:div w:id="274824154">
          <w:marLeft w:val="640"/>
          <w:marRight w:val="0"/>
          <w:marTop w:val="0"/>
          <w:marBottom w:val="0"/>
          <w:divBdr>
            <w:top w:val="none" w:sz="0" w:space="0" w:color="auto"/>
            <w:left w:val="none" w:sz="0" w:space="0" w:color="auto"/>
            <w:bottom w:val="none" w:sz="0" w:space="0" w:color="auto"/>
            <w:right w:val="none" w:sz="0" w:space="0" w:color="auto"/>
          </w:divBdr>
        </w:div>
        <w:div w:id="71896132">
          <w:marLeft w:val="640"/>
          <w:marRight w:val="0"/>
          <w:marTop w:val="0"/>
          <w:marBottom w:val="0"/>
          <w:divBdr>
            <w:top w:val="none" w:sz="0" w:space="0" w:color="auto"/>
            <w:left w:val="none" w:sz="0" w:space="0" w:color="auto"/>
            <w:bottom w:val="none" w:sz="0" w:space="0" w:color="auto"/>
            <w:right w:val="none" w:sz="0" w:space="0" w:color="auto"/>
          </w:divBdr>
        </w:div>
        <w:div w:id="1819496723">
          <w:marLeft w:val="640"/>
          <w:marRight w:val="0"/>
          <w:marTop w:val="0"/>
          <w:marBottom w:val="0"/>
          <w:divBdr>
            <w:top w:val="none" w:sz="0" w:space="0" w:color="auto"/>
            <w:left w:val="none" w:sz="0" w:space="0" w:color="auto"/>
            <w:bottom w:val="none" w:sz="0" w:space="0" w:color="auto"/>
            <w:right w:val="none" w:sz="0" w:space="0" w:color="auto"/>
          </w:divBdr>
        </w:div>
        <w:div w:id="921335994">
          <w:marLeft w:val="640"/>
          <w:marRight w:val="0"/>
          <w:marTop w:val="0"/>
          <w:marBottom w:val="0"/>
          <w:divBdr>
            <w:top w:val="none" w:sz="0" w:space="0" w:color="auto"/>
            <w:left w:val="none" w:sz="0" w:space="0" w:color="auto"/>
            <w:bottom w:val="none" w:sz="0" w:space="0" w:color="auto"/>
            <w:right w:val="none" w:sz="0" w:space="0" w:color="auto"/>
          </w:divBdr>
        </w:div>
        <w:div w:id="1641306077">
          <w:marLeft w:val="640"/>
          <w:marRight w:val="0"/>
          <w:marTop w:val="0"/>
          <w:marBottom w:val="0"/>
          <w:divBdr>
            <w:top w:val="none" w:sz="0" w:space="0" w:color="auto"/>
            <w:left w:val="none" w:sz="0" w:space="0" w:color="auto"/>
            <w:bottom w:val="none" w:sz="0" w:space="0" w:color="auto"/>
            <w:right w:val="none" w:sz="0" w:space="0" w:color="auto"/>
          </w:divBdr>
        </w:div>
        <w:div w:id="1415853635">
          <w:marLeft w:val="640"/>
          <w:marRight w:val="0"/>
          <w:marTop w:val="0"/>
          <w:marBottom w:val="0"/>
          <w:divBdr>
            <w:top w:val="none" w:sz="0" w:space="0" w:color="auto"/>
            <w:left w:val="none" w:sz="0" w:space="0" w:color="auto"/>
            <w:bottom w:val="none" w:sz="0" w:space="0" w:color="auto"/>
            <w:right w:val="none" w:sz="0" w:space="0" w:color="auto"/>
          </w:divBdr>
        </w:div>
        <w:div w:id="535391100">
          <w:marLeft w:val="640"/>
          <w:marRight w:val="0"/>
          <w:marTop w:val="0"/>
          <w:marBottom w:val="0"/>
          <w:divBdr>
            <w:top w:val="none" w:sz="0" w:space="0" w:color="auto"/>
            <w:left w:val="none" w:sz="0" w:space="0" w:color="auto"/>
            <w:bottom w:val="none" w:sz="0" w:space="0" w:color="auto"/>
            <w:right w:val="none" w:sz="0" w:space="0" w:color="auto"/>
          </w:divBdr>
        </w:div>
        <w:div w:id="1886870366">
          <w:marLeft w:val="640"/>
          <w:marRight w:val="0"/>
          <w:marTop w:val="0"/>
          <w:marBottom w:val="0"/>
          <w:divBdr>
            <w:top w:val="none" w:sz="0" w:space="0" w:color="auto"/>
            <w:left w:val="none" w:sz="0" w:space="0" w:color="auto"/>
            <w:bottom w:val="none" w:sz="0" w:space="0" w:color="auto"/>
            <w:right w:val="none" w:sz="0" w:space="0" w:color="auto"/>
          </w:divBdr>
        </w:div>
        <w:div w:id="665016645">
          <w:marLeft w:val="640"/>
          <w:marRight w:val="0"/>
          <w:marTop w:val="0"/>
          <w:marBottom w:val="0"/>
          <w:divBdr>
            <w:top w:val="none" w:sz="0" w:space="0" w:color="auto"/>
            <w:left w:val="none" w:sz="0" w:space="0" w:color="auto"/>
            <w:bottom w:val="none" w:sz="0" w:space="0" w:color="auto"/>
            <w:right w:val="none" w:sz="0" w:space="0" w:color="auto"/>
          </w:divBdr>
        </w:div>
        <w:div w:id="433324607">
          <w:marLeft w:val="640"/>
          <w:marRight w:val="0"/>
          <w:marTop w:val="0"/>
          <w:marBottom w:val="0"/>
          <w:divBdr>
            <w:top w:val="none" w:sz="0" w:space="0" w:color="auto"/>
            <w:left w:val="none" w:sz="0" w:space="0" w:color="auto"/>
            <w:bottom w:val="none" w:sz="0" w:space="0" w:color="auto"/>
            <w:right w:val="none" w:sz="0" w:space="0" w:color="auto"/>
          </w:divBdr>
        </w:div>
        <w:div w:id="976452421">
          <w:marLeft w:val="640"/>
          <w:marRight w:val="0"/>
          <w:marTop w:val="0"/>
          <w:marBottom w:val="0"/>
          <w:divBdr>
            <w:top w:val="none" w:sz="0" w:space="0" w:color="auto"/>
            <w:left w:val="none" w:sz="0" w:space="0" w:color="auto"/>
            <w:bottom w:val="none" w:sz="0" w:space="0" w:color="auto"/>
            <w:right w:val="none" w:sz="0" w:space="0" w:color="auto"/>
          </w:divBdr>
        </w:div>
        <w:div w:id="233274320">
          <w:marLeft w:val="640"/>
          <w:marRight w:val="0"/>
          <w:marTop w:val="0"/>
          <w:marBottom w:val="0"/>
          <w:divBdr>
            <w:top w:val="none" w:sz="0" w:space="0" w:color="auto"/>
            <w:left w:val="none" w:sz="0" w:space="0" w:color="auto"/>
            <w:bottom w:val="none" w:sz="0" w:space="0" w:color="auto"/>
            <w:right w:val="none" w:sz="0" w:space="0" w:color="auto"/>
          </w:divBdr>
        </w:div>
        <w:div w:id="845678897">
          <w:marLeft w:val="640"/>
          <w:marRight w:val="0"/>
          <w:marTop w:val="0"/>
          <w:marBottom w:val="0"/>
          <w:divBdr>
            <w:top w:val="none" w:sz="0" w:space="0" w:color="auto"/>
            <w:left w:val="none" w:sz="0" w:space="0" w:color="auto"/>
            <w:bottom w:val="none" w:sz="0" w:space="0" w:color="auto"/>
            <w:right w:val="none" w:sz="0" w:space="0" w:color="auto"/>
          </w:divBdr>
        </w:div>
        <w:div w:id="992299029">
          <w:marLeft w:val="640"/>
          <w:marRight w:val="0"/>
          <w:marTop w:val="0"/>
          <w:marBottom w:val="0"/>
          <w:divBdr>
            <w:top w:val="none" w:sz="0" w:space="0" w:color="auto"/>
            <w:left w:val="none" w:sz="0" w:space="0" w:color="auto"/>
            <w:bottom w:val="none" w:sz="0" w:space="0" w:color="auto"/>
            <w:right w:val="none" w:sz="0" w:space="0" w:color="auto"/>
          </w:divBdr>
        </w:div>
        <w:div w:id="858543650">
          <w:marLeft w:val="640"/>
          <w:marRight w:val="0"/>
          <w:marTop w:val="0"/>
          <w:marBottom w:val="0"/>
          <w:divBdr>
            <w:top w:val="none" w:sz="0" w:space="0" w:color="auto"/>
            <w:left w:val="none" w:sz="0" w:space="0" w:color="auto"/>
            <w:bottom w:val="none" w:sz="0" w:space="0" w:color="auto"/>
            <w:right w:val="none" w:sz="0" w:space="0" w:color="auto"/>
          </w:divBdr>
        </w:div>
        <w:div w:id="1340040336">
          <w:marLeft w:val="640"/>
          <w:marRight w:val="0"/>
          <w:marTop w:val="0"/>
          <w:marBottom w:val="0"/>
          <w:divBdr>
            <w:top w:val="none" w:sz="0" w:space="0" w:color="auto"/>
            <w:left w:val="none" w:sz="0" w:space="0" w:color="auto"/>
            <w:bottom w:val="none" w:sz="0" w:space="0" w:color="auto"/>
            <w:right w:val="none" w:sz="0" w:space="0" w:color="auto"/>
          </w:divBdr>
        </w:div>
        <w:div w:id="1524589995">
          <w:marLeft w:val="640"/>
          <w:marRight w:val="0"/>
          <w:marTop w:val="0"/>
          <w:marBottom w:val="0"/>
          <w:divBdr>
            <w:top w:val="none" w:sz="0" w:space="0" w:color="auto"/>
            <w:left w:val="none" w:sz="0" w:space="0" w:color="auto"/>
            <w:bottom w:val="none" w:sz="0" w:space="0" w:color="auto"/>
            <w:right w:val="none" w:sz="0" w:space="0" w:color="auto"/>
          </w:divBdr>
        </w:div>
        <w:div w:id="1720084687">
          <w:marLeft w:val="640"/>
          <w:marRight w:val="0"/>
          <w:marTop w:val="0"/>
          <w:marBottom w:val="0"/>
          <w:divBdr>
            <w:top w:val="none" w:sz="0" w:space="0" w:color="auto"/>
            <w:left w:val="none" w:sz="0" w:space="0" w:color="auto"/>
            <w:bottom w:val="none" w:sz="0" w:space="0" w:color="auto"/>
            <w:right w:val="none" w:sz="0" w:space="0" w:color="auto"/>
          </w:divBdr>
        </w:div>
        <w:div w:id="1647584592">
          <w:marLeft w:val="640"/>
          <w:marRight w:val="0"/>
          <w:marTop w:val="0"/>
          <w:marBottom w:val="0"/>
          <w:divBdr>
            <w:top w:val="none" w:sz="0" w:space="0" w:color="auto"/>
            <w:left w:val="none" w:sz="0" w:space="0" w:color="auto"/>
            <w:bottom w:val="none" w:sz="0" w:space="0" w:color="auto"/>
            <w:right w:val="none" w:sz="0" w:space="0" w:color="auto"/>
          </w:divBdr>
        </w:div>
        <w:div w:id="40637980">
          <w:marLeft w:val="640"/>
          <w:marRight w:val="0"/>
          <w:marTop w:val="0"/>
          <w:marBottom w:val="0"/>
          <w:divBdr>
            <w:top w:val="none" w:sz="0" w:space="0" w:color="auto"/>
            <w:left w:val="none" w:sz="0" w:space="0" w:color="auto"/>
            <w:bottom w:val="none" w:sz="0" w:space="0" w:color="auto"/>
            <w:right w:val="none" w:sz="0" w:space="0" w:color="auto"/>
          </w:divBdr>
        </w:div>
        <w:div w:id="944271238">
          <w:marLeft w:val="640"/>
          <w:marRight w:val="0"/>
          <w:marTop w:val="0"/>
          <w:marBottom w:val="0"/>
          <w:divBdr>
            <w:top w:val="none" w:sz="0" w:space="0" w:color="auto"/>
            <w:left w:val="none" w:sz="0" w:space="0" w:color="auto"/>
            <w:bottom w:val="none" w:sz="0" w:space="0" w:color="auto"/>
            <w:right w:val="none" w:sz="0" w:space="0" w:color="auto"/>
          </w:divBdr>
        </w:div>
        <w:div w:id="1581912317">
          <w:marLeft w:val="640"/>
          <w:marRight w:val="0"/>
          <w:marTop w:val="0"/>
          <w:marBottom w:val="0"/>
          <w:divBdr>
            <w:top w:val="none" w:sz="0" w:space="0" w:color="auto"/>
            <w:left w:val="none" w:sz="0" w:space="0" w:color="auto"/>
            <w:bottom w:val="none" w:sz="0" w:space="0" w:color="auto"/>
            <w:right w:val="none" w:sz="0" w:space="0" w:color="auto"/>
          </w:divBdr>
        </w:div>
        <w:div w:id="1576746923">
          <w:marLeft w:val="640"/>
          <w:marRight w:val="0"/>
          <w:marTop w:val="0"/>
          <w:marBottom w:val="0"/>
          <w:divBdr>
            <w:top w:val="none" w:sz="0" w:space="0" w:color="auto"/>
            <w:left w:val="none" w:sz="0" w:space="0" w:color="auto"/>
            <w:bottom w:val="none" w:sz="0" w:space="0" w:color="auto"/>
            <w:right w:val="none" w:sz="0" w:space="0" w:color="auto"/>
          </w:divBdr>
        </w:div>
        <w:div w:id="1576814964">
          <w:marLeft w:val="640"/>
          <w:marRight w:val="0"/>
          <w:marTop w:val="0"/>
          <w:marBottom w:val="0"/>
          <w:divBdr>
            <w:top w:val="none" w:sz="0" w:space="0" w:color="auto"/>
            <w:left w:val="none" w:sz="0" w:space="0" w:color="auto"/>
            <w:bottom w:val="none" w:sz="0" w:space="0" w:color="auto"/>
            <w:right w:val="none" w:sz="0" w:space="0" w:color="auto"/>
          </w:divBdr>
        </w:div>
        <w:div w:id="110440837">
          <w:marLeft w:val="640"/>
          <w:marRight w:val="0"/>
          <w:marTop w:val="0"/>
          <w:marBottom w:val="0"/>
          <w:divBdr>
            <w:top w:val="none" w:sz="0" w:space="0" w:color="auto"/>
            <w:left w:val="none" w:sz="0" w:space="0" w:color="auto"/>
            <w:bottom w:val="none" w:sz="0" w:space="0" w:color="auto"/>
            <w:right w:val="none" w:sz="0" w:space="0" w:color="auto"/>
          </w:divBdr>
        </w:div>
        <w:div w:id="1158225476">
          <w:marLeft w:val="640"/>
          <w:marRight w:val="0"/>
          <w:marTop w:val="0"/>
          <w:marBottom w:val="0"/>
          <w:divBdr>
            <w:top w:val="none" w:sz="0" w:space="0" w:color="auto"/>
            <w:left w:val="none" w:sz="0" w:space="0" w:color="auto"/>
            <w:bottom w:val="none" w:sz="0" w:space="0" w:color="auto"/>
            <w:right w:val="none" w:sz="0" w:space="0" w:color="auto"/>
          </w:divBdr>
        </w:div>
        <w:div w:id="1574315210">
          <w:marLeft w:val="640"/>
          <w:marRight w:val="0"/>
          <w:marTop w:val="0"/>
          <w:marBottom w:val="0"/>
          <w:divBdr>
            <w:top w:val="none" w:sz="0" w:space="0" w:color="auto"/>
            <w:left w:val="none" w:sz="0" w:space="0" w:color="auto"/>
            <w:bottom w:val="none" w:sz="0" w:space="0" w:color="auto"/>
            <w:right w:val="none" w:sz="0" w:space="0" w:color="auto"/>
          </w:divBdr>
        </w:div>
        <w:div w:id="1124545578">
          <w:marLeft w:val="640"/>
          <w:marRight w:val="0"/>
          <w:marTop w:val="0"/>
          <w:marBottom w:val="0"/>
          <w:divBdr>
            <w:top w:val="none" w:sz="0" w:space="0" w:color="auto"/>
            <w:left w:val="none" w:sz="0" w:space="0" w:color="auto"/>
            <w:bottom w:val="none" w:sz="0" w:space="0" w:color="auto"/>
            <w:right w:val="none" w:sz="0" w:space="0" w:color="auto"/>
          </w:divBdr>
        </w:div>
        <w:div w:id="1473213137">
          <w:marLeft w:val="640"/>
          <w:marRight w:val="0"/>
          <w:marTop w:val="0"/>
          <w:marBottom w:val="0"/>
          <w:divBdr>
            <w:top w:val="none" w:sz="0" w:space="0" w:color="auto"/>
            <w:left w:val="none" w:sz="0" w:space="0" w:color="auto"/>
            <w:bottom w:val="none" w:sz="0" w:space="0" w:color="auto"/>
            <w:right w:val="none" w:sz="0" w:space="0" w:color="auto"/>
          </w:divBdr>
        </w:div>
        <w:div w:id="1670205731">
          <w:marLeft w:val="640"/>
          <w:marRight w:val="0"/>
          <w:marTop w:val="0"/>
          <w:marBottom w:val="0"/>
          <w:divBdr>
            <w:top w:val="none" w:sz="0" w:space="0" w:color="auto"/>
            <w:left w:val="none" w:sz="0" w:space="0" w:color="auto"/>
            <w:bottom w:val="none" w:sz="0" w:space="0" w:color="auto"/>
            <w:right w:val="none" w:sz="0" w:space="0" w:color="auto"/>
          </w:divBdr>
        </w:div>
        <w:div w:id="1884713597">
          <w:marLeft w:val="640"/>
          <w:marRight w:val="0"/>
          <w:marTop w:val="0"/>
          <w:marBottom w:val="0"/>
          <w:divBdr>
            <w:top w:val="none" w:sz="0" w:space="0" w:color="auto"/>
            <w:left w:val="none" w:sz="0" w:space="0" w:color="auto"/>
            <w:bottom w:val="none" w:sz="0" w:space="0" w:color="auto"/>
            <w:right w:val="none" w:sz="0" w:space="0" w:color="auto"/>
          </w:divBdr>
        </w:div>
        <w:div w:id="2096970695">
          <w:marLeft w:val="640"/>
          <w:marRight w:val="0"/>
          <w:marTop w:val="0"/>
          <w:marBottom w:val="0"/>
          <w:divBdr>
            <w:top w:val="none" w:sz="0" w:space="0" w:color="auto"/>
            <w:left w:val="none" w:sz="0" w:space="0" w:color="auto"/>
            <w:bottom w:val="none" w:sz="0" w:space="0" w:color="auto"/>
            <w:right w:val="none" w:sz="0" w:space="0" w:color="auto"/>
          </w:divBdr>
        </w:div>
        <w:div w:id="862405755">
          <w:marLeft w:val="640"/>
          <w:marRight w:val="0"/>
          <w:marTop w:val="0"/>
          <w:marBottom w:val="0"/>
          <w:divBdr>
            <w:top w:val="none" w:sz="0" w:space="0" w:color="auto"/>
            <w:left w:val="none" w:sz="0" w:space="0" w:color="auto"/>
            <w:bottom w:val="none" w:sz="0" w:space="0" w:color="auto"/>
            <w:right w:val="none" w:sz="0" w:space="0" w:color="auto"/>
          </w:divBdr>
        </w:div>
        <w:div w:id="2053845339">
          <w:marLeft w:val="640"/>
          <w:marRight w:val="0"/>
          <w:marTop w:val="0"/>
          <w:marBottom w:val="0"/>
          <w:divBdr>
            <w:top w:val="none" w:sz="0" w:space="0" w:color="auto"/>
            <w:left w:val="none" w:sz="0" w:space="0" w:color="auto"/>
            <w:bottom w:val="none" w:sz="0" w:space="0" w:color="auto"/>
            <w:right w:val="none" w:sz="0" w:space="0" w:color="auto"/>
          </w:divBdr>
        </w:div>
        <w:div w:id="805582955">
          <w:marLeft w:val="640"/>
          <w:marRight w:val="0"/>
          <w:marTop w:val="0"/>
          <w:marBottom w:val="0"/>
          <w:divBdr>
            <w:top w:val="none" w:sz="0" w:space="0" w:color="auto"/>
            <w:left w:val="none" w:sz="0" w:space="0" w:color="auto"/>
            <w:bottom w:val="none" w:sz="0" w:space="0" w:color="auto"/>
            <w:right w:val="none" w:sz="0" w:space="0" w:color="auto"/>
          </w:divBdr>
        </w:div>
        <w:div w:id="583607643">
          <w:marLeft w:val="640"/>
          <w:marRight w:val="0"/>
          <w:marTop w:val="0"/>
          <w:marBottom w:val="0"/>
          <w:divBdr>
            <w:top w:val="none" w:sz="0" w:space="0" w:color="auto"/>
            <w:left w:val="none" w:sz="0" w:space="0" w:color="auto"/>
            <w:bottom w:val="none" w:sz="0" w:space="0" w:color="auto"/>
            <w:right w:val="none" w:sz="0" w:space="0" w:color="auto"/>
          </w:divBdr>
        </w:div>
        <w:div w:id="215050597">
          <w:marLeft w:val="640"/>
          <w:marRight w:val="0"/>
          <w:marTop w:val="0"/>
          <w:marBottom w:val="0"/>
          <w:divBdr>
            <w:top w:val="none" w:sz="0" w:space="0" w:color="auto"/>
            <w:left w:val="none" w:sz="0" w:space="0" w:color="auto"/>
            <w:bottom w:val="none" w:sz="0" w:space="0" w:color="auto"/>
            <w:right w:val="none" w:sz="0" w:space="0" w:color="auto"/>
          </w:divBdr>
        </w:div>
        <w:div w:id="602691450">
          <w:marLeft w:val="640"/>
          <w:marRight w:val="0"/>
          <w:marTop w:val="0"/>
          <w:marBottom w:val="0"/>
          <w:divBdr>
            <w:top w:val="none" w:sz="0" w:space="0" w:color="auto"/>
            <w:left w:val="none" w:sz="0" w:space="0" w:color="auto"/>
            <w:bottom w:val="none" w:sz="0" w:space="0" w:color="auto"/>
            <w:right w:val="none" w:sz="0" w:space="0" w:color="auto"/>
          </w:divBdr>
        </w:div>
        <w:div w:id="918712770">
          <w:marLeft w:val="640"/>
          <w:marRight w:val="0"/>
          <w:marTop w:val="0"/>
          <w:marBottom w:val="0"/>
          <w:divBdr>
            <w:top w:val="none" w:sz="0" w:space="0" w:color="auto"/>
            <w:left w:val="none" w:sz="0" w:space="0" w:color="auto"/>
            <w:bottom w:val="none" w:sz="0" w:space="0" w:color="auto"/>
            <w:right w:val="none" w:sz="0" w:space="0" w:color="auto"/>
          </w:divBdr>
        </w:div>
        <w:div w:id="913779342">
          <w:marLeft w:val="640"/>
          <w:marRight w:val="0"/>
          <w:marTop w:val="0"/>
          <w:marBottom w:val="0"/>
          <w:divBdr>
            <w:top w:val="none" w:sz="0" w:space="0" w:color="auto"/>
            <w:left w:val="none" w:sz="0" w:space="0" w:color="auto"/>
            <w:bottom w:val="none" w:sz="0" w:space="0" w:color="auto"/>
            <w:right w:val="none" w:sz="0" w:space="0" w:color="auto"/>
          </w:divBdr>
        </w:div>
        <w:div w:id="1755470178">
          <w:marLeft w:val="640"/>
          <w:marRight w:val="0"/>
          <w:marTop w:val="0"/>
          <w:marBottom w:val="0"/>
          <w:divBdr>
            <w:top w:val="none" w:sz="0" w:space="0" w:color="auto"/>
            <w:left w:val="none" w:sz="0" w:space="0" w:color="auto"/>
            <w:bottom w:val="none" w:sz="0" w:space="0" w:color="auto"/>
            <w:right w:val="none" w:sz="0" w:space="0" w:color="auto"/>
          </w:divBdr>
        </w:div>
        <w:div w:id="1462652377">
          <w:marLeft w:val="640"/>
          <w:marRight w:val="0"/>
          <w:marTop w:val="0"/>
          <w:marBottom w:val="0"/>
          <w:divBdr>
            <w:top w:val="none" w:sz="0" w:space="0" w:color="auto"/>
            <w:left w:val="none" w:sz="0" w:space="0" w:color="auto"/>
            <w:bottom w:val="none" w:sz="0" w:space="0" w:color="auto"/>
            <w:right w:val="none" w:sz="0" w:space="0" w:color="auto"/>
          </w:divBdr>
        </w:div>
        <w:div w:id="1012729504">
          <w:marLeft w:val="640"/>
          <w:marRight w:val="0"/>
          <w:marTop w:val="0"/>
          <w:marBottom w:val="0"/>
          <w:divBdr>
            <w:top w:val="none" w:sz="0" w:space="0" w:color="auto"/>
            <w:left w:val="none" w:sz="0" w:space="0" w:color="auto"/>
            <w:bottom w:val="none" w:sz="0" w:space="0" w:color="auto"/>
            <w:right w:val="none" w:sz="0" w:space="0" w:color="auto"/>
          </w:divBdr>
        </w:div>
        <w:div w:id="1188064336">
          <w:marLeft w:val="640"/>
          <w:marRight w:val="0"/>
          <w:marTop w:val="0"/>
          <w:marBottom w:val="0"/>
          <w:divBdr>
            <w:top w:val="none" w:sz="0" w:space="0" w:color="auto"/>
            <w:left w:val="none" w:sz="0" w:space="0" w:color="auto"/>
            <w:bottom w:val="none" w:sz="0" w:space="0" w:color="auto"/>
            <w:right w:val="none" w:sz="0" w:space="0" w:color="auto"/>
          </w:divBdr>
        </w:div>
        <w:div w:id="1589583709">
          <w:marLeft w:val="640"/>
          <w:marRight w:val="0"/>
          <w:marTop w:val="0"/>
          <w:marBottom w:val="0"/>
          <w:divBdr>
            <w:top w:val="none" w:sz="0" w:space="0" w:color="auto"/>
            <w:left w:val="none" w:sz="0" w:space="0" w:color="auto"/>
            <w:bottom w:val="none" w:sz="0" w:space="0" w:color="auto"/>
            <w:right w:val="none" w:sz="0" w:space="0" w:color="auto"/>
          </w:divBdr>
        </w:div>
        <w:div w:id="957488080">
          <w:marLeft w:val="640"/>
          <w:marRight w:val="0"/>
          <w:marTop w:val="0"/>
          <w:marBottom w:val="0"/>
          <w:divBdr>
            <w:top w:val="none" w:sz="0" w:space="0" w:color="auto"/>
            <w:left w:val="none" w:sz="0" w:space="0" w:color="auto"/>
            <w:bottom w:val="none" w:sz="0" w:space="0" w:color="auto"/>
            <w:right w:val="none" w:sz="0" w:space="0" w:color="auto"/>
          </w:divBdr>
        </w:div>
        <w:div w:id="1715884937">
          <w:marLeft w:val="640"/>
          <w:marRight w:val="0"/>
          <w:marTop w:val="0"/>
          <w:marBottom w:val="0"/>
          <w:divBdr>
            <w:top w:val="none" w:sz="0" w:space="0" w:color="auto"/>
            <w:left w:val="none" w:sz="0" w:space="0" w:color="auto"/>
            <w:bottom w:val="none" w:sz="0" w:space="0" w:color="auto"/>
            <w:right w:val="none" w:sz="0" w:space="0" w:color="auto"/>
          </w:divBdr>
        </w:div>
        <w:div w:id="973483088">
          <w:marLeft w:val="640"/>
          <w:marRight w:val="0"/>
          <w:marTop w:val="0"/>
          <w:marBottom w:val="0"/>
          <w:divBdr>
            <w:top w:val="none" w:sz="0" w:space="0" w:color="auto"/>
            <w:left w:val="none" w:sz="0" w:space="0" w:color="auto"/>
            <w:bottom w:val="none" w:sz="0" w:space="0" w:color="auto"/>
            <w:right w:val="none" w:sz="0" w:space="0" w:color="auto"/>
          </w:divBdr>
        </w:div>
        <w:div w:id="1601176503">
          <w:marLeft w:val="640"/>
          <w:marRight w:val="0"/>
          <w:marTop w:val="0"/>
          <w:marBottom w:val="0"/>
          <w:divBdr>
            <w:top w:val="none" w:sz="0" w:space="0" w:color="auto"/>
            <w:left w:val="none" w:sz="0" w:space="0" w:color="auto"/>
            <w:bottom w:val="none" w:sz="0" w:space="0" w:color="auto"/>
            <w:right w:val="none" w:sz="0" w:space="0" w:color="auto"/>
          </w:divBdr>
        </w:div>
        <w:div w:id="909001665">
          <w:marLeft w:val="640"/>
          <w:marRight w:val="0"/>
          <w:marTop w:val="0"/>
          <w:marBottom w:val="0"/>
          <w:divBdr>
            <w:top w:val="none" w:sz="0" w:space="0" w:color="auto"/>
            <w:left w:val="none" w:sz="0" w:space="0" w:color="auto"/>
            <w:bottom w:val="none" w:sz="0" w:space="0" w:color="auto"/>
            <w:right w:val="none" w:sz="0" w:space="0" w:color="auto"/>
          </w:divBdr>
        </w:div>
      </w:divsChild>
    </w:div>
    <w:div w:id="1735153811">
      <w:bodyDiv w:val="1"/>
      <w:marLeft w:val="0"/>
      <w:marRight w:val="0"/>
      <w:marTop w:val="0"/>
      <w:marBottom w:val="0"/>
      <w:divBdr>
        <w:top w:val="none" w:sz="0" w:space="0" w:color="auto"/>
        <w:left w:val="none" w:sz="0" w:space="0" w:color="auto"/>
        <w:bottom w:val="none" w:sz="0" w:space="0" w:color="auto"/>
        <w:right w:val="none" w:sz="0" w:space="0" w:color="auto"/>
      </w:divBdr>
      <w:divsChild>
        <w:div w:id="859851427">
          <w:marLeft w:val="640"/>
          <w:marRight w:val="0"/>
          <w:marTop w:val="0"/>
          <w:marBottom w:val="0"/>
          <w:divBdr>
            <w:top w:val="none" w:sz="0" w:space="0" w:color="auto"/>
            <w:left w:val="none" w:sz="0" w:space="0" w:color="auto"/>
            <w:bottom w:val="none" w:sz="0" w:space="0" w:color="auto"/>
            <w:right w:val="none" w:sz="0" w:space="0" w:color="auto"/>
          </w:divBdr>
        </w:div>
        <w:div w:id="177472285">
          <w:marLeft w:val="640"/>
          <w:marRight w:val="0"/>
          <w:marTop w:val="0"/>
          <w:marBottom w:val="0"/>
          <w:divBdr>
            <w:top w:val="none" w:sz="0" w:space="0" w:color="auto"/>
            <w:left w:val="none" w:sz="0" w:space="0" w:color="auto"/>
            <w:bottom w:val="none" w:sz="0" w:space="0" w:color="auto"/>
            <w:right w:val="none" w:sz="0" w:space="0" w:color="auto"/>
          </w:divBdr>
        </w:div>
        <w:div w:id="1709910234">
          <w:marLeft w:val="640"/>
          <w:marRight w:val="0"/>
          <w:marTop w:val="0"/>
          <w:marBottom w:val="0"/>
          <w:divBdr>
            <w:top w:val="none" w:sz="0" w:space="0" w:color="auto"/>
            <w:left w:val="none" w:sz="0" w:space="0" w:color="auto"/>
            <w:bottom w:val="none" w:sz="0" w:space="0" w:color="auto"/>
            <w:right w:val="none" w:sz="0" w:space="0" w:color="auto"/>
          </w:divBdr>
        </w:div>
        <w:div w:id="1943101542">
          <w:marLeft w:val="640"/>
          <w:marRight w:val="0"/>
          <w:marTop w:val="0"/>
          <w:marBottom w:val="0"/>
          <w:divBdr>
            <w:top w:val="none" w:sz="0" w:space="0" w:color="auto"/>
            <w:left w:val="none" w:sz="0" w:space="0" w:color="auto"/>
            <w:bottom w:val="none" w:sz="0" w:space="0" w:color="auto"/>
            <w:right w:val="none" w:sz="0" w:space="0" w:color="auto"/>
          </w:divBdr>
        </w:div>
        <w:div w:id="23022717">
          <w:marLeft w:val="640"/>
          <w:marRight w:val="0"/>
          <w:marTop w:val="0"/>
          <w:marBottom w:val="0"/>
          <w:divBdr>
            <w:top w:val="none" w:sz="0" w:space="0" w:color="auto"/>
            <w:left w:val="none" w:sz="0" w:space="0" w:color="auto"/>
            <w:bottom w:val="none" w:sz="0" w:space="0" w:color="auto"/>
            <w:right w:val="none" w:sz="0" w:space="0" w:color="auto"/>
          </w:divBdr>
        </w:div>
        <w:div w:id="1624190064">
          <w:marLeft w:val="640"/>
          <w:marRight w:val="0"/>
          <w:marTop w:val="0"/>
          <w:marBottom w:val="0"/>
          <w:divBdr>
            <w:top w:val="none" w:sz="0" w:space="0" w:color="auto"/>
            <w:left w:val="none" w:sz="0" w:space="0" w:color="auto"/>
            <w:bottom w:val="none" w:sz="0" w:space="0" w:color="auto"/>
            <w:right w:val="none" w:sz="0" w:space="0" w:color="auto"/>
          </w:divBdr>
        </w:div>
        <w:div w:id="1050033442">
          <w:marLeft w:val="640"/>
          <w:marRight w:val="0"/>
          <w:marTop w:val="0"/>
          <w:marBottom w:val="0"/>
          <w:divBdr>
            <w:top w:val="none" w:sz="0" w:space="0" w:color="auto"/>
            <w:left w:val="none" w:sz="0" w:space="0" w:color="auto"/>
            <w:bottom w:val="none" w:sz="0" w:space="0" w:color="auto"/>
            <w:right w:val="none" w:sz="0" w:space="0" w:color="auto"/>
          </w:divBdr>
        </w:div>
        <w:div w:id="396707102">
          <w:marLeft w:val="640"/>
          <w:marRight w:val="0"/>
          <w:marTop w:val="0"/>
          <w:marBottom w:val="0"/>
          <w:divBdr>
            <w:top w:val="none" w:sz="0" w:space="0" w:color="auto"/>
            <w:left w:val="none" w:sz="0" w:space="0" w:color="auto"/>
            <w:bottom w:val="none" w:sz="0" w:space="0" w:color="auto"/>
            <w:right w:val="none" w:sz="0" w:space="0" w:color="auto"/>
          </w:divBdr>
        </w:div>
        <w:div w:id="1301422939">
          <w:marLeft w:val="640"/>
          <w:marRight w:val="0"/>
          <w:marTop w:val="0"/>
          <w:marBottom w:val="0"/>
          <w:divBdr>
            <w:top w:val="none" w:sz="0" w:space="0" w:color="auto"/>
            <w:left w:val="none" w:sz="0" w:space="0" w:color="auto"/>
            <w:bottom w:val="none" w:sz="0" w:space="0" w:color="auto"/>
            <w:right w:val="none" w:sz="0" w:space="0" w:color="auto"/>
          </w:divBdr>
        </w:div>
        <w:div w:id="675546434">
          <w:marLeft w:val="640"/>
          <w:marRight w:val="0"/>
          <w:marTop w:val="0"/>
          <w:marBottom w:val="0"/>
          <w:divBdr>
            <w:top w:val="none" w:sz="0" w:space="0" w:color="auto"/>
            <w:left w:val="none" w:sz="0" w:space="0" w:color="auto"/>
            <w:bottom w:val="none" w:sz="0" w:space="0" w:color="auto"/>
            <w:right w:val="none" w:sz="0" w:space="0" w:color="auto"/>
          </w:divBdr>
        </w:div>
        <w:div w:id="1943951829">
          <w:marLeft w:val="640"/>
          <w:marRight w:val="0"/>
          <w:marTop w:val="0"/>
          <w:marBottom w:val="0"/>
          <w:divBdr>
            <w:top w:val="none" w:sz="0" w:space="0" w:color="auto"/>
            <w:left w:val="none" w:sz="0" w:space="0" w:color="auto"/>
            <w:bottom w:val="none" w:sz="0" w:space="0" w:color="auto"/>
            <w:right w:val="none" w:sz="0" w:space="0" w:color="auto"/>
          </w:divBdr>
        </w:div>
        <w:div w:id="1347638418">
          <w:marLeft w:val="640"/>
          <w:marRight w:val="0"/>
          <w:marTop w:val="0"/>
          <w:marBottom w:val="0"/>
          <w:divBdr>
            <w:top w:val="none" w:sz="0" w:space="0" w:color="auto"/>
            <w:left w:val="none" w:sz="0" w:space="0" w:color="auto"/>
            <w:bottom w:val="none" w:sz="0" w:space="0" w:color="auto"/>
            <w:right w:val="none" w:sz="0" w:space="0" w:color="auto"/>
          </w:divBdr>
        </w:div>
        <w:div w:id="1785419536">
          <w:marLeft w:val="640"/>
          <w:marRight w:val="0"/>
          <w:marTop w:val="0"/>
          <w:marBottom w:val="0"/>
          <w:divBdr>
            <w:top w:val="none" w:sz="0" w:space="0" w:color="auto"/>
            <w:left w:val="none" w:sz="0" w:space="0" w:color="auto"/>
            <w:bottom w:val="none" w:sz="0" w:space="0" w:color="auto"/>
            <w:right w:val="none" w:sz="0" w:space="0" w:color="auto"/>
          </w:divBdr>
        </w:div>
        <w:div w:id="1735085775">
          <w:marLeft w:val="640"/>
          <w:marRight w:val="0"/>
          <w:marTop w:val="0"/>
          <w:marBottom w:val="0"/>
          <w:divBdr>
            <w:top w:val="none" w:sz="0" w:space="0" w:color="auto"/>
            <w:left w:val="none" w:sz="0" w:space="0" w:color="auto"/>
            <w:bottom w:val="none" w:sz="0" w:space="0" w:color="auto"/>
            <w:right w:val="none" w:sz="0" w:space="0" w:color="auto"/>
          </w:divBdr>
        </w:div>
        <w:div w:id="1030645973">
          <w:marLeft w:val="640"/>
          <w:marRight w:val="0"/>
          <w:marTop w:val="0"/>
          <w:marBottom w:val="0"/>
          <w:divBdr>
            <w:top w:val="none" w:sz="0" w:space="0" w:color="auto"/>
            <w:left w:val="none" w:sz="0" w:space="0" w:color="auto"/>
            <w:bottom w:val="none" w:sz="0" w:space="0" w:color="auto"/>
            <w:right w:val="none" w:sz="0" w:space="0" w:color="auto"/>
          </w:divBdr>
        </w:div>
        <w:div w:id="360280376">
          <w:marLeft w:val="640"/>
          <w:marRight w:val="0"/>
          <w:marTop w:val="0"/>
          <w:marBottom w:val="0"/>
          <w:divBdr>
            <w:top w:val="none" w:sz="0" w:space="0" w:color="auto"/>
            <w:left w:val="none" w:sz="0" w:space="0" w:color="auto"/>
            <w:bottom w:val="none" w:sz="0" w:space="0" w:color="auto"/>
            <w:right w:val="none" w:sz="0" w:space="0" w:color="auto"/>
          </w:divBdr>
        </w:div>
        <w:div w:id="1533378541">
          <w:marLeft w:val="640"/>
          <w:marRight w:val="0"/>
          <w:marTop w:val="0"/>
          <w:marBottom w:val="0"/>
          <w:divBdr>
            <w:top w:val="none" w:sz="0" w:space="0" w:color="auto"/>
            <w:left w:val="none" w:sz="0" w:space="0" w:color="auto"/>
            <w:bottom w:val="none" w:sz="0" w:space="0" w:color="auto"/>
            <w:right w:val="none" w:sz="0" w:space="0" w:color="auto"/>
          </w:divBdr>
        </w:div>
        <w:div w:id="1368137288">
          <w:marLeft w:val="640"/>
          <w:marRight w:val="0"/>
          <w:marTop w:val="0"/>
          <w:marBottom w:val="0"/>
          <w:divBdr>
            <w:top w:val="none" w:sz="0" w:space="0" w:color="auto"/>
            <w:left w:val="none" w:sz="0" w:space="0" w:color="auto"/>
            <w:bottom w:val="none" w:sz="0" w:space="0" w:color="auto"/>
            <w:right w:val="none" w:sz="0" w:space="0" w:color="auto"/>
          </w:divBdr>
        </w:div>
        <w:div w:id="745146487">
          <w:marLeft w:val="640"/>
          <w:marRight w:val="0"/>
          <w:marTop w:val="0"/>
          <w:marBottom w:val="0"/>
          <w:divBdr>
            <w:top w:val="none" w:sz="0" w:space="0" w:color="auto"/>
            <w:left w:val="none" w:sz="0" w:space="0" w:color="auto"/>
            <w:bottom w:val="none" w:sz="0" w:space="0" w:color="auto"/>
            <w:right w:val="none" w:sz="0" w:space="0" w:color="auto"/>
          </w:divBdr>
        </w:div>
        <w:div w:id="114521655">
          <w:marLeft w:val="640"/>
          <w:marRight w:val="0"/>
          <w:marTop w:val="0"/>
          <w:marBottom w:val="0"/>
          <w:divBdr>
            <w:top w:val="none" w:sz="0" w:space="0" w:color="auto"/>
            <w:left w:val="none" w:sz="0" w:space="0" w:color="auto"/>
            <w:bottom w:val="none" w:sz="0" w:space="0" w:color="auto"/>
            <w:right w:val="none" w:sz="0" w:space="0" w:color="auto"/>
          </w:divBdr>
        </w:div>
        <w:div w:id="687753745">
          <w:marLeft w:val="640"/>
          <w:marRight w:val="0"/>
          <w:marTop w:val="0"/>
          <w:marBottom w:val="0"/>
          <w:divBdr>
            <w:top w:val="none" w:sz="0" w:space="0" w:color="auto"/>
            <w:left w:val="none" w:sz="0" w:space="0" w:color="auto"/>
            <w:bottom w:val="none" w:sz="0" w:space="0" w:color="auto"/>
            <w:right w:val="none" w:sz="0" w:space="0" w:color="auto"/>
          </w:divBdr>
        </w:div>
        <w:div w:id="2049714979">
          <w:marLeft w:val="640"/>
          <w:marRight w:val="0"/>
          <w:marTop w:val="0"/>
          <w:marBottom w:val="0"/>
          <w:divBdr>
            <w:top w:val="none" w:sz="0" w:space="0" w:color="auto"/>
            <w:left w:val="none" w:sz="0" w:space="0" w:color="auto"/>
            <w:bottom w:val="none" w:sz="0" w:space="0" w:color="auto"/>
            <w:right w:val="none" w:sz="0" w:space="0" w:color="auto"/>
          </w:divBdr>
        </w:div>
        <w:div w:id="1819953398">
          <w:marLeft w:val="640"/>
          <w:marRight w:val="0"/>
          <w:marTop w:val="0"/>
          <w:marBottom w:val="0"/>
          <w:divBdr>
            <w:top w:val="none" w:sz="0" w:space="0" w:color="auto"/>
            <w:left w:val="none" w:sz="0" w:space="0" w:color="auto"/>
            <w:bottom w:val="none" w:sz="0" w:space="0" w:color="auto"/>
            <w:right w:val="none" w:sz="0" w:space="0" w:color="auto"/>
          </w:divBdr>
        </w:div>
        <w:div w:id="1884251825">
          <w:marLeft w:val="640"/>
          <w:marRight w:val="0"/>
          <w:marTop w:val="0"/>
          <w:marBottom w:val="0"/>
          <w:divBdr>
            <w:top w:val="none" w:sz="0" w:space="0" w:color="auto"/>
            <w:left w:val="none" w:sz="0" w:space="0" w:color="auto"/>
            <w:bottom w:val="none" w:sz="0" w:space="0" w:color="auto"/>
            <w:right w:val="none" w:sz="0" w:space="0" w:color="auto"/>
          </w:divBdr>
        </w:div>
        <w:div w:id="792093145">
          <w:marLeft w:val="640"/>
          <w:marRight w:val="0"/>
          <w:marTop w:val="0"/>
          <w:marBottom w:val="0"/>
          <w:divBdr>
            <w:top w:val="none" w:sz="0" w:space="0" w:color="auto"/>
            <w:left w:val="none" w:sz="0" w:space="0" w:color="auto"/>
            <w:bottom w:val="none" w:sz="0" w:space="0" w:color="auto"/>
            <w:right w:val="none" w:sz="0" w:space="0" w:color="auto"/>
          </w:divBdr>
        </w:div>
        <w:div w:id="215095073">
          <w:marLeft w:val="640"/>
          <w:marRight w:val="0"/>
          <w:marTop w:val="0"/>
          <w:marBottom w:val="0"/>
          <w:divBdr>
            <w:top w:val="none" w:sz="0" w:space="0" w:color="auto"/>
            <w:left w:val="none" w:sz="0" w:space="0" w:color="auto"/>
            <w:bottom w:val="none" w:sz="0" w:space="0" w:color="auto"/>
            <w:right w:val="none" w:sz="0" w:space="0" w:color="auto"/>
          </w:divBdr>
        </w:div>
        <w:div w:id="2130977376">
          <w:marLeft w:val="640"/>
          <w:marRight w:val="0"/>
          <w:marTop w:val="0"/>
          <w:marBottom w:val="0"/>
          <w:divBdr>
            <w:top w:val="none" w:sz="0" w:space="0" w:color="auto"/>
            <w:left w:val="none" w:sz="0" w:space="0" w:color="auto"/>
            <w:bottom w:val="none" w:sz="0" w:space="0" w:color="auto"/>
            <w:right w:val="none" w:sz="0" w:space="0" w:color="auto"/>
          </w:divBdr>
        </w:div>
        <w:div w:id="766580198">
          <w:marLeft w:val="640"/>
          <w:marRight w:val="0"/>
          <w:marTop w:val="0"/>
          <w:marBottom w:val="0"/>
          <w:divBdr>
            <w:top w:val="none" w:sz="0" w:space="0" w:color="auto"/>
            <w:left w:val="none" w:sz="0" w:space="0" w:color="auto"/>
            <w:bottom w:val="none" w:sz="0" w:space="0" w:color="auto"/>
            <w:right w:val="none" w:sz="0" w:space="0" w:color="auto"/>
          </w:divBdr>
        </w:div>
        <w:div w:id="755368556">
          <w:marLeft w:val="640"/>
          <w:marRight w:val="0"/>
          <w:marTop w:val="0"/>
          <w:marBottom w:val="0"/>
          <w:divBdr>
            <w:top w:val="none" w:sz="0" w:space="0" w:color="auto"/>
            <w:left w:val="none" w:sz="0" w:space="0" w:color="auto"/>
            <w:bottom w:val="none" w:sz="0" w:space="0" w:color="auto"/>
            <w:right w:val="none" w:sz="0" w:space="0" w:color="auto"/>
          </w:divBdr>
        </w:div>
        <w:div w:id="1880900071">
          <w:marLeft w:val="640"/>
          <w:marRight w:val="0"/>
          <w:marTop w:val="0"/>
          <w:marBottom w:val="0"/>
          <w:divBdr>
            <w:top w:val="none" w:sz="0" w:space="0" w:color="auto"/>
            <w:left w:val="none" w:sz="0" w:space="0" w:color="auto"/>
            <w:bottom w:val="none" w:sz="0" w:space="0" w:color="auto"/>
            <w:right w:val="none" w:sz="0" w:space="0" w:color="auto"/>
          </w:divBdr>
        </w:div>
        <w:div w:id="1542132727">
          <w:marLeft w:val="640"/>
          <w:marRight w:val="0"/>
          <w:marTop w:val="0"/>
          <w:marBottom w:val="0"/>
          <w:divBdr>
            <w:top w:val="none" w:sz="0" w:space="0" w:color="auto"/>
            <w:left w:val="none" w:sz="0" w:space="0" w:color="auto"/>
            <w:bottom w:val="none" w:sz="0" w:space="0" w:color="auto"/>
            <w:right w:val="none" w:sz="0" w:space="0" w:color="auto"/>
          </w:divBdr>
        </w:div>
        <w:div w:id="538706175">
          <w:marLeft w:val="640"/>
          <w:marRight w:val="0"/>
          <w:marTop w:val="0"/>
          <w:marBottom w:val="0"/>
          <w:divBdr>
            <w:top w:val="none" w:sz="0" w:space="0" w:color="auto"/>
            <w:left w:val="none" w:sz="0" w:space="0" w:color="auto"/>
            <w:bottom w:val="none" w:sz="0" w:space="0" w:color="auto"/>
            <w:right w:val="none" w:sz="0" w:space="0" w:color="auto"/>
          </w:divBdr>
        </w:div>
        <w:div w:id="857817993">
          <w:marLeft w:val="640"/>
          <w:marRight w:val="0"/>
          <w:marTop w:val="0"/>
          <w:marBottom w:val="0"/>
          <w:divBdr>
            <w:top w:val="none" w:sz="0" w:space="0" w:color="auto"/>
            <w:left w:val="none" w:sz="0" w:space="0" w:color="auto"/>
            <w:bottom w:val="none" w:sz="0" w:space="0" w:color="auto"/>
            <w:right w:val="none" w:sz="0" w:space="0" w:color="auto"/>
          </w:divBdr>
        </w:div>
        <w:div w:id="1982954678">
          <w:marLeft w:val="640"/>
          <w:marRight w:val="0"/>
          <w:marTop w:val="0"/>
          <w:marBottom w:val="0"/>
          <w:divBdr>
            <w:top w:val="none" w:sz="0" w:space="0" w:color="auto"/>
            <w:left w:val="none" w:sz="0" w:space="0" w:color="auto"/>
            <w:bottom w:val="none" w:sz="0" w:space="0" w:color="auto"/>
            <w:right w:val="none" w:sz="0" w:space="0" w:color="auto"/>
          </w:divBdr>
        </w:div>
        <w:div w:id="1002926944">
          <w:marLeft w:val="640"/>
          <w:marRight w:val="0"/>
          <w:marTop w:val="0"/>
          <w:marBottom w:val="0"/>
          <w:divBdr>
            <w:top w:val="none" w:sz="0" w:space="0" w:color="auto"/>
            <w:left w:val="none" w:sz="0" w:space="0" w:color="auto"/>
            <w:bottom w:val="none" w:sz="0" w:space="0" w:color="auto"/>
            <w:right w:val="none" w:sz="0" w:space="0" w:color="auto"/>
          </w:divBdr>
        </w:div>
        <w:div w:id="1698893698">
          <w:marLeft w:val="640"/>
          <w:marRight w:val="0"/>
          <w:marTop w:val="0"/>
          <w:marBottom w:val="0"/>
          <w:divBdr>
            <w:top w:val="none" w:sz="0" w:space="0" w:color="auto"/>
            <w:left w:val="none" w:sz="0" w:space="0" w:color="auto"/>
            <w:bottom w:val="none" w:sz="0" w:space="0" w:color="auto"/>
            <w:right w:val="none" w:sz="0" w:space="0" w:color="auto"/>
          </w:divBdr>
        </w:div>
        <w:div w:id="693962309">
          <w:marLeft w:val="640"/>
          <w:marRight w:val="0"/>
          <w:marTop w:val="0"/>
          <w:marBottom w:val="0"/>
          <w:divBdr>
            <w:top w:val="none" w:sz="0" w:space="0" w:color="auto"/>
            <w:left w:val="none" w:sz="0" w:space="0" w:color="auto"/>
            <w:bottom w:val="none" w:sz="0" w:space="0" w:color="auto"/>
            <w:right w:val="none" w:sz="0" w:space="0" w:color="auto"/>
          </w:divBdr>
        </w:div>
        <w:div w:id="697244617">
          <w:marLeft w:val="640"/>
          <w:marRight w:val="0"/>
          <w:marTop w:val="0"/>
          <w:marBottom w:val="0"/>
          <w:divBdr>
            <w:top w:val="none" w:sz="0" w:space="0" w:color="auto"/>
            <w:left w:val="none" w:sz="0" w:space="0" w:color="auto"/>
            <w:bottom w:val="none" w:sz="0" w:space="0" w:color="auto"/>
            <w:right w:val="none" w:sz="0" w:space="0" w:color="auto"/>
          </w:divBdr>
        </w:div>
        <w:div w:id="566962369">
          <w:marLeft w:val="640"/>
          <w:marRight w:val="0"/>
          <w:marTop w:val="0"/>
          <w:marBottom w:val="0"/>
          <w:divBdr>
            <w:top w:val="none" w:sz="0" w:space="0" w:color="auto"/>
            <w:left w:val="none" w:sz="0" w:space="0" w:color="auto"/>
            <w:bottom w:val="none" w:sz="0" w:space="0" w:color="auto"/>
            <w:right w:val="none" w:sz="0" w:space="0" w:color="auto"/>
          </w:divBdr>
        </w:div>
        <w:div w:id="584612595">
          <w:marLeft w:val="640"/>
          <w:marRight w:val="0"/>
          <w:marTop w:val="0"/>
          <w:marBottom w:val="0"/>
          <w:divBdr>
            <w:top w:val="none" w:sz="0" w:space="0" w:color="auto"/>
            <w:left w:val="none" w:sz="0" w:space="0" w:color="auto"/>
            <w:bottom w:val="none" w:sz="0" w:space="0" w:color="auto"/>
            <w:right w:val="none" w:sz="0" w:space="0" w:color="auto"/>
          </w:divBdr>
        </w:div>
        <w:div w:id="1038748951">
          <w:marLeft w:val="640"/>
          <w:marRight w:val="0"/>
          <w:marTop w:val="0"/>
          <w:marBottom w:val="0"/>
          <w:divBdr>
            <w:top w:val="none" w:sz="0" w:space="0" w:color="auto"/>
            <w:left w:val="none" w:sz="0" w:space="0" w:color="auto"/>
            <w:bottom w:val="none" w:sz="0" w:space="0" w:color="auto"/>
            <w:right w:val="none" w:sz="0" w:space="0" w:color="auto"/>
          </w:divBdr>
        </w:div>
        <w:div w:id="2088572252">
          <w:marLeft w:val="640"/>
          <w:marRight w:val="0"/>
          <w:marTop w:val="0"/>
          <w:marBottom w:val="0"/>
          <w:divBdr>
            <w:top w:val="none" w:sz="0" w:space="0" w:color="auto"/>
            <w:left w:val="none" w:sz="0" w:space="0" w:color="auto"/>
            <w:bottom w:val="none" w:sz="0" w:space="0" w:color="auto"/>
            <w:right w:val="none" w:sz="0" w:space="0" w:color="auto"/>
          </w:divBdr>
        </w:div>
        <w:div w:id="405305689">
          <w:marLeft w:val="640"/>
          <w:marRight w:val="0"/>
          <w:marTop w:val="0"/>
          <w:marBottom w:val="0"/>
          <w:divBdr>
            <w:top w:val="none" w:sz="0" w:space="0" w:color="auto"/>
            <w:left w:val="none" w:sz="0" w:space="0" w:color="auto"/>
            <w:bottom w:val="none" w:sz="0" w:space="0" w:color="auto"/>
            <w:right w:val="none" w:sz="0" w:space="0" w:color="auto"/>
          </w:divBdr>
        </w:div>
        <w:div w:id="440997975">
          <w:marLeft w:val="640"/>
          <w:marRight w:val="0"/>
          <w:marTop w:val="0"/>
          <w:marBottom w:val="0"/>
          <w:divBdr>
            <w:top w:val="none" w:sz="0" w:space="0" w:color="auto"/>
            <w:left w:val="none" w:sz="0" w:space="0" w:color="auto"/>
            <w:bottom w:val="none" w:sz="0" w:space="0" w:color="auto"/>
            <w:right w:val="none" w:sz="0" w:space="0" w:color="auto"/>
          </w:divBdr>
        </w:div>
        <w:div w:id="443236077">
          <w:marLeft w:val="640"/>
          <w:marRight w:val="0"/>
          <w:marTop w:val="0"/>
          <w:marBottom w:val="0"/>
          <w:divBdr>
            <w:top w:val="none" w:sz="0" w:space="0" w:color="auto"/>
            <w:left w:val="none" w:sz="0" w:space="0" w:color="auto"/>
            <w:bottom w:val="none" w:sz="0" w:space="0" w:color="auto"/>
            <w:right w:val="none" w:sz="0" w:space="0" w:color="auto"/>
          </w:divBdr>
        </w:div>
        <w:div w:id="1222793680">
          <w:marLeft w:val="640"/>
          <w:marRight w:val="0"/>
          <w:marTop w:val="0"/>
          <w:marBottom w:val="0"/>
          <w:divBdr>
            <w:top w:val="none" w:sz="0" w:space="0" w:color="auto"/>
            <w:left w:val="none" w:sz="0" w:space="0" w:color="auto"/>
            <w:bottom w:val="none" w:sz="0" w:space="0" w:color="auto"/>
            <w:right w:val="none" w:sz="0" w:space="0" w:color="auto"/>
          </w:divBdr>
        </w:div>
        <w:div w:id="1808820272">
          <w:marLeft w:val="640"/>
          <w:marRight w:val="0"/>
          <w:marTop w:val="0"/>
          <w:marBottom w:val="0"/>
          <w:divBdr>
            <w:top w:val="none" w:sz="0" w:space="0" w:color="auto"/>
            <w:left w:val="none" w:sz="0" w:space="0" w:color="auto"/>
            <w:bottom w:val="none" w:sz="0" w:space="0" w:color="auto"/>
            <w:right w:val="none" w:sz="0" w:space="0" w:color="auto"/>
          </w:divBdr>
        </w:div>
        <w:div w:id="352269606">
          <w:marLeft w:val="640"/>
          <w:marRight w:val="0"/>
          <w:marTop w:val="0"/>
          <w:marBottom w:val="0"/>
          <w:divBdr>
            <w:top w:val="none" w:sz="0" w:space="0" w:color="auto"/>
            <w:left w:val="none" w:sz="0" w:space="0" w:color="auto"/>
            <w:bottom w:val="none" w:sz="0" w:space="0" w:color="auto"/>
            <w:right w:val="none" w:sz="0" w:space="0" w:color="auto"/>
          </w:divBdr>
        </w:div>
        <w:div w:id="1586767833">
          <w:marLeft w:val="640"/>
          <w:marRight w:val="0"/>
          <w:marTop w:val="0"/>
          <w:marBottom w:val="0"/>
          <w:divBdr>
            <w:top w:val="none" w:sz="0" w:space="0" w:color="auto"/>
            <w:left w:val="none" w:sz="0" w:space="0" w:color="auto"/>
            <w:bottom w:val="none" w:sz="0" w:space="0" w:color="auto"/>
            <w:right w:val="none" w:sz="0" w:space="0" w:color="auto"/>
          </w:divBdr>
        </w:div>
        <w:div w:id="725225797">
          <w:marLeft w:val="640"/>
          <w:marRight w:val="0"/>
          <w:marTop w:val="0"/>
          <w:marBottom w:val="0"/>
          <w:divBdr>
            <w:top w:val="none" w:sz="0" w:space="0" w:color="auto"/>
            <w:left w:val="none" w:sz="0" w:space="0" w:color="auto"/>
            <w:bottom w:val="none" w:sz="0" w:space="0" w:color="auto"/>
            <w:right w:val="none" w:sz="0" w:space="0" w:color="auto"/>
          </w:divBdr>
        </w:div>
        <w:div w:id="822549013">
          <w:marLeft w:val="640"/>
          <w:marRight w:val="0"/>
          <w:marTop w:val="0"/>
          <w:marBottom w:val="0"/>
          <w:divBdr>
            <w:top w:val="none" w:sz="0" w:space="0" w:color="auto"/>
            <w:left w:val="none" w:sz="0" w:space="0" w:color="auto"/>
            <w:bottom w:val="none" w:sz="0" w:space="0" w:color="auto"/>
            <w:right w:val="none" w:sz="0" w:space="0" w:color="auto"/>
          </w:divBdr>
        </w:div>
        <w:div w:id="315299849">
          <w:marLeft w:val="640"/>
          <w:marRight w:val="0"/>
          <w:marTop w:val="0"/>
          <w:marBottom w:val="0"/>
          <w:divBdr>
            <w:top w:val="none" w:sz="0" w:space="0" w:color="auto"/>
            <w:left w:val="none" w:sz="0" w:space="0" w:color="auto"/>
            <w:bottom w:val="none" w:sz="0" w:space="0" w:color="auto"/>
            <w:right w:val="none" w:sz="0" w:space="0" w:color="auto"/>
          </w:divBdr>
        </w:div>
        <w:div w:id="2053185707">
          <w:marLeft w:val="640"/>
          <w:marRight w:val="0"/>
          <w:marTop w:val="0"/>
          <w:marBottom w:val="0"/>
          <w:divBdr>
            <w:top w:val="none" w:sz="0" w:space="0" w:color="auto"/>
            <w:left w:val="none" w:sz="0" w:space="0" w:color="auto"/>
            <w:bottom w:val="none" w:sz="0" w:space="0" w:color="auto"/>
            <w:right w:val="none" w:sz="0" w:space="0" w:color="auto"/>
          </w:divBdr>
        </w:div>
        <w:div w:id="1083917314">
          <w:marLeft w:val="640"/>
          <w:marRight w:val="0"/>
          <w:marTop w:val="0"/>
          <w:marBottom w:val="0"/>
          <w:divBdr>
            <w:top w:val="none" w:sz="0" w:space="0" w:color="auto"/>
            <w:left w:val="none" w:sz="0" w:space="0" w:color="auto"/>
            <w:bottom w:val="none" w:sz="0" w:space="0" w:color="auto"/>
            <w:right w:val="none" w:sz="0" w:space="0" w:color="auto"/>
          </w:divBdr>
        </w:div>
        <w:div w:id="327370226">
          <w:marLeft w:val="640"/>
          <w:marRight w:val="0"/>
          <w:marTop w:val="0"/>
          <w:marBottom w:val="0"/>
          <w:divBdr>
            <w:top w:val="none" w:sz="0" w:space="0" w:color="auto"/>
            <w:left w:val="none" w:sz="0" w:space="0" w:color="auto"/>
            <w:bottom w:val="none" w:sz="0" w:space="0" w:color="auto"/>
            <w:right w:val="none" w:sz="0" w:space="0" w:color="auto"/>
          </w:divBdr>
        </w:div>
        <w:div w:id="1372880402">
          <w:marLeft w:val="640"/>
          <w:marRight w:val="0"/>
          <w:marTop w:val="0"/>
          <w:marBottom w:val="0"/>
          <w:divBdr>
            <w:top w:val="none" w:sz="0" w:space="0" w:color="auto"/>
            <w:left w:val="none" w:sz="0" w:space="0" w:color="auto"/>
            <w:bottom w:val="none" w:sz="0" w:space="0" w:color="auto"/>
            <w:right w:val="none" w:sz="0" w:space="0" w:color="auto"/>
          </w:divBdr>
        </w:div>
        <w:div w:id="499273741">
          <w:marLeft w:val="640"/>
          <w:marRight w:val="0"/>
          <w:marTop w:val="0"/>
          <w:marBottom w:val="0"/>
          <w:divBdr>
            <w:top w:val="none" w:sz="0" w:space="0" w:color="auto"/>
            <w:left w:val="none" w:sz="0" w:space="0" w:color="auto"/>
            <w:bottom w:val="none" w:sz="0" w:space="0" w:color="auto"/>
            <w:right w:val="none" w:sz="0" w:space="0" w:color="auto"/>
          </w:divBdr>
        </w:div>
        <w:div w:id="1658219510">
          <w:marLeft w:val="640"/>
          <w:marRight w:val="0"/>
          <w:marTop w:val="0"/>
          <w:marBottom w:val="0"/>
          <w:divBdr>
            <w:top w:val="none" w:sz="0" w:space="0" w:color="auto"/>
            <w:left w:val="none" w:sz="0" w:space="0" w:color="auto"/>
            <w:bottom w:val="none" w:sz="0" w:space="0" w:color="auto"/>
            <w:right w:val="none" w:sz="0" w:space="0" w:color="auto"/>
          </w:divBdr>
        </w:div>
        <w:div w:id="189298776">
          <w:marLeft w:val="640"/>
          <w:marRight w:val="0"/>
          <w:marTop w:val="0"/>
          <w:marBottom w:val="0"/>
          <w:divBdr>
            <w:top w:val="none" w:sz="0" w:space="0" w:color="auto"/>
            <w:left w:val="none" w:sz="0" w:space="0" w:color="auto"/>
            <w:bottom w:val="none" w:sz="0" w:space="0" w:color="auto"/>
            <w:right w:val="none" w:sz="0" w:space="0" w:color="auto"/>
          </w:divBdr>
        </w:div>
        <w:div w:id="2108847575">
          <w:marLeft w:val="640"/>
          <w:marRight w:val="0"/>
          <w:marTop w:val="0"/>
          <w:marBottom w:val="0"/>
          <w:divBdr>
            <w:top w:val="none" w:sz="0" w:space="0" w:color="auto"/>
            <w:left w:val="none" w:sz="0" w:space="0" w:color="auto"/>
            <w:bottom w:val="none" w:sz="0" w:space="0" w:color="auto"/>
            <w:right w:val="none" w:sz="0" w:space="0" w:color="auto"/>
          </w:divBdr>
        </w:div>
        <w:div w:id="1397822213">
          <w:marLeft w:val="640"/>
          <w:marRight w:val="0"/>
          <w:marTop w:val="0"/>
          <w:marBottom w:val="0"/>
          <w:divBdr>
            <w:top w:val="none" w:sz="0" w:space="0" w:color="auto"/>
            <w:left w:val="none" w:sz="0" w:space="0" w:color="auto"/>
            <w:bottom w:val="none" w:sz="0" w:space="0" w:color="auto"/>
            <w:right w:val="none" w:sz="0" w:space="0" w:color="auto"/>
          </w:divBdr>
        </w:div>
        <w:div w:id="165288910">
          <w:marLeft w:val="640"/>
          <w:marRight w:val="0"/>
          <w:marTop w:val="0"/>
          <w:marBottom w:val="0"/>
          <w:divBdr>
            <w:top w:val="none" w:sz="0" w:space="0" w:color="auto"/>
            <w:left w:val="none" w:sz="0" w:space="0" w:color="auto"/>
            <w:bottom w:val="none" w:sz="0" w:space="0" w:color="auto"/>
            <w:right w:val="none" w:sz="0" w:space="0" w:color="auto"/>
          </w:divBdr>
        </w:div>
        <w:div w:id="22051197">
          <w:marLeft w:val="640"/>
          <w:marRight w:val="0"/>
          <w:marTop w:val="0"/>
          <w:marBottom w:val="0"/>
          <w:divBdr>
            <w:top w:val="none" w:sz="0" w:space="0" w:color="auto"/>
            <w:left w:val="none" w:sz="0" w:space="0" w:color="auto"/>
            <w:bottom w:val="none" w:sz="0" w:space="0" w:color="auto"/>
            <w:right w:val="none" w:sz="0" w:space="0" w:color="auto"/>
          </w:divBdr>
        </w:div>
        <w:div w:id="405227653">
          <w:marLeft w:val="640"/>
          <w:marRight w:val="0"/>
          <w:marTop w:val="0"/>
          <w:marBottom w:val="0"/>
          <w:divBdr>
            <w:top w:val="none" w:sz="0" w:space="0" w:color="auto"/>
            <w:left w:val="none" w:sz="0" w:space="0" w:color="auto"/>
            <w:bottom w:val="none" w:sz="0" w:space="0" w:color="auto"/>
            <w:right w:val="none" w:sz="0" w:space="0" w:color="auto"/>
          </w:divBdr>
        </w:div>
        <w:div w:id="574245843">
          <w:marLeft w:val="640"/>
          <w:marRight w:val="0"/>
          <w:marTop w:val="0"/>
          <w:marBottom w:val="0"/>
          <w:divBdr>
            <w:top w:val="none" w:sz="0" w:space="0" w:color="auto"/>
            <w:left w:val="none" w:sz="0" w:space="0" w:color="auto"/>
            <w:bottom w:val="none" w:sz="0" w:space="0" w:color="auto"/>
            <w:right w:val="none" w:sz="0" w:space="0" w:color="auto"/>
          </w:divBdr>
        </w:div>
        <w:div w:id="1597908767">
          <w:marLeft w:val="640"/>
          <w:marRight w:val="0"/>
          <w:marTop w:val="0"/>
          <w:marBottom w:val="0"/>
          <w:divBdr>
            <w:top w:val="none" w:sz="0" w:space="0" w:color="auto"/>
            <w:left w:val="none" w:sz="0" w:space="0" w:color="auto"/>
            <w:bottom w:val="none" w:sz="0" w:space="0" w:color="auto"/>
            <w:right w:val="none" w:sz="0" w:space="0" w:color="auto"/>
          </w:divBdr>
        </w:div>
        <w:div w:id="211812600">
          <w:marLeft w:val="640"/>
          <w:marRight w:val="0"/>
          <w:marTop w:val="0"/>
          <w:marBottom w:val="0"/>
          <w:divBdr>
            <w:top w:val="none" w:sz="0" w:space="0" w:color="auto"/>
            <w:left w:val="none" w:sz="0" w:space="0" w:color="auto"/>
            <w:bottom w:val="none" w:sz="0" w:space="0" w:color="auto"/>
            <w:right w:val="none" w:sz="0" w:space="0" w:color="auto"/>
          </w:divBdr>
        </w:div>
        <w:div w:id="441808084">
          <w:marLeft w:val="640"/>
          <w:marRight w:val="0"/>
          <w:marTop w:val="0"/>
          <w:marBottom w:val="0"/>
          <w:divBdr>
            <w:top w:val="none" w:sz="0" w:space="0" w:color="auto"/>
            <w:left w:val="none" w:sz="0" w:space="0" w:color="auto"/>
            <w:bottom w:val="none" w:sz="0" w:space="0" w:color="auto"/>
            <w:right w:val="none" w:sz="0" w:space="0" w:color="auto"/>
          </w:divBdr>
        </w:div>
        <w:div w:id="1086419004">
          <w:marLeft w:val="640"/>
          <w:marRight w:val="0"/>
          <w:marTop w:val="0"/>
          <w:marBottom w:val="0"/>
          <w:divBdr>
            <w:top w:val="none" w:sz="0" w:space="0" w:color="auto"/>
            <w:left w:val="none" w:sz="0" w:space="0" w:color="auto"/>
            <w:bottom w:val="none" w:sz="0" w:space="0" w:color="auto"/>
            <w:right w:val="none" w:sz="0" w:space="0" w:color="auto"/>
          </w:divBdr>
        </w:div>
        <w:div w:id="702637640">
          <w:marLeft w:val="640"/>
          <w:marRight w:val="0"/>
          <w:marTop w:val="0"/>
          <w:marBottom w:val="0"/>
          <w:divBdr>
            <w:top w:val="none" w:sz="0" w:space="0" w:color="auto"/>
            <w:left w:val="none" w:sz="0" w:space="0" w:color="auto"/>
            <w:bottom w:val="none" w:sz="0" w:space="0" w:color="auto"/>
            <w:right w:val="none" w:sz="0" w:space="0" w:color="auto"/>
          </w:divBdr>
        </w:div>
        <w:div w:id="942297375">
          <w:marLeft w:val="640"/>
          <w:marRight w:val="0"/>
          <w:marTop w:val="0"/>
          <w:marBottom w:val="0"/>
          <w:divBdr>
            <w:top w:val="none" w:sz="0" w:space="0" w:color="auto"/>
            <w:left w:val="none" w:sz="0" w:space="0" w:color="auto"/>
            <w:bottom w:val="none" w:sz="0" w:space="0" w:color="auto"/>
            <w:right w:val="none" w:sz="0" w:space="0" w:color="auto"/>
          </w:divBdr>
        </w:div>
        <w:div w:id="586885287">
          <w:marLeft w:val="640"/>
          <w:marRight w:val="0"/>
          <w:marTop w:val="0"/>
          <w:marBottom w:val="0"/>
          <w:divBdr>
            <w:top w:val="none" w:sz="0" w:space="0" w:color="auto"/>
            <w:left w:val="none" w:sz="0" w:space="0" w:color="auto"/>
            <w:bottom w:val="none" w:sz="0" w:space="0" w:color="auto"/>
            <w:right w:val="none" w:sz="0" w:space="0" w:color="auto"/>
          </w:divBdr>
        </w:div>
        <w:div w:id="1674145960">
          <w:marLeft w:val="640"/>
          <w:marRight w:val="0"/>
          <w:marTop w:val="0"/>
          <w:marBottom w:val="0"/>
          <w:divBdr>
            <w:top w:val="none" w:sz="0" w:space="0" w:color="auto"/>
            <w:left w:val="none" w:sz="0" w:space="0" w:color="auto"/>
            <w:bottom w:val="none" w:sz="0" w:space="0" w:color="auto"/>
            <w:right w:val="none" w:sz="0" w:space="0" w:color="auto"/>
          </w:divBdr>
        </w:div>
        <w:div w:id="1538853393">
          <w:marLeft w:val="640"/>
          <w:marRight w:val="0"/>
          <w:marTop w:val="0"/>
          <w:marBottom w:val="0"/>
          <w:divBdr>
            <w:top w:val="none" w:sz="0" w:space="0" w:color="auto"/>
            <w:left w:val="none" w:sz="0" w:space="0" w:color="auto"/>
            <w:bottom w:val="none" w:sz="0" w:space="0" w:color="auto"/>
            <w:right w:val="none" w:sz="0" w:space="0" w:color="auto"/>
          </w:divBdr>
        </w:div>
        <w:div w:id="2114669506">
          <w:marLeft w:val="640"/>
          <w:marRight w:val="0"/>
          <w:marTop w:val="0"/>
          <w:marBottom w:val="0"/>
          <w:divBdr>
            <w:top w:val="none" w:sz="0" w:space="0" w:color="auto"/>
            <w:left w:val="none" w:sz="0" w:space="0" w:color="auto"/>
            <w:bottom w:val="none" w:sz="0" w:space="0" w:color="auto"/>
            <w:right w:val="none" w:sz="0" w:space="0" w:color="auto"/>
          </w:divBdr>
        </w:div>
        <w:div w:id="678897217">
          <w:marLeft w:val="640"/>
          <w:marRight w:val="0"/>
          <w:marTop w:val="0"/>
          <w:marBottom w:val="0"/>
          <w:divBdr>
            <w:top w:val="none" w:sz="0" w:space="0" w:color="auto"/>
            <w:left w:val="none" w:sz="0" w:space="0" w:color="auto"/>
            <w:bottom w:val="none" w:sz="0" w:space="0" w:color="auto"/>
            <w:right w:val="none" w:sz="0" w:space="0" w:color="auto"/>
          </w:divBdr>
        </w:div>
        <w:div w:id="2100717366">
          <w:marLeft w:val="640"/>
          <w:marRight w:val="0"/>
          <w:marTop w:val="0"/>
          <w:marBottom w:val="0"/>
          <w:divBdr>
            <w:top w:val="none" w:sz="0" w:space="0" w:color="auto"/>
            <w:left w:val="none" w:sz="0" w:space="0" w:color="auto"/>
            <w:bottom w:val="none" w:sz="0" w:space="0" w:color="auto"/>
            <w:right w:val="none" w:sz="0" w:space="0" w:color="auto"/>
          </w:divBdr>
        </w:div>
        <w:div w:id="1824273731">
          <w:marLeft w:val="640"/>
          <w:marRight w:val="0"/>
          <w:marTop w:val="0"/>
          <w:marBottom w:val="0"/>
          <w:divBdr>
            <w:top w:val="none" w:sz="0" w:space="0" w:color="auto"/>
            <w:left w:val="none" w:sz="0" w:space="0" w:color="auto"/>
            <w:bottom w:val="none" w:sz="0" w:space="0" w:color="auto"/>
            <w:right w:val="none" w:sz="0" w:space="0" w:color="auto"/>
          </w:divBdr>
        </w:div>
        <w:div w:id="1209806387">
          <w:marLeft w:val="640"/>
          <w:marRight w:val="0"/>
          <w:marTop w:val="0"/>
          <w:marBottom w:val="0"/>
          <w:divBdr>
            <w:top w:val="none" w:sz="0" w:space="0" w:color="auto"/>
            <w:left w:val="none" w:sz="0" w:space="0" w:color="auto"/>
            <w:bottom w:val="none" w:sz="0" w:space="0" w:color="auto"/>
            <w:right w:val="none" w:sz="0" w:space="0" w:color="auto"/>
          </w:divBdr>
        </w:div>
        <w:div w:id="834491926">
          <w:marLeft w:val="640"/>
          <w:marRight w:val="0"/>
          <w:marTop w:val="0"/>
          <w:marBottom w:val="0"/>
          <w:divBdr>
            <w:top w:val="none" w:sz="0" w:space="0" w:color="auto"/>
            <w:left w:val="none" w:sz="0" w:space="0" w:color="auto"/>
            <w:bottom w:val="none" w:sz="0" w:space="0" w:color="auto"/>
            <w:right w:val="none" w:sz="0" w:space="0" w:color="auto"/>
          </w:divBdr>
        </w:div>
        <w:div w:id="184248379">
          <w:marLeft w:val="640"/>
          <w:marRight w:val="0"/>
          <w:marTop w:val="0"/>
          <w:marBottom w:val="0"/>
          <w:divBdr>
            <w:top w:val="none" w:sz="0" w:space="0" w:color="auto"/>
            <w:left w:val="none" w:sz="0" w:space="0" w:color="auto"/>
            <w:bottom w:val="none" w:sz="0" w:space="0" w:color="auto"/>
            <w:right w:val="none" w:sz="0" w:space="0" w:color="auto"/>
          </w:divBdr>
        </w:div>
        <w:div w:id="1887251280">
          <w:marLeft w:val="640"/>
          <w:marRight w:val="0"/>
          <w:marTop w:val="0"/>
          <w:marBottom w:val="0"/>
          <w:divBdr>
            <w:top w:val="none" w:sz="0" w:space="0" w:color="auto"/>
            <w:left w:val="none" w:sz="0" w:space="0" w:color="auto"/>
            <w:bottom w:val="none" w:sz="0" w:space="0" w:color="auto"/>
            <w:right w:val="none" w:sz="0" w:space="0" w:color="auto"/>
          </w:divBdr>
        </w:div>
        <w:div w:id="1548712307">
          <w:marLeft w:val="640"/>
          <w:marRight w:val="0"/>
          <w:marTop w:val="0"/>
          <w:marBottom w:val="0"/>
          <w:divBdr>
            <w:top w:val="none" w:sz="0" w:space="0" w:color="auto"/>
            <w:left w:val="none" w:sz="0" w:space="0" w:color="auto"/>
            <w:bottom w:val="none" w:sz="0" w:space="0" w:color="auto"/>
            <w:right w:val="none" w:sz="0" w:space="0" w:color="auto"/>
          </w:divBdr>
        </w:div>
        <w:div w:id="2039695024">
          <w:marLeft w:val="640"/>
          <w:marRight w:val="0"/>
          <w:marTop w:val="0"/>
          <w:marBottom w:val="0"/>
          <w:divBdr>
            <w:top w:val="none" w:sz="0" w:space="0" w:color="auto"/>
            <w:left w:val="none" w:sz="0" w:space="0" w:color="auto"/>
            <w:bottom w:val="none" w:sz="0" w:space="0" w:color="auto"/>
            <w:right w:val="none" w:sz="0" w:space="0" w:color="auto"/>
          </w:divBdr>
        </w:div>
        <w:div w:id="1202548568">
          <w:marLeft w:val="640"/>
          <w:marRight w:val="0"/>
          <w:marTop w:val="0"/>
          <w:marBottom w:val="0"/>
          <w:divBdr>
            <w:top w:val="none" w:sz="0" w:space="0" w:color="auto"/>
            <w:left w:val="none" w:sz="0" w:space="0" w:color="auto"/>
            <w:bottom w:val="none" w:sz="0" w:space="0" w:color="auto"/>
            <w:right w:val="none" w:sz="0" w:space="0" w:color="auto"/>
          </w:divBdr>
        </w:div>
        <w:div w:id="1014113888">
          <w:marLeft w:val="640"/>
          <w:marRight w:val="0"/>
          <w:marTop w:val="0"/>
          <w:marBottom w:val="0"/>
          <w:divBdr>
            <w:top w:val="none" w:sz="0" w:space="0" w:color="auto"/>
            <w:left w:val="none" w:sz="0" w:space="0" w:color="auto"/>
            <w:bottom w:val="none" w:sz="0" w:space="0" w:color="auto"/>
            <w:right w:val="none" w:sz="0" w:space="0" w:color="auto"/>
          </w:divBdr>
        </w:div>
        <w:div w:id="899704788">
          <w:marLeft w:val="640"/>
          <w:marRight w:val="0"/>
          <w:marTop w:val="0"/>
          <w:marBottom w:val="0"/>
          <w:divBdr>
            <w:top w:val="none" w:sz="0" w:space="0" w:color="auto"/>
            <w:left w:val="none" w:sz="0" w:space="0" w:color="auto"/>
            <w:bottom w:val="none" w:sz="0" w:space="0" w:color="auto"/>
            <w:right w:val="none" w:sz="0" w:space="0" w:color="auto"/>
          </w:divBdr>
        </w:div>
        <w:div w:id="1835951644">
          <w:marLeft w:val="640"/>
          <w:marRight w:val="0"/>
          <w:marTop w:val="0"/>
          <w:marBottom w:val="0"/>
          <w:divBdr>
            <w:top w:val="none" w:sz="0" w:space="0" w:color="auto"/>
            <w:left w:val="none" w:sz="0" w:space="0" w:color="auto"/>
            <w:bottom w:val="none" w:sz="0" w:space="0" w:color="auto"/>
            <w:right w:val="none" w:sz="0" w:space="0" w:color="auto"/>
          </w:divBdr>
        </w:div>
        <w:div w:id="1213418027">
          <w:marLeft w:val="640"/>
          <w:marRight w:val="0"/>
          <w:marTop w:val="0"/>
          <w:marBottom w:val="0"/>
          <w:divBdr>
            <w:top w:val="none" w:sz="0" w:space="0" w:color="auto"/>
            <w:left w:val="none" w:sz="0" w:space="0" w:color="auto"/>
            <w:bottom w:val="none" w:sz="0" w:space="0" w:color="auto"/>
            <w:right w:val="none" w:sz="0" w:space="0" w:color="auto"/>
          </w:divBdr>
        </w:div>
        <w:div w:id="1814249678">
          <w:marLeft w:val="640"/>
          <w:marRight w:val="0"/>
          <w:marTop w:val="0"/>
          <w:marBottom w:val="0"/>
          <w:divBdr>
            <w:top w:val="none" w:sz="0" w:space="0" w:color="auto"/>
            <w:left w:val="none" w:sz="0" w:space="0" w:color="auto"/>
            <w:bottom w:val="none" w:sz="0" w:space="0" w:color="auto"/>
            <w:right w:val="none" w:sz="0" w:space="0" w:color="auto"/>
          </w:divBdr>
        </w:div>
        <w:div w:id="1587224063">
          <w:marLeft w:val="640"/>
          <w:marRight w:val="0"/>
          <w:marTop w:val="0"/>
          <w:marBottom w:val="0"/>
          <w:divBdr>
            <w:top w:val="none" w:sz="0" w:space="0" w:color="auto"/>
            <w:left w:val="none" w:sz="0" w:space="0" w:color="auto"/>
            <w:bottom w:val="none" w:sz="0" w:space="0" w:color="auto"/>
            <w:right w:val="none" w:sz="0" w:space="0" w:color="auto"/>
          </w:divBdr>
        </w:div>
        <w:div w:id="1484422036">
          <w:marLeft w:val="640"/>
          <w:marRight w:val="0"/>
          <w:marTop w:val="0"/>
          <w:marBottom w:val="0"/>
          <w:divBdr>
            <w:top w:val="none" w:sz="0" w:space="0" w:color="auto"/>
            <w:left w:val="none" w:sz="0" w:space="0" w:color="auto"/>
            <w:bottom w:val="none" w:sz="0" w:space="0" w:color="auto"/>
            <w:right w:val="none" w:sz="0" w:space="0" w:color="auto"/>
          </w:divBdr>
        </w:div>
        <w:div w:id="241526108">
          <w:marLeft w:val="640"/>
          <w:marRight w:val="0"/>
          <w:marTop w:val="0"/>
          <w:marBottom w:val="0"/>
          <w:divBdr>
            <w:top w:val="none" w:sz="0" w:space="0" w:color="auto"/>
            <w:left w:val="none" w:sz="0" w:space="0" w:color="auto"/>
            <w:bottom w:val="none" w:sz="0" w:space="0" w:color="auto"/>
            <w:right w:val="none" w:sz="0" w:space="0" w:color="auto"/>
          </w:divBdr>
        </w:div>
        <w:div w:id="122622086">
          <w:marLeft w:val="640"/>
          <w:marRight w:val="0"/>
          <w:marTop w:val="0"/>
          <w:marBottom w:val="0"/>
          <w:divBdr>
            <w:top w:val="none" w:sz="0" w:space="0" w:color="auto"/>
            <w:left w:val="none" w:sz="0" w:space="0" w:color="auto"/>
            <w:bottom w:val="none" w:sz="0" w:space="0" w:color="auto"/>
            <w:right w:val="none" w:sz="0" w:space="0" w:color="auto"/>
          </w:divBdr>
        </w:div>
      </w:divsChild>
    </w:div>
    <w:div w:id="1736316619">
      <w:bodyDiv w:val="1"/>
      <w:marLeft w:val="0"/>
      <w:marRight w:val="0"/>
      <w:marTop w:val="0"/>
      <w:marBottom w:val="0"/>
      <w:divBdr>
        <w:top w:val="none" w:sz="0" w:space="0" w:color="auto"/>
        <w:left w:val="none" w:sz="0" w:space="0" w:color="auto"/>
        <w:bottom w:val="none" w:sz="0" w:space="0" w:color="auto"/>
        <w:right w:val="none" w:sz="0" w:space="0" w:color="auto"/>
      </w:divBdr>
      <w:divsChild>
        <w:div w:id="1062874219">
          <w:marLeft w:val="640"/>
          <w:marRight w:val="0"/>
          <w:marTop w:val="0"/>
          <w:marBottom w:val="0"/>
          <w:divBdr>
            <w:top w:val="none" w:sz="0" w:space="0" w:color="auto"/>
            <w:left w:val="none" w:sz="0" w:space="0" w:color="auto"/>
            <w:bottom w:val="none" w:sz="0" w:space="0" w:color="auto"/>
            <w:right w:val="none" w:sz="0" w:space="0" w:color="auto"/>
          </w:divBdr>
        </w:div>
        <w:div w:id="1783451104">
          <w:marLeft w:val="640"/>
          <w:marRight w:val="0"/>
          <w:marTop w:val="0"/>
          <w:marBottom w:val="0"/>
          <w:divBdr>
            <w:top w:val="none" w:sz="0" w:space="0" w:color="auto"/>
            <w:left w:val="none" w:sz="0" w:space="0" w:color="auto"/>
            <w:bottom w:val="none" w:sz="0" w:space="0" w:color="auto"/>
            <w:right w:val="none" w:sz="0" w:space="0" w:color="auto"/>
          </w:divBdr>
        </w:div>
        <w:div w:id="963267016">
          <w:marLeft w:val="640"/>
          <w:marRight w:val="0"/>
          <w:marTop w:val="0"/>
          <w:marBottom w:val="0"/>
          <w:divBdr>
            <w:top w:val="none" w:sz="0" w:space="0" w:color="auto"/>
            <w:left w:val="none" w:sz="0" w:space="0" w:color="auto"/>
            <w:bottom w:val="none" w:sz="0" w:space="0" w:color="auto"/>
            <w:right w:val="none" w:sz="0" w:space="0" w:color="auto"/>
          </w:divBdr>
        </w:div>
        <w:div w:id="543954967">
          <w:marLeft w:val="640"/>
          <w:marRight w:val="0"/>
          <w:marTop w:val="0"/>
          <w:marBottom w:val="0"/>
          <w:divBdr>
            <w:top w:val="none" w:sz="0" w:space="0" w:color="auto"/>
            <w:left w:val="none" w:sz="0" w:space="0" w:color="auto"/>
            <w:bottom w:val="none" w:sz="0" w:space="0" w:color="auto"/>
            <w:right w:val="none" w:sz="0" w:space="0" w:color="auto"/>
          </w:divBdr>
        </w:div>
        <w:div w:id="1939092853">
          <w:marLeft w:val="640"/>
          <w:marRight w:val="0"/>
          <w:marTop w:val="0"/>
          <w:marBottom w:val="0"/>
          <w:divBdr>
            <w:top w:val="none" w:sz="0" w:space="0" w:color="auto"/>
            <w:left w:val="none" w:sz="0" w:space="0" w:color="auto"/>
            <w:bottom w:val="none" w:sz="0" w:space="0" w:color="auto"/>
            <w:right w:val="none" w:sz="0" w:space="0" w:color="auto"/>
          </w:divBdr>
        </w:div>
        <w:div w:id="2133135994">
          <w:marLeft w:val="640"/>
          <w:marRight w:val="0"/>
          <w:marTop w:val="0"/>
          <w:marBottom w:val="0"/>
          <w:divBdr>
            <w:top w:val="none" w:sz="0" w:space="0" w:color="auto"/>
            <w:left w:val="none" w:sz="0" w:space="0" w:color="auto"/>
            <w:bottom w:val="none" w:sz="0" w:space="0" w:color="auto"/>
            <w:right w:val="none" w:sz="0" w:space="0" w:color="auto"/>
          </w:divBdr>
        </w:div>
        <w:div w:id="269313404">
          <w:marLeft w:val="640"/>
          <w:marRight w:val="0"/>
          <w:marTop w:val="0"/>
          <w:marBottom w:val="0"/>
          <w:divBdr>
            <w:top w:val="none" w:sz="0" w:space="0" w:color="auto"/>
            <w:left w:val="none" w:sz="0" w:space="0" w:color="auto"/>
            <w:bottom w:val="none" w:sz="0" w:space="0" w:color="auto"/>
            <w:right w:val="none" w:sz="0" w:space="0" w:color="auto"/>
          </w:divBdr>
        </w:div>
        <w:div w:id="90207729">
          <w:marLeft w:val="640"/>
          <w:marRight w:val="0"/>
          <w:marTop w:val="0"/>
          <w:marBottom w:val="0"/>
          <w:divBdr>
            <w:top w:val="none" w:sz="0" w:space="0" w:color="auto"/>
            <w:left w:val="none" w:sz="0" w:space="0" w:color="auto"/>
            <w:bottom w:val="none" w:sz="0" w:space="0" w:color="auto"/>
            <w:right w:val="none" w:sz="0" w:space="0" w:color="auto"/>
          </w:divBdr>
        </w:div>
        <w:div w:id="808017378">
          <w:marLeft w:val="640"/>
          <w:marRight w:val="0"/>
          <w:marTop w:val="0"/>
          <w:marBottom w:val="0"/>
          <w:divBdr>
            <w:top w:val="none" w:sz="0" w:space="0" w:color="auto"/>
            <w:left w:val="none" w:sz="0" w:space="0" w:color="auto"/>
            <w:bottom w:val="none" w:sz="0" w:space="0" w:color="auto"/>
            <w:right w:val="none" w:sz="0" w:space="0" w:color="auto"/>
          </w:divBdr>
        </w:div>
        <w:div w:id="47412924">
          <w:marLeft w:val="640"/>
          <w:marRight w:val="0"/>
          <w:marTop w:val="0"/>
          <w:marBottom w:val="0"/>
          <w:divBdr>
            <w:top w:val="none" w:sz="0" w:space="0" w:color="auto"/>
            <w:left w:val="none" w:sz="0" w:space="0" w:color="auto"/>
            <w:bottom w:val="none" w:sz="0" w:space="0" w:color="auto"/>
            <w:right w:val="none" w:sz="0" w:space="0" w:color="auto"/>
          </w:divBdr>
        </w:div>
        <w:div w:id="552429501">
          <w:marLeft w:val="640"/>
          <w:marRight w:val="0"/>
          <w:marTop w:val="0"/>
          <w:marBottom w:val="0"/>
          <w:divBdr>
            <w:top w:val="none" w:sz="0" w:space="0" w:color="auto"/>
            <w:left w:val="none" w:sz="0" w:space="0" w:color="auto"/>
            <w:bottom w:val="none" w:sz="0" w:space="0" w:color="auto"/>
            <w:right w:val="none" w:sz="0" w:space="0" w:color="auto"/>
          </w:divBdr>
        </w:div>
        <w:div w:id="1048262760">
          <w:marLeft w:val="640"/>
          <w:marRight w:val="0"/>
          <w:marTop w:val="0"/>
          <w:marBottom w:val="0"/>
          <w:divBdr>
            <w:top w:val="none" w:sz="0" w:space="0" w:color="auto"/>
            <w:left w:val="none" w:sz="0" w:space="0" w:color="auto"/>
            <w:bottom w:val="none" w:sz="0" w:space="0" w:color="auto"/>
            <w:right w:val="none" w:sz="0" w:space="0" w:color="auto"/>
          </w:divBdr>
        </w:div>
        <w:div w:id="440152161">
          <w:marLeft w:val="640"/>
          <w:marRight w:val="0"/>
          <w:marTop w:val="0"/>
          <w:marBottom w:val="0"/>
          <w:divBdr>
            <w:top w:val="none" w:sz="0" w:space="0" w:color="auto"/>
            <w:left w:val="none" w:sz="0" w:space="0" w:color="auto"/>
            <w:bottom w:val="none" w:sz="0" w:space="0" w:color="auto"/>
            <w:right w:val="none" w:sz="0" w:space="0" w:color="auto"/>
          </w:divBdr>
        </w:div>
        <w:div w:id="1088889040">
          <w:marLeft w:val="640"/>
          <w:marRight w:val="0"/>
          <w:marTop w:val="0"/>
          <w:marBottom w:val="0"/>
          <w:divBdr>
            <w:top w:val="none" w:sz="0" w:space="0" w:color="auto"/>
            <w:left w:val="none" w:sz="0" w:space="0" w:color="auto"/>
            <w:bottom w:val="none" w:sz="0" w:space="0" w:color="auto"/>
            <w:right w:val="none" w:sz="0" w:space="0" w:color="auto"/>
          </w:divBdr>
        </w:div>
        <w:div w:id="945045614">
          <w:marLeft w:val="640"/>
          <w:marRight w:val="0"/>
          <w:marTop w:val="0"/>
          <w:marBottom w:val="0"/>
          <w:divBdr>
            <w:top w:val="none" w:sz="0" w:space="0" w:color="auto"/>
            <w:left w:val="none" w:sz="0" w:space="0" w:color="auto"/>
            <w:bottom w:val="none" w:sz="0" w:space="0" w:color="auto"/>
            <w:right w:val="none" w:sz="0" w:space="0" w:color="auto"/>
          </w:divBdr>
        </w:div>
        <w:div w:id="2088922398">
          <w:marLeft w:val="640"/>
          <w:marRight w:val="0"/>
          <w:marTop w:val="0"/>
          <w:marBottom w:val="0"/>
          <w:divBdr>
            <w:top w:val="none" w:sz="0" w:space="0" w:color="auto"/>
            <w:left w:val="none" w:sz="0" w:space="0" w:color="auto"/>
            <w:bottom w:val="none" w:sz="0" w:space="0" w:color="auto"/>
            <w:right w:val="none" w:sz="0" w:space="0" w:color="auto"/>
          </w:divBdr>
        </w:div>
        <w:div w:id="856039605">
          <w:marLeft w:val="640"/>
          <w:marRight w:val="0"/>
          <w:marTop w:val="0"/>
          <w:marBottom w:val="0"/>
          <w:divBdr>
            <w:top w:val="none" w:sz="0" w:space="0" w:color="auto"/>
            <w:left w:val="none" w:sz="0" w:space="0" w:color="auto"/>
            <w:bottom w:val="none" w:sz="0" w:space="0" w:color="auto"/>
            <w:right w:val="none" w:sz="0" w:space="0" w:color="auto"/>
          </w:divBdr>
        </w:div>
        <w:div w:id="2108233254">
          <w:marLeft w:val="640"/>
          <w:marRight w:val="0"/>
          <w:marTop w:val="0"/>
          <w:marBottom w:val="0"/>
          <w:divBdr>
            <w:top w:val="none" w:sz="0" w:space="0" w:color="auto"/>
            <w:left w:val="none" w:sz="0" w:space="0" w:color="auto"/>
            <w:bottom w:val="none" w:sz="0" w:space="0" w:color="auto"/>
            <w:right w:val="none" w:sz="0" w:space="0" w:color="auto"/>
          </w:divBdr>
        </w:div>
        <w:div w:id="1252468499">
          <w:marLeft w:val="640"/>
          <w:marRight w:val="0"/>
          <w:marTop w:val="0"/>
          <w:marBottom w:val="0"/>
          <w:divBdr>
            <w:top w:val="none" w:sz="0" w:space="0" w:color="auto"/>
            <w:left w:val="none" w:sz="0" w:space="0" w:color="auto"/>
            <w:bottom w:val="none" w:sz="0" w:space="0" w:color="auto"/>
            <w:right w:val="none" w:sz="0" w:space="0" w:color="auto"/>
          </w:divBdr>
        </w:div>
        <w:div w:id="937565441">
          <w:marLeft w:val="640"/>
          <w:marRight w:val="0"/>
          <w:marTop w:val="0"/>
          <w:marBottom w:val="0"/>
          <w:divBdr>
            <w:top w:val="none" w:sz="0" w:space="0" w:color="auto"/>
            <w:left w:val="none" w:sz="0" w:space="0" w:color="auto"/>
            <w:bottom w:val="none" w:sz="0" w:space="0" w:color="auto"/>
            <w:right w:val="none" w:sz="0" w:space="0" w:color="auto"/>
          </w:divBdr>
        </w:div>
        <w:div w:id="489717214">
          <w:marLeft w:val="640"/>
          <w:marRight w:val="0"/>
          <w:marTop w:val="0"/>
          <w:marBottom w:val="0"/>
          <w:divBdr>
            <w:top w:val="none" w:sz="0" w:space="0" w:color="auto"/>
            <w:left w:val="none" w:sz="0" w:space="0" w:color="auto"/>
            <w:bottom w:val="none" w:sz="0" w:space="0" w:color="auto"/>
            <w:right w:val="none" w:sz="0" w:space="0" w:color="auto"/>
          </w:divBdr>
        </w:div>
        <w:div w:id="899897799">
          <w:marLeft w:val="640"/>
          <w:marRight w:val="0"/>
          <w:marTop w:val="0"/>
          <w:marBottom w:val="0"/>
          <w:divBdr>
            <w:top w:val="none" w:sz="0" w:space="0" w:color="auto"/>
            <w:left w:val="none" w:sz="0" w:space="0" w:color="auto"/>
            <w:bottom w:val="none" w:sz="0" w:space="0" w:color="auto"/>
            <w:right w:val="none" w:sz="0" w:space="0" w:color="auto"/>
          </w:divBdr>
        </w:div>
        <w:div w:id="2025471842">
          <w:marLeft w:val="640"/>
          <w:marRight w:val="0"/>
          <w:marTop w:val="0"/>
          <w:marBottom w:val="0"/>
          <w:divBdr>
            <w:top w:val="none" w:sz="0" w:space="0" w:color="auto"/>
            <w:left w:val="none" w:sz="0" w:space="0" w:color="auto"/>
            <w:bottom w:val="none" w:sz="0" w:space="0" w:color="auto"/>
            <w:right w:val="none" w:sz="0" w:space="0" w:color="auto"/>
          </w:divBdr>
        </w:div>
        <w:div w:id="145709925">
          <w:marLeft w:val="640"/>
          <w:marRight w:val="0"/>
          <w:marTop w:val="0"/>
          <w:marBottom w:val="0"/>
          <w:divBdr>
            <w:top w:val="none" w:sz="0" w:space="0" w:color="auto"/>
            <w:left w:val="none" w:sz="0" w:space="0" w:color="auto"/>
            <w:bottom w:val="none" w:sz="0" w:space="0" w:color="auto"/>
            <w:right w:val="none" w:sz="0" w:space="0" w:color="auto"/>
          </w:divBdr>
        </w:div>
        <w:div w:id="428694220">
          <w:marLeft w:val="640"/>
          <w:marRight w:val="0"/>
          <w:marTop w:val="0"/>
          <w:marBottom w:val="0"/>
          <w:divBdr>
            <w:top w:val="none" w:sz="0" w:space="0" w:color="auto"/>
            <w:left w:val="none" w:sz="0" w:space="0" w:color="auto"/>
            <w:bottom w:val="none" w:sz="0" w:space="0" w:color="auto"/>
            <w:right w:val="none" w:sz="0" w:space="0" w:color="auto"/>
          </w:divBdr>
        </w:div>
        <w:div w:id="1426921316">
          <w:marLeft w:val="640"/>
          <w:marRight w:val="0"/>
          <w:marTop w:val="0"/>
          <w:marBottom w:val="0"/>
          <w:divBdr>
            <w:top w:val="none" w:sz="0" w:space="0" w:color="auto"/>
            <w:left w:val="none" w:sz="0" w:space="0" w:color="auto"/>
            <w:bottom w:val="none" w:sz="0" w:space="0" w:color="auto"/>
            <w:right w:val="none" w:sz="0" w:space="0" w:color="auto"/>
          </w:divBdr>
        </w:div>
        <w:div w:id="577447585">
          <w:marLeft w:val="640"/>
          <w:marRight w:val="0"/>
          <w:marTop w:val="0"/>
          <w:marBottom w:val="0"/>
          <w:divBdr>
            <w:top w:val="none" w:sz="0" w:space="0" w:color="auto"/>
            <w:left w:val="none" w:sz="0" w:space="0" w:color="auto"/>
            <w:bottom w:val="none" w:sz="0" w:space="0" w:color="auto"/>
            <w:right w:val="none" w:sz="0" w:space="0" w:color="auto"/>
          </w:divBdr>
        </w:div>
        <w:div w:id="990451731">
          <w:marLeft w:val="640"/>
          <w:marRight w:val="0"/>
          <w:marTop w:val="0"/>
          <w:marBottom w:val="0"/>
          <w:divBdr>
            <w:top w:val="none" w:sz="0" w:space="0" w:color="auto"/>
            <w:left w:val="none" w:sz="0" w:space="0" w:color="auto"/>
            <w:bottom w:val="none" w:sz="0" w:space="0" w:color="auto"/>
            <w:right w:val="none" w:sz="0" w:space="0" w:color="auto"/>
          </w:divBdr>
        </w:div>
        <w:div w:id="915818867">
          <w:marLeft w:val="640"/>
          <w:marRight w:val="0"/>
          <w:marTop w:val="0"/>
          <w:marBottom w:val="0"/>
          <w:divBdr>
            <w:top w:val="none" w:sz="0" w:space="0" w:color="auto"/>
            <w:left w:val="none" w:sz="0" w:space="0" w:color="auto"/>
            <w:bottom w:val="none" w:sz="0" w:space="0" w:color="auto"/>
            <w:right w:val="none" w:sz="0" w:space="0" w:color="auto"/>
          </w:divBdr>
        </w:div>
        <w:div w:id="1810050743">
          <w:marLeft w:val="640"/>
          <w:marRight w:val="0"/>
          <w:marTop w:val="0"/>
          <w:marBottom w:val="0"/>
          <w:divBdr>
            <w:top w:val="none" w:sz="0" w:space="0" w:color="auto"/>
            <w:left w:val="none" w:sz="0" w:space="0" w:color="auto"/>
            <w:bottom w:val="none" w:sz="0" w:space="0" w:color="auto"/>
            <w:right w:val="none" w:sz="0" w:space="0" w:color="auto"/>
          </w:divBdr>
        </w:div>
        <w:div w:id="979652690">
          <w:marLeft w:val="640"/>
          <w:marRight w:val="0"/>
          <w:marTop w:val="0"/>
          <w:marBottom w:val="0"/>
          <w:divBdr>
            <w:top w:val="none" w:sz="0" w:space="0" w:color="auto"/>
            <w:left w:val="none" w:sz="0" w:space="0" w:color="auto"/>
            <w:bottom w:val="none" w:sz="0" w:space="0" w:color="auto"/>
            <w:right w:val="none" w:sz="0" w:space="0" w:color="auto"/>
          </w:divBdr>
        </w:div>
        <w:div w:id="207840735">
          <w:marLeft w:val="640"/>
          <w:marRight w:val="0"/>
          <w:marTop w:val="0"/>
          <w:marBottom w:val="0"/>
          <w:divBdr>
            <w:top w:val="none" w:sz="0" w:space="0" w:color="auto"/>
            <w:left w:val="none" w:sz="0" w:space="0" w:color="auto"/>
            <w:bottom w:val="none" w:sz="0" w:space="0" w:color="auto"/>
            <w:right w:val="none" w:sz="0" w:space="0" w:color="auto"/>
          </w:divBdr>
        </w:div>
        <w:div w:id="1845781582">
          <w:marLeft w:val="640"/>
          <w:marRight w:val="0"/>
          <w:marTop w:val="0"/>
          <w:marBottom w:val="0"/>
          <w:divBdr>
            <w:top w:val="none" w:sz="0" w:space="0" w:color="auto"/>
            <w:left w:val="none" w:sz="0" w:space="0" w:color="auto"/>
            <w:bottom w:val="none" w:sz="0" w:space="0" w:color="auto"/>
            <w:right w:val="none" w:sz="0" w:space="0" w:color="auto"/>
          </w:divBdr>
        </w:div>
        <w:div w:id="1793088899">
          <w:marLeft w:val="640"/>
          <w:marRight w:val="0"/>
          <w:marTop w:val="0"/>
          <w:marBottom w:val="0"/>
          <w:divBdr>
            <w:top w:val="none" w:sz="0" w:space="0" w:color="auto"/>
            <w:left w:val="none" w:sz="0" w:space="0" w:color="auto"/>
            <w:bottom w:val="none" w:sz="0" w:space="0" w:color="auto"/>
            <w:right w:val="none" w:sz="0" w:space="0" w:color="auto"/>
          </w:divBdr>
        </w:div>
        <w:div w:id="249855816">
          <w:marLeft w:val="640"/>
          <w:marRight w:val="0"/>
          <w:marTop w:val="0"/>
          <w:marBottom w:val="0"/>
          <w:divBdr>
            <w:top w:val="none" w:sz="0" w:space="0" w:color="auto"/>
            <w:left w:val="none" w:sz="0" w:space="0" w:color="auto"/>
            <w:bottom w:val="none" w:sz="0" w:space="0" w:color="auto"/>
            <w:right w:val="none" w:sz="0" w:space="0" w:color="auto"/>
          </w:divBdr>
        </w:div>
        <w:div w:id="2023121292">
          <w:marLeft w:val="640"/>
          <w:marRight w:val="0"/>
          <w:marTop w:val="0"/>
          <w:marBottom w:val="0"/>
          <w:divBdr>
            <w:top w:val="none" w:sz="0" w:space="0" w:color="auto"/>
            <w:left w:val="none" w:sz="0" w:space="0" w:color="auto"/>
            <w:bottom w:val="none" w:sz="0" w:space="0" w:color="auto"/>
            <w:right w:val="none" w:sz="0" w:space="0" w:color="auto"/>
          </w:divBdr>
        </w:div>
        <w:div w:id="1340427520">
          <w:marLeft w:val="640"/>
          <w:marRight w:val="0"/>
          <w:marTop w:val="0"/>
          <w:marBottom w:val="0"/>
          <w:divBdr>
            <w:top w:val="none" w:sz="0" w:space="0" w:color="auto"/>
            <w:left w:val="none" w:sz="0" w:space="0" w:color="auto"/>
            <w:bottom w:val="none" w:sz="0" w:space="0" w:color="auto"/>
            <w:right w:val="none" w:sz="0" w:space="0" w:color="auto"/>
          </w:divBdr>
        </w:div>
        <w:div w:id="450898669">
          <w:marLeft w:val="640"/>
          <w:marRight w:val="0"/>
          <w:marTop w:val="0"/>
          <w:marBottom w:val="0"/>
          <w:divBdr>
            <w:top w:val="none" w:sz="0" w:space="0" w:color="auto"/>
            <w:left w:val="none" w:sz="0" w:space="0" w:color="auto"/>
            <w:bottom w:val="none" w:sz="0" w:space="0" w:color="auto"/>
            <w:right w:val="none" w:sz="0" w:space="0" w:color="auto"/>
          </w:divBdr>
        </w:div>
        <w:div w:id="571279041">
          <w:marLeft w:val="640"/>
          <w:marRight w:val="0"/>
          <w:marTop w:val="0"/>
          <w:marBottom w:val="0"/>
          <w:divBdr>
            <w:top w:val="none" w:sz="0" w:space="0" w:color="auto"/>
            <w:left w:val="none" w:sz="0" w:space="0" w:color="auto"/>
            <w:bottom w:val="none" w:sz="0" w:space="0" w:color="auto"/>
            <w:right w:val="none" w:sz="0" w:space="0" w:color="auto"/>
          </w:divBdr>
        </w:div>
        <w:div w:id="385102974">
          <w:marLeft w:val="640"/>
          <w:marRight w:val="0"/>
          <w:marTop w:val="0"/>
          <w:marBottom w:val="0"/>
          <w:divBdr>
            <w:top w:val="none" w:sz="0" w:space="0" w:color="auto"/>
            <w:left w:val="none" w:sz="0" w:space="0" w:color="auto"/>
            <w:bottom w:val="none" w:sz="0" w:space="0" w:color="auto"/>
            <w:right w:val="none" w:sz="0" w:space="0" w:color="auto"/>
          </w:divBdr>
        </w:div>
        <w:div w:id="1244678168">
          <w:marLeft w:val="640"/>
          <w:marRight w:val="0"/>
          <w:marTop w:val="0"/>
          <w:marBottom w:val="0"/>
          <w:divBdr>
            <w:top w:val="none" w:sz="0" w:space="0" w:color="auto"/>
            <w:left w:val="none" w:sz="0" w:space="0" w:color="auto"/>
            <w:bottom w:val="none" w:sz="0" w:space="0" w:color="auto"/>
            <w:right w:val="none" w:sz="0" w:space="0" w:color="auto"/>
          </w:divBdr>
        </w:div>
        <w:div w:id="514149781">
          <w:marLeft w:val="640"/>
          <w:marRight w:val="0"/>
          <w:marTop w:val="0"/>
          <w:marBottom w:val="0"/>
          <w:divBdr>
            <w:top w:val="none" w:sz="0" w:space="0" w:color="auto"/>
            <w:left w:val="none" w:sz="0" w:space="0" w:color="auto"/>
            <w:bottom w:val="none" w:sz="0" w:space="0" w:color="auto"/>
            <w:right w:val="none" w:sz="0" w:space="0" w:color="auto"/>
          </w:divBdr>
        </w:div>
        <w:div w:id="1659651723">
          <w:marLeft w:val="640"/>
          <w:marRight w:val="0"/>
          <w:marTop w:val="0"/>
          <w:marBottom w:val="0"/>
          <w:divBdr>
            <w:top w:val="none" w:sz="0" w:space="0" w:color="auto"/>
            <w:left w:val="none" w:sz="0" w:space="0" w:color="auto"/>
            <w:bottom w:val="none" w:sz="0" w:space="0" w:color="auto"/>
            <w:right w:val="none" w:sz="0" w:space="0" w:color="auto"/>
          </w:divBdr>
        </w:div>
        <w:div w:id="520896113">
          <w:marLeft w:val="640"/>
          <w:marRight w:val="0"/>
          <w:marTop w:val="0"/>
          <w:marBottom w:val="0"/>
          <w:divBdr>
            <w:top w:val="none" w:sz="0" w:space="0" w:color="auto"/>
            <w:left w:val="none" w:sz="0" w:space="0" w:color="auto"/>
            <w:bottom w:val="none" w:sz="0" w:space="0" w:color="auto"/>
            <w:right w:val="none" w:sz="0" w:space="0" w:color="auto"/>
          </w:divBdr>
        </w:div>
        <w:div w:id="167408806">
          <w:marLeft w:val="640"/>
          <w:marRight w:val="0"/>
          <w:marTop w:val="0"/>
          <w:marBottom w:val="0"/>
          <w:divBdr>
            <w:top w:val="none" w:sz="0" w:space="0" w:color="auto"/>
            <w:left w:val="none" w:sz="0" w:space="0" w:color="auto"/>
            <w:bottom w:val="none" w:sz="0" w:space="0" w:color="auto"/>
            <w:right w:val="none" w:sz="0" w:space="0" w:color="auto"/>
          </w:divBdr>
        </w:div>
        <w:div w:id="794908369">
          <w:marLeft w:val="640"/>
          <w:marRight w:val="0"/>
          <w:marTop w:val="0"/>
          <w:marBottom w:val="0"/>
          <w:divBdr>
            <w:top w:val="none" w:sz="0" w:space="0" w:color="auto"/>
            <w:left w:val="none" w:sz="0" w:space="0" w:color="auto"/>
            <w:bottom w:val="none" w:sz="0" w:space="0" w:color="auto"/>
            <w:right w:val="none" w:sz="0" w:space="0" w:color="auto"/>
          </w:divBdr>
        </w:div>
        <w:div w:id="1640725242">
          <w:marLeft w:val="640"/>
          <w:marRight w:val="0"/>
          <w:marTop w:val="0"/>
          <w:marBottom w:val="0"/>
          <w:divBdr>
            <w:top w:val="none" w:sz="0" w:space="0" w:color="auto"/>
            <w:left w:val="none" w:sz="0" w:space="0" w:color="auto"/>
            <w:bottom w:val="none" w:sz="0" w:space="0" w:color="auto"/>
            <w:right w:val="none" w:sz="0" w:space="0" w:color="auto"/>
          </w:divBdr>
        </w:div>
        <w:div w:id="1515683350">
          <w:marLeft w:val="640"/>
          <w:marRight w:val="0"/>
          <w:marTop w:val="0"/>
          <w:marBottom w:val="0"/>
          <w:divBdr>
            <w:top w:val="none" w:sz="0" w:space="0" w:color="auto"/>
            <w:left w:val="none" w:sz="0" w:space="0" w:color="auto"/>
            <w:bottom w:val="none" w:sz="0" w:space="0" w:color="auto"/>
            <w:right w:val="none" w:sz="0" w:space="0" w:color="auto"/>
          </w:divBdr>
        </w:div>
        <w:div w:id="1056706879">
          <w:marLeft w:val="640"/>
          <w:marRight w:val="0"/>
          <w:marTop w:val="0"/>
          <w:marBottom w:val="0"/>
          <w:divBdr>
            <w:top w:val="none" w:sz="0" w:space="0" w:color="auto"/>
            <w:left w:val="none" w:sz="0" w:space="0" w:color="auto"/>
            <w:bottom w:val="none" w:sz="0" w:space="0" w:color="auto"/>
            <w:right w:val="none" w:sz="0" w:space="0" w:color="auto"/>
          </w:divBdr>
        </w:div>
        <w:div w:id="2058578648">
          <w:marLeft w:val="640"/>
          <w:marRight w:val="0"/>
          <w:marTop w:val="0"/>
          <w:marBottom w:val="0"/>
          <w:divBdr>
            <w:top w:val="none" w:sz="0" w:space="0" w:color="auto"/>
            <w:left w:val="none" w:sz="0" w:space="0" w:color="auto"/>
            <w:bottom w:val="none" w:sz="0" w:space="0" w:color="auto"/>
            <w:right w:val="none" w:sz="0" w:space="0" w:color="auto"/>
          </w:divBdr>
        </w:div>
        <w:div w:id="533344286">
          <w:marLeft w:val="640"/>
          <w:marRight w:val="0"/>
          <w:marTop w:val="0"/>
          <w:marBottom w:val="0"/>
          <w:divBdr>
            <w:top w:val="none" w:sz="0" w:space="0" w:color="auto"/>
            <w:left w:val="none" w:sz="0" w:space="0" w:color="auto"/>
            <w:bottom w:val="none" w:sz="0" w:space="0" w:color="auto"/>
            <w:right w:val="none" w:sz="0" w:space="0" w:color="auto"/>
          </w:divBdr>
        </w:div>
        <w:div w:id="1882553900">
          <w:marLeft w:val="640"/>
          <w:marRight w:val="0"/>
          <w:marTop w:val="0"/>
          <w:marBottom w:val="0"/>
          <w:divBdr>
            <w:top w:val="none" w:sz="0" w:space="0" w:color="auto"/>
            <w:left w:val="none" w:sz="0" w:space="0" w:color="auto"/>
            <w:bottom w:val="none" w:sz="0" w:space="0" w:color="auto"/>
            <w:right w:val="none" w:sz="0" w:space="0" w:color="auto"/>
          </w:divBdr>
        </w:div>
        <w:div w:id="387342105">
          <w:marLeft w:val="640"/>
          <w:marRight w:val="0"/>
          <w:marTop w:val="0"/>
          <w:marBottom w:val="0"/>
          <w:divBdr>
            <w:top w:val="none" w:sz="0" w:space="0" w:color="auto"/>
            <w:left w:val="none" w:sz="0" w:space="0" w:color="auto"/>
            <w:bottom w:val="none" w:sz="0" w:space="0" w:color="auto"/>
            <w:right w:val="none" w:sz="0" w:space="0" w:color="auto"/>
          </w:divBdr>
        </w:div>
        <w:div w:id="1819885214">
          <w:marLeft w:val="640"/>
          <w:marRight w:val="0"/>
          <w:marTop w:val="0"/>
          <w:marBottom w:val="0"/>
          <w:divBdr>
            <w:top w:val="none" w:sz="0" w:space="0" w:color="auto"/>
            <w:left w:val="none" w:sz="0" w:space="0" w:color="auto"/>
            <w:bottom w:val="none" w:sz="0" w:space="0" w:color="auto"/>
            <w:right w:val="none" w:sz="0" w:space="0" w:color="auto"/>
          </w:divBdr>
        </w:div>
        <w:div w:id="836724995">
          <w:marLeft w:val="640"/>
          <w:marRight w:val="0"/>
          <w:marTop w:val="0"/>
          <w:marBottom w:val="0"/>
          <w:divBdr>
            <w:top w:val="none" w:sz="0" w:space="0" w:color="auto"/>
            <w:left w:val="none" w:sz="0" w:space="0" w:color="auto"/>
            <w:bottom w:val="none" w:sz="0" w:space="0" w:color="auto"/>
            <w:right w:val="none" w:sz="0" w:space="0" w:color="auto"/>
          </w:divBdr>
        </w:div>
        <w:div w:id="1857839379">
          <w:marLeft w:val="640"/>
          <w:marRight w:val="0"/>
          <w:marTop w:val="0"/>
          <w:marBottom w:val="0"/>
          <w:divBdr>
            <w:top w:val="none" w:sz="0" w:space="0" w:color="auto"/>
            <w:left w:val="none" w:sz="0" w:space="0" w:color="auto"/>
            <w:bottom w:val="none" w:sz="0" w:space="0" w:color="auto"/>
            <w:right w:val="none" w:sz="0" w:space="0" w:color="auto"/>
          </w:divBdr>
        </w:div>
        <w:div w:id="57899065">
          <w:marLeft w:val="640"/>
          <w:marRight w:val="0"/>
          <w:marTop w:val="0"/>
          <w:marBottom w:val="0"/>
          <w:divBdr>
            <w:top w:val="none" w:sz="0" w:space="0" w:color="auto"/>
            <w:left w:val="none" w:sz="0" w:space="0" w:color="auto"/>
            <w:bottom w:val="none" w:sz="0" w:space="0" w:color="auto"/>
            <w:right w:val="none" w:sz="0" w:space="0" w:color="auto"/>
          </w:divBdr>
        </w:div>
        <w:div w:id="751512207">
          <w:marLeft w:val="640"/>
          <w:marRight w:val="0"/>
          <w:marTop w:val="0"/>
          <w:marBottom w:val="0"/>
          <w:divBdr>
            <w:top w:val="none" w:sz="0" w:space="0" w:color="auto"/>
            <w:left w:val="none" w:sz="0" w:space="0" w:color="auto"/>
            <w:bottom w:val="none" w:sz="0" w:space="0" w:color="auto"/>
            <w:right w:val="none" w:sz="0" w:space="0" w:color="auto"/>
          </w:divBdr>
        </w:div>
        <w:div w:id="2069527387">
          <w:marLeft w:val="640"/>
          <w:marRight w:val="0"/>
          <w:marTop w:val="0"/>
          <w:marBottom w:val="0"/>
          <w:divBdr>
            <w:top w:val="none" w:sz="0" w:space="0" w:color="auto"/>
            <w:left w:val="none" w:sz="0" w:space="0" w:color="auto"/>
            <w:bottom w:val="none" w:sz="0" w:space="0" w:color="auto"/>
            <w:right w:val="none" w:sz="0" w:space="0" w:color="auto"/>
          </w:divBdr>
        </w:div>
        <w:div w:id="124281877">
          <w:marLeft w:val="640"/>
          <w:marRight w:val="0"/>
          <w:marTop w:val="0"/>
          <w:marBottom w:val="0"/>
          <w:divBdr>
            <w:top w:val="none" w:sz="0" w:space="0" w:color="auto"/>
            <w:left w:val="none" w:sz="0" w:space="0" w:color="auto"/>
            <w:bottom w:val="none" w:sz="0" w:space="0" w:color="auto"/>
            <w:right w:val="none" w:sz="0" w:space="0" w:color="auto"/>
          </w:divBdr>
        </w:div>
        <w:div w:id="1410925655">
          <w:marLeft w:val="640"/>
          <w:marRight w:val="0"/>
          <w:marTop w:val="0"/>
          <w:marBottom w:val="0"/>
          <w:divBdr>
            <w:top w:val="none" w:sz="0" w:space="0" w:color="auto"/>
            <w:left w:val="none" w:sz="0" w:space="0" w:color="auto"/>
            <w:bottom w:val="none" w:sz="0" w:space="0" w:color="auto"/>
            <w:right w:val="none" w:sz="0" w:space="0" w:color="auto"/>
          </w:divBdr>
        </w:div>
        <w:div w:id="174928895">
          <w:marLeft w:val="640"/>
          <w:marRight w:val="0"/>
          <w:marTop w:val="0"/>
          <w:marBottom w:val="0"/>
          <w:divBdr>
            <w:top w:val="none" w:sz="0" w:space="0" w:color="auto"/>
            <w:left w:val="none" w:sz="0" w:space="0" w:color="auto"/>
            <w:bottom w:val="none" w:sz="0" w:space="0" w:color="auto"/>
            <w:right w:val="none" w:sz="0" w:space="0" w:color="auto"/>
          </w:divBdr>
        </w:div>
        <w:div w:id="682516194">
          <w:marLeft w:val="640"/>
          <w:marRight w:val="0"/>
          <w:marTop w:val="0"/>
          <w:marBottom w:val="0"/>
          <w:divBdr>
            <w:top w:val="none" w:sz="0" w:space="0" w:color="auto"/>
            <w:left w:val="none" w:sz="0" w:space="0" w:color="auto"/>
            <w:bottom w:val="none" w:sz="0" w:space="0" w:color="auto"/>
            <w:right w:val="none" w:sz="0" w:space="0" w:color="auto"/>
          </w:divBdr>
        </w:div>
        <w:div w:id="2039619825">
          <w:marLeft w:val="640"/>
          <w:marRight w:val="0"/>
          <w:marTop w:val="0"/>
          <w:marBottom w:val="0"/>
          <w:divBdr>
            <w:top w:val="none" w:sz="0" w:space="0" w:color="auto"/>
            <w:left w:val="none" w:sz="0" w:space="0" w:color="auto"/>
            <w:bottom w:val="none" w:sz="0" w:space="0" w:color="auto"/>
            <w:right w:val="none" w:sz="0" w:space="0" w:color="auto"/>
          </w:divBdr>
        </w:div>
        <w:div w:id="1554925572">
          <w:marLeft w:val="640"/>
          <w:marRight w:val="0"/>
          <w:marTop w:val="0"/>
          <w:marBottom w:val="0"/>
          <w:divBdr>
            <w:top w:val="none" w:sz="0" w:space="0" w:color="auto"/>
            <w:left w:val="none" w:sz="0" w:space="0" w:color="auto"/>
            <w:bottom w:val="none" w:sz="0" w:space="0" w:color="auto"/>
            <w:right w:val="none" w:sz="0" w:space="0" w:color="auto"/>
          </w:divBdr>
        </w:div>
        <w:div w:id="1761021768">
          <w:marLeft w:val="640"/>
          <w:marRight w:val="0"/>
          <w:marTop w:val="0"/>
          <w:marBottom w:val="0"/>
          <w:divBdr>
            <w:top w:val="none" w:sz="0" w:space="0" w:color="auto"/>
            <w:left w:val="none" w:sz="0" w:space="0" w:color="auto"/>
            <w:bottom w:val="none" w:sz="0" w:space="0" w:color="auto"/>
            <w:right w:val="none" w:sz="0" w:space="0" w:color="auto"/>
          </w:divBdr>
        </w:div>
      </w:divsChild>
    </w:div>
    <w:div w:id="1737119058">
      <w:bodyDiv w:val="1"/>
      <w:marLeft w:val="0"/>
      <w:marRight w:val="0"/>
      <w:marTop w:val="0"/>
      <w:marBottom w:val="0"/>
      <w:divBdr>
        <w:top w:val="none" w:sz="0" w:space="0" w:color="auto"/>
        <w:left w:val="none" w:sz="0" w:space="0" w:color="auto"/>
        <w:bottom w:val="none" w:sz="0" w:space="0" w:color="auto"/>
        <w:right w:val="none" w:sz="0" w:space="0" w:color="auto"/>
      </w:divBdr>
      <w:divsChild>
        <w:div w:id="396821560">
          <w:marLeft w:val="640"/>
          <w:marRight w:val="0"/>
          <w:marTop w:val="0"/>
          <w:marBottom w:val="0"/>
          <w:divBdr>
            <w:top w:val="none" w:sz="0" w:space="0" w:color="auto"/>
            <w:left w:val="none" w:sz="0" w:space="0" w:color="auto"/>
            <w:bottom w:val="none" w:sz="0" w:space="0" w:color="auto"/>
            <w:right w:val="none" w:sz="0" w:space="0" w:color="auto"/>
          </w:divBdr>
        </w:div>
        <w:div w:id="1706367831">
          <w:marLeft w:val="640"/>
          <w:marRight w:val="0"/>
          <w:marTop w:val="0"/>
          <w:marBottom w:val="0"/>
          <w:divBdr>
            <w:top w:val="none" w:sz="0" w:space="0" w:color="auto"/>
            <w:left w:val="none" w:sz="0" w:space="0" w:color="auto"/>
            <w:bottom w:val="none" w:sz="0" w:space="0" w:color="auto"/>
            <w:right w:val="none" w:sz="0" w:space="0" w:color="auto"/>
          </w:divBdr>
        </w:div>
        <w:div w:id="1897164605">
          <w:marLeft w:val="640"/>
          <w:marRight w:val="0"/>
          <w:marTop w:val="0"/>
          <w:marBottom w:val="0"/>
          <w:divBdr>
            <w:top w:val="none" w:sz="0" w:space="0" w:color="auto"/>
            <w:left w:val="none" w:sz="0" w:space="0" w:color="auto"/>
            <w:bottom w:val="none" w:sz="0" w:space="0" w:color="auto"/>
            <w:right w:val="none" w:sz="0" w:space="0" w:color="auto"/>
          </w:divBdr>
        </w:div>
        <w:div w:id="796873753">
          <w:marLeft w:val="640"/>
          <w:marRight w:val="0"/>
          <w:marTop w:val="0"/>
          <w:marBottom w:val="0"/>
          <w:divBdr>
            <w:top w:val="none" w:sz="0" w:space="0" w:color="auto"/>
            <w:left w:val="none" w:sz="0" w:space="0" w:color="auto"/>
            <w:bottom w:val="none" w:sz="0" w:space="0" w:color="auto"/>
            <w:right w:val="none" w:sz="0" w:space="0" w:color="auto"/>
          </w:divBdr>
        </w:div>
        <w:div w:id="1323504410">
          <w:marLeft w:val="640"/>
          <w:marRight w:val="0"/>
          <w:marTop w:val="0"/>
          <w:marBottom w:val="0"/>
          <w:divBdr>
            <w:top w:val="none" w:sz="0" w:space="0" w:color="auto"/>
            <w:left w:val="none" w:sz="0" w:space="0" w:color="auto"/>
            <w:bottom w:val="none" w:sz="0" w:space="0" w:color="auto"/>
            <w:right w:val="none" w:sz="0" w:space="0" w:color="auto"/>
          </w:divBdr>
        </w:div>
        <w:div w:id="79181454">
          <w:marLeft w:val="640"/>
          <w:marRight w:val="0"/>
          <w:marTop w:val="0"/>
          <w:marBottom w:val="0"/>
          <w:divBdr>
            <w:top w:val="none" w:sz="0" w:space="0" w:color="auto"/>
            <w:left w:val="none" w:sz="0" w:space="0" w:color="auto"/>
            <w:bottom w:val="none" w:sz="0" w:space="0" w:color="auto"/>
            <w:right w:val="none" w:sz="0" w:space="0" w:color="auto"/>
          </w:divBdr>
        </w:div>
        <w:div w:id="149176483">
          <w:marLeft w:val="640"/>
          <w:marRight w:val="0"/>
          <w:marTop w:val="0"/>
          <w:marBottom w:val="0"/>
          <w:divBdr>
            <w:top w:val="none" w:sz="0" w:space="0" w:color="auto"/>
            <w:left w:val="none" w:sz="0" w:space="0" w:color="auto"/>
            <w:bottom w:val="none" w:sz="0" w:space="0" w:color="auto"/>
            <w:right w:val="none" w:sz="0" w:space="0" w:color="auto"/>
          </w:divBdr>
        </w:div>
        <w:div w:id="163588330">
          <w:marLeft w:val="640"/>
          <w:marRight w:val="0"/>
          <w:marTop w:val="0"/>
          <w:marBottom w:val="0"/>
          <w:divBdr>
            <w:top w:val="none" w:sz="0" w:space="0" w:color="auto"/>
            <w:left w:val="none" w:sz="0" w:space="0" w:color="auto"/>
            <w:bottom w:val="none" w:sz="0" w:space="0" w:color="auto"/>
            <w:right w:val="none" w:sz="0" w:space="0" w:color="auto"/>
          </w:divBdr>
        </w:div>
        <w:div w:id="1389187862">
          <w:marLeft w:val="640"/>
          <w:marRight w:val="0"/>
          <w:marTop w:val="0"/>
          <w:marBottom w:val="0"/>
          <w:divBdr>
            <w:top w:val="none" w:sz="0" w:space="0" w:color="auto"/>
            <w:left w:val="none" w:sz="0" w:space="0" w:color="auto"/>
            <w:bottom w:val="none" w:sz="0" w:space="0" w:color="auto"/>
            <w:right w:val="none" w:sz="0" w:space="0" w:color="auto"/>
          </w:divBdr>
        </w:div>
        <w:div w:id="1835145689">
          <w:marLeft w:val="640"/>
          <w:marRight w:val="0"/>
          <w:marTop w:val="0"/>
          <w:marBottom w:val="0"/>
          <w:divBdr>
            <w:top w:val="none" w:sz="0" w:space="0" w:color="auto"/>
            <w:left w:val="none" w:sz="0" w:space="0" w:color="auto"/>
            <w:bottom w:val="none" w:sz="0" w:space="0" w:color="auto"/>
            <w:right w:val="none" w:sz="0" w:space="0" w:color="auto"/>
          </w:divBdr>
        </w:div>
        <w:div w:id="789470519">
          <w:marLeft w:val="640"/>
          <w:marRight w:val="0"/>
          <w:marTop w:val="0"/>
          <w:marBottom w:val="0"/>
          <w:divBdr>
            <w:top w:val="none" w:sz="0" w:space="0" w:color="auto"/>
            <w:left w:val="none" w:sz="0" w:space="0" w:color="auto"/>
            <w:bottom w:val="none" w:sz="0" w:space="0" w:color="auto"/>
            <w:right w:val="none" w:sz="0" w:space="0" w:color="auto"/>
          </w:divBdr>
        </w:div>
        <w:div w:id="1730811352">
          <w:marLeft w:val="640"/>
          <w:marRight w:val="0"/>
          <w:marTop w:val="0"/>
          <w:marBottom w:val="0"/>
          <w:divBdr>
            <w:top w:val="none" w:sz="0" w:space="0" w:color="auto"/>
            <w:left w:val="none" w:sz="0" w:space="0" w:color="auto"/>
            <w:bottom w:val="none" w:sz="0" w:space="0" w:color="auto"/>
            <w:right w:val="none" w:sz="0" w:space="0" w:color="auto"/>
          </w:divBdr>
        </w:div>
        <w:div w:id="229272935">
          <w:marLeft w:val="640"/>
          <w:marRight w:val="0"/>
          <w:marTop w:val="0"/>
          <w:marBottom w:val="0"/>
          <w:divBdr>
            <w:top w:val="none" w:sz="0" w:space="0" w:color="auto"/>
            <w:left w:val="none" w:sz="0" w:space="0" w:color="auto"/>
            <w:bottom w:val="none" w:sz="0" w:space="0" w:color="auto"/>
            <w:right w:val="none" w:sz="0" w:space="0" w:color="auto"/>
          </w:divBdr>
        </w:div>
        <w:div w:id="769471571">
          <w:marLeft w:val="640"/>
          <w:marRight w:val="0"/>
          <w:marTop w:val="0"/>
          <w:marBottom w:val="0"/>
          <w:divBdr>
            <w:top w:val="none" w:sz="0" w:space="0" w:color="auto"/>
            <w:left w:val="none" w:sz="0" w:space="0" w:color="auto"/>
            <w:bottom w:val="none" w:sz="0" w:space="0" w:color="auto"/>
            <w:right w:val="none" w:sz="0" w:space="0" w:color="auto"/>
          </w:divBdr>
        </w:div>
        <w:div w:id="1939367207">
          <w:marLeft w:val="640"/>
          <w:marRight w:val="0"/>
          <w:marTop w:val="0"/>
          <w:marBottom w:val="0"/>
          <w:divBdr>
            <w:top w:val="none" w:sz="0" w:space="0" w:color="auto"/>
            <w:left w:val="none" w:sz="0" w:space="0" w:color="auto"/>
            <w:bottom w:val="none" w:sz="0" w:space="0" w:color="auto"/>
            <w:right w:val="none" w:sz="0" w:space="0" w:color="auto"/>
          </w:divBdr>
        </w:div>
        <w:div w:id="508444800">
          <w:marLeft w:val="640"/>
          <w:marRight w:val="0"/>
          <w:marTop w:val="0"/>
          <w:marBottom w:val="0"/>
          <w:divBdr>
            <w:top w:val="none" w:sz="0" w:space="0" w:color="auto"/>
            <w:left w:val="none" w:sz="0" w:space="0" w:color="auto"/>
            <w:bottom w:val="none" w:sz="0" w:space="0" w:color="auto"/>
            <w:right w:val="none" w:sz="0" w:space="0" w:color="auto"/>
          </w:divBdr>
        </w:div>
        <w:div w:id="390620485">
          <w:marLeft w:val="640"/>
          <w:marRight w:val="0"/>
          <w:marTop w:val="0"/>
          <w:marBottom w:val="0"/>
          <w:divBdr>
            <w:top w:val="none" w:sz="0" w:space="0" w:color="auto"/>
            <w:left w:val="none" w:sz="0" w:space="0" w:color="auto"/>
            <w:bottom w:val="none" w:sz="0" w:space="0" w:color="auto"/>
            <w:right w:val="none" w:sz="0" w:space="0" w:color="auto"/>
          </w:divBdr>
        </w:div>
        <w:div w:id="510728404">
          <w:marLeft w:val="640"/>
          <w:marRight w:val="0"/>
          <w:marTop w:val="0"/>
          <w:marBottom w:val="0"/>
          <w:divBdr>
            <w:top w:val="none" w:sz="0" w:space="0" w:color="auto"/>
            <w:left w:val="none" w:sz="0" w:space="0" w:color="auto"/>
            <w:bottom w:val="none" w:sz="0" w:space="0" w:color="auto"/>
            <w:right w:val="none" w:sz="0" w:space="0" w:color="auto"/>
          </w:divBdr>
        </w:div>
        <w:div w:id="1791121663">
          <w:marLeft w:val="640"/>
          <w:marRight w:val="0"/>
          <w:marTop w:val="0"/>
          <w:marBottom w:val="0"/>
          <w:divBdr>
            <w:top w:val="none" w:sz="0" w:space="0" w:color="auto"/>
            <w:left w:val="none" w:sz="0" w:space="0" w:color="auto"/>
            <w:bottom w:val="none" w:sz="0" w:space="0" w:color="auto"/>
            <w:right w:val="none" w:sz="0" w:space="0" w:color="auto"/>
          </w:divBdr>
        </w:div>
        <w:div w:id="1285035498">
          <w:marLeft w:val="640"/>
          <w:marRight w:val="0"/>
          <w:marTop w:val="0"/>
          <w:marBottom w:val="0"/>
          <w:divBdr>
            <w:top w:val="none" w:sz="0" w:space="0" w:color="auto"/>
            <w:left w:val="none" w:sz="0" w:space="0" w:color="auto"/>
            <w:bottom w:val="none" w:sz="0" w:space="0" w:color="auto"/>
            <w:right w:val="none" w:sz="0" w:space="0" w:color="auto"/>
          </w:divBdr>
        </w:div>
        <w:div w:id="1609193168">
          <w:marLeft w:val="640"/>
          <w:marRight w:val="0"/>
          <w:marTop w:val="0"/>
          <w:marBottom w:val="0"/>
          <w:divBdr>
            <w:top w:val="none" w:sz="0" w:space="0" w:color="auto"/>
            <w:left w:val="none" w:sz="0" w:space="0" w:color="auto"/>
            <w:bottom w:val="none" w:sz="0" w:space="0" w:color="auto"/>
            <w:right w:val="none" w:sz="0" w:space="0" w:color="auto"/>
          </w:divBdr>
        </w:div>
        <w:div w:id="1380130170">
          <w:marLeft w:val="640"/>
          <w:marRight w:val="0"/>
          <w:marTop w:val="0"/>
          <w:marBottom w:val="0"/>
          <w:divBdr>
            <w:top w:val="none" w:sz="0" w:space="0" w:color="auto"/>
            <w:left w:val="none" w:sz="0" w:space="0" w:color="auto"/>
            <w:bottom w:val="none" w:sz="0" w:space="0" w:color="auto"/>
            <w:right w:val="none" w:sz="0" w:space="0" w:color="auto"/>
          </w:divBdr>
        </w:div>
        <w:div w:id="1925063417">
          <w:marLeft w:val="640"/>
          <w:marRight w:val="0"/>
          <w:marTop w:val="0"/>
          <w:marBottom w:val="0"/>
          <w:divBdr>
            <w:top w:val="none" w:sz="0" w:space="0" w:color="auto"/>
            <w:left w:val="none" w:sz="0" w:space="0" w:color="auto"/>
            <w:bottom w:val="none" w:sz="0" w:space="0" w:color="auto"/>
            <w:right w:val="none" w:sz="0" w:space="0" w:color="auto"/>
          </w:divBdr>
        </w:div>
        <w:div w:id="1655449256">
          <w:marLeft w:val="640"/>
          <w:marRight w:val="0"/>
          <w:marTop w:val="0"/>
          <w:marBottom w:val="0"/>
          <w:divBdr>
            <w:top w:val="none" w:sz="0" w:space="0" w:color="auto"/>
            <w:left w:val="none" w:sz="0" w:space="0" w:color="auto"/>
            <w:bottom w:val="none" w:sz="0" w:space="0" w:color="auto"/>
            <w:right w:val="none" w:sz="0" w:space="0" w:color="auto"/>
          </w:divBdr>
        </w:div>
        <w:div w:id="686903660">
          <w:marLeft w:val="640"/>
          <w:marRight w:val="0"/>
          <w:marTop w:val="0"/>
          <w:marBottom w:val="0"/>
          <w:divBdr>
            <w:top w:val="none" w:sz="0" w:space="0" w:color="auto"/>
            <w:left w:val="none" w:sz="0" w:space="0" w:color="auto"/>
            <w:bottom w:val="none" w:sz="0" w:space="0" w:color="auto"/>
            <w:right w:val="none" w:sz="0" w:space="0" w:color="auto"/>
          </w:divBdr>
        </w:div>
        <w:div w:id="1015762714">
          <w:marLeft w:val="640"/>
          <w:marRight w:val="0"/>
          <w:marTop w:val="0"/>
          <w:marBottom w:val="0"/>
          <w:divBdr>
            <w:top w:val="none" w:sz="0" w:space="0" w:color="auto"/>
            <w:left w:val="none" w:sz="0" w:space="0" w:color="auto"/>
            <w:bottom w:val="none" w:sz="0" w:space="0" w:color="auto"/>
            <w:right w:val="none" w:sz="0" w:space="0" w:color="auto"/>
          </w:divBdr>
        </w:div>
        <w:div w:id="2010865771">
          <w:marLeft w:val="640"/>
          <w:marRight w:val="0"/>
          <w:marTop w:val="0"/>
          <w:marBottom w:val="0"/>
          <w:divBdr>
            <w:top w:val="none" w:sz="0" w:space="0" w:color="auto"/>
            <w:left w:val="none" w:sz="0" w:space="0" w:color="auto"/>
            <w:bottom w:val="none" w:sz="0" w:space="0" w:color="auto"/>
            <w:right w:val="none" w:sz="0" w:space="0" w:color="auto"/>
          </w:divBdr>
        </w:div>
        <w:div w:id="672875738">
          <w:marLeft w:val="640"/>
          <w:marRight w:val="0"/>
          <w:marTop w:val="0"/>
          <w:marBottom w:val="0"/>
          <w:divBdr>
            <w:top w:val="none" w:sz="0" w:space="0" w:color="auto"/>
            <w:left w:val="none" w:sz="0" w:space="0" w:color="auto"/>
            <w:bottom w:val="none" w:sz="0" w:space="0" w:color="auto"/>
            <w:right w:val="none" w:sz="0" w:space="0" w:color="auto"/>
          </w:divBdr>
        </w:div>
        <w:div w:id="1744832185">
          <w:marLeft w:val="640"/>
          <w:marRight w:val="0"/>
          <w:marTop w:val="0"/>
          <w:marBottom w:val="0"/>
          <w:divBdr>
            <w:top w:val="none" w:sz="0" w:space="0" w:color="auto"/>
            <w:left w:val="none" w:sz="0" w:space="0" w:color="auto"/>
            <w:bottom w:val="none" w:sz="0" w:space="0" w:color="auto"/>
            <w:right w:val="none" w:sz="0" w:space="0" w:color="auto"/>
          </w:divBdr>
        </w:div>
        <w:div w:id="236402809">
          <w:marLeft w:val="640"/>
          <w:marRight w:val="0"/>
          <w:marTop w:val="0"/>
          <w:marBottom w:val="0"/>
          <w:divBdr>
            <w:top w:val="none" w:sz="0" w:space="0" w:color="auto"/>
            <w:left w:val="none" w:sz="0" w:space="0" w:color="auto"/>
            <w:bottom w:val="none" w:sz="0" w:space="0" w:color="auto"/>
            <w:right w:val="none" w:sz="0" w:space="0" w:color="auto"/>
          </w:divBdr>
        </w:div>
        <w:div w:id="851803207">
          <w:marLeft w:val="640"/>
          <w:marRight w:val="0"/>
          <w:marTop w:val="0"/>
          <w:marBottom w:val="0"/>
          <w:divBdr>
            <w:top w:val="none" w:sz="0" w:space="0" w:color="auto"/>
            <w:left w:val="none" w:sz="0" w:space="0" w:color="auto"/>
            <w:bottom w:val="none" w:sz="0" w:space="0" w:color="auto"/>
            <w:right w:val="none" w:sz="0" w:space="0" w:color="auto"/>
          </w:divBdr>
        </w:div>
        <w:div w:id="670331548">
          <w:marLeft w:val="640"/>
          <w:marRight w:val="0"/>
          <w:marTop w:val="0"/>
          <w:marBottom w:val="0"/>
          <w:divBdr>
            <w:top w:val="none" w:sz="0" w:space="0" w:color="auto"/>
            <w:left w:val="none" w:sz="0" w:space="0" w:color="auto"/>
            <w:bottom w:val="none" w:sz="0" w:space="0" w:color="auto"/>
            <w:right w:val="none" w:sz="0" w:space="0" w:color="auto"/>
          </w:divBdr>
        </w:div>
        <w:div w:id="1438716862">
          <w:marLeft w:val="640"/>
          <w:marRight w:val="0"/>
          <w:marTop w:val="0"/>
          <w:marBottom w:val="0"/>
          <w:divBdr>
            <w:top w:val="none" w:sz="0" w:space="0" w:color="auto"/>
            <w:left w:val="none" w:sz="0" w:space="0" w:color="auto"/>
            <w:bottom w:val="none" w:sz="0" w:space="0" w:color="auto"/>
            <w:right w:val="none" w:sz="0" w:space="0" w:color="auto"/>
          </w:divBdr>
        </w:div>
        <w:div w:id="1615795273">
          <w:marLeft w:val="640"/>
          <w:marRight w:val="0"/>
          <w:marTop w:val="0"/>
          <w:marBottom w:val="0"/>
          <w:divBdr>
            <w:top w:val="none" w:sz="0" w:space="0" w:color="auto"/>
            <w:left w:val="none" w:sz="0" w:space="0" w:color="auto"/>
            <w:bottom w:val="none" w:sz="0" w:space="0" w:color="auto"/>
            <w:right w:val="none" w:sz="0" w:space="0" w:color="auto"/>
          </w:divBdr>
        </w:div>
        <w:div w:id="71659798">
          <w:marLeft w:val="640"/>
          <w:marRight w:val="0"/>
          <w:marTop w:val="0"/>
          <w:marBottom w:val="0"/>
          <w:divBdr>
            <w:top w:val="none" w:sz="0" w:space="0" w:color="auto"/>
            <w:left w:val="none" w:sz="0" w:space="0" w:color="auto"/>
            <w:bottom w:val="none" w:sz="0" w:space="0" w:color="auto"/>
            <w:right w:val="none" w:sz="0" w:space="0" w:color="auto"/>
          </w:divBdr>
        </w:div>
        <w:div w:id="1826897069">
          <w:marLeft w:val="640"/>
          <w:marRight w:val="0"/>
          <w:marTop w:val="0"/>
          <w:marBottom w:val="0"/>
          <w:divBdr>
            <w:top w:val="none" w:sz="0" w:space="0" w:color="auto"/>
            <w:left w:val="none" w:sz="0" w:space="0" w:color="auto"/>
            <w:bottom w:val="none" w:sz="0" w:space="0" w:color="auto"/>
            <w:right w:val="none" w:sz="0" w:space="0" w:color="auto"/>
          </w:divBdr>
        </w:div>
        <w:div w:id="375542934">
          <w:marLeft w:val="640"/>
          <w:marRight w:val="0"/>
          <w:marTop w:val="0"/>
          <w:marBottom w:val="0"/>
          <w:divBdr>
            <w:top w:val="none" w:sz="0" w:space="0" w:color="auto"/>
            <w:left w:val="none" w:sz="0" w:space="0" w:color="auto"/>
            <w:bottom w:val="none" w:sz="0" w:space="0" w:color="auto"/>
            <w:right w:val="none" w:sz="0" w:space="0" w:color="auto"/>
          </w:divBdr>
        </w:div>
        <w:div w:id="1449665622">
          <w:marLeft w:val="640"/>
          <w:marRight w:val="0"/>
          <w:marTop w:val="0"/>
          <w:marBottom w:val="0"/>
          <w:divBdr>
            <w:top w:val="none" w:sz="0" w:space="0" w:color="auto"/>
            <w:left w:val="none" w:sz="0" w:space="0" w:color="auto"/>
            <w:bottom w:val="none" w:sz="0" w:space="0" w:color="auto"/>
            <w:right w:val="none" w:sz="0" w:space="0" w:color="auto"/>
          </w:divBdr>
        </w:div>
        <w:div w:id="75901645">
          <w:marLeft w:val="640"/>
          <w:marRight w:val="0"/>
          <w:marTop w:val="0"/>
          <w:marBottom w:val="0"/>
          <w:divBdr>
            <w:top w:val="none" w:sz="0" w:space="0" w:color="auto"/>
            <w:left w:val="none" w:sz="0" w:space="0" w:color="auto"/>
            <w:bottom w:val="none" w:sz="0" w:space="0" w:color="auto"/>
            <w:right w:val="none" w:sz="0" w:space="0" w:color="auto"/>
          </w:divBdr>
        </w:div>
        <w:div w:id="1731418756">
          <w:marLeft w:val="640"/>
          <w:marRight w:val="0"/>
          <w:marTop w:val="0"/>
          <w:marBottom w:val="0"/>
          <w:divBdr>
            <w:top w:val="none" w:sz="0" w:space="0" w:color="auto"/>
            <w:left w:val="none" w:sz="0" w:space="0" w:color="auto"/>
            <w:bottom w:val="none" w:sz="0" w:space="0" w:color="auto"/>
            <w:right w:val="none" w:sz="0" w:space="0" w:color="auto"/>
          </w:divBdr>
        </w:div>
        <w:div w:id="64963696">
          <w:marLeft w:val="640"/>
          <w:marRight w:val="0"/>
          <w:marTop w:val="0"/>
          <w:marBottom w:val="0"/>
          <w:divBdr>
            <w:top w:val="none" w:sz="0" w:space="0" w:color="auto"/>
            <w:left w:val="none" w:sz="0" w:space="0" w:color="auto"/>
            <w:bottom w:val="none" w:sz="0" w:space="0" w:color="auto"/>
            <w:right w:val="none" w:sz="0" w:space="0" w:color="auto"/>
          </w:divBdr>
        </w:div>
        <w:div w:id="713308783">
          <w:marLeft w:val="640"/>
          <w:marRight w:val="0"/>
          <w:marTop w:val="0"/>
          <w:marBottom w:val="0"/>
          <w:divBdr>
            <w:top w:val="none" w:sz="0" w:space="0" w:color="auto"/>
            <w:left w:val="none" w:sz="0" w:space="0" w:color="auto"/>
            <w:bottom w:val="none" w:sz="0" w:space="0" w:color="auto"/>
            <w:right w:val="none" w:sz="0" w:space="0" w:color="auto"/>
          </w:divBdr>
        </w:div>
        <w:div w:id="2005862392">
          <w:marLeft w:val="640"/>
          <w:marRight w:val="0"/>
          <w:marTop w:val="0"/>
          <w:marBottom w:val="0"/>
          <w:divBdr>
            <w:top w:val="none" w:sz="0" w:space="0" w:color="auto"/>
            <w:left w:val="none" w:sz="0" w:space="0" w:color="auto"/>
            <w:bottom w:val="none" w:sz="0" w:space="0" w:color="auto"/>
            <w:right w:val="none" w:sz="0" w:space="0" w:color="auto"/>
          </w:divBdr>
        </w:div>
        <w:div w:id="1702124923">
          <w:marLeft w:val="640"/>
          <w:marRight w:val="0"/>
          <w:marTop w:val="0"/>
          <w:marBottom w:val="0"/>
          <w:divBdr>
            <w:top w:val="none" w:sz="0" w:space="0" w:color="auto"/>
            <w:left w:val="none" w:sz="0" w:space="0" w:color="auto"/>
            <w:bottom w:val="none" w:sz="0" w:space="0" w:color="auto"/>
            <w:right w:val="none" w:sz="0" w:space="0" w:color="auto"/>
          </w:divBdr>
        </w:div>
        <w:div w:id="1911187025">
          <w:marLeft w:val="640"/>
          <w:marRight w:val="0"/>
          <w:marTop w:val="0"/>
          <w:marBottom w:val="0"/>
          <w:divBdr>
            <w:top w:val="none" w:sz="0" w:space="0" w:color="auto"/>
            <w:left w:val="none" w:sz="0" w:space="0" w:color="auto"/>
            <w:bottom w:val="none" w:sz="0" w:space="0" w:color="auto"/>
            <w:right w:val="none" w:sz="0" w:space="0" w:color="auto"/>
          </w:divBdr>
        </w:div>
        <w:div w:id="2020430178">
          <w:marLeft w:val="640"/>
          <w:marRight w:val="0"/>
          <w:marTop w:val="0"/>
          <w:marBottom w:val="0"/>
          <w:divBdr>
            <w:top w:val="none" w:sz="0" w:space="0" w:color="auto"/>
            <w:left w:val="none" w:sz="0" w:space="0" w:color="auto"/>
            <w:bottom w:val="none" w:sz="0" w:space="0" w:color="auto"/>
            <w:right w:val="none" w:sz="0" w:space="0" w:color="auto"/>
          </w:divBdr>
        </w:div>
        <w:div w:id="47187498">
          <w:marLeft w:val="640"/>
          <w:marRight w:val="0"/>
          <w:marTop w:val="0"/>
          <w:marBottom w:val="0"/>
          <w:divBdr>
            <w:top w:val="none" w:sz="0" w:space="0" w:color="auto"/>
            <w:left w:val="none" w:sz="0" w:space="0" w:color="auto"/>
            <w:bottom w:val="none" w:sz="0" w:space="0" w:color="auto"/>
            <w:right w:val="none" w:sz="0" w:space="0" w:color="auto"/>
          </w:divBdr>
        </w:div>
        <w:div w:id="1013603688">
          <w:marLeft w:val="640"/>
          <w:marRight w:val="0"/>
          <w:marTop w:val="0"/>
          <w:marBottom w:val="0"/>
          <w:divBdr>
            <w:top w:val="none" w:sz="0" w:space="0" w:color="auto"/>
            <w:left w:val="none" w:sz="0" w:space="0" w:color="auto"/>
            <w:bottom w:val="none" w:sz="0" w:space="0" w:color="auto"/>
            <w:right w:val="none" w:sz="0" w:space="0" w:color="auto"/>
          </w:divBdr>
        </w:div>
        <w:div w:id="1016661855">
          <w:marLeft w:val="640"/>
          <w:marRight w:val="0"/>
          <w:marTop w:val="0"/>
          <w:marBottom w:val="0"/>
          <w:divBdr>
            <w:top w:val="none" w:sz="0" w:space="0" w:color="auto"/>
            <w:left w:val="none" w:sz="0" w:space="0" w:color="auto"/>
            <w:bottom w:val="none" w:sz="0" w:space="0" w:color="auto"/>
            <w:right w:val="none" w:sz="0" w:space="0" w:color="auto"/>
          </w:divBdr>
        </w:div>
        <w:div w:id="1987934480">
          <w:marLeft w:val="640"/>
          <w:marRight w:val="0"/>
          <w:marTop w:val="0"/>
          <w:marBottom w:val="0"/>
          <w:divBdr>
            <w:top w:val="none" w:sz="0" w:space="0" w:color="auto"/>
            <w:left w:val="none" w:sz="0" w:space="0" w:color="auto"/>
            <w:bottom w:val="none" w:sz="0" w:space="0" w:color="auto"/>
            <w:right w:val="none" w:sz="0" w:space="0" w:color="auto"/>
          </w:divBdr>
        </w:div>
        <w:div w:id="1260875080">
          <w:marLeft w:val="640"/>
          <w:marRight w:val="0"/>
          <w:marTop w:val="0"/>
          <w:marBottom w:val="0"/>
          <w:divBdr>
            <w:top w:val="none" w:sz="0" w:space="0" w:color="auto"/>
            <w:left w:val="none" w:sz="0" w:space="0" w:color="auto"/>
            <w:bottom w:val="none" w:sz="0" w:space="0" w:color="auto"/>
            <w:right w:val="none" w:sz="0" w:space="0" w:color="auto"/>
          </w:divBdr>
        </w:div>
        <w:div w:id="1758089345">
          <w:marLeft w:val="640"/>
          <w:marRight w:val="0"/>
          <w:marTop w:val="0"/>
          <w:marBottom w:val="0"/>
          <w:divBdr>
            <w:top w:val="none" w:sz="0" w:space="0" w:color="auto"/>
            <w:left w:val="none" w:sz="0" w:space="0" w:color="auto"/>
            <w:bottom w:val="none" w:sz="0" w:space="0" w:color="auto"/>
            <w:right w:val="none" w:sz="0" w:space="0" w:color="auto"/>
          </w:divBdr>
        </w:div>
        <w:div w:id="894975564">
          <w:marLeft w:val="640"/>
          <w:marRight w:val="0"/>
          <w:marTop w:val="0"/>
          <w:marBottom w:val="0"/>
          <w:divBdr>
            <w:top w:val="none" w:sz="0" w:space="0" w:color="auto"/>
            <w:left w:val="none" w:sz="0" w:space="0" w:color="auto"/>
            <w:bottom w:val="none" w:sz="0" w:space="0" w:color="auto"/>
            <w:right w:val="none" w:sz="0" w:space="0" w:color="auto"/>
          </w:divBdr>
        </w:div>
        <w:div w:id="1828471044">
          <w:marLeft w:val="640"/>
          <w:marRight w:val="0"/>
          <w:marTop w:val="0"/>
          <w:marBottom w:val="0"/>
          <w:divBdr>
            <w:top w:val="none" w:sz="0" w:space="0" w:color="auto"/>
            <w:left w:val="none" w:sz="0" w:space="0" w:color="auto"/>
            <w:bottom w:val="none" w:sz="0" w:space="0" w:color="auto"/>
            <w:right w:val="none" w:sz="0" w:space="0" w:color="auto"/>
          </w:divBdr>
        </w:div>
        <w:div w:id="1022366750">
          <w:marLeft w:val="640"/>
          <w:marRight w:val="0"/>
          <w:marTop w:val="0"/>
          <w:marBottom w:val="0"/>
          <w:divBdr>
            <w:top w:val="none" w:sz="0" w:space="0" w:color="auto"/>
            <w:left w:val="none" w:sz="0" w:space="0" w:color="auto"/>
            <w:bottom w:val="none" w:sz="0" w:space="0" w:color="auto"/>
            <w:right w:val="none" w:sz="0" w:space="0" w:color="auto"/>
          </w:divBdr>
        </w:div>
        <w:div w:id="1999570722">
          <w:marLeft w:val="640"/>
          <w:marRight w:val="0"/>
          <w:marTop w:val="0"/>
          <w:marBottom w:val="0"/>
          <w:divBdr>
            <w:top w:val="none" w:sz="0" w:space="0" w:color="auto"/>
            <w:left w:val="none" w:sz="0" w:space="0" w:color="auto"/>
            <w:bottom w:val="none" w:sz="0" w:space="0" w:color="auto"/>
            <w:right w:val="none" w:sz="0" w:space="0" w:color="auto"/>
          </w:divBdr>
        </w:div>
        <w:div w:id="867644197">
          <w:marLeft w:val="640"/>
          <w:marRight w:val="0"/>
          <w:marTop w:val="0"/>
          <w:marBottom w:val="0"/>
          <w:divBdr>
            <w:top w:val="none" w:sz="0" w:space="0" w:color="auto"/>
            <w:left w:val="none" w:sz="0" w:space="0" w:color="auto"/>
            <w:bottom w:val="none" w:sz="0" w:space="0" w:color="auto"/>
            <w:right w:val="none" w:sz="0" w:space="0" w:color="auto"/>
          </w:divBdr>
        </w:div>
        <w:div w:id="1108694049">
          <w:marLeft w:val="640"/>
          <w:marRight w:val="0"/>
          <w:marTop w:val="0"/>
          <w:marBottom w:val="0"/>
          <w:divBdr>
            <w:top w:val="none" w:sz="0" w:space="0" w:color="auto"/>
            <w:left w:val="none" w:sz="0" w:space="0" w:color="auto"/>
            <w:bottom w:val="none" w:sz="0" w:space="0" w:color="auto"/>
            <w:right w:val="none" w:sz="0" w:space="0" w:color="auto"/>
          </w:divBdr>
        </w:div>
        <w:div w:id="1327586910">
          <w:marLeft w:val="640"/>
          <w:marRight w:val="0"/>
          <w:marTop w:val="0"/>
          <w:marBottom w:val="0"/>
          <w:divBdr>
            <w:top w:val="none" w:sz="0" w:space="0" w:color="auto"/>
            <w:left w:val="none" w:sz="0" w:space="0" w:color="auto"/>
            <w:bottom w:val="none" w:sz="0" w:space="0" w:color="auto"/>
            <w:right w:val="none" w:sz="0" w:space="0" w:color="auto"/>
          </w:divBdr>
        </w:div>
        <w:div w:id="435905335">
          <w:marLeft w:val="640"/>
          <w:marRight w:val="0"/>
          <w:marTop w:val="0"/>
          <w:marBottom w:val="0"/>
          <w:divBdr>
            <w:top w:val="none" w:sz="0" w:space="0" w:color="auto"/>
            <w:left w:val="none" w:sz="0" w:space="0" w:color="auto"/>
            <w:bottom w:val="none" w:sz="0" w:space="0" w:color="auto"/>
            <w:right w:val="none" w:sz="0" w:space="0" w:color="auto"/>
          </w:divBdr>
        </w:div>
        <w:div w:id="150829803">
          <w:marLeft w:val="640"/>
          <w:marRight w:val="0"/>
          <w:marTop w:val="0"/>
          <w:marBottom w:val="0"/>
          <w:divBdr>
            <w:top w:val="none" w:sz="0" w:space="0" w:color="auto"/>
            <w:left w:val="none" w:sz="0" w:space="0" w:color="auto"/>
            <w:bottom w:val="none" w:sz="0" w:space="0" w:color="auto"/>
            <w:right w:val="none" w:sz="0" w:space="0" w:color="auto"/>
          </w:divBdr>
        </w:div>
        <w:div w:id="2131894410">
          <w:marLeft w:val="640"/>
          <w:marRight w:val="0"/>
          <w:marTop w:val="0"/>
          <w:marBottom w:val="0"/>
          <w:divBdr>
            <w:top w:val="none" w:sz="0" w:space="0" w:color="auto"/>
            <w:left w:val="none" w:sz="0" w:space="0" w:color="auto"/>
            <w:bottom w:val="none" w:sz="0" w:space="0" w:color="auto"/>
            <w:right w:val="none" w:sz="0" w:space="0" w:color="auto"/>
          </w:divBdr>
        </w:div>
        <w:div w:id="378436348">
          <w:marLeft w:val="640"/>
          <w:marRight w:val="0"/>
          <w:marTop w:val="0"/>
          <w:marBottom w:val="0"/>
          <w:divBdr>
            <w:top w:val="none" w:sz="0" w:space="0" w:color="auto"/>
            <w:left w:val="none" w:sz="0" w:space="0" w:color="auto"/>
            <w:bottom w:val="none" w:sz="0" w:space="0" w:color="auto"/>
            <w:right w:val="none" w:sz="0" w:space="0" w:color="auto"/>
          </w:divBdr>
        </w:div>
        <w:div w:id="1452479346">
          <w:marLeft w:val="640"/>
          <w:marRight w:val="0"/>
          <w:marTop w:val="0"/>
          <w:marBottom w:val="0"/>
          <w:divBdr>
            <w:top w:val="none" w:sz="0" w:space="0" w:color="auto"/>
            <w:left w:val="none" w:sz="0" w:space="0" w:color="auto"/>
            <w:bottom w:val="none" w:sz="0" w:space="0" w:color="auto"/>
            <w:right w:val="none" w:sz="0" w:space="0" w:color="auto"/>
          </w:divBdr>
        </w:div>
        <w:div w:id="1656300943">
          <w:marLeft w:val="640"/>
          <w:marRight w:val="0"/>
          <w:marTop w:val="0"/>
          <w:marBottom w:val="0"/>
          <w:divBdr>
            <w:top w:val="none" w:sz="0" w:space="0" w:color="auto"/>
            <w:left w:val="none" w:sz="0" w:space="0" w:color="auto"/>
            <w:bottom w:val="none" w:sz="0" w:space="0" w:color="auto"/>
            <w:right w:val="none" w:sz="0" w:space="0" w:color="auto"/>
          </w:divBdr>
        </w:div>
        <w:div w:id="1592156917">
          <w:marLeft w:val="640"/>
          <w:marRight w:val="0"/>
          <w:marTop w:val="0"/>
          <w:marBottom w:val="0"/>
          <w:divBdr>
            <w:top w:val="none" w:sz="0" w:space="0" w:color="auto"/>
            <w:left w:val="none" w:sz="0" w:space="0" w:color="auto"/>
            <w:bottom w:val="none" w:sz="0" w:space="0" w:color="auto"/>
            <w:right w:val="none" w:sz="0" w:space="0" w:color="auto"/>
          </w:divBdr>
        </w:div>
        <w:div w:id="747850105">
          <w:marLeft w:val="640"/>
          <w:marRight w:val="0"/>
          <w:marTop w:val="0"/>
          <w:marBottom w:val="0"/>
          <w:divBdr>
            <w:top w:val="none" w:sz="0" w:space="0" w:color="auto"/>
            <w:left w:val="none" w:sz="0" w:space="0" w:color="auto"/>
            <w:bottom w:val="none" w:sz="0" w:space="0" w:color="auto"/>
            <w:right w:val="none" w:sz="0" w:space="0" w:color="auto"/>
          </w:divBdr>
        </w:div>
        <w:div w:id="1372921163">
          <w:marLeft w:val="640"/>
          <w:marRight w:val="0"/>
          <w:marTop w:val="0"/>
          <w:marBottom w:val="0"/>
          <w:divBdr>
            <w:top w:val="none" w:sz="0" w:space="0" w:color="auto"/>
            <w:left w:val="none" w:sz="0" w:space="0" w:color="auto"/>
            <w:bottom w:val="none" w:sz="0" w:space="0" w:color="auto"/>
            <w:right w:val="none" w:sz="0" w:space="0" w:color="auto"/>
          </w:divBdr>
        </w:div>
        <w:div w:id="63265154">
          <w:marLeft w:val="640"/>
          <w:marRight w:val="0"/>
          <w:marTop w:val="0"/>
          <w:marBottom w:val="0"/>
          <w:divBdr>
            <w:top w:val="none" w:sz="0" w:space="0" w:color="auto"/>
            <w:left w:val="none" w:sz="0" w:space="0" w:color="auto"/>
            <w:bottom w:val="none" w:sz="0" w:space="0" w:color="auto"/>
            <w:right w:val="none" w:sz="0" w:space="0" w:color="auto"/>
          </w:divBdr>
        </w:div>
        <w:div w:id="1405033500">
          <w:marLeft w:val="640"/>
          <w:marRight w:val="0"/>
          <w:marTop w:val="0"/>
          <w:marBottom w:val="0"/>
          <w:divBdr>
            <w:top w:val="none" w:sz="0" w:space="0" w:color="auto"/>
            <w:left w:val="none" w:sz="0" w:space="0" w:color="auto"/>
            <w:bottom w:val="none" w:sz="0" w:space="0" w:color="auto"/>
            <w:right w:val="none" w:sz="0" w:space="0" w:color="auto"/>
          </w:divBdr>
        </w:div>
        <w:div w:id="1248885972">
          <w:marLeft w:val="640"/>
          <w:marRight w:val="0"/>
          <w:marTop w:val="0"/>
          <w:marBottom w:val="0"/>
          <w:divBdr>
            <w:top w:val="none" w:sz="0" w:space="0" w:color="auto"/>
            <w:left w:val="none" w:sz="0" w:space="0" w:color="auto"/>
            <w:bottom w:val="none" w:sz="0" w:space="0" w:color="auto"/>
            <w:right w:val="none" w:sz="0" w:space="0" w:color="auto"/>
          </w:divBdr>
        </w:div>
        <w:div w:id="1821312208">
          <w:marLeft w:val="640"/>
          <w:marRight w:val="0"/>
          <w:marTop w:val="0"/>
          <w:marBottom w:val="0"/>
          <w:divBdr>
            <w:top w:val="none" w:sz="0" w:space="0" w:color="auto"/>
            <w:left w:val="none" w:sz="0" w:space="0" w:color="auto"/>
            <w:bottom w:val="none" w:sz="0" w:space="0" w:color="auto"/>
            <w:right w:val="none" w:sz="0" w:space="0" w:color="auto"/>
          </w:divBdr>
        </w:div>
        <w:div w:id="693533145">
          <w:marLeft w:val="640"/>
          <w:marRight w:val="0"/>
          <w:marTop w:val="0"/>
          <w:marBottom w:val="0"/>
          <w:divBdr>
            <w:top w:val="none" w:sz="0" w:space="0" w:color="auto"/>
            <w:left w:val="none" w:sz="0" w:space="0" w:color="auto"/>
            <w:bottom w:val="none" w:sz="0" w:space="0" w:color="auto"/>
            <w:right w:val="none" w:sz="0" w:space="0" w:color="auto"/>
          </w:divBdr>
        </w:div>
        <w:div w:id="585266430">
          <w:marLeft w:val="640"/>
          <w:marRight w:val="0"/>
          <w:marTop w:val="0"/>
          <w:marBottom w:val="0"/>
          <w:divBdr>
            <w:top w:val="none" w:sz="0" w:space="0" w:color="auto"/>
            <w:left w:val="none" w:sz="0" w:space="0" w:color="auto"/>
            <w:bottom w:val="none" w:sz="0" w:space="0" w:color="auto"/>
            <w:right w:val="none" w:sz="0" w:space="0" w:color="auto"/>
          </w:divBdr>
        </w:div>
        <w:div w:id="1881940909">
          <w:marLeft w:val="640"/>
          <w:marRight w:val="0"/>
          <w:marTop w:val="0"/>
          <w:marBottom w:val="0"/>
          <w:divBdr>
            <w:top w:val="none" w:sz="0" w:space="0" w:color="auto"/>
            <w:left w:val="none" w:sz="0" w:space="0" w:color="auto"/>
            <w:bottom w:val="none" w:sz="0" w:space="0" w:color="auto"/>
            <w:right w:val="none" w:sz="0" w:space="0" w:color="auto"/>
          </w:divBdr>
        </w:div>
        <w:div w:id="1708020543">
          <w:marLeft w:val="640"/>
          <w:marRight w:val="0"/>
          <w:marTop w:val="0"/>
          <w:marBottom w:val="0"/>
          <w:divBdr>
            <w:top w:val="none" w:sz="0" w:space="0" w:color="auto"/>
            <w:left w:val="none" w:sz="0" w:space="0" w:color="auto"/>
            <w:bottom w:val="none" w:sz="0" w:space="0" w:color="auto"/>
            <w:right w:val="none" w:sz="0" w:space="0" w:color="auto"/>
          </w:divBdr>
        </w:div>
        <w:div w:id="1171799453">
          <w:marLeft w:val="640"/>
          <w:marRight w:val="0"/>
          <w:marTop w:val="0"/>
          <w:marBottom w:val="0"/>
          <w:divBdr>
            <w:top w:val="none" w:sz="0" w:space="0" w:color="auto"/>
            <w:left w:val="none" w:sz="0" w:space="0" w:color="auto"/>
            <w:bottom w:val="none" w:sz="0" w:space="0" w:color="auto"/>
            <w:right w:val="none" w:sz="0" w:space="0" w:color="auto"/>
          </w:divBdr>
        </w:div>
        <w:div w:id="1520436628">
          <w:marLeft w:val="640"/>
          <w:marRight w:val="0"/>
          <w:marTop w:val="0"/>
          <w:marBottom w:val="0"/>
          <w:divBdr>
            <w:top w:val="none" w:sz="0" w:space="0" w:color="auto"/>
            <w:left w:val="none" w:sz="0" w:space="0" w:color="auto"/>
            <w:bottom w:val="none" w:sz="0" w:space="0" w:color="auto"/>
            <w:right w:val="none" w:sz="0" w:space="0" w:color="auto"/>
          </w:divBdr>
        </w:div>
        <w:div w:id="416557882">
          <w:marLeft w:val="640"/>
          <w:marRight w:val="0"/>
          <w:marTop w:val="0"/>
          <w:marBottom w:val="0"/>
          <w:divBdr>
            <w:top w:val="none" w:sz="0" w:space="0" w:color="auto"/>
            <w:left w:val="none" w:sz="0" w:space="0" w:color="auto"/>
            <w:bottom w:val="none" w:sz="0" w:space="0" w:color="auto"/>
            <w:right w:val="none" w:sz="0" w:space="0" w:color="auto"/>
          </w:divBdr>
        </w:div>
        <w:div w:id="519860646">
          <w:marLeft w:val="640"/>
          <w:marRight w:val="0"/>
          <w:marTop w:val="0"/>
          <w:marBottom w:val="0"/>
          <w:divBdr>
            <w:top w:val="none" w:sz="0" w:space="0" w:color="auto"/>
            <w:left w:val="none" w:sz="0" w:space="0" w:color="auto"/>
            <w:bottom w:val="none" w:sz="0" w:space="0" w:color="auto"/>
            <w:right w:val="none" w:sz="0" w:space="0" w:color="auto"/>
          </w:divBdr>
        </w:div>
        <w:div w:id="1579709807">
          <w:marLeft w:val="640"/>
          <w:marRight w:val="0"/>
          <w:marTop w:val="0"/>
          <w:marBottom w:val="0"/>
          <w:divBdr>
            <w:top w:val="none" w:sz="0" w:space="0" w:color="auto"/>
            <w:left w:val="none" w:sz="0" w:space="0" w:color="auto"/>
            <w:bottom w:val="none" w:sz="0" w:space="0" w:color="auto"/>
            <w:right w:val="none" w:sz="0" w:space="0" w:color="auto"/>
          </w:divBdr>
        </w:div>
        <w:div w:id="1750611580">
          <w:marLeft w:val="640"/>
          <w:marRight w:val="0"/>
          <w:marTop w:val="0"/>
          <w:marBottom w:val="0"/>
          <w:divBdr>
            <w:top w:val="none" w:sz="0" w:space="0" w:color="auto"/>
            <w:left w:val="none" w:sz="0" w:space="0" w:color="auto"/>
            <w:bottom w:val="none" w:sz="0" w:space="0" w:color="auto"/>
            <w:right w:val="none" w:sz="0" w:space="0" w:color="auto"/>
          </w:divBdr>
        </w:div>
        <w:div w:id="1438986697">
          <w:marLeft w:val="640"/>
          <w:marRight w:val="0"/>
          <w:marTop w:val="0"/>
          <w:marBottom w:val="0"/>
          <w:divBdr>
            <w:top w:val="none" w:sz="0" w:space="0" w:color="auto"/>
            <w:left w:val="none" w:sz="0" w:space="0" w:color="auto"/>
            <w:bottom w:val="none" w:sz="0" w:space="0" w:color="auto"/>
            <w:right w:val="none" w:sz="0" w:space="0" w:color="auto"/>
          </w:divBdr>
        </w:div>
        <w:div w:id="1227490739">
          <w:marLeft w:val="640"/>
          <w:marRight w:val="0"/>
          <w:marTop w:val="0"/>
          <w:marBottom w:val="0"/>
          <w:divBdr>
            <w:top w:val="none" w:sz="0" w:space="0" w:color="auto"/>
            <w:left w:val="none" w:sz="0" w:space="0" w:color="auto"/>
            <w:bottom w:val="none" w:sz="0" w:space="0" w:color="auto"/>
            <w:right w:val="none" w:sz="0" w:space="0" w:color="auto"/>
          </w:divBdr>
        </w:div>
        <w:div w:id="1313145825">
          <w:marLeft w:val="640"/>
          <w:marRight w:val="0"/>
          <w:marTop w:val="0"/>
          <w:marBottom w:val="0"/>
          <w:divBdr>
            <w:top w:val="none" w:sz="0" w:space="0" w:color="auto"/>
            <w:left w:val="none" w:sz="0" w:space="0" w:color="auto"/>
            <w:bottom w:val="none" w:sz="0" w:space="0" w:color="auto"/>
            <w:right w:val="none" w:sz="0" w:space="0" w:color="auto"/>
          </w:divBdr>
        </w:div>
        <w:div w:id="297885093">
          <w:marLeft w:val="640"/>
          <w:marRight w:val="0"/>
          <w:marTop w:val="0"/>
          <w:marBottom w:val="0"/>
          <w:divBdr>
            <w:top w:val="none" w:sz="0" w:space="0" w:color="auto"/>
            <w:left w:val="none" w:sz="0" w:space="0" w:color="auto"/>
            <w:bottom w:val="none" w:sz="0" w:space="0" w:color="auto"/>
            <w:right w:val="none" w:sz="0" w:space="0" w:color="auto"/>
          </w:divBdr>
        </w:div>
        <w:div w:id="147669876">
          <w:marLeft w:val="640"/>
          <w:marRight w:val="0"/>
          <w:marTop w:val="0"/>
          <w:marBottom w:val="0"/>
          <w:divBdr>
            <w:top w:val="none" w:sz="0" w:space="0" w:color="auto"/>
            <w:left w:val="none" w:sz="0" w:space="0" w:color="auto"/>
            <w:bottom w:val="none" w:sz="0" w:space="0" w:color="auto"/>
            <w:right w:val="none" w:sz="0" w:space="0" w:color="auto"/>
          </w:divBdr>
        </w:div>
        <w:div w:id="384330185">
          <w:marLeft w:val="640"/>
          <w:marRight w:val="0"/>
          <w:marTop w:val="0"/>
          <w:marBottom w:val="0"/>
          <w:divBdr>
            <w:top w:val="none" w:sz="0" w:space="0" w:color="auto"/>
            <w:left w:val="none" w:sz="0" w:space="0" w:color="auto"/>
            <w:bottom w:val="none" w:sz="0" w:space="0" w:color="auto"/>
            <w:right w:val="none" w:sz="0" w:space="0" w:color="auto"/>
          </w:divBdr>
        </w:div>
        <w:div w:id="311302138">
          <w:marLeft w:val="640"/>
          <w:marRight w:val="0"/>
          <w:marTop w:val="0"/>
          <w:marBottom w:val="0"/>
          <w:divBdr>
            <w:top w:val="none" w:sz="0" w:space="0" w:color="auto"/>
            <w:left w:val="none" w:sz="0" w:space="0" w:color="auto"/>
            <w:bottom w:val="none" w:sz="0" w:space="0" w:color="auto"/>
            <w:right w:val="none" w:sz="0" w:space="0" w:color="auto"/>
          </w:divBdr>
        </w:div>
        <w:div w:id="1583030726">
          <w:marLeft w:val="640"/>
          <w:marRight w:val="0"/>
          <w:marTop w:val="0"/>
          <w:marBottom w:val="0"/>
          <w:divBdr>
            <w:top w:val="none" w:sz="0" w:space="0" w:color="auto"/>
            <w:left w:val="none" w:sz="0" w:space="0" w:color="auto"/>
            <w:bottom w:val="none" w:sz="0" w:space="0" w:color="auto"/>
            <w:right w:val="none" w:sz="0" w:space="0" w:color="auto"/>
          </w:divBdr>
        </w:div>
        <w:div w:id="1044407077">
          <w:marLeft w:val="640"/>
          <w:marRight w:val="0"/>
          <w:marTop w:val="0"/>
          <w:marBottom w:val="0"/>
          <w:divBdr>
            <w:top w:val="none" w:sz="0" w:space="0" w:color="auto"/>
            <w:left w:val="none" w:sz="0" w:space="0" w:color="auto"/>
            <w:bottom w:val="none" w:sz="0" w:space="0" w:color="auto"/>
            <w:right w:val="none" w:sz="0" w:space="0" w:color="auto"/>
          </w:divBdr>
        </w:div>
        <w:div w:id="1731726947">
          <w:marLeft w:val="640"/>
          <w:marRight w:val="0"/>
          <w:marTop w:val="0"/>
          <w:marBottom w:val="0"/>
          <w:divBdr>
            <w:top w:val="none" w:sz="0" w:space="0" w:color="auto"/>
            <w:left w:val="none" w:sz="0" w:space="0" w:color="auto"/>
            <w:bottom w:val="none" w:sz="0" w:space="0" w:color="auto"/>
            <w:right w:val="none" w:sz="0" w:space="0" w:color="auto"/>
          </w:divBdr>
        </w:div>
        <w:div w:id="460610899">
          <w:marLeft w:val="640"/>
          <w:marRight w:val="0"/>
          <w:marTop w:val="0"/>
          <w:marBottom w:val="0"/>
          <w:divBdr>
            <w:top w:val="none" w:sz="0" w:space="0" w:color="auto"/>
            <w:left w:val="none" w:sz="0" w:space="0" w:color="auto"/>
            <w:bottom w:val="none" w:sz="0" w:space="0" w:color="auto"/>
            <w:right w:val="none" w:sz="0" w:space="0" w:color="auto"/>
          </w:divBdr>
        </w:div>
        <w:div w:id="1664238557">
          <w:marLeft w:val="640"/>
          <w:marRight w:val="0"/>
          <w:marTop w:val="0"/>
          <w:marBottom w:val="0"/>
          <w:divBdr>
            <w:top w:val="none" w:sz="0" w:space="0" w:color="auto"/>
            <w:left w:val="none" w:sz="0" w:space="0" w:color="auto"/>
            <w:bottom w:val="none" w:sz="0" w:space="0" w:color="auto"/>
            <w:right w:val="none" w:sz="0" w:space="0" w:color="auto"/>
          </w:divBdr>
        </w:div>
        <w:div w:id="159736247">
          <w:marLeft w:val="640"/>
          <w:marRight w:val="0"/>
          <w:marTop w:val="0"/>
          <w:marBottom w:val="0"/>
          <w:divBdr>
            <w:top w:val="none" w:sz="0" w:space="0" w:color="auto"/>
            <w:left w:val="none" w:sz="0" w:space="0" w:color="auto"/>
            <w:bottom w:val="none" w:sz="0" w:space="0" w:color="auto"/>
            <w:right w:val="none" w:sz="0" w:space="0" w:color="auto"/>
          </w:divBdr>
        </w:div>
        <w:div w:id="1231185799">
          <w:marLeft w:val="640"/>
          <w:marRight w:val="0"/>
          <w:marTop w:val="0"/>
          <w:marBottom w:val="0"/>
          <w:divBdr>
            <w:top w:val="none" w:sz="0" w:space="0" w:color="auto"/>
            <w:left w:val="none" w:sz="0" w:space="0" w:color="auto"/>
            <w:bottom w:val="none" w:sz="0" w:space="0" w:color="auto"/>
            <w:right w:val="none" w:sz="0" w:space="0" w:color="auto"/>
          </w:divBdr>
        </w:div>
        <w:div w:id="1581989005">
          <w:marLeft w:val="640"/>
          <w:marRight w:val="0"/>
          <w:marTop w:val="0"/>
          <w:marBottom w:val="0"/>
          <w:divBdr>
            <w:top w:val="none" w:sz="0" w:space="0" w:color="auto"/>
            <w:left w:val="none" w:sz="0" w:space="0" w:color="auto"/>
            <w:bottom w:val="none" w:sz="0" w:space="0" w:color="auto"/>
            <w:right w:val="none" w:sz="0" w:space="0" w:color="auto"/>
          </w:divBdr>
        </w:div>
        <w:div w:id="1933318269">
          <w:marLeft w:val="640"/>
          <w:marRight w:val="0"/>
          <w:marTop w:val="0"/>
          <w:marBottom w:val="0"/>
          <w:divBdr>
            <w:top w:val="none" w:sz="0" w:space="0" w:color="auto"/>
            <w:left w:val="none" w:sz="0" w:space="0" w:color="auto"/>
            <w:bottom w:val="none" w:sz="0" w:space="0" w:color="auto"/>
            <w:right w:val="none" w:sz="0" w:space="0" w:color="auto"/>
          </w:divBdr>
        </w:div>
        <w:div w:id="678000937">
          <w:marLeft w:val="640"/>
          <w:marRight w:val="0"/>
          <w:marTop w:val="0"/>
          <w:marBottom w:val="0"/>
          <w:divBdr>
            <w:top w:val="none" w:sz="0" w:space="0" w:color="auto"/>
            <w:left w:val="none" w:sz="0" w:space="0" w:color="auto"/>
            <w:bottom w:val="none" w:sz="0" w:space="0" w:color="auto"/>
            <w:right w:val="none" w:sz="0" w:space="0" w:color="auto"/>
          </w:divBdr>
        </w:div>
        <w:div w:id="483932629">
          <w:marLeft w:val="640"/>
          <w:marRight w:val="0"/>
          <w:marTop w:val="0"/>
          <w:marBottom w:val="0"/>
          <w:divBdr>
            <w:top w:val="none" w:sz="0" w:space="0" w:color="auto"/>
            <w:left w:val="none" w:sz="0" w:space="0" w:color="auto"/>
            <w:bottom w:val="none" w:sz="0" w:space="0" w:color="auto"/>
            <w:right w:val="none" w:sz="0" w:space="0" w:color="auto"/>
          </w:divBdr>
        </w:div>
        <w:div w:id="1147863533">
          <w:marLeft w:val="640"/>
          <w:marRight w:val="0"/>
          <w:marTop w:val="0"/>
          <w:marBottom w:val="0"/>
          <w:divBdr>
            <w:top w:val="none" w:sz="0" w:space="0" w:color="auto"/>
            <w:left w:val="none" w:sz="0" w:space="0" w:color="auto"/>
            <w:bottom w:val="none" w:sz="0" w:space="0" w:color="auto"/>
            <w:right w:val="none" w:sz="0" w:space="0" w:color="auto"/>
          </w:divBdr>
        </w:div>
        <w:div w:id="1593049770">
          <w:marLeft w:val="640"/>
          <w:marRight w:val="0"/>
          <w:marTop w:val="0"/>
          <w:marBottom w:val="0"/>
          <w:divBdr>
            <w:top w:val="none" w:sz="0" w:space="0" w:color="auto"/>
            <w:left w:val="none" w:sz="0" w:space="0" w:color="auto"/>
            <w:bottom w:val="none" w:sz="0" w:space="0" w:color="auto"/>
            <w:right w:val="none" w:sz="0" w:space="0" w:color="auto"/>
          </w:divBdr>
        </w:div>
        <w:div w:id="1485317673">
          <w:marLeft w:val="640"/>
          <w:marRight w:val="0"/>
          <w:marTop w:val="0"/>
          <w:marBottom w:val="0"/>
          <w:divBdr>
            <w:top w:val="none" w:sz="0" w:space="0" w:color="auto"/>
            <w:left w:val="none" w:sz="0" w:space="0" w:color="auto"/>
            <w:bottom w:val="none" w:sz="0" w:space="0" w:color="auto"/>
            <w:right w:val="none" w:sz="0" w:space="0" w:color="auto"/>
          </w:divBdr>
        </w:div>
        <w:div w:id="517621993">
          <w:marLeft w:val="640"/>
          <w:marRight w:val="0"/>
          <w:marTop w:val="0"/>
          <w:marBottom w:val="0"/>
          <w:divBdr>
            <w:top w:val="none" w:sz="0" w:space="0" w:color="auto"/>
            <w:left w:val="none" w:sz="0" w:space="0" w:color="auto"/>
            <w:bottom w:val="none" w:sz="0" w:space="0" w:color="auto"/>
            <w:right w:val="none" w:sz="0" w:space="0" w:color="auto"/>
          </w:divBdr>
        </w:div>
        <w:div w:id="848716865">
          <w:marLeft w:val="640"/>
          <w:marRight w:val="0"/>
          <w:marTop w:val="0"/>
          <w:marBottom w:val="0"/>
          <w:divBdr>
            <w:top w:val="none" w:sz="0" w:space="0" w:color="auto"/>
            <w:left w:val="none" w:sz="0" w:space="0" w:color="auto"/>
            <w:bottom w:val="none" w:sz="0" w:space="0" w:color="auto"/>
            <w:right w:val="none" w:sz="0" w:space="0" w:color="auto"/>
          </w:divBdr>
        </w:div>
        <w:div w:id="2117285868">
          <w:marLeft w:val="640"/>
          <w:marRight w:val="0"/>
          <w:marTop w:val="0"/>
          <w:marBottom w:val="0"/>
          <w:divBdr>
            <w:top w:val="none" w:sz="0" w:space="0" w:color="auto"/>
            <w:left w:val="none" w:sz="0" w:space="0" w:color="auto"/>
            <w:bottom w:val="none" w:sz="0" w:space="0" w:color="auto"/>
            <w:right w:val="none" w:sz="0" w:space="0" w:color="auto"/>
          </w:divBdr>
        </w:div>
        <w:div w:id="991828929">
          <w:marLeft w:val="640"/>
          <w:marRight w:val="0"/>
          <w:marTop w:val="0"/>
          <w:marBottom w:val="0"/>
          <w:divBdr>
            <w:top w:val="none" w:sz="0" w:space="0" w:color="auto"/>
            <w:left w:val="none" w:sz="0" w:space="0" w:color="auto"/>
            <w:bottom w:val="none" w:sz="0" w:space="0" w:color="auto"/>
            <w:right w:val="none" w:sz="0" w:space="0" w:color="auto"/>
          </w:divBdr>
        </w:div>
        <w:div w:id="473915443">
          <w:marLeft w:val="640"/>
          <w:marRight w:val="0"/>
          <w:marTop w:val="0"/>
          <w:marBottom w:val="0"/>
          <w:divBdr>
            <w:top w:val="none" w:sz="0" w:space="0" w:color="auto"/>
            <w:left w:val="none" w:sz="0" w:space="0" w:color="auto"/>
            <w:bottom w:val="none" w:sz="0" w:space="0" w:color="auto"/>
            <w:right w:val="none" w:sz="0" w:space="0" w:color="auto"/>
          </w:divBdr>
        </w:div>
        <w:div w:id="810051726">
          <w:marLeft w:val="640"/>
          <w:marRight w:val="0"/>
          <w:marTop w:val="0"/>
          <w:marBottom w:val="0"/>
          <w:divBdr>
            <w:top w:val="none" w:sz="0" w:space="0" w:color="auto"/>
            <w:left w:val="none" w:sz="0" w:space="0" w:color="auto"/>
            <w:bottom w:val="none" w:sz="0" w:space="0" w:color="auto"/>
            <w:right w:val="none" w:sz="0" w:space="0" w:color="auto"/>
          </w:divBdr>
        </w:div>
        <w:div w:id="1143307974">
          <w:marLeft w:val="640"/>
          <w:marRight w:val="0"/>
          <w:marTop w:val="0"/>
          <w:marBottom w:val="0"/>
          <w:divBdr>
            <w:top w:val="none" w:sz="0" w:space="0" w:color="auto"/>
            <w:left w:val="none" w:sz="0" w:space="0" w:color="auto"/>
            <w:bottom w:val="none" w:sz="0" w:space="0" w:color="auto"/>
            <w:right w:val="none" w:sz="0" w:space="0" w:color="auto"/>
          </w:divBdr>
        </w:div>
        <w:div w:id="1240408245">
          <w:marLeft w:val="640"/>
          <w:marRight w:val="0"/>
          <w:marTop w:val="0"/>
          <w:marBottom w:val="0"/>
          <w:divBdr>
            <w:top w:val="none" w:sz="0" w:space="0" w:color="auto"/>
            <w:left w:val="none" w:sz="0" w:space="0" w:color="auto"/>
            <w:bottom w:val="none" w:sz="0" w:space="0" w:color="auto"/>
            <w:right w:val="none" w:sz="0" w:space="0" w:color="auto"/>
          </w:divBdr>
        </w:div>
        <w:div w:id="976884563">
          <w:marLeft w:val="640"/>
          <w:marRight w:val="0"/>
          <w:marTop w:val="0"/>
          <w:marBottom w:val="0"/>
          <w:divBdr>
            <w:top w:val="none" w:sz="0" w:space="0" w:color="auto"/>
            <w:left w:val="none" w:sz="0" w:space="0" w:color="auto"/>
            <w:bottom w:val="none" w:sz="0" w:space="0" w:color="auto"/>
            <w:right w:val="none" w:sz="0" w:space="0" w:color="auto"/>
          </w:divBdr>
        </w:div>
        <w:div w:id="27611251">
          <w:marLeft w:val="640"/>
          <w:marRight w:val="0"/>
          <w:marTop w:val="0"/>
          <w:marBottom w:val="0"/>
          <w:divBdr>
            <w:top w:val="none" w:sz="0" w:space="0" w:color="auto"/>
            <w:left w:val="none" w:sz="0" w:space="0" w:color="auto"/>
            <w:bottom w:val="none" w:sz="0" w:space="0" w:color="auto"/>
            <w:right w:val="none" w:sz="0" w:space="0" w:color="auto"/>
          </w:divBdr>
        </w:div>
        <w:div w:id="1202861915">
          <w:marLeft w:val="640"/>
          <w:marRight w:val="0"/>
          <w:marTop w:val="0"/>
          <w:marBottom w:val="0"/>
          <w:divBdr>
            <w:top w:val="none" w:sz="0" w:space="0" w:color="auto"/>
            <w:left w:val="none" w:sz="0" w:space="0" w:color="auto"/>
            <w:bottom w:val="none" w:sz="0" w:space="0" w:color="auto"/>
            <w:right w:val="none" w:sz="0" w:space="0" w:color="auto"/>
          </w:divBdr>
        </w:div>
        <w:div w:id="1779526752">
          <w:marLeft w:val="640"/>
          <w:marRight w:val="0"/>
          <w:marTop w:val="0"/>
          <w:marBottom w:val="0"/>
          <w:divBdr>
            <w:top w:val="none" w:sz="0" w:space="0" w:color="auto"/>
            <w:left w:val="none" w:sz="0" w:space="0" w:color="auto"/>
            <w:bottom w:val="none" w:sz="0" w:space="0" w:color="auto"/>
            <w:right w:val="none" w:sz="0" w:space="0" w:color="auto"/>
          </w:divBdr>
        </w:div>
        <w:div w:id="106968296">
          <w:marLeft w:val="640"/>
          <w:marRight w:val="0"/>
          <w:marTop w:val="0"/>
          <w:marBottom w:val="0"/>
          <w:divBdr>
            <w:top w:val="none" w:sz="0" w:space="0" w:color="auto"/>
            <w:left w:val="none" w:sz="0" w:space="0" w:color="auto"/>
            <w:bottom w:val="none" w:sz="0" w:space="0" w:color="auto"/>
            <w:right w:val="none" w:sz="0" w:space="0" w:color="auto"/>
          </w:divBdr>
        </w:div>
        <w:div w:id="1849368214">
          <w:marLeft w:val="640"/>
          <w:marRight w:val="0"/>
          <w:marTop w:val="0"/>
          <w:marBottom w:val="0"/>
          <w:divBdr>
            <w:top w:val="none" w:sz="0" w:space="0" w:color="auto"/>
            <w:left w:val="none" w:sz="0" w:space="0" w:color="auto"/>
            <w:bottom w:val="none" w:sz="0" w:space="0" w:color="auto"/>
            <w:right w:val="none" w:sz="0" w:space="0" w:color="auto"/>
          </w:divBdr>
        </w:div>
        <w:div w:id="385228634">
          <w:marLeft w:val="640"/>
          <w:marRight w:val="0"/>
          <w:marTop w:val="0"/>
          <w:marBottom w:val="0"/>
          <w:divBdr>
            <w:top w:val="none" w:sz="0" w:space="0" w:color="auto"/>
            <w:left w:val="none" w:sz="0" w:space="0" w:color="auto"/>
            <w:bottom w:val="none" w:sz="0" w:space="0" w:color="auto"/>
            <w:right w:val="none" w:sz="0" w:space="0" w:color="auto"/>
          </w:divBdr>
        </w:div>
        <w:div w:id="1496605557">
          <w:marLeft w:val="640"/>
          <w:marRight w:val="0"/>
          <w:marTop w:val="0"/>
          <w:marBottom w:val="0"/>
          <w:divBdr>
            <w:top w:val="none" w:sz="0" w:space="0" w:color="auto"/>
            <w:left w:val="none" w:sz="0" w:space="0" w:color="auto"/>
            <w:bottom w:val="none" w:sz="0" w:space="0" w:color="auto"/>
            <w:right w:val="none" w:sz="0" w:space="0" w:color="auto"/>
          </w:divBdr>
        </w:div>
        <w:div w:id="342053122">
          <w:marLeft w:val="640"/>
          <w:marRight w:val="0"/>
          <w:marTop w:val="0"/>
          <w:marBottom w:val="0"/>
          <w:divBdr>
            <w:top w:val="none" w:sz="0" w:space="0" w:color="auto"/>
            <w:left w:val="none" w:sz="0" w:space="0" w:color="auto"/>
            <w:bottom w:val="none" w:sz="0" w:space="0" w:color="auto"/>
            <w:right w:val="none" w:sz="0" w:space="0" w:color="auto"/>
          </w:divBdr>
        </w:div>
        <w:div w:id="1985428834">
          <w:marLeft w:val="640"/>
          <w:marRight w:val="0"/>
          <w:marTop w:val="0"/>
          <w:marBottom w:val="0"/>
          <w:divBdr>
            <w:top w:val="none" w:sz="0" w:space="0" w:color="auto"/>
            <w:left w:val="none" w:sz="0" w:space="0" w:color="auto"/>
            <w:bottom w:val="none" w:sz="0" w:space="0" w:color="auto"/>
            <w:right w:val="none" w:sz="0" w:space="0" w:color="auto"/>
          </w:divBdr>
        </w:div>
        <w:div w:id="2146846634">
          <w:marLeft w:val="640"/>
          <w:marRight w:val="0"/>
          <w:marTop w:val="0"/>
          <w:marBottom w:val="0"/>
          <w:divBdr>
            <w:top w:val="none" w:sz="0" w:space="0" w:color="auto"/>
            <w:left w:val="none" w:sz="0" w:space="0" w:color="auto"/>
            <w:bottom w:val="none" w:sz="0" w:space="0" w:color="auto"/>
            <w:right w:val="none" w:sz="0" w:space="0" w:color="auto"/>
          </w:divBdr>
        </w:div>
        <w:div w:id="414059569">
          <w:marLeft w:val="640"/>
          <w:marRight w:val="0"/>
          <w:marTop w:val="0"/>
          <w:marBottom w:val="0"/>
          <w:divBdr>
            <w:top w:val="none" w:sz="0" w:space="0" w:color="auto"/>
            <w:left w:val="none" w:sz="0" w:space="0" w:color="auto"/>
            <w:bottom w:val="none" w:sz="0" w:space="0" w:color="auto"/>
            <w:right w:val="none" w:sz="0" w:space="0" w:color="auto"/>
          </w:divBdr>
        </w:div>
        <w:div w:id="818810669">
          <w:marLeft w:val="640"/>
          <w:marRight w:val="0"/>
          <w:marTop w:val="0"/>
          <w:marBottom w:val="0"/>
          <w:divBdr>
            <w:top w:val="none" w:sz="0" w:space="0" w:color="auto"/>
            <w:left w:val="none" w:sz="0" w:space="0" w:color="auto"/>
            <w:bottom w:val="none" w:sz="0" w:space="0" w:color="auto"/>
            <w:right w:val="none" w:sz="0" w:space="0" w:color="auto"/>
          </w:divBdr>
        </w:div>
        <w:div w:id="1065104949">
          <w:marLeft w:val="640"/>
          <w:marRight w:val="0"/>
          <w:marTop w:val="0"/>
          <w:marBottom w:val="0"/>
          <w:divBdr>
            <w:top w:val="none" w:sz="0" w:space="0" w:color="auto"/>
            <w:left w:val="none" w:sz="0" w:space="0" w:color="auto"/>
            <w:bottom w:val="none" w:sz="0" w:space="0" w:color="auto"/>
            <w:right w:val="none" w:sz="0" w:space="0" w:color="auto"/>
          </w:divBdr>
        </w:div>
        <w:div w:id="1294142269">
          <w:marLeft w:val="640"/>
          <w:marRight w:val="0"/>
          <w:marTop w:val="0"/>
          <w:marBottom w:val="0"/>
          <w:divBdr>
            <w:top w:val="none" w:sz="0" w:space="0" w:color="auto"/>
            <w:left w:val="none" w:sz="0" w:space="0" w:color="auto"/>
            <w:bottom w:val="none" w:sz="0" w:space="0" w:color="auto"/>
            <w:right w:val="none" w:sz="0" w:space="0" w:color="auto"/>
          </w:divBdr>
        </w:div>
        <w:div w:id="457381077">
          <w:marLeft w:val="640"/>
          <w:marRight w:val="0"/>
          <w:marTop w:val="0"/>
          <w:marBottom w:val="0"/>
          <w:divBdr>
            <w:top w:val="none" w:sz="0" w:space="0" w:color="auto"/>
            <w:left w:val="none" w:sz="0" w:space="0" w:color="auto"/>
            <w:bottom w:val="none" w:sz="0" w:space="0" w:color="auto"/>
            <w:right w:val="none" w:sz="0" w:space="0" w:color="auto"/>
          </w:divBdr>
        </w:div>
        <w:div w:id="320819326">
          <w:marLeft w:val="640"/>
          <w:marRight w:val="0"/>
          <w:marTop w:val="0"/>
          <w:marBottom w:val="0"/>
          <w:divBdr>
            <w:top w:val="none" w:sz="0" w:space="0" w:color="auto"/>
            <w:left w:val="none" w:sz="0" w:space="0" w:color="auto"/>
            <w:bottom w:val="none" w:sz="0" w:space="0" w:color="auto"/>
            <w:right w:val="none" w:sz="0" w:space="0" w:color="auto"/>
          </w:divBdr>
        </w:div>
        <w:div w:id="1184787431">
          <w:marLeft w:val="640"/>
          <w:marRight w:val="0"/>
          <w:marTop w:val="0"/>
          <w:marBottom w:val="0"/>
          <w:divBdr>
            <w:top w:val="none" w:sz="0" w:space="0" w:color="auto"/>
            <w:left w:val="none" w:sz="0" w:space="0" w:color="auto"/>
            <w:bottom w:val="none" w:sz="0" w:space="0" w:color="auto"/>
            <w:right w:val="none" w:sz="0" w:space="0" w:color="auto"/>
          </w:divBdr>
        </w:div>
        <w:div w:id="645823639">
          <w:marLeft w:val="640"/>
          <w:marRight w:val="0"/>
          <w:marTop w:val="0"/>
          <w:marBottom w:val="0"/>
          <w:divBdr>
            <w:top w:val="none" w:sz="0" w:space="0" w:color="auto"/>
            <w:left w:val="none" w:sz="0" w:space="0" w:color="auto"/>
            <w:bottom w:val="none" w:sz="0" w:space="0" w:color="auto"/>
            <w:right w:val="none" w:sz="0" w:space="0" w:color="auto"/>
          </w:divBdr>
        </w:div>
        <w:div w:id="1333920542">
          <w:marLeft w:val="640"/>
          <w:marRight w:val="0"/>
          <w:marTop w:val="0"/>
          <w:marBottom w:val="0"/>
          <w:divBdr>
            <w:top w:val="none" w:sz="0" w:space="0" w:color="auto"/>
            <w:left w:val="none" w:sz="0" w:space="0" w:color="auto"/>
            <w:bottom w:val="none" w:sz="0" w:space="0" w:color="auto"/>
            <w:right w:val="none" w:sz="0" w:space="0" w:color="auto"/>
          </w:divBdr>
        </w:div>
        <w:div w:id="1717966150">
          <w:marLeft w:val="640"/>
          <w:marRight w:val="0"/>
          <w:marTop w:val="0"/>
          <w:marBottom w:val="0"/>
          <w:divBdr>
            <w:top w:val="none" w:sz="0" w:space="0" w:color="auto"/>
            <w:left w:val="none" w:sz="0" w:space="0" w:color="auto"/>
            <w:bottom w:val="none" w:sz="0" w:space="0" w:color="auto"/>
            <w:right w:val="none" w:sz="0" w:space="0" w:color="auto"/>
          </w:divBdr>
        </w:div>
        <w:div w:id="288240198">
          <w:marLeft w:val="640"/>
          <w:marRight w:val="0"/>
          <w:marTop w:val="0"/>
          <w:marBottom w:val="0"/>
          <w:divBdr>
            <w:top w:val="none" w:sz="0" w:space="0" w:color="auto"/>
            <w:left w:val="none" w:sz="0" w:space="0" w:color="auto"/>
            <w:bottom w:val="none" w:sz="0" w:space="0" w:color="auto"/>
            <w:right w:val="none" w:sz="0" w:space="0" w:color="auto"/>
          </w:divBdr>
        </w:div>
        <w:div w:id="1155798848">
          <w:marLeft w:val="640"/>
          <w:marRight w:val="0"/>
          <w:marTop w:val="0"/>
          <w:marBottom w:val="0"/>
          <w:divBdr>
            <w:top w:val="none" w:sz="0" w:space="0" w:color="auto"/>
            <w:left w:val="none" w:sz="0" w:space="0" w:color="auto"/>
            <w:bottom w:val="none" w:sz="0" w:space="0" w:color="auto"/>
            <w:right w:val="none" w:sz="0" w:space="0" w:color="auto"/>
          </w:divBdr>
        </w:div>
        <w:div w:id="1380133973">
          <w:marLeft w:val="640"/>
          <w:marRight w:val="0"/>
          <w:marTop w:val="0"/>
          <w:marBottom w:val="0"/>
          <w:divBdr>
            <w:top w:val="none" w:sz="0" w:space="0" w:color="auto"/>
            <w:left w:val="none" w:sz="0" w:space="0" w:color="auto"/>
            <w:bottom w:val="none" w:sz="0" w:space="0" w:color="auto"/>
            <w:right w:val="none" w:sz="0" w:space="0" w:color="auto"/>
          </w:divBdr>
        </w:div>
        <w:div w:id="1323313545">
          <w:marLeft w:val="640"/>
          <w:marRight w:val="0"/>
          <w:marTop w:val="0"/>
          <w:marBottom w:val="0"/>
          <w:divBdr>
            <w:top w:val="none" w:sz="0" w:space="0" w:color="auto"/>
            <w:left w:val="none" w:sz="0" w:space="0" w:color="auto"/>
            <w:bottom w:val="none" w:sz="0" w:space="0" w:color="auto"/>
            <w:right w:val="none" w:sz="0" w:space="0" w:color="auto"/>
          </w:divBdr>
        </w:div>
        <w:div w:id="1478257484">
          <w:marLeft w:val="640"/>
          <w:marRight w:val="0"/>
          <w:marTop w:val="0"/>
          <w:marBottom w:val="0"/>
          <w:divBdr>
            <w:top w:val="none" w:sz="0" w:space="0" w:color="auto"/>
            <w:left w:val="none" w:sz="0" w:space="0" w:color="auto"/>
            <w:bottom w:val="none" w:sz="0" w:space="0" w:color="auto"/>
            <w:right w:val="none" w:sz="0" w:space="0" w:color="auto"/>
          </w:divBdr>
        </w:div>
        <w:div w:id="698244307">
          <w:marLeft w:val="640"/>
          <w:marRight w:val="0"/>
          <w:marTop w:val="0"/>
          <w:marBottom w:val="0"/>
          <w:divBdr>
            <w:top w:val="none" w:sz="0" w:space="0" w:color="auto"/>
            <w:left w:val="none" w:sz="0" w:space="0" w:color="auto"/>
            <w:bottom w:val="none" w:sz="0" w:space="0" w:color="auto"/>
            <w:right w:val="none" w:sz="0" w:space="0" w:color="auto"/>
          </w:divBdr>
        </w:div>
        <w:div w:id="72825811">
          <w:marLeft w:val="640"/>
          <w:marRight w:val="0"/>
          <w:marTop w:val="0"/>
          <w:marBottom w:val="0"/>
          <w:divBdr>
            <w:top w:val="none" w:sz="0" w:space="0" w:color="auto"/>
            <w:left w:val="none" w:sz="0" w:space="0" w:color="auto"/>
            <w:bottom w:val="none" w:sz="0" w:space="0" w:color="auto"/>
            <w:right w:val="none" w:sz="0" w:space="0" w:color="auto"/>
          </w:divBdr>
        </w:div>
        <w:div w:id="1724791563">
          <w:marLeft w:val="640"/>
          <w:marRight w:val="0"/>
          <w:marTop w:val="0"/>
          <w:marBottom w:val="0"/>
          <w:divBdr>
            <w:top w:val="none" w:sz="0" w:space="0" w:color="auto"/>
            <w:left w:val="none" w:sz="0" w:space="0" w:color="auto"/>
            <w:bottom w:val="none" w:sz="0" w:space="0" w:color="auto"/>
            <w:right w:val="none" w:sz="0" w:space="0" w:color="auto"/>
          </w:divBdr>
        </w:div>
        <w:div w:id="150104885">
          <w:marLeft w:val="640"/>
          <w:marRight w:val="0"/>
          <w:marTop w:val="0"/>
          <w:marBottom w:val="0"/>
          <w:divBdr>
            <w:top w:val="none" w:sz="0" w:space="0" w:color="auto"/>
            <w:left w:val="none" w:sz="0" w:space="0" w:color="auto"/>
            <w:bottom w:val="none" w:sz="0" w:space="0" w:color="auto"/>
            <w:right w:val="none" w:sz="0" w:space="0" w:color="auto"/>
          </w:divBdr>
        </w:div>
        <w:div w:id="22174660">
          <w:marLeft w:val="640"/>
          <w:marRight w:val="0"/>
          <w:marTop w:val="0"/>
          <w:marBottom w:val="0"/>
          <w:divBdr>
            <w:top w:val="none" w:sz="0" w:space="0" w:color="auto"/>
            <w:left w:val="none" w:sz="0" w:space="0" w:color="auto"/>
            <w:bottom w:val="none" w:sz="0" w:space="0" w:color="auto"/>
            <w:right w:val="none" w:sz="0" w:space="0" w:color="auto"/>
          </w:divBdr>
        </w:div>
        <w:div w:id="1705327639">
          <w:marLeft w:val="640"/>
          <w:marRight w:val="0"/>
          <w:marTop w:val="0"/>
          <w:marBottom w:val="0"/>
          <w:divBdr>
            <w:top w:val="none" w:sz="0" w:space="0" w:color="auto"/>
            <w:left w:val="none" w:sz="0" w:space="0" w:color="auto"/>
            <w:bottom w:val="none" w:sz="0" w:space="0" w:color="auto"/>
            <w:right w:val="none" w:sz="0" w:space="0" w:color="auto"/>
          </w:divBdr>
        </w:div>
        <w:div w:id="1884712696">
          <w:marLeft w:val="640"/>
          <w:marRight w:val="0"/>
          <w:marTop w:val="0"/>
          <w:marBottom w:val="0"/>
          <w:divBdr>
            <w:top w:val="none" w:sz="0" w:space="0" w:color="auto"/>
            <w:left w:val="none" w:sz="0" w:space="0" w:color="auto"/>
            <w:bottom w:val="none" w:sz="0" w:space="0" w:color="auto"/>
            <w:right w:val="none" w:sz="0" w:space="0" w:color="auto"/>
          </w:divBdr>
        </w:div>
        <w:div w:id="1945839283">
          <w:marLeft w:val="640"/>
          <w:marRight w:val="0"/>
          <w:marTop w:val="0"/>
          <w:marBottom w:val="0"/>
          <w:divBdr>
            <w:top w:val="none" w:sz="0" w:space="0" w:color="auto"/>
            <w:left w:val="none" w:sz="0" w:space="0" w:color="auto"/>
            <w:bottom w:val="none" w:sz="0" w:space="0" w:color="auto"/>
            <w:right w:val="none" w:sz="0" w:space="0" w:color="auto"/>
          </w:divBdr>
        </w:div>
        <w:div w:id="52973050">
          <w:marLeft w:val="640"/>
          <w:marRight w:val="0"/>
          <w:marTop w:val="0"/>
          <w:marBottom w:val="0"/>
          <w:divBdr>
            <w:top w:val="none" w:sz="0" w:space="0" w:color="auto"/>
            <w:left w:val="none" w:sz="0" w:space="0" w:color="auto"/>
            <w:bottom w:val="none" w:sz="0" w:space="0" w:color="auto"/>
            <w:right w:val="none" w:sz="0" w:space="0" w:color="auto"/>
          </w:divBdr>
        </w:div>
        <w:div w:id="1973511687">
          <w:marLeft w:val="640"/>
          <w:marRight w:val="0"/>
          <w:marTop w:val="0"/>
          <w:marBottom w:val="0"/>
          <w:divBdr>
            <w:top w:val="none" w:sz="0" w:space="0" w:color="auto"/>
            <w:left w:val="none" w:sz="0" w:space="0" w:color="auto"/>
            <w:bottom w:val="none" w:sz="0" w:space="0" w:color="auto"/>
            <w:right w:val="none" w:sz="0" w:space="0" w:color="auto"/>
          </w:divBdr>
        </w:div>
        <w:div w:id="103841673">
          <w:marLeft w:val="640"/>
          <w:marRight w:val="0"/>
          <w:marTop w:val="0"/>
          <w:marBottom w:val="0"/>
          <w:divBdr>
            <w:top w:val="none" w:sz="0" w:space="0" w:color="auto"/>
            <w:left w:val="none" w:sz="0" w:space="0" w:color="auto"/>
            <w:bottom w:val="none" w:sz="0" w:space="0" w:color="auto"/>
            <w:right w:val="none" w:sz="0" w:space="0" w:color="auto"/>
          </w:divBdr>
        </w:div>
        <w:div w:id="1549952137">
          <w:marLeft w:val="640"/>
          <w:marRight w:val="0"/>
          <w:marTop w:val="0"/>
          <w:marBottom w:val="0"/>
          <w:divBdr>
            <w:top w:val="none" w:sz="0" w:space="0" w:color="auto"/>
            <w:left w:val="none" w:sz="0" w:space="0" w:color="auto"/>
            <w:bottom w:val="none" w:sz="0" w:space="0" w:color="auto"/>
            <w:right w:val="none" w:sz="0" w:space="0" w:color="auto"/>
          </w:divBdr>
        </w:div>
        <w:div w:id="97874549">
          <w:marLeft w:val="640"/>
          <w:marRight w:val="0"/>
          <w:marTop w:val="0"/>
          <w:marBottom w:val="0"/>
          <w:divBdr>
            <w:top w:val="none" w:sz="0" w:space="0" w:color="auto"/>
            <w:left w:val="none" w:sz="0" w:space="0" w:color="auto"/>
            <w:bottom w:val="none" w:sz="0" w:space="0" w:color="auto"/>
            <w:right w:val="none" w:sz="0" w:space="0" w:color="auto"/>
          </w:divBdr>
        </w:div>
        <w:div w:id="697974244">
          <w:marLeft w:val="640"/>
          <w:marRight w:val="0"/>
          <w:marTop w:val="0"/>
          <w:marBottom w:val="0"/>
          <w:divBdr>
            <w:top w:val="none" w:sz="0" w:space="0" w:color="auto"/>
            <w:left w:val="none" w:sz="0" w:space="0" w:color="auto"/>
            <w:bottom w:val="none" w:sz="0" w:space="0" w:color="auto"/>
            <w:right w:val="none" w:sz="0" w:space="0" w:color="auto"/>
          </w:divBdr>
        </w:div>
        <w:div w:id="1696693165">
          <w:marLeft w:val="640"/>
          <w:marRight w:val="0"/>
          <w:marTop w:val="0"/>
          <w:marBottom w:val="0"/>
          <w:divBdr>
            <w:top w:val="none" w:sz="0" w:space="0" w:color="auto"/>
            <w:left w:val="none" w:sz="0" w:space="0" w:color="auto"/>
            <w:bottom w:val="none" w:sz="0" w:space="0" w:color="auto"/>
            <w:right w:val="none" w:sz="0" w:space="0" w:color="auto"/>
          </w:divBdr>
        </w:div>
        <w:div w:id="1635528767">
          <w:marLeft w:val="640"/>
          <w:marRight w:val="0"/>
          <w:marTop w:val="0"/>
          <w:marBottom w:val="0"/>
          <w:divBdr>
            <w:top w:val="none" w:sz="0" w:space="0" w:color="auto"/>
            <w:left w:val="none" w:sz="0" w:space="0" w:color="auto"/>
            <w:bottom w:val="none" w:sz="0" w:space="0" w:color="auto"/>
            <w:right w:val="none" w:sz="0" w:space="0" w:color="auto"/>
          </w:divBdr>
        </w:div>
        <w:div w:id="1145077082">
          <w:marLeft w:val="640"/>
          <w:marRight w:val="0"/>
          <w:marTop w:val="0"/>
          <w:marBottom w:val="0"/>
          <w:divBdr>
            <w:top w:val="none" w:sz="0" w:space="0" w:color="auto"/>
            <w:left w:val="none" w:sz="0" w:space="0" w:color="auto"/>
            <w:bottom w:val="none" w:sz="0" w:space="0" w:color="auto"/>
            <w:right w:val="none" w:sz="0" w:space="0" w:color="auto"/>
          </w:divBdr>
        </w:div>
        <w:div w:id="1199391012">
          <w:marLeft w:val="640"/>
          <w:marRight w:val="0"/>
          <w:marTop w:val="0"/>
          <w:marBottom w:val="0"/>
          <w:divBdr>
            <w:top w:val="none" w:sz="0" w:space="0" w:color="auto"/>
            <w:left w:val="none" w:sz="0" w:space="0" w:color="auto"/>
            <w:bottom w:val="none" w:sz="0" w:space="0" w:color="auto"/>
            <w:right w:val="none" w:sz="0" w:space="0" w:color="auto"/>
          </w:divBdr>
        </w:div>
        <w:div w:id="312372833">
          <w:marLeft w:val="640"/>
          <w:marRight w:val="0"/>
          <w:marTop w:val="0"/>
          <w:marBottom w:val="0"/>
          <w:divBdr>
            <w:top w:val="none" w:sz="0" w:space="0" w:color="auto"/>
            <w:left w:val="none" w:sz="0" w:space="0" w:color="auto"/>
            <w:bottom w:val="none" w:sz="0" w:space="0" w:color="auto"/>
            <w:right w:val="none" w:sz="0" w:space="0" w:color="auto"/>
          </w:divBdr>
        </w:div>
        <w:div w:id="1286421618">
          <w:marLeft w:val="640"/>
          <w:marRight w:val="0"/>
          <w:marTop w:val="0"/>
          <w:marBottom w:val="0"/>
          <w:divBdr>
            <w:top w:val="none" w:sz="0" w:space="0" w:color="auto"/>
            <w:left w:val="none" w:sz="0" w:space="0" w:color="auto"/>
            <w:bottom w:val="none" w:sz="0" w:space="0" w:color="auto"/>
            <w:right w:val="none" w:sz="0" w:space="0" w:color="auto"/>
          </w:divBdr>
        </w:div>
        <w:div w:id="371199442">
          <w:marLeft w:val="640"/>
          <w:marRight w:val="0"/>
          <w:marTop w:val="0"/>
          <w:marBottom w:val="0"/>
          <w:divBdr>
            <w:top w:val="none" w:sz="0" w:space="0" w:color="auto"/>
            <w:left w:val="none" w:sz="0" w:space="0" w:color="auto"/>
            <w:bottom w:val="none" w:sz="0" w:space="0" w:color="auto"/>
            <w:right w:val="none" w:sz="0" w:space="0" w:color="auto"/>
          </w:divBdr>
        </w:div>
        <w:div w:id="57216243">
          <w:marLeft w:val="640"/>
          <w:marRight w:val="0"/>
          <w:marTop w:val="0"/>
          <w:marBottom w:val="0"/>
          <w:divBdr>
            <w:top w:val="none" w:sz="0" w:space="0" w:color="auto"/>
            <w:left w:val="none" w:sz="0" w:space="0" w:color="auto"/>
            <w:bottom w:val="none" w:sz="0" w:space="0" w:color="auto"/>
            <w:right w:val="none" w:sz="0" w:space="0" w:color="auto"/>
          </w:divBdr>
        </w:div>
        <w:div w:id="2009165602">
          <w:marLeft w:val="640"/>
          <w:marRight w:val="0"/>
          <w:marTop w:val="0"/>
          <w:marBottom w:val="0"/>
          <w:divBdr>
            <w:top w:val="none" w:sz="0" w:space="0" w:color="auto"/>
            <w:left w:val="none" w:sz="0" w:space="0" w:color="auto"/>
            <w:bottom w:val="none" w:sz="0" w:space="0" w:color="auto"/>
            <w:right w:val="none" w:sz="0" w:space="0" w:color="auto"/>
          </w:divBdr>
        </w:div>
        <w:div w:id="1899169413">
          <w:marLeft w:val="640"/>
          <w:marRight w:val="0"/>
          <w:marTop w:val="0"/>
          <w:marBottom w:val="0"/>
          <w:divBdr>
            <w:top w:val="none" w:sz="0" w:space="0" w:color="auto"/>
            <w:left w:val="none" w:sz="0" w:space="0" w:color="auto"/>
            <w:bottom w:val="none" w:sz="0" w:space="0" w:color="auto"/>
            <w:right w:val="none" w:sz="0" w:space="0" w:color="auto"/>
          </w:divBdr>
        </w:div>
        <w:div w:id="1450660944">
          <w:marLeft w:val="640"/>
          <w:marRight w:val="0"/>
          <w:marTop w:val="0"/>
          <w:marBottom w:val="0"/>
          <w:divBdr>
            <w:top w:val="none" w:sz="0" w:space="0" w:color="auto"/>
            <w:left w:val="none" w:sz="0" w:space="0" w:color="auto"/>
            <w:bottom w:val="none" w:sz="0" w:space="0" w:color="auto"/>
            <w:right w:val="none" w:sz="0" w:space="0" w:color="auto"/>
          </w:divBdr>
        </w:div>
        <w:div w:id="211619328">
          <w:marLeft w:val="640"/>
          <w:marRight w:val="0"/>
          <w:marTop w:val="0"/>
          <w:marBottom w:val="0"/>
          <w:divBdr>
            <w:top w:val="none" w:sz="0" w:space="0" w:color="auto"/>
            <w:left w:val="none" w:sz="0" w:space="0" w:color="auto"/>
            <w:bottom w:val="none" w:sz="0" w:space="0" w:color="auto"/>
            <w:right w:val="none" w:sz="0" w:space="0" w:color="auto"/>
          </w:divBdr>
        </w:div>
        <w:div w:id="1711957581">
          <w:marLeft w:val="640"/>
          <w:marRight w:val="0"/>
          <w:marTop w:val="0"/>
          <w:marBottom w:val="0"/>
          <w:divBdr>
            <w:top w:val="none" w:sz="0" w:space="0" w:color="auto"/>
            <w:left w:val="none" w:sz="0" w:space="0" w:color="auto"/>
            <w:bottom w:val="none" w:sz="0" w:space="0" w:color="auto"/>
            <w:right w:val="none" w:sz="0" w:space="0" w:color="auto"/>
          </w:divBdr>
        </w:div>
        <w:div w:id="320693845">
          <w:marLeft w:val="640"/>
          <w:marRight w:val="0"/>
          <w:marTop w:val="0"/>
          <w:marBottom w:val="0"/>
          <w:divBdr>
            <w:top w:val="none" w:sz="0" w:space="0" w:color="auto"/>
            <w:left w:val="none" w:sz="0" w:space="0" w:color="auto"/>
            <w:bottom w:val="none" w:sz="0" w:space="0" w:color="auto"/>
            <w:right w:val="none" w:sz="0" w:space="0" w:color="auto"/>
          </w:divBdr>
        </w:div>
        <w:div w:id="1333874015">
          <w:marLeft w:val="640"/>
          <w:marRight w:val="0"/>
          <w:marTop w:val="0"/>
          <w:marBottom w:val="0"/>
          <w:divBdr>
            <w:top w:val="none" w:sz="0" w:space="0" w:color="auto"/>
            <w:left w:val="none" w:sz="0" w:space="0" w:color="auto"/>
            <w:bottom w:val="none" w:sz="0" w:space="0" w:color="auto"/>
            <w:right w:val="none" w:sz="0" w:space="0" w:color="auto"/>
          </w:divBdr>
        </w:div>
        <w:div w:id="1705328011">
          <w:marLeft w:val="640"/>
          <w:marRight w:val="0"/>
          <w:marTop w:val="0"/>
          <w:marBottom w:val="0"/>
          <w:divBdr>
            <w:top w:val="none" w:sz="0" w:space="0" w:color="auto"/>
            <w:left w:val="none" w:sz="0" w:space="0" w:color="auto"/>
            <w:bottom w:val="none" w:sz="0" w:space="0" w:color="auto"/>
            <w:right w:val="none" w:sz="0" w:space="0" w:color="auto"/>
          </w:divBdr>
        </w:div>
      </w:divsChild>
    </w:div>
    <w:div w:id="1745100710">
      <w:bodyDiv w:val="1"/>
      <w:marLeft w:val="0"/>
      <w:marRight w:val="0"/>
      <w:marTop w:val="0"/>
      <w:marBottom w:val="0"/>
      <w:divBdr>
        <w:top w:val="none" w:sz="0" w:space="0" w:color="auto"/>
        <w:left w:val="none" w:sz="0" w:space="0" w:color="auto"/>
        <w:bottom w:val="none" w:sz="0" w:space="0" w:color="auto"/>
        <w:right w:val="none" w:sz="0" w:space="0" w:color="auto"/>
      </w:divBdr>
      <w:divsChild>
        <w:div w:id="1213880600">
          <w:marLeft w:val="640"/>
          <w:marRight w:val="0"/>
          <w:marTop w:val="0"/>
          <w:marBottom w:val="0"/>
          <w:divBdr>
            <w:top w:val="none" w:sz="0" w:space="0" w:color="auto"/>
            <w:left w:val="none" w:sz="0" w:space="0" w:color="auto"/>
            <w:bottom w:val="none" w:sz="0" w:space="0" w:color="auto"/>
            <w:right w:val="none" w:sz="0" w:space="0" w:color="auto"/>
          </w:divBdr>
        </w:div>
        <w:div w:id="206531614">
          <w:marLeft w:val="640"/>
          <w:marRight w:val="0"/>
          <w:marTop w:val="0"/>
          <w:marBottom w:val="0"/>
          <w:divBdr>
            <w:top w:val="none" w:sz="0" w:space="0" w:color="auto"/>
            <w:left w:val="none" w:sz="0" w:space="0" w:color="auto"/>
            <w:bottom w:val="none" w:sz="0" w:space="0" w:color="auto"/>
            <w:right w:val="none" w:sz="0" w:space="0" w:color="auto"/>
          </w:divBdr>
        </w:div>
        <w:div w:id="2077388482">
          <w:marLeft w:val="640"/>
          <w:marRight w:val="0"/>
          <w:marTop w:val="0"/>
          <w:marBottom w:val="0"/>
          <w:divBdr>
            <w:top w:val="none" w:sz="0" w:space="0" w:color="auto"/>
            <w:left w:val="none" w:sz="0" w:space="0" w:color="auto"/>
            <w:bottom w:val="none" w:sz="0" w:space="0" w:color="auto"/>
            <w:right w:val="none" w:sz="0" w:space="0" w:color="auto"/>
          </w:divBdr>
        </w:div>
        <w:div w:id="2056158802">
          <w:marLeft w:val="640"/>
          <w:marRight w:val="0"/>
          <w:marTop w:val="0"/>
          <w:marBottom w:val="0"/>
          <w:divBdr>
            <w:top w:val="none" w:sz="0" w:space="0" w:color="auto"/>
            <w:left w:val="none" w:sz="0" w:space="0" w:color="auto"/>
            <w:bottom w:val="none" w:sz="0" w:space="0" w:color="auto"/>
            <w:right w:val="none" w:sz="0" w:space="0" w:color="auto"/>
          </w:divBdr>
        </w:div>
        <w:div w:id="412515078">
          <w:marLeft w:val="640"/>
          <w:marRight w:val="0"/>
          <w:marTop w:val="0"/>
          <w:marBottom w:val="0"/>
          <w:divBdr>
            <w:top w:val="none" w:sz="0" w:space="0" w:color="auto"/>
            <w:left w:val="none" w:sz="0" w:space="0" w:color="auto"/>
            <w:bottom w:val="none" w:sz="0" w:space="0" w:color="auto"/>
            <w:right w:val="none" w:sz="0" w:space="0" w:color="auto"/>
          </w:divBdr>
        </w:div>
        <w:div w:id="1100759303">
          <w:marLeft w:val="640"/>
          <w:marRight w:val="0"/>
          <w:marTop w:val="0"/>
          <w:marBottom w:val="0"/>
          <w:divBdr>
            <w:top w:val="none" w:sz="0" w:space="0" w:color="auto"/>
            <w:left w:val="none" w:sz="0" w:space="0" w:color="auto"/>
            <w:bottom w:val="none" w:sz="0" w:space="0" w:color="auto"/>
            <w:right w:val="none" w:sz="0" w:space="0" w:color="auto"/>
          </w:divBdr>
        </w:div>
        <w:div w:id="387074629">
          <w:marLeft w:val="640"/>
          <w:marRight w:val="0"/>
          <w:marTop w:val="0"/>
          <w:marBottom w:val="0"/>
          <w:divBdr>
            <w:top w:val="none" w:sz="0" w:space="0" w:color="auto"/>
            <w:left w:val="none" w:sz="0" w:space="0" w:color="auto"/>
            <w:bottom w:val="none" w:sz="0" w:space="0" w:color="auto"/>
            <w:right w:val="none" w:sz="0" w:space="0" w:color="auto"/>
          </w:divBdr>
        </w:div>
        <w:div w:id="1428237659">
          <w:marLeft w:val="640"/>
          <w:marRight w:val="0"/>
          <w:marTop w:val="0"/>
          <w:marBottom w:val="0"/>
          <w:divBdr>
            <w:top w:val="none" w:sz="0" w:space="0" w:color="auto"/>
            <w:left w:val="none" w:sz="0" w:space="0" w:color="auto"/>
            <w:bottom w:val="none" w:sz="0" w:space="0" w:color="auto"/>
            <w:right w:val="none" w:sz="0" w:space="0" w:color="auto"/>
          </w:divBdr>
        </w:div>
        <w:div w:id="1180779943">
          <w:marLeft w:val="640"/>
          <w:marRight w:val="0"/>
          <w:marTop w:val="0"/>
          <w:marBottom w:val="0"/>
          <w:divBdr>
            <w:top w:val="none" w:sz="0" w:space="0" w:color="auto"/>
            <w:left w:val="none" w:sz="0" w:space="0" w:color="auto"/>
            <w:bottom w:val="none" w:sz="0" w:space="0" w:color="auto"/>
            <w:right w:val="none" w:sz="0" w:space="0" w:color="auto"/>
          </w:divBdr>
        </w:div>
        <w:div w:id="93015275">
          <w:marLeft w:val="640"/>
          <w:marRight w:val="0"/>
          <w:marTop w:val="0"/>
          <w:marBottom w:val="0"/>
          <w:divBdr>
            <w:top w:val="none" w:sz="0" w:space="0" w:color="auto"/>
            <w:left w:val="none" w:sz="0" w:space="0" w:color="auto"/>
            <w:bottom w:val="none" w:sz="0" w:space="0" w:color="auto"/>
            <w:right w:val="none" w:sz="0" w:space="0" w:color="auto"/>
          </w:divBdr>
        </w:div>
        <w:div w:id="1308583611">
          <w:marLeft w:val="640"/>
          <w:marRight w:val="0"/>
          <w:marTop w:val="0"/>
          <w:marBottom w:val="0"/>
          <w:divBdr>
            <w:top w:val="none" w:sz="0" w:space="0" w:color="auto"/>
            <w:left w:val="none" w:sz="0" w:space="0" w:color="auto"/>
            <w:bottom w:val="none" w:sz="0" w:space="0" w:color="auto"/>
            <w:right w:val="none" w:sz="0" w:space="0" w:color="auto"/>
          </w:divBdr>
        </w:div>
        <w:div w:id="487945939">
          <w:marLeft w:val="640"/>
          <w:marRight w:val="0"/>
          <w:marTop w:val="0"/>
          <w:marBottom w:val="0"/>
          <w:divBdr>
            <w:top w:val="none" w:sz="0" w:space="0" w:color="auto"/>
            <w:left w:val="none" w:sz="0" w:space="0" w:color="auto"/>
            <w:bottom w:val="none" w:sz="0" w:space="0" w:color="auto"/>
            <w:right w:val="none" w:sz="0" w:space="0" w:color="auto"/>
          </w:divBdr>
        </w:div>
        <w:div w:id="1794980094">
          <w:marLeft w:val="640"/>
          <w:marRight w:val="0"/>
          <w:marTop w:val="0"/>
          <w:marBottom w:val="0"/>
          <w:divBdr>
            <w:top w:val="none" w:sz="0" w:space="0" w:color="auto"/>
            <w:left w:val="none" w:sz="0" w:space="0" w:color="auto"/>
            <w:bottom w:val="none" w:sz="0" w:space="0" w:color="auto"/>
            <w:right w:val="none" w:sz="0" w:space="0" w:color="auto"/>
          </w:divBdr>
        </w:div>
        <w:div w:id="598023900">
          <w:marLeft w:val="640"/>
          <w:marRight w:val="0"/>
          <w:marTop w:val="0"/>
          <w:marBottom w:val="0"/>
          <w:divBdr>
            <w:top w:val="none" w:sz="0" w:space="0" w:color="auto"/>
            <w:left w:val="none" w:sz="0" w:space="0" w:color="auto"/>
            <w:bottom w:val="none" w:sz="0" w:space="0" w:color="auto"/>
            <w:right w:val="none" w:sz="0" w:space="0" w:color="auto"/>
          </w:divBdr>
        </w:div>
        <w:div w:id="700327569">
          <w:marLeft w:val="640"/>
          <w:marRight w:val="0"/>
          <w:marTop w:val="0"/>
          <w:marBottom w:val="0"/>
          <w:divBdr>
            <w:top w:val="none" w:sz="0" w:space="0" w:color="auto"/>
            <w:left w:val="none" w:sz="0" w:space="0" w:color="auto"/>
            <w:bottom w:val="none" w:sz="0" w:space="0" w:color="auto"/>
            <w:right w:val="none" w:sz="0" w:space="0" w:color="auto"/>
          </w:divBdr>
        </w:div>
        <w:div w:id="785127276">
          <w:marLeft w:val="640"/>
          <w:marRight w:val="0"/>
          <w:marTop w:val="0"/>
          <w:marBottom w:val="0"/>
          <w:divBdr>
            <w:top w:val="none" w:sz="0" w:space="0" w:color="auto"/>
            <w:left w:val="none" w:sz="0" w:space="0" w:color="auto"/>
            <w:bottom w:val="none" w:sz="0" w:space="0" w:color="auto"/>
            <w:right w:val="none" w:sz="0" w:space="0" w:color="auto"/>
          </w:divBdr>
        </w:div>
        <w:div w:id="530459401">
          <w:marLeft w:val="640"/>
          <w:marRight w:val="0"/>
          <w:marTop w:val="0"/>
          <w:marBottom w:val="0"/>
          <w:divBdr>
            <w:top w:val="none" w:sz="0" w:space="0" w:color="auto"/>
            <w:left w:val="none" w:sz="0" w:space="0" w:color="auto"/>
            <w:bottom w:val="none" w:sz="0" w:space="0" w:color="auto"/>
            <w:right w:val="none" w:sz="0" w:space="0" w:color="auto"/>
          </w:divBdr>
        </w:div>
        <w:div w:id="1422028265">
          <w:marLeft w:val="640"/>
          <w:marRight w:val="0"/>
          <w:marTop w:val="0"/>
          <w:marBottom w:val="0"/>
          <w:divBdr>
            <w:top w:val="none" w:sz="0" w:space="0" w:color="auto"/>
            <w:left w:val="none" w:sz="0" w:space="0" w:color="auto"/>
            <w:bottom w:val="none" w:sz="0" w:space="0" w:color="auto"/>
            <w:right w:val="none" w:sz="0" w:space="0" w:color="auto"/>
          </w:divBdr>
        </w:div>
        <w:div w:id="133759934">
          <w:marLeft w:val="640"/>
          <w:marRight w:val="0"/>
          <w:marTop w:val="0"/>
          <w:marBottom w:val="0"/>
          <w:divBdr>
            <w:top w:val="none" w:sz="0" w:space="0" w:color="auto"/>
            <w:left w:val="none" w:sz="0" w:space="0" w:color="auto"/>
            <w:bottom w:val="none" w:sz="0" w:space="0" w:color="auto"/>
            <w:right w:val="none" w:sz="0" w:space="0" w:color="auto"/>
          </w:divBdr>
        </w:div>
        <w:div w:id="938222142">
          <w:marLeft w:val="640"/>
          <w:marRight w:val="0"/>
          <w:marTop w:val="0"/>
          <w:marBottom w:val="0"/>
          <w:divBdr>
            <w:top w:val="none" w:sz="0" w:space="0" w:color="auto"/>
            <w:left w:val="none" w:sz="0" w:space="0" w:color="auto"/>
            <w:bottom w:val="none" w:sz="0" w:space="0" w:color="auto"/>
            <w:right w:val="none" w:sz="0" w:space="0" w:color="auto"/>
          </w:divBdr>
        </w:div>
        <w:div w:id="739719359">
          <w:marLeft w:val="640"/>
          <w:marRight w:val="0"/>
          <w:marTop w:val="0"/>
          <w:marBottom w:val="0"/>
          <w:divBdr>
            <w:top w:val="none" w:sz="0" w:space="0" w:color="auto"/>
            <w:left w:val="none" w:sz="0" w:space="0" w:color="auto"/>
            <w:bottom w:val="none" w:sz="0" w:space="0" w:color="auto"/>
            <w:right w:val="none" w:sz="0" w:space="0" w:color="auto"/>
          </w:divBdr>
        </w:div>
        <w:div w:id="1858033264">
          <w:marLeft w:val="640"/>
          <w:marRight w:val="0"/>
          <w:marTop w:val="0"/>
          <w:marBottom w:val="0"/>
          <w:divBdr>
            <w:top w:val="none" w:sz="0" w:space="0" w:color="auto"/>
            <w:left w:val="none" w:sz="0" w:space="0" w:color="auto"/>
            <w:bottom w:val="none" w:sz="0" w:space="0" w:color="auto"/>
            <w:right w:val="none" w:sz="0" w:space="0" w:color="auto"/>
          </w:divBdr>
        </w:div>
        <w:div w:id="317928948">
          <w:marLeft w:val="640"/>
          <w:marRight w:val="0"/>
          <w:marTop w:val="0"/>
          <w:marBottom w:val="0"/>
          <w:divBdr>
            <w:top w:val="none" w:sz="0" w:space="0" w:color="auto"/>
            <w:left w:val="none" w:sz="0" w:space="0" w:color="auto"/>
            <w:bottom w:val="none" w:sz="0" w:space="0" w:color="auto"/>
            <w:right w:val="none" w:sz="0" w:space="0" w:color="auto"/>
          </w:divBdr>
        </w:div>
        <w:div w:id="288586975">
          <w:marLeft w:val="640"/>
          <w:marRight w:val="0"/>
          <w:marTop w:val="0"/>
          <w:marBottom w:val="0"/>
          <w:divBdr>
            <w:top w:val="none" w:sz="0" w:space="0" w:color="auto"/>
            <w:left w:val="none" w:sz="0" w:space="0" w:color="auto"/>
            <w:bottom w:val="none" w:sz="0" w:space="0" w:color="auto"/>
            <w:right w:val="none" w:sz="0" w:space="0" w:color="auto"/>
          </w:divBdr>
        </w:div>
        <w:div w:id="1103961842">
          <w:marLeft w:val="640"/>
          <w:marRight w:val="0"/>
          <w:marTop w:val="0"/>
          <w:marBottom w:val="0"/>
          <w:divBdr>
            <w:top w:val="none" w:sz="0" w:space="0" w:color="auto"/>
            <w:left w:val="none" w:sz="0" w:space="0" w:color="auto"/>
            <w:bottom w:val="none" w:sz="0" w:space="0" w:color="auto"/>
            <w:right w:val="none" w:sz="0" w:space="0" w:color="auto"/>
          </w:divBdr>
        </w:div>
        <w:div w:id="4942427">
          <w:marLeft w:val="640"/>
          <w:marRight w:val="0"/>
          <w:marTop w:val="0"/>
          <w:marBottom w:val="0"/>
          <w:divBdr>
            <w:top w:val="none" w:sz="0" w:space="0" w:color="auto"/>
            <w:left w:val="none" w:sz="0" w:space="0" w:color="auto"/>
            <w:bottom w:val="none" w:sz="0" w:space="0" w:color="auto"/>
            <w:right w:val="none" w:sz="0" w:space="0" w:color="auto"/>
          </w:divBdr>
        </w:div>
        <w:div w:id="2124112625">
          <w:marLeft w:val="640"/>
          <w:marRight w:val="0"/>
          <w:marTop w:val="0"/>
          <w:marBottom w:val="0"/>
          <w:divBdr>
            <w:top w:val="none" w:sz="0" w:space="0" w:color="auto"/>
            <w:left w:val="none" w:sz="0" w:space="0" w:color="auto"/>
            <w:bottom w:val="none" w:sz="0" w:space="0" w:color="auto"/>
            <w:right w:val="none" w:sz="0" w:space="0" w:color="auto"/>
          </w:divBdr>
        </w:div>
        <w:div w:id="1720590578">
          <w:marLeft w:val="640"/>
          <w:marRight w:val="0"/>
          <w:marTop w:val="0"/>
          <w:marBottom w:val="0"/>
          <w:divBdr>
            <w:top w:val="none" w:sz="0" w:space="0" w:color="auto"/>
            <w:left w:val="none" w:sz="0" w:space="0" w:color="auto"/>
            <w:bottom w:val="none" w:sz="0" w:space="0" w:color="auto"/>
            <w:right w:val="none" w:sz="0" w:space="0" w:color="auto"/>
          </w:divBdr>
        </w:div>
        <w:div w:id="1334260490">
          <w:marLeft w:val="640"/>
          <w:marRight w:val="0"/>
          <w:marTop w:val="0"/>
          <w:marBottom w:val="0"/>
          <w:divBdr>
            <w:top w:val="none" w:sz="0" w:space="0" w:color="auto"/>
            <w:left w:val="none" w:sz="0" w:space="0" w:color="auto"/>
            <w:bottom w:val="none" w:sz="0" w:space="0" w:color="auto"/>
            <w:right w:val="none" w:sz="0" w:space="0" w:color="auto"/>
          </w:divBdr>
        </w:div>
        <w:div w:id="489253027">
          <w:marLeft w:val="640"/>
          <w:marRight w:val="0"/>
          <w:marTop w:val="0"/>
          <w:marBottom w:val="0"/>
          <w:divBdr>
            <w:top w:val="none" w:sz="0" w:space="0" w:color="auto"/>
            <w:left w:val="none" w:sz="0" w:space="0" w:color="auto"/>
            <w:bottom w:val="none" w:sz="0" w:space="0" w:color="auto"/>
            <w:right w:val="none" w:sz="0" w:space="0" w:color="auto"/>
          </w:divBdr>
        </w:div>
        <w:div w:id="1815369042">
          <w:marLeft w:val="640"/>
          <w:marRight w:val="0"/>
          <w:marTop w:val="0"/>
          <w:marBottom w:val="0"/>
          <w:divBdr>
            <w:top w:val="none" w:sz="0" w:space="0" w:color="auto"/>
            <w:left w:val="none" w:sz="0" w:space="0" w:color="auto"/>
            <w:bottom w:val="none" w:sz="0" w:space="0" w:color="auto"/>
            <w:right w:val="none" w:sz="0" w:space="0" w:color="auto"/>
          </w:divBdr>
        </w:div>
        <w:div w:id="1600065662">
          <w:marLeft w:val="640"/>
          <w:marRight w:val="0"/>
          <w:marTop w:val="0"/>
          <w:marBottom w:val="0"/>
          <w:divBdr>
            <w:top w:val="none" w:sz="0" w:space="0" w:color="auto"/>
            <w:left w:val="none" w:sz="0" w:space="0" w:color="auto"/>
            <w:bottom w:val="none" w:sz="0" w:space="0" w:color="auto"/>
            <w:right w:val="none" w:sz="0" w:space="0" w:color="auto"/>
          </w:divBdr>
        </w:div>
        <w:div w:id="630326263">
          <w:marLeft w:val="640"/>
          <w:marRight w:val="0"/>
          <w:marTop w:val="0"/>
          <w:marBottom w:val="0"/>
          <w:divBdr>
            <w:top w:val="none" w:sz="0" w:space="0" w:color="auto"/>
            <w:left w:val="none" w:sz="0" w:space="0" w:color="auto"/>
            <w:bottom w:val="none" w:sz="0" w:space="0" w:color="auto"/>
            <w:right w:val="none" w:sz="0" w:space="0" w:color="auto"/>
          </w:divBdr>
        </w:div>
        <w:div w:id="1979188053">
          <w:marLeft w:val="640"/>
          <w:marRight w:val="0"/>
          <w:marTop w:val="0"/>
          <w:marBottom w:val="0"/>
          <w:divBdr>
            <w:top w:val="none" w:sz="0" w:space="0" w:color="auto"/>
            <w:left w:val="none" w:sz="0" w:space="0" w:color="auto"/>
            <w:bottom w:val="none" w:sz="0" w:space="0" w:color="auto"/>
            <w:right w:val="none" w:sz="0" w:space="0" w:color="auto"/>
          </w:divBdr>
        </w:div>
        <w:div w:id="910192631">
          <w:marLeft w:val="640"/>
          <w:marRight w:val="0"/>
          <w:marTop w:val="0"/>
          <w:marBottom w:val="0"/>
          <w:divBdr>
            <w:top w:val="none" w:sz="0" w:space="0" w:color="auto"/>
            <w:left w:val="none" w:sz="0" w:space="0" w:color="auto"/>
            <w:bottom w:val="none" w:sz="0" w:space="0" w:color="auto"/>
            <w:right w:val="none" w:sz="0" w:space="0" w:color="auto"/>
          </w:divBdr>
        </w:div>
        <w:div w:id="152767699">
          <w:marLeft w:val="640"/>
          <w:marRight w:val="0"/>
          <w:marTop w:val="0"/>
          <w:marBottom w:val="0"/>
          <w:divBdr>
            <w:top w:val="none" w:sz="0" w:space="0" w:color="auto"/>
            <w:left w:val="none" w:sz="0" w:space="0" w:color="auto"/>
            <w:bottom w:val="none" w:sz="0" w:space="0" w:color="auto"/>
            <w:right w:val="none" w:sz="0" w:space="0" w:color="auto"/>
          </w:divBdr>
        </w:div>
        <w:div w:id="1541674075">
          <w:marLeft w:val="640"/>
          <w:marRight w:val="0"/>
          <w:marTop w:val="0"/>
          <w:marBottom w:val="0"/>
          <w:divBdr>
            <w:top w:val="none" w:sz="0" w:space="0" w:color="auto"/>
            <w:left w:val="none" w:sz="0" w:space="0" w:color="auto"/>
            <w:bottom w:val="none" w:sz="0" w:space="0" w:color="auto"/>
            <w:right w:val="none" w:sz="0" w:space="0" w:color="auto"/>
          </w:divBdr>
        </w:div>
        <w:div w:id="373819455">
          <w:marLeft w:val="640"/>
          <w:marRight w:val="0"/>
          <w:marTop w:val="0"/>
          <w:marBottom w:val="0"/>
          <w:divBdr>
            <w:top w:val="none" w:sz="0" w:space="0" w:color="auto"/>
            <w:left w:val="none" w:sz="0" w:space="0" w:color="auto"/>
            <w:bottom w:val="none" w:sz="0" w:space="0" w:color="auto"/>
            <w:right w:val="none" w:sz="0" w:space="0" w:color="auto"/>
          </w:divBdr>
        </w:div>
        <w:div w:id="2114668490">
          <w:marLeft w:val="640"/>
          <w:marRight w:val="0"/>
          <w:marTop w:val="0"/>
          <w:marBottom w:val="0"/>
          <w:divBdr>
            <w:top w:val="none" w:sz="0" w:space="0" w:color="auto"/>
            <w:left w:val="none" w:sz="0" w:space="0" w:color="auto"/>
            <w:bottom w:val="none" w:sz="0" w:space="0" w:color="auto"/>
            <w:right w:val="none" w:sz="0" w:space="0" w:color="auto"/>
          </w:divBdr>
        </w:div>
        <w:div w:id="1985355794">
          <w:marLeft w:val="640"/>
          <w:marRight w:val="0"/>
          <w:marTop w:val="0"/>
          <w:marBottom w:val="0"/>
          <w:divBdr>
            <w:top w:val="none" w:sz="0" w:space="0" w:color="auto"/>
            <w:left w:val="none" w:sz="0" w:space="0" w:color="auto"/>
            <w:bottom w:val="none" w:sz="0" w:space="0" w:color="auto"/>
            <w:right w:val="none" w:sz="0" w:space="0" w:color="auto"/>
          </w:divBdr>
        </w:div>
        <w:div w:id="1169710401">
          <w:marLeft w:val="640"/>
          <w:marRight w:val="0"/>
          <w:marTop w:val="0"/>
          <w:marBottom w:val="0"/>
          <w:divBdr>
            <w:top w:val="none" w:sz="0" w:space="0" w:color="auto"/>
            <w:left w:val="none" w:sz="0" w:space="0" w:color="auto"/>
            <w:bottom w:val="none" w:sz="0" w:space="0" w:color="auto"/>
            <w:right w:val="none" w:sz="0" w:space="0" w:color="auto"/>
          </w:divBdr>
        </w:div>
        <w:div w:id="1845246022">
          <w:marLeft w:val="640"/>
          <w:marRight w:val="0"/>
          <w:marTop w:val="0"/>
          <w:marBottom w:val="0"/>
          <w:divBdr>
            <w:top w:val="none" w:sz="0" w:space="0" w:color="auto"/>
            <w:left w:val="none" w:sz="0" w:space="0" w:color="auto"/>
            <w:bottom w:val="none" w:sz="0" w:space="0" w:color="auto"/>
            <w:right w:val="none" w:sz="0" w:space="0" w:color="auto"/>
          </w:divBdr>
        </w:div>
        <w:div w:id="660621463">
          <w:marLeft w:val="640"/>
          <w:marRight w:val="0"/>
          <w:marTop w:val="0"/>
          <w:marBottom w:val="0"/>
          <w:divBdr>
            <w:top w:val="none" w:sz="0" w:space="0" w:color="auto"/>
            <w:left w:val="none" w:sz="0" w:space="0" w:color="auto"/>
            <w:bottom w:val="none" w:sz="0" w:space="0" w:color="auto"/>
            <w:right w:val="none" w:sz="0" w:space="0" w:color="auto"/>
          </w:divBdr>
        </w:div>
        <w:div w:id="138504449">
          <w:marLeft w:val="640"/>
          <w:marRight w:val="0"/>
          <w:marTop w:val="0"/>
          <w:marBottom w:val="0"/>
          <w:divBdr>
            <w:top w:val="none" w:sz="0" w:space="0" w:color="auto"/>
            <w:left w:val="none" w:sz="0" w:space="0" w:color="auto"/>
            <w:bottom w:val="none" w:sz="0" w:space="0" w:color="auto"/>
            <w:right w:val="none" w:sz="0" w:space="0" w:color="auto"/>
          </w:divBdr>
        </w:div>
        <w:div w:id="1997952210">
          <w:marLeft w:val="640"/>
          <w:marRight w:val="0"/>
          <w:marTop w:val="0"/>
          <w:marBottom w:val="0"/>
          <w:divBdr>
            <w:top w:val="none" w:sz="0" w:space="0" w:color="auto"/>
            <w:left w:val="none" w:sz="0" w:space="0" w:color="auto"/>
            <w:bottom w:val="none" w:sz="0" w:space="0" w:color="auto"/>
            <w:right w:val="none" w:sz="0" w:space="0" w:color="auto"/>
          </w:divBdr>
        </w:div>
        <w:div w:id="1097678399">
          <w:marLeft w:val="640"/>
          <w:marRight w:val="0"/>
          <w:marTop w:val="0"/>
          <w:marBottom w:val="0"/>
          <w:divBdr>
            <w:top w:val="none" w:sz="0" w:space="0" w:color="auto"/>
            <w:left w:val="none" w:sz="0" w:space="0" w:color="auto"/>
            <w:bottom w:val="none" w:sz="0" w:space="0" w:color="auto"/>
            <w:right w:val="none" w:sz="0" w:space="0" w:color="auto"/>
          </w:divBdr>
        </w:div>
        <w:div w:id="1019625853">
          <w:marLeft w:val="640"/>
          <w:marRight w:val="0"/>
          <w:marTop w:val="0"/>
          <w:marBottom w:val="0"/>
          <w:divBdr>
            <w:top w:val="none" w:sz="0" w:space="0" w:color="auto"/>
            <w:left w:val="none" w:sz="0" w:space="0" w:color="auto"/>
            <w:bottom w:val="none" w:sz="0" w:space="0" w:color="auto"/>
            <w:right w:val="none" w:sz="0" w:space="0" w:color="auto"/>
          </w:divBdr>
        </w:div>
        <w:div w:id="756637435">
          <w:marLeft w:val="640"/>
          <w:marRight w:val="0"/>
          <w:marTop w:val="0"/>
          <w:marBottom w:val="0"/>
          <w:divBdr>
            <w:top w:val="none" w:sz="0" w:space="0" w:color="auto"/>
            <w:left w:val="none" w:sz="0" w:space="0" w:color="auto"/>
            <w:bottom w:val="none" w:sz="0" w:space="0" w:color="auto"/>
            <w:right w:val="none" w:sz="0" w:space="0" w:color="auto"/>
          </w:divBdr>
        </w:div>
        <w:div w:id="1535077633">
          <w:marLeft w:val="640"/>
          <w:marRight w:val="0"/>
          <w:marTop w:val="0"/>
          <w:marBottom w:val="0"/>
          <w:divBdr>
            <w:top w:val="none" w:sz="0" w:space="0" w:color="auto"/>
            <w:left w:val="none" w:sz="0" w:space="0" w:color="auto"/>
            <w:bottom w:val="none" w:sz="0" w:space="0" w:color="auto"/>
            <w:right w:val="none" w:sz="0" w:space="0" w:color="auto"/>
          </w:divBdr>
        </w:div>
        <w:div w:id="1127551842">
          <w:marLeft w:val="640"/>
          <w:marRight w:val="0"/>
          <w:marTop w:val="0"/>
          <w:marBottom w:val="0"/>
          <w:divBdr>
            <w:top w:val="none" w:sz="0" w:space="0" w:color="auto"/>
            <w:left w:val="none" w:sz="0" w:space="0" w:color="auto"/>
            <w:bottom w:val="none" w:sz="0" w:space="0" w:color="auto"/>
            <w:right w:val="none" w:sz="0" w:space="0" w:color="auto"/>
          </w:divBdr>
        </w:div>
        <w:div w:id="1578436962">
          <w:marLeft w:val="640"/>
          <w:marRight w:val="0"/>
          <w:marTop w:val="0"/>
          <w:marBottom w:val="0"/>
          <w:divBdr>
            <w:top w:val="none" w:sz="0" w:space="0" w:color="auto"/>
            <w:left w:val="none" w:sz="0" w:space="0" w:color="auto"/>
            <w:bottom w:val="none" w:sz="0" w:space="0" w:color="auto"/>
            <w:right w:val="none" w:sz="0" w:space="0" w:color="auto"/>
          </w:divBdr>
        </w:div>
        <w:div w:id="435367363">
          <w:marLeft w:val="640"/>
          <w:marRight w:val="0"/>
          <w:marTop w:val="0"/>
          <w:marBottom w:val="0"/>
          <w:divBdr>
            <w:top w:val="none" w:sz="0" w:space="0" w:color="auto"/>
            <w:left w:val="none" w:sz="0" w:space="0" w:color="auto"/>
            <w:bottom w:val="none" w:sz="0" w:space="0" w:color="auto"/>
            <w:right w:val="none" w:sz="0" w:space="0" w:color="auto"/>
          </w:divBdr>
        </w:div>
        <w:div w:id="741834540">
          <w:marLeft w:val="640"/>
          <w:marRight w:val="0"/>
          <w:marTop w:val="0"/>
          <w:marBottom w:val="0"/>
          <w:divBdr>
            <w:top w:val="none" w:sz="0" w:space="0" w:color="auto"/>
            <w:left w:val="none" w:sz="0" w:space="0" w:color="auto"/>
            <w:bottom w:val="none" w:sz="0" w:space="0" w:color="auto"/>
            <w:right w:val="none" w:sz="0" w:space="0" w:color="auto"/>
          </w:divBdr>
        </w:div>
        <w:div w:id="1097210836">
          <w:marLeft w:val="640"/>
          <w:marRight w:val="0"/>
          <w:marTop w:val="0"/>
          <w:marBottom w:val="0"/>
          <w:divBdr>
            <w:top w:val="none" w:sz="0" w:space="0" w:color="auto"/>
            <w:left w:val="none" w:sz="0" w:space="0" w:color="auto"/>
            <w:bottom w:val="none" w:sz="0" w:space="0" w:color="auto"/>
            <w:right w:val="none" w:sz="0" w:space="0" w:color="auto"/>
          </w:divBdr>
        </w:div>
        <w:div w:id="1279140506">
          <w:marLeft w:val="640"/>
          <w:marRight w:val="0"/>
          <w:marTop w:val="0"/>
          <w:marBottom w:val="0"/>
          <w:divBdr>
            <w:top w:val="none" w:sz="0" w:space="0" w:color="auto"/>
            <w:left w:val="none" w:sz="0" w:space="0" w:color="auto"/>
            <w:bottom w:val="none" w:sz="0" w:space="0" w:color="auto"/>
            <w:right w:val="none" w:sz="0" w:space="0" w:color="auto"/>
          </w:divBdr>
        </w:div>
        <w:div w:id="833649596">
          <w:marLeft w:val="640"/>
          <w:marRight w:val="0"/>
          <w:marTop w:val="0"/>
          <w:marBottom w:val="0"/>
          <w:divBdr>
            <w:top w:val="none" w:sz="0" w:space="0" w:color="auto"/>
            <w:left w:val="none" w:sz="0" w:space="0" w:color="auto"/>
            <w:bottom w:val="none" w:sz="0" w:space="0" w:color="auto"/>
            <w:right w:val="none" w:sz="0" w:space="0" w:color="auto"/>
          </w:divBdr>
        </w:div>
        <w:div w:id="81264898">
          <w:marLeft w:val="640"/>
          <w:marRight w:val="0"/>
          <w:marTop w:val="0"/>
          <w:marBottom w:val="0"/>
          <w:divBdr>
            <w:top w:val="none" w:sz="0" w:space="0" w:color="auto"/>
            <w:left w:val="none" w:sz="0" w:space="0" w:color="auto"/>
            <w:bottom w:val="none" w:sz="0" w:space="0" w:color="auto"/>
            <w:right w:val="none" w:sz="0" w:space="0" w:color="auto"/>
          </w:divBdr>
        </w:div>
        <w:div w:id="1274170127">
          <w:marLeft w:val="640"/>
          <w:marRight w:val="0"/>
          <w:marTop w:val="0"/>
          <w:marBottom w:val="0"/>
          <w:divBdr>
            <w:top w:val="none" w:sz="0" w:space="0" w:color="auto"/>
            <w:left w:val="none" w:sz="0" w:space="0" w:color="auto"/>
            <w:bottom w:val="none" w:sz="0" w:space="0" w:color="auto"/>
            <w:right w:val="none" w:sz="0" w:space="0" w:color="auto"/>
          </w:divBdr>
        </w:div>
        <w:div w:id="629868597">
          <w:marLeft w:val="640"/>
          <w:marRight w:val="0"/>
          <w:marTop w:val="0"/>
          <w:marBottom w:val="0"/>
          <w:divBdr>
            <w:top w:val="none" w:sz="0" w:space="0" w:color="auto"/>
            <w:left w:val="none" w:sz="0" w:space="0" w:color="auto"/>
            <w:bottom w:val="none" w:sz="0" w:space="0" w:color="auto"/>
            <w:right w:val="none" w:sz="0" w:space="0" w:color="auto"/>
          </w:divBdr>
        </w:div>
        <w:div w:id="1359627697">
          <w:marLeft w:val="640"/>
          <w:marRight w:val="0"/>
          <w:marTop w:val="0"/>
          <w:marBottom w:val="0"/>
          <w:divBdr>
            <w:top w:val="none" w:sz="0" w:space="0" w:color="auto"/>
            <w:left w:val="none" w:sz="0" w:space="0" w:color="auto"/>
            <w:bottom w:val="none" w:sz="0" w:space="0" w:color="auto"/>
            <w:right w:val="none" w:sz="0" w:space="0" w:color="auto"/>
          </w:divBdr>
        </w:div>
        <w:div w:id="518543196">
          <w:marLeft w:val="640"/>
          <w:marRight w:val="0"/>
          <w:marTop w:val="0"/>
          <w:marBottom w:val="0"/>
          <w:divBdr>
            <w:top w:val="none" w:sz="0" w:space="0" w:color="auto"/>
            <w:left w:val="none" w:sz="0" w:space="0" w:color="auto"/>
            <w:bottom w:val="none" w:sz="0" w:space="0" w:color="auto"/>
            <w:right w:val="none" w:sz="0" w:space="0" w:color="auto"/>
          </w:divBdr>
        </w:div>
        <w:div w:id="288247882">
          <w:marLeft w:val="640"/>
          <w:marRight w:val="0"/>
          <w:marTop w:val="0"/>
          <w:marBottom w:val="0"/>
          <w:divBdr>
            <w:top w:val="none" w:sz="0" w:space="0" w:color="auto"/>
            <w:left w:val="none" w:sz="0" w:space="0" w:color="auto"/>
            <w:bottom w:val="none" w:sz="0" w:space="0" w:color="auto"/>
            <w:right w:val="none" w:sz="0" w:space="0" w:color="auto"/>
          </w:divBdr>
        </w:div>
        <w:div w:id="1957255894">
          <w:marLeft w:val="640"/>
          <w:marRight w:val="0"/>
          <w:marTop w:val="0"/>
          <w:marBottom w:val="0"/>
          <w:divBdr>
            <w:top w:val="none" w:sz="0" w:space="0" w:color="auto"/>
            <w:left w:val="none" w:sz="0" w:space="0" w:color="auto"/>
            <w:bottom w:val="none" w:sz="0" w:space="0" w:color="auto"/>
            <w:right w:val="none" w:sz="0" w:space="0" w:color="auto"/>
          </w:divBdr>
        </w:div>
        <w:div w:id="926159578">
          <w:marLeft w:val="640"/>
          <w:marRight w:val="0"/>
          <w:marTop w:val="0"/>
          <w:marBottom w:val="0"/>
          <w:divBdr>
            <w:top w:val="none" w:sz="0" w:space="0" w:color="auto"/>
            <w:left w:val="none" w:sz="0" w:space="0" w:color="auto"/>
            <w:bottom w:val="none" w:sz="0" w:space="0" w:color="auto"/>
            <w:right w:val="none" w:sz="0" w:space="0" w:color="auto"/>
          </w:divBdr>
        </w:div>
        <w:div w:id="587810690">
          <w:marLeft w:val="640"/>
          <w:marRight w:val="0"/>
          <w:marTop w:val="0"/>
          <w:marBottom w:val="0"/>
          <w:divBdr>
            <w:top w:val="none" w:sz="0" w:space="0" w:color="auto"/>
            <w:left w:val="none" w:sz="0" w:space="0" w:color="auto"/>
            <w:bottom w:val="none" w:sz="0" w:space="0" w:color="auto"/>
            <w:right w:val="none" w:sz="0" w:space="0" w:color="auto"/>
          </w:divBdr>
        </w:div>
        <w:div w:id="868570458">
          <w:marLeft w:val="640"/>
          <w:marRight w:val="0"/>
          <w:marTop w:val="0"/>
          <w:marBottom w:val="0"/>
          <w:divBdr>
            <w:top w:val="none" w:sz="0" w:space="0" w:color="auto"/>
            <w:left w:val="none" w:sz="0" w:space="0" w:color="auto"/>
            <w:bottom w:val="none" w:sz="0" w:space="0" w:color="auto"/>
            <w:right w:val="none" w:sz="0" w:space="0" w:color="auto"/>
          </w:divBdr>
        </w:div>
        <w:div w:id="1755317895">
          <w:marLeft w:val="640"/>
          <w:marRight w:val="0"/>
          <w:marTop w:val="0"/>
          <w:marBottom w:val="0"/>
          <w:divBdr>
            <w:top w:val="none" w:sz="0" w:space="0" w:color="auto"/>
            <w:left w:val="none" w:sz="0" w:space="0" w:color="auto"/>
            <w:bottom w:val="none" w:sz="0" w:space="0" w:color="auto"/>
            <w:right w:val="none" w:sz="0" w:space="0" w:color="auto"/>
          </w:divBdr>
        </w:div>
        <w:div w:id="550502724">
          <w:marLeft w:val="640"/>
          <w:marRight w:val="0"/>
          <w:marTop w:val="0"/>
          <w:marBottom w:val="0"/>
          <w:divBdr>
            <w:top w:val="none" w:sz="0" w:space="0" w:color="auto"/>
            <w:left w:val="none" w:sz="0" w:space="0" w:color="auto"/>
            <w:bottom w:val="none" w:sz="0" w:space="0" w:color="auto"/>
            <w:right w:val="none" w:sz="0" w:space="0" w:color="auto"/>
          </w:divBdr>
        </w:div>
        <w:div w:id="1925724440">
          <w:marLeft w:val="640"/>
          <w:marRight w:val="0"/>
          <w:marTop w:val="0"/>
          <w:marBottom w:val="0"/>
          <w:divBdr>
            <w:top w:val="none" w:sz="0" w:space="0" w:color="auto"/>
            <w:left w:val="none" w:sz="0" w:space="0" w:color="auto"/>
            <w:bottom w:val="none" w:sz="0" w:space="0" w:color="auto"/>
            <w:right w:val="none" w:sz="0" w:space="0" w:color="auto"/>
          </w:divBdr>
        </w:div>
        <w:div w:id="1962616173">
          <w:marLeft w:val="640"/>
          <w:marRight w:val="0"/>
          <w:marTop w:val="0"/>
          <w:marBottom w:val="0"/>
          <w:divBdr>
            <w:top w:val="none" w:sz="0" w:space="0" w:color="auto"/>
            <w:left w:val="none" w:sz="0" w:space="0" w:color="auto"/>
            <w:bottom w:val="none" w:sz="0" w:space="0" w:color="auto"/>
            <w:right w:val="none" w:sz="0" w:space="0" w:color="auto"/>
          </w:divBdr>
        </w:div>
        <w:div w:id="313067693">
          <w:marLeft w:val="640"/>
          <w:marRight w:val="0"/>
          <w:marTop w:val="0"/>
          <w:marBottom w:val="0"/>
          <w:divBdr>
            <w:top w:val="none" w:sz="0" w:space="0" w:color="auto"/>
            <w:left w:val="none" w:sz="0" w:space="0" w:color="auto"/>
            <w:bottom w:val="none" w:sz="0" w:space="0" w:color="auto"/>
            <w:right w:val="none" w:sz="0" w:space="0" w:color="auto"/>
          </w:divBdr>
        </w:div>
        <w:div w:id="1952930548">
          <w:marLeft w:val="640"/>
          <w:marRight w:val="0"/>
          <w:marTop w:val="0"/>
          <w:marBottom w:val="0"/>
          <w:divBdr>
            <w:top w:val="none" w:sz="0" w:space="0" w:color="auto"/>
            <w:left w:val="none" w:sz="0" w:space="0" w:color="auto"/>
            <w:bottom w:val="none" w:sz="0" w:space="0" w:color="auto"/>
            <w:right w:val="none" w:sz="0" w:space="0" w:color="auto"/>
          </w:divBdr>
        </w:div>
        <w:div w:id="374886591">
          <w:marLeft w:val="640"/>
          <w:marRight w:val="0"/>
          <w:marTop w:val="0"/>
          <w:marBottom w:val="0"/>
          <w:divBdr>
            <w:top w:val="none" w:sz="0" w:space="0" w:color="auto"/>
            <w:left w:val="none" w:sz="0" w:space="0" w:color="auto"/>
            <w:bottom w:val="none" w:sz="0" w:space="0" w:color="auto"/>
            <w:right w:val="none" w:sz="0" w:space="0" w:color="auto"/>
          </w:divBdr>
        </w:div>
        <w:div w:id="121077529">
          <w:marLeft w:val="640"/>
          <w:marRight w:val="0"/>
          <w:marTop w:val="0"/>
          <w:marBottom w:val="0"/>
          <w:divBdr>
            <w:top w:val="none" w:sz="0" w:space="0" w:color="auto"/>
            <w:left w:val="none" w:sz="0" w:space="0" w:color="auto"/>
            <w:bottom w:val="none" w:sz="0" w:space="0" w:color="auto"/>
            <w:right w:val="none" w:sz="0" w:space="0" w:color="auto"/>
          </w:divBdr>
        </w:div>
        <w:div w:id="541594829">
          <w:marLeft w:val="640"/>
          <w:marRight w:val="0"/>
          <w:marTop w:val="0"/>
          <w:marBottom w:val="0"/>
          <w:divBdr>
            <w:top w:val="none" w:sz="0" w:space="0" w:color="auto"/>
            <w:left w:val="none" w:sz="0" w:space="0" w:color="auto"/>
            <w:bottom w:val="none" w:sz="0" w:space="0" w:color="auto"/>
            <w:right w:val="none" w:sz="0" w:space="0" w:color="auto"/>
          </w:divBdr>
        </w:div>
        <w:div w:id="348726432">
          <w:marLeft w:val="640"/>
          <w:marRight w:val="0"/>
          <w:marTop w:val="0"/>
          <w:marBottom w:val="0"/>
          <w:divBdr>
            <w:top w:val="none" w:sz="0" w:space="0" w:color="auto"/>
            <w:left w:val="none" w:sz="0" w:space="0" w:color="auto"/>
            <w:bottom w:val="none" w:sz="0" w:space="0" w:color="auto"/>
            <w:right w:val="none" w:sz="0" w:space="0" w:color="auto"/>
          </w:divBdr>
        </w:div>
        <w:div w:id="516891524">
          <w:marLeft w:val="640"/>
          <w:marRight w:val="0"/>
          <w:marTop w:val="0"/>
          <w:marBottom w:val="0"/>
          <w:divBdr>
            <w:top w:val="none" w:sz="0" w:space="0" w:color="auto"/>
            <w:left w:val="none" w:sz="0" w:space="0" w:color="auto"/>
            <w:bottom w:val="none" w:sz="0" w:space="0" w:color="auto"/>
            <w:right w:val="none" w:sz="0" w:space="0" w:color="auto"/>
          </w:divBdr>
        </w:div>
        <w:div w:id="881400177">
          <w:marLeft w:val="640"/>
          <w:marRight w:val="0"/>
          <w:marTop w:val="0"/>
          <w:marBottom w:val="0"/>
          <w:divBdr>
            <w:top w:val="none" w:sz="0" w:space="0" w:color="auto"/>
            <w:left w:val="none" w:sz="0" w:space="0" w:color="auto"/>
            <w:bottom w:val="none" w:sz="0" w:space="0" w:color="auto"/>
            <w:right w:val="none" w:sz="0" w:space="0" w:color="auto"/>
          </w:divBdr>
        </w:div>
        <w:div w:id="616982707">
          <w:marLeft w:val="640"/>
          <w:marRight w:val="0"/>
          <w:marTop w:val="0"/>
          <w:marBottom w:val="0"/>
          <w:divBdr>
            <w:top w:val="none" w:sz="0" w:space="0" w:color="auto"/>
            <w:left w:val="none" w:sz="0" w:space="0" w:color="auto"/>
            <w:bottom w:val="none" w:sz="0" w:space="0" w:color="auto"/>
            <w:right w:val="none" w:sz="0" w:space="0" w:color="auto"/>
          </w:divBdr>
        </w:div>
        <w:div w:id="134030053">
          <w:marLeft w:val="640"/>
          <w:marRight w:val="0"/>
          <w:marTop w:val="0"/>
          <w:marBottom w:val="0"/>
          <w:divBdr>
            <w:top w:val="none" w:sz="0" w:space="0" w:color="auto"/>
            <w:left w:val="none" w:sz="0" w:space="0" w:color="auto"/>
            <w:bottom w:val="none" w:sz="0" w:space="0" w:color="auto"/>
            <w:right w:val="none" w:sz="0" w:space="0" w:color="auto"/>
          </w:divBdr>
        </w:div>
        <w:div w:id="1164473807">
          <w:marLeft w:val="640"/>
          <w:marRight w:val="0"/>
          <w:marTop w:val="0"/>
          <w:marBottom w:val="0"/>
          <w:divBdr>
            <w:top w:val="none" w:sz="0" w:space="0" w:color="auto"/>
            <w:left w:val="none" w:sz="0" w:space="0" w:color="auto"/>
            <w:bottom w:val="none" w:sz="0" w:space="0" w:color="auto"/>
            <w:right w:val="none" w:sz="0" w:space="0" w:color="auto"/>
          </w:divBdr>
        </w:div>
        <w:div w:id="746803435">
          <w:marLeft w:val="640"/>
          <w:marRight w:val="0"/>
          <w:marTop w:val="0"/>
          <w:marBottom w:val="0"/>
          <w:divBdr>
            <w:top w:val="none" w:sz="0" w:space="0" w:color="auto"/>
            <w:left w:val="none" w:sz="0" w:space="0" w:color="auto"/>
            <w:bottom w:val="none" w:sz="0" w:space="0" w:color="auto"/>
            <w:right w:val="none" w:sz="0" w:space="0" w:color="auto"/>
          </w:divBdr>
        </w:div>
        <w:div w:id="769858743">
          <w:marLeft w:val="640"/>
          <w:marRight w:val="0"/>
          <w:marTop w:val="0"/>
          <w:marBottom w:val="0"/>
          <w:divBdr>
            <w:top w:val="none" w:sz="0" w:space="0" w:color="auto"/>
            <w:left w:val="none" w:sz="0" w:space="0" w:color="auto"/>
            <w:bottom w:val="none" w:sz="0" w:space="0" w:color="auto"/>
            <w:right w:val="none" w:sz="0" w:space="0" w:color="auto"/>
          </w:divBdr>
        </w:div>
        <w:div w:id="295912900">
          <w:marLeft w:val="640"/>
          <w:marRight w:val="0"/>
          <w:marTop w:val="0"/>
          <w:marBottom w:val="0"/>
          <w:divBdr>
            <w:top w:val="none" w:sz="0" w:space="0" w:color="auto"/>
            <w:left w:val="none" w:sz="0" w:space="0" w:color="auto"/>
            <w:bottom w:val="none" w:sz="0" w:space="0" w:color="auto"/>
            <w:right w:val="none" w:sz="0" w:space="0" w:color="auto"/>
          </w:divBdr>
        </w:div>
        <w:div w:id="257762476">
          <w:marLeft w:val="640"/>
          <w:marRight w:val="0"/>
          <w:marTop w:val="0"/>
          <w:marBottom w:val="0"/>
          <w:divBdr>
            <w:top w:val="none" w:sz="0" w:space="0" w:color="auto"/>
            <w:left w:val="none" w:sz="0" w:space="0" w:color="auto"/>
            <w:bottom w:val="none" w:sz="0" w:space="0" w:color="auto"/>
            <w:right w:val="none" w:sz="0" w:space="0" w:color="auto"/>
          </w:divBdr>
        </w:div>
        <w:div w:id="601499682">
          <w:marLeft w:val="640"/>
          <w:marRight w:val="0"/>
          <w:marTop w:val="0"/>
          <w:marBottom w:val="0"/>
          <w:divBdr>
            <w:top w:val="none" w:sz="0" w:space="0" w:color="auto"/>
            <w:left w:val="none" w:sz="0" w:space="0" w:color="auto"/>
            <w:bottom w:val="none" w:sz="0" w:space="0" w:color="auto"/>
            <w:right w:val="none" w:sz="0" w:space="0" w:color="auto"/>
          </w:divBdr>
        </w:div>
        <w:div w:id="1031538798">
          <w:marLeft w:val="640"/>
          <w:marRight w:val="0"/>
          <w:marTop w:val="0"/>
          <w:marBottom w:val="0"/>
          <w:divBdr>
            <w:top w:val="none" w:sz="0" w:space="0" w:color="auto"/>
            <w:left w:val="none" w:sz="0" w:space="0" w:color="auto"/>
            <w:bottom w:val="none" w:sz="0" w:space="0" w:color="auto"/>
            <w:right w:val="none" w:sz="0" w:space="0" w:color="auto"/>
          </w:divBdr>
        </w:div>
        <w:div w:id="1197431734">
          <w:marLeft w:val="640"/>
          <w:marRight w:val="0"/>
          <w:marTop w:val="0"/>
          <w:marBottom w:val="0"/>
          <w:divBdr>
            <w:top w:val="none" w:sz="0" w:space="0" w:color="auto"/>
            <w:left w:val="none" w:sz="0" w:space="0" w:color="auto"/>
            <w:bottom w:val="none" w:sz="0" w:space="0" w:color="auto"/>
            <w:right w:val="none" w:sz="0" w:space="0" w:color="auto"/>
          </w:divBdr>
        </w:div>
        <w:div w:id="1796560967">
          <w:marLeft w:val="640"/>
          <w:marRight w:val="0"/>
          <w:marTop w:val="0"/>
          <w:marBottom w:val="0"/>
          <w:divBdr>
            <w:top w:val="none" w:sz="0" w:space="0" w:color="auto"/>
            <w:left w:val="none" w:sz="0" w:space="0" w:color="auto"/>
            <w:bottom w:val="none" w:sz="0" w:space="0" w:color="auto"/>
            <w:right w:val="none" w:sz="0" w:space="0" w:color="auto"/>
          </w:divBdr>
        </w:div>
        <w:div w:id="824056757">
          <w:marLeft w:val="640"/>
          <w:marRight w:val="0"/>
          <w:marTop w:val="0"/>
          <w:marBottom w:val="0"/>
          <w:divBdr>
            <w:top w:val="none" w:sz="0" w:space="0" w:color="auto"/>
            <w:left w:val="none" w:sz="0" w:space="0" w:color="auto"/>
            <w:bottom w:val="none" w:sz="0" w:space="0" w:color="auto"/>
            <w:right w:val="none" w:sz="0" w:space="0" w:color="auto"/>
          </w:divBdr>
        </w:div>
        <w:div w:id="1677341958">
          <w:marLeft w:val="640"/>
          <w:marRight w:val="0"/>
          <w:marTop w:val="0"/>
          <w:marBottom w:val="0"/>
          <w:divBdr>
            <w:top w:val="none" w:sz="0" w:space="0" w:color="auto"/>
            <w:left w:val="none" w:sz="0" w:space="0" w:color="auto"/>
            <w:bottom w:val="none" w:sz="0" w:space="0" w:color="auto"/>
            <w:right w:val="none" w:sz="0" w:space="0" w:color="auto"/>
          </w:divBdr>
        </w:div>
        <w:div w:id="258608430">
          <w:marLeft w:val="640"/>
          <w:marRight w:val="0"/>
          <w:marTop w:val="0"/>
          <w:marBottom w:val="0"/>
          <w:divBdr>
            <w:top w:val="none" w:sz="0" w:space="0" w:color="auto"/>
            <w:left w:val="none" w:sz="0" w:space="0" w:color="auto"/>
            <w:bottom w:val="none" w:sz="0" w:space="0" w:color="auto"/>
            <w:right w:val="none" w:sz="0" w:space="0" w:color="auto"/>
          </w:divBdr>
        </w:div>
        <w:div w:id="198247497">
          <w:marLeft w:val="640"/>
          <w:marRight w:val="0"/>
          <w:marTop w:val="0"/>
          <w:marBottom w:val="0"/>
          <w:divBdr>
            <w:top w:val="none" w:sz="0" w:space="0" w:color="auto"/>
            <w:left w:val="none" w:sz="0" w:space="0" w:color="auto"/>
            <w:bottom w:val="none" w:sz="0" w:space="0" w:color="auto"/>
            <w:right w:val="none" w:sz="0" w:space="0" w:color="auto"/>
          </w:divBdr>
        </w:div>
        <w:div w:id="1898323727">
          <w:marLeft w:val="640"/>
          <w:marRight w:val="0"/>
          <w:marTop w:val="0"/>
          <w:marBottom w:val="0"/>
          <w:divBdr>
            <w:top w:val="none" w:sz="0" w:space="0" w:color="auto"/>
            <w:left w:val="none" w:sz="0" w:space="0" w:color="auto"/>
            <w:bottom w:val="none" w:sz="0" w:space="0" w:color="auto"/>
            <w:right w:val="none" w:sz="0" w:space="0" w:color="auto"/>
          </w:divBdr>
        </w:div>
        <w:div w:id="2009214330">
          <w:marLeft w:val="640"/>
          <w:marRight w:val="0"/>
          <w:marTop w:val="0"/>
          <w:marBottom w:val="0"/>
          <w:divBdr>
            <w:top w:val="none" w:sz="0" w:space="0" w:color="auto"/>
            <w:left w:val="none" w:sz="0" w:space="0" w:color="auto"/>
            <w:bottom w:val="none" w:sz="0" w:space="0" w:color="auto"/>
            <w:right w:val="none" w:sz="0" w:space="0" w:color="auto"/>
          </w:divBdr>
        </w:div>
        <w:div w:id="325478935">
          <w:marLeft w:val="640"/>
          <w:marRight w:val="0"/>
          <w:marTop w:val="0"/>
          <w:marBottom w:val="0"/>
          <w:divBdr>
            <w:top w:val="none" w:sz="0" w:space="0" w:color="auto"/>
            <w:left w:val="none" w:sz="0" w:space="0" w:color="auto"/>
            <w:bottom w:val="none" w:sz="0" w:space="0" w:color="auto"/>
            <w:right w:val="none" w:sz="0" w:space="0" w:color="auto"/>
          </w:divBdr>
        </w:div>
        <w:div w:id="404454510">
          <w:marLeft w:val="640"/>
          <w:marRight w:val="0"/>
          <w:marTop w:val="0"/>
          <w:marBottom w:val="0"/>
          <w:divBdr>
            <w:top w:val="none" w:sz="0" w:space="0" w:color="auto"/>
            <w:left w:val="none" w:sz="0" w:space="0" w:color="auto"/>
            <w:bottom w:val="none" w:sz="0" w:space="0" w:color="auto"/>
            <w:right w:val="none" w:sz="0" w:space="0" w:color="auto"/>
          </w:divBdr>
        </w:div>
        <w:div w:id="1877961931">
          <w:marLeft w:val="640"/>
          <w:marRight w:val="0"/>
          <w:marTop w:val="0"/>
          <w:marBottom w:val="0"/>
          <w:divBdr>
            <w:top w:val="none" w:sz="0" w:space="0" w:color="auto"/>
            <w:left w:val="none" w:sz="0" w:space="0" w:color="auto"/>
            <w:bottom w:val="none" w:sz="0" w:space="0" w:color="auto"/>
            <w:right w:val="none" w:sz="0" w:space="0" w:color="auto"/>
          </w:divBdr>
        </w:div>
        <w:div w:id="2015185731">
          <w:marLeft w:val="640"/>
          <w:marRight w:val="0"/>
          <w:marTop w:val="0"/>
          <w:marBottom w:val="0"/>
          <w:divBdr>
            <w:top w:val="none" w:sz="0" w:space="0" w:color="auto"/>
            <w:left w:val="none" w:sz="0" w:space="0" w:color="auto"/>
            <w:bottom w:val="none" w:sz="0" w:space="0" w:color="auto"/>
            <w:right w:val="none" w:sz="0" w:space="0" w:color="auto"/>
          </w:divBdr>
        </w:div>
        <w:div w:id="554778417">
          <w:marLeft w:val="640"/>
          <w:marRight w:val="0"/>
          <w:marTop w:val="0"/>
          <w:marBottom w:val="0"/>
          <w:divBdr>
            <w:top w:val="none" w:sz="0" w:space="0" w:color="auto"/>
            <w:left w:val="none" w:sz="0" w:space="0" w:color="auto"/>
            <w:bottom w:val="none" w:sz="0" w:space="0" w:color="auto"/>
            <w:right w:val="none" w:sz="0" w:space="0" w:color="auto"/>
          </w:divBdr>
        </w:div>
        <w:div w:id="1641573493">
          <w:marLeft w:val="640"/>
          <w:marRight w:val="0"/>
          <w:marTop w:val="0"/>
          <w:marBottom w:val="0"/>
          <w:divBdr>
            <w:top w:val="none" w:sz="0" w:space="0" w:color="auto"/>
            <w:left w:val="none" w:sz="0" w:space="0" w:color="auto"/>
            <w:bottom w:val="none" w:sz="0" w:space="0" w:color="auto"/>
            <w:right w:val="none" w:sz="0" w:space="0" w:color="auto"/>
          </w:divBdr>
        </w:div>
        <w:div w:id="724794176">
          <w:marLeft w:val="640"/>
          <w:marRight w:val="0"/>
          <w:marTop w:val="0"/>
          <w:marBottom w:val="0"/>
          <w:divBdr>
            <w:top w:val="none" w:sz="0" w:space="0" w:color="auto"/>
            <w:left w:val="none" w:sz="0" w:space="0" w:color="auto"/>
            <w:bottom w:val="none" w:sz="0" w:space="0" w:color="auto"/>
            <w:right w:val="none" w:sz="0" w:space="0" w:color="auto"/>
          </w:divBdr>
        </w:div>
        <w:div w:id="978345877">
          <w:marLeft w:val="640"/>
          <w:marRight w:val="0"/>
          <w:marTop w:val="0"/>
          <w:marBottom w:val="0"/>
          <w:divBdr>
            <w:top w:val="none" w:sz="0" w:space="0" w:color="auto"/>
            <w:left w:val="none" w:sz="0" w:space="0" w:color="auto"/>
            <w:bottom w:val="none" w:sz="0" w:space="0" w:color="auto"/>
            <w:right w:val="none" w:sz="0" w:space="0" w:color="auto"/>
          </w:divBdr>
        </w:div>
        <w:div w:id="1861115614">
          <w:marLeft w:val="640"/>
          <w:marRight w:val="0"/>
          <w:marTop w:val="0"/>
          <w:marBottom w:val="0"/>
          <w:divBdr>
            <w:top w:val="none" w:sz="0" w:space="0" w:color="auto"/>
            <w:left w:val="none" w:sz="0" w:space="0" w:color="auto"/>
            <w:bottom w:val="none" w:sz="0" w:space="0" w:color="auto"/>
            <w:right w:val="none" w:sz="0" w:space="0" w:color="auto"/>
          </w:divBdr>
        </w:div>
        <w:div w:id="372846553">
          <w:marLeft w:val="640"/>
          <w:marRight w:val="0"/>
          <w:marTop w:val="0"/>
          <w:marBottom w:val="0"/>
          <w:divBdr>
            <w:top w:val="none" w:sz="0" w:space="0" w:color="auto"/>
            <w:left w:val="none" w:sz="0" w:space="0" w:color="auto"/>
            <w:bottom w:val="none" w:sz="0" w:space="0" w:color="auto"/>
            <w:right w:val="none" w:sz="0" w:space="0" w:color="auto"/>
          </w:divBdr>
        </w:div>
        <w:div w:id="489489151">
          <w:marLeft w:val="640"/>
          <w:marRight w:val="0"/>
          <w:marTop w:val="0"/>
          <w:marBottom w:val="0"/>
          <w:divBdr>
            <w:top w:val="none" w:sz="0" w:space="0" w:color="auto"/>
            <w:left w:val="none" w:sz="0" w:space="0" w:color="auto"/>
            <w:bottom w:val="none" w:sz="0" w:space="0" w:color="auto"/>
            <w:right w:val="none" w:sz="0" w:space="0" w:color="auto"/>
          </w:divBdr>
        </w:div>
        <w:div w:id="1783572111">
          <w:marLeft w:val="640"/>
          <w:marRight w:val="0"/>
          <w:marTop w:val="0"/>
          <w:marBottom w:val="0"/>
          <w:divBdr>
            <w:top w:val="none" w:sz="0" w:space="0" w:color="auto"/>
            <w:left w:val="none" w:sz="0" w:space="0" w:color="auto"/>
            <w:bottom w:val="none" w:sz="0" w:space="0" w:color="auto"/>
            <w:right w:val="none" w:sz="0" w:space="0" w:color="auto"/>
          </w:divBdr>
        </w:div>
        <w:div w:id="42758773">
          <w:marLeft w:val="640"/>
          <w:marRight w:val="0"/>
          <w:marTop w:val="0"/>
          <w:marBottom w:val="0"/>
          <w:divBdr>
            <w:top w:val="none" w:sz="0" w:space="0" w:color="auto"/>
            <w:left w:val="none" w:sz="0" w:space="0" w:color="auto"/>
            <w:bottom w:val="none" w:sz="0" w:space="0" w:color="auto"/>
            <w:right w:val="none" w:sz="0" w:space="0" w:color="auto"/>
          </w:divBdr>
        </w:div>
        <w:div w:id="51199804">
          <w:marLeft w:val="640"/>
          <w:marRight w:val="0"/>
          <w:marTop w:val="0"/>
          <w:marBottom w:val="0"/>
          <w:divBdr>
            <w:top w:val="none" w:sz="0" w:space="0" w:color="auto"/>
            <w:left w:val="none" w:sz="0" w:space="0" w:color="auto"/>
            <w:bottom w:val="none" w:sz="0" w:space="0" w:color="auto"/>
            <w:right w:val="none" w:sz="0" w:space="0" w:color="auto"/>
          </w:divBdr>
        </w:div>
        <w:div w:id="1290480206">
          <w:marLeft w:val="640"/>
          <w:marRight w:val="0"/>
          <w:marTop w:val="0"/>
          <w:marBottom w:val="0"/>
          <w:divBdr>
            <w:top w:val="none" w:sz="0" w:space="0" w:color="auto"/>
            <w:left w:val="none" w:sz="0" w:space="0" w:color="auto"/>
            <w:bottom w:val="none" w:sz="0" w:space="0" w:color="auto"/>
            <w:right w:val="none" w:sz="0" w:space="0" w:color="auto"/>
          </w:divBdr>
        </w:div>
        <w:div w:id="1193764048">
          <w:marLeft w:val="640"/>
          <w:marRight w:val="0"/>
          <w:marTop w:val="0"/>
          <w:marBottom w:val="0"/>
          <w:divBdr>
            <w:top w:val="none" w:sz="0" w:space="0" w:color="auto"/>
            <w:left w:val="none" w:sz="0" w:space="0" w:color="auto"/>
            <w:bottom w:val="none" w:sz="0" w:space="0" w:color="auto"/>
            <w:right w:val="none" w:sz="0" w:space="0" w:color="auto"/>
          </w:divBdr>
        </w:div>
        <w:div w:id="509442805">
          <w:marLeft w:val="640"/>
          <w:marRight w:val="0"/>
          <w:marTop w:val="0"/>
          <w:marBottom w:val="0"/>
          <w:divBdr>
            <w:top w:val="none" w:sz="0" w:space="0" w:color="auto"/>
            <w:left w:val="none" w:sz="0" w:space="0" w:color="auto"/>
            <w:bottom w:val="none" w:sz="0" w:space="0" w:color="auto"/>
            <w:right w:val="none" w:sz="0" w:space="0" w:color="auto"/>
          </w:divBdr>
        </w:div>
        <w:div w:id="659967372">
          <w:marLeft w:val="640"/>
          <w:marRight w:val="0"/>
          <w:marTop w:val="0"/>
          <w:marBottom w:val="0"/>
          <w:divBdr>
            <w:top w:val="none" w:sz="0" w:space="0" w:color="auto"/>
            <w:left w:val="none" w:sz="0" w:space="0" w:color="auto"/>
            <w:bottom w:val="none" w:sz="0" w:space="0" w:color="auto"/>
            <w:right w:val="none" w:sz="0" w:space="0" w:color="auto"/>
          </w:divBdr>
        </w:div>
        <w:div w:id="1092748880">
          <w:marLeft w:val="640"/>
          <w:marRight w:val="0"/>
          <w:marTop w:val="0"/>
          <w:marBottom w:val="0"/>
          <w:divBdr>
            <w:top w:val="none" w:sz="0" w:space="0" w:color="auto"/>
            <w:left w:val="none" w:sz="0" w:space="0" w:color="auto"/>
            <w:bottom w:val="none" w:sz="0" w:space="0" w:color="auto"/>
            <w:right w:val="none" w:sz="0" w:space="0" w:color="auto"/>
          </w:divBdr>
        </w:div>
        <w:div w:id="1027020591">
          <w:marLeft w:val="640"/>
          <w:marRight w:val="0"/>
          <w:marTop w:val="0"/>
          <w:marBottom w:val="0"/>
          <w:divBdr>
            <w:top w:val="none" w:sz="0" w:space="0" w:color="auto"/>
            <w:left w:val="none" w:sz="0" w:space="0" w:color="auto"/>
            <w:bottom w:val="none" w:sz="0" w:space="0" w:color="auto"/>
            <w:right w:val="none" w:sz="0" w:space="0" w:color="auto"/>
          </w:divBdr>
        </w:div>
        <w:div w:id="1329752816">
          <w:marLeft w:val="640"/>
          <w:marRight w:val="0"/>
          <w:marTop w:val="0"/>
          <w:marBottom w:val="0"/>
          <w:divBdr>
            <w:top w:val="none" w:sz="0" w:space="0" w:color="auto"/>
            <w:left w:val="none" w:sz="0" w:space="0" w:color="auto"/>
            <w:bottom w:val="none" w:sz="0" w:space="0" w:color="auto"/>
            <w:right w:val="none" w:sz="0" w:space="0" w:color="auto"/>
          </w:divBdr>
        </w:div>
        <w:div w:id="1048844088">
          <w:marLeft w:val="640"/>
          <w:marRight w:val="0"/>
          <w:marTop w:val="0"/>
          <w:marBottom w:val="0"/>
          <w:divBdr>
            <w:top w:val="none" w:sz="0" w:space="0" w:color="auto"/>
            <w:left w:val="none" w:sz="0" w:space="0" w:color="auto"/>
            <w:bottom w:val="none" w:sz="0" w:space="0" w:color="auto"/>
            <w:right w:val="none" w:sz="0" w:space="0" w:color="auto"/>
          </w:divBdr>
        </w:div>
        <w:div w:id="1658923817">
          <w:marLeft w:val="640"/>
          <w:marRight w:val="0"/>
          <w:marTop w:val="0"/>
          <w:marBottom w:val="0"/>
          <w:divBdr>
            <w:top w:val="none" w:sz="0" w:space="0" w:color="auto"/>
            <w:left w:val="none" w:sz="0" w:space="0" w:color="auto"/>
            <w:bottom w:val="none" w:sz="0" w:space="0" w:color="auto"/>
            <w:right w:val="none" w:sz="0" w:space="0" w:color="auto"/>
          </w:divBdr>
        </w:div>
        <w:div w:id="1484346717">
          <w:marLeft w:val="640"/>
          <w:marRight w:val="0"/>
          <w:marTop w:val="0"/>
          <w:marBottom w:val="0"/>
          <w:divBdr>
            <w:top w:val="none" w:sz="0" w:space="0" w:color="auto"/>
            <w:left w:val="none" w:sz="0" w:space="0" w:color="auto"/>
            <w:bottom w:val="none" w:sz="0" w:space="0" w:color="auto"/>
            <w:right w:val="none" w:sz="0" w:space="0" w:color="auto"/>
          </w:divBdr>
        </w:div>
        <w:div w:id="2027710352">
          <w:marLeft w:val="640"/>
          <w:marRight w:val="0"/>
          <w:marTop w:val="0"/>
          <w:marBottom w:val="0"/>
          <w:divBdr>
            <w:top w:val="none" w:sz="0" w:space="0" w:color="auto"/>
            <w:left w:val="none" w:sz="0" w:space="0" w:color="auto"/>
            <w:bottom w:val="none" w:sz="0" w:space="0" w:color="auto"/>
            <w:right w:val="none" w:sz="0" w:space="0" w:color="auto"/>
          </w:divBdr>
        </w:div>
        <w:div w:id="1659721498">
          <w:marLeft w:val="640"/>
          <w:marRight w:val="0"/>
          <w:marTop w:val="0"/>
          <w:marBottom w:val="0"/>
          <w:divBdr>
            <w:top w:val="none" w:sz="0" w:space="0" w:color="auto"/>
            <w:left w:val="none" w:sz="0" w:space="0" w:color="auto"/>
            <w:bottom w:val="none" w:sz="0" w:space="0" w:color="auto"/>
            <w:right w:val="none" w:sz="0" w:space="0" w:color="auto"/>
          </w:divBdr>
        </w:div>
        <w:div w:id="2033530885">
          <w:marLeft w:val="640"/>
          <w:marRight w:val="0"/>
          <w:marTop w:val="0"/>
          <w:marBottom w:val="0"/>
          <w:divBdr>
            <w:top w:val="none" w:sz="0" w:space="0" w:color="auto"/>
            <w:left w:val="none" w:sz="0" w:space="0" w:color="auto"/>
            <w:bottom w:val="none" w:sz="0" w:space="0" w:color="auto"/>
            <w:right w:val="none" w:sz="0" w:space="0" w:color="auto"/>
          </w:divBdr>
        </w:div>
        <w:div w:id="127820663">
          <w:marLeft w:val="640"/>
          <w:marRight w:val="0"/>
          <w:marTop w:val="0"/>
          <w:marBottom w:val="0"/>
          <w:divBdr>
            <w:top w:val="none" w:sz="0" w:space="0" w:color="auto"/>
            <w:left w:val="none" w:sz="0" w:space="0" w:color="auto"/>
            <w:bottom w:val="none" w:sz="0" w:space="0" w:color="auto"/>
            <w:right w:val="none" w:sz="0" w:space="0" w:color="auto"/>
          </w:divBdr>
        </w:div>
        <w:div w:id="1105728473">
          <w:marLeft w:val="640"/>
          <w:marRight w:val="0"/>
          <w:marTop w:val="0"/>
          <w:marBottom w:val="0"/>
          <w:divBdr>
            <w:top w:val="none" w:sz="0" w:space="0" w:color="auto"/>
            <w:left w:val="none" w:sz="0" w:space="0" w:color="auto"/>
            <w:bottom w:val="none" w:sz="0" w:space="0" w:color="auto"/>
            <w:right w:val="none" w:sz="0" w:space="0" w:color="auto"/>
          </w:divBdr>
        </w:div>
        <w:div w:id="763039326">
          <w:marLeft w:val="640"/>
          <w:marRight w:val="0"/>
          <w:marTop w:val="0"/>
          <w:marBottom w:val="0"/>
          <w:divBdr>
            <w:top w:val="none" w:sz="0" w:space="0" w:color="auto"/>
            <w:left w:val="none" w:sz="0" w:space="0" w:color="auto"/>
            <w:bottom w:val="none" w:sz="0" w:space="0" w:color="auto"/>
            <w:right w:val="none" w:sz="0" w:space="0" w:color="auto"/>
          </w:divBdr>
        </w:div>
      </w:divsChild>
    </w:div>
    <w:div w:id="1760560216">
      <w:bodyDiv w:val="1"/>
      <w:marLeft w:val="0"/>
      <w:marRight w:val="0"/>
      <w:marTop w:val="0"/>
      <w:marBottom w:val="0"/>
      <w:divBdr>
        <w:top w:val="none" w:sz="0" w:space="0" w:color="auto"/>
        <w:left w:val="none" w:sz="0" w:space="0" w:color="auto"/>
        <w:bottom w:val="none" w:sz="0" w:space="0" w:color="auto"/>
        <w:right w:val="none" w:sz="0" w:space="0" w:color="auto"/>
      </w:divBdr>
      <w:divsChild>
        <w:div w:id="1749112031">
          <w:marLeft w:val="640"/>
          <w:marRight w:val="0"/>
          <w:marTop w:val="0"/>
          <w:marBottom w:val="0"/>
          <w:divBdr>
            <w:top w:val="none" w:sz="0" w:space="0" w:color="auto"/>
            <w:left w:val="none" w:sz="0" w:space="0" w:color="auto"/>
            <w:bottom w:val="none" w:sz="0" w:space="0" w:color="auto"/>
            <w:right w:val="none" w:sz="0" w:space="0" w:color="auto"/>
          </w:divBdr>
        </w:div>
        <w:div w:id="1657762701">
          <w:marLeft w:val="640"/>
          <w:marRight w:val="0"/>
          <w:marTop w:val="0"/>
          <w:marBottom w:val="0"/>
          <w:divBdr>
            <w:top w:val="none" w:sz="0" w:space="0" w:color="auto"/>
            <w:left w:val="none" w:sz="0" w:space="0" w:color="auto"/>
            <w:bottom w:val="none" w:sz="0" w:space="0" w:color="auto"/>
            <w:right w:val="none" w:sz="0" w:space="0" w:color="auto"/>
          </w:divBdr>
        </w:div>
        <w:div w:id="1293099049">
          <w:marLeft w:val="640"/>
          <w:marRight w:val="0"/>
          <w:marTop w:val="0"/>
          <w:marBottom w:val="0"/>
          <w:divBdr>
            <w:top w:val="none" w:sz="0" w:space="0" w:color="auto"/>
            <w:left w:val="none" w:sz="0" w:space="0" w:color="auto"/>
            <w:bottom w:val="none" w:sz="0" w:space="0" w:color="auto"/>
            <w:right w:val="none" w:sz="0" w:space="0" w:color="auto"/>
          </w:divBdr>
        </w:div>
        <w:div w:id="1936358167">
          <w:marLeft w:val="640"/>
          <w:marRight w:val="0"/>
          <w:marTop w:val="0"/>
          <w:marBottom w:val="0"/>
          <w:divBdr>
            <w:top w:val="none" w:sz="0" w:space="0" w:color="auto"/>
            <w:left w:val="none" w:sz="0" w:space="0" w:color="auto"/>
            <w:bottom w:val="none" w:sz="0" w:space="0" w:color="auto"/>
            <w:right w:val="none" w:sz="0" w:space="0" w:color="auto"/>
          </w:divBdr>
        </w:div>
        <w:div w:id="1168908766">
          <w:marLeft w:val="640"/>
          <w:marRight w:val="0"/>
          <w:marTop w:val="0"/>
          <w:marBottom w:val="0"/>
          <w:divBdr>
            <w:top w:val="none" w:sz="0" w:space="0" w:color="auto"/>
            <w:left w:val="none" w:sz="0" w:space="0" w:color="auto"/>
            <w:bottom w:val="none" w:sz="0" w:space="0" w:color="auto"/>
            <w:right w:val="none" w:sz="0" w:space="0" w:color="auto"/>
          </w:divBdr>
        </w:div>
        <w:div w:id="164832251">
          <w:marLeft w:val="640"/>
          <w:marRight w:val="0"/>
          <w:marTop w:val="0"/>
          <w:marBottom w:val="0"/>
          <w:divBdr>
            <w:top w:val="none" w:sz="0" w:space="0" w:color="auto"/>
            <w:left w:val="none" w:sz="0" w:space="0" w:color="auto"/>
            <w:bottom w:val="none" w:sz="0" w:space="0" w:color="auto"/>
            <w:right w:val="none" w:sz="0" w:space="0" w:color="auto"/>
          </w:divBdr>
        </w:div>
        <w:div w:id="957225772">
          <w:marLeft w:val="640"/>
          <w:marRight w:val="0"/>
          <w:marTop w:val="0"/>
          <w:marBottom w:val="0"/>
          <w:divBdr>
            <w:top w:val="none" w:sz="0" w:space="0" w:color="auto"/>
            <w:left w:val="none" w:sz="0" w:space="0" w:color="auto"/>
            <w:bottom w:val="none" w:sz="0" w:space="0" w:color="auto"/>
            <w:right w:val="none" w:sz="0" w:space="0" w:color="auto"/>
          </w:divBdr>
        </w:div>
        <w:div w:id="37246691">
          <w:marLeft w:val="640"/>
          <w:marRight w:val="0"/>
          <w:marTop w:val="0"/>
          <w:marBottom w:val="0"/>
          <w:divBdr>
            <w:top w:val="none" w:sz="0" w:space="0" w:color="auto"/>
            <w:left w:val="none" w:sz="0" w:space="0" w:color="auto"/>
            <w:bottom w:val="none" w:sz="0" w:space="0" w:color="auto"/>
            <w:right w:val="none" w:sz="0" w:space="0" w:color="auto"/>
          </w:divBdr>
        </w:div>
        <w:div w:id="1825125274">
          <w:marLeft w:val="640"/>
          <w:marRight w:val="0"/>
          <w:marTop w:val="0"/>
          <w:marBottom w:val="0"/>
          <w:divBdr>
            <w:top w:val="none" w:sz="0" w:space="0" w:color="auto"/>
            <w:left w:val="none" w:sz="0" w:space="0" w:color="auto"/>
            <w:bottom w:val="none" w:sz="0" w:space="0" w:color="auto"/>
            <w:right w:val="none" w:sz="0" w:space="0" w:color="auto"/>
          </w:divBdr>
        </w:div>
        <w:div w:id="49379554">
          <w:marLeft w:val="640"/>
          <w:marRight w:val="0"/>
          <w:marTop w:val="0"/>
          <w:marBottom w:val="0"/>
          <w:divBdr>
            <w:top w:val="none" w:sz="0" w:space="0" w:color="auto"/>
            <w:left w:val="none" w:sz="0" w:space="0" w:color="auto"/>
            <w:bottom w:val="none" w:sz="0" w:space="0" w:color="auto"/>
            <w:right w:val="none" w:sz="0" w:space="0" w:color="auto"/>
          </w:divBdr>
        </w:div>
        <w:div w:id="500121757">
          <w:marLeft w:val="640"/>
          <w:marRight w:val="0"/>
          <w:marTop w:val="0"/>
          <w:marBottom w:val="0"/>
          <w:divBdr>
            <w:top w:val="none" w:sz="0" w:space="0" w:color="auto"/>
            <w:left w:val="none" w:sz="0" w:space="0" w:color="auto"/>
            <w:bottom w:val="none" w:sz="0" w:space="0" w:color="auto"/>
            <w:right w:val="none" w:sz="0" w:space="0" w:color="auto"/>
          </w:divBdr>
        </w:div>
        <w:div w:id="1680543274">
          <w:marLeft w:val="640"/>
          <w:marRight w:val="0"/>
          <w:marTop w:val="0"/>
          <w:marBottom w:val="0"/>
          <w:divBdr>
            <w:top w:val="none" w:sz="0" w:space="0" w:color="auto"/>
            <w:left w:val="none" w:sz="0" w:space="0" w:color="auto"/>
            <w:bottom w:val="none" w:sz="0" w:space="0" w:color="auto"/>
            <w:right w:val="none" w:sz="0" w:space="0" w:color="auto"/>
          </w:divBdr>
        </w:div>
        <w:div w:id="1540819036">
          <w:marLeft w:val="640"/>
          <w:marRight w:val="0"/>
          <w:marTop w:val="0"/>
          <w:marBottom w:val="0"/>
          <w:divBdr>
            <w:top w:val="none" w:sz="0" w:space="0" w:color="auto"/>
            <w:left w:val="none" w:sz="0" w:space="0" w:color="auto"/>
            <w:bottom w:val="none" w:sz="0" w:space="0" w:color="auto"/>
            <w:right w:val="none" w:sz="0" w:space="0" w:color="auto"/>
          </w:divBdr>
        </w:div>
        <w:div w:id="1513108169">
          <w:marLeft w:val="640"/>
          <w:marRight w:val="0"/>
          <w:marTop w:val="0"/>
          <w:marBottom w:val="0"/>
          <w:divBdr>
            <w:top w:val="none" w:sz="0" w:space="0" w:color="auto"/>
            <w:left w:val="none" w:sz="0" w:space="0" w:color="auto"/>
            <w:bottom w:val="none" w:sz="0" w:space="0" w:color="auto"/>
            <w:right w:val="none" w:sz="0" w:space="0" w:color="auto"/>
          </w:divBdr>
        </w:div>
        <w:div w:id="1702239059">
          <w:marLeft w:val="640"/>
          <w:marRight w:val="0"/>
          <w:marTop w:val="0"/>
          <w:marBottom w:val="0"/>
          <w:divBdr>
            <w:top w:val="none" w:sz="0" w:space="0" w:color="auto"/>
            <w:left w:val="none" w:sz="0" w:space="0" w:color="auto"/>
            <w:bottom w:val="none" w:sz="0" w:space="0" w:color="auto"/>
            <w:right w:val="none" w:sz="0" w:space="0" w:color="auto"/>
          </w:divBdr>
        </w:div>
        <w:div w:id="629091394">
          <w:marLeft w:val="640"/>
          <w:marRight w:val="0"/>
          <w:marTop w:val="0"/>
          <w:marBottom w:val="0"/>
          <w:divBdr>
            <w:top w:val="none" w:sz="0" w:space="0" w:color="auto"/>
            <w:left w:val="none" w:sz="0" w:space="0" w:color="auto"/>
            <w:bottom w:val="none" w:sz="0" w:space="0" w:color="auto"/>
            <w:right w:val="none" w:sz="0" w:space="0" w:color="auto"/>
          </w:divBdr>
        </w:div>
        <w:div w:id="815797548">
          <w:marLeft w:val="640"/>
          <w:marRight w:val="0"/>
          <w:marTop w:val="0"/>
          <w:marBottom w:val="0"/>
          <w:divBdr>
            <w:top w:val="none" w:sz="0" w:space="0" w:color="auto"/>
            <w:left w:val="none" w:sz="0" w:space="0" w:color="auto"/>
            <w:bottom w:val="none" w:sz="0" w:space="0" w:color="auto"/>
            <w:right w:val="none" w:sz="0" w:space="0" w:color="auto"/>
          </w:divBdr>
        </w:div>
        <w:div w:id="1634141139">
          <w:marLeft w:val="640"/>
          <w:marRight w:val="0"/>
          <w:marTop w:val="0"/>
          <w:marBottom w:val="0"/>
          <w:divBdr>
            <w:top w:val="none" w:sz="0" w:space="0" w:color="auto"/>
            <w:left w:val="none" w:sz="0" w:space="0" w:color="auto"/>
            <w:bottom w:val="none" w:sz="0" w:space="0" w:color="auto"/>
            <w:right w:val="none" w:sz="0" w:space="0" w:color="auto"/>
          </w:divBdr>
        </w:div>
        <w:div w:id="212230180">
          <w:marLeft w:val="640"/>
          <w:marRight w:val="0"/>
          <w:marTop w:val="0"/>
          <w:marBottom w:val="0"/>
          <w:divBdr>
            <w:top w:val="none" w:sz="0" w:space="0" w:color="auto"/>
            <w:left w:val="none" w:sz="0" w:space="0" w:color="auto"/>
            <w:bottom w:val="none" w:sz="0" w:space="0" w:color="auto"/>
            <w:right w:val="none" w:sz="0" w:space="0" w:color="auto"/>
          </w:divBdr>
        </w:div>
        <w:div w:id="243152947">
          <w:marLeft w:val="640"/>
          <w:marRight w:val="0"/>
          <w:marTop w:val="0"/>
          <w:marBottom w:val="0"/>
          <w:divBdr>
            <w:top w:val="none" w:sz="0" w:space="0" w:color="auto"/>
            <w:left w:val="none" w:sz="0" w:space="0" w:color="auto"/>
            <w:bottom w:val="none" w:sz="0" w:space="0" w:color="auto"/>
            <w:right w:val="none" w:sz="0" w:space="0" w:color="auto"/>
          </w:divBdr>
        </w:div>
        <w:div w:id="1918251076">
          <w:marLeft w:val="640"/>
          <w:marRight w:val="0"/>
          <w:marTop w:val="0"/>
          <w:marBottom w:val="0"/>
          <w:divBdr>
            <w:top w:val="none" w:sz="0" w:space="0" w:color="auto"/>
            <w:left w:val="none" w:sz="0" w:space="0" w:color="auto"/>
            <w:bottom w:val="none" w:sz="0" w:space="0" w:color="auto"/>
            <w:right w:val="none" w:sz="0" w:space="0" w:color="auto"/>
          </w:divBdr>
        </w:div>
        <w:div w:id="997801906">
          <w:marLeft w:val="640"/>
          <w:marRight w:val="0"/>
          <w:marTop w:val="0"/>
          <w:marBottom w:val="0"/>
          <w:divBdr>
            <w:top w:val="none" w:sz="0" w:space="0" w:color="auto"/>
            <w:left w:val="none" w:sz="0" w:space="0" w:color="auto"/>
            <w:bottom w:val="none" w:sz="0" w:space="0" w:color="auto"/>
            <w:right w:val="none" w:sz="0" w:space="0" w:color="auto"/>
          </w:divBdr>
        </w:div>
        <w:div w:id="268051850">
          <w:marLeft w:val="640"/>
          <w:marRight w:val="0"/>
          <w:marTop w:val="0"/>
          <w:marBottom w:val="0"/>
          <w:divBdr>
            <w:top w:val="none" w:sz="0" w:space="0" w:color="auto"/>
            <w:left w:val="none" w:sz="0" w:space="0" w:color="auto"/>
            <w:bottom w:val="none" w:sz="0" w:space="0" w:color="auto"/>
            <w:right w:val="none" w:sz="0" w:space="0" w:color="auto"/>
          </w:divBdr>
        </w:div>
        <w:div w:id="1259484073">
          <w:marLeft w:val="640"/>
          <w:marRight w:val="0"/>
          <w:marTop w:val="0"/>
          <w:marBottom w:val="0"/>
          <w:divBdr>
            <w:top w:val="none" w:sz="0" w:space="0" w:color="auto"/>
            <w:left w:val="none" w:sz="0" w:space="0" w:color="auto"/>
            <w:bottom w:val="none" w:sz="0" w:space="0" w:color="auto"/>
            <w:right w:val="none" w:sz="0" w:space="0" w:color="auto"/>
          </w:divBdr>
        </w:div>
        <w:div w:id="557395253">
          <w:marLeft w:val="640"/>
          <w:marRight w:val="0"/>
          <w:marTop w:val="0"/>
          <w:marBottom w:val="0"/>
          <w:divBdr>
            <w:top w:val="none" w:sz="0" w:space="0" w:color="auto"/>
            <w:left w:val="none" w:sz="0" w:space="0" w:color="auto"/>
            <w:bottom w:val="none" w:sz="0" w:space="0" w:color="auto"/>
            <w:right w:val="none" w:sz="0" w:space="0" w:color="auto"/>
          </w:divBdr>
        </w:div>
        <w:div w:id="1764454787">
          <w:marLeft w:val="640"/>
          <w:marRight w:val="0"/>
          <w:marTop w:val="0"/>
          <w:marBottom w:val="0"/>
          <w:divBdr>
            <w:top w:val="none" w:sz="0" w:space="0" w:color="auto"/>
            <w:left w:val="none" w:sz="0" w:space="0" w:color="auto"/>
            <w:bottom w:val="none" w:sz="0" w:space="0" w:color="auto"/>
            <w:right w:val="none" w:sz="0" w:space="0" w:color="auto"/>
          </w:divBdr>
        </w:div>
        <w:div w:id="508329786">
          <w:marLeft w:val="640"/>
          <w:marRight w:val="0"/>
          <w:marTop w:val="0"/>
          <w:marBottom w:val="0"/>
          <w:divBdr>
            <w:top w:val="none" w:sz="0" w:space="0" w:color="auto"/>
            <w:left w:val="none" w:sz="0" w:space="0" w:color="auto"/>
            <w:bottom w:val="none" w:sz="0" w:space="0" w:color="auto"/>
            <w:right w:val="none" w:sz="0" w:space="0" w:color="auto"/>
          </w:divBdr>
        </w:div>
        <w:div w:id="905997435">
          <w:marLeft w:val="640"/>
          <w:marRight w:val="0"/>
          <w:marTop w:val="0"/>
          <w:marBottom w:val="0"/>
          <w:divBdr>
            <w:top w:val="none" w:sz="0" w:space="0" w:color="auto"/>
            <w:left w:val="none" w:sz="0" w:space="0" w:color="auto"/>
            <w:bottom w:val="none" w:sz="0" w:space="0" w:color="auto"/>
            <w:right w:val="none" w:sz="0" w:space="0" w:color="auto"/>
          </w:divBdr>
        </w:div>
        <w:div w:id="599026546">
          <w:marLeft w:val="640"/>
          <w:marRight w:val="0"/>
          <w:marTop w:val="0"/>
          <w:marBottom w:val="0"/>
          <w:divBdr>
            <w:top w:val="none" w:sz="0" w:space="0" w:color="auto"/>
            <w:left w:val="none" w:sz="0" w:space="0" w:color="auto"/>
            <w:bottom w:val="none" w:sz="0" w:space="0" w:color="auto"/>
            <w:right w:val="none" w:sz="0" w:space="0" w:color="auto"/>
          </w:divBdr>
        </w:div>
        <w:div w:id="1509440829">
          <w:marLeft w:val="640"/>
          <w:marRight w:val="0"/>
          <w:marTop w:val="0"/>
          <w:marBottom w:val="0"/>
          <w:divBdr>
            <w:top w:val="none" w:sz="0" w:space="0" w:color="auto"/>
            <w:left w:val="none" w:sz="0" w:space="0" w:color="auto"/>
            <w:bottom w:val="none" w:sz="0" w:space="0" w:color="auto"/>
            <w:right w:val="none" w:sz="0" w:space="0" w:color="auto"/>
          </w:divBdr>
        </w:div>
        <w:div w:id="261496087">
          <w:marLeft w:val="640"/>
          <w:marRight w:val="0"/>
          <w:marTop w:val="0"/>
          <w:marBottom w:val="0"/>
          <w:divBdr>
            <w:top w:val="none" w:sz="0" w:space="0" w:color="auto"/>
            <w:left w:val="none" w:sz="0" w:space="0" w:color="auto"/>
            <w:bottom w:val="none" w:sz="0" w:space="0" w:color="auto"/>
            <w:right w:val="none" w:sz="0" w:space="0" w:color="auto"/>
          </w:divBdr>
        </w:div>
        <w:div w:id="434709131">
          <w:marLeft w:val="640"/>
          <w:marRight w:val="0"/>
          <w:marTop w:val="0"/>
          <w:marBottom w:val="0"/>
          <w:divBdr>
            <w:top w:val="none" w:sz="0" w:space="0" w:color="auto"/>
            <w:left w:val="none" w:sz="0" w:space="0" w:color="auto"/>
            <w:bottom w:val="none" w:sz="0" w:space="0" w:color="auto"/>
            <w:right w:val="none" w:sz="0" w:space="0" w:color="auto"/>
          </w:divBdr>
        </w:div>
        <w:div w:id="423185993">
          <w:marLeft w:val="640"/>
          <w:marRight w:val="0"/>
          <w:marTop w:val="0"/>
          <w:marBottom w:val="0"/>
          <w:divBdr>
            <w:top w:val="none" w:sz="0" w:space="0" w:color="auto"/>
            <w:left w:val="none" w:sz="0" w:space="0" w:color="auto"/>
            <w:bottom w:val="none" w:sz="0" w:space="0" w:color="auto"/>
            <w:right w:val="none" w:sz="0" w:space="0" w:color="auto"/>
          </w:divBdr>
        </w:div>
        <w:div w:id="499082199">
          <w:marLeft w:val="640"/>
          <w:marRight w:val="0"/>
          <w:marTop w:val="0"/>
          <w:marBottom w:val="0"/>
          <w:divBdr>
            <w:top w:val="none" w:sz="0" w:space="0" w:color="auto"/>
            <w:left w:val="none" w:sz="0" w:space="0" w:color="auto"/>
            <w:bottom w:val="none" w:sz="0" w:space="0" w:color="auto"/>
            <w:right w:val="none" w:sz="0" w:space="0" w:color="auto"/>
          </w:divBdr>
        </w:div>
        <w:div w:id="2028830038">
          <w:marLeft w:val="640"/>
          <w:marRight w:val="0"/>
          <w:marTop w:val="0"/>
          <w:marBottom w:val="0"/>
          <w:divBdr>
            <w:top w:val="none" w:sz="0" w:space="0" w:color="auto"/>
            <w:left w:val="none" w:sz="0" w:space="0" w:color="auto"/>
            <w:bottom w:val="none" w:sz="0" w:space="0" w:color="auto"/>
            <w:right w:val="none" w:sz="0" w:space="0" w:color="auto"/>
          </w:divBdr>
        </w:div>
        <w:div w:id="918364260">
          <w:marLeft w:val="640"/>
          <w:marRight w:val="0"/>
          <w:marTop w:val="0"/>
          <w:marBottom w:val="0"/>
          <w:divBdr>
            <w:top w:val="none" w:sz="0" w:space="0" w:color="auto"/>
            <w:left w:val="none" w:sz="0" w:space="0" w:color="auto"/>
            <w:bottom w:val="none" w:sz="0" w:space="0" w:color="auto"/>
            <w:right w:val="none" w:sz="0" w:space="0" w:color="auto"/>
          </w:divBdr>
        </w:div>
        <w:div w:id="1732924494">
          <w:marLeft w:val="640"/>
          <w:marRight w:val="0"/>
          <w:marTop w:val="0"/>
          <w:marBottom w:val="0"/>
          <w:divBdr>
            <w:top w:val="none" w:sz="0" w:space="0" w:color="auto"/>
            <w:left w:val="none" w:sz="0" w:space="0" w:color="auto"/>
            <w:bottom w:val="none" w:sz="0" w:space="0" w:color="auto"/>
            <w:right w:val="none" w:sz="0" w:space="0" w:color="auto"/>
          </w:divBdr>
        </w:div>
        <w:div w:id="1672947603">
          <w:marLeft w:val="640"/>
          <w:marRight w:val="0"/>
          <w:marTop w:val="0"/>
          <w:marBottom w:val="0"/>
          <w:divBdr>
            <w:top w:val="none" w:sz="0" w:space="0" w:color="auto"/>
            <w:left w:val="none" w:sz="0" w:space="0" w:color="auto"/>
            <w:bottom w:val="none" w:sz="0" w:space="0" w:color="auto"/>
            <w:right w:val="none" w:sz="0" w:space="0" w:color="auto"/>
          </w:divBdr>
        </w:div>
        <w:div w:id="1415280814">
          <w:marLeft w:val="640"/>
          <w:marRight w:val="0"/>
          <w:marTop w:val="0"/>
          <w:marBottom w:val="0"/>
          <w:divBdr>
            <w:top w:val="none" w:sz="0" w:space="0" w:color="auto"/>
            <w:left w:val="none" w:sz="0" w:space="0" w:color="auto"/>
            <w:bottom w:val="none" w:sz="0" w:space="0" w:color="auto"/>
            <w:right w:val="none" w:sz="0" w:space="0" w:color="auto"/>
          </w:divBdr>
        </w:div>
        <w:div w:id="795098778">
          <w:marLeft w:val="640"/>
          <w:marRight w:val="0"/>
          <w:marTop w:val="0"/>
          <w:marBottom w:val="0"/>
          <w:divBdr>
            <w:top w:val="none" w:sz="0" w:space="0" w:color="auto"/>
            <w:left w:val="none" w:sz="0" w:space="0" w:color="auto"/>
            <w:bottom w:val="none" w:sz="0" w:space="0" w:color="auto"/>
            <w:right w:val="none" w:sz="0" w:space="0" w:color="auto"/>
          </w:divBdr>
        </w:div>
        <w:div w:id="438261465">
          <w:marLeft w:val="640"/>
          <w:marRight w:val="0"/>
          <w:marTop w:val="0"/>
          <w:marBottom w:val="0"/>
          <w:divBdr>
            <w:top w:val="none" w:sz="0" w:space="0" w:color="auto"/>
            <w:left w:val="none" w:sz="0" w:space="0" w:color="auto"/>
            <w:bottom w:val="none" w:sz="0" w:space="0" w:color="auto"/>
            <w:right w:val="none" w:sz="0" w:space="0" w:color="auto"/>
          </w:divBdr>
        </w:div>
        <w:div w:id="959651749">
          <w:marLeft w:val="640"/>
          <w:marRight w:val="0"/>
          <w:marTop w:val="0"/>
          <w:marBottom w:val="0"/>
          <w:divBdr>
            <w:top w:val="none" w:sz="0" w:space="0" w:color="auto"/>
            <w:left w:val="none" w:sz="0" w:space="0" w:color="auto"/>
            <w:bottom w:val="none" w:sz="0" w:space="0" w:color="auto"/>
            <w:right w:val="none" w:sz="0" w:space="0" w:color="auto"/>
          </w:divBdr>
        </w:div>
        <w:div w:id="569465671">
          <w:marLeft w:val="640"/>
          <w:marRight w:val="0"/>
          <w:marTop w:val="0"/>
          <w:marBottom w:val="0"/>
          <w:divBdr>
            <w:top w:val="none" w:sz="0" w:space="0" w:color="auto"/>
            <w:left w:val="none" w:sz="0" w:space="0" w:color="auto"/>
            <w:bottom w:val="none" w:sz="0" w:space="0" w:color="auto"/>
            <w:right w:val="none" w:sz="0" w:space="0" w:color="auto"/>
          </w:divBdr>
        </w:div>
        <w:div w:id="119499909">
          <w:marLeft w:val="640"/>
          <w:marRight w:val="0"/>
          <w:marTop w:val="0"/>
          <w:marBottom w:val="0"/>
          <w:divBdr>
            <w:top w:val="none" w:sz="0" w:space="0" w:color="auto"/>
            <w:left w:val="none" w:sz="0" w:space="0" w:color="auto"/>
            <w:bottom w:val="none" w:sz="0" w:space="0" w:color="auto"/>
            <w:right w:val="none" w:sz="0" w:space="0" w:color="auto"/>
          </w:divBdr>
        </w:div>
        <w:div w:id="1582979868">
          <w:marLeft w:val="640"/>
          <w:marRight w:val="0"/>
          <w:marTop w:val="0"/>
          <w:marBottom w:val="0"/>
          <w:divBdr>
            <w:top w:val="none" w:sz="0" w:space="0" w:color="auto"/>
            <w:left w:val="none" w:sz="0" w:space="0" w:color="auto"/>
            <w:bottom w:val="none" w:sz="0" w:space="0" w:color="auto"/>
            <w:right w:val="none" w:sz="0" w:space="0" w:color="auto"/>
          </w:divBdr>
        </w:div>
        <w:div w:id="812528572">
          <w:marLeft w:val="640"/>
          <w:marRight w:val="0"/>
          <w:marTop w:val="0"/>
          <w:marBottom w:val="0"/>
          <w:divBdr>
            <w:top w:val="none" w:sz="0" w:space="0" w:color="auto"/>
            <w:left w:val="none" w:sz="0" w:space="0" w:color="auto"/>
            <w:bottom w:val="none" w:sz="0" w:space="0" w:color="auto"/>
            <w:right w:val="none" w:sz="0" w:space="0" w:color="auto"/>
          </w:divBdr>
        </w:div>
        <w:div w:id="936641934">
          <w:marLeft w:val="640"/>
          <w:marRight w:val="0"/>
          <w:marTop w:val="0"/>
          <w:marBottom w:val="0"/>
          <w:divBdr>
            <w:top w:val="none" w:sz="0" w:space="0" w:color="auto"/>
            <w:left w:val="none" w:sz="0" w:space="0" w:color="auto"/>
            <w:bottom w:val="none" w:sz="0" w:space="0" w:color="auto"/>
            <w:right w:val="none" w:sz="0" w:space="0" w:color="auto"/>
          </w:divBdr>
        </w:div>
        <w:div w:id="2081977502">
          <w:marLeft w:val="640"/>
          <w:marRight w:val="0"/>
          <w:marTop w:val="0"/>
          <w:marBottom w:val="0"/>
          <w:divBdr>
            <w:top w:val="none" w:sz="0" w:space="0" w:color="auto"/>
            <w:left w:val="none" w:sz="0" w:space="0" w:color="auto"/>
            <w:bottom w:val="none" w:sz="0" w:space="0" w:color="auto"/>
            <w:right w:val="none" w:sz="0" w:space="0" w:color="auto"/>
          </w:divBdr>
        </w:div>
        <w:div w:id="1852336584">
          <w:marLeft w:val="640"/>
          <w:marRight w:val="0"/>
          <w:marTop w:val="0"/>
          <w:marBottom w:val="0"/>
          <w:divBdr>
            <w:top w:val="none" w:sz="0" w:space="0" w:color="auto"/>
            <w:left w:val="none" w:sz="0" w:space="0" w:color="auto"/>
            <w:bottom w:val="none" w:sz="0" w:space="0" w:color="auto"/>
            <w:right w:val="none" w:sz="0" w:space="0" w:color="auto"/>
          </w:divBdr>
        </w:div>
        <w:div w:id="1322151066">
          <w:marLeft w:val="640"/>
          <w:marRight w:val="0"/>
          <w:marTop w:val="0"/>
          <w:marBottom w:val="0"/>
          <w:divBdr>
            <w:top w:val="none" w:sz="0" w:space="0" w:color="auto"/>
            <w:left w:val="none" w:sz="0" w:space="0" w:color="auto"/>
            <w:bottom w:val="none" w:sz="0" w:space="0" w:color="auto"/>
            <w:right w:val="none" w:sz="0" w:space="0" w:color="auto"/>
          </w:divBdr>
        </w:div>
        <w:div w:id="1279028441">
          <w:marLeft w:val="640"/>
          <w:marRight w:val="0"/>
          <w:marTop w:val="0"/>
          <w:marBottom w:val="0"/>
          <w:divBdr>
            <w:top w:val="none" w:sz="0" w:space="0" w:color="auto"/>
            <w:left w:val="none" w:sz="0" w:space="0" w:color="auto"/>
            <w:bottom w:val="none" w:sz="0" w:space="0" w:color="auto"/>
            <w:right w:val="none" w:sz="0" w:space="0" w:color="auto"/>
          </w:divBdr>
        </w:div>
        <w:div w:id="413480680">
          <w:marLeft w:val="640"/>
          <w:marRight w:val="0"/>
          <w:marTop w:val="0"/>
          <w:marBottom w:val="0"/>
          <w:divBdr>
            <w:top w:val="none" w:sz="0" w:space="0" w:color="auto"/>
            <w:left w:val="none" w:sz="0" w:space="0" w:color="auto"/>
            <w:bottom w:val="none" w:sz="0" w:space="0" w:color="auto"/>
            <w:right w:val="none" w:sz="0" w:space="0" w:color="auto"/>
          </w:divBdr>
        </w:div>
        <w:div w:id="1295255414">
          <w:marLeft w:val="640"/>
          <w:marRight w:val="0"/>
          <w:marTop w:val="0"/>
          <w:marBottom w:val="0"/>
          <w:divBdr>
            <w:top w:val="none" w:sz="0" w:space="0" w:color="auto"/>
            <w:left w:val="none" w:sz="0" w:space="0" w:color="auto"/>
            <w:bottom w:val="none" w:sz="0" w:space="0" w:color="auto"/>
            <w:right w:val="none" w:sz="0" w:space="0" w:color="auto"/>
          </w:divBdr>
        </w:div>
        <w:div w:id="1721829549">
          <w:marLeft w:val="640"/>
          <w:marRight w:val="0"/>
          <w:marTop w:val="0"/>
          <w:marBottom w:val="0"/>
          <w:divBdr>
            <w:top w:val="none" w:sz="0" w:space="0" w:color="auto"/>
            <w:left w:val="none" w:sz="0" w:space="0" w:color="auto"/>
            <w:bottom w:val="none" w:sz="0" w:space="0" w:color="auto"/>
            <w:right w:val="none" w:sz="0" w:space="0" w:color="auto"/>
          </w:divBdr>
        </w:div>
        <w:div w:id="1203447041">
          <w:marLeft w:val="640"/>
          <w:marRight w:val="0"/>
          <w:marTop w:val="0"/>
          <w:marBottom w:val="0"/>
          <w:divBdr>
            <w:top w:val="none" w:sz="0" w:space="0" w:color="auto"/>
            <w:left w:val="none" w:sz="0" w:space="0" w:color="auto"/>
            <w:bottom w:val="none" w:sz="0" w:space="0" w:color="auto"/>
            <w:right w:val="none" w:sz="0" w:space="0" w:color="auto"/>
          </w:divBdr>
        </w:div>
        <w:div w:id="1377313286">
          <w:marLeft w:val="640"/>
          <w:marRight w:val="0"/>
          <w:marTop w:val="0"/>
          <w:marBottom w:val="0"/>
          <w:divBdr>
            <w:top w:val="none" w:sz="0" w:space="0" w:color="auto"/>
            <w:left w:val="none" w:sz="0" w:space="0" w:color="auto"/>
            <w:bottom w:val="none" w:sz="0" w:space="0" w:color="auto"/>
            <w:right w:val="none" w:sz="0" w:space="0" w:color="auto"/>
          </w:divBdr>
        </w:div>
        <w:div w:id="968822130">
          <w:marLeft w:val="640"/>
          <w:marRight w:val="0"/>
          <w:marTop w:val="0"/>
          <w:marBottom w:val="0"/>
          <w:divBdr>
            <w:top w:val="none" w:sz="0" w:space="0" w:color="auto"/>
            <w:left w:val="none" w:sz="0" w:space="0" w:color="auto"/>
            <w:bottom w:val="none" w:sz="0" w:space="0" w:color="auto"/>
            <w:right w:val="none" w:sz="0" w:space="0" w:color="auto"/>
          </w:divBdr>
        </w:div>
        <w:div w:id="1639533317">
          <w:marLeft w:val="640"/>
          <w:marRight w:val="0"/>
          <w:marTop w:val="0"/>
          <w:marBottom w:val="0"/>
          <w:divBdr>
            <w:top w:val="none" w:sz="0" w:space="0" w:color="auto"/>
            <w:left w:val="none" w:sz="0" w:space="0" w:color="auto"/>
            <w:bottom w:val="none" w:sz="0" w:space="0" w:color="auto"/>
            <w:right w:val="none" w:sz="0" w:space="0" w:color="auto"/>
          </w:divBdr>
        </w:div>
        <w:div w:id="938608640">
          <w:marLeft w:val="640"/>
          <w:marRight w:val="0"/>
          <w:marTop w:val="0"/>
          <w:marBottom w:val="0"/>
          <w:divBdr>
            <w:top w:val="none" w:sz="0" w:space="0" w:color="auto"/>
            <w:left w:val="none" w:sz="0" w:space="0" w:color="auto"/>
            <w:bottom w:val="none" w:sz="0" w:space="0" w:color="auto"/>
            <w:right w:val="none" w:sz="0" w:space="0" w:color="auto"/>
          </w:divBdr>
        </w:div>
        <w:div w:id="1948152452">
          <w:marLeft w:val="640"/>
          <w:marRight w:val="0"/>
          <w:marTop w:val="0"/>
          <w:marBottom w:val="0"/>
          <w:divBdr>
            <w:top w:val="none" w:sz="0" w:space="0" w:color="auto"/>
            <w:left w:val="none" w:sz="0" w:space="0" w:color="auto"/>
            <w:bottom w:val="none" w:sz="0" w:space="0" w:color="auto"/>
            <w:right w:val="none" w:sz="0" w:space="0" w:color="auto"/>
          </w:divBdr>
        </w:div>
        <w:div w:id="1571967721">
          <w:marLeft w:val="640"/>
          <w:marRight w:val="0"/>
          <w:marTop w:val="0"/>
          <w:marBottom w:val="0"/>
          <w:divBdr>
            <w:top w:val="none" w:sz="0" w:space="0" w:color="auto"/>
            <w:left w:val="none" w:sz="0" w:space="0" w:color="auto"/>
            <w:bottom w:val="none" w:sz="0" w:space="0" w:color="auto"/>
            <w:right w:val="none" w:sz="0" w:space="0" w:color="auto"/>
          </w:divBdr>
        </w:div>
        <w:div w:id="2069917246">
          <w:marLeft w:val="640"/>
          <w:marRight w:val="0"/>
          <w:marTop w:val="0"/>
          <w:marBottom w:val="0"/>
          <w:divBdr>
            <w:top w:val="none" w:sz="0" w:space="0" w:color="auto"/>
            <w:left w:val="none" w:sz="0" w:space="0" w:color="auto"/>
            <w:bottom w:val="none" w:sz="0" w:space="0" w:color="auto"/>
            <w:right w:val="none" w:sz="0" w:space="0" w:color="auto"/>
          </w:divBdr>
        </w:div>
        <w:div w:id="352729253">
          <w:marLeft w:val="640"/>
          <w:marRight w:val="0"/>
          <w:marTop w:val="0"/>
          <w:marBottom w:val="0"/>
          <w:divBdr>
            <w:top w:val="none" w:sz="0" w:space="0" w:color="auto"/>
            <w:left w:val="none" w:sz="0" w:space="0" w:color="auto"/>
            <w:bottom w:val="none" w:sz="0" w:space="0" w:color="auto"/>
            <w:right w:val="none" w:sz="0" w:space="0" w:color="auto"/>
          </w:divBdr>
        </w:div>
        <w:div w:id="1705399895">
          <w:marLeft w:val="640"/>
          <w:marRight w:val="0"/>
          <w:marTop w:val="0"/>
          <w:marBottom w:val="0"/>
          <w:divBdr>
            <w:top w:val="none" w:sz="0" w:space="0" w:color="auto"/>
            <w:left w:val="none" w:sz="0" w:space="0" w:color="auto"/>
            <w:bottom w:val="none" w:sz="0" w:space="0" w:color="auto"/>
            <w:right w:val="none" w:sz="0" w:space="0" w:color="auto"/>
          </w:divBdr>
        </w:div>
        <w:div w:id="1917399296">
          <w:marLeft w:val="640"/>
          <w:marRight w:val="0"/>
          <w:marTop w:val="0"/>
          <w:marBottom w:val="0"/>
          <w:divBdr>
            <w:top w:val="none" w:sz="0" w:space="0" w:color="auto"/>
            <w:left w:val="none" w:sz="0" w:space="0" w:color="auto"/>
            <w:bottom w:val="none" w:sz="0" w:space="0" w:color="auto"/>
            <w:right w:val="none" w:sz="0" w:space="0" w:color="auto"/>
          </w:divBdr>
        </w:div>
        <w:div w:id="2139491467">
          <w:marLeft w:val="640"/>
          <w:marRight w:val="0"/>
          <w:marTop w:val="0"/>
          <w:marBottom w:val="0"/>
          <w:divBdr>
            <w:top w:val="none" w:sz="0" w:space="0" w:color="auto"/>
            <w:left w:val="none" w:sz="0" w:space="0" w:color="auto"/>
            <w:bottom w:val="none" w:sz="0" w:space="0" w:color="auto"/>
            <w:right w:val="none" w:sz="0" w:space="0" w:color="auto"/>
          </w:divBdr>
        </w:div>
        <w:div w:id="769472715">
          <w:marLeft w:val="640"/>
          <w:marRight w:val="0"/>
          <w:marTop w:val="0"/>
          <w:marBottom w:val="0"/>
          <w:divBdr>
            <w:top w:val="none" w:sz="0" w:space="0" w:color="auto"/>
            <w:left w:val="none" w:sz="0" w:space="0" w:color="auto"/>
            <w:bottom w:val="none" w:sz="0" w:space="0" w:color="auto"/>
            <w:right w:val="none" w:sz="0" w:space="0" w:color="auto"/>
          </w:divBdr>
        </w:div>
        <w:div w:id="158078664">
          <w:marLeft w:val="640"/>
          <w:marRight w:val="0"/>
          <w:marTop w:val="0"/>
          <w:marBottom w:val="0"/>
          <w:divBdr>
            <w:top w:val="none" w:sz="0" w:space="0" w:color="auto"/>
            <w:left w:val="none" w:sz="0" w:space="0" w:color="auto"/>
            <w:bottom w:val="none" w:sz="0" w:space="0" w:color="auto"/>
            <w:right w:val="none" w:sz="0" w:space="0" w:color="auto"/>
          </w:divBdr>
        </w:div>
        <w:div w:id="1639919265">
          <w:marLeft w:val="640"/>
          <w:marRight w:val="0"/>
          <w:marTop w:val="0"/>
          <w:marBottom w:val="0"/>
          <w:divBdr>
            <w:top w:val="none" w:sz="0" w:space="0" w:color="auto"/>
            <w:left w:val="none" w:sz="0" w:space="0" w:color="auto"/>
            <w:bottom w:val="none" w:sz="0" w:space="0" w:color="auto"/>
            <w:right w:val="none" w:sz="0" w:space="0" w:color="auto"/>
          </w:divBdr>
        </w:div>
        <w:div w:id="1561284270">
          <w:marLeft w:val="640"/>
          <w:marRight w:val="0"/>
          <w:marTop w:val="0"/>
          <w:marBottom w:val="0"/>
          <w:divBdr>
            <w:top w:val="none" w:sz="0" w:space="0" w:color="auto"/>
            <w:left w:val="none" w:sz="0" w:space="0" w:color="auto"/>
            <w:bottom w:val="none" w:sz="0" w:space="0" w:color="auto"/>
            <w:right w:val="none" w:sz="0" w:space="0" w:color="auto"/>
          </w:divBdr>
        </w:div>
        <w:div w:id="559558202">
          <w:marLeft w:val="640"/>
          <w:marRight w:val="0"/>
          <w:marTop w:val="0"/>
          <w:marBottom w:val="0"/>
          <w:divBdr>
            <w:top w:val="none" w:sz="0" w:space="0" w:color="auto"/>
            <w:left w:val="none" w:sz="0" w:space="0" w:color="auto"/>
            <w:bottom w:val="none" w:sz="0" w:space="0" w:color="auto"/>
            <w:right w:val="none" w:sz="0" w:space="0" w:color="auto"/>
          </w:divBdr>
        </w:div>
        <w:div w:id="611323463">
          <w:marLeft w:val="640"/>
          <w:marRight w:val="0"/>
          <w:marTop w:val="0"/>
          <w:marBottom w:val="0"/>
          <w:divBdr>
            <w:top w:val="none" w:sz="0" w:space="0" w:color="auto"/>
            <w:left w:val="none" w:sz="0" w:space="0" w:color="auto"/>
            <w:bottom w:val="none" w:sz="0" w:space="0" w:color="auto"/>
            <w:right w:val="none" w:sz="0" w:space="0" w:color="auto"/>
          </w:divBdr>
        </w:div>
        <w:div w:id="943540142">
          <w:marLeft w:val="640"/>
          <w:marRight w:val="0"/>
          <w:marTop w:val="0"/>
          <w:marBottom w:val="0"/>
          <w:divBdr>
            <w:top w:val="none" w:sz="0" w:space="0" w:color="auto"/>
            <w:left w:val="none" w:sz="0" w:space="0" w:color="auto"/>
            <w:bottom w:val="none" w:sz="0" w:space="0" w:color="auto"/>
            <w:right w:val="none" w:sz="0" w:space="0" w:color="auto"/>
          </w:divBdr>
        </w:div>
        <w:div w:id="418257500">
          <w:marLeft w:val="640"/>
          <w:marRight w:val="0"/>
          <w:marTop w:val="0"/>
          <w:marBottom w:val="0"/>
          <w:divBdr>
            <w:top w:val="none" w:sz="0" w:space="0" w:color="auto"/>
            <w:left w:val="none" w:sz="0" w:space="0" w:color="auto"/>
            <w:bottom w:val="none" w:sz="0" w:space="0" w:color="auto"/>
            <w:right w:val="none" w:sz="0" w:space="0" w:color="auto"/>
          </w:divBdr>
        </w:div>
        <w:div w:id="142353221">
          <w:marLeft w:val="640"/>
          <w:marRight w:val="0"/>
          <w:marTop w:val="0"/>
          <w:marBottom w:val="0"/>
          <w:divBdr>
            <w:top w:val="none" w:sz="0" w:space="0" w:color="auto"/>
            <w:left w:val="none" w:sz="0" w:space="0" w:color="auto"/>
            <w:bottom w:val="none" w:sz="0" w:space="0" w:color="auto"/>
            <w:right w:val="none" w:sz="0" w:space="0" w:color="auto"/>
          </w:divBdr>
        </w:div>
        <w:div w:id="795484289">
          <w:marLeft w:val="640"/>
          <w:marRight w:val="0"/>
          <w:marTop w:val="0"/>
          <w:marBottom w:val="0"/>
          <w:divBdr>
            <w:top w:val="none" w:sz="0" w:space="0" w:color="auto"/>
            <w:left w:val="none" w:sz="0" w:space="0" w:color="auto"/>
            <w:bottom w:val="none" w:sz="0" w:space="0" w:color="auto"/>
            <w:right w:val="none" w:sz="0" w:space="0" w:color="auto"/>
          </w:divBdr>
        </w:div>
        <w:div w:id="2123524356">
          <w:marLeft w:val="640"/>
          <w:marRight w:val="0"/>
          <w:marTop w:val="0"/>
          <w:marBottom w:val="0"/>
          <w:divBdr>
            <w:top w:val="none" w:sz="0" w:space="0" w:color="auto"/>
            <w:left w:val="none" w:sz="0" w:space="0" w:color="auto"/>
            <w:bottom w:val="none" w:sz="0" w:space="0" w:color="auto"/>
            <w:right w:val="none" w:sz="0" w:space="0" w:color="auto"/>
          </w:divBdr>
        </w:div>
        <w:div w:id="733620852">
          <w:marLeft w:val="640"/>
          <w:marRight w:val="0"/>
          <w:marTop w:val="0"/>
          <w:marBottom w:val="0"/>
          <w:divBdr>
            <w:top w:val="none" w:sz="0" w:space="0" w:color="auto"/>
            <w:left w:val="none" w:sz="0" w:space="0" w:color="auto"/>
            <w:bottom w:val="none" w:sz="0" w:space="0" w:color="auto"/>
            <w:right w:val="none" w:sz="0" w:space="0" w:color="auto"/>
          </w:divBdr>
        </w:div>
        <w:div w:id="1716152618">
          <w:marLeft w:val="640"/>
          <w:marRight w:val="0"/>
          <w:marTop w:val="0"/>
          <w:marBottom w:val="0"/>
          <w:divBdr>
            <w:top w:val="none" w:sz="0" w:space="0" w:color="auto"/>
            <w:left w:val="none" w:sz="0" w:space="0" w:color="auto"/>
            <w:bottom w:val="none" w:sz="0" w:space="0" w:color="auto"/>
            <w:right w:val="none" w:sz="0" w:space="0" w:color="auto"/>
          </w:divBdr>
        </w:div>
        <w:div w:id="1200431965">
          <w:marLeft w:val="640"/>
          <w:marRight w:val="0"/>
          <w:marTop w:val="0"/>
          <w:marBottom w:val="0"/>
          <w:divBdr>
            <w:top w:val="none" w:sz="0" w:space="0" w:color="auto"/>
            <w:left w:val="none" w:sz="0" w:space="0" w:color="auto"/>
            <w:bottom w:val="none" w:sz="0" w:space="0" w:color="auto"/>
            <w:right w:val="none" w:sz="0" w:space="0" w:color="auto"/>
          </w:divBdr>
        </w:div>
        <w:div w:id="1509053517">
          <w:marLeft w:val="640"/>
          <w:marRight w:val="0"/>
          <w:marTop w:val="0"/>
          <w:marBottom w:val="0"/>
          <w:divBdr>
            <w:top w:val="none" w:sz="0" w:space="0" w:color="auto"/>
            <w:left w:val="none" w:sz="0" w:space="0" w:color="auto"/>
            <w:bottom w:val="none" w:sz="0" w:space="0" w:color="auto"/>
            <w:right w:val="none" w:sz="0" w:space="0" w:color="auto"/>
          </w:divBdr>
        </w:div>
        <w:div w:id="166215611">
          <w:marLeft w:val="640"/>
          <w:marRight w:val="0"/>
          <w:marTop w:val="0"/>
          <w:marBottom w:val="0"/>
          <w:divBdr>
            <w:top w:val="none" w:sz="0" w:space="0" w:color="auto"/>
            <w:left w:val="none" w:sz="0" w:space="0" w:color="auto"/>
            <w:bottom w:val="none" w:sz="0" w:space="0" w:color="auto"/>
            <w:right w:val="none" w:sz="0" w:space="0" w:color="auto"/>
          </w:divBdr>
        </w:div>
        <w:div w:id="1912424558">
          <w:marLeft w:val="640"/>
          <w:marRight w:val="0"/>
          <w:marTop w:val="0"/>
          <w:marBottom w:val="0"/>
          <w:divBdr>
            <w:top w:val="none" w:sz="0" w:space="0" w:color="auto"/>
            <w:left w:val="none" w:sz="0" w:space="0" w:color="auto"/>
            <w:bottom w:val="none" w:sz="0" w:space="0" w:color="auto"/>
            <w:right w:val="none" w:sz="0" w:space="0" w:color="auto"/>
          </w:divBdr>
        </w:div>
        <w:div w:id="1710640970">
          <w:marLeft w:val="640"/>
          <w:marRight w:val="0"/>
          <w:marTop w:val="0"/>
          <w:marBottom w:val="0"/>
          <w:divBdr>
            <w:top w:val="none" w:sz="0" w:space="0" w:color="auto"/>
            <w:left w:val="none" w:sz="0" w:space="0" w:color="auto"/>
            <w:bottom w:val="none" w:sz="0" w:space="0" w:color="auto"/>
            <w:right w:val="none" w:sz="0" w:space="0" w:color="auto"/>
          </w:divBdr>
        </w:div>
        <w:div w:id="1851215155">
          <w:marLeft w:val="640"/>
          <w:marRight w:val="0"/>
          <w:marTop w:val="0"/>
          <w:marBottom w:val="0"/>
          <w:divBdr>
            <w:top w:val="none" w:sz="0" w:space="0" w:color="auto"/>
            <w:left w:val="none" w:sz="0" w:space="0" w:color="auto"/>
            <w:bottom w:val="none" w:sz="0" w:space="0" w:color="auto"/>
            <w:right w:val="none" w:sz="0" w:space="0" w:color="auto"/>
          </w:divBdr>
        </w:div>
      </w:divsChild>
    </w:div>
    <w:div w:id="1760562838">
      <w:bodyDiv w:val="1"/>
      <w:marLeft w:val="0"/>
      <w:marRight w:val="0"/>
      <w:marTop w:val="0"/>
      <w:marBottom w:val="0"/>
      <w:divBdr>
        <w:top w:val="none" w:sz="0" w:space="0" w:color="auto"/>
        <w:left w:val="none" w:sz="0" w:space="0" w:color="auto"/>
        <w:bottom w:val="none" w:sz="0" w:space="0" w:color="auto"/>
        <w:right w:val="none" w:sz="0" w:space="0" w:color="auto"/>
      </w:divBdr>
      <w:divsChild>
        <w:div w:id="1257012791">
          <w:marLeft w:val="640"/>
          <w:marRight w:val="0"/>
          <w:marTop w:val="0"/>
          <w:marBottom w:val="0"/>
          <w:divBdr>
            <w:top w:val="none" w:sz="0" w:space="0" w:color="auto"/>
            <w:left w:val="none" w:sz="0" w:space="0" w:color="auto"/>
            <w:bottom w:val="none" w:sz="0" w:space="0" w:color="auto"/>
            <w:right w:val="none" w:sz="0" w:space="0" w:color="auto"/>
          </w:divBdr>
        </w:div>
        <w:div w:id="2093770973">
          <w:marLeft w:val="640"/>
          <w:marRight w:val="0"/>
          <w:marTop w:val="0"/>
          <w:marBottom w:val="0"/>
          <w:divBdr>
            <w:top w:val="none" w:sz="0" w:space="0" w:color="auto"/>
            <w:left w:val="none" w:sz="0" w:space="0" w:color="auto"/>
            <w:bottom w:val="none" w:sz="0" w:space="0" w:color="auto"/>
            <w:right w:val="none" w:sz="0" w:space="0" w:color="auto"/>
          </w:divBdr>
        </w:div>
        <w:div w:id="1398548726">
          <w:marLeft w:val="640"/>
          <w:marRight w:val="0"/>
          <w:marTop w:val="0"/>
          <w:marBottom w:val="0"/>
          <w:divBdr>
            <w:top w:val="none" w:sz="0" w:space="0" w:color="auto"/>
            <w:left w:val="none" w:sz="0" w:space="0" w:color="auto"/>
            <w:bottom w:val="none" w:sz="0" w:space="0" w:color="auto"/>
            <w:right w:val="none" w:sz="0" w:space="0" w:color="auto"/>
          </w:divBdr>
        </w:div>
        <w:div w:id="16584143">
          <w:marLeft w:val="640"/>
          <w:marRight w:val="0"/>
          <w:marTop w:val="0"/>
          <w:marBottom w:val="0"/>
          <w:divBdr>
            <w:top w:val="none" w:sz="0" w:space="0" w:color="auto"/>
            <w:left w:val="none" w:sz="0" w:space="0" w:color="auto"/>
            <w:bottom w:val="none" w:sz="0" w:space="0" w:color="auto"/>
            <w:right w:val="none" w:sz="0" w:space="0" w:color="auto"/>
          </w:divBdr>
        </w:div>
        <w:div w:id="1136336907">
          <w:marLeft w:val="640"/>
          <w:marRight w:val="0"/>
          <w:marTop w:val="0"/>
          <w:marBottom w:val="0"/>
          <w:divBdr>
            <w:top w:val="none" w:sz="0" w:space="0" w:color="auto"/>
            <w:left w:val="none" w:sz="0" w:space="0" w:color="auto"/>
            <w:bottom w:val="none" w:sz="0" w:space="0" w:color="auto"/>
            <w:right w:val="none" w:sz="0" w:space="0" w:color="auto"/>
          </w:divBdr>
        </w:div>
        <w:div w:id="1826973260">
          <w:marLeft w:val="640"/>
          <w:marRight w:val="0"/>
          <w:marTop w:val="0"/>
          <w:marBottom w:val="0"/>
          <w:divBdr>
            <w:top w:val="none" w:sz="0" w:space="0" w:color="auto"/>
            <w:left w:val="none" w:sz="0" w:space="0" w:color="auto"/>
            <w:bottom w:val="none" w:sz="0" w:space="0" w:color="auto"/>
            <w:right w:val="none" w:sz="0" w:space="0" w:color="auto"/>
          </w:divBdr>
        </w:div>
        <w:div w:id="349111067">
          <w:marLeft w:val="640"/>
          <w:marRight w:val="0"/>
          <w:marTop w:val="0"/>
          <w:marBottom w:val="0"/>
          <w:divBdr>
            <w:top w:val="none" w:sz="0" w:space="0" w:color="auto"/>
            <w:left w:val="none" w:sz="0" w:space="0" w:color="auto"/>
            <w:bottom w:val="none" w:sz="0" w:space="0" w:color="auto"/>
            <w:right w:val="none" w:sz="0" w:space="0" w:color="auto"/>
          </w:divBdr>
        </w:div>
        <w:div w:id="314144789">
          <w:marLeft w:val="640"/>
          <w:marRight w:val="0"/>
          <w:marTop w:val="0"/>
          <w:marBottom w:val="0"/>
          <w:divBdr>
            <w:top w:val="none" w:sz="0" w:space="0" w:color="auto"/>
            <w:left w:val="none" w:sz="0" w:space="0" w:color="auto"/>
            <w:bottom w:val="none" w:sz="0" w:space="0" w:color="auto"/>
            <w:right w:val="none" w:sz="0" w:space="0" w:color="auto"/>
          </w:divBdr>
        </w:div>
        <w:div w:id="1411347956">
          <w:marLeft w:val="640"/>
          <w:marRight w:val="0"/>
          <w:marTop w:val="0"/>
          <w:marBottom w:val="0"/>
          <w:divBdr>
            <w:top w:val="none" w:sz="0" w:space="0" w:color="auto"/>
            <w:left w:val="none" w:sz="0" w:space="0" w:color="auto"/>
            <w:bottom w:val="none" w:sz="0" w:space="0" w:color="auto"/>
            <w:right w:val="none" w:sz="0" w:space="0" w:color="auto"/>
          </w:divBdr>
        </w:div>
        <w:div w:id="678309554">
          <w:marLeft w:val="640"/>
          <w:marRight w:val="0"/>
          <w:marTop w:val="0"/>
          <w:marBottom w:val="0"/>
          <w:divBdr>
            <w:top w:val="none" w:sz="0" w:space="0" w:color="auto"/>
            <w:left w:val="none" w:sz="0" w:space="0" w:color="auto"/>
            <w:bottom w:val="none" w:sz="0" w:space="0" w:color="auto"/>
            <w:right w:val="none" w:sz="0" w:space="0" w:color="auto"/>
          </w:divBdr>
        </w:div>
        <w:div w:id="667103152">
          <w:marLeft w:val="640"/>
          <w:marRight w:val="0"/>
          <w:marTop w:val="0"/>
          <w:marBottom w:val="0"/>
          <w:divBdr>
            <w:top w:val="none" w:sz="0" w:space="0" w:color="auto"/>
            <w:left w:val="none" w:sz="0" w:space="0" w:color="auto"/>
            <w:bottom w:val="none" w:sz="0" w:space="0" w:color="auto"/>
            <w:right w:val="none" w:sz="0" w:space="0" w:color="auto"/>
          </w:divBdr>
        </w:div>
        <w:div w:id="1970233820">
          <w:marLeft w:val="640"/>
          <w:marRight w:val="0"/>
          <w:marTop w:val="0"/>
          <w:marBottom w:val="0"/>
          <w:divBdr>
            <w:top w:val="none" w:sz="0" w:space="0" w:color="auto"/>
            <w:left w:val="none" w:sz="0" w:space="0" w:color="auto"/>
            <w:bottom w:val="none" w:sz="0" w:space="0" w:color="auto"/>
            <w:right w:val="none" w:sz="0" w:space="0" w:color="auto"/>
          </w:divBdr>
        </w:div>
        <w:div w:id="1768885725">
          <w:marLeft w:val="640"/>
          <w:marRight w:val="0"/>
          <w:marTop w:val="0"/>
          <w:marBottom w:val="0"/>
          <w:divBdr>
            <w:top w:val="none" w:sz="0" w:space="0" w:color="auto"/>
            <w:left w:val="none" w:sz="0" w:space="0" w:color="auto"/>
            <w:bottom w:val="none" w:sz="0" w:space="0" w:color="auto"/>
            <w:right w:val="none" w:sz="0" w:space="0" w:color="auto"/>
          </w:divBdr>
        </w:div>
        <w:div w:id="2115124628">
          <w:marLeft w:val="640"/>
          <w:marRight w:val="0"/>
          <w:marTop w:val="0"/>
          <w:marBottom w:val="0"/>
          <w:divBdr>
            <w:top w:val="none" w:sz="0" w:space="0" w:color="auto"/>
            <w:left w:val="none" w:sz="0" w:space="0" w:color="auto"/>
            <w:bottom w:val="none" w:sz="0" w:space="0" w:color="auto"/>
            <w:right w:val="none" w:sz="0" w:space="0" w:color="auto"/>
          </w:divBdr>
        </w:div>
        <w:div w:id="824710355">
          <w:marLeft w:val="640"/>
          <w:marRight w:val="0"/>
          <w:marTop w:val="0"/>
          <w:marBottom w:val="0"/>
          <w:divBdr>
            <w:top w:val="none" w:sz="0" w:space="0" w:color="auto"/>
            <w:left w:val="none" w:sz="0" w:space="0" w:color="auto"/>
            <w:bottom w:val="none" w:sz="0" w:space="0" w:color="auto"/>
            <w:right w:val="none" w:sz="0" w:space="0" w:color="auto"/>
          </w:divBdr>
        </w:div>
        <w:div w:id="886603252">
          <w:marLeft w:val="640"/>
          <w:marRight w:val="0"/>
          <w:marTop w:val="0"/>
          <w:marBottom w:val="0"/>
          <w:divBdr>
            <w:top w:val="none" w:sz="0" w:space="0" w:color="auto"/>
            <w:left w:val="none" w:sz="0" w:space="0" w:color="auto"/>
            <w:bottom w:val="none" w:sz="0" w:space="0" w:color="auto"/>
            <w:right w:val="none" w:sz="0" w:space="0" w:color="auto"/>
          </w:divBdr>
        </w:div>
        <w:div w:id="534975077">
          <w:marLeft w:val="640"/>
          <w:marRight w:val="0"/>
          <w:marTop w:val="0"/>
          <w:marBottom w:val="0"/>
          <w:divBdr>
            <w:top w:val="none" w:sz="0" w:space="0" w:color="auto"/>
            <w:left w:val="none" w:sz="0" w:space="0" w:color="auto"/>
            <w:bottom w:val="none" w:sz="0" w:space="0" w:color="auto"/>
            <w:right w:val="none" w:sz="0" w:space="0" w:color="auto"/>
          </w:divBdr>
        </w:div>
        <w:div w:id="1466662528">
          <w:marLeft w:val="640"/>
          <w:marRight w:val="0"/>
          <w:marTop w:val="0"/>
          <w:marBottom w:val="0"/>
          <w:divBdr>
            <w:top w:val="none" w:sz="0" w:space="0" w:color="auto"/>
            <w:left w:val="none" w:sz="0" w:space="0" w:color="auto"/>
            <w:bottom w:val="none" w:sz="0" w:space="0" w:color="auto"/>
            <w:right w:val="none" w:sz="0" w:space="0" w:color="auto"/>
          </w:divBdr>
        </w:div>
        <w:div w:id="1149709738">
          <w:marLeft w:val="640"/>
          <w:marRight w:val="0"/>
          <w:marTop w:val="0"/>
          <w:marBottom w:val="0"/>
          <w:divBdr>
            <w:top w:val="none" w:sz="0" w:space="0" w:color="auto"/>
            <w:left w:val="none" w:sz="0" w:space="0" w:color="auto"/>
            <w:bottom w:val="none" w:sz="0" w:space="0" w:color="auto"/>
            <w:right w:val="none" w:sz="0" w:space="0" w:color="auto"/>
          </w:divBdr>
        </w:div>
        <w:div w:id="110635269">
          <w:marLeft w:val="640"/>
          <w:marRight w:val="0"/>
          <w:marTop w:val="0"/>
          <w:marBottom w:val="0"/>
          <w:divBdr>
            <w:top w:val="none" w:sz="0" w:space="0" w:color="auto"/>
            <w:left w:val="none" w:sz="0" w:space="0" w:color="auto"/>
            <w:bottom w:val="none" w:sz="0" w:space="0" w:color="auto"/>
            <w:right w:val="none" w:sz="0" w:space="0" w:color="auto"/>
          </w:divBdr>
        </w:div>
        <w:div w:id="459418667">
          <w:marLeft w:val="640"/>
          <w:marRight w:val="0"/>
          <w:marTop w:val="0"/>
          <w:marBottom w:val="0"/>
          <w:divBdr>
            <w:top w:val="none" w:sz="0" w:space="0" w:color="auto"/>
            <w:left w:val="none" w:sz="0" w:space="0" w:color="auto"/>
            <w:bottom w:val="none" w:sz="0" w:space="0" w:color="auto"/>
            <w:right w:val="none" w:sz="0" w:space="0" w:color="auto"/>
          </w:divBdr>
        </w:div>
        <w:div w:id="281378799">
          <w:marLeft w:val="640"/>
          <w:marRight w:val="0"/>
          <w:marTop w:val="0"/>
          <w:marBottom w:val="0"/>
          <w:divBdr>
            <w:top w:val="none" w:sz="0" w:space="0" w:color="auto"/>
            <w:left w:val="none" w:sz="0" w:space="0" w:color="auto"/>
            <w:bottom w:val="none" w:sz="0" w:space="0" w:color="auto"/>
            <w:right w:val="none" w:sz="0" w:space="0" w:color="auto"/>
          </w:divBdr>
        </w:div>
        <w:div w:id="1014189364">
          <w:marLeft w:val="640"/>
          <w:marRight w:val="0"/>
          <w:marTop w:val="0"/>
          <w:marBottom w:val="0"/>
          <w:divBdr>
            <w:top w:val="none" w:sz="0" w:space="0" w:color="auto"/>
            <w:left w:val="none" w:sz="0" w:space="0" w:color="auto"/>
            <w:bottom w:val="none" w:sz="0" w:space="0" w:color="auto"/>
            <w:right w:val="none" w:sz="0" w:space="0" w:color="auto"/>
          </w:divBdr>
        </w:div>
        <w:div w:id="146823610">
          <w:marLeft w:val="640"/>
          <w:marRight w:val="0"/>
          <w:marTop w:val="0"/>
          <w:marBottom w:val="0"/>
          <w:divBdr>
            <w:top w:val="none" w:sz="0" w:space="0" w:color="auto"/>
            <w:left w:val="none" w:sz="0" w:space="0" w:color="auto"/>
            <w:bottom w:val="none" w:sz="0" w:space="0" w:color="auto"/>
            <w:right w:val="none" w:sz="0" w:space="0" w:color="auto"/>
          </w:divBdr>
        </w:div>
        <w:div w:id="546993527">
          <w:marLeft w:val="640"/>
          <w:marRight w:val="0"/>
          <w:marTop w:val="0"/>
          <w:marBottom w:val="0"/>
          <w:divBdr>
            <w:top w:val="none" w:sz="0" w:space="0" w:color="auto"/>
            <w:left w:val="none" w:sz="0" w:space="0" w:color="auto"/>
            <w:bottom w:val="none" w:sz="0" w:space="0" w:color="auto"/>
            <w:right w:val="none" w:sz="0" w:space="0" w:color="auto"/>
          </w:divBdr>
        </w:div>
        <w:div w:id="1719473990">
          <w:marLeft w:val="640"/>
          <w:marRight w:val="0"/>
          <w:marTop w:val="0"/>
          <w:marBottom w:val="0"/>
          <w:divBdr>
            <w:top w:val="none" w:sz="0" w:space="0" w:color="auto"/>
            <w:left w:val="none" w:sz="0" w:space="0" w:color="auto"/>
            <w:bottom w:val="none" w:sz="0" w:space="0" w:color="auto"/>
            <w:right w:val="none" w:sz="0" w:space="0" w:color="auto"/>
          </w:divBdr>
        </w:div>
        <w:div w:id="880361682">
          <w:marLeft w:val="640"/>
          <w:marRight w:val="0"/>
          <w:marTop w:val="0"/>
          <w:marBottom w:val="0"/>
          <w:divBdr>
            <w:top w:val="none" w:sz="0" w:space="0" w:color="auto"/>
            <w:left w:val="none" w:sz="0" w:space="0" w:color="auto"/>
            <w:bottom w:val="none" w:sz="0" w:space="0" w:color="auto"/>
            <w:right w:val="none" w:sz="0" w:space="0" w:color="auto"/>
          </w:divBdr>
        </w:div>
        <w:div w:id="1021933614">
          <w:marLeft w:val="640"/>
          <w:marRight w:val="0"/>
          <w:marTop w:val="0"/>
          <w:marBottom w:val="0"/>
          <w:divBdr>
            <w:top w:val="none" w:sz="0" w:space="0" w:color="auto"/>
            <w:left w:val="none" w:sz="0" w:space="0" w:color="auto"/>
            <w:bottom w:val="none" w:sz="0" w:space="0" w:color="auto"/>
            <w:right w:val="none" w:sz="0" w:space="0" w:color="auto"/>
          </w:divBdr>
        </w:div>
        <w:div w:id="147868520">
          <w:marLeft w:val="640"/>
          <w:marRight w:val="0"/>
          <w:marTop w:val="0"/>
          <w:marBottom w:val="0"/>
          <w:divBdr>
            <w:top w:val="none" w:sz="0" w:space="0" w:color="auto"/>
            <w:left w:val="none" w:sz="0" w:space="0" w:color="auto"/>
            <w:bottom w:val="none" w:sz="0" w:space="0" w:color="auto"/>
            <w:right w:val="none" w:sz="0" w:space="0" w:color="auto"/>
          </w:divBdr>
        </w:div>
        <w:div w:id="1473599208">
          <w:marLeft w:val="640"/>
          <w:marRight w:val="0"/>
          <w:marTop w:val="0"/>
          <w:marBottom w:val="0"/>
          <w:divBdr>
            <w:top w:val="none" w:sz="0" w:space="0" w:color="auto"/>
            <w:left w:val="none" w:sz="0" w:space="0" w:color="auto"/>
            <w:bottom w:val="none" w:sz="0" w:space="0" w:color="auto"/>
            <w:right w:val="none" w:sz="0" w:space="0" w:color="auto"/>
          </w:divBdr>
        </w:div>
        <w:div w:id="1392735233">
          <w:marLeft w:val="640"/>
          <w:marRight w:val="0"/>
          <w:marTop w:val="0"/>
          <w:marBottom w:val="0"/>
          <w:divBdr>
            <w:top w:val="none" w:sz="0" w:space="0" w:color="auto"/>
            <w:left w:val="none" w:sz="0" w:space="0" w:color="auto"/>
            <w:bottom w:val="none" w:sz="0" w:space="0" w:color="auto"/>
            <w:right w:val="none" w:sz="0" w:space="0" w:color="auto"/>
          </w:divBdr>
        </w:div>
        <w:div w:id="1708023277">
          <w:marLeft w:val="640"/>
          <w:marRight w:val="0"/>
          <w:marTop w:val="0"/>
          <w:marBottom w:val="0"/>
          <w:divBdr>
            <w:top w:val="none" w:sz="0" w:space="0" w:color="auto"/>
            <w:left w:val="none" w:sz="0" w:space="0" w:color="auto"/>
            <w:bottom w:val="none" w:sz="0" w:space="0" w:color="auto"/>
            <w:right w:val="none" w:sz="0" w:space="0" w:color="auto"/>
          </w:divBdr>
        </w:div>
        <w:div w:id="1225948269">
          <w:marLeft w:val="640"/>
          <w:marRight w:val="0"/>
          <w:marTop w:val="0"/>
          <w:marBottom w:val="0"/>
          <w:divBdr>
            <w:top w:val="none" w:sz="0" w:space="0" w:color="auto"/>
            <w:left w:val="none" w:sz="0" w:space="0" w:color="auto"/>
            <w:bottom w:val="none" w:sz="0" w:space="0" w:color="auto"/>
            <w:right w:val="none" w:sz="0" w:space="0" w:color="auto"/>
          </w:divBdr>
        </w:div>
        <w:div w:id="144326069">
          <w:marLeft w:val="640"/>
          <w:marRight w:val="0"/>
          <w:marTop w:val="0"/>
          <w:marBottom w:val="0"/>
          <w:divBdr>
            <w:top w:val="none" w:sz="0" w:space="0" w:color="auto"/>
            <w:left w:val="none" w:sz="0" w:space="0" w:color="auto"/>
            <w:bottom w:val="none" w:sz="0" w:space="0" w:color="auto"/>
            <w:right w:val="none" w:sz="0" w:space="0" w:color="auto"/>
          </w:divBdr>
        </w:div>
        <w:div w:id="1660117070">
          <w:marLeft w:val="640"/>
          <w:marRight w:val="0"/>
          <w:marTop w:val="0"/>
          <w:marBottom w:val="0"/>
          <w:divBdr>
            <w:top w:val="none" w:sz="0" w:space="0" w:color="auto"/>
            <w:left w:val="none" w:sz="0" w:space="0" w:color="auto"/>
            <w:bottom w:val="none" w:sz="0" w:space="0" w:color="auto"/>
            <w:right w:val="none" w:sz="0" w:space="0" w:color="auto"/>
          </w:divBdr>
        </w:div>
        <w:div w:id="2085225798">
          <w:marLeft w:val="640"/>
          <w:marRight w:val="0"/>
          <w:marTop w:val="0"/>
          <w:marBottom w:val="0"/>
          <w:divBdr>
            <w:top w:val="none" w:sz="0" w:space="0" w:color="auto"/>
            <w:left w:val="none" w:sz="0" w:space="0" w:color="auto"/>
            <w:bottom w:val="none" w:sz="0" w:space="0" w:color="auto"/>
            <w:right w:val="none" w:sz="0" w:space="0" w:color="auto"/>
          </w:divBdr>
        </w:div>
        <w:div w:id="1826312614">
          <w:marLeft w:val="640"/>
          <w:marRight w:val="0"/>
          <w:marTop w:val="0"/>
          <w:marBottom w:val="0"/>
          <w:divBdr>
            <w:top w:val="none" w:sz="0" w:space="0" w:color="auto"/>
            <w:left w:val="none" w:sz="0" w:space="0" w:color="auto"/>
            <w:bottom w:val="none" w:sz="0" w:space="0" w:color="auto"/>
            <w:right w:val="none" w:sz="0" w:space="0" w:color="auto"/>
          </w:divBdr>
        </w:div>
        <w:div w:id="1118989316">
          <w:marLeft w:val="640"/>
          <w:marRight w:val="0"/>
          <w:marTop w:val="0"/>
          <w:marBottom w:val="0"/>
          <w:divBdr>
            <w:top w:val="none" w:sz="0" w:space="0" w:color="auto"/>
            <w:left w:val="none" w:sz="0" w:space="0" w:color="auto"/>
            <w:bottom w:val="none" w:sz="0" w:space="0" w:color="auto"/>
            <w:right w:val="none" w:sz="0" w:space="0" w:color="auto"/>
          </w:divBdr>
        </w:div>
        <w:div w:id="1870603335">
          <w:marLeft w:val="640"/>
          <w:marRight w:val="0"/>
          <w:marTop w:val="0"/>
          <w:marBottom w:val="0"/>
          <w:divBdr>
            <w:top w:val="none" w:sz="0" w:space="0" w:color="auto"/>
            <w:left w:val="none" w:sz="0" w:space="0" w:color="auto"/>
            <w:bottom w:val="none" w:sz="0" w:space="0" w:color="auto"/>
            <w:right w:val="none" w:sz="0" w:space="0" w:color="auto"/>
          </w:divBdr>
        </w:div>
        <w:div w:id="1334261294">
          <w:marLeft w:val="640"/>
          <w:marRight w:val="0"/>
          <w:marTop w:val="0"/>
          <w:marBottom w:val="0"/>
          <w:divBdr>
            <w:top w:val="none" w:sz="0" w:space="0" w:color="auto"/>
            <w:left w:val="none" w:sz="0" w:space="0" w:color="auto"/>
            <w:bottom w:val="none" w:sz="0" w:space="0" w:color="auto"/>
            <w:right w:val="none" w:sz="0" w:space="0" w:color="auto"/>
          </w:divBdr>
        </w:div>
        <w:div w:id="91050790">
          <w:marLeft w:val="640"/>
          <w:marRight w:val="0"/>
          <w:marTop w:val="0"/>
          <w:marBottom w:val="0"/>
          <w:divBdr>
            <w:top w:val="none" w:sz="0" w:space="0" w:color="auto"/>
            <w:left w:val="none" w:sz="0" w:space="0" w:color="auto"/>
            <w:bottom w:val="none" w:sz="0" w:space="0" w:color="auto"/>
            <w:right w:val="none" w:sz="0" w:space="0" w:color="auto"/>
          </w:divBdr>
        </w:div>
        <w:div w:id="311754847">
          <w:marLeft w:val="640"/>
          <w:marRight w:val="0"/>
          <w:marTop w:val="0"/>
          <w:marBottom w:val="0"/>
          <w:divBdr>
            <w:top w:val="none" w:sz="0" w:space="0" w:color="auto"/>
            <w:left w:val="none" w:sz="0" w:space="0" w:color="auto"/>
            <w:bottom w:val="none" w:sz="0" w:space="0" w:color="auto"/>
            <w:right w:val="none" w:sz="0" w:space="0" w:color="auto"/>
          </w:divBdr>
        </w:div>
        <w:div w:id="806698878">
          <w:marLeft w:val="640"/>
          <w:marRight w:val="0"/>
          <w:marTop w:val="0"/>
          <w:marBottom w:val="0"/>
          <w:divBdr>
            <w:top w:val="none" w:sz="0" w:space="0" w:color="auto"/>
            <w:left w:val="none" w:sz="0" w:space="0" w:color="auto"/>
            <w:bottom w:val="none" w:sz="0" w:space="0" w:color="auto"/>
            <w:right w:val="none" w:sz="0" w:space="0" w:color="auto"/>
          </w:divBdr>
        </w:div>
        <w:div w:id="1631206374">
          <w:marLeft w:val="640"/>
          <w:marRight w:val="0"/>
          <w:marTop w:val="0"/>
          <w:marBottom w:val="0"/>
          <w:divBdr>
            <w:top w:val="none" w:sz="0" w:space="0" w:color="auto"/>
            <w:left w:val="none" w:sz="0" w:space="0" w:color="auto"/>
            <w:bottom w:val="none" w:sz="0" w:space="0" w:color="auto"/>
            <w:right w:val="none" w:sz="0" w:space="0" w:color="auto"/>
          </w:divBdr>
        </w:div>
        <w:div w:id="1493449288">
          <w:marLeft w:val="640"/>
          <w:marRight w:val="0"/>
          <w:marTop w:val="0"/>
          <w:marBottom w:val="0"/>
          <w:divBdr>
            <w:top w:val="none" w:sz="0" w:space="0" w:color="auto"/>
            <w:left w:val="none" w:sz="0" w:space="0" w:color="auto"/>
            <w:bottom w:val="none" w:sz="0" w:space="0" w:color="auto"/>
            <w:right w:val="none" w:sz="0" w:space="0" w:color="auto"/>
          </w:divBdr>
        </w:div>
        <w:div w:id="1598250123">
          <w:marLeft w:val="640"/>
          <w:marRight w:val="0"/>
          <w:marTop w:val="0"/>
          <w:marBottom w:val="0"/>
          <w:divBdr>
            <w:top w:val="none" w:sz="0" w:space="0" w:color="auto"/>
            <w:left w:val="none" w:sz="0" w:space="0" w:color="auto"/>
            <w:bottom w:val="none" w:sz="0" w:space="0" w:color="auto"/>
            <w:right w:val="none" w:sz="0" w:space="0" w:color="auto"/>
          </w:divBdr>
        </w:div>
        <w:div w:id="2137290268">
          <w:marLeft w:val="640"/>
          <w:marRight w:val="0"/>
          <w:marTop w:val="0"/>
          <w:marBottom w:val="0"/>
          <w:divBdr>
            <w:top w:val="none" w:sz="0" w:space="0" w:color="auto"/>
            <w:left w:val="none" w:sz="0" w:space="0" w:color="auto"/>
            <w:bottom w:val="none" w:sz="0" w:space="0" w:color="auto"/>
            <w:right w:val="none" w:sz="0" w:space="0" w:color="auto"/>
          </w:divBdr>
        </w:div>
        <w:div w:id="212162396">
          <w:marLeft w:val="640"/>
          <w:marRight w:val="0"/>
          <w:marTop w:val="0"/>
          <w:marBottom w:val="0"/>
          <w:divBdr>
            <w:top w:val="none" w:sz="0" w:space="0" w:color="auto"/>
            <w:left w:val="none" w:sz="0" w:space="0" w:color="auto"/>
            <w:bottom w:val="none" w:sz="0" w:space="0" w:color="auto"/>
            <w:right w:val="none" w:sz="0" w:space="0" w:color="auto"/>
          </w:divBdr>
        </w:div>
        <w:div w:id="2077587242">
          <w:marLeft w:val="640"/>
          <w:marRight w:val="0"/>
          <w:marTop w:val="0"/>
          <w:marBottom w:val="0"/>
          <w:divBdr>
            <w:top w:val="none" w:sz="0" w:space="0" w:color="auto"/>
            <w:left w:val="none" w:sz="0" w:space="0" w:color="auto"/>
            <w:bottom w:val="none" w:sz="0" w:space="0" w:color="auto"/>
            <w:right w:val="none" w:sz="0" w:space="0" w:color="auto"/>
          </w:divBdr>
        </w:div>
        <w:div w:id="910654009">
          <w:marLeft w:val="640"/>
          <w:marRight w:val="0"/>
          <w:marTop w:val="0"/>
          <w:marBottom w:val="0"/>
          <w:divBdr>
            <w:top w:val="none" w:sz="0" w:space="0" w:color="auto"/>
            <w:left w:val="none" w:sz="0" w:space="0" w:color="auto"/>
            <w:bottom w:val="none" w:sz="0" w:space="0" w:color="auto"/>
            <w:right w:val="none" w:sz="0" w:space="0" w:color="auto"/>
          </w:divBdr>
        </w:div>
        <w:div w:id="1913465594">
          <w:marLeft w:val="640"/>
          <w:marRight w:val="0"/>
          <w:marTop w:val="0"/>
          <w:marBottom w:val="0"/>
          <w:divBdr>
            <w:top w:val="none" w:sz="0" w:space="0" w:color="auto"/>
            <w:left w:val="none" w:sz="0" w:space="0" w:color="auto"/>
            <w:bottom w:val="none" w:sz="0" w:space="0" w:color="auto"/>
            <w:right w:val="none" w:sz="0" w:space="0" w:color="auto"/>
          </w:divBdr>
        </w:div>
        <w:div w:id="439836142">
          <w:marLeft w:val="640"/>
          <w:marRight w:val="0"/>
          <w:marTop w:val="0"/>
          <w:marBottom w:val="0"/>
          <w:divBdr>
            <w:top w:val="none" w:sz="0" w:space="0" w:color="auto"/>
            <w:left w:val="none" w:sz="0" w:space="0" w:color="auto"/>
            <w:bottom w:val="none" w:sz="0" w:space="0" w:color="auto"/>
            <w:right w:val="none" w:sz="0" w:space="0" w:color="auto"/>
          </w:divBdr>
        </w:div>
        <w:div w:id="1281837230">
          <w:marLeft w:val="640"/>
          <w:marRight w:val="0"/>
          <w:marTop w:val="0"/>
          <w:marBottom w:val="0"/>
          <w:divBdr>
            <w:top w:val="none" w:sz="0" w:space="0" w:color="auto"/>
            <w:left w:val="none" w:sz="0" w:space="0" w:color="auto"/>
            <w:bottom w:val="none" w:sz="0" w:space="0" w:color="auto"/>
            <w:right w:val="none" w:sz="0" w:space="0" w:color="auto"/>
          </w:divBdr>
        </w:div>
        <w:div w:id="952249542">
          <w:marLeft w:val="640"/>
          <w:marRight w:val="0"/>
          <w:marTop w:val="0"/>
          <w:marBottom w:val="0"/>
          <w:divBdr>
            <w:top w:val="none" w:sz="0" w:space="0" w:color="auto"/>
            <w:left w:val="none" w:sz="0" w:space="0" w:color="auto"/>
            <w:bottom w:val="none" w:sz="0" w:space="0" w:color="auto"/>
            <w:right w:val="none" w:sz="0" w:space="0" w:color="auto"/>
          </w:divBdr>
        </w:div>
        <w:div w:id="1190022446">
          <w:marLeft w:val="640"/>
          <w:marRight w:val="0"/>
          <w:marTop w:val="0"/>
          <w:marBottom w:val="0"/>
          <w:divBdr>
            <w:top w:val="none" w:sz="0" w:space="0" w:color="auto"/>
            <w:left w:val="none" w:sz="0" w:space="0" w:color="auto"/>
            <w:bottom w:val="none" w:sz="0" w:space="0" w:color="auto"/>
            <w:right w:val="none" w:sz="0" w:space="0" w:color="auto"/>
          </w:divBdr>
        </w:div>
        <w:div w:id="657002511">
          <w:marLeft w:val="640"/>
          <w:marRight w:val="0"/>
          <w:marTop w:val="0"/>
          <w:marBottom w:val="0"/>
          <w:divBdr>
            <w:top w:val="none" w:sz="0" w:space="0" w:color="auto"/>
            <w:left w:val="none" w:sz="0" w:space="0" w:color="auto"/>
            <w:bottom w:val="none" w:sz="0" w:space="0" w:color="auto"/>
            <w:right w:val="none" w:sz="0" w:space="0" w:color="auto"/>
          </w:divBdr>
        </w:div>
        <w:div w:id="592275994">
          <w:marLeft w:val="640"/>
          <w:marRight w:val="0"/>
          <w:marTop w:val="0"/>
          <w:marBottom w:val="0"/>
          <w:divBdr>
            <w:top w:val="none" w:sz="0" w:space="0" w:color="auto"/>
            <w:left w:val="none" w:sz="0" w:space="0" w:color="auto"/>
            <w:bottom w:val="none" w:sz="0" w:space="0" w:color="auto"/>
            <w:right w:val="none" w:sz="0" w:space="0" w:color="auto"/>
          </w:divBdr>
        </w:div>
        <w:div w:id="380909609">
          <w:marLeft w:val="640"/>
          <w:marRight w:val="0"/>
          <w:marTop w:val="0"/>
          <w:marBottom w:val="0"/>
          <w:divBdr>
            <w:top w:val="none" w:sz="0" w:space="0" w:color="auto"/>
            <w:left w:val="none" w:sz="0" w:space="0" w:color="auto"/>
            <w:bottom w:val="none" w:sz="0" w:space="0" w:color="auto"/>
            <w:right w:val="none" w:sz="0" w:space="0" w:color="auto"/>
          </w:divBdr>
        </w:div>
        <w:div w:id="1692994108">
          <w:marLeft w:val="640"/>
          <w:marRight w:val="0"/>
          <w:marTop w:val="0"/>
          <w:marBottom w:val="0"/>
          <w:divBdr>
            <w:top w:val="none" w:sz="0" w:space="0" w:color="auto"/>
            <w:left w:val="none" w:sz="0" w:space="0" w:color="auto"/>
            <w:bottom w:val="none" w:sz="0" w:space="0" w:color="auto"/>
            <w:right w:val="none" w:sz="0" w:space="0" w:color="auto"/>
          </w:divBdr>
        </w:div>
        <w:div w:id="2146702621">
          <w:marLeft w:val="640"/>
          <w:marRight w:val="0"/>
          <w:marTop w:val="0"/>
          <w:marBottom w:val="0"/>
          <w:divBdr>
            <w:top w:val="none" w:sz="0" w:space="0" w:color="auto"/>
            <w:left w:val="none" w:sz="0" w:space="0" w:color="auto"/>
            <w:bottom w:val="none" w:sz="0" w:space="0" w:color="auto"/>
            <w:right w:val="none" w:sz="0" w:space="0" w:color="auto"/>
          </w:divBdr>
        </w:div>
        <w:div w:id="1789468978">
          <w:marLeft w:val="640"/>
          <w:marRight w:val="0"/>
          <w:marTop w:val="0"/>
          <w:marBottom w:val="0"/>
          <w:divBdr>
            <w:top w:val="none" w:sz="0" w:space="0" w:color="auto"/>
            <w:left w:val="none" w:sz="0" w:space="0" w:color="auto"/>
            <w:bottom w:val="none" w:sz="0" w:space="0" w:color="auto"/>
            <w:right w:val="none" w:sz="0" w:space="0" w:color="auto"/>
          </w:divBdr>
        </w:div>
        <w:div w:id="436608010">
          <w:marLeft w:val="640"/>
          <w:marRight w:val="0"/>
          <w:marTop w:val="0"/>
          <w:marBottom w:val="0"/>
          <w:divBdr>
            <w:top w:val="none" w:sz="0" w:space="0" w:color="auto"/>
            <w:left w:val="none" w:sz="0" w:space="0" w:color="auto"/>
            <w:bottom w:val="none" w:sz="0" w:space="0" w:color="auto"/>
            <w:right w:val="none" w:sz="0" w:space="0" w:color="auto"/>
          </w:divBdr>
        </w:div>
        <w:div w:id="1544054477">
          <w:marLeft w:val="640"/>
          <w:marRight w:val="0"/>
          <w:marTop w:val="0"/>
          <w:marBottom w:val="0"/>
          <w:divBdr>
            <w:top w:val="none" w:sz="0" w:space="0" w:color="auto"/>
            <w:left w:val="none" w:sz="0" w:space="0" w:color="auto"/>
            <w:bottom w:val="none" w:sz="0" w:space="0" w:color="auto"/>
            <w:right w:val="none" w:sz="0" w:space="0" w:color="auto"/>
          </w:divBdr>
        </w:div>
        <w:div w:id="683676792">
          <w:marLeft w:val="640"/>
          <w:marRight w:val="0"/>
          <w:marTop w:val="0"/>
          <w:marBottom w:val="0"/>
          <w:divBdr>
            <w:top w:val="none" w:sz="0" w:space="0" w:color="auto"/>
            <w:left w:val="none" w:sz="0" w:space="0" w:color="auto"/>
            <w:bottom w:val="none" w:sz="0" w:space="0" w:color="auto"/>
            <w:right w:val="none" w:sz="0" w:space="0" w:color="auto"/>
          </w:divBdr>
        </w:div>
        <w:div w:id="508443318">
          <w:marLeft w:val="640"/>
          <w:marRight w:val="0"/>
          <w:marTop w:val="0"/>
          <w:marBottom w:val="0"/>
          <w:divBdr>
            <w:top w:val="none" w:sz="0" w:space="0" w:color="auto"/>
            <w:left w:val="none" w:sz="0" w:space="0" w:color="auto"/>
            <w:bottom w:val="none" w:sz="0" w:space="0" w:color="auto"/>
            <w:right w:val="none" w:sz="0" w:space="0" w:color="auto"/>
          </w:divBdr>
        </w:div>
        <w:div w:id="1131364330">
          <w:marLeft w:val="640"/>
          <w:marRight w:val="0"/>
          <w:marTop w:val="0"/>
          <w:marBottom w:val="0"/>
          <w:divBdr>
            <w:top w:val="none" w:sz="0" w:space="0" w:color="auto"/>
            <w:left w:val="none" w:sz="0" w:space="0" w:color="auto"/>
            <w:bottom w:val="none" w:sz="0" w:space="0" w:color="auto"/>
            <w:right w:val="none" w:sz="0" w:space="0" w:color="auto"/>
          </w:divBdr>
        </w:div>
        <w:div w:id="760566173">
          <w:marLeft w:val="640"/>
          <w:marRight w:val="0"/>
          <w:marTop w:val="0"/>
          <w:marBottom w:val="0"/>
          <w:divBdr>
            <w:top w:val="none" w:sz="0" w:space="0" w:color="auto"/>
            <w:left w:val="none" w:sz="0" w:space="0" w:color="auto"/>
            <w:bottom w:val="none" w:sz="0" w:space="0" w:color="auto"/>
            <w:right w:val="none" w:sz="0" w:space="0" w:color="auto"/>
          </w:divBdr>
        </w:div>
        <w:div w:id="988368375">
          <w:marLeft w:val="640"/>
          <w:marRight w:val="0"/>
          <w:marTop w:val="0"/>
          <w:marBottom w:val="0"/>
          <w:divBdr>
            <w:top w:val="none" w:sz="0" w:space="0" w:color="auto"/>
            <w:left w:val="none" w:sz="0" w:space="0" w:color="auto"/>
            <w:bottom w:val="none" w:sz="0" w:space="0" w:color="auto"/>
            <w:right w:val="none" w:sz="0" w:space="0" w:color="auto"/>
          </w:divBdr>
        </w:div>
        <w:div w:id="784076295">
          <w:marLeft w:val="640"/>
          <w:marRight w:val="0"/>
          <w:marTop w:val="0"/>
          <w:marBottom w:val="0"/>
          <w:divBdr>
            <w:top w:val="none" w:sz="0" w:space="0" w:color="auto"/>
            <w:left w:val="none" w:sz="0" w:space="0" w:color="auto"/>
            <w:bottom w:val="none" w:sz="0" w:space="0" w:color="auto"/>
            <w:right w:val="none" w:sz="0" w:space="0" w:color="auto"/>
          </w:divBdr>
        </w:div>
        <w:div w:id="49114554">
          <w:marLeft w:val="640"/>
          <w:marRight w:val="0"/>
          <w:marTop w:val="0"/>
          <w:marBottom w:val="0"/>
          <w:divBdr>
            <w:top w:val="none" w:sz="0" w:space="0" w:color="auto"/>
            <w:left w:val="none" w:sz="0" w:space="0" w:color="auto"/>
            <w:bottom w:val="none" w:sz="0" w:space="0" w:color="auto"/>
            <w:right w:val="none" w:sz="0" w:space="0" w:color="auto"/>
          </w:divBdr>
        </w:div>
        <w:div w:id="991517727">
          <w:marLeft w:val="640"/>
          <w:marRight w:val="0"/>
          <w:marTop w:val="0"/>
          <w:marBottom w:val="0"/>
          <w:divBdr>
            <w:top w:val="none" w:sz="0" w:space="0" w:color="auto"/>
            <w:left w:val="none" w:sz="0" w:space="0" w:color="auto"/>
            <w:bottom w:val="none" w:sz="0" w:space="0" w:color="auto"/>
            <w:right w:val="none" w:sz="0" w:space="0" w:color="auto"/>
          </w:divBdr>
        </w:div>
        <w:div w:id="994340517">
          <w:marLeft w:val="640"/>
          <w:marRight w:val="0"/>
          <w:marTop w:val="0"/>
          <w:marBottom w:val="0"/>
          <w:divBdr>
            <w:top w:val="none" w:sz="0" w:space="0" w:color="auto"/>
            <w:left w:val="none" w:sz="0" w:space="0" w:color="auto"/>
            <w:bottom w:val="none" w:sz="0" w:space="0" w:color="auto"/>
            <w:right w:val="none" w:sz="0" w:space="0" w:color="auto"/>
          </w:divBdr>
        </w:div>
        <w:div w:id="661397501">
          <w:marLeft w:val="640"/>
          <w:marRight w:val="0"/>
          <w:marTop w:val="0"/>
          <w:marBottom w:val="0"/>
          <w:divBdr>
            <w:top w:val="none" w:sz="0" w:space="0" w:color="auto"/>
            <w:left w:val="none" w:sz="0" w:space="0" w:color="auto"/>
            <w:bottom w:val="none" w:sz="0" w:space="0" w:color="auto"/>
            <w:right w:val="none" w:sz="0" w:space="0" w:color="auto"/>
          </w:divBdr>
        </w:div>
        <w:div w:id="2036347933">
          <w:marLeft w:val="640"/>
          <w:marRight w:val="0"/>
          <w:marTop w:val="0"/>
          <w:marBottom w:val="0"/>
          <w:divBdr>
            <w:top w:val="none" w:sz="0" w:space="0" w:color="auto"/>
            <w:left w:val="none" w:sz="0" w:space="0" w:color="auto"/>
            <w:bottom w:val="none" w:sz="0" w:space="0" w:color="auto"/>
            <w:right w:val="none" w:sz="0" w:space="0" w:color="auto"/>
          </w:divBdr>
        </w:div>
        <w:div w:id="2087609547">
          <w:marLeft w:val="640"/>
          <w:marRight w:val="0"/>
          <w:marTop w:val="0"/>
          <w:marBottom w:val="0"/>
          <w:divBdr>
            <w:top w:val="none" w:sz="0" w:space="0" w:color="auto"/>
            <w:left w:val="none" w:sz="0" w:space="0" w:color="auto"/>
            <w:bottom w:val="none" w:sz="0" w:space="0" w:color="auto"/>
            <w:right w:val="none" w:sz="0" w:space="0" w:color="auto"/>
          </w:divBdr>
        </w:div>
        <w:div w:id="507259922">
          <w:marLeft w:val="640"/>
          <w:marRight w:val="0"/>
          <w:marTop w:val="0"/>
          <w:marBottom w:val="0"/>
          <w:divBdr>
            <w:top w:val="none" w:sz="0" w:space="0" w:color="auto"/>
            <w:left w:val="none" w:sz="0" w:space="0" w:color="auto"/>
            <w:bottom w:val="none" w:sz="0" w:space="0" w:color="auto"/>
            <w:right w:val="none" w:sz="0" w:space="0" w:color="auto"/>
          </w:divBdr>
        </w:div>
        <w:div w:id="674769356">
          <w:marLeft w:val="640"/>
          <w:marRight w:val="0"/>
          <w:marTop w:val="0"/>
          <w:marBottom w:val="0"/>
          <w:divBdr>
            <w:top w:val="none" w:sz="0" w:space="0" w:color="auto"/>
            <w:left w:val="none" w:sz="0" w:space="0" w:color="auto"/>
            <w:bottom w:val="none" w:sz="0" w:space="0" w:color="auto"/>
            <w:right w:val="none" w:sz="0" w:space="0" w:color="auto"/>
          </w:divBdr>
        </w:div>
        <w:div w:id="958074810">
          <w:marLeft w:val="640"/>
          <w:marRight w:val="0"/>
          <w:marTop w:val="0"/>
          <w:marBottom w:val="0"/>
          <w:divBdr>
            <w:top w:val="none" w:sz="0" w:space="0" w:color="auto"/>
            <w:left w:val="none" w:sz="0" w:space="0" w:color="auto"/>
            <w:bottom w:val="none" w:sz="0" w:space="0" w:color="auto"/>
            <w:right w:val="none" w:sz="0" w:space="0" w:color="auto"/>
          </w:divBdr>
        </w:div>
        <w:div w:id="1453550912">
          <w:marLeft w:val="640"/>
          <w:marRight w:val="0"/>
          <w:marTop w:val="0"/>
          <w:marBottom w:val="0"/>
          <w:divBdr>
            <w:top w:val="none" w:sz="0" w:space="0" w:color="auto"/>
            <w:left w:val="none" w:sz="0" w:space="0" w:color="auto"/>
            <w:bottom w:val="none" w:sz="0" w:space="0" w:color="auto"/>
            <w:right w:val="none" w:sz="0" w:space="0" w:color="auto"/>
          </w:divBdr>
        </w:div>
        <w:div w:id="1540242478">
          <w:marLeft w:val="640"/>
          <w:marRight w:val="0"/>
          <w:marTop w:val="0"/>
          <w:marBottom w:val="0"/>
          <w:divBdr>
            <w:top w:val="none" w:sz="0" w:space="0" w:color="auto"/>
            <w:left w:val="none" w:sz="0" w:space="0" w:color="auto"/>
            <w:bottom w:val="none" w:sz="0" w:space="0" w:color="auto"/>
            <w:right w:val="none" w:sz="0" w:space="0" w:color="auto"/>
          </w:divBdr>
        </w:div>
        <w:div w:id="499658396">
          <w:marLeft w:val="640"/>
          <w:marRight w:val="0"/>
          <w:marTop w:val="0"/>
          <w:marBottom w:val="0"/>
          <w:divBdr>
            <w:top w:val="none" w:sz="0" w:space="0" w:color="auto"/>
            <w:left w:val="none" w:sz="0" w:space="0" w:color="auto"/>
            <w:bottom w:val="none" w:sz="0" w:space="0" w:color="auto"/>
            <w:right w:val="none" w:sz="0" w:space="0" w:color="auto"/>
          </w:divBdr>
        </w:div>
        <w:div w:id="1897009057">
          <w:marLeft w:val="640"/>
          <w:marRight w:val="0"/>
          <w:marTop w:val="0"/>
          <w:marBottom w:val="0"/>
          <w:divBdr>
            <w:top w:val="none" w:sz="0" w:space="0" w:color="auto"/>
            <w:left w:val="none" w:sz="0" w:space="0" w:color="auto"/>
            <w:bottom w:val="none" w:sz="0" w:space="0" w:color="auto"/>
            <w:right w:val="none" w:sz="0" w:space="0" w:color="auto"/>
          </w:divBdr>
        </w:div>
        <w:div w:id="1717271434">
          <w:marLeft w:val="640"/>
          <w:marRight w:val="0"/>
          <w:marTop w:val="0"/>
          <w:marBottom w:val="0"/>
          <w:divBdr>
            <w:top w:val="none" w:sz="0" w:space="0" w:color="auto"/>
            <w:left w:val="none" w:sz="0" w:space="0" w:color="auto"/>
            <w:bottom w:val="none" w:sz="0" w:space="0" w:color="auto"/>
            <w:right w:val="none" w:sz="0" w:space="0" w:color="auto"/>
          </w:divBdr>
        </w:div>
        <w:div w:id="379551067">
          <w:marLeft w:val="640"/>
          <w:marRight w:val="0"/>
          <w:marTop w:val="0"/>
          <w:marBottom w:val="0"/>
          <w:divBdr>
            <w:top w:val="none" w:sz="0" w:space="0" w:color="auto"/>
            <w:left w:val="none" w:sz="0" w:space="0" w:color="auto"/>
            <w:bottom w:val="none" w:sz="0" w:space="0" w:color="auto"/>
            <w:right w:val="none" w:sz="0" w:space="0" w:color="auto"/>
          </w:divBdr>
        </w:div>
        <w:div w:id="1228689158">
          <w:marLeft w:val="640"/>
          <w:marRight w:val="0"/>
          <w:marTop w:val="0"/>
          <w:marBottom w:val="0"/>
          <w:divBdr>
            <w:top w:val="none" w:sz="0" w:space="0" w:color="auto"/>
            <w:left w:val="none" w:sz="0" w:space="0" w:color="auto"/>
            <w:bottom w:val="none" w:sz="0" w:space="0" w:color="auto"/>
            <w:right w:val="none" w:sz="0" w:space="0" w:color="auto"/>
          </w:divBdr>
        </w:div>
        <w:div w:id="1535459992">
          <w:marLeft w:val="640"/>
          <w:marRight w:val="0"/>
          <w:marTop w:val="0"/>
          <w:marBottom w:val="0"/>
          <w:divBdr>
            <w:top w:val="none" w:sz="0" w:space="0" w:color="auto"/>
            <w:left w:val="none" w:sz="0" w:space="0" w:color="auto"/>
            <w:bottom w:val="none" w:sz="0" w:space="0" w:color="auto"/>
            <w:right w:val="none" w:sz="0" w:space="0" w:color="auto"/>
          </w:divBdr>
        </w:div>
        <w:div w:id="665326564">
          <w:marLeft w:val="640"/>
          <w:marRight w:val="0"/>
          <w:marTop w:val="0"/>
          <w:marBottom w:val="0"/>
          <w:divBdr>
            <w:top w:val="none" w:sz="0" w:space="0" w:color="auto"/>
            <w:left w:val="none" w:sz="0" w:space="0" w:color="auto"/>
            <w:bottom w:val="none" w:sz="0" w:space="0" w:color="auto"/>
            <w:right w:val="none" w:sz="0" w:space="0" w:color="auto"/>
          </w:divBdr>
        </w:div>
        <w:div w:id="960578368">
          <w:marLeft w:val="640"/>
          <w:marRight w:val="0"/>
          <w:marTop w:val="0"/>
          <w:marBottom w:val="0"/>
          <w:divBdr>
            <w:top w:val="none" w:sz="0" w:space="0" w:color="auto"/>
            <w:left w:val="none" w:sz="0" w:space="0" w:color="auto"/>
            <w:bottom w:val="none" w:sz="0" w:space="0" w:color="auto"/>
            <w:right w:val="none" w:sz="0" w:space="0" w:color="auto"/>
          </w:divBdr>
        </w:div>
        <w:div w:id="448665524">
          <w:marLeft w:val="640"/>
          <w:marRight w:val="0"/>
          <w:marTop w:val="0"/>
          <w:marBottom w:val="0"/>
          <w:divBdr>
            <w:top w:val="none" w:sz="0" w:space="0" w:color="auto"/>
            <w:left w:val="none" w:sz="0" w:space="0" w:color="auto"/>
            <w:bottom w:val="none" w:sz="0" w:space="0" w:color="auto"/>
            <w:right w:val="none" w:sz="0" w:space="0" w:color="auto"/>
          </w:divBdr>
        </w:div>
        <w:div w:id="1832675072">
          <w:marLeft w:val="640"/>
          <w:marRight w:val="0"/>
          <w:marTop w:val="0"/>
          <w:marBottom w:val="0"/>
          <w:divBdr>
            <w:top w:val="none" w:sz="0" w:space="0" w:color="auto"/>
            <w:left w:val="none" w:sz="0" w:space="0" w:color="auto"/>
            <w:bottom w:val="none" w:sz="0" w:space="0" w:color="auto"/>
            <w:right w:val="none" w:sz="0" w:space="0" w:color="auto"/>
          </w:divBdr>
        </w:div>
        <w:div w:id="624316933">
          <w:marLeft w:val="640"/>
          <w:marRight w:val="0"/>
          <w:marTop w:val="0"/>
          <w:marBottom w:val="0"/>
          <w:divBdr>
            <w:top w:val="none" w:sz="0" w:space="0" w:color="auto"/>
            <w:left w:val="none" w:sz="0" w:space="0" w:color="auto"/>
            <w:bottom w:val="none" w:sz="0" w:space="0" w:color="auto"/>
            <w:right w:val="none" w:sz="0" w:space="0" w:color="auto"/>
          </w:divBdr>
        </w:div>
        <w:div w:id="1901399238">
          <w:marLeft w:val="640"/>
          <w:marRight w:val="0"/>
          <w:marTop w:val="0"/>
          <w:marBottom w:val="0"/>
          <w:divBdr>
            <w:top w:val="none" w:sz="0" w:space="0" w:color="auto"/>
            <w:left w:val="none" w:sz="0" w:space="0" w:color="auto"/>
            <w:bottom w:val="none" w:sz="0" w:space="0" w:color="auto"/>
            <w:right w:val="none" w:sz="0" w:space="0" w:color="auto"/>
          </w:divBdr>
        </w:div>
        <w:div w:id="1147238730">
          <w:marLeft w:val="640"/>
          <w:marRight w:val="0"/>
          <w:marTop w:val="0"/>
          <w:marBottom w:val="0"/>
          <w:divBdr>
            <w:top w:val="none" w:sz="0" w:space="0" w:color="auto"/>
            <w:left w:val="none" w:sz="0" w:space="0" w:color="auto"/>
            <w:bottom w:val="none" w:sz="0" w:space="0" w:color="auto"/>
            <w:right w:val="none" w:sz="0" w:space="0" w:color="auto"/>
          </w:divBdr>
        </w:div>
        <w:div w:id="1628199362">
          <w:marLeft w:val="640"/>
          <w:marRight w:val="0"/>
          <w:marTop w:val="0"/>
          <w:marBottom w:val="0"/>
          <w:divBdr>
            <w:top w:val="none" w:sz="0" w:space="0" w:color="auto"/>
            <w:left w:val="none" w:sz="0" w:space="0" w:color="auto"/>
            <w:bottom w:val="none" w:sz="0" w:space="0" w:color="auto"/>
            <w:right w:val="none" w:sz="0" w:space="0" w:color="auto"/>
          </w:divBdr>
        </w:div>
        <w:div w:id="1903906738">
          <w:marLeft w:val="640"/>
          <w:marRight w:val="0"/>
          <w:marTop w:val="0"/>
          <w:marBottom w:val="0"/>
          <w:divBdr>
            <w:top w:val="none" w:sz="0" w:space="0" w:color="auto"/>
            <w:left w:val="none" w:sz="0" w:space="0" w:color="auto"/>
            <w:bottom w:val="none" w:sz="0" w:space="0" w:color="auto"/>
            <w:right w:val="none" w:sz="0" w:space="0" w:color="auto"/>
          </w:divBdr>
        </w:div>
        <w:div w:id="1391226822">
          <w:marLeft w:val="640"/>
          <w:marRight w:val="0"/>
          <w:marTop w:val="0"/>
          <w:marBottom w:val="0"/>
          <w:divBdr>
            <w:top w:val="none" w:sz="0" w:space="0" w:color="auto"/>
            <w:left w:val="none" w:sz="0" w:space="0" w:color="auto"/>
            <w:bottom w:val="none" w:sz="0" w:space="0" w:color="auto"/>
            <w:right w:val="none" w:sz="0" w:space="0" w:color="auto"/>
          </w:divBdr>
        </w:div>
        <w:div w:id="1935243948">
          <w:marLeft w:val="640"/>
          <w:marRight w:val="0"/>
          <w:marTop w:val="0"/>
          <w:marBottom w:val="0"/>
          <w:divBdr>
            <w:top w:val="none" w:sz="0" w:space="0" w:color="auto"/>
            <w:left w:val="none" w:sz="0" w:space="0" w:color="auto"/>
            <w:bottom w:val="none" w:sz="0" w:space="0" w:color="auto"/>
            <w:right w:val="none" w:sz="0" w:space="0" w:color="auto"/>
          </w:divBdr>
        </w:div>
        <w:div w:id="1689596101">
          <w:marLeft w:val="640"/>
          <w:marRight w:val="0"/>
          <w:marTop w:val="0"/>
          <w:marBottom w:val="0"/>
          <w:divBdr>
            <w:top w:val="none" w:sz="0" w:space="0" w:color="auto"/>
            <w:left w:val="none" w:sz="0" w:space="0" w:color="auto"/>
            <w:bottom w:val="none" w:sz="0" w:space="0" w:color="auto"/>
            <w:right w:val="none" w:sz="0" w:space="0" w:color="auto"/>
          </w:divBdr>
        </w:div>
        <w:div w:id="462114370">
          <w:marLeft w:val="640"/>
          <w:marRight w:val="0"/>
          <w:marTop w:val="0"/>
          <w:marBottom w:val="0"/>
          <w:divBdr>
            <w:top w:val="none" w:sz="0" w:space="0" w:color="auto"/>
            <w:left w:val="none" w:sz="0" w:space="0" w:color="auto"/>
            <w:bottom w:val="none" w:sz="0" w:space="0" w:color="auto"/>
            <w:right w:val="none" w:sz="0" w:space="0" w:color="auto"/>
          </w:divBdr>
        </w:div>
        <w:div w:id="1127704921">
          <w:marLeft w:val="640"/>
          <w:marRight w:val="0"/>
          <w:marTop w:val="0"/>
          <w:marBottom w:val="0"/>
          <w:divBdr>
            <w:top w:val="none" w:sz="0" w:space="0" w:color="auto"/>
            <w:left w:val="none" w:sz="0" w:space="0" w:color="auto"/>
            <w:bottom w:val="none" w:sz="0" w:space="0" w:color="auto"/>
            <w:right w:val="none" w:sz="0" w:space="0" w:color="auto"/>
          </w:divBdr>
        </w:div>
        <w:div w:id="1183780225">
          <w:marLeft w:val="640"/>
          <w:marRight w:val="0"/>
          <w:marTop w:val="0"/>
          <w:marBottom w:val="0"/>
          <w:divBdr>
            <w:top w:val="none" w:sz="0" w:space="0" w:color="auto"/>
            <w:left w:val="none" w:sz="0" w:space="0" w:color="auto"/>
            <w:bottom w:val="none" w:sz="0" w:space="0" w:color="auto"/>
            <w:right w:val="none" w:sz="0" w:space="0" w:color="auto"/>
          </w:divBdr>
        </w:div>
        <w:div w:id="584648081">
          <w:marLeft w:val="640"/>
          <w:marRight w:val="0"/>
          <w:marTop w:val="0"/>
          <w:marBottom w:val="0"/>
          <w:divBdr>
            <w:top w:val="none" w:sz="0" w:space="0" w:color="auto"/>
            <w:left w:val="none" w:sz="0" w:space="0" w:color="auto"/>
            <w:bottom w:val="none" w:sz="0" w:space="0" w:color="auto"/>
            <w:right w:val="none" w:sz="0" w:space="0" w:color="auto"/>
          </w:divBdr>
        </w:div>
        <w:div w:id="137890095">
          <w:marLeft w:val="640"/>
          <w:marRight w:val="0"/>
          <w:marTop w:val="0"/>
          <w:marBottom w:val="0"/>
          <w:divBdr>
            <w:top w:val="none" w:sz="0" w:space="0" w:color="auto"/>
            <w:left w:val="none" w:sz="0" w:space="0" w:color="auto"/>
            <w:bottom w:val="none" w:sz="0" w:space="0" w:color="auto"/>
            <w:right w:val="none" w:sz="0" w:space="0" w:color="auto"/>
          </w:divBdr>
        </w:div>
        <w:div w:id="1269267670">
          <w:marLeft w:val="640"/>
          <w:marRight w:val="0"/>
          <w:marTop w:val="0"/>
          <w:marBottom w:val="0"/>
          <w:divBdr>
            <w:top w:val="none" w:sz="0" w:space="0" w:color="auto"/>
            <w:left w:val="none" w:sz="0" w:space="0" w:color="auto"/>
            <w:bottom w:val="none" w:sz="0" w:space="0" w:color="auto"/>
            <w:right w:val="none" w:sz="0" w:space="0" w:color="auto"/>
          </w:divBdr>
        </w:div>
        <w:div w:id="358506670">
          <w:marLeft w:val="640"/>
          <w:marRight w:val="0"/>
          <w:marTop w:val="0"/>
          <w:marBottom w:val="0"/>
          <w:divBdr>
            <w:top w:val="none" w:sz="0" w:space="0" w:color="auto"/>
            <w:left w:val="none" w:sz="0" w:space="0" w:color="auto"/>
            <w:bottom w:val="none" w:sz="0" w:space="0" w:color="auto"/>
            <w:right w:val="none" w:sz="0" w:space="0" w:color="auto"/>
          </w:divBdr>
        </w:div>
        <w:div w:id="464935120">
          <w:marLeft w:val="640"/>
          <w:marRight w:val="0"/>
          <w:marTop w:val="0"/>
          <w:marBottom w:val="0"/>
          <w:divBdr>
            <w:top w:val="none" w:sz="0" w:space="0" w:color="auto"/>
            <w:left w:val="none" w:sz="0" w:space="0" w:color="auto"/>
            <w:bottom w:val="none" w:sz="0" w:space="0" w:color="auto"/>
            <w:right w:val="none" w:sz="0" w:space="0" w:color="auto"/>
          </w:divBdr>
        </w:div>
        <w:div w:id="355348235">
          <w:marLeft w:val="640"/>
          <w:marRight w:val="0"/>
          <w:marTop w:val="0"/>
          <w:marBottom w:val="0"/>
          <w:divBdr>
            <w:top w:val="none" w:sz="0" w:space="0" w:color="auto"/>
            <w:left w:val="none" w:sz="0" w:space="0" w:color="auto"/>
            <w:bottom w:val="none" w:sz="0" w:space="0" w:color="auto"/>
            <w:right w:val="none" w:sz="0" w:space="0" w:color="auto"/>
          </w:divBdr>
        </w:div>
        <w:div w:id="310787955">
          <w:marLeft w:val="640"/>
          <w:marRight w:val="0"/>
          <w:marTop w:val="0"/>
          <w:marBottom w:val="0"/>
          <w:divBdr>
            <w:top w:val="none" w:sz="0" w:space="0" w:color="auto"/>
            <w:left w:val="none" w:sz="0" w:space="0" w:color="auto"/>
            <w:bottom w:val="none" w:sz="0" w:space="0" w:color="auto"/>
            <w:right w:val="none" w:sz="0" w:space="0" w:color="auto"/>
          </w:divBdr>
        </w:div>
        <w:div w:id="1239094496">
          <w:marLeft w:val="640"/>
          <w:marRight w:val="0"/>
          <w:marTop w:val="0"/>
          <w:marBottom w:val="0"/>
          <w:divBdr>
            <w:top w:val="none" w:sz="0" w:space="0" w:color="auto"/>
            <w:left w:val="none" w:sz="0" w:space="0" w:color="auto"/>
            <w:bottom w:val="none" w:sz="0" w:space="0" w:color="auto"/>
            <w:right w:val="none" w:sz="0" w:space="0" w:color="auto"/>
          </w:divBdr>
        </w:div>
        <w:div w:id="1746681843">
          <w:marLeft w:val="640"/>
          <w:marRight w:val="0"/>
          <w:marTop w:val="0"/>
          <w:marBottom w:val="0"/>
          <w:divBdr>
            <w:top w:val="none" w:sz="0" w:space="0" w:color="auto"/>
            <w:left w:val="none" w:sz="0" w:space="0" w:color="auto"/>
            <w:bottom w:val="none" w:sz="0" w:space="0" w:color="auto"/>
            <w:right w:val="none" w:sz="0" w:space="0" w:color="auto"/>
          </w:divBdr>
        </w:div>
        <w:div w:id="2111394447">
          <w:marLeft w:val="640"/>
          <w:marRight w:val="0"/>
          <w:marTop w:val="0"/>
          <w:marBottom w:val="0"/>
          <w:divBdr>
            <w:top w:val="none" w:sz="0" w:space="0" w:color="auto"/>
            <w:left w:val="none" w:sz="0" w:space="0" w:color="auto"/>
            <w:bottom w:val="none" w:sz="0" w:space="0" w:color="auto"/>
            <w:right w:val="none" w:sz="0" w:space="0" w:color="auto"/>
          </w:divBdr>
        </w:div>
        <w:div w:id="1220943918">
          <w:marLeft w:val="640"/>
          <w:marRight w:val="0"/>
          <w:marTop w:val="0"/>
          <w:marBottom w:val="0"/>
          <w:divBdr>
            <w:top w:val="none" w:sz="0" w:space="0" w:color="auto"/>
            <w:left w:val="none" w:sz="0" w:space="0" w:color="auto"/>
            <w:bottom w:val="none" w:sz="0" w:space="0" w:color="auto"/>
            <w:right w:val="none" w:sz="0" w:space="0" w:color="auto"/>
          </w:divBdr>
        </w:div>
        <w:div w:id="405151321">
          <w:marLeft w:val="640"/>
          <w:marRight w:val="0"/>
          <w:marTop w:val="0"/>
          <w:marBottom w:val="0"/>
          <w:divBdr>
            <w:top w:val="none" w:sz="0" w:space="0" w:color="auto"/>
            <w:left w:val="none" w:sz="0" w:space="0" w:color="auto"/>
            <w:bottom w:val="none" w:sz="0" w:space="0" w:color="auto"/>
            <w:right w:val="none" w:sz="0" w:space="0" w:color="auto"/>
          </w:divBdr>
        </w:div>
        <w:div w:id="993609482">
          <w:marLeft w:val="640"/>
          <w:marRight w:val="0"/>
          <w:marTop w:val="0"/>
          <w:marBottom w:val="0"/>
          <w:divBdr>
            <w:top w:val="none" w:sz="0" w:space="0" w:color="auto"/>
            <w:left w:val="none" w:sz="0" w:space="0" w:color="auto"/>
            <w:bottom w:val="none" w:sz="0" w:space="0" w:color="auto"/>
            <w:right w:val="none" w:sz="0" w:space="0" w:color="auto"/>
          </w:divBdr>
        </w:div>
        <w:div w:id="219905197">
          <w:marLeft w:val="640"/>
          <w:marRight w:val="0"/>
          <w:marTop w:val="0"/>
          <w:marBottom w:val="0"/>
          <w:divBdr>
            <w:top w:val="none" w:sz="0" w:space="0" w:color="auto"/>
            <w:left w:val="none" w:sz="0" w:space="0" w:color="auto"/>
            <w:bottom w:val="none" w:sz="0" w:space="0" w:color="auto"/>
            <w:right w:val="none" w:sz="0" w:space="0" w:color="auto"/>
          </w:divBdr>
        </w:div>
        <w:div w:id="757098482">
          <w:marLeft w:val="640"/>
          <w:marRight w:val="0"/>
          <w:marTop w:val="0"/>
          <w:marBottom w:val="0"/>
          <w:divBdr>
            <w:top w:val="none" w:sz="0" w:space="0" w:color="auto"/>
            <w:left w:val="none" w:sz="0" w:space="0" w:color="auto"/>
            <w:bottom w:val="none" w:sz="0" w:space="0" w:color="auto"/>
            <w:right w:val="none" w:sz="0" w:space="0" w:color="auto"/>
          </w:divBdr>
        </w:div>
        <w:div w:id="605164014">
          <w:marLeft w:val="640"/>
          <w:marRight w:val="0"/>
          <w:marTop w:val="0"/>
          <w:marBottom w:val="0"/>
          <w:divBdr>
            <w:top w:val="none" w:sz="0" w:space="0" w:color="auto"/>
            <w:left w:val="none" w:sz="0" w:space="0" w:color="auto"/>
            <w:bottom w:val="none" w:sz="0" w:space="0" w:color="auto"/>
            <w:right w:val="none" w:sz="0" w:space="0" w:color="auto"/>
          </w:divBdr>
        </w:div>
        <w:div w:id="1138956528">
          <w:marLeft w:val="640"/>
          <w:marRight w:val="0"/>
          <w:marTop w:val="0"/>
          <w:marBottom w:val="0"/>
          <w:divBdr>
            <w:top w:val="none" w:sz="0" w:space="0" w:color="auto"/>
            <w:left w:val="none" w:sz="0" w:space="0" w:color="auto"/>
            <w:bottom w:val="none" w:sz="0" w:space="0" w:color="auto"/>
            <w:right w:val="none" w:sz="0" w:space="0" w:color="auto"/>
          </w:divBdr>
        </w:div>
        <w:div w:id="548415196">
          <w:marLeft w:val="640"/>
          <w:marRight w:val="0"/>
          <w:marTop w:val="0"/>
          <w:marBottom w:val="0"/>
          <w:divBdr>
            <w:top w:val="none" w:sz="0" w:space="0" w:color="auto"/>
            <w:left w:val="none" w:sz="0" w:space="0" w:color="auto"/>
            <w:bottom w:val="none" w:sz="0" w:space="0" w:color="auto"/>
            <w:right w:val="none" w:sz="0" w:space="0" w:color="auto"/>
          </w:divBdr>
        </w:div>
        <w:div w:id="129322061">
          <w:marLeft w:val="640"/>
          <w:marRight w:val="0"/>
          <w:marTop w:val="0"/>
          <w:marBottom w:val="0"/>
          <w:divBdr>
            <w:top w:val="none" w:sz="0" w:space="0" w:color="auto"/>
            <w:left w:val="none" w:sz="0" w:space="0" w:color="auto"/>
            <w:bottom w:val="none" w:sz="0" w:space="0" w:color="auto"/>
            <w:right w:val="none" w:sz="0" w:space="0" w:color="auto"/>
          </w:divBdr>
        </w:div>
        <w:div w:id="662054194">
          <w:marLeft w:val="640"/>
          <w:marRight w:val="0"/>
          <w:marTop w:val="0"/>
          <w:marBottom w:val="0"/>
          <w:divBdr>
            <w:top w:val="none" w:sz="0" w:space="0" w:color="auto"/>
            <w:left w:val="none" w:sz="0" w:space="0" w:color="auto"/>
            <w:bottom w:val="none" w:sz="0" w:space="0" w:color="auto"/>
            <w:right w:val="none" w:sz="0" w:space="0" w:color="auto"/>
          </w:divBdr>
        </w:div>
        <w:div w:id="1029181441">
          <w:marLeft w:val="640"/>
          <w:marRight w:val="0"/>
          <w:marTop w:val="0"/>
          <w:marBottom w:val="0"/>
          <w:divBdr>
            <w:top w:val="none" w:sz="0" w:space="0" w:color="auto"/>
            <w:left w:val="none" w:sz="0" w:space="0" w:color="auto"/>
            <w:bottom w:val="none" w:sz="0" w:space="0" w:color="auto"/>
            <w:right w:val="none" w:sz="0" w:space="0" w:color="auto"/>
          </w:divBdr>
        </w:div>
        <w:div w:id="477498447">
          <w:marLeft w:val="640"/>
          <w:marRight w:val="0"/>
          <w:marTop w:val="0"/>
          <w:marBottom w:val="0"/>
          <w:divBdr>
            <w:top w:val="none" w:sz="0" w:space="0" w:color="auto"/>
            <w:left w:val="none" w:sz="0" w:space="0" w:color="auto"/>
            <w:bottom w:val="none" w:sz="0" w:space="0" w:color="auto"/>
            <w:right w:val="none" w:sz="0" w:space="0" w:color="auto"/>
          </w:divBdr>
        </w:div>
        <w:div w:id="1885949127">
          <w:marLeft w:val="640"/>
          <w:marRight w:val="0"/>
          <w:marTop w:val="0"/>
          <w:marBottom w:val="0"/>
          <w:divBdr>
            <w:top w:val="none" w:sz="0" w:space="0" w:color="auto"/>
            <w:left w:val="none" w:sz="0" w:space="0" w:color="auto"/>
            <w:bottom w:val="none" w:sz="0" w:space="0" w:color="auto"/>
            <w:right w:val="none" w:sz="0" w:space="0" w:color="auto"/>
          </w:divBdr>
        </w:div>
        <w:div w:id="45490945">
          <w:marLeft w:val="640"/>
          <w:marRight w:val="0"/>
          <w:marTop w:val="0"/>
          <w:marBottom w:val="0"/>
          <w:divBdr>
            <w:top w:val="none" w:sz="0" w:space="0" w:color="auto"/>
            <w:left w:val="none" w:sz="0" w:space="0" w:color="auto"/>
            <w:bottom w:val="none" w:sz="0" w:space="0" w:color="auto"/>
            <w:right w:val="none" w:sz="0" w:space="0" w:color="auto"/>
          </w:divBdr>
        </w:div>
        <w:div w:id="573323537">
          <w:marLeft w:val="640"/>
          <w:marRight w:val="0"/>
          <w:marTop w:val="0"/>
          <w:marBottom w:val="0"/>
          <w:divBdr>
            <w:top w:val="none" w:sz="0" w:space="0" w:color="auto"/>
            <w:left w:val="none" w:sz="0" w:space="0" w:color="auto"/>
            <w:bottom w:val="none" w:sz="0" w:space="0" w:color="auto"/>
            <w:right w:val="none" w:sz="0" w:space="0" w:color="auto"/>
          </w:divBdr>
        </w:div>
        <w:div w:id="1829705092">
          <w:marLeft w:val="640"/>
          <w:marRight w:val="0"/>
          <w:marTop w:val="0"/>
          <w:marBottom w:val="0"/>
          <w:divBdr>
            <w:top w:val="none" w:sz="0" w:space="0" w:color="auto"/>
            <w:left w:val="none" w:sz="0" w:space="0" w:color="auto"/>
            <w:bottom w:val="none" w:sz="0" w:space="0" w:color="auto"/>
            <w:right w:val="none" w:sz="0" w:space="0" w:color="auto"/>
          </w:divBdr>
        </w:div>
        <w:div w:id="1034110099">
          <w:marLeft w:val="640"/>
          <w:marRight w:val="0"/>
          <w:marTop w:val="0"/>
          <w:marBottom w:val="0"/>
          <w:divBdr>
            <w:top w:val="none" w:sz="0" w:space="0" w:color="auto"/>
            <w:left w:val="none" w:sz="0" w:space="0" w:color="auto"/>
            <w:bottom w:val="none" w:sz="0" w:space="0" w:color="auto"/>
            <w:right w:val="none" w:sz="0" w:space="0" w:color="auto"/>
          </w:divBdr>
        </w:div>
        <w:div w:id="1951740474">
          <w:marLeft w:val="640"/>
          <w:marRight w:val="0"/>
          <w:marTop w:val="0"/>
          <w:marBottom w:val="0"/>
          <w:divBdr>
            <w:top w:val="none" w:sz="0" w:space="0" w:color="auto"/>
            <w:left w:val="none" w:sz="0" w:space="0" w:color="auto"/>
            <w:bottom w:val="none" w:sz="0" w:space="0" w:color="auto"/>
            <w:right w:val="none" w:sz="0" w:space="0" w:color="auto"/>
          </w:divBdr>
        </w:div>
        <w:div w:id="1070231803">
          <w:marLeft w:val="640"/>
          <w:marRight w:val="0"/>
          <w:marTop w:val="0"/>
          <w:marBottom w:val="0"/>
          <w:divBdr>
            <w:top w:val="none" w:sz="0" w:space="0" w:color="auto"/>
            <w:left w:val="none" w:sz="0" w:space="0" w:color="auto"/>
            <w:bottom w:val="none" w:sz="0" w:space="0" w:color="auto"/>
            <w:right w:val="none" w:sz="0" w:space="0" w:color="auto"/>
          </w:divBdr>
        </w:div>
        <w:div w:id="1482889821">
          <w:marLeft w:val="640"/>
          <w:marRight w:val="0"/>
          <w:marTop w:val="0"/>
          <w:marBottom w:val="0"/>
          <w:divBdr>
            <w:top w:val="none" w:sz="0" w:space="0" w:color="auto"/>
            <w:left w:val="none" w:sz="0" w:space="0" w:color="auto"/>
            <w:bottom w:val="none" w:sz="0" w:space="0" w:color="auto"/>
            <w:right w:val="none" w:sz="0" w:space="0" w:color="auto"/>
          </w:divBdr>
        </w:div>
        <w:div w:id="1159341648">
          <w:marLeft w:val="640"/>
          <w:marRight w:val="0"/>
          <w:marTop w:val="0"/>
          <w:marBottom w:val="0"/>
          <w:divBdr>
            <w:top w:val="none" w:sz="0" w:space="0" w:color="auto"/>
            <w:left w:val="none" w:sz="0" w:space="0" w:color="auto"/>
            <w:bottom w:val="none" w:sz="0" w:space="0" w:color="auto"/>
            <w:right w:val="none" w:sz="0" w:space="0" w:color="auto"/>
          </w:divBdr>
        </w:div>
        <w:div w:id="695039511">
          <w:marLeft w:val="640"/>
          <w:marRight w:val="0"/>
          <w:marTop w:val="0"/>
          <w:marBottom w:val="0"/>
          <w:divBdr>
            <w:top w:val="none" w:sz="0" w:space="0" w:color="auto"/>
            <w:left w:val="none" w:sz="0" w:space="0" w:color="auto"/>
            <w:bottom w:val="none" w:sz="0" w:space="0" w:color="auto"/>
            <w:right w:val="none" w:sz="0" w:space="0" w:color="auto"/>
          </w:divBdr>
        </w:div>
        <w:div w:id="1433697061">
          <w:marLeft w:val="640"/>
          <w:marRight w:val="0"/>
          <w:marTop w:val="0"/>
          <w:marBottom w:val="0"/>
          <w:divBdr>
            <w:top w:val="none" w:sz="0" w:space="0" w:color="auto"/>
            <w:left w:val="none" w:sz="0" w:space="0" w:color="auto"/>
            <w:bottom w:val="none" w:sz="0" w:space="0" w:color="auto"/>
            <w:right w:val="none" w:sz="0" w:space="0" w:color="auto"/>
          </w:divBdr>
        </w:div>
        <w:div w:id="1720861476">
          <w:marLeft w:val="640"/>
          <w:marRight w:val="0"/>
          <w:marTop w:val="0"/>
          <w:marBottom w:val="0"/>
          <w:divBdr>
            <w:top w:val="none" w:sz="0" w:space="0" w:color="auto"/>
            <w:left w:val="none" w:sz="0" w:space="0" w:color="auto"/>
            <w:bottom w:val="none" w:sz="0" w:space="0" w:color="auto"/>
            <w:right w:val="none" w:sz="0" w:space="0" w:color="auto"/>
          </w:divBdr>
        </w:div>
        <w:div w:id="1192647538">
          <w:marLeft w:val="640"/>
          <w:marRight w:val="0"/>
          <w:marTop w:val="0"/>
          <w:marBottom w:val="0"/>
          <w:divBdr>
            <w:top w:val="none" w:sz="0" w:space="0" w:color="auto"/>
            <w:left w:val="none" w:sz="0" w:space="0" w:color="auto"/>
            <w:bottom w:val="none" w:sz="0" w:space="0" w:color="auto"/>
            <w:right w:val="none" w:sz="0" w:space="0" w:color="auto"/>
          </w:divBdr>
        </w:div>
        <w:div w:id="479999288">
          <w:marLeft w:val="640"/>
          <w:marRight w:val="0"/>
          <w:marTop w:val="0"/>
          <w:marBottom w:val="0"/>
          <w:divBdr>
            <w:top w:val="none" w:sz="0" w:space="0" w:color="auto"/>
            <w:left w:val="none" w:sz="0" w:space="0" w:color="auto"/>
            <w:bottom w:val="none" w:sz="0" w:space="0" w:color="auto"/>
            <w:right w:val="none" w:sz="0" w:space="0" w:color="auto"/>
          </w:divBdr>
        </w:div>
        <w:div w:id="2024740173">
          <w:marLeft w:val="640"/>
          <w:marRight w:val="0"/>
          <w:marTop w:val="0"/>
          <w:marBottom w:val="0"/>
          <w:divBdr>
            <w:top w:val="none" w:sz="0" w:space="0" w:color="auto"/>
            <w:left w:val="none" w:sz="0" w:space="0" w:color="auto"/>
            <w:bottom w:val="none" w:sz="0" w:space="0" w:color="auto"/>
            <w:right w:val="none" w:sz="0" w:space="0" w:color="auto"/>
          </w:divBdr>
        </w:div>
        <w:div w:id="95642050">
          <w:marLeft w:val="640"/>
          <w:marRight w:val="0"/>
          <w:marTop w:val="0"/>
          <w:marBottom w:val="0"/>
          <w:divBdr>
            <w:top w:val="none" w:sz="0" w:space="0" w:color="auto"/>
            <w:left w:val="none" w:sz="0" w:space="0" w:color="auto"/>
            <w:bottom w:val="none" w:sz="0" w:space="0" w:color="auto"/>
            <w:right w:val="none" w:sz="0" w:space="0" w:color="auto"/>
          </w:divBdr>
        </w:div>
        <w:div w:id="681517294">
          <w:marLeft w:val="640"/>
          <w:marRight w:val="0"/>
          <w:marTop w:val="0"/>
          <w:marBottom w:val="0"/>
          <w:divBdr>
            <w:top w:val="none" w:sz="0" w:space="0" w:color="auto"/>
            <w:left w:val="none" w:sz="0" w:space="0" w:color="auto"/>
            <w:bottom w:val="none" w:sz="0" w:space="0" w:color="auto"/>
            <w:right w:val="none" w:sz="0" w:space="0" w:color="auto"/>
          </w:divBdr>
        </w:div>
        <w:div w:id="1601641669">
          <w:marLeft w:val="640"/>
          <w:marRight w:val="0"/>
          <w:marTop w:val="0"/>
          <w:marBottom w:val="0"/>
          <w:divBdr>
            <w:top w:val="none" w:sz="0" w:space="0" w:color="auto"/>
            <w:left w:val="none" w:sz="0" w:space="0" w:color="auto"/>
            <w:bottom w:val="none" w:sz="0" w:space="0" w:color="auto"/>
            <w:right w:val="none" w:sz="0" w:space="0" w:color="auto"/>
          </w:divBdr>
        </w:div>
        <w:div w:id="1108620428">
          <w:marLeft w:val="640"/>
          <w:marRight w:val="0"/>
          <w:marTop w:val="0"/>
          <w:marBottom w:val="0"/>
          <w:divBdr>
            <w:top w:val="none" w:sz="0" w:space="0" w:color="auto"/>
            <w:left w:val="none" w:sz="0" w:space="0" w:color="auto"/>
            <w:bottom w:val="none" w:sz="0" w:space="0" w:color="auto"/>
            <w:right w:val="none" w:sz="0" w:space="0" w:color="auto"/>
          </w:divBdr>
        </w:div>
        <w:div w:id="629170695">
          <w:marLeft w:val="640"/>
          <w:marRight w:val="0"/>
          <w:marTop w:val="0"/>
          <w:marBottom w:val="0"/>
          <w:divBdr>
            <w:top w:val="none" w:sz="0" w:space="0" w:color="auto"/>
            <w:left w:val="none" w:sz="0" w:space="0" w:color="auto"/>
            <w:bottom w:val="none" w:sz="0" w:space="0" w:color="auto"/>
            <w:right w:val="none" w:sz="0" w:space="0" w:color="auto"/>
          </w:divBdr>
        </w:div>
        <w:div w:id="1349409240">
          <w:marLeft w:val="640"/>
          <w:marRight w:val="0"/>
          <w:marTop w:val="0"/>
          <w:marBottom w:val="0"/>
          <w:divBdr>
            <w:top w:val="none" w:sz="0" w:space="0" w:color="auto"/>
            <w:left w:val="none" w:sz="0" w:space="0" w:color="auto"/>
            <w:bottom w:val="none" w:sz="0" w:space="0" w:color="auto"/>
            <w:right w:val="none" w:sz="0" w:space="0" w:color="auto"/>
          </w:divBdr>
        </w:div>
        <w:div w:id="1670138762">
          <w:marLeft w:val="640"/>
          <w:marRight w:val="0"/>
          <w:marTop w:val="0"/>
          <w:marBottom w:val="0"/>
          <w:divBdr>
            <w:top w:val="none" w:sz="0" w:space="0" w:color="auto"/>
            <w:left w:val="none" w:sz="0" w:space="0" w:color="auto"/>
            <w:bottom w:val="none" w:sz="0" w:space="0" w:color="auto"/>
            <w:right w:val="none" w:sz="0" w:space="0" w:color="auto"/>
          </w:divBdr>
        </w:div>
        <w:div w:id="1204331">
          <w:marLeft w:val="640"/>
          <w:marRight w:val="0"/>
          <w:marTop w:val="0"/>
          <w:marBottom w:val="0"/>
          <w:divBdr>
            <w:top w:val="none" w:sz="0" w:space="0" w:color="auto"/>
            <w:left w:val="none" w:sz="0" w:space="0" w:color="auto"/>
            <w:bottom w:val="none" w:sz="0" w:space="0" w:color="auto"/>
            <w:right w:val="none" w:sz="0" w:space="0" w:color="auto"/>
          </w:divBdr>
        </w:div>
        <w:div w:id="1879200379">
          <w:marLeft w:val="640"/>
          <w:marRight w:val="0"/>
          <w:marTop w:val="0"/>
          <w:marBottom w:val="0"/>
          <w:divBdr>
            <w:top w:val="none" w:sz="0" w:space="0" w:color="auto"/>
            <w:left w:val="none" w:sz="0" w:space="0" w:color="auto"/>
            <w:bottom w:val="none" w:sz="0" w:space="0" w:color="auto"/>
            <w:right w:val="none" w:sz="0" w:space="0" w:color="auto"/>
          </w:divBdr>
        </w:div>
        <w:div w:id="1667437035">
          <w:marLeft w:val="640"/>
          <w:marRight w:val="0"/>
          <w:marTop w:val="0"/>
          <w:marBottom w:val="0"/>
          <w:divBdr>
            <w:top w:val="none" w:sz="0" w:space="0" w:color="auto"/>
            <w:left w:val="none" w:sz="0" w:space="0" w:color="auto"/>
            <w:bottom w:val="none" w:sz="0" w:space="0" w:color="auto"/>
            <w:right w:val="none" w:sz="0" w:space="0" w:color="auto"/>
          </w:divBdr>
        </w:div>
        <w:div w:id="598023258">
          <w:marLeft w:val="640"/>
          <w:marRight w:val="0"/>
          <w:marTop w:val="0"/>
          <w:marBottom w:val="0"/>
          <w:divBdr>
            <w:top w:val="none" w:sz="0" w:space="0" w:color="auto"/>
            <w:left w:val="none" w:sz="0" w:space="0" w:color="auto"/>
            <w:bottom w:val="none" w:sz="0" w:space="0" w:color="auto"/>
            <w:right w:val="none" w:sz="0" w:space="0" w:color="auto"/>
          </w:divBdr>
        </w:div>
        <w:div w:id="648485256">
          <w:marLeft w:val="640"/>
          <w:marRight w:val="0"/>
          <w:marTop w:val="0"/>
          <w:marBottom w:val="0"/>
          <w:divBdr>
            <w:top w:val="none" w:sz="0" w:space="0" w:color="auto"/>
            <w:left w:val="none" w:sz="0" w:space="0" w:color="auto"/>
            <w:bottom w:val="none" w:sz="0" w:space="0" w:color="auto"/>
            <w:right w:val="none" w:sz="0" w:space="0" w:color="auto"/>
          </w:divBdr>
        </w:div>
        <w:div w:id="668874972">
          <w:marLeft w:val="640"/>
          <w:marRight w:val="0"/>
          <w:marTop w:val="0"/>
          <w:marBottom w:val="0"/>
          <w:divBdr>
            <w:top w:val="none" w:sz="0" w:space="0" w:color="auto"/>
            <w:left w:val="none" w:sz="0" w:space="0" w:color="auto"/>
            <w:bottom w:val="none" w:sz="0" w:space="0" w:color="auto"/>
            <w:right w:val="none" w:sz="0" w:space="0" w:color="auto"/>
          </w:divBdr>
        </w:div>
        <w:div w:id="231736963">
          <w:marLeft w:val="640"/>
          <w:marRight w:val="0"/>
          <w:marTop w:val="0"/>
          <w:marBottom w:val="0"/>
          <w:divBdr>
            <w:top w:val="none" w:sz="0" w:space="0" w:color="auto"/>
            <w:left w:val="none" w:sz="0" w:space="0" w:color="auto"/>
            <w:bottom w:val="none" w:sz="0" w:space="0" w:color="auto"/>
            <w:right w:val="none" w:sz="0" w:space="0" w:color="auto"/>
          </w:divBdr>
        </w:div>
        <w:div w:id="1019938141">
          <w:marLeft w:val="640"/>
          <w:marRight w:val="0"/>
          <w:marTop w:val="0"/>
          <w:marBottom w:val="0"/>
          <w:divBdr>
            <w:top w:val="none" w:sz="0" w:space="0" w:color="auto"/>
            <w:left w:val="none" w:sz="0" w:space="0" w:color="auto"/>
            <w:bottom w:val="none" w:sz="0" w:space="0" w:color="auto"/>
            <w:right w:val="none" w:sz="0" w:space="0" w:color="auto"/>
          </w:divBdr>
        </w:div>
        <w:div w:id="633950872">
          <w:marLeft w:val="640"/>
          <w:marRight w:val="0"/>
          <w:marTop w:val="0"/>
          <w:marBottom w:val="0"/>
          <w:divBdr>
            <w:top w:val="none" w:sz="0" w:space="0" w:color="auto"/>
            <w:left w:val="none" w:sz="0" w:space="0" w:color="auto"/>
            <w:bottom w:val="none" w:sz="0" w:space="0" w:color="auto"/>
            <w:right w:val="none" w:sz="0" w:space="0" w:color="auto"/>
          </w:divBdr>
        </w:div>
        <w:div w:id="1850169246">
          <w:marLeft w:val="640"/>
          <w:marRight w:val="0"/>
          <w:marTop w:val="0"/>
          <w:marBottom w:val="0"/>
          <w:divBdr>
            <w:top w:val="none" w:sz="0" w:space="0" w:color="auto"/>
            <w:left w:val="none" w:sz="0" w:space="0" w:color="auto"/>
            <w:bottom w:val="none" w:sz="0" w:space="0" w:color="auto"/>
            <w:right w:val="none" w:sz="0" w:space="0" w:color="auto"/>
          </w:divBdr>
        </w:div>
        <w:div w:id="1677151033">
          <w:marLeft w:val="640"/>
          <w:marRight w:val="0"/>
          <w:marTop w:val="0"/>
          <w:marBottom w:val="0"/>
          <w:divBdr>
            <w:top w:val="none" w:sz="0" w:space="0" w:color="auto"/>
            <w:left w:val="none" w:sz="0" w:space="0" w:color="auto"/>
            <w:bottom w:val="none" w:sz="0" w:space="0" w:color="auto"/>
            <w:right w:val="none" w:sz="0" w:space="0" w:color="auto"/>
          </w:divBdr>
        </w:div>
        <w:div w:id="1450127653">
          <w:marLeft w:val="640"/>
          <w:marRight w:val="0"/>
          <w:marTop w:val="0"/>
          <w:marBottom w:val="0"/>
          <w:divBdr>
            <w:top w:val="none" w:sz="0" w:space="0" w:color="auto"/>
            <w:left w:val="none" w:sz="0" w:space="0" w:color="auto"/>
            <w:bottom w:val="none" w:sz="0" w:space="0" w:color="auto"/>
            <w:right w:val="none" w:sz="0" w:space="0" w:color="auto"/>
          </w:divBdr>
        </w:div>
        <w:div w:id="1641181691">
          <w:marLeft w:val="640"/>
          <w:marRight w:val="0"/>
          <w:marTop w:val="0"/>
          <w:marBottom w:val="0"/>
          <w:divBdr>
            <w:top w:val="none" w:sz="0" w:space="0" w:color="auto"/>
            <w:left w:val="none" w:sz="0" w:space="0" w:color="auto"/>
            <w:bottom w:val="none" w:sz="0" w:space="0" w:color="auto"/>
            <w:right w:val="none" w:sz="0" w:space="0" w:color="auto"/>
          </w:divBdr>
        </w:div>
        <w:div w:id="216864055">
          <w:marLeft w:val="640"/>
          <w:marRight w:val="0"/>
          <w:marTop w:val="0"/>
          <w:marBottom w:val="0"/>
          <w:divBdr>
            <w:top w:val="none" w:sz="0" w:space="0" w:color="auto"/>
            <w:left w:val="none" w:sz="0" w:space="0" w:color="auto"/>
            <w:bottom w:val="none" w:sz="0" w:space="0" w:color="auto"/>
            <w:right w:val="none" w:sz="0" w:space="0" w:color="auto"/>
          </w:divBdr>
        </w:div>
        <w:div w:id="1328903016">
          <w:marLeft w:val="640"/>
          <w:marRight w:val="0"/>
          <w:marTop w:val="0"/>
          <w:marBottom w:val="0"/>
          <w:divBdr>
            <w:top w:val="none" w:sz="0" w:space="0" w:color="auto"/>
            <w:left w:val="none" w:sz="0" w:space="0" w:color="auto"/>
            <w:bottom w:val="none" w:sz="0" w:space="0" w:color="auto"/>
            <w:right w:val="none" w:sz="0" w:space="0" w:color="auto"/>
          </w:divBdr>
        </w:div>
        <w:div w:id="1893880748">
          <w:marLeft w:val="640"/>
          <w:marRight w:val="0"/>
          <w:marTop w:val="0"/>
          <w:marBottom w:val="0"/>
          <w:divBdr>
            <w:top w:val="none" w:sz="0" w:space="0" w:color="auto"/>
            <w:left w:val="none" w:sz="0" w:space="0" w:color="auto"/>
            <w:bottom w:val="none" w:sz="0" w:space="0" w:color="auto"/>
            <w:right w:val="none" w:sz="0" w:space="0" w:color="auto"/>
          </w:divBdr>
        </w:div>
      </w:divsChild>
    </w:div>
    <w:div w:id="1777167193">
      <w:bodyDiv w:val="1"/>
      <w:marLeft w:val="0"/>
      <w:marRight w:val="0"/>
      <w:marTop w:val="0"/>
      <w:marBottom w:val="0"/>
      <w:divBdr>
        <w:top w:val="none" w:sz="0" w:space="0" w:color="auto"/>
        <w:left w:val="none" w:sz="0" w:space="0" w:color="auto"/>
        <w:bottom w:val="none" w:sz="0" w:space="0" w:color="auto"/>
        <w:right w:val="none" w:sz="0" w:space="0" w:color="auto"/>
      </w:divBdr>
      <w:divsChild>
        <w:div w:id="2135782002">
          <w:marLeft w:val="640"/>
          <w:marRight w:val="0"/>
          <w:marTop w:val="0"/>
          <w:marBottom w:val="0"/>
          <w:divBdr>
            <w:top w:val="none" w:sz="0" w:space="0" w:color="auto"/>
            <w:left w:val="none" w:sz="0" w:space="0" w:color="auto"/>
            <w:bottom w:val="none" w:sz="0" w:space="0" w:color="auto"/>
            <w:right w:val="none" w:sz="0" w:space="0" w:color="auto"/>
          </w:divBdr>
        </w:div>
        <w:div w:id="1960143981">
          <w:marLeft w:val="640"/>
          <w:marRight w:val="0"/>
          <w:marTop w:val="0"/>
          <w:marBottom w:val="0"/>
          <w:divBdr>
            <w:top w:val="none" w:sz="0" w:space="0" w:color="auto"/>
            <w:left w:val="none" w:sz="0" w:space="0" w:color="auto"/>
            <w:bottom w:val="none" w:sz="0" w:space="0" w:color="auto"/>
            <w:right w:val="none" w:sz="0" w:space="0" w:color="auto"/>
          </w:divBdr>
        </w:div>
        <w:div w:id="1629706448">
          <w:marLeft w:val="640"/>
          <w:marRight w:val="0"/>
          <w:marTop w:val="0"/>
          <w:marBottom w:val="0"/>
          <w:divBdr>
            <w:top w:val="none" w:sz="0" w:space="0" w:color="auto"/>
            <w:left w:val="none" w:sz="0" w:space="0" w:color="auto"/>
            <w:bottom w:val="none" w:sz="0" w:space="0" w:color="auto"/>
            <w:right w:val="none" w:sz="0" w:space="0" w:color="auto"/>
          </w:divBdr>
        </w:div>
        <w:div w:id="1499542635">
          <w:marLeft w:val="640"/>
          <w:marRight w:val="0"/>
          <w:marTop w:val="0"/>
          <w:marBottom w:val="0"/>
          <w:divBdr>
            <w:top w:val="none" w:sz="0" w:space="0" w:color="auto"/>
            <w:left w:val="none" w:sz="0" w:space="0" w:color="auto"/>
            <w:bottom w:val="none" w:sz="0" w:space="0" w:color="auto"/>
            <w:right w:val="none" w:sz="0" w:space="0" w:color="auto"/>
          </w:divBdr>
        </w:div>
        <w:div w:id="864949332">
          <w:marLeft w:val="640"/>
          <w:marRight w:val="0"/>
          <w:marTop w:val="0"/>
          <w:marBottom w:val="0"/>
          <w:divBdr>
            <w:top w:val="none" w:sz="0" w:space="0" w:color="auto"/>
            <w:left w:val="none" w:sz="0" w:space="0" w:color="auto"/>
            <w:bottom w:val="none" w:sz="0" w:space="0" w:color="auto"/>
            <w:right w:val="none" w:sz="0" w:space="0" w:color="auto"/>
          </w:divBdr>
        </w:div>
        <w:div w:id="1817912095">
          <w:marLeft w:val="640"/>
          <w:marRight w:val="0"/>
          <w:marTop w:val="0"/>
          <w:marBottom w:val="0"/>
          <w:divBdr>
            <w:top w:val="none" w:sz="0" w:space="0" w:color="auto"/>
            <w:left w:val="none" w:sz="0" w:space="0" w:color="auto"/>
            <w:bottom w:val="none" w:sz="0" w:space="0" w:color="auto"/>
            <w:right w:val="none" w:sz="0" w:space="0" w:color="auto"/>
          </w:divBdr>
        </w:div>
        <w:div w:id="823664692">
          <w:marLeft w:val="640"/>
          <w:marRight w:val="0"/>
          <w:marTop w:val="0"/>
          <w:marBottom w:val="0"/>
          <w:divBdr>
            <w:top w:val="none" w:sz="0" w:space="0" w:color="auto"/>
            <w:left w:val="none" w:sz="0" w:space="0" w:color="auto"/>
            <w:bottom w:val="none" w:sz="0" w:space="0" w:color="auto"/>
            <w:right w:val="none" w:sz="0" w:space="0" w:color="auto"/>
          </w:divBdr>
        </w:div>
        <w:div w:id="976757855">
          <w:marLeft w:val="640"/>
          <w:marRight w:val="0"/>
          <w:marTop w:val="0"/>
          <w:marBottom w:val="0"/>
          <w:divBdr>
            <w:top w:val="none" w:sz="0" w:space="0" w:color="auto"/>
            <w:left w:val="none" w:sz="0" w:space="0" w:color="auto"/>
            <w:bottom w:val="none" w:sz="0" w:space="0" w:color="auto"/>
            <w:right w:val="none" w:sz="0" w:space="0" w:color="auto"/>
          </w:divBdr>
        </w:div>
        <w:div w:id="726415541">
          <w:marLeft w:val="640"/>
          <w:marRight w:val="0"/>
          <w:marTop w:val="0"/>
          <w:marBottom w:val="0"/>
          <w:divBdr>
            <w:top w:val="none" w:sz="0" w:space="0" w:color="auto"/>
            <w:left w:val="none" w:sz="0" w:space="0" w:color="auto"/>
            <w:bottom w:val="none" w:sz="0" w:space="0" w:color="auto"/>
            <w:right w:val="none" w:sz="0" w:space="0" w:color="auto"/>
          </w:divBdr>
        </w:div>
        <w:div w:id="1064764019">
          <w:marLeft w:val="640"/>
          <w:marRight w:val="0"/>
          <w:marTop w:val="0"/>
          <w:marBottom w:val="0"/>
          <w:divBdr>
            <w:top w:val="none" w:sz="0" w:space="0" w:color="auto"/>
            <w:left w:val="none" w:sz="0" w:space="0" w:color="auto"/>
            <w:bottom w:val="none" w:sz="0" w:space="0" w:color="auto"/>
            <w:right w:val="none" w:sz="0" w:space="0" w:color="auto"/>
          </w:divBdr>
        </w:div>
        <w:div w:id="1137724846">
          <w:marLeft w:val="640"/>
          <w:marRight w:val="0"/>
          <w:marTop w:val="0"/>
          <w:marBottom w:val="0"/>
          <w:divBdr>
            <w:top w:val="none" w:sz="0" w:space="0" w:color="auto"/>
            <w:left w:val="none" w:sz="0" w:space="0" w:color="auto"/>
            <w:bottom w:val="none" w:sz="0" w:space="0" w:color="auto"/>
            <w:right w:val="none" w:sz="0" w:space="0" w:color="auto"/>
          </w:divBdr>
        </w:div>
        <w:div w:id="1391807774">
          <w:marLeft w:val="640"/>
          <w:marRight w:val="0"/>
          <w:marTop w:val="0"/>
          <w:marBottom w:val="0"/>
          <w:divBdr>
            <w:top w:val="none" w:sz="0" w:space="0" w:color="auto"/>
            <w:left w:val="none" w:sz="0" w:space="0" w:color="auto"/>
            <w:bottom w:val="none" w:sz="0" w:space="0" w:color="auto"/>
            <w:right w:val="none" w:sz="0" w:space="0" w:color="auto"/>
          </w:divBdr>
        </w:div>
        <w:div w:id="306474785">
          <w:marLeft w:val="640"/>
          <w:marRight w:val="0"/>
          <w:marTop w:val="0"/>
          <w:marBottom w:val="0"/>
          <w:divBdr>
            <w:top w:val="none" w:sz="0" w:space="0" w:color="auto"/>
            <w:left w:val="none" w:sz="0" w:space="0" w:color="auto"/>
            <w:bottom w:val="none" w:sz="0" w:space="0" w:color="auto"/>
            <w:right w:val="none" w:sz="0" w:space="0" w:color="auto"/>
          </w:divBdr>
        </w:div>
        <w:div w:id="1455827449">
          <w:marLeft w:val="640"/>
          <w:marRight w:val="0"/>
          <w:marTop w:val="0"/>
          <w:marBottom w:val="0"/>
          <w:divBdr>
            <w:top w:val="none" w:sz="0" w:space="0" w:color="auto"/>
            <w:left w:val="none" w:sz="0" w:space="0" w:color="auto"/>
            <w:bottom w:val="none" w:sz="0" w:space="0" w:color="auto"/>
            <w:right w:val="none" w:sz="0" w:space="0" w:color="auto"/>
          </w:divBdr>
        </w:div>
        <w:div w:id="1032146833">
          <w:marLeft w:val="640"/>
          <w:marRight w:val="0"/>
          <w:marTop w:val="0"/>
          <w:marBottom w:val="0"/>
          <w:divBdr>
            <w:top w:val="none" w:sz="0" w:space="0" w:color="auto"/>
            <w:left w:val="none" w:sz="0" w:space="0" w:color="auto"/>
            <w:bottom w:val="none" w:sz="0" w:space="0" w:color="auto"/>
            <w:right w:val="none" w:sz="0" w:space="0" w:color="auto"/>
          </w:divBdr>
        </w:div>
        <w:div w:id="1154373074">
          <w:marLeft w:val="640"/>
          <w:marRight w:val="0"/>
          <w:marTop w:val="0"/>
          <w:marBottom w:val="0"/>
          <w:divBdr>
            <w:top w:val="none" w:sz="0" w:space="0" w:color="auto"/>
            <w:left w:val="none" w:sz="0" w:space="0" w:color="auto"/>
            <w:bottom w:val="none" w:sz="0" w:space="0" w:color="auto"/>
            <w:right w:val="none" w:sz="0" w:space="0" w:color="auto"/>
          </w:divBdr>
        </w:div>
        <w:div w:id="1168322218">
          <w:marLeft w:val="640"/>
          <w:marRight w:val="0"/>
          <w:marTop w:val="0"/>
          <w:marBottom w:val="0"/>
          <w:divBdr>
            <w:top w:val="none" w:sz="0" w:space="0" w:color="auto"/>
            <w:left w:val="none" w:sz="0" w:space="0" w:color="auto"/>
            <w:bottom w:val="none" w:sz="0" w:space="0" w:color="auto"/>
            <w:right w:val="none" w:sz="0" w:space="0" w:color="auto"/>
          </w:divBdr>
        </w:div>
        <w:div w:id="931862362">
          <w:marLeft w:val="640"/>
          <w:marRight w:val="0"/>
          <w:marTop w:val="0"/>
          <w:marBottom w:val="0"/>
          <w:divBdr>
            <w:top w:val="none" w:sz="0" w:space="0" w:color="auto"/>
            <w:left w:val="none" w:sz="0" w:space="0" w:color="auto"/>
            <w:bottom w:val="none" w:sz="0" w:space="0" w:color="auto"/>
            <w:right w:val="none" w:sz="0" w:space="0" w:color="auto"/>
          </w:divBdr>
        </w:div>
        <w:div w:id="483661343">
          <w:marLeft w:val="640"/>
          <w:marRight w:val="0"/>
          <w:marTop w:val="0"/>
          <w:marBottom w:val="0"/>
          <w:divBdr>
            <w:top w:val="none" w:sz="0" w:space="0" w:color="auto"/>
            <w:left w:val="none" w:sz="0" w:space="0" w:color="auto"/>
            <w:bottom w:val="none" w:sz="0" w:space="0" w:color="auto"/>
            <w:right w:val="none" w:sz="0" w:space="0" w:color="auto"/>
          </w:divBdr>
        </w:div>
        <w:div w:id="1909030207">
          <w:marLeft w:val="640"/>
          <w:marRight w:val="0"/>
          <w:marTop w:val="0"/>
          <w:marBottom w:val="0"/>
          <w:divBdr>
            <w:top w:val="none" w:sz="0" w:space="0" w:color="auto"/>
            <w:left w:val="none" w:sz="0" w:space="0" w:color="auto"/>
            <w:bottom w:val="none" w:sz="0" w:space="0" w:color="auto"/>
            <w:right w:val="none" w:sz="0" w:space="0" w:color="auto"/>
          </w:divBdr>
        </w:div>
        <w:div w:id="1251239256">
          <w:marLeft w:val="640"/>
          <w:marRight w:val="0"/>
          <w:marTop w:val="0"/>
          <w:marBottom w:val="0"/>
          <w:divBdr>
            <w:top w:val="none" w:sz="0" w:space="0" w:color="auto"/>
            <w:left w:val="none" w:sz="0" w:space="0" w:color="auto"/>
            <w:bottom w:val="none" w:sz="0" w:space="0" w:color="auto"/>
            <w:right w:val="none" w:sz="0" w:space="0" w:color="auto"/>
          </w:divBdr>
        </w:div>
        <w:div w:id="1180774218">
          <w:marLeft w:val="640"/>
          <w:marRight w:val="0"/>
          <w:marTop w:val="0"/>
          <w:marBottom w:val="0"/>
          <w:divBdr>
            <w:top w:val="none" w:sz="0" w:space="0" w:color="auto"/>
            <w:left w:val="none" w:sz="0" w:space="0" w:color="auto"/>
            <w:bottom w:val="none" w:sz="0" w:space="0" w:color="auto"/>
            <w:right w:val="none" w:sz="0" w:space="0" w:color="auto"/>
          </w:divBdr>
        </w:div>
        <w:div w:id="1604609027">
          <w:marLeft w:val="640"/>
          <w:marRight w:val="0"/>
          <w:marTop w:val="0"/>
          <w:marBottom w:val="0"/>
          <w:divBdr>
            <w:top w:val="none" w:sz="0" w:space="0" w:color="auto"/>
            <w:left w:val="none" w:sz="0" w:space="0" w:color="auto"/>
            <w:bottom w:val="none" w:sz="0" w:space="0" w:color="auto"/>
            <w:right w:val="none" w:sz="0" w:space="0" w:color="auto"/>
          </w:divBdr>
        </w:div>
        <w:div w:id="1297684043">
          <w:marLeft w:val="640"/>
          <w:marRight w:val="0"/>
          <w:marTop w:val="0"/>
          <w:marBottom w:val="0"/>
          <w:divBdr>
            <w:top w:val="none" w:sz="0" w:space="0" w:color="auto"/>
            <w:left w:val="none" w:sz="0" w:space="0" w:color="auto"/>
            <w:bottom w:val="none" w:sz="0" w:space="0" w:color="auto"/>
            <w:right w:val="none" w:sz="0" w:space="0" w:color="auto"/>
          </w:divBdr>
        </w:div>
        <w:div w:id="128743595">
          <w:marLeft w:val="640"/>
          <w:marRight w:val="0"/>
          <w:marTop w:val="0"/>
          <w:marBottom w:val="0"/>
          <w:divBdr>
            <w:top w:val="none" w:sz="0" w:space="0" w:color="auto"/>
            <w:left w:val="none" w:sz="0" w:space="0" w:color="auto"/>
            <w:bottom w:val="none" w:sz="0" w:space="0" w:color="auto"/>
            <w:right w:val="none" w:sz="0" w:space="0" w:color="auto"/>
          </w:divBdr>
        </w:div>
        <w:div w:id="1252474059">
          <w:marLeft w:val="640"/>
          <w:marRight w:val="0"/>
          <w:marTop w:val="0"/>
          <w:marBottom w:val="0"/>
          <w:divBdr>
            <w:top w:val="none" w:sz="0" w:space="0" w:color="auto"/>
            <w:left w:val="none" w:sz="0" w:space="0" w:color="auto"/>
            <w:bottom w:val="none" w:sz="0" w:space="0" w:color="auto"/>
            <w:right w:val="none" w:sz="0" w:space="0" w:color="auto"/>
          </w:divBdr>
        </w:div>
        <w:div w:id="157624386">
          <w:marLeft w:val="640"/>
          <w:marRight w:val="0"/>
          <w:marTop w:val="0"/>
          <w:marBottom w:val="0"/>
          <w:divBdr>
            <w:top w:val="none" w:sz="0" w:space="0" w:color="auto"/>
            <w:left w:val="none" w:sz="0" w:space="0" w:color="auto"/>
            <w:bottom w:val="none" w:sz="0" w:space="0" w:color="auto"/>
            <w:right w:val="none" w:sz="0" w:space="0" w:color="auto"/>
          </w:divBdr>
        </w:div>
        <w:div w:id="1176574880">
          <w:marLeft w:val="640"/>
          <w:marRight w:val="0"/>
          <w:marTop w:val="0"/>
          <w:marBottom w:val="0"/>
          <w:divBdr>
            <w:top w:val="none" w:sz="0" w:space="0" w:color="auto"/>
            <w:left w:val="none" w:sz="0" w:space="0" w:color="auto"/>
            <w:bottom w:val="none" w:sz="0" w:space="0" w:color="auto"/>
            <w:right w:val="none" w:sz="0" w:space="0" w:color="auto"/>
          </w:divBdr>
        </w:div>
        <w:div w:id="229771679">
          <w:marLeft w:val="640"/>
          <w:marRight w:val="0"/>
          <w:marTop w:val="0"/>
          <w:marBottom w:val="0"/>
          <w:divBdr>
            <w:top w:val="none" w:sz="0" w:space="0" w:color="auto"/>
            <w:left w:val="none" w:sz="0" w:space="0" w:color="auto"/>
            <w:bottom w:val="none" w:sz="0" w:space="0" w:color="auto"/>
            <w:right w:val="none" w:sz="0" w:space="0" w:color="auto"/>
          </w:divBdr>
        </w:div>
        <w:div w:id="532235168">
          <w:marLeft w:val="640"/>
          <w:marRight w:val="0"/>
          <w:marTop w:val="0"/>
          <w:marBottom w:val="0"/>
          <w:divBdr>
            <w:top w:val="none" w:sz="0" w:space="0" w:color="auto"/>
            <w:left w:val="none" w:sz="0" w:space="0" w:color="auto"/>
            <w:bottom w:val="none" w:sz="0" w:space="0" w:color="auto"/>
            <w:right w:val="none" w:sz="0" w:space="0" w:color="auto"/>
          </w:divBdr>
        </w:div>
        <w:div w:id="1223566400">
          <w:marLeft w:val="640"/>
          <w:marRight w:val="0"/>
          <w:marTop w:val="0"/>
          <w:marBottom w:val="0"/>
          <w:divBdr>
            <w:top w:val="none" w:sz="0" w:space="0" w:color="auto"/>
            <w:left w:val="none" w:sz="0" w:space="0" w:color="auto"/>
            <w:bottom w:val="none" w:sz="0" w:space="0" w:color="auto"/>
            <w:right w:val="none" w:sz="0" w:space="0" w:color="auto"/>
          </w:divBdr>
        </w:div>
        <w:div w:id="1151018437">
          <w:marLeft w:val="640"/>
          <w:marRight w:val="0"/>
          <w:marTop w:val="0"/>
          <w:marBottom w:val="0"/>
          <w:divBdr>
            <w:top w:val="none" w:sz="0" w:space="0" w:color="auto"/>
            <w:left w:val="none" w:sz="0" w:space="0" w:color="auto"/>
            <w:bottom w:val="none" w:sz="0" w:space="0" w:color="auto"/>
            <w:right w:val="none" w:sz="0" w:space="0" w:color="auto"/>
          </w:divBdr>
        </w:div>
        <w:div w:id="1550992266">
          <w:marLeft w:val="640"/>
          <w:marRight w:val="0"/>
          <w:marTop w:val="0"/>
          <w:marBottom w:val="0"/>
          <w:divBdr>
            <w:top w:val="none" w:sz="0" w:space="0" w:color="auto"/>
            <w:left w:val="none" w:sz="0" w:space="0" w:color="auto"/>
            <w:bottom w:val="none" w:sz="0" w:space="0" w:color="auto"/>
            <w:right w:val="none" w:sz="0" w:space="0" w:color="auto"/>
          </w:divBdr>
        </w:div>
        <w:div w:id="635527190">
          <w:marLeft w:val="640"/>
          <w:marRight w:val="0"/>
          <w:marTop w:val="0"/>
          <w:marBottom w:val="0"/>
          <w:divBdr>
            <w:top w:val="none" w:sz="0" w:space="0" w:color="auto"/>
            <w:left w:val="none" w:sz="0" w:space="0" w:color="auto"/>
            <w:bottom w:val="none" w:sz="0" w:space="0" w:color="auto"/>
            <w:right w:val="none" w:sz="0" w:space="0" w:color="auto"/>
          </w:divBdr>
        </w:div>
        <w:div w:id="674310001">
          <w:marLeft w:val="640"/>
          <w:marRight w:val="0"/>
          <w:marTop w:val="0"/>
          <w:marBottom w:val="0"/>
          <w:divBdr>
            <w:top w:val="none" w:sz="0" w:space="0" w:color="auto"/>
            <w:left w:val="none" w:sz="0" w:space="0" w:color="auto"/>
            <w:bottom w:val="none" w:sz="0" w:space="0" w:color="auto"/>
            <w:right w:val="none" w:sz="0" w:space="0" w:color="auto"/>
          </w:divBdr>
        </w:div>
        <w:div w:id="1843356259">
          <w:marLeft w:val="640"/>
          <w:marRight w:val="0"/>
          <w:marTop w:val="0"/>
          <w:marBottom w:val="0"/>
          <w:divBdr>
            <w:top w:val="none" w:sz="0" w:space="0" w:color="auto"/>
            <w:left w:val="none" w:sz="0" w:space="0" w:color="auto"/>
            <w:bottom w:val="none" w:sz="0" w:space="0" w:color="auto"/>
            <w:right w:val="none" w:sz="0" w:space="0" w:color="auto"/>
          </w:divBdr>
        </w:div>
        <w:div w:id="1624579432">
          <w:marLeft w:val="640"/>
          <w:marRight w:val="0"/>
          <w:marTop w:val="0"/>
          <w:marBottom w:val="0"/>
          <w:divBdr>
            <w:top w:val="none" w:sz="0" w:space="0" w:color="auto"/>
            <w:left w:val="none" w:sz="0" w:space="0" w:color="auto"/>
            <w:bottom w:val="none" w:sz="0" w:space="0" w:color="auto"/>
            <w:right w:val="none" w:sz="0" w:space="0" w:color="auto"/>
          </w:divBdr>
        </w:div>
        <w:div w:id="843937658">
          <w:marLeft w:val="640"/>
          <w:marRight w:val="0"/>
          <w:marTop w:val="0"/>
          <w:marBottom w:val="0"/>
          <w:divBdr>
            <w:top w:val="none" w:sz="0" w:space="0" w:color="auto"/>
            <w:left w:val="none" w:sz="0" w:space="0" w:color="auto"/>
            <w:bottom w:val="none" w:sz="0" w:space="0" w:color="auto"/>
            <w:right w:val="none" w:sz="0" w:space="0" w:color="auto"/>
          </w:divBdr>
        </w:div>
        <w:div w:id="538005963">
          <w:marLeft w:val="640"/>
          <w:marRight w:val="0"/>
          <w:marTop w:val="0"/>
          <w:marBottom w:val="0"/>
          <w:divBdr>
            <w:top w:val="none" w:sz="0" w:space="0" w:color="auto"/>
            <w:left w:val="none" w:sz="0" w:space="0" w:color="auto"/>
            <w:bottom w:val="none" w:sz="0" w:space="0" w:color="auto"/>
            <w:right w:val="none" w:sz="0" w:space="0" w:color="auto"/>
          </w:divBdr>
        </w:div>
        <w:div w:id="699208037">
          <w:marLeft w:val="640"/>
          <w:marRight w:val="0"/>
          <w:marTop w:val="0"/>
          <w:marBottom w:val="0"/>
          <w:divBdr>
            <w:top w:val="none" w:sz="0" w:space="0" w:color="auto"/>
            <w:left w:val="none" w:sz="0" w:space="0" w:color="auto"/>
            <w:bottom w:val="none" w:sz="0" w:space="0" w:color="auto"/>
            <w:right w:val="none" w:sz="0" w:space="0" w:color="auto"/>
          </w:divBdr>
        </w:div>
        <w:div w:id="344483407">
          <w:marLeft w:val="640"/>
          <w:marRight w:val="0"/>
          <w:marTop w:val="0"/>
          <w:marBottom w:val="0"/>
          <w:divBdr>
            <w:top w:val="none" w:sz="0" w:space="0" w:color="auto"/>
            <w:left w:val="none" w:sz="0" w:space="0" w:color="auto"/>
            <w:bottom w:val="none" w:sz="0" w:space="0" w:color="auto"/>
            <w:right w:val="none" w:sz="0" w:space="0" w:color="auto"/>
          </w:divBdr>
        </w:div>
        <w:div w:id="453672349">
          <w:marLeft w:val="640"/>
          <w:marRight w:val="0"/>
          <w:marTop w:val="0"/>
          <w:marBottom w:val="0"/>
          <w:divBdr>
            <w:top w:val="none" w:sz="0" w:space="0" w:color="auto"/>
            <w:left w:val="none" w:sz="0" w:space="0" w:color="auto"/>
            <w:bottom w:val="none" w:sz="0" w:space="0" w:color="auto"/>
            <w:right w:val="none" w:sz="0" w:space="0" w:color="auto"/>
          </w:divBdr>
        </w:div>
        <w:div w:id="614945190">
          <w:marLeft w:val="640"/>
          <w:marRight w:val="0"/>
          <w:marTop w:val="0"/>
          <w:marBottom w:val="0"/>
          <w:divBdr>
            <w:top w:val="none" w:sz="0" w:space="0" w:color="auto"/>
            <w:left w:val="none" w:sz="0" w:space="0" w:color="auto"/>
            <w:bottom w:val="none" w:sz="0" w:space="0" w:color="auto"/>
            <w:right w:val="none" w:sz="0" w:space="0" w:color="auto"/>
          </w:divBdr>
        </w:div>
        <w:div w:id="2021197590">
          <w:marLeft w:val="640"/>
          <w:marRight w:val="0"/>
          <w:marTop w:val="0"/>
          <w:marBottom w:val="0"/>
          <w:divBdr>
            <w:top w:val="none" w:sz="0" w:space="0" w:color="auto"/>
            <w:left w:val="none" w:sz="0" w:space="0" w:color="auto"/>
            <w:bottom w:val="none" w:sz="0" w:space="0" w:color="auto"/>
            <w:right w:val="none" w:sz="0" w:space="0" w:color="auto"/>
          </w:divBdr>
        </w:div>
        <w:div w:id="1457479718">
          <w:marLeft w:val="640"/>
          <w:marRight w:val="0"/>
          <w:marTop w:val="0"/>
          <w:marBottom w:val="0"/>
          <w:divBdr>
            <w:top w:val="none" w:sz="0" w:space="0" w:color="auto"/>
            <w:left w:val="none" w:sz="0" w:space="0" w:color="auto"/>
            <w:bottom w:val="none" w:sz="0" w:space="0" w:color="auto"/>
            <w:right w:val="none" w:sz="0" w:space="0" w:color="auto"/>
          </w:divBdr>
        </w:div>
        <w:div w:id="237788249">
          <w:marLeft w:val="640"/>
          <w:marRight w:val="0"/>
          <w:marTop w:val="0"/>
          <w:marBottom w:val="0"/>
          <w:divBdr>
            <w:top w:val="none" w:sz="0" w:space="0" w:color="auto"/>
            <w:left w:val="none" w:sz="0" w:space="0" w:color="auto"/>
            <w:bottom w:val="none" w:sz="0" w:space="0" w:color="auto"/>
            <w:right w:val="none" w:sz="0" w:space="0" w:color="auto"/>
          </w:divBdr>
        </w:div>
        <w:div w:id="528029327">
          <w:marLeft w:val="640"/>
          <w:marRight w:val="0"/>
          <w:marTop w:val="0"/>
          <w:marBottom w:val="0"/>
          <w:divBdr>
            <w:top w:val="none" w:sz="0" w:space="0" w:color="auto"/>
            <w:left w:val="none" w:sz="0" w:space="0" w:color="auto"/>
            <w:bottom w:val="none" w:sz="0" w:space="0" w:color="auto"/>
            <w:right w:val="none" w:sz="0" w:space="0" w:color="auto"/>
          </w:divBdr>
        </w:div>
        <w:div w:id="1895460772">
          <w:marLeft w:val="640"/>
          <w:marRight w:val="0"/>
          <w:marTop w:val="0"/>
          <w:marBottom w:val="0"/>
          <w:divBdr>
            <w:top w:val="none" w:sz="0" w:space="0" w:color="auto"/>
            <w:left w:val="none" w:sz="0" w:space="0" w:color="auto"/>
            <w:bottom w:val="none" w:sz="0" w:space="0" w:color="auto"/>
            <w:right w:val="none" w:sz="0" w:space="0" w:color="auto"/>
          </w:divBdr>
        </w:div>
        <w:div w:id="608051256">
          <w:marLeft w:val="640"/>
          <w:marRight w:val="0"/>
          <w:marTop w:val="0"/>
          <w:marBottom w:val="0"/>
          <w:divBdr>
            <w:top w:val="none" w:sz="0" w:space="0" w:color="auto"/>
            <w:left w:val="none" w:sz="0" w:space="0" w:color="auto"/>
            <w:bottom w:val="none" w:sz="0" w:space="0" w:color="auto"/>
            <w:right w:val="none" w:sz="0" w:space="0" w:color="auto"/>
          </w:divBdr>
        </w:div>
        <w:div w:id="538591762">
          <w:marLeft w:val="640"/>
          <w:marRight w:val="0"/>
          <w:marTop w:val="0"/>
          <w:marBottom w:val="0"/>
          <w:divBdr>
            <w:top w:val="none" w:sz="0" w:space="0" w:color="auto"/>
            <w:left w:val="none" w:sz="0" w:space="0" w:color="auto"/>
            <w:bottom w:val="none" w:sz="0" w:space="0" w:color="auto"/>
            <w:right w:val="none" w:sz="0" w:space="0" w:color="auto"/>
          </w:divBdr>
        </w:div>
        <w:div w:id="766190590">
          <w:marLeft w:val="640"/>
          <w:marRight w:val="0"/>
          <w:marTop w:val="0"/>
          <w:marBottom w:val="0"/>
          <w:divBdr>
            <w:top w:val="none" w:sz="0" w:space="0" w:color="auto"/>
            <w:left w:val="none" w:sz="0" w:space="0" w:color="auto"/>
            <w:bottom w:val="none" w:sz="0" w:space="0" w:color="auto"/>
            <w:right w:val="none" w:sz="0" w:space="0" w:color="auto"/>
          </w:divBdr>
        </w:div>
        <w:div w:id="1127549608">
          <w:marLeft w:val="640"/>
          <w:marRight w:val="0"/>
          <w:marTop w:val="0"/>
          <w:marBottom w:val="0"/>
          <w:divBdr>
            <w:top w:val="none" w:sz="0" w:space="0" w:color="auto"/>
            <w:left w:val="none" w:sz="0" w:space="0" w:color="auto"/>
            <w:bottom w:val="none" w:sz="0" w:space="0" w:color="auto"/>
            <w:right w:val="none" w:sz="0" w:space="0" w:color="auto"/>
          </w:divBdr>
        </w:div>
        <w:div w:id="1468203174">
          <w:marLeft w:val="640"/>
          <w:marRight w:val="0"/>
          <w:marTop w:val="0"/>
          <w:marBottom w:val="0"/>
          <w:divBdr>
            <w:top w:val="none" w:sz="0" w:space="0" w:color="auto"/>
            <w:left w:val="none" w:sz="0" w:space="0" w:color="auto"/>
            <w:bottom w:val="none" w:sz="0" w:space="0" w:color="auto"/>
            <w:right w:val="none" w:sz="0" w:space="0" w:color="auto"/>
          </w:divBdr>
        </w:div>
        <w:div w:id="596209496">
          <w:marLeft w:val="640"/>
          <w:marRight w:val="0"/>
          <w:marTop w:val="0"/>
          <w:marBottom w:val="0"/>
          <w:divBdr>
            <w:top w:val="none" w:sz="0" w:space="0" w:color="auto"/>
            <w:left w:val="none" w:sz="0" w:space="0" w:color="auto"/>
            <w:bottom w:val="none" w:sz="0" w:space="0" w:color="auto"/>
            <w:right w:val="none" w:sz="0" w:space="0" w:color="auto"/>
          </w:divBdr>
        </w:div>
        <w:div w:id="873692469">
          <w:marLeft w:val="640"/>
          <w:marRight w:val="0"/>
          <w:marTop w:val="0"/>
          <w:marBottom w:val="0"/>
          <w:divBdr>
            <w:top w:val="none" w:sz="0" w:space="0" w:color="auto"/>
            <w:left w:val="none" w:sz="0" w:space="0" w:color="auto"/>
            <w:bottom w:val="none" w:sz="0" w:space="0" w:color="auto"/>
            <w:right w:val="none" w:sz="0" w:space="0" w:color="auto"/>
          </w:divBdr>
        </w:div>
        <w:div w:id="1274361832">
          <w:marLeft w:val="640"/>
          <w:marRight w:val="0"/>
          <w:marTop w:val="0"/>
          <w:marBottom w:val="0"/>
          <w:divBdr>
            <w:top w:val="none" w:sz="0" w:space="0" w:color="auto"/>
            <w:left w:val="none" w:sz="0" w:space="0" w:color="auto"/>
            <w:bottom w:val="none" w:sz="0" w:space="0" w:color="auto"/>
            <w:right w:val="none" w:sz="0" w:space="0" w:color="auto"/>
          </w:divBdr>
        </w:div>
        <w:div w:id="610820052">
          <w:marLeft w:val="640"/>
          <w:marRight w:val="0"/>
          <w:marTop w:val="0"/>
          <w:marBottom w:val="0"/>
          <w:divBdr>
            <w:top w:val="none" w:sz="0" w:space="0" w:color="auto"/>
            <w:left w:val="none" w:sz="0" w:space="0" w:color="auto"/>
            <w:bottom w:val="none" w:sz="0" w:space="0" w:color="auto"/>
            <w:right w:val="none" w:sz="0" w:space="0" w:color="auto"/>
          </w:divBdr>
        </w:div>
        <w:div w:id="1134105837">
          <w:marLeft w:val="640"/>
          <w:marRight w:val="0"/>
          <w:marTop w:val="0"/>
          <w:marBottom w:val="0"/>
          <w:divBdr>
            <w:top w:val="none" w:sz="0" w:space="0" w:color="auto"/>
            <w:left w:val="none" w:sz="0" w:space="0" w:color="auto"/>
            <w:bottom w:val="none" w:sz="0" w:space="0" w:color="auto"/>
            <w:right w:val="none" w:sz="0" w:space="0" w:color="auto"/>
          </w:divBdr>
        </w:div>
        <w:div w:id="576284710">
          <w:marLeft w:val="640"/>
          <w:marRight w:val="0"/>
          <w:marTop w:val="0"/>
          <w:marBottom w:val="0"/>
          <w:divBdr>
            <w:top w:val="none" w:sz="0" w:space="0" w:color="auto"/>
            <w:left w:val="none" w:sz="0" w:space="0" w:color="auto"/>
            <w:bottom w:val="none" w:sz="0" w:space="0" w:color="auto"/>
            <w:right w:val="none" w:sz="0" w:space="0" w:color="auto"/>
          </w:divBdr>
        </w:div>
        <w:div w:id="429588834">
          <w:marLeft w:val="640"/>
          <w:marRight w:val="0"/>
          <w:marTop w:val="0"/>
          <w:marBottom w:val="0"/>
          <w:divBdr>
            <w:top w:val="none" w:sz="0" w:space="0" w:color="auto"/>
            <w:left w:val="none" w:sz="0" w:space="0" w:color="auto"/>
            <w:bottom w:val="none" w:sz="0" w:space="0" w:color="auto"/>
            <w:right w:val="none" w:sz="0" w:space="0" w:color="auto"/>
          </w:divBdr>
        </w:div>
        <w:div w:id="1511799685">
          <w:marLeft w:val="640"/>
          <w:marRight w:val="0"/>
          <w:marTop w:val="0"/>
          <w:marBottom w:val="0"/>
          <w:divBdr>
            <w:top w:val="none" w:sz="0" w:space="0" w:color="auto"/>
            <w:left w:val="none" w:sz="0" w:space="0" w:color="auto"/>
            <w:bottom w:val="none" w:sz="0" w:space="0" w:color="auto"/>
            <w:right w:val="none" w:sz="0" w:space="0" w:color="auto"/>
          </w:divBdr>
        </w:div>
        <w:div w:id="913322801">
          <w:marLeft w:val="640"/>
          <w:marRight w:val="0"/>
          <w:marTop w:val="0"/>
          <w:marBottom w:val="0"/>
          <w:divBdr>
            <w:top w:val="none" w:sz="0" w:space="0" w:color="auto"/>
            <w:left w:val="none" w:sz="0" w:space="0" w:color="auto"/>
            <w:bottom w:val="none" w:sz="0" w:space="0" w:color="auto"/>
            <w:right w:val="none" w:sz="0" w:space="0" w:color="auto"/>
          </w:divBdr>
        </w:div>
        <w:div w:id="1731613288">
          <w:marLeft w:val="640"/>
          <w:marRight w:val="0"/>
          <w:marTop w:val="0"/>
          <w:marBottom w:val="0"/>
          <w:divBdr>
            <w:top w:val="none" w:sz="0" w:space="0" w:color="auto"/>
            <w:left w:val="none" w:sz="0" w:space="0" w:color="auto"/>
            <w:bottom w:val="none" w:sz="0" w:space="0" w:color="auto"/>
            <w:right w:val="none" w:sz="0" w:space="0" w:color="auto"/>
          </w:divBdr>
        </w:div>
        <w:div w:id="1835488108">
          <w:marLeft w:val="640"/>
          <w:marRight w:val="0"/>
          <w:marTop w:val="0"/>
          <w:marBottom w:val="0"/>
          <w:divBdr>
            <w:top w:val="none" w:sz="0" w:space="0" w:color="auto"/>
            <w:left w:val="none" w:sz="0" w:space="0" w:color="auto"/>
            <w:bottom w:val="none" w:sz="0" w:space="0" w:color="auto"/>
            <w:right w:val="none" w:sz="0" w:space="0" w:color="auto"/>
          </w:divBdr>
        </w:div>
        <w:div w:id="990789065">
          <w:marLeft w:val="640"/>
          <w:marRight w:val="0"/>
          <w:marTop w:val="0"/>
          <w:marBottom w:val="0"/>
          <w:divBdr>
            <w:top w:val="none" w:sz="0" w:space="0" w:color="auto"/>
            <w:left w:val="none" w:sz="0" w:space="0" w:color="auto"/>
            <w:bottom w:val="none" w:sz="0" w:space="0" w:color="auto"/>
            <w:right w:val="none" w:sz="0" w:space="0" w:color="auto"/>
          </w:divBdr>
        </w:div>
        <w:div w:id="78258651">
          <w:marLeft w:val="640"/>
          <w:marRight w:val="0"/>
          <w:marTop w:val="0"/>
          <w:marBottom w:val="0"/>
          <w:divBdr>
            <w:top w:val="none" w:sz="0" w:space="0" w:color="auto"/>
            <w:left w:val="none" w:sz="0" w:space="0" w:color="auto"/>
            <w:bottom w:val="none" w:sz="0" w:space="0" w:color="auto"/>
            <w:right w:val="none" w:sz="0" w:space="0" w:color="auto"/>
          </w:divBdr>
        </w:div>
        <w:div w:id="1748185239">
          <w:marLeft w:val="640"/>
          <w:marRight w:val="0"/>
          <w:marTop w:val="0"/>
          <w:marBottom w:val="0"/>
          <w:divBdr>
            <w:top w:val="none" w:sz="0" w:space="0" w:color="auto"/>
            <w:left w:val="none" w:sz="0" w:space="0" w:color="auto"/>
            <w:bottom w:val="none" w:sz="0" w:space="0" w:color="auto"/>
            <w:right w:val="none" w:sz="0" w:space="0" w:color="auto"/>
          </w:divBdr>
        </w:div>
        <w:div w:id="215706861">
          <w:marLeft w:val="640"/>
          <w:marRight w:val="0"/>
          <w:marTop w:val="0"/>
          <w:marBottom w:val="0"/>
          <w:divBdr>
            <w:top w:val="none" w:sz="0" w:space="0" w:color="auto"/>
            <w:left w:val="none" w:sz="0" w:space="0" w:color="auto"/>
            <w:bottom w:val="none" w:sz="0" w:space="0" w:color="auto"/>
            <w:right w:val="none" w:sz="0" w:space="0" w:color="auto"/>
          </w:divBdr>
        </w:div>
        <w:div w:id="1492869890">
          <w:marLeft w:val="640"/>
          <w:marRight w:val="0"/>
          <w:marTop w:val="0"/>
          <w:marBottom w:val="0"/>
          <w:divBdr>
            <w:top w:val="none" w:sz="0" w:space="0" w:color="auto"/>
            <w:left w:val="none" w:sz="0" w:space="0" w:color="auto"/>
            <w:bottom w:val="none" w:sz="0" w:space="0" w:color="auto"/>
            <w:right w:val="none" w:sz="0" w:space="0" w:color="auto"/>
          </w:divBdr>
        </w:div>
        <w:div w:id="2126734056">
          <w:marLeft w:val="640"/>
          <w:marRight w:val="0"/>
          <w:marTop w:val="0"/>
          <w:marBottom w:val="0"/>
          <w:divBdr>
            <w:top w:val="none" w:sz="0" w:space="0" w:color="auto"/>
            <w:left w:val="none" w:sz="0" w:space="0" w:color="auto"/>
            <w:bottom w:val="none" w:sz="0" w:space="0" w:color="auto"/>
            <w:right w:val="none" w:sz="0" w:space="0" w:color="auto"/>
          </w:divBdr>
        </w:div>
        <w:div w:id="1817331118">
          <w:marLeft w:val="640"/>
          <w:marRight w:val="0"/>
          <w:marTop w:val="0"/>
          <w:marBottom w:val="0"/>
          <w:divBdr>
            <w:top w:val="none" w:sz="0" w:space="0" w:color="auto"/>
            <w:left w:val="none" w:sz="0" w:space="0" w:color="auto"/>
            <w:bottom w:val="none" w:sz="0" w:space="0" w:color="auto"/>
            <w:right w:val="none" w:sz="0" w:space="0" w:color="auto"/>
          </w:divBdr>
        </w:div>
        <w:div w:id="1101992817">
          <w:marLeft w:val="640"/>
          <w:marRight w:val="0"/>
          <w:marTop w:val="0"/>
          <w:marBottom w:val="0"/>
          <w:divBdr>
            <w:top w:val="none" w:sz="0" w:space="0" w:color="auto"/>
            <w:left w:val="none" w:sz="0" w:space="0" w:color="auto"/>
            <w:bottom w:val="none" w:sz="0" w:space="0" w:color="auto"/>
            <w:right w:val="none" w:sz="0" w:space="0" w:color="auto"/>
          </w:divBdr>
        </w:div>
        <w:div w:id="674768914">
          <w:marLeft w:val="640"/>
          <w:marRight w:val="0"/>
          <w:marTop w:val="0"/>
          <w:marBottom w:val="0"/>
          <w:divBdr>
            <w:top w:val="none" w:sz="0" w:space="0" w:color="auto"/>
            <w:left w:val="none" w:sz="0" w:space="0" w:color="auto"/>
            <w:bottom w:val="none" w:sz="0" w:space="0" w:color="auto"/>
            <w:right w:val="none" w:sz="0" w:space="0" w:color="auto"/>
          </w:divBdr>
        </w:div>
        <w:div w:id="1412696392">
          <w:marLeft w:val="640"/>
          <w:marRight w:val="0"/>
          <w:marTop w:val="0"/>
          <w:marBottom w:val="0"/>
          <w:divBdr>
            <w:top w:val="none" w:sz="0" w:space="0" w:color="auto"/>
            <w:left w:val="none" w:sz="0" w:space="0" w:color="auto"/>
            <w:bottom w:val="none" w:sz="0" w:space="0" w:color="auto"/>
            <w:right w:val="none" w:sz="0" w:space="0" w:color="auto"/>
          </w:divBdr>
        </w:div>
        <w:div w:id="1309895194">
          <w:marLeft w:val="640"/>
          <w:marRight w:val="0"/>
          <w:marTop w:val="0"/>
          <w:marBottom w:val="0"/>
          <w:divBdr>
            <w:top w:val="none" w:sz="0" w:space="0" w:color="auto"/>
            <w:left w:val="none" w:sz="0" w:space="0" w:color="auto"/>
            <w:bottom w:val="none" w:sz="0" w:space="0" w:color="auto"/>
            <w:right w:val="none" w:sz="0" w:space="0" w:color="auto"/>
          </w:divBdr>
        </w:div>
        <w:div w:id="384185601">
          <w:marLeft w:val="640"/>
          <w:marRight w:val="0"/>
          <w:marTop w:val="0"/>
          <w:marBottom w:val="0"/>
          <w:divBdr>
            <w:top w:val="none" w:sz="0" w:space="0" w:color="auto"/>
            <w:left w:val="none" w:sz="0" w:space="0" w:color="auto"/>
            <w:bottom w:val="none" w:sz="0" w:space="0" w:color="auto"/>
            <w:right w:val="none" w:sz="0" w:space="0" w:color="auto"/>
          </w:divBdr>
        </w:div>
        <w:div w:id="33045597">
          <w:marLeft w:val="640"/>
          <w:marRight w:val="0"/>
          <w:marTop w:val="0"/>
          <w:marBottom w:val="0"/>
          <w:divBdr>
            <w:top w:val="none" w:sz="0" w:space="0" w:color="auto"/>
            <w:left w:val="none" w:sz="0" w:space="0" w:color="auto"/>
            <w:bottom w:val="none" w:sz="0" w:space="0" w:color="auto"/>
            <w:right w:val="none" w:sz="0" w:space="0" w:color="auto"/>
          </w:divBdr>
        </w:div>
        <w:div w:id="1412772555">
          <w:marLeft w:val="640"/>
          <w:marRight w:val="0"/>
          <w:marTop w:val="0"/>
          <w:marBottom w:val="0"/>
          <w:divBdr>
            <w:top w:val="none" w:sz="0" w:space="0" w:color="auto"/>
            <w:left w:val="none" w:sz="0" w:space="0" w:color="auto"/>
            <w:bottom w:val="none" w:sz="0" w:space="0" w:color="auto"/>
            <w:right w:val="none" w:sz="0" w:space="0" w:color="auto"/>
          </w:divBdr>
        </w:div>
        <w:div w:id="927033420">
          <w:marLeft w:val="640"/>
          <w:marRight w:val="0"/>
          <w:marTop w:val="0"/>
          <w:marBottom w:val="0"/>
          <w:divBdr>
            <w:top w:val="none" w:sz="0" w:space="0" w:color="auto"/>
            <w:left w:val="none" w:sz="0" w:space="0" w:color="auto"/>
            <w:bottom w:val="none" w:sz="0" w:space="0" w:color="auto"/>
            <w:right w:val="none" w:sz="0" w:space="0" w:color="auto"/>
          </w:divBdr>
        </w:div>
        <w:div w:id="1262953686">
          <w:marLeft w:val="640"/>
          <w:marRight w:val="0"/>
          <w:marTop w:val="0"/>
          <w:marBottom w:val="0"/>
          <w:divBdr>
            <w:top w:val="none" w:sz="0" w:space="0" w:color="auto"/>
            <w:left w:val="none" w:sz="0" w:space="0" w:color="auto"/>
            <w:bottom w:val="none" w:sz="0" w:space="0" w:color="auto"/>
            <w:right w:val="none" w:sz="0" w:space="0" w:color="auto"/>
          </w:divBdr>
        </w:div>
        <w:div w:id="699554173">
          <w:marLeft w:val="640"/>
          <w:marRight w:val="0"/>
          <w:marTop w:val="0"/>
          <w:marBottom w:val="0"/>
          <w:divBdr>
            <w:top w:val="none" w:sz="0" w:space="0" w:color="auto"/>
            <w:left w:val="none" w:sz="0" w:space="0" w:color="auto"/>
            <w:bottom w:val="none" w:sz="0" w:space="0" w:color="auto"/>
            <w:right w:val="none" w:sz="0" w:space="0" w:color="auto"/>
          </w:divBdr>
        </w:div>
        <w:div w:id="1660622243">
          <w:marLeft w:val="640"/>
          <w:marRight w:val="0"/>
          <w:marTop w:val="0"/>
          <w:marBottom w:val="0"/>
          <w:divBdr>
            <w:top w:val="none" w:sz="0" w:space="0" w:color="auto"/>
            <w:left w:val="none" w:sz="0" w:space="0" w:color="auto"/>
            <w:bottom w:val="none" w:sz="0" w:space="0" w:color="auto"/>
            <w:right w:val="none" w:sz="0" w:space="0" w:color="auto"/>
          </w:divBdr>
        </w:div>
        <w:div w:id="1216620072">
          <w:marLeft w:val="640"/>
          <w:marRight w:val="0"/>
          <w:marTop w:val="0"/>
          <w:marBottom w:val="0"/>
          <w:divBdr>
            <w:top w:val="none" w:sz="0" w:space="0" w:color="auto"/>
            <w:left w:val="none" w:sz="0" w:space="0" w:color="auto"/>
            <w:bottom w:val="none" w:sz="0" w:space="0" w:color="auto"/>
            <w:right w:val="none" w:sz="0" w:space="0" w:color="auto"/>
          </w:divBdr>
        </w:div>
        <w:div w:id="2048870324">
          <w:marLeft w:val="640"/>
          <w:marRight w:val="0"/>
          <w:marTop w:val="0"/>
          <w:marBottom w:val="0"/>
          <w:divBdr>
            <w:top w:val="none" w:sz="0" w:space="0" w:color="auto"/>
            <w:left w:val="none" w:sz="0" w:space="0" w:color="auto"/>
            <w:bottom w:val="none" w:sz="0" w:space="0" w:color="auto"/>
            <w:right w:val="none" w:sz="0" w:space="0" w:color="auto"/>
          </w:divBdr>
        </w:div>
        <w:div w:id="1173185180">
          <w:marLeft w:val="640"/>
          <w:marRight w:val="0"/>
          <w:marTop w:val="0"/>
          <w:marBottom w:val="0"/>
          <w:divBdr>
            <w:top w:val="none" w:sz="0" w:space="0" w:color="auto"/>
            <w:left w:val="none" w:sz="0" w:space="0" w:color="auto"/>
            <w:bottom w:val="none" w:sz="0" w:space="0" w:color="auto"/>
            <w:right w:val="none" w:sz="0" w:space="0" w:color="auto"/>
          </w:divBdr>
        </w:div>
        <w:div w:id="1900820548">
          <w:marLeft w:val="640"/>
          <w:marRight w:val="0"/>
          <w:marTop w:val="0"/>
          <w:marBottom w:val="0"/>
          <w:divBdr>
            <w:top w:val="none" w:sz="0" w:space="0" w:color="auto"/>
            <w:left w:val="none" w:sz="0" w:space="0" w:color="auto"/>
            <w:bottom w:val="none" w:sz="0" w:space="0" w:color="auto"/>
            <w:right w:val="none" w:sz="0" w:space="0" w:color="auto"/>
          </w:divBdr>
        </w:div>
        <w:div w:id="1331328306">
          <w:marLeft w:val="640"/>
          <w:marRight w:val="0"/>
          <w:marTop w:val="0"/>
          <w:marBottom w:val="0"/>
          <w:divBdr>
            <w:top w:val="none" w:sz="0" w:space="0" w:color="auto"/>
            <w:left w:val="none" w:sz="0" w:space="0" w:color="auto"/>
            <w:bottom w:val="none" w:sz="0" w:space="0" w:color="auto"/>
            <w:right w:val="none" w:sz="0" w:space="0" w:color="auto"/>
          </w:divBdr>
        </w:div>
        <w:div w:id="1099302052">
          <w:marLeft w:val="640"/>
          <w:marRight w:val="0"/>
          <w:marTop w:val="0"/>
          <w:marBottom w:val="0"/>
          <w:divBdr>
            <w:top w:val="none" w:sz="0" w:space="0" w:color="auto"/>
            <w:left w:val="none" w:sz="0" w:space="0" w:color="auto"/>
            <w:bottom w:val="none" w:sz="0" w:space="0" w:color="auto"/>
            <w:right w:val="none" w:sz="0" w:space="0" w:color="auto"/>
          </w:divBdr>
        </w:div>
        <w:div w:id="2087073440">
          <w:marLeft w:val="640"/>
          <w:marRight w:val="0"/>
          <w:marTop w:val="0"/>
          <w:marBottom w:val="0"/>
          <w:divBdr>
            <w:top w:val="none" w:sz="0" w:space="0" w:color="auto"/>
            <w:left w:val="none" w:sz="0" w:space="0" w:color="auto"/>
            <w:bottom w:val="none" w:sz="0" w:space="0" w:color="auto"/>
            <w:right w:val="none" w:sz="0" w:space="0" w:color="auto"/>
          </w:divBdr>
        </w:div>
        <w:div w:id="412552192">
          <w:marLeft w:val="640"/>
          <w:marRight w:val="0"/>
          <w:marTop w:val="0"/>
          <w:marBottom w:val="0"/>
          <w:divBdr>
            <w:top w:val="none" w:sz="0" w:space="0" w:color="auto"/>
            <w:left w:val="none" w:sz="0" w:space="0" w:color="auto"/>
            <w:bottom w:val="none" w:sz="0" w:space="0" w:color="auto"/>
            <w:right w:val="none" w:sz="0" w:space="0" w:color="auto"/>
          </w:divBdr>
        </w:div>
        <w:div w:id="905844882">
          <w:marLeft w:val="640"/>
          <w:marRight w:val="0"/>
          <w:marTop w:val="0"/>
          <w:marBottom w:val="0"/>
          <w:divBdr>
            <w:top w:val="none" w:sz="0" w:space="0" w:color="auto"/>
            <w:left w:val="none" w:sz="0" w:space="0" w:color="auto"/>
            <w:bottom w:val="none" w:sz="0" w:space="0" w:color="auto"/>
            <w:right w:val="none" w:sz="0" w:space="0" w:color="auto"/>
          </w:divBdr>
        </w:div>
        <w:div w:id="2009559560">
          <w:marLeft w:val="640"/>
          <w:marRight w:val="0"/>
          <w:marTop w:val="0"/>
          <w:marBottom w:val="0"/>
          <w:divBdr>
            <w:top w:val="none" w:sz="0" w:space="0" w:color="auto"/>
            <w:left w:val="none" w:sz="0" w:space="0" w:color="auto"/>
            <w:bottom w:val="none" w:sz="0" w:space="0" w:color="auto"/>
            <w:right w:val="none" w:sz="0" w:space="0" w:color="auto"/>
          </w:divBdr>
        </w:div>
        <w:div w:id="1945922128">
          <w:marLeft w:val="640"/>
          <w:marRight w:val="0"/>
          <w:marTop w:val="0"/>
          <w:marBottom w:val="0"/>
          <w:divBdr>
            <w:top w:val="none" w:sz="0" w:space="0" w:color="auto"/>
            <w:left w:val="none" w:sz="0" w:space="0" w:color="auto"/>
            <w:bottom w:val="none" w:sz="0" w:space="0" w:color="auto"/>
            <w:right w:val="none" w:sz="0" w:space="0" w:color="auto"/>
          </w:divBdr>
        </w:div>
        <w:div w:id="1379938174">
          <w:marLeft w:val="640"/>
          <w:marRight w:val="0"/>
          <w:marTop w:val="0"/>
          <w:marBottom w:val="0"/>
          <w:divBdr>
            <w:top w:val="none" w:sz="0" w:space="0" w:color="auto"/>
            <w:left w:val="none" w:sz="0" w:space="0" w:color="auto"/>
            <w:bottom w:val="none" w:sz="0" w:space="0" w:color="auto"/>
            <w:right w:val="none" w:sz="0" w:space="0" w:color="auto"/>
          </w:divBdr>
        </w:div>
        <w:div w:id="1822960726">
          <w:marLeft w:val="640"/>
          <w:marRight w:val="0"/>
          <w:marTop w:val="0"/>
          <w:marBottom w:val="0"/>
          <w:divBdr>
            <w:top w:val="none" w:sz="0" w:space="0" w:color="auto"/>
            <w:left w:val="none" w:sz="0" w:space="0" w:color="auto"/>
            <w:bottom w:val="none" w:sz="0" w:space="0" w:color="auto"/>
            <w:right w:val="none" w:sz="0" w:space="0" w:color="auto"/>
          </w:divBdr>
        </w:div>
        <w:div w:id="1104808257">
          <w:marLeft w:val="640"/>
          <w:marRight w:val="0"/>
          <w:marTop w:val="0"/>
          <w:marBottom w:val="0"/>
          <w:divBdr>
            <w:top w:val="none" w:sz="0" w:space="0" w:color="auto"/>
            <w:left w:val="none" w:sz="0" w:space="0" w:color="auto"/>
            <w:bottom w:val="none" w:sz="0" w:space="0" w:color="auto"/>
            <w:right w:val="none" w:sz="0" w:space="0" w:color="auto"/>
          </w:divBdr>
        </w:div>
        <w:div w:id="1611476331">
          <w:marLeft w:val="640"/>
          <w:marRight w:val="0"/>
          <w:marTop w:val="0"/>
          <w:marBottom w:val="0"/>
          <w:divBdr>
            <w:top w:val="none" w:sz="0" w:space="0" w:color="auto"/>
            <w:left w:val="none" w:sz="0" w:space="0" w:color="auto"/>
            <w:bottom w:val="none" w:sz="0" w:space="0" w:color="auto"/>
            <w:right w:val="none" w:sz="0" w:space="0" w:color="auto"/>
          </w:divBdr>
        </w:div>
        <w:div w:id="2144038399">
          <w:marLeft w:val="640"/>
          <w:marRight w:val="0"/>
          <w:marTop w:val="0"/>
          <w:marBottom w:val="0"/>
          <w:divBdr>
            <w:top w:val="none" w:sz="0" w:space="0" w:color="auto"/>
            <w:left w:val="none" w:sz="0" w:space="0" w:color="auto"/>
            <w:bottom w:val="none" w:sz="0" w:space="0" w:color="auto"/>
            <w:right w:val="none" w:sz="0" w:space="0" w:color="auto"/>
          </w:divBdr>
        </w:div>
        <w:div w:id="1708531860">
          <w:marLeft w:val="640"/>
          <w:marRight w:val="0"/>
          <w:marTop w:val="0"/>
          <w:marBottom w:val="0"/>
          <w:divBdr>
            <w:top w:val="none" w:sz="0" w:space="0" w:color="auto"/>
            <w:left w:val="none" w:sz="0" w:space="0" w:color="auto"/>
            <w:bottom w:val="none" w:sz="0" w:space="0" w:color="auto"/>
            <w:right w:val="none" w:sz="0" w:space="0" w:color="auto"/>
          </w:divBdr>
        </w:div>
        <w:div w:id="104469813">
          <w:marLeft w:val="640"/>
          <w:marRight w:val="0"/>
          <w:marTop w:val="0"/>
          <w:marBottom w:val="0"/>
          <w:divBdr>
            <w:top w:val="none" w:sz="0" w:space="0" w:color="auto"/>
            <w:left w:val="none" w:sz="0" w:space="0" w:color="auto"/>
            <w:bottom w:val="none" w:sz="0" w:space="0" w:color="auto"/>
            <w:right w:val="none" w:sz="0" w:space="0" w:color="auto"/>
          </w:divBdr>
        </w:div>
        <w:div w:id="1891719748">
          <w:marLeft w:val="640"/>
          <w:marRight w:val="0"/>
          <w:marTop w:val="0"/>
          <w:marBottom w:val="0"/>
          <w:divBdr>
            <w:top w:val="none" w:sz="0" w:space="0" w:color="auto"/>
            <w:left w:val="none" w:sz="0" w:space="0" w:color="auto"/>
            <w:bottom w:val="none" w:sz="0" w:space="0" w:color="auto"/>
            <w:right w:val="none" w:sz="0" w:space="0" w:color="auto"/>
          </w:divBdr>
        </w:div>
        <w:div w:id="1479885187">
          <w:marLeft w:val="640"/>
          <w:marRight w:val="0"/>
          <w:marTop w:val="0"/>
          <w:marBottom w:val="0"/>
          <w:divBdr>
            <w:top w:val="none" w:sz="0" w:space="0" w:color="auto"/>
            <w:left w:val="none" w:sz="0" w:space="0" w:color="auto"/>
            <w:bottom w:val="none" w:sz="0" w:space="0" w:color="auto"/>
            <w:right w:val="none" w:sz="0" w:space="0" w:color="auto"/>
          </w:divBdr>
        </w:div>
        <w:div w:id="1190414383">
          <w:marLeft w:val="640"/>
          <w:marRight w:val="0"/>
          <w:marTop w:val="0"/>
          <w:marBottom w:val="0"/>
          <w:divBdr>
            <w:top w:val="none" w:sz="0" w:space="0" w:color="auto"/>
            <w:left w:val="none" w:sz="0" w:space="0" w:color="auto"/>
            <w:bottom w:val="none" w:sz="0" w:space="0" w:color="auto"/>
            <w:right w:val="none" w:sz="0" w:space="0" w:color="auto"/>
          </w:divBdr>
        </w:div>
        <w:div w:id="1730179623">
          <w:marLeft w:val="640"/>
          <w:marRight w:val="0"/>
          <w:marTop w:val="0"/>
          <w:marBottom w:val="0"/>
          <w:divBdr>
            <w:top w:val="none" w:sz="0" w:space="0" w:color="auto"/>
            <w:left w:val="none" w:sz="0" w:space="0" w:color="auto"/>
            <w:bottom w:val="none" w:sz="0" w:space="0" w:color="auto"/>
            <w:right w:val="none" w:sz="0" w:space="0" w:color="auto"/>
          </w:divBdr>
        </w:div>
        <w:div w:id="962544442">
          <w:marLeft w:val="640"/>
          <w:marRight w:val="0"/>
          <w:marTop w:val="0"/>
          <w:marBottom w:val="0"/>
          <w:divBdr>
            <w:top w:val="none" w:sz="0" w:space="0" w:color="auto"/>
            <w:left w:val="none" w:sz="0" w:space="0" w:color="auto"/>
            <w:bottom w:val="none" w:sz="0" w:space="0" w:color="auto"/>
            <w:right w:val="none" w:sz="0" w:space="0" w:color="auto"/>
          </w:divBdr>
        </w:div>
        <w:div w:id="337317798">
          <w:marLeft w:val="640"/>
          <w:marRight w:val="0"/>
          <w:marTop w:val="0"/>
          <w:marBottom w:val="0"/>
          <w:divBdr>
            <w:top w:val="none" w:sz="0" w:space="0" w:color="auto"/>
            <w:left w:val="none" w:sz="0" w:space="0" w:color="auto"/>
            <w:bottom w:val="none" w:sz="0" w:space="0" w:color="auto"/>
            <w:right w:val="none" w:sz="0" w:space="0" w:color="auto"/>
          </w:divBdr>
        </w:div>
        <w:div w:id="1934165577">
          <w:marLeft w:val="640"/>
          <w:marRight w:val="0"/>
          <w:marTop w:val="0"/>
          <w:marBottom w:val="0"/>
          <w:divBdr>
            <w:top w:val="none" w:sz="0" w:space="0" w:color="auto"/>
            <w:left w:val="none" w:sz="0" w:space="0" w:color="auto"/>
            <w:bottom w:val="none" w:sz="0" w:space="0" w:color="auto"/>
            <w:right w:val="none" w:sz="0" w:space="0" w:color="auto"/>
          </w:divBdr>
        </w:div>
        <w:div w:id="630676094">
          <w:marLeft w:val="640"/>
          <w:marRight w:val="0"/>
          <w:marTop w:val="0"/>
          <w:marBottom w:val="0"/>
          <w:divBdr>
            <w:top w:val="none" w:sz="0" w:space="0" w:color="auto"/>
            <w:left w:val="none" w:sz="0" w:space="0" w:color="auto"/>
            <w:bottom w:val="none" w:sz="0" w:space="0" w:color="auto"/>
            <w:right w:val="none" w:sz="0" w:space="0" w:color="auto"/>
          </w:divBdr>
        </w:div>
        <w:div w:id="1786195415">
          <w:marLeft w:val="640"/>
          <w:marRight w:val="0"/>
          <w:marTop w:val="0"/>
          <w:marBottom w:val="0"/>
          <w:divBdr>
            <w:top w:val="none" w:sz="0" w:space="0" w:color="auto"/>
            <w:left w:val="none" w:sz="0" w:space="0" w:color="auto"/>
            <w:bottom w:val="none" w:sz="0" w:space="0" w:color="auto"/>
            <w:right w:val="none" w:sz="0" w:space="0" w:color="auto"/>
          </w:divBdr>
        </w:div>
        <w:div w:id="233005138">
          <w:marLeft w:val="640"/>
          <w:marRight w:val="0"/>
          <w:marTop w:val="0"/>
          <w:marBottom w:val="0"/>
          <w:divBdr>
            <w:top w:val="none" w:sz="0" w:space="0" w:color="auto"/>
            <w:left w:val="none" w:sz="0" w:space="0" w:color="auto"/>
            <w:bottom w:val="none" w:sz="0" w:space="0" w:color="auto"/>
            <w:right w:val="none" w:sz="0" w:space="0" w:color="auto"/>
          </w:divBdr>
        </w:div>
        <w:div w:id="51852769">
          <w:marLeft w:val="640"/>
          <w:marRight w:val="0"/>
          <w:marTop w:val="0"/>
          <w:marBottom w:val="0"/>
          <w:divBdr>
            <w:top w:val="none" w:sz="0" w:space="0" w:color="auto"/>
            <w:left w:val="none" w:sz="0" w:space="0" w:color="auto"/>
            <w:bottom w:val="none" w:sz="0" w:space="0" w:color="auto"/>
            <w:right w:val="none" w:sz="0" w:space="0" w:color="auto"/>
          </w:divBdr>
        </w:div>
        <w:div w:id="1797411325">
          <w:marLeft w:val="640"/>
          <w:marRight w:val="0"/>
          <w:marTop w:val="0"/>
          <w:marBottom w:val="0"/>
          <w:divBdr>
            <w:top w:val="none" w:sz="0" w:space="0" w:color="auto"/>
            <w:left w:val="none" w:sz="0" w:space="0" w:color="auto"/>
            <w:bottom w:val="none" w:sz="0" w:space="0" w:color="auto"/>
            <w:right w:val="none" w:sz="0" w:space="0" w:color="auto"/>
          </w:divBdr>
        </w:div>
        <w:div w:id="1128401587">
          <w:marLeft w:val="640"/>
          <w:marRight w:val="0"/>
          <w:marTop w:val="0"/>
          <w:marBottom w:val="0"/>
          <w:divBdr>
            <w:top w:val="none" w:sz="0" w:space="0" w:color="auto"/>
            <w:left w:val="none" w:sz="0" w:space="0" w:color="auto"/>
            <w:bottom w:val="none" w:sz="0" w:space="0" w:color="auto"/>
            <w:right w:val="none" w:sz="0" w:space="0" w:color="auto"/>
          </w:divBdr>
        </w:div>
        <w:div w:id="1468931739">
          <w:marLeft w:val="640"/>
          <w:marRight w:val="0"/>
          <w:marTop w:val="0"/>
          <w:marBottom w:val="0"/>
          <w:divBdr>
            <w:top w:val="none" w:sz="0" w:space="0" w:color="auto"/>
            <w:left w:val="none" w:sz="0" w:space="0" w:color="auto"/>
            <w:bottom w:val="none" w:sz="0" w:space="0" w:color="auto"/>
            <w:right w:val="none" w:sz="0" w:space="0" w:color="auto"/>
          </w:divBdr>
        </w:div>
        <w:div w:id="88088870">
          <w:marLeft w:val="640"/>
          <w:marRight w:val="0"/>
          <w:marTop w:val="0"/>
          <w:marBottom w:val="0"/>
          <w:divBdr>
            <w:top w:val="none" w:sz="0" w:space="0" w:color="auto"/>
            <w:left w:val="none" w:sz="0" w:space="0" w:color="auto"/>
            <w:bottom w:val="none" w:sz="0" w:space="0" w:color="auto"/>
            <w:right w:val="none" w:sz="0" w:space="0" w:color="auto"/>
          </w:divBdr>
        </w:div>
        <w:div w:id="2146192588">
          <w:marLeft w:val="640"/>
          <w:marRight w:val="0"/>
          <w:marTop w:val="0"/>
          <w:marBottom w:val="0"/>
          <w:divBdr>
            <w:top w:val="none" w:sz="0" w:space="0" w:color="auto"/>
            <w:left w:val="none" w:sz="0" w:space="0" w:color="auto"/>
            <w:bottom w:val="none" w:sz="0" w:space="0" w:color="auto"/>
            <w:right w:val="none" w:sz="0" w:space="0" w:color="auto"/>
          </w:divBdr>
        </w:div>
        <w:div w:id="1945765941">
          <w:marLeft w:val="640"/>
          <w:marRight w:val="0"/>
          <w:marTop w:val="0"/>
          <w:marBottom w:val="0"/>
          <w:divBdr>
            <w:top w:val="none" w:sz="0" w:space="0" w:color="auto"/>
            <w:left w:val="none" w:sz="0" w:space="0" w:color="auto"/>
            <w:bottom w:val="none" w:sz="0" w:space="0" w:color="auto"/>
            <w:right w:val="none" w:sz="0" w:space="0" w:color="auto"/>
          </w:divBdr>
        </w:div>
        <w:div w:id="1987782211">
          <w:marLeft w:val="640"/>
          <w:marRight w:val="0"/>
          <w:marTop w:val="0"/>
          <w:marBottom w:val="0"/>
          <w:divBdr>
            <w:top w:val="none" w:sz="0" w:space="0" w:color="auto"/>
            <w:left w:val="none" w:sz="0" w:space="0" w:color="auto"/>
            <w:bottom w:val="none" w:sz="0" w:space="0" w:color="auto"/>
            <w:right w:val="none" w:sz="0" w:space="0" w:color="auto"/>
          </w:divBdr>
        </w:div>
        <w:div w:id="971398511">
          <w:marLeft w:val="640"/>
          <w:marRight w:val="0"/>
          <w:marTop w:val="0"/>
          <w:marBottom w:val="0"/>
          <w:divBdr>
            <w:top w:val="none" w:sz="0" w:space="0" w:color="auto"/>
            <w:left w:val="none" w:sz="0" w:space="0" w:color="auto"/>
            <w:bottom w:val="none" w:sz="0" w:space="0" w:color="auto"/>
            <w:right w:val="none" w:sz="0" w:space="0" w:color="auto"/>
          </w:divBdr>
        </w:div>
        <w:div w:id="177811070">
          <w:marLeft w:val="640"/>
          <w:marRight w:val="0"/>
          <w:marTop w:val="0"/>
          <w:marBottom w:val="0"/>
          <w:divBdr>
            <w:top w:val="none" w:sz="0" w:space="0" w:color="auto"/>
            <w:left w:val="none" w:sz="0" w:space="0" w:color="auto"/>
            <w:bottom w:val="none" w:sz="0" w:space="0" w:color="auto"/>
            <w:right w:val="none" w:sz="0" w:space="0" w:color="auto"/>
          </w:divBdr>
        </w:div>
        <w:div w:id="1523515878">
          <w:marLeft w:val="640"/>
          <w:marRight w:val="0"/>
          <w:marTop w:val="0"/>
          <w:marBottom w:val="0"/>
          <w:divBdr>
            <w:top w:val="none" w:sz="0" w:space="0" w:color="auto"/>
            <w:left w:val="none" w:sz="0" w:space="0" w:color="auto"/>
            <w:bottom w:val="none" w:sz="0" w:space="0" w:color="auto"/>
            <w:right w:val="none" w:sz="0" w:space="0" w:color="auto"/>
          </w:divBdr>
        </w:div>
        <w:div w:id="1801411289">
          <w:marLeft w:val="640"/>
          <w:marRight w:val="0"/>
          <w:marTop w:val="0"/>
          <w:marBottom w:val="0"/>
          <w:divBdr>
            <w:top w:val="none" w:sz="0" w:space="0" w:color="auto"/>
            <w:left w:val="none" w:sz="0" w:space="0" w:color="auto"/>
            <w:bottom w:val="none" w:sz="0" w:space="0" w:color="auto"/>
            <w:right w:val="none" w:sz="0" w:space="0" w:color="auto"/>
          </w:divBdr>
        </w:div>
        <w:div w:id="1478111701">
          <w:marLeft w:val="640"/>
          <w:marRight w:val="0"/>
          <w:marTop w:val="0"/>
          <w:marBottom w:val="0"/>
          <w:divBdr>
            <w:top w:val="none" w:sz="0" w:space="0" w:color="auto"/>
            <w:left w:val="none" w:sz="0" w:space="0" w:color="auto"/>
            <w:bottom w:val="none" w:sz="0" w:space="0" w:color="auto"/>
            <w:right w:val="none" w:sz="0" w:space="0" w:color="auto"/>
          </w:divBdr>
        </w:div>
        <w:div w:id="1268385533">
          <w:marLeft w:val="640"/>
          <w:marRight w:val="0"/>
          <w:marTop w:val="0"/>
          <w:marBottom w:val="0"/>
          <w:divBdr>
            <w:top w:val="none" w:sz="0" w:space="0" w:color="auto"/>
            <w:left w:val="none" w:sz="0" w:space="0" w:color="auto"/>
            <w:bottom w:val="none" w:sz="0" w:space="0" w:color="auto"/>
            <w:right w:val="none" w:sz="0" w:space="0" w:color="auto"/>
          </w:divBdr>
        </w:div>
        <w:div w:id="919754392">
          <w:marLeft w:val="640"/>
          <w:marRight w:val="0"/>
          <w:marTop w:val="0"/>
          <w:marBottom w:val="0"/>
          <w:divBdr>
            <w:top w:val="none" w:sz="0" w:space="0" w:color="auto"/>
            <w:left w:val="none" w:sz="0" w:space="0" w:color="auto"/>
            <w:bottom w:val="none" w:sz="0" w:space="0" w:color="auto"/>
            <w:right w:val="none" w:sz="0" w:space="0" w:color="auto"/>
          </w:divBdr>
        </w:div>
        <w:div w:id="761949578">
          <w:marLeft w:val="640"/>
          <w:marRight w:val="0"/>
          <w:marTop w:val="0"/>
          <w:marBottom w:val="0"/>
          <w:divBdr>
            <w:top w:val="none" w:sz="0" w:space="0" w:color="auto"/>
            <w:left w:val="none" w:sz="0" w:space="0" w:color="auto"/>
            <w:bottom w:val="none" w:sz="0" w:space="0" w:color="auto"/>
            <w:right w:val="none" w:sz="0" w:space="0" w:color="auto"/>
          </w:divBdr>
        </w:div>
        <w:div w:id="1456676213">
          <w:marLeft w:val="640"/>
          <w:marRight w:val="0"/>
          <w:marTop w:val="0"/>
          <w:marBottom w:val="0"/>
          <w:divBdr>
            <w:top w:val="none" w:sz="0" w:space="0" w:color="auto"/>
            <w:left w:val="none" w:sz="0" w:space="0" w:color="auto"/>
            <w:bottom w:val="none" w:sz="0" w:space="0" w:color="auto"/>
            <w:right w:val="none" w:sz="0" w:space="0" w:color="auto"/>
          </w:divBdr>
        </w:div>
        <w:div w:id="1840846816">
          <w:marLeft w:val="640"/>
          <w:marRight w:val="0"/>
          <w:marTop w:val="0"/>
          <w:marBottom w:val="0"/>
          <w:divBdr>
            <w:top w:val="none" w:sz="0" w:space="0" w:color="auto"/>
            <w:left w:val="none" w:sz="0" w:space="0" w:color="auto"/>
            <w:bottom w:val="none" w:sz="0" w:space="0" w:color="auto"/>
            <w:right w:val="none" w:sz="0" w:space="0" w:color="auto"/>
          </w:divBdr>
        </w:div>
        <w:div w:id="1151364373">
          <w:marLeft w:val="640"/>
          <w:marRight w:val="0"/>
          <w:marTop w:val="0"/>
          <w:marBottom w:val="0"/>
          <w:divBdr>
            <w:top w:val="none" w:sz="0" w:space="0" w:color="auto"/>
            <w:left w:val="none" w:sz="0" w:space="0" w:color="auto"/>
            <w:bottom w:val="none" w:sz="0" w:space="0" w:color="auto"/>
            <w:right w:val="none" w:sz="0" w:space="0" w:color="auto"/>
          </w:divBdr>
        </w:div>
        <w:div w:id="557743497">
          <w:marLeft w:val="640"/>
          <w:marRight w:val="0"/>
          <w:marTop w:val="0"/>
          <w:marBottom w:val="0"/>
          <w:divBdr>
            <w:top w:val="none" w:sz="0" w:space="0" w:color="auto"/>
            <w:left w:val="none" w:sz="0" w:space="0" w:color="auto"/>
            <w:bottom w:val="none" w:sz="0" w:space="0" w:color="auto"/>
            <w:right w:val="none" w:sz="0" w:space="0" w:color="auto"/>
          </w:divBdr>
        </w:div>
        <w:div w:id="1368145060">
          <w:marLeft w:val="640"/>
          <w:marRight w:val="0"/>
          <w:marTop w:val="0"/>
          <w:marBottom w:val="0"/>
          <w:divBdr>
            <w:top w:val="none" w:sz="0" w:space="0" w:color="auto"/>
            <w:left w:val="none" w:sz="0" w:space="0" w:color="auto"/>
            <w:bottom w:val="none" w:sz="0" w:space="0" w:color="auto"/>
            <w:right w:val="none" w:sz="0" w:space="0" w:color="auto"/>
          </w:divBdr>
        </w:div>
        <w:div w:id="1289707269">
          <w:marLeft w:val="640"/>
          <w:marRight w:val="0"/>
          <w:marTop w:val="0"/>
          <w:marBottom w:val="0"/>
          <w:divBdr>
            <w:top w:val="none" w:sz="0" w:space="0" w:color="auto"/>
            <w:left w:val="none" w:sz="0" w:space="0" w:color="auto"/>
            <w:bottom w:val="none" w:sz="0" w:space="0" w:color="auto"/>
            <w:right w:val="none" w:sz="0" w:space="0" w:color="auto"/>
          </w:divBdr>
        </w:div>
        <w:div w:id="828642483">
          <w:marLeft w:val="640"/>
          <w:marRight w:val="0"/>
          <w:marTop w:val="0"/>
          <w:marBottom w:val="0"/>
          <w:divBdr>
            <w:top w:val="none" w:sz="0" w:space="0" w:color="auto"/>
            <w:left w:val="none" w:sz="0" w:space="0" w:color="auto"/>
            <w:bottom w:val="none" w:sz="0" w:space="0" w:color="auto"/>
            <w:right w:val="none" w:sz="0" w:space="0" w:color="auto"/>
          </w:divBdr>
        </w:div>
        <w:div w:id="1934850001">
          <w:marLeft w:val="640"/>
          <w:marRight w:val="0"/>
          <w:marTop w:val="0"/>
          <w:marBottom w:val="0"/>
          <w:divBdr>
            <w:top w:val="none" w:sz="0" w:space="0" w:color="auto"/>
            <w:left w:val="none" w:sz="0" w:space="0" w:color="auto"/>
            <w:bottom w:val="none" w:sz="0" w:space="0" w:color="auto"/>
            <w:right w:val="none" w:sz="0" w:space="0" w:color="auto"/>
          </w:divBdr>
        </w:div>
        <w:div w:id="1905943715">
          <w:marLeft w:val="640"/>
          <w:marRight w:val="0"/>
          <w:marTop w:val="0"/>
          <w:marBottom w:val="0"/>
          <w:divBdr>
            <w:top w:val="none" w:sz="0" w:space="0" w:color="auto"/>
            <w:left w:val="none" w:sz="0" w:space="0" w:color="auto"/>
            <w:bottom w:val="none" w:sz="0" w:space="0" w:color="auto"/>
            <w:right w:val="none" w:sz="0" w:space="0" w:color="auto"/>
          </w:divBdr>
        </w:div>
        <w:div w:id="1985811630">
          <w:marLeft w:val="640"/>
          <w:marRight w:val="0"/>
          <w:marTop w:val="0"/>
          <w:marBottom w:val="0"/>
          <w:divBdr>
            <w:top w:val="none" w:sz="0" w:space="0" w:color="auto"/>
            <w:left w:val="none" w:sz="0" w:space="0" w:color="auto"/>
            <w:bottom w:val="none" w:sz="0" w:space="0" w:color="auto"/>
            <w:right w:val="none" w:sz="0" w:space="0" w:color="auto"/>
          </w:divBdr>
        </w:div>
        <w:div w:id="1130590571">
          <w:marLeft w:val="640"/>
          <w:marRight w:val="0"/>
          <w:marTop w:val="0"/>
          <w:marBottom w:val="0"/>
          <w:divBdr>
            <w:top w:val="none" w:sz="0" w:space="0" w:color="auto"/>
            <w:left w:val="none" w:sz="0" w:space="0" w:color="auto"/>
            <w:bottom w:val="none" w:sz="0" w:space="0" w:color="auto"/>
            <w:right w:val="none" w:sz="0" w:space="0" w:color="auto"/>
          </w:divBdr>
        </w:div>
        <w:div w:id="2003318011">
          <w:marLeft w:val="640"/>
          <w:marRight w:val="0"/>
          <w:marTop w:val="0"/>
          <w:marBottom w:val="0"/>
          <w:divBdr>
            <w:top w:val="none" w:sz="0" w:space="0" w:color="auto"/>
            <w:left w:val="none" w:sz="0" w:space="0" w:color="auto"/>
            <w:bottom w:val="none" w:sz="0" w:space="0" w:color="auto"/>
            <w:right w:val="none" w:sz="0" w:space="0" w:color="auto"/>
          </w:divBdr>
        </w:div>
        <w:div w:id="871113288">
          <w:marLeft w:val="640"/>
          <w:marRight w:val="0"/>
          <w:marTop w:val="0"/>
          <w:marBottom w:val="0"/>
          <w:divBdr>
            <w:top w:val="none" w:sz="0" w:space="0" w:color="auto"/>
            <w:left w:val="none" w:sz="0" w:space="0" w:color="auto"/>
            <w:bottom w:val="none" w:sz="0" w:space="0" w:color="auto"/>
            <w:right w:val="none" w:sz="0" w:space="0" w:color="auto"/>
          </w:divBdr>
        </w:div>
        <w:div w:id="1872301072">
          <w:marLeft w:val="640"/>
          <w:marRight w:val="0"/>
          <w:marTop w:val="0"/>
          <w:marBottom w:val="0"/>
          <w:divBdr>
            <w:top w:val="none" w:sz="0" w:space="0" w:color="auto"/>
            <w:left w:val="none" w:sz="0" w:space="0" w:color="auto"/>
            <w:bottom w:val="none" w:sz="0" w:space="0" w:color="auto"/>
            <w:right w:val="none" w:sz="0" w:space="0" w:color="auto"/>
          </w:divBdr>
        </w:div>
        <w:div w:id="1064374229">
          <w:marLeft w:val="640"/>
          <w:marRight w:val="0"/>
          <w:marTop w:val="0"/>
          <w:marBottom w:val="0"/>
          <w:divBdr>
            <w:top w:val="none" w:sz="0" w:space="0" w:color="auto"/>
            <w:left w:val="none" w:sz="0" w:space="0" w:color="auto"/>
            <w:bottom w:val="none" w:sz="0" w:space="0" w:color="auto"/>
            <w:right w:val="none" w:sz="0" w:space="0" w:color="auto"/>
          </w:divBdr>
        </w:div>
        <w:div w:id="1080176420">
          <w:marLeft w:val="640"/>
          <w:marRight w:val="0"/>
          <w:marTop w:val="0"/>
          <w:marBottom w:val="0"/>
          <w:divBdr>
            <w:top w:val="none" w:sz="0" w:space="0" w:color="auto"/>
            <w:left w:val="none" w:sz="0" w:space="0" w:color="auto"/>
            <w:bottom w:val="none" w:sz="0" w:space="0" w:color="auto"/>
            <w:right w:val="none" w:sz="0" w:space="0" w:color="auto"/>
          </w:divBdr>
        </w:div>
        <w:div w:id="1082409912">
          <w:marLeft w:val="640"/>
          <w:marRight w:val="0"/>
          <w:marTop w:val="0"/>
          <w:marBottom w:val="0"/>
          <w:divBdr>
            <w:top w:val="none" w:sz="0" w:space="0" w:color="auto"/>
            <w:left w:val="none" w:sz="0" w:space="0" w:color="auto"/>
            <w:bottom w:val="none" w:sz="0" w:space="0" w:color="auto"/>
            <w:right w:val="none" w:sz="0" w:space="0" w:color="auto"/>
          </w:divBdr>
        </w:div>
        <w:div w:id="1925188440">
          <w:marLeft w:val="640"/>
          <w:marRight w:val="0"/>
          <w:marTop w:val="0"/>
          <w:marBottom w:val="0"/>
          <w:divBdr>
            <w:top w:val="none" w:sz="0" w:space="0" w:color="auto"/>
            <w:left w:val="none" w:sz="0" w:space="0" w:color="auto"/>
            <w:bottom w:val="none" w:sz="0" w:space="0" w:color="auto"/>
            <w:right w:val="none" w:sz="0" w:space="0" w:color="auto"/>
          </w:divBdr>
        </w:div>
        <w:div w:id="1658264766">
          <w:marLeft w:val="640"/>
          <w:marRight w:val="0"/>
          <w:marTop w:val="0"/>
          <w:marBottom w:val="0"/>
          <w:divBdr>
            <w:top w:val="none" w:sz="0" w:space="0" w:color="auto"/>
            <w:left w:val="none" w:sz="0" w:space="0" w:color="auto"/>
            <w:bottom w:val="none" w:sz="0" w:space="0" w:color="auto"/>
            <w:right w:val="none" w:sz="0" w:space="0" w:color="auto"/>
          </w:divBdr>
        </w:div>
        <w:div w:id="1614433239">
          <w:marLeft w:val="640"/>
          <w:marRight w:val="0"/>
          <w:marTop w:val="0"/>
          <w:marBottom w:val="0"/>
          <w:divBdr>
            <w:top w:val="none" w:sz="0" w:space="0" w:color="auto"/>
            <w:left w:val="none" w:sz="0" w:space="0" w:color="auto"/>
            <w:bottom w:val="none" w:sz="0" w:space="0" w:color="auto"/>
            <w:right w:val="none" w:sz="0" w:space="0" w:color="auto"/>
          </w:divBdr>
        </w:div>
        <w:div w:id="1960258209">
          <w:marLeft w:val="640"/>
          <w:marRight w:val="0"/>
          <w:marTop w:val="0"/>
          <w:marBottom w:val="0"/>
          <w:divBdr>
            <w:top w:val="none" w:sz="0" w:space="0" w:color="auto"/>
            <w:left w:val="none" w:sz="0" w:space="0" w:color="auto"/>
            <w:bottom w:val="none" w:sz="0" w:space="0" w:color="auto"/>
            <w:right w:val="none" w:sz="0" w:space="0" w:color="auto"/>
          </w:divBdr>
        </w:div>
        <w:div w:id="1486435938">
          <w:marLeft w:val="640"/>
          <w:marRight w:val="0"/>
          <w:marTop w:val="0"/>
          <w:marBottom w:val="0"/>
          <w:divBdr>
            <w:top w:val="none" w:sz="0" w:space="0" w:color="auto"/>
            <w:left w:val="none" w:sz="0" w:space="0" w:color="auto"/>
            <w:bottom w:val="none" w:sz="0" w:space="0" w:color="auto"/>
            <w:right w:val="none" w:sz="0" w:space="0" w:color="auto"/>
          </w:divBdr>
        </w:div>
        <w:div w:id="1230926180">
          <w:marLeft w:val="640"/>
          <w:marRight w:val="0"/>
          <w:marTop w:val="0"/>
          <w:marBottom w:val="0"/>
          <w:divBdr>
            <w:top w:val="none" w:sz="0" w:space="0" w:color="auto"/>
            <w:left w:val="none" w:sz="0" w:space="0" w:color="auto"/>
            <w:bottom w:val="none" w:sz="0" w:space="0" w:color="auto"/>
            <w:right w:val="none" w:sz="0" w:space="0" w:color="auto"/>
          </w:divBdr>
        </w:div>
        <w:div w:id="935480113">
          <w:marLeft w:val="640"/>
          <w:marRight w:val="0"/>
          <w:marTop w:val="0"/>
          <w:marBottom w:val="0"/>
          <w:divBdr>
            <w:top w:val="none" w:sz="0" w:space="0" w:color="auto"/>
            <w:left w:val="none" w:sz="0" w:space="0" w:color="auto"/>
            <w:bottom w:val="none" w:sz="0" w:space="0" w:color="auto"/>
            <w:right w:val="none" w:sz="0" w:space="0" w:color="auto"/>
          </w:divBdr>
        </w:div>
      </w:divsChild>
    </w:div>
    <w:div w:id="1801603582">
      <w:bodyDiv w:val="1"/>
      <w:marLeft w:val="0"/>
      <w:marRight w:val="0"/>
      <w:marTop w:val="0"/>
      <w:marBottom w:val="0"/>
      <w:divBdr>
        <w:top w:val="none" w:sz="0" w:space="0" w:color="auto"/>
        <w:left w:val="none" w:sz="0" w:space="0" w:color="auto"/>
        <w:bottom w:val="none" w:sz="0" w:space="0" w:color="auto"/>
        <w:right w:val="none" w:sz="0" w:space="0" w:color="auto"/>
      </w:divBdr>
      <w:divsChild>
        <w:div w:id="1041327528">
          <w:marLeft w:val="640"/>
          <w:marRight w:val="0"/>
          <w:marTop w:val="0"/>
          <w:marBottom w:val="0"/>
          <w:divBdr>
            <w:top w:val="none" w:sz="0" w:space="0" w:color="auto"/>
            <w:left w:val="none" w:sz="0" w:space="0" w:color="auto"/>
            <w:bottom w:val="none" w:sz="0" w:space="0" w:color="auto"/>
            <w:right w:val="none" w:sz="0" w:space="0" w:color="auto"/>
          </w:divBdr>
        </w:div>
        <w:div w:id="1404524233">
          <w:marLeft w:val="640"/>
          <w:marRight w:val="0"/>
          <w:marTop w:val="0"/>
          <w:marBottom w:val="0"/>
          <w:divBdr>
            <w:top w:val="none" w:sz="0" w:space="0" w:color="auto"/>
            <w:left w:val="none" w:sz="0" w:space="0" w:color="auto"/>
            <w:bottom w:val="none" w:sz="0" w:space="0" w:color="auto"/>
            <w:right w:val="none" w:sz="0" w:space="0" w:color="auto"/>
          </w:divBdr>
        </w:div>
        <w:div w:id="1264804241">
          <w:marLeft w:val="640"/>
          <w:marRight w:val="0"/>
          <w:marTop w:val="0"/>
          <w:marBottom w:val="0"/>
          <w:divBdr>
            <w:top w:val="none" w:sz="0" w:space="0" w:color="auto"/>
            <w:left w:val="none" w:sz="0" w:space="0" w:color="auto"/>
            <w:bottom w:val="none" w:sz="0" w:space="0" w:color="auto"/>
            <w:right w:val="none" w:sz="0" w:space="0" w:color="auto"/>
          </w:divBdr>
        </w:div>
        <w:div w:id="1322661647">
          <w:marLeft w:val="640"/>
          <w:marRight w:val="0"/>
          <w:marTop w:val="0"/>
          <w:marBottom w:val="0"/>
          <w:divBdr>
            <w:top w:val="none" w:sz="0" w:space="0" w:color="auto"/>
            <w:left w:val="none" w:sz="0" w:space="0" w:color="auto"/>
            <w:bottom w:val="none" w:sz="0" w:space="0" w:color="auto"/>
            <w:right w:val="none" w:sz="0" w:space="0" w:color="auto"/>
          </w:divBdr>
        </w:div>
        <w:div w:id="87433309">
          <w:marLeft w:val="640"/>
          <w:marRight w:val="0"/>
          <w:marTop w:val="0"/>
          <w:marBottom w:val="0"/>
          <w:divBdr>
            <w:top w:val="none" w:sz="0" w:space="0" w:color="auto"/>
            <w:left w:val="none" w:sz="0" w:space="0" w:color="auto"/>
            <w:bottom w:val="none" w:sz="0" w:space="0" w:color="auto"/>
            <w:right w:val="none" w:sz="0" w:space="0" w:color="auto"/>
          </w:divBdr>
        </w:div>
        <w:div w:id="2024548854">
          <w:marLeft w:val="640"/>
          <w:marRight w:val="0"/>
          <w:marTop w:val="0"/>
          <w:marBottom w:val="0"/>
          <w:divBdr>
            <w:top w:val="none" w:sz="0" w:space="0" w:color="auto"/>
            <w:left w:val="none" w:sz="0" w:space="0" w:color="auto"/>
            <w:bottom w:val="none" w:sz="0" w:space="0" w:color="auto"/>
            <w:right w:val="none" w:sz="0" w:space="0" w:color="auto"/>
          </w:divBdr>
        </w:div>
        <w:div w:id="1590263140">
          <w:marLeft w:val="640"/>
          <w:marRight w:val="0"/>
          <w:marTop w:val="0"/>
          <w:marBottom w:val="0"/>
          <w:divBdr>
            <w:top w:val="none" w:sz="0" w:space="0" w:color="auto"/>
            <w:left w:val="none" w:sz="0" w:space="0" w:color="auto"/>
            <w:bottom w:val="none" w:sz="0" w:space="0" w:color="auto"/>
            <w:right w:val="none" w:sz="0" w:space="0" w:color="auto"/>
          </w:divBdr>
        </w:div>
        <w:div w:id="1113669884">
          <w:marLeft w:val="640"/>
          <w:marRight w:val="0"/>
          <w:marTop w:val="0"/>
          <w:marBottom w:val="0"/>
          <w:divBdr>
            <w:top w:val="none" w:sz="0" w:space="0" w:color="auto"/>
            <w:left w:val="none" w:sz="0" w:space="0" w:color="auto"/>
            <w:bottom w:val="none" w:sz="0" w:space="0" w:color="auto"/>
            <w:right w:val="none" w:sz="0" w:space="0" w:color="auto"/>
          </w:divBdr>
        </w:div>
        <w:div w:id="1112745821">
          <w:marLeft w:val="640"/>
          <w:marRight w:val="0"/>
          <w:marTop w:val="0"/>
          <w:marBottom w:val="0"/>
          <w:divBdr>
            <w:top w:val="none" w:sz="0" w:space="0" w:color="auto"/>
            <w:left w:val="none" w:sz="0" w:space="0" w:color="auto"/>
            <w:bottom w:val="none" w:sz="0" w:space="0" w:color="auto"/>
            <w:right w:val="none" w:sz="0" w:space="0" w:color="auto"/>
          </w:divBdr>
        </w:div>
        <w:div w:id="1732187841">
          <w:marLeft w:val="640"/>
          <w:marRight w:val="0"/>
          <w:marTop w:val="0"/>
          <w:marBottom w:val="0"/>
          <w:divBdr>
            <w:top w:val="none" w:sz="0" w:space="0" w:color="auto"/>
            <w:left w:val="none" w:sz="0" w:space="0" w:color="auto"/>
            <w:bottom w:val="none" w:sz="0" w:space="0" w:color="auto"/>
            <w:right w:val="none" w:sz="0" w:space="0" w:color="auto"/>
          </w:divBdr>
        </w:div>
        <w:div w:id="1268585142">
          <w:marLeft w:val="640"/>
          <w:marRight w:val="0"/>
          <w:marTop w:val="0"/>
          <w:marBottom w:val="0"/>
          <w:divBdr>
            <w:top w:val="none" w:sz="0" w:space="0" w:color="auto"/>
            <w:left w:val="none" w:sz="0" w:space="0" w:color="auto"/>
            <w:bottom w:val="none" w:sz="0" w:space="0" w:color="auto"/>
            <w:right w:val="none" w:sz="0" w:space="0" w:color="auto"/>
          </w:divBdr>
        </w:div>
        <w:div w:id="1784884645">
          <w:marLeft w:val="640"/>
          <w:marRight w:val="0"/>
          <w:marTop w:val="0"/>
          <w:marBottom w:val="0"/>
          <w:divBdr>
            <w:top w:val="none" w:sz="0" w:space="0" w:color="auto"/>
            <w:left w:val="none" w:sz="0" w:space="0" w:color="auto"/>
            <w:bottom w:val="none" w:sz="0" w:space="0" w:color="auto"/>
            <w:right w:val="none" w:sz="0" w:space="0" w:color="auto"/>
          </w:divBdr>
        </w:div>
        <w:div w:id="926429239">
          <w:marLeft w:val="640"/>
          <w:marRight w:val="0"/>
          <w:marTop w:val="0"/>
          <w:marBottom w:val="0"/>
          <w:divBdr>
            <w:top w:val="none" w:sz="0" w:space="0" w:color="auto"/>
            <w:left w:val="none" w:sz="0" w:space="0" w:color="auto"/>
            <w:bottom w:val="none" w:sz="0" w:space="0" w:color="auto"/>
            <w:right w:val="none" w:sz="0" w:space="0" w:color="auto"/>
          </w:divBdr>
        </w:div>
        <w:div w:id="119228389">
          <w:marLeft w:val="640"/>
          <w:marRight w:val="0"/>
          <w:marTop w:val="0"/>
          <w:marBottom w:val="0"/>
          <w:divBdr>
            <w:top w:val="none" w:sz="0" w:space="0" w:color="auto"/>
            <w:left w:val="none" w:sz="0" w:space="0" w:color="auto"/>
            <w:bottom w:val="none" w:sz="0" w:space="0" w:color="auto"/>
            <w:right w:val="none" w:sz="0" w:space="0" w:color="auto"/>
          </w:divBdr>
        </w:div>
        <w:div w:id="1889414538">
          <w:marLeft w:val="640"/>
          <w:marRight w:val="0"/>
          <w:marTop w:val="0"/>
          <w:marBottom w:val="0"/>
          <w:divBdr>
            <w:top w:val="none" w:sz="0" w:space="0" w:color="auto"/>
            <w:left w:val="none" w:sz="0" w:space="0" w:color="auto"/>
            <w:bottom w:val="none" w:sz="0" w:space="0" w:color="auto"/>
            <w:right w:val="none" w:sz="0" w:space="0" w:color="auto"/>
          </w:divBdr>
        </w:div>
        <w:div w:id="777406562">
          <w:marLeft w:val="640"/>
          <w:marRight w:val="0"/>
          <w:marTop w:val="0"/>
          <w:marBottom w:val="0"/>
          <w:divBdr>
            <w:top w:val="none" w:sz="0" w:space="0" w:color="auto"/>
            <w:left w:val="none" w:sz="0" w:space="0" w:color="auto"/>
            <w:bottom w:val="none" w:sz="0" w:space="0" w:color="auto"/>
            <w:right w:val="none" w:sz="0" w:space="0" w:color="auto"/>
          </w:divBdr>
        </w:div>
        <w:div w:id="1638684977">
          <w:marLeft w:val="640"/>
          <w:marRight w:val="0"/>
          <w:marTop w:val="0"/>
          <w:marBottom w:val="0"/>
          <w:divBdr>
            <w:top w:val="none" w:sz="0" w:space="0" w:color="auto"/>
            <w:left w:val="none" w:sz="0" w:space="0" w:color="auto"/>
            <w:bottom w:val="none" w:sz="0" w:space="0" w:color="auto"/>
            <w:right w:val="none" w:sz="0" w:space="0" w:color="auto"/>
          </w:divBdr>
        </w:div>
        <w:div w:id="1649244647">
          <w:marLeft w:val="640"/>
          <w:marRight w:val="0"/>
          <w:marTop w:val="0"/>
          <w:marBottom w:val="0"/>
          <w:divBdr>
            <w:top w:val="none" w:sz="0" w:space="0" w:color="auto"/>
            <w:left w:val="none" w:sz="0" w:space="0" w:color="auto"/>
            <w:bottom w:val="none" w:sz="0" w:space="0" w:color="auto"/>
            <w:right w:val="none" w:sz="0" w:space="0" w:color="auto"/>
          </w:divBdr>
        </w:div>
        <w:div w:id="2120056507">
          <w:marLeft w:val="640"/>
          <w:marRight w:val="0"/>
          <w:marTop w:val="0"/>
          <w:marBottom w:val="0"/>
          <w:divBdr>
            <w:top w:val="none" w:sz="0" w:space="0" w:color="auto"/>
            <w:left w:val="none" w:sz="0" w:space="0" w:color="auto"/>
            <w:bottom w:val="none" w:sz="0" w:space="0" w:color="auto"/>
            <w:right w:val="none" w:sz="0" w:space="0" w:color="auto"/>
          </w:divBdr>
        </w:div>
        <w:div w:id="1768578765">
          <w:marLeft w:val="640"/>
          <w:marRight w:val="0"/>
          <w:marTop w:val="0"/>
          <w:marBottom w:val="0"/>
          <w:divBdr>
            <w:top w:val="none" w:sz="0" w:space="0" w:color="auto"/>
            <w:left w:val="none" w:sz="0" w:space="0" w:color="auto"/>
            <w:bottom w:val="none" w:sz="0" w:space="0" w:color="auto"/>
            <w:right w:val="none" w:sz="0" w:space="0" w:color="auto"/>
          </w:divBdr>
        </w:div>
        <w:div w:id="944531990">
          <w:marLeft w:val="640"/>
          <w:marRight w:val="0"/>
          <w:marTop w:val="0"/>
          <w:marBottom w:val="0"/>
          <w:divBdr>
            <w:top w:val="none" w:sz="0" w:space="0" w:color="auto"/>
            <w:left w:val="none" w:sz="0" w:space="0" w:color="auto"/>
            <w:bottom w:val="none" w:sz="0" w:space="0" w:color="auto"/>
            <w:right w:val="none" w:sz="0" w:space="0" w:color="auto"/>
          </w:divBdr>
        </w:div>
        <w:div w:id="1455321959">
          <w:marLeft w:val="640"/>
          <w:marRight w:val="0"/>
          <w:marTop w:val="0"/>
          <w:marBottom w:val="0"/>
          <w:divBdr>
            <w:top w:val="none" w:sz="0" w:space="0" w:color="auto"/>
            <w:left w:val="none" w:sz="0" w:space="0" w:color="auto"/>
            <w:bottom w:val="none" w:sz="0" w:space="0" w:color="auto"/>
            <w:right w:val="none" w:sz="0" w:space="0" w:color="auto"/>
          </w:divBdr>
        </w:div>
        <w:div w:id="1617132646">
          <w:marLeft w:val="640"/>
          <w:marRight w:val="0"/>
          <w:marTop w:val="0"/>
          <w:marBottom w:val="0"/>
          <w:divBdr>
            <w:top w:val="none" w:sz="0" w:space="0" w:color="auto"/>
            <w:left w:val="none" w:sz="0" w:space="0" w:color="auto"/>
            <w:bottom w:val="none" w:sz="0" w:space="0" w:color="auto"/>
            <w:right w:val="none" w:sz="0" w:space="0" w:color="auto"/>
          </w:divBdr>
        </w:div>
        <w:div w:id="182746796">
          <w:marLeft w:val="640"/>
          <w:marRight w:val="0"/>
          <w:marTop w:val="0"/>
          <w:marBottom w:val="0"/>
          <w:divBdr>
            <w:top w:val="none" w:sz="0" w:space="0" w:color="auto"/>
            <w:left w:val="none" w:sz="0" w:space="0" w:color="auto"/>
            <w:bottom w:val="none" w:sz="0" w:space="0" w:color="auto"/>
            <w:right w:val="none" w:sz="0" w:space="0" w:color="auto"/>
          </w:divBdr>
        </w:div>
        <w:div w:id="2127113497">
          <w:marLeft w:val="640"/>
          <w:marRight w:val="0"/>
          <w:marTop w:val="0"/>
          <w:marBottom w:val="0"/>
          <w:divBdr>
            <w:top w:val="none" w:sz="0" w:space="0" w:color="auto"/>
            <w:left w:val="none" w:sz="0" w:space="0" w:color="auto"/>
            <w:bottom w:val="none" w:sz="0" w:space="0" w:color="auto"/>
            <w:right w:val="none" w:sz="0" w:space="0" w:color="auto"/>
          </w:divBdr>
        </w:div>
        <w:div w:id="855576893">
          <w:marLeft w:val="640"/>
          <w:marRight w:val="0"/>
          <w:marTop w:val="0"/>
          <w:marBottom w:val="0"/>
          <w:divBdr>
            <w:top w:val="none" w:sz="0" w:space="0" w:color="auto"/>
            <w:left w:val="none" w:sz="0" w:space="0" w:color="auto"/>
            <w:bottom w:val="none" w:sz="0" w:space="0" w:color="auto"/>
            <w:right w:val="none" w:sz="0" w:space="0" w:color="auto"/>
          </w:divBdr>
        </w:div>
        <w:div w:id="689797934">
          <w:marLeft w:val="640"/>
          <w:marRight w:val="0"/>
          <w:marTop w:val="0"/>
          <w:marBottom w:val="0"/>
          <w:divBdr>
            <w:top w:val="none" w:sz="0" w:space="0" w:color="auto"/>
            <w:left w:val="none" w:sz="0" w:space="0" w:color="auto"/>
            <w:bottom w:val="none" w:sz="0" w:space="0" w:color="auto"/>
            <w:right w:val="none" w:sz="0" w:space="0" w:color="auto"/>
          </w:divBdr>
        </w:div>
        <w:div w:id="1047798903">
          <w:marLeft w:val="640"/>
          <w:marRight w:val="0"/>
          <w:marTop w:val="0"/>
          <w:marBottom w:val="0"/>
          <w:divBdr>
            <w:top w:val="none" w:sz="0" w:space="0" w:color="auto"/>
            <w:left w:val="none" w:sz="0" w:space="0" w:color="auto"/>
            <w:bottom w:val="none" w:sz="0" w:space="0" w:color="auto"/>
            <w:right w:val="none" w:sz="0" w:space="0" w:color="auto"/>
          </w:divBdr>
        </w:div>
        <w:div w:id="1003707764">
          <w:marLeft w:val="640"/>
          <w:marRight w:val="0"/>
          <w:marTop w:val="0"/>
          <w:marBottom w:val="0"/>
          <w:divBdr>
            <w:top w:val="none" w:sz="0" w:space="0" w:color="auto"/>
            <w:left w:val="none" w:sz="0" w:space="0" w:color="auto"/>
            <w:bottom w:val="none" w:sz="0" w:space="0" w:color="auto"/>
            <w:right w:val="none" w:sz="0" w:space="0" w:color="auto"/>
          </w:divBdr>
        </w:div>
        <w:div w:id="607202154">
          <w:marLeft w:val="640"/>
          <w:marRight w:val="0"/>
          <w:marTop w:val="0"/>
          <w:marBottom w:val="0"/>
          <w:divBdr>
            <w:top w:val="none" w:sz="0" w:space="0" w:color="auto"/>
            <w:left w:val="none" w:sz="0" w:space="0" w:color="auto"/>
            <w:bottom w:val="none" w:sz="0" w:space="0" w:color="auto"/>
            <w:right w:val="none" w:sz="0" w:space="0" w:color="auto"/>
          </w:divBdr>
        </w:div>
      </w:divsChild>
    </w:div>
    <w:div w:id="1803184302">
      <w:bodyDiv w:val="1"/>
      <w:marLeft w:val="0"/>
      <w:marRight w:val="0"/>
      <w:marTop w:val="0"/>
      <w:marBottom w:val="0"/>
      <w:divBdr>
        <w:top w:val="none" w:sz="0" w:space="0" w:color="auto"/>
        <w:left w:val="none" w:sz="0" w:space="0" w:color="auto"/>
        <w:bottom w:val="none" w:sz="0" w:space="0" w:color="auto"/>
        <w:right w:val="none" w:sz="0" w:space="0" w:color="auto"/>
      </w:divBdr>
      <w:divsChild>
        <w:div w:id="1009328639">
          <w:marLeft w:val="640"/>
          <w:marRight w:val="0"/>
          <w:marTop w:val="0"/>
          <w:marBottom w:val="0"/>
          <w:divBdr>
            <w:top w:val="none" w:sz="0" w:space="0" w:color="auto"/>
            <w:left w:val="none" w:sz="0" w:space="0" w:color="auto"/>
            <w:bottom w:val="none" w:sz="0" w:space="0" w:color="auto"/>
            <w:right w:val="none" w:sz="0" w:space="0" w:color="auto"/>
          </w:divBdr>
        </w:div>
        <w:div w:id="1678073398">
          <w:marLeft w:val="640"/>
          <w:marRight w:val="0"/>
          <w:marTop w:val="0"/>
          <w:marBottom w:val="0"/>
          <w:divBdr>
            <w:top w:val="none" w:sz="0" w:space="0" w:color="auto"/>
            <w:left w:val="none" w:sz="0" w:space="0" w:color="auto"/>
            <w:bottom w:val="none" w:sz="0" w:space="0" w:color="auto"/>
            <w:right w:val="none" w:sz="0" w:space="0" w:color="auto"/>
          </w:divBdr>
        </w:div>
        <w:div w:id="117459697">
          <w:marLeft w:val="640"/>
          <w:marRight w:val="0"/>
          <w:marTop w:val="0"/>
          <w:marBottom w:val="0"/>
          <w:divBdr>
            <w:top w:val="none" w:sz="0" w:space="0" w:color="auto"/>
            <w:left w:val="none" w:sz="0" w:space="0" w:color="auto"/>
            <w:bottom w:val="none" w:sz="0" w:space="0" w:color="auto"/>
            <w:right w:val="none" w:sz="0" w:space="0" w:color="auto"/>
          </w:divBdr>
        </w:div>
        <w:div w:id="395126771">
          <w:marLeft w:val="640"/>
          <w:marRight w:val="0"/>
          <w:marTop w:val="0"/>
          <w:marBottom w:val="0"/>
          <w:divBdr>
            <w:top w:val="none" w:sz="0" w:space="0" w:color="auto"/>
            <w:left w:val="none" w:sz="0" w:space="0" w:color="auto"/>
            <w:bottom w:val="none" w:sz="0" w:space="0" w:color="auto"/>
            <w:right w:val="none" w:sz="0" w:space="0" w:color="auto"/>
          </w:divBdr>
        </w:div>
        <w:div w:id="581566889">
          <w:marLeft w:val="640"/>
          <w:marRight w:val="0"/>
          <w:marTop w:val="0"/>
          <w:marBottom w:val="0"/>
          <w:divBdr>
            <w:top w:val="none" w:sz="0" w:space="0" w:color="auto"/>
            <w:left w:val="none" w:sz="0" w:space="0" w:color="auto"/>
            <w:bottom w:val="none" w:sz="0" w:space="0" w:color="auto"/>
            <w:right w:val="none" w:sz="0" w:space="0" w:color="auto"/>
          </w:divBdr>
        </w:div>
        <w:div w:id="644821606">
          <w:marLeft w:val="640"/>
          <w:marRight w:val="0"/>
          <w:marTop w:val="0"/>
          <w:marBottom w:val="0"/>
          <w:divBdr>
            <w:top w:val="none" w:sz="0" w:space="0" w:color="auto"/>
            <w:left w:val="none" w:sz="0" w:space="0" w:color="auto"/>
            <w:bottom w:val="none" w:sz="0" w:space="0" w:color="auto"/>
            <w:right w:val="none" w:sz="0" w:space="0" w:color="auto"/>
          </w:divBdr>
        </w:div>
        <w:div w:id="681661087">
          <w:marLeft w:val="640"/>
          <w:marRight w:val="0"/>
          <w:marTop w:val="0"/>
          <w:marBottom w:val="0"/>
          <w:divBdr>
            <w:top w:val="none" w:sz="0" w:space="0" w:color="auto"/>
            <w:left w:val="none" w:sz="0" w:space="0" w:color="auto"/>
            <w:bottom w:val="none" w:sz="0" w:space="0" w:color="auto"/>
            <w:right w:val="none" w:sz="0" w:space="0" w:color="auto"/>
          </w:divBdr>
        </w:div>
        <w:div w:id="238249976">
          <w:marLeft w:val="640"/>
          <w:marRight w:val="0"/>
          <w:marTop w:val="0"/>
          <w:marBottom w:val="0"/>
          <w:divBdr>
            <w:top w:val="none" w:sz="0" w:space="0" w:color="auto"/>
            <w:left w:val="none" w:sz="0" w:space="0" w:color="auto"/>
            <w:bottom w:val="none" w:sz="0" w:space="0" w:color="auto"/>
            <w:right w:val="none" w:sz="0" w:space="0" w:color="auto"/>
          </w:divBdr>
        </w:div>
        <w:div w:id="950548108">
          <w:marLeft w:val="640"/>
          <w:marRight w:val="0"/>
          <w:marTop w:val="0"/>
          <w:marBottom w:val="0"/>
          <w:divBdr>
            <w:top w:val="none" w:sz="0" w:space="0" w:color="auto"/>
            <w:left w:val="none" w:sz="0" w:space="0" w:color="auto"/>
            <w:bottom w:val="none" w:sz="0" w:space="0" w:color="auto"/>
            <w:right w:val="none" w:sz="0" w:space="0" w:color="auto"/>
          </w:divBdr>
        </w:div>
        <w:div w:id="381944277">
          <w:marLeft w:val="640"/>
          <w:marRight w:val="0"/>
          <w:marTop w:val="0"/>
          <w:marBottom w:val="0"/>
          <w:divBdr>
            <w:top w:val="none" w:sz="0" w:space="0" w:color="auto"/>
            <w:left w:val="none" w:sz="0" w:space="0" w:color="auto"/>
            <w:bottom w:val="none" w:sz="0" w:space="0" w:color="auto"/>
            <w:right w:val="none" w:sz="0" w:space="0" w:color="auto"/>
          </w:divBdr>
        </w:div>
        <w:div w:id="1878084128">
          <w:marLeft w:val="640"/>
          <w:marRight w:val="0"/>
          <w:marTop w:val="0"/>
          <w:marBottom w:val="0"/>
          <w:divBdr>
            <w:top w:val="none" w:sz="0" w:space="0" w:color="auto"/>
            <w:left w:val="none" w:sz="0" w:space="0" w:color="auto"/>
            <w:bottom w:val="none" w:sz="0" w:space="0" w:color="auto"/>
            <w:right w:val="none" w:sz="0" w:space="0" w:color="auto"/>
          </w:divBdr>
        </w:div>
        <w:div w:id="2035573092">
          <w:marLeft w:val="640"/>
          <w:marRight w:val="0"/>
          <w:marTop w:val="0"/>
          <w:marBottom w:val="0"/>
          <w:divBdr>
            <w:top w:val="none" w:sz="0" w:space="0" w:color="auto"/>
            <w:left w:val="none" w:sz="0" w:space="0" w:color="auto"/>
            <w:bottom w:val="none" w:sz="0" w:space="0" w:color="auto"/>
            <w:right w:val="none" w:sz="0" w:space="0" w:color="auto"/>
          </w:divBdr>
        </w:div>
        <w:div w:id="1713728042">
          <w:marLeft w:val="640"/>
          <w:marRight w:val="0"/>
          <w:marTop w:val="0"/>
          <w:marBottom w:val="0"/>
          <w:divBdr>
            <w:top w:val="none" w:sz="0" w:space="0" w:color="auto"/>
            <w:left w:val="none" w:sz="0" w:space="0" w:color="auto"/>
            <w:bottom w:val="none" w:sz="0" w:space="0" w:color="auto"/>
            <w:right w:val="none" w:sz="0" w:space="0" w:color="auto"/>
          </w:divBdr>
        </w:div>
        <w:div w:id="638920110">
          <w:marLeft w:val="640"/>
          <w:marRight w:val="0"/>
          <w:marTop w:val="0"/>
          <w:marBottom w:val="0"/>
          <w:divBdr>
            <w:top w:val="none" w:sz="0" w:space="0" w:color="auto"/>
            <w:left w:val="none" w:sz="0" w:space="0" w:color="auto"/>
            <w:bottom w:val="none" w:sz="0" w:space="0" w:color="auto"/>
            <w:right w:val="none" w:sz="0" w:space="0" w:color="auto"/>
          </w:divBdr>
        </w:div>
        <w:div w:id="1698238991">
          <w:marLeft w:val="640"/>
          <w:marRight w:val="0"/>
          <w:marTop w:val="0"/>
          <w:marBottom w:val="0"/>
          <w:divBdr>
            <w:top w:val="none" w:sz="0" w:space="0" w:color="auto"/>
            <w:left w:val="none" w:sz="0" w:space="0" w:color="auto"/>
            <w:bottom w:val="none" w:sz="0" w:space="0" w:color="auto"/>
            <w:right w:val="none" w:sz="0" w:space="0" w:color="auto"/>
          </w:divBdr>
        </w:div>
        <w:div w:id="787699921">
          <w:marLeft w:val="640"/>
          <w:marRight w:val="0"/>
          <w:marTop w:val="0"/>
          <w:marBottom w:val="0"/>
          <w:divBdr>
            <w:top w:val="none" w:sz="0" w:space="0" w:color="auto"/>
            <w:left w:val="none" w:sz="0" w:space="0" w:color="auto"/>
            <w:bottom w:val="none" w:sz="0" w:space="0" w:color="auto"/>
            <w:right w:val="none" w:sz="0" w:space="0" w:color="auto"/>
          </w:divBdr>
        </w:div>
        <w:div w:id="1214465338">
          <w:marLeft w:val="640"/>
          <w:marRight w:val="0"/>
          <w:marTop w:val="0"/>
          <w:marBottom w:val="0"/>
          <w:divBdr>
            <w:top w:val="none" w:sz="0" w:space="0" w:color="auto"/>
            <w:left w:val="none" w:sz="0" w:space="0" w:color="auto"/>
            <w:bottom w:val="none" w:sz="0" w:space="0" w:color="auto"/>
            <w:right w:val="none" w:sz="0" w:space="0" w:color="auto"/>
          </w:divBdr>
        </w:div>
        <w:div w:id="1959412367">
          <w:marLeft w:val="640"/>
          <w:marRight w:val="0"/>
          <w:marTop w:val="0"/>
          <w:marBottom w:val="0"/>
          <w:divBdr>
            <w:top w:val="none" w:sz="0" w:space="0" w:color="auto"/>
            <w:left w:val="none" w:sz="0" w:space="0" w:color="auto"/>
            <w:bottom w:val="none" w:sz="0" w:space="0" w:color="auto"/>
            <w:right w:val="none" w:sz="0" w:space="0" w:color="auto"/>
          </w:divBdr>
        </w:div>
        <w:div w:id="1510173970">
          <w:marLeft w:val="640"/>
          <w:marRight w:val="0"/>
          <w:marTop w:val="0"/>
          <w:marBottom w:val="0"/>
          <w:divBdr>
            <w:top w:val="none" w:sz="0" w:space="0" w:color="auto"/>
            <w:left w:val="none" w:sz="0" w:space="0" w:color="auto"/>
            <w:bottom w:val="none" w:sz="0" w:space="0" w:color="auto"/>
            <w:right w:val="none" w:sz="0" w:space="0" w:color="auto"/>
          </w:divBdr>
        </w:div>
        <w:div w:id="71124477">
          <w:marLeft w:val="640"/>
          <w:marRight w:val="0"/>
          <w:marTop w:val="0"/>
          <w:marBottom w:val="0"/>
          <w:divBdr>
            <w:top w:val="none" w:sz="0" w:space="0" w:color="auto"/>
            <w:left w:val="none" w:sz="0" w:space="0" w:color="auto"/>
            <w:bottom w:val="none" w:sz="0" w:space="0" w:color="auto"/>
            <w:right w:val="none" w:sz="0" w:space="0" w:color="auto"/>
          </w:divBdr>
        </w:div>
        <w:div w:id="587691635">
          <w:marLeft w:val="640"/>
          <w:marRight w:val="0"/>
          <w:marTop w:val="0"/>
          <w:marBottom w:val="0"/>
          <w:divBdr>
            <w:top w:val="none" w:sz="0" w:space="0" w:color="auto"/>
            <w:left w:val="none" w:sz="0" w:space="0" w:color="auto"/>
            <w:bottom w:val="none" w:sz="0" w:space="0" w:color="auto"/>
            <w:right w:val="none" w:sz="0" w:space="0" w:color="auto"/>
          </w:divBdr>
        </w:div>
        <w:div w:id="1312173746">
          <w:marLeft w:val="640"/>
          <w:marRight w:val="0"/>
          <w:marTop w:val="0"/>
          <w:marBottom w:val="0"/>
          <w:divBdr>
            <w:top w:val="none" w:sz="0" w:space="0" w:color="auto"/>
            <w:left w:val="none" w:sz="0" w:space="0" w:color="auto"/>
            <w:bottom w:val="none" w:sz="0" w:space="0" w:color="auto"/>
            <w:right w:val="none" w:sz="0" w:space="0" w:color="auto"/>
          </w:divBdr>
        </w:div>
        <w:div w:id="1769230825">
          <w:marLeft w:val="640"/>
          <w:marRight w:val="0"/>
          <w:marTop w:val="0"/>
          <w:marBottom w:val="0"/>
          <w:divBdr>
            <w:top w:val="none" w:sz="0" w:space="0" w:color="auto"/>
            <w:left w:val="none" w:sz="0" w:space="0" w:color="auto"/>
            <w:bottom w:val="none" w:sz="0" w:space="0" w:color="auto"/>
            <w:right w:val="none" w:sz="0" w:space="0" w:color="auto"/>
          </w:divBdr>
        </w:div>
        <w:div w:id="1483154608">
          <w:marLeft w:val="640"/>
          <w:marRight w:val="0"/>
          <w:marTop w:val="0"/>
          <w:marBottom w:val="0"/>
          <w:divBdr>
            <w:top w:val="none" w:sz="0" w:space="0" w:color="auto"/>
            <w:left w:val="none" w:sz="0" w:space="0" w:color="auto"/>
            <w:bottom w:val="none" w:sz="0" w:space="0" w:color="auto"/>
            <w:right w:val="none" w:sz="0" w:space="0" w:color="auto"/>
          </w:divBdr>
        </w:div>
        <w:div w:id="1106390278">
          <w:marLeft w:val="640"/>
          <w:marRight w:val="0"/>
          <w:marTop w:val="0"/>
          <w:marBottom w:val="0"/>
          <w:divBdr>
            <w:top w:val="none" w:sz="0" w:space="0" w:color="auto"/>
            <w:left w:val="none" w:sz="0" w:space="0" w:color="auto"/>
            <w:bottom w:val="none" w:sz="0" w:space="0" w:color="auto"/>
            <w:right w:val="none" w:sz="0" w:space="0" w:color="auto"/>
          </w:divBdr>
        </w:div>
        <w:div w:id="1056733185">
          <w:marLeft w:val="640"/>
          <w:marRight w:val="0"/>
          <w:marTop w:val="0"/>
          <w:marBottom w:val="0"/>
          <w:divBdr>
            <w:top w:val="none" w:sz="0" w:space="0" w:color="auto"/>
            <w:left w:val="none" w:sz="0" w:space="0" w:color="auto"/>
            <w:bottom w:val="none" w:sz="0" w:space="0" w:color="auto"/>
            <w:right w:val="none" w:sz="0" w:space="0" w:color="auto"/>
          </w:divBdr>
        </w:div>
        <w:div w:id="638802567">
          <w:marLeft w:val="640"/>
          <w:marRight w:val="0"/>
          <w:marTop w:val="0"/>
          <w:marBottom w:val="0"/>
          <w:divBdr>
            <w:top w:val="none" w:sz="0" w:space="0" w:color="auto"/>
            <w:left w:val="none" w:sz="0" w:space="0" w:color="auto"/>
            <w:bottom w:val="none" w:sz="0" w:space="0" w:color="auto"/>
            <w:right w:val="none" w:sz="0" w:space="0" w:color="auto"/>
          </w:divBdr>
        </w:div>
        <w:div w:id="1662465941">
          <w:marLeft w:val="640"/>
          <w:marRight w:val="0"/>
          <w:marTop w:val="0"/>
          <w:marBottom w:val="0"/>
          <w:divBdr>
            <w:top w:val="none" w:sz="0" w:space="0" w:color="auto"/>
            <w:left w:val="none" w:sz="0" w:space="0" w:color="auto"/>
            <w:bottom w:val="none" w:sz="0" w:space="0" w:color="auto"/>
            <w:right w:val="none" w:sz="0" w:space="0" w:color="auto"/>
          </w:divBdr>
        </w:div>
        <w:div w:id="1013529095">
          <w:marLeft w:val="640"/>
          <w:marRight w:val="0"/>
          <w:marTop w:val="0"/>
          <w:marBottom w:val="0"/>
          <w:divBdr>
            <w:top w:val="none" w:sz="0" w:space="0" w:color="auto"/>
            <w:left w:val="none" w:sz="0" w:space="0" w:color="auto"/>
            <w:bottom w:val="none" w:sz="0" w:space="0" w:color="auto"/>
            <w:right w:val="none" w:sz="0" w:space="0" w:color="auto"/>
          </w:divBdr>
        </w:div>
        <w:div w:id="1122267514">
          <w:marLeft w:val="640"/>
          <w:marRight w:val="0"/>
          <w:marTop w:val="0"/>
          <w:marBottom w:val="0"/>
          <w:divBdr>
            <w:top w:val="none" w:sz="0" w:space="0" w:color="auto"/>
            <w:left w:val="none" w:sz="0" w:space="0" w:color="auto"/>
            <w:bottom w:val="none" w:sz="0" w:space="0" w:color="auto"/>
            <w:right w:val="none" w:sz="0" w:space="0" w:color="auto"/>
          </w:divBdr>
        </w:div>
        <w:div w:id="687410762">
          <w:marLeft w:val="640"/>
          <w:marRight w:val="0"/>
          <w:marTop w:val="0"/>
          <w:marBottom w:val="0"/>
          <w:divBdr>
            <w:top w:val="none" w:sz="0" w:space="0" w:color="auto"/>
            <w:left w:val="none" w:sz="0" w:space="0" w:color="auto"/>
            <w:bottom w:val="none" w:sz="0" w:space="0" w:color="auto"/>
            <w:right w:val="none" w:sz="0" w:space="0" w:color="auto"/>
          </w:divBdr>
        </w:div>
        <w:div w:id="1682199090">
          <w:marLeft w:val="640"/>
          <w:marRight w:val="0"/>
          <w:marTop w:val="0"/>
          <w:marBottom w:val="0"/>
          <w:divBdr>
            <w:top w:val="none" w:sz="0" w:space="0" w:color="auto"/>
            <w:left w:val="none" w:sz="0" w:space="0" w:color="auto"/>
            <w:bottom w:val="none" w:sz="0" w:space="0" w:color="auto"/>
            <w:right w:val="none" w:sz="0" w:space="0" w:color="auto"/>
          </w:divBdr>
        </w:div>
        <w:div w:id="851340987">
          <w:marLeft w:val="640"/>
          <w:marRight w:val="0"/>
          <w:marTop w:val="0"/>
          <w:marBottom w:val="0"/>
          <w:divBdr>
            <w:top w:val="none" w:sz="0" w:space="0" w:color="auto"/>
            <w:left w:val="none" w:sz="0" w:space="0" w:color="auto"/>
            <w:bottom w:val="none" w:sz="0" w:space="0" w:color="auto"/>
            <w:right w:val="none" w:sz="0" w:space="0" w:color="auto"/>
          </w:divBdr>
        </w:div>
        <w:div w:id="7099300">
          <w:marLeft w:val="640"/>
          <w:marRight w:val="0"/>
          <w:marTop w:val="0"/>
          <w:marBottom w:val="0"/>
          <w:divBdr>
            <w:top w:val="none" w:sz="0" w:space="0" w:color="auto"/>
            <w:left w:val="none" w:sz="0" w:space="0" w:color="auto"/>
            <w:bottom w:val="none" w:sz="0" w:space="0" w:color="auto"/>
            <w:right w:val="none" w:sz="0" w:space="0" w:color="auto"/>
          </w:divBdr>
        </w:div>
        <w:div w:id="1545554779">
          <w:marLeft w:val="640"/>
          <w:marRight w:val="0"/>
          <w:marTop w:val="0"/>
          <w:marBottom w:val="0"/>
          <w:divBdr>
            <w:top w:val="none" w:sz="0" w:space="0" w:color="auto"/>
            <w:left w:val="none" w:sz="0" w:space="0" w:color="auto"/>
            <w:bottom w:val="none" w:sz="0" w:space="0" w:color="auto"/>
            <w:right w:val="none" w:sz="0" w:space="0" w:color="auto"/>
          </w:divBdr>
        </w:div>
        <w:div w:id="1495682958">
          <w:marLeft w:val="640"/>
          <w:marRight w:val="0"/>
          <w:marTop w:val="0"/>
          <w:marBottom w:val="0"/>
          <w:divBdr>
            <w:top w:val="none" w:sz="0" w:space="0" w:color="auto"/>
            <w:left w:val="none" w:sz="0" w:space="0" w:color="auto"/>
            <w:bottom w:val="none" w:sz="0" w:space="0" w:color="auto"/>
            <w:right w:val="none" w:sz="0" w:space="0" w:color="auto"/>
          </w:divBdr>
        </w:div>
        <w:div w:id="668336590">
          <w:marLeft w:val="640"/>
          <w:marRight w:val="0"/>
          <w:marTop w:val="0"/>
          <w:marBottom w:val="0"/>
          <w:divBdr>
            <w:top w:val="none" w:sz="0" w:space="0" w:color="auto"/>
            <w:left w:val="none" w:sz="0" w:space="0" w:color="auto"/>
            <w:bottom w:val="none" w:sz="0" w:space="0" w:color="auto"/>
            <w:right w:val="none" w:sz="0" w:space="0" w:color="auto"/>
          </w:divBdr>
        </w:div>
        <w:div w:id="1203523063">
          <w:marLeft w:val="640"/>
          <w:marRight w:val="0"/>
          <w:marTop w:val="0"/>
          <w:marBottom w:val="0"/>
          <w:divBdr>
            <w:top w:val="none" w:sz="0" w:space="0" w:color="auto"/>
            <w:left w:val="none" w:sz="0" w:space="0" w:color="auto"/>
            <w:bottom w:val="none" w:sz="0" w:space="0" w:color="auto"/>
            <w:right w:val="none" w:sz="0" w:space="0" w:color="auto"/>
          </w:divBdr>
        </w:div>
        <w:div w:id="1055205645">
          <w:marLeft w:val="640"/>
          <w:marRight w:val="0"/>
          <w:marTop w:val="0"/>
          <w:marBottom w:val="0"/>
          <w:divBdr>
            <w:top w:val="none" w:sz="0" w:space="0" w:color="auto"/>
            <w:left w:val="none" w:sz="0" w:space="0" w:color="auto"/>
            <w:bottom w:val="none" w:sz="0" w:space="0" w:color="auto"/>
            <w:right w:val="none" w:sz="0" w:space="0" w:color="auto"/>
          </w:divBdr>
        </w:div>
        <w:div w:id="1011688501">
          <w:marLeft w:val="640"/>
          <w:marRight w:val="0"/>
          <w:marTop w:val="0"/>
          <w:marBottom w:val="0"/>
          <w:divBdr>
            <w:top w:val="none" w:sz="0" w:space="0" w:color="auto"/>
            <w:left w:val="none" w:sz="0" w:space="0" w:color="auto"/>
            <w:bottom w:val="none" w:sz="0" w:space="0" w:color="auto"/>
            <w:right w:val="none" w:sz="0" w:space="0" w:color="auto"/>
          </w:divBdr>
        </w:div>
        <w:div w:id="890918410">
          <w:marLeft w:val="640"/>
          <w:marRight w:val="0"/>
          <w:marTop w:val="0"/>
          <w:marBottom w:val="0"/>
          <w:divBdr>
            <w:top w:val="none" w:sz="0" w:space="0" w:color="auto"/>
            <w:left w:val="none" w:sz="0" w:space="0" w:color="auto"/>
            <w:bottom w:val="none" w:sz="0" w:space="0" w:color="auto"/>
            <w:right w:val="none" w:sz="0" w:space="0" w:color="auto"/>
          </w:divBdr>
        </w:div>
        <w:div w:id="223835252">
          <w:marLeft w:val="640"/>
          <w:marRight w:val="0"/>
          <w:marTop w:val="0"/>
          <w:marBottom w:val="0"/>
          <w:divBdr>
            <w:top w:val="none" w:sz="0" w:space="0" w:color="auto"/>
            <w:left w:val="none" w:sz="0" w:space="0" w:color="auto"/>
            <w:bottom w:val="none" w:sz="0" w:space="0" w:color="auto"/>
            <w:right w:val="none" w:sz="0" w:space="0" w:color="auto"/>
          </w:divBdr>
        </w:div>
        <w:div w:id="639582199">
          <w:marLeft w:val="640"/>
          <w:marRight w:val="0"/>
          <w:marTop w:val="0"/>
          <w:marBottom w:val="0"/>
          <w:divBdr>
            <w:top w:val="none" w:sz="0" w:space="0" w:color="auto"/>
            <w:left w:val="none" w:sz="0" w:space="0" w:color="auto"/>
            <w:bottom w:val="none" w:sz="0" w:space="0" w:color="auto"/>
            <w:right w:val="none" w:sz="0" w:space="0" w:color="auto"/>
          </w:divBdr>
        </w:div>
        <w:div w:id="269629253">
          <w:marLeft w:val="640"/>
          <w:marRight w:val="0"/>
          <w:marTop w:val="0"/>
          <w:marBottom w:val="0"/>
          <w:divBdr>
            <w:top w:val="none" w:sz="0" w:space="0" w:color="auto"/>
            <w:left w:val="none" w:sz="0" w:space="0" w:color="auto"/>
            <w:bottom w:val="none" w:sz="0" w:space="0" w:color="auto"/>
            <w:right w:val="none" w:sz="0" w:space="0" w:color="auto"/>
          </w:divBdr>
        </w:div>
        <w:div w:id="1002009981">
          <w:marLeft w:val="640"/>
          <w:marRight w:val="0"/>
          <w:marTop w:val="0"/>
          <w:marBottom w:val="0"/>
          <w:divBdr>
            <w:top w:val="none" w:sz="0" w:space="0" w:color="auto"/>
            <w:left w:val="none" w:sz="0" w:space="0" w:color="auto"/>
            <w:bottom w:val="none" w:sz="0" w:space="0" w:color="auto"/>
            <w:right w:val="none" w:sz="0" w:space="0" w:color="auto"/>
          </w:divBdr>
        </w:div>
        <w:div w:id="566185239">
          <w:marLeft w:val="640"/>
          <w:marRight w:val="0"/>
          <w:marTop w:val="0"/>
          <w:marBottom w:val="0"/>
          <w:divBdr>
            <w:top w:val="none" w:sz="0" w:space="0" w:color="auto"/>
            <w:left w:val="none" w:sz="0" w:space="0" w:color="auto"/>
            <w:bottom w:val="none" w:sz="0" w:space="0" w:color="auto"/>
            <w:right w:val="none" w:sz="0" w:space="0" w:color="auto"/>
          </w:divBdr>
        </w:div>
        <w:div w:id="693313002">
          <w:marLeft w:val="640"/>
          <w:marRight w:val="0"/>
          <w:marTop w:val="0"/>
          <w:marBottom w:val="0"/>
          <w:divBdr>
            <w:top w:val="none" w:sz="0" w:space="0" w:color="auto"/>
            <w:left w:val="none" w:sz="0" w:space="0" w:color="auto"/>
            <w:bottom w:val="none" w:sz="0" w:space="0" w:color="auto"/>
            <w:right w:val="none" w:sz="0" w:space="0" w:color="auto"/>
          </w:divBdr>
        </w:div>
        <w:div w:id="1094547127">
          <w:marLeft w:val="640"/>
          <w:marRight w:val="0"/>
          <w:marTop w:val="0"/>
          <w:marBottom w:val="0"/>
          <w:divBdr>
            <w:top w:val="none" w:sz="0" w:space="0" w:color="auto"/>
            <w:left w:val="none" w:sz="0" w:space="0" w:color="auto"/>
            <w:bottom w:val="none" w:sz="0" w:space="0" w:color="auto"/>
            <w:right w:val="none" w:sz="0" w:space="0" w:color="auto"/>
          </w:divBdr>
        </w:div>
        <w:div w:id="471404781">
          <w:marLeft w:val="640"/>
          <w:marRight w:val="0"/>
          <w:marTop w:val="0"/>
          <w:marBottom w:val="0"/>
          <w:divBdr>
            <w:top w:val="none" w:sz="0" w:space="0" w:color="auto"/>
            <w:left w:val="none" w:sz="0" w:space="0" w:color="auto"/>
            <w:bottom w:val="none" w:sz="0" w:space="0" w:color="auto"/>
            <w:right w:val="none" w:sz="0" w:space="0" w:color="auto"/>
          </w:divBdr>
        </w:div>
        <w:div w:id="383676988">
          <w:marLeft w:val="640"/>
          <w:marRight w:val="0"/>
          <w:marTop w:val="0"/>
          <w:marBottom w:val="0"/>
          <w:divBdr>
            <w:top w:val="none" w:sz="0" w:space="0" w:color="auto"/>
            <w:left w:val="none" w:sz="0" w:space="0" w:color="auto"/>
            <w:bottom w:val="none" w:sz="0" w:space="0" w:color="auto"/>
            <w:right w:val="none" w:sz="0" w:space="0" w:color="auto"/>
          </w:divBdr>
        </w:div>
        <w:div w:id="1490950001">
          <w:marLeft w:val="640"/>
          <w:marRight w:val="0"/>
          <w:marTop w:val="0"/>
          <w:marBottom w:val="0"/>
          <w:divBdr>
            <w:top w:val="none" w:sz="0" w:space="0" w:color="auto"/>
            <w:left w:val="none" w:sz="0" w:space="0" w:color="auto"/>
            <w:bottom w:val="none" w:sz="0" w:space="0" w:color="auto"/>
            <w:right w:val="none" w:sz="0" w:space="0" w:color="auto"/>
          </w:divBdr>
        </w:div>
        <w:div w:id="2126270668">
          <w:marLeft w:val="640"/>
          <w:marRight w:val="0"/>
          <w:marTop w:val="0"/>
          <w:marBottom w:val="0"/>
          <w:divBdr>
            <w:top w:val="none" w:sz="0" w:space="0" w:color="auto"/>
            <w:left w:val="none" w:sz="0" w:space="0" w:color="auto"/>
            <w:bottom w:val="none" w:sz="0" w:space="0" w:color="auto"/>
            <w:right w:val="none" w:sz="0" w:space="0" w:color="auto"/>
          </w:divBdr>
        </w:div>
        <w:div w:id="621036880">
          <w:marLeft w:val="640"/>
          <w:marRight w:val="0"/>
          <w:marTop w:val="0"/>
          <w:marBottom w:val="0"/>
          <w:divBdr>
            <w:top w:val="none" w:sz="0" w:space="0" w:color="auto"/>
            <w:left w:val="none" w:sz="0" w:space="0" w:color="auto"/>
            <w:bottom w:val="none" w:sz="0" w:space="0" w:color="auto"/>
            <w:right w:val="none" w:sz="0" w:space="0" w:color="auto"/>
          </w:divBdr>
        </w:div>
        <w:div w:id="1562446724">
          <w:marLeft w:val="640"/>
          <w:marRight w:val="0"/>
          <w:marTop w:val="0"/>
          <w:marBottom w:val="0"/>
          <w:divBdr>
            <w:top w:val="none" w:sz="0" w:space="0" w:color="auto"/>
            <w:left w:val="none" w:sz="0" w:space="0" w:color="auto"/>
            <w:bottom w:val="none" w:sz="0" w:space="0" w:color="auto"/>
            <w:right w:val="none" w:sz="0" w:space="0" w:color="auto"/>
          </w:divBdr>
        </w:div>
        <w:div w:id="1502618545">
          <w:marLeft w:val="640"/>
          <w:marRight w:val="0"/>
          <w:marTop w:val="0"/>
          <w:marBottom w:val="0"/>
          <w:divBdr>
            <w:top w:val="none" w:sz="0" w:space="0" w:color="auto"/>
            <w:left w:val="none" w:sz="0" w:space="0" w:color="auto"/>
            <w:bottom w:val="none" w:sz="0" w:space="0" w:color="auto"/>
            <w:right w:val="none" w:sz="0" w:space="0" w:color="auto"/>
          </w:divBdr>
        </w:div>
        <w:div w:id="363678883">
          <w:marLeft w:val="640"/>
          <w:marRight w:val="0"/>
          <w:marTop w:val="0"/>
          <w:marBottom w:val="0"/>
          <w:divBdr>
            <w:top w:val="none" w:sz="0" w:space="0" w:color="auto"/>
            <w:left w:val="none" w:sz="0" w:space="0" w:color="auto"/>
            <w:bottom w:val="none" w:sz="0" w:space="0" w:color="auto"/>
            <w:right w:val="none" w:sz="0" w:space="0" w:color="auto"/>
          </w:divBdr>
        </w:div>
        <w:div w:id="762645814">
          <w:marLeft w:val="640"/>
          <w:marRight w:val="0"/>
          <w:marTop w:val="0"/>
          <w:marBottom w:val="0"/>
          <w:divBdr>
            <w:top w:val="none" w:sz="0" w:space="0" w:color="auto"/>
            <w:left w:val="none" w:sz="0" w:space="0" w:color="auto"/>
            <w:bottom w:val="none" w:sz="0" w:space="0" w:color="auto"/>
            <w:right w:val="none" w:sz="0" w:space="0" w:color="auto"/>
          </w:divBdr>
        </w:div>
        <w:div w:id="1371295690">
          <w:marLeft w:val="640"/>
          <w:marRight w:val="0"/>
          <w:marTop w:val="0"/>
          <w:marBottom w:val="0"/>
          <w:divBdr>
            <w:top w:val="none" w:sz="0" w:space="0" w:color="auto"/>
            <w:left w:val="none" w:sz="0" w:space="0" w:color="auto"/>
            <w:bottom w:val="none" w:sz="0" w:space="0" w:color="auto"/>
            <w:right w:val="none" w:sz="0" w:space="0" w:color="auto"/>
          </w:divBdr>
        </w:div>
        <w:div w:id="127209460">
          <w:marLeft w:val="640"/>
          <w:marRight w:val="0"/>
          <w:marTop w:val="0"/>
          <w:marBottom w:val="0"/>
          <w:divBdr>
            <w:top w:val="none" w:sz="0" w:space="0" w:color="auto"/>
            <w:left w:val="none" w:sz="0" w:space="0" w:color="auto"/>
            <w:bottom w:val="none" w:sz="0" w:space="0" w:color="auto"/>
            <w:right w:val="none" w:sz="0" w:space="0" w:color="auto"/>
          </w:divBdr>
        </w:div>
        <w:div w:id="1934973801">
          <w:marLeft w:val="640"/>
          <w:marRight w:val="0"/>
          <w:marTop w:val="0"/>
          <w:marBottom w:val="0"/>
          <w:divBdr>
            <w:top w:val="none" w:sz="0" w:space="0" w:color="auto"/>
            <w:left w:val="none" w:sz="0" w:space="0" w:color="auto"/>
            <w:bottom w:val="none" w:sz="0" w:space="0" w:color="auto"/>
            <w:right w:val="none" w:sz="0" w:space="0" w:color="auto"/>
          </w:divBdr>
        </w:div>
        <w:div w:id="124128709">
          <w:marLeft w:val="640"/>
          <w:marRight w:val="0"/>
          <w:marTop w:val="0"/>
          <w:marBottom w:val="0"/>
          <w:divBdr>
            <w:top w:val="none" w:sz="0" w:space="0" w:color="auto"/>
            <w:left w:val="none" w:sz="0" w:space="0" w:color="auto"/>
            <w:bottom w:val="none" w:sz="0" w:space="0" w:color="auto"/>
            <w:right w:val="none" w:sz="0" w:space="0" w:color="auto"/>
          </w:divBdr>
        </w:div>
        <w:div w:id="375547529">
          <w:marLeft w:val="640"/>
          <w:marRight w:val="0"/>
          <w:marTop w:val="0"/>
          <w:marBottom w:val="0"/>
          <w:divBdr>
            <w:top w:val="none" w:sz="0" w:space="0" w:color="auto"/>
            <w:left w:val="none" w:sz="0" w:space="0" w:color="auto"/>
            <w:bottom w:val="none" w:sz="0" w:space="0" w:color="auto"/>
            <w:right w:val="none" w:sz="0" w:space="0" w:color="auto"/>
          </w:divBdr>
        </w:div>
      </w:divsChild>
    </w:div>
    <w:div w:id="1815486126">
      <w:bodyDiv w:val="1"/>
      <w:marLeft w:val="0"/>
      <w:marRight w:val="0"/>
      <w:marTop w:val="0"/>
      <w:marBottom w:val="0"/>
      <w:divBdr>
        <w:top w:val="none" w:sz="0" w:space="0" w:color="auto"/>
        <w:left w:val="none" w:sz="0" w:space="0" w:color="auto"/>
        <w:bottom w:val="none" w:sz="0" w:space="0" w:color="auto"/>
        <w:right w:val="none" w:sz="0" w:space="0" w:color="auto"/>
      </w:divBdr>
      <w:divsChild>
        <w:div w:id="2109621847">
          <w:marLeft w:val="640"/>
          <w:marRight w:val="0"/>
          <w:marTop w:val="0"/>
          <w:marBottom w:val="0"/>
          <w:divBdr>
            <w:top w:val="none" w:sz="0" w:space="0" w:color="auto"/>
            <w:left w:val="none" w:sz="0" w:space="0" w:color="auto"/>
            <w:bottom w:val="none" w:sz="0" w:space="0" w:color="auto"/>
            <w:right w:val="none" w:sz="0" w:space="0" w:color="auto"/>
          </w:divBdr>
        </w:div>
        <w:div w:id="671418774">
          <w:marLeft w:val="640"/>
          <w:marRight w:val="0"/>
          <w:marTop w:val="0"/>
          <w:marBottom w:val="0"/>
          <w:divBdr>
            <w:top w:val="none" w:sz="0" w:space="0" w:color="auto"/>
            <w:left w:val="none" w:sz="0" w:space="0" w:color="auto"/>
            <w:bottom w:val="none" w:sz="0" w:space="0" w:color="auto"/>
            <w:right w:val="none" w:sz="0" w:space="0" w:color="auto"/>
          </w:divBdr>
        </w:div>
        <w:div w:id="707487737">
          <w:marLeft w:val="640"/>
          <w:marRight w:val="0"/>
          <w:marTop w:val="0"/>
          <w:marBottom w:val="0"/>
          <w:divBdr>
            <w:top w:val="none" w:sz="0" w:space="0" w:color="auto"/>
            <w:left w:val="none" w:sz="0" w:space="0" w:color="auto"/>
            <w:bottom w:val="none" w:sz="0" w:space="0" w:color="auto"/>
            <w:right w:val="none" w:sz="0" w:space="0" w:color="auto"/>
          </w:divBdr>
        </w:div>
        <w:div w:id="322784163">
          <w:marLeft w:val="640"/>
          <w:marRight w:val="0"/>
          <w:marTop w:val="0"/>
          <w:marBottom w:val="0"/>
          <w:divBdr>
            <w:top w:val="none" w:sz="0" w:space="0" w:color="auto"/>
            <w:left w:val="none" w:sz="0" w:space="0" w:color="auto"/>
            <w:bottom w:val="none" w:sz="0" w:space="0" w:color="auto"/>
            <w:right w:val="none" w:sz="0" w:space="0" w:color="auto"/>
          </w:divBdr>
        </w:div>
        <w:div w:id="1459445535">
          <w:marLeft w:val="640"/>
          <w:marRight w:val="0"/>
          <w:marTop w:val="0"/>
          <w:marBottom w:val="0"/>
          <w:divBdr>
            <w:top w:val="none" w:sz="0" w:space="0" w:color="auto"/>
            <w:left w:val="none" w:sz="0" w:space="0" w:color="auto"/>
            <w:bottom w:val="none" w:sz="0" w:space="0" w:color="auto"/>
            <w:right w:val="none" w:sz="0" w:space="0" w:color="auto"/>
          </w:divBdr>
        </w:div>
        <w:div w:id="1907959289">
          <w:marLeft w:val="640"/>
          <w:marRight w:val="0"/>
          <w:marTop w:val="0"/>
          <w:marBottom w:val="0"/>
          <w:divBdr>
            <w:top w:val="none" w:sz="0" w:space="0" w:color="auto"/>
            <w:left w:val="none" w:sz="0" w:space="0" w:color="auto"/>
            <w:bottom w:val="none" w:sz="0" w:space="0" w:color="auto"/>
            <w:right w:val="none" w:sz="0" w:space="0" w:color="auto"/>
          </w:divBdr>
        </w:div>
        <w:div w:id="1545941585">
          <w:marLeft w:val="640"/>
          <w:marRight w:val="0"/>
          <w:marTop w:val="0"/>
          <w:marBottom w:val="0"/>
          <w:divBdr>
            <w:top w:val="none" w:sz="0" w:space="0" w:color="auto"/>
            <w:left w:val="none" w:sz="0" w:space="0" w:color="auto"/>
            <w:bottom w:val="none" w:sz="0" w:space="0" w:color="auto"/>
            <w:right w:val="none" w:sz="0" w:space="0" w:color="auto"/>
          </w:divBdr>
        </w:div>
        <w:div w:id="580914627">
          <w:marLeft w:val="640"/>
          <w:marRight w:val="0"/>
          <w:marTop w:val="0"/>
          <w:marBottom w:val="0"/>
          <w:divBdr>
            <w:top w:val="none" w:sz="0" w:space="0" w:color="auto"/>
            <w:left w:val="none" w:sz="0" w:space="0" w:color="auto"/>
            <w:bottom w:val="none" w:sz="0" w:space="0" w:color="auto"/>
            <w:right w:val="none" w:sz="0" w:space="0" w:color="auto"/>
          </w:divBdr>
        </w:div>
        <w:div w:id="1675767639">
          <w:marLeft w:val="640"/>
          <w:marRight w:val="0"/>
          <w:marTop w:val="0"/>
          <w:marBottom w:val="0"/>
          <w:divBdr>
            <w:top w:val="none" w:sz="0" w:space="0" w:color="auto"/>
            <w:left w:val="none" w:sz="0" w:space="0" w:color="auto"/>
            <w:bottom w:val="none" w:sz="0" w:space="0" w:color="auto"/>
            <w:right w:val="none" w:sz="0" w:space="0" w:color="auto"/>
          </w:divBdr>
        </w:div>
        <w:div w:id="1348484311">
          <w:marLeft w:val="640"/>
          <w:marRight w:val="0"/>
          <w:marTop w:val="0"/>
          <w:marBottom w:val="0"/>
          <w:divBdr>
            <w:top w:val="none" w:sz="0" w:space="0" w:color="auto"/>
            <w:left w:val="none" w:sz="0" w:space="0" w:color="auto"/>
            <w:bottom w:val="none" w:sz="0" w:space="0" w:color="auto"/>
            <w:right w:val="none" w:sz="0" w:space="0" w:color="auto"/>
          </w:divBdr>
        </w:div>
        <w:div w:id="2012830432">
          <w:marLeft w:val="640"/>
          <w:marRight w:val="0"/>
          <w:marTop w:val="0"/>
          <w:marBottom w:val="0"/>
          <w:divBdr>
            <w:top w:val="none" w:sz="0" w:space="0" w:color="auto"/>
            <w:left w:val="none" w:sz="0" w:space="0" w:color="auto"/>
            <w:bottom w:val="none" w:sz="0" w:space="0" w:color="auto"/>
            <w:right w:val="none" w:sz="0" w:space="0" w:color="auto"/>
          </w:divBdr>
        </w:div>
        <w:div w:id="152139755">
          <w:marLeft w:val="640"/>
          <w:marRight w:val="0"/>
          <w:marTop w:val="0"/>
          <w:marBottom w:val="0"/>
          <w:divBdr>
            <w:top w:val="none" w:sz="0" w:space="0" w:color="auto"/>
            <w:left w:val="none" w:sz="0" w:space="0" w:color="auto"/>
            <w:bottom w:val="none" w:sz="0" w:space="0" w:color="auto"/>
            <w:right w:val="none" w:sz="0" w:space="0" w:color="auto"/>
          </w:divBdr>
        </w:div>
        <w:div w:id="246886296">
          <w:marLeft w:val="640"/>
          <w:marRight w:val="0"/>
          <w:marTop w:val="0"/>
          <w:marBottom w:val="0"/>
          <w:divBdr>
            <w:top w:val="none" w:sz="0" w:space="0" w:color="auto"/>
            <w:left w:val="none" w:sz="0" w:space="0" w:color="auto"/>
            <w:bottom w:val="none" w:sz="0" w:space="0" w:color="auto"/>
            <w:right w:val="none" w:sz="0" w:space="0" w:color="auto"/>
          </w:divBdr>
        </w:div>
        <w:div w:id="350376121">
          <w:marLeft w:val="640"/>
          <w:marRight w:val="0"/>
          <w:marTop w:val="0"/>
          <w:marBottom w:val="0"/>
          <w:divBdr>
            <w:top w:val="none" w:sz="0" w:space="0" w:color="auto"/>
            <w:left w:val="none" w:sz="0" w:space="0" w:color="auto"/>
            <w:bottom w:val="none" w:sz="0" w:space="0" w:color="auto"/>
            <w:right w:val="none" w:sz="0" w:space="0" w:color="auto"/>
          </w:divBdr>
        </w:div>
        <w:div w:id="232854650">
          <w:marLeft w:val="640"/>
          <w:marRight w:val="0"/>
          <w:marTop w:val="0"/>
          <w:marBottom w:val="0"/>
          <w:divBdr>
            <w:top w:val="none" w:sz="0" w:space="0" w:color="auto"/>
            <w:left w:val="none" w:sz="0" w:space="0" w:color="auto"/>
            <w:bottom w:val="none" w:sz="0" w:space="0" w:color="auto"/>
            <w:right w:val="none" w:sz="0" w:space="0" w:color="auto"/>
          </w:divBdr>
        </w:div>
        <w:div w:id="568617591">
          <w:marLeft w:val="640"/>
          <w:marRight w:val="0"/>
          <w:marTop w:val="0"/>
          <w:marBottom w:val="0"/>
          <w:divBdr>
            <w:top w:val="none" w:sz="0" w:space="0" w:color="auto"/>
            <w:left w:val="none" w:sz="0" w:space="0" w:color="auto"/>
            <w:bottom w:val="none" w:sz="0" w:space="0" w:color="auto"/>
            <w:right w:val="none" w:sz="0" w:space="0" w:color="auto"/>
          </w:divBdr>
        </w:div>
        <w:div w:id="1067262645">
          <w:marLeft w:val="640"/>
          <w:marRight w:val="0"/>
          <w:marTop w:val="0"/>
          <w:marBottom w:val="0"/>
          <w:divBdr>
            <w:top w:val="none" w:sz="0" w:space="0" w:color="auto"/>
            <w:left w:val="none" w:sz="0" w:space="0" w:color="auto"/>
            <w:bottom w:val="none" w:sz="0" w:space="0" w:color="auto"/>
            <w:right w:val="none" w:sz="0" w:space="0" w:color="auto"/>
          </w:divBdr>
        </w:div>
        <w:div w:id="170805334">
          <w:marLeft w:val="640"/>
          <w:marRight w:val="0"/>
          <w:marTop w:val="0"/>
          <w:marBottom w:val="0"/>
          <w:divBdr>
            <w:top w:val="none" w:sz="0" w:space="0" w:color="auto"/>
            <w:left w:val="none" w:sz="0" w:space="0" w:color="auto"/>
            <w:bottom w:val="none" w:sz="0" w:space="0" w:color="auto"/>
            <w:right w:val="none" w:sz="0" w:space="0" w:color="auto"/>
          </w:divBdr>
        </w:div>
        <w:div w:id="1216893474">
          <w:marLeft w:val="640"/>
          <w:marRight w:val="0"/>
          <w:marTop w:val="0"/>
          <w:marBottom w:val="0"/>
          <w:divBdr>
            <w:top w:val="none" w:sz="0" w:space="0" w:color="auto"/>
            <w:left w:val="none" w:sz="0" w:space="0" w:color="auto"/>
            <w:bottom w:val="none" w:sz="0" w:space="0" w:color="auto"/>
            <w:right w:val="none" w:sz="0" w:space="0" w:color="auto"/>
          </w:divBdr>
        </w:div>
        <w:div w:id="1407649523">
          <w:marLeft w:val="640"/>
          <w:marRight w:val="0"/>
          <w:marTop w:val="0"/>
          <w:marBottom w:val="0"/>
          <w:divBdr>
            <w:top w:val="none" w:sz="0" w:space="0" w:color="auto"/>
            <w:left w:val="none" w:sz="0" w:space="0" w:color="auto"/>
            <w:bottom w:val="none" w:sz="0" w:space="0" w:color="auto"/>
            <w:right w:val="none" w:sz="0" w:space="0" w:color="auto"/>
          </w:divBdr>
        </w:div>
        <w:div w:id="2105152540">
          <w:marLeft w:val="640"/>
          <w:marRight w:val="0"/>
          <w:marTop w:val="0"/>
          <w:marBottom w:val="0"/>
          <w:divBdr>
            <w:top w:val="none" w:sz="0" w:space="0" w:color="auto"/>
            <w:left w:val="none" w:sz="0" w:space="0" w:color="auto"/>
            <w:bottom w:val="none" w:sz="0" w:space="0" w:color="auto"/>
            <w:right w:val="none" w:sz="0" w:space="0" w:color="auto"/>
          </w:divBdr>
        </w:div>
        <w:div w:id="43717908">
          <w:marLeft w:val="640"/>
          <w:marRight w:val="0"/>
          <w:marTop w:val="0"/>
          <w:marBottom w:val="0"/>
          <w:divBdr>
            <w:top w:val="none" w:sz="0" w:space="0" w:color="auto"/>
            <w:left w:val="none" w:sz="0" w:space="0" w:color="auto"/>
            <w:bottom w:val="none" w:sz="0" w:space="0" w:color="auto"/>
            <w:right w:val="none" w:sz="0" w:space="0" w:color="auto"/>
          </w:divBdr>
        </w:div>
        <w:div w:id="1877429108">
          <w:marLeft w:val="640"/>
          <w:marRight w:val="0"/>
          <w:marTop w:val="0"/>
          <w:marBottom w:val="0"/>
          <w:divBdr>
            <w:top w:val="none" w:sz="0" w:space="0" w:color="auto"/>
            <w:left w:val="none" w:sz="0" w:space="0" w:color="auto"/>
            <w:bottom w:val="none" w:sz="0" w:space="0" w:color="auto"/>
            <w:right w:val="none" w:sz="0" w:space="0" w:color="auto"/>
          </w:divBdr>
        </w:div>
        <w:div w:id="167333195">
          <w:marLeft w:val="640"/>
          <w:marRight w:val="0"/>
          <w:marTop w:val="0"/>
          <w:marBottom w:val="0"/>
          <w:divBdr>
            <w:top w:val="none" w:sz="0" w:space="0" w:color="auto"/>
            <w:left w:val="none" w:sz="0" w:space="0" w:color="auto"/>
            <w:bottom w:val="none" w:sz="0" w:space="0" w:color="auto"/>
            <w:right w:val="none" w:sz="0" w:space="0" w:color="auto"/>
          </w:divBdr>
        </w:div>
        <w:div w:id="343482542">
          <w:marLeft w:val="640"/>
          <w:marRight w:val="0"/>
          <w:marTop w:val="0"/>
          <w:marBottom w:val="0"/>
          <w:divBdr>
            <w:top w:val="none" w:sz="0" w:space="0" w:color="auto"/>
            <w:left w:val="none" w:sz="0" w:space="0" w:color="auto"/>
            <w:bottom w:val="none" w:sz="0" w:space="0" w:color="auto"/>
            <w:right w:val="none" w:sz="0" w:space="0" w:color="auto"/>
          </w:divBdr>
        </w:div>
        <w:div w:id="1270240865">
          <w:marLeft w:val="640"/>
          <w:marRight w:val="0"/>
          <w:marTop w:val="0"/>
          <w:marBottom w:val="0"/>
          <w:divBdr>
            <w:top w:val="none" w:sz="0" w:space="0" w:color="auto"/>
            <w:left w:val="none" w:sz="0" w:space="0" w:color="auto"/>
            <w:bottom w:val="none" w:sz="0" w:space="0" w:color="auto"/>
            <w:right w:val="none" w:sz="0" w:space="0" w:color="auto"/>
          </w:divBdr>
        </w:div>
        <w:div w:id="1286815119">
          <w:marLeft w:val="640"/>
          <w:marRight w:val="0"/>
          <w:marTop w:val="0"/>
          <w:marBottom w:val="0"/>
          <w:divBdr>
            <w:top w:val="none" w:sz="0" w:space="0" w:color="auto"/>
            <w:left w:val="none" w:sz="0" w:space="0" w:color="auto"/>
            <w:bottom w:val="none" w:sz="0" w:space="0" w:color="auto"/>
            <w:right w:val="none" w:sz="0" w:space="0" w:color="auto"/>
          </w:divBdr>
        </w:div>
        <w:div w:id="1313096764">
          <w:marLeft w:val="640"/>
          <w:marRight w:val="0"/>
          <w:marTop w:val="0"/>
          <w:marBottom w:val="0"/>
          <w:divBdr>
            <w:top w:val="none" w:sz="0" w:space="0" w:color="auto"/>
            <w:left w:val="none" w:sz="0" w:space="0" w:color="auto"/>
            <w:bottom w:val="none" w:sz="0" w:space="0" w:color="auto"/>
            <w:right w:val="none" w:sz="0" w:space="0" w:color="auto"/>
          </w:divBdr>
        </w:div>
        <w:div w:id="838890770">
          <w:marLeft w:val="640"/>
          <w:marRight w:val="0"/>
          <w:marTop w:val="0"/>
          <w:marBottom w:val="0"/>
          <w:divBdr>
            <w:top w:val="none" w:sz="0" w:space="0" w:color="auto"/>
            <w:left w:val="none" w:sz="0" w:space="0" w:color="auto"/>
            <w:bottom w:val="none" w:sz="0" w:space="0" w:color="auto"/>
            <w:right w:val="none" w:sz="0" w:space="0" w:color="auto"/>
          </w:divBdr>
        </w:div>
        <w:div w:id="248320357">
          <w:marLeft w:val="640"/>
          <w:marRight w:val="0"/>
          <w:marTop w:val="0"/>
          <w:marBottom w:val="0"/>
          <w:divBdr>
            <w:top w:val="none" w:sz="0" w:space="0" w:color="auto"/>
            <w:left w:val="none" w:sz="0" w:space="0" w:color="auto"/>
            <w:bottom w:val="none" w:sz="0" w:space="0" w:color="auto"/>
            <w:right w:val="none" w:sz="0" w:space="0" w:color="auto"/>
          </w:divBdr>
        </w:div>
        <w:div w:id="789082803">
          <w:marLeft w:val="640"/>
          <w:marRight w:val="0"/>
          <w:marTop w:val="0"/>
          <w:marBottom w:val="0"/>
          <w:divBdr>
            <w:top w:val="none" w:sz="0" w:space="0" w:color="auto"/>
            <w:left w:val="none" w:sz="0" w:space="0" w:color="auto"/>
            <w:bottom w:val="none" w:sz="0" w:space="0" w:color="auto"/>
            <w:right w:val="none" w:sz="0" w:space="0" w:color="auto"/>
          </w:divBdr>
        </w:div>
        <w:div w:id="1134834485">
          <w:marLeft w:val="640"/>
          <w:marRight w:val="0"/>
          <w:marTop w:val="0"/>
          <w:marBottom w:val="0"/>
          <w:divBdr>
            <w:top w:val="none" w:sz="0" w:space="0" w:color="auto"/>
            <w:left w:val="none" w:sz="0" w:space="0" w:color="auto"/>
            <w:bottom w:val="none" w:sz="0" w:space="0" w:color="auto"/>
            <w:right w:val="none" w:sz="0" w:space="0" w:color="auto"/>
          </w:divBdr>
        </w:div>
        <w:div w:id="1979873112">
          <w:marLeft w:val="640"/>
          <w:marRight w:val="0"/>
          <w:marTop w:val="0"/>
          <w:marBottom w:val="0"/>
          <w:divBdr>
            <w:top w:val="none" w:sz="0" w:space="0" w:color="auto"/>
            <w:left w:val="none" w:sz="0" w:space="0" w:color="auto"/>
            <w:bottom w:val="none" w:sz="0" w:space="0" w:color="auto"/>
            <w:right w:val="none" w:sz="0" w:space="0" w:color="auto"/>
          </w:divBdr>
        </w:div>
        <w:div w:id="2130392485">
          <w:marLeft w:val="640"/>
          <w:marRight w:val="0"/>
          <w:marTop w:val="0"/>
          <w:marBottom w:val="0"/>
          <w:divBdr>
            <w:top w:val="none" w:sz="0" w:space="0" w:color="auto"/>
            <w:left w:val="none" w:sz="0" w:space="0" w:color="auto"/>
            <w:bottom w:val="none" w:sz="0" w:space="0" w:color="auto"/>
            <w:right w:val="none" w:sz="0" w:space="0" w:color="auto"/>
          </w:divBdr>
        </w:div>
        <w:div w:id="1703897689">
          <w:marLeft w:val="640"/>
          <w:marRight w:val="0"/>
          <w:marTop w:val="0"/>
          <w:marBottom w:val="0"/>
          <w:divBdr>
            <w:top w:val="none" w:sz="0" w:space="0" w:color="auto"/>
            <w:left w:val="none" w:sz="0" w:space="0" w:color="auto"/>
            <w:bottom w:val="none" w:sz="0" w:space="0" w:color="auto"/>
            <w:right w:val="none" w:sz="0" w:space="0" w:color="auto"/>
          </w:divBdr>
        </w:div>
        <w:div w:id="1180119667">
          <w:marLeft w:val="640"/>
          <w:marRight w:val="0"/>
          <w:marTop w:val="0"/>
          <w:marBottom w:val="0"/>
          <w:divBdr>
            <w:top w:val="none" w:sz="0" w:space="0" w:color="auto"/>
            <w:left w:val="none" w:sz="0" w:space="0" w:color="auto"/>
            <w:bottom w:val="none" w:sz="0" w:space="0" w:color="auto"/>
            <w:right w:val="none" w:sz="0" w:space="0" w:color="auto"/>
          </w:divBdr>
        </w:div>
        <w:div w:id="546450607">
          <w:marLeft w:val="640"/>
          <w:marRight w:val="0"/>
          <w:marTop w:val="0"/>
          <w:marBottom w:val="0"/>
          <w:divBdr>
            <w:top w:val="none" w:sz="0" w:space="0" w:color="auto"/>
            <w:left w:val="none" w:sz="0" w:space="0" w:color="auto"/>
            <w:bottom w:val="none" w:sz="0" w:space="0" w:color="auto"/>
            <w:right w:val="none" w:sz="0" w:space="0" w:color="auto"/>
          </w:divBdr>
        </w:div>
        <w:div w:id="1974141359">
          <w:marLeft w:val="640"/>
          <w:marRight w:val="0"/>
          <w:marTop w:val="0"/>
          <w:marBottom w:val="0"/>
          <w:divBdr>
            <w:top w:val="none" w:sz="0" w:space="0" w:color="auto"/>
            <w:left w:val="none" w:sz="0" w:space="0" w:color="auto"/>
            <w:bottom w:val="none" w:sz="0" w:space="0" w:color="auto"/>
            <w:right w:val="none" w:sz="0" w:space="0" w:color="auto"/>
          </w:divBdr>
        </w:div>
        <w:div w:id="1047756202">
          <w:marLeft w:val="640"/>
          <w:marRight w:val="0"/>
          <w:marTop w:val="0"/>
          <w:marBottom w:val="0"/>
          <w:divBdr>
            <w:top w:val="none" w:sz="0" w:space="0" w:color="auto"/>
            <w:left w:val="none" w:sz="0" w:space="0" w:color="auto"/>
            <w:bottom w:val="none" w:sz="0" w:space="0" w:color="auto"/>
            <w:right w:val="none" w:sz="0" w:space="0" w:color="auto"/>
          </w:divBdr>
        </w:div>
        <w:div w:id="1786581578">
          <w:marLeft w:val="640"/>
          <w:marRight w:val="0"/>
          <w:marTop w:val="0"/>
          <w:marBottom w:val="0"/>
          <w:divBdr>
            <w:top w:val="none" w:sz="0" w:space="0" w:color="auto"/>
            <w:left w:val="none" w:sz="0" w:space="0" w:color="auto"/>
            <w:bottom w:val="none" w:sz="0" w:space="0" w:color="auto"/>
            <w:right w:val="none" w:sz="0" w:space="0" w:color="auto"/>
          </w:divBdr>
        </w:div>
        <w:div w:id="238172262">
          <w:marLeft w:val="640"/>
          <w:marRight w:val="0"/>
          <w:marTop w:val="0"/>
          <w:marBottom w:val="0"/>
          <w:divBdr>
            <w:top w:val="none" w:sz="0" w:space="0" w:color="auto"/>
            <w:left w:val="none" w:sz="0" w:space="0" w:color="auto"/>
            <w:bottom w:val="none" w:sz="0" w:space="0" w:color="auto"/>
            <w:right w:val="none" w:sz="0" w:space="0" w:color="auto"/>
          </w:divBdr>
        </w:div>
        <w:div w:id="1443108386">
          <w:marLeft w:val="640"/>
          <w:marRight w:val="0"/>
          <w:marTop w:val="0"/>
          <w:marBottom w:val="0"/>
          <w:divBdr>
            <w:top w:val="none" w:sz="0" w:space="0" w:color="auto"/>
            <w:left w:val="none" w:sz="0" w:space="0" w:color="auto"/>
            <w:bottom w:val="none" w:sz="0" w:space="0" w:color="auto"/>
            <w:right w:val="none" w:sz="0" w:space="0" w:color="auto"/>
          </w:divBdr>
        </w:div>
        <w:div w:id="4015880">
          <w:marLeft w:val="640"/>
          <w:marRight w:val="0"/>
          <w:marTop w:val="0"/>
          <w:marBottom w:val="0"/>
          <w:divBdr>
            <w:top w:val="none" w:sz="0" w:space="0" w:color="auto"/>
            <w:left w:val="none" w:sz="0" w:space="0" w:color="auto"/>
            <w:bottom w:val="none" w:sz="0" w:space="0" w:color="auto"/>
            <w:right w:val="none" w:sz="0" w:space="0" w:color="auto"/>
          </w:divBdr>
        </w:div>
        <w:div w:id="1714888395">
          <w:marLeft w:val="640"/>
          <w:marRight w:val="0"/>
          <w:marTop w:val="0"/>
          <w:marBottom w:val="0"/>
          <w:divBdr>
            <w:top w:val="none" w:sz="0" w:space="0" w:color="auto"/>
            <w:left w:val="none" w:sz="0" w:space="0" w:color="auto"/>
            <w:bottom w:val="none" w:sz="0" w:space="0" w:color="auto"/>
            <w:right w:val="none" w:sz="0" w:space="0" w:color="auto"/>
          </w:divBdr>
        </w:div>
        <w:div w:id="792551675">
          <w:marLeft w:val="640"/>
          <w:marRight w:val="0"/>
          <w:marTop w:val="0"/>
          <w:marBottom w:val="0"/>
          <w:divBdr>
            <w:top w:val="none" w:sz="0" w:space="0" w:color="auto"/>
            <w:left w:val="none" w:sz="0" w:space="0" w:color="auto"/>
            <w:bottom w:val="none" w:sz="0" w:space="0" w:color="auto"/>
            <w:right w:val="none" w:sz="0" w:space="0" w:color="auto"/>
          </w:divBdr>
        </w:div>
        <w:div w:id="451746483">
          <w:marLeft w:val="640"/>
          <w:marRight w:val="0"/>
          <w:marTop w:val="0"/>
          <w:marBottom w:val="0"/>
          <w:divBdr>
            <w:top w:val="none" w:sz="0" w:space="0" w:color="auto"/>
            <w:left w:val="none" w:sz="0" w:space="0" w:color="auto"/>
            <w:bottom w:val="none" w:sz="0" w:space="0" w:color="auto"/>
            <w:right w:val="none" w:sz="0" w:space="0" w:color="auto"/>
          </w:divBdr>
        </w:div>
      </w:divsChild>
    </w:div>
    <w:div w:id="1819226005">
      <w:bodyDiv w:val="1"/>
      <w:marLeft w:val="0"/>
      <w:marRight w:val="0"/>
      <w:marTop w:val="0"/>
      <w:marBottom w:val="0"/>
      <w:divBdr>
        <w:top w:val="none" w:sz="0" w:space="0" w:color="auto"/>
        <w:left w:val="none" w:sz="0" w:space="0" w:color="auto"/>
        <w:bottom w:val="none" w:sz="0" w:space="0" w:color="auto"/>
        <w:right w:val="none" w:sz="0" w:space="0" w:color="auto"/>
      </w:divBdr>
      <w:divsChild>
        <w:div w:id="111873205">
          <w:marLeft w:val="640"/>
          <w:marRight w:val="0"/>
          <w:marTop w:val="0"/>
          <w:marBottom w:val="0"/>
          <w:divBdr>
            <w:top w:val="none" w:sz="0" w:space="0" w:color="auto"/>
            <w:left w:val="none" w:sz="0" w:space="0" w:color="auto"/>
            <w:bottom w:val="none" w:sz="0" w:space="0" w:color="auto"/>
            <w:right w:val="none" w:sz="0" w:space="0" w:color="auto"/>
          </w:divBdr>
        </w:div>
        <w:div w:id="1973711077">
          <w:marLeft w:val="640"/>
          <w:marRight w:val="0"/>
          <w:marTop w:val="0"/>
          <w:marBottom w:val="0"/>
          <w:divBdr>
            <w:top w:val="none" w:sz="0" w:space="0" w:color="auto"/>
            <w:left w:val="none" w:sz="0" w:space="0" w:color="auto"/>
            <w:bottom w:val="none" w:sz="0" w:space="0" w:color="auto"/>
            <w:right w:val="none" w:sz="0" w:space="0" w:color="auto"/>
          </w:divBdr>
        </w:div>
        <w:div w:id="1998536727">
          <w:marLeft w:val="640"/>
          <w:marRight w:val="0"/>
          <w:marTop w:val="0"/>
          <w:marBottom w:val="0"/>
          <w:divBdr>
            <w:top w:val="none" w:sz="0" w:space="0" w:color="auto"/>
            <w:left w:val="none" w:sz="0" w:space="0" w:color="auto"/>
            <w:bottom w:val="none" w:sz="0" w:space="0" w:color="auto"/>
            <w:right w:val="none" w:sz="0" w:space="0" w:color="auto"/>
          </w:divBdr>
        </w:div>
        <w:div w:id="51123107">
          <w:marLeft w:val="640"/>
          <w:marRight w:val="0"/>
          <w:marTop w:val="0"/>
          <w:marBottom w:val="0"/>
          <w:divBdr>
            <w:top w:val="none" w:sz="0" w:space="0" w:color="auto"/>
            <w:left w:val="none" w:sz="0" w:space="0" w:color="auto"/>
            <w:bottom w:val="none" w:sz="0" w:space="0" w:color="auto"/>
            <w:right w:val="none" w:sz="0" w:space="0" w:color="auto"/>
          </w:divBdr>
        </w:div>
        <w:div w:id="31273824">
          <w:marLeft w:val="640"/>
          <w:marRight w:val="0"/>
          <w:marTop w:val="0"/>
          <w:marBottom w:val="0"/>
          <w:divBdr>
            <w:top w:val="none" w:sz="0" w:space="0" w:color="auto"/>
            <w:left w:val="none" w:sz="0" w:space="0" w:color="auto"/>
            <w:bottom w:val="none" w:sz="0" w:space="0" w:color="auto"/>
            <w:right w:val="none" w:sz="0" w:space="0" w:color="auto"/>
          </w:divBdr>
        </w:div>
        <w:div w:id="121575929">
          <w:marLeft w:val="640"/>
          <w:marRight w:val="0"/>
          <w:marTop w:val="0"/>
          <w:marBottom w:val="0"/>
          <w:divBdr>
            <w:top w:val="none" w:sz="0" w:space="0" w:color="auto"/>
            <w:left w:val="none" w:sz="0" w:space="0" w:color="auto"/>
            <w:bottom w:val="none" w:sz="0" w:space="0" w:color="auto"/>
            <w:right w:val="none" w:sz="0" w:space="0" w:color="auto"/>
          </w:divBdr>
        </w:div>
        <w:div w:id="1814444582">
          <w:marLeft w:val="640"/>
          <w:marRight w:val="0"/>
          <w:marTop w:val="0"/>
          <w:marBottom w:val="0"/>
          <w:divBdr>
            <w:top w:val="none" w:sz="0" w:space="0" w:color="auto"/>
            <w:left w:val="none" w:sz="0" w:space="0" w:color="auto"/>
            <w:bottom w:val="none" w:sz="0" w:space="0" w:color="auto"/>
            <w:right w:val="none" w:sz="0" w:space="0" w:color="auto"/>
          </w:divBdr>
        </w:div>
        <w:div w:id="773596673">
          <w:marLeft w:val="640"/>
          <w:marRight w:val="0"/>
          <w:marTop w:val="0"/>
          <w:marBottom w:val="0"/>
          <w:divBdr>
            <w:top w:val="none" w:sz="0" w:space="0" w:color="auto"/>
            <w:left w:val="none" w:sz="0" w:space="0" w:color="auto"/>
            <w:bottom w:val="none" w:sz="0" w:space="0" w:color="auto"/>
            <w:right w:val="none" w:sz="0" w:space="0" w:color="auto"/>
          </w:divBdr>
        </w:div>
        <w:div w:id="695810475">
          <w:marLeft w:val="640"/>
          <w:marRight w:val="0"/>
          <w:marTop w:val="0"/>
          <w:marBottom w:val="0"/>
          <w:divBdr>
            <w:top w:val="none" w:sz="0" w:space="0" w:color="auto"/>
            <w:left w:val="none" w:sz="0" w:space="0" w:color="auto"/>
            <w:bottom w:val="none" w:sz="0" w:space="0" w:color="auto"/>
            <w:right w:val="none" w:sz="0" w:space="0" w:color="auto"/>
          </w:divBdr>
        </w:div>
        <w:div w:id="1941910890">
          <w:marLeft w:val="640"/>
          <w:marRight w:val="0"/>
          <w:marTop w:val="0"/>
          <w:marBottom w:val="0"/>
          <w:divBdr>
            <w:top w:val="none" w:sz="0" w:space="0" w:color="auto"/>
            <w:left w:val="none" w:sz="0" w:space="0" w:color="auto"/>
            <w:bottom w:val="none" w:sz="0" w:space="0" w:color="auto"/>
            <w:right w:val="none" w:sz="0" w:space="0" w:color="auto"/>
          </w:divBdr>
        </w:div>
        <w:div w:id="1349983979">
          <w:marLeft w:val="640"/>
          <w:marRight w:val="0"/>
          <w:marTop w:val="0"/>
          <w:marBottom w:val="0"/>
          <w:divBdr>
            <w:top w:val="none" w:sz="0" w:space="0" w:color="auto"/>
            <w:left w:val="none" w:sz="0" w:space="0" w:color="auto"/>
            <w:bottom w:val="none" w:sz="0" w:space="0" w:color="auto"/>
            <w:right w:val="none" w:sz="0" w:space="0" w:color="auto"/>
          </w:divBdr>
        </w:div>
        <w:div w:id="509222263">
          <w:marLeft w:val="640"/>
          <w:marRight w:val="0"/>
          <w:marTop w:val="0"/>
          <w:marBottom w:val="0"/>
          <w:divBdr>
            <w:top w:val="none" w:sz="0" w:space="0" w:color="auto"/>
            <w:left w:val="none" w:sz="0" w:space="0" w:color="auto"/>
            <w:bottom w:val="none" w:sz="0" w:space="0" w:color="auto"/>
            <w:right w:val="none" w:sz="0" w:space="0" w:color="auto"/>
          </w:divBdr>
        </w:div>
        <w:div w:id="1171600904">
          <w:marLeft w:val="640"/>
          <w:marRight w:val="0"/>
          <w:marTop w:val="0"/>
          <w:marBottom w:val="0"/>
          <w:divBdr>
            <w:top w:val="none" w:sz="0" w:space="0" w:color="auto"/>
            <w:left w:val="none" w:sz="0" w:space="0" w:color="auto"/>
            <w:bottom w:val="none" w:sz="0" w:space="0" w:color="auto"/>
            <w:right w:val="none" w:sz="0" w:space="0" w:color="auto"/>
          </w:divBdr>
        </w:div>
        <w:div w:id="1420516575">
          <w:marLeft w:val="640"/>
          <w:marRight w:val="0"/>
          <w:marTop w:val="0"/>
          <w:marBottom w:val="0"/>
          <w:divBdr>
            <w:top w:val="none" w:sz="0" w:space="0" w:color="auto"/>
            <w:left w:val="none" w:sz="0" w:space="0" w:color="auto"/>
            <w:bottom w:val="none" w:sz="0" w:space="0" w:color="auto"/>
            <w:right w:val="none" w:sz="0" w:space="0" w:color="auto"/>
          </w:divBdr>
        </w:div>
        <w:div w:id="969942096">
          <w:marLeft w:val="640"/>
          <w:marRight w:val="0"/>
          <w:marTop w:val="0"/>
          <w:marBottom w:val="0"/>
          <w:divBdr>
            <w:top w:val="none" w:sz="0" w:space="0" w:color="auto"/>
            <w:left w:val="none" w:sz="0" w:space="0" w:color="auto"/>
            <w:bottom w:val="none" w:sz="0" w:space="0" w:color="auto"/>
            <w:right w:val="none" w:sz="0" w:space="0" w:color="auto"/>
          </w:divBdr>
        </w:div>
        <w:div w:id="18505209">
          <w:marLeft w:val="640"/>
          <w:marRight w:val="0"/>
          <w:marTop w:val="0"/>
          <w:marBottom w:val="0"/>
          <w:divBdr>
            <w:top w:val="none" w:sz="0" w:space="0" w:color="auto"/>
            <w:left w:val="none" w:sz="0" w:space="0" w:color="auto"/>
            <w:bottom w:val="none" w:sz="0" w:space="0" w:color="auto"/>
            <w:right w:val="none" w:sz="0" w:space="0" w:color="auto"/>
          </w:divBdr>
        </w:div>
        <w:div w:id="1926185491">
          <w:marLeft w:val="640"/>
          <w:marRight w:val="0"/>
          <w:marTop w:val="0"/>
          <w:marBottom w:val="0"/>
          <w:divBdr>
            <w:top w:val="none" w:sz="0" w:space="0" w:color="auto"/>
            <w:left w:val="none" w:sz="0" w:space="0" w:color="auto"/>
            <w:bottom w:val="none" w:sz="0" w:space="0" w:color="auto"/>
            <w:right w:val="none" w:sz="0" w:space="0" w:color="auto"/>
          </w:divBdr>
        </w:div>
        <w:div w:id="1991908604">
          <w:marLeft w:val="640"/>
          <w:marRight w:val="0"/>
          <w:marTop w:val="0"/>
          <w:marBottom w:val="0"/>
          <w:divBdr>
            <w:top w:val="none" w:sz="0" w:space="0" w:color="auto"/>
            <w:left w:val="none" w:sz="0" w:space="0" w:color="auto"/>
            <w:bottom w:val="none" w:sz="0" w:space="0" w:color="auto"/>
            <w:right w:val="none" w:sz="0" w:space="0" w:color="auto"/>
          </w:divBdr>
        </w:div>
        <w:div w:id="530414513">
          <w:marLeft w:val="640"/>
          <w:marRight w:val="0"/>
          <w:marTop w:val="0"/>
          <w:marBottom w:val="0"/>
          <w:divBdr>
            <w:top w:val="none" w:sz="0" w:space="0" w:color="auto"/>
            <w:left w:val="none" w:sz="0" w:space="0" w:color="auto"/>
            <w:bottom w:val="none" w:sz="0" w:space="0" w:color="auto"/>
            <w:right w:val="none" w:sz="0" w:space="0" w:color="auto"/>
          </w:divBdr>
        </w:div>
        <w:div w:id="1651714639">
          <w:marLeft w:val="640"/>
          <w:marRight w:val="0"/>
          <w:marTop w:val="0"/>
          <w:marBottom w:val="0"/>
          <w:divBdr>
            <w:top w:val="none" w:sz="0" w:space="0" w:color="auto"/>
            <w:left w:val="none" w:sz="0" w:space="0" w:color="auto"/>
            <w:bottom w:val="none" w:sz="0" w:space="0" w:color="auto"/>
            <w:right w:val="none" w:sz="0" w:space="0" w:color="auto"/>
          </w:divBdr>
        </w:div>
        <w:div w:id="1094276773">
          <w:marLeft w:val="640"/>
          <w:marRight w:val="0"/>
          <w:marTop w:val="0"/>
          <w:marBottom w:val="0"/>
          <w:divBdr>
            <w:top w:val="none" w:sz="0" w:space="0" w:color="auto"/>
            <w:left w:val="none" w:sz="0" w:space="0" w:color="auto"/>
            <w:bottom w:val="none" w:sz="0" w:space="0" w:color="auto"/>
            <w:right w:val="none" w:sz="0" w:space="0" w:color="auto"/>
          </w:divBdr>
        </w:div>
        <w:div w:id="1727292402">
          <w:marLeft w:val="640"/>
          <w:marRight w:val="0"/>
          <w:marTop w:val="0"/>
          <w:marBottom w:val="0"/>
          <w:divBdr>
            <w:top w:val="none" w:sz="0" w:space="0" w:color="auto"/>
            <w:left w:val="none" w:sz="0" w:space="0" w:color="auto"/>
            <w:bottom w:val="none" w:sz="0" w:space="0" w:color="auto"/>
            <w:right w:val="none" w:sz="0" w:space="0" w:color="auto"/>
          </w:divBdr>
        </w:div>
        <w:div w:id="311570519">
          <w:marLeft w:val="640"/>
          <w:marRight w:val="0"/>
          <w:marTop w:val="0"/>
          <w:marBottom w:val="0"/>
          <w:divBdr>
            <w:top w:val="none" w:sz="0" w:space="0" w:color="auto"/>
            <w:left w:val="none" w:sz="0" w:space="0" w:color="auto"/>
            <w:bottom w:val="none" w:sz="0" w:space="0" w:color="auto"/>
            <w:right w:val="none" w:sz="0" w:space="0" w:color="auto"/>
          </w:divBdr>
        </w:div>
        <w:div w:id="20326024">
          <w:marLeft w:val="640"/>
          <w:marRight w:val="0"/>
          <w:marTop w:val="0"/>
          <w:marBottom w:val="0"/>
          <w:divBdr>
            <w:top w:val="none" w:sz="0" w:space="0" w:color="auto"/>
            <w:left w:val="none" w:sz="0" w:space="0" w:color="auto"/>
            <w:bottom w:val="none" w:sz="0" w:space="0" w:color="auto"/>
            <w:right w:val="none" w:sz="0" w:space="0" w:color="auto"/>
          </w:divBdr>
        </w:div>
        <w:div w:id="1593659163">
          <w:marLeft w:val="640"/>
          <w:marRight w:val="0"/>
          <w:marTop w:val="0"/>
          <w:marBottom w:val="0"/>
          <w:divBdr>
            <w:top w:val="none" w:sz="0" w:space="0" w:color="auto"/>
            <w:left w:val="none" w:sz="0" w:space="0" w:color="auto"/>
            <w:bottom w:val="none" w:sz="0" w:space="0" w:color="auto"/>
            <w:right w:val="none" w:sz="0" w:space="0" w:color="auto"/>
          </w:divBdr>
        </w:div>
        <w:div w:id="1339885292">
          <w:marLeft w:val="640"/>
          <w:marRight w:val="0"/>
          <w:marTop w:val="0"/>
          <w:marBottom w:val="0"/>
          <w:divBdr>
            <w:top w:val="none" w:sz="0" w:space="0" w:color="auto"/>
            <w:left w:val="none" w:sz="0" w:space="0" w:color="auto"/>
            <w:bottom w:val="none" w:sz="0" w:space="0" w:color="auto"/>
            <w:right w:val="none" w:sz="0" w:space="0" w:color="auto"/>
          </w:divBdr>
        </w:div>
        <w:div w:id="167790432">
          <w:marLeft w:val="640"/>
          <w:marRight w:val="0"/>
          <w:marTop w:val="0"/>
          <w:marBottom w:val="0"/>
          <w:divBdr>
            <w:top w:val="none" w:sz="0" w:space="0" w:color="auto"/>
            <w:left w:val="none" w:sz="0" w:space="0" w:color="auto"/>
            <w:bottom w:val="none" w:sz="0" w:space="0" w:color="auto"/>
            <w:right w:val="none" w:sz="0" w:space="0" w:color="auto"/>
          </w:divBdr>
        </w:div>
        <w:div w:id="1984233531">
          <w:marLeft w:val="640"/>
          <w:marRight w:val="0"/>
          <w:marTop w:val="0"/>
          <w:marBottom w:val="0"/>
          <w:divBdr>
            <w:top w:val="none" w:sz="0" w:space="0" w:color="auto"/>
            <w:left w:val="none" w:sz="0" w:space="0" w:color="auto"/>
            <w:bottom w:val="none" w:sz="0" w:space="0" w:color="auto"/>
            <w:right w:val="none" w:sz="0" w:space="0" w:color="auto"/>
          </w:divBdr>
        </w:div>
        <w:div w:id="349798352">
          <w:marLeft w:val="640"/>
          <w:marRight w:val="0"/>
          <w:marTop w:val="0"/>
          <w:marBottom w:val="0"/>
          <w:divBdr>
            <w:top w:val="none" w:sz="0" w:space="0" w:color="auto"/>
            <w:left w:val="none" w:sz="0" w:space="0" w:color="auto"/>
            <w:bottom w:val="none" w:sz="0" w:space="0" w:color="auto"/>
            <w:right w:val="none" w:sz="0" w:space="0" w:color="auto"/>
          </w:divBdr>
        </w:div>
        <w:div w:id="275452122">
          <w:marLeft w:val="640"/>
          <w:marRight w:val="0"/>
          <w:marTop w:val="0"/>
          <w:marBottom w:val="0"/>
          <w:divBdr>
            <w:top w:val="none" w:sz="0" w:space="0" w:color="auto"/>
            <w:left w:val="none" w:sz="0" w:space="0" w:color="auto"/>
            <w:bottom w:val="none" w:sz="0" w:space="0" w:color="auto"/>
            <w:right w:val="none" w:sz="0" w:space="0" w:color="auto"/>
          </w:divBdr>
        </w:div>
        <w:div w:id="327877040">
          <w:marLeft w:val="640"/>
          <w:marRight w:val="0"/>
          <w:marTop w:val="0"/>
          <w:marBottom w:val="0"/>
          <w:divBdr>
            <w:top w:val="none" w:sz="0" w:space="0" w:color="auto"/>
            <w:left w:val="none" w:sz="0" w:space="0" w:color="auto"/>
            <w:bottom w:val="none" w:sz="0" w:space="0" w:color="auto"/>
            <w:right w:val="none" w:sz="0" w:space="0" w:color="auto"/>
          </w:divBdr>
        </w:div>
        <w:div w:id="1661034209">
          <w:marLeft w:val="640"/>
          <w:marRight w:val="0"/>
          <w:marTop w:val="0"/>
          <w:marBottom w:val="0"/>
          <w:divBdr>
            <w:top w:val="none" w:sz="0" w:space="0" w:color="auto"/>
            <w:left w:val="none" w:sz="0" w:space="0" w:color="auto"/>
            <w:bottom w:val="none" w:sz="0" w:space="0" w:color="auto"/>
            <w:right w:val="none" w:sz="0" w:space="0" w:color="auto"/>
          </w:divBdr>
        </w:div>
        <w:div w:id="846410751">
          <w:marLeft w:val="640"/>
          <w:marRight w:val="0"/>
          <w:marTop w:val="0"/>
          <w:marBottom w:val="0"/>
          <w:divBdr>
            <w:top w:val="none" w:sz="0" w:space="0" w:color="auto"/>
            <w:left w:val="none" w:sz="0" w:space="0" w:color="auto"/>
            <w:bottom w:val="none" w:sz="0" w:space="0" w:color="auto"/>
            <w:right w:val="none" w:sz="0" w:space="0" w:color="auto"/>
          </w:divBdr>
        </w:div>
        <w:div w:id="65037617">
          <w:marLeft w:val="640"/>
          <w:marRight w:val="0"/>
          <w:marTop w:val="0"/>
          <w:marBottom w:val="0"/>
          <w:divBdr>
            <w:top w:val="none" w:sz="0" w:space="0" w:color="auto"/>
            <w:left w:val="none" w:sz="0" w:space="0" w:color="auto"/>
            <w:bottom w:val="none" w:sz="0" w:space="0" w:color="auto"/>
            <w:right w:val="none" w:sz="0" w:space="0" w:color="auto"/>
          </w:divBdr>
        </w:div>
        <w:div w:id="626014566">
          <w:marLeft w:val="640"/>
          <w:marRight w:val="0"/>
          <w:marTop w:val="0"/>
          <w:marBottom w:val="0"/>
          <w:divBdr>
            <w:top w:val="none" w:sz="0" w:space="0" w:color="auto"/>
            <w:left w:val="none" w:sz="0" w:space="0" w:color="auto"/>
            <w:bottom w:val="none" w:sz="0" w:space="0" w:color="auto"/>
            <w:right w:val="none" w:sz="0" w:space="0" w:color="auto"/>
          </w:divBdr>
        </w:div>
        <w:div w:id="1686666863">
          <w:marLeft w:val="640"/>
          <w:marRight w:val="0"/>
          <w:marTop w:val="0"/>
          <w:marBottom w:val="0"/>
          <w:divBdr>
            <w:top w:val="none" w:sz="0" w:space="0" w:color="auto"/>
            <w:left w:val="none" w:sz="0" w:space="0" w:color="auto"/>
            <w:bottom w:val="none" w:sz="0" w:space="0" w:color="auto"/>
            <w:right w:val="none" w:sz="0" w:space="0" w:color="auto"/>
          </w:divBdr>
        </w:div>
        <w:div w:id="1364792206">
          <w:marLeft w:val="640"/>
          <w:marRight w:val="0"/>
          <w:marTop w:val="0"/>
          <w:marBottom w:val="0"/>
          <w:divBdr>
            <w:top w:val="none" w:sz="0" w:space="0" w:color="auto"/>
            <w:left w:val="none" w:sz="0" w:space="0" w:color="auto"/>
            <w:bottom w:val="none" w:sz="0" w:space="0" w:color="auto"/>
            <w:right w:val="none" w:sz="0" w:space="0" w:color="auto"/>
          </w:divBdr>
        </w:div>
        <w:div w:id="1936665798">
          <w:marLeft w:val="640"/>
          <w:marRight w:val="0"/>
          <w:marTop w:val="0"/>
          <w:marBottom w:val="0"/>
          <w:divBdr>
            <w:top w:val="none" w:sz="0" w:space="0" w:color="auto"/>
            <w:left w:val="none" w:sz="0" w:space="0" w:color="auto"/>
            <w:bottom w:val="none" w:sz="0" w:space="0" w:color="auto"/>
            <w:right w:val="none" w:sz="0" w:space="0" w:color="auto"/>
          </w:divBdr>
        </w:div>
        <w:div w:id="1354722075">
          <w:marLeft w:val="640"/>
          <w:marRight w:val="0"/>
          <w:marTop w:val="0"/>
          <w:marBottom w:val="0"/>
          <w:divBdr>
            <w:top w:val="none" w:sz="0" w:space="0" w:color="auto"/>
            <w:left w:val="none" w:sz="0" w:space="0" w:color="auto"/>
            <w:bottom w:val="none" w:sz="0" w:space="0" w:color="auto"/>
            <w:right w:val="none" w:sz="0" w:space="0" w:color="auto"/>
          </w:divBdr>
        </w:div>
        <w:div w:id="1188374444">
          <w:marLeft w:val="640"/>
          <w:marRight w:val="0"/>
          <w:marTop w:val="0"/>
          <w:marBottom w:val="0"/>
          <w:divBdr>
            <w:top w:val="none" w:sz="0" w:space="0" w:color="auto"/>
            <w:left w:val="none" w:sz="0" w:space="0" w:color="auto"/>
            <w:bottom w:val="none" w:sz="0" w:space="0" w:color="auto"/>
            <w:right w:val="none" w:sz="0" w:space="0" w:color="auto"/>
          </w:divBdr>
        </w:div>
        <w:div w:id="809833946">
          <w:marLeft w:val="640"/>
          <w:marRight w:val="0"/>
          <w:marTop w:val="0"/>
          <w:marBottom w:val="0"/>
          <w:divBdr>
            <w:top w:val="none" w:sz="0" w:space="0" w:color="auto"/>
            <w:left w:val="none" w:sz="0" w:space="0" w:color="auto"/>
            <w:bottom w:val="none" w:sz="0" w:space="0" w:color="auto"/>
            <w:right w:val="none" w:sz="0" w:space="0" w:color="auto"/>
          </w:divBdr>
        </w:div>
        <w:div w:id="221644661">
          <w:marLeft w:val="640"/>
          <w:marRight w:val="0"/>
          <w:marTop w:val="0"/>
          <w:marBottom w:val="0"/>
          <w:divBdr>
            <w:top w:val="none" w:sz="0" w:space="0" w:color="auto"/>
            <w:left w:val="none" w:sz="0" w:space="0" w:color="auto"/>
            <w:bottom w:val="none" w:sz="0" w:space="0" w:color="auto"/>
            <w:right w:val="none" w:sz="0" w:space="0" w:color="auto"/>
          </w:divBdr>
        </w:div>
        <w:div w:id="675814584">
          <w:marLeft w:val="640"/>
          <w:marRight w:val="0"/>
          <w:marTop w:val="0"/>
          <w:marBottom w:val="0"/>
          <w:divBdr>
            <w:top w:val="none" w:sz="0" w:space="0" w:color="auto"/>
            <w:left w:val="none" w:sz="0" w:space="0" w:color="auto"/>
            <w:bottom w:val="none" w:sz="0" w:space="0" w:color="auto"/>
            <w:right w:val="none" w:sz="0" w:space="0" w:color="auto"/>
          </w:divBdr>
        </w:div>
        <w:div w:id="286813649">
          <w:marLeft w:val="640"/>
          <w:marRight w:val="0"/>
          <w:marTop w:val="0"/>
          <w:marBottom w:val="0"/>
          <w:divBdr>
            <w:top w:val="none" w:sz="0" w:space="0" w:color="auto"/>
            <w:left w:val="none" w:sz="0" w:space="0" w:color="auto"/>
            <w:bottom w:val="none" w:sz="0" w:space="0" w:color="auto"/>
            <w:right w:val="none" w:sz="0" w:space="0" w:color="auto"/>
          </w:divBdr>
        </w:div>
        <w:div w:id="69082324">
          <w:marLeft w:val="640"/>
          <w:marRight w:val="0"/>
          <w:marTop w:val="0"/>
          <w:marBottom w:val="0"/>
          <w:divBdr>
            <w:top w:val="none" w:sz="0" w:space="0" w:color="auto"/>
            <w:left w:val="none" w:sz="0" w:space="0" w:color="auto"/>
            <w:bottom w:val="none" w:sz="0" w:space="0" w:color="auto"/>
            <w:right w:val="none" w:sz="0" w:space="0" w:color="auto"/>
          </w:divBdr>
        </w:div>
        <w:div w:id="1574002565">
          <w:marLeft w:val="640"/>
          <w:marRight w:val="0"/>
          <w:marTop w:val="0"/>
          <w:marBottom w:val="0"/>
          <w:divBdr>
            <w:top w:val="none" w:sz="0" w:space="0" w:color="auto"/>
            <w:left w:val="none" w:sz="0" w:space="0" w:color="auto"/>
            <w:bottom w:val="none" w:sz="0" w:space="0" w:color="auto"/>
            <w:right w:val="none" w:sz="0" w:space="0" w:color="auto"/>
          </w:divBdr>
        </w:div>
        <w:div w:id="1137187855">
          <w:marLeft w:val="640"/>
          <w:marRight w:val="0"/>
          <w:marTop w:val="0"/>
          <w:marBottom w:val="0"/>
          <w:divBdr>
            <w:top w:val="none" w:sz="0" w:space="0" w:color="auto"/>
            <w:left w:val="none" w:sz="0" w:space="0" w:color="auto"/>
            <w:bottom w:val="none" w:sz="0" w:space="0" w:color="auto"/>
            <w:right w:val="none" w:sz="0" w:space="0" w:color="auto"/>
          </w:divBdr>
        </w:div>
        <w:div w:id="1581451299">
          <w:marLeft w:val="640"/>
          <w:marRight w:val="0"/>
          <w:marTop w:val="0"/>
          <w:marBottom w:val="0"/>
          <w:divBdr>
            <w:top w:val="none" w:sz="0" w:space="0" w:color="auto"/>
            <w:left w:val="none" w:sz="0" w:space="0" w:color="auto"/>
            <w:bottom w:val="none" w:sz="0" w:space="0" w:color="auto"/>
            <w:right w:val="none" w:sz="0" w:space="0" w:color="auto"/>
          </w:divBdr>
        </w:div>
        <w:div w:id="1341619528">
          <w:marLeft w:val="640"/>
          <w:marRight w:val="0"/>
          <w:marTop w:val="0"/>
          <w:marBottom w:val="0"/>
          <w:divBdr>
            <w:top w:val="none" w:sz="0" w:space="0" w:color="auto"/>
            <w:left w:val="none" w:sz="0" w:space="0" w:color="auto"/>
            <w:bottom w:val="none" w:sz="0" w:space="0" w:color="auto"/>
            <w:right w:val="none" w:sz="0" w:space="0" w:color="auto"/>
          </w:divBdr>
        </w:div>
        <w:div w:id="2099013209">
          <w:marLeft w:val="640"/>
          <w:marRight w:val="0"/>
          <w:marTop w:val="0"/>
          <w:marBottom w:val="0"/>
          <w:divBdr>
            <w:top w:val="none" w:sz="0" w:space="0" w:color="auto"/>
            <w:left w:val="none" w:sz="0" w:space="0" w:color="auto"/>
            <w:bottom w:val="none" w:sz="0" w:space="0" w:color="auto"/>
            <w:right w:val="none" w:sz="0" w:space="0" w:color="auto"/>
          </w:divBdr>
        </w:div>
        <w:div w:id="271282438">
          <w:marLeft w:val="640"/>
          <w:marRight w:val="0"/>
          <w:marTop w:val="0"/>
          <w:marBottom w:val="0"/>
          <w:divBdr>
            <w:top w:val="none" w:sz="0" w:space="0" w:color="auto"/>
            <w:left w:val="none" w:sz="0" w:space="0" w:color="auto"/>
            <w:bottom w:val="none" w:sz="0" w:space="0" w:color="auto"/>
            <w:right w:val="none" w:sz="0" w:space="0" w:color="auto"/>
          </w:divBdr>
        </w:div>
        <w:div w:id="1179809599">
          <w:marLeft w:val="640"/>
          <w:marRight w:val="0"/>
          <w:marTop w:val="0"/>
          <w:marBottom w:val="0"/>
          <w:divBdr>
            <w:top w:val="none" w:sz="0" w:space="0" w:color="auto"/>
            <w:left w:val="none" w:sz="0" w:space="0" w:color="auto"/>
            <w:bottom w:val="none" w:sz="0" w:space="0" w:color="auto"/>
            <w:right w:val="none" w:sz="0" w:space="0" w:color="auto"/>
          </w:divBdr>
        </w:div>
        <w:div w:id="992370000">
          <w:marLeft w:val="640"/>
          <w:marRight w:val="0"/>
          <w:marTop w:val="0"/>
          <w:marBottom w:val="0"/>
          <w:divBdr>
            <w:top w:val="none" w:sz="0" w:space="0" w:color="auto"/>
            <w:left w:val="none" w:sz="0" w:space="0" w:color="auto"/>
            <w:bottom w:val="none" w:sz="0" w:space="0" w:color="auto"/>
            <w:right w:val="none" w:sz="0" w:space="0" w:color="auto"/>
          </w:divBdr>
        </w:div>
        <w:div w:id="591620359">
          <w:marLeft w:val="640"/>
          <w:marRight w:val="0"/>
          <w:marTop w:val="0"/>
          <w:marBottom w:val="0"/>
          <w:divBdr>
            <w:top w:val="none" w:sz="0" w:space="0" w:color="auto"/>
            <w:left w:val="none" w:sz="0" w:space="0" w:color="auto"/>
            <w:bottom w:val="none" w:sz="0" w:space="0" w:color="auto"/>
            <w:right w:val="none" w:sz="0" w:space="0" w:color="auto"/>
          </w:divBdr>
        </w:div>
        <w:div w:id="922569359">
          <w:marLeft w:val="640"/>
          <w:marRight w:val="0"/>
          <w:marTop w:val="0"/>
          <w:marBottom w:val="0"/>
          <w:divBdr>
            <w:top w:val="none" w:sz="0" w:space="0" w:color="auto"/>
            <w:left w:val="none" w:sz="0" w:space="0" w:color="auto"/>
            <w:bottom w:val="none" w:sz="0" w:space="0" w:color="auto"/>
            <w:right w:val="none" w:sz="0" w:space="0" w:color="auto"/>
          </w:divBdr>
        </w:div>
        <w:div w:id="2062827888">
          <w:marLeft w:val="640"/>
          <w:marRight w:val="0"/>
          <w:marTop w:val="0"/>
          <w:marBottom w:val="0"/>
          <w:divBdr>
            <w:top w:val="none" w:sz="0" w:space="0" w:color="auto"/>
            <w:left w:val="none" w:sz="0" w:space="0" w:color="auto"/>
            <w:bottom w:val="none" w:sz="0" w:space="0" w:color="auto"/>
            <w:right w:val="none" w:sz="0" w:space="0" w:color="auto"/>
          </w:divBdr>
        </w:div>
        <w:div w:id="1640919396">
          <w:marLeft w:val="640"/>
          <w:marRight w:val="0"/>
          <w:marTop w:val="0"/>
          <w:marBottom w:val="0"/>
          <w:divBdr>
            <w:top w:val="none" w:sz="0" w:space="0" w:color="auto"/>
            <w:left w:val="none" w:sz="0" w:space="0" w:color="auto"/>
            <w:bottom w:val="none" w:sz="0" w:space="0" w:color="auto"/>
            <w:right w:val="none" w:sz="0" w:space="0" w:color="auto"/>
          </w:divBdr>
        </w:div>
        <w:div w:id="58864839">
          <w:marLeft w:val="640"/>
          <w:marRight w:val="0"/>
          <w:marTop w:val="0"/>
          <w:marBottom w:val="0"/>
          <w:divBdr>
            <w:top w:val="none" w:sz="0" w:space="0" w:color="auto"/>
            <w:left w:val="none" w:sz="0" w:space="0" w:color="auto"/>
            <w:bottom w:val="none" w:sz="0" w:space="0" w:color="auto"/>
            <w:right w:val="none" w:sz="0" w:space="0" w:color="auto"/>
          </w:divBdr>
        </w:div>
        <w:div w:id="57826881">
          <w:marLeft w:val="640"/>
          <w:marRight w:val="0"/>
          <w:marTop w:val="0"/>
          <w:marBottom w:val="0"/>
          <w:divBdr>
            <w:top w:val="none" w:sz="0" w:space="0" w:color="auto"/>
            <w:left w:val="none" w:sz="0" w:space="0" w:color="auto"/>
            <w:bottom w:val="none" w:sz="0" w:space="0" w:color="auto"/>
            <w:right w:val="none" w:sz="0" w:space="0" w:color="auto"/>
          </w:divBdr>
        </w:div>
        <w:div w:id="525219623">
          <w:marLeft w:val="640"/>
          <w:marRight w:val="0"/>
          <w:marTop w:val="0"/>
          <w:marBottom w:val="0"/>
          <w:divBdr>
            <w:top w:val="none" w:sz="0" w:space="0" w:color="auto"/>
            <w:left w:val="none" w:sz="0" w:space="0" w:color="auto"/>
            <w:bottom w:val="none" w:sz="0" w:space="0" w:color="auto"/>
            <w:right w:val="none" w:sz="0" w:space="0" w:color="auto"/>
          </w:divBdr>
        </w:div>
        <w:div w:id="775903152">
          <w:marLeft w:val="640"/>
          <w:marRight w:val="0"/>
          <w:marTop w:val="0"/>
          <w:marBottom w:val="0"/>
          <w:divBdr>
            <w:top w:val="none" w:sz="0" w:space="0" w:color="auto"/>
            <w:left w:val="none" w:sz="0" w:space="0" w:color="auto"/>
            <w:bottom w:val="none" w:sz="0" w:space="0" w:color="auto"/>
            <w:right w:val="none" w:sz="0" w:space="0" w:color="auto"/>
          </w:divBdr>
        </w:div>
        <w:div w:id="1068268274">
          <w:marLeft w:val="640"/>
          <w:marRight w:val="0"/>
          <w:marTop w:val="0"/>
          <w:marBottom w:val="0"/>
          <w:divBdr>
            <w:top w:val="none" w:sz="0" w:space="0" w:color="auto"/>
            <w:left w:val="none" w:sz="0" w:space="0" w:color="auto"/>
            <w:bottom w:val="none" w:sz="0" w:space="0" w:color="auto"/>
            <w:right w:val="none" w:sz="0" w:space="0" w:color="auto"/>
          </w:divBdr>
        </w:div>
        <w:div w:id="173149734">
          <w:marLeft w:val="640"/>
          <w:marRight w:val="0"/>
          <w:marTop w:val="0"/>
          <w:marBottom w:val="0"/>
          <w:divBdr>
            <w:top w:val="none" w:sz="0" w:space="0" w:color="auto"/>
            <w:left w:val="none" w:sz="0" w:space="0" w:color="auto"/>
            <w:bottom w:val="none" w:sz="0" w:space="0" w:color="auto"/>
            <w:right w:val="none" w:sz="0" w:space="0" w:color="auto"/>
          </w:divBdr>
        </w:div>
        <w:div w:id="2068718493">
          <w:marLeft w:val="640"/>
          <w:marRight w:val="0"/>
          <w:marTop w:val="0"/>
          <w:marBottom w:val="0"/>
          <w:divBdr>
            <w:top w:val="none" w:sz="0" w:space="0" w:color="auto"/>
            <w:left w:val="none" w:sz="0" w:space="0" w:color="auto"/>
            <w:bottom w:val="none" w:sz="0" w:space="0" w:color="auto"/>
            <w:right w:val="none" w:sz="0" w:space="0" w:color="auto"/>
          </w:divBdr>
        </w:div>
        <w:div w:id="281305316">
          <w:marLeft w:val="640"/>
          <w:marRight w:val="0"/>
          <w:marTop w:val="0"/>
          <w:marBottom w:val="0"/>
          <w:divBdr>
            <w:top w:val="none" w:sz="0" w:space="0" w:color="auto"/>
            <w:left w:val="none" w:sz="0" w:space="0" w:color="auto"/>
            <w:bottom w:val="none" w:sz="0" w:space="0" w:color="auto"/>
            <w:right w:val="none" w:sz="0" w:space="0" w:color="auto"/>
          </w:divBdr>
        </w:div>
        <w:div w:id="1903246837">
          <w:marLeft w:val="640"/>
          <w:marRight w:val="0"/>
          <w:marTop w:val="0"/>
          <w:marBottom w:val="0"/>
          <w:divBdr>
            <w:top w:val="none" w:sz="0" w:space="0" w:color="auto"/>
            <w:left w:val="none" w:sz="0" w:space="0" w:color="auto"/>
            <w:bottom w:val="none" w:sz="0" w:space="0" w:color="auto"/>
            <w:right w:val="none" w:sz="0" w:space="0" w:color="auto"/>
          </w:divBdr>
        </w:div>
        <w:div w:id="310645635">
          <w:marLeft w:val="640"/>
          <w:marRight w:val="0"/>
          <w:marTop w:val="0"/>
          <w:marBottom w:val="0"/>
          <w:divBdr>
            <w:top w:val="none" w:sz="0" w:space="0" w:color="auto"/>
            <w:left w:val="none" w:sz="0" w:space="0" w:color="auto"/>
            <w:bottom w:val="none" w:sz="0" w:space="0" w:color="auto"/>
            <w:right w:val="none" w:sz="0" w:space="0" w:color="auto"/>
          </w:divBdr>
        </w:div>
        <w:div w:id="2082828320">
          <w:marLeft w:val="640"/>
          <w:marRight w:val="0"/>
          <w:marTop w:val="0"/>
          <w:marBottom w:val="0"/>
          <w:divBdr>
            <w:top w:val="none" w:sz="0" w:space="0" w:color="auto"/>
            <w:left w:val="none" w:sz="0" w:space="0" w:color="auto"/>
            <w:bottom w:val="none" w:sz="0" w:space="0" w:color="auto"/>
            <w:right w:val="none" w:sz="0" w:space="0" w:color="auto"/>
          </w:divBdr>
        </w:div>
        <w:div w:id="845360383">
          <w:marLeft w:val="640"/>
          <w:marRight w:val="0"/>
          <w:marTop w:val="0"/>
          <w:marBottom w:val="0"/>
          <w:divBdr>
            <w:top w:val="none" w:sz="0" w:space="0" w:color="auto"/>
            <w:left w:val="none" w:sz="0" w:space="0" w:color="auto"/>
            <w:bottom w:val="none" w:sz="0" w:space="0" w:color="auto"/>
            <w:right w:val="none" w:sz="0" w:space="0" w:color="auto"/>
          </w:divBdr>
        </w:div>
        <w:div w:id="1981886972">
          <w:marLeft w:val="640"/>
          <w:marRight w:val="0"/>
          <w:marTop w:val="0"/>
          <w:marBottom w:val="0"/>
          <w:divBdr>
            <w:top w:val="none" w:sz="0" w:space="0" w:color="auto"/>
            <w:left w:val="none" w:sz="0" w:space="0" w:color="auto"/>
            <w:bottom w:val="none" w:sz="0" w:space="0" w:color="auto"/>
            <w:right w:val="none" w:sz="0" w:space="0" w:color="auto"/>
          </w:divBdr>
        </w:div>
        <w:div w:id="614211332">
          <w:marLeft w:val="640"/>
          <w:marRight w:val="0"/>
          <w:marTop w:val="0"/>
          <w:marBottom w:val="0"/>
          <w:divBdr>
            <w:top w:val="none" w:sz="0" w:space="0" w:color="auto"/>
            <w:left w:val="none" w:sz="0" w:space="0" w:color="auto"/>
            <w:bottom w:val="none" w:sz="0" w:space="0" w:color="auto"/>
            <w:right w:val="none" w:sz="0" w:space="0" w:color="auto"/>
          </w:divBdr>
        </w:div>
        <w:div w:id="1087265588">
          <w:marLeft w:val="640"/>
          <w:marRight w:val="0"/>
          <w:marTop w:val="0"/>
          <w:marBottom w:val="0"/>
          <w:divBdr>
            <w:top w:val="none" w:sz="0" w:space="0" w:color="auto"/>
            <w:left w:val="none" w:sz="0" w:space="0" w:color="auto"/>
            <w:bottom w:val="none" w:sz="0" w:space="0" w:color="auto"/>
            <w:right w:val="none" w:sz="0" w:space="0" w:color="auto"/>
          </w:divBdr>
        </w:div>
        <w:div w:id="1617715440">
          <w:marLeft w:val="640"/>
          <w:marRight w:val="0"/>
          <w:marTop w:val="0"/>
          <w:marBottom w:val="0"/>
          <w:divBdr>
            <w:top w:val="none" w:sz="0" w:space="0" w:color="auto"/>
            <w:left w:val="none" w:sz="0" w:space="0" w:color="auto"/>
            <w:bottom w:val="none" w:sz="0" w:space="0" w:color="auto"/>
            <w:right w:val="none" w:sz="0" w:space="0" w:color="auto"/>
          </w:divBdr>
        </w:div>
        <w:div w:id="1552886592">
          <w:marLeft w:val="640"/>
          <w:marRight w:val="0"/>
          <w:marTop w:val="0"/>
          <w:marBottom w:val="0"/>
          <w:divBdr>
            <w:top w:val="none" w:sz="0" w:space="0" w:color="auto"/>
            <w:left w:val="none" w:sz="0" w:space="0" w:color="auto"/>
            <w:bottom w:val="none" w:sz="0" w:space="0" w:color="auto"/>
            <w:right w:val="none" w:sz="0" w:space="0" w:color="auto"/>
          </w:divBdr>
        </w:div>
        <w:div w:id="627322160">
          <w:marLeft w:val="640"/>
          <w:marRight w:val="0"/>
          <w:marTop w:val="0"/>
          <w:marBottom w:val="0"/>
          <w:divBdr>
            <w:top w:val="none" w:sz="0" w:space="0" w:color="auto"/>
            <w:left w:val="none" w:sz="0" w:space="0" w:color="auto"/>
            <w:bottom w:val="none" w:sz="0" w:space="0" w:color="auto"/>
            <w:right w:val="none" w:sz="0" w:space="0" w:color="auto"/>
          </w:divBdr>
        </w:div>
        <w:div w:id="1671060848">
          <w:marLeft w:val="640"/>
          <w:marRight w:val="0"/>
          <w:marTop w:val="0"/>
          <w:marBottom w:val="0"/>
          <w:divBdr>
            <w:top w:val="none" w:sz="0" w:space="0" w:color="auto"/>
            <w:left w:val="none" w:sz="0" w:space="0" w:color="auto"/>
            <w:bottom w:val="none" w:sz="0" w:space="0" w:color="auto"/>
            <w:right w:val="none" w:sz="0" w:space="0" w:color="auto"/>
          </w:divBdr>
        </w:div>
        <w:div w:id="892159962">
          <w:marLeft w:val="640"/>
          <w:marRight w:val="0"/>
          <w:marTop w:val="0"/>
          <w:marBottom w:val="0"/>
          <w:divBdr>
            <w:top w:val="none" w:sz="0" w:space="0" w:color="auto"/>
            <w:left w:val="none" w:sz="0" w:space="0" w:color="auto"/>
            <w:bottom w:val="none" w:sz="0" w:space="0" w:color="auto"/>
            <w:right w:val="none" w:sz="0" w:space="0" w:color="auto"/>
          </w:divBdr>
        </w:div>
        <w:div w:id="642539599">
          <w:marLeft w:val="640"/>
          <w:marRight w:val="0"/>
          <w:marTop w:val="0"/>
          <w:marBottom w:val="0"/>
          <w:divBdr>
            <w:top w:val="none" w:sz="0" w:space="0" w:color="auto"/>
            <w:left w:val="none" w:sz="0" w:space="0" w:color="auto"/>
            <w:bottom w:val="none" w:sz="0" w:space="0" w:color="auto"/>
            <w:right w:val="none" w:sz="0" w:space="0" w:color="auto"/>
          </w:divBdr>
        </w:div>
        <w:div w:id="1186210088">
          <w:marLeft w:val="640"/>
          <w:marRight w:val="0"/>
          <w:marTop w:val="0"/>
          <w:marBottom w:val="0"/>
          <w:divBdr>
            <w:top w:val="none" w:sz="0" w:space="0" w:color="auto"/>
            <w:left w:val="none" w:sz="0" w:space="0" w:color="auto"/>
            <w:bottom w:val="none" w:sz="0" w:space="0" w:color="auto"/>
            <w:right w:val="none" w:sz="0" w:space="0" w:color="auto"/>
          </w:divBdr>
        </w:div>
        <w:div w:id="1891182560">
          <w:marLeft w:val="640"/>
          <w:marRight w:val="0"/>
          <w:marTop w:val="0"/>
          <w:marBottom w:val="0"/>
          <w:divBdr>
            <w:top w:val="none" w:sz="0" w:space="0" w:color="auto"/>
            <w:left w:val="none" w:sz="0" w:space="0" w:color="auto"/>
            <w:bottom w:val="none" w:sz="0" w:space="0" w:color="auto"/>
            <w:right w:val="none" w:sz="0" w:space="0" w:color="auto"/>
          </w:divBdr>
        </w:div>
        <w:div w:id="286854299">
          <w:marLeft w:val="640"/>
          <w:marRight w:val="0"/>
          <w:marTop w:val="0"/>
          <w:marBottom w:val="0"/>
          <w:divBdr>
            <w:top w:val="none" w:sz="0" w:space="0" w:color="auto"/>
            <w:left w:val="none" w:sz="0" w:space="0" w:color="auto"/>
            <w:bottom w:val="none" w:sz="0" w:space="0" w:color="auto"/>
            <w:right w:val="none" w:sz="0" w:space="0" w:color="auto"/>
          </w:divBdr>
        </w:div>
        <w:div w:id="232934824">
          <w:marLeft w:val="640"/>
          <w:marRight w:val="0"/>
          <w:marTop w:val="0"/>
          <w:marBottom w:val="0"/>
          <w:divBdr>
            <w:top w:val="none" w:sz="0" w:space="0" w:color="auto"/>
            <w:left w:val="none" w:sz="0" w:space="0" w:color="auto"/>
            <w:bottom w:val="none" w:sz="0" w:space="0" w:color="auto"/>
            <w:right w:val="none" w:sz="0" w:space="0" w:color="auto"/>
          </w:divBdr>
        </w:div>
        <w:div w:id="261575034">
          <w:marLeft w:val="640"/>
          <w:marRight w:val="0"/>
          <w:marTop w:val="0"/>
          <w:marBottom w:val="0"/>
          <w:divBdr>
            <w:top w:val="none" w:sz="0" w:space="0" w:color="auto"/>
            <w:left w:val="none" w:sz="0" w:space="0" w:color="auto"/>
            <w:bottom w:val="none" w:sz="0" w:space="0" w:color="auto"/>
            <w:right w:val="none" w:sz="0" w:space="0" w:color="auto"/>
          </w:divBdr>
        </w:div>
        <w:div w:id="815681970">
          <w:marLeft w:val="640"/>
          <w:marRight w:val="0"/>
          <w:marTop w:val="0"/>
          <w:marBottom w:val="0"/>
          <w:divBdr>
            <w:top w:val="none" w:sz="0" w:space="0" w:color="auto"/>
            <w:left w:val="none" w:sz="0" w:space="0" w:color="auto"/>
            <w:bottom w:val="none" w:sz="0" w:space="0" w:color="auto"/>
            <w:right w:val="none" w:sz="0" w:space="0" w:color="auto"/>
          </w:divBdr>
        </w:div>
        <w:div w:id="1977104389">
          <w:marLeft w:val="640"/>
          <w:marRight w:val="0"/>
          <w:marTop w:val="0"/>
          <w:marBottom w:val="0"/>
          <w:divBdr>
            <w:top w:val="none" w:sz="0" w:space="0" w:color="auto"/>
            <w:left w:val="none" w:sz="0" w:space="0" w:color="auto"/>
            <w:bottom w:val="none" w:sz="0" w:space="0" w:color="auto"/>
            <w:right w:val="none" w:sz="0" w:space="0" w:color="auto"/>
          </w:divBdr>
        </w:div>
        <w:div w:id="675575241">
          <w:marLeft w:val="640"/>
          <w:marRight w:val="0"/>
          <w:marTop w:val="0"/>
          <w:marBottom w:val="0"/>
          <w:divBdr>
            <w:top w:val="none" w:sz="0" w:space="0" w:color="auto"/>
            <w:left w:val="none" w:sz="0" w:space="0" w:color="auto"/>
            <w:bottom w:val="none" w:sz="0" w:space="0" w:color="auto"/>
            <w:right w:val="none" w:sz="0" w:space="0" w:color="auto"/>
          </w:divBdr>
        </w:div>
        <w:div w:id="1814442841">
          <w:marLeft w:val="640"/>
          <w:marRight w:val="0"/>
          <w:marTop w:val="0"/>
          <w:marBottom w:val="0"/>
          <w:divBdr>
            <w:top w:val="none" w:sz="0" w:space="0" w:color="auto"/>
            <w:left w:val="none" w:sz="0" w:space="0" w:color="auto"/>
            <w:bottom w:val="none" w:sz="0" w:space="0" w:color="auto"/>
            <w:right w:val="none" w:sz="0" w:space="0" w:color="auto"/>
          </w:divBdr>
        </w:div>
        <w:div w:id="677269384">
          <w:marLeft w:val="640"/>
          <w:marRight w:val="0"/>
          <w:marTop w:val="0"/>
          <w:marBottom w:val="0"/>
          <w:divBdr>
            <w:top w:val="none" w:sz="0" w:space="0" w:color="auto"/>
            <w:left w:val="none" w:sz="0" w:space="0" w:color="auto"/>
            <w:bottom w:val="none" w:sz="0" w:space="0" w:color="auto"/>
            <w:right w:val="none" w:sz="0" w:space="0" w:color="auto"/>
          </w:divBdr>
        </w:div>
        <w:div w:id="630936105">
          <w:marLeft w:val="640"/>
          <w:marRight w:val="0"/>
          <w:marTop w:val="0"/>
          <w:marBottom w:val="0"/>
          <w:divBdr>
            <w:top w:val="none" w:sz="0" w:space="0" w:color="auto"/>
            <w:left w:val="none" w:sz="0" w:space="0" w:color="auto"/>
            <w:bottom w:val="none" w:sz="0" w:space="0" w:color="auto"/>
            <w:right w:val="none" w:sz="0" w:space="0" w:color="auto"/>
          </w:divBdr>
        </w:div>
        <w:div w:id="1240629041">
          <w:marLeft w:val="640"/>
          <w:marRight w:val="0"/>
          <w:marTop w:val="0"/>
          <w:marBottom w:val="0"/>
          <w:divBdr>
            <w:top w:val="none" w:sz="0" w:space="0" w:color="auto"/>
            <w:left w:val="none" w:sz="0" w:space="0" w:color="auto"/>
            <w:bottom w:val="none" w:sz="0" w:space="0" w:color="auto"/>
            <w:right w:val="none" w:sz="0" w:space="0" w:color="auto"/>
          </w:divBdr>
        </w:div>
        <w:div w:id="48069404">
          <w:marLeft w:val="640"/>
          <w:marRight w:val="0"/>
          <w:marTop w:val="0"/>
          <w:marBottom w:val="0"/>
          <w:divBdr>
            <w:top w:val="none" w:sz="0" w:space="0" w:color="auto"/>
            <w:left w:val="none" w:sz="0" w:space="0" w:color="auto"/>
            <w:bottom w:val="none" w:sz="0" w:space="0" w:color="auto"/>
            <w:right w:val="none" w:sz="0" w:space="0" w:color="auto"/>
          </w:divBdr>
        </w:div>
        <w:div w:id="579559851">
          <w:marLeft w:val="640"/>
          <w:marRight w:val="0"/>
          <w:marTop w:val="0"/>
          <w:marBottom w:val="0"/>
          <w:divBdr>
            <w:top w:val="none" w:sz="0" w:space="0" w:color="auto"/>
            <w:left w:val="none" w:sz="0" w:space="0" w:color="auto"/>
            <w:bottom w:val="none" w:sz="0" w:space="0" w:color="auto"/>
            <w:right w:val="none" w:sz="0" w:space="0" w:color="auto"/>
          </w:divBdr>
        </w:div>
        <w:div w:id="1079715177">
          <w:marLeft w:val="640"/>
          <w:marRight w:val="0"/>
          <w:marTop w:val="0"/>
          <w:marBottom w:val="0"/>
          <w:divBdr>
            <w:top w:val="none" w:sz="0" w:space="0" w:color="auto"/>
            <w:left w:val="none" w:sz="0" w:space="0" w:color="auto"/>
            <w:bottom w:val="none" w:sz="0" w:space="0" w:color="auto"/>
            <w:right w:val="none" w:sz="0" w:space="0" w:color="auto"/>
          </w:divBdr>
        </w:div>
        <w:div w:id="1706951362">
          <w:marLeft w:val="640"/>
          <w:marRight w:val="0"/>
          <w:marTop w:val="0"/>
          <w:marBottom w:val="0"/>
          <w:divBdr>
            <w:top w:val="none" w:sz="0" w:space="0" w:color="auto"/>
            <w:left w:val="none" w:sz="0" w:space="0" w:color="auto"/>
            <w:bottom w:val="none" w:sz="0" w:space="0" w:color="auto"/>
            <w:right w:val="none" w:sz="0" w:space="0" w:color="auto"/>
          </w:divBdr>
        </w:div>
        <w:div w:id="458228209">
          <w:marLeft w:val="640"/>
          <w:marRight w:val="0"/>
          <w:marTop w:val="0"/>
          <w:marBottom w:val="0"/>
          <w:divBdr>
            <w:top w:val="none" w:sz="0" w:space="0" w:color="auto"/>
            <w:left w:val="none" w:sz="0" w:space="0" w:color="auto"/>
            <w:bottom w:val="none" w:sz="0" w:space="0" w:color="auto"/>
            <w:right w:val="none" w:sz="0" w:space="0" w:color="auto"/>
          </w:divBdr>
        </w:div>
        <w:div w:id="1472937815">
          <w:marLeft w:val="640"/>
          <w:marRight w:val="0"/>
          <w:marTop w:val="0"/>
          <w:marBottom w:val="0"/>
          <w:divBdr>
            <w:top w:val="none" w:sz="0" w:space="0" w:color="auto"/>
            <w:left w:val="none" w:sz="0" w:space="0" w:color="auto"/>
            <w:bottom w:val="none" w:sz="0" w:space="0" w:color="auto"/>
            <w:right w:val="none" w:sz="0" w:space="0" w:color="auto"/>
          </w:divBdr>
        </w:div>
        <w:div w:id="352387074">
          <w:marLeft w:val="640"/>
          <w:marRight w:val="0"/>
          <w:marTop w:val="0"/>
          <w:marBottom w:val="0"/>
          <w:divBdr>
            <w:top w:val="none" w:sz="0" w:space="0" w:color="auto"/>
            <w:left w:val="none" w:sz="0" w:space="0" w:color="auto"/>
            <w:bottom w:val="none" w:sz="0" w:space="0" w:color="auto"/>
            <w:right w:val="none" w:sz="0" w:space="0" w:color="auto"/>
          </w:divBdr>
        </w:div>
        <w:div w:id="315690318">
          <w:marLeft w:val="640"/>
          <w:marRight w:val="0"/>
          <w:marTop w:val="0"/>
          <w:marBottom w:val="0"/>
          <w:divBdr>
            <w:top w:val="none" w:sz="0" w:space="0" w:color="auto"/>
            <w:left w:val="none" w:sz="0" w:space="0" w:color="auto"/>
            <w:bottom w:val="none" w:sz="0" w:space="0" w:color="auto"/>
            <w:right w:val="none" w:sz="0" w:space="0" w:color="auto"/>
          </w:divBdr>
        </w:div>
        <w:div w:id="1801805559">
          <w:marLeft w:val="640"/>
          <w:marRight w:val="0"/>
          <w:marTop w:val="0"/>
          <w:marBottom w:val="0"/>
          <w:divBdr>
            <w:top w:val="none" w:sz="0" w:space="0" w:color="auto"/>
            <w:left w:val="none" w:sz="0" w:space="0" w:color="auto"/>
            <w:bottom w:val="none" w:sz="0" w:space="0" w:color="auto"/>
            <w:right w:val="none" w:sz="0" w:space="0" w:color="auto"/>
          </w:divBdr>
        </w:div>
        <w:div w:id="507524767">
          <w:marLeft w:val="640"/>
          <w:marRight w:val="0"/>
          <w:marTop w:val="0"/>
          <w:marBottom w:val="0"/>
          <w:divBdr>
            <w:top w:val="none" w:sz="0" w:space="0" w:color="auto"/>
            <w:left w:val="none" w:sz="0" w:space="0" w:color="auto"/>
            <w:bottom w:val="none" w:sz="0" w:space="0" w:color="auto"/>
            <w:right w:val="none" w:sz="0" w:space="0" w:color="auto"/>
          </w:divBdr>
        </w:div>
        <w:div w:id="1403681399">
          <w:marLeft w:val="640"/>
          <w:marRight w:val="0"/>
          <w:marTop w:val="0"/>
          <w:marBottom w:val="0"/>
          <w:divBdr>
            <w:top w:val="none" w:sz="0" w:space="0" w:color="auto"/>
            <w:left w:val="none" w:sz="0" w:space="0" w:color="auto"/>
            <w:bottom w:val="none" w:sz="0" w:space="0" w:color="auto"/>
            <w:right w:val="none" w:sz="0" w:space="0" w:color="auto"/>
          </w:divBdr>
        </w:div>
        <w:div w:id="1024480134">
          <w:marLeft w:val="640"/>
          <w:marRight w:val="0"/>
          <w:marTop w:val="0"/>
          <w:marBottom w:val="0"/>
          <w:divBdr>
            <w:top w:val="none" w:sz="0" w:space="0" w:color="auto"/>
            <w:left w:val="none" w:sz="0" w:space="0" w:color="auto"/>
            <w:bottom w:val="none" w:sz="0" w:space="0" w:color="auto"/>
            <w:right w:val="none" w:sz="0" w:space="0" w:color="auto"/>
          </w:divBdr>
        </w:div>
        <w:div w:id="759180110">
          <w:marLeft w:val="640"/>
          <w:marRight w:val="0"/>
          <w:marTop w:val="0"/>
          <w:marBottom w:val="0"/>
          <w:divBdr>
            <w:top w:val="none" w:sz="0" w:space="0" w:color="auto"/>
            <w:left w:val="none" w:sz="0" w:space="0" w:color="auto"/>
            <w:bottom w:val="none" w:sz="0" w:space="0" w:color="auto"/>
            <w:right w:val="none" w:sz="0" w:space="0" w:color="auto"/>
          </w:divBdr>
        </w:div>
        <w:div w:id="919287633">
          <w:marLeft w:val="640"/>
          <w:marRight w:val="0"/>
          <w:marTop w:val="0"/>
          <w:marBottom w:val="0"/>
          <w:divBdr>
            <w:top w:val="none" w:sz="0" w:space="0" w:color="auto"/>
            <w:left w:val="none" w:sz="0" w:space="0" w:color="auto"/>
            <w:bottom w:val="none" w:sz="0" w:space="0" w:color="auto"/>
            <w:right w:val="none" w:sz="0" w:space="0" w:color="auto"/>
          </w:divBdr>
        </w:div>
        <w:div w:id="137460467">
          <w:marLeft w:val="640"/>
          <w:marRight w:val="0"/>
          <w:marTop w:val="0"/>
          <w:marBottom w:val="0"/>
          <w:divBdr>
            <w:top w:val="none" w:sz="0" w:space="0" w:color="auto"/>
            <w:left w:val="none" w:sz="0" w:space="0" w:color="auto"/>
            <w:bottom w:val="none" w:sz="0" w:space="0" w:color="auto"/>
            <w:right w:val="none" w:sz="0" w:space="0" w:color="auto"/>
          </w:divBdr>
        </w:div>
        <w:div w:id="560989988">
          <w:marLeft w:val="640"/>
          <w:marRight w:val="0"/>
          <w:marTop w:val="0"/>
          <w:marBottom w:val="0"/>
          <w:divBdr>
            <w:top w:val="none" w:sz="0" w:space="0" w:color="auto"/>
            <w:left w:val="none" w:sz="0" w:space="0" w:color="auto"/>
            <w:bottom w:val="none" w:sz="0" w:space="0" w:color="auto"/>
            <w:right w:val="none" w:sz="0" w:space="0" w:color="auto"/>
          </w:divBdr>
        </w:div>
        <w:div w:id="734937105">
          <w:marLeft w:val="640"/>
          <w:marRight w:val="0"/>
          <w:marTop w:val="0"/>
          <w:marBottom w:val="0"/>
          <w:divBdr>
            <w:top w:val="none" w:sz="0" w:space="0" w:color="auto"/>
            <w:left w:val="none" w:sz="0" w:space="0" w:color="auto"/>
            <w:bottom w:val="none" w:sz="0" w:space="0" w:color="auto"/>
            <w:right w:val="none" w:sz="0" w:space="0" w:color="auto"/>
          </w:divBdr>
        </w:div>
        <w:div w:id="1224490476">
          <w:marLeft w:val="640"/>
          <w:marRight w:val="0"/>
          <w:marTop w:val="0"/>
          <w:marBottom w:val="0"/>
          <w:divBdr>
            <w:top w:val="none" w:sz="0" w:space="0" w:color="auto"/>
            <w:left w:val="none" w:sz="0" w:space="0" w:color="auto"/>
            <w:bottom w:val="none" w:sz="0" w:space="0" w:color="auto"/>
            <w:right w:val="none" w:sz="0" w:space="0" w:color="auto"/>
          </w:divBdr>
        </w:div>
        <w:div w:id="1262644476">
          <w:marLeft w:val="640"/>
          <w:marRight w:val="0"/>
          <w:marTop w:val="0"/>
          <w:marBottom w:val="0"/>
          <w:divBdr>
            <w:top w:val="none" w:sz="0" w:space="0" w:color="auto"/>
            <w:left w:val="none" w:sz="0" w:space="0" w:color="auto"/>
            <w:bottom w:val="none" w:sz="0" w:space="0" w:color="auto"/>
            <w:right w:val="none" w:sz="0" w:space="0" w:color="auto"/>
          </w:divBdr>
        </w:div>
        <w:div w:id="1347050629">
          <w:marLeft w:val="640"/>
          <w:marRight w:val="0"/>
          <w:marTop w:val="0"/>
          <w:marBottom w:val="0"/>
          <w:divBdr>
            <w:top w:val="none" w:sz="0" w:space="0" w:color="auto"/>
            <w:left w:val="none" w:sz="0" w:space="0" w:color="auto"/>
            <w:bottom w:val="none" w:sz="0" w:space="0" w:color="auto"/>
            <w:right w:val="none" w:sz="0" w:space="0" w:color="auto"/>
          </w:divBdr>
        </w:div>
        <w:div w:id="2138597435">
          <w:marLeft w:val="640"/>
          <w:marRight w:val="0"/>
          <w:marTop w:val="0"/>
          <w:marBottom w:val="0"/>
          <w:divBdr>
            <w:top w:val="none" w:sz="0" w:space="0" w:color="auto"/>
            <w:left w:val="none" w:sz="0" w:space="0" w:color="auto"/>
            <w:bottom w:val="none" w:sz="0" w:space="0" w:color="auto"/>
            <w:right w:val="none" w:sz="0" w:space="0" w:color="auto"/>
          </w:divBdr>
        </w:div>
        <w:div w:id="262491399">
          <w:marLeft w:val="640"/>
          <w:marRight w:val="0"/>
          <w:marTop w:val="0"/>
          <w:marBottom w:val="0"/>
          <w:divBdr>
            <w:top w:val="none" w:sz="0" w:space="0" w:color="auto"/>
            <w:left w:val="none" w:sz="0" w:space="0" w:color="auto"/>
            <w:bottom w:val="none" w:sz="0" w:space="0" w:color="auto"/>
            <w:right w:val="none" w:sz="0" w:space="0" w:color="auto"/>
          </w:divBdr>
        </w:div>
        <w:div w:id="1350831943">
          <w:marLeft w:val="640"/>
          <w:marRight w:val="0"/>
          <w:marTop w:val="0"/>
          <w:marBottom w:val="0"/>
          <w:divBdr>
            <w:top w:val="none" w:sz="0" w:space="0" w:color="auto"/>
            <w:left w:val="none" w:sz="0" w:space="0" w:color="auto"/>
            <w:bottom w:val="none" w:sz="0" w:space="0" w:color="auto"/>
            <w:right w:val="none" w:sz="0" w:space="0" w:color="auto"/>
          </w:divBdr>
        </w:div>
        <w:div w:id="685056007">
          <w:marLeft w:val="640"/>
          <w:marRight w:val="0"/>
          <w:marTop w:val="0"/>
          <w:marBottom w:val="0"/>
          <w:divBdr>
            <w:top w:val="none" w:sz="0" w:space="0" w:color="auto"/>
            <w:left w:val="none" w:sz="0" w:space="0" w:color="auto"/>
            <w:bottom w:val="none" w:sz="0" w:space="0" w:color="auto"/>
            <w:right w:val="none" w:sz="0" w:space="0" w:color="auto"/>
          </w:divBdr>
        </w:div>
        <w:div w:id="766116014">
          <w:marLeft w:val="640"/>
          <w:marRight w:val="0"/>
          <w:marTop w:val="0"/>
          <w:marBottom w:val="0"/>
          <w:divBdr>
            <w:top w:val="none" w:sz="0" w:space="0" w:color="auto"/>
            <w:left w:val="none" w:sz="0" w:space="0" w:color="auto"/>
            <w:bottom w:val="none" w:sz="0" w:space="0" w:color="auto"/>
            <w:right w:val="none" w:sz="0" w:space="0" w:color="auto"/>
          </w:divBdr>
        </w:div>
        <w:div w:id="1898932681">
          <w:marLeft w:val="640"/>
          <w:marRight w:val="0"/>
          <w:marTop w:val="0"/>
          <w:marBottom w:val="0"/>
          <w:divBdr>
            <w:top w:val="none" w:sz="0" w:space="0" w:color="auto"/>
            <w:left w:val="none" w:sz="0" w:space="0" w:color="auto"/>
            <w:bottom w:val="none" w:sz="0" w:space="0" w:color="auto"/>
            <w:right w:val="none" w:sz="0" w:space="0" w:color="auto"/>
          </w:divBdr>
        </w:div>
        <w:div w:id="965237676">
          <w:marLeft w:val="640"/>
          <w:marRight w:val="0"/>
          <w:marTop w:val="0"/>
          <w:marBottom w:val="0"/>
          <w:divBdr>
            <w:top w:val="none" w:sz="0" w:space="0" w:color="auto"/>
            <w:left w:val="none" w:sz="0" w:space="0" w:color="auto"/>
            <w:bottom w:val="none" w:sz="0" w:space="0" w:color="auto"/>
            <w:right w:val="none" w:sz="0" w:space="0" w:color="auto"/>
          </w:divBdr>
        </w:div>
        <w:div w:id="872616975">
          <w:marLeft w:val="640"/>
          <w:marRight w:val="0"/>
          <w:marTop w:val="0"/>
          <w:marBottom w:val="0"/>
          <w:divBdr>
            <w:top w:val="none" w:sz="0" w:space="0" w:color="auto"/>
            <w:left w:val="none" w:sz="0" w:space="0" w:color="auto"/>
            <w:bottom w:val="none" w:sz="0" w:space="0" w:color="auto"/>
            <w:right w:val="none" w:sz="0" w:space="0" w:color="auto"/>
          </w:divBdr>
        </w:div>
        <w:div w:id="1201161086">
          <w:marLeft w:val="640"/>
          <w:marRight w:val="0"/>
          <w:marTop w:val="0"/>
          <w:marBottom w:val="0"/>
          <w:divBdr>
            <w:top w:val="none" w:sz="0" w:space="0" w:color="auto"/>
            <w:left w:val="none" w:sz="0" w:space="0" w:color="auto"/>
            <w:bottom w:val="none" w:sz="0" w:space="0" w:color="auto"/>
            <w:right w:val="none" w:sz="0" w:space="0" w:color="auto"/>
          </w:divBdr>
        </w:div>
        <w:div w:id="1728216639">
          <w:marLeft w:val="640"/>
          <w:marRight w:val="0"/>
          <w:marTop w:val="0"/>
          <w:marBottom w:val="0"/>
          <w:divBdr>
            <w:top w:val="none" w:sz="0" w:space="0" w:color="auto"/>
            <w:left w:val="none" w:sz="0" w:space="0" w:color="auto"/>
            <w:bottom w:val="none" w:sz="0" w:space="0" w:color="auto"/>
            <w:right w:val="none" w:sz="0" w:space="0" w:color="auto"/>
          </w:divBdr>
        </w:div>
        <w:div w:id="24795489">
          <w:marLeft w:val="640"/>
          <w:marRight w:val="0"/>
          <w:marTop w:val="0"/>
          <w:marBottom w:val="0"/>
          <w:divBdr>
            <w:top w:val="none" w:sz="0" w:space="0" w:color="auto"/>
            <w:left w:val="none" w:sz="0" w:space="0" w:color="auto"/>
            <w:bottom w:val="none" w:sz="0" w:space="0" w:color="auto"/>
            <w:right w:val="none" w:sz="0" w:space="0" w:color="auto"/>
          </w:divBdr>
        </w:div>
        <w:div w:id="1969824131">
          <w:marLeft w:val="640"/>
          <w:marRight w:val="0"/>
          <w:marTop w:val="0"/>
          <w:marBottom w:val="0"/>
          <w:divBdr>
            <w:top w:val="none" w:sz="0" w:space="0" w:color="auto"/>
            <w:left w:val="none" w:sz="0" w:space="0" w:color="auto"/>
            <w:bottom w:val="none" w:sz="0" w:space="0" w:color="auto"/>
            <w:right w:val="none" w:sz="0" w:space="0" w:color="auto"/>
          </w:divBdr>
        </w:div>
        <w:div w:id="1017078468">
          <w:marLeft w:val="640"/>
          <w:marRight w:val="0"/>
          <w:marTop w:val="0"/>
          <w:marBottom w:val="0"/>
          <w:divBdr>
            <w:top w:val="none" w:sz="0" w:space="0" w:color="auto"/>
            <w:left w:val="none" w:sz="0" w:space="0" w:color="auto"/>
            <w:bottom w:val="none" w:sz="0" w:space="0" w:color="auto"/>
            <w:right w:val="none" w:sz="0" w:space="0" w:color="auto"/>
          </w:divBdr>
        </w:div>
        <w:div w:id="1573464153">
          <w:marLeft w:val="640"/>
          <w:marRight w:val="0"/>
          <w:marTop w:val="0"/>
          <w:marBottom w:val="0"/>
          <w:divBdr>
            <w:top w:val="none" w:sz="0" w:space="0" w:color="auto"/>
            <w:left w:val="none" w:sz="0" w:space="0" w:color="auto"/>
            <w:bottom w:val="none" w:sz="0" w:space="0" w:color="auto"/>
            <w:right w:val="none" w:sz="0" w:space="0" w:color="auto"/>
          </w:divBdr>
        </w:div>
        <w:div w:id="1922525169">
          <w:marLeft w:val="640"/>
          <w:marRight w:val="0"/>
          <w:marTop w:val="0"/>
          <w:marBottom w:val="0"/>
          <w:divBdr>
            <w:top w:val="none" w:sz="0" w:space="0" w:color="auto"/>
            <w:left w:val="none" w:sz="0" w:space="0" w:color="auto"/>
            <w:bottom w:val="none" w:sz="0" w:space="0" w:color="auto"/>
            <w:right w:val="none" w:sz="0" w:space="0" w:color="auto"/>
          </w:divBdr>
        </w:div>
        <w:div w:id="1594781715">
          <w:marLeft w:val="640"/>
          <w:marRight w:val="0"/>
          <w:marTop w:val="0"/>
          <w:marBottom w:val="0"/>
          <w:divBdr>
            <w:top w:val="none" w:sz="0" w:space="0" w:color="auto"/>
            <w:left w:val="none" w:sz="0" w:space="0" w:color="auto"/>
            <w:bottom w:val="none" w:sz="0" w:space="0" w:color="auto"/>
            <w:right w:val="none" w:sz="0" w:space="0" w:color="auto"/>
          </w:divBdr>
        </w:div>
        <w:div w:id="282614783">
          <w:marLeft w:val="640"/>
          <w:marRight w:val="0"/>
          <w:marTop w:val="0"/>
          <w:marBottom w:val="0"/>
          <w:divBdr>
            <w:top w:val="none" w:sz="0" w:space="0" w:color="auto"/>
            <w:left w:val="none" w:sz="0" w:space="0" w:color="auto"/>
            <w:bottom w:val="none" w:sz="0" w:space="0" w:color="auto"/>
            <w:right w:val="none" w:sz="0" w:space="0" w:color="auto"/>
          </w:divBdr>
        </w:div>
        <w:div w:id="1899125920">
          <w:marLeft w:val="640"/>
          <w:marRight w:val="0"/>
          <w:marTop w:val="0"/>
          <w:marBottom w:val="0"/>
          <w:divBdr>
            <w:top w:val="none" w:sz="0" w:space="0" w:color="auto"/>
            <w:left w:val="none" w:sz="0" w:space="0" w:color="auto"/>
            <w:bottom w:val="none" w:sz="0" w:space="0" w:color="auto"/>
            <w:right w:val="none" w:sz="0" w:space="0" w:color="auto"/>
          </w:divBdr>
        </w:div>
        <w:div w:id="52043321">
          <w:marLeft w:val="640"/>
          <w:marRight w:val="0"/>
          <w:marTop w:val="0"/>
          <w:marBottom w:val="0"/>
          <w:divBdr>
            <w:top w:val="none" w:sz="0" w:space="0" w:color="auto"/>
            <w:left w:val="none" w:sz="0" w:space="0" w:color="auto"/>
            <w:bottom w:val="none" w:sz="0" w:space="0" w:color="auto"/>
            <w:right w:val="none" w:sz="0" w:space="0" w:color="auto"/>
          </w:divBdr>
        </w:div>
        <w:div w:id="1806699814">
          <w:marLeft w:val="640"/>
          <w:marRight w:val="0"/>
          <w:marTop w:val="0"/>
          <w:marBottom w:val="0"/>
          <w:divBdr>
            <w:top w:val="none" w:sz="0" w:space="0" w:color="auto"/>
            <w:left w:val="none" w:sz="0" w:space="0" w:color="auto"/>
            <w:bottom w:val="none" w:sz="0" w:space="0" w:color="auto"/>
            <w:right w:val="none" w:sz="0" w:space="0" w:color="auto"/>
          </w:divBdr>
        </w:div>
        <w:div w:id="763844639">
          <w:marLeft w:val="640"/>
          <w:marRight w:val="0"/>
          <w:marTop w:val="0"/>
          <w:marBottom w:val="0"/>
          <w:divBdr>
            <w:top w:val="none" w:sz="0" w:space="0" w:color="auto"/>
            <w:left w:val="none" w:sz="0" w:space="0" w:color="auto"/>
            <w:bottom w:val="none" w:sz="0" w:space="0" w:color="auto"/>
            <w:right w:val="none" w:sz="0" w:space="0" w:color="auto"/>
          </w:divBdr>
        </w:div>
        <w:div w:id="786657298">
          <w:marLeft w:val="640"/>
          <w:marRight w:val="0"/>
          <w:marTop w:val="0"/>
          <w:marBottom w:val="0"/>
          <w:divBdr>
            <w:top w:val="none" w:sz="0" w:space="0" w:color="auto"/>
            <w:left w:val="none" w:sz="0" w:space="0" w:color="auto"/>
            <w:bottom w:val="none" w:sz="0" w:space="0" w:color="auto"/>
            <w:right w:val="none" w:sz="0" w:space="0" w:color="auto"/>
          </w:divBdr>
        </w:div>
        <w:div w:id="854877893">
          <w:marLeft w:val="640"/>
          <w:marRight w:val="0"/>
          <w:marTop w:val="0"/>
          <w:marBottom w:val="0"/>
          <w:divBdr>
            <w:top w:val="none" w:sz="0" w:space="0" w:color="auto"/>
            <w:left w:val="none" w:sz="0" w:space="0" w:color="auto"/>
            <w:bottom w:val="none" w:sz="0" w:space="0" w:color="auto"/>
            <w:right w:val="none" w:sz="0" w:space="0" w:color="auto"/>
          </w:divBdr>
        </w:div>
        <w:div w:id="832838813">
          <w:marLeft w:val="640"/>
          <w:marRight w:val="0"/>
          <w:marTop w:val="0"/>
          <w:marBottom w:val="0"/>
          <w:divBdr>
            <w:top w:val="none" w:sz="0" w:space="0" w:color="auto"/>
            <w:left w:val="none" w:sz="0" w:space="0" w:color="auto"/>
            <w:bottom w:val="none" w:sz="0" w:space="0" w:color="auto"/>
            <w:right w:val="none" w:sz="0" w:space="0" w:color="auto"/>
          </w:divBdr>
        </w:div>
        <w:div w:id="1864586868">
          <w:marLeft w:val="640"/>
          <w:marRight w:val="0"/>
          <w:marTop w:val="0"/>
          <w:marBottom w:val="0"/>
          <w:divBdr>
            <w:top w:val="none" w:sz="0" w:space="0" w:color="auto"/>
            <w:left w:val="none" w:sz="0" w:space="0" w:color="auto"/>
            <w:bottom w:val="none" w:sz="0" w:space="0" w:color="auto"/>
            <w:right w:val="none" w:sz="0" w:space="0" w:color="auto"/>
          </w:divBdr>
        </w:div>
        <w:div w:id="385488602">
          <w:marLeft w:val="640"/>
          <w:marRight w:val="0"/>
          <w:marTop w:val="0"/>
          <w:marBottom w:val="0"/>
          <w:divBdr>
            <w:top w:val="none" w:sz="0" w:space="0" w:color="auto"/>
            <w:left w:val="none" w:sz="0" w:space="0" w:color="auto"/>
            <w:bottom w:val="none" w:sz="0" w:space="0" w:color="auto"/>
            <w:right w:val="none" w:sz="0" w:space="0" w:color="auto"/>
          </w:divBdr>
        </w:div>
        <w:div w:id="165369477">
          <w:marLeft w:val="640"/>
          <w:marRight w:val="0"/>
          <w:marTop w:val="0"/>
          <w:marBottom w:val="0"/>
          <w:divBdr>
            <w:top w:val="none" w:sz="0" w:space="0" w:color="auto"/>
            <w:left w:val="none" w:sz="0" w:space="0" w:color="auto"/>
            <w:bottom w:val="none" w:sz="0" w:space="0" w:color="auto"/>
            <w:right w:val="none" w:sz="0" w:space="0" w:color="auto"/>
          </w:divBdr>
        </w:div>
        <w:div w:id="405998044">
          <w:marLeft w:val="640"/>
          <w:marRight w:val="0"/>
          <w:marTop w:val="0"/>
          <w:marBottom w:val="0"/>
          <w:divBdr>
            <w:top w:val="none" w:sz="0" w:space="0" w:color="auto"/>
            <w:left w:val="none" w:sz="0" w:space="0" w:color="auto"/>
            <w:bottom w:val="none" w:sz="0" w:space="0" w:color="auto"/>
            <w:right w:val="none" w:sz="0" w:space="0" w:color="auto"/>
          </w:divBdr>
        </w:div>
        <w:div w:id="1255288114">
          <w:marLeft w:val="640"/>
          <w:marRight w:val="0"/>
          <w:marTop w:val="0"/>
          <w:marBottom w:val="0"/>
          <w:divBdr>
            <w:top w:val="none" w:sz="0" w:space="0" w:color="auto"/>
            <w:left w:val="none" w:sz="0" w:space="0" w:color="auto"/>
            <w:bottom w:val="none" w:sz="0" w:space="0" w:color="auto"/>
            <w:right w:val="none" w:sz="0" w:space="0" w:color="auto"/>
          </w:divBdr>
        </w:div>
        <w:div w:id="373122999">
          <w:marLeft w:val="640"/>
          <w:marRight w:val="0"/>
          <w:marTop w:val="0"/>
          <w:marBottom w:val="0"/>
          <w:divBdr>
            <w:top w:val="none" w:sz="0" w:space="0" w:color="auto"/>
            <w:left w:val="none" w:sz="0" w:space="0" w:color="auto"/>
            <w:bottom w:val="none" w:sz="0" w:space="0" w:color="auto"/>
            <w:right w:val="none" w:sz="0" w:space="0" w:color="auto"/>
          </w:divBdr>
        </w:div>
        <w:div w:id="1557742589">
          <w:marLeft w:val="640"/>
          <w:marRight w:val="0"/>
          <w:marTop w:val="0"/>
          <w:marBottom w:val="0"/>
          <w:divBdr>
            <w:top w:val="none" w:sz="0" w:space="0" w:color="auto"/>
            <w:left w:val="none" w:sz="0" w:space="0" w:color="auto"/>
            <w:bottom w:val="none" w:sz="0" w:space="0" w:color="auto"/>
            <w:right w:val="none" w:sz="0" w:space="0" w:color="auto"/>
          </w:divBdr>
        </w:div>
        <w:div w:id="1707288358">
          <w:marLeft w:val="640"/>
          <w:marRight w:val="0"/>
          <w:marTop w:val="0"/>
          <w:marBottom w:val="0"/>
          <w:divBdr>
            <w:top w:val="none" w:sz="0" w:space="0" w:color="auto"/>
            <w:left w:val="none" w:sz="0" w:space="0" w:color="auto"/>
            <w:bottom w:val="none" w:sz="0" w:space="0" w:color="auto"/>
            <w:right w:val="none" w:sz="0" w:space="0" w:color="auto"/>
          </w:divBdr>
        </w:div>
        <w:div w:id="125436146">
          <w:marLeft w:val="640"/>
          <w:marRight w:val="0"/>
          <w:marTop w:val="0"/>
          <w:marBottom w:val="0"/>
          <w:divBdr>
            <w:top w:val="none" w:sz="0" w:space="0" w:color="auto"/>
            <w:left w:val="none" w:sz="0" w:space="0" w:color="auto"/>
            <w:bottom w:val="none" w:sz="0" w:space="0" w:color="auto"/>
            <w:right w:val="none" w:sz="0" w:space="0" w:color="auto"/>
          </w:divBdr>
        </w:div>
        <w:div w:id="1488550846">
          <w:marLeft w:val="640"/>
          <w:marRight w:val="0"/>
          <w:marTop w:val="0"/>
          <w:marBottom w:val="0"/>
          <w:divBdr>
            <w:top w:val="none" w:sz="0" w:space="0" w:color="auto"/>
            <w:left w:val="none" w:sz="0" w:space="0" w:color="auto"/>
            <w:bottom w:val="none" w:sz="0" w:space="0" w:color="auto"/>
            <w:right w:val="none" w:sz="0" w:space="0" w:color="auto"/>
          </w:divBdr>
        </w:div>
        <w:div w:id="1789231101">
          <w:marLeft w:val="640"/>
          <w:marRight w:val="0"/>
          <w:marTop w:val="0"/>
          <w:marBottom w:val="0"/>
          <w:divBdr>
            <w:top w:val="none" w:sz="0" w:space="0" w:color="auto"/>
            <w:left w:val="none" w:sz="0" w:space="0" w:color="auto"/>
            <w:bottom w:val="none" w:sz="0" w:space="0" w:color="auto"/>
            <w:right w:val="none" w:sz="0" w:space="0" w:color="auto"/>
          </w:divBdr>
        </w:div>
        <w:div w:id="647979337">
          <w:marLeft w:val="640"/>
          <w:marRight w:val="0"/>
          <w:marTop w:val="0"/>
          <w:marBottom w:val="0"/>
          <w:divBdr>
            <w:top w:val="none" w:sz="0" w:space="0" w:color="auto"/>
            <w:left w:val="none" w:sz="0" w:space="0" w:color="auto"/>
            <w:bottom w:val="none" w:sz="0" w:space="0" w:color="auto"/>
            <w:right w:val="none" w:sz="0" w:space="0" w:color="auto"/>
          </w:divBdr>
        </w:div>
        <w:div w:id="1917669716">
          <w:marLeft w:val="640"/>
          <w:marRight w:val="0"/>
          <w:marTop w:val="0"/>
          <w:marBottom w:val="0"/>
          <w:divBdr>
            <w:top w:val="none" w:sz="0" w:space="0" w:color="auto"/>
            <w:left w:val="none" w:sz="0" w:space="0" w:color="auto"/>
            <w:bottom w:val="none" w:sz="0" w:space="0" w:color="auto"/>
            <w:right w:val="none" w:sz="0" w:space="0" w:color="auto"/>
          </w:divBdr>
        </w:div>
        <w:div w:id="1315992076">
          <w:marLeft w:val="640"/>
          <w:marRight w:val="0"/>
          <w:marTop w:val="0"/>
          <w:marBottom w:val="0"/>
          <w:divBdr>
            <w:top w:val="none" w:sz="0" w:space="0" w:color="auto"/>
            <w:left w:val="none" w:sz="0" w:space="0" w:color="auto"/>
            <w:bottom w:val="none" w:sz="0" w:space="0" w:color="auto"/>
            <w:right w:val="none" w:sz="0" w:space="0" w:color="auto"/>
          </w:divBdr>
        </w:div>
        <w:div w:id="653073100">
          <w:marLeft w:val="640"/>
          <w:marRight w:val="0"/>
          <w:marTop w:val="0"/>
          <w:marBottom w:val="0"/>
          <w:divBdr>
            <w:top w:val="none" w:sz="0" w:space="0" w:color="auto"/>
            <w:left w:val="none" w:sz="0" w:space="0" w:color="auto"/>
            <w:bottom w:val="none" w:sz="0" w:space="0" w:color="auto"/>
            <w:right w:val="none" w:sz="0" w:space="0" w:color="auto"/>
          </w:divBdr>
        </w:div>
        <w:div w:id="205797383">
          <w:marLeft w:val="640"/>
          <w:marRight w:val="0"/>
          <w:marTop w:val="0"/>
          <w:marBottom w:val="0"/>
          <w:divBdr>
            <w:top w:val="none" w:sz="0" w:space="0" w:color="auto"/>
            <w:left w:val="none" w:sz="0" w:space="0" w:color="auto"/>
            <w:bottom w:val="none" w:sz="0" w:space="0" w:color="auto"/>
            <w:right w:val="none" w:sz="0" w:space="0" w:color="auto"/>
          </w:divBdr>
        </w:div>
        <w:div w:id="61684362">
          <w:marLeft w:val="640"/>
          <w:marRight w:val="0"/>
          <w:marTop w:val="0"/>
          <w:marBottom w:val="0"/>
          <w:divBdr>
            <w:top w:val="none" w:sz="0" w:space="0" w:color="auto"/>
            <w:left w:val="none" w:sz="0" w:space="0" w:color="auto"/>
            <w:bottom w:val="none" w:sz="0" w:space="0" w:color="auto"/>
            <w:right w:val="none" w:sz="0" w:space="0" w:color="auto"/>
          </w:divBdr>
        </w:div>
        <w:div w:id="1951161714">
          <w:marLeft w:val="640"/>
          <w:marRight w:val="0"/>
          <w:marTop w:val="0"/>
          <w:marBottom w:val="0"/>
          <w:divBdr>
            <w:top w:val="none" w:sz="0" w:space="0" w:color="auto"/>
            <w:left w:val="none" w:sz="0" w:space="0" w:color="auto"/>
            <w:bottom w:val="none" w:sz="0" w:space="0" w:color="auto"/>
            <w:right w:val="none" w:sz="0" w:space="0" w:color="auto"/>
          </w:divBdr>
        </w:div>
        <w:div w:id="656038124">
          <w:marLeft w:val="640"/>
          <w:marRight w:val="0"/>
          <w:marTop w:val="0"/>
          <w:marBottom w:val="0"/>
          <w:divBdr>
            <w:top w:val="none" w:sz="0" w:space="0" w:color="auto"/>
            <w:left w:val="none" w:sz="0" w:space="0" w:color="auto"/>
            <w:bottom w:val="none" w:sz="0" w:space="0" w:color="auto"/>
            <w:right w:val="none" w:sz="0" w:space="0" w:color="auto"/>
          </w:divBdr>
        </w:div>
        <w:div w:id="1520508635">
          <w:marLeft w:val="640"/>
          <w:marRight w:val="0"/>
          <w:marTop w:val="0"/>
          <w:marBottom w:val="0"/>
          <w:divBdr>
            <w:top w:val="none" w:sz="0" w:space="0" w:color="auto"/>
            <w:left w:val="none" w:sz="0" w:space="0" w:color="auto"/>
            <w:bottom w:val="none" w:sz="0" w:space="0" w:color="auto"/>
            <w:right w:val="none" w:sz="0" w:space="0" w:color="auto"/>
          </w:divBdr>
        </w:div>
        <w:div w:id="1096753352">
          <w:marLeft w:val="640"/>
          <w:marRight w:val="0"/>
          <w:marTop w:val="0"/>
          <w:marBottom w:val="0"/>
          <w:divBdr>
            <w:top w:val="none" w:sz="0" w:space="0" w:color="auto"/>
            <w:left w:val="none" w:sz="0" w:space="0" w:color="auto"/>
            <w:bottom w:val="none" w:sz="0" w:space="0" w:color="auto"/>
            <w:right w:val="none" w:sz="0" w:space="0" w:color="auto"/>
          </w:divBdr>
        </w:div>
        <w:div w:id="1702048282">
          <w:marLeft w:val="640"/>
          <w:marRight w:val="0"/>
          <w:marTop w:val="0"/>
          <w:marBottom w:val="0"/>
          <w:divBdr>
            <w:top w:val="none" w:sz="0" w:space="0" w:color="auto"/>
            <w:left w:val="none" w:sz="0" w:space="0" w:color="auto"/>
            <w:bottom w:val="none" w:sz="0" w:space="0" w:color="auto"/>
            <w:right w:val="none" w:sz="0" w:space="0" w:color="auto"/>
          </w:divBdr>
        </w:div>
        <w:div w:id="834498494">
          <w:marLeft w:val="640"/>
          <w:marRight w:val="0"/>
          <w:marTop w:val="0"/>
          <w:marBottom w:val="0"/>
          <w:divBdr>
            <w:top w:val="none" w:sz="0" w:space="0" w:color="auto"/>
            <w:left w:val="none" w:sz="0" w:space="0" w:color="auto"/>
            <w:bottom w:val="none" w:sz="0" w:space="0" w:color="auto"/>
            <w:right w:val="none" w:sz="0" w:space="0" w:color="auto"/>
          </w:divBdr>
        </w:div>
        <w:div w:id="868421434">
          <w:marLeft w:val="640"/>
          <w:marRight w:val="0"/>
          <w:marTop w:val="0"/>
          <w:marBottom w:val="0"/>
          <w:divBdr>
            <w:top w:val="none" w:sz="0" w:space="0" w:color="auto"/>
            <w:left w:val="none" w:sz="0" w:space="0" w:color="auto"/>
            <w:bottom w:val="none" w:sz="0" w:space="0" w:color="auto"/>
            <w:right w:val="none" w:sz="0" w:space="0" w:color="auto"/>
          </w:divBdr>
        </w:div>
        <w:div w:id="516771676">
          <w:marLeft w:val="640"/>
          <w:marRight w:val="0"/>
          <w:marTop w:val="0"/>
          <w:marBottom w:val="0"/>
          <w:divBdr>
            <w:top w:val="none" w:sz="0" w:space="0" w:color="auto"/>
            <w:left w:val="none" w:sz="0" w:space="0" w:color="auto"/>
            <w:bottom w:val="none" w:sz="0" w:space="0" w:color="auto"/>
            <w:right w:val="none" w:sz="0" w:space="0" w:color="auto"/>
          </w:divBdr>
        </w:div>
        <w:div w:id="420682217">
          <w:marLeft w:val="640"/>
          <w:marRight w:val="0"/>
          <w:marTop w:val="0"/>
          <w:marBottom w:val="0"/>
          <w:divBdr>
            <w:top w:val="none" w:sz="0" w:space="0" w:color="auto"/>
            <w:left w:val="none" w:sz="0" w:space="0" w:color="auto"/>
            <w:bottom w:val="none" w:sz="0" w:space="0" w:color="auto"/>
            <w:right w:val="none" w:sz="0" w:space="0" w:color="auto"/>
          </w:divBdr>
        </w:div>
        <w:div w:id="1981764078">
          <w:marLeft w:val="640"/>
          <w:marRight w:val="0"/>
          <w:marTop w:val="0"/>
          <w:marBottom w:val="0"/>
          <w:divBdr>
            <w:top w:val="none" w:sz="0" w:space="0" w:color="auto"/>
            <w:left w:val="none" w:sz="0" w:space="0" w:color="auto"/>
            <w:bottom w:val="none" w:sz="0" w:space="0" w:color="auto"/>
            <w:right w:val="none" w:sz="0" w:space="0" w:color="auto"/>
          </w:divBdr>
        </w:div>
        <w:div w:id="1367758384">
          <w:marLeft w:val="640"/>
          <w:marRight w:val="0"/>
          <w:marTop w:val="0"/>
          <w:marBottom w:val="0"/>
          <w:divBdr>
            <w:top w:val="none" w:sz="0" w:space="0" w:color="auto"/>
            <w:left w:val="none" w:sz="0" w:space="0" w:color="auto"/>
            <w:bottom w:val="none" w:sz="0" w:space="0" w:color="auto"/>
            <w:right w:val="none" w:sz="0" w:space="0" w:color="auto"/>
          </w:divBdr>
        </w:div>
        <w:div w:id="600604142">
          <w:marLeft w:val="640"/>
          <w:marRight w:val="0"/>
          <w:marTop w:val="0"/>
          <w:marBottom w:val="0"/>
          <w:divBdr>
            <w:top w:val="none" w:sz="0" w:space="0" w:color="auto"/>
            <w:left w:val="none" w:sz="0" w:space="0" w:color="auto"/>
            <w:bottom w:val="none" w:sz="0" w:space="0" w:color="auto"/>
            <w:right w:val="none" w:sz="0" w:space="0" w:color="auto"/>
          </w:divBdr>
        </w:div>
        <w:div w:id="1206872368">
          <w:marLeft w:val="640"/>
          <w:marRight w:val="0"/>
          <w:marTop w:val="0"/>
          <w:marBottom w:val="0"/>
          <w:divBdr>
            <w:top w:val="none" w:sz="0" w:space="0" w:color="auto"/>
            <w:left w:val="none" w:sz="0" w:space="0" w:color="auto"/>
            <w:bottom w:val="none" w:sz="0" w:space="0" w:color="auto"/>
            <w:right w:val="none" w:sz="0" w:space="0" w:color="auto"/>
          </w:divBdr>
        </w:div>
        <w:div w:id="1186401716">
          <w:marLeft w:val="640"/>
          <w:marRight w:val="0"/>
          <w:marTop w:val="0"/>
          <w:marBottom w:val="0"/>
          <w:divBdr>
            <w:top w:val="none" w:sz="0" w:space="0" w:color="auto"/>
            <w:left w:val="none" w:sz="0" w:space="0" w:color="auto"/>
            <w:bottom w:val="none" w:sz="0" w:space="0" w:color="auto"/>
            <w:right w:val="none" w:sz="0" w:space="0" w:color="auto"/>
          </w:divBdr>
        </w:div>
        <w:div w:id="675502509">
          <w:marLeft w:val="640"/>
          <w:marRight w:val="0"/>
          <w:marTop w:val="0"/>
          <w:marBottom w:val="0"/>
          <w:divBdr>
            <w:top w:val="none" w:sz="0" w:space="0" w:color="auto"/>
            <w:left w:val="none" w:sz="0" w:space="0" w:color="auto"/>
            <w:bottom w:val="none" w:sz="0" w:space="0" w:color="auto"/>
            <w:right w:val="none" w:sz="0" w:space="0" w:color="auto"/>
          </w:divBdr>
        </w:div>
        <w:div w:id="1416243177">
          <w:marLeft w:val="640"/>
          <w:marRight w:val="0"/>
          <w:marTop w:val="0"/>
          <w:marBottom w:val="0"/>
          <w:divBdr>
            <w:top w:val="none" w:sz="0" w:space="0" w:color="auto"/>
            <w:left w:val="none" w:sz="0" w:space="0" w:color="auto"/>
            <w:bottom w:val="none" w:sz="0" w:space="0" w:color="auto"/>
            <w:right w:val="none" w:sz="0" w:space="0" w:color="auto"/>
          </w:divBdr>
        </w:div>
        <w:div w:id="1831628181">
          <w:marLeft w:val="640"/>
          <w:marRight w:val="0"/>
          <w:marTop w:val="0"/>
          <w:marBottom w:val="0"/>
          <w:divBdr>
            <w:top w:val="none" w:sz="0" w:space="0" w:color="auto"/>
            <w:left w:val="none" w:sz="0" w:space="0" w:color="auto"/>
            <w:bottom w:val="none" w:sz="0" w:space="0" w:color="auto"/>
            <w:right w:val="none" w:sz="0" w:space="0" w:color="auto"/>
          </w:divBdr>
        </w:div>
        <w:div w:id="493642714">
          <w:marLeft w:val="640"/>
          <w:marRight w:val="0"/>
          <w:marTop w:val="0"/>
          <w:marBottom w:val="0"/>
          <w:divBdr>
            <w:top w:val="none" w:sz="0" w:space="0" w:color="auto"/>
            <w:left w:val="none" w:sz="0" w:space="0" w:color="auto"/>
            <w:bottom w:val="none" w:sz="0" w:space="0" w:color="auto"/>
            <w:right w:val="none" w:sz="0" w:space="0" w:color="auto"/>
          </w:divBdr>
        </w:div>
        <w:div w:id="402067116">
          <w:marLeft w:val="640"/>
          <w:marRight w:val="0"/>
          <w:marTop w:val="0"/>
          <w:marBottom w:val="0"/>
          <w:divBdr>
            <w:top w:val="none" w:sz="0" w:space="0" w:color="auto"/>
            <w:left w:val="none" w:sz="0" w:space="0" w:color="auto"/>
            <w:bottom w:val="none" w:sz="0" w:space="0" w:color="auto"/>
            <w:right w:val="none" w:sz="0" w:space="0" w:color="auto"/>
          </w:divBdr>
        </w:div>
        <w:div w:id="401682866">
          <w:marLeft w:val="640"/>
          <w:marRight w:val="0"/>
          <w:marTop w:val="0"/>
          <w:marBottom w:val="0"/>
          <w:divBdr>
            <w:top w:val="none" w:sz="0" w:space="0" w:color="auto"/>
            <w:left w:val="none" w:sz="0" w:space="0" w:color="auto"/>
            <w:bottom w:val="none" w:sz="0" w:space="0" w:color="auto"/>
            <w:right w:val="none" w:sz="0" w:space="0" w:color="auto"/>
          </w:divBdr>
        </w:div>
        <w:div w:id="909772222">
          <w:marLeft w:val="640"/>
          <w:marRight w:val="0"/>
          <w:marTop w:val="0"/>
          <w:marBottom w:val="0"/>
          <w:divBdr>
            <w:top w:val="none" w:sz="0" w:space="0" w:color="auto"/>
            <w:left w:val="none" w:sz="0" w:space="0" w:color="auto"/>
            <w:bottom w:val="none" w:sz="0" w:space="0" w:color="auto"/>
            <w:right w:val="none" w:sz="0" w:space="0" w:color="auto"/>
          </w:divBdr>
        </w:div>
        <w:div w:id="1841192561">
          <w:marLeft w:val="640"/>
          <w:marRight w:val="0"/>
          <w:marTop w:val="0"/>
          <w:marBottom w:val="0"/>
          <w:divBdr>
            <w:top w:val="none" w:sz="0" w:space="0" w:color="auto"/>
            <w:left w:val="none" w:sz="0" w:space="0" w:color="auto"/>
            <w:bottom w:val="none" w:sz="0" w:space="0" w:color="auto"/>
            <w:right w:val="none" w:sz="0" w:space="0" w:color="auto"/>
          </w:divBdr>
        </w:div>
        <w:div w:id="1281377490">
          <w:marLeft w:val="640"/>
          <w:marRight w:val="0"/>
          <w:marTop w:val="0"/>
          <w:marBottom w:val="0"/>
          <w:divBdr>
            <w:top w:val="none" w:sz="0" w:space="0" w:color="auto"/>
            <w:left w:val="none" w:sz="0" w:space="0" w:color="auto"/>
            <w:bottom w:val="none" w:sz="0" w:space="0" w:color="auto"/>
            <w:right w:val="none" w:sz="0" w:space="0" w:color="auto"/>
          </w:divBdr>
        </w:div>
        <w:div w:id="396049488">
          <w:marLeft w:val="640"/>
          <w:marRight w:val="0"/>
          <w:marTop w:val="0"/>
          <w:marBottom w:val="0"/>
          <w:divBdr>
            <w:top w:val="none" w:sz="0" w:space="0" w:color="auto"/>
            <w:left w:val="none" w:sz="0" w:space="0" w:color="auto"/>
            <w:bottom w:val="none" w:sz="0" w:space="0" w:color="auto"/>
            <w:right w:val="none" w:sz="0" w:space="0" w:color="auto"/>
          </w:divBdr>
        </w:div>
        <w:div w:id="178783863">
          <w:marLeft w:val="640"/>
          <w:marRight w:val="0"/>
          <w:marTop w:val="0"/>
          <w:marBottom w:val="0"/>
          <w:divBdr>
            <w:top w:val="none" w:sz="0" w:space="0" w:color="auto"/>
            <w:left w:val="none" w:sz="0" w:space="0" w:color="auto"/>
            <w:bottom w:val="none" w:sz="0" w:space="0" w:color="auto"/>
            <w:right w:val="none" w:sz="0" w:space="0" w:color="auto"/>
          </w:divBdr>
        </w:div>
        <w:div w:id="1930504541">
          <w:marLeft w:val="640"/>
          <w:marRight w:val="0"/>
          <w:marTop w:val="0"/>
          <w:marBottom w:val="0"/>
          <w:divBdr>
            <w:top w:val="none" w:sz="0" w:space="0" w:color="auto"/>
            <w:left w:val="none" w:sz="0" w:space="0" w:color="auto"/>
            <w:bottom w:val="none" w:sz="0" w:space="0" w:color="auto"/>
            <w:right w:val="none" w:sz="0" w:space="0" w:color="auto"/>
          </w:divBdr>
        </w:div>
        <w:div w:id="1714887834">
          <w:marLeft w:val="640"/>
          <w:marRight w:val="0"/>
          <w:marTop w:val="0"/>
          <w:marBottom w:val="0"/>
          <w:divBdr>
            <w:top w:val="none" w:sz="0" w:space="0" w:color="auto"/>
            <w:left w:val="none" w:sz="0" w:space="0" w:color="auto"/>
            <w:bottom w:val="none" w:sz="0" w:space="0" w:color="auto"/>
            <w:right w:val="none" w:sz="0" w:space="0" w:color="auto"/>
          </w:divBdr>
        </w:div>
        <w:div w:id="1726951357">
          <w:marLeft w:val="640"/>
          <w:marRight w:val="0"/>
          <w:marTop w:val="0"/>
          <w:marBottom w:val="0"/>
          <w:divBdr>
            <w:top w:val="none" w:sz="0" w:space="0" w:color="auto"/>
            <w:left w:val="none" w:sz="0" w:space="0" w:color="auto"/>
            <w:bottom w:val="none" w:sz="0" w:space="0" w:color="auto"/>
            <w:right w:val="none" w:sz="0" w:space="0" w:color="auto"/>
          </w:divBdr>
        </w:div>
        <w:div w:id="1315143058">
          <w:marLeft w:val="640"/>
          <w:marRight w:val="0"/>
          <w:marTop w:val="0"/>
          <w:marBottom w:val="0"/>
          <w:divBdr>
            <w:top w:val="none" w:sz="0" w:space="0" w:color="auto"/>
            <w:left w:val="none" w:sz="0" w:space="0" w:color="auto"/>
            <w:bottom w:val="none" w:sz="0" w:space="0" w:color="auto"/>
            <w:right w:val="none" w:sz="0" w:space="0" w:color="auto"/>
          </w:divBdr>
        </w:div>
        <w:div w:id="247546361">
          <w:marLeft w:val="640"/>
          <w:marRight w:val="0"/>
          <w:marTop w:val="0"/>
          <w:marBottom w:val="0"/>
          <w:divBdr>
            <w:top w:val="none" w:sz="0" w:space="0" w:color="auto"/>
            <w:left w:val="none" w:sz="0" w:space="0" w:color="auto"/>
            <w:bottom w:val="none" w:sz="0" w:space="0" w:color="auto"/>
            <w:right w:val="none" w:sz="0" w:space="0" w:color="auto"/>
          </w:divBdr>
        </w:div>
        <w:div w:id="1029990758">
          <w:marLeft w:val="640"/>
          <w:marRight w:val="0"/>
          <w:marTop w:val="0"/>
          <w:marBottom w:val="0"/>
          <w:divBdr>
            <w:top w:val="none" w:sz="0" w:space="0" w:color="auto"/>
            <w:left w:val="none" w:sz="0" w:space="0" w:color="auto"/>
            <w:bottom w:val="none" w:sz="0" w:space="0" w:color="auto"/>
            <w:right w:val="none" w:sz="0" w:space="0" w:color="auto"/>
          </w:divBdr>
        </w:div>
        <w:div w:id="222067285">
          <w:marLeft w:val="640"/>
          <w:marRight w:val="0"/>
          <w:marTop w:val="0"/>
          <w:marBottom w:val="0"/>
          <w:divBdr>
            <w:top w:val="none" w:sz="0" w:space="0" w:color="auto"/>
            <w:left w:val="none" w:sz="0" w:space="0" w:color="auto"/>
            <w:bottom w:val="none" w:sz="0" w:space="0" w:color="auto"/>
            <w:right w:val="none" w:sz="0" w:space="0" w:color="auto"/>
          </w:divBdr>
        </w:div>
        <w:div w:id="1652172275">
          <w:marLeft w:val="640"/>
          <w:marRight w:val="0"/>
          <w:marTop w:val="0"/>
          <w:marBottom w:val="0"/>
          <w:divBdr>
            <w:top w:val="none" w:sz="0" w:space="0" w:color="auto"/>
            <w:left w:val="none" w:sz="0" w:space="0" w:color="auto"/>
            <w:bottom w:val="none" w:sz="0" w:space="0" w:color="auto"/>
            <w:right w:val="none" w:sz="0" w:space="0" w:color="auto"/>
          </w:divBdr>
        </w:div>
        <w:div w:id="1677731701">
          <w:marLeft w:val="640"/>
          <w:marRight w:val="0"/>
          <w:marTop w:val="0"/>
          <w:marBottom w:val="0"/>
          <w:divBdr>
            <w:top w:val="none" w:sz="0" w:space="0" w:color="auto"/>
            <w:left w:val="none" w:sz="0" w:space="0" w:color="auto"/>
            <w:bottom w:val="none" w:sz="0" w:space="0" w:color="auto"/>
            <w:right w:val="none" w:sz="0" w:space="0" w:color="auto"/>
          </w:divBdr>
        </w:div>
        <w:div w:id="1254588279">
          <w:marLeft w:val="640"/>
          <w:marRight w:val="0"/>
          <w:marTop w:val="0"/>
          <w:marBottom w:val="0"/>
          <w:divBdr>
            <w:top w:val="none" w:sz="0" w:space="0" w:color="auto"/>
            <w:left w:val="none" w:sz="0" w:space="0" w:color="auto"/>
            <w:bottom w:val="none" w:sz="0" w:space="0" w:color="auto"/>
            <w:right w:val="none" w:sz="0" w:space="0" w:color="auto"/>
          </w:divBdr>
        </w:div>
      </w:divsChild>
    </w:div>
    <w:div w:id="1821997125">
      <w:bodyDiv w:val="1"/>
      <w:marLeft w:val="0"/>
      <w:marRight w:val="0"/>
      <w:marTop w:val="0"/>
      <w:marBottom w:val="0"/>
      <w:divBdr>
        <w:top w:val="none" w:sz="0" w:space="0" w:color="auto"/>
        <w:left w:val="none" w:sz="0" w:space="0" w:color="auto"/>
        <w:bottom w:val="none" w:sz="0" w:space="0" w:color="auto"/>
        <w:right w:val="none" w:sz="0" w:space="0" w:color="auto"/>
      </w:divBdr>
      <w:divsChild>
        <w:div w:id="950207737">
          <w:marLeft w:val="640"/>
          <w:marRight w:val="0"/>
          <w:marTop w:val="0"/>
          <w:marBottom w:val="0"/>
          <w:divBdr>
            <w:top w:val="none" w:sz="0" w:space="0" w:color="auto"/>
            <w:left w:val="none" w:sz="0" w:space="0" w:color="auto"/>
            <w:bottom w:val="none" w:sz="0" w:space="0" w:color="auto"/>
            <w:right w:val="none" w:sz="0" w:space="0" w:color="auto"/>
          </w:divBdr>
        </w:div>
        <w:div w:id="920523598">
          <w:marLeft w:val="640"/>
          <w:marRight w:val="0"/>
          <w:marTop w:val="0"/>
          <w:marBottom w:val="0"/>
          <w:divBdr>
            <w:top w:val="none" w:sz="0" w:space="0" w:color="auto"/>
            <w:left w:val="none" w:sz="0" w:space="0" w:color="auto"/>
            <w:bottom w:val="none" w:sz="0" w:space="0" w:color="auto"/>
            <w:right w:val="none" w:sz="0" w:space="0" w:color="auto"/>
          </w:divBdr>
        </w:div>
        <w:div w:id="1170874704">
          <w:marLeft w:val="640"/>
          <w:marRight w:val="0"/>
          <w:marTop w:val="0"/>
          <w:marBottom w:val="0"/>
          <w:divBdr>
            <w:top w:val="none" w:sz="0" w:space="0" w:color="auto"/>
            <w:left w:val="none" w:sz="0" w:space="0" w:color="auto"/>
            <w:bottom w:val="none" w:sz="0" w:space="0" w:color="auto"/>
            <w:right w:val="none" w:sz="0" w:space="0" w:color="auto"/>
          </w:divBdr>
        </w:div>
        <w:div w:id="397285662">
          <w:marLeft w:val="640"/>
          <w:marRight w:val="0"/>
          <w:marTop w:val="0"/>
          <w:marBottom w:val="0"/>
          <w:divBdr>
            <w:top w:val="none" w:sz="0" w:space="0" w:color="auto"/>
            <w:left w:val="none" w:sz="0" w:space="0" w:color="auto"/>
            <w:bottom w:val="none" w:sz="0" w:space="0" w:color="auto"/>
            <w:right w:val="none" w:sz="0" w:space="0" w:color="auto"/>
          </w:divBdr>
        </w:div>
        <w:div w:id="1935505312">
          <w:marLeft w:val="640"/>
          <w:marRight w:val="0"/>
          <w:marTop w:val="0"/>
          <w:marBottom w:val="0"/>
          <w:divBdr>
            <w:top w:val="none" w:sz="0" w:space="0" w:color="auto"/>
            <w:left w:val="none" w:sz="0" w:space="0" w:color="auto"/>
            <w:bottom w:val="none" w:sz="0" w:space="0" w:color="auto"/>
            <w:right w:val="none" w:sz="0" w:space="0" w:color="auto"/>
          </w:divBdr>
        </w:div>
        <w:div w:id="86315742">
          <w:marLeft w:val="640"/>
          <w:marRight w:val="0"/>
          <w:marTop w:val="0"/>
          <w:marBottom w:val="0"/>
          <w:divBdr>
            <w:top w:val="none" w:sz="0" w:space="0" w:color="auto"/>
            <w:left w:val="none" w:sz="0" w:space="0" w:color="auto"/>
            <w:bottom w:val="none" w:sz="0" w:space="0" w:color="auto"/>
            <w:right w:val="none" w:sz="0" w:space="0" w:color="auto"/>
          </w:divBdr>
        </w:div>
        <w:div w:id="1319117565">
          <w:marLeft w:val="640"/>
          <w:marRight w:val="0"/>
          <w:marTop w:val="0"/>
          <w:marBottom w:val="0"/>
          <w:divBdr>
            <w:top w:val="none" w:sz="0" w:space="0" w:color="auto"/>
            <w:left w:val="none" w:sz="0" w:space="0" w:color="auto"/>
            <w:bottom w:val="none" w:sz="0" w:space="0" w:color="auto"/>
            <w:right w:val="none" w:sz="0" w:space="0" w:color="auto"/>
          </w:divBdr>
        </w:div>
        <w:div w:id="1476069548">
          <w:marLeft w:val="640"/>
          <w:marRight w:val="0"/>
          <w:marTop w:val="0"/>
          <w:marBottom w:val="0"/>
          <w:divBdr>
            <w:top w:val="none" w:sz="0" w:space="0" w:color="auto"/>
            <w:left w:val="none" w:sz="0" w:space="0" w:color="auto"/>
            <w:bottom w:val="none" w:sz="0" w:space="0" w:color="auto"/>
            <w:right w:val="none" w:sz="0" w:space="0" w:color="auto"/>
          </w:divBdr>
        </w:div>
        <w:div w:id="1978603917">
          <w:marLeft w:val="640"/>
          <w:marRight w:val="0"/>
          <w:marTop w:val="0"/>
          <w:marBottom w:val="0"/>
          <w:divBdr>
            <w:top w:val="none" w:sz="0" w:space="0" w:color="auto"/>
            <w:left w:val="none" w:sz="0" w:space="0" w:color="auto"/>
            <w:bottom w:val="none" w:sz="0" w:space="0" w:color="auto"/>
            <w:right w:val="none" w:sz="0" w:space="0" w:color="auto"/>
          </w:divBdr>
        </w:div>
        <w:div w:id="166138843">
          <w:marLeft w:val="640"/>
          <w:marRight w:val="0"/>
          <w:marTop w:val="0"/>
          <w:marBottom w:val="0"/>
          <w:divBdr>
            <w:top w:val="none" w:sz="0" w:space="0" w:color="auto"/>
            <w:left w:val="none" w:sz="0" w:space="0" w:color="auto"/>
            <w:bottom w:val="none" w:sz="0" w:space="0" w:color="auto"/>
            <w:right w:val="none" w:sz="0" w:space="0" w:color="auto"/>
          </w:divBdr>
        </w:div>
        <w:div w:id="820191752">
          <w:marLeft w:val="640"/>
          <w:marRight w:val="0"/>
          <w:marTop w:val="0"/>
          <w:marBottom w:val="0"/>
          <w:divBdr>
            <w:top w:val="none" w:sz="0" w:space="0" w:color="auto"/>
            <w:left w:val="none" w:sz="0" w:space="0" w:color="auto"/>
            <w:bottom w:val="none" w:sz="0" w:space="0" w:color="auto"/>
            <w:right w:val="none" w:sz="0" w:space="0" w:color="auto"/>
          </w:divBdr>
        </w:div>
        <w:div w:id="1852992570">
          <w:marLeft w:val="640"/>
          <w:marRight w:val="0"/>
          <w:marTop w:val="0"/>
          <w:marBottom w:val="0"/>
          <w:divBdr>
            <w:top w:val="none" w:sz="0" w:space="0" w:color="auto"/>
            <w:left w:val="none" w:sz="0" w:space="0" w:color="auto"/>
            <w:bottom w:val="none" w:sz="0" w:space="0" w:color="auto"/>
            <w:right w:val="none" w:sz="0" w:space="0" w:color="auto"/>
          </w:divBdr>
        </w:div>
        <w:div w:id="1449354993">
          <w:marLeft w:val="640"/>
          <w:marRight w:val="0"/>
          <w:marTop w:val="0"/>
          <w:marBottom w:val="0"/>
          <w:divBdr>
            <w:top w:val="none" w:sz="0" w:space="0" w:color="auto"/>
            <w:left w:val="none" w:sz="0" w:space="0" w:color="auto"/>
            <w:bottom w:val="none" w:sz="0" w:space="0" w:color="auto"/>
            <w:right w:val="none" w:sz="0" w:space="0" w:color="auto"/>
          </w:divBdr>
        </w:div>
        <w:div w:id="2104719707">
          <w:marLeft w:val="640"/>
          <w:marRight w:val="0"/>
          <w:marTop w:val="0"/>
          <w:marBottom w:val="0"/>
          <w:divBdr>
            <w:top w:val="none" w:sz="0" w:space="0" w:color="auto"/>
            <w:left w:val="none" w:sz="0" w:space="0" w:color="auto"/>
            <w:bottom w:val="none" w:sz="0" w:space="0" w:color="auto"/>
            <w:right w:val="none" w:sz="0" w:space="0" w:color="auto"/>
          </w:divBdr>
        </w:div>
        <w:div w:id="1387948225">
          <w:marLeft w:val="640"/>
          <w:marRight w:val="0"/>
          <w:marTop w:val="0"/>
          <w:marBottom w:val="0"/>
          <w:divBdr>
            <w:top w:val="none" w:sz="0" w:space="0" w:color="auto"/>
            <w:left w:val="none" w:sz="0" w:space="0" w:color="auto"/>
            <w:bottom w:val="none" w:sz="0" w:space="0" w:color="auto"/>
            <w:right w:val="none" w:sz="0" w:space="0" w:color="auto"/>
          </w:divBdr>
        </w:div>
        <w:div w:id="980696621">
          <w:marLeft w:val="640"/>
          <w:marRight w:val="0"/>
          <w:marTop w:val="0"/>
          <w:marBottom w:val="0"/>
          <w:divBdr>
            <w:top w:val="none" w:sz="0" w:space="0" w:color="auto"/>
            <w:left w:val="none" w:sz="0" w:space="0" w:color="auto"/>
            <w:bottom w:val="none" w:sz="0" w:space="0" w:color="auto"/>
            <w:right w:val="none" w:sz="0" w:space="0" w:color="auto"/>
          </w:divBdr>
        </w:div>
        <w:div w:id="670522213">
          <w:marLeft w:val="640"/>
          <w:marRight w:val="0"/>
          <w:marTop w:val="0"/>
          <w:marBottom w:val="0"/>
          <w:divBdr>
            <w:top w:val="none" w:sz="0" w:space="0" w:color="auto"/>
            <w:left w:val="none" w:sz="0" w:space="0" w:color="auto"/>
            <w:bottom w:val="none" w:sz="0" w:space="0" w:color="auto"/>
            <w:right w:val="none" w:sz="0" w:space="0" w:color="auto"/>
          </w:divBdr>
        </w:div>
        <w:div w:id="872496209">
          <w:marLeft w:val="640"/>
          <w:marRight w:val="0"/>
          <w:marTop w:val="0"/>
          <w:marBottom w:val="0"/>
          <w:divBdr>
            <w:top w:val="none" w:sz="0" w:space="0" w:color="auto"/>
            <w:left w:val="none" w:sz="0" w:space="0" w:color="auto"/>
            <w:bottom w:val="none" w:sz="0" w:space="0" w:color="auto"/>
            <w:right w:val="none" w:sz="0" w:space="0" w:color="auto"/>
          </w:divBdr>
        </w:div>
        <w:div w:id="1025062201">
          <w:marLeft w:val="640"/>
          <w:marRight w:val="0"/>
          <w:marTop w:val="0"/>
          <w:marBottom w:val="0"/>
          <w:divBdr>
            <w:top w:val="none" w:sz="0" w:space="0" w:color="auto"/>
            <w:left w:val="none" w:sz="0" w:space="0" w:color="auto"/>
            <w:bottom w:val="none" w:sz="0" w:space="0" w:color="auto"/>
            <w:right w:val="none" w:sz="0" w:space="0" w:color="auto"/>
          </w:divBdr>
        </w:div>
        <w:div w:id="1285624548">
          <w:marLeft w:val="640"/>
          <w:marRight w:val="0"/>
          <w:marTop w:val="0"/>
          <w:marBottom w:val="0"/>
          <w:divBdr>
            <w:top w:val="none" w:sz="0" w:space="0" w:color="auto"/>
            <w:left w:val="none" w:sz="0" w:space="0" w:color="auto"/>
            <w:bottom w:val="none" w:sz="0" w:space="0" w:color="auto"/>
            <w:right w:val="none" w:sz="0" w:space="0" w:color="auto"/>
          </w:divBdr>
        </w:div>
        <w:div w:id="1083842141">
          <w:marLeft w:val="640"/>
          <w:marRight w:val="0"/>
          <w:marTop w:val="0"/>
          <w:marBottom w:val="0"/>
          <w:divBdr>
            <w:top w:val="none" w:sz="0" w:space="0" w:color="auto"/>
            <w:left w:val="none" w:sz="0" w:space="0" w:color="auto"/>
            <w:bottom w:val="none" w:sz="0" w:space="0" w:color="auto"/>
            <w:right w:val="none" w:sz="0" w:space="0" w:color="auto"/>
          </w:divBdr>
        </w:div>
        <w:div w:id="388189751">
          <w:marLeft w:val="640"/>
          <w:marRight w:val="0"/>
          <w:marTop w:val="0"/>
          <w:marBottom w:val="0"/>
          <w:divBdr>
            <w:top w:val="none" w:sz="0" w:space="0" w:color="auto"/>
            <w:left w:val="none" w:sz="0" w:space="0" w:color="auto"/>
            <w:bottom w:val="none" w:sz="0" w:space="0" w:color="auto"/>
            <w:right w:val="none" w:sz="0" w:space="0" w:color="auto"/>
          </w:divBdr>
        </w:div>
        <w:div w:id="371075115">
          <w:marLeft w:val="640"/>
          <w:marRight w:val="0"/>
          <w:marTop w:val="0"/>
          <w:marBottom w:val="0"/>
          <w:divBdr>
            <w:top w:val="none" w:sz="0" w:space="0" w:color="auto"/>
            <w:left w:val="none" w:sz="0" w:space="0" w:color="auto"/>
            <w:bottom w:val="none" w:sz="0" w:space="0" w:color="auto"/>
            <w:right w:val="none" w:sz="0" w:space="0" w:color="auto"/>
          </w:divBdr>
        </w:div>
        <w:div w:id="117841888">
          <w:marLeft w:val="640"/>
          <w:marRight w:val="0"/>
          <w:marTop w:val="0"/>
          <w:marBottom w:val="0"/>
          <w:divBdr>
            <w:top w:val="none" w:sz="0" w:space="0" w:color="auto"/>
            <w:left w:val="none" w:sz="0" w:space="0" w:color="auto"/>
            <w:bottom w:val="none" w:sz="0" w:space="0" w:color="auto"/>
            <w:right w:val="none" w:sz="0" w:space="0" w:color="auto"/>
          </w:divBdr>
        </w:div>
        <w:div w:id="1661232182">
          <w:marLeft w:val="640"/>
          <w:marRight w:val="0"/>
          <w:marTop w:val="0"/>
          <w:marBottom w:val="0"/>
          <w:divBdr>
            <w:top w:val="none" w:sz="0" w:space="0" w:color="auto"/>
            <w:left w:val="none" w:sz="0" w:space="0" w:color="auto"/>
            <w:bottom w:val="none" w:sz="0" w:space="0" w:color="auto"/>
            <w:right w:val="none" w:sz="0" w:space="0" w:color="auto"/>
          </w:divBdr>
        </w:div>
        <w:div w:id="1532647891">
          <w:marLeft w:val="640"/>
          <w:marRight w:val="0"/>
          <w:marTop w:val="0"/>
          <w:marBottom w:val="0"/>
          <w:divBdr>
            <w:top w:val="none" w:sz="0" w:space="0" w:color="auto"/>
            <w:left w:val="none" w:sz="0" w:space="0" w:color="auto"/>
            <w:bottom w:val="none" w:sz="0" w:space="0" w:color="auto"/>
            <w:right w:val="none" w:sz="0" w:space="0" w:color="auto"/>
          </w:divBdr>
        </w:div>
        <w:div w:id="561916113">
          <w:marLeft w:val="640"/>
          <w:marRight w:val="0"/>
          <w:marTop w:val="0"/>
          <w:marBottom w:val="0"/>
          <w:divBdr>
            <w:top w:val="none" w:sz="0" w:space="0" w:color="auto"/>
            <w:left w:val="none" w:sz="0" w:space="0" w:color="auto"/>
            <w:bottom w:val="none" w:sz="0" w:space="0" w:color="auto"/>
            <w:right w:val="none" w:sz="0" w:space="0" w:color="auto"/>
          </w:divBdr>
        </w:div>
        <w:div w:id="101268884">
          <w:marLeft w:val="640"/>
          <w:marRight w:val="0"/>
          <w:marTop w:val="0"/>
          <w:marBottom w:val="0"/>
          <w:divBdr>
            <w:top w:val="none" w:sz="0" w:space="0" w:color="auto"/>
            <w:left w:val="none" w:sz="0" w:space="0" w:color="auto"/>
            <w:bottom w:val="none" w:sz="0" w:space="0" w:color="auto"/>
            <w:right w:val="none" w:sz="0" w:space="0" w:color="auto"/>
          </w:divBdr>
        </w:div>
        <w:div w:id="6684890">
          <w:marLeft w:val="640"/>
          <w:marRight w:val="0"/>
          <w:marTop w:val="0"/>
          <w:marBottom w:val="0"/>
          <w:divBdr>
            <w:top w:val="none" w:sz="0" w:space="0" w:color="auto"/>
            <w:left w:val="none" w:sz="0" w:space="0" w:color="auto"/>
            <w:bottom w:val="none" w:sz="0" w:space="0" w:color="auto"/>
            <w:right w:val="none" w:sz="0" w:space="0" w:color="auto"/>
          </w:divBdr>
        </w:div>
        <w:div w:id="720520902">
          <w:marLeft w:val="640"/>
          <w:marRight w:val="0"/>
          <w:marTop w:val="0"/>
          <w:marBottom w:val="0"/>
          <w:divBdr>
            <w:top w:val="none" w:sz="0" w:space="0" w:color="auto"/>
            <w:left w:val="none" w:sz="0" w:space="0" w:color="auto"/>
            <w:bottom w:val="none" w:sz="0" w:space="0" w:color="auto"/>
            <w:right w:val="none" w:sz="0" w:space="0" w:color="auto"/>
          </w:divBdr>
        </w:div>
        <w:div w:id="580913802">
          <w:marLeft w:val="640"/>
          <w:marRight w:val="0"/>
          <w:marTop w:val="0"/>
          <w:marBottom w:val="0"/>
          <w:divBdr>
            <w:top w:val="none" w:sz="0" w:space="0" w:color="auto"/>
            <w:left w:val="none" w:sz="0" w:space="0" w:color="auto"/>
            <w:bottom w:val="none" w:sz="0" w:space="0" w:color="auto"/>
            <w:right w:val="none" w:sz="0" w:space="0" w:color="auto"/>
          </w:divBdr>
        </w:div>
        <w:div w:id="381637381">
          <w:marLeft w:val="640"/>
          <w:marRight w:val="0"/>
          <w:marTop w:val="0"/>
          <w:marBottom w:val="0"/>
          <w:divBdr>
            <w:top w:val="none" w:sz="0" w:space="0" w:color="auto"/>
            <w:left w:val="none" w:sz="0" w:space="0" w:color="auto"/>
            <w:bottom w:val="none" w:sz="0" w:space="0" w:color="auto"/>
            <w:right w:val="none" w:sz="0" w:space="0" w:color="auto"/>
          </w:divBdr>
        </w:div>
        <w:div w:id="998996236">
          <w:marLeft w:val="640"/>
          <w:marRight w:val="0"/>
          <w:marTop w:val="0"/>
          <w:marBottom w:val="0"/>
          <w:divBdr>
            <w:top w:val="none" w:sz="0" w:space="0" w:color="auto"/>
            <w:left w:val="none" w:sz="0" w:space="0" w:color="auto"/>
            <w:bottom w:val="none" w:sz="0" w:space="0" w:color="auto"/>
            <w:right w:val="none" w:sz="0" w:space="0" w:color="auto"/>
          </w:divBdr>
        </w:div>
        <w:div w:id="901410501">
          <w:marLeft w:val="640"/>
          <w:marRight w:val="0"/>
          <w:marTop w:val="0"/>
          <w:marBottom w:val="0"/>
          <w:divBdr>
            <w:top w:val="none" w:sz="0" w:space="0" w:color="auto"/>
            <w:left w:val="none" w:sz="0" w:space="0" w:color="auto"/>
            <w:bottom w:val="none" w:sz="0" w:space="0" w:color="auto"/>
            <w:right w:val="none" w:sz="0" w:space="0" w:color="auto"/>
          </w:divBdr>
        </w:div>
        <w:div w:id="1945961559">
          <w:marLeft w:val="640"/>
          <w:marRight w:val="0"/>
          <w:marTop w:val="0"/>
          <w:marBottom w:val="0"/>
          <w:divBdr>
            <w:top w:val="none" w:sz="0" w:space="0" w:color="auto"/>
            <w:left w:val="none" w:sz="0" w:space="0" w:color="auto"/>
            <w:bottom w:val="none" w:sz="0" w:space="0" w:color="auto"/>
            <w:right w:val="none" w:sz="0" w:space="0" w:color="auto"/>
          </w:divBdr>
        </w:div>
        <w:div w:id="1375042638">
          <w:marLeft w:val="640"/>
          <w:marRight w:val="0"/>
          <w:marTop w:val="0"/>
          <w:marBottom w:val="0"/>
          <w:divBdr>
            <w:top w:val="none" w:sz="0" w:space="0" w:color="auto"/>
            <w:left w:val="none" w:sz="0" w:space="0" w:color="auto"/>
            <w:bottom w:val="none" w:sz="0" w:space="0" w:color="auto"/>
            <w:right w:val="none" w:sz="0" w:space="0" w:color="auto"/>
          </w:divBdr>
        </w:div>
        <w:div w:id="1561012039">
          <w:marLeft w:val="640"/>
          <w:marRight w:val="0"/>
          <w:marTop w:val="0"/>
          <w:marBottom w:val="0"/>
          <w:divBdr>
            <w:top w:val="none" w:sz="0" w:space="0" w:color="auto"/>
            <w:left w:val="none" w:sz="0" w:space="0" w:color="auto"/>
            <w:bottom w:val="none" w:sz="0" w:space="0" w:color="auto"/>
            <w:right w:val="none" w:sz="0" w:space="0" w:color="auto"/>
          </w:divBdr>
        </w:div>
        <w:div w:id="196311894">
          <w:marLeft w:val="640"/>
          <w:marRight w:val="0"/>
          <w:marTop w:val="0"/>
          <w:marBottom w:val="0"/>
          <w:divBdr>
            <w:top w:val="none" w:sz="0" w:space="0" w:color="auto"/>
            <w:left w:val="none" w:sz="0" w:space="0" w:color="auto"/>
            <w:bottom w:val="none" w:sz="0" w:space="0" w:color="auto"/>
            <w:right w:val="none" w:sz="0" w:space="0" w:color="auto"/>
          </w:divBdr>
        </w:div>
        <w:div w:id="629629417">
          <w:marLeft w:val="640"/>
          <w:marRight w:val="0"/>
          <w:marTop w:val="0"/>
          <w:marBottom w:val="0"/>
          <w:divBdr>
            <w:top w:val="none" w:sz="0" w:space="0" w:color="auto"/>
            <w:left w:val="none" w:sz="0" w:space="0" w:color="auto"/>
            <w:bottom w:val="none" w:sz="0" w:space="0" w:color="auto"/>
            <w:right w:val="none" w:sz="0" w:space="0" w:color="auto"/>
          </w:divBdr>
        </w:div>
        <w:div w:id="361172237">
          <w:marLeft w:val="640"/>
          <w:marRight w:val="0"/>
          <w:marTop w:val="0"/>
          <w:marBottom w:val="0"/>
          <w:divBdr>
            <w:top w:val="none" w:sz="0" w:space="0" w:color="auto"/>
            <w:left w:val="none" w:sz="0" w:space="0" w:color="auto"/>
            <w:bottom w:val="none" w:sz="0" w:space="0" w:color="auto"/>
            <w:right w:val="none" w:sz="0" w:space="0" w:color="auto"/>
          </w:divBdr>
        </w:div>
        <w:div w:id="1007975133">
          <w:marLeft w:val="640"/>
          <w:marRight w:val="0"/>
          <w:marTop w:val="0"/>
          <w:marBottom w:val="0"/>
          <w:divBdr>
            <w:top w:val="none" w:sz="0" w:space="0" w:color="auto"/>
            <w:left w:val="none" w:sz="0" w:space="0" w:color="auto"/>
            <w:bottom w:val="none" w:sz="0" w:space="0" w:color="auto"/>
            <w:right w:val="none" w:sz="0" w:space="0" w:color="auto"/>
          </w:divBdr>
        </w:div>
        <w:div w:id="884677530">
          <w:marLeft w:val="640"/>
          <w:marRight w:val="0"/>
          <w:marTop w:val="0"/>
          <w:marBottom w:val="0"/>
          <w:divBdr>
            <w:top w:val="none" w:sz="0" w:space="0" w:color="auto"/>
            <w:left w:val="none" w:sz="0" w:space="0" w:color="auto"/>
            <w:bottom w:val="none" w:sz="0" w:space="0" w:color="auto"/>
            <w:right w:val="none" w:sz="0" w:space="0" w:color="auto"/>
          </w:divBdr>
        </w:div>
        <w:div w:id="584534561">
          <w:marLeft w:val="640"/>
          <w:marRight w:val="0"/>
          <w:marTop w:val="0"/>
          <w:marBottom w:val="0"/>
          <w:divBdr>
            <w:top w:val="none" w:sz="0" w:space="0" w:color="auto"/>
            <w:left w:val="none" w:sz="0" w:space="0" w:color="auto"/>
            <w:bottom w:val="none" w:sz="0" w:space="0" w:color="auto"/>
            <w:right w:val="none" w:sz="0" w:space="0" w:color="auto"/>
          </w:divBdr>
        </w:div>
        <w:div w:id="180750544">
          <w:marLeft w:val="640"/>
          <w:marRight w:val="0"/>
          <w:marTop w:val="0"/>
          <w:marBottom w:val="0"/>
          <w:divBdr>
            <w:top w:val="none" w:sz="0" w:space="0" w:color="auto"/>
            <w:left w:val="none" w:sz="0" w:space="0" w:color="auto"/>
            <w:bottom w:val="none" w:sz="0" w:space="0" w:color="auto"/>
            <w:right w:val="none" w:sz="0" w:space="0" w:color="auto"/>
          </w:divBdr>
        </w:div>
        <w:div w:id="1828017073">
          <w:marLeft w:val="640"/>
          <w:marRight w:val="0"/>
          <w:marTop w:val="0"/>
          <w:marBottom w:val="0"/>
          <w:divBdr>
            <w:top w:val="none" w:sz="0" w:space="0" w:color="auto"/>
            <w:left w:val="none" w:sz="0" w:space="0" w:color="auto"/>
            <w:bottom w:val="none" w:sz="0" w:space="0" w:color="auto"/>
            <w:right w:val="none" w:sz="0" w:space="0" w:color="auto"/>
          </w:divBdr>
        </w:div>
        <w:div w:id="1621229952">
          <w:marLeft w:val="640"/>
          <w:marRight w:val="0"/>
          <w:marTop w:val="0"/>
          <w:marBottom w:val="0"/>
          <w:divBdr>
            <w:top w:val="none" w:sz="0" w:space="0" w:color="auto"/>
            <w:left w:val="none" w:sz="0" w:space="0" w:color="auto"/>
            <w:bottom w:val="none" w:sz="0" w:space="0" w:color="auto"/>
            <w:right w:val="none" w:sz="0" w:space="0" w:color="auto"/>
          </w:divBdr>
        </w:div>
        <w:div w:id="984234949">
          <w:marLeft w:val="640"/>
          <w:marRight w:val="0"/>
          <w:marTop w:val="0"/>
          <w:marBottom w:val="0"/>
          <w:divBdr>
            <w:top w:val="none" w:sz="0" w:space="0" w:color="auto"/>
            <w:left w:val="none" w:sz="0" w:space="0" w:color="auto"/>
            <w:bottom w:val="none" w:sz="0" w:space="0" w:color="auto"/>
            <w:right w:val="none" w:sz="0" w:space="0" w:color="auto"/>
          </w:divBdr>
        </w:div>
        <w:div w:id="481045316">
          <w:marLeft w:val="640"/>
          <w:marRight w:val="0"/>
          <w:marTop w:val="0"/>
          <w:marBottom w:val="0"/>
          <w:divBdr>
            <w:top w:val="none" w:sz="0" w:space="0" w:color="auto"/>
            <w:left w:val="none" w:sz="0" w:space="0" w:color="auto"/>
            <w:bottom w:val="none" w:sz="0" w:space="0" w:color="auto"/>
            <w:right w:val="none" w:sz="0" w:space="0" w:color="auto"/>
          </w:divBdr>
        </w:div>
        <w:div w:id="1497264164">
          <w:marLeft w:val="640"/>
          <w:marRight w:val="0"/>
          <w:marTop w:val="0"/>
          <w:marBottom w:val="0"/>
          <w:divBdr>
            <w:top w:val="none" w:sz="0" w:space="0" w:color="auto"/>
            <w:left w:val="none" w:sz="0" w:space="0" w:color="auto"/>
            <w:bottom w:val="none" w:sz="0" w:space="0" w:color="auto"/>
            <w:right w:val="none" w:sz="0" w:space="0" w:color="auto"/>
          </w:divBdr>
        </w:div>
        <w:div w:id="1528787102">
          <w:marLeft w:val="640"/>
          <w:marRight w:val="0"/>
          <w:marTop w:val="0"/>
          <w:marBottom w:val="0"/>
          <w:divBdr>
            <w:top w:val="none" w:sz="0" w:space="0" w:color="auto"/>
            <w:left w:val="none" w:sz="0" w:space="0" w:color="auto"/>
            <w:bottom w:val="none" w:sz="0" w:space="0" w:color="auto"/>
            <w:right w:val="none" w:sz="0" w:space="0" w:color="auto"/>
          </w:divBdr>
        </w:div>
        <w:div w:id="1920795898">
          <w:marLeft w:val="640"/>
          <w:marRight w:val="0"/>
          <w:marTop w:val="0"/>
          <w:marBottom w:val="0"/>
          <w:divBdr>
            <w:top w:val="none" w:sz="0" w:space="0" w:color="auto"/>
            <w:left w:val="none" w:sz="0" w:space="0" w:color="auto"/>
            <w:bottom w:val="none" w:sz="0" w:space="0" w:color="auto"/>
            <w:right w:val="none" w:sz="0" w:space="0" w:color="auto"/>
          </w:divBdr>
        </w:div>
        <w:div w:id="1080256239">
          <w:marLeft w:val="640"/>
          <w:marRight w:val="0"/>
          <w:marTop w:val="0"/>
          <w:marBottom w:val="0"/>
          <w:divBdr>
            <w:top w:val="none" w:sz="0" w:space="0" w:color="auto"/>
            <w:left w:val="none" w:sz="0" w:space="0" w:color="auto"/>
            <w:bottom w:val="none" w:sz="0" w:space="0" w:color="auto"/>
            <w:right w:val="none" w:sz="0" w:space="0" w:color="auto"/>
          </w:divBdr>
        </w:div>
        <w:div w:id="556471521">
          <w:marLeft w:val="640"/>
          <w:marRight w:val="0"/>
          <w:marTop w:val="0"/>
          <w:marBottom w:val="0"/>
          <w:divBdr>
            <w:top w:val="none" w:sz="0" w:space="0" w:color="auto"/>
            <w:left w:val="none" w:sz="0" w:space="0" w:color="auto"/>
            <w:bottom w:val="none" w:sz="0" w:space="0" w:color="auto"/>
            <w:right w:val="none" w:sz="0" w:space="0" w:color="auto"/>
          </w:divBdr>
        </w:div>
        <w:div w:id="512450732">
          <w:marLeft w:val="640"/>
          <w:marRight w:val="0"/>
          <w:marTop w:val="0"/>
          <w:marBottom w:val="0"/>
          <w:divBdr>
            <w:top w:val="none" w:sz="0" w:space="0" w:color="auto"/>
            <w:left w:val="none" w:sz="0" w:space="0" w:color="auto"/>
            <w:bottom w:val="none" w:sz="0" w:space="0" w:color="auto"/>
            <w:right w:val="none" w:sz="0" w:space="0" w:color="auto"/>
          </w:divBdr>
        </w:div>
        <w:div w:id="1599755634">
          <w:marLeft w:val="640"/>
          <w:marRight w:val="0"/>
          <w:marTop w:val="0"/>
          <w:marBottom w:val="0"/>
          <w:divBdr>
            <w:top w:val="none" w:sz="0" w:space="0" w:color="auto"/>
            <w:left w:val="none" w:sz="0" w:space="0" w:color="auto"/>
            <w:bottom w:val="none" w:sz="0" w:space="0" w:color="auto"/>
            <w:right w:val="none" w:sz="0" w:space="0" w:color="auto"/>
          </w:divBdr>
        </w:div>
        <w:div w:id="1965886716">
          <w:marLeft w:val="640"/>
          <w:marRight w:val="0"/>
          <w:marTop w:val="0"/>
          <w:marBottom w:val="0"/>
          <w:divBdr>
            <w:top w:val="none" w:sz="0" w:space="0" w:color="auto"/>
            <w:left w:val="none" w:sz="0" w:space="0" w:color="auto"/>
            <w:bottom w:val="none" w:sz="0" w:space="0" w:color="auto"/>
            <w:right w:val="none" w:sz="0" w:space="0" w:color="auto"/>
          </w:divBdr>
        </w:div>
        <w:div w:id="1572420794">
          <w:marLeft w:val="640"/>
          <w:marRight w:val="0"/>
          <w:marTop w:val="0"/>
          <w:marBottom w:val="0"/>
          <w:divBdr>
            <w:top w:val="none" w:sz="0" w:space="0" w:color="auto"/>
            <w:left w:val="none" w:sz="0" w:space="0" w:color="auto"/>
            <w:bottom w:val="none" w:sz="0" w:space="0" w:color="auto"/>
            <w:right w:val="none" w:sz="0" w:space="0" w:color="auto"/>
          </w:divBdr>
        </w:div>
        <w:div w:id="898639312">
          <w:marLeft w:val="640"/>
          <w:marRight w:val="0"/>
          <w:marTop w:val="0"/>
          <w:marBottom w:val="0"/>
          <w:divBdr>
            <w:top w:val="none" w:sz="0" w:space="0" w:color="auto"/>
            <w:left w:val="none" w:sz="0" w:space="0" w:color="auto"/>
            <w:bottom w:val="none" w:sz="0" w:space="0" w:color="auto"/>
            <w:right w:val="none" w:sz="0" w:space="0" w:color="auto"/>
          </w:divBdr>
        </w:div>
        <w:div w:id="1127773598">
          <w:marLeft w:val="640"/>
          <w:marRight w:val="0"/>
          <w:marTop w:val="0"/>
          <w:marBottom w:val="0"/>
          <w:divBdr>
            <w:top w:val="none" w:sz="0" w:space="0" w:color="auto"/>
            <w:left w:val="none" w:sz="0" w:space="0" w:color="auto"/>
            <w:bottom w:val="none" w:sz="0" w:space="0" w:color="auto"/>
            <w:right w:val="none" w:sz="0" w:space="0" w:color="auto"/>
          </w:divBdr>
        </w:div>
        <w:div w:id="190074556">
          <w:marLeft w:val="640"/>
          <w:marRight w:val="0"/>
          <w:marTop w:val="0"/>
          <w:marBottom w:val="0"/>
          <w:divBdr>
            <w:top w:val="none" w:sz="0" w:space="0" w:color="auto"/>
            <w:left w:val="none" w:sz="0" w:space="0" w:color="auto"/>
            <w:bottom w:val="none" w:sz="0" w:space="0" w:color="auto"/>
            <w:right w:val="none" w:sz="0" w:space="0" w:color="auto"/>
          </w:divBdr>
        </w:div>
        <w:div w:id="219824155">
          <w:marLeft w:val="640"/>
          <w:marRight w:val="0"/>
          <w:marTop w:val="0"/>
          <w:marBottom w:val="0"/>
          <w:divBdr>
            <w:top w:val="none" w:sz="0" w:space="0" w:color="auto"/>
            <w:left w:val="none" w:sz="0" w:space="0" w:color="auto"/>
            <w:bottom w:val="none" w:sz="0" w:space="0" w:color="auto"/>
            <w:right w:val="none" w:sz="0" w:space="0" w:color="auto"/>
          </w:divBdr>
        </w:div>
        <w:div w:id="1881045566">
          <w:marLeft w:val="640"/>
          <w:marRight w:val="0"/>
          <w:marTop w:val="0"/>
          <w:marBottom w:val="0"/>
          <w:divBdr>
            <w:top w:val="none" w:sz="0" w:space="0" w:color="auto"/>
            <w:left w:val="none" w:sz="0" w:space="0" w:color="auto"/>
            <w:bottom w:val="none" w:sz="0" w:space="0" w:color="auto"/>
            <w:right w:val="none" w:sz="0" w:space="0" w:color="auto"/>
          </w:divBdr>
        </w:div>
        <w:div w:id="432866177">
          <w:marLeft w:val="640"/>
          <w:marRight w:val="0"/>
          <w:marTop w:val="0"/>
          <w:marBottom w:val="0"/>
          <w:divBdr>
            <w:top w:val="none" w:sz="0" w:space="0" w:color="auto"/>
            <w:left w:val="none" w:sz="0" w:space="0" w:color="auto"/>
            <w:bottom w:val="none" w:sz="0" w:space="0" w:color="auto"/>
            <w:right w:val="none" w:sz="0" w:space="0" w:color="auto"/>
          </w:divBdr>
        </w:div>
        <w:div w:id="871764446">
          <w:marLeft w:val="640"/>
          <w:marRight w:val="0"/>
          <w:marTop w:val="0"/>
          <w:marBottom w:val="0"/>
          <w:divBdr>
            <w:top w:val="none" w:sz="0" w:space="0" w:color="auto"/>
            <w:left w:val="none" w:sz="0" w:space="0" w:color="auto"/>
            <w:bottom w:val="none" w:sz="0" w:space="0" w:color="auto"/>
            <w:right w:val="none" w:sz="0" w:space="0" w:color="auto"/>
          </w:divBdr>
        </w:div>
        <w:div w:id="1501387485">
          <w:marLeft w:val="640"/>
          <w:marRight w:val="0"/>
          <w:marTop w:val="0"/>
          <w:marBottom w:val="0"/>
          <w:divBdr>
            <w:top w:val="none" w:sz="0" w:space="0" w:color="auto"/>
            <w:left w:val="none" w:sz="0" w:space="0" w:color="auto"/>
            <w:bottom w:val="none" w:sz="0" w:space="0" w:color="auto"/>
            <w:right w:val="none" w:sz="0" w:space="0" w:color="auto"/>
          </w:divBdr>
        </w:div>
        <w:div w:id="1372459302">
          <w:marLeft w:val="640"/>
          <w:marRight w:val="0"/>
          <w:marTop w:val="0"/>
          <w:marBottom w:val="0"/>
          <w:divBdr>
            <w:top w:val="none" w:sz="0" w:space="0" w:color="auto"/>
            <w:left w:val="none" w:sz="0" w:space="0" w:color="auto"/>
            <w:bottom w:val="none" w:sz="0" w:space="0" w:color="auto"/>
            <w:right w:val="none" w:sz="0" w:space="0" w:color="auto"/>
          </w:divBdr>
        </w:div>
        <w:div w:id="1195195270">
          <w:marLeft w:val="640"/>
          <w:marRight w:val="0"/>
          <w:marTop w:val="0"/>
          <w:marBottom w:val="0"/>
          <w:divBdr>
            <w:top w:val="none" w:sz="0" w:space="0" w:color="auto"/>
            <w:left w:val="none" w:sz="0" w:space="0" w:color="auto"/>
            <w:bottom w:val="none" w:sz="0" w:space="0" w:color="auto"/>
            <w:right w:val="none" w:sz="0" w:space="0" w:color="auto"/>
          </w:divBdr>
        </w:div>
        <w:div w:id="1224490802">
          <w:marLeft w:val="640"/>
          <w:marRight w:val="0"/>
          <w:marTop w:val="0"/>
          <w:marBottom w:val="0"/>
          <w:divBdr>
            <w:top w:val="none" w:sz="0" w:space="0" w:color="auto"/>
            <w:left w:val="none" w:sz="0" w:space="0" w:color="auto"/>
            <w:bottom w:val="none" w:sz="0" w:space="0" w:color="auto"/>
            <w:right w:val="none" w:sz="0" w:space="0" w:color="auto"/>
          </w:divBdr>
        </w:div>
        <w:div w:id="366613006">
          <w:marLeft w:val="640"/>
          <w:marRight w:val="0"/>
          <w:marTop w:val="0"/>
          <w:marBottom w:val="0"/>
          <w:divBdr>
            <w:top w:val="none" w:sz="0" w:space="0" w:color="auto"/>
            <w:left w:val="none" w:sz="0" w:space="0" w:color="auto"/>
            <w:bottom w:val="none" w:sz="0" w:space="0" w:color="auto"/>
            <w:right w:val="none" w:sz="0" w:space="0" w:color="auto"/>
          </w:divBdr>
        </w:div>
        <w:div w:id="121072266">
          <w:marLeft w:val="640"/>
          <w:marRight w:val="0"/>
          <w:marTop w:val="0"/>
          <w:marBottom w:val="0"/>
          <w:divBdr>
            <w:top w:val="none" w:sz="0" w:space="0" w:color="auto"/>
            <w:left w:val="none" w:sz="0" w:space="0" w:color="auto"/>
            <w:bottom w:val="none" w:sz="0" w:space="0" w:color="auto"/>
            <w:right w:val="none" w:sz="0" w:space="0" w:color="auto"/>
          </w:divBdr>
        </w:div>
        <w:div w:id="367536919">
          <w:marLeft w:val="640"/>
          <w:marRight w:val="0"/>
          <w:marTop w:val="0"/>
          <w:marBottom w:val="0"/>
          <w:divBdr>
            <w:top w:val="none" w:sz="0" w:space="0" w:color="auto"/>
            <w:left w:val="none" w:sz="0" w:space="0" w:color="auto"/>
            <w:bottom w:val="none" w:sz="0" w:space="0" w:color="auto"/>
            <w:right w:val="none" w:sz="0" w:space="0" w:color="auto"/>
          </w:divBdr>
        </w:div>
        <w:div w:id="1008214770">
          <w:marLeft w:val="640"/>
          <w:marRight w:val="0"/>
          <w:marTop w:val="0"/>
          <w:marBottom w:val="0"/>
          <w:divBdr>
            <w:top w:val="none" w:sz="0" w:space="0" w:color="auto"/>
            <w:left w:val="none" w:sz="0" w:space="0" w:color="auto"/>
            <w:bottom w:val="none" w:sz="0" w:space="0" w:color="auto"/>
            <w:right w:val="none" w:sz="0" w:space="0" w:color="auto"/>
          </w:divBdr>
        </w:div>
        <w:div w:id="748622749">
          <w:marLeft w:val="640"/>
          <w:marRight w:val="0"/>
          <w:marTop w:val="0"/>
          <w:marBottom w:val="0"/>
          <w:divBdr>
            <w:top w:val="none" w:sz="0" w:space="0" w:color="auto"/>
            <w:left w:val="none" w:sz="0" w:space="0" w:color="auto"/>
            <w:bottom w:val="none" w:sz="0" w:space="0" w:color="auto"/>
            <w:right w:val="none" w:sz="0" w:space="0" w:color="auto"/>
          </w:divBdr>
        </w:div>
        <w:div w:id="607276282">
          <w:marLeft w:val="640"/>
          <w:marRight w:val="0"/>
          <w:marTop w:val="0"/>
          <w:marBottom w:val="0"/>
          <w:divBdr>
            <w:top w:val="none" w:sz="0" w:space="0" w:color="auto"/>
            <w:left w:val="none" w:sz="0" w:space="0" w:color="auto"/>
            <w:bottom w:val="none" w:sz="0" w:space="0" w:color="auto"/>
            <w:right w:val="none" w:sz="0" w:space="0" w:color="auto"/>
          </w:divBdr>
        </w:div>
        <w:div w:id="1116564789">
          <w:marLeft w:val="640"/>
          <w:marRight w:val="0"/>
          <w:marTop w:val="0"/>
          <w:marBottom w:val="0"/>
          <w:divBdr>
            <w:top w:val="none" w:sz="0" w:space="0" w:color="auto"/>
            <w:left w:val="none" w:sz="0" w:space="0" w:color="auto"/>
            <w:bottom w:val="none" w:sz="0" w:space="0" w:color="auto"/>
            <w:right w:val="none" w:sz="0" w:space="0" w:color="auto"/>
          </w:divBdr>
        </w:div>
        <w:div w:id="1204175671">
          <w:marLeft w:val="640"/>
          <w:marRight w:val="0"/>
          <w:marTop w:val="0"/>
          <w:marBottom w:val="0"/>
          <w:divBdr>
            <w:top w:val="none" w:sz="0" w:space="0" w:color="auto"/>
            <w:left w:val="none" w:sz="0" w:space="0" w:color="auto"/>
            <w:bottom w:val="none" w:sz="0" w:space="0" w:color="auto"/>
            <w:right w:val="none" w:sz="0" w:space="0" w:color="auto"/>
          </w:divBdr>
        </w:div>
        <w:div w:id="916132361">
          <w:marLeft w:val="640"/>
          <w:marRight w:val="0"/>
          <w:marTop w:val="0"/>
          <w:marBottom w:val="0"/>
          <w:divBdr>
            <w:top w:val="none" w:sz="0" w:space="0" w:color="auto"/>
            <w:left w:val="none" w:sz="0" w:space="0" w:color="auto"/>
            <w:bottom w:val="none" w:sz="0" w:space="0" w:color="auto"/>
            <w:right w:val="none" w:sz="0" w:space="0" w:color="auto"/>
          </w:divBdr>
        </w:div>
        <w:div w:id="853807551">
          <w:marLeft w:val="640"/>
          <w:marRight w:val="0"/>
          <w:marTop w:val="0"/>
          <w:marBottom w:val="0"/>
          <w:divBdr>
            <w:top w:val="none" w:sz="0" w:space="0" w:color="auto"/>
            <w:left w:val="none" w:sz="0" w:space="0" w:color="auto"/>
            <w:bottom w:val="none" w:sz="0" w:space="0" w:color="auto"/>
            <w:right w:val="none" w:sz="0" w:space="0" w:color="auto"/>
          </w:divBdr>
        </w:div>
        <w:div w:id="1716154473">
          <w:marLeft w:val="640"/>
          <w:marRight w:val="0"/>
          <w:marTop w:val="0"/>
          <w:marBottom w:val="0"/>
          <w:divBdr>
            <w:top w:val="none" w:sz="0" w:space="0" w:color="auto"/>
            <w:left w:val="none" w:sz="0" w:space="0" w:color="auto"/>
            <w:bottom w:val="none" w:sz="0" w:space="0" w:color="auto"/>
            <w:right w:val="none" w:sz="0" w:space="0" w:color="auto"/>
          </w:divBdr>
        </w:div>
        <w:div w:id="658466585">
          <w:marLeft w:val="640"/>
          <w:marRight w:val="0"/>
          <w:marTop w:val="0"/>
          <w:marBottom w:val="0"/>
          <w:divBdr>
            <w:top w:val="none" w:sz="0" w:space="0" w:color="auto"/>
            <w:left w:val="none" w:sz="0" w:space="0" w:color="auto"/>
            <w:bottom w:val="none" w:sz="0" w:space="0" w:color="auto"/>
            <w:right w:val="none" w:sz="0" w:space="0" w:color="auto"/>
          </w:divBdr>
        </w:div>
        <w:div w:id="921255407">
          <w:marLeft w:val="640"/>
          <w:marRight w:val="0"/>
          <w:marTop w:val="0"/>
          <w:marBottom w:val="0"/>
          <w:divBdr>
            <w:top w:val="none" w:sz="0" w:space="0" w:color="auto"/>
            <w:left w:val="none" w:sz="0" w:space="0" w:color="auto"/>
            <w:bottom w:val="none" w:sz="0" w:space="0" w:color="auto"/>
            <w:right w:val="none" w:sz="0" w:space="0" w:color="auto"/>
          </w:divBdr>
        </w:div>
        <w:div w:id="381708373">
          <w:marLeft w:val="640"/>
          <w:marRight w:val="0"/>
          <w:marTop w:val="0"/>
          <w:marBottom w:val="0"/>
          <w:divBdr>
            <w:top w:val="none" w:sz="0" w:space="0" w:color="auto"/>
            <w:left w:val="none" w:sz="0" w:space="0" w:color="auto"/>
            <w:bottom w:val="none" w:sz="0" w:space="0" w:color="auto"/>
            <w:right w:val="none" w:sz="0" w:space="0" w:color="auto"/>
          </w:divBdr>
        </w:div>
        <w:div w:id="170217621">
          <w:marLeft w:val="640"/>
          <w:marRight w:val="0"/>
          <w:marTop w:val="0"/>
          <w:marBottom w:val="0"/>
          <w:divBdr>
            <w:top w:val="none" w:sz="0" w:space="0" w:color="auto"/>
            <w:left w:val="none" w:sz="0" w:space="0" w:color="auto"/>
            <w:bottom w:val="none" w:sz="0" w:space="0" w:color="auto"/>
            <w:right w:val="none" w:sz="0" w:space="0" w:color="auto"/>
          </w:divBdr>
        </w:div>
        <w:div w:id="254290118">
          <w:marLeft w:val="640"/>
          <w:marRight w:val="0"/>
          <w:marTop w:val="0"/>
          <w:marBottom w:val="0"/>
          <w:divBdr>
            <w:top w:val="none" w:sz="0" w:space="0" w:color="auto"/>
            <w:left w:val="none" w:sz="0" w:space="0" w:color="auto"/>
            <w:bottom w:val="none" w:sz="0" w:space="0" w:color="auto"/>
            <w:right w:val="none" w:sz="0" w:space="0" w:color="auto"/>
          </w:divBdr>
        </w:div>
        <w:div w:id="188417479">
          <w:marLeft w:val="640"/>
          <w:marRight w:val="0"/>
          <w:marTop w:val="0"/>
          <w:marBottom w:val="0"/>
          <w:divBdr>
            <w:top w:val="none" w:sz="0" w:space="0" w:color="auto"/>
            <w:left w:val="none" w:sz="0" w:space="0" w:color="auto"/>
            <w:bottom w:val="none" w:sz="0" w:space="0" w:color="auto"/>
            <w:right w:val="none" w:sz="0" w:space="0" w:color="auto"/>
          </w:divBdr>
        </w:div>
      </w:divsChild>
    </w:div>
    <w:div w:id="1828209085">
      <w:bodyDiv w:val="1"/>
      <w:marLeft w:val="0"/>
      <w:marRight w:val="0"/>
      <w:marTop w:val="0"/>
      <w:marBottom w:val="0"/>
      <w:divBdr>
        <w:top w:val="none" w:sz="0" w:space="0" w:color="auto"/>
        <w:left w:val="none" w:sz="0" w:space="0" w:color="auto"/>
        <w:bottom w:val="none" w:sz="0" w:space="0" w:color="auto"/>
        <w:right w:val="none" w:sz="0" w:space="0" w:color="auto"/>
      </w:divBdr>
      <w:divsChild>
        <w:div w:id="195318979">
          <w:marLeft w:val="640"/>
          <w:marRight w:val="0"/>
          <w:marTop w:val="0"/>
          <w:marBottom w:val="0"/>
          <w:divBdr>
            <w:top w:val="none" w:sz="0" w:space="0" w:color="auto"/>
            <w:left w:val="none" w:sz="0" w:space="0" w:color="auto"/>
            <w:bottom w:val="none" w:sz="0" w:space="0" w:color="auto"/>
            <w:right w:val="none" w:sz="0" w:space="0" w:color="auto"/>
          </w:divBdr>
        </w:div>
        <w:div w:id="922566399">
          <w:marLeft w:val="640"/>
          <w:marRight w:val="0"/>
          <w:marTop w:val="0"/>
          <w:marBottom w:val="0"/>
          <w:divBdr>
            <w:top w:val="none" w:sz="0" w:space="0" w:color="auto"/>
            <w:left w:val="none" w:sz="0" w:space="0" w:color="auto"/>
            <w:bottom w:val="none" w:sz="0" w:space="0" w:color="auto"/>
            <w:right w:val="none" w:sz="0" w:space="0" w:color="auto"/>
          </w:divBdr>
        </w:div>
        <w:div w:id="2129622277">
          <w:marLeft w:val="640"/>
          <w:marRight w:val="0"/>
          <w:marTop w:val="0"/>
          <w:marBottom w:val="0"/>
          <w:divBdr>
            <w:top w:val="none" w:sz="0" w:space="0" w:color="auto"/>
            <w:left w:val="none" w:sz="0" w:space="0" w:color="auto"/>
            <w:bottom w:val="none" w:sz="0" w:space="0" w:color="auto"/>
            <w:right w:val="none" w:sz="0" w:space="0" w:color="auto"/>
          </w:divBdr>
        </w:div>
        <w:div w:id="379401156">
          <w:marLeft w:val="640"/>
          <w:marRight w:val="0"/>
          <w:marTop w:val="0"/>
          <w:marBottom w:val="0"/>
          <w:divBdr>
            <w:top w:val="none" w:sz="0" w:space="0" w:color="auto"/>
            <w:left w:val="none" w:sz="0" w:space="0" w:color="auto"/>
            <w:bottom w:val="none" w:sz="0" w:space="0" w:color="auto"/>
            <w:right w:val="none" w:sz="0" w:space="0" w:color="auto"/>
          </w:divBdr>
        </w:div>
        <w:div w:id="598178670">
          <w:marLeft w:val="640"/>
          <w:marRight w:val="0"/>
          <w:marTop w:val="0"/>
          <w:marBottom w:val="0"/>
          <w:divBdr>
            <w:top w:val="none" w:sz="0" w:space="0" w:color="auto"/>
            <w:left w:val="none" w:sz="0" w:space="0" w:color="auto"/>
            <w:bottom w:val="none" w:sz="0" w:space="0" w:color="auto"/>
            <w:right w:val="none" w:sz="0" w:space="0" w:color="auto"/>
          </w:divBdr>
        </w:div>
        <w:div w:id="1948123937">
          <w:marLeft w:val="640"/>
          <w:marRight w:val="0"/>
          <w:marTop w:val="0"/>
          <w:marBottom w:val="0"/>
          <w:divBdr>
            <w:top w:val="none" w:sz="0" w:space="0" w:color="auto"/>
            <w:left w:val="none" w:sz="0" w:space="0" w:color="auto"/>
            <w:bottom w:val="none" w:sz="0" w:space="0" w:color="auto"/>
            <w:right w:val="none" w:sz="0" w:space="0" w:color="auto"/>
          </w:divBdr>
        </w:div>
        <w:div w:id="1283079139">
          <w:marLeft w:val="640"/>
          <w:marRight w:val="0"/>
          <w:marTop w:val="0"/>
          <w:marBottom w:val="0"/>
          <w:divBdr>
            <w:top w:val="none" w:sz="0" w:space="0" w:color="auto"/>
            <w:left w:val="none" w:sz="0" w:space="0" w:color="auto"/>
            <w:bottom w:val="none" w:sz="0" w:space="0" w:color="auto"/>
            <w:right w:val="none" w:sz="0" w:space="0" w:color="auto"/>
          </w:divBdr>
        </w:div>
        <w:div w:id="502746973">
          <w:marLeft w:val="640"/>
          <w:marRight w:val="0"/>
          <w:marTop w:val="0"/>
          <w:marBottom w:val="0"/>
          <w:divBdr>
            <w:top w:val="none" w:sz="0" w:space="0" w:color="auto"/>
            <w:left w:val="none" w:sz="0" w:space="0" w:color="auto"/>
            <w:bottom w:val="none" w:sz="0" w:space="0" w:color="auto"/>
            <w:right w:val="none" w:sz="0" w:space="0" w:color="auto"/>
          </w:divBdr>
        </w:div>
        <w:div w:id="1351025828">
          <w:marLeft w:val="640"/>
          <w:marRight w:val="0"/>
          <w:marTop w:val="0"/>
          <w:marBottom w:val="0"/>
          <w:divBdr>
            <w:top w:val="none" w:sz="0" w:space="0" w:color="auto"/>
            <w:left w:val="none" w:sz="0" w:space="0" w:color="auto"/>
            <w:bottom w:val="none" w:sz="0" w:space="0" w:color="auto"/>
            <w:right w:val="none" w:sz="0" w:space="0" w:color="auto"/>
          </w:divBdr>
        </w:div>
        <w:div w:id="348337874">
          <w:marLeft w:val="640"/>
          <w:marRight w:val="0"/>
          <w:marTop w:val="0"/>
          <w:marBottom w:val="0"/>
          <w:divBdr>
            <w:top w:val="none" w:sz="0" w:space="0" w:color="auto"/>
            <w:left w:val="none" w:sz="0" w:space="0" w:color="auto"/>
            <w:bottom w:val="none" w:sz="0" w:space="0" w:color="auto"/>
            <w:right w:val="none" w:sz="0" w:space="0" w:color="auto"/>
          </w:divBdr>
        </w:div>
        <w:div w:id="338313059">
          <w:marLeft w:val="640"/>
          <w:marRight w:val="0"/>
          <w:marTop w:val="0"/>
          <w:marBottom w:val="0"/>
          <w:divBdr>
            <w:top w:val="none" w:sz="0" w:space="0" w:color="auto"/>
            <w:left w:val="none" w:sz="0" w:space="0" w:color="auto"/>
            <w:bottom w:val="none" w:sz="0" w:space="0" w:color="auto"/>
            <w:right w:val="none" w:sz="0" w:space="0" w:color="auto"/>
          </w:divBdr>
        </w:div>
        <w:div w:id="957447873">
          <w:marLeft w:val="640"/>
          <w:marRight w:val="0"/>
          <w:marTop w:val="0"/>
          <w:marBottom w:val="0"/>
          <w:divBdr>
            <w:top w:val="none" w:sz="0" w:space="0" w:color="auto"/>
            <w:left w:val="none" w:sz="0" w:space="0" w:color="auto"/>
            <w:bottom w:val="none" w:sz="0" w:space="0" w:color="auto"/>
            <w:right w:val="none" w:sz="0" w:space="0" w:color="auto"/>
          </w:divBdr>
        </w:div>
        <w:div w:id="464540949">
          <w:marLeft w:val="640"/>
          <w:marRight w:val="0"/>
          <w:marTop w:val="0"/>
          <w:marBottom w:val="0"/>
          <w:divBdr>
            <w:top w:val="none" w:sz="0" w:space="0" w:color="auto"/>
            <w:left w:val="none" w:sz="0" w:space="0" w:color="auto"/>
            <w:bottom w:val="none" w:sz="0" w:space="0" w:color="auto"/>
            <w:right w:val="none" w:sz="0" w:space="0" w:color="auto"/>
          </w:divBdr>
        </w:div>
        <w:div w:id="2008514522">
          <w:marLeft w:val="640"/>
          <w:marRight w:val="0"/>
          <w:marTop w:val="0"/>
          <w:marBottom w:val="0"/>
          <w:divBdr>
            <w:top w:val="none" w:sz="0" w:space="0" w:color="auto"/>
            <w:left w:val="none" w:sz="0" w:space="0" w:color="auto"/>
            <w:bottom w:val="none" w:sz="0" w:space="0" w:color="auto"/>
            <w:right w:val="none" w:sz="0" w:space="0" w:color="auto"/>
          </w:divBdr>
        </w:div>
        <w:div w:id="1007247899">
          <w:marLeft w:val="640"/>
          <w:marRight w:val="0"/>
          <w:marTop w:val="0"/>
          <w:marBottom w:val="0"/>
          <w:divBdr>
            <w:top w:val="none" w:sz="0" w:space="0" w:color="auto"/>
            <w:left w:val="none" w:sz="0" w:space="0" w:color="auto"/>
            <w:bottom w:val="none" w:sz="0" w:space="0" w:color="auto"/>
            <w:right w:val="none" w:sz="0" w:space="0" w:color="auto"/>
          </w:divBdr>
        </w:div>
        <w:div w:id="1596133031">
          <w:marLeft w:val="640"/>
          <w:marRight w:val="0"/>
          <w:marTop w:val="0"/>
          <w:marBottom w:val="0"/>
          <w:divBdr>
            <w:top w:val="none" w:sz="0" w:space="0" w:color="auto"/>
            <w:left w:val="none" w:sz="0" w:space="0" w:color="auto"/>
            <w:bottom w:val="none" w:sz="0" w:space="0" w:color="auto"/>
            <w:right w:val="none" w:sz="0" w:space="0" w:color="auto"/>
          </w:divBdr>
        </w:div>
        <w:div w:id="531070140">
          <w:marLeft w:val="640"/>
          <w:marRight w:val="0"/>
          <w:marTop w:val="0"/>
          <w:marBottom w:val="0"/>
          <w:divBdr>
            <w:top w:val="none" w:sz="0" w:space="0" w:color="auto"/>
            <w:left w:val="none" w:sz="0" w:space="0" w:color="auto"/>
            <w:bottom w:val="none" w:sz="0" w:space="0" w:color="auto"/>
            <w:right w:val="none" w:sz="0" w:space="0" w:color="auto"/>
          </w:divBdr>
        </w:div>
        <w:div w:id="1702777578">
          <w:marLeft w:val="640"/>
          <w:marRight w:val="0"/>
          <w:marTop w:val="0"/>
          <w:marBottom w:val="0"/>
          <w:divBdr>
            <w:top w:val="none" w:sz="0" w:space="0" w:color="auto"/>
            <w:left w:val="none" w:sz="0" w:space="0" w:color="auto"/>
            <w:bottom w:val="none" w:sz="0" w:space="0" w:color="auto"/>
            <w:right w:val="none" w:sz="0" w:space="0" w:color="auto"/>
          </w:divBdr>
        </w:div>
        <w:div w:id="1473909009">
          <w:marLeft w:val="640"/>
          <w:marRight w:val="0"/>
          <w:marTop w:val="0"/>
          <w:marBottom w:val="0"/>
          <w:divBdr>
            <w:top w:val="none" w:sz="0" w:space="0" w:color="auto"/>
            <w:left w:val="none" w:sz="0" w:space="0" w:color="auto"/>
            <w:bottom w:val="none" w:sz="0" w:space="0" w:color="auto"/>
            <w:right w:val="none" w:sz="0" w:space="0" w:color="auto"/>
          </w:divBdr>
        </w:div>
        <w:div w:id="169637674">
          <w:marLeft w:val="640"/>
          <w:marRight w:val="0"/>
          <w:marTop w:val="0"/>
          <w:marBottom w:val="0"/>
          <w:divBdr>
            <w:top w:val="none" w:sz="0" w:space="0" w:color="auto"/>
            <w:left w:val="none" w:sz="0" w:space="0" w:color="auto"/>
            <w:bottom w:val="none" w:sz="0" w:space="0" w:color="auto"/>
            <w:right w:val="none" w:sz="0" w:space="0" w:color="auto"/>
          </w:divBdr>
        </w:div>
        <w:div w:id="1393768494">
          <w:marLeft w:val="640"/>
          <w:marRight w:val="0"/>
          <w:marTop w:val="0"/>
          <w:marBottom w:val="0"/>
          <w:divBdr>
            <w:top w:val="none" w:sz="0" w:space="0" w:color="auto"/>
            <w:left w:val="none" w:sz="0" w:space="0" w:color="auto"/>
            <w:bottom w:val="none" w:sz="0" w:space="0" w:color="auto"/>
            <w:right w:val="none" w:sz="0" w:space="0" w:color="auto"/>
          </w:divBdr>
        </w:div>
        <w:div w:id="1458832628">
          <w:marLeft w:val="640"/>
          <w:marRight w:val="0"/>
          <w:marTop w:val="0"/>
          <w:marBottom w:val="0"/>
          <w:divBdr>
            <w:top w:val="none" w:sz="0" w:space="0" w:color="auto"/>
            <w:left w:val="none" w:sz="0" w:space="0" w:color="auto"/>
            <w:bottom w:val="none" w:sz="0" w:space="0" w:color="auto"/>
            <w:right w:val="none" w:sz="0" w:space="0" w:color="auto"/>
          </w:divBdr>
        </w:div>
        <w:div w:id="1751191278">
          <w:marLeft w:val="640"/>
          <w:marRight w:val="0"/>
          <w:marTop w:val="0"/>
          <w:marBottom w:val="0"/>
          <w:divBdr>
            <w:top w:val="none" w:sz="0" w:space="0" w:color="auto"/>
            <w:left w:val="none" w:sz="0" w:space="0" w:color="auto"/>
            <w:bottom w:val="none" w:sz="0" w:space="0" w:color="auto"/>
            <w:right w:val="none" w:sz="0" w:space="0" w:color="auto"/>
          </w:divBdr>
        </w:div>
        <w:div w:id="4941195">
          <w:marLeft w:val="640"/>
          <w:marRight w:val="0"/>
          <w:marTop w:val="0"/>
          <w:marBottom w:val="0"/>
          <w:divBdr>
            <w:top w:val="none" w:sz="0" w:space="0" w:color="auto"/>
            <w:left w:val="none" w:sz="0" w:space="0" w:color="auto"/>
            <w:bottom w:val="none" w:sz="0" w:space="0" w:color="auto"/>
            <w:right w:val="none" w:sz="0" w:space="0" w:color="auto"/>
          </w:divBdr>
        </w:div>
        <w:div w:id="1203202821">
          <w:marLeft w:val="640"/>
          <w:marRight w:val="0"/>
          <w:marTop w:val="0"/>
          <w:marBottom w:val="0"/>
          <w:divBdr>
            <w:top w:val="none" w:sz="0" w:space="0" w:color="auto"/>
            <w:left w:val="none" w:sz="0" w:space="0" w:color="auto"/>
            <w:bottom w:val="none" w:sz="0" w:space="0" w:color="auto"/>
            <w:right w:val="none" w:sz="0" w:space="0" w:color="auto"/>
          </w:divBdr>
        </w:div>
        <w:div w:id="2051343582">
          <w:marLeft w:val="640"/>
          <w:marRight w:val="0"/>
          <w:marTop w:val="0"/>
          <w:marBottom w:val="0"/>
          <w:divBdr>
            <w:top w:val="none" w:sz="0" w:space="0" w:color="auto"/>
            <w:left w:val="none" w:sz="0" w:space="0" w:color="auto"/>
            <w:bottom w:val="none" w:sz="0" w:space="0" w:color="auto"/>
            <w:right w:val="none" w:sz="0" w:space="0" w:color="auto"/>
          </w:divBdr>
        </w:div>
        <w:div w:id="175003627">
          <w:marLeft w:val="640"/>
          <w:marRight w:val="0"/>
          <w:marTop w:val="0"/>
          <w:marBottom w:val="0"/>
          <w:divBdr>
            <w:top w:val="none" w:sz="0" w:space="0" w:color="auto"/>
            <w:left w:val="none" w:sz="0" w:space="0" w:color="auto"/>
            <w:bottom w:val="none" w:sz="0" w:space="0" w:color="auto"/>
            <w:right w:val="none" w:sz="0" w:space="0" w:color="auto"/>
          </w:divBdr>
        </w:div>
        <w:div w:id="2144153726">
          <w:marLeft w:val="640"/>
          <w:marRight w:val="0"/>
          <w:marTop w:val="0"/>
          <w:marBottom w:val="0"/>
          <w:divBdr>
            <w:top w:val="none" w:sz="0" w:space="0" w:color="auto"/>
            <w:left w:val="none" w:sz="0" w:space="0" w:color="auto"/>
            <w:bottom w:val="none" w:sz="0" w:space="0" w:color="auto"/>
            <w:right w:val="none" w:sz="0" w:space="0" w:color="auto"/>
          </w:divBdr>
        </w:div>
        <w:div w:id="1417090915">
          <w:marLeft w:val="640"/>
          <w:marRight w:val="0"/>
          <w:marTop w:val="0"/>
          <w:marBottom w:val="0"/>
          <w:divBdr>
            <w:top w:val="none" w:sz="0" w:space="0" w:color="auto"/>
            <w:left w:val="none" w:sz="0" w:space="0" w:color="auto"/>
            <w:bottom w:val="none" w:sz="0" w:space="0" w:color="auto"/>
            <w:right w:val="none" w:sz="0" w:space="0" w:color="auto"/>
          </w:divBdr>
        </w:div>
        <w:div w:id="1903178354">
          <w:marLeft w:val="640"/>
          <w:marRight w:val="0"/>
          <w:marTop w:val="0"/>
          <w:marBottom w:val="0"/>
          <w:divBdr>
            <w:top w:val="none" w:sz="0" w:space="0" w:color="auto"/>
            <w:left w:val="none" w:sz="0" w:space="0" w:color="auto"/>
            <w:bottom w:val="none" w:sz="0" w:space="0" w:color="auto"/>
            <w:right w:val="none" w:sz="0" w:space="0" w:color="auto"/>
          </w:divBdr>
        </w:div>
        <w:div w:id="1158686746">
          <w:marLeft w:val="640"/>
          <w:marRight w:val="0"/>
          <w:marTop w:val="0"/>
          <w:marBottom w:val="0"/>
          <w:divBdr>
            <w:top w:val="none" w:sz="0" w:space="0" w:color="auto"/>
            <w:left w:val="none" w:sz="0" w:space="0" w:color="auto"/>
            <w:bottom w:val="none" w:sz="0" w:space="0" w:color="auto"/>
            <w:right w:val="none" w:sz="0" w:space="0" w:color="auto"/>
          </w:divBdr>
        </w:div>
        <w:div w:id="1370380453">
          <w:marLeft w:val="640"/>
          <w:marRight w:val="0"/>
          <w:marTop w:val="0"/>
          <w:marBottom w:val="0"/>
          <w:divBdr>
            <w:top w:val="none" w:sz="0" w:space="0" w:color="auto"/>
            <w:left w:val="none" w:sz="0" w:space="0" w:color="auto"/>
            <w:bottom w:val="none" w:sz="0" w:space="0" w:color="auto"/>
            <w:right w:val="none" w:sz="0" w:space="0" w:color="auto"/>
          </w:divBdr>
        </w:div>
        <w:div w:id="1276601512">
          <w:marLeft w:val="640"/>
          <w:marRight w:val="0"/>
          <w:marTop w:val="0"/>
          <w:marBottom w:val="0"/>
          <w:divBdr>
            <w:top w:val="none" w:sz="0" w:space="0" w:color="auto"/>
            <w:left w:val="none" w:sz="0" w:space="0" w:color="auto"/>
            <w:bottom w:val="none" w:sz="0" w:space="0" w:color="auto"/>
            <w:right w:val="none" w:sz="0" w:space="0" w:color="auto"/>
          </w:divBdr>
        </w:div>
        <w:div w:id="436172355">
          <w:marLeft w:val="640"/>
          <w:marRight w:val="0"/>
          <w:marTop w:val="0"/>
          <w:marBottom w:val="0"/>
          <w:divBdr>
            <w:top w:val="none" w:sz="0" w:space="0" w:color="auto"/>
            <w:left w:val="none" w:sz="0" w:space="0" w:color="auto"/>
            <w:bottom w:val="none" w:sz="0" w:space="0" w:color="auto"/>
            <w:right w:val="none" w:sz="0" w:space="0" w:color="auto"/>
          </w:divBdr>
        </w:div>
        <w:div w:id="1110472761">
          <w:marLeft w:val="640"/>
          <w:marRight w:val="0"/>
          <w:marTop w:val="0"/>
          <w:marBottom w:val="0"/>
          <w:divBdr>
            <w:top w:val="none" w:sz="0" w:space="0" w:color="auto"/>
            <w:left w:val="none" w:sz="0" w:space="0" w:color="auto"/>
            <w:bottom w:val="none" w:sz="0" w:space="0" w:color="auto"/>
            <w:right w:val="none" w:sz="0" w:space="0" w:color="auto"/>
          </w:divBdr>
        </w:div>
        <w:div w:id="1831098670">
          <w:marLeft w:val="640"/>
          <w:marRight w:val="0"/>
          <w:marTop w:val="0"/>
          <w:marBottom w:val="0"/>
          <w:divBdr>
            <w:top w:val="none" w:sz="0" w:space="0" w:color="auto"/>
            <w:left w:val="none" w:sz="0" w:space="0" w:color="auto"/>
            <w:bottom w:val="none" w:sz="0" w:space="0" w:color="auto"/>
            <w:right w:val="none" w:sz="0" w:space="0" w:color="auto"/>
          </w:divBdr>
        </w:div>
        <w:div w:id="2080715031">
          <w:marLeft w:val="640"/>
          <w:marRight w:val="0"/>
          <w:marTop w:val="0"/>
          <w:marBottom w:val="0"/>
          <w:divBdr>
            <w:top w:val="none" w:sz="0" w:space="0" w:color="auto"/>
            <w:left w:val="none" w:sz="0" w:space="0" w:color="auto"/>
            <w:bottom w:val="none" w:sz="0" w:space="0" w:color="auto"/>
            <w:right w:val="none" w:sz="0" w:space="0" w:color="auto"/>
          </w:divBdr>
        </w:div>
        <w:div w:id="859322789">
          <w:marLeft w:val="640"/>
          <w:marRight w:val="0"/>
          <w:marTop w:val="0"/>
          <w:marBottom w:val="0"/>
          <w:divBdr>
            <w:top w:val="none" w:sz="0" w:space="0" w:color="auto"/>
            <w:left w:val="none" w:sz="0" w:space="0" w:color="auto"/>
            <w:bottom w:val="none" w:sz="0" w:space="0" w:color="auto"/>
            <w:right w:val="none" w:sz="0" w:space="0" w:color="auto"/>
          </w:divBdr>
        </w:div>
        <w:div w:id="1516187560">
          <w:marLeft w:val="640"/>
          <w:marRight w:val="0"/>
          <w:marTop w:val="0"/>
          <w:marBottom w:val="0"/>
          <w:divBdr>
            <w:top w:val="none" w:sz="0" w:space="0" w:color="auto"/>
            <w:left w:val="none" w:sz="0" w:space="0" w:color="auto"/>
            <w:bottom w:val="none" w:sz="0" w:space="0" w:color="auto"/>
            <w:right w:val="none" w:sz="0" w:space="0" w:color="auto"/>
          </w:divBdr>
        </w:div>
        <w:div w:id="1553422442">
          <w:marLeft w:val="640"/>
          <w:marRight w:val="0"/>
          <w:marTop w:val="0"/>
          <w:marBottom w:val="0"/>
          <w:divBdr>
            <w:top w:val="none" w:sz="0" w:space="0" w:color="auto"/>
            <w:left w:val="none" w:sz="0" w:space="0" w:color="auto"/>
            <w:bottom w:val="none" w:sz="0" w:space="0" w:color="auto"/>
            <w:right w:val="none" w:sz="0" w:space="0" w:color="auto"/>
          </w:divBdr>
        </w:div>
        <w:div w:id="178813256">
          <w:marLeft w:val="640"/>
          <w:marRight w:val="0"/>
          <w:marTop w:val="0"/>
          <w:marBottom w:val="0"/>
          <w:divBdr>
            <w:top w:val="none" w:sz="0" w:space="0" w:color="auto"/>
            <w:left w:val="none" w:sz="0" w:space="0" w:color="auto"/>
            <w:bottom w:val="none" w:sz="0" w:space="0" w:color="auto"/>
            <w:right w:val="none" w:sz="0" w:space="0" w:color="auto"/>
          </w:divBdr>
        </w:div>
        <w:div w:id="1843158644">
          <w:marLeft w:val="640"/>
          <w:marRight w:val="0"/>
          <w:marTop w:val="0"/>
          <w:marBottom w:val="0"/>
          <w:divBdr>
            <w:top w:val="none" w:sz="0" w:space="0" w:color="auto"/>
            <w:left w:val="none" w:sz="0" w:space="0" w:color="auto"/>
            <w:bottom w:val="none" w:sz="0" w:space="0" w:color="auto"/>
            <w:right w:val="none" w:sz="0" w:space="0" w:color="auto"/>
          </w:divBdr>
        </w:div>
        <w:div w:id="1036389161">
          <w:marLeft w:val="640"/>
          <w:marRight w:val="0"/>
          <w:marTop w:val="0"/>
          <w:marBottom w:val="0"/>
          <w:divBdr>
            <w:top w:val="none" w:sz="0" w:space="0" w:color="auto"/>
            <w:left w:val="none" w:sz="0" w:space="0" w:color="auto"/>
            <w:bottom w:val="none" w:sz="0" w:space="0" w:color="auto"/>
            <w:right w:val="none" w:sz="0" w:space="0" w:color="auto"/>
          </w:divBdr>
        </w:div>
        <w:div w:id="491723735">
          <w:marLeft w:val="640"/>
          <w:marRight w:val="0"/>
          <w:marTop w:val="0"/>
          <w:marBottom w:val="0"/>
          <w:divBdr>
            <w:top w:val="none" w:sz="0" w:space="0" w:color="auto"/>
            <w:left w:val="none" w:sz="0" w:space="0" w:color="auto"/>
            <w:bottom w:val="none" w:sz="0" w:space="0" w:color="auto"/>
            <w:right w:val="none" w:sz="0" w:space="0" w:color="auto"/>
          </w:divBdr>
        </w:div>
        <w:div w:id="1100104971">
          <w:marLeft w:val="640"/>
          <w:marRight w:val="0"/>
          <w:marTop w:val="0"/>
          <w:marBottom w:val="0"/>
          <w:divBdr>
            <w:top w:val="none" w:sz="0" w:space="0" w:color="auto"/>
            <w:left w:val="none" w:sz="0" w:space="0" w:color="auto"/>
            <w:bottom w:val="none" w:sz="0" w:space="0" w:color="auto"/>
            <w:right w:val="none" w:sz="0" w:space="0" w:color="auto"/>
          </w:divBdr>
        </w:div>
        <w:div w:id="36705615">
          <w:marLeft w:val="640"/>
          <w:marRight w:val="0"/>
          <w:marTop w:val="0"/>
          <w:marBottom w:val="0"/>
          <w:divBdr>
            <w:top w:val="none" w:sz="0" w:space="0" w:color="auto"/>
            <w:left w:val="none" w:sz="0" w:space="0" w:color="auto"/>
            <w:bottom w:val="none" w:sz="0" w:space="0" w:color="auto"/>
            <w:right w:val="none" w:sz="0" w:space="0" w:color="auto"/>
          </w:divBdr>
        </w:div>
        <w:div w:id="158615875">
          <w:marLeft w:val="640"/>
          <w:marRight w:val="0"/>
          <w:marTop w:val="0"/>
          <w:marBottom w:val="0"/>
          <w:divBdr>
            <w:top w:val="none" w:sz="0" w:space="0" w:color="auto"/>
            <w:left w:val="none" w:sz="0" w:space="0" w:color="auto"/>
            <w:bottom w:val="none" w:sz="0" w:space="0" w:color="auto"/>
            <w:right w:val="none" w:sz="0" w:space="0" w:color="auto"/>
          </w:divBdr>
        </w:div>
        <w:div w:id="35275815">
          <w:marLeft w:val="640"/>
          <w:marRight w:val="0"/>
          <w:marTop w:val="0"/>
          <w:marBottom w:val="0"/>
          <w:divBdr>
            <w:top w:val="none" w:sz="0" w:space="0" w:color="auto"/>
            <w:left w:val="none" w:sz="0" w:space="0" w:color="auto"/>
            <w:bottom w:val="none" w:sz="0" w:space="0" w:color="auto"/>
            <w:right w:val="none" w:sz="0" w:space="0" w:color="auto"/>
          </w:divBdr>
        </w:div>
        <w:div w:id="432942681">
          <w:marLeft w:val="640"/>
          <w:marRight w:val="0"/>
          <w:marTop w:val="0"/>
          <w:marBottom w:val="0"/>
          <w:divBdr>
            <w:top w:val="none" w:sz="0" w:space="0" w:color="auto"/>
            <w:left w:val="none" w:sz="0" w:space="0" w:color="auto"/>
            <w:bottom w:val="none" w:sz="0" w:space="0" w:color="auto"/>
            <w:right w:val="none" w:sz="0" w:space="0" w:color="auto"/>
          </w:divBdr>
        </w:div>
        <w:div w:id="1498612058">
          <w:marLeft w:val="640"/>
          <w:marRight w:val="0"/>
          <w:marTop w:val="0"/>
          <w:marBottom w:val="0"/>
          <w:divBdr>
            <w:top w:val="none" w:sz="0" w:space="0" w:color="auto"/>
            <w:left w:val="none" w:sz="0" w:space="0" w:color="auto"/>
            <w:bottom w:val="none" w:sz="0" w:space="0" w:color="auto"/>
            <w:right w:val="none" w:sz="0" w:space="0" w:color="auto"/>
          </w:divBdr>
        </w:div>
        <w:div w:id="716662509">
          <w:marLeft w:val="640"/>
          <w:marRight w:val="0"/>
          <w:marTop w:val="0"/>
          <w:marBottom w:val="0"/>
          <w:divBdr>
            <w:top w:val="none" w:sz="0" w:space="0" w:color="auto"/>
            <w:left w:val="none" w:sz="0" w:space="0" w:color="auto"/>
            <w:bottom w:val="none" w:sz="0" w:space="0" w:color="auto"/>
            <w:right w:val="none" w:sz="0" w:space="0" w:color="auto"/>
          </w:divBdr>
        </w:div>
        <w:div w:id="1635209744">
          <w:marLeft w:val="640"/>
          <w:marRight w:val="0"/>
          <w:marTop w:val="0"/>
          <w:marBottom w:val="0"/>
          <w:divBdr>
            <w:top w:val="none" w:sz="0" w:space="0" w:color="auto"/>
            <w:left w:val="none" w:sz="0" w:space="0" w:color="auto"/>
            <w:bottom w:val="none" w:sz="0" w:space="0" w:color="auto"/>
            <w:right w:val="none" w:sz="0" w:space="0" w:color="auto"/>
          </w:divBdr>
        </w:div>
        <w:div w:id="1641303493">
          <w:marLeft w:val="640"/>
          <w:marRight w:val="0"/>
          <w:marTop w:val="0"/>
          <w:marBottom w:val="0"/>
          <w:divBdr>
            <w:top w:val="none" w:sz="0" w:space="0" w:color="auto"/>
            <w:left w:val="none" w:sz="0" w:space="0" w:color="auto"/>
            <w:bottom w:val="none" w:sz="0" w:space="0" w:color="auto"/>
            <w:right w:val="none" w:sz="0" w:space="0" w:color="auto"/>
          </w:divBdr>
        </w:div>
        <w:div w:id="1734036334">
          <w:marLeft w:val="640"/>
          <w:marRight w:val="0"/>
          <w:marTop w:val="0"/>
          <w:marBottom w:val="0"/>
          <w:divBdr>
            <w:top w:val="none" w:sz="0" w:space="0" w:color="auto"/>
            <w:left w:val="none" w:sz="0" w:space="0" w:color="auto"/>
            <w:bottom w:val="none" w:sz="0" w:space="0" w:color="auto"/>
            <w:right w:val="none" w:sz="0" w:space="0" w:color="auto"/>
          </w:divBdr>
        </w:div>
        <w:div w:id="929236235">
          <w:marLeft w:val="640"/>
          <w:marRight w:val="0"/>
          <w:marTop w:val="0"/>
          <w:marBottom w:val="0"/>
          <w:divBdr>
            <w:top w:val="none" w:sz="0" w:space="0" w:color="auto"/>
            <w:left w:val="none" w:sz="0" w:space="0" w:color="auto"/>
            <w:bottom w:val="none" w:sz="0" w:space="0" w:color="auto"/>
            <w:right w:val="none" w:sz="0" w:space="0" w:color="auto"/>
          </w:divBdr>
        </w:div>
        <w:div w:id="1651129378">
          <w:marLeft w:val="640"/>
          <w:marRight w:val="0"/>
          <w:marTop w:val="0"/>
          <w:marBottom w:val="0"/>
          <w:divBdr>
            <w:top w:val="none" w:sz="0" w:space="0" w:color="auto"/>
            <w:left w:val="none" w:sz="0" w:space="0" w:color="auto"/>
            <w:bottom w:val="none" w:sz="0" w:space="0" w:color="auto"/>
            <w:right w:val="none" w:sz="0" w:space="0" w:color="auto"/>
          </w:divBdr>
        </w:div>
        <w:div w:id="1464154437">
          <w:marLeft w:val="640"/>
          <w:marRight w:val="0"/>
          <w:marTop w:val="0"/>
          <w:marBottom w:val="0"/>
          <w:divBdr>
            <w:top w:val="none" w:sz="0" w:space="0" w:color="auto"/>
            <w:left w:val="none" w:sz="0" w:space="0" w:color="auto"/>
            <w:bottom w:val="none" w:sz="0" w:space="0" w:color="auto"/>
            <w:right w:val="none" w:sz="0" w:space="0" w:color="auto"/>
          </w:divBdr>
        </w:div>
        <w:div w:id="715855649">
          <w:marLeft w:val="640"/>
          <w:marRight w:val="0"/>
          <w:marTop w:val="0"/>
          <w:marBottom w:val="0"/>
          <w:divBdr>
            <w:top w:val="none" w:sz="0" w:space="0" w:color="auto"/>
            <w:left w:val="none" w:sz="0" w:space="0" w:color="auto"/>
            <w:bottom w:val="none" w:sz="0" w:space="0" w:color="auto"/>
            <w:right w:val="none" w:sz="0" w:space="0" w:color="auto"/>
          </w:divBdr>
        </w:div>
        <w:div w:id="1761759815">
          <w:marLeft w:val="640"/>
          <w:marRight w:val="0"/>
          <w:marTop w:val="0"/>
          <w:marBottom w:val="0"/>
          <w:divBdr>
            <w:top w:val="none" w:sz="0" w:space="0" w:color="auto"/>
            <w:left w:val="none" w:sz="0" w:space="0" w:color="auto"/>
            <w:bottom w:val="none" w:sz="0" w:space="0" w:color="auto"/>
            <w:right w:val="none" w:sz="0" w:space="0" w:color="auto"/>
          </w:divBdr>
        </w:div>
        <w:div w:id="1825927549">
          <w:marLeft w:val="640"/>
          <w:marRight w:val="0"/>
          <w:marTop w:val="0"/>
          <w:marBottom w:val="0"/>
          <w:divBdr>
            <w:top w:val="none" w:sz="0" w:space="0" w:color="auto"/>
            <w:left w:val="none" w:sz="0" w:space="0" w:color="auto"/>
            <w:bottom w:val="none" w:sz="0" w:space="0" w:color="auto"/>
            <w:right w:val="none" w:sz="0" w:space="0" w:color="auto"/>
          </w:divBdr>
        </w:div>
        <w:div w:id="1973554441">
          <w:marLeft w:val="640"/>
          <w:marRight w:val="0"/>
          <w:marTop w:val="0"/>
          <w:marBottom w:val="0"/>
          <w:divBdr>
            <w:top w:val="none" w:sz="0" w:space="0" w:color="auto"/>
            <w:left w:val="none" w:sz="0" w:space="0" w:color="auto"/>
            <w:bottom w:val="none" w:sz="0" w:space="0" w:color="auto"/>
            <w:right w:val="none" w:sz="0" w:space="0" w:color="auto"/>
          </w:divBdr>
        </w:div>
        <w:div w:id="1427071594">
          <w:marLeft w:val="640"/>
          <w:marRight w:val="0"/>
          <w:marTop w:val="0"/>
          <w:marBottom w:val="0"/>
          <w:divBdr>
            <w:top w:val="none" w:sz="0" w:space="0" w:color="auto"/>
            <w:left w:val="none" w:sz="0" w:space="0" w:color="auto"/>
            <w:bottom w:val="none" w:sz="0" w:space="0" w:color="auto"/>
            <w:right w:val="none" w:sz="0" w:space="0" w:color="auto"/>
          </w:divBdr>
        </w:div>
        <w:div w:id="943995388">
          <w:marLeft w:val="640"/>
          <w:marRight w:val="0"/>
          <w:marTop w:val="0"/>
          <w:marBottom w:val="0"/>
          <w:divBdr>
            <w:top w:val="none" w:sz="0" w:space="0" w:color="auto"/>
            <w:left w:val="none" w:sz="0" w:space="0" w:color="auto"/>
            <w:bottom w:val="none" w:sz="0" w:space="0" w:color="auto"/>
            <w:right w:val="none" w:sz="0" w:space="0" w:color="auto"/>
          </w:divBdr>
        </w:div>
        <w:div w:id="2001079465">
          <w:marLeft w:val="640"/>
          <w:marRight w:val="0"/>
          <w:marTop w:val="0"/>
          <w:marBottom w:val="0"/>
          <w:divBdr>
            <w:top w:val="none" w:sz="0" w:space="0" w:color="auto"/>
            <w:left w:val="none" w:sz="0" w:space="0" w:color="auto"/>
            <w:bottom w:val="none" w:sz="0" w:space="0" w:color="auto"/>
            <w:right w:val="none" w:sz="0" w:space="0" w:color="auto"/>
          </w:divBdr>
        </w:div>
        <w:div w:id="1253783610">
          <w:marLeft w:val="640"/>
          <w:marRight w:val="0"/>
          <w:marTop w:val="0"/>
          <w:marBottom w:val="0"/>
          <w:divBdr>
            <w:top w:val="none" w:sz="0" w:space="0" w:color="auto"/>
            <w:left w:val="none" w:sz="0" w:space="0" w:color="auto"/>
            <w:bottom w:val="none" w:sz="0" w:space="0" w:color="auto"/>
            <w:right w:val="none" w:sz="0" w:space="0" w:color="auto"/>
          </w:divBdr>
        </w:div>
        <w:div w:id="765148646">
          <w:marLeft w:val="640"/>
          <w:marRight w:val="0"/>
          <w:marTop w:val="0"/>
          <w:marBottom w:val="0"/>
          <w:divBdr>
            <w:top w:val="none" w:sz="0" w:space="0" w:color="auto"/>
            <w:left w:val="none" w:sz="0" w:space="0" w:color="auto"/>
            <w:bottom w:val="none" w:sz="0" w:space="0" w:color="auto"/>
            <w:right w:val="none" w:sz="0" w:space="0" w:color="auto"/>
          </w:divBdr>
        </w:div>
        <w:div w:id="2093426727">
          <w:marLeft w:val="640"/>
          <w:marRight w:val="0"/>
          <w:marTop w:val="0"/>
          <w:marBottom w:val="0"/>
          <w:divBdr>
            <w:top w:val="none" w:sz="0" w:space="0" w:color="auto"/>
            <w:left w:val="none" w:sz="0" w:space="0" w:color="auto"/>
            <w:bottom w:val="none" w:sz="0" w:space="0" w:color="auto"/>
            <w:right w:val="none" w:sz="0" w:space="0" w:color="auto"/>
          </w:divBdr>
        </w:div>
        <w:div w:id="1562525045">
          <w:marLeft w:val="640"/>
          <w:marRight w:val="0"/>
          <w:marTop w:val="0"/>
          <w:marBottom w:val="0"/>
          <w:divBdr>
            <w:top w:val="none" w:sz="0" w:space="0" w:color="auto"/>
            <w:left w:val="none" w:sz="0" w:space="0" w:color="auto"/>
            <w:bottom w:val="none" w:sz="0" w:space="0" w:color="auto"/>
            <w:right w:val="none" w:sz="0" w:space="0" w:color="auto"/>
          </w:divBdr>
        </w:div>
        <w:div w:id="187842184">
          <w:marLeft w:val="640"/>
          <w:marRight w:val="0"/>
          <w:marTop w:val="0"/>
          <w:marBottom w:val="0"/>
          <w:divBdr>
            <w:top w:val="none" w:sz="0" w:space="0" w:color="auto"/>
            <w:left w:val="none" w:sz="0" w:space="0" w:color="auto"/>
            <w:bottom w:val="none" w:sz="0" w:space="0" w:color="auto"/>
            <w:right w:val="none" w:sz="0" w:space="0" w:color="auto"/>
          </w:divBdr>
        </w:div>
        <w:div w:id="2100983633">
          <w:marLeft w:val="640"/>
          <w:marRight w:val="0"/>
          <w:marTop w:val="0"/>
          <w:marBottom w:val="0"/>
          <w:divBdr>
            <w:top w:val="none" w:sz="0" w:space="0" w:color="auto"/>
            <w:left w:val="none" w:sz="0" w:space="0" w:color="auto"/>
            <w:bottom w:val="none" w:sz="0" w:space="0" w:color="auto"/>
            <w:right w:val="none" w:sz="0" w:space="0" w:color="auto"/>
          </w:divBdr>
        </w:div>
        <w:div w:id="867184371">
          <w:marLeft w:val="640"/>
          <w:marRight w:val="0"/>
          <w:marTop w:val="0"/>
          <w:marBottom w:val="0"/>
          <w:divBdr>
            <w:top w:val="none" w:sz="0" w:space="0" w:color="auto"/>
            <w:left w:val="none" w:sz="0" w:space="0" w:color="auto"/>
            <w:bottom w:val="none" w:sz="0" w:space="0" w:color="auto"/>
            <w:right w:val="none" w:sz="0" w:space="0" w:color="auto"/>
          </w:divBdr>
        </w:div>
        <w:div w:id="807236425">
          <w:marLeft w:val="640"/>
          <w:marRight w:val="0"/>
          <w:marTop w:val="0"/>
          <w:marBottom w:val="0"/>
          <w:divBdr>
            <w:top w:val="none" w:sz="0" w:space="0" w:color="auto"/>
            <w:left w:val="none" w:sz="0" w:space="0" w:color="auto"/>
            <w:bottom w:val="none" w:sz="0" w:space="0" w:color="auto"/>
            <w:right w:val="none" w:sz="0" w:space="0" w:color="auto"/>
          </w:divBdr>
        </w:div>
        <w:div w:id="744690711">
          <w:marLeft w:val="640"/>
          <w:marRight w:val="0"/>
          <w:marTop w:val="0"/>
          <w:marBottom w:val="0"/>
          <w:divBdr>
            <w:top w:val="none" w:sz="0" w:space="0" w:color="auto"/>
            <w:left w:val="none" w:sz="0" w:space="0" w:color="auto"/>
            <w:bottom w:val="none" w:sz="0" w:space="0" w:color="auto"/>
            <w:right w:val="none" w:sz="0" w:space="0" w:color="auto"/>
          </w:divBdr>
        </w:div>
        <w:div w:id="2108117545">
          <w:marLeft w:val="640"/>
          <w:marRight w:val="0"/>
          <w:marTop w:val="0"/>
          <w:marBottom w:val="0"/>
          <w:divBdr>
            <w:top w:val="none" w:sz="0" w:space="0" w:color="auto"/>
            <w:left w:val="none" w:sz="0" w:space="0" w:color="auto"/>
            <w:bottom w:val="none" w:sz="0" w:space="0" w:color="auto"/>
            <w:right w:val="none" w:sz="0" w:space="0" w:color="auto"/>
          </w:divBdr>
        </w:div>
        <w:div w:id="1744058241">
          <w:marLeft w:val="640"/>
          <w:marRight w:val="0"/>
          <w:marTop w:val="0"/>
          <w:marBottom w:val="0"/>
          <w:divBdr>
            <w:top w:val="none" w:sz="0" w:space="0" w:color="auto"/>
            <w:left w:val="none" w:sz="0" w:space="0" w:color="auto"/>
            <w:bottom w:val="none" w:sz="0" w:space="0" w:color="auto"/>
            <w:right w:val="none" w:sz="0" w:space="0" w:color="auto"/>
          </w:divBdr>
        </w:div>
        <w:div w:id="1587954159">
          <w:marLeft w:val="640"/>
          <w:marRight w:val="0"/>
          <w:marTop w:val="0"/>
          <w:marBottom w:val="0"/>
          <w:divBdr>
            <w:top w:val="none" w:sz="0" w:space="0" w:color="auto"/>
            <w:left w:val="none" w:sz="0" w:space="0" w:color="auto"/>
            <w:bottom w:val="none" w:sz="0" w:space="0" w:color="auto"/>
            <w:right w:val="none" w:sz="0" w:space="0" w:color="auto"/>
          </w:divBdr>
        </w:div>
        <w:div w:id="364984246">
          <w:marLeft w:val="640"/>
          <w:marRight w:val="0"/>
          <w:marTop w:val="0"/>
          <w:marBottom w:val="0"/>
          <w:divBdr>
            <w:top w:val="none" w:sz="0" w:space="0" w:color="auto"/>
            <w:left w:val="none" w:sz="0" w:space="0" w:color="auto"/>
            <w:bottom w:val="none" w:sz="0" w:space="0" w:color="auto"/>
            <w:right w:val="none" w:sz="0" w:space="0" w:color="auto"/>
          </w:divBdr>
        </w:div>
        <w:div w:id="1014115343">
          <w:marLeft w:val="640"/>
          <w:marRight w:val="0"/>
          <w:marTop w:val="0"/>
          <w:marBottom w:val="0"/>
          <w:divBdr>
            <w:top w:val="none" w:sz="0" w:space="0" w:color="auto"/>
            <w:left w:val="none" w:sz="0" w:space="0" w:color="auto"/>
            <w:bottom w:val="none" w:sz="0" w:space="0" w:color="auto"/>
            <w:right w:val="none" w:sz="0" w:space="0" w:color="auto"/>
          </w:divBdr>
        </w:div>
        <w:div w:id="1898544898">
          <w:marLeft w:val="640"/>
          <w:marRight w:val="0"/>
          <w:marTop w:val="0"/>
          <w:marBottom w:val="0"/>
          <w:divBdr>
            <w:top w:val="none" w:sz="0" w:space="0" w:color="auto"/>
            <w:left w:val="none" w:sz="0" w:space="0" w:color="auto"/>
            <w:bottom w:val="none" w:sz="0" w:space="0" w:color="auto"/>
            <w:right w:val="none" w:sz="0" w:space="0" w:color="auto"/>
          </w:divBdr>
        </w:div>
        <w:div w:id="539443807">
          <w:marLeft w:val="640"/>
          <w:marRight w:val="0"/>
          <w:marTop w:val="0"/>
          <w:marBottom w:val="0"/>
          <w:divBdr>
            <w:top w:val="none" w:sz="0" w:space="0" w:color="auto"/>
            <w:left w:val="none" w:sz="0" w:space="0" w:color="auto"/>
            <w:bottom w:val="none" w:sz="0" w:space="0" w:color="auto"/>
            <w:right w:val="none" w:sz="0" w:space="0" w:color="auto"/>
          </w:divBdr>
        </w:div>
        <w:div w:id="1946381445">
          <w:marLeft w:val="640"/>
          <w:marRight w:val="0"/>
          <w:marTop w:val="0"/>
          <w:marBottom w:val="0"/>
          <w:divBdr>
            <w:top w:val="none" w:sz="0" w:space="0" w:color="auto"/>
            <w:left w:val="none" w:sz="0" w:space="0" w:color="auto"/>
            <w:bottom w:val="none" w:sz="0" w:space="0" w:color="auto"/>
            <w:right w:val="none" w:sz="0" w:space="0" w:color="auto"/>
          </w:divBdr>
        </w:div>
        <w:div w:id="1205172273">
          <w:marLeft w:val="640"/>
          <w:marRight w:val="0"/>
          <w:marTop w:val="0"/>
          <w:marBottom w:val="0"/>
          <w:divBdr>
            <w:top w:val="none" w:sz="0" w:space="0" w:color="auto"/>
            <w:left w:val="none" w:sz="0" w:space="0" w:color="auto"/>
            <w:bottom w:val="none" w:sz="0" w:space="0" w:color="auto"/>
            <w:right w:val="none" w:sz="0" w:space="0" w:color="auto"/>
          </w:divBdr>
        </w:div>
        <w:div w:id="82148196">
          <w:marLeft w:val="640"/>
          <w:marRight w:val="0"/>
          <w:marTop w:val="0"/>
          <w:marBottom w:val="0"/>
          <w:divBdr>
            <w:top w:val="none" w:sz="0" w:space="0" w:color="auto"/>
            <w:left w:val="none" w:sz="0" w:space="0" w:color="auto"/>
            <w:bottom w:val="none" w:sz="0" w:space="0" w:color="auto"/>
            <w:right w:val="none" w:sz="0" w:space="0" w:color="auto"/>
          </w:divBdr>
        </w:div>
        <w:div w:id="1131443045">
          <w:marLeft w:val="640"/>
          <w:marRight w:val="0"/>
          <w:marTop w:val="0"/>
          <w:marBottom w:val="0"/>
          <w:divBdr>
            <w:top w:val="none" w:sz="0" w:space="0" w:color="auto"/>
            <w:left w:val="none" w:sz="0" w:space="0" w:color="auto"/>
            <w:bottom w:val="none" w:sz="0" w:space="0" w:color="auto"/>
            <w:right w:val="none" w:sz="0" w:space="0" w:color="auto"/>
          </w:divBdr>
        </w:div>
        <w:div w:id="1082602263">
          <w:marLeft w:val="640"/>
          <w:marRight w:val="0"/>
          <w:marTop w:val="0"/>
          <w:marBottom w:val="0"/>
          <w:divBdr>
            <w:top w:val="none" w:sz="0" w:space="0" w:color="auto"/>
            <w:left w:val="none" w:sz="0" w:space="0" w:color="auto"/>
            <w:bottom w:val="none" w:sz="0" w:space="0" w:color="auto"/>
            <w:right w:val="none" w:sz="0" w:space="0" w:color="auto"/>
          </w:divBdr>
        </w:div>
        <w:div w:id="1014846594">
          <w:marLeft w:val="640"/>
          <w:marRight w:val="0"/>
          <w:marTop w:val="0"/>
          <w:marBottom w:val="0"/>
          <w:divBdr>
            <w:top w:val="none" w:sz="0" w:space="0" w:color="auto"/>
            <w:left w:val="none" w:sz="0" w:space="0" w:color="auto"/>
            <w:bottom w:val="none" w:sz="0" w:space="0" w:color="auto"/>
            <w:right w:val="none" w:sz="0" w:space="0" w:color="auto"/>
          </w:divBdr>
        </w:div>
        <w:div w:id="944925741">
          <w:marLeft w:val="640"/>
          <w:marRight w:val="0"/>
          <w:marTop w:val="0"/>
          <w:marBottom w:val="0"/>
          <w:divBdr>
            <w:top w:val="none" w:sz="0" w:space="0" w:color="auto"/>
            <w:left w:val="none" w:sz="0" w:space="0" w:color="auto"/>
            <w:bottom w:val="none" w:sz="0" w:space="0" w:color="auto"/>
            <w:right w:val="none" w:sz="0" w:space="0" w:color="auto"/>
          </w:divBdr>
        </w:div>
        <w:div w:id="203180845">
          <w:marLeft w:val="640"/>
          <w:marRight w:val="0"/>
          <w:marTop w:val="0"/>
          <w:marBottom w:val="0"/>
          <w:divBdr>
            <w:top w:val="none" w:sz="0" w:space="0" w:color="auto"/>
            <w:left w:val="none" w:sz="0" w:space="0" w:color="auto"/>
            <w:bottom w:val="none" w:sz="0" w:space="0" w:color="auto"/>
            <w:right w:val="none" w:sz="0" w:space="0" w:color="auto"/>
          </w:divBdr>
        </w:div>
        <w:div w:id="2106687443">
          <w:marLeft w:val="640"/>
          <w:marRight w:val="0"/>
          <w:marTop w:val="0"/>
          <w:marBottom w:val="0"/>
          <w:divBdr>
            <w:top w:val="none" w:sz="0" w:space="0" w:color="auto"/>
            <w:left w:val="none" w:sz="0" w:space="0" w:color="auto"/>
            <w:bottom w:val="none" w:sz="0" w:space="0" w:color="auto"/>
            <w:right w:val="none" w:sz="0" w:space="0" w:color="auto"/>
          </w:divBdr>
        </w:div>
        <w:div w:id="1027414423">
          <w:marLeft w:val="640"/>
          <w:marRight w:val="0"/>
          <w:marTop w:val="0"/>
          <w:marBottom w:val="0"/>
          <w:divBdr>
            <w:top w:val="none" w:sz="0" w:space="0" w:color="auto"/>
            <w:left w:val="none" w:sz="0" w:space="0" w:color="auto"/>
            <w:bottom w:val="none" w:sz="0" w:space="0" w:color="auto"/>
            <w:right w:val="none" w:sz="0" w:space="0" w:color="auto"/>
          </w:divBdr>
        </w:div>
        <w:div w:id="1809542234">
          <w:marLeft w:val="640"/>
          <w:marRight w:val="0"/>
          <w:marTop w:val="0"/>
          <w:marBottom w:val="0"/>
          <w:divBdr>
            <w:top w:val="none" w:sz="0" w:space="0" w:color="auto"/>
            <w:left w:val="none" w:sz="0" w:space="0" w:color="auto"/>
            <w:bottom w:val="none" w:sz="0" w:space="0" w:color="auto"/>
            <w:right w:val="none" w:sz="0" w:space="0" w:color="auto"/>
          </w:divBdr>
        </w:div>
        <w:div w:id="949239882">
          <w:marLeft w:val="640"/>
          <w:marRight w:val="0"/>
          <w:marTop w:val="0"/>
          <w:marBottom w:val="0"/>
          <w:divBdr>
            <w:top w:val="none" w:sz="0" w:space="0" w:color="auto"/>
            <w:left w:val="none" w:sz="0" w:space="0" w:color="auto"/>
            <w:bottom w:val="none" w:sz="0" w:space="0" w:color="auto"/>
            <w:right w:val="none" w:sz="0" w:space="0" w:color="auto"/>
          </w:divBdr>
        </w:div>
        <w:div w:id="1929195951">
          <w:marLeft w:val="640"/>
          <w:marRight w:val="0"/>
          <w:marTop w:val="0"/>
          <w:marBottom w:val="0"/>
          <w:divBdr>
            <w:top w:val="none" w:sz="0" w:space="0" w:color="auto"/>
            <w:left w:val="none" w:sz="0" w:space="0" w:color="auto"/>
            <w:bottom w:val="none" w:sz="0" w:space="0" w:color="auto"/>
            <w:right w:val="none" w:sz="0" w:space="0" w:color="auto"/>
          </w:divBdr>
        </w:div>
        <w:div w:id="1343701071">
          <w:marLeft w:val="640"/>
          <w:marRight w:val="0"/>
          <w:marTop w:val="0"/>
          <w:marBottom w:val="0"/>
          <w:divBdr>
            <w:top w:val="none" w:sz="0" w:space="0" w:color="auto"/>
            <w:left w:val="none" w:sz="0" w:space="0" w:color="auto"/>
            <w:bottom w:val="none" w:sz="0" w:space="0" w:color="auto"/>
            <w:right w:val="none" w:sz="0" w:space="0" w:color="auto"/>
          </w:divBdr>
        </w:div>
        <w:div w:id="1735354088">
          <w:marLeft w:val="640"/>
          <w:marRight w:val="0"/>
          <w:marTop w:val="0"/>
          <w:marBottom w:val="0"/>
          <w:divBdr>
            <w:top w:val="none" w:sz="0" w:space="0" w:color="auto"/>
            <w:left w:val="none" w:sz="0" w:space="0" w:color="auto"/>
            <w:bottom w:val="none" w:sz="0" w:space="0" w:color="auto"/>
            <w:right w:val="none" w:sz="0" w:space="0" w:color="auto"/>
          </w:divBdr>
        </w:div>
        <w:div w:id="19821297">
          <w:marLeft w:val="640"/>
          <w:marRight w:val="0"/>
          <w:marTop w:val="0"/>
          <w:marBottom w:val="0"/>
          <w:divBdr>
            <w:top w:val="none" w:sz="0" w:space="0" w:color="auto"/>
            <w:left w:val="none" w:sz="0" w:space="0" w:color="auto"/>
            <w:bottom w:val="none" w:sz="0" w:space="0" w:color="auto"/>
            <w:right w:val="none" w:sz="0" w:space="0" w:color="auto"/>
          </w:divBdr>
        </w:div>
        <w:div w:id="2143841042">
          <w:marLeft w:val="640"/>
          <w:marRight w:val="0"/>
          <w:marTop w:val="0"/>
          <w:marBottom w:val="0"/>
          <w:divBdr>
            <w:top w:val="none" w:sz="0" w:space="0" w:color="auto"/>
            <w:left w:val="none" w:sz="0" w:space="0" w:color="auto"/>
            <w:bottom w:val="none" w:sz="0" w:space="0" w:color="auto"/>
            <w:right w:val="none" w:sz="0" w:space="0" w:color="auto"/>
          </w:divBdr>
        </w:div>
        <w:div w:id="199168772">
          <w:marLeft w:val="640"/>
          <w:marRight w:val="0"/>
          <w:marTop w:val="0"/>
          <w:marBottom w:val="0"/>
          <w:divBdr>
            <w:top w:val="none" w:sz="0" w:space="0" w:color="auto"/>
            <w:left w:val="none" w:sz="0" w:space="0" w:color="auto"/>
            <w:bottom w:val="none" w:sz="0" w:space="0" w:color="auto"/>
            <w:right w:val="none" w:sz="0" w:space="0" w:color="auto"/>
          </w:divBdr>
        </w:div>
        <w:div w:id="1009530283">
          <w:marLeft w:val="640"/>
          <w:marRight w:val="0"/>
          <w:marTop w:val="0"/>
          <w:marBottom w:val="0"/>
          <w:divBdr>
            <w:top w:val="none" w:sz="0" w:space="0" w:color="auto"/>
            <w:left w:val="none" w:sz="0" w:space="0" w:color="auto"/>
            <w:bottom w:val="none" w:sz="0" w:space="0" w:color="auto"/>
            <w:right w:val="none" w:sz="0" w:space="0" w:color="auto"/>
          </w:divBdr>
        </w:div>
        <w:div w:id="886646267">
          <w:marLeft w:val="640"/>
          <w:marRight w:val="0"/>
          <w:marTop w:val="0"/>
          <w:marBottom w:val="0"/>
          <w:divBdr>
            <w:top w:val="none" w:sz="0" w:space="0" w:color="auto"/>
            <w:left w:val="none" w:sz="0" w:space="0" w:color="auto"/>
            <w:bottom w:val="none" w:sz="0" w:space="0" w:color="auto"/>
            <w:right w:val="none" w:sz="0" w:space="0" w:color="auto"/>
          </w:divBdr>
        </w:div>
        <w:div w:id="272172148">
          <w:marLeft w:val="640"/>
          <w:marRight w:val="0"/>
          <w:marTop w:val="0"/>
          <w:marBottom w:val="0"/>
          <w:divBdr>
            <w:top w:val="none" w:sz="0" w:space="0" w:color="auto"/>
            <w:left w:val="none" w:sz="0" w:space="0" w:color="auto"/>
            <w:bottom w:val="none" w:sz="0" w:space="0" w:color="auto"/>
            <w:right w:val="none" w:sz="0" w:space="0" w:color="auto"/>
          </w:divBdr>
        </w:div>
        <w:div w:id="2073238497">
          <w:marLeft w:val="640"/>
          <w:marRight w:val="0"/>
          <w:marTop w:val="0"/>
          <w:marBottom w:val="0"/>
          <w:divBdr>
            <w:top w:val="none" w:sz="0" w:space="0" w:color="auto"/>
            <w:left w:val="none" w:sz="0" w:space="0" w:color="auto"/>
            <w:bottom w:val="none" w:sz="0" w:space="0" w:color="auto"/>
            <w:right w:val="none" w:sz="0" w:space="0" w:color="auto"/>
          </w:divBdr>
        </w:div>
        <w:div w:id="1941180026">
          <w:marLeft w:val="640"/>
          <w:marRight w:val="0"/>
          <w:marTop w:val="0"/>
          <w:marBottom w:val="0"/>
          <w:divBdr>
            <w:top w:val="none" w:sz="0" w:space="0" w:color="auto"/>
            <w:left w:val="none" w:sz="0" w:space="0" w:color="auto"/>
            <w:bottom w:val="none" w:sz="0" w:space="0" w:color="auto"/>
            <w:right w:val="none" w:sz="0" w:space="0" w:color="auto"/>
          </w:divBdr>
        </w:div>
        <w:div w:id="322467634">
          <w:marLeft w:val="640"/>
          <w:marRight w:val="0"/>
          <w:marTop w:val="0"/>
          <w:marBottom w:val="0"/>
          <w:divBdr>
            <w:top w:val="none" w:sz="0" w:space="0" w:color="auto"/>
            <w:left w:val="none" w:sz="0" w:space="0" w:color="auto"/>
            <w:bottom w:val="none" w:sz="0" w:space="0" w:color="auto"/>
            <w:right w:val="none" w:sz="0" w:space="0" w:color="auto"/>
          </w:divBdr>
        </w:div>
        <w:div w:id="466975299">
          <w:marLeft w:val="640"/>
          <w:marRight w:val="0"/>
          <w:marTop w:val="0"/>
          <w:marBottom w:val="0"/>
          <w:divBdr>
            <w:top w:val="none" w:sz="0" w:space="0" w:color="auto"/>
            <w:left w:val="none" w:sz="0" w:space="0" w:color="auto"/>
            <w:bottom w:val="none" w:sz="0" w:space="0" w:color="auto"/>
            <w:right w:val="none" w:sz="0" w:space="0" w:color="auto"/>
          </w:divBdr>
        </w:div>
        <w:div w:id="1414623406">
          <w:marLeft w:val="640"/>
          <w:marRight w:val="0"/>
          <w:marTop w:val="0"/>
          <w:marBottom w:val="0"/>
          <w:divBdr>
            <w:top w:val="none" w:sz="0" w:space="0" w:color="auto"/>
            <w:left w:val="none" w:sz="0" w:space="0" w:color="auto"/>
            <w:bottom w:val="none" w:sz="0" w:space="0" w:color="auto"/>
            <w:right w:val="none" w:sz="0" w:space="0" w:color="auto"/>
          </w:divBdr>
        </w:div>
        <w:div w:id="36510249">
          <w:marLeft w:val="640"/>
          <w:marRight w:val="0"/>
          <w:marTop w:val="0"/>
          <w:marBottom w:val="0"/>
          <w:divBdr>
            <w:top w:val="none" w:sz="0" w:space="0" w:color="auto"/>
            <w:left w:val="none" w:sz="0" w:space="0" w:color="auto"/>
            <w:bottom w:val="none" w:sz="0" w:space="0" w:color="auto"/>
            <w:right w:val="none" w:sz="0" w:space="0" w:color="auto"/>
          </w:divBdr>
        </w:div>
        <w:div w:id="1996032000">
          <w:marLeft w:val="640"/>
          <w:marRight w:val="0"/>
          <w:marTop w:val="0"/>
          <w:marBottom w:val="0"/>
          <w:divBdr>
            <w:top w:val="none" w:sz="0" w:space="0" w:color="auto"/>
            <w:left w:val="none" w:sz="0" w:space="0" w:color="auto"/>
            <w:bottom w:val="none" w:sz="0" w:space="0" w:color="auto"/>
            <w:right w:val="none" w:sz="0" w:space="0" w:color="auto"/>
          </w:divBdr>
        </w:div>
        <w:div w:id="454105501">
          <w:marLeft w:val="640"/>
          <w:marRight w:val="0"/>
          <w:marTop w:val="0"/>
          <w:marBottom w:val="0"/>
          <w:divBdr>
            <w:top w:val="none" w:sz="0" w:space="0" w:color="auto"/>
            <w:left w:val="none" w:sz="0" w:space="0" w:color="auto"/>
            <w:bottom w:val="none" w:sz="0" w:space="0" w:color="auto"/>
            <w:right w:val="none" w:sz="0" w:space="0" w:color="auto"/>
          </w:divBdr>
        </w:div>
        <w:div w:id="1099834838">
          <w:marLeft w:val="640"/>
          <w:marRight w:val="0"/>
          <w:marTop w:val="0"/>
          <w:marBottom w:val="0"/>
          <w:divBdr>
            <w:top w:val="none" w:sz="0" w:space="0" w:color="auto"/>
            <w:left w:val="none" w:sz="0" w:space="0" w:color="auto"/>
            <w:bottom w:val="none" w:sz="0" w:space="0" w:color="auto"/>
            <w:right w:val="none" w:sz="0" w:space="0" w:color="auto"/>
          </w:divBdr>
        </w:div>
        <w:div w:id="1823505146">
          <w:marLeft w:val="640"/>
          <w:marRight w:val="0"/>
          <w:marTop w:val="0"/>
          <w:marBottom w:val="0"/>
          <w:divBdr>
            <w:top w:val="none" w:sz="0" w:space="0" w:color="auto"/>
            <w:left w:val="none" w:sz="0" w:space="0" w:color="auto"/>
            <w:bottom w:val="none" w:sz="0" w:space="0" w:color="auto"/>
            <w:right w:val="none" w:sz="0" w:space="0" w:color="auto"/>
          </w:divBdr>
        </w:div>
        <w:div w:id="1949000566">
          <w:marLeft w:val="640"/>
          <w:marRight w:val="0"/>
          <w:marTop w:val="0"/>
          <w:marBottom w:val="0"/>
          <w:divBdr>
            <w:top w:val="none" w:sz="0" w:space="0" w:color="auto"/>
            <w:left w:val="none" w:sz="0" w:space="0" w:color="auto"/>
            <w:bottom w:val="none" w:sz="0" w:space="0" w:color="auto"/>
            <w:right w:val="none" w:sz="0" w:space="0" w:color="auto"/>
          </w:divBdr>
        </w:div>
        <w:div w:id="367267356">
          <w:marLeft w:val="640"/>
          <w:marRight w:val="0"/>
          <w:marTop w:val="0"/>
          <w:marBottom w:val="0"/>
          <w:divBdr>
            <w:top w:val="none" w:sz="0" w:space="0" w:color="auto"/>
            <w:left w:val="none" w:sz="0" w:space="0" w:color="auto"/>
            <w:bottom w:val="none" w:sz="0" w:space="0" w:color="auto"/>
            <w:right w:val="none" w:sz="0" w:space="0" w:color="auto"/>
          </w:divBdr>
        </w:div>
        <w:div w:id="564336259">
          <w:marLeft w:val="640"/>
          <w:marRight w:val="0"/>
          <w:marTop w:val="0"/>
          <w:marBottom w:val="0"/>
          <w:divBdr>
            <w:top w:val="none" w:sz="0" w:space="0" w:color="auto"/>
            <w:left w:val="none" w:sz="0" w:space="0" w:color="auto"/>
            <w:bottom w:val="none" w:sz="0" w:space="0" w:color="auto"/>
            <w:right w:val="none" w:sz="0" w:space="0" w:color="auto"/>
          </w:divBdr>
        </w:div>
        <w:div w:id="1357657571">
          <w:marLeft w:val="640"/>
          <w:marRight w:val="0"/>
          <w:marTop w:val="0"/>
          <w:marBottom w:val="0"/>
          <w:divBdr>
            <w:top w:val="none" w:sz="0" w:space="0" w:color="auto"/>
            <w:left w:val="none" w:sz="0" w:space="0" w:color="auto"/>
            <w:bottom w:val="none" w:sz="0" w:space="0" w:color="auto"/>
            <w:right w:val="none" w:sz="0" w:space="0" w:color="auto"/>
          </w:divBdr>
        </w:div>
        <w:div w:id="1910572840">
          <w:marLeft w:val="640"/>
          <w:marRight w:val="0"/>
          <w:marTop w:val="0"/>
          <w:marBottom w:val="0"/>
          <w:divBdr>
            <w:top w:val="none" w:sz="0" w:space="0" w:color="auto"/>
            <w:left w:val="none" w:sz="0" w:space="0" w:color="auto"/>
            <w:bottom w:val="none" w:sz="0" w:space="0" w:color="auto"/>
            <w:right w:val="none" w:sz="0" w:space="0" w:color="auto"/>
          </w:divBdr>
        </w:div>
        <w:div w:id="934285062">
          <w:marLeft w:val="640"/>
          <w:marRight w:val="0"/>
          <w:marTop w:val="0"/>
          <w:marBottom w:val="0"/>
          <w:divBdr>
            <w:top w:val="none" w:sz="0" w:space="0" w:color="auto"/>
            <w:left w:val="none" w:sz="0" w:space="0" w:color="auto"/>
            <w:bottom w:val="none" w:sz="0" w:space="0" w:color="auto"/>
            <w:right w:val="none" w:sz="0" w:space="0" w:color="auto"/>
          </w:divBdr>
        </w:div>
        <w:div w:id="487676727">
          <w:marLeft w:val="640"/>
          <w:marRight w:val="0"/>
          <w:marTop w:val="0"/>
          <w:marBottom w:val="0"/>
          <w:divBdr>
            <w:top w:val="none" w:sz="0" w:space="0" w:color="auto"/>
            <w:left w:val="none" w:sz="0" w:space="0" w:color="auto"/>
            <w:bottom w:val="none" w:sz="0" w:space="0" w:color="auto"/>
            <w:right w:val="none" w:sz="0" w:space="0" w:color="auto"/>
          </w:divBdr>
        </w:div>
        <w:div w:id="699430735">
          <w:marLeft w:val="640"/>
          <w:marRight w:val="0"/>
          <w:marTop w:val="0"/>
          <w:marBottom w:val="0"/>
          <w:divBdr>
            <w:top w:val="none" w:sz="0" w:space="0" w:color="auto"/>
            <w:left w:val="none" w:sz="0" w:space="0" w:color="auto"/>
            <w:bottom w:val="none" w:sz="0" w:space="0" w:color="auto"/>
            <w:right w:val="none" w:sz="0" w:space="0" w:color="auto"/>
          </w:divBdr>
        </w:div>
        <w:div w:id="176163532">
          <w:marLeft w:val="640"/>
          <w:marRight w:val="0"/>
          <w:marTop w:val="0"/>
          <w:marBottom w:val="0"/>
          <w:divBdr>
            <w:top w:val="none" w:sz="0" w:space="0" w:color="auto"/>
            <w:left w:val="none" w:sz="0" w:space="0" w:color="auto"/>
            <w:bottom w:val="none" w:sz="0" w:space="0" w:color="auto"/>
            <w:right w:val="none" w:sz="0" w:space="0" w:color="auto"/>
          </w:divBdr>
        </w:div>
        <w:div w:id="894774979">
          <w:marLeft w:val="640"/>
          <w:marRight w:val="0"/>
          <w:marTop w:val="0"/>
          <w:marBottom w:val="0"/>
          <w:divBdr>
            <w:top w:val="none" w:sz="0" w:space="0" w:color="auto"/>
            <w:left w:val="none" w:sz="0" w:space="0" w:color="auto"/>
            <w:bottom w:val="none" w:sz="0" w:space="0" w:color="auto"/>
            <w:right w:val="none" w:sz="0" w:space="0" w:color="auto"/>
          </w:divBdr>
        </w:div>
        <w:div w:id="1558854060">
          <w:marLeft w:val="640"/>
          <w:marRight w:val="0"/>
          <w:marTop w:val="0"/>
          <w:marBottom w:val="0"/>
          <w:divBdr>
            <w:top w:val="none" w:sz="0" w:space="0" w:color="auto"/>
            <w:left w:val="none" w:sz="0" w:space="0" w:color="auto"/>
            <w:bottom w:val="none" w:sz="0" w:space="0" w:color="auto"/>
            <w:right w:val="none" w:sz="0" w:space="0" w:color="auto"/>
          </w:divBdr>
        </w:div>
        <w:div w:id="1311862976">
          <w:marLeft w:val="640"/>
          <w:marRight w:val="0"/>
          <w:marTop w:val="0"/>
          <w:marBottom w:val="0"/>
          <w:divBdr>
            <w:top w:val="none" w:sz="0" w:space="0" w:color="auto"/>
            <w:left w:val="none" w:sz="0" w:space="0" w:color="auto"/>
            <w:bottom w:val="none" w:sz="0" w:space="0" w:color="auto"/>
            <w:right w:val="none" w:sz="0" w:space="0" w:color="auto"/>
          </w:divBdr>
        </w:div>
        <w:div w:id="391931412">
          <w:marLeft w:val="640"/>
          <w:marRight w:val="0"/>
          <w:marTop w:val="0"/>
          <w:marBottom w:val="0"/>
          <w:divBdr>
            <w:top w:val="none" w:sz="0" w:space="0" w:color="auto"/>
            <w:left w:val="none" w:sz="0" w:space="0" w:color="auto"/>
            <w:bottom w:val="none" w:sz="0" w:space="0" w:color="auto"/>
            <w:right w:val="none" w:sz="0" w:space="0" w:color="auto"/>
          </w:divBdr>
        </w:div>
        <w:div w:id="608202544">
          <w:marLeft w:val="640"/>
          <w:marRight w:val="0"/>
          <w:marTop w:val="0"/>
          <w:marBottom w:val="0"/>
          <w:divBdr>
            <w:top w:val="none" w:sz="0" w:space="0" w:color="auto"/>
            <w:left w:val="none" w:sz="0" w:space="0" w:color="auto"/>
            <w:bottom w:val="none" w:sz="0" w:space="0" w:color="auto"/>
            <w:right w:val="none" w:sz="0" w:space="0" w:color="auto"/>
          </w:divBdr>
        </w:div>
        <w:div w:id="294914687">
          <w:marLeft w:val="640"/>
          <w:marRight w:val="0"/>
          <w:marTop w:val="0"/>
          <w:marBottom w:val="0"/>
          <w:divBdr>
            <w:top w:val="none" w:sz="0" w:space="0" w:color="auto"/>
            <w:left w:val="none" w:sz="0" w:space="0" w:color="auto"/>
            <w:bottom w:val="none" w:sz="0" w:space="0" w:color="auto"/>
            <w:right w:val="none" w:sz="0" w:space="0" w:color="auto"/>
          </w:divBdr>
        </w:div>
        <w:div w:id="649594952">
          <w:marLeft w:val="640"/>
          <w:marRight w:val="0"/>
          <w:marTop w:val="0"/>
          <w:marBottom w:val="0"/>
          <w:divBdr>
            <w:top w:val="none" w:sz="0" w:space="0" w:color="auto"/>
            <w:left w:val="none" w:sz="0" w:space="0" w:color="auto"/>
            <w:bottom w:val="none" w:sz="0" w:space="0" w:color="auto"/>
            <w:right w:val="none" w:sz="0" w:space="0" w:color="auto"/>
          </w:divBdr>
        </w:div>
        <w:div w:id="1302660142">
          <w:marLeft w:val="640"/>
          <w:marRight w:val="0"/>
          <w:marTop w:val="0"/>
          <w:marBottom w:val="0"/>
          <w:divBdr>
            <w:top w:val="none" w:sz="0" w:space="0" w:color="auto"/>
            <w:left w:val="none" w:sz="0" w:space="0" w:color="auto"/>
            <w:bottom w:val="none" w:sz="0" w:space="0" w:color="auto"/>
            <w:right w:val="none" w:sz="0" w:space="0" w:color="auto"/>
          </w:divBdr>
        </w:div>
        <w:div w:id="5909712">
          <w:marLeft w:val="640"/>
          <w:marRight w:val="0"/>
          <w:marTop w:val="0"/>
          <w:marBottom w:val="0"/>
          <w:divBdr>
            <w:top w:val="none" w:sz="0" w:space="0" w:color="auto"/>
            <w:left w:val="none" w:sz="0" w:space="0" w:color="auto"/>
            <w:bottom w:val="none" w:sz="0" w:space="0" w:color="auto"/>
            <w:right w:val="none" w:sz="0" w:space="0" w:color="auto"/>
          </w:divBdr>
        </w:div>
        <w:div w:id="426922140">
          <w:marLeft w:val="640"/>
          <w:marRight w:val="0"/>
          <w:marTop w:val="0"/>
          <w:marBottom w:val="0"/>
          <w:divBdr>
            <w:top w:val="none" w:sz="0" w:space="0" w:color="auto"/>
            <w:left w:val="none" w:sz="0" w:space="0" w:color="auto"/>
            <w:bottom w:val="none" w:sz="0" w:space="0" w:color="auto"/>
            <w:right w:val="none" w:sz="0" w:space="0" w:color="auto"/>
          </w:divBdr>
        </w:div>
        <w:div w:id="1922181556">
          <w:marLeft w:val="640"/>
          <w:marRight w:val="0"/>
          <w:marTop w:val="0"/>
          <w:marBottom w:val="0"/>
          <w:divBdr>
            <w:top w:val="none" w:sz="0" w:space="0" w:color="auto"/>
            <w:left w:val="none" w:sz="0" w:space="0" w:color="auto"/>
            <w:bottom w:val="none" w:sz="0" w:space="0" w:color="auto"/>
            <w:right w:val="none" w:sz="0" w:space="0" w:color="auto"/>
          </w:divBdr>
        </w:div>
        <w:div w:id="1489514920">
          <w:marLeft w:val="640"/>
          <w:marRight w:val="0"/>
          <w:marTop w:val="0"/>
          <w:marBottom w:val="0"/>
          <w:divBdr>
            <w:top w:val="none" w:sz="0" w:space="0" w:color="auto"/>
            <w:left w:val="none" w:sz="0" w:space="0" w:color="auto"/>
            <w:bottom w:val="none" w:sz="0" w:space="0" w:color="auto"/>
            <w:right w:val="none" w:sz="0" w:space="0" w:color="auto"/>
          </w:divBdr>
        </w:div>
        <w:div w:id="299381994">
          <w:marLeft w:val="640"/>
          <w:marRight w:val="0"/>
          <w:marTop w:val="0"/>
          <w:marBottom w:val="0"/>
          <w:divBdr>
            <w:top w:val="none" w:sz="0" w:space="0" w:color="auto"/>
            <w:left w:val="none" w:sz="0" w:space="0" w:color="auto"/>
            <w:bottom w:val="none" w:sz="0" w:space="0" w:color="auto"/>
            <w:right w:val="none" w:sz="0" w:space="0" w:color="auto"/>
          </w:divBdr>
        </w:div>
        <w:div w:id="1051266442">
          <w:marLeft w:val="640"/>
          <w:marRight w:val="0"/>
          <w:marTop w:val="0"/>
          <w:marBottom w:val="0"/>
          <w:divBdr>
            <w:top w:val="none" w:sz="0" w:space="0" w:color="auto"/>
            <w:left w:val="none" w:sz="0" w:space="0" w:color="auto"/>
            <w:bottom w:val="none" w:sz="0" w:space="0" w:color="auto"/>
            <w:right w:val="none" w:sz="0" w:space="0" w:color="auto"/>
          </w:divBdr>
        </w:div>
        <w:div w:id="9600396">
          <w:marLeft w:val="640"/>
          <w:marRight w:val="0"/>
          <w:marTop w:val="0"/>
          <w:marBottom w:val="0"/>
          <w:divBdr>
            <w:top w:val="none" w:sz="0" w:space="0" w:color="auto"/>
            <w:left w:val="none" w:sz="0" w:space="0" w:color="auto"/>
            <w:bottom w:val="none" w:sz="0" w:space="0" w:color="auto"/>
            <w:right w:val="none" w:sz="0" w:space="0" w:color="auto"/>
          </w:divBdr>
        </w:div>
        <w:div w:id="730931077">
          <w:marLeft w:val="640"/>
          <w:marRight w:val="0"/>
          <w:marTop w:val="0"/>
          <w:marBottom w:val="0"/>
          <w:divBdr>
            <w:top w:val="none" w:sz="0" w:space="0" w:color="auto"/>
            <w:left w:val="none" w:sz="0" w:space="0" w:color="auto"/>
            <w:bottom w:val="none" w:sz="0" w:space="0" w:color="auto"/>
            <w:right w:val="none" w:sz="0" w:space="0" w:color="auto"/>
          </w:divBdr>
        </w:div>
        <w:div w:id="486869549">
          <w:marLeft w:val="640"/>
          <w:marRight w:val="0"/>
          <w:marTop w:val="0"/>
          <w:marBottom w:val="0"/>
          <w:divBdr>
            <w:top w:val="none" w:sz="0" w:space="0" w:color="auto"/>
            <w:left w:val="none" w:sz="0" w:space="0" w:color="auto"/>
            <w:bottom w:val="none" w:sz="0" w:space="0" w:color="auto"/>
            <w:right w:val="none" w:sz="0" w:space="0" w:color="auto"/>
          </w:divBdr>
        </w:div>
        <w:div w:id="1087651235">
          <w:marLeft w:val="640"/>
          <w:marRight w:val="0"/>
          <w:marTop w:val="0"/>
          <w:marBottom w:val="0"/>
          <w:divBdr>
            <w:top w:val="none" w:sz="0" w:space="0" w:color="auto"/>
            <w:left w:val="none" w:sz="0" w:space="0" w:color="auto"/>
            <w:bottom w:val="none" w:sz="0" w:space="0" w:color="auto"/>
            <w:right w:val="none" w:sz="0" w:space="0" w:color="auto"/>
          </w:divBdr>
        </w:div>
        <w:div w:id="150487155">
          <w:marLeft w:val="640"/>
          <w:marRight w:val="0"/>
          <w:marTop w:val="0"/>
          <w:marBottom w:val="0"/>
          <w:divBdr>
            <w:top w:val="none" w:sz="0" w:space="0" w:color="auto"/>
            <w:left w:val="none" w:sz="0" w:space="0" w:color="auto"/>
            <w:bottom w:val="none" w:sz="0" w:space="0" w:color="auto"/>
            <w:right w:val="none" w:sz="0" w:space="0" w:color="auto"/>
          </w:divBdr>
        </w:div>
        <w:div w:id="1314528361">
          <w:marLeft w:val="640"/>
          <w:marRight w:val="0"/>
          <w:marTop w:val="0"/>
          <w:marBottom w:val="0"/>
          <w:divBdr>
            <w:top w:val="none" w:sz="0" w:space="0" w:color="auto"/>
            <w:left w:val="none" w:sz="0" w:space="0" w:color="auto"/>
            <w:bottom w:val="none" w:sz="0" w:space="0" w:color="auto"/>
            <w:right w:val="none" w:sz="0" w:space="0" w:color="auto"/>
          </w:divBdr>
        </w:div>
        <w:div w:id="121189775">
          <w:marLeft w:val="640"/>
          <w:marRight w:val="0"/>
          <w:marTop w:val="0"/>
          <w:marBottom w:val="0"/>
          <w:divBdr>
            <w:top w:val="none" w:sz="0" w:space="0" w:color="auto"/>
            <w:left w:val="none" w:sz="0" w:space="0" w:color="auto"/>
            <w:bottom w:val="none" w:sz="0" w:space="0" w:color="auto"/>
            <w:right w:val="none" w:sz="0" w:space="0" w:color="auto"/>
          </w:divBdr>
        </w:div>
        <w:div w:id="425805013">
          <w:marLeft w:val="640"/>
          <w:marRight w:val="0"/>
          <w:marTop w:val="0"/>
          <w:marBottom w:val="0"/>
          <w:divBdr>
            <w:top w:val="none" w:sz="0" w:space="0" w:color="auto"/>
            <w:left w:val="none" w:sz="0" w:space="0" w:color="auto"/>
            <w:bottom w:val="none" w:sz="0" w:space="0" w:color="auto"/>
            <w:right w:val="none" w:sz="0" w:space="0" w:color="auto"/>
          </w:divBdr>
        </w:div>
        <w:div w:id="114177993">
          <w:marLeft w:val="640"/>
          <w:marRight w:val="0"/>
          <w:marTop w:val="0"/>
          <w:marBottom w:val="0"/>
          <w:divBdr>
            <w:top w:val="none" w:sz="0" w:space="0" w:color="auto"/>
            <w:left w:val="none" w:sz="0" w:space="0" w:color="auto"/>
            <w:bottom w:val="none" w:sz="0" w:space="0" w:color="auto"/>
            <w:right w:val="none" w:sz="0" w:space="0" w:color="auto"/>
          </w:divBdr>
        </w:div>
        <w:div w:id="1864051781">
          <w:marLeft w:val="640"/>
          <w:marRight w:val="0"/>
          <w:marTop w:val="0"/>
          <w:marBottom w:val="0"/>
          <w:divBdr>
            <w:top w:val="none" w:sz="0" w:space="0" w:color="auto"/>
            <w:left w:val="none" w:sz="0" w:space="0" w:color="auto"/>
            <w:bottom w:val="none" w:sz="0" w:space="0" w:color="auto"/>
            <w:right w:val="none" w:sz="0" w:space="0" w:color="auto"/>
          </w:divBdr>
        </w:div>
        <w:div w:id="1805002405">
          <w:marLeft w:val="640"/>
          <w:marRight w:val="0"/>
          <w:marTop w:val="0"/>
          <w:marBottom w:val="0"/>
          <w:divBdr>
            <w:top w:val="none" w:sz="0" w:space="0" w:color="auto"/>
            <w:left w:val="none" w:sz="0" w:space="0" w:color="auto"/>
            <w:bottom w:val="none" w:sz="0" w:space="0" w:color="auto"/>
            <w:right w:val="none" w:sz="0" w:space="0" w:color="auto"/>
          </w:divBdr>
        </w:div>
        <w:div w:id="1539245151">
          <w:marLeft w:val="640"/>
          <w:marRight w:val="0"/>
          <w:marTop w:val="0"/>
          <w:marBottom w:val="0"/>
          <w:divBdr>
            <w:top w:val="none" w:sz="0" w:space="0" w:color="auto"/>
            <w:left w:val="none" w:sz="0" w:space="0" w:color="auto"/>
            <w:bottom w:val="none" w:sz="0" w:space="0" w:color="auto"/>
            <w:right w:val="none" w:sz="0" w:space="0" w:color="auto"/>
          </w:divBdr>
        </w:div>
        <w:div w:id="1584293189">
          <w:marLeft w:val="640"/>
          <w:marRight w:val="0"/>
          <w:marTop w:val="0"/>
          <w:marBottom w:val="0"/>
          <w:divBdr>
            <w:top w:val="none" w:sz="0" w:space="0" w:color="auto"/>
            <w:left w:val="none" w:sz="0" w:space="0" w:color="auto"/>
            <w:bottom w:val="none" w:sz="0" w:space="0" w:color="auto"/>
            <w:right w:val="none" w:sz="0" w:space="0" w:color="auto"/>
          </w:divBdr>
        </w:div>
        <w:div w:id="1726296749">
          <w:marLeft w:val="640"/>
          <w:marRight w:val="0"/>
          <w:marTop w:val="0"/>
          <w:marBottom w:val="0"/>
          <w:divBdr>
            <w:top w:val="none" w:sz="0" w:space="0" w:color="auto"/>
            <w:left w:val="none" w:sz="0" w:space="0" w:color="auto"/>
            <w:bottom w:val="none" w:sz="0" w:space="0" w:color="auto"/>
            <w:right w:val="none" w:sz="0" w:space="0" w:color="auto"/>
          </w:divBdr>
        </w:div>
        <w:div w:id="1863087454">
          <w:marLeft w:val="640"/>
          <w:marRight w:val="0"/>
          <w:marTop w:val="0"/>
          <w:marBottom w:val="0"/>
          <w:divBdr>
            <w:top w:val="none" w:sz="0" w:space="0" w:color="auto"/>
            <w:left w:val="none" w:sz="0" w:space="0" w:color="auto"/>
            <w:bottom w:val="none" w:sz="0" w:space="0" w:color="auto"/>
            <w:right w:val="none" w:sz="0" w:space="0" w:color="auto"/>
          </w:divBdr>
        </w:div>
        <w:div w:id="620036660">
          <w:marLeft w:val="640"/>
          <w:marRight w:val="0"/>
          <w:marTop w:val="0"/>
          <w:marBottom w:val="0"/>
          <w:divBdr>
            <w:top w:val="none" w:sz="0" w:space="0" w:color="auto"/>
            <w:left w:val="none" w:sz="0" w:space="0" w:color="auto"/>
            <w:bottom w:val="none" w:sz="0" w:space="0" w:color="auto"/>
            <w:right w:val="none" w:sz="0" w:space="0" w:color="auto"/>
          </w:divBdr>
        </w:div>
        <w:div w:id="298416399">
          <w:marLeft w:val="640"/>
          <w:marRight w:val="0"/>
          <w:marTop w:val="0"/>
          <w:marBottom w:val="0"/>
          <w:divBdr>
            <w:top w:val="none" w:sz="0" w:space="0" w:color="auto"/>
            <w:left w:val="none" w:sz="0" w:space="0" w:color="auto"/>
            <w:bottom w:val="none" w:sz="0" w:space="0" w:color="auto"/>
            <w:right w:val="none" w:sz="0" w:space="0" w:color="auto"/>
          </w:divBdr>
        </w:div>
        <w:div w:id="2020543551">
          <w:marLeft w:val="640"/>
          <w:marRight w:val="0"/>
          <w:marTop w:val="0"/>
          <w:marBottom w:val="0"/>
          <w:divBdr>
            <w:top w:val="none" w:sz="0" w:space="0" w:color="auto"/>
            <w:left w:val="none" w:sz="0" w:space="0" w:color="auto"/>
            <w:bottom w:val="none" w:sz="0" w:space="0" w:color="auto"/>
            <w:right w:val="none" w:sz="0" w:space="0" w:color="auto"/>
          </w:divBdr>
        </w:div>
        <w:div w:id="692848097">
          <w:marLeft w:val="640"/>
          <w:marRight w:val="0"/>
          <w:marTop w:val="0"/>
          <w:marBottom w:val="0"/>
          <w:divBdr>
            <w:top w:val="none" w:sz="0" w:space="0" w:color="auto"/>
            <w:left w:val="none" w:sz="0" w:space="0" w:color="auto"/>
            <w:bottom w:val="none" w:sz="0" w:space="0" w:color="auto"/>
            <w:right w:val="none" w:sz="0" w:space="0" w:color="auto"/>
          </w:divBdr>
        </w:div>
        <w:div w:id="2031569085">
          <w:marLeft w:val="640"/>
          <w:marRight w:val="0"/>
          <w:marTop w:val="0"/>
          <w:marBottom w:val="0"/>
          <w:divBdr>
            <w:top w:val="none" w:sz="0" w:space="0" w:color="auto"/>
            <w:left w:val="none" w:sz="0" w:space="0" w:color="auto"/>
            <w:bottom w:val="none" w:sz="0" w:space="0" w:color="auto"/>
            <w:right w:val="none" w:sz="0" w:space="0" w:color="auto"/>
          </w:divBdr>
        </w:div>
        <w:div w:id="17972549">
          <w:marLeft w:val="640"/>
          <w:marRight w:val="0"/>
          <w:marTop w:val="0"/>
          <w:marBottom w:val="0"/>
          <w:divBdr>
            <w:top w:val="none" w:sz="0" w:space="0" w:color="auto"/>
            <w:left w:val="none" w:sz="0" w:space="0" w:color="auto"/>
            <w:bottom w:val="none" w:sz="0" w:space="0" w:color="auto"/>
            <w:right w:val="none" w:sz="0" w:space="0" w:color="auto"/>
          </w:divBdr>
        </w:div>
        <w:div w:id="1093668259">
          <w:marLeft w:val="640"/>
          <w:marRight w:val="0"/>
          <w:marTop w:val="0"/>
          <w:marBottom w:val="0"/>
          <w:divBdr>
            <w:top w:val="none" w:sz="0" w:space="0" w:color="auto"/>
            <w:left w:val="none" w:sz="0" w:space="0" w:color="auto"/>
            <w:bottom w:val="none" w:sz="0" w:space="0" w:color="auto"/>
            <w:right w:val="none" w:sz="0" w:space="0" w:color="auto"/>
          </w:divBdr>
        </w:div>
        <w:div w:id="2066023783">
          <w:marLeft w:val="640"/>
          <w:marRight w:val="0"/>
          <w:marTop w:val="0"/>
          <w:marBottom w:val="0"/>
          <w:divBdr>
            <w:top w:val="none" w:sz="0" w:space="0" w:color="auto"/>
            <w:left w:val="none" w:sz="0" w:space="0" w:color="auto"/>
            <w:bottom w:val="none" w:sz="0" w:space="0" w:color="auto"/>
            <w:right w:val="none" w:sz="0" w:space="0" w:color="auto"/>
          </w:divBdr>
        </w:div>
        <w:div w:id="841505778">
          <w:marLeft w:val="640"/>
          <w:marRight w:val="0"/>
          <w:marTop w:val="0"/>
          <w:marBottom w:val="0"/>
          <w:divBdr>
            <w:top w:val="none" w:sz="0" w:space="0" w:color="auto"/>
            <w:left w:val="none" w:sz="0" w:space="0" w:color="auto"/>
            <w:bottom w:val="none" w:sz="0" w:space="0" w:color="auto"/>
            <w:right w:val="none" w:sz="0" w:space="0" w:color="auto"/>
          </w:divBdr>
        </w:div>
        <w:div w:id="1007947647">
          <w:marLeft w:val="640"/>
          <w:marRight w:val="0"/>
          <w:marTop w:val="0"/>
          <w:marBottom w:val="0"/>
          <w:divBdr>
            <w:top w:val="none" w:sz="0" w:space="0" w:color="auto"/>
            <w:left w:val="none" w:sz="0" w:space="0" w:color="auto"/>
            <w:bottom w:val="none" w:sz="0" w:space="0" w:color="auto"/>
            <w:right w:val="none" w:sz="0" w:space="0" w:color="auto"/>
          </w:divBdr>
        </w:div>
        <w:div w:id="311835734">
          <w:marLeft w:val="640"/>
          <w:marRight w:val="0"/>
          <w:marTop w:val="0"/>
          <w:marBottom w:val="0"/>
          <w:divBdr>
            <w:top w:val="none" w:sz="0" w:space="0" w:color="auto"/>
            <w:left w:val="none" w:sz="0" w:space="0" w:color="auto"/>
            <w:bottom w:val="none" w:sz="0" w:space="0" w:color="auto"/>
            <w:right w:val="none" w:sz="0" w:space="0" w:color="auto"/>
          </w:divBdr>
        </w:div>
        <w:div w:id="2062901213">
          <w:marLeft w:val="640"/>
          <w:marRight w:val="0"/>
          <w:marTop w:val="0"/>
          <w:marBottom w:val="0"/>
          <w:divBdr>
            <w:top w:val="none" w:sz="0" w:space="0" w:color="auto"/>
            <w:left w:val="none" w:sz="0" w:space="0" w:color="auto"/>
            <w:bottom w:val="none" w:sz="0" w:space="0" w:color="auto"/>
            <w:right w:val="none" w:sz="0" w:space="0" w:color="auto"/>
          </w:divBdr>
        </w:div>
        <w:div w:id="326902141">
          <w:marLeft w:val="640"/>
          <w:marRight w:val="0"/>
          <w:marTop w:val="0"/>
          <w:marBottom w:val="0"/>
          <w:divBdr>
            <w:top w:val="none" w:sz="0" w:space="0" w:color="auto"/>
            <w:left w:val="none" w:sz="0" w:space="0" w:color="auto"/>
            <w:bottom w:val="none" w:sz="0" w:space="0" w:color="auto"/>
            <w:right w:val="none" w:sz="0" w:space="0" w:color="auto"/>
          </w:divBdr>
        </w:div>
        <w:div w:id="900750358">
          <w:marLeft w:val="640"/>
          <w:marRight w:val="0"/>
          <w:marTop w:val="0"/>
          <w:marBottom w:val="0"/>
          <w:divBdr>
            <w:top w:val="none" w:sz="0" w:space="0" w:color="auto"/>
            <w:left w:val="none" w:sz="0" w:space="0" w:color="auto"/>
            <w:bottom w:val="none" w:sz="0" w:space="0" w:color="auto"/>
            <w:right w:val="none" w:sz="0" w:space="0" w:color="auto"/>
          </w:divBdr>
        </w:div>
        <w:div w:id="1648434786">
          <w:marLeft w:val="640"/>
          <w:marRight w:val="0"/>
          <w:marTop w:val="0"/>
          <w:marBottom w:val="0"/>
          <w:divBdr>
            <w:top w:val="none" w:sz="0" w:space="0" w:color="auto"/>
            <w:left w:val="none" w:sz="0" w:space="0" w:color="auto"/>
            <w:bottom w:val="none" w:sz="0" w:space="0" w:color="auto"/>
            <w:right w:val="none" w:sz="0" w:space="0" w:color="auto"/>
          </w:divBdr>
        </w:div>
        <w:div w:id="583076369">
          <w:marLeft w:val="640"/>
          <w:marRight w:val="0"/>
          <w:marTop w:val="0"/>
          <w:marBottom w:val="0"/>
          <w:divBdr>
            <w:top w:val="none" w:sz="0" w:space="0" w:color="auto"/>
            <w:left w:val="none" w:sz="0" w:space="0" w:color="auto"/>
            <w:bottom w:val="none" w:sz="0" w:space="0" w:color="auto"/>
            <w:right w:val="none" w:sz="0" w:space="0" w:color="auto"/>
          </w:divBdr>
        </w:div>
        <w:div w:id="1518347748">
          <w:marLeft w:val="640"/>
          <w:marRight w:val="0"/>
          <w:marTop w:val="0"/>
          <w:marBottom w:val="0"/>
          <w:divBdr>
            <w:top w:val="none" w:sz="0" w:space="0" w:color="auto"/>
            <w:left w:val="none" w:sz="0" w:space="0" w:color="auto"/>
            <w:bottom w:val="none" w:sz="0" w:space="0" w:color="auto"/>
            <w:right w:val="none" w:sz="0" w:space="0" w:color="auto"/>
          </w:divBdr>
        </w:div>
        <w:div w:id="1876652666">
          <w:marLeft w:val="640"/>
          <w:marRight w:val="0"/>
          <w:marTop w:val="0"/>
          <w:marBottom w:val="0"/>
          <w:divBdr>
            <w:top w:val="none" w:sz="0" w:space="0" w:color="auto"/>
            <w:left w:val="none" w:sz="0" w:space="0" w:color="auto"/>
            <w:bottom w:val="none" w:sz="0" w:space="0" w:color="auto"/>
            <w:right w:val="none" w:sz="0" w:space="0" w:color="auto"/>
          </w:divBdr>
        </w:div>
        <w:div w:id="191698897">
          <w:marLeft w:val="640"/>
          <w:marRight w:val="0"/>
          <w:marTop w:val="0"/>
          <w:marBottom w:val="0"/>
          <w:divBdr>
            <w:top w:val="none" w:sz="0" w:space="0" w:color="auto"/>
            <w:left w:val="none" w:sz="0" w:space="0" w:color="auto"/>
            <w:bottom w:val="none" w:sz="0" w:space="0" w:color="auto"/>
            <w:right w:val="none" w:sz="0" w:space="0" w:color="auto"/>
          </w:divBdr>
        </w:div>
        <w:div w:id="1577517254">
          <w:marLeft w:val="640"/>
          <w:marRight w:val="0"/>
          <w:marTop w:val="0"/>
          <w:marBottom w:val="0"/>
          <w:divBdr>
            <w:top w:val="none" w:sz="0" w:space="0" w:color="auto"/>
            <w:left w:val="none" w:sz="0" w:space="0" w:color="auto"/>
            <w:bottom w:val="none" w:sz="0" w:space="0" w:color="auto"/>
            <w:right w:val="none" w:sz="0" w:space="0" w:color="auto"/>
          </w:divBdr>
        </w:div>
        <w:div w:id="1381854655">
          <w:marLeft w:val="640"/>
          <w:marRight w:val="0"/>
          <w:marTop w:val="0"/>
          <w:marBottom w:val="0"/>
          <w:divBdr>
            <w:top w:val="none" w:sz="0" w:space="0" w:color="auto"/>
            <w:left w:val="none" w:sz="0" w:space="0" w:color="auto"/>
            <w:bottom w:val="none" w:sz="0" w:space="0" w:color="auto"/>
            <w:right w:val="none" w:sz="0" w:space="0" w:color="auto"/>
          </w:divBdr>
        </w:div>
        <w:div w:id="1031345284">
          <w:marLeft w:val="640"/>
          <w:marRight w:val="0"/>
          <w:marTop w:val="0"/>
          <w:marBottom w:val="0"/>
          <w:divBdr>
            <w:top w:val="none" w:sz="0" w:space="0" w:color="auto"/>
            <w:left w:val="none" w:sz="0" w:space="0" w:color="auto"/>
            <w:bottom w:val="none" w:sz="0" w:space="0" w:color="auto"/>
            <w:right w:val="none" w:sz="0" w:space="0" w:color="auto"/>
          </w:divBdr>
        </w:div>
        <w:div w:id="1543593580">
          <w:marLeft w:val="640"/>
          <w:marRight w:val="0"/>
          <w:marTop w:val="0"/>
          <w:marBottom w:val="0"/>
          <w:divBdr>
            <w:top w:val="none" w:sz="0" w:space="0" w:color="auto"/>
            <w:left w:val="none" w:sz="0" w:space="0" w:color="auto"/>
            <w:bottom w:val="none" w:sz="0" w:space="0" w:color="auto"/>
            <w:right w:val="none" w:sz="0" w:space="0" w:color="auto"/>
          </w:divBdr>
        </w:div>
        <w:div w:id="1758281271">
          <w:marLeft w:val="640"/>
          <w:marRight w:val="0"/>
          <w:marTop w:val="0"/>
          <w:marBottom w:val="0"/>
          <w:divBdr>
            <w:top w:val="none" w:sz="0" w:space="0" w:color="auto"/>
            <w:left w:val="none" w:sz="0" w:space="0" w:color="auto"/>
            <w:bottom w:val="none" w:sz="0" w:space="0" w:color="auto"/>
            <w:right w:val="none" w:sz="0" w:space="0" w:color="auto"/>
          </w:divBdr>
        </w:div>
        <w:div w:id="417866049">
          <w:marLeft w:val="640"/>
          <w:marRight w:val="0"/>
          <w:marTop w:val="0"/>
          <w:marBottom w:val="0"/>
          <w:divBdr>
            <w:top w:val="none" w:sz="0" w:space="0" w:color="auto"/>
            <w:left w:val="none" w:sz="0" w:space="0" w:color="auto"/>
            <w:bottom w:val="none" w:sz="0" w:space="0" w:color="auto"/>
            <w:right w:val="none" w:sz="0" w:space="0" w:color="auto"/>
          </w:divBdr>
        </w:div>
        <w:div w:id="1158887944">
          <w:marLeft w:val="640"/>
          <w:marRight w:val="0"/>
          <w:marTop w:val="0"/>
          <w:marBottom w:val="0"/>
          <w:divBdr>
            <w:top w:val="none" w:sz="0" w:space="0" w:color="auto"/>
            <w:left w:val="none" w:sz="0" w:space="0" w:color="auto"/>
            <w:bottom w:val="none" w:sz="0" w:space="0" w:color="auto"/>
            <w:right w:val="none" w:sz="0" w:space="0" w:color="auto"/>
          </w:divBdr>
        </w:div>
        <w:div w:id="1120225408">
          <w:marLeft w:val="640"/>
          <w:marRight w:val="0"/>
          <w:marTop w:val="0"/>
          <w:marBottom w:val="0"/>
          <w:divBdr>
            <w:top w:val="none" w:sz="0" w:space="0" w:color="auto"/>
            <w:left w:val="none" w:sz="0" w:space="0" w:color="auto"/>
            <w:bottom w:val="none" w:sz="0" w:space="0" w:color="auto"/>
            <w:right w:val="none" w:sz="0" w:space="0" w:color="auto"/>
          </w:divBdr>
        </w:div>
        <w:div w:id="615525842">
          <w:marLeft w:val="640"/>
          <w:marRight w:val="0"/>
          <w:marTop w:val="0"/>
          <w:marBottom w:val="0"/>
          <w:divBdr>
            <w:top w:val="none" w:sz="0" w:space="0" w:color="auto"/>
            <w:left w:val="none" w:sz="0" w:space="0" w:color="auto"/>
            <w:bottom w:val="none" w:sz="0" w:space="0" w:color="auto"/>
            <w:right w:val="none" w:sz="0" w:space="0" w:color="auto"/>
          </w:divBdr>
        </w:div>
        <w:div w:id="1962299074">
          <w:marLeft w:val="640"/>
          <w:marRight w:val="0"/>
          <w:marTop w:val="0"/>
          <w:marBottom w:val="0"/>
          <w:divBdr>
            <w:top w:val="none" w:sz="0" w:space="0" w:color="auto"/>
            <w:left w:val="none" w:sz="0" w:space="0" w:color="auto"/>
            <w:bottom w:val="none" w:sz="0" w:space="0" w:color="auto"/>
            <w:right w:val="none" w:sz="0" w:space="0" w:color="auto"/>
          </w:divBdr>
        </w:div>
        <w:div w:id="1741174186">
          <w:marLeft w:val="640"/>
          <w:marRight w:val="0"/>
          <w:marTop w:val="0"/>
          <w:marBottom w:val="0"/>
          <w:divBdr>
            <w:top w:val="none" w:sz="0" w:space="0" w:color="auto"/>
            <w:left w:val="none" w:sz="0" w:space="0" w:color="auto"/>
            <w:bottom w:val="none" w:sz="0" w:space="0" w:color="auto"/>
            <w:right w:val="none" w:sz="0" w:space="0" w:color="auto"/>
          </w:divBdr>
        </w:div>
        <w:div w:id="453446806">
          <w:marLeft w:val="640"/>
          <w:marRight w:val="0"/>
          <w:marTop w:val="0"/>
          <w:marBottom w:val="0"/>
          <w:divBdr>
            <w:top w:val="none" w:sz="0" w:space="0" w:color="auto"/>
            <w:left w:val="none" w:sz="0" w:space="0" w:color="auto"/>
            <w:bottom w:val="none" w:sz="0" w:space="0" w:color="auto"/>
            <w:right w:val="none" w:sz="0" w:space="0" w:color="auto"/>
          </w:divBdr>
        </w:div>
        <w:div w:id="1952936847">
          <w:marLeft w:val="640"/>
          <w:marRight w:val="0"/>
          <w:marTop w:val="0"/>
          <w:marBottom w:val="0"/>
          <w:divBdr>
            <w:top w:val="none" w:sz="0" w:space="0" w:color="auto"/>
            <w:left w:val="none" w:sz="0" w:space="0" w:color="auto"/>
            <w:bottom w:val="none" w:sz="0" w:space="0" w:color="auto"/>
            <w:right w:val="none" w:sz="0" w:space="0" w:color="auto"/>
          </w:divBdr>
        </w:div>
        <w:div w:id="1208567951">
          <w:marLeft w:val="640"/>
          <w:marRight w:val="0"/>
          <w:marTop w:val="0"/>
          <w:marBottom w:val="0"/>
          <w:divBdr>
            <w:top w:val="none" w:sz="0" w:space="0" w:color="auto"/>
            <w:left w:val="none" w:sz="0" w:space="0" w:color="auto"/>
            <w:bottom w:val="none" w:sz="0" w:space="0" w:color="auto"/>
            <w:right w:val="none" w:sz="0" w:space="0" w:color="auto"/>
          </w:divBdr>
        </w:div>
        <w:div w:id="746652961">
          <w:marLeft w:val="640"/>
          <w:marRight w:val="0"/>
          <w:marTop w:val="0"/>
          <w:marBottom w:val="0"/>
          <w:divBdr>
            <w:top w:val="none" w:sz="0" w:space="0" w:color="auto"/>
            <w:left w:val="none" w:sz="0" w:space="0" w:color="auto"/>
            <w:bottom w:val="none" w:sz="0" w:space="0" w:color="auto"/>
            <w:right w:val="none" w:sz="0" w:space="0" w:color="auto"/>
          </w:divBdr>
        </w:div>
        <w:div w:id="265311820">
          <w:marLeft w:val="640"/>
          <w:marRight w:val="0"/>
          <w:marTop w:val="0"/>
          <w:marBottom w:val="0"/>
          <w:divBdr>
            <w:top w:val="none" w:sz="0" w:space="0" w:color="auto"/>
            <w:left w:val="none" w:sz="0" w:space="0" w:color="auto"/>
            <w:bottom w:val="none" w:sz="0" w:space="0" w:color="auto"/>
            <w:right w:val="none" w:sz="0" w:space="0" w:color="auto"/>
          </w:divBdr>
        </w:div>
        <w:div w:id="1026517048">
          <w:marLeft w:val="640"/>
          <w:marRight w:val="0"/>
          <w:marTop w:val="0"/>
          <w:marBottom w:val="0"/>
          <w:divBdr>
            <w:top w:val="none" w:sz="0" w:space="0" w:color="auto"/>
            <w:left w:val="none" w:sz="0" w:space="0" w:color="auto"/>
            <w:bottom w:val="none" w:sz="0" w:space="0" w:color="auto"/>
            <w:right w:val="none" w:sz="0" w:space="0" w:color="auto"/>
          </w:divBdr>
        </w:div>
        <w:div w:id="506406126">
          <w:marLeft w:val="640"/>
          <w:marRight w:val="0"/>
          <w:marTop w:val="0"/>
          <w:marBottom w:val="0"/>
          <w:divBdr>
            <w:top w:val="none" w:sz="0" w:space="0" w:color="auto"/>
            <w:left w:val="none" w:sz="0" w:space="0" w:color="auto"/>
            <w:bottom w:val="none" w:sz="0" w:space="0" w:color="auto"/>
            <w:right w:val="none" w:sz="0" w:space="0" w:color="auto"/>
          </w:divBdr>
        </w:div>
        <w:div w:id="1293172164">
          <w:marLeft w:val="640"/>
          <w:marRight w:val="0"/>
          <w:marTop w:val="0"/>
          <w:marBottom w:val="0"/>
          <w:divBdr>
            <w:top w:val="none" w:sz="0" w:space="0" w:color="auto"/>
            <w:left w:val="none" w:sz="0" w:space="0" w:color="auto"/>
            <w:bottom w:val="none" w:sz="0" w:space="0" w:color="auto"/>
            <w:right w:val="none" w:sz="0" w:space="0" w:color="auto"/>
          </w:divBdr>
        </w:div>
        <w:div w:id="1849103543">
          <w:marLeft w:val="640"/>
          <w:marRight w:val="0"/>
          <w:marTop w:val="0"/>
          <w:marBottom w:val="0"/>
          <w:divBdr>
            <w:top w:val="none" w:sz="0" w:space="0" w:color="auto"/>
            <w:left w:val="none" w:sz="0" w:space="0" w:color="auto"/>
            <w:bottom w:val="none" w:sz="0" w:space="0" w:color="auto"/>
            <w:right w:val="none" w:sz="0" w:space="0" w:color="auto"/>
          </w:divBdr>
        </w:div>
        <w:div w:id="1849905676">
          <w:marLeft w:val="640"/>
          <w:marRight w:val="0"/>
          <w:marTop w:val="0"/>
          <w:marBottom w:val="0"/>
          <w:divBdr>
            <w:top w:val="none" w:sz="0" w:space="0" w:color="auto"/>
            <w:left w:val="none" w:sz="0" w:space="0" w:color="auto"/>
            <w:bottom w:val="none" w:sz="0" w:space="0" w:color="auto"/>
            <w:right w:val="none" w:sz="0" w:space="0" w:color="auto"/>
          </w:divBdr>
        </w:div>
        <w:div w:id="1218860270">
          <w:marLeft w:val="640"/>
          <w:marRight w:val="0"/>
          <w:marTop w:val="0"/>
          <w:marBottom w:val="0"/>
          <w:divBdr>
            <w:top w:val="none" w:sz="0" w:space="0" w:color="auto"/>
            <w:left w:val="none" w:sz="0" w:space="0" w:color="auto"/>
            <w:bottom w:val="none" w:sz="0" w:space="0" w:color="auto"/>
            <w:right w:val="none" w:sz="0" w:space="0" w:color="auto"/>
          </w:divBdr>
        </w:div>
        <w:div w:id="1425343308">
          <w:marLeft w:val="640"/>
          <w:marRight w:val="0"/>
          <w:marTop w:val="0"/>
          <w:marBottom w:val="0"/>
          <w:divBdr>
            <w:top w:val="none" w:sz="0" w:space="0" w:color="auto"/>
            <w:left w:val="none" w:sz="0" w:space="0" w:color="auto"/>
            <w:bottom w:val="none" w:sz="0" w:space="0" w:color="auto"/>
            <w:right w:val="none" w:sz="0" w:space="0" w:color="auto"/>
          </w:divBdr>
        </w:div>
        <w:div w:id="953560713">
          <w:marLeft w:val="640"/>
          <w:marRight w:val="0"/>
          <w:marTop w:val="0"/>
          <w:marBottom w:val="0"/>
          <w:divBdr>
            <w:top w:val="none" w:sz="0" w:space="0" w:color="auto"/>
            <w:left w:val="none" w:sz="0" w:space="0" w:color="auto"/>
            <w:bottom w:val="none" w:sz="0" w:space="0" w:color="auto"/>
            <w:right w:val="none" w:sz="0" w:space="0" w:color="auto"/>
          </w:divBdr>
        </w:div>
        <w:div w:id="1777287800">
          <w:marLeft w:val="640"/>
          <w:marRight w:val="0"/>
          <w:marTop w:val="0"/>
          <w:marBottom w:val="0"/>
          <w:divBdr>
            <w:top w:val="none" w:sz="0" w:space="0" w:color="auto"/>
            <w:left w:val="none" w:sz="0" w:space="0" w:color="auto"/>
            <w:bottom w:val="none" w:sz="0" w:space="0" w:color="auto"/>
            <w:right w:val="none" w:sz="0" w:space="0" w:color="auto"/>
          </w:divBdr>
        </w:div>
        <w:div w:id="2136675508">
          <w:marLeft w:val="640"/>
          <w:marRight w:val="0"/>
          <w:marTop w:val="0"/>
          <w:marBottom w:val="0"/>
          <w:divBdr>
            <w:top w:val="none" w:sz="0" w:space="0" w:color="auto"/>
            <w:left w:val="none" w:sz="0" w:space="0" w:color="auto"/>
            <w:bottom w:val="none" w:sz="0" w:space="0" w:color="auto"/>
            <w:right w:val="none" w:sz="0" w:space="0" w:color="auto"/>
          </w:divBdr>
        </w:div>
        <w:div w:id="1272473410">
          <w:marLeft w:val="640"/>
          <w:marRight w:val="0"/>
          <w:marTop w:val="0"/>
          <w:marBottom w:val="0"/>
          <w:divBdr>
            <w:top w:val="none" w:sz="0" w:space="0" w:color="auto"/>
            <w:left w:val="none" w:sz="0" w:space="0" w:color="auto"/>
            <w:bottom w:val="none" w:sz="0" w:space="0" w:color="auto"/>
            <w:right w:val="none" w:sz="0" w:space="0" w:color="auto"/>
          </w:divBdr>
        </w:div>
        <w:div w:id="1744138560">
          <w:marLeft w:val="640"/>
          <w:marRight w:val="0"/>
          <w:marTop w:val="0"/>
          <w:marBottom w:val="0"/>
          <w:divBdr>
            <w:top w:val="none" w:sz="0" w:space="0" w:color="auto"/>
            <w:left w:val="none" w:sz="0" w:space="0" w:color="auto"/>
            <w:bottom w:val="none" w:sz="0" w:space="0" w:color="auto"/>
            <w:right w:val="none" w:sz="0" w:space="0" w:color="auto"/>
          </w:divBdr>
        </w:div>
        <w:div w:id="1906718009">
          <w:marLeft w:val="640"/>
          <w:marRight w:val="0"/>
          <w:marTop w:val="0"/>
          <w:marBottom w:val="0"/>
          <w:divBdr>
            <w:top w:val="none" w:sz="0" w:space="0" w:color="auto"/>
            <w:left w:val="none" w:sz="0" w:space="0" w:color="auto"/>
            <w:bottom w:val="none" w:sz="0" w:space="0" w:color="auto"/>
            <w:right w:val="none" w:sz="0" w:space="0" w:color="auto"/>
          </w:divBdr>
        </w:div>
        <w:div w:id="1524200753">
          <w:marLeft w:val="640"/>
          <w:marRight w:val="0"/>
          <w:marTop w:val="0"/>
          <w:marBottom w:val="0"/>
          <w:divBdr>
            <w:top w:val="none" w:sz="0" w:space="0" w:color="auto"/>
            <w:left w:val="none" w:sz="0" w:space="0" w:color="auto"/>
            <w:bottom w:val="none" w:sz="0" w:space="0" w:color="auto"/>
            <w:right w:val="none" w:sz="0" w:space="0" w:color="auto"/>
          </w:divBdr>
        </w:div>
        <w:div w:id="952327955">
          <w:marLeft w:val="640"/>
          <w:marRight w:val="0"/>
          <w:marTop w:val="0"/>
          <w:marBottom w:val="0"/>
          <w:divBdr>
            <w:top w:val="none" w:sz="0" w:space="0" w:color="auto"/>
            <w:left w:val="none" w:sz="0" w:space="0" w:color="auto"/>
            <w:bottom w:val="none" w:sz="0" w:space="0" w:color="auto"/>
            <w:right w:val="none" w:sz="0" w:space="0" w:color="auto"/>
          </w:divBdr>
        </w:div>
        <w:div w:id="1975256574">
          <w:marLeft w:val="640"/>
          <w:marRight w:val="0"/>
          <w:marTop w:val="0"/>
          <w:marBottom w:val="0"/>
          <w:divBdr>
            <w:top w:val="none" w:sz="0" w:space="0" w:color="auto"/>
            <w:left w:val="none" w:sz="0" w:space="0" w:color="auto"/>
            <w:bottom w:val="none" w:sz="0" w:space="0" w:color="auto"/>
            <w:right w:val="none" w:sz="0" w:space="0" w:color="auto"/>
          </w:divBdr>
        </w:div>
      </w:divsChild>
    </w:div>
    <w:div w:id="1833642654">
      <w:bodyDiv w:val="1"/>
      <w:marLeft w:val="0"/>
      <w:marRight w:val="0"/>
      <w:marTop w:val="0"/>
      <w:marBottom w:val="0"/>
      <w:divBdr>
        <w:top w:val="none" w:sz="0" w:space="0" w:color="auto"/>
        <w:left w:val="none" w:sz="0" w:space="0" w:color="auto"/>
        <w:bottom w:val="none" w:sz="0" w:space="0" w:color="auto"/>
        <w:right w:val="none" w:sz="0" w:space="0" w:color="auto"/>
      </w:divBdr>
      <w:divsChild>
        <w:div w:id="1949966018">
          <w:marLeft w:val="640"/>
          <w:marRight w:val="0"/>
          <w:marTop w:val="0"/>
          <w:marBottom w:val="0"/>
          <w:divBdr>
            <w:top w:val="none" w:sz="0" w:space="0" w:color="auto"/>
            <w:left w:val="none" w:sz="0" w:space="0" w:color="auto"/>
            <w:bottom w:val="none" w:sz="0" w:space="0" w:color="auto"/>
            <w:right w:val="none" w:sz="0" w:space="0" w:color="auto"/>
          </w:divBdr>
        </w:div>
        <w:div w:id="652491021">
          <w:marLeft w:val="640"/>
          <w:marRight w:val="0"/>
          <w:marTop w:val="0"/>
          <w:marBottom w:val="0"/>
          <w:divBdr>
            <w:top w:val="none" w:sz="0" w:space="0" w:color="auto"/>
            <w:left w:val="none" w:sz="0" w:space="0" w:color="auto"/>
            <w:bottom w:val="none" w:sz="0" w:space="0" w:color="auto"/>
            <w:right w:val="none" w:sz="0" w:space="0" w:color="auto"/>
          </w:divBdr>
        </w:div>
        <w:div w:id="292903380">
          <w:marLeft w:val="640"/>
          <w:marRight w:val="0"/>
          <w:marTop w:val="0"/>
          <w:marBottom w:val="0"/>
          <w:divBdr>
            <w:top w:val="none" w:sz="0" w:space="0" w:color="auto"/>
            <w:left w:val="none" w:sz="0" w:space="0" w:color="auto"/>
            <w:bottom w:val="none" w:sz="0" w:space="0" w:color="auto"/>
            <w:right w:val="none" w:sz="0" w:space="0" w:color="auto"/>
          </w:divBdr>
        </w:div>
        <w:div w:id="826089245">
          <w:marLeft w:val="640"/>
          <w:marRight w:val="0"/>
          <w:marTop w:val="0"/>
          <w:marBottom w:val="0"/>
          <w:divBdr>
            <w:top w:val="none" w:sz="0" w:space="0" w:color="auto"/>
            <w:left w:val="none" w:sz="0" w:space="0" w:color="auto"/>
            <w:bottom w:val="none" w:sz="0" w:space="0" w:color="auto"/>
            <w:right w:val="none" w:sz="0" w:space="0" w:color="auto"/>
          </w:divBdr>
        </w:div>
        <w:div w:id="650719533">
          <w:marLeft w:val="640"/>
          <w:marRight w:val="0"/>
          <w:marTop w:val="0"/>
          <w:marBottom w:val="0"/>
          <w:divBdr>
            <w:top w:val="none" w:sz="0" w:space="0" w:color="auto"/>
            <w:left w:val="none" w:sz="0" w:space="0" w:color="auto"/>
            <w:bottom w:val="none" w:sz="0" w:space="0" w:color="auto"/>
            <w:right w:val="none" w:sz="0" w:space="0" w:color="auto"/>
          </w:divBdr>
        </w:div>
        <w:div w:id="1082870128">
          <w:marLeft w:val="640"/>
          <w:marRight w:val="0"/>
          <w:marTop w:val="0"/>
          <w:marBottom w:val="0"/>
          <w:divBdr>
            <w:top w:val="none" w:sz="0" w:space="0" w:color="auto"/>
            <w:left w:val="none" w:sz="0" w:space="0" w:color="auto"/>
            <w:bottom w:val="none" w:sz="0" w:space="0" w:color="auto"/>
            <w:right w:val="none" w:sz="0" w:space="0" w:color="auto"/>
          </w:divBdr>
        </w:div>
        <w:div w:id="186332279">
          <w:marLeft w:val="640"/>
          <w:marRight w:val="0"/>
          <w:marTop w:val="0"/>
          <w:marBottom w:val="0"/>
          <w:divBdr>
            <w:top w:val="none" w:sz="0" w:space="0" w:color="auto"/>
            <w:left w:val="none" w:sz="0" w:space="0" w:color="auto"/>
            <w:bottom w:val="none" w:sz="0" w:space="0" w:color="auto"/>
            <w:right w:val="none" w:sz="0" w:space="0" w:color="auto"/>
          </w:divBdr>
        </w:div>
        <w:div w:id="524490611">
          <w:marLeft w:val="640"/>
          <w:marRight w:val="0"/>
          <w:marTop w:val="0"/>
          <w:marBottom w:val="0"/>
          <w:divBdr>
            <w:top w:val="none" w:sz="0" w:space="0" w:color="auto"/>
            <w:left w:val="none" w:sz="0" w:space="0" w:color="auto"/>
            <w:bottom w:val="none" w:sz="0" w:space="0" w:color="auto"/>
            <w:right w:val="none" w:sz="0" w:space="0" w:color="auto"/>
          </w:divBdr>
        </w:div>
        <w:div w:id="1372876608">
          <w:marLeft w:val="640"/>
          <w:marRight w:val="0"/>
          <w:marTop w:val="0"/>
          <w:marBottom w:val="0"/>
          <w:divBdr>
            <w:top w:val="none" w:sz="0" w:space="0" w:color="auto"/>
            <w:left w:val="none" w:sz="0" w:space="0" w:color="auto"/>
            <w:bottom w:val="none" w:sz="0" w:space="0" w:color="auto"/>
            <w:right w:val="none" w:sz="0" w:space="0" w:color="auto"/>
          </w:divBdr>
        </w:div>
        <w:div w:id="1805847203">
          <w:marLeft w:val="640"/>
          <w:marRight w:val="0"/>
          <w:marTop w:val="0"/>
          <w:marBottom w:val="0"/>
          <w:divBdr>
            <w:top w:val="none" w:sz="0" w:space="0" w:color="auto"/>
            <w:left w:val="none" w:sz="0" w:space="0" w:color="auto"/>
            <w:bottom w:val="none" w:sz="0" w:space="0" w:color="auto"/>
            <w:right w:val="none" w:sz="0" w:space="0" w:color="auto"/>
          </w:divBdr>
        </w:div>
        <w:div w:id="1113790365">
          <w:marLeft w:val="640"/>
          <w:marRight w:val="0"/>
          <w:marTop w:val="0"/>
          <w:marBottom w:val="0"/>
          <w:divBdr>
            <w:top w:val="none" w:sz="0" w:space="0" w:color="auto"/>
            <w:left w:val="none" w:sz="0" w:space="0" w:color="auto"/>
            <w:bottom w:val="none" w:sz="0" w:space="0" w:color="auto"/>
            <w:right w:val="none" w:sz="0" w:space="0" w:color="auto"/>
          </w:divBdr>
        </w:div>
        <w:div w:id="919371262">
          <w:marLeft w:val="640"/>
          <w:marRight w:val="0"/>
          <w:marTop w:val="0"/>
          <w:marBottom w:val="0"/>
          <w:divBdr>
            <w:top w:val="none" w:sz="0" w:space="0" w:color="auto"/>
            <w:left w:val="none" w:sz="0" w:space="0" w:color="auto"/>
            <w:bottom w:val="none" w:sz="0" w:space="0" w:color="auto"/>
            <w:right w:val="none" w:sz="0" w:space="0" w:color="auto"/>
          </w:divBdr>
        </w:div>
        <w:div w:id="1148547880">
          <w:marLeft w:val="640"/>
          <w:marRight w:val="0"/>
          <w:marTop w:val="0"/>
          <w:marBottom w:val="0"/>
          <w:divBdr>
            <w:top w:val="none" w:sz="0" w:space="0" w:color="auto"/>
            <w:left w:val="none" w:sz="0" w:space="0" w:color="auto"/>
            <w:bottom w:val="none" w:sz="0" w:space="0" w:color="auto"/>
            <w:right w:val="none" w:sz="0" w:space="0" w:color="auto"/>
          </w:divBdr>
        </w:div>
        <w:div w:id="1344820347">
          <w:marLeft w:val="640"/>
          <w:marRight w:val="0"/>
          <w:marTop w:val="0"/>
          <w:marBottom w:val="0"/>
          <w:divBdr>
            <w:top w:val="none" w:sz="0" w:space="0" w:color="auto"/>
            <w:left w:val="none" w:sz="0" w:space="0" w:color="auto"/>
            <w:bottom w:val="none" w:sz="0" w:space="0" w:color="auto"/>
            <w:right w:val="none" w:sz="0" w:space="0" w:color="auto"/>
          </w:divBdr>
        </w:div>
        <w:div w:id="801385237">
          <w:marLeft w:val="640"/>
          <w:marRight w:val="0"/>
          <w:marTop w:val="0"/>
          <w:marBottom w:val="0"/>
          <w:divBdr>
            <w:top w:val="none" w:sz="0" w:space="0" w:color="auto"/>
            <w:left w:val="none" w:sz="0" w:space="0" w:color="auto"/>
            <w:bottom w:val="none" w:sz="0" w:space="0" w:color="auto"/>
            <w:right w:val="none" w:sz="0" w:space="0" w:color="auto"/>
          </w:divBdr>
        </w:div>
        <w:div w:id="135756485">
          <w:marLeft w:val="640"/>
          <w:marRight w:val="0"/>
          <w:marTop w:val="0"/>
          <w:marBottom w:val="0"/>
          <w:divBdr>
            <w:top w:val="none" w:sz="0" w:space="0" w:color="auto"/>
            <w:left w:val="none" w:sz="0" w:space="0" w:color="auto"/>
            <w:bottom w:val="none" w:sz="0" w:space="0" w:color="auto"/>
            <w:right w:val="none" w:sz="0" w:space="0" w:color="auto"/>
          </w:divBdr>
        </w:div>
        <w:div w:id="424764101">
          <w:marLeft w:val="640"/>
          <w:marRight w:val="0"/>
          <w:marTop w:val="0"/>
          <w:marBottom w:val="0"/>
          <w:divBdr>
            <w:top w:val="none" w:sz="0" w:space="0" w:color="auto"/>
            <w:left w:val="none" w:sz="0" w:space="0" w:color="auto"/>
            <w:bottom w:val="none" w:sz="0" w:space="0" w:color="auto"/>
            <w:right w:val="none" w:sz="0" w:space="0" w:color="auto"/>
          </w:divBdr>
        </w:div>
        <w:div w:id="1535919261">
          <w:marLeft w:val="640"/>
          <w:marRight w:val="0"/>
          <w:marTop w:val="0"/>
          <w:marBottom w:val="0"/>
          <w:divBdr>
            <w:top w:val="none" w:sz="0" w:space="0" w:color="auto"/>
            <w:left w:val="none" w:sz="0" w:space="0" w:color="auto"/>
            <w:bottom w:val="none" w:sz="0" w:space="0" w:color="auto"/>
            <w:right w:val="none" w:sz="0" w:space="0" w:color="auto"/>
          </w:divBdr>
        </w:div>
        <w:div w:id="1047022176">
          <w:marLeft w:val="640"/>
          <w:marRight w:val="0"/>
          <w:marTop w:val="0"/>
          <w:marBottom w:val="0"/>
          <w:divBdr>
            <w:top w:val="none" w:sz="0" w:space="0" w:color="auto"/>
            <w:left w:val="none" w:sz="0" w:space="0" w:color="auto"/>
            <w:bottom w:val="none" w:sz="0" w:space="0" w:color="auto"/>
            <w:right w:val="none" w:sz="0" w:space="0" w:color="auto"/>
          </w:divBdr>
        </w:div>
        <w:div w:id="695272605">
          <w:marLeft w:val="640"/>
          <w:marRight w:val="0"/>
          <w:marTop w:val="0"/>
          <w:marBottom w:val="0"/>
          <w:divBdr>
            <w:top w:val="none" w:sz="0" w:space="0" w:color="auto"/>
            <w:left w:val="none" w:sz="0" w:space="0" w:color="auto"/>
            <w:bottom w:val="none" w:sz="0" w:space="0" w:color="auto"/>
            <w:right w:val="none" w:sz="0" w:space="0" w:color="auto"/>
          </w:divBdr>
        </w:div>
        <w:div w:id="1858418716">
          <w:marLeft w:val="640"/>
          <w:marRight w:val="0"/>
          <w:marTop w:val="0"/>
          <w:marBottom w:val="0"/>
          <w:divBdr>
            <w:top w:val="none" w:sz="0" w:space="0" w:color="auto"/>
            <w:left w:val="none" w:sz="0" w:space="0" w:color="auto"/>
            <w:bottom w:val="none" w:sz="0" w:space="0" w:color="auto"/>
            <w:right w:val="none" w:sz="0" w:space="0" w:color="auto"/>
          </w:divBdr>
        </w:div>
        <w:div w:id="1382822021">
          <w:marLeft w:val="640"/>
          <w:marRight w:val="0"/>
          <w:marTop w:val="0"/>
          <w:marBottom w:val="0"/>
          <w:divBdr>
            <w:top w:val="none" w:sz="0" w:space="0" w:color="auto"/>
            <w:left w:val="none" w:sz="0" w:space="0" w:color="auto"/>
            <w:bottom w:val="none" w:sz="0" w:space="0" w:color="auto"/>
            <w:right w:val="none" w:sz="0" w:space="0" w:color="auto"/>
          </w:divBdr>
        </w:div>
        <w:div w:id="1792245272">
          <w:marLeft w:val="640"/>
          <w:marRight w:val="0"/>
          <w:marTop w:val="0"/>
          <w:marBottom w:val="0"/>
          <w:divBdr>
            <w:top w:val="none" w:sz="0" w:space="0" w:color="auto"/>
            <w:left w:val="none" w:sz="0" w:space="0" w:color="auto"/>
            <w:bottom w:val="none" w:sz="0" w:space="0" w:color="auto"/>
            <w:right w:val="none" w:sz="0" w:space="0" w:color="auto"/>
          </w:divBdr>
        </w:div>
        <w:div w:id="1113129342">
          <w:marLeft w:val="640"/>
          <w:marRight w:val="0"/>
          <w:marTop w:val="0"/>
          <w:marBottom w:val="0"/>
          <w:divBdr>
            <w:top w:val="none" w:sz="0" w:space="0" w:color="auto"/>
            <w:left w:val="none" w:sz="0" w:space="0" w:color="auto"/>
            <w:bottom w:val="none" w:sz="0" w:space="0" w:color="auto"/>
            <w:right w:val="none" w:sz="0" w:space="0" w:color="auto"/>
          </w:divBdr>
        </w:div>
        <w:div w:id="1792437024">
          <w:marLeft w:val="640"/>
          <w:marRight w:val="0"/>
          <w:marTop w:val="0"/>
          <w:marBottom w:val="0"/>
          <w:divBdr>
            <w:top w:val="none" w:sz="0" w:space="0" w:color="auto"/>
            <w:left w:val="none" w:sz="0" w:space="0" w:color="auto"/>
            <w:bottom w:val="none" w:sz="0" w:space="0" w:color="auto"/>
            <w:right w:val="none" w:sz="0" w:space="0" w:color="auto"/>
          </w:divBdr>
        </w:div>
        <w:div w:id="1018000343">
          <w:marLeft w:val="640"/>
          <w:marRight w:val="0"/>
          <w:marTop w:val="0"/>
          <w:marBottom w:val="0"/>
          <w:divBdr>
            <w:top w:val="none" w:sz="0" w:space="0" w:color="auto"/>
            <w:left w:val="none" w:sz="0" w:space="0" w:color="auto"/>
            <w:bottom w:val="none" w:sz="0" w:space="0" w:color="auto"/>
            <w:right w:val="none" w:sz="0" w:space="0" w:color="auto"/>
          </w:divBdr>
        </w:div>
        <w:div w:id="1250384048">
          <w:marLeft w:val="640"/>
          <w:marRight w:val="0"/>
          <w:marTop w:val="0"/>
          <w:marBottom w:val="0"/>
          <w:divBdr>
            <w:top w:val="none" w:sz="0" w:space="0" w:color="auto"/>
            <w:left w:val="none" w:sz="0" w:space="0" w:color="auto"/>
            <w:bottom w:val="none" w:sz="0" w:space="0" w:color="auto"/>
            <w:right w:val="none" w:sz="0" w:space="0" w:color="auto"/>
          </w:divBdr>
        </w:div>
        <w:div w:id="510687147">
          <w:marLeft w:val="640"/>
          <w:marRight w:val="0"/>
          <w:marTop w:val="0"/>
          <w:marBottom w:val="0"/>
          <w:divBdr>
            <w:top w:val="none" w:sz="0" w:space="0" w:color="auto"/>
            <w:left w:val="none" w:sz="0" w:space="0" w:color="auto"/>
            <w:bottom w:val="none" w:sz="0" w:space="0" w:color="auto"/>
            <w:right w:val="none" w:sz="0" w:space="0" w:color="auto"/>
          </w:divBdr>
        </w:div>
        <w:div w:id="1324704935">
          <w:marLeft w:val="640"/>
          <w:marRight w:val="0"/>
          <w:marTop w:val="0"/>
          <w:marBottom w:val="0"/>
          <w:divBdr>
            <w:top w:val="none" w:sz="0" w:space="0" w:color="auto"/>
            <w:left w:val="none" w:sz="0" w:space="0" w:color="auto"/>
            <w:bottom w:val="none" w:sz="0" w:space="0" w:color="auto"/>
            <w:right w:val="none" w:sz="0" w:space="0" w:color="auto"/>
          </w:divBdr>
        </w:div>
        <w:div w:id="620648252">
          <w:marLeft w:val="640"/>
          <w:marRight w:val="0"/>
          <w:marTop w:val="0"/>
          <w:marBottom w:val="0"/>
          <w:divBdr>
            <w:top w:val="none" w:sz="0" w:space="0" w:color="auto"/>
            <w:left w:val="none" w:sz="0" w:space="0" w:color="auto"/>
            <w:bottom w:val="none" w:sz="0" w:space="0" w:color="auto"/>
            <w:right w:val="none" w:sz="0" w:space="0" w:color="auto"/>
          </w:divBdr>
        </w:div>
        <w:div w:id="410155811">
          <w:marLeft w:val="640"/>
          <w:marRight w:val="0"/>
          <w:marTop w:val="0"/>
          <w:marBottom w:val="0"/>
          <w:divBdr>
            <w:top w:val="none" w:sz="0" w:space="0" w:color="auto"/>
            <w:left w:val="none" w:sz="0" w:space="0" w:color="auto"/>
            <w:bottom w:val="none" w:sz="0" w:space="0" w:color="auto"/>
            <w:right w:val="none" w:sz="0" w:space="0" w:color="auto"/>
          </w:divBdr>
        </w:div>
        <w:div w:id="139470929">
          <w:marLeft w:val="640"/>
          <w:marRight w:val="0"/>
          <w:marTop w:val="0"/>
          <w:marBottom w:val="0"/>
          <w:divBdr>
            <w:top w:val="none" w:sz="0" w:space="0" w:color="auto"/>
            <w:left w:val="none" w:sz="0" w:space="0" w:color="auto"/>
            <w:bottom w:val="none" w:sz="0" w:space="0" w:color="auto"/>
            <w:right w:val="none" w:sz="0" w:space="0" w:color="auto"/>
          </w:divBdr>
        </w:div>
        <w:div w:id="471027322">
          <w:marLeft w:val="640"/>
          <w:marRight w:val="0"/>
          <w:marTop w:val="0"/>
          <w:marBottom w:val="0"/>
          <w:divBdr>
            <w:top w:val="none" w:sz="0" w:space="0" w:color="auto"/>
            <w:left w:val="none" w:sz="0" w:space="0" w:color="auto"/>
            <w:bottom w:val="none" w:sz="0" w:space="0" w:color="auto"/>
            <w:right w:val="none" w:sz="0" w:space="0" w:color="auto"/>
          </w:divBdr>
        </w:div>
        <w:div w:id="1588878467">
          <w:marLeft w:val="640"/>
          <w:marRight w:val="0"/>
          <w:marTop w:val="0"/>
          <w:marBottom w:val="0"/>
          <w:divBdr>
            <w:top w:val="none" w:sz="0" w:space="0" w:color="auto"/>
            <w:left w:val="none" w:sz="0" w:space="0" w:color="auto"/>
            <w:bottom w:val="none" w:sz="0" w:space="0" w:color="auto"/>
            <w:right w:val="none" w:sz="0" w:space="0" w:color="auto"/>
          </w:divBdr>
        </w:div>
        <w:div w:id="1092167844">
          <w:marLeft w:val="640"/>
          <w:marRight w:val="0"/>
          <w:marTop w:val="0"/>
          <w:marBottom w:val="0"/>
          <w:divBdr>
            <w:top w:val="none" w:sz="0" w:space="0" w:color="auto"/>
            <w:left w:val="none" w:sz="0" w:space="0" w:color="auto"/>
            <w:bottom w:val="none" w:sz="0" w:space="0" w:color="auto"/>
            <w:right w:val="none" w:sz="0" w:space="0" w:color="auto"/>
          </w:divBdr>
        </w:div>
        <w:div w:id="810561915">
          <w:marLeft w:val="640"/>
          <w:marRight w:val="0"/>
          <w:marTop w:val="0"/>
          <w:marBottom w:val="0"/>
          <w:divBdr>
            <w:top w:val="none" w:sz="0" w:space="0" w:color="auto"/>
            <w:left w:val="none" w:sz="0" w:space="0" w:color="auto"/>
            <w:bottom w:val="none" w:sz="0" w:space="0" w:color="auto"/>
            <w:right w:val="none" w:sz="0" w:space="0" w:color="auto"/>
          </w:divBdr>
        </w:div>
        <w:div w:id="1060179045">
          <w:marLeft w:val="640"/>
          <w:marRight w:val="0"/>
          <w:marTop w:val="0"/>
          <w:marBottom w:val="0"/>
          <w:divBdr>
            <w:top w:val="none" w:sz="0" w:space="0" w:color="auto"/>
            <w:left w:val="none" w:sz="0" w:space="0" w:color="auto"/>
            <w:bottom w:val="none" w:sz="0" w:space="0" w:color="auto"/>
            <w:right w:val="none" w:sz="0" w:space="0" w:color="auto"/>
          </w:divBdr>
        </w:div>
        <w:div w:id="1017274616">
          <w:marLeft w:val="640"/>
          <w:marRight w:val="0"/>
          <w:marTop w:val="0"/>
          <w:marBottom w:val="0"/>
          <w:divBdr>
            <w:top w:val="none" w:sz="0" w:space="0" w:color="auto"/>
            <w:left w:val="none" w:sz="0" w:space="0" w:color="auto"/>
            <w:bottom w:val="none" w:sz="0" w:space="0" w:color="auto"/>
            <w:right w:val="none" w:sz="0" w:space="0" w:color="auto"/>
          </w:divBdr>
        </w:div>
        <w:div w:id="798651862">
          <w:marLeft w:val="640"/>
          <w:marRight w:val="0"/>
          <w:marTop w:val="0"/>
          <w:marBottom w:val="0"/>
          <w:divBdr>
            <w:top w:val="none" w:sz="0" w:space="0" w:color="auto"/>
            <w:left w:val="none" w:sz="0" w:space="0" w:color="auto"/>
            <w:bottom w:val="none" w:sz="0" w:space="0" w:color="auto"/>
            <w:right w:val="none" w:sz="0" w:space="0" w:color="auto"/>
          </w:divBdr>
        </w:div>
        <w:div w:id="1309942716">
          <w:marLeft w:val="640"/>
          <w:marRight w:val="0"/>
          <w:marTop w:val="0"/>
          <w:marBottom w:val="0"/>
          <w:divBdr>
            <w:top w:val="none" w:sz="0" w:space="0" w:color="auto"/>
            <w:left w:val="none" w:sz="0" w:space="0" w:color="auto"/>
            <w:bottom w:val="none" w:sz="0" w:space="0" w:color="auto"/>
            <w:right w:val="none" w:sz="0" w:space="0" w:color="auto"/>
          </w:divBdr>
        </w:div>
        <w:div w:id="124470286">
          <w:marLeft w:val="640"/>
          <w:marRight w:val="0"/>
          <w:marTop w:val="0"/>
          <w:marBottom w:val="0"/>
          <w:divBdr>
            <w:top w:val="none" w:sz="0" w:space="0" w:color="auto"/>
            <w:left w:val="none" w:sz="0" w:space="0" w:color="auto"/>
            <w:bottom w:val="none" w:sz="0" w:space="0" w:color="auto"/>
            <w:right w:val="none" w:sz="0" w:space="0" w:color="auto"/>
          </w:divBdr>
        </w:div>
        <w:div w:id="345599999">
          <w:marLeft w:val="640"/>
          <w:marRight w:val="0"/>
          <w:marTop w:val="0"/>
          <w:marBottom w:val="0"/>
          <w:divBdr>
            <w:top w:val="none" w:sz="0" w:space="0" w:color="auto"/>
            <w:left w:val="none" w:sz="0" w:space="0" w:color="auto"/>
            <w:bottom w:val="none" w:sz="0" w:space="0" w:color="auto"/>
            <w:right w:val="none" w:sz="0" w:space="0" w:color="auto"/>
          </w:divBdr>
        </w:div>
        <w:div w:id="1881627743">
          <w:marLeft w:val="640"/>
          <w:marRight w:val="0"/>
          <w:marTop w:val="0"/>
          <w:marBottom w:val="0"/>
          <w:divBdr>
            <w:top w:val="none" w:sz="0" w:space="0" w:color="auto"/>
            <w:left w:val="none" w:sz="0" w:space="0" w:color="auto"/>
            <w:bottom w:val="none" w:sz="0" w:space="0" w:color="auto"/>
            <w:right w:val="none" w:sz="0" w:space="0" w:color="auto"/>
          </w:divBdr>
        </w:div>
        <w:div w:id="957561573">
          <w:marLeft w:val="640"/>
          <w:marRight w:val="0"/>
          <w:marTop w:val="0"/>
          <w:marBottom w:val="0"/>
          <w:divBdr>
            <w:top w:val="none" w:sz="0" w:space="0" w:color="auto"/>
            <w:left w:val="none" w:sz="0" w:space="0" w:color="auto"/>
            <w:bottom w:val="none" w:sz="0" w:space="0" w:color="auto"/>
            <w:right w:val="none" w:sz="0" w:space="0" w:color="auto"/>
          </w:divBdr>
        </w:div>
        <w:div w:id="1138842054">
          <w:marLeft w:val="640"/>
          <w:marRight w:val="0"/>
          <w:marTop w:val="0"/>
          <w:marBottom w:val="0"/>
          <w:divBdr>
            <w:top w:val="none" w:sz="0" w:space="0" w:color="auto"/>
            <w:left w:val="none" w:sz="0" w:space="0" w:color="auto"/>
            <w:bottom w:val="none" w:sz="0" w:space="0" w:color="auto"/>
            <w:right w:val="none" w:sz="0" w:space="0" w:color="auto"/>
          </w:divBdr>
        </w:div>
        <w:div w:id="114032855">
          <w:marLeft w:val="640"/>
          <w:marRight w:val="0"/>
          <w:marTop w:val="0"/>
          <w:marBottom w:val="0"/>
          <w:divBdr>
            <w:top w:val="none" w:sz="0" w:space="0" w:color="auto"/>
            <w:left w:val="none" w:sz="0" w:space="0" w:color="auto"/>
            <w:bottom w:val="none" w:sz="0" w:space="0" w:color="auto"/>
            <w:right w:val="none" w:sz="0" w:space="0" w:color="auto"/>
          </w:divBdr>
        </w:div>
        <w:div w:id="1443914431">
          <w:marLeft w:val="640"/>
          <w:marRight w:val="0"/>
          <w:marTop w:val="0"/>
          <w:marBottom w:val="0"/>
          <w:divBdr>
            <w:top w:val="none" w:sz="0" w:space="0" w:color="auto"/>
            <w:left w:val="none" w:sz="0" w:space="0" w:color="auto"/>
            <w:bottom w:val="none" w:sz="0" w:space="0" w:color="auto"/>
            <w:right w:val="none" w:sz="0" w:space="0" w:color="auto"/>
          </w:divBdr>
        </w:div>
        <w:div w:id="1436440544">
          <w:marLeft w:val="640"/>
          <w:marRight w:val="0"/>
          <w:marTop w:val="0"/>
          <w:marBottom w:val="0"/>
          <w:divBdr>
            <w:top w:val="none" w:sz="0" w:space="0" w:color="auto"/>
            <w:left w:val="none" w:sz="0" w:space="0" w:color="auto"/>
            <w:bottom w:val="none" w:sz="0" w:space="0" w:color="auto"/>
            <w:right w:val="none" w:sz="0" w:space="0" w:color="auto"/>
          </w:divBdr>
        </w:div>
        <w:div w:id="809516821">
          <w:marLeft w:val="640"/>
          <w:marRight w:val="0"/>
          <w:marTop w:val="0"/>
          <w:marBottom w:val="0"/>
          <w:divBdr>
            <w:top w:val="none" w:sz="0" w:space="0" w:color="auto"/>
            <w:left w:val="none" w:sz="0" w:space="0" w:color="auto"/>
            <w:bottom w:val="none" w:sz="0" w:space="0" w:color="auto"/>
            <w:right w:val="none" w:sz="0" w:space="0" w:color="auto"/>
          </w:divBdr>
        </w:div>
        <w:div w:id="539167858">
          <w:marLeft w:val="640"/>
          <w:marRight w:val="0"/>
          <w:marTop w:val="0"/>
          <w:marBottom w:val="0"/>
          <w:divBdr>
            <w:top w:val="none" w:sz="0" w:space="0" w:color="auto"/>
            <w:left w:val="none" w:sz="0" w:space="0" w:color="auto"/>
            <w:bottom w:val="none" w:sz="0" w:space="0" w:color="auto"/>
            <w:right w:val="none" w:sz="0" w:space="0" w:color="auto"/>
          </w:divBdr>
        </w:div>
        <w:div w:id="1110932282">
          <w:marLeft w:val="640"/>
          <w:marRight w:val="0"/>
          <w:marTop w:val="0"/>
          <w:marBottom w:val="0"/>
          <w:divBdr>
            <w:top w:val="none" w:sz="0" w:space="0" w:color="auto"/>
            <w:left w:val="none" w:sz="0" w:space="0" w:color="auto"/>
            <w:bottom w:val="none" w:sz="0" w:space="0" w:color="auto"/>
            <w:right w:val="none" w:sz="0" w:space="0" w:color="auto"/>
          </w:divBdr>
        </w:div>
        <w:div w:id="1872842747">
          <w:marLeft w:val="640"/>
          <w:marRight w:val="0"/>
          <w:marTop w:val="0"/>
          <w:marBottom w:val="0"/>
          <w:divBdr>
            <w:top w:val="none" w:sz="0" w:space="0" w:color="auto"/>
            <w:left w:val="none" w:sz="0" w:space="0" w:color="auto"/>
            <w:bottom w:val="none" w:sz="0" w:space="0" w:color="auto"/>
            <w:right w:val="none" w:sz="0" w:space="0" w:color="auto"/>
          </w:divBdr>
        </w:div>
        <w:div w:id="1273976940">
          <w:marLeft w:val="640"/>
          <w:marRight w:val="0"/>
          <w:marTop w:val="0"/>
          <w:marBottom w:val="0"/>
          <w:divBdr>
            <w:top w:val="none" w:sz="0" w:space="0" w:color="auto"/>
            <w:left w:val="none" w:sz="0" w:space="0" w:color="auto"/>
            <w:bottom w:val="none" w:sz="0" w:space="0" w:color="auto"/>
            <w:right w:val="none" w:sz="0" w:space="0" w:color="auto"/>
          </w:divBdr>
        </w:div>
        <w:div w:id="182011512">
          <w:marLeft w:val="640"/>
          <w:marRight w:val="0"/>
          <w:marTop w:val="0"/>
          <w:marBottom w:val="0"/>
          <w:divBdr>
            <w:top w:val="none" w:sz="0" w:space="0" w:color="auto"/>
            <w:left w:val="none" w:sz="0" w:space="0" w:color="auto"/>
            <w:bottom w:val="none" w:sz="0" w:space="0" w:color="auto"/>
            <w:right w:val="none" w:sz="0" w:space="0" w:color="auto"/>
          </w:divBdr>
        </w:div>
        <w:div w:id="380174380">
          <w:marLeft w:val="640"/>
          <w:marRight w:val="0"/>
          <w:marTop w:val="0"/>
          <w:marBottom w:val="0"/>
          <w:divBdr>
            <w:top w:val="none" w:sz="0" w:space="0" w:color="auto"/>
            <w:left w:val="none" w:sz="0" w:space="0" w:color="auto"/>
            <w:bottom w:val="none" w:sz="0" w:space="0" w:color="auto"/>
            <w:right w:val="none" w:sz="0" w:space="0" w:color="auto"/>
          </w:divBdr>
        </w:div>
        <w:div w:id="1387411270">
          <w:marLeft w:val="640"/>
          <w:marRight w:val="0"/>
          <w:marTop w:val="0"/>
          <w:marBottom w:val="0"/>
          <w:divBdr>
            <w:top w:val="none" w:sz="0" w:space="0" w:color="auto"/>
            <w:left w:val="none" w:sz="0" w:space="0" w:color="auto"/>
            <w:bottom w:val="none" w:sz="0" w:space="0" w:color="auto"/>
            <w:right w:val="none" w:sz="0" w:space="0" w:color="auto"/>
          </w:divBdr>
        </w:div>
        <w:div w:id="1102066530">
          <w:marLeft w:val="640"/>
          <w:marRight w:val="0"/>
          <w:marTop w:val="0"/>
          <w:marBottom w:val="0"/>
          <w:divBdr>
            <w:top w:val="none" w:sz="0" w:space="0" w:color="auto"/>
            <w:left w:val="none" w:sz="0" w:space="0" w:color="auto"/>
            <w:bottom w:val="none" w:sz="0" w:space="0" w:color="auto"/>
            <w:right w:val="none" w:sz="0" w:space="0" w:color="auto"/>
          </w:divBdr>
        </w:div>
        <w:div w:id="1344210826">
          <w:marLeft w:val="640"/>
          <w:marRight w:val="0"/>
          <w:marTop w:val="0"/>
          <w:marBottom w:val="0"/>
          <w:divBdr>
            <w:top w:val="none" w:sz="0" w:space="0" w:color="auto"/>
            <w:left w:val="none" w:sz="0" w:space="0" w:color="auto"/>
            <w:bottom w:val="none" w:sz="0" w:space="0" w:color="auto"/>
            <w:right w:val="none" w:sz="0" w:space="0" w:color="auto"/>
          </w:divBdr>
        </w:div>
        <w:div w:id="2063211783">
          <w:marLeft w:val="640"/>
          <w:marRight w:val="0"/>
          <w:marTop w:val="0"/>
          <w:marBottom w:val="0"/>
          <w:divBdr>
            <w:top w:val="none" w:sz="0" w:space="0" w:color="auto"/>
            <w:left w:val="none" w:sz="0" w:space="0" w:color="auto"/>
            <w:bottom w:val="none" w:sz="0" w:space="0" w:color="auto"/>
            <w:right w:val="none" w:sz="0" w:space="0" w:color="auto"/>
          </w:divBdr>
        </w:div>
        <w:div w:id="1844851584">
          <w:marLeft w:val="640"/>
          <w:marRight w:val="0"/>
          <w:marTop w:val="0"/>
          <w:marBottom w:val="0"/>
          <w:divBdr>
            <w:top w:val="none" w:sz="0" w:space="0" w:color="auto"/>
            <w:left w:val="none" w:sz="0" w:space="0" w:color="auto"/>
            <w:bottom w:val="none" w:sz="0" w:space="0" w:color="auto"/>
            <w:right w:val="none" w:sz="0" w:space="0" w:color="auto"/>
          </w:divBdr>
        </w:div>
        <w:div w:id="1259560262">
          <w:marLeft w:val="640"/>
          <w:marRight w:val="0"/>
          <w:marTop w:val="0"/>
          <w:marBottom w:val="0"/>
          <w:divBdr>
            <w:top w:val="none" w:sz="0" w:space="0" w:color="auto"/>
            <w:left w:val="none" w:sz="0" w:space="0" w:color="auto"/>
            <w:bottom w:val="none" w:sz="0" w:space="0" w:color="auto"/>
            <w:right w:val="none" w:sz="0" w:space="0" w:color="auto"/>
          </w:divBdr>
        </w:div>
        <w:div w:id="782382483">
          <w:marLeft w:val="640"/>
          <w:marRight w:val="0"/>
          <w:marTop w:val="0"/>
          <w:marBottom w:val="0"/>
          <w:divBdr>
            <w:top w:val="none" w:sz="0" w:space="0" w:color="auto"/>
            <w:left w:val="none" w:sz="0" w:space="0" w:color="auto"/>
            <w:bottom w:val="none" w:sz="0" w:space="0" w:color="auto"/>
            <w:right w:val="none" w:sz="0" w:space="0" w:color="auto"/>
          </w:divBdr>
        </w:div>
        <w:div w:id="1458179491">
          <w:marLeft w:val="640"/>
          <w:marRight w:val="0"/>
          <w:marTop w:val="0"/>
          <w:marBottom w:val="0"/>
          <w:divBdr>
            <w:top w:val="none" w:sz="0" w:space="0" w:color="auto"/>
            <w:left w:val="none" w:sz="0" w:space="0" w:color="auto"/>
            <w:bottom w:val="none" w:sz="0" w:space="0" w:color="auto"/>
            <w:right w:val="none" w:sz="0" w:space="0" w:color="auto"/>
          </w:divBdr>
        </w:div>
        <w:div w:id="1323314561">
          <w:marLeft w:val="640"/>
          <w:marRight w:val="0"/>
          <w:marTop w:val="0"/>
          <w:marBottom w:val="0"/>
          <w:divBdr>
            <w:top w:val="none" w:sz="0" w:space="0" w:color="auto"/>
            <w:left w:val="none" w:sz="0" w:space="0" w:color="auto"/>
            <w:bottom w:val="none" w:sz="0" w:space="0" w:color="auto"/>
            <w:right w:val="none" w:sz="0" w:space="0" w:color="auto"/>
          </w:divBdr>
        </w:div>
        <w:div w:id="1445230700">
          <w:marLeft w:val="640"/>
          <w:marRight w:val="0"/>
          <w:marTop w:val="0"/>
          <w:marBottom w:val="0"/>
          <w:divBdr>
            <w:top w:val="none" w:sz="0" w:space="0" w:color="auto"/>
            <w:left w:val="none" w:sz="0" w:space="0" w:color="auto"/>
            <w:bottom w:val="none" w:sz="0" w:space="0" w:color="auto"/>
            <w:right w:val="none" w:sz="0" w:space="0" w:color="auto"/>
          </w:divBdr>
        </w:div>
        <w:div w:id="76439106">
          <w:marLeft w:val="640"/>
          <w:marRight w:val="0"/>
          <w:marTop w:val="0"/>
          <w:marBottom w:val="0"/>
          <w:divBdr>
            <w:top w:val="none" w:sz="0" w:space="0" w:color="auto"/>
            <w:left w:val="none" w:sz="0" w:space="0" w:color="auto"/>
            <w:bottom w:val="none" w:sz="0" w:space="0" w:color="auto"/>
            <w:right w:val="none" w:sz="0" w:space="0" w:color="auto"/>
          </w:divBdr>
        </w:div>
        <w:div w:id="1855412830">
          <w:marLeft w:val="640"/>
          <w:marRight w:val="0"/>
          <w:marTop w:val="0"/>
          <w:marBottom w:val="0"/>
          <w:divBdr>
            <w:top w:val="none" w:sz="0" w:space="0" w:color="auto"/>
            <w:left w:val="none" w:sz="0" w:space="0" w:color="auto"/>
            <w:bottom w:val="none" w:sz="0" w:space="0" w:color="auto"/>
            <w:right w:val="none" w:sz="0" w:space="0" w:color="auto"/>
          </w:divBdr>
        </w:div>
        <w:div w:id="463691825">
          <w:marLeft w:val="640"/>
          <w:marRight w:val="0"/>
          <w:marTop w:val="0"/>
          <w:marBottom w:val="0"/>
          <w:divBdr>
            <w:top w:val="none" w:sz="0" w:space="0" w:color="auto"/>
            <w:left w:val="none" w:sz="0" w:space="0" w:color="auto"/>
            <w:bottom w:val="none" w:sz="0" w:space="0" w:color="auto"/>
            <w:right w:val="none" w:sz="0" w:space="0" w:color="auto"/>
          </w:divBdr>
        </w:div>
        <w:div w:id="353308525">
          <w:marLeft w:val="640"/>
          <w:marRight w:val="0"/>
          <w:marTop w:val="0"/>
          <w:marBottom w:val="0"/>
          <w:divBdr>
            <w:top w:val="none" w:sz="0" w:space="0" w:color="auto"/>
            <w:left w:val="none" w:sz="0" w:space="0" w:color="auto"/>
            <w:bottom w:val="none" w:sz="0" w:space="0" w:color="auto"/>
            <w:right w:val="none" w:sz="0" w:space="0" w:color="auto"/>
          </w:divBdr>
        </w:div>
        <w:div w:id="1435709271">
          <w:marLeft w:val="640"/>
          <w:marRight w:val="0"/>
          <w:marTop w:val="0"/>
          <w:marBottom w:val="0"/>
          <w:divBdr>
            <w:top w:val="none" w:sz="0" w:space="0" w:color="auto"/>
            <w:left w:val="none" w:sz="0" w:space="0" w:color="auto"/>
            <w:bottom w:val="none" w:sz="0" w:space="0" w:color="auto"/>
            <w:right w:val="none" w:sz="0" w:space="0" w:color="auto"/>
          </w:divBdr>
        </w:div>
        <w:div w:id="509564784">
          <w:marLeft w:val="640"/>
          <w:marRight w:val="0"/>
          <w:marTop w:val="0"/>
          <w:marBottom w:val="0"/>
          <w:divBdr>
            <w:top w:val="none" w:sz="0" w:space="0" w:color="auto"/>
            <w:left w:val="none" w:sz="0" w:space="0" w:color="auto"/>
            <w:bottom w:val="none" w:sz="0" w:space="0" w:color="auto"/>
            <w:right w:val="none" w:sz="0" w:space="0" w:color="auto"/>
          </w:divBdr>
        </w:div>
        <w:div w:id="1071848701">
          <w:marLeft w:val="640"/>
          <w:marRight w:val="0"/>
          <w:marTop w:val="0"/>
          <w:marBottom w:val="0"/>
          <w:divBdr>
            <w:top w:val="none" w:sz="0" w:space="0" w:color="auto"/>
            <w:left w:val="none" w:sz="0" w:space="0" w:color="auto"/>
            <w:bottom w:val="none" w:sz="0" w:space="0" w:color="auto"/>
            <w:right w:val="none" w:sz="0" w:space="0" w:color="auto"/>
          </w:divBdr>
        </w:div>
        <w:div w:id="1064792147">
          <w:marLeft w:val="640"/>
          <w:marRight w:val="0"/>
          <w:marTop w:val="0"/>
          <w:marBottom w:val="0"/>
          <w:divBdr>
            <w:top w:val="none" w:sz="0" w:space="0" w:color="auto"/>
            <w:left w:val="none" w:sz="0" w:space="0" w:color="auto"/>
            <w:bottom w:val="none" w:sz="0" w:space="0" w:color="auto"/>
            <w:right w:val="none" w:sz="0" w:space="0" w:color="auto"/>
          </w:divBdr>
        </w:div>
        <w:div w:id="1316180739">
          <w:marLeft w:val="640"/>
          <w:marRight w:val="0"/>
          <w:marTop w:val="0"/>
          <w:marBottom w:val="0"/>
          <w:divBdr>
            <w:top w:val="none" w:sz="0" w:space="0" w:color="auto"/>
            <w:left w:val="none" w:sz="0" w:space="0" w:color="auto"/>
            <w:bottom w:val="none" w:sz="0" w:space="0" w:color="auto"/>
            <w:right w:val="none" w:sz="0" w:space="0" w:color="auto"/>
          </w:divBdr>
        </w:div>
        <w:div w:id="98305177">
          <w:marLeft w:val="640"/>
          <w:marRight w:val="0"/>
          <w:marTop w:val="0"/>
          <w:marBottom w:val="0"/>
          <w:divBdr>
            <w:top w:val="none" w:sz="0" w:space="0" w:color="auto"/>
            <w:left w:val="none" w:sz="0" w:space="0" w:color="auto"/>
            <w:bottom w:val="none" w:sz="0" w:space="0" w:color="auto"/>
            <w:right w:val="none" w:sz="0" w:space="0" w:color="auto"/>
          </w:divBdr>
        </w:div>
        <w:div w:id="203058908">
          <w:marLeft w:val="640"/>
          <w:marRight w:val="0"/>
          <w:marTop w:val="0"/>
          <w:marBottom w:val="0"/>
          <w:divBdr>
            <w:top w:val="none" w:sz="0" w:space="0" w:color="auto"/>
            <w:left w:val="none" w:sz="0" w:space="0" w:color="auto"/>
            <w:bottom w:val="none" w:sz="0" w:space="0" w:color="auto"/>
            <w:right w:val="none" w:sz="0" w:space="0" w:color="auto"/>
          </w:divBdr>
        </w:div>
        <w:div w:id="2048485576">
          <w:marLeft w:val="640"/>
          <w:marRight w:val="0"/>
          <w:marTop w:val="0"/>
          <w:marBottom w:val="0"/>
          <w:divBdr>
            <w:top w:val="none" w:sz="0" w:space="0" w:color="auto"/>
            <w:left w:val="none" w:sz="0" w:space="0" w:color="auto"/>
            <w:bottom w:val="none" w:sz="0" w:space="0" w:color="auto"/>
            <w:right w:val="none" w:sz="0" w:space="0" w:color="auto"/>
          </w:divBdr>
        </w:div>
        <w:div w:id="750929772">
          <w:marLeft w:val="640"/>
          <w:marRight w:val="0"/>
          <w:marTop w:val="0"/>
          <w:marBottom w:val="0"/>
          <w:divBdr>
            <w:top w:val="none" w:sz="0" w:space="0" w:color="auto"/>
            <w:left w:val="none" w:sz="0" w:space="0" w:color="auto"/>
            <w:bottom w:val="none" w:sz="0" w:space="0" w:color="auto"/>
            <w:right w:val="none" w:sz="0" w:space="0" w:color="auto"/>
          </w:divBdr>
        </w:div>
        <w:div w:id="835875191">
          <w:marLeft w:val="640"/>
          <w:marRight w:val="0"/>
          <w:marTop w:val="0"/>
          <w:marBottom w:val="0"/>
          <w:divBdr>
            <w:top w:val="none" w:sz="0" w:space="0" w:color="auto"/>
            <w:left w:val="none" w:sz="0" w:space="0" w:color="auto"/>
            <w:bottom w:val="none" w:sz="0" w:space="0" w:color="auto"/>
            <w:right w:val="none" w:sz="0" w:space="0" w:color="auto"/>
          </w:divBdr>
        </w:div>
        <w:div w:id="1704744637">
          <w:marLeft w:val="640"/>
          <w:marRight w:val="0"/>
          <w:marTop w:val="0"/>
          <w:marBottom w:val="0"/>
          <w:divBdr>
            <w:top w:val="none" w:sz="0" w:space="0" w:color="auto"/>
            <w:left w:val="none" w:sz="0" w:space="0" w:color="auto"/>
            <w:bottom w:val="none" w:sz="0" w:space="0" w:color="auto"/>
            <w:right w:val="none" w:sz="0" w:space="0" w:color="auto"/>
          </w:divBdr>
        </w:div>
        <w:div w:id="939726745">
          <w:marLeft w:val="640"/>
          <w:marRight w:val="0"/>
          <w:marTop w:val="0"/>
          <w:marBottom w:val="0"/>
          <w:divBdr>
            <w:top w:val="none" w:sz="0" w:space="0" w:color="auto"/>
            <w:left w:val="none" w:sz="0" w:space="0" w:color="auto"/>
            <w:bottom w:val="none" w:sz="0" w:space="0" w:color="auto"/>
            <w:right w:val="none" w:sz="0" w:space="0" w:color="auto"/>
          </w:divBdr>
        </w:div>
        <w:div w:id="2049598998">
          <w:marLeft w:val="640"/>
          <w:marRight w:val="0"/>
          <w:marTop w:val="0"/>
          <w:marBottom w:val="0"/>
          <w:divBdr>
            <w:top w:val="none" w:sz="0" w:space="0" w:color="auto"/>
            <w:left w:val="none" w:sz="0" w:space="0" w:color="auto"/>
            <w:bottom w:val="none" w:sz="0" w:space="0" w:color="auto"/>
            <w:right w:val="none" w:sz="0" w:space="0" w:color="auto"/>
          </w:divBdr>
        </w:div>
        <w:div w:id="1761633212">
          <w:marLeft w:val="640"/>
          <w:marRight w:val="0"/>
          <w:marTop w:val="0"/>
          <w:marBottom w:val="0"/>
          <w:divBdr>
            <w:top w:val="none" w:sz="0" w:space="0" w:color="auto"/>
            <w:left w:val="none" w:sz="0" w:space="0" w:color="auto"/>
            <w:bottom w:val="none" w:sz="0" w:space="0" w:color="auto"/>
            <w:right w:val="none" w:sz="0" w:space="0" w:color="auto"/>
          </w:divBdr>
        </w:div>
        <w:div w:id="1051802567">
          <w:marLeft w:val="640"/>
          <w:marRight w:val="0"/>
          <w:marTop w:val="0"/>
          <w:marBottom w:val="0"/>
          <w:divBdr>
            <w:top w:val="none" w:sz="0" w:space="0" w:color="auto"/>
            <w:left w:val="none" w:sz="0" w:space="0" w:color="auto"/>
            <w:bottom w:val="none" w:sz="0" w:space="0" w:color="auto"/>
            <w:right w:val="none" w:sz="0" w:space="0" w:color="auto"/>
          </w:divBdr>
        </w:div>
        <w:div w:id="173544485">
          <w:marLeft w:val="640"/>
          <w:marRight w:val="0"/>
          <w:marTop w:val="0"/>
          <w:marBottom w:val="0"/>
          <w:divBdr>
            <w:top w:val="none" w:sz="0" w:space="0" w:color="auto"/>
            <w:left w:val="none" w:sz="0" w:space="0" w:color="auto"/>
            <w:bottom w:val="none" w:sz="0" w:space="0" w:color="auto"/>
            <w:right w:val="none" w:sz="0" w:space="0" w:color="auto"/>
          </w:divBdr>
        </w:div>
        <w:div w:id="61680336">
          <w:marLeft w:val="640"/>
          <w:marRight w:val="0"/>
          <w:marTop w:val="0"/>
          <w:marBottom w:val="0"/>
          <w:divBdr>
            <w:top w:val="none" w:sz="0" w:space="0" w:color="auto"/>
            <w:left w:val="none" w:sz="0" w:space="0" w:color="auto"/>
            <w:bottom w:val="none" w:sz="0" w:space="0" w:color="auto"/>
            <w:right w:val="none" w:sz="0" w:space="0" w:color="auto"/>
          </w:divBdr>
        </w:div>
        <w:div w:id="1413045080">
          <w:marLeft w:val="640"/>
          <w:marRight w:val="0"/>
          <w:marTop w:val="0"/>
          <w:marBottom w:val="0"/>
          <w:divBdr>
            <w:top w:val="none" w:sz="0" w:space="0" w:color="auto"/>
            <w:left w:val="none" w:sz="0" w:space="0" w:color="auto"/>
            <w:bottom w:val="none" w:sz="0" w:space="0" w:color="auto"/>
            <w:right w:val="none" w:sz="0" w:space="0" w:color="auto"/>
          </w:divBdr>
        </w:div>
        <w:div w:id="377095402">
          <w:marLeft w:val="640"/>
          <w:marRight w:val="0"/>
          <w:marTop w:val="0"/>
          <w:marBottom w:val="0"/>
          <w:divBdr>
            <w:top w:val="none" w:sz="0" w:space="0" w:color="auto"/>
            <w:left w:val="none" w:sz="0" w:space="0" w:color="auto"/>
            <w:bottom w:val="none" w:sz="0" w:space="0" w:color="auto"/>
            <w:right w:val="none" w:sz="0" w:space="0" w:color="auto"/>
          </w:divBdr>
        </w:div>
        <w:div w:id="821776062">
          <w:marLeft w:val="640"/>
          <w:marRight w:val="0"/>
          <w:marTop w:val="0"/>
          <w:marBottom w:val="0"/>
          <w:divBdr>
            <w:top w:val="none" w:sz="0" w:space="0" w:color="auto"/>
            <w:left w:val="none" w:sz="0" w:space="0" w:color="auto"/>
            <w:bottom w:val="none" w:sz="0" w:space="0" w:color="auto"/>
            <w:right w:val="none" w:sz="0" w:space="0" w:color="auto"/>
          </w:divBdr>
        </w:div>
        <w:div w:id="1833719868">
          <w:marLeft w:val="640"/>
          <w:marRight w:val="0"/>
          <w:marTop w:val="0"/>
          <w:marBottom w:val="0"/>
          <w:divBdr>
            <w:top w:val="none" w:sz="0" w:space="0" w:color="auto"/>
            <w:left w:val="none" w:sz="0" w:space="0" w:color="auto"/>
            <w:bottom w:val="none" w:sz="0" w:space="0" w:color="auto"/>
            <w:right w:val="none" w:sz="0" w:space="0" w:color="auto"/>
          </w:divBdr>
        </w:div>
        <w:div w:id="488598723">
          <w:marLeft w:val="640"/>
          <w:marRight w:val="0"/>
          <w:marTop w:val="0"/>
          <w:marBottom w:val="0"/>
          <w:divBdr>
            <w:top w:val="none" w:sz="0" w:space="0" w:color="auto"/>
            <w:left w:val="none" w:sz="0" w:space="0" w:color="auto"/>
            <w:bottom w:val="none" w:sz="0" w:space="0" w:color="auto"/>
            <w:right w:val="none" w:sz="0" w:space="0" w:color="auto"/>
          </w:divBdr>
        </w:div>
        <w:div w:id="502093322">
          <w:marLeft w:val="640"/>
          <w:marRight w:val="0"/>
          <w:marTop w:val="0"/>
          <w:marBottom w:val="0"/>
          <w:divBdr>
            <w:top w:val="none" w:sz="0" w:space="0" w:color="auto"/>
            <w:left w:val="none" w:sz="0" w:space="0" w:color="auto"/>
            <w:bottom w:val="none" w:sz="0" w:space="0" w:color="auto"/>
            <w:right w:val="none" w:sz="0" w:space="0" w:color="auto"/>
          </w:divBdr>
        </w:div>
        <w:div w:id="1142959958">
          <w:marLeft w:val="640"/>
          <w:marRight w:val="0"/>
          <w:marTop w:val="0"/>
          <w:marBottom w:val="0"/>
          <w:divBdr>
            <w:top w:val="none" w:sz="0" w:space="0" w:color="auto"/>
            <w:left w:val="none" w:sz="0" w:space="0" w:color="auto"/>
            <w:bottom w:val="none" w:sz="0" w:space="0" w:color="auto"/>
            <w:right w:val="none" w:sz="0" w:space="0" w:color="auto"/>
          </w:divBdr>
        </w:div>
        <w:div w:id="1598319445">
          <w:marLeft w:val="640"/>
          <w:marRight w:val="0"/>
          <w:marTop w:val="0"/>
          <w:marBottom w:val="0"/>
          <w:divBdr>
            <w:top w:val="none" w:sz="0" w:space="0" w:color="auto"/>
            <w:left w:val="none" w:sz="0" w:space="0" w:color="auto"/>
            <w:bottom w:val="none" w:sz="0" w:space="0" w:color="auto"/>
            <w:right w:val="none" w:sz="0" w:space="0" w:color="auto"/>
          </w:divBdr>
        </w:div>
        <w:div w:id="469979538">
          <w:marLeft w:val="640"/>
          <w:marRight w:val="0"/>
          <w:marTop w:val="0"/>
          <w:marBottom w:val="0"/>
          <w:divBdr>
            <w:top w:val="none" w:sz="0" w:space="0" w:color="auto"/>
            <w:left w:val="none" w:sz="0" w:space="0" w:color="auto"/>
            <w:bottom w:val="none" w:sz="0" w:space="0" w:color="auto"/>
            <w:right w:val="none" w:sz="0" w:space="0" w:color="auto"/>
          </w:divBdr>
        </w:div>
        <w:div w:id="1581018871">
          <w:marLeft w:val="640"/>
          <w:marRight w:val="0"/>
          <w:marTop w:val="0"/>
          <w:marBottom w:val="0"/>
          <w:divBdr>
            <w:top w:val="none" w:sz="0" w:space="0" w:color="auto"/>
            <w:left w:val="none" w:sz="0" w:space="0" w:color="auto"/>
            <w:bottom w:val="none" w:sz="0" w:space="0" w:color="auto"/>
            <w:right w:val="none" w:sz="0" w:space="0" w:color="auto"/>
          </w:divBdr>
        </w:div>
        <w:div w:id="337733831">
          <w:marLeft w:val="640"/>
          <w:marRight w:val="0"/>
          <w:marTop w:val="0"/>
          <w:marBottom w:val="0"/>
          <w:divBdr>
            <w:top w:val="none" w:sz="0" w:space="0" w:color="auto"/>
            <w:left w:val="none" w:sz="0" w:space="0" w:color="auto"/>
            <w:bottom w:val="none" w:sz="0" w:space="0" w:color="auto"/>
            <w:right w:val="none" w:sz="0" w:space="0" w:color="auto"/>
          </w:divBdr>
        </w:div>
        <w:div w:id="2112165784">
          <w:marLeft w:val="640"/>
          <w:marRight w:val="0"/>
          <w:marTop w:val="0"/>
          <w:marBottom w:val="0"/>
          <w:divBdr>
            <w:top w:val="none" w:sz="0" w:space="0" w:color="auto"/>
            <w:left w:val="none" w:sz="0" w:space="0" w:color="auto"/>
            <w:bottom w:val="none" w:sz="0" w:space="0" w:color="auto"/>
            <w:right w:val="none" w:sz="0" w:space="0" w:color="auto"/>
          </w:divBdr>
        </w:div>
        <w:div w:id="267935787">
          <w:marLeft w:val="640"/>
          <w:marRight w:val="0"/>
          <w:marTop w:val="0"/>
          <w:marBottom w:val="0"/>
          <w:divBdr>
            <w:top w:val="none" w:sz="0" w:space="0" w:color="auto"/>
            <w:left w:val="none" w:sz="0" w:space="0" w:color="auto"/>
            <w:bottom w:val="none" w:sz="0" w:space="0" w:color="auto"/>
            <w:right w:val="none" w:sz="0" w:space="0" w:color="auto"/>
          </w:divBdr>
        </w:div>
        <w:div w:id="1657800192">
          <w:marLeft w:val="640"/>
          <w:marRight w:val="0"/>
          <w:marTop w:val="0"/>
          <w:marBottom w:val="0"/>
          <w:divBdr>
            <w:top w:val="none" w:sz="0" w:space="0" w:color="auto"/>
            <w:left w:val="none" w:sz="0" w:space="0" w:color="auto"/>
            <w:bottom w:val="none" w:sz="0" w:space="0" w:color="auto"/>
            <w:right w:val="none" w:sz="0" w:space="0" w:color="auto"/>
          </w:divBdr>
        </w:div>
        <w:div w:id="2015526630">
          <w:marLeft w:val="640"/>
          <w:marRight w:val="0"/>
          <w:marTop w:val="0"/>
          <w:marBottom w:val="0"/>
          <w:divBdr>
            <w:top w:val="none" w:sz="0" w:space="0" w:color="auto"/>
            <w:left w:val="none" w:sz="0" w:space="0" w:color="auto"/>
            <w:bottom w:val="none" w:sz="0" w:space="0" w:color="auto"/>
            <w:right w:val="none" w:sz="0" w:space="0" w:color="auto"/>
          </w:divBdr>
        </w:div>
        <w:div w:id="1948658655">
          <w:marLeft w:val="640"/>
          <w:marRight w:val="0"/>
          <w:marTop w:val="0"/>
          <w:marBottom w:val="0"/>
          <w:divBdr>
            <w:top w:val="none" w:sz="0" w:space="0" w:color="auto"/>
            <w:left w:val="none" w:sz="0" w:space="0" w:color="auto"/>
            <w:bottom w:val="none" w:sz="0" w:space="0" w:color="auto"/>
            <w:right w:val="none" w:sz="0" w:space="0" w:color="auto"/>
          </w:divBdr>
        </w:div>
        <w:div w:id="1237665337">
          <w:marLeft w:val="640"/>
          <w:marRight w:val="0"/>
          <w:marTop w:val="0"/>
          <w:marBottom w:val="0"/>
          <w:divBdr>
            <w:top w:val="none" w:sz="0" w:space="0" w:color="auto"/>
            <w:left w:val="none" w:sz="0" w:space="0" w:color="auto"/>
            <w:bottom w:val="none" w:sz="0" w:space="0" w:color="auto"/>
            <w:right w:val="none" w:sz="0" w:space="0" w:color="auto"/>
          </w:divBdr>
        </w:div>
        <w:div w:id="859195755">
          <w:marLeft w:val="640"/>
          <w:marRight w:val="0"/>
          <w:marTop w:val="0"/>
          <w:marBottom w:val="0"/>
          <w:divBdr>
            <w:top w:val="none" w:sz="0" w:space="0" w:color="auto"/>
            <w:left w:val="none" w:sz="0" w:space="0" w:color="auto"/>
            <w:bottom w:val="none" w:sz="0" w:space="0" w:color="auto"/>
            <w:right w:val="none" w:sz="0" w:space="0" w:color="auto"/>
          </w:divBdr>
        </w:div>
        <w:div w:id="1712723184">
          <w:marLeft w:val="640"/>
          <w:marRight w:val="0"/>
          <w:marTop w:val="0"/>
          <w:marBottom w:val="0"/>
          <w:divBdr>
            <w:top w:val="none" w:sz="0" w:space="0" w:color="auto"/>
            <w:left w:val="none" w:sz="0" w:space="0" w:color="auto"/>
            <w:bottom w:val="none" w:sz="0" w:space="0" w:color="auto"/>
            <w:right w:val="none" w:sz="0" w:space="0" w:color="auto"/>
          </w:divBdr>
        </w:div>
        <w:div w:id="1350521477">
          <w:marLeft w:val="640"/>
          <w:marRight w:val="0"/>
          <w:marTop w:val="0"/>
          <w:marBottom w:val="0"/>
          <w:divBdr>
            <w:top w:val="none" w:sz="0" w:space="0" w:color="auto"/>
            <w:left w:val="none" w:sz="0" w:space="0" w:color="auto"/>
            <w:bottom w:val="none" w:sz="0" w:space="0" w:color="auto"/>
            <w:right w:val="none" w:sz="0" w:space="0" w:color="auto"/>
          </w:divBdr>
        </w:div>
        <w:div w:id="2024895683">
          <w:marLeft w:val="640"/>
          <w:marRight w:val="0"/>
          <w:marTop w:val="0"/>
          <w:marBottom w:val="0"/>
          <w:divBdr>
            <w:top w:val="none" w:sz="0" w:space="0" w:color="auto"/>
            <w:left w:val="none" w:sz="0" w:space="0" w:color="auto"/>
            <w:bottom w:val="none" w:sz="0" w:space="0" w:color="auto"/>
            <w:right w:val="none" w:sz="0" w:space="0" w:color="auto"/>
          </w:divBdr>
        </w:div>
        <w:div w:id="1781561513">
          <w:marLeft w:val="640"/>
          <w:marRight w:val="0"/>
          <w:marTop w:val="0"/>
          <w:marBottom w:val="0"/>
          <w:divBdr>
            <w:top w:val="none" w:sz="0" w:space="0" w:color="auto"/>
            <w:left w:val="none" w:sz="0" w:space="0" w:color="auto"/>
            <w:bottom w:val="none" w:sz="0" w:space="0" w:color="auto"/>
            <w:right w:val="none" w:sz="0" w:space="0" w:color="auto"/>
          </w:divBdr>
        </w:div>
        <w:div w:id="832138077">
          <w:marLeft w:val="640"/>
          <w:marRight w:val="0"/>
          <w:marTop w:val="0"/>
          <w:marBottom w:val="0"/>
          <w:divBdr>
            <w:top w:val="none" w:sz="0" w:space="0" w:color="auto"/>
            <w:left w:val="none" w:sz="0" w:space="0" w:color="auto"/>
            <w:bottom w:val="none" w:sz="0" w:space="0" w:color="auto"/>
            <w:right w:val="none" w:sz="0" w:space="0" w:color="auto"/>
          </w:divBdr>
        </w:div>
        <w:div w:id="1092700327">
          <w:marLeft w:val="640"/>
          <w:marRight w:val="0"/>
          <w:marTop w:val="0"/>
          <w:marBottom w:val="0"/>
          <w:divBdr>
            <w:top w:val="none" w:sz="0" w:space="0" w:color="auto"/>
            <w:left w:val="none" w:sz="0" w:space="0" w:color="auto"/>
            <w:bottom w:val="none" w:sz="0" w:space="0" w:color="auto"/>
            <w:right w:val="none" w:sz="0" w:space="0" w:color="auto"/>
          </w:divBdr>
        </w:div>
        <w:div w:id="337075381">
          <w:marLeft w:val="640"/>
          <w:marRight w:val="0"/>
          <w:marTop w:val="0"/>
          <w:marBottom w:val="0"/>
          <w:divBdr>
            <w:top w:val="none" w:sz="0" w:space="0" w:color="auto"/>
            <w:left w:val="none" w:sz="0" w:space="0" w:color="auto"/>
            <w:bottom w:val="none" w:sz="0" w:space="0" w:color="auto"/>
            <w:right w:val="none" w:sz="0" w:space="0" w:color="auto"/>
          </w:divBdr>
        </w:div>
        <w:div w:id="631836219">
          <w:marLeft w:val="640"/>
          <w:marRight w:val="0"/>
          <w:marTop w:val="0"/>
          <w:marBottom w:val="0"/>
          <w:divBdr>
            <w:top w:val="none" w:sz="0" w:space="0" w:color="auto"/>
            <w:left w:val="none" w:sz="0" w:space="0" w:color="auto"/>
            <w:bottom w:val="none" w:sz="0" w:space="0" w:color="auto"/>
            <w:right w:val="none" w:sz="0" w:space="0" w:color="auto"/>
          </w:divBdr>
        </w:div>
        <w:div w:id="212280953">
          <w:marLeft w:val="640"/>
          <w:marRight w:val="0"/>
          <w:marTop w:val="0"/>
          <w:marBottom w:val="0"/>
          <w:divBdr>
            <w:top w:val="none" w:sz="0" w:space="0" w:color="auto"/>
            <w:left w:val="none" w:sz="0" w:space="0" w:color="auto"/>
            <w:bottom w:val="none" w:sz="0" w:space="0" w:color="auto"/>
            <w:right w:val="none" w:sz="0" w:space="0" w:color="auto"/>
          </w:divBdr>
        </w:div>
        <w:div w:id="895043036">
          <w:marLeft w:val="640"/>
          <w:marRight w:val="0"/>
          <w:marTop w:val="0"/>
          <w:marBottom w:val="0"/>
          <w:divBdr>
            <w:top w:val="none" w:sz="0" w:space="0" w:color="auto"/>
            <w:left w:val="none" w:sz="0" w:space="0" w:color="auto"/>
            <w:bottom w:val="none" w:sz="0" w:space="0" w:color="auto"/>
            <w:right w:val="none" w:sz="0" w:space="0" w:color="auto"/>
          </w:divBdr>
        </w:div>
        <w:div w:id="1679497946">
          <w:marLeft w:val="640"/>
          <w:marRight w:val="0"/>
          <w:marTop w:val="0"/>
          <w:marBottom w:val="0"/>
          <w:divBdr>
            <w:top w:val="none" w:sz="0" w:space="0" w:color="auto"/>
            <w:left w:val="none" w:sz="0" w:space="0" w:color="auto"/>
            <w:bottom w:val="none" w:sz="0" w:space="0" w:color="auto"/>
            <w:right w:val="none" w:sz="0" w:space="0" w:color="auto"/>
          </w:divBdr>
        </w:div>
        <w:div w:id="883639841">
          <w:marLeft w:val="640"/>
          <w:marRight w:val="0"/>
          <w:marTop w:val="0"/>
          <w:marBottom w:val="0"/>
          <w:divBdr>
            <w:top w:val="none" w:sz="0" w:space="0" w:color="auto"/>
            <w:left w:val="none" w:sz="0" w:space="0" w:color="auto"/>
            <w:bottom w:val="none" w:sz="0" w:space="0" w:color="auto"/>
            <w:right w:val="none" w:sz="0" w:space="0" w:color="auto"/>
          </w:divBdr>
        </w:div>
        <w:div w:id="1659849148">
          <w:marLeft w:val="640"/>
          <w:marRight w:val="0"/>
          <w:marTop w:val="0"/>
          <w:marBottom w:val="0"/>
          <w:divBdr>
            <w:top w:val="none" w:sz="0" w:space="0" w:color="auto"/>
            <w:left w:val="none" w:sz="0" w:space="0" w:color="auto"/>
            <w:bottom w:val="none" w:sz="0" w:space="0" w:color="auto"/>
            <w:right w:val="none" w:sz="0" w:space="0" w:color="auto"/>
          </w:divBdr>
        </w:div>
        <w:div w:id="610433208">
          <w:marLeft w:val="640"/>
          <w:marRight w:val="0"/>
          <w:marTop w:val="0"/>
          <w:marBottom w:val="0"/>
          <w:divBdr>
            <w:top w:val="none" w:sz="0" w:space="0" w:color="auto"/>
            <w:left w:val="none" w:sz="0" w:space="0" w:color="auto"/>
            <w:bottom w:val="none" w:sz="0" w:space="0" w:color="auto"/>
            <w:right w:val="none" w:sz="0" w:space="0" w:color="auto"/>
          </w:divBdr>
        </w:div>
        <w:div w:id="82537503">
          <w:marLeft w:val="640"/>
          <w:marRight w:val="0"/>
          <w:marTop w:val="0"/>
          <w:marBottom w:val="0"/>
          <w:divBdr>
            <w:top w:val="none" w:sz="0" w:space="0" w:color="auto"/>
            <w:left w:val="none" w:sz="0" w:space="0" w:color="auto"/>
            <w:bottom w:val="none" w:sz="0" w:space="0" w:color="auto"/>
            <w:right w:val="none" w:sz="0" w:space="0" w:color="auto"/>
          </w:divBdr>
        </w:div>
        <w:div w:id="641695550">
          <w:marLeft w:val="640"/>
          <w:marRight w:val="0"/>
          <w:marTop w:val="0"/>
          <w:marBottom w:val="0"/>
          <w:divBdr>
            <w:top w:val="none" w:sz="0" w:space="0" w:color="auto"/>
            <w:left w:val="none" w:sz="0" w:space="0" w:color="auto"/>
            <w:bottom w:val="none" w:sz="0" w:space="0" w:color="auto"/>
            <w:right w:val="none" w:sz="0" w:space="0" w:color="auto"/>
          </w:divBdr>
        </w:div>
        <w:div w:id="655839093">
          <w:marLeft w:val="640"/>
          <w:marRight w:val="0"/>
          <w:marTop w:val="0"/>
          <w:marBottom w:val="0"/>
          <w:divBdr>
            <w:top w:val="none" w:sz="0" w:space="0" w:color="auto"/>
            <w:left w:val="none" w:sz="0" w:space="0" w:color="auto"/>
            <w:bottom w:val="none" w:sz="0" w:space="0" w:color="auto"/>
            <w:right w:val="none" w:sz="0" w:space="0" w:color="auto"/>
          </w:divBdr>
        </w:div>
        <w:div w:id="1360205927">
          <w:marLeft w:val="640"/>
          <w:marRight w:val="0"/>
          <w:marTop w:val="0"/>
          <w:marBottom w:val="0"/>
          <w:divBdr>
            <w:top w:val="none" w:sz="0" w:space="0" w:color="auto"/>
            <w:left w:val="none" w:sz="0" w:space="0" w:color="auto"/>
            <w:bottom w:val="none" w:sz="0" w:space="0" w:color="auto"/>
            <w:right w:val="none" w:sz="0" w:space="0" w:color="auto"/>
          </w:divBdr>
        </w:div>
        <w:div w:id="708184730">
          <w:marLeft w:val="640"/>
          <w:marRight w:val="0"/>
          <w:marTop w:val="0"/>
          <w:marBottom w:val="0"/>
          <w:divBdr>
            <w:top w:val="none" w:sz="0" w:space="0" w:color="auto"/>
            <w:left w:val="none" w:sz="0" w:space="0" w:color="auto"/>
            <w:bottom w:val="none" w:sz="0" w:space="0" w:color="auto"/>
            <w:right w:val="none" w:sz="0" w:space="0" w:color="auto"/>
          </w:divBdr>
        </w:div>
        <w:div w:id="1398434521">
          <w:marLeft w:val="640"/>
          <w:marRight w:val="0"/>
          <w:marTop w:val="0"/>
          <w:marBottom w:val="0"/>
          <w:divBdr>
            <w:top w:val="none" w:sz="0" w:space="0" w:color="auto"/>
            <w:left w:val="none" w:sz="0" w:space="0" w:color="auto"/>
            <w:bottom w:val="none" w:sz="0" w:space="0" w:color="auto"/>
            <w:right w:val="none" w:sz="0" w:space="0" w:color="auto"/>
          </w:divBdr>
        </w:div>
        <w:div w:id="1364205584">
          <w:marLeft w:val="640"/>
          <w:marRight w:val="0"/>
          <w:marTop w:val="0"/>
          <w:marBottom w:val="0"/>
          <w:divBdr>
            <w:top w:val="none" w:sz="0" w:space="0" w:color="auto"/>
            <w:left w:val="none" w:sz="0" w:space="0" w:color="auto"/>
            <w:bottom w:val="none" w:sz="0" w:space="0" w:color="auto"/>
            <w:right w:val="none" w:sz="0" w:space="0" w:color="auto"/>
          </w:divBdr>
        </w:div>
        <w:div w:id="1600286233">
          <w:marLeft w:val="640"/>
          <w:marRight w:val="0"/>
          <w:marTop w:val="0"/>
          <w:marBottom w:val="0"/>
          <w:divBdr>
            <w:top w:val="none" w:sz="0" w:space="0" w:color="auto"/>
            <w:left w:val="none" w:sz="0" w:space="0" w:color="auto"/>
            <w:bottom w:val="none" w:sz="0" w:space="0" w:color="auto"/>
            <w:right w:val="none" w:sz="0" w:space="0" w:color="auto"/>
          </w:divBdr>
        </w:div>
        <w:div w:id="105584611">
          <w:marLeft w:val="640"/>
          <w:marRight w:val="0"/>
          <w:marTop w:val="0"/>
          <w:marBottom w:val="0"/>
          <w:divBdr>
            <w:top w:val="none" w:sz="0" w:space="0" w:color="auto"/>
            <w:left w:val="none" w:sz="0" w:space="0" w:color="auto"/>
            <w:bottom w:val="none" w:sz="0" w:space="0" w:color="auto"/>
            <w:right w:val="none" w:sz="0" w:space="0" w:color="auto"/>
          </w:divBdr>
        </w:div>
        <w:div w:id="1867013018">
          <w:marLeft w:val="640"/>
          <w:marRight w:val="0"/>
          <w:marTop w:val="0"/>
          <w:marBottom w:val="0"/>
          <w:divBdr>
            <w:top w:val="none" w:sz="0" w:space="0" w:color="auto"/>
            <w:left w:val="none" w:sz="0" w:space="0" w:color="auto"/>
            <w:bottom w:val="none" w:sz="0" w:space="0" w:color="auto"/>
            <w:right w:val="none" w:sz="0" w:space="0" w:color="auto"/>
          </w:divBdr>
        </w:div>
        <w:div w:id="186255569">
          <w:marLeft w:val="640"/>
          <w:marRight w:val="0"/>
          <w:marTop w:val="0"/>
          <w:marBottom w:val="0"/>
          <w:divBdr>
            <w:top w:val="none" w:sz="0" w:space="0" w:color="auto"/>
            <w:left w:val="none" w:sz="0" w:space="0" w:color="auto"/>
            <w:bottom w:val="none" w:sz="0" w:space="0" w:color="auto"/>
            <w:right w:val="none" w:sz="0" w:space="0" w:color="auto"/>
          </w:divBdr>
        </w:div>
        <w:div w:id="298147099">
          <w:marLeft w:val="640"/>
          <w:marRight w:val="0"/>
          <w:marTop w:val="0"/>
          <w:marBottom w:val="0"/>
          <w:divBdr>
            <w:top w:val="none" w:sz="0" w:space="0" w:color="auto"/>
            <w:left w:val="none" w:sz="0" w:space="0" w:color="auto"/>
            <w:bottom w:val="none" w:sz="0" w:space="0" w:color="auto"/>
            <w:right w:val="none" w:sz="0" w:space="0" w:color="auto"/>
          </w:divBdr>
        </w:div>
        <w:div w:id="697707671">
          <w:marLeft w:val="640"/>
          <w:marRight w:val="0"/>
          <w:marTop w:val="0"/>
          <w:marBottom w:val="0"/>
          <w:divBdr>
            <w:top w:val="none" w:sz="0" w:space="0" w:color="auto"/>
            <w:left w:val="none" w:sz="0" w:space="0" w:color="auto"/>
            <w:bottom w:val="none" w:sz="0" w:space="0" w:color="auto"/>
            <w:right w:val="none" w:sz="0" w:space="0" w:color="auto"/>
          </w:divBdr>
        </w:div>
        <w:div w:id="325474832">
          <w:marLeft w:val="640"/>
          <w:marRight w:val="0"/>
          <w:marTop w:val="0"/>
          <w:marBottom w:val="0"/>
          <w:divBdr>
            <w:top w:val="none" w:sz="0" w:space="0" w:color="auto"/>
            <w:left w:val="none" w:sz="0" w:space="0" w:color="auto"/>
            <w:bottom w:val="none" w:sz="0" w:space="0" w:color="auto"/>
            <w:right w:val="none" w:sz="0" w:space="0" w:color="auto"/>
          </w:divBdr>
        </w:div>
        <w:div w:id="2071416922">
          <w:marLeft w:val="640"/>
          <w:marRight w:val="0"/>
          <w:marTop w:val="0"/>
          <w:marBottom w:val="0"/>
          <w:divBdr>
            <w:top w:val="none" w:sz="0" w:space="0" w:color="auto"/>
            <w:left w:val="none" w:sz="0" w:space="0" w:color="auto"/>
            <w:bottom w:val="none" w:sz="0" w:space="0" w:color="auto"/>
            <w:right w:val="none" w:sz="0" w:space="0" w:color="auto"/>
          </w:divBdr>
        </w:div>
        <w:div w:id="1129083211">
          <w:marLeft w:val="640"/>
          <w:marRight w:val="0"/>
          <w:marTop w:val="0"/>
          <w:marBottom w:val="0"/>
          <w:divBdr>
            <w:top w:val="none" w:sz="0" w:space="0" w:color="auto"/>
            <w:left w:val="none" w:sz="0" w:space="0" w:color="auto"/>
            <w:bottom w:val="none" w:sz="0" w:space="0" w:color="auto"/>
            <w:right w:val="none" w:sz="0" w:space="0" w:color="auto"/>
          </w:divBdr>
        </w:div>
        <w:div w:id="1671330653">
          <w:marLeft w:val="640"/>
          <w:marRight w:val="0"/>
          <w:marTop w:val="0"/>
          <w:marBottom w:val="0"/>
          <w:divBdr>
            <w:top w:val="none" w:sz="0" w:space="0" w:color="auto"/>
            <w:left w:val="none" w:sz="0" w:space="0" w:color="auto"/>
            <w:bottom w:val="none" w:sz="0" w:space="0" w:color="auto"/>
            <w:right w:val="none" w:sz="0" w:space="0" w:color="auto"/>
          </w:divBdr>
        </w:div>
        <w:div w:id="228930662">
          <w:marLeft w:val="640"/>
          <w:marRight w:val="0"/>
          <w:marTop w:val="0"/>
          <w:marBottom w:val="0"/>
          <w:divBdr>
            <w:top w:val="none" w:sz="0" w:space="0" w:color="auto"/>
            <w:left w:val="none" w:sz="0" w:space="0" w:color="auto"/>
            <w:bottom w:val="none" w:sz="0" w:space="0" w:color="auto"/>
            <w:right w:val="none" w:sz="0" w:space="0" w:color="auto"/>
          </w:divBdr>
        </w:div>
        <w:div w:id="1507287398">
          <w:marLeft w:val="640"/>
          <w:marRight w:val="0"/>
          <w:marTop w:val="0"/>
          <w:marBottom w:val="0"/>
          <w:divBdr>
            <w:top w:val="none" w:sz="0" w:space="0" w:color="auto"/>
            <w:left w:val="none" w:sz="0" w:space="0" w:color="auto"/>
            <w:bottom w:val="none" w:sz="0" w:space="0" w:color="auto"/>
            <w:right w:val="none" w:sz="0" w:space="0" w:color="auto"/>
          </w:divBdr>
        </w:div>
        <w:div w:id="1337266777">
          <w:marLeft w:val="640"/>
          <w:marRight w:val="0"/>
          <w:marTop w:val="0"/>
          <w:marBottom w:val="0"/>
          <w:divBdr>
            <w:top w:val="none" w:sz="0" w:space="0" w:color="auto"/>
            <w:left w:val="none" w:sz="0" w:space="0" w:color="auto"/>
            <w:bottom w:val="none" w:sz="0" w:space="0" w:color="auto"/>
            <w:right w:val="none" w:sz="0" w:space="0" w:color="auto"/>
          </w:divBdr>
        </w:div>
        <w:div w:id="1676574003">
          <w:marLeft w:val="640"/>
          <w:marRight w:val="0"/>
          <w:marTop w:val="0"/>
          <w:marBottom w:val="0"/>
          <w:divBdr>
            <w:top w:val="none" w:sz="0" w:space="0" w:color="auto"/>
            <w:left w:val="none" w:sz="0" w:space="0" w:color="auto"/>
            <w:bottom w:val="none" w:sz="0" w:space="0" w:color="auto"/>
            <w:right w:val="none" w:sz="0" w:space="0" w:color="auto"/>
          </w:divBdr>
        </w:div>
        <w:div w:id="1902982589">
          <w:marLeft w:val="640"/>
          <w:marRight w:val="0"/>
          <w:marTop w:val="0"/>
          <w:marBottom w:val="0"/>
          <w:divBdr>
            <w:top w:val="none" w:sz="0" w:space="0" w:color="auto"/>
            <w:left w:val="none" w:sz="0" w:space="0" w:color="auto"/>
            <w:bottom w:val="none" w:sz="0" w:space="0" w:color="auto"/>
            <w:right w:val="none" w:sz="0" w:space="0" w:color="auto"/>
          </w:divBdr>
        </w:div>
        <w:div w:id="294918608">
          <w:marLeft w:val="640"/>
          <w:marRight w:val="0"/>
          <w:marTop w:val="0"/>
          <w:marBottom w:val="0"/>
          <w:divBdr>
            <w:top w:val="none" w:sz="0" w:space="0" w:color="auto"/>
            <w:left w:val="none" w:sz="0" w:space="0" w:color="auto"/>
            <w:bottom w:val="none" w:sz="0" w:space="0" w:color="auto"/>
            <w:right w:val="none" w:sz="0" w:space="0" w:color="auto"/>
          </w:divBdr>
        </w:div>
        <w:div w:id="172845285">
          <w:marLeft w:val="640"/>
          <w:marRight w:val="0"/>
          <w:marTop w:val="0"/>
          <w:marBottom w:val="0"/>
          <w:divBdr>
            <w:top w:val="none" w:sz="0" w:space="0" w:color="auto"/>
            <w:left w:val="none" w:sz="0" w:space="0" w:color="auto"/>
            <w:bottom w:val="none" w:sz="0" w:space="0" w:color="auto"/>
            <w:right w:val="none" w:sz="0" w:space="0" w:color="auto"/>
          </w:divBdr>
        </w:div>
        <w:div w:id="989138060">
          <w:marLeft w:val="640"/>
          <w:marRight w:val="0"/>
          <w:marTop w:val="0"/>
          <w:marBottom w:val="0"/>
          <w:divBdr>
            <w:top w:val="none" w:sz="0" w:space="0" w:color="auto"/>
            <w:left w:val="none" w:sz="0" w:space="0" w:color="auto"/>
            <w:bottom w:val="none" w:sz="0" w:space="0" w:color="auto"/>
            <w:right w:val="none" w:sz="0" w:space="0" w:color="auto"/>
          </w:divBdr>
        </w:div>
        <w:div w:id="1138188735">
          <w:marLeft w:val="640"/>
          <w:marRight w:val="0"/>
          <w:marTop w:val="0"/>
          <w:marBottom w:val="0"/>
          <w:divBdr>
            <w:top w:val="none" w:sz="0" w:space="0" w:color="auto"/>
            <w:left w:val="none" w:sz="0" w:space="0" w:color="auto"/>
            <w:bottom w:val="none" w:sz="0" w:space="0" w:color="auto"/>
            <w:right w:val="none" w:sz="0" w:space="0" w:color="auto"/>
          </w:divBdr>
        </w:div>
        <w:div w:id="50159937">
          <w:marLeft w:val="640"/>
          <w:marRight w:val="0"/>
          <w:marTop w:val="0"/>
          <w:marBottom w:val="0"/>
          <w:divBdr>
            <w:top w:val="none" w:sz="0" w:space="0" w:color="auto"/>
            <w:left w:val="none" w:sz="0" w:space="0" w:color="auto"/>
            <w:bottom w:val="none" w:sz="0" w:space="0" w:color="auto"/>
            <w:right w:val="none" w:sz="0" w:space="0" w:color="auto"/>
          </w:divBdr>
        </w:div>
        <w:div w:id="527716894">
          <w:marLeft w:val="640"/>
          <w:marRight w:val="0"/>
          <w:marTop w:val="0"/>
          <w:marBottom w:val="0"/>
          <w:divBdr>
            <w:top w:val="none" w:sz="0" w:space="0" w:color="auto"/>
            <w:left w:val="none" w:sz="0" w:space="0" w:color="auto"/>
            <w:bottom w:val="none" w:sz="0" w:space="0" w:color="auto"/>
            <w:right w:val="none" w:sz="0" w:space="0" w:color="auto"/>
          </w:divBdr>
        </w:div>
        <w:div w:id="1246845599">
          <w:marLeft w:val="640"/>
          <w:marRight w:val="0"/>
          <w:marTop w:val="0"/>
          <w:marBottom w:val="0"/>
          <w:divBdr>
            <w:top w:val="none" w:sz="0" w:space="0" w:color="auto"/>
            <w:left w:val="none" w:sz="0" w:space="0" w:color="auto"/>
            <w:bottom w:val="none" w:sz="0" w:space="0" w:color="auto"/>
            <w:right w:val="none" w:sz="0" w:space="0" w:color="auto"/>
          </w:divBdr>
        </w:div>
        <w:div w:id="912937455">
          <w:marLeft w:val="640"/>
          <w:marRight w:val="0"/>
          <w:marTop w:val="0"/>
          <w:marBottom w:val="0"/>
          <w:divBdr>
            <w:top w:val="none" w:sz="0" w:space="0" w:color="auto"/>
            <w:left w:val="none" w:sz="0" w:space="0" w:color="auto"/>
            <w:bottom w:val="none" w:sz="0" w:space="0" w:color="auto"/>
            <w:right w:val="none" w:sz="0" w:space="0" w:color="auto"/>
          </w:divBdr>
        </w:div>
        <w:div w:id="893275023">
          <w:marLeft w:val="640"/>
          <w:marRight w:val="0"/>
          <w:marTop w:val="0"/>
          <w:marBottom w:val="0"/>
          <w:divBdr>
            <w:top w:val="none" w:sz="0" w:space="0" w:color="auto"/>
            <w:left w:val="none" w:sz="0" w:space="0" w:color="auto"/>
            <w:bottom w:val="none" w:sz="0" w:space="0" w:color="auto"/>
            <w:right w:val="none" w:sz="0" w:space="0" w:color="auto"/>
          </w:divBdr>
        </w:div>
        <w:div w:id="1710567747">
          <w:marLeft w:val="640"/>
          <w:marRight w:val="0"/>
          <w:marTop w:val="0"/>
          <w:marBottom w:val="0"/>
          <w:divBdr>
            <w:top w:val="none" w:sz="0" w:space="0" w:color="auto"/>
            <w:left w:val="none" w:sz="0" w:space="0" w:color="auto"/>
            <w:bottom w:val="none" w:sz="0" w:space="0" w:color="auto"/>
            <w:right w:val="none" w:sz="0" w:space="0" w:color="auto"/>
          </w:divBdr>
        </w:div>
        <w:div w:id="1024868281">
          <w:marLeft w:val="640"/>
          <w:marRight w:val="0"/>
          <w:marTop w:val="0"/>
          <w:marBottom w:val="0"/>
          <w:divBdr>
            <w:top w:val="none" w:sz="0" w:space="0" w:color="auto"/>
            <w:left w:val="none" w:sz="0" w:space="0" w:color="auto"/>
            <w:bottom w:val="none" w:sz="0" w:space="0" w:color="auto"/>
            <w:right w:val="none" w:sz="0" w:space="0" w:color="auto"/>
          </w:divBdr>
        </w:div>
        <w:div w:id="135536392">
          <w:marLeft w:val="640"/>
          <w:marRight w:val="0"/>
          <w:marTop w:val="0"/>
          <w:marBottom w:val="0"/>
          <w:divBdr>
            <w:top w:val="none" w:sz="0" w:space="0" w:color="auto"/>
            <w:left w:val="none" w:sz="0" w:space="0" w:color="auto"/>
            <w:bottom w:val="none" w:sz="0" w:space="0" w:color="auto"/>
            <w:right w:val="none" w:sz="0" w:space="0" w:color="auto"/>
          </w:divBdr>
        </w:div>
        <w:div w:id="703140779">
          <w:marLeft w:val="640"/>
          <w:marRight w:val="0"/>
          <w:marTop w:val="0"/>
          <w:marBottom w:val="0"/>
          <w:divBdr>
            <w:top w:val="none" w:sz="0" w:space="0" w:color="auto"/>
            <w:left w:val="none" w:sz="0" w:space="0" w:color="auto"/>
            <w:bottom w:val="none" w:sz="0" w:space="0" w:color="auto"/>
            <w:right w:val="none" w:sz="0" w:space="0" w:color="auto"/>
          </w:divBdr>
        </w:div>
        <w:div w:id="1403285187">
          <w:marLeft w:val="640"/>
          <w:marRight w:val="0"/>
          <w:marTop w:val="0"/>
          <w:marBottom w:val="0"/>
          <w:divBdr>
            <w:top w:val="none" w:sz="0" w:space="0" w:color="auto"/>
            <w:left w:val="none" w:sz="0" w:space="0" w:color="auto"/>
            <w:bottom w:val="none" w:sz="0" w:space="0" w:color="auto"/>
            <w:right w:val="none" w:sz="0" w:space="0" w:color="auto"/>
          </w:divBdr>
        </w:div>
        <w:div w:id="212885679">
          <w:marLeft w:val="640"/>
          <w:marRight w:val="0"/>
          <w:marTop w:val="0"/>
          <w:marBottom w:val="0"/>
          <w:divBdr>
            <w:top w:val="none" w:sz="0" w:space="0" w:color="auto"/>
            <w:left w:val="none" w:sz="0" w:space="0" w:color="auto"/>
            <w:bottom w:val="none" w:sz="0" w:space="0" w:color="auto"/>
            <w:right w:val="none" w:sz="0" w:space="0" w:color="auto"/>
          </w:divBdr>
        </w:div>
        <w:div w:id="627127525">
          <w:marLeft w:val="640"/>
          <w:marRight w:val="0"/>
          <w:marTop w:val="0"/>
          <w:marBottom w:val="0"/>
          <w:divBdr>
            <w:top w:val="none" w:sz="0" w:space="0" w:color="auto"/>
            <w:left w:val="none" w:sz="0" w:space="0" w:color="auto"/>
            <w:bottom w:val="none" w:sz="0" w:space="0" w:color="auto"/>
            <w:right w:val="none" w:sz="0" w:space="0" w:color="auto"/>
          </w:divBdr>
        </w:div>
        <w:div w:id="992488639">
          <w:marLeft w:val="640"/>
          <w:marRight w:val="0"/>
          <w:marTop w:val="0"/>
          <w:marBottom w:val="0"/>
          <w:divBdr>
            <w:top w:val="none" w:sz="0" w:space="0" w:color="auto"/>
            <w:left w:val="none" w:sz="0" w:space="0" w:color="auto"/>
            <w:bottom w:val="none" w:sz="0" w:space="0" w:color="auto"/>
            <w:right w:val="none" w:sz="0" w:space="0" w:color="auto"/>
          </w:divBdr>
        </w:div>
        <w:div w:id="1014260600">
          <w:marLeft w:val="640"/>
          <w:marRight w:val="0"/>
          <w:marTop w:val="0"/>
          <w:marBottom w:val="0"/>
          <w:divBdr>
            <w:top w:val="none" w:sz="0" w:space="0" w:color="auto"/>
            <w:left w:val="none" w:sz="0" w:space="0" w:color="auto"/>
            <w:bottom w:val="none" w:sz="0" w:space="0" w:color="auto"/>
            <w:right w:val="none" w:sz="0" w:space="0" w:color="auto"/>
          </w:divBdr>
        </w:div>
        <w:div w:id="1781022631">
          <w:marLeft w:val="640"/>
          <w:marRight w:val="0"/>
          <w:marTop w:val="0"/>
          <w:marBottom w:val="0"/>
          <w:divBdr>
            <w:top w:val="none" w:sz="0" w:space="0" w:color="auto"/>
            <w:left w:val="none" w:sz="0" w:space="0" w:color="auto"/>
            <w:bottom w:val="none" w:sz="0" w:space="0" w:color="auto"/>
            <w:right w:val="none" w:sz="0" w:space="0" w:color="auto"/>
          </w:divBdr>
        </w:div>
        <w:div w:id="1726180965">
          <w:marLeft w:val="640"/>
          <w:marRight w:val="0"/>
          <w:marTop w:val="0"/>
          <w:marBottom w:val="0"/>
          <w:divBdr>
            <w:top w:val="none" w:sz="0" w:space="0" w:color="auto"/>
            <w:left w:val="none" w:sz="0" w:space="0" w:color="auto"/>
            <w:bottom w:val="none" w:sz="0" w:space="0" w:color="auto"/>
            <w:right w:val="none" w:sz="0" w:space="0" w:color="auto"/>
          </w:divBdr>
        </w:div>
        <w:div w:id="1964268207">
          <w:marLeft w:val="640"/>
          <w:marRight w:val="0"/>
          <w:marTop w:val="0"/>
          <w:marBottom w:val="0"/>
          <w:divBdr>
            <w:top w:val="none" w:sz="0" w:space="0" w:color="auto"/>
            <w:left w:val="none" w:sz="0" w:space="0" w:color="auto"/>
            <w:bottom w:val="none" w:sz="0" w:space="0" w:color="auto"/>
            <w:right w:val="none" w:sz="0" w:space="0" w:color="auto"/>
          </w:divBdr>
        </w:div>
        <w:div w:id="1026561413">
          <w:marLeft w:val="640"/>
          <w:marRight w:val="0"/>
          <w:marTop w:val="0"/>
          <w:marBottom w:val="0"/>
          <w:divBdr>
            <w:top w:val="none" w:sz="0" w:space="0" w:color="auto"/>
            <w:left w:val="none" w:sz="0" w:space="0" w:color="auto"/>
            <w:bottom w:val="none" w:sz="0" w:space="0" w:color="auto"/>
            <w:right w:val="none" w:sz="0" w:space="0" w:color="auto"/>
          </w:divBdr>
        </w:div>
        <w:div w:id="1438713353">
          <w:marLeft w:val="640"/>
          <w:marRight w:val="0"/>
          <w:marTop w:val="0"/>
          <w:marBottom w:val="0"/>
          <w:divBdr>
            <w:top w:val="none" w:sz="0" w:space="0" w:color="auto"/>
            <w:left w:val="none" w:sz="0" w:space="0" w:color="auto"/>
            <w:bottom w:val="none" w:sz="0" w:space="0" w:color="auto"/>
            <w:right w:val="none" w:sz="0" w:space="0" w:color="auto"/>
          </w:divBdr>
        </w:div>
        <w:div w:id="231429247">
          <w:marLeft w:val="640"/>
          <w:marRight w:val="0"/>
          <w:marTop w:val="0"/>
          <w:marBottom w:val="0"/>
          <w:divBdr>
            <w:top w:val="none" w:sz="0" w:space="0" w:color="auto"/>
            <w:left w:val="none" w:sz="0" w:space="0" w:color="auto"/>
            <w:bottom w:val="none" w:sz="0" w:space="0" w:color="auto"/>
            <w:right w:val="none" w:sz="0" w:space="0" w:color="auto"/>
          </w:divBdr>
        </w:div>
        <w:div w:id="715854233">
          <w:marLeft w:val="640"/>
          <w:marRight w:val="0"/>
          <w:marTop w:val="0"/>
          <w:marBottom w:val="0"/>
          <w:divBdr>
            <w:top w:val="none" w:sz="0" w:space="0" w:color="auto"/>
            <w:left w:val="none" w:sz="0" w:space="0" w:color="auto"/>
            <w:bottom w:val="none" w:sz="0" w:space="0" w:color="auto"/>
            <w:right w:val="none" w:sz="0" w:space="0" w:color="auto"/>
          </w:divBdr>
        </w:div>
        <w:div w:id="422576763">
          <w:marLeft w:val="640"/>
          <w:marRight w:val="0"/>
          <w:marTop w:val="0"/>
          <w:marBottom w:val="0"/>
          <w:divBdr>
            <w:top w:val="none" w:sz="0" w:space="0" w:color="auto"/>
            <w:left w:val="none" w:sz="0" w:space="0" w:color="auto"/>
            <w:bottom w:val="none" w:sz="0" w:space="0" w:color="auto"/>
            <w:right w:val="none" w:sz="0" w:space="0" w:color="auto"/>
          </w:divBdr>
        </w:div>
        <w:div w:id="2037732644">
          <w:marLeft w:val="640"/>
          <w:marRight w:val="0"/>
          <w:marTop w:val="0"/>
          <w:marBottom w:val="0"/>
          <w:divBdr>
            <w:top w:val="none" w:sz="0" w:space="0" w:color="auto"/>
            <w:left w:val="none" w:sz="0" w:space="0" w:color="auto"/>
            <w:bottom w:val="none" w:sz="0" w:space="0" w:color="auto"/>
            <w:right w:val="none" w:sz="0" w:space="0" w:color="auto"/>
          </w:divBdr>
        </w:div>
        <w:div w:id="26495411">
          <w:marLeft w:val="640"/>
          <w:marRight w:val="0"/>
          <w:marTop w:val="0"/>
          <w:marBottom w:val="0"/>
          <w:divBdr>
            <w:top w:val="none" w:sz="0" w:space="0" w:color="auto"/>
            <w:left w:val="none" w:sz="0" w:space="0" w:color="auto"/>
            <w:bottom w:val="none" w:sz="0" w:space="0" w:color="auto"/>
            <w:right w:val="none" w:sz="0" w:space="0" w:color="auto"/>
          </w:divBdr>
        </w:div>
        <w:div w:id="1227495102">
          <w:marLeft w:val="640"/>
          <w:marRight w:val="0"/>
          <w:marTop w:val="0"/>
          <w:marBottom w:val="0"/>
          <w:divBdr>
            <w:top w:val="none" w:sz="0" w:space="0" w:color="auto"/>
            <w:left w:val="none" w:sz="0" w:space="0" w:color="auto"/>
            <w:bottom w:val="none" w:sz="0" w:space="0" w:color="auto"/>
            <w:right w:val="none" w:sz="0" w:space="0" w:color="auto"/>
          </w:divBdr>
        </w:div>
        <w:div w:id="244607326">
          <w:marLeft w:val="640"/>
          <w:marRight w:val="0"/>
          <w:marTop w:val="0"/>
          <w:marBottom w:val="0"/>
          <w:divBdr>
            <w:top w:val="none" w:sz="0" w:space="0" w:color="auto"/>
            <w:left w:val="none" w:sz="0" w:space="0" w:color="auto"/>
            <w:bottom w:val="none" w:sz="0" w:space="0" w:color="auto"/>
            <w:right w:val="none" w:sz="0" w:space="0" w:color="auto"/>
          </w:divBdr>
        </w:div>
        <w:div w:id="546063707">
          <w:marLeft w:val="640"/>
          <w:marRight w:val="0"/>
          <w:marTop w:val="0"/>
          <w:marBottom w:val="0"/>
          <w:divBdr>
            <w:top w:val="none" w:sz="0" w:space="0" w:color="auto"/>
            <w:left w:val="none" w:sz="0" w:space="0" w:color="auto"/>
            <w:bottom w:val="none" w:sz="0" w:space="0" w:color="auto"/>
            <w:right w:val="none" w:sz="0" w:space="0" w:color="auto"/>
          </w:divBdr>
        </w:div>
        <w:div w:id="1421750895">
          <w:marLeft w:val="640"/>
          <w:marRight w:val="0"/>
          <w:marTop w:val="0"/>
          <w:marBottom w:val="0"/>
          <w:divBdr>
            <w:top w:val="none" w:sz="0" w:space="0" w:color="auto"/>
            <w:left w:val="none" w:sz="0" w:space="0" w:color="auto"/>
            <w:bottom w:val="none" w:sz="0" w:space="0" w:color="auto"/>
            <w:right w:val="none" w:sz="0" w:space="0" w:color="auto"/>
          </w:divBdr>
        </w:div>
        <w:div w:id="659039211">
          <w:marLeft w:val="640"/>
          <w:marRight w:val="0"/>
          <w:marTop w:val="0"/>
          <w:marBottom w:val="0"/>
          <w:divBdr>
            <w:top w:val="none" w:sz="0" w:space="0" w:color="auto"/>
            <w:left w:val="none" w:sz="0" w:space="0" w:color="auto"/>
            <w:bottom w:val="none" w:sz="0" w:space="0" w:color="auto"/>
            <w:right w:val="none" w:sz="0" w:space="0" w:color="auto"/>
          </w:divBdr>
        </w:div>
        <w:div w:id="964459233">
          <w:marLeft w:val="640"/>
          <w:marRight w:val="0"/>
          <w:marTop w:val="0"/>
          <w:marBottom w:val="0"/>
          <w:divBdr>
            <w:top w:val="none" w:sz="0" w:space="0" w:color="auto"/>
            <w:left w:val="none" w:sz="0" w:space="0" w:color="auto"/>
            <w:bottom w:val="none" w:sz="0" w:space="0" w:color="auto"/>
            <w:right w:val="none" w:sz="0" w:space="0" w:color="auto"/>
          </w:divBdr>
        </w:div>
        <w:div w:id="443773441">
          <w:marLeft w:val="640"/>
          <w:marRight w:val="0"/>
          <w:marTop w:val="0"/>
          <w:marBottom w:val="0"/>
          <w:divBdr>
            <w:top w:val="none" w:sz="0" w:space="0" w:color="auto"/>
            <w:left w:val="none" w:sz="0" w:space="0" w:color="auto"/>
            <w:bottom w:val="none" w:sz="0" w:space="0" w:color="auto"/>
            <w:right w:val="none" w:sz="0" w:space="0" w:color="auto"/>
          </w:divBdr>
        </w:div>
        <w:div w:id="1560819038">
          <w:marLeft w:val="640"/>
          <w:marRight w:val="0"/>
          <w:marTop w:val="0"/>
          <w:marBottom w:val="0"/>
          <w:divBdr>
            <w:top w:val="none" w:sz="0" w:space="0" w:color="auto"/>
            <w:left w:val="none" w:sz="0" w:space="0" w:color="auto"/>
            <w:bottom w:val="none" w:sz="0" w:space="0" w:color="auto"/>
            <w:right w:val="none" w:sz="0" w:space="0" w:color="auto"/>
          </w:divBdr>
        </w:div>
        <w:div w:id="1779910324">
          <w:marLeft w:val="640"/>
          <w:marRight w:val="0"/>
          <w:marTop w:val="0"/>
          <w:marBottom w:val="0"/>
          <w:divBdr>
            <w:top w:val="none" w:sz="0" w:space="0" w:color="auto"/>
            <w:left w:val="none" w:sz="0" w:space="0" w:color="auto"/>
            <w:bottom w:val="none" w:sz="0" w:space="0" w:color="auto"/>
            <w:right w:val="none" w:sz="0" w:space="0" w:color="auto"/>
          </w:divBdr>
        </w:div>
        <w:div w:id="1154880353">
          <w:marLeft w:val="640"/>
          <w:marRight w:val="0"/>
          <w:marTop w:val="0"/>
          <w:marBottom w:val="0"/>
          <w:divBdr>
            <w:top w:val="none" w:sz="0" w:space="0" w:color="auto"/>
            <w:left w:val="none" w:sz="0" w:space="0" w:color="auto"/>
            <w:bottom w:val="none" w:sz="0" w:space="0" w:color="auto"/>
            <w:right w:val="none" w:sz="0" w:space="0" w:color="auto"/>
          </w:divBdr>
        </w:div>
        <w:div w:id="566694846">
          <w:marLeft w:val="640"/>
          <w:marRight w:val="0"/>
          <w:marTop w:val="0"/>
          <w:marBottom w:val="0"/>
          <w:divBdr>
            <w:top w:val="none" w:sz="0" w:space="0" w:color="auto"/>
            <w:left w:val="none" w:sz="0" w:space="0" w:color="auto"/>
            <w:bottom w:val="none" w:sz="0" w:space="0" w:color="auto"/>
            <w:right w:val="none" w:sz="0" w:space="0" w:color="auto"/>
          </w:divBdr>
        </w:div>
        <w:div w:id="199516823">
          <w:marLeft w:val="640"/>
          <w:marRight w:val="0"/>
          <w:marTop w:val="0"/>
          <w:marBottom w:val="0"/>
          <w:divBdr>
            <w:top w:val="none" w:sz="0" w:space="0" w:color="auto"/>
            <w:left w:val="none" w:sz="0" w:space="0" w:color="auto"/>
            <w:bottom w:val="none" w:sz="0" w:space="0" w:color="auto"/>
            <w:right w:val="none" w:sz="0" w:space="0" w:color="auto"/>
          </w:divBdr>
        </w:div>
        <w:div w:id="950356750">
          <w:marLeft w:val="640"/>
          <w:marRight w:val="0"/>
          <w:marTop w:val="0"/>
          <w:marBottom w:val="0"/>
          <w:divBdr>
            <w:top w:val="none" w:sz="0" w:space="0" w:color="auto"/>
            <w:left w:val="none" w:sz="0" w:space="0" w:color="auto"/>
            <w:bottom w:val="none" w:sz="0" w:space="0" w:color="auto"/>
            <w:right w:val="none" w:sz="0" w:space="0" w:color="auto"/>
          </w:divBdr>
        </w:div>
        <w:div w:id="1137649194">
          <w:marLeft w:val="640"/>
          <w:marRight w:val="0"/>
          <w:marTop w:val="0"/>
          <w:marBottom w:val="0"/>
          <w:divBdr>
            <w:top w:val="none" w:sz="0" w:space="0" w:color="auto"/>
            <w:left w:val="none" w:sz="0" w:space="0" w:color="auto"/>
            <w:bottom w:val="none" w:sz="0" w:space="0" w:color="auto"/>
            <w:right w:val="none" w:sz="0" w:space="0" w:color="auto"/>
          </w:divBdr>
        </w:div>
        <w:div w:id="1362170398">
          <w:marLeft w:val="640"/>
          <w:marRight w:val="0"/>
          <w:marTop w:val="0"/>
          <w:marBottom w:val="0"/>
          <w:divBdr>
            <w:top w:val="none" w:sz="0" w:space="0" w:color="auto"/>
            <w:left w:val="none" w:sz="0" w:space="0" w:color="auto"/>
            <w:bottom w:val="none" w:sz="0" w:space="0" w:color="auto"/>
            <w:right w:val="none" w:sz="0" w:space="0" w:color="auto"/>
          </w:divBdr>
        </w:div>
        <w:div w:id="1720518112">
          <w:marLeft w:val="640"/>
          <w:marRight w:val="0"/>
          <w:marTop w:val="0"/>
          <w:marBottom w:val="0"/>
          <w:divBdr>
            <w:top w:val="none" w:sz="0" w:space="0" w:color="auto"/>
            <w:left w:val="none" w:sz="0" w:space="0" w:color="auto"/>
            <w:bottom w:val="none" w:sz="0" w:space="0" w:color="auto"/>
            <w:right w:val="none" w:sz="0" w:space="0" w:color="auto"/>
          </w:divBdr>
        </w:div>
        <w:div w:id="487064183">
          <w:marLeft w:val="640"/>
          <w:marRight w:val="0"/>
          <w:marTop w:val="0"/>
          <w:marBottom w:val="0"/>
          <w:divBdr>
            <w:top w:val="none" w:sz="0" w:space="0" w:color="auto"/>
            <w:left w:val="none" w:sz="0" w:space="0" w:color="auto"/>
            <w:bottom w:val="none" w:sz="0" w:space="0" w:color="auto"/>
            <w:right w:val="none" w:sz="0" w:space="0" w:color="auto"/>
          </w:divBdr>
        </w:div>
        <w:div w:id="555514346">
          <w:marLeft w:val="640"/>
          <w:marRight w:val="0"/>
          <w:marTop w:val="0"/>
          <w:marBottom w:val="0"/>
          <w:divBdr>
            <w:top w:val="none" w:sz="0" w:space="0" w:color="auto"/>
            <w:left w:val="none" w:sz="0" w:space="0" w:color="auto"/>
            <w:bottom w:val="none" w:sz="0" w:space="0" w:color="auto"/>
            <w:right w:val="none" w:sz="0" w:space="0" w:color="auto"/>
          </w:divBdr>
        </w:div>
        <w:div w:id="1810852868">
          <w:marLeft w:val="640"/>
          <w:marRight w:val="0"/>
          <w:marTop w:val="0"/>
          <w:marBottom w:val="0"/>
          <w:divBdr>
            <w:top w:val="none" w:sz="0" w:space="0" w:color="auto"/>
            <w:left w:val="none" w:sz="0" w:space="0" w:color="auto"/>
            <w:bottom w:val="none" w:sz="0" w:space="0" w:color="auto"/>
            <w:right w:val="none" w:sz="0" w:space="0" w:color="auto"/>
          </w:divBdr>
        </w:div>
        <w:div w:id="2059430780">
          <w:marLeft w:val="640"/>
          <w:marRight w:val="0"/>
          <w:marTop w:val="0"/>
          <w:marBottom w:val="0"/>
          <w:divBdr>
            <w:top w:val="none" w:sz="0" w:space="0" w:color="auto"/>
            <w:left w:val="none" w:sz="0" w:space="0" w:color="auto"/>
            <w:bottom w:val="none" w:sz="0" w:space="0" w:color="auto"/>
            <w:right w:val="none" w:sz="0" w:space="0" w:color="auto"/>
          </w:divBdr>
        </w:div>
        <w:div w:id="1801611919">
          <w:marLeft w:val="640"/>
          <w:marRight w:val="0"/>
          <w:marTop w:val="0"/>
          <w:marBottom w:val="0"/>
          <w:divBdr>
            <w:top w:val="none" w:sz="0" w:space="0" w:color="auto"/>
            <w:left w:val="none" w:sz="0" w:space="0" w:color="auto"/>
            <w:bottom w:val="none" w:sz="0" w:space="0" w:color="auto"/>
            <w:right w:val="none" w:sz="0" w:space="0" w:color="auto"/>
          </w:divBdr>
        </w:div>
        <w:div w:id="488712806">
          <w:marLeft w:val="640"/>
          <w:marRight w:val="0"/>
          <w:marTop w:val="0"/>
          <w:marBottom w:val="0"/>
          <w:divBdr>
            <w:top w:val="none" w:sz="0" w:space="0" w:color="auto"/>
            <w:left w:val="none" w:sz="0" w:space="0" w:color="auto"/>
            <w:bottom w:val="none" w:sz="0" w:space="0" w:color="auto"/>
            <w:right w:val="none" w:sz="0" w:space="0" w:color="auto"/>
          </w:divBdr>
        </w:div>
        <w:div w:id="1613170011">
          <w:marLeft w:val="640"/>
          <w:marRight w:val="0"/>
          <w:marTop w:val="0"/>
          <w:marBottom w:val="0"/>
          <w:divBdr>
            <w:top w:val="none" w:sz="0" w:space="0" w:color="auto"/>
            <w:left w:val="none" w:sz="0" w:space="0" w:color="auto"/>
            <w:bottom w:val="none" w:sz="0" w:space="0" w:color="auto"/>
            <w:right w:val="none" w:sz="0" w:space="0" w:color="auto"/>
          </w:divBdr>
        </w:div>
        <w:div w:id="81265405">
          <w:marLeft w:val="640"/>
          <w:marRight w:val="0"/>
          <w:marTop w:val="0"/>
          <w:marBottom w:val="0"/>
          <w:divBdr>
            <w:top w:val="none" w:sz="0" w:space="0" w:color="auto"/>
            <w:left w:val="none" w:sz="0" w:space="0" w:color="auto"/>
            <w:bottom w:val="none" w:sz="0" w:space="0" w:color="auto"/>
            <w:right w:val="none" w:sz="0" w:space="0" w:color="auto"/>
          </w:divBdr>
        </w:div>
        <w:div w:id="393050203">
          <w:marLeft w:val="640"/>
          <w:marRight w:val="0"/>
          <w:marTop w:val="0"/>
          <w:marBottom w:val="0"/>
          <w:divBdr>
            <w:top w:val="none" w:sz="0" w:space="0" w:color="auto"/>
            <w:left w:val="none" w:sz="0" w:space="0" w:color="auto"/>
            <w:bottom w:val="none" w:sz="0" w:space="0" w:color="auto"/>
            <w:right w:val="none" w:sz="0" w:space="0" w:color="auto"/>
          </w:divBdr>
        </w:div>
        <w:div w:id="1397506086">
          <w:marLeft w:val="640"/>
          <w:marRight w:val="0"/>
          <w:marTop w:val="0"/>
          <w:marBottom w:val="0"/>
          <w:divBdr>
            <w:top w:val="none" w:sz="0" w:space="0" w:color="auto"/>
            <w:left w:val="none" w:sz="0" w:space="0" w:color="auto"/>
            <w:bottom w:val="none" w:sz="0" w:space="0" w:color="auto"/>
            <w:right w:val="none" w:sz="0" w:space="0" w:color="auto"/>
          </w:divBdr>
        </w:div>
        <w:div w:id="1002392477">
          <w:marLeft w:val="640"/>
          <w:marRight w:val="0"/>
          <w:marTop w:val="0"/>
          <w:marBottom w:val="0"/>
          <w:divBdr>
            <w:top w:val="none" w:sz="0" w:space="0" w:color="auto"/>
            <w:left w:val="none" w:sz="0" w:space="0" w:color="auto"/>
            <w:bottom w:val="none" w:sz="0" w:space="0" w:color="auto"/>
            <w:right w:val="none" w:sz="0" w:space="0" w:color="auto"/>
          </w:divBdr>
        </w:div>
        <w:div w:id="1666737005">
          <w:marLeft w:val="640"/>
          <w:marRight w:val="0"/>
          <w:marTop w:val="0"/>
          <w:marBottom w:val="0"/>
          <w:divBdr>
            <w:top w:val="none" w:sz="0" w:space="0" w:color="auto"/>
            <w:left w:val="none" w:sz="0" w:space="0" w:color="auto"/>
            <w:bottom w:val="none" w:sz="0" w:space="0" w:color="auto"/>
            <w:right w:val="none" w:sz="0" w:space="0" w:color="auto"/>
          </w:divBdr>
        </w:div>
        <w:div w:id="1891530667">
          <w:marLeft w:val="640"/>
          <w:marRight w:val="0"/>
          <w:marTop w:val="0"/>
          <w:marBottom w:val="0"/>
          <w:divBdr>
            <w:top w:val="none" w:sz="0" w:space="0" w:color="auto"/>
            <w:left w:val="none" w:sz="0" w:space="0" w:color="auto"/>
            <w:bottom w:val="none" w:sz="0" w:space="0" w:color="auto"/>
            <w:right w:val="none" w:sz="0" w:space="0" w:color="auto"/>
          </w:divBdr>
        </w:div>
        <w:div w:id="361244338">
          <w:marLeft w:val="640"/>
          <w:marRight w:val="0"/>
          <w:marTop w:val="0"/>
          <w:marBottom w:val="0"/>
          <w:divBdr>
            <w:top w:val="none" w:sz="0" w:space="0" w:color="auto"/>
            <w:left w:val="none" w:sz="0" w:space="0" w:color="auto"/>
            <w:bottom w:val="none" w:sz="0" w:space="0" w:color="auto"/>
            <w:right w:val="none" w:sz="0" w:space="0" w:color="auto"/>
          </w:divBdr>
        </w:div>
      </w:divsChild>
    </w:div>
    <w:div w:id="1840349155">
      <w:bodyDiv w:val="1"/>
      <w:marLeft w:val="0"/>
      <w:marRight w:val="0"/>
      <w:marTop w:val="0"/>
      <w:marBottom w:val="0"/>
      <w:divBdr>
        <w:top w:val="none" w:sz="0" w:space="0" w:color="auto"/>
        <w:left w:val="none" w:sz="0" w:space="0" w:color="auto"/>
        <w:bottom w:val="none" w:sz="0" w:space="0" w:color="auto"/>
        <w:right w:val="none" w:sz="0" w:space="0" w:color="auto"/>
      </w:divBdr>
      <w:divsChild>
        <w:div w:id="725689932">
          <w:marLeft w:val="640"/>
          <w:marRight w:val="0"/>
          <w:marTop w:val="0"/>
          <w:marBottom w:val="0"/>
          <w:divBdr>
            <w:top w:val="none" w:sz="0" w:space="0" w:color="auto"/>
            <w:left w:val="none" w:sz="0" w:space="0" w:color="auto"/>
            <w:bottom w:val="none" w:sz="0" w:space="0" w:color="auto"/>
            <w:right w:val="none" w:sz="0" w:space="0" w:color="auto"/>
          </w:divBdr>
        </w:div>
        <w:div w:id="487018278">
          <w:marLeft w:val="640"/>
          <w:marRight w:val="0"/>
          <w:marTop w:val="0"/>
          <w:marBottom w:val="0"/>
          <w:divBdr>
            <w:top w:val="none" w:sz="0" w:space="0" w:color="auto"/>
            <w:left w:val="none" w:sz="0" w:space="0" w:color="auto"/>
            <w:bottom w:val="none" w:sz="0" w:space="0" w:color="auto"/>
            <w:right w:val="none" w:sz="0" w:space="0" w:color="auto"/>
          </w:divBdr>
        </w:div>
        <w:div w:id="1404136008">
          <w:marLeft w:val="640"/>
          <w:marRight w:val="0"/>
          <w:marTop w:val="0"/>
          <w:marBottom w:val="0"/>
          <w:divBdr>
            <w:top w:val="none" w:sz="0" w:space="0" w:color="auto"/>
            <w:left w:val="none" w:sz="0" w:space="0" w:color="auto"/>
            <w:bottom w:val="none" w:sz="0" w:space="0" w:color="auto"/>
            <w:right w:val="none" w:sz="0" w:space="0" w:color="auto"/>
          </w:divBdr>
        </w:div>
        <w:div w:id="536892436">
          <w:marLeft w:val="640"/>
          <w:marRight w:val="0"/>
          <w:marTop w:val="0"/>
          <w:marBottom w:val="0"/>
          <w:divBdr>
            <w:top w:val="none" w:sz="0" w:space="0" w:color="auto"/>
            <w:left w:val="none" w:sz="0" w:space="0" w:color="auto"/>
            <w:bottom w:val="none" w:sz="0" w:space="0" w:color="auto"/>
            <w:right w:val="none" w:sz="0" w:space="0" w:color="auto"/>
          </w:divBdr>
        </w:div>
        <w:div w:id="2136412367">
          <w:marLeft w:val="640"/>
          <w:marRight w:val="0"/>
          <w:marTop w:val="0"/>
          <w:marBottom w:val="0"/>
          <w:divBdr>
            <w:top w:val="none" w:sz="0" w:space="0" w:color="auto"/>
            <w:left w:val="none" w:sz="0" w:space="0" w:color="auto"/>
            <w:bottom w:val="none" w:sz="0" w:space="0" w:color="auto"/>
            <w:right w:val="none" w:sz="0" w:space="0" w:color="auto"/>
          </w:divBdr>
        </w:div>
        <w:div w:id="429011687">
          <w:marLeft w:val="640"/>
          <w:marRight w:val="0"/>
          <w:marTop w:val="0"/>
          <w:marBottom w:val="0"/>
          <w:divBdr>
            <w:top w:val="none" w:sz="0" w:space="0" w:color="auto"/>
            <w:left w:val="none" w:sz="0" w:space="0" w:color="auto"/>
            <w:bottom w:val="none" w:sz="0" w:space="0" w:color="auto"/>
            <w:right w:val="none" w:sz="0" w:space="0" w:color="auto"/>
          </w:divBdr>
        </w:div>
        <w:div w:id="215049654">
          <w:marLeft w:val="640"/>
          <w:marRight w:val="0"/>
          <w:marTop w:val="0"/>
          <w:marBottom w:val="0"/>
          <w:divBdr>
            <w:top w:val="none" w:sz="0" w:space="0" w:color="auto"/>
            <w:left w:val="none" w:sz="0" w:space="0" w:color="auto"/>
            <w:bottom w:val="none" w:sz="0" w:space="0" w:color="auto"/>
            <w:right w:val="none" w:sz="0" w:space="0" w:color="auto"/>
          </w:divBdr>
        </w:div>
        <w:div w:id="450563266">
          <w:marLeft w:val="640"/>
          <w:marRight w:val="0"/>
          <w:marTop w:val="0"/>
          <w:marBottom w:val="0"/>
          <w:divBdr>
            <w:top w:val="none" w:sz="0" w:space="0" w:color="auto"/>
            <w:left w:val="none" w:sz="0" w:space="0" w:color="auto"/>
            <w:bottom w:val="none" w:sz="0" w:space="0" w:color="auto"/>
            <w:right w:val="none" w:sz="0" w:space="0" w:color="auto"/>
          </w:divBdr>
        </w:div>
        <w:div w:id="43723841">
          <w:marLeft w:val="640"/>
          <w:marRight w:val="0"/>
          <w:marTop w:val="0"/>
          <w:marBottom w:val="0"/>
          <w:divBdr>
            <w:top w:val="none" w:sz="0" w:space="0" w:color="auto"/>
            <w:left w:val="none" w:sz="0" w:space="0" w:color="auto"/>
            <w:bottom w:val="none" w:sz="0" w:space="0" w:color="auto"/>
            <w:right w:val="none" w:sz="0" w:space="0" w:color="auto"/>
          </w:divBdr>
        </w:div>
        <w:div w:id="78067547">
          <w:marLeft w:val="640"/>
          <w:marRight w:val="0"/>
          <w:marTop w:val="0"/>
          <w:marBottom w:val="0"/>
          <w:divBdr>
            <w:top w:val="none" w:sz="0" w:space="0" w:color="auto"/>
            <w:left w:val="none" w:sz="0" w:space="0" w:color="auto"/>
            <w:bottom w:val="none" w:sz="0" w:space="0" w:color="auto"/>
            <w:right w:val="none" w:sz="0" w:space="0" w:color="auto"/>
          </w:divBdr>
        </w:div>
        <w:div w:id="660238077">
          <w:marLeft w:val="640"/>
          <w:marRight w:val="0"/>
          <w:marTop w:val="0"/>
          <w:marBottom w:val="0"/>
          <w:divBdr>
            <w:top w:val="none" w:sz="0" w:space="0" w:color="auto"/>
            <w:left w:val="none" w:sz="0" w:space="0" w:color="auto"/>
            <w:bottom w:val="none" w:sz="0" w:space="0" w:color="auto"/>
            <w:right w:val="none" w:sz="0" w:space="0" w:color="auto"/>
          </w:divBdr>
        </w:div>
        <w:div w:id="1893619405">
          <w:marLeft w:val="640"/>
          <w:marRight w:val="0"/>
          <w:marTop w:val="0"/>
          <w:marBottom w:val="0"/>
          <w:divBdr>
            <w:top w:val="none" w:sz="0" w:space="0" w:color="auto"/>
            <w:left w:val="none" w:sz="0" w:space="0" w:color="auto"/>
            <w:bottom w:val="none" w:sz="0" w:space="0" w:color="auto"/>
            <w:right w:val="none" w:sz="0" w:space="0" w:color="auto"/>
          </w:divBdr>
        </w:div>
        <w:div w:id="263192766">
          <w:marLeft w:val="640"/>
          <w:marRight w:val="0"/>
          <w:marTop w:val="0"/>
          <w:marBottom w:val="0"/>
          <w:divBdr>
            <w:top w:val="none" w:sz="0" w:space="0" w:color="auto"/>
            <w:left w:val="none" w:sz="0" w:space="0" w:color="auto"/>
            <w:bottom w:val="none" w:sz="0" w:space="0" w:color="auto"/>
            <w:right w:val="none" w:sz="0" w:space="0" w:color="auto"/>
          </w:divBdr>
        </w:div>
        <w:div w:id="836577777">
          <w:marLeft w:val="640"/>
          <w:marRight w:val="0"/>
          <w:marTop w:val="0"/>
          <w:marBottom w:val="0"/>
          <w:divBdr>
            <w:top w:val="none" w:sz="0" w:space="0" w:color="auto"/>
            <w:left w:val="none" w:sz="0" w:space="0" w:color="auto"/>
            <w:bottom w:val="none" w:sz="0" w:space="0" w:color="auto"/>
            <w:right w:val="none" w:sz="0" w:space="0" w:color="auto"/>
          </w:divBdr>
        </w:div>
        <w:div w:id="742722926">
          <w:marLeft w:val="640"/>
          <w:marRight w:val="0"/>
          <w:marTop w:val="0"/>
          <w:marBottom w:val="0"/>
          <w:divBdr>
            <w:top w:val="none" w:sz="0" w:space="0" w:color="auto"/>
            <w:left w:val="none" w:sz="0" w:space="0" w:color="auto"/>
            <w:bottom w:val="none" w:sz="0" w:space="0" w:color="auto"/>
            <w:right w:val="none" w:sz="0" w:space="0" w:color="auto"/>
          </w:divBdr>
        </w:div>
        <w:div w:id="770392429">
          <w:marLeft w:val="640"/>
          <w:marRight w:val="0"/>
          <w:marTop w:val="0"/>
          <w:marBottom w:val="0"/>
          <w:divBdr>
            <w:top w:val="none" w:sz="0" w:space="0" w:color="auto"/>
            <w:left w:val="none" w:sz="0" w:space="0" w:color="auto"/>
            <w:bottom w:val="none" w:sz="0" w:space="0" w:color="auto"/>
            <w:right w:val="none" w:sz="0" w:space="0" w:color="auto"/>
          </w:divBdr>
        </w:div>
        <w:div w:id="77677494">
          <w:marLeft w:val="640"/>
          <w:marRight w:val="0"/>
          <w:marTop w:val="0"/>
          <w:marBottom w:val="0"/>
          <w:divBdr>
            <w:top w:val="none" w:sz="0" w:space="0" w:color="auto"/>
            <w:left w:val="none" w:sz="0" w:space="0" w:color="auto"/>
            <w:bottom w:val="none" w:sz="0" w:space="0" w:color="auto"/>
            <w:right w:val="none" w:sz="0" w:space="0" w:color="auto"/>
          </w:divBdr>
        </w:div>
        <w:div w:id="1754859565">
          <w:marLeft w:val="640"/>
          <w:marRight w:val="0"/>
          <w:marTop w:val="0"/>
          <w:marBottom w:val="0"/>
          <w:divBdr>
            <w:top w:val="none" w:sz="0" w:space="0" w:color="auto"/>
            <w:left w:val="none" w:sz="0" w:space="0" w:color="auto"/>
            <w:bottom w:val="none" w:sz="0" w:space="0" w:color="auto"/>
            <w:right w:val="none" w:sz="0" w:space="0" w:color="auto"/>
          </w:divBdr>
        </w:div>
        <w:div w:id="2100060560">
          <w:marLeft w:val="640"/>
          <w:marRight w:val="0"/>
          <w:marTop w:val="0"/>
          <w:marBottom w:val="0"/>
          <w:divBdr>
            <w:top w:val="none" w:sz="0" w:space="0" w:color="auto"/>
            <w:left w:val="none" w:sz="0" w:space="0" w:color="auto"/>
            <w:bottom w:val="none" w:sz="0" w:space="0" w:color="auto"/>
            <w:right w:val="none" w:sz="0" w:space="0" w:color="auto"/>
          </w:divBdr>
        </w:div>
        <w:div w:id="778909999">
          <w:marLeft w:val="640"/>
          <w:marRight w:val="0"/>
          <w:marTop w:val="0"/>
          <w:marBottom w:val="0"/>
          <w:divBdr>
            <w:top w:val="none" w:sz="0" w:space="0" w:color="auto"/>
            <w:left w:val="none" w:sz="0" w:space="0" w:color="auto"/>
            <w:bottom w:val="none" w:sz="0" w:space="0" w:color="auto"/>
            <w:right w:val="none" w:sz="0" w:space="0" w:color="auto"/>
          </w:divBdr>
        </w:div>
        <w:div w:id="1189442444">
          <w:marLeft w:val="640"/>
          <w:marRight w:val="0"/>
          <w:marTop w:val="0"/>
          <w:marBottom w:val="0"/>
          <w:divBdr>
            <w:top w:val="none" w:sz="0" w:space="0" w:color="auto"/>
            <w:left w:val="none" w:sz="0" w:space="0" w:color="auto"/>
            <w:bottom w:val="none" w:sz="0" w:space="0" w:color="auto"/>
            <w:right w:val="none" w:sz="0" w:space="0" w:color="auto"/>
          </w:divBdr>
        </w:div>
        <w:div w:id="219094656">
          <w:marLeft w:val="640"/>
          <w:marRight w:val="0"/>
          <w:marTop w:val="0"/>
          <w:marBottom w:val="0"/>
          <w:divBdr>
            <w:top w:val="none" w:sz="0" w:space="0" w:color="auto"/>
            <w:left w:val="none" w:sz="0" w:space="0" w:color="auto"/>
            <w:bottom w:val="none" w:sz="0" w:space="0" w:color="auto"/>
            <w:right w:val="none" w:sz="0" w:space="0" w:color="auto"/>
          </w:divBdr>
        </w:div>
        <w:div w:id="2132746100">
          <w:marLeft w:val="640"/>
          <w:marRight w:val="0"/>
          <w:marTop w:val="0"/>
          <w:marBottom w:val="0"/>
          <w:divBdr>
            <w:top w:val="none" w:sz="0" w:space="0" w:color="auto"/>
            <w:left w:val="none" w:sz="0" w:space="0" w:color="auto"/>
            <w:bottom w:val="none" w:sz="0" w:space="0" w:color="auto"/>
            <w:right w:val="none" w:sz="0" w:space="0" w:color="auto"/>
          </w:divBdr>
        </w:div>
        <w:div w:id="1445151904">
          <w:marLeft w:val="640"/>
          <w:marRight w:val="0"/>
          <w:marTop w:val="0"/>
          <w:marBottom w:val="0"/>
          <w:divBdr>
            <w:top w:val="none" w:sz="0" w:space="0" w:color="auto"/>
            <w:left w:val="none" w:sz="0" w:space="0" w:color="auto"/>
            <w:bottom w:val="none" w:sz="0" w:space="0" w:color="auto"/>
            <w:right w:val="none" w:sz="0" w:space="0" w:color="auto"/>
          </w:divBdr>
        </w:div>
        <w:div w:id="516316003">
          <w:marLeft w:val="640"/>
          <w:marRight w:val="0"/>
          <w:marTop w:val="0"/>
          <w:marBottom w:val="0"/>
          <w:divBdr>
            <w:top w:val="none" w:sz="0" w:space="0" w:color="auto"/>
            <w:left w:val="none" w:sz="0" w:space="0" w:color="auto"/>
            <w:bottom w:val="none" w:sz="0" w:space="0" w:color="auto"/>
            <w:right w:val="none" w:sz="0" w:space="0" w:color="auto"/>
          </w:divBdr>
        </w:div>
        <w:div w:id="566453812">
          <w:marLeft w:val="640"/>
          <w:marRight w:val="0"/>
          <w:marTop w:val="0"/>
          <w:marBottom w:val="0"/>
          <w:divBdr>
            <w:top w:val="none" w:sz="0" w:space="0" w:color="auto"/>
            <w:left w:val="none" w:sz="0" w:space="0" w:color="auto"/>
            <w:bottom w:val="none" w:sz="0" w:space="0" w:color="auto"/>
            <w:right w:val="none" w:sz="0" w:space="0" w:color="auto"/>
          </w:divBdr>
        </w:div>
        <w:div w:id="1819883682">
          <w:marLeft w:val="640"/>
          <w:marRight w:val="0"/>
          <w:marTop w:val="0"/>
          <w:marBottom w:val="0"/>
          <w:divBdr>
            <w:top w:val="none" w:sz="0" w:space="0" w:color="auto"/>
            <w:left w:val="none" w:sz="0" w:space="0" w:color="auto"/>
            <w:bottom w:val="none" w:sz="0" w:space="0" w:color="auto"/>
            <w:right w:val="none" w:sz="0" w:space="0" w:color="auto"/>
          </w:divBdr>
        </w:div>
        <w:div w:id="2036806780">
          <w:marLeft w:val="640"/>
          <w:marRight w:val="0"/>
          <w:marTop w:val="0"/>
          <w:marBottom w:val="0"/>
          <w:divBdr>
            <w:top w:val="none" w:sz="0" w:space="0" w:color="auto"/>
            <w:left w:val="none" w:sz="0" w:space="0" w:color="auto"/>
            <w:bottom w:val="none" w:sz="0" w:space="0" w:color="auto"/>
            <w:right w:val="none" w:sz="0" w:space="0" w:color="auto"/>
          </w:divBdr>
        </w:div>
        <w:div w:id="1341739901">
          <w:marLeft w:val="640"/>
          <w:marRight w:val="0"/>
          <w:marTop w:val="0"/>
          <w:marBottom w:val="0"/>
          <w:divBdr>
            <w:top w:val="none" w:sz="0" w:space="0" w:color="auto"/>
            <w:left w:val="none" w:sz="0" w:space="0" w:color="auto"/>
            <w:bottom w:val="none" w:sz="0" w:space="0" w:color="auto"/>
            <w:right w:val="none" w:sz="0" w:space="0" w:color="auto"/>
          </w:divBdr>
        </w:div>
        <w:div w:id="348607913">
          <w:marLeft w:val="640"/>
          <w:marRight w:val="0"/>
          <w:marTop w:val="0"/>
          <w:marBottom w:val="0"/>
          <w:divBdr>
            <w:top w:val="none" w:sz="0" w:space="0" w:color="auto"/>
            <w:left w:val="none" w:sz="0" w:space="0" w:color="auto"/>
            <w:bottom w:val="none" w:sz="0" w:space="0" w:color="auto"/>
            <w:right w:val="none" w:sz="0" w:space="0" w:color="auto"/>
          </w:divBdr>
        </w:div>
        <w:div w:id="1644045660">
          <w:marLeft w:val="640"/>
          <w:marRight w:val="0"/>
          <w:marTop w:val="0"/>
          <w:marBottom w:val="0"/>
          <w:divBdr>
            <w:top w:val="none" w:sz="0" w:space="0" w:color="auto"/>
            <w:left w:val="none" w:sz="0" w:space="0" w:color="auto"/>
            <w:bottom w:val="none" w:sz="0" w:space="0" w:color="auto"/>
            <w:right w:val="none" w:sz="0" w:space="0" w:color="auto"/>
          </w:divBdr>
        </w:div>
        <w:div w:id="1488323237">
          <w:marLeft w:val="640"/>
          <w:marRight w:val="0"/>
          <w:marTop w:val="0"/>
          <w:marBottom w:val="0"/>
          <w:divBdr>
            <w:top w:val="none" w:sz="0" w:space="0" w:color="auto"/>
            <w:left w:val="none" w:sz="0" w:space="0" w:color="auto"/>
            <w:bottom w:val="none" w:sz="0" w:space="0" w:color="auto"/>
            <w:right w:val="none" w:sz="0" w:space="0" w:color="auto"/>
          </w:divBdr>
        </w:div>
        <w:div w:id="889806226">
          <w:marLeft w:val="640"/>
          <w:marRight w:val="0"/>
          <w:marTop w:val="0"/>
          <w:marBottom w:val="0"/>
          <w:divBdr>
            <w:top w:val="none" w:sz="0" w:space="0" w:color="auto"/>
            <w:left w:val="none" w:sz="0" w:space="0" w:color="auto"/>
            <w:bottom w:val="none" w:sz="0" w:space="0" w:color="auto"/>
            <w:right w:val="none" w:sz="0" w:space="0" w:color="auto"/>
          </w:divBdr>
        </w:div>
        <w:div w:id="42095686">
          <w:marLeft w:val="640"/>
          <w:marRight w:val="0"/>
          <w:marTop w:val="0"/>
          <w:marBottom w:val="0"/>
          <w:divBdr>
            <w:top w:val="none" w:sz="0" w:space="0" w:color="auto"/>
            <w:left w:val="none" w:sz="0" w:space="0" w:color="auto"/>
            <w:bottom w:val="none" w:sz="0" w:space="0" w:color="auto"/>
            <w:right w:val="none" w:sz="0" w:space="0" w:color="auto"/>
          </w:divBdr>
        </w:div>
        <w:div w:id="243154233">
          <w:marLeft w:val="640"/>
          <w:marRight w:val="0"/>
          <w:marTop w:val="0"/>
          <w:marBottom w:val="0"/>
          <w:divBdr>
            <w:top w:val="none" w:sz="0" w:space="0" w:color="auto"/>
            <w:left w:val="none" w:sz="0" w:space="0" w:color="auto"/>
            <w:bottom w:val="none" w:sz="0" w:space="0" w:color="auto"/>
            <w:right w:val="none" w:sz="0" w:space="0" w:color="auto"/>
          </w:divBdr>
        </w:div>
        <w:div w:id="194464767">
          <w:marLeft w:val="640"/>
          <w:marRight w:val="0"/>
          <w:marTop w:val="0"/>
          <w:marBottom w:val="0"/>
          <w:divBdr>
            <w:top w:val="none" w:sz="0" w:space="0" w:color="auto"/>
            <w:left w:val="none" w:sz="0" w:space="0" w:color="auto"/>
            <w:bottom w:val="none" w:sz="0" w:space="0" w:color="auto"/>
            <w:right w:val="none" w:sz="0" w:space="0" w:color="auto"/>
          </w:divBdr>
        </w:div>
        <w:div w:id="1338730638">
          <w:marLeft w:val="640"/>
          <w:marRight w:val="0"/>
          <w:marTop w:val="0"/>
          <w:marBottom w:val="0"/>
          <w:divBdr>
            <w:top w:val="none" w:sz="0" w:space="0" w:color="auto"/>
            <w:left w:val="none" w:sz="0" w:space="0" w:color="auto"/>
            <w:bottom w:val="none" w:sz="0" w:space="0" w:color="auto"/>
            <w:right w:val="none" w:sz="0" w:space="0" w:color="auto"/>
          </w:divBdr>
        </w:div>
        <w:div w:id="851799807">
          <w:marLeft w:val="640"/>
          <w:marRight w:val="0"/>
          <w:marTop w:val="0"/>
          <w:marBottom w:val="0"/>
          <w:divBdr>
            <w:top w:val="none" w:sz="0" w:space="0" w:color="auto"/>
            <w:left w:val="none" w:sz="0" w:space="0" w:color="auto"/>
            <w:bottom w:val="none" w:sz="0" w:space="0" w:color="auto"/>
            <w:right w:val="none" w:sz="0" w:space="0" w:color="auto"/>
          </w:divBdr>
        </w:div>
        <w:div w:id="1149253009">
          <w:marLeft w:val="640"/>
          <w:marRight w:val="0"/>
          <w:marTop w:val="0"/>
          <w:marBottom w:val="0"/>
          <w:divBdr>
            <w:top w:val="none" w:sz="0" w:space="0" w:color="auto"/>
            <w:left w:val="none" w:sz="0" w:space="0" w:color="auto"/>
            <w:bottom w:val="none" w:sz="0" w:space="0" w:color="auto"/>
            <w:right w:val="none" w:sz="0" w:space="0" w:color="auto"/>
          </w:divBdr>
        </w:div>
        <w:div w:id="1212157734">
          <w:marLeft w:val="640"/>
          <w:marRight w:val="0"/>
          <w:marTop w:val="0"/>
          <w:marBottom w:val="0"/>
          <w:divBdr>
            <w:top w:val="none" w:sz="0" w:space="0" w:color="auto"/>
            <w:left w:val="none" w:sz="0" w:space="0" w:color="auto"/>
            <w:bottom w:val="none" w:sz="0" w:space="0" w:color="auto"/>
            <w:right w:val="none" w:sz="0" w:space="0" w:color="auto"/>
          </w:divBdr>
        </w:div>
        <w:div w:id="2030909384">
          <w:marLeft w:val="640"/>
          <w:marRight w:val="0"/>
          <w:marTop w:val="0"/>
          <w:marBottom w:val="0"/>
          <w:divBdr>
            <w:top w:val="none" w:sz="0" w:space="0" w:color="auto"/>
            <w:left w:val="none" w:sz="0" w:space="0" w:color="auto"/>
            <w:bottom w:val="none" w:sz="0" w:space="0" w:color="auto"/>
            <w:right w:val="none" w:sz="0" w:space="0" w:color="auto"/>
          </w:divBdr>
        </w:div>
        <w:div w:id="532041209">
          <w:marLeft w:val="640"/>
          <w:marRight w:val="0"/>
          <w:marTop w:val="0"/>
          <w:marBottom w:val="0"/>
          <w:divBdr>
            <w:top w:val="none" w:sz="0" w:space="0" w:color="auto"/>
            <w:left w:val="none" w:sz="0" w:space="0" w:color="auto"/>
            <w:bottom w:val="none" w:sz="0" w:space="0" w:color="auto"/>
            <w:right w:val="none" w:sz="0" w:space="0" w:color="auto"/>
          </w:divBdr>
        </w:div>
        <w:div w:id="458839406">
          <w:marLeft w:val="640"/>
          <w:marRight w:val="0"/>
          <w:marTop w:val="0"/>
          <w:marBottom w:val="0"/>
          <w:divBdr>
            <w:top w:val="none" w:sz="0" w:space="0" w:color="auto"/>
            <w:left w:val="none" w:sz="0" w:space="0" w:color="auto"/>
            <w:bottom w:val="none" w:sz="0" w:space="0" w:color="auto"/>
            <w:right w:val="none" w:sz="0" w:space="0" w:color="auto"/>
          </w:divBdr>
        </w:div>
        <w:div w:id="242184230">
          <w:marLeft w:val="640"/>
          <w:marRight w:val="0"/>
          <w:marTop w:val="0"/>
          <w:marBottom w:val="0"/>
          <w:divBdr>
            <w:top w:val="none" w:sz="0" w:space="0" w:color="auto"/>
            <w:left w:val="none" w:sz="0" w:space="0" w:color="auto"/>
            <w:bottom w:val="none" w:sz="0" w:space="0" w:color="auto"/>
            <w:right w:val="none" w:sz="0" w:space="0" w:color="auto"/>
          </w:divBdr>
        </w:div>
        <w:div w:id="141391279">
          <w:marLeft w:val="640"/>
          <w:marRight w:val="0"/>
          <w:marTop w:val="0"/>
          <w:marBottom w:val="0"/>
          <w:divBdr>
            <w:top w:val="none" w:sz="0" w:space="0" w:color="auto"/>
            <w:left w:val="none" w:sz="0" w:space="0" w:color="auto"/>
            <w:bottom w:val="none" w:sz="0" w:space="0" w:color="auto"/>
            <w:right w:val="none" w:sz="0" w:space="0" w:color="auto"/>
          </w:divBdr>
        </w:div>
        <w:div w:id="744111086">
          <w:marLeft w:val="640"/>
          <w:marRight w:val="0"/>
          <w:marTop w:val="0"/>
          <w:marBottom w:val="0"/>
          <w:divBdr>
            <w:top w:val="none" w:sz="0" w:space="0" w:color="auto"/>
            <w:left w:val="none" w:sz="0" w:space="0" w:color="auto"/>
            <w:bottom w:val="none" w:sz="0" w:space="0" w:color="auto"/>
            <w:right w:val="none" w:sz="0" w:space="0" w:color="auto"/>
          </w:divBdr>
        </w:div>
        <w:div w:id="771704198">
          <w:marLeft w:val="640"/>
          <w:marRight w:val="0"/>
          <w:marTop w:val="0"/>
          <w:marBottom w:val="0"/>
          <w:divBdr>
            <w:top w:val="none" w:sz="0" w:space="0" w:color="auto"/>
            <w:left w:val="none" w:sz="0" w:space="0" w:color="auto"/>
            <w:bottom w:val="none" w:sz="0" w:space="0" w:color="auto"/>
            <w:right w:val="none" w:sz="0" w:space="0" w:color="auto"/>
          </w:divBdr>
        </w:div>
        <w:div w:id="1147282128">
          <w:marLeft w:val="640"/>
          <w:marRight w:val="0"/>
          <w:marTop w:val="0"/>
          <w:marBottom w:val="0"/>
          <w:divBdr>
            <w:top w:val="none" w:sz="0" w:space="0" w:color="auto"/>
            <w:left w:val="none" w:sz="0" w:space="0" w:color="auto"/>
            <w:bottom w:val="none" w:sz="0" w:space="0" w:color="auto"/>
            <w:right w:val="none" w:sz="0" w:space="0" w:color="auto"/>
          </w:divBdr>
        </w:div>
        <w:div w:id="736783774">
          <w:marLeft w:val="640"/>
          <w:marRight w:val="0"/>
          <w:marTop w:val="0"/>
          <w:marBottom w:val="0"/>
          <w:divBdr>
            <w:top w:val="none" w:sz="0" w:space="0" w:color="auto"/>
            <w:left w:val="none" w:sz="0" w:space="0" w:color="auto"/>
            <w:bottom w:val="none" w:sz="0" w:space="0" w:color="auto"/>
            <w:right w:val="none" w:sz="0" w:space="0" w:color="auto"/>
          </w:divBdr>
        </w:div>
        <w:div w:id="1698893118">
          <w:marLeft w:val="640"/>
          <w:marRight w:val="0"/>
          <w:marTop w:val="0"/>
          <w:marBottom w:val="0"/>
          <w:divBdr>
            <w:top w:val="none" w:sz="0" w:space="0" w:color="auto"/>
            <w:left w:val="none" w:sz="0" w:space="0" w:color="auto"/>
            <w:bottom w:val="none" w:sz="0" w:space="0" w:color="auto"/>
            <w:right w:val="none" w:sz="0" w:space="0" w:color="auto"/>
          </w:divBdr>
        </w:div>
        <w:div w:id="1864321469">
          <w:marLeft w:val="640"/>
          <w:marRight w:val="0"/>
          <w:marTop w:val="0"/>
          <w:marBottom w:val="0"/>
          <w:divBdr>
            <w:top w:val="none" w:sz="0" w:space="0" w:color="auto"/>
            <w:left w:val="none" w:sz="0" w:space="0" w:color="auto"/>
            <w:bottom w:val="none" w:sz="0" w:space="0" w:color="auto"/>
            <w:right w:val="none" w:sz="0" w:space="0" w:color="auto"/>
          </w:divBdr>
        </w:div>
        <w:div w:id="310213574">
          <w:marLeft w:val="640"/>
          <w:marRight w:val="0"/>
          <w:marTop w:val="0"/>
          <w:marBottom w:val="0"/>
          <w:divBdr>
            <w:top w:val="none" w:sz="0" w:space="0" w:color="auto"/>
            <w:left w:val="none" w:sz="0" w:space="0" w:color="auto"/>
            <w:bottom w:val="none" w:sz="0" w:space="0" w:color="auto"/>
            <w:right w:val="none" w:sz="0" w:space="0" w:color="auto"/>
          </w:divBdr>
        </w:div>
        <w:div w:id="1878076844">
          <w:marLeft w:val="640"/>
          <w:marRight w:val="0"/>
          <w:marTop w:val="0"/>
          <w:marBottom w:val="0"/>
          <w:divBdr>
            <w:top w:val="none" w:sz="0" w:space="0" w:color="auto"/>
            <w:left w:val="none" w:sz="0" w:space="0" w:color="auto"/>
            <w:bottom w:val="none" w:sz="0" w:space="0" w:color="auto"/>
            <w:right w:val="none" w:sz="0" w:space="0" w:color="auto"/>
          </w:divBdr>
        </w:div>
        <w:div w:id="555239407">
          <w:marLeft w:val="640"/>
          <w:marRight w:val="0"/>
          <w:marTop w:val="0"/>
          <w:marBottom w:val="0"/>
          <w:divBdr>
            <w:top w:val="none" w:sz="0" w:space="0" w:color="auto"/>
            <w:left w:val="none" w:sz="0" w:space="0" w:color="auto"/>
            <w:bottom w:val="none" w:sz="0" w:space="0" w:color="auto"/>
            <w:right w:val="none" w:sz="0" w:space="0" w:color="auto"/>
          </w:divBdr>
        </w:div>
        <w:div w:id="2023244040">
          <w:marLeft w:val="640"/>
          <w:marRight w:val="0"/>
          <w:marTop w:val="0"/>
          <w:marBottom w:val="0"/>
          <w:divBdr>
            <w:top w:val="none" w:sz="0" w:space="0" w:color="auto"/>
            <w:left w:val="none" w:sz="0" w:space="0" w:color="auto"/>
            <w:bottom w:val="none" w:sz="0" w:space="0" w:color="auto"/>
            <w:right w:val="none" w:sz="0" w:space="0" w:color="auto"/>
          </w:divBdr>
        </w:div>
        <w:div w:id="1959607738">
          <w:marLeft w:val="640"/>
          <w:marRight w:val="0"/>
          <w:marTop w:val="0"/>
          <w:marBottom w:val="0"/>
          <w:divBdr>
            <w:top w:val="none" w:sz="0" w:space="0" w:color="auto"/>
            <w:left w:val="none" w:sz="0" w:space="0" w:color="auto"/>
            <w:bottom w:val="none" w:sz="0" w:space="0" w:color="auto"/>
            <w:right w:val="none" w:sz="0" w:space="0" w:color="auto"/>
          </w:divBdr>
        </w:div>
        <w:div w:id="770780629">
          <w:marLeft w:val="640"/>
          <w:marRight w:val="0"/>
          <w:marTop w:val="0"/>
          <w:marBottom w:val="0"/>
          <w:divBdr>
            <w:top w:val="none" w:sz="0" w:space="0" w:color="auto"/>
            <w:left w:val="none" w:sz="0" w:space="0" w:color="auto"/>
            <w:bottom w:val="none" w:sz="0" w:space="0" w:color="auto"/>
            <w:right w:val="none" w:sz="0" w:space="0" w:color="auto"/>
          </w:divBdr>
        </w:div>
        <w:div w:id="2090350208">
          <w:marLeft w:val="640"/>
          <w:marRight w:val="0"/>
          <w:marTop w:val="0"/>
          <w:marBottom w:val="0"/>
          <w:divBdr>
            <w:top w:val="none" w:sz="0" w:space="0" w:color="auto"/>
            <w:left w:val="none" w:sz="0" w:space="0" w:color="auto"/>
            <w:bottom w:val="none" w:sz="0" w:space="0" w:color="auto"/>
            <w:right w:val="none" w:sz="0" w:space="0" w:color="auto"/>
          </w:divBdr>
        </w:div>
        <w:div w:id="1762337103">
          <w:marLeft w:val="640"/>
          <w:marRight w:val="0"/>
          <w:marTop w:val="0"/>
          <w:marBottom w:val="0"/>
          <w:divBdr>
            <w:top w:val="none" w:sz="0" w:space="0" w:color="auto"/>
            <w:left w:val="none" w:sz="0" w:space="0" w:color="auto"/>
            <w:bottom w:val="none" w:sz="0" w:space="0" w:color="auto"/>
            <w:right w:val="none" w:sz="0" w:space="0" w:color="auto"/>
          </w:divBdr>
        </w:div>
        <w:div w:id="57290420">
          <w:marLeft w:val="640"/>
          <w:marRight w:val="0"/>
          <w:marTop w:val="0"/>
          <w:marBottom w:val="0"/>
          <w:divBdr>
            <w:top w:val="none" w:sz="0" w:space="0" w:color="auto"/>
            <w:left w:val="none" w:sz="0" w:space="0" w:color="auto"/>
            <w:bottom w:val="none" w:sz="0" w:space="0" w:color="auto"/>
            <w:right w:val="none" w:sz="0" w:space="0" w:color="auto"/>
          </w:divBdr>
        </w:div>
        <w:div w:id="794299236">
          <w:marLeft w:val="640"/>
          <w:marRight w:val="0"/>
          <w:marTop w:val="0"/>
          <w:marBottom w:val="0"/>
          <w:divBdr>
            <w:top w:val="none" w:sz="0" w:space="0" w:color="auto"/>
            <w:left w:val="none" w:sz="0" w:space="0" w:color="auto"/>
            <w:bottom w:val="none" w:sz="0" w:space="0" w:color="auto"/>
            <w:right w:val="none" w:sz="0" w:space="0" w:color="auto"/>
          </w:divBdr>
        </w:div>
        <w:div w:id="1106123759">
          <w:marLeft w:val="640"/>
          <w:marRight w:val="0"/>
          <w:marTop w:val="0"/>
          <w:marBottom w:val="0"/>
          <w:divBdr>
            <w:top w:val="none" w:sz="0" w:space="0" w:color="auto"/>
            <w:left w:val="none" w:sz="0" w:space="0" w:color="auto"/>
            <w:bottom w:val="none" w:sz="0" w:space="0" w:color="auto"/>
            <w:right w:val="none" w:sz="0" w:space="0" w:color="auto"/>
          </w:divBdr>
        </w:div>
        <w:div w:id="7607077">
          <w:marLeft w:val="640"/>
          <w:marRight w:val="0"/>
          <w:marTop w:val="0"/>
          <w:marBottom w:val="0"/>
          <w:divBdr>
            <w:top w:val="none" w:sz="0" w:space="0" w:color="auto"/>
            <w:left w:val="none" w:sz="0" w:space="0" w:color="auto"/>
            <w:bottom w:val="none" w:sz="0" w:space="0" w:color="auto"/>
            <w:right w:val="none" w:sz="0" w:space="0" w:color="auto"/>
          </w:divBdr>
        </w:div>
        <w:div w:id="1467814611">
          <w:marLeft w:val="640"/>
          <w:marRight w:val="0"/>
          <w:marTop w:val="0"/>
          <w:marBottom w:val="0"/>
          <w:divBdr>
            <w:top w:val="none" w:sz="0" w:space="0" w:color="auto"/>
            <w:left w:val="none" w:sz="0" w:space="0" w:color="auto"/>
            <w:bottom w:val="none" w:sz="0" w:space="0" w:color="auto"/>
            <w:right w:val="none" w:sz="0" w:space="0" w:color="auto"/>
          </w:divBdr>
        </w:div>
        <w:div w:id="1473255395">
          <w:marLeft w:val="640"/>
          <w:marRight w:val="0"/>
          <w:marTop w:val="0"/>
          <w:marBottom w:val="0"/>
          <w:divBdr>
            <w:top w:val="none" w:sz="0" w:space="0" w:color="auto"/>
            <w:left w:val="none" w:sz="0" w:space="0" w:color="auto"/>
            <w:bottom w:val="none" w:sz="0" w:space="0" w:color="auto"/>
            <w:right w:val="none" w:sz="0" w:space="0" w:color="auto"/>
          </w:divBdr>
        </w:div>
        <w:div w:id="570505108">
          <w:marLeft w:val="640"/>
          <w:marRight w:val="0"/>
          <w:marTop w:val="0"/>
          <w:marBottom w:val="0"/>
          <w:divBdr>
            <w:top w:val="none" w:sz="0" w:space="0" w:color="auto"/>
            <w:left w:val="none" w:sz="0" w:space="0" w:color="auto"/>
            <w:bottom w:val="none" w:sz="0" w:space="0" w:color="auto"/>
            <w:right w:val="none" w:sz="0" w:space="0" w:color="auto"/>
          </w:divBdr>
        </w:div>
        <w:div w:id="258100263">
          <w:marLeft w:val="640"/>
          <w:marRight w:val="0"/>
          <w:marTop w:val="0"/>
          <w:marBottom w:val="0"/>
          <w:divBdr>
            <w:top w:val="none" w:sz="0" w:space="0" w:color="auto"/>
            <w:left w:val="none" w:sz="0" w:space="0" w:color="auto"/>
            <w:bottom w:val="none" w:sz="0" w:space="0" w:color="auto"/>
            <w:right w:val="none" w:sz="0" w:space="0" w:color="auto"/>
          </w:divBdr>
        </w:div>
        <w:div w:id="1563910529">
          <w:marLeft w:val="640"/>
          <w:marRight w:val="0"/>
          <w:marTop w:val="0"/>
          <w:marBottom w:val="0"/>
          <w:divBdr>
            <w:top w:val="none" w:sz="0" w:space="0" w:color="auto"/>
            <w:left w:val="none" w:sz="0" w:space="0" w:color="auto"/>
            <w:bottom w:val="none" w:sz="0" w:space="0" w:color="auto"/>
            <w:right w:val="none" w:sz="0" w:space="0" w:color="auto"/>
          </w:divBdr>
        </w:div>
        <w:div w:id="189953777">
          <w:marLeft w:val="640"/>
          <w:marRight w:val="0"/>
          <w:marTop w:val="0"/>
          <w:marBottom w:val="0"/>
          <w:divBdr>
            <w:top w:val="none" w:sz="0" w:space="0" w:color="auto"/>
            <w:left w:val="none" w:sz="0" w:space="0" w:color="auto"/>
            <w:bottom w:val="none" w:sz="0" w:space="0" w:color="auto"/>
            <w:right w:val="none" w:sz="0" w:space="0" w:color="auto"/>
          </w:divBdr>
        </w:div>
        <w:div w:id="1860965936">
          <w:marLeft w:val="640"/>
          <w:marRight w:val="0"/>
          <w:marTop w:val="0"/>
          <w:marBottom w:val="0"/>
          <w:divBdr>
            <w:top w:val="none" w:sz="0" w:space="0" w:color="auto"/>
            <w:left w:val="none" w:sz="0" w:space="0" w:color="auto"/>
            <w:bottom w:val="none" w:sz="0" w:space="0" w:color="auto"/>
            <w:right w:val="none" w:sz="0" w:space="0" w:color="auto"/>
          </w:divBdr>
        </w:div>
        <w:div w:id="1921673965">
          <w:marLeft w:val="640"/>
          <w:marRight w:val="0"/>
          <w:marTop w:val="0"/>
          <w:marBottom w:val="0"/>
          <w:divBdr>
            <w:top w:val="none" w:sz="0" w:space="0" w:color="auto"/>
            <w:left w:val="none" w:sz="0" w:space="0" w:color="auto"/>
            <w:bottom w:val="none" w:sz="0" w:space="0" w:color="auto"/>
            <w:right w:val="none" w:sz="0" w:space="0" w:color="auto"/>
          </w:divBdr>
        </w:div>
        <w:div w:id="1626426142">
          <w:marLeft w:val="640"/>
          <w:marRight w:val="0"/>
          <w:marTop w:val="0"/>
          <w:marBottom w:val="0"/>
          <w:divBdr>
            <w:top w:val="none" w:sz="0" w:space="0" w:color="auto"/>
            <w:left w:val="none" w:sz="0" w:space="0" w:color="auto"/>
            <w:bottom w:val="none" w:sz="0" w:space="0" w:color="auto"/>
            <w:right w:val="none" w:sz="0" w:space="0" w:color="auto"/>
          </w:divBdr>
        </w:div>
        <w:div w:id="542179703">
          <w:marLeft w:val="640"/>
          <w:marRight w:val="0"/>
          <w:marTop w:val="0"/>
          <w:marBottom w:val="0"/>
          <w:divBdr>
            <w:top w:val="none" w:sz="0" w:space="0" w:color="auto"/>
            <w:left w:val="none" w:sz="0" w:space="0" w:color="auto"/>
            <w:bottom w:val="none" w:sz="0" w:space="0" w:color="auto"/>
            <w:right w:val="none" w:sz="0" w:space="0" w:color="auto"/>
          </w:divBdr>
        </w:div>
        <w:div w:id="2060205100">
          <w:marLeft w:val="640"/>
          <w:marRight w:val="0"/>
          <w:marTop w:val="0"/>
          <w:marBottom w:val="0"/>
          <w:divBdr>
            <w:top w:val="none" w:sz="0" w:space="0" w:color="auto"/>
            <w:left w:val="none" w:sz="0" w:space="0" w:color="auto"/>
            <w:bottom w:val="none" w:sz="0" w:space="0" w:color="auto"/>
            <w:right w:val="none" w:sz="0" w:space="0" w:color="auto"/>
          </w:divBdr>
        </w:div>
        <w:div w:id="659889511">
          <w:marLeft w:val="640"/>
          <w:marRight w:val="0"/>
          <w:marTop w:val="0"/>
          <w:marBottom w:val="0"/>
          <w:divBdr>
            <w:top w:val="none" w:sz="0" w:space="0" w:color="auto"/>
            <w:left w:val="none" w:sz="0" w:space="0" w:color="auto"/>
            <w:bottom w:val="none" w:sz="0" w:space="0" w:color="auto"/>
            <w:right w:val="none" w:sz="0" w:space="0" w:color="auto"/>
          </w:divBdr>
        </w:div>
        <w:div w:id="1095782647">
          <w:marLeft w:val="640"/>
          <w:marRight w:val="0"/>
          <w:marTop w:val="0"/>
          <w:marBottom w:val="0"/>
          <w:divBdr>
            <w:top w:val="none" w:sz="0" w:space="0" w:color="auto"/>
            <w:left w:val="none" w:sz="0" w:space="0" w:color="auto"/>
            <w:bottom w:val="none" w:sz="0" w:space="0" w:color="auto"/>
            <w:right w:val="none" w:sz="0" w:space="0" w:color="auto"/>
          </w:divBdr>
        </w:div>
        <w:div w:id="1294755653">
          <w:marLeft w:val="640"/>
          <w:marRight w:val="0"/>
          <w:marTop w:val="0"/>
          <w:marBottom w:val="0"/>
          <w:divBdr>
            <w:top w:val="none" w:sz="0" w:space="0" w:color="auto"/>
            <w:left w:val="none" w:sz="0" w:space="0" w:color="auto"/>
            <w:bottom w:val="none" w:sz="0" w:space="0" w:color="auto"/>
            <w:right w:val="none" w:sz="0" w:space="0" w:color="auto"/>
          </w:divBdr>
        </w:div>
        <w:div w:id="959918122">
          <w:marLeft w:val="640"/>
          <w:marRight w:val="0"/>
          <w:marTop w:val="0"/>
          <w:marBottom w:val="0"/>
          <w:divBdr>
            <w:top w:val="none" w:sz="0" w:space="0" w:color="auto"/>
            <w:left w:val="none" w:sz="0" w:space="0" w:color="auto"/>
            <w:bottom w:val="none" w:sz="0" w:space="0" w:color="auto"/>
            <w:right w:val="none" w:sz="0" w:space="0" w:color="auto"/>
          </w:divBdr>
        </w:div>
        <w:div w:id="16515152">
          <w:marLeft w:val="640"/>
          <w:marRight w:val="0"/>
          <w:marTop w:val="0"/>
          <w:marBottom w:val="0"/>
          <w:divBdr>
            <w:top w:val="none" w:sz="0" w:space="0" w:color="auto"/>
            <w:left w:val="none" w:sz="0" w:space="0" w:color="auto"/>
            <w:bottom w:val="none" w:sz="0" w:space="0" w:color="auto"/>
            <w:right w:val="none" w:sz="0" w:space="0" w:color="auto"/>
          </w:divBdr>
        </w:div>
        <w:div w:id="241528195">
          <w:marLeft w:val="640"/>
          <w:marRight w:val="0"/>
          <w:marTop w:val="0"/>
          <w:marBottom w:val="0"/>
          <w:divBdr>
            <w:top w:val="none" w:sz="0" w:space="0" w:color="auto"/>
            <w:left w:val="none" w:sz="0" w:space="0" w:color="auto"/>
            <w:bottom w:val="none" w:sz="0" w:space="0" w:color="auto"/>
            <w:right w:val="none" w:sz="0" w:space="0" w:color="auto"/>
          </w:divBdr>
        </w:div>
        <w:div w:id="1289506374">
          <w:marLeft w:val="640"/>
          <w:marRight w:val="0"/>
          <w:marTop w:val="0"/>
          <w:marBottom w:val="0"/>
          <w:divBdr>
            <w:top w:val="none" w:sz="0" w:space="0" w:color="auto"/>
            <w:left w:val="none" w:sz="0" w:space="0" w:color="auto"/>
            <w:bottom w:val="none" w:sz="0" w:space="0" w:color="auto"/>
            <w:right w:val="none" w:sz="0" w:space="0" w:color="auto"/>
          </w:divBdr>
        </w:div>
        <w:div w:id="1507132087">
          <w:marLeft w:val="640"/>
          <w:marRight w:val="0"/>
          <w:marTop w:val="0"/>
          <w:marBottom w:val="0"/>
          <w:divBdr>
            <w:top w:val="none" w:sz="0" w:space="0" w:color="auto"/>
            <w:left w:val="none" w:sz="0" w:space="0" w:color="auto"/>
            <w:bottom w:val="none" w:sz="0" w:space="0" w:color="auto"/>
            <w:right w:val="none" w:sz="0" w:space="0" w:color="auto"/>
          </w:divBdr>
        </w:div>
        <w:div w:id="1266117101">
          <w:marLeft w:val="640"/>
          <w:marRight w:val="0"/>
          <w:marTop w:val="0"/>
          <w:marBottom w:val="0"/>
          <w:divBdr>
            <w:top w:val="none" w:sz="0" w:space="0" w:color="auto"/>
            <w:left w:val="none" w:sz="0" w:space="0" w:color="auto"/>
            <w:bottom w:val="none" w:sz="0" w:space="0" w:color="auto"/>
            <w:right w:val="none" w:sz="0" w:space="0" w:color="auto"/>
          </w:divBdr>
        </w:div>
        <w:div w:id="462892479">
          <w:marLeft w:val="640"/>
          <w:marRight w:val="0"/>
          <w:marTop w:val="0"/>
          <w:marBottom w:val="0"/>
          <w:divBdr>
            <w:top w:val="none" w:sz="0" w:space="0" w:color="auto"/>
            <w:left w:val="none" w:sz="0" w:space="0" w:color="auto"/>
            <w:bottom w:val="none" w:sz="0" w:space="0" w:color="auto"/>
            <w:right w:val="none" w:sz="0" w:space="0" w:color="auto"/>
          </w:divBdr>
        </w:div>
        <w:div w:id="512494131">
          <w:marLeft w:val="640"/>
          <w:marRight w:val="0"/>
          <w:marTop w:val="0"/>
          <w:marBottom w:val="0"/>
          <w:divBdr>
            <w:top w:val="none" w:sz="0" w:space="0" w:color="auto"/>
            <w:left w:val="none" w:sz="0" w:space="0" w:color="auto"/>
            <w:bottom w:val="none" w:sz="0" w:space="0" w:color="auto"/>
            <w:right w:val="none" w:sz="0" w:space="0" w:color="auto"/>
          </w:divBdr>
        </w:div>
        <w:div w:id="1146362906">
          <w:marLeft w:val="640"/>
          <w:marRight w:val="0"/>
          <w:marTop w:val="0"/>
          <w:marBottom w:val="0"/>
          <w:divBdr>
            <w:top w:val="none" w:sz="0" w:space="0" w:color="auto"/>
            <w:left w:val="none" w:sz="0" w:space="0" w:color="auto"/>
            <w:bottom w:val="none" w:sz="0" w:space="0" w:color="auto"/>
            <w:right w:val="none" w:sz="0" w:space="0" w:color="auto"/>
          </w:divBdr>
        </w:div>
        <w:div w:id="1361928829">
          <w:marLeft w:val="640"/>
          <w:marRight w:val="0"/>
          <w:marTop w:val="0"/>
          <w:marBottom w:val="0"/>
          <w:divBdr>
            <w:top w:val="none" w:sz="0" w:space="0" w:color="auto"/>
            <w:left w:val="none" w:sz="0" w:space="0" w:color="auto"/>
            <w:bottom w:val="none" w:sz="0" w:space="0" w:color="auto"/>
            <w:right w:val="none" w:sz="0" w:space="0" w:color="auto"/>
          </w:divBdr>
        </w:div>
        <w:div w:id="1313604925">
          <w:marLeft w:val="640"/>
          <w:marRight w:val="0"/>
          <w:marTop w:val="0"/>
          <w:marBottom w:val="0"/>
          <w:divBdr>
            <w:top w:val="none" w:sz="0" w:space="0" w:color="auto"/>
            <w:left w:val="none" w:sz="0" w:space="0" w:color="auto"/>
            <w:bottom w:val="none" w:sz="0" w:space="0" w:color="auto"/>
            <w:right w:val="none" w:sz="0" w:space="0" w:color="auto"/>
          </w:divBdr>
        </w:div>
        <w:div w:id="1148327683">
          <w:marLeft w:val="640"/>
          <w:marRight w:val="0"/>
          <w:marTop w:val="0"/>
          <w:marBottom w:val="0"/>
          <w:divBdr>
            <w:top w:val="none" w:sz="0" w:space="0" w:color="auto"/>
            <w:left w:val="none" w:sz="0" w:space="0" w:color="auto"/>
            <w:bottom w:val="none" w:sz="0" w:space="0" w:color="auto"/>
            <w:right w:val="none" w:sz="0" w:space="0" w:color="auto"/>
          </w:divBdr>
        </w:div>
        <w:div w:id="777143593">
          <w:marLeft w:val="640"/>
          <w:marRight w:val="0"/>
          <w:marTop w:val="0"/>
          <w:marBottom w:val="0"/>
          <w:divBdr>
            <w:top w:val="none" w:sz="0" w:space="0" w:color="auto"/>
            <w:left w:val="none" w:sz="0" w:space="0" w:color="auto"/>
            <w:bottom w:val="none" w:sz="0" w:space="0" w:color="auto"/>
            <w:right w:val="none" w:sz="0" w:space="0" w:color="auto"/>
          </w:divBdr>
        </w:div>
        <w:div w:id="102769451">
          <w:marLeft w:val="640"/>
          <w:marRight w:val="0"/>
          <w:marTop w:val="0"/>
          <w:marBottom w:val="0"/>
          <w:divBdr>
            <w:top w:val="none" w:sz="0" w:space="0" w:color="auto"/>
            <w:left w:val="none" w:sz="0" w:space="0" w:color="auto"/>
            <w:bottom w:val="none" w:sz="0" w:space="0" w:color="auto"/>
            <w:right w:val="none" w:sz="0" w:space="0" w:color="auto"/>
          </w:divBdr>
        </w:div>
        <w:div w:id="1530528169">
          <w:marLeft w:val="640"/>
          <w:marRight w:val="0"/>
          <w:marTop w:val="0"/>
          <w:marBottom w:val="0"/>
          <w:divBdr>
            <w:top w:val="none" w:sz="0" w:space="0" w:color="auto"/>
            <w:left w:val="none" w:sz="0" w:space="0" w:color="auto"/>
            <w:bottom w:val="none" w:sz="0" w:space="0" w:color="auto"/>
            <w:right w:val="none" w:sz="0" w:space="0" w:color="auto"/>
          </w:divBdr>
        </w:div>
        <w:div w:id="914510316">
          <w:marLeft w:val="640"/>
          <w:marRight w:val="0"/>
          <w:marTop w:val="0"/>
          <w:marBottom w:val="0"/>
          <w:divBdr>
            <w:top w:val="none" w:sz="0" w:space="0" w:color="auto"/>
            <w:left w:val="none" w:sz="0" w:space="0" w:color="auto"/>
            <w:bottom w:val="none" w:sz="0" w:space="0" w:color="auto"/>
            <w:right w:val="none" w:sz="0" w:space="0" w:color="auto"/>
          </w:divBdr>
        </w:div>
        <w:div w:id="1878159406">
          <w:marLeft w:val="640"/>
          <w:marRight w:val="0"/>
          <w:marTop w:val="0"/>
          <w:marBottom w:val="0"/>
          <w:divBdr>
            <w:top w:val="none" w:sz="0" w:space="0" w:color="auto"/>
            <w:left w:val="none" w:sz="0" w:space="0" w:color="auto"/>
            <w:bottom w:val="none" w:sz="0" w:space="0" w:color="auto"/>
            <w:right w:val="none" w:sz="0" w:space="0" w:color="auto"/>
          </w:divBdr>
        </w:div>
        <w:div w:id="2042628124">
          <w:marLeft w:val="640"/>
          <w:marRight w:val="0"/>
          <w:marTop w:val="0"/>
          <w:marBottom w:val="0"/>
          <w:divBdr>
            <w:top w:val="none" w:sz="0" w:space="0" w:color="auto"/>
            <w:left w:val="none" w:sz="0" w:space="0" w:color="auto"/>
            <w:bottom w:val="none" w:sz="0" w:space="0" w:color="auto"/>
            <w:right w:val="none" w:sz="0" w:space="0" w:color="auto"/>
          </w:divBdr>
        </w:div>
        <w:div w:id="736512510">
          <w:marLeft w:val="640"/>
          <w:marRight w:val="0"/>
          <w:marTop w:val="0"/>
          <w:marBottom w:val="0"/>
          <w:divBdr>
            <w:top w:val="none" w:sz="0" w:space="0" w:color="auto"/>
            <w:left w:val="none" w:sz="0" w:space="0" w:color="auto"/>
            <w:bottom w:val="none" w:sz="0" w:space="0" w:color="auto"/>
            <w:right w:val="none" w:sz="0" w:space="0" w:color="auto"/>
          </w:divBdr>
        </w:div>
        <w:div w:id="1976595813">
          <w:marLeft w:val="640"/>
          <w:marRight w:val="0"/>
          <w:marTop w:val="0"/>
          <w:marBottom w:val="0"/>
          <w:divBdr>
            <w:top w:val="none" w:sz="0" w:space="0" w:color="auto"/>
            <w:left w:val="none" w:sz="0" w:space="0" w:color="auto"/>
            <w:bottom w:val="none" w:sz="0" w:space="0" w:color="auto"/>
            <w:right w:val="none" w:sz="0" w:space="0" w:color="auto"/>
          </w:divBdr>
        </w:div>
        <w:div w:id="517038318">
          <w:marLeft w:val="640"/>
          <w:marRight w:val="0"/>
          <w:marTop w:val="0"/>
          <w:marBottom w:val="0"/>
          <w:divBdr>
            <w:top w:val="none" w:sz="0" w:space="0" w:color="auto"/>
            <w:left w:val="none" w:sz="0" w:space="0" w:color="auto"/>
            <w:bottom w:val="none" w:sz="0" w:space="0" w:color="auto"/>
            <w:right w:val="none" w:sz="0" w:space="0" w:color="auto"/>
          </w:divBdr>
        </w:div>
        <w:div w:id="1689601885">
          <w:marLeft w:val="640"/>
          <w:marRight w:val="0"/>
          <w:marTop w:val="0"/>
          <w:marBottom w:val="0"/>
          <w:divBdr>
            <w:top w:val="none" w:sz="0" w:space="0" w:color="auto"/>
            <w:left w:val="none" w:sz="0" w:space="0" w:color="auto"/>
            <w:bottom w:val="none" w:sz="0" w:space="0" w:color="auto"/>
            <w:right w:val="none" w:sz="0" w:space="0" w:color="auto"/>
          </w:divBdr>
        </w:div>
        <w:div w:id="1783301521">
          <w:marLeft w:val="640"/>
          <w:marRight w:val="0"/>
          <w:marTop w:val="0"/>
          <w:marBottom w:val="0"/>
          <w:divBdr>
            <w:top w:val="none" w:sz="0" w:space="0" w:color="auto"/>
            <w:left w:val="none" w:sz="0" w:space="0" w:color="auto"/>
            <w:bottom w:val="none" w:sz="0" w:space="0" w:color="auto"/>
            <w:right w:val="none" w:sz="0" w:space="0" w:color="auto"/>
          </w:divBdr>
        </w:div>
        <w:div w:id="995570988">
          <w:marLeft w:val="640"/>
          <w:marRight w:val="0"/>
          <w:marTop w:val="0"/>
          <w:marBottom w:val="0"/>
          <w:divBdr>
            <w:top w:val="none" w:sz="0" w:space="0" w:color="auto"/>
            <w:left w:val="none" w:sz="0" w:space="0" w:color="auto"/>
            <w:bottom w:val="none" w:sz="0" w:space="0" w:color="auto"/>
            <w:right w:val="none" w:sz="0" w:space="0" w:color="auto"/>
          </w:divBdr>
        </w:div>
        <w:div w:id="549072249">
          <w:marLeft w:val="640"/>
          <w:marRight w:val="0"/>
          <w:marTop w:val="0"/>
          <w:marBottom w:val="0"/>
          <w:divBdr>
            <w:top w:val="none" w:sz="0" w:space="0" w:color="auto"/>
            <w:left w:val="none" w:sz="0" w:space="0" w:color="auto"/>
            <w:bottom w:val="none" w:sz="0" w:space="0" w:color="auto"/>
            <w:right w:val="none" w:sz="0" w:space="0" w:color="auto"/>
          </w:divBdr>
        </w:div>
        <w:div w:id="198788297">
          <w:marLeft w:val="640"/>
          <w:marRight w:val="0"/>
          <w:marTop w:val="0"/>
          <w:marBottom w:val="0"/>
          <w:divBdr>
            <w:top w:val="none" w:sz="0" w:space="0" w:color="auto"/>
            <w:left w:val="none" w:sz="0" w:space="0" w:color="auto"/>
            <w:bottom w:val="none" w:sz="0" w:space="0" w:color="auto"/>
            <w:right w:val="none" w:sz="0" w:space="0" w:color="auto"/>
          </w:divBdr>
        </w:div>
        <w:div w:id="1971786983">
          <w:marLeft w:val="640"/>
          <w:marRight w:val="0"/>
          <w:marTop w:val="0"/>
          <w:marBottom w:val="0"/>
          <w:divBdr>
            <w:top w:val="none" w:sz="0" w:space="0" w:color="auto"/>
            <w:left w:val="none" w:sz="0" w:space="0" w:color="auto"/>
            <w:bottom w:val="none" w:sz="0" w:space="0" w:color="auto"/>
            <w:right w:val="none" w:sz="0" w:space="0" w:color="auto"/>
          </w:divBdr>
        </w:div>
        <w:div w:id="743138590">
          <w:marLeft w:val="640"/>
          <w:marRight w:val="0"/>
          <w:marTop w:val="0"/>
          <w:marBottom w:val="0"/>
          <w:divBdr>
            <w:top w:val="none" w:sz="0" w:space="0" w:color="auto"/>
            <w:left w:val="none" w:sz="0" w:space="0" w:color="auto"/>
            <w:bottom w:val="none" w:sz="0" w:space="0" w:color="auto"/>
            <w:right w:val="none" w:sz="0" w:space="0" w:color="auto"/>
          </w:divBdr>
        </w:div>
        <w:div w:id="24646676">
          <w:marLeft w:val="640"/>
          <w:marRight w:val="0"/>
          <w:marTop w:val="0"/>
          <w:marBottom w:val="0"/>
          <w:divBdr>
            <w:top w:val="none" w:sz="0" w:space="0" w:color="auto"/>
            <w:left w:val="none" w:sz="0" w:space="0" w:color="auto"/>
            <w:bottom w:val="none" w:sz="0" w:space="0" w:color="auto"/>
            <w:right w:val="none" w:sz="0" w:space="0" w:color="auto"/>
          </w:divBdr>
        </w:div>
        <w:div w:id="1370179733">
          <w:marLeft w:val="640"/>
          <w:marRight w:val="0"/>
          <w:marTop w:val="0"/>
          <w:marBottom w:val="0"/>
          <w:divBdr>
            <w:top w:val="none" w:sz="0" w:space="0" w:color="auto"/>
            <w:left w:val="none" w:sz="0" w:space="0" w:color="auto"/>
            <w:bottom w:val="none" w:sz="0" w:space="0" w:color="auto"/>
            <w:right w:val="none" w:sz="0" w:space="0" w:color="auto"/>
          </w:divBdr>
        </w:div>
        <w:div w:id="2069306050">
          <w:marLeft w:val="640"/>
          <w:marRight w:val="0"/>
          <w:marTop w:val="0"/>
          <w:marBottom w:val="0"/>
          <w:divBdr>
            <w:top w:val="none" w:sz="0" w:space="0" w:color="auto"/>
            <w:left w:val="none" w:sz="0" w:space="0" w:color="auto"/>
            <w:bottom w:val="none" w:sz="0" w:space="0" w:color="auto"/>
            <w:right w:val="none" w:sz="0" w:space="0" w:color="auto"/>
          </w:divBdr>
        </w:div>
        <w:div w:id="2095196962">
          <w:marLeft w:val="640"/>
          <w:marRight w:val="0"/>
          <w:marTop w:val="0"/>
          <w:marBottom w:val="0"/>
          <w:divBdr>
            <w:top w:val="none" w:sz="0" w:space="0" w:color="auto"/>
            <w:left w:val="none" w:sz="0" w:space="0" w:color="auto"/>
            <w:bottom w:val="none" w:sz="0" w:space="0" w:color="auto"/>
            <w:right w:val="none" w:sz="0" w:space="0" w:color="auto"/>
          </w:divBdr>
        </w:div>
        <w:div w:id="568538014">
          <w:marLeft w:val="640"/>
          <w:marRight w:val="0"/>
          <w:marTop w:val="0"/>
          <w:marBottom w:val="0"/>
          <w:divBdr>
            <w:top w:val="none" w:sz="0" w:space="0" w:color="auto"/>
            <w:left w:val="none" w:sz="0" w:space="0" w:color="auto"/>
            <w:bottom w:val="none" w:sz="0" w:space="0" w:color="auto"/>
            <w:right w:val="none" w:sz="0" w:space="0" w:color="auto"/>
          </w:divBdr>
        </w:div>
        <w:div w:id="636490676">
          <w:marLeft w:val="640"/>
          <w:marRight w:val="0"/>
          <w:marTop w:val="0"/>
          <w:marBottom w:val="0"/>
          <w:divBdr>
            <w:top w:val="none" w:sz="0" w:space="0" w:color="auto"/>
            <w:left w:val="none" w:sz="0" w:space="0" w:color="auto"/>
            <w:bottom w:val="none" w:sz="0" w:space="0" w:color="auto"/>
            <w:right w:val="none" w:sz="0" w:space="0" w:color="auto"/>
          </w:divBdr>
        </w:div>
      </w:divsChild>
    </w:div>
    <w:div w:id="1850024557">
      <w:bodyDiv w:val="1"/>
      <w:marLeft w:val="0"/>
      <w:marRight w:val="0"/>
      <w:marTop w:val="0"/>
      <w:marBottom w:val="0"/>
      <w:divBdr>
        <w:top w:val="none" w:sz="0" w:space="0" w:color="auto"/>
        <w:left w:val="none" w:sz="0" w:space="0" w:color="auto"/>
        <w:bottom w:val="none" w:sz="0" w:space="0" w:color="auto"/>
        <w:right w:val="none" w:sz="0" w:space="0" w:color="auto"/>
      </w:divBdr>
      <w:divsChild>
        <w:div w:id="918248380">
          <w:marLeft w:val="640"/>
          <w:marRight w:val="0"/>
          <w:marTop w:val="0"/>
          <w:marBottom w:val="0"/>
          <w:divBdr>
            <w:top w:val="none" w:sz="0" w:space="0" w:color="auto"/>
            <w:left w:val="none" w:sz="0" w:space="0" w:color="auto"/>
            <w:bottom w:val="none" w:sz="0" w:space="0" w:color="auto"/>
            <w:right w:val="none" w:sz="0" w:space="0" w:color="auto"/>
          </w:divBdr>
        </w:div>
        <w:div w:id="1936210061">
          <w:marLeft w:val="640"/>
          <w:marRight w:val="0"/>
          <w:marTop w:val="0"/>
          <w:marBottom w:val="0"/>
          <w:divBdr>
            <w:top w:val="none" w:sz="0" w:space="0" w:color="auto"/>
            <w:left w:val="none" w:sz="0" w:space="0" w:color="auto"/>
            <w:bottom w:val="none" w:sz="0" w:space="0" w:color="auto"/>
            <w:right w:val="none" w:sz="0" w:space="0" w:color="auto"/>
          </w:divBdr>
        </w:div>
        <w:div w:id="1261643967">
          <w:marLeft w:val="640"/>
          <w:marRight w:val="0"/>
          <w:marTop w:val="0"/>
          <w:marBottom w:val="0"/>
          <w:divBdr>
            <w:top w:val="none" w:sz="0" w:space="0" w:color="auto"/>
            <w:left w:val="none" w:sz="0" w:space="0" w:color="auto"/>
            <w:bottom w:val="none" w:sz="0" w:space="0" w:color="auto"/>
            <w:right w:val="none" w:sz="0" w:space="0" w:color="auto"/>
          </w:divBdr>
        </w:div>
        <w:div w:id="609170104">
          <w:marLeft w:val="640"/>
          <w:marRight w:val="0"/>
          <w:marTop w:val="0"/>
          <w:marBottom w:val="0"/>
          <w:divBdr>
            <w:top w:val="none" w:sz="0" w:space="0" w:color="auto"/>
            <w:left w:val="none" w:sz="0" w:space="0" w:color="auto"/>
            <w:bottom w:val="none" w:sz="0" w:space="0" w:color="auto"/>
            <w:right w:val="none" w:sz="0" w:space="0" w:color="auto"/>
          </w:divBdr>
        </w:div>
        <w:div w:id="1644114858">
          <w:marLeft w:val="640"/>
          <w:marRight w:val="0"/>
          <w:marTop w:val="0"/>
          <w:marBottom w:val="0"/>
          <w:divBdr>
            <w:top w:val="none" w:sz="0" w:space="0" w:color="auto"/>
            <w:left w:val="none" w:sz="0" w:space="0" w:color="auto"/>
            <w:bottom w:val="none" w:sz="0" w:space="0" w:color="auto"/>
            <w:right w:val="none" w:sz="0" w:space="0" w:color="auto"/>
          </w:divBdr>
        </w:div>
        <w:div w:id="1218710625">
          <w:marLeft w:val="640"/>
          <w:marRight w:val="0"/>
          <w:marTop w:val="0"/>
          <w:marBottom w:val="0"/>
          <w:divBdr>
            <w:top w:val="none" w:sz="0" w:space="0" w:color="auto"/>
            <w:left w:val="none" w:sz="0" w:space="0" w:color="auto"/>
            <w:bottom w:val="none" w:sz="0" w:space="0" w:color="auto"/>
            <w:right w:val="none" w:sz="0" w:space="0" w:color="auto"/>
          </w:divBdr>
        </w:div>
        <w:div w:id="571545998">
          <w:marLeft w:val="640"/>
          <w:marRight w:val="0"/>
          <w:marTop w:val="0"/>
          <w:marBottom w:val="0"/>
          <w:divBdr>
            <w:top w:val="none" w:sz="0" w:space="0" w:color="auto"/>
            <w:left w:val="none" w:sz="0" w:space="0" w:color="auto"/>
            <w:bottom w:val="none" w:sz="0" w:space="0" w:color="auto"/>
            <w:right w:val="none" w:sz="0" w:space="0" w:color="auto"/>
          </w:divBdr>
        </w:div>
        <w:div w:id="229511285">
          <w:marLeft w:val="640"/>
          <w:marRight w:val="0"/>
          <w:marTop w:val="0"/>
          <w:marBottom w:val="0"/>
          <w:divBdr>
            <w:top w:val="none" w:sz="0" w:space="0" w:color="auto"/>
            <w:left w:val="none" w:sz="0" w:space="0" w:color="auto"/>
            <w:bottom w:val="none" w:sz="0" w:space="0" w:color="auto"/>
            <w:right w:val="none" w:sz="0" w:space="0" w:color="auto"/>
          </w:divBdr>
        </w:div>
        <w:div w:id="358047482">
          <w:marLeft w:val="640"/>
          <w:marRight w:val="0"/>
          <w:marTop w:val="0"/>
          <w:marBottom w:val="0"/>
          <w:divBdr>
            <w:top w:val="none" w:sz="0" w:space="0" w:color="auto"/>
            <w:left w:val="none" w:sz="0" w:space="0" w:color="auto"/>
            <w:bottom w:val="none" w:sz="0" w:space="0" w:color="auto"/>
            <w:right w:val="none" w:sz="0" w:space="0" w:color="auto"/>
          </w:divBdr>
        </w:div>
        <w:div w:id="997197464">
          <w:marLeft w:val="640"/>
          <w:marRight w:val="0"/>
          <w:marTop w:val="0"/>
          <w:marBottom w:val="0"/>
          <w:divBdr>
            <w:top w:val="none" w:sz="0" w:space="0" w:color="auto"/>
            <w:left w:val="none" w:sz="0" w:space="0" w:color="auto"/>
            <w:bottom w:val="none" w:sz="0" w:space="0" w:color="auto"/>
            <w:right w:val="none" w:sz="0" w:space="0" w:color="auto"/>
          </w:divBdr>
        </w:div>
        <w:div w:id="713501538">
          <w:marLeft w:val="640"/>
          <w:marRight w:val="0"/>
          <w:marTop w:val="0"/>
          <w:marBottom w:val="0"/>
          <w:divBdr>
            <w:top w:val="none" w:sz="0" w:space="0" w:color="auto"/>
            <w:left w:val="none" w:sz="0" w:space="0" w:color="auto"/>
            <w:bottom w:val="none" w:sz="0" w:space="0" w:color="auto"/>
            <w:right w:val="none" w:sz="0" w:space="0" w:color="auto"/>
          </w:divBdr>
        </w:div>
        <w:div w:id="1988584953">
          <w:marLeft w:val="640"/>
          <w:marRight w:val="0"/>
          <w:marTop w:val="0"/>
          <w:marBottom w:val="0"/>
          <w:divBdr>
            <w:top w:val="none" w:sz="0" w:space="0" w:color="auto"/>
            <w:left w:val="none" w:sz="0" w:space="0" w:color="auto"/>
            <w:bottom w:val="none" w:sz="0" w:space="0" w:color="auto"/>
            <w:right w:val="none" w:sz="0" w:space="0" w:color="auto"/>
          </w:divBdr>
        </w:div>
        <w:div w:id="947666148">
          <w:marLeft w:val="640"/>
          <w:marRight w:val="0"/>
          <w:marTop w:val="0"/>
          <w:marBottom w:val="0"/>
          <w:divBdr>
            <w:top w:val="none" w:sz="0" w:space="0" w:color="auto"/>
            <w:left w:val="none" w:sz="0" w:space="0" w:color="auto"/>
            <w:bottom w:val="none" w:sz="0" w:space="0" w:color="auto"/>
            <w:right w:val="none" w:sz="0" w:space="0" w:color="auto"/>
          </w:divBdr>
        </w:div>
        <w:div w:id="1457137904">
          <w:marLeft w:val="640"/>
          <w:marRight w:val="0"/>
          <w:marTop w:val="0"/>
          <w:marBottom w:val="0"/>
          <w:divBdr>
            <w:top w:val="none" w:sz="0" w:space="0" w:color="auto"/>
            <w:left w:val="none" w:sz="0" w:space="0" w:color="auto"/>
            <w:bottom w:val="none" w:sz="0" w:space="0" w:color="auto"/>
            <w:right w:val="none" w:sz="0" w:space="0" w:color="auto"/>
          </w:divBdr>
        </w:div>
        <w:div w:id="1524590775">
          <w:marLeft w:val="640"/>
          <w:marRight w:val="0"/>
          <w:marTop w:val="0"/>
          <w:marBottom w:val="0"/>
          <w:divBdr>
            <w:top w:val="none" w:sz="0" w:space="0" w:color="auto"/>
            <w:left w:val="none" w:sz="0" w:space="0" w:color="auto"/>
            <w:bottom w:val="none" w:sz="0" w:space="0" w:color="auto"/>
            <w:right w:val="none" w:sz="0" w:space="0" w:color="auto"/>
          </w:divBdr>
        </w:div>
        <w:div w:id="226301665">
          <w:marLeft w:val="640"/>
          <w:marRight w:val="0"/>
          <w:marTop w:val="0"/>
          <w:marBottom w:val="0"/>
          <w:divBdr>
            <w:top w:val="none" w:sz="0" w:space="0" w:color="auto"/>
            <w:left w:val="none" w:sz="0" w:space="0" w:color="auto"/>
            <w:bottom w:val="none" w:sz="0" w:space="0" w:color="auto"/>
            <w:right w:val="none" w:sz="0" w:space="0" w:color="auto"/>
          </w:divBdr>
        </w:div>
        <w:div w:id="272051994">
          <w:marLeft w:val="640"/>
          <w:marRight w:val="0"/>
          <w:marTop w:val="0"/>
          <w:marBottom w:val="0"/>
          <w:divBdr>
            <w:top w:val="none" w:sz="0" w:space="0" w:color="auto"/>
            <w:left w:val="none" w:sz="0" w:space="0" w:color="auto"/>
            <w:bottom w:val="none" w:sz="0" w:space="0" w:color="auto"/>
            <w:right w:val="none" w:sz="0" w:space="0" w:color="auto"/>
          </w:divBdr>
        </w:div>
        <w:div w:id="1122109639">
          <w:marLeft w:val="640"/>
          <w:marRight w:val="0"/>
          <w:marTop w:val="0"/>
          <w:marBottom w:val="0"/>
          <w:divBdr>
            <w:top w:val="none" w:sz="0" w:space="0" w:color="auto"/>
            <w:left w:val="none" w:sz="0" w:space="0" w:color="auto"/>
            <w:bottom w:val="none" w:sz="0" w:space="0" w:color="auto"/>
            <w:right w:val="none" w:sz="0" w:space="0" w:color="auto"/>
          </w:divBdr>
        </w:div>
        <w:div w:id="1238900965">
          <w:marLeft w:val="640"/>
          <w:marRight w:val="0"/>
          <w:marTop w:val="0"/>
          <w:marBottom w:val="0"/>
          <w:divBdr>
            <w:top w:val="none" w:sz="0" w:space="0" w:color="auto"/>
            <w:left w:val="none" w:sz="0" w:space="0" w:color="auto"/>
            <w:bottom w:val="none" w:sz="0" w:space="0" w:color="auto"/>
            <w:right w:val="none" w:sz="0" w:space="0" w:color="auto"/>
          </w:divBdr>
        </w:div>
        <w:div w:id="1252280828">
          <w:marLeft w:val="640"/>
          <w:marRight w:val="0"/>
          <w:marTop w:val="0"/>
          <w:marBottom w:val="0"/>
          <w:divBdr>
            <w:top w:val="none" w:sz="0" w:space="0" w:color="auto"/>
            <w:left w:val="none" w:sz="0" w:space="0" w:color="auto"/>
            <w:bottom w:val="none" w:sz="0" w:space="0" w:color="auto"/>
            <w:right w:val="none" w:sz="0" w:space="0" w:color="auto"/>
          </w:divBdr>
        </w:div>
        <w:div w:id="1028601377">
          <w:marLeft w:val="640"/>
          <w:marRight w:val="0"/>
          <w:marTop w:val="0"/>
          <w:marBottom w:val="0"/>
          <w:divBdr>
            <w:top w:val="none" w:sz="0" w:space="0" w:color="auto"/>
            <w:left w:val="none" w:sz="0" w:space="0" w:color="auto"/>
            <w:bottom w:val="none" w:sz="0" w:space="0" w:color="auto"/>
            <w:right w:val="none" w:sz="0" w:space="0" w:color="auto"/>
          </w:divBdr>
        </w:div>
        <w:div w:id="700515140">
          <w:marLeft w:val="640"/>
          <w:marRight w:val="0"/>
          <w:marTop w:val="0"/>
          <w:marBottom w:val="0"/>
          <w:divBdr>
            <w:top w:val="none" w:sz="0" w:space="0" w:color="auto"/>
            <w:left w:val="none" w:sz="0" w:space="0" w:color="auto"/>
            <w:bottom w:val="none" w:sz="0" w:space="0" w:color="auto"/>
            <w:right w:val="none" w:sz="0" w:space="0" w:color="auto"/>
          </w:divBdr>
        </w:div>
        <w:div w:id="744113868">
          <w:marLeft w:val="640"/>
          <w:marRight w:val="0"/>
          <w:marTop w:val="0"/>
          <w:marBottom w:val="0"/>
          <w:divBdr>
            <w:top w:val="none" w:sz="0" w:space="0" w:color="auto"/>
            <w:left w:val="none" w:sz="0" w:space="0" w:color="auto"/>
            <w:bottom w:val="none" w:sz="0" w:space="0" w:color="auto"/>
            <w:right w:val="none" w:sz="0" w:space="0" w:color="auto"/>
          </w:divBdr>
        </w:div>
        <w:div w:id="1497720940">
          <w:marLeft w:val="640"/>
          <w:marRight w:val="0"/>
          <w:marTop w:val="0"/>
          <w:marBottom w:val="0"/>
          <w:divBdr>
            <w:top w:val="none" w:sz="0" w:space="0" w:color="auto"/>
            <w:left w:val="none" w:sz="0" w:space="0" w:color="auto"/>
            <w:bottom w:val="none" w:sz="0" w:space="0" w:color="auto"/>
            <w:right w:val="none" w:sz="0" w:space="0" w:color="auto"/>
          </w:divBdr>
        </w:div>
        <w:div w:id="249387200">
          <w:marLeft w:val="640"/>
          <w:marRight w:val="0"/>
          <w:marTop w:val="0"/>
          <w:marBottom w:val="0"/>
          <w:divBdr>
            <w:top w:val="none" w:sz="0" w:space="0" w:color="auto"/>
            <w:left w:val="none" w:sz="0" w:space="0" w:color="auto"/>
            <w:bottom w:val="none" w:sz="0" w:space="0" w:color="auto"/>
            <w:right w:val="none" w:sz="0" w:space="0" w:color="auto"/>
          </w:divBdr>
        </w:div>
        <w:div w:id="1309824469">
          <w:marLeft w:val="640"/>
          <w:marRight w:val="0"/>
          <w:marTop w:val="0"/>
          <w:marBottom w:val="0"/>
          <w:divBdr>
            <w:top w:val="none" w:sz="0" w:space="0" w:color="auto"/>
            <w:left w:val="none" w:sz="0" w:space="0" w:color="auto"/>
            <w:bottom w:val="none" w:sz="0" w:space="0" w:color="auto"/>
            <w:right w:val="none" w:sz="0" w:space="0" w:color="auto"/>
          </w:divBdr>
        </w:div>
        <w:div w:id="1323314491">
          <w:marLeft w:val="640"/>
          <w:marRight w:val="0"/>
          <w:marTop w:val="0"/>
          <w:marBottom w:val="0"/>
          <w:divBdr>
            <w:top w:val="none" w:sz="0" w:space="0" w:color="auto"/>
            <w:left w:val="none" w:sz="0" w:space="0" w:color="auto"/>
            <w:bottom w:val="none" w:sz="0" w:space="0" w:color="auto"/>
            <w:right w:val="none" w:sz="0" w:space="0" w:color="auto"/>
          </w:divBdr>
        </w:div>
        <w:div w:id="480082261">
          <w:marLeft w:val="640"/>
          <w:marRight w:val="0"/>
          <w:marTop w:val="0"/>
          <w:marBottom w:val="0"/>
          <w:divBdr>
            <w:top w:val="none" w:sz="0" w:space="0" w:color="auto"/>
            <w:left w:val="none" w:sz="0" w:space="0" w:color="auto"/>
            <w:bottom w:val="none" w:sz="0" w:space="0" w:color="auto"/>
            <w:right w:val="none" w:sz="0" w:space="0" w:color="auto"/>
          </w:divBdr>
        </w:div>
        <w:div w:id="766538718">
          <w:marLeft w:val="640"/>
          <w:marRight w:val="0"/>
          <w:marTop w:val="0"/>
          <w:marBottom w:val="0"/>
          <w:divBdr>
            <w:top w:val="none" w:sz="0" w:space="0" w:color="auto"/>
            <w:left w:val="none" w:sz="0" w:space="0" w:color="auto"/>
            <w:bottom w:val="none" w:sz="0" w:space="0" w:color="auto"/>
            <w:right w:val="none" w:sz="0" w:space="0" w:color="auto"/>
          </w:divBdr>
        </w:div>
        <w:div w:id="2134060257">
          <w:marLeft w:val="640"/>
          <w:marRight w:val="0"/>
          <w:marTop w:val="0"/>
          <w:marBottom w:val="0"/>
          <w:divBdr>
            <w:top w:val="none" w:sz="0" w:space="0" w:color="auto"/>
            <w:left w:val="none" w:sz="0" w:space="0" w:color="auto"/>
            <w:bottom w:val="none" w:sz="0" w:space="0" w:color="auto"/>
            <w:right w:val="none" w:sz="0" w:space="0" w:color="auto"/>
          </w:divBdr>
        </w:div>
        <w:div w:id="189146013">
          <w:marLeft w:val="640"/>
          <w:marRight w:val="0"/>
          <w:marTop w:val="0"/>
          <w:marBottom w:val="0"/>
          <w:divBdr>
            <w:top w:val="none" w:sz="0" w:space="0" w:color="auto"/>
            <w:left w:val="none" w:sz="0" w:space="0" w:color="auto"/>
            <w:bottom w:val="none" w:sz="0" w:space="0" w:color="auto"/>
            <w:right w:val="none" w:sz="0" w:space="0" w:color="auto"/>
          </w:divBdr>
        </w:div>
        <w:div w:id="499154222">
          <w:marLeft w:val="640"/>
          <w:marRight w:val="0"/>
          <w:marTop w:val="0"/>
          <w:marBottom w:val="0"/>
          <w:divBdr>
            <w:top w:val="none" w:sz="0" w:space="0" w:color="auto"/>
            <w:left w:val="none" w:sz="0" w:space="0" w:color="auto"/>
            <w:bottom w:val="none" w:sz="0" w:space="0" w:color="auto"/>
            <w:right w:val="none" w:sz="0" w:space="0" w:color="auto"/>
          </w:divBdr>
        </w:div>
        <w:div w:id="1966766490">
          <w:marLeft w:val="640"/>
          <w:marRight w:val="0"/>
          <w:marTop w:val="0"/>
          <w:marBottom w:val="0"/>
          <w:divBdr>
            <w:top w:val="none" w:sz="0" w:space="0" w:color="auto"/>
            <w:left w:val="none" w:sz="0" w:space="0" w:color="auto"/>
            <w:bottom w:val="none" w:sz="0" w:space="0" w:color="auto"/>
            <w:right w:val="none" w:sz="0" w:space="0" w:color="auto"/>
          </w:divBdr>
        </w:div>
        <w:div w:id="1705980524">
          <w:marLeft w:val="640"/>
          <w:marRight w:val="0"/>
          <w:marTop w:val="0"/>
          <w:marBottom w:val="0"/>
          <w:divBdr>
            <w:top w:val="none" w:sz="0" w:space="0" w:color="auto"/>
            <w:left w:val="none" w:sz="0" w:space="0" w:color="auto"/>
            <w:bottom w:val="none" w:sz="0" w:space="0" w:color="auto"/>
            <w:right w:val="none" w:sz="0" w:space="0" w:color="auto"/>
          </w:divBdr>
        </w:div>
        <w:div w:id="165899876">
          <w:marLeft w:val="640"/>
          <w:marRight w:val="0"/>
          <w:marTop w:val="0"/>
          <w:marBottom w:val="0"/>
          <w:divBdr>
            <w:top w:val="none" w:sz="0" w:space="0" w:color="auto"/>
            <w:left w:val="none" w:sz="0" w:space="0" w:color="auto"/>
            <w:bottom w:val="none" w:sz="0" w:space="0" w:color="auto"/>
            <w:right w:val="none" w:sz="0" w:space="0" w:color="auto"/>
          </w:divBdr>
        </w:div>
        <w:div w:id="343095639">
          <w:marLeft w:val="640"/>
          <w:marRight w:val="0"/>
          <w:marTop w:val="0"/>
          <w:marBottom w:val="0"/>
          <w:divBdr>
            <w:top w:val="none" w:sz="0" w:space="0" w:color="auto"/>
            <w:left w:val="none" w:sz="0" w:space="0" w:color="auto"/>
            <w:bottom w:val="none" w:sz="0" w:space="0" w:color="auto"/>
            <w:right w:val="none" w:sz="0" w:space="0" w:color="auto"/>
          </w:divBdr>
        </w:div>
        <w:div w:id="1666326019">
          <w:marLeft w:val="640"/>
          <w:marRight w:val="0"/>
          <w:marTop w:val="0"/>
          <w:marBottom w:val="0"/>
          <w:divBdr>
            <w:top w:val="none" w:sz="0" w:space="0" w:color="auto"/>
            <w:left w:val="none" w:sz="0" w:space="0" w:color="auto"/>
            <w:bottom w:val="none" w:sz="0" w:space="0" w:color="auto"/>
            <w:right w:val="none" w:sz="0" w:space="0" w:color="auto"/>
          </w:divBdr>
        </w:div>
        <w:div w:id="137503047">
          <w:marLeft w:val="640"/>
          <w:marRight w:val="0"/>
          <w:marTop w:val="0"/>
          <w:marBottom w:val="0"/>
          <w:divBdr>
            <w:top w:val="none" w:sz="0" w:space="0" w:color="auto"/>
            <w:left w:val="none" w:sz="0" w:space="0" w:color="auto"/>
            <w:bottom w:val="none" w:sz="0" w:space="0" w:color="auto"/>
            <w:right w:val="none" w:sz="0" w:space="0" w:color="auto"/>
          </w:divBdr>
        </w:div>
        <w:div w:id="419760660">
          <w:marLeft w:val="640"/>
          <w:marRight w:val="0"/>
          <w:marTop w:val="0"/>
          <w:marBottom w:val="0"/>
          <w:divBdr>
            <w:top w:val="none" w:sz="0" w:space="0" w:color="auto"/>
            <w:left w:val="none" w:sz="0" w:space="0" w:color="auto"/>
            <w:bottom w:val="none" w:sz="0" w:space="0" w:color="auto"/>
            <w:right w:val="none" w:sz="0" w:space="0" w:color="auto"/>
          </w:divBdr>
        </w:div>
        <w:div w:id="1136217254">
          <w:marLeft w:val="640"/>
          <w:marRight w:val="0"/>
          <w:marTop w:val="0"/>
          <w:marBottom w:val="0"/>
          <w:divBdr>
            <w:top w:val="none" w:sz="0" w:space="0" w:color="auto"/>
            <w:left w:val="none" w:sz="0" w:space="0" w:color="auto"/>
            <w:bottom w:val="none" w:sz="0" w:space="0" w:color="auto"/>
            <w:right w:val="none" w:sz="0" w:space="0" w:color="auto"/>
          </w:divBdr>
        </w:div>
        <w:div w:id="1090390060">
          <w:marLeft w:val="640"/>
          <w:marRight w:val="0"/>
          <w:marTop w:val="0"/>
          <w:marBottom w:val="0"/>
          <w:divBdr>
            <w:top w:val="none" w:sz="0" w:space="0" w:color="auto"/>
            <w:left w:val="none" w:sz="0" w:space="0" w:color="auto"/>
            <w:bottom w:val="none" w:sz="0" w:space="0" w:color="auto"/>
            <w:right w:val="none" w:sz="0" w:space="0" w:color="auto"/>
          </w:divBdr>
        </w:div>
        <w:div w:id="1851867037">
          <w:marLeft w:val="640"/>
          <w:marRight w:val="0"/>
          <w:marTop w:val="0"/>
          <w:marBottom w:val="0"/>
          <w:divBdr>
            <w:top w:val="none" w:sz="0" w:space="0" w:color="auto"/>
            <w:left w:val="none" w:sz="0" w:space="0" w:color="auto"/>
            <w:bottom w:val="none" w:sz="0" w:space="0" w:color="auto"/>
            <w:right w:val="none" w:sz="0" w:space="0" w:color="auto"/>
          </w:divBdr>
        </w:div>
        <w:div w:id="964890004">
          <w:marLeft w:val="640"/>
          <w:marRight w:val="0"/>
          <w:marTop w:val="0"/>
          <w:marBottom w:val="0"/>
          <w:divBdr>
            <w:top w:val="none" w:sz="0" w:space="0" w:color="auto"/>
            <w:left w:val="none" w:sz="0" w:space="0" w:color="auto"/>
            <w:bottom w:val="none" w:sz="0" w:space="0" w:color="auto"/>
            <w:right w:val="none" w:sz="0" w:space="0" w:color="auto"/>
          </w:divBdr>
        </w:div>
        <w:div w:id="1607615273">
          <w:marLeft w:val="640"/>
          <w:marRight w:val="0"/>
          <w:marTop w:val="0"/>
          <w:marBottom w:val="0"/>
          <w:divBdr>
            <w:top w:val="none" w:sz="0" w:space="0" w:color="auto"/>
            <w:left w:val="none" w:sz="0" w:space="0" w:color="auto"/>
            <w:bottom w:val="none" w:sz="0" w:space="0" w:color="auto"/>
            <w:right w:val="none" w:sz="0" w:space="0" w:color="auto"/>
          </w:divBdr>
        </w:div>
        <w:div w:id="513694875">
          <w:marLeft w:val="640"/>
          <w:marRight w:val="0"/>
          <w:marTop w:val="0"/>
          <w:marBottom w:val="0"/>
          <w:divBdr>
            <w:top w:val="none" w:sz="0" w:space="0" w:color="auto"/>
            <w:left w:val="none" w:sz="0" w:space="0" w:color="auto"/>
            <w:bottom w:val="none" w:sz="0" w:space="0" w:color="auto"/>
            <w:right w:val="none" w:sz="0" w:space="0" w:color="auto"/>
          </w:divBdr>
        </w:div>
        <w:div w:id="1285186115">
          <w:marLeft w:val="640"/>
          <w:marRight w:val="0"/>
          <w:marTop w:val="0"/>
          <w:marBottom w:val="0"/>
          <w:divBdr>
            <w:top w:val="none" w:sz="0" w:space="0" w:color="auto"/>
            <w:left w:val="none" w:sz="0" w:space="0" w:color="auto"/>
            <w:bottom w:val="none" w:sz="0" w:space="0" w:color="auto"/>
            <w:right w:val="none" w:sz="0" w:space="0" w:color="auto"/>
          </w:divBdr>
        </w:div>
        <w:div w:id="896892913">
          <w:marLeft w:val="640"/>
          <w:marRight w:val="0"/>
          <w:marTop w:val="0"/>
          <w:marBottom w:val="0"/>
          <w:divBdr>
            <w:top w:val="none" w:sz="0" w:space="0" w:color="auto"/>
            <w:left w:val="none" w:sz="0" w:space="0" w:color="auto"/>
            <w:bottom w:val="none" w:sz="0" w:space="0" w:color="auto"/>
            <w:right w:val="none" w:sz="0" w:space="0" w:color="auto"/>
          </w:divBdr>
        </w:div>
      </w:divsChild>
    </w:div>
    <w:div w:id="1850176749">
      <w:bodyDiv w:val="1"/>
      <w:marLeft w:val="0"/>
      <w:marRight w:val="0"/>
      <w:marTop w:val="0"/>
      <w:marBottom w:val="0"/>
      <w:divBdr>
        <w:top w:val="none" w:sz="0" w:space="0" w:color="auto"/>
        <w:left w:val="none" w:sz="0" w:space="0" w:color="auto"/>
        <w:bottom w:val="none" w:sz="0" w:space="0" w:color="auto"/>
        <w:right w:val="none" w:sz="0" w:space="0" w:color="auto"/>
      </w:divBdr>
      <w:divsChild>
        <w:div w:id="1035276556">
          <w:marLeft w:val="640"/>
          <w:marRight w:val="0"/>
          <w:marTop w:val="0"/>
          <w:marBottom w:val="0"/>
          <w:divBdr>
            <w:top w:val="none" w:sz="0" w:space="0" w:color="auto"/>
            <w:left w:val="none" w:sz="0" w:space="0" w:color="auto"/>
            <w:bottom w:val="none" w:sz="0" w:space="0" w:color="auto"/>
            <w:right w:val="none" w:sz="0" w:space="0" w:color="auto"/>
          </w:divBdr>
        </w:div>
        <w:div w:id="662896765">
          <w:marLeft w:val="640"/>
          <w:marRight w:val="0"/>
          <w:marTop w:val="0"/>
          <w:marBottom w:val="0"/>
          <w:divBdr>
            <w:top w:val="none" w:sz="0" w:space="0" w:color="auto"/>
            <w:left w:val="none" w:sz="0" w:space="0" w:color="auto"/>
            <w:bottom w:val="none" w:sz="0" w:space="0" w:color="auto"/>
            <w:right w:val="none" w:sz="0" w:space="0" w:color="auto"/>
          </w:divBdr>
        </w:div>
        <w:div w:id="1996299257">
          <w:marLeft w:val="640"/>
          <w:marRight w:val="0"/>
          <w:marTop w:val="0"/>
          <w:marBottom w:val="0"/>
          <w:divBdr>
            <w:top w:val="none" w:sz="0" w:space="0" w:color="auto"/>
            <w:left w:val="none" w:sz="0" w:space="0" w:color="auto"/>
            <w:bottom w:val="none" w:sz="0" w:space="0" w:color="auto"/>
            <w:right w:val="none" w:sz="0" w:space="0" w:color="auto"/>
          </w:divBdr>
        </w:div>
        <w:div w:id="1141314014">
          <w:marLeft w:val="640"/>
          <w:marRight w:val="0"/>
          <w:marTop w:val="0"/>
          <w:marBottom w:val="0"/>
          <w:divBdr>
            <w:top w:val="none" w:sz="0" w:space="0" w:color="auto"/>
            <w:left w:val="none" w:sz="0" w:space="0" w:color="auto"/>
            <w:bottom w:val="none" w:sz="0" w:space="0" w:color="auto"/>
            <w:right w:val="none" w:sz="0" w:space="0" w:color="auto"/>
          </w:divBdr>
        </w:div>
        <w:div w:id="424964279">
          <w:marLeft w:val="640"/>
          <w:marRight w:val="0"/>
          <w:marTop w:val="0"/>
          <w:marBottom w:val="0"/>
          <w:divBdr>
            <w:top w:val="none" w:sz="0" w:space="0" w:color="auto"/>
            <w:left w:val="none" w:sz="0" w:space="0" w:color="auto"/>
            <w:bottom w:val="none" w:sz="0" w:space="0" w:color="auto"/>
            <w:right w:val="none" w:sz="0" w:space="0" w:color="auto"/>
          </w:divBdr>
        </w:div>
        <w:div w:id="812067707">
          <w:marLeft w:val="640"/>
          <w:marRight w:val="0"/>
          <w:marTop w:val="0"/>
          <w:marBottom w:val="0"/>
          <w:divBdr>
            <w:top w:val="none" w:sz="0" w:space="0" w:color="auto"/>
            <w:left w:val="none" w:sz="0" w:space="0" w:color="auto"/>
            <w:bottom w:val="none" w:sz="0" w:space="0" w:color="auto"/>
            <w:right w:val="none" w:sz="0" w:space="0" w:color="auto"/>
          </w:divBdr>
        </w:div>
        <w:div w:id="1855728590">
          <w:marLeft w:val="640"/>
          <w:marRight w:val="0"/>
          <w:marTop w:val="0"/>
          <w:marBottom w:val="0"/>
          <w:divBdr>
            <w:top w:val="none" w:sz="0" w:space="0" w:color="auto"/>
            <w:left w:val="none" w:sz="0" w:space="0" w:color="auto"/>
            <w:bottom w:val="none" w:sz="0" w:space="0" w:color="auto"/>
            <w:right w:val="none" w:sz="0" w:space="0" w:color="auto"/>
          </w:divBdr>
        </w:div>
        <w:div w:id="210848948">
          <w:marLeft w:val="640"/>
          <w:marRight w:val="0"/>
          <w:marTop w:val="0"/>
          <w:marBottom w:val="0"/>
          <w:divBdr>
            <w:top w:val="none" w:sz="0" w:space="0" w:color="auto"/>
            <w:left w:val="none" w:sz="0" w:space="0" w:color="auto"/>
            <w:bottom w:val="none" w:sz="0" w:space="0" w:color="auto"/>
            <w:right w:val="none" w:sz="0" w:space="0" w:color="auto"/>
          </w:divBdr>
        </w:div>
        <w:div w:id="1470975297">
          <w:marLeft w:val="640"/>
          <w:marRight w:val="0"/>
          <w:marTop w:val="0"/>
          <w:marBottom w:val="0"/>
          <w:divBdr>
            <w:top w:val="none" w:sz="0" w:space="0" w:color="auto"/>
            <w:left w:val="none" w:sz="0" w:space="0" w:color="auto"/>
            <w:bottom w:val="none" w:sz="0" w:space="0" w:color="auto"/>
            <w:right w:val="none" w:sz="0" w:space="0" w:color="auto"/>
          </w:divBdr>
        </w:div>
        <w:div w:id="918056923">
          <w:marLeft w:val="640"/>
          <w:marRight w:val="0"/>
          <w:marTop w:val="0"/>
          <w:marBottom w:val="0"/>
          <w:divBdr>
            <w:top w:val="none" w:sz="0" w:space="0" w:color="auto"/>
            <w:left w:val="none" w:sz="0" w:space="0" w:color="auto"/>
            <w:bottom w:val="none" w:sz="0" w:space="0" w:color="auto"/>
            <w:right w:val="none" w:sz="0" w:space="0" w:color="auto"/>
          </w:divBdr>
        </w:div>
        <w:div w:id="996765914">
          <w:marLeft w:val="640"/>
          <w:marRight w:val="0"/>
          <w:marTop w:val="0"/>
          <w:marBottom w:val="0"/>
          <w:divBdr>
            <w:top w:val="none" w:sz="0" w:space="0" w:color="auto"/>
            <w:left w:val="none" w:sz="0" w:space="0" w:color="auto"/>
            <w:bottom w:val="none" w:sz="0" w:space="0" w:color="auto"/>
            <w:right w:val="none" w:sz="0" w:space="0" w:color="auto"/>
          </w:divBdr>
        </w:div>
        <w:div w:id="1588146618">
          <w:marLeft w:val="640"/>
          <w:marRight w:val="0"/>
          <w:marTop w:val="0"/>
          <w:marBottom w:val="0"/>
          <w:divBdr>
            <w:top w:val="none" w:sz="0" w:space="0" w:color="auto"/>
            <w:left w:val="none" w:sz="0" w:space="0" w:color="auto"/>
            <w:bottom w:val="none" w:sz="0" w:space="0" w:color="auto"/>
            <w:right w:val="none" w:sz="0" w:space="0" w:color="auto"/>
          </w:divBdr>
        </w:div>
        <w:div w:id="1457405395">
          <w:marLeft w:val="640"/>
          <w:marRight w:val="0"/>
          <w:marTop w:val="0"/>
          <w:marBottom w:val="0"/>
          <w:divBdr>
            <w:top w:val="none" w:sz="0" w:space="0" w:color="auto"/>
            <w:left w:val="none" w:sz="0" w:space="0" w:color="auto"/>
            <w:bottom w:val="none" w:sz="0" w:space="0" w:color="auto"/>
            <w:right w:val="none" w:sz="0" w:space="0" w:color="auto"/>
          </w:divBdr>
        </w:div>
        <w:div w:id="557395757">
          <w:marLeft w:val="640"/>
          <w:marRight w:val="0"/>
          <w:marTop w:val="0"/>
          <w:marBottom w:val="0"/>
          <w:divBdr>
            <w:top w:val="none" w:sz="0" w:space="0" w:color="auto"/>
            <w:left w:val="none" w:sz="0" w:space="0" w:color="auto"/>
            <w:bottom w:val="none" w:sz="0" w:space="0" w:color="auto"/>
            <w:right w:val="none" w:sz="0" w:space="0" w:color="auto"/>
          </w:divBdr>
        </w:div>
        <w:div w:id="689843807">
          <w:marLeft w:val="640"/>
          <w:marRight w:val="0"/>
          <w:marTop w:val="0"/>
          <w:marBottom w:val="0"/>
          <w:divBdr>
            <w:top w:val="none" w:sz="0" w:space="0" w:color="auto"/>
            <w:left w:val="none" w:sz="0" w:space="0" w:color="auto"/>
            <w:bottom w:val="none" w:sz="0" w:space="0" w:color="auto"/>
            <w:right w:val="none" w:sz="0" w:space="0" w:color="auto"/>
          </w:divBdr>
        </w:div>
        <w:div w:id="748189417">
          <w:marLeft w:val="640"/>
          <w:marRight w:val="0"/>
          <w:marTop w:val="0"/>
          <w:marBottom w:val="0"/>
          <w:divBdr>
            <w:top w:val="none" w:sz="0" w:space="0" w:color="auto"/>
            <w:left w:val="none" w:sz="0" w:space="0" w:color="auto"/>
            <w:bottom w:val="none" w:sz="0" w:space="0" w:color="auto"/>
            <w:right w:val="none" w:sz="0" w:space="0" w:color="auto"/>
          </w:divBdr>
        </w:div>
        <w:div w:id="1553686709">
          <w:marLeft w:val="640"/>
          <w:marRight w:val="0"/>
          <w:marTop w:val="0"/>
          <w:marBottom w:val="0"/>
          <w:divBdr>
            <w:top w:val="none" w:sz="0" w:space="0" w:color="auto"/>
            <w:left w:val="none" w:sz="0" w:space="0" w:color="auto"/>
            <w:bottom w:val="none" w:sz="0" w:space="0" w:color="auto"/>
            <w:right w:val="none" w:sz="0" w:space="0" w:color="auto"/>
          </w:divBdr>
        </w:div>
        <w:div w:id="572543458">
          <w:marLeft w:val="640"/>
          <w:marRight w:val="0"/>
          <w:marTop w:val="0"/>
          <w:marBottom w:val="0"/>
          <w:divBdr>
            <w:top w:val="none" w:sz="0" w:space="0" w:color="auto"/>
            <w:left w:val="none" w:sz="0" w:space="0" w:color="auto"/>
            <w:bottom w:val="none" w:sz="0" w:space="0" w:color="auto"/>
            <w:right w:val="none" w:sz="0" w:space="0" w:color="auto"/>
          </w:divBdr>
        </w:div>
        <w:div w:id="971401725">
          <w:marLeft w:val="640"/>
          <w:marRight w:val="0"/>
          <w:marTop w:val="0"/>
          <w:marBottom w:val="0"/>
          <w:divBdr>
            <w:top w:val="none" w:sz="0" w:space="0" w:color="auto"/>
            <w:left w:val="none" w:sz="0" w:space="0" w:color="auto"/>
            <w:bottom w:val="none" w:sz="0" w:space="0" w:color="auto"/>
            <w:right w:val="none" w:sz="0" w:space="0" w:color="auto"/>
          </w:divBdr>
        </w:div>
        <w:div w:id="169872627">
          <w:marLeft w:val="640"/>
          <w:marRight w:val="0"/>
          <w:marTop w:val="0"/>
          <w:marBottom w:val="0"/>
          <w:divBdr>
            <w:top w:val="none" w:sz="0" w:space="0" w:color="auto"/>
            <w:left w:val="none" w:sz="0" w:space="0" w:color="auto"/>
            <w:bottom w:val="none" w:sz="0" w:space="0" w:color="auto"/>
            <w:right w:val="none" w:sz="0" w:space="0" w:color="auto"/>
          </w:divBdr>
        </w:div>
        <w:div w:id="1168205483">
          <w:marLeft w:val="640"/>
          <w:marRight w:val="0"/>
          <w:marTop w:val="0"/>
          <w:marBottom w:val="0"/>
          <w:divBdr>
            <w:top w:val="none" w:sz="0" w:space="0" w:color="auto"/>
            <w:left w:val="none" w:sz="0" w:space="0" w:color="auto"/>
            <w:bottom w:val="none" w:sz="0" w:space="0" w:color="auto"/>
            <w:right w:val="none" w:sz="0" w:space="0" w:color="auto"/>
          </w:divBdr>
        </w:div>
        <w:div w:id="1777291942">
          <w:marLeft w:val="640"/>
          <w:marRight w:val="0"/>
          <w:marTop w:val="0"/>
          <w:marBottom w:val="0"/>
          <w:divBdr>
            <w:top w:val="none" w:sz="0" w:space="0" w:color="auto"/>
            <w:left w:val="none" w:sz="0" w:space="0" w:color="auto"/>
            <w:bottom w:val="none" w:sz="0" w:space="0" w:color="auto"/>
            <w:right w:val="none" w:sz="0" w:space="0" w:color="auto"/>
          </w:divBdr>
        </w:div>
        <w:div w:id="58137893">
          <w:marLeft w:val="640"/>
          <w:marRight w:val="0"/>
          <w:marTop w:val="0"/>
          <w:marBottom w:val="0"/>
          <w:divBdr>
            <w:top w:val="none" w:sz="0" w:space="0" w:color="auto"/>
            <w:left w:val="none" w:sz="0" w:space="0" w:color="auto"/>
            <w:bottom w:val="none" w:sz="0" w:space="0" w:color="auto"/>
            <w:right w:val="none" w:sz="0" w:space="0" w:color="auto"/>
          </w:divBdr>
        </w:div>
        <w:div w:id="1905405611">
          <w:marLeft w:val="640"/>
          <w:marRight w:val="0"/>
          <w:marTop w:val="0"/>
          <w:marBottom w:val="0"/>
          <w:divBdr>
            <w:top w:val="none" w:sz="0" w:space="0" w:color="auto"/>
            <w:left w:val="none" w:sz="0" w:space="0" w:color="auto"/>
            <w:bottom w:val="none" w:sz="0" w:space="0" w:color="auto"/>
            <w:right w:val="none" w:sz="0" w:space="0" w:color="auto"/>
          </w:divBdr>
        </w:div>
        <w:div w:id="1043167872">
          <w:marLeft w:val="640"/>
          <w:marRight w:val="0"/>
          <w:marTop w:val="0"/>
          <w:marBottom w:val="0"/>
          <w:divBdr>
            <w:top w:val="none" w:sz="0" w:space="0" w:color="auto"/>
            <w:left w:val="none" w:sz="0" w:space="0" w:color="auto"/>
            <w:bottom w:val="none" w:sz="0" w:space="0" w:color="auto"/>
            <w:right w:val="none" w:sz="0" w:space="0" w:color="auto"/>
          </w:divBdr>
        </w:div>
        <w:div w:id="1459299660">
          <w:marLeft w:val="640"/>
          <w:marRight w:val="0"/>
          <w:marTop w:val="0"/>
          <w:marBottom w:val="0"/>
          <w:divBdr>
            <w:top w:val="none" w:sz="0" w:space="0" w:color="auto"/>
            <w:left w:val="none" w:sz="0" w:space="0" w:color="auto"/>
            <w:bottom w:val="none" w:sz="0" w:space="0" w:color="auto"/>
            <w:right w:val="none" w:sz="0" w:space="0" w:color="auto"/>
          </w:divBdr>
        </w:div>
        <w:div w:id="611398315">
          <w:marLeft w:val="640"/>
          <w:marRight w:val="0"/>
          <w:marTop w:val="0"/>
          <w:marBottom w:val="0"/>
          <w:divBdr>
            <w:top w:val="none" w:sz="0" w:space="0" w:color="auto"/>
            <w:left w:val="none" w:sz="0" w:space="0" w:color="auto"/>
            <w:bottom w:val="none" w:sz="0" w:space="0" w:color="auto"/>
            <w:right w:val="none" w:sz="0" w:space="0" w:color="auto"/>
          </w:divBdr>
        </w:div>
        <w:div w:id="1109591647">
          <w:marLeft w:val="640"/>
          <w:marRight w:val="0"/>
          <w:marTop w:val="0"/>
          <w:marBottom w:val="0"/>
          <w:divBdr>
            <w:top w:val="none" w:sz="0" w:space="0" w:color="auto"/>
            <w:left w:val="none" w:sz="0" w:space="0" w:color="auto"/>
            <w:bottom w:val="none" w:sz="0" w:space="0" w:color="auto"/>
            <w:right w:val="none" w:sz="0" w:space="0" w:color="auto"/>
          </w:divBdr>
        </w:div>
        <w:div w:id="1050953863">
          <w:marLeft w:val="640"/>
          <w:marRight w:val="0"/>
          <w:marTop w:val="0"/>
          <w:marBottom w:val="0"/>
          <w:divBdr>
            <w:top w:val="none" w:sz="0" w:space="0" w:color="auto"/>
            <w:left w:val="none" w:sz="0" w:space="0" w:color="auto"/>
            <w:bottom w:val="none" w:sz="0" w:space="0" w:color="auto"/>
            <w:right w:val="none" w:sz="0" w:space="0" w:color="auto"/>
          </w:divBdr>
        </w:div>
        <w:div w:id="30040833">
          <w:marLeft w:val="640"/>
          <w:marRight w:val="0"/>
          <w:marTop w:val="0"/>
          <w:marBottom w:val="0"/>
          <w:divBdr>
            <w:top w:val="none" w:sz="0" w:space="0" w:color="auto"/>
            <w:left w:val="none" w:sz="0" w:space="0" w:color="auto"/>
            <w:bottom w:val="none" w:sz="0" w:space="0" w:color="auto"/>
            <w:right w:val="none" w:sz="0" w:space="0" w:color="auto"/>
          </w:divBdr>
        </w:div>
        <w:div w:id="1011835284">
          <w:marLeft w:val="640"/>
          <w:marRight w:val="0"/>
          <w:marTop w:val="0"/>
          <w:marBottom w:val="0"/>
          <w:divBdr>
            <w:top w:val="none" w:sz="0" w:space="0" w:color="auto"/>
            <w:left w:val="none" w:sz="0" w:space="0" w:color="auto"/>
            <w:bottom w:val="none" w:sz="0" w:space="0" w:color="auto"/>
            <w:right w:val="none" w:sz="0" w:space="0" w:color="auto"/>
          </w:divBdr>
        </w:div>
        <w:div w:id="644626314">
          <w:marLeft w:val="640"/>
          <w:marRight w:val="0"/>
          <w:marTop w:val="0"/>
          <w:marBottom w:val="0"/>
          <w:divBdr>
            <w:top w:val="none" w:sz="0" w:space="0" w:color="auto"/>
            <w:left w:val="none" w:sz="0" w:space="0" w:color="auto"/>
            <w:bottom w:val="none" w:sz="0" w:space="0" w:color="auto"/>
            <w:right w:val="none" w:sz="0" w:space="0" w:color="auto"/>
          </w:divBdr>
        </w:div>
        <w:div w:id="1088964329">
          <w:marLeft w:val="640"/>
          <w:marRight w:val="0"/>
          <w:marTop w:val="0"/>
          <w:marBottom w:val="0"/>
          <w:divBdr>
            <w:top w:val="none" w:sz="0" w:space="0" w:color="auto"/>
            <w:left w:val="none" w:sz="0" w:space="0" w:color="auto"/>
            <w:bottom w:val="none" w:sz="0" w:space="0" w:color="auto"/>
            <w:right w:val="none" w:sz="0" w:space="0" w:color="auto"/>
          </w:divBdr>
        </w:div>
        <w:div w:id="307441580">
          <w:marLeft w:val="640"/>
          <w:marRight w:val="0"/>
          <w:marTop w:val="0"/>
          <w:marBottom w:val="0"/>
          <w:divBdr>
            <w:top w:val="none" w:sz="0" w:space="0" w:color="auto"/>
            <w:left w:val="none" w:sz="0" w:space="0" w:color="auto"/>
            <w:bottom w:val="none" w:sz="0" w:space="0" w:color="auto"/>
            <w:right w:val="none" w:sz="0" w:space="0" w:color="auto"/>
          </w:divBdr>
        </w:div>
        <w:div w:id="1858739660">
          <w:marLeft w:val="640"/>
          <w:marRight w:val="0"/>
          <w:marTop w:val="0"/>
          <w:marBottom w:val="0"/>
          <w:divBdr>
            <w:top w:val="none" w:sz="0" w:space="0" w:color="auto"/>
            <w:left w:val="none" w:sz="0" w:space="0" w:color="auto"/>
            <w:bottom w:val="none" w:sz="0" w:space="0" w:color="auto"/>
            <w:right w:val="none" w:sz="0" w:space="0" w:color="auto"/>
          </w:divBdr>
        </w:div>
        <w:div w:id="1352606069">
          <w:marLeft w:val="640"/>
          <w:marRight w:val="0"/>
          <w:marTop w:val="0"/>
          <w:marBottom w:val="0"/>
          <w:divBdr>
            <w:top w:val="none" w:sz="0" w:space="0" w:color="auto"/>
            <w:left w:val="none" w:sz="0" w:space="0" w:color="auto"/>
            <w:bottom w:val="none" w:sz="0" w:space="0" w:color="auto"/>
            <w:right w:val="none" w:sz="0" w:space="0" w:color="auto"/>
          </w:divBdr>
        </w:div>
        <w:div w:id="1584559767">
          <w:marLeft w:val="640"/>
          <w:marRight w:val="0"/>
          <w:marTop w:val="0"/>
          <w:marBottom w:val="0"/>
          <w:divBdr>
            <w:top w:val="none" w:sz="0" w:space="0" w:color="auto"/>
            <w:left w:val="none" w:sz="0" w:space="0" w:color="auto"/>
            <w:bottom w:val="none" w:sz="0" w:space="0" w:color="auto"/>
            <w:right w:val="none" w:sz="0" w:space="0" w:color="auto"/>
          </w:divBdr>
        </w:div>
        <w:div w:id="66458262">
          <w:marLeft w:val="640"/>
          <w:marRight w:val="0"/>
          <w:marTop w:val="0"/>
          <w:marBottom w:val="0"/>
          <w:divBdr>
            <w:top w:val="none" w:sz="0" w:space="0" w:color="auto"/>
            <w:left w:val="none" w:sz="0" w:space="0" w:color="auto"/>
            <w:bottom w:val="none" w:sz="0" w:space="0" w:color="auto"/>
            <w:right w:val="none" w:sz="0" w:space="0" w:color="auto"/>
          </w:divBdr>
        </w:div>
        <w:div w:id="399327182">
          <w:marLeft w:val="640"/>
          <w:marRight w:val="0"/>
          <w:marTop w:val="0"/>
          <w:marBottom w:val="0"/>
          <w:divBdr>
            <w:top w:val="none" w:sz="0" w:space="0" w:color="auto"/>
            <w:left w:val="none" w:sz="0" w:space="0" w:color="auto"/>
            <w:bottom w:val="none" w:sz="0" w:space="0" w:color="auto"/>
            <w:right w:val="none" w:sz="0" w:space="0" w:color="auto"/>
          </w:divBdr>
        </w:div>
        <w:div w:id="1123882252">
          <w:marLeft w:val="640"/>
          <w:marRight w:val="0"/>
          <w:marTop w:val="0"/>
          <w:marBottom w:val="0"/>
          <w:divBdr>
            <w:top w:val="none" w:sz="0" w:space="0" w:color="auto"/>
            <w:left w:val="none" w:sz="0" w:space="0" w:color="auto"/>
            <w:bottom w:val="none" w:sz="0" w:space="0" w:color="auto"/>
            <w:right w:val="none" w:sz="0" w:space="0" w:color="auto"/>
          </w:divBdr>
        </w:div>
        <w:div w:id="145172241">
          <w:marLeft w:val="640"/>
          <w:marRight w:val="0"/>
          <w:marTop w:val="0"/>
          <w:marBottom w:val="0"/>
          <w:divBdr>
            <w:top w:val="none" w:sz="0" w:space="0" w:color="auto"/>
            <w:left w:val="none" w:sz="0" w:space="0" w:color="auto"/>
            <w:bottom w:val="none" w:sz="0" w:space="0" w:color="auto"/>
            <w:right w:val="none" w:sz="0" w:space="0" w:color="auto"/>
          </w:divBdr>
        </w:div>
        <w:div w:id="1911886760">
          <w:marLeft w:val="640"/>
          <w:marRight w:val="0"/>
          <w:marTop w:val="0"/>
          <w:marBottom w:val="0"/>
          <w:divBdr>
            <w:top w:val="none" w:sz="0" w:space="0" w:color="auto"/>
            <w:left w:val="none" w:sz="0" w:space="0" w:color="auto"/>
            <w:bottom w:val="none" w:sz="0" w:space="0" w:color="auto"/>
            <w:right w:val="none" w:sz="0" w:space="0" w:color="auto"/>
          </w:divBdr>
        </w:div>
        <w:div w:id="2047439647">
          <w:marLeft w:val="640"/>
          <w:marRight w:val="0"/>
          <w:marTop w:val="0"/>
          <w:marBottom w:val="0"/>
          <w:divBdr>
            <w:top w:val="none" w:sz="0" w:space="0" w:color="auto"/>
            <w:left w:val="none" w:sz="0" w:space="0" w:color="auto"/>
            <w:bottom w:val="none" w:sz="0" w:space="0" w:color="auto"/>
            <w:right w:val="none" w:sz="0" w:space="0" w:color="auto"/>
          </w:divBdr>
        </w:div>
        <w:div w:id="576869477">
          <w:marLeft w:val="640"/>
          <w:marRight w:val="0"/>
          <w:marTop w:val="0"/>
          <w:marBottom w:val="0"/>
          <w:divBdr>
            <w:top w:val="none" w:sz="0" w:space="0" w:color="auto"/>
            <w:left w:val="none" w:sz="0" w:space="0" w:color="auto"/>
            <w:bottom w:val="none" w:sz="0" w:space="0" w:color="auto"/>
            <w:right w:val="none" w:sz="0" w:space="0" w:color="auto"/>
          </w:divBdr>
        </w:div>
        <w:div w:id="526716163">
          <w:marLeft w:val="640"/>
          <w:marRight w:val="0"/>
          <w:marTop w:val="0"/>
          <w:marBottom w:val="0"/>
          <w:divBdr>
            <w:top w:val="none" w:sz="0" w:space="0" w:color="auto"/>
            <w:left w:val="none" w:sz="0" w:space="0" w:color="auto"/>
            <w:bottom w:val="none" w:sz="0" w:space="0" w:color="auto"/>
            <w:right w:val="none" w:sz="0" w:space="0" w:color="auto"/>
          </w:divBdr>
        </w:div>
        <w:div w:id="2129738144">
          <w:marLeft w:val="640"/>
          <w:marRight w:val="0"/>
          <w:marTop w:val="0"/>
          <w:marBottom w:val="0"/>
          <w:divBdr>
            <w:top w:val="none" w:sz="0" w:space="0" w:color="auto"/>
            <w:left w:val="none" w:sz="0" w:space="0" w:color="auto"/>
            <w:bottom w:val="none" w:sz="0" w:space="0" w:color="auto"/>
            <w:right w:val="none" w:sz="0" w:space="0" w:color="auto"/>
          </w:divBdr>
        </w:div>
        <w:div w:id="116725826">
          <w:marLeft w:val="640"/>
          <w:marRight w:val="0"/>
          <w:marTop w:val="0"/>
          <w:marBottom w:val="0"/>
          <w:divBdr>
            <w:top w:val="none" w:sz="0" w:space="0" w:color="auto"/>
            <w:left w:val="none" w:sz="0" w:space="0" w:color="auto"/>
            <w:bottom w:val="none" w:sz="0" w:space="0" w:color="auto"/>
            <w:right w:val="none" w:sz="0" w:space="0" w:color="auto"/>
          </w:divBdr>
        </w:div>
        <w:div w:id="1684624156">
          <w:marLeft w:val="640"/>
          <w:marRight w:val="0"/>
          <w:marTop w:val="0"/>
          <w:marBottom w:val="0"/>
          <w:divBdr>
            <w:top w:val="none" w:sz="0" w:space="0" w:color="auto"/>
            <w:left w:val="none" w:sz="0" w:space="0" w:color="auto"/>
            <w:bottom w:val="none" w:sz="0" w:space="0" w:color="auto"/>
            <w:right w:val="none" w:sz="0" w:space="0" w:color="auto"/>
          </w:divBdr>
        </w:div>
        <w:div w:id="898632611">
          <w:marLeft w:val="640"/>
          <w:marRight w:val="0"/>
          <w:marTop w:val="0"/>
          <w:marBottom w:val="0"/>
          <w:divBdr>
            <w:top w:val="none" w:sz="0" w:space="0" w:color="auto"/>
            <w:left w:val="none" w:sz="0" w:space="0" w:color="auto"/>
            <w:bottom w:val="none" w:sz="0" w:space="0" w:color="auto"/>
            <w:right w:val="none" w:sz="0" w:space="0" w:color="auto"/>
          </w:divBdr>
        </w:div>
        <w:div w:id="1638677661">
          <w:marLeft w:val="640"/>
          <w:marRight w:val="0"/>
          <w:marTop w:val="0"/>
          <w:marBottom w:val="0"/>
          <w:divBdr>
            <w:top w:val="none" w:sz="0" w:space="0" w:color="auto"/>
            <w:left w:val="none" w:sz="0" w:space="0" w:color="auto"/>
            <w:bottom w:val="none" w:sz="0" w:space="0" w:color="auto"/>
            <w:right w:val="none" w:sz="0" w:space="0" w:color="auto"/>
          </w:divBdr>
        </w:div>
        <w:div w:id="309943788">
          <w:marLeft w:val="640"/>
          <w:marRight w:val="0"/>
          <w:marTop w:val="0"/>
          <w:marBottom w:val="0"/>
          <w:divBdr>
            <w:top w:val="none" w:sz="0" w:space="0" w:color="auto"/>
            <w:left w:val="none" w:sz="0" w:space="0" w:color="auto"/>
            <w:bottom w:val="none" w:sz="0" w:space="0" w:color="auto"/>
            <w:right w:val="none" w:sz="0" w:space="0" w:color="auto"/>
          </w:divBdr>
        </w:div>
        <w:div w:id="1248688151">
          <w:marLeft w:val="640"/>
          <w:marRight w:val="0"/>
          <w:marTop w:val="0"/>
          <w:marBottom w:val="0"/>
          <w:divBdr>
            <w:top w:val="none" w:sz="0" w:space="0" w:color="auto"/>
            <w:left w:val="none" w:sz="0" w:space="0" w:color="auto"/>
            <w:bottom w:val="none" w:sz="0" w:space="0" w:color="auto"/>
            <w:right w:val="none" w:sz="0" w:space="0" w:color="auto"/>
          </w:divBdr>
        </w:div>
        <w:div w:id="1631662893">
          <w:marLeft w:val="640"/>
          <w:marRight w:val="0"/>
          <w:marTop w:val="0"/>
          <w:marBottom w:val="0"/>
          <w:divBdr>
            <w:top w:val="none" w:sz="0" w:space="0" w:color="auto"/>
            <w:left w:val="none" w:sz="0" w:space="0" w:color="auto"/>
            <w:bottom w:val="none" w:sz="0" w:space="0" w:color="auto"/>
            <w:right w:val="none" w:sz="0" w:space="0" w:color="auto"/>
          </w:divBdr>
        </w:div>
        <w:div w:id="263273849">
          <w:marLeft w:val="640"/>
          <w:marRight w:val="0"/>
          <w:marTop w:val="0"/>
          <w:marBottom w:val="0"/>
          <w:divBdr>
            <w:top w:val="none" w:sz="0" w:space="0" w:color="auto"/>
            <w:left w:val="none" w:sz="0" w:space="0" w:color="auto"/>
            <w:bottom w:val="none" w:sz="0" w:space="0" w:color="auto"/>
            <w:right w:val="none" w:sz="0" w:space="0" w:color="auto"/>
          </w:divBdr>
        </w:div>
        <w:div w:id="479925774">
          <w:marLeft w:val="640"/>
          <w:marRight w:val="0"/>
          <w:marTop w:val="0"/>
          <w:marBottom w:val="0"/>
          <w:divBdr>
            <w:top w:val="none" w:sz="0" w:space="0" w:color="auto"/>
            <w:left w:val="none" w:sz="0" w:space="0" w:color="auto"/>
            <w:bottom w:val="none" w:sz="0" w:space="0" w:color="auto"/>
            <w:right w:val="none" w:sz="0" w:space="0" w:color="auto"/>
          </w:divBdr>
        </w:div>
        <w:div w:id="760370464">
          <w:marLeft w:val="640"/>
          <w:marRight w:val="0"/>
          <w:marTop w:val="0"/>
          <w:marBottom w:val="0"/>
          <w:divBdr>
            <w:top w:val="none" w:sz="0" w:space="0" w:color="auto"/>
            <w:left w:val="none" w:sz="0" w:space="0" w:color="auto"/>
            <w:bottom w:val="none" w:sz="0" w:space="0" w:color="auto"/>
            <w:right w:val="none" w:sz="0" w:space="0" w:color="auto"/>
          </w:divBdr>
        </w:div>
        <w:div w:id="858467300">
          <w:marLeft w:val="640"/>
          <w:marRight w:val="0"/>
          <w:marTop w:val="0"/>
          <w:marBottom w:val="0"/>
          <w:divBdr>
            <w:top w:val="none" w:sz="0" w:space="0" w:color="auto"/>
            <w:left w:val="none" w:sz="0" w:space="0" w:color="auto"/>
            <w:bottom w:val="none" w:sz="0" w:space="0" w:color="auto"/>
            <w:right w:val="none" w:sz="0" w:space="0" w:color="auto"/>
          </w:divBdr>
        </w:div>
        <w:div w:id="2066685159">
          <w:marLeft w:val="640"/>
          <w:marRight w:val="0"/>
          <w:marTop w:val="0"/>
          <w:marBottom w:val="0"/>
          <w:divBdr>
            <w:top w:val="none" w:sz="0" w:space="0" w:color="auto"/>
            <w:left w:val="none" w:sz="0" w:space="0" w:color="auto"/>
            <w:bottom w:val="none" w:sz="0" w:space="0" w:color="auto"/>
            <w:right w:val="none" w:sz="0" w:space="0" w:color="auto"/>
          </w:divBdr>
        </w:div>
        <w:div w:id="970287792">
          <w:marLeft w:val="640"/>
          <w:marRight w:val="0"/>
          <w:marTop w:val="0"/>
          <w:marBottom w:val="0"/>
          <w:divBdr>
            <w:top w:val="none" w:sz="0" w:space="0" w:color="auto"/>
            <w:left w:val="none" w:sz="0" w:space="0" w:color="auto"/>
            <w:bottom w:val="none" w:sz="0" w:space="0" w:color="auto"/>
            <w:right w:val="none" w:sz="0" w:space="0" w:color="auto"/>
          </w:divBdr>
        </w:div>
        <w:div w:id="1196456103">
          <w:marLeft w:val="640"/>
          <w:marRight w:val="0"/>
          <w:marTop w:val="0"/>
          <w:marBottom w:val="0"/>
          <w:divBdr>
            <w:top w:val="none" w:sz="0" w:space="0" w:color="auto"/>
            <w:left w:val="none" w:sz="0" w:space="0" w:color="auto"/>
            <w:bottom w:val="none" w:sz="0" w:space="0" w:color="auto"/>
            <w:right w:val="none" w:sz="0" w:space="0" w:color="auto"/>
          </w:divBdr>
        </w:div>
        <w:div w:id="1765497219">
          <w:marLeft w:val="640"/>
          <w:marRight w:val="0"/>
          <w:marTop w:val="0"/>
          <w:marBottom w:val="0"/>
          <w:divBdr>
            <w:top w:val="none" w:sz="0" w:space="0" w:color="auto"/>
            <w:left w:val="none" w:sz="0" w:space="0" w:color="auto"/>
            <w:bottom w:val="none" w:sz="0" w:space="0" w:color="auto"/>
            <w:right w:val="none" w:sz="0" w:space="0" w:color="auto"/>
          </w:divBdr>
        </w:div>
        <w:div w:id="1649746983">
          <w:marLeft w:val="640"/>
          <w:marRight w:val="0"/>
          <w:marTop w:val="0"/>
          <w:marBottom w:val="0"/>
          <w:divBdr>
            <w:top w:val="none" w:sz="0" w:space="0" w:color="auto"/>
            <w:left w:val="none" w:sz="0" w:space="0" w:color="auto"/>
            <w:bottom w:val="none" w:sz="0" w:space="0" w:color="auto"/>
            <w:right w:val="none" w:sz="0" w:space="0" w:color="auto"/>
          </w:divBdr>
        </w:div>
        <w:div w:id="2143617117">
          <w:marLeft w:val="640"/>
          <w:marRight w:val="0"/>
          <w:marTop w:val="0"/>
          <w:marBottom w:val="0"/>
          <w:divBdr>
            <w:top w:val="none" w:sz="0" w:space="0" w:color="auto"/>
            <w:left w:val="none" w:sz="0" w:space="0" w:color="auto"/>
            <w:bottom w:val="none" w:sz="0" w:space="0" w:color="auto"/>
            <w:right w:val="none" w:sz="0" w:space="0" w:color="auto"/>
          </w:divBdr>
        </w:div>
        <w:div w:id="1666591939">
          <w:marLeft w:val="640"/>
          <w:marRight w:val="0"/>
          <w:marTop w:val="0"/>
          <w:marBottom w:val="0"/>
          <w:divBdr>
            <w:top w:val="none" w:sz="0" w:space="0" w:color="auto"/>
            <w:left w:val="none" w:sz="0" w:space="0" w:color="auto"/>
            <w:bottom w:val="none" w:sz="0" w:space="0" w:color="auto"/>
            <w:right w:val="none" w:sz="0" w:space="0" w:color="auto"/>
          </w:divBdr>
        </w:div>
        <w:div w:id="1087842283">
          <w:marLeft w:val="640"/>
          <w:marRight w:val="0"/>
          <w:marTop w:val="0"/>
          <w:marBottom w:val="0"/>
          <w:divBdr>
            <w:top w:val="none" w:sz="0" w:space="0" w:color="auto"/>
            <w:left w:val="none" w:sz="0" w:space="0" w:color="auto"/>
            <w:bottom w:val="none" w:sz="0" w:space="0" w:color="auto"/>
            <w:right w:val="none" w:sz="0" w:space="0" w:color="auto"/>
          </w:divBdr>
        </w:div>
        <w:div w:id="878517415">
          <w:marLeft w:val="640"/>
          <w:marRight w:val="0"/>
          <w:marTop w:val="0"/>
          <w:marBottom w:val="0"/>
          <w:divBdr>
            <w:top w:val="none" w:sz="0" w:space="0" w:color="auto"/>
            <w:left w:val="none" w:sz="0" w:space="0" w:color="auto"/>
            <w:bottom w:val="none" w:sz="0" w:space="0" w:color="auto"/>
            <w:right w:val="none" w:sz="0" w:space="0" w:color="auto"/>
          </w:divBdr>
        </w:div>
        <w:div w:id="1678195348">
          <w:marLeft w:val="640"/>
          <w:marRight w:val="0"/>
          <w:marTop w:val="0"/>
          <w:marBottom w:val="0"/>
          <w:divBdr>
            <w:top w:val="none" w:sz="0" w:space="0" w:color="auto"/>
            <w:left w:val="none" w:sz="0" w:space="0" w:color="auto"/>
            <w:bottom w:val="none" w:sz="0" w:space="0" w:color="auto"/>
            <w:right w:val="none" w:sz="0" w:space="0" w:color="auto"/>
          </w:divBdr>
        </w:div>
        <w:div w:id="625622014">
          <w:marLeft w:val="640"/>
          <w:marRight w:val="0"/>
          <w:marTop w:val="0"/>
          <w:marBottom w:val="0"/>
          <w:divBdr>
            <w:top w:val="none" w:sz="0" w:space="0" w:color="auto"/>
            <w:left w:val="none" w:sz="0" w:space="0" w:color="auto"/>
            <w:bottom w:val="none" w:sz="0" w:space="0" w:color="auto"/>
            <w:right w:val="none" w:sz="0" w:space="0" w:color="auto"/>
          </w:divBdr>
        </w:div>
        <w:div w:id="24911803">
          <w:marLeft w:val="640"/>
          <w:marRight w:val="0"/>
          <w:marTop w:val="0"/>
          <w:marBottom w:val="0"/>
          <w:divBdr>
            <w:top w:val="none" w:sz="0" w:space="0" w:color="auto"/>
            <w:left w:val="none" w:sz="0" w:space="0" w:color="auto"/>
            <w:bottom w:val="none" w:sz="0" w:space="0" w:color="auto"/>
            <w:right w:val="none" w:sz="0" w:space="0" w:color="auto"/>
          </w:divBdr>
        </w:div>
        <w:div w:id="1213230578">
          <w:marLeft w:val="640"/>
          <w:marRight w:val="0"/>
          <w:marTop w:val="0"/>
          <w:marBottom w:val="0"/>
          <w:divBdr>
            <w:top w:val="none" w:sz="0" w:space="0" w:color="auto"/>
            <w:left w:val="none" w:sz="0" w:space="0" w:color="auto"/>
            <w:bottom w:val="none" w:sz="0" w:space="0" w:color="auto"/>
            <w:right w:val="none" w:sz="0" w:space="0" w:color="auto"/>
          </w:divBdr>
        </w:div>
        <w:div w:id="316999206">
          <w:marLeft w:val="640"/>
          <w:marRight w:val="0"/>
          <w:marTop w:val="0"/>
          <w:marBottom w:val="0"/>
          <w:divBdr>
            <w:top w:val="none" w:sz="0" w:space="0" w:color="auto"/>
            <w:left w:val="none" w:sz="0" w:space="0" w:color="auto"/>
            <w:bottom w:val="none" w:sz="0" w:space="0" w:color="auto"/>
            <w:right w:val="none" w:sz="0" w:space="0" w:color="auto"/>
          </w:divBdr>
        </w:div>
        <w:div w:id="1743866259">
          <w:marLeft w:val="640"/>
          <w:marRight w:val="0"/>
          <w:marTop w:val="0"/>
          <w:marBottom w:val="0"/>
          <w:divBdr>
            <w:top w:val="none" w:sz="0" w:space="0" w:color="auto"/>
            <w:left w:val="none" w:sz="0" w:space="0" w:color="auto"/>
            <w:bottom w:val="none" w:sz="0" w:space="0" w:color="auto"/>
            <w:right w:val="none" w:sz="0" w:space="0" w:color="auto"/>
          </w:divBdr>
        </w:div>
        <w:div w:id="1220365865">
          <w:marLeft w:val="640"/>
          <w:marRight w:val="0"/>
          <w:marTop w:val="0"/>
          <w:marBottom w:val="0"/>
          <w:divBdr>
            <w:top w:val="none" w:sz="0" w:space="0" w:color="auto"/>
            <w:left w:val="none" w:sz="0" w:space="0" w:color="auto"/>
            <w:bottom w:val="none" w:sz="0" w:space="0" w:color="auto"/>
            <w:right w:val="none" w:sz="0" w:space="0" w:color="auto"/>
          </w:divBdr>
        </w:div>
        <w:div w:id="1075862185">
          <w:marLeft w:val="640"/>
          <w:marRight w:val="0"/>
          <w:marTop w:val="0"/>
          <w:marBottom w:val="0"/>
          <w:divBdr>
            <w:top w:val="none" w:sz="0" w:space="0" w:color="auto"/>
            <w:left w:val="none" w:sz="0" w:space="0" w:color="auto"/>
            <w:bottom w:val="none" w:sz="0" w:space="0" w:color="auto"/>
            <w:right w:val="none" w:sz="0" w:space="0" w:color="auto"/>
          </w:divBdr>
        </w:div>
        <w:div w:id="1758164789">
          <w:marLeft w:val="640"/>
          <w:marRight w:val="0"/>
          <w:marTop w:val="0"/>
          <w:marBottom w:val="0"/>
          <w:divBdr>
            <w:top w:val="none" w:sz="0" w:space="0" w:color="auto"/>
            <w:left w:val="none" w:sz="0" w:space="0" w:color="auto"/>
            <w:bottom w:val="none" w:sz="0" w:space="0" w:color="auto"/>
            <w:right w:val="none" w:sz="0" w:space="0" w:color="auto"/>
          </w:divBdr>
        </w:div>
        <w:div w:id="1401563462">
          <w:marLeft w:val="640"/>
          <w:marRight w:val="0"/>
          <w:marTop w:val="0"/>
          <w:marBottom w:val="0"/>
          <w:divBdr>
            <w:top w:val="none" w:sz="0" w:space="0" w:color="auto"/>
            <w:left w:val="none" w:sz="0" w:space="0" w:color="auto"/>
            <w:bottom w:val="none" w:sz="0" w:space="0" w:color="auto"/>
            <w:right w:val="none" w:sz="0" w:space="0" w:color="auto"/>
          </w:divBdr>
        </w:div>
        <w:div w:id="1520201263">
          <w:marLeft w:val="640"/>
          <w:marRight w:val="0"/>
          <w:marTop w:val="0"/>
          <w:marBottom w:val="0"/>
          <w:divBdr>
            <w:top w:val="none" w:sz="0" w:space="0" w:color="auto"/>
            <w:left w:val="none" w:sz="0" w:space="0" w:color="auto"/>
            <w:bottom w:val="none" w:sz="0" w:space="0" w:color="auto"/>
            <w:right w:val="none" w:sz="0" w:space="0" w:color="auto"/>
          </w:divBdr>
        </w:div>
        <w:div w:id="1383677493">
          <w:marLeft w:val="640"/>
          <w:marRight w:val="0"/>
          <w:marTop w:val="0"/>
          <w:marBottom w:val="0"/>
          <w:divBdr>
            <w:top w:val="none" w:sz="0" w:space="0" w:color="auto"/>
            <w:left w:val="none" w:sz="0" w:space="0" w:color="auto"/>
            <w:bottom w:val="none" w:sz="0" w:space="0" w:color="auto"/>
            <w:right w:val="none" w:sz="0" w:space="0" w:color="auto"/>
          </w:divBdr>
        </w:div>
        <w:div w:id="1523203266">
          <w:marLeft w:val="640"/>
          <w:marRight w:val="0"/>
          <w:marTop w:val="0"/>
          <w:marBottom w:val="0"/>
          <w:divBdr>
            <w:top w:val="none" w:sz="0" w:space="0" w:color="auto"/>
            <w:left w:val="none" w:sz="0" w:space="0" w:color="auto"/>
            <w:bottom w:val="none" w:sz="0" w:space="0" w:color="auto"/>
            <w:right w:val="none" w:sz="0" w:space="0" w:color="auto"/>
          </w:divBdr>
        </w:div>
        <w:div w:id="632757549">
          <w:marLeft w:val="640"/>
          <w:marRight w:val="0"/>
          <w:marTop w:val="0"/>
          <w:marBottom w:val="0"/>
          <w:divBdr>
            <w:top w:val="none" w:sz="0" w:space="0" w:color="auto"/>
            <w:left w:val="none" w:sz="0" w:space="0" w:color="auto"/>
            <w:bottom w:val="none" w:sz="0" w:space="0" w:color="auto"/>
            <w:right w:val="none" w:sz="0" w:space="0" w:color="auto"/>
          </w:divBdr>
        </w:div>
        <w:div w:id="836648456">
          <w:marLeft w:val="640"/>
          <w:marRight w:val="0"/>
          <w:marTop w:val="0"/>
          <w:marBottom w:val="0"/>
          <w:divBdr>
            <w:top w:val="none" w:sz="0" w:space="0" w:color="auto"/>
            <w:left w:val="none" w:sz="0" w:space="0" w:color="auto"/>
            <w:bottom w:val="none" w:sz="0" w:space="0" w:color="auto"/>
            <w:right w:val="none" w:sz="0" w:space="0" w:color="auto"/>
          </w:divBdr>
        </w:div>
        <w:div w:id="2007442804">
          <w:marLeft w:val="640"/>
          <w:marRight w:val="0"/>
          <w:marTop w:val="0"/>
          <w:marBottom w:val="0"/>
          <w:divBdr>
            <w:top w:val="none" w:sz="0" w:space="0" w:color="auto"/>
            <w:left w:val="none" w:sz="0" w:space="0" w:color="auto"/>
            <w:bottom w:val="none" w:sz="0" w:space="0" w:color="auto"/>
            <w:right w:val="none" w:sz="0" w:space="0" w:color="auto"/>
          </w:divBdr>
        </w:div>
        <w:div w:id="215165659">
          <w:marLeft w:val="640"/>
          <w:marRight w:val="0"/>
          <w:marTop w:val="0"/>
          <w:marBottom w:val="0"/>
          <w:divBdr>
            <w:top w:val="none" w:sz="0" w:space="0" w:color="auto"/>
            <w:left w:val="none" w:sz="0" w:space="0" w:color="auto"/>
            <w:bottom w:val="none" w:sz="0" w:space="0" w:color="auto"/>
            <w:right w:val="none" w:sz="0" w:space="0" w:color="auto"/>
          </w:divBdr>
        </w:div>
        <w:div w:id="1786073757">
          <w:marLeft w:val="640"/>
          <w:marRight w:val="0"/>
          <w:marTop w:val="0"/>
          <w:marBottom w:val="0"/>
          <w:divBdr>
            <w:top w:val="none" w:sz="0" w:space="0" w:color="auto"/>
            <w:left w:val="none" w:sz="0" w:space="0" w:color="auto"/>
            <w:bottom w:val="none" w:sz="0" w:space="0" w:color="auto"/>
            <w:right w:val="none" w:sz="0" w:space="0" w:color="auto"/>
          </w:divBdr>
        </w:div>
        <w:div w:id="230047228">
          <w:marLeft w:val="640"/>
          <w:marRight w:val="0"/>
          <w:marTop w:val="0"/>
          <w:marBottom w:val="0"/>
          <w:divBdr>
            <w:top w:val="none" w:sz="0" w:space="0" w:color="auto"/>
            <w:left w:val="none" w:sz="0" w:space="0" w:color="auto"/>
            <w:bottom w:val="none" w:sz="0" w:space="0" w:color="auto"/>
            <w:right w:val="none" w:sz="0" w:space="0" w:color="auto"/>
          </w:divBdr>
        </w:div>
        <w:div w:id="1421753698">
          <w:marLeft w:val="640"/>
          <w:marRight w:val="0"/>
          <w:marTop w:val="0"/>
          <w:marBottom w:val="0"/>
          <w:divBdr>
            <w:top w:val="none" w:sz="0" w:space="0" w:color="auto"/>
            <w:left w:val="none" w:sz="0" w:space="0" w:color="auto"/>
            <w:bottom w:val="none" w:sz="0" w:space="0" w:color="auto"/>
            <w:right w:val="none" w:sz="0" w:space="0" w:color="auto"/>
          </w:divBdr>
        </w:div>
        <w:div w:id="952634388">
          <w:marLeft w:val="640"/>
          <w:marRight w:val="0"/>
          <w:marTop w:val="0"/>
          <w:marBottom w:val="0"/>
          <w:divBdr>
            <w:top w:val="none" w:sz="0" w:space="0" w:color="auto"/>
            <w:left w:val="none" w:sz="0" w:space="0" w:color="auto"/>
            <w:bottom w:val="none" w:sz="0" w:space="0" w:color="auto"/>
            <w:right w:val="none" w:sz="0" w:space="0" w:color="auto"/>
          </w:divBdr>
        </w:div>
        <w:div w:id="1434859719">
          <w:marLeft w:val="640"/>
          <w:marRight w:val="0"/>
          <w:marTop w:val="0"/>
          <w:marBottom w:val="0"/>
          <w:divBdr>
            <w:top w:val="none" w:sz="0" w:space="0" w:color="auto"/>
            <w:left w:val="none" w:sz="0" w:space="0" w:color="auto"/>
            <w:bottom w:val="none" w:sz="0" w:space="0" w:color="auto"/>
            <w:right w:val="none" w:sz="0" w:space="0" w:color="auto"/>
          </w:divBdr>
        </w:div>
        <w:div w:id="113447535">
          <w:marLeft w:val="640"/>
          <w:marRight w:val="0"/>
          <w:marTop w:val="0"/>
          <w:marBottom w:val="0"/>
          <w:divBdr>
            <w:top w:val="none" w:sz="0" w:space="0" w:color="auto"/>
            <w:left w:val="none" w:sz="0" w:space="0" w:color="auto"/>
            <w:bottom w:val="none" w:sz="0" w:space="0" w:color="auto"/>
            <w:right w:val="none" w:sz="0" w:space="0" w:color="auto"/>
          </w:divBdr>
        </w:div>
      </w:divsChild>
    </w:div>
    <w:div w:id="1853373203">
      <w:bodyDiv w:val="1"/>
      <w:marLeft w:val="0"/>
      <w:marRight w:val="0"/>
      <w:marTop w:val="0"/>
      <w:marBottom w:val="0"/>
      <w:divBdr>
        <w:top w:val="none" w:sz="0" w:space="0" w:color="auto"/>
        <w:left w:val="none" w:sz="0" w:space="0" w:color="auto"/>
        <w:bottom w:val="none" w:sz="0" w:space="0" w:color="auto"/>
        <w:right w:val="none" w:sz="0" w:space="0" w:color="auto"/>
      </w:divBdr>
      <w:divsChild>
        <w:div w:id="1958951674">
          <w:marLeft w:val="640"/>
          <w:marRight w:val="0"/>
          <w:marTop w:val="0"/>
          <w:marBottom w:val="0"/>
          <w:divBdr>
            <w:top w:val="none" w:sz="0" w:space="0" w:color="auto"/>
            <w:left w:val="none" w:sz="0" w:space="0" w:color="auto"/>
            <w:bottom w:val="none" w:sz="0" w:space="0" w:color="auto"/>
            <w:right w:val="none" w:sz="0" w:space="0" w:color="auto"/>
          </w:divBdr>
        </w:div>
        <w:div w:id="1676566125">
          <w:marLeft w:val="640"/>
          <w:marRight w:val="0"/>
          <w:marTop w:val="0"/>
          <w:marBottom w:val="0"/>
          <w:divBdr>
            <w:top w:val="none" w:sz="0" w:space="0" w:color="auto"/>
            <w:left w:val="none" w:sz="0" w:space="0" w:color="auto"/>
            <w:bottom w:val="none" w:sz="0" w:space="0" w:color="auto"/>
            <w:right w:val="none" w:sz="0" w:space="0" w:color="auto"/>
          </w:divBdr>
        </w:div>
        <w:div w:id="1354723916">
          <w:marLeft w:val="640"/>
          <w:marRight w:val="0"/>
          <w:marTop w:val="0"/>
          <w:marBottom w:val="0"/>
          <w:divBdr>
            <w:top w:val="none" w:sz="0" w:space="0" w:color="auto"/>
            <w:left w:val="none" w:sz="0" w:space="0" w:color="auto"/>
            <w:bottom w:val="none" w:sz="0" w:space="0" w:color="auto"/>
            <w:right w:val="none" w:sz="0" w:space="0" w:color="auto"/>
          </w:divBdr>
        </w:div>
        <w:div w:id="1184051850">
          <w:marLeft w:val="640"/>
          <w:marRight w:val="0"/>
          <w:marTop w:val="0"/>
          <w:marBottom w:val="0"/>
          <w:divBdr>
            <w:top w:val="none" w:sz="0" w:space="0" w:color="auto"/>
            <w:left w:val="none" w:sz="0" w:space="0" w:color="auto"/>
            <w:bottom w:val="none" w:sz="0" w:space="0" w:color="auto"/>
            <w:right w:val="none" w:sz="0" w:space="0" w:color="auto"/>
          </w:divBdr>
        </w:div>
        <w:div w:id="1681279093">
          <w:marLeft w:val="640"/>
          <w:marRight w:val="0"/>
          <w:marTop w:val="0"/>
          <w:marBottom w:val="0"/>
          <w:divBdr>
            <w:top w:val="none" w:sz="0" w:space="0" w:color="auto"/>
            <w:left w:val="none" w:sz="0" w:space="0" w:color="auto"/>
            <w:bottom w:val="none" w:sz="0" w:space="0" w:color="auto"/>
            <w:right w:val="none" w:sz="0" w:space="0" w:color="auto"/>
          </w:divBdr>
        </w:div>
        <w:div w:id="183637482">
          <w:marLeft w:val="640"/>
          <w:marRight w:val="0"/>
          <w:marTop w:val="0"/>
          <w:marBottom w:val="0"/>
          <w:divBdr>
            <w:top w:val="none" w:sz="0" w:space="0" w:color="auto"/>
            <w:left w:val="none" w:sz="0" w:space="0" w:color="auto"/>
            <w:bottom w:val="none" w:sz="0" w:space="0" w:color="auto"/>
            <w:right w:val="none" w:sz="0" w:space="0" w:color="auto"/>
          </w:divBdr>
        </w:div>
        <w:div w:id="748700778">
          <w:marLeft w:val="640"/>
          <w:marRight w:val="0"/>
          <w:marTop w:val="0"/>
          <w:marBottom w:val="0"/>
          <w:divBdr>
            <w:top w:val="none" w:sz="0" w:space="0" w:color="auto"/>
            <w:left w:val="none" w:sz="0" w:space="0" w:color="auto"/>
            <w:bottom w:val="none" w:sz="0" w:space="0" w:color="auto"/>
            <w:right w:val="none" w:sz="0" w:space="0" w:color="auto"/>
          </w:divBdr>
        </w:div>
        <w:div w:id="1276717084">
          <w:marLeft w:val="640"/>
          <w:marRight w:val="0"/>
          <w:marTop w:val="0"/>
          <w:marBottom w:val="0"/>
          <w:divBdr>
            <w:top w:val="none" w:sz="0" w:space="0" w:color="auto"/>
            <w:left w:val="none" w:sz="0" w:space="0" w:color="auto"/>
            <w:bottom w:val="none" w:sz="0" w:space="0" w:color="auto"/>
            <w:right w:val="none" w:sz="0" w:space="0" w:color="auto"/>
          </w:divBdr>
        </w:div>
        <w:div w:id="1508444463">
          <w:marLeft w:val="640"/>
          <w:marRight w:val="0"/>
          <w:marTop w:val="0"/>
          <w:marBottom w:val="0"/>
          <w:divBdr>
            <w:top w:val="none" w:sz="0" w:space="0" w:color="auto"/>
            <w:left w:val="none" w:sz="0" w:space="0" w:color="auto"/>
            <w:bottom w:val="none" w:sz="0" w:space="0" w:color="auto"/>
            <w:right w:val="none" w:sz="0" w:space="0" w:color="auto"/>
          </w:divBdr>
        </w:div>
        <w:div w:id="557715506">
          <w:marLeft w:val="640"/>
          <w:marRight w:val="0"/>
          <w:marTop w:val="0"/>
          <w:marBottom w:val="0"/>
          <w:divBdr>
            <w:top w:val="none" w:sz="0" w:space="0" w:color="auto"/>
            <w:left w:val="none" w:sz="0" w:space="0" w:color="auto"/>
            <w:bottom w:val="none" w:sz="0" w:space="0" w:color="auto"/>
            <w:right w:val="none" w:sz="0" w:space="0" w:color="auto"/>
          </w:divBdr>
        </w:div>
        <w:div w:id="903759091">
          <w:marLeft w:val="640"/>
          <w:marRight w:val="0"/>
          <w:marTop w:val="0"/>
          <w:marBottom w:val="0"/>
          <w:divBdr>
            <w:top w:val="none" w:sz="0" w:space="0" w:color="auto"/>
            <w:left w:val="none" w:sz="0" w:space="0" w:color="auto"/>
            <w:bottom w:val="none" w:sz="0" w:space="0" w:color="auto"/>
            <w:right w:val="none" w:sz="0" w:space="0" w:color="auto"/>
          </w:divBdr>
        </w:div>
        <w:div w:id="1149250155">
          <w:marLeft w:val="640"/>
          <w:marRight w:val="0"/>
          <w:marTop w:val="0"/>
          <w:marBottom w:val="0"/>
          <w:divBdr>
            <w:top w:val="none" w:sz="0" w:space="0" w:color="auto"/>
            <w:left w:val="none" w:sz="0" w:space="0" w:color="auto"/>
            <w:bottom w:val="none" w:sz="0" w:space="0" w:color="auto"/>
            <w:right w:val="none" w:sz="0" w:space="0" w:color="auto"/>
          </w:divBdr>
        </w:div>
        <w:div w:id="840438400">
          <w:marLeft w:val="640"/>
          <w:marRight w:val="0"/>
          <w:marTop w:val="0"/>
          <w:marBottom w:val="0"/>
          <w:divBdr>
            <w:top w:val="none" w:sz="0" w:space="0" w:color="auto"/>
            <w:left w:val="none" w:sz="0" w:space="0" w:color="auto"/>
            <w:bottom w:val="none" w:sz="0" w:space="0" w:color="auto"/>
            <w:right w:val="none" w:sz="0" w:space="0" w:color="auto"/>
          </w:divBdr>
        </w:div>
        <w:div w:id="243414184">
          <w:marLeft w:val="640"/>
          <w:marRight w:val="0"/>
          <w:marTop w:val="0"/>
          <w:marBottom w:val="0"/>
          <w:divBdr>
            <w:top w:val="none" w:sz="0" w:space="0" w:color="auto"/>
            <w:left w:val="none" w:sz="0" w:space="0" w:color="auto"/>
            <w:bottom w:val="none" w:sz="0" w:space="0" w:color="auto"/>
            <w:right w:val="none" w:sz="0" w:space="0" w:color="auto"/>
          </w:divBdr>
        </w:div>
        <w:div w:id="1616862680">
          <w:marLeft w:val="640"/>
          <w:marRight w:val="0"/>
          <w:marTop w:val="0"/>
          <w:marBottom w:val="0"/>
          <w:divBdr>
            <w:top w:val="none" w:sz="0" w:space="0" w:color="auto"/>
            <w:left w:val="none" w:sz="0" w:space="0" w:color="auto"/>
            <w:bottom w:val="none" w:sz="0" w:space="0" w:color="auto"/>
            <w:right w:val="none" w:sz="0" w:space="0" w:color="auto"/>
          </w:divBdr>
        </w:div>
        <w:div w:id="78450904">
          <w:marLeft w:val="640"/>
          <w:marRight w:val="0"/>
          <w:marTop w:val="0"/>
          <w:marBottom w:val="0"/>
          <w:divBdr>
            <w:top w:val="none" w:sz="0" w:space="0" w:color="auto"/>
            <w:left w:val="none" w:sz="0" w:space="0" w:color="auto"/>
            <w:bottom w:val="none" w:sz="0" w:space="0" w:color="auto"/>
            <w:right w:val="none" w:sz="0" w:space="0" w:color="auto"/>
          </w:divBdr>
        </w:div>
        <w:div w:id="24983483">
          <w:marLeft w:val="640"/>
          <w:marRight w:val="0"/>
          <w:marTop w:val="0"/>
          <w:marBottom w:val="0"/>
          <w:divBdr>
            <w:top w:val="none" w:sz="0" w:space="0" w:color="auto"/>
            <w:left w:val="none" w:sz="0" w:space="0" w:color="auto"/>
            <w:bottom w:val="none" w:sz="0" w:space="0" w:color="auto"/>
            <w:right w:val="none" w:sz="0" w:space="0" w:color="auto"/>
          </w:divBdr>
        </w:div>
        <w:div w:id="1043869765">
          <w:marLeft w:val="640"/>
          <w:marRight w:val="0"/>
          <w:marTop w:val="0"/>
          <w:marBottom w:val="0"/>
          <w:divBdr>
            <w:top w:val="none" w:sz="0" w:space="0" w:color="auto"/>
            <w:left w:val="none" w:sz="0" w:space="0" w:color="auto"/>
            <w:bottom w:val="none" w:sz="0" w:space="0" w:color="auto"/>
            <w:right w:val="none" w:sz="0" w:space="0" w:color="auto"/>
          </w:divBdr>
        </w:div>
        <w:div w:id="2046127527">
          <w:marLeft w:val="640"/>
          <w:marRight w:val="0"/>
          <w:marTop w:val="0"/>
          <w:marBottom w:val="0"/>
          <w:divBdr>
            <w:top w:val="none" w:sz="0" w:space="0" w:color="auto"/>
            <w:left w:val="none" w:sz="0" w:space="0" w:color="auto"/>
            <w:bottom w:val="none" w:sz="0" w:space="0" w:color="auto"/>
            <w:right w:val="none" w:sz="0" w:space="0" w:color="auto"/>
          </w:divBdr>
        </w:div>
        <w:div w:id="732507489">
          <w:marLeft w:val="640"/>
          <w:marRight w:val="0"/>
          <w:marTop w:val="0"/>
          <w:marBottom w:val="0"/>
          <w:divBdr>
            <w:top w:val="none" w:sz="0" w:space="0" w:color="auto"/>
            <w:left w:val="none" w:sz="0" w:space="0" w:color="auto"/>
            <w:bottom w:val="none" w:sz="0" w:space="0" w:color="auto"/>
            <w:right w:val="none" w:sz="0" w:space="0" w:color="auto"/>
          </w:divBdr>
        </w:div>
        <w:div w:id="856964504">
          <w:marLeft w:val="640"/>
          <w:marRight w:val="0"/>
          <w:marTop w:val="0"/>
          <w:marBottom w:val="0"/>
          <w:divBdr>
            <w:top w:val="none" w:sz="0" w:space="0" w:color="auto"/>
            <w:left w:val="none" w:sz="0" w:space="0" w:color="auto"/>
            <w:bottom w:val="none" w:sz="0" w:space="0" w:color="auto"/>
            <w:right w:val="none" w:sz="0" w:space="0" w:color="auto"/>
          </w:divBdr>
        </w:div>
        <w:div w:id="2003313263">
          <w:marLeft w:val="640"/>
          <w:marRight w:val="0"/>
          <w:marTop w:val="0"/>
          <w:marBottom w:val="0"/>
          <w:divBdr>
            <w:top w:val="none" w:sz="0" w:space="0" w:color="auto"/>
            <w:left w:val="none" w:sz="0" w:space="0" w:color="auto"/>
            <w:bottom w:val="none" w:sz="0" w:space="0" w:color="auto"/>
            <w:right w:val="none" w:sz="0" w:space="0" w:color="auto"/>
          </w:divBdr>
        </w:div>
        <w:div w:id="1777821069">
          <w:marLeft w:val="640"/>
          <w:marRight w:val="0"/>
          <w:marTop w:val="0"/>
          <w:marBottom w:val="0"/>
          <w:divBdr>
            <w:top w:val="none" w:sz="0" w:space="0" w:color="auto"/>
            <w:left w:val="none" w:sz="0" w:space="0" w:color="auto"/>
            <w:bottom w:val="none" w:sz="0" w:space="0" w:color="auto"/>
            <w:right w:val="none" w:sz="0" w:space="0" w:color="auto"/>
          </w:divBdr>
        </w:div>
        <w:div w:id="2042630922">
          <w:marLeft w:val="640"/>
          <w:marRight w:val="0"/>
          <w:marTop w:val="0"/>
          <w:marBottom w:val="0"/>
          <w:divBdr>
            <w:top w:val="none" w:sz="0" w:space="0" w:color="auto"/>
            <w:left w:val="none" w:sz="0" w:space="0" w:color="auto"/>
            <w:bottom w:val="none" w:sz="0" w:space="0" w:color="auto"/>
            <w:right w:val="none" w:sz="0" w:space="0" w:color="auto"/>
          </w:divBdr>
        </w:div>
        <w:div w:id="596475898">
          <w:marLeft w:val="640"/>
          <w:marRight w:val="0"/>
          <w:marTop w:val="0"/>
          <w:marBottom w:val="0"/>
          <w:divBdr>
            <w:top w:val="none" w:sz="0" w:space="0" w:color="auto"/>
            <w:left w:val="none" w:sz="0" w:space="0" w:color="auto"/>
            <w:bottom w:val="none" w:sz="0" w:space="0" w:color="auto"/>
            <w:right w:val="none" w:sz="0" w:space="0" w:color="auto"/>
          </w:divBdr>
        </w:div>
        <w:div w:id="1718122079">
          <w:marLeft w:val="640"/>
          <w:marRight w:val="0"/>
          <w:marTop w:val="0"/>
          <w:marBottom w:val="0"/>
          <w:divBdr>
            <w:top w:val="none" w:sz="0" w:space="0" w:color="auto"/>
            <w:left w:val="none" w:sz="0" w:space="0" w:color="auto"/>
            <w:bottom w:val="none" w:sz="0" w:space="0" w:color="auto"/>
            <w:right w:val="none" w:sz="0" w:space="0" w:color="auto"/>
          </w:divBdr>
        </w:div>
        <w:div w:id="665862176">
          <w:marLeft w:val="640"/>
          <w:marRight w:val="0"/>
          <w:marTop w:val="0"/>
          <w:marBottom w:val="0"/>
          <w:divBdr>
            <w:top w:val="none" w:sz="0" w:space="0" w:color="auto"/>
            <w:left w:val="none" w:sz="0" w:space="0" w:color="auto"/>
            <w:bottom w:val="none" w:sz="0" w:space="0" w:color="auto"/>
            <w:right w:val="none" w:sz="0" w:space="0" w:color="auto"/>
          </w:divBdr>
        </w:div>
        <w:div w:id="1621299601">
          <w:marLeft w:val="640"/>
          <w:marRight w:val="0"/>
          <w:marTop w:val="0"/>
          <w:marBottom w:val="0"/>
          <w:divBdr>
            <w:top w:val="none" w:sz="0" w:space="0" w:color="auto"/>
            <w:left w:val="none" w:sz="0" w:space="0" w:color="auto"/>
            <w:bottom w:val="none" w:sz="0" w:space="0" w:color="auto"/>
            <w:right w:val="none" w:sz="0" w:space="0" w:color="auto"/>
          </w:divBdr>
        </w:div>
        <w:div w:id="638071806">
          <w:marLeft w:val="640"/>
          <w:marRight w:val="0"/>
          <w:marTop w:val="0"/>
          <w:marBottom w:val="0"/>
          <w:divBdr>
            <w:top w:val="none" w:sz="0" w:space="0" w:color="auto"/>
            <w:left w:val="none" w:sz="0" w:space="0" w:color="auto"/>
            <w:bottom w:val="none" w:sz="0" w:space="0" w:color="auto"/>
            <w:right w:val="none" w:sz="0" w:space="0" w:color="auto"/>
          </w:divBdr>
        </w:div>
        <w:div w:id="1697466943">
          <w:marLeft w:val="640"/>
          <w:marRight w:val="0"/>
          <w:marTop w:val="0"/>
          <w:marBottom w:val="0"/>
          <w:divBdr>
            <w:top w:val="none" w:sz="0" w:space="0" w:color="auto"/>
            <w:left w:val="none" w:sz="0" w:space="0" w:color="auto"/>
            <w:bottom w:val="none" w:sz="0" w:space="0" w:color="auto"/>
            <w:right w:val="none" w:sz="0" w:space="0" w:color="auto"/>
          </w:divBdr>
        </w:div>
        <w:div w:id="126749687">
          <w:marLeft w:val="640"/>
          <w:marRight w:val="0"/>
          <w:marTop w:val="0"/>
          <w:marBottom w:val="0"/>
          <w:divBdr>
            <w:top w:val="none" w:sz="0" w:space="0" w:color="auto"/>
            <w:left w:val="none" w:sz="0" w:space="0" w:color="auto"/>
            <w:bottom w:val="none" w:sz="0" w:space="0" w:color="auto"/>
            <w:right w:val="none" w:sz="0" w:space="0" w:color="auto"/>
          </w:divBdr>
        </w:div>
        <w:div w:id="413433444">
          <w:marLeft w:val="640"/>
          <w:marRight w:val="0"/>
          <w:marTop w:val="0"/>
          <w:marBottom w:val="0"/>
          <w:divBdr>
            <w:top w:val="none" w:sz="0" w:space="0" w:color="auto"/>
            <w:left w:val="none" w:sz="0" w:space="0" w:color="auto"/>
            <w:bottom w:val="none" w:sz="0" w:space="0" w:color="auto"/>
            <w:right w:val="none" w:sz="0" w:space="0" w:color="auto"/>
          </w:divBdr>
        </w:div>
        <w:div w:id="566765808">
          <w:marLeft w:val="640"/>
          <w:marRight w:val="0"/>
          <w:marTop w:val="0"/>
          <w:marBottom w:val="0"/>
          <w:divBdr>
            <w:top w:val="none" w:sz="0" w:space="0" w:color="auto"/>
            <w:left w:val="none" w:sz="0" w:space="0" w:color="auto"/>
            <w:bottom w:val="none" w:sz="0" w:space="0" w:color="auto"/>
            <w:right w:val="none" w:sz="0" w:space="0" w:color="auto"/>
          </w:divBdr>
        </w:div>
        <w:div w:id="1015771586">
          <w:marLeft w:val="640"/>
          <w:marRight w:val="0"/>
          <w:marTop w:val="0"/>
          <w:marBottom w:val="0"/>
          <w:divBdr>
            <w:top w:val="none" w:sz="0" w:space="0" w:color="auto"/>
            <w:left w:val="none" w:sz="0" w:space="0" w:color="auto"/>
            <w:bottom w:val="none" w:sz="0" w:space="0" w:color="auto"/>
            <w:right w:val="none" w:sz="0" w:space="0" w:color="auto"/>
          </w:divBdr>
        </w:div>
        <w:div w:id="1764523181">
          <w:marLeft w:val="640"/>
          <w:marRight w:val="0"/>
          <w:marTop w:val="0"/>
          <w:marBottom w:val="0"/>
          <w:divBdr>
            <w:top w:val="none" w:sz="0" w:space="0" w:color="auto"/>
            <w:left w:val="none" w:sz="0" w:space="0" w:color="auto"/>
            <w:bottom w:val="none" w:sz="0" w:space="0" w:color="auto"/>
            <w:right w:val="none" w:sz="0" w:space="0" w:color="auto"/>
          </w:divBdr>
        </w:div>
        <w:div w:id="841774104">
          <w:marLeft w:val="640"/>
          <w:marRight w:val="0"/>
          <w:marTop w:val="0"/>
          <w:marBottom w:val="0"/>
          <w:divBdr>
            <w:top w:val="none" w:sz="0" w:space="0" w:color="auto"/>
            <w:left w:val="none" w:sz="0" w:space="0" w:color="auto"/>
            <w:bottom w:val="none" w:sz="0" w:space="0" w:color="auto"/>
            <w:right w:val="none" w:sz="0" w:space="0" w:color="auto"/>
          </w:divBdr>
        </w:div>
        <w:div w:id="1404987670">
          <w:marLeft w:val="640"/>
          <w:marRight w:val="0"/>
          <w:marTop w:val="0"/>
          <w:marBottom w:val="0"/>
          <w:divBdr>
            <w:top w:val="none" w:sz="0" w:space="0" w:color="auto"/>
            <w:left w:val="none" w:sz="0" w:space="0" w:color="auto"/>
            <w:bottom w:val="none" w:sz="0" w:space="0" w:color="auto"/>
            <w:right w:val="none" w:sz="0" w:space="0" w:color="auto"/>
          </w:divBdr>
        </w:div>
        <w:div w:id="7566250">
          <w:marLeft w:val="640"/>
          <w:marRight w:val="0"/>
          <w:marTop w:val="0"/>
          <w:marBottom w:val="0"/>
          <w:divBdr>
            <w:top w:val="none" w:sz="0" w:space="0" w:color="auto"/>
            <w:left w:val="none" w:sz="0" w:space="0" w:color="auto"/>
            <w:bottom w:val="none" w:sz="0" w:space="0" w:color="auto"/>
            <w:right w:val="none" w:sz="0" w:space="0" w:color="auto"/>
          </w:divBdr>
        </w:div>
        <w:div w:id="1955987823">
          <w:marLeft w:val="640"/>
          <w:marRight w:val="0"/>
          <w:marTop w:val="0"/>
          <w:marBottom w:val="0"/>
          <w:divBdr>
            <w:top w:val="none" w:sz="0" w:space="0" w:color="auto"/>
            <w:left w:val="none" w:sz="0" w:space="0" w:color="auto"/>
            <w:bottom w:val="none" w:sz="0" w:space="0" w:color="auto"/>
            <w:right w:val="none" w:sz="0" w:space="0" w:color="auto"/>
          </w:divBdr>
        </w:div>
        <w:div w:id="1055661421">
          <w:marLeft w:val="640"/>
          <w:marRight w:val="0"/>
          <w:marTop w:val="0"/>
          <w:marBottom w:val="0"/>
          <w:divBdr>
            <w:top w:val="none" w:sz="0" w:space="0" w:color="auto"/>
            <w:left w:val="none" w:sz="0" w:space="0" w:color="auto"/>
            <w:bottom w:val="none" w:sz="0" w:space="0" w:color="auto"/>
            <w:right w:val="none" w:sz="0" w:space="0" w:color="auto"/>
          </w:divBdr>
        </w:div>
        <w:div w:id="1338927203">
          <w:marLeft w:val="640"/>
          <w:marRight w:val="0"/>
          <w:marTop w:val="0"/>
          <w:marBottom w:val="0"/>
          <w:divBdr>
            <w:top w:val="none" w:sz="0" w:space="0" w:color="auto"/>
            <w:left w:val="none" w:sz="0" w:space="0" w:color="auto"/>
            <w:bottom w:val="none" w:sz="0" w:space="0" w:color="auto"/>
            <w:right w:val="none" w:sz="0" w:space="0" w:color="auto"/>
          </w:divBdr>
        </w:div>
        <w:div w:id="1014306567">
          <w:marLeft w:val="640"/>
          <w:marRight w:val="0"/>
          <w:marTop w:val="0"/>
          <w:marBottom w:val="0"/>
          <w:divBdr>
            <w:top w:val="none" w:sz="0" w:space="0" w:color="auto"/>
            <w:left w:val="none" w:sz="0" w:space="0" w:color="auto"/>
            <w:bottom w:val="none" w:sz="0" w:space="0" w:color="auto"/>
            <w:right w:val="none" w:sz="0" w:space="0" w:color="auto"/>
          </w:divBdr>
        </w:div>
        <w:div w:id="526993684">
          <w:marLeft w:val="640"/>
          <w:marRight w:val="0"/>
          <w:marTop w:val="0"/>
          <w:marBottom w:val="0"/>
          <w:divBdr>
            <w:top w:val="none" w:sz="0" w:space="0" w:color="auto"/>
            <w:left w:val="none" w:sz="0" w:space="0" w:color="auto"/>
            <w:bottom w:val="none" w:sz="0" w:space="0" w:color="auto"/>
            <w:right w:val="none" w:sz="0" w:space="0" w:color="auto"/>
          </w:divBdr>
        </w:div>
        <w:div w:id="1657610740">
          <w:marLeft w:val="640"/>
          <w:marRight w:val="0"/>
          <w:marTop w:val="0"/>
          <w:marBottom w:val="0"/>
          <w:divBdr>
            <w:top w:val="none" w:sz="0" w:space="0" w:color="auto"/>
            <w:left w:val="none" w:sz="0" w:space="0" w:color="auto"/>
            <w:bottom w:val="none" w:sz="0" w:space="0" w:color="auto"/>
            <w:right w:val="none" w:sz="0" w:space="0" w:color="auto"/>
          </w:divBdr>
        </w:div>
        <w:div w:id="2123262292">
          <w:marLeft w:val="640"/>
          <w:marRight w:val="0"/>
          <w:marTop w:val="0"/>
          <w:marBottom w:val="0"/>
          <w:divBdr>
            <w:top w:val="none" w:sz="0" w:space="0" w:color="auto"/>
            <w:left w:val="none" w:sz="0" w:space="0" w:color="auto"/>
            <w:bottom w:val="none" w:sz="0" w:space="0" w:color="auto"/>
            <w:right w:val="none" w:sz="0" w:space="0" w:color="auto"/>
          </w:divBdr>
        </w:div>
        <w:div w:id="1491095366">
          <w:marLeft w:val="640"/>
          <w:marRight w:val="0"/>
          <w:marTop w:val="0"/>
          <w:marBottom w:val="0"/>
          <w:divBdr>
            <w:top w:val="none" w:sz="0" w:space="0" w:color="auto"/>
            <w:left w:val="none" w:sz="0" w:space="0" w:color="auto"/>
            <w:bottom w:val="none" w:sz="0" w:space="0" w:color="auto"/>
            <w:right w:val="none" w:sz="0" w:space="0" w:color="auto"/>
          </w:divBdr>
        </w:div>
        <w:div w:id="845174059">
          <w:marLeft w:val="640"/>
          <w:marRight w:val="0"/>
          <w:marTop w:val="0"/>
          <w:marBottom w:val="0"/>
          <w:divBdr>
            <w:top w:val="none" w:sz="0" w:space="0" w:color="auto"/>
            <w:left w:val="none" w:sz="0" w:space="0" w:color="auto"/>
            <w:bottom w:val="none" w:sz="0" w:space="0" w:color="auto"/>
            <w:right w:val="none" w:sz="0" w:space="0" w:color="auto"/>
          </w:divBdr>
        </w:div>
        <w:div w:id="982150923">
          <w:marLeft w:val="640"/>
          <w:marRight w:val="0"/>
          <w:marTop w:val="0"/>
          <w:marBottom w:val="0"/>
          <w:divBdr>
            <w:top w:val="none" w:sz="0" w:space="0" w:color="auto"/>
            <w:left w:val="none" w:sz="0" w:space="0" w:color="auto"/>
            <w:bottom w:val="none" w:sz="0" w:space="0" w:color="auto"/>
            <w:right w:val="none" w:sz="0" w:space="0" w:color="auto"/>
          </w:divBdr>
        </w:div>
        <w:div w:id="794444066">
          <w:marLeft w:val="640"/>
          <w:marRight w:val="0"/>
          <w:marTop w:val="0"/>
          <w:marBottom w:val="0"/>
          <w:divBdr>
            <w:top w:val="none" w:sz="0" w:space="0" w:color="auto"/>
            <w:left w:val="none" w:sz="0" w:space="0" w:color="auto"/>
            <w:bottom w:val="none" w:sz="0" w:space="0" w:color="auto"/>
            <w:right w:val="none" w:sz="0" w:space="0" w:color="auto"/>
          </w:divBdr>
        </w:div>
        <w:div w:id="1024939536">
          <w:marLeft w:val="640"/>
          <w:marRight w:val="0"/>
          <w:marTop w:val="0"/>
          <w:marBottom w:val="0"/>
          <w:divBdr>
            <w:top w:val="none" w:sz="0" w:space="0" w:color="auto"/>
            <w:left w:val="none" w:sz="0" w:space="0" w:color="auto"/>
            <w:bottom w:val="none" w:sz="0" w:space="0" w:color="auto"/>
            <w:right w:val="none" w:sz="0" w:space="0" w:color="auto"/>
          </w:divBdr>
        </w:div>
        <w:div w:id="210004069">
          <w:marLeft w:val="640"/>
          <w:marRight w:val="0"/>
          <w:marTop w:val="0"/>
          <w:marBottom w:val="0"/>
          <w:divBdr>
            <w:top w:val="none" w:sz="0" w:space="0" w:color="auto"/>
            <w:left w:val="none" w:sz="0" w:space="0" w:color="auto"/>
            <w:bottom w:val="none" w:sz="0" w:space="0" w:color="auto"/>
            <w:right w:val="none" w:sz="0" w:space="0" w:color="auto"/>
          </w:divBdr>
        </w:div>
        <w:div w:id="1506360235">
          <w:marLeft w:val="640"/>
          <w:marRight w:val="0"/>
          <w:marTop w:val="0"/>
          <w:marBottom w:val="0"/>
          <w:divBdr>
            <w:top w:val="none" w:sz="0" w:space="0" w:color="auto"/>
            <w:left w:val="none" w:sz="0" w:space="0" w:color="auto"/>
            <w:bottom w:val="none" w:sz="0" w:space="0" w:color="auto"/>
            <w:right w:val="none" w:sz="0" w:space="0" w:color="auto"/>
          </w:divBdr>
        </w:div>
        <w:div w:id="887767463">
          <w:marLeft w:val="640"/>
          <w:marRight w:val="0"/>
          <w:marTop w:val="0"/>
          <w:marBottom w:val="0"/>
          <w:divBdr>
            <w:top w:val="none" w:sz="0" w:space="0" w:color="auto"/>
            <w:left w:val="none" w:sz="0" w:space="0" w:color="auto"/>
            <w:bottom w:val="none" w:sz="0" w:space="0" w:color="auto"/>
            <w:right w:val="none" w:sz="0" w:space="0" w:color="auto"/>
          </w:divBdr>
        </w:div>
        <w:div w:id="1141145552">
          <w:marLeft w:val="640"/>
          <w:marRight w:val="0"/>
          <w:marTop w:val="0"/>
          <w:marBottom w:val="0"/>
          <w:divBdr>
            <w:top w:val="none" w:sz="0" w:space="0" w:color="auto"/>
            <w:left w:val="none" w:sz="0" w:space="0" w:color="auto"/>
            <w:bottom w:val="none" w:sz="0" w:space="0" w:color="auto"/>
            <w:right w:val="none" w:sz="0" w:space="0" w:color="auto"/>
          </w:divBdr>
        </w:div>
        <w:div w:id="871040004">
          <w:marLeft w:val="640"/>
          <w:marRight w:val="0"/>
          <w:marTop w:val="0"/>
          <w:marBottom w:val="0"/>
          <w:divBdr>
            <w:top w:val="none" w:sz="0" w:space="0" w:color="auto"/>
            <w:left w:val="none" w:sz="0" w:space="0" w:color="auto"/>
            <w:bottom w:val="none" w:sz="0" w:space="0" w:color="auto"/>
            <w:right w:val="none" w:sz="0" w:space="0" w:color="auto"/>
          </w:divBdr>
        </w:div>
        <w:div w:id="561142147">
          <w:marLeft w:val="640"/>
          <w:marRight w:val="0"/>
          <w:marTop w:val="0"/>
          <w:marBottom w:val="0"/>
          <w:divBdr>
            <w:top w:val="none" w:sz="0" w:space="0" w:color="auto"/>
            <w:left w:val="none" w:sz="0" w:space="0" w:color="auto"/>
            <w:bottom w:val="none" w:sz="0" w:space="0" w:color="auto"/>
            <w:right w:val="none" w:sz="0" w:space="0" w:color="auto"/>
          </w:divBdr>
        </w:div>
        <w:div w:id="34935592">
          <w:marLeft w:val="640"/>
          <w:marRight w:val="0"/>
          <w:marTop w:val="0"/>
          <w:marBottom w:val="0"/>
          <w:divBdr>
            <w:top w:val="none" w:sz="0" w:space="0" w:color="auto"/>
            <w:left w:val="none" w:sz="0" w:space="0" w:color="auto"/>
            <w:bottom w:val="none" w:sz="0" w:space="0" w:color="auto"/>
            <w:right w:val="none" w:sz="0" w:space="0" w:color="auto"/>
          </w:divBdr>
        </w:div>
        <w:div w:id="642587348">
          <w:marLeft w:val="640"/>
          <w:marRight w:val="0"/>
          <w:marTop w:val="0"/>
          <w:marBottom w:val="0"/>
          <w:divBdr>
            <w:top w:val="none" w:sz="0" w:space="0" w:color="auto"/>
            <w:left w:val="none" w:sz="0" w:space="0" w:color="auto"/>
            <w:bottom w:val="none" w:sz="0" w:space="0" w:color="auto"/>
            <w:right w:val="none" w:sz="0" w:space="0" w:color="auto"/>
          </w:divBdr>
        </w:div>
        <w:div w:id="1712727056">
          <w:marLeft w:val="640"/>
          <w:marRight w:val="0"/>
          <w:marTop w:val="0"/>
          <w:marBottom w:val="0"/>
          <w:divBdr>
            <w:top w:val="none" w:sz="0" w:space="0" w:color="auto"/>
            <w:left w:val="none" w:sz="0" w:space="0" w:color="auto"/>
            <w:bottom w:val="none" w:sz="0" w:space="0" w:color="auto"/>
            <w:right w:val="none" w:sz="0" w:space="0" w:color="auto"/>
          </w:divBdr>
        </w:div>
        <w:div w:id="1442720882">
          <w:marLeft w:val="640"/>
          <w:marRight w:val="0"/>
          <w:marTop w:val="0"/>
          <w:marBottom w:val="0"/>
          <w:divBdr>
            <w:top w:val="none" w:sz="0" w:space="0" w:color="auto"/>
            <w:left w:val="none" w:sz="0" w:space="0" w:color="auto"/>
            <w:bottom w:val="none" w:sz="0" w:space="0" w:color="auto"/>
            <w:right w:val="none" w:sz="0" w:space="0" w:color="auto"/>
          </w:divBdr>
        </w:div>
        <w:div w:id="1091003639">
          <w:marLeft w:val="640"/>
          <w:marRight w:val="0"/>
          <w:marTop w:val="0"/>
          <w:marBottom w:val="0"/>
          <w:divBdr>
            <w:top w:val="none" w:sz="0" w:space="0" w:color="auto"/>
            <w:left w:val="none" w:sz="0" w:space="0" w:color="auto"/>
            <w:bottom w:val="none" w:sz="0" w:space="0" w:color="auto"/>
            <w:right w:val="none" w:sz="0" w:space="0" w:color="auto"/>
          </w:divBdr>
        </w:div>
        <w:div w:id="1852521558">
          <w:marLeft w:val="640"/>
          <w:marRight w:val="0"/>
          <w:marTop w:val="0"/>
          <w:marBottom w:val="0"/>
          <w:divBdr>
            <w:top w:val="none" w:sz="0" w:space="0" w:color="auto"/>
            <w:left w:val="none" w:sz="0" w:space="0" w:color="auto"/>
            <w:bottom w:val="none" w:sz="0" w:space="0" w:color="auto"/>
            <w:right w:val="none" w:sz="0" w:space="0" w:color="auto"/>
          </w:divBdr>
        </w:div>
        <w:div w:id="694572879">
          <w:marLeft w:val="640"/>
          <w:marRight w:val="0"/>
          <w:marTop w:val="0"/>
          <w:marBottom w:val="0"/>
          <w:divBdr>
            <w:top w:val="none" w:sz="0" w:space="0" w:color="auto"/>
            <w:left w:val="none" w:sz="0" w:space="0" w:color="auto"/>
            <w:bottom w:val="none" w:sz="0" w:space="0" w:color="auto"/>
            <w:right w:val="none" w:sz="0" w:space="0" w:color="auto"/>
          </w:divBdr>
        </w:div>
        <w:div w:id="1255241660">
          <w:marLeft w:val="640"/>
          <w:marRight w:val="0"/>
          <w:marTop w:val="0"/>
          <w:marBottom w:val="0"/>
          <w:divBdr>
            <w:top w:val="none" w:sz="0" w:space="0" w:color="auto"/>
            <w:left w:val="none" w:sz="0" w:space="0" w:color="auto"/>
            <w:bottom w:val="none" w:sz="0" w:space="0" w:color="auto"/>
            <w:right w:val="none" w:sz="0" w:space="0" w:color="auto"/>
          </w:divBdr>
        </w:div>
        <w:div w:id="1557929517">
          <w:marLeft w:val="640"/>
          <w:marRight w:val="0"/>
          <w:marTop w:val="0"/>
          <w:marBottom w:val="0"/>
          <w:divBdr>
            <w:top w:val="none" w:sz="0" w:space="0" w:color="auto"/>
            <w:left w:val="none" w:sz="0" w:space="0" w:color="auto"/>
            <w:bottom w:val="none" w:sz="0" w:space="0" w:color="auto"/>
            <w:right w:val="none" w:sz="0" w:space="0" w:color="auto"/>
          </w:divBdr>
        </w:div>
        <w:div w:id="963194537">
          <w:marLeft w:val="640"/>
          <w:marRight w:val="0"/>
          <w:marTop w:val="0"/>
          <w:marBottom w:val="0"/>
          <w:divBdr>
            <w:top w:val="none" w:sz="0" w:space="0" w:color="auto"/>
            <w:left w:val="none" w:sz="0" w:space="0" w:color="auto"/>
            <w:bottom w:val="none" w:sz="0" w:space="0" w:color="auto"/>
            <w:right w:val="none" w:sz="0" w:space="0" w:color="auto"/>
          </w:divBdr>
        </w:div>
        <w:div w:id="994453359">
          <w:marLeft w:val="640"/>
          <w:marRight w:val="0"/>
          <w:marTop w:val="0"/>
          <w:marBottom w:val="0"/>
          <w:divBdr>
            <w:top w:val="none" w:sz="0" w:space="0" w:color="auto"/>
            <w:left w:val="none" w:sz="0" w:space="0" w:color="auto"/>
            <w:bottom w:val="none" w:sz="0" w:space="0" w:color="auto"/>
            <w:right w:val="none" w:sz="0" w:space="0" w:color="auto"/>
          </w:divBdr>
        </w:div>
        <w:div w:id="2025283526">
          <w:marLeft w:val="640"/>
          <w:marRight w:val="0"/>
          <w:marTop w:val="0"/>
          <w:marBottom w:val="0"/>
          <w:divBdr>
            <w:top w:val="none" w:sz="0" w:space="0" w:color="auto"/>
            <w:left w:val="none" w:sz="0" w:space="0" w:color="auto"/>
            <w:bottom w:val="none" w:sz="0" w:space="0" w:color="auto"/>
            <w:right w:val="none" w:sz="0" w:space="0" w:color="auto"/>
          </w:divBdr>
        </w:div>
        <w:div w:id="951744441">
          <w:marLeft w:val="640"/>
          <w:marRight w:val="0"/>
          <w:marTop w:val="0"/>
          <w:marBottom w:val="0"/>
          <w:divBdr>
            <w:top w:val="none" w:sz="0" w:space="0" w:color="auto"/>
            <w:left w:val="none" w:sz="0" w:space="0" w:color="auto"/>
            <w:bottom w:val="none" w:sz="0" w:space="0" w:color="auto"/>
            <w:right w:val="none" w:sz="0" w:space="0" w:color="auto"/>
          </w:divBdr>
        </w:div>
        <w:div w:id="1598367309">
          <w:marLeft w:val="640"/>
          <w:marRight w:val="0"/>
          <w:marTop w:val="0"/>
          <w:marBottom w:val="0"/>
          <w:divBdr>
            <w:top w:val="none" w:sz="0" w:space="0" w:color="auto"/>
            <w:left w:val="none" w:sz="0" w:space="0" w:color="auto"/>
            <w:bottom w:val="none" w:sz="0" w:space="0" w:color="auto"/>
            <w:right w:val="none" w:sz="0" w:space="0" w:color="auto"/>
          </w:divBdr>
        </w:div>
        <w:div w:id="1696539067">
          <w:marLeft w:val="640"/>
          <w:marRight w:val="0"/>
          <w:marTop w:val="0"/>
          <w:marBottom w:val="0"/>
          <w:divBdr>
            <w:top w:val="none" w:sz="0" w:space="0" w:color="auto"/>
            <w:left w:val="none" w:sz="0" w:space="0" w:color="auto"/>
            <w:bottom w:val="none" w:sz="0" w:space="0" w:color="auto"/>
            <w:right w:val="none" w:sz="0" w:space="0" w:color="auto"/>
          </w:divBdr>
        </w:div>
        <w:div w:id="600454046">
          <w:marLeft w:val="640"/>
          <w:marRight w:val="0"/>
          <w:marTop w:val="0"/>
          <w:marBottom w:val="0"/>
          <w:divBdr>
            <w:top w:val="none" w:sz="0" w:space="0" w:color="auto"/>
            <w:left w:val="none" w:sz="0" w:space="0" w:color="auto"/>
            <w:bottom w:val="none" w:sz="0" w:space="0" w:color="auto"/>
            <w:right w:val="none" w:sz="0" w:space="0" w:color="auto"/>
          </w:divBdr>
        </w:div>
        <w:div w:id="671563766">
          <w:marLeft w:val="640"/>
          <w:marRight w:val="0"/>
          <w:marTop w:val="0"/>
          <w:marBottom w:val="0"/>
          <w:divBdr>
            <w:top w:val="none" w:sz="0" w:space="0" w:color="auto"/>
            <w:left w:val="none" w:sz="0" w:space="0" w:color="auto"/>
            <w:bottom w:val="none" w:sz="0" w:space="0" w:color="auto"/>
            <w:right w:val="none" w:sz="0" w:space="0" w:color="auto"/>
          </w:divBdr>
        </w:div>
        <w:div w:id="925728706">
          <w:marLeft w:val="640"/>
          <w:marRight w:val="0"/>
          <w:marTop w:val="0"/>
          <w:marBottom w:val="0"/>
          <w:divBdr>
            <w:top w:val="none" w:sz="0" w:space="0" w:color="auto"/>
            <w:left w:val="none" w:sz="0" w:space="0" w:color="auto"/>
            <w:bottom w:val="none" w:sz="0" w:space="0" w:color="auto"/>
            <w:right w:val="none" w:sz="0" w:space="0" w:color="auto"/>
          </w:divBdr>
        </w:div>
        <w:div w:id="2096127656">
          <w:marLeft w:val="640"/>
          <w:marRight w:val="0"/>
          <w:marTop w:val="0"/>
          <w:marBottom w:val="0"/>
          <w:divBdr>
            <w:top w:val="none" w:sz="0" w:space="0" w:color="auto"/>
            <w:left w:val="none" w:sz="0" w:space="0" w:color="auto"/>
            <w:bottom w:val="none" w:sz="0" w:space="0" w:color="auto"/>
            <w:right w:val="none" w:sz="0" w:space="0" w:color="auto"/>
          </w:divBdr>
        </w:div>
        <w:div w:id="973799661">
          <w:marLeft w:val="640"/>
          <w:marRight w:val="0"/>
          <w:marTop w:val="0"/>
          <w:marBottom w:val="0"/>
          <w:divBdr>
            <w:top w:val="none" w:sz="0" w:space="0" w:color="auto"/>
            <w:left w:val="none" w:sz="0" w:space="0" w:color="auto"/>
            <w:bottom w:val="none" w:sz="0" w:space="0" w:color="auto"/>
            <w:right w:val="none" w:sz="0" w:space="0" w:color="auto"/>
          </w:divBdr>
        </w:div>
        <w:div w:id="1265501112">
          <w:marLeft w:val="640"/>
          <w:marRight w:val="0"/>
          <w:marTop w:val="0"/>
          <w:marBottom w:val="0"/>
          <w:divBdr>
            <w:top w:val="none" w:sz="0" w:space="0" w:color="auto"/>
            <w:left w:val="none" w:sz="0" w:space="0" w:color="auto"/>
            <w:bottom w:val="none" w:sz="0" w:space="0" w:color="auto"/>
            <w:right w:val="none" w:sz="0" w:space="0" w:color="auto"/>
          </w:divBdr>
        </w:div>
        <w:div w:id="99616396">
          <w:marLeft w:val="640"/>
          <w:marRight w:val="0"/>
          <w:marTop w:val="0"/>
          <w:marBottom w:val="0"/>
          <w:divBdr>
            <w:top w:val="none" w:sz="0" w:space="0" w:color="auto"/>
            <w:left w:val="none" w:sz="0" w:space="0" w:color="auto"/>
            <w:bottom w:val="none" w:sz="0" w:space="0" w:color="auto"/>
            <w:right w:val="none" w:sz="0" w:space="0" w:color="auto"/>
          </w:divBdr>
        </w:div>
        <w:div w:id="1123302597">
          <w:marLeft w:val="640"/>
          <w:marRight w:val="0"/>
          <w:marTop w:val="0"/>
          <w:marBottom w:val="0"/>
          <w:divBdr>
            <w:top w:val="none" w:sz="0" w:space="0" w:color="auto"/>
            <w:left w:val="none" w:sz="0" w:space="0" w:color="auto"/>
            <w:bottom w:val="none" w:sz="0" w:space="0" w:color="auto"/>
            <w:right w:val="none" w:sz="0" w:space="0" w:color="auto"/>
          </w:divBdr>
        </w:div>
        <w:div w:id="679503651">
          <w:marLeft w:val="640"/>
          <w:marRight w:val="0"/>
          <w:marTop w:val="0"/>
          <w:marBottom w:val="0"/>
          <w:divBdr>
            <w:top w:val="none" w:sz="0" w:space="0" w:color="auto"/>
            <w:left w:val="none" w:sz="0" w:space="0" w:color="auto"/>
            <w:bottom w:val="none" w:sz="0" w:space="0" w:color="auto"/>
            <w:right w:val="none" w:sz="0" w:space="0" w:color="auto"/>
          </w:divBdr>
        </w:div>
        <w:div w:id="913852071">
          <w:marLeft w:val="640"/>
          <w:marRight w:val="0"/>
          <w:marTop w:val="0"/>
          <w:marBottom w:val="0"/>
          <w:divBdr>
            <w:top w:val="none" w:sz="0" w:space="0" w:color="auto"/>
            <w:left w:val="none" w:sz="0" w:space="0" w:color="auto"/>
            <w:bottom w:val="none" w:sz="0" w:space="0" w:color="auto"/>
            <w:right w:val="none" w:sz="0" w:space="0" w:color="auto"/>
          </w:divBdr>
        </w:div>
        <w:div w:id="1824588584">
          <w:marLeft w:val="640"/>
          <w:marRight w:val="0"/>
          <w:marTop w:val="0"/>
          <w:marBottom w:val="0"/>
          <w:divBdr>
            <w:top w:val="none" w:sz="0" w:space="0" w:color="auto"/>
            <w:left w:val="none" w:sz="0" w:space="0" w:color="auto"/>
            <w:bottom w:val="none" w:sz="0" w:space="0" w:color="auto"/>
            <w:right w:val="none" w:sz="0" w:space="0" w:color="auto"/>
          </w:divBdr>
        </w:div>
        <w:div w:id="648359909">
          <w:marLeft w:val="640"/>
          <w:marRight w:val="0"/>
          <w:marTop w:val="0"/>
          <w:marBottom w:val="0"/>
          <w:divBdr>
            <w:top w:val="none" w:sz="0" w:space="0" w:color="auto"/>
            <w:left w:val="none" w:sz="0" w:space="0" w:color="auto"/>
            <w:bottom w:val="none" w:sz="0" w:space="0" w:color="auto"/>
            <w:right w:val="none" w:sz="0" w:space="0" w:color="auto"/>
          </w:divBdr>
        </w:div>
        <w:div w:id="1113091929">
          <w:marLeft w:val="640"/>
          <w:marRight w:val="0"/>
          <w:marTop w:val="0"/>
          <w:marBottom w:val="0"/>
          <w:divBdr>
            <w:top w:val="none" w:sz="0" w:space="0" w:color="auto"/>
            <w:left w:val="none" w:sz="0" w:space="0" w:color="auto"/>
            <w:bottom w:val="none" w:sz="0" w:space="0" w:color="auto"/>
            <w:right w:val="none" w:sz="0" w:space="0" w:color="auto"/>
          </w:divBdr>
        </w:div>
        <w:div w:id="217327689">
          <w:marLeft w:val="640"/>
          <w:marRight w:val="0"/>
          <w:marTop w:val="0"/>
          <w:marBottom w:val="0"/>
          <w:divBdr>
            <w:top w:val="none" w:sz="0" w:space="0" w:color="auto"/>
            <w:left w:val="none" w:sz="0" w:space="0" w:color="auto"/>
            <w:bottom w:val="none" w:sz="0" w:space="0" w:color="auto"/>
            <w:right w:val="none" w:sz="0" w:space="0" w:color="auto"/>
          </w:divBdr>
        </w:div>
        <w:div w:id="1077826709">
          <w:marLeft w:val="640"/>
          <w:marRight w:val="0"/>
          <w:marTop w:val="0"/>
          <w:marBottom w:val="0"/>
          <w:divBdr>
            <w:top w:val="none" w:sz="0" w:space="0" w:color="auto"/>
            <w:left w:val="none" w:sz="0" w:space="0" w:color="auto"/>
            <w:bottom w:val="none" w:sz="0" w:space="0" w:color="auto"/>
            <w:right w:val="none" w:sz="0" w:space="0" w:color="auto"/>
          </w:divBdr>
        </w:div>
        <w:div w:id="1034189317">
          <w:marLeft w:val="640"/>
          <w:marRight w:val="0"/>
          <w:marTop w:val="0"/>
          <w:marBottom w:val="0"/>
          <w:divBdr>
            <w:top w:val="none" w:sz="0" w:space="0" w:color="auto"/>
            <w:left w:val="none" w:sz="0" w:space="0" w:color="auto"/>
            <w:bottom w:val="none" w:sz="0" w:space="0" w:color="auto"/>
            <w:right w:val="none" w:sz="0" w:space="0" w:color="auto"/>
          </w:divBdr>
        </w:div>
        <w:div w:id="622420102">
          <w:marLeft w:val="640"/>
          <w:marRight w:val="0"/>
          <w:marTop w:val="0"/>
          <w:marBottom w:val="0"/>
          <w:divBdr>
            <w:top w:val="none" w:sz="0" w:space="0" w:color="auto"/>
            <w:left w:val="none" w:sz="0" w:space="0" w:color="auto"/>
            <w:bottom w:val="none" w:sz="0" w:space="0" w:color="auto"/>
            <w:right w:val="none" w:sz="0" w:space="0" w:color="auto"/>
          </w:divBdr>
        </w:div>
        <w:div w:id="256646275">
          <w:marLeft w:val="640"/>
          <w:marRight w:val="0"/>
          <w:marTop w:val="0"/>
          <w:marBottom w:val="0"/>
          <w:divBdr>
            <w:top w:val="none" w:sz="0" w:space="0" w:color="auto"/>
            <w:left w:val="none" w:sz="0" w:space="0" w:color="auto"/>
            <w:bottom w:val="none" w:sz="0" w:space="0" w:color="auto"/>
            <w:right w:val="none" w:sz="0" w:space="0" w:color="auto"/>
          </w:divBdr>
        </w:div>
        <w:div w:id="1979987617">
          <w:marLeft w:val="640"/>
          <w:marRight w:val="0"/>
          <w:marTop w:val="0"/>
          <w:marBottom w:val="0"/>
          <w:divBdr>
            <w:top w:val="none" w:sz="0" w:space="0" w:color="auto"/>
            <w:left w:val="none" w:sz="0" w:space="0" w:color="auto"/>
            <w:bottom w:val="none" w:sz="0" w:space="0" w:color="auto"/>
            <w:right w:val="none" w:sz="0" w:space="0" w:color="auto"/>
          </w:divBdr>
        </w:div>
        <w:div w:id="1731884414">
          <w:marLeft w:val="640"/>
          <w:marRight w:val="0"/>
          <w:marTop w:val="0"/>
          <w:marBottom w:val="0"/>
          <w:divBdr>
            <w:top w:val="none" w:sz="0" w:space="0" w:color="auto"/>
            <w:left w:val="none" w:sz="0" w:space="0" w:color="auto"/>
            <w:bottom w:val="none" w:sz="0" w:space="0" w:color="auto"/>
            <w:right w:val="none" w:sz="0" w:space="0" w:color="auto"/>
          </w:divBdr>
        </w:div>
        <w:div w:id="781804370">
          <w:marLeft w:val="640"/>
          <w:marRight w:val="0"/>
          <w:marTop w:val="0"/>
          <w:marBottom w:val="0"/>
          <w:divBdr>
            <w:top w:val="none" w:sz="0" w:space="0" w:color="auto"/>
            <w:left w:val="none" w:sz="0" w:space="0" w:color="auto"/>
            <w:bottom w:val="none" w:sz="0" w:space="0" w:color="auto"/>
            <w:right w:val="none" w:sz="0" w:space="0" w:color="auto"/>
          </w:divBdr>
        </w:div>
        <w:div w:id="1651405842">
          <w:marLeft w:val="640"/>
          <w:marRight w:val="0"/>
          <w:marTop w:val="0"/>
          <w:marBottom w:val="0"/>
          <w:divBdr>
            <w:top w:val="none" w:sz="0" w:space="0" w:color="auto"/>
            <w:left w:val="none" w:sz="0" w:space="0" w:color="auto"/>
            <w:bottom w:val="none" w:sz="0" w:space="0" w:color="auto"/>
            <w:right w:val="none" w:sz="0" w:space="0" w:color="auto"/>
          </w:divBdr>
        </w:div>
        <w:div w:id="1569261831">
          <w:marLeft w:val="640"/>
          <w:marRight w:val="0"/>
          <w:marTop w:val="0"/>
          <w:marBottom w:val="0"/>
          <w:divBdr>
            <w:top w:val="none" w:sz="0" w:space="0" w:color="auto"/>
            <w:left w:val="none" w:sz="0" w:space="0" w:color="auto"/>
            <w:bottom w:val="none" w:sz="0" w:space="0" w:color="auto"/>
            <w:right w:val="none" w:sz="0" w:space="0" w:color="auto"/>
          </w:divBdr>
        </w:div>
        <w:div w:id="1532449820">
          <w:marLeft w:val="640"/>
          <w:marRight w:val="0"/>
          <w:marTop w:val="0"/>
          <w:marBottom w:val="0"/>
          <w:divBdr>
            <w:top w:val="none" w:sz="0" w:space="0" w:color="auto"/>
            <w:left w:val="none" w:sz="0" w:space="0" w:color="auto"/>
            <w:bottom w:val="none" w:sz="0" w:space="0" w:color="auto"/>
            <w:right w:val="none" w:sz="0" w:space="0" w:color="auto"/>
          </w:divBdr>
        </w:div>
        <w:div w:id="1273710693">
          <w:marLeft w:val="640"/>
          <w:marRight w:val="0"/>
          <w:marTop w:val="0"/>
          <w:marBottom w:val="0"/>
          <w:divBdr>
            <w:top w:val="none" w:sz="0" w:space="0" w:color="auto"/>
            <w:left w:val="none" w:sz="0" w:space="0" w:color="auto"/>
            <w:bottom w:val="none" w:sz="0" w:space="0" w:color="auto"/>
            <w:right w:val="none" w:sz="0" w:space="0" w:color="auto"/>
          </w:divBdr>
        </w:div>
        <w:div w:id="1628506074">
          <w:marLeft w:val="640"/>
          <w:marRight w:val="0"/>
          <w:marTop w:val="0"/>
          <w:marBottom w:val="0"/>
          <w:divBdr>
            <w:top w:val="none" w:sz="0" w:space="0" w:color="auto"/>
            <w:left w:val="none" w:sz="0" w:space="0" w:color="auto"/>
            <w:bottom w:val="none" w:sz="0" w:space="0" w:color="auto"/>
            <w:right w:val="none" w:sz="0" w:space="0" w:color="auto"/>
          </w:divBdr>
        </w:div>
        <w:div w:id="452942174">
          <w:marLeft w:val="640"/>
          <w:marRight w:val="0"/>
          <w:marTop w:val="0"/>
          <w:marBottom w:val="0"/>
          <w:divBdr>
            <w:top w:val="none" w:sz="0" w:space="0" w:color="auto"/>
            <w:left w:val="none" w:sz="0" w:space="0" w:color="auto"/>
            <w:bottom w:val="none" w:sz="0" w:space="0" w:color="auto"/>
            <w:right w:val="none" w:sz="0" w:space="0" w:color="auto"/>
          </w:divBdr>
        </w:div>
        <w:div w:id="932977786">
          <w:marLeft w:val="640"/>
          <w:marRight w:val="0"/>
          <w:marTop w:val="0"/>
          <w:marBottom w:val="0"/>
          <w:divBdr>
            <w:top w:val="none" w:sz="0" w:space="0" w:color="auto"/>
            <w:left w:val="none" w:sz="0" w:space="0" w:color="auto"/>
            <w:bottom w:val="none" w:sz="0" w:space="0" w:color="auto"/>
            <w:right w:val="none" w:sz="0" w:space="0" w:color="auto"/>
          </w:divBdr>
        </w:div>
        <w:div w:id="1355424290">
          <w:marLeft w:val="640"/>
          <w:marRight w:val="0"/>
          <w:marTop w:val="0"/>
          <w:marBottom w:val="0"/>
          <w:divBdr>
            <w:top w:val="none" w:sz="0" w:space="0" w:color="auto"/>
            <w:left w:val="none" w:sz="0" w:space="0" w:color="auto"/>
            <w:bottom w:val="none" w:sz="0" w:space="0" w:color="auto"/>
            <w:right w:val="none" w:sz="0" w:space="0" w:color="auto"/>
          </w:divBdr>
        </w:div>
        <w:div w:id="660623806">
          <w:marLeft w:val="640"/>
          <w:marRight w:val="0"/>
          <w:marTop w:val="0"/>
          <w:marBottom w:val="0"/>
          <w:divBdr>
            <w:top w:val="none" w:sz="0" w:space="0" w:color="auto"/>
            <w:left w:val="none" w:sz="0" w:space="0" w:color="auto"/>
            <w:bottom w:val="none" w:sz="0" w:space="0" w:color="auto"/>
            <w:right w:val="none" w:sz="0" w:space="0" w:color="auto"/>
          </w:divBdr>
        </w:div>
        <w:div w:id="1426725385">
          <w:marLeft w:val="640"/>
          <w:marRight w:val="0"/>
          <w:marTop w:val="0"/>
          <w:marBottom w:val="0"/>
          <w:divBdr>
            <w:top w:val="none" w:sz="0" w:space="0" w:color="auto"/>
            <w:left w:val="none" w:sz="0" w:space="0" w:color="auto"/>
            <w:bottom w:val="none" w:sz="0" w:space="0" w:color="auto"/>
            <w:right w:val="none" w:sz="0" w:space="0" w:color="auto"/>
          </w:divBdr>
        </w:div>
        <w:div w:id="2131321058">
          <w:marLeft w:val="640"/>
          <w:marRight w:val="0"/>
          <w:marTop w:val="0"/>
          <w:marBottom w:val="0"/>
          <w:divBdr>
            <w:top w:val="none" w:sz="0" w:space="0" w:color="auto"/>
            <w:left w:val="none" w:sz="0" w:space="0" w:color="auto"/>
            <w:bottom w:val="none" w:sz="0" w:space="0" w:color="auto"/>
            <w:right w:val="none" w:sz="0" w:space="0" w:color="auto"/>
          </w:divBdr>
        </w:div>
        <w:div w:id="1368410244">
          <w:marLeft w:val="640"/>
          <w:marRight w:val="0"/>
          <w:marTop w:val="0"/>
          <w:marBottom w:val="0"/>
          <w:divBdr>
            <w:top w:val="none" w:sz="0" w:space="0" w:color="auto"/>
            <w:left w:val="none" w:sz="0" w:space="0" w:color="auto"/>
            <w:bottom w:val="none" w:sz="0" w:space="0" w:color="auto"/>
            <w:right w:val="none" w:sz="0" w:space="0" w:color="auto"/>
          </w:divBdr>
        </w:div>
        <w:div w:id="1674262158">
          <w:marLeft w:val="640"/>
          <w:marRight w:val="0"/>
          <w:marTop w:val="0"/>
          <w:marBottom w:val="0"/>
          <w:divBdr>
            <w:top w:val="none" w:sz="0" w:space="0" w:color="auto"/>
            <w:left w:val="none" w:sz="0" w:space="0" w:color="auto"/>
            <w:bottom w:val="none" w:sz="0" w:space="0" w:color="auto"/>
            <w:right w:val="none" w:sz="0" w:space="0" w:color="auto"/>
          </w:divBdr>
        </w:div>
        <w:div w:id="1296253037">
          <w:marLeft w:val="640"/>
          <w:marRight w:val="0"/>
          <w:marTop w:val="0"/>
          <w:marBottom w:val="0"/>
          <w:divBdr>
            <w:top w:val="none" w:sz="0" w:space="0" w:color="auto"/>
            <w:left w:val="none" w:sz="0" w:space="0" w:color="auto"/>
            <w:bottom w:val="none" w:sz="0" w:space="0" w:color="auto"/>
            <w:right w:val="none" w:sz="0" w:space="0" w:color="auto"/>
          </w:divBdr>
        </w:div>
        <w:div w:id="381172065">
          <w:marLeft w:val="640"/>
          <w:marRight w:val="0"/>
          <w:marTop w:val="0"/>
          <w:marBottom w:val="0"/>
          <w:divBdr>
            <w:top w:val="none" w:sz="0" w:space="0" w:color="auto"/>
            <w:left w:val="none" w:sz="0" w:space="0" w:color="auto"/>
            <w:bottom w:val="none" w:sz="0" w:space="0" w:color="auto"/>
            <w:right w:val="none" w:sz="0" w:space="0" w:color="auto"/>
          </w:divBdr>
        </w:div>
        <w:div w:id="338387390">
          <w:marLeft w:val="640"/>
          <w:marRight w:val="0"/>
          <w:marTop w:val="0"/>
          <w:marBottom w:val="0"/>
          <w:divBdr>
            <w:top w:val="none" w:sz="0" w:space="0" w:color="auto"/>
            <w:left w:val="none" w:sz="0" w:space="0" w:color="auto"/>
            <w:bottom w:val="none" w:sz="0" w:space="0" w:color="auto"/>
            <w:right w:val="none" w:sz="0" w:space="0" w:color="auto"/>
          </w:divBdr>
        </w:div>
        <w:div w:id="1576165810">
          <w:marLeft w:val="640"/>
          <w:marRight w:val="0"/>
          <w:marTop w:val="0"/>
          <w:marBottom w:val="0"/>
          <w:divBdr>
            <w:top w:val="none" w:sz="0" w:space="0" w:color="auto"/>
            <w:left w:val="none" w:sz="0" w:space="0" w:color="auto"/>
            <w:bottom w:val="none" w:sz="0" w:space="0" w:color="auto"/>
            <w:right w:val="none" w:sz="0" w:space="0" w:color="auto"/>
          </w:divBdr>
        </w:div>
        <w:div w:id="105857235">
          <w:marLeft w:val="640"/>
          <w:marRight w:val="0"/>
          <w:marTop w:val="0"/>
          <w:marBottom w:val="0"/>
          <w:divBdr>
            <w:top w:val="none" w:sz="0" w:space="0" w:color="auto"/>
            <w:left w:val="none" w:sz="0" w:space="0" w:color="auto"/>
            <w:bottom w:val="none" w:sz="0" w:space="0" w:color="auto"/>
            <w:right w:val="none" w:sz="0" w:space="0" w:color="auto"/>
          </w:divBdr>
        </w:div>
        <w:div w:id="1416055416">
          <w:marLeft w:val="640"/>
          <w:marRight w:val="0"/>
          <w:marTop w:val="0"/>
          <w:marBottom w:val="0"/>
          <w:divBdr>
            <w:top w:val="none" w:sz="0" w:space="0" w:color="auto"/>
            <w:left w:val="none" w:sz="0" w:space="0" w:color="auto"/>
            <w:bottom w:val="none" w:sz="0" w:space="0" w:color="auto"/>
            <w:right w:val="none" w:sz="0" w:space="0" w:color="auto"/>
          </w:divBdr>
        </w:div>
        <w:div w:id="1295452994">
          <w:marLeft w:val="640"/>
          <w:marRight w:val="0"/>
          <w:marTop w:val="0"/>
          <w:marBottom w:val="0"/>
          <w:divBdr>
            <w:top w:val="none" w:sz="0" w:space="0" w:color="auto"/>
            <w:left w:val="none" w:sz="0" w:space="0" w:color="auto"/>
            <w:bottom w:val="none" w:sz="0" w:space="0" w:color="auto"/>
            <w:right w:val="none" w:sz="0" w:space="0" w:color="auto"/>
          </w:divBdr>
        </w:div>
        <w:div w:id="960306630">
          <w:marLeft w:val="640"/>
          <w:marRight w:val="0"/>
          <w:marTop w:val="0"/>
          <w:marBottom w:val="0"/>
          <w:divBdr>
            <w:top w:val="none" w:sz="0" w:space="0" w:color="auto"/>
            <w:left w:val="none" w:sz="0" w:space="0" w:color="auto"/>
            <w:bottom w:val="none" w:sz="0" w:space="0" w:color="auto"/>
            <w:right w:val="none" w:sz="0" w:space="0" w:color="auto"/>
          </w:divBdr>
        </w:div>
        <w:div w:id="1794402019">
          <w:marLeft w:val="640"/>
          <w:marRight w:val="0"/>
          <w:marTop w:val="0"/>
          <w:marBottom w:val="0"/>
          <w:divBdr>
            <w:top w:val="none" w:sz="0" w:space="0" w:color="auto"/>
            <w:left w:val="none" w:sz="0" w:space="0" w:color="auto"/>
            <w:bottom w:val="none" w:sz="0" w:space="0" w:color="auto"/>
            <w:right w:val="none" w:sz="0" w:space="0" w:color="auto"/>
          </w:divBdr>
        </w:div>
        <w:div w:id="226109533">
          <w:marLeft w:val="640"/>
          <w:marRight w:val="0"/>
          <w:marTop w:val="0"/>
          <w:marBottom w:val="0"/>
          <w:divBdr>
            <w:top w:val="none" w:sz="0" w:space="0" w:color="auto"/>
            <w:left w:val="none" w:sz="0" w:space="0" w:color="auto"/>
            <w:bottom w:val="none" w:sz="0" w:space="0" w:color="auto"/>
            <w:right w:val="none" w:sz="0" w:space="0" w:color="auto"/>
          </w:divBdr>
        </w:div>
        <w:div w:id="1189413247">
          <w:marLeft w:val="640"/>
          <w:marRight w:val="0"/>
          <w:marTop w:val="0"/>
          <w:marBottom w:val="0"/>
          <w:divBdr>
            <w:top w:val="none" w:sz="0" w:space="0" w:color="auto"/>
            <w:left w:val="none" w:sz="0" w:space="0" w:color="auto"/>
            <w:bottom w:val="none" w:sz="0" w:space="0" w:color="auto"/>
            <w:right w:val="none" w:sz="0" w:space="0" w:color="auto"/>
          </w:divBdr>
        </w:div>
        <w:div w:id="1354845066">
          <w:marLeft w:val="640"/>
          <w:marRight w:val="0"/>
          <w:marTop w:val="0"/>
          <w:marBottom w:val="0"/>
          <w:divBdr>
            <w:top w:val="none" w:sz="0" w:space="0" w:color="auto"/>
            <w:left w:val="none" w:sz="0" w:space="0" w:color="auto"/>
            <w:bottom w:val="none" w:sz="0" w:space="0" w:color="auto"/>
            <w:right w:val="none" w:sz="0" w:space="0" w:color="auto"/>
          </w:divBdr>
        </w:div>
        <w:div w:id="988049928">
          <w:marLeft w:val="640"/>
          <w:marRight w:val="0"/>
          <w:marTop w:val="0"/>
          <w:marBottom w:val="0"/>
          <w:divBdr>
            <w:top w:val="none" w:sz="0" w:space="0" w:color="auto"/>
            <w:left w:val="none" w:sz="0" w:space="0" w:color="auto"/>
            <w:bottom w:val="none" w:sz="0" w:space="0" w:color="auto"/>
            <w:right w:val="none" w:sz="0" w:space="0" w:color="auto"/>
          </w:divBdr>
        </w:div>
        <w:div w:id="83653774">
          <w:marLeft w:val="640"/>
          <w:marRight w:val="0"/>
          <w:marTop w:val="0"/>
          <w:marBottom w:val="0"/>
          <w:divBdr>
            <w:top w:val="none" w:sz="0" w:space="0" w:color="auto"/>
            <w:left w:val="none" w:sz="0" w:space="0" w:color="auto"/>
            <w:bottom w:val="none" w:sz="0" w:space="0" w:color="auto"/>
            <w:right w:val="none" w:sz="0" w:space="0" w:color="auto"/>
          </w:divBdr>
        </w:div>
        <w:div w:id="1169294373">
          <w:marLeft w:val="640"/>
          <w:marRight w:val="0"/>
          <w:marTop w:val="0"/>
          <w:marBottom w:val="0"/>
          <w:divBdr>
            <w:top w:val="none" w:sz="0" w:space="0" w:color="auto"/>
            <w:left w:val="none" w:sz="0" w:space="0" w:color="auto"/>
            <w:bottom w:val="none" w:sz="0" w:space="0" w:color="auto"/>
            <w:right w:val="none" w:sz="0" w:space="0" w:color="auto"/>
          </w:divBdr>
        </w:div>
        <w:div w:id="694383472">
          <w:marLeft w:val="640"/>
          <w:marRight w:val="0"/>
          <w:marTop w:val="0"/>
          <w:marBottom w:val="0"/>
          <w:divBdr>
            <w:top w:val="none" w:sz="0" w:space="0" w:color="auto"/>
            <w:left w:val="none" w:sz="0" w:space="0" w:color="auto"/>
            <w:bottom w:val="none" w:sz="0" w:space="0" w:color="auto"/>
            <w:right w:val="none" w:sz="0" w:space="0" w:color="auto"/>
          </w:divBdr>
        </w:div>
        <w:div w:id="998268328">
          <w:marLeft w:val="640"/>
          <w:marRight w:val="0"/>
          <w:marTop w:val="0"/>
          <w:marBottom w:val="0"/>
          <w:divBdr>
            <w:top w:val="none" w:sz="0" w:space="0" w:color="auto"/>
            <w:left w:val="none" w:sz="0" w:space="0" w:color="auto"/>
            <w:bottom w:val="none" w:sz="0" w:space="0" w:color="auto"/>
            <w:right w:val="none" w:sz="0" w:space="0" w:color="auto"/>
          </w:divBdr>
        </w:div>
        <w:div w:id="744182158">
          <w:marLeft w:val="640"/>
          <w:marRight w:val="0"/>
          <w:marTop w:val="0"/>
          <w:marBottom w:val="0"/>
          <w:divBdr>
            <w:top w:val="none" w:sz="0" w:space="0" w:color="auto"/>
            <w:left w:val="none" w:sz="0" w:space="0" w:color="auto"/>
            <w:bottom w:val="none" w:sz="0" w:space="0" w:color="auto"/>
            <w:right w:val="none" w:sz="0" w:space="0" w:color="auto"/>
          </w:divBdr>
        </w:div>
        <w:div w:id="1739473871">
          <w:marLeft w:val="640"/>
          <w:marRight w:val="0"/>
          <w:marTop w:val="0"/>
          <w:marBottom w:val="0"/>
          <w:divBdr>
            <w:top w:val="none" w:sz="0" w:space="0" w:color="auto"/>
            <w:left w:val="none" w:sz="0" w:space="0" w:color="auto"/>
            <w:bottom w:val="none" w:sz="0" w:space="0" w:color="auto"/>
            <w:right w:val="none" w:sz="0" w:space="0" w:color="auto"/>
          </w:divBdr>
        </w:div>
        <w:div w:id="198471812">
          <w:marLeft w:val="640"/>
          <w:marRight w:val="0"/>
          <w:marTop w:val="0"/>
          <w:marBottom w:val="0"/>
          <w:divBdr>
            <w:top w:val="none" w:sz="0" w:space="0" w:color="auto"/>
            <w:left w:val="none" w:sz="0" w:space="0" w:color="auto"/>
            <w:bottom w:val="none" w:sz="0" w:space="0" w:color="auto"/>
            <w:right w:val="none" w:sz="0" w:space="0" w:color="auto"/>
          </w:divBdr>
        </w:div>
        <w:div w:id="2106412299">
          <w:marLeft w:val="640"/>
          <w:marRight w:val="0"/>
          <w:marTop w:val="0"/>
          <w:marBottom w:val="0"/>
          <w:divBdr>
            <w:top w:val="none" w:sz="0" w:space="0" w:color="auto"/>
            <w:left w:val="none" w:sz="0" w:space="0" w:color="auto"/>
            <w:bottom w:val="none" w:sz="0" w:space="0" w:color="auto"/>
            <w:right w:val="none" w:sz="0" w:space="0" w:color="auto"/>
          </w:divBdr>
        </w:div>
        <w:div w:id="340202405">
          <w:marLeft w:val="640"/>
          <w:marRight w:val="0"/>
          <w:marTop w:val="0"/>
          <w:marBottom w:val="0"/>
          <w:divBdr>
            <w:top w:val="none" w:sz="0" w:space="0" w:color="auto"/>
            <w:left w:val="none" w:sz="0" w:space="0" w:color="auto"/>
            <w:bottom w:val="none" w:sz="0" w:space="0" w:color="auto"/>
            <w:right w:val="none" w:sz="0" w:space="0" w:color="auto"/>
          </w:divBdr>
        </w:div>
        <w:div w:id="1048841810">
          <w:marLeft w:val="640"/>
          <w:marRight w:val="0"/>
          <w:marTop w:val="0"/>
          <w:marBottom w:val="0"/>
          <w:divBdr>
            <w:top w:val="none" w:sz="0" w:space="0" w:color="auto"/>
            <w:left w:val="none" w:sz="0" w:space="0" w:color="auto"/>
            <w:bottom w:val="none" w:sz="0" w:space="0" w:color="auto"/>
            <w:right w:val="none" w:sz="0" w:space="0" w:color="auto"/>
          </w:divBdr>
        </w:div>
        <w:div w:id="1302036258">
          <w:marLeft w:val="640"/>
          <w:marRight w:val="0"/>
          <w:marTop w:val="0"/>
          <w:marBottom w:val="0"/>
          <w:divBdr>
            <w:top w:val="none" w:sz="0" w:space="0" w:color="auto"/>
            <w:left w:val="none" w:sz="0" w:space="0" w:color="auto"/>
            <w:bottom w:val="none" w:sz="0" w:space="0" w:color="auto"/>
            <w:right w:val="none" w:sz="0" w:space="0" w:color="auto"/>
          </w:divBdr>
        </w:div>
        <w:div w:id="1522161826">
          <w:marLeft w:val="640"/>
          <w:marRight w:val="0"/>
          <w:marTop w:val="0"/>
          <w:marBottom w:val="0"/>
          <w:divBdr>
            <w:top w:val="none" w:sz="0" w:space="0" w:color="auto"/>
            <w:left w:val="none" w:sz="0" w:space="0" w:color="auto"/>
            <w:bottom w:val="none" w:sz="0" w:space="0" w:color="auto"/>
            <w:right w:val="none" w:sz="0" w:space="0" w:color="auto"/>
          </w:divBdr>
        </w:div>
        <w:div w:id="1125004814">
          <w:marLeft w:val="640"/>
          <w:marRight w:val="0"/>
          <w:marTop w:val="0"/>
          <w:marBottom w:val="0"/>
          <w:divBdr>
            <w:top w:val="none" w:sz="0" w:space="0" w:color="auto"/>
            <w:left w:val="none" w:sz="0" w:space="0" w:color="auto"/>
            <w:bottom w:val="none" w:sz="0" w:space="0" w:color="auto"/>
            <w:right w:val="none" w:sz="0" w:space="0" w:color="auto"/>
          </w:divBdr>
        </w:div>
        <w:div w:id="282620062">
          <w:marLeft w:val="640"/>
          <w:marRight w:val="0"/>
          <w:marTop w:val="0"/>
          <w:marBottom w:val="0"/>
          <w:divBdr>
            <w:top w:val="none" w:sz="0" w:space="0" w:color="auto"/>
            <w:left w:val="none" w:sz="0" w:space="0" w:color="auto"/>
            <w:bottom w:val="none" w:sz="0" w:space="0" w:color="auto"/>
            <w:right w:val="none" w:sz="0" w:space="0" w:color="auto"/>
          </w:divBdr>
        </w:div>
        <w:div w:id="1555896521">
          <w:marLeft w:val="640"/>
          <w:marRight w:val="0"/>
          <w:marTop w:val="0"/>
          <w:marBottom w:val="0"/>
          <w:divBdr>
            <w:top w:val="none" w:sz="0" w:space="0" w:color="auto"/>
            <w:left w:val="none" w:sz="0" w:space="0" w:color="auto"/>
            <w:bottom w:val="none" w:sz="0" w:space="0" w:color="auto"/>
            <w:right w:val="none" w:sz="0" w:space="0" w:color="auto"/>
          </w:divBdr>
        </w:div>
        <w:div w:id="410009673">
          <w:marLeft w:val="640"/>
          <w:marRight w:val="0"/>
          <w:marTop w:val="0"/>
          <w:marBottom w:val="0"/>
          <w:divBdr>
            <w:top w:val="none" w:sz="0" w:space="0" w:color="auto"/>
            <w:left w:val="none" w:sz="0" w:space="0" w:color="auto"/>
            <w:bottom w:val="none" w:sz="0" w:space="0" w:color="auto"/>
            <w:right w:val="none" w:sz="0" w:space="0" w:color="auto"/>
          </w:divBdr>
        </w:div>
        <w:div w:id="1552425677">
          <w:marLeft w:val="640"/>
          <w:marRight w:val="0"/>
          <w:marTop w:val="0"/>
          <w:marBottom w:val="0"/>
          <w:divBdr>
            <w:top w:val="none" w:sz="0" w:space="0" w:color="auto"/>
            <w:left w:val="none" w:sz="0" w:space="0" w:color="auto"/>
            <w:bottom w:val="none" w:sz="0" w:space="0" w:color="auto"/>
            <w:right w:val="none" w:sz="0" w:space="0" w:color="auto"/>
          </w:divBdr>
        </w:div>
        <w:div w:id="1751736734">
          <w:marLeft w:val="640"/>
          <w:marRight w:val="0"/>
          <w:marTop w:val="0"/>
          <w:marBottom w:val="0"/>
          <w:divBdr>
            <w:top w:val="none" w:sz="0" w:space="0" w:color="auto"/>
            <w:left w:val="none" w:sz="0" w:space="0" w:color="auto"/>
            <w:bottom w:val="none" w:sz="0" w:space="0" w:color="auto"/>
            <w:right w:val="none" w:sz="0" w:space="0" w:color="auto"/>
          </w:divBdr>
        </w:div>
        <w:div w:id="2040011692">
          <w:marLeft w:val="640"/>
          <w:marRight w:val="0"/>
          <w:marTop w:val="0"/>
          <w:marBottom w:val="0"/>
          <w:divBdr>
            <w:top w:val="none" w:sz="0" w:space="0" w:color="auto"/>
            <w:left w:val="none" w:sz="0" w:space="0" w:color="auto"/>
            <w:bottom w:val="none" w:sz="0" w:space="0" w:color="auto"/>
            <w:right w:val="none" w:sz="0" w:space="0" w:color="auto"/>
          </w:divBdr>
        </w:div>
        <w:div w:id="617369513">
          <w:marLeft w:val="640"/>
          <w:marRight w:val="0"/>
          <w:marTop w:val="0"/>
          <w:marBottom w:val="0"/>
          <w:divBdr>
            <w:top w:val="none" w:sz="0" w:space="0" w:color="auto"/>
            <w:left w:val="none" w:sz="0" w:space="0" w:color="auto"/>
            <w:bottom w:val="none" w:sz="0" w:space="0" w:color="auto"/>
            <w:right w:val="none" w:sz="0" w:space="0" w:color="auto"/>
          </w:divBdr>
        </w:div>
        <w:div w:id="1381054252">
          <w:marLeft w:val="640"/>
          <w:marRight w:val="0"/>
          <w:marTop w:val="0"/>
          <w:marBottom w:val="0"/>
          <w:divBdr>
            <w:top w:val="none" w:sz="0" w:space="0" w:color="auto"/>
            <w:left w:val="none" w:sz="0" w:space="0" w:color="auto"/>
            <w:bottom w:val="none" w:sz="0" w:space="0" w:color="auto"/>
            <w:right w:val="none" w:sz="0" w:space="0" w:color="auto"/>
          </w:divBdr>
        </w:div>
        <w:div w:id="1987078600">
          <w:marLeft w:val="640"/>
          <w:marRight w:val="0"/>
          <w:marTop w:val="0"/>
          <w:marBottom w:val="0"/>
          <w:divBdr>
            <w:top w:val="none" w:sz="0" w:space="0" w:color="auto"/>
            <w:left w:val="none" w:sz="0" w:space="0" w:color="auto"/>
            <w:bottom w:val="none" w:sz="0" w:space="0" w:color="auto"/>
            <w:right w:val="none" w:sz="0" w:space="0" w:color="auto"/>
          </w:divBdr>
        </w:div>
        <w:div w:id="1419448632">
          <w:marLeft w:val="640"/>
          <w:marRight w:val="0"/>
          <w:marTop w:val="0"/>
          <w:marBottom w:val="0"/>
          <w:divBdr>
            <w:top w:val="none" w:sz="0" w:space="0" w:color="auto"/>
            <w:left w:val="none" w:sz="0" w:space="0" w:color="auto"/>
            <w:bottom w:val="none" w:sz="0" w:space="0" w:color="auto"/>
            <w:right w:val="none" w:sz="0" w:space="0" w:color="auto"/>
          </w:divBdr>
        </w:div>
        <w:div w:id="422456304">
          <w:marLeft w:val="640"/>
          <w:marRight w:val="0"/>
          <w:marTop w:val="0"/>
          <w:marBottom w:val="0"/>
          <w:divBdr>
            <w:top w:val="none" w:sz="0" w:space="0" w:color="auto"/>
            <w:left w:val="none" w:sz="0" w:space="0" w:color="auto"/>
            <w:bottom w:val="none" w:sz="0" w:space="0" w:color="auto"/>
            <w:right w:val="none" w:sz="0" w:space="0" w:color="auto"/>
          </w:divBdr>
        </w:div>
        <w:div w:id="1244144282">
          <w:marLeft w:val="640"/>
          <w:marRight w:val="0"/>
          <w:marTop w:val="0"/>
          <w:marBottom w:val="0"/>
          <w:divBdr>
            <w:top w:val="none" w:sz="0" w:space="0" w:color="auto"/>
            <w:left w:val="none" w:sz="0" w:space="0" w:color="auto"/>
            <w:bottom w:val="none" w:sz="0" w:space="0" w:color="auto"/>
            <w:right w:val="none" w:sz="0" w:space="0" w:color="auto"/>
          </w:divBdr>
        </w:div>
        <w:div w:id="772939434">
          <w:marLeft w:val="640"/>
          <w:marRight w:val="0"/>
          <w:marTop w:val="0"/>
          <w:marBottom w:val="0"/>
          <w:divBdr>
            <w:top w:val="none" w:sz="0" w:space="0" w:color="auto"/>
            <w:left w:val="none" w:sz="0" w:space="0" w:color="auto"/>
            <w:bottom w:val="none" w:sz="0" w:space="0" w:color="auto"/>
            <w:right w:val="none" w:sz="0" w:space="0" w:color="auto"/>
          </w:divBdr>
        </w:div>
        <w:div w:id="1865052209">
          <w:marLeft w:val="640"/>
          <w:marRight w:val="0"/>
          <w:marTop w:val="0"/>
          <w:marBottom w:val="0"/>
          <w:divBdr>
            <w:top w:val="none" w:sz="0" w:space="0" w:color="auto"/>
            <w:left w:val="none" w:sz="0" w:space="0" w:color="auto"/>
            <w:bottom w:val="none" w:sz="0" w:space="0" w:color="auto"/>
            <w:right w:val="none" w:sz="0" w:space="0" w:color="auto"/>
          </w:divBdr>
        </w:div>
        <w:div w:id="1132403703">
          <w:marLeft w:val="640"/>
          <w:marRight w:val="0"/>
          <w:marTop w:val="0"/>
          <w:marBottom w:val="0"/>
          <w:divBdr>
            <w:top w:val="none" w:sz="0" w:space="0" w:color="auto"/>
            <w:left w:val="none" w:sz="0" w:space="0" w:color="auto"/>
            <w:bottom w:val="none" w:sz="0" w:space="0" w:color="auto"/>
            <w:right w:val="none" w:sz="0" w:space="0" w:color="auto"/>
          </w:divBdr>
        </w:div>
        <w:div w:id="1893805624">
          <w:marLeft w:val="640"/>
          <w:marRight w:val="0"/>
          <w:marTop w:val="0"/>
          <w:marBottom w:val="0"/>
          <w:divBdr>
            <w:top w:val="none" w:sz="0" w:space="0" w:color="auto"/>
            <w:left w:val="none" w:sz="0" w:space="0" w:color="auto"/>
            <w:bottom w:val="none" w:sz="0" w:space="0" w:color="auto"/>
            <w:right w:val="none" w:sz="0" w:space="0" w:color="auto"/>
          </w:divBdr>
        </w:div>
        <w:div w:id="888761629">
          <w:marLeft w:val="640"/>
          <w:marRight w:val="0"/>
          <w:marTop w:val="0"/>
          <w:marBottom w:val="0"/>
          <w:divBdr>
            <w:top w:val="none" w:sz="0" w:space="0" w:color="auto"/>
            <w:left w:val="none" w:sz="0" w:space="0" w:color="auto"/>
            <w:bottom w:val="none" w:sz="0" w:space="0" w:color="auto"/>
            <w:right w:val="none" w:sz="0" w:space="0" w:color="auto"/>
          </w:divBdr>
        </w:div>
        <w:div w:id="1482305157">
          <w:marLeft w:val="640"/>
          <w:marRight w:val="0"/>
          <w:marTop w:val="0"/>
          <w:marBottom w:val="0"/>
          <w:divBdr>
            <w:top w:val="none" w:sz="0" w:space="0" w:color="auto"/>
            <w:left w:val="none" w:sz="0" w:space="0" w:color="auto"/>
            <w:bottom w:val="none" w:sz="0" w:space="0" w:color="auto"/>
            <w:right w:val="none" w:sz="0" w:space="0" w:color="auto"/>
          </w:divBdr>
        </w:div>
        <w:div w:id="1023359672">
          <w:marLeft w:val="640"/>
          <w:marRight w:val="0"/>
          <w:marTop w:val="0"/>
          <w:marBottom w:val="0"/>
          <w:divBdr>
            <w:top w:val="none" w:sz="0" w:space="0" w:color="auto"/>
            <w:left w:val="none" w:sz="0" w:space="0" w:color="auto"/>
            <w:bottom w:val="none" w:sz="0" w:space="0" w:color="auto"/>
            <w:right w:val="none" w:sz="0" w:space="0" w:color="auto"/>
          </w:divBdr>
        </w:div>
        <w:div w:id="739210757">
          <w:marLeft w:val="640"/>
          <w:marRight w:val="0"/>
          <w:marTop w:val="0"/>
          <w:marBottom w:val="0"/>
          <w:divBdr>
            <w:top w:val="none" w:sz="0" w:space="0" w:color="auto"/>
            <w:left w:val="none" w:sz="0" w:space="0" w:color="auto"/>
            <w:bottom w:val="none" w:sz="0" w:space="0" w:color="auto"/>
            <w:right w:val="none" w:sz="0" w:space="0" w:color="auto"/>
          </w:divBdr>
        </w:div>
        <w:div w:id="1046873793">
          <w:marLeft w:val="640"/>
          <w:marRight w:val="0"/>
          <w:marTop w:val="0"/>
          <w:marBottom w:val="0"/>
          <w:divBdr>
            <w:top w:val="none" w:sz="0" w:space="0" w:color="auto"/>
            <w:left w:val="none" w:sz="0" w:space="0" w:color="auto"/>
            <w:bottom w:val="none" w:sz="0" w:space="0" w:color="auto"/>
            <w:right w:val="none" w:sz="0" w:space="0" w:color="auto"/>
          </w:divBdr>
        </w:div>
        <w:div w:id="504830762">
          <w:marLeft w:val="640"/>
          <w:marRight w:val="0"/>
          <w:marTop w:val="0"/>
          <w:marBottom w:val="0"/>
          <w:divBdr>
            <w:top w:val="none" w:sz="0" w:space="0" w:color="auto"/>
            <w:left w:val="none" w:sz="0" w:space="0" w:color="auto"/>
            <w:bottom w:val="none" w:sz="0" w:space="0" w:color="auto"/>
            <w:right w:val="none" w:sz="0" w:space="0" w:color="auto"/>
          </w:divBdr>
        </w:div>
        <w:div w:id="571743157">
          <w:marLeft w:val="640"/>
          <w:marRight w:val="0"/>
          <w:marTop w:val="0"/>
          <w:marBottom w:val="0"/>
          <w:divBdr>
            <w:top w:val="none" w:sz="0" w:space="0" w:color="auto"/>
            <w:left w:val="none" w:sz="0" w:space="0" w:color="auto"/>
            <w:bottom w:val="none" w:sz="0" w:space="0" w:color="auto"/>
            <w:right w:val="none" w:sz="0" w:space="0" w:color="auto"/>
          </w:divBdr>
        </w:div>
        <w:div w:id="960919020">
          <w:marLeft w:val="640"/>
          <w:marRight w:val="0"/>
          <w:marTop w:val="0"/>
          <w:marBottom w:val="0"/>
          <w:divBdr>
            <w:top w:val="none" w:sz="0" w:space="0" w:color="auto"/>
            <w:left w:val="none" w:sz="0" w:space="0" w:color="auto"/>
            <w:bottom w:val="none" w:sz="0" w:space="0" w:color="auto"/>
            <w:right w:val="none" w:sz="0" w:space="0" w:color="auto"/>
          </w:divBdr>
        </w:div>
        <w:div w:id="6912123">
          <w:marLeft w:val="640"/>
          <w:marRight w:val="0"/>
          <w:marTop w:val="0"/>
          <w:marBottom w:val="0"/>
          <w:divBdr>
            <w:top w:val="none" w:sz="0" w:space="0" w:color="auto"/>
            <w:left w:val="none" w:sz="0" w:space="0" w:color="auto"/>
            <w:bottom w:val="none" w:sz="0" w:space="0" w:color="auto"/>
            <w:right w:val="none" w:sz="0" w:space="0" w:color="auto"/>
          </w:divBdr>
        </w:div>
        <w:div w:id="1856458612">
          <w:marLeft w:val="640"/>
          <w:marRight w:val="0"/>
          <w:marTop w:val="0"/>
          <w:marBottom w:val="0"/>
          <w:divBdr>
            <w:top w:val="none" w:sz="0" w:space="0" w:color="auto"/>
            <w:left w:val="none" w:sz="0" w:space="0" w:color="auto"/>
            <w:bottom w:val="none" w:sz="0" w:space="0" w:color="auto"/>
            <w:right w:val="none" w:sz="0" w:space="0" w:color="auto"/>
          </w:divBdr>
        </w:div>
        <w:div w:id="339088509">
          <w:marLeft w:val="640"/>
          <w:marRight w:val="0"/>
          <w:marTop w:val="0"/>
          <w:marBottom w:val="0"/>
          <w:divBdr>
            <w:top w:val="none" w:sz="0" w:space="0" w:color="auto"/>
            <w:left w:val="none" w:sz="0" w:space="0" w:color="auto"/>
            <w:bottom w:val="none" w:sz="0" w:space="0" w:color="auto"/>
            <w:right w:val="none" w:sz="0" w:space="0" w:color="auto"/>
          </w:divBdr>
        </w:div>
        <w:div w:id="1442608545">
          <w:marLeft w:val="640"/>
          <w:marRight w:val="0"/>
          <w:marTop w:val="0"/>
          <w:marBottom w:val="0"/>
          <w:divBdr>
            <w:top w:val="none" w:sz="0" w:space="0" w:color="auto"/>
            <w:left w:val="none" w:sz="0" w:space="0" w:color="auto"/>
            <w:bottom w:val="none" w:sz="0" w:space="0" w:color="auto"/>
            <w:right w:val="none" w:sz="0" w:space="0" w:color="auto"/>
          </w:divBdr>
        </w:div>
        <w:div w:id="972297664">
          <w:marLeft w:val="640"/>
          <w:marRight w:val="0"/>
          <w:marTop w:val="0"/>
          <w:marBottom w:val="0"/>
          <w:divBdr>
            <w:top w:val="none" w:sz="0" w:space="0" w:color="auto"/>
            <w:left w:val="none" w:sz="0" w:space="0" w:color="auto"/>
            <w:bottom w:val="none" w:sz="0" w:space="0" w:color="auto"/>
            <w:right w:val="none" w:sz="0" w:space="0" w:color="auto"/>
          </w:divBdr>
        </w:div>
        <w:div w:id="179701927">
          <w:marLeft w:val="640"/>
          <w:marRight w:val="0"/>
          <w:marTop w:val="0"/>
          <w:marBottom w:val="0"/>
          <w:divBdr>
            <w:top w:val="none" w:sz="0" w:space="0" w:color="auto"/>
            <w:left w:val="none" w:sz="0" w:space="0" w:color="auto"/>
            <w:bottom w:val="none" w:sz="0" w:space="0" w:color="auto"/>
            <w:right w:val="none" w:sz="0" w:space="0" w:color="auto"/>
          </w:divBdr>
        </w:div>
        <w:div w:id="352994670">
          <w:marLeft w:val="640"/>
          <w:marRight w:val="0"/>
          <w:marTop w:val="0"/>
          <w:marBottom w:val="0"/>
          <w:divBdr>
            <w:top w:val="none" w:sz="0" w:space="0" w:color="auto"/>
            <w:left w:val="none" w:sz="0" w:space="0" w:color="auto"/>
            <w:bottom w:val="none" w:sz="0" w:space="0" w:color="auto"/>
            <w:right w:val="none" w:sz="0" w:space="0" w:color="auto"/>
          </w:divBdr>
        </w:div>
        <w:div w:id="65612316">
          <w:marLeft w:val="640"/>
          <w:marRight w:val="0"/>
          <w:marTop w:val="0"/>
          <w:marBottom w:val="0"/>
          <w:divBdr>
            <w:top w:val="none" w:sz="0" w:space="0" w:color="auto"/>
            <w:left w:val="none" w:sz="0" w:space="0" w:color="auto"/>
            <w:bottom w:val="none" w:sz="0" w:space="0" w:color="auto"/>
            <w:right w:val="none" w:sz="0" w:space="0" w:color="auto"/>
          </w:divBdr>
        </w:div>
        <w:div w:id="589629327">
          <w:marLeft w:val="640"/>
          <w:marRight w:val="0"/>
          <w:marTop w:val="0"/>
          <w:marBottom w:val="0"/>
          <w:divBdr>
            <w:top w:val="none" w:sz="0" w:space="0" w:color="auto"/>
            <w:left w:val="none" w:sz="0" w:space="0" w:color="auto"/>
            <w:bottom w:val="none" w:sz="0" w:space="0" w:color="auto"/>
            <w:right w:val="none" w:sz="0" w:space="0" w:color="auto"/>
          </w:divBdr>
        </w:div>
        <w:div w:id="862717463">
          <w:marLeft w:val="640"/>
          <w:marRight w:val="0"/>
          <w:marTop w:val="0"/>
          <w:marBottom w:val="0"/>
          <w:divBdr>
            <w:top w:val="none" w:sz="0" w:space="0" w:color="auto"/>
            <w:left w:val="none" w:sz="0" w:space="0" w:color="auto"/>
            <w:bottom w:val="none" w:sz="0" w:space="0" w:color="auto"/>
            <w:right w:val="none" w:sz="0" w:space="0" w:color="auto"/>
          </w:divBdr>
        </w:div>
        <w:div w:id="1086342725">
          <w:marLeft w:val="640"/>
          <w:marRight w:val="0"/>
          <w:marTop w:val="0"/>
          <w:marBottom w:val="0"/>
          <w:divBdr>
            <w:top w:val="none" w:sz="0" w:space="0" w:color="auto"/>
            <w:left w:val="none" w:sz="0" w:space="0" w:color="auto"/>
            <w:bottom w:val="none" w:sz="0" w:space="0" w:color="auto"/>
            <w:right w:val="none" w:sz="0" w:space="0" w:color="auto"/>
          </w:divBdr>
        </w:div>
        <w:div w:id="332758319">
          <w:marLeft w:val="640"/>
          <w:marRight w:val="0"/>
          <w:marTop w:val="0"/>
          <w:marBottom w:val="0"/>
          <w:divBdr>
            <w:top w:val="none" w:sz="0" w:space="0" w:color="auto"/>
            <w:left w:val="none" w:sz="0" w:space="0" w:color="auto"/>
            <w:bottom w:val="none" w:sz="0" w:space="0" w:color="auto"/>
            <w:right w:val="none" w:sz="0" w:space="0" w:color="auto"/>
          </w:divBdr>
        </w:div>
        <w:div w:id="423722882">
          <w:marLeft w:val="640"/>
          <w:marRight w:val="0"/>
          <w:marTop w:val="0"/>
          <w:marBottom w:val="0"/>
          <w:divBdr>
            <w:top w:val="none" w:sz="0" w:space="0" w:color="auto"/>
            <w:left w:val="none" w:sz="0" w:space="0" w:color="auto"/>
            <w:bottom w:val="none" w:sz="0" w:space="0" w:color="auto"/>
            <w:right w:val="none" w:sz="0" w:space="0" w:color="auto"/>
          </w:divBdr>
        </w:div>
        <w:div w:id="1977248961">
          <w:marLeft w:val="640"/>
          <w:marRight w:val="0"/>
          <w:marTop w:val="0"/>
          <w:marBottom w:val="0"/>
          <w:divBdr>
            <w:top w:val="none" w:sz="0" w:space="0" w:color="auto"/>
            <w:left w:val="none" w:sz="0" w:space="0" w:color="auto"/>
            <w:bottom w:val="none" w:sz="0" w:space="0" w:color="auto"/>
            <w:right w:val="none" w:sz="0" w:space="0" w:color="auto"/>
          </w:divBdr>
        </w:div>
        <w:div w:id="736248453">
          <w:marLeft w:val="640"/>
          <w:marRight w:val="0"/>
          <w:marTop w:val="0"/>
          <w:marBottom w:val="0"/>
          <w:divBdr>
            <w:top w:val="none" w:sz="0" w:space="0" w:color="auto"/>
            <w:left w:val="none" w:sz="0" w:space="0" w:color="auto"/>
            <w:bottom w:val="none" w:sz="0" w:space="0" w:color="auto"/>
            <w:right w:val="none" w:sz="0" w:space="0" w:color="auto"/>
          </w:divBdr>
        </w:div>
        <w:div w:id="1559827821">
          <w:marLeft w:val="640"/>
          <w:marRight w:val="0"/>
          <w:marTop w:val="0"/>
          <w:marBottom w:val="0"/>
          <w:divBdr>
            <w:top w:val="none" w:sz="0" w:space="0" w:color="auto"/>
            <w:left w:val="none" w:sz="0" w:space="0" w:color="auto"/>
            <w:bottom w:val="none" w:sz="0" w:space="0" w:color="auto"/>
            <w:right w:val="none" w:sz="0" w:space="0" w:color="auto"/>
          </w:divBdr>
        </w:div>
        <w:div w:id="893276641">
          <w:marLeft w:val="640"/>
          <w:marRight w:val="0"/>
          <w:marTop w:val="0"/>
          <w:marBottom w:val="0"/>
          <w:divBdr>
            <w:top w:val="none" w:sz="0" w:space="0" w:color="auto"/>
            <w:left w:val="none" w:sz="0" w:space="0" w:color="auto"/>
            <w:bottom w:val="none" w:sz="0" w:space="0" w:color="auto"/>
            <w:right w:val="none" w:sz="0" w:space="0" w:color="auto"/>
          </w:divBdr>
        </w:div>
        <w:div w:id="1861894184">
          <w:marLeft w:val="640"/>
          <w:marRight w:val="0"/>
          <w:marTop w:val="0"/>
          <w:marBottom w:val="0"/>
          <w:divBdr>
            <w:top w:val="none" w:sz="0" w:space="0" w:color="auto"/>
            <w:left w:val="none" w:sz="0" w:space="0" w:color="auto"/>
            <w:bottom w:val="none" w:sz="0" w:space="0" w:color="auto"/>
            <w:right w:val="none" w:sz="0" w:space="0" w:color="auto"/>
          </w:divBdr>
        </w:div>
        <w:div w:id="693190041">
          <w:marLeft w:val="640"/>
          <w:marRight w:val="0"/>
          <w:marTop w:val="0"/>
          <w:marBottom w:val="0"/>
          <w:divBdr>
            <w:top w:val="none" w:sz="0" w:space="0" w:color="auto"/>
            <w:left w:val="none" w:sz="0" w:space="0" w:color="auto"/>
            <w:bottom w:val="none" w:sz="0" w:space="0" w:color="auto"/>
            <w:right w:val="none" w:sz="0" w:space="0" w:color="auto"/>
          </w:divBdr>
        </w:div>
        <w:div w:id="808015684">
          <w:marLeft w:val="640"/>
          <w:marRight w:val="0"/>
          <w:marTop w:val="0"/>
          <w:marBottom w:val="0"/>
          <w:divBdr>
            <w:top w:val="none" w:sz="0" w:space="0" w:color="auto"/>
            <w:left w:val="none" w:sz="0" w:space="0" w:color="auto"/>
            <w:bottom w:val="none" w:sz="0" w:space="0" w:color="auto"/>
            <w:right w:val="none" w:sz="0" w:space="0" w:color="auto"/>
          </w:divBdr>
        </w:div>
        <w:div w:id="1783766349">
          <w:marLeft w:val="640"/>
          <w:marRight w:val="0"/>
          <w:marTop w:val="0"/>
          <w:marBottom w:val="0"/>
          <w:divBdr>
            <w:top w:val="none" w:sz="0" w:space="0" w:color="auto"/>
            <w:left w:val="none" w:sz="0" w:space="0" w:color="auto"/>
            <w:bottom w:val="none" w:sz="0" w:space="0" w:color="auto"/>
            <w:right w:val="none" w:sz="0" w:space="0" w:color="auto"/>
          </w:divBdr>
        </w:div>
        <w:div w:id="954480360">
          <w:marLeft w:val="640"/>
          <w:marRight w:val="0"/>
          <w:marTop w:val="0"/>
          <w:marBottom w:val="0"/>
          <w:divBdr>
            <w:top w:val="none" w:sz="0" w:space="0" w:color="auto"/>
            <w:left w:val="none" w:sz="0" w:space="0" w:color="auto"/>
            <w:bottom w:val="none" w:sz="0" w:space="0" w:color="auto"/>
            <w:right w:val="none" w:sz="0" w:space="0" w:color="auto"/>
          </w:divBdr>
        </w:div>
        <w:div w:id="802698774">
          <w:marLeft w:val="640"/>
          <w:marRight w:val="0"/>
          <w:marTop w:val="0"/>
          <w:marBottom w:val="0"/>
          <w:divBdr>
            <w:top w:val="none" w:sz="0" w:space="0" w:color="auto"/>
            <w:left w:val="none" w:sz="0" w:space="0" w:color="auto"/>
            <w:bottom w:val="none" w:sz="0" w:space="0" w:color="auto"/>
            <w:right w:val="none" w:sz="0" w:space="0" w:color="auto"/>
          </w:divBdr>
        </w:div>
        <w:div w:id="1470124969">
          <w:marLeft w:val="640"/>
          <w:marRight w:val="0"/>
          <w:marTop w:val="0"/>
          <w:marBottom w:val="0"/>
          <w:divBdr>
            <w:top w:val="none" w:sz="0" w:space="0" w:color="auto"/>
            <w:left w:val="none" w:sz="0" w:space="0" w:color="auto"/>
            <w:bottom w:val="none" w:sz="0" w:space="0" w:color="auto"/>
            <w:right w:val="none" w:sz="0" w:space="0" w:color="auto"/>
          </w:divBdr>
        </w:div>
        <w:div w:id="446512076">
          <w:marLeft w:val="640"/>
          <w:marRight w:val="0"/>
          <w:marTop w:val="0"/>
          <w:marBottom w:val="0"/>
          <w:divBdr>
            <w:top w:val="none" w:sz="0" w:space="0" w:color="auto"/>
            <w:left w:val="none" w:sz="0" w:space="0" w:color="auto"/>
            <w:bottom w:val="none" w:sz="0" w:space="0" w:color="auto"/>
            <w:right w:val="none" w:sz="0" w:space="0" w:color="auto"/>
          </w:divBdr>
        </w:div>
        <w:div w:id="180047369">
          <w:marLeft w:val="640"/>
          <w:marRight w:val="0"/>
          <w:marTop w:val="0"/>
          <w:marBottom w:val="0"/>
          <w:divBdr>
            <w:top w:val="none" w:sz="0" w:space="0" w:color="auto"/>
            <w:left w:val="none" w:sz="0" w:space="0" w:color="auto"/>
            <w:bottom w:val="none" w:sz="0" w:space="0" w:color="auto"/>
            <w:right w:val="none" w:sz="0" w:space="0" w:color="auto"/>
          </w:divBdr>
        </w:div>
        <w:div w:id="416169828">
          <w:marLeft w:val="640"/>
          <w:marRight w:val="0"/>
          <w:marTop w:val="0"/>
          <w:marBottom w:val="0"/>
          <w:divBdr>
            <w:top w:val="none" w:sz="0" w:space="0" w:color="auto"/>
            <w:left w:val="none" w:sz="0" w:space="0" w:color="auto"/>
            <w:bottom w:val="none" w:sz="0" w:space="0" w:color="auto"/>
            <w:right w:val="none" w:sz="0" w:space="0" w:color="auto"/>
          </w:divBdr>
        </w:div>
        <w:div w:id="1054816945">
          <w:marLeft w:val="640"/>
          <w:marRight w:val="0"/>
          <w:marTop w:val="0"/>
          <w:marBottom w:val="0"/>
          <w:divBdr>
            <w:top w:val="none" w:sz="0" w:space="0" w:color="auto"/>
            <w:left w:val="none" w:sz="0" w:space="0" w:color="auto"/>
            <w:bottom w:val="none" w:sz="0" w:space="0" w:color="auto"/>
            <w:right w:val="none" w:sz="0" w:space="0" w:color="auto"/>
          </w:divBdr>
        </w:div>
        <w:div w:id="1200052117">
          <w:marLeft w:val="640"/>
          <w:marRight w:val="0"/>
          <w:marTop w:val="0"/>
          <w:marBottom w:val="0"/>
          <w:divBdr>
            <w:top w:val="none" w:sz="0" w:space="0" w:color="auto"/>
            <w:left w:val="none" w:sz="0" w:space="0" w:color="auto"/>
            <w:bottom w:val="none" w:sz="0" w:space="0" w:color="auto"/>
            <w:right w:val="none" w:sz="0" w:space="0" w:color="auto"/>
          </w:divBdr>
        </w:div>
        <w:div w:id="1781531535">
          <w:marLeft w:val="640"/>
          <w:marRight w:val="0"/>
          <w:marTop w:val="0"/>
          <w:marBottom w:val="0"/>
          <w:divBdr>
            <w:top w:val="none" w:sz="0" w:space="0" w:color="auto"/>
            <w:left w:val="none" w:sz="0" w:space="0" w:color="auto"/>
            <w:bottom w:val="none" w:sz="0" w:space="0" w:color="auto"/>
            <w:right w:val="none" w:sz="0" w:space="0" w:color="auto"/>
          </w:divBdr>
        </w:div>
        <w:div w:id="818960461">
          <w:marLeft w:val="640"/>
          <w:marRight w:val="0"/>
          <w:marTop w:val="0"/>
          <w:marBottom w:val="0"/>
          <w:divBdr>
            <w:top w:val="none" w:sz="0" w:space="0" w:color="auto"/>
            <w:left w:val="none" w:sz="0" w:space="0" w:color="auto"/>
            <w:bottom w:val="none" w:sz="0" w:space="0" w:color="auto"/>
            <w:right w:val="none" w:sz="0" w:space="0" w:color="auto"/>
          </w:divBdr>
        </w:div>
        <w:div w:id="2112622151">
          <w:marLeft w:val="640"/>
          <w:marRight w:val="0"/>
          <w:marTop w:val="0"/>
          <w:marBottom w:val="0"/>
          <w:divBdr>
            <w:top w:val="none" w:sz="0" w:space="0" w:color="auto"/>
            <w:left w:val="none" w:sz="0" w:space="0" w:color="auto"/>
            <w:bottom w:val="none" w:sz="0" w:space="0" w:color="auto"/>
            <w:right w:val="none" w:sz="0" w:space="0" w:color="auto"/>
          </w:divBdr>
        </w:div>
        <w:div w:id="645938615">
          <w:marLeft w:val="640"/>
          <w:marRight w:val="0"/>
          <w:marTop w:val="0"/>
          <w:marBottom w:val="0"/>
          <w:divBdr>
            <w:top w:val="none" w:sz="0" w:space="0" w:color="auto"/>
            <w:left w:val="none" w:sz="0" w:space="0" w:color="auto"/>
            <w:bottom w:val="none" w:sz="0" w:space="0" w:color="auto"/>
            <w:right w:val="none" w:sz="0" w:space="0" w:color="auto"/>
          </w:divBdr>
        </w:div>
        <w:div w:id="203101768">
          <w:marLeft w:val="640"/>
          <w:marRight w:val="0"/>
          <w:marTop w:val="0"/>
          <w:marBottom w:val="0"/>
          <w:divBdr>
            <w:top w:val="none" w:sz="0" w:space="0" w:color="auto"/>
            <w:left w:val="none" w:sz="0" w:space="0" w:color="auto"/>
            <w:bottom w:val="none" w:sz="0" w:space="0" w:color="auto"/>
            <w:right w:val="none" w:sz="0" w:space="0" w:color="auto"/>
          </w:divBdr>
        </w:div>
        <w:div w:id="1748990736">
          <w:marLeft w:val="640"/>
          <w:marRight w:val="0"/>
          <w:marTop w:val="0"/>
          <w:marBottom w:val="0"/>
          <w:divBdr>
            <w:top w:val="none" w:sz="0" w:space="0" w:color="auto"/>
            <w:left w:val="none" w:sz="0" w:space="0" w:color="auto"/>
            <w:bottom w:val="none" w:sz="0" w:space="0" w:color="auto"/>
            <w:right w:val="none" w:sz="0" w:space="0" w:color="auto"/>
          </w:divBdr>
        </w:div>
        <w:div w:id="2121407672">
          <w:marLeft w:val="640"/>
          <w:marRight w:val="0"/>
          <w:marTop w:val="0"/>
          <w:marBottom w:val="0"/>
          <w:divBdr>
            <w:top w:val="none" w:sz="0" w:space="0" w:color="auto"/>
            <w:left w:val="none" w:sz="0" w:space="0" w:color="auto"/>
            <w:bottom w:val="none" w:sz="0" w:space="0" w:color="auto"/>
            <w:right w:val="none" w:sz="0" w:space="0" w:color="auto"/>
          </w:divBdr>
        </w:div>
        <w:div w:id="20669640">
          <w:marLeft w:val="640"/>
          <w:marRight w:val="0"/>
          <w:marTop w:val="0"/>
          <w:marBottom w:val="0"/>
          <w:divBdr>
            <w:top w:val="none" w:sz="0" w:space="0" w:color="auto"/>
            <w:left w:val="none" w:sz="0" w:space="0" w:color="auto"/>
            <w:bottom w:val="none" w:sz="0" w:space="0" w:color="auto"/>
            <w:right w:val="none" w:sz="0" w:space="0" w:color="auto"/>
          </w:divBdr>
        </w:div>
        <w:div w:id="600334218">
          <w:marLeft w:val="640"/>
          <w:marRight w:val="0"/>
          <w:marTop w:val="0"/>
          <w:marBottom w:val="0"/>
          <w:divBdr>
            <w:top w:val="none" w:sz="0" w:space="0" w:color="auto"/>
            <w:left w:val="none" w:sz="0" w:space="0" w:color="auto"/>
            <w:bottom w:val="none" w:sz="0" w:space="0" w:color="auto"/>
            <w:right w:val="none" w:sz="0" w:space="0" w:color="auto"/>
          </w:divBdr>
        </w:div>
        <w:div w:id="238633895">
          <w:marLeft w:val="640"/>
          <w:marRight w:val="0"/>
          <w:marTop w:val="0"/>
          <w:marBottom w:val="0"/>
          <w:divBdr>
            <w:top w:val="none" w:sz="0" w:space="0" w:color="auto"/>
            <w:left w:val="none" w:sz="0" w:space="0" w:color="auto"/>
            <w:bottom w:val="none" w:sz="0" w:space="0" w:color="auto"/>
            <w:right w:val="none" w:sz="0" w:space="0" w:color="auto"/>
          </w:divBdr>
        </w:div>
        <w:div w:id="1537892319">
          <w:marLeft w:val="640"/>
          <w:marRight w:val="0"/>
          <w:marTop w:val="0"/>
          <w:marBottom w:val="0"/>
          <w:divBdr>
            <w:top w:val="none" w:sz="0" w:space="0" w:color="auto"/>
            <w:left w:val="none" w:sz="0" w:space="0" w:color="auto"/>
            <w:bottom w:val="none" w:sz="0" w:space="0" w:color="auto"/>
            <w:right w:val="none" w:sz="0" w:space="0" w:color="auto"/>
          </w:divBdr>
        </w:div>
        <w:div w:id="1846674890">
          <w:marLeft w:val="640"/>
          <w:marRight w:val="0"/>
          <w:marTop w:val="0"/>
          <w:marBottom w:val="0"/>
          <w:divBdr>
            <w:top w:val="none" w:sz="0" w:space="0" w:color="auto"/>
            <w:left w:val="none" w:sz="0" w:space="0" w:color="auto"/>
            <w:bottom w:val="none" w:sz="0" w:space="0" w:color="auto"/>
            <w:right w:val="none" w:sz="0" w:space="0" w:color="auto"/>
          </w:divBdr>
        </w:div>
      </w:divsChild>
    </w:div>
    <w:div w:id="1863519356">
      <w:bodyDiv w:val="1"/>
      <w:marLeft w:val="0"/>
      <w:marRight w:val="0"/>
      <w:marTop w:val="0"/>
      <w:marBottom w:val="0"/>
      <w:divBdr>
        <w:top w:val="none" w:sz="0" w:space="0" w:color="auto"/>
        <w:left w:val="none" w:sz="0" w:space="0" w:color="auto"/>
        <w:bottom w:val="none" w:sz="0" w:space="0" w:color="auto"/>
        <w:right w:val="none" w:sz="0" w:space="0" w:color="auto"/>
      </w:divBdr>
      <w:divsChild>
        <w:div w:id="826703015">
          <w:marLeft w:val="640"/>
          <w:marRight w:val="0"/>
          <w:marTop w:val="0"/>
          <w:marBottom w:val="0"/>
          <w:divBdr>
            <w:top w:val="none" w:sz="0" w:space="0" w:color="auto"/>
            <w:left w:val="none" w:sz="0" w:space="0" w:color="auto"/>
            <w:bottom w:val="none" w:sz="0" w:space="0" w:color="auto"/>
            <w:right w:val="none" w:sz="0" w:space="0" w:color="auto"/>
          </w:divBdr>
        </w:div>
        <w:div w:id="829714927">
          <w:marLeft w:val="640"/>
          <w:marRight w:val="0"/>
          <w:marTop w:val="0"/>
          <w:marBottom w:val="0"/>
          <w:divBdr>
            <w:top w:val="none" w:sz="0" w:space="0" w:color="auto"/>
            <w:left w:val="none" w:sz="0" w:space="0" w:color="auto"/>
            <w:bottom w:val="none" w:sz="0" w:space="0" w:color="auto"/>
            <w:right w:val="none" w:sz="0" w:space="0" w:color="auto"/>
          </w:divBdr>
        </w:div>
        <w:div w:id="1618291643">
          <w:marLeft w:val="640"/>
          <w:marRight w:val="0"/>
          <w:marTop w:val="0"/>
          <w:marBottom w:val="0"/>
          <w:divBdr>
            <w:top w:val="none" w:sz="0" w:space="0" w:color="auto"/>
            <w:left w:val="none" w:sz="0" w:space="0" w:color="auto"/>
            <w:bottom w:val="none" w:sz="0" w:space="0" w:color="auto"/>
            <w:right w:val="none" w:sz="0" w:space="0" w:color="auto"/>
          </w:divBdr>
        </w:div>
        <w:div w:id="619455432">
          <w:marLeft w:val="640"/>
          <w:marRight w:val="0"/>
          <w:marTop w:val="0"/>
          <w:marBottom w:val="0"/>
          <w:divBdr>
            <w:top w:val="none" w:sz="0" w:space="0" w:color="auto"/>
            <w:left w:val="none" w:sz="0" w:space="0" w:color="auto"/>
            <w:bottom w:val="none" w:sz="0" w:space="0" w:color="auto"/>
            <w:right w:val="none" w:sz="0" w:space="0" w:color="auto"/>
          </w:divBdr>
        </w:div>
        <w:div w:id="280259532">
          <w:marLeft w:val="640"/>
          <w:marRight w:val="0"/>
          <w:marTop w:val="0"/>
          <w:marBottom w:val="0"/>
          <w:divBdr>
            <w:top w:val="none" w:sz="0" w:space="0" w:color="auto"/>
            <w:left w:val="none" w:sz="0" w:space="0" w:color="auto"/>
            <w:bottom w:val="none" w:sz="0" w:space="0" w:color="auto"/>
            <w:right w:val="none" w:sz="0" w:space="0" w:color="auto"/>
          </w:divBdr>
        </w:div>
        <w:div w:id="616721734">
          <w:marLeft w:val="640"/>
          <w:marRight w:val="0"/>
          <w:marTop w:val="0"/>
          <w:marBottom w:val="0"/>
          <w:divBdr>
            <w:top w:val="none" w:sz="0" w:space="0" w:color="auto"/>
            <w:left w:val="none" w:sz="0" w:space="0" w:color="auto"/>
            <w:bottom w:val="none" w:sz="0" w:space="0" w:color="auto"/>
            <w:right w:val="none" w:sz="0" w:space="0" w:color="auto"/>
          </w:divBdr>
        </w:div>
        <w:div w:id="1163278064">
          <w:marLeft w:val="640"/>
          <w:marRight w:val="0"/>
          <w:marTop w:val="0"/>
          <w:marBottom w:val="0"/>
          <w:divBdr>
            <w:top w:val="none" w:sz="0" w:space="0" w:color="auto"/>
            <w:left w:val="none" w:sz="0" w:space="0" w:color="auto"/>
            <w:bottom w:val="none" w:sz="0" w:space="0" w:color="auto"/>
            <w:right w:val="none" w:sz="0" w:space="0" w:color="auto"/>
          </w:divBdr>
        </w:div>
        <w:div w:id="1400129104">
          <w:marLeft w:val="640"/>
          <w:marRight w:val="0"/>
          <w:marTop w:val="0"/>
          <w:marBottom w:val="0"/>
          <w:divBdr>
            <w:top w:val="none" w:sz="0" w:space="0" w:color="auto"/>
            <w:left w:val="none" w:sz="0" w:space="0" w:color="auto"/>
            <w:bottom w:val="none" w:sz="0" w:space="0" w:color="auto"/>
            <w:right w:val="none" w:sz="0" w:space="0" w:color="auto"/>
          </w:divBdr>
        </w:div>
      </w:divsChild>
    </w:div>
    <w:div w:id="1882009032">
      <w:bodyDiv w:val="1"/>
      <w:marLeft w:val="0"/>
      <w:marRight w:val="0"/>
      <w:marTop w:val="0"/>
      <w:marBottom w:val="0"/>
      <w:divBdr>
        <w:top w:val="none" w:sz="0" w:space="0" w:color="auto"/>
        <w:left w:val="none" w:sz="0" w:space="0" w:color="auto"/>
        <w:bottom w:val="none" w:sz="0" w:space="0" w:color="auto"/>
        <w:right w:val="none" w:sz="0" w:space="0" w:color="auto"/>
      </w:divBdr>
      <w:divsChild>
        <w:div w:id="622033103">
          <w:marLeft w:val="640"/>
          <w:marRight w:val="0"/>
          <w:marTop w:val="0"/>
          <w:marBottom w:val="0"/>
          <w:divBdr>
            <w:top w:val="none" w:sz="0" w:space="0" w:color="auto"/>
            <w:left w:val="none" w:sz="0" w:space="0" w:color="auto"/>
            <w:bottom w:val="none" w:sz="0" w:space="0" w:color="auto"/>
            <w:right w:val="none" w:sz="0" w:space="0" w:color="auto"/>
          </w:divBdr>
        </w:div>
        <w:div w:id="124468471">
          <w:marLeft w:val="640"/>
          <w:marRight w:val="0"/>
          <w:marTop w:val="0"/>
          <w:marBottom w:val="0"/>
          <w:divBdr>
            <w:top w:val="none" w:sz="0" w:space="0" w:color="auto"/>
            <w:left w:val="none" w:sz="0" w:space="0" w:color="auto"/>
            <w:bottom w:val="none" w:sz="0" w:space="0" w:color="auto"/>
            <w:right w:val="none" w:sz="0" w:space="0" w:color="auto"/>
          </w:divBdr>
        </w:div>
        <w:div w:id="1166895367">
          <w:marLeft w:val="640"/>
          <w:marRight w:val="0"/>
          <w:marTop w:val="0"/>
          <w:marBottom w:val="0"/>
          <w:divBdr>
            <w:top w:val="none" w:sz="0" w:space="0" w:color="auto"/>
            <w:left w:val="none" w:sz="0" w:space="0" w:color="auto"/>
            <w:bottom w:val="none" w:sz="0" w:space="0" w:color="auto"/>
            <w:right w:val="none" w:sz="0" w:space="0" w:color="auto"/>
          </w:divBdr>
        </w:div>
        <w:div w:id="799884333">
          <w:marLeft w:val="640"/>
          <w:marRight w:val="0"/>
          <w:marTop w:val="0"/>
          <w:marBottom w:val="0"/>
          <w:divBdr>
            <w:top w:val="none" w:sz="0" w:space="0" w:color="auto"/>
            <w:left w:val="none" w:sz="0" w:space="0" w:color="auto"/>
            <w:bottom w:val="none" w:sz="0" w:space="0" w:color="auto"/>
            <w:right w:val="none" w:sz="0" w:space="0" w:color="auto"/>
          </w:divBdr>
        </w:div>
        <w:div w:id="1042481163">
          <w:marLeft w:val="640"/>
          <w:marRight w:val="0"/>
          <w:marTop w:val="0"/>
          <w:marBottom w:val="0"/>
          <w:divBdr>
            <w:top w:val="none" w:sz="0" w:space="0" w:color="auto"/>
            <w:left w:val="none" w:sz="0" w:space="0" w:color="auto"/>
            <w:bottom w:val="none" w:sz="0" w:space="0" w:color="auto"/>
            <w:right w:val="none" w:sz="0" w:space="0" w:color="auto"/>
          </w:divBdr>
        </w:div>
        <w:div w:id="2036928747">
          <w:marLeft w:val="640"/>
          <w:marRight w:val="0"/>
          <w:marTop w:val="0"/>
          <w:marBottom w:val="0"/>
          <w:divBdr>
            <w:top w:val="none" w:sz="0" w:space="0" w:color="auto"/>
            <w:left w:val="none" w:sz="0" w:space="0" w:color="auto"/>
            <w:bottom w:val="none" w:sz="0" w:space="0" w:color="auto"/>
            <w:right w:val="none" w:sz="0" w:space="0" w:color="auto"/>
          </w:divBdr>
        </w:div>
        <w:div w:id="640311306">
          <w:marLeft w:val="640"/>
          <w:marRight w:val="0"/>
          <w:marTop w:val="0"/>
          <w:marBottom w:val="0"/>
          <w:divBdr>
            <w:top w:val="none" w:sz="0" w:space="0" w:color="auto"/>
            <w:left w:val="none" w:sz="0" w:space="0" w:color="auto"/>
            <w:bottom w:val="none" w:sz="0" w:space="0" w:color="auto"/>
            <w:right w:val="none" w:sz="0" w:space="0" w:color="auto"/>
          </w:divBdr>
        </w:div>
        <w:div w:id="1100490875">
          <w:marLeft w:val="640"/>
          <w:marRight w:val="0"/>
          <w:marTop w:val="0"/>
          <w:marBottom w:val="0"/>
          <w:divBdr>
            <w:top w:val="none" w:sz="0" w:space="0" w:color="auto"/>
            <w:left w:val="none" w:sz="0" w:space="0" w:color="auto"/>
            <w:bottom w:val="none" w:sz="0" w:space="0" w:color="auto"/>
            <w:right w:val="none" w:sz="0" w:space="0" w:color="auto"/>
          </w:divBdr>
        </w:div>
        <w:div w:id="676426905">
          <w:marLeft w:val="640"/>
          <w:marRight w:val="0"/>
          <w:marTop w:val="0"/>
          <w:marBottom w:val="0"/>
          <w:divBdr>
            <w:top w:val="none" w:sz="0" w:space="0" w:color="auto"/>
            <w:left w:val="none" w:sz="0" w:space="0" w:color="auto"/>
            <w:bottom w:val="none" w:sz="0" w:space="0" w:color="auto"/>
            <w:right w:val="none" w:sz="0" w:space="0" w:color="auto"/>
          </w:divBdr>
        </w:div>
        <w:div w:id="1625963448">
          <w:marLeft w:val="640"/>
          <w:marRight w:val="0"/>
          <w:marTop w:val="0"/>
          <w:marBottom w:val="0"/>
          <w:divBdr>
            <w:top w:val="none" w:sz="0" w:space="0" w:color="auto"/>
            <w:left w:val="none" w:sz="0" w:space="0" w:color="auto"/>
            <w:bottom w:val="none" w:sz="0" w:space="0" w:color="auto"/>
            <w:right w:val="none" w:sz="0" w:space="0" w:color="auto"/>
          </w:divBdr>
        </w:div>
        <w:div w:id="2031947077">
          <w:marLeft w:val="640"/>
          <w:marRight w:val="0"/>
          <w:marTop w:val="0"/>
          <w:marBottom w:val="0"/>
          <w:divBdr>
            <w:top w:val="none" w:sz="0" w:space="0" w:color="auto"/>
            <w:left w:val="none" w:sz="0" w:space="0" w:color="auto"/>
            <w:bottom w:val="none" w:sz="0" w:space="0" w:color="auto"/>
            <w:right w:val="none" w:sz="0" w:space="0" w:color="auto"/>
          </w:divBdr>
        </w:div>
        <w:div w:id="790321197">
          <w:marLeft w:val="640"/>
          <w:marRight w:val="0"/>
          <w:marTop w:val="0"/>
          <w:marBottom w:val="0"/>
          <w:divBdr>
            <w:top w:val="none" w:sz="0" w:space="0" w:color="auto"/>
            <w:left w:val="none" w:sz="0" w:space="0" w:color="auto"/>
            <w:bottom w:val="none" w:sz="0" w:space="0" w:color="auto"/>
            <w:right w:val="none" w:sz="0" w:space="0" w:color="auto"/>
          </w:divBdr>
        </w:div>
        <w:div w:id="1934388861">
          <w:marLeft w:val="640"/>
          <w:marRight w:val="0"/>
          <w:marTop w:val="0"/>
          <w:marBottom w:val="0"/>
          <w:divBdr>
            <w:top w:val="none" w:sz="0" w:space="0" w:color="auto"/>
            <w:left w:val="none" w:sz="0" w:space="0" w:color="auto"/>
            <w:bottom w:val="none" w:sz="0" w:space="0" w:color="auto"/>
            <w:right w:val="none" w:sz="0" w:space="0" w:color="auto"/>
          </w:divBdr>
        </w:div>
        <w:div w:id="1375034101">
          <w:marLeft w:val="640"/>
          <w:marRight w:val="0"/>
          <w:marTop w:val="0"/>
          <w:marBottom w:val="0"/>
          <w:divBdr>
            <w:top w:val="none" w:sz="0" w:space="0" w:color="auto"/>
            <w:left w:val="none" w:sz="0" w:space="0" w:color="auto"/>
            <w:bottom w:val="none" w:sz="0" w:space="0" w:color="auto"/>
            <w:right w:val="none" w:sz="0" w:space="0" w:color="auto"/>
          </w:divBdr>
        </w:div>
        <w:div w:id="602493019">
          <w:marLeft w:val="640"/>
          <w:marRight w:val="0"/>
          <w:marTop w:val="0"/>
          <w:marBottom w:val="0"/>
          <w:divBdr>
            <w:top w:val="none" w:sz="0" w:space="0" w:color="auto"/>
            <w:left w:val="none" w:sz="0" w:space="0" w:color="auto"/>
            <w:bottom w:val="none" w:sz="0" w:space="0" w:color="auto"/>
            <w:right w:val="none" w:sz="0" w:space="0" w:color="auto"/>
          </w:divBdr>
        </w:div>
        <w:div w:id="1247612685">
          <w:marLeft w:val="640"/>
          <w:marRight w:val="0"/>
          <w:marTop w:val="0"/>
          <w:marBottom w:val="0"/>
          <w:divBdr>
            <w:top w:val="none" w:sz="0" w:space="0" w:color="auto"/>
            <w:left w:val="none" w:sz="0" w:space="0" w:color="auto"/>
            <w:bottom w:val="none" w:sz="0" w:space="0" w:color="auto"/>
            <w:right w:val="none" w:sz="0" w:space="0" w:color="auto"/>
          </w:divBdr>
        </w:div>
        <w:div w:id="63532977">
          <w:marLeft w:val="640"/>
          <w:marRight w:val="0"/>
          <w:marTop w:val="0"/>
          <w:marBottom w:val="0"/>
          <w:divBdr>
            <w:top w:val="none" w:sz="0" w:space="0" w:color="auto"/>
            <w:left w:val="none" w:sz="0" w:space="0" w:color="auto"/>
            <w:bottom w:val="none" w:sz="0" w:space="0" w:color="auto"/>
            <w:right w:val="none" w:sz="0" w:space="0" w:color="auto"/>
          </w:divBdr>
        </w:div>
        <w:div w:id="1488092952">
          <w:marLeft w:val="640"/>
          <w:marRight w:val="0"/>
          <w:marTop w:val="0"/>
          <w:marBottom w:val="0"/>
          <w:divBdr>
            <w:top w:val="none" w:sz="0" w:space="0" w:color="auto"/>
            <w:left w:val="none" w:sz="0" w:space="0" w:color="auto"/>
            <w:bottom w:val="none" w:sz="0" w:space="0" w:color="auto"/>
            <w:right w:val="none" w:sz="0" w:space="0" w:color="auto"/>
          </w:divBdr>
        </w:div>
        <w:div w:id="1380939095">
          <w:marLeft w:val="640"/>
          <w:marRight w:val="0"/>
          <w:marTop w:val="0"/>
          <w:marBottom w:val="0"/>
          <w:divBdr>
            <w:top w:val="none" w:sz="0" w:space="0" w:color="auto"/>
            <w:left w:val="none" w:sz="0" w:space="0" w:color="auto"/>
            <w:bottom w:val="none" w:sz="0" w:space="0" w:color="auto"/>
            <w:right w:val="none" w:sz="0" w:space="0" w:color="auto"/>
          </w:divBdr>
        </w:div>
        <w:div w:id="808476745">
          <w:marLeft w:val="640"/>
          <w:marRight w:val="0"/>
          <w:marTop w:val="0"/>
          <w:marBottom w:val="0"/>
          <w:divBdr>
            <w:top w:val="none" w:sz="0" w:space="0" w:color="auto"/>
            <w:left w:val="none" w:sz="0" w:space="0" w:color="auto"/>
            <w:bottom w:val="none" w:sz="0" w:space="0" w:color="auto"/>
            <w:right w:val="none" w:sz="0" w:space="0" w:color="auto"/>
          </w:divBdr>
        </w:div>
        <w:div w:id="365132877">
          <w:marLeft w:val="640"/>
          <w:marRight w:val="0"/>
          <w:marTop w:val="0"/>
          <w:marBottom w:val="0"/>
          <w:divBdr>
            <w:top w:val="none" w:sz="0" w:space="0" w:color="auto"/>
            <w:left w:val="none" w:sz="0" w:space="0" w:color="auto"/>
            <w:bottom w:val="none" w:sz="0" w:space="0" w:color="auto"/>
            <w:right w:val="none" w:sz="0" w:space="0" w:color="auto"/>
          </w:divBdr>
        </w:div>
        <w:div w:id="1538928375">
          <w:marLeft w:val="640"/>
          <w:marRight w:val="0"/>
          <w:marTop w:val="0"/>
          <w:marBottom w:val="0"/>
          <w:divBdr>
            <w:top w:val="none" w:sz="0" w:space="0" w:color="auto"/>
            <w:left w:val="none" w:sz="0" w:space="0" w:color="auto"/>
            <w:bottom w:val="none" w:sz="0" w:space="0" w:color="auto"/>
            <w:right w:val="none" w:sz="0" w:space="0" w:color="auto"/>
          </w:divBdr>
        </w:div>
        <w:div w:id="233127693">
          <w:marLeft w:val="640"/>
          <w:marRight w:val="0"/>
          <w:marTop w:val="0"/>
          <w:marBottom w:val="0"/>
          <w:divBdr>
            <w:top w:val="none" w:sz="0" w:space="0" w:color="auto"/>
            <w:left w:val="none" w:sz="0" w:space="0" w:color="auto"/>
            <w:bottom w:val="none" w:sz="0" w:space="0" w:color="auto"/>
            <w:right w:val="none" w:sz="0" w:space="0" w:color="auto"/>
          </w:divBdr>
        </w:div>
        <w:div w:id="729229478">
          <w:marLeft w:val="640"/>
          <w:marRight w:val="0"/>
          <w:marTop w:val="0"/>
          <w:marBottom w:val="0"/>
          <w:divBdr>
            <w:top w:val="none" w:sz="0" w:space="0" w:color="auto"/>
            <w:left w:val="none" w:sz="0" w:space="0" w:color="auto"/>
            <w:bottom w:val="none" w:sz="0" w:space="0" w:color="auto"/>
            <w:right w:val="none" w:sz="0" w:space="0" w:color="auto"/>
          </w:divBdr>
        </w:div>
        <w:div w:id="1585188832">
          <w:marLeft w:val="640"/>
          <w:marRight w:val="0"/>
          <w:marTop w:val="0"/>
          <w:marBottom w:val="0"/>
          <w:divBdr>
            <w:top w:val="none" w:sz="0" w:space="0" w:color="auto"/>
            <w:left w:val="none" w:sz="0" w:space="0" w:color="auto"/>
            <w:bottom w:val="none" w:sz="0" w:space="0" w:color="auto"/>
            <w:right w:val="none" w:sz="0" w:space="0" w:color="auto"/>
          </w:divBdr>
        </w:div>
        <w:div w:id="57048620">
          <w:marLeft w:val="640"/>
          <w:marRight w:val="0"/>
          <w:marTop w:val="0"/>
          <w:marBottom w:val="0"/>
          <w:divBdr>
            <w:top w:val="none" w:sz="0" w:space="0" w:color="auto"/>
            <w:left w:val="none" w:sz="0" w:space="0" w:color="auto"/>
            <w:bottom w:val="none" w:sz="0" w:space="0" w:color="auto"/>
            <w:right w:val="none" w:sz="0" w:space="0" w:color="auto"/>
          </w:divBdr>
        </w:div>
        <w:div w:id="1774084201">
          <w:marLeft w:val="640"/>
          <w:marRight w:val="0"/>
          <w:marTop w:val="0"/>
          <w:marBottom w:val="0"/>
          <w:divBdr>
            <w:top w:val="none" w:sz="0" w:space="0" w:color="auto"/>
            <w:left w:val="none" w:sz="0" w:space="0" w:color="auto"/>
            <w:bottom w:val="none" w:sz="0" w:space="0" w:color="auto"/>
            <w:right w:val="none" w:sz="0" w:space="0" w:color="auto"/>
          </w:divBdr>
        </w:div>
        <w:div w:id="341712786">
          <w:marLeft w:val="640"/>
          <w:marRight w:val="0"/>
          <w:marTop w:val="0"/>
          <w:marBottom w:val="0"/>
          <w:divBdr>
            <w:top w:val="none" w:sz="0" w:space="0" w:color="auto"/>
            <w:left w:val="none" w:sz="0" w:space="0" w:color="auto"/>
            <w:bottom w:val="none" w:sz="0" w:space="0" w:color="auto"/>
            <w:right w:val="none" w:sz="0" w:space="0" w:color="auto"/>
          </w:divBdr>
        </w:div>
        <w:div w:id="1016662960">
          <w:marLeft w:val="640"/>
          <w:marRight w:val="0"/>
          <w:marTop w:val="0"/>
          <w:marBottom w:val="0"/>
          <w:divBdr>
            <w:top w:val="none" w:sz="0" w:space="0" w:color="auto"/>
            <w:left w:val="none" w:sz="0" w:space="0" w:color="auto"/>
            <w:bottom w:val="none" w:sz="0" w:space="0" w:color="auto"/>
            <w:right w:val="none" w:sz="0" w:space="0" w:color="auto"/>
          </w:divBdr>
        </w:div>
        <w:div w:id="2102025356">
          <w:marLeft w:val="640"/>
          <w:marRight w:val="0"/>
          <w:marTop w:val="0"/>
          <w:marBottom w:val="0"/>
          <w:divBdr>
            <w:top w:val="none" w:sz="0" w:space="0" w:color="auto"/>
            <w:left w:val="none" w:sz="0" w:space="0" w:color="auto"/>
            <w:bottom w:val="none" w:sz="0" w:space="0" w:color="auto"/>
            <w:right w:val="none" w:sz="0" w:space="0" w:color="auto"/>
          </w:divBdr>
        </w:div>
        <w:div w:id="572811060">
          <w:marLeft w:val="640"/>
          <w:marRight w:val="0"/>
          <w:marTop w:val="0"/>
          <w:marBottom w:val="0"/>
          <w:divBdr>
            <w:top w:val="none" w:sz="0" w:space="0" w:color="auto"/>
            <w:left w:val="none" w:sz="0" w:space="0" w:color="auto"/>
            <w:bottom w:val="none" w:sz="0" w:space="0" w:color="auto"/>
            <w:right w:val="none" w:sz="0" w:space="0" w:color="auto"/>
          </w:divBdr>
        </w:div>
        <w:div w:id="755133255">
          <w:marLeft w:val="640"/>
          <w:marRight w:val="0"/>
          <w:marTop w:val="0"/>
          <w:marBottom w:val="0"/>
          <w:divBdr>
            <w:top w:val="none" w:sz="0" w:space="0" w:color="auto"/>
            <w:left w:val="none" w:sz="0" w:space="0" w:color="auto"/>
            <w:bottom w:val="none" w:sz="0" w:space="0" w:color="auto"/>
            <w:right w:val="none" w:sz="0" w:space="0" w:color="auto"/>
          </w:divBdr>
        </w:div>
        <w:div w:id="1979216547">
          <w:marLeft w:val="640"/>
          <w:marRight w:val="0"/>
          <w:marTop w:val="0"/>
          <w:marBottom w:val="0"/>
          <w:divBdr>
            <w:top w:val="none" w:sz="0" w:space="0" w:color="auto"/>
            <w:left w:val="none" w:sz="0" w:space="0" w:color="auto"/>
            <w:bottom w:val="none" w:sz="0" w:space="0" w:color="auto"/>
            <w:right w:val="none" w:sz="0" w:space="0" w:color="auto"/>
          </w:divBdr>
        </w:div>
        <w:div w:id="1241209169">
          <w:marLeft w:val="640"/>
          <w:marRight w:val="0"/>
          <w:marTop w:val="0"/>
          <w:marBottom w:val="0"/>
          <w:divBdr>
            <w:top w:val="none" w:sz="0" w:space="0" w:color="auto"/>
            <w:left w:val="none" w:sz="0" w:space="0" w:color="auto"/>
            <w:bottom w:val="none" w:sz="0" w:space="0" w:color="auto"/>
            <w:right w:val="none" w:sz="0" w:space="0" w:color="auto"/>
          </w:divBdr>
        </w:div>
        <w:div w:id="1674334291">
          <w:marLeft w:val="640"/>
          <w:marRight w:val="0"/>
          <w:marTop w:val="0"/>
          <w:marBottom w:val="0"/>
          <w:divBdr>
            <w:top w:val="none" w:sz="0" w:space="0" w:color="auto"/>
            <w:left w:val="none" w:sz="0" w:space="0" w:color="auto"/>
            <w:bottom w:val="none" w:sz="0" w:space="0" w:color="auto"/>
            <w:right w:val="none" w:sz="0" w:space="0" w:color="auto"/>
          </w:divBdr>
        </w:div>
        <w:div w:id="276060165">
          <w:marLeft w:val="640"/>
          <w:marRight w:val="0"/>
          <w:marTop w:val="0"/>
          <w:marBottom w:val="0"/>
          <w:divBdr>
            <w:top w:val="none" w:sz="0" w:space="0" w:color="auto"/>
            <w:left w:val="none" w:sz="0" w:space="0" w:color="auto"/>
            <w:bottom w:val="none" w:sz="0" w:space="0" w:color="auto"/>
            <w:right w:val="none" w:sz="0" w:space="0" w:color="auto"/>
          </w:divBdr>
        </w:div>
        <w:div w:id="1292326600">
          <w:marLeft w:val="640"/>
          <w:marRight w:val="0"/>
          <w:marTop w:val="0"/>
          <w:marBottom w:val="0"/>
          <w:divBdr>
            <w:top w:val="none" w:sz="0" w:space="0" w:color="auto"/>
            <w:left w:val="none" w:sz="0" w:space="0" w:color="auto"/>
            <w:bottom w:val="none" w:sz="0" w:space="0" w:color="auto"/>
            <w:right w:val="none" w:sz="0" w:space="0" w:color="auto"/>
          </w:divBdr>
        </w:div>
        <w:div w:id="896665846">
          <w:marLeft w:val="640"/>
          <w:marRight w:val="0"/>
          <w:marTop w:val="0"/>
          <w:marBottom w:val="0"/>
          <w:divBdr>
            <w:top w:val="none" w:sz="0" w:space="0" w:color="auto"/>
            <w:left w:val="none" w:sz="0" w:space="0" w:color="auto"/>
            <w:bottom w:val="none" w:sz="0" w:space="0" w:color="auto"/>
            <w:right w:val="none" w:sz="0" w:space="0" w:color="auto"/>
          </w:divBdr>
        </w:div>
        <w:div w:id="539586279">
          <w:marLeft w:val="640"/>
          <w:marRight w:val="0"/>
          <w:marTop w:val="0"/>
          <w:marBottom w:val="0"/>
          <w:divBdr>
            <w:top w:val="none" w:sz="0" w:space="0" w:color="auto"/>
            <w:left w:val="none" w:sz="0" w:space="0" w:color="auto"/>
            <w:bottom w:val="none" w:sz="0" w:space="0" w:color="auto"/>
            <w:right w:val="none" w:sz="0" w:space="0" w:color="auto"/>
          </w:divBdr>
        </w:div>
        <w:div w:id="1050225408">
          <w:marLeft w:val="640"/>
          <w:marRight w:val="0"/>
          <w:marTop w:val="0"/>
          <w:marBottom w:val="0"/>
          <w:divBdr>
            <w:top w:val="none" w:sz="0" w:space="0" w:color="auto"/>
            <w:left w:val="none" w:sz="0" w:space="0" w:color="auto"/>
            <w:bottom w:val="none" w:sz="0" w:space="0" w:color="auto"/>
            <w:right w:val="none" w:sz="0" w:space="0" w:color="auto"/>
          </w:divBdr>
        </w:div>
        <w:div w:id="866598205">
          <w:marLeft w:val="640"/>
          <w:marRight w:val="0"/>
          <w:marTop w:val="0"/>
          <w:marBottom w:val="0"/>
          <w:divBdr>
            <w:top w:val="none" w:sz="0" w:space="0" w:color="auto"/>
            <w:left w:val="none" w:sz="0" w:space="0" w:color="auto"/>
            <w:bottom w:val="none" w:sz="0" w:space="0" w:color="auto"/>
            <w:right w:val="none" w:sz="0" w:space="0" w:color="auto"/>
          </w:divBdr>
        </w:div>
        <w:div w:id="364183796">
          <w:marLeft w:val="640"/>
          <w:marRight w:val="0"/>
          <w:marTop w:val="0"/>
          <w:marBottom w:val="0"/>
          <w:divBdr>
            <w:top w:val="none" w:sz="0" w:space="0" w:color="auto"/>
            <w:left w:val="none" w:sz="0" w:space="0" w:color="auto"/>
            <w:bottom w:val="none" w:sz="0" w:space="0" w:color="auto"/>
            <w:right w:val="none" w:sz="0" w:space="0" w:color="auto"/>
          </w:divBdr>
        </w:div>
        <w:div w:id="101800444">
          <w:marLeft w:val="640"/>
          <w:marRight w:val="0"/>
          <w:marTop w:val="0"/>
          <w:marBottom w:val="0"/>
          <w:divBdr>
            <w:top w:val="none" w:sz="0" w:space="0" w:color="auto"/>
            <w:left w:val="none" w:sz="0" w:space="0" w:color="auto"/>
            <w:bottom w:val="none" w:sz="0" w:space="0" w:color="auto"/>
            <w:right w:val="none" w:sz="0" w:space="0" w:color="auto"/>
          </w:divBdr>
        </w:div>
        <w:div w:id="406925345">
          <w:marLeft w:val="640"/>
          <w:marRight w:val="0"/>
          <w:marTop w:val="0"/>
          <w:marBottom w:val="0"/>
          <w:divBdr>
            <w:top w:val="none" w:sz="0" w:space="0" w:color="auto"/>
            <w:left w:val="none" w:sz="0" w:space="0" w:color="auto"/>
            <w:bottom w:val="none" w:sz="0" w:space="0" w:color="auto"/>
            <w:right w:val="none" w:sz="0" w:space="0" w:color="auto"/>
          </w:divBdr>
        </w:div>
        <w:div w:id="85226216">
          <w:marLeft w:val="640"/>
          <w:marRight w:val="0"/>
          <w:marTop w:val="0"/>
          <w:marBottom w:val="0"/>
          <w:divBdr>
            <w:top w:val="none" w:sz="0" w:space="0" w:color="auto"/>
            <w:left w:val="none" w:sz="0" w:space="0" w:color="auto"/>
            <w:bottom w:val="none" w:sz="0" w:space="0" w:color="auto"/>
            <w:right w:val="none" w:sz="0" w:space="0" w:color="auto"/>
          </w:divBdr>
        </w:div>
        <w:div w:id="1299532815">
          <w:marLeft w:val="640"/>
          <w:marRight w:val="0"/>
          <w:marTop w:val="0"/>
          <w:marBottom w:val="0"/>
          <w:divBdr>
            <w:top w:val="none" w:sz="0" w:space="0" w:color="auto"/>
            <w:left w:val="none" w:sz="0" w:space="0" w:color="auto"/>
            <w:bottom w:val="none" w:sz="0" w:space="0" w:color="auto"/>
            <w:right w:val="none" w:sz="0" w:space="0" w:color="auto"/>
          </w:divBdr>
        </w:div>
        <w:div w:id="404959692">
          <w:marLeft w:val="640"/>
          <w:marRight w:val="0"/>
          <w:marTop w:val="0"/>
          <w:marBottom w:val="0"/>
          <w:divBdr>
            <w:top w:val="none" w:sz="0" w:space="0" w:color="auto"/>
            <w:left w:val="none" w:sz="0" w:space="0" w:color="auto"/>
            <w:bottom w:val="none" w:sz="0" w:space="0" w:color="auto"/>
            <w:right w:val="none" w:sz="0" w:space="0" w:color="auto"/>
          </w:divBdr>
        </w:div>
        <w:div w:id="221185532">
          <w:marLeft w:val="640"/>
          <w:marRight w:val="0"/>
          <w:marTop w:val="0"/>
          <w:marBottom w:val="0"/>
          <w:divBdr>
            <w:top w:val="none" w:sz="0" w:space="0" w:color="auto"/>
            <w:left w:val="none" w:sz="0" w:space="0" w:color="auto"/>
            <w:bottom w:val="none" w:sz="0" w:space="0" w:color="auto"/>
            <w:right w:val="none" w:sz="0" w:space="0" w:color="auto"/>
          </w:divBdr>
        </w:div>
        <w:div w:id="1673606192">
          <w:marLeft w:val="640"/>
          <w:marRight w:val="0"/>
          <w:marTop w:val="0"/>
          <w:marBottom w:val="0"/>
          <w:divBdr>
            <w:top w:val="none" w:sz="0" w:space="0" w:color="auto"/>
            <w:left w:val="none" w:sz="0" w:space="0" w:color="auto"/>
            <w:bottom w:val="none" w:sz="0" w:space="0" w:color="auto"/>
            <w:right w:val="none" w:sz="0" w:space="0" w:color="auto"/>
          </w:divBdr>
        </w:div>
        <w:div w:id="2107843098">
          <w:marLeft w:val="640"/>
          <w:marRight w:val="0"/>
          <w:marTop w:val="0"/>
          <w:marBottom w:val="0"/>
          <w:divBdr>
            <w:top w:val="none" w:sz="0" w:space="0" w:color="auto"/>
            <w:left w:val="none" w:sz="0" w:space="0" w:color="auto"/>
            <w:bottom w:val="none" w:sz="0" w:space="0" w:color="auto"/>
            <w:right w:val="none" w:sz="0" w:space="0" w:color="auto"/>
          </w:divBdr>
        </w:div>
        <w:div w:id="1781873916">
          <w:marLeft w:val="640"/>
          <w:marRight w:val="0"/>
          <w:marTop w:val="0"/>
          <w:marBottom w:val="0"/>
          <w:divBdr>
            <w:top w:val="none" w:sz="0" w:space="0" w:color="auto"/>
            <w:left w:val="none" w:sz="0" w:space="0" w:color="auto"/>
            <w:bottom w:val="none" w:sz="0" w:space="0" w:color="auto"/>
            <w:right w:val="none" w:sz="0" w:space="0" w:color="auto"/>
          </w:divBdr>
        </w:div>
        <w:div w:id="2142451782">
          <w:marLeft w:val="640"/>
          <w:marRight w:val="0"/>
          <w:marTop w:val="0"/>
          <w:marBottom w:val="0"/>
          <w:divBdr>
            <w:top w:val="none" w:sz="0" w:space="0" w:color="auto"/>
            <w:left w:val="none" w:sz="0" w:space="0" w:color="auto"/>
            <w:bottom w:val="none" w:sz="0" w:space="0" w:color="auto"/>
            <w:right w:val="none" w:sz="0" w:space="0" w:color="auto"/>
          </w:divBdr>
        </w:div>
        <w:div w:id="1372996922">
          <w:marLeft w:val="640"/>
          <w:marRight w:val="0"/>
          <w:marTop w:val="0"/>
          <w:marBottom w:val="0"/>
          <w:divBdr>
            <w:top w:val="none" w:sz="0" w:space="0" w:color="auto"/>
            <w:left w:val="none" w:sz="0" w:space="0" w:color="auto"/>
            <w:bottom w:val="none" w:sz="0" w:space="0" w:color="auto"/>
            <w:right w:val="none" w:sz="0" w:space="0" w:color="auto"/>
          </w:divBdr>
        </w:div>
        <w:div w:id="1651401860">
          <w:marLeft w:val="640"/>
          <w:marRight w:val="0"/>
          <w:marTop w:val="0"/>
          <w:marBottom w:val="0"/>
          <w:divBdr>
            <w:top w:val="none" w:sz="0" w:space="0" w:color="auto"/>
            <w:left w:val="none" w:sz="0" w:space="0" w:color="auto"/>
            <w:bottom w:val="none" w:sz="0" w:space="0" w:color="auto"/>
            <w:right w:val="none" w:sz="0" w:space="0" w:color="auto"/>
          </w:divBdr>
        </w:div>
        <w:div w:id="512887851">
          <w:marLeft w:val="640"/>
          <w:marRight w:val="0"/>
          <w:marTop w:val="0"/>
          <w:marBottom w:val="0"/>
          <w:divBdr>
            <w:top w:val="none" w:sz="0" w:space="0" w:color="auto"/>
            <w:left w:val="none" w:sz="0" w:space="0" w:color="auto"/>
            <w:bottom w:val="none" w:sz="0" w:space="0" w:color="auto"/>
            <w:right w:val="none" w:sz="0" w:space="0" w:color="auto"/>
          </w:divBdr>
        </w:div>
        <w:div w:id="1462073830">
          <w:marLeft w:val="640"/>
          <w:marRight w:val="0"/>
          <w:marTop w:val="0"/>
          <w:marBottom w:val="0"/>
          <w:divBdr>
            <w:top w:val="none" w:sz="0" w:space="0" w:color="auto"/>
            <w:left w:val="none" w:sz="0" w:space="0" w:color="auto"/>
            <w:bottom w:val="none" w:sz="0" w:space="0" w:color="auto"/>
            <w:right w:val="none" w:sz="0" w:space="0" w:color="auto"/>
          </w:divBdr>
        </w:div>
        <w:div w:id="1840656337">
          <w:marLeft w:val="640"/>
          <w:marRight w:val="0"/>
          <w:marTop w:val="0"/>
          <w:marBottom w:val="0"/>
          <w:divBdr>
            <w:top w:val="none" w:sz="0" w:space="0" w:color="auto"/>
            <w:left w:val="none" w:sz="0" w:space="0" w:color="auto"/>
            <w:bottom w:val="none" w:sz="0" w:space="0" w:color="auto"/>
            <w:right w:val="none" w:sz="0" w:space="0" w:color="auto"/>
          </w:divBdr>
        </w:div>
        <w:div w:id="1653024058">
          <w:marLeft w:val="640"/>
          <w:marRight w:val="0"/>
          <w:marTop w:val="0"/>
          <w:marBottom w:val="0"/>
          <w:divBdr>
            <w:top w:val="none" w:sz="0" w:space="0" w:color="auto"/>
            <w:left w:val="none" w:sz="0" w:space="0" w:color="auto"/>
            <w:bottom w:val="none" w:sz="0" w:space="0" w:color="auto"/>
            <w:right w:val="none" w:sz="0" w:space="0" w:color="auto"/>
          </w:divBdr>
        </w:div>
        <w:div w:id="1112091445">
          <w:marLeft w:val="640"/>
          <w:marRight w:val="0"/>
          <w:marTop w:val="0"/>
          <w:marBottom w:val="0"/>
          <w:divBdr>
            <w:top w:val="none" w:sz="0" w:space="0" w:color="auto"/>
            <w:left w:val="none" w:sz="0" w:space="0" w:color="auto"/>
            <w:bottom w:val="none" w:sz="0" w:space="0" w:color="auto"/>
            <w:right w:val="none" w:sz="0" w:space="0" w:color="auto"/>
          </w:divBdr>
        </w:div>
        <w:div w:id="502090024">
          <w:marLeft w:val="640"/>
          <w:marRight w:val="0"/>
          <w:marTop w:val="0"/>
          <w:marBottom w:val="0"/>
          <w:divBdr>
            <w:top w:val="none" w:sz="0" w:space="0" w:color="auto"/>
            <w:left w:val="none" w:sz="0" w:space="0" w:color="auto"/>
            <w:bottom w:val="none" w:sz="0" w:space="0" w:color="auto"/>
            <w:right w:val="none" w:sz="0" w:space="0" w:color="auto"/>
          </w:divBdr>
        </w:div>
        <w:div w:id="1699699839">
          <w:marLeft w:val="640"/>
          <w:marRight w:val="0"/>
          <w:marTop w:val="0"/>
          <w:marBottom w:val="0"/>
          <w:divBdr>
            <w:top w:val="none" w:sz="0" w:space="0" w:color="auto"/>
            <w:left w:val="none" w:sz="0" w:space="0" w:color="auto"/>
            <w:bottom w:val="none" w:sz="0" w:space="0" w:color="auto"/>
            <w:right w:val="none" w:sz="0" w:space="0" w:color="auto"/>
          </w:divBdr>
        </w:div>
        <w:div w:id="315572864">
          <w:marLeft w:val="640"/>
          <w:marRight w:val="0"/>
          <w:marTop w:val="0"/>
          <w:marBottom w:val="0"/>
          <w:divBdr>
            <w:top w:val="none" w:sz="0" w:space="0" w:color="auto"/>
            <w:left w:val="none" w:sz="0" w:space="0" w:color="auto"/>
            <w:bottom w:val="none" w:sz="0" w:space="0" w:color="auto"/>
            <w:right w:val="none" w:sz="0" w:space="0" w:color="auto"/>
          </w:divBdr>
        </w:div>
        <w:div w:id="1214542920">
          <w:marLeft w:val="640"/>
          <w:marRight w:val="0"/>
          <w:marTop w:val="0"/>
          <w:marBottom w:val="0"/>
          <w:divBdr>
            <w:top w:val="none" w:sz="0" w:space="0" w:color="auto"/>
            <w:left w:val="none" w:sz="0" w:space="0" w:color="auto"/>
            <w:bottom w:val="none" w:sz="0" w:space="0" w:color="auto"/>
            <w:right w:val="none" w:sz="0" w:space="0" w:color="auto"/>
          </w:divBdr>
        </w:div>
        <w:div w:id="1367825649">
          <w:marLeft w:val="640"/>
          <w:marRight w:val="0"/>
          <w:marTop w:val="0"/>
          <w:marBottom w:val="0"/>
          <w:divBdr>
            <w:top w:val="none" w:sz="0" w:space="0" w:color="auto"/>
            <w:left w:val="none" w:sz="0" w:space="0" w:color="auto"/>
            <w:bottom w:val="none" w:sz="0" w:space="0" w:color="auto"/>
            <w:right w:val="none" w:sz="0" w:space="0" w:color="auto"/>
          </w:divBdr>
        </w:div>
        <w:div w:id="902646493">
          <w:marLeft w:val="640"/>
          <w:marRight w:val="0"/>
          <w:marTop w:val="0"/>
          <w:marBottom w:val="0"/>
          <w:divBdr>
            <w:top w:val="none" w:sz="0" w:space="0" w:color="auto"/>
            <w:left w:val="none" w:sz="0" w:space="0" w:color="auto"/>
            <w:bottom w:val="none" w:sz="0" w:space="0" w:color="auto"/>
            <w:right w:val="none" w:sz="0" w:space="0" w:color="auto"/>
          </w:divBdr>
        </w:div>
        <w:div w:id="294912976">
          <w:marLeft w:val="640"/>
          <w:marRight w:val="0"/>
          <w:marTop w:val="0"/>
          <w:marBottom w:val="0"/>
          <w:divBdr>
            <w:top w:val="none" w:sz="0" w:space="0" w:color="auto"/>
            <w:left w:val="none" w:sz="0" w:space="0" w:color="auto"/>
            <w:bottom w:val="none" w:sz="0" w:space="0" w:color="auto"/>
            <w:right w:val="none" w:sz="0" w:space="0" w:color="auto"/>
          </w:divBdr>
        </w:div>
        <w:div w:id="1581519967">
          <w:marLeft w:val="640"/>
          <w:marRight w:val="0"/>
          <w:marTop w:val="0"/>
          <w:marBottom w:val="0"/>
          <w:divBdr>
            <w:top w:val="none" w:sz="0" w:space="0" w:color="auto"/>
            <w:left w:val="none" w:sz="0" w:space="0" w:color="auto"/>
            <w:bottom w:val="none" w:sz="0" w:space="0" w:color="auto"/>
            <w:right w:val="none" w:sz="0" w:space="0" w:color="auto"/>
          </w:divBdr>
        </w:div>
        <w:div w:id="1007437">
          <w:marLeft w:val="640"/>
          <w:marRight w:val="0"/>
          <w:marTop w:val="0"/>
          <w:marBottom w:val="0"/>
          <w:divBdr>
            <w:top w:val="none" w:sz="0" w:space="0" w:color="auto"/>
            <w:left w:val="none" w:sz="0" w:space="0" w:color="auto"/>
            <w:bottom w:val="none" w:sz="0" w:space="0" w:color="auto"/>
            <w:right w:val="none" w:sz="0" w:space="0" w:color="auto"/>
          </w:divBdr>
        </w:div>
        <w:div w:id="1918707822">
          <w:marLeft w:val="640"/>
          <w:marRight w:val="0"/>
          <w:marTop w:val="0"/>
          <w:marBottom w:val="0"/>
          <w:divBdr>
            <w:top w:val="none" w:sz="0" w:space="0" w:color="auto"/>
            <w:left w:val="none" w:sz="0" w:space="0" w:color="auto"/>
            <w:bottom w:val="none" w:sz="0" w:space="0" w:color="auto"/>
            <w:right w:val="none" w:sz="0" w:space="0" w:color="auto"/>
          </w:divBdr>
        </w:div>
        <w:div w:id="265818505">
          <w:marLeft w:val="640"/>
          <w:marRight w:val="0"/>
          <w:marTop w:val="0"/>
          <w:marBottom w:val="0"/>
          <w:divBdr>
            <w:top w:val="none" w:sz="0" w:space="0" w:color="auto"/>
            <w:left w:val="none" w:sz="0" w:space="0" w:color="auto"/>
            <w:bottom w:val="none" w:sz="0" w:space="0" w:color="auto"/>
            <w:right w:val="none" w:sz="0" w:space="0" w:color="auto"/>
          </w:divBdr>
        </w:div>
        <w:div w:id="1600598955">
          <w:marLeft w:val="640"/>
          <w:marRight w:val="0"/>
          <w:marTop w:val="0"/>
          <w:marBottom w:val="0"/>
          <w:divBdr>
            <w:top w:val="none" w:sz="0" w:space="0" w:color="auto"/>
            <w:left w:val="none" w:sz="0" w:space="0" w:color="auto"/>
            <w:bottom w:val="none" w:sz="0" w:space="0" w:color="auto"/>
            <w:right w:val="none" w:sz="0" w:space="0" w:color="auto"/>
          </w:divBdr>
        </w:div>
        <w:div w:id="1162313487">
          <w:marLeft w:val="640"/>
          <w:marRight w:val="0"/>
          <w:marTop w:val="0"/>
          <w:marBottom w:val="0"/>
          <w:divBdr>
            <w:top w:val="none" w:sz="0" w:space="0" w:color="auto"/>
            <w:left w:val="none" w:sz="0" w:space="0" w:color="auto"/>
            <w:bottom w:val="none" w:sz="0" w:space="0" w:color="auto"/>
            <w:right w:val="none" w:sz="0" w:space="0" w:color="auto"/>
          </w:divBdr>
        </w:div>
        <w:div w:id="1454834452">
          <w:marLeft w:val="640"/>
          <w:marRight w:val="0"/>
          <w:marTop w:val="0"/>
          <w:marBottom w:val="0"/>
          <w:divBdr>
            <w:top w:val="none" w:sz="0" w:space="0" w:color="auto"/>
            <w:left w:val="none" w:sz="0" w:space="0" w:color="auto"/>
            <w:bottom w:val="none" w:sz="0" w:space="0" w:color="auto"/>
            <w:right w:val="none" w:sz="0" w:space="0" w:color="auto"/>
          </w:divBdr>
        </w:div>
        <w:div w:id="1968120513">
          <w:marLeft w:val="640"/>
          <w:marRight w:val="0"/>
          <w:marTop w:val="0"/>
          <w:marBottom w:val="0"/>
          <w:divBdr>
            <w:top w:val="none" w:sz="0" w:space="0" w:color="auto"/>
            <w:left w:val="none" w:sz="0" w:space="0" w:color="auto"/>
            <w:bottom w:val="none" w:sz="0" w:space="0" w:color="auto"/>
            <w:right w:val="none" w:sz="0" w:space="0" w:color="auto"/>
          </w:divBdr>
        </w:div>
        <w:div w:id="1446193255">
          <w:marLeft w:val="640"/>
          <w:marRight w:val="0"/>
          <w:marTop w:val="0"/>
          <w:marBottom w:val="0"/>
          <w:divBdr>
            <w:top w:val="none" w:sz="0" w:space="0" w:color="auto"/>
            <w:left w:val="none" w:sz="0" w:space="0" w:color="auto"/>
            <w:bottom w:val="none" w:sz="0" w:space="0" w:color="auto"/>
            <w:right w:val="none" w:sz="0" w:space="0" w:color="auto"/>
          </w:divBdr>
        </w:div>
        <w:div w:id="437874657">
          <w:marLeft w:val="640"/>
          <w:marRight w:val="0"/>
          <w:marTop w:val="0"/>
          <w:marBottom w:val="0"/>
          <w:divBdr>
            <w:top w:val="none" w:sz="0" w:space="0" w:color="auto"/>
            <w:left w:val="none" w:sz="0" w:space="0" w:color="auto"/>
            <w:bottom w:val="none" w:sz="0" w:space="0" w:color="auto"/>
            <w:right w:val="none" w:sz="0" w:space="0" w:color="auto"/>
          </w:divBdr>
        </w:div>
      </w:divsChild>
    </w:div>
    <w:div w:id="1902792328">
      <w:bodyDiv w:val="1"/>
      <w:marLeft w:val="0"/>
      <w:marRight w:val="0"/>
      <w:marTop w:val="0"/>
      <w:marBottom w:val="0"/>
      <w:divBdr>
        <w:top w:val="none" w:sz="0" w:space="0" w:color="auto"/>
        <w:left w:val="none" w:sz="0" w:space="0" w:color="auto"/>
        <w:bottom w:val="none" w:sz="0" w:space="0" w:color="auto"/>
        <w:right w:val="none" w:sz="0" w:space="0" w:color="auto"/>
      </w:divBdr>
      <w:divsChild>
        <w:div w:id="57442067">
          <w:marLeft w:val="640"/>
          <w:marRight w:val="0"/>
          <w:marTop w:val="0"/>
          <w:marBottom w:val="0"/>
          <w:divBdr>
            <w:top w:val="none" w:sz="0" w:space="0" w:color="auto"/>
            <w:left w:val="none" w:sz="0" w:space="0" w:color="auto"/>
            <w:bottom w:val="none" w:sz="0" w:space="0" w:color="auto"/>
            <w:right w:val="none" w:sz="0" w:space="0" w:color="auto"/>
          </w:divBdr>
        </w:div>
        <w:div w:id="1298796415">
          <w:marLeft w:val="640"/>
          <w:marRight w:val="0"/>
          <w:marTop w:val="0"/>
          <w:marBottom w:val="0"/>
          <w:divBdr>
            <w:top w:val="none" w:sz="0" w:space="0" w:color="auto"/>
            <w:left w:val="none" w:sz="0" w:space="0" w:color="auto"/>
            <w:bottom w:val="none" w:sz="0" w:space="0" w:color="auto"/>
            <w:right w:val="none" w:sz="0" w:space="0" w:color="auto"/>
          </w:divBdr>
        </w:div>
        <w:div w:id="2000881992">
          <w:marLeft w:val="640"/>
          <w:marRight w:val="0"/>
          <w:marTop w:val="0"/>
          <w:marBottom w:val="0"/>
          <w:divBdr>
            <w:top w:val="none" w:sz="0" w:space="0" w:color="auto"/>
            <w:left w:val="none" w:sz="0" w:space="0" w:color="auto"/>
            <w:bottom w:val="none" w:sz="0" w:space="0" w:color="auto"/>
            <w:right w:val="none" w:sz="0" w:space="0" w:color="auto"/>
          </w:divBdr>
        </w:div>
        <w:div w:id="435949099">
          <w:marLeft w:val="640"/>
          <w:marRight w:val="0"/>
          <w:marTop w:val="0"/>
          <w:marBottom w:val="0"/>
          <w:divBdr>
            <w:top w:val="none" w:sz="0" w:space="0" w:color="auto"/>
            <w:left w:val="none" w:sz="0" w:space="0" w:color="auto"/>
            <w:bottom w:val="none" w:sz="0" w:space="0" w:color="auto"/>
            <w:right w:val="none" w:sz="0" w:space="0" w:color="auto"/>
          </w:divBdr>
        </w:div>
        <w:div w:id="681395628">
          <w:marLeft w:val="640"/>
          <w:marRight w:val="0"/>
          <w:marTop w:val="0"/>
          <w:marBottom w:val="0"/>
          <w:divBdr>
            <w:top w:val="none" w:sz="0" w:space="0" w:color="auto"/>
            <w:left w:val="none" w:sz="0" w:space="0" w:color="auto"/>
            <w:bottom w:val="none" w:sz="0" w:space="0" w:color="auto"/>
            <w:right w:val="none" w:sz="0" w:space="0" w:color="auto"/>
          </w:divBdr>
        </w:div>
        <w:div w:id="847409645">
          <w:marLeft w:val="640"/>
          <w:marRight w:val="0"/>
          <w:marTop w:val="0"/>
          <w:marBottom w:val="0"/>
          <w:divBdr>
            <w:top w:val="none" w:sz="0" w:space="0" w:color="auto"/>
            <w:left w:val="none" w:sz="0" w:space="0" w:color="auto"/>
            <w:bottom w:val="none" w:sz="0" w:space="0" w:color="auto"/>
            <w:right w:val="none" w:sz="0" w:space="0" w:color="auto"/>
          </w:divBdr>
        </w:div>
        <w:div w:id="1101949913">
          <w:marLeft w:val="640"/>
          <w:marRight w:val="0"/>
          <w:marTop w:val="0"/>
          <w:marBottom w:val="0"/>
          <w:divBdr>
            <w:top w:val="none" w:sz="0" w:space="0" w:color="auto"/>
            <w:left w:val="none" w:sz="0" w:space="0" w:color="auto"/>
            <w:bottom w:val="none" w:sz="0" w:space="0" w:color="auto"/>
            <w:right w:val="none" w:sz="0" w:space="0" w:color="auto"/>
          </w:divBdr>
        </w:div>
        <w:div w:id="442772979">
          <w:marLeft w:val="640"/>
          <w:marRight w:val="0"/>
          <w:marTop w:val="0"/>
          <w:marBottom w:val="0"/>
          <w:divBdr>
            <w:top w:val="none" w:sz="0" w:space="0" w:color="auto"/>
            <w:left w:val="none" w:sz="0" w:space="0" w:color="auto"/>
            <w:bottom w:val="none" w:sz="0" w:space="0" w:color="auto"/>
            <w:right w:val="none" w:sz="0" w:space="0" w:color="auto"/>
          </w:divBdr>
        </w:div>
        <w:div w:id="2058700219">
          <w:marLeft w:val="640"/>
          <w:marRight w:val="0"/>
          <w:marTop w:val="0"/>
          <w:marBottom w:val="0"/>
          <w:divBdr>
            <w:top w:val="none" w:sz="0" w:space="0" w:color="auto"/>
            <w:left w:val="none" w:sz="0" w:space="0" w:color="auto"/>
            <w:bottom w:val="none" w:sz="0" w:space="0" w:color="auto"/>
            <w:right w:val="none" w:sz="0" w:space="0" w:color="auto"/>
          </w:divBdr>
        </w:div>
        <w:div w:id="868764796">
          <w:marLeft w:val="640"/>
          <w:marRight w:val="0"/>
          <w:marTop w:val="0"/>
          <w:marBottom w:val="0"/>
          <w:divBdr>
            <w:top w:val="none" w:sz="0" w:space="0" w:color="auto"/>
            <w:left w:val="none" w:sz="0" w:space="0" w:color="auto"/>
            <w:bottom w:val="none" w:sz="0" w:space="0" w:color="auto"/>
            <w:right w:val="none" w:sz="0" w:space="0" w:color="auto"/>
          </w:divBdr>
        </w:div>
        <w:div w:id="723330265">
          <w:marLeft w:val="640"/>
          <w:marRight w:val="0"/>
          <w:marTop w:val="0"/>
          <w:marBottom w:val="0"/>
          <w:divBdr>
            <w:top w:val="none" w:sz="0" w:space="0" w:color="auto"/>
            <w:left w:val="none" w:sz="0" w:space="0" w:color="auto"/>
            <w:bottom w:val="none" w:sz="0" w:space="0" w:color="auto"/>
            <w:right w:val="none" w:sz="0" w:space="0" w:color="auto"/>
          </w:divBdr>
        </w:div>
        <w:div w:id="530723065">
          <w:marLeft w:val="640"/>
          <w:marRight w:val="0"/>
          <w:marTop w:val="0"/>
          <w:marBottom w:val="0"/>
          <w:divBdr>
            <w:top w:val="none" w:sz="0" w:space="0" w:color="auto"/>
            <w:left w:val="none" w:sz="0" w:space="0" w:color="auto"/>
            <w:bottom w:val="none" w:sz="0" w:space="0" w:color="auto"/>
            <w:right w:val="none" w:sz="0" w:space="0" w:color="auto"/>
          </w:divBdr>
        </w:div>
        <w:div w:id="164438599">
          <w:marLeft w:val="640"/>
          <w:marRight w:val="0"/>
          <w:marTop w:val="0"/>
          <w:marBottom w:val="0"/>
          <w:divBdr>
            <w:top w:val="none" w:sz="0" w:space="0" w:color="auto"/>
            <w:left w:val="none" w:sz="0" w:space="0" w:color="auto"/>
            <w:bottom w:val="none" w:sz="0" w:space="0" w:color="auto"/>
            <w:right w:val="none" w:sz="0" w:space="0" w:color="auto"/>
          </w:divBdr>
        </w:div>
        <w:div w:id="512495290">
          <w:marLeft w:val="640"/>
          <w:marRight w:val="0"/>
          <w:marTop w:val="0"/>
          <w:marBottom w:val="0"/>
          <w:divBdr>
            <w:top w:val="none" w:sz="0" w:space="0" w:color="auto"/>
            <w:left w:val="none" w:sz="0" w:space="0" w:color="auto"/>
            <w:bottom w:val="none" w:sz="0" w:space="0" w:color="auto"/>
            <w:right w:val="none" w:sz="0" w:space="0" w:color="auto"/>
          </w:divBdr>
        </w:div>
        <w:div w:id="208957521">
          <w:marLeft w:val="640"/>
          <w:marRight w:val="0"/>
          <w:marTop w:val="0"/>
          <w:marBottom w:val="0"/>
          <w:divBdr>
            <w:top w:val="none" w:sz="0" w:space="0" w:color="auto"/>
            <w:left w:val="none" w:sz="0" w:space="0" w:color="auto"/>
            <w:bottom w:val="none" w:sz="0" w:space="0" w:color="auto"/>
            <w:right w:val="none" w:sz="0" w:space="0" w:color="auto"/>
          </w:divBdr>
        </w:div>
        <w:div w:id="1504972668">
          <w:marLeft w:val="640"/>
          <w:marRight w:val="0"/>
          <w:marTop w:val="0"/>
          <w:marBottom w:val="0"/>
          <w:divBdr>
            <w:top w:val="none" w:sz="0" w:space="0" w:color="auto"/>
            <w:left w:val="none" w:sz="0" w:space="0" w:color="auto"/>
            <w:bottom w:val="none" w:sz="0" w:space="0" w:color="auto"/>
            <w:right w:val="none" w:sz="0" w:space="0" w:color="auto"/>
          </w:divBdr>
        </w:div>
        <w:div w:id="1438283731">
          <w:marLeft w:val="640"/>
          <w:marRight w:val="0"/>
          <w:marTop w:val="0"/>
          <w:marBottom w:val="0"/>
          <w:divBdr>
            <w:top w:val="none" w:sz="0" w:space="0" w:color="auto"/>
            <w:left w:val="none" w:sz="0" w:space="0" w:color="auto"/>
            <w:bottom w:val="none" w:sz="0" w:space="0" w:color="auto"/>
            <w:right w:val="none" w:sz="0" w:space="0" w:color="auto"/>
          </w:divBdr>
        </w:div>
        <w:div w:id="321276196">
          <w:marLeft w:val="640"/>
          <w:marRight w:val="0"/>
          <w:marTop w:val="0"/>
          <w:marBottom w:val="0"/>
          <w:divBdr>
            <w:top w:val="none" w:sz="0" w:space="0" w:color="auto"/>
            <w:left w:val="none" w:sz="0" w:space="0" w:color="auto"/>
            <w:bottom w:val="none" w:sz="0" w:space="0" w:color="auto"/>
            <w:right w:val="none" w:sz="0" w:space="0" w:color="auto"/>
          </w:divBdr>
        </w:div>
        <w:div w:id="1838881746">
          <w:marLeft w:val="640"/>
          <w:marRight w:val="0"/>
          <w:marTop w:val="0"/>
          <w:marBottom w:val="0"/>
          <w:divBdr>
            <w:top w:val="none" w:sz="0" w:space="0" w:color="auto"/>
            <w:left w:val="none" w:sz="0" w:space="0" w:color="auto"/>
            <w:bottom w:val="none" w:sz="0" w:space="0" w:color="auto"/>
            <w:right w:val="none" w:sz="0" w:space="0" w:color="auto"/>
          </w:divBdr>
        </w:div>
        <w:div w:id="1348368846">
          <w:marLeft w:val="640"/>
          <w:marRight w:val="0"/>
          <w:marTop w:val="0"/>
          <w:marBottom w:val="0"/>
          <w:divBdr>
            <w:top w:val="none" w:sz="0" w:space="0" w:color="auto"/>
            <w:left w:val="none" w:sz="0" w:space="0" w:color="auto"/>
            <w:bottom w:val="none" w:sz="0" w:space="0" w:color="auto"/>
            <w:right w:val="none" w:sz="0" w:space="0" w:color="auto"/>
          </w:divBdr>
        </w:div>
        <w:div w:id="1273169727">
          <w:marLeft w:val="640"/>
          <w:marRight w:val="0"/>
          <w:marTop w:val="0"/>
          <w:marBottom w:val="0"/>
          <w:divBdr>
            <w:top w:val="none" w:sz="0" w:space="0" w:color="auto"/>
            <w:left w:val="none" w:sz="0" w:space="0" w:color="auto"/>
            <w:bottom w:val="none" w:sz="0" w:space="0" w:color="auto"/>
            <w:right w:val="none" w:sz="0" w:space="0" w:color="auto"/>
          </w:divBdr>
        </w:div>
        <w:div w:id="1558206055">
          <w:marLeft w:val="640"/>
          <w:marRight w:val="0"/>
          <w:marTop w:val="0"/>
          <w:marBottom w:val="0"/>
          <w:divBdr>
            <w:top w:val="none" w:sz="0" w:space="0" w:color="auto"/>
            <w:left w:val="none" w:sz="0" w:space="0" w:color="auto"/>
            <w:bottom w:val="none" w:sz="0" w:space="0" w:color="auto"/>
            <w:right w:val="none" w:sz="0" w:space="0" w:color="auto"/>
          </w:divBdr>
        </w:div>
        <w:div w:id="1131363934">
          <w:marLeft w:val="640"/>
          <w:marRight w:val="0"/>
          <w:marTop w:val="0"/>
          <w:marBottom w:val="0"/>
          <w:divBdr>
            <w:top w:val="none" w:sz="0" w:space="0" w:color="auto"/>
            <w:left w:val="none" w:sz="0" w:space="0" w:color="auto"/>
            <w:bottom w:val="none" w:sz="0" w:space="0" w:color="auto"/>
            <w:right w:val="none" w:sz="0" w:space="0" w:color="auto"/>
          </w:divBdr>
        </w:div>
        <w:div w:id="1083601264">
          <w:marLeft w:val="640"/>
          <w:marRight w:val="0"/>
          <w:marTop w:val="0"/>
          <w:marBottom w:val="0"/>
          <w:divBdr>
            <w:top w:val="none" w:sz="0" w:space="0" w:color="auto"/>
            <w:left w:val="none" w:sz="0" w:space="0" w:color="auto"/>
            <w:bottom w:val="none" w:sz="0" w:space="0" w:color="auto"/>
            <w:right w:val="none" w:sz="0" w:space="0" w:color="auto"/>
          </w:divBdr>
        </w:div>
        <w:div w:id="438793772">
          <w:marLeft w:val="640"/>
          <w:marRight w:val="0"/>
          <w:marTop w:val="0"/>
          <w:marBottom w:val="0"/>
          <w:divBdr>
            <w:top w:val="none" w:sz="0" w:space="0" w:color="auto"/>
            <w:left w:val="none" w:sz="0" w:space="0" w:color="auto"/>
            <w:bottom w:val="none" w:sz="0" w:space="0" w:color="auto"/>
            <w:right w:val="none" w:sz="0" w:space="0" w:color="auto"/>
          </w:divBdr>
        </w:div>
        <w:div w:id="337342923">
          <w:marLeft w:val="640"/>
          <w:marRight w:val="0"/>
          <w:marTop w:val="0"/>
          <w:marBottom w:val="0"/>
          <w:divBdr>
            <w:top w:val="none" w:sz="0" w:space="0" w:color="auto"/>
            <w:left w:val="none" w:sz="0" w:space="0" w:color="auto"/>
            <w:bottom w:val="none" w:sz="0" w:space="0" w:color="auto"/>
            <w:right w:val="none" w:sz="0" w:space="0" w:color="auto"/>
          </w:divBdr>
        </w:div>
        <w:div w:id="890728666">
          <w:marLeft w:val="640"/>
          <w:marRight w:val="0"/>
          <w:marTop w:val="0"/>
          <w:marBottom w:val="0"/>
          <w:divBdr>
            <w:top w:val="none" w:sz="0" w:space="0" w:color="auto"/>
            <w:left w:val="none" w:sz="0" w:space="0" w:color="auto"/>
            <w:bottom w:val="none" w:sz="0" w:space="0" w:color="auto"/>
            <w:right w:val="none" w:sz="0" w:space="0" w:color="auto"/>
          </w:divBdr>
        </w:div>
        <w:div w:id="341276884">
          <w:marLeft w:val="640"/>
          <w:marRight w:val="0"/>
          <w:marTop w:val="0"/>
          <w:marBottom w:val="0"/>
          <w:divBdr>
            <w:top w:val="none" w:sz="0" w:space="0" w:color="auto"/>
            <w:left w:val="none" w:sz="0" w:space="0" w:color="auto"/>
            <w:bottom w:val="none" w:sz="0" w:space="0" w:color="auto"/>
            <w:right w:val="none" w:sz="0" w:space="0" w:color="auto"/>
          </w:divBdr>
        </w:div>
        <w:div w:id="2007005947">
          <w:marLeft w:val="640"/>
          <w:marRight w:val="0"/>
          <w:marTop w:val="0"/>
          <w:marBottom w:val="0"/>
          <w:divBdr>
            <w:top w:val="none" w:sz="0" w:space="0" w:color="auto"/>
            <w:left w:val="none" w:sz="0" w:space="0" w:color="auto"/>
            <w:bottom w:val="none" w:sz="0" w:space="0" w:color="auto"/>
            <w:right w:val="none" w:sz="0" w:space="0" w:color="auto"/>
          </w:divBdr>
        </w:div>
        <w:div w:id="23868805">
          <w:marLeft w:val="640"/>
          <w:marRight w:val="0"/>
          <w:marTop w:val="0"/>
          <w:marBottom w:val="0"/>
          <w:divBdr>
            <w:top w:val="none" w:sz="0" w:space="0" w:color="auto"/>
            <w:left w:val="none" w:sz="0" w:space="0" w:color="auto"/>
            <w:bottom w:val="none" w:sz="0" w:space="0" w:color="auto"/>
            <w:right w:val="none" w:sz="0" w:space="0" w:color="auto"/>
          </w:divBdr>
        </w:div>
        <w:div w:id="806629182">
          <w:marLeft w:val="640"/>
          <w:marRight w:val="0"/>
          <w:marTop w:val="0"/>
          <w:marBottom w:val="0"/>
          <w:divBdr>
            <w:top w:val="none" w:sz="0" w:space="0" w:color="auto"/>
            <w:left w:val="none" w:sz="0" w:space="0" w:color="auto"/>
            <w:bottom w:val="none" w:sz="0" w:space="0" w:color="auto"/>
            <w:right w:val="none" w:sz="0" w:space="0" w:color="auto"/>
          </w:divBdr>
        </w:div>
        <w:div w:id="1832327716">
          <w:marLeft w:val="640"/>
          <w:marRight w:val="0"/>
          <w:marTop w:val="0"/>
          <w:marBottom w:val="0"/>
          <w:divBdr>
            <w:top w:val="none" w:sz="0" w:space="0" w:color="auto"/>
            <w:left w:val="none" w:sz="0" w:space="0" w:color="auto"/>
            <w:bottom w:val="none" w:sz="0" w:space="0" w:color="auto"/>
            <w:right w:val="none" w:sz="0" w:space="0" w:color="auto"/>
          </w:divBdr>
        </w:div>
        <w:div w:id="1463500196">
          <w:marLeft w:val="640"/>
          <w:marRight w:val="0"/>
          <w:marTop w:val="0"/>
          <w:marBottom w:val="0"/>
          <w:divBdr>
            <w:top w:val="none" w:sz="0" w:space="0" w:color="auto"/>
            <w:left w:val="none" w:sz="0" w:space="0" w:color="auto"/>
            <w:bottom w:val="none" w:sz="0" w:space="0" w:color="auto"/>
            <w:right w:val="none" w:sz="0" w:space="0" w:color="auto"/>
          </w:divBdr>
        </w:div>
        <w:div w:id="345138144">
          <w:marLeft w:val="640"/>
          <w:marRight w:val="0"/>
          <w:marTop w:val="0"/>
          <w:marBottom w:val="0"/>
          <w:divBdr>
            <w:top w:val="none" w:sz="0" w:space="0" w:color="auto"/>
            <w:left w:val="none" w:sz="0" w:space="0" w:color="auto"/>
            <w:bottom w:val="none" w:sz="0" w:space="0" w:color="auto"/>
            <w:right w:val="none" w:sz="0" w:space="0" w:color="auto"/>
          </w:divBdr>
        </w:div>
        <w:div w:id="1912033893">
          <w:marLeft w:val="640"/>
          <w:marRight w:val="0"/>
          <w:marTop w:val="0"/>
          <w:marBottom w:val="0"/>
          <w:divBdr>
            <w:top w:val="none" w:sz="0" w:space="0" w:color="auto"/>
            <w:left w:val="none" w:sz="0" w:space="0" w:color="auto"/>
            <w:bottom w:val="none" w:sz="0" w:space="0" w:color="auto"/>
            <w:right w:val="none" w:sz="0" w:space="0" w:color="auto"/>
          </w:divBdr>
        </w:div>
        <w:div w:id="1721780437">
          <w:marLeft w:val="640"/>
          <w:marRight w:val="0"/>
          <w:marTop w:val="0"/>
          <w:marBottom w:val="0"/>
          <w:divBdr>
            <w:top w:val="none" w:sz="0" w:space="0" w:color="auto"/>
            <w:left w:val="none" w:sz="0" w:space="0" w:color="auto"/>
            <w:bottom w:val="none" w:sz="0" w:space="0" w:color="auto"/>
            <w:right w:val="none" w:sz="0" w:space="0" w:color="auto"/>
          </w:divBdr>
        </w:div>
        <w:div w:id="129326288">
          <w:marLeft w:val="640"/>
          <w:marRight w:val="0"/>
          <w:marTop w:val="0"/>
          <w:marBottom w:val="0"/>
          <w:divBdr>
            <w:top w:val="none" w:sz="0" w:space="0" w:color="auto"/>
            <w:left w:val="none" w:sz="0" w:space="0" w:color="auto"/>
            <w:bottom w:val="none" w:sz="0" w:space="0" w:color="auto"/>
            <w:right w:val="none" w:sz="0" w:space="0" w:color="auto"/>
          </w:divBdr>
        </w:div>
        <w:div w:id="672798474">
          <w:marLeft w:val="640"/>
          <w:marRight w:val="0"/>
          <w:marTop w:val="0"/>
          <w:marBottom w:val="0"/>
          <w:divBdr>
            <w:top w:val="none" w:sz="0" w:space="0" w:color="auto"/>
            <w:left w:val="none" w:sz="0" w:space="0" w:color="auto"/>
            <w:bottom w:val="none" w:sz="0" w:space="0" w:color="auto"/>
            <w:right w:val="none" w:sz="0" w:space="0" w:color="auto"/>
          </w:divBdr>
        </w:div>
        <w:div w:id="1567061523">
          <w:marLeft w:val="640"/>
          <w:marRight w:val="0"/>
          <w:marTop w:val="0"/>
          <w:marBottom w:val="0"/>
          <w:divBdr>
            <w:top w:val="none" w:sz="0" w:space="0" w:color="auto"/>
            <w:left w:val="none" w:sz="0" w:space="0" w:color="auto"/>
            <w:bottom w:val="none" w:sz="0" w:space="0" w:color="auto"/>
            <w:right w:val="none" w:sz="0" w:space="0" w:color="auto"/>
          </w:divBdr>
        </w:div>
        <w:div w:id="314377465">
          <w:marLeft w:val="640"/>
          <w:marRight w:val="0"/>
          <w:marTop w:val="0"/>
          <w:marBottom w:val="0"/>
          <w:divBdr>
            <w:top w:val="none" w:sz="0" w:space="0" w:color="auto"/>
            <w:left w:val="none" w:sz="0" w:space="0" w:color="auto"/>
            <w:bottom w:val="none" w:sz="0" w:space="0" w:color="auto"/>
            <w:right w:val="none" w:sz="0" w:space="0" w:color="auto"/>
          </w:divBdr>
        </w:div>
        <w:div w:id="1445492202">
          <w:marLeft w:val="640"/>
          <w:marRight w:val="0"/>
          <w:marTop w:val="0"/>
          <w:marBottom w:val="0"/>
          <w:divBdr>
            <w:top w:val="none" w:sz="0" w:space="0" w:color="auto"/>
            <w:left w:val="none" w:sz="0" w:space="0" w:color="auto"/>
            <w:bottom w:val="none" w:sz="0" w:space="0" w:color="auto"/>
            <w:right w:val="none" w:sz="0" w:space="0" w:color="auto"/>
          </w:divBdr>
        </w:div>
        <w:div w:id="1743211051">
          <w:marLeft w:val="640"/>
          <w:marRight w:val="0"/>
          <w:marTop w:val="0"/>
          <w:marBottom w:val="0"/>
          <w:divBdr>
            <w:top w:val="none" w:sz="0" w:space="0" w:color="auto"/>
            <w:left w:val="none" w:sz="0" w:space="0" w:color="auto"/>
            <w:bottom w:val="none" w:sz="0" w:space="0" w:color="auto"/>
            <w:right w:val="none" w:sz="0" w:space="0" w:color="auto"/>
          </w:divBdr>
        </w:div>
        <w:div w:id="1334642733">
          <w:marLeft w:val="640"/>
          <w:marRight w:val="0"/>
          <w:marTop w:val="0"/>
          <w:marBottom w:val="0"/>
          <w:divBdr>
            <w:top w:val="none" w:sz="0" w:space="0" w:color="auto"/>
            <w:left w:val="none" w:sz="0" w:space="0" w:color="auto"/>
            <w:bottom w:val="none" w:sz="0" w:space="0" w:color="auto"/>
            <w:right w:val="none" w:sz="0" w:space="0" w:color="auto"/>
          </w:divBdr>
        </w:div>
        <w:div w:id="964120477">
          <w:marLeft w:val="640"/>
          <w:marRight w:val="0"/>
          <w:marTop w:val="0"/>
          <w:marBottom w:val="0"/>
          <w:divBdr>
            <w:top w:val="none" w:sz="0" w:space="0" w:color="auto"/>
            <w:left w:val="none" w:sz="0" w:space="0" w:color="auto"/>
            <w:bottom w:val="none" w:sz="0" w:space="0" w:color="auto"/>
            <w:right w:val="none" w:sz="0" w:space="0" w:color="auto"/>
          </w:divBdr>
        </w:div>
        <w:div w:id="949317663">
          <w:marLeft w:val="640"/>
          <w:marRight w:val="0"/>
          <w:marTop w:val="0"/>
          <w:marBottom w:val="0"/>
          <w:divBdr>
            <w:top w:val="none" w:sz="0" w:space="0" w:color="auto"/>
            <w:left w:val="none" w:sz="0" w:space="0" w:color="auto"/>
            <w:bottom w:val="none" w:sz="0" w:space="0" w:color="auto"/>
            <w:right w:val="none" w:sz="0" w:space="0" w:color="auto"/>
          </w:divBdr>
        </w:div>
        <w:div w:id="1317491338">
          <w:marLeft w:val="640"/>
          <w:marRight w:val="0"/>
          <w:marTop w:val="0"/>
          <w:marBottom w:val="0"/>
          <w:divBdr>
            <w:top w:val="none" w:sz="0" w:space="0" w:color="auto"/>
            <w:left w:val="none" w:sz="0" w:space="0" w:color="auto"/>
            <w:bottom w:val="none" w:sz="0" w:space="0" w:color="auto"/>
            <w:right w:val="none" w:sz="0" w:space="0" w:color="auto"/>
          </w:divBdr>
        </w:div>
        <w:div w:id="698703101">
          <w:marLeft w:val="640"/>
          <w:marRight w:val="0"/>
          <w:marTop w:val="0"/>
          <w:marBottom w:val="0"/>
          <w:divBdr>
            <w:top w:val="none" w:sz="0" w:space="0" w:color="auto"/>
            <w:left w:val="none" w:sz="0" w:space="0" w:color="auto"/>
            <w:bottom w:val="none" w:sz="0" w:space="0" w:color="auto"/>
            <w:right w:val="none" w:sz="0" w:space="0" w:color="auto"/>
          </w:divBdr>
        </w:div>
        <w:div w:id="214968896">
          <w:marLeft w:val="640"/>
          <w:marRight w:val="0"/>
          <w:marTop w:val="0"/>
          <w:marBottom w:val="0"/>
          <w:divBdr>
            <w:top w:val="none" w:sz="0" w:space="0" w:color="auto"/>
            <w:left w:val="none" w:sz="0" w:space="0" w:color="auto"/>
            <w:bottom w:val="none" w:sz="0" w:space="0" w:color="auto"/>
            <w:right w:val="none" w:sz="0" w:space="0" w:color="auto"/>
          </w:divBdr>
        </w:div>
        <w:div w:id="1392273104">
          <w:marLeft w:val="640"/>
          <w:marRight w:val="0"/>
          <w:marTop w:val="0"/>
          <w:marBottom w:val="0"/>
          <w:divBdr>
            <w:top w:val="none" w:sz="0" w:space="0" w:color="auto"/>
            <w:left w:val="none" w:sz="0" w:space="0" w:color="auto"/>
            <w:bottom w:val="none" w:sz="0" w:space="0" w:color="auto"/>
            <w:right w:val="none" w:sz="0" w:space="0" w:color="auto"/>
          </w:divBdr>
        </w:div>
        <w:div w:id="1784494517">
          <w:marLeft w:val="640"/>
          <w:marRight w:val="0"/>
          <w:marTop w:val="0"/>
          <w:marBottom w:val="0"/>
          <w:divBdr>
            <w:top w:val="none" w:sz="0" w:space="0" w:color="auto"/>
            <w:left w:val="none" w:sz="0" w:space="0" w:color="auto"/>
            <w:bottom w:val="none" w:sz="0" w:space="0" w:color="auto"/>
            <w:right w:val="none" w:sz="0" w:space="0" w:color="auto"/>
          </w:divBdr>
        </w:div>
        <w:div w:id="1213884327">
          <w:marLeft w:val="640"/>
          <w:marRight w:val="0"/>
          <w:marTop w:val="0"/>
          <w:marBottom w:val="0"/>
          <w:divBdr>
            <w:top w:val="none" w:sz="0" w:space="0" w:color="auto"/>
            <w:left w:val="none" w:sz="0" w:space="0" w:color="auto"/>
            <w:bottom w:val="none" w:sz="0" w:space="0" w:color="auto"/>
            <w:right w:val="none" w:sz="0" w:space="0" w:color="auto"/>
          </w:divBdr>
        </w:div>
        <w:div w:id="1993560123">
          <w:marLeft w:val="640"/>
          <w:marRight w:val="0"/>
          <w:marTop w:val="0"/>
          <w:marBottom w:val="0"/>
          <w:divBdr>
            <w:top w:val="none" w:sz="0" w:space="0" w:color="auto"/>
            <w:left w:val="none" w:sz="0" w:space="0" w:color="auto"/>
            <w:bottom w:val="none" w:sz="0" w:space="0" w:color="auto"/>
            <w:right w:val="none" w:sz="0" w:space="0" w:color="auto"/>
          </w:divBdr>
        </w:div>
        <w:div w:id="2108307946">
          <w:marLeft w:val="640"/>
          <w:marRight w:val="0"/>
          <w:marTop w:val="0"/>
          <w:marBottom w:val="0"/>
          <w:divBdr>
            <w:top w:val="none" w:sz="0" w:space="0" w:color="auto"/>
            <w:left w:val="none" w:sz="0" w:space="0" w:color="auto"/>
            <w:bottom w:val="none" w:sz="0" w:space="0" w:color="auto"/>
            <w:right w:val="none" w:sz="0" w:space="0" w:color="auto"/>
          </w:divBdr>
        </w:div>
        <w:div w:id="1033963206">
          <w:marLeft w:val="640"/>
          <w:marRight w:val="0"/>
          <w:marTop w:val="0"/>
          <w:marBottom w:val="0"/>
          <w:divBdr>
            <w:top w:val="none" w:sz="0" w:space="0" w:color="auto"/>
            <w:left w:val="none" w:sz="0" w:space="0" w:color="auto"/>
            <w:bottom w:val="none" w:sz="0" w:space="0" w:color="auto"/>
            <w:right w:val="none" w:sz="0" w:space="0" w:color="auto"/>
          </w:divBdr>
        </w:div>
        <w:div w:id="1058896660">
          <w:marLeft w:val="640"/>
          <w:marRight w:val="0"/>
          <w:marTop w:val="0"/>
          <w:marBottom w:val="0"/>
          <w:divBdr>
            <w:top w:val="none" w:sz="0" w:space="0" w:color="auto"/>
            <w:left w:val="none" w:sz="0" w:space="0" w:color="auto"/>
            <w:bottom w:val="none" w:sz="0" w:space="0" w:color="auto"/>
            <w:right w:val="none" w:sz="0" w:space="0" w:color="auto"/>
          </w:divBdr>
        </w:div>
        <w:div w:id="1723215602">
          <w:marLeft w:val="640"/>
          <w:marRight w:val="0"/>
          <w:marTop w:val="0"/>
          <w:marBottom w:val="0"/>
          <w:divBdr>
            <w:top w:val="none" w:sz="0" w:space="0" w:color="auto"/>
            <w:left w:val="none" w:sz="0" w:space="0" w:color="auto"/>
            <w:bottom w:val="none" w:sz="0" w:space="0" w:color="auto"/>
            <w:right w:val="none" w:sz="0" w:space="0" w:color="auto"/>
          </w:divBdr>
        </w:div>
        <w:div w:id="1854147215">
          <w:marLeft w:val="640"/>
          <w:marRight w:val="0"/>
          <w:marTop w:val="0"/>
          <w:marBottom w:val="0"/>
          <w:divBdr>
            <w:top w:val="none" w:sz="0" w:space="0" w:color="auto"/>
            <w:left w:val="none" w:sz="0" w:space="0" w:color="auto"/>
            <w:bottom w:val="none" w:sz="0" w:space="0" w:color="auto"/>
            <w:right w:val="none" w:sz="0" w:space="0" w:color="auto"/>
          </w:divBdr>
        </w:div>
        <w:div w:id="726957351">
          <w:marLeft w:val="640"/>
          <w:marRight w:val="0"/>
          <w:marTop w:val="0"/>
          <w:marBottom w:val="0"/>
          <w:divBdr>
            <w:top w:val="none" w:sz="0" w:space="0" w:color="auto"/>
            <w:left w:val="none" w:sz="0" w:space="0" w:color="auto"/>
            <w:bottom w:val="none" w:sz="0" w:space="0" w:color="auto"/>
            <w:right w:val="none" w:sz="0" w:space="0" w:color="auto"/>
          </w:divBdr>
        </w:div>
        <w:div w:id="53161225">
          <w:marLeft w:val="640"/>
          <w:marRight w:val="0"/>
          <w:marTop w:val="0"/>
          <w:marBottom w:val="0"/>
          <w:divBdr>
            <w:top w:val="none" w:sz="0" w:space="0" w:color="auto"/>
            <w:left w:val="none" w:sz="0" w:space="0" w:color="auto"/>
            <w:bottom w:val="none" w:sz="0" w:space="0" w:color="auto"/>
            <w:right w:val="none" w:sz="0" w:space="0" w:color="auto"/>
          </w:divBdr>
        </w:div>
        <w:div w:id="1014847925">
          <w:marLeft w:val="640"/>
          <w:marRight w:val="0"/>
          <w:marTop w:val="0"/>
          <w:marBottom w:val="0"/>
          <w:divBdr>
            <w:top w:val="none" w:sz="0" w:space="0" w:color="auto"/>
            <w:left w:val="none" w:sz="0" w:space="0" w:color="auto"/>
            <w:bottom w:val="none" w:sz="0" w:space="0" w:color="auto"/>
            <w:right w:val="none" w:sz="0" w:space="0" w:color="auto"/>
          </w:divBdr>
        </w:div>
        <w:div w:id="1618635222">
          <w:marLeft w:val="640"/>
          <w:marRight w:val="0"/>
          <w:marTop w:val="0"/>
          <w:marBottom w:val="0"/>
          <w:divBdr>
            <w:top w:val="none" w:sz="0" w:space="0" w:color="auto"/>
            <w:left w:val="none" w:sz="0" w:space="0" w:color="auto"/>
            <w:bottom w:val="none" w:sz="0" w:space="0" w:color="auto"/>
            <w:right w:val="none" w:sz="0" w:space="0" w:color="auto"/>
          </w:divBdr>
        </w:div>
        <w:div w:id="1994947259">
          <w:marLeft w:val="640"/>
          <w:marRight w:val="0"/>
          <w:marTop w:val="0"/>
          <w:marBottom w:val="0"/>
          <w:divBdr>
            <w:top w:val="none" w:sz="0" w:space="0" w:color="auto"/>
            <w:left w:val="none" w:sz="0" w:space="0" w:color="auto"/>
            <w:bottom w:val="none" w:sz="0" w:space="0" w:color="auto"/>
            <w:right w:val="none" w:sz="0" w:space="0" w:color="auto"/>
          </w:divBdr>
        </w:div>
        <w:div w:id="113253291">
          <w:marLeft w:val="640"/>
          <w:marRight w:val="0"/>
          <w:marTop w:val="0"/>
          <w:marBottom w:val="0"/>
          <w:divBdr>
            <w:top w:val="none" w:sz="0" w:space="0" w:color="auto"/>
            <w:left w:val="none" w:sz="0" w:space="0" w:color="auto"/>
            <w:bottom w:val="none" w:sz="0" w:space="0" w:color="auto"/>
            <w:right w:val="none" w:sz="0" w:space="0" w:color="auto"/>
          </w:divBdr>
        </w:div>
        <w:div w:id="351958574">
          <w:marLeft w:val="640"/>
          <w:marRight w:val="0"/>
          <w:marTop w:val="0"/>
          <w:marBottom w:val="0"/>
          <w:divBdr>
            <w:top w:val="none" w:sz="0" w:space="0" w:color="auto"/>
            <w:left w:val="none" w:sz="0" w:space="0" w:color="auto"/>
            <w:bottom w:val="none" w:sz="0" w:space="0" w:color="auto"/>
            <w:right w:val="none" w:sz="0" w:space="0" w:color="auto"/>
          </w:divBdr>
        </w:div>
        <w:div w:id="788622626">
          <w:marLeft w:val="640"/>
          <w:marRight w:val="0"/>
          <w:marTop w:val="0"/>
          <w:marBottom w:val="0"/>
          <w:divBdr>
            <w:top w:val="none" w:sz="0" w:space="0" w:color="auto"/>
            <w:left w:val="none" w:sz="0" w:space="0" w:color="auto"/>
            <w:bottom w:val="none" w:sz="0" w:space="0" w:color="auto"/>
            <w:right w:val="none" w:sz="0" w:space="0" w:color="auto"/>
          </w:divBdr>
        </w:div>
        <w:div w:id="619802923">
          <w:marLeft w:val="640"/>
          <w:marRight w:val="0"/>
          <w:marTop w:val="0"/>
          <w:marBottom w:val="0"/>
          <w:divBdr>
            <w:top w:val="none" w:sz="0" w:space="0" w:color="auto"/>
            <w:left w:val="none" w:sz="0" w:space="0" w:color="auto"/>
            <w:bottom w:val="none" w:sz="0" w:space="0" w:color="auto"/>
            <w:right w:val="none" w:sz="0" w:space="0" w:color="auto"/>
          </w:divBdr>
        </w:div>
        <w:div w:id="1985350233">
          <w:marLeft w:val="640"/>
          <w:marRight w:val="0"/>
          <w:marTop w:val="0"/>
          <w:marBottom w:val="0"/>
          <w:divBdr>
            <w:top w:val="none" w:sz="0" w:space="0" w:color="auto"/>
            <w:left w:val="none" w:sz="0" w:space="0" w:color="auto"/>
            <w:bottom w:val="none" w:sz="0" w:space="0" w:color="auto"/>
            <w:right w:val="none" w:sz="0" w:space="0" w:color="auto"/>
          </w:divBdr>
        </w:div>
        <w:div w:id="650713663">
          <w:marLeft w:val="640"/>
          <w:marRight w:val="0"/>
          <w:marTop w:val="0"/>
          <w:marBottom w:val="0"/>
          <w:divBdr>
            <w:top w:val="none" w:sz="0" w:space="0" w:color="auto"/>
            <w:left w:val="none" w:sz="0" w:space="0" w:color="auto"/>
            <w:bottom w:val="none" w:sz="0" w:space="0" w:color="auto"/>
            <w:right w:val="none" w:sz="0" w:space="0" w:color="auto"/>
          </w:divBdr>
        </w:div>
        <w:div w:id="550964607">
          <w:marLeft w:val="640"/>
          <w:marRight w:val="0"/>
          <w:marTop w:val="0"/>
          <w:marBottom w:val="0"/>
          <w:divBdr>
            <w:top w:val="none" w:sz="0" w:space="0" w:color="auto"/>
            <w:left w:val="none" w:sz="0" w:space="0" w:color="auto"/>
            <w:bottom w:val="none" w:sz="0" w:space="0" w:color="auto"/>
            <w:right w:val="none" w:sz="0" w:space="0" w:color="auto"/>
          </w:divBdr>
        </w:div>
        <w:div w:id="247354358">
          <w:marLeft w:val="640"/>
          <w:marRight w:val="0"/>
          <w:marTop w:val="0"/>
          <w:marBottom w:val="0"/>
          <w:divBdr>
            <w:top w:val="none" w:sz="0" w:space="0" w:color="auto"/>
            <w:left w:val="none" w:sz="0" w:space="0" w:color="auto"/>
            <w:bottom w:val="none" w:sz="0" w:space="0" w:color="auto"/>
            <w:right w:val="none" w:sz="0" w:space="0" w:color="auto"/>
          </w:divBdr>
        </w:div>
        <w:div w:id="1497455153">
          <w:marLeft w:val="640"/>
          <w:marRight w:val="0"/>
          <w:marTop w:val="0"/>
          <w:marBottom w:val="0"/>
          <w:divBdr>
            <w:top w:val="none" w:sz="0" w:space="0" w:color="auto"/>
            <w:left w:val="none" w:sz="0" w:space="0" w:color="auto"/>
            <w:bottom w:val="none" w:sz="0" w:space="0" w:color="auto"/>
            <w:right w:val="none" w:sz="0" w:space="0" w:color="auto"/>
          </w:divBdr>
        </w:div>
        <w:div w:id="567882007">
          <w:marLeft w:val="640"/>
          <w:marRight w:val="0"/>
          <w:marTop w:val="0"/>
          <w:marBottom w:val="0"/>
          <w:divBdr>
            <w:top w:val="none" w:sz="0" w:space="0" w:color="auto"/>
            <w:left w:val="none" w:sz="0" w:space="0" w:color="auto"/>
            <w:bottom w:val="none" w:sz="0" w:space="0" w:color="auto"/>
            <w:right w:val="none" w:sz="0" w:space="0" w:color="auto"/>
          </w:divBdr>
        </w:div>
        <w:div w:id="1720663802">
          <w:marLeft w:val="640"/>
          <w:marRight w:val="0"/>
          <w:marTop w:val="0"/>
          <w:marBottom w:val="0"/>
          <w:divBdr>
            <w:top w:val="none" w:sz="0" w:space="0" w:color="auto"/>
            <w:left w:val="none" w:sz="0" w:space="0" w:color="auto"/>
            <w:bottom w:val="none" w:sz="0" w:space="0" w:color="auto"/>
            <w:right w:val="none" w:sz="0" w:space="0" w:color="auto"/>
          </w:divBdr>
        </w:div>
        <w:div w:id="1803838495">
          <w:marLeft w:val="640"/>
          <w:marRight w:val="0"/>
          <w:marTop w:val="0"/>
          <w:marBottom w:val="0"/>
          <w:divBdr>
            <w:top w:val="none" w:sz="0" w:space="0" w:color="auto"/>
            <w:left w:val="none" w:sz="0" w:space="0" w:color="auto"/>
            <w:bottom w:val="none" w:sz="0" w:space="0" w:color="auto"/>
            <w:right w:val="none" w:sz="0" w:space="0" w:color="auto"/>
          </w:divBdr>
        </w:div>
        <w:div w:id="380400134">
          <w:marLeft w:val="640"/>
          <w:marRight w:val="0"/>
          <w:marTop w:val="0"/>
          <w:marBottom w:val="0"/>
          <w:divBdr>
            <w:top w:val="none" w:sz="0" w:space="0" w:color="auto"/>
            <w:left w:val="none" w:sz="0" w:space="0" w:color="auto"/>
            <w:bottom w:val="none" w:sz="0" w:space="0" w:color="auto"/>
            <w:right w:val="none" w:sz="0" w:space="0" w:color="auto"/>
          </w:divBdr>
        </w:div>
        <w:div w:id="1243640307">
          <w:marLeft w:val="640"/>
          <w:marRight w:val="0"/>
          <w:marTop w:val="0"/>
          <w:marBottom w:val="0"/>
          <w:divBdr>
            <w:top w:val="none" w:sz="0" w:space="0" w:color="auto"/>
            <w:left w:val="none" w:sz="0" w:space="0" w:color="auto"/>
            <w:bottom w:val="none" w:sz="0" w:space="0" w:color="auto"/>
            <w:right w:val="none" w:sz="0" w:space="0" w:color="auto"/>
          </w:divBdr>
        </w:div>
        <w:div w:id="1418552665">
          <w:marLeft w:val="640"/>
          <w:marRight w:val="0"/>
          <w:marTop w:val="0"/>
          <w:marBottom w:val="0"/>
          <w:divBdr>
            <w:top w:val="none" w:sz="0" w:space="0" w:color="auto"/>
            <w:left w:val="none" w:sz="0" w:space="0" w:color="auto"/>
            <w:bottom w:val="none" w:sz="0" w:space="0" w:color="auto"/>
            <w:right w:val="none" w:sz="0" w:space="0" w:color="auto"/>
          </w:divBdr>
        </w:div>
        <w:div w:id="1965889086">
          <w:marLeft w:val="640"/>
          <w:marRight w:val="0"/>
          <w:marTop w:val="0"/>
          <w:marBottom w:val="0"/>
          <w:divBdr>
            <w:top w:val="none" w:sz="0" w:space="0" w:color="auto"/>
            <w:left w:val="none" w:sz="0" w:space="0" w:color="auto"/>
            <w:bottom w:val="none" w:sz="0" w:space="0" w:color="auto"/>
            <w:right w:val="none" w:sz="0" w:space="0" w:color="auto"/>
          </w:divBdr>
        </w:div>
        <w:div w:id="1261180331">
          <w:marLeft w:val="640"/>
          <w:marRight w:val="0"/>
          <w:marTop w:val="0"/>
          <w:marBottom w:val="0"/>
          <w:divBdr>
            <w:top w:val="none" w:sz="0" w:space="0" w:color="auto"/>
            <w:left w:val="none" w:sz="0" w:space="0" w:color="auto"/>
            <w:bottom w:val="none" w:sz="0" w:space="0" w:color="auto"/>
            <w:right w:val="none" w:sz="0" w:space="0" w:color="auto"/>
          </w:divBdr>
        </w:div>
        <w:div w:id="1765763209">
          <w:marLeft w:val="640"/>
          <w:marRight w:val="0"/>
          <w:marTop w:val="0"/>
          <w:marBottom w:val="0"/>
          <w:divBdr>
            <w:top w:val="none" w:sz="0" w:space="0" w:color="auto"/>
            <w:left w:val="none" w:sz="0" w:space="0" w:color="auto"/>
            <w:bottom w:val="none" w:sz="0" w:space="0" w:color="auto"/>
            <w:right w:val="none" w:sz="0" w:space="0" w:color="auto"/>
          </w:divBdr>
        </w:div>
        <w:div w:id="2006085714">
          <w:marLeft w:val="640"/>
          <w:marRight w:val="0"/>
          <w:marTop w:val="0"/>
          <w:marBottom w:val="0"/>
          <w:divBdr>
            <w:top w:val="none" w:sz="0" w:space="0" w:color="auto"/>
            <w:left w:val="none" w:sz="0" w:space="0" w:color="auto"/>
            <w:bottom w:val="none" w:sz="0" w:space="0" w:color="auto"/>
            <w:right w:val="none" w:sz="0" w:space="0" w:color="auto"/>
          </w:divBdr>
        </w:div>
        <w:div w:id="1362441385">
          <w:marLeft w:val="640"/>
          <w:marRight w:val="0"/>
          <w:marTop w:val="0"/>
          <w:marBottom w:val="0"/>
          <w:divBdr>
            <w:top w:val="none" w:sz="0" w:space="0" w:color="auto"/>
            <w:left w:val="none" w:sz="0" w:space="0" w:color="auto"/>
            <w:bottom w:val="none" w:sz="0" w:space="0" w:color="auto"/>
            <w:right w:val="none" w:sz="0" w:space="0" w:color="auto"/>
          </w:divBdr>
        </w:div>
        <w:div w:id="1804498912">
          <w:marLeft w:val="640"/>
          <w:marRight w:val="0"/>
          <w:marTop w:val="0"/>
          <w:marBottom w:val="0"/>
          <w:divBdr>
            <w:top w:val="none" w:sz="0" w:space="0" w:color="auto"/>
            <w:left w:val="none" w:sz="0" w:space="0" w:color="auto"/>
            <w:bottom w:val="none" w:sz="0" w:space="0" w:color="auto"/>
            <w:right w:val="none" w:sz="0" w:space="0" w:color="auto"/>
          </w:divBdr>
        </w:div>
        <w:div w:id="875969524">
          <w:marLeft w:val="640"/>
          <w:marRight w:val="0"/>
          <w:marTop w:val="0"/>
          <w:marBottom w:val="0"/>
          <w:divBdr>
            <w:top w:val="none" w:sz="0" w:space="0" w:color="auto"/>
            <w:left w:val="none" w:sz="0" w:space="0" w:color="auto"/>
            <w:bottom w:val="none" w:sz="0" w:space="0" w:color="auto"/>
            <w:right w:val="none" w:sz="0" w:space="0" w:color="auto"/>
          </w:divBdr>
        </w:div>
        <w:div w:id="1081803394">
          <w:marLeft w:val="640"/>
          <w:marRight w:val="0"/>
          <w:marTop w:val="0"/>
          <w:marBottom w:val="0"/>
          <w:divBdr>
            <w:top w:val="none" w:sz="0" w:space="0" w:color="auto"/>
            <w:left w:val="none" w:sz="0" w:space="0" w:color="auto"/>
            <w:bottom w:val="none" w:sz="0" w:space="0" w:color="auto"/>
            <w:right w:val="none" w:sz="0" w:space="0" w:color="auto"/>
          </w:divBdr>
        </w:div>
        <w:div w:id="394202031">
          <w:marLeft w:val="640"/>
          <w:marRight w:val="0"/>
          <w:marTop w:val="0"/>
          <w:marBottom w:val="0"/>
          <w:divBdr>
            <w:top w:val="none" w:sz="0" w:space="0" w:color="auto"/>
            <w:left w:val="none" w:sz="0" w:space="0" w:color="auto"/>
            <w:bottom w:val="none" w:sz="0" w:space="0" w:color="auto"/>
            <w:right w:val="none" w:sz="0" w:space="0" w:color="auto"/>
          </w:divBdr>
        </w:div>
        <w:div w:id="468665465">
          <w:marLeft w:val="640"/>
          <w:marRight w:val="0"/>
          <w:marTop w:val="0"/>
          <w:marBottom w:val="0"/>
          <w:divBdr>
            <w:top w:val="none" w:sz="0" w:space="0" w:color="auto"/>
            <w:left w:val="none" w:sz="0" w:space="0" w:color="auto"/>
            <w:bottom w:val="none" w:sz="0" w:space="0" w:color="auto"/>
            <w:right w:val="none" w:sz="0" w:space="0" w:color="auto"/>
          </w:divBdr>
        </w:div>
        <w:div w:id="279799810">
          <w:marLeft w:val="640"/>
          <w:marRight w:val="0"/>
          <w:marTop w:val="0"/>
          <w:marBottom w:val="0"/>
          <w:divBdr>
            <w:top w:val="none" w:sz="0" w:space="0" w:color="auto"/>
            <w:left w:val="none" w:sz="0" w:space="0" w:color="auto"/>
            <w:bottom w:val="none" w:sz="0" w:space="0" w:color="auto"/>
            <w:right w:val="none" w:sz="0" w:space="0" w:color="auto"/>
          </w:divBdr>
        </w:div>
        <w:div w:id="945427331">
          <w:marLeft w:val="640"/>
          <w:marRight w:val="0"/>
          <w:marTop w:val="0"/>
          <w:marBottom w:val="0"/>
          <w:divBdr>
            <w:top w:val="none" w:sz="0" w:space="0" w:color="auto"/>
            <w:left w:val="none" w:sz="0" w:space="0" w:color="auto"/>
            <w:bottom w:val="none" w:sz="0" w:space="0" w:color="auto"/>
            <w:right w:val="none" w:sz="0" w:space="0" w:color="auto"/>
          </w:divBdr>
        </w:div>
        <w:div w:id="2129617016">
          <w:marLeft w:val="640"/>
          <w:marRight w:val="0"/>
          <w:marTop w:val="0"/>
          <w:marBottom w:val="0"/>
          <w:divBdr>
            <w:top w:val="none" w:sz="0" w:space="0" w:color="auto"/>
            <w:left w:val="none" w:sz="0" w:space="0" w:color="auto"/>
            <w:bottom w:val="none" w:sz="0" w:space="0" w:color="auto"/>
            <w:right w:val="none" w:sz="0" w:space="0" w:color="auto"/>
          </w:divBdr>
        </w:div>
        <w:div w:id="903836391">
          <w:marLeft w:val="640"/>
          <w:marRight w:val="0"/>
          <w:marTop w:val="0"/>
          <w:marBottom w:val="0"/>
          <w:divBdr>
            <w:top w:val="none" w:sz="0" w:space="0" w:color="auto"/>
            <w:left w:val="none" w:sz="0" w:space="0" w:color="auto"/>
            <w:bottom w:val="none" w:sz="0" w:space="0" w:color="auto"/>
            <w:right w:val="none" w:sz="0" w:space="0" w:color="auto"/>
          </w:divBdr>
        </w:div>
        <w:div w:id="68768028">
          <w:marLeft w:val="640"/>
          <w:marRight w:val="0"/>
          <w:marTop w:val="0"/>
          <w:marBottom w:val="0"/>
          <w:divBdr>
            <w:top w:val="none" w:sz="0" w:space="0" w:color="auto"/>
            <w:left w:val="none" w:sz="0" w:space="0" w:color="auto"/>
            <w:bottom w:val="none" w:sz="0" w:space="0" w:color="auto"/>
            <w:right w:val="none" w:sz="0" w:space="0" w:color="auto"/>
          </w:divBdr>
        </w:div>
        <w:div w:id="184637851">
          <w:marLeft w:val="640"/>
          <w:marRight w:val="0"/>
          <w:marTop w:val="0"/>
          <w:marBottom w:val="0"/>
          <w:divBdr>
            <w:top w:val="none" w:sz="0" w:space="0" w:color="auto"/>
            <w:left w:val="none" w:sz="0" w:space="0" w:color="auto"/>
            <w:bottom w:val="none" w:sz="0" w:space="0" w:color="auto"/>
            <w:right w:val="none" w:sz="0" w:space="0" w:color="auto"/>
          </w:divBdr>
        </w:div>
        <w:div w:id="1993169421">
          <w:marLeft w:val="640"/>
          <w:marRight w:val="0"/>
          <w:marTop w:val="0"/>
          <w:marBottom w:val="0"/>
          <w:divBdr>
            <w:top w:val="none" w:sz="0" w:space="0" w:color="auto"/>
            <w:left w:val="none" w:sz="0" w:space="0" w:color="auto"/>
            <w:bottom w:val="none" w:sz="0" w:space="0" w:color="auto"/>
            <w:right w:val="none" w:sz="0" w:space="0" w:color="auto"/>
          </w:divBdr>
        </w:div>
        <w:div w:id="1659504056">
          <w:marLeft w:val="640"/>
          <w:marRight w:val="0"/>
          <w:marTop w:val="0"/>
          <w:marBottom w:val="0"/>
          <w:divBdr>
            <w:top w:val="none" w:sz="0" w:space="0" w:color="auto"/>
            <w:left w:val="none" w:sz="0" w:space="0" w:color="auto"/>
            <w:bottom w:val="none" w:sz="0" w:space="0" w:color="auto"/>
            <w:right w:val="none" w:sz="0" w:space="0" w:color="auto"/>
          </w:divBdr>
        </w:div>
        <w:div w:id="1897664347">
          <w:marLeft w:val="640"/>
          <w:marRight w:val="0"/>
          <w:marTop w:val="0"/>
          <w:marBottom w:val="0"/>
          <w:divBdr>
            <w:top w:val="none" w:sz="0" w:space="0" w:color="auto"/>
            <w:left w:val="none" w:sz="0" w:space="0" w:color="auto"/>
            <w:bottom w:val="none" w:sz="0" w:space="0" w:color="auto"/>
            <w:right w:val="none" w:sz="0" w:space="0" w:color="auto"/>
          </w:divBdr>
        </w:div>
        <w:div w:id="652755866">
          <w:marLeft w:val="640"/>
          <w:marRight w:val="0"/>
          <w:marTop w:val="0"/>
          <w:marBottom w:val="0"/>
          <w:divBdr>
            <w:top w:val="none" w:sz="0" w:space="0" w:color="auto"/>
            <w:left w:val="none" w:sz="0" w:space="0" w:color="auto"/>
            <w:bottom w:val="none" w:sz="0" w:space="0" w:color="auto"/>
            <w:right w:val="none" w:sz="0" w:space="0" w:color="auto"/>
          </w:divBdr>
        </w:div>
        <w:div w:id="130750715">
          <w:marLeft w:val="640"/>
          <w:marRight w:val="0"/>
          <w:marTop w:val="0"/>
          <w:marBottom w:val="0"/>
          <w:divBdr>
            <w:top w:val="none" w:sz="0" w:space="0" w:color="auto"/>
            <w:left w:val="none" w:sz="0" w:space="0" w:color="auto"/>
            <w:bottom w:val="none" w:sz="0" w:space="0" w:color="auto"/>
            <w:right w:val="none" w:sz="0" w:space="0" w:color="auto"/>
          </w:divBdr>
        </w:div>
        <w:div w:id="1309550988">
          <w:marLeft w:val="640"/>
          <w:marRight w:val="0"/>
          <w:marTop w:val="0"/>
          <w:marBottom w:val="0"/>
          <w:divBdr>
            <w:top w:val="none" w:sz="0" w:space="0" w:color="auto"/>
            <w:left w:val="none" w:sz="0" w:space="0" w:color="auto"/>
            <w:bottom w:val="none" w:sz="0" w:space="0" w:color="auto"/>
            <w:right w:val="none" w:sz="0" w:space="0" w:color="auto"/>
          </w:divBdr>
        </w:div>
        <w:div w:id="58552429">
          <w:marLeft w:val="640"/>
          <w:marRight w:val="0"/>
          <w:marTop w:val="0"/>
          <w:marBottom w:val="0"/>
          <w:divBdr>
            <w:top w:val="none" w:sz="0" w:space="0" w:color="auto"/>
            <w:left w:val="none" w:sz="0" w:space="0" w:color="auto"/>
            <w:bottom w:val="none" w:sz="0" w:space="0" w:color="auto"/>
            <w:right w:val="none" w:sz="0" w:space="0" w:color="auto"/>
          </w:divBdr>
        </w:div>
        <w:div w:id="697240913">
          <w:marLeft w:val="640"/>
          <w:marRight w:val="0"/>
          <w:marTop w:val="0"/>
          <w:marBottom w:val="0"/>
          <w:divBdr>
            <w:top w:val="none" w:sz="0" w:space="0" w:color="auto"/>
            <w:left w:val="none" w:sz="0" w:space="0" w:color="auto"/>
            <w:bottom w:val="none" w:sz="0" w:space="0" w:color="auto"/>
            <w:right w:val="none" w:sz="0" w:space="0" w:color="auto"/>
          </w:divBdr>
        </w:div>
        <w:div w:id="889612389">
          <w:marLeft w:val="640"/>
          <w:marRight w:val="0"/>
          <w:marTop w:val="0"/>
          <w:marBottom w:val="0"/>
          <w:divBdr>
            <w:top w:val="none" w:sz="0" w:space="0" w:color="auto"/>
            <w:left w:val="none" w:sz="0" w:space="0" w:color="auto"/>
            <w:bottom w:val="none" w:sz="0" w:space="0" w:color="auto"/>
            <w:right w:val="none" w:sz="0" w:space="0" w:color="auto"/>
          </w:divBdr>
        </w:div>
        <w:div w:id="188839651">
          <w:marLeft w:val="640"/>
          <w:marRight w:val="0"/>
          <w:marTop w:val="0"/>
          <w:marBottom w:val="0"/>
          <w:divBdr>
            <w:top w:val="none" w:sz="0" w:space="0" w:color="auto"/>
            <w:left w:val="none" w:sz="0" w:space="0" w:color="auto"/>
            <w:bottom w:val="none" w:sz="0" w:space="0" w:color="auto"/>
            <w:right w:val="none" w:sz="0" w:space="0" w:color="auto"/>
          </w:divBdr>
        </w:div>
        <w:div w:id="279337232">
          <w:marLeft w:val="640"/>
          <w:marRight w:val="0"/>
          <w:marTop w:val="0"/>
          <w:marBottom w:val="0"/>
          <w:divBdr>
            <w:top w:val="none" w:sz="0" w:space="0" w:color="auto"/>
            <w:left w:val="none" w:sz="0" w:space="0" w:color="auto"/>
            <w:bottom w:val="none" w:sz="0" w:space="0" w:color="auto"/>
            <w:right w:val="none" w:sz="0" w:space="0" w:color="auto"/>
          </w:divBdr>
        </w:div>
        <w:div w:id="769739008">
          <w:marLeft w:val="640"/>
          <w:marRight w:val="0"/>
          <w:marTop w:val="0"/>
          <w:marBottom w:val="0"/>
          <w:divBdr>
            <w:top w:val="none" w:sz="0" w:space="0" w:color="auto"/>
            <w:left w:val="none" w:sz="0" w:space="0" w:color="auto"/>
            <w:bottom w:val="none" w:sz="0" w:space="0" w:color="auto"/>
            <w:right w:val="none" w:sz="0" w:space="0" w:color="auto"/>
          </w:divBdr>
        </w:div>
        <w:div w:id="925305714">
          <w:marLeft w:val="640"/>
          <w:marRight w:val="0"/>
          <w:marTop w:val="0"/>
          <w:marBottom w:val="0"/>
          <w:divBdr>
            <w:top w:val="none" w:sz="0" w:space="0" w:color="auto"/>
            <w:left w:val="none" w:sz="0" w:space="0" w:color="auto"/>
            <w:bottom w:val="none" w:sz="0" w:space="0" w:color="auto"/>
            <w:right w:val="none" w:sz="0" w:space="0" w:color="auto"/>
          </w:divBdr>
        </w:div>
        <w:div w:id="654997134">
          <w:marLeft w:val="640"/>
          <w:marRight w:val="0"/>
          <w:marTop w:val="0"/>
          <w:marBottom w:val="0"/>
          <w:divBdr>
            <w:top w:val="none" w:sz="0" w:space="0" w:color="auto"/>
            <w:left w:val="none" w:sz="0" w:space="0" w:color="auto"/>
            <w:bottom w:val="none" w:sz="0" w:space="0" w:color="auto"/>
            <w:right w:val="none" w:sz="0" w:space="0" w:color="auto"/>
          </w:divBdr>
        </w:div>
        <w:div w:id="1444182225">
          <w:marLeft w:val="640"/>
          <w:marRight w:val="0"/>
          <w:marTop w:val="0"/>
          <w:marBottom w:val="0"/>
          <w:divBdr>
            <w:top w:val="none" w:sz="0" w:space="0" w:color="auto"/>
            <w:left w:val="none" w:sz="0" w:space="0" w:color="auto"/>
            <w:bottom w:val="none" w:sz="0" w:space="0" w:color="auto"/>
            <w:right w:val="none" w:sz="0" w:space="0" w:color="auto"/>
          </w:divBdr>
        </w:div>
        <w:div w:id="1899246109">
          <w:marLeft w:val="640"/>
          <w:marRight w:val="0"/>
          <w:marTop w:val="0"/>
          <w:marBottom w:val="0"/>
          <w:divBdr>
            <w:top w:val="none" w:sz="0" w:space="0" w:color="auto"/>
            <w:left w:val="none" w:sz="0" w:space="0" w:color="auto"/>
            <w:bottom w:val="none" w:sz="0" w:space="0" w:color="auto"/>
            <w:right w:val="none" w:sz="0" w:space="0" w:color="auto"/>
          </w:divBdr>
        </w:div>
        <w:div w:id="1994677711">
          <w:marLeft w:val="640"/>
          <w:marRight w:val="0"/>
          <w:marTop w:val="0"/>
          <w:marBottom w:val="0"/>
          <w:divBdr>
            <w:top w:val="none" w:sz="0" w:space="0" w:color="auto"/>
            <w:left w:val="none" w:sz="0" w:space="0" w:color="auto"/>
            <w:bottom w:val="none" w:sz="0" w:space="0" w:color="auto"/>
            <w:right w:val="none" w:sz="0" w:space="0" w:color="auto"/>
          </w:divBdr>
        </w:div>
        <w:div w:id="887227288">
          <w:marLeft w:val="640"/>
          <w:marRight w:val="0"/>
          <w:marTop w:val="0"/>
          <w:marBottom w:val="0"/>
          <w:divBdr>
            <w:top w:val="none" w:sz="0" w:space="0" w:color="auto"/>
            <w:left w:val="none" w:sz="0" w:space="0" w:color="auto"/>
            <w:bottom w:val="none" w:sz="0" w:space="0" w:color="auto"/>
            <w:right w:val="none" w:sz="0" w:space="0" w:color="auto"/>
          </w:divBdr>
        </w:div>
        <w:div w:id="1856308402">
          <w:marLeft w:val="640"/>
          <w:marRight w:val="0"/>
          <w:marTop w:val="0"/>
          <w:marBottom w:val="0"/>
          <w:divBdr>
            <w:top w:val="none" w:sz="0" w:space="0" w:color="auto"/>
            <w:left w:val="none" w:sz="0" w:space="0" w:color="auto"/>
            <w:bottom w:val="none" w:sz="0" w:space="0" w:color="auto"/>
            <w:right w:val="none" w:sz="0" w:space="0" w:color="auto"/>
          </w:divBdr>
        </w:div>
        <w:div w:id="1209876347">
          <w:marLeft w:val="640"/>
          <w:marRight w:val="0"/>
          <w:marTop w:val="0"/>
          <w:marBottom w:val="0"/>
          <w:divBdr>
            <w:top w:val="none" w:sz="0" w:space="0" w:color="auto"/>
            <w:left w:val="none" w:sz="0" w:space="0" w:color="auto"/>
            <w:bottom w:val="none" w:sz="0" w:space="0" w:color="auto"/>
            <w:right w:val="none" w:sz="0" w:space="0" w:color="auto"/>
          </w:divBdr>
        </w:div>
        <w:div w:id="1760180186">
          <w:marLeft w:val="640"/>
          <w:marRight w:val="0"/>
          <w:marTop w:val="0"/>
          <w:marBottom w:val="0"/>
          <w:divBdr>
            <w:top w:val="none" w:sz="0" w:space="0" w:color="auto"/>
            <w:left w:val="none" w:sz="0" w:space="0" w:color="auto"/>
            <w:bottom w:val="none" w:sz="0" w:space="0" w:color="auto"/>
            <w:right w:val="none" w:sz="0" w:space="0" w:color="auto"/>
          </w:divBdr>
        </w:div>
        <w:div w:id="1375883209">
          <w:marLeft w:val="640"/>
          <w:marRight w:val="0"/>
          <w:marTop w:val="0"/>
          <w:marBottom w:val="0"/>
          <w:divBdr>
            <w:top w:val="none" w:sz="0" w:space="0" w:color="auto"/>
            <w:left w:val="none" w:sz="0" w:space="0" w:color="auto"/>
            <w:bottom w:val="none" w:sz="0" w:space="0" w:color="auto"/>
            <w:right w:val="none" w:sz="0" w:space="0" w:color="auto"/>
          </w:divBdr>
        </w:div>
        <w:div w:id="2139376907">
          <w:marLeft w:val="640"/>
          <w:marRight w:val="0"/>
          <w:marTop w:val="0"/>
          <w:marBottom w:val="0"/>
          <w:divBdr>
            <w:top w:val="none" w:sz="0" w:space="0" w:color="auto"/>
            <w:left w:val="none" w:sz="0" w:space="0" w:color="auto"/>
            <w:bottom w:val="none" w:sz="0" w:space="0" w:color="auto"/>
            <w:right w:val="none" w:sz="0" w:space="0" w:color="auto"/>
          </w:divBdr>
        </w:div>
        <w:div w:id="2079748352">
          <w:marLeft w:val="640"/>
          <w:marRight w:val="0"/>
          <w:marTop w:val="0"/>
          <w:marBottom w:val="0"/>
          <w:divBdr>
            <w:top w:val="none" w:sz="0" w:space="0" w:color="auto"/>
            <w:left w:val="none" w:sz="0" w:space="0" w:color="auto"/>
            <w:bottom w:val="none" w:sz="0" w:space="0" w:color="auto"/>
            <w:right w:val="none" w:sz="0" w:space="0" w:color="auto"/>
          </w:divBdr>
        </w:div>
        <w:div w:id="584189992">
          <w:marLeft w:val="640"/>
          <w:marRight w:val="0"/>
          <w:marTop w:val="0"/>
          <w:marBottom w:val="0"/>
          <w:divBdr>
            <w:top w:val="none" w:sz="0" w:space="0" w:color="auto"/>
            <w:left w:val="none" w:sz="0" w:space="0" w:color="auto"/>
            <w:bottom w:val="none" w:sz="0" w:space="0" w:color="auto"/>
            <w:right w:val="none" w:sz="0" w:space="0" w:color="auto"/>
          </w:divBdr>
        </w:div>
        <w:div w:id="439492874">
          <w:marLeft w:val="640"/>
          <w:marRight w:val="0"/>
          <w:marTop w:val="0"/>
          <w:marBottom w:val="0"/>
          <w:divBdr>
            <w:top w:val="none" w:sz="0" w:space="0" w:color="auto"/>
            <w:left w:val="none" w:sz="0" w:space="0" w:color="auto"/>
            <w:bottom w:val="none" w:sz="0" w:space="0" w:color="auto"/>
            <w:right w:val="none" w:sz="0" w:space="0" w:color="auto"/>
          </w:divBdr>
        </w:div>
        <w:div w:id="2076510083">
          <w:marLeft w:val="640"/>
          <w:marRight w:val="0"/>
          <w:marTop w:val="0"/>
          <w:marBottom w:val="0"/>
          <w:divBdr>
            <w:top w:val="none" w:sz="0" w:space="0" w:color="auto"/>
            <w:left w:val="none" w:sz="0" w:space="0" w:color="auto"/>
            <w:bottom w:val="none" w:sz="0" w:space="0" w:color="auto"/>
            <w:right w:val="none" w:sz="0" w:space="0" w:color="auto"/>
          </w:divBdr>
        </w:div>
        <w:div w:id="45108511">
          <w:marLeft w:val="640"/>
          <w:marRight w:val="0"/>
          <w:marTop w:val="0"/>
          <w:marBottom w:val="0"/>
          <w:divBdr>
            <w:top w:val="none" w:sz="0" w:space="0" w:color="auto"/>
            <w:left w:val="none" w:sz="0" w:space="0" w:color="auto"/>
            <w:bottom w:val="none" w:sz="0" w:space="0" w:color="auto"/>
            <w:right w:val="none" w:sz="0" w:space="0" w:color="auto"/>
          </w:divBdr>
        </w:div>
        <w:div w:id="1087926658">
          <w:marLeft w:val="640"/>
          <w:marRight w:val="0"/>
          <w:marTop w:val="0"/>
          <w:marBottom w:val="0"/>
          <w:divBdr>
            <w:top w:val="none" w:sz="0" w:space="0" w:color="auto"/>
            <w:left w:val="none" w:sz="0" w:space="0" w:color="auto"/>
            <w:bottom w:val="none" w:sz="0" w:space="0" w:color="auto"/>
            <w:right w:val="none" w:sz="0" w:space="0" w:color="auto"/>
          </w:divBdr>
        </w:div>
        <w:div w:id="1169246368">
          <w:marLeft w:val="640"/>
          <w:marRight w:val="0"/>
          <w:marTop w:val="0"/>
          <w:marBottom w:val="0"/>
          <w:divBdr>
            <w:top w:val="none" w:sz="0" w:space="0" w:color="auto"/>
            <w:left w:val="none" w:sz="0" w:space="0" w:color="auto"/>
            <w:bottom w:val="none" w:sz="0" w:space="0" w:color="auto"/>
            <w:right w:val="none" w:sz="0" w:space="0" w:color="auto"/>
          </w:divBdr>
        </w:div>
        <w:div w:id="1264848255">
          <w:marLeft w:val="640"/>
          <w:marRight w:val="0"/>
          <w:marTop w:val="0"/>
          <w:marBottom w:val="0"/>
          <w:divBdr>
            <w:top w:val="none" w:sz="0" w:space="0" w:color="auto"/>
            <w:left w:val="none" w:sz="0" w:space="0" w:color="auto"/>
            <w:bottom w:val="none" w:sz="0" w:space="0" w:color="auto"/>
            <w:right w:val="none" w:sz="0" w:space="0" w:color="auto"/>
          </w:divBdr>
        </w:div>
        <w:div w:id="1593928228">
          <w:marLeft w:val="640"/>
          <w:marRight w:val="0"/>
          <w:marTop w:val="0"/>
          <w:marBottom w:val="0"/>
          <w:divBdr>
            <w:top w:val="none" w:sz="0" w:space="0" w:color="auto"/>
            <w:left w:val="none" w:sz="0" w:space="0" w:color="auto"/>
            <w:bottom w:val="none" w:sz="0" w:space="0" w:color="auto"/>
            <w:right w:val="none" w:sz="0" w:space="0" w:color="auto"/>
          </w:divBdr>
        </w:div>
        <w:div w:id="1062170996">
          <w:marLeft w:val="640"/>
          <w:marRight w:val="0"/>
          <w:marTop w:val="0"/>
          <w:marBottom w:val="0"/>
          <w:divBdr>
            <w:top w:val="none" w:sz="0" w:space="0" w:color="auto"/>
            <w:left w:val="none" w:sz="0" w:space="0" w:color="auto"/>
            <w:bottom w:val="none" w:sz="0" w:space="0" w:color="auto"/>
            <w:right w:val="none" w:sz="0" w:space="0" w:color="auto"/>
          </w:divBdr>
        </w:div>
        <w:div w:id="2039888570">
          <w:marLeft w:val="640"/>
          <w:marRight w:val="0"/>
          <w:marTop w:val="0"/>
          <w:marBottom w:val="0"/>
          <w:divBdr>
            <w:top w:val="none" w:sz="0" w:space="0" w:color="auto"/>
            <w:left w:val="none" w:sz="0" w:space="0" w:color="auto"/>
            <w:bottom w:val="none" w:sz="0" w:space="0" w:color="auto"/>
            <w:right w:val="none" w:sz="0" w:space="0" w:color="auto"/>
          </w:divBdr>
        </w:div>
        <w:div w:id="56055611">
          <w:marLeft w:val="640"/>
          <w:marRight w:val="0"/>
          <w:marTop w:val="0"/>
          <w:marBottom w:val="0"/>
          <w:divBdr>
            <w:top w:val="none" w:sz="0" w:space="0" w:color="auto"/>
            <w:left w:val="none" w:sz="0" w:space="0" w:color="auto"/>
            <w:bottom w:val="none" w:sz="0" w:space="0" w:color="auto"/>
            <w:right w:val="none" w:sz="0" w:space="0" w:color="auto"/>
          </w:divBdr>
        </w:div>
        <w:div w:id="1762026464">
          <w:marLeft w:val="640"/>
          <w:marRight w:val="0"/>
          <w:marTop w:val="0"/>
          <w:marBottom w:val="0"/>
          <w:divBdr>
            <w:top w:val="none" w:sz="0" w:space="0" w:color="auto"/>
            <w:left w:val="none" w:sz="0" w:space="0" w:color="auto"/>
            <w:bottom w:val="none" w:sz="0" w:space="0" w:color="auto"/>
            <w:right w:val="none" w:sz="0" w:space="0" w:color="auto"/>
          </w:divBdr>
        </w:div>
        <w:div w:id="408767423">
          <w:marLeft w:val="640"/>
          <w:marRight w:val="0"/>
          <w:marTop w:val="0"/>
          <w:marBottom w:val="0"/>
          <w:divBdr>
            <w:top w:val="none" w:sz="0" w:space="0" w:color="auto"/>
            <w:left w:val="none" w:sz="0" w:space="0" w:color="auto"/>
            <w:bottom w:val="none" w:sz="0" w:space="0" w:color="auto"/>
            <w:right w:val="none" w:sz="0" w:space="0" w:color="auto"/>
          </w:divBdr>
        </w:div>
        <w:div w:id="88476198">
          <w:marLeft w:val="640"/>
          <w:marRight w:val="0"/>
          <w:marTop w:val="0"/>
          <w:marBottom w:val="0"/>
          <w:divBdr>
            <w:top w:val="none" w:sz="0" w:space="0" w:color="auto"/>
            <w:left w:val="none" w:sz="0" w:space="0" w:color="auto"/>
            <w:bottom w:val="none" w:sz="0" w:space="0" w:color="auto"/>
            <w:right w:val="none" w:sz="0" w:space="0" w:color="auto"/>
          </w:divBdr>
        </w:div>
        <w:div w:id="1607541373">
          <w:marLeft w:val="640"/>
          <w:marRight w:val="0"/>
          <w:marTop w:val="0"/>
          <w:marBottom w:val="0"/>
          <w:divBdr>
            <w:top w:val="none" w:sz="0" w:space="0" w:color="auto"/>
            <w:left w:val="none" w:sz="0" w:space="0" w:color="auto"/>
            <w:bottom w:val="none" w:sz="0" w:space="0" w:color="auto"/>
            <w:right w:val="none" w:sz="0" w:space="0" w:color="auto"/>
          </w:divBdr>
        </w:div>
        <w:div w:id="293609514">
          <w:marLeft w:val="640"/>
          <w:marRight w:val="0"/>
          <w:marTop w:val="0"/>
          <w:marBottom w:val="0"/>
          <w:divBdr>
            <w:top w:val="none" w:sz="0" w:space="0" w:color="auto"/>
            <w:left w:val="none" w:sz="0" w:space="0" w:color="auto"/>
            <w:bottom w:val="none" w:sz="0" w:space="0" w:color="auto"/>
            <w:right w:val="none" w:sz="0" w:space="0" w:color="auto"/>
          </w:divBdr>
        </w:div>
      </w:divsChild>
    </w:div>
    <w:div w:id="1906917856">
      <w:bodyDiv w:val="1"/>
      <w:marLeft w:val="0"/>
      <w:marRight w:val="0"/>
      <w:marTop w:val="0"/>
      <w:marBottom w:val="0"/>
      <w:divBdr>
        <w:top w:val="none" w:sz="0" w:space="0" w:color="auto"/>
        <w:left w:val="none" w:sz="0" w:space="0" w:color="auto"/>
        <w:bottom w:val="none" w:sz="0" w:space="0" w:color="auto"/>
        <w:right w:val="none" w:sz="0" w:space="0" w:color="auto"/>
      </w:divBdr>
      <w:divsChild>
        <w:div w:id="2004501295">
          <w:marLeft w:val="640"/>
          <w:marRight w:val="0"/>
          <w:marTop w:val="0"/>
          <w:marBottom w:val="0"/>
          <w:divBdr>
            <w:top w:val="none" w:sz="0" w:space="0" w:color="auto"/>
            <w:left w:val="none" w:sz="0" w:space="0" w:color="auto"/>
            <w:bottom w:val="none" w:sz="0" w:space="0" w:color="auto"/>
            <w:right w:val="none" w:sz="0" w:space="0" w:color="auto"/>
          </w:divBdr>
        </w:div>
        <w:div w:id="1328942929">
          <w:marLeft w:val="640"/>
          <w:marRight w:val="0"/>
          <w:marTop w:val="0"/>
          <w:marBottom w:val="0"/>
          <w:divBdr>
            <w:top w:val="none" w:sz="0" w:space="0" w:color="auto"/>
            <w:left w:val="none" w:sz="0" w:space="0" w:color="auto"/>
            <w:bottom w:val="none" w:sz="0" w:space="0" w:color="auto"/>
            <w:right w:val="none" w:sz="0" w:space="0" w:color="auto"/>
          </w:divBdr>
        </w:div>
        <w:div w:id="1053773630">
          <w:marLeft w:val="640"/>
          <w:marRight w:val="0"/>
          <w:marTop w:val="0"/>
          <w:marBottom w:val="0"/>
          <w:divBdr>
            <w:top w:val="none" w:sz="0" w:space="0" w:color="auto"/>
            <w:left w:val="none" w:sz="0" w:space="0" w:color="auto"/>
            <w:bottom w:val="none" w:sz="0" w:space="0" w:color="auto"/>
            <w:right w:val="none" w:sz="0" w:space="0" w:color="auto"/>
          </w:divBdr>
        </w:div>
        <w:div w:id="1799907476">
          <w:marLeft w:val="640"/>
          <w:marRight w:val="0"/>
          <w:marTop w:val="0"/>
          <w:marBottom w:val="0"/>
          <w:divBdr>
            <w:top w:val="none" w:sz="0" w:space="0" w:color="auto"/>
            <w:left w:val="none" w:sz="0" w:space="0" w:color="auto"/>
            <w:bottom w:val="none" w:sz="0" w:space="0" w:color="auto"/>
            <w:right w:val="none" w:sz="0" w:space="0" w:color="auto"/>
          </w:divBdr>
        </w:div>
        <w:div w:id="1141658317">
          <w:marLeft w:val="640"/>
          <w:marRight w:val="0"/>
          <w:marTop w:val="0"/>
          <w:marBottom w:val="0"/>
          <w:divBdr>
            <w:top w:val="none" w:sz="0" w:space="0" w:color="auto"/>
            <w:left w:val="none" w:sz="0" w:space="0" w:color="auto"/>
            <w:bottom w:val="none" w:sz="0" w:space="0" w:color="auto"/>
            <w:right w:val="none" w:sz="0" w:space="0" w:color="auto"/>
          </w:divBdr>
        </w:div>
        <w:div w:id="2108620847">
          <w:marLeft w:val="640"/>
          <w:marRight w:val="0"/>
          <w:marTop w:val="0"/>
          <w:marBottom w:val="0"/>
          <w:divBdr>
            <w:top w:val="none" w:sz="0" w:space="0" w:color="auto"/>
            <w:left w:val="none" w:sz="0" w:space="0" w:color="auto"/>
            <w:bottom w:val="none" w:sz="0" w:space="0" w:color="auto"/>
            <w:right w:val="none" w:sz="0" w:space="0" w:color="auto"/>
          </w:divBdr>
        </w:div>
        <w:div w:id="105540044">
          <w:marLeft w:val="640"/>
          <w:marRight w:val="0"/>
          <w:marTop w:val="0"/>
          <w:marBottom w:val="0"/>
          <w:divBdr>
            <w:top w:val="none" w:sz="0" w:space="0" w:color="auto"/>
            <w:left w:val="none" w:sz="0" w:space="0" w:color="auto"/>
            <w:bottom w:val="none" w:sz="0" w:space="0" w:color="auto"/>
            <w:right w:val="none" w:sz="0" w:space="0" w:color="auto"/>
          </w:divBdr>
        </w:div>
        <w:div w:id="669791605">
          <w:marLeft w:val="640"/>
          <w:marRight w:val="0"/>
          <w:marTop w:val="0"/>
          <w:marBottom w:val="0"/>
          <w:divBdr>
            <w:top w:val="none" w:sz="0" w:space="0" w:color="auto"/>
            <w:left w:val="none" w:sz="0" w:space="0" w:color="auto"/>
            <w:bottom w:val="none" w:sz="0" w:space="0" w:color="auto"/>
            <w:right w:val="none" w:sz="0" w:space="0" w:color="auto"/>
          </w:divBdr>
        </w:div>
        <w:div w:id="832454726">
          <w:marLeft w:val="640"/>
          <w:marRight w:val="0"/>
          <w:marTop w:val="0"/>
          <w:marBottom w:val="0"/>
          <w:divBdr>
            <w:top w:val="none" w:sz="0" w:space="0" w:color="auto"/>
            <w:left w:val="none" w:sz="0" w:space="0" w:color="auto"/>
            <w:bottom w:val="none" w:sz="0" w:space="0" w:color="auto"/>
            <w:right w:val="none" w:sz="0" w:space="0" w:color="auto"/>
          </w:divBdr>
        </w:div>
        <w:div w:id="1211187599">
          <w:marLeft w:val="640"/>
          <w:marRight w:val="0"/>
          <w:marTop w:val="0"/>
          <w:marBottom w:val="0"/>
          <w:divBdr>
            <w:top w:val="none" w:sz="0" w:space="0" w:color="auto"/>
            <w:left w:val="none" w:sz="0" w:space="0" w:color="auto"/>
            <w:bottom w:val="none" w:sz="0" w:space="0" w:color="auto"/>
            <w:right w:val="none" w:sz="0" w:space="0" w:color="auto"/>
          </w:divBdr>
        </w:div>
        <w:div w:id="1342046233">
          <w:marLeft w:val="640"/>
          <w:marRight w:val="0"/>
          <w:marTop w:val="0"/>
          <w:marBottom w:val="0"/>
          <w:divBdr>
            <w:top w:val="none" w:sz="0" w:space="0" w:color="auto"/>
            <w:left w:val="none" w:sz="0" w:space="0" w:color="auto"/>
            <w:bottom w:val="none" w:sz="0" w:space="0" w:color="auto"/>
            <w:right w:val="none" w:sz="0" w:space="0" w:color="auto"/>
          </w:divBdr>
        </w:div>
        <w:div w:id="2103597507">
          <w:marLeft w:val="640"/>
          <w:marRight w:val="0"/>
          <w:marTop w:val="0"/>
          <w:marBottom w:val="0"/>
          <w:divBdr>
            <w:top w:val="none" w:sz="0" w:space="0" w:color="auto"/>
            <w:left w:val="none" w:sz="0" w:space="0" w:color="auto"/>
            <w:bottom w:val="none" w:sz="0" w:space="0" w:color="auto"/>
            <w:right w:val="none" w:sz="0" w:space="0" w:color="auto"/>
          </w:divBdr>
        </w:div>
        <w:div w:id="2069761640">
          <w:marLeft w:val="640"/>
          <w:marRight w:val="0"/>
          <w:marTop w:val="0"/>
          <w:marBottom w:val="0"/>
          <w:divBdr>
            <w:top w:val="none" w:sz="0" w:space="0" w:color="auto"/>
            <w:left w:val="none" w:sz="0" w:space="0" w:color="auto"/>
            <w:bottom w:val="none" w:sz="0" w:space="0" w:color="auto"/>
            <w:right w:val="none" w:sz="0" w:space="0" w:color="auto"/>
          </w:divBdr>
        </w:div>
        <w:div w:id="1468669413">
          <w:marLeft w:val="640"/>
          <w:marRight w:val="0"/>
          <w:marTop w:val="0"/>
          <w:marBottom w:val="0"/>
          <w:divBdr>
            <w:top w:val="none" w:sz="0" w:space="0" w:color="auto"/>
            <w:left w:val="none" w:sz="0" w:space="0" w:color="auto"/>
            <w:bottom w:val="none" w:sz="0" w:space="0" w:color="auto"/>
            <w:right w:val="none" w:sz="0" w:space="0" w:color="auto"/>
          </w:divBdr>
        </w:div>
        <w:div w:id="1104106274">
          <w:marLeft w:val="640"/>
          <w:marRight w:val="0"/>
          <w:marTop w:val="0"/>
          <w:marBottom w:val="0"/>
          <w:divBdr>
            <w:top w:val="none" w:sz="0" w:space="0" w:color="auto"/>
            <w:left w:val="none" w:sz="0" w:space="0" w:color="auto"/>
            <w:bottom w:val="none" w:sz="0" w:space="0" w:color="auto"/>
            <w:right w:val="none" w:sz="0" w:space="0" w:color="auto"/>
          </w:divBdr>
        </w:div>
        <w:div w:id="2014411017">
          <w:marLeft w:val="640"/>
          <w:marRight w:val="0"/>
          <w:marTop w:val="0"/>
          <w:marBottom w:val="0"/>
          <w:divBdr>
            <w:top w:val="none" w:sz="0" w:space="0" w:color="auto"/>
            <w:left w:val="none" w:sz="0" w:space="0" w:color="auto"/>
            <w:bottom w:val="none" w:sz="0" w:space="0" w:color="auto"/>
            <w:right w:val="none" w:sz="0" w:space="0" w:color="auto"/>
          </w:divBdr>
        </w:div>
        <w:div w:id="481584536">
          <w:marLeft w:val="640"/>
          <w:marRight w:val="0"/>
          <w:marTop w:val="0"/>
          <w:marBottom w:val="0"/>
          <w:divBdr>
            <w:top w:val="none" w:sz="0" w:space="0" w:color="auto"/>
            <w:left w:val="none" w:sz="0" w:space="0" w:color="auto"/>
            <w:bottom w:val="none" w:sz="0" w:space="0" w:color="auto"/>
            <w:right w:val="none" w:sz="0" w:space="0" w:color="auto"/>
          </w:divBdr>
        </w:div>
        <w:div w:id="2045325427">
          <w:marLeft w:val="640"/>
          <w:marRight w:val="0"/>
          <w:marTop w:val="0"/>
          <w:marBottom w:val="0"/>
          <w:divBdr>
            <w:top w:val="none" w:sz="0" w:space="0" w:color="auto"/>
            <w:left w:val="none" w:sz="0" w:space="0" w:color="auto"/>
            <w:bottom w:val="none" w:sz="0" w:space="0" w:color="auto"/>
            <w:right w:val="none" w:sz="0" w:space="0" w:color="auto"/>
          </w:divBdr>
        </w:div>
        <w:div w:id="1260480023">
          <w:marLeft w:val="640"/>
          <w:marRight w:val="0"/>
          <w:marTop w:val="0"/>
          <w:marBottom w:val="0"/>
          <w:divBdr>
            <w:top w:val="none" w:sz="0" w:space="0" w:color="auto"/>
            <w:left w:val="none" w:sz="0" w:space="0" w:color="auto"/>
            <w:bottom w:val="none" w:sz="0" w:space="0" w:color="auto"/>
            <w:right w:val="none" w:sz="0" w:space="0" w:color="auto"/>
          </w:divBdr>
        </w:div>
        <w:div w:id="1039085637">
          <w:marLeft w:val="640"/>
          <w:marRight w:val="0"/>
          <w:marTop w:val="0"/>
          <w:marBottom w:val="0"/>
          <w:divBdr>
            <w:top w:val="none" w:sz="0" w:space="0" w:color="auto"/>
            <w:left w:val="none" w:sz="0" w:space="0" w:color="auto"/>
            <w:bottom w:val="none" w:sz="0" w:space="0" w:color="auto"/>
            <w:right w:val="none" w:sz="0" w:space="0" w:color="auto"/>
          </w:divBdr>
        </w:div>
        <w:div w:id="147407633">
          <w:marLeft w:val="640"/>
          <w:marRight w:val="0"/>
          <w:marTop w:val="0"/>
          <w:marBottom w:val="0"/>
          <w:divBdr>
            <w:top w:val="none" w:sz="0" w:space="0" w:color="auto"/>
            <w:left w:val="none" w:sz="0" w:space="0" w:color="auto"/>
            <w:bottom w:val="none" w:sz="0" w:space="0" w:color="auto"/>
            <w:right w:val="none" w:sz="0" w:space="0" w:color="auto"/>
          </w:divBdr>
        </w:div>
        <w:div w:id="1143887400">
          <w:marLeft w:val="640"/>
          <w:marRight w:val="0"/>
          <w:marTop w:val="0"/>
          <w:marBottom w:val="0"/>
          <w:divBdr>
            <w:top w:val="none" w:sz="0" w:space="0" w:color="auto"/>
            <w:left w:val="none" w:sz="0" w:space="0" w:color="auto"/>
            <w:bottom w:val="none" w:sz="0" w:space="0" w:color="auto"/>
            <w:right w:val="none" w:sz="0" w:space="0" w:color="auto"/>
          </w:divBdr>
        </w:div>
        <w:div w:id="2130006251">
          <w:marLeft w:val="640"/>
          <w:marRight w:val="0"/>
          <w:marTop w:val="0"/>
          <w:marBottom w:val="0"/>
          <w:divBdr>
            <w:top w:val="none" w:sz="0" w:space="0" w:color="auto"/>
            <w:left w:val="none" w:sz="0" w:space="0" w:color="auto"/>
            <w:bottom w:val="none" w:sz="0" w:space="0" w:color="auto"/>
            <w:right w:val="none" w:sz="0" w:space="0" w:color="auto"/>
          </w:divBdr>
        </w:div>
        <w:div w:id="1894804514">
          <w:marLeft w:val="640"/>
          <w:marRight w:val="0"/>
          <w:marTop w:val="0"/>
          <w:marBottom w:val="0"/>
          <w:divBdr>
            <w:top w:val="none" w:sz="0" w:space="0" w:color="auto"/>
            <w:left w:val="none" w:sz="0" w:space="0" w:color="auto"/>
            <w:bottom w:val="none" w:sz="0" w:space="0" w:color="auto"/>
            <w:right w:val="none" w:sz="0" w:space="0" w:color="auto"/>
          </w:divBdr>
        </w:div>
        <w:div w:id="831024854">
          <w:marLeft w:val="640"/>
          <w:marRight w:val="0"/>
          <w:marTop w:val="0"/>
          <w:marBottom w:val="0"/>
          <w:divBdr>
            <w:top w:val="none" w:sz="0" w:space="0" w:color="auto"/>
            <w:left w:val="none" w:sz="0" w:space="0" w:color="auto"/>
            <w:bottom w:val="none" w:sz="0" w:space="0" w:color="auto"/>
            <w:right w:val="none" w:sz="0" w:space="0" w:color="auto"/>
          </w:divBdr>
        </w:div>
        <w:div w:id="1591698728">
          <w:marLeft w:val="640"/>
          <w:marRight w:val="0"/>
          <w:marTop w:val="0"/>
          <w:marBottom w:val="0"/>
          <w:divBdr>
            <w:top w:val="none" w:sz="0" w:space="0" w:color="auto"/>
            <w:left w:val="none" w:sz="0" w:space="0" w:color="auto"/>
            <w:bottom w:val="none" w:sz="0" w:space="0" w:color="auto"/>
            <w:right w:val="none" w:sz="0" w:space="0" w:color="auto"/>
          </w:divBdr>
        </w:div>
        <w:div w:id="311102255">
          <w:marLeft w:val="640"/>
          <w:marRight w:val="0"/>
          <w:marTop w:val="0"/>
          <w:marBottom w:val="0"/>
          <w:divBdr>
            <w:top w:val="none" w:sz="0" w:space="0" w:color="auto"/>
            <w:left w:val="none" w:sz="0" w:space="0" w:color="auto"/>
            <w:bottom w:val="none" w:sz="0" w:space="0" w:color="auto"/>
            <w:right w:val="none" w:sz="0" w:space="0" w:color="auto"/>
          </w:divBdr>
        </w:div>
        <w:div w:id="513230245">
          <w:marLeft w:val="640"/>
          <w:marRight w:val="0"/>
          <w:marTop w:val="0"/>
          <w:marBottom w:val="0"/>
          <w:divBdr>
            <w:top w:val="none" w:sz="0" w:space="0" w:color="auto"/>
            <w:left w:val="none" w:sz="0" w:space="0" w:color="auto"/>
            <w:bottom w:val="none" w:sz="0" w:space="0" w:color="auto"/>
            <w:right w:val="none" w:sz="0" w:space="0" w:color="auto"/>
          </w:divBdr>
        </w:div>
        <w:div w:id="919675041">
          <w:marLeft w:val="640"/>
          <w:marRight w:val="0"/>
          <w:marTop w:val="0"/>
          <w:marBottom w:val="0"/>
          <w:divBdr>
            <w:top w:val="none" w:sz="0" w:space="0" w:color="auto"/>
            <w:left w:val="none" w:sz="0" w:space="0" w:color="auto"/>
            <w:bottom w:val="none" w:sz="0" w:space="0" w:color="auto"/>
            <w:right w:val="none" w:sz="0" w:space="0" w:color="auto"/>
          </w:divBdr>
        </w:div>
        <w:div w:id="1846630287">
          <w:marLeft w:val="640"/>
          <w:marRight w:val="0"/>
          <w:marTop w:val="0"/>
          <w:marBottom w:val="0"/>
          <w:divBdr>
            <w:top w:val="none" w:sz="0" w:space="0" w:color="auto"/>
            <w:left w:val="none" w:sz="0" w:space="0" w:color="auto"/>
            <w:bottom w:val="none" w:sz="0" w:space="0" w:color="auto"/>
            <w:right w:val="none" w:sz="0" w:space="0" w:color="auto"/>
          </w:divBdr>
        </w:div>
        <w:div w:id="408230124">
          <w:marLeft w:val="640"/>
          <w:marRight w:val="0"/>
          <w:marTop w:val="0"/>
          <w:marBottom w:val="0"/>
          <w:divBdr>
            <w:top w:val="none" w:sz="0" w:space="0" w:color="auto"/>
            <w:left w:val="none" w:sz="0" w:space="0" w:color="auto"/>
            <w:bottom w:val="none" w:sz="0" w:space="0" w:color="auto"/>
            <w:right w:val="none" w:sz="0" w:space="0" w:color="auto"/>
          </w:divBdr>
        </w:div>
        <w:div w:id="1074163419">
          <w:marLeft w:val="640"/>
          <w:marRight w:val="0"/>
          <w:marTop w:val="0"/>
          <w:marBottom w:val="0"/>
          <w:divBdr>
            <w:top w:val="none" w:sz="0" w:space="0" w:color="auto"/>
            <w:left w:val="none" w:sz="0" w:space="0" w:color="auto"/>
            <w:bottom w:val="none" w:sz="0" w:space="0" w:color="auto"/>
            <w:right w:val="none" w:sz="0" w:space="0" w:color="auto"/>
          </w:divBdr>
        </w:div>
        <w:div w:id="1449204440">
          <w:marLeft w:val="640"/>
          <w:marRight w:val="0"/>
          <w:marTop w:val="0"/>
          <w:marBottom w:val="0"/>
          <w:divBdr>
            <w:top w:val="none" w:sz="0" w:space="0" w:color="auto"/>
            <w:left w:val="none" w:sz="0" w:space="0" w:color="auto"/>
            <w:bottom w:val="none" w:sz="0" w:space="0" w:color="auto"/>
            <w:right w:val="none" w:sz="0" w:space="0" w:color="auto"/>
          </w:divBdr>
        </w:div>
        <w:div w:id="274679794">
          <w:marLeft w:val="640"/>
          <w:marRight w:val="0"/>
          <w:marTop w:val="0"/>
          <w:marBottom w:val="0"/>
          <w:divBdr>
            <w:top w:val="none" w:sz="0" w:space="0" w:color="auto"/>
            <w:left w:val="none" w:sz="0" w:space="0" w:color="auto"/>
            <w:bottom w:val="none" w:sz="0" w:space="0" w:color="auto"/>
            <w:right w:val="none" w:sz="0" w:space="0" w:color="auto"/>
          </w:divBdr>
        </w:div>
        <w:div w:id="1585995599">
          <w:marLeft w:val="640"/>
          <w:marRight w:val="0"/>
          <w:marTop w:val="0"/>
          <w:marBottom w:val="0"/>
          <w:divBdr>
            <w:top w:val="none" w:sz="0" w:space="0" w:color="auto"/>
            <w:left w:val="none" w:sz="0" w:space="0" w:color="auto"/>
            <w:bottom w:val="none" w:sz="0" w:space="0" w:color="auto"/>
            <w:right w:val="none" w:sz="0" w:space="0" w:color="auto"/>
          </w:divBdr>
        </w:div>
        <w:div w:id="886644293">
          <w:marLeft w:val="640"/>
          <w:marRight w:val="0"/>
          <w:marTop w:val="0"/>
          <w:marBottom w:val="0"/>
          <w:divBdr>
            <w:top w:val="none" w:sz="0" w:space="0" w:color="auto"/>
            <w:left w:val="none" w:sz="0" w:space="0" w:color="auto"/>
            <w:bottom w:val="none" w:sz="0" w:space="0" w:color="auto"/>
            <w:right w:val="none" w:sz="0" w:space="0" w:color="auto"/>
          </w:divBdr>
        </w:div>
        <w:div w:id="1390035679">
          <w:marLeft w:val="640"/>
          <w:marRight w:val="0"/>
          <w:marTop w:val="0"/>
          <w:marBottom w:val="0"/>
          <w:divBdr>
            <w:top w:val="none" w:sz="0" w:space="0" w:color="auto"/>
            <w:left w:val="none" w:sz="0" w:space="0" w:color="auto"/>
            <w:bottom w:val="none" w:sz="0" w:space="0" w:color="auto"/>
            <w:right w:val="none" w:sz="0" w:space="0" w:color="auto"/>
          </w:divBdr>
        </w:div>
        <w:div w:id="1448037425">
          <w:marLeft w:val="640"/>
          <w:marRight w:val="0"/>
          <w:marTop w:val="0"/>
          <w:marBottom w:val="0"/>
          <w:divBdr>
            <w:top w:val="none" w:sz="0" w:space="0" w:color="auto"/>
            <w:left w:val="none" w:sz="0" w:space="0" w:color="auto"/>
            <w:bottom w:val="none" w:sz="0" w:space="0" w:color="auto"/>
            <w:right w:val="none" w:sz="0" w:space="0" w:color="auto"/>
          </w:divBdr>
        </w:div>
        <w:div w:id="1909994879">
          <w:marLeft w:val="640"/>
          <w:marRight w:val="0"/>
          <w:marTop w:val="0"/>
          <w:marBottom w:val="0"/>
          <w:divBdr>
            <w:top w:val="none" w:sz="0" w:space="0" w:color="auto"/>
            <w:left w:val="none" w:sz="0" w:space="0" w:color="auto"/>
            <w:bottom w:val="none" w:sz="0" w:space="0" w:color="auto"/>
            <w:right w:val="none" w:sz="0" w:space="0" w:color="auto"/>
          </w:divBdr>
        </w:div>
        <w:div w:id="1959141401">
          <w:marLeft w:val="640"/>
          <w:marRight w:val="0"/>
          <w:marTop w:val="0"/>
          <w:marBottom w:val="0"/>
          <w:divBdr>
            <w:top w:val="none" w:sz="0" w:space="0" w:color="auto"/>
            <w:left w:val="none" w:sz="0" w:space="0" w:color="auto"/>
            <w:bottom w:val="none" w:sz="0" w:space="0" w:color="auto"/>
            <w:right w:val="none" w:sz="0" w:space="0" w:color="auto"/>
          </w:divBdr>
        </w:div>
        <w:div w:id="1081289703">
          <w:marLeft w:val="640"/>
          <w:marRight w:val="0"/>
          <w:marTop w:val="0"/>
          <w:marBottom w:val="0"/>
          <w:divBdr>
            <w:top w:val="none" w:sz="0" w:space="0" w:color="auto"/>
            <w:left w:val="none" w:sz="0" w:space="0" w:color="auto"/>
            <w:bottom w:val="none" w:sz="0" w:space="0" w:color="auto"/>
            <w:right w:val="none" w:sz="0" w:space="0" w:color="auto"/>
          </w:divBdr>
        </w:div>
        <w:div w:id="1676879994">
          <w:marLeft w:val="640"/>
          <w:marRight w:val="0"/>
          <w:marTop w:val="0"/>
          <w:marBottom w:val="0"/>
          <w:divBdr>
            <w:top w:val="none" w:sz="0" w:space="0" w:color="auto"/>
            <w:left w:val="none" w:sz="0" w:space="0" w:color="auto"/>
            <w:bottom w:val="none" w:sz="0" w:space="0" w:color="auto"/>
            <w:right w:val="none" w:sz="0" w:space="0" w:color="auto"/>
          </w:divBdr>
        </w:div>
        <w:div w:id="1759134568">
          <w:marLeft w:val="640"/>
          <w:marRight w:val="0"/>
          <w:marTop w:val="0"/>
          <w:marBottom w:val="0"/>
          <w:divBdr>
            <w:top w:val="none" w:sz="0" w:space="0" w:color="auto"/>
            <w:left w:val="none" w:sz="0" w:space="0" w:color="auto"/>
            <w:bottom w:val="none" w:sz="0" w:space="0" w:color="auto"/>
            <w:right w:val="none" w:sz="0" w:space="0" w:color="auto"/>
          </w:divBdr>
        </w:div>
        <w:div w:id="2065903540">
          <w:marLeft w:val="640"/>
          <w:marRight w:val="0"/>
          <w:marTop w:val="0"/>
          <w:marBottom w:val="0"/>
          <w:divBdr>
            <w:top w:val="none" w:sz="0" w:space="0" w:color="auto"/>
            <w:left w:val="none" w:sz="0" w:space="0" w:color="auto"/>
            <w:bottom w:val="none" w:sz="0" w:space="0" w:color="auto"/>
            <w:right w:val="none" w:sz="0" w:space="0" w:color="auto"/>
          </w:divBdr>
        </w:div>
        <w:div w:id="1073234732">
          <w:marLeft w:val="640"/>
          <w:marRight w:val="0"/>
          <w:marTop w:val="0"/>
          <w:marBottom w:val="0"/>
          <w:divBdr>
            <w:top w:val="none" w:sz="0" w:space="0" w:color="auto"/>
            <w:left w:val="none" w:sz="0" w:space="0" w:color="auto"/>
            <w:bottom w:val="none" w:sz="0" w:space="0" w:color="auto"/>
            <w:right w:val="none" w:sz="0" w:space="0" w:color="auto"/>
          </w:divBdr>
        </w:div>
        <w:div w:id="137696162">
          <w:marLeft w:val="640"/>
          <w:marRight w:val="0"/>
          <w:marTop w:val="0"/>
          <w:marBottom w:val="0"/>
          <w:divBdr>
            <w:top w:val="none" w:sz="0" w:space="0" w:color="auto"/>
            <w:left w:val="none" w:sz="0" w:space="0" w:color="auto"/>
            <w:bottom w:val="none" w:sz="0" w:space="0" w:color="auto"/>
            <w:right w:val="none" w:sz="0" w:space="0" w:color="auto"/>
          </w:divBdr>
        </w:div>
        <w:div w:id="2048024932">
          <w:marLeft w:val="640"/>
          <w:marRight w:val="0"/>
          <w:marTop w:val="0"/>
          <w:marBottom w:val="0"/>
          <w:divBdr>
            <w:top w:val="none" w:sz="0" w:space="0" w:color="auto"/>
            <w:left w:val="none" w:sz="0" w:space="0" w:color="auto"/>
            <w:bottom w:val="none" w:sz="0" w:space="0" w:color="auto"/>
            <w:right w:val="none" w:sz="0" w:space="0" w:color="auto"/>
          </w:divBdr>
        </w:div>
        <w:div w:id="1578246117">
          <w:marLeft w:val="640"/>
          <w:marRight w:val="0"/>
          <w:marTop w:val="0"/>
          <w:marBottom w:val="0"/>
          <w:divBdr>
            <w:top w:val="none" w:sz="0" w:space="0" w:color="auto"/>
            <w:left w:val="none" w:sz="0" w:space="0" w:color="auto"/>
            <w:bottom w:val="none" w:sz="0" w:space="0" w:color="auto"/>
            <w:right w:val="none" w:sz="0" w:space="0" w:color="auto"/>
          </w:divBdr>
        </w:div>
        <w:div w:id="750463809">
          <w:marLeft w:val="640"/>
          <w:marRight w:val="0"/>
          <w:marTop w:val="0"/>
          <w:marBottom w:val="0"/>
          <w:divBdr>
            <w:top w:val="none" w:sz="0" w:space="0" w:color="auto"/>
            <w:left w:val="none" w:sz="0" w:space="0" w:color="auto"/>
            <w:bottom w:val="none" w:sz="0" w:space="0" w:color="auto"/>
            <w:right w:val="none" w:sz="0" w:space="0" w:color="auto"/>
          </w:divBdr>
        </w:div>
        <w:div w:id="1901285132">
          <w:marLeft w:val="640"/>
          <w:marRight w:val="0"/>
          <w:marTop w:val="0"/>
          <w:marBottom w:val="0"/>
          <w:divBdr>
            <w:top w:val="none" w:sz="0" w:space="0" w:color="auto"/>
            <w:left w:val="none" w:sz="0" w:space="0" w:color="auto"/>
            <w:bottom w:val="none" w:sz="0" w:space="0" w:color="auto"/>
            <w:right w:val="none" w:sz="0" w:space="0" w:color="auto"/>
          </w:divBdr>
        </w:div>
        <w:div w:id="1377779019">
          <w:marLeft w:val="640"/>
          <w:marRight w:val="0"/>
          <w:marTop w:val="0"/>
          <w:marBottom w:val="0"/>
          <w:divBdr>
            <w:top w:val="none" w:sz="0" w:space="0" w:color="auto"/>
            <w:left w:val="none" w:sz="0" w:space="0" w:color="auto"/>
            <w:bottom w:val="none" w:sz="0" w:space="0" w:color="auto"/>
            <w:right w:val="none" w:sz="0" w:space="0" w:color="auto"/>
          </w:divBdr>
        </w:div>
        <w:div w:id="247926595">
          <w:marLeft w:val="640"/>
          <w:marRight w:val="0"/>
          <w:marTop w:val="0"/>
          <w:marBottom w:val="0"/>
          <w:divBdr>
            <w:top w:val="none" w:sz="0" w:space="0" w:color="auto"/>
            <w:left w:val="none" w:sz="0" w:space="0" w:color="auto"/>
            <w:bottom w:val="none" w:sz="0" w:space="0" w:color="auto"/>
            <w:right w:val="none" w:sz="0" w:space="0" w:color="auto"/>
          </w:divBdr>
        </w:div>
        <w:div w:id="1329751682">
          <w:marLeft w:val="640"/>
          <w:marRight w:val="0"/>
          <w:marTop w:val="0"/>
          <w:marBottom w:val="0"/>
          <w:divBdr>
            <w:top w:val="none" w:sz="0" w:space="0" w:color="auto"/>
            <w:left w:val="none" w:sz="0" w:space="0" w:color="auto"/>
            <w:bottom w:val="none" w:sz="0" w:space="0" w:color="auto"/>
            <w:right w:val="none" w:sz="0" w:space="0" w:color="auto"/>
          </w:divBdr>
        </w:div>
        <w:div w:id="1445885414">
          <w:marLeft w:val="640"/>
          <w:marRight w:val="0"/>
          <w:marTop w:val="0"/>
          <w:marBottom w:val="0"/>
          <w:divBdr>
            <w:top w:val="none" w:sz="0" w:space="0" w:color="auto"/>
            <w:left w:val="none" w:sz="0" w:space="0" w:color="auto"/>
            <w:bottom w:val="none" w:sz="0" w:space="0" w:color="auto"/>
            <w:right w:val="none" w:sz="0" w:space="0" w:color="auto"/>
          </w:divBdr>
        </w:div>
        <w:div w:id="1292906607">
          <w:marLeft w:val="640"/>
          <w:marRight w:val="0"/>
          <w:marTop w:val="0"/>
          <w:marBottom w:val="0"/>
          <w:divBdr>
            <w:top w:val="none" w:sz="0" w:space="0" w:color="auto"/>
            <w:left w:val="none" w:sz="0" w:space="0" w:color="auto"/>
            <w:bottom w:val="none" w:sz="0" w:space="0" w:color="auto"/>
            <w:right w:val="none" w:sz="0" w:space="0" w:color="auto"/>
          </w:divBdr>
        </w:div>
        <w:div w:id="935600351">
          <w:marLeft w:val="640"/>
          <w:marRight w:val="0"/>
          <w:marTop w:val="0"/>
          <w:marBottom w:val="0"/>
          <w:divBdr>
            <w:top w:val="none" w:sz="0" w:space="0" w:color="auto"/>
            <w:left w:val="none" w:sz="0" w:space="0" w:color="auto"/>
            <w:bottom w:val="none" w:sz="0" w:space="0" w:color="auto"/>
            <w:right w:val="none" w:sz="0" w:space="0" w:color="auto"/>
          </w:divBdr>
        </w:div>
        <w:div w:id="1568878651">
          <w:marLeft w:val="640"/>
          <w:marRight w:val="0"/>
          <w:marTop w:val="0"/>
          <w:marBottom w:val="0"/>
          <w:divBdr>
            <w:top w:val="none" w:sz="0" w:space="0" w:color="auto"/>
            <w:left w:val="none" w:sz="0" w:space="0" w:color="auto"/>
            <w:bottom w:val="none" w:sz="0" w:space="0" w:color="auto"/>
            <w:right w:val="none" w:sz="0" w:space="0" w:color="auto"/>
          </w:divBdr>
        </w:div>
        <w:div w:id="1805737596">
          <w:marLeft w:val="640"/>
          <w:marRight w:val="0"/>
          <w:marTop w:val="0"/>
          <w:marBottom w:val="0"/>
          <w:divBdr>
            <w:top w:val="none" w:sz="0" w:space="0" w:color="auto"/>
            <w:left w:val="none" w:sz="0" w:space="0" w:color="auto"/>
            <w:bottom w:val="none" w:sz="0" w:space="0" w:color="auto"/>
            <w:right w:val="none" w:sz="0" w:space="0" w:color="auto"/>
          </w:divBdr>
        </w:div>
        <w:div w:id="32577917">
          <w:marLeft w:val="640"/>
          <w:marRight w:val="0"/>
          <w:marTop w:val="0"/>
          <w:marBottom w:val="0"/>
          <w:divBdr>
            <w:top w:val="none" w:sz="0" w:space="0" w:color="auto"/>
            <w:left w:val="none" w:sz="0" w:space="0" w:color="auto"/>
            <w:bottom w:val="none" w:sz="0" w:space="0" w:color="auto"/>
            <w:right w:val="none" w:sz="0" w:space="0" w:color="auto"/>
          </w:divBdr>
        </w:div>
        <w:div w:id="895555891">
          <w:marLeft w:val="640"/>
          <w:marRight w:val="0"/>
          <w:marTop w:val="0"/>
          <w:marBottom w:val="0"/>
          <w:divBdr>
            <w:top w:val="none" w:sz="0" w:space="0" w:color="auto"/>
            <w:left w:val="none" w:sz="0" w:space="0" w:color="auto"/>
            <w:bottom w:val="none" w:sz="0" w:space="0" w:color="auto"/>
            <w:right w:val="none" w:sz="0" w:space="0" w:color="auto"/>
          </w:divBdr>
        </w:div>
        <w:div w:id="1126318256">
          <w:marLeft w:val="640"/>
          <w:marRight w:val="0"/>
          <w:marTop w:val="0"/>
          <w:marBottom w:val="0"/>
          <w:divBdr>
            <w:top w:val="none" w:sz="0" w:space="0" w:color="auto"/>
            <w:left w:val="none" w:sz="0" w:space="0" w:color="auto"/>
            <w:bottom w:val="none" w:sz="0" w:space="0" w:color="auto"/>
            <w:right w:val="none" w:sz="0" w:space="0" w:color="auto"/>
          </w:divBdr>
        </w:div>
        <w:div w:id="721902285">
          <w:marLeft w:val="640"/>
          <w:marRight w:val="0"/>
          <w:marTop w:val="0"/>
          <w:marBottom w:val="0"/>
          <w:divBdr>
            <w:top w:val="none" w:sz="0" w:space="0" w:color="auto"/>
            <w:left w:val="none" w:sz="0" w:space="0" w:color="auto"/>
            <w:bottom w:val="none" w:sz="0" w:space="0" w:color="auto"/>
            <w:right w:val="none" w:sz="0" w:space="0" w:color="auto"/>
          </w:divBdr>
        </w:div>
        <w:div w:id="1375232483">
          <w:marLeft w:val="640"/>
          <w:marRight w:val="0"/>
          <w:marTop w:val="0"/>
          <w:marBottom w:val="0"/>
          <w:divBdr>
            <w:top w:val="none" w:sz="0" w:space="0" w:color="auto"/>
            <w:left w:val="none" w:sz="0" w:space="0" w:color="auto"/>
            <w:bottom w:val="none" w:sz="0" w:space="0" w:color="auto"/>
            <w:right w:val="none" w:sz="0" w:space="0" w:color="auto"/>
          </w:divBdr>
        </w:div>
        <w:div w:id="2004815513">
          <w:marLeft w:val="640"/>
          <w:marRight w:val="0"/>
          <w:marTop w:val="0"/>
          <w:marBottom w:val="0"/>
          <w:divBdr>
            <w:top w:val="none" w:sz="0" w:space="0" w:color="auto"/>
            <w:left w:val="none" w:sz="0" w:space="0" w:color="auto"/>
            <w:bottom w:val="none" w:sz="0" w:space="0" w:color="auto"/>
            <w:right w:val="none" w:sz="0" w:space="0" w:color="auto"/>
          </w:divBdr>
        </w:div>
        <w:div w:id="1999193225">
          <w:marLeft w:val="640"/>
          <w:marRight w:val="0"/>
          <w:marTop w:val="0"/>
          <w:marBottom w:val="0"/>
          <w:divBdr>
            <w:top w:val="none" w:sz="0" w:space="0" w:color="auto"/>
            <w:left w:val="none" w:sz="0" w:space="0" w:color="auto"/>
            <w:bottom w:val="none" w:sz="0" w:space="0" w:color="auto"/>
            <w:right w:val="none" w:sz="0" w:space="0" w:color="auto"/>
          </w:divBdr>
        </w:div>
        <w:div w:id="165754670">
          <w:marLeft w:val="640"/>
          <w:marRight w:val="0"/>
          <w:marTop w:val="0"/>
          <w:marBottom w:val="0"/>
          <w:divBdr>
            <w:top w:val="none" w:sz="0" w:space="0" w:color="auto"/>
            <w:left w:val="none" w:sz="0" w:space="0" w:color="auto"/>
            <w:bottom w:val="none" w:sz="0" w:space="0" w:color="auto"/>
            <w:right w:val="none" w:sz="0" w:space="0" w:color="auto"/>
          </w:divBdr>
        </w:div>
        <w:div w:id="909733133">
          <w:marLeft w:val="640"/>
          <w:marRight w:val="0"/>
          <w:marTop w:val="0"/>
          <w:marBottom w:val="0"/>
          <w:divBdr>
            <w:top w:val="none" w:sz="0" w:space="0" w:color="auto"/>
            <w:left w:val="none" w:sz="0" w:space="0" w:color="auto"/>
            <w:bottom w:val="none" w:sz="0" w:space="0" w:color="auto"/>
            <w:right w:val="none" w:sz="0" w:space="0" w:color="auto"/>
          </w:divBdr>
        </w:div>
        <w:div w:id="15473484">
          <w:marLeft w:val="640"/>
          <w:marRight w:val="0"/>
          <w:marTop w:val="0"/>
          <w:marBottom w:val="0"/>
          <w:divBdr>
            <w:top w:val="none" w:sz="0" w:space="0" w:color="auto"/>
            <w:left w:val="none" w:sz="0" w:space="0" w:color="auto"/>
            <w:bottom w:val="none" w:sz="0" w:space="0" w:color="auto"/>
            <w:right w:val="none" w:sz="0" w:space="0" w:color="auto"/>
          </w:divBdr>
        </w:div>
        <w:div w:id="1280454173">
          <w:marLeft w:val="640"/>
          <w:marRight w:val="0"/>
          <w:marTop w:val="0"/>
          <w:marBottom w:val="0"/>
          <w:divBdr>
            <w:top w:val="none" w:sz="0" w:space="0" w:color="auto"/>
            <w:left w:val="none" w:sz="0" w:space="0" w:color="auto"/>
            <w:bottom w:val="none" w:sz="0" w:space="0" w:color="auto"/>
            <w:right w:val="none" w:sz="0" w:space="0" w:color="auto"/>
          </w:divBdr>
        </w:div>
        <w:div w:id="621155374">
          <w:marLeft w:val="640"/>
          <w:marRight w:val="0"/>
          <w:marTop w:val="0"/>
          <w:marBottom w:val="0"/>
          <w:divBdr>
            <w:top w:val="none" w:sz="0" w:space="0" w:color="auto"/>
            <w:left w:val="none" w:sz="0" w:space="0" w:color="auto"/>
            <w:bottom w:val="none" w:sz="0" w:space="0" w:color="auto"/>
            <w:right w:val="none" w:sz="0" w:space="0" w:color="auto"/>
          </w:divBdr>
        </w:div>
        <w:div w:id="1165391450">
          <w:marLeft w:val="640"/>
          <w:marRight w:val="0"/>
          <w:marTop w:val="0"/>
          <w:marBottom w:val="0"/>
          <w:divBdr>
            <w:top w:val="none" w:sz="0" w:space="0" w:color="auto"/>
            <w:left w:val="none" w:sz="0" w:space="0" w:color="auto"/>
            <w:bottom w:val="none" w:sz="0" w:space="0" w:color="auto"/>
            <w:right w:val="none" w:sz="0" w:space="0" w:color="auto"/>
          </w:divBdr>
        </w:div>
        <w:div w:id="550464583">
          <w:marLeft w:val="640"/>
          <w:marRight w:val="0"/>
          <w:marTop w:val="0"/>
          <w:marBottom w:val="0"/>
          <w:divBdr>
            <w:top w:val="none" w:sz="0" w:space="0" w:color="auto"/>
            <w:left w:val="none" w:sz="0" w:space="0" w:color="auto"/>
            <w:bottom w:val="none" w:sz="0" w:space="0" w:color="auto"/>
            <w:right w:val="none" w:sz="0" w:space="0" w:color="auto"/>
          </w:divBdr>
        </w:div>
        <w:div w:id="612438204">
          <w:marLeft w:val="640"/>
          <w:marRight w:val="0"/>
          <w:marTop w:val="0"/>
          <w:marBottom w:val="0"/>
          <w:divBdr>
            <w:top w:val="none" w:sz="0" w:space="0" w:color="auto"/>
            <w:left w:val="none" w:sz="0" w:space="0" w:color="auto"/>
            <w:bottom w:val="none" w:sz="0" w:space="0" w:color="auto"/>
            <w:right w:val="none" w:sz="0" w:space="0" w:color="auto"/>
          </w:divBdr>
        </w:div>
        <w:div w:id="1868907479">
          <w:marLeft w:val="640"/>
          <w:marRight w:val="0"/>
          <w:marTop w:val="0"/>
          <w:marBottom w:val="0"/>
          <w:divBdr>
            <w:top w:val="none" w:sz="0" w:space="0" w:color="auto"/>
            <w:left w:val="none" w:sz="0" w:space="0" w:color="auto"/>
            <w:bottom w:val="none" w:sz="0" w:space="0" w:color="auto"/>
            <w:right w:val="none" w:sz="0" w:space="0" w:color="auto"/>
          </w:divBdr>
        </w:div>
        <w:div w:id="1349408568">
          <w:marLeft w:val="640"/>
          <w:marRight w:val="0"/>
          <w:marTop w:val="0"/>
          <w:marBottom w:val="0"/>
          <w:divBdr>
            <w:top w:val="none" w:sz="0" w:space="0" w:color="auto"/>
            <w:left w:val="none" w:sz="0" w:space="0" w:color="auto"/>
            <w:bottom w:val="none" w:sz="0" w:space="0" w:color="auto"/>
            <w:right w:val="none" w:sz="0" w:space="0" w:color="auto"/>
          </w:divBdr>
        </w:div>
        <w:div w:id="966273846">
          <w:marLeft w:val="640"/>
          <w:marRight w:val="0"/>
          <w:marTop w:val="0"/>
          <w:marBottom w:val="0"/>
          <w:divBdr>
            <w:top w:val="none" w:sz="0" w:space="0" w:color="auto"/>
            <w:left w:val="none" w:sz="0" w:space="0" w:color="auto"/>
            <w:bottom w:val="none" w:sz="0" w:space="0" w:color="auto"/>
            <w:right w:val="none" w:sz="0" w:space="0" w:color="auto"/>
          </w:divBdr>
        </w:div>
        <w:div w:id="1647279456">
          <w:marLeft w:val="640"/>
          <w:marRight w:val="0"/>
          <w:marTop w:val="0"/>
          <w:marBottom w:val="0"/>
          <w:divBdr>
            <w:top w:val="none" w:sz="0" w:space="0" w:color="auto"/>
            <w:left w:val="none" w:sz="0" w:space="0" w:color="auto"/>
            <w:bottom w:val="none" w:sz="0" w:space="0" w:color="auto"/>
            <w:right w:val="none" w:sz="0" w:space="0" w:color="auto"/>
          </w:divBdr>
        </w:div>
        <w:div w:id="1243105235">
          <w:marLeft w:val="640"/>
          <w:marRight w:val="0"/>
          <w:marTop w:val="0"/>
          <w:marBottom w:val="0"/>
          <w:divBdr>
            <w:top w:val="none" w:sz="0" w:space="0" w:color="auto"/>
            <w:left w:val="none" w:sz="0" w:space="0" w:color="auto"/>
            <w:bottom w:val="none" w:sz="0" w:space="0" w:color="auto"/>
            <w:right w:val="none" w:sz="0" w:space="0" w:color="auto"/>
          </w:divBdr>
        </w:div>
        <w:div w:id="728770473">
          <w:marLeft w:val="640"/>
          <w:marRight w:val="0"/>
          <w:marTop w:val="0"/>
          <w:marBottom w:val="0"/>
          <w:divBdr>
            <w:top w:val="none" w:sz="0" w:space="0" w:color="auto"/>
            <w:left w:val="none" w:sz="0" w:space="0" w:color="auto"/>
            <w:bottom w:val="none" w:sz="0" w:space="0" w:color="auto"/>
            <w:right w:val="none" w:sz="0" w:space="0" w:color="auto"/>
          </w:divBdr>
        </w:div>
        <w:div w:id="2052656499">
          <w:marLeft w:val="640"/>
          <w:marRight w:val="0"/>
          <w:marTop w:val="0"/>
          <w:marBottom w:val="0"/>
          <w:divBdr>
            <w:top w:val="none" w:sz="0" w:space="0" w:color="auto"/>
            <w:left w:val="none" w:sz="0" w:space="0" w:color="auto"/>
            <w:bottom w:val="none" w:sz="0" w:space="0" w:color="auto"/>
            <w:right w:val="none" w:sz="0" w:space="0" w:color="auto"/>
          </w:divBdr>
        </w:div>
        <w:div w:id="1844928771">
          <w:marLeft w:val="640"/>
          <w:marRight w:val="0"/>
          <w:marTop w:val="0"/>
          <w:marBottom w:val="0"/>
          <w:divBdr>
            <w:top w:val="none" w:sz="0" w:space="0" w:color="auto"/>
            <w:left w:val="none" w:sz="0" w:space="0" w:color="auto"/>
            <w:bottom w:val="none" w:sz="0" w:space="0" w:color="auto"/>
            <w:right w:val="none" w:sz="0" w:space="0" w:color="auto"/>
          </w:divBdr>
        </w:div>
        <w:div w:id="88353224">
          <w:marLeft w:val="640"/>
          <w:marRight w:val="0"/>
          <w:marTop w:val="0"/>
          <w:marBottom w:val="0"/>
          <w:divBdr>
            <w:top w:val="none" w:sz="0" w:space="0" w:color="auto"/>
            <w:left w:val="none" w:sz="0" w:space="0" w:color="auto"/>
            <w:bottom w:val="none" w:sz="0" w:space="0" w:color="auto"/>
            <w:right w:val="none" w:sz="0" w:space="0" w:color="auto"/>
          </w:divBdr>
        </w:div>
        <w:div w:id="661666068">
          <w:marLeft w:val="640"/>
          <w:marRight w:val="0"/>
          <w:marTop w:val="0"/>
          <w:marBottom w:val="0"/>
          <w:divBdr>
            <w:top w:val="none" w:sz="0" w:space="0" w:color="auto"/>
            <w:left w:val="none" w:sz="0" w:space="0" w:color="auto"/>
            <w:bottom w:val="none" w:sz="0" w:space="0" w:color="auto"/>
            <w:right w:val="none" w:sz="0" w:space="0" w:color="auto"/>
          </w:divBdr>
        </w:div>
        <w:div w:id="847063646">
          <w:marLeft w:val="640"/>
          <w:marRight w:val="0"/>
          <w:marTop w:val="0"/>
          <w:marBottom w:val="0"/>
          <w:divBdr>
            <w:top w:val="none" w:sz="0" w:space="0" w:color="auto"/>
            <w:left w:val="none" w:sz="0" w:space="0" w:color="auto"/>
            <w:bottom w:val="none" w:sz="0" w:space="0" w:color="auto"/>
            <w:right w:val="none" w:sz="0" w:space="0" w:color="auto"/>
          </w:divBdr>
        </w:div>
        <w:div w:id="932589986">
          <w:marLeft w:val="640"/>
          <w:marRight w:val="0"/>
          <w:marTop w:val="0"/>
          <w:marBottom w:val="0"/>
          <w:divBdr>
            <w:top w:val="none" w:sz="0" w:space="0" w:color="auto"/>
            <w:left w:val="none" w:sz="0" w:space="0" w:color="auto"/>
            <w:bottom w:val="none" w:sz="0" w:space="0" w:color="auto"/>
            <w:right w:val="none" w:sz="0" w:space="0" w:color="auto"/>
          </w:divBdr>
        </w:div>
        <w:div w:id="1450666072">
          <w:marLeft w:val="640"/>
          <w:marRight w:val="0"/>
          <w:marTop w:val="0"/>
          <w:marBottom w:val="0"/>
          <w:divBdr>
            <w:top w:val="none" w:sz="0" w:space="0" w:color="auto"/>
            <w:left w:val="none" w:sz="0" w:space="0" w:color="auto"/>
            <w:bottom w:val="none" w:sz="0" w:space="0" w:color="auto"/>
            <w:right w:val="none" w:sz="0" w:space="0" w:color="auto"/>
          </w:divBdr>
        </w:div>
        <w:div w:id="1460420231">
          <w:marLeft w:val="640"/>
          <w:marRight w:val="0"/>
          <w:marTop w:val="0"/>
          <w:marBottom w:val="0"/>
          <w:divBdr>
            <w:top w:val="none" w:sz="0" w:space="0" w:color="auto"/>
            <w:left w:val="none" w:sz="0" w:space="0" w:color="auto"/>
            <w:bottom w:val="none" w:sz="0" w:space="0" w:color="auto"/>
            <w:right w:val="none" w:sz="0" w:space="0" w:color="auto"/>
          </w:divBdr>
        </w:div>
        <w:div w:id="1492910620">
          <w:marLeft w:val="640"/>
          <w:marRight w:val="0"/>
          <w:marTop w:val="0"/>
          <w:marBottom w:val="0"/>
          <w:divBdr>
            <w:top w:val="none" w:sz="0" w:space="0" w:color="auto"/>
            <w:left w:val="none" w:sz="0" w:space="0" w:color="auto"/>
            <w:bottom w:val="none" w:sz="0" w:space="0" w:color="auto"/>
            <w:right w:val="none" w:sz="0" w:space="0" w:color="auto"/>
          </w:divBdr>
        </w:div>
        <w:div w:id="1440682546">
          <w:marLeft w:val="640"/>
          <w:marRight w:val="0"/>
          <w:marTop w:val="0"/>
          <w:marBottom w:val="0"/>
          <w:divBdr>
            <w:top w:val="none" w:sz="0" w:space="0" w:color="auto"/>
            <w:left w:val="none" w:sz="0" w:space="0" w:color="auto"/>
            <w:bottom w:val="none" w:sz="0" w:space="0" w:color="auto"/>
            <w:right w:val="none" w:sz="0" w:space="0" w:color="auto"/>
          </w:divBdr>
        </w:div>
        <w:div w:id="902104534">
          <w:marLeft w:val="640"/>
          <w:marRight w:val="0"/>
          <w:marTop w:val="0"/>
          <w:marBottom w:val="0"/>
          <w:divBdr>
            <w:top w:val="none" w:sz="0" w:space="0" w:color="auto"/>
            <w:left w:val="none" w:sz="0" w:space="0" w:color="auto"/>
            <w:bottom w:val="none" w:sz="0" w:space="0" w:color="auto"/>
            <w:right w:val="none" w:sz="0" w:space="0" w:color="auto"/>
          </w:divBdr>
        </w:div>
        <w:div w:id="1724137450">
          <w:marLeft w:val="640"/>
          <w:marRight w:val="0"/>
          <w:marTop w:val="0"/>
          <w:marBottom w:val="0"/>
          <w:divBdr>
            <w:top w:val="none" w:sz="0" w:space="0" w:color="auto"/>
            <w:left w:val="none" w:sz="0" w:space="0" w:color="auto"/>
            <w:bottom w:val="none" w:sz="0" w:space="0" w:color="auto"/>
            <w:right w:val="none" w:sz="0" w:space="0" w:color="auto"/>
          </w:divBdr>
        </w:div>
        <w:div w:id="1058942587">
          <w:marLeft w:val="640"/>
          <w:marRight w:val="0"/>
          <w:marTop w:val="0"/>
          <w:marBottom w:val="0"/>
          <w:divBdr>
            <w:top w:val="none" w:sz="0" w:space="0" w:color="auto"/>
            <w:left w:val="none" w:sz="0" w:space="0" w:color="auto"/>
            <w:bottom w:val="none" w:sz="0" w:space="0" w:color="auto"/>
            <w:right w:val="none" w:sz="0" w:space="0" w:color="auto"/>
          </w:divBdr>
        </w:div>
        <w:div w:id="1363093370">
          <w:marLeft w:val="640"/>
          <w:marRight w:val="0"/>
          <w:marTop w:val="0"/>
          <w:marBottom w:val="0"/>
          <w:divBdr>
            <w:top w:val="none" w:sz="0" w:space="0" w:color="auto"/>
            <w:left w:val="none" w:sz="0" w:space="0" w:color="auto"/>
            <w:bottom w:val="none" w:sz="0" w:space="0" w:color="auto"/>
            <w:right w:val="none" w:sz="0" w:space="0" w:color="auto"/>
          </w:divBdr>
        </w:div>
        <w:div w:id="1791439176">
          <w:marLeft w:val="640"/>
          <w:marRight w:val="0"/>
          <w:marTop w:val="0"/>
          <w:marBottom w:val="0"/>
          <w:divBdr>
            <w:top w:val="none" w:sz="0" w:space="0" w:color="auto"/>
            <w:left w:val="none" w:sz="0" w:space="0" w:color="auto"/>
            <w:bottom w:val="none" w:sz="0" w:space="0" w:color="auto"/>
            <w:right w:val="none" w:sz="0" w:space="0" w:color="auto"/>
          </w:divBdr>
        </w:div>
        <w:div w:id="1932426800">
          <w:marLeft w:val="640"/>
          <w:marRight w:val="0"/>
          <w:marTop w:val="0"/>
          <w:marBottom w:val="0"/>
          <w:divBdr>
            <w:top w:val="none" w:sz="0" w:space="0" w:color="auto"/>
            <w:left w:val="none" w:sz="0" w:space="0" w:color="auto"/>
            <w:bottom w:val="none" w:sz="0" w:space="0" w:color="auto"/>
            <w:right w:val="none" w:sz="0" w:space="0" w:color="auto"/>
          </w:divBdr>
        </w:div>
        <w:div w:id="289868393">
          <w:marLeft w:val="640"/>
          <w:marRight w:val="0"/>
          <w:marTop w:val="0"/>
          <w:marBottom w:val="0"/>
          <w:divBdr>
            <w:top w:val="none" w:sz="0" w:space="0" w:color="auto"/>
            <w:left w:val="none" w:sz="0" w:space="0" w:color="auto"/>
            <w:bottom w:val="none" w:sz="0" w:space="0" w:color="auto"/>
            <w:right w:val="none" w:sz="0" w:space="0" w:color="auto"/>
          </w:divBdr>
        </w:div>
        <w:div w:id="2110001369">
          <w:marLeft w:val="640"/>
          <w:marRight w:val="0"/>
          <w:marTop w:val="0"/>
          <w:marBottom w:val="0"/>
          <w:divBdr>
            <w:top w:val="none" w:sz="0" w:space="0" w:color="auto"/>
            <w:left w:val="none" w:sz="0" w:space="0" w:color="auto"/>
            <w:bottom w:val="none" w:sz="0" w:space="0" w:color="auto"/>
            <w:right w:val="none" w:sz="0" w:space="0" w:color="auto"/>
          </w:divBdr>
        </w:div>
        <w:div w:id="281418908">
          <w:marLeft w:val="640"/>
          <w:marRight w:val="0"/>
          <w:marTop w:val="0"/>
          <w:marBottom w:val="0"/>
          <w:divBdr>
            <w:top w:val="none" w:sz="0" w:space="0" w:color="auto"/>
            <w:left w:val="none" w:sz="0" w:space="0" w:color="auto"/>
            <w:bottom w:val="none" w:sz="0" w:space="0" w:color="auto"/>
            <w:right w:val="none" w:sz="0" w:space="0" w:color="auto"/>
          </w:divBdr>
        </w:div>
        <w:div w:id="1446339830">
          <w:marLeft w:val="640"/>
          <w:marRight w:val="0"/>
          <w:marTop w:val="0"/>
          <w:marBottom w:val="0"/>
          <w:divBdr>
            <w:top w:val="none" w:sz="0" w:space="0" w:color="auto"/>
            <w:left w:val="none" w:sz="0" w:space="0" w:color="auto"/>
            <w:bottom w:val="none" w:sz="0" w:space="0" w:color="auto"/>
            <w:right w:val="none" w:sz="0" w:space="0" w:color="auto"/>
          </w:divBdr>
        </w:div>
        <w:div w:id="1176267744">
          <w:marLeft w:val="640"/>
          <w:marRight w:val="0"/>
          <w:marTop w:val="0"/>
          <w:marBottom w:val="0"/>
          <w:divBdr>
            <w:top w:val="none" w:sz="0" w:space="0" w:color="auto"/>
            <w:left w:val="none" w:sz="0" w:space="0" w:color="auto"/>
            <w:bottom w:val="none" w:sz="0" w:space="0" w:color="auto"/>
            <w:right w:val="none" w:sz="0" w:space="0" w:color="auto"/>
          </w:divBdr>
        </w:div>
        <w:div w:id="1143233852">
          <w:marLeft w:val="640"/>
          <w:marRight w:val="0"/>
          <w:marTop w:val="0"/>
          <w:marBottom w:val="0"/>
          <w:divBdr>
            <w:top w:val="none" w:sz="0" w:space="0" w:color="auto"/>
            <w:left w:val="none" w:sz="0" w:space="0" w:color="auto"/>
            <w:bottom w:val="none" w:sz="0" w:space="0" w:color="auto"/>
            <w:right w:val="none" w:sz="0" w:space="0" w:color="auto"/>
          </w:divBdr>
        </w:div>
        <w:div w:id="1561555246">
          <w:marLeft w:val="640"/>
          <w:marRight w:val="0"/>
          <w:marTop w:val="0"/>
          <w:marBottom w:val="0"/>
          <w:divBdr>
            <w:top w:val="none" w:sz="0" w:space="0" w:color="auto"/>
            <w:left w:val="none" w:sz="0" w:space="0" w:color="auto"/>
            <w:bottom w:val="none" w:sz="0" w:space="0" w:color="auto"/>
            <w:right w:val="none" w:sz="0" w:space="0" w:color="auto"/>
          </w:divBdr>
        </w:div>
        <w:div w:id="461658316">
          <w:marLeft w:val="640"/>
          <w:marRight w:val="0"/>
          <w:marTop w:val="0"/>
          <w:marBottom w:val="0"/>
          <w:divBdr>
            <w:top w:val="none" w:sz="0" w:space="0" w:color="auto"/>
            <w:left w:val="none" w:sz="0" w:space="0" w:color="auto"/>
            <w:bottom w:val="none" w:sz="0" w:space="0" w:color="auto"/>
            <w:right w:val="none" w:sz="0" w:space="0" w:color="auto"/>
          </w:divBdr>
        </w:div>
        <w:div w:id="652639200">
          <w:marLeft w:val="640"/>
          <w:marRight w:val="0"/>
          <w:marTop w:val="0"/>
          <w:marBottom w:val="0"/>
          <w:divBdr>
            <w:top w:val="none" w:sz="0" w:space="0" w:color="auto"/>
            <w:left w:val="none" w:sz="0" w:space="0" w:color="auto"/>
            <w:bottom w:val="none" w:sz="0" w:space="0" w:color="auto"/>
            <w:right w:val="none" w:sz="0" w:space="0" w:color="auto"/>
          </w:divBdr>
        </w:div>
        <w:div w:id="495387297">
          <w:marLeft w:val="640"/>
          <w:marRight w:val="0"/>
          <w:marTop w:val="0"/>
          <w:marBottom w:val="0"/>
          <w:divBdr>
            <w:top w:val="none" w:sz="0" w:space="0" w:color="auto"/>
            <w:left w:val="none" w:sz="0" w:space="0" w:color="auto"/>
            <w:bottom w:val="none" w:sz="0" w:space="0" w:color="auto"/>
            <w:right w:val="none" w:sz="0" w:space="0" w:color="auto"/>
          </w:divBdr>
        </w:div>
        <w:div w:id="741755385">
          <w:marLeft w:val="640"/>
          <w:marRight w:val="0"/>
          <w:marTop w:val="0"/>
          <w:marBottom w:val="0"/>
          <w:divBdr>
            <w:top w:val="none" w:sz="0" w:space="0" w:color="auto"/>
            <w:left w:val="none" w:sz="0" w:space="0" w:color="auto"/>
            <w:bottom w:val="none" w:sz="0" w:space="0" w:color="auto"/>
            <w:right w:val="none" w:sz="0" w:space="0" w:color="auto"/>
          </w:divBdr>
        </w:div>
        <w:div w:id="2018193513">
          <w:marLeft w:val="640"/>
          <w:marRight w:val="0"/>
          <w:marTop w:val="0"/>
          <w:marBottom w:val="0"/>
          <w:divBdr>
            <w:top w:val="none" w:sz="0" w:space="0" w:color="auto"/>
            <w:left w:val="none" w:sz="0" w:space="0" w:color="auto"/>
            <w:bottom w:val="none" w:sz="0" w:space="0" w:color="auto"/>
            <w:right w:val="none" w:sz="0" w:space="0" w:color="auto"/>
          </w:divBdr>
        </w:div>
        <w:div w:id="668754776">
          <w:marLeft w:val="640"/>
          <w:marRight w:val="0"/>
          <w:marTop w:val="0"/>
          <w:marBottom w:val="0"/>
          <w:divBdr>
            <w:top w:val="none" w:sz="0" w:space="0" w:color="auto"/>
            <w:left w:val="none" w:sz="0" w:space="0" w:color="auto"/>
            <w:bottom w:val="none" w:sz="0" w:space="0" w:color="auto"/>
            <w:right w:val="none" w:sz="0" w:space="0" w:color="auto"/>
          </w:divBdr>
        </w:div>
        <w:div w:id="590701395">
          <w:marLeft w:val="640"/>
          <w:marRight w:val="0"/>
          <w:marTop w:val="0"/>
          <w:marBottom w:val="0"/>
          <w:divBdr>
            <w:top w:val="none" w:sz="0" w:space="0" w:color="auto"/>
            <w:left w:val="none" w:sz="0" w:space="0" w:color="auto"/>
            <w:bottom w:val="none" w:sz="0" w:space="0" w:color="auto"/>
            <w:right w:val="none" w:sz="0" w:space="0" w:color="auto"/>
          </w:divBdr>
        </w:div>
        <w:div w:id="2060198911">
          <w:marLeft w:val="640"/>
          <w:marRight w:val="0"/>
          <w:marTop w:val="0"/>
          <w:marBottom w:val="0"/>
          <w:divBdr>
            <w:top w:val="none" w:sz="0" w:space="0" w:color="auto"/>
            <w:left w:val="none" w:sz="0" w:space="0" w:color="auto"/>
            <w:bottom w:val="none" w:sz="0" w:space="0" w:color="auto"/>
            <w:right w:val="none" w:sz="0" w:space="0" w:color="auto"/>
          </w:divBdr>
        </w:div>
        <w:div w:id="588076445">
          <w:marLeft w:val="640"/>
          <w:marRight w:val="0"/>
          <w:marTop w:val="0"/>
          <w:marBottom w:val="0"/>
          <w:divBdr>
            <w:top w:val="none" w:sz="0" w:space="0" w:color="auto"/>
            <w:left w:val="none" w:sz="0" w:space="0" w:color="auto"/>
            <w:bottom w:val="none" w:sz="0" w:space="0" w:color="auto"/>
            <w:right w:val="none" w:sz="0" w:space="0" w:color="auto"/>
          </w:divBdr>
        </w:div>
        <w:div w:id="1124539086">
          <w:marLeft w:val="640"/>
          <w:marRight w:val="0"/>
          <w:marTop w:val="0"/>
          <w:marBottom w:val="0"/>
          <w:divBdr>
            <w:top w:val="none" w:sz="0" w:space="0" w:color="auto"/>
            <w:left w:val="none" w:sz="0" w:space="0" w:color="auto"/>
            <w:bottom w:val="none" w:sz="0" w:space="0" w:color="auto"/>
            <w:right w:val="none" w:sz="0" w:space="0" w:color="auto"/>
          </w:divBdr>
        </w:div>
        <w:div w:id="629895023">
          <w:marLeft w:val="640"/>
          <w:marRight w:val="0"/>
          <w:marTop w:val="0"/>
          <w:marBottom w:val="0"/>
          <w:divBdr>
            <w:top w:val="none" w:sz="0" w:space="0" w:color="auto"/>
            <w:left w:val="none" w:sz="0" w:space="0" w:color="auto"/>
            <w:bottom w:val="none" w:sz="0" w:space="0" w:color="auto"/>
            <w:right w:val="none" w:sz="0" w:space="0" w:color="auto"/>
          </w:divBdr>
        </w:div>
        <w:div w:id="174152015">
          <w:marLeft w:val="640"/>
          <w:marRight w:val="0"/>
          <w:marTop w:val="0"/>
          <w:marBottom w:val="0"/>
          <w:divBdr>
            <w:top w:val="none" w:sz="0" w:space="0" w:color="auto"/>
            <w:left w:val="none" w:sz="0" w:space="0" w:color="auto"/>
            <w:bottom w:val="none" w:sz="0" w:space="0" w:color="auto"/>
            <w:right w:val="none" w:sz="0" w:space="0" w:color="auto"/>
          </w:divBdr>
        </w:div>
        <w:div w:id="1823043288">
          <w:marLeft w:val="640"/>
          <w:marRight w:val="0"/>
          <w:marTop w:val="0"/>
          <w:marBottom w:val="0"/>
          <w:divBdr>
            <w:top w:val="none" w:sz="0" w:space="0" w:color="auto"/>
            <w:left w:val="none" w:sz="0" w:space="0" w:color="auto"/>
            <w:bottom w:val="none" w:sz="0" w:space="0" w:color="auto"/>
            <w:right w:val="none" w:sz="0" w:space="0" w:color="auto"/>
          </w:divBdr>
        </w:div>
        <w:div w:id="1797868760">
          <w:marLeft w:val="640"/>
          <w:marRight w:val="0"/>
          <w:marTop w:val="0"/>
          <w:marBottom w:val="0"/>
          <w:divBdr>
            <w:top w:val="none" w:sz="0" w:space="0" w:color="auto"/>
            <w:left w:val="none" w:sz="0" w:space="0" w:color="auto"/>
            <w:bottom w:val="none" w:sz="0" w:space="0" w:color="auto"/>
            <w:right w:val="none" w:sz="0" w:space="0" w:color="auto"/>
          </w:divBdr>
        </w:div>
        <w:div w:id="1362511476">
          <w:marLeft w:val="640"/>
          <w:marRight w:val="0"/>
          <w:marTop w:val="0"/>
          <w:marBottom w:val="0"/>
          <w:divBdr>
            <w:top w:val="none" w:sz="0" w:space="0" w:color="auto"/>
            <w:left w:val="none" w:sz="0" w:space="0" w:color="auto"/>
            <w:bottom w:val="none" w:sz="0" w:space="0" w:color="auto"/>
            <w:right w:val="none" w:sz="0" w:space="0" w:color="auto"/>
          </w:divBdr>
        </w:div>
        <w:div w:id="1910964346">
          <w:marLeft w:val="640"/>
          <w:marRight w:val="0"/>
          <w:marTop w:val="0"/>
          <w:marBottom w:val="0"/>
          <w:divBdr>
            <w:top w:val="none" w:sz="0" w:space="0" w:color="auto"/>
            <w:left w:val="none" w:sz="0" w:space="0" w:color="auto"/>
            <w:bottom w:val="none" w:sz="0" w:space="0" w:color="auto"/>
            <w:right w:val="none" w:sz="0" w:space="0" w:color="auto"/>
          </w:divBdr>
        </w:div>
        <w:div w:id="1348554247">
          <w:marLeft w:val="640"/>
          <w:marRight w:val="0"/>
          <w:marTop w:val="0"/>
          <w:marBottom w:val="0"/>
          <w:divBdr>
            <w:top w:val="none" w:sz="0" w:space="0" w:color="auto"/>
            <w:left w:val="none" w:sz="0" w:space="0" w:color="auto"/>
            <w:bottom w:val="none" w:sz="0" w:space="0" w:color="auto"/>
            <w:right w:val="none" w:sz="0" w:space="0" w:color="auto"/>
          </w:divBdr>
        </w:div>
        <w:div w:id="2002270390">
          <w:marLeft w:val="640"/>
          <w:marRight w:val="0"/>
          <w:marTop w:val="0"/>
          <w:marBottom w:val="0"/>
          <w:divBdr>
            <w:top w:val="none" w:sz="0" w:space="0" w:color="auto"/>
            <w:left w:val="none" w:sz="0" w:space="0" w:color="auto"/>
            <w:bottom w:val="none" w:sz="0" w:space="0" w:color="auto"/>
            <w:right w:val="none" w:sz="0" w:space="0" w:color="auto"/>
          </w:divBdr>
        </w:div>
        <w:div w:id="894239074">
          <w:marLeft w:val="640"/>
          <w:marRight w:val="0"/>
          <w:marTop w:val="0"/>
          <w:marBottom w:val="0"/>
          <w:divBdr>
            <w:top w:val="none" w:sz="0" w:space="0" w:color="auto"/>
            <w:left w:val="none" w:sz="0" w:space="0" w:color="auto"/>
            <w:bottom w:val="none" w:sz="0" w:space="0" w:color="auto"/>
            <w:right w:val="none" w:sz="0" w:space="0" w:color="auto"/>
          </w:divBdr>
        </w:div>
        <w:div w:id="1262300106">
          <w:marLeft w:val="640"/>
          <w:marRight w:val="0"/>
          <w:marTop w:val="0"/>
          <w:marBottom w:val="0"/>
          <w:divBdr>
            <w:top w:val="none" w:sz="0" w:space="0" w:color="auto"/>
            <w:left w:val="none" w:sz="0" w:space="0" w:color="auto"/>
            <w:bottom w:val="none" w:sz="0" w:space="0" w:color="auto"/>
            <w:right w:val="none" w:sz="0" w:space="0" w:color="auto"/>
          </w:divBdr>
        </w:div>
        <w:div w:id="2094546374">
          <w:marLeft w:val="640"/>
          <w:marRight w:val="0"/>
          <w:marTop w:val="0"/>
          <w:marBottom w:val="0"/>
          <w:divBdr>
            <w:top w:val="none" w:sz="0" w:space="0" w:color="auto"/>
            <w:left w:val="none" w:sz="0" w:space="0" w:color="auto"/>
            <w:bottom w:val="none" w:sz="0" w:space="0" w:color="auto"/>
            <w:right w:val="none" w:sz="0" w:space="0" w:color="auto"/>
          </w:divBdr>
        </w:div>
        <w:div w:id="2115323403">
          <w:marLeft w:val="640"/>
          <w:marRight w:val="0"/>
          <w:marTop w:val="0"/>
          <w:marBottom w:val="0"/>
          <w:divBdr>
            <w:top w:val="none" w:sz="0" w:space="0" w:color="auto"/>
            <w:left w:val="none" w:sz="0" w:space="0" w:color="auto"/>
            <w:bottom w:val="none" w:sz="0" w:space="0" w:color="auto"/>
            <w:right w:val="none" w:sz="0" w:space="0" w:color="auto"/>
          </w:divBdr>
        </w:div>
      </w:divsChild>
    </w:div>
    <w:div w:id="1914317655">
      <w:bodyDiv w:val="1"/>
      <w:marLeft w:val="0"/>
      <w:marRight w:val="0"/>
      <w:marTop w:val="0"/>
      <w:marBottom w:val="0"/>
      <w:divBdr>
        <w:top w:val="none" w:sz="0" w:space="0" w:color="auto"/>
        <w:left w:val="none" w:sz="0" w:space="0" w:color="auto"/>
        <w:bottom w:val="none" w:sz="0" w:space="0" w:color="auto"/>
        <w:right w:val="none" w:sz="0" w:space="0" w:color="auto"/>
      </w:divBdr>
      <w:divsChild>
        <w:div w:id="1623538444">
          <w:marLeft w:val="640"/>
          <w:marRight w:val="0"/>
          <w:marTop w:val="0"/>
          <w:marBottom w:val="0"/>
          <w:divBdr>
            <w:top w:val="none" w:sz="0" w:space="0" w:color="auto"/>
            <w:left w:val="none" w:sz="0" w:space="0" w:color="auto"/>
            <w:bottom w:val="none" w:sz="0" w:space="0" w:color="auto"/>
            <w:right w:val="none" w:sz="0" w:space="0" w:color="auto"/>
          </w:divBdr>
        </w:div>
        <w:div w:id="955908955">
          <w:marLeft w:val="640"/>
          <w:marRight w:val="0"/>
          <w:marTop w:val="0"/>
          <w:marBottom w:val="0"/>
          <w:divBdr>
            <w:top w:val="none" w:sz="0" w:space="0" w:color="auto"/>
            <w:left w:val="none" w:sz="0" w:space="0" w:color="auto"/>
            <w:bottom w:val="none" w:sz="0" w:space="0" w:color="auto"/>
            <w:right w:val="none" w:sz="0" w:space="0" w:color="auto"/>
          </w:divBdr>
        </w:div>
        <w:div w:id="350684066">
          <w:marLeft w:val="640"/>
          <w:marRight w:val="0"/>
          <w:marTop w:val="0"/>
          <w:marBottom w:val="0"/>
          <w:divBdr>
            <w:top w:val="none" w:sz="0" w:space="0" w:color="auto"/>
            <w:left w:val="none" w:sz="0" w:space="0" w:color="auto"/>
            <w:bottom w:val="none" w:sz="0" w:space="0" w:color="auto"/>
            <w:right w:val="none" w:sz="0" w:space="0" w:color="auto"/>
          </w:divBdr>
        </w:div>
        <w:div w:id="1342196899">
          <w:marLeft w:val="640"/>
          <w:marRight w:val="0"/>
          <w:marTop w:val="0"/>
          <w:marBottom w:val="0"/>
          <w:divBdr>
            <w:top w:val="none" w:sz="0" w:space="0" w:color="auto"/>
            <w:left w:val="none" w:sz="0" w:space="0" w:color="auto"/>
            <w:bottom w:val="none" w:sz="0" w:space="0" w:color="auto"/>
            <w:right w:val="none" w:sz="0" w:space="0" w:color="auto"/>
          </w:divBdr>
        </w:div>
        <w:div w:id="1321691605">
          <w:marLeft w:val="640"/>
          <w:marRight w:val="0"/>
          <w:marTop w:val="0"/>
          <w:marBottom w:val="0"/>
          <w:divBdr>
            <w:top w:val="none" w:sz="0" w:space="0" w:color="auto"/>
            <w:left w:val="none" w:sz="0" w:space="0" w:color="auto"/>
            <w:bottom w:val="none" w:sz="0" w:space="0" w:color="auto"/>
            <w:right w:val="none" w:sz="0" w:space="0" w:color="auto"/>
          </w:divBdr>
        </w:div>
        <w:div w:id="1321690325">
          <w:marLeft w:val="640"/>
          <w:marRight w:val="0"/>
          <w:marTop w:val="0"/>
          <w:marBottom w:val="0"/>
          <w:divBdr>
            <w:top w:val="none" w:sz="0" w:space="0" w:color="auto"/>
            <w:left w:val="none" w:sz="0" w:space="0" w:color="auto"/>
            <w:bottom w:val="none" w:sz="0" w:space="0" w:color="auto"/>
            <w:right w:val="none" w:sz="0" w:space="0" w:color="auto"/>
          </w:divBdr>
        </w:div>
        <w:div w:id="130905321">
          <w:marLeft w:val="640"/>
          <w:marRight w:val="0"/>
          <w:marTop w:val="0"/>
          <w:marBottom w:val="0"/>
          <w:divBdr>
            <w:top w:val="none" w:sz="0" w:space="0" w:color="auto"/>
            <w:left w:val="none" w:sz="0" w:space="0" w:color="auto"/>
            <w:bottom w:val="none" w:sz="0" w:space="0" w:color="auto"/>
            <w:right w:val="none" w:sz="0" w:space="0" w:color="auto"/>
          </w:divBdr>
        </w:div>
        <w:div w:id="1798795133">
          <w:marLeft w:val="640"/>
          <w:marRight w:val="0"/>
          <w:marTop w:val="0"/>
          <w:marBottom w:val="0"/>
          <w:divBdr>
            <w:top w:val="none" w:sz="0" w:space="0" w:color="auto"/>
            <w:left w:val="none" w:sz="0" w:space="0" w:color="auto"/>
            <w:bottom w:val="none" w:sz="0" w:space="0" w:color="auto"/>
            <w:right w:val="none" w:sz="0" w:space="0" w:color="auto"/>
          </w:divBdr>
        </w:div>
        <w:div w:id="958993290">
          <w:marLeft w:val="640"/>
          <w:marRight w:val="0"/>
          <w:marTop w:val="0"/>
          <w:marBottom w:val="0"/>
          <w:divBdr>
            <w:top w:val="none" w:sz="0" w:space="0" w:color="auto"/>
            <w:left w:val="none" w:sz="0" w:space="0" w:color="auto"/>
            <w:bottom w:val="none" w:sz="0" w:space="0" w:color="auto"/>
            <w:right w:val="none" w:sz="0" w:space="0" w:color="auto"/>
          </w:divBdr>
        </w:div>
        <w:div w:id="481432090">
          <w:marLeft w:val="640"/>
          <w:marRight w:val="0"/>
          <w:marTop w:val="0"/>
          <w:marBottom w:val="0"/>
          <w:divBdr>
            <w:top w:val="none" w:sz="0" w:space="0" w:color="auto"/>
            <w:left w:val="none" w:sz="0" w:space="0" w:color="auto"/>
            <w:bottom w:val="none" w:sz="0" w:space="0" w:color="auto"/>
            <w:right w:val="none" w:sz="0" w:space="0" w:color="auto"/>
          </w:divBdr>
        </w:div>
        <w:div w:id="1334642984">
          <w:marLeft w:val="640"/>
          <w:marRight w:val="0"/>
          <w:marTop w:val="0"/>
          <w:marBottom w:val="0"/>
          <w:divBdr>
            <w:top w:val="none" w:sz="0" w:space="0" w:color="auto"/>
            <w:left w:val="none" w:sz="0" w:space="0" w:color="auto"/>
            <w:bottom w:val="none" w:sz="0" w:space="0" w:color="auto"/>
            <w:right w:val="none" w:sz="0" w:space="0" w:color="auto"/>
          </w:divBdr>
        </w:div>
        <w:div w:id="833298698">
          <w:marLeft w:val="640"/>
          <w:marRight w:val="0"/>
          <w:marTop w:val="0"/>
          <w:marBottom w:val="0"/>
          <w:divBdr>
            <w:top w:val="none" w:sz="0" w:space="0" w:color="auto"/>
            <w:left w:val="none" w:sz="0" w:space="0" w:color="auto"/>
            <w:bottom w:val="none" w:sz="0" w:space="0" w:color="auto"/>
            <w:right w:val="none" w:sz="0" w:space="0" w:color="auto"/>
          </w:divBdr>
        </w:div>
        <w:div w:id="1221752596">
          <w:marLeft w:val="640"/>
          <w:marRight w:val="0"/>
          <w:marTop w:val="0"/>
          <w:marBottom w:val="0"/>
          <w:divBdr>
            <w:top w:val="none" w:sz="0" w:space="0" w:color="auto"/>
            <w:left w:val="none" w:sz="0" w:space="0" w:color="auto"/>
            <w:bottom w:val="none" w:sz="0" w:space="0" w:color="auto"/>
            <w:right w:val="none" w:sz="0" w:space="0" w:color="auto"/>
          </w:divBdr>
        </w:div>
        <w:div w:id="1846554297">
          <w:marLeft w:val="640"/>
          <w:marRight w:val="0"/>
          <w:marTop w:val="0"/>
          <w:marBottom w:val="0"/>
          <w:divBdr>
            <w:top w:val="none" w:sz="0" w:space="0" w:color="auto"/>
            <w:left w:val="none" w:sz="0" w:space="0" w:color="auto"/>
            <w:bottom w:val="none" w:sz="0" w:space="0" w:color="auto"/>
            <w:right w:val="none" w:sz="0" w:space="0" w:color="auto"/>
          </w:divBdr>
        </w:div>
        <w:div w:id="102847901">
          <w:marLeft w:val="640"/>
          <w:marRight w:val="0"/>
          <w:marTop w:val="0"/>
          <w:marBottom w:val="0"/>
          <w:divBdr>
            <w:top w:val="none" w:sz="0" w:space="0" w:color="auto"/>
            <w:left w:val="none" w:sz="0" w:space="0" w:color="auto"/>
            <w:bottom w:val="none" w:sz="0" w:space="0" w:color="auto"/>
            <w:right w:val="none" w:sz="0" w:space="0" w:color="auto"/>
          </w:divBdr>
        </w:div>
        <w:div w:id="1263882553">
          <w:marLeft w:val="640"/>
          <w:marRight w:val="0"/>
          <w:marTop w:val="0"/>
          <w:marBottom w:val="0"/>
          <w:divBdr>
            <w:top w:val="none" w:sz="0" w:space="0" w:color="auto"/>
            <w:left w:val="none" w:sz="0" w:space="0" w:color="auto"/>
            <w:bottom w:val="none" w:sz="0" w:space="0" w:color="auto"/>
            <w:right w:val="none" w:sz="0" w:space="0" w:color="auto"/>
          </w:divBdr>
        </w:div>
        <w:div w:id="1267470480">
          <w:marLeft w:val="640"/>
          <w:marRight w:val="0"/>
          <w:marTop w:val="0"/>
          <w:marBottom w:val="0"/>
          <w:divBdr>
            <w:top w:val="none" w:sz="0" w:space="0" w:color="auto"/>
            <w:left w:val="none" w:sz="0" w:space="0" w:color="auto"/>
            <w:bottom w:val="none" w:sz="0" w:space="0" w:color="auto"/>
            <w:right w:val="none" w:sz="0" w:space="0" w:color="auto"/>
          </w:divBdr>
        </w:div>
        <w:div w:id="1878735880">
          <w:marLeft w:val="640"/>
          <w:marRight w:val="0"/>
          <w:marTop w:val="0"/>
          <w:marBottom w:val="0"/>
          <w:divBdr>
            <w:top w:val="none" w:sz="0" w:space="0" w:color="auto"/>
            <w:left w:val="none" w:sz="0" w:space="0" w:color="auto"/>
            <w:bottom w:val="none" w:sz="0" w:space="0" w:color="auto"/>
            <w:right w:val="none" w:sz="0" w:space="0" w:color="auto"/>
          </w:divBdr>
        </w:div>
        <w:div w:id="551961360">
          <w:marLeft w:val="640"/>
          <w:marRight w:val="0"/>
          <w:marTop w:val="0"/>
          <w:marBottom w:val="0"/>
          <w:divBdr>
            <w:top w:val="none" w:sz="0" w:space="0" w:color="auto"/>
            <w:left w:val="none" w:sz="0" w:space="0" w:color="auto"/>
            <w:bottom w:val="none" w:sz="0" w:space="0" w:color="auto"/>
            <w:right w:val="none" w:sz="0" w:space="0" w:color="auto"/>
          </w:divBdr>
        </w:div>
        <w:div w:id="1145046546">
          <w:marLeft w:val="640"/>
          <w:marRight w:val="0"/>
          <w:marTop w:val="0"/>
          <w:marBottom w:val="0"/>
          <w:divBdr>
            <w:top w:val="none" w:sz="0" w:space="0" w:color="auto"/>
            <w:left w:val="none" w:sz="0" w:space="0" w:color="auto"/>
            <w:bottom w:val="none" w:sz="0" w:space="0" w:color="auto"/>
            <w:right w:val="none" w:sz="0" w:space="0" w:color="auto"/>
          </w:divBdr>
        </w:div>
        <w:div w:id="2062899567">
          <w:marLeft w:val="640"/>
          <w:marRight w:val="0"/>
          <w:marTop w:val="0"/>
          <w:marBottom w:val="0"/>
          <w:divBdr>
            <w:top w:val="none" w:sz="0" w:space="0" w:color="auto"/>
            <w:left w:val="none" w:sz="0" w:space="0" w:color="auto"/>
            <w:bottom w:val="none" w:sz="0" w:space="0" w:color="auto"/>
            <w:right w:val="none" w:sz="0" w:space="0" w:color="auto"/>
          </w:divBdr>
        </w:div>
        <w:div w:id="1993631503">
          <w:marLeft w:val="640"/>
          <w:marRight w:val="0"/>
          <w:marTop w:val="0"/>
          <w:marBottom w:val="0"/>
          <w:divBdr>
            <w:top w:val="none" w:sz="0" w:space="0" w:color="auto"/>
            <w:left w:val="none" w:sz="0" w:space="0" w:color="auto"/>
            <w:bottom w:val="none" w:sz="0" w:space="0" w:color="auto"/>
            <w:right w:val="none" w:sz="0" w:space="0" w:color="auto"/>
          </w:divBdr>
        </w:div>
        <w:div w:id="93863326">
          <w:marLeft w:val="640"/>
          <w:marRight w:val="0"/>
          <w:marTop w:val="0"/>
          <w:marBottom w:val="0"/>
          <w:divBdr>
            <w:top w:val="none" w:sz="0" w:space="0" w:color="auto"/>
            <w:left w:val="none" w:sz="0" w:space="0" w:color="auto"/>
            <w:bottom w:val="none" w:sz="0" w:space="0" w:color="auto"/>
            <w:right w:val="none" w:sz="0" w:space="0" w:color="auto"/>
          </w:divBdr>
        </w:div>
        <w:div w:id="1203056119">
          <w:marLeft w:val="640"/>
          <w:marRight w:val="0"/>
          <w:marTop w:val="0"/>
          <w:marBottom w:val="0"/>
          <w:divBdr>
            <w:top w:val="none" w:sz="0" w:space="0" w:color="auto"/>
            <w:left w:val="none" w:sz="0" w:space="0" w:color="auto"/>
            <w:bottom w:val="none" w:sz="0" w:space="0" w:color="auto"/>
            <w:right w:val="none" w:sz="0" w:space="0" w:color="auto"/>
          </w:divBdr>
        </w:div>
        <w:div w:id="446436836">
          <w:marLeft w:val="640"/>
          <w:marRight w:val="0"/>
          <w:marTop w:val="0"/>
          <w:marBottom w:val="0"/>
          <w:divBdr>
            <w:top w:val="none" w:sz="0" w:space="0" w:color="auto"/>
            <w:left w:val="none" w:sz="0" w:space="0" w:color="auto"/>
            <w:bottom w:val="none" w:sz="0" w:space="0" w:color="auto"/>
            <w:right w:val="none" w:sz="0" w:space="0" w:color="auto"/>
          </w:divBdr>
        </w:div>
        <w:div w:id="780803143">
          <w:marLeft w:val="640"/>
          <w:marRight w:val="0"/>
          <w:marTop w:val="0"/>
          <w:marBottom w:val="0"/>
          <w:divBdr>
            <w:top w:val="none" w:sz="0" w:space="0" w:color="auto"/>
            <w:left w:val="none" w:sz="0" w:space="0" w:color="auto"/>
            <w:bottom w:val="none" w:sz="0" w:space="0" w:color="auto"/>
            <w:right w:val="none" w:sz="0" w:space="0" w:color="auto"/>
          </w:divBdr>
        </w:div>
        <w:div w:id="59210298">
          <w:marLeft w:val="640"/>
          <w:marRight w:val="0"/>
          <w:marTop w:val="0"/>
          <w:marBottom w:val="0"/>
          <w:divBdr>
            <w:top w:val="none" w:sz="0" w:space="0" w:color="auto"/>
            <w:left w:val="none" w:sz="0" w:space="0" w:color="auto"/>
            <w:bottom w:val="none" w:sz="0" w:space="0" w:color="auto"/>
            <w:right w:val="none" w:sz="0" w:space="0" w:color="auto"/>
          </w:divBdr>
        </w:div>
        <w:div w:id="738407559">
          <w:marLeft w:val="640"/>
          <w:marRight w:val="0"/>
          <w:marTop w:val="0"/>
          <w:marBottom w:val="0"/>
          <w:divBdr>
            <w:top w:val="none" w:sz="0" w:space="0" w:color="auto"/>
            <w:left w:val="none" w:sz="0" w:space="0" w:color="auto"/>
            <w:bottom w:val="none" w:sz="0" w:space="0" w:color="auto"/>
            <w:right w:val="none" w:sz="0" w:space="0" w:color="auto"/>
          </w:divBdr>
        </w:div>
        <w:div w:id="1626229111">
          <w:marLeft w:val="640"/>
          <w:marRight w:val="0"/>
          <w:marTop w:val="0"/>
          <w:marBottom w:val="0"/>
          <w:divBdr>
            <w:top w:val="none" w:sz="0" w:space="0" w:color="auto"/>
            <w:left w:val="none" w:sz="0" w:space="0" w:color="auto"/>
            <w:bottom w:val="none" w:sz="0" w:space="0" w:color="auto"/>
            <w:right w:val="none" w:sz="0" w:space="0" w:color="auto"/>
          </w:divBdr>
        </w:div>
        <w:div w:id="563414676">
          <w:marLeft w:val="640"/>
          <w:marRight w:val="0"/>
          <w:marTop w:val="0"/>
          <w:marBottom w:val="0"/>
          <w:divBdr>
            <w:top w:val="none" w:sz="0" w:space="0" w:color="auto"/>
            <w:left w:val="none" w:sz="0" w:space="0" w:color="auto"/>
            <w:bottom w:val="none" w:sz="0" w:space="0" w:color="auto"/>
            <w:right w:val="none" w:sz="0" w:space="0" w:color="auto"/>
          </w:divBdr>
        </w:div>
        <w:div w:id="1217476474">
          <w:marLeft w:val="640"/>
          <w:marRight w:val="0"/>
          <w:marTop w:val="0"/>
          <w:marBottom w:val="0"/>
          <w:divBdr>
            <w:top w:val="none" w:sz="0" w:space="0" w:color="auto"/>
            <w:left w:val="none" w:sz="0" w:space="0" w:color="auto"/>
            <w:bottom w:val="none" w:sz="0" w:space="0" w:color="auto"/>
            <w:right w:val="none" w:sz="0" w:space="0" w:color="auto"/>
          </w:divBdr>
        </w:div>
        <w:div w:id="1979070742">
          <w:marLeft w:val="640"/>
          <w:marRight w:val="0"/>
          <w:marTop w:val="0"/>
          <w:marBottom w:val="0"/>
          <w:divBdr>
            <w:top w:val="none" w:sz="0" w:space="0" w:color="auto"/>
            <w:left w:val="none" w:sz="0" w:space="0" w:color="auto"/>
            <w:bottom w:val="none" w:sz="0" w:space="0" w:color="auto"/>
            <w:right w:val="none" w:sz="0" w:space="0" w:color="auto"/>
          </w:divBdr>
        </w:div>
        <w:div w:id="2036468182">
          <w:marLeft w:val="640"/>
          <w:marRight w:val="0"/>
          <w:marTop w:val="0"/>
          <w:marBottom w:val="0"/>
          <w:divBdr>
            <w:top w:val="none" w:sz="0" w:space="0" w:color="auto"/>
            <w:left w:val="none" w:sz="0" w:space="0" w:color="auto"/>
            <w:bottom w:val="none" w:sz="0" w:space="0" w:color="auto"/>
            <w:right w:val="none" w:sz="0" w:space="0" w:color="auto"/>
          </w:divBdr>
        </w:div>
        <w:div w:id="1164473367">
          <w:marLeft w:val="640"/>
          <w:marRight w:val="0"/>
          <w:marTop w:val="0"/>
          <w:marBottom w:val="0"/>
          <w:divBdr>
            <w:top w:val="none" w:sz="0" w:space="0" w:color="auto"/>
            <w:left w:val="none" w:sz="0" w:space="0" w:color="auto"/>
            <w:bottom w:val="none" w:sz="0" w:space="0" w:color="auto"/>
            <w:right w:val="none" w:sz="0" w:space="0" w:color="auto"/>
          </w:divBdr>
        </w:div>
        <w:div w:id="267474399">
          <w:marLeft w:val="640"/>
          <w:marRight w:val="0"/>
          <w:marTop w:val="0"/>
          <w:marBottom w:val="0"/>
          <w:divBdr>
            <w:top w:val="none" w:sz="0" w:space="0" w:color="auto"/>
            <w:left w:val="none" w:sz="0" w:space="0" w:color="auto"/>
            <w:bottom w:val="none" w:sz="0" w:space="0" w:color="auto"/>
            <w:right w:val="none" w:sz="0" w:space="0" w:color="auto"/>
          </w:divBdr>
        </w:div>
        <w:div w:id="1122263106">
          <w:marLeft w:val="640"/>
          <w:marRight w:val="0"/>
          <w:marTop w:val="0"/>
          <w:marBottom w:val="0"/>
          <w:divBdr>
            <w:top w:val="none" w:sz="0" w:space="0" w:color="auto"/>
            <w:left w:val="none" w:sz="0" w:space="0" w:color="auto"/>
            <w:bottom w:val="none" w:sz="0" w:space="0" w:color="auto"/>
            <w:right w:val="none" w:sz="0" w:space="0" w:color="auto"/>
          </w:divBdr>
        </w:div>
        <w:div w:id="1661689">
          <w:marLeft w:val="640"/>
          <w:marRight w:val="0"/>
          <w:marTop w:val="0"/>
          <w:marBottom w:val="0"/>
          <w:divBdr>
            <w:top w:val="none" w:sz="0" w:space="0" w:color="auto"/>
            <w:left w:val="none" w:sz="0" w:space="0" w:color="auto"/>
            <w:bottom w:val="none" w:sz="0" w:space="0" w:color="auto"/>
            <w:right w:val="none" w:sz="0" w:space="0" w:color="auto"/>
          </w:divBdr>
        </w:div>
        <w:div w:id="1572815336">
          <w:marLeft w:val="640"/>
          <w:marRight w:val="0"/>
          <w:marTop w:val="0"/>
          <w:marBottom w:val="0"/>
          <w:divBdr>
            <w:top w:val="none" w:sz="0" w:space="0" w:color="auto"/>
            <w:left w:val="none" w:sz="0" w:space="0" w:color="auto"/>
            <w:bottom w:val="none" w:sz="0" w:space="0" w:color="auto"/>
            <w:right w:val="none" w:sz="0" w:space="0" w:color="auto"/>
          </w:divBdr>
        </w:div>
        <w:div w:id="585724705">
          <w:marLeft w:val="640"/>
          <w:marRight w:val="0"/>
          <w:marTop w:val="0"/>
          <w:marBottom w:val="0"/>
          <w:divBdr>
            <w:top w:val="none" w:sz="0" w:space="0" w:color="auto"/>
            <w:left w:val="none" w:sz="0" w:space="0" w:color="auto"/>
            <w:bottom w:val="none" w:sz="0" w:space="0" w:color="auto"/>
            <w:right w:val="none" w:sz="0" w:space="0" w:color="auto"/>
          </w:divBdr>
        </w:div>
        <w:div w:id="923219212">
          <w:marLeft w:val="640"/>
          <w:marRight w:val="0"/>
          <w:marTop w:val="0"/>
          <w:marBottom w:val="0"/>
          <w:divBdr>
            <w:top w:val="none" w:sz="0" w:space="0" w:color="auto"/>
            <w:left w:val="none" w:sz="0" w:space="0" w:color="auto"/>
            <w:bottom w:val="none" w:sz="0" w:space="0" w:color="auto"/>
            <w:right w:val="none" w:sz="0" w:space="0" w:color="auto"/>
          </w:divBdr>
        </w:div>
        <w:div w:id="1195729154">
          <w:marLeft w:val="640"/>
          <w:marRight w:val="0"/>
          <w:marTop w:val="0"/>
          <w:marBottom w:val="0"/>
          <w:divBdr>
            <w:top w:val="none" w:sz="0" w:space="0" w:color="auto"/>
            <w:left w:val="none" w:sz="0" w:space="0" w:color="auto"/>
            <w:bottom w:val="none" w:sz="0" w:space="0" w:color="auto"/>
            <w:right w:val="none" w:sz="0" w:space="0" w:color="auto"/>
          </w:divBdr>
        </w:div>
        <w:div w:id="1491672220">
          <w:marLeft w:val="640"/>
          <w:marRight w:val="0"/>
          <w:marTop w:val="0"/>
          <w:marBottom w:val="0"/>
          <w:divBdr>
            <w:top w:val="none" w:sz="0" w:space="0" w:color="auto"/>
            <w:left w:val="none" w:sz="0" w:space="0" w:color="auto"/>
            <w:bottom w:val="none" w:sz="0" w:space="0" w:color="auto"/>
            <w:right w:val="none" w:sz="0" w:space="0" w:color="auto"/>
          </w:divBdr>
        </w:div>
        <w:div w:id="810756589">
          <w:marLeft w:val="640"/>
          <w:marRight w:val="0"/>
          <w:marTop w:val="0"/>
          <w:marBottom w:val="0"/>
          <w:divBdr>
            <w:top w:val="none" w:sz="0" w:space="0" w:color="auto"/>
            <w:left w:val="none" w:sz="0" w:space="0" w:color="auto"/>
            <w:bottom w:val="none" w:sz="0" w:space="0" w:color="auto"/>
            <w:right w:val="none" w:sz="0" w:space="0" w:color="auto"/>
          </w:divBdr>
        </w:div>
        <w:div w:id="1945964239">
          <w:marLeft w:val="640"/>
          <w:marRight w:val="0"/>
          <w:marTop w:val="0"/>
          <w:marBottom w:val="0"/>
          <w:divBdr>
            <w:top w:val="none" w:sz="0" w:space="0" w:color="auto"/>
            <w:left w:val="none" w:sz="0" w:space="0" w:color="auto"/>
            <w:bottom w:val="none" w:sz="0" w:space="0" w:color="auto"/>
            <w:right w:val="none" w:sz="0" w:space="0" w:color="auto"/>
          </w:divBdr>
        </w:div>
        <w:div w:id="2106264761">
          <w:marLeft w:val="640"/>
          <w:marRight w:val="0"/>
          <w:marTop w:val="0"/>
          <w:marBottom w:val="0"/>
          <w:divBdr>
            <w:top w:val="none" w:sz="0" w:space="0" w:color="auto"/>
            <w:left w:val="none" w:sz="0" w:space="0" w:color="auto"/>
            <w:bottom w:val="none" w:sz="0" w:space="0" w:color="auto"/>
            <w:right w:val="none" w:sz="0" w:space="0" w:color="auto"/>
          </w:divBdr>
        </w:div>
        <w:div w:id="2139908169">
          <w:marLeft w:val="640"/>
          <w:marRight w:val="0"/>
          <w:marTop w:val="0"/>
          <w:marBottom w:val="0"/>
          <w:divBdr>
            <w:top w:val="none" w:sz="0" w:space="0" w:color="auto"/>
            <w:left w:val="none" w:sz="0" w:space="0" w:color="auto"/>
            <w:bottom w:val="none" w:sz="0" w:space="0" w:color="auto"/>
            <w:right w:val="none" w:sz="0" w:space="0" w:color="auto"/>
          </w:divBdr>
        </w:div>
        <w:div w:id="934098326">
          <w:marLeft w:val="640"/>
          <w:marRight w:val="0"/>
          <w:marTop w:val="0"/>
          <w:marBottom w:val="0"/>
          <w:divBdr>
            <w:top w:val="none" w:sz="0" w:space="0" w:color="auto"/>
            <w:left w:val="none" w:sz="0" w:space="0" w:color="auto"/>
            <w:bottom w:val="none" w:sz="0" w:space="0" w:color="auto"/>
            <w:right w:val="none" w:sz="0" w:space="0" w:color="auto"/>
          </w:divBdr>
        </w:div>
        <w:div w:id="1383602090">
          <w:marLeft w:val="640"/>
          <w:marRight w:val="0"/>
          <w:marTop w:val="0"/>
          <w:marBottom w:val="0"/>
          <w:divBdr>
            <w:top w:val="none" w:sz="0" w:space="0" w:color="auto"/>
            <w:left w:val="none" w:sz="0" w:space="0" w:color="auto"/>
            <w:bottom w:val="none" w:sz="0" w:space="0" w:color="auto"/>
            <w:right w:val="none" w:sz="0" w:space="0" w:color="auto"/>
          </w:divBdr>
        </w:div>
        <w:div w:id="1210267872">
          <w:marLeft w:val="640"/>
          <w:marRight w:val="0"/>
          <w:marTop w:val="0"/>
          <w:marBottom w:val="0"/>
          <w:divBdr>
            <w:top w:val="none" w:sz="0" w:space="0" w:color="auto"/>
            <w:left w:val="none" w:sz="0" w:space="0" w:color="auto"/>
            <w:bottom w:val="none" w:sz="0" w:space="0" w:color="auto"/>
            <w:right w:val="none" w:sz="0" w:space="0" w:color="auto"/>
          </w:divBdr>
        </w:div>
        <w:div w:id="1085614360">
          <w:marLeft w:val="640"/>
          <w:marRight w:val="0"/>
          <w:marTop w:val="0"/>
          <w:marBottom w:val="0"/>
          <w:divBdr>
            <w:top w:val="none" w:sz="0" w:space="0" w:color="auto"/>
            <w:left w:val="none" w:sz="0" w:space="0" w:color="auto"/>
            <w:bottom w:val="none" w:sz="0" w:space="0" w:color="auto"/>
            <w:right w:val="none" w:sz="0" w:space="0" w:color="auto"/>
          </w:divBdr>
        </w:div>
        <w:div w:id="200022305">
          <w:marLeft w:val="640"/>
          <w:marRight w:val="0"/>
          <w:marTop w:val="0"/>
          <w:marBottom w:val="0"/>
          <w:divBdr>
            <w:top w:val="none" w:sz="0" w:space="0" w:color="auto"/>
            <w:left w:val="none" w:sz="0" w:space="0" w:color="auto"/>
            <w:bottom w:val="none" w:sz="0" w:space="0" w:color="auto"/>
            <w:right w:val="none" w:sz="0" w:space="0" w:color="auto"/>
          </w:divBdr>
        </w:div>
        <w:div w:id="1723283766">
          <w:marLeft w:val="640"/>
          <w:marRight w:val="0"/>
          <w:marTop w:val="0"/>
          <w:marBottom w:val="0"/>
          <w:divBdr>
            <w:top w:val="none" w:sz="0" w:space="0" w:color="auto"/>
            <w:left w:val="none" w:sz="0" w:space="0" w:color="auto"/>
            <w:bottom w:val="none" w:sz="0" w:space="0" w:color="auto"/>
            <w:right w:val="none" w:sz="0" w:space="0" w:color="auto"/>
          </w:divBdr>
        </w:div>
        <w:div w:id="176388922">
          <w:marLeft w:val="640"/>
          <w:marRight w:val="0"/>
          <w:marTop w:val="0"/>
          <w:marBottom w:val="0"/>
          <w:divBdr>
            <w:top w:val="none" w:sz="0" w:space="0" w:color="auto"/>
            <w:left w:val="none" w:sz="0" w:space="0" w:color="auto"/>
            <w:bottom w:val="none" w:sz="0" w:space="0" w:color="auto"/>
            <w:right w:val="none" w:sz="0" w:space="0" w:color="auto"/>
          </w:divBdr>
        </w:div>
        <w:div w:id="1943954945">
          <w:marLeft w:val="640"/>
          <w:marRight w:val="0"/>
          <w:marTop w:val="0"/>
          <w:marBottom w:val="0"/>
          <w:divBdr>
            <w:top w:val="none" w:sz="0" w:space="0" w:color="auto"/>
            <w:left w:val="none" w:sz="0" w:space="0" w:color="auto"/>
            <w:bottom w:val="none" w:sz="0" w:space="0" w:color="auto"/>
            <w:right w:val="none" w:sz="0" w:space="0" w:color="auto"/>
          </w:divBdr>
        </w:div>
        <w:div w:id="1198396574">
          <w:marLeft w:val="640"/>
          <w:marRight w:val="0"/>
          <w:marTop w:val="0"/>
          <w:marBottom w:val="0"/>
          <w:divBdr>
            <w:top w:val="none" w:sz="0" w:space="0" w:color="auto"/>
            <w:left w:val="none" w:sz="0" w:space="0" w:color="auto"/>
            <w:bottom w:val="none" w:sz="0" w:space="0" w:color="auto"/>
            <w:right w:val="none" w:sz="0" w:space="0" w:color="auto"/>
          </w:divBdr>
        </w:div>
        <w:div w:id="1826311876">
          <w:marLeft w:val="640"/>
          <w:marRight w:val="0"/>
          <w:marTop w:val="0"/>
          <w:marBottom w:val="0"/>
          <w:divBdr>
            <w:top w:val="none" w:sz="0" w:space="0" w:color="auto"/>
            <w:left w:val="none" w:sz="0" w:space="0" w:color="auto"/>
            <w:bottom w:val="none" w:sz="0" w:space="0" w:color="auto"/>
            <w:right w:val="none" w:sz="0" w:space="0" w:color="auto"/>
          </w:divBdr>
        </w:div>
        <w:div w:id="613025919">
          <w:marLeft w:val="640"/>
          <w:marRight w:val="0"/>
          <w:marTop w:val="0"/>
          <w:marBottom w:val="0"/>
          <w:divBdr>
            <w:top w:val="none" w:sz="0" w:space="0" w:color="auto"/>
            <w:left w:val="none" w:sz="0" w:space="0" w:color="auto"/>
            <w:bottom w:val="none" w:sz="0" w:space="0" w:color="auto"/>
            <w:right w:val="none" w:sz="0" w:space="0" w:color="auto"/>
          </w:divBdr>
        </w:div>
        <w:div w:id="831875926">
          <w:marLeft w:val="640"/>
          <w:marRight w:val="0"/>
          <w:marTop w:val="0"/>
          <w:marBottom w:val="0"/>
          <w:divBdr>
            <w:top w:val="none" w:sz="0" w:space="0" w:color="auto"/>
            <w:left w:val="none" w:sz="0" w:space="0" w:color="auto"/>
            <w:bottom w:val="none" w:sz="0" w:space="0" w:color="auto"/>
            <w:right w:val="none" w:sz="0" w:space="0" w:color="auto"/>
          </w:divBdr>
        </w:div>
        <w:div w:id="666514484">
          <w:marLeft w:val="640"/>
          <w:marRight w:val="0"/>
          <w:marTop w:val="0"/>
          <w:marBottom w:val="0"/>
          <w:divBdr>
            <w:top w:val="none" w:sz="0" w:space="0" w:color="auto"/>
            <w:left w:val="none" w:sz="0" w:space="0" w:color="auto"/>
            <w:bottom w:val="none" w:sz="0" w:space="0" w:color="auto"/>
            <w:right w:val="none" w:sz="0" w:space="0" w:color="auto"/>
          </w:divBdr>
        </w:div>
        <w:div w:id="1193614133">
          <w:marLeft w:val="640"/>
          <w:marRight w:val="0"/>
          <w:marTop w:val="0"/>
          <w:marBottom w:val="0"/>
          <w:divBdr>
            <w:top w:val="none" w:sz="0" w:space="0" w:color="auto"/>
            <w:left w:val="none" w:sz="0" w:space="0" w:color="auto"/>
            <w:bottom w:val="none" w:sz="0" w:space="0" w:color="auto"/>
            <w:right w:val="none" w:sz="0" w:space="0" w:color="auto"/>
          </w:divBdr>
        </w:div>
        <w:div w:id="525365830">
          <w:marLeft w:val="640"/>
          <w:marRight w:val="0"/>
          <w:marTop w:val="0"/>
          <w:marBottom w:val="0"/>
          <w:divBdr>
            <w:top w:val="none" w:sz="0" w:space="0" w:color="auto"/>
            <w:left w:val="none" w:sz="0" w:space="0" w:color="auto"/>
            <w:bottom w:val="none" w:sz="0" w:space="0" w:color="auto"/>
            <w:right w:val="none" w:sz="0" w:space="0" w:color="auto"/>
          </w:divBdr>
        </w:div>
        <w:div w:id="2030062506">
          <w:marLeft w:val="640"/>
          <w:marRight w:val="0"/>
          <w:marTop w:val="0"/>
          <w:marBottom w:val="0"/>
          <w:divBdr>
            <w:top w:val="none" w:sz="0" w:space="0" w:color="auto"/>
            <w:left w:val="none" w:sz="0" w:space="0" w:color="auto"/>
            <w:bottom w:val="none" w:sz="0" w:space="0" w:color="auto"/>
            <w:right w:val="none" w:sz="0" w:space="0" w:color="auto"/>
          </w:divBdr>
        </w:div>
        <w:div w:id="1688866459">
          <w:marLeft w:val="640"/>
          <w:marRight w:val="0"/>
          <w:marTop w:val="0"/>
          <w:marBottom w:val="0"/>
          <w:divBdr>
            <w:top w:val="none" w:sz="0" w:space="0" w:color="auto"/>
            <w:left w:val="none" w:sz="0" w:space="0" w:color="auto"/>
            <w:bottom w:val="none" w:sz="0" w:space="0" w:color="auto"/>
            <w:right w:val="none" w:sz="0" w:space="0" w:color="auto"/>
          </w:divBdr>
        </w:div>
        <w:div w:id="1212497647">
          <w:marLeft w:val="640"/>
          <w:marRight w:val="0"/>
          <w:marTop w:val="0"/>
          <w:marBottom w:val="0"/>
          <w:divBdr>
            <w:top w:val="none" w:sz="0" w:space="0" w:color="auto"/>
            <w:left w:val="none" w:sz="0" w:space="0" w:color="auto"/>
            <w:bottom w:val="none" w:sz="0" w:space="0" w:color="auto"/>
            <w:right w:val="none" w:sz="0" w:space="0" w:color="auto"/>
          </w:divBdr>
        </w:div>
        <w:div w:id="1835611799">
          <w:marLeft w:val="640"/>
          <w:marRight w:val="0"/>
          <w:marTop w:val="0"/>
          <w:marBottom w:val="0"/>
          <w:divBdr>
            <w:top w:val="none" w:sz="0" w:space="0" w:color="auto"/>
            <w:left w:val="none" w:sz="0" w:space="0" w:color="auto"/>
            <w:bottom w:val="none" w:sz="0" w:space="0" w:color="auto"/>
            <w:right w:val="none" w:sz="0" w:space="0" w:color="auto"/>
          </w:divBdr>
        </w:div>
        <w:div w:id="164052366">
          <w:marLeft w:val="640"/>
          <w:marRight w:val="0"/>
          <w:marTop w:val="0"/>
          <w:marBottom w:val="0"/>
          <w:divBdr>
            <w:top w:val="none" w:sz="0" w:space="0" w:color="auto"/>
            <w:left w:val="none" w:sz="0" w:space="0" w:color="auto"/>
            <w:bottom w:val="none" w:sz="0" w:space="0" w:color="auto"/>
            <w:right w:val="none" w:sz="0" w:space="0" w:color="auto"/>
          </w:divBdr>
        </w:div>
        <w:div w:id="1117993687">
          <w:marLeft w:val="640"/>
          <w:marRight w:val="0"/>
          <w:marTop w:val="0"/>
          <w:marBottom w:val="0"/>
          <w:divBdr>
            <w:top w:val="none" w:sz="0" w:space="0" w:color="auto"/>
            <w:left w:val="none" w:sz="0" w:space="0" w:color="auto"/>
            <w:bottom w:val="none" w:sz="0" w:space="0" w:color="auto"/>
            <w:right w:val="none" w:sz="0" w:space="0" w:color="auto"/>
          </w:divBdr>
        </w:div>
        <w:div w:id="996423428">
          <w:marLeft w:val="640"/>
          <w:marRight w:val="0"/>
          <w:marTop w:val="0"/>
          <w:marBottom w:val="0"/>
          <w:divBdr>
            <w:top w:val="none" w:sz="0" w:space="0" w:color="auto"/>
            <w:left w:val="none" w:sz="0" w:space="0" w:color="auto"/>
            <w:bottom w:val="none" w:sz="0" w:space="0" w:color="auto"/>
            <w:right w:val="none" w:sz="0" w:space="0" w:color="auto"/>
          </w:divBdr>
        </w:div>
        <w:div w:id="2112702100">
          <w:marLeft w:val="640"/>
          <w:marRight w:val="0"/>
          <w:marTop w:val="0"/>
          <w:marBottom w:val="0"/>
          <w:divBdr>
            <w:top w:val="none" w:sz="0" w:space="0" w:color="auto"/>
            <w:left w:val="none" w:sz="0" w:space="0" w:color="auto"/>
            <w:bottom w:val="none" w:sz="0" w:space="0" w:color="auto"/>
            <w:right w:val="none" w:sz="0" w:space="0" w:color="auto"/>
          </w:divBdr>
        </w:div>
        <w:div w:id="1694722652">
          <w:marLeft w:val="640"/>
          <w:marRight w:val="0"/>
          <w:marTop w:val="0"/>
          <w:marBottom w:val="0"/>
          <w:divBdr>
            <w:top w:val="none" w:sz="0" w:space="0" w:color="auto"/>
            <w:left w:val="none" w:sz="0" w:space="0" w:color="auto"/>
            <w:bottom w:val="none" w:sz="0" w:space="0" w:color="auto"/>
            <w:right w:val="none" w:sz="0" w:space="0" w:color="auto"/>
          </w:divBdr>
        </w:div>
        <w:div w:id="578295812">
          <w:marLeft w:val="640"/>
          <w:marRight w:val="0"/>
          <w:marTop w:val="0"/>
          <w:marBottom w:val="0"/>
          <w:divBdr>
            <w:top w:val="none" w:sz="0" w:space="0" w:color="auto"/>
            <w:left w:val="none" w:sz="0" w:space="0" w:color="auto"/>
            <w:bottom w:val="none" w:sz="0" w:space="0" w:color="auto"/>
            <w:right w:val="none" w:sz="0" w:space="0" w:color="auto"/>
          </w:divBdr>
        </w:div>
        <w:div w:id="742407152">
          <w:marLeft w:val="640"/>
          <w:marRight w:val="0"/>
          <w:marTop w:val="0"/>
          <w:marBottom w:val="0"/>
          <w:divBdr>
            <w:top w:val="none" w:sz="0" w:space="0" w:color="auto"/>
            <w:left w:val="none" w:sz="0" w:space="0" w:color="auto"/>
            <w:bottom w:val="none" w:sz="0" w:space="0" w:color="auto"/>
            <w:right w:val="none" w:sz="0" w:space="0" w:color="auto"/>
          </w:divBdr>
        </w:div>
        <w:div w:id="1666545833">
          <w:marLeft w:val="640"/>
          <w:marRight w:val="0"/>
          <w:marTop w:val="0"/>
          <w:marBottom w:val="0"/>
          <w:divBdr>
            <w:top w:val="none" w:sz="0" w:space="0" w:color="auto"/>
            <w:left w:val="none" w:sz="0" w:space="0" w:color="auto"/>
            <w:bottom w:val="none" w:sz="0" w:space="0" w:color="auto"/>
            <w:right w:val="none" w:sz="0" w:space="0" w:color="auto"/>
          </w:divBdr>
        </w:div>
        <w:div w:id="623387701">
          <w:marLeft w:val="640"/>
          <w:marRight w:val="0"/>
          <w:marTop w:val="0"/>
          <w:marBottom w:val="0"/>
          <w:divBdr>
            <w:top w:val="none" w:sz="0" w:space="0" w:color="auto"/>
            <w:left w:val="none" w:sz="0" w:space="0" w:color="auto"/>
            <w:bottom w:val="none" w:sz="0" w:space="0" w:color="auto"/>
            <w:right w:val="none" w:sz="0" w:space="0" w:color="auto"/>
          </w:divBdr>
        </w:div>
        <w:div w:id="1990553189">
          <w:marLeft w:val="640"/>
          <w:marRight w:val="0"/>
          <w:marTop w:val="0"/>
          <w:marBottom w:val="0"/>
          <w:divBdr>
            <w:top w:val="none" w:sz="0" w:space="0" w:color="auto"/>
            <w:left w:val="none" w:sz="0" w:space="0" w:color="auto"/>
            <w:bottom w:val="none" w:sz="0" w:space="0" w:color="auto"/>
            <w:right w:val="none" w:sz="0" w:space="0" w:color="auto"/>
          </w:divBdr>
        </w:div>
        <w:div w:id="609432100">
          <w:marLeft w:val="640"/>
          <w:marRight w:val="0"/>
          <w:marTop w:val="0"/>
          <w:marBottom w:val="0"/>
          <w:divBdr>
            <w:top w:val="none" w:sz="0" w:space="0" w:color="auto"/>
            <w:left w:val="none" w:sz="0" w:space="0" w:color="auto"/>
            <w:bottom w:val="none" w:sz="0" w:space="0" w:color="auto"/>
            <w:right w:val="none" w:sz="0" w:space="0" w:color="auto"/>
          </w:divBdr>
        </w:div>
        <w:div w:id="2031639084">
          <w:marLeft w:val="640"/>
          <w:marRight w:val="0"/>
          <w:marTop w:val="0"/>
          <w:marBottom w:val="0"/>
          <w:divBdr>
            <w:top w:val="none" w:sz="0" w:space="0" w:color="auto"/>
            <w:left w:val="none" w:sz="0" w:space="0" w:color="auto"/>
            <w:bottom w:val="none" w:sz="0" w:space="0" w:color="auto"/>
            <w:right w:val="none" w:sz="0" w:space="0" w:color="auto"/>
          </w:divBdr>
        </w:div>
        <w:div w:id="66927920">
          <w:marLeft w:val="640"/>
          <w:marRight w:val="0"/>
          <w:marTop w:val="0"/>
          <w:marBottom w:val="0"/>
          <w:divBdr>
            <w:top w:val="none" w:sz="0" w:space="0" w:color="auto"/>
            <w:left w:val="none" w:sz="0" w:space="0" w:color="auto"/>
            <w:bottom w:val="none" w:sz="0" w:space="0" w:color="auto"/>
            <w:right w:val="none" w:sz="0" w:space="0" w:color="auto"/>
          </w:divBdr>
        </w:div>
        <w:div w:id="561252470">
          <w:marLeft w:val="640"/>
          <w:marRight w:val="0"/>
          <w:marTop w:val="0"/>
          <w:marBottom w:val="0"/>
          <w:divBdr>
            <w:top w:val="none" w:sz="0" w:space="0" w:color="auto"/>
            <w:left w:val="none" w:sz="0" w:space="0" w:color="auto"/>
            <w:bottom w:val="none" w:sz="0" w:space="0" w:color="auto"/>
            <w:right w:val="none" w:sz="0" w:space="0" w:color="auto"/>
          </w:divBdr>
        </w:div>
        <w:div w:id="1085228080">
          <w:marLeft w:val="640"/>
          <w:marRight w:val="0"/>
          <w:marTop w:val="0"/>
          <w:marBottom w:val="0"/>
          <w:divBdr>
            <w:top w:val="none" w:sz="0" w:space="0" w:color="auto"/>
            <w:left w:val="none" w:sz="0" w:space="0" w:color="auto"/>
            <w:bottom w:val="none" w:sz="0" w:space="0" w:color="auto"/>
            <w:right w:val="none" w:sz="0" w:space="0" w:color="auto"/>
          </w:divBdr>
        </w:div>
        <w:div w:id="955285270">
          <w:marLeft w:val="640"/>
          <w:marRight w:val="0"/>
          <w:marTop w:val="0"/>
          <w:marBottom w:val="0"/>
          <w:divBdr>
            <w:top w:val="none" w:sz="0" w:space="0" w:color="auto"/>
            <w:left w:val="none" w:sz="0" w:space="0" w:color="auto"/>
            <w:bottom w:val="none" w:sz="0" w:space="0" w:color="auto"/>
            <w:right w:val="none" w:sz="0" w:space="0" w:color="auto"/>
          </w:divBdr>
        </w:div>
        <w:div w:id="735132575">
          <w:marLeft w:val="640"/>
          <w:marRight w:val="0"/>
          <w:marTop w:val="0"/>
          <w:marBottom w:val="0"/>
          <w:divBdr>
            <w:top w:val="none" w:sz="0" w:space="0" w:color="auto"/>
            <w:left w:val="none" w:sz="0" w:space="0" w:color="auto"/>
            <w:bottom w:val="none" w:sz="0" w:space="0" w:color="auto"/>
            <w:right w:val="none" w:sz="0" w:space="0" w:color="auto"/>
          </w:divBdr>
        </w:div>
        <w:div w:id="89981085">
          <w:marLeft w:val="640"/>
          <w:marRight w:val="0"/>
          <w:marTop w:val="0"/>
          <w:marBottom w:val="0"/>
          <w:divBdr>
            <w:top w:val="none" w:sz="0" w:space="0" w:color="auto"/>
            <w:left w:val="none" w:sz="0" w:space="0" w:color="auto"/>
            <w:bottom w:val="none" w:sz="0" w:space="0" w:color="auto"/>
            <w:right w:val="none" w:sz="0" w:space="0" w:color="auto"/>
          </w:divBdr>
        </w:div>
        <w:div w:id="609899684">
          <w:marLeft w:val="640"/>
          <w:marRight w:val="0"/>
          <w:marTop w:val="0"/>
          <w:marBottom w:val="0"/>
          <w:divBdr>
            <w:top w:val="none" w:sz="0" w:space="0" w:color="auto"/>
            <w:left w:val="none" w:sz="0" w:space="0" w:color="auto"/>
            <w:bottom w:val="none" w:sz="0" w:space="0" w:color="auto"/>
            <w:right w:val="none" w:sz="0" w:space="0" w:color="auto"/>
          </w:divBdr>
        </w:div>
        <w:div w:id="686297494">
          <w:marLeft w:val="640"/>
          <w:marRight w:val="0"/>
          <w:marTop w:val="0"/>
          <w:marBottom w:val="0"/>
          <w:divBdr>
            <w:top w:val="none" w:sz="0" w:space="0" w:color="auto"/>
            <w:left w:val="none" w:sz="0" w:space="0" w:color="auto"/>
            <w:bottom w:val="none" w:sz="0" w:space="0" w:color="auto"/>
            <w:right w:val="none" w:sz="0" w:space="0" w:color="auto"/>
          </w:divBdr>
        </w:div>
        <w:div w:id="152332307">
          <w:marLeft w:val="640"/>
          <w:marRight w:val="0"/>
          <w:marTop w:val="0"/>
          <w:marBottom w:val="0"/>
          <w:divBdr>
            <w:top w:val="none" w:sz="0" w:space="0" w:color="auto"/>
            <w:left w:val="none" w:sz="0" w:space="0" w:color="auto"/>
            <w:bottom w:val="none" w:sz="0" w:space="0" w:color="auto"/>
            <w:right w:val="none" w:sz="0" w:space="0" w:color="auto"/>
          </w:divBdr>
        </w:div>
        <w:div w:id="1708025451">
          <w:marLeft w:val="640"/>
          <w:marRight w:val="0"/>
          <w:marTop w:val="0"/>
          <w:marBottom w:val="0"/>
          <w:divBdr>
            <w:top w:val="none" w:sz="0" w:space="0" w:color="auto"/>
            <w:left w:val="none" w:sz="0" w:space="0" w:color="auto"/>
            <w:bottom w:val="none" w:sz="0" w:space="0" w:color="auto"/>
            <w:right w:val="none" w:sz="0" w:space="0" w:color="auto"/>
          </w:divBdr>
        </w:div>
        <w:div w:id="402683459">
          <w:marLeft w:val="640"/>
          <w:marRight w:val="0"/>
          <w:marTop w:val="0"/>
          <w:marBottom w:val="0"/>
          <w:divBdr>
            <w:top w:val="none" w:sz="0" w:space="0" w:color="auto"/>
            <w:left w:val="none" w:sz="0" w:space="0" w:color="auto"/>
            <w:bottom w:val="none" w:sz="0" w:space="0" w:color="auto"/>
            <w:right w:val="none" w:sz="0" w:space="0" w:color="auto"/>
          </w:divBdr>
        </w:div>
        <w:div w:id="1029794966">
          <w:marLeft w:val="640"/>
          <w:marRight w:val="0"/>
          <w:marTop w:val="0"/>
          <w:marBottom w:val="0"/>
          <w:divBdr>
            <w:top w:val="none" w:sz="0" w:space="0" w:color="auto"/>
            <w:left w:val="none" w:sz="0" w:space="0" w:color="auto"/>
            <w:bottom w:val="none" w:sz="0" w:space="0" w:color="auto"/>
            <w:right w:val="none" w:sz="0" w:space="0" w:color="auto"/>
          </w:divBdr>
        </w:div>
        <w:div w:id="1740056377">
          <w:marLeft w:val="640"/>
          <w:marRight w:val="0"/>
          <w:marTop w:val="0"/>
          <w:marBottom w:val="0"/>
          <w:divBdr>
            <w:top w:val="none" w:sz="0" w:space="0" w:color="auto"/>
            <w:left w:val="none" w:sz="0" w:space="0" w:color="auto"/>
            <w:bottom w:val="none" w:sz="0" w:space="0" w:color="auto"/>
            <w:right w:val="none" w:sz="0" w:space="0" w:color="auto"/>
          </w:divBdr>
        </w:div>
        <w:div w:id="1958413844">
          <w:marLeft w:val="640"/>
          <w:marRight w:val="0"/>
          <w:marTop w:val="0"/>
          <w:marBottom w:val="0"/>
          <w:divBdr>
            <w:top w:val="none" w:sz="0" w:space="0" w:color="auto"/>
            <w:left w:val="none" w:sz="0" w:space="0" w:color="auto"/>
            <w:bottom w:val="none" w:sz="0" w:space="0" w:color="auto"/>
            <w:right w:val="none" w:sz="0" w:space="0" w:color="auto"/>
          </w:divBdr>
        </w:div>
        <w:div w:id="1894660460">
          <w:marLeft w:val="640"/>
          <w:marRight w:val="0"/>
          <w:marTop w:val="0"/>
          <w:marBottom w:val="0"/>
          <w:divBdr>
            <w:top w:val="none" w:sz="0" w:space="0" w:color="auto"/>
            <w:left w:val="none" w:sz="0" w:space="0" w:color="auto"/>
            <w:bottom w:val="none" w:sz="0" w:space="0" w:color="auto"/>
            <w:right w:val="none" w:sz="0" w:space="0" w:color="auto"/>
          </w:divBdr>
        </w:div>
        <w:div w:id="631786685">
          <w:marLeft w:val="640"/>
          <w:marRight w:val="0"/>
          <w:marTop w:val="0"/>
          <w:marBottom w:val="0"/>
          <w:divBdr>
            <w:top w:val="none" w:sz="0" w:space="0" w:color="auto"/>
            <w:left w:val="none" w:sz="0" w:space="0" w:color="auto"/>
            <w:bottom w:val="none" w:sz="0" w:space="0" w:color="auto"/>
            <w:right w:val="none" w:sz="0" w:space="0" w:color="auto"/>
          </w:divBdr>
        </w:div>
        <w:div w:id="75641107">
          <w:marLeft w:val="640"/>
          <w:marRight w:val="0"/>
          <w:marTop w:val="0"/>
          <w:marBottom w:val="0"/>
          <w:divBdr>
            <w:top w:val="none" w:sz="0" w:space="0" w:color="auto"/>
            <w:left w:val="none" w:sz="0" w:space="0" w:color="auto"/>
            <w:bottom w:val="none" w:sz="0" w:space="0" w:color="auto"/>
            <w:right w:val="none" w:sz="0" w:space="0" w:color="auto"/>
          </w:divBdr>
        </w:div>
      </w:divsChild>
    </w:div>
    <w:div w:id="1934851505">
      <w:bodyDiv w:val="1"/>
      <w:marLeft w:val="0"/>
      <w:marRight w:val="0"/>
      <w:marTop w:val="0"/>
      <w:marBottom w:val="0"/>
      <w:divBdr>
        <w:top w:val="none" w:sz="0" w:space="0" w:color="auto"/>
        <w:left w:val="none" w:sz="0" w:space="0" w:color="auto"/>
        <w:bottom w:val="none" w:sz="0" w:space="0" w:color="auto"/>
        <w:right w:val="none" w:sz="0" w:space="0" w:color="auto"/>
      </w:divBdr>
      <w:divsChild>
        <w:div w:id="2041665840">
          <w:marLeft w:val="640"/>
          <w:marRight w:val="0"/>
          <w:marTop w:val="0"/>
          <w:marBottom w:val="0"/>
          <w:divBdr>
            <w:top w:val="none" w:sz="0" w:space="0" w:color="auto"/>
            <w:left w:val="none" w:sz="0" w:space="0" w:color="auto"/>
            <w:bottom w:val="none" w:sz="0" w:space="0" w:color="auto"/>
            <w:right w:val="none" w:sz="0" w:space="0" w:color="auto"/>
          </w:divBdr>
        </w:div>
        <w:div w:id="35814224">
          <w:marLeft w:val="640"/>
          <w:marRight w:val="0"/>
          <w:marTop w:val="0"/>
          <w:marBottom w:val="0"/>
          <w:divBdr>
            <w:top w:val="none" w:sz="0" w:space="0" w:color="auto"/>
            <w:left w:val="none" w:sz="0" w:space="0" w:color="auto"/>
            <w:bottom w:val="none" w:sz="0" w:space="0" w:color="auto"/>
            <w:right w:val="none" w:sz="0" w:space="0" w:color="auto"/>
          </w:divBdr>
        </w:div>
        <w:div w:id="145980934">
          <w:marLeft w:val="640"/>
          <w:marRight w:val="0"/>
          <w:marTop w:val="0"/>
          <w:marBottom w:val="0"/>
          <w:divBdr>
            <w:top w:val="none" w:sz="0" w:space="0" w:color="auto"/>
            <w:left w:val="none" w:sz="0" w:space="0" w:color="auto"/>
            <w:bottom w:val="none" w:sz="0" w:space="0" w:color="auto"/>
            <w:right w:val="none" w:sz="0" w:space="0" w:color="auto"/>
          </w:divBdr>
        </w:div>
        <w:div w:id="1280260770">
          <w:marLeft w:val="640"/>
          <w:marRight w:val="0"/>
          <w:marTop w:val="0"/>
          <w:marBottom w:val="0"/>
          <w:divBdr>
            <w:top w:val="none" w:sz="0" w:space="0" w:color="auto"/>
            <w:left w:val="none" w:sz="0" w:space="0" w:color="auto"/>
            <w:bottom w:val="none" w:sz="0" w:space="0" w:color="auto"/>
            <w:right w:val="none" w:sz="0" w:space="0" w:color="auto"/>
          </w:divBdr>
        </w:div>
        <w:div w:id="1567258317">
          <w:marLeft w:val="640"/>
          <w:marRight w:val="0"/>
          <w:marTop w:val="0"/>
          <w:marBottom w:val="0"/>
          <w:divBdr>
            <w:top w:val="none" w:sz="0" w:space="0" w:color="auto"/>
            <w:left w:val="none" w:sz="0" w:space="0" w:color="auto"/>
            <w:bottom w:val="none" w:sz="0" w:space="0" w:color="auto"/>
            <w:right w:val="none" w:sz="0" w:space="0" w:color="auto"/>
          </w:divBdr>
        </w:div>
        <w:div w:id="78410917">
          <w:marLeft w:val="640"/>
          <w:marRight w:val="0"/>
          <w:marTop w:val="0"/>
          <w:marBottom w:val="0"/>
          <w:divBdr>
            <w:top w:val="none" w:sz="0" w:space="0" w:color="auto"/>
            <w:left w:val="none" w:sz="0" w:space="0" w:color="auto"/>
            <w:bottom w:val="none" w:sz="0" w:space="0" w:color="auto"/>
            <w:right w:val="none" w:sz="0" w:space="0" w:color="auto"/>
          </w:divBdr>
        </w:div>
        <w:div w:id="605430634">
          <w:marLeft w:val="640"/>
          <w:marRight w:val="0"/>
          <w:marTop w:val="0"/>
          <w:marBottom w:val="0"/>
          <w:divBdr>
            <w:top w:val="none" w:sz="0" w:space="0" w:color="auto"/>
            <w:left w:val="none" w:sz="0" w:space="0" w:color="auto"/>
            <w:bottom w:val="none" w:sz="0" w:space="0" w:color="auto"/>
            <w:right w:val="none" w:sz="0" w:space="0" w:color="auto"/>
          </w:divBdr>
        </w:div>
        <w:div w:id="813379048">
          <w:marLeft w:val="640"/>
          <w:marRight w:val="0"/>
          <w:marTop w:val="0"/>
          <w:marBottom w:val="0"/>
          <w:divBdr>
            <w:top w:val="none" w:sz="0" w:space="0" w:color="auto"/>
            <w:left w:val="none" w:sz="0" w:space="0" w:color="auto"/>
            <w:bottom w:val="none" w:sz="0" w:space="0" w:color="auto"/>
            <w:right w:val="none" w:sz="0" w:space="0" w:color="auto"/>
          </w:divBdr>
        </w:div>
        <w:div w:id="953943304">
          <w:marLeft w:val="640"/>
          <w:marRight w:val="0"/>
          <w:marTop w:val="0"/>
          <w:marBottom w:val="0"/>
          <w:divBdr>
            <w:top w:val="none" w:sz="0" w:space="0" w:color="auto"/>
            <w:left w:val="none" w:sz="0" w:space="0" w:color="auto"/>
            <w:bottom w:val="none" w:sz="0" w:space="0" w:color="auto"/>
            <w:right w:val="none" w:sz="0" w:space="0" w:color="auto"/>
          </w:divBdr>
        </w:div>
        <w:div w:id="1245870339">
          <w:marLeft w:val="640"/>
          <w:marRight w:val="0"/>
          <w:marTop w:val="0"/>
          <w:marBottom w:val="0"/>
          <w:divBdr>
            <w:top w:val="none" w:sz="0" w:space="0" w:color="auto"/>
            <w:left w:val="none" w:sz="0" w:space="0" w:color="auto"/>
            <w:bottom w:val="none" w:sz="0" w:space="0" w:color="auto"/>
            <w:right w:val="none" w:sz="0" w:space="0" w:color="auto"/>
          </w:divBdr>
        </w:div>
        <w:div w:id="2047556237">
          <w:marLeft w:val="640"/>
          <w:marRight w:val="0"/>
          <w:marTop w:val="0"/>
          <w:marBottom w:val="0"/>
          <w:divBdr>
            <w:top w:val="none" w:sz="0" w:space="0" w:color="auto"/>
            <w:left w:val="none" w:sz="0" w:space="0" w:color="auto"/>
            <w:bottom w:val="none" w:sz="0" w:space="0" w:color="auto"/>
            <w:right w:val="none" w:sz="0" w:space="0" w:color="auto"/>
          </w:divBdr>
        </w:div>
        <w:div w:id="676734545">
          <w:marLeft w:val="640"/>
          <w:marRight w:val="0"/>
          <w:marTop w:val="0"/>
          <w:marBottom w:val="0"/>
          <w:divBdr>
            <w:top w:val="none" w:sz="0" w:space="0" w:color="auto"/>
            <w:left w:val="none" w:sz="0" w:space="0" w:color="auto"/>
            <w:bottom w:val="none" w:sz="0" w:space="0" w:color="auto"/>
            <w:right w:val="none" w:sz="0" w:space="0" w:color="auto"/>
          </w:divBdr>
        </w:div>
        <w:div w:id="1339305600">
          <w:marLeft w:val="640"/>
          <w:marRight w:val="0"/>
          <w:marTop w:val="0"/>
          <w:marBottom w:val="0"/>
          <w:divBdr>
            <w:top w:val="none" w:sz="0" w:space="0" w:color="auto"/>
            <w:left w:val="none" w:sz="0" w:space="0" w:color="auto"/>
            <w:bottom w:val="none" w:sz="0" w:space="0" w:color="auto"/>
            <w:right w:val="none" w:sz="0" w:space="0" w:color="auto"/>
          </w:divBdr>
        </w:div>
        <w:div w:id="1329748389">
          <w:marLeft w:val="640"/>
          <w:marRight w:val="0"/>
          <w:marTop w:val="0"/>
          <w:marBottom w:val="0"/>
          <w:divBdr>
            <w:top w:val="none" w:sz="0" w:space="0" w:color="auto"/>
            <w:left w:val="none" w:sz="0" w:space="0" w:color="auto"/>
            <w:bottom w:val="none" w:sz="0" w:space="0" w:color="auto"/>
            <w:right w:val="none" w:sz="0" w:space="0" w:color="auto"/>
          </w:divBdr>
        </w:div>
        <w:div w:id="655382878">
          <w:marLeft w:val="640"/>
          <w:marRight w:val="0"/>
          <w:marTop w:val="0"/>
          <w:marBottom w:val="0"/>
          <w:divBdr>
            <w:top w:val="none" w:sz="0" w:space="0" w:color="auto"/>
            <w:left w:val="none" w:sz="0" w:space="0" w:color="auto"/>
            <w:bottom w:val="none" w:sz="0" w:space="0" w:color="auto"/>
            <w:right w:val="none" w:sz="0" w:space="0" w:color="auto"/>
          </w:divBdr>
        </w:div>
        <w:div w:id="1097334976">
          <w:marLeft w:val="640"/>
          <w:marRight w:val="0"/>
          <w:marTop w:val="0"/>
          <w:marBottom w:val="0"/>
          <w:divBdr>
            <w:top w:val="none" w:sz="0" w:space="0" w:color="auto"/>
            <w:left w:val="none" w:sz="0" w:space="0" w:color="auto"/>
            <w:bottom w:val="none" w:sz="0" w:space="0" w:color="auto"/>
            <w:right w:val="none" w:sz="0" w:space="0" w:color="auto"/>
          </w:divBdr>
        </w:div>
        <w:div w:id="1196238114">
          <w:marLeft w:val="640"/>
          <w:marRight w:val="0"/>
          <w:marTop w:val="0"/>
          <w:marBottom w:val="0"/>
          <w:divBdr>
            <w:top w:val="none" w:sz="0" w:space="0" w:color="auto"/>
            <w:left w:val="none" w:sz="0" w:space="0" w:color="auto"/>
            <w:bottom w:val="none" w:sz="0" w:space="0" w:color="auto"/>
            <w:right w:val="none" w:sz="0" w:space="0" w:color="auto"/>
          </w:divBdr>
        </w:div>
        <w:div w:id="961231593">
          <w:marLeft w:val="640"/>
          <w:marRight w:val="0"/>
          <w:marTop w:val="0"/>
          <w:marBottom w:val="0"/>
          <w:divBdr>
            <w:top w:val="none" w:sz="0" w:space="0" w:color="auto"/>
            <w:left w:val="none" w:sz="0" w:space="0" w:color="auto"/>
            <w:bottom w:val="none" w:sz="0" w:space="0" w:color="auto"/>
            <w:right w:val="none" w:sz="0" w:space="0" w:color="auto"/>
          </w:divBdr>
        </w:div>
        <w:div w:id="2064135575">
          <w:marLeft w:val="640"/>
          <w:marRight w:val="0"/>
          <w:marTop w:val="0"/>
          <w:marBottom w:val="0"/>
          <w:divBdr>
            <w:top w:val="none" w:sz="0" w:space="0" w:color="auto"/>
            <w:left w:val="none" w:sz="0" w:space="0" w:color="auto"/>
            <w:bottom w:val="none" w:sz="0" w:space="0" w:color="auto"/>
            <w:right w:val="none" w:sz="0" w:space="0" w:color="auto"/>
          </w:divBdr>
        </w:div>
        <w:div w:id="2080129184">
          <w:marLeft w:val="640"/>
          <w:marRight w:val="0"/>
          <w:marTop w:val="0"/>
          <w:marBottom w:val="0"/>
          <w:divBdr>
            <w:top w:val="none" w:sz="0" w:space="0" w:color="auto"/>
            <w:left w:val="none" w:sz="0" w:space="0" w:color="auto"/>
            <w:bottom w:val="none" w:sz="0" w:space="0" w:color="auto"/>
            <w:right w:val="none" w:sz="0" w:space="0" w:color="auto"/>
          </w:divBdr>
        </w:div>
        <w:div w:id="600458488">
          <w:marLeft w:val="640"/>
          <w:marRight w:val="0"/>
          <w:marTop w:val="0"/>
          <w:marBottom w:val="0"/>
          <w:divBdr>
            <w:top w:val="none" w:sz="0" w:space="0" w:color="auto"/>
            <w:left w:val="none" w:sz="0" w:space="0" w:color="auto"/>
            <w:bottom w:val="none" w:sz="0" w:space="0" w:color="auto"/>
            <w:right w:val="none" w:sz="0" w:space="0" w:color="auto"/>
          </w:divBdr>
        </w:div>
        <w:div w:id="297343538">
          <w:marLeft w:val="640"/>
          <w:marRight w:val="0"/>
          <w:marTop w:val="0"/>
          <w:marBottom w:val="0"/>
          <w:divBdr>
            <w:top w:val="none" w:sz="0" w:space="0" w:color="auto"/>
            <w:left w:val="none" w:sz="0" w:space="0" w:color="auto"/>
            <w:bottom w:val="none" w:sz="0" w:space="0" w:color="auto"/>
            <w:right w:val="none" w:sz="0" w:space="0" w:color="auto"/>
          </w:divBdr>
        </w:div>
        <w:div w:id="1296638336">
          <w:marLeft w:val="640"/>
          <w:marRight w:val="0"/>
          <w:marTop w:val="0"/>
          <w:marBottom w:val="0"/>
          <w:divBdr>
            <w:top w:val="none" w:sz="0" w:space="0" w:color="auto"/>
            <w:left w:val="none" w:sz="0" w:space="0" w:color="auto"/>
            <w:bottom w:val="none" w:sz="0" w:space="0" w:color="auto"/>
            <w:right w:val="none" w:sz="0" w:space="0" w:color="auto"/>
          </w:divBdr>
        </w:div>
        <w:div w:id="129373233">
          <w:marLeft w:val="640"/>
          <w:marRight w:val="0"/>
          <w:marTop w:val="0"/>
          <w:marBottom w:val="0"/>
          <w:divBdr>
            <w:top w:val="none" w:sz="0" w:space="0" w:color="auto"/>
            <w:left w:val="none" w:sz="0" w:space="0" w:color="auto"/>
            <w:bottom w:val="none" w:sz="0" w:space="0" w:color="auto"/>
            <w:right w:val="none" w:sz="0" w:space="0" w:color="auto"/>
          </w:divBdr>
        </w:div>
        <w:div w:id="893198001">
          <w:marLeft w:val="640"/>
          <w:marRight w:val="0"/>
          <w:marTop w:val="0"/>
          <w:marBottom w:val="0"/>
          <w:divBdr>
            <w:top w:val="none" w:sz="0" w:space="0" w:color="auto"/>
            <w:left w:val="none" w:sz="0" w:space="0" w:color="auto"/>
            <w:bottom w:val="none" w:sz="0" w:space="0" w:color="auto"/>
            <w:right w:val="none" w:sz="0" w:space="0" w:color="auto"/>
          </w:divBdr>
        </w:div>
        <w:div w:id="826480558">
          <w:marLeft w:val="640"/>
          <w:marRight w:val="0"/>
          <w:marTop w:val="0"/>
          <w:marBottom w:val="0"/>
          <w:divBdr>
            <w:top w:val="none" w:sz="0" w:space="0" w:color="auto"/>
            <w:left w:val="none" w:sz="0" w:space="0" w:color="auto"/>
            <w:bottom w:val="none" w:sz="0" w:space="0" w:color="auto"/>
            <w:right w:val="none" w:sz="0" w:space="0" w:color="auto"/>
          </w:divBdr>
        </w:div>
        <w:div w:id="337662448">
          <w:marLeft w:val="640"/>
          <w:marRight w:val="0"/>
          <w:marTop w:val="0"/>
          <w:marBottom w:val="0"/>
          <w:divBdr>
            <w:top w:val="none" w:sz="0" w:space="0" w:color="auto"/>
            <w:left w:val="none" w:sz="0" w:space="0" w:color="auto"/>
            <w:bottom w:val="none" w:sz="0" w:space="0" w:color="auto"/>
            <w:right w:val="none" w:sz="0" w:space="0" w:color="auto"/>
          </w:divBdr>
        </w:div>
        <w:div w:id="1102065069">
          <w:marLeft w:val="640"/>
          <w:marRight w:val="0"/>
          <w:marTop w:val="0"/>
          <w:marBottom w:val="0"/>
          <w:divBdr>
            <w:top w:val="none" w:sz="0" w:space="0" w:color="auto"/>
            <w:left w:val="none" w:sz="0" w:space="0" w:color="auto"/>
            <w:bottom w:val="none" w:sz="0" w:space="0" w:color="auto"/>
            <w:right w:val="none" w:sz="0" w:space="0" w:color="auto"/>
          </w:divBdr>
        </w:div>
        <w:div w:id="1130900393">
          <w:marLeft w:val="640"/>
          <w:marRight w:val="0"/>
          <w:marTop w:val="0"/>
          <w:marBottom w:val="0"/>
          <w:divBdr>
            <w:top w:val="none" w:sz="0" w:space="0" w:color="auto"/>
            <w:left w:val="none" w:sz="0" w:space="0" w:color="auto"/>
            <w:bottom w:val="none" w:sz="0" w:space="0" w:color="auto"/>
            <w:right w:val="none" w:sz="0" w:space="0" w:color="auto"/>
          </w:divBdr>
        </w:div>
        <w:div w:id="897208162">
          <w:marLeft w:val="640"/>
          <w:marRight w:val="0"/>
          <w:marTop w:val="0"/>
          <w:marBottom w:val="0"/>
          <w:divBdr>
            <w:top w:val="none" w:sz="0" w:space="0" w:color="auto"/>
            <w:left w:val="none" w:sz="0" w:space="0" w:color="auto"/>
            <w:bottom w:val="none" w:sz="0" w:space="0" w:color="auto"/>
            <w:right w:val="none" w:sz="0" w:space="0" w:color="auto"/>
          </w:divBdr>
        </w:div>
        <w:div w:id="141389991">
          <w:marLeft w:val="640"/>
          <w:marRight w:val="0"/>
          <w:marTop w:val="0"/>
          <w:marBottom w:val="0"/>
          <w:divBdr>
            <w:top w:val="none" w:sz="0" w:space="0" w:color="auto"/>
            <w:left w:val="none" w:sz="0" w:space="0" w:color="auto"/>
            <w:bottom w:val="none" w:sz="0" w:space="0" w:color="auto"/>
            <w:right w:val="none" w:sz="0" w:space="0" w:color="auto"/>
          </w:divBdr>
        </w:div>
        <w:div w:id="134490100">
          <w:marLeft w:val="640"/>
          <w:marRight w:val="0"/>
          <w:marTop w:val="0"/>
          <w:marBottom w:val="0"/>
          <w:divBdr>
            <w:top w:val="none" w:sz="0" w:space="0" w:color="auto"/>
            <w:left w:val="none" w:sz="0" w:space="0" w:color="auto"/>
            <w:bottom w:val="none" w:sz="0" w:space="0" w:color="auto"/>
            <w:right w:val="none" w:sz="0" w:space="0" w:color="auto"/>
          </w:divBdr>
        </w:div>
        <w:div w:id="1769345787">
          <w:marLeft w:val="640"/>
          <w:marRight w:val="0"/>
          <w:marTop w:val="0"/>
          <w:marBottom w:val="0"/>
          <w:divBdr>
            <w:top w:val="none" w:sz="0" w:space="0" w:color="auto"/>
            <w:left w:val="none" w:sz="0" w:space="0" w:color="auto"/>
            <w:bottom w:val="none" w:sz="0" w:space="0" w:color="auto"/>
            <w:right w:val="none" w:sz="0" w:space="0" w:color="auto"/>
          </w:divBdr>
        </w:div>
        <w:div w:id="1616591787">
          <w:marLeft w:val="640"/>
          <w:marRight w:val="0"/>
          <w:marTop w:val="0"/>
          <w:marBottom w:val="0"/>
          <w:divBdr>
            <w:top w:val="none" w:sz="0" w:space="0" w:color="auto"/>
            <w:left w:val="none" w:sz="0" w:space="0" w:color="auto"/>
            <w:bottom w:val="none" w:sz="0" w:space="0" w:color="auto"/>
            <w:right w:val="none" w:sz="0" w:space="0" w:color="auto"/>
          </w:divBdr>
        </w:div>
        <w:div w:id="1217593743">
          <w:marLeft w:val="640"/>
          <w:marRight w:val="0"/>
          <w:marTop w:val="0"/>
          <w:marBottom w:val="0"/>
          <w:divBdr>
            <w:top w:val="none" w:sz="0" w:space="0" w:color="auto"/>
            <w:left w:val="none" w:sz="0" w:space="0" w:color="auto"/>
            <w:bottom w:val="none" w:sz="0" w:space="0" w:color="auto"/>
            <w:right w:val="none" w:sz="0" w:space="0" w:color="auto"/>
          </w:divBdr>
        </w:div>
        <w:div w:id="326136567">
          <w:marLeft w:val="640"/>
          <w:marRight w:val="0"/>
          <w:marTop w:val="0"/>
          <w:marBottom w:val="0"/>
          <w:divBdr>
            <w:top w:val="none" w:sz="0" w:space="0" w:color="auto"/>
            <w:left w:val="none" w:sz="0" w:space="0" w:color="auto"/>
            <w:bottom w:val="none" w:sz="0" w:space="0" w:color="auto"/>
            <w:right w:val="none" w:sz="0" w:space="0" w:color="auto"/>
          </w:divBdr>
        </w:div>
        <w:div w:id="707493076">
          <w:marLeft w:val="640"/>
          <w:marRight w:val="0"/>
          <w:marTop w:val="0"/>
          <w:marBottom w:val="0"/>
          <w:divBdr>
            <w:top w:val="none" w:sz="0" w:space="0" w:color="auto"/>
            <w:left w:val="none" w:sz="0" w:space="0" w:color="auto"/>
            <w:bottom w:val="none" w:sz="0" w:space="0" w:color="auto"/>
            <w:right w:val="none" w:sz="0" w:space="0" w:color="auto"/>
          </w:divBdr>
        </w:div>
        <w:div w:id="851916133">
          <w:marLeft w:val="640"/>
          <w:marRight w:val="0"/>
          <w:marTop w:val="0"/>
          <w:marBottom w:val="0"/>
          <w:divBdr>
            <w:top w:val="none" w:sz="0" w:space="0" w:color="auto"/>
            <w:left w:val="none" w:sz="0" w:space="0" w:color="auto"/>
            <w:bottom w:val="none" w:sz="0" w:space="0" w:color="auto"/>
            <w:right w:val="none" w:sz="0" w:space="0" w:color="auto"/>
          </w:divBdr>
        </w:div>
        <w:div w:id="146483510">
          <w:marLeft w:val="640"/>
          <w:marRight w:val="0"/>
          <w:marTop w:val="0"/>
          <w:marBottom w:val="0"/>
          <w:divBdr>
            <w:top w:val="none" w:sz="0" w:space="0" w:color="auto"/>
            <w:left w:val="none" w:sz="0" w:space="0" w:color="auto"/>
            <w:bottom w:val="none" w:sz="0" w:space="0" w:color="auto"/>
            <w:right w:val="none" w:sz="0" w:space="0" w:color="auto"/>
          </w:divBdr>
        </w:div>
        <w:div w:id="529028963">
          <w:marLeft w:val="640"/>
          <w:marRight w:val="0"/>
          <w:marTop w:val="0"/>
          <w:marBottom w:val="0"/>
          <w:divBdr>
            <w:top w:val="none" w:sz="0" w:space="0" w:color="auto"/>
            <w:left w:val="none" w:sz="0" w:space="0" w:color="auto"/>
            <w:bottom w:val="none" w:sz="0" w:space="0" w:color="auto"/>
            <w:right w:val="none" w:sz="0" w:space="0" w:color="auto"/>
          </w:divBdr>
        </w:div>
        <w:div w:id="128015920">
          <w:marLeft w:val="640"/>
          <w:marRight w:val="0"/>
          <w:marTop w:val="0"/>
          <w:marBottom w:val="0"/>
          <w:divBdr>
            <w:top w:val="none" w:sz="0" w:space="0" w:color="auto"/>
            <w:left w:val="none" w:sz="0" w:space="0" w:color="auto"/>
            <w:bottom w:val="none" w:sz="0" w:space="0" w:color="auto"/>
            <w:right w:val="none" w:sz="0" w:space="0" w:color="auto"/>
          </w:divBdr>
        </w:div>
        <w:div w:id="302582721">
          <w:marLeft w:val="640"/>
          <w:marRight w:val="0"/>
          <w:marTop w:val="0"/>
          <w:marBottom w:val="0"/>
          <w:divBdr>
            <w:top w:val="none" w:sz="0" w:space="0" w:color="auto"/>
            <w:left w:val="none" w:sz="0" w:space="0" w:color="auto"/>
            <w:bottom w:val="none" w:sz="0" w:space="0" w:color="auto"/>
            <w:right w:val="none" w:sz="0" w:space="0" w:color="auto"/>
          </w:divBdr>
        </w:div>
        <w:div w:id="1699551773">
          <w:marLeft w:val="640"/>
          <w:marRight w:val="0"/>
          <w:marTop w:val="0"/>
          <w:marBottom w:val="0"/>
          <w:divBdr>
            <w:top w:val="none" w:sz="0" w:space="0" w:color="auto"/>
            <w:left w:val="none" w:sz="0" w:space="0" w:color="auto"/>
            <w:bottom w:val="none" w:sz="0" w:space="0" w:color="auto"/>
            <w:right w:val="none" w:sz="0" w:space="0" w:color="auto"/>
          </w:divBdr>
        </w:div>
        <w:div w:id="1085344985">
          <w:marLeft w:val="640"/>
          <w:marRight w:val="0"/>
          <w:marTop w:val="0"/>
          <w:marBottom w:val="0"/>
          <w:divBdr>
            <w:top w:val="none" w:sz="0" w:space="0" w:color="auto"/>
            <w:left w:val="none" w:sz="0" w:space="0" w:color="auto"/>
            <w:bottom w:val="none" w:sz="0" w:space="0" w:color="auto"/>
            <w:right w:val="none" w:sz="0" w:space="0" w:color="auto"/>
          </w:divBdr>
        </w:div>
        <w:div w:id="1432702438">
          <w:marLeft w:val="640"/>
          <w:marRight w:val="0"/>
          <w:marTop w:val="0"/>
          <w:marBottom w:val="0"/>
          <w:divBdr>
            <w:top w:val="none" w:sz="0" w:space="0" w:color="auto"/>
            <w:left w:val="none" w:sz="0" w:space="0" w:color="auto"/>
            <w:bottom w:val="none" w:sz="0" w:space="0" w:color="auto"/>
            <w:right w:val="none" w:sz="0" w:space="0" w:color="auto"/>
          </w:divBdr>
        </w:div>
        <w:div w:id="1795129089">
          <w:marLeft w:val="640"/>
          <w:marRight w:val="0"/>
          <w:marTop w:val="0"/>
          <w:marBottom w:val="0"/>
          <w:divBdr>
            <w:top w:val="none" w:sz="0" w:space="0" w:color="auto"/>
            <w:left w:val="none" w:sz="0" w:space="0" w:color="auto"/>
            <w:bottom w:val="none" w:sz="0" w:space="0" w:color="auto"/>
            <w:right w:val="none" w:sz="0" w:space="0" w:color="auto"/>
          </w:divBdr>
        </w:div>
        <w:div w:id="1545752934">
          <w:marLeft w:val="640"/>
          <w:marRight w:val="0"/>
          <w:marTop w:val="0"/>
          <w:marBottom w:val="0"/>
          <w:divBdr>
            <w:top w:val="none" w:sz="0" w:space="0" w:color="auto"/>
            <w:left w:val="none" w:sz="0" w:space="0" w:color="auto"/>
            <w:bottom w:val="none" w:sz="0" w:space="0" w:color="auto"/>
            <w:right w:val="none" w:sz="0" w:space="0" w:color="auto"/>
          </w:divBdr>
        </w:div>
        <w:div w:id="829297294">
          <w:marLeft w:val="640"/>
          <w:marRight w:val="0"/>
          <w:marTop w:val="0"/>
          <w:marBottom w:val="0"/>
          <w:divBdr>
            <w:top w:val="none" w:sz="0" w:space="0" w:color="auto"/>
            <w:left w:val="none" w:sz="0" w:space="0" w:color="auto"/>
            <w:bottom w:val="none" w:sz="0" w:space="0" w:color="auto"/>
            <w:right w:val="none" w:sz="0" w:space="0" w:color="auto"/>
          </w:divBdr>
        </w:div>
        <w:div w:id="408617637">
          <w:marLeft w:val="640"/>
          <w:marRight w:val="0"/>
          <w:marTop w:val="0"/>
          <w:marBottom w:val="0"/>
          <w:divBdr>
            <w:top w:val="none" w:sz="0" w:space="0" w:color="auto"/>
            <w:left w:val="none" w:sz="0" w:space="0" w:color="auto"/>
            <w:bottom w:val="none" w:sz="0" w:space="0" w:color="auto"/>
            <w:right w:val="none" w:sz="0" w:space="0" w:color="auto"/>
          </w:divBdr>
        </w:div>
        <w:div w:id="379207225">
          <w:marLeft w:val="640"/>
          <w:marRight w:val="0"/>
          <w:marTop w:val="0"/>
          <w:marBottom w:val="0"/>
          <w:divBdr>
            <w:top w:val="none" w:sz="0" w:space="0" w:color="auto"/>
            <w:left w:val="none" w:sz="0" w:space="0" w:color="auto"/>
            <w:bottom w:val="none" w:sz="0" w:space="0" w:color="auto"/>
            <w:right w:val="none" w:sz="0" w:space="0" w:color="auto"/>
          </w:divBdr>
        </w:div>
        <w:div w:id="194346094">
          <w:marLeft w:val="640"/>
          <w:marRight w:val="0"/>
          <w:marTop w:val="0"/>
          <w:marBottom w:val="0"/>
          <w:divBdr>
            <w:top w:val="none" w:sz="0" w:space="0" w:color="auto"/>
            <w:left w:val="none" w:sz="0" w:space="0" w:color="auto"/>
            <w:bottom w:val="none" w:sz="0" w:space="0" w:color="auto"/>
            <w:right w:val="none" w:sz="0" w:space="0" w:color="auto"/>
          </w:divBdr>
        </w:div>
        <w:div w:id="1821536363">
          <w:marLeft w:val="640"/>
          <w:marRight w:val="0"/>
          <w:marTop w:val="0"/>
          <w:marBottom w:val="0"/>
          <w:divBdr>
            <w:top w:val="none" w:sz="0" w:space="0" w:color="auto"/>
            <w:left w:val="none" w:sz="0" w:space="0" w:color="auto"/>
            <w:bottom w:val="none" w:sz="0" w:space="0" w:color="auto"/>
            <w:right w:val="none" w:sz="0" w:space="0" w:color="auto"/>
          </w:divBdr>
        </w:div>
        <w:div w:id="223836877">
          <w:marLeft w:val="640"/>
          <w:marRight w:val="0"/>
          <w:marTop w:val="0"/>
          <w:marBottom w:val="0"/>
          <w:divBdr>
            <w:top w:val="none" w:sz="0" w:space="0" w:color="auto"/>
            <w:left w:val="none" w:sz="0" w:space="0" w:color="auto"/>
            <w:bottom w:val="none" w:sz="0" w:space="0" w:color="auto"/>
            <w:right w:val="none" w:sz="0" w:space="0" w:color="auto"/>
          </w:divBdr>
        </w:div>
        <w:div w:id="1380977771">
          <w:marLeft w:val="640"/>
          <w:marRight w:val="0"/>
          <w:marTop w:val="0"/>
          <w:marBottom w:val="0"/>
          <w:divBdr>
            <w:top w:val="none" w:sz="0" w:space="0" w:color="auto"/>
            <w:left w:val="none" w:sz="0" w:space="0" w:color="auto"/>
            <w:bottom w:val="none" w:sz="0" w:space="0" w:color="auto"/>
            <w:right w:val="none" w:sz="0" w:space="0" w:color="auto"/>
          </w:divBdr>
        </w:div>
        <w:div w:id="529686690">
          <w:marLeft w:val="640"/>
          <w:marRight w:val="0"/>
          <w:marTop w:val="0"/>
          <w:marBottom w:val="0"/>
          <w:divBdr>
            <w:top w:val="none" w:sz="0" w:space="0" w:color="auto"/>
            <w:left w:val="none" w:sz="0" w:space="0" w:color="auto"/>
            <w:bottom w:val="none" w:sz="0" w:space="0" w:color="auto"/>
            <w:right w:val="none" w:sz="0" w:space="0" w:color="auto"/>
          </w:divBdr>
        </w:div>
        <w:div w:id="98306688">
          <w:marLeft w:val="640"/>
          <w:marRight w:val="0"/>
          <w:marTop w:val="0"/>
          <w:marBottom w:val="0"/>
          <w:divBdr>
            <w:top w:val="none" w:sz="0" w:space="0" w:color="auto"/>
            <w:left w:val="none" w:sz="0" w:space="0" w:color="auto"/>
            <w:bottom w:val="none" w:sz="0" w:space="0" w:color="auto"/>
            <w:right w:val="none" w:sz="0" w:space="0" w:color="auto"/>
          </w:divBdr>
        </w:div>
        <w:div w:id="707728720">
          <w:marLeft w:val="640"/>
          <w:marRight w:val="0"/>
          <w:marTop w:val="0"/>
          <w:marBottom w:val="0"/>
          <w:divBdr>
            <w:top w:val="none" w:sz="0" w:space="0" w:color="auto"/>
            <w:left w:val="none" w:sz="0" w:space="0" w:color="auto"/>
            <w:bottom w:val="none" w:sz="0" w:space="0" w:color="auto"/>
            <w:right w:val="none" w:sz="0" w:space="0" w:color="auto"/>
          </w:divBdr>
        </w:div>
        <w:div w:id="1950699502">
          <w:marLeft w:val="640"/>
          <w:marRight w:val="0"/>
          <w:marTop w:val="0"/>
          <w:marBottom w:val="0"/>
          <w:divBdr>
            <w:top w:val="none" w:sz="0" w:space="0" w:color="auto"/>
            <w:left w:val="none" w:sz="0" w:space="0" w:color="auto"/>
            <w:bottom w:val="none" w:sz="0" w:space="0" w:color="auto"/>
            <w:right w:val="none" w:sz="0" w:space="0" w:color="auto"/>
          </w:divBdr>
        </w:div>
        <w:div w:id="1513298886">
          <w:marLeft w:val="640"/>
          <w:marRight w:val="0"/>
          <w:marTop w:val="0"/>
          <w:marBottom w:val="0"/>
          <w:divBdr>
            <w:top w:val="none" w:sz="0" w:space="0" w:color="auto"/>
            <w:left w:val="none" w:sz="0" w:space="0" w:color="auto"/>
            <w:bottom w:val="none" w:sz="0" w:space="0" w:color="auto"/>
            <w:right w:val="none" w:sz="0" w:space="0" w:color="auto"/>
          </w:divBdr>
        </w:div>
        <w:div w:id="170686030">
          <w:marLeft w:val="640"/>
          <w:marRight w:val="0"/>
          <w:marTop w:val="0"/>
          <w:marBottom w:val="0"/>
          <w:divBdr>
            <w:top w:val="none" w:sz="0" w:space="0" w:color="auto"/>
            <w:left w:val="none" w:sz="0" w:space="0" w:color="auto"/>
            <w:bottom w:val="none" w:sz="0" w:space="0" w:color="auto"/>
            <w:right w:val="none" w:sz="0" w:space="0" w:color="auto"/>
          </w:divBdr>
        </w:div>
        <w:div w:id="1849757714">
          <w:marLeft w:val="640"/>
          <w:marRight w:val="0"/>
          <w:marTop w:val="0"/>
          <w:marBottom w:val="0"/>
          <w:divBdr>
            <w:top w:val="none" w:sz="0" w:space="0" w:color="auto"/>
            <w:left w:val="none" w:sz="0" w:space="0" w:color="auto"/>
            <w:bottom w:val="none" w:sz="0" w:space="0" w:color="auto"/>
            <w:right w:val="none" w:sz="0" w:space="0" w:color="auto"/>
          </w:divBdr>
        </w:div>
        <w:div w:id="1203713947">
          <w:marLeft w:val="640"/>
          <w:marRight w:val="0"/>
          <w:marTop w:val="0"/>
          <w:marBottom w:val="0"/>
          <w:divBdr>
            <w:top w:val="none" w:sz="0" w:space="0" w:color="auto"/>
            <w:left w:val="none" w:sz="0" w:space="0" w:color="auto"/>
            <w:bottom w:val="none" w:sz="0" w:space="0" w:color="auto"/>
            <w:right w:val="none" w:sz="0" w:space="0" w:color="auto"/>
          </w:divBdr>
        </w:div>
        <w:div w:id="1264924703">
          <w:marLeft w:val="640"/>
          <w:marRight w:val="0"/>
          <w:marTop w:val="0"/>
          <w:marBottom w:val="0"/>
          <w:divBdr>
            <w:top w:val="none" w:sz="0" w:space="0" w:color="auto"/>
            <w:left w:val="none" w:sz="0" w:space="0" w:color="auto"/>
            <w:bottom w:val="none" w:sz="0" w:space="0" w:color="auto"/>
            <w:right w:val="none" w:sz="0" w:space="0" w:color="auto"/>
          </w:divBdr>
        </w:div>
        <w:div w:id="1954819559">
          <w:marLeft w:val="640"/>
          <w:marRight w:val="0"/>
          <w:marTop w:val="0"/>
          <w:marBottom w:val="0"/>
          <w:divBdr>
            <w:top w:val="none" w:sz="0" w:space="0" w:color="auto"/>
            <w:left w:val="none" w:sz="0" w:space="0" w:color="auto"/>
            <w:bottom w:val="none" w:sz="0" w:space="0" w:color="auto"/>
            <w:right w:val="none" w:sz="0" w:space="0" w:color="auto"/>
          </w:divBdr>
        </w:div>
        <w:div w:id="1203784709">
          <w:marLeft w:val="640"/>
          <w:marRight w:val="0"/>
          <w:marTop w:val="0"/>
          <w:marBottom w:val="0"/>
          <w:divBdr>
            <w:top w:val="none" w:sz="0" w:space="0" w:color="auto"/>
            <w:left w:val="none" w:sz="0" w:space="0" w:color="auto"/>
            <w:bottom w:val="none" w:sz="0" w:space="0" w:color="auto"/>
            <w:right w:val="none" w:sz="0" w:space="0" w:color="auto"/>
          </w:divBdr>
        </w:div>
        <w:div w:id="1150291363">
          <w:marLeft w:val="640"/>
          <w:marRight w:val="0"/>
          <w:marTop w:val="0"/>
          <w:marBottom w:val="0"/>
          <w:divBdr>
            <w:top w:val="none" w:sz="0" w:space="0" w:color="auto"/>
            <w:left w:val="none" w:sz="0" w:space="0" w:color="auto"/>
            <w:bottom w:val="none" w:sz="0" w:space="0" w:color="auto"/>
            <w:right w:val="none" w:sz="0" w:space="0" w:color="auto"/>
          </w:divBdr>
        </w:div>
        <w:div w:id="756368608">
          <w:marLeft w:val="640"/>
          <w:marRight w:val="0"/>
          <w:marTop w:val="0"/>
          <w:marBottom w:val="0"/>
          <w:divBdr>
            <w:top w:val="none" w:sz="0" w:space="0" w:color="auto"/>
            <w:left w:val="none" w:sz="0" w:space="0" w:color="auto"/>
            <w:bottom w:val="none" w:sz="0" w:space="0" w:color="auto"/>
            <w:right w:val="none" w:sz="0" w:space="0" w:color="auto"/>
          </w:divBdr>
        </w:div>
        <w:div w:id="1364553343">
          <w:marLeft w:val="640"/>
          <w:marRight w:val="0"/>
          <w:marTop w:val="0"/>
          <w:marBottom w:val="0"/>
          <w:divBdr>
            <w:top w:val="none" w:sz="0" w:space="0" w:color="auto"/>
            <w:left w:val="none" w:sz="0" w:space="0" w:color="auto"/>
            <w:bottom w:val="none" w:sz="0" w:space="0" w:color="auto"/>
            <w:right w:val="none" w:sz="0" w:space="0" w:color="auto"/>
          </w:divBdr>
        </w:div>
        <w:div w:id="442578432">
          <w:marLeft w:val="640"/>
          <w:marRight w:val="0"/>
          <w:marTop w:val="0"/>
          <w:marBottom w:val="0"/>
          <w:divBdr>
            <w:top w:val="none" w:sz="0" w:space="0" w:color="auto"/>
            <w:left w:val="none" w:sz="0" w:space="0" w:color="auto"/>
            <w:bottom w:val="none" w:sz="0" w:space="0" w:color="auto"/>
            <w:right w:val="none" w:sz="0" w:space="0" w:color="auto"/>
          </w:divBdr>
        </w:div>
        <w:div w:id="1343704027">
          <w:marLeft w:val="640"/>
          <w:marRight w:val="0"/>
          <w:marTop w:val="0"/>
          <w:marBottom w:val="0"/>
          <w:divBdr>
            <w:top w:val="none" w:sz="0" w:space="0" w:color="auto"/>
            <w:left w:val="none" w:sz="0" w:space="0" w:color="auto"/>
            <w:bottom w:val="none" w:sz="0" w:space="0" w:color="auto"/>
            <w:right w:val="none" w:sz="0" w:space="0" w:color="auto"/>
          </w:divBdr>
        </w:div>
        <w:div w:id="43405765">
          <w:marLeft w:val="640"/>
          <w:marRight w:val="0"/>
          <w:marTop w:val="0"/>
          <w:marBottom w:val="0"/>
          <w:divBdr>
            <w:top w:val="none" w:sz="0" w:space="0" w:color="auto"/>
            <w:left w:val="none" w:sz="0" w:space="0" w:color="auto"/>
            <w:bottom w:val="none" w:sz="0" w:space="0" w:color="auto"/>
            <w:right w:val="none" w:sz="0" w:space="0" w:color="auto"/>
          </w:divBdr>
        </w:div>
        <w:div w:id="1936013607">
          <w:marLeft w:val="640"/>
          <w:marRight w:val="0"/>
          <w:marTop w:val="0"/>
          <w:marBottom w:val="0"/>
          <w:divBdr>
            <w:top w:val="none" w:sz="0" w:space="0" w:color="auto"/>
            <w:left w:val="none" w:sz="0" w:space="0" w:color="auto"/>
            <w:bottom w:val="none" w:sz="0" w:space="0" w:color="auto"/>
            <w:right w:val="none" w:sz="0" w:space="0" w:color="auto"/>
          </w:divBdr>
        </w:div>
        <w:div w:id="1530024624">
          <w:marLeft w:val="640"/>
          <w:marRight w:val="0"/>
          <w:marTop w:val="0"/>
          <w:marBottom w:val="0"/>
          <w:divBdr>
            <w:top w:val="none" w:sz="0" w:space="0" w:color="auto"/>
            <w:left w:val="none" w:sz="0" w:space="0" w:color="auto"/>
            <w:bottom w:val="none" w:sz="0" w:space="0" w:color="auto"/>
            <w:right w:val="none" w:sz="0" w:space="0" w:color="auto"/>
          </w:divBdr>
        </w:div>
        <w:div w:id="1700544987">
          <w:marLeft w:val="640"/>
          <w:marRight w:val="0"/>
          <w:marTop w:val="0"/>
          <w:marBottom w:val="0"/>
          <w:divBdr>
            <w:top w:val="none" w:sz="0" w:space="0" w:color="auto"/>
            <w:left w:val="none" w:sz="0" w:space="0" w:color="auto"/>
            <w:bottom w:val="none" w:sz="0" w:space="0" w:color="auto"/>
            <w:right w:val="none" w:sz="0" w:space="0" w:color="auto"/>
          </w:divBdr>
        </w:div>
        <w:div w:id="1231692094">
          <w:marLeft w:val="640"/>
          <w:marRight w:val="0"/>
          <w:marTop w:val="0"/>
          <w:marBottom w:val="0"/>
          <w:divBdr>
            <w:top w:val="none" w:sz="0" w:space="0" w:color="auto"/>
            <w:left w:val="none" w:sz="0" w:space="0" w:color="auto"/>
            <w:bottom w:val="none" w:sz="0" w:space="0" w:color="auto"/>
            <w:right w:val="none" w:sz="0" w:space="0" w:color="auto"/>
          </w:divBdr>
        </w:div>
        <w:div w:id="1090809868">
          <w:marLeft w:val="640"/>
          <w:marRight w:val="0"/>
          <w:marTop w:val="0"/>
          <w:marBottom w:val="0"/>
          <w:divBdr>
            <w:top w:val="none" w:sz="0" w:space="0" w:color="auto"/>
            <w:left w:val="none" w:sz="0" w:space="0" w:color="auto"/>
            <w:bottom w:val="none" w:sz="0" w:space="0" w:color="auto"/>
            <w:right w:val="none" w:sz="0" w:space="0" w:color="auto"/>
          </w:divBdr>
        </w:div>
        <w:div w:id="1052076173">
          <w:marLeft w:val="640"/>
          <w:marRight w:val="0"/>
          <w:marTop w:val="0"/>
          <w:marBottom w:val="0"/>
          <w:divBdr>
            <w:top w:val="none" w:sz="0" w:space="0" w:color="auto"/>
            <w:left w:val="none" w:sz="0" w:space="0" w:color="auto"/>
            <w:bottom w:val="none" w:sz="0" w:space="0" w:color="auto"/>
            <w:right w:val="none" w:sz="0" w:space="0" w:color="auto"/>
          </w:divBdr>
        </w:div>
        <w:div w:id="504825016">
          <w:marLeft w:val="640"/>
          <w:marRight w:val="0"/>
          <w:marTop w:val="0"/>
          <w:marBottom w:val="0"/>
          <w:divBdr>
            <w:top w:val="none" w:sz="0" w:space="0" w:color="auto"/>
            <w:left w:val="none" w:sz="0" w:space="0" w:color="auto"/>
            <w:bottom w:val="none" w:sz="0" w:space="0" w:color="auto"/>
            <w:right w:val="none" w:sz="0" w:space="0" w:color="auto"/>
          </w:divBdr>
        </w:div>
        <w:div w:id="1126436969">
          <w:marLeft w:val="640"/>
          <w:marRight w:val="0"/>
          <w:marTop w:val="0"/>
          <w:marBottom w:val="0"/>
          <w:divBdr>
            <w:top w:val="none" w:sz="0" w:space="0" w:color="auto"/>
            <w:left w:val="none" w:sz="0" w:space="0" w:color="auto"/>
            <w:bottom w:val="none" w:sz="0" w:space="0" w:color="auto"/>
            <w:right w:val="none" w:sz="0" w:space="0" w:color="auto"/>
          </w:divBdr>
        </w:div>
        <w:div w:id="2038696918">
          <w:marLeft w:val="640"/>
          <w:marRight w:val="0"/>
          <w:marTop w:val="0"/>
          <w:marBottom w:val="0"/>
          <w:divBdr>
            <w:top w:val="none" w:sz="0" w:space="0" w:color="auto"/>
            <w:left w:val="none" w:sz="0" w:space="0" w:color="auto"/>
            <w:bottom w:val="none" w:sz="0" w:space="0" w:color="auto"/>
            <w:right w:val="none" w:sz="0" w:space="0" w:color="auto"/>
          </w:divBdr>
        </w:div>
        <w:div w:id="1277324103">
          <w:marLeft w:val="640"/>
          <w:marRight w:val="0"/>
          <w:marTop w:val="0"/>
          <w:marBottom w:val="0"/>
          <w:divBdr>
            <w:top w:val="none" w:sz="0" w:space="0" w:color="auto"/>
            <w:left w:val="none" w:sz="0" w:space="0" w:color="auto"/>
            <w:bottom w:val="none" w:sz="0" w:space="0" w:color="auto"/>
            <w:right w:val="none" w:sz="0" w:space="0" w:color="auto"/>
          </w:divBdr>
        </w:div>
        <w:div w:id="2009015686">
          <w:marLeft w:val="640"/>
          <w:marRight w:val="0"/>
          <w:marTop w:val="0"/>
          <w:marBottom w:val="0"/>
          <w:divBdr>
            <w:top w:val="none" w:sz="0" w:space="0" w:color="auto"/>
            <w:left w:val="none" w:sz="0" w:space="0" w:color="auto"/>
            <w:bottom w:val="none" w:sz="0" w:space="0" w:color="auto"/>
            <w:right w:val="none" w:sz="0" w:space="0" w:color="auto"/>
          </w:divBdr>
        </w:div>
        <w:div w:id="1872839607">
          <w:marLeft w:val="640"/>
          <w:marRight w:val="0"/>
          <w:marTop w:val="0"/>
          <w:marBottom w:val="0"/>
          <w:divBdr>
            <w:top w:val="none" w:sz="0" w:space="0" w:color="auto"/>
            <w:left w:val="none" w:sz="0" w:space="0" w:color="auto"/>
            <w:bottom w:val="none" w:sz="0" w:space="0" w:color="auto"/>
            <w:right w:val="none" w:sz="0" w:space="0" w:color="auto"/>
          </w:divBdr>
        </w:div>
        <w:div w:id="264847908">
          <w:marLeft w:val="640"/>
          <w:marRight w:val="0"/>
          <w:marTop w:val="0"/>
          <w:marBottom w:val="0"/>
          <w:divBdr>
            <w:top w:val="none" w:sz="0" w:space="0" w:color="auto"/>
            <w:left w:val="none" w:sz="0" w:space="0" w:color="auto"/>
            <w:bottom w:val="none" w:sz="0" w:space="0" w:color="auto"/>
            <w:right w:val="none" w:sz="0" w:space="0" w:color="auto"/>
          </w:divBdr>
        </w:div>
        <w:div w:id="151726655">
          <w:marLeft w:val="640"/>
          <w:marRight w:val="0"/>
          <w:marTop w:val="0"/>
          <w:marBottom w:val="0"/>
          <w:divBdr>
            <w:top w:val="none" w:sz="0" w:space="0" w:color="auto"/>
            <w:left w:val="none" w:sz="0" w:space="0" w:color="auto"/>
            <w:bottom w:val="none" w:sz="0" w:space="0" w:color="auto"/>
            <w:right w:val="none" w:sz="0" w:space="0" w:color="auto"/>
          </w:divBdr>
        </w:div>
        <w:div w:id="1874417366">
          <w:marLeft w:val="640"/>
          <w:marRight w:val="0"/>
          <w:marTop w:val="0"/>
          <w:marBottom w:val="0"/>
          <w:divBdr>
            <w:top w:val="none" w:sz="0" w:space="0" w:color="auto"/>
            <w:left w:val="none" w:sz="0" w:space="0" w:color="auto"/>
            <w:bottom w:val="none" w:sz="0" w:space="0" w:color="auto"/>
            <w:right w:val="none" w:sz="0" w:space="0" w:color="auto"/>
          </w:divBdr>
        </w:div>
        <w:div w:id="2013607313">
          <w:marLeft w:val="640"/>
          <w:marRight w:val="0"/>
          <w:marTop w:val="0"/>
          <w:marBottom w:val="0"/>
          <w:divBdr>
            <w:top w:val="none" w:sz="0" w:space="0" w:color="auto"/>
            <w:left w:val="none" w:sz="0" w:space="0" w:color="auto"/>
            <w:bottom w:val="none" w:sz="0" w:space="0" w:color="auto"/>
            <w:right w:val="none" w:sz="0" w:space="0" w:color="auto"/>
          </w:divBdr>
        </w:div>
        <w:div w:id="1588078021">
          <w:marLeft w:val="640"/>
          <w:marRight w:val="0"/>
          <w:marTop w:val="0"/>
          <w:marBottom w:val="0"/>
          <w:divBdr>
            <w:top w:val="none" w:sz="0" w:space="0" w:color="auto"/>
            <w:left w:val="none" w:sz="0" w:space="0" w:color="auto"/>
            <w:bottom w:val="none" w:sz="0" w:space="0" w:color="auto"/>
            <w:right w:val="none" w:sz="0" w:space="0" w:color="auto"/>
          </w:divBdr>
        </w:div>
        <w:div w:id="240524881">
          <w:marLeft w:val="640"/>
          <w:marRight w:val="0"/>
          <w:marTop w:val="0"/>
          <w:marBottom w:val="0"/>
          <w:divBdr>
            <w:top w:val="none" w:sz="0" w:space="0" w:color="auto"/>
            <w:left w:val="none" w:sz="0" w:space="0" w:color="auto"/>
            <w:bottom w:val="none" w:sz="0" w:space="0" w:color="auto"/>
            <w:right w:val="none" w:sz="0" w:space="0" w:color="auto"/>
          </w:divBdr>
        </w:div>
        <w:div w:id="794174999">
          <w:marLeft w:val="640"/>
          <w:marRight w:val="0"/>
          <w:marTop w:val="0"/>
          <w:marBottom w:val="0"/>
          <w:divBdr>
            <w:top w:val="none" w:sz="0" w:space="0" w:color="auto"/>
            <w:left w:val="none" w:sz="0" w:space="0" w:color="auto"/>
            <w:bottom w:val="none" w:sz="0" w:space="0" w:color="auto"/>
            <w:right w:val="none" w:sz="0" w:space="0" w:color="auto"/>
          </w:divBdr>
        </w:div>
        <w:div w:id="641812306">
          <w:marLeft w:val="640"/>
          <w:marRight w:val="0"/>
          <w:marTop w:val="0"/>
          <w:marBottom w:val="0"/>
          <w:divBdr>
            <w:top w:val="none" w:sz="0" w:space="0" w:color="auto"/>
            <w:left w:val="none" w:sz="0" w:space="0" w:color="auto"/>
            <w:bottom w:val="none" w:sz="0" w:space="0" w:color="auto"/>
            <w:right w:val="none" w:sz="0" w:space="0" w:color="auto"/>
          </w:divBdr>
        </w:div>
        <w:div w:id="1781989966">
          <w:marLeft w:val="640"/>
          <w:marRight w:val="0"/>
          <w:marTop w:val="0"/>
          <w:marBottom w:val="0"/>
          <w:divBdr>
            <w:top w:val="none" w:sz="0" w:space="0" w:color="auto"/>
            <w:left w:val="none" w:sz="0" w:space="0" w:color="auto"/>
            <w:bottom w:val="none" w:sz="0" w:space="0" w:color="auto"/>
            <w:right w:val="none" w:sz="0" w:space="0" w:color="auto"/>
          </w:divBdr>
        </w:div>
        <w:div w:id="629752290">
          <w:marLeft w:val="640"/>
          <w:marRight w:val="0"/>
          <w:marTop w:val="0"/>
          <w:marBottom w:val="0"/>
          <w:divBdr>
            <w:top w:val="none" w:sz="0" w:space="0" w:color="auto"/>
            <w:left w:val="none" w:sz="0" w:space="0" w:color="auto"/>
            <w:bottom w:val="none" w:sz="0" w:space="0" w:color="auto"/>
            <w:right w:val="none" w:sz="0" w:space="0" w:color="auto"/>
          </w:divBdr>
        </w:div>
        <w:div w:id="805926974">
          <w:marLeft w:val="640"/>
          <w:marRight w:val="0"/>
          <w:marTop w:val="0"/>
          <w:marBottom w:val="0"/>
          <w:divBdr>
            <w:top w:val="none" w:sz="0" w:space="0" w:color="auto"/>
            <w:left w:val="none" w:sz="0" w:space="0" w:color="auto"/>
            <w:bottom w:val="none" w:sz="0" w:space="0" w:color="auto"/>
            <w:right w:val="none" w:sz="0" w:space="0" w:color="auto"/>
          </w:divBdr>
        </w:div>
        <w:div w:id="853038162">
          <w:marLeft w:val="640"/>
          <w:marRight w:val="0"/>
          <w:marTop w:val="0"/>
          <w:marBottom w:val="0"/>
          <w:divBdr>
            <w:top w:val="none" w:sz="0" w:space="0" w:color="auto"/>
            <w:left w:val="none" w:sz="0" w:space="0" w:color="auto"/>
            <w:bottom w:val="none" w:sz="0" w:space="0" w:color="auto"/>
            <w:right w:val="none" w:sz="0" w:space="0" w:color="auto"/>
          </w:divBdr>
        </w:div>
        <w:div w:id="897470901">
          <w:marLeft w:val="640"/>
          <w:marRight w:val="0"/>
          <w:marTop w:val="0"/>
          <w:marBottom w:val="0"/>
          <w:divBdr>
            <w:top w:val="none" w:sz="0" w:space="0" w:color="auto"/>
            <w:left w:val="none" w:sz="0" w:space="0" w:color="auto"/>
            <w:bottom w:val="none" w:sz="0" w:space="0" w:color="auto"/>
            <w:right w:val="none" w:sz="0" w:space="0" w:color="auto"/>
          </w:divBdr>
        </w:div>
        <w:div w:id="1472092057">
          <w:marLeft w:val="640"/>
          <w:marRight w:val="0"/>
          <w:marTop w:val="0"/>
          <w:marBottom w:val="0"/>
          <w:divBdr>
            <w:top w:val="none" w:sz="0" w:space="0" w:color="auto"/>
            <w:left w:val="none" w:sz="0" w:space="0" w:color="auto"/>
            <w:bottom w:val="none" w:sz="0" w:space="0" w:color="auto"/>
            <w:right w:val="none" w:sz="0" w:space="0" w:color="auto"/>
          </w:divBdr>
        </w:div>
        <w:div w:id="1564833167">
          <w:marLeft w:val="640"/>
          <w:marRight w:val="0"/>
          <w:marTop w:val="0"/>
          <w:marBottom w:val="0"/>
          <w:divBdr>
            <w:top w:val="none" w:sz="0" w:space="0" w:color="auto"/>
            <w:left w:val="none" w:sz="0" w:space="0" w:color="auto"/>
            <w:bottom w:val="none" w:sz="0" w:space="0" w:color="auto"/>
            <w:right w:val="none" w:sz="0" w:space="0" w:color="auto"/>
          </w:divBdr>
        </w:div>
        <w:div w:id="2062554200">
          <w:marLeft w:val="640"/>
          <w:marRight w:val="0"/>
          <w:marTop w:val="0"/>
          <w:marBottom w:val="0"/>
          <w:divBdr>
            <w:top w:val="none" w:sz="0" w:space="0" w:color="auto"/>
            <w:left w:val="none" w:sz="0" w:space="0" w:color="auto"/>
            <w:bottom w:val="none" w:sz="0" w:space="0" w:color="auto"/>
            <w:right w:val="none" w:sz="0" w:space="0" w:color="auto"/>
          </w:divBdr>
        </w:div>
        <w:div w:id="1431897109">
          <w:marLeft w:val="640"/>
          <w:marRight w:val="0"/>
          <w:marTop w:val="0"/>
          <w:marBottom w:val="0"/>
          <w:divBdr>
            <w:top w:val="none" w:sz="0" w:space="0" w:color="auto"/>
            <w:left w:val="none" w:sz="0" w:space="0" w:color="auto"/>
            <w:bottom w:val="none" w:sz="0" w:space="0" w:color="auto"/>
            <w:right w:val="none" w:sz="0" w:space="0" w:color="auto"/>
          </w:divBdr>
        </w:div>
        <w:div w:id="850752858">
          <w:marLeft w:val="640"/>
          <w:marRight w:val="0"/>
          <w:marTop w:val="0"/>
          <w:marBottom w:val="0"/>
          <w:divBdr>
            <w:top w:val="none" w:sz="0" w:space="0" w:color="auto"/>
            <w:left w:val="none" w:sz="0" w:space="0" w:color="auto"/>
            <w:bottom w:val="none" w:sz="0" w:space="0" w:color="auto"/>
            <w:right w:val="none" w:sz="0" w:space="0" w:color="auto"/>
          </w:divBdr>
        </w:div>
        <w:div w:id="1035548079">
          <w:marLeft w:val="640"/>
          <w:marRight w:val="0"/>
          <w:marTop w:val="0"/>
          <w:marBottom w:val="0"/>
          <w:divBdr>
            <w:top w:val="none" w:sz="0" w:space="0" w:color="auto"/>
            <w:left w:val="none" w:sz="0" w:space="0" w:color="auto"/>
            <w:bottom w:val="none" w:sz="0" w:space="0" w:color="auto"/>
            <w:right w:val="none" w:sz="0" w:space="0" w:color="auto"/>
          </w:divBdr>
        </w:div>
        <w:div w:id="1667172384">
          <w:marLeft w:val="640"/>
          <w:marRight w:val="0"/>
          <w:marTop w:val="0"/>
          <w:marBottom w:val="0"/>
          <w:divBdr>
            <w:top w:val="none" w:sz="0" w:space="0" w:color="auto"/>
            <w:left w:val="none" w:sz="0" w:space="0" w:color="auto"/>
            <w:bottom w:val="none" w:sz="0" w:space="0" w:color="auto"/>
            <w:right w:val="none" w:sz="0" w:space="0" w:color="auto"/>
          </w:divBdr>
        </w:div>
        <w:div w:id="122888269">
          <w:marLeft w:val="640"/>
          <w:marRight w:val="0"/>
          <w:marTop w:val="0"/>
          <w:marBottom w:val="0"/>
          <w:divBdr>
            <w:top w:val="none" w:sz="0" w:space="0" w:color="auto"/>
            <w:left w:val="none" w:sz="0" w:space="0" w:color="auto"/>
            <w:bottom w:val="none" w:sz="0" w:space="0" w:color="auto"/>
            <w:right w:val="none" w:sz="0" w:space="0" w:color="auto"/>
          </w:divBdr>
        </w:div>
        <w:div w:id="2007591518">
          <w:marLeft w:val="640"/>
          <w:marRight w:val="0"/>
          <w:marTop w:val="0"/>
          <w:marBottom w:val="0"/>
          <w:divBdr>
            <w:top w:val="none" w:sz="0" w:space="0" w:color="auto"/>
            <w:left w:val="none" w:sz="0" w:space="0" w:color="auto"/>
            <w:bottom w:val="none" w:sz="0" w:space="0" w:color="auto"/>
            <w:right w:val="none" w:sz="0" w:space="0" w:color="auto"/>
          </w:divBdr>
        </w:div>
        <w:div w:id="1507016489">
          <w:marLeft w:val="640"/>
          <w:marRight w:val="0"/>
          <w:marTop w:val="0"/>
          <w:marBottom w:val="0"/>
          <w:divBdr>
            <w:top w:val="none" w:sz="0" w:space="0" w:color="auto"/>
            <w:left w:val="none" w:sz="0" w:space="0" w:color="auto"/>
            <w:bottom w:val="none" w:sz="0" w:space="0" w:color="auto"/>
            <w:right w:val="none" w:sz="0" w:space="0" w:color="auto"/>
          </w:divBdr>
        </w:div>
        <w:div w:id="879900370">
          <w:marLeft w:val="640"/>
          <w:marRight w:val="0"/>
          <w:marTop w:val="0"/>
          <w:marBottom w:val="0"/>
          <w:divBdr>
            <w:top w:val="none" w:sz="0" w:space="0" w:color="auto"/>
            <w:left w:val="none" w:sz="0" w:space="0" w:color="auto"/>
            <w:bottom w:val="none" w:sz="0" w:space="0" w:color="auto"/>
            <w:right w:val="none" w:sz="0" w:space="0" w:color="auto"/>
          </w:divBdr>
        </w:div>
        <w:div w:id="745422469">
          <w:marLeft w:val="640"/>
          <w:marRight w:val="0"/>
          <w:marTop w:val="0"/>
          <w:marBottom w:val="0"/>
          <w:divBdr>
            <w:top w:val="none" w:sz="0" w:space="0" w:color="auto"/>
            <w:left w:val="none" w:sz="0" w:space="0" w:color="auto"/>
            <w:bottom w:val="none" w:sz="0" w:space="0" w:color="auto"/>
            <w:right w:val="none" w:sz="0" w:space="0" w:color="auto"/>
          </w:divBdr>
        </w:div>
        <w:div w:id="856846954">
          <w:marLeft w:val="640"/>
          <w:marRight w:val="0"/>
          <w:marTop w:val="0"/>
          <w:marBottom w:val="0"/>
          <w:divBdr>
            <w:top w:val="none" w:sz="0" w:space="0" w:color="auto"/>
            <w:left w:val="none" w:sz="0" w:space="0" w:color="auto"/>
            <w:bottom w:val="none" w:sz="0" w:space="0" w:color="auto"/>
            <w:right w:val="none" w:sz="0" w:space="0" w:color="auto"/>
          </w:divBdr>
        </w:div>
        <w:div w:id="2366972">
          <w:marLeft w:val="640"/>
          <w:marRight w:val="0"/>
          <w:marTop w:val="0"/>
          <w:marBottom w:val="0"/>
          <w:divBdr>
            <w:top w:val="none" w:sz="0" w:space="0" w:color="auto"/>
            <w:left w:val="none" w:sz="0" w:space="0" w:color="auto"/>
            <w:bottom w:val="none" w:sz="0" w:space="0" w:color="auto"/>
            <w:right w:val="none" w:sz="0" w:space="0" w:color="auto"/>
          </w:divBdr>
        </w:div>
        <w:div w:id="1992324906">
          <w:marLeft w:val="640"/>
          <w:marRight w:val="0"/>
          <w:marTop w:val="0"/>
          <w:marBottom w:val="0"/>
          <w:divBdr>
            <w:top w:val="none" w:sz="0" w:space="0" w:color="auto"/>
            <w:left w:val="none" w:sz="0" w:space="0" w:color="auto"/>
            <w:bottom w:val="none" w:sz="0" w:space="0" w:color="auto"/>
            <w:right w:val="none" w:sz="0" w:space="0" w:color="auto"/>
          </w:divBdr>
        </w:div>
        <w:div w:id="870804659">
          <w:marLeft w:val="640"/>
          <w:marRight w:val="0"/>
          <w:marTop w:val="0"/>
          <w:marBottom w:val="0"/>
          <w:divBdr>
            <w:top w:val="none" w:sz="0" w:space="0" w:color="auto"/>
            <w:left w:val="none" w:sz="0" w:space="0" w:color="auto"/>
            <w:bottom w:val="none" w:sz="0" w:space="0" w:color="auto"/>
            <w:right w:val="none" w:sz="0" w:space="0" w:color="auto"/>
          </w:divBdr>
        </w:div>
        <w:div w:id="447942163">
          <w:marLeft w:val="640"/>
          <w:marRight w:val="0"/>
          <w:marTop w:val="0"/>
          <w:marBottom w:val="0"/>
          <w:divBdr>
            <w:top w:val="none" w:sz="0" w:space="0" w:color="auto"/>
            <w:left w:val="none" w:sz="0" w:space="0" w:color="auto"/>
            <w:bottom w:val="none" w:sz="0" w:space="0" w:color="auto"/>
            <w:right w:val="none" w:sz="0" w:space="0" w:color="auto"/>
          </w:divBdr>
        </w:div>
        <w:div w:id="850073586">
          <w:marLeft w:val="640"/>
          <w:marRight w:val="0"/>
          <w:marTop w:val="0"/>
          <w:marBottom w:val="0"/>
          <w:divBdr>
            <w:top w:val="none" w:sz="0" w:space="0" w:color="auto"/>
            <w:left w:val="none" w:sz="0" w:space="0" w:color="auto"/>
            <w:bottom w:val="none" w:sz="0" w:space="0" w:color="auto"/>
            <w:right w:val="none" w:sz="0" w:space="0" w:color="auto"/>
          </w:divBdr>
        </w:div>
        <w:div w:id="384450667">
          <w:marLeft w:val="640"/>
          <w:marRight w:val="0"/>
          <w:marTop w:val="0"/>
          <w:marBottom w:val="0"/>
          <w:divBdr>
            <w:top w:val="none" w:sz="0" w:space="0" w:color="auto"/>
            <w:left w:val="none" w:sz="0" w:space="0" w:color="auto"/>
            <w:bottom w:val="none" w:sz="0" w:space="0" w:color="auto"/>
            <w:right w:val="none" w:sz="0" w:space="0" w:color="auto"/>
          </w:divBdr>
        </w:div>
        <w:div w:id="1128469173">
          <w:marLeft w:val="640"/>
          <w:marRight w:val="0"/>
          <w:marTop w:val="0"/>
          <w:marBottom w:val="0"/>
          <w:divBdr>
            <w:top w:val="none" w:sz="0" w:space="0" w:color="auto"/>
            <w:left w:val="none" w:sz="0" w:space="0" w:color="auto"/>
            <w:bottom w:val="none" w:sz="0" w:space="0" w:color="auto"/>
            <w:right w:val="none" w:sz="0" w:space="0" w:color="auto"/>
          </w:divBdr>
        </w:div>
        <w:div w:id="57628375">
          <w:marLeft w:val="640"/>
          <w:marRight w:val="0"/>
          <w:marTop w:val="0"/>
          <w:marBottom w:val="0"/>
          <w:divBdr>
            <w:top w:val="none" w:sz="0" w:space="0" w:color="auto"/>
            <w:left w:val="none" w:sz="0" w:space="0" w:color="auto"/>
            <w:bottom w:val="none" w:sz="0" w:space="0" w:color="auto"/>
            <w:right w:val="none" w:sz="0" w:space="0" w:color="auto"/>
          </w:divBdr>
        </w:div>
        <w:div w:id="1236630233">
          <w:marLeft w:val="640"/>
          <w:marRight w:val="0"/>
          <w:marTop w:val="0"/>
          <w:marBottom w:val="0"/>
          <w:divBdr>
            <w:top w:val="none" w:sz="0" w:space="0" w:color="auto"/>
            <w:left w:val="none" w:sz="0" w:space="0" w:color="auto"/>
            <w:bottom w:val="none" w:sz="0" w:space="0" w:color="auto"/>
            <w:right w:val="none" w:sz="0" w:space="0" w:color="auto"/>
          </w:divBdr>
        </w:div>
        <w:div w:id="35085117">
          <w:marLeft w:val="640"/>
          <w:marRight w:val="0"/>
          <w:marTop w:val="0"/>
          <w:marBottom w:val="0"/>
          <w:divBdr>
            <w:top w:val="none" w:sz="0" w:space="0" w:color="auto"/>
            <w:left w:val="none" w:sz="0" w:space="0" w:color="auto"/>
            <w:bottom w:val="none" w:sz="0" w:space="0" w:color="auto"/>
            <w:right w:val="none" w:sz="0" w:space="0" w:color="auto"/>
          </w:divBdr>
        </w:div>
        <w:div w:id="1466117115">
          <w:marLeft w:val="640"/>
          <w:marRight w:val="0"/>
          <w:marTop w:val="0"/>
          <w:marBottom w:val="0"/>
          <w:divBdr>
            <w:top w:val="none" w:sz="0" w:space="0" w:color="auto"/>
            <w:left w:val="none" w:sz="0" w:space="0" w:color="auto"/>
            <w:bottom w:val="none" w:sz="0" w:space="0" w:color="auto"/>
            <w:right w:val="none" w:sz="0" w:space="0" w:color="auto"/>
          </w:divBdr>
        </w:div>
        <w:div w:id="358701522">
          <w:marLeft w:val="640"/>
          <w:marRight w:val="0"/>
          <w:marTop w:val="0"/>
          <w:marBottom w:val="0"/>
          <w:divBdr>
            <w:top w:val="none" w:sz="0" w:space="0" w:color="auto"/>
            <w:left w:val="none" w:sz="0" w:space="0" w:color="auto"/>
            <w:bottom w:val="none" w:sz="0" w:space="0" w:color="auto"/>
            <w:right w:val="none" w:sz="0" w:space="0" w:color="auto"/>
          </w:divBdr>
        </w:div>
        <w:div w:id="1664700364">
          <w:marLeft w:val="640"/>
          <w:marRight w:val="0"/>
          <w:marTop w:val="0"/>
          <w:marBottom w:val="0"/>
          <w:divBdr>
            <w:top w:val="none" w:sz="0" w:space="0" w:color="auto"/>
            <w:left w:val="none" w:sz="0" w:space="0" w:color="auto"/>
            <w:bottom w:val="none" w:sz="0" w:space="0" w:color="auto"/>
            <w:right w:val="none" w:sz="0" w:space="0" w:color="auto"/>
          </w:divBdr>
        </w:div>
        <w:div w:id="1042513540">
          <w:marLeft w:val="640"/>
          <w:marRight w:val="0"/>
          <w:marTop w:val="0"/>
          <w:marBottom w:val="0"/>
          <w:divBdr>
            <w:top w:val="none" w:sz="0" w:space="0" w:color="auto"/>
            <w:left w:val="none" w:sz="0" w:space="0" w:color="auto"/>
            <w:bottom w:val="none" w:sz="0" w:space="0" w:color="auto"/>
            <w:right w:val="none" w:sz="0" w:space="0" w:color="auto"/>
          </w:divBdr>
        </w:div>
        <w:div w:id="1722942760">
          <w:marLeft w:val="640"/>
          <w:marRight w:val="0"/>
          <w:marTop w:val="0"/>
          <w:marBottom w:val="0"/>
          <w:divBdr>
            <w:top w:val="none" w:sz="0" w:space="0" w:color="auto"/>
            <w:left w:val="none" w:sz="0" w:space="0" w:color="auto"/>
            <w:bottom w:val="none" w:sz="0" w:space="0" w:color="auto"/>
            <w:right w:val="none" w:sz="0" w:space="0" w:color="auto"/>
          </w:divBdr>
        </w:div>
        <w:div w:id="1768958625">
          <w:marLeft w:val="640"/>
          <w:marRight w:val="0"/>
          <w:marTop w:val="0"/>
          <w:marBottom w:val="0"/>
          <w:divBdr>
            <w:top w:val="none" w:sz="0" w:space="0" w:color="auto"/>
            <w:left w:val="none" w:sz="0" w:space="0" w:color="auto"/>
            <w:bottom w:val="none" w:sz="0" w:space="0" w:color="auto"/>
            <w:right w:val="none" w:sz="0" w:space="0" w:color="auto"/>
          </w:divBdr>
        </w:div>
        <w:div w:id="1434208848">
          <w:marLeft w:val="640"/>
          <w:marRight w:val="0"/>
          <w:marTop w:val="0"/>
          <w:marBottom w:val="0"/>
          <w:divBdr>
            <w:top w:val="none" w:sz="0" w:space="0" w:color="auto"/>
            <w:left w:val="none" w:sz="0" w:space="0" w:color="auto"/>
            <w:bottom w:val="none" w:sz="0" w:space="0" w:color="auto"/>
            <w:right w:val="none" w:sz="0" w:space="0" w:color="auto"/>
          </w:divBdr>
        </w:div>
        <w:div w:id="658729427">
          <w:marLeft w:val="640"/>
          <w:marRight w:val="0"/>
          <w:marTop w:val="0"/>
          <w:marBottom w:val="0"/>
          <w:divBdr>
            <w:top w:val="none" w:sz="0" w:space="0" w:color="auto"/>
            <w:left w:val="none" w:sz="0" w:space="0" w:color="auto"/>
            <w:bottom w:val="none" w:sz="0" w:space="0" w:color="auto"/>
            <w:right w:val="none" w:sz="0" w:space="0" w:color="auto"/>
          </w:divBdr>
        </w:div>
        <w:div w:id="1472013794">
          <w:marLeft w:val="640"/>
          <w:marRight w:val="0"/>
          <w:marTop w:val="0"/>
          <w:marBottom w:val="0"/>
          <w:divBdr>
            <w:top w:val="none" w:sz="0" w:space="0" w:color="auto"/>
            <w:left w:val="none" w:sz="0" w:space="0" w:color="auto"/>
            <w:bottom w:val="none" w:sz="0" w:space="0" w:color="auto"/>
            <w:right w:val="none" w:sz="0" w:space="0" w:color="auto"/>
          </w:divBdr>
        </w:div>
        <w:div w:id="1763262563">
          <w:marLeft w:val="640"/>
          <w:marRight w:val="0"/>
          <w:marTop w:val="0"/>
          <w:marBottom w:val="0"/>
          <w:divBdr>
            <w:top w:val="none" w:sz="0" w:space="0" w:color="auto"/>
            <w:left w:val="none" w:sz="0" w:space="0" w:color="auto"/>
            <w:bottom w:val="none" w:sz="0" w:space="0" w:color="auto"/>
            <w:right w:val="none" w:sz="0" w:space="0" w:color="auto"/>
          </w:divBdr>
        </w:div>
        <w:div w:id="64881015">
          <w:marLeft w:val="640"/>
          <w:marRight w:val="0"/>
          <w:marTop w:val="0"/>
          <w:marBottom w:val="0"/>
          <w:divBdr>
            <w:top w:val="none" w:sz="0" w:space="0" w:color="auto"/>
            <w:left w:val="none" w:sz="0" w:space="0" w:color="auto"/>
            <w:bottom w:val="none" w:sz="0" w:space="0" w:color="auto"/>
            <w:right w:val="none" w:sz="0" w:space="0" w:color="auto"/>
          </w:divBdr>
        </w:div>
        <w:div w:id="296490104">
          <w:marLeft w:val="640"/>
          <w:marRight w:val="0"/>
          <w:marTop w:val="0"/>
          <w:marBottom w:val="0"/>
          <w:divBdr>
            <w:top w:val="none" w:sz="0" w:space="0" w:color="auto"/>
            <w:left w:val="none" w:sz="0" w:space="0" w:color="auto"/>
            <w:bottom w:val="none" w:sz="0" w:space="0" w:color="auto"/>
            <w:right w:val="none" w:sz="0" w:space="0" w:color="auto"/>
          </w:divBdr>
        </w:div>
      </w:divsChild>
    </w:div>
    <w:div w:id="1935824335">
      <w:bodyDiv w:val="1"/>
      <w:marLeft w:val="0"/>
      <w:marRight w:val="0"/>
      <w:marTop w:val="0"/>
      <w:marBottom w:val="0"/>
      <w:divBdr>
        <w:top w:val="none" w:sz="0" w:space="0" w:color="auto"/>
        <w:left w:val="none" w:sz="0" w:space="0" w:color="auto"/>
        <w:bottom w:val="none" w:sz="0" w:space="0" w:color="auto"/>
        <w:right w:val="none" w:sz="0" w:space="0" w:color="auto"/>
      </w:divBdr>
      <w:divsChild>
        <w:div w:id="1395736892">
          <w:marLeft w:val="640"/>
          <w:marRight w:val="0"/>
          <w:marTop w:val="0"/>
          <w:marBottom w:val="0"/>
          <w:divBdr>
            <w:top w:val="none" w:sz="0" w:space="0" w:color="auto"/>
            <w:left w:val="none" w:sz="0" w:space="0" w:color="auto"/>
            <w:bottom w:val="none" w:sz="0" w:space="0" w:color="auto"/>
            <w:right w:val="none" w:sz="0" w:space="0" w:color="auto"/>
          </w:divBdr>
        </w:div>
        <w:div w:id="1470513573">
          <w:marLeft w:val="640"/>
          <w:marRight w:val="0"/>
          <w:marTop w:val="0"/>
          <w:marBottom w:val="0"/>
          <w:divBdr>
            <w:top w:val="none" w:sz="0" w:space="0" w:color="auto"/>
            <w:left w:val="none" w:sz="0" w:space="0" w:color="auto"/>
            <w:bottom w:val="none" w:sz="0" w:space="0" w:color="auto"/>
            <w:right w:val="none" w:sz="0" w:space="0" w:color="auto"/>
          </w:divBdr>
        </w:div>
        <w:div w:id="1014306460">
          <w:marLeft w:val="640"/>
          <w:marRight w:val="0"/>
          <w:marTop w:val="0"/>
          <w:marBottom w:val="0"/>
          <w:divBdr>
            <w:top w:val="none" w:sz="0" w:space="0" w:color="auto"/>
            <w:left w:val="none" w:sz="0" w:space="0" w:color="auto"/>
            <w:bottom w:val="none" w:sz="0" w:space="0" w:color="auto"/>
            <w:right w:val="none" w:sz="0" w:space="0" w:color="auto"/>
          </w:divBdr>
        </w:div>
        <w:div w:id="1689791762">
          <w:marLeft w:val="640"/>
          <w:marRight w:val="0"/>
          <w:marTop w:val="0"/>
          <w:marBottom w:val="0"/>
          <w:divBdr>
            <w:top w:val="none" w:sz="0" w:space="0" w:color="auto"/>
            <w:left w:val="none" w:sz="0" w:space="0" w:color="auto"/>
            <w:bottom w:val="none" w:sz="0" w:space="0" w:color="auto"/>
            <w:right w:val="none" w:sz="0" w:space="0" w:color="auto"/>
          </w:divBdr>
        </w:div>
        <w:div w:id="1223953734">
          <w:marLeft w:val="640"/>
          <w:marRight w:val="0"/>
          <w:marTop w:val="0"/>
          <w:marBottom w:val="0"/>
          <w:divBdr>
            <w:top w:val="none" w:sz="0" w:space="0" w:color="auto"/>
            <w:left w:val="none" w:sz="0" w:space="0" w:color="auto"/>
            <w:bottom w:val="none" w:sz="0" w:space="0" w:color="auto"/>
            <w:right w:val="none" w:sz="0" w:space="0" w:color="auto"/>
          </w:divBdr>
        </w:div>
        <w:div w:id="1064373397">
          <w:marLeft w:val="640"/>
          <w:marRight w:val="0"/>
          <w:marTop w:val="0"/>
          <w:marBottom w:val="0"/>
          <w:divBdr>
            <w:top w:val="none" w:sz="0" w:space="0" w:color="auto"/>
            <w:left w:val="none" w:sz="0" w:space="0" w:color="auto"/>
            <w:bottom w:val="none" w:sz="0" w:space="0" w:color="auto"/>
            <w:right w:val="none" w:sz="0" w:space="0" w:color="auto"/>
          </w:divBdr>
        </w:div>
        <w:div w:id="1149522047">
          <w:marLeft w:val="640"/>
          <w:marRight w:val="0"/>
          <w:marTop w:val="0"/>
          <w:marBottom w:val="0"/>
          <w:divBdr>
            <w:top w:val="none" w:sz="0" w:space="0" w:color="auto"/>
            <w:left w:val="none" w:sz="0" w:space="0" w:color="auto"/>
            <w:bottom w:val="none" w:sz="0" w:space="0" w:color="auto"/>
            <w:right w:val="none" w:sz="0" w:space="0" w:color="auto"/>
          </w:divBdr>
        </w:div>
        <w:div w:id="76446200">
          <w:marLeft w:val="640"/>
          <w:marRight w:val="0"/>
          <w:marTop w:val="0"/>
          <w:marBottom w:val="0"/>
          <w:divBdr>
            <w:top w:val="none" w:sz="0" w:space="0" w:color="auto"/>
            <w:left w:val="none" w:sz="0" w:space="0" w:color="auto"/>
            <w:bottom w:val="none" w:sz="0" w:space="0" w:color="auto"/>
            <w:right w:val="none" w:sz="0" w:space="0" w:color="auto"/>
          </w:divBdr>
        </w:div>
        <w:div w:id="790512223">
          <w:marLeft w:val="640"/>
          <w:marRight w:val="0"/>
          <w:marTop w:val="0"/>
          <w:marBottom w:val="0"/>
          <w:divBdr>
            <w:top w:val="none" w:sz="0" w:space="0" w:color="auto"/>
            <w:left w:val="none" w:sz="0" w:space="0" w:color="auto"/>
            <w:bottom w:val="none" w:sz="0" w:space="0" w:color="auto"/>
            <w:right w:val="none" w:sz="0" w:space="0" w:color="auto"/>
          </w:divBdr>
        </w:div>
        <w:div w:id="1816990989">
          <w:marLeft w:val="640"/>
          <w:marRight w:val="0"/>
          <w:marTop w:val="0"/>
          <w:marBottom w:val="0"/>
          <w:divBdr>
            <w:top w:val="none" w:sz="0" w:space="0" w:color="auto"/>
            <w:left w:val="none" w:sz="0" w:space="0" w:color="auto"/>
            <w:bottom w:val="none" w:sz="0" w:space="0" w:color="auto"/>
            <w:right w:val="none" w:sz="0" w:space="0" w:color="auto"/>
          </w:divBdr>
        </w:div>
        <w:div w:id="413472047">
          <w:marLeft w:val="640"/>
          <w:marRight w:val="0"/>
          <w:marTop w:val="0"/>
          <w:marBottom w:val="0"/>
          <w:divBdr>
            <w:top w:val="none" w:sz="0" w:space="0" w:color="auto"/>
            <w:left w:val="none" w:sz="0" w:space="0" w:color="auto"/>
            <w:bottom w:val="none" w:sz="0" w:space="0" w:color="auto"/>
            <w:right w:val="none" w:sz="0" w:space="0" w:color="auto"/>
          </w:divBdr>
        </w:div>
        <w:div w:id="658577068">
          <w:marLeft w:val="640"/>
          <w:marRight w:val="0"/>
          <w:marTop w:val="0"/>
          <w:marBottom w:val="0"/>
          <w:divBdr>
            <w:top w:val="none" w:sz="0" w:space="0" w:color="auto"/>
            <w:left w:val="none" w:sz="0" w:space="0" w:color="auto"/>
            <w:bottom w:val="none" w:sz="0" w:space="0" w:color="auto"/>
            <w:right w:val="none" w:sz="0" w:space="0" w:color="auto"/>
          </w:divBdr>
        </w:div>
        <w:div w:id="974259840">
          <w:marLeft w:val="640"/>
          <w:marRight w:val="0"/>
          <w:marTop w:val="0"/>
          <w:marBottom w:val="0"/>
          <w:divBdr>
            <w:top w:val="none" w:sz="0" w:space="0" w:color="auto"/>
            <w:left w:val="none" w:sz="0" w:space="0" w:color="auto"/>
            <w:bottom w:val="none" w:sz="0" w:space="0" w:color="auto"/>
            <w:right w:val="none" w:sz="0" w:space="0" w:color="auto"/>
          </w:divBdr>
        </w:div>
        <w:div w:id="845900109">
          <w:marLeft w:val="640"/>
          <w:marRight w:val="0"/>
          <w:marTop w:val="0"/>
          <w:marBottom w:val="0"/>
          <w:divBdr>
            <w:top w:val="none" w:sz="0" w:space="0" w:color="auto"/>
            <w:left w:val="none" w:sz="0" w:space="0" w:color="auto"/>
            <w:bottom w:val="none" w:sz="0" w:space="0" w:color="auto"/>
            <w:right w:val="none" w:sz="0" w:space="0" w:color="auto"/>
          </w:divBdr>
        </w:div>
        <w:div w:id="18821247">
          <w:marLeft w:val="640"/>
          <w:marRight w:val="0"/>
          <w:marTop w:val="0"/>
          <w:marBottom w:val="0"/>
          <w:divBdr>
            <w:top w:val="none" w:sz="0" w:space="0" w:color="auto"/>
            <w:left w:val="none" w:sz="0" w:space="0" w:color="auto"/>
            <w:bottom w:val="none" w:sz="0" w:space="0" w:color="auto"/>
            <w:right w:val="none" w:sz="0" w:space="0" w:color="auto"/>
          </w:divBdr>
        </w:div>
        <w:div w:id="1069814637">
          <w:marLeft w:val="640"/>
          <w:marRight w:val="0"/>
          <w:marTop w:val="0"/>
          <w:marBottom w:val="0"/>
          <w:divBdr>
            <w:top w:val="none" w:sz="0" w:space="0" w:color="auto"/>
            <w:left w:val="none" w:sz="0" w:space="0" w:color="auto"/>
            <w:bottom w:val="none" w:sz="0" w:space="0" w:color="auto"/>
            <w:right w:val="none" w:sz="0" w:space="0" w:color="auto"/>
          </w:divBdr>
        </w:div>
        <w:div w:id="1693726447">
          <w:marLeft w:val="640"/>
          <w:marRight w:val="0"/>
          <w:marTop w:val="0"/>
          <w:marBottom w:val="0"/>
          <w:divBdr>
            <w:top w:val="none" w:sz="0" w:space="0" w:color="auto"/>
            <w:left w:val="none" w:sz="0" w:space="0" w:color="auto"/>
            <w:bottom w:val="none" w:sz="0" w:space="0" w:color="auto"/>
            <w:right w:val="none" w:sz="0" w:space="0" w:color="auto"/>
          </w:divBdr>
        </w:div>
        <w:div w:id="1956668968">
          <w:marLeft w:val="640"/>
          <w:marRight w:val="0"/>
          <w:marTop w:val="0"/>
          <w:marBottom w:val="0"/>
          <w:divBdr>
            <w:top w:val="none" w:sz="0" w:space="0" w:color="auto"/>
            <w:left w:val="none" w:sz="0" w:space="0" w:color="auto"/>
            <w:bottom w:val="none" w:sz="0" w:space="0" w:color="auto"/>
            <w:right w:val="none" w:sz="0" w:space="0" w:color="auto"/>
          </w:divBdr>
        </w:div>
        <w:div w:id="1926717987">
          <w:marLeft w:val="640"/>
          <w:marRight w:val="0"/>
          <w:marTop w:val="0"/>
          <w:marBottom w:val="0"/>
          <w:divBdr>
            <w:top w:val="none" w:sz="0" w:space="0" w:color="auto"/>
            <w:left w:val="none" w:sz="0" w:space="0" w:color="auto"/>
            <w:bottom w:val="none" w:sz="0" w:space="0" w:color="auto"/>
            <w:right w:val="none" w:sz="0" w:space="0" w:color="auto"/>
          </w:divBdr>
        </w:div>
        <w:div w:id="816190390">
          <w:marLeft w:val="640"/>
          <w:marRight w:val="0"/>
          <w:marTop w:val="0"/>
          <w:marBottom w:val="0"/>
          <w:divBdr>
            <w:top w:val="none" w:sz="0" w:space="0" w:color="auto"/>
            <w:left w:val="none" w:sz="0" w:space="0" w:color="auto"/>
            <w:bottom w:val="none" w:sz="0" w:space="0" w:color="auto"/>
            <w:right w:val="none" w:sz="0" w:space="0" w:color="auto"/>
          </w:divBdr>
        </w:div>
        <w:div w:id="1997997779">
          <w:marLeft w:val="640"/>
          <w:marRight w:val="0"/>
          <w:marTop w:val="0"/>
          <w:marBottom w:val="0"/>
          <w:divBdr>
            <w:top w:val="none" w:sz="0" w:space="0" w:color="auto"/>
            <w:left w:val="none" w:sz="0" w:space="0" w:color="auto"/>
            <w:bottom w:val="none" w:sz="0" w:space="0" w:color="auto"/>
            <w:right w:val="none" w:sz="0" w:space="0" w:color="auto"/>
          </w:divBdr>
        </w:div>
        <w:div w:id="295069674">
          <w:marLeft w:val="640"/>
          <w:marRight w:val="0"/>
          <w:marTop w:val="0"/>
          <w:marBottom w:val="0"/>
          <w:divBdr>
            <w:top w:val="none" w:sz="0" w:space="0" w:color="auto"/>
            <w:left w:val="none" w:sz="0" w:space="0" w:color="auto"/>
            <w:bottom w:val="none" w:sz="0" w:space="0" w:color="auto"/>
            <w:right w:val="none" w:sz="0" w:space="0" w:color="auto"/>
          </w:divBdr>
        </w:div>
        <w:div w:id="336467036">
          <w:marLeft w:val="640"/>
          <w:marRight w:val="0"/>
          <w:marTop w:val="0"/>
          <w:marBottom w:val="0"/>
          <w:divBdr>
            <w:top w:val="none" w:sz="0" w:space="0" w:color="auto"/>
            <w:left w:val="none" w:sz="0" w:space="0" w:color="auto"/>
            <w:bottom w:val="none" w:sz="0" w:space="0" w:color="auto"/>
            <w:right w:val="none" w:sz="0" w:space="0" w:color="auto"/>
          </w:divBdr>
        </w:div>
        <w:div w:id="1152991683">
          <w:marLeft w:val="640"/>
          <w:marRight w:val="0"/>
          <w:marTop w:val="0"/>
          <w:marBottom w:val="0"/>
          <w:divBdr>
            <w:top w:val="none" w:sz="0" w:space="0" w:color="auto"/>
            <w:left w:val="none" w:sz="0" w:space="0" w:color="auto"/>
            <w:bottom w:val="none" w:sz="0" w:space="0" w:color="auto"/>
            <w:right w:val="none" w:sz="0" w:space="0" w:color="auto"/>
          </w:divBdr>
        </w:div>
        <w:div w:id="895319060">
          <w:marLeft w:val="640"/>
          <w:marRight w:val="0"/>
          <w:marTop w:val="0"/>
          <w:marBottom w:val="0"/>
          <w:divBdr>
            <w:top w:val="none" w:sz="0" w:space="0" w:color="auto"/>
            <w:left w:val="none" w:sz="0" w:space="0" w:color="auto"/>
            <w:bottom w:val="none" w:sz="0" w:space="0" w:color="auto"/>
            <w:right w:val="none" w:sz="0" w:space="0" w:color="auto"/>
          </w:divBdr>
        </w:div>
        <w:div w:id="1052466358">
          <w:marLeft w:val="640"/>
          <w:marRight w:val="0"/>
          <w:marTop w:val="0"/>
          <w:marBottom w:val="0"/>
          <w:divBdr>
            <w:top w:val="none" w:sz="0" w:space="0" w:color="auto"/>
            <w:left w:val="none" w:sz="0" w:space="0" w:color="auto"/>
            <w:bottom w:val="none" w:sz="0" w:space="0" w:color="auto"/>
            <w:right w:val="none" w:sz="0" w:space="0" w:color="auto"/>
          </w:divBdr>
        </w:div>
      </w:divsChild>
    </w:div>
    <w:div w:id="1940915650">
      <w:bodyDiv w:val="1"/>
      <w:marLeft w:val="0"/>
      <w:marRight w:val="0"/>
      <w:marTop w:val="0"/>
      <w:marBottom w:val="0"/>
      <w:divBdr>
        <w:top w:val="none" w:sz="0" w:space="0" w:color="auto"/>
        <w:left w:val="none" w:sz="0" w:space="0" w:color="auto"/>
        <w:bottom w:val="none" w:sz="0" w:space="0" w:color="auto"/>
        <w:right w:val="none" w:sz="0" w:space="0" w:color="auto"/>
      </w:divBdr>
      <w:divsChild>
        <w:div w:id="709109114">
          <w:marLeft w:val="640"/>
          <w:marRight w:val="0"/>
          <w:marTop w:val="0"/>
          <w:marBottom w:val="0"/>
          <w:divBdr>
            <w:top w:val="none" w:sz="0" w:space="0" w:color="auto"/>
            <w:left w:val="none" w:sz="0" w:space="0" w:color="auto"/>
            <w:bottom w:val="none" w:sz="0" w:space="0" w:color="auto"/>
            <w:right w:val="none" w:sz="0" w:space="0" w:color="auto"/>
          </w:divBdr>
        </w:div>
        <w:div w:id="1535537431">
          <w:marLeft w:val="640"/>
          <w:marRight w:val="0"/>
          <w:marTop w:val="0"/>
          <w:marBottom w:val="0"/>
          <w:divBdr>
            <w:top w:val="none" w:sz="0" w:space="0" w:color="auto"/>
            <w:left w:val="none" w:sz="0" w:space="0" w:color="auto"/>
            <w:bottom w:val="none" w:sz="0" w:space="0" w:color="auto"/>
            <w:right w:val="none" w:sz="0" w:space="0" w:color="auto"/>
          </w:divBdr>
        </w:div>
        <w:div w:id="1902709601">
          <w:marLeft w:val="640"/>
          <w:marRight w:val="0"/>
          <w:marTop w:val="0"/>
          <w:marBottom w:val="0"/>
          <w:divBdr>
            <w:top w:val="none" w:sz="0" w:space="0" w:color="auto"/>
            <w:left w:val="none" w:sz="0" w:space="0" w:color="auto"/>
            <w:bottom w:val="none" w:sz="0" w:space="0" w:color="auto"/>
            <w:right w:val="none" w:sz="0" w:space="0" w:color="auto"/>
          </w:divBdr>
        </w:div>
        <w:div w:id="205996133">
          <w:marLeft w:val="640"/>
          <w:marRight w:val="0"/>
          <w:marTop w:val="0"/>
          <w:marBottom w:val="0"/>
          <w:divBdr>
            <w:top w:val="none" w:sz="0" w:space="0" w:color="auto"/>
            <w:left w:val="none" w:sz="0" w:space="0" w:color="auto"/>
            <w:bottom w:val="none" w:sz="0" w:space="0" w:color="auto"/>
            <w:right w:val="none" w:sz="0" w:space="0" w:color="auto"/>
          </w:divBdr>
        </w:div>
        <w:div w:id="617025352">
          <w:marLeft w:val="640"/>
          <w:marRight w:val="0"/>
          <w:marTop w:val="0"/>
          <w:marBottom w:val="0"/>
          <w:divBdr>
            <w:top w:val="none" w:sz="0" w:space="0" w:color="auto"/>
            <w:left w:val="none" w:sz="0" w:space="0" w:color="auto"/>
            <w:bottom w:val="none" w:sz="0" w:space="0" w:color="auto"/>
            <w:right w:val="none" w:sz="0" w:space="0" w:color="auto"/>
          </w:divBdr>
        </w:div>
        <w:div w:id="1883129683">
          <w:marLeft w:val="640"/>
          <w:marRight w:val="0"/>
          <w:marTop w:val="0"/>
          <w:marBottom w:val="0"/>
          <w:divBdr>
            <w:top w:val="none" w:sz="0" w:space="0" w:color="auto"/>
            <w:left w:val="none" w:sz="0" w:space="0" w:color="auto"/>
            <w:bottom w:val="none" w:sz="0" w:space="0" w:color="auto"/>
            <w:right w:val="none" w:sz="0" w:space="0" w:color="auto"/>
          </w:divBdr>
        </w:div>
        <w:div w:id="787503324">
          <w:marLeft w:val="640"/>
          <w:marRight w:val="0"/>
          <w:marTop w:val="0"/>
          <w:marBottom w:val="0"/>
          <w:divBdr>
            <w:top w:val="none" w:sz="0" w:space="0" w:color="auto"/>
            <w:left w:val="none" w:sz="0" w:space="0" w:color="auto"/>
            <w:bottom w:val="none" w:sz="0" w:space="0" w:color="auto"/>
            <w:right w:val="none" w:sz="0" w:space="0" w:color="auto"/>
          </w:divBdr>
        </w:div>
        <w:div w:id="393549692">
          <w:marLeft w:val="640"/>
          <w:marRight w:val="0"/>
          <w:marTop w:val="0"/>
          <w:marBottom w:val="0"/>
          <w:divBdr>
            <w:top w:val="none" w:sz="0" w:space="0" w:color="auto"/>
            <w:left w:val="none" w:sz="0" w:space="0" w:color="auto"/>
            <w:bottom w:val="none" w:sz="0" w:space="0" w:color="auto"/>
            <w:right w:val="none" w:sz="0" w:space="0" w:color="auto"/>
          </w:divBdr>
        </w:div>
        <w:div w:id="860899604">
          <w:marLeft w:val="640"/>
          <w:marRight w:val="0"/>
          <w:marTop w:val="0"/>
          <w:marBottom w:val="0"/>
          <w:divBdr>
            <w:top w:val="none" w:sz="0" w:space="0" w:color="auto"/>
            <w:left w:val="none" w:sz="0" w:space="0" w:color="auto"/>
            <w:bottom w:val="none" w:sz="0" w:space="0" w:color="auto"/>
            <w:right w:val="none" w:sz="0" w:space="0" w:color="auto"/>
          </w:divBdr>
        </w:div>
        <w:div w:id="2020544863">
          <w:marLeft w:val="640"/>
          <w:marRight w:val="0"/>
          <w:marTop w:val="0"/>
          <w:marBottom w:val="0"/>
          <w:divBdr>
            <w:top w:val="none" w:sz="0" w:space="0" w:color="auto"/>
            <w:left w:val="none" w:sz="0" w:space="0" w:color="auto"/>
            <w:bottom w:val="none" w:sz="0" w:space="0" w:color="auto"/>
            <w:right w:val="none" w:sz="0" w:space="0" w:color="auto"/>
          </w:divBdr>
        </w:div>
        <w:div w:id="76174224">
          <w:marLeft w:val="640"/>
          <w:marRight w:val="0"/>
          <w:marTop w:val="0"/>
          <w:marBottom w:val="0"/>
          <w:divBdr>
            <w:top w:val="none" w:sz="0" w:space="0" w:color="auto"/>
            <w:left w:val="none" w:sz="0" w:space="0" w:color="auto"/>
            <w:bottom w:val="none" w:sz="0" w:space="0" w:color="auto"/>
            <w:right w:val="none" w:sz="0" w:space="0" w:color="auto"/>
          </w:divBdr>
        </w:div>
        <w:div w:id="750931890">
          <w:marLeft w:val="640"/>
          <w:marRight w:val="0"/>
          <w:marTop w:val="0"/>
          <w:marBottom w:val="0"/>
          <w:divBdr>
            <w:top w:val="none" w:sz="0" w:space="0" w:color="auto"/>
            <w:left w:val="none" w:sz="0" w:space="0" w:color="auto"/>
            <w:bottom w:val="none" w:sz="0" w:space="0" w:color="auto"/>
            <w:right w:val="none" w:sz="0" w:space="0" w:color="auto"/>
          </w:divBdr>
        </w:div>
        <w:div w:id="1833137513">
          <w:marLeft w:val="640"/>
          <w:marRight w:val="0"/>
          <w:marTop w:val="0"/>
          <w:marBottom w:val="0"/>
          <w:divBdr>
            <w:top w:val="none" w:sz="0" w:space="0" w:color="auto"/>
            <w:left w:val="none" w:sz="0" w:space="0" w:color="auto"/>
            <w:bottom w:val="none" w:sz="0" w:space="0" w:color="auto"/>
            <w:right w:val="none" w:sz="0" w:space="0" w:color="auto"/>
          </w:divBdr>
        </w:div>
        <w:div w:id="1060205289">
          <w:marLeft w:val="640"/>
          <w:marRight w:val="0"/>
          <w:marTop w:val="0"/>
          <w:marBottom w:val="0"/>
          <w:divBdr>
            <w:top w:val="none" w:sz="0" w:space="0" w:color="auto"/>
            <w:left w:val="none" w:sz="0" w:space="0" w:color="auto"/>
            <w:bottom w:val="none" w:sz="0" w:space="0" w:color="auto"/>
            <w:right w:val="none" w:sz="0" w:space="0" w:color="auto"/>
          </w:divBdr>
        </w:div>
        <w:div w:id="1852335176">
          <w:marLeft w:val="640"/>
          <w:marRight w:val="0"/>
          <w:marTop w:val="0"/>
          <w:marBottom w:val="0"/>
          <w:divBdr>
            <w:top w:val="none" w:sz="0" w:space="0" w:color="auto"/>
            <w:left w:val="none" w:sz="0" w:space="0" w:color="auto"/>
            <w:bottom w:val="none" w:sz="0" w:space="0" w:color="auto"/>
            <w:right w:val="none" w:sz="0" w:space="0" w:color="auto"/>
          </w:divBdr>
        </w:div>
        <w:div w:id="416171500">
          <w:marLeft w:val="640"/>
          <w:marRight w:val="0"/>
          <w:marTop w:val="0"/>
          <w:marBottom w:val="0"/>
          <w:divBdr>
            <w:top w:val="none" w:sz="0" w:space="0" w:color="auto"/>
            <w:left w:val="none" w:sz="0" w:space="0" w:color="auto"/>
            <w:bottom w:val="none" w:sz="0" w:space="0" w:color="auto"/>
            <w:right w:val="none" w:sz="0" w:space="0" w:color="auto"/>
          </w:divBdr>
        </w:div>
        <w:div w:id="800541545">
          <w:marLeft w:val="640"/>
          <w:marRight w:val="0"/>
          <w:marTop w:val="0"/>
          <w:marBottom w:val="0"/>
          <w:divBdr>
            <w:top w:val="none" w:sz="0" w:space="0" w:color="auto"/>
            <w:left w:val="none" w:sz="0" w:space="0" w:color="auto"/>
            <w:bottom w:val="none" w:sz="0" w:space="0" w:color="auto"/>
            <w:right w:val="none" w:sz="0" w:space="0" w:color="auto"/>
          </w:divBdr>
        </w:div>
        <w:div w:id="784469711">
          <w:marLeft w:val="640"/>
          <w:marRight w:val="0"/>
          <w:marTop w:val="0"/>
          <w:marBottom w:val="0"/>
          <w:divBdr>
            <w:top w:val="none" w:sz="0" w:space="0" w:color="auto"/>
            <w:left w:val="none" w:sz="0" w:space="0" w:color="auto"/>
            <w:bottom w:val="none" w:sz="0" w:space="0" w:color="auto"/>
            <w:right w:val="none" w:sz="0" w:space="0" w:color="auto"/>
          </w:divBdr>
        </w:div>
        <w:div w:id="908004889">
          <w:marLeft w:val="640"/>
          <w:marRight w:val="0"/>
          <w:marTop w:val="0"/>
          <w:marBottom w:val="0"/>
          <w:divBdr>
            <w:top w:val="none" w:sz="0" w:space="0" w:color="auto"/>
            <w:left w:val="none" w:sz="0" w:space="0" w:color="auto"/>
            <w:bottom w:val="none" w:sz="0" w:space="0" w:color="auto"/>
            <w:right w:val="none" w:sz="0" w:space="0" w:color="auto"/>
          </w:divBdr>
        </w:div>
        <w:div w:id="1253733725">
          <w:marLeft w:val="640"/>
          <w:marRight w:val="0"/>
          <w:marTop w:val="0"/>
          <w:marBottom w:val="0"/>
          <w:divBdr>
            <w:top w:val="none" w:sz="0" w:space="0" w:color="auto"/>
            <w:left w:val="none" w:sz="0" w:space="0" w:color="auto"/>
            <w:bottom w:val="none" w:sz="0" w:space="0" w:color="auto"/>
            <w:right w:val="none" w:sz="0" w:space="0" w:color="auto"/>
          </w:divBdr>
        </w:div>
        <w:div w:id="1329401344">
          <w:marLeft w:val="640"/>
          <w:marRight w:val="0"/>
          <w:marTop w:val="0"/>
          <w:marBottom w:val="0"/>
          <w:divBdr>
            <w:top w:val="none" w:sz="0" w:space="0" w:color="auto"/>
            <w:left w:val="none" w:sz="0" w:space="0" w:color="auto"/>
            <w:bottom w:val="none" w:sz="0" w:space="0" w:color="auto"/>
            <w:right w:val="none" w:sz="0" w:space="0" w:color="auto"/>
          </w:divBdr>
        </w:div>
        <w:div w:id="1817333254">
          <w:marLeft w:val="640"/>
          <w:marRight w:val="0"/>
          <w:marTop w:val="0"/>
          <w:marBottom w:val="0"/>
          <w:divBdr>
            <w:top w:val="none" w:sz="0" w:space="0" w:color="auto"/>
            <w:left w:val="none" w:sz="0" w:space="0" w:color="auto"/>
            <w:bottom w:val="none" w:sz="0" w:space="0" w:color="auto"/>
            <w:right w:val="none" w:sz="0" w:space="0" w:color="auto"/>
          </w:divBdr>
        </w:div>
        <w:div w:id="950208830">
          <w:marLeft w:val="640"/>
          <w:marRight w:val="0"/>
          <w:marTop w:val="0"/>
          <w:marBottom w:val="0"/>
          <w:divBdr>
            <w:top w:val="none" w:sz="0" w:space="0" w:color="auto"/>
            <w:left w:val="none" w:sz="0" w:space="0" w:color="auto"/>
            <w:bottom w:val="none" w:sz="0" w:space="0" w:color="auto"/>
            <w:right w:val="none" w:sz="0" w:space="0" w:color="auto"/>
          </w:divBdr>
        </w:div>
        <w:div w:id="1520194099">
          <w:marLeft w:val="640"/>
          <w:marRight w:val="0"/>
          <w:marTop w:val="0"/>
          <w:marBottom w:val="0"/>
          <w:divBdr>
            <w:top w:val="none" w:sz="0" w:space="0" w:color="auto"/>
            <w:left w:val="none" w:sz="0" w:space="0" w:color="auto"/>
            <w:bottom w:val="none" w:sz="0" w:space="0" w:color="auto"/>
            <w:right w:val="none" w:sz="0" w:space="0" w:color="auto"/>
          </w:divBdr>
        </w:div>
        <w:div w:id="11499228">
          <w:marLeft w:val="640"/>
          <w:marRight w:val="0"/>
          <w:marTop w:val="0"/>
          <w:marBottom w:val="0"/>
          <w:divBdr>
            <w:top w:val="none" w:sz="0" w:space="0" w:color="auto"/>
            <w:left w:val="none" w:sz="0" w:space="0" w:color="auto"/>
            <w:bottom w:val="none" w:sz="0" w:space="0" w:color="auto"/>
            <w:right w:val="none" w:sz="0" w:space="0" w:color="auto"/>
          </w:divBdr>
        </w:div>
        <w:div w:id="87972417">
          <w:marLeft w:val="640"/>
          <w:marRight w:val="0"/>
          <w:marTop w:val="0"/>
          <w:marBottom w:val="0"/>
          <w:divBdr>
            <w:top w:val="none" w:sz="0" w:space="0" w:color="auto"/>
            <w:left w:val="none" w:sz="0" w:space="0" w:color="auto"/>
            <w:bottom w:val="none" w:sz="0" w:space="0" w:color="auto"/>
            <w:right w:val="none" w:sz="0" w:space="0" w:color="auto"/>
          </w:divBdr>
        </w:div>
        <w:div w:id="1255674242">
          <w:marLeft w:val="640"/>
          <w:marRight w:val="0"/>
          <w:marTop w:val="0"/>
          <w:marBottom w:val="0"/>
          <w:divBdr>
            <w:top w:val="none" w:sz="0" w:space="0" w:color="auto"/>
            <w:left w:val="none" w:sz="0" w:space="0" w:color="auto"/>
            <w:bottom w:val="none" w:sz="0" w:space="0" w:color="auto"/>
            <w:right w:val="none" w:sz="0" w:space="0" w:color="auto"/>
          </w:divBdr>
        </w:div>
        <w:div w:id="2004772779">
          <w:marLeft w:val="640"/>
          <w:marRight w:val="0"/>
          <w:marTop w:val="0"/>
          <w:marBottom w:val="0"/>
          <w:divBdr>
            <w:top w:val="none" w:sz="0" w:space="0" w:color="auto"/>
            <w:left w:val="none" w:sz="0" w:space="0" w:color="auto"/>
            <w:bottom w:val="none" w:sz="0" w:space="0" w:color="auto"/>
            <w:right w:val="none" w:sz="0" w:space="0" w:color="auto"/>
          </w:divBdr>
        </w:div>
        <w:div w:id="1106581154">
          <w:marLeft w:val="640"/>
          <w:marRight w:val="0"/>
          <w:marTop w:val="0"/>
          <w:marBottom w:val="0"/>
          <w:divBdr>
            <w:top w:val="none" w:sz="0" w:space="0" w:color="auto"/>
            <w:left w:val="none" w:sz="0" w:space="0" w:color="auto"/>
            <w:bottom w:val="none" w:sz="0" w:space="0" w:color="auto"/>
            <w:right w:val="none" w:sz="0" w:space="0" w:color="auto"/>
          </w:divBdr>
        </w:div>
        <w:div w:id="1402411935">
          <w:marLeft w:val="640"/>
          <w:marRight w:val="0"/>
          <w:marTop w:val="0"/>
          <w:marBottom w:val="0"/>
          <w:divBdr>
            <w:top w:val="none" w:sz="0" w:space="0" w:color="auto"/>
            <w:left w:val="none" w:sz="0" w:space="0" w:color="auto"/>
            <w:bottom w:val="none" w:sz="0" w:space="0" w:color="auto"/>
            <w:right w:val="none" w:sz="0" w:space="0" w:color="auto"/>
          </w:divBdr>
        </w:div>
        <w:div w:id="680545073">
          <w:marLeft w:val="640"/>
          <w:marRight w:val="0"/>
          <w:marTop w:val="0"/>
          <w:marBottom w:val="0"/>
          <w:divBdr>
            <w:top w:val="none" w:sz="0" w:space="0" w:color="auto"/>
            <w:left w:val="none" w:sz="0" w:space="0" w:color="auto"/>
            <w:bottom w:val="none" w:sz="0" w:space="0" w:color="auto"/>
            <w:right w:val="none" w:sz="0" w:space="0" w:color="auto"/>
          </w:divBdr>
        </w:div>
        <w:div w:id="891422543">
          <w:marLeft w:val="640"/>
          <w:marRight w:val="0"/>
          <w:marTop w:val="0"/>
          <w:marBottom w:val="0"/>
          <w:divBdr>
            <w:top w:val="none" w:sz="0" w:space="0" w:color="auto"/>
            <w:left w:val="none" w:sz="0" w:space="0" w:color="auto"/>
            <w:bottom w:val="none" w:sz="0" w:space="0" w:color="auto"/>
            <w:right w:val="none" w:sz="0" w:space="0" w:color="auto"/>
          </w:divBdr>
        </w:div>
        <w:div w:id="1438327023">
          <w:marLeft w:val="640"/>
          <w:marRight w:val="0"/>
          <w:marTop w:val="0"/>
          <w:marBottom w:val="0"/>
          <w:divBdr>
            <w:top w:val="none" w:sz="0" w:space="0" w:color="auto"/>
            <w:left w:val="none" w:sz="0" w:space="0" w:color="auto"/>
            <w:bottom w:val="none" w:sz="0" w:space="0" w:color="auto"/>
            <w:right w:val="none" w:sz="0" w:space="0" w:color="auto"/>
          </w:divBdr>
        </w:div>
        <w:div w:id="913859144">
          <w:marLeft w:val="640"/>
          <w:marRight w:val="0"/>
          <w:marTop w:val="0"/>
          <w:marBottom w:val="0"/>
          <w:divBdr>
            <w:top w:val="none" w:sz="0" w:space="0" w:color="auto"/>
            <w:left w:val="none" w:sz="0" w:space="0" w:color="auto"/>
            <w:bottom w:val="none" w:sz="0" w:space="0" w:color="auto"/>
            <w:right w:val="none" w:sz="0" w:space="0" w:color="auto"/>
          </w:divBdr>
        </w:div>
        <w:div w:id="122769200">
          <w:marLeft w:val="640"/>
          <w:marRight w:val="0"/>
          <w:marTop w:val="0"/>
          <w:marBottom w:val="0"/>
          <w:divBdr>
            <w:top w:val="none" w:sz="0" w:space="0" w:color="auto"/>
            <w:left w:val="none" w:sz="0" w:space="0" w:color="auto"/>
            <w:bottom w:val="none" w:sz="0" w:space="0" w:color="auto"/>
            <w:right w:val="none" w:sz="0" w:space="0" w:color="auto"/>
          </w:divBdr>
        </w:div>
        <w:div w:id="629702005">
          <w:marLeft w:val="640"/>
          <w:marRight w:val="0"/>
          <w:marTop w:val="0"/>
          <w:marBottom w:val="0"/>
          <w:divBdr>
            <w:top w:val="none" w:sz="0" w:space="0" w:color="auto"/>
            <w:left w:val="none" w:sz="0" w:space="0" w:color="auto"/>
            <w:bottom w:val="none" w:sz="0" w:space="0" w:color="auto"/>
            <w:right w:val="none" w:sz="0" w:space="0" w:color="auto"/>
          </w:divBdr>
        </w:div>
        <w:div w:id="1357341239">
          <w:marLeft w:val="640"/>
          <w:marRight w:val="0"/>
          <w:marTop w:val="0"/>
          <w:marBottom w:val="0"/>
          <w:divBdr>
            <w:top w:val="none" w:sz="0" w:space="0" w:color="auto"/>
            <w:left w:val="none" w:sz="0" w:space="0" w:color="auto"/>
            <w:bottom w:val="none" w:sz="0" w:space="0" w:color="auto"/>
            <w:right w:val="none" w:sz="0" w:space="0" w:color="auto"/>
          </w:divBdr>
        </w:div>
        <w:div w:id="2122260970">
          <w:marLeft w:val="640"/>
          <w:marRight w:val="0"/>
          <w:marTop w:val="0"/>
          <w:marBottom w:val="0"/>
          <w:divBdr>
            <w:top w:val="none" w:sz="0" w:space="0" w:color="auto"/>
            <w:left w:val="none" w:sz="0" w:space="0" w:color="auto"/>
            <w:bottom w:val="none" w:sz="0" w:space="0" w:color="auto"/>
            <w:right w:val="none" w:sz="0" w:space="0" w:color="auto"/>
          </w:divBdr>
        </w:div>
        <w:div w:id="1057970785">
          <w:marLeft w:val="640"/>
          <w:marRight w:val="0"/>
          <w:marTop w:val="0"/>
          <w:marBottom w:val="0"/>
          <w:divBdr>
            <w:top w:val="none" w:sz="0" w:space="0" w:color="auto"/>
            <w:left w:val="none" w:sz="0" w:space="0" w:color="auto"/>
            <w:bottom w:val="none" w:sz="0" w:space="0" w:color="auto"/>
            <w:right w:val="none" w:sz="0" w:space="0" w:color="auto"/>
          </w:divBdr>
        </w:div>
        <w:div w:id="1377895807">
          <w:marLeft w:val="640"/>
          <w:marRight w:val="0"/>
          <w:marTop w:val="0"/>
          <w:marBottom w:val="0"/>
          <w:divBdr>
            <w:top w:val="none" w:sz="0" w:space="0" w:color="auto"/>
            <w:left w:val="none" w:sz="0" w:space="0" w:color="auto"/>
            <w:bottom w:val="none" w:sz="0" w:space="0" w:color="auto"/>
            <w:right w:val="none" w:sz="0" w:space="0" w:color="auto"/>
          </w:divBdr>
        </w:div>
        <w:div w:id="2063598740">
          <w:marLeft w:val="640"/>
          <w:marRight w:val="0"/>
          <w:marTop w:val="0"/>
          <w:marBottom w:val="0"/>
          <w:divBdr>
            <w:top w:val="none" w:sz="0" w:space="0" w:color="auto"/>
            <w:left w:val="none" w:sz="0" w:space="0" w:color="auto"/>
            <w:bottom w:val="none" w:sz="0" w:space="0" w:color="auto"/>
            <w:right w:val="none" w:sz="0" w:space="0" w:color="auto"/>
          </w:divBdr>
        </w:div>
        <w:div w:id="1106772691">
          <w:marLeft w:val="640"/>
          <w:marRight w:val="0"/>
          <w:marTop w:val="0"/>
          <w:marBottom w:val="0"/>
          <w:divBdr>
            <w:top w:val="none" w:sz="0" w:space="0" w:color="auto"/>
            <w:left w:val="none" w:sz="0" w:space="0" w:color="auto"/>
            <w:bottom w:val="none" w:sz="0" w:space="0" w:color="auto"/>
            <w:right w:val="none" w:sz="0" w:space="0" w:color="auto"/>
          </w:divBdr>
        </w:div>
        <w:div w:id="1098604298">
          <w:marLeft w:val="640"/>
          <w:marRight w:val="0"/>
          <w:marTop w:val="0"/>
          <w:marBottom w:val="0"/>
          <w:divBdr>
            <w:top w:val="none" w:sz="0" w:space="0" w:color="auto"/>
            <w:left w:val="none" w:sz="0" w:space="0" w:color="auto"/>
            <w:bottom w:val="none" w:sz="0" w:space="0" w:color="auto"/>
            <w:right w:val="none" w:sz="0" w:space="0" w:color="auto"/>
          </w:divBdr>
        </w:div>
        <w:div w:id="2008971192">
          <w:marLeft w:val="640"/>
          <w:marRight w:val="0"/>
          <w:marTop w:val="0"/>
          <w:marBottom w:val="0"/>
          <w:divBdr>
            <w:top w:val="none" w:sz="0" w:space="0" w:color="auto"/>
            <w:left w:val="none" w:sz="0" w:space="0" w:color="auto"/>
            <w:bottom w:val="none" w:sz="0" w:space="0" w:color="auto"/>
            <w:right w:val="none" w:sz="0" w:space="0" w:color="auto"/>
          </w:divBdr>
        </w:div>
        <w:div w:id="839925386">
          <w:marLeft w:val="640"/>
          <w:marRight w:val="0"/>
          <w:marTop w:val="0"/>
          <w:marBottom w:val="0"/>
          <w:divBdr>
            <w:top w:val="none" w:sz="0" w:space="0" w:color="auto"/>
            <w:left w:val="none" w:sz="0" w:space="0" w:color="auto"/>
            <w:bottom w:val="none" w:sz="0" w:space="0" w:color="auto"/>
            <w:right w:val="none" w:sz="0" w:space="0" w:color="auto"/>
          </w:divBdr>
        </w:div>
        <w:div w:id="1754932572">
          <w:marLeft w:val="640"/>
          <w:marRight w:val="0"/>
          <w:marTop w:val="0"/>
          <w:marBottom w:val="0"/>
          <w:divBdr>
            <w:top w:val="none" w:sz="0" w:space="0" w:color="auto"/>
            <w:left w:val="none" w:sz="0" w:space="0" w:color="auto"/>
            <w:bottom w:val="none" w:sz="0" w:space="0" w:color="auto"/>
            <w:right w:val="none" w:sz="0" w:space="0" w:color="auto"/>
          </w:divBdr>
        </w:div>
        <w:div w:id="1500384191">
          <w:marLeft w:val="640"/>
          <w:marRight w:val="0"/>
          <w:marTop w:val="0"/>
          <w:marBottom w:val="0"/>
          <w:divBdr>
            <w:top w:val="none" w:sz="0" w:space="0" w:color="auto"/>
            <w:left w:val="none" w:sz="0" w:space="0" w:color="auto"/>
            <w:bottom w:val="none" w:sz="0" w:space="0" w:color="auto"/>
            <w:right w:val="none" w:sz="0" w:space="0" w:color="auto"/>
          </w:divBdr>
        </w:div>
        <w:div w:id="794911446">
          <w:marLeft w:val="640"/>
          <w:marRight w:val="0"/>
          <w:marTop w:val="0"/>
          <w:marBottom w:val="0"/>
          <w:divBdr>
            <w:top w:val="none" w:sz="0" w:space="0" w:color="auto"/>
            <w:left w:val="none" w:sz="0" w:space="0" w:color="auto"/>
            <w:bottom w:val="none" w:sz="0" w:space="0" w:color="auto"/>
            <w:right w:val="none" w:sz="0" w:space="0" w:color="auto"/>
          </w:divBdr>
        </w:div>
        <w:div w:id="1825120634">
          <w:marLeft w:val="640"/>
          <w:marRight w:val="0"/>
          <w:marTop w:val="0"/>
          <w:marBottom w:val="0"/>
          <w:divBdr>
            <w:top w:val="none" w:sz="0" w:space="0" w:color="auto"/>
            <w:left w:val="none" w:sz="0" w:space="0" w:color="auto"/>
            <w:bottom w:val="none" w:sz="0" w:space="0" w:color="auto"/>
            <w:right w:val="none" w:sz="0" w:space="0" w:color="auto"/>
          </w:divBdr>
        </w:div>
        <w:div w:id="2099866529">
          <w:marLeft w:val="640"/>
          <w:marRight w:val="0"/>
          <w:marTop w:val="0"/>
          <w:marBottom w:val="0"/>
          <w:divBdr>
            <w:top w:val="none" w:sz="0" w:space="0" w:color="auto"/>
            <w:left w:val="none" w:sz="0" w:space="0" w:color="auto"/>
            <w:bottom w:val="none" w:sz="0" w:space="0" w:color="auto"/>
            <w:right w:val="none" w:sz="0" w:space="0" w:color="auto"/>
          </w:divBdr>
        </w:div>
      </w:divsChild>
    </w:div>
    <w:div w:id="2026516409">
      <w:bodyDiv w:val="1"/>
      <w:marLeft w:val="0"/>
      <w:marRight w:val="0"/>
      <w:marTop w:val="0"/>
      <w:marBottom w:val="0"/>
      <w:divBdr>
        <w:top w:val="none" w:sz="0" w:space="0" w:color="auto"/>
        <w:left w:val="none" w:sz="0" w:space="0" w:color="auto"/>
        <w:bottom w:val="none" w:sz="0" w:space="0" w:color="auto"/>
        <w:right w:val="none" w:sz="0" w:space="0" w:color="auto"/>
      </w:divBdr>
      <w:divsChild>
        <w:div w:id="368797652">
          <w:marLeft w:val="640"/>
          <w:marRight w:val="0"/>
          <w:marTop w:val="0"/>
          <w:marBottom w:val="0"/>
          <w:divBdr>
            <w:top w:val="none" w:sz="0" w:space="0" w:color="auto"/>
            <w:left w:val="none" w:sz="0" w:space="0" w:color="auto"/>
            <w:bottom w:val="none" w:sz="0" w:space="0" w:color="auto"/>
            <w:right w:val="none" w:sz="0" w:space="0" w:color="auto"/>
          </w:divBdr>
        </w:div>
        <w:div w:id="911043425">
          <w:marLeft w:val="640"/>
          <w:marRight w:val="0"/>
          <w:marTop w:val="0"/>
          <w:marBottom w:val="0"/>
          <w:divBdr>
            <w:top w:val="none" w:sz="0" w:space="0" w:color="auto"/>
            <w:left w:val="none" w:sz="0" w:space="0" w:color="auto"/>
            <w:bottom w:val="none" w:sz="0" w:space="0" w:color="auto"/>
            <w:right w:val="none" w:sz="0" w:space="0" w:color="auto"/>
          </w:divBdr>
        </w:div>
        <w:div w:id="642857164">
          <w:marLeft w:val="640"/>
          <w:marRight w:val="0"/>
          <w:marTop w:val="0"/>
          <w:marBottom w:val="0"/>
          <w:divBdr>
            <w:top w:val="none" w:sz="0" w:space="0" w:color="auto"/>
            <w:left w:val="none" w:sz="0" w:space="0" w:color="auto"/>
            <w:bottom w:val="none" w:sz="0" w:space="0" w:color="auto"/>
            <w:right w:val="none" w:sz="0" w:space="0" w:color="auto"/>
          </w:divBdr>
        </w:div>
        <w:div w:id="573201273">
          <w:marLeft w:val="640"/>
          <w:marRight w:val="0"/>
          <w:marTop w:val="0"/>
          <w:marBottom w:val="0"/>
          <w:divBdr>
            <w:top w:val="none" w:sz="0" w:space="0" w:color="auto"/>
            <w:left w:val="none" w:sz="0" w:space="0" w:color="auto"/>
            <w:bottom w:val="none" w:sz="0" w:space="0" w:color="auto"/>
            <w:right w:val="none" w:sz="0" w:space="0" w:color="auto"/>
          </w:divBdr>
        </w:div>
        <w:div w:id="1371031629">
          <w:marLeft w:val="640"/>
          <w:marRight w:val="0"/>
          <w:marTop w:val="0"/>
          <w:marBottom w:val="0"/>
          <w:divBdr>
            <w:top w:val="none" w:sz="0" w:space="0" w:color="auto"/>
            <w:left w:val="none" w:sz="0" w:space="0" w:color="auto"/>
            <w:bottom w:val="none" w:sz="0" w:space="0" w:color="auto"/>
            <w:right w:val="none" w:sz="0" w:space="0" w:color="auto"/>
          </w:divBdr>
        </w:div>
        <w:div w:id="596641460">
          <w:marLeft w:val="640"/>
          <w:marRight w:val="0"/>
          <w:marTop w:val="0"/>
          <w:marBottom w:val="0"/>
          <w:divBdr>
            <w:top w:val="none" w:sz="0" w:space="0" w:color="auto"/>
            <w:left w:val="none" w:sz="0" w:space="0" w:color="auto"/>
            <w:bottom w:val="none" w:sz="0" w:space="0" w:color="auto"/>
            <w:right w:val="none" w:sz="0" w:space="0" w:color="auto"/>
          </w:divBdr>
        </w:div>
        <w:div w:id="1281372589">
          <w:marLeft w:val="640"/>
          <w:marRight w:val="0"/>
          <w:marTop w:val="0"/>
          <w:marBottom w:val="0"/>
          <w:divBdr>
            <w:top w:val="none" w:sz="0" w:space="0" w:color="auto"/>
            <w:left w:val="none" w:sz="0" w:space="0" w:color="auto"/>
            <w:bottom w:val="none" w:sz="0" w:space="0" w:color="auto"/>
            <w:right w:val="none" w:sz="0" w:space="0" w:color="auto"/>
          </w:divBdr>
        </w:div>
        <w:div w:id="551845496">
          <w:marLeft w:val="640"/>
          <w:marRight w:val="0"/>
          <w:marTop w:val="0"/>
          <w:marBottom w:val="0"/>
          <w:divBdr>
            <w:top w:val="none" w:sz="0" w:space="0" w:color="auto"/>
            <w:left w:val="none" w:sz="0" w:space="0" w:color="auto"/>
            <w:bottom w:val="none" w:sz="0" w:space="0" w:color="auto"/>
            <w:right w:val="none" w:sz="0" w:space="0" w:color="auto"/>
          </w:divBdr>
        </w:div>
        <w:div w:id="85002574">
          <w:marLeft w:val="640"/>
          <w:marRight w:val="0"/>
          <w:marTop w:val="0"/>
          <w:marBottom w:val="0"/>
          <w:divBdr>
            <w:top w:val="none" w:sz="0" w:space="0" w:color="auto"/>
            <w:left w:val="none" w:sz="0" w:space="0" w:color="auto"/>
            <w:bottom w:val="none" w:sz="0" w:space="0" w:color="auto"/>
            <w:right w:val="none" w:sz="0" w:space="0" w:color="auto"/>
          </w:divBdr>
        </w:div>
        <w:div w:id="1647737344">
          <w:marLeft w:val="640"/>
          <w:marRight w:val="0"/>
          <w:marTop w:val="0"/>
          <w:marBottom w:val="0"/>
          <w:divBdr>
            <w:top w:val="none" w:sz="0" w:space="0" w:color="auto"/>
            <w:left w:val="none" w:sz="0" w:space="0" w:color="auto"/>
            <w:bottom w:val="none" w:sz="0" w:space="0" w:color="auto"/>
            <w:right w:val="none" w:sz="0" w:space="0" w:color="auto"/>
          </w:divBdr>
        </w:div>
        <w:div w:id="2017921846">
          <w:marLeft w:val="640"/>
          <w:marRight w:val="0"/>
          <w:marTop w:val="0"/>
          <w:marBottom w:val="0"/>
          <w:divBdr>
            <w:top w:val="none" w:sz="0" w:space="0" w:color="auto"/>
            <w:left w:val="none" w:sz="0" w:space="0" w:color="auto"/>
            <w:bottom w:val="none" w:sz="0" w:space="0" w:color="auto"/>
            <w:right w:val="none" w:sz="0" w:space="0" w:color="auto"/>
          </w:divBdr>
        </w:div>
        <w:div w:id="263852004">
          <w:marLeft w:val="640"/>
          <w:marRight w:val="0"/>
          <w:marTop w:val="0"/>
          <w:marBottom w:val="0"/>
          <w:divBdr>
            <w:top w:val="none" w:sz="0" w:space="0" w:color="auto"/>
            <w:left w:val="none" w:sz="0" w:space="0" w:color="auto"/>
            <w:bottom w:val="none" w:sz="0" w:space="0" w:color="auto"/>
            <w:right w:val="none" w:sz="0" w:space="0" w:color="auto"/>
          </w:divBdr>
        </w:div>
        <w:div w:id="986863218">
          <w:marLeft w:val="640"/>
          <w:marRight w:val="0"/>
          <w:marTop w:val="0"/>
          <w:marBottom w:val="0"/>
          <w:divBdr>
            <w:top w:val="none" w:sz="0" w:space="0" w:color="auto"/>
            <w:left w:val="none" w:sz="0" w:space="0" w:color="auto"/>
            <w:bottom w:val="none" w:sz="0" w:space="0" w:color="auto"/>
            <w:right w:val="none" w:sz="0" w:space="0" w:color="auto"/>
          </w:divBdr>
        </w:div>
        <w:div w:id="1309868930">
          <w:marLeft w:val="640"/>
          <w:marRight w:val="0"/>
          <w:marTop w:val="0"/>
          <w:marBottom w:val="0"/>
          <w:divBdr>
            <w:top w:val="none" w:sz="0" w:space="0" w:color="auto"/>
            <w:left w:val="none" w:sz="0" w:space="0" w:color="auto"/>
            <w:bottom w:val="none" w:sz="0" w:space="0" w:color="auto"/>
            <w:right w:val="none" w:sz="0" w:space="0" w:color="auto"/>
          </w:divBdr>
        </w:div>
        <w:div w:id="1227491007">
          <w:marLeft w:val="640"/>
          <w:marRight w:val="0"/>
          <w:marTop w:val="0"/>
          <w:marBottom w:val="0"/>
          <w:divBdr>
            <w:top w:val="none" w:sz="0" w:space="0" w:color="auto"/>
            <w:left w:val="none" w:sz="0" w:space="0" w:color="auto"/>
            <w:bottom w:val="none" w:sz="0" w:space="0" w:color="auto"/>
            <w:right w:val="none" w:sz="0" w:space="0" w:color="auto"/>
          </w:divBdr>
        </w:div>
        <w:div w:id="383256552">
          <w:marLeft w:val="640"/>
          <w:marRight w:val="0"/>
          <w:marTop w:val="0"/>
          <w:marBottom w:val="0"/>
          <w:divBdr>
            <w:top w:val="none" w:sz="0" w:space="0" w:color="auto"/>
            <w:left w:val="none" w:sz="0" w:space="0" w:color="auto"/>
            <w:bottom w:val="none" w:sz="0" w:space="0" w:color="auto"/>
            <w:right w:val="none" w:sz="0" w:space="0" w:color="auto"/>
          </w:divBdr>
        </w:div>
        <w:div w:id="1491406730">
          <w:marLeft w:val="640"/>
          <w:marRight w:val="0"/>
          <w:marTop w:val="0"/>
          <w:marBottom w:val="0"/>
          <w:divBdr>
            <w:top w:val="none" w:sz="0" w:space="0" w:color="auto"/>
            <w:left w:val="none" w:sz="0" w:space="0" w:color="auto"/>
            <w:bottom w:val="none" w:sz="0" w:space="0" w:color="auto"/>
            <w:right w:val="none" w:sz="0" w:space="0" w:color="auto"/>
          </w:divBdr>
        </w:div>
        <w:div w:id="521868187">
          <w:marLeft w:val="640"/>
          <w:marRight w:val="0"/>
          <w:marTop w:val="0"/>
          <w:marBottom w:val="0"/>
          <w:divBdr>
            <w:top w:val="none" w:sz="0" w:space="0" w:color="auto"/>
            <w:left w:val="none" w:sz="0" w:space="0" w:color="auto"/>
            <w:bottom w:val="none" w:sz="0" w:space="0" w:color="auto"/>
            <w:right w:val="none" w:sz="0" w:space="0" w:color="auto"/>
          </w:divBdr>
        </w:div>
        <w:div w:id="387143765">
          <w:marLeft w:val="640"/>
          <w:marRight w:val="0"/>
          <w:marTop w:val="0"/>
          <w:marBottom w:val="0"/>
          <w:divBdr>
            <w:top w:val="none" w:sz="0" w:space="0" w:color="auto"/>
            <w:left w:val="none" w:sz="0" w:space="0" w:color="auto"/>
            <w:bottom w:val="none" w:sz="0" w:space="0" w:color="auto"/>
            <w:right w:val="none" w:sz="0" w:space="0" w:color="auto"/>
          </w:divBdr>
        </w:div>
        <w:div w:id="399988917">
          <w:marLeft w:val="640"/>
          <w:marRight w:val="0"/>
          <w:marTop w:val="0"/>
          <w:marBottom w:val="0"/>
          <w:divBdr>
            <w:top w:val="none" w:sz="0" w:space="0" w:color="auto"/>
            <w:left w:val="none" w:sz="0" w:space="0" w:color="auto"/>
            <w:bottom w:val="none" w:sz="0" w:space="0" w:color="auto"/>
            <w:right w:val="none" w:sz="0" w:space="0" w:color="auto"/>
          </w:divBdr>
        </w:div>
        <w:div w:id="122845086">
          <w:marLeft w:val="640"/>
          <w:marRight w:val="0"/>
          <w:marTop w:val="0"/>
          <w:marBottom w:val="0"/>
          <w:divBdr>
            <w:top w:val="none" w:sz="0" w:space="0" w:color="auto"/>
            <w:left w:val="none" w:sz="0" w:space="0" w:color="auto"/>
            <w:bottom w:val="none" w:sz="0" w:space="0" w:color="auto"/>
            <w:right w:val="none" w:sz="0" w:space="0" w:color="auto"/>
          </w:divBdr>
        </w:div>
        <w:div w:id="913709546">
          <w:marLeft w:val="640"/>
          <w:marRight w:val="0"/>
          <w:marTop w:val="0"/>
          <w:marBottom w:val="0"/>
          <w:divBdr>
            <w:top w:val="none" w:sz="0" w:space="0" w:color="auto"/>
            <w:left w:val="none" w:sz="0" w:space="0" w:color="auto"/>
            <w:bottom w:val="none" w:sz="0" w:space="0" w:color="auto"/>
            <w:right w:val="none" w:sz="0" w:space="0" w:color="auto"/>
          </w:divBdr>
        </w:div>
        <w:div w:id="1628848520">
          <w:marLeft w:val="640"/>
          <w:marRight w:val="0"/>
          <w:marTop w:val="0"/>
          <w:marBottom w:val="0"/>
          <w:divBdr>
            <w:top w:val="none" w:sz="0" w:space="0" w:color="auto"/>
            <w:left w:val="none" w:sz="0" w:space="0" w:color="auto"/>
            <w:bottom w:val="none" w:sz="0" w:space="0" w:color="auto"/>
            <w:right w:val="none" w:sz="0" w:space="0" w:color="auto"/>
          </w:divBdr>
        </w:div>
        <w:div w:id="896670028">
          <w:marLeft w:val="640"/>
          <w:marRight w:val="0"/>
          <w:marTop w:val="0"/>
          <w:marBottom w:val="0"/>
          <w:divBdr>
            <w:top w:val="none" w:sz="0" w:space="0" w:color="auto"/>
            <w:left w:val="none" w:sz="0" w:space="0" w:color="auto"/>
            <w:bottom w:val="none" w:sz="0" w:space="0" w:color="auto"/>
            <w:right w:val="none" w:sz="0" w:space="0" w:color="auto"/>
          </w:divBdr>
        </w:div>
        <w:div w:id="1465733839">
          <w:marLeft w:val="640"/>
          <w:marRight w:val="0"/>
          <w:marTop w:val="0"/>
          <w:marBottom w:val="0"/>
          <w:divBdr>
            <w:top w:val="none" w:sz="0" w:space="0" w:color="auto"/>
            <w:left w:val="none" w:sz="0" w:space="0" w:color="auto"/>
            <w:bottom w:val="none" w:sz="0" w:space="0" w:color="auto"/>
            <w:right w:val="none" w:sz="0" w:space="0" w:color="auto"/>
          </w:divBdr>
        </w:div>
        <w:div w:id="500395703">
          <w:marLeft w:val="640"/>
          <w:marRight w:val="0"/>
          <w:marTop w:val="0"/>
          <w:marBottom w:val="0"/>
          <w:divBdr>
            <w:top w:val="none" w:sz="0" w:space="0" w:color="auto"/>
            <w:left w:val="none" w:sz="0" w:space="0" w:color="auto"/>
            <w:bottom w:val="none" w:sz="0" w:space="0" w:color="auto"/>
            <w:right w:val="none" w:sz="0" w:space="0" w:color="auto"/>
          </w:divBdr>
        </w:div>
        <w:div w:id="519897825">
          <w:marLeft w:val="640"/>
          <w:marRight w:val="0"/>
          <w:marTop w:val="0"/>
          <w:marBottom w:val="0"/>
          <w:divBdr>
            <w:top w:val="none" w:sz="0" w:space="0" w:color="auto"/>
            <w:left w:val="none" w:sz="0" w:space="0" w:color="auto"/>
            <w:bottom w:val="none" w:sz="0" w:space="0" w:color="auto"/>
            <w:right w:val="none" w:sz="0" w:space="0" w:color="auto"/>
          </w:divBdr>
        </w:div>
        <w:div w:id="890574818">
          <w:marLeft w:val="640"/>
          <w:marRight w:val="0"/>
          <w:marTop w:val="0"/>
          <w:marBottom w:val="0"/>
          <w:divBdr>
            <w:top w:val="none" w:sz="0" w:space="0" w:color="auto"/>
            <w:left w:val="none" w:sz="0" w:space="0" w:color="auto"/>
            <w:bottom w:val="none" w:sz="0" w:space="0" w:color="auto"/>
            <w:right w:val="none" w:sz="0" w:space="0" w:color="auto"/>
          </w:divBdr>
        </w:div>
        <w:div w:id="1529879675">
          <w:marLeft w:val="640"/>
          <w:marRight w:val="0"/>
          <w:marTop w:val="0"/>
          <w:marBottom w:val="0"/>
          <w:divBdr>
            <w:top w:val="none" w:sz="0" w:space="0" w:color="auto"/>
            <w:left w:val="none" w:sz="0" w:space="0" w:color="auto"/>
            <w:bottom w:val="none" w:sz="0" w:space="0" w:color="auto"/>
            <w:right w:val="none" w:sz="0" w:space="0" w:color="auto"/>
          </w:divBdr>
        </w:div>
        <w:div w:id="1620182687">
          <w:marLeft w:val="640"/>
          <w:marRight w:val="0"/>
          <w:marTop w:val="0"/>
          <w:marBottom w:val="0"/>
          <w:divBdr>
            <w:top w:val="none" w:sz="0" w:space="0" w:color="auto"/>
            <w:left w:val="none" w:sz="0" w:space="0" w:color="auto"/>
            <w:bottom w:val="none" w:sz="0" w:space="0" w:color="auto"/>
            <w:right w:val="none" w:sz="0" w:space="0" w:color="auto"/>
          </w:divBdr>
        </w:div>
        <w:div w:id="2116250020">
          <w:marLeft w:val="640"/>
          <w:marRight w:val="0"/>
          <w:marTop w:val="0"/>
          <w:marBottom w:val="0"/>
          <w:divBdr>
            <w:top w:val="none" w:sz="0" w:space="0" w:color="auto"/>
            <w:left w:val="none" w:sz="0" w:space="0" w:color="auto"/>
            <w:bottom w:val="none" w:sz="0" w:space="0" w:color="auto"/>
            <w:right w:val="none" w:sz="0" w:space="0" w:color="auto"/>
          </w:divBdr>
        </w:div>
        <w:div w:id="1766724474">
          <w:marLeft w:val="640"/>
          <w:marRight w:val="0"/>
          <w:marTop w:val="0"/>
          <w:marBottom w:val="0"/>
          <w:divBdr>
            <w:top w:val="none" w:sz="0" w:space="0" w:color="auto"/>
            <w:left w:val="none" w:sz="0" w:space="0" w:color="auto"/>
            <w:bottom w:val="none" w:sz="0" w:space="0" w:color="auto"/>
            <w:right w:val="none" w:sz="0" w:space="0" w:color="auto"/>
          </w:divBdr>
        </w:div>
        <w:div w:id="976179050">
          <w:marLeft w:val="640"/>
          <w:marRight w:val="0"/>
          <w:marTop w:val="0"/>
          <w:marBottom w:val="0"/>
          <w:divBdr>
            <w:top w:val="none" w:sz="0" w:space="0" w:color="auto"/>
            <w:left w:val="none" w:sz="0" w:space="0" w:color="auto"/>
            <w:bottom w:val="none" w:sz="0" w:space="0" w:color="auto"/>
            <w:right w:val="none" w:sz="0" w:space="0" w:color="auto"/>
          </w:divBdr>
        </w:div>
        <w:div w:id="2091348641">
          <w:marLeft w:val="640"/>
          <w:marRight w:val="0"/>
          <w:marTop w:val="0"/>
          <w:marBottom w:val="0"/>
          <w:divBdr>
            <w:top w:val="none" w:sz="0" w:space="0" w:color="auto"/>
            <w:left w:val="none" w:sz="0" w:space="0" w:color="auto"/>
            <w:bottom w:val="none" w:sz="0" w:space="0" w:color="auto"/>
            <w:right w:val="none" w:sz="0" w:space="0" w:color="auto"/>
          </w:divBdr>
        </w:div>
        <w:div w:id="339965839">
          <w:marLeft w:val="640"/>
          <w:marRight w:val="0"/>
          <w:marTop w:val="0"/>
          <w:marBottom w:val="0"/>
          <w:divBdr>
            <w:top w:val="none" w:sz="0" w:space="0" w:color="auto"/>
            <w:left w:val="none" w:sz="0" w:space="0" w:color="auto"/>
            <w:bottom w:val="none" w:sz="0" w:space="0" w:color="auto"/>
            <w:right w:val="none" w:sz="0" w:space="0" w:color="auto"/>
          </w:divBdr>
        </w:div>
        <w:div w:id="920650039">
          <w:marLeft w:val="640"/>
          <w:marRight w:val="0"/>
          <w:marTop w:val="0"/>
          <w:marBottom w:val="0"/>
          <w:divBdr>
            <w:top w:val="none" w:sz="0" w:space="0" w:color="auto"/>
            <w:left w:val="none" w:sz="0" w:space="0" w:color="auto"/>
            <w:bottom w:val="none" w:sz="0" w:space="0" w:color="auto"/>
            <w:right w:val="none" w:sz="0" w:space="0" w:color="auto"/>
          </w:divBdr>
        </w:div>
        <w:div w:id="1762528576">
          <w:marLeft w:val="640"/>
          <w:marRight w:val="0"/>
          <w:marTop w:val="0"/>
          <w:marBottom w:val="0"/>
          <w:divBdr>
            <w:top w:val="none" w:sz="0" w:space="0" w:color="auto"/>
            <w:left w:val="none" w:sz="0" w:space="0" w:color="auto"/>
            <w:bottom w:val="none" w:sz="0" w:space="0" w:color="auto"/>
            <w:right w:val="none" w:sz="0" w:space="0" w:color="auto"/>
          </w:divBdr>
        </w:div>
        <w:div w:id="1039671044">
          <w:marLeft w:val="640"/>
          <w:marRight w:val="0"/>
          <w:marTop w:val="0"/>
          <w:marBottom w:val="0"/>
          <w:divBdr>
            <w:top w:val="none" w:sz="0" w:space="0" w:color="auto"/>
            <w:left w:val="none" w:sz="0" w:space="0" w:color="auto"/>
            <w:bottom w:val="none" w:sz="0" w:space="0" w:color="auto"/>
            <w:right w:val="none" w:sz="0" w:space="0" w:color="auto"/>
          </w:divBdr>
        </w:div>
        <w:div w:id="1212107722">
          <w:marLeft w:val="640"/>
          <w:marRight w:val="0"/>
          <w:marTop w:val="0"/>
          <w:marBottom w:val="0"/>
          <w:divBdr>
            <w:top w:val="none" w:sz="0" w:space="0" w:color="auto"/>
            <w:left w:val="none" w:sz="0" w:space="0" w:color="auto"/>
            <w:bottom w:val="none" w:sz="0" w:space="0" w:color="auto"/>
            <w:right w:val="none" w:sz="0" w:space="0" w:color="auto"/>
          </w:divBdr>
        </w:div>
        <w:div w:id="790513215">
          <w:marLeft w:val="640"/>
          <w:marRight w:val="0"/>
          <w:marTop w:val="0"/>
          <w:marBottom w:val="0"/>
          <w:divBdr>
            <w:top w:val="none" w:sz="0" w:space="0" w:color="auto"/>
            <w:left w:val="none" w:sz="0" w:space="0" w:color="auto"/>
            <w:bottom w:val="none" w:sz="0" w:space="0" w:color="auto"/>
            <w:right w:val="none" w:sz="0" w:space="0" w:color="auto"/>
          </w:divBdr>
        </w:div>
        <w:div w:id="1665814720">
          <w:marLeft w:val="640"/>
          <w:marRight w:val="0"/>
          <w:marTop w:val="0"/>
          <w:marBottom w:val="0"/>
          <w:divBdr>
            <w:top w:val="none" w:sz="0" w:space="0" w:color="auto"/>
            <w:left w:val="none" w:sz="0" w:space="0" w:color="auto"/>
            <w:bottom w:val="none" w:sz="0" w:space="0" w:color="auto"/>
            <w:right w:val="none" w:sz="0" w:space="0" w:color="auto"/>
          </w:divBdr>
        </w:div>
        <w:div w:id="1422675506">
          <w:marLeft w:val="640"/>
          <w:marRight w:val="0"/>
          <w:marTop w:val="0"/>
          <w:marBottom w:val="0"/>
          <w:divBdr>
            <w:top w:val="none" w:sz="0" w:space="0" w:color="auto"/>
            <w:left w:val="none" w:sz="0" w:space="0" w:color="auto"/>
            <w:bottom w:val="none" w:sz="0" w:space="0" w:color="auto"/>
            <w:right w:val="none" w:sz="0" w:space="0" w:color="auto"/>
          </w:divBdr>
        </w:div>
        <w:div w:id="1589000350">
          <w:marLeft w:val="640"/>
          <w:marRight w:val="0"/>
          <w:marTop w:val="0"/>
          <w:marBottom w:val="0"/>
          <w:divBdr>
            <w:top w:val="none" w:sz="0" w:space="0" w:color="auto"/>
            <w:left w:val="none" w:sz="0" w:space="0" w:color="auto"/>
            <w:bottom w:val="none" w:sz="0" w:space="0" w:color="auto"/>
            <w:right w:val="none" w:sz="0" w:space="0" w:color="auto"/>
          </w:divBdr>
        </w:div>
        <w:div w:id="746731289">
          <w:marLeft w:val="640"/>
          <w:marRight w:val="0"/>
          <w:marTop w:val="0"/>
          <w:marBottom w:val="0"/>
          <w:divBdr>
            <w:top w:val="none" w:sz="0" w:space="0" w:color="auto"/>
            <w:left w:val="none" w:sz="0" w:space="0" w:color="auto"/>
            <w:bottom w:val="none" w:sz="0" w:space="0" w:color="auto"/>
            <w:right w:val="none" w:sz="0" w:space="0" w:color="auto"/>
          </w:divBdr>
        </w:div>
        <w:div w:id="216550259">
          <w:marLeft w:val="640"/>
          <w:marRight w:val="0"/>
          <w:marTop w:val="0"/>
          <w:marBottom w:val="0"/>
          <w:divBdr>
            <w:top w:val="none" w:sz="0" w:space="0" w:color="auto"/>
            <w:left w:val="none" w:sz="0" w:space="0" w:color="auto"/>
            <w:bottom w:val="none" w:sz="0" w:space="0" w:color="auto"/>
            <w:right w:val="none" w:sz="0" w:space="0" w:color="auto"/>
          </w:divBdr>
        </w:div>
        <w:div w:id="1679430184">
          <w:marLeft w:val="640"/>
          <w:marRight w:val="0"/>
          <w:marTop w:val="0"/>
          <w:marBottom w:val="0"/>
          <w:divBdr>
            <w:top w:val="none" w:sz="0" w:space="0" w:color="auto"/>
            <w:left w:val="none" w:sz="0" w:space="0" w:color="auto"/>
            <w:bottom w:val="none" w:sz="0" w:space="0" w:color="auto"/>
            <w:right w:val="none" w:sz="0" w:space="0" w:color="auto"/>
          </w:divBdr>
        </w:div>
        <w:div w:id="2145780054">
          <w:marLeft w:val="640"/>
          <w:marRight w:val="0"/>
          <w:marTop w:val="0"/>
          <w:marBottom w:val="0"/>
          <w:divBdr>
            <w:top w:val="none" w:sz="0" w:space="0" w:color="auto"/>
            <w:left w:val="none" w:sz="0" w:space="0" w:color="auto"/>
            <w:bottom w:val="none" w:sz="0" w:space="0" w:color="auto"/>
            <w:right w:val="none" w:sz="0" w:space="0" w:color="auto"/>
          </w:divBdr>
        </w:div>
        <w:div w:id="283538307">
          <w:marLeft w:val="640"/>
          <w:marRight w:val="0"/>
          <w:marTop w:val="0"/>
          <w:marBottom w:val="0"/>
          <w:divBdr>
            <w:top w:val="none" w:sz="0" w:space="0" w:color="auto"/>
            <w:left w:val="none" w:sz="0" w:space="0" w:color="auto"/>
            <w:bottom w:val="none" w:sz="0" w:space="0" w:color="auto"/>
            <w:right w:val="none" w:sz="0" w:space="0" w:color="auto"/>
          </w:divBdr>
        </w:div>
        <w:div w:id="394738775">
          <w:marLeft w:val="640"/>
          <w:marRight w:val="0"/>
          <w:marTop w:val="0"/>
          <w:marBottom w:val="0"/>
          <w:divBdr>
            <w:top w:val="none" w:sz="0" w:space="0" w:color="auto"/>
            <w:left w:val="none" w:sz="0" w:space="0" w:color="auto"/>
            <w:bottom w:val="none" w:sz="0" w:space="0" w:color="auto"/>
            <w:right w:val="none" w:sz="0" w:space="0" w:color="auto"/>
          </w:divBdr>
        </w:div>
        <w:div w:id="840312081">
          <w:marLeft w:val="640"/>
          <w:marRight w:val="0"/>
          <w:marTop w:val="0"/>
          <w:marBottom w:val="0"/>
          <w:divBdr>
            <w:top w:val="none" w:sz="0" w:space="0" w:color="auto"/>
            <w:left w:val="none" w:sz="0" w:space="0" w:color="auto"/>
            <w:bottom w:val="none" w:sz="0" w:space="0" w:color="auto"/>
            <w:right w:val="none" w:sz="0" w:space="0" w:color="auto"/>
          </w:divBdr>
        </w:div>
        <w:div w:id="743800673">
          <w:marLeft w:val="640"/>
          <w:marRight w:val="0"/>
          <w:marTop w:val="0"/>
          <w:marBottom w:val="0"/>
          <w:divBdr>
            <w:top w:val="none" w:sz="0" w:space="0" w:color="auto"/>
            <w:left w:val="none" w:sz="0" w:space="0" w:color="auto"/>
            <w:bottom w:val="none" w:sz="0" w:space="0" w:color="auto"/>
            <w:right w:val="none" w:sz="0" w:space="0" w:color="auto"/>
          </w:divBdr>
        </w:div>
        <w:div w:id="814031398">
          <w:marLeft w:val="640"/>
          <w:marRight w:val="0"/>
          <w:marTop w:val="0"/>
          <w:marBottom w:val="0"/>
          <w:divBdr>
            <w:top w:val="none" w:sz="0" w:space="0" w:color="auto"/>
            <w:left w:val="none" w:sz="0" w:space="0" w:color="auto"/>
            <w:bottom w:val="none" w:sz="0" w:space="0" w:color="auto"/>
            <w:right w:val="none" w:sz="0" w:space="0" w:color="auto"/>
          </w:divBdr>
        </w:div>
        <w:div w:id="397945836">
          <w:marLeft w:val="640"/>
          <w:marRight w:val="0"/>
          <w:marTop w:val="0"/>
          <w:marBottom w:val="0"/>
          <w:divBdr>
            <w:top w:val="none" w:sz="0" w:space="0" w:color="auto"/>
            <w:left w:val="none" w:sz="0" w:space="0" w:color="auto"/>
            <w:bottom w:val="none" w:sz="0" w:space="0" w:color="auto"/>
            <w:right w:val="none" w:sz="0" w:space="0" w:color="auto"/>
          </w:divBdr>
        </w:div>
        <w:div w:id="722600353">
          <w:marLeft w:val="640"/>
          <w:marRight w:val="0"/>
          <w:marTop w:val="0"/>
          <w:marBottom w:val="0"/>
          <w:divBdr>
            <w:top w:val="none" w:sz="0" w:space="0" w:color="auto"/>
            <w:left w:val="none" w:sz="0" w:space="0" w:color="auto"/>
            <w:bottom w:val="none" w:sz="0" w:space="0" w:color="auto"/>
            <w:right w:val="none" w:sz="0" w:space="0" w:color="auto"/>
          </w:divBdr>
        </w:div>
        <w:div w:id="1025909913">
          <w:marLeft w:val="640"/>
          <w:marRight w:val="0"/>
          <w:marTop w:val="0"/>
          <w:marBottom w:val="0"/>
          <w:divBdr>
            <w:top w:val="none" w:sz="0" w:space="0" w:color="auto"/>
            <w:left w:val="none" w:sz="0" w:space="0" w:color="auto"/>
            <w:bottom w:val="none" w:sz="0" w:space="0" w:color="auto"/>
            <w:right w:val="none" w:sz="0" w:space="0" w:color="auto"/>
          </w:divBdr>
        </w:div>
        <w:div w:id="481654593">
          <w:marLeft w:val="640"/>
          <w:marRight w:val="0"/>
          <w:marTop w:val="0"/>
          <w:marBottom w:val="0"/>
          <w:divBdr>
            <w:top w:val="none" w:sz="0" w:space="0" w:color="auto"/>
            <w:left w:val="none" w:sz="0" w:space="0" w:color="auto"/>
            <w:bottom w:val="none" w:sz="0" w:space="0" w:color="auto"/>
            <w:right w:val="none" w:sz="0" w:space="0" w:color="auto"/>
          </w:divBdr>
        </w:div>
        <w:div w:id="140658928">
          <w:marLeft w:val="640"/>
          <w:marRight w:val="0"/>
          <w:marTop w:val="0"/>
          <w:marBottom w:val="0"/>
          <w:divBdr>
            <w:top w:val="none" w:sz="0" w:space="0" w:color="auto"/>
            <w:left w:val="none" w:sz="0" w:space="0" w:color="auto"/>
            <w:bottom w:val="none" w:sz="0" w:space="0" w:color="auto"/>
            <w:right w:val="none" w:sz="0" w:space="0" w:color="auto"/>
          </w:divBdr>
        </w:div>
        <w:div w:id="1912688948">
          <w:marLeft w:val="640"/>
          <w:marRight w:val="0"/>
          <w:marTop w:val="0"/>
          <w:marBottom w:val="0"/>
          <w:divBdr>
            <w:top w:val="none" w:sz="0" w:space="0" w:color="auto"/>
            <w:left w:val="none" w:sz="0" w:space="0" w:color="auto"/>
            <w:bottom w:val="none" w:sz="0" w:space="0" w:color="auto"/>
            <w:right w:val="none" w:sz="0" w:space="0" w:color="auto"/>
          </w:divBdr>
        </w:div>
        <w:div w:id="1158881006">
          <w:marLeft w:val="640"/>
          <w:marRight w:val="0"/>
          <w:marTop w:val="0"/>
          <w:marBottom w:val="0"/>
          <w:divBdr>
            <w:top w:val="none" w:sz="0" w:space="0" w:color="auto"/>
            <w:left w:val="none" w:sz="0" w:space="0" w:color="auto"/>
            <w:bottom w:val="none" w:sz="0" w:space="0" w:color="auto"/>
            <w:right w:val="none" w:sz="0" w:space="0" w:color="auto"/>
          </w:divBdr>
        </w:div>
        <w:div w:id="1237864917">
          <w:marLeft w:val="640"/>
          <w:marRight w:val="0"/>
          <w:marTop w:val="0"/>
          <w:marBottom w:val="0"/>
          <w:divBdr>
            <w:top w:val="none" w:sz="0" w:space="0" w:color="auto"/>
            <w:left w:val="none" w:sz="0" w:space="0" w:color="auto"/>
            <w:bottom w:val="none" w:sz="0" w:space="0" w:color="auto"/>
            <w:right w:val="none" w:sz="0" w:space="0" w:color="auto"/>
          </w:divBdr>
        </w:div>
        <w:div w:id="158891628">
          <w:marLeft w:val="640"/>
          <w:marRight w:val="0"/>
          <w:marTop w:val="0"/>
          <w:marBottom w:val="0"/>
          <w:divBdr>
            <w:top w:val="none" w:sz="0" w:space="0" w:color="auto"/>
            <w:left w:val="none" w:sz="0" w:space="0" w:color="auto"/>
            <w:bottom w:val="none" w:sz="0" w:space="0" w:color="auto"/>
            <w:right w:val="none" w:sz="0" w:space="0" w:color="auto"/>
          </w:divBdr>
        </w:div>
        <w:div w:id="515771791">
          <w:marLeft w:val="640"/>
          <w:marRight w:val="0"/>
          <w:marTop w:val="0"/>
          <w:marBottom w:val="0"/>
          <w:divBdr>
            <w:top w:val="none" w:sz="0" w:space="0" w:color="auto"/>
            <w:left w:val="none" w:sz="0" w:space="0" w:color="auto"/>
            <w:bottom w:val="none" w:sz="0" w:space="0" w:color="auto"/>
            <w:right w:val="none" w:sz="0" w:space="0" w:color="auto"/>
          </w:divBdr>
        </w:div>
        <w:div w:id="1299068991">
          <w:marLeft w:val="640"/>
          <w:marRight w:val="0"/>
          <w:marTop w:val="0"/>
          <w:marBottom w:val="0"/>
          <w:divBdr>
            <w:top w:val="none" w:sz="0" w:space="0" w:color="auto"/>
            <w:left w:val="none" w:sz="0" w:space="0" w:color="auto"/>
            <w:bottom w:val="none" w:sz="0" w:space="0" w:color="auto"/>
            <w:right w:val="none" w:sz="0" w:space="0" w:color="auto"/>
          </w:divBdr>
        </w:div>
        <w:div w:id="1015427253">
          <w:marLeft w:val="640"/>
          <w:marRight w:val="0"/>
          <w:marTop w:val="0"/>
          <w:marBottom w:val="0"/>
          <w:divBdr>
            <w:top w:val="none" w:sz="0" w:space="0" w:color="auto"/>
            <w:left w:val="none" w:sz="0" w:space="0" w:color="auto"/>
            <w:bottom w:val="none" w:sz="0" w:space="0" w:color="auto"/>
            <w:right w:val="none" w:sz="0" w:space="0" w:color="auto"/>
          </w:divBdr>
        </w:div>
        <w:div w:id="1956475279">
          <w:marLeft w:val="640"/>
          <w:marRight w:val="0"/>
          <w:marTop w:val="0"/>
          <w:marBottom w:val="0"/>
          <w:divBdr>
            <w:top w:val="none" w:sz="0" w:space="0" w:color="auto"/>
            <w:left w:val="none" w:sz="0" w:space="0" w:color="auto"/>
            <w:bottom w:val="none" w:sz="0" w:space="0" w:color="auto"/>
            <w:right w:val="none" w:sz="0" w:space="0" w:color="auto"/>
          </w:divBdr>
        </w:div>
        <w:div w:id="574631643">
          <w:marLeft w:val="640"/>
          <w:marRight w:val="0"/>
          <w:marTop w:val="0"/>
          <w:marBottom w:val="0"/>
          <w:divBdr>
            <w:top w:val="none" w:sz="0" w:space="0" w:color="auto"/>
            <w:left w:val="none" w:sz="0" w:space="0" w:color="auto"/>
            <w:bottom w:val="none" w:sz="0" w:space="0" w:color="auto"/>
            <w:right w:val="none" w:sz="0" w:space="0" w:color="auto"/>
          </w:divBdr>
        </w:div>
        <w:div w:id="1397515259">
          <w:marLeft w:val="640"/>
          <w:marRight w:val="0"/>
          <w:marTop w:val="0"/>
          <w:marBottom w:val="0"/>
          <w:divBdr>
            <w:top w:val="none" w:sz="0" w:space="0" w:color="auto"/>
            <w:left w:val="none" w:sz="0" w:space="0" w:color="auto"/>
            <w:bottom w:val="none" w:sz="0" w:space="0" w:color="auto"/>
            <w:right w:val="none" w:sz="0" w:space="0" w:color="auto"/>
          </w:divBdr>
        </w:div>
        <w:div w:id="514542153">
          <w:marLeft w:val="640"/>
          <w:marRight w:val="0"/>
          <w:marTop w:val="0"/>
          <w:marBottom w:val="0"/>
          <w:divBdr>
            <w:top w:val="none" w:sz="0" w:space="0" w:color="auto"/>
            <w:left w:val="none" w:sz="0" w:space="0" w:color="auto"/>
            <w:bottom w:val="none" w:sz="0" w:space="0" w:color="auto"/>
            <w:right w:val="none" w:sz="0" w:space="0" w:color="auto"/>
          </w:divBdr>
        </w:div>
        <w:div w:id="1049763642">
          <w:marLeft w:val="640"/>
          <w:marRight w:val="0"/>
          <w:marTop w:val="0"/>
          <w:marBottom w:val="0"/>
          <w:divBdr>
            <w:top w:val="none" w:sz="0" w:space="0" w:color="auto"/>
            <w:left w:val="none" w:sz="0" w:space="0" w:color="auto"/>
            <w:bottom w:val="none" w:sz="0" w:space="0" w:color="auto"/>
            <w:right w:val="none" w:sz="0" w:space="0" w:color="auto"/>
          </w:divBdr>
        </w:div>
        <w:div w:id="458956239">
          <w:marLeft w:val="640"/>
          <w:marRight w:val="0"/>
          <w:marTop w:val="0"/>
          <w:marBottom w:val="0"/>
          <w:divBdr>
            <w:top w:val="none" w:sz="0" w:space="0" w:color="auto"/>
            <w:left w:val="none" w:sz="0" w:space="0" w:color="auto"/>
            <w:bottom w:val="none" w:sz="0" w:space="0" w:color="auto"/>
            <w:right w:val="none" w:sz="0" w:space="0" w:color="auto"/>
          </w:divBdr>
        </w:div>
        <w:div w:id="508524088">
          <w:marLeft w:val="640"/>
          <w:marRight w:val="0"/>
          <w:marTop w:val="0"/>
          <w:marBottom w:val="0"/>
          <w:divBdr>
            <w:top w:val="none" w:sz="0" w:space="0" w:color="auto"/>
            <w:left w:val="none" w:sz="0" w:space="0" w:color="auto"/>
            <w:bottom w:val="none" w:sz="0" w:space="0" w:color="auto"/>
            <w:right w:val="none" w:sz="0" w:space="0" w:color="auto"/>
          </w:divBdr>
        </w:div>
        <w:div w:id="774642848">
          <w:marLeft w:val="640"/>
          <w:marRight w:val="0"/>
          <w:marTop w:val="0"/>
          <w:marBottom w:val="0"/>
          <w:divBdr>
            <w:top w:val="none" w:sz="0" w:space="0" w:color="auto"/>
            <w:left w:val="none" w:sz="0" w:space="0" w:color="auto"/>
            <w:bottom w:val="none" w:sz="0" w:space="0" w:color="auto"/>
            <w:right w:val="none" w:sz="0" w:space="0" w:color="auto"/>
          </w:divBdr>
        </w:div>
        <w:div w:id="2116319671">
          <w:marLeft w:val="640"/>
          <w:marRight w:val="0"/>
          <w:marTop w:val="0"/>
          <w:marBottom w:val="0"/>
          <w:divBdr>
            <w:top w:val="none" w:sz="0" w:space="0" w:color="auto"/>
            <w:left w:val="none" w:sz="0" w:space="0" w:color="auto"/>
            <w:bottom w:val="none" w:sz="0" w:space="0" w:color="auto"/>
            <w:right w:val="none" w:sz="0" w:space="0" w:color="auto"/>
          </w:divBdr>
        </w:div>
        <w:div w:id="1815297113">
          <w:marLeft w:val="640"/>
          <w:marRight w:val="0"/>
          <w:marTop w:val="0"/>
          <w:marBottom w:val="0"/>
          <w:divBdr>
            <w:top w:val="none" w:sz="0" w:space="0" w:color="auto"/>
            <w:left w:val="none" w:sz="0" w:space="0" w:color="auto"/>
            <w:bottom w:val="none" w:sz="0" w:space="0" w:color="auto"/>
            <w:right w:val="none" w:sz="0" w:space="0" w:color="auto"/>
          </w:divBdr>
        </w:div>
        <w:div w:id="1938365203">
          <w:marLeft w:val="640"/>
          <w:marRight w:val="0"/>
          <w:marTop w:val="0"/>
          <w:marBottom w:val="0"/>
          <w:divBdr>
            <w:top w:val="none" w:sz="0" w:space="0" w:color="auto"/>
            <w:left w:val="none" w:sz="0" w:space="0" w:color="auto"/>
            <w:bottom w:val="none" w:sz="0" w:space="0" w:color="auto"/>
            <w:right w:val="none" w:sz="0" w:space="0" w:color="auto"/>
          </w:divBdr>
        </w:div>
        <w:div w:id="558715225">
          <w:marLeft w:val="640"/>
          <w:marRight w:val="0"/>
          <w:marTop w:val="0"/>
          <w:marBottom w:val="0"/>
          <w:divBdr>
            <w:top w:val="none" w:sz="0" w:space="0" w:color="auto"/>
            <w:left w:val="none" w:sz="0" w:space="0" w:color="auto"/>
            <w:bottom w:val="none" w:sz="0" w:space="0" w:color="auto"/>
            <w:right w:val="none" w:sz="0" w:space="0" w:color="auto"/>
          </w:divBdr>
        </w:div>
        <w:div w:id="990865409">
          <w:marLeft w:val="640"/>
          <w:marRight w:val="0"/>
          <w:marTop w:val="0"/>
          <w:marBottom w:val="0"/>
          <w:divBdr>
            <w:top w:val="none" w:sz="0" w:space="0" w:color="auto"/>
            <w:left w:val="none" w:sz="0" w:space="0" w:color="auto"/>
            <w:bottom w:val="none" w:sz="0" w:space="0" w:color="auto"/>
            <w:right w:val="none" w:sz="0" w:space="0" w:color="auto"/>
          </w:divBdr>
        </w:div>
        <w:div w:id="846404093">
          <w:marLeft w:val="640"/>
          <w:marRight w:val="0"/>
          <w:marTop w:val="0"/>
          <w:marBottom w:val="0"/>
          <w:divBdr>
            <w:top w:val="none" w:sz="0" w:space="0" w:color="auto"/>
            <w:left w:val="none" w:sz="0" w:space="0" w:color="auto"/>
            <w:bottom w:val="none" w:sz="0" w:space="0" w:color="auto"/>
            <w:right w:val="none" w:sz="0" w:space="0" w:color="auto"/>
          </w:divBdr>
        </w:div>
        <w:div w:id="1021738487">
          <w:marLeft w:val="640"/>
          <w:marRight w:val="0"/>
          <w:marTop w:val="0"/>
          <w:marBottom w:val="0"/>
          <w:divBdr>
            <w:top w:val="none" w:sz="0" w:space="0" w:color="auto"/>
            <w:left w:val="none" w:sz="0" w:space="0" w:color="auto"/>
            <w:bottom w:val="none" w:sz="0" w:space="0" w:color="auto"/>
            <w:right w:val="none" w:sz="0" w:space="0" w:color="auto"/>
          </w:divBdr>
        </w:div>
        <w:div w:id="6950448">
          <w:marLeft w:val="640"/>
          <w:marRight w:val="0"/>
          <w:marTop w:val="0"/>
          <w:marBottom w:val="0"/>
          <w:divBdr>
            <w:top w:val="none" w:sz="0" w:space="0" w:color="auto"/>
            <w:left w:val="none" w:sz="0" w:space="0" w:color="auto"/>
            <w:bottom w:val="none" w:sz="0" w:space="0" w:color="auto"/>
            <w:right w:val="none" w:sz="0" w:space="0" w:color="auto"/>
          </w:divBdr>
        </w:div>
        <w:div w:id="1285652252">
          <w:marLeft w:val="640"/>
          <w:marRight w:val="0"/>
          <w:marTop w:val="0"/>
          <w:marBottom w:val="0"/>
          <w:divBdr>
            <w:top w:val="none" w:sz="0" w:space="0" w:color="auto"/>
            <w:left w:val="none" w:sz="0" w:space="0" w:color="auto"/>
            <w:bottom w:val="none" w:sz="0" w:space="0" w:color="auto"/>
            <w:right w:val="none" w:sz="0" w:space="0" w:color="auto"/>
          </w:divBdr>
        </w:div>
        <w:div w:id="1008141190">
          <w:marLeft w:val="640"/>
          <w:marRight w:val="0"/>
          <w:marTop w:val="0"/>
          <w:marBottom w:val="0"/>
          <w:divBdr>
            <w:top w:val="none" w:sz="0" w:space="0" w:color="auto"/>
            <w:left w:val="none" w:sz="0" w:space="0" w:color="auto"/>
            <w:bottom w:val="none" w:sz="0" w:space="0" w:color="auto"/>
            <w:right w:val="none" w:sz="0" w:space="0" w:color="auto"/>
          </w:divBdr>
        </w:div>
        <w:div w:id="1377851715">
          <w:marLeft w:val="640"/>
          <w:marRight w:val="0"/>
          <w:marTop w:val="0"/>
          <w:marBottom w:val="0"/>
          <w:divBdr>
            <w:top w:val="none" w:sz="0" w:space="0" w:color="auto"/>
            <w:left w:val="none" w:sz="0" w:space="0" w:color="auto"/>
            <w:bottom w:val="none" w:sz="0" w:space="0" w:color="auto"/>
            <w:right w:val="none" w:sz="0" w:space="0" w:color="auto"/>
          </w:divBdr>
        </w:div>
        <w:div w:id="1950040209">
          <w:marLeft w:val="640"/>
          <w:marRight w:val="0"/>
          <w:marTop w:val="0"/>
          <w:marBottom w:val="0"/>
          <w:divBdr>
            <w:top w:val="none" w:sz="0" w:space="0" w:color="auto"/>
            <w:left w:val="none" w:sz="0" w:space="0" w:color="auto"/>
            <w:bottom w:val="none" w:sz="0" w:space="0" w:color="auto"/>
            <w:right w:val="none" w:sz="0" w:space="0" w:color="auto"/>
          </w:divBdr>
        </w:div>
        <w:div w:id="1229001163">
          <w:marLeft w:val="640"/>
          <w:marRight w:val="0"/>
          <w:marTop w:val="0"/>
          <w:marBottom w:val="0"/>
          <w:divBdr>
            <w:top w:val="none" w:sz="0" w:space="0" w:color="auto"/>
            <w:left w:val="none" w:sz="0" w:space="0" w:color="auto"/>
            <w:bottom w:val="none" w:sz="0" w:space="0" w:color="auto"/>
            <w:right w:val="none" w:sz="0" w:space="0" w:color="auto"/>
          </w:divBdr>
        </w:div>
        <w:div w:id="465125411">
          <w:marLeft w:val="640"/>
          <w:marRight w:val="0"/>
          <w:marTop w:val="0"/>
          <w:marBottom w:val="0"/>
          <w:divBdr>
            <w:top w:val="none" w:sz="0" w:space="0" w:color="auto"/>
            <w:left w:val="none" w:sz="0" w:space="0" w:color="auto"/>
            <w:bottom w:val="none" w:sz="0" w:space="0" w:color="auto"/>
            <w:right w:val="none" w:sz="0" w:space="0" w:color="auto"/>
          </w:divBdr>
        </w:div>
        <w:div w:id="948469325">
          <w:marLeft w:val="640"/>
          <w:marRight w:val="0"/>
          <w:marTop w:val="0"/>
          <w:marBottom w:val="0"/>
          <w:divBdr>
            <w:top w:val="none" w:sz="0" w:space="0" w:color="auto"/>
            <w:left w:val="none" w:sz="0" w:space="0" w:color="auto"/>
            <w:bottom w:val="none" w:sz="0" w:space="0" w:color="auto"/>
            <w:right w:val="none" w:sz="0" w:space="0" w:color="auto"/>
          </w:divBdr>
        </w:div>
        <w:div w:id="556623089">
          <w:marLeft w:val="640"/>
          <w:marRight w:val="0"/>
          <w:marTop w:val="0"/>
          <w:marBottom w:val="0"/>
          <w:divBdr>
            <w:top w:val="none" w:sz="0" w:space="0" w:color="auto"/>
            <w:left w:val="none" w:sz="0" w:space="0" w:color="auto"/>
            <w:bottom w:val="none" w:sz="0" w:space="0" w:color="auto"/>
            <w:right w:val="none" w:sz="0" w:space="0" w:color="auto"/>
          </w:divBdr>
        </w:div>
        <w:div w:id="715276565">
          <w:marLeft w:val="640"/>
          <w:marRight w:val="0"/>
          <w:marTop w:val="0"/>
          <w:marBottom w:val="0"/>
          <w:divBdr>
            <w:top w:val="none" w:sz="0" w:space="0" w:color="auto"/>
            <w:left w:val="none" w:sz="0" w:space="0" w:color="auto"/>
            <w:bottom w:val="none" w:sz="0" w:space="0" w:color="auto"/>
            <w:right w:val="none" w:sz="0" w:space="0" w:color="auto"/>
          </w:divBdr>
        </w:div>
        <w:div w:id="977032532">
          <w:marLeft w:val="640"/>
          <w:marRight w:val="0"/>
          <w:marTop w:val="0"/>
          <w:marBottom w:val="0"/>
          <w:divBdr>
            <w:top w:val="none" w:sz="0" w:space="0" w:color="auto"/>
            <w:left w:val="none" w:sz="0" w:space="0" w:color="auto"/>
            <w:bottom w:val="none" w:sz="0" w:space="0" w:color="auto"/>
            <w:right w:val="none" w:sz="0" w:space="0" w:color="auto"/>
          </w:divBdr>
        </w:div>
        <w:div w:id="1118717846">
          <w:marLeft w:val="640"/>
          <w:marRight w:val="0"/>
          <w:marTop w:val="0"/>
          <w:marBottom w:val="0"/>
          <w:divBdr>
            <w:top w:val="none" w:sz="0" w:space="0" w:color="auto"/>
            <w:left w:val="none" w:sz="0" w:space="0" w:color="auto"/>
            <w:bottom w:val="none" w:sz="0" w:space="0" w:color="auto"/>
            <w:right w:val="none" w:sz="0" w:space="0" w:color="auto"/>
          </w:divBdr>
        </w:div>
        <w:div w:id="74131613">
          <w:marLeft w:val="640"/>
          <w:marRight w:val="0"/>
          <w:marTop w:val="0"/>
          <w:marBottom w:val="0"/>
          <w:divBdr>
            <w:top w:val="none" w:sz="0" w:space="0" w:color="auto"/>
            <w:left w:val="none" w:sz="0" w:space="0" w:color="auto"/>
            <w:bottom w:val="none" w:sz="0" w:space="0" w:color="auto"/>
            <w:right w:val="none" w:sz="0" w:space="0" w:color="auto"/>
          </w:divBdr>
        </w:div>
        <w:div w:id="1916281870">
          <w:marLeft w:val="640"/>
          <w:marRight w:val="0"/>
          <w:marTop w:val="0"/>
          <w:marBottom w:val="0"/>
          <w:divBdr>
            <w:top w:val="none" w:sz="0" w:space="0" w:color="auto"/>
            <w:left w:val="none" w:sz="0" w:space="0" w:color="auto"/>
            <w:bottom w:val="none" w:sz="0" w:space="0" w:color="auto"/>
            <w:right w:val="none" w:sz="0" w:space="0" w:color="auto"/>
          </w:divBdr>
        </w:div>
        <w:div w:id="1409037060">
          <w:marLeft w:val="640"/>
          <w:marRight w:val="0"/>
          <w:marTop w:val="0"/>
          <w:marBottom w:val="0"/>
          <w:divBdr>
            <w:top w:val="none" w:sz="0" w:space="0" w:color="auto"/>
            <w:left w:val="none" w:sz="0" w:space="0" w:color="auto"/>
            <w:bottom w:val="none" w:sz="0" w:space="0" w:color="auto"/>
            <w:right w:val="none" w:sz="0" w:space="0" w:color="auto"/>
          </w:divBdr>
        </w:div>
        <w:div w:id="1064376987">
          <w:marLeft w:val="640"/>
          <w:marRight w:val="0"/>
          <w:marTop w:val="0"/>
          <w:marBottom w:val="0"/>
          <w:divBdr>
            <w:top w:val="none" w:sz="0" w:space="0" w:color="auto"/>
            <w:left w:val="none" w:sz="0" w:space="0" w:color="auto"/>
            <w:bottom w:val="none" w:sz="0" w:space="0" w:color="auto"/>
            <w:right w:val="none" w:sz="0" w:space="0" w:color="auto"/>
          </w:divBdr>
        </w:div>
        <w:div w:id="1533297171">
          <w:marLeft w:val="640"/>
          <w:marRight w:val="0"/>
          <w:marTop w:val="0"/>
          <w:marBottom w:val="0"/>
          <w:divBdr>
            <w:top w:val="none" w:sz="0" w:space="0" w:color="auto"/>
            <w:left w:val="none" w:sz="0" w:space="0" w:color="auto"/>
            <w:bottom w:val="none" w:sz="0" w:space="0" w:color="auto"/>
            <w:right w:val="none" w:sz="0" w:space="0" w:color="auto"/>
          </w:divBdr>
        </w:div>
        <w:div w:id="1421220458">
          <w:marLeft w:val="640"/>
          <w:marRight w:val="0"/>
          <w:marTop w:val="0"/>
          <w:marBottom w:val="0"/>
          <w:divBdr>
            <w:top w:val="none" w:sz="0" w:space="0" w:color="auto"/>
            <w:left w:val="none" w:sz="0" w:space="0" w:color="auto"/>
            <w:bottom w:val="none" w:sz="0" w:space="0" w:color="auto"/>
            <w:right w:val="none" w:sz="0" w:space="0" w:color="auto"/>
          </w:divBdr>
        </w:div>
        <w:div w:id="2084597728">
          <w:marLeft w:val="640"/>
          <w:marRight w:val="0"/>
          <w:marTop w:val="0"/>
          <w:marBottom w:val="0"/>
          <w:divBdr>
            <w:top w:val="none" w:sz="0" w:space="0" w:color="auto"/>
            <w:left w:val="none" w:sz="0" w:space="0" w:color="auto"/>
            <w:bottom w:val="none" w:sz="0" w:space="0" w:color="auto"/>
            <w:right w:val="none" w:sz="0" w:space="0" w:color="auto"/>
          </w:divBdr>
        </w:div>
        <w:div w:id="1663435026">
          <w:marLeft w:val="640"/>
          <w:marRight w:val="0"/>
          <w:marTop w:val="0"/>
          <w:marBottom w:val="0"/>
          <w:divBdr>
            <w:top w:val="none" w:sz="0" w:space="0" w:color="auto"/>
            <w:left w:val="none" w:sz="0" w:space="0" w:color="auto"/>
            <w:bottom w:val="none" w:sz="0" w:space="0" w:color="auto"/>
            <w:right w:val="none" w:sz="0" w:space="0" w:color="auto"/>
          </w:divBdr>
        </w:div>
        <w:div w:id="2011716384">
          <w:marLeft w:val="640"/>
          <w:marRight w:val="0"/>
          <w:marTop w:val="0"/>
          <w:marBottom w:val="0"/>
          <w:divBdr>
            <w:top w:val="none" w:sz="0" w:space="0" w:color="auto"/>
            <w:left w:val="none" w:sz="0" w:space="0" w:color="auto"/>
            <w:bottom w:val="none" w:sz="0" w:space="0" w:color="auto"/>
            <w:right w:val="none" w:sz="0" w:space="0" w:color="auto"/>
          </w:divBdr>
        </w:div>
        <w:div w:id="1434325792">
          <w:marLeft w:val="640"/>
          <w:marRight w:val="0"/>
          <w:marTop w:val="0"/>
          <w:marBottom w:val="0"/>
          <w:divBdr>
            <w:top w:val="none" w:sz="0" w:space="0" w:color="auto"/>
            <w:left w:val="none" w:sz="0" w:space="0" w:color="auto"/>
            <w:bottom w:val="none" w:sz="0" w:space="0" w:color="auto"/>
            <w:right w:val="none" w:sz="0" w:space="0" w:color="auto"/>
          </w:divBdr>
        </w:div>
        <w:div w:id="782068188">
          <w:marLeft w:val="640"/>
          <w:marRight w:val="0"/>
          <w:marTop w:val="0"/>
          <w:marBottom w:val="0"/>
          <w:divBdr>
            <w:top w:val="none" w:sz="0" w:space="0" w:color="auto"/>
            <w:left w:val="none" w:sz="0" w:space="0" w:color="auto"/>
            <w:bottom w:val="none" w:sz="0" w:space="0" w:color="auto"/>
            <w:right w:val="none" w:sz="0" w:space="0" w:color="auto"/>
          </w:divBdr>
        </w:div>
        <w:div w:id="268852150">
          <w:marLeft w:val="640"/>
          <w:marRight w:val="0"/>
          <w:marTop w:val="0"/>
          <w:marBottom w:val="0"/>
          <w:divBdr>
            <w:top w:val="none" w:sz="0" w:space="0" w:color="auto"/>
            <w:left w:val="none" w:sz="0" w:space="0" w:color="auto"/>
            <w:bottom w:val="none" w:sz="0" w:space="0" w:color="auto"/>
            <w:right w:val="none" w:sz="0" w:space="0" w:color="auto"/>
          </w:divBdr>
        </w:div>
        <w:div w:id="908425232">
          <w:marLeft w:val="640"/>
          <w:marRight w:val="0"/>
          <w:marTop w:val="0"/>
          <w:marBottom w:val="0"/>
          <w:divBdr>
            <w:top w:val="none" w:sz="0" w:space="0" w:color="auto"/>
            <w:left w:val="none" w:sz="0" w:space="0" w:color="auto"/>
            <w:bottom w:val="none" w:sz="0" w:space="0" w:color="auto"/>
            <w:right w:val="none" w:sz="0" w:space="0" w:color="auto"/>
          </w:divBdr>
        </w:div>
        <w:div w:id="234166945">
          <w:marLeft w:val="640"/>
          <w:marRight w:val="0"/>
          <w:marTop w:val="0"/>
          <w:marBottom w:val="0"/>
          <w:divBdr>
            <w:top w:val="none" w:sz="0" w:space="0" w:color="auto"/>
            <w:left w:val="none" w:sz="0" w:space="0" w:color="auto"/>
            <w:bottom w:val="none" w:sz="0" w:space="0" w:color="auto"/>
            <w:right w:val="none" w:sz="0" w:space="0" w:color="auto"/>
          </w:divBdr>
        </w:div>
        <w:div w:id="1176773735">
          <w:marLeft w:val="640"/>
          <w:marRight w:val="0"/>
          <w:marTop w:val="0"/>
          <w:marBottom w:val="0"/>
          <w:divBdr>
            <w:top w:val="none" w:sz="0" w:space="0" w:color="auto"/>
            <w:left w:val="none" w:sz="0" w:space="0" w:color="auto"/>
            <w:bottom w:val="none" w:sz="0" w:space="0" w:color="auto"/>
            <w:right w:val="none" w:sz="0" w:space="0" w:color="auto"/>
          </w:divBdr>
        </w:div>
        <w:div w:id="1471630942">
          <w:marLeft w:val="640"/>
          <w:marRight w:val="0"/>
          <w:marTop w:val="0"/>
          <w:marBottom w:val="0"/>
          <w:divBdr>
            <w:top w:val="none" w:sz="0" w:space="0" w:color="auto"/>
            <w:left w:val="none" w:sz="0" w:space="0" w:color="auto"/>
            <w:bottom w:val="none" w:sz="0" w:space="0" w:color="auto"/>
            <w:right w:val="none" w:sz="0" w:space="0" w:color="auto"/>
          </w:divBdr>
        </w:div>
        <w:div w:id="1740060177">
          <w:marLeft w:val="640"/>
          <w:marRight w:val="0"/>
          <w:marTop w:val="0"/>
          <w:marBottom w:val="0"/>
          <w:divBdr>
            <w:top w:val="none" w:sz="0" w:space="0" w:color="auto"/>
            <w:left w:val="none" w:sz="0" w:space="0" w:color="auto"/>
            <w:bottom w:val="none" w:sz="0" w:space="0" w:color="auto"/>
            <w:right w:val="none" w:sz="0" w:space="0" w:color="auto"/>
          </w:divBdr>
        </w:div>
        <w:div w:id="972100295">
          <w:marLeft w:val="640"/>
          <w:marRight w:val="0"/>
          <w:marTop w:val="0"/>
          <w:marBottom w:val="0"/>
          <w:divBdr>
            <w:top w:val="none" w:sz="0" w:space="0" w:color="auto"/>
            <w:left w:val="none" w:sz="0" w:space="0" w:color="auto"/>
            <w:bottom w:val="none" w:sz="0" w:space="0" w:color="auto"/>
            <w:right w:val="none" w:sz="0" w:space="0" w:color="auto"/>
          </w:divBdr>
        </w:div>
        <w:div w:id="1428962613">
          <w:marLeft w:val="640"/>
          <w:marRight w:val="0"/>
          <w:marTop w:val="0"/>
          <w:marBottom w:val="0"/>
          <w:divBdr>
            <w:top w:val="none" w:sz="0" w:space="0" w:color="auto"/>
            <w:left w:val="none" w:sz="0" w:space="0" w:color="auto"/>
            <w:bottom w:val="none" w:sz="0" w:space="0" w:color="auto"/>
            <w:right w:val="none" w:sz="0" w:space="0" w:color="auto"/>
          </w:divBdr>
        </w:div>
        <w:div w:id="1605922848">
          <w:marLeft w:val="640"/>
          <w:marRight w:val="0"/>
          <w:marTop w:val="0"/>
          <w:marBottom w:val="0"/>
          <w:divBdr>
            <w:top w:val="none" w:sz="0" w:space="0" w:color="auto"/>
            <w:left w:val="none" w:sz="0" w:space="0" w:color="auto"/>
            <w:bottom w:val="none" w:sz="0" w:space="0" w:color="auto"/>
            <w:right w:val="none" w:sz="0" w:space="0" w:color="auto"/>
          </w:divBdr>
        </w:div>
        <w:div w:id="677079525">
          <w:marLeft w:val="640"/>
          <w:marRight w:val="0"/>
          <w:marTop w:val="0"/>
          <w:marBottom w:val="0"/>
          <w:divBdr>
            <w:top w:val="none" w:sz="0" w:space="0" w:color="auto"/>
            <w:left w:val="none" w:sz="0" w:space="0" w:color="auto"/>
            <w:bottom w:val="none" w:sz="0" w:space="0" w:color="auto"/>
            <w:right w:val="none" w:sz="0" w:space="0" w:color="auto"/>
          </w:divBdr>
        </w:div>
        <w:div w:id="814445886">
          <w:marLeft w:val="640"/>
          <w:marRight w:val="0"/>
          <w:marTop w:val="0"/>
          <w:marBottom w:val="0"/>
          <w:divBdr>
            <w:top w:val="none" w:sz="0" w:space="0" w:color="auto"/>
            <w:left w:val="none" w:sz="0" w:space="0" w:color="auto"/>
            <w:bottom w:val="none" w:sz="0" w:space="0" w:color="auto"/>
            <w:right w:val="none" w:sz="0" w:space="0" w:color="auto"/>
          </w:divBdr>
        </w:div>
        <w:div w:id="929508276">
          <w:marLeft w:val="640"/>
          <w:marRight w:val="0"/>
          <w:marTop w:val="0"/>
          <w:marBottom w:val="0"/>
          <w:divBdr>
            <w:top w:val="none" w:sz="0" w:space="0" w:color="auto"/>
            <w:left w:val="none" w:sz="0" w:space="0" w:color="auto"/>
            <w:bottom w:val="none" w:sz="0" w:space="0" w:color="auto"/>
            <w:right w:val="none" w:sz="0" w:space="0" w:color="auto"/>
          </w:divBdr>
        </w:div>
        <w:div w:id="2144880196">
          <w:marLeft w:val="640"/>
          <w:marRight w:val="0"/>
          <w:marTop w:val="0"/>
          <w:marBottom w:val="0"/>
          <w:divBdr>
            <w:top w:val="none" w:sz="0" w:space="0" w:color="auto"/>
            <w:left w:val="none" w:sz="0" w:space="0" w:color="auto"/>
            <w:bottom w:val="none" w:sz="0" w:space="0" w:color="auto"/>
            <w:right w:val="none" w:sz="0" w:space="0" w:color="auto"/>
          </w:divBdr>
        </w:div>
        <w:div w:id="110590247">
          <w:marLeft w:val="640"/>
          <w:marRight w:val="0"/>
          <w:marTop w:val="0"/>
          <w:marBottom w:val="0"/>
          <w:divBdr>
            <w:top w:val="none" w:sz="0" w:space="0" w:color="auto"/>
            <w:left w:val="none" w:sz="0" w:space="0" w:color="auto"/>
            <w:bottom w:val="none" w:sz="0" w:space="0" w:color="auto"/>
            <w:right w:val="none" w:sz="0" w:space="0" w:color="auto"/>
          </w:divBdr>
        </w:div>
        <w:div w:id="2015064209">
          <w:marLeft w:val="640"/>
          <w:marRight w:val="0"/>
          <w:marTop w:val="0"/>
          <w:marBottom w:val="0"/>
          <w:divBdr>
            <w:top w:val="none" w:sz="0" w:space="0" w:color="auto"/>
            <w:left w:val="none" w:sz="0" w:space="0" w:color="auto"/>
            <w:bottom w:val="none" w:sz="0" w:space="0" w:color="auto"/>
            <w:right w:val="none" w:sz="0" w:space="0" w:color="auto"/>
          </w:divBdr>
        </w:div>
        <w:div w:id="286352220">
          <w:marLeft w:val="640"/>
          <w:marRight w:val="0"/>
          <w:marTop w:val="0"/>
          <w:marBottom w:val="0"/>
          <w:divBdr>
            <w:top w:val="none" w:sz="0" w:space="0" w:color="auto"/>
            <w:left w:val="none" w:sz="0" w:space="0" w:color="auto"/>
            <w:bottom w:val="none" w:sz="0" w:space="0" w:color="auto"/>
            <w:right w:val="none" w:sz="0" w:space="0" w:color="auto"/>
          </w:divBdr>
        </w:div>
        <w:div w:id="2056418553">
          <w:marLeft w:val="640"/>
          <w:marRight w:val="0"/>
          <w:marTop w:val="0"/>
          <w:marBottom w:val="0"/>
          <w:divBdr>
            <w:top w:val="none" w:sz="0" w:space="0" w:color="auto"/>
            <w:left w:val="none" w:sz="0" w:space="0" w:color="auto"/>
            <w:bottom w:val="none" w:sz="0" w:space="0" w:color="auto"/>
            <w:right w:val="none" w:sz="0" w:space="0" w:color="auto"/>
          </w:divBdr>
        </w:div>
        <w:div w:id="16123496">
          <w:marLeft w:val="640"/>
          <w:marRight w:val="0"/>
          <w:marTop w:val="0"/>
          <w:marBottom w:val="0"/>
          <w:divBdr>
            <w:top w:val="none" w:sz="0" w:space="0" w:color="auto"/>
            <w:left w:val="none" w:sz="0" w:space="0" w:color="auto"/>
            <w:bottom w:val="none" w:sz="0" w:space="0" w:color="auto"/>
            <w:right w:val="none" w:sz="0" w:space="0" w:color="auto"/>
          </w:divBdr>
        </w:div>
        <w:div w:id="520514829">
          <w:marLeft w:val="640"/>
          <w:marRight w:val="0"/>
          <w:marTop w:val="0"/>
          <w:marBottom w:val="0"/>
          <w:divBdr>
            <w:top w:val="none" w:sz="0" w:space="0" w:color="auto"/>
            <w:left w:val="none" w:sz="0" w:space="0" w:color="auto"/>
            <w:bottom w:val="none" w:sz="0" w:space="0" w:color="auto"/>
            <w:right w:val="none" w:sz="0" w:space="0" w:color="auto"/>
          </w:divBdr>
        </w:div>
        <w:div w:id="1514882080">
          <w:marLeft w:val="640"/>
          <w:marRight w:val="0"/>
          <w:marTop w:val="0"/>
          <w:marBottom w:val="0"/>
          <w:divBdr>
            <w:top w:val="none" w:sz="0" w:space="0" w:color="auto"/>
            <w:left w:val="none" w:sz="0" w:space="0" w:color="auto"/>
            <w:bottom w:val="none" w:sz="0" w:space="0" w:color="auto"/>
            <w:right w:val="none" w:sz="0" w:space="0" w:color="auto"/>
          </w:divBdr>
        </w:div>
        <w:div w:id="1229615157">
          <w:marLeft w:val="640"/>
          <w:marRight w:val="0"/>
          <w:marTop w:val="0"/>
          <w:marBottom w:val="0"/>
          <w:divBdr>
            <w:top w:val="none" w:sz="0" w:space="0" w:color="auto"/>
            <w:left w:val="none" w:sz="0" w:space="0" w:color="auto"/>
            <w:bottom w:val="none" w:sz="0" w:space="0" w:color="auto"/>
            <w:right w:val="none" w:sz="0" w:space="0" w:color="auto"/>
          </w:divBdr>
        </w:div>
        <w:div w:id="347490066">
          <w:marLeft w:val="640"/>
          <w:marRight w:val="0"/>
          <w:marTop w:val="0"/>
          <w:marBottom w:val="0"/>
          <w:divBdr>
            <w:top w:val="none" w:sz="0" w:space="0" w:color="auto"/>
            <w:left w:val="none" w:sz="0" w:space="0" w:color="auto"/>
            <w:bottom w:val="none" w:sz="0" w:space="0" w:color="auto"/>
            <w:right w:val="none" w:sz="0" w:space="0" w:color="auto"/>
          </w:divBdr>
        </w:div>
        <w:div w:id="1488790004">
          <w:marLeft w:val="640"/>
          <w:marRight w:val="0"/>
          <w:marTop w:val="0"/>
          <w:marBottom w:val="0"/>
          <w:divBdr>
            <w:top w:val="none" w:sz="0" w:space="0" w:color="auto"/>
            <w:left w:val="none" w:sz="0" w:space="0" w:color="auto"/>
            <w:bottom w:val="none" w:sz="0" w:space="0" w:color="auto"/>
            <w:right w:val="none" w:sz="0" w:space="0" w:color="auto"/>
          </w:divBdr>
        </w:div>
        <w:div w:id="1873152538">
          <w:marLeft w:val="640"/>
          <w:marRight w:val="0"/>
          <w:marTop w:val="0"/>
          <w:marBottom w:val="0"/>
          <w:divBdr>
            <w:top w:val="none" w:sz="0" w:space="0" w:color="auto"/>
            <w:left w:val="none" w:sz="0" w:space="0" w:color="auto"/>
            <w:bottom w:val="none" w:sz="0" w:space="0" w:color="auto"/>
            <w:right w:val="none" w:sz="0" w:space="0" w:color="auto"/>
          </w:divBdr>
        </w:div>
        <w:div w:id="1258753249">
          <w:marLeft w:val="640"/>
          <w:marRight w:val="0"/>
          <w:marTop w:val="0"/>
          <w:marBottom w:val="0"/>
          <w:divBdr>
            <w:top w:val="none" w:sz="0" w:space="0" w:color="auto"/>
            <w:left w:val="none" w:sz="0" w:space="0" w:color="auto"/>
            <w:bottom w:val="none" w:sz="0" w:space="0" w:color="auto"/>
            <w:right w:val="none" w:sz="0" w:space="0" w:color="auto"/>
          </w:divBdr>
        </w:div>
        <w:div w:id="913471429">
          <w:marLeft w:val="640"/>
          <w:marRight w:val="0"/>
          <w:marTop w:val="0"/>
          <w:marBottom w:val="0"/>
          <w:divBdr>
            <w:top w:val="none" w:sz="0" w:space="0" w:color="auto"/>
            <w:left w:val="none" w:sz="0" w:space="0" w:color="auto"/>
            <w:bottom w:val="none" w:sz="0" w:space="0" w:color="auto"/>
            <w:right w:val="none" w:sz="0" w:space="0" w:color="auto"/>
          </w:divBdr>
        </w:div>
        <w:div w:id="155346996">
          <w:marLeft w:val="640"/>
          <w:marRight w:val="0"/>
          <w:marTop w:val="0"/>
          <w:marBottom w:val="0"/>
          <w:divBdr>
            <w:top w:val="none" w:sz="0" w:space="0" w:color="auto"/>
            <w:left w:val="none" w:sz="0" w:space="0" w:color="auto"/>
            <w:bottom w:val="none" w:sz="0" w:space="0" w:color="auto"/>
            <w:right w:val="none" w:sz="0" w:space="0" w:color="auto"/>
          </w:divBdr>
        </w:div>
        <w:div w:id="252327962">
          <w:marLeft w:val="640"/>
          <w:marRight w:val="0"/>
          <w:marTop w:val="0"/>
          <w:marBottom w:val="0"/>
          <w:divBdr>
            <w:top w:val="none" w:sz="0" w:space="0" w:color="auto"/>
            <w:left w:val="none" w:sz="0" w:space="0" w:color="auto"/>
            <w:bottom w:val="none" w:sz="0" w:space="0" w:color="auto"/>
            <w:right w:val="none" w:sz="0" w:space="0" w:color="auto"/>
          </w:divBdr>
        </w:div>
        <w:div w:id="566771728">
          <w:marLeft w:val="640"/>
          <w:marRight w:val="0"/>
          <w:marTop w:val="0"/>
          <w:marBottom w:val="0"/>
          <w:divBdr>
            <w:top w:val="none" w:sz="0" w:space="0" w:color="auto"/>
            <w:left w:val="none" w:sz="0" w:space="0" w:color="auto"/>
            <w:bottom w:val="none" w:sz="0" w:space="0" w:color="auto"/>
            <w:right w:val="none" w:sz="0" w:space="0" w:color="auto"/>
          </w:divBdr>
        </w:div>
        <w:div w:id="2092459696">
          <w:marLeft w:val="640"/>
          <w:marRight w:val="0"/>
          <w:marTop w:val="0"/>
          <w:marBottom w:val="0"/>
          <w:divBdr>
            <w:top w:val="none" w:sz="0" w:space="0" w:color="auto"/>
            <w:left w:val="none" w:sz="0" w:space="0" w:color="auto"/>
            <w:bottom w:val="none" w:sz="0" w:space="0" w:color="auto"/>
            <w:right w:val="none" w:sz="0" w:space="0" w:color="auto"/>
          </w:divBdr>
        </w:div>
        <w:div w:id="2114594268">
          <w:marLeft w:val="640"/>
          <w:marRight w:val="0"/>
          <w:marTop w:val="0"/>
          <w:marBottom w:val="0"/>
          <w:divBdr>
            <w:top w:val="none" w:sz="0" w:space="0" w:color="auto"/>
            <w:left w:val="none" w:sz="0" w:space="0" w:color="auto"/>
            <w:bottom w:val="none" w:sz="0" w:space="0" w:color="auto"/>
            <w:right w:val="none" w:sz="0" w:space="0" w:color="auto"/>
          </w:divBdr>
        </w:div>
        <w:div w:id="77948342">
          <w:marLeft w:val="640"/>
          <w:marRight w:val="0"/>
          <w:marTop w:val="0"/>
          <w:marBottom w:val="0"/>
          <w:divBdr>
            <w:top w:val="none" w:sz="0" w:space="0" w:color="auto"/>
            <w:left w:val="none" w:sz="0" w:space="0" w:color="auto"/>
            <w:bottom w:val="none" w:sz="0" w:space="0" w:color="auto"/>
            <w:right w:val="none" w:sz="0" w:space="0" w:color="auto"/>
          </w:divBdr>
        </w:div>
        <w:div w:id="534269439">
          <w:marLeft w:val="640"/>
          <w:marRight w:val="0"/>
          <w:marTop w:val="0"/>
          <w:marBottom w:val="0"/>
          <w:divBdr>
            <w:top w:val="none" w:sz="0" w:space="0" w:color="auto"/>
            <w:left w:val="none" w:sz="0" w:space="0" w:color="auto"/>
            <w:bottom w:val="none" w:sz="0" w:space="0" w:color="auto"/>
            <w:right w:val="none" w:sz="0" w:space="0" w:color="auto"/>
          </w:divBdr>
        </w:div>
        <w:div w:id="910622911">
          <w:marLeft w:val="640"/>
          <w:marRight w:val="0"/>
          <w:marTop w:val="0"/>
          <w:marBottom w:val="0"/>
          <w:divBdr>
            <w:top w:val="none" w:sz="0" w:space="0" w:color="auto"/>
            <w:left w:val="none" w:sz="0" w:space="0" w:color="auto"/>
            <w:bottom w:val="none" w:sz="0" w:space="0" w:color="auto"/>
            <w:right w:val="none" w:sz="0" w:space="0" w:color="auto"/>
          </w:divBdr>
        </w:div>
        <w:div w:id="723797222">
          <w:marLeft w:val="640"/>
          <w:marRight w:val="0"/>
          <w:marTop w:val="0"/>
          <w:marBottom w:val="0"/>
          <w:divBdr>
            <w:top w:val="none" w:sz="0" w:space="0" w:color="auto"/>
            <w:left w:val="none" w:sz="0" w:space="0" w:color="auto"/>
            <w:bottom w:val="none" w:sz="0" w:space="0" w:color="auto"/>
            <w:right w:val="none" w:sz="0" w:space="0" w:color="auto"/>
          </w:divBdr>
        </w:div>
        <w:div w:id="1254822060">
          <w:marLeft w:val="640"/>
          <w:marRight w:val="0"/>
          <w:marTop w:val="0"/>
          <w:marBottom w:val="0"/>
          <w:divBdr>
            <w:top w:val="none" w:sz="0" w:space="0" w:color="auto"/>
            <w:left w:val="none" w:sz="0" w:space="0" w:color="auto"/>
            <w:bottom w:val="none" w:sz="0" w:space="0" w:color="auto"/>
            <w:right w:val="none" w:sz="0" w:space="0" w:color="auto"/>
          </w:divBdr>
        </w:div>
        <w:div w:id="180240513">
          <w:marLeft w:val="640"/>
          <w:marRight w:val="0"/>
          <w:marTop w:val="0"/>
          <w:marBottom w:val="0"/>
          <w:divBdr>
            <w:top w:val="none" w:sz="0" w:space="0" w:color="auto"/>
            <w:left w:val="none" w:sz="0" w:space="0" w:color="auto"/>
            <w:bottom w:val="none" w:sz="0" w:space="0" w:color="auto"/>
            <w:right w:val="none" w:sz="0" w:space="0" w:color="auto"/>
          </w:divBdr>
        </w:div>
        <w:div w:id="1608393805">
          <w:marLeft w:val="640"/>
          <w:marRight w:val="0"/>
          <w:marTop w:val="0"/>
          <w:marBottom w:val="0"/>
          <w:divBdr>
            <w:top w:val="none" w:sz="0" w:space="0" w:color="auto"/>
            <w:left w:val="none" w:sz="0" w:space="0" w:color="auto"/>
            <w:bottom w:val="none" w:sz="0" w:space="0" w:color="auto"/>
            <w:right w:val="none" w:sz="0" w:space="0" w:color="auto"/>
          </w:divBdr>
        </w:div>
        <w:div w:id="1458135766">
          <w:marLeft w:val="640"/>
          <w:marRight w:val="0"/>
          <w:marTop w:val="0"/>
          <w:marBottom w:val="0"/>
          <w:divBdr>
            <w:top w:val="none" w:sz="0" w:space="0" w:color="auto"/>
            <w:left w:val="none" w:sz="0" w:space="0" w:color="auto"/>
            <w:bottom w:val="none" w:sz="0" w:space="0" w:color="auto"/>
            <w:right w:val="none" w:sz="0" w:space="0" w:color="auto"/>
          </w:divBdr>
        </w:div>
        <w:div w:id="860321508">
          <w:marLeft w:val="640"/>
          <w:marRight w:val="0"/>
          <w:marTop w:val="0"/>
          <w:marBottom w:val="0"/>
          <w:divBdr>
            <w:top w:val="none" w:sz="0" w:space="0" w:color="auto"/>
            <w:left w:val="none" w:sz="0" w:space="0" w:color="auto"/>
            <w:bottom w:val="none" w:sz="0" w:space="0" w:color="auto"/>
            <w:right w:val="none" w:sz="0" w:space="0" w:color="auto"/>
          </w:divBdr>
        </w:div>
        <w:div w:id="2045792128">
          <w:marLeft w:val="640"/>
          <w:marRight w:val="0"/>
          <w:marTop w:val="0"/>
          <w:marBottom w:val="0"/>
          <w:divBdr>
            <w:top w:val="none" w:sz="0" w:space="0" w:color="auto"/>
            <w:left w:val="none" w:sz="0" w:space="0" w:color="auto"/>
            <w:bottom w:val="none" w:sz="0" w:space="0" w:color="auto"/>
            <w:right w:val="none" w:sz="0" w:space="0" w:color="auto"/>
          </w:divBdr>
        </w:div>
        <w:div w:id="164366645">
          <w:marLeft w:val="640"/>
          <w:marRight w:val="0"/>
          <w:marTop w:val="0"/>
          <w:marBottom w:val="0"/>
          <w:divBdr>
            <w:top w:val="none" w:sz="0" w:space="0" w:color="auto"/>
            <w:left w:val="none" w:sz="0" w:space="0" w:color="auto"/>
            <w:bottom w:val="none" w:sz="0" w:space="0" w:color="auto"/>
            <w:right w:val="none" w:sz="0" w:space="0" w:color="auto"/>
          </w:divBdr>
        </w:div>
        <w:div w:id="1960840610">
          <w:marLeft w:val="640"/>
          <w:marRight w:val="0"/>
          <w:marTop w:val="0"/>
          <w:marBottom w:val="0"/>
          <w:divBdr>
            <w:top w:val="none" w:sz="0" w:space="0" w:color="auto"/>
            <w:left w:val="none" w:sz="0" w:space="0" w:color="auto"/>
            <w:bottom w:val="none" w:sz="0" w:space="0" w:color="auto"/>
            <w:right w:val="none" w:sz="0" w:space="0" w:color="auto"/>
          </w:divBdr>
        </w:div>
        <w:div w:id="222717059">
          <w:marLeft w:val="640"/>
          <w:marRight w:val="0"/>
          <w:marTop w:val="0"/>
          <w:marBottom w:val="0"/>
          <w:divBdr>
            <w:top w:val="none" w:sz="0" w:space="0" w:color="auto"/>
            <w:left w:val="none" w:sz="0" w:space="0" w:color="auto"/>
            <w:bottom w:val="none" w:sz="0" w:space="0" w:color="auto"/>
            <w:right w:val="none" w:sz="0" w:space="0" w:color="auto"/>
          </w:divBdr>
        </w:div>
        <w:div w:id="1041594605">
          <w:marLeft w:val="640"/>
          <w:marRight w:val="0"/>
          <w:marTop w:val="0"/>
          <w:marBottom w:val="0"/>
          <w:divBdr>
            <w:top w:val="none" w:sz="0" w:space="0" w:color="auto"/>
            <w:left w:val="none" w:sz="0" w:space="0" w:color="auto"/>
            <w:bottom w:val="none" w:sz="0" w:space="0" w:color="auto"/>
            <w:right w:val="none" w:sz="0" w:space="0" w:color="auto"/>
          </w:divBdr>
        </w:div>
        <w:div w:id="496269119">
          <w:marLeft w:val="640"/>
          <w:marRight w:val="0"/>
          <w:marTop w:val="0"/>
          <w:marBottom w:val="0"/>
          <w:divBdr>
            <w:top w:val="none" w:sz="0" w:space="0" w:color="auto"/>
            <w:left w:val="none" w:sz="0" w:space="0" w:color="auto"/>
            <w:bottom w:val="none" w:sz="0" w:space="0" w:color="auto"/>
            <w:right w:val="none" w:sz="0" w:space="0" w:color="auto"/>
          </w:divBdr>
        </w:div>
        <w:div w:id="786047033">
          <w:marLeft w:val="640"/>
          <w:marRight w:val="0"/>
          <w:marTop w:val="0"/>
          <w:marBottom w:val="0"/>
          <w:divBdr>
            <w:top w:val="none" w:sz="0" w:space="0" w:color="auto"/>
            <w:left w:val="none" w:sz="0" w:space="0" w:color="auto"/>
            <w:bottom w:val="none" w:sz="0" w:space="0" w:color="auto"/>
            <w:right w:val="none" w:sz="0" w:space="0" w:color="auto"/>
          </w:divBdr>
        </w:div>
        <w:div w:id="2137525630">
          <w:marLeft w:val="640"/>
          <w:marRight w:val="0"/>
          <w:marTop w:val="0"/>
          <w:marBottom w:val="0"/>
          <w:divBdr>
            <w:top w:val="none" w:sz="0" w:space="0" w:color="auto"/>
            <w:left w:val="none" w:sz="0" w:space="0" w:color="auto"/>
            <w:bottom w:val="none" w:sz="0" w:space="0" w:color="auto"/>
            <w:right w:val="none" w:sz="0" w:space="0" w:color="auto"/>
          </w:divBdr>
        </w:div>
        <w:div w:id="891113172">
          <w:marLeft w:val="640"/>
          <w:marRight w:val="0"/>
          <w:marTop w:val="0"/>
          <w:marBottom w:val="0"/>
          <w:divBdr>
            <w:top w:val="none" w:sz="0" w:space="0" w:color="auto"/>
            <w:left w:val="none" w:sz="0" w:space="0" w:color="auto"/>
            <w:bottom w:val="none" w:sz="0" w:space="0" w:color="auto"/>
            <w:right w:val="none" w:sz="0" w:space="0" w:color="auto"/>
          </w:divBdr>
        </w:div>
        <w:div w:id="174927029">
          <w:marLeft w:val="640"/>
          <w:marRight w:val="0"/>
          <w:marTop w:val="0"/>
          <w:marBottom w:val="0"/>
          <w:divBdr>
            <w:top w:val="none" w:sz="0" w:space="0" w:color="auto"/>
            <w:left w:val="none" w:sz="0" w:space="0" w:color="auto"/>
            <w:bottom w:val="none" w:sz="0" w:space="0" w:color="auto"/>
            <w:right w:val="none" w:sz="0" w:space="0" w:color="auto"/>
          </w:divBdr>
        </w:div>
        <w:div w:id="1682853105">
          <w:marLeft w:val="640"/>
          <w:marRight w:val="0"/>
          <w:marTop w:val="0"/>
          <w:marBottom w:val="0"/>
          <w:divBdr>
            <w:top w:val="none" w:sz="0" w:space="0" w:color="auto"/>
            <w:left w:val="none" w:sz="0" w:space="0" w:color="auto"/>
            <w:bottom w:val="none" w:sz="0" w:space="0" w:color="auto"/>
            <w:right w:val="none" w:sz="0" w:space="0" w:color="auto"/>
          </w:divBdr>
        </w:div>
        <w:div w:id="1106920768">
          <w:marLeft w:val="640"/>
          <w:marRight w:val="0"/>
          <w:marTop w:val="0"/>
          <w:marBottom w:val="0"/>
          <w:divBdr>
            <w:top w:val="none" w:sz="0" w:space="0" w:color="auto"/>
            <w:left w:val="none" w:sz="0" w:space="0" w:color="auto"/>
            <w:bottom w:val="none" w:sz="0" w:space="0" w:color="auto"/>
            <w:right w:val="none" w:sz="0" w:space="0" w:color="auto"/>
          </w:divBdr>
        </w:div>
        <w:div w:id="468322769">
          <w:marLeft w:val="640"/>
          <w:marRight w:val="0"/>
          <w:marTop w:val="0"/>
          <w:marBottom w:val="0"/>
          <w:divBdr>
            <w:top w:val="none" w:sz="0" w:space="0" w:color="auto"/>
            <w:left w:val="none" w:sz="0" w:space="0" w:color="auto"/>
            <w:bottom w:val="none" w:sz="0" w:space="0" w:color="auto"/>
            <w:right w:val="none" w:sz="0" w:space="0" w:color="auto"/>
          </w:divBdr>
        </w:div>
        <w:div w:id="210113637">
          <w:marLeft w:val="640"/>
          <w:marRight w:val="0"/>
          <w:marTop w:val="0"/>
          <w:marBottom w:val="0"/>
          <w:divBdr>
            <w:top w:val="none" w:sz="0" w:space="0" w:color="auto"/>
            <w:left w:val="none" w:sz="0" w:space="0" w:color="auto"/>
            <w:bottom w:val="none" w:sz="0" w:space="0" w:color="auto"/>
            <w:right w:val="none" w:sz="0" w:space="0" w:color="auto"/>
          </w:divBdr>
        </w:div>
        <w:div w:id="451941170">
          <w:marLeft w:val="640"/>
          <w:marRight w:val="0"/>
          <w:marTop w:val="0"/>
          <w:marBottom w:val="0"/>
          <w:divBdr>
            <w:top w:val="none" w:sz="0" w:space="0" w:color="auto"/>
            <w:left w:val="none" w:sz="0" w:space="0" w:color="auto"/>
            <w:bottom w:val="none" w:sz="0" w:space="0" w:color="auto"/>
            <w:right w:val="none" w:sz="0" w:space="0" w:color="auto"/>
          </w:divBdr>
        </w:div>
        <w:div w:id="135296861">
          <w:marLeft w:val="640"/>
          <w:marRight w:val="0"/>
          <w:marTop w:val="0"/>
          <w:marBottom w:val="0"/>
          <w:divBdr>
            <w:top w:val="none" w:sz="0" w:space="0" w:color="auto"/>
            <w:left w:val="none" w:sz="0" w:space="0" w:color="auto"/>
            <w:bottom w:val="none" w:sz="0" w:space="0" w:color="auto"/>
            <w:right w:val="none" w:sz="0" w:space="0" w:color="auto"/>
          </w:divBdr>
        </w:div>
        <w:div w:id="903377016">
          <w:marLeft w:val="640"/>
          <w:marRight w:val="0"/>
          <w:marTop w:val="0"/>
          <w:marBottom w:val="0"/>
          <w:divBdr>
            <w:top w:val="none" w:sz="0" w:space="0" w:color="auto"/>
            <w:left w:val="none" w:sz="0" w:space="0" w:color="auto"/>
            <w:bottom w:val="none" w:sz="0" w:space="0" w:color="auto"/>
            <w:right w:val="none" w:sz="0" w:space="0" w:color="auto"/>
          </w:divBdr>
        </w:div>
        <w:div w:id="1838958579">
          <w:marLeft w:val="640"/>
          <w:marRight w:val="0"/>
          <w:marTop w:val="0"/>
          <w:marBottom w:val="0"/>
          <w:divBdr>
            <w:top w:val="none" w:sz="0" w:space="0" w:color="auto"/>
            <w:left w:val="none" w:sz="0" w:space="0" w:color="auto"/>
            <w:bottom w:val="none" w:sz="0" w:space="0" w:color="auto"/>
            <w:right w:val="none" w:sz="0" w:space="0" w:color="auto"/>
          </w:divBdr>
        </w:div>
        <w:div w:id="955868767">
          <w:marLeft w:val="640"/>
          <w:marRight w:val="0"/>
          <w:marTop w:val="0"/>
          <w:marBottom w:val="0"/>
          <w:divBdr>
            <w:top w:val="none" w:sz="0" w:space="0" w:color="auto"/>
            <w:left w:val="none" w:sz="0" w:space="0" w:color="auto"/>
            <w:bottom w:val="none" w:sz="0" w:space="0" w:color="auto"/>
            <w:right w:val="none" w:sz="0" w:space="0" w:color="auto"/>
          </w:divBdr>
        </w:div>
        <w:div w:id="172572649">
          <w:marLeft w:val="640"/>
          <w:marRight w:val="0"/>
          <w:marTop w:val="0"/>
          <w:marBottom w:val="0"/>
          <w:divBdr>
            <w:top w:val="none" w:sz="0" w:space="0" w:color="auto"/>
            <w:left w:val="none" w:sz="0" w:space="0" w:color="auto"/>
            <w:bottom w:val="none" w:sz="0" w:space="0" w:color="auto"/>
            <w:right w:val="none" w:sz="0" w:space="0" w:color="auto"/>
          </w:divBdr>
        </w:div>
        <w:div w:id="1076897970">
          <w:marLeft w:val="640"/>
          <w:marRight w:val="0"/>
          <w:marTop w:val="0"/>
          <w:marBottom w:val="0"/>
          <w:divBdr>
            <w:top w:val="none" w:sz="0" w:space="0" w:color="auto"/>
            <w:left w:val="none" w:sz="0" w:space="0" w:color="auto"/>
            <w:bottom w:val="none" w:sz="0" w:space="0" w:color="auto"/>
            <w:right w:val="none" w:sz="0" w:space="0" w:color="auto"/>
          </w:divBdr>
        </w:div>
        <w:div w:id="1815488087">
          <w:marLeft w:val="640"/>
          <w:marRight w:val="0"/>
          <w:marTop w:val="0"/>
          <w:marBottom w:val="0"/>
          <w:divBdr>
            <w:top w:val="none" w:sz="0" w:space="0" w:color="auto"/>
            <w:left w:val="none" w:sz="0" w:space="0" w:color="auto"/>
            <w:bottom w:val="none" w:sz="0" w:space="0" w:color="auto"/>
            <w:right w:val="none" w:sz="0" w:space="0" w:color="auto"/>
          </w:divBdr>
        </w:div>
        <w:div w:id="1127972733">
          <w:marLeft w:val="640"/>
          <w:marRight w:val="0"/>
          <w:marTop w:val="0"/>
          <w:marBottom w:val="0"/>
          <w:divBdr>
            <w:top w:val="none" w:sz="0" w:space="0" w:color="auto"/>
            <w:left w:val="none" w:sz="0" w:space="0" w:color="auto"/>
            <w:bottom w:val="none" w:sz="0" w:space="0" w:color="auto"/>
            <w:right w:val="none" w:sz="0" w:space="0" w:color="auto"/>
          </w:divBdr>
        </w:div>
        <w:div w:id="38433520">
          <w:marLeft w:val="640"/>
          <w:marRight w:val="0"/>
          <w:marTop w:val="0"/>
          <w:marBottom w:val="0"/>
          <w:divBdr>
            <w:top w:val="none" w:sz="0" w:space="0" w:color="auto"/>
            <w:left w:val="none" w:sz="0" w:space="0" w:color="auto"/>
            <w:bottom w:val="none" w:sz="0" w:space="0" w:color="auto"/>
            <w:right w:val="none" w:sz="0" w:space="0" w:color="auto"/>
          </w:divBdr>
        </w:div>
        <w:div w:id="80765451">
          <w:marLeft w:val="640"/>
          <w:marRight w:val="0"/>
          <w:marTop w:val="0"/>
          <w:marBottom w:val="0"/>
          <w:divBdr>
            <w:top w:val="none" w:sz="0" w:space="0" w:color="auto"/>
            <w:left w:val="none" w:sz="0" w:space="0" w:color="auto"/>
            <w:bottom w:val="none" w:sz="0" w:space="0" w:color="auto"/>
            <w:right w:val="none" w:sz="0" w:space="0" w:color="auto"/>
          </w:divBdr>
        </w:div>
        <w:div w:id="854927242">
          <w:marLeft w:val="640"/>
          <w:marRight w:val="0"/>
          <w:marTop w:val="0"/>
          <w:marBottom w:val="0"/>
          <w:divBdr>
            <w:top w:val="none" w:sz="0" w:space="0" w:color="auto"/>
            <w:left w:val="none" w:sz="0" w:space="0" w:color="auto"/>
            <w:bottom w:val="none" w:sz="0" w:space="0" w:color="auto"/>
            <w:right w:val="none" w:sz="0" w:space="0" w:color="auto"/>
          </w:divBdr>
        </w:div>
        <w:div w:id="635718010">
          <w:marLeft w:val="640"/>
          <w:marRight w:val="0"/>
          <w:marTop w:val="0"/>
          <w:marBottom w:val="0"/>
          <w:divBdr>
            <w:top w:val="none" w:sz="0" w:space="0" w:color="auto"/>
            <w:left w:val="none" w:sz="0" w:space="0" w:color="auto"/>
            <w:bottom w:val="none" w:sz="0" w:space="0" w:color="auto"/>
            <w:right w:val="none" w:sz="0" w:space="0" w:color="auto"/>
          </w:divBdr>
        </w:div>
        <w:div w:id="283077709">
          <w:marLeft w:val="640"/>
          <w:marRight w:val="0"/>
          <w:marTop w:val="0"/>
          <w:marBottom w:val="0"/>
          <w:divBdr>
            <w:top w:val="none" w:sz="0" w:space="0" w:color="auto"/>
            <w:left w:val="none" w:sz="0" w:space="0" w:color="auto"/>
            <w:bottom w:val="none" w:sz="0" w:space="0" w:color="auto"/>
            <w:right w:val="none" w:sz="0" w:space="0" w:color="auto"/>
          </w:divBdr>
        </w:div>
        <w:div w:id="326521563">
          <w:marLeft w:val="640"/>
          <w:marRight w:val="0"/>
          <w:marTop w:val="0"/>
          <w:marBottom w:val="0"/>
          <w:divBdr>
            <w:top w:val="none" w:sz="0" w:space="0" w:color="auto"/>
            <w:left w:val="none" w:sz="0" w:space="0" w:color="auto"/>
            <w:bottom w:val="none" w:sz="0" w:space="0" w:color="auto"/>
            <w:right w:val="none" w:sz="0" w:space="0" w:color="auto"/>
          </w:divBdr>
        </w:div>
        <w:div w:id="64961584">
          <w:marLeft w:val="640"/>
          <w:marRight w:val="0"/>
          <w:marTop w:val="0"/>
          <w:marBottom w:val="0"/>
          <w:divBdr>
            <w:top w:val="none" w:sz="0" w:space="0" w:color="auto"/>
            <w:left w:val="none" w:sz="0" w:space="0" w:color="auto"/>
            <w:bottom w:val="none" w:sz="0" w:space="0" w:color="auto"/>
            <w:right w:val="none" w:sz="0" w:space="0" w:color="auto"/>
          </w:divBdr>
        </w:div>
        <w:div w:id="1471361104">
          <w:marLeft w:val="640"/>
          <w:marRight w:val="0"/>
          <w:marTop w:val="0"/>
          <w:marBottom w:val="0"/>
          <w:divBdr>
            <w:top w:val="none" w:sz="0" w:space="0" w:color="auto"/>
            <w:left w:val="none" w:sz="0" w:space="0" w:color="auto"/>
            <w:bottom w:val="none" w:sz="0" w:space="0" w:color="auto"/>
            <w:right w:val="none" w:sz="0" w:space="0" w:color="auto"/>
          </w:divBdr>
        </w:div>
        <w:div w:id="975135700">
          <w:marLeft w:val="640"/>
          <w:marRight w:val="0"/>
          <w:marTop w:val="0"/>
          <w:marBottom w:val="0"/>
          <w:divBdr>
            <w:top w:val="none" w:sz="0" w:space="0" w:color="auto"/>
            <w:left w:val="none" w:sz="0" w:space="0" w:color="auto"/>
            <w:bottom w:val="none" w:sz="0" w:space="0" w:color="auto"/>
            <w:right w:val="none" w:sz="0" w:space="0" w:color="auto"/>
          </w:divBdr>
        </w:div>
        <w:div w:id="2132631214">
          <w:marLeft w:val="640"/>
          <w:marRight w:val="0"/>
          <w:marTop w:val="0"/>
          <w:marBottom w:val="0"/>
          <w:divBdr>
            <w:top w:val="none" w:sz="0" w:space="0" w:color="auto"/>
            <w:left w:val="none" w:sz="0" w:space="0" w:color="auto"/>
            <w:bottom w:val="none" w:sz="0" w:space="0" w:color="auto"/>
            <w:right w:val="none" w:sz="0" w:space="0" w:color="auto"/>
          </w:divBdr>
        </w:div>
        <w:div w:id="912081421">
          <w:marLeft w:val="640"/>
          <w:marRight w:val="0"/>
          <w:marTop w:val="0"/>
          <w:marBottom w:val="0"/>
          <w:divBdr>
            <w:top w:val="none" w:sz="0" w:space="0" w:color="auto"/>
            <w:left w:val="none" w:sz="0" w:space="0" w:color="auto"/>
            <w:bottom w:val="none" w:sz="0" w:space="0" w:color="auto"/>
            <w:right w:val="none" w:sz="0" w:space="0" w:color="auto"/>
          </w:divBdr>
        </w:div>
        <w:div w:id="338821465">
          <w:marLeft w:val="640"/>
          <w:marRight w:val="0"/>
          <w:marTop w:val="0"/>
          <w:marBottom w:val="0"/>
          <w:divBdr>
            <w:top w:val="none" w:sz="0" w:space="0" w:color="auto"/>
            <w:left w:val="none" w:sz="0" w:space="0" w:color="auto"/>
            <w:bottom w:val="none" w:sz="0" w:space="0" w:color="auto"/>
            <w:right w:val="none" w:sz="0" w:space="0" w:color="auto"/>
          </w:divBdr>
        </w:div>
        <w:div w:id="1698848589">
          <w:marLeft w:val="640"/>
          <w:marRight w:val="0"/>
          <w:marTop w:val="0"/>
          <w:marBottom w:val="0"/>
          <w:divBdr>
            <w:top w:val="none" w:sz="0" w:space="0" w:color="auto"/>
            <w:left w:val="none" w:sz="0" w:space="0" w:color="auto"/>
            <w:bottom w:val="none" w:sz="0" w:space="0" w:color="auto"/>
            <w:right w:val="none" w:sz="0" w:space="0" w:color="auto"/>
          </w:divBdr>
        </w:div>
        <w:div w:id="1622564789">
          <w:marLeft w:val="640"/>
          <w:marRight w:val="0"/>
          <w:marTop w:val="0"/>
          <w:marBottom w:val="0"/>
          <w:divBdr>
            <w:top w:val="none" w:sz="0" w:space="0" w:color="auto"/>
            <w:left w:val="none" w:sz="0" w:space="0" w:color="auto"/>
            <w:bottom w:val="none" w:sz="0" w:space="0" w:color="auto"/>
            <w:right w:val="none" w:sz="0" w:space="0" w:color="auto"/>
          </w:divBdr>
        </w:div>
        <w:div w:id="133107283">
          <w:marLeft w:val="640"/>
          <w:marRight w:val="0"/>
          <w:marTop w:val="0"/>
          <w:marBottom w:val="0"/>
          <w:divBdr>
            <w:top w:val="none" w:sz="0" w:space="0" w:color="auto"/>
            <w:left w:val="none" w:sz="0" w:space="0" w:color="auto"/>
            <w:bottom w:val="none" w:sz="0" w:space="0" w:color="auto"/>
            <w:right w:val="none" w:sz="0" w:space="0" w:color="auto"/>
          </w:divBdr>
        </w:div>
        <w:div w:id="1504930347">
          <w:marLeft w:val="640"/>
          <w:marRight w:val="0"/>
          <w:marTop w:val="0"/>
          <w:marBottom w:val="0"/>
          <w:divBdr>
            <w:top w:val="none" w:sz="0" w:space="0" w:color="auto"/>
            <w:left w:val="none" w:sz="0" w:space="0" w:color="auto"/>
            <w:bottom w:val="none" w:sz="0" w:space="0" w:color="auto"/>
            <w:right w:val="none" w:sz="0" w:space="0" w:color="auto"/>
          </w:divBdr>
        </w:div>
        <w:div w:id="180095656">
          <w:marLeft w:val="640"/>
          <w:marRight w:val="0"/>
          <w:marTop w:val="0"/>
          <w:marBottom w:val="0"/>
          <w:divBdr>
            <w:top w:val="none" w:sz="0" w:space="0" w:color="auto"/>
            <w:left w:val="none" w:sz="0" w:space="0" w:color="auto"/>
            <w:bottom w:val="none" w:sz="0" w:space="0" w:color="auto"/>
            <w:right w:val="none" w:sz="0" w:space="0" w:color="auto"/>
          </w:divBdr>
        </w:div>
        <w:div w:id="1416171874">
          <w:marLeft w:val="640"/>
          <w:marRight w:val="0"/>
          <w:marTop w:val="0"/>
          <w:marBottom w:val="0"/>
          <w:divBdr>
            <w:top w:val="none" w:sz="0" w:space="0" w:color="auto"/>
            <w:left w:val="none" w:sz="0" w:space="0" w:color="auto"/>
            <w:bottom w:val="none" w:sz="0" w:space="0" w:color="auto"/>
            <w:right w:val="none" w:sz="0" w:space="0" w:color="auto"/>
          </w:divBdr>
        </w:div>
        <w:div w:id="2138717636">
          <w:marLeft w:val="640"/>
          <w:marRight w:val="0"/>
          <w:marTop w:val="0"/>
          <w:marBottom w:val="0"/>
          <w:divBdr>
            <w:top w:val="none" w:sz="0" w:space="0" w:color="auto"/>
            <w:left w:val="none" w:sz="0" w:space="0" w:color="auto"/>
            <w:bottom w:val="none" w:sz="0" w:space="0" w:color="auto"/>
            <w:right w:val="none" w:sz="0" w:space="0" w:color="auto"/>
          </w:divBdr>
        </w:div>
        <w:div w:id="185873744">
          <w:marLeft w:val="640"/>
          <w:marRight w:val="0"/>
          <w:marTop w:val="0"/>
          <w:marBottom w:val="0"/>
          <w:divBdr>
            <w:top w:val="none" w:sz="0" w:space="0" w:color="auto"/>
            <w:left w:val="none" w:sz="0" w:space="0" w:color="auto"/>
            <w:bottom w:val="none" w:sz="0" w:space="0" w:color="auto"/>
            <w:right w:val="none" w:sz="0" w:space="0" w:color="auto"/>
          </w:divBdr>
        </w:div>
        <w:div w:id="1870751627">
          <w:marLeft w:val="640"/>
          <w:marRight w:val="0"/>
          <w:marTop w:val="0"/>
          <w:marBottom w:val="0"/>
          <w:divBdr>
            <w:top w:val="none" w:sz="0" w:space="0" w:color="auto"/>
            <w:left w:val="none" w:sz="0" w:space="0" w:color="auto"/>
            <w:bottom w:val="none" w:sz="0" w:space="0" w:color="auto"/>
            <w:right w:val="none" w:sz="0" w:space="0" w:color="auto"/>
          </w:divBdr>
        </w:div>
        <w:div w:id="142819024">
          <w:marLeft w:val="640"/>
          <w:marRight w:val="0"/>
          <w:marTop w:val="0"/>
          <w:marBottom w:val="0"/>
          <w:divBdr>
            <w:top w:val="none" w:sz="0" w:space="0" w:color="auto"/>
            <w:left w:val="none" w:sz="0" w:space="0" w:color="auto"/>
            <w:bottom w:val="none" w:sz="0" w:space="0" w:color="auto"/>
            <w:right w:val="none" w:sz="0" w:space="0" w:color="auto"/>
          </w:divBdr>
        </w:div>
        <w:div w:id="1308437054">
          <w:marLeft w:val="640"/>
          <w:marRight w:val="0"/>
          <w:marTop w:val="0"/>
          <w:marBottom w:val="0"/>
          <w:divBdr>
            <w:top w:val="none" w:sz="0" w:space="0" w:color="auto"/>
            <w:left w:val="none" w:sz="0" w:space="0" w:color="auto"/>
            <w:bottom w:val="none" w:sz="0" w:space="0" w:color="auto"/>
            <w:right w:val="none" w:sz="0" w:space="0" w:color="auto"/>
          </w:divBdr>
        </w:div>
        <w:div w:id="2073696785">
          <w:marLeft w:val="640"/>
          <w:marRight w:val="0"/>
          <w:marTop w:val="0"/>
          <w:marBottom w:val="0"/>
          <w:divBdr>
            <w:top w:val="none" w:sz="0" w:space="0" w:color="auto"/>
            <w:left w:val="none" w:sz="0" w:space="0" w:color="auto"/>
            <w:bottom w:val="none" w:sz="0" w:space="0" w:color="auto"/>
            <w:right w:val="none" w:sz="0" w:space="0" w:color="auto"/>
          </w:divBdr>
        </w:div>
        <w:div w:id="611479461">
          <w:marLeft w:val="640"/>
          <w:marRight w:val="0"/>
          <w:marTop w:val="0"/>
          <w:marBottom w:val="0"/>
          <w:divBdr>
            <w:top w:val="none" w:sz="0" w:space="0" w:color="auto"/>
            <w:left w:val="none" w:sz="0" w:space="0" w:color="auto"/>
            <w:bottom w:val="none" w:sz="0" w:space="0" w:color="auto"/>
            <w:right w:val="none" w:sz="0" w:space="0" w:color="auto"/>
          </w:divBdr>
        </w:div>
        <w:div w:id="1413041786">
          <w:marLeft w:val="640"/>
          <w:marRight w:val="0"/>
          <w:marTop w:val="0"/>
          <w:marBottom w:val="0"/>
          <w:divBdr>
            <w:top w:val="none" w:sz="0" w:space="0" w:color="auto"/>
            <w:left w:val="none" w:sz="0" w:space="0" w:color="auto"/>
            <w:bottom w:val="none" w:sz="0" w:space="0" w:color="auto"/>
            <w:right w:val="none" w:sz="0" w:space="0" w:color="auto"/>
          </w:divBdr>
        </w:div>
      </w:divsChild>
    </w:div>
    <w:div w:id="2040012641">
      <w:bodyDiv w:val="1"/>
      <w:marLeft w:val="0"/>
      <w:marRight w:val="0"/>
      <w:marTop w:val="0"/>
      <w:marBottom w:val="0"/>
      <w:divBdr>
        <w:top w:val="none" w:sz="0" w:space="0" w:color="auto"/>
        <w:left w:val="none" w:sz="0" w:space="0" w:color="auto"/>
        <w:bottom w:val="none" w:sz="0" w:space="0" w:color="auto"/>
        <w:right w:val="none" w:sz="0" w:space="0" w:color="auto"/>
      </w:divBdr>
      <w:divsChild>
        <w:div w:id="970288462">
          <w:marLeft w:val="640"/>
          <w:marRight w:val="0"/>
          <w:marTop w:val="0"/>
          <w:marBottom w:val="0"/>
          <w:divBdr>
            <w:top w:val="none" w:sz="0" w:space="0" w:color="auto"/>
            <w:left w:val="none" w:sz="0" w:space="0" w:color="auto"/>
            <w:bottom w:val="none" w:sz="0" w:space="0" w:color="auto"/>
            <w:right w:val="none" w:sz="0" w:space="0" w:color="auto"/>
          </w:divBdr>
        </w:div>
        <w:div w:id="287011382">
          <w:marLeft w:val="640"/>
          <w:marRight w:val="0"/>
          <w:marTop w:val="0"/>
          <w:marBottom w:val="0"/>
          <w:divBdr>
            <w:top w:val="none" w:sz="0" w:space="0" w:color="auto"/>
            <w:left w:val="none" w:sz="0" w:space="0" w:color="auto"/>
            <w:bottom w:val="none" w:sz="0" w:space="0" w:color="auto"/>
            <w:right w:val="none" w:sz="0" w:space="0" w:color="auto"/>
          </w:divBdr>
        </w:div>
        <w:div w:id="1816755398">
          <w:marLeft w:val="640"/>
          <w:marRight w:val="0"/>
          <w:marTop w:val="0"/>
          <w:marBottom w:val="0"/>
          <w:divBdr>
            <w:top w:val="none" w:sz="0" w:space="0" w:color="auto"/>
            <w:left w:val="none" w:sz="0" w:space="0" w:color="auto"/>
            <w:bottom w:val="none" w:sz="0" w:space="0" w:color="auto"/>
            <w:right w:val="none" w:sz="0" w:space="0" w:color="auto"/>
          </w:divBdr>
        </w:div>
        <w:div w:id="664282583">
          <w:marLeft w:val="640"/>
          <w:marRight w:val="0"/>
          <w:marTop w:val="0"/>
          <w:marBottom w:val="0"/>
          <w:divBdr>
            <w:top w:val="none" w:sz="0" w:space="0" w:color="auto"/>
            <w:left w:val="none" w:sz="0" w:space="0" w:color="auto"/>
            <w:bottom w:val="none" w:sz="0" w:space="0" w:color="auto"/>
            <w:right w:val="none" w:sz="0" w:space="0" w:color="auto"/>
          </w:divBdr>
        </w:div>
        <w:div w:id="310713657">
          <w:marLeft w:val="640"/>
          <w:marRight w:val="0"/>
          <w:marTop w:val="0"/>
          <w:marBottom w:val="0"/>
          <w:divBdr>
            <w:top w:val="none" w:sz="0" w:space="0" w:color="auto"/>
            <w:left w:val="none" w:sz="0" w:space="0" w:color="auto"/>
            <w:bottom w:val="none" w:sz="0" w:space="0" w:color="auto"/>
            <w:right w:val="none" w:sz="0" w:space="0" w:color="auto"/>
          </w:divBdr>
        </w:div>
        <w:div w:id="791051060">
          <w:marLeft w:val="640"/>
          <w:marRight w:val="0"/>
          <w:marTop w:val="0"/>
          <w:marBottom w:val="0"/>
          <w:divBdr>
            <w:top w:val="none" w:sz="0" w:space="0" w:color="auto"/>
            <w:left w:val="none" w:sz="0" w:space="0" w:color="auto"/>
            <w:bottom w:val="none" w:sz="0" w:space="0" w:color="auto"/>
            <w:right w:val="none" w:sz="0" w:space="0" w:color="auto"/>
          </w:divBdr>
        </w:div>
        <w:div w:id="1675692053">
          <w:marLeft w:val="640"/>
          <w:marRight w:val="0"/>
          <w:marTop w:val="0"/>
          <w:marBottom w:val="0"/>
          <w:divBdr>
            <w:top w:val="none" w:sz="0" w:space="0" w:color="auto"/>
            <w:left w:val="none" w:sz="0" w:space="0" w:color="auto"/>
            <w:bottom w:val="none" w:sz="0" w:space="0" w:color="auto"/>
            <w:right w:val="none" w:sz="0" w:space="0" w:color="auto"/>
          </w:divBdr>
        </w:div>
        <w:div w:id="881594141">
          <w:marLeft w:val="640"/>
          <w:marRight w:val="0"/>
          <w:marTop w:val="0"/>
          <w:marBottom w:val="0"/>
          <w:divBdr>
            <w:top w:val="none" w:sz="0" w:space="0" w:color="auto"/>
            <w:left w:val="none" w:sz="0" w:space="0" w:color="auto"/>
            <w:bottom w:val="none" w:sz="0" w:space="0" w:color="auto"/>
            <w:right w:val="none" w:sz="0" w:space="0" w:color="auto"/>
          </w:divBdr>
        </w:div>
        <w:div w:id="460803229">
          <w:marLeft w:val="640"/>
          <w:marRight w:val="0"/>
          <w:marTop w:val="0"/>
          <w:marBottom w:val="0"/>
          <w:divBdr>
            <w:top w:val="none" w:sz="0" w:space="0" w:color="auto"/>
            <w:left w:val="none" w:sz="0" w:space="0" w:color="auto"/>
            <w:bottom w:val="none" w:sz="0" w:space="0" w:color="auto"/>
            <w:right w:val="none" w:sz="0" w:space="0" w:color="auto"/>
          </w:divBdr>
        </w:div>
        <w:div w:id="158276255">
          <w:marLeft w:val="640"/>
          <w:marRight w:val="0"/>
          <w:marTop w:val="0"/>
          <w:marBottom w:val="0"/>
          <w:divBdr>
            <w:top w:val="none" w:sz="0" w:space="0" w:color="auto"/>
            <w:left w:val="none" w:sz="0" w:space="0" w:color="auto"/>
            <w:bottom w:val="none" w:sz="0" w:space="0" w:color="auto"/>
            <w:right w:val="none" w:sz="0" w:space="0" w:color="auto"/>
          </w:divBdr>
        </w:div>
        <w:div w:id="747776969">
          <w:marLeft w:val="640"/>
          <w:marRight w:val="0"/>
          <w:marTop w:val="0"/>
          <w:marBottom w:val="0"/>
          <w:divBdr>
            <w:top w:val="none" w:sz="0" w:space="0" w:color="auto"/>
            <w:left w:val="none" w:sz="0" w:space="0" w:color="auto"/>
            <w:bottom w:val="none" w:sz="0" w:space="0" w:color="auto"/>
            <w:right w:val="none" w:sz="0" w:space="0" w:color="auto"/>
          </w:divBdr>
        </w:div>
        <w:div w:id="162863260">
          <w:marLeft w:val="640"/>
          <w:marRight w:val="0"/>
          <w:marTop w:val="0"/>
          <w:marBottom w:val="0"/>
          <w:divBdr>
            <w:top w:val="none" w:sz="0" w:space="0" w:color="auto"/>
            <w:left w:val="none" w:sz="0" w:space="0" w:color="auto"/>
            <w:bottom w:val="none" w:sz="0" w:space="0" w:color="auto"/>
            <w:right w:val="none" w:sz="0" w:space="0" w:color="auto"/>
          </w:divBdr>
        </w:div>
        <w:div w:id="1303462723">
          <w:marLeft w:val="640"/>
          <w:marRight w:val="0"/>
          <w:marTop w:val="0"/>
          <w:marBottom w:val="0"/>
          <w:divBdr>
            <w:top w:val="none" w:sz="0" w:space="0" w:color="auto"/>
            <w:left w:val="none" w:sz="0" w:space="0" w:color="auto"/>
            <w:bottom w:val="none" w:sz="0" w:space="0" w:color="auto"/>
            <w:right w:val="none" w:sz="0" w:space="0" w:color="auto"/>
          </w:divBdr>
        </w:div>
        <w:div w:id="493111705">
          <w:marLeft w:val="640"/>
          <w:marRight w:val="0"/>
          <w:marTop w:val="0"/>
          <w:marBottom w:val="0"/>
          <w:divBdr>
            <w:top w:val="none" w:sz="0" w:space="0" w:color="auto"/>
            <w:left w:val="none" w:sz="0" w:space="0" w:color="auto"/>
            <w:bottom w:val="none" w:sz="0" w:space="0" w:color="auto"/>
            <w:right w:val="none" w:sz="0" w:space="0" w:color="auto"/>
          </w:divBdr>
        </w:div>
        <w:div w:id="310404083">
          <w:marLeft w:val="640"/>
          <w:marRight w:val="0"/>
          <w:marTop w:val="0"/>
          <w:marBottom w:val="0"/>
          <w:divBdr>
            <w:top w:val="none" w:sz="0" w:space="0" w:color="auto"/>
            <w:left w:val="none" w:sz="0" w:space="0" w:color="auto"/>
            <w:bottom w:val="none" w:sz="0" w:space="0" w:color="auto"/>
            <w:right w:val="none" w:sz="0" w:space="0" w:color="auto"/>
          </w:divBdr>
        </w:div>
        <w:div w:id="1253584887">
          <w:marLeft w:val="640"/>
          <w:marRight w:val="0"/>
          <w:marTop w:val="0"/>
          <w:marBottom w:val="0"/>
          <w:divBdr>
            <w:top w:val="none" w:sz="0" w:space="0" w:color="auto"/>
            <w:left w:val="none" w:sz="0" w:space="0" w:color="auto"/>
            <w:bottom w:val="none" w:sz="0" w:space="0" w:color="auto"/>
            <w:right w:val="none" w:sz="0" w:space="0" w:color="auto"/>
          </w:divBdr>
        </w:div>
        <w:div w:id="1036272140">
          <w:marLeft w:val="640"/>
          <w:marRight w:val="0"/>
          <w:marTop w:val="0"/>
          <w:marBottom w:val="0"/>
          <w:divBdr>
            <w:top w:val="none" w:sz="0" w:space="0" w:color="auto"/>
            <w:left w:val="none" w:sz="0" w:space="0" w:color="auto"/>
            <w:bottom w:val="none" w:sz="0" w:space="0" w:color="auto"/>
            <w:right w:val="none" w:sz="0" w:space="0" w:color="auto"/>
          </w:divBdr>
        </w:div>
        <w:div w:id="1593051420">
          <w:marLeft w:val="640"/>
          <w:marRight w:val="0"/>
          <w:marTop w:val="0"/>
          <w:marBottom w:val="0"/>
          <w:divBdr>
            <w:top w:val="none" w:sz="0" w:space="0" w:color="auto"/>
            <w:left w:val="none" w:sz="0" w:space="0" w:color="auto"/>
            <w:bottom w:val="none" w:sz="0" w:space="0" w:color="auto"/>
            <w:right w:val="none" w:sz="0" w:space="0" w:color="auto"/>
          </w:divBdr>
        </w:div>
        <w:div w:id="598291918">
          <w:marLeft w:val="640"/>
          <w:marRight w:val="0"/>
          <w:marTop w:val="0"/>
          <w:marBottom w:val="0"/>
          <w:divBdr>
            <w:top w:val="none" w:sz="0" w:space="0" w:color="auto"/>
            <w:left w:val="none" w:sz="0" w:space="0" w:color="auto"/>
            <w:bottom w:val="none" w:sz="0" w:space="0" w:color="auto"/>
            <w:right w:val="none" w:sz="0" w:space="0" w:color="auto"/>
          </w:divBdr>
        </w:div>
        <w:div w:id="984774909">
          <w:marLeft w:val="640"/>
          <w:marRight w:val="0"/>
          <w:marTop w:val="0"/>
          <w:marBottom w:val="0"/>
          <w:divBdr>
            <w:top w:val="none" w:sz="0" w:space="0" w:color="auto"/>
            <w:left w:val="none" w:sz="0" w:space="0" w:color="auto"/>
            <w:bottom w:val="none" w:sz="0" w:space="0" w:color="auto"/>
            <w:right w:val="none" w:sz="0" w:space="0" w:color="auto"/>
          </w:divBdr>
        </w:div>
        <w:div w:id="122818165">
          <w:marLeft w:val="640"/>
          <w:marRight w:val="0"/>
          <w:marTop w:val="0"/>
          <w:marBottom w:val="0"/>
          <w:divBdr>
            <w:top w:val="none" w:sz="0" w:space="0" w:color="auto"/>
            <w:left w:val="none" w:sz="0" w:space="0" w:color="auto"/>
            <w:bottom w:val="none" w:sz="0" w:space="0" w:color="auto"/>
            <w:right w:val="none" w:sz="0" w:space="0" w:color="auto"/>
          </w:divBdr>
        </w:div>
        <w:div w:id="1025131413">
          <w:marLeft w:val="640"/>
          <w:marRight w:val="0"/>
          <w:marTop w:val="0"/>
          <w:marBottom w:val="0"/>
          <w:divBdr>
            <w:top w:val="none" w:sz="0" w:space="0" w:color="auto"/>
            <w:left w:val="none" w:sz="0" w:space="0" w:color="auto"/>
            <w:bottom w:val="none" w:sz="0" w:space="0" w:color="auto"/>
            <w:right w:val="none" w:sz="0" w:space="0" w:color="auto"/>
          </w:divBdr>
        </w:div>
        <w:div w:id="1299724822">
          <w:marLeft w:val="640"/>
          <w:marRight w:val="0"/>
          <w:marTop w:val="0"/>
          <w:marBottom w:val="0"/>
          <w:divBdr>
            <w:top w:val="none" w:sz="0" w:space="0" w:color="auto"/>
            <w:left w:val="none" w:sz="0" w:space="0" w:color="auto"/>
            <w:bottom w:val="none" w:sz="0" w:space="0" w:color="auto"/>
            <w:right w:val="none" w:sz="0" w:space="0" w:color="auto"/>
          </w:divBdr>
        </w:div>
        <w:div w:id="1266693314">
          <w:marLeft w:val="640"/>
          <w:marRight w:val="0"/>
          <w:marTop w:val="0"/>
          <w:marBottom w:val="0"/>
          <w:divBdr>
            <w:top w:val="none" w:sz="0" w:space="0" w:color="auto"/>
            <w:left w:val="none" w:sz="0" w:space="0" w:color="auto"/>
            <w:bottom w:val="none" w:sz="0" w:space="0" w:color="auto"/>
            <w:right w:val="none" w:sz="0" w:space="0" w:color="auto"/>
          </w:divBdr>
        </w:div>
        <w:div w:id="882861301">
          <w:marLeft w:val="640"/>
          <w:marRight w:val="0"/>
          <w:marTop w:val="0"/>
          <w:marBottom w:val="0"/>
          <w:divBdr>
            <w:top w:val="none" w:sz="0" w:space="0" w:color="auto"/>
            <w:left w:val="none" w:sz="0" w:space="0" w:color="auto"/>
            <w:bottom w:val="none" w:sz="0" w:space="0" w:color="auto"/>
            <w:right w:val="none" w:sz="0" w:space="0" w:color="auto"/>
          </w:divBdr>
        </w:div>
        <w:div w:id="1750735093">
          <w:marLeft w:val="640"/>
          <w:marRight w:val="0"/>
          <w:marTop w:val="0"/>
          <w:marBottom w:val="0"/>
          <w:divBdr>
            <w:top w:val="none" w:sz="0" w:space="0" w:color="auto"/>
            <w:left w:val="none" w:sz="0" w:space="0" w:color="auto"/>
            <w:bottom w:val="none" w:sz="0" w:space="0" w:color="auto"/>
            <w:right w:val="none" w:sz="0" w:space="0" w:color="auto"/>
          </w:divBdr>
        </w:div>
        <w:div w:id="1298074791">
          <w:marLeft w:val="640"/>
          <w:marRight w:val="0"/>
          <w:marTop w:val="0"/>
          <w:marBottom w:val="0"/>
          <w:divBdr>
            <w:top w:val="none" w:sz="0" w:space="0" w:color="auto"/>
            <w:left w:val="none" w:sz="0" w:space="0" w:color="auto"/>
            <w:bottom w:val="none" w:sz="0" w:space="0" w:color="auto"/>
            <w:right w:val="none" w:sz="0" w:space="0" w:color="auto"/>
          </w:divBdr>
        </w:div>
        <w:div w:id="1213007166">
          <w:marLeft w:val="640"/>
          <w:marRight w:val="0"/>
          <w:marTop w:val="0"/>
          <w:marBottom w:val="0"/>
          <w:divBdr>
            <w:top w:val="none" w:sz="0" w:space="0" w:color="auto"/>
            <w:left w:val="none" w:sz="0" w:space="0" w:color="auto"/>
            <w:bottom w:val="none" w:sz="0" w:space="0" w:color="auto"/>
            <w:right w:val="none" w:sz="0" w:space="0" w:color="auto"/>
          </w:divBdr>
        </w:div>
        <w:div w:id="45225085">
          <w:marLeft w:val="640"/>
          <w:marRight w:val="0"/>
          <w:marTop w:val="0"/>
          <w:marBottom w:val="0"/>
          <w:divBdr>
            <w:top w:val="none" w:sz="0" w:space="0" w:color="auto"/>
            <w:left w:val="none" w:sz="0" w:space="0" w:color="auto"/>
            <w:bottom w:val="none" w:sz="0" w:space="0" w:color="auto"/>
            <w:right w:val="none" w:sz="0" w:space="0" w:color="auto"/>
          </w:divBdr>
        </w:div>
        <w:div w:id="1408377552">
          <w:marLeft w:val="640"/>
          <w:marRight w:val="0"/>
          <w:marTop w:val="0"/>
          <w:marBottom w:val="0"/>
          <w:divBdr>
            <w:top w:val="none" w:sz="0" w:space="0" w:color="auto"/>
            <w:left w:val="none" w:sz="0" w:space="0" w:color="auto"/>
            <w:bottom w:val="none" w:sz="0" w:space="0" w:color="auto"/>
            <w:right w:val="none" w:sz="0" w:space="0" w:color="auto"/>
          </w:divBdr>
        </w:div>
        <w:div w:id="1662922651">
          <w:marLeft w:val="640"/>
          <w:marRight w:val="0"/>
          <w:marTop w:val="0"/>
          <w:marBottom w:val="0"/>
          <w:divBdr>
            <w:top w:val="none" w:sz="0" w:space="0" w:color="auto"/>
            <w:left w:val="none" w:sz="0" w:space="0" w:color="auto"/>
            <w:bottom w:val="none" w:sz="0" w:space="0" w:color="auto"/>
            <w:right w:val="none" w:sz="0" w:space="0" w:color="auto"/>
          </w:divBdr>
        </w:div>
        <w:div w:id="580023948">
          <w:marLeft w:val="640"/>
          <w:marRight w:val="0"/>
          <w:marTop w:val="0"/>
          <w:marBottom w:val="0"/>
          <w:divBdr>
            <w:top w:val="none" w:sz="0" w:space="0" w:color="auto"/>
            <w:left w:val="none" w:sz="0" w:space="0" w:color="auto"/>
            <w:bottom w:val="none" w:sz="0" w:space="0" w:color="auto"/>
            <w:right w:val="none" w:sz="0" w:space="0" w:color="auto"/>
          </w:divBdr>
        </w:div>
        <w:div w:id="459615897">
          <w:marLeft w:val="640"/>
          <w:marRight w:val="0"/>
          <w:marTop w:val="0"/>
          <w:marBottom w:val="0"/>
          <w:divBdr>
            <w:top w:val="none" w:sz="0" w:space="0" w:color="auto"/>
            <w:left w:val="none" w:sz="0" w:space="0" w:color="auto"/>
            <w:bottom w:val="none" w:sz="0" w:space="0" w:color="auto"/>
            <w:right w:val="none" w:sz="0" w:space="0" w:color="auto"/>
          </w:divBdr>
        </w:div>
        <w:div w:id="1141730857">
          <w:marLeft w:val="640"/>
          <w:marRight w:val="0"/>
          <w:marTop w:val="0"/>
          <w:marBottom w:val="0"/>
          <w:divBdr>
            <w:top w:val="none" w:sz="0" w:space="0" w:color="auto"/>
            <w:left w:val="none" w:sz="0" w:space="0" w:color="auto"/>
            <w:bottom w:val="none" w:sz="0" w:space="0" w:color="auto"/>
            <w:right w:val="none" w:sz="0" w:space="0" w:color="auto"/>
          </w:divBdr>
        </w:div>
        <w:div w:id="2146191079">
          <w:marLeft w:val="640"/>
          <w:marRight w:val="0"/>
          <w:marTop w:val="0"/>
          <w:marBottom w:val="0"/>
          <w:divBdr>
            <w:top w:val="none" w:sz="0" w:space="0" w:color="auto"/>
            <w:left w:val="none" w:sz="0" w:space="0" w:color="auto"/>
            <w:bottom w:val="none" w:sz="0" w:space="0" w:color="auto"/>
            <w:right w:val="none" w:sz="0" w:space="0" w:color="auto"/>
          </w:divBdr>
        </w:div>
        <w:div w:id="239869123">
          <w:marLeft w:val="640"/>
          <w:marRight w:val="0"/>
          <w:marTop w:val="0"/>
          <w:marBottom w:val="0"/>
          <w:divBdr>
            <w:top w:val="none" w:sz="0" w:space="0" w:color="auto"/>
            <w:left w:val="none" w:sz="0" w:space="0" w:color="auto"/>
            <w:bottom w:val="none" w:sz="0" w:space="0" w:color="auto"/>
            <w:right w:val="none" w:sz="0" w:space="0" w:color="auto"/>
          </w:divBdr>
        </w:div>
        <w:div w:id="828718743">
          <w:marLeft w:val="640"/>
          <w:marRight w:val="0"/>
          <w:marTop w:val="0"/>
          <w:marBottom w:val="0"/>
          <w:divBdr>
            <w:top w:val="none" w:sz="0" w:space="0" w:color="auto"/>
            <w:left w:val="none" w:sz="0" w:space="0" w:color="auto"/>
            <w:bottom w:val="none" w:sz="0" w:space="0" w:color="auto"/>
            <w:right w:val="none" w:sz="0" w:space="0" w:color="auto"/>
          </w:divBdr>
        </w:div>
        <w:div w:id="1110666808">
          <w:marLeft w:val="640"/>
          <w:marRight w:val="0"/>
          <w:marTop w:val="0"/>
          <w:marBottom w:val="0"/>
          <w:divBdr>
            <w:top w:val="none" w:sz="0" w:space="0" w:color="auto"/>
            <w:left w:val="none" w:sz="0" w:space="0" w:color="auto"/>
            <w:bottom w:val="none" w:sz="0" w:space="0" w:color="auto"/>
            <w:right w:val="none" w:sz="0" w:space="0" w:color="auto"/>
          </w:divBdr>
        </w:div>
        <w:div w:id="1589732248">
          <w:marLeft w:val="640"/>
          <w:marRight w:val="0"/>
          <w:marTop w:val="0"/>
          <w:marBottom w:val="0"/>
          <w:divBdr>
            <w:top w:val="none" w:sz="0" w:space="0" w:color="auto"/>
            <w:left w:val="none" w:sz="0" w:space="0" w:color="auto"/>
            <w:bottom w:val="none" w:sz="0" w:space="0" w:color="auto"/>
            <w:right w:val="none" w:sz="0" w:space="0" w:color="auto"/>
          </w:divBdr>
        </w:div>
        <w:div w:id="1075319871">
          <w:marLeft w:val="640"/>
          <w:marRight w:val="0"/>
          <w:marTop w:val="0"/>
          <w:marBottom w:val="0"/>
          <w:divBdr>
            <w:top w:val="none" w:sz="0" w:space="0" w:color="auto"/>
            <w:left w:val="none" w:sz="0" w:space="0" w:color="auto"/>
            <w:bottom w:val="none" w:sz="0" w:space="0" w:color="auto"/>
            <w:right w:val="none" w:sz="0" w:space="0" w:color="auto"/>
          </w:divBdr>
        </w:div>
        <w:div w:id="887230580">
          <w:marLeft w:val="640"/>
          <w:marRight w:val="0"/>
          <w:marTop w:val="0"/>
          <w:marBottom w:val="0"/>
          <w:divBdr>
            <w:top w:val="none" w:sz="0" w:space="0" w:color="auto"/>
            <w:left w:val="none" w:sz="0" w:space="0" w:color="auto"/>
            <w:bottom w:val="none" w:sz="0" w:space="0" w:color="auto"/>
            <w:right w:val="none" w:sz="0" w:space="0" w:color="auto"/>
          </w:divBdr>
        </w:div>
        <w:div w:id="614139585">
          <w:marLeft w:val="640"/>
          <w:marRight w:val="0"/>
          <w:marTop w:val="0"/>
          <w:marBottom w:val="0"/>
          <w:divBdr>
            <w:top w:val="none" w:sz="0" w:space="0" w:color="auto"/>
            <w:left w:val="none" w:sz="0" w:space="0" w:color="auto"/>
            <w:bottom w:val="none" w:sz="0" w:space="0" w:color="auto"/>
            <w:right w:val="none" w:sz="0" w:space="0" w:color="auto"/>
          </w:divBdr>
        </w:div>
        <w:div w:id="1418593716">
          <w:marLeft w:val="640"/>
          <w:marRight w:val="0"/>
          <w:marTop w:val="0"/>
          <w:marBottom w:val="0"/>
          <w:divBdr>
            <w:top w:val="none" w:sz="0" w:space="0" w:color="auto"/>
            <w:left w:val="none" w:sz="0" w:space="0" w:color="auto"/>
            <w:bottom w:val="none" w:sz="0" w:space="0" w:color="auto"/>
            <w:right w:val="none" w:sz="0" w:space="0" w:color="auto"/>
          </w:divBdr>
        </w:div>
        <w:div w:id="735669865">
          <w:marLeft w:val="640"/>
          <w:marRight w:val="0"/>
          <w:marTop w:val="0"/>
          <w:marBottom w:val="0"/>
          <w:divBdr>
            <w:top w:val="none" w:sz="0" w:space="0" w:color="auto"/>
            <w:left w:val="none" w:sz="0" w:space="0" w:color="auto"/>
            <w:bottom w:val="none" w:sz="0" w:space="0" w:color="auto"/>
            <w:right w:val="none" w:sz="0" w:space="0" w:color="auto"/>
          </w:divBdr>
        </w:div>
        <w:div w:id="1007054608">
          <w:marLeft w:val="640"/>
          <w:marRight w:val="0"/>
          <w:marTop w:val="0"/>
          <w:marBottom w:val="0"/>
          <w:divBdr>
            <w:top w:val="none" w:sz="0" w:space="0" w:color="auto"/>
            <w:left w:val="none" w:sz="0" w:space="0" w:color="auto"/>
            <w:bottom w:val="none" w:sz="0" w:space="0" w:color="auto"/>
            <w:right w:val="none" w:sz="0" w:space="0" w:color="auto"/>
          </w:divBdr>
        </w:div>
        <w:div w:id="157309694">
          <w:marLeft w:val="640"/>
          <w:marRight w:val="0"/>
          <w:marTop w:val="0"/>
          <w:marBottom w:val="0"/>
          <w:divBdr>
            <w:top w:val="none" w:sz="0" w:space="0" w:color="auto"/>
            <w:left w:val="none" w:sz="0" w:space="0" w:color="auto"/>
            <w:bottom w:val="none" w:sz="0" w:space="0" w:color="auto"/>
            <w:right w:val="none" w:sz="0" w:space="0" w:color="auto"/>
          </w:divBdr>
        </w:div>
        <w:div w:id="1120686732">
          <w:marLeft w:val="640"/>
          <w:marRight w:val="0"/>
          <w:marTop w:val="0"/>
          <w:marBottom w:val="0"/>
          <w:divBdr>
            <w:top w:val="none" w:sz="0" w:space="0" w:color="auto"/>
            <w:left w:val="none" w:sz="0" w:space="0" w:color="auto"/>
            <w:bottom w:val="none" w:sz="0" w:space="0" w:color="auto"/>
            <w:right w:val="none" w:sz="0" w:space="0" w:color="auto"/>
          </w:divBdr>
        </w:div>
        <w:div w:id="1565336740">
          <w:marLeft w:val="640"/>
          <w:marRight w:val="0"/>
          <w:marTop w:val="0"/>
          <w:marBottom w:val="0"/>
          <w:divBdr>
            <w:top w:val="none" w:sz="0" w:space="0" w:color="auto"/>
            <w:left w:val="none" w:sz="0" w:space="0" w:color="auto"/>
            <w:bottom w:val="none" w:sz="0" w:space="0" w:color="auto"/>
            <w:right w:val="none" w:sz="0" w:space="0" w:color="auto"/>
          </w:divBdr>
        </w:div>
        <w:div w:id="1759672247">
          <w:marLeft w:val="640"/>
          <w:marRight w:val="0"/>
          <w:marTop w:val="0"/>
          <w:marBottom w:val="0"/>
          <w:divBdr>
            <w:top w:val="none" w:sz="0" w:space="0" w:color="auto"/>
            <w:left w:val="none" w:sz="0" w:space="0" w:color="auto"/>
            <w:bottom w:val="none" w:sz="0" w:space="0" w:color="auto"/>
            <w:right w:val="none" w:sz="0" w:space="0" w:color="auto"/>
          </w:divBdr>
        </w:div>
        <w:div w:id="688605625">
          <w:marLeft w:val="640"/>
          <w:marRight w:val="0"/>
          <w:marTop w:val="0"/>
          <w:marBottom w:val="0"/>
          <w:divBdr>
            <w:top w:val="none" w:sz="0" w:space="0" w:color="auto"/>
            <w:left w:val="none" w:sz="0" w:space="0" w:color="auto"/>
            <w:bottom w:val="none" w:sz="0" w:space="0" w:color="auto"/>
            <w:right w:val="none" w:sz="0" w:space="0" w:color="auto"/>
          </w:divBdr>
        </w:div>
        <w:div w:id="805587693">
          <w:marLeft w:val="640"/>
          <w:marRight w:val="0"/>
          <w:marTop w:val="0"/>
          <w:marBottom w:val="0"/>
          <w:divBdr>
            <w:top w:val="none" w:sz="0" w:space="0" w:color="auto"/>
            <w:left w:val="none" w:sz="0" w:space="0" w:color="auto"/>
            <w:bottom w:val="none" w:sz="0" w:space="0" w:color="auto"/>
            <w:right w:val="none" w:sz="0" w:space="0" w:color="auto"/>
          </w:divBdr>
        </w:div>
        <w:div w:id="1766219355">
          <w:marLeft w:val="640"/>
          <w:marRight w:val="0"/>
          <w:marTop w:val="0"/>
          <w:marBottom w:val="0"/>
          <w:divBdr>
            <w:top w:val="none" w:sz="0" w:space="0" w:color="auto"/>
            <w:left w:val="none" w:sz="0" w:space="0" w:color="auto"/>
            <w:bottom w:val="none" w:sz="0" w:space="0" w:color="auto"/>
            <w:right w:val="none" w:sz="0" w:space="0" w:color="auto"/>
          </w:divBdr>
        </w:div>
        <w:div w:id="983236613">
          <w:marLeft w:val="640"/>
          <w:marRight w:val="0"/>
          <w:marTop w:val="0"/>
          <w:marBottom w:val="0"/>
          <w:divBdr>
            <w:top w:val="none" w:sz="0" w:space="0" w:color="auto"/>
            <w:left w:val="none" w:sz="0" w:space="0" w:color="auto"/>
            <w:bottom w:val="none" w:sz="0" w:space="0" w:color="auto"/>
            <w:right w:val="none" w:sz="0" w:space="0" w:color="auto"/>
          </w:divBdr>
        </w:div>
        <w:div w:id="1246647967">
          <w:marLeft w:val="640"/>
          <w:marRight w:val="0"/>
          <w:marTop w:val="0"/>
          <w:marBottom w:val="0"/>
          <w:divBdr>
            <w:top w:val="none" w:sz="0" w:space="0" w:color="auto"/>
            <w:left w:val="none" w:sz="0" w:space="0" w:color="auto"/>
            <w:bottom w:val="none" w:sz="0" w:space="0" w:color="auto"/>
            <w:right w:val="none" w:sz="0" w:space="0" w:color="auto"/>
          </w:divBdr>
        </w:div>
        <w:div w:id="325011590">
          <w:marLeft w:val="640"/>
          <w:marRight w:val="0"/>
          <w:marTop w:val="0"/>
          <w:marBottom w:val="0"/>
          <w:divBdr>
            <w:top w:val="none" w:sz="0" w:space="0" w:color="auto"/>
            <w:left w:val="none" w:sz="0" w:space="0" w:color="auto"/>
            <w:bottom w:val="none" w:sz="0" w:space="0" w:color="auto"/>
            <w:right w:val="none" w:sz="0" w:space="0" w:color="auto"/>
          </w:divBdr>
        </w:div>
        <w:div w:id="265430855">
          <w:marLeft w:val="640"/>
          <w:marRight w:val="0"/>
          <w:marTop w:val="0"/>
          <w:marBottom w:val="0"/>
          <w:divBdr>
            <w:top w:val="none" w:sz="0" w:space="0" w:color="auto"/>
            <w:left w:val="none" w:sz="0" w:space="0" w:color="auto"/>
            <w:bottom w:val="none" w:sz="0" w:space="0" w:color="auto"/>
            <w:right w:val="none" w:sz="0" w:space="0" w:color="auto"/>
          </w:divBdr>
        </w:div>
        <w:div w:id="1933005083">
          <w:marLeft w:val="640"/>
          <w:marRight w:val="0"/>
          <w:marTop w:val="0"/>
          <w:marBottom w:val="0"/>
          <w:divBdr>
            <w:top w:val="none" w:sz="0" w:space="0" w:color="auto"/>
            <w:left w:val="none" w:sz="0" w:space="0" w:color="auto"/>
            <w:bottom w:val="none" w:sz="0" w:space="0" w:color="auto"/>
            <w:right w:val="none" w:sz="0" w:space="0" w:color="auto"/>
          </w:divBdr>
        </w:div>
        <w:div w:id="2092311790">
          <w:marLeft w:val="640"/>
          <w:marRight w:val="0"/>
          <w:marTop w:val="0"/>
          <w:marBottom w:val="0"/>
          <w:divBdr>
            <w:top w:val="none" w:sz="0" w:space="0" w:color="auto"/>
            <w:left w:val="none" w:sz="0" w:space="0" w:color="auto"/>
            <w:bottom w:val="none" w:sz="0" w:space="0" w:color="auto"/>
            <w:right w:val="none" w:sz="0" w:space="0" w:color="auto"/>
          </w:divBdr>
        </w:div>
        <w:div w:id="1766879363">
          <w:marLeft w:val="640"/>
          <w:marRight w:val="0"/>
          <w:marTop w:val="0"/>
          <w:marBottom w:val="0"/>
          <w:divBdr>
            <w:top w:val="none" w:sz="0" w:space="0" w:color="auto"/>
            <w:left w:val="none" w:sz="0" w:space="0" w:color="auto"/>
            <w:bottom w:val="none" w:sz="0" w:space="0" w:color="auto"/>
            <w:right w:val="none" w:sz="0" w:space="0" w:color="auto"/>
          </w:divBdr>
        </w:div>
        <w:div w:id="421487038">
          <w:marLeft w:val="640"/>
          <w:marRight w:val="0"/>
          <w:marTop w:val="0"/>
          <w:marBottom w:val="0"/>
          <w:divBdr>
            <w:top w:val="none" w:sz="0" w:space="0" w:color="auto"/>
            <w:left w:val="none" w:sz="0" w:space="0" w:color="auto"/>
            <w:bottom w:val="none" w:sz="0" w:space="0" w:color="auto"/>
            <w:right w:val="none" w:sz="0" w:space="0" w:color="auto"/>
          </w:divBdr>
        </w:div>
        <w:div w:id="695159332">
          <w:marLeft w:val="640"/>
          <w:marRight w:val="0"/>
          <w:marTop w:val="0"/>
          <w:marBottom w:val="0"/>
          <w:divBdr>
            <w:top w:val="none" w:sz="0" w:space="0" w:color="auto"/>
            <w:left w:val="none" w:sz="0" w:space="0" w:color="auto"/>
            <w:bottom w:val="none" w:sz="0" w:space="0" w:color="auto"/>
            <w:right w:val="none" w:sz="0" w:space="0" w:color="auto"/>
          </w:divBdr>
        </w:div>
        <w:div w:id="169754671">
          <w:marLeft w:val="640"/>
          <w:marRight w:val="0"/>
          <w:marTop w:val="0"/>
          <w:marBottom w:val="0"/>
          <w:divBdr>
            <w:top w:val="none" w:sz="0" w:space="0" w:color="auto"/>
            <w:left w:val="none" w:sz="0" w:space="0" w:color="auto"/>
            <w:bottom w:val="none" w:sz="0" w:space="0" w:color="auto"/>
            <w:right w:val="none" w:sz="0" w:space="0" w:color="auto"/>
          </w:divBdr>
        </w:div>
        <w:div w:id="1117606020">
          <w:marLeft w:val="640"/>
          <w:marRight w:val="0"/>
          <w:marTop w:val="0"/>
          <w:marBottom w:val="0"/>
          <w:divBdr>
            <w:top w:val="none" w:sz="0" w:space="0" w:color="auto"/>
            <w:left w:val="none" w:sz="0" w:space="0" w:color="auto"/>
            <w:bottom w:val="none" w:sz="0" w:space="0" w:color="auto"/>
            <w:right w:val="none" w:sz="0" w:space="0" w:color="auto"/>
          </w:divBdr>
        </w:div>
        <w:div w:id="77991247">
          <w:marLeft w:val="640"/>
          <w:marRight w:val="0"/>
          <w:marTop w:val="0"/>
          <w:marBottom w:val="0"/>
          <w:divBdr>
            <w:top w:val="none" w:sz="0" w:space="0" w:color="auto"/>
            <w:left w:val="none" w:sz="0" w:space="0" w:color="auto"/>
            <w:bottom w:val="none" w:sz="0" w:space="0" w:color="auto"/>
            <w:right w:val="none" w:sz="0" w:space="0" w:color="auto"/>
          </w:divBdr>
        </w:div>
        <w:div w:id="1763140904">
          <w:marLeft w:val="640"/>
          <w:marRight w:val="0"/>
          <w:marTop w:val="0"/>
          <w:marBottom w:val="0"/>
          <w:divBdr>
            <w:top w:val="none" w:sz="0" w:space="0" w:color="auto"/>
            <w:left w:val="none" w:sz="0" w:space="0" w:color="auto"/>
            <w:bottom w:val="none" w:sz="0" w:space="0" w:color="auto"/>
            <w:right w:val="none" w:sz="0" w:space="0" w:color="auto"/>
          </w:divBdr>
        </w:div>
        <w:div w:id="1626695659">
          <w:marLeft w:val="640"/>
          <w:marRight w:val="0"/>
          <w:marTop w:val="0"/>
          <w:marBottom w:val="0"/>
          <w:divBdr>
            <w:top w:val="none" w:sz="0" w:space="0" w:color="auto"/>
            <w:left w:val="none" w:sz="0" w:space="0" w:color="auto"/>
            <w:bottom w:val="none" w:sz="0" w:space="0" w:color="auto"/>
            <w:right w:val="none" w:sz="0" w:space="0" w:color="auto"/>
          </w:divBdr>
        </w:div>
        <w:div w:id="409698129">
          <w:marLeft w:val="640"/>
          <w:marRight w:val="0"/>
          <w:marTop w:val="0"/>
          <w:marBottom w:val="0"/>
          <w:divBdr>
            <w:top w:val="none" w:sz="0" w:space="0" w:color="auto"/>
            <w:left w:val="none" w:sz="0" w:space="0" w:color="auto"/>
            <w:bottom w:val="none" w:sz="0" w:space="0" w:color="auto"/>
            <w:right w:val="none" w:sz="0" w:space="0" w:color="auto"/>
          </w:divBdr>
        </w:div>
        <w:div w:id="1336155160">
          <w:marLeft w:val="640"/>
          <w:marRight w:val="0"/>
          <w:marTop w:val="0"/>
          <w:marBottom w:val="0"/>
          <w:divBdr>
            <w:top w:val="none" w:sz="0" w:space="0" w:color="auto"/>
            <w:left w:val="none" w:sz="0" w:space="0" w:color="auto"/>
            <w:bottom w:val="none" w:sz="0" w:space="0" w:color="auto"/>
            <w:right w:val="none" w:sz="0" w:space="0" w:color="auto"/>
          </w:divBdr>
        </w:div>
        <w:div w:id="236288398">
          <w:marLeft w:val="640"/>
          <w:marRight w:val="0"/>
          <w:marTop w:val="0"/>
          <w:marBottom w:val="0"/>
          <w:divBdr>
            <w:top w:val="none" w:sz="0" w:space="0" w:color="auto"/>
            <w:left w:val="none" w:sz="0" w:space="0" w:color="auto"/>
            <w:bottom w:val="none" w:sz="0" w:space="0" w:color="auto"/>
            <w:right w:val="none" w:sz="0" w:space="0" w:color="auto"/>
          </w:divBdr>
        </w:div>
        <w:div w:id="1067146643">
          <w:marLeft w:val="640"/>
          <w:marRight w:val="0"/>
          <w:marTop w:val="0"/>
          <w:marBottom w:val="0"/>
          <w:divBdr>
            <w:top w:val="none" w:sz="0" w:space="0" w:color="auto"/>
            <w:left w:val="none" w:sz="0" w:space="0" w:color="auto"/>
            <w:bottom w:val="none" w:sz="0" w:space="0" w:color="auto"/>
            <w:right w:val="none" w:sz="0" w:space="0" w:color="auto"/>
          </w:divBdr>
        </w:div>
        <w:div w:id="111943072">
          <w:marLeft w:val="640"/>
          <w:marRight w:val="0"/>
          <w:marTop w:val="0"/>
          <w:marBottom w:val="0"/>
          <w:divBdr>
            <w:top w:val="none" w:sz="0" w:space="0" w:color="auto"/>
            <w:left w:val="none" w:sz="0" w:space="0" w:color="auto"/>
            <w:bottom w:val="none" w:sz="0" w:space="0" w:color="auto"/>
            <w:right w:val="none" w:sz="0" w:space="0" w:color="auto"/>
          </w:divBdr>
        </w:div>
        <w:div w:id="1059593601">
          <w:marLeft w:val="640"/>
          <w:marRight w:val="0"/>
          <w:marTop w:val="0"/>
          <w:marBottom w:val="0"/>
          <w:divBdr>
            <w:top w:val="none" w:sz="0" w:space="0" w:color="auto"/>
            <w:left w:val="none" w:sz="0" w:space="0" w:color="auto"/>
            <w:bottom w:val="none" w:sz="0" w:space="0" w:color="auto"/>
            <w:right w:val="none" w:sz="0" w:space="0" w:color="auto"/>
          </w:divBdr>
        </w:div>
        <w:div w:id="1370304260">
          <w:marLeft w:val="640"/>
          <w:marRight w:val="0"/>
          <w:marTop w:val="0"/>
          <w:marBottom w:val="0"/>
          <w:divBdr>
            <w:top w:val="none" w:sz="0" w:space="0" w:color="auto"/>
            <w:left w:val="none" w:sz="0" w:space="0" w:color="auto"/>
            <w:bottom w:val="none" w:sz="0" w:space="0" w:color="auto"/>
            <w:right w:val="none" w:sz="0" w:space="0" w:color="auto"/>
          </w:divBdr>
        </w:div>
        <w:div w:id="1141114906">
          <w:marLeft w:val="640"/>
          <w:marRight w:val="0"/>
          <w:marTop w:val="0"/>
          <w:marBottom w:val="0"/>
          <w:divBdr>
            <w:top w:val="none" w:sz="0" w:space="0" w:color="auto"/>
            <w:left w:val="none" w:sz="0" w:space="0" w:color="auto"/>
            <w:bottom w:val="none" w:sz="0" w:space="0" w:color="auto"/>
            <w:right w:val="none" w:sz="0" w:space="0" w:color="auto"/>
          </w:divBdr>
        </w:div>
        <w:div w:id="1153569885">
          <w:marLeft w:val="640"/>
          <w:marRight w:val="0"/>
          <w:marTop w:val="0"/>
          <w:marBottom w:val="0"/>
          <w:divBdr>
            <w:top w:val="none" w:sz="0" w:space="0" w:color="auto"/>
            <w:left w:val="none" w:sz="0" w:space="0" w:color="auto"/>
            <w:bottom w:val="none" w:sz="0" w:space="0" w:color="auto"/>
            <w:right w:val="none" w:sz="0" w:space="0" w:color="auto"/>
          </w:divBdr>
        </w:div>
        <w:div w:id="1548713915">
          <w:marLeft w:val="640"/>
          <w:marRight w:val="0"/>
          <w:marTop w:val="0"/>
          <w:marBottom w:val="0"/>
          <w:divBdr>
            <w:top w:val="none" w:sz="0" w:space="0" w:color="auto"/>
            <w:left w:val="none" w:sz="0" w:space="0" w:color="auto"/>
            <w:bottom w:val="none" w:sz="0" w:space="0" w:color="auto"/>
            <w:right w:val="none" w:sz="0" w:space="0" w:color="auto"/>
          </w:divBdr>
        </w:div>
        <w:div w:id="695811176">
          <w:marLeft w:val="640"/>
          <w:marRight w:val="0"/>
          <w:marTop w:val="0"/>
          <w:marBottom w:val="0"/>
          <w:divBdr>
            <w:top w:val="none" w:sz="0" w:space="0" w:color="auto"/>
            <w:left w:val="none" w:sz="0" w:space="0" w:color="auto"/>
            <w:bottom w:val="none" w:sz="0" w:space="0" w:color="auto"/>
            <w:right w:val="none" w:sz="0" w:space="0" w:color="auto"/>
          </w:divBdr>
        </w:div>
        <w:div w:id="1347056472">
          <w:marLeft w:val="640"/>
          <w:marRight w:val="0"/>
          <w:marTop w:val="0"/>
          <w:marBottom w:val="0"/>
          <w:divBdr>
            <w:top w:val="none" w:sz="0" w:space="0" w:color="auto"/>
            <w:left w:val="none" w:sz="0" w:space="0" w:color="auto"/>
            <w:bottom w:val="none" w:sz="0" w:space="0" w:color="auto"/>
            <w:right w:val="none" w:sz="0" w:space="0" w:color="auto"/>
          </w:divBdr>
        </w:div>
        <w:div w:id="801776076">
          <w:marLeft w:val="640"/>
          <w:marRight w:val="0"/>
          <w:marTop w:val="0"/>
          <w:marBottom w:val="0"/>
          <w:divBdr>
            <w:top w:val="none" w:sz="0" w:space="0" w:color="auto"/>
            <w:left w:val="none" w:sz="0" w:space="0" w:color="auto"/>
            <w:bottom w:val="none" w:sz="0" w:space="0" w:color="auto"/>
            <w:right w:val="none" w:sz="0" w:space="0" w:color="auto"/>
          </w:divBdr>
        </w:div>
        <w:div w:id="1272978003">
          <w:marLeft w:val="640"/>
          <w:marRight w:val="0"/>
          <w:marTop w:val="0"/>
          <w:marBottom w:val="0"/>
          <w:divBdr>
            <w:top w:val="none" w:sz="0" w:space="0" w:color="auto"/>
            <w:left w:val="none" w:sz="0" w:space="0" w:color="auto"/>
            <w:bottom w:val="none" w:sz="0" w:space="0" w:color="auto"/>
            <w:right w:val="none" w:sz="0" w:space="0" w:color="auto"/>
          </w:divBdr>
        </w:div>
        <w:div w:id="908272244">
          <w:marLeft w:val="640"/>
          <w:marRight w:val="0"/>
          <w:marTop w:val="0"/>
          <w:marBottom w:val="0"/>
          <w:divBdr>
            <w:top w:val="none" w:sz="0" w:space="0" w:color="auto"/>
            <w:left w:val="none" w:sz="0" w:space="0" w:color="auto"/>
            <w:bottom w:val="none" w:sz="0" w:space="0" w:color="auto"/>
            <w:right w:val="none" w:sz="0" w:space="0" w:color="auto"/>
          </w:divBdr>
        </w:div>
        <w:div w:id="61875473">
          <w:marLeft w:val="640"/>
          <w:marRight w:val="0"/>
          <w:marTop w:val="0"/>
          <w:marBottom w:val="0"/>
          <w:divBdr>
            <w:top w:val="none" w:sz="0" w:space="0" w:color="auto"/>
            <w:left w:val="none" w:sz="0" w:space="0" w:color="auto"/>
            <w:bottom w:val="none" w:sz="0" w:space="0" w:color="auto"/>
            <w:right w:val="none" w:sz="0" w:space="0" w:color="auto"/>
          </w:divBdr>
        </w:div>
        <w:div w:id="714892408">
          <w:marLeft w:val="640"/>
          <w:marRight w:val="0"/>
          <w:marTop w:val="0"/>
          <w:marBottom w:val="0"/>
          <w:divBdr>
            <w:top w:val="none" w:sz="0" w:space="0" w:color="auto"/>
            <w:left w:val="none" w:sz="0" w:space="0" w:color="auto"/>
            <w:bottom w:val="none" w:sz="0" w:space="0" w:color="auto"/>
            <w:right w:val="none" w:sz="0" w:space="0" w:color="auto"/>
          </w:divBdr>
        </w:div>
        <w:div w:id="64107506">
          <w:marLeft w:val="640"/>
          <w:marRight w:val="0"/>
          <w:marTop w:val="0"/>
          <w:marBottom w:val="0"/>
          <w:divBdr>
            <w:top w:val="none" w:sz="0" w:space="0" w:color="auto"/>
            <w:left w:val="none" w:sz="0" w:space="0" w:color="auto"/>
            <w:bottom w:val="none" w:sz="0" w:space="0" w:color="auto"/>
            <w:right w:val="none" w:sz="0" w:space="0" w:color="auto"/>
          </w:divBdr>
        </w:div>
        <w:div w:id="346911300">
          <w:marLeft w:val="640"/>
          <w:marRight w:val="0"/>
          <w:marTop w:val="0"/>
          <w:marBottom w:val="0"/>
          <w:divBdr>
            <w:top w:val="none" w:sz="0" w:space="0" w:color="auto"/>
            <w:left w:val="none" w:sz="0" w:space="0" w:color="auto"/>
            <w:bottom w:val="none" w:sz="0" w:space="0" w:color="auto"/>
            <w:right w:val="none" w:sz="0" w:space="0" w:color="auto"/>
          </w:divBdr>
        </w:div>
        <w:div w:id="2042513663">
          <w:marLeft w:val="640"/>
          <w:marRight w:val="0"/>
          <w:marTop w:val="0"/>
          <w:marBottom w:val="0"/>
          <w:divBdr>
            <w:top w:val="none" w:sz="0" w:space="0" w:color="auto"/>
            <w:left w:val="none" w:sz="0" w:space="0" w:color="auto"/>
            <w:bottom w:val="none" w:sz="0" w:space="0" w:color="auto"/>
            <w:right w:val="none" w:sz="0" w:space="0" w:color="auto"/>
          </w:divBdr>
        </w:div>
        <w:div w:id="1493060956">
          <w:marLeft w:val="640"/>
          <w:marRight w:val="0"/>
          <w:marTop w:val="0"/>
          <w:marBottom w:val="0"/>
          <w:divBdr>
            <w:top w:val="none" w:sz="0" w:space="0" w:color="auto"/>
            <w:left w:val="none" w:sz="0" w:space="0" w:color="auto"/>
            <w:bottom w:val="none" w:sz="0" w:space="0" w:color="auto"/>
            <w:right w:val="none" w:sz="0" w:space="0" w:color="auto"/>
          </w:divBdr>
        </w:div>
        <w:div w:id="159933089">
          <w:marLeft w:val="640"/>
          <w:marRight w:val="0"/>
          <w:marTop w:val="0"/>
          <w:marBottom w:val="0"/>
          <w:divBdr>
            <w:top w:val="none" w:sz="0" w:space="0" w:color="auto"/>
            <w:left w:val="none" w:sz="0" w:space="0" w:color="auto"/>
            <w:bottom w:val="none" w:sz="0" w:space="0" w:color="auto"/>
            <w:right w:val="none" w:sz="0" w:space="0" w:color="auto"/>
          </w:divBdr>
        </w:div>
        <w:div w:id="838734680">
          <w:marLeft w:val="640"/>
          <w:marRight w:val="0"/>
          <w:marTop w:val="0"/>
          <w:marBottom w:val="0"/>
          <w:divBdr>
            <w:top w:val="none" w:sz="0" w:space="0" w:color="auto"/>
            <w:left w:val="none" w:sz="0" w:space="0" w:color="auto"/>
            <w:bottom w:val="none" w:sz="0" w:space="0" w:color="auto"/>
            <w:right w:val="none" w:sz="0" w:space="0" w:color="auto"/>
          </w:divBdr>
        </w:div>
        <w:div w:id="2009290322">
          <w:marLeft w:val="640"/>
          <w:marRight w:val="0"/>
          <w:marTop w:val="0"/>
          <w:marBottom w:val="0"/>
          <w:divBdr>
            <w:top w:val="none" w:sz="0" w:space="0" w:color="auto"/>
            <w:left w:val="none" w:sz="0" w:space="0" w:color="auto"/>
            <w:bottom w:val="none" w:sz="0" w:space="0" w:color="auto"/>
            <w:right w:val="none" w:sz="0" w:space="0" w:color="auto"/>
          </w:divBdr>
        </w:div>
        <w:div w:id="1360667198">
          <w:marLeft w:val="640"/>
          <w:marRight w:val="0"/>
          <w:marTop w:val="0"/>
          <w:marBottom w:val="0"/>
          <w:divBdr>
            <w:top w:val="none" w:sz="0" w:space="0" w:color="auto"/>
            <w:left w:val="none" w:sz="0" w:space="0" w:color="auto"/>
            <w:bottom w:val="none" w:sz="0" w:space="0" w:color="auto"/>
            <w:right w:val="none" w:sz="0" w:space="0" w:color="auto"/>
          </w:divBdr>
        </w:div>
        <w:div w:id="790441248">
          <w:marLeft w:val="640"/>
          <w:marRight w:val="0"/>
          <w:marTop w:val="0"/>
          <w:marBottom w:val="0"/>
          <w:divBdr>
            <w:top w:val="none" w:sz="0" w:space="0" w:color="auto"/>
            <w:left w:val="none" w:sz="0" w:space="0" w:color="auto"/>
            <w:bottom w:val="none" w:sz="0" w:space="0" w:color="auto"/>
            <w:right w:val="none" w:sz="0" w:space="0" w:color="auto"/>
          </w:divBdr>
        </w:div>
        <w:div w:id="369260656">
          <w:marLeft w:val="640"/>
          <w:marRight w:val="0"/>
          <w:marTop w:val="0"/>
          <w:marBottom w:val="0"/>
          <w:divBdr>
            <w:top w:val="none" w:sz="0" w:space="0" w:color="auto"/>
            <w:left w:val="none" w:sz="0" w:space="0" w:color="auto"/>
            <w:bottom w:val="none" w:sz="0" w:space="0" w:color="auto"/>
            <w:right w:val="none" w:sz="0" w:space="0" w:color="auto"/>
          </w:divBdr>
        </w:div>
        <w:div w:id="255945722">
          <w:marLeft w:val="640"/>
          <w:marRight w:val="0"/>
          <w:marTop w:val="0"/>
          <w:marBottom w:val="0"/>
          <w:divBdr>
            <w:top w:val="none" w:sz="0" w:space="0" w:color="auto"/>
            <w:left w:val="none" w:sz="0" w:space="0" w:color="auto"/>
            <w:bottom w:val="none" w:sz="0" w:space="0" w:color="auto"/>
            <w:right w:val="none" w:sz="0" w:space="0" w:color="auto"/>
          </w:divBdr>
        </w:div>
        <w:div w:id="1775906123">
          <w:marLeft w:val="640"/>
          <w:marRight w:val="0"/>
          <w:marTop w:val="0"/>
          <w:marBottom w:val="0"/>
          <w:divBdr>
            <w:top w:val="none" w:sz="0" w:space="0" w:color="auto"/>
            <w:left w:val="none" w:sz="0" w:space="0" w:color="auto"/>
            <w:bottom w:val="none" w:sz="0" w:space="0" w:color="auto"/>
            <w:right w:val="none" w:sz="0" w:space="0" w:color="auto"/>
          </w:divBdr>
        </w:div>
        <w:div w:id="1008092898">
          <w:marLeft w:val="640"/>
          <w:marRight w:val="0"/>
          <w:marTop w:val="0"/>
          <w:marBottom w:val="0"/>
          <w:divBdr>
            <w:top w:val="none" w:sz="0" w:space="0" w:color="auto"/>
            <w:left w:val="none" w:sz="0" w:space="0" w:color="auto"/>
            <w:bottom w:val="none" w:sz="0" w:space="0" w:color="auto"/>
            <w:right w:val="none" w:sz="0" w:space="0" w:color="auto"/>
          </w:divBdr>
        </w:div>
        <w:div w:id="437528649">
          <w:marLeft w:val="640"/>
          <w:marRight w:val="0"/>
          <w:marTop w:val="0"/>
          <w:marBottom w:val="0"/>
          <w:divBdr>
            <w:top w:val="none" w:sz="0" w:space="0" w:color="auto"/>
            <w:left w:val="none" w:sz="0" w:space="0" w:color="auto"/>
            <w:bottom w:val="none" w:sz="0" w:space="0" w:color="auto"/>
            <w:right w:val="none" w:sz="0" w:space="0" w:color="auto"/>
          </w:divBdr>
        </w:div>
        <w:div w:id="346369785">
          <w:marLeft w:val="640"/>
          <w:marRight w:val="0"/>
          <w:marTop w:val="0"/>
          <w:marBottom w:val="0"/>
          <w:divBdr>
            <w:top w:val="none" w:sz="0" w:space="0" w:color="auto"/>
            <w:left w:val="none" w:sz="0" w:space="0" w:color="auto"/>
            <w:bottom w:val="none" w:sz="0" w:space="0" w:color="auto"/>
            <w:right w:val="none" w:sz="0" w:space="0" w:color="auto"/>
          </w:divBdr>
        </w:div>
        <w:div w:id="157355798">
          <w:marLeft w:val="640"/>
          <w:marRight w:val="0"/>
          <w:marTop w:val="0"/>
          <w:marBottom w:val="0"/>
          <w:divBdr>
            <w:top w:val="none" w:sz="0" w:space="0" w:color="auto"/>
            <w:left w:val="none" w:sz="0" w:space="0" w:color="auto"/>
            <w:bottom w:val="none" w:sz="0" w:space="0" w:color="auto"/>
            <w:right w:val="none" w:sz="0" w:space="0" w:color="auto"/>
          </w:divBdr>
        </w:div>
        <w:div w:id="1082994770">
          <w:marLeft w:val="640"/>
          <w:marRight w:val="0"/>
          <w:marTop w:val="0"/>
          <w:marBottom w:val="0"/>
          <w:divBdr>
            <w:top w:val="none" w:sz="0" w:space="0" w:color="auto"/>
            <w:left w:val="none" w:sz="0" w:space="0" w:color="auto"/>
            <w:bottom w:val="none" w:sz="0" w:space="0" w:color="auto"/>
            <w:right w:val="none" w:sz="0" w:space="0" w:color="auto"/>
          </w:divBdr>
        </w:div>
        <w:div w:id="974868829">
          <w:marLeft w:val="640"/>
          <w:marRight w:val="0"/>
          <w:marTop w:val="0"/>
          <w:marBottom w:val="0"/>
          <w:divBdr>
            <w:top w:val="none" w:sz="0" w:space="0" w:color="auto"/>
            <w:left w:val="none" w:sz="0" w:space="0" w:color="auto"/>
            <w:bottom w:val="none" w:sz="0" w:space="0" w:color="auto"/>
            <w:right w:val="none" w:sz="0" w:space="0" w:color="auto"/>
          </w:divBdr>
        </w:div>
        <w:div w:id="1601261207">
          <w:marLeft w:val="640"/>
          <w:marRight w:val="0"/>
          <w:marTop w:val="0"/>
          <w:marBottom w:val="0"/>
          <w:divBdr>
            <w:top w:val="none" w:sz="0" w:space="0" w:color="auto"/>
            <w:left w:val="none" w:sz="0" w:space="0" w:color="auto"/>
            <w:bottom w:val="none" w:sz="0" w:space="0" w:color="auto"/>
            <w:right w:val="none" w:sz="0" w:space="0" w:color="auto"/>
          </w:divBdr>
        </w:div>
        <w:div w:id="1847357992">
          <w:marLeft w:val="640"/>
          <w:marRight w:val="0"/>
          <w:marTop w:val="0"/>
          <w:marBottom w:val="0"/>
          <w:divBdr>
            <w:top w:val="none" w:sz="0" w:space="0" w:color="auto"/>
            <w:left w:val="none" w:sz="0" w:space="0" w:color="auto"/>
            <w:bottom w:val="none" w:sz="0" w:space="0" w:color="auto"/>
            <w:right w:val="none" w:sz="0" w:space="0" w:color="auto"/>
          </w:divBdr>
        </w:div>
        <w:div w:id="1096680465">
          <w:marLeft w:val="640"/>
          <w:marRight w:val="0"/>
          <w:marTop w:val="0"/>
          <w:marBottom w:val="0"/>
          <w:divBdr>
            <w:top w:val="none" w:sz="0" w:space="0" w:color="auto"/>
            <w:left w:val="none" w:sz="0" w:space="0" w:color="auto"/>
            <w:bottom w:val="none" w:sz="0" w:space="0" w:color="auto"/>
            <w:right w:val="none" w:sz="0" w:space="0" w:color="auto"/>
          </w:divBdr>
        </w:div>
        <w:div w:id="1606230382">
          <w:marLeft w:val="640"/>
          <w:marRight w:val="0"/>
          <w:marTop w:val="0"/>
          <w:marBottom w:val="0"/>
          <w:divBdr>
            <w:top w:val="none" w:sz="0" w:space="0" w:color="auto"/>
            <w:left w:val="none" w:sz="0" w:space="0" w:color="auto"/>
            <w:bottom w:val="none" w:sz="0" w:space="0" w:color="auto"/>
            <w:right w:val="none" w:sz="0" w:space="0" w:color="auto"/>
          </w:divBdr>
        </w:div>
        <w:div w:id="355499877">
          <w:marLeft w:val="640"/>
          <w:marRight w:val="0"/>
          <w:marTop w:val="0"/>
          <w:marBottom w:val="0"/>
          <w:divBdr>
            <w:top w:val="none" w:sz="0" w:space="0" w:color="auto"/>
            <w:left w:val="none" w:sz="0" w:space="0" w:color="auto"/>
            <w:bottom w:val="none" w:sz="0" w:space="0" w:color="auto"/>
            <w:right w:val="none" w:sz="0" w:space="0" w:color="auto"/>
          </w:divBdr>
        </w:div>
        <w:div w:id="1223563319">
          <w:marLeft w:val="640"/>
          <w:marRight w:val="0"/>
          <w:marTop w:val="0"/>
          <w:marBottom w:val="0"/>
          <w:divBdr>
            <w:top w:val="none" w:sz="0" w:space="0" w:color="auto"/>
            <w:left w:val="none" w:sz="0" w:space="0" w:color="auto"/>
            <w:bottom w:val="none" w:sz="0" w:space="0" w:color="auto"/>
            <w:right w:val="none" w:sz="0" w:space="0" w:color="auto"/>
          </w:divBdr>
        </w:div>
        <w:div w:id="2126999131">
          <w:marLeft w:val="640"/>
          <w:marRight w:val="0"/>
          <w:marTop w:val="0"/>
          <w:marBottom w:val="0"/>
          <w:divBdr>
            <w:top w:val="none" w:sz="0" w:space="0" w:color="auto"/>
            <w:left w:val="none" w:sz="0" w:space="0" w:color="auto"/>
            <w:bottom w:val="none" w:sz="0" w:space="0" w:color="auto"/>
            <w:right w:val="none" w:sz="0" w:space="0" w:color="auto"/>
          </w:divBdr>
        </w:div>
        <w:div w:id="120155834">
          <w:marLeft w:val="640"/>
          <w:marRight w:val="0"/>
          <w:marTop w:val="0"/>
          <w:marBottom w:val="0"/>
          <w:divBdr>
            <w:top w:val="none" w:sz="0" w:space="0" w:color="auto"/>
            <w:left w:val="none" w:sz="0" w:space="0" w:color="auto"/>
            <w:bottom w:val="none" w:sz="0" w:space="0" w:color="auto"/>
            <w:right w:val="none" w:sz="0" w:space="0" w:color="auto"/>
          </w:divBdr>
        </w:div>
        <w:div w:id="479928503">
          <w:marLeft w:val="640"/>
          <w:marRight w:val="0"/>
          <w:marTop w:val="0"/>
          <w:marBottom w:val="0"/>
          <w:divBdr>
            <w:top w:val="none" w:sz="0" w:space="0" w:color="auto"/>
            <w:left w:val="none" w:sz="0" w:space="0" w:color="auto"/>
            <w:bottom w:val="none" w:sz="0" w:space="0" w:color="auto"/>
            <w:right w:val="none" w:sz="0" w:space="0" w:color="auto"/>
          </w:divBdr>
        </w:div>
        <w:div w:id="1905678386">
          <w:marLeft w:val="640"/>
          <w:marRight w:val="0"/>
          <w:marTop w:val="0"/>
          <w:marBottom w:val="0"/>
          <w:divBdr>
            <w:top w:val="none" w:sz="0" w:space="0" w:color="auto"/>
            <w:left w:val="none" w:sz="0" w:space="0" w:color="auto"/>
            <w:bottom w:val="none" w:sz="0" w:space="0" w:color="auto"/>
            <w:right w:val="none" w:sz="0" w:space="0" w:color="auto"/>
          </w:divBdr>
        </w:div>
        <w:div w:id="608322494">
          <w:marLeft w:val="640"/>
          <w:marRight w:val="0"/>
          <w:marTop w:val="0"/>
          <w:marBottom w:val="0"/>
          <w:divBdr>
            <w:top w:val="none" w:sz="0" w:space="0" w:color="auto"/>
            <w:left w:val="none" w:sz="0" w:space="0" w:color="auto"/>
            <w:bottom w:val="none" w:sz="0" w:space="0" w:color="auto"/>
            <w:right w:val="none" w:sz="0" w:space="0" w:color="auto"/>
          </w:divBdr>
        </w:div>
        <w:div w:id="2125415699">
          <w:marLeft w:val="640"/>
          <w:marRight w:val="0"/>
          <w:marTop w:val="0"/>
          <w:marBottom w:val="0"/>
          <w:divBdr>
            <w:top w:val="none" w:sz="0" w:space="0" w:color="auto"/>
            <w:left w:val="none" w:sz="0" w:space="0" w:color="auto"/>
            <w:bottom w:val="none" w:sz="0" w:space="0" w:color="auto"/>
            <w:right w:val="none" w:sz="0" w:space="0" w:color="auto"/>
          </w:divBdr>
        </w:div>
        <w:div w:id="1044141601">
          <w:marLeft w:val="640"/>
          <w:marRight w:val="0"/>
          <w:marTop w:val="0"/>
          <w:marBottom w:val="0"/>
          <w:divBdr>
            <w:top w:val="none" w:sz="0" w:space="0" w:color="auto"/>
            <w:left w:val="none" w:sz="0" w:space="0" w:color="auto"/>
            <w:bottom w:val="none" w:sz="0" w:space="0" w:color="auto"/>
            <w:right w:val="none" w:sz="0" w:space="0" w:color="auto"/>
          </w:divBdr>
        </w:div>
        <w:div w:id="201333569">
          <w:marLeft w:val="640"/>
          <w:marRight w:val="0"/>
          <w:marTop w:val="0"/>
          <w:marBottom w:val="0"/>
          <w:divBdr>
            <w:top w:val="none" w:sz="0" w:space="0" w:color="auto"/>
            <w:left w:val="none" w:sz="0" w:space="0" w:color="auto"/>
            <w:bottom w:val="none" w:sz="0" w:space="0" w:color="auto"/>
            <w:right w:val="none" w:sz="0" w:space="0" w:color="auto"/>
          </w:divBdr>
        </w:div>
        <w:div w:id="2111968869">
          <w:marLeft w:val="640"/>
          <w:marRight w:val="0"/>
          <w:marTop w:val="0"/>
          <w:marBottom w:val="0"/>
          <w:divBdr>
            <w:top w:val="none" w:sz="0" w:space="0" w:color="auto"/>
            <w:left w:val="none" w:sz="0" w:space="0" w:color="auto"/>
            <w:bottom w:val="none" w:sz="0" w:space="0" w:color="auto"/>
            <w:right w:val="none" w:sz="0" w:space="0" w:color="auto"/>
          </w:divBdr>
        </w:div>
        <w:div w:id="1159425587">
          <w:marLeft w:val="640"/>
          <w:marRight w:val="0"/>
          <w:marTop w:val="0"/>
          <w:marBottom w:val="0"/>
          <w:divBdr>
            <w:top w:val="none" w:sz="0" w:space="0" w:color="auto"/>
            <w:left w:val="none" w:sz="0" w:space="0" w:color="auto"/>
            <w:bottom w:val="none" w:sz="0" w:space="0" w:color="auto"/>
            <w:right w:val="none" w:sz="0" w:space="0" w:color="auto"/>
          </w:divBdr>
        </w:div>
        <w:div w:id="1223057299">
          <w:marLeft w:val="640"/>
          <w:marRight w:val="0"/>
          <w:marTop w:val="0"/>
          <w:marBottom w:val="0"/>
          <w:divBdr>
            <w:top w:val="none" w:sz="0" w:space="0" w:color="auto"/>
            <w:left w:val="none" w:sz="0" w:space="0" w:color="auto"/>
            <w:bottom w:val="none" w:sz="0" w:space="0" w:color="auto"/>
            <w:right w:val="none" w:sz="0" w:space="0" w:color="auto"/>
          </w:divBdr>
        </w:div>
        <w:div w:id="1210920998">
          <w:marLeft w:val="640"/>
          <w:marRight w:val="0"/>
          <w:marTop w:val="0"/>
          <w:marBottom w:val="0"/>
          <w:divBdr>
            <w:top w:val="none" w:sz="0" w:space="0" w:color="auto"/>
            <w:left w:val="none" w:sz="0" w:space="0" w:color="auto"/>
            <w:bottom w:val="none" w:sz="0" w:space="0" w:color="auto"/>
            <w:right w:val="none" w:sz="0" w:space="0" w:color="auto"/>
          </w:divBdr>
        </w:div>
        <w:div w:id="176357776">
          <w:marLeft w:val="640"/>
          <w:marRight w:val="0"/>
          <w:marTop w:val="0"/>
          <w:marBottom w:val="0"/>
          <w:divBdr>
            <w:top w:val="none" w:sz="0" w:space="0" w:color="auto"/>
            <w:left w:val="none" w:sz="0" w:space="0" w:color="auto"/>
            <w:bottom w:val="none" w:sz="0" w:space="0" w:color="auto"/>
            <w:right w:val="none" w:sz="0" w:space="0" w:color="auto"/>
          </w:divBdr>
        </w:div>
        <w:div w:id="1438719341">
          <w:marLeft w:val="640"/>
          <w:marRight w:val="0"/>
          <w:marTop w:val="0"/>
          <w:marBottom w:val="0"/>
          <w:divBdr>
            <w:top w:val="none" w:sz="0" w:space="0" w:color="auto"/>
            <w:left w:val="none" w:sz="0" w:space="0" w:color="auto"/>
            <w:bottom w:val="none" w:sz="0" w:space="0" w:color="auto"/>
            <w:right w:val="none" w:sz="0" w:space="0" w:color="auto"/>
          </w:divBdr>
        </w:div>
        <w:div w:id="2132900800">
          <w:marLeft w:val="640"/>
          <w:marRight w:val="0"/>
          <w:marTop w:val="0"/>
          <w:marBottom w:val="0"/>
          <w:divBdr>
            <w:top w:val="none" w:sz="0" w:space="0" w:color="auto"/>
            <w:left w:val="none" w:sz="0" w:space="0" w:color="auto"/>
            <w:bottom w:val="none" w:sz="0" w:space="0" w:color="auto"/>
            <w:right w:val="none" w:sz="0" w:space="0" w:color="auto"/>
          </w:divBdr>
        </w:div>
        <w:div w:id="100297559">
          <w:marLeft w:val="640"/>
          <w:marRight w:val="0"/>
          <w:marTop w:val="0"/>
          <w:marBottom w:val="0"/>
          <w:divBdr>
            <w:top w:val="none" w:sz="0" w:space="0" w:color="auto"/>
            <w:left w:val="none" w:sz="0" w:space="0" w:color="auto"/>
            <w:bottom w:val="none" w:sz="0" w:space="0" w:color="auto"/>
            <w:right w:val="none" w:sz="0" w:space="0" w:color="auto"/>
          </w:divBdr>
        </w:div>
        <w:div w:id="166486482">
          <w:marLeft w:val="640"/>
          <w:marRight w:val="0"/>
          <w:marTop w:val="0"/>
          <w:marBottom w:val="0"/>
          <w:divBdr>
            <w:top w:val="none" w:sz="0" w:space="0" w:color="auto"/>
            <w:left w:val="none" w:sz="0" w:space="0" w:color="auto"/>
            <w:bottom w:val="none" w:sz="0" w:space="0" w:color="auto"/>
            <w:right w:val="none" w:sz="0" w:space="0" w:color="auto"/>
          </w:divBdr>
        </w:div>
        <w:div w:id="957688450">
          <w:marLeft w:val="640"/>
          <w:marRight w:val="0"/>
          <w:marTop w:val="0"/>
          <w:marBottom w:val="0"/>
          <w:divBdr>
            <w:top w:val="none" w:sz="0" w:space="0" w:color="auto"/>
            <w:left w:val="none" w:sz="0" w:space="0" w:color="auto"/>
            <w:bottom w:val="none" w:sz="0" w:space="0" w:color="auto"/>
            <w:right w:val="none" w:sz="0" w:space="0" w:color="auto"/>
          </w:divBdr>
        </w:div>
        <w:div w:id="474299272">
          <w:marLeft w:val="640"/>
          <w:marRight w:val="0"/>
          <w:marTop w:val="0"/>
          <w:marBottom w:val="0"/>
          <w:divBdr>
            <w:top w:val="none" w:sz="0" w:space="0" w:color="auto"/>
            <w:left w:val="none" w:sz="0" w:space="0" w:color="auto"/>
            <w:bottom w:val="none" w:sz="0" w:space="0" w:color="auto"/>
            <w:right w:val="none" w:sz="0" w:space="0" w:color="auto"/>
          </w:divBdr>
        </w:div>
        <w:div w:id="361050814">
          <w:marLeft w:val="640"/>
          <w:marRight w:val="0"/>
          <w:marTop w:val="0"/>
          <w:marBottom w:val="0"/>
          <w:divBdr>
            <w:top w:val="none" w:sz="0" w:space="0" w:color="auto"/>
            <w:left w:val="none" w:sz="0" w:space="0" w:color="auto"/>
            <w:bottom w:val="none" w:sz="0" w:space="0" w:color="auto"/>
            <w:right w:val="none" w:sz="0" w:space="0" w:color="auto"/>
          </w:divBdr>
        </w:div>
        <w:div w:id="109470812">
          <w:marLeft w:val="640"/>
          <w:marRight w:val="0"/>
          <w:marTop w:val="0"/>
          <w:marBottom w:val="0"/>
          <w:divBdr>
            <w:top w:val="none" w:sz="0" w:space="0" w:color="auto"/>
            <w:left w:val="none" w:sz="0" w:space="0" w:color="auto"/>
            <w:bottom w:val="none" w:sz="0" w:space="0" w:color="auto"/>
            <w:right w:val="none" w:sz="0" w:space="0" w:color="auto"/>
          </w:divBdr>
        </w:div>
        <w:div w:id="1104615706">
          <w:marLeft w:val="640"/>
          <w:marRight w:val="0"/>
          <w:marTop w:val="0"/>
          <w:marBottom w:val="0"/>
          <w:divBdr>
            <w:top w:val="none" w:sz="0" w:space="0" w:color="auto"/>
            <w:left w:val="none" w:sz="0" w:space="0" w:color="auto"/>
            <w:bottom w:val="none" w:sz="0" w:space="0" w:color="auto"/>
            <w:right w:val="none" w:sz="0" w:space="0" w:color="auto"/>
          </w:divBdr>
        </w:div>
        <w:div w:id="692878072">
          <w:marLeft w:val="640"/>
          <w:marRight w:val="0"/>
          <w:marTop w:val="0"/>
          <w:marBottom w:val="0"/>
          <w:divBdr>
            <w:top w:val="none" w:sz="0" w:space="0" w:color="auto"/>
            <w:left w:val="none" w:sz="0" w:space="0" w:color="auto"/>
            <w:bottom w:val="none" w:sz="0" w:space="0" w:color="auto"/>
            <w:right w:val="none" w:sz="0" w:space="0" w:color="auto"/>
          </w:divBdr>
        </w:div>
        <w:div w:id="181170159">
          <w:marLeft w:val="640"/>
          <w:marRight w:val="0"/>
          <w:marTop w:val="0"/>
          <w:marBottom w:val="0"/>
          <w:divBdr>
            <w:top w:val="none" w:sz="0" w:space="0" w:color="auto"/>
            <w:left w:val="none" w:sz="0" w:space="0" w:color="auto"/>
            <w:bottom w:val="none" w:sz="0" w:space="0" w:color="auto"/>
            <w:right w:val="none" w:sz="0" w:space="0" w:color="auto"/>
          </w:divBdr>
        </w:div>
        <w:div w:id="402684767">
          <w:marLeft w:val="640"/>
          <w:marRight w:val="0"/>
          <w:marTop w:val="0"/>
          <w:marBottom w:val="0"/>
          <w:divBdr>
            <w:top w:val="none" w:sz="0" w:space="0" w:color="auto"/>
            <w:left w:val="none" w:sz="0" w:space="0" w:color="auto"/>
            <w:bottom w:val="none" w:sz="0" w:space="0" w:color="auto"/>
            <w:right w:val="none" w:sz="0" w:space="0" w:color="auto"/>
          </w:divBdr>
        </w:div>
        <w:div w:id="1503468509">
          <w:marLeft w:val="640"/>
          <w:marRight w:val="0"/>
          <w:marTop w:val="0"/>
          <w:marBottom w:val="0"/>
          <w:divBdr>
            <w:top w:val="none" w:sz="0" w:space="0" w:color="auto"/>
            <w:left w:val="none" w:sz="0" w:space="0" w:color="auto"/>
            <w:bottom w:val="none" w:sz="0" w:space="0" w:color="auto"/>
            <w:right w:val="none" w:sz="0" w:space="0" w:color="auto"/>
          </w:divBdr>
        </w:div>
        <w:div w:id="954411175">
          <w:marLeft w:val="640"/>
          <w:marRight w:val="0"/>
          <w:marTop w:val="0"/>
          <w:marBottom w:val="0"/>
          <w:divBdr>
            <w:top w:val="none" w:sz="0" w:space="0" w:color="auto"/>
            <w:left w:val="none" w:sz="0" w:space="0" w:color="auto"/>
            <w:bottom w:val="none" w:sz="0" w:space="0" w:color="auto"/>
            <w:right w:val="none" w:sz="0" w:space="0" w:color="auto"/>
          </w:divBdr>
        </w:div>
        <w:div w:id="1103260891">
          <w:marLeft w:val="640"/>
          <w:marRight w:val="0"/>
          <w:marTop w:val="0"/>
          <w:marBottom w:val="0"/>
          <w:divBdr>
            <w:top w:val="none" w:sz="0" w:space="0" w:color="auto"/>
            <w:left w:val="none" w:sz="0" w:space="0" w:color="auto"/>
            <w:bottom w:val="none" w:sz="0" w:space="0" w:color="auto"/>
            <w:right w:val="none" w:sz="0" w:space="0" w:color="auto"/>
          </w:divBdr>
        </w:div>
        <w:div w:id="1976133243">
          <w:marLeft w:val="640"/>
          <w:marRight w:val="0"/>
          <w:marTop w:val="0"/>
          <w:marBottom w:val="0"/>
          <w:divBdr>
            <w:top w:val="none" w:sz="0" w:space="0" w:color="auto"/>
            <w:left w:val="none" w:sz="0" w:space="0" w:color="auto"/>
            <w:bottom w:val="none" w:sz="0" w:space="0" w:color="auto"/>
            <w:right w:val="none" w:sz="0" w:space="0" w:color="auto"/>
          </w:divBdr>
        </w:div>
        <w:div w:id="2000843653">
          <w:marLeft w:val="640"/>
          <w:marRight w:val="0"/>
          <w:marTop w:val="0"/>
          <w:marBottom w:val="0"/>
          <w:divBdr>
            <w:top w:val="none" w:sz="0" w:space="0" w:color="auto"/>
            <w:left w:val="none" w:sz="0" w:space="0" w:color="auto"/>
            <w:bottom w:val="none" w:sz="0" w:space="0" w:color="auto"/>
            <w:right w:val="none" w:sz="0" w:space="0" w:color="auto"/>
          </w:divBdr>
        </w:div>
        <w:div w:id="545800513">
          <w:marLeft w:val="640"/>
          <w:marRight w:val="0"/>
          <w:marTop w:val="0"/>
          <w:marBottom w:val="0"/>
          <w:divBdr>
            <w:top w:val="none" w:sz="0" w:space="0" w:color="auto"/>
            <w:left w:val="none" w:sz="0" w:space="0" w:color="auto"/>
            <w:bottom w:val="none" w:sz="0" w:space="0" w:color="auto"/>
            <w:right w:val="none" w:sz="0" w:space="0" w:color="auto"/>
          </w:divBdr>
        </w:div>
        <w:div w:id="581909479">
          <w:marLeft w:val="640"/>
          <w:marRight w:val="0"/>
          <w:marTop w:val="0"/>
          <w:marBottom w:val="0"/>
          <w:divBdr>
            <w:top w:val="none" w:sz="0" w:space="0" w:color="auto"/>
            <w:left w:val="none" w:sz="0" w:space="0" w:color="auto"/>
            <w:bottom w:val="none" w:sz="0" w:space="0" w:color="auto"/>
            <w:right w:val="none" w:sz="0" w:space="0" w:color="auto"/>
          </w:divBdr>
        </w:div>
        <w:div w:id="585654740">
          <w:marLeft w:val="640"/>
          <w:marRight w:val="0"/>
          <w:marTop w:val="0"/>
          <w:marBottom w:val="0"/>
          <w:divBdr>
            <w:top w:val="none" w:sz="0" w:space="0" w:color="auto"/>
            <w:left w:val="none" w:sz="0" w:space="0" w:color="auto"/>
            <w:bottom w:val="none" w:sz="0" w:space="0" w:color="auto"/>
            <w:right w:val="none" w:sz="0" w:space="0" w:color="auto"/>
          </w:divBdr>
        </w:div>
        <w:div w:id="1273518489">
          <w:marLeft w:val="640"/>
          <w:marRight w:val="0"/>
          <w:marTop w:val="0"/>
          <w:marBottom w:val="0"/>
          <w:divBdr>
            <w:top w:val="none" w:sz="0" w:space="0" w:color="auto"/>
            <w:left w:val="none" w:sz="0" w:space="0" w:color="auto"/>
            <w:bottom w:val="none" w:sz="0" w:space="0" w:color="auto"/>
            <w:right w:val="none" w:sz="0" w:space="0" w:color="auto"/>
          </w:divBdr>
        </w:div>
        <w:div w:id="2092307925">
          <w:marLeft w:val="640"/>
          <w:marRight w:val="0"/>
          <w:marTop w:val="0"/>
          <w:marBottom w:val="0"/>
          <w:divBdr>
            <w:top w:val="none" w:sz="0" w:space="0" w:color="auto"/>
            <w:left w:val="none" w:sz="0" w:space="0" w:color="auto"/>
            <w:bottom w:val="none" w:sz="0" w:space="0" w:color="auto"/>
            <w:right w:val="none" w:sz="0" w:space="0" w:color="auto"/>
          </w:divBdr>
        </w:div>
        <w:div w:id="750543717">
          <w:marLeft w:val="640"/>
          <w:marRight w:val="0"/>
          <w:marTop w:val="0"/>
          <w:marBottom w:val="0"/>
          <w:divBdr>
            <w:top w:val="none" w:sz="0" w:space="0" w:color="auto"/>
            <w:left w:val="none" w:sz="0" w:space="0" w:color="auto"/>
            <w:bottom w:val="none" w:sz="0" w:space="0" w:color="auto"/>
            <w:right w:val="none" w:sz="0" w:space="0" w:color="auto"/>
          </w:divBdr>
        </w:div>
        <w:div w:id="1095512423">
          <w:marLeft w:val="640"/>
          <w:marRight w:val="0"/>
          <w:marTop w:val="0"/>
          <w:marBottom w:val="0"/>
          <w:divBdr>
            <w:top w:val="none" w:sz="0" w:space="0" w:color="auto"/>
            <w:left w:val="none" w:sz="0" w:space="0" w:color="auto"/>
            <w:bottom w:val="none" w:sz="0" w:space="0" w:color="auto"/>
            <w:right w:val="none" w:sz="0" w:space="0" w:color="auto"/>
          </w:divBdr>
        </w:div>
        <w:div w:id="705566947">
          <w:marLeft w:val="640"/>
          <w:marRight w:val="0"/>
          <w:marTop w:val="0"/>
          <w:marBottom w:val="0"/>
          <w:divBdr>
            <w:top w:val="none" w:sz="0" w:space="0" w:color="auto"/>
            <w:left w:val="none" w:sz="0" w:space="0" w:color="auto"/>
            <w:bottom w:val="none" w:sz="0" w:space="0" w:color="auto"/>
            <w:right w:val="none" w:sz="0" w:space="0" w:color="auto"/>
          </w:divBdr>
        </w:div>
        <w:div w:id="254096836">
          <w:marLeft w:val="640"/>
          <w:marRight w:val="0"/>
          <w:marTop w:val="0"/>
          <w:marBottom w:val="0"/>
          <w:divBdr>
            <w:top w:val="none" w:sz="0" w:space="0" w:color="auto"/>
            <w:left w:val="none" w:sz="0" w:space="0" w:color="auto"/>
            <w:bottom w:val="none" w:sz="0" w:space="0" w:color="auto"/>
            <w:right w:val="none" w:sz="0" w:space="0" w:color="auto"/>
          </w:divBdr>
        </w:div>
        <w:div w:id="1483081114">
          <w:marLeft w:val="640"/>
          <w:marRight w:val="0"/>
          <w:marTop w:val="0"/>
          <w:marBottom w:val="0"/>
          <w:divBdr>
            <w:top w:val="none" w:sz="0" w:space="0" w:color="auto"/>
            <w:left w:val="none" w:sz="0" w:space="0" w:color="auto"/>
            <w:bottom w:val="none" w:sz="0" w:space="0" w:color="auto"/>
            <w:right w:val="none" w:sz="0" w:space="0" w:color="auto"/>
          </w:divBdr>
        </w:div>
        <w:div w:id="1310358983">
          <w:marLeft w:val="640"/>
          <w:marRight w:val="0"/>
          <w:marTop w:val="0"/>
          <w:marBottom w:val="0"/>
          <w:divBdr>
            <w:top w:val="none" w:sz="0" w:space="0" w:color="auto"/>
            <w:left w:val="none" w:sz="0" w:space="0" w:color="auto"/>
            <w:bottom w:val="none" w:sz="0" w:space="0" w:color="auto"/>
            <w:right w:val="none" w:sz="0" w:space="0" w:color="auto"/>
          </w:divBdr>
        </w:div>
        <w:div w:id="151725178">
          <w:marLeft w:val="640"/>
          <w:marRight w:val="0"/>
          <w:marTop w:val="0"/>
          <w:marBottom w:val="0"/>
          <w:divBdr>
            <w:top w:val="none" w:sz="0" w:space="0" w:color="auto"/>
            <w:left w:val="none" w:sz="0" w:space="0" w:color="auto"/>
            <w:bottom w:val="none" w:sz="0" w:space="0" w:color="auto"/>
            <w:right w:val="none" w:sz="0" w:space="0" w:color="auto"/>
          </w:divBdr>
        </w:div>
        <w:div w:id="1238251546">
          <w:marLeft w:val="640"/>
          <w:marRight w:val="0"/>
          <w:marTop w:val="0"/>
          <w:marBottom w:val="0"/>
          <w:divBdr>
            <w:top w:val="none" w:sz="0" w:space="0" w:color="auto"/>
            <w:left w:val="none" w:sz="0" w:space="0" w:color="auto"/>
            <w:bottom w:val="none" w:sz="0" w:space="0" w:color="auto"/>
            <w:right w:val="none" w:sz="0" w:space="0" w:color="auto"/>
          </w:divBdr>
        </w:div>
        <w:div w:id="1303002846">
          <w:marLeft w:val="640"/>
          <w:marRight w:val="0"/>
          <w:marTop w:val="0"/>
          <w:marBottom w:val="0"/>
          <w:divBdr>
            <w:top w:val="none" w:sz="0" w:space="0" w:color="auto"/>
            <w:left w:val="none" w:sz="0" w:space="0" w:color="auto"/>
            <w:bottom w:val="none" w:sz="0" w:space="0" w:color="auto"/>
            <w:right w:val="none" w:sz="0" w:space="0" w:color="auto"/>
          </w:divBdr>
        </w:div>
        <w:div w:id="556669207">
          <w:marLeft w:val="640"/>
          <w:marRight w:val="0"/>
          <w:marTop w:val="0"/>
          <w:marBottom w:val="0"/>
          <w:divBdr>
            <w:top w:val="none" w:sz="0" w:space="0" w:color="auto"/>
            <w:left w:val="none" w:sz="0" w:space="0" w:color="auto"/>
            <w:bottom w:val="none" w:sz="0" w:space="0" w:color="auto"/>
            <w:right w:val="none" w:sz="0" w:space="0" w:color="auto"/>
          </w:divBdr>
        </w:div>
        <w:div w:id="2096433782">
          <w:marLeft w:val="640"/>
          <w:marRight w:val="0"/>
          <w:marTop w:val="0"/>
          <w:marBottom w:val="0"/>
          <w:divBdr>
            <w:top w:val="none" w:sz="0" w:space="0" w:color="auto"/>
            <w:left w:val="none" w:sz="0" w:space="0" w:color="auto"/>
            <w:bottom w:val="none" w:sz="0" w:space="0" w:color="auto"/>
            <w:right w:val="none" w:sz="0" w:space="0" w:color="auto"/>
          </w:divBdr>
        </w:div>
        <w:div w:id="720985117">
          <w:marLeft w:val="640"/>
          <w:marRight w:val="0"/>
          <w:marTop w:val="0"/>
          <w:marBottom w:val="0"/>
          <w:divBdr>
            <w:top w:val="none" w:sz="0" w:space="0" w:color="auto"/>
            <w:left w:val="none" w:sz="0" w:space="0" w:color="auto"/>
            <w:bottom w:val="none" w:sz="0" w:space="0" w:color="auto"/>
            <w:right w:val="none" w:sz="0" w:space="0" w:color="auto"/>
          </w:divBdr>
        </w:div>
        <w:div w:id="1891258156">
          <w:marLeft w:val="640"/>
          <w:marRight w:val="0"/>
          <w:marTop w:val="0"/>
          <w:marBottom w:val="0"/>
          <w:divBdr>
            <w:top w:val="none" w:sz="0" w:space="0" w:color="auto"/>
            <w:left w:val="none" w:sz="0" w:space="0" w:color="auto"/>
            <w:bottom w:val="none" w:sz="0" w:space="0" w:color="auto"/>
            <w:right w:val="none" w:sz="0" w:space="0" w:color="auto"/>
          </w:divBdr>
        </w:div>
        <w:div w:id="1045912191">
          <w:marLeft w:val="640"/>
          <w:marRight w:val="0"/>
          <w:marTop w:val="0"/>
          <w:marBottom w:val="0"/>
          <w:divBdr>
            <w:top w:val="none" w:sz="0" w:space="0" w:color="auto"/>
            <w:left w:val="none" w:sz="0" w:space="0" w:color="auto"/>
            <w:bottom w:val="none" w:sz="0" w:space="0" w:color="auto"/>
            <w:right w:val="none" w:sz="0" w:space="0" w:color="auto"/>
          </w:divBdr>
        </w:div>
        <w:div w:id="1270119925">
          <w:marLeft w:val="640"/>
          <w:marRight w:val="0"/>
          <w:marTop w:val="0"/>
          <w:marBottom w:val="0"/>
          <w:divBdr>
            <w:top w:val="none" w:sz="0" w:space="0" w:color="auto"/>
            <w:left w:val="none" w:sz="0" w:space="0" w:color="auto"/>
            <w:bottom w:val="none" w:sz="0" w:space="0" w:color="auto"/>
            <w:right w:val="none" w:sz="0" w:space="0" w:color="auto"/>
          </w:divBdr>
        </w:div>
        <w:div w:id="1014042096">
          <w:marLeft w:val="640"/>
          <w:marRight w:val="0"/>
          <w:marTop w:val="0"/>
          <w:marBottom w:val="0"/>
          <w:divBdr>
            <w:top w:val="none" w:sz="0" w:space="0" w:color="auto"/>
            <w:left w:val="none" w:sz="0" w:space="0" w:color="auto"/>
            <w:bottom w:val="none" w:sz="0" w:space="0" w:color="auto"/>
            <w:right w:val="none" w:sz="0" w:space="0" w:color="auto"/>
          </w:divBdr>
        </w:div>
        <w:div w:id="1050762125">
          <w:marLeft w:val="640"/>
          <w:marRight w:val="0"/>
          <w:marTop w:val="0"/>
          <w:marBottom w:val="0"/>
          <w:divBdr>
            <w:top w:val="none" w:sz="0" w:space="0" w:color="auto"/>
            <w:left w:val="none" w:sz="0" w:space="0" w:color="auto"/>
            <w:bottom w:val="none" w:sz="0" w:space="0" w:color="auto"/>
            <w:right w:val="none" w:sz="0" w:space="0" w:color="auto"/>
          </w:divBdr>
        </w:div>
        <w:div w:id="1927421869">
          <w:marLeft w:val="640"/>
          <w:marRight w:val="0"/>
          <w:marTop w:val="0"/>
          <w:marBottom w:val="0"/>
          <w:divBdr>
            <w:top w:val="none" w:sz="0" w:space="0" w:color="auto"/>
            <w:left w:val="none" w:sz="0" w:space="0" w:color="auto"/>
            <w:bottom w:val="none" w:sz="0" w:space="0" w:color="auto"/>
            <w:right w:val="none" w:sz="0" w:space="0" w:color="auto"/>
          </w:divBdr>
        </w:div>
        <w:div w:id="982538644">
          <w:marLeft w:val="640"/>
          <w:marRight w:val="0"/>
          <w:marTop w:val="0"/>
          <w:marBottom w:val="0"/>
          <w:divBdr>
            <w:top w:val="none" w:sz="0" w:space="0" w:color="auto"/>
            <w:left w:val="none" w:sz="0" w:space="0" w:color="auto"/>
            <w:bottom w:val="none" w:sz="0" w:space="0" w:color="auto"/>
            <w:right w:val="none" w:sz="0" w:space="0" w:color="auto"/>
          </w:divBdr>
        </w:div>
        <w:div w:id="634529311">
          <w:marLeft w:val="640"/>
          <w:marRight w:val="0"/>
          <w:marTop w:val="0"/>
          <w:marBottom w:val="0"/>
          <w:divBdr>
            <w:top w:val="none" w:sz="0" w:space="0" w:color="auto"/>
            <w:left w:val="none" w:sz="0" w:space="0" w:color="auto"/>
            <w:bottom w:val="none" w:sz="0" w:space="0" w:color="auto"/>
            <w:right w:val="none" w:sz="0" w:space="0" w:color="auto"/>
          </w:divBdr>
        </w:div>
        <w:div w:id="1629236528">
          <w:marLeft w:val="640"/>
          <w:marRight w:val="0"/>
          <w:marTop w:val="0"/>
          <w:marBottom w:val="0"/>
          <w:divBdr>
            <w:top w:val="none" w:sz="0" w:space="0" w:color="auto"/>
            <w:left w:val="none" w:sz="0" w:space="0" w:color="auto"/>
            <w:bottom w:val="none" w:sz="0" w:space="0" w:color="auto"/>
            <w:right w:val="none" w:sz="0" w:space="0" w:color="auto"/>
          </w:divBdr>
        </w:div>
        <w:div w:id="451751528">
          <w:marLeft w:val="640"/>
          <w:marRight w:val="0"/>
          <w:marTop w:val="0"/>
          <w:marBottom w:val="0"/>
          <w:divBdr>
            <w:top w:val="none" w:sz="0" w:space="0" w:color="auto"/>
            <w:left w:val="none" w:sz="0" w:space="0" w:color="auto"/>
            <w:bottom w:val="none" w:sz="0" w:space="0" w:color="auto"/>
            <w:right w:val="none" w:sz="0" w:space="0" w:color="auto"/>
          </w:divBdr>
        </w:div>
        <w:div w:id="1817839281">
          <w:marLeft w:val="640"/>
          <w:marRight w:val="0"/>
          <w:marTop w:val="0"/>
          <w:marBottom w:val="0"/>
          <w:divBdr>
            <w:top w:val="none" w:sz="0" w:space="0" w:color="auto"/>
            <w:left w:val="none" w:sz="0" w:space="0" w:color="auto"/>
            <w:bottom w:val="none" w:sz="0" w:space="0" w:color="auto"/>
            <w:right w:val="none" w:sz="0" w:space="0" w:color="auto"/>
          </w:divBdr>
        </w:div>
        <w:div w:id="821316095">
          <w:marLeft w:val="640"/>
          <w:marRight w:val="0"/>
          <w:marTop w:val="0"/>
          <w:marBottom w:val="0"/>
          <w:divBdr>
            <w:top w:val="none" w:sz="0" w:space="0" w:color="auto"/>
            <w:left w:val="none" w:sz="0" w:space="0" w:color="auto"/>
            <w:bottom w:val="none" w:sz="0" w:space="0" w:color="auto"/>
            <w:right w:val="none" w:sz="0" w:space="0" w:color="auto"/>
          </w:divBdr>
        </w:div>
        <w:div w:id="293682659">
          <w:marLeft w:val="640"/>
          <w:marRight w:val="0"/>
          <w:marTop w:val="0"/>
          <w:marBottom w:val="0"/>
          <w:divBdr>
            <w:top w:val="none" w:sz="0" w:space="0" w:color="auto"/>
            <w:left w:val="none" w:sz="0" w:space="0" w:color="auto"/>
            <w:bottom w:val="none" w:sz="0" w:space="0" w:color="auto"/>
            <w:right w:val="none" w:sz="0" w:space="0" w:color="auto"/>
          </w:divBdr>
        </w:div>
      </w:divsChild>
    </w:div>
    <w:div w:id="2043093773">
      <w:bodyDiv w:val="1"/>
      <w:marLeft w:val="0"/>
      <w:marRight w:val="0"/>
      <w:marTop w:val="0"/>
      <w:marBottom w:val="0"/>
      <w:divBdr>
        <w:top w:val="none" w:sz="0" w:space="0" w:color="auto"/>
        <w:left w:val="none" w:sz="0" w:space="0" w:color="auto"/>
        <w:bottom w:val="none" w:sz="0" w:space="0" w:color="auto"/>
        <w:right w:val="none" w:sz="0" w:space="0" w:color="auto"/>
      </w:divBdr>
      <w:divsChild>
        <w:div w:id="427580433">
          <w:marLeft w:val="640"/>
          <w:marRight w:val="0"/>
          <w:marTop w:val="0"/>
          <w:marBottom w:val="0"/>
          <w:divBdr>
            <w:top w:val="none" w:sz="0" w:space="0" w:color="auto"/>
            <w:left w:val="none" w:sz="0" w:space="0" w:color="auto"/>
            <w:bottom w:val="none" w:sz="0" w:space="0" w:color="auto"/>
            <w:right w:val="none" w:sz="0" w:space="0" w:color="auto"/>
          </w:divBdr>
        </w:div>
        <w:div w:id="465665510">
          <w:marLeft w:val="640"/>
          <w:marRight w:val="0"/>
          <w:marTop w:val="0"/>
          <w:marBottom w:val="0"/>
          <w:divBdr>
            <w:top w:val="none" w:sz="0" w:space="0" w:color="auto"/>
            <w:left w:val="none" w:sz="0" w:space="0" w:color="auto"/>
            <w:bottom w:val="none" w:sz="0" w:space="0" w:color="auto"/>
            <w:right w:val="none" w:sz="0" w:space="0" w:color="auto"/>
          </w:divBdr>
        </w:div>
        <w:div w:id="769620272">
          <w:marLeft w:val="640"/>
          <w:marRight w:val="0"/>
          <w:marTop w:val="0"/>
          <w:marBottom w:val="0"/>
          <w:divBdr>
            <w:top w:val="none" w:sz="0" w:space="0" w:color="auto"/>
            <w:left w:val="none" w:sz="0" w:space="0" w:color="auto"/>
            <w:bottom w:val="none" w:sz="0" w:space="0" w:color="auto"/>
            <w:right w:val="none" w:sz="0" w:space="0" w:color="auto"/>
          </w:divBdr>
        </w:div>
        <w:div w:id="817384933">
          <w:marLeft w:val="640"/>
          <w:marRight w:val="0"/>
          <w:marTop w:val="0"/>
          <w:marBottom w:val="0"/>
          <w:divBdr>
            <w:top w:val="none" w:sz="0" w:space="0" w:color="auto"/>
            <w:left w:val="none" w:sz="0" w:space="0" w:color="auto"/>
            <w:bottom w:val="none" w:sz="0" w:space="0" w:color="auto"/>
            <w:right w:val="none" w:sz="0" w:space="0" w:color="auto"/>
          </w:divBdr>
        </w:div>
        <w:div w:id="868222016">
          <w:marLeft w:val="640"/>
          <w:marRight w:val="0"/>
          <w:marTop w:val="0"/>
          <w:marBottom w:val="0"/>
          <w:divBdr>
            <w:top w:val="none" w:sz="0" w:space="0" w:color="auto"/>
            <w:left w:val="none" w:sz="0" w:space="0" w:color="auto"/>
            <w:bottom w:val="none" w:sz="0" w:space="0" w:color="auto"/>
            <w:right w:val="none" w:sz="0" w:space="0" w:color="auto"/>
          </w:divBdr>
        </w:div>
        <w:div w:id="88091103">
          <w:marLeft w:val="640"/>
          <w:marRight w:val="0"/>
          <w:marTop w:val="0"/>
          <w:marBottom w:val="0"/>
          <w:divBdr>
            <w:top w:val="none" w:sz="0" w:space="0" w:color="auto"/>
            <w:left w:val="none" w:sz="0" w:space="0" w:color="auto"/>
            <w:bottom w:val="none" w:sz="0" w:space="0" w:color="auto"/>
            <w:right w:val="none" w:sz="0" w:space="0" w:color="auto"/>
          </w:divBdr>
        </w:div>
        <w:div w:id="635795372">
          <w:marLeft w:val="640"/>
          <w:marRight w:val="0"/>
          <w:marTop w:val="0"/>
          <w:marBottom w:val="0"/>
          <w:divBdr>
            <w:top w:val="none" w:sz="0" w:space="0" w:color="auto"/>
            <w:left w:val="none" w:sz="0" w:space="0" w:color="auto"/>
            <w:bottom w:val="none" w:sz="0" w:space="0" w:color="auto"/>
            <w:right w:val="none" w:sz="0" w:space="0" w:color="auto"/>
          </w:divBdr>
        </w:div>
        <w:div w:id="912544821">
          <w:marLeft w:val="640"/>
          <w:marRight w:val="0"/>
          <w:marTop w:val="0"/>
          <w:marBottom w:val="0"/>
          <w:divBdr>
            <w:top w:val="none" w:sz="0" w:space="0" w:color="auto"/>
            <w:left w:val="none" w:sz="0" w:space="0" w:color="auto"/>
            <w:bottom w:val="none" w:sz="0" w:space="0" w:color="auto"/>
            <w:right w:val="none" w:sz="0" w:space="0" w:color="auto"/>
          </w:divBdr>
        </w:div>
        <w:div w:id="239413074">
          <w:marLeft w:val="640"/>
          <w:marRight w:val="0"/>
          <w:marTop w:val="0"/>
          <w:marBottom w:val="0"/>
          <w:divBdr>
            <w:top w:val="none" w:sz="0" w:space="0" w:color="auto"/>
            <w:left w:val="none" w:sz="0" w:space="0" w:color="auto"/>
            <w:bottom w:val="none" w:sz="0" w:space="0" w:color="auto"/>
            <w:right w:val="none" w:sz="0" w:space="0" w:color="auto"/>
          </w:divBdr>
        </w:div>
        <w:div w:id="175118928">
          <w:marLeft w:val="640"/>
          <w:marRight w:val="0"/>
          <w:marTop w:val="0"/>
          <w:marBottom w:val="0"/>
          <w:divBdr>
            <w:top w:val="none" w:sz="0" w:space="0" w:color="auto"/>
            <w:left w:val="none" w:sz="0" w:space="0" w:color="auto"/>
            <w:bottom w:val="none" w:sz="0" w:space="0" w:color="auto"/>
            <w:right w:val="none" w:sz="0" w:space="0" w:color="auto"/>
          </w:divBdr>
        </w:div>
        <w:div w:id="2101558448">
          <w:marLeft w:val="640"/>
          <w:marRight w:val="0"/>
          <w:marTop w:val="0"/>
          <w:marBottom w:val="0"/>
          <w:divBdr>
            <w:top w:val="none" w:sz="0" w:space="0" w:color="auto"/>
            <w:left w:val="none" w:sz="0" w:space="0" w:color="auto"/>
            <w:bottom w:val="none" w:sz="0" w:space="0" w:color="auto"/>
            <w:right w:val="none" w:sz="0" w:space="0" w:color="auto"/>
          </w:divBdr>
        </w:div>
        <w:div w:id="1629166750">
          <w:marLeft w:val="640"/>
          <w:marRight w:val="0"/>
          <w:marTop w:val="0"/>
          <w:marBottom w:val="0"/>
          <w:divBdr>
            <w:top w:val="none" w:sz="0" w:space="0" w:color="auto"/>
            <w:left w:val="none" w:sz="0" w:space="0" w:color="auto"/>
            <w:bottom w:val="none" w:sz="0" w:space="0" w:color="auto"/>
            <w:right w:val="none" w:sz="0" w:space="0" w:color="auto"/>
          </w:divBdr>
        </w:div>
        <w:div w:id="241719571">
          <w:marLeft w:val="640"/>
          <w:marRight w:val="0"/>
          <w:marTop w:val="0"/>
          <w:marBottom w:val="0"/>
          <w:divBdr>
            <w:top w:val="none" w:sz="0" w:space="0" w:color="auto"/>
            <w:left w:val="none" w:sz="0" w:space="0" w:color="auto"/>
            <w:bottom w:val="none" w:sz="0" w:space="0" w:color="auto"/>
            <w:right w:val="none" w:sz="0" w:space="0" w:color="auto"/>
          </w:divBdr>
        </w:div>
        <w:div w:id="902789875">
          <w:marLeft w:val="640"/>
          <w:marRight w:val="0"/>
          <w:marTop w:val="0"/>
          <w:marBottom w:val="0"/>
          <w:divBdr>
            <w:top w:val="none" w:sz="0" w:space="0" w:color="auto"/>
            <w:left w:val="none" w:sz="0" w:space="0" w:color="auto"/>
            <w:bottom w:val="none" w:sz="0" w:space="0" w:color="auto"/>
            <w:right w:val="none" w:sz="0" w:space="0" w:color="auto"/>
          </w:divBdr>
        </w:div>
        <w:div w:id="1488791001">
          <w:marLeft w:val="640"/>
          <w:marRight w:val="0"/>
          <w:marTop w:val="0"/>
          <w:marBottom w:val="0"/>
          <w:divBdr>
            <w:top w:val="none" w:sz="0" w:space="0" w:color="auto"/>
            <w:left w:val="none" w:sz="0" w:space="0" w:color="auto"/>
            <w:bottom w:val="none" w:sz="0" w:space="0" w:color="auto"/>
            <w:right w:val="none" w:sz="0" w:space="0" w:color="auto"/>
          </w:divBdr>
        </w:div>
        <w:div w:id="69819252">
          <w:marLeft w:val="640"/>
          <w:marRight w:val="0"/>
          <w:marTop w:val="0"/>
          <w:marBottom w:val="0"/>
          <w:divBdr>
            <w:top w:val="none" w:sz="0" w:space="0" w:color="auto"/>
            <w:left w:val="none" w:sz="0" w:space="0" w:color="auto"/>
            <w:bottom w:val="none" w:sz="0" w:space="0" w:color="auto"/>
            <w:right w:val="none" w:sz="0" w:space="0" w:color="auto"/>
          </w:divBdr>
        </w:div>
        <w:div w:id="705108252">
          <w:marLeft w:val="640"/>
          <w:marRight w:val="0"/>
          <w:marTop w:val="0"/>
          <w:marBottom w:val="0"/>
          <w:divBdr>
            <w:top w:val="none" w:sz="0" w:space="0" w:color="auto"/>
            <w:left w:val="none" w:sz="0" w:space="0" w:color="auto"/>
            <w:bottom w:val="none" w:sz="0" w:space="0" w:color="auto"/>
            <w:right w:val="none" w:sz="0" w:space="0" w:color="auto"/>
          </w:divBdr>
        </w:div>
        <w:div w:id="333843867">
          <w:marLeft w:val="640"/>
          <w:marRight w:val="0"/>
          <w:marTop w:val="0"/>
          <w:marBottom w:val="0"/>
          <w:divBdr>
            <w:top w:val="none" w:sz="0" w:space="0" w:color="auto"/>
            <w:left w:val="none" w:sz="0" w:space="0" w:color="auto"/>
            <w:bottom w:val="none" w:sz="0" w:space="0" w:color="auto"/>
            <w:right w:val="none" w:sz="0" w:space="0" w:color="auto"/>
          </w:divBdr>
        </w:div>
        <w:div w:id="338973110">
          <w:marLeft w:val="640"/>
          <w:marRight w:val="0"/>
          <w:marTop w:val="0"/>
          <w:marBottom w:val="0"/>
          <w:divBdr>
            <w:top w:val="none" w:sz="0" w:space="0" w:color="auto"/>
            <w:left w:val="none" w:sz="0" w:space="0" w:color="auto"/>
            <w:bottom w:val="none" w:sz="0" w:space="0" w:color="auto"/>
            <w:right w:val="none" w:sz="0" w:space="0" w:color="auto"/>
          </w:divBdr>
        </w:div>
        <w:div w:id="211432297">
          <w:marLeft w:val="640"/>
          <w:marRight w:val="0"/>
          <w:marTop w:val="0"/>
          <w:marBottom w:val="0"/>
          <w:divBdr>
            <w:top w:val="none" w:sz="0" w:space="0" w:color="auto"/>
            <w:left w:val="none" w:sz="0" w:space="0" w:color="auto"/>
            <w:bottom w:val="none" w:sz="0" w:space="0" w:color="auto"/>
            <w:right w:val="none" w:sz="0" w:space="0" w:color="auto"/>
          </w:divBdr>
        </w:div>
        <w:div w:id="394816895">
          <w:marLeft w:val="640"/>
          <w:marRight w:val="0"/>
          <w:marTop w:val="0"/>
          <w:marBottom w:val="0"/>
          <w:divBdr>
            <w:top w:val="none" w:sz="0" w:space="0" w:color="auto"/>
            <w:left w:val="none" w:sz="0" w:space="0" w:color="auto"/>
            <w:bottom w:val="none" w:sz="0" w:space="0" w:color="auto"/>
            <w:right w:val="none" w:sz="0" w:space="0" w:color="auto"/>
          </w:divBdr>
        </w:div>
        <w:div w:id="1225483977">
          <w:marLeft w:val="640"/>
          <w:marRight w:val="0"/>
          <w:marTop w:val="0"/>
          <w:marBottom w:val="0"/>
          <w:divBdr>
            <w:top w:val="none" w:sz="0" w:space="0" w:color="auto"/>
            <w:left w:val="none" w:sz="0" w:space="0" w:color="auto"/>
            <w:bottom w:val="none" w:sz="0" w:space="0" w:color="auto"/>
            <w:right w:val="none" w:sz="0" w:space="0" w:color="auto"/>
          </w:divBdr>
        </w:div>
        <w:div w:id="1624841584">
          <w:marLeft w:val="640"/>
          <w:marRight w:val="0"/>
          <w:marTop w:val="0"/>
          <w:marBottom w:val="0"/>
          <w:divBdr>
            <w:top w:val="none" w:sz="0" w:space="0" w:color="auto"/>
            <w:left w:val="none" w:sz="0" w:space="0" w:color="auto"/>
            <w:bottom w:val="none" w:sz="0" w:space="0" w:color="auto"/>
            <w:right w:val="none" w:sz="0" w:space="0" w:color="auto"/>
          </w:divBdr>
        </w:div>
        <w:div w:id="2067415532">
          <w:marLeft w:val="640"/>
          <w:marRight w:val="0"/>
          <w:marTop w:val="0"/>
          <w:marBottom w:val="0"/>
          <w:divBdr>
            <w:top w:val="none" w:sz="0" w:space="0" w:color="auto"/>
            <w:left w:val="none" w:sz="0" w:space="0" w:color="auto"/>
            <w:bottom w:val="none" w:sz="0" w:space="0" w:color="auto"/>
            <w:right w:val="none" w:sz="0" w:space="0" w:color="auto"/>
          </w:divBdr>
        </w:div>
        <w:div w:id="330256942">
          <w:marLeft w:val="640"/>
          <w:marRight w:val="0"/>
          <w:marTop w:val="0"/>
          <w:marBottom w:val="0"/>
          <w:divBdr>
            <w:top w:val="none" w:sz="0" w:space="0" w:color="auto"/>
            <w:left w:val="none" w:sz="0" w:space="0" w:color="auto"/>
            <w:bottom w:val="none" w:sz="0" w:space="0" w:color="auto"/>
            <w:right w:val="none" w:sz="0" w:space="0" w:color="auto"/>
          </w:divBdr>
        </w:div>
        <w:div w:id="261256894">
          <w:marLeft w:val="640"/>
          <w:marRight w:val="0"/>
          <w:marTop w:val="0"/>
          <w:marBottom w:val="0"/>
          <w:divBdr>
            <w:top w:val="none" w:sz="0" w:space="0" w:color="auto"/>
            <w:left w:val="none" w:sz="0" w:space="0" w:color="auto"/>
            <w:bottom w:val="none" w:sz="0" w:space="0" w:color="auto"/>
            <w:right w:val="none" w:sz="0" w:space="0" w:color="auto"/>
          </w:divBdr>
        </w:div>
        <w:div w:id="220748706">
          <w:marLeft w:val="640"/>
          <w:marRight w:val="0"/>
          <w:marTop w:val="0"/>
          <w:marBottom w:val="0"/>
          <w:divBdr>
            <w:top w:val="none" w:sz="0" w:space="0" w:color="auto"/>
            <w:left w:val="none" w:sz="0" w:space="0" w:color="auto"/>
            <w:bottom w:val="none" w:sz="0" w:space="0" w:color="auto"/>
            <w:right w:val="none" w:sz="0" w:space="0" w:color="auto"/>
          </w:divBdr>
        </w:div>
        <w:div w:id="1194804336">
          <w:marLeft w:val="640"/>
          <w:marRight w:val="0"/>
          <w:marTop w:val="0"/>
          <w:marBottom w:val="0"/>
          <w:divBdr>
            <w:top w:val="none" w:sz="0" w:space="0" w:color="auto"/>
            <w:left w:val="none" w:sz="0" w:space="0" w:color="auto"/>
            <w:bottom w:val="none" w:sz="0" w:space="0" w:color="auto"/>
            <w:right w:val="none" w:sz="0" w:space="0" w:color="auto"/>
          </w:divBdr>
        </w:div>
        <w:div w:id="708798470">
          <w:marLeft w:val="640"/>
          <w:marRight w:val="0"/>
          <w:marTop w:val="0"/>
          <w:marBottom w:val="0"/>
          <w:divBdr>
            <w:top w:val="none" w:sz="0" w:space="0" w:color="auto"/>
            <w:left w:val="none" w:sz="0" w:space="0" w:color="auto"/>
            <w:bottom w:val="none" w:sz="0" w:space="0" w:color="auto"/>
            <w:right w:val="none" w:sz="0" w:space="0" w:color="auto"/>
          </w:divBdr>
        </w:div>
        <w:div w:id="1532456716">
          <w:marLeft w:val="640"/>
          <w:marRight w:val="0"/>
          <w:marTop w:val="0"/>
          <w:marBottom w:val="0"/>
          <w:divBdr>
            <w:top w:val="none" w:sz="0" w:space="0" w:color="auto"/>
            <w:left w:val="none" w:sz="0" w:space="0" w:color="auto"/>
            <w:bottom w:val="none" w:sz="0" w:space="0" w:color="auto"/>
            <w:right w:val="none" w:sz="0" w:space="0" w:color="auto"/>
          </w:divBdr>
        </w:div>
        <w:div w:id="160505472">
          <w:marLeft w:val="640"/>
          <w:marRight w:val="0"/>
          <w:marTop w:val="0"/>
          <w:marBottom w:val="0"/>
          <w:divBdr>
            <w:top w:val="none" w:sz="0" w:space="0" w:color="auto"/>
            <w:left w:val="none" w:sz="0" w:space="0" w:color="auto"/>
            <w:bottom w:val="none" w:sz="0" w:space="0" w:color="auto"/>
            <w:right w:val="none" w:sz="0" w:space="0" w:color="auto"/>
          </w:divBdr>
        </w:div>
        <w:div w:id="1909807944">
          <w:marLeft w:val="640"/>
          <w:marRight w:val="0"/>
          <w:marTop w:val="0"/>
          <w:marBottom w:val="0"/>
          <w:divBdr>
            <w:top w:val="none" w:sz="0" w:space="0" w:color="auto"/>
            <w:left w:val="none" w:sz="0" w:space="0" w:color="auto"/>
            <w:bottom w:val="none" w:sz="0" w:space="0" w:color="auto"/>
            <w:right w:val="none" w:sz="0" w:space="0" w:color="auto"/>
          </w:divBdr>
        </w:div>
        <w:div w:id="850413768">
          <w:marLeft w:val="640"/>
          <w:marRight w:val="0"/>
          <w:marTop w:val="0"/>
          <w:marBottom w:val="0"/>
          <w:divBdr>
            <w:top w:val="none" w:sz="0" w:space="0" w:color="auto"/>
            <w:left w:val="none" w:sz="0" w:space="0" w:color="auto"/>
            <w:bottom w:val="none" w:sz="0" w:space="0" w:color="auto"/>
            <w:right w:val="none" w:sz="0" w:space="0" w:color="auto"/>
          </w:divBdr>
        </w:div>
        <w:div w:id="1892693891">
          <w:marLeft w:val="640"/>
          <w:marRight w:val="0"/>
          <w:marTop w:val="0"/>
          <w:marBottom w:val="0"/>
          <w:divBdr>
            <w:top w:val="none" w:sz="0" w:space="0" w:color="auto"/>
            <w:left w:val="none" w:sz="0" w:space="0" w:color="auto"/>
            <w:bottom w:val="none" w:sz="0" w:space="0" w:color="auto"/>
            <w:right w:val="none" w:sz="0" w:space="0" w:color="auto"/>
          </w:divBdr>
        </w:div>
        <w:div w:id="2121483018">
          <w:marLeft w:val="640"/>
          <w:marRight w:val="0"/>
          <w:marTop w:val="0"/>
          <w:marBottom w:val="0"/>
          <w:divBdr>
            <w:top w:val="none" w:sz="0" w:space="0" w:color="auto"/>
            <w:left w:val="none" w:sz="0" w:space="0" w:color="auto"/>
            <w:bottom w:val="none" w:sz="0" w:space="0" w:color="auto"/>
            <w:right w:val="none" w:sz="0" w:space="0" w:color="auto"/>
          </w:divBdr>
        </w:div>
        <w:div w:id="1714232367">
          <w:marLeft w:val="640"/>
          <w:marRight w:val="0"/>
          <w:marTop w:val="0"/>
          <w:marBottom w:val="0"/>
          <w:divBdr>
            <w:top w:val="none" w:sz="0" w:space="0" w:color="auto"/>
            <w:left w:val="none" w:sz="0" w:space="0" w:color="auto"/>
            <w:bottom w:val="none" w:sz="0" w:space="0" w:color="auto"/>
            <w:right w:val="none" w:sz="0" w:space="0" w:color="auto"/>
          </w:divBdr>
        </w:div>
        <w:div w:id="604577711">
          <w:marLeft w:val="640"/>
          <w:marRight w:val="0"/>
          <w:marTop w:val="0"/>
          <w:marBottom w:val="0"/>
          <w:divBdr>
            <w:top w:val="none" w:sz="0" w:space="0" w:color="auto"/>
            <w:left w:val="none" w:sz="0" w:space="0" w:color="auto"/>
            <w:bottom w:val="none" w:sz="0" w:space="0" w:color="auto"/>
            <w:right w:val="none" w:sz="0" w:space="0" w:color="auto"/>
          </w:divBdr>
        </w:div>
        <w:div w:id="67390042">
          <w:marLeft w:val="640"/>
          <w:marRight w:val="0"/>
          <w:marTop w:val="0"/>
          <w:marBottom w:val="0"/>
          <w:divBdr>
            <w:top w:val="none" w:sz="0" w:space="0" w:color="auto"/>
            <w:left w:val="none" w:sz="0" w:space="0" w:color="auto"/>
            <w:bottom w:val="none" w:sz="0" w:space="0" w:color="auto"/>
            <w:right w:val="none" w:sz="0" w:space="0" w:color="auto"/>
          </w:divBdr>
        </w:div>
        <w:div w:id="15498971">
          <w:marLeft w:val="640"/>
          <w:marRight w:val="0"/>
          <w:marTop w:val="0"/>
          <w:marBottom w:val="0"/>
          <w:divBdr>
            <w:top w:val="none" w:sz="0" w:space="0" w:color="auto"/>
            <w:left w:val="none" w:sz="0" w:space="0" w:color="auto"/>
            <w:bottom w:val="none" w:sz="0" w:space="0" w:color="auto"/>
            <w:right w:val="none" w:sz="0" w:space="0" w:color="auto"/>
          </w:divBdr>
        </w:div>
        <w:div w:id="709384581">
          <w:marLeft w:val="640"/>
          <w:marRight w:val="0"/>
          <w:marTop w:val="0"/>
          <w:marBottom w:val="0"/>
          <w:divBdr>
            <w:top w:val="none" w:sz="0" w:space="0" w:color="auto"/>
            <w:left w:val="none" w:sz="0" w:space="0" w:color="auto"/>
            <w:bottom w:val="none" w:sz="0" w:space="0" w:color="auto"/>
            <w:right w:val="none" w:sz="0" w:space="0" w:color="auto"/>
          </w:divBdr>
        </w:div>
        <w:div w:id="1742094661">
          <w:marLeft w:val="640"/>
          <w:marRight w:val="0"/>
          <w:marTop w:val="0"/>
          <w:marBottom w:val="0"/>
          <w:divBdr>
            <w:top w:val="none" w:sz="0" w:space="0" w:color="auto"/>
            <w:left w:val="none" w:sz="0" w:space="0" w:color="auto"/>
            <w:bottom w:val="none" w:sz="0" w:space="0" w:color="auto"/>
            <w:right w:val="none" w:sz="0" w:space="0" w:color="auto"/>
          </w:divBdr>
        </w:div>
        <w:div w:id="1404911881">
          <w:marLeft w:val="640"/>
          <w:marRight w:val="0"/>
          <w:marTop w:val="0"/>
          <w:marBottom w:val="0"/>
          <w:divBdr>
            <w:top w:val="none" w:sz="0" w:space="0" w:color="auto"/>
            <w:left w:val="none" w:sz="0" w:space="0" w:color="auto"/>
            <w:bottom w:val="none" w:sz="0" w:space="0" w:color="auto"/>
            <w:right w:val="none" w:sz="0" w:space="0" w:color="auto"/>
          </w:divBdr>
        </w:div>
        <w:div w:id="1453942148">
          <w:marLeft w:val="640"/>
          <w:marRight w:val="0"/>
          <w:marTop w:val="0"/>
          <w:marBottom w:val="0"/>
          <w:divBdr>
            <w:top w:val="none" w:sz="0" w:space="0" w:color="auto"/>
            <w:left w:val="none" w:sz="0" w:space="0" w:color="auto"/>
            <w:bottom w:val="none" w:sz="0" w:space="0" w:color="auto"/>
            <w:right w:val="none" w:sz="0" w:space="0" w:color="auto"/>
          </w:divBdr>
        </w:div>
        <w:div w:id="511989876">
          <w:marLeft w:val="640"/>
          <w:marRight w:val="0"/>
          <w:marTop w:val="0"/>
          <w:marBottom w:val="0"/>
          <w:divBdr>
            <w:top w:val="none" w:sz="0" w:space="0" w:color="auto"/>
            <w:left w:val="none" w:sz="0" w:space="0" w:color="auto"/>
            <w:bottom w:val="none" w:sz="0" w:space="0" w:color="auto"/>
            <w:right w:val="none" w:sz="0" w:space="0" w:color="auto"/>
          </w:divBdr>
        </w:div>
        <w:div w:id="1091006948">
          <w:marLeft w:val="640"/>
          <w:marRight w:val="0"/>
          <w:marTop w:val="0"/>
          <w:marBottom w:val="0"/>
          <w:divBdr>
            <w:top w:val="none" w:sz="0" w:space="0" w:color="auto"/>
            <w:left w:val="none" w:sz="0" w:space="0" w:color="auto"/>
            <w:bottom w:val="none" w:sz="0" w:space="0" w:color="auto"/>
            <w:right w:val="none" w:sz="0" w:space="0" w:color="auto"/>
          </w:divBdr>
        </w:div>
        <w:div w:id="488404405">
          <w:marLeft w:val="640"/>
          <w:marRight w:val="0"/>
          <w:marTop w:val="0"/>
          <w:marBottom w:val="0"/>
          <w:divBdr>
            <w:top w:val="none" w:sz="0" w:space="0" w:color="auto"/>
            <w:left w:val="none" w:sz="0" w:space="0" w:color="auto"/>
            <w:bottom w:val="none" w:sz="0" w:space="0" w:color="auto"/>
            <w:right w:val="none" w:sz="0" w:space="0" w:color="auto"/>
          </w:divBdr>
        </w:div>
        <w:div w:id="387535156">
          <w:marLeft w:val="640"/>
          <w:marRight w:val="0"/>
          <w:marTop w:val="0"/>
          <w:marBottom w:val="0"/>
          <w:divBdr>
            <w:top w:val="none" w:sz="0" w:space="0" w:color="auto"/>
            <w:left w:val="none" w:sz="0" w:space="0" w:color="auto"/>
            <w:bottom w:val="none" w:sz="0" w:space="0" w:color="auto"/>
            <w:right w:val="none" w:sz="0" w:space="0" w:color="auto"/>
          </w:divBdr>
        </w:div>
        <w:div w:id="881288173">
          <w:marLeft w:val="640"/>
          <w:marRight w:val="0"/>
          <w:marTop w:val="0"/>
          <w:marBottom w:val="0"/>
          <w:divBdr>
            <w:top w:val="none" w:sz="0" w:space="0" w:color="auto"/>
            <w:left w:val="none" w:sz="0" w:space="0" w:color="auto"/>
            <w:bottom w:val="none" w:sz="0" w:space="0" w:color="auto"/>
            <w:right w:val="none" w:sz="0" w:space="0" w:color="auto"/>
          </w:divBdr>
        </w:div>
        <w:div w:id="603271377">
          <w:marLeft w:val="640"/>
          <w:marRight w:val="0"/>
          <w:marTop w:val="0"/>
          <w:marBottom w:val="0"/>
          <w:divBdr>
            <w:top w:val="none" w:sz="0" w:space="0" w:color="auto"/>
            <w:left w:val="none" w:sz="0" w:space="0" w:color="auto"/>
            <w:bottom w:val="none" w:sz="0" w:space="0" w:color="auto"/>
            <w:right w:val="none" w:sz="0" w:space="0" w:color="auto"/>
          </w:divBdr>
        </w:div>
        <w:div w:id="955722327">
          <w:marLeft w:val="640"/>
          <w:marRight w:val="0"/>
          <w:marTop w:val="0"/>
          <w:marBottom w:val="0"/>
          <w:divBdr>
            <w:top w:val="none" w:sz="0" w:space="0" w:color="auto"/>
            <w:left w:val="none" w:sz="0" w:space="0" w:color="auto"/>
            <w:bottom w:val="none" w:sz="0" w:space="0" w:color="auto"/>
            <w:right w:val="none" w:sz="0" w:space="0" w:color="auto"/>
          </w:divBdr>
        </w:div>
        <w:div w:id="181667554">
          <w:marLeft w:val="640"/>
          <w:marRight w:val="0"/>
          <w:marTop w:val="0"/>
          <w:marBottom w:val="0"/>
          <w:divBdr>
            <w:top w:val="none" w:sz="0" w:space="0" w:color="auto"/>
            <w:left w:val="none" w:sz="0" w:space="0" w:color="auto"/>
            <w:bottom w:val="none" w:sz="0" w:space="0" w:color="auto"/>
            <w:right w:val="none" w:sz="0" w:space="0" w:color="auto"/>
          </w:divBdr>
        </w:div>
        <w:div w:id="164780959">
          <w:marLeft w:val="640"/>
          <w:marRight w:val="0"/>
          <w:marTop w:val="0"/>
          <w:marBottom w:val="0"/>
          <w:divBdr>
            <w:top w:val="none" w:sz="0" w:space="0" w:color="auto"/>
            <w:left w:val="none" w:sz="0" w:space="0" w:color="auto"/>
            <w:bottom w:val="none" w:sz="0" w:space="0" w:color="auto"/>
            <w:right w:val="none" w:sz="0" w:space="0" w:color="auto"/>
          </w:divBdr>
        </w:div>
        <w:div w:id="187378669">
          <w:marLeft w:val="640"/>
          <w:marRight w:val="0"/>
          <w:marTop w:val="0"/>
          <w:marBottom w:val="0"/>
          <w:divBdr>
            <w:top w:val="none" w:sz="0" w:space="0" w:color="auto"/>
            <w:left w:val="none" w:sz="0" w:space="0" w:color="auto"/>
            <w:bottom w:val="none" w:sz="0" w:space="0" w:color="auto"/>
            <w:right w:val="none" w:sz="0" w:space="0" w:color="auto"/>
          </w:divBdr>
        </w:div>
        <w:div w:id="507906288">
          <w:marLeft w:val="640"/>
          <w:marRight w:val="0"/>
          <w:marTop w:val="0"/>
          <w:marBottom w:val="0"/>
          <w:divBdr>
            <w:top w:val="none" w:sz="0" w:space="0" w:color="auto"/>
            <w:left w:val="none" w:sz="0" w:space="0" w:color="auto"/>
            <w:bottom w:val="none" w:sz="0" w:space="0" w:color="auto"/>
            <w:right w:val="none" w:sz="0" w:space="0" w:color="auto"/>
          </w:divBdr>
        </w:div>
        <w:div w:id="974067826">
          <w:marLeft w:val="640"/>
          <w:marRight w:val="0"/>
          <w:marTop w:val="0"/>
          <w:marBottom w:val="0"/>
          <w:divBdr>
            <w:top w:val="none" w:sz="0" w:space="0" w:color="auto"/>
            <w:left w:val="none" w:sz="0" w:space="0" w:color="auto"/>
            <w:bottom w:val="none" w:sz="0" w:space="0" w:color="auto"/>
            <w:right w:val="none" w:sz="0" w:space="0" w:color="auto"/>
          </w:divBdr>
        </w:div>
        <w:div w:id="1983465290">
          <w:marLeft w:val="640"/>
          <w:marRight w:val="0"/>
          <w:marTop w:val="0"/>
          <w:marBottom w:val="0"/>
          <w:divBdr>
            <w:top w:val="none" w:sz="0" w:space="0" w:color="auto"/>
            <w:left w:val="none" w:sz="0" w:space="0" w:color="auto"/>
            <w:bottom w:val="none" w:sz="0" w:space="0" w:color="auto"/>
            <w:right w:val="none" w:sz="0" w:space="0" w:color="auto"/>
          </w:divBdr>
        </w:div>
        <w:div w:id="1206722328">
          <w:marLeft w:val="640"/>
          <w:marRight w:val="0"/>
          <w:marTop w:val="0"/>
          <w:marBottom w:val="0"/>
          <w:divBdr>
            <w:top w:val="none" w:sz="0" w:space="0" w:color="auto"/>
            <w:left w:val="none" w:sz="0" w:space="0" w:color="auto"/>
            <w:bottom w:val="none" w:sz="0" w:space="0" w:color="auto"/>
            <w:right w:val="none" w:sz="0" w:space="0" w:color="auto"/>
          </w:divBdr>
        </w:div>
        <w:div w:id="246958823">
          <w:marLeft w:val="640"/>
          <w:marRight w:val="0"/>
          <w:marTop w:val="0"/>
          <w:marBottom w:val="0"/>
          <w:divBdr>
            <w:top w:val="none" w:sz="0" w:space="0" w:color="auto"/>
            <w:left w:val="none" w:sz="0" w:space="0" w:color="auto"/>
            <w:bottom w:val="none" w:sz="0" w:space="0" w:color="auto"/>
            <w:right w:val="none" w:sz="0" w:space="0" w:color="auto"/>
          </w:divBdr>
        </w:div>
        <w:div w:id="2023585757">
          <w:marLeft w:val="640"/>
          <w:marRight w:val="0"/>
          <w:marTop w:val="0"/>
          <w:marBottom w:val="0"/>
          <w:divBdr>
            <w:top w:val="none" w:sz="0" w:space="0" w:color="auto"/>
            <w:left w:val="none" w:sz="0" w:space="0" w:color="auto"/>
            <w:bottom w:val="none" w:sz="0" w:space="0" w:color="auto"/>
            <w:right w:val="none" w:sz="0" w:space="0" w:color="auto"/>
          </w:divBdr>
        </w:div>
        <w:div w:id="2089883025">
          <w:marLeft w:val="640"/>
          <w:marRight w:val="0"/>
          <w:marTop w:val="0"/>
          <w:marBottom w:val="0"/>
          <w:divBdr>
            <w:top w:val="none" w:sz="0" w:space="0" w:color="auto"/>
            <w:left w:val="none" w:sz="0" w:space="0" w:color="auto"/>
            <w:bottom w:val="none" w:sz="0" w:space="0" w:color="auto"/>
            <w:right w:val="none" w:sz="0" w:space="0" w:color="auto"/>
          </w:divBdr>
        </w:div>
        <w:div w:id="1295673041">
          <w:marLeft w:val="640"/>
          <w:marRight w:val="0"/>
          <w:marTop w:val="0"/>
          <w:marBottom w:val="0"/>
          <w:divBdr>
            <w:top w:val="none" w:sz="0" w:space="0" w:color="auto"/>
            <w:left w:val="none" w:sz="0" w:space="0" w:color="auto"/>
            <w:bottom w:val="none" w:sz="0" w:space="0" w:color="auto"/>
            <w:right w:val="none" w:sz="0" w:space="0" w:color="auto"/>
          </w:divBdr>
        </w:div>
        <w:div w:id="586764740">
          <w:marLeft w:val="640"/>
          <w:marRight w:val="0"/>
          <w:marTop w:val="0"/>
          <w:marBottom w:val="0"/>
          <w:divBdr>
            <w:top w:val="none" w:sz="0" w:space="0" w:color="auto"/>
            <w:left w:val="none" w:sz="0" w:space="0" w:color="auto"/>
            <w:bottom w:val="none" w:sz="0" w:space="0" w:color="auto"/>
            <w:right w:val="none" w:sz="0" w:space="0" w:color="auto"/>
          </w:divBdr>
        </w:div>
      </w:divsChild>
    </w:div>
    <w:div w:id="2048216384">
      <w:bodyDiv w:val="1"/>
      <w:marLeft w:val="0"/>
      <w:marRight w:val="0"/>
      <w:marTop w:val="0"/>
      <w:marBottom w:val="0"/>
      <w:divBdr>
        <w:top w:val="none" w:sz="0" w:space="0" w:color="auto"/>
        <w:left w:val="none" w:sz="0" w:space="0" w:color="auto"/>
        <w:bottom w:val="none" w:sz="0" w:space="0" w:color="auto"/>
        <w:right w:val="none" w:sz="0" w:space="0" w:color="auto"/>
      </w:divBdr>
      <w:divsChild>
        <w:div w:id="1920678155">
          <w:marLeft w:val="640"/>
          <w:marRight w:val="0"/>
          <w:marTop w:val="0"/>
          <w:marBottom w:val="0"/>
          <w:divBdr>
            <w:top w:val="none" w:sz="0" w:space="0" w:color="auto"/>
            <w:left w:val="none" w:sz="0" w:space="0" w:color="auto"/>
            <w:bottom w:val="none" w:sz="0" w:space="0" w:color="auto"/>
            <w:right w:val="none" w:sz="0" w:space="0" w:color="auto"/>
          </w:divBdr>
        </w:div>
        <w:div w:id="485822869">
          <w:marLeft w:val="640"/>
          <w:marRight w:val="0"/>
          <w:marTop w:val="0"/>
          <w:marBottom w:val="0"/>
          <w:divBdr>
            <w:top w:val="none" w:sz="0" w:space="0" w:color="auto"/>
            <w:left w:val="none" w:sz="0" w:space="0" w:color="auto"/>
            <w:bottom w:val="none" w:sz="0" w:space="0" w:color="auto"/>
            <w:right w:val="none" w:sz="0" w:space="0" w:color="auto"/>
          </w:divBdr>
        </w:div>
        <w:div w:id="915014381">
          <w:marLeft w:val="640"/>
          <w:marRight w:val="0"/>
          <w:marTop w:val="0"/>
          <w:marBottom w:val="0"/>
          <w:divBdr>
            <w:top w:val="none" w:sz="0" w:space="0" w:color="auto"/>
            <w:left w:val="none" w:sz="0" w:space="0" w:color="auto"/>
            <w:bottom w:val="none" w:sz="0" w:space="0" w:color="auto"/>
            <w:right w:val="none" w:sz="0" w:space="0" w:color="auto"/>
          </w:divBdr>
        </w:div>
        <w:div w:id="2083719909">
          <w:marLeft w:val="640"/>
          <w:marRight w:val="0"/>
          <w:marTop w:val="0"/>
          <w:marBottom w:val="0"/>
          <w:divBdr>
            <w:top w:val="none" w:sz="0" w:space="0" w:color="auto"/>
            <w:left w:val="none" w:sz="0" w:space="0" w:color="auto"/>
            <w:bottom w:val="none" w:sz="0" w:space="0" w:color="auto"/>
            <w:right w:val="none" w:sz="0" w:space="0" w:color="auto"/>
          </w:divBdr>
        </w:div>
        <w:div w:id="1179809968">
          <w:marLeft w:val="640"/>
          <w:marRight w:val="0"/>
          <w:marTop w:val="0"/>
          <w:marBottom w:val="0"/>
          <w:divBdr>
            <w:top w:val="none" w:sz="0" w:space="0" w:color="auto"/>
            <w:left w:val="none" w:sz="0" w:space="0" w:color="auto"/>
            <w:bottom w:val="none" w:sz="0" w:space="0" w:color="auto"/>
            <w:right w:val="none" w:sz="0" w:space="0" w:color="auto"/>
          </w:divBdr>
        </w:div>
        <w:div w:id="2076127579">
          <w:marLeft w:val="640"/>
          <w:marRight w:val="0"/>
          <w:marTop w:val="0"/>
          <w:marBottom w:val="0"/>
          <w:divBdr>
            <w:top w:val="none" w:sz="0" w:space="0" w:color="auto"/>
            <w:left w:val="none" w:sz="0" w:space="0" w:color="auto"/>
            <w:bottom w:val="none" w:sz="0" w:space="0" w:color="auto"/>
            <w:right w:val="none" w:sz="0" w:space="0" w:color="auto"/>
          </w:divBdr>
        </w:div>
        <w:div w:id="713966017">
          <w:marLeft w:val="640"/>
          <w:marRight w:val="0"/>
          <w:marTop w:val="0"/>
          <w:marBottom w:val="0"/>
          <w:divBdr>
            <w:top w:val="none" w:sz="0" w:space="0" w:color="auto"/>
            <w:left w:val="none" w:sz="0" w:space="0" w:color="auto"/>
            <w:bottom w:val="none" w:sz="0" w:space="0" w:color="auto"/>
            <w:right w:val="none" w:sz="0" w:space="0" w:color="auto"/>
          </w:divBdr>
        </w:div>
        <w:div w:id="1722632525">
          <w:marLeft w:val="640"/>
          <w:marRight w:val="0"/>
          <w:marTop w:val="0"/>
          <w:marBottom w:val="0"/>
          <w:divBdr>
            <w:top w:val="none" w:sz="0" w:space="0" w:color="auto"/>
            <w:left w:val="none" w:sz="0" w:space="0" w:color="auto"/>
            <w:bottom w:val="none" w:sz="0" w:space="0" w:color="auto"/>
            <w:right w:val="none" w:sz="0" w:space="0" w:color="auto"/>
          </w:divBdr>
        </w:div>
        <w:div w:id="697895938">
          <w:marLeft w:val="640"/>
          <w:marRight w:val="0"/>
          <w:marTop w:val="0"/>
          <w:marBottom w:val="0"/>
          <w:divBdr>
            <w:top w:val="none" w:sz="0" w:space="0" w:color="auto"/>
            <w:left w:val="none" w:sz="0" w:space="0" w:color="auto"/>
            <w:bottom w:val="none" w:sz="0" w:space="0" w:color="auto"/>
            <w:right w:val="none" w:sz="0" w:space="0" w:color="auto"/>
          </w:divBdr>
        </w:div>
        <w:div w:id="510416328">
          <w:marLeft w:val="640"/>
          <w:marRight w:val="0"/>
          <w:marTop w:val="0"/>
          <w:marBottom w:val="0"/>
          <w:divBdr>
            <w:top w:val="none" w:sz="0" w:space="0" w:color="auto"/>
            <w:left w:val="none" w:sz="0" w:space="0" w:color="auto"/>
            <w:bottom w:val="none" w:sz="0" w:space="0" w:color="auto"/>
            <w:right w:val="none" w:sz="0" w:space="0" w:color="auto"/>
          </w:divBdr>
        </w:div>
        <w:div w:id="1764574230">
          <w:marLeft w:val="640"/>
          <w:marRight w:val="0"/>
          <w:marTop w:val="0"/>
          <w:marBottom w:val="0"/>
          <w:divBdr>
            <w:top w:val="none" w:sz="0" w:space="0" w:color="auto"/>
            <w:left w:val="none" w:sz="0" w:space="0" w:color="auto"/>
            <w:bottom w:val="none" w:sz="0" w:space="0" w:color="auto"/>
            <w:right w:val="none" w:sz="0" w:space="0" w:color="auto"/>
          </w:divBdr>
        </w:div>
        <w:div w:id="1309245056">
          <w:marLeft w:val="640"/>
          <w:marRight w:val="0"/>
          <w:marTop w:val="0"/>
          <w:marBottom w:val="0"/>
          <w:divBdr>
            <w:top w:val="none" w:sz="0" w:space="0" w:color="auto"/>
            <w:left w:val="none" w:sz="0" w:space="0" w:color="auto"/>
            <w:bottom w:val="none" w:sz="0" w:space="0" w:color="auto"/>
            <w:right w:val="none" w:sz="0" w:space="0" w:color="auto"/>
          </w:divBdr>
        </w:div>
        <w:div w:id="1940603352">
          <w:marLeft w:val="640"/>
          <w:marRight w:val="0"/>
          <w:marTop w:val="0"/>
          <w:marBottom w:val="0"/>
          <w:divBdr>
            <w:top w:val="none" w:sz="0" w:space="0" w:color="auto"/>
            <w:left w:val="none" w:sz="0" w:space="0" w:color="auto"/>
            <w:bottom w:val="none" w:sz="0" w:space="0" w:color="auto"/>
            <w:right w:val="none" w:sz="0" w:space="0" w:color="auto"/>
          </w:divBdr>
        </w:div>
        <w:div w:id="1382943159">
          <w:marLeft w:val="640"/>
          <w:marRight w:val="0"/>
          <w:marTop w:val="0"/>
          <w:marBottom w:val="0"/>
          <w:divBdr>
            <w:top w:val="none" w:sz="0" w:space="0" w:color="auto"/>
            <w:left w:val="none" w:sz="0" w:space="0" w:color="auto"/>
            <w:bottom w:val="none" w:sz="0" w:space="0" w:color="auto"/>
            <w:right w:val="none" w:sz="0" w:space="0" w:color="auto"/>
          </w:divBdr>
        </w:div>
        <w:div w:id="436757905">
          <w:marLeft w:val="640"/>
          <w:marRight w:val="0"/>
          <w:marTop w:val="0"/>
          <w:marBottom w:val="0"/>
          <w:divBdr>
            <w:top w:val="none" w:sz="0" w:space="0" w:color="auto"/>
            <w:left w:val="none" w:sz="0" w:space="0" w:color="auto"/>
            <w:bottom w:val="none" w:sz="0" w:space="0" w:color="auto"/>
            <w:right w:val="none" w:sz="0" w:space="0" w:color="auto"/>
          </w:divBdr>
        </w:div>
        <w:div w:id="426778748">
          <w:marLeft w:val="640"/>
          <w:marRight w:val="0"/>
          <w:marTop w:val="0"/>
          <w:marBottom w:val="0"/>
          <w:divBdr>
            <w:top w:val="none" w:sz="0" w:space="0" w:color="auto"/>
            <w:left w:val="none" w:sz="0" w:space="0" w:color="auto"/>
            <w:bottom w:val="none" w:sz="0" w:space="0" w:color="auto"/>
            <w:right w:val="none" w:sz="0" w:space="0" w:color="auto"/>
          </w:divBdr>
        </w:div>
        <w:div w:id="347635402">
          <w:marLeft w:val="640"/>
          <w:marRight w:val="0"/>
          <w:marTop w:val="0"/>
          <w:marBottom w:val="0"/>
          <w:divBdr>
            <w:top w:val="none" w:sz="0" w:space="0" w:color="auto"/>
            <w:left w:val="none" w:sz="0" w:space="0" w:color="auto"/>
            <w:bottom w:val="none" w:sz="0" w:space="0" w:color="auto"/>
            <w:right w:val="none" w:sz="0" w:space="0" w:color="auto"/>
          </w:divBdr>
        </w:div>
        <w:div w:id="1720739905">
          <w:marLeft w:val="640"/>
          <w:marRight w:val="0"/>
          <w:marTop w:val="0"/>
          <w:marBottom w:val="0"/>
          <w:divBdr>
            <w:top w:val="none" w:sz="0" w:space="0" w:color="auto"/>
            <w:left w:val="none" w:sz="0" w:space="0" w:color="auto"/>
            <w:bottom w:val="none" w:sz="0" w:space="0" w:color="auto"/>
            <w:right w:val="none" w:sz="0" w:space="0" w:color="auto"/>
          </w:divBdr>
        </w:div>
        <w:div w:id="248392203">
          <w:marLeft w:val="640"/>
          <w:marRight w:val="0"/>
          <w:marTop w:val="0"/>
          <w:marBottom w:val="0"/>
          <w:divBdr>
            <w:top w:val="none" w:sz="0" w:space="0" w:color="auto"/>
            <w:left w:val="none" w:sz="0" w:space="0" w:color="auto"/>
            <w:bottom w:val="none" w:sz="0" w:space="0" w:color="auto"/>
            <w:right w:val="none" w:sz="0" w:space="0" w:color="auto"/>
          </w:divBdr>
        </w:div>
        <w:div w:id="890311632">
          <w:marLeft w:val="640"/>
          <w:marRight w:val="0"/>
          <w:marTop w:val="0"/>
          <w:marBottom w:val="0"/>
          <w:divBdr>
            <w:top w:val="none" w:sz="0" w:space="0" w:color="auto"/>
            <w:left w:val="none" w:sz="0" w:space="0" w:color="auto"/>
            <w:bottom w:val="none" w:sz="0" w:space="0" w:color="auto"/>
            <w:right w:val="none" w:sz="0" w:space="0" w:color="auto"/>
          </w:divBdr>
        </w:div>
        <w:div w:id="1243375681">
          <w:marLeft w:val="640"/>
          <w:marRight w:val="0"/>
          <w:marTop w:val="0"/>
          <w:marBottom w:val="0"/>
          <w:divBdr>
            <w:top w:val="none" w:sz="0" w:space="0" w:color="auto"/>
            <w:left w:val="none" w:sz="0" w:space="0" w:color="auto"/>
            <w:bottom w:val="none" w:sz="0" w:space="0" w:color="auto"/>
            <w:right w:val="none" w:sz="0" w:space="0" w:color="auto"/>
          </w:divBdr>
        </w:div>
        <w:div w:id="478112425">
          <w:marLeft w:val="640"/>
          <w:marRight w:val="0"/>
          <w:marTop w:val="0"/>
          <w:marBottom w:val="0"/>
          <w:divBdr>
            <w:top w:val="none" w:sz="0" w:space="0" w:color="auto"/>
            <w:left w:val="none" w:sz="0" w:space="0" w:color="auto"/>
            <w:bottom w:val="none" w:sz="0" w:space="0" w:color="auto"/>
            <w:right w:val="none" w:sz="0" w:space="0" w:color="auto"/>
          </w:divBdr>
        </w:div>
        <w:div w:id="588932449">
          <w:marLeft w:val="640"/>
          <w:marRight w:val="0"/>
          <w:marTop w:val="0"/>
          <w:marBottom w:val="0"/>
          <w:divBdr>
            <w:top w:val="none" w:sz="0" w:space="0" w:color="auto"/>
            <w:left w:val="none" w:sz="0" w:space="0" w:color="auto"/>
            <w:bottom w:val="none" w:sz="0" w:space="0" w:color="auto"/>
            <w:right w:val="none" w:sz="0" w:space="0" w:color="auto"/>
          </w:divBdr>
        </w:div>
        <w:div w:id="519201469">
          <w:marLeft w:val="640"/>
          <w:marRight w:val="0"/>
          <w:marTop w:val="0"/>
          <w:marBottom w:val="0"/>
          <w:divBdr>
            <w:top w:val="none" w:sz="0" w:space="0" w:color="auto"/>
            <w:left w:val="none" w:sz="0" w:space="0" w:color="auto"/>
            <w:bottom w:val="none" w:sz="0" w:space="0" w:color="auto"/>
            <w:right w:val="none" w:sz="0" w:space="0" w:color="auto"/>
          </w:divBdr>
        </w:div>
        <w:div w:id="62677880">
          <w:marLeft w:val="640"/>
          <w:marRight w:val="0"/>
          <w:marTop w:val="0"/>
          <w:marBottom w:val="0"/>
          <w:divBdr>
            <w:top w:val="none" w:sz="0" w:space="0" w:color="auto"/>
            <w:left w:val="none" w:sz="0" w:space="0" w:color="auto"/>
            <w:bottom w:val="none" w:sz="0" w:space="0" w:color="auto"/>
            <w:right w:val="none" w:sz="0" w:space="0" w:color="auto"/>
          </w:divBdr>
        </w:div>
        <w:div w:id="1361397627">
          <w:marLeft w:val="640"/>
          <w:marRight w:val="0"/>
          <w:marTop w:val="0"/>
          <w:marBottom w:val="0"/>
          <w:divBdr>
            <w:top w:val="none" w:sz="0" w:space="0" w:color="auto"/>
            <w:left w:val="none" w:sz="0" w:space="0" w:color="auto"/>
            <w:bottom w:val="none" w:sz="0" w:space="0" w:color="auto"/>
            <w:right w:val="none" w:sz="0" w:space="0" w:color="auto"/>
          </w:divBdr>
        </w:div>
        <w:div w:id="779835542">
          <w:marLeft w:val="640"/>
          <w:marRight w:val="0"/>
          <w:marTop w:val="0"/>
          <w:marBottom w:val="0"/>
          <w:divBdr>
            <w:top w:val="none" w:sz="0" w:space="0" w:color="auto"/>
            <w:left w:val="none" w:sz="0" w:space="0" w:color="auto"/>
            <w:bottom w:val="none" w:sz="0" w:space="0" w:color="auto"/>
            <w:right w:val="none" w:sz="0" w:space="0" w:color="auto"/>
          </w:divBdr>
        </w:div>
        <w:div w:id="511069008">
          <w:marLeft w:val="640"/>
          <w:marRight w:val="0"/>
          <w:marTop w:val="0"/>
          <w:marBottom w:val="0"/>
          <w:divBdr>
            <w:top w:val="none" w:sz="0" w:space="0" w:color="auto"/>
            <w:left w:val="none" w:sz="0" w:space="0" w:color="auto"/>
            <w:bottom w:val="none" w:sz="0" w:space="0" w:color="auto"/>
            <w:right w:val="none" w:sz="0" w:space="0" w:color="auto"/>
          </w:divBdr>
        </w:div>
        <w:div w:id="780802164">
          <w:marLeft w:val="640"/>
          <w:marRight w:val="0"/>
          <w:marTop w:val="0"/>
          <w:marBottom w:val="0"/>
          <w:divBdr>
            <w:top w:val="none" w:sz="0" w:space="0" w:color="auto"/>
            <w:left w:val="none" w:sz="0" w:space="0" w:color="auto"/>
            <w:bottom w:val="none" w:sz="0" w:space="0" w:color="auto"/>
            <w:right w:val="none" w:sz="0" w:space="0" w:color="auto"/>
          </w:divBdr>
        </w:div>
        <w:div w:id="1986005474">
          <w:marLeft w:val="640"/>
          <w:marRight w:val="0"/>
          <w:marTop w:val="0"/>
          <w:marBottom w:val="0"/>
          <w:divBdr>
            <w:top w:val="none" w:sz="0" w:space="0" w:color="auto"/>
            <w:left w:val="none" w:sz="0" w:space="0" w:color="auto"/>
            <w:bottom w:val="none" w:sz="0" w:space="0" w:color="auto"/>
            <w:right w:val="none" w:sz="0" w:space="0" w:color="auto"/>
          </w:divBdr>
        </w:div>
        <w:div w:id="378674057">
          <w:marLeft w:val="640"/>
          <w:marRight w:val="0"/>
          <w:marTop w:val="0"/>
          <w:marBottom w:val="0"/>
          <w:divBdr>
            <w:top w:val="none" w:sz="0" w:space="0" w:color="auto"/>
            <w:left w:val="none" w:sz="0" w:space="0" w:color="auto"/>
            <w:bottom w:val="none" w:sz="0" w:space="0" w:color="auto"/>
            <w:right w:val="none" w:sz="0" w:space="0" w:color="auto"/>
          </w:divBdr>
        </w:div>
        <w:div w:id="535508126">
          <w:marLeft w:val="640"/>
          <w:marRight w:val="0"/>
          <w:marTop w:val="0"/>
          <w:marBottom w:val="0"/>
          <w:divBdr>
            <w:top w:val="none" w:sz="0" w:space="0" w:color="auto"/>
            <w:left w:val="none" w:sz="0" w:space="0" w:color="auto"/>
            <w:bottom w:val="none" w:sz="0" w:space="0" w:color="auto"/>
            <w:right w:val="none" w:sz="0" w:space="0" w:color="auto"/>
          </w:divBdr>
        </w:div>
        <w:div w:id="57900614">
          <w:marLeft w:val="640"/>
          <w:marRight w:val="0"/>
          <w:marTop w:val="0"/>
          <w:marBottom w:val="0"/>
          <w:divBdr>
            <w:top w:val="none" w:sz="0" w:space="0" w:color="auto"/>
            <w:left w:val="none" w:sz="0" w:space="0" w:color="auto"/>
            <w:bottom w:val="none" w:sz="0" w:space="0" w:color="auto"/>
            <w:right w:val="none" w:sz="0" w:space="0" w:color="auto"/>
          </w:divBdr>
        </w:div>
        <w:div w:id="326443231">
          <w:marLeft w:val="640"/>
          <w:marRight w:val="0"/>
          <w:marTop w:val="0"/>
          <w:marBottom w:val="0"/>
          <w:divBdr>
            <w:top w:val="none" w:sz="0" w:space="0" w:color="auto"/>
            <w:left w:val="none" w:sz="0" w:space="0" w:color="auto"/>
            <w:bottom w:val="none" w:sz="0" w:space="0" w:color="auto"/>
            <w:right w:val="none" w:sz="0" w:space="0" w:color="auto"/>
          </w:divBdr>
        </w:div>
        <w:div w:id="502548529">
          <w:marLeft w:val="640"/>
          <w:marRight w:val="0"/>
          <w:marTop w:val="0"/>
          <w:marBottom w:val="0"/>
          <w:divBdr>
            <w:top w:val="none" w:sz="0" w:space="0" w:color="auto"/>
            <w:left w:val="none" w:sz="0" w:space="0" w:color="auto"/>
            <w:bottom w:val="none" w:sz="0" w:space="0" w:color="auto"/>
            <w:right w:val="none" w:sz="0" w:space="0" w:color="auto"/>
          </w:divBdr>
        </w:div>
        <w:div w:id="445396375">
          <w:marLeft w:val="640"/>
          <w:marRight w:val="0"/>
          <w:marTop w:val="0"/>
          <w:marBottom w:val="0"/>
          <w:divBdr>
            <w:top w:val="none" w:sz="0" w:space="0" w:color="auto"/>
            <w:left w:val="none" w:sz="0" w:space="0" w:color="auto"/>
            <w:bottom w:val="none" w:sz="0" w:space="0" w:color="auto"/>
            <w:right w:val="none" w:sz="0" w:space="0" w:color="auto"/>
          </w:divBdr>
        </w:div>
        <w:div w:id="97992157">
          <w:marLeft w:val="640"/>
          <w:marRight w:val="0"/>
          <w:marTop w:val="0"/>
          <w:marBottom w:val="0"/>
          <w:divBdr>
            <w:top w:val="none" w:sz="0" w:space="0" w:color="auto"/>
            <w:left w:val="none" w:sz="0" w:space="0" w:color="auto"/>
            <w:bottom w:val="none" w:sz="0" w:space="0" w:color="auto"/>
            <w:right w:val="none" w:sz="0" w:space="0" w:color="auto"/>
          </w:divBdr>
        </w:div>
        <w:div w:id="1692222048">
          <w:marLeft w:val="640"/>
          <w:marRight w:val="0"/>
          <w:marTop w:val="0"/>
          <w:marBottom w:val="0"/>
          <w:divBdr>
            <w:top w:val="none" w:sz="0" w:space="0" w:color="auto"/>
            <w:left w:val="none" w:sz="0" w:space="0" w:color="auto"/>
            <w:bottom w:val="none" w:sz="0" w:space="0" w:color="auto"/>
            <w:right w:val="none" w:sz="0" w:space="0" w:color="auto"/>
          </w:divBdr>
        </w:div>
        <w:div w:id="1373067863">
          <w:marLeft w:val="640"/>
          <w:marRight w:val="0"/>
          <w:marTop w:val="0"/>
          <w:marBottom w:val="0"/>
          <w:divBdr>
            <w:top w:val="none" w:sz="0" w:space="0" w:color="auto"/>
            <w:left w:val="none" w:sz="0" w:space="0" w:color="auto"/>
            <w:bottom w:val="none" w:sz="0" w:space="0" w:color="auto"/>
            <w:right w:val="none" w:sz="0" w:space="0" w:color="auto"/>
          </w:divBdr>
        </w:div>
        <w:div w:id="308362507">
          <w:marLeft w:val="640"/>
          <w:marRight w:val="0"/>
          <w:marTop w:val="0"/>
          <w:marBottom w:val="0"/>
          <w:divBdr>
            <w:top w:val="none" w:sz="0" w:space="0" w:color="auto"/>
            <w:left w:val="none" w:sz="0" w:space="0" w:color="auto"/>
            <w:bottom w:val="none" w:sz="0" w:space="0" w:color="auto"/>
            <w:right w:val="none" w:sz="0" w:space="0" w:color="auto"/>
          </w:divBdr>
        </w:div>
        <w:div w:id="76950389">
          <w:marLeft w:val="640"/>
          <w:marRight w:val="0"/>
          <w:marTop w:val="0"/>
          <w:marBottom w:val="0"/>
          <w:divBdr>
            <w:top w:val="none" w:sz="0" w:space="0" w:color="auto"/>
            <w:left w:val="none" w:sz="0" w:space="0" w:color="auto"/>
            <w:bottom w:val="none" w:sz="0" w:space="0" w:color="auto"/>
            <w:right w:val="none" w:sz="0" w:space="0" w:color="auto"/>
          </w:divBdr>
        </w:div>
        <w:div w:id="498497216">
          <w:marLeft w:val="640"/>
          <w:marRight w:val="0"/>
          <w:marTop w:val="0"/>
          <w:marBottom w:val="0"/>
          <w:divBdr>
            <w:top w:val="none" w:sz="0" w:space="0" w:color="auto"/>
            <w:left w:val="none" w:sz="0" w:space="0" w:color="auto"/>
            <w:bottom w:val="none" w:sz="0" w:space="0" w:color="auto"/>
            <w:right w:val="none" w:sz="0" w:space="0" w:color="auto"/>
          </w:divBdr>
        </w:div>
        <w:div w:id="764300851">
          <w:marLeft w:val="640"/>
          <w:marRight w:val="0"/>
          <w:marTop w:val="0"/>
          <w:marBottom w:val="0"/>
          <w:divBdr>
            <w:top w:val="none" w:sz="0" w:space="0" w:color="auto"/>
            <w:left w:val="none" w:sz="0" w:space="0" w:color="auto"/>
            <w:bottom w:val="none" w:sz="0" w:space="0" w:color="auto"/>
            <w:right w:val="none" w:sz="0" w:space="0" w:color="auto"/>
          </w:divBdr>
        </w:div>
        <w:div w:id="770123381">
          <w:marLeft w:val="640"/>
          <w:marRight w:val="0"/>
          <w:marTop w:val="0"/>
          <w:marBottom w:val="0"/>
          <w:divBdr>
            <w:top w:val="none" w:sz="0" w:space="0" w:color="auto"/>
            <w:left w:val="none" w:sz="0" w:space="0" w:color="auto"/>
            <w:bottom w:val="none" w:sz="0" w:space="0" w:color="auto"/>
            <w:right w:val="none" w:sz="0" w:space="0" w:color="auto"/>
          </w:divBdr>
        </w:div>
        <w:div w:id="452408155">
          <w:marLeft w:val="640"/>
          <w:marRight w:val="0"/>
          <w:marTop w:val="0"/>
          <w:marBottom w:val="0"/>
          <w:divBdr>
            <w:top w:val="none" w:sz="0" w:space="0" w:color="auto"/>
            <w:left w:val="none" w:sz="0" w:space="0" w:color="auto"/>
            <w:bottom w:val="none" w:sz="0" w:space="0" w:color="auto"/>
            <w:right w:val="none" w:sz="0" w:space="0" w:color="auto"/>
          </w:divBdr>
        </w:div>
        <w:div w:id="2128503934">
          <w:marLeft w:val="640"/>
          <w:marRight w:val="0"/>
          <w:marTop w:val="0"/>
          <w:marBottom w:val="0"/>
          <w:divBdr>
            <w:top w:val="none" w:sz="0" w:space="0" w:color="auto"/>
            <w:left w:val="none" w:sz="0" w:space="0" w:color="auto"/>
            <w:bottom w:val="none" w:sz="0" w:space="0" w:color="auto"/>
            <w:right w:val="none" w:sz="0" w:space="0" w:color="auto"/>
          </w:divBdr>
        </w:div>
        <w:div w:id="605966256">
          <w:marLeft w:val="640"/>
          <w:marRight w:val="0"/>
          <w:marTop w:val="0"/>
          <w:marBottom w:val="0"/>
          <w:divBdr>
            <w:top w:val="none" w:sz="0" w:space="0" w:color="auto"/>
            <w:left w:val="none" w:sz="0" w:space="0" w:color="auto"/>
            <w:bottom w:val="none" w:sz="0" w:space="0" w:color="auto"/>
            <w:right w:val="none" w:sz="0" w:space="0" w:color="auto"/>
          </w:divBdr>
        </w:div>
        <w:div w:id="1325863079">
          <w:marLeft w:val="640"/>
          <w:marRight w:val="0"/>
          <w:marTop w:val="0"/>
          <w:marBottom w:val="0"/>
          <w:divBdr>
            <w:top w:val="none" w:sz="0" w:space="0" w:color="auto"/>
            <w:left w:val="none" w:sz="0" w:space="0" w:color="auto"/>
            <w:bottom w:val="none" w:sz="0" w:space="0" w:color="auto"/>
            <w:right w:val="none" w:sz="0" w:space="0" w:color="auto"/>
          </w:divBdr>
        </w:div>
        <w:div w:id="1402168883">
          <w:marLeft w:val="640"/>
          <w:marRight w:val="0"/>
          <w:marTop w:val="0"/>
          <w:marBottom w:val="0"/>
          <w:divBdr>
            <w:top w:val="none" w:sz="0" w:space="0" w:color="auto"/>
            <w:left w:val="none" w:sz="0" w:space="0" w:color="auto"/>
            <w:bottom w:val="none" w:sz="0" w:space="0" w:color="auto"/>
            <w:right w:val="none" w:sz="0" w:space="0" w:color="auto"/>
          </w:divBdr>
        </w:div>
        <w:div w:id="33316665">
          <w:marLeft w:val="640"/>
          <w:marRight w:val="0"/>
          <w:marTop w:val="0"/>
          <w:marBottom w:val="0"/>
          <w:divBdr>
            <w:top w:val="none" w:sz="0" w:space="0" w:color="auto"/>
            <w:left w:val="none" w:sz="0" w:space="0" w:color="auto"/>
            <w:bottom w:val="none" w:sz="0" w:space="0" w:color="auto"/>
            <w:right w:val="none" w:sz="0" w:space="0" w:color="auto"/>
          </w:divBdr>
        </w:div>
        <w:div w:id="1752579915">
          <w:marLeft w:val="640"/>
          <w:marRight w:val="0"/>
          <w:marTop w:val="0"/>
          <w:marBottom w:val="0"/>
          <w:divBdr>
            <w:top w:val="none" w:sz="0" w:space="0" w:color="auto"/>
            <w:left w:val="none" w:sz="0" w:space="0" w:color="auto"/>
            <w:bottom w:val="none" w:sz="0" w:space="0" w:color="auto"/>
            <w:right w:val="none" w:sz="0" w:space="0" w:color="auto"/>
          </w:divBdr>
        </w:div>
        <w:div w:id="97528965">
          <w:marLeft w:val="640"/>
          <w:marRight w:val="0"/>
          <w:marTop w:val="0"/>
          <w:marBottom w:val="0"/>
          <w:divBdr>
            <w:top w:val="none" w:sz="0" w:space="0" w:color="auto"/>
            <w:left w:val="none" w:sz="0" w:space="0" w:color="auto"/>
            <w:bottom w:val="none" w:sz="0" w:space="0" w:color="auto"/>
            <w:right w:val="none" w:sz="0" w:space="0" w:color="auto"/>
          </w:divBdr>
        </w:div>
        <w:div w:id="1397627752">
          <w:marLeft w:val="640"/>
          <w:marRight w:val="0"/>
          <w:marTop w:val="0"/>
          <w:marBottom w:val="0"/>
          <w:divBdr>
            <w:top w:val="none" w:sz="0" w:space="0" w:color="auto"/>
            <w:left w:val="none" w:sz="0" w:space="0" w:color="auto"/>
            <w:bottom w:val="none" w:sz="0" w:space="0" w:color="auto"/>
            <w:right w:val="none" w:sz="0" w:space="0" w:color="auto"/>
          </w:divBdr>
        </w:div>
        <w:div w:id="626424898">
          <w:marLeft w:val="640"/>
          <w:marRight w:val="0"/>
          <w:marTop w:val="0"/>
          <w:marBottom w:val="0"/>
          <w:divBdr>
            <w:top w:val="none" w:sz="0" w:space="0" w:color="auto"/>
            <w:left w:val="none" w:sz="0" w:space="0" w:color="auto"/>
            <w:bottom w:val="none" w:sz="0" w:space="0" w:color="auto"/>
            <w:right w:val="none" w:sz="0" w:space="0" w:color="auto"/>
          </w:divBdr>
        </w:div>
        <w:div w:id="1675455281">
          <w:marLeft w:val="640"/>
          <w:marRight w:val="0"/>
          <w:marTop w:val="0"/>
          <w:marBottom w:val="0"/>
          <w:divBdr>
            <w:top w:val="none" w:sz="0" w:space="0" w:color="auto"/>
            <w:left w:val="none" w:sz="0" w:space="0" w:color="auto"/>
            <w:bottom w:val="none" w:sz="0" w:space="0" w:color="auto"/>
            <w:right w:val="none" w:sz="0" w:space="0" w:color="auto"/>
          </w:divBdr>
        </w:div>
        <w:div w:id="2039701503">
          <w:marLeft w:val="640"/>
          <w:marRight w:val="0"/>
          <w:marTop w:val="0"/>
          <w:marBottom w:val="0"/>
          <w:divBdr>
            <w:top w:val="none" w:sz="0" w:space="0" w:color="auto"/>
            <w:left w:val="none" w:sz="0" w:space="0" w:color="auto"/>
            <w:bottom w:val="none" w:sz="0" w:space="0" w:color="auto"/>
            <w:right w:val="none" w:sz="0" w:space="0" w:color="auto"/>
          </w:divBdr>
        </w:div>
        <w:div w:id="1837527537">
          <w:marLeft w:val="640"/>
          <w:marRight w:val="0"/>
          <w:marTop w:val="0"/>
          <w:marBottom w:val="0"/>
          <w:divBdr>
            <w:top w:val="none" w:sz="0" w:space="0" w:color="auto"/>
            <w:left w:val="none" w:sz="0" w:space="0" w:color="auto"/>
            <w:bottom w:val="none" w:sz="0" w:space="0" w:color="auto"/>
            <w:right w:val="none" w:sz="0" w:space="0" w:color="auto"/>
          </w:divBdr>
        </w:div>
        <w:div w:id="733820418">
          <w:marLeft w:val="640"/>
          <w:marRight w:val="0"/>
          <w:marTop w:val="0"/>
          <w:marBottom w:val="0"/>
          <w:divBdr>
            <w:top w:val="none" w:sz="0" w:space="0" w:color="auto"/>
            <w:left w:val="none" w:sz="0" w:space="0" w:color="auto"/>
            <w:bottom w:val="none" w:sz="0" w:space="0" w:color="auto"/>
            <w:right w:val="none" w:sz="0" w:space="0" w:color="auto"/>
          </w:divBdr>
        </w:div>
        <w:div w:id="925922117">
          <w:marLeft w:val="640"/>
          <w:marRight w:val="0"/>
          <w:marTop w:val="0"/>
          <w:marBottom w:val="0"/>
          <w:divBdr>
            <w:top w:val="none" w:sz="0" w:space="0" w:color="auto"/>
            <w:left w:val="none" w:sz="0" w:space="0" w:color="auto"/>
            <w:bottom w:val="none" w:sz="0" w:space="0" w:color="auto"/>
            <w:right w:val="none" w:sz="0" w:space="0" w:color="auto"/>
          </w:divBdr>
        </w:div>
        <w:div w:id="647901348">
          <w:marLeft w:val="640"/>
          <w:marRight w:val="0"/>
          <w:marTop w:val="0"/>
          <w:marBottom w:val="0"/>
          <w:divBdr>
            <w:top w:val="none" w:sz="0" w:space="0" w:color="auto"/>
            <w:left w:val="none" w:sz="0" w:space="0" w:color="auto"/>
            <w:bottom w:val="none" w:sz="0" w:space="0" w:color="auto"/>
            <w:right w:val="none" w:sz="0" w:space="0" w:color="auto"/>
          </w:divBdr>
        </w:div>
        <w:div w:id="1750422740">
          <w:marLeft w:val="640"/>
          <w:marRight w:val="0"/>
          <w:marTop w:val="0"/>
          <w:marBottom w:val="0"/>
          <w:divBdr>
            <w:top w:val="none" w:sz="0" w:space="0" w:color="auto"/>
            <w:left w:val="none" w:sz="0" w:space="0" w:color="auto"/>
            <w:bottom w:val="none" w:sz="0" w:space="0" w:color="auto"/>
            <w:right w:val="none" w:sz="0" w:space="0" w:color="auto"/>
          </w:divBdr>
        </w:div>
        <w:div w:id="1973486582">
          <w:marLeft w:val="640"/>
          <w:marRight w:val="0"/>
          <w:marTop w:val="0"/>
          <w:marBottom w:val="0"/>
          <w:divBdr>
            <w:top w:val="none" w:sz="0" w:space="0" w:color="auto"/>
            <w:left w:val="none" w:sz="0" w:space="0" w:color="auto"/>
            <w:bottom w:val="none" w:sz="0" w:space="0" w:color="auto"/>
            <w:right w:val="none" w:sz="0" w:space="0" w:color="auto"/>
          </w:divBdr>
        </w:div>
        <w:div w:id="189225161">
          <w:marLeft w:val="640"/>
          <w:marRight w:val="0"/>
          <w:marTop w:val="0"/>
          <w:marBottom w:val="0"/>
          <w:divBdr>
            <w:top w:val="none" w:sz="0" w:space="0" w:color="auto"/>
            <w:left w:val="none" w:sz="0" w:space="0" w:color="auto"/>
            <w:bottom w:val="none" w:sz="0" w:space="0" w:color="auto"/>
            <w:right w:val="none" w:sz="0" w:space="0" w:color="auto"/>
          </w:divBdr>
        </w:div>
        <w:div w:id="1710566574">
          <w:marLeft w:val="640"/>
          <w:marRight w:val="0"/>
          <w:marTop w:val="0"/>
          <w:marBottom w:val="0"/>
          <w:divBdr>
            <w:top w:val="none" w:sz="0" w:space="0" w:color="auto"/>
            <w:left w:val="none" w:sz="0" w:space="0" w:color="auto"/>
            <w:bottom w:val="none" w:sz="0" w:space="0" w:color="auto"/>
            <w:right w:val="none" w:sz="0" w:space="0" w:color="auto"/>
          </w:divBdr>
        </w:div>
        <w:div w:id="2000032764">
          <w:marLeft w:val="640"/>
          <w:marRight w:val="0"/>
          <w:marTop w:val="0"/>
          <w:marBottom w:val="0"/>
          <w:divBdr>
            <w:top w:val="none" w:sz="0" w:space="0" w:color="auto"/>
            <w:left w:val="none" w:sz="0" w:space="0" w:color="auto"/>
            <w:bottom w:val="none" w:sz="0" w:space="0" w:color="auto"/>
            <w:right w:val="none" w:sz="0" w:space="0" w:color="auto"/>
          </w:divBdr>
        </w:div>
        <w:div w:id="1681393221">
          <w:marLeft w:val="640"/>
          <w:marRight w:val="0"/>
          <w:marTop w:val="0"/>
          <w:marBottom w:val="0"/>
          <w:divBdr>
            <w:top w:val="none" w:sz="0" w:space="0" w:color="auto"/>
            <w:left w:val="none" w:sz="0" w:space="0" w:color="auto"/>
            <w:bottom w:val="none" w:sz="0" w:space="0" w:color="auto"/>
            <w:right w:val="none" w:sz="0" w:space="0" w:color="auto"/>
          </w:divBdr>
        </w:div>
        <w:div w:id="247270905">
          <w:marLeft w:val="640"/>
          <w:marRight w:val="0"/>
          <w:marTop w:val="0"/>
          <w:marBottom w:val="0"/>
          <w:divBdr>
            <w:top w:val="none" w:sz="0" w:space="0" w:color="auto"/>
            <w:left w:val="none" w:sz="0" w:space="0" w:color="auto"/>
            <w:bottom w:val="none" w:sz="0" w:space="0" w:color="auto"/>
            <w:right w:val="none" w:sz="0" w:space="0" w:color="auto"/>
          </w:divBdr>
        </w:div>
        <w:div w:id="966205699">
          <w:marLeft w:val="640"/>
          <w:marRight w:val="0"/>
          <w:marTop w:val="0"/>
          <w:marBottom w:val="0"/>
          <w:divBdr>
            <w:top w:val="none" w:sz="0" w:space="0" w:color="auto"/>
            <w:left w:val="none" w:sz="0" w:space="0" w:color="auto"/>
            <w:bottom w:val="none" w:sz="0" w:space="0" w:color="auto"/>
            <w:right w:val="none" w:sz="0" w:space="0" w:color="auto"/>
          </w:divBdr>
        </w:div>
        <w:div w:id="1388142759">
          <w:marLeft w:val="640"/>
          <w:marRight w:val="0"/>
          <w:marTop w:val="0"/>
          <w:marBottom w:val="0"/>
          <w:divBdr>
            <w:top w:val="none" w:sz="0" w:space="0" w:color="auto"/>
            <w:left w:val="none" w:sz="0" w:space="0" w:color="auto"/>
            <w:bottom w:val="none" w:sz="0" w:space="0" w:color="auto"/>
            <w:right w:val="none" w:sz="0" w:space="0" w:color="auto"/>
          </w:divBdr>
        </w:div>
        <w:div w:id="1215004439">
          <w:marLeft w:val="640"/>
          <w:marRight w:val="0"/>
          <w:marTop w:val="0"/>
          <w:marBottom w:val="0"/>
          <w:divBdr>
            <w:top w:val="none" w:sz="0" w:space="0" w:color="auto"/>
            <w:left w:val="none" w:sz="0" w:space="0" w:color="auto"/>
            <w:bottom w:val="none" w:sz="0" w:space="0" w:color="auto"/>
            <w:right w:val="none" w:sz="0" w:space="0" w:color="auto"/>
          </w:divBdr>
        </w:div>
        <w:div w:id="2106874883">
          <w:marLeft w:val="640"/>
          <w:marRight w:val="0"/>
          <w:marTop w:val="0"/>
          <w:marBottom w:val="0"/>
          <w:divBdr>
            <w:top w:val="none" w:sz="0" w:space="0" w:color="auto"/>
            <w:left w:val="none" w:sz="0" w:space="0" w:color="auto"/>
            <w:bottom w:val="none" w:sz="0" w:space="0" w:color="auto"/>
            <w:right w:val="none" w:sz="0" w:space="0" w:color="auto"/>
          </w:divBdr>
        </w:div>
        <w:div w:id="1457410723">
          <w:marLeft w:val="640"/>
          <w:marRight w:val="0"/>
          <w:marTop w:val="0"/>
          <w:marBottom w:val="0"/>
          <w:divBdr>
            <w:top w:val="none" w:sz="0" w:space="0" w:color="auto"/>
            <w:left w:val="none" w:sz="0" w:space="0" w:color="auto"/>
            <w:bottom w:val="none" w:sz="0" w:space="0" w:color="auto"/>
            <w:right w:val="none" w:sz="0" w:space="0" w:color="auto"/>
          </w:divBdr>
        </w:div>
        <w:div w:id="947270680">
          <w:marLeft w:val="640"/>
          <w:marRight w:val="0"/>
          <w:marTop w:val="0"/>
          <w:marBottom w:val="0"/>
          <w:divBdr>
            <w:top w:val="none" w:sz="0" w:space="0" w:color="auto"/>
            <w:left w:val="none" w:sz="0" w:space="0" w:color="auto"/>
            <w:bottom w:val="none" w:sz="0" w:space="0" w:color="auto"/>
            <w:right w:val="none" w:sz="0" w:space="0" w:color="auto"/>
          </w:divBdr>
        </w:div>
        <w:div w:id="1849711110">
          <w:marLeft w:val="640"/>
          <w:marRight w:val="0"/>
          <w:marTop w:val="0"/>
          <w:marBottom w:val="0"/>
          <w:divBdr>
            <w:top w:val="none" w:sz="0" w:space="0" w:color="auto"/>
            <w:left w:val="none" w:sz="0" w:space="0" w:color="auto"/>
            <w:bottom w:val="none" w:sz="0" w:space="0" w:color="auto"/>
            <w:right w:val="none" w:sz="0" w:space="0" w:color="auto"/>
          </w:divBdr>
        </w:div>
        <w:div w:id="976569133">
          <w:marLeft w:val="640"/>
          <w:marRight w:val="0"/>
          <w:marTop w:val="0"/>
          <w:marBottom w:val="0"/>
          <w:divBdr>
            <w:top w:val="none" w:sz="0" w:space="0" w:color="auto"/>
            <w:left w:val="none" w:sz="0" w:space="0" w:color="auto"/>
            <w:bottom w:val="none" w:sz="0" w:space="0" w:color="auto"/>
            <w:right w:val="none" w:sz="0" w:space="0" w:color="auto"/>
          </w:divBdr>
        </w:div>
        <w:div w:id="2045330120">
          <w:marLeft w:val="640"/>
          <w:marRight w:val="0"/>
          <w:marTop w:val="0"/>
          <w:marBottom w:val="0"/>
          <w:divBdr>
            <w:top w:val="none" w:sz="0" w:space="0" w:color="auto"/>
            <w:left w:val="none" w:sz="0" w:space="0" w:color="auto"/>
            <w:bottom w:val="none" w:sz="0" w:space="0" w:color="auto"/>
            <w:right w:val="none" w:sz="0" w:space="0" w:color="auto"/>
          </w:divBdr>
        </w:div>
        <w:div w:id="355544530">
          <w:marLeft w:val="640"/>
          <w:marRight w:val="0"/>
          <w:marTop w:val="0"/>
          <w:marBottom w:val="0"/>
          <w:divBdr>
            <w:top w:val="none" w:sz="0" w:space="0" w:color="auto"/>
            <w:left w:val="none" w:sz="0" w:space="0" w:color="auto"/>
            <w:bottom w:val="none" w:sz="0" w:space="0" w:color="auto"/>
            <w:right w:val="none" w:sz="0" w:space="0" w:color="auto"/>
          </w:divBdr>
        </w:div>
        <w:div w:id="1383090774">
          <w:marLeft w:val="640"/>
          <w:marRight w:val="0"/>
          <w:marTop w:val="0"/>
          <w:marBottom w:val="0"/>
          <w:divBdr>
            <w:top w:val="none" w:sz="0" w:space="0" w:color="auto"/>
            <w:left w:val="none" w:sz="0" w:space="0" w:color="auto"/>
            <w:bottom w:val="none" w:sz="0" w:space="0" w:color="auto"/>
            <w:right w:val="none" w:sz="0" w:space="0" w:color="auto"/>
          </w:divBdr>
        </w:div>
        <w:div w:id="737899277">
          <w:marLeft w:val="640"/>
          <w:marRight w:val="0"/>
          <w:marTop w:val="0"/>
          <w:marBottom w:val="0"/>
          <w:divBdr>
            <w:top w:val="none" w:sz="0" w:space="0" w:color="auto"/>
            <w:left w:val="none" w:sz="0" w:space="0" w:color="auto"/>
            <w:bottom w:val="none" w:sz="0" w:space="0" w:color="auto"/>
            <w:right w:val="none" w:sz="0" w:space="0" w:color="auto"/>
          </w:divBdr>
        </w:div>
        <w:div w:id="254243443">
          <w:marLeft w:val="640"/>
          <w:marRight w:val="0"/>
          <w:marTop w:val="0"/>
          <w:marBottom w:val="0"/>
          <w:divBdr>
            <w:top w:val="none" w:sz="0" w:space="0" w:color="auto"/>
            <w:left w:val="none" w:sz="0" w:space="0" w:color="auto"/>
            <w:bottom w:val="none" w:sz="0" w:space="0" w:color="auto"/>
            <w:right w:val="none" w:sz="0" w:space="0" w:color="auto"/>
          </w:divBdr>
        </w:div>
      </w:divsChild>
    </w:div>
    <w:div w:id="2051494721">
      <w:bodyDiv w:val="1"/>
      <w:marLeft w:val="0"/>
      <w:marRight w:val="0"/>
      <w:marTop w:val="0"/>
      <w:marBottom w:val="0"/>
      <w:divBdr>
        <w:top w:val="none" w:sz="0" w:space="0" w:color="auto"/>
        <w:left w:val="none" w:sz="0" w:space="0" w:color="auto"/>
        <w:bottom w:val="none" w:sz="0" w:space="0" w:color="auto"/>
        <w:right w:val="none" w:sz="0" w:space="0" w:color="auto"/>
      </w:divBdr>
      <w:divsChild>
        <w:div w:id="1382093104">
          <w:marLeft w:val="640"/>
          <w:marRight w:val="0"/>
          <w:marTop w:val="0"/>
          <w:marBottom w:val="0"/>
          <w:divBdr>
            <w:top w:val="none" w:sz="0" w:space="0" w:color="auto"/>
            <w:left w:val="none" w:sz="0" w:space="0" w:color="auto"/>
            <w:bottom w:val="none" w:sz="0" w:space="0" w:color="auto"/>
            <w:right w:val="none" w:sz="0" w:space="0" w:color="auto"/>
          </w:divBdr>
        </w:div>
        <w:div w:id="787158680">
          <w:marLeft w:val="640"/>
          <w:marRight w:val="0"/>
          <w:marTop w:val="0"/>
          <w:marBottom w:val="0"/>
          <w:divBdr>
            <w:top w:val="none" w:sz="0" w:space="0" w:color="auto"/>
            <w:left w:val="none" w:sz="0" w:space="0" w:color="auto"/>
            <w:bottom w:val="none" w:sz="0" w:space="0" w:color="auto"/>
            <w:right w:val="none" w:sz="0" w:space="0" w:color="auto"/>
          </w:divBdr>
        </w:div>
        <w:div w:id="282544651">
          <w:marLeft w:val="640"/>
          <w:marRight w:val="0"/>
          <w:marTop w:val="0"/>
          <w:marBottom w:val="0"/>
          <w:divBdr>
            <w:top w:val="none" w:sz="0" w:space="0" w:color="auto"/>
            <w:left w:val="none" w:sz="0" w:space="0" w:color="auto"/>
            <w:bottom w:val="none" w:sz="0" w:space="0" w:color="auto"/>
            <w:right w:val="none" w:sz="0" w:space="0" w:color="auto"/>
          </w:divBdr>
        </w:div>
        <w:div w:id="1573195961">
          <w:marLeft w:val="640"/>
          <w:marRight w:val="0"/>
          <w:marTop w:val="0"/>
          <w:marBottom w:val="0"/>
          <w:divBdr>
            <w:top w:val="none" w:sz="0" w:space="0" w:color="auto"/>
            <w:left w:val="none" w:sz="0" w:space="0" w:color="auto"/>
            <w:bottom w:val="none" w:sz="0" w:space="0" w:color="auto"/>
            <w:right w:val="none" w:sz="0" w:space="0" w:color="auto"/>
          </w:divBdr>
        </w:div>
        <w:div w:id="989987975">
          <w:marLeft w:val="640"/>
          <w:marRight w:val="0"/>
          <w:marTop w:val="0"/>
          <w:marBottom w:val="0"/>
          <w:divBdr>
            <w:top w:val="none" w:sz="0" w:space="0" w:color="auto"/>
            <w:left w:val="none" w:sz="0" w:space="0" w:color="auto"/>
            <w:bottom w:val="none" w:sz="0" w:space="0" w:color="auto"/>
            <w:right w:val="none" w:sz="0" w:space="0" w:color="auto"/>
          </w:divBdr>
        </w:div>
        <w:div w:id="1225028996">
          <w:marLeft w:val="640"/>
          <w:marRight w:val="0"/>
          <w:marTop w:val="0"/>
          <w:marBottom w:val="0"/>
          <w:divBdr>
            <w:top w:val="none" w:sz="0" w:space="0" w:color="auto"/>
            <w:left w:val="none" w:sz="0" w:space="0" w:color="auto"/>
            <w:bottom w:val="none" w:sz="0" w:space="0" w:color="auto"/>
            <w:right w:val="none" w:sz="0" w:space="0" w:color="auto"/>
          </w:divBdr>
        </w:div>
        <w:div w:id="602540489">
          <w:marLeft w:val="640"/>
          <w:marRight w:val="0"/>
          <w:marTop w:val="0"/>
          <w:marBottom w:val="0"/>
          <w:divBdr>
            <w:top w:val="none" w:sz="0" w:space="0" w:color="auto"/>
            <w:left w:val="none" w:sz="0" w:space="0" w:color="auto"/>
            <w:bottom w:val="none" w:sz="0" w:space="0" w:color="auto"/>
            <w:right w:val="none" w:sz="0" w:space="0" w:color="auto"/>
          </w:divBdr>
        </w:div>
        <w:div w:id="947617253">
          <w:marLeft w:val="640"/>
          <w:marRight w:val="0"/>
          <w:marTop w:val="0"/>
          <w:marBottom w:val="0"/>
          <w:divBdr>
            <w:top w:val="none" w:sz="0" w:space="0" w:color="auto"/>
            <w:left w:val="none" w:sz="0" w:space="0" w:color="auto"/>
            <w:bottom w:val="none" w:sz="0" w:space="0" w:color="auto"/>
            <w:right w:val="none" w:sz="0" w:space="0" w:color="auto"/>
          </w:divBdr>
        </w:div>
        <w:div w:id="1745955987">
          <w:marLeft w:val="640"/>
          <w:marRight w:val="0"/>
          <w:marTop w:val="0"/>
          <w:marBottom w:val="0"/>
          <w:divBdr>
            <w:top w:val="none" w:sz="0" w:space="0" w:color="auto"/>
            <w:left w:val="none" w:sz="0" w:space="0" w:color="auto"/>
            <w:bottom w:val="none" w:sz="0" w:space="0" w:color="auto"/>
            <w:right w:val="none" w:sz="0" w:space="0" w:color="auto"/>
          </w:divBdr>
        </w:div>
        <w:div w:id="1559436988">
          <w:marLeft w:val="640"/>
          <w:marRight w:val="0"/>
          <w:marTop w:val="0"/>
          <w:marBottom w:val="0"/>
          <w:divBdr>
            <w:top w:val="none" w:sz="0" w:space="0" w:color="auto"/>
            <w:left w:val="none" w:sz="0" w:space="0" w:color="auto"/>
            <w:bottom w:val="none" w:sz="0" w:space="0" w:color="auto"/>
            <w:right w:val="none" w:sz="0" w:space="0" w:color="auto"/>
          </w:divBdr>
        </w:div>
        <w:div w:id="569078128">
          <w:marLeft w:val="640"/>
          <w:marRight w:val="0"/>
          <w:marTop w:val="0"/>
          <w:marBottom w:val="0"/>
          <w:divBdr>
            <w:top w:val="none" w:sz="0" w:space="0" w:color="auto"/>
            <w:left w:val="none" w:sz="0" w:space="0" w:color="auto"/>
            <w:bottom w:val="none" w:sz="0" w:space="0" w:color="auto"/>
            <w:right w:val="none" w:sz="0" w:space="0" w:color="auto"/>
          </w:divBdr>
        </w:div>
        <w:div w:id="856114192">
          <w:marLeft w:val="640"/>
          <w:marRight w:val="0"/>
          <w:marTop w:val="0"/>
          <w:marBottom w:val="0"/>
          <w:divBdr>
            <w:top w:val="none" w:sz="0" w:space="0" w:color="auto"/>
            <w:left w:val="none" w:sz="0" w:space="0" w:color="auto"/>
            <w:bottom w:val="none" w:sz="0" w:space="0" w:color="auto"/>
            <w:right w:val="none" w:sz="0" w:space="0" w:color="auto"/>
          </w:divBdr>
        </w:div>
        <w:div w:id="1039355070">
          <w:marLeft w:val="640"/>
          <w:marRight w:val="0"/>
          <w:marTop w:val="0"/>
          <w:marBottom w:val="0"/>
          <w:divBdr>
            <w:top w:val="none" w:sz="0" w:space="0" w:color="auto"/>
            <w:left w:val="none" w:sz="0" w:space="0" w:color="auto"/>
            <w:bottom w:val="none" w:sz="0" w:space="0" w:color="auto"/>
            <w:right w:val="none" w:sz="0" w:space="0" w:color="auto"/>
          </w:divBdr>
        </w:div>
        <w:div w:id="1186479720">
          <w:marLeft w:val="640"/>
          <w:marRight w:val="0"/>
          <w:marTop w:val="0"/>
          <w:marBottom w:val="0"/>
          <w:divBdr>
            <w:top w:val="none" w:sz="0" w:space="0" w:color="auto"/>
            <w:left w:val="none" w:sz="0" w:space="0" w:color="auto"/>
            <w:bottom w:val="none" w:sz="0" w:space="0" w:color="auto"/>
            <w:right w:val="none" w:sz="0" w:space="0" w:color="auto"/>
          </w:divBdr>
        </w:div>
        <w:div w:id="1325472125">
          <w:marLeft w:val="640"/>
          <w:marRight w:val="0"/>
          <w:marTop w:val="0"/>
          <w:marBottom w:val="0"/>
          <w:divBdr>
            <w:top w:val="none" w:sz="0" w:space="0" w:color="auto"/>
            <w:left w:val="none" w:sz="0" w:space="0" w:color="auto"/>
            <w:bottom w:val="none" w:sz="0" w:space="0" w:color="auto"/>
            <w:right w:val="none" w:sz="0" w:space="0" w:color="auto"/>
          </w:divBdr>
        </w:div>
        <w:div w:id="1018577680">
          <w:marLeft w:val="640"/>
          <w:marRight w:val="0"/>
          <w:marTop w:val="0"/>
          <w:marBottom w:val="0"/>
          <w:divBdr>
            <w:top w:val="none" w:sz="0" w:space="0" w:color="auto"/>
            <w:left w:val="none" w:sz="0" w:space="0" w:color="auto"/>
            <w:bottom w:val="none" w:sz="0" w:space="0" w:color="auto"/>
            <w:right w:val="none" w:sz="0" w:space="0" w:color="auto"/>
          </w:divBdr>
        </w:div>
        <w:div w:id="1843277681">
          <w:marLeft w:val="640"/>
          <w:marRight w:val="0"/>
          <w:marTop w:val="0"/>
          <w:marBottom w:val="0"/>
          <w:divBdr>
            <w:top w:val="none" w:sz="0" w:space="0" w:color="auto"/>
            <w:left w:val="none" w:sz="0" w:space="0" w:color="auto"/>
            <w:bottom w:val="none" w:sz="0" w:space="0" w:color="auto"/>
            <w:right w:val="none" w:sz="0" w:space="0" w:color="auto"/>
          </w:divBdr>
        </w:div>
        <w:div w:id="780806684">
          <w:marLeft w:val="640"/>
          <w:marRight w:val="0"/>
          <w:marTop w:val="0"/>
          <w:marBottom w:val="0"/>
          <w:divBdr>
            <w:top w:val="none" w:sz="0" w:space="0" w:color="auto"/>
            <w:left w:val="none" w:sz="0" w:space="0" w:color="auto"/>
            <w:bottom w:val="none" w:sz="0" w:space="0" w:color="auto"/>
            <w:right w:val="none" w:sz="0" w:space="0" w:color="auto"/>
          </w:divBdr>
        </w:div>
        <w:div w:id="1070032194">
          <w:marLeft w:val="640"/>
          <w:marRight w:val="0"/>
          <w:marTop w:val="0"/>
          <w:marBottom w:val="0"/>
          <w:divBdr>
            <w:top w:val="none" w:sz="0" w:space="0" w:color="auto"/>
            <w:left w:val="none" w:sz="0" w:space="0" w:color="auto"/>
            <w:bottom w:val="none" w:sz="0" w:space="0" w:color="auto"/>
            <w:right w:val="none" w:sz="0" w:space="0" w:color="auto"/>
          </w:divBdr>
        </w:div>
        <w:div w:id="2041398637">
          <w:marLeft w:val="640"/>
          <w:marRight w:val="0"/>
          <w:marTop w:val="0"/>
          <w:marBottom w:val="0"/>
          <w:divBdr>
            <w:top w:val="none" w:sz="0" w:space="0" w:color="auto"/>
            <w:left w:val="none" w:sz="0" w:space="0" w:color="auto"/>
            <w:bottom w:val="none" w:sz="0" w:space="0" w:color="auto"/>
            <w:right w:val="none" w:sz="0" w:space="0" w:color="auto"/>
          </w:divBdr>
        </w:div>
        <w:div w:id="1729258477">
          <w:marLeft w:val="640"/>
          <w:marRight w:val="0"/>
          <w:marTop w:val="0"/>
          <w:marBottom w:val="0"/>
          <w:divBdr>
            <w:top w:val="none" w:sz="0" w:space="0" w:color="auto"/>
            <w:left w:val="none" w:sz="0" w:space="0" w:color="auto"/>
            <w:bottom w:val="none" w:sz="0" w:space="0" w:color="auto"/>
            <w:right w:val="none" w:sz="0" w:space="0" w:color="auto"/>
          </w:divBdr>
        </w:div>
        <w:div w:id="568999448">
          <w:marLeft w:val="640"/>
          <w:marRight w:val="0"/>
          <w:marTop w:val="0"/>
          <w:marBottom w:val="0"/>
          <w:divBdr>
            <w:top w:val="none" w:sz="0" w:space="0" w:color="auto"/>
            <w:left w:val="none" w:sz="0" w:space="0" w:color="auto"/>
            <w:bottom w:val="none" w:sz="0" w:space="0" w:color="auto"/>
            <w:right w:val="none" w:sz="0" w:space="0" w:color="auto"/>
          </w:divBdr>
        </w:div>
        <w:div w:id="1553156288">
          <w:marLeft w:val="640"/>
          <w:marRight w:val="0"/>
          <w:marTop w:val="0"/>
          <w:marBottom w:val="0"/>
          <w:divBdr>
            <w:top w:val="none" w:sz="0" w:space="0" w:color="auto"/>
            <w:left w:val="none" w:sz="0" w:space="0" w:color="auto"/>
            <w:bottom w:val="none" w:sz="0" w:space="0" w:color="auto"/>
            <w:right w:val="none" w:sz="0" w:space="0" w:color="auto"/>
          </w:divBdr>
        </w:div>
        <w:div w:id="250897546">
          <w:marLeft w:val="640"/>
          <w:marRight w:val="0"/>
          <w:marTop w:val="0"/>
          <w:marBottom w:val="0"/>
          <w:divBdr>
            <w:top w:val="none" w:sz="0" w:space="0" w:color="auto"/>
            <w:left w:val="none" w:sz="0" w:space="0" w:color="auto"/>
            <w:bottom w:val="none" w:sz="0" w:space="0" w:color="auto"/>
            <w:right w:val="none" w:sz="0" w:space="0" w:color="auto"/>
          </w:divBdr>
        </w:div>
        <w:div w:id="309948363">
          <w:marLeft w:val="640"/>
          <w:marRight w:val="0"/>
          <w:marTop w:val="0"/>
          <w:marBottom w:val="0"/>
          <w:divBdr>
            <w:top w:val="none" w:sz="0" w:space="0" w:color="auto"/>
            <w:left w:val="none" w:sz="0" w:space="0" w:color="auto"/>
            <w:bottom w:val="none" w:sz="0" w:space="0" w:color="auto"/>
            <w:right w:val="none" w:sz="0" w:space="0" w:color="auto"/>
          </w:divBdr>
        </w:div>
        <w:div w:id="1032457668">
          <w:marLeft w:val="640"/>
          <w:marRight w:val="0"/>
          <w:marTop w:val="0"/>
          <w:marBottom w:val="0"/>
          <w:divBdr>
            <w:top w:val="none" w:sz="0" w:space="0" w:color="auto"/>
            <w:left w:val="none" w:sz="0" w:space="0" w:color="auto"/>
            <w:bottom w:val="none" w:sz="0" w:space="0" w:color="auto"/>
            <w:right w:val="none" w:sz="0" w:space="0" w:color="auto"/>
          </w:divBdr>
        </w:div>
        <w:div w:id="1418013007">
          <w:marLeft w:val="640"/>
          <w:marRight w:val="0"/>
          <w:marTop w:val="0"/>
          <w:marBottom w:val="0"/>
          <w:divBdr>
            <w:top w:val="none" w:sz="0" w:space="0" w:color="auto"/>
            <w:left w:val="none" w:sz="0" w:space="0" w:color="auto"/>
            <w:bottom w:val="none" w:sz="0" w:space="0" w:color="auto"/>
            <w:right w:val="none" w:sz="0" w:space="0" w:color="auto"/>
          </w:divBdr>
        </w:div>
        <w:div w:id="715661172">
          <w:marLeft w:val="640"/>
          <w:marRight w:val="0"/>
          <w:marTop w:val="0"/>
          <w:marBottom w:val="0"/>
          <w:divBdr>
            <w:top w:val="none" w:sz="0" w:space="0" w:color="auto"/>
            <w:left w:val="none" w:sz="0" w:space="0" w:color="auto"/>
            <w:bottom w:val="none" w:sz="0" w:space="0" w:color="auto"/>
            <w:right w:val="none" w:sz="0" w:space="0" w:color="auto"/>
          </w:divBdr>
        </w:div>
        <w:div w:id="110561833">
          <w:marLeft w:val="640"/>
          <w:marRight w:val="0"/>
          <w:marTop w:val="0"/>
          <w:marBottom w:val="0"/>
          <w:divBdr>
            <w:top w:val="none" w:sz="0" w:space="0" w:color="auto"/>
            <w:left w:val="none" w:sz="0" w:space="0" w:color="auto"/>
            <w:bottom w:val="none" w:sz="0" w:space="0" w:color="auto"/>
            <w:right w:val="none" w:sz="0" w:space="0" w:color="auto"/>
          </w:divBdr>
        </w:div>
        <w:div w:id="188417750">
          <w:marLeft w:val="640"/>
          <w:marRight w:val="0"/>
          <w:marTop w:val="0"/>
          <w:marBottom w:val="0"/>
          <w:divBdr>
            <w:top w:val="none" w:sz="0" w:space="0" w:color="auto"/>
            <w:left w:val="none" w:sz="0" w:space="0" w:color="auto"/>
            <w:bottom w:val="none" w:sz="0" w:space="0" w:color="auto"/>
            <w:right w:val="none" w:sz="0" w:space="0" w:color="auto"/>
          </w:divBdr>
        </w:div>
        <w:div w:id="1769617010">
          <w:marLeft w:val="640"/>
          <w:marRight w:val="0"/>
          <w:marTop w:val="0"/>
          <w:marBottom w:val="0"/>
          <w:divBdr>
            <w:top w:val="none" w:sz="0" w:space="0" w:color="auto"/>
            <w:left w:val="none" w:sz="0" w:space="0" w:color="auto"/>
            <w:bottom w:val="none" w:sz="0" w:space="0" w:color="auto"/>
            <w:right w:val="none" w:sz="0" w:space="0" w:color="auto"/>
          </w:divBdr>
        </w:div>
        <w:div w:id="1624918084">
          <w:marLeft w:val="640"/>
          <w:marRight w:val="0"/>
          <w:marTop w:val="0"/>
          <w:marBottom w:val="0"/>
          <w:divBdr>
            <w:top w:val="none" w:sz="0" w:space="0" w:color="auto"/>
            <w:left w:val="none" w:sz="0" w:space="0" w:color="auto"/>
            <w:bottom w:val="none" w:sz="0" w:space="0" w:color="auto"/>
            <w:right w:val="none" w:sz="0" w:space="0" w:color="auto"/>
          </w:divBdr>
        </w:div>
        <w:div w:id="311563737">
          <w:marLeft w:val="640"/>
          <w:marRight w:val="0"/>
          <w:marTop w:val="0"/>
          <w:marBottom w:val="0"/>
          <w:divBdr>
            <w:top w:val="none" w:sz="0" w:space="0" w:color="auto"/>
            <w:left w:val="none" w:sz="0" w:space="0" w:color="auto"/>
            <w:bottom w:val="none" w:sz="0" w:space="0" w:color="auto"/>
            <w:right w:val="none" w:sz="0" w:space="0" w:color="auto"/>
          </w:divBdr>
        </w:div>
        <w:div w:id="409424281">
          <w:marLeft w:val="640"/>
          <w:marRight w:val="0"/>
          <w:marTop w:val="0"/>
          <w:marBottom w:val="0"/>
          <w:divBdr>
            <w:top w:val="none" w:sz="0" w:space="0" w:color="auto"/>
            <w:left w:val="none" w:sz="0" w:space="0" w:color="auto"/>
            <w:bottom w:val="none" w:sz="0" w:space="0" w:color="auto"/>
            <w:right w:val="none" w:sz="0" w:space="0" w:color="auto"/>
          </w:divBdr>
        </w:div>
        <w:div w:id="741871720">
          <w:marLeft w:val="640"/>
          <w:marRight w:val="0"/>
          <w:marTop w:val="0"/>
          <w:marBottom w:val="0"/>
          <w:divBdr>
            <w:top w:val="none" w:sz="0" w:space="0" w:color="auto"/>
            <w:left w:val="none" w:sz="0" w:space="0" w:color="auto"/>
            <w:bottom w:val="none" w:sz="0" w:space="0" w:color="auto"/>
            <w:right w:val="none" w:sz="0" w:space="0" w:color="auto"/>
          </w:divBdr>
        </w:div>
        <w:div w:id="1282882473">
          <w:marLeft w:val="640"/>
          <w:marRight w:val="0"/>
          <w:marTop w:val="0"/>
          <w:marBottom w:val="0"/>
          <w:divBdr>
            <w:top w:val="none" w:sz="0" w:space="0" w:color="auto"/>
            <w:left w:val="none" w:sz="0" w:space="0" w:color="auto"/>
            <w:bottom w:val="none" w:sz="0" w:space="0" w:color="auto"/>
            <w:right w:val="none" w:sz="0" w:space="0" w:color="auto"/>
          </w:divBdr>
        </w:div>
        <w:div w:id="324750829">
          <w:marLeft w:val="640"/>
          <w:marRight w:val="0"/>
          <w:marTop w:val="0"/>
          <w:marBottom w:val="0"/>
          <w:divBdr>
            <w:top w:val="none" w:sz="0" w:space="0" w:color="auto"/>
            <w:left w:val="none" w:sz="0" w:space="0" w:color="auto"/>
            <w:bottom w:val="none" w:sz="0" w:space="0" w:color="auto"/>
            <w:right w:val="none" w:sz="0" w:space="0" w:color="auto"/>
          </w:divBdr>
        </w:div>
        <w:div w:id="1104768153">
          <w:marLeft w:val="640"/>
          <w:marRight w:val="0"/>
          <w:marTop w:val="0"/>
          <w:marBottom w:val="0"/>
          <w:divBdr>
            <w:top w:val="none" w:sz="0" w:space="0" w:color="auto"/>
            <w:left w:val="none" w:sz="0" w:space="0" w:color="auto"/>
            <w:bottom w:val="none" w:sz="0" w:space="0" w:color="auto"/>
            <w:right w:val="none" w:sz="0" w:space="0" w:color="auto"/>
          </w:divBdr>
        </w:div>
        <w:div w:id="1383793283">
          <w:marLeft w:val="640"/>
          <w:marRight w:val="0"/>
          <w:marTop w:val="0"/>
          <w:marBottom w:val="0"/>
          <w:divBdr>
            <w:top w:val="none" w:sz="0" w:space="0" w:color="auto"/>
            <w:left w:val="none" w:sz="0" w:space="0" w:color="auto"/>
            <w:bottom w:val="none" w:sz="0" w:space="0" w:color="auto"/>
            <w:right w:val="none" w:sz="0" w:space="0" w:color="auto"/>
          </w:divBdr>
        </w:div>
        <w:div w:id="346370313">
          <w:marLeft w:val="640"/>
          <w:marRight w:val="0"/>
          <w:marTop w:val="0"/>
          <w:marBottom w:val="0"/>
          <w:divBdr>
            <w:top w:val="none" w:sz="0" w:space="0" w:color="auto"/>
            <w:left w:val="none" w:sz="0" w:space="0" w:color="auto"/>
            <w:bottom w:val="none" w:sz="0" w:space="0" w:color="auto"/>
            <w:right w:val="none" w:sz="0" w:space="0" w:color="auto"/>
          </w:divBdr>
        </w:div>
        <w:div w:id="97213701">
          <w:marLeft w:val="640"/>
          <w:marRight w:val="0"/>
          <w:marTop w:val="0"/>
          <w:marBottom w:val="0"/>
          <w:divBdr>
            <w:top w:val="none" w:sz="0" w:space="0" w:color="auto"/>
            <w:left w:val="none" w:sz="0" w:space="0" w:color="auto"/>
            <w:bottom w:val="none" w:sz="0" w:space="0" w:color="auto"/>
            <w:right w:val="none" w:sz="0" w:space="0" w:color="auto"/>
          </w:divBdr>
        </w:div>
        <w:div w:id="189609464">
          <w:marLeft w:val="640"/>
          <w:marRight w:val="0"/>
          <w:marTop w:val="0"/>
          <w:marBottom w:val="0"/>
          <w:divBdr>
            <w:top w:val="none" w:sz="0" w:space="0" w:color="auto"/>
            <w:left w:val="none" w:sz="0" w:space="0" w:color="auto"/>
            <w:bottom w:val="none" w:sz="0" w:space="0" w:color="auto"/>
            <w:right w:val="none" w:sz="0" w:space="0" w:color="auto"/>
          </w:divBdr>
        </w:div>
        <w:div w:id="1937320434">
          <w:marLeft w:val="640"/>
          <w:marRight w:val="0"/>
          <w:marTop w:val="0"/>
          <w:marBottom w:val="0"/>
          <w:divBdr>
            <w:top w:val="none" w:sz="0" w:space="0" w:color="auto"/>
            <w:left w:val="none" w:sz="0" w:space="0" w:color="auto"/>
            <w:bottom w:val="none" w:sz="0" w:space="0" w:color="auto"/>
            <w:right w:val="none" w:sz="0" w:space="0" w:color="auto"/>
          </w:divBdr>
        </w:div>
        <w:div w:id="1420909760">
          <w:marLeft w:val="640"/>
          <w:marRight w:val="0"/>
          <w:marTop w:val="0"/>
          <w:marBottom w:val="0"/>
          <w:divBdr>
            <w:top w:val="none" w:sz="0" w:space="0" w:color="auto"/>
            <w:left w:val="none" w:sz="0" w:space="0" w:color="auto"/>
            <w:bottom w:val="none" w:sz="0" w:space="0" w:color="auto"/>
            <w:right w:val="none" w:sz="0" w:space="0" w:color="auto"/>
          </w:divBdr>
        </w:div>
        <w:div w:id="1438479797">
          <w:marLeft w:val="640"/>
          <w:marRight w:val="0"/>
          <w:marTop w:val="0"/>
          <w:marBottom w:val="0"/>
          <w:divBdr>
            <w:top w:val="none" w:sz="0" w:space="0" w:color="auto"/>
            <w:left w:val="none" w:sz="0" w:space="0" w:color="auto"/>
            <w:bottom w:val="none" w:sz="0" w:space="0" w:color="auto"/>
            <w:right w:val="none" w:sz="0" w:space="0" w:color="auto"/>
          </w:divBdr>
        </w:div>
        <w:div w:id="2100521551">
          <w:marLeft w:val="640"/>
          <w:marRight w:val="0"/>
          <w:marTop w:val="0"/>
          <w:marBottom w:val="0"/>
          <w:divBdr>
            <w:top w:val="none" w:sz="0" w:space="0" w:color="auto"/>
            <w:left w:val="none" w:sz="0" w:space="0" w:color="auto"/>
            <w:bottom w:val="none" w:sz="0" w:space="0" w:color="auto"/>
            <w:right w:val="none" w:sz="0" w:space="0" w:color="auto"/>
          </w:divBdr>
        </w:div>
        <w:div w:id="227423213">
          <w:marLeft w:val="640"/>
          <w:marRight w:val="0"/>
          <w:marTop w:val="0"/>
          <w:marBottom w:val="0"/>
          <w:divBdr>
            <w:top w:val="none" w:sz="0" w:space="0" w:color="auto"/>
            <w:left w:val="none" w:sz="0" w:space="0" w:color="auto"/>
            <w:bottom w:val="none" w:sz="0" w:space="0" w:color="auto"/>
            <w:right w:val="none" w:sz="0" w:space="0" w:color="auto"/>
          </w:divBdr>
        </w:div>
        <w:div w:id="1176503902">
          <w:marLeft w:val="640"/>
          <w:marRight w:val="0"/>
          <w:marTop w:val="0"/>
          <w:marBottom w:val="0"/>
          <w:divBdr>
            <w:top w:val="none" w:sz="0" w:space="0" w:color="auto"/>
            <w:left w:val="none" w:sz="0" w:space="0" w:color="auto"/>
            <w:bottom w:val="none" w:sz="0" w:space="0" w:color="auto"/>
            <w:right w:val="none" w:sz="0" w:space="0" w:color="auto"/>
          </w:divBdr>
        </w:div>
        <w:div w:id="663320522">
          <w:marLeft w:val="640"/>
          <w:marRight w:val="0"/>
          <w:marTop w:val="0"/>
          <w:marBottom w:val="0"/>
          <w:divBdr>
            <w:top w:val="none" w:sz="0" w:space="0" w:color="auto"/>
            <w:left w:val="none" w:sz="0" w:space="0" w:color="auto"/>
            <w:bottom w:val="none" w:sz="0" w:space="0" w:color="auto"/>
            <w:right w:val="none" w:sz="0" w:space="0" w:color="auto"/>
          </w:divBdr>
        </w:div>
        <w:div w:id="1886332163">
          <w:marLeft w:val="640"/>
          <w:marRight w:val="0"/>
          <w:marTop w:val="0"/>
          <w:marBottom w:val="0"/>
          <w:divBdr>
            <w:top w:val="none" w:sz="0" w:space="0" w:color="auto"/>
            <w:left w:val="none" w:sz="0" w:space="0" w:color="auto"/>
            <w:bottom w:val="none" w:sz="0" w:space="0" w:color="auto"/>
            <w:right w:val="none" w:sz="0" w:space="0" w:color="auto"/>
          </w:divBdr>
        </w:div>
        <w:div w:id="1099057959">
          <w:marLeft w:val="640"/>
          <w:marRight w:val="0"/>
          <w:marTop w:val="0"/>
          <w:marBottom w:val="0"/>
          <w:divBdr>
            <w:top w:val="none" w:sz="0" w:space="0" w:color="auto"/>
            <w:left w:val="none" w:sz="0" w:space="0" w:color="auto"/>
            <w:bottom w:val="none" w:sz="0" w:space="0" w:color="auto"/>
            <w:right w:val="none" w:sz="0" w:space="0" w:color="auto"/>
          </w:divBdr>
        </w:div>
        <w:div w:id="1685590211">
          <w:marLeft w:val="640"/>
          <w:marRight w:val="0"/>
          <w:marTop w:val="0"/>
          <w:marBottom w:val="0"/>
          <w:divBdr>
            <w:top w:val="none" w:sz="0" w:space="0" w:color="auto"/>
            <w:left w:val="none" w:sz="0" w:space="0" w:color="auto"/>
            <w:bottom w:val="none" w:sz="0" w:space="0" w:color="auto"/>
            <w:right w:val="none" w:sz="0" w:space="0" w:color="auto"/>
          </w:divBdr>
        </w:div>
        <w:div w:id="749622186">
          <w:marLeft w:val="640"/>
          <w:marRight w:val="0"/>
          <w:marTop w:val="0"/>
          <w:marBottom w:val="0"/>
          <w:divBdr>
            <w:top w:val="none" w:sz="0" w:space="0" w:color="auto"/>
            <w:left w:val="none" w:sz="0" w:space="0" w:color="auto"/>
            <w:bottom w:val="none" w:sz="0" w:space="0" w:color="auto"/>
            <w:right w:val="none" w:sz="0" w:space="0" w:color="auto"/>
          </w:divBdr>
        </w:div>
        <w:div w:id="1617902576">
          <w:marLeft w:val="640"/>
          <w:marRight w:val="0"/>
          <w:marTop w:val="0"/>
          <w:marBottom w:val="0"/>
          <w:divBdr>
            <w:top w:val="none" w:sz="0" w:space="0" w:color="auto"/>
            <w:left w:val="none" w:sz="0" w:space="0" w:color="auto"/>
            <w:bottom w:val="none" w:sz="0" w:space="0" w:color="auto"/>
            <w:right w:val="none" w:sz="0" w:space="0" w:color="auto"/>
          </w:divBdr>
        </w:div>
        <w:div w:id="681903730">
          <w:marLeft w:val="640"/>
          <w:marRight w:val="0"/>
          <w:marTop w:val="0"/>
          <w:marBottom w:val="0"/>
          <w:divBdr>
            <w:top w:val="none" w:sz="0" w:space="0" w:color="auto"/>
            <w:left w:val="none" w:sz="0" w:space="0" w:color="auto"/>
            <w:bottom w:val="none" w:sz="0" w:space="0" w:color="auto"/>
            <w:right w:val="none" w:sz="0" w:space="0" w:color="auto"/>
          </w:divBdr>
        </w:div>
        <w:div w:id="1943490132">
          <w:marLeft w:val="640"/>
          <w:marRight w:val="0"/>
          <w:marTop w:val="0"/>
          <w:marBottom w:val="0"/>
          <w:divBdr>
            <w:top w:val="none" w:sz="0" w:space="0" w:color="auto"/>
            <w:left w:val="none" w:sz="0" w:space="0" w:color="auto"/>
            <w:bottom w:val="none" w:sz="0" w:space="0" w:color="auto"/>
            <w:right w:val="none" w:sz="0" w:space="0" w:color="auto"/>
          </w:divBdr>
        </w:div>
        <w:div w:id="1969241456">
          <w:marLeft w:val="640"/>
          <w:marRight w:val="0"/>
          <w:marTop w:val="0"/>
          <w:marBottom w:val="0"/>
          <w:divBdr>
            <w:top w:val="none" w:sz="0" w:space="0" w:color="auto"/>
            <w:left w:val="none" w:sz="0" w:space="0" w:color="auto"/>
            <w:bottom w:val="none" w:sz="0" w:space="0" w:color="auto"/>
            <w:right w:val="none" w:sz="0" w:space="0" w:color="auto"/>
          </w:divBdr>
        </w:div>
        <w:div w:id="1577321023">
          <w:marLeft w:val="640"/>
          <w:marRight w:val="0"/>
          <w:marTop w:val="0"/>
          <w:marBottom w:val="0"/>
          <w:divBdr>
            <w:top w:val="none" w:sz="0" w:space="0" w:color="auto"/>
            <w:left w:val="none" w:sz="0" w:space="0" w:color="auto"/>
            <w:bottom w:val="none" w:sz="0" w:space="0" w:color="auto"/>
            <w:right w:val="none" w:sz="0" w:space="0" w:color="auto"/>
          </w:divBdr>
        </w:div>
        <w:div w:id="1149597724">
          <w:marLeft w:val="640"/>
          <w:marRight w:val="0"/>
          <w:marTop w:val="0"/>
          <w:marBottom w:val="0"/>
          <w:divBdr>
            <w:top w:val="none" w:sz="0" w:space="0" w:color="auto"/>
            <w:left w:val="none" w:sz="0" w:space="0" w:color="auto"/>
            <w:bottom w:val="none" w:sz="0" w:space="0" w:color="auto"/>
            <w:right w:val="none" w:sz="0" w:space="0" w:color="auto"/>
          </w:divBdr>
        </w:div>
        <w:div w:id="1509978161">
          <w:marLeft w:val="640"/>
          <w:marRight w:val="0"/>
          <w:marTop w:val="0"/>
          <w:marBottom w:val="0"/>
          <w:divBdr>
            <w:top w:val="none" w:sz="0" w:space="0" w:color="auto"/>
            <w:left w:val="none" w:sz="0" w:space="0" w:color="auto"/>
            <w:bottom w:val="none" w:sz="0" w:space="0" w:color="auto"/>
            <w:right w:val="none" w:sz="0" w:space="0" w:color="auto"/>
          </w:divBdr>
        </w:div>
        <w:div w:id="1190489713">
          <w:marLeft w:val="640"/>
          <w:marRight w:val="0"/>
          <w:marTop w:val="0"/>
          <w:marBottom w:val="0"/>
          <w:divBdr>
            <w:top w:val="none" w:sz="0" w:space="0" w:color="auto"/>
            <w:left w:val="none" w:sz="0" w:space="0" w:color="auto"/>
            <w:bottom w:val="none" w:sz="0" w:space="0" w:color="auto"/>
            <w:right w:val="none" w:sz="0" w:space="0" w:color="auto"/>
          </w:divBdr>
        </w:div>
        <w:div w:id="1724864918">
          <w:marLeft w:val="640"/>
          <w:marRight w:val="0"/>
          <w:marTop w:val="0"/>
          <w:marBottom w:val="0"/>
          <w:divBdr>
            <w:top w:val="none" w:sz="0" w:space="0" w:color="auto"/>
            <w:left w:val="none" w:sz="0" w:space="0" w:color="auto"/>
            <w:bottom w:val="none" w:sz="0" w:space="0" w:color="auto"/>
            <w:right w:val="none" w:sz="0" w:space="0" w:color="auto"/>
          </w:divBdr>
        </w:div>
        <w:div w:id="1019890031">
          <w:marLeft w:val="640"/>
          <w:marRight w:val="0"/>
          <w:marTop w:val="0"/>
          <w:marBottom w:val="0"/>
          <w:divBdr>
            <w:top w:val="none" w:sz="0" w:space="0" w:color="auto"/>
            <w:left w:val="none" w:sz="0" w:space="0" w:color="auto"/>
            <w:bottom w:val="none" w:sz="0" w:space="0" w:color="auto"/>
            <w:right w:val="none" w:sz="0" w:space="0" w:color="auto"/>
          </w:divBdr>
        </w:div>
        <w:div w:id="1399674141">
          <w:marLeft w:val="640"/>
          <w:marRight w:val="0"/>
          <w:marTop w:val="0"/>
          <w:marBottom w:val="0"/>
          <w:divBdr>
            <w:top w:val="none" w:sz="0" w:space="0" w:color="auto"/>
            <w:left w:val="none" w:sz="0" w:space="0" w:color="auto"/>
            <w:bottom w:val="none" w:sz="0" w:space="0" w:color="auto"/>
            <w:right w:val="none" w:sz="0" w:space="0" w:color="auto"/>
          </w:divBdr>
        </w:div>
        <w:div w:id="640158902">
          <w:marLeft w:val="640"/>
          <w:marRight w:val="0"/>
          <w:marTop w:val="0"/>
          <w:marBottom w:val="0"/>
          <w:divBdr>
            <w:top w:val="none" w:sz="0" w:space="0" w:color="auto"/>
            <w:left w:val="none" w:sz="0" w:space="0" w:color="auto"/>
            <w:bottom w:val="none" w:sz="0" w:space="0" w:color="auto"/>
            <w:right w:val="none" w:sz="0" w:space="0" w:color="auto"/>
          </w:divBdr>
        </w:div>
        <w:div w:id="1624727832">
          <w:marLeft w:val="640"/>
          <w:marRight w:val="0"/>
          <w:marTop w:val="0"/>
          <w:marBottom w:val="0"/>
          <w:divBdr>
            <w:top w:val="none" w:sz="0" w:space="0" w:color="auto"/>
            <w:left w:val="none" w:sz="0" w:space="0" w:color="auto"/>
            <w:bottom w:val="none" w:sz="0" w:space="0" w:color="auto"/>
            <w:right w:val="none" w:sz="0" w:space="0" w:color="auto"/>
          </w:divBdr>
        </w:div>
        <w:div w:id="394008712">
          <w:marLeft w:val="640"/>
          <w:marRight w:val="0"/>
          <w:marTop w:val="0"/>
          <w:marBottom w:val="0"/>
          <w:divBdr>
            <w:top w:val="none" w:sz="0" w:space="0" w:color="auto"/>
            <w:left w:val="none" w:sz="0" w:space="0" w:color="auto"/>
            <w:bottom w:val="none" w:sz="0" w:space="0" w:color="auto"/>
            <w:right w:val="none" w:sz="0" w:space="0" w:color="auto"/>
          </w:divBdr>
        </w:div>
        <w:div w:id="2041472590">
          <w:marLeft w:val="640"/>
          <w:marRight w:val="0"/>
          <w:marTop w:val="0"/>
          <w:marBottom w:val="0"/>
          <w:divBdr>
            <w:top w:val="none" w:sz="0" w:space="0" w:color="auto"/>
            <w:left w:val="none" w:sz="0" w:space="0" w:color="auto"/>
            <w:bottom w:val="none" w:sz="0" w:space="0" w:color="auto"/>
            <w:right w:val="none" w:sz="0" w:space="0" w:color="auto"/>
          </w:divBdr>
        </w:div>
        <w:div w:id="439031644">
          <w:marLeft w:val="640"/>
          <w:marRight w:val="0"/>
          <w:marTop w:val="0"/>
          <w:marBottom w:val="0"/>
          <w:divBdr>
            <w:top w:val="none" w:sz="0" w:space="0" w:color="auto"/>
            <w:left w:val="none" w:sz="0" w:space="0" w:color="auto"/>
            <w:bottom w:val="none" w:sz="0" w:space="0" w:color="auto"/>
            <w:right w:val="none" w:sz="0" w:space="0" w:color="auto"/>
          </w:divBdr>
        </w:div>
        <w:div w:id="338702545">
          <w:marLeft w:val="640"/>
          <w:marRight w:val="0"/>
          <w:marTop w:val="0"/>
          <w:marBottom w:val="0"/>
          <w:divBdr>
            <w:top w:val="none" w:sz="0" w:space="0" w:color="auto"/>
            <w:left w:val="none" w:sz="0" w:space="0" w:color="auto"/>
            <w:bottom w:val="none" w:sz="0" w:space="0" w:color="auto"/>
            <w:right w:val="none" w:sz="0" w:space="0" w:color="auto"/>
          </w:divBdr>
        </w:div>
        <w:div w:id="1045062026">
          <w:marLeft w:val="640"/>
          <w:marRight w:val="0"/>
          <w:marTop w:val="0"/>
          <w:marBottom w:val="0"/>
          <w:divBdr>
            <w:top w:val="none" w:sz="0" w:space="0" w:color="auto"/>
            <w:left w:val="none" w:sz="0" w:space="0" w:color="auto"/>
            <w:bottom w:val="none" w:sz="0" w:space="0" w:color="auto"/>
            <w:right w:val="none" w:sz="0" w:space="0" w:color="auto"/>
          </w:divBdr>
        </w:div>
        <w:div w:id="161627081">
          <w:marLeft w:val="640"/>
          <w:marRight w:val="0"/>
          <w:marTop w:val="0"/>
          <w:marBottom w:val="0"/>
          <w:divBdr>
            <w:top w:val="none" w:sz="0" w:space="0" w:color="auto"/>
            <w:left w:val="none" w:sz="0" w:space="0" w:color="auto"/>
            <w:bottom w:val="none" w:sz="0" w:space="0" w:color="auto"/>
            <w:right w:val="none" w:sz="0" w:space="0" w:color="auto"/>
          </w:divBdr>
        </w:div>
        <w:div w:id="1396589020">
          <w:marLeft w:val="640"/>
          <w:marRight w:val="0"/>
          <w:marTop w:val="0"/>
          <w:marBottom w:val="0"/>
          <w:divBdr>
            <w:top w:val="none" w:sz="0" w:space="0" w:color="auto"/>
            <w:left w:val="none" w:sz="0" w:space="0" w:color="auto"/>
            <w:bottom w:val="none" w:sz="0" w:space="0" w:color="auto"/>
            <w:right w:val="none" w:sz="0" w:space="0" w:color="auto"/>
          </w:divBdr>
        </w:div>
        <w:div w:id="824517662">
          <w:marLeft w:val="640"/>
          <w:marRight w:val="0"/>
          <w:marTop w:val="0"/>
          <w:marBottom w:val="0"/>
          <w:divBdr>
            <w:top w:val="none" w:sz="0" w:space="0" w:color="auto"/>
            <w:left w:val="none" w:sz="0" w:space="0" w:color="auto"/>
            <w:bottom w:val="none" w:sz="0" w:space="0" w:color="auto"/>
            <w:right w:val="none" w:sz="0" w:space="0" w:color="auto"/>
          </w:divBdr>
        </w:div>
        <w:div w:id="6910851">
          <w:marLeft w:val="640"/>
          <w:marRight w:val="0"/>
          <w:marTop w:val="0"/>
          <w:marBottom w:val="0"/>
          <w:divBdr>
            <w:top w:val="none" w:sz="0" w:space="0" w:color="auto"/>
            <w:left w:val="none" w:sz="0" w:space="0" w:color="auto"/>
            <w:bottom w:val="none" w:sz="0" w:space="0" w:color="auto"/>
            <w:right w:val="none" w:sz="0" w:space="0" w:color="auto"/>
          </w:divBdr>
        </w:div>
        <w:div w:id="1594974687">
          <w:marLeft w:val="640"/>
          <w:marRight w:val="0"/>
          <w:marTop w:val="0"/>
          <w:marBottom w:val="0"/>
          <w:divBdr>
            <w:top w:val="none" w:sz="0" w:space="0" w:color="auto"/>
            <w:left w:val="none" w:sz="0" w:space="0" w:color="auto"/>
            <w:bottom w:val="none" w:sz="0" w:space="0" w:color="auto"/>
            <w:right w:val="none" w:sz="0" w:space="0" w:color="auto"/>
          </w:divBdr>
        </w:div>
        <w:div w:id="1628195448">
          <w:marLeft w:val="640"/>
          <w:marRight w:val="0"/>
          <w:marTop w:val="0"/>
          <w:marBottom w:val="0"/>
          <w:divBdr>
            <w:top w:val="none" w:sz="0" w:space="0" w:color="auto"/>
            <w:left w:val="none" w:sz="0" w:space="0" w:color="auto"/>
            <w:bottom w:val="none" w:sz="0" w:space="0" w:color="auto"/>
            <w:right w:val="none" w:sz="0" w:space="0" w:color="auto"/>
          </w:divBdr>
        </w:div>
        <w:div w:id="558252282">
          <w:marLeft w:val="640"/>
          <w:marRight w:val="0"/>
          <w:marTop w:val="0"/>
          <w:marBottom w:val="0"/>
          <w:divBdr>
            <w:top w:val="none" w:sz="0" w:space="0" w:color="auto"/>
            <w:left w:val="none" w:sz="0" w:space="0" w:color="auto"/>
            <w:bottom w:val="none" w:sz="0" w:space="0" w:color="auto"/>
            <w:right w:val="none" w:sz="0" w:space="0" w:color="auto"/>
          </w:divBdr>
        </w:div>
        <w:div w:id="2044210251">
          <w:marLeft w:val="640"/>
          <w:marRight w:val="0"/>
          <w:marTop w:val="0"/>
          <w:marBottom w:val="0"/>
          <w:divBdr>
            <w:top w:val="none" w:sz="0" w:space="0" w:color="auto"/>
            <w:left w:val="none" w:sz="0" w:space="0" w:color="auto"/>
            <w:bottom w:val="none" w:sz="0" w:space="0" w:color="auto"/>
            <w:right w:val="none" w:sz="0" w:space="0" w:color="auto"/>
          </w:divBdr>
        </w:div>
        <w:div w:id="291254495">
          <w:marLeft w:val="640"/>
          <w:marRight w:val="0"/>
          <w:marTop w:val="0"/>
          <w:marBottom w:val="0"/>
          <w:divBdr>
            <w:top w:val="none" w:sz="0" w:space="0" w:color="auto"/>
            <w:left w:val="none" w:sz="0" w:space="0" w:color="auto"/>
            <w:bottom w:val="none" w:sz="0" w:space="0" w:color="auto"/>
            <w:right w:val="none" w:sz="0" w:space="0" w:color="auto"/>
          </w:divBdr>
        </w:div>
        <w:div w:id="748775455">
          <w:marLeft w:val="640"/>
          <w:marRight w:val="0"/>
          <w:marTop w:val="0"/>
          <w:marBottom w:val="0"/>
          <w:divBdr>
            <w:top w:val="none" w:sz="0" w:space="0" w:color="auto"/>
            <w:left w:val="none" w:sz="0" w:space="0" w:color="auto"/>
            <w:bottom w:val="none" w:sz="0" w:space="0" w:color="auto"/>
            <w:right w:val="none" w:sz="0" w:space="0" w:color="auto"/>
          </w:divBdr>
        </w:div>
        <w:div w:id="1141847878">
          <w:marLeft w:val="640"/>
          <w:marRight w:val="0"/>
          <w:marTop w:val="0"/>
          <w:marBottom w:val="0"/>
          <w:divBdr>
            <w:top w:val="none" w:sz="0" w:space="0" w:color="auto"/>
            <w:left w:val="none" w:sz="0" w:space="0" w:color="auto"/>
            <w:bottom w:val="none" w:sz="0" w:space="0" w:color="auto"/>
            <w:right w:val="none" w:sz="0" w:space="0" w:color="auto"/>
          </w:divBdr>
        </w:div>
        <w:div w:id="800196527">
          <w:marLeft w:val="640"/>
          <w:marRight w:val="0"/>
          <w:marTop w:val="0"/>
          <w:marBottom w:val="0"/>
          <w:divBdr>
            <w:top w:val="none" w:sz="0" w:space="0" w:color="auto"/>
            <w:left w:val="none" w:sz="0" w:space="0" w:color="auto"/>
            <w:bottom w:val="none" w:sz="0" w:space="0" w:color="auto"/>
            <w:right w:val="none" w:sz="0" w:space="0" w:color="auto"/>
          </w:divBdr>
        </w:div>
        <w:div w:id="1688210964">
          <w:marLeft w:val="640"/>
          <w:marRight w:val="0"/>
          <w:marTop w:val="0"/>
          <w:marBottom w:val="0"/>
          <w:divBdr>
            <w:top w:val="none" w:sz="0" w:space="0" w:color="auto"/>
            <w:left w:val="none" w:sz="0" w:space="0" w:color="auto"/>
            <w:bottom w:val="none" w:sz="0" w:space="0" w:color="auto"/>
            <w:right w:val="none" w:sz="0" w:space="0" w:color="auto"/>
          </w:divBdr>
        </w:div>
        <w:div w:id="1983999937">
          <w:marLeft w:val="640"/>
          <w:marRight w:val="0"/>
          <w:marTop w:val="0"/>
          <w:marBottom w:val="0"/>
          <w:divBdr>
            <w:top w:val="none" w:sz="0" w:space="0" w:color="auto"/>
            <w:left w:val="none" w:sz="0" w:space="0" w:color="auto"/>
            <w:bottom w:val="none" w:sz="0" w:space="0" w:color="auto"/>
            <w:right w:val="none" w:sz="0" w:space="0" w:color="auto"/>
          </w:divBdr>
        </w:div>
        <w:div w:id="1033072428">
          <w:marLeft w:val="640"/>
          <w:marRight w:val="0"/>
          <w:marTop w:val="0"/>
          <w:marBottom w:val="0"/>
          <w:divBdr>
            <w:top w:val="none" w:sz="0" w:space="0" w:color="auto"/>
            <w:left w:val="none" w:sz="0" w:space="0" w:color="auto"/>
            <w:bottom w:val="none" w:sz="0" w:space="0" w:color="auto"/>
            <w:right w:val="none" w:sz="0" w:space="0" w:color="auto"/>
          </w:divBdr>
        </w:div>
        <w:div w:id="473527494">
          <w:marLeft w:val="640"/>
          <w:marRight w:val="0"/>
          <w:marTop w:val="0"/>
          <w:marBottom w:val="0"/>
          <w:divBdr>
            <w:top w:val="none" w:sz="0" w:space="0" w:color="auto"/>
            <w:left w:val="none" w:sz="0" w:space="0" w:color="auto"/>
            <w:bottom w:val="none" w:sz="0" w:space="0" w:color="auto"/>
            <w:right w:val="none" w:sz="0" w:space="0" w:color="auto"/>
          </w:divBdr>
        </w:div>
        <w:div w:id="495072000">
          <w:marLeft w:val="640"/>
          <w:marRight w:val="0"/>
          <w:marTop w:val="0"/>
          <w:marBottom w:val="0"/>
          <w:divBdr>
            <w:top w:val="none" w:sz="0" w:space="0" w:color="auto"/>
            <w:left w:val="none" w:sz="0" w:space="0" w:color="auto"/>
            <w:bottom w:val="none" w:sz="0" w:space="0" w:color="auto"/>
            <w:right w:val="none" w:sz="0" w:space="0" w:color="auto"/>
          </w:divBdr>
        </w:div>
        <w:div w:id="653340291">
          <w:marLeft w:val="640"/>
          <w:marRight w:val="0"/>
          <w:marTop w:val="0"/>
          <w:marBottom w:val="0"/>
          <w:divBdr>
            <w:top w:val="none" w:sz="0" w:space="0" w:color="auto"/>
            <w:left w:val="none" w:sz="0" w:space="0" w:color="auto"/>
            <w:bottom w:val="none" w:sz="0" w:space="0" w:color="auto"/>
            <w:right w:val="none" w:sz="0" w:space="0" w:color="auto"/>
          </w:divBdr>
        </w:div>
        <w:div w:id="2016766240">
          <w:marLeft w:val="640"/>
          <w:marRight w:val="0"/>
          <w:marTop w:val="0"/>
          <w:marBottom w:val="0"/>
          <w:divBdr>
            <w:top w:val="none" w:sz="0" w:space="0" w:color="auto"/>
            <w:left w:val="none" w:sz="0" w:space="0" w:color="auto"/>
            <w:bottom w:val="none" w:sz="0" w:space="0" w:color="auto"/>
            <w:right w:val="none" w:sz="0" w:space="0" w:color="auto"/>
          </w:divBdr>
        </w:div>
        <w:div w:id="132408272">
          <w:marLeft w:val="640"/>
          <w:marRight w:val="0"/>
          <w:marTop w:val="0"/>
          <w:marBottom w:val="0"/>
          <w:divBdr>
            <w:top w:val="none" w:sz="0" w:space="0" w:color="auto"/>
            <w:left w:val="none" w:sz="0" w:space="0" w:color="auto"/>
            <w:bottom w:val="none" w:sz="0" w:space="0" w:color="auto"/>
            <w:right w:val="none" w:sz="0" w:space="0" w:color="auto"/>
          </w:divBdr>
        </w:div>
        <w:div w:id="2059040950">
          <w:marLeft w:val="640"/>
          <w:marRight w:val="0"/>
          <w:marTop w:val="0"/>
          <w:marBottom w:val="0"/>
          <w:divBdr>
            <w:top w:val="none" w:sz="0" w:space="0" w:color="auto"/>
            <w:left w:val="none" w:sz="0" w:space="0" w:color="auto"/>
            <w:bottom w:val="none" w:sz="0" w:space="0" w:color="auto"/>
            <w:right w:val="none" w:sz="0" w:space="0" w:color="auto"/>
          </w:divBdr>
        </w:div>
        <w:div w:id="425538896">
          <w:marLeft w:val="640"/>
          <w:marRight w:val="0"/>
          <w:marTop w:val="0"/>
          <w:marBottom w:val="0"/>
          <w:divBdr>
            <w:top w:val="none" w:sz="0" w:space="0" w:color="auto"/>
            <w:left w:val="none" w:sz="0" w:space="0" w:color="auto"/>
            <w:bottom w:val="none" w:sz="0" w:space="0" w:color="auto"/>
            <w:right w:val="none" w:sz="0" w:space="0" w:color="auto"/>
          </w:divBdr>
        </w:div>
        <w:div w:id="1731075717">
          <w:marLeft w:val="640"/>
          <w:marRight w:val="0"/>
          <w:marTop w:val="0"/>
          <w:marBottom w:val="0"/>
          <w:divBdr>
            <w:top w:val="none" w:sz="0" w:space="0" w:color="auto"/>
            <w:left w:val="none" w:sz="0" w:space="0" w:color="auto"/>
            <w:bottom w:val="none" w:sz="0" w:space="0" w:color="auto"/>
            <w:right w:val="none" w:sz="0" w:space="0" w:color="auto"/>
          </w:divBdr>
        </w:div>
        <w:div w:id="678852110">
          <w:marLeft w:val="640"/>
          <w:marRight w:val="0"/>
          <w:marTop w:val="0"/>
          <w:marBottom w:val="0"/>
          <w:divBdr>
            <w:top w:val="none" w:sz="0" w:space="0" w:color="auto"/>
            <w:left w:val="none" w:sz="0" w:space="0" w:color="auto"/>
            <w:bottom w:val="none" w:sz="0" w:space="0" w:color="auto"/>
            <w:right w:val="none" w:sz="0" w:space="0" w:color="auto"/>
          </w:divBdr>
        </w:div>
        <w:div w:id="803817503">
          <w:marLeft w:val="640"/>
          <w:marRight w:val="0"/>
          <w:marTop w:val="0"/>
          <w:marBottom w:val="0"/>
          <w:divBdr>
            <w:top w:val="none" w:sz="0" w:space="0" w:color="auto"/>
            <w:left w:val="none" w:sz="0" w:space="0" w:color="auto"/>
            <w:bottom w:val="none" w:sz="0" w:space="0" w:color="auto"/>
            <w:right w:val="none" w:sz="0" w:space="0" w:color="auto"/>
          </w:divBdr>
        </w:div>
        <w:div w:id="1237328339">
          <w:marLeft w:val="640"/>
          <w:marRight w:val="0"/>
          <w:marTop w:val="0"/>
          <w:marBottom w:val="0"/>
          <w:divBdr>
            <w:top w:val="none" w:sz="0" w:space="0" w:color="auto"/>
            <w:left w:val="none" w:sz="0" w:space="0" w:color="auto"/>
            <w:bottom w:val="none" w:sz="0" w:space="0" w:color="auto"/>
            <w:right w:val="none" w:sz="0" w:space="0" w:color="auto"/>
          </w:divBdr>
        </w:div>
        <w:div w:id="1583836755">
          <w:marLeft w:val="640"/>
          <w:marRight w:val="0"/>
          <w:marTop w:val="0"/>
          <w:marBottom w:val="0"/>
          <w:divBdr>
            <w:top w:val="none" w:sz="0" w:space="0" w:color="auto"/>
            <w:left w:val="none" w:sz="0" w:space="0" w:color="auto"/>
            <w:bottom w:val="none" w:sz="0" w:space="0" w:color="auto"/>
            <w:right w:val="none" w:sz="0" w:space="0" w:color="auto"/>
          </w:divBdr>
        </w:div>
        <w:div w:id="1425374231">
          <w:marLeft w:val="640"/>
          <w:marRight w:val="0"/>
          <w:marTop w:val="0"/>
          <w:marBottom w:val="0"/>
          <w:divBdr>
            <w:top w:val="none" w:sz="0" w:space="0" w:color="auto"/>
            <w:left w:val="none" w:sz="0" w:space="0" w:color="auto"/>
            <w:bottom w:val="none" w:sz="0" w:space="0" w:color="auto"/>
            <w:right w:val="none" w:sz="0" w:space="0" w:color="auto"/>
          </w:divBdr>
        </w:div>
        <w:div w:id="1531646856">
          <w:marLeft w:val="640"/>
          <w:marRight w:val="0"/>
          <w:marTop w:val="0"/>
          <w:marBottom w:val="0"/>
          <w:divBdr>
            <w:top w:val="none" w:sz="0" w:space="0" w:color="auto"/>
            <w:left w:val="none" w:sz="0" w:space="0" w:color="auto"/>
            <w:bottom w:val="none" w:sz="0" w:space="0" w:color="auto"/>
            <w:right w:val="none" w:sz="0" w:space="0" w:color="auto"/>
          </w:divBdr>
        </w:div>
        <w:div w:id="1397627554">
          <w:marLeft w:val="640"/>
          <w:marRight w:val="0"/>
          <w:marTop w:val="0"/>
          <w:marBottom w:val="0"/>
          <w:divBdr>
            <w:top w:val="none" w:sz="0" w:space="0" w:color="auto"/>
            <w:left w:val="none" w:sz="0" w:space="0" w:color="auto"/>
            <w:bottom w:val="none" w:sz="0" w:space="0" w:color="auto"/>
            <w:right w:val="none" w:sz="0" w:space="0" w:color="auto"/>
          </w:divBdr>
        </w:div>
        <w:div w:id="1424956999">
          <w:marLeft w:val="640"/>
          <w:marRight w:val="0"/>
          <w:marTop w:val="0"/>
          <w:marBottom w:val="0"/>
          <w:divBdr>
            <w:top w:val="none" w:sz="0" w:space="0" w:color="auto"/>
            <w:left w:val="none" w:sz="0" w:space="0" w:color="auto"/>
            <w:bottom w:val="none" w:sz="0" w:space="0" w:color="auto"/>
            <w:right w:val="none" w:sz="0" w:space="0" w:color="auto"/>
          </w:divBdr>
        </w:div>
        <w:div w:id="1921520287">
          <w:marLeft w:val="640"/>
          <w:marRight w:val="0"/>
          <w:marTop w:val="0"/>
          <w:marBottom w:val="0"/>
          <w:divBdr>
            <w:top w:val="none" w:sz="0" w:space="0" w:color="auto"/>
            <w:left w:val="none" w:sz="0" w:space="0" w:color="auto"/>
            <w:bottom w:val="none" w:sz="0" w:space="0" w:color="auto"/>
            <w:right w:val="none" w:sz="0" w:space="0" w:color="auto"/>
          </w:divBdr>
        </w:div>
        <w:div w:id="1909029194">
          <w:marLeft w:val="640"/>
          <w:marRight w:val="0"/>
          <w:marTop w:val="0"/>
          <w:marBottom w:val="0"/>
          <w:divBdr>
            <w:top w:val="none" w:sz="0" w:space="0" w:color="auto"/>
            <w:left w:val="none" w:sz="0" w:space="0" w:color="auto"/>
            <w:bottom w:val="none" w:sz="0" w:space="0" w:color="auto"/>
            <w:right w:val="none" w:sz="0" w:space="0" w:color="auto"/>
          </w:divBdr>
        </w:div>
        <w:div w:id="1724911542">
          <w:marLeft w:val="640"/>
          <w:marRight w:val="0"/>
          <w:marTop w:val="0"/>
          <w:marBottom w:val="0"/>
          <w:divBdr>
            <w:top w:val="none" w:sz="0" w:space="0" w:color="auto"/>
            <w:left w:val="none" w:sz="0" w:space="0" w:color="auto"/>
            <w:bottom w:val="none" w:sz="0" w:space="0" w:color="auto"/>
            <w:right w:val="none" w:sz="0" w:space="0" w:color="auto"/>
          </w:divBdr>
        </w:div>
        <w:div w:id="736976303">
          <w:marLeft w:val="640"/>
          <w:marRight w:val="0"/>
          <w:marTop w:val="0"/>
          <w:marBottom w:val="0"/>
          <w:divBdr>
            <w:top w:val="none" w:sz="0" w:space="0" w:color="auto"/>
            <w:left w:val="none" w:sz="0" w:space="0" w:color="auto"/>
            <w:bottom w:val="none" w:sz="0" w:space="0" w:color="auto"/>
            <w:right w:val="none" w:sz="0" w:space="0" w:color="auto"/>
          </w:divBdr>
        </w:div>
        <w:div w:id="659893528">
          <w:marLeft w:val="640"/>
          <w:marRight w:val="0"/>
          <w:marTop w:val="0"/>
          <w:marBottom w:val="0"/>
          <w:divBdr>
            <w:top w:val="none" w:sz="0" w:space="0" w:color="auto"/>
            <w:left w:val="none" w:sz="0" w:space="0" w:color="auto"/>
            <w:bottom w:val="none" w:sz="0" w:space="0" w:color="auto"/>
            <w:right w:val="none" w:sz="0" w:space="0" w:color="auto"/>
          </w:divBdr>
        </w:div>
        <w:div w:id="1848016677">
          <w:marLeft w:val="640"/>
          <w:marRight w:val="0"/>
          <w:marTop w:val="0"/>
          <w:marBottom w:val="0"/>
          <w:divBdr>
            <w:top w:val="none" w:sz="0" w:space="0" w:color="auto"/>
            <w:left w:val="none" w:sz="0" w:space="0" w:color="auto"/>
            <w:bottom w:val="none" w:sz="0" w:space="0" w:color="auto"/>
            <w:right w:val="none" w:sz="0" w:space="0" w:color="auto"/>
          </w:divBdr>
        </w:div>
        <w:div w:id="1093742822">
          <w:marLeft w:val="640"/>
          <w:marRight w:val="0"/>
          <w:marTop w:val="0"/>
          <w:marBottom w:val="0"/>
          <w:divBdr>
            <w:top w:val="none" w:sz="0" w:space="0" w:color="auto"/>
            <w:left w:val="none" w:sz="0" w:space="0" w:color="auto"/>
            <w:bottom w:val="none" w:sz="0" w:space="0" w:color="auto"/>
            <w:right w:val="none" w:sz="0" w:space="0" w:color="auto"/>
          </w:divBdr>
        </w:div>
        <w:div w:id="1783260120">
          <w:marLeft w:val="640"/>
          <w:marRight w:val="0"/>
          <w:marTop w:val="0"/>
          <w:marBottom w:val="0"/>
          <w:divBdr>
            <w:top w:val="none" w:sz="0" w:space="0" w:color="auto"/>
            <w:left w:val="none" w:sz="0" w:space="0" w:color="auto"/>
            <w:bottom w:val="none" w:sz="0" w:space="0" w:color="auto"/>
            <w:right w:val="none" w:sz="0" w:space="0" w:color="auto"/>
          </w:divBdr>
        </w:div>
        <w:div w:id="478229985">
          <w:marLeft w:val="640"/>
          <w:marRight w:val="0"/>
          <w:marTop w:val="0"/>
          <w:marBottom w:val="0"/>
          <w:divBdr>
            <w:top w:val="none" w:sz="0" w:space="0" w:color="auto"/>
            <w:left w:val="none" w:sz="0" w:space="0" w:color="auto"/>
            <w:bottom w:val="none" w:sz="0" w:space="0" w:color="auto"/>
            <w:right w:val="none" w:sz="0" w:space="0" w:color="auto"/>
          </w:divBdr>
        </w:div>
        <w:div w:id="1568615373">
          <w:marLeft w:val="640"/>
          <w:marRight w:val="0"/>
          <w:marTop w:val="0"/>
          <w:marBottom w:val="0"/>
          <w:divBdr>
            <w:top w:val="none" w:sz="0" w:space="0" w:color="auto"/>
            <w:left w:val="none" w:sz="0" w:space="0" w:color="auto"/>
            <w:bottom w:val="none" w:sz="0" w:space="0" w:color="auto"/>
            <w:right w:val="none" w:sz="0" w:space="0" w:color="auto"/>
          </w:divBdr>
        </w:div>
        <w:div w:id="323556281">
          <w:marLeft w:val="640"/>
          <w:marRight w:val="0"/>
          <w:marTop w:val="0"/>
          <w:marBottom w:val="0"/>
          <w:divBdr>
            <w:top w:val="none" w:sz="0" w:space="0" w:color="auto"/>
            <w:left w:val="none" w:sz="0" w:space="0" w:color="auto"/>
            <w:bottom w:val="none" w:sz="0" w:space="0" w:color="auto"/>
            <w:right w:val="none" w:sz="0" w:space="0" w:color="auto"/>
          </w:divBdr>
        </w:div>
        <w:div w:id="1465998201">
          <w:marLeft w:val="640"/>
          <w:marRight w:val="0"/>
          <w:marTop w:val="0"/>
          <w:marBottom w:val="0"/>
          <w:divBdr>
            <w:top w:val="none" w:sz="0" w:space="0" w:color="auto"/>
            <w:left w:val="none" w:sz="0" w:space="0" w:color="auto"/>
            <w:bottom w:val="none" w:sz="0" w:space="0" w:color="auto"/>
            <w:right w:val="none" w:sz="0" w:space="0" w:color="auto"/>
          </w:divBdr>
        </w:div>
        <w:div w:id="1578441750">
          <w:marLeft w:val="640"/>
          <w:marRight w:val="0"/>
          <w:marTop w:val="0"/>
          <w:marBottom w:val="0"/>
          <w:divBdr>
            <w:top w:val="none" w:sz="0" w:space="0" w:color="auto"/>
            <w:left w:val="none" w:sz="0" w:space="0" w:color="auto"/>
            <w:bottom w:val="none" w:sz="0" w:space="0" w:color="auto"/>
            <w:right w:val="none" w:sz="0" w:space="0" w:color="auto"/>
          </w:divBdr>
        </w:div>
        <w:div w:id="1001854577">
          <w:marLeft w:val="640"/>
          <w:marRight w:val="0"/>
          <w:marTop w:val="0"/>
          <w:marBottom w:val="0"/>
          <w:divBdr>
            <w:top w:val="none" w:sz="0" w:space="0" w:color="auto"/>
            <w:left w:val="none" w:sz="0" w:space="0" w:color="auto"/>
            <w:bottom w:val="none" w:sz="0" w:space="0" w:color="auto"/>
            <w:right w:val="none" w:sz="0" w:space="0" w:color="auto"/>
          </w:divBdr>
        </w:div>
        <w:div w:id="568076798">
          <w:marLeft w:val="640"/>
          <w:marRight w:val="0"/>
          <w:marTop w:val="0"/>
          <w:marBottom w:val="0"/>
          <w:divBdr>
            <w:top w:val="none" w:sz="0" w:space="0" w:color="auto"/>
            <w:left w:val="none" w:sz="0" w:space="0" w:color="auto"/>
            <w:bottom w:val="none" w:sz="0" w:space="0" w:color="auto"/>
            <w:right w:val="none" w:sz="0" w:space="0" w:color="auto"/>
          </w:divBdr>
        </w:div>
        <w:div w:id="310059102">
          <w:marLeft w:val="640"/>
          <w:marRight w:val="0"/>
          <w:marTop w:val="0"/>
          <w:marBottom w:val="0"/>
          <w:divBdr>
            <w:top w:val="none" w:sz="0" w:space="0" w:color="auto"/>
            <w:left w:val="none" w:sz="0" w:space="0" w:color="auto"/>
            <w:bottom w:val="none" w:sz="0" w:space="0" w:color="auto"/>
            <w:right w:val="none" w:sz="0" w:space="0" w:color="auto"/>
          </w:divBdr>
        </w:div>
        <w:div w:id="996767898">
          <w:marLeft w:val="640"/>
          <w:marRight w:val="0"/>
          <w:marTop w:val="0"/>
          <w:marBottom w:val="0"/>
          <w:divBdr>
            <w:top w:val="none" w:sz="0" w:space="0" w:color="auto"/>
            <w:left w:val="none" w:sz="0" w:space="0" w:color="auto"/>
            <w:bottom w:val="none" w:sz="0" w:space="0" w:color="auto"/>
            <w:right w:val="none" w:sz="0" w:space="0" w:color="auto"/>
          </w:divBdr>
        </w:div>
        <w:div w:id="1145707294">
          <w:marLeft w:val="640"/>
          <w:marRight w:val="0"/>
          <w:marTop w:val="0"/>
          <w:marBottom w:val="0"/>
          <w:divBdr>
            <w:top w:val="none" w:sz="0" w:space="0" w:color="auto"/>
            <w:left w:val="none" w:sz="0" w:space="0" w:color="auto"/>
            <w:bottom w:val="none" w:sz="0" w:space="0" w:color="auto"/>
            <w:right w:val="none" w:sz="0" w:space="0" w:color="auto"/>
          </w:divBdr>
        </w:div>
        <w:div w:id="469591657">
          <w:marLeft w:val="640"/>
          <w:marRight w:val="0"/>
          <w:marTop w:val="0"/>
          <w:marBottom w:val="0"/>
          <w:divBdr>
            <w:top w:val="none" w:sz="0" w:space="0" w:color="auto"/>
            <w:left w:val="none" w:sz="0" w:space="0" w:color="auto"/>
            <w:bottom w:val="none" w:sz="0" w:space="0" w:color="auto"/>
            <w:right w:val="none" w:sz="0" w:space="0" w:color="auto"/>
          </w:divBdr>
        </w:div>
        <w:div w:id="1112241375">
          <w:marLeft w:val="640"/>
          <w:marRight w:val="0"/>
          <w:marTop w:val="0"/>
          <w:marBottom w:val="0"/>
          <w:divBdr>
            <w:top w:val="none" w:sz="0" w:space="0" w:color="auto"/>
            <w:left w:val="none" w:sz="0" w:space="0" w:color="auto"/>
            <w:bottom w:val="none" w:sz="0" w:space="0" w:color="auto"/>
            <w:right w:val="none" w:sz="0" w:space="0" w:color="auto"/>
          </w:divBdr>
        </w:div>
        <w:div w:id="1975715675">
          <w:marLeft w:val="640"/>
          <w:marRight w:val="0"/>
          <w:marTop w:val="0"/>
          <w:marBottom w:val="0"/>
          <w:divBdr>
            <w:top w:val="none" w:sz="0" w:space="0" w:color="auto"/>
            <w:left w:val="none" w:sz="0" w:space="0" w:color="auto"/>
            <w:bottom w:val="none" w:sz="0" w:space="0" w:color="auto"/>
            <w:right w:val="none" w:sz="0" w:space="0" w:color="auto"/>
          </w:divBdr>
        </w:div>
        <w:div w:id="356200596">
          <w:marLeft w:val="640"/>
          <w:marRight w:val="0"/>
          <w:marTop w:val="0"/>
          <w:marBottom w:val="0"/>
          <w:divBdr>
            <w:top w:val="none" w:sz="0" w:space="0" w:color="auto"/>
            <w:left w:val="none" w:sz="0" w:space="0" w:color="auto"/>
            <w:bottom w:val="none" w:sz="0" w:space="0" w:color="auto"/>
            <w:right w:val="none" w:sz="0" w:space="0" w:color="auto"/>
          </w:divBdr>
        </w:div>
        <w:div w:id="542791252">
          <w:marLeft w:val="640"/>
          <w:marRight w:val="0"/>
          <w:marTop w:val="0"/>
          <w:marBottom w:val="0"/>
          <w:divBdr>
            <w:top w:val="none" w:sz="0" w:space="0" w:color="auto"/>
            <w:left w:val="none" w:sz="0" w:space="0" w:color="auto"/>
            <w:bottom w:val="none" w:sz="0" w:space="0" w:color="auto"/>
            <w:right w:val="none" w:sz="0" w:space="0" w:color="auto"/>
          </w:divBdr>
        </w:div>
        <w:div w:id="2135827417">
          <w:marLeft w:val="640"/>
          <w:marRight w:val="0"/>
          <w:marTop w:val="0"/>
          <w:marBottom w:val="0"/>
          <w:divBdr>
            <w:top w:val="none" w:sz="0" w:space="0" w:color="auto"/>
            <w:left w:val="none" w:sz="0" w:space="0" w:color="auto"/>
            <w:bottom w:val="none" w:sz="0" w:space="0" w:color="auto"/>
            <w:right w:val="none" w:sz="0" w:space="0" w:color="auto"/>
          </w:divBdr>
        </w:div>
        <w:div w:id="608633160">
          <w:marLeft w:val="640"/>
          <w:marRight w:val="0"/>
          <w:marTop w:val="0"/>
          <w:marBottom w:val="0"/>
          <w:divBdr>
            <w:top w:val="none" w:sz="0" w:space="0" w:color="auto"/>
            <w:left w:val="none" w:sz="0" w:space="0" w:color="auto"/>
            <w:bottom w:val="none" w:sz="0" w:space="0" w:color="auto"/>
            <w:right w:val="none" w:sz="0" w:space="0" w:color="auto"/>
          </w:divBdr>
        </w:div>
        <w:div w:id="660814380">
          <w:marLeft w:val="640"/>
          <w:marRight w:val="0"/>
          <w:marTop w:val="0"/>
          <w:marBottom w:val="0"/>
          <w:divBdr>
            <w:top w:val="none" w:sz="0" w:space="0" w:color="auto"/>
            <w:left w:val="none" w:sz="0" w:space="0" w:color="auto"/>
            <w:bottom w:val="none" w:sz="0" w:space="0" w:color="auto"/>
            <w:right w:val="none" w:sz="0" w:space="0" w:color="auto"/>
          </w:divBdr>
        </w:div>
        <w:div w:id="939028580">
          <w:marLeft w:val="640"/>
          <w:marRight w:val="0"/>
          <w:marTop w:val="0"/>
          <w:marBottom w:val="0"/>
          <w:divBdr>
            <w:top w:val="none" w:sz="0" w:space="0" w:color="auto"/>
            <w:left w:val="none" w:sz="0" w:space="0" w:color="auto"/>
            <w:bottom w:val="none" w:sz="0" w:space="0" w:color="auto"/>
            <w:right w:val="none" w:sz="0" w:space="0" w:color="auto"/>
          </w:divBdr>
        </w:div>
        <w:div w:id="1936546416">
          <w:marLeft w:val="640"/>
          <w:marRight w:val="0"/>
          <w:marTop w:val="0"/>
          <w:marBottom w:val="0"/>
          <w:divBdr>
            <w:top w:val="none" w:sz="0" w:space="0" w:color="auto"/>
            <w:left w:val="none" w:sz="0" w:space="0" w:color="auto"/>
            <w:bottom w:val="none" w:sz="0" w:space="0" w:color="auto"/>
            <w:right w:val="none" w:sz="0" w:space="0" w:color="auto"/>
          </w:divBdr>
        </w:div>
        <w:div w:id="331879627">
          <w:marLeft w:val="640"/>
          <w:marRight w:val="0"/>
          <w:marTop w:val="0"/>
          <w:marBottom w:val="0"/>
          <w:divBdr>
            <w:top w:val="none" w:sz="0" w:space="0" w:color="auto"/>
            <w:left w:val="none" w:sz="0" w:space="0" w:color="auto"/>
            <w:bottom w:val="none" w:sz="0" w:space="0" w:color="auto"/>
            <w:right w:val="none" w:sz="0" w:space="0" w:color="auto"/>
          </w:divBdr>
        </w:div>
        <w:div w:id="610666934">
          <w:marLeft w:val="640"/>
          <w:marRight w:val="0"/>
          <w:marTop w:val="0"/>
          <w:marBottom w:val="0"/>
          <w:divBdr>
            <w:top w:val="none" w:sz="0" w:space="0" w:color="auto"/>
            <w:left w:val="none" w:sz="0" w:space="0" w:color="auto"/>
            <w:bottom w:val="none" w:sz="0" w:space="0" w:color="auto"/>
            <w:right w:val="none" w:sz="0" w:space="0" w:color="auto"/>
          </w:divBdr>
        </w:div>
        <w:div w:id="1684278650">
          <w:marLeft w:val="640"/>
          <w:marRight w:val="0"/>
          <w:marTop w:val="0"/>
          <w:marBottom w:val="0"/>
          <w:divBdr>
            <w:top w:val="none" w:sz="0" w:space="0" w:color="auto"/>
            <w:left w:val="none" w:sz="0" w:space="0" w:color="auto"/>
            <w:bottom w:val="none" w:sz="0" w:space="0" w:color="auto"/>
            <w:right w:val="none" w:sz="0" w:space="0" w:color="auto"/>
          </w:divBdr>
        </w:div>
        <w:div w:id="1509518012">
          <w:marLeft w:val="640"/>
          <w:marRight w:val="0"/>
          <w:marTop w:val="0"/>
          <w:marBottom w:val="0"/>
          <w:divBdr>
            <w:top w:val="none" w:sz="0" w:space="0" w:color="auto"/>
            <w:left w:val="none" w:sz="0" w:space="0" w:color="auto"/>
            <w:bottom w:val="none" w:sz="0" w:space="0" w:color="auto"/>
            <w:right w:val="none" w:sz="0" w:space="0" w:color="auto"/>
          </w:divBdr>
        </w:div>
        <w:div w:id="1977491295">
          <w:marLeft w:val="640"/>
          <w:marRight w:val="0"/>
          <w:marTop w:val="0"/>
          <w:marBottom w:val="0"/>
          <w:divBdr>
            <w:top w:val="none" w:sz="0" w:space="0" w:color="auto"/>
            <w:left w:val="none" w:sz="0" w:space="0" w:color="auto"/>
            <w:bottom w:val="none" w:sz="0" w:space="0" w:color="auto"/>
            <w:right w:val="none" w:sz="0" w:space="0" w:color="auto"/>
          </w:divBdr>
        </w:div>
        <w:div w:id="1045645502">
          <w:marLeft w:val="640"/>
          <w:marRight w:val="0"/>
          <w:marTop w:val="0"/>
          <w:marBottom w:val="0"/>
          <w:divBdr>
            <w:top w:val="none" w:sz="0" w:space="0" w:color="auto"/>
            <w:left w:val="none" w:sz="0" w:space="0" w:color="auto"/>
            <w:bottom w:val="none" w:sz="0" w:space="0" w:color="auto"/>
            <w:right w:val="none" w:sz="0" w:space="0" w:color="auto"/>
          </w:divBdr>
        </w:div>
        <w:div w:id="1759984611">
          <w:marLeft w:val="640"/>
          <w:marRight w:val="0"/>
          <w:marTop w:val="0"/>
          <w:marBottom w:val="0"/>
          <w:divBdr>
            <w:top w:val="none" w:sz="0" w:space="0" w:color="auto"/>
            <w:left w:val="none" w:sz="0" w:space="0" w:color="auto"/>
            <w:bottom w:val="none" w:sz="0" w:space="0" w:color="auto"/>
            <w:right w:val="none" w:sz="0" w:space="0" w:color="auto"/>
          </w:divBdr>
        </w:div>
        <w:div w:id="671949578">
          <w:marLeft w:val="640"/>
          <w:marRight w:val="0"/>
          <w:marTop w:val="0"/>
          <w:marBottom w:val="0"/>
          <w:divBdr>
            <w:top w:val="none" w:sz="0" w:space="0" w:color="auto"/>
            <w:left w:val="none" w:sz="0" w:space="0" w:color="auto"/>
            <w:bottom w:val="none" w:sz="0" w:space="0" w:color="auto"/>
            <w:right w:val="none" w:sz="0" w:space="0" w:color="auto"/>
          </w:divBdr>
        </w:div>
        <w:div w:id="1944459109">
          <w:marLeft w:val="640"/>
          <w:marRight w:val="0"/>
          <w:marTop w:val="0"/>
          <w:marBottom w:val="0"/>
          <w:divBdr>
            <w:top w:val="none" w:sz="0" w:space="0" w:color="auto"/>
            <w:left w:val="none" w:sz="0" w:space="0" w:color="auto"/>
            <w:bottom w:val="none" w:sz="0" w:space="0" w:color="auto"/>
            <w:right w:val="none" w:sz="0" w:space="0" w:color="auto"/>
          </w:divBdr>
        </w:div>
        <w:div w:id="1315522885">
          <w:marLeft w:val="640"/>
          <w:marRight w:val="0"/>
          <w:marTop w:val="0"/>
          <w:marBottom w:val="0"/>
          <w:divBdr>
            <w:top w:val="none" w:sz="0" w:space="0" w:color="auto"/>
            <w:left w:val="none" w:sz="0" w:space="0" w:color="auto"/>
            <w:bottom w:val="none" w:sz="0" w:space="0" w:color="auto"/>
            <w:right w:val="none" w:sz="0" w:space="0" w:color="auto"/>
          </w:divBdr>
        </w:div>
        <w:div w:id="1454862142">
          <w:marLeft w:val="640"/>
          <w:marRight w:val="0"/>
          <w:marTop w:val="0"/>
          <w:marBottom w:val="0"/>
          <w:divBdr>
            <w:top w:val="none" w:sz="0" w:space="0" w:color="auto"/>
            <w:left w:val="none" w:sz="0" w:space="0" w:color="auto"/>
            <w:bottom w:val="none" w:sz="0" w:space="0" w:color="auto"/>
            <w:right w:val="none" w:sz="0" w:space="0" w:color="auto"/>
          </w:divBdr>
        </w:div>
        <w:div w:id="864638117">
          <w:marLeft w:val="640"/>
          <w:marRight w:val="0"/>
          <w:marTop w:val="0"/>
          <w:marBottom w:val="0"/>
          <w:divBdr>
            <w:top w:val="none" w:sz="0" w:space="0" w:color="auto"/>
            <w:left w:val="none" w:sz="0" w:space="0" w:color="auto"/>
            <w:bottom w:val="none" w:sz="0" w:space="0" w:color="auto"/>
            <w:right w:val="none" w:sz="0" w:space="0" w:color="auto"/>
          </w:divBdr>
        </w:div>
        <w:div w:id="1922173147">
          <w:marLeft w:val="640"/>
          <w:marRight w:val="0"/>
          <w:marTop w:val="0"/>
          <w:marBottom w:val="0"/>
          <w:divBdr>
            <w:top w:val="none" w:sz="0" w:space="0" w:color="auto"/>
            <w:left w:val="none" w:sz="0" w:space="0" w:color="auto"/>
            <w:bottom w:val="none" w:sz="0" w:space="0" w:color="auto"/>
            <w:right w:val="none" w:sz="0" w:space="0" w:color="auto"/>
          </w:divBdr>
        </w:div>
        <w:div w:id="557475731">
          <w:marLeft w:val="640"/>
          <w:marRight w:val="0"/>
          <w:marTop w:val="0"/>
          <w:marBottom w:val="0"/>
          <w:divBdr>
            <w:top w:val="none" w:sz="0" w:space="0" w:color="auto"/>
            <w:left w:val="none" w:sz="0" w:space="0" w:color="auto"/>
            <w:bottom w:val="none" w:sz="0" w:space="0" w:color="auto"/>
            <w:right w:val="none" w:sz="0" w:space="0" w:color="auto"/>
          </w:divBdr>
        </w:div>
        <w:div w:id="1914198397">
          <w:marLeft w:val="640"/>
          <w:marRight w:val="0"/>
          <w:marTop w:val="0"/>
          <w:marBottom w:val="0"/>
          <w:divBdr>
            <w:top w:val="none" w:sz="0" w:space="0" w:color="auto"/>
            <w:left w:val="none" w:sz="0" w:space="0" w:color="auto"/>
            <w:bottom w:val="none" w:sz="0" w:space="0" w:color="auto"/>
            <w:right w:val="none" w:sz="0" w:space="0" w:color="auto"/>
          </w:divBdr>
        </w:div>
        <w:div w:id="526648709">
          <w:marLeft w:val="640"/>
          <w:marRight w:val="0"/>
          <w:marTop w:val="0"/>
          <w:marBottom w:val="0"/>
          <w:divBdr>
            <w:top w:val="none" w:sz="0" w:space="0" w:color="auto"/>
            <w:left w:val="none" w:sz="0" w:space="0" w:color="auto"/>
            <w:bottom w:val="none" w:sz="0" w:space="0" w:color="auto"/>
            <w:right w:val="none" w:sz="0" w:space="0" w:color="auto"/>
          </w:divBdr>
        </w:div>
        <w:div w:id="834102284">
          <w:marLeft w:val="640"/>
          <w:marRight w:val="0"/>
          <w:marTop w:val="0"/>
          <w:marBottom w:val="0"/>
          <w:divBdr>
            <w:top w:val="none" w:sz="0" w:space="0" w:color="auto"/>
            <w:left w:val="none" w:sz="0" w:space="0" w:color="auto"/>
            <w:bottom w:val="none" w:sz="0" w:space="0" w:color="auto"/>
            <w:right w:val="none" w:sz="0" w:space="0" w:color="auto"/>
          </w:divBdr>
        </w:div>
        <w:div w:id="893085670">
          <w:marLeft w:val="640"/>
          <w:marRight w:val="0"/>
          <w:marTop w:val="0"/>
          <w:marBottom w:val="0"/>
          <w:divBdr>
            <w:top w:val="none" w:sz="0" w:space="0" w:color="auto"/>
            <w:left w:val="none" w:sz="0" w:space="0" w:color="auto"/>
            <w:bottom w:val="none" w:sz="0" w:space="0" w:color="auto"/>
            <w:right w:val="none" w:sz="0" w:space="0" w:color="auto"/>
          </w:divBdr>
        </w:div>
        <w:div w:id="1227455595">
          <w:marLeft w:val="640"/>
          <w:marRight w:val="0"/>
          <w:marTop w:val="0"/>
          <w:marBottom w:val="0"/>
          <w:divBdr>
            <w:top w:val="none" w:sz="0" w:space="0" w:color="auto"/>
            <w:left w:val="none" w:sz="0" w:space="0" w:color="auto"/>
            <w:bottom w:val="none" w:sz="0" w:space="0" w:color="auto"/>
            <w:right w:val="none" w:sz="0" w:space="0" w:color="auto"/>
          </w:divBdr>
        </w:div>
        <w:div w:id="1746804904">
          <w:marLeft w:val="640"/>
          <w:marRight w:val="0"/>
          <w:marTop w:val="0"/>
          <w:marBottom w:val="0"/>
          <w:divBdr>
            <w:top w:val="none" w:sz="0" w:space="0" w:color="auto"/>
            <w:left w:val="none" w:sz="0" w:space="0" w:color="auto"/>
            <w:bottom w:val="none" w:sz="0" w:space="0" w:color="auto"/>
            <w:right w:val="none" w:sz="0" w:space="0" w:color="auto"/>
          </w:divBdr>
        </w:div>
        <w:div w:id="1730035423">
          <w:marLeft w:val="640"/>
          <w:marRight w:val="0"/>
          <w:marTop w:val="0"/>
          <w:marBottom w:val="0"/>
          <w:divBdr>
            <w:top w:val="none" w:sz="0" w:space="0" w:color="auto"/>
            <w:left w:val="none" w:sz="0" w:space="0" w:color="auto"/>
            <w:bottom w:val="none" w:sz="0" w:space="0" w:color="auto"/>
            <w:right w:val="none" w:sz="0" w:space="0" w:color="auto"/>
          </w:divBdr>
        </w:div>
        <w:div w:id="356272425">
          <w:marLeft w:val="640"/>
          <w:marRight w:val="0"/>
          <w:marTop w:val="0"/>
          <w:marBottom w:val="0"/>
          <w:divBdr>
            <w:top w:val="none" w:sz="0" w:space="0" w:color="auto"/>
            <w:left w:val="none" w:sz="0" w:space="0" w:color="auto"/>
            <w:bottom w:val="none" w:sz="0" w:space="0" w:color="auto"/>
            <w:right w:val="none" w:sz="0" w:space="0" w:color="auto"/>
          </w:divBdr>
        </w:div>
        <w:div w:id="673991762">
          <w:marLeft w:val="640"/>
          <w:marRight w:val="0"/>
          <w:marTop w:val="0"/>
          <w:marBottom w:val="0"/>
          <w:divBdr>
            <w:top w:val="none" w:sz="0" w:space="0" w:color="auto"/>
            <w:left w:val="none" w:sz="0" w:space="0" w:color="auto"/>
            <w:bottom w:val="none" w:sz="0" w:space="0" w:color="auto"/>
            <w:right w:val="none" w:sz="0" w:space="0" w:color="auto"/>
          </w:divBdr>
        </w:div>
        <w:div w:id="1217086818">
          <w:marLeft w:val="640"/>
          <w:marRight w:val="0"/>
          <w:marTop w:val="0"/>
          <w:marBottom w:val="0"/>
          <w:divBdr>
            <w:top w:val="none" w:sz="0" w:space="0" w:color="auto"/>
            <w:left w:val="none" w:sz="0" w:space="0" w:color="auto"/>
            <w:bottom w:val="none" w:sz="0" w:space="0" w:color="auto"/>
            <w:right w:val="none" w:sz="0" w:space="0" w:color="auto"/>
          </w:divBdr>
        </w:div>
        <w:div w:id="711686098">
          <w:marLeft w:val="640"/>
          <w:marRight w:val="0"/>
          <w:marTop w:val="0"/>
          <w:marBottom w:val="0"/>
          <w:divBdr>
            <w:top w:val="none" w:sz="0" w:space="0" w:color="auto"/>
            <w:left w:val="none" w:sz="0" w:space="0" w:color="auto"/>
            <w:bottom w:val="none" w:sz="0" w:space="0" w:color="auto"/>
            <w:right w:val="none" w:sz="0" w:space="0" w:color="auto"/>
          </w:divBdr>
        </w:div>
        <w:div w:id="996959855">
          <w:marLeft w:val="640"/>
          <w:marRight w:val="0"/>
          <w:marTop w:val="0"/>
          <w:marBottom w:val="0"/>
          <w:divBdr>
            <w:top w:val="none" w:sz="0" w:space="0" w:color="auto"/>
            <w:left w:val="none" w:sz="0" w:space="0" w:color="auto"/>
            <w:bottom w:val="none" w:sz="0" w:space="0" w:color="auto"/>
            <w:right w:val="none" w:sz="0" w:space="0" w:color="auto"/>
          </w:divBdr>
        </w:div>
        <w:div w:id="178158862">
          <w:marLeft w:val="640"/>
          <w:marRight w:val="0"/>
          <w:marTop w:val="0"/>
          <w:marBottom w:val="0"/>
          <w:divBdr>
            <w:top w:val="none" w:sz="0" w:space="0" w:color="auto"/>
            <w:left w:val="none" w:sz="0" w:space="0" w:color="auto"/>
            <w:bottom w:val="none" w:sz="0" w:space="0" w:color="auto"/>
            <w:right w:val="none" w:sz="0" w:space="0" w:color="auto"/>
          </w:divBdr>
        </w:div>
        <w:div w:id="713235568">
          <w:marLeft w:val="640"/>
          <w:marRight w:val="0"/>
          <w:marTop w:val="0"/>
          <w:marBottom w:val="0"/>
          <w:divBdr>
            <w:top w:val="none" w:sz="0" w:space="0" w:color="auto"/>
            <w:left w:val="none" w:sz="0" w:space="0" w:color="auto"/>
            <w:bottom w:val="none" w:sz="0" w:space="0" w:color="auto"/>
            <w:right w:val="none" w:sz="0" w:space="0" w:color="auto"/>
          </w:divBdr>
        </w:div>
        <w:div w:id="1950893222">
          <w:marLeft w:val="640"/>
          <w:marRight w:val="0"/>
          <w:marTop w:val="0"/>
          <w:marBottom w:val="0"/>
          <w:divBdr>
            <w:top w:val="none" w:sz="0" w:space="0" w:color="auto"/>
            <w:left w:val="none" w:sz="0" w:space="0" w:color="auto"/>
            <w:bottom w:val="none" w:sz="0" w:space="0" w:color="auto"/>
            <w:right w:val="none" w:sz="0" w:space="0" w:color="auto"/>
          </w:divBdr>
        </w:div>
        <w:div w:id="2065909855">
          <w:marLeft w:val="640"/>
          <w:marRight w:val="0"/>
          <w:marTop w:val="0"/>
          <w:marBottom w:val="0"/>
          <w:divBdr>
            <w:top w:val="none" w:sz="0" w:space="0" w:color="auto"/>
            <w:left w:val="none" w:sz="0" w:space="0" w:color="auto"/>
            <w:bottom w:val="none" w:sz="0" w:space="0" w:color="auto"/>
            <w:right w:val="none" w:sz="0" w:space="0" w:color="auto"/>
          </w:divBdr>
        </w:div>
        <w:div w:id="1593662773">
          <w:marLeft w:val="640"/>
          <w:marRight w:val="0"/>
          <w:marTop w:val="0"/>
          <w:marBottom w:val="0"/>
          <w:divBdr>
            <w:top w:val="none" w:sz="0" w:space="0" w:color="auto"/>
            <w:left w:val="none" w:sz="0" w:space="0" w:color="auto"/>
            <w:bottom w:val="none" w:sz="0" w:space="0" w:color="auto"/>
            <w:right w:val="none" w:sz="0" w:space="0" w:color="auto"/>
          </w:divBdr>
        </w:div>
        <w:div w:id="228737961">
          <w:marLeft w:val="640"/>
          <w:marRight w:val="0"/>
          <w:marTop w:val="0"/>
          <w:marBottom w:val="0"/>
          <w:divBdr>
            <w:top w:val="none" w:sz="0" w:space="0" w:color="auto"/>
            <w:left w:val="none" w:sz="0" w:space="0" w:color="auto"/>
            <w:bottom w:val="none" w:sz="0" w:space="0" w:color="auto"/>
            <w:right w:val="none" w:sz="0" w:space="0" w:color="auto"/>
          </w:divBdr>
        </w:div>
        <w:div w:id="386757683">
          <w:marLeft w:val="640"/>
          <w:marRight w:val="0"/>
          <w:marTop w:val="0"/>
          <w:marBottom w:val="0"/>
          <w:divBdr>
            <w:top w:val="none" w:sz="0" w:space="0" w:color="auto"/>
            <w:left w:val="none" w:sz="0" w:space="0" w:color="auto"/>
            <w:bottom w:val="none" w:sz="0" w:space="0" w:color="auto"/>
            <w:right w:val="none" w:sz="0" w:space="0" w:color="auto"/>
          </w:divBdr>
        </w:div>
        <w:div w:id="1957442396">
          <w:marLeft w:val="640"/>
          <w:marRight w:val="0"/>
          <w:marTop w:val="0"/>
          <w:marBottom w:val="0"/>
          <w:divBdr>
            <w:top w:val="none" w:sz="0" w:space="0" w:color="auto"/>
            <w:left w:val="none" w:sz="0" w:space="0" w:color="auto"/>
            <w:bottom w:val="none" w:sz="0" w:space="0" w:color="auto"/>
            <w:right w:val="none" w:sz="0" w:space="0" w:color="auto"/>
          </w:divBdr>
        </w:div>
        <w:div w:id="220290015">
          <w:marLeft w:val="640"/>
          <w:marRight w:val="0"/>
          <w:marTop w:val="0"/>
          <w:marBottom w:val="0"/>
          <w:divBdr>
            <w:top w:val="none" w:sz="0" w:space="0" w:color="auto"/>
            <w:left w:val="none" w:sz="0" w:space="0" w:color="auto"/>
            <w:bottom w:val="none" w:sz="0" w:space="0" w:color="auto"/>
            <w:right w:val="none" w:sz="0" w:space="0" w:color="auto"/>
          </w:divBdr>
        </w:div>
        <w:div w:id="1537352942">
          <w:marLeft w:val="640"/>
          <w:marRight w:val="0"/>
          <w:marTop w:val="0"/>
          <w:marBottom w:val="0"/>
          <w:divBdr>
            <w:top w:val="none" w:sz="0" w:space="0" w:color="auto"/>
            <w:left w:val="none" w:sz="0" w:space="0" w:color="auto"/>
            <w:bottom w:val="none" w:sz="0" w:space="0" w:color="auto"/>
            <w:right w:val="none" w:sz="0" w:space="0" w:color="auto"/>
          </w:divBdr>
        </w:div>
        <w:div w:id="1588686432">
          <w:marLeft w:val="640"/>
          <w:marRight w:val="0"/>
          <w:marTop w:val="0"/>
          <w:marBottom w:val="0"/>
          <w:divBdr>
            <w:top w:val="none" w:sz="0" w:space="0" w:color="auto"/>
            <w:left w:val="none" w:sz="0" w:space="0" w:color="auto"/>
            <w:bottom w:val="none" w:sz="0" w:space="0" w:color="auto"/>
            <w:right w:val="none" w:sz="0" w:space="0" w:color="auto"/>
          </w:divBdr>
        </w:div>
        <w:div w:id="1310596759">
          <w:marLeft w:val="640"/>
          <w:marRight w:val="0"/>
          <w:marTop w:val="0"/>
          <w:marBottom w:val="0"/>
          <w:divBdr>
            <w:top w:val="none" w:sz="0" w:space="0" w:color="auto"/>
            <w:left w:val="none" w:sz="0" w:space="0" w:color="auto"/>
            <w:bottom w:val="none" w:sz="0" w:space="0" w:color="auto"/>
            <w:right w:val="none" w:sz="0" w:space="0" w:color="auto"/>
          </w:divBdr>
        </w:div>
        <w:div w:id="1792479487">
          <w:marLeft w:val="640"/>
          <w:marRight w:val="0"/>
          <w:marTop w:val="0"/>
          <w:marBottom w:val="0"/>
          <w:divBdr>
            <w:top w:val="none" w:sz="0" w:space="0" w:color="auto"/>
            <w:left w:val="none" w:sz="0" w:space="0" w:color="auto"/>
            <w:bottom w:val="none" w:sz="0" w:space="0" w:color="auto"/>
            <w:right w:val="none" w:sz="0" w:space="0" w:color="auto"/>
          </w:divBdr>
        </w:div>
        <w:div w:id="1107769668">
          <w:marLeft w:val="640"/>
          <w:marRight w:val="0"/>
          <w:marTop w:val="0"/>
          <w:marBottom w:val="0"/>
          <w:divBdr>
            <w:top w:val="none" w:sz="0" w:space="0" w:color="auto"/>
            <w:left w:val="none" w:sz="0" w:space="0" w:color="auto"/>
            <w:bottom w:val="none" w:sz="0" w:space="0" w:color="auto"/>
            <w:right w:val="none" w:sz="0" w:space="0" w:color="auto"/>
          </w:divBdr>
        </w:div>
        <w:div w:id="1959987900">
          <w:marLeft w:val="640"/>
          <w:marRight w:val="0"/>
          <w:marTop w:val="0"/>
          <w:marBottom w:val="0"/>
          <w:divBdr>
            <w:top w:val="none" w:sz="0" w:space="0" w:color="auto"/>
            <w:left w:val="none" w:sz="0" w:space="0" w:color="auto"/>
            <w:bottom w:val="none" w:sz="0" w:space="0" w:color="auto"/>
            <w:right w:val="none" w:sz="0" w:space="0" w:color="auto"/>
          </w:divBdr>
        </w:div>
        <w:div w:id="780422098">
          <w:marLeft w:val="640"/>
          <w:marRight w:val="0"/>
          <w:marTop w:val="0"/>
          <w:marBottom w:val="0"/>
          <w:divBdr>
            <w:top w:val="none" w:sz="0" w:space="0" w:color="auto"/>
            <w:left w:val="none" w:sz="0" w:space="0" w:color="auto"/>
            <w:bottom w:val="none" w:sz="0" w:space="0" w:color="auto"/>
            <w:right w:val="none" w:sz="0" w:space="0" w:color="auto"/>
          </w:divBdr>
        </w:div>
        <w:div w:id="145972368">
          <w:marLeft w:val="640"/>
          <w:marRight w:val="0"/>
          <w:marTop w:val="0"/>
          <w:marBottom w:val="0"/>
          <w:divBdr>
            <w:top w:val="none" w:sz="0" w:space="0" w:color="auto"/>
            <w:left w:val="none" w:sz="0" w:space="0" w:color="auto"/>
            <w:bottom w:val="none" w:sz="0" w:space="0" w:color="auto"/>
            <w:right w:val="none" w:sz="0" w:space="0" w:color="auto"/>
          </w:divBdr>
        </w:div>
        <w:div w:id="1487429152">
          <w:marLeft w:val="640"/>
          <w:marRight w:val="0"/>
          <w:marTop w:val="0"/>
          <w:marBottom w:val="0"/>
          <w:divBdr>
            <w:top w:val="none" w:sz="0" w:space="0" w:color="auto"/>
            <w:left w:val="none" w:sz="0" w:space="0" w:color="auto"/>
            <w:bottom w:val="none" w:sz="0" w:space="0" w:color="auto"/>
            <w:right w:val="none" w:sz="0" w:space="0" w:color="auto"/>
          </w:divBdr>
        </w:div>
        <w:div w:id="2048488114">
          <w:marLeft w:val="640"/>
          <w:marRight w:val="0"/>
          <w:marTop w:val="0"/>
          <w:marBottom w:val="0"/>
          <w:divBdr>
            <w:top w:val="none" w:sz="0" w:space="0" w:color="auto"/>
            <w:left w:val="none" w:sz="0" w:space="0" w:color="auto"/>
            <w:bottom w:val="none" w:sz="0" w:space="0" w:color="auto"/>
            <w:right w:val="none" w:sz="0" w:space="0" w:color="auto"/>
          </w:divBdr>
        </w:div>
        <w:div w:id="1525899130">
          <w:marLeft w:val="640"/>
          <w:marRight w:val="0"/>
          <w:marTop w:val="0"/>
          <w:marBottom w:val="0"/>
          <w:divBdr>
            <w:top w:val="none" w:sz="0" w:space="0" w:color="auto"/>
            <w:left w:val="none" w:sz="0" w:space="0" w:color="auto"/>
            <w:bottom w:val="none" w:sz="0" w:space="0" w:color="auto"/>
            <w:right w:val="none" w:sz="0" w:space="0" w:color="auto"/>
          </w:divBdr>
        </w:div>
        <w:div w:id="1075932727">
          <w:marLeft w:val="640"/>
          <w:marRight w:val="0"/>
          <w:marTop w:val="0"/>
          <w:marBottom w:val="0"/>
          <w:divBdr>
            <w:top w:val="none" w:sz="0" w:space="0" w:color="auto"/>
            <w:left w:val="none" w:sz="0" w:space="0" w:color="auto"/>
            <w:bottom w:val="none" w:sz="0" w:space="0" w:color="auto"/>
            <w:right w:val="none" w:sz="0" w:space="0" w:color="auto"/>
          </w:divBdr>
        </w:div>
        <w:div w:id="1299602290">
          <w:marLeft w:val="640"/>
          <w:marRight w:val="0"/>
          <w:marTop w:val="0"/>
          <w:marBottom w:val="0"/>
          <w:divBdr>
            <w:top w:val="none" w:sz="0" w:space="0" w:color="auto"/>
            <w:left w:val="none" w:sz="0" w:space="0" w:color="auto"/>
            <w:bottom w:val="none" w:sz="0" w:space="0" w:color="auto"/>
            <w:right w:val="none" w:sz="0" w:space="0" w:color="auto"/>
          </w:divBdr>
        </w:div>
        <w:div w:id="517697309">
          <w:marLeft w:val="640"/>
          <w:marRight w:val="0"/>
          <w:marTop w:val="0"/>
          <w:marBottom w:val="0"/>
          <w:divBdr>
            <w:top w:val="none" w:sz="0" w:space="0" w:color="auto"/>
            <w:left w:val="none" w:sz="0" w:space="0" w:color="auto"/>
            <w:bottom w:val="none" w:sz="0" w:space="0" w:color="auto"/>
            <w:right w:val="none" w:sz="0" w:space="0" w:color="auto"/>
          </w:divBdr>
        </w:div>
        <w:div w:id="1429159161">
          <w:marLeft w:val="640"/>
          <w:marRight w:val="0"/>
          <w:marTop w:val="0"/>
          <w:marBottom w:val="0"/>
          <w:divBdr>
            <w:top w:val="none" w:sz="0" w:space="0" w:color="auto"/>
            <w:left w:val="none" w:sz="0" w:space="0" w:color="auto"/>
            <w:bottom w:val="none" w:sz="0" w:space="0" w:color="auto"/>
            <w:right w:val="none" w:sz="0" w:space="0" w:color="auto"/>
          </w:divBdr>
        </w:div>
        <w:div w:id="679282858">
          <w:marLeft w:val="640"/>
          <w:marRight w:val="0"/>
          <w:marTop w:val="0"/>
          <w:marBottom w:val="0"/>
          <w:divBdr>
            <w:top w:val="none" w:sz="0" w:space="0" w:color="auto"/>
            <w:left w:val="none" w:sz="0" w:space="0" w:color="auto"/>
            <w:bottom w:val="none" w:sz="0" w:space="0" w:color="auto"/>
            <w:right w:val="none" w:sz="0" w:space="0" w:color="auto"/>
          </w:divBdr>
        </w:div>
        <w:div w:id="994603038">
          <w:marLeft w:val="640"/>
          <w:marRight w:val="0"/>
          <w:marTop w:val="0"/>
          <w:marBottom w:val="0"/>
          <w:divBdr>
            <w:top w:val="none" w:sz="0" w:space="0" w:color="auto"/>
            <w:left w:val="none" w:sz="0" w:space="0" w:color="auto"/>
            <w:bottom w:val="none" w:sz="0" w:space="0" w:color="auto"/>
            <w:right w:val="none" w:sz="0" w:space="0" w:color="auto"/>
          </w:divBdr>
        </w:div>
        <w:div w:id="2078698143">
          <w:marLeft w:val="640"/>
          <w:marRight w:val="0"/>
          <w:marTop w:val="0"/>
          <w:marBottom w:val="0"/>
          <w:divBdr>
            <w:top w:val="none" w:sz="0" w:space="0" w:color="auto"/>
            <w:left w:val="none" w:sz="0" w:space="0" w:color="auto"/>
            <w:bottom w:val="none" w:sz="0" w:space="0" w:color="auto"/>
            <w:right w:val="none" w:sz="0" w:space="0" w:color="auto"/>
          </w:divBdr>
        </w:div>
        <w:div w:id="670059895">
          <w:marLeft w:val="640"/>
          <w:marRight w:val="0"/>
          <w:marTop w:val="0"/>
          <w:marBottom w:val="0"/>
          <w:divBdr>
            <w:top w:val="none" w:sz="0" w:space="0" w:color="auto"/>
            <w:left w:val="none" w:sz="0" w:space="0" w:color="auto"/>
            <w:bottom w:val="none" w:sz="0" w:space="0" w:color="auto"/>
            <w:right w:val="none" w:sz="0" w:space="0" w:color="auto"/>
          </w:divBdr>
        </w:div>
        <w:div w:id="1492864433">
          <w:marLeft w:val="640"/>
          <w:marRight w:val="0"/>
          <w:marTop w:val="0"/>
          <w:marBottom w:val="0"/>
          <w:divBdr>
            <w:top w:val="none" w:sz="0" w:space="0" w:color="auto"/>
            <w:left w:val="none" w:sz="0" w:space="0" w:color="auto"/>
            <w:bottom w:val="none" w:sz="0" w:space="0" w:color="auto"/>
            <w:right w:val="none" w:sz="0" w:space="0" w:color="auto"/>
          </w:divBdr>
        </w:div>
        <w:div w:id="822815519">
          <w:marLeft w:val="640"/>
          <w:marRight w:val="0"/>
          <w:marTop w:val="0"/>
          <w:marBottom w:val="0"/>
          <w:divBdr>
            <w:top w:val="none" w:sz="0" w:space="0" w:color="auto"/>
            <w:left w:val="none" w:sz="0" w:space="0" w:color="auto"/>
            <w:bottom w:val="none" w:sz="0" w:space="0" w:color="auto"/>
            <w:right w:val="none" w:sz="0" w:space="0" w:color="auto"/>
          </w:divBdr>
        </w:div>
      </w:divsChild>
    </w:div>
    <w:div w:id="2068717437">
      <w:bodyDiv w:val="1"/>
      <w:marLeft w:val="0"/>
      <w:marRight w:val="0"/>
      <w:marTop w:val="0"/>
      <w:marBottom w:val="0"/>
      <w:divBdr>
        <w:top w:val="none" w:sz="0" w:space="0" w:color="auto"/>
        <w:left w:val="none" w:sz="0" w:space="0" w:color="auto"/>
        <w:bottom w:val="none" w:sz="0" w:space="0" w:color="auto"/>
        <w:right w:val="none" w:sz="0" w:space="0" w:color="auto"/>
      </w:divBdr>
      <w:divsChild>
        <w:div w:id="283316903">
          <w:marLeft w:val="640"/>
          <w:marRight w:val="0"/>
          <w:marTop w:val="0"/>
          <w:marBottom w:val="0"/>
          <w:divBdr>
            <w:top w:val="none" w:sz="0" w:space="0" w:color="auto"/>
            <w:left w:val="none" w:sz="0" w:space="0" w:color="auto"/>
            <w:bottom w:val="none" w:sz="0" w:space="0" w:color="auto"/>
            <w:right w:val="none" w:sz="0" w:space="0" w:color="auto"/>
          </w:divBdr>
        </w:div>
        <w:div w:id="540673968">
          <w:marLeft w:val="640"/>
          <w:marRight w:val="0"/>
          <w:marTop w:val="0"/>
          <w:marBottom w:val="0"/>
          <w:divBdr>
            <w:top w:val="none" w:sz="0" w:space="0" w:color="auto"/>
            <w:left w:val="none" w:sz="0" w:space="0" w:color="auto"/>
            <w:bottom w:val="none" w:sz="0" w:space="0" w:color="auto"/>
            <w:right w:val="none" w:sz="0" w:space="0" w:color="auto"/>
          </w:divBdr>
        </w:div>
        <w:div w:id="106891664">
          <w:marLeft w:val="640"/>
          <w:marRight w:val="0"/>
          <w:marTop w:val="0"/>
          <w:marBottom w:val="0"/>
          <w:divBdr>
            <w:top w:val="none" w:sz="0" w:space="0" w:color="auto"/>
            <w:left w:val="none" w:sz="0" w:space="0" w:color="auto"/>
            <w:bottom w:val="none" w:sz="0" w:space="0" w:color="auto"/>
            <w:right w:val="none" w:sz="0" w:space="0" w:color="auto"/>
          </w:divBdr>
        </w:div>
        <w:div w:id="923732391">
          <w:marLeft w:val="640"/>
          <w:marRight w:val="0"/>
          <w:marTop w:val="0"/>
          <w:marBottom w:val="0"/>
          <w:divBdr>
            <w:top w:val="none" w:sz="0" w:space="0" w:color="auto"/>
            <w:left w:val="none" w:sz="0" w:space="0" w:color="auto"/>
            <w:bottom w:val="none" w:sz="0" w:space="0" w:color="auto"/>
            <w:right w:val="none" w:sz="0" w:space="0" w:color="auto"/>
          </w:divBdr>
        </w:div>
        <w:div w:id="61830470">
          <w:marLeft w:val="640"/>
          <w:marRight w:val="0"/>
          <w:marTop w:val="0"/>
          <w:marBottom w:val="0"/>
          <w:divBdr>
            <w:top w:val="none" w:sz="0" w:space="0" w:color="auto"/>
            <w:left w:val="none" w:sz="0" w:space="0" w:color="auto"/>
            <w:bottom w:val="none" w:sz="0" w:space="0" w:color="auto"/>
            <w:right w:val="none" w:sz="0" w:space="0" w:color="auto"/>
          </w:divBdr>
        </w:div>
        <w:div w:id="2096322288">
          <w:marLeft w:val="640"/>
          <w:marRight w:val="0"/>
          <w:marTop w:val="0"/>
          <w:marBottom w:val="0"/>
          <w:divBdr>
            <w:top w:val="none" w:sz="0" w:space="0" w:color="auto"/>
            <w:left w:val="none" w:sz="0" w:space="0" w:color="auto"/>
            <w:bottom w:val="none" w:sz="0" w:space="0" w:color="auto"/>
            <w:right w:val="none" w:sz="0" w:space="0" w:color="auto"/>
          </w:divBdr>
        </w:div>
        <w:div w:id="668215068">
          <w:marLeft w:val="640"/>
          <w:marRight w:val="0"/>
          <w:marTop w:val="0"/>
          <w:marBottom w:val="0"/>
          <w:divBdr>
            <w:top w:val="none" w:sz="0" w:space="0" w:color="auto"/>
            <w:left w:val="none" w:sz="0" w:space="0" w:color="auto"/>
            <w:bottom w:val="none" w:sz="0" w:space="0" w:color="auto"/>
            <w:right w:val="none" w:sz="0" w:space="0" w:color="auto"/>
          </w:divBdr>
        </w:div>
        <w:div w:id="41565266">
          <w:marLeft w:val="640"/>
          <w:marRight w:val="0"/>
          <w:marTop w:val="0"/>
          <w:marBottom w:val="0"/>
          <w:divBdr>
            <w:top w:val="none" w:sz="0" w:space="0" w:color="auto"/>
            <w:left w:val="none" w:sz="0" w:space="0" w:color="auto"/>
            <w:bottom w:val="none" w:sz="0" w:space="0" w:color="auto"/>
            <w:right w:val="none" w:sz="0" w:space="0" w:color="auto"/>
          </w:divBdr>
        </w:div>
        <w:div w:id="496771520">
          <w:marLeft w:val="640"/>
          <w:marRight w:val="0"/>
          <w:marTop w:val="0"/>
          <w:marBottom w:val="0"/>
          <w:divBdr>
            <w:top w:val="none" w:sz="0" w:space="0" w:color="auto"/>
            <w:left w:val="none" w:sz="0" w:space="0" w:color="auto"/>
            <w:bottom w:val="none" w:sz="0" w:space="0" w:color="auto"/>
            <w:right w:val="none" w:sz="0" w:space="0" w:color="auto"/>
          </w:divBdr>
        </w:div>
        <w:div w:id="1690638333">
          <w:marLeft w:val="640"/>
          <w:marRight w:val="0"/>
          <w:marTop w:val="0"/>
          <w:marBottom w:val="0"/>
          <w:divBdr>
            <w:top w:val="none" w:sz="0" w:space="0" w:color="auto"/>
            <w:left w:val="none" w:sz="0" w:space="0" w:color="auto"/>
            <w:bottom w:val="none" w:sz="0" w:space="0" w:color="auto"/>
            <w:right w:val="none" w:sz="0" w:space="0" w:color="auto"/>
          </w:divBdr>
        </w:div>
        <w:div w:id="1256864283">
          <w:marLeft w:val="640"/>
          <w:marRight w:val="0"/>
          <w:marTop w:val="0"/>
          <w:marBottom w:val="0"/>
          <w:divBdr>
            <w:top w:val="none" w:sz="0" w:space="0" w:color="auto"/>
            <w:left w:val="none" w:sz="0" w:space="0" w:color="auto"/>
            <w:bottom w:val="none" w:sz="0" w:space="0" w:color="auto"/>
            <w:right w:val="none" w:sz="0" w:space="0" w:color="auto"/>
          </w:divBdr>
        </w:div>
        <w:div w:id="1229924032">
          <w:marLeft w:val="640"/>
          <w:marRight w:val="0"/>
          <w:marTop w:val="0"/>
          <w:marBottom w:val="0"/>
          <w:divBdr>
            <w:top w:val="none" w:sz="0" w:space="0" w:color="auto"/>
            <w:left w:val="none" w:sz="0" w:space="0" w:color="auto"/>
            <w:bottom w:val="none" w:sz="0" w:space="0" w:color="auto"/>
            <w:right w:val="none" w:sz="0" w:space="0" w:color="auto"/>
          </w:divBdr>
        </w:div>
        <w:div w:id="1994482516">
          <w:marLeft w:val="640"/>
          <w:marRight w:val="0"/>
          <w:marTop w:val="0"/>
          <w:marBottom w:val="0"/>
          <w:divBdr>
            <w:top w:val="none" w:sz="0" w:space="0" w:color="auto"/>
            <w:left w:val="none" w:sz="0" w:space="0" w:color="auto"/>
            <w:bottom w:val="none" w:sz="0" w:space="0" w:color="auto"/>
            <w:right w:val="none" w:sz="0" w:space="0" w:color="auto"/>
          </w:divBdr>
        </w:div>
        <w:div w:id="2022974666">
          <w:marLeft w:val="640"/>
          <w:marRight w:val="0"/>
          <w:marTop w:val="0"/>
          <w:marBottom w:val="0"/>
          <w:divBdr>
            <w:top w:val="none" w:sz="0" w:space="0" w:color="auto"/>
            <w:left w:val="none" w:sz="0" w:space="0" w:color="auto"/>
            <w:bottom w:val="none" w:sz="0" w:space="0" w:color="auto"/>
            <w:right w:val="none" w:sz="0" w:space="0" w:color="auto"/>
          </w:divBdr>
        </w:div>
        <w:div w:id="720859952">
          <w:marLeft w:val="640"/>
          <w:marRight w:val="0"/>
          <w:marTop w:val="0"/>
          <w:marBottom w:val="0"/>
          <w:divBdr>
            <w:top w:val="none" w:sz="0" w:space="0" w:color="auto"/>
            <w:left w:val="none" w:sz="0" w:space="0" w:color="auto"/>
            <w:bottom w:val="none" w:sz="0" w:space="0" w:color="auto"/>
            <w:right w:val="none" w:sz="0" w:space="0" w:color="auto"/>
          </w:divBdr>
        </w:div>
        <w:div w:id="293290943">
          <w:marLeft w:val="640"/>
          <w:marRight w:val="0"/>
          <w:marTop w:val="0"/>
          <w:marBottom w:val="0"/>
          <w:divBdr>
            <w:top w:val="none" w:sz="0" w:space="0" w:color="auto"/>
            <w:left w:val="none" w:sz="0" w:space="0" w:color="auto"/>
            <w:bottom w:val="none" w:sz="0" w:space="0" w:color="auto"/>
            <w:right w:val="none" w:sz="0" w:space="0" w:color="auto"/>
          </w:divBdr>
        </w:div>
        <w:div w:id="1849442194">
          <w:marLeft w:val="640"/>
          <w:marRight w:val="0"/>
          <w:marTop w:val="0"/>
          <w:marBottom w:val="0"/>
          <w:divBdr>
            <w:top w:val="none" w:sz="0" w:space="0" w:color="auto"/>
            <w:left w:val="none" w:sz="0" w:space="0" w:color="auto"/>
            <w:bottom w:val="none" w:sz="0" w:space="0" w:color="auto"/>
            <w:right w:val="none" w:sz="0" w:space="0" w:color="auto"/>
          </w:divBdr>
        </w:div>
        <w:div w:id="520633050">
          <w:marLeft w:val="640"/>
          <w:marRight w:val="0"/>
          <w:marTop w:val="0"/>
          <w:marBottom w:val="0"/>
          <w:divBdr>
            <w:top w:val="none" w:sz="0" w:space="0" w:color="auto"/>
            <w:left w:val="none" w:sz="0" w:space="0" w:color="auto"/>
            <w:bottom w:val="none" w:sz="0" w:space="0" w:color="auto"/>
            <w:right w:val="none" w:sz="0" w:space="0" w:color="auto"/>
          </w:divBdr>
        </w:div>
        <w:div w:id="332419541">
          <w:marLeft w:val="640"/>
          <w:marRight w:val="0"/>
          <w:marTop w:val="0"/>
          <w:marBottom w:val="0"/>
          <w:divBdr>
            <w:top w:val="none" w:sz="0" w:space="0" w:color="auto"/>
            <w:left w:val="none" w:sz="0" w:space="0" w:color="auto"/>
            <w:bottom w:val="none" w:sz="0" w:space="0" w:color="auto"/>
            <w:right w:val="none" w:sz="0" w:space="0" w:color="auto"/>
          </w:divBdr>
        </w:div>
        <w:div w:id="1110590496">
          <w:marLeft w:val="640"/>
          <w:marRight w:val="0"/>
          <w:marTop w:val="0"/>
          <w:marBottom w:val="0"/>
          <w:divBdr>
            <w:top w:val="none" w:sz="0" w:space="0" w:color="auto"/>
            <w:left w:val="none" w:sz="0" w:space="0" w:color="auto"/>
            <w:bottom w:val="none" w:sz="0" w:space="0" w:color="auto"/>
            <w:right w:val="none" w:sz="0" w:space="0" w:color="auto"/>
          </w:divBdr>
        </w:div>
        <w:div w:id="542985772">
          <w:marLeft w:val="640"/>
          <w:marRight w:val="0"/>
          <w:marTop w:val="0"/>
          <w:marBottom w:val="0"/>
          <w:divBdr>
            <w:top w:val="none" w:sz="0" w:space="0" w:color="auto"/>
            <w:left w:val="none" w:sz="0" w:space="0" w:color="auto"/>
            <w:bottom w:val="none" w:sz="0" w:space="0" w:color="auto"/>
            <w:right w:val="none" w:sz="0" w:space="0" w:color="auto"/>
          </w:divBdr>
        </w:div>
        <w:div w:id="1203637185">
          <w:marLeft w:val="640"/>
          <w:marRight w:val="0"/>
          <w:marTop w:val="0"/>
          <w:marBottom w:val="0"/>
          <w:divBdr>
            <w:top w:val="none" w:sz="0" w:space="0" w:color="auto"/>
            <w:left w:val="none" w:sz="0" w:space="0" w:color="auto"/>
            <w:bottom w:val="none" w:sz="0" w:space="0" w:color="auto"/>
            <w:right w:val="none" w:sz="0" w:space="0" w:color="auto"/>
          </w:divBdr>
        </w:div>
        <w:div w:id="814302588">
          <w:marLeft w:val="640"/>
          <w:marRight w:val="0"/>
          <w:marTop w:val="0"/>
          <w:marBottom w:val="0"/>
          <w:divBdr>
            <w:top w:val="none" w:sz="0" w:space="0" w:color="auto"/>
            <w:left w:val="none" w:sz="0" w:space="0" w:color="auto"/>
            <w:bottom w:val="none" w:sz="0" w:space="0" w:color="auto"/>
            <w:right w:val="none" w:sz="0" w:space="0" w:color="auto"/>
          </w:divBdr>
        </w:div>
        <w:div w:id="1697778389">
          <w:marLeft w:val="640"/>
          <w:marRight w:val="0"/>
          <w:marTop w:val="0"/>
          <w:marBottom w:val="0"/>
          <w:divBdr>
            <w:top w:val="none" w:sz="0" w:space="0" w:color="auto"/>
            <w:left w:val="none" w:sz="0" w:space="0" w:color="auto"/>
            <w:bottom w:val="none" w:sz="0" w:space="0" w:color="auto"/>
            <w:right w:val="none" w:sz="0" w:space="0" w:color="auto"/>
          </w:divBdr>
        </w:div>
        <w:div w:id="1249777460">
          <w:marLeft w:val="640"/>
          <w:marRight w:val="0"/>
          <w:marTop w:val="0"/>
          <w:marBottom w:val="0"/>
          <w:divBdr>
            <w:top w:val="none" w:sz="0" w:space="0" w:color="auto"/>
            <w:left w:val="none" w:sz="0" w:space="0" w:color="auto"/>
            <w:bottom w:val="none" w:sz="0" w:space="0" w:color="auto"/>
            <w:right w:val="none" w:sz="0" w:space="0" w:color="auto"/>
          </w:divBdr>
        </w:div>
        <w:div w:id="2040735106">
          <w:marLeft w:val="640"/>
          <w:marRight w:val="0"/>
          <w:marTop w:val="0"/>
          <w:marBottom w:val="0"/>
          <w:divBdr>
            <w:top w:val="none" w:sz="0" w:space="0" w:color="auto"/>
            <w:left w:val="none" w:sz="0" w:space="0" w:color="auto"/>
            <w:bottom w:val="none" w:sz="0" w:space="0" w:color="auto"/>
            <w:right w:val="none" w:sz="0" w:space="0" w:color="auto"/>
          </w:divBdr>
        </w:div>
        <w:div w:id="301009788">
          <w:marLeft w:val="640"/>
          <w:marRight w:val="0"/>
          <w:marTop w:val="0"/>
          <w:marBottom w:val="0"/>
          <w:divBdr>
            <w:top w:val="none" w:sz="0" w:space="0" w:color="auto"/>
            <w:left w:val="none" w:sz="0" w:space="0" w:color="auto"/>
            <w:bottom w:val="none" w:sz="0" w:space="0" w:color="auto"/>
            <w:right w:val="none" w:sz="0" w:space="0" w:color="auto"/>
          </w:divBdr>
        </w:div>
        <w:div w:id="981039694">
          <w:marLeft w:val="640"/>
          <w:marRight w:val="0"/>
          <w:marTop w:val="0"/>
          <w:marBottom w:val="0"/>
          <w:divBdr>
            <w:top w:val="none" w:sz="0" w:space="0" w:color="auto"/>
            <w:left w:val="none" w:sz="0" w:space="0" w:color="auto"/>
            <w:bottom w:val="none" w:sz="0" w:space="0" w:color="auto"/>
            <w:right w:val="none" w:sz="0" w:space="0" w:color="auto"/>
          </w:divBdr>
        </w:div>
        <w:div w:id="100876494">
          <w:marLeft w:val="640"/>
          <w:marRight w:val="0"/>
          <w:marTop w:val="0"/>
          <w:marBottom w:val="0"/>
          <w:divBdr>
            <w:top w:val="none" w:sz="0" w:space="0" w:color="auto"/>
            <w:left w:val="none" w:sz="0" w:space="0" w:color="auto"/>
            <w:bottom w:val="none" w:sz="0" w:space="0" w:color="auto"/>
            <w:right w:val="none" w:sz="0" w:space="0" w:color="auto"/>
          </w:divBdr>
        </w:div>
        <w:div w:id="182013636">
          <w:marLeft w:val="640"/>
          <w:marRight w:val="0"/>
          <w:marTop w:val="0"/>
          <w:marBottom w:val="0"/>
          <w:divBdr>
            <w:top w:val="none" w:sz="0" w:space="0" w:color="auto"/>
            <w:left w:val="none" w:sz="0" w:space="0" w:color="auto"/>
            <w:bottom w:val="none" w:sz="0" w:space="0" w:color="auto"/>
            <w:right w:val="none" w:sz="0" w:space="0" w:color="auto"/>
          </w:divBdr>
        </w:div>
        <w:div w:id="1455830225">
          <w:marLeft w:val="640"/>
          <w:marRight w:val="0"/>
          <w:marTop w:val="0"/>
          <w:marBottom w:val="0"/>
          <w:divBdr>
            <w:top w:val="none" w:sz="0" w:space="0" w:color="auto"/>
            <w:left w:val="none" w:sz="0" w:space="0" w:color="auto"/>
            <w:bottom w:val="none" w:sz="0" w:space="0" w:color="auto"/>
            <w:right w:val="none" w:sz="0" w:space="0" w:color="auto"/>
          </w:divBdr>
        </w:div>
        <w:div w:id="516694342">
          <w:marLeft w:val="640"/>
          <w:marRight w:val="0"/>
          <w:marTop w:val="0"/>
          <w:marBottom w:val="0"/>
          <w:divBdr>
            <w:top w:val="none" w:sz="0" w:space="0" w:color="auto"/>
            <w:left w:val="none" w:sz="0" w:space="0" w:color="auto"/>
            <w:bottom w:val="none" w:sz="0" w:space="0" w:color="auto"/>
            <w:right w:val="none" w:sz="0" w:space="0" w:color="auto"/>
          </w:divBdr>
        </w:div>
        <w:div w:id="1991589033">
          <w:marLeft w:val="640"/>
          <w:marRight w:val="0"/>
          <w:marTop w:val="0"/>
          <w:marBottom w:val="0"/>
          <w:divBdr>
            <w:top w:val="none" w:sz="0" w:space="0" w:color="auto"/>
            <w:left w:val="none" w:sz="0" w:space="0" w:color="auto"/>
            <w:bottom w:val="none" w:sz="0" w:space="0" w:color="auto"/>
            <w:right w:val="none" w:sz="0" w:space="0" w:color="auto"/>
          </w:divBdr>
        </w:div>
        <w:div w:id="520628349">
          <w:marLeft w:val="640"/>
          <w:marRight w:val="0"/>
          <w:marTop w:val="0"/>
          <w:marBottom w:val="0"/>
          <w:divBdr>
            <w:top w:val="none" w:sz="0" w:space="0" w:color="auto"/>
            <w:left w:val="none" w:sz="0" w:space="0" w:color="auto"/>
            <w:bottom w:val="none" w:sz="0" w:space="0" w:color="auto"/>
            <w:right w:val="none" w:sz="0" w:space="0" w:color="auto"/>
          </w:divBdr>
        </w:div>
        <w:div w:id="1541896408">
          <w:marLeft w:val="640"/>
          <w:marRight w:val="0"/>
          <w:marTop w:val="0"/>
          <w:marBottom w:val="0"/>
          <w:divBdr>
            <w:top w:val="none" w:sz="0" w:space="0" w:color="auto"/>
            <w:left w:val="none" w:sz="0" w:space="0" w:color="auto"/>
            <w:bottom w:val="none" w:sz="0" w:space="0" w:color="auto"/>
            <w:right w:val="none" w:sz="0" w:space="0" w:color="auto"/>
          </w:divBdr>
        </w:div>
        <w:div w:id="2128155760">
          <w:marLeft w:val="640"/>
          <w:marRight w:val="0"/>
          <w:marTop w:val="0"/>
          <w:marBottom w:val="0"/>
          <w:divBdr>
            <w:top w:val="none" w:sz="0" w:space="0" w:color="auto"/>
            <w:left w:val="none" w:sz="0" w:space="0" w:color="auto"/>
            <w:bottom w:val="none" w:sz="0" w:space="0" w:color="auto"/>
            <w:right w:val="none" w:sz="0" w:space="0" w:color="auto"/>
          </w:divBdr>
        </w:div>
        <w:div w:id="1829857789">
          <w:marLeft w:val="640"/>
          <w:marRight w:val="0"/>
          <w:marTop w:val="0"/>
          <w:marBottom w:val="0"/>
          <w:divBdr>
            <w:top w:val="none" w:sz="0" w:space="0" w:color="auto"/>
            <w:left w:val="none" w:sz="0" w:space="0" w:color="auto"/>
            <w:bottom w:val="none" w:sz="0" w:space="0" w:color="auto"/>
            <w:right w:val="none" w:sz="0" w:space="0" w:color="auto"/>
          </w:divBdr>
        </w:div>
        <w:div w:id="253052363">
          <w:marLeft w:val="640"/>
          <w:marRight w:val="0"/>
          <w:marTop w:val="0"/>
          <w:marBottom w:val="0"/>
          <w:divBdr>
            <w:top w:val="none" w:sz="0" w:space="0" w:color="auto"/>
            <w:left w:val="none" w:sz="0" w:space="0" w:color="auto"/>
            <w:bottom w:val="none" w:sz="0" w:space="0" w:color="auto"/>
            <w:right w:val="none" w:sz="0" w:space="0" w:color="auto"/>
          </w:divBdr>
        </w:div>
        <w:div w:id="939415661">
          <w:marLeft w:val="640"/>
          <w:marRight w:val="0"/>
          <w:marTop w:val="0"/>
          <w:marBottom w:val="0"/>
          <w:divBdr>
            <w:top w:val="none" w:sz="0" w:space="0" w:color="auto"/>
            <w:left w:val="none" w:sz="0" w:space="0" w:color="auto"/>
            <w:bottom w:val="none" w:sz="0" w:space="0" w:color="auto"/>
            <w:right w:val="none" w:sz="0" w:space="0" w:color="auto"/>
          </w:divBdr>
        </w:div>
        <w:div w:id="1415543746">
          <w:marLeft w:val="640"/>
          <w:marRight w:val="0"/>
          <w:marTop w:val="0"/>
          <w:marBottom w:val="0"/>
          <w:divBdr>
            <w:top w:val="none" w:sz="0" w:space="0" w:color="auto"/>
            <w:left w:val="none" w:sz="0" w:space="0" w:color="auto"/>
            <w:bottom w:val="none" w:sz="0" w:space="0" w:color="auto"/>
            <w:right w:val="none" w:sz="0" w:space="0" w:color="auto"/>
          </w:divBdr>
        </w:div>
        <w:div w:id="1451627062">
          <w:marLeft w:val="640"/>
          <w:marRight w:val="0"/>
          <w:marTop w:val="0"/>
          <w:marBottom w:val="0"/>
          <w:divBdr>
            <w:top w:val="none" w:sz="0" w:space="0" w:color="auto"/>
            <w:left w:val="none" w:sz="0" w:space="0" w:color="auto"/>
            <w:bottom w:val="none" w:sz="0" w:space="0" w:color="auto"/>
            <w:right w:val="none" w:sz="0" w:space="0" w:color="auto"/>
          </w:divBdr>
        </w:div>
        <w:div w:id="680743780">
          <w:marLeft w:val="640"/>
          <w:marRight w:val="0"/>
          <w:marTop w:val="0"/>
          <w:marBottom w:val="0"/>
          <w:divBdr>
            <w:top w:val="none" w:sz="0" w:space="0" w:color="auto"/>
            <w:left w:val="none" w:sz="0" w:space="0" w:color="auto"/>
            <w:bottom w:val="none" w:sz="0" w:space="0" w:color="auto"/>
            <w:right w:val="none" w:sz="0" w:space="0" w:color="auto"/>
          </w:divBdr>
        </w:div>
        <w:div w:id="858854516">
          <w:marLeft w:val="640"/>
          <w:marRight w:val="0"/>
          <w:marTop w:val="0"/>
          <w:marBottom w:val="0"/>
          <w:divBdr>
            <w:top w:val="none" w:sz="0" w:space="0" w:color="auto"/>
            <w:left w:val="none" w:sz="0" w:space="0" w:color="auto"/>
            <w:bottom w:val="none" w:sz="0" w:space="0" w:color="auto"/>
            <w:right w:val="none" w:sz="0" w:space="0" w:color="auto"/>
          </w:divBdr>
        </w:div>
        <w:div w:id="726076781">
          <w:marLeft w:val="640"/>
          <w:marRight w:val="0"/>
          <w:marTop w:val="0"/>
          <w:marBottom w:val="0"/>
          <w:divBdr>
            <w:top w:val="none" w:sz="0" w:space="0" w:color="auto"/>
            <w:left w:val="none" w:sz="0" w:space="0" w:color="auto"/>
            <w:bottom w:val="none" w:sz="0" w:space="0" w:color="auto"/>
            <w:right w:val="none" w:sz="0" w:space="0" w:color="auto"/>
          </w:divBdr>
        </w:div>
        <w:div w:id="1866822625">
          <w:marLeft w:val="640"/>
          <w:marRight w:val="0"/>
          <w:marTop w:val="0"/>
          <w:marBottom w:val="0"/>
          <w:divBdr>
            <w:top w:val="none" w:sz="0" w:space="0" w:color="auto"/>
            <w:left w:val="none" w:sz="0" w:space="0" w:color="auto"/>
            <w:bottom w:val="none" w:sz="0" w:space="0" w:color="auto"/>
            <w:right w:val="none" w:sz="0" w:space="0" w:color="auto"/>
          </w:divBdr>
        </w:div>
        <w:div w:id="1759789349">
          <w:marLeft w:val="640"/>
          <w:marRight w:val="0"/>
          <w:marTop w:val="0"/>
          <w:marBottom w:val="0"/>
          <w:divBdr>
            <w:top w:val="none" w:sz="0" w:space="0" w:color="auto"/>
            <w:left w:val="none" w:sz="0" w:space="0" w:color="auto"/>
            <w:bottom w:val="none" w:sz="0" w:space="0" w:color="auto"/>
            <w:right w:val="none" w:sz="0" w:space="0" w:color="auto"/>
          </w:divBdr>
        </w:div>
        <w:div w:id="238490981">
          <w:marLeft w:val="640"/>
          <w:marRight w:val="0"/>
          <w:marTop w:val="0"/>
          <w:marBottom w:val="0"/>
          <w:divBdr>
            <w:top w:val="none" w:sz="0" w:space="0" w:color="auto"/>
            <w:left w:val="none" w:sz="0" w:space="0" w:color="auto"/>
            <w:bottom w:val="none" w:sz="0" w:space="0" w:color="auto"/>
            <w:right w:val="none" w:sz="0" w:space="0" w:color="auto"/>
          </w:divBdr>
        </w:div>
        <w:div w:id="820081993">
          <w:marLeft w:val="640"/>
          <w:marRight w:val="0"/>
          <w:marTop w:val="0"/>
          <w:marBottom w:val="0"/>
          <w:divBdr>
            <w:top w:val="none" w:sz="0" w:space="0" w:color="auto"/>
            <w:left w:val="none" w:sz="0" w:space="0" w:color="auto"/>
            <w:bottom w:val="none" w:sz="0" w:space="0" w:color="auto"/>
            <w:right w:val="none" w:sz="0" w:space="0" w:color="auto"/>
          </w:divBdr>
        </w:div>
        <w:div w:id="274870264">
          <w:marLeft w:val="640"/>
          <w:marRight w:val="0"/>
          <w:marTop w:val="0"/>
          <w:marBottom w:val="0"/>
          <w:divBdr>
            <w:top w:val="none" w:sz="0" w:space="0" w:color="auto"/>
            <w:left w:val="none" w:sz="0" w:space="0" w:color="auto"/>
            <w:bottom w:val="none" w:sz="0" w:space="0" w:color="auto"/>
            <w:right w:val="none" w:sz="0" w:space="0" w:color="auto"/>
          </w:divBdr>
        </w:div>
        <w:div w:id="233778975">
          <w:marLeft w:val="640"/>
          <w:marRight w:val="0"/>
          <w:marTop w:val="0"/>
          <w:marBottom w:val="0"/>
          <w:divBdr>
            <w:top w:val="none" w:sz="0" w:space="0" w:color="auto"/>
            <w:left w:val="none" w:sz="0" w:space="0" w:color="auto"/>
            <w:bottom w:val="none" w:sz="0" w:space="0" w:color="auto"/>
            <w:right w:val="none" w:sz="0" w:space="0" w:color="auto"/>
          </w:divBdr>
        </w:div>
        <w:div w:id="1267036841">
          <w:marLeft w:val="640"/>
          <w:marRight w:val="0"/>
          <w:marTop w:val="0"/>
          <w:marBottom w:val="0"/>
          <w:divBdr>
            <w:top w:val="none" w:sz="0" w:space="0" w:color="auto"/>
            <w:left w:val="none" w:sz="0" w:space="0" w:color="auto"/>
            <w:bottom w:val="none" w:sz="0" w:space="0" w:color="auto"/>
            <w:right w:val="none" w:sz="0" w:space="0" w:color="auto"/>
          </w:divBdr>
        </w:div>
        <w:div w:id="530843480">
          <w:marLeft w:val="640"/>
          <w:marRight w:val="0"/>
          <w:marTop w:val="0"/>
          <w:marBottom w:val="0"/>
          <w:divBdr>
            <w:top w:val="none" w:sz="0" w:space="0" w:color="auto"/>
            <w:left w:val="none" w:sz="0" w:space="0" w:color="auto"/>
            <w:bottom w:val="none" w:sz="0" w:space="0" w:color="auto"/>
            <w:right w:val="none" w:sz="0" w:space="0" w:color="auto"/>
          </w:divBdr>
        </w:div>
        <w:div w:id="590890617">
          <w:marLeft w:val="640"/>
          <w:marRight w:val="0"/>
          <w:marTop w:val="0"/>
          <w:marBottom w:val="0"/>
          <w:divBdr>
            <w:top w:val="none" w:sz="0" w:space="0" w:color="auto"/>
            <w:left w:val="none" w:sz="0" w:space="0" w:color="auto"/>
            <w:bottom w:val="none" w:sz="0" w:space="0" w:color="auto"/>
            <w:right w:val="none" w:sz="0" w:space="0" w:color="auto"/>
          </w:divBdr>
        </w:div>
        <w:div w:id="497892438">
          <w:marLeft w:val="640"/>
          <w:marRight w:val="0"/>
          <w:marTop w:val="0"/>
          <w:marBottom w:val="0"/>
          <w:divBdr>
            <w:top w:val="none" w:sz="0" w:space="0" w:color="auto"/>
            <w:left w:val="none" w:sz="0" w:space="0" w:color="auto"/>
            <w:bottom w:val="none" w:sz="0" w:space="0" w:color="auto"/>
            <w:right w:val="none" w:sz="0" w:space="0" w:color="auto"/>
          </w:divBdr>
        </w:div>
        <w:div w:id="1920669264">
          <w:marLeft w:val="640"/>
          <w:marRight w:val="0"/>
          <w:marTop w:val="0"/>
          <w:marBottom w:val="0"/>
          <w:divBdr>
            <w:top w:val="none" w:sz="0" w:space="0" w:color="auto"/>
            <w:left w:val="none" w:sz="0" w:space="0" w:color="auto"/>
            <w:bottom w:val="none" w:sz="0" w:space="0" w:color="auto"/>
            <w:right w:val="none" w:sz="0" w:space="0" w:color="auto"/>
          </w:divBdr>
        </w:div>
        <w:div w:id="603808757">
          <w:marLeft w:val="640"/>
          <w:marRight w:val="0"/>
          <w:marTop w:val="0"/>
          <w:marBottom w:val="0"/>
          <w:divBdr>
            <w:top w:val="none" w:sz="0" w:space="0" w:color="auto"/>
            <w:left w:val="none" w:sz="0" w:space="0" w:color="auto"/>
            <w:bottom w:val="none" w:sz="0" w:space="0" w:color="auto"/>
            <w:right w:val="none" w:sz="0" w:space="0" w:color="auto"/>
          </w:divBdr>
        </w:div>
        <w:div w:id="1394036972">
          <w:marLeft w:val="640"/>
          <w:marRight w:val="0"/>
          <w:marTop w:val="0"/>
          <w:marBottom w:val="0"/>
          <w:divBdr>
            <w:top w:val="none" w:sz="0" w:space="0" w:color="auto"/>
            <w:left w:val="none" w:sz="0" w:space="0" w:color="auto"/>
            <w:bottom w:val="none" w:sz="0" w:space="0" w:color="auto"/>
            <w:right w:val="none" w:sz="0" w:space="0" w:color="auto"/>
          </w:divBdr>
        </w:div>
        <w:div w:id="1552181980">
          <w:marLeft w:val="640"/>
          <w:marRight w:val="0"/>
          <w:marTop w:val="0"/>
          <w:marBottom w:val="0"/>
          <w:divBdr>
            <w:top w:val="none" w:sz="0" w:space="0" w:color="auto"/>
            <w:left w:val="none" w:sz="0" w:space="0" w:color="auto"/>
            <w:bottom w:val="none" w:sz="0" w:space="0" w:color="auto"/>
            <w:right w:val="none" w:sz="0" w:space="0" w:color="auto"/>
          </w:divBdr>
        </w:div>
        <w:div w:id="779573758">
          <w:marLeft w:val="640"/>
          <w:marRight w:val="0"/>
          <w:marTop w:val="0"/>
          <w:marBottom w:val="0"/>
          <w:divBdr>
            <w:top w:val="none" w:sz="0" w:space="0" w:color="auto"/>
            <w:left w:val="none" w:sz="0" w:space="0" w:color="auto"/>
            <w:bottom w:val="none" w:sz="0" w:space="0" w:color="auto"/>
            <w:right w:val="none" w:sz="0" w:space="0" w:color="auto"/>
          </w:divBdr>
        </w:div>
        <w:div w:id="1926307525">
          <w:marLeft w:val="640"/>
          <w:marRight w:val="0"/>
          <w:marTop w:val="0"/>
          <w:marBottom w:val="0"/>
          <w:divBdr>
            <w:top w:val="none" w:sz="0" w:space="0" w:color="auto"/>
            <w:left w:val="none" w:sz="0" w:space="0" w:color="auto"/>
            <w:bottom w:val="none" w:sz="0" w:space="0" w:color="auto"/>
            <w:right w:val="none" w:sz="0" w:space="0" w:color="auto"/>
          </w:divBdr>
        </w:div>
        <w:div w:id="388918175">
          <w:marLeft w:val="640"/>
          <w:marRight w:val="0"/>
          <w:marTop w:val="0"/>
          <w:marBottom w:val="0"/>
          <w:divBdr>
            <w:top w:val="none" w:sz="0" w:space="0" w:color="auto"/>
            <w:left w:val="none" w:sz="0" w:space="0" w:color="auto"/>
            <w:bottom w:val="none" w:sz="0" w:space="0" w:color="auto"/>
            <w:right w:val="none" w:sz="0" w:space="0" w:color="auto"/>
          </w:divBdr>
        </w:div>
        <w:div w:id="136534353">
          <w:marLeft w:val="640"/>
          <w:marRight w:val="0"/>
          <w:marTop w:val="0"/>
          <w:marBottom w:val="0"/>
          <w:divBdr>
            <w:top w:val="none" w:sz="0" w:space="0" w:color="auto"/>
            <w:left w:val="none" w:sz="0" w:space="0" w:color="auto"/>
            <w:bottom w:val="none" w:sz="0" w:space="0" w:color="auto"/>
            <w:right w:val="none" w:sz="0" w:space="0" w:color="auto"/>
          </w:divBdr>
        </w:div>
        <w:div w:id="403379934">
          <w:marLeft w:val="640"/>
          <w:marRight w:val="0"/>
          <w:marTop w:val="0"/>
          <w:marBottom w:val="0"/>
          <w:divBdr>
            <w:top w:val="none" w:sz="0" w:space="0" w:color="auto"/>
            <w:left w:val="none" w:sz="0" w:space="0" w:color="auto"/>
            <w:bottom w:val="none" w:sz="0" w:space="0" w:color="auto"/>
            <w:right w:val="none" w:sz="0" w:space="0" w:color="auto"/>
          </w:divBdr>
        </w:div>
        <w:div w:id="1602493987">
          <w:marLeft w:val="640"/>
          <w:marRight w:val="0"/>
          <w:marTop w:val="0"/>
          <w:marBottom w:val="0"/>
          <w:divBdr>
            <w:top w:val="none" w:sz="0" w:space="0" w:color="auto"/>
            <w:left w:val="none" w:sz="0" w:space="0" w:color="auto"/>
            <w:bottom w:val="none" w:sz="0" w:space="0" w:color="auto"/>
            <w:right w:val="none" w:sz="0" w:space="0" w:color="auto"/>
          </w:divBdr>
        </w:div>
        <w:div w:id="843085521">
          <w:marLeft w:val="640"/>
          <w:marRight w:val="0"/>
          <w:marTop w:val="0"/>
          <w:marBottom w:val="0"/>
          <w:divBdr>
            <w:top w:val="none" w:sz="0" w:space="0" w:color="auto"/>
            <w:left w:val="none" w:sz="0" w:space="0" w:color="auto"/>
            <w:bottom w:val="none" w:sz="0" w:space="0" w:color="auto"/>
            <w:right w:val="none" w:sz="0" w:space="0" w:color="auto"/>
          </w:divBdr>
        </w:div>
        <w:div w:id="1337489983">
          <w:marLeft w:val="640"/>
          <w:marRight w:val="0"/>
          <w:marTop w:val="0"/>
          <w:marBottom w:val="0"/>
          <w:divBdr>
            <w:top w:val="none" w:sz="0" w:space="0" w:color="auto"/>
            <w:left w:val="none" w:sz="0" w:space="0" w:color="auto"/>
            <w:bottom w:val="none" w:sz="0" w:space="0" w:color="auto"/>
            <w:right w:val="none" w:sz="0" w:space="0" w:color="auto"/>
          </w:divBdr>
        </w:div>
        <w:div w:id="1489328185">
          <w:marLeft w:val="640"/>
          <w:marRight w:val="0"/>
          <w:marTop w:val="0"/>
          <w:marBottom w:val="0"/>
          <w:divBdr>
            <w:top w:val="none" w:sz="0" w:space="0" w:color="auto"/>
            <w:left w:val="none" w:sz="0" w:space="0" w:color="auto"/>
            <w:bottom w:val="none" w:sz="0" w:space="0" w:color="auto"/>
            <w:right w:val="none" w:sz="0" w:space="0" w:color="auto"/>
          </w:divBdr>
        </w:div>
        <w:div w:id="1480683280">
          <w:marLeft w:val="640"/>
          <w:marRight w:val="0"/>
          <w:marTop w:val="0"/>
          <w:marBottom w:val="0"/>
          <w:divBdr>
            <w:top w:val="none" w:sz="0" w:space="0" w:color="auto"/>
            <w:left w:val="none" w:sz="0" w:space="0" w:color="auto"/>
            <w:bottom w:val="none" w:sz="0" w:space="0" w:color="auto"/>
            <w:right w:val="none" w:sz="0" w:space="0" w:color="auto"/>
          </w:divBdr>
        </w:div>
        <w:div w:id="2128237040">
          <w:marLeft w:val="640"/>
          <w:marRight w:val="0"/>
          <w:marTop w:val="0"/>
          <w:marBottom w:val="0"/>
          <w:divBdr>
            <w:top w:val="none" w:sz="0" w:space="0" w:color="auto"/>
            <w:left w:val="none" w:sz="0" w:space="0" w:color="auto"/>
            <w:bottom w:val="none" w:sz="0" w:space="0" w:color="auto"/>
            <w:right w:val="none" w:sz="0" w:space="0" w:color="auto"/>
          </w:divBdr>
        </w:div>
        <w:div w:id="517159758">
          <w:marLeft w:val="640"/>
          <w:marRight w:val="0"/>
          <w:marTop w:val="0"/>
          <w:marBottom w:val="0"/>
          <w:divBdr>
            <w:top w:val="none" w:sz="0" w:space="0" w:color="auto"/>
            <w:left w:val="none" w:sz="0" w:space="0" w:color="auto"/>
            <w:bottom w:val="none" w:sz="0" w:space="0" w:color="auto"/>
            <w:right w:val="none" w:sz="0" w:space="0" w:color="auto"/>
          </w:divBdr>
        </w:div>
        <w:div w:id="1637758735">
          <w:marLeft w:val="640"/>
          <w:marRight w:val="0"/>
          <w:marTop w:val="0"/>
          <w:marBottom w:val="0"/>
          <w:divBdr>
            <w:top w:val="none" w:sz="0" w:space="0" w:color="auto"/>
            <w:left w:val="none" w:sz="0" w:space="0" w:color="auto"/>
            <w:bottom w:val="none" w:sz="0" w:space="0" w:color="auto"/>
            <w:right w:val="none" w:sz="0" w:space="0" w:color="auto"/>
          </w:divBdr>
        </w:div>
        <w:div w:id="1866560111">
          <w:marLeft w:val="640"/>
          <w:marRight w:val="0"/>
          <w:marTop w:val="0"/>
          <w:marBottom w:val="0"/>
          <w:divBdr>
            <w:top w:val="none" w:sz="0" w:space="0" w:color="auto"/>
            <w:left w:val="none" w:sz="0" w:space="0" w:color="auto"/>
            <w:bottom w:val="none" w:sz="0" w:space="0" w:color="auto"/>
            <w:right w:val="none" w:sz="0" w:space="0" w:color="auto"/>
          </w:divBdr>
        </w:div>
        <w:div w:id="1946034463">
          <w:marLeft w:val="640"/>
          <w:marRight w:val="0"/>
          <w:marTop w:val="0"/>
          <w:marBottom w:val="0"/>
          <w:divBdr>
            <w:top w:val="none" w:sz="0" w:space="0" w:color="auto"/>
            <w:left w:val="none" w:sz="0" w:space="0" w:color="auto"/>
            <w:bottom w:val="none" w:sz="0" w:space="0" w:color="auto"/>
            <w:right w:val="none" w:sz="0" w:space="0" w:color="auto"/>
          </w:divBdr>
        </w:div>
        <w:div w:id="1698701434">
          <w:marLeft w:val="640"/>
          <w:marRight w:val="0"/>
          <w:marTop w:val="0"/>
          <w:marBottom w:val="0"/>
          <w:divBdr>
            <w:top w:val="none" w:sz="0" w:space="0" w:color="auto"/>
            <w:left w:val="none" w:sz="0" w:space="0" w:color="auto"/>
            <w:bottom w:val="none" w:sz="0" w:space="0" w:color="auto"/>
            <w:right w:val="none" w:sz="0" w:space="0" w:color="auto"/>
          </w:divBdr>
        </w:div>
        <w:div w:id="1172719064">
          <w:marLeft w:val="640"/>
          <w:marRight w:val="0"/>
          <w:marTop w:val="0"/>
          <w:marBottom w:val="0"/>
          <w:divBdr>
            <w:top w:val="none" w:sz="0" w:space="0" w:color="auto"/>
            <w:left w:val="none" w:sz="0" w:space="0" w:color="auto"/>
            <w:bottom w:val="none" w:sz="0" w:space="0" w:color="auto"/>
            <w:right w:val="none" w:sz="0" w:space="0" w:color="auto"/>
          </w:divBdr>
        </w:div>
        <w:div w:id="370806282">
          <w:marLeft w:val="640"/>
          <w:marRight w:val="0"/>
          <w:marTop w:val="0"/>
          <w:marBottom w:val="0"/>
          <w:divBdr>
            <w:top w:val="none" w:sz="0" w:space="0" w:color="auto"/>
            <w:left w:val="none" w:sz="0" w:space="0" w:color="auto"/>
            <w:bottom w:val="none" w:sz="0" w:space="0" w:color="auto"/>
            <w:right w:val="none" w:sz="0" w:space="0" w:color="auto"/>
          </w:divBdr>
        </w:div>
        <w:div w:id="2067951898">
          <w:marLeft w:val="640"/>
          <w:marRight w:val="0"/>
          <w:marTop w:val="0"/>
          <w:marBottom w:val="0"/>
          <w:divBdr>
            <w:top w:val="none" w:sz="0" w:space="0" w:color="auto"/>
            <w:left w:val="none" w:sz="0" w:space="0" w:color="auto"/>
            <w:bottom w:val="none" w:sz="0" w:space="0" w:color="auto"/>
            <w:right w:val="none" w:sz="0" w:space="0" w:color="auto"/>
          </w:divBdr>
        </w:div>
        <w:div w:id="1138717899">
          <w:marLeft w:val="640"/>
          <w:marRight w:val="0"/>
          <w:marTop w:val="0"/>
          <w:marBottom w:val="0"/>
          <w:divBdr>
            <w:top w:val="none" w:sz="0" w:space="0" w:color="auto"/>
            <w:left w:val="none" w:sz="0" w:space="0" w:color="auto"/>
            <w:bottom w:val="none" w:sz="0" w:space="0" w:color="auto"/>
            <w:right w:val="none" w:sz="0" w:space="0" w:color="auto"/>
          </w:divBdr>
        </w:div>
        <w:div w:id="1119180450">
          <w:marLeft w:val="640"/>
          <w:marRight w:val="0"/>
          <w:marTop w:val="0"/>
          <w:marBottom w:val="0"/>
          <w:divBdr>
            <w:top w:val="none" w:sz="0" w:space="0" w:color="auto"/>
            <w:left w:val="none" w:sz="0" w:space="0" w:color="auto"/>
            <w:bottom w:val="none" w:sz="0" w:space="0" w:color="auto"/>
            <w:right w:val="none" w:sz="0" w:space="0" w:color="auto"/>
          </w:divBdr>
        </w:div>
        <w:div w:id="68843871">
          <w:marLeft w:val="640"/>
          <w:marRight w:val="0"/>
          <w:marTop w:val="0"/>
          <w:marBottom w:val="0"/>
          <w:divBdr>
            <w:top w:val="none" w:sz="0" w:space="0" w:color="auto"/>
            <w:left w:val="none" w:sz="0" w:space="0" w:color="auto"/>
            <w:bottom w:val="none" w:sz="0" w:space="0" w:color="auto"/>
            <w:right w:val="none" w:sz="0" w:space="0" w:color="auto"/>
          </w:divBdr>
        </w:div>
        <w:div w:id="2038578161">
          <w:marLeft w:val="640"/>
          <w:marRight w:val="0"/>
          <w:marTop w:val="0"/>
          <w:marBottom w:val="0"/>
          <w:divBdr>
            <w:top w:val="none" w:sz="0" w:space="0" w:color="auto"/>
            <w:left w:val="none" w:sz="0" w:space="0" w:color="auto"/>
            <w:bottom w:val="none" w:sz="0" w:space="0" w:color="auto"/>
            <w:right w:val="none" w:sz="0" w:space="0" w:color="auto"/>
          </w:divBdr>
        </w:div>
        <w:div w:id="1289626234">
          <w:marLeft w:val="640"/>
          <w:marRight w:val="0"/>
          <w:marTop w:val="0"/>
          <w:marBottom w:val="0"/>
          <w:divBdr>
            <w:top w:val="none" w:sz="0" w:space="0" w:color="auto"/>
            <w:left w:val="none" w:sz="0" w:space="0" w:color="auto"/>
            <w:bottom w:val="none" w:sz="0" w:space="0" w:color="auto"/>
            <w:right w:val="none" w:sz="0" w:space="0" w:color="auto"/>
          </w:divBdr>
        </w:div>
        <w:div w:id="631329612">
          <w:marLeft w:val="640"/>
          <w:marRight w:val="0"/>
          <w:marTop w:val="0"/>
          <w:marBottom w:val="0"/>
          <w:divBdr>
            <w:top w:val="none" w:sz="0" w:space="0" w:color="auto"/>
            <w:left w:val="none" w:sz="0" w:space="0" w:color="auto"/>
            <w:bottom w:val="none" w:sz="0" w:space="0" w:color="auto"/>
            <w:right w:val="none" w:sz="0" w:space="0" w:color="auto"/>
          </w:divBdr>
        </w:div>
        <w:div w:id="27142120">
          <w:marLeft w:val="640"/>
          <w:marRight w:val="0"/>
          <w:marTop w:val="0"/>
          <w:marBottom w:val="0"/>
          <w:divBdr>
            <w:top w:val="none" w:sz="0" w:space="0" w:color="auto"/>
            <w:left w:val="none" w:sz="0" w:space="0" w:color="auto"/>
            <w:bottom w:val="none" w:sz="0" w:space="0" w:color="auto"/>
            <w:right w:val="none" w:sz="0" w:space="0" w:color="auto"/>
          </w:divBdr>
        </w:div>
        <w:div w:id="741754657">
          <w:marLeft w:val="640"/>
          <w:marRight w:val="0"/>
          <w:marTop w:val="0"/>
          <w:marBottom w:val="0"/>
          <w:divBdr>
            <w:top w:val="none" w:sz="0" w:space="0" w:color="auto"/>
            <w:left w:val="none" w:sz="0" w:space="0" w:color="auto"/>
            <w:bottom w:val="none" w:sz="0" w:space="0" w:color="auto"/>
            <w:right w:val="none" w:sz="0" w:space="0" w:color="auto"/>
          </w:divBdr>
        </w:div>
        <w:div w:id="255676480">
          <w:marLeft w:val="640"/>
          <w:marRight w:val="0"/>
          <w:marTop w:val="0"/>
          <w:marBottom w:val="0"/>
          <w:divBdr>
            <w:top w:val="none" w:sz="0" w:space="0" w:color="auto"/>
            <w:left w:val="none" w:sz="0" w:space="0" w:color="auto"/>
            <w:bottom w:val="none" w:sz="0" w:space="0" w:color="auto"/>
            <w:right w:val="none" w:sz="0" w:space="0" w:color="auto"/>
          </w:divBdr>
        </w:div>
        <w:div w:id="1832603186">
          <w:marLeft w:val="640"/>
          <w:marRight w:val="0"/>
          <w:marTop w:val="0"/>
          <w:marBottom w:val="0"/>
          <w:divBdr>
            <w:top w:val="none" w:sz="0" w:space="0" w:color="auto"/>
            <w:left w:val="none" w:sz="0" w:space="0" w:color="auto"/>
            <w:bottom w:val="none" w:sz="0" w:space="0" w:color="auto"/>
            <w:right w:val="none" w:sz="0" w:space="0" w:color="auto"/>
          </w:divBdr>
        </w:div>
        <w:div w:id="247735897">
          <w:marLeft w:val="640"/>
          <w:marRight w:val="0"/>
          <w:marTop w:val="0"/>
          <w:marBottom w:val="0"/>
          <w:divBdr>
            <w:top w:val="none" w:sz="0" w:space="0" w:color="auto"/>
            <w:left w:val="none" w:sz="0" w:space="0" w:color="auto"/>
            <w:bottom w:val="none" w:sz="0" w:space="0" w:color="auto"/>
            <w:right w:val="none" w:sz="0" w:space="0" w:color="auto"/>
          </w:divBdr>
        </w:div>
        <w:div w:id="1298684854">
          <w:marLeft w:val="640"/>
          <w:marRight w:val="0"/>
          <w:marTop w:val="0"/>
          <w:marBottom w:val="0"/>
          <w:divBdr>
            <w:top w:val="none" w:sz="0" w:space="0" w:color="auto"/>
            <w:left w:val="none" w:sz="0" w:space="0" w:color="auto"/>
            <w:bottom w:val="none" w:sz="0" w:space="0" w:color="auto"/>
            <w:right w:val="none" w:sz="0" w:space="0" w:color="auto"/>
          </w:divBdr>
        </w:div>
        <w:div w:id="785201240">
          <w:marLeft w:val="640"/>
          <w:marRight w:val="0"/>
          <w:marTop w:val="0"/>
          <w:marBottom w:val="0"/>
          <w:divBdr>
            <w:top w:val="none" w:sz="0" w:space="0" w:color="auto"/>
            <w:left w:val="none" w:sz="0" w:space="0" w:color="auto"/>
            <w:bottom w:val="none" w:sz="0" w:space="0" w:color="auto"/>
            <w:right w:val="none" w:sz="0" w:space="0" w:color="auto"/>
          </w:divBdr>
        </w:div>
        <w:div w:id="227768499">
          <w:marLeft w:val="640"/>
          <w:marRight w:val="0"/>
          <w:marTop w:val="0"/>
          <w:marBottom w:val="0"/>
          <w:divBdr>
            <w:top w:val="none" w:sz="0" w:space="0" w:color="auto"/>
            <w:left w:val="none" w:sz="0" w:space="0" w:color="auto"/>
            <w:bottom w:val="none" w:sz="0" w:space="0" w:color="auto"/>
            <w:right w:val="none" w:sz="0" w:space="0" w:color="auto"/>
          </w:divBdr>
        </w:div>
        <w:div w:id="1307978361">
          <w:marLeft w:val="640"/>
          <w:marRight w:val="0"/>
          <w:marTop w:val="0"/>
          <w:marBottom w:val="0"/>
          <w:divBdr>
            <w:top w:val="none" w:sz="0" w:space="0" w:color="auto"/>
            <w:left w:val="none" w:sz="0" w:space="0" w:color="auto"/>
            <w:bottom w:val="none" w:sz="0" w:space="0" w:color="auto"/>
            <w:right w:val="none" w:sz="0" w:space="0" w:color="auto"/>
          </w:divBdr>
        </w:div>
        <w:div w:id="504562337">
          <w:marLeft w:val="640"/>
          <w:marRight w:val="0"/>
          <w:marTop w:val="0"/>
          <w:marBottom w:val="0"/>
          <w:divBdr>
            <w:top w:val="none" w:sz="0" w:space="0" w:color="auto"/>
            <w:left w:val="none" w:sz="0" w:space="0" w:color="auto"/>
            <w:bottom w:val="none" w:sz="0" w:space="0" w:color="auto"/>
            <w:right w:val="none" w:sz="0" w:space="0" w:color="auto"/>
          </w:divBdr>
        </w:div>
        <w:div w:id="109663150">
          <w:marLeft w:val="640"/>
          <w:marRight w:val="0"/>
          <w:marTop w:val="0"/>
          <w:marBottom w:val="0"/>
          <w:divBdr>
            <w:top w:val="none" w:sz="0" w:space="0" w:color="auto"/>
            <w:left w:val="none" w:sz="0" w:space="0" w:color="auto"/>
            <w:bottom w:val="none" w:sz="0" w:space="0" w:color="auto"/>
            <w:right w:val="none" w:sz="0" w:space="0" w:color="auto"/>
          </w:divBdr>
        </w:div>
        <w:div w:id="1549293612">
          <w:marLeft w:val="640"/>
          <w:marRight w:val="0"/>
          <w:marTop w:val="0"/>
          <w:marBottom w:val="0"/>
          <w:divBdr>
            <w:top w:val="none" w:sz="0" w:space="0" w:color="auto"/>
            <w:left w:val="none" w:sz="0" w:space="0" w:color="auto"/>
            <w:bottom w:val="none" w:sz="0" w:space="0" w:color="auto"/>
            <w:right w:val="none" w:sz="0" w:space="0" w:color="auto"/>
          </w:divBdr>
        </w:div>
        <w:div w:id="1298753948">
          <w:marLeft w:val="640"/>
          <w:marRight w:val="0"/>
          <w:marTop w:val="0"/>
          <w:marBottom w:val="0"/>
          <w:divBdr>
            <w:top w:val="none" w:sz="0" w:space="0" w:color="auto"/>
            <w:left w:val="none" w:sz="0" w:space="0" w:color="auto"/>
            <w:bottom w:val="none" w:sz="0" w:space="0" w:color="auto"/>
            <w:right w:val="none" w:sz="0" w:space="0" w:color="auto"/>
          </w:divBdr>
        </w:div>
        <w:div w:id="1684429766">
          <w:marLeft w:val="640"/>
          <w:marRight w:val="0"/>
          <w:marTop w:val="0"/>
          <w:marBottom w:val="0"/>
          <w:divBdr>
            <w:top w:val="none" w:sz="0" w:space="0" w:color="auto"/>
            <w:left w:val="none" w:sz="0" w:space="0" w:color="auto"/>
            <w:bottom w:val="none" w:sz="0" w:space="0" w:color="auto"/>
            <w:right w:val="none" w:sz="0" w:space="0" w:color="auto"/>
          </w:divBdr>
        </w:div>
        <w:div w:id="2083673738">
          <w:marLeft w:val="640"/>
          <w:marRight w:val="0"/>
          <w:marTop w:val="0"/>
          <w:marBottom w:val="0"/>
          <w:divBdr>
            <w:top w:val="none" w:sz="0" w:space="0" w:color="auto"/>
            <w:left w:val="none" w:sz="0" w:space="0" w:color="auto"/>
            <w:bottom w:val="none" w:sz="0" w:space="0" w:color="auto"/>
            <w:right w:val="none" w:sz="0" w:space="0" w:color="auto"/>
          </w:divBdr>
        </w:div>
        <w:div w:id="303896580">
          <w:marLeft w:val="640"/>
          <w:marRight w:val="0"/>
          <w:marTop w:val="0"/>
          <w:marBottom w:val="0"/>
          <w:divBdr>
            <w:top w:val="none" w:sz="0" w:space="0" w:color="auto"/>
            <w:left w:val="none" w:sz="0" w:space="0" w:color="auto"/>
            <w:bottom w:val="none" w:sz="0" w:space="0" w:color="auto"/>
            <w:right w:val="none" w:sz="0" w:space="0" w:color="auto"/>
          </w:divBdr>
        </w:div>
        <w:div w:id="1770812176">
          <w:marLeft w:val="640"/>
          <w:marRight w:val="0"/>
          <w:marTop w:val="0"/>
          <w:marBottom w:val="0"/>
          <w:divBdr>
            <w:top w:val="none" w:sz="0" w:space="0" w:color="auto"/>
            <w:left w:val="none" w:sz="0" w:space="0" w:color="auto"/>
            <w:bottom w:val="none" w:sz="0" w:space="0" w:color="auto"/>
            <w:right w:val="none" w:sz="0" w:space="0" w:color="auto"/>
          </w:divBdr>
        </w:div>
        <w:div w:id="1016349126">
          <w:marLeft w:val="640"/>
          <w:marRight w:val="0"/>
          <w:marTop w:val="0"/>
          <w:marBottom w:val="0"/>
          <w:divBdr>
            <w:top w:val="none" w:sz="0" w:space="0" w:color="auto"/>
            <w:left w:val="none" w:sz="0" w:space="0" w:color="auto"/>
            <w:bottom w:val="none" w:sz="0" w:space="0" w:color="auto"/>
            <w:right w:val="none" w:sz="0" w:space="0" w:color="auto"/>
          </w:divBdr>
        </w:div>
        <w:div w:id="326710263">
          <w:marLeft w:val="640"/>
          <w:marRight w:val="0"/>
          <w:marTop w:val="0"/>
          <w:marBottom w:val="0"/>
          <w:divBdr>
            <w:top w:val="none" w:sz="0" w:space="0" w:color="auto"/>
            <w:left w:val="none" w:sz="0" w:space="0" w:color="auto"/>
            <w:bottom w:val="none" w:sz="0" w:space="0" w:color="auto"/>
            <w:right w:val="none" w:sz="0" w:space="0" w:color="auto"/>
          </w:divBdr>
        </w:div>
        <w:div w:id="1577520828">
          <w:marLeft w:val="640"/>
          <w:marRight w:val="0"/>
          <w:marTop w:val="0"/>
          <w:marBottom w:val="0"/>
          <w:divBdr>
            <w:top w:val="none" w:sz="0" w:space="0" w:color="auto"/>
            <w:left w:val="none" w:sz="0" w:space="0" w:color="auto"/>
            <w:bottom w:val="none" w:sz="0" w:space="0" w:color="auto"/>
            <w:right w:val="none" w:sz="0" w:space="0" w:color="auto"/>
          </w:divBdr>
        </w:div>
        <w:div w:id="1134250722">
          <w:marLeft w:val="640"/>
          <w:marRight w:val="0"/>
          <w:marTop w:val="0"/>
          <w:marBottom w:val="0"/>
          <w:divBdr>
            <w:top w:val="none" w:sz="0" w:space="0" w:color="auto"/>
            <w:left w:val="none" w:sz="0" w:space="0" w:color="auto"/>
            <w:bottom w:val="none" w:sz="0" w:space="0" w:color="auto"/>
            <w:right w:val="none" w:sz="0" w:space="0" w:color="auto"/>
          </w:divBdr>
        </w:div>
        <w:div w:id="558786638">
          <w:marLeft w:val="640"/>
          <w:marRight w:val="0"/>
          <w:marTop w:val="0"/>
          <w:marBottom w:val="0"/>
          <w:divBdr>
            <w:top w:val="none" w:sz="0" w:space="0" w:color="auto"/>
            <w:left w:val="none" w:sz="0" w:space="0" w:color="auto"/>
            <w:bottom w:val="none" w:sz="0" w:space="0" w:color="auto"/>
            <w:right w:val="none" w:sz="0" w:space="0" w:color="auto"/>
          </w:divBdr>
        </w:div>
        <w:div w:id="849880285">
          <w:marLeft w:val="640"/>
          <w:marRight w:val="0"/>
          <w:marTop w:val="0"/>
          <w:marBottom w:val="0"/>
          <w:divBdr>
            <w:top w:val="none" w:sz="0" w:space="0" w:color="auto"/>
            <w:left w:val="none" w:sz="0" w:space="0" w:color="auto"/>
            <w:bottom w:val="none" w:sz="0" w:space="0" w:color="auto"/>
            <w:right w:val="none" w:sz="0" w:space="0" w:color="auto"/>
          </w:divBdr>
        </w:div>
        <w:div w:id="1924530421">
          <w:marLeft w:val="640"/>
          <w:marRight w:val="0"/>
          <w:marTop w:val="0"/>
          <w:marBottom w:val="0"/>
          <w:divBdr>
            <w:top w:val="none" w:sz="0" w:space="0" w:color="auto"/>
            <w:left w:val="none" w:sz="0" w:space="0" w:color="auto"/>
            <w:bottom w:val="none" w:sz="0" w:space="0" w:color="auto"/>
            <w:right w:val="none" w:sz="0" w:space="0" w:color="auto"/>
          </w:divBdr>
        </w:div>
        <w:div w:id="1765297972">
          <w:marLeft w:val="640"/>
          <w:marRight w:val="0"/>
          <w:marTop w:val="0"/>
          <w:marBottom w:val="0"/>
          <w:divBdr>
            <w:top w:val="none" w:sz="0" w:space="0" w:color="auto"/>
            <w:left w:val="none" w:sz="0" w:space="0" w:color="auto"/>
            <w:bottom w:val="none" w:sz="0" w:space="0" w:color="auto"/>
            <w:right w:val="none" w:sz="0" w:space="0" w:color="auto"/>
          </w:divBdr>
        </w:div>
        <w:div w:id="1963921282">
          <w:marLeft w:val="640"/>
          <w:marRight w:val="0"/>
          <w:marTop w:val="0"/>
          <w:marBottom w:val="0"/>
          <w:divBdr>
            <w:top w:val="none" w:sz="0" w:space="0" w:color="auto"/>
            <w:left w:val="none" w:sz="0" w:space="0" w:color="auto"/>
            <w:bottom w:val="none" w:sz="0" w:space="0" w:color="auto"/>
            <w:right w:val="none" w:sz="0" w:space="0" w:color="auto"/>
          </w:divBdr>
        </w:div>
        <w:div w:id="928929094">
          <w:marLeft w:val="640"/>
          <w:marRight w:val="0"/>
          <w:marTop w:val="0"/>
          <w:marBottom w:val="0"/>
          <w:divBdr>
            <w:top w:val="none" w:sz="0" w:space="0" w:color="auto"/>
            <w:left w:val="none" w:sz="0" w:space="0" w:color="auto"/>
            <w:bottom w:val="none" w:sz="0" w:space="0" w:color="auto"/>
            <w:right w:val="none" w:sz="0" w:space="0" w:color="auto"/>
          </w:divBdr>
        </w:div>
        <w:div w:id="2099403571">
          <w:marLeft w:val="640"/>
          <w:marRight w:val="0"/>
          <w:marTop w:val="0"/>
          <w:marBottom w:val="0"/>
          <w:divBdr>
            <w:top w:val="none" w:sz="0" w:space="0" w:color="auto"/>
            <w:left w:val="none" w:sz="0" w:space="0" w:color="auto"/>
            <w:bottom w:val="none" w:sz="0" w:space="0" w:color="auto"/>
            <w:right w:val="none" w:sz="0" w:space="0" w:color="auto"/>
          </w:divBdr>
        </w:div>
        <w:div w:id="592400829">
          <w:marLeft w:val="640"/>
          <w:marRight w:val="0"/>
          <w:marTop w:val="0"/>
          <w:marBottom w:val="0"/>
          <w:divBdr>
            <w:top w:val="none" w:sz="0" w:space="0" w:color="auto"/>
            <w:left w:val="none" w:sz="0" w:space="0" w:color="auto"/>
            <w:bottom w:val="none" w:sz="0" w:space="0" w:color="auto"/>
            <w:right w:val="none" w:sz="0" w:space="0" w:color="auto"/>
          </w:divBdr>
        </w:div>
        <w:div w:id="898249256">
          <w:marLeft w:val="640"/>
          <w:marRight w:val="0"/>
          <w:marTop w:val="0"/>
          <w:marBottom w:val="0"/>
          <w:divBdr>
            <w:top w:val="none" w:sz="0" w:space="0" w:color="auto"/>
            <w:left w:val="none" w:sz="0" w:space="0" w:color="auto"/>
            <w:bottom w:val="none" w:sz="0" w:space="0" w:color="auto"/>
            <w:right w:val="none" w:sz="0" w:space="0" w:color="auto"/>
          </w:divBdr>
        </w:div>
        <w:div w:id="1588728639">
          <w:marLeft w:val="640"/>
          <w:marRight w:val="0"/>
          <w:marTop w:val="0"/>
          <w:marBottom w:val="0"/>
          <w:divBdr>
            <w:top w:val="none" w:sz="0" w:space="0" w:color="auto"/>
            <w:left w:val="none" w:sz="0" w:space="0" w:color="auto"/>
            <w:bottom w:val="none" w:sz="0" w:space="0" w:color="auto"/>
            <w:right w:val="none" w:sz="0" w:space="0" w:color="auto"/>
          </w:divBdr>
        </w:div>
        <w:div w:id="1866744951">
          <w:marLeft w:val="640"/>
          <w:marRight w:val="0"/>
          <w:marTop w:val="0"/>
          <w:marBottom w:val="0"/>
          <w:divBdr>
            <w:top w:val="none" w:sz="0" w:space="0" w:color="auto"/>
            <w:left w:val="none" w:sz="0" w:space="0" w:color="auto"/>
            <w:bottom w:val="none" w:sz="0" w:space="0" w:color="auto"/>
            <w:right w:val="none" w:sz="0" w:space="0" w:color="auto"/>
          </w:divBdr>
        </w:div>
        <w:div w:id="1350521793">
          <w:marLeft w:val="640"/>
          <w:marRight w:val="0"/>
          <w:marTop w:val="0"/>
          <w:marBottom w:val="0"/>
          <w:divBdr>
            <w:top w:val="none" w:sz="0" w:space="0" w:color="auto"/>
            <w:left w:val="none" w:sz="0" w:space="0" w:color="auto"/>
            <w:bottom w:val="none" w:sz="0" w:space="0" w:color="auto"/>
            <w:right w:val="none" w:sz="0" w:space="0" w:color="auto"/>
          </w:divBdr>
        </w:div>
        <w:div w:id="931015327">
          <w:marLeft w:val="640"/>
          <w:marRight w:val="0"/>
          <w:marTop w:val="0"/>
          <w:marBottom w:val="0"/>
          <w:divBdr>
            <w:top w:val="none" w:sz="0" w:space="0" w:color="auto"/>
            <w:left w:val="none" w:sz="0" w:space="0" w:color="auto"/>
            <w:bottom w:val="none" w:sz="0" w:space="0" w:color="auto"/>
            <w:right w:val="none" w:sz="0" w:space="0" w:color="auto"/>
          </w:divBdr>
        </w:div>
        <w:div w:id="1313750782">
          <w:marLeft w:val="640"/>
          <w:marRight w:val="0"/>
          <w:marTop w:val="0"/>
          <w:marBottom w:val="0"/>
          <w:divBdr>
            <w:top w:val="none" w:sz="0" w:space="0" w:color="auto"/>
            <w:left w:val="none" w:sz="0" w:space="0" w:color="auto"/>
            <w:bottom w:val="none" w:sz="0" w:space="0" w:color="auto"/>
            <w:right w:val="none" w:sz="0" w:space="0" w:color="auto"/>
          </w:divBdr>
        </w:div>
        <w:div w:id="478570483">
          <w:marLeft w:val="640"/>
          <w:marRight w:val="0"/>
          <w:marTop w:val="0"/>
          <w:marBottom w:val="0"/>
          <w:divBdr>
            <w:top w:val="none" w:sz="0" w:space="0" w:color="auto"/>
            <w:left w:val="none" w:sz="0" w:space="0" w:color="auto"/>
            <w:bottom w:val="none" w:sz="0" w:space="0" w:color="auto"/>
            <w:right w:val="none" w:sz="0" w:space="0" w:color="auto"/>
          </w:divBdr>
        </w:div>
        <w:div w:id="681325223">
          <w:marLeft w:val="640"/>
          <w:marRight w:val="0"/>
          <w:marTop w:val="0"/>
          <w:marBottom w:val="0"/>
          <w:divBdr>
            <w:top w:val="none" w:sz="0" w:space="0" w:color="auto"/>
            <w:left w:val="none" w:sz="0" w:space="0" w:color="auto"/>
            <w:bottom w:val="none" w:sz="0" w:space="0" w:color="auto"/>
            <w:right w:val="none" w:sz="0" w:space="0" w:color="auto"/>
          </w:divBdr>
        </w:div>
        <w:div w:id="485128322">
          <w:marLeft w:val="640"/>
          <w:marRight w:val="0"/>
          <w:marTop w:val="0"/>
          <w:marBottom w:val="0"/>
          <w:divBdr>
            <w:top w:val="none" w:sz="0" w:space="0" w:color="auto"/>
            <w:left w:val="none" w:sz="0" w:space="0" w:color="auto"/>
            <w:bottom w:val="none" w:sz="0" w:space="0" w:color="auto"/>
            <w:right w:val="none" w:sz="0" w:space="0" w:color="auto"/>
          </w:divBdr>
        </w:div>
        <w:div w:id="574167985">
          <w:marLeft w:val="640"/>
          <w:marRight w:val="0"/>
          <w:marTop w:val="0"/>
          <w:marBottom w:val="0"/>
          <w:divBdr>
            <w:top w:val="none" w:sz="0" w:space="0" w:color="auto"/>
            <w:left w:val="none" w:sz="0" w:space="0" w:color="auto"/>
            <w:bottom w:val="none" w:sz="0" w:space="0" w:color="auto"/>
            <w:right w:val="none" w:sz="0" w:space="0" w:color="auto"/>
          </w:divBdr>
        </w:div>
        <w:div w:id="357699250">
          <w:marLeft w:val="640"/>
          <w:marRight w:val="0"/>
          <w:marTop w:val="0"/>
          <w:marBottom w:val="0"/>
          <w:divBdr>
            <w:top w:val="none" w:sz="0" w:space="0" w:color="auto"/>
            <w:left w:val="none" w:sz="0" w:space="0" w:color="auto"/>
            <w:bottom w:val="none" w:sz="0" w:space="0" w:color="auto"/>
            <w:right w:val="none" w:sz="0" w:space="0" w:color="auto"/>
          </w:divBdr>
        </w:div>
        <w:div w:id="971910563">
          <w:marLeft w:val="640"/>
          <w:marRight w:val="0"/>
          <w:marTop w:val="0"/>
          <w:marBottom w:val="0"/>
          <w:divBdr>
            <w:top w:val="none" w:sz="0" w:space="0" w:color="auto"/>
            <w:left w:val="none" w:sz="0" w:space="0" w:color="auto"/>
            <w:bottom w:val="none" w:sz="0" w:space="0" w:color="auto"/>
            <w:right w:val="none" w:sz="0" w:space="0" w:color="auto"/>
          </w:divBdr>
        </w:div>
        <w:div w:id="1706246340">
          <w:marLeft w:val="640"/>
          <w:marRight w:val="0"/>
          <w:marTop w:val="0"/>
          <w:marBottom w:val="0"/>
          <w:divBdr>
            <w:top w:val="none" w:sz="0" w:space="0" w:color="auto"/>
            <w:left w:val="none" w:sz="0" w:space="0" w:color="auto"/>
            <w:bottom w:val="none" w:sz="0" w:space="0" w:color="auto"/>
            <w:right w:val="none" w:sz="0" w:space="0" w:color="auto"/>
          </w:divBdr>
        </w:div>
        <w:div w:id="934903254">
          <w:marLeft w:val="640"/>
          <w:marRight w:val="0"/>
          <w:marTop w:val="0"/>
          <w:marBottom w:val="0"/>
          <w:divBdr>
            <w:top w:val="none" w:sz="0" w:space="0" w:color="auto"/>
            <w:left w:val="none" w:sz="0" w:space="0" w:color="auto"/>
            <w:bottom w:val="none" w:sz="0" w:space="0" w:color="auto"/>
            <w:right w:val="none" w:sz="0" w:space="0" w:color="auto"/>
          </w:divBdr>
        </w:div>
        <w:div w:id="561258331">
          <w:marLeft w:val="640"/>
          <w:marRight w:val="0"/>
          <w:marTop w:val="0"/>
          <w:marBottom w:val="0"/>
          <w:divBdr>
            <w:top w:val="none" w:sz="0" w:space="0" w:color="auto"/>
            <w:left w:val="none" w:sz="0" w:space="0" w:color="auto"/>
            <w:bottom w:val="none" w:sz="0" w:space="0" w:color="auto"/>
            <w:right w:val="none" w:sz="0" w:space="0" w:color="auto"/>
          </w:divBdr>
        </w:div>
        <w:div w:id="522596654">
          <w:marLeft w:val="640"/>
          <w:marRight w:val="0"/>
          <w:marTop w:val="0"/>
          <w:marBottom w:val="0"/>
          <w:divBdr>
            <w:top w:val="none" w:sz="0" w:space="0" w:color="auto"/>
            <w:left w:val="none" w:sz="0" w:space="0" w:color="auto"/>
            <w:bottom w:val="none" w:sz="0" w:space="0" w:color="auto"/>
            <w:right w:val="none" w:sz="0" w:space="0" w:color="auto"/>
          </w:divBdr>
        </w:div>
        <w:div w:id="124542650">
          <w:marLeft w:val="640"/>
          <w:marRight w:val="0"/>
          <w:marTop w:val="0"/>
          <w:marBottom w:val="0"/>
          <w:divBdr>
            <w:top w:val="none" w:sz="0" w:space="0" w:color="auto"/>
            <w:left w:val="none" w:sz="0" w:space="0" w:color="auto"/>
            <w:bottom w:val="none" w:sz="0" w:space="0" w:color="auto"/>
            <w:right w:val="none" w:sz="0" w:space="0" w:color="auto"/>
          </w:divBdr>
        </w:div>
        <w:div w:id="1879656137">
          <w:marLeft w:val="640"/>
          <w:marRight w:val="0"/>
          <w:marTop w:val="0"/>
          <w:marBottom w:val="0"/>
          <w:divBdr>
            <w:top w:val="none" w:sz="0" w:space="0" w:color="auto"/>
            <w:left w:val="none" w:sz="0" w:space="0" w:color="auto"/>
            <w:bottom w:val="none" w:sz="0" w:space="0" w:color="auto"/>
            <w:right w:val="none" w:sz="0" w:space="0" w:color="auto"/>
          </w:divBdr>
        </w:div>
        <w:div w:id="1604218665">
          <w:marLeft w:val="640"/>
          <w:marRight w:val="0"/>
          <w:marTop w:val="0"/>
          <w:marBottom w:val="0"/>
          <w:divBdr>
            <w:top w:val="none" w:sz="0" w:space="0" w:color="auto"/>
            <w:left w:val="none" w:sz="0" w:space="0" w:color="auto"/>
            <w:bottom w:val="none" w:sz="0" w:space="0" w:color="auto"/>
            <w:right w:val="none" w:sz="0" w:space="0" w:color="auto"/>
          </w:divBdr>
        </w:div>
        <w:div w:id="1349210936">
          <w:marLeft w:val="640"/>
          <w:marRight w:val="0"/>
          <w:marTop w:val="0"/>
          <w:marBottom w:val="0"/>
          <w:divBdr>
            <w:top w:val="none" w:sz="0" w:space="0" w:color="auto"/>
            <w:left w:val="none" w:sz="0" w:space="0" w:color="auto"/>
            <w:bottom w:val="none" w:sz="0" w:space="0" w:color="auto"/>
            <w:right w:val="none" w:sz="0" w:space="0" w:color="auto"/>
          </w:divBdr>
        </w:div>
        <w:div w:id="442072472">
          <w:marLeft w:val="640"/>
          <w:marRight w:val="0"/>
          <w:marTop w:val="0"/>
          <w:marBottom w:val="0"/>
          <w:divBdr>
            <w:top w:val="none" w:sz="0" w:space="0" w:color="auto"/>
            <w:left w:val="none" w:sz="0" w:space="0" w:color="auto"/>
            <w:bottom w:val="none" w:sz="0" w:space="0" w:color="auto"/>
            <w:right w:val="none" w:sz="0" w:space="0" w:color="auto"/>
          </w:divBdr>
        </w:div>
        <w:div w:id="1148741819">
          <w:marLeft w:val="640"/>
          <w:marRight w:val="0"/>
          <w:marTop w:val="0"/>
          <w:marBottom w:val="0"/>
          <w:divBdr>
            <w:top w:val="none" w:sz="0" w:space="0" w:color="auto"/>
            <w:left w:val="none" w:sz="0" w:space="0" w:color="auto"/>
            <w:bottom w:val="none" w:sz="0" w:space="0" w:color="auto"/>
            <w:right w:val="none" w:sz="0" w:space="0" w:color="auto"/>
          </w:divBdr>
        </w:div>
        <w:div w:id="643850469">
          <w:marLeft w:val="640"/>
          <w:marRight w:val="0"/>
          <w:marTop w:val="0"/>
          <w:marBottom w:val="0"/>
          <w:divBdr>
            <w:top w:val="none" w:sz="0" w:space="0" w:color="auto"/>
            <w:left w:val="none" w:sz="0" w:space="0" w:color="auto"/>
            <w:bottom w:val="none" w:sz="0" w:space="0" w:color="auto"/>
            <w:right w:val="none" w:sz="0" w:space="0" w:color="auto"/>
          </w:divBdr>
        </w:div>
        <w:div w:id="81031581">
          <w:marLeft w:val="640"/>
          <w:marRight w:val="0"/>
          <w:marTop w:val="0"/>
          <w:marBottom w:val="0"/>
          <w:divBdr>
            <w:top w:val="none" w:sz="0" w:space="0" w:color="auto"/>
            <w:left w:val="none" w:sz="0" w:space="0" w:color="auto"/>
            <w:bottom w:val="none" w:sz="0" w:space="0" w:color="auto"/>
            <w:right w:val="none" w:sz="0" w:space="0" w:color="auto"/>
          </w:divBdr>
        </w:div>
        <w:div w:id="167796695">
          <w:marLeft w:val="640"/>
          <w:marRight w:val="0"/>
          <w:marTop w:val="0"/>
          <w:marBottom w:val="0"/>
          <w:divBdr>
            <w:top w:val="none" w:sz="0" w:space="0" w:color="auto"/>
            <w:left w:val="none" w:sz="0" w:space="0" w:color="auto"/>
            <w:bottom w:val="none" w:sz="0" w:space="0" w:color="auto"/>
            <w:right w:val="none" w:sz="0" w:space="0" w:color="auto"/>
          </w:divBdr>
        </w:div>
        <w:div w:id="227956808">
          <w:marLeft w:val="640"/>
          <w:marRight w:val="0"/>
          <w:marTop w:val="0"/>
          <w:marBottom w:val="0"/>
          <w:divBdr>
            <w:top w:val="none" w:sz="0" w:space="0" w:color="auto"/>
            <w:left w:val="none" w:sz="0" w:space="0" w:color="auto"/>
            <w:bottom w:val="none" w:sz="0" w:space="0" w:color="auto"/>
            <w:right w:val="none" w:sz="0" w:space="0" w:color="auto"/>
          </w:divBdr>
        </w:div>
        <w:div w:id="1147699089">
          <w:marLeft w:val="640"/>
          <w:marRight w:val="0"/>
          <w:marTop w:val="0"/>
          <w:marBottom w:val="0"/>
          <w:divBdr>
            <w:top w:val="none" w:sz="0" w:space="0" w:color="auto"/>
            <w:left w:val="none" w:sz="0" w:space="0" w:color="auto"/>
            <w:bottom w:val="none" w:sz="0" w:space="0" w:color="auto"/>
            <w:right w:val="none" w:sz="0" w:space="0" w:color="auto"/>
          </w:divBdr>
        </w:div>
        <w:div w:id="561604779">
          <w:marLeft w:val="640"/>
          <w:marRight w:val="0"/>
          <w:marTop w:val="0"/>
          <w:marBottom w:val="0"/>
          <w:divBdr>
            <w:top w:val="none" w:sz="0" w:space="0" w:color="auto"/>
            <w:left w:val="none" w:sz="0" w:space="0" w:color="auto"/>
            <w:bottom w:val="none" w:sz="0" w:space="0" w:color="auto"/>
            <w:right w:val="none" w:sz="0" w:space="0" w:color="auto"/>
          </w:divBdr>
        </w:div>
        <w:div w:id="1104882710">
          <w:marLeft w:val="640"/>
          <w:marRight w:val="0"/>
          <w:marTop w:val="0"/>
          <w:marBottom w:val="0"/>
          <w:divBdr>
            <w:top w:val="none" w:sz="0" w:space="0" w:color="auto"/>
            <w:left w:val="none" w:sz="0" w:space="0" w:color="auto"/>
            <w:bottom w:val="none" w:sz="0" w:space="0" w:color="auto"/>
            <w:right w:val="none" w:sz="0" w:space="0" w:color="auto"/>
          </w:divBdr>
        </w:div>
        <w:div w:id="1757555332">
          <w:marLeft w:val="640"/>
          <w:marRight w:val="0"/>
          <w:marTop w:val="0"/>
          <w:marBottom w:val="0"/>
          <w:divBdr>
            <w:top w:val="none" w:sz="0" w:space="0" w:color="auto"/>
            <w:left w:val="none" w:sz="0" w:space="0" w:color="auto"/>
            <w:bottom w:val="none" w:sz="0" w:space="0" w:color="auto"/>
            <w:right w:val="none" w:sz="0" w:space="0" w:color="auto"/>
          </w:divBdr>
        </w:div>
        <w:div w:id="788820114">
          <w:marLeft w:val="640"/>
          <w:marRight w:val="0"/>
          <w:marTop w:val="0"/>
          <w:marBottom w:val="0"/>
          <w:divBdr>
            <w:top w:val="none" w:sz="0" w:space="0" w:color="auto"/>
            <w:left w:val="none" w:sz="0" w:space="0" w:color="auto"/>
            <w:bottom w:val="none" w:sz="0" w:space="0" w:color="auto"/>
            <w:right w:val="none" w:sz="0" w:space="0" w:color="auto"/>
          </w:divBdr>
        </w:div>
        <w:div w:id="366492585">
          <w:marLeft w:val="640"/>
          <w:marRight w:val="0"/>
          <w:marTop w:val="0"/>
          <w:marBottom w:val="0"/>
          <w:divBdr>
            <w:top w:val="none" w:sz="0" w:space="0" w:color="auto"/>
            <w:left w:val="none" w:sz="0" w:space="0" w:color="auto"/>
            <w:bottom w:val="none" w:sz="0" w:space="0" w:color="auto"/>
            <w:right w:val="none" w:sz="0" w:space="0" w:color="auto"/>
          </w:divBdr>
        </w:div>
        <w:div w:id="840121850">
          <w:marLeft w:val="640"/>
          <w:marRight w:val="0"/>
          <w:marTop w:val="0"/>
          <w:marBottom w:val="0"/>
          <w:divBdr>
            <w:top w:val="none" w:sz="0" w:space="0" w:color="auto"/>
            <w:left w:val="none" w:sz="0" w:space="0" w:color="auto"/>
            <w:bottom w:val="none" w:sz="0" w:space="0" w:color="auto"/>
            <w:right w:val="none" w:sz="0" w:space="0" w:color="auto"/>
          </w:divBdr>
        </w:div>
        <w:div w:id="722867716">
          <w:marLeft w:val="640"/>
          <w:marRight w:val="0"/>
          <w:marTop w:val="0"/>
          <w:marBottom w:val="0"/>
          <w:divBdr>
            <w:top w:val="none" w:sz="0" w:space="0" w:color="auto"/>
            <w:left w:val="none" w:sz="0" w:space="0" w:color="auto"/>
            <w:bottom w:val="none" w:sz="0" w:space="0" w:color="auto"/>
            <w:right w:val="none" w:sz="0" w:space="0" w:color="auto"/>
          </w:divBdr>
        </w:div>
        <w:div w:id="1190416877">
          <w:marLeft w:val="640"/>
          <w:marRight w:val="0"/>
          <w:marTop w:val="0"/>
          <w:marBottom w:val="0"/>
          <w:divBdr>
            <w:top w:val="none" w:sz="0" w:space="0" w:color="auto"/>
            <w:left w:val="none" w:sz="0" w:space="0" w:color="auto"/>
            <w:bottom w:val="none" w:sz="0" w:space="0" w:color="auto"/>
            <w:right w:val="none" w:sz="0" w:space="0" w:color="auto"/>
          </w:divBdr>
        </w:div>
        <w:div w:id="17661339">
          <w:marLeft w:val="640"/>
          <w:marRight w:val="0"/>
          <w:marTop w:val="0"/>
          <w:marBottom w:val="0"/>
          <w:divBdr>
            <w:top w:val="none" w:sz="0" w:space="0" w:color="auto"/>
            <w:left w:val="none" w:sz="0" w:space="0" w:color="auto"/>
            <w:bottom w:val="none" w:sz="0" w:space="0" w:color="auto"/>
            <w:right w:val="none" w:sz="0" w:space="0" w:color="auto"/>
          </w:divBdr>
        </w:div>
        <w:div w:id="1427841408">
          <w:marLeft w:val="640"/>
          <w:marRight w:val="0"/>
          <w:marTop w:val="0"/>
          <w:marBottom w:val="0"/>
          <w:divBdr>
            <w:top w:val="none" w:sz="0" w:space="0" w:color="auto"/>
            <w:left w:val="none" w:sz="0" w:space="0" w:color="auto"/>
            <w:bottom w:val="none" w:sz="0" w:space="0" w:color="auto"/>
            <w:right w:val="none" w:sz="0" w:space="0" w:color="auto"/>
          </w:divBdr>
        </w:div>
        <w:div w:id="1102192140">
          <w:marLeft w:val="640"/>
          <w:marRight w:val="0"/>
          <w:marTop w:val="0"/>
          <w:marBottom w:val="0"/>
          <w:divBdr>
            <w:top w:val="none" w:sz="0" w:space="0" w:color="auto"/>
            <w:left w:val="none" w:sz="0" w:space="0" w:color="auto"/>
            <w:bottom w:val="none" w:sz="0" w:space="0" w:color="auto"/>
            <w:right w:val="none" w:sz="0" w:space="0" w:color="auto"/>
          </w:divBdr>
        </w:div>
        <w:div w:id="1869222044">
          <w:marLeft w:val="640"/>
          <w:marRight w:val="0"/>
          <w:marTop w:val="0"/>
          <w:marBottom w:val="0"/>
          <w:divBdr>
            <w:top w:val="none" w:sz="0" w:space="0" w:color="auto"/>
            <w:left w:val="none" w:sz="0" w:space="0" w:color="auto"/>
            <w:bottom w:val="none" w:sz="0" w:space="0" w:color="auto"/>
            <w:right w:val="none" w:sz="0" w:space="0" w:color="auto"/>
          </w:divBdr>
        </w:div>
        <w:div w:id="1941988891">
          <w:marLeft w:val="640"/>
          <w:marRight w:val="0"/>
          <w:marTop w:val="0"/>
          <w:marBottom w:val="0"/>
          <w:divBdr>
            <w:top w:val="none" w:sz="0" w:space="0" w:color="auto"/>
            <w:left w:val="none" w:sz="0" w:space="0" w:color="auto"/>
            <w:bottom w:val="none" w:sz="0" w:space="0" w:color="auto"/>
            <w:right w:val="none" w:sz="0" w:space="0" w:color="auto"/>
          </w:divBdr>
        </w:div>
        <w:div w:id="1395469452">
          <w:marLeft w:val="640"/>
          <w:marRight w:val="0"/>
          <w:marTop w:val="0"/>
          <w:marBottom w:val="0"/>
          <w:divBdr>
            <w:top w:val="none" w:sz="0" w:space="0" w:color="auto"/>
            <w:left w:val="none" w:sz="0" w:space="0" w:color="auto"/>
            <w:bottom w:val="none" w:sz="0" w:space="0" w:color="auto"/>
            <w:right w:val="none" w:sz="0" w:space="0" w:color="auto"/>
          </w:divBdr>
        </w:div>
        <w:div w:id="101727221">
          <w:marLeft w:val="640"/>
          <w:marRight w:val="0"/>
          <w:marTop w:val="0"/>
          <w:marBottom w:val="0"/>
          <w:divBdr>
            <w:top w:val="none" w:sz="0" w:space="0" w:color="auto"/>
            <w:left w:val="none" w:sz="0" w:space="0" w:color="auto"/>
            <w:bottom w:val="none" w:sz="0" w:space="0" w:color="auto"/>
            <w:right w:val="none" w:sz="0" w:space="0" w:color="auto"/>
          </w:divBdr>
        </w:div>
        <w:div w:id="2050884077">
          <w:marLeft w:val="640"/>
          <w:marRight w:val="0"/>
          <w:marTop w:val="0"/>
          <w:marBottom w:val="0"/>
          <w:divBdr>
            <w:top w:val="none" w:sz="0" w:space="0" w:color="auto"/>
            <w:left w:val="none" w:sz="0" w:space="0" w:color="auto"/>
            <w:bottom w:val="none" w:sz="0" w:space="0" w:color="auto"/>
            <w:right w:val="none" w:sz="0" w:space="0" w:color="auto"/>
          </w:divBdr>
        </w:div>
        <w:div w:id="133101">
          <w:marLeft w:val="640"/>
          <w:marRight w:val="0"/>
          <w:marTop w:val="0"/>
          <w:marBottom w:val="0"/>
          <w:divBdr>
            <w:top w:val="none" w:sz="0" w:space="0" w:color="auto"/>
            <w:left w:val="none" w:sz="0" w:space="0" w:color="auto"/>
            <w:bottom w:val="none" w:sz="0" w:space="0" w:color="auto"/>
            <w:right w:val="none" w:sz="0" w:space="0" w:color="auto"/>
          </w:divBdr>
        </w:div>
        <w:div w:id="751394197">
          <w:marLeft w:val="640"/>
          <w:marRight w:val="0"/>
          <w:marTop w:val="0"/>
          <w:marBottom w:val="0"/>
          <w:divBdr>
            <w:top w:val="none" w:sz="0" w:space="0" w:color="auto"/>
            <w:left w:val="none" w:sz="0" w:space="0" w:color="auto"/>
            <w:bottom w:val="none" w:sz="0" w:space="0" w:color="auto"/>
            <w:right w:val="none" w:sz="0" w:space="0" w:color="auto"/>
          </w:divBdr>
        </w:div>
        <w:div w:id="398284156">
          <w:marLeft w:val="640"/>
          <w:marRight w:val="0"/>
          <w:marTop w:val="0"/>
          <w:marBottom w:val="0"/>
          <w:divBdr>
            <w:top w:val="none" w:sz="0" w:space="0" w:color="auto"/>
            <w:left w:val="none" w:sz="0" w:space="0" w:color="auto"/>
            <w:bottom w:val="none" w:sz="0" w:space="0" w:color="auto"/>
            <w:right w:val="none" w:sz="0" w:space="0" w:color="auto"/>
          </w:divBdr>
        </w:div>
        <w:div w:id="1611817598">
          <w:marLeft w:val="640"/>
          <w:marRight w:val="0"/>
          <w:marTop w:val="0"/>
          <w:marBottom w:val="0"/>
          <w:divBdr>
            <w:top w:val="none" w:sz="0" w:space="0" w:color="auto"/>
            <w:left w:val="none" w:sz="0" w:space="0" w:color="auto"/>
            <w:bottom w:val="none" w:sz="0" w:space="0" w:color="auto"/>
            <w:right w:val="none" w:sz="0" w:space="0" w:color="auto"/>
          </w:divBdr>
        </w:div>
        <w:div w:id="1097558423">
          <w:marLeft w:val="640"/>
          <w:marRight w:val="0"/>
          <w:marTop w:val="0"/>
          <w:marBottom w:val="0"/>
          <w:divBdr>
            <w:top w:val="none" w:sz="0" w:space="0" w:color="auto"/>
            <w:left w:val="none" w:sz="0" w:space="0" w:color="auto"/>
            <w:bottom w:val="none" w:sz="0" w:space="0" w:color="auto"/>
            <w:right w:val="none" w:sz="0" w:space="0" w:color="auto"/>
          </w:divBdr>
        </w:div>
        <w:div w:id="327949811">
          <w:marLeft w:val="640"/>
          <w:marRight w:val="0"/>
          <w:marTop w:val="0"/>
          <w:marBottom w:val="0"/>
          <w:divBdr>
            <w:top w:val="none" w:sz="0" w:space="0" w:color="auto"/>
            <w:left w:val="none" w:sz="0" w:space="0" w:color="auto"/>
            <w:bottom w:val="none" w:sz="0" w:space="0" w:color="auto"/>
            <w:right w:val="none" w:sz="0" w:space="0" w:color="auto"/>
          </w:divBdr>
        </w:div>
        <w:div w:id="900823975">
          <w:marLeft w:val="640"/>
          <w:marRight w:val="0"/>
          <w:marTop w:val="0"/>
          <w:marBottom w:val="0"/>
          <w:divBdr>
            <w:top w:val="none" w:sz="0" w:space="0" w:color="auto"/>
            <w:left w:val="none" w:sz="0" w:space="0" w:color="auto"/>
            <w:bottom w:val="none" w:sz="0" w:space="0" w:color="auto"/>
            <w:right w:val="none" w:sz="0" w:space="0" w:color="auto"/>
          </w:divBdr>
        </w:div>
        <w:div w:id="808936164">
          <w:marLeft w:val="640"/>
          <w:marRight w:val="0"/>
          <w:marTop w:val="0"/>
          <w:marBottom w:val="0"/>
          <w:divBdr>
            <w:top w:val="none" w:sz="0" w:space="0" w:color="auto"/>
            <w:left w:val="none" w:sz="0" w:space="0" w:color="auto"/>
            <w:bottom w:val="none" w:sz="0" w:space="0" w:color="auto"/>
            <w:right w:val="none" w:sz="0" w:space="0" w:color="auto"/>
          </w:divBdr>
        </w:div>
        <w:div w:id="1541623277">
          <w:marLeft w:val="640"/>
          <w:marRight w:val="0"/>
          <w:marTop w:val="0"/>
          <w:marBottom w:val="0"/>
          <w:divBdr>
            <w:top w:val="none" w:sz="0" w:space="0" w:color="auto"/>
            <w:left w:val="none" w:sz="0" w:space="0" w:color="auto"/>
            <w:bottom w:val="none" w:sz="0" w:space="0" w:color="auto"/>
            <w:right w:val="none" w:sz="0" w:space="0" w:color="auto"/>
          </w:divBdr>
        </w:div>
        <w:div w:id="179055845">
          <w:marLeft w:val="640"/>
          <w:marRight w:val="0"/>
          <w:marTop w:val="0"/>
          <w:marBottom w:val="0"/>
          <w:divBdr>
            <w:top w:val="none" w:sz="0" w:space="0" w:color="auto"/>
            <w:left w:val="none" w:sz="0" w:space="0" w:color="auto"/>
            <w:bottom w:val="none" w:sz="0" w:space="0" w:color="auto"/>
            <w:right w:val="none" w:sz="0" w:space="0" w:color="auto"/>
          </w:divBdr>
        </w:div>
        <w:div w:id="976955193">
          <w:marLeft w:val="640"/>
          <w:marRight w:val="0"/>
          <w:marTop w:val="0"/>
          <w:marBottom w:val="0"/>
          <w:divBdr>
            <w:top w:val="none" w:sz="0" w:space="0" w:color="auto"/>
            <w:left w:val="none" w:sz="0" w:space="0" w:color="auto"/>
            <w:bottom w:val="none" w:sz="0" w:space="0" w:color="auto"/>
            <w:right w:val="none" w:sz="0" w:space="0" w:color="auto"/>
          </w:divBdr>
        </w:div>
        <w:div w:id="370224860">
          <w:marLeft w:val="640"/>
          <w:marRight w:val="0"/>
          <w:marTop w:val="0"/>
          <w:marBottom w:val="0"/>
          <w:divBdr>
            <w:top w:val="none" w:sz="0" w:space="0" w:color="auto"/>
            <w:left w:val="none" w:sz="0" w:space="0" w:color="auto"/>
            <w:bottom w:val="none" w:sz="0" w:space="0" w:color="auto"/>
            <w:right w:val="none" w:sz="0" w:space="0" w:color="auto"/>
          </w:divBdr>
        </w:div>
        <w:div w:id="1129857155">
          <w:marLeft w:val="640"/>
          <w:marRight w:val="0"/>
          <w:marTop w:val="0"/>
          <w:marBottom w:val="0"/>
          <w:divBdr>
            <w:top w:val="none" w:sz="0" w:space="0" w:color="auto"/>
            <w:left w:val="none" w:sz="0" w:space="0" w:color="auto"/>
            <w:bottom w:val="none" w:sz="0" w:space="0" w:color="auto"/>
            <w:right w:val="none" w:sz="0" w:space="0" w:color="auto"/>
          </w:divBdr>
        </w:div>
        <w:div w:id="895701298">
          <w:marLeft w:val="640"/>
          <w:marRight w:val="0"/>
          <w:marTop w:val="0"/>
          <w:marBottom w:val="0"/>
          <w:divBdr>
            <w:top w:val="none" w:sz="0" w:space="0" w:color="auto"/>
            <w:left w:val="none" w:sz="0" w:space="0" w:color="auto"/>
            <w:bottom w:val="none" w:sz="0" w:space="0" w:color="auto"/>
            <w:right w:val="none" w:sz="0" w:space="0" w:color="auto"/>
          </w:divBdr>
        </w:div>
        <w:div w:id="1993244649">
          <w:marLeft w:val="640"/>
          <w:marRight w:val="0"/>
          <w:marTop w:val="0"/>
          <w:marBottom w:val="0"/>
          <w:divBdr>
            <w:top w:val="none" w:sz="0" w:space="0" w:color="auto"/>
            <w:left w:val="none" w:sz="0" w:space="0" w:color="auto"/>
            <w:bottom w:val="none" w:sz="0" w:space="0" w:color="auto"/>
            <w:right w:val="none" w:sz="0" w:space="0" w:color="auto"/>
          </w:divBdr>
        </w:div>
        <w:div w:id="2012951518">
          <w:marLeft w:val="640"/>
          <w:marRight w:val="0"/>
          <w:marTop w:val="0"/>
          <w:marBottom w:val="0"/>
          <w:divBdr>
            <w:top w:val="none" w:sz="0" w:space="0" w:color="auto"/>
            <w:left w:val="none" w:sz="0" w:space="0" w:color="auto"/>
            <w:bottom w:val="none" w:sz="0" w:space="0" w:color="auto"/>
            <w:right w:val="none" w:sz="0" w:space="0" w:color="auto"/>
          </w:divBdr>
        </w:div>
        <w:div w:id="2023123127">
          <w:marLeft w:val="640"/>
          <w:marRight w:val="0"/>
          <w:marTop w:val="0"/>
          <w:marBottom w:val="0"/>
          <w:divBdr>
            <w:top w:val="none" w:sz="0" w:space="0" w:color="auto"/>
            <w:left w:val="none" w:sz="0" w:space="0" w:color="auto"/>
            <w:bottom w:val="none" w:sz="0" w:space="0" w:color="auto"/>
            <w:right w:val="none" w:sz="0" w:space="0" w:color="auto"/>
          </w:divBdr>
        </w:div>
        <w:div w:id="335426622">
          <w:marLeft w:val="640"/>
          <w:marRight w:val="0"/>
          <w:marTop w:val="0"/>
          <w:marBottom w:val="0"/>
          <w:divBdr>
            <w:top w:val="none" w:sz="0" w:space="0" w:color="auto"/>
            <w:left w:val="none" w:sz="0" w:space="0" w:color="auto"/>
            <w:bottom w:val="none" w:sz="0" w:space="0" w:color="auto"/>
            <w:right w:val="none" w:sz="0" w:space="0" w:color="auto"/>
          </w:divBdr>
        </w:div>
        <w:div w:id="1209029920">
          <w:marLeft w:val="640"/>
          <w:marRight w:val="0"/>
          <w:marTop w:val="0"/>
          <w:marBottom w:val="0"/>
          <w:divBdr>
            <w:top w:val="none" w:sz="0" w:space="0" w:color="auto"/>
            <w:left w:val="none" w:sz="0" w:space="0" w:color="auto"/>
            <w:bottom w:val="none" w:sz="0" w:space="0" w:color="auto"/>
            <w:right w:val="none" w:sz="0" w:space="0" w:color="auto"/>
          </w:divBdr>
        </w:div>
        <w:div w:id="2052613476">
          <w:marLeft w:val="640"/>
          <w:marRight w:val="0"/>
          <w:marTop w:val="0"/>
          <w:marBottom w:val="0"/>
          <w:divBdr>
            <w:top w:val="none" w:sz="0" w:space="0" w:color="auto"/>
            <w:left w:val="none" w:sz="0" w:space="0" w:color="auto"/>
            <w:bottom w:val="none" w:sz="0" w:space="0" w:color="auto"/>
            <w:right w:val="none" w:sz="0" w:space="0" w:color="auto"/>
          </w:divBdr>
        </w:div>
        <w:div w:id="54818873">
          <w:marLeft w:val="640"/>
          <w:marRight w:val="0"/>
          <w:marTop w:val="0"/>
          <w:marBottom w:val="0"/>
          <w:divBdr>
            <w:top w:val="none" w:sz="0" w:space="0" w:color="auto"/>
            <w:left w:val="none" w:sz="0" w:space="0" w:color="auto"/>
            <w:bottom w:val="none" w:sz="0" w:space="0" w:color="auto"/>
            <w:right w:val="none" w:sz="0" w:space="0" w:color="auto"/>
          </w:divBdr>
        </w:div>
        <w:div w:id="157505960">
          <w:marLeft w:val="640"/>
          <w:marRight w:val="0"/>
          <w:marTop w:val="0"/>
          <w:marBottom w:val="0"/>
          <w:divBdr>
            <w:top w:val="none" w:sz="0" w:space="0" w:color="auto"/>
            <w:left w:val="none" w:sz="0" w:space="0" w:color="auto"/>
            <w:bottom w:val="none" w:sz="0" w:space="0" w:color="auto"/>
            <w:right w:val="none" w:sz="0" w:space="0" w:color="auto"/>
          </w:divBdr>
        </w:div>
        <w:div w:id="427118195">
          <w:marLeft w:val="640"/>
          <w:marRight w:val="0"/>
          <w:marTop w:val="0"/>
          <w:marBottom w:val="0"/>
          <w:divBdr>
            <w:top w:val="none" w:sz="0" w:space="0" w:color="auto"/>
            <w:left w:val="none" w:sz="0" w:space="0" w:color="auto"/>
            <w:bottom w:val="none" w:sz="0" w:space="0" w:color="auto"/>
            <w:right w:val="none" w:sz="0" w:space="0" w:color="auto"/>
          </w:divBdr>
        </w:div>
        <w:div w:id="848910227">
          <w:marLeft w:val="640"/>
          <w:marRight w:val="0"/>
          <w:marTop w:val="0"/>
          <w:marBottom w:val="0"/>
          <w:divBdr>
            <w:top w:val="none" w:sz="0" w:space="0" w:color="auto"/>
            <w:left w:val="none" w:sz="0" w:space="0" w:color="auto"/>
            <w:bottom w:val="none" w:sz="0" w:space="0" w:color="auto"/>
            <w:right w:val="none" w:sz="0" w:space="0" w:color="auto"/>
          </w:divBdr>
        </w:div>
        <w:div w:id="1673992887">
          <w:marLeft w:val="640"/>
          <w:marRight w:val="0"/>
          <w:marTop w:val="0"/>
          <w:marBottom w:val="0"/>
          <w:divBdr>
            <w:top w:val="none" w:sz="0" w:space="0" w:color="auto"/>
            <w:left w:val="none" w:sz="0" w:space="0" w:color="auto"/>
            <w:bottom w:val="none" w:sz="0" w:space="0" w:color="auto"/>
            <w:right w:val="none" w:sz="0" w:space="0" w:color="auto"/>
          </w:divBdr>
        </w:div>
        <w:div w:id="930774079">
          <w:marLeft w:val="640"/>
          <w:marRight w:val="0"/>
          <w:marTop w:val="0"/>
          <w:marBottom w:val="0"/>
          <w:divBdr>
            <w:top w:val="none" w:sz="0" w:space="0" w:color="auto"/>
            <w:left w:val="none" w:sz="0" w:space="0" w:color="auto"/>
            <w:bottom w:val="none" w:sz="0" w:space="0" w:color="auto"/>
            <w:right w:val="none" w:sz="0" w:space="0" w:color="auto"/>
          </w:divBdr>
        </w:div>
        <w:div w:id="959065601">
          <w:marLeft w:val="640"/>
          <w:marRight w:val="0"/>
          <w:marTop w:val="0"/>
          <w:marBottom w:val="0"/>
          <w:divBdr>
            <w:top w:val="none" w:sz="0" w:space="0" w:color="auto"/>
            <w:left w:val="none" w:sz="0" w:space="0" w:color="auto"/>
            <w:bottom w:val="none" w:sz="0" w:space="0" w:color="auto"/>
            <w:right w:val="none" w:sz="0" w:space="0" w:color="auto"/>
          </w:divBdr>
        </w:div>
        <w:div w:id="2084831532">
          <w:marLeft w:val="640"/>
          <w:marRight w:val="0"/>
          <w:marTop w:val="0"/>
          <w:marBottom w:val="0"/>
          <w:divBdr>
            <w:top w:val="none" w:sz="0" w:space="0" w:color="auto"/>
            <w:left w:val="none" w:sz="0" w:space="0" w:color="auto"/>
            <w:bottom w:val="none" w:sz="0" w:space="0" w:color="auto"/>
            <w:right w:val="none" w:sz="0" w:space="0" w:color="auto"/>
          </w:divBdr>
        </w:div>
        <w:div w:id="772357795">
          <w:marLeft w:val="640"/>
          <w:marRight w:val="0"/>
          <w:marTop w:val="0"/>
          <w:marBottom w:val="0"/>
          <w:divBdr>
            <w:top w:val="none" w:sz="0" w:space="0" w:color="auto"/>
            <w:left w:val="none" w:sz="0" w:space="0" w:color="auto"/>
            <w:bottom w:val="none" w:sz="0" w:space="0" w:color="auto"/>
            <w:right w:val="none" w:sz="0" w:space="0" w:color="auto"/>
          </w:divBdr>
        </w:div>
        <w:div w:id="836112109">
          <w:marLeft w:val="640"/>
          <w:marRight w:val="0"/>
          <w:marTop w:val="0"/>
          <w:marBottom w:val="0"/>
          <w:divBdr>
            <w:top w:val="none" w:sz="0" w:space="0" w:color="auto"/>
            <w:left w:val="none" w:sz="0" w:space="0" w:color="auto"/>
            <w:bottom w:val="none" w:sz="0" w:space="0" w:color="auto"/>
            <w:right w:val="none" w:sz="0" w:space="0" w:color="auto"/>
          </w:divBdr>
        </w:div>
      </w:divsChild>
    </w:div>
    <w:div w:id="2078160848">
      <w:bodyDiv w:val="1"/>
      <w:marLeft w:val="0"/>
      <w:marRight w:val="0"/>
      <w:marTop w:val="0"/>
      <w:marBottom w:val="0"/>
      <w:divBdr>
        <w:top w:val="none" w:sz="0" w:space="0" w:color="auto"/>
        <w:left w:val="none" w:sz="0" w:space="0" w:color="auto"/>
        <w:bottom w:val="none" w:sz="0" w:space="0" w:color="auto"/>
        <w:right w:val="none" w:sz="0" w:space="0" w:color="auto"/>
      </w:divBdr>
      <w:divsChild>
        <w:div w:id="1795981212">
          <w:marLeft w:val="640"/>
          <w:marRight w:val="0"/>
          <w:marTop w:val="0"/>
          <w:marBottom w:val="0"/>
          <w:divBdr>
            <w:top w:val="none" w:sz="0" w:space="0" w:color="auto"/>
            <w:left w:val="none" w:sz="0" w:space="0" w:color="auto"/>
            <w:bottom w:val="none" w:sz="0" w:space="0" w:color="auto"/>
            <w:right w:val="none" w:sz="0" w:space="0" w:color="auto"/>
          </w:divBdr>
        </w:div>
        <w:div w:id="1962148188">
          <w:marLeft w:val="640"/>
          <w:marRight w:val="0"/>
          <w:marTop w:val="0"/>
          <w:marBottom w:val="0"/>
          <w:divBdr>
            <w:top w:val="none" w:sz="0" w:space="0" w:color="auto"/>
            <w:left w:val="none" w:sz="0" w:space="0" w:color="auto"/>
            <w:bottom w:val="none" w:sz="0" w:space="0" w:color="auto"/>
            <w:right w:val="none" w:sz="0" w:space="0" w:color="auto"/>
          </w:divBdr>
        </w:div>
        <w:div w:id="413938994">
          <w:marLeft w:val="640"/>
          <w:marRight w:val="0"/>
          <w:marTop w:val="0"/>
          <w:marBottom w:val="0"/>
          <w:divBdr>
            <w:top w:val="none" w:sz="0" w:space="0" w:color="auto"/>
            <w:left w:val="none" w:sz="0" w:space="0" w:color="auto"/>
            <w:bottom w:val="none" w:sz="0" w:space="0" w:color="auto"/>
            <w:right w:val="none" w:sz="0" w:space="0" w:color="auto"/>
          </w:divBdr>
        </w:div>
        <w:div w:id="1521818532">
          <w:marLeft w:val="640"/>
          <w:marRight w:val="0"/>
          <w:marTop w:val="0"/>
          <w:marBottom w:val="0"/>
          <w:divBdr>
            <w:top w:val="none" w:sz="0" w:space="0" w:color="auto"/>
            <w:left w:val="none" w:sz="0" w:space="0" w:color="auto"/>
            <w:bottom w:val="none" w:sz="0" w:space="0" w:color="auto"/>
            <w:right w:val="none" w:sz="0" w:space="0" w:color="auto"/>
          </w:divBdr>
        </w:div>
        <w:div w:id="1234894873">
          <w:marLeft w:val="640"/>
          <w:marRight w:val="0"/>
          <w:marTop w:val="0"/>
          <w:marBottom w:val="0"/>
          <w:divBdr>
            <w:top w:val="none" w:sz="0" w:space="0" w:color="auto"/>
            <w:left w:val="none" w:sz="0" w:space="0" w:color="auto"/>
            <w:bottom w:val="none" w:sz="0" w:space="0" w:color="auto"/>
            <w:right w:val="none" w:sz="0" w:space="0" w:color="auto"/>
          </w:divBdr>
        </w:div>
        <w:div w:id="1973630346">
          <w:marLeft w:val="640"/>
          <w:marRight w:val="0"/>
          <w:marTop w:val="0"/>
          <w:marBottom w:val="0"/>
          <w:divBdr>
            <w:top w:val="none" w:sz="0" w:space="0" w:color="auto"/>
            <w:left w:val="none" w:sz="0" w:space="0" w:color="auto"/>
            <w:bottom w:val="none" w:sz="0" w:space="0" w:color="auto"/>
            <w:right w:val="none" w:sz="0" w:space="0" w:color="auto"/>
          </w:divBdr>
        </w:div>
        <w:div w:id="832112442">
          <w:marLeft w:val="640"/>
          <w:marRight w:val="0"/>
          <w:marTop w:val="0"/>
          <w:marBottom w:val="0"/>
          <w:divBdr>
            <w:top w:val="none" w:sz="0" w:space="0" w:color="auto"/>
            <w:left w:val="none" w:sz="0" w:space="0" w:color="auto"/>
            <w:bottom w:val="none" w:sz="0" w:space="0" w:color="auto"/>
            <w:right w:val="none" w:sz="0" w:space="0" w:color="auto"/>
          </w:divBdr>
        </w:div>
        <w:div w:id="2123261444">
          <w:marLeft w:val="640"/>
          <w:marRight w:val="0"/>
          <w:marTop w:val="0"/>
          <w:marBottom w:val="0"/>
          <w:divBdr>
            <w:top w:val="none" w:sz="0" w:space="0" w:color="auto"/>
            <w:left w:val="none" w:sz="0" w:space="0" w:color="auto"/>
            <w:bottom w:val="none" w:sz="0" w:space="0" w:color="auto"/>
            <w:right w:val="none" w:sz="0" w:space="0" w:color="auto"/>
          </w:divBdr>
        </w:div>
        <w:div w:id="364596379">
          <w:marLeft w:val="640"/>
          <w:marRight w:val="0"/>
          <w:marTop w:val="0"/>
          <w:marBottom w:val="0"/>
          <w:divBdr>
            <w:top w:val="none" w:sz="0" w:space="0" w:color="auto"/>
            <w:left w:val="none" w:sz="0" w:space="0" w:color="auto"/>
            <w:bottom w:val="none" w:sz="0" w:space="0" w:color="auto"/>
            <w:right w:val="none" w:sz="0" w:space="0" w:color="auto"/>
          </w:divBdr>
        </w:div>
        <w:div w:id="142934687">
          <w:marLeft w:val="640"/>
          <w:marRight w:val="0"/>
          <w:marTop w:val="0"/>
          <w:marBottom w:val="0"/>
          <w:divBdr>
            <w:top w:val="none" w:sz="0" w:space="0" w:color="auto"/>
            <w:left w:val="none" w:sz="0" w:space="0" w:color="auto"/>
            <w:bottom w:val="none" w:sz="0" w:space="0" w:color="auto"/>
            <w:right w:val="none" w:sz="0" w:space="0" w:color="auto"/>
          </w:divBdr>
        </w:div>
        <w:div w:id="5061047">
          <w:marLeft w:val="640"/>
          <w:marRight w:val="0"/>
          <w:marTop w:val="0"/>
          <w:marBottom w:val="0"/>
          <w:divBdr>
            <w:top w:val="none" w:sz="0" w:space="0" w:color="auto"/>
            <w:left w:val="none" w:sz="0" w:space="0" w:color="auto"/>
            <w:bottom w:val="none" w:sz="0" w:space="0" w:color="auto"/>
            <w:right w:val="none" w:sz="0" w:space="0" w:color="auto"/>
          </w:divBdr>
        </w:div>
        <w:div w:id="1854100473">
          <w:marLeft w:val="640"/>
          <w:marRight w:val="0"/>
          <w:marTop w:val="0"/>
          <w:marBottom w:val="0"/>
          <w:divBdr>
            <w:top w:val="none" w:sz="0" w:space="0" w:color="auto"/>
            <w:left w:val="none" w:sz="0" w:space="0" w:color="auto"/>
            <w:bottom w:val="none" w:sz="0" w:space="0" w:color="auto"/>
            <w:right w:val="none" w:sz="0" w:space="0" w:color="auto"/>
          </w:divBdr>
        </w:div>
        <w:div w:id="1771200991">
          <w:marLeft w:val="640"/>
          <w:marRight w:val="0"/>
          <w:marTop w:val="0"/>
          <w:marBottom w:val="0"/>
          <w:divBdr>
            <w:top w:val="none" w:sz="0" w:space="0" w:color="auto"/>
            <w:left w:val="none" w:sz="0" w:space="0" w:color="auto"/>
            <w:bottom w:val="none" w:sz="0" w:space="0" w:color="auto"/>
            <w:right w:val="none" w:sz="0" w:space="0" w:color="auto"/>
          </w:divBdr>
        </w:div>
        <w:div w:id="814566268">
          <w:marLeft w:val="640"/>
          <w:marRight w:val="0"/>
          <w:marTop w:val="0"/>
          <w:marBottom w:val="0"/>
          <w:divBdr>
            <w:top w:val="none" w:sz="0" w:space="0" w:color="auto"/>
            <w:left w:val="none" w:sz="0" w:space="0" w:color="auto"/>
            <w:bottom w:val="none" w:sz="0" w:space="0" w:color="auto"/>
            <w:right w:val="none" w:sz="0" w:space="0" w:color="auto"/>
          </w:divBdr>
        </w:div>
        <w:div w:id="720789277">
          <w:marLeft w:val="640"/>
          <w:marRight w:val="0"/>
          <w:marTop w:val="0"/>
          <w:marBottom w:val="0"/>
          <w:divBdr>
            <w:top w:val="none" w:sz="0" w:space="0" w:color="auto"/>
            <w:left w:val="none" w:sz="0" w:space="0" w:color="auto"/>
            <w:bottom w:val="none" w:sz="0" w:space="0" w:color="auto"/>
            <w:right w:val="none" w:sz="0" w:space="0" w:color="auto"/>
          </w:divBdr>
        </w:div>
        <w:div w:id="731007105">
          <w:marLeft w:val="640"/>
          <w:marRight w:val="0"/>
          <w:marTop w:val="0"/>
          <w:marBottom w:val="0"/>
          <w:divBdr>
            <w:top w:val="none" w:sz="0" w:space="0" w:color="auto"/>
            <w:left w:val="none" w:sz="0" w:space="0" w:color="auto"/>
            <w:bottom w:val="none" w:sz="0" w:space="0" w:color="auto"/>
            <w:right w:val="none" w:sz="0" w:space="0" w:color="auto"/>
          </w:divBdr>
        </w:div>
        <w:div w:id="307319074">
          <w:marLeft w:val="640"/>
          <w:marRight w:val="0"/>
          <w:marTop w:val="0"/>
          <w:marBottom w:val="0"/>
          <w:divBdr>
            <w:top w:val="none" w:sz="0" w:space="0" w:color="auto"/>
            <w:left w:val="none" w:sz="0" w:space="0" w:color="auto"/>
            <w:bottom w:val="none" w:sz="0" w:space="0" w:color="auto"/>
            <w:right w:val="none" w:sz="0" w:space="0" w:color="auto"/>
          </w:divBdr>
        </w:div>
        <w:div w:id="519392537">
          <w:marLeft w:val="640"/>
          <w:marRight w:val="0"/>
          <w:marTop w:val="0"/>
          <w:marBottom w:val="0"/>
          <w:divBdr>
            <w:top w:val="none" w:sz="0" w:space="0" w:color="auto"/>
            <w:left w:val="none" w:sz="0" w:space="0" w:color="auto"/>
            <w:bottom w:val="none" w:sz="0" w:space="0" w:color="auto"/>
            <w:right w:val="none" w:sz="0" w:space="0" w:color="auto"/>
          </w:divBdr>
        </w:div>
        <w:div w:id="1657107163">
          <w:marLeft w:val="640"/>
          <w:marRight w:val="0"/>
          <w:marTop w:val="0"/>
          <w:marBottom w:val="0"/>
          <w:divBdr>
            <w:top w:val="none" w:sz="0" w:space="0" w:color="auto"/>
            <w:left w:val="none" w:sz="0" w:space="0" w:color="auto"/>
            <w:bottom w:val="none" w:sz="0" w:space="0" w:color="auto"/>
            <w:right w:val="none" w:sz="0" w:space="0" w:color="auto"/>
          </w:divBdr>
        </w:div>
        <w:div w:id="138502595">
          <w:marLeft w:val="640"/>
          <w:marRight w:val="0"/>
          <w:marTop w:val="0"/>
          <w:marBottom w:val="0"/>
          <w:divBdr>
            <w:top w:val="none" w:sz="0" w:space="0" w:color="auto"/>
            <w:left w:val="none" w:sz="0" w:space="0" w:color="auto"/>
            <w:bottom w:val="none" w:sz="0" w:space="0" w:color="auto"/>
            <w:right w:val="none" w:sz="0" w:space="0" w:color="auto"/>
          </w:divBdr>
        </w:div>
        <w:div w:id="1532911541">
          <w:marLeft w:val="640"/>
          <w:marRight w:val="0"/>
          <w:marTop w:val="0"/>
          <w:marBottom w:val="0"/>
          <w:divBdr>
            <w:top w:val="none" w:sz="0" w:space="0" w:color="auto"/>
            <w:left w:val="none" w:sz="0" w:space="0" w:color="auto"/>
            <w:bottom w:val="none" w:sz="0" w:space="0" w:color="auto"/>
            <w:right w:val="none" w:sz="0" w:space="0" w:color="auto"/>
          </w:divBdr>
        </w:div>
        <w:div w:id="858087362">
          <w:marLeft w:val="640"/>
          <w:marRight w:val="0"/>
          <w:marTop w:val="0"/>
          <w:marBottom w:val="0"/>
          <w:divBdr>
            <w:top w:val="none" w:sz="0" w:space="0" w:color="auto"/>
            <w:left w:val="none" w:sz="0" w:space="0" w:color="auto"/>
            <w:bottom w:val="none" w:sz="0" w:space="0" w:color="auto"/>
            <w:right w:val="none" w:sz="0" w:space="0" w:color="auto"/>
          </w:divBdr>
        </w:div>
        <w:div w:id="59989648">
          <w:marLeft w:val="640"/>
          <w:marRight w:val="0"/>
          <w:marTop w:val="0"/>
          <w:marBottom w:val="0"/>
          <w:divBdr>
            <w:top w:val="none" w:sz="0" w:space="0" w:color="auto"/>
            <w:left w:val="none" w:sz="0" w:space="0" w:color="auto"/>
            <w:bottom w:val="none" w:sz="0" w:space="0" w:color="auto"/>
            <w:right w:val="none" w:sz="0" w:space="0" w:color="auto"/>
          </w:divBdr>
        </w:div>
        <w:div w:id="1748065115">
          <w:marLeft w:val="640"/>
          <w:marRight w:val="0"/>
          <w:marTop w:val="0"/>
          <w:marBottom w:val="0"/>
          <w:divBdr>
            <w:top w:val="none" w:sz="0" w:space="0" w:color="auto"/>
            <w:left w:val="none" w:sz="0" w:space="0" w:color="auto"/>
            <w:bottom w:val="none" w:sz="0" w:space="0" w:color="auto"/>
            <w:right w:val="none" w:sz="0" w:space="0" w:color="auto"/>
          </w:divBdr>
        </w:div>
        <w:div w:id="1455174551">
          <w:marLeft w:val="640"/>
          <w:marRight w:val="0"/>
          <w:marTop w:val="0"/>
          <w:marBottom w:val="0"/>
          <w:divBdr>
            <w:top w:val="none" w:sz="0" w:space="0" w:color="auto"/>
            <w:left w:val="none" w:sz="0" w:space="0" w:color="auto"/>
            <w:bottom w:val="none" w:sz="0" w:space="0" w:color="auto"/>
            <w:right w:val="none" w:sz="0" w:space="0" w:color="auto"/>
          </w:divBdr>
        </w:div>
        <w:div w:id="346173813">
          <w:marLeft w:val="640"/>
          <w:marRight w:val="0"/>
          <w:marTop w:val="0"/>
          <w:marBottom w:val="0"/>
          <w:divBdr>
            <w:top w:val="none" w:sz="0" w:space="0" w:color="auto"/>
            <w:left w:val="none" w:sz="0" w:space="0" w:color="auto"/>
            <w:bottom w:val="none" w:sz="0" w:space="0" w:color="auto"/>
            <w:right w:val="none" w:sz="0" w:space="0" w:color="auto"/>
          </w:divBdr>
        </w:div>
        <w:div w:id="731082177">
          <w:marLeft w:val="640"/>
          <w:marRight w:val="0"/>
          <w:marTop w:val="0"/>
          <w:marBottom w:val="0"/>
          <w:divBdr>
            <w:top w:val="none" w:sz="0" w:space="0" w:color="auto"/>
            <w:left w:val="none" w:sz="0" w:space="0" w:color="auto"/>
            <w:bottom w:val="none" w:sz="0" w:space="0" w:color="auto"/>
            <w:right w:val="none" w:sz="0" w:space="0" w:color="auto"/>
          </w:divBdr>
        </w:div>
        <w:div w:id="565190223">
          <w:marLeft w:val="640"/>
          <w:marRight w:val="0"/>
          <w:marTop w:val="0"/>
          <w:marBottom w:val="0"/>
          <w:divBdr>
            <w:top w:val="none" w:sz="0" w:space="0" w:color="auto"/>
            <w:left w:val="none" w:sz="0" w:space="0" w:color="auto"/>
            <w:bottom w:val="none" w:sz="0" w:space="0" w:color="auto"/>
            <w:right w:val="none" w:sz="0" w:space="0" w:color="auto"/>
          </w:divBdr>
        </w:div>
        <w:div w:id="204409348">
          <w:marLeft w:val="640"/>
          <w:marRight w:val="0"/>
          <w:marTop w:val="0"/>
          <w:marBottom w:val="0"/>
          <w:divBdr>
            <w:top w:val="none" w:sz="0" w:space="0" w:color="auto"/>
            <w:left w:val="none" w:sz="0" w:space="0" w:color="auto"/>
            <w:bottom w:val="none" w:sz="0" w:space="0" w:color="auto"/>
            <w:right w:val="none" w:sz="0" w:space="0" w:color="auto"/>
          </w:divBdr>
        </w:div>
        <w:div w:id="1841500878">
          <w:marLeft w:val="640"/>
          <w:marRight w:val="0"/>
          <w:marTop w:val="0"/>
          <w:marBottom w:val="0"/>
          <w:divBdr>
            <w:top w:val="none" w:sz="0" w:space="0" w:color="auto"/>
            <w:left w:val="none" w:sz="0" w:space="0" w:color="auto"/>
            <w:bottom w:val="none" w:sz="0" w:space="0" w:color="auto"/>
            <w:right w:val="none" w:sz="0" w:space="0" w:color="auto"/>
          </w:divBdr>
        </w:div>
        <w:div w:id="413358384">
          <w:marLeft w:val="640"/>
          <w:marRight w:val="0"/>
          <w:marTop w:val="0"/>
          <w:marBottom w:val="0"/>
          <w:divBdr>
            <w:top w:val="none" w:sz="0" w:space="0" w:color="auto"/>
            <w:left w:val="none" w:sz="0" w:space="0" w:color="auto"/>
            <w:bottom w:val="none" w:sz="0" w:space="0" w:color="auto"/>
            <w:right w:val="none" w:sz="0" w:space="0" w:color="auto"/>
          </w:divBdr>
        </w:div>
        <w:div w:id="1377004733">
          <w:marLeft w:val="640"/>
          <w:marRight w:val="0"/>
          <w:marTop w:val="0"/>
          <w:marBottom w:val="0"/>
          <w:divBdr>
            <w:top w:val="none" w:sz="0" w:space="0" w:color="auto"/>
            <w:left w:val="none" w:sz="0" w:space="0" w:color="auto"/>
            <w:bottom w:val="none" w:sz="0" w:space="0" w:color="auto"/>
            <w:right w:val="none" w:sz="0" w:space="0" w:color="auto"/>
          </w:divBdr>
        </w:div>
        <w:div w:id="82722731">
          <w:marLeft w:val="640"/>
          <w:marRight w:val="0"/>
          <w:marTop w:val="0"/>
          <w:marBottom w:val="0"/>
          <w:divBdr>
            <w:top w:val="none" w:sz="0" w:space="0" w:color="auto"/>
            <w:left w:val="none" w:sz="0" w:space="0" w:color="auto"/>
            <w:bottom w:val="none" w:sz="0" w:space="0" w:color="auto"/>
            <w:right w:val="none" w:sz="0" w:space="0" w:color="auto"/>
          </w:divBdr>
        </w:div>
        <w:div w:id="462966114">
          <w:marLeft w:val="640"/>
          <w:marRight w:val="0"/>
          <w:marTop w:val="0"/>
          <w:marBottom w:val="0"/>
          <w:divBdr>
            <w:top w:val="none" w:sz="0" w:space="0" w:color="auto"/>
            <w:left w:val="none" w:sz="0" w:space="0" w:color="auto"/>
            <w:bottom w:val="none" w:sz="0" w:space="0" w:color="auto"/>
            <w:right w:val="none" w:sz="0" w:space="0" w:color="auto"/>
          </w:divBdr>
        </w:div>
        <w:div w:id="1544948506">
          <w:marLeft w:val="640"/>
          <w:marRight w:val="0"/>
          <w:marTop w:val="0"/>
          <w:marBottom w:val="0"/>
          <w:divBdr>
            <w:top w:val="none" w:sz="0" w:space="0" w:color="auto"/>
            <w:left w:val="none" w:sz="0" w:space="0" w:color="auto"/>
            <w:bottom w:val="none" w:sz="0" w:space="0" w:color="auto"/>
            <w:right w:val="none" w:sz="0" w:space="0" w:color="auto"/>
          </w:divBdr>
        </w:div>
        <w:div w:id="151333368">
          <w:marLeft w:val="640"/>
          <w:marRight w:val="0"/>
          <w:marTop w:val="0"/>
          <w:marBottom w:val="0"/>
          <w:divBdr>
            <w:top w:val="none" w:sz="0" w:space="0" w:color="auto"/>
            <w:left w:val="none" w:sz="0" w:space="0" w:color="auto"/>
            <w:bottom w:val="none" w:sz="0" w:space="0" w:color="auto"/>
            <w:right w:val="none" w:sz="0" w:space="0" w:color="auto"/>
          </w:divBdr>
        </w:div>
        <w:div w:id="820535040">
          <w:marLeft w:val="640"/>
          <w:marRight w:val="0"/>
          <w:marTop w:val="0"/>
          <w:marBottom w:val="0"/>
          <w:divBdr>
            <w:top w:val="none" w:sz="0" w:space="0" w:color="auto"/>
            <w:left w:val="none" w:sz="0" w:space="0" w:color="auto"/>
            <w:bottom w:val="none" w:sz="0" w:space="0" w:color="auto"/>
            <w:right w:val="none" w:sz="0" w:space="0" w:color="auto"/>
          </w:divBdr>
        </w:div>
        <w:div w:id="1839735555">
          <w:marLeft w:val="640"/>
          <w:marRight w:val="0"/>
          <w:marTop w:val="0"/>
          <w:marBottom w:val="0"/>
          <w:divBdr>
            <w:top w:val="none" w:sz="0" w:space="0" w:color="auto"/>
            <w:left w:val="none" w:sz="0" w:space="0" w:color="auto"/>
            <w:bottom w:val="none" w:sz="0" w:space="0" w:color="auto"/>
            <w:right w:val="none" w:sz="0" w:space="0" w:color="auto"/>
          </w:divBdr>
        </w:div>
        <w:div w:id="23680018">
          <w:marLeft w:val="640"/>
          <w:marRight w:val="0"/>
          <w:marTop w:val="0"/>
          <w:marBottom w:val="0"/>
          <w:divBdr>
            <w:top w:val="none" w:sz="0" w:space="0" w:color="auto"/>
            <w:left w:val="none" w:sz="0" w:space="0" w:color="auto"/>
            <w:bottom w:val="none" w:sz="0" w:space="0" w:color="auto"/>
            <w:right w:val="none" w:sz="0" w:space="0" w:color="auto"/>
          </w:divBdr>
        </w:div>
        <w:div w:id="743837092">
          <w:marLeft w:val="640"/>
          <w:marRight w:val="0"/>
          <w:marTop w:val="0"/>
          <w:marBottom w:val="0"/>
          <w:divBdr>
            <w:top w:val="none" w:sz="0" w:space="0" w:color="auto"/>
            <w:left w:val="none" w:sz="0" w:space="0" w:color="auto"/>
            <w:bottom w:val="none" w:sz="0" w:space="0" w:color="auto"/>
            <w:right w:val="none" w:sz="0" w:space="0" w:color="auto"/>
          </w:divBdr>
        </w:div>
        <w:div w:id="697782187">
          <w:marLeft w:val="640"/>
          <w:marRight w:val="0"/>
          <w:marTop w:val="0"/>
          <w:marBottom w:val="0"/>
          <w:divBdr>
            <w:top w:val="none" w:sz="0" w:space="0" w:color="auto"/>
            <w:left w:val="none" w:sz="0" w:space="0" w:color="auto"/>
            <w:bottom w:val="none" w:sz="0" w:space="0" w:color="auto"/>
            <w:right w:val="none" w:sz="0" w:space="0" w:color="auto"/>
          </w:divBdr>
        </w:div>
        <w:div w:id="1275403076">
          <w:marLeft w:val="640"/>
          <w:marRight w:val="0"/>
          <w:marTop w:val="0"/>
          <w:marBottom w:val="0"/>
          <w:divBdr>
            <w:top w:val="none" w:sz="0" w:space="0" w:color="auto"/>
            <w:left w:val="none" w:sz="0" w:space="0" w:color="auto"/>
            <w:bottom w:val="none" w:sz="0" w:space="0" w:color="auto"/>
            <w:right w:val="none" w:sz="0" w:space="0" w:color="auto"/>
          </w:divBdr>
        </w:div>
        <w:div w:id="105472030">
          <w:marLeft w:val="640"/>
          <w:marRight w:val="0"/>
          <w:marTop w:val="0"/>
          <w:marBottom w:val="0"/>
          <w:divBdr>
            <w:top w:val="none" w:sz="0" w:space="0" w:color="auto"/>
            <w:left w:val="none" w:sz="0" w:space="0" w:color="auto"/>
            <w:bottom w:val="none" w:sz="0" w:space="0" w:color="auto"/>
            <w:right w:val="none" w:sz="0" w:space="0" w:color="auto"/>
          </w:divBdr>
        </w:div>
        <w:div w:id="884757227">
          <w:marLeft w:val="640"/>
          <w:marRight w:val="0"/>
          <w:marTop w:val="0"/>
          <w:marBottom w:val="0"/>
          <w:divBdr>
            <w:top w:val="none" w:sz="0" w:space="0" w:color="auto"/>
            <w:left w:val="none" w:sz="0" w:space="0" w:color="auto"/>
            <w:bottom w:val="none" w:sz="0" w:space="0" w:color="auto"/>
            <w:right w:val="none" w:sz="0" w:space="0" w:color="auto"/>
          </w:divBdr>
        </w:div>
        <w:div w:id="1042439793">
          <w:marLeft w:val="640"/>
          <w:marRight w:val="0"/>
          <w:marTop w:val="0"/>
          <w:marBottom w:val="0"/>
          <w:divBdr>
            <w:top w:val="none" w:sz="0" w:space="0" w:color="auto"/>
            <w:left w:val="none" w:sz="0" w:space="0" w:color="auto"/>
            <w:bottom w:val="none" w:sz="0" w:space="0" w:color="auto"/>
            <w:right w:val="none" w:sz="0" w:space="0" w:color="auto"/>
          </w:divBdr>
        </w:div>
        <w:div w:id="426733832">
          <w:marLeft w:val="640"/>
          <w:marRight w:val="0"/>
          <w:marTop w:val="0"/>
          <w:marBottom w:val="0"/>
          <w:divBdr>
            <w:top w:val="none" w:sz="0" w:space="0" w:color="auto"/>
            <w:left w:val="none" w:sz="0" w:space="0" w:color="auto"/>
            <w:bottom w:val="none" w:sz="0" w:space="0" w:color="auto"/>
            <w:right w:val="none" w:sz="0" w:space="0" w:color="auto"/>
          </w:divBdr>
        </w:div>
        <w:div w:id="423767184">
          <w:marLeft w:val="640"/>
          <w:marRight w:val="0"/>
          <w:marTop w:val="0"/>
          <w:marBottom w:val="0"/>
          <w:divBdr>
            <w:top w:val="none" w:sz="0" w:space="0" w:color="auto"/>
            <w:left w:val="none" w:sz="0" w:space="0" w:color="auto"/>
            <w:bottom w:val="none" w:sz="0" w:space="0" w:color="auto"/>
            <w:right w:val="none" w:sz="0" w:space="0" w:color="auto"/>
          </w:divBdr>
        </w:div>
        <w:div w:id="885726405">
          <w:marLeft w:val="640"/>
          <w:marRight w:val="0"/>
          <w:marTop w:val="0"/>
          <w:marBottom w:val="0"/>
          <w:divBdr>
            <w:top w:val="none" w:sz="0" w:space="0" w:color="auto"/>
            <w:left w:val="none" w:sz="0" w:space="0" w:color="auto"/>
            <w:bottom w:val="none" w:sz="0" w:space="0" w:color="auto"/>
            <w:right w:val="none" w:sz="0" w:space="0" w:color="auto"/>
          </w:divBdr>
        </w:div>
        <w:div w:id="1951013645">
          <w:marLeft w:val="640"/>
          <w:marRight w:val="0"/>
          <w:marTop w:val="0"/>
          <w:marBottom w:val="0"/>
          <w:divBdr>
            <w:top w:val="none" w:sz="0" w:space="0" w:color="auto"/>
            <w:left w:val="none" w:sz="0" w:space="0" w:color="auto"/>
            <w:bottom w:val="none" w:sz="0" w:space="0" w:color="auto"/>
            <w:right w:val="none" w:sz="0" w:space="0" w:color="auto"/>
          </w:divBdr>
        </w:div>
        <w:div w:id="344017543">
          <w:marLeft w:val="640"/>
          <w:marRight w:val="0"/>
          <w:marTop w:val="0"/>
          <w:marBottom w:val="0"/>
          <w:divBdr>
            <w:top w:val="none" w:sz="0" w:space="0" w:color="auto"/>
            <w:left w:val="none" w:sz="0" w:space="0" w:color="auto"/>
            <w:bottom w:val="none" w:sz="0" w:space="0" w:color="auto"/>
            <w:right w:val="none" w:sz="0" w:space="0" w:color="auto"/>
          </w:divBdr>
        </w:div>
        <w:div w:id="20056260">
          <w:marLeft w:val="640"/>
          <w:marRight w:val="0"/>
          <w:marTop w:val="0"/>
          <w:marBottom w:val="0"/>
          <w:divBdr>
            <w:top w:val="none" w:sz="0" w:space="0" w:color="auto"/>
            <w:left w:val="none" w:sz="0" w:space="0" w:color="auto"/>
            <w:bottom w:val="none" w:sz="0" w:space="0" w:color="auto"/>
            <w:right w:val="none" w:sz="0" w:space="0" w:color="auto"/>
          </w:divBdr>
        </w:div>
        <w:div w:id="1917788107">
          <w:marLeft w:val="640"/>
          <w:marRight w:val="0"/>
          <w:marTop w:val="0"/>
          <w:marBottom w:val="0"/>
          <w:divBdr>
            <w:top w:val="none" w:sz="0" w:space="0" w:color="auto"/>
            <w:left w:val="none" w:sz="0" w:space="0" w:color="auto"/>
            <w:bottom w:val="none" w:sz="0" w:space="0" w:color="auto"/>
            <w:right w:val="none" w:sz="0" w:space="0" w:color="auto"/>
          </w:divBdr>
        </w:div>
        <w:div w:id="1032000972">
          <w:marLeft w:val="640"/>
          <w:marRight w:val="0"/>
          <w:marTop w:val="0"/>
          <w:marBottom w:val="0"/>
          <w:divBdr>
            <w:top w:val="none" w:sz="0" w:space="0" w:color="auto"/>
            <w:left w:val="none" w:sz="0" w:space="0" w:color="auto"/>
            <w:bottom w:val="none" w:sz="0" w:space="0" w:color="auto"/>
            <w:right w:val="none" w:sz="0" w:space="0" w:color="auto"/>
          </w:divBdr>
        </w:div>
        <w:div w:id="1511408128">
          <w:marLeft w:val="640"/>
          <w:marRight w:val="0"/>
          <w:marTop w:val="0"/>
          <w:marBottom w:val="0"/>
          <w:divBdr>
            <w:top w:val="none" w:sz="0" w:space="0" w:color="auto"/>
            <w:left w:val="none" w:sz="0" w:space="0" w:color="auto"/>
            <w:bottom w:val="none" w:sz="0" w:space="0" w:color="auto"/>
            <w:right w:val="none" w:sz="0" w:space="0" w:color="auto"/>
          </w:divBdr>
        </w:div>
        <w:div w:id="1448162170">
          <w:marLeft w:val="640"/>
          <w:marRight w:val="0"/>
          <w:marTop w:val="0"/>
          <w:marBottom w:val="0"/>
          <w:divBdr>
            <w:top w:val="none" w:sz="0" w:space="0" w:color="auto"/>
            <w:left w:val="none" w:sz="0" w:space="0" w:color="auto"/>
            <w:bottom w:val="none" w:sz="0" w:space="0" w:color="auto"/>
            <w:right w:val="none" w:sz="0" w:space="0" w:color="auto"/>
          </w:divBdr>
        </w:div>
        <w:div w:id="1277445177">
          <w:marLeft w:val="640"/>
          <w:marRight w:val="0"/>
          <w:marTop w:val="0"/>
          <w:marBottom w:val="0"/>
          <w:divBdr>
            <w:top w:val="none" w:sz="0" w:space="0" w:color="auto"/>
            <w:left w:val="none" w:sz="0" w:space="0" w:color="auto"/>
            <w:bottom w:val="none" w:sz="0" w:space="0" w:color="auto"/>
            <w:right w:val="none" w:sz="0" w:space="0" w:color="auto"/>
          </w:divBdr>
        </w:div>
        <w:div w:id="368992513">
          <w:marLeft w:val="640"/>
          <w:marRight w:val="0"/>
          <w:marTop w:val="0"/>
          <w:marBottom w:val="0"/>
          <w:divBdr>
            <w:top w:val="none" w:sz="0" w:space="0" w:color="auto"/>
            <w:left w:val="none" w:sz="0" w:space="0" w:color="auto"/>
            <w:bottom w:val="none" w:sz="0" w:space="0" w:color="auto"/>
            <w:right w:val="none" w:sz="0" w:space="0" w:color="auto"/>
          </w:divBdr>
        </w:div>
        <w:div w:id="135223485">
          <w:marLeft w:val="640"/>
          <w:marRight w:val="0"/>
          <w:marTop w:val="0"/>
          <w:marBottom w:val="0"/>
          <w:divBdr>
            <w:top w:val="none" w:sz="0" w:space="0" w:color="auto"/>
            <w:left w:val="none" w:sz="0" w:space="0" w:color="auto"/>
            <w:bottom w:val="none" w:sz="0" w:space="0" w:color="auto"/>
            <w:right w:val="none" w:sz="0" w:space="0" w:color="auto"/>
          </w:divBdr>
        </w:div>
        <w:div w:id="173958408">
          <w:marLeft w:val="640"/>
          <w:marRight w:val="0"/>
          <w:marTop w:val="0"/>
          <w:marBottom w:val="0"/>
          <w:divBdr>
            <w:top w:val="none" w:sz="0" w:space="0" w:color="auto"/>
            <w:left w:val="none" w:sz="0" w:space="0" w:color="auto"/>
            <w:bottom w:val="none" w:sz="0" w:space="0" w:color="auto"/>
            <w:right w:val="none" w:sz="0" w:space="0" w:color="auto"/>
          </w:divBdr>
        </w:div>
        <w:div w:id="2144958492">
          <w:marLeft w:val="640"/>
          <w:marRight w:val="0"/>
          <w:marTop w:val="0"/>
          <w:marBottom w:val="0"/>
          <w:divBdr>
            <w:top w:val="none" w:sz="0" w:space="0" w:color="auto"/>
            <w:left w:val="none" w:sz="0" w:space="0" w:color="auto"/>
            <w:bottom w:val="none" w:sz="0" w:space="0" w:color="auto"/>
            <w:right w:val="none" w:sz="0" w:space="0" w:color="auto"/>
          </w:divBdr>
        </w:div>
        <w:div w:id="521818340">
          <w:marLeft w:val="640"/>
          <w:marRight w:val="0"/>
          <w:marTop w:val="0"/>
          <w:marBottom w:val="0"/>
          <w:divBdr>
            <w:top w:val="none" w:sz="0" w:space="0" w:color="auto"/>
            <w:left w:val="none" w:sz="0" w:space="0" w:color="auto"/>
            <w:bottom w:val="none" w:sz="0" w:space="0" w:color="auto"/>
            <w:right w:val="none" w:sz="0" w:space="0" w:color="auto"/>
          </w:divBdr>
        </w:div>
        <w:div w:id="468477881">
          <w:marLeft w:val="640"/>
          <w:marRight w:val="0"/>
          <w:marTop w:val="0"/>
          <w:marBottom w:val="0"/>
          <w:divBdr>
            <w:top w:val="none" w:sz="0" w:space="0" w:color="auto"/>
            <w:left w:val="none" w:sz="0" w:space="0" w:color="auto"/>
            <w:bottom w:val="none" w:sz="0" w:space="0" w:color="auto"/>
            <w:right w:val="none" w:sz="0" w:space="0" w:color="auto"/>
          </w:divBdr>
        </w:div>
        <w:div w:id="112091022">
          <w:marLeft w:val="640"/>
          <w:marRight w:val="0"/>
          <w:marTop w:val="0"/>
          <w:marBottom w:val="0"/>
          <w:divBdr>
            <w:top w:val="none" w:sz="0" w:space="0" w:color="auto"/>
            <w:left w:val="none" w:sz="0" w:space="0" w:color="auto"/>
            <w:bottom w:val="none" w:sz="0" w:space="0" w:color="auto"/>
            <w:right w:val="none" w:sz="0" w:space="0" w:color="auto"/>
          </w:divBdr>
        </w:div>
        <w:div w:id="721637382">
          <w:marLeft w:val="640"/>
          <w:marRight w:val="0"/>
          <w:marTop w:val="0"/>
          <w:marBottom w:val="0"/>
          <w:divBdr>
            <w:top w:val="none" w:sz="0" w:space="0" w:color="auto"/>
            <w:left w:val="none" w:sz="0" w:space="0" w:color="auto"/>
            <w:bottom w:val="none" w:sz="0" w:space="0" w:color="auto"/>
            <w:right w:val="none" w:sz="0" w:space="0" w:color="auto"/>
          </w:divBdr>
        </w:div>
        <w:div w:id="875233758">
          <w:marLeft w:val="640"/>
          <w:marRight w:val="0"/>
          <w:marTop w:val="0"/>
          <w:marBottom w:val="0"/>
          <w:divBdr>
            <w:top w:val="none" w:sz="0" w:space="0" w:color="auto"/>
            <w:left w:val="none" w:sz="0" w:space="0" w:color="auto"/>
            <w:bottom w:val="none" w:sz="0" w:space="0" w:color="auto"/>
            <w:right w:val="none" w:sz="0" w:space="0" w:color="auto"/>
          </w:divBdr>
        </w:div>
        <w:div w:id="866792337">
          <w:marLeft w:val="640"/>
          <w:marRight w:val="0"/>
          <w:marTop w:val="0"/>
          <w:marBottom w:val="0"/>
          <w:divBdr>
            <w:top w:val="none" w:sz="0" w:space="0" w:color="auto"/>
            <w:left w:val="none" w:sz="0" w:space="0" w:color="auto"/>
            <w:bottom w:val="none" w:sz="0" w:space="0" w:color="auto"/>
            <w:right w:val="none" w:sz="0" w:space="0" w:color="auto"/>
          </w:divBdr>
        </w:div>
        <w:div w:id="756950678">
          <w:marLeft w:val="640"/>
          <w:marRight w:val="0"/>
          <w:marTop w:val="0"/>
          <w:marBottom w:val="0"/>
          <w:divBdr>
            <w:top w:val="none" w:sz="0" w:space="0" w:color="auto"/>
            <w:left w:val="none" w:sz="0" w:space="0" w:color="auto"/>
            <w:bottom w:val="none" w:sz="0" w:space="0" w:color="auto"/>
            <w:right w:val="none" w:sz="0" w:space="0" w:color="auto"/>
          </w:divBdr>
        </w:div>
        <w:div w:id="161555392">
          <w:marLeft w:val="640"/>
          <w:marRight w:val="0"/>
          <w:marTop w:val="0"/>
          <w:marBottom w:val="0"/>
          <w:divBdr>
            <w:top w:val="none" w:sz="0" w:space="0" w:color="auto"/>
            <w:left w:val="none" w:sz="0" w:space="0" w:color="auto"/>
            <w:bottom w:val="none" w:sz="0" w:space="0" w:color="auto"/>
            <w:right w:val="none" w:sz="0" w:space="0" w:color="auto"/>
          </w:divBdr>
        </w:div>
        <w:div w:id="332805841">
          <w:marLeft w:val="640"/>
          <w:marRight w:val="0"/>
          <w:marTop w:val="0"/>
          <w:marBottom w:val="0"/>
          <w:divBdr>
            <w:top w:val="none" w:sz="0" w:space="0" w:color="auto"/>
            <w:left w:val="none" w:sz="0" w:space="0" w:color="auto"/>
            <w:bottom w:val="none" w:sz="0" w:space="0" w:color="auto"/>
            <w:right w:val="none" w:sz="0" w:space="0" w:color="auto"/>
          </w:divBdr>
        </w:div>
        <w:div w:id="933126759">
          <w:marLeft w:val="640"/>
          <w:marRight w:val="0"/>
          <w:marTop w:val="0"/>
          <w:marBottom w:val="0"/>
          <w:divBdr>
            <w:top w:val="none" w:sz="0" w:space="0" w:color="auto"/>
            <w:left w:val="none" w:sz="0" w:space="0" w:color="auto"/>
            <w:bottom w:val="none" w:sz="0" w:space="0" w:color="auto"/>
            <w:right w:val="none" w:sz="0" w:space="0" w:color="auto"/>
          </w:divBdr>
        </w:div>
        <w:div w:id="1267425675">
          <w:marLeft w:val="640"/>
          <w:marRight w:val="0"/>
          <w:marTop w:val="0"/>
          <w:marBottom w:val="0"/>
          <w:divBdr>
            <w:top w:val="none" w:sz="0" w:space="0" w:color="auto"/>
            <w:left w:val="none" w:sz="0" w:space="0" w:color="auto"/>
            <w:bottom w:val="none" w:sz="0" w:space="0" w:color="auto"/>
            <w:right w:val="none" w:sz="0" w:space="0" w:color="auto"/>
          </w:divBdr>
        </w:div>
        <w:div w:id="2051833146">
          <w:marLeft w:val="640"/>
          <w:marRight w:val="0"/>
          <w:marTop w:val="0"/>
          <w:marBottom w:val="0"/>
          <w:divBdr>
            <w:top w:val="none" w:sz="0" w:space="0" w:color="auto"/>
            <w:left w:val="none" w:sz="0" w:space="0" w:color="auto"/>
            <w:bottom w:val="none" w:sz="0" w:space="0" w:color="auto"/>
            <w:right w:val="none" w:sz="0" w:space="0" w:color="auto"/>
          </w:divBdr>
        </w:div>
        <w:div w:id="774133957">
          <w:marLeft w:val="640"/>
          <w:marRight w:val="0"/>
          <w:marTop w:val="0"/>
          <w:marBottom w:val="0"/>
          <w:divBdr>
            <w:top w:val="none" w:sz="0" w:space="0" w:color="auto"/>
            <w:left w:val="none" w:sz="0" w:space="0" w:color="auto"/>
            <w:bottom w:val="none" w:sz="0" w:space="0" w:color="auto"/>
            <w:right w:val="none" w:sz="0" w:space="0" w:color="auto"/>
          </w:divBdr>
        </w:div>
        <w:div w:id="1004166788">
          <w:marLeft w:val="640"/>
          <w:marRight w:val="0"/>
          <w:marTop w:val="0"/>
          <w:marBottom w:val="0"/>
          <w:divBdr>
            <w:top w:val="none" w:sz="0" w:space="0" w:color="auto"/>
            <w:left w:val="none" w:sz="0" w:space="0" w:color="auto"/>
            <w:bottom w:val="none" w:sz="0" w:space="0" w:color="auto"/>
            <w:right w:val="none" w:sz="0" w:space="0" w:color="auto"/>
          </w:divBdr>
        </w:div>
        <w:div w:id="1703743152">
          <w:marLeft w:val="640"/>
          <w:marRight w:val="0"/>
          <w:marTop w:val="0"/>
          <w:marBottom w:val="0"/>
          <w:divBdr>
            <w:top w:val="none" w:sz="0" w:space="0" w:color="auto"/>
            <w:left w:val="none" w:sz="0" w:space="0" w:color="auto"/>
            <w:bottom w:val="none" w:sz="0" w:space="0" w:color="auto"/>
            <w:right w:val="none" w:sz="0" w:space="0" w:color="auto"/>
          </w:divBdr>
        </w:div>
        <w:div w:id="1378512708">
          <w:marLeft w:val="640"/>
          <w:marRight w:val="0"/>
          <w:marTop w:val="0"/>
          <w:marBottom w:val="0"/>
          <w:divBdr>
            <w:top w:val="none" w:sz="0" w:space="0" w:color="auto"/>
            <w:left w:val="none" w:sz="0" w:space="0" w:color="auto"/>
            <w:bottom w:val="none" w:sz="0" w:space="0" w:color="auto"/>
            <w:right w:val="none" w:sz="0" w:space="0" w:color="auto"/>
          </w:divBdr>
        </w:div>
        <w:div w:id="1488475212">
          <w:marLeft w:val="640"/>
          <w:marRight w:val="0"/>
          <w:marTop w:val="0"/>
          <w:marBottom w:val="0"/>
          <w:divBdr>
            <w:top w:val="none" w:sz="0" w:space="0" w:color="auto"/>
            <w:left w:val="none" w:sz="0" w:space="0" w:color="auto"/>
            <w:bottom w:val="none" w:sz="0" w:space="0" w:color="auto"/>
            <w:right w:val="none" w:sz="0" w:space="0" w:color="auto"/>
          </w:divBdr>
        </w:div>
        <w:div w:id="888342121">
          <w:marLeft w:val="640"/>
          <w:marRight w:val="0"/>
          <w:marTop w:val="0"/>
          <w:marBottom w:val="0"/>
          <w:divBdr>
            <w:top w:val="none" w:sz="0" w:space="0" w:color="auto"/>
            <w:left w:val="none" w:sz="0" w:space="0" w:color="auto"/>
            <w:bottom w:val="none" w:sz="0" w:space="0" w:color="auto"/>
            <w:right w:val="none" w:sz="0" w:space="0" w:color="auto"/>
          </w:divBdr>
        </w:div>
        <w:div w:id="294876979">
          <w:marLeft w:val="640"/>
          <w:marRight w:val="0"/>
          <w:marTop w:val="0"/>
          <w:marBottom w:val="0"/>
          <w:divBdr>
            <w:top w:val="none" w:sz="0" w:space="0" w:color="auto"/>
            <w:left w:val="none" w:sz="0" w:space="0" w:color="auto"/>
            <w:bottom w:val="none" w:sz="0" w:space="0" w:color="auto"/>
            <w:right w:val="none" w:sz="0" w:space="0" w:color="auto"/>
          </w:divBdr>
        </w:div>
        <w:div w:id="909921086">
          <w:marLeft w:val="640"/>
          <w:marRight w:val="0"/>
          <w:marTop w:val="0"/>
          <w:marBottom w:val="0"/>
          <w:divBdr>
            <w:top w:val="none" w:sz="0" w:space="0" w:color="auto"/>
            <w:left w:val="none" w:sz="0" w:space="0" w:color="auto"/>
            <w:bottom w:val="none" w:sz="0" w:space="0" w:color="auto"/>
            <w:right w:val="none" w:sz="0" w:space="0" w:color="auto"/>
          </w:divBdr>
        </w:div>
        <w:div w:id="1318264617">
          <w:marLeft w:val="640"/>
          <w:marRight w:val="0"/>
          <w:marTop w:val="0"/>
          <w:marBottom w:val="0"/>
          <w:divBdr>
            <w:top w:val="none" w:sz="0" w:space="0" w:color="auto"/>
            <w:left w:val="none" w:sz="0" w:space="0" w:color="auto"/>
            <w:bottom w:val="none" w:sz="0" w:space="0" w:color="auto"/>
            <w:right w:val="none" w:sz="0" w:space="0" w:color="auto"/>
          </w:divBdr>
        </w:div>
        <w:div w:id="1482119079">
          <w:marLeft w:val="640"/>
          <w:marRight w:val="0"/>
          <w:marTop w:val="0"/>
          <w:marBottom w:val="0"/>
          <w:divBdr>
            <w:top w:val="none" w:sz="0" w:space="0" w:color="auto"/>
            <w:left w:val="none" w:sz="0" w:space="0" w:color="auto"/>
            <w:bottom w:val="none" w:sz="0" w:space="0" w:color="auto"/>
            <w:right w:val="none" w:sz="0" w:space="0" w:color="auto"/>
          </w:divBdr>
        </w:div>
        <w:div w:id="203104882">
          <w:marLeft w:val="640"/>
          <w:marRight w:val="0"/>
          <w:marTop w:val="0"/>
          <w:marBottom w:val="0"/>
          <w:divBdr>
            <w:top w:val="none" w:sz="0" w:space="0" w:color="auto"/>
            <w:left w:val="none" w:sz="0" w:space="0" w:color="auto"/>
            <w:bottom w:val="none" w:sz="0" w:space="0" w:color="auto"/>
            <w:right w:val="none" w:sz="0" w:space="0" w:color="auto"/>
          </w:divBdr>
        </w:div>
        <w:div w:id="1697383827">
          <w:marLeft w:val="640"/>
          <w:marRight w:val="0"/>
          <w:marTop w:val="0"/>
          <w:marBottom w:val="0"/>
          <w:divBdr>
            <w:top w:val="none" w:sz="0" w:space="0" w:color="auto"/>
            <w:left w:val="none" w:sz="0" w:space="0" w:color="auto"/>
            <w:bottom w:val="none" w:sz="0" w:space="0" w:color="auto"/>
            <w:right w:val="none" w:sz="0" w:space="0" w:color="auto"/>
          </w:divBdr>
        </w:div>
        <w:div w:id="243760483">
          <w:marLeft w:val="640"/>
          <w:marRight w:val="0"/>
          <w:marTop w:val="0"/>
          <w:marBottom w:val="0"/>
          <w:divBdr>
            <w:top w:val="none" w:sz="0" w:space="0" w:color="auto"/>
            <w:left w:val="none" w:sz="0" w:space="0" w:color="auto"/>
            <w:bottom w:val="none" w:sz="0" w:space="0" w:color="auto"/>
            <w:right w:val="none" w:sz="0" w:space="0" w:color="auto"/>
          </w:divBdr>
        </w:div>
        <w:div w:id="386412671">
          <w:marLeft w:val="640"/>
          <w:marRight w:val="0"/>
          <w:marTop w:val="0"/>
          <w:marBottom w:val="0"/>
          <w:divBdr>
            <w:top w:val="none" w:sz="0" w:space="0" w:color="auto"/>
            <w:left w:val="none" w:sz="0" w:space="0" w:color="auto"/>
            <w:bottom w:val="none" w:sz="0" w:space="0" w:color="auto"/>
            <w:right w:val="none" w:sz="0" w:space="0" w:color="auto"/>
          </w:divBdr>
        </w:div>
        <w:div w:id="718478919">
          <w:marLeft w:val="640"/>
          <w:marRight w:val="0"/>
          <w:marTop w:val="0"/>
          <w:marBottom w:val="0"/>
          <w:divBdr>
            <w:top w:val="none" w:sz="0" w:space="0" w:color="auto"/>
            <w:left w:val="none" w:sz="0" w:space="0" w:color="auto"/>
            <w:bottom w:val="none" w:sz="0" w:space="0" w:color="auto"/>
            <w:right w:val="none" w:sz="0" w:space="0" w:color="auto"/>
          </w:divBdr>
        </w:div>
        <w:div w:id="2093233563">
          <w:marLeft w:val="640"/>
          <w:marRight w:val="0"/>
          <w:marTop w:val="0"/>
          <w:marBottom w:val="0"/>
          <w:divBdr>
            <w:top w:val="none" w:sz="0" w:space="0" w:color="auto"/>
            <w:left w:val="none" w:sz="0" w:space="0" w:color="auto"/>
            <w:bottom w:val="none" w:sz="0" w:space="0" w:color="auto"/>
            <w:right w:val="none" w:sz="0" w:space="0" w:color="auto"/>
          </w:divBdr>
        </w:div>
        <w:div w:id="1486581285">
          <w:marLeft w:val="640"/>
          <w:marRight w:val="0"/>
          <w:marTop w:val="0"/>
          <w:marBottom w:val="0"/>
          <w:divBdr>
            <w:top w:val="none" w:sz="0" w:space="0" w:color="auto"/>
            <w:left w:val="none" w:sz="0" w:space="0" w:color="auto"/>
            <w:bottom w:val="none" w:sz="0" w:space="0" w:color="auto"/>
            <w:right w:val="none" w:sz="0" w:space="0" w:color="auto"/>
          </w:divBdr>
        </w:div>
        <w:div w:id="181629413">
          <w:marLeft w:val="640"/>
          <w:marRight w:val="0"/>
          <w:marTop w:val="0"/>
          <w:marBottom w:val="0"/>
          <w:divBdr>
            <w:top w:val="none" w:sz="0" w:space="0" w:color="auto"/>
            <w:left w:val="none" w:sz="0" w:space="0" w:color="auto"/>
            <w:bottom w:val="none" w:sz="0" w:space="0" w:color="auto"/>
            <w:right w:val="none" w:sz="0" w:space="0" w:color="auto"/>
          </w:divBdr>
        </w:div>
        <w:div w:id="2096902916">
          <w:marLeft w:val="640"/>
          <w:marRight w:val="0"/>
          <w:marTop w:val="0"/>
          <w:marBottom w:val="0"/>
          <w:divBdr>
            <w:top w:val="none" w:sz="0" w:space="0" w:color="auto"/>
            <w:left w:val="none" w:sz="0" w:space="0" w:color="auto"/>
            <w:bottom w:val="none" w:sz="0" w:space="0" w:color="auto"/>
            <w:right w:val="none" w:sz="0" w:space="0" w:color="auto"/>
          </w:divBdr>
        </w:div>
        <w:div w:id="1448617835">
          <w:marLeft w:val="640"/>
          <w:marRight w:val="0"/>
          <w:marTop w:val="0"/>
          <w:marBottom w:val="0"/>
          <w:divBdr>
            <w:top w:val="none" w:sz="0" w:space="0" w:color="auto"/>
            <w:left w:val="none" w:sz="0" w:space="0" w:color="auto"/>
            <w:bottom w:val="none" w:sz="0" w:space="0" w:color="auto"/>
            <w:right w:val="none" w:sz="0" w:space="0" w:color="auto"/>
          </w:divBdr>
        </w:div>
        <w:div w:id="1890416715">
          <w:marLeft w:val="640"/>
          <w:marRight w:val="0"/>
          <w:marTop w:val="0"/>
          <w:marBottom w:val="0"/>
          <w:divBdr>
            <w:top w:val="none" w:sz="0" w:space="0" w:color="auto"/>
            <w:left w:val="none" w:sz="0" w:space="0" w:color="auto"/>
            <w:bottom w:val="none" w:sz="0" w:space="0" w:color="auto"/>
            <w:right w:val="none" w:sz="0" w:space="0" w:color="auto"/>
          </w:divBdr>
        </w:div>
        <w:div w:id="442269589">
          <w:marLeft w:val="640"/>
          <w:marRight w:val="0"/>
          <w:marTop w:val="0"/>
          <w:marBottom w:val="0"/>
          <w:divBdr>
            <w:top w:val="none" w:sz="0" w:space="0" w:color="auto"/>
            <w:left w:val="none" w:sz="0" w:space="0" w:color="auto"/>
            <w:bottom w:val="none" w:sz="0" w:space="0" w:color="auto"/>
            <w:right w:val="none" w:sz="0" w:space="0" w:color="auto"/>
          </w:divBdr>
        </w:div>
        <w:div w:id="1093624614">
          <w:marLeft w:val="640"/>
          <w:marRight w:val="0"/>
          <w:marTop w:val="0"/>
          <w:marBottom w:val="0"/>
          <w:divBdr>
            <w:top w:val="none" w:sz="0" w:space="0" w:color="auto"/>
            <w:left w:val="none" w:sz="0" w:space="0" w:color="auto"/>
            <w:bottom w:val="none" w:sz="0" w:space="0" w:color="auto"/>
            <w:right w:val="none" w:sz="0" w:space="0" w:color="auto"/>
          </w:divBdr>
        </w:div>
        <w:div w:id="1457681952">
          <w:marLeft w:val="640"/>
          <w:marRight w:val="0"/>
          <w:marTop w:val="0"/>
          <w:marBottom w:val="0"/>
          <w:divBdr>
            <w:top w:val="none" w:sz="0" w:space="0" w:color="auto"/>
            <w:left w:val="none" w:sz="0" w:space="0" w:color="auto"/>
            <w:bottom w:val="none" w:sz="0" w:space="0" w:color="auto"/>
            <w:right w:val="none" w:sz="0" w:space="0" w:color="auto"/>
          </w:divBdr>
        </w:div>
        <w:div w:id="636255588">
          <w:marLeft w:val="640"/>
          <w:marRight w:val="0"/>
          <w:marTop w:val="0"/>
          <w:marBottom w:val="0"/>
          <w:divBdr>
            <w:top w:val="none" w:sz="0" w:space="0" w:color="auto"/>
            <w:left w:val="none" w:sz="0" w:space="0" w:color="auto"/>
            <w:bottom w:val="none" w:sz="0" w:space="0" w:color="auto"/>
            <w:right w:val="none" w:sz="0" w:space="0" w:color="auto"/>
          </w:divBdr>
        </w:div>
        <w:div w:id="1921518708">
          <w:marLeft w:val="640"/>
          <w:marRight w:val="0"/>
          <w:marTop w:val="0"/>
          <w:marBottom w:val="0"/>
          <w:divBdr>
            <w:top w:val="none" w:sz="0" w:space="0" w:color="auto"/>
            <w:left w:val="none" w:sz="0" w:space="0" w:color="auto"/>
            <w:bottom w:val="none" w:sz="0" w:space="0" w:color="auto"/>
            <w:right w:val="none" w:sz="0" w:space="0" w:color="auto"/>
          </w:divBdr>
        </w:div>
        <w:div w:id="414670916">
          <w:marLeft w:val="640"/>
          <w:marRight w:val="0"/>
          <w:marTop w:val="0"/>
          <w:marBottom w:val="0"/>
          <w:divBdr>
            <w:top w:val="none" w:sz="0" w:space="0" w:color="auto"/>
            <w:left w:val="none" w:sz="0" w:space="0" w:color="auto"/>
            <w:bottom w:val="none" w:sz="0" w:space="0" w:color="auto"/>
            <w:right w:val="none" w:sz="0" w:space="0" w:color="auto"/>
          </w:divBdr>
        </w:div>
        <w:div w:id="1066102090">
          <w:marLeft w:val="640"/>
          <w:marRight w:val="0"/>
          <w:marTop w:val="0"/>
          <w:marBottom w:val="0"/>
          <w:divBdr>
            <w:top w:val="none" w:sz="0" w:space="0" w:color="auto"/>
            <w:left w:val="none" w:sz="0" w:space="0" w:color="auto"/>
            <w:bottom w:val="none" w:sz="0" w:space="0" w:color="auto"/>
            <w:right w:val="none" w:sz="0" w:space="0" w:color="auto"/>
          </w:divBdr>
        </w:div>
        <w:div w:id="719014685">
          <w:marLeft w:val="640"/>
          <w:marRight w:val="0"/>
          <w:marTop w:val="0"/>
          <w:marBottom w:val="0"/>
          <w:divBdr>
            <w:top w:val="none" w:sz="0" w:space="0" w:color="auto"/>
            <w:left w:val="none" w:sz="0" w:space="0" w:color="auto"/>
            <w:bottom w:val="none" w:sz="0" w:space="0" w:color="auto"/>
            <w:right w:val="none" w:sz="0" w:space="0" w:color="auto"/>
          </w:divBdr>
        </w:div>
        <w:div w:id="2090688898">
          <w:marLeft w:val="640"/>
          <w:marRight w:val="0"/>
          <w:marTop w:val="0"/>
          <w:marBottom w:val="0"/>
          <w:divBdr>
            <w:top w:val="none" w:sz="0" w:space="0" w:color="auto"/>
            <w:left w:val="none" w:sz="0" w:space="0" w:color="auto"/>
            <w:bottom w:val="none" w:sz="0" w:space="0" w:color="auto"/>
            <w:right w:val="none" w:sz="0" w:space="0" w:color="auto"/>
          </w:divBdr>
        </w:div>
        <w:div w:id="620771981">
          <w:marLeft w:val="640"/>
          <w:marRight w:val="0"/>
          <w:marTop w:val="0"/>
          <w:marBottom w:val="0"/>
          <w:divBdr>
            <w:top w:val="none" w:sz="0" w:space="0" w:color="auto"/>
            <w:left w:val="none" w:sz="0" w:space="0" w:color="auto"/>
            <w:bottom w:val="none" w:sz="0" w:space="0" w:color="auto"/>
            <w:right w:val="none" w:sz="0" w:space="0" w:color="auto"/>
          </w:divBdr>
        </w:div>
        <w:div w:id="1787196829">
          <w:marLeft w:val="640"/>
          <w:marRight w:val="0"/>
          <w:marTop w:val="0"/>
          <w:marBottom w:val="0"/>
          <w:divBdr>
            <w:top w:val="none" w:sz="0" w:space="0" w:color="auto"/>
            <w:left w:val="none" w:sz="0" w:space="0" w:color="auto"/>
            <w:bottom w:val="none" w:sz="0" w:space="0" w:color="auto"/>
            <w:right w:val="none" w:sz="0" w:space="0" w:color="auto"/>
          </w:divBdr>
        </w:div>
        <w:div w:id="1689018328">
          <w:marLeft w:val="640"/>
          <w:marRight w:val="0"/>
          <w:marTop w:val="0"/>
          <w:marBottom w:val="0"/>
          <w:divBdr>
            <w:top w:val="none" w:sz="0" w:space="0" w:color="auto"/>
            <w:left w:val="none" w:sz="0" w:space="0" w:color="auto"/>
            <w:bottom w:val="none" w:sz="0" w:space="0" w:color="auto"/>
            <w:right w:val="none" w:sz="0" w:space="0" w:color="auto"/>
          </w:divBdr>
        </w:div>
        <w:div w:id="1094666486">
          <w:marLeft w:val="640"/>
          <w:marRight w:val="0"/>
          <w:marTop w:val="0"/>
          <w:marBottom w:val="0"/>
          <w:divBdr>
            <w:top w:val="none" w:sz="0" w:space="0" w:color="auto"/>
            <w:left w:val="none" w:sz="0" w:space="0" w:color="auto"/>
            <w:bottom w:val="none" w:sz="0" w:space="0" w:color="auto"/>
            <w:right w:val="none" w:sz="0" w:space="0" w:color="auto"/>
          </w:divBdr>
        </w:div>
        <w:div w:id="1688168326">
          <w:marLeft w:val="640"/>
          <w:marRight w:val="0"/>
          <w:marTop w:val="0"/>
          <w:marBottom w:val="0"/>
          <w:divBdr>
            <w:top w:val="none" w:sz="0" w:space="0" w:color="auto"/>
            <w:left w:val="none" w:sz="0" w:space="0" w:color="auto"/>
            <w:bottom w:val="none" w:sz="0" w:space="0" w:color="auto"/>
            <w:right w:val="none" w:sz="0" w:space="0" w:color="auto"/>
          </w:divBdr>
        </w:div>
        <w:div w:id="1551724954">
          <w:marLeft w:val="640"/>
          <w:marRight w:val="0"/>
          <w:marTop w:val="0"/>
          <w:marBottom w:val="0"/>
          <w:divBdr>
            <w:top w:val="none" w:sz="0" w:space="0" w:color="auto"/>
            <w:left w:val="none" w:sz="0" w:space="0" w:color="auto"/>
            <w:bottom w:val="none" w:sz="0" w:space="0" w:color="auto"/>
            <w:right w:val="none" w:sz="0" w:space="0" w:color="auto"/>
          </w:divBdr>
        </w:div>
        <w:div w:id="1281113474">
          <w:marLeft w:val="640"/>
          <w:marRight w:val="0"/>
          <w:marTop w:val="0"/>
          <w:marBottom w:val="0"/>
          <w:divBdr>
            <w:top w:val="none" w:sz="0" w:space="0" w:color="auto"/>
            <w:left w:val="none" w:sz="0" w:space="0" w:color="auto"/>
            <w:bottom w:val="none" w:sz="0" w:space="0" w:color="auto"/>
            <w:right w:val="none" w:sz="0" w:space="0" w:color="auto"/>
          </w:divBdr>
        </w:div>
        <w:div w:id="1696805673">
          <w:marLeft w:val="640"/>
          <w:marRight w:val="0"/>
          <w:marTop w:val="0"/>
          <w:marBottom w:val="0"/>
          <w:divBdr>
            <w:top w:val="none" w:sz="0" w:space="0" w:color="auto"/>
            <w:left w:val="none" w:sz="0" w:space="0" w:color="auto"/>
            <w:bottom w:val="none" w:sz="0" w:space="0" w:color="auto"/>
            <w:right w:val="none" w:sz="0" w:space="0" w:color="auto"/>
          </w:divBdr>
        </w:div>
        <w:div w:id="1218661756">
          <w:marLeft w:val="640"/>
          <w:marRight w:val="0"/>
          <w:marTop w:val="0"/>
          <w:marBottom w:val="0"/>
          <w:divBdr>
            <w:top w:val="none" w:sz="0" w:space="0" w:color="auto"/>
            <w:left w:val="none" w:sz="0" w:space="0" w:color="auto"/>
            <w:bottom w:val="none" w:sz="0" w:space="0" w:color="auto"/>
            <w:right w:val="none" w:sz="0" w:space="0" w:color="auto"/>
          </w:divBdr>
        </w:div>
        <w:div w:id="1165701216">
          <w:marLeft w:val="640"/>
          <w:marRight w:val="0"/>
          <w:marTop w:val="0"/>
          <w:marBottom w:val="0"/>
          <w:divBdr>
            <w:top w:val="none" w:sz="0" w:space="0" w:color="auto"/>
            <w:left w:val="none" w:sz="0" w:space="0" w:color="auto"/>
            <w:bottom w:val="none" w:sz="0" w:space="0" w:color="auto"/>
            <w:right w:val="none" w:sz="0" w:space="0" w:color="auto"/>
          </w:divBdr>
        </w:div>
        <w:div w:id="797800759">
          <w:marLeft w:val="640"/>
          <w:marRight w:val="0"/>
          <w:marTop w:val="0"/>
          <w:marBottom w:val="0"/>
          <w:divBdr>
            <w:top w:val="none" w:sz="0" w:space="0" w:color="auto"/>
            <w:left w:val="none" w:sz="0" w:space="0" w:color="auto"/>
            <w:bottom w:val="none" w:sz="0" w:space="0" w:color="auto"/>
            <w:right w:val="none" w:sz="0" w:space="0" w:color="auto"/>
          </w:divBdr>
        </w:div>
        <w:div w:id="1572226784">
          <w:marLeft w:val="640"/>
          <w:marRight w:val="0"/>
          <w:marTop w:val="0"/>
          <w:marBottom w:val="0"/>
          <w:divBdr>
            <w:top w:val="none" w:sz="0" w:space="0" w:color="auto"/>
            <w:left w:val="none" w:sz="0" w:space="0" w:color="auto"/>
            <w:bottom w:val="none" w:sz="0" w:space="0" w:color="auto"/>
            <w:right w:val="none" w:sz="0" w:space="0" w:color="auto"/>
          </w:divBdr>
        </w:div>
        <w:div w:id="1969897194">
          <w:marLeft w:val="640"/>
          <w:marRight w:val="0"/>
          <w:marTop w:val="0"/>
          <w:marBottom w:val="0"/>
          <w:divBdr>
            <w:top w:val="none" w:sz="0" w:space="0" w:color="auto"/>
            <w:left w:val="none" w:sz="0" w:space="0" w:color="auto"/>
            <w:bottom w:val="none" w:sz="0" w:space="0" w:color="auto"/>
            <w:right w:val="none" w:sz="0" w:space="0" w:color="auto"/>
          </w:divBdr>
        </w:div>
        <w:div w:id="257325091">
          <w:marLeft w:val="640"/>
          <w:marRight w:val="0"/>
          <w:marTop w:val="0"/>
          <w:marBottom w:val="0"/>
          <w:divBdr>
            <w:top w:val="none" w:sz="0" w:space="0" w:color="auto"/>
            <w:left w:val="none" w:sz="0" w:space="0" w:color="auto"/>
            <w:bottom w:val="none" w:sz="0" w:space="0" w:color="auto"/>
            <w:right w:val="none" w:sz="0" w:space="0" w:color="auto"/>
          </w:divBdr>
        </w:div>
        <w:div w:id="275217811">
          <w:marLeft w:val="640"/>
          <w:marRight w:val="0"/>
          <w:marTop w:val="0"/>
          <w:marBottom w:val="0"/>
          <w:divBdr>
            <w:top w:val="none" w:sz="0" w:space="0" w:color="auto"/>
            <w:left w:val="none" w:sz="0" w:space="0" w:color="auto"/>
            <w:bottom w:val="none" w:sz="0" w:space="0" w:color="auto"/>
            <w:right w:val="none" w:sz="0" w:space="0" w:color="auto"/>
          </w:divBdr>
        </w:div>
        <w:div w:id="214659488">
          <w:marLeft w:val="640"/>
          <w:marRight w:val="0"/>
          <w:marTop w:val="0"/>
          <w:marBottom w:val="0"/>
          <w:divBdr>
            <w:top w:val="none" w:sz="0" w:space="0" w:color="auto"/>
            <w:left w:val="none" w:sz="0" w:space="0" w:color="auto"/>
            <w:bottom w:val="none" w:sz="0" w:space="0" w:color="auto"/>
            <w:right w:val="none" w:sz="0" w:space="0" w:color="auto"/>
          </w:divBdr>
        </w:div>
        <w:div w:id="1399089454">
          <w:marLeft w:val="640"/>
          <w:marRight w:val="0"/>
          <w:marTop w:val="0"/>
          <w:marBottom w:val="0"/>
          <w:divBdr>
            <w:top w:val="none" w:sz="0" w:space="0" w:color="auto"/>
            <w:left w:val="none" w:sz="0" w:space="0" w:color="auto"/>
            <w:bottom w:val="none" w:sz="0" w:space="0" w:color="auto"/>
            <w:right w:val="none" w:sz="0" w:space="0" w:color="auto"/>
          </w:divBdr>
        </w:div>
        <w:div w:id="980816083">
          <w:marLeft w:val="640"/>
          <w:marRight w:val="0"/>
          <w:marTop w:val="0"/>
          <w:marBottom w:val="0"/>
          <w:divBdr>
            <w:top w:val="none" w:sz="0" w:space="0" w:color="auto"/>
            <w:left w:val="none" w:sz="0" w:space="0" w:color="auto"/>
            <w:bottom w:val="none" w:sz="0" w:space="0" w:color="auto"/>
            <w:right w:val="none" w:sz="0" w:space="0" w:color="auto"/>
          </w:divBdr>
        </w:div>
        <w:div w:id="586036329">
          <w:marLeft w:val="640"/>
          <w:marRight w:val="0"/>
          <w:marTop w:val="0"/>
          <w:marBottom w:val="0"/>
          <w:divBdr>
            <w:top w:val="none" w:sz="0" w:space="0" w:color="auto"/>
            <w:left w:val="none" w:sz="0" w:space="0" w:color="auto"/>
            <w:bottom w:val="none" w:sz="0" w:space="0" w:color="auto"/>
            <w:right w:val="none" w:sz="0" w:space="0" w:color="auto"/>
          </w:divBdr>
        </w:div>
        <w:div w:id="1946844501">
          <w:marLeft w:val="640"/>
          <w:marRight w:val="0"/>
          <w:marTop w:val="0"/>
          <w:marBottom w:val="0"/>
          <w:divBdr>
            <w:top w:val="none" w:sz="0" w:space="0" w:color="auto"/>
            <w:left w:val="none" w:sz="0" w:space="0" w:color="auto"/>
            <w:bottom w:val="none" w:sz="0" w:space="0" w:color="auto"/>
            <w:right w:val="none" w:sz="0" w:space="0" w:color="auto"/>
          </w:divBdr>
        </w:div>
        <w:div w:id="679090094">
          <w:marLeft w:val="640"/>
          <w:marRight w:val="0"/>
          <w:marTop w:val="0"/>
          <w:marBottom w:val="0"/>
          <w:divBdr>
            <w:top w:val="none" w:sz="0" w:space="0" w:color="auto"/>
            <w:left w:val="none" w:sz="0" w:space="0" w:color="auto"/>
            <w:bottom w:val="none" w:sz="0" w:space="0" w:color="auto"/>
            <w:right w:val="none" w:sz="0" w:space="0" w:color="auto"/>
          </w:divBdr>
        </w:div>
        <w:div w:id="283268631">
          <w:marLeft w:val="640"/>
          <w:marRight w:val="0"/>
          <w:marTop w:val="0"/>
          <w:marBottom w:val="0"/>
          <w:divBdr>
            <w:top w:val="none" w:sz="0" w:space="0" w:color="auto"/>
            <w:left w:val="none" w:sz="0" w:space="0" w:color="auto"/>
            <w:bottom w:val="none" w:sz="0" w:space="0" w:color="auto"/>
            <w:right w:val="none" w:sz="0" w:space="0" w:color="auto"/>
          </w:divBdr>
        </w:div>
        <w:div w:id="1159342904">
          <w:marLeft w:val="640"/>
          <w:marRight w:val="0"/>
          <w:marTop w:val="0"/>
          <w:marBottom w:val="0"/>
          <w:divBdr>
            <w:top w:val="none" w:sz="0" w:space="0" w:color="auto"/>
            <w:left w:val="none" w:sz="0" w:space="0" w:color="auto"/>
            <w:bottom w:val="none" w:sz="0" w:space="0" w:color="auto"/>
            <w:right w:val="none" w:sz="0" w:space="0" w:color="auto"/>
          </w:divBdr>
        </w:div>
        <w:div w:id="2081907189">
          <w:marLeft w:val="640"/>
          <w:marRight w:val="0"/>
          <w:marTop w:val="0"/>
          <w:marBottom w:val="0"/>
          <w:divBdr>
            <w:top w:val="none" w:sz="0" w:space="0" w:color="auto"/>
            <w:left w:val="none" w:sz="0" w:space="0" w:color="auto"/>
            <w:bottom w:val="none" w:sz="0" w:space="0" w:color="auto"/>
            <w:right w:val="none" w:sz="0" w:space="0" w:color="auto"/>
          </w:divBdr>
        </w:div>
        <w:div w:id="685668151">
          <w:marLeft w:val="640"/>
          <w:marRight w:val="0"/>
          <w:marTop w:val="0"/>
          <w:marBottom w:val="0"/>
          <w:divBdr>
            <w:top w:val="none" w:sz="0" w:space="0" w:color="auto"/>
            <w:left w:val="none" w:sz="0" w:space="0" w:color="auto"/>
            <w:bottom w:val="none" w:sz="0" w:space="0" w:color="auto"/>
            <w:right w:val="none" w:sz="0" w:space="0" w:color="auto"/>
          </w:divBdr>
        </w:div>
        <w:div w:id="705179431">
          <w:marLeft w:val="640"/>
          <w:marRight w:val="0"/>
          <w:marTop w:val="0"/>
          <w:marBottom w:val="0"/>
          <w:divBdr>
            <w:top w:val="none" w:sz="0" w:space="0" w:color="auto"/>
            <w:left w:val="none" w:sz="0" w:space="0" w:color="auto"/>
            <w:bottom w:val="none" w:sz="0" w:space="0" w:color="auto"/>
            <w:right w:val="none" w:sz="0" w:space="0" w:color="auto"/>
          </w:divBdr>
        </w:div>
        <w:div w:id="592275963">
          <w:marLeft w:val="640"/>
          <w:marRight w:val="0"/>
          <w:marTop w:val="0"/>
          <w:marBottom w:val="0"/>
          <w:divBdr>
            <w:top w:val="none" w:sz="0" w:space="0" w:color="auto"/>
            <w:left w:val="none" w:sz="0" w:space="0" w:color="auto"/>
            <w:bottom w:val="none" w:sz="0" w:space="0" w:color="auto"/>
            <w:right w:val="none" w:sz="0" w:space="0" w:color="auto"/>
          </w:divBdr>
        </w:div>
        <w:div w:id="1728258427">
          <w:marLeft w:val="640"/>
          <w:marRight w:val="0"/>
          <w:marTop w:val="0"/>
          <w:marBottom w:val="0"/>
          <w:divBdr>
            <w:top w:val="none" w:sz="0" w:space="0" w:color="auto"/>
            <w:left w:val="none" w:sz="0" w:space="0" w:color="auto"/>
            <w:bottom w:val="none" w:sz="0" w:space="0" w:color="auto"/>
            <w:right w:val="none" w:sz="0" w:space="0" w:color="auto"/>
          </w:divBdr>
        </w:div>
        <w:div w:id="1721903356">
          <w:marLeft w:val="640"/>
          <w:marRight w:val="0"/>
          <w:marTop w:val="0"/>
          <w:marBottom w:val="0"/>
          <w:divBdr>
            <w:top w:val="none" w:sz="0" w:space="0" w:color="auto"/>
            <w:left w:val="none" w:sz="0" w:space="0" w:color="auto"/>
            <w:bottom w:val="none" w:sz="0" w:space="0" w:color="auto"/>
            <w:right w:val="none" w:sz="0" w:space="0" w:color="auto"/>
          </w:divBdr>
        </w:div>
        <w:div w:id="513958004">
          <w:marLeft w:val="640"/>
          <w:marRight w:val="0"/>
          <w:marTop w:val="0"/>
          <w:marBottom w:val="0"/>
          <w:divBdr>
            <w:top w:val="none" w:sz="0" w:space="0" w:color="auto"/>
            <w:left w:val="none" w:sz="0" w:space="0" w:color="auto"/>
            <w:bottom w:val="none" w:sz="0" w:space="0" w:color="auto"/>
            <w:right w:val="none" w:sz="0" w:space="0" w:color="auto"/>
          </w:divBdr>
        </w:div>
        <w:div w:id="514074313">
          <w:marLeft w:val="640"/>
          <w:marRight w:val="0"/>
          <w:marTop w:val="0"/>
          <w:marBottom w:val="0"/>
          <w:divBdr>
            <w:top w:val="none" w:sz="0" w:space="0" w:color="auto"/>
            <w:left w:val="none" w:sz="0" w:space="0" w:color="auto"/>
            <w:bottom w:val="none" w:sz="0" w:space="0" w:color="auto"/>
            <w:right w:val="none" w:sz="0" w:space="0" w:color="auto"/>
          </w:divBdr>
        </w:div>
        <w:div w:id="984043065">
          <w:marLeft w:val="640"/>
          <w:marRight w:val="0"/>
          <w:marTop w:val="0"/>
          <w:marBottom w:val="0"/>
          <w:divBdr>
            <w:top w:val="none" w:sz="0" w:space="0" w:color="auto"/>
            <w:left w:val="none" w:sz="0" w:space="0" w:color="auto"/>
            <w:bottom w:val="none" w:sz="0" w:space="0" w:color="auto"/>
            <w:right w:val="none" w:sz="0" w:space="0" w:color="auto"/>
          </w:divBdr>
        </w:div>
        <w:div w:id="868571932">
          <w:marLeft w:val="640"/>
          <w:marRight w:val="0"/>
          <w:marTop w:val="0"/>
          <w:marBottom w:val="0"/>
          <w:divBdr>
            <w:top w:val="none" w:sz="0" w:space="0" w:color="auto"/>
            <w:left w:val="none" w:sz="0" w:space="0" w:color="auto"/>
            <w:bottom w:val="none" w:sz="0" w:space="0" w:color="auto"/>
            <w:right w:val="none" w:sz="0" w:space="0" w:color="auto"/>
          </w:divBdr>
        </w:div>
        <w:div w:id="1055665870">
          <w:marLeft w:val="640"/>
          <w:marRight w:val="0"/>
          <w:marTop w:val="0"/>
          <w:marBottom w:val="0"/>
          <w:divBdr>
            <w:top w:val="none" w:sz="0" w:space="0" w:color="auto"/>
            <w:left w:val="none" w:sz="0" w:space="0" w:color="auto"/>
            <w:bottom w:val="none" w:sz="0" w:space="0" w:color="auto"/>
            <w:right w:val="none" w:sz="0" w:space="0" w:color="auto"/>
          </w:divBdr>
        </w:div>
        <w:div w:id="1914268459">
          <w:marLeft w:val="640"/>
          <w:marRight w:val="0"/>
          <w:marTop w:val="0"/>
          <w:marBottom w:val="0"/>
          <w:divBdr>
            <w:top w:val="none" w:sz="0" w:space="0" w:color="auto"/>
            <w:left w:val="none" w:sz="0" w:space="0" w:color="auto"/>
            <w:bottom w:val="none" w:sz="0" w:space="0" w:color="auto"/>
            <w:right w:val="none" w:sz="0" w:space="0" w:color="auto"/>
          </w:divBdr>
        </w:div>
        <w:div w:id="2025090816">
          <w:marLeft w:val="640"/>
          <w:marRight w:val="0"/>
          <w:marTop w:val="0"/>
          <w:marBottom w:val="0"/>
          <w:divBdr>
            <w:top w:val="none" w:sz="0" w:space="0" w:color="auto"/>
            <w:left w:val="none" w:sz="0" w:space="0" w:color="auto"/>
            <w:bottom w:val="none" w:sz="0" w:space="0" w:color="auto"/>
            <w:right w:val="none" w:sz="0" w:space="0" w:color="auto"/>
          </w:divBdr>
        </w:div>
        <w:div w:id="2021883728">
          <w:marLeft w:val="640"/>
          <w:marRight w:val="0"/>
          <w:marTop w:val="0"/>
          <w:marBottom w:val="0"/>
          <w:divBdr>
            <w:top w:val="none" w:sz="0" w:space="0" w:color="auto"/>
            <w:left w:val="none" w:sz="0" w:space="0" w:color="auto"/>
            <w:bottom w:val="none" w:sz="0" w:space="0" w:color="auto"/>
            <w:right w:val="none" w:sz="0" w:space="0" w:color="auto"/>
          </w:divBdr>
        </w:div>
        <w:div w:id="1783912598">
          <w:marLeft w:val="640"/>
          <w:marRight w:val="0"/>
          <w:marTop w:val="0"/>
          <w:marBottom w:val="0"/>
          <w:divBdr>
            <w:top w:val="none" w:sz="0" w:space="0" w:color="auto"/>
            <w:left w:val="none" w:sz="0" w:space="0" w:color="auto"/>
            <w:bottom w:val="none" w:sz="0" w:space="0" w:color="auto"/>
            <w:right w:val="none" w:sz="0" w:space="0" w:color="auto"/>
          </w:divBdr>
        </w:div>
        <w:div w:id="260531594">
          <w:marLeft w:val="640"/>
          <w:marRight w:val="0"/>
          <w:marTop w:val="0"/>
          <w:marBottom w:val="0"/>
          <w:divBdr>
            <w:top w:val="none" w:sz="0" w:space="0" w:color="auto"/>
            <w:left w:val="none" w:sz="0" w:space="0" w:color="auto"/>
            <w:bottom w:val="none" w:sz="0" w:space="0" w:color="auto"/>
            <w:right w:val="none" w:sz="0" w:space="0" w:color="auto"/>
          </w:divBdr>
        </w:div>
        <w:div w:id="474107742">
          <w:marLeft w:val="640"/>
          <w:marRight w:val="0"/>
          <w:marTop w:val="0"/>
          <w:marBottom w:val="0"/>
          <w:divBdr>
            <w:top w:val="none" w:sz="0" w:space="0" w:color="auto"/>
            <w:left w:val="none" w:sz="0" w:space="0" w:color="auto"/>
            <w:bottom w:val="none" w:sz="0" w:space="0" w:color="auto"/>
            <w:right w:val="none" w:sz="0" w:space="0" w:color="auto"/>
          </w:divBdr>
        </w:div>
        <w:div w:id="2061778536">
          <w:marLeft w:val="640"/>
          <w:marRight w:val="0"/>
          <w:marTop w:val="0"/>
          <w:marBottom w:val="0"/>
          <w:divBdr>
            <w:top w:val="none" w:sz="0" w:space="0" w:color="auto"/>
            <w:left w:val="none" w:sz="0" w:space="0" w:color="auto"/>
            <w:bottom w:val="none" w:sz="0" w:space="0" w:color="auto"/>
            <w:right w:val="none" w:sz="0" w:space="0" w:color="auto"/>
          </w:divBdr>
        </w:div>
        <w:div w:id="2064404062">
          <w:marLeft w:val="640"/>
          <w:marRight w:val="0"/>
          <w:marTop w:val="0"/>
          <w:marBottom w:val="0"/>
          <w:divBdr>
            <w:top w:val="none" w:sz="0" w:space="0" w:color="auto"/>
            <w:left w:val="none" w:sz="0" w:space="0" w:color="auto"/>
            <w:bottom w:val="none" w:sz="0" w:space="0" w:color="auto"/>
            <w:right w:val="none" w:sz="0" w:space="0" w:color="auto"/>
          </w:divBdr>
        </w:div>
        <w:div w:id="1110516010">
          <w:marLeft w:val="640"/>
          <w:marRight w:val="0"/>
          <w:marTop w:val="0"/>
          <w:marBottom w:val="0"/>
          <w:divBdr>
            <w:top w:val="none" w:sz="0" w:space="0" w:color="auto"/>
            <w:left w:val="none" w:sz="0" w:space="0" w:color="auto"/>
            <w:bottom w:val="none" w:sz="0" w:space="0" w:color="auto"/>
            <w:right w:val="none" w:sz="0" w:space="0" w:color="auto"/>
          </w:divBdr>
        </w:div>
        <w:div w:id="237833074">
          <w:marLeft w:val="640"/>
          <w:marRight w:val="0"/>
          <w:marTop w:val="0"/>
          <w:marBottom w:val="0"/>
          <w:divBdr>
            <w:top w:val="none" w:sz="0" w:space="0" w:color="auto"/>
            <w:left w:val="none" w:sz="0" w:space="0" w:color="auto"/>
            <w:bottom w:val="none" w:sz="0" w:space="0" w:color="auto"/>
            <w:right w:val="none" w:sz="0" w:space="0" w:color="auto"/>
          </w:divBdr>
        </w:div>
        <w:div w:id="581109791">
          <w:marLeft w:val="640"/>
          <w:marRight w:val="0"/>
          <w:marTop w:val="0"/>
          <w:marBottom w:val="0"/>
          <w:divBdr>
            <w:top w:val="none" w:sz="0" w:space="0" w:color="auto"/>
            <w:left w:val="none" w:sz="0" w:space="0" w:color="auto"/>
            <w:bottom w:val="none" w:sz="0" w:space="0" w:color="auto"/>
            <w:right w:val="none" w:sz="0" w:space="0" w:color="auto"/>
          </w:divBdr>
        </w:div>
        <w:div w:id="191500399">
          <w:marLeft w:val="640"/>
          <w:marRight w:val="0"/>
          <w:marTop w:val="0"/>
          <w:marBottom w:val="0"/>
          <w:divBdr>
            <w:top w:val="none" w:sz="0" w:space="0" w:color="auto"/>
            <w:left w:val="none" w:sz="0" w:space="0" w:color="auto"/>
            <w:bottom w:val="none" w:sz="0" w:space="0" w:color="auto"/>
            <w:right w:val="none" w:sz="0" w:space="0" w:color="auto"/>
          </w:divBdr>
        </w:div>
        <w:div w:id="338578190">
          <w:marLeft w:val="640"/>
          <w:marRight w:val="0"/>
          <w:marTop w:val="0"/>
          <w:marBottom w:val="0"/>
          <w:divBdr>
            <w:top w:val="none" w:sz="0" w:space="0" w:color="auto"/>
            <w:left w:val="none" w:sz="0" w:space="0" w:color="auto"/>
            <w:bottom w:val="none" w:sz="0" w:space="0" w:color="auto"/>
            <w:right w:val="none" w:sz="0" w:space="0" w:color="auto"/>
          </w:divBdr>
        </w:div>
        <w:div w:id="1198351000">
          <w:marLeft w:val="640"/>
          <w:marRight w:val="0"/>
          <w:marTop w:val="0"/>
          <w:marBottom w:val="0"/>
          <w:divBdr>
            <w:top w:val="none" w:sz="0" w:space="0" w:color="auto"/>
            <w:left w:val="none" w:sz="0" w:space="0" w:color="auto"/>
            <w:bottom w:val="none" w:sz="0" w:space="0" w:color="auto"/>
            <w:right w:val="none" w:sz="0" w:space="0" w:color="auto"/>
          </w:divBdr>
        </w:div>
        <w:div w:id="39595089">
          <w:marLeft w:val="640"/>
          <w:marRight w:val="0"/>
          <w:marTop w:val="0"/>
          <w:marBottom w:val="0"/>
          <w:divBdr>
            <w:top w:val="none" w:sz="0" w:space="0" w:color="auto"/>
            <w:left w:val="none" w:sz="0" w:space="0" w:color="auto"/>
            <w:bottom w:val="none" w:sz="0" w:space="0" w:color="auto"/>
            <w:right w:val="none" w:sz="0" w:space="0" w:color="auto"/>
          </w:divBdr>
        </w:div>
        <w:div w:id="1602764146">
          <w:marLeft w:val="640"/>
          <w:marRight w:val="0"/>
          <w:marTop w:val="0"/>
          <w:marBottom w:val="0"/>
          <w:divBdr>
            <w:top w:val="none" w:sz="0" w:space="0" w:color="auto"/>
            <w:left w:val="none" w:sz="0" w:space="0" w:color="auto"/>
            <w:bottom w:val="none" w:sz="0" w:space="0" w:color="auto"/>
            <w:right w:val="none" w:sz="0" w:space="0" w:color="auto"/>
          </w:divBdr>
        </w:div>
        <w:div w:id="422729762">
          <w:marLeft w:val="640"/>
          <w:marRight w:val="0"/>
          <w:marTop w:val="0"/>
          <w:marBottom w:val="0"/>
          <w:divBdr>
            <w:top w:val="none" w:sz="0" w:space="0" w:color="auto"/>
            <w:left w:val="none" w:sz="0" w:space="0" w:color="auto"/>
            <w:bottom w:val="none" w:sz="0" w:space="0" w:color="auto"/>
            <w:right w:val="none" w:sz="0" w:space="0" w:color="auto"/>
          </w:divBdr>
        </w:div>
        <w:div w:id="1235506789">
          <w:marLeft w:val="640"/>
          <w:marRight w:val="0"/>
          <w:marTop w:val="0"/>
          <w:marBottom w:val="0"/>
          <w:divBdr>
            <w:top w:val="none" w:sz="0" w:space="0" w:color="auto"/>
            <w:left w:val="none" w:sz="0" w:space="0" w:color="auto"/>
            <w:bottom w:val="none" w:sz="0" w:space="0" w:color="auto"/>
            <w:right w:val="none" w:sz="0" w:space="0" w:color="auto"/>
          </w:divBdr>
        </w:div>
        <w:div w:id="987438869">
          <w:marLeft w:val="640"/>
          <w:marRight w:val="0"/>
          <w:marTop w:val="0"/>
          <w:marBottom w:val="0"/>
          <w:divBdr>
            <w:top w:val="none" w:sz="0" w:space="0" w:color="auto"/>
            <w:left w:val="none" w:sz="0" w:space="0" w:color="auto"/>
            <w:bottom w:val="none" w:sz="0" w:space="0" w:color="auto"/>
            <w:right w:val="none" w:sz="0" w:space="0" w:color="auto"/>
          </w:divBdr>
        </w:div>
        <w:div w:id="734737491">
          <w:marLeft w:val="640"/>
          <w:marRight w:val="0"/>
          <w:marTop w:val="0"/>
          <w:marBottom w:val="0"/>
          <w:divBdr>
            <w:top w:val="none" w:sz="0" w:space="0" w:color="auto"/>
            <w:left w:val="none" w:sz="0" w:space="0" w:color="auto"/>
            <w:bottom w:val="none" w:sz="0" w:space="0" w:color="auto"/>
            <w:right w:val="none" w:sz="0" w:space="0" w:color="auto"/>
          </w:divBdr>
        </w:div>
        <w:div w:id="1621449623">
          <w:marLeft w:val="640"/>
          <w:marRight w:val="0"/>
          <w:marTop w:val="0"/>
          <w:marBottom w:val="0"/>
          <w:divBdr>
            <w:top w:val="none" w:sz="0" w:space="0" w:color="auto"/>
            <w:left w:val="none" w:sz="0" w:space="0" w:color="auto"/>
            <w:bottom w:val="none" w:sz="0" w:space="0" w:color="auto"/>
            <w:right w:val="none" w:sz="0" w:space="0" w:color="auto"/>
          </w:divBdr>
        </w:div>
        <w:div w:id="1485202891">
          <w:marLeft w:val="640"/>
          <w:marRight w:val="0"/>
          <w:marTop w:val="0"/>
          <w:marBottom w:val="0"/>
          <w:divBdr>
            <w:top w:val="none" w:sz="0" w:space="0" w:color="auto"/>
            <w:left w:val="none" w:sz="0" w:space="0" w:color="auto"/>
            <w:bottom w:val="none" w:sz="0" w:space="0" w:color="auto"/>
            <w:right w:val="none" w:sz="0" w:space="0" w:color="auto"/>
          </w:divBdr>
        </w:div>
        <w:div w:id="184637226">
          <w:marLeft w:val="640"/>
          <w:marRight w:val="0"/>
          <w:marTop w:val="0"/>
          <w:marBottom w:val="0"/>
          <w:divBdr>
            <w:top w:val="none" w:sz="0" w:space="0" w:color="auto"/>
            <w:left w:val="none" w:sz="0" w:space="0" w:color="auto"/>
            <w:bottom w:val="none" w:sz="0" w:space="0" w:color="auto"/>
            <w:right w:val="none" w:sz="0" w:space="0" w:color="auto"/>
          </w:divBdr>
        </w:div>
        <w:div w:id="934484018">
          <w:marLeft w:val="640"/>
          <w:marRight w:val="0"/>
          <w:marTop w:val="0"/>
          <w:marBottom w:val="0"/>
          <w:divBdr>
            <w:top w:val="none" w:sz="0" w:space="0" w:color="auto"/>
            <w:left w:val="none" w:sz="0" w:space="0" w:color="auto"/>
            <w:bottom w:val="none" w:sz="0" w:space="0" w:color="auto"/>
            <w:right w:val="none" w:sz="0" w:space="0" w:color="auto"/>
          </w:divBdr>
        </w:div>
        <w:div w:id="314918905">
          <w:marLeft w:val="640"/>
          <w:marRight w:val="0"/>
          <w:marTop w:val="0"/>
          <w:marBottom w:val="0"/>
          <w:divBdr>
            <w:top w:val="none" w:sz="0" w:space="0" w:color="auto"/>
            <w:left w:val="none" w:sz="0" w:space="0" w:color="auto"/>
            <w:bottom w:val="none" w:sz="0" w:space="0" w:color="auto"/>
            <w:right w:val="none" w:sz="0" w:space="0" w:color="auto"/>
          </w:divBdr>
        </w:div>
        <w:div w:id="1597321526">
          <w:marLeft w:val="640"/>
          <w:marRight w:val="0"/>
          <w:marTop w:val="0"/>
          <w:marBottom w:val="0"/>
          <w:divBdr>
            <w:top w:val="none" w:sz="0" w:space="0" w:color="auto"/>
            <w:left w:val="none" w:sz="0" w:space="0" w:color="auto"/>
            <w:bottom w:val="none" w:sz="0" w:space="0" w:color="auto"/>
            <w:right w:val="none" w:sz="0" w:space="0" w:color="auto"/>
          </w:divBdr>
        </w:div>
        <w:div w:id="1473253135">
          <w:marLeft w:val="640"/>
          <w:marRight w:val="0"/>
          <w:marTop w:val="0"/>
          <w:marBottom w:val="0"/>
          <w:divBdr>
            <w:top w:val="none" w:sz="0" w:space="0" w:color="auto"/>
            <w:left w:val="none" w:sz="0" w:space="0" w:color="auto"/>
            <w:bottom w:val="none" w:sz="0" w:space="0" w:color="auto"/>
            <w:right w:val="none" w:sz="0" w:space="0" w:color="auto"/>
          </w:divBdr>
        </w:div>
        <w:div w:id="802041049">
          <w:marLeft w:val="640"/>
          <w:marRight w:val="0"/>
          <w:marTop w:val="0"/>
          <w:marBottom w:val="0"/>
          <w:divBdr>
            <w:top w:val="none" w:sz="0" w:space="0" w:color="auto"/>
            <w:left w:val="none" w:sz="0" w:space="0" w:color="auto"/>
            <w:bottom w:val="none" w:sz="0" w:space="0" w:color="auto"/>
            <w:right w:val="none" w:sz="0" w:space="0" w:color="auto"/>
          </w:divBdr>
        </w:div>
        <w:div w:id="84151841">
          <w:marLeft w:val="640"/>
          <w:marRight w:val="0"/>
          <w:marTop w:val="0"/>
          <w:marBottom w:val="0"/>
          <w:divBdr>
            <w:top w:val="none" w:sz="0" w:space="0" w:color="auto"/>
            <w:left w:val="none" w:sz="0" w:space="0" w:color="auto"/>
            <w:bottom w:val="none" w:sz="0" w:space="0" w:color="auto"/>
            <w:right w:val="none" w:sz="0" w:space="0" w:color="auto"/>
          </w:divBdr>
        </w:div>
        <w:div w:id="2108963620">
          <w:marLeft w:val="640"/>
          <w:marRight w:val="0"/>
          <w:marTop w:val="0"/>
          <w:marBottom w:val="0"/>
          <w:divBdr>
            <w:top w:val="none" w:sz="0" w:space="0" w:color="auto"/>
            <w:left w:val="none" w:sz="0" w:space="0" w:color="auto"/>
            <w:bottom w:val="none" w:sz="0" w:space="0" w:color="auto"/>
            <w:right w:val="none" w:sz="0" w:space="0" w:color="auto"/>
          </w:divBdr>
        </w:div>
        <w:div w:id="1836334185">
          <w:marLeft w:val="640"/>
          <w:marRight w:val="0"/>
          <w:marTop w:val="0"/>
          <w:marBottom w:val="0"/>
          <w:divBdr>
            <w:top w:val="none" w:sz="0" w:space="0" w:color="auto"/>
            <w:left w:val="none" w:sz="0" w:space="0" w:color="auto"/>
            <w:bottom w:val="none" w:sz="0" w:space="0" w:color="auto"/>
            <w:right w:val="none" w:sz="0" w:space="0" w:color="auto"/>
          </w:divBdr>
        </w:div>
        <w:div w:id="290326053">
          <w:marLeft w:val="640"/>
          <w:marRight w:val="0"/>
          <w:marTop w:val="0"/>
          <w:marBottom w:val="0"/>
          <w:divBdr>
            <w:top w:val="none" w:sz="0" w:space="0" w:color="auto"/>
            <w:left w:val="none" w:sz="0" w:space="0" w:color="auto"/>
            <w:bottom w:val="none" w:sz="0" w:space="0" w:color="auto"/>
            <w:right w:val="none" w:sz="0" w:space="0" w:color="auto"/>
          </w:divBdr>
        </w:div>
        <w:div w:id="1162163314">
          <w:marLeft w:val="640"/>
          <w:marRight w:val="0"/>
          <w:marTop w:val="0"/>
          <w:marBottom w:val="0"/>
          <w:divBdr>
            <w:top w:val="none" w:sz="0" w:space="0" w:color="auto"/>
            <w:left w:val="none" w:sz="0" w:space="0" w:color="auto"/>
            <w:bottom w:val="none" w:sz="0" w:space="0" w:color="auto"/>
            <w:right w:val="none" w:sz="0" w:space="0" w:color="auto"/>
          </w:divBdr>
        </w:div>
        <w:div w:id="136458816">
          <w:marLeft w:val="640"/>
          <w:marRight w:val="0"/>
          <w:marTop w:val="0"/>
          <w:marBottom w:val="0"/>
          <w:divBdr>
            <w:top w:val="none" w:sz="0" w:space="0" w:color="auto"/>
            <w:left w:val="none" w:sz="0" w:space="0" w:color="auto"/>
            <w:bottom w:val="none" w:sz="0" w:space="0" w:color="auto"/>
            <w:right w:val="none" w:sz="0" w:space="0" w:color="auto"/>
          </w:divBdr>
        </w:div>
        <w:div w:id="42481736">
          <w:marLeft w:val="640"/>
          <w:marRight w:val="0"/>
          <w:marTop w:val="0"/>
          <w:marBottom w:val="0"/>
          <w:divBdr>
            <w:top w:val="none" w:sz="0" w:space="0" w:color="auto"/>
            <w:left w:val="none" w:sz="0" w:space="0" w:color="auto"/>
            <w:bottom w:val="none" w:sz="0" w:space="0" w:color="auto"/>
            <w:right w:val="none" w:sz="0" w:space="0" w:color="auto"/>
          </w:divBdr>
        </w:div>
        <w:div w:id="1097364227">
          <w:marLeft w:val="640"/>
          <w:marRight w:val="0"/>
          <w:marTop w:val="0"/>
          <w:marBottom w:val="0"/>
          <w:divBdr>
            <w:top w:val="none" w:sz="0" w:space="0" w:color="auto"/>
            <w:left w:val="none" w:sz="0" w:space="0" w:color="auto"/>
            <w:bottom w:val="none" w:sz="0" w:space="0" w:color="auto"/>
            <w:right w:val="none" w:sz="0" w:space="0" w:color="auto"/>
          </w:divBdr>
        </w:div>
        <w:div w:id="1433822862">
          <w:marLeft w:val="640"/>
          <w:marRight w:val="0"/>
          <w:marTop w:val="0"/>
          <w:marBottom w:val="0"/>
          <w:divBdr>
            <w:top w:val="none" w:sz="0" w:space="0" w:color="auto"/>
            <w:left w:val="none" w:sz="0" w:space="0" w:color="auto"/>
            <w:bottom w:val="none" w:sz="0" w:space="0" w:color="auto"/>
            <w:right w:val="none" w:sz="0" w:space="0" w:color="auto"/>
          </w:divBdr>
        </w:div>
        <w:div w:id="799567734">
          <w:marLeft w:val="640"/>
          <w:marRight w:val="0"/>
          <w:marTop w:val="0"/>
          <w:marBottom w:val="0"/>
          <w:divBdr>
            <w:top w:val="none" w:sz="0" w:space="0" w:color="auto"/>
            <w:left w:val="none" w:sz="0" w:space="0" w:color="auto"/>
            <w:bottom w:val="none" w:sz="0" w:space="0" w:color="auto"/>
            <w:right w:val="none" w:sz="0" w:space="0" w:color="auto"/>
          </w:divBdr>
        </w:div>
        <w:div w:id="992441889">
          <w:marLeft w:val="640"/>
          <w:marRight w:val="0"/>
          <w:marTop w:val="0"/>
          <w:marBottom w:val="0"/>
          <w:divBdr>
            <w:top w:val="none" w:sz="0" w:space="0" w:color="auto"/>
            <w:left w:val="none" w:sz="0" w:space="0" w:color="auto"/>
            <w:bottom w:val="none" w:sz="0" w:space="0" w:color="auto"/>
            <w:right w:val="none" w:sz="0" w:space="0" w:color="auto"/>
          </w:divBdr>
        </w:div>
        <w:div w:id="303387800">
          <w:marLeft w:val="640"/>
          <w:marRight w:val="0"/>
          <w:marTop w:val="0"/>
          <w:marBottom w:val="0"/>
          <w:divBdr>
            <w:top w:val="none" w:sz="0" w:space="0" w:color="auto"/>
            <w:left w:val="none" w:sz="0" w:space="0" w:color="auto"/>
            <w:bottom w:val="none" w:sz="0" w:space="0" w:color="auto"/>
            <w:right w:val="none" w:sz="0" w:space="0" w:color="auto"/>
          </w:divBdr>
        </w:div>
        <w:div w:id="918056601">
          <w:marLeft w:val="640"/>
          <w:marRight w:val="0"/>
          <w:marTop w:val="0"/>
          <w:marBottom w:val="0"/>
          <w:divBdr>
            <w:top w:val="none" w:sz="0" w:space="0" w:color="auto"/>
            <w:left w:val="none" w:sz="0" w:space="0" w:color="auto"/>
            <w:bottom w:val="none" w:sz="0" w:space="0" w:color="auto"/>
            <w:right w:val="none" w:sz="0" w:space="0" w:color="auto"/>
          </w:divBdr>
        </w:div>
        <w:div w:id="649674222">
          <w:marLeft w:val="640"/>
          <w:marRight w:val="0"/>
          <w:marTop w:val="0"/>
          <w:marBottom w:val="0"/>
          <w:divBdr>
            <w:top w:val="none" w:sz="0" w:space="0" w:color="auto"/>
            <w:left w:val="none" w:sz="0" w:space="0" w:color="auto"/>
            <w:bottom w:val="none" w:sz="0" w:space="0" w:color="auto"/>
            <w:right w:val="none" w:sz="0" w:space="0" w:color="auto"/>
          </w:divBdr>
        </w:div>
        <w:div w:id="972714570">
          <w:marLeft w:val="640"/>
          <w:marRight w:val="0"/>
          <w:marTop w:val="0"/>
          <w:marBottom w:val="0"/>
          <w:divBdr>
            <w:top w:val="none" w:sz="0" w:space="0" w:color="auto"/>
            <w:left w:val="none" w:sz="0" w:space="0" w:color="auto"/>
            <w:bottom w:val="none" w:sz="0" w:space="0" w:color="auto"/>
            <w:right w:val="none" w:sz="0" w:space="0" w:color="auto"/>
          </w:divBdr>
        </w:div>
        <w:div w:id="1877891808">
          <w:marLeft w:val="640"/>
          <w:marRight w:val="0"/>
          <w:marTop w:val="0"/>
          <w:marBottom w:val="0"/>
          <w:divBdr>
            <w:top w:val="none" w:sz="0" w:space="0" w:color="auto"/>
            <w:left w:val="none" w:sz="0" w:space="0" w:color="auto"/>
            <w:bottom w:val="none" w:sz="0" w:space="0" w:color="auto"/>
            <w:right w:val="none" w:sz="0" w:space="0" w:color="auto"/>
          </w:divBdr>
        </w:div>
        <w:div w:id="1694456768">
          <w:marLeft w:val="640"/>
          <w:marRight w:val="0"/>
          <w:marTop w:val="0"/>
          <w:marBottom w:val="0"/>
          <w:divBdr>
            <w:top w:val="none" w:sz="0" w:space="0" w:color="auto"/>
            <w:left w:val="none" w:sz="0" w:space="0" w:color="auto"/>
            <w:bottom w:val="none" w:sz="0" w:space="0" w:color="auto"/>
            <w:right w:val="none" w:sz="0" w:space="0" w:color="auto"/>
          </w:divBdr>
        </w:div>
        <w:div w:id="1419516706">
          <w:marLeft w:val="640"/>
          <w:marRight w:val="0"/>
          <w:marTop w:val="0"/>
          <w:marBottom w:val="0"/>
          <w:divBdr>
            <w:top w:val="none" w:sz="0" w:space="0" w:color="auto"/>
            <w:left w:val="none" w:sz="0" w:space="0" w:color="auto"/>
            <w:bottom w:val="none" w:sz="0" w:space="0" w:color="auto"/>
            <w:right w:val="none" w:sz="0" w:space="0" w:color="auto"/>
          </w:divBdr>
        </w:div>
        <w:div w:id="1169716185">
          <w:marLeft w:val="640"/>
          <w:marRight w:val="0"/>
          <w:marTop w:val="0"/>
          <w:marBottom w:val="0"/>
          <w:divBdr>
            <w:top w:val="none" w:sz="0" w:space="0" w:color="auto"/>
            <w:left w:val="none" w:sz="0" w:space="0" w:color="auto"/>
            <w:bottom w:val="none" w:sz="0" w:space="0" w:color="auto"/>
            <w:right w:val="none" w:sz="0" w:space="0" w:color="auto"/>
          </w:divBdr>
        </w:div>
        <w:div w:id="1940676139">
          <w:marLeft w:val="640"/>
          <w:marRight w:val="0"/>
          <w:marTop w:val="0"/>
          <w:marBottom w:val="0"/>
          <w:divBdr>
            <w:top w:val="none" w:sz="0" w:space="0" w:color="auto"/>
            <w:left w:val="none" w:sz="0" w:space="0" w:color="auto"/>
            <w:bottom w:val="none" w:sz="0" w:space="0" w:color="auto"/>
            <w:right w:val="none" w:sz="0" w:space="0" w:color="auto"/>
          </w:divBdr>
        </w:div>
        <w:div w:id="972179300">
          <w:marLeft w:val="640"/>
          <w:marRight w:val="0"/>
          <w:marTop w:val="0"/>
          <w:marBottom w:val="0"/>
          <w:divBdr>
            <w:top w:val="none" w:sz="0" w:space="0" w:color="auto"/>
            <w:left w:val="none" w:sz="0" w:space="0" w:color="auto"/>
            <w:bottom w:val="none" w:sz="0" w:space="0" w:color="auto"/>
            <w:right w:val="none" w:sz="0" w:space="0" w:color="auto"/>
          </w:divBdr>
        </w:div>
        <w:div w:id="1725135142">
          <w:marLeft w:val="640"/>
          <w:marRight w:val="0"/>
          <w:marTop w:val="0"/>
          <w:marBottom w:val="0"/>
          <w:divBdr>
            <w:top w:val="none" w:sz="0" w:space="0" w:color="auto"/>
            <w:left w:val="none" w:sz="0" w:space="0" w:color="auto"/>
            <w:bottom w:val="none" w:sz="0" w:space="0" w:color="auto"/>
            <w:right w:val="none" w:sz="0" w:space="0" w:color="auto"/>
          </w:divBdr>
        </w:div>
        <w:div w:id="690448017">
          <w:marLeft w:val="640"/>
          <w:marRight w:val="0"/>
          <w:marTop w:val="0"/>
          <w:marBottom w:val="0"/>
          <w:divBdr>
            <w:top w:val="none" w:sz="0" w:space="0" w:color="auto"/>
            <w:left w:val="none" w:sz="0" w:space="0" w:color="auto"/>
            <w:bottom w:val="none" w:sz="0" w:space="0" w:color="auto"/>
            <w:right w:val="none" w:sz="0" w:space="0" w:color="auto"/>
          </w:divBdr>
        </w:div>
        <w:div w:id="740715755">
          <w:marLeft w:val="640"/>
          <w:marRight w:val="0"/>
          <w:marTop w:val="0"/>
          <w:marBottom w:val="0"/>
          <w:divBdr>
            <w:top w:val="none" w:sz="0" w:space="0" w:color="auto"/>
            <w:left w:val="none" w:sz="0" w:space="0" w:color="auto"/>
            <w:bottom w:val="none" w:sz="0" w:space="0" w:color="auto"/>
            <w:right w:val="none" w:sz="0" w:space="0" w:color="auto"/>
          </w:divBdr>
        </w:div>
        <w:div w:id="1177236111">
          <w:marLeft w:val="640"/>
          <w:marRight w:val="0"/>
          <w:marTop w:val="0"/>
          <w:marBottom w:val="0"/>
          <w:divBdr>
            <w:top w:val="none" w:sz="0" w:space="0" w:color="auto"/>
            <w:left w:val="none" w:sz="0" w:space="0" w:color="auto"/>
            <w:bottom w:val="none" w:sz="0" w:space="0" w:color="auto"/>
            <w:right w:val="none" w:sz="0" w:space="0" w:color="auto"/>
          </w:divBdr>
        </w:div>
        <w:div w:id="1624454910">
          <w:marLeft w:val="640"/>
          <w:marRight w:val="0"/>
          <w:marTop w:val="0"/>
          <w:marBottom w:val="0"/>
          <w:divBdr>
            <w:top w:val="none" w:sz="0" w:space="0" w:color="auto"/>
            <w:left w:val="none" w:sz="0" w:space="0" w:color="auto"/>
            <w:bottom w:val="none" w:sz="0" w:space="0" w:color="auto"/>
            <w:right w:val="none" w:sz="0" w:space="0" w:color="auto"/>
          </w:divBdr>
        </w:div>
        <w:div w:id="2029092452">
          <w:marLeft w:val="640"/>
          <w:marRight w:val="0"/>
          <w:marTop w:val="0"/>
          <w:marBottom w:val="0"/>
          <w:divBdr>
            <w:top w:val="none" w:sz="0" w:space="0" w:color="auto"/>
            <w:left w:val="none" w:sz="0" w:space="0" w:color="auto"/>
            <w:bottom w:val="none" w:sz="0" w:space="0" w:color="auto"/>
            <w:right w:val="none" w:sz="0" w:space="0" w:color="auto"/>
          </w:divBdr>
        </w:div>
        <w:div w:id="1154878610">
          <w:marLeft w:val="640"/>
          <w:marRight w:val="0"/>
          <w:marTop w:val="0"/>
          <w:marBottom w:val="0"/>
          <w:divBdr>
            <w:top w:val="none" w:sz="0" w:space="0" w:color="auto"/>
            <w:left w:val="none" w:sz="0" w:space="0" w:color="auto"/>
            <w:bottom w:val="none" w:sz="0" w:space="0" w:color="auto"/>
            <w:right w:val="none" w:sz="0" w:space="0" w:color="auto"/>
          </w:divBdr>
        </w:div>
        <w:div w:id="1824736313">
          <w:marLeft w:val="640"/>
          <w:marRight w:val="0"/>
          <w:marTop w:val="0"/>
          <w:marBottom w:val="0"/>
          <w:divBdr>
            <w:top w:val="none" w:sz="0" w:space="0" w:color="auto"/>
            <w:left w:val="none" w:sz="0" w:space="0" w:color="auto"/>
            <w:bottom w:val="none" w:sz="0" w:space="0" w:color="auto"/>
            <w:right w:val="none" w:sz="0" w:space="0" w:color="auto"/>
          </w:divBdr>
        </w:div>
        <w:div w:id="1764522316">
          <w:marLeft w:val="640"/>
          <w:marRight w:val="0"/>
          <w:marTop w:val="0"/>
          <w:marBottom w:val="0"/>
          <w:divBdr>
            <w:top w:val="none" w:sz="0" w:space="0" w:color="auto"/>
            <w:left w:val="none" w:sz="0" w:space="0" w:color="auto"/>
            <w:bottom w:val="none" w:sz="0" w:space="0" w:color="auto"/>
            <w:right w:val="none" w:sz="0" w:space="0" w:color="auto"/>
          </w:divBdr>
        </w:div>
        <w:div w:id="1018852283">
          <w:marLeft w:val="640"/>
          <w:marRight w:val="0"/>
          <w:marTop w:val="0"/>
          <w:marBottom w:val="0"/>
          <w:divBdr>
            <w:top w:val="none" w:sz="0" w:space="0" w:color="auto"/>
            <w:left w:val="none" w:sz="0" w:space="0" w:color="auto"/>
            <w:bottom w:val="none" w:sz="0" w:space="0" w:color="auto"/>
            <w:right w:val="none" w:sz="0" w:space="0" w:color="auto"/>
          </w:divBdr>
        </w:div>
        <w:div w:id="398214450">
          <w:marLeft w:val="640"/>
          <w:marRight w:val="0"/>
          <w:marTop w:val="0"/>
          <w:marBottom w:val="0"/>
          <w:divBdr>
            <w:top w:val="none" w:sz="0" w:space="0" w:color="auto"/>
            <w:left w:val="none" w:sz="0" w:space="0" w:color="auto"/>
            <w:bottom w:val="none" w:sz="0" w:space="0" w:color="auto"/>
            <w:right w:val="none" w:sz="0" w:space="0" w:color="auto"/>
          </w:divBdr>
        </w:div>
        <w:div w:id="1826122662">
          <w:marLeft w:val="640"/>
          <w:marRight w:val="0"/>
          <w:marTop w:val="0"/>
          <w:marBottom w:val="0"/>
          <w:divBdr>
            <w:top w:val="none" w:sz="0" w:space="0" w:color="auto"/>
            <w:left w:val="none" w:sz="0" w:space="0" w:color="auto"/>
            <w:bottom w:val="none" w:sz="0" w:space="0" w:color="auto"/>
            <w:right w:val="none" w:sz="0" w:space="0" w:color="auto"/>
          </w:divBdr>
        </w:div>
        <w:div w:id="1058551118">
          <w:marLeft w:val="640"/>
          <w:marRight w:val="0"/>
          <w:marTop w:val="0"/>
          <w:marBottom w:val="0"/>
          <w:divBdr>
            <w:top w:val="none" w:sz="0" w:space="0" w:color="auto"/>
            <w:left w:val="none" w:sz="0" w:space="0" w:color="auto"/>
            <w:bottom w:val="none" w:sz="0" w:space="0" w:color="auto"/>
            <w:right w:val="none" w:sz="0" w:space="0" w:color="auto"/>
          </w:divBdr>
        </w:div>
        <w:div w:id="93088779">
          <w:marLeft w:val="640"/>
          <w:marRight w:val="0"/>
          <w:marTop w:val="0"/>
          <w:marBottom w:val="0"/>
          <w:divBdr>
            <w:top w:val="none" w:sz="0" w:space="0" w:color="auto"/>
            <w:left w:val="none" w:sz="0" w:space="0" w:color="auto"/>
            <w:bottom w:val="none" w:sz="0" w:space="0" w:color="auto"/>
            <w:right w:val="none" w:sz="0" w:space="0" w:color="auto"/>
          </w:divBdr>
        </w:div>
        <w:div w:id="836262401">
          <w:marLeft w:val="640"/>
          <w:marRight w:val="0"/>
          <w:marTop w:val="0"/>
          <w:marBottom w:val="0"/>
          <w:divBdr>
            <w:top w:val="none" w:sz="0" w:space="0" w:color="auto"/>
            <w:left w:val="none" w:sz="0" w:space="0" w:color="auto"/>
            <w:bottom w:val="none" w:sz="0" w:space="0" w:color="auto"/>
            <w:right w:val="none" w:sz="0" w:space="0" w:color="auto"/>
          </w:divBdr>
        </w:div>
        <w:div w:id="1979527969">
          <w:marLeft w:val="640"/>
          <w:marRight w:val="0"/>
          <w:marTop w:val="0"/>
          <w:marBottom w:val="0"/>
          <w:divBdr>
            <w:top w:val="none" w:sz="0" w:space="0" w:color="auto"/>
            <w:left w:val="none" w:sz="0" w:space="0" w:color="auto"/>
            <w:bottom w:val="none" w:sz="0" w:space="0" w:color="auto"/>
            <w:right w:val="none" w:sz="0" w:space="0" w:color="auto"/>
          </w:divBdr>
        </w:div>
        <w:div w:id="1758667659">
          <w:marLeft w:val="640"/>
          <w:marRight w:val="0"/>
          <w:marTop w:val="0"/>
          <w:marBottom w:val="0"/>
          <w:divBdr>
            <w:top w:val="none" w:sz="0" w:space="0" w:color="auto"/>
            <w:left w:val="none" w:sz="0" w:space="0" w:color="auto"/>
            <w:bottom w:val="none" w:sz="0" w:space="0" w:color="auto"/>
            <w:right w:val="none" w:sz="0" w:space="0" w:color="auto"/>
          </w:divBdr>
        </w:div>
        <w:div w:id="118450155">
          <w:marLeft w:val="640"/>
          <w:marRight w:val="0"/>
          <w:marTop w:val="0"/>
          <w:marBottom w:val="0"/>
          <w:divBdr>
            <w:top w:val="none" w:sz="0" w:space="0" w:color="auto"/>
            <w:left w:val="none" w:sz="0" w:space="0" w:color="auto"/>
            <w:bottom w:val="none" w:sz="0" w:space="0" w:color="auto"/>
            <w:right w:val="none" w:sz="0" w:space="0" w:color="auto"/>
          </w:divBdr>
        </w:div>
        <w:div w:id="133261425">
          <w:marLeft w:val="640"/>
          <w:marRight w:val="0"/>
          <w:marTop w:val="0"/>
          <w:marBottom w:val="0"/>
          <w:divBdr>
            <w:top w:val="none" w:sz="0" w:space="0" w:color="auto"/>
            <w:left w:val="none" w:sz="0" w:space="0" w:color="auto"/>
            <w:bottom w:val="none" w:sz="0" w:space="0" w:color="auto"/>
            <w:right w:val="none" w:sz="0" w:space="0" w:color="auto"/>
          </w:divBdr>
        </w:div>
      </w:divsChild>
    </w:div>
    <w:div w:id="2092727534">
      <w:bodyDiv w:val="1"/>
      <w:marLeft w:val="0"/>
      <w:marRight w:val="0"/>
      <w:marTop w:val="0"/>
      <w:marBottom w:val="0"/>
      <w:divBdr>
        <w:top w:val="none" w:sz="0" w:space="0" w:color="auto"/>
        <w:left w:val="none" w:sz="0" w:space="0" w:color="auto"/>
        <w:bottom w:val="none" w:sz="0" w:space="0" w:color="auto"/>
        <w:right w:val="none" w:sz="0" w:space="0" w:color="auto"/>
      </w:divBdr>
      <w:divsChild>
        <w:div w:id="989870505">
          <w:marLeft w:val="640"/>
          <w:marRight w:val="0"/>
          <w:marTop w:val="0"/>
          <w:marBottom w:val="0"/>
          <w:divBdr>
            <w:top w:val="none" w:sz="0" w:space="0" w:color="auto"/>
            <w:left w:val="none" w:sz="0" w:space="0" w:color="auto"/>
            <w:bottom w:val="none" w:sz="0" w:space="0" w:color="auto"/>
            <w:right w:val="none" w:sz="0" w:space="0" w:color="auto"/>
          </w:divBdr>
        </w:div>
        <w:div w:id="78524388">
          <w:marLeft w:val="640"/>
          <w:marRight w:val="0"/>
          <w:marTop w:val="0"/>
          <w:marBottom w:val="0"/>
          <w:divBdr>
            <w:top w:val="none" w:sz="0" w:space="0" w:color="auto"/>
            <w:left w:val="none" w:sz="0" w:space="0" w:color="auto"/>
            <w:bottom w:val="none" w:sz="0" w:space="0" w:color="auto"/>
            <w:right w:val="none" w:sz="0" w:space="0" w:color="auto"/>
          </w:divBdr>
        </w:div>
        <w:div w:id="993802257">
          <w:marLeft w:val="640"/>
          <w:marRight w:val="0"/>
          <w:marTop w:val="0"/>
          <w:marBottom w:val="0"/>
          <w:divBdr>
            <w:top w:val="none" w:sz="0" w:space="0" w:color="auto"/>
            <w:left w:val="none" w:sz="0" w:space="0" w:color="auto"/>
            <w:bottom w:val="none" w:sz="0" w:space="0" w:color="auto"/>
            <w:right w:val="none" w:sz="0" w:space="0" w:color="auto"/>
          </w:divBdr>
        </w:div>
        <w:div w:id="2040545767">
          <w:marLeft w:val="640"/>
          <w:marRight w:val="0"/>
          <w:marTop w:val="0"/>
          <w:marBottom w:val="0"/>
          <w:divBdr>
            <w:top w:val="none" w:sz="0" w:space="0" w:color="auto"/>
            <w:left w:val="none" w:sz="0" w:space="0" w:color="auto"/>
            <w:bottom w:val="none" w:sz="0" w:space="0" w:color="auto"/>
            <w:right w:val="none" w:sz="0" w:space="0" w:color="auto"/>
          </w:divBdr>
        </w:div>
        <w:div w:id="1692948904">
          <w:marLeft w:val="640"/>
          <w:marRight w:val="0"/>
          <w:marTop w:val="0"/>
          <w:marBottom w:val="0"/>
          <w:divBdr>
            <w:top w:val="none" w:sz="0" w:space="0" w:color="auto"/>
            <w:left w:val="none" w:sz="0" w:space="0" w:color="auto"/>
            <w:bottom w:val="none" w:sz="0" w:space="0" w:color="auto"/>
            <w:right w:val="none" w:sz="0" w:space="0" w:color="auto"/>
          </w:divBdr>
        </w:div>
        <w:div w:id="1117064090">
          <w:marLeft w:val="640"/>
          <w:marRight w:val="0"/>
          <w:marTop w:val="0"/>
          <w:marBottom w:val="0"/>
          <w:divBdr>
            <w:top w:val="none" w:sz="0" w:space="0" w:color="auto"/>
            <w:left w:val="none" w:sz="0" w:space="0" w:color="auto"/>
            <w:bottom w:val="none" w:sz="0" w:space="0" w:color="auto"/>
            <w:right w:val="none" w:sz="0" w:space="0" w:color="auto"/>
          </w:divBdr>
        </w:div>
        <w:div w:id="533156081">
          <w:marLeft w:val="640"/>
          <w:marRight w:val="0"/>
          <w:marTop w:val="0"/>
          <w:marBottom w:val="0"/>
          <w:divBdr>
            <w:top w:val="none" w:sz="0" w:space="0" w:color="auto"/>
            <w:left w:val="none" w:sz="0" w:space="0" w:color="auto"/>
            <w:bottom w:val="none" w:sz="0" w:space="0" w:color="auto"/>
            <w:right w:val="none" w:sz="0" w:space="0" w:color="auto"/>
          </w:divBdr>
        </w:div>
        <w:div w:id="687022042">
          <w:marLeft w:val="640"/>
          <w:marRight w:val="0"/>
          <w:marTop w:val="0"/>
          <w:marBottom w:val="0"/>
          <w:divBdr>
            <w:top w:val="none" w:sz="0" w:space="0" w:color="auto"/>
            <w:left w:val="none" w:sz="0" w:space="0" w:color="auto"/>
            <w:bottom w:val="none" w:sz="0" w:space="0" w:color="auto"/>
            <w:right w:val="none" w:sz="0" w:space="0" w:color="auto"/>
          </w:divBdr>
        </w:div>
        <w:div w:id="1129667653">
          <w:marLeft w:val="640"/>
          <w:marRight w:val="0"/>
          <w:marTop w:val="0"/>
          <w:marBottom w:val="0"/>
          <w:divBdr>
            <w:top w:val="none" w:sz="0" w:space="0" w:color="auto"/>
            <w:left w:val="none" w:sz="0" w:space="0" w:color="auto"/>
            <w:bottom w:val="none" w:sz="0" w:space="0" w:color="auto"/>
            <w:right w:val="none" w:sz="0" w:space="0" w:color="auto"/>
          </w:divBdr>
        </w:div>
        <w:div w:id="946885972">
          <w:marLeft w:val="640"/>
          <w:marRight w:val="0"/>
          <w:marTop w:val="0"/>
          <w:marBottom w:val="0"/>
          <w:divBdr>
            <w:top w:val="none" w:sz="0" w:space="0" w:color="auto"/>
            <w:left w:val="none" w:sz="0" w:space="0" w:color="auto"/>
            <w:bottom w:val="none" w:sz="0" w:space="0" w:color="auto"/>
            <w:right w:val="none" w:sz="0" w:space="0" w:color="auto"/>
          </w:divBdr>
        </w:div>
        <w:div w:id="32854590">
          <w:marLeft w:val="640"/>
          <w:marRight w:val="0"/>
          <w:marTop w:val="0"/>
          <w:marBottom w:val="0"/>
          <w:divBdr>
            <w:top w:val="none" w:sz="0" w:space="0" w:color="auto"/>
            <w:left w:val="none" w:sz="0" w:space="0" w:color="auto"/>
            <w:bottom w:val="none" w:sz="0" w:space="0" w:color="auto"/>
            <w:right w:val="none" w:sz="0" w:space="0" w:color="auto"/>
          </w:divBdr>
        </w:div>
        <w:div w:id="2012097799">
          <w:marLeft w:val="640"/>
          <w:marRight w:val="0"/>
          <w:marTop w:val="0"/>
          <w:marBottom w:val="0"/>
          <w:divBdr>
            <w:top w:val="none" w:sz="0" w:space="0" w:color="auto"/>
            <w:left w:val="none" w:sz="0" w:space="0" w:color="auto"/>
            <w:bottom w:val="none" w:sz="0" w:space="0" w:color="auto"/>
            <w:right w:val="none" w:sz="0" w:space="0" w:color="auto"/>
          </w:divBdr>
        </w:div>
        <w:div w:id="612983603">
          <w:marLeft w:val="640"/>
          <w:marRight w:val="0"/>
          <w:marTop w:val="0"/>
          <w:marBottom w:val="0"/>
          <w:divBdr>
            <w:top w:val="none" w:sz="0" w:space="0" w:color="auto"/>
            <w:left w:val="none" w:sz="0" w:space="0" w:color="auto"/>
            <w:bottom w:val="none" w:sz="0" w:space="0" w:color="auto"/>
            <w:right w:val="none" w:sz="0" w:space="0" w:color="auto"/>
          </w:divBdr>
        </w:div>
        <w:div w:id="337923467">
          <w:marLeft w:val="640"/>
          <w:marRight w:val="0"/>
          <w:marTop w:val="0"/>
          <w:marBottom w:val="0"/>
          <w:divBdr>
            <w:top w:val="none" w:sz="0" w:space="0" w:color="auto"/>
            <w:left w:val="none" w:sz="0" w:space="0" w:color="auto"/>
            <w:bottom w:val="none" w:sz="0" w:space="0" w:color="auto"/>
            <w:right w:val="none" w:sz="0" w:space="0" w:color="auto"/>
          </w:divBdr>
        </w:div>
        <w:div w:id="1895122591">
          <w:marLeft w:val="640"/>
          <w:marRight w:val="0"/>
          <w:marTop w:val="0"/>
          <w:marBottom w:val="0"/>
          <w:divBdr>
            <w:top w:val="none" w:sz="0" w:space="0" w:color="auto"/>
            <w:left w:val="none" w:sz="0" w:space="0" w:color="auto"/>
            <w:bottom w:val="none" w:sz="0" w:space="0" w:color="auto"/>
            <w:right w:val="none" w:sz="0" w:space="0" w:color="auto"/>
          </w:divBdr>
        </w:div>
        <w:div w:id="1738046130">
          <w:marLeft w:val="640"/>
          <w:marRight w:val="0"/>
          <w:marTop w:val="0"/>
          <w:marBottom w:val="0"/>
          <w:divBdr>
            <w:top w:val="none" w:sz="0" w:space="0" w:color="auto"/>
            <w:left w:val="none" w:sz="0" w:space="0" w:color="auto"/>
            <w:bottom w:val="none" w:sz="0" w:space="0" w:color="auto"/>
            <w:right w:val="none" w:sz="0" w:space="0" w:color="auto"/>
          </w:divBdr>
        </w:div>
        <w:div w:id="803041965">
          <w:marLeft w:val="640"/>
          <w:marRight w:val="0"/>
          <w:marTop w:val="0"/>
          <w:marBottom w:val="0"/>
          <w:divBdr>
            <w:top w:val="none" w:sz="0" w:space="0" w:color="auto"/>
            <w:left w:val="none" w:sz="0" w:space="0" w:color="auto"/>
            <w:bottom w:val="none" w:sz="0" w:space="0" w:color="auto"/>
            <w:right w:val="none" w:sz="0" w:space="0" w:color="auto"/>
          </w:divBdr>
        </w:div>
        <w:div w:id="1952852935">
          <w:marLeft w:val="640"/>
          <w:marRight w:val="0"/>
          <w:marTop w:val="0"/>
          <w:marBottom w:val="0"/>
          <w:divBdr>
            <w:top w:val="none" w:sz="0" w:space="0" w:color="auto"/>
            <w:left w:val="none" w:sz="0" w:space="0" w:color="auto"/>
            <w:bottom w:val="none" w:sz="0" w:space="0" w:color="auto"/>
            <w:right w:val="none" w:sz="0" w:space="0" w:color="auto"/>
          </w:divBdr>
        </w:div>
        <w:div w:id="1561864495">
          <w:marLeft w:val="640"/>
          <w:marRight w:val="0"/>
          <w:marTop w:val="0"/>
          <w:marBottom w:val="0"/>
          <w:divBdr>
            <w:top w:val="none" w:sz="0" w:space="0" w:color="auto"/>
            <w:left w:val="none" w:sz="0" w:space="0" w:color="auto"/>
            <w:bottom w:val="none" w:sz="0" w:space="0" w:color="auto"/>
            <w:right w:val="none" w:sz="0" w:space="0" w:color="auto"/>
          </w:divBdr>
        </w:div>
        <w:div w:id="610940094">
          <w:marLeft w:val="640"/>
          <w:marRight w:val="0"/>
          <w:marTop w:val="0"/>
          <w:marBottom w:val="0"/>
          <w:divBdr>
            <w:top w:val="none" w:sz="0" w:space="0" w:color="auto"/>
            <w:left w:val="none" w:sz="0" w:space="0" w:color="auto"/>
            <w:bottom w:val="none" w:sz="0" w:space="0" w:color="auto"/>
            <w:right w:val="none" w:sz="0" w:space="0" w:color="auto"/>
          </w:divBdr>
        </w:div>
        <w:div w:id="1941987745">
          <w:marLeft w:val="640"/>
          <w:marRight w:val="0"/>
          <w:marTop w:val="0"/>
          <w:marBottom w:val="0"/>
          <w:divBdr>
            <w:top w:val="none" w:sz="0" w:space="0" w:color="auto"/>
            <w:left w:val="none" w:sz="0" w:space="0" w:color="auto"/>
            <w:bottom w:val="none" w:sz="0" w:space="0" w:color="auto"/>
            <w:right w:val="none" w:sz="0" w:space="0" w:color="auto"/>
          </w:divBdr>
        </w:div>
        <w:div w:id="1624924311">
          <w:marLeft w:val="640"/>
          <w:marRight w:val="0"/>
          <w:marTop w:val="0"/>
          <w:marBottom w:val="0"/>
          <w:divBdr>
            <w:top w:val="none" w:sz="0" w:space="0" w:color="auto"/>
            <w:left w:val="none" w:sz="0" w:space="0" w:color="auto"/>
            <w:bottom w:val="none" w:sz="0" w:space="0" w:color="auto"/>
            <w:right w:val="none" w:sz="0" w:space="0" w:color="auto"/>
          </w:divBdr>
        </w:div>
        <w:div w:id="519662032">
          <w:marLeft w:val="640"/>
          <w:marRight w:val="0"/>
          <w:marTop w:val="0"/>
          <w:marBottom w:val="0"/>
          <w:divBdr>
            <w:top w:val="none" w:sz="0" w:space="0" w:color="auto"/>
            <w:left w:val="none" w:sz="0" w:space="0" w:color="auto"/>
            <w:bottom w:val="none" w:sz="0" w:space="0" w:color="auto"/>
            <w:right w:val="none" w:sz="0" w:space="0" w:color="auto"/>
          </w:divBdr>
        </w:div>
        <w:div w:id="631977923">
          <w:marLeft w:val="640"/>
          <w:marRight w:val="0"/>
          <w:marTop w:val="0"/>
          <w:marBottom w:val="0"/>
          <w:divBdr>
            <w:top w:val="none" w:sz="0" w:space="0" w:color="auto"/>
            <w:left w:val="none" w:sz="0" w:space="0" w:color="auto"/>
            <w:bottom w:val="none" w:sz="0" w:space="0" w:color="auto"/>
            <w:right w:val="none" w:sz="0" w:space="0" w:color="auto"/>
          </w:divBdr>
        </w:div>
        <w:div w:id="1263996016">
          <w:marLeft w:val="640"/>
          <w:marRight w:val="0"/>
          <w:marTop w:val="0"/>
          <w:marBottom w:val="0"/>
          <w:divBdr>
            <w:top w:val="none" w:sz="0" w:space="0" w:color="auto"/>
            <w:left w:val="none" w:sz="0" w:space="0" w:color="auto"/>
            <w:bottom w:val="none" w:sz="0" w:space="0" w:color="auto"/>
            <w:right w:val="none" w:sz="0" w:space="0" w:color="auto"/>
          </w:divBdr>
        </w:div>
        <w:div w:id="1158113882">
          <w:marLeft w:val="640"/>
          <w:marRight w:val="0"/>
          <w:marTop w:val="0"/>
          <w:marBottom w:val="0"/>
          <w:divBdr>
            <w:top w:val="none" w:sz="0" w:space="0" w:color="auto"/>
            <w:left w:val="none" w:sz="0" w:space="0" w:color="auto"/>
            <w:bottom w:val="none" w:sz="0" w:space="0" w:color="auto"/>
            <w:right w:val="none" w:sz="0" w:space="0" w:color="auto"/>
          </w:divBdr>
        </w:div>
        <w:div w:id="1356692956">
          <w:marLeft w:val="640"/>
          <w:marRight w:val="0"/>
          <w:marTop w:val="0"/>
          <w:marBottom w:val="0"/>
          <w:divBdr>
            <w:top w:val="none" w:sz="0" w:space="0" w:color="auto"/>
            <w:left w:val="none" w:sz="0" w:space="0" w:color="auto"/>
            <w:bottom w:val="none" w:sz="0" w:space="0" w:color="auto"/>
            <w:right w:val="none" w:sz="0" w:space="0" w:color="auto"/>
          </w:divBdr>
        </w:div>
        <w:div w:id="537082552">
          <w:marLeft w:val="640"/>
          <w:marRight w:val="0"/>
          <w:marTop w:val="0"/>
          <w:marBottom w:val="0"/>
          <w:divBdr>
            <w:top w:val="none" w:sz="0" w:space="0" w:color="auto"/>
            <w:left w:val="none" w:sz="0" w:space="0" w:color="auto"/>
            <w:bottom w:val="none" w:sz="0" w:space="0" w:color="auto"/>
            <w:right w:val="none" w:sz="0" w:space="0" w:color="auto"/>
          </w:divBdr>
        </w:div>
        <w:div w:id="82341">
          <w:marLeft w:val="640"/>
          <w:marRight w:val="0"/>
          <w:marTop w:val="0"/>
          <w:marBottom w:val="0"/>
          <w:divBdr>
            <w:top w:val="none" w:sz="0" w:space="0" w:color="auto"/>
            <w:left w:val="none" w:sz="0" w:space="0" w:color="auto"/>
            <w:bottom w:val="none" w:sz="0" w:space="0" w:color="auto"/>
            <w:right w:val="none" w:sz="0" w:space="0" w:color="auto"/>
          </w:divBdr>
        </w:div>
        <w:div w:id="399837888">
          <w:marLeft w:val="640"/>
          <w:marRight w:val="0"/>
          <w:marTop w:val="0"/>
          <w:marBottom w:val="0"/>
          <w:divBdr>
            <w:top w:val="none" w:sz="0" w:space="0" w:color="auto"/>
            <w:left w:val="none" w:sz="0" w:space="0" w:color="auto"/>
            <w:bottom w:val="none" w:sz="0" w:space="0" w:color="auto"/>
            <w:right w:val="none" w:sz="0" w:space="0" w:color="auto"/>
          </w:divBdr>
        </w:div>
        <w:div w:id="1906720885">
          <w:marLeft w:val="640"/>
          <w:marRight w:val="0"/>
          <w:marTop w:val="0"/>
          <w:marBottom w:val="0"/>
          <w:divBdr>
            <w:top w:val="none" w:sz="0" w:space="0" w:color="auto"/>
            <w:left w:val="none" w:sz="0" w:space="0" w:color="auto"/>
            <w:bottom w:val="none" w:sz="0" w:space="0" w:color="auto"/>
            <w:right w:val="none" w:sz="0" w:space="0" w:color="auto"/>
          </w:divBdr>
        </w:div>
        <w:div w:id="1194270863">
          <w:marLeft w:val="640"/>
          <w:marRight w:val="0"/>
          <w:marTop w:val="0"/>
          <w:marBottom w:val="0"/>
          <w:divBdr>
            <w:top w:val="none" w:sz="0" w:space="0" w:color="auto"/>
            <w:left w:val="none" w:sz="0" w:space="0" w:color="auto"/>
            <w:bottom w:val="none" w:sz="0" w:space="0" w:color="auto"/>
            <w:right w:val="none" w:sz="0" w:space="0" w:color="auto"/>
          </w:divBdr>
        </w:div>
        <w:div w:id="1206258890">
          <w:marLeft w:val="640"/>
          <w:marRight w:val="0"/>
          <w:marTop w:val="0"/>
          <w:marBottom w:val="0"/>
          <w:divBdr>
            <w:top w:val="none" w:sz="0" w:space="0" w:color="auto"/>
            <w:left w:val="none" w:sz="0" w:space="0" w:color="auto"/>
            <w:bottom w:val="none" w:sz="0" w:space="0" w:color="auto"/>
            <w:right w:val="none" w:sz="0" w:space="0" w:color="auto"/>
          </w:divBdr>
        </w:div>
        <w:div w:id="2028822458">
          <w:marLeft w:val="640"/>
          <w:marRight w:val="0"/>
          <w:marTop w:val="0"/>
          <w:marBottom w:val="0"/>
          <w:divBdr>
            <w:top w:val="none" w:sz="0" w:space="0" w:color="auto"/>
            <w:left w:val="none" w:sz="0" w:space="0" w:color="auto"/>
            <w:bottom w:val="none" w:sz="0" w:space="0" w:color="auto"/>
            <w:right w:val="none" w:sz="0" w:space="0" w:color="auto"/>
          </w:divBdr>
        </w:div>
        <w:div w:id="1565601966">
          <w:marLeft w:val="640"/>
          <w:marRight w:val="0"/>
          <w:marTop w:val="0"/>
          <w:marBottom w:val="0"/>
          <w:divBdr>
            <w:top w:val="none" w:sz="0" w:space="0" w:color="auto"/>
            <w:left w:val="none" w:sz="0" w:space="0" w:color="auto"/>
            <w:bottom w:val="none" w:sz="0" w:space="0" w:color="auto"/>
            <w:right w:val="none" w:sz="0" w:space="0" w:color="auto"/>
          </w:divBdr>
        </w:div>
        <w:div w:id="544374087">
          <w:marLeft w:val="640"/>
          <w:marRight w:val="0"/>
          <w:marTop w:val="0"/>
          <w:marBottom w:val="0"/>
          <w:divBdr>
            <w:top w:val="none" w:sz="0" w:space="0" w:color="auto"/>
            <w:left w:val="none" w:sz="0" w:space="0" w:color="auto"/>
            <w:bottom w:val="none" w:sz="0" w:space="0" w:color="auto"/>
            <w:right w:val="none" w:sz="0" w:space="0" w:color="auto"/>
          </w:divBdr>
        </w:div>
        <w:div w:id="1512061185">
          <w:marLeft w:val="640"/>
          <w:marRight w:val="0"/>
          <w:marTop w:val="0"/>
          <w:marBottom w:val="0"/>
          <w:divBdr>
            <w:top w:val="none" w:sz="0" w:space="0" w:color="auto"/>
            <w:left w:val="none" w:sz="0" w:space="0" w:color="auto"/>
            <w:bottom w:val="none" w:sz="0" w:space="0" w:color="auto"/>
            <w:right w:val="none" w:sz="0" w:space="0" w:color="auto"/>
          </w:divBdr>
        </w:div>
        <w:div w:id="389158805">
          <w:marLeft w:val="640"/>
          <w:marRight w:val="0"/>
          <w:marTop w:val="0"/>
          <w:marBottom w:val="0"/>
          <w:divBdr>
            <w:top w:val="none" w:sz="0" w:space="0" w:color="auto"/>
            <w:left w:val="none" w:sz="0" w:space="0" w:color="auto"/>
            <w:bottom w:val="none" w:sz="0" w:space="0" w:color="auto"/>
            <w:right w:val="none" w:sz="0" w:space="0" w:color="auto"/>
          </w:divBdr>
        </w:div>
        <w:div w:id="1407387086">
          <w:marLeft w:val="640"/>
          <w:marRight w:val="0"/>
          <w:marTop w:val="0"/>
          <w:marBottom w:val="0"/>
          <w:divBdr>
            <w:top w:val="none" w:sz="0" w:space="0" w:color="auto"/>
            <w:left w:val="none" w:sz="0" w:space="0" w:color="auto"/>
            <w:bottom w:val="none" w:sz="0" w:space="0" w:color="auto"/>
            <w:right w:val="none" w:sz="0" w:space="0" w:color="auto"/>
          </w:divBdr>
        </w:div>
        <w:div w:id="591088879">
          <w:marLeft w:val="640"/>
          <w:marRight w:val="0"/>
          <w:marTop w:val="0"/>
          <w:marBottom w:val="0"/>
          <w:divBdr>
            <w:top w:val="none" w:sz="0" w:space="0" w:color="auto"/>
            <w:left w:val="none" w:sz="0" w:space="0" w:color="auto"/>
            <w:bottom w:val="none" w:sz="0" w:space="0" w:color="auto"/>
            <w:right w:val="none" w:sz="0" w:space="0" w:color="auto"/>
          </w:divBdr>
        </w:div>
        <w:div w:id="157617812">
          <w:marLeft w:val="640"/>
          <w:marRight w:val="0"/>
          <w:marTop w:val="0"/>
          <w:marBottom w:val="0"/>
          <w:divBdr>
            <w:top w:val="none" w:sz="0" w:space="0" w:color="auto"/>
            <w:left w:val="none" w:sz="0" w:space="0" w:color="auto"/>
            <w:bottom w:val="none" w:sz="0" w:space="0" w:color="auto"/>
            <w:right w:val="none" w:sz="0" w:space="0" w:color="auto"/>
          </w:divBdr>
        </w:div>
        <w:div w:id="1599098028">
          <w:marLeft w:val="640"/>
          <w:marRight w:val="0"/>
          <w:marTop w:val="0"/>
          <w:marBottom w:val="0"/>
          <w:divBdr>
            <w:top w:val="none" w:sz="0" w:space="0" w:color="auto"/>
            <w:left w:val="none" w:sz="0" w:space="0" w:color="auto"/>
            <w:bottom w:val="none" w:sz="0" w:space="0" w:color="auto"/>
            <w:right w:val="none" w:sz="0" w:space="0" w:color="auto"/>
          </w:divBdr>
        </w:div>
        <w:div w:id="841816323">
          <w:marLeft w:val="640"/>
          <w:marRight w:val="0"/>
          <w:marTop w:val="0"/>
          <w:marBottom w:val="0"/>
          <w:divBdr>
            <w:top w:val="none" w:sz="0" w:space="0" w:color="auto"/>
            <w:left w:val="none" w:sz="0" w:space="0" w:color="auto"/>
            <w:bottom w:val="none" w:sz="0" w:space="0" w:color="auto"/>
            <w:right w:val="none" w:sz="0" w:space="0" w:color="auto"/>
          </w:divBdr>
        </w:div>
        <w:div w:id="887423262">
          <w:marLeft w:val="640"/>
          <w:marRight w:val="0"/>
          <w:marTop w:val="0"/>
          <w:marBottom w:val="0"/>
          <w:divBdr>
            <w:top w:val="none" w:sz="0" w:space="0" w:color="auto"/>
            <w:left w:val="none" w:sz="0" w:space="0" w:color="auto"/>
            <w:bottom w:val="none" w:sz="0" w:space="0" w:color="auto"/>
            <w:right w:val="none" w:sz="0" w:space="0" w:color="auto"/>
          </w:divBdr>
        </w:div>
        <w:div w:id="1707952378">
          <w:marLeft w:val="640"/>
          <w:marRight w:val="0"/>
          <w:marTop w:val="0"/>
          <w:marBottom w:val="0"/>
          <w:divBdr>
            <w:top w:val="none" w:sz="0" w:space="0" w:color="auto"/>
            <w:left w:val="none" w:sz="0" w:space="0" w:color="auto"/>
            <w:bottom w:val="none" w:sz="0" w:space="0" w:color="auto"/>
            <w:right w:val="none" w:sz="0" w:space="0" w:color="auto"/>
          </w:divBdr>
        </w:div>
        <w:div w:id="646325131">
          <w:marLeft w:val="640"/>
          <w:marRight w:val="0"/>
          <w:marTop w:val="0"/>
          <w:marBottom w:val="0"/>
          <w:divBdr>
            <w:top w:val="none" w:sz="0" w:space="0" w:color="auto"/>
            <w:left w:val="none" w:sz="0" w:space="0" w:color="auto"/>
            <w:bottom w:val="none" w:sz="0" w:space="0" w:color="auto"/>
            <w:right w:val="none" w:sz="0" w:space="0" w:color="auto"/>
          </w:divBdr>
        </w:div>
        <w:div w:id="607279236">
          <w:marLeft w:val="640"/>
          <w:marRight w:val="0"/>
          <w:marTop w:val="0"/>
          <w:marBottom w:val="0"/>
          <w:divBdr>
            <w:top w:val="none" w:sz="0" w:space="0" w:color="auto"/>
            <w:left w:val="none" w:sz="0" w:space="0" w:color="auto"/>
            <w:bottom w:val="none" w:sz="0" w:space="0" w:color="auto"/>
            <w:right w:val="none" w:sz="0" w:space="0" w:color="auto"/>
          </w:divBdr>
        </w:div>
        <w:div w:id="1287932680">
          <w:marLeft w:val="640"/>
          <w:marRight w:val="0"/>
          <w:marTop w:val="0"/>
          <w:marBottom w:val="0"/>
          <w:divBdr>
            <w:top w:val="none" w:sz="0" w:space="0" w:color="auto"/>
            <w:left w:val="none" w:sz="0" w:space="0" w:color="auto"/>
            <w:bottom w:val="none" w:sz="0" w:space="0" w:color="auto"/>
            <w:right w:val="none" w:sz="0" w:space="0" w:color="auto"/>
          </w:divBdr>
        </w:div>
        <w:div w:id="866136482">
          <w:marLeft w:val="640"/>
          <w:marRight w:val="0"/>
          <w:marTop w:val="0"/>
          <w:marBottom w:val="0"/>
          <w:divBdr>
            <w:top w:val="none" w:sz="0" w:space="0" w:color="auto"/>
            <w:left w:val="none" w:sz="0" w:space="0" w:color="auto"/>
            <w:bottom w:val="none" w:sz="0" w:space="0" w:color="auto"/>
            <w:right w:val="none" w:sz="0" w:space="0" w:color="auto"/>
          </w:divBdr>
        </w:div>
        <w:div w:id="598566406">
          <w:marLeft w:val="640"/>
          <w:marRight w:val="0"/>
          <w:marTop w:val="0"/>
          <w:marBottom w:val="0"/>
          <w:divBdr>
            <w:top w:val="none" w:sz="0" w:space="0" w:color="auto"/>
            <w:left w:val="none" w:sz="0" w:space="0" w:color="auto"/>
            <w:bottom w:val="none" w:sz="0" w:space="0" w:color="auto"/>
            <w:right w:val="none" w:sz="0" w:space="0" w:color="auto"/>
          </w:divBdr>
        </w:div>
        <w:div w:id="86078676">
          <w:marLeft w:val="640"/>
          <w:marRight w:val="0"/>
          <w:marTop w:val="0"/>
          <w:marBottom w:val="0"/>
          <w:divBdr>
            <w:top w:val="none" w:sz="0" w:space="0" w:color="auto"/>
            <w:left w:val="none" w:sz="0" w:space="0" w:color="auto"/>
            <w:bottom w:val="none" w:sz="0" w:space="0" w:color="auto"/>
            <w:right w:val="none" w:sz="0" w:space="0" w:color="auto"/>
          </w:divBdr>
        </w:div>
        <w:div w:id="847257413">
          <w:marLeft w:val="640"/>
          <w:marRight w:val="0"/>
          <w:marTop w:val="0"/>
          <w:marBottom w:val="0"/>
          <w:divBdr>
            <w:top w:val="none" w:sz="0" w:space="0" w:color="auto"/>
            <w:left w:val="none" w:sz="0" w:space="0" w:color="auto"/>
            <w:bottom w:val="none" w:sz="0" w:space="0" w:color="auto"/>
            <w:right w:val="none" w:sz="0" w:space="0" w:color="auto"/>
          </w:divBdr>
        </w:div>
        <w:div w:id="539628555">
          <w:marLeft w:val="640"/>
          <w:marRight w:val="0"/>
          <w:marTop w:val="0"/>
          <w:marBottom w:val="0"/>
          <w:divBdr>
            <w:top w:val="none" w:sz="0" w:space="0" w:color="auto"/>
            <w:left w:val="none" w:sz="0" w:space="0" w:color="auto"/>
            <w:bottom w:val="none" w:sz="0" w:space="0" w:color="auto"/>
            <w:right w:val="none" w:sz="0" w:space="0" w:color="auto"/>
          </w:divBdr>
        </w:div>
        <w:div w:id="611592619">
          <w:marLeft w:val="640"/>
          <w:marRight w:val="0"/>
          <w:marTop w:val="0"/>
          <w:marBottom w:val="0"/>
          <w:divBdr>
            <w:top w:val="none" w:sz="0" w:space="0" w:color="auto"/>
            <w:left w:val="none" w:sz="0" w:space="0" w:color="auto"/>
            <w:bottom w:val="none" w:sz="0" w:space="0" w:color="auto"/>
            <w:right w:val="none" w:sz="0" w:space="0" w:color="auto"/>
          </w:divBdr>
        </w:div>
        <w:div w:id="1631012444">
          <w:marLeft w:val="640"/>
          <w:marRight w:val="0"/>
          <w:marTop w:val="0"/>
          <w:marBottom w:val="0"/>
          <w:divBdr>
            <w:top w:val="none" w:sz="0" w:space="0" w:color="auto"/>
            <w:left w:val="none" w:sz="0" w:space="0" w:color="auto"/>
            <w:bottom w:val="none" w:sz="0" w:space="0" w:color="auto"/>
            <w:right w:val="none" w:sz="0" w:space="0" w:color="auto"/>
          </w:divBdr>
        </w:div>
        <w:div w:id="1601181257">
          <w:marLeft w:val="640"/>
          <w:marRight w:val="0"/>
          <w:marTop w:val="0"/>
          <w:marBottom w:val="0"/>
          <w:divBdr>
            <w:top w:val="none" w:sz="0" w:space="0" w:color="auto"/>
            <w:left w:val="none" w:sz="0" w:space="0" w:color="auto"/>
            <w:bottom w:val="none" w:sz="0" w:space="0" w:color="auto"/>
            <w:right w:val="none" w:sz="0" w:space="0" w:color="auto"/>
          </w:divBdr>
        </w:div>
        <w:div w:id="1247760633">
          <w:marLeft w:val="640"/>
          <w:marRight w:val="0"/>
          <w:marTop w:val="0"/>
          <w:marBottom w:val="0"/>
          <w:divBdr>
            <w:top w:val="none" w:sz="0" w:space="0" w:color="auto"/>
            <w:left w:val="none" w:sz="0" w:space="0" w:color="auto"/>
            <w:bottom w:val="none" w:sz="0" w:space="0" w:color="auto"/>
            <w:right w:val="none" w:sz="0" w:space="0" w:color="auto"/>
          </w:divBdr>
        </w:div>
        <w:div w:id="2134442770">
          <w:marLeft w:val="640"/>
          <w:marRight w:val="0"/>
          <w:marTop w:val="0"/>
          <w:marBottom w:val="0"/>
          <w:divBdr>
            <w:top w:val="none" w:sz="0" w:space="0" w:color="auto"/>
            <w:left w:val="none" w:sz="0" w:space="0" w:color="auto"/>
            <w:bottom w:val="none" w:sz="0" w:space="0" w:color="auto"/>
            <w:right w:val="none" w:sz="0" w:space="0" w:color="auto"/>
          </w:divBdr>
        </w:div>
        <w:div w:id="2075663692">
          <w:marLeft w:val="640"/>
          <w:marRight w:val="0"/>
          <w:marTop w:val="0"/>
          <w:marBottom w:val="0"/>
          <w:divBdr>
            <w:top w:val="none" w:sz="0" w:space="0" w:color="auto"/>
            <w:left w:val="none" w:sz="0" w:space="0" w:color="auto"/>
            <w:bottom w:val="none" w:sz="0" w:space="0" w:color="auto"/>
            <w:right w:val="none" w:sz="0" w:space="0" w:color="auto"/>
          </w:divBdr>
        </w:div>
        <w:div w:id="919487166">
          <w:marLeft w:val="640"/>
          <w:marRight w:val="0"/>
          <w:marTop w:val="0"/>
          <w:marBottom w:val="0"/>
          <w:divBdr>
            <w:top w:val="none" w:sz="0" w:space="0" w:color="auto"/>
            <w:left w:val="none" w:sz="0" w:space="0" w:color="auto"/>
            <w:bottom w:val="none" w:sz="0" w:space="0" w:color="auto"/>
            <w:right w:val="none" w:sz="0" w:space="0" w:color="auto"/>
          </w:divBdr>
        </w:div>
        <w:div w:id="2137985081">
          <w:marLeft w:val="640"/>
          <w:marRight w:val="0"/>
          <w:marTop w:val="0"/>
          <w:marBottom w:val="0"/>
          <w:divBdr>
            <w:top w:val="none" w:sz="0" w:space="0" w:color="auto"/>
            <w:left w:val="none" w:sz="0" w:space="0" w:color="auto"/>
            <w:bottom w:val="none" w:sz="0" w:space="0" w:color="auto"/>
            <w:right w:val="none" w:sz="0" w:space="0" w:color="auto"/>
          </w:divBdr>
        </w:div>
        <w:div w:id="935021212">
          <w:marLeft w:val="640"/>
          <w:marRight w:val="0"/>
          <w:marTop w:val="0"/>
          <w:marBottom w:val="0"/>
          <w:divBdr>
            <w:top w:val="none" w:sz="0" w:space="0" w:color="auto"/>
            <w:left w:val="none" w:sz="0" w:space="0" w:color="auto"/>
            <w:bottom w:val="none" w:sz="0" w:space="0" w:color="auto"/>
            <w:right w:val="none" w:sz="0" w:space="0" w:color="auto"/>
          </w:divBdr>
        </w:div>
        <w:div w:id="2002343192">
          <w:marLeft w:val="640"/>
          <w:marRight w:val="0"/>
          <w:marTop w:val="0"/>
          <w:marBottom w:val="0"/>
          <w:divBdr>
            <w:top w:val="none" w:sz="0" w:space="0" w:color="auto"/>
            <w:left w:val="none" w:sz="0" w:space="0" w:color="auto"/>
            <w:bottom w:val="none" w:sz="0" w:space="0" w:color="auto"/>
            <w:right w:val="none" w:sz="0" w:space="0" w:color="auto"/>
          </w:divBdr>
        </w:div>
        <w:div w:id="1292632637">
          <w:marLeft w:val="640"/>
          <w:marRight w:val="0"/>
          <w:marTop w:val="0"/>
          <w:marBottom w:val="0"/>
          <w:divBdr>
            <w:top w:val="none" w:sz="0" w:space="0" w:color="auto"/>
            <w:left w:val="none" w:sz="0" w:space="0" w:color="auto"/>
            <w:bottom w:val="none" w:sz="0" w:space="0" w:color="auto"/>
            <w:right w:val="none" w:sz="0" w:space="0" w:color="auto"/>
          </w:divBdr>
        </w:div>
        <w:div w:id="1443919517">
          <w:marLeft w:val="640"/>
          <w:marRight w:val="0"/>
          <w:marTop w:val="0"/>
          <w:marBottom w:val="0"/>
          <w:divBdr>
            <w:top w:val="none" w:sz="0" w:space="0" w:color="auto"/>
            <w:left w:val="none" w:sz="0" w:space="0" w:color="auto"/>
            <w:bottom w:val="none" w:sz="0" w:space="0" w:color="auto"/>
            <w:right w:val="none" w:sz="0" w:space="0" w:color="auto"/>
          </w:divBdr>
        </w:div>
        <w:div w:id="1598555917">
          <w:marLeft w:val="640"/>
          <w:marRight w:val="0"/>
          <w:marTop w:val="0"/>
          <w:marBottom w:val="0"/>
          <w:divBdr>
            <w:top w:val="none" w:sz="0" w:space="0" w:color="auto"/>
            <w:left w:val="none" w:sz="0" w:space="0" w:color="auto"/>
            <w:bottom w:val="none" w:sz="0" w:space="0" w:color="auto"/>
            <w:right w:val="none" w:sz="0" w:space="0" w:color="auto"/>
          </w:divBdr>
        </w:div>
        <w:div w:id="863983249">
          <w:marLeft w:val="640"/>
          <w:marRight w:val="0"/>
          <w:marTop w:val="0"/>
          <w:marBottom w:val="0"/>
          <w:divBdr>
            <w:top w:val="none" w:sz="0" w:space="0" w:color="auto"/>
            <w:left w:val="none" w:sz="0" w:space="0" w:color="auto"/>
            <w:bottom w:val="none" w:sz="0" w:space="0" w:color="auto"/>
            <w:right w:val="none" w:sz="0" w:space="0" w:color="auto"/>
          </w:divBdr>
        </w:div>
        <w:div w:id="1017536233">
          <w:marLeft w:val="640"/>
          <w:marRight w:val="0"/>
          <w:marTop w:val="0"/>
          <w:marBottom w:val="0"/>
          <w:divBdr>
            <w:top w:val="none" w:sz="0" w:space="0" w:color="auto"/>
            <w:left w:val="none" w:sz="0" w:space="0" w:color="auto"/>
            <w:bottom w:val="none" w:sz="0" w:space="0" w:color="auto"/>
            <w:right w:val="none" w:sz="0" w:space="0" w:color="auto"/>
          </w:divBdr>
        </w:div>
        <w:div w:id="1681928453">
          <w:marLeft w:val="640"/>
          <w:marRight w:val="0"/>
          <w:marTop w:val="0"/>
          <w:marBottom w:val="0"/>
          <w:divBdr>
            <w:top w:val="none" w:sz="0" w:space="0" w:color="auto"/>
            <w:left w:val="none" w:sz="0" w:space="0" w:color="auto"/>
            <w:bottom w:val="none" w:sz="0" w:space="0" w:color="auto"/>
            <w:right w:val="none" w:sz="0" w:space="0" w:color="auto"/>
          </w:divBdr>
        </w:div>
        <w:div w:id="1147239032">
          <w:marLeft w:val="640"/>
          <w:marRight w:val="0"/>
          <w:marTop w:val="0"/>
          <w:marBottom w:val="0"/>
          <w:divBdr>
            <w:top w:val="none" w:sz="0" w:space="0" w:color="auto"/>
            <w:left w:val="none" w:sz="0" w:space="0" w:color="auto"/>
            <w:bottom w:val="none" w:sz="0" w:space="0" w:color="auto"/>
            <w:right w:val="none" w:sz="0" w:space="0" w:color="auto"/>
          </w:divBdr>
        </w:div>
        <w:div w:id="431778199">
          <w:marLeft w:val="640"/>
          <w:marRight w:val="0"/>
          <w:marTop w:val="0"/>
          <w:marBottom w:val="0"/>
          <w:divBdr>
            <w:top w:val="none" w:sz="0" w:space="0" w:color="auto"/>
            <w:left w:val="none" w:sz="0" w:space="0" w:color="auto"/>
            <w:bottom w:val="none" w:sz="0" w:space="0" w:color="auto"/>
            <w:right w:val="none" w:sz="0" w:space="0" w:color="auto"/>
          </w:divBdr>
        </w:div>
        <w:div w:id="1372653704">
          <w:marLeft w:val="640"/>
          <w:marRight w:val="0"/>
          <w:marTop w:val="0"/>
          <w:marBottom w:val="0"/>
          <w:divBdr>
            <w:top w:val="none" w:sz="0" w:space="0" w:color="auto"/>
            <w:left w:val="none" w:sz="0" w:space="0" w:color="auto"/>
            <w:bottom w:val="none" w:sz="0" w:space="0" w:color="auto"/>
            <w:right w:val="none" w:sz="0" w:space="0" w:color="auto"/>
          </w:divBdr>
        </w:div>
        <w:div w:id="1713267355">
          <w:marLeft w:val="640"/>
          <w:marRight w:val="0"/>
          <w:marTop w:val="0"/>
          <w:marBottom w:val="0"/>
          <w:divBdr>
            <w:top w:val="none" w:sz="0" w:space="0" w:color="auto"/>
            <w:left w:val="none" w:sz="0" w:space="0" w:color="auto"/>
            <w:bottom w:val="none" w:sz="0" w:space="0" w:color="auto"/>
            <w:right w:val="none" w:sz="0" w:space="0" w:color="auto"/>
          </w:divBdr>
        </w:div>
        <w:div w:id="1796171333">
          <w:marLeft w:val="640"/>
          <w:marRight w:val="0"/>
          <w:marTop w:val="0"/>
          <w:marBottom w:val="0"/>
          <w:divBdr>
            <w:top w:val="none" w:sz="0" w:space="0" w:color="auto"/>
            <w:left w:val="none" w:sz="0" w:space="0" w:color="auto"/>
            <w:bottom w:val="none" w:sz="0" w:space="0" w:color="auto"/>
            <w:right w:val="none" w:sz="0" w:space="0" w:color="auto"/>
          </w:divBdr>
        </w:div>
        <w:div w:id="2137597301">
          <w:marLeft w:val="640"/>
          <w:marRight w:val="0"/>
          <w:marTop w:val="0"/>
          <w:marBottom w:val="0"/>
          <w:divBdr>
            <w:top w:val="none" w:sz="0" w:space="0" w:color="auto"/>
            <w:left w:val="none" w:sz="0" w:space="0" w:color="auto"/>
            <w:bottom w:val="none" w:sz="0" w:space="0" w:color="auto"/>
            <w:right w:val="none" w:sz="0" w:space="0" w:color="auto"/>
          </w:divBdr>
        </w:div>
        <w:div w:id="617491775">
          <w:marLeft w:val="640"/>
          <w:marRight w:val="0"/>
          <w:marTop w:val="0"/>
          <w:marBottom w:val="0"/>
          <w:divBdr>
            <w:top w:val="none" w:sz="0" w:space="0" w:color="auto"/>
            <w:left w:val="none" w:sz="0" w:space="0" w:color="auto"/>
            <w:bottom w:val="none" w:sz="0" w:space="0" w:color="auto"/>
            <w:right w:val="none" w:sz="0" w:space="0" w:color="auto"/>
          </w:divBdr>
        </w:div>
        <w:div w:id="537009724">
          <w:marLeft w:val="640"/>
          <w:marRight w:val="0"/>
          <w:marTop w:val="0"/>
          <w:marBottom w:val="0"/>
          <w:divBdr>
            <w:top w:val="none" w:sz="0" w:space="0" w:color="auto"/>
            <w:left w:val="none" w:sz="0" w:space="0" w:color="auto"/>
            <w:bottom w:val="none" w:sz="0" w:space="0" w:color="auto"/>
            <w:right w:val="none" w:sz="0" w:space="0" w:color="auto"/>
          </w:divBdr>
        </w:div>
        <w:div w:id="209154839">
          <w:marLeft w:val="640"/>
          <w:marRight w:val="0"/>
          <w:marTop w:val="0"/>
          <w:marBottom w:val="0"/>
          <w:divBdr>
            <w:top w:val="none" w:sz="0" w:space="0" w:color="auto"/>
            <w:left w:val="none" w:sz="0" w:space="0" w:color="auto"/>
            <w:bottom w:val="none" w:sz="0" w:space="0" w:color="auto"/>
            <w:right w:val="none" w:sz="0" w:space="0" w:color="auto"/>
          </w:divBdr>
        </w:div>
        <w:div w:id="534847466">
          <w:marLeft w:val="640"/>
          <w:marRight w:val="0"/>
          <w:marTop w:val="0"/>
          <w:marBottom w:val="0"/>
          <w:divBdr>
            <w:top w:val="none" w:sz="0" w:space="0" w:color="auto"/>
            <w:left w:val="none" w:sz="0" w:space="0" w:color="auto"/>
            <w:bottom w:val="none" w:sz="0" w:space="0" w:color="auto"/>
            <w:right w:val="none" w:sz="0" w:space="0" w:color="auto"/>
          </w:divBdr>
        </w:div>
        <w:div w:id="1308319851">
          <w:marLeft w:val="640"/>
          <w:marRight w:val="0"/>
          <w:marTop w:val="0"/>
          <w:marBottom w:val="0"/>
          <w:divBdr>
            <w:top w:val="none" w:sz="0" w:space="0" w:color="auto"/>
            <w:left w:val="none" w:sz="0" w:space="0" w:color="auto"/>
            <w:bottom w:val="none" w:sz="0" w:space="0" w:color="auto"/>
            <w:right w:val="none" w:sz="0" w:space="0" w:color="auto"/>
          </w:divBdr>
        </w:div>
        <w:div w:id="1115715238">
          <w:marLeft w:val="640"/>
          <w:marRight w:val="0"/>
          <w:marTop w:val="0"/>
          <w:marBottom w:val="0"/>
          <w:divBdr>
            <w:top w:val="none" w:sz="0" w:space="0" w:color="auto"/>
            <w:left w:val="none" w:sz="0" w:space="0" w:color="auto"/>
            <w:bottom w:val="none" w:sz="0" w:space="0" w:color="auto"/>
            <w:right w:val="none" w:sz="0" w:space="0" w:color="auto"/>
          </w:divBdr>
        </w:div>
        <w:div w:id="995916463">
          <w:marLeft w:val="640"/>
          <w:marRight w:val="0"/>
          <w:marTop w:val="0"/>
          <w:marBottom w:val="0"/>
          <w:divBdr>
            <w:top w:val="none" w:sz="0" w:space="0" w:color="auto"/>
            <w:left w:val="none" w:sz="0" w:space="0" w:color="auto"/>
            <w:bottom w:val="none" w:sz="0" w:space="0" w:color="auto"/>
            <w:right w:val="none" w:sz="0" w:space="0" w:color="auto"/>
          </w:divBdr>
        </w:div>
        <w:div w:id="1398429661">
          <w:marLeft w:val="640"/>
          <w:marRight w:val="0"/>
          <w:marTop w:val="0"/>
          <w:marBottom w:val="0"/>
          <w:divBdr>
            <w:top w:val="none" w:sz="0" w:space="0" w:color="auto"/>
            <w:left w:val="none" w:sz="0" w:space="0" w:color="auto"/>
            <w:bottom w:val="none" w:sz="0" w:space="0" w:color="auto"/>
            <w:right w:val="none" w:sz="0" w:space="0" w:color="auto"/>
          </w:divBdr>
        </w:div>
        <w:div w:id="777066409">
          <w:marLeft w:val="640"/>
          <w:marRight w:val="0"/>
          <w:marTop w:val="0"/>
          <w:marBottom w:val="0"/>
          <w:divBdr>
            <w:top w:val="none" w:sz="0" w:space="0" w:color="auto"/>
            <w:left w:val="none" w:sz="0" w:space="0" w:color="auto"/>
            <w:bottom w:val="none" w:sz="0" w:space="0" w:color="auto"/>
            <w:right w:val="none" w:sz="0" w:space="0" w:color="auto"/>
          </w:divBdr>
        </w:div>
        <w:div w:id="1849440570">
          <w:marLeft w:val="640"/>
          <w:marRight w:val="0"/>
          <w:marTop w:val="0"/>
          <w:marBottom w:val="0"/>
          <w:divBdr>
            <w:top w:val="none" w:sz="0" w:space="0" w:color="auto"/>
            <w:left w:val="none" w:sz="0" w:space="0" w:color="auto"/>
            <w:bottom w:val="none" w:sz="0" w:space="0" w:color="auto"/>
            <w:right w:val="none" w:sz="0" w:space="0" w:color="auto"/>
          </w:divBdr>
        </w:div>
        <w:div w:id="1148865057">
          <w:marLeft w:val="640"/>
          <w:marRight w:val="0"/>
          <w:marTop w:val="0"/>
          <w:marBottom w:val="0"/>
          <w:divBdr>
            <w:top w:val="none" w:sz="0" w:space="0" w:color="auto"/>
            <w:left w:val="none" w:sz="0" w:space="0" w:color="auto"/>
            <w:bottom w:val="none" w:sz="0" w:space="0" w:color="auto"/>
            <w:right w:val="none" w:sz="0" w:space="0" w:color="auto"/>
          </w:divBdr>
        </w:div>
        <w:div w:id="1228615720">
          <w:marLeft w:val="640"/>
          <w:marRight w:val="0"/>
          <w:marTop w:val="0"/>
          <w:marBottom w:val="0"/>
          <w:divBdr>
            <w:top w:val="none" w:sz="0" w:space="0" w:color="auto"/>
            <w:left w:val="none" w:sz="0" w:space="0" w:color="auto"/>
            <w:bottom w:val="none" w:sz="0" w:space="0" w:color="auto"/>
            <w:right w:val="none" w:sz="0" w:space="0" w:color="auto"/>
          </w:divBdr>
        </w:div>
        <w:div w:id="853035401">
          <w:marLeft w:val="640"/>
          <w:marRight w:val="0"/>
          <w:marTop w:val="0"/>
          <w:marBottom w:val="0"/>
          <w:divBdr>
            <w:top w:val="none" w:sz="0" w:space="0" w:color="auto"/>
            <w:left w:val="none" w:sz="0" w:space="0" w:color="auto"/>
            <w:bottom w:val="none" w:sz="0" w:space="0" w:color="auto"/>
            <w:right w:val="none" w:sz="0" w:space="0" w:color="auto"/>
          </w:divBdr>
        </w:div>
        <w:div w:id="2108042049">
          <w:marLeft w:val="640"/>
          <w:marRight w:val="0"/>
          <w:marTop w:val="0"/>
          <w:marBottom w:val="0"/>
          <w:divBdr>
            <w:top w:val="none" w:sz="0" w:space="0" w:color="auto"/>
            <w:left w:val="none" w:sz="0" w:space="0" w:color="auto"/>
            <w:bottom w:val="none" w:sz="0" w:space="0" w:color="auto"/>
            <w:right w:val="none" w:sz="0" w:space="0" w:color="auto"/>
          </w:divBdr>
        </w:div>
        <w:div w:id="380061766">
          <w:marLeft w:val="640"/>
          <w:marRight w:val="0"/>
          <w:marTop w:val="0"/>
          <w:marBottom w:val="0"/>
          <w:divBdr>
            <w:top w:val="none" w:sz="0" w:space="0" w:color="auto"/>
            <w:left w:val="none" w:sz="0" w:space="0" w:color="auto"/>
            <w:bottom w:val="none" w:sz="0" w:space="0" w:color="auto"/>
            <w:right w:val="none" w:sz="0" w:space="0" w:color="auto"/>
          </w:divBdr>
        </w:div>
        <w:div w:id="953363416">
          <w:marLeft w:val="640"/>
          <w:marRight w:val="0"/>
          <w:marTop w:val="0"/>
          <w:marBottom w:val="0"/>
          <w:divBdr>
            <w:top w:val="none" w:sz="0" w:space="0" w:color="auto"/>
            <w:left w:val="none" w:sz="0" w:space="0" w:color="auto"/>
            <w:bottom w:val="none" w:sz="0" w:space="0" w:color="auto"/>
            <w:right w:val="none" w:sz="0" w:space="0" w:color="auto"/>
          </w:divBdr>
        </w:div>
        <w:div w:id="377096603">
          <w:marLeft w:val="640"/>
          <w:marRight w:val="0"/>
          <w:marTop w:val="0"/>
          <w:marBottom w:val="0"/>
          <w:divBdr>
            <w:top w:val="none" w:sz="0" w:space="0" w:color="auto"/>
            <w:left w:val="none" w:sz="0" w:space="0" w:color="auto"/>
            <w:bottom w:val="none" w:sz="0" w:space="0" w:color="auto"/>
            <w:right w:val="none" w:sz="0" w:space="0" w:color="auto"/>
          </w:divBdr>
        </w:div>
        <w:div w:id="152568089">
          <w:marLeft w:val="640"/>
          <w:marRight w:val="0"/>
          <w:marTop w:val="0"/>
          <w:marBottom w:val="0"/>
          <w:divBdr>
            <w:top w:val="none" w:sz="0" w:space="0" w:color="auto"/>
            <w:left w:val="none" w:sz="0" w:space="0" w:color="auto"/>
            <w:bottom w:val="none" w:sz="0" w:space="0" w:color="auto"/>
            <w:right w:val="none" w:sz="0" w:space="0" w:color="auto"/>
          </w:divBdr>
        </w:div>
        <w:div w:id="888612536">
          <w:marLeft w:val="640"/>
          <w:marRight w:val="0"/>
          <w:marTop w:val="0"/>
          <w:marBottom w:val="0"/>
          <w:divBdr>
            <w:top w:val="none" w:sz="0" w:space="0" w:color="auto"/>
            <w:left w:val="none" w:sz="0" w:space="0" w:color="auto"/>
            <w:bottom w:val="none" w:sz="0" w:space="0" w:color="auto"/>
            <w:right w:val="none" w:sz="0" w:space="0" w:color="auto"/>
          </w:divBdr>
        </w:div>
        <w:div w:id="1420365064">
          <w:marLeft w:val="640"/>
          <w:marRight w:val="0"/>
          <w:marTop w:val="0"/>
          <w:marBottom w:val="0"/>
          <w:divBdr>
            <w:top w:val="none" w:sz="0" w:space="0" w:color="auto"/>
            <w:left w:val="none" w:sz="0" w:space="0" w:color="auto"/>
            <w:bottom w:val="none" w:sz="0" w:space="0" w:color="auto"/>
            <w:right w:val="none" w:sz="0" w:space="0" w:color="auto"/>
          </w:divBdr>
        </w:div>
        <w:div w:id="461578687">
          <w:marLeft w:val="640"/>
          <w:marRight w:val="0"/>
          <w:marTop w:val="0"/>
          <w:marBottom w:val="0"/>
          <w:divBdr>
            <w:top w:val="none" w:sz="0" w:space="0" w:color="auto"/>
            <w:left w:val="none" w:sz="0" w:space="0" w:color="auto"/>
            <w:bottom w:val="none" w:sz="0" w:space="0" w:color="auto"/>
            <w:right w:val="none" w:sz="0" w:space="0" w:color="auto"/>
          </w:divBdr>
        </w:div>
        <w:div w:id="1459297788">
          <w:marLeft w:val="640"/>
          <w:marRight w:val="0"/>
          <w:marTop w:val="0"/>
          <w:marBottom w:val="0"/>
          <w:divBdr>
            <w:top w:val="none" w:sz="0" w:space="0" w:color="auto"/>
            <w:left w:val="none" w:sz="0" w:space="0" w:color="auto"/>
            <w:bottom w:val="none" w:sz="0" w:space="0" w:color="auto"/>
            <w:right w:val="none" w:sz="0" w:space="0" w:color="auto"/>
          </w:divBdr>
        </w:div>
        <w:div w:id="1115517272">
          <w:marLeft w:val="640"/>
          <w:marRight w:val="0"/>
          <w:marTop w:val="0"/>
          <w:marBottom w:val="0"/>
          <w:divBdr>
            <w:top w:val="none" w:sz="0" w:space="0" w:color="auto"/>
            <w:left w:val="none" w:sz="0" w:space="0" w:color="auto"/>
            <w:bottom w:val="none" w:sz="0" w:space="0" w:color="auto"/>
            <w:right w:val="none" w:sz="0" w:space="0" w:color="auto"/>
          </w:divBdr>
        </w:div>
        <w:div w:id="116488522">
          <w:marLeft w:val="640"/>
          <w:marRight w:val="0"/>
          <w:marTop w:val="0"/>
          <w:marBottom w:val="0"/>
          <w:divBdr>
            <w:top w:val="none" w:sz="0" w:space="0" w:color="auto"/>
            <w:left w:val="none" w:sz="0" w:space="0" w:color="auto"/>
            <w:bottom w:val="none" w:sz="0" w:space="0" w:color="auto"/>
            <w:right w:val="none" w:sz="0" w:space="0" w:color="auto"/>
          </w:divBdr>
        </w:div>
        <w:div w:id="1329560551">
          <w:marLeft w:val="640"/>
          <w:marRight w:val="0"/>
          <w:marTop w:val="0"/>
          <w:marBottom w:val="0"/>
          <w:divBdr>
            <w:top w:val="none" w:sz="0" w:space="0" w:color="auto"/>
            <w:left w:val="none" w:sz="0" w:space="0" w:color="auto"/>
            <w:bottom w:val="none" w:sz="0" w:space="0" w:color="auto"/>
            <w:right w:val="none" w:sz="0" w:space="0" w:color="auto"/>
          </w:divBdr>
        </w:div>
        <w:div w:id="1218710405">
          <w:marLeft w:val="640"/>
          <w:marRight w:val="0"/>
          <w:marTop w:val="0"/>
          <w:marBottom w:val="0"/>
          <w:divBdr>
            <w:top w:val="none" w:sz="0" w:space="0" w:color="auto"/>
            <w:left w:val="none" w:sz="0" w:space="0" w:color="auto"/>
            <w:bottom w:val="none" w:sz="0" w:space="0" w:color="auto"/>
            <w:right w:val="none" w:sz="0" w:space="0" w:color="auto"/>
          </w:divBdr>
        </w:div>
        <w:div w:id="1240867730">
          <w:marLeft w:val="640"/>
          <w:marRight w:val="0"/>
          <w:marTop w:val="0"/>
          <w:marBottom w:val="0"/>
          <w:divBdr>
            <w:top w:val="none" w:sz="0" w:space="0" w:color="auto"/>
            <w:left w:val="none" w:sz="0" w:space="0" w:color="auto"/>
            <w:bottom w:val="none" w:sz="0" w:space="0" w:color="auto"/>
            <w:right w:val="none" w:sz="0" w:space="0" w:color="auto"/>
          </w:divBdr>
        </w:div>
        <w:div w:id="150414700">
          <w:marLeft w:val="640"/>
          <w:marRight w:val="0"/>
          <w:marTop w:val="0"/>
          <w:marBottom w:val="0"/>
          <w:divBdr>
            <w:top w:val="none" w:sz="0" w:space="0" w:color="auto"/>
            <w:left w:val="none" w:sz="0" w:space="0" w:color="auto"/>
            <w:bottom w:val="none" w:sz="0" w:space="0" w:color="auto"/>
            <w:right w:val="none" w:sz="0" w:space="0" w:color="auto"/>
          </w:divBdr>
        </w:div>
        <w:div w:id="1300184580">
          <w:marLeft w:val="640"/>
          <w:marRight w:val="0"/>
          <w:marTop w:val="0"/>
          <w:marBottom w:val="0"/>
          <w:divBdr>
            <w:top w:val="none" w:sz="0" w:space="0" w:color="auto"/>
            <w:left w:val="none" w:sz="0" w:space="0" w:color="auto"/>
            <w:bottom w:val="none" w:sz="0" w:space="0" w:color="auto"/>
            <w:right w:val="none" w:sz="0" w:space="0" w:color="auto"/>
          </w:divBdr>
        </w:div>
        <w:div w:id="1529296591">
          <w:marLeft w:val="640"/>
          <w:marRight w:val="0"/>
          <w:marTop w:val="0"/>
          <w:marBottom w:val="0"/>
          <w:divBdr>
            <w:top w:val="none" w:sz="0" w:space="0" w:color="auto"/>
            <w:left w:val="none" w:sz="0" w:space="0" w:color="auto"/>
            <w:bottom w:val="none" w:sz="0" w:space="0" w:color="auto"/>
            <w:right w:val="none" w:sz="0" w:space="0" w:color="auto"/>
          </w:divBdr>
        </w:div>
        <w:div w:id="133449500">
          <w:marLeft w:val="640"/>
          <w:marRight w:val="0"/>
          <w:marTop w:val="0"/>
          <w:marBottom w:val="0"/>
          <w:divBdr>
            <w:top w:val="none" w:sz="0" w:space="0" w:color="auto"/>
            <w:left w:val="none" w:sz="0" w:space="0" w:color="auto"/>
            <w:bottom w:val="none" w:sz="0" w:space="0" w:color="auto"/>
            <w:right w:val="none" w:sz="0" w:space="0" w:color="auto"/>
          </w:divBdr>
        </w:div>
        <w:div w:id="1840924767">
          <w:marLeft w:val="640"/>
          <w:marRight w:val="0"/>
          <w:marTop w:val="0"/>
          <w:marBottom w:val="0"/>
          <w:divBdr>
            <w:top w:val="none" w:sz="0" w:space="0" w:color="auto"/>
            <w:left w:val="none" w:sz="0" w:space="0" w:color="auto"/>
            <w:bottom w:val="none" w:sz="0" w:space="0" w:color="auto"/>
            <w:right w:val="none" w:sz="0" w:space="0" w:color="auto"/>
          </w:divBdr>
        </w:div>
        <w:div w:id="45420748">
          <w:marLeft w:val="640"/>
          <w:marRight w:val="0"/>
          <w:marTop w:val="0"/>
          <w:marBottom w:val="0"/>
          <w:divBdr>
            <w:top w:val="none" w:sz="0" w:space="0" w:color="auto"/>
            <w:left w:val="none" w:sz="0" w:space="0" w:color="auto"/>
            <w:bottom w:val="none" w:sz="0" w:space="0" w:color="auto"/>
            <w:right w:val="none" w:sz="0" w:space="0" w:color="auto"/>
          </w:divBdr>
        </w:div>
        <w:div w:id="1084718991">
          <w:marLeft w:val="640"/>
          <w:marRight w:val="0"/>
          <w:marTop w:val="0"/>
          <w:marBottom w:val="0"/>
          <w:divBdr>
            <w:top w:val="none" w:sz="0" w:space="0" w:color="auto"/>
            <w:left w:val="none" w:sz="0" w:space="0" w:color="auto"/>
            <w:bottom w:val="none" w:sz="0" w:space="0" w:color="auto"/>
            <w:right w:val="none" w:sz="0" w:space="0" w:color="auto"/>
          </w:divBdr>
        </w:div>
        <w:div w:id="118571400">
          <w:marLeft w:val="640"/>
          <w:marRight w:val="0"/>
          <w:marTop w:val="0"/>
          <w:marBottom w:val="0"/>
          <w:divBdr>
            <w:top w:val="none" w:sz="0" w:space="0" w:color="auto"/>
            <w:left w:val="none" w:sz="0" w:space="0" w:color="auto"/>
            <w:bottom w:val="none" w:sz="0" w:space="0" w:color="auto"/>
            <w:right w:val="none" w:sz="0" w:space="0" w:color="auto"/>
          </w:divBdr>
        </w:div>
        <w:div w:id="48379313">
          <w:marLeft w:val="640"/>
          <w:marRight w:val="0"/>
          <w:marTop w:val="0"/>
          <w:marBottom w:val="0"/>
          <w:divBdr>
            <w:top w:val="none" w:sz="0" w:space="0" w:color="auto"/>
            <w:left w:val="none" w:sz="0" w:space="0" w:color="auto"/>
            <w:bottom w:val="none" w:sz="0" w:space="0" w:color="auto"/>
            <w:right w:val="none" w:sz="0" w:space="0" w:color="auto"/>
          </w:divBdr>
        </w:div>
        <w:div w:id="654652506">
          <w:marLeft w:val="640"/>
          <w:marRight w:val="0"/>
          <w:marTop w:val="0"/>
          <w:marBottom w:val="0"/>
          <w:divBdr>
            <w:top w:val="none" w:sz="0" w:space="0" w:color="auto"/>
            <w:left w:val="none" w:sz="0" w:space="0" w:color="auto"/>
            <w:bottom w:val="none" w:sz="0" w:space="0" w:color="auto"/>
            <w:right w:val="none" w:sz="0" w:space="0" w:color="auto"/>
          </w:divBdr>
        </w:div>
        <w:div w:id="649678771">
          <w:marLeft w:val="640"/>
          <w:marRight w:val="0"/>
          <w:marTop w:val="0"/>
          <w:marBottom w:val="0"/>
          <w:divBdr>
            <w:top w:val="none" w:sz="0" w:space="0" w:color="auto"/>
            <w:left w:val="none" w:sz="0" w:space="0" w:color="auto"/>
            <w:bottom w:val="none" w:sz="0" w:space="0" w:color="auto"/>
            <w:right w:val="none" w:sz="0" w:space="0" w:color="auto"/>
          </w:divBdr>
        </w:div>
        <w:div w:id="1359699366">
          <w:marLeft w:val="640"/>
          <w:marRight w:val="0"/>
          <w:marTop w:val="0"/>
          <w:marBottom w:val="0"/>
          <w:divBdr>
            <w:top w:val="none" w:sz="0" w:space="0" w:color="auto"/>
            <w:left w:val="none" w:sz="0" w:space="0" w:color="auto"/>
            <w:bottom w:val="none" w:sz="0" w:space="0" w:color="auto"/>
            <w:right w:val="none" w:sz="0" w:space="0" w:color="auto"/>
          </w:divBdr>
        </w:div>
        <w:div w:id="537282062">
          <w:marLeft w:val="640"/>
          <w:marRight w:val="0"/>
          <w:marTop w:val="0"/>
          <w:marBottom w:val="0"/>
          <w:divBdr>
            <w:top w:val="none" w:sz="0" w:space="0" w:color="auto"/>
            <w:left w:val="none" w:sz="0" w:space="0" w:color="auto"/>
            <w:bottom w:val="none" w:sz="0" w:space="0" w:color="auto"/>
            <w:right w:val="none" w:sz="0" w:space="0" w:color="auto"/>
          </w:divBdr>
        </w:div>
        <w:div w:id="304895984">
          <w:marLeft w:val="640"/>
          <w:marRight w:val="0"/>
          <w:marTop w:val="0"/>
          <w:marBottom w:val="0"/>
          <w:divBdr>
            <w:top w:val="none" w:sz="0" w:space="0" w:color="auto"/>
            <w:left w:val="none" w:sz="0" w:space="0" w:color="auto"/>
            <w:bottom w:val="none" w:sz="0" w:space="0" w:color="auto"/>
            <w:right w:val="none" w:sz="0" w:space="0" w:color="auto"/>
          </w:divBdr>
        </w:div>
        <w:div w:id="150953010">
          <w:marLeft w:val="640"/>
          <w:marRight w:val="0"/>
          <w:marTop w:val="0"/>
          <w:marBottom w:val="0"/>
          <w:divBdr>
            <w:top w:val="none" w:sz="0" w:space="0" w:color="auto"/>
            <w:left w:val="none" w:sz="0" w:space="0" w:color="auto"/>
            <w:bottom w:val="none" w:sz="0" w:space="0" w:color="auto"/>
            <w:right w:val="none" w:sz="0" w:space="0" w:color="auto"/>
          </w:divBdr>
        </w:div>
        <w:div w:id="605043288">
          <w:marLeft w:val="640"/>
          <w:marRight w:val="0"/>
          <w:marTop w:val="0"/>
          <w:marBottom w:val="0"/>
          <w:divBdr>
            <w:top w:val="none" w:sz="0" w:space="0" w:color="auto"/>
            <w:left w:val="none" w:sz="0" w:space="0" w:color="auto"/>
            <w:bottom w:val="none" w:sz="0" w:space="0" w:color="auto"/>
            <w:right w:val="none" w:sz="0" w:space="0" w:color="auto"/>
          </w:divBdr>
        </w:div>
        <w:div w:id="1684160054">
          <w:marLeft w:val="640"/>
          <w:marRight w:val="0"/>
          <w:marTop w:val="0"/>
          <w:marBottom w:val="0"/>
          <w:divBdr>
            <w:top w:val="none" w:sz="0" w:space="0" w:color="auto"/>
            <w:left w:val="none" w:sz="0" w:space="0" w:color="auto"/>
            <w:bottom w:val="none" w:sz="0" w:space="0" w:color="auto"/>
            <w:right w:val="none" w:sz="0" w:space="0" w:color="auto"/>
          </w:divBdr>
        </w:div>
        <w:div w:id="1936017751">
          <w:marLeft w:val="640"/>
          <w:marRight w:val="0"/>
          <w:marTop w:val="0"/>
          <w:marBottom w:val="0"/>
          <w:divBdr>
            <w:top w:val="none" w:sz="0" w:space="0" w:color="auto"/>
            <w:left w:val="none" w:sz="0" w:space="0" w:color="auto"/>
            <w:bottom w:val="none" w:sz="0" w:space="0" w:color="auto"/>
            <w:right w:val="none" w:sz="0" w:space="0" w:color="auto"/>
          </w:divBdr>
        </w:div>
        <w:div w:id="1330014490">
          <w:marLeft w:val="640"/>
          <w:marRight w:val="0"/>
          <w:marTop w:val="0"/>
          <w:marBottom w:val="0"/>
          <w:divBdr>
            <w:top w:val="none" w:sz="0" w:space="0" w:color="auto"/>
            <w:left w:val="none" w:sz="0" w:space="0" w:color="auto"/>
            <w:bottom w:val="none" w:sz="0" w:space="0" w:color="auto"/>
            <w:right w:val="none" w:sz="0" w:space="0" w:color="auto"/>
          </w:divBdr>
        </w:div>
        <w:div w:id="1728802490">
          <w:marLeft w:val="640"/>
          <w:marRight w:val="0"/>
          <w:marTop w:val="0"/>
          <w:marBottom w:val="0"/>
          <w:divBdr>
            <w:top w:val="none" w:sz="0" w:space="0" w:color="auto"/>
            <w:left w:val="none" w:sz="0" w:space="0" w:color="auto"/>
            <w:bottom w:val="none" w:sz="0" w:space="0" w:color="auto"/>
            <w:right w:val="none" w:sz="0" w:space="0" w:color="auto"/>
          </w:divBdr>
        </w:div>
        <w:div w:id="1461069298">
          <w:marLeft w:val="640"/>
          <w:marRight w:val="0"/>
          <w:marTop w:val="0"/>
          <w:marBottom w:val="0"/>
          <w:divBdr>
            <w:top w:val="none" w:sz="0" w:space="0" w:color="auto"/>
            <w:left w:val="none" w:sz="0" w:space="0" w:color="auto"/>
            <w:bottom w:val="none" w:sz="0" w:space="0" w:color="auto"/>
            <w:right w:val="none" w:sz="0" w:space="0" w:color="auto"/>
          </w:divBdr>
        </w:div>
        <w:div w:id="659192462">
          <w:marLeft w:val="640"/>
          <w:marRight w:val="0"/>
          <w:marTop w:val="0"/>
          <w:marBottom w:val="0"/>
          <w:divBdr>
            <w:top w:val="none" w:sz="0" w:space="0" w:color="auto"/>
            <w:left w:val="none" w:sz="0" w:space="0" w:color="auto"/>
            <w:bottom w:val="none" w:sz="0" w:space="0" w:color="auto"/>
            <w:right w:val="none" w:sz="0" w:space="0" w:color="auto"/>
          </w:divBdr>
        </w:div>
        <w:div w:id="1266687994">
          <w:marLeft w:val="640"/>
          <w:marRight w:val="0"/>
          <w:marTop w:val="0"/>
          <w:marBottom w:val="0"/>
          <w:divBdr>
            <w:top w:val="none" w:sz="0" w:space="0" w:color="auto"/>
            <w:left w:val="none" w:sz="0" w:space="0" w:color="auto"/>
            <w:bottom w:val="none" w:sz="0" w:space="0" w:color="auto"/>
            <w:right w:val="none" w:sz="0" w:space="0" w:color="auto"/>
          </w:divBdr>
        </w:div>
        <w:div w:id="789131096">
          <w:marLeft w:val="640"/>
          <w:marRight w:val="0"/>
          <w:marTop w:val="0"/>
          <w:marBottom w:val="0"/>
          <w:divBdr>
            <w:top w:val="none" w:sz="0" w:space="0" w:color="auto"/>
            <w:left w:val="none" w:sz="0" w:space="0" w:color="auto"/>
            <w:bottom w:val="none" w:sz="0" w:space="0" w:color="auto"/>
            <w:right w:val="none" w:sz="0" w:space="0" w:color="auto"/>
          </w:divBdr>
        </w:div>
        <w:div w:id="1849715294">
          <w:marLeft w:val="640"/>
          <w:marRight w:val="0"/>
          <w:marTop w:val="0"/>
          <w:marBottom w:val="0"/>
          <w:divBdr>
            <w:top w:val="none" w:sz="0" w:space="0" w:color="auto"/>
            <w:left w:val="none" w:sz="0" w:space="0" w:color="auto"/>
            <w:bottom w:val="none" w:sz="0" w:space="0" w:color="auto"/>
            <w:right w:val="none" w:sz="0" w:space="0" w:color="auto"/>
          </w:divBdr>
        </w:div>
        <w:div w:id="1313219025">
          <w:marLeft w:val="640"/>
          <w:marRight w:val="0"/>
          <w:marTop w:val="0"/>
          <w:marBottom w:val="0"/>
          <w:divBdr>
            <w:top w:val="none" w:sz="0" w:space="0" w:color="auto"/>
            <w:left w:val="none" w:sz="0" w:space="0" w:color="auto"/>
            <w:bottom w:val="none" w:sz="0" w:space="0" w:color="auto"/>
            <w:right w:val="none" w:sz="0" w:space="0" w:color="auto"/>
          </w:divBdr>
        </w:div>
        <w:div w:id="1042949288">
          <w:marLeft w:val="640"/>
          <w:marRight w:val="0"/>
          <w:marTop w:val="0"/>
          <w:marBottom w:val="0"/>
          <w:divBdr>
            <w:top w:val="none" w:sz="0" w:space="0" w:color="auto"/>
            <w:left w:val="none" w:sz="0" w:space="0" w:color="auto"/>
            <w:bottom w:val="none" w:sz="0" w:space="0" w:color="auto"/>
            <w:right w:val="none" w:sz="0" w:space="0" w:color="auto"/>
          </w:divBdr>
        </w:div>
        <w:div w:id="1995600218">
          <w:marLeft w:val="640"/>
          <w:marRight w:val="0"/>
          <w:marTop w:val="0"/>
          <w:marBottom w:val="0"/>
          <w:divBdr>
            <w:top w:val="none" w:sz="0" w:space="0" w:color="auto"/>
            <w:left w:val="none" w:sz="0" w:space="0" w:color="auto"/>
            <w:bottom w:val="none" w:sz="0" w:space="0" w:color="auto"/>
            <w:right w:val="none" w:sz="0" w:space="0" w:color="auto"/>
          </w:divBdr>
        </w:div>
        <w:div w:id="565607675">
          <w:marLeft w:val="640"/>
          <w:marRight w:val="0"/>
          <w:marTop w:val="0"/>
          <w:marBottom w:val="0"/>
          <w:divBdr>
            <w:top w:val="none" w:sz="0" w:space="0" w:color="auto"/>
            <w:left w:val="none" w:sz="0" w:space="0" w:color="auto"/>
            <w:bottom w:val="none" w:sz="0" w:space="0" w:color="auto"/>
            <w:right w:val="none" w:sz="0" w:space="0" w:color="auto"/>
          </w:divBdr>
        </w:div>
        <w:div w:id="2004550254">
          <w:marLeft w:val="640"/>
          <w:marRight w:val="0"/>
          <w:marTop w:val="0"/>
          <w:marBottom w:val="0"/>
          <w:divBdr>
            <w:top w:val="none" w:sz="0" w:space="0" w:color="auto"/>
            <w:left w:val="none" w:sz="0" w:space="0" w:color="auto"/>
            <w:bottom w:val="none" w:sz="0" w:space="0" w:color="auto"/>
            <w:right w:val="none" w:sz="0" w:space="0" w:color="auto"/>
          </w:divBdr>
        </w:div>
        <w:div w:id="43843991">
          <w:marLeft w:val="640"/>
          <w:marRight w:val="0"/>
          <w:marTop w:val="0"/>
          <w:marBottom w:val="0"/>
          <w:divBdr>
            <w:top w:val="none" w:sz="0" w:space="0" w:color="auto"/>
            <w:left w:val="none" w:sz="0" w:space="0" w:color="auto"/>
            <w:bottom w:val="none" w:sz="0" w:space="0" w:color="auto"/>
            <w:right w:val="none" w:sz="0" w:space="0" w:color="auto"/>
          </w:divBdr>
        </w:div>
        <w:div w:id="164514402">
          <w:marLeft w:val="640"/>
          <w:marRight w:val="0"/>
          <w:marTop w:val="0"/>
          <w:marBottom w:val="0"/>
          <w:divBdr>
            <w:top w:val="none" w:sz="0" w:space="0" w:color="auto"/>
            <w:left w:val="none" w:sz="0" w:space="0" w:color="auto"/>
            <w:bottom w:val="none" w:sz="0" w:space="0" w:color="auto"/>
            <w:right w:val="none" w:sz="0" w:space="0" w:color="auto"/>
          </w:divBdr>
        </w:div>
        <w:div w:id="688794029">
          <w:marLeft w:val="640"/>
          <w:marRight w:val="0"/>
          <w:marTop w:val="0"/>
          <w:marBottom w:val="0"/>
          <w:divBdr>
            <w:top w:val="none" w:sz="0" w:space="0" w:color="auto"/>
            <w:left w:val="none" w:sz="0" w:space="0" w:color="auto"/>
            <w:bottom w:val="none" w:sz="0" w:space="0" w:color="auto"/>
            <w:right w:val="none" w:sz="0" w:space="0" w:color="auto"/>
          </w:divBdr>
        </w:div>
        <w:div w:id="74397062">
          <w:marLeft w:val="640"/>
          <w:marRight w:val="0"/>
          <w:marTop w:val="0"/>
          <w:marBottom w:val="0"/>
          <w:divBdr>
            <w:top w:val="none" w:sz="0" w:space="0" w:color="auto"/>
            <w:left w:val="none" w:sz="0" w:space="0" w:color="auto"/>
            <w:bottom w:val="none" w:sz="0" w:space="0" w:color="auto"/>
            <w:right w:val="none" w:sz="0" w:space="0" w:color="auto"/>
          </w:divBdr>
        </w:div>
        <w:div w:id="501896636">
          <w:marLeft w:val="640"/>
          <w:marRight w:val="0"/>
          <w:marTop w:val="0"/>
          <w:marBottom w:val="0"/>
          <w:divBdr>
            <w:top w:val="none" w:sz="0" w:space="0" w:color="auto"/>
            <w:left w:val="none" w:sz="0" w:space="0" w:color="auto"/>
            <w:bottom w:val="none" w:sz="0" w:space="0" w:color="auto"/>
            <w:right w:val="none" w:sz="0" w:space="0" w:color="auto"/>
          </w:divBdr>
        </w:div>
        <w:div w:id="2133665894">
          <w:marLeft w:val="640"/>
          <w:marRight w:val="0"/>
          <w:marTop w:val="0"/>
          <w:marBottom w:val="0"/>
          <w:divBdr>
            <w:top w:val="none" w:sz="0" w:space="0" w:color="auto"/>
            <w:left w:val="none" w:sz="0" w:space="0" w:color="auto"/>
            <w:bottom w:val="none" w:sz="0" w:space="0" w:color="auto"/>
            <w:right w:val="none" w:sz="0" w:space="0" w:color="auto"/>
          </w:divBdr>
        </w:div>
        <w:div w:id="162088776">
          <w:marLeft w:val="640"/>
          <w:marRight w:val="0"/>
          <w:marTop w:val="0"/>
          <w:marBottom w:val="0"/>
          <w:divBdr>
            <w:top w:val="none" w:sz="0" w:space="0" w:color="auto"/>
            <w:left w:val="none" w:sz="0" w:space="0" w:color="auto"/>
            <w:bottom w:val="none" w:sz="0" w:space="0" w:color="auto"/>
            <w:right w:val="none" w:sz="0" w:space="0" w:color="auto"/>
          </w:divBdr>
        </w:div>
        <w:div w:id="722368412">
          <w:marLeft w:val="640"/>
          <w:marRight w:val="0"/>
          <w:marTop w:val="0"/>
          <w:marBottom w:val="0"/>
          <w:divBdr>
            <w:top w:val="none" w:sz="0" w:space="0" w:color="auto"/>
            <w:left w:val="none" w:sz="0" w:space="0" w:color="auto"/>
            <w:bottom w:val="none" w:sz="0" w:space="0" w:color="auto"/>
            <w:right w:val="none" w:sz="0" w:space="0" w:color="auto"/>
          </w:divBdr>
        </w:div>
        <w:div w:id="567690309">
          <w:marLeft w:val="640"/>
          <w:marRight w:val="0"/>
          <w:marTop w:val="0"/>
          <w:marBottom w:val="0"/>
          <w:divBdr>
            <w:top w:val="none" w:sz="0" w:space="0" w:color="auto"/>
            <w:left w:val="none" w:sz="0" w:space="0" w:color="auto"/>
            <w:bottom w:val="none" w:sz="0" w:space="0" w:color="auto"/>
            <w:right w:val="none" w:sz="0" w:space="0" w:color="auto"/>
          </w:divBdr>
        </w:div>
        <w:div w:id="318315147">
          <w:marLeft w:val="640"/>
          <w:marRight w:val="0"/>
          <w:marTop w:val="0"/>
          <w:marBottom w:val="0"/>
          <w:divBdr>
            <w:top w:val="none" w:sz="0" w:space="0" w:color="auto"/>
            <w:left w:val="none" w:sz="0" w:space="0" w:color="auto"/>
            <w:bottom w:val="none" w:sz="0" w:space="0" w:color="auto"/>
            <w:right w:val="none" w:sz="0" w:space="0" w:color="auto"/>
          </w:divBdr>
        </w:div>
        <w:div w:id="2006929985">
          <w:marLeft w:val="640"/>
          <w:marRight w:val="0"/>
          <w:marTop w:val="0"/>
          <w:marBottom w:val="0"/>
          <w:divBdr>
            <w:top w:val="none" w:sz="0" w:space="0" w:color="auto"/>
            <w:left w:val="none" w:sz="0" w:space="0" w:color="auto"/>
            <w:bottom w:val="none" w:sz="0" w:space="0" w:color="auto"/>
            <w:right w:val="none" w:sz="0" w:space="0" w:color="auto"/>
          </w:divBdr>
        </w:div>
        <w:div w:id="1195072837">
          <w:marLeft w:val="640"/>
          <w:marRight w:val="0"/>
          <w:marTop w:val="0"/>
          <w:marBottom w:val="0"/>
          <w:divBdr>
            <w:top w:val="none" w:sz="0" w:space="0" w:color="auto"/>
            <w:left w:val="none" w:sz="0" w:space="0" w:color="auto"/>
            <w:bottom w:val="none" w:sz="0" w:space="0" w:color="auto"/>
            <w:right w:val="none" w:sz="0" w:space="0" w:color="auto"/>
          </w:divBdr>
        </w:div>
        <w:div w:id="557521399">
          <w:marLeft w:val="640"/>
          <w:marRight w:val="0"/>
          <w:marTop w:val="0"/>
          <w:marBottom w:val="0"/>
          <w:divBdr>
            <w:top w:val="none" w:sz="0" w:space="0" w:color="auto"/>
            <w:left w:val="none" w:sz="0" w:space="0" w:color="auto"/>
            <w:bottom w:val="none" w:sz="0" w:space="0" w:color="auto"/>
            <w:right w:val="none" w:sz="0" w:space="0" w:color="auto"/>
          </w:divBdr>
        </w:div>
        <w:div w:id="1542866117">
          <w:marLeft w:val="640"/>
          <w:marRight w:val="0"/>
          <w:marTop w:val="0"/>
          <w:marBottom w:val="0"/>
          <w:divBdr>
            <w:top w:val="none" w:sz="0" w:space="0" w:color="auto"/>
            <w:left w:val="none" w:sz="0" w:space="0" w:color="auto"/>
            <w:bottom w:val="none" w:sz="0" w:space="0" w:color="auto"/>
            <w:right w:val="none" w:sz="0" w:space="0" w:color="auto"/>
          </w:divBdr>
        </w:div>
        <w:div w:id="768818653">
          <w:marLeft w:val="640"/>
          <w:marRight w:val="0"/>
          <w:marTop w:val="0"/>
          <w:marBottom w:val="0"/>
          <w:divBdr>
            <w:top w:val="none" w:sz="0" w:space="0" w:color="auto"/>
            <w:left w:val="none" w:sz="0" w:space="0" w:color="auto"/>
            <w:bottom w:val="none" w:sz="0" w:space="0" w:color="auto"/>
            <w:right w:val="none" w:sz="0" w:space="0" w:color="auto"/>
          </w:divBdr>
        </w:div>
        <w:div w:id="38894369">
          <w:marLeft w:val="640"/>
          <w:marRight w:val="0"/>
          <w:marTop w:val="0"/>
          <w:marBottom w:val="0"/>
          <w:divBdr>
            <w:top w:val="none" w:sz="0" w:space="0" w:color="auto"/>
            <w:left w:val="none" w:sz="0" w:space="0" w:color="auto"/>
            <w:bottom w:val="none" w:sz="0" w:space="0" w:color="auto"/>
            <w:right w:val="none" w:sz="0" w:space="0" w:color="auto"/>
          </w:divBdr>
        </w:div>
        <w:div w:id="890464095">
          <w:marLeft w:val="640"/>
          <w:marRight w:val="0"/>
          <w:marTop w:val="0"/>
          <w:marBottom w:val="0"/>
          <w:divBdr>
            <w:top w:val="none" w:sz="0" w:space="0" w:color="auto"/>
            <w:left w:val="none" w:sz="0" w:space="0" w:color="auto"/>
            <w:bottom w:val="none" w:sz="0" w:space="0" w:color="auto"/>
            <w:right w:val="none" w:sz="0" w:space="0" w:color="auto"/>
          </w:divBdr>
        </w:div>
        <w:div w:id="880358231">
          <w:marLeft w:val="640"/>
          <w:marRight w:val="0"/>
          <w:marTop w:val="0"/>
          <w:marBottom w:val="0"/>
          <w:divBdr>
            <w:top w:val="none" w:sz="0" w:space="0" w:color="auto"/>
            <w:left w:val="none" w:sz="0" w:space="0" w:color="auto"/>
            <w:bottom w:val="none" w:sz="0" w:space="0" w:color="auto"/>
            <w:right w:val="none" w:sz="0" w:space="0" w:color="auto"/>
          </w:divBdr>
        </w:div>
        <w:div w:id="517357591">
          <w:marLeft w:val="640"/>
          <w:marRight w:val="0"/>
          <w:marTop w:val="0"/>
          <w:marBottom w:val="0"/>
          <w:divBdr>
            <w:top w:val="none" w:sz="0" w:space="0" w:color="auto"/>
            <w:left w:val="none" w:sz="0" w:space="0" w:color="auto"/>
            <w:bottom w:val="none" w:sz="0" w:space="0" w:color="auto"/>
            <w:right w:val="none" w:sz="0" w:space="0" w:color="auto"/>
          </w:divBdr>
        </w:div>
        <w:div w:id="1991246592">
          <w:marLeft w:val="640"/>
          <w:marRight w:val="0"/>
          <w:marTop w:val="0"/>
          <w:marBottom w:val="0"/>
          <w:divBdr>
            <w:top w:val="none" w:sz="0" w:space="0" w:color="auto"/>
            <w:left w:val="none" w:sz="0" w:space="0" w:color="auto"/>
            <w:bottom w:val="none" w:sz="0" w:space="0" w:color="auto"/>
            <w:right w:val="none" w:sz="0" w:space="0" w:color="auto"/>
          </w:divBdr>
        </w:div>
        <w:div w:id="62725613">
          <w:marLeft w:val="640"/>
          <w:marRight w:val="0"/>
          <w:marTop w:val="0"/>
          <w:marBottom w:val="0"/>
          <w:divBdr>
            <w:top w:val="none" w:sz="0" w:space="0" w:color="auto"/>
            <w:left w:val="none" w:sz="0" w:space="0" w:color="auto"/>
            <w:bottom w:val="none" w:sz="0" w:space="0" w:color="auto"/>
            <w:right w:val="none" w:sz="0" w:space="0" w:color="auto"/>
          </w:divBdr>
        </w:div>
        <w:div w:id="612328638">
          <w:marLeft w:val="640"/>
          <w:marRight w:val="0"/>
          <w:marTop w:val="0"/>
          <w:marBottom w:val="0"/>
          <w:divBdr>
            <w:top w:val="none" w:sz="0" w:space="0" w:color="auto"/>
            <w:left w:val="none" w:sz="0" w:space="0" w:color="auto"/>
            <w:bottom w:val="none" w:sz="0" w:space="0" w:color="auto"/>
            <w:right w:val="none" w:sz="0" w:space="0" w:color="auto"/>
          </w:divBdr>
        </w:div>
        <w:div w:id="1354267322">
          <w:marLeft w:val="640"/>
          <w:marRight w:val="0"/>
          <w:marTop w:val="0"/>
          <w:marBottom w:val="0"/>
          <w:divBdr>
            <w:top w:val="none" w:sz="0" w:space="0" w:color="auto"/>
            <w:left w:val="none" w:sz="0" w:space="0" w:color="auto"/>
            <w:bottom w:val="none" w:sz="0" w:space="0" w:color="auto"/>
            <w:right w:val="none" w:sz="0" w:space="0" w:color="auto"/>
          </w:divBdr>
        </w:div>
        <w:div w:id="48500857">
          <w:marLeft w:val="640"/>
          <w:marRight w:val="0"/>
          <w:marTop w:val="0"/>
          <w:marBottom w:val="0"/>
          <w:divBdr>
            <w:top w:val="none" w:sz="0" w:space="0" w:color="auto"/>
            <w:left w:val="none" w:sz="0" w:space="0" w:color="auto"/>
            <w:bottom w:val="none" w:sz="0" w:space="0" w:color="auto"/>
            <w:right w:val="none" w:sz="0" w:space="0" w:color="auto"/>
          </w:divBdr>
        </w:div>
        <w:div w:id="116216572">
          <w:marLeft w:val="640"/>
          <w:marRight w:val="0"/>
          <w:marTop w:val="0"/>
          <w:marBottom w:val="0"/>
          <w:divBdr>
            <w:top w:val="none" w:sz="0" w:space="0" w:color="auto"/>
            <w:left w:val="none" w:sz="0" w:space="0" w:color="auto"/>
            <w:bottom w:val="none" w:sz="0" w:space="0" w:color="auto"/>
            <w:right w:val="none" w:sz="0" w:space="0" w:color="auto"/>
          </w:divBdr>
        </w:div>
        <w:div w:id="571964441">
          <w:marLeft w:val="640"/>
          <w:marRight w:val="0"/>
          <w:marTop w:val="0"/>
          <w:marBottom w:val="0"/>
          <w:divBdr>
            <w:top w:val="none" w:sz="0" w:space="0" w:color="auto"/>
            <w:left w:val="none" w:sz="0" w:space="0" w:color="auto"/>
            <w:bottom w:val="none" w:sz="0" w:space="0" w:color="auto"/>
            <w:right w:val="none" w:sz="0" w:space="0" w:color="auto"/>
          </w:divBdr>
        </w:div>
        <w:div w:id="344334138">
          <w:marLeft w:val="640"/>
          <w:marRight w:val="0"/>
          <w:marTop w:val="0"/>
          <w:marBottom w:val="0"/>
          <w:divBdr>
            <w:top w:val="none" w:sz="0" w:space="0" w:color="auto"/>
            <w:left w:val="none" w:sz="0" w:space="0" w:color="auto"/>
            <w:bottom w:val="none" w:sz="0" w:space="0" w:color="auto"/>
            <w:right w:val="none" w:sz="0" w:space="0" w:color="auto"/>
          </w:divBdr>
        </w:div>
        <w:div w:id="1600984921">
          <w:marLeft w:val="640"/>
          <w:marRight w:val="0"/>
          <w:marTop w:val="0"/>
          <w:marBottom w:val="0"/>
          <w:divBdr>
            <w:top w:val="none" w:sz="0" w:space="0" w:color="auto"/>
            <w:left w:val="none" w:sz="0" w:space="0" w:color="auto"/>
            <w:bottom w:val="none" w:sz="0" w:space="0" w:color="auto"/>
            <w:right w:val="none" w:sz="0" w:space="0" w:color="auto"/>
          </w:divBdr>
        </w:div>
        <w:div w:id="1295597225">
          <w:marLeft w:val="640"/>
          <w:marRight w:val="0"/>
          <w:marTop w:val="0"/>
          <w:marBottom w:val="0"/>
          <w:divBdr>
            <w:top w:val="none" w:sz="0" w:space="0" w:color="auto"/>
            <w:left w:val="none" w:sz="0" w:space="0" w:color="auto"/>
            <w:bottom w:val="none" w:sz="0" w:space="0" w:color="auto"/>
            <w:right w:val="none" w:sz="0" w:space="0" w:color="auto"/>
          </w:divBdr>
        </w:div>
        <w:div w:id="884365505">
          <w:marLeft w:val="640"/>
          <w:marRight w:val="0"/>
          <w:marTop w:val="0"/>
          <w:marBottom w:val="0"/>
          <w:divBdr>
            <w:top w:val="none" w:sz="0" w:space="0" w:color="auto"/>
            <w:left w:val="none" w:sz="0" w:space="0" w:color="auto"/>
            <w:bottom w:val="none" w:sz="0" w:space="0" w:color="auto"/>
            <w:right w:val="none" w:sz="0" w:space="0" w:color="auto"/>
          </w:divBdr>
        </w:div>
        <w:div w:id="1729642321">
          <w:marLeft w:val="640"/>
          <w:marRight w:val="0"/>
          <w:marTop w:val="0"/>
          <w:marBottom w:val="0"/>
          <w:divBdr>
            <w:top w:val="none" w:sz="0" w:space="0" w:color="auto"/>
            <w:left w:val="none" w:sz="0" w:space="0" w:color="auto"/>
            <w:bottom w:val="none" w:sz="0" w:space="0" w:color="auto"/>
            <w:right w:val="none" w:sz="0" w:space="0" w:color="auto"/>
          </w:divBdr>
        </w:div>
        <w:div w:id="430130640">
          <w:marLeft w:val="640"/>
          <w:marRight w:val="0"/>
          <w:marTop w:val="0"/>
          <w:marBottom w:val="0"/>
          <w:divBdr>
            <w:top w:val="none" w:sz="0" w:space="0" w:color="auto"/>
            <w:left w:val="none" w:sz="0" w:space="0" w:color="auto"/>
            <w:bottom w:val="none" w:sz="0" w:space="0" w:color="auto"/>
            <w:right w:val="none" w:sz="0" w:space="0" w:color="auto"/>
          </w:divBdr>
        </w:div>
        <w:div w:id="1156262372">
          <w:marLeft w:val="640"/>
          <w:marRight w:val="0"/>
          <w:marTop w:val="0"/>
          <w:marBottom w:val="0"/>
          <w:divBdr>
            <w:top w:val="none" w:sz="0" w:space="0" w:color="auto"/>
            <w:left w:val="none" w:sz="0" w:space="0" w:color="auto"/>
            <w:bottom w:val="none" w:sz="0" w:space="0" w:color="auto"/>
            <w:right w:val="none" w:sz="0" w:space="0" w:color="auto"/>
          </w:divBdr>
        </w:div>
        <w:div w:id="253637974">
          <w:marLeft w:val="640"/>
          <w:marRight w:val="0"/>
          <w:marTop w:val="0"/>
          <w:marBottom w:val="0"/>
          <w:divBdr>
            <w:top w:val="none" w:sz="0" w:space="0" w:color="auto"/>
            <w:left w:val="none" w:sz="0" w:space="0" w:color="auto"/>
            <w:bottom w:val="none" w:sz="0" w:space="0" w:color="auto"/>
            <w:right w:val="none" w:sz="0" w:space="0" w:color="auto"/>
          </w:divBdr>
        </w:div>
        <w:div w:id="1893080688">
          <w:marLeft w:val="640"/>
          <w:marRight w:val="0"/>
          <w:marTop w:val="0"/>
          <w:marBottom w:val="0"/>
          <w:divBdr>
            <w:top w:val="none" w:sz="0" w:space="0" w:color="auto"/>
            <w:left w:val="none" w:sz="0" w:space="0" w:color="auto"/>
            <w:bottom w:val="none" w:sz="0" w:space="0" w:color="auto"/>
            <w:right w:val="none" w:sz="0" w:space="0" w:color="auto"/>
          </w:divBdr>
        </w:div>
        <w:div w:id="1989703579">
          <w:marLeft w:val="640"/>
          <w:marRight w:val="0"/>
          <w:marTop w:val="0"/>
          <w:marBottom w:val="0"/>
          <w:divBdr>
            <w:top w:val="none" w:sz="0" w:space="0" w:color="auto"/>
            <w:left w:val="none" w:sz="0" w:space="0" w:color="auto"/>
            <w:bottom w:val="none" w:sz="0" w:space="0" w:color="auto"/>
            <w:right w:val="none" w:sz="0" w:space="0" w:color="auto"/>
          </w:divBdr>
        </w:div>
        <w:div w:id="809706953">
          <w:marLeft w:val="640"/>
          <w:marRight w:val="0"/>
          <w:marTop w:val="0"/>
          <w:marBottom w:val="0"/>
          <w:divBdr>
            <w:top w:val="none" w:sz="0" w:space="0" w:color="auto"/>
            <w:left w:val="none" w:sz="0" w:space="0" w:color="auto"/>
            <w:bottom w:val="none" w:sz="0" w:space="0" w:color="auto"/>
            <w:right w:val="none" w:sz="0" w:space="0" w:color="auto"/>
          </w:divBdr>
        </w:div>
        <w:div w:id="965618956">
          <w:marLeft w:val="640"/>
          <w:marRight w:val="0"/>
          <w:marTop w:val="0"/>
          <w:marBottom w:val="0"/>
          <w:divBdr>
            <w:top w:val="none" w:sz="0" w:space="0" w:color="auto"/>
            <w:left w:val="none" w:sz="0" w:space="0" w:color="auto"/>
            <w:bottom w:val="none" w:sz="0" w:space="0" w:color="auto"/>
            <w:right w:val="none" w:sz="0" w:space="0" w:color="auto"/>
          </w:divBdr>
        </w:div>
        <w:div w:id="487016128">
          <w:marLeft w:val="640"/>
          <w:marRight w:val="0"/>
          <w:marTop w:val="0"/>
          <w:marBottom w:val="0"/>
          <w:divBdr>
            <w:top w:val="none" w:sz="0" w:space="0" w:color="auto"/>
            <w:left w:val="none" w:sz="0" w:space="0" w:color="auto"/>
            <w:bottom w:val="none" w:sz="0" w:space="0" w:color="auto"/>
            <w:right w:val="none" w:sz="0" w:space="0" w:color="auto"/>
          </w:divBdr>
        </w:div>
        <w:div w:id="456219202">
          <w:marLeft w:val="640"/>
          <w:marRight w:val="0"/>
          <w:marTop w:val="0"/>
          <w:marBottom w:val="0"/>
          <w:divBdr>
            <w:top w:val="none" w:sz="0" w:space="0" w:color="auto"/>
            <w:left w:val="none" w:sz="0" w:space="0" w:color="auto"/>
            <w:bottom w:val="none" w:sz="0" w:space="0" w:color="auto"/>
            <w:right w:val="none" w:sz="0" w:space="0" w:color="auto"/>
          </w:divBdr>
        </w:div>
        <w:div w:id="561216399">
          <w:marLeft w:val="640"/>
          <w:marRight w:val="0"/>
          <w:marTop w:val="0"/>
          <w:marBottom w:val="0"/>
          <w:divBdr>
            <w:top w:val="none" w:sz="0" w:space="0" w:color="auto"/>
            <w:left w:val="none" w:sz="0" w:space="0" w:color="auto"/>
            <w:bottom w:val="none" w:sz="0" w:space="0" w:color="auto"/>
            <w:right w:val="none" w:sz="0" w:space="0" w:color="auto"/>
          </w:divBdr>
        </w:div>
        <w:div w:id="568541018">
          <w:marLeft w:val="640"/>
          <w:marRight w:val="0"/>
          <w:marTop w:val="0"/>
          <w:marBottom w:val="0"/>
          <w:divBdr>
            <w:top w:val="none" w:sz="0" w:space="0" w:color="auto"/>
            <w:left w:val="none" w:sz="0" w:space="0" w:color="auto"/>
            <w:bottom w:val="none" w:sz="0" w:space="0" w:color="auto"/>
            <w:right w:val="none" w:sz="0" w:space="0" w:color="auto"/>
          </w:divBdr>
        </w:div>
        <w:div w:id="1888955876">
          <w:marLeft w:val="640"/>
          <w:marRight w:val="0"/>
          <w:marTop w:val="0"/>
          <w:marBottom w:val="0"/>
          <w:divBdr>
            <w:top w:val="none" w:sz="0" w:space="0" w:color="auto"/>
            <w:left w:val="none" w:sz="0" w:space="0" w:color="auto"/>
            <w:bottom w:val="none" w:sz="0" w:space="0" w:color="auto"/>
            <w:right w:val="none" w:sz="0" w:space="0" w:color="auto"/>
          </w:divBdr>
        </w:div>
        <w:div w:id="1076320093">
          <w:marLeft w:val="640"/>
          <w:marRight w:val="0"/>
          <w:marTop w:val="0"/>
          <w:marBottom w:val="0"/>
          <w:divBdr>
            <w:top w:val="none" w:sz="0" w:space="0" w:color="auto"/>
            <w:left w:val="none" w:sz="0" w:space="0" w:color="auto"/>
            <w:bottom w:val="none" w:sz="0" w:space="0" w:color="auto"/>
            <w:right w:val="none" w:sz="0" w:space="0" w:color="auto"/>
          </w:divBdr>
        </w:div>
        <w:div w:id="1302810593">
          <w:marLeft w:val="640"/>
          <w:marRight w:val="0"/>
          <w:marTop w:val="0"/>
          <w:marBottom w:val="0"/>
          <w:divBdr>
            <w:top w:val="none" w:sz="0" w:space="0" w:color="auto"/>
            <w:left w:val="none" w:sz="0" w:space="0" w:color="auto"/>
            <w:bottom w:val="none" w:sz="0" w:space="0" w:color="auto"/>
            <w:right w:val="none" w:sz="0" w:space="0" w:color="auto"/>
          </w:divBdr>
        </w:div>
        <w:div w:id="166599385">
          <w:marLeft w:val="640"/>
          <w:marRight w:val="0"/>
          <w:marTop w:val="0"/>
          <w:marBottom w:val="0"/>
          <w:divBdr>
            <w:top w:val="none" w:sz="0" w:space="0" w:color="auto"/>
            <w:left w:val="none" w:sz="0" w:space="0" w:color="auto"/>
            <w:bottom w:val="none" w:sz="0" w:space="0" w:color="auto"/>
            <w:right w:val="none" w:sz="0" w:space="0" w:color="auto"/>
          </w:divBdr>
        </w:div>
        <w:div w:id="436758015">
          <w:marLeft w:val="640"/>
          <w:marRight w:val="0"/>
          <w:marTop w:val="0"/>
          <w:marBottom w:val="0"/>
          <w:divBdr>
            <w:top w:val="none" w:sz="0" w:space="0" w:color="auto"/>
            <w:left w:val="none" w:sz="0" w:space="0" w:color="auto"/>
            <w:bottom w:val="none" w:sz="0" w:space="0" w:color="auto"/>
            <w:right w:val="none" w:sz="0" w:space="0" w:color="auto"/>
          </w:divBdr>
        </w:div>
        <w:div w:id="927032390">
          <w:marLeft w:val="640"/>
          <w:marRight w:val="0"/>
          <w:marTop w:val="0"/>
          <w:marBottom w:val="0"/>
          <w:divBdr>
            <w:top w:val="none" w:sz="0" w:space="0" w:color="auto"/>
            <w:left w:val="none" w:sz="0" w:space="0" w:color="auto"/>
            <w:bottom w:val="none" w:sz="0" w:space="0" w:color="auto"/>
            <w:right w:val="none" w:sz="0" w:space="0" w:color="auto"/>
          </w:divBdr>
        </w:div>
        <w:div w:id="488446628">
          <w:marLeft w:val="640"/>
          <w:marRight w:val="0"/>
          <w:marTop w:val="0"/>
          <w:marBottom w:val="0"/>
          <w:divBdr>
            <w:top w:val="none" w:sz="0" w:space="0" w:color="auto"/>
            <w:left w:val="none" w:sz="0" w:space="0" w:color="auto"/>
            <w:bottom w:val="none" w:sz="0" w:space="0" w:color="auto"/>
            <w:right w:val="none" w:sz="0" w:space="0" w:color="auto"/>
          </w:divBdr>
        </w:div>
        <w:div w:id="609975471">
          <w:marLeft w:val="640"/>
          <w:marRight w:val="0"/>
          <w:marTop w:val="0"/>
          <w:marBottom w:val="0"/>
          <w:divBdr>
            <w:top w:val="none" w:sz="0" w:space="0" w:color="auto"/>
            <w:left w:val="none" w:sz="0" w:space="0" w:color="auto"/>
            <w:bottom w:val="none" w:sz="0" w:space="0" w:color="auto"/>
            <w:right w:val="none" w:sz="0" w:space="0" w:color="auto"/>
          </w:divBdr>
        </w:div>
      </w:divsChild>
    </w:div>
    <w:div w:id="2101485143">
      <w:bodyDiv w:val="1"/>
      <w:marLeft w:val="0"/>
      <w:marRight w:val="0"/>
      <w:marTop w:val="0"/>
      <w:marBottom w:val="0"/>
      <w:divBdr>
        <w:top w:val="none" w:sz="0" w:space="0" w:color="auto"/>
        <w:left w:val="none" w:sz="0" w:space="0" w:color="auto"/>
        <w:bottom w:val="none" w:sz="0" w:space="0" w:color="auto"/>
        <w:right w:val="none" w:sz="0" w:space="0" w:color="auto"/>
      </w:divBdr>
      <w:divsChild>
        <w:div w:id="766118624">
          <w:marLeft w:val="640"/>
          <w:marRight w:val="0"/>
          <w:marTop w:val="0"/>
          <w:marBottom w:val="0"/>
          <w:divBdr>
            <w:top w:val="none" w:sz="0" w:space="0" w:color="auto"/>
            <w:left w:val="none" w:sz="0" w:space="0" w:color="auto"/>
            <w:bottom w:val="none" w:sz="0" w:space="0" w:color="auto"/>
            <w:right w:val="none" w:sz="0" w:space="0" w:color="auto"/>
          </w:divBdr>
        </w:div>
        <w:div w:id="166942864">
          <w:marLeft w:val="640"/>
          <w:marRight w:val="0"/>
          <w:marTop w:val="0"/>
          <w:marBottom w:val="0"/>
          <w:divBdr>
            <w:top w:val="none" w:sz="0" w:space="0" w:color="auto"/>
            <w:left w:val="none" w:sz="0" w:space="0" w:color="auto"/>
            <w:bottom w:val="none" w:sz="0" w:space="0" w:color="auto"/>
            <w:right w:val="none" w:sz="0" w:space="0" w:color="auto"/>
          </w:divBdr>
        </w:div>
        <w:div w:id="606543082">
          <w:marLeft w:val="640"/>
          <w:marRight w:val="0"/>
          <w:marTop w:val="0"/>
          <w:marBottom w:val="0"/>
          <w:divBdr>
            <w:top w:val="none" w:sz="0" w:space="0" w:color="auto"/>
            <w:left w:val="none" w:sz="0" w:space="0" w:color="auto"/>
            <w:bottom w:val="none" w:sz="0" w:space="0" w:color="auto"/>
            <w:right w:val="none" w:sz="0" w:space="0" w:color="auto"/>
          </w:divBdr>
        </w:div>
        <w:div w:id="852303328">
          <w:marLeft w:val="640"/>
          <w:marRight w:val="0"/>
          <w:marTop w:val="0"/>
          <w:marBottom w:val="0"/>
          <w:divBdr>
            <w:top w:val="none" w:sz="0" w:space="0" w:color="auto"/>
            <w:left w:val="none" w:sz="0" w:space="0" w:color="auto"/>
            <w:bottom w:val="none" w:sz="0" w:space="0" w:color="auto"/>
            <w:right w:val="none" w:sz="0" w:space="0" w:color="auto"/>
          </w:divBdr>
        </w:div>
        <w:div w:id="1205168369">
          <w:marLeft w:val="640"/>
          <w:marRight w:val="0"/>
          <w:marTop w:val="0"/>
          <w:marBottom w:val="0"/>
          <w:divBdr>
            <w:top w:val="none" w:sz="0" w:space="0" w:color="auto"/>
            <w:left w:val="none" w:sz="0" w:space="0" w:color="auto"/>
            <w:bottom w:val="none" w:sz="0" w:space="0" w:color="auto"/>
            <w:right w:val="none" w:sz="0" w:space="0" w:color="auto"/>
          </w:divBdr>
        </w:div>
        <w:div w:id="1962765171">
          <w:marLeft w:val="640"/>
          <w:marRight w:val="0"/>
          <w:marTop w:val="0"/>
          <w:marBottom w:val="0"/>
          <w:divBdr>
            <w:top w:val="none" w:sz="0" w:space="0" w:color="auto"/>
            <w:left w:val="none" w:sz="0" w:space="0" w:color="auto"/>
            <w:bottom w:val="none" w:sz="0" w:space="0" w:color="auto"/>
            <w:right w:val="none" w:sz="0" w:space="0" w:color="auto"/>
          </w:divBdr>
        </w:div>
        <w:div w:id="1699235138">
          <w:marLeft w:val="640"/>
          <w:marRight w:val="0"/>
          <w:marTop w:val="0"/>
          <w:marBottom w:val="0"/>
          <w:divBdr>
            <w:top w:val="none" w:sz="0" w:space="0" w:color="auto"/>
            <w:left w:val="none" w:sz="0" w:space="0" w:color="auto"/>
            <w:bottom w:val="none" w:sz="0" w:space="0" w:color="auto"/>
            <w:right w:val="none" w:sz="0" w:space="0" w:color="auto"/>
          </w:divBdr>
        </w:div>
        <w:div w:id="1240482640">
          <w:marLeft w:val="640"/>
          <w:marRight w:val="0"/>
          <w:marTop w:val="0"/>
          <w:marBottom w:val="0"/>
          <w:divBdr>
            <w:top w:val="none" w:sz="0" w:space="0" w:color="auto"/>
            <w:left w:val="none" w:sz="0" w:space="0" w:color="auto"/>
            <w:bottom w:val="none" w:sz="0" w:space="0" w:color="auto"/>
            <w:right w:val="none" w:sz="0" w:space="0" w:color="auto"/>
          </w:divBdr>
        </w:div>
        <w:div w:id="1932927956">
          <w:marLeft w:val="640"/>
          <w:marRight w:val="0"/>
          <w:marTop w:val="0"/>
          <w:marBottom w:val="0"/>
          <w:divBdr>
            <w:top w:val="none" w:sz="0" w:space="0" w:color="auto"/>
            <w:left w:val="none" w:sz="0" w:space="0" w:color="auto"/>
            <w:bottom w:val="none" w:sz="0" w:space="0" w:color="auto"/>
            <w:right w:val="none" w:sz="0" w:space="0" w:color="auto"/>
          </w:divBdr>
        </w:div>
        <w:div w:id="1053506781">
          <w:marLeft w:val="640"/>
          <w:marRight w:val="0"/>
          <w:marTop w:val="0"/>
          <w:marBottom w:val="0"/>
          <w:divBdr>
            <w:top w:val="none" w:sz="0" w:space="0" w:color="auto"/>
            <w:left w:val="none" w:sz="0" w:space="0" w:color="auto"/>
            <w:bottom w:val="none" w:sz="0" w:space="0" w:color="auto"/>
            <w:right w:val="none" w:sz="0" w:space="0" w:color="auto"/>
          </w:divBdr>
        </w:div>
        <w:div w:id="887571110">
          <w:marLeft w:val="640"/>
          <w:marRight w:val="0"/>
          <w:marTop w:val="0"/>
          <w:marBottom w:val="0"/>
          <w:divBdr>
            <w:top w:val="none" w:sz="0" w:space="0" w:color="auto"/>
            <w:left w:val="none" w:sz="0" w:space="0" w:color="auto"/>
            <w:bottom w:val="none" w:sz="0" w:space="0" w:color="auto"/>
            <w:right w:val="none" w:sz="0" w:space="0" w:color="auto"/>
          </w:divBdr>
        </w:div>
        <w:div w:id="1685551822">
          <w:marLeft w:val="640"/>
          <w:marRight w:val="0"/>
          <w:marTop w:val="0"/>
          <w:marBottom w:val="0"/>
          <w:divBdr>
            <w:top w:val="none" w:sz="0" w:space="0" w:color="auto"/>
            <w:left w:val="none" w:sz="0" w:space="0" w:color="auto"/>
            <w:bottom w:val="none" w:sz="0" w:space="0" w:color="auto"/>
            <w:right w:val="none" w:sz="0" w:space="0" w:color="auto"/>
          </w:divBdr>
        </w:div>
        <w:div w:id="554657066">
          <w:marLeft w:val="640"/>
          <w:marRight w:val="0"/>
          <w:marTop w:val="0"/>
          <w:marBottom w:val="0"/>
          <w:divBdr>
            <w:top w:val="none" w:sz="0" w:space="0" w:color="auto"/>
            <w:left w:val="none" w:sz="0" w:space="0" w:color="auto"/>
            <w:bottom w:val="none" w:sz="0" w:space="0" w:color="auto"/>
            <w:right w:val="none" w:sz="0" w:space="0" w:color="auto"/>
          </w:divBdr>
        </w:div>
        <w:div w:id="1806044138">
          <w:marLeft w:val="640"/>
          <w:marRight w:val="0"/>
          <w:marTop w:val="0"/>
          <w:marBottom w:val="0"/>
          <w:divBdr>
            <w:top w:val="none" w:sz="0" w:space="0" w:color="auto"/>
            <w:left w:val="none" w:sz="0" w:space="0" w:color="auto"/>
            <w:bottom w:val="none" w:sz="0" w:space="0" w:color="auto"/>
            <w:right w:val="none" w:sz="0" w:space="0" w:color="auto"/>
          </w:divBdr>
        </w:div>
        <w:div w:id="1033726283">
          <w:marLeft w:val="640"/>
          <w:marRight w:val="0"/>
          <w:marTop w:val="0"/>
          <w:marBottom w:val="0"/>
          <w:divBdr>
            <w:top w:val="none" w:sz="0" w:space="0" w:color="auto"/>
            <w:left w:val="none" w:sz="0" w:space="0" w:color="auto"/>
            <w:bottom w:val="none" w:sz="0" w:space="0" w:color="auto"/>
            <w:right w:val="none" w:sz="0" w:space="0" w:color="auto"/>
          </w:divBdr>
        </w:div>
        <w:div w:id="85004814">
          <w:marLeft w:val="640"/>
          <w:marRight w:val="0"/>
          <w:marTop w:val="0"/>
          <w:marBottom w:val="0"/>
          <w:divBdr>
            <w:top w:val="none" w:sz="0" w:space="0" w:color="auto"/>
            <w:left w:val="none" w:sz="0" w:space="0" w:color="auto"/>
            <w:bottom w:val="none" w:sz="0" w:space="0" w:color="auto"/>
            <w:right w:val="none" w:sz="0" w:space="0" w:color="auto"/>
          </w:divBdr>
        </w:div>
        <w:div w:id="249118289">
          <w:marLeft w:val="640"/>
          <w:marRight w:val="0"/>
          <w:marTop w:val="0"/>
          <w:marBottom w:val="0"/>
          <w:divBdr>
            <w:top w:val="none" w:sz="0" w:space="0" w:color="auto"/>
            <w:left w:val="none" w:sz="0" w:space="0" w:color="auto"/>
            <w:bottom w:val="none" w:sz="0" w:space="0" w:color="auto"/>
            <w:right w:val="none" w:sz="0" w:space="0" w:color="auto"/>
          </w:divBdr>
        </w:div>
        <w:div w:id="1728070516">
          <w:marLeft w:val="640"/>
          <w:marRight w:val="0"/>
          <w:marTop w:val="0"/>
          <w:marBottom w:val="0"/>
          <w:divBdr>
            <w:top w:val="none" w:sz="0" w:space="0" w:color="auto"/>
            <w:left w:val="none" w:sz="0" w:space="0" w:color="auto"/>
            <w:bottom w:val="none" w:sz="0" w:space="0" w:color="auto"/>
            <w:right w:val="none" w:sz="0" w:space="0" w:color="auto"/>
          </w:divBdr>
        </w:div>
        <w:div w:id="402722443">
          <w:marLeft w:val="640"/>
          <w:marRight w:val="0"/>
          <w:marTop w:val="0"/>
          <w:marBottom w:val="0"/>
          <w:divBdr>
            <w:top w:val="none" w:sz="0" w:space="0" w:color="auto"/>
            <w:left w:val="none" w:sz="0" w:space="0" w:color="auto"/>
            <w:bottom w:val="none" w:sz="0" w:space="0" w:color="auto"/>
            <w:right w:val="none" w:sz="0" w:space="0" w:color="auto"/>
          </w:divBdr>
        </w:div>
        <w:div w:id="799878216">
          <w:marLeft w:val="640"/>
          <w:marRight w:val="0"/>
          <w:marTop w:val="0"/>
          <w:marBottom w:val="0"/>
          <w:divBdr>
            <w:top w:val="none" w:sz="0" w:space="0" w:color="auto"/>
            <w:left w:val="none" w:sz="0" w:space="0" w:color="auto"/>
            <w:bottom w:val="none" w:sz="0" w:space="0" w:color="auto"/>
            <w:right w:val="none" w:sz="0" w:space="0" w:color="auto"/>
          </w:divBdr>
        </w:div>
        <w:div w:id="130948654">
          <w:marLeft w:val="640"/>
          <w:marRight w:val="0"/>
          <w:marTop w:val="0"/>
          <w:marBottom w:val="0"/>
          <w:divBdr>
            <w:top w:val="none" w:sz="0" w:space="0" w:color="auto"/>
            <w:left w:val="none" w:sz="0" w:space="0" w:color="auto"/>
            <w:bottom w:val="none" w:sz="0" w:space="0" w:color="auto"/>
            <w:right w:val="none" w:sz="0" w:space="0" w:color="auto"/>
          </w:divBdr>
        </w:div>
        <w:div w:id="1943491057">
          <w:marLeft w:val="640"/>
          <w:marRight w:val="0"/>
          <w:marTop w:val="0"/>
          <w:marBottom w:val="0"/>
          <w:divBdr>
            <w:top w:val="none" w:sz="0" w:space="0" w:color="auto"/>
            <w:left w:val="none" w:sz="0" w:space="0" w:color="auto"/>
            <w:bottom w:val="none" w:sz="0" w:space="0" w:color="auto"/>
            <w:right w:val="none" w:sz="0" w:space="0" w:color="auto"/>
          </w:divBdr>
        </w:div>
        <w:div w:id="1988321203">
          <w:marLeft w:val="640"/>
          <w:marRight w:val="0"/>
          <w:marTop w:val="0"/>
          <w:marBottom w:val="0"/>
          <w:divBdr>
            <w:top w:val="none" w:sz="0" w:space="0" w:color="auto"/>
            <w:left w:val="none" w:sz="0" w:space="0" w:color="auto"/>
            <w:bottom w:val="none" w:sz="0" w:space="0" w:color="auto"/>
            <w:right w:val="none" w:sz="0" w:space="0" w:color="auto"/>
          </w:divBdr>
        </w:div>
        <w:div w:id="1519732508">
          <w:marLeft w:val="640"/>
          <w:marRight w:val="0"/>
          <w:marTop w:val="0"/>
          <w:marBottom w:val="0"/>
          <w:divBdr>
            <w:top w:val="none" w:sz="0" w:space="0" w:color="auto"/>
            <w:left w:val="none" w:sz="0" w:space="0" w:color="auto"/>
            <w:bottom w:val="none" w:sz="0" w:space="0" w:color="auto"/>
            <w:right w:val="none" w:sz="0" w:space="0" w:color="auto"/>
          </w:divBdr>
        </w:div>
        <w:div w:id="148250947">
          <w:marLeft w:val="640"/>
          <w:marRight w:val="0"/>
          <w:marTop w:val="0"/>
          <w:marBottom w:val="0"/>
          <w:divBdr>
            <w:top w:val="none" w:sz="0" w:space="0" w:color="auto"/>
            <w:left w:val="none" w:sz="0" w:space="0" w:color="auto"/>
            <w:bottom w:val="none" w:sz="0" w:space="0" w:color="auto"/>
            <w:right w:val="none" w:sz="0" w:space="0" w:color="auto"/>
          </w:divBdr>
        </w:div>
        <w:div w:id="811171010">
          <w:marLeft w:val="640"/>
          <w:marRight w:val="0"/>
          <w:marTop w:val="0"/>
          <w:marBottom w:val="0"/>
          <w:divBdr>
            <w:top w:val="none" w:sz="0" w:space="0" w:color="auto"/>
            <w:left w:val="none" w:sz="0" w:space="0" w:color="auto"/>
            <w:bottom w:val="none" w:sz="0" w:space="0" w:color="auto"/>
            <w:right w:val="none" w:sz="0" w:space="0" w:color="auto"/>
          </w:divBdr>
        </w:div>
        <w:div w:id="200288722">
          <w:marLeft w:val="640"/>
          <w:marRight w:val="0"/>
          <w:marTop w:val="0"/>
          <w:marBottom w:val="0"/>
          <w:divBdr>
            <w:top w:val="none" w:sz="0" w:space="0" w:color="auto"/>
            <w:left w:val="none" w:sz="0" w:space="0" w:color="auto"/>
            <w:bottom w:val="none" w:sz="0" w:space="0" w:color="auto"/>
            <w:right w:val="none" w:sz="0" w:space="0" w:color="auto"/>
          </w:divBdr>
        </w:div>
        <w:div w:id="2062704118">
          <w:marLeft w:val="640"/>
          <w:marRight w:val="0"/>
          <w:marTop w:val="0"/>
          <w:marBottom w:val="0"/>
          <w:divBdr>
            <w:top w:val="none" w:sz="0" w:space="0" w:color="auto"/>
            <w:left w:val="none" w:sz="0" w:space="0" w:color="auto"/>
            <w:bottom w:val="none" w:sz="0" w:space="0" w:color="auto"/>
            <w:right w:val="none" w:sz="0" w:space="0" w:color="auto"/>
          </w:divBdr>
        </w:div>
        <w:div w:id="829712996">
          <w:marLeft w:val="640"/>
          <w:marRight w:val="0"/>
          <w:marTop w:val="0"/>
          <w:marBottom w:val="0"/>
          <w:divBdr>
            <w:top w:val="none" w:sz="0" w:space="0" w:color="auto"/>
            <w:left w:val="none" w:sz="0" w:space="0" w:color="auto"/>
            <w:bottom w:val="none" w:sz="0" w:space="0" w:color="auto"/>
            <w:right w:val="none" w:sz="0" w:space="0" w:color="auto"/>
          </w:divBdr>
        </w:div>
        <w:div w:id="2003964751">
          <w:marLeft w:val="640"/>
          <w:marRight w:val="0"/>
          <w:marTop w:val="0"/>
          <w:marBottom w:val="0"/>
          <w:divBdr>
            <w:top w:val="none" w:sz="0" w:space="0" w:color="auto"/>
            <w:left w:val="none" w:sz="0" w:space="0" w:color="auto"/>
            <w:bottom w:val="none" w:sz="0" w:space="0" w:color="auto"/>
            <w:right w:val="none" w:sz="0" w:space="0" w:color="auto"/>
          </w:divBdr>
        </w:div>
        <w:div w:id="160851243">
          <w:marLeft w:val="640"/>
          <w:marRight w:val="0"/>
          <w:marTop w:val="0"/>
          <w:marBottom w:val="0"/>
          <w:divBdr>
            <w:top w:val="none" w:sz="0" w:space="0" w:color="auto"/>
            <w:left w:val="none" w:sz="0" w:space="0" w:color="auto"/>
            <w:bottom w:val="none" w:sz="0" w:space="0" w:color="auto"/>
            <w:right w:val="none" w:sz="0" w:space="0" w:color="auto"/>
          </w:divBdr>
        </w:div>
        <w:div w:id="1385829469">
          <w:marLeft w:val="640"/>
          <w:marRight w:val="0"/>
          <w:marTop w:val="0"/>
          <w:marBottom w:val="0"/>
          <w:divBdr>
            <w:top w:val="none" w:sz="0" w:space="0" w:color="auto"/>
            <w:left w:val="none" w:sz="0" w:space="0" w:color="auto"/>
            <w:bottom w:val="none" w:sz="0" w:space="0" w:color="auto"/>
            <w:right w:val="none" w:sz="0" w:space="0" w:color="auto"/>
          </w:divBdr>
        </w:div>
        <w:div w:id="1137726697">
          <w:marLeft w:val="640"/>
          <w:marRight w:val="0"/>
          <w:marTop w:val="0"/>
          <w:marBottom w:val="0"/>
          <w:divBdr>
            <w:top w:val="none" w:sz="0" w:space="0" w:color="auto"/>
            <w:left w:val="none" w:sz="0" w:space="0" w:color="auto"/>
            <w:bottom w:val="none" w:sz="0" w:space="0" w:color="auto"/>
            <w:right w:val="none" w:sz="0" w:space="0" w:color="auto"/>
          </w:divBdr>
        </w:div>
        <w:div w:id="242184885">
          <w:marLeft w:val="640"/>
          <w:marRight w:val="0"/>
          <w:marTop w:val="0"/>
          <w:marBottom w:val="0"/>
          <w:divBdr>
            <w:top w:val="none" w:sz="0" w:space="0" w:color="auto"/>
            <w:left w:val="none" w:sz="0" w:space="0" w:color="auto"/>
            <w:bottom w:val="none" w:sz="0" w:space="0" w:color="auto"/>
            <w:right w:val="none" w:sz="0" w:space="0" w:color="auto"/>
          </w:divBdr>
        </w:div>
      </w:divsChild>
    </w:div>
    <w:div w:id="2109347770">
      <w:bodyDiv w:val="1"/>
      <w:marLeft w:val="0"/>
      <w:marRight w:val="0"/>
      <w:marTop w:val="0"/>
      <w:marBottom w:val="0"/>
      <w:divBdr>
        <w:top w:val="none" w:sz="0" w:space="0" w:color="auto"/>
        <w:left w:val="none" w:sz="0" w:space="0" w:color="auto"/>
        <w:bottom w:val="none" w:sz="0" w:space="0" w:color="auto"/>
        <w:right w:val="none" w:sz="0" w:space="0" w:color="auto"/>
      </w:divBdr>
      <w:divsChild>
        <w:div w:id="644896956">
          <w:marLeft w:val="640"/>
          <w:marRight w:val="0"/>
          <w:marTop w:val="0"/>
          <w:marBottom w:val="0"/>
          <w:divBdr>
            <w:top w:val="none" w:sz="0" w:space="0" w:color="auto"/>
            <w:left w:val="none" w:sz="0" w:space="0" w:color="auto"/>
            <w:bottom w:val="none" w:sz="0" w:space="0" w:color="auto"/>
            <w:right w:val="none" w:sz="0" w:space="0" w:color="auto"/>
          </w:divBdr>
        </w:div>
        <w:div w:id="1661693969">
          <w:marLeft w:val="640"/>
          <w:marRight w:val="0"/>
          <w:marTop w:val="0"/>
          <w:marBottom w:val="0"/>
          <w:divBdr>
            <w:top w:val="none" w:sz="0" w:space="0" w:color="auto"/>
            <w:left w:val="none" w:sz="0" w:space="0" w:color="auto"/>
            <w:bottom w:val="none" w:sz="0" w:space="0" w:color="auto"/>
            <w:right w:val="none" w:sz="0" w:space="0" w:color="auto"/>
          </w:divBdr>
        </w:div>
        <w:div w:id="497692641">
          <w:marLeft w:val="640"/>
          <w:marRight w:val="0"/>
          <w:marTop w:val="0"/>
          <w:marBottom w:val="0"/>
          <w:divBdr>
            <w:top w:val="none" w:sz="0" w:space="0" w:color="auto"/>
            <w:left w:val="none" w:sz="0" w:space="0" w:color="auto"/>
            <w:bottom w:val="none" w:sz="0" w:space="0" w:color="auto"/>
            <w:right w:val="none" w:sz="0" w:space="0" w:color="auto"/>
          </w:divBdr>
        </w:div>
        <w:div w:id="1363087752">
          <w:marLeft w:val="640"/>
          <w:marRight w:val="0"/>
          <w:marTop w:val="0"/>
          <w:marBottom w:val="0"/>
          <w:divBdr>
            <w:top w:val="none" w:sz="0" w:space="0" w:color="auto"/>
            <w:left w:val="none" w:sz="0" w:space="0" w:color="auto"/>
            <w:bottom w:val="none" w:sz="0" w:space="0" w:color="auto"/>
            <w:right w:val="none" w:sz="0" w:space="0" w:color="auto"/>
          </w:divBdr>
        </w:div>
        <w:div w:id="175265983">
          <w:marLeft w:val="640"/>
          <w:marRight w:val="0"/>
          <w:marTop w:val="0"/>
          <w:marBottom w:val="0"/>
          <w:divBdr>
            <w:top w:val="none" w:sz="0" w:space="0" w:color="auto"/>
            <w:left w:val="none" w:sz="0" w:space="0" w:color="auto"/>
            <w:bottom w:val="none" w:sz="0" w:space="0" w:color="auto"/>
            <w:right w:val="none" w:sz="0" w:space="0" w:color="auto"/>
          </w:divBdr>
        </w:div>
        <w:div w:id="2127432277">
          <w:marLeft w:val="640"/>
          <w:marRight w:val="0"/>
          <w:marTop w:val="0"/>
          <w:marBottom w:val="0"/>
          <w:divBdr>
            <w:top w:val="none" w:sz="0" w:space="0" w:color="auto"/>
            <w:left w:val="none" w:sz="0" w:space="0" w:color="auto"/>
            <w:bottom w:val="none" w:sz="0" w:space="0" w:color="auto"/>
            <w:right w:val="none" w:sz="0" w:space="0" w:color="auto"/>
          </w:divBdr>
        </w:div>
        <w:div w:id="1649359000">
          <w:marLeft w:val="640"/>
          <w:marRight w:val="0"/>
          <w:marTop w:val="0"/>
          <w:marBottom w:val="0"/>
          <w:divBdr>
            <w:top w:val="none" w:sz="0" w:space="0" w:color="auto"/>
            <w:left w:val="none" w:sz="0" w:space="0" w:color="auto"/>
            <w:bottom w:val="none" w:sz="0" w:space="0" w:color="auto"/>
            <w:right w:val="none" w:sz="0" w:space="0" w:color="auto"/>
          </w:divBdr>
        </w:div>
        <w:div w:id="1632243246">
          <w:marLeft w:val="640"/>
          <w:marRight w:val="0"/>
          <w:marTop w:val="0"/>
          <w:marBottom w:val="0"/>
          <w:divBdr>
            <w:top w:val="none" w:sz="0" w:space="0" w:color="auto"/>
            <w:left w:val="none" w:sz="0" w:space="0" w:color="auto"/>
            <w:bottom w:val="none" w:sz="0" w:space="0" w:color="auto"/>
            <w:right w:val="none" w:sz="0" w:space="0" w:color="auto"/>
          </w:divBdr>
        </w:div>
        <w:div w:id="1893270976">
          <w:marLeft w:val="640"/>
          <w:marRight w:val="0"/>
          <w:marTop w:val="0"/>
          <w:marBottom w:val="0"/>
          <w:divBdr>
            <w:top w:val="none" w:sz="0" w:space="0" w:color="auto"/>
            <w:left w:val="none" w:sz="0" w:space="0" w:color="auto"/>
            <w:bottom w:val="none" w:sz="0" w:space="0" w:color="auto"/>
            <w:right w:val="none" w:sz="0" w:space="0" w:color="auto"/>
          </w:divBdr>
        </w:div>
        <w:div w:id="141165173">
          <w:marLeft w:val="640"/>
          <w:marRight w:val="0"/>
          <w:marTop w:val="0"/>
          <w:marBottom w:val="0"/>
          <w:divBdr>
            <w:top w:val="none" w:sz="0" w:space="0" w:color="auto"/>
            <w:left w:val="none" w:sz="0" w:space="0" w:color="auto"/>
            <w:bottom w:val="none" w:sz="0" w:space="0" w:color="auto"/>
            <w:right w:val="none" w:sz="0" w:space="0" w:color="auto"/>
          </w:divBdr>
        </w:div>
        <w:div w:id="1139417729">
          <w:marLeft w:val="640"/>
          <w:marRight w:val="0"/>
          <w:marTop w:val="0"/>
          <w:marBottom w:val="0"/>
          <w:divBdr>
            <w:top w:val="none" w:sz="0" w:space="0" w:color="auto"/>
            <w:left w:val="none" w:sz="0" w:space="0" w:color="auto"/>
            <w:bottom w:val="none" w:sz="0" w:space="0" w:color="auto"/>
            <w:right w:val="none" w:sz="0" w:space="0" w:color="auto"/>
          </w:divBdr>
        </w:div>
        <w:div w:id="1820219745">
          <w:marLeft w:val="640"/>
          <w:marRight w:val="0"/>
          <w:marTop w:val="0"/>
          <w:marBottom w:val="0"/>
          <w:divBdr>
            <w:top w:val="none" w:sz="0" w:space="0" w:color="auto"/>
            <w:left w:val="none" w:sz="0" w:space="0" w:color="auto"/>
            <w:bottom w:val="none" w:sz="0" w:space="0" w:color="auto"/>
            <w:right w:val="none" w:sz="0" w:space="0" w:color="auto"/>
          </w:divBdr>
        </w:div>
        <w:div w:id="757362605">
          <w:marLeft w:val="640"/>
          <w:marRight w:val="0"/>
          <w:marTop w:val="0"/>
          <w:marBottom w:val="0"/>
          <w:divBdr>
            <w:top w:val="none" w:sz="0" w:space="0" w:color="auto"/>
            <w:left w:val="none" w:sz="0" w:space="0" w:color="auto"/>
            <w:bottom w:val="none" w:sz="0" w:space="0" w:color="auto"/>
            <w:right w:val="none" w:sz="0" w:space="0" w:color="auto"/>
          </w:divBdr>
        </w:div>
        <w:div w:id="72749316">
          <w:marLeft w:val="640"/>
          <w:marRight w:val="0"/>
          <w:marTop w:val="0"/>
          <w:marBottom w:val="0"/>
          <w:divBdr>
            <w:top w:val="none" w:sz="0" w:space="0" w:color="auto"/>
            <w:left w:val="none" w:sz="0" w:space="0" w:color="auto"/>
            <w:bottom w:val="none" w:sz="0" w:space="0" w:color="auto"/>
            <w:right w:val="none" w:sz="0" w:space="0" w:color="auto"/>
          </w:divBdr>
        </w:div>
        <w:div w:id="1711219211">
          <w:marLeft w:val="640"/>
          <w:marRight w:val="0"/>
          <w:marTop w:val="0"/>
          <w:marBottom w:val="0"/>
          <w:divBdr>
            <w:top w:val="none" w:sz="0" w:space="0" w:color="auto"/>
            <w:left w:val="none" w:sz="0" w:space="0" w:color="auto"/>
            <w:bottom w:val="none" w:sz="0" w:space="0" w:color="auto"/>
            <w:right w:val="none" w:sz="0" w:space="0" w:color="auto"/>
          </w:divBdr>
        </w:div>
        <w:div w:id="2076194504">
          <w:marLeft w:val="640"/>
          <w:marRight w:val="0"/>
          <w:marTop w:val="0"/>
          <w:marBottom w:val="0"/>
          <w:divBdr>
            <w:top w:val="none" w:sz="0" w:space="0" w:color="auto"/>
            <w:left w:val="none" w:sz="0" w:space="0" w:color="auto"/>
            <w:bottom w:val="none" w:sz="0" w:space="0" w:color="auto"/>
            <w:right w:val="none" w:sz="0" w:space="0" w:color="auto"/>
          </w:divBdr>
        </w:div>
        <w:div w:id="902986298">
          <w:marLeft w:val="640"/>
          <w:marRight w:val="0"/>
          <w:marTop w:val="0"/>
          <w:marBottom w:val="0"/>
          <w:divBdr>
            <w:top w:val="none" w:sz="0" w:space="0" w:color="auto"/>
            <w:left w:val="none" w:sz="0" w:space="0" w:color="auto"/>
            <w:bottom w:val="none" w:sz="0" w:space="0" w:color="auto"/>
            <w:right w:val="none" w:sz="0" w:space="0" w:color="auto"/>
          </w:divBdr>
        </w:div>
        <w:div w:id="1635792105">
          <w:marLeft w:val="640"/>
          <w:marRight w:val="0"/>
          <w:marTop w:val="0"/>
          <w:marBottom w:val="0"/>
          <w:divBdr>
            <w:top w:val="none" w:sz="0" w:space="0" w:color="auto"/>
            <w:left w:val="none" w:sz="0" w:space="0" w:color="auto"/>
            <w:bottom w:val="none" w:sz="0" w:space="0" w:color="auto"/>
            <w:right w:val="none" w:sz="0" w:space="0" w:color="auto"/>
          </w:divBdr>
        </w:div>
        <w:div w:id="1242717895">
          <w:marLeft w:val="640"/>
          <w:marRight w:val="0"/>
          <w:marTop w:val="0"/>
          <w:marBottom w:val="0"/>
          <w:divBdr>
            <w:top w:val="none" w:sz="0" w:space="0" w:color="auto"/>
            <w:left w:val="none" w:sz="0" w:space="0" w:color="auto"/>
            <w:bottom w:val="none" w:sz="0" w:space="0" w:color="auto"/>
            <w:right w:val="none" w:sz="0" w:space="0" w:color="auto"/>
          </w:divBdr>
        </w:div>
        <w:div w:id="1537887408">
          <w:marLeft w:val="640"/>
          <w:marRight w:val="0"/>
          <w:marTop w:val="0"/>
          <w:marBottom w:val="0"/>
          <w:divBdr>
            <w:top w:val="none" w:sz="0" w:space="0" w:color="auto"/>
            <w:left w:val="none" w:sz="0" w:space="0" w:color="auto"/>
            <w:bottom w:val="none" w:sz="0" w:space="0" w:color="auto"/>
            <w:right w:val="none" w:sz="0" w:space="0" w:color="auto"/>
          </w:divBdr>
        </w:div>
        <w:div w:id="516429223">
          <w:marLeft w:val="640"/>
          <w:marRight w:val="0"/>
          <w:marTop w:val="0"/>
          <w:marBottom w:val="0"/>
          <w:divBdr>
            <w:top w:val="none" w:sz="0" w:space="0" w:color="auto"/>
            <w:left w:val="none" w:sz="0" w:space="0" w:color="auto"/>
            <w:bottom w:val="none" w:sz="0" w:space="0" w:color="auto"/>
            <w:right w:val="none" w:sz="0" w:space="0" w:color="auto"/>
          </w:divBdr>
        </w:div>
        <w:div w:id="1710495074">
          <w:marLeft w:val="640"/>
          <w:marRight w:val="0"/>
          <w:marTop w:val="0"/>
          <w:marBottom w:val="0"/>
          <w:divBdr>
            <w:top w:val="none" w:sz="0" w:space="0" w:color="auto"/>
            <w:left w:val="none" w:sz="0" w:space="0" w:color="auto"/>
            <w:bottom w:val="none" w:sz="0" w:space="0" w:color="auto"/>
            <w:right w:val="none" w:sz="0" w:space="0" w:color="auto"/>
          </w:divBdr>
        </w:div>
        <w:div w:id="1582518125">
          <w:marLeft w:val="640"/>
          <w:marRight w:val="0"/>
          <w:marTop w:val="0"/>
          <w:marBottom w:val="0"/>
          <w:divBdr>
            <w:top w:val="none" w:sz="0" w:space="0" w:color="auto"/>
            <w:left w:val="none" w:sz="0" w:space="0" w:color="auto"/>
            <w:bottom w:val="none" w:sz="0" w:space="0" w:color="auto"/>
            <w:right w:val="none" w:sz="0" w:space="0" w:color="auto"/>
          </w:divBdr>
        </w:div>
        <w:div w:id="50812172">
          <w:marLeft w:val="640"/>
          <w:marRight w:val="0"/>
          <w:marTop w:val="0"/>
          <w:marBottom w:val="0"/>
          <w:divBdr>
            <w:top w:val="none" w:sz="0" w:space="0" w:color="auto"/>
            <w:left w:val="none" w:sz="0" w:space="0" w:color="auto"/>
            <w:bottom w:val="none" w:sz="0" w:space="0" w:color="auto"/>
            <w:right w:val="none" w:sz="0" w:space="0" w:color="auto"/>
          </w:divBdr>
        </w:div>
        <w:div w:id="15695662">
          <w:marLeft w:val="640"/>
          <w:marRight w:val="0"/>
          <w:marTop w:val="0"/>
          <w:marBottom w:val="0"/>
          <w:divBdr>
            <w:top w:val="none" w:sz="0" w:space="0" w:color="auto"/>
            <w:left w:val="none" w:sz="0" w:space="0" w:color="auto"/>
            <w:bottom w:val="none" w:sz="0" w:space="0" w:color="auto"/>
            <w:right w:val="none" w:sz="0" w:space="0" w:color="auto"/>
          </w:divBdr>
        </w:div>
        <w:div w:id="1272514514">
          <w:marLeft w:val="640"/>
          <w:marRight w:val="0"/>
          <w:marTop w:val="0"/>
          <w:marBottom w:val="0"/>
          <w:divBdr>
            <w:top w:val="none" w:sz="0" w:space="0" w:color="auto"/>
            <w:left w:val="none" w:sz="0" w:space="0" w:color="auto"/>
            <w:bottom w:val="none" w:sz="0" w:space="0" w:color="auto"/>
            <w:right w:val="none" w:sz="0" w:space="0" w:color="auto"/>
          </w:divBdr>
        </w:div>
        <w:div w:id="2038963367">
          <w:marLeft w:val="640"/>
          <w:marRight w:val="0"/>
          <w:marTop w:val="0"/>
          <w:marBottom w:val="0"/>
          <w:divBdr>
            <w:top w:val="none" w:sz="0" w:space="0" w:color="auto"/>
            <w:left w:val="none" w:sz="0" w:space="0" w:color="auto"/>
            <w:bottom w:val="none" w:sz="0" w:space="0" w:color="auto"/>
            <w:right w:val="none" w:sz="0" w:space="0" w:color="auto"/>
          </w:divBdr>
        </w:div>
        <w:div w:id="1253857730">
          <w:marLeft w:val="640"/>
          <w:marRight w:val="0"/>
          <w:marTop w:val="0"/>
          <w:marBottom w:val="0"/>
          <w:divBdr>
            <w:top w:val="none" w:sz="0" w:space="0" w:color="auto"/>
            <w:left w:val="none" w:sz="0" w:space="0" w:color="auto"/>
            <w:bottom w:val="none" w:sz="0" w:space="0" w:color="auto"/>
            <w:right w:val="none" w:sz="0" w:space="0" w:color="auto"/>
          </w:divBdr>
        </w:div>
        <w:div w:id="1744792175">
          <w:marLeft w:val="640"/>
          <w:marRight w:val="0"/>
          <w:marTop w:val="0"/>
          <w:marBottom w:val="0"/>
          <w:divBdr>
            <w:top w:val="none" w:sz="0" w:space="0" w:color="auto"/>
            <w:left w:val="none" w:sz="0" w:space="0" w:color="auto"/>
            <w:bottom w:val="none" w:sz="0" w:space="0" w:color="auto"/>
            <w:right w:val="none" w:sz="0" w:space="0" w:color="auto"/>
          </w:divBdr>
        </w:div>
        <w:div w:id="594050786">
          <w:marLeft w:val="640"/>
          <w:marRight w:val="0"/>
          <w:marTop w:val="0"/>
          <w:marBottom w:val="0"/>
          <w:divBdr>
            <w:top w:val="none" w:sz="0" w:space="0" w:color="auto"/>
            <w:left w:val="none" w:sz="0" w:space="0" w:color="auto"/>
            <w:bottom w:val="none" w:sz="0" w:space="0" w:color="auto"/>
            <w:right w:val="none" w:sz="0" w:space="0" w:color="auto"/>
          </w:divBdr>
        </w:div>
        <w:div w:id="2108693932">
          <w:marLeft w:val="640"/>
          <w:marRight w:val="0"/>
          <w:marTop w:val="0"/>
          <w:marBottom w:val="0"/>
          <w:divBdr>
            <w:top w:val="none" w:sz="0" w:space="0" w:color="auto"/>
            <w:left w:val="none" w:sz="0" w:space="0" w:color="auto"/>
            <w:bottom w:val="none" w:sz="0" w:space="0" w:color="auto"/>
            <w:right w:val="none" w:sz="0" w:space="0" w:color="auto"/>
          </w:divBdr>
        </w:div>
        <w:div w:id="1140924643">
          <w:marLeft w:val="640"/>
          <w:marRight w:val="0"/>
          <w:marTop w:val="0"/>
          <w:marBottom w:val="0"/>
          <w:divBdr>
            <w:top w:val="none" w:sz="0" w:space="0" w:color="auto"/>
            <w:left w:val="none" w:sz="0" w:space="0" w:color="auto"/>
            <w:bottom w:val="none" w:sz="0" w:space="0" w:color="auto"/>
            <w:right w:val="none" w:sz="0" w:space="0" w:color="auto"/>
          </w:divBdr>
        </w:div>
        <w:div w:id="141896954">
          <w:marLeft w:val="640"/>
          <w:marRight w:val="0"/>
          <w:marTop w:val="0"/>
          <w:marBottom w:val="0"/>
          <w:divBdr>
            <w:top w:val="none" w:sz="0" w:space="0" w:color="auto"/>
            <w:left w:val="none" w:sz="0" w:space="0" w:color="auto"/>
            <w:bottom w:val="none" w:sz="0" w:space="0" w:color="auto"/>
            <w:right w:val="none" w:sz="0" w:space="0" w:color="auto"/>
          </w:divBdr>
        </w:div>
        <w:div w:id="830172382">
          <w:marLeft w:val="640"/>
          <w:marRight w:val="0"/>
          <w:marTop w:val="0"/>
          <w:marBottom w:val="0"/>
          <w:divBdr>
            <w:top w:val="none" w:sz="0" w:space="0" w:color="auto"/>
            <w:left w:val="none" w:sz="0" w:space="0" w:color="auto"/>
            <w:bottom w:val="none" w:sz="0" w:space="0" w:color="auto"/>
            <w:right w:val="none" w:sz="0" w:space="0" w:color="auto"/>
          </w:divBdr>
        </w:div>
        <w:div w:id="100347604">
          <w:marLeft w:val="640"/>
          <w:marRight w:val="0"/>
          <w:marTop w:val="0"/>
          <w:marBottom w:val="0"/>
          <w:divBdr>
            <w:top w:val="none" w:sz="0" w:space="0" w:color="auto"/>
            <w:left w:val="none" w:sz="0" w:space="0" w:color="auto"/>
            <w:bottom w:val="none" w:sz="0" w:space="0" w:color="auto"/>
            <w:right w:val="none" w:sz="0" w:space="0" w:color="auto"/>
          </w:divBdr>
        </w:div>
        <w:div w:id="864555854">
          <w:marLeft w:val="640"/>
          <w:marRight w:val="0"/>
          <w:marTop w:val="0"/>
          <w:marBottom w:val="0"/>
          <w:divBdr>
            <w:top w:val="none" w:sz="0" w:space="0" w:color="auto"/>
            <w:left w:val="none" w:sz="0" w:space="0" w:color="auto"/>
            <w:bottom w:val="none" w:sz="0" w:space="0" w:color="auto"/>
            <w:right w:val="none" w:sz="0" w:space="0" w:color="auto"/>
          </w:divBdr>
        </w:div>
        <w:div w:id="993951201">
          <w:marLeft w:val="640"/>
          <w:marRight w:val="0"/>
          <w:marTop w:val="0"/>
          <w:marBottom w:val="0"/>
          <w:divBdr>
            <w:top w:val="none" w:sz="0" w:space="0" w:color="auto"/>
            <w:left w:val="none" w:sz="0" w:space="0" w:color="auto"/>
            <w:bottom w:val="none" w:sz="0" w:space="0" w:color="auto"/>
            <w:right w:val="none" w:sz="0" w:space="0" w:color="auto"/>
          </w:divBdr>
        </w:div>
        <w:div w:id="1071388399">
          <w:marLeft w:val="640"/>
          <w:marRight w:val="0"/>
          <w:marTop w:val="0"/>
          <w:marBottom w:val="0"/>
          <w:divBdr>
            <w:top w:val="none" w:sz="0" w:space="0" w:color="auto"/>
            <w:left w:val="none" w:sz="0" w:space="0" w:color="auto"/>
            <w:bottom w:val="none" w:sz="0" w:space="0" w:color="auto"/>
            <w:right w:val="none" w:sz="0" w:space="0" w:color="auto"/>
          </w:divBdr>
        </w:div>
        <w:div w:id="738404180">
          <w:marLeft w:val="640"/>
          <w:marRight w:val="0"/>
          <w:marTop w:val="0"/>
          <w:marBottom w:val="0"/>
          <w:divBdr>
            <w:top w:val="none" w:sz="0" w:space="0" w:color="auto"/>
            <w:left w:val="none" w:sz="0" w:space="0" w:color="auto"/>
            <w:bottom w:val="none" w:sz="0" w:space="0" w:color="auto"/>
            <w:right w:val="none" w:sz="0" w:space="0" w:color="auto"/>
          </w:divBdr>
        </w:div>
        <w:div w:id="1544367417">
          <w:marLeft w:val="640"/>
          <w:marRight w:val="0"/>
          <w:marTop w:val="0"/>
          <w:marBottom w:val="0"/>
          <w:divBdr>
            <w:top w:val="none" w:sz="0" w:space="0" w:color="auto"/>
            <w:left w:val="none" w:sz="0" w:space="0" w:color="auto"/>
            <w:bottom w:val="none" w:sz="0" w:space="0" w:color="auto"/>
            <w:right w:val="none" w:sz="0" w:space="0" w:color="auto"/>
          </w:divBdr>
        </w:div>
        <w:div w:id="774324159">
          <w:marLeft w:val="640"/>
          <w:marRight w:val="0"/>
          <w:marTop w:val="0"/>
          <w:marBottom w:val="0"/>
          <w:divBdr>
            <w:top w:val="none" w:sz="0" w:space="0" w:color="auto"/>
            <w:left w:val="none" w:sz="0" w:space="0" w:color="auto"/>
            <w:bottom w:val="none" w:sz="0" w:space="0" w:color="auto"/>
            <w:right w:val="none" w:sz="0" w:space="0" w:color="auto"/>
          </w:divBdr>
        </w:div>
        <w:div w:id="228417962">
          <w:marLeft w:val="640"/>
          <w:marRight w:val="0"/>
          <w:marTop w:val="0"/>
          <w:marBottom w:val="0"/>
          <w:divBdr>
            <w:top w:val="none" w:sz="0" w:space="0" w:color="auto"/>
            <w:left w:val="none" w:sz="0" w:space="0" w:color="auto"/>
            <w:bottom w:val="none" w:sz="0" w:space="0" w:color="auto"/>
            <w:right w:val="none" w:sz="0" w:space="0" w:color="auto"/>
          </w:divBdr>
        </w:div>
        <w:div w:id="1556772124">
          <w:marLeft w:val="640"/>
          <w:marRight w:val="0"/>
          <w:marTop w:val="0"/>
          <w:marBottom w:val="0"/>
          <w:divBdr>
            <w:top w:val="none" w:sz="0" w:space="0" w:color="auto"/>
            <w:left w:val="none" w:sz="0" w:space="0" w:color="auto"/>
            <w:bottom w:val="none" w:sz="0" w:space="0" w:color="auto"/>
            <w:right w:val="none" w:sz="0" w:space="0" w:color="auto"/>
          </w:divBdr>
        </w:div>
        <w:div w:id="1272710171">
          <w:marLeft w:val="640"/>
          <w:marRight w:val="0"/>
          <w:marTop w:val="0"/>
          <w:marBottom w:val="0"/>
          <w:divBdr>
            <w:top w:val="none" w:sz="0" w:space="0" w:color="auto"/>
            <w:left w:val="none" w:sz="0" w:space="0" w:color="auto"/>
            <w:bottom w:val="none" w:sz="0" w:space="0" w:color="auto"/>
            <w:right w:val="none" w:sz="0" w:space="0" w:color="auto"/>
          </w:divBdr>
        </w:div>
        <w:div w:id="1386951488">
          <w:marLeft w:val="640"/>
          <w:marRight w:val="0"/>
          <w:marTop w:val="0"/>
          <w:marBottom w:val="0"/>
          <w:divBdr>
            <w:top w:val="none" w:sz="0" w:space="0" w:color="auto"/>
            <w:left w:val="none" w:sz="0" w:space="0" w:color="auto"/>
            <w:bottom w:val="none" w:sz="0" w:space="0" w:color="auto"/>
            <w:right w:val="none" w:sz="0" w:space="0" w:color="auto"/>
          </w:divBdr>
        </w:div>
        <w:div w:id="1849519036">
          <w:marLeft w:val="640"/>
          <w:marRight w:val="0"/>
          <w:marTop w:val="0"/>
          <w:marBottom w:val="0"/>
          <w:divBdr>
            <w:top w:val="none" w:sz="0" w:space="0" w:color="auto"/>
            <w:left w:val="none" w:sz="0" w:space="0" w:color="auto"/>
            <w:bottom w:val="none" w:sz="0" w:space="0" w:color="auto"/>
            <w:right w:val="none" w:sz="0" w:space="0" w:color="auto"/>
          </w:divBdr>
        </w:div>
        <w:div w:id="607006868">
          <w:marLeft w:val="640"/>
          <w:marRight w:val="0"/>
          <w:marTop w:val="0"/>
          <w:marBottom w:val="0"/>
          <w:divBdr>
            <w:top w:val="none" w:sz="0" w:space="0" w:color="auto"/>
            <w:left w:val="none" w:sz="0" w:space="0" w:color="auto"/>
            <w:bottom w:val="none" w:sz="0" w:space="0" w:color="auto"/>
            <w:right w:val="none" w:sz="0" w:space="0" w:color="auto"/>
          </w:divBdr>
        </w:div>
        <w:div w:id="324557938">
          <w:marLeft w:val="640"/>
          <w:marRight w:val="0"/>
          <w:marTop w:val="0"/>
          <w:marBottom w:val="0"/>
          <w:divBdr>
            <w:top w:val="none" w:sz="0" w:space="0" w:color="auto"/>
            <w:left w:val="none" w:sz="0" w:space="0" w:color="auto"/>
            <w:bottom w:val="none" w:sz="0" w:space="0" w:color="auto"/>
            <w:right w:val="none" w:sz="0" w:space="0" w:color="auto"/>
          </w:divBdr>
        </w:div>
        <w:div w:id="1574851502">
          <w:marLeft w:val="640"/>
          <w:marRight w:val="0"/>
          <w:marTop w:val="0"/>
          <w:marBottom w:val="0"/>
          <w:divBdr>
            <w:top w:val="none" w:sz="0" w:space="0" w:color="auto"/>
            <w:left w:val="none" w:sz="0" w:space="0" w:color="auto"/>
            <w:bottom w:val="none" w:sz="0" w:space="0" w:color="auto"/>
            <w:right w:val="none" w:sz="0" w:space="0" w:color="auto"/>
          </w:divBdr>
        </w:div>
        <w:div w:id="747271792">
          <w:marLeft w:val="640"/>
          <w:marRight w:val="0"/>
          <w:marTop w:val="0"/>
          <w:marBottom w:val="0"/>
          <w:divBdr>
            <w:top w:val="none" w:sz="0" w:space="0" w:color="auto"/>
            <w:left w:val="none" w:sz="0" w:space="0" w:color="auto"/>
            <w:bottom w:val="none" w:sz="0" w:space="0" w:color="auto"/>
            <w:right w:val="none" w:sz="0" w:space="0" w:color="auto"/>
          </w:divBdr>
        </w:div>
        <w:div w:id="1809937827">
          <w:marLeft w:val="640"/>
          <w:marRight w:val="0"/>
          <w:marTop w:val="0"/>
          <w:marBottom w:val="0"/>
          <w:divBdr>
            <w:top w:val="none" w:sz="0" w:space="0" w:color="auto"/>
            <w:left w:val="none" w:sz="0" w:space="0" w:color="auto"/>
            <w:bottom w:val="none" w:sz="0" w:space="0" w:color="auto"/>
            <w:right w:val="none" w:sz="0" w:space="0" w:color="auto"/>
          </w:divBdr>
        </w:div>
        <w:div w:id="1925262786">
          <w:marLeft w:val="640"/>
          <w:marRight w:val="0"/>
          <w:marTop w:val="0"/>
          <w:marBottom w:val="0"/>
          <w:divBdr>
            <w:top w:val="none" w:sz="0" w:space="0" w:color="auto"/>
            <w:left w:val="none" w:sz="0" w:space="0" w:color="auto"/>
            <w:bottom w:val="none" w:sz="0" w:space="0" w:color="auto"/>
            <w:right w:val="none" w:sz="0" w:space="0" w:color="auto"/>
          </w:divBdr>
        </w:div>
        <w:div w:id="153692254">
          <w:marLeft w:val="640"/>
          <w:marRight w:val="0"/>
          <w:marTop w:val="0"/>
          <w:marBottom w:val="0"/>
          <w:divBdr>
            <w:top w:val="none" w:sz="0" w:space="0" w:color="auto"/>
            <w:left w:val="none" w:sz="0" w:space="0" w:color="auto"/>
            <w:bottom w:val="none" w:sz="0" w:space="0" w:color="auto"/>
            <w:right w:val="none" w:sz="0" w:space="0" w:color="auto"/>
          </w:divBdr>
        </w:div>
        <w:div w:id="179584021">
          <w:marLeft w:val="640"/>
          <w:marRight w:val="0"/>
          <w:marTop w:val="0"/>
          <w:marBottom w:val="0"/>
          <w:divBdr>
            <w:top w:val="none" w:sz="0" w:space="0" w:color="auto"/>
            <w:left w:val="none" w:sz="0" w:space="0" w:color="auto"/>
            <w:bottom w:val="none" w:sz="0" w:space="0" w:color="auto"/>
            <w:right w:val="none" w:sz="0" w:space="0" w:color="auto"/>
          </w:divBdr>
        </w:div>
        <w:div w:id="547642894">
          <w:marLeft w:val="640"/>
          <w:marRight w:val="0"/>
          <w:marTop w:val="0"/>
          <w:marBottom w:val="0"/>
          <w:divBdr>
            <w:top w:val="none" w:sz="0" w:space="0" w:color="auto"/>
            <w:left w:val="none" w:sz="0" w:space="0" w:color="auto"/>
            <w:bottom w:val="none" w:sz="0" w:space="0" w:color="auto"/>
            <w:right w:val="none" w:sz="0" w:space="0" w:color="auto"/>
          </w:divBdr>
        </w:div>
        <w:div w:id="1023285613">
          <w:marLeft w:val="640"/>
          <w:marRight w:val="0"/>
          <w:marTop w:val="0"/>
          <w:marBottom w:val="0"/>
          <w:divBdr>
            <w:top w:val="none" w:sz="0" w:space="0" w:color="auto"/>
            <w:left w:val="none" w:sz="0" w:space="0" w:color="auto"/>
            <w:bottom w:val="none" w:sz="0" w:space="0" w:color="auto"/>
            <w:right w:val="none" w:sz="0" w:space="0" w:color="auto"/>
          </w:divBdr>
        </w:div>
        <w:div w:id="1379623286">
          <w:marLeft w:val="640"/>
          <w:marRight w:val="0"/>
          <w:marTop w:val="0"/>
          <w:marBottom w:val="0"/>
          <w:divBdr>
            <w:top w:val="none" w:sz="0" w:space="0" w:color="auto"/>
            <w:left w:val="none" w:sz="0" w:space="0" w:color="auto"/>
            <w:bottom w:val="none" w:sz="0" w:space="0" w:color="auto"/>
            <w:right w:val="none" w:sz="0" w:space="0" w:color="auto"/>
          </w:divBdr>
        </w:div>
        <w:div w:id="73012356">
          <w:marLeft w:val="640"/>
          <w:marRight w:val="0"/>
          <w:marTop w:val="0"/>
          <w:marBottom w:val="0"/>
          <w:divBdr>
            <w:top w:val="none" w:sz="0" w:space="0" w:color="auto"/>
            <w:left w:val="none" w:sz="0" w:space="0" w:color="auto"/>
            <w:bottom w:val="none" w:sz="0" w:space="0" w:color="auto"/>
            <w:right w:val="none" w:sz="0" w:space="0" w:color="auto"/>
          </w:divBdr>
        </w:div>
        <w:div w:id="86002184">
          <w:marLeft w:val="640"/>
          <w:marRight w:val="0"/>
          <w:marTop w:val="0"/>
          <w:marBottom w:val="0"/>
          <w:divBdr>
            <w:top w:val="none" w:sz="0" w:space="0" w:color="auto"/>
            <w:left w:val="none" w:sz="0" w:space="0" w:color="auto"/>
            <w:bottom w:val="none" w:sz="0" w:space="0" w:color="auto"/>
            <w:right w:val="none" w:sz="0" w:space="0" w:color="auto"/>
          </w:divBdr>
        </w:div>
        <w:div w:id="635261789">
          <w:marLeft w:val="640"/>
          <w:marRight w:val="0"/>
          <w:marTop w:val="0"/>
          <w:marBottom w:val="0"/>
          <w:divBdr>
            <w:top w:val="none" w:sz="0" w:space="0" w:color="auto"/>
            <w:left w:val="none" w:sz="0" w:space="0" w:color="auto"/>
            <w:bottom w:val="none" w:sz="0" w:space="0" w:color="auto"/>
            <w:right w:val="none" w:sz="0" w:space="0" w:color="auto"/>
          </w:divBdr>
        </w:div>
        <w:div w:id="1868905924">
          <w:marLeft w:val="640"/>
          <w:marRight w:val="0"/>
          <w:marTop w:val="0"/>
          <w:marBottom w:val="0"/>
          <w:divBdr>
            <w:top w:val="none" w:sz="0" w:space="0" w:color="auto"/>
            <w:left w:val="none" w:sz="0" w:space="0" w:color="auto"/>
            <w:bottom w:val="none" w:sz="0" w:space="0" w:color="auto"/>
            <w:right w:val="none" w:sz="0" w:space="0" w:color="auto"/>
          </w:divBdr>
        </w:div>
        <w:div w:id="1075206465">
          <w:marLeft w:val="640"/>
          <w:marRight w:val="0"/>
          <w:marTop w:val="0"/>
          <w:marBottom w:val="0"/>
          <w:divBdr>
            <w:top w:val="none" w:sz="0" w:space="0" w:color="auto"/>
            <w:left w:val="none" w:sz="0" w:space="0" w:color="auto"/>
            <w:bottom w:val="none" w:sz="0" w:space="0" w:color="auto"/>
            <w:right w:val="none" w:sz="0" w:space="0" w:color="auto"/>
          </w:divBdr>
        </w:div>
        <w:div w:id="1315060328">
          <w:marLeft w:val="640"/>
          <w:marRight w:val="0"/>
          <w:marTop w:val="0"/>
          <w:marBottom w:val="0"/>
          <w:divBdr>
            <w:top w:val="none" w:sz="0" w:space="0" w:color="auto"/>
            <w:left w:val="none" w:sz="0" w:space="0" w:color="auto"/>
            <w:bottom w:val="none" w:sz="0" w:space="0" w:color="auto"/>
            <w:right w:val="none" w:sz="0" w:space="0" w:color="auto"/>
          </w:divBdr>
        </w:div>
        <w:div w:id="856768770">
          <w:marLeft w:val="640"/>
          <w:marRight w:val="0"/>
          <w:marTop w:val="0"/>
          <w:marBottom w:val="0"/>
          <w:divBdr>
            <w:top w:val="none" w:sz="0" w:space="0" w:color="auto"/>
            <w:left w:val="none" w:sz="0" w:space="0" w:color="auto"/>
            <w:bottom w:val="none" w:sz="0" w:space="0" w:color="auto"/>
            <w:right w:val="none" w:sz="0" w:space="0" w:color="auto"/>
          </w:divBdr>
        </w:div>
        <w:div w:id="380518406">
          <w:marLeft w:val="640"/>
          <w:marRight w:val="0"/>
          <w:marTop w:val="0"/>
          <w:marBottom w:val="0"/>
          <w:divBdr>
            <w:top w:val="none" w:sz="0" w:space="0" w:color="auto"/>
            <w:left w:val="none" w:sz="0" w:space="0" w:color="auto"/>
            <w:bottom w:val="none" w:sz="0" w:space="0" w:color="auto"/>
            <w:right w:val="none" w:sz="0" w:space="0" w:color="auto"/>
          </w:divBdr>
        </w:div>
        <w:div w:id="1378430830">
          <w:marLeft w:val="640"/>
          <w:marRight w:val="0"/>
          <w:marTop w:val="0"/>
          <w:marBottom w:val="0"/>
          <w:divBdr>
            <w:top w:val="none" w:sz="0" w:space="0" w:color="auto"/>
            <w:left w:val="none" w:sz="0" w:space="0" w:color="auto"/>
            <w:bottom w:val="none" w:sz="0" w:space="0" w:color="auto"/>
            <w:right w:val="none" w:sz="0" w:space="0" w:color="auto"/>
          </w:divBdr>
        </w:div>
        <w:div w:id="373237990">
          <w:marLeft w:val="640"/>
          <w:marRight w:val="0"/>
          <w:marTop w:val="0"/>
          <w:marBottom w:val="0"/>
          <w:divBdr>
            <w:top w:val="none" w:sz="0" w:space="0" w:color="auto"/>
            <w:left w:val="none" w:sz="0" w:space="0" w:color="auto"/>
            <w:bottom w:val="none" w:sz="0" w:space="0" w:color="auto"/>
            <w:right w:val="none" w:sz="0" w:space="0" w:color="auto"/>
          </w:divBdr>
        </w:div>
        <w:div w:id="1333874812">
          <w:marLeft w:val="640"/>
          <w:marRight w:val="0"/>
          <w:marTop w:val="0"/>
          <w:marBottom w:val="0"/>
          <w:divBdr>
            <w:top w:val="none" w:sz="0" w:space="0" w:color="auto"/>
            <w:left w:val="none" w:sz="0" w:space="0" w:color="auto"/>
            <w:bottom w:val="none" w:sz="0" w:space="0" w:color="auto"/>
            <w:right w:val="none" w:sz="0" w:space="0" w:color="auto"/>
          </w:divBdr>
        </w:div>
        <w:div w:id="1037199021">
          <w:marLeft w:val="640"/>
          <w:marRight w:val="0"/>
          <w:marTop w:val="0"/>
          <w:marBottom w:val="0"/>
          <w:divBdr>
            <w:top w:val="none" w:sz="0" w:space="0" w:color="auto"/>
            <w:left w:val="none" w:sz="0" w:space="0" w:color="auto"/>
            <w:bottom w:val="none" w:sz="0" w:space="0" w:color="auto"/>
            <w:right w:val="none" w:sz="0" w:space="0" w:color="auto"/>
          </w:divBdr>
        </w:div>
        <w:div w:id="632559194">
          <w:marLeft w:val="640"/>
          <w:marRight w:val="0"/>
          <w:marTop w:val="0"/>
          <w:marBottom w:val="0"/>
          <w:divBdr>
            <w:top w:val="none" w:sz="0" w:space="0" w:color="auto"/>
            <w:left w:val="none" w:sz="0" w:space="0" w:color="auto"/>
            <w:bottom w:val="none" w:sz="0" w:space="0" w:color="auto"/>
            <w:right w:val="none" w:sz="0" w:space="0" w:color="auto"/>
          </w:divBdr>
        </w:div>
        <w:div w:id="1533492236">
          <w:marLeft w:val="640"/>
          <w:marRight w:val="0"/>
          <w:marTop w:val="0"/>
          <w:marBottom w:val="0"/>
          <w:divBdr>
            <w:top w:val="none" w:sz="0" w:space="0" w:color="auto"/>
            <w:left w:val="none" w:sz="0" w:space="0" w:color="auto"/>
            <w:bottom w:val="none" w:sz="0" w:space="0" w:color="auto"/>
            <w:right w:val="none" w:sz="0" w:space="0" w:color="auto"/>
          </w:divBdr>
        </w:div>
        <w:div w:id="714474018">
          <w:marLeft w:val="640"/>
          <w:marRight w:val="0"/>
          <w:marTop w:val="0"/>
          <w:marBottom w:val="0"/>
          <w:divBdr>
            <w:top w:val="none" w:sz="0" w:space="0" w:color="auto"/>
            <w:left w:val="none" w:sz="0" w:space="0" w:color="auto"/>
            <w:bottom w:val="none" w:sz="0" w:space="0" w:color="auto"/>
            <w:right w:val="none" w:sz="0" w:space="0" w:color="auto"/>
          </w:divBdr>
        </w:div>
        <w:div w:id="9991505">
          <w:marLeft w:val="640"/>
          <w:marRight w:val="0"/>
          <w:marTop w:val="0"/>
          <w:marBottom w:val="0"/>
          <w:divBdr>
            <w:top w:val="none" w:sz="0" w:space="0" w:color="auto"/>
            <w:left w:val="none" w:sz="0" w:space="0" w:color="auto"/>
            <w:bottom w:val="none" w:sz="0" w:space="0" w:color="auto"/>
            <w:right w:val="none" w:sz="0" w:space="0" w:color="auto"/>
          </w:divBdr>
        </w:div>
        <w:div w:id="1339193930">
          <w:marLeft w:val="640"/>
          <w:marRight w:val="0"/>
          <w:marTop w:val="0"/>
          <w:marBottom w:val="0"/>
          <w:divBdr>
            <w:top w:val="none" w:sz="0" w:space="0" w:color="auto"/>
            <w:left w:val="none" w:sz="0" w:space="0" w:color="auto"/>
            <w:bottom w:val="none" w:sz="0" w:space="0" w:color="auto"/>
            <w:right w:val="none" w:sz="0" w:space="0" w:color="auto"/>
          </w:divBdr>
        </w:div>
        <w:div w:id="1487474528">
          <w:marLeft w:val="640"/>
          <w:marRight w:val="0"/>
          <w:marTop w:val="0"/>
          <w:marBottom w:val="0"/>
          <w:divBdr>
            <w:top w:val="none" w:sz="0" w:space="0" w:color="auto"/>
            <w:left w:val="none" w:sz="0" w:space="0" w:color="auto"/>
            <w:bottom w:val="none" w:sz="0" w:space="0" w:color="auto"/>
            <w:right w:val="none" w:sz="0" w:space="0" w:color="auto"/>
          </w:divBdr>
        </w:div>
        <w:div w:id="1580940768">
          <w:marLeft w:val="640"/>
          <w:marRight w:val="0"/>
          <w:marTop w:val="0"/>
          <w:marBottom w:val="0"/>
          <w:divBdr>
            <w:top w:val="none" w:sz="0" w:space="0" w:color="auto"/>
            <w:left w:val="none" w:sz="0" w:space="0" w:color="auto"/>
            <w:bottom w:val="none" w:sz="0" w:space="0" w:color="auto"/>
            <w:right w:val="none" w:sz="0" w:space="0" w:color="auto"/>
          </w:divBdr>
        </w:div>
        <w:div w:id="1356805340">
          <w:marLeft w:val="640"/>
          <w:marRight w:val="0"/>
          <w:marTop w:val="0"/>
          <w:marBottom w:val="0"/>
          <w:divBdr>
            <w:top w:val="none" w:sz="0" w:space="0" w:color="auto"/>
            <w:left w:val="none" w:sz="0" w:space="0" w:color="auto"/>
            <w:bottom w:val="none" w:sz="0" w:space="0" w:color="auto"/>
            <w:right w:val="none" w:sz="0" w:space="0" w:color="auto"/>
          </w:divBdr>
        </w:div>
        <w:div w:id="1174955854">
          <w:marLeft w:val="640"/>
          <w:marRight w:val="0"/>
          <w:marTop w:val="0"/>
          <w:marBottom w:val="0"/>
          <w:divBdr>
            <w:top w:val="none" w:sz="0" w:space="0" w:color="auto"/>
            <w:left w:val="none" w:sz="0" w:space="0" w:color="auto"/>
            <w:bottom w:val="none" w:sz="0" w:space="0" w:color="auto"/>
            <w:right w:val="none" w:sz="0" w:space="0" w:color="auto"/>
          </w:divBdr>
        </w:div>
        <w:div w:id="196356288">
          <w:marLeft w:val="640"/>
          <w:marRight w:val="0"/>
          <w:marTop w:val="0"/>
          <w:marBottom w:val="0"/>
          <w:divBdr>
            <w:top w:val="none" w:sz="0" w:space="0" w:color="auto"/>
            <w:left w:val="none" w:sz="0" w:space="0" w:color="auto"/>
            <w:bottom w:val="none" w:sz="0" w:space="0" w:color="auto"/>
            <w:right w:val="none" w:sz="0" w:space="0" w:color="auto"/>
          </w:divBdr>
        </w:div>
        <w:div w:id="58674392">
          <w:marLeft w:val="640"/>
          <w:marRight w:val="0"/>
          <w:marTop w:val="0"/>
          <w:marBottom w:val="0"/>
          <w:divBdr>
            <w:top w:val="none" w:sz="0" w:space="0" w:color="auto"/>
            <w:left w:val="none" w:sz="0" w:space="0" w:color="auto"/>
            <w:bottom w:val="none" w:sz="0" w:space="0" w:color="auto"/>
            <w:right w:val="none" w:sz="0" w:space="0" w:color="auto"/>
          </w:divBdr>
        </w:div>
        <w:div w:id="132061058">
          <w:marLeft w:val="640"/>
          <w:marRight w:val="0"/>
          <w:marTop w:val="0"/>
          <w:marBottom w:val="0"/>
          <w:divBdr>
            <w:top w:val="none" w:sz="0" w:space="0" w:color="auto"/>
            <w:left w:val="none" w:sz="0" w:space="0" w:color="auto"/>
            <w:bottom w:val="none" w:sz="0" w:space="0" w:color="auto"/>
            <w:right w:val="none" w:sz="0" w:space="0" w:color="auto"/>
          </w:divBdr>
        </w:div>
        <w:div w:id="694579437">
          <w:marLeft w:val="640"/>
          <w:marRight w:val="0"/>
          <w:marTop w:val="0"/>
          <w:marBottom w:val="0"/>
          <w:divBdr>
            <w:top w:val="none" w:sz="0" w:space="0" w:color="auto"/>
            <w:left w:val="none" w:sz="0" w:space="0" w:color="auto"/>
            <w:bottom w:val="none" w:sz="0" w:space="0" w:color="auto"/>
            <w:right w:val="none" w:sz="0" w:space="0" w:color="auto"/>
          </w:divBdr>
        </w:div>
        <w:div w:id="139469924">
          <w:marLeft w:val="640"/>
          <w:marRight w:val="0"/>
          <w:marTop w:val="0"/>
          <w:marBottom w:val="0"/>
          <w:divBdr>
            <w:top w:val="none" w:sz="0" w:space="0" w:color="auto"/>
            <w:left w:val="none" w:sz="0" w:space="0" w:color="auto"/>
            <w:bottom w:val="none" w:sz="0" w:space="0" w:color="auto"/>
            <w:right w:val="none" w:sz="0" w:space="0" w:color="auto"/>
          </w:divBdr>
        </w:div>
        <w:div w:id="1523475051">
          <w:marLeft w:val="640"/>
          <w:marRight w:val="0"/>
          <w:marTop w:val="0"/>
          <w:marBottom w:val="0"/>
          <w:divBdr>
            <w:top w:val="none" w:sz="0" w:space="0" w:color="auto"/>
            <w:left w:val="none" w:sz="0" w:space="0" w:color="auto"/>
            <w:bottom w:val="none" w:sz="0" w:space="0" w:color="auto"/>
            <w:right w:val="none" w:sz="0" w:space="0" w:color="auto"/>
          </w:divBdr>
        </w:div>
        <w:div w:id="859468335">
          <w:marLeft w:val="640"/>
          <w:marRight w:val="0"/>
          <w:marTop w:val="0"/>
          <w:marBottom w:val="0"/>
          <w:divBdr>
            <w:top w:val="none" w:sz="0" w:space="0" w:color="auto"/>
            <w:left w:val="none" w:sz="0" w:space="0" w:color="auto"/>
            <w:bottom w:val="none" w:sz="0" w:space="0" w:color="auto"/>
            <w:right w:val="none" w:sz="0" w:space="0" w:color="auto"/>
          </w:divBdr>
        </w:div>
        <w:div w:id="1984313838">
          <w:marLeft w:val="640"/>
          <w:marRight w:val="0"/>
          <w:marTop w:val="0"/>
          <w:marBottom w:val="0"/>
          <w:divBdr>
            <w:top w:val="none" w:sz="0" w:space="0" w:color="auto"/>
            <w:left w:val="none" w:sz="0" w:space="0" w:color="auto"/>
            <w:bottom w:val="none" w:sz="0" w:space="0" w:color="auto"/>
            <w:right w:val="none" w:sz="0" w:space="0" w:color="auto"/>
          </w:divBdr>
        </w:div>
        <w:div w:id="1504777473">
          <w:marLeft w:val="640"/>
          <w:marRight w:val="0"/>
          <w:marTop w:val="0"/>
          <w:marBottom w:val="0"/>
          <w:divBdr>
            <w:top w:val="none" w:sz="0" w:space="0" w:color="auto"/>
            <w:left w:val="none" w:sz="0" w:space="0" w:color="auto"/>
            <w:bottom w:val="none" w:sz="0" w:space="0" w:color="auto"/>
            <w:right w:val="none" w:sz="0" w:space="0" w:color="auto"/>
          </w:divBdr>
        </w:div>
        <w:div w:id="117459746">
          <w:marLeft w:val="640"/>
          <w:marRight w:val="0"/>
          <w:marTop w:val="0"/>
          <w:marBottom w:val="0"/>
          <w:divBdr>
            <w:top w:val="none" w:sz="0" w:space="0" w:color="auto"/>
            <w:left w:val="none" w:sz="0" w:space="0" w:color="auto"/>
            <w:bottom w:val="none" w:sz="0" w:space="0" w:color="auto"/>
            <w:right w:val="none" w:sz="0" w:space="0" w:color="auto"/>
          </w:divBdr>
        </w:div>
        <w:div w:id="839202188">
          <w:marLeft w:val="640"/>
          <w:marRight w:val="0"/>
          <w:marTop w:val="0"/>
          <w:marBottom w:val="0"/>
          <w:divBdr>
            <w:top w:val="none" w:sz="0" w:space="0" w:color="auto"/>
            <w:left w:val="none" w:sz="0" w:space="0" w:color="auto"/>
            <w:bottom w:val="none" w:sz="0" w:space="0" w:color="auto"/>
            <w:right w:val="none" w:sz="0" w:space="0" w:color="auto"/>
          </w:divBdr>
        </w:div>
        <w:div w:id="1676571799">
          <w:marLeft w:val="640"/>
          <w:marRight w:val="0"/>
          <w:marTop w:val="0"/>
          <w:marBottom w:val="0"/>
          <w:divBdr>
            <w:top w:val="none" w:sz="0" w:space="0" w:color="auto"/>
            <w:left w:val="none" w:sz="0" w:space="0" w:color="auto"/>
            <w:bottom w:val="none" w:sz="0" w:space="0" w:color="auto"/>
            <w:right w:val="none" w:sz="0" w:space="0" w:color="auto"/>
          </w:divBdr>
        </w:div>
        <w:div w:id="2058044506">
          <w:marLeft w:val="640"/>
          <w:marRight w:val="0"/>
          <w:marTop w:val="0"/>
          <w:marBottom w:val="0"/>
          <w:divBdr>
            <w:top w:val="none" w:sz="0" w:space="0" w:color="auto"/>
            <w:left w:val="none" w:sz="0" w:space="0" w:color="auto"/>
            <w:bottom w:val="none" w:sz="0" w:space="0" w:color="auto"/>
            <w:right w:val="none" w:sz="0" w:space="0" w:color="auto"/>
          </w:divBdr>
        </w:div>
        <w:div w:id="119105548">
          <w:marLeft w:val="640"/>
          <w:marRight w:val="0"/>
          <w:marTop w:val="0"/>
          <w:marBottom w:val="0"/>
          <w:divBdr>
            <w:top w:val="none" w:sz="0" w:space="0" w:color="auto"/>
            <w:left w:val="none" w:sz="0" w:space="0" w:color="auto"/>
            <w:bottom w:val="none" w:sz="0" w:space="0" w:color="auto"/>
            <w:right w:val="none" w:sz="0" w:space="0" w:color="auto"/>
          </w:divBdr>
        </w:div>
        <w:div w:id="684945512">
          <w:marLeft w:val="640"/>
          <w:marRight w:val="0"/>
          <w:marTop w:val="0"/>
          <w:marBottom w:val="0"/>
          <w:divBdr>
            <w:top w:val="none" w:sz="0" w:space="0" w:color="auto"/>
            <w:left w:val="none" w:sz="0" w:space="0" w:color="auto"/>
            <w:bottom w:val="none" w:sz="0" w:space="0" w:color="auto"/>
            <w:right w:val="none" w:sz="0" w:space="0" w:color="auto"/>
          </w:divBdr>
        </w:div>
        <w:div w:id="1233540371">
          <w:marLeft w:val="640"/>
          <w:marRight w:val="0"/>
          <w:marTop w:val="0"/>
          <w:marBottom w:val="0"/>
          <w:divBdr>
            <w:top w:val="none" w:sz="0" w:space="0" w:color="auto"/>
            <w:left w:val="none" w:sz="0" w:space="0" w:color="auto"/>
            <w:bottom w:val="none" w:sz="0" w:space="0" w:color="auto"/>
            <w:right w:val="none" w:sz="0" w:space="0" w:color="auto"/>
          </w:divBdr>
        </w:div>
        <w:div w:id="1660959364">
          <w:marLeft w:val="640"/>
          <w:marRight w:val="0"/>
          <w:marTop w:val="0"/>
          <w:marBottom w:val="0"/>
          <w:divBdr>
            <w:top w:val="none" w:sz="0" w:space="0" w:color="auto"/>
            <w:left w:val="none" w:sz="0" w:space="0" w:color="auto"/>
            <w:bottom w:val="none" w:sz="0" w:space="0" w:color="auto"/>
            <w:right w:val="none" w:sz="0" w:space="0" w:color="auto"/>
          </w:divBdr>
        </w:div>
        <w:div w:id="1482963965">
          <w:marLeft w:val="640"/>
          <w:marRight w:val="0"/>
          <w:marTop w:val="0"/>
          <w:marBottom w:val="0"/>
          <w:divBdr>
            <w:top w:val="none" w:sz="0" w:space="0" w:color="auto"/>
            <w:left w:val="none" w:sz="0" w:space="0" w:color="auto"/>
            <w:bottom w:val="none" w:sz="0" w:space="0" w:color="auto"/>
            <w:right w:val="none" w:sz="0" w:space="0" w:color="auto"/>
          </w:divBdr>
        </w:div>
        <w:div w:id="1898324259">
          <w:marLeft w:val="640"/>
          <w:marRight w:val="0"/>
          <w:marTop w:val="0"/>
          <w:marBottom w:val="0"/>
          <w:divBdr>
            <w:top w:val="none" w:sz="0" w:space="0" w:color="auto"/>
            <w:left w:val="none" w:sz="0" w:space="0" w:color="auto"/>
            <w:bottom w:val="none" w:sz="0" w:space="0" w:color="auto"/>
            <w:right w:val="none" w:sz="0" w:space="0" w:color="auto"/>
          </w:divBdr>
        </w:div>
        <w:div w:id="187645048">
          <w:marLeft w:val="640"/>
          <w:marRight w:val="0"/>
          <w:marTop w:val="0"/>
          <w:marBottom w:val="0"/>
          <w:divBdr>
            <w:top w:val="none" w:sz="0" w:space="0" w:color="auto"/>
            <w:left w:val="none" w:sz="0" w:space="0" w:color="auto"/>
            <w:bottom w:val="none" w:sz="0" w:space="0" w:color="auto"/>
            <w:right w:val="none" w:sz="0" w:space="0" w:color="auto"/>
          </w:divBdr>
        </w:div>
        <w:div w:id="517890599">
          <w:marLeft w:val="640"/>
          <w:marRight w:val="0"/>
          <w:marTop w:val="0"/>
          <w:marBottom w:val="0"/>
          <w:divBdr>
            <w:top w:val="none" w:sz="0" w:space="0" w:color="auto"/>
            <w:left w:val="none" w:sz="0" w:space="0" w:color="auto"/>
            <w:bottom w:val="none" w:sz="0" w:space="0" w:color="auto"/>
            <w:right w:val="none" w:sz="0" w:space="0" w:color="auto"/>
          </w:divBdr>
        </w:div>
        <w:div w:id="1201748543">
          <w:marLeft w:val="640"/>
          <w:marRight w:val="0"/>
          <w:marTop w:val="0"/>
          <w:marBottom w:val="0"/>
          <w:divBdr>
            <w:top w:val="none" w:sz="0" w:space="0" w:color="auto"/>
            <w:left w:val="none" w:sz="0" w:space="0" w:color="auto"/>
            <w:bottom w:val="none" w:sz="0" w:space="0" w:color="auto"/>
            <w:right w:val="none" w:sz="0" w:space="0" w:color="auto"/>
          </w:divBdr>
        </w:div>
        <w:div w:id="811217392">
          <w:marLeft w:val="640"/>
          <w:marRight w:val="0"/>
          <w:marTop w:val="0"/>
          <w:marBottom w:val="0"/>
          <w:divBdr>
            <w:top w:val="none" w:sz="0" w:space="0" w:color="auto"/>
            <w:left w:val="none" w:sz="0" w:space="0" w:color="auto"/>
            <w:bottom w:val="none" w:sz="0" w:space="0" w:color="auto"/>
            <w:right w:val="none" w:sz="0" w:space="0" w:color="auto"/>
          </w:divBdr>
        </w:div>
        <w:div w:id="1360161720">
          <w:marLeft w:val="640"/>
          <w:marRight w:val="0"/>
          <w:marTop w:val="0"/>
          <w:marBottom w:val="0"/>
          <w:divBdr>
            <w:top w:val="none" w:sz="0" w:space="0" w:color="auto"/>
            <w:left w:val="none" w:sz="0" w:space="0" w:color="auto"/>
            <w:bottom w:val="none" w:sz="0" w:space="0" w:color="auto"/>
            <w:right w:val="none" w:sz="0" w:space="0" w:color="auto"/>
          </w:divBdr>
        </w:div>
        <w:div w:id="855460701">
          <w:marLeft w:val="640"/>
          <w:marRight w:val="0"/>
          <w:marTop w:val="0"/>
          <w:marBottom w:val="0"/>
          <w:divBdr>
            <w:top w:val="none" w:sz="0" w:space="0" w:color="auto"/>
            <w:left w:val="none" w:sz="0" w:space="0" w:color="auto"/>
            <w:bottom w:val="none" w:sz="0" w:space="0" w:color="auto"/>
            <w:right w:val="none" w:sz="0" w:space="0" w:color="auto"/>
          </w:divBdr>
        </w:div>
        <w:div w:id="458960265">
          <w:marLeft w:val="640"/>
          <w:marRight w:val="0"/>
          <w:marTop w:val="0"/>
          <w:marBottom w:val="0"/>
          <w:divBdr>
            <w:top w:val="none" w:sz="0" w:space="0" w:color="auto"/>
            <w:left w:val="none" w:sz="0" w:space="0" w:color="auto"/>
            <w:bottom w:val="none" w:sz="0" w:space="0" w:color="auto"/>
            <w:right w:val="none" w:sz="0" w:space="0" w:color="auto"/>
          </w:divBdr>
        </w:div>
        <w:div w:id="187332330">
          <w:marLeft w:val="640"/>
          <w:marRight w:val="0"/>
          <w:marTop w:val="0"/>
          <w:marBottom w:val="0"/>
          <w:divBdr>
            <w:top w:val="none" w:sz="0" w:space="0" w:color="auto"/>
            <w:left w:val="none" w:sz="0" w:space="0" w:color="auto"/>
            <w:bottom w:val="none" w:sz="0" w:space="0" w:color="auto"/>
            <w:right w:val="none" w:sz="0" w:space="0" w:color="auto"/>
          </w:divBdr>
        </w:div>
        <w:div w:id="1170750547">
          <w:marLeft w:val="640"/>
          <w:marRight w:val="0"/>
          <w:marTop w:val="0"/>
          <w:marBottom w:val="0"/>
          <w:divBdr>
            <w:top w:val="none" w:sz="0" w:space="0" w:color="auto"/>
            <w:left w:val="none" w:sz="0" w:space="0" w:color="auto"/>
            <w:bottom w:val="none" w:sz="0" w:space="0" w:color="auto"/>
            <w:right w:val="none" w:sz="0" w:space="0" w:color="auto"/>
          </w:divBdr>
        </w:div>
        <w:div w:id="1077289355">
          <w:marLeft w:val="640"/>
          <w:marRight w:val="0"/>
          <w:marTop w:val="0"/>
          <w:marBottom w:val="0"/>
          <w:divBdr>
            <w:top w:val="none" w:sz="0" w:space="0" w:color="auto"/>
            <w:left w:val="none" w:sz="0" w:space="0" w:color="auto"/>
            <w:bottom w:val="none" w:sz="0" w:space="0" w:color="auto"/>
            <w:right w:val="none" w:sz="0" w:space="0" w:color="auto"/>
          </w:divBdr>
        </w:div>
        <w:div w:id="246231366">
          <w:marLeft w:val="640"/>
          <w:marRight w:val="0"/>
          <w:marTop w:val="0"/>
          <w:marBottom w:val="0"/>
          <w:divBdr>
            <w:top w:val="none" w:sz="0" w:space="0" w:color="auto"/>
            <w:left w:val="none" w:sz="0" w:space="0" w:color="auto"/>
            <w:bottom w:val="none" w:sz="0" w:space="0" w:color="auto"/>
            <w:right w:val="none" w:sz="0" w:space="0" w:color="auto"/>
          </w:divBdr>
        </w:div>
        <w:div w:id="205023649">
          <w:marLeft w:val="640"/>
          <w:marRight w:val="0"/>
          <w:marTop w:val="0"/>
          <w:marBottom w:val="0"/>
          <w:divBdr>
            <w:top w:val="none" w:sz="0" w:space="0" w:color="auto"/>
            <w:left w:val="none" w:sz="0" w:space="0" w:color="auto"/>
            <w:bottom w:val="none" w:sz="0" w:space="0" w:color="auto"/>
            <w:right w:val="none" w:sz="0" w:space="0" w:color="auto"/>
          </w:divBdr>
        </w:div>
        <w:div w:id="1003975191">
          <w:marLeft w:val="640"/>
          <w:marRight w:val="0"/>
          <w:marTop w:val="0"/>
          <w:marBottom w:val="0"/>
          <w:divBdr>
            <w:top w:val="none" w:sz="0" w:space="0" w:color="auto"/>
            <w:left w:val="none" w:sz="0" w:space="0" w:color="auto"/>
            <w:bottom w:val="none" w:sz="0" w:space="0" w:color="auto"/>
            <w:right w:val="none" w:sz="0" w:space="0" w:color="auto"/>
          </w:divBdr>
        </w:div>
        <w:div w:id="779447159">
          <w:marLeft w:val="640"/>
          <w:marRight w:val="0"/>
          <w:marTop w:val="0"/>
          <w:marBottom w:val="0"/>
          <w:divBdr>
            <w:top w:val="none" w:sz="0" w:space="0" w:color="auto"/>
            <w:left w:val="none" w:sz="0" w:space="0" w:color="auto"/>
            <w:bottom w:val="none" w:sz="0" w:space="0" w:color="auto"/>
            <w:right w:val="none" w:sz="0" w:space="0" w:color="auto"/>
          </w:divBdr>
        </w:div>
        <w:div w:id="1933271610">
          <w:marLeft w:val="640"/>
          <w:marRight w:val="0"/>
          <w:marTop w:val="0"/>
          <w:marBottom w:val="0"/>
          <w:divBdr>
            <w:top w:val="none" w:sz="0" w:space="0" w:color="auto"/>
            <w:left w:val="none" w:sz="0" w:space="0" w:color="auto"/>
            <w:bottom w:val="none" w:sz="0" w:space="0" w:color="auto"/>
            <w:right w:val="none" w:sz="0" w:space="0" w:color="auto"/>
          </w:divBdr>
        </w:div>
        <w:div w:id="101456553">
          <w:marLeft w:val="640"/>
          <w:marRight w:val="0"/>
          <w:marTop w:val="0"/>
          <w:marBottom w:val="0"/>
          <w:divBdr>
            <w:top w:val="none" w:sz="0" w:space="0" w:color="auto"/>
            <w:left w:val="none" w:sz="0" w:space="0" w:color="auto"/>
            <w:bottom w:val="none" w:sz="0" w:space="0" w:color="auto"/>
            <w:right w:val="none" w:sz="0" w:space="0" w:color="auto"/>
          </w:divBdr>
        </w:div>
        <w:div w:id="1453670083">
          <w:marLeft w:val="640"/>
          <w:marRight w:val="0"/>
          <w:marTop w:val="0"/>
          <w:marBottom w:val="0"/>
          <w:divBdr>
            <w:top w:val="none" w:sz="0" w:space="0" w:color="auto"/>
            <w:left w:val="none" w:sz="0" w:space="0" w:color="auto"/>
            <w:bottom w:val="none" w:sz="0" w:space="0" w:color="auto"/>
            <w:right w:val="none" w:sz="0" w:space="0" w:color="auto"/>
          </w:divBdr>
        </w:div>
        <w:div w:id="1673944291">
          <w:marLeft w:val="640"/>
          <w:marRight w:val="0"/>
          <w:marTop w:val="0"/>
          <w:marBottom w:val="0"/>
          <w:divBdr>
            <w:top w:val="none" w:sz="0" w:space="0" w:color="auto"/>
            <w:left w:val="none" w:sz="0" w:space="0" w:color="auto"/>
            <w:bottom w:val="none" w:sz="0" w:space="0" w:color="auto"/>
            <w:right w:val="none" w:sz="0" w:space="0" w:color="auto"/>
          </w:divBdr>
        </w:div>
        <w:div w:id="1684548686">
          <w:marLeft w:val="640"/>
          <w:marRight w:val="0"/>
          <w:marTop w:val="0"/>
          <w:marBottom w:val="0"/>
          <w:divBdr>
            <w:top w:val="none" w:sz="0" w:space="0" w:color="auto"/>
            <w:left w:val="none" w:sz="0" w:space="0" w:color="auto"/>
            <w:bottom w:val="none" w:sz="0" w:space="0" w:color="auto"/>
            <w:right w:val="none" w:sz="0" w:space="0" w:color="auto"/>
          </w:divBdr>
        </w:div>
        <w:div w:id="709888092">
          <w:marLeft w:val="640"/>
          <w:marRight w:val="0"/>
          <w:marTop w:val="0"/>
          <w:marBottom w:val="0"/>
          <w:divBdr>
            <w:top w:val="none" w:sz="0" w:space="0" w:color="auto"/>
            <w:left w:val="none" w:sz="0" w:space="0" w:color="auto"/>
            <w:bottom w:val="none" w:sz="0" w:space="0" w:color="auto"/>
            <w:right w:val="none" w:sz="0" w:space="0" w:color="auto"/>
          </w:divBdr>
        </w:div>
        <w:div w:id="988367313">
          <w:marLeft w:val="640"/>
          <w:marRight w:val="0"/>
          <w:marTop w:val="0"/>
          <w:marBottom w:val="0"/>
          <w:divBdr>
            <w:top w:val="none" w:sz="0" w:space="0" w:color="auto"/>
            <w:left w:val="none" w:sz="0" w:space="0" w:color="auto"/>
            <w:bottom w:val="none" w:sz="0" w:space="0" w:color="auto"/>
            <w:right w:val="none" w:sz="0" w:space="0" w:color="auto"/>
          </w:divBdr>
        </w:div>
        <w:div w:id="608700485">
          <w:marLeft w:val="640"/>
          <w:marRight w:val="0"/>
          <w:marTop w:val="0"/>
          <w:marBottom w:val="0"/>
          <w:divBdr>
            <w:top w:val="none" w:sz="0" w:space="0" w:color="auto"/>
            <w:left w:val="none" w:sz="0" w:space="0" w:color="auto"/>
            <w:bottom w:val="none" w:sz="0" w:space="0" w:color="auto"/>
            <w:right w:val="none" w:sz="0" w:space="0" w:color="auto"/>
          </w:divBdr>
        </w:div>
        <w:div w:id="830829073">
          <w:marLeft w:val="640"/>
          <w:marRight w:val="0"/>
          <w:marTop w:val="0"/>
          <w:marBottom w:val="0"/>
          <w:divBdr>
            <w:top w:val="none" w:sz="0" w:space="0" w:color="auto"/>
            <w:left w:val="none" w:sz="0" w:space="0" w:color="auto"/>
            <w:bottom w:val="none" w:sz="0" w:space="0" w:color="auto"/>
            <w:right w:val="none" w:sz="0" w:space="0" w:color="auto"/>
          </w:divBdr>
        </w:div>
        <w:div w:id="313796250">
          <w:marLeft w:val="640"/>
          <w:marRight w:val="0"/>
          <w:marTop w:val="0"/>
          <w:marBottom w:val="0"/>
          <w:divBdr>
            <w:top w:val="none" w:sz="0" w:space="0" w:color="auto"/>
            <w:left w:val="none" w:sz="0" w:space="0" w:color="auto"/>
            <w:bottom w:val="none" w:sz="0" w:space="0" w:color="auto"/>
            <w:right w:val="none" w:sz="0" w:space="0" w:color="auto"/>
          </w:divBdr>
        </w:div>
        <w:div w:id="989595941">
          <w:marLeft w:val="640"/>
          <w:marRight w:val="0"/>
          <w:marTop w:val="0"/>
          <w:marBottom w:val="0"/>
          <w:divBdr>
            <w:top w:val="none" w:sz="0" w:space="0" w:color="auto"/>
            <w:left w:val="none" w:sz="0" w:space="0" w:color="auto"/>
            <w:bottom w:val="none" w:sz="0" w:space="0" w:color="auto"/>
            <w:right w:val="none" w:sz="0" w:space="0" w:color="auto"/>
          </w:divBdr>
        </w:div>
        <w:div w:id="1147168665">
          <w:marLeft w:val="640"/>
          <w:marRight w:val="0"/>
          <w:marTop w:val="0"/>
          <w:marBottom w:val="0"/>
          <w:divBdr>
            <w:top w:val="none" w:sz="0" w:space="0" w:color="auto"/>
            <w:left w:val="none" w:sz="0" w:space="0" w:color="auto"/>
            <w:bottom w:val="none" w:sz="0" w:space="0" w:color="auto"/>
            <w:right w:val="none" w:sz="0" w:space="0" w:color="auto"/>
          </w:divBdr>
        </w:div>
        <w:div w:id="656105068">
          <w:marLeft w:val="640"/>
          <w:marRight w:val="0"/>
          <w:marTop w:val="0"/>
          <w:marBottom w:val="0"/>
          <w:divBdr>
            <w:top w:val="none" w:sz="0" w:space="0" w:color="auto"/>
            <w:left w:val="none" w:sz="0" w:space="0" w:color="auto"/>
            <w:bottom w:val="none" w:sz="0" w:space="0" w:color="auto"/>
            <w:right w:val="none" w:sz="0" w:space="0" w:color="auto"/>
          </w:divBdr>
        </w:div>
        <w:div w:id="1234008920">
          <w:marLeft w:val="640"/>
          <w:marRight w:val="0"/>
          <w:marTop w:val="0"/>
          <w:marBottom w:val="0"/>
          <w:divBdr>
            <w:top w:val="none" w:sz="0" w:space="0" w:color="auto"/>
            <w:left w:val="none" w:sz="0" w:space="0" w:color="auto"/>
            <w:bottom w:val="none" w:sz="0" w:space="0" w:color="auto"/>
            <w:right w:val="none" w:sz="0" w:space="0" w:color="auto"/>
          </w:divBdr>
        </w:div>
        <w:div w:id="992640228">
          <w:marLeft w:val="640"/>
          <w:marRight w:val="0"/>
          <w:marTop w:val="0"/>
          <w:marBottom w:val="0"/>
          <w:divBdr>
            <w:top w:val="none" w:sz="0" w:space="0" w:color="auto"/>
            <w:left w:val="none" w:sz="0" w:space="0" w:color="auto"/>
            <w:bottom w:val="none" w:sz="0" w:space="0" w:color="auto"/>
            <w:right w:val="none" w:sz="0" w:space="0" w:color="auto"/>
          </w:divBdr>
        </w:div>
        <w:div w:id="2005279606">
          <w:marLeft w:val="640"/>
          <w:marRight w:val="0"/>
          <w:marTop w:val="0"/>
          <w:marBottom w:val="0"/>
          <w:divBdr>
            <w:top w:val="none" w:sz="0" w:space="0" w:color="auto"/>
            <w:left w:val="none" w:sz="0" w:space="0" w:color="auto"/>
            <w:bottom w:val="none" w:sz="0" w:space="0" w:color="auto"/>
            <w:right w:val="none" w:sz="0" w:space="0" w:color="auto"/>
          </w:divBdr>
        </w:div>
        <w:div w:id="1130980312">
          <w:marLeft w:val="640"/>
          <w:marRight w:val="0"/>
          <w:marTop w:val="0"/>
          <w:marBottom w:val="0"/>
          <w:divBdr>
            <w:top w:val="none" w:sz="0" w:space="0" w:color="auto"/>
            <w:left w:val="none" w:sz="0" w:space="0" w:color="auto"/>
            <w:bottom w:val="none" w:sz="0" w:space="0" w:color="auto"/>
            <w:right w:val="none" w:sz="0" w:space="0" w:color="auto"/>
          </w:divBdr>
        </w:div>
        <w:div w:id="81338861">
          <w:marLeft w:val="640"/>
          <w:marRight w:val="0"/>
          <w:marTop w:val="0"/>
          <w:marBottom w:val="0"/>
          <w:divBdr>
            <w:top w:val="none" w:sz="0" w:space="0" w:color="auto"/>
            <w:left w:val="none" w:sz="0" w:space="0" w:color="auto"/>
            <w:bottom w:val="none" w:sz="0" w:space="0" w:color="auto"/>
            <w:right w:val="none" w:sz="0" w:space="0" w:color="auto"/>
          </w:divBdr>
        </w:div>
        <w:div w:id="1488861834">
          <w:marLeft w:val="640"/>
          <w:marRight w:val="0"/>
          <w:marTop w:val="0"/>
          <w:marBottom w:val="0"/>
          <w:divBdr>
            <w:top w:val="none" w:sz="0" w:space="0" w:color="auto"/>
            <w:left w:val="none" w:sz="0" w:space="0" w:color="auto"/>
            <w:bottom w:val="none" w:sz="0" w:space="0" w:color="auto"/>
            <w:right w:val="none" w:sz="0" w:space="0" w:color="auto"/>
          </w:divBdr>
        </w:div>
        <w:div w:id="538057225">
          <w:marLeft w:val="640"/>
          <w:marRight w:val="0"/>
          <w:marTop w:val="0"/>
          <w:marBottom w:val="0"/>
          <w:divBdr>
            <w:top w:val="none" w:sz="0" w:space="0" w:color="auto"/>
            <w:left w:val="none" w:sz="0" w:space="0" w:color="auto"/>
            <w:bottom w:val="none" w:sz="0" w:space="0" w:color="auto"/>
            <w:right w:val="none" w:sz="0" w:space="0" w:color="auto"/>
          </w:divBdr>
        </w:div>
        <w:div w:id="1823887832">
          <w:marLeft w:val="640"/>
          <w:marRight w:val="0"/>
          <w:marTop w:val="0"/>
          <w:marBottom w:val="0"/>
          <w:divBdr>
            <w:top w:val="none" w:sz="0" w:space="0" w:color="auto"/>
            <w:left w:val="none" w:sz="0" w:space="0" w:color="auto"/>
            <w:bottom w:val="none" w:sz="0" w:space="0" w:color="auto"/>
            <w:right w:val="none" w:sz="0" w:space="0" w:color="auto"/>
          </w:divBdr>
        </w:div>
        <w:div w:id="2095006102">
          <w:marLeft w:val="640"/>
          <w:marRight w:val="0"/>
          <w:marTop w:val="0"/>
          <w:marBottom w:val="0"/>
          <w:divBdr>
            <w:top w:val="none" w:sz="0" w:space="0" w:color="auto"/>
            <w:left w:val="none" w:sz="0" w:space="0" w:color="auto"/>
            <w:bottom w:val="none" w:sz="0" w:space="0" w:color="auto"/>
            <w:right w:val="none" w:sz="0" w:space="0" w:color="auto"/>
          </w:divBdr>
        </w:div>
        <w:div w:id="549923464">
          <w:marLeft w:val="640"/>
          <w:marRight w:val="0"/>
          <w:marTop w:val="0"/>
          <w:marBottom w:val="0"/>
          <w:divBdr>
            <w:top w:val="none" w:sz="0" w:space="0" w:color="auto"/>
            <w:left w:val="none" w:sz="0" w:space="0" w:color="auto"/>
            <w:bottom w:val="none" w:sz="0" w:space="0" w:color="auto"/>
            <w:right w:val="none" w:sz="0" w:space="0" w:color="auto"/>
          </w:divBdr>
        </w:div>
        <w:div w:id="532158869">
          <w:marLeft w:val="640"/>
          <w:marRight w:val="0"/>
          <w:marTop w:val="0"/>
          <w:marBottom w:val="0"/>
          <w:divBdr>
            <w:top w:val="none" w:sz="0" w:space="0" w:color="auto"/>
            <w:left w:val="none" w:sz="0" w:space="0" w:color="auto"/>
            <w:bottom w:val="none" w:sz="0" w:space="0" w:color="auto"/>
            <w:right w:val="none" w:sz="0" w:space="0" w:color="auto"/>
          </w:divBdr>
        </w:div>
        <w:div w:id="183637269">
          <w:marLeft w:val="640"/>
          <w:marRight w:val="0"/>
          <w:marTop w:val="0"/>
          <w:marBottom w:val="0"/>
          <w:divBdr>
            <w:top w:val="none" w:sz="0" w:space="0" w:color="auto"/>
            <w:left w:val="none" w:sz="0" w:space="0" w:color="auto"/>
            <w:bottom w:val="none" w:sz="0" w:space="0" w:color="auto"/>
            <w:right w:val="none" w:sz="0" w:space="0" w:color="auto"/>
          </w:divBdr>
        </w:div>
        <w:div w:id="1916813598">
          <w:marLeft w:val="640"/>
          <w:marRight w:val="0"/>
          <w:marTop w:val="0"/>
          <w:marBottom w:val="0"/>
          <w:divBdr>
            <w:top w:val="none" w:sz="0" w:space="0" w:color="auto"/>
            <w:left w:val="none" w:sz="0" w:space="0" w:color="auto"/>
            <w:bottom w:val="none" w:sz="0" w:space="0" w:color="auto"/>
            <w:right w:val="none" w:sz="0" w:space="0" w:color="auto"/>
          </w:divBdr>
        </w:div>
        <w:div w:id="854459203">
          <w:marLeft w:val="640"/>
          <w:marRight w:val="0"/>
          <w:marTop w:val="0"/>
          <w:marBottom w:val="0"/>
          <w:divBdr>
            <w:top w:val="none" w:sz="0" w:space="0" w:color="auto"/>
            <w:left w:val="none" w:sz="0" w:space="0" w:color="auto"/>
            <w:bottom w:val="none" w:sz="0" w:space="0" w:color="auto"/>
            <w:right w:val="none" w:sz="0" w:space="0" w:color="auto"/>
          </w:divBdr>
        </w:div>
        <w:div w:id="912550505">
          <w:marLeft w:val="640"/>
          <w:marRight w:val="0"/>
          <w:marTop w:val="0"/>
          <w:marBottom w:val="0"/>
          <w:divBdr>
            <w:top w:val="none" w:sz="0" w:space="0" w:color="auto"/>
            <w:left w:val="none" w:sz="0" w:space="0" w:color="auto"/>
            <w:bottom w:val="none" w:sz="0" w:space="0" w:color="auto"/>
            <w:right w:val="none" w:sz="0" w:space="0" w:color="auto"/>
          </w:divBdr>
        </w:div>
        <w:div w:id="1821846461">
          <w:marLeft w:val="640"/>
          <w:marRight w:val="0"/>
          <w:marTop w:val="0"/>
          <w:marBottom w:val="0"/>
          <w:divBdr>
            <w:top w:val="none" w:sz="0" w:space="0" w:color="auto"/>
            <w:left w:val="none" w:sz="0" w:space="0" w:color="auto"/>
            <w:bottom w:val="none" w:sz="0" w:space="0" w:color="auto"/>
            <w:right w:val="none" w:sz="0" w:space="0" w:color="auto"/>
          </w:divBdr>
        </w:div>
        <w:div w:id="151332292">
          <w:marLeft w:val="640"/>
          <w:marRight w:val="0"/>
          <w:marTop w:val="0"/>
          <w:marBottom w:val="0"/>
          <w:divBdr>
            <w:top w:val="none" w:sz="0" w:space="0" w:color="auto"/>
            <w:left w:val="none" w:sz="0" w:space="0" w:color="auto"/>
            <w:bottom w:val="none" w:sz="0" w:space="0" w:color="auto"/>
            <w:right w:val="none" w:sz="0" w:space="0" w:color="auto"/>
          </w:divBdr>
        </w:div>
        <w:div w:id="865601069">
          <w:marLeft w:val="640"/>
          <w:marRight w:val="0"/>
          <w:marTop w:val="0"/>
          <w:marBottom w:val="0"/>
          <w:divBdr>
            <w:top w:val="none" w:sz="0" w:space="0" w:color="auto"/>
            <w:left w:val="none" w:sz="0" w:space="0" w:color="auto"/>
            <w:bottom w:val="none" w:sz="0" w:space="0" w:color="auto"/>
            <w:right w:val="none" w:sz="0" w:space="0" w:color="auto"/>
          </w:divBdr>
        </w:div>
        <w:div w:id="1654026327">
          <w:marLeft w:val="640"/>
          <w:marRight w:val="0"/>
          <w:marTop w:val="0"/>
          <w:marBottom w:val="0"/>
          <w:divBdr>
            <w:top w:val="none" w:sz="0" w:space="0" w:color="auto"/>
            <w:left w:val="none" w:sz="0" w:space="0" w:color="auto"/>
            <w:bottom w:val="none" w:sz="0" w:space="0" w:color="auto"/>
            <w:right w:val="none" w:sz="0" w:space="0" w:color="auto"/>
          </w:divBdr>
        </w:div>
        <w:div w:id="674770941">
          <w:marLeft w:val="640"/>
          <w:marRight w:val="0"/>
          <w:marTop w:val="0"/>
          <w:marBottom w:val="0"/>
          <w:divBdr>
            <w:top w:val="none" w:sz="0" w:space="0" w:color="auto"/>
            <w:left w:val="none" w:sz="0" w:space="0" w:color="auto"/>
            <w:bottom w:val="none" w:sz="0" w:space="0" w:color="auto"/>
            <w:right w:val="none" w:sz="0" w:space="0" w:color="auto"/>
          </w:divBdr>
        </w:div>
        <w:div w:id="950405269">
          <w:marLeft w:val="640"/>
          <w:marRight w:val="0"/>
          <w:marTop w:val="0"/>
          <w:marBottom w:val="0"/>
          <w:divBdr>
            <w:top w:val="none" w:sz="0" w:space="0" w:color="auto"/>
            <w:left w:val="none" w:sz="0" w:space="0" w:color="auto"/>
            <w:bottom w:val="none" w:sz="0" w:space="0" w:color="auto"/>
            <w:right w:val="none" w:sz="0" w:space="0" w:color="auto"/>
          </w:divBdr>
        </w:div>
        <w:div w:id="2118286080">
          <w:marLeft w:val="640"/>
          <w:marRight w:val="0"/>
          <w:marTop w:val="0"/>
          <w:marBottom w:val="0"/>
          <w:divBdr>
            <w:top w:val="none" w:sz="0" w:space="0" w:color="auto"/>
            <w:left w:val="none" w:sz="0" w:space="0" w:color="auto"/>
            <w:bottom w:val="none" w:sz="0" w:space="0" w:color="auto"/>
            <w:right w:val="none" w:sz="0" w:space="0" w:color="auto"/>
          </w:divBdr>
        </w:div>
        <w:div w:id="1306009177">
          <w:marLeft w:val="640"/>
          <w:marRight w:val="0"/>
          <w:marTop w:val="0"/>
          <w:marBottom w:val="0"/>
          <w:divBdr>
            <w:top w:val="none" w:sz="0" w:space="0" w:color="auto"/>
            <w:left w:val="none" w:sz="0" w:space="0" w:color="auto"/>
            <w:bottom w:val="none" w:sz="0" w:space="0" w:color="auto"/>
            <w:right w:val="none" w:sz="0" w:space="0" w:color="auto"/>
          </w:divBdr>
        </w:div>
        <w:div w:id="214701768">
          <w:marLeft w:val="640"/>
          <w:marRight w:val="0"/>
          <w:marTop w:val="0"/>
          <w:marBottom w:val="0"/>
          <w:divBdr>
            <w:top w:val="none" w:sz="0" w:space="0" w:color="auto"/>
            <w:left w:val="none" w:sz="0" w:space="0" w:color="auto"/>
            <w:bottom w:val="none" w:sz="0" w:space="0" w:color="auto"/>
            <w:right w:val="none" w:sz="0" w:space="0" w:color="auto"/>
          </w:divBdr>
        </w:div>
        <w:div w:id="345862634">
          <w:marLeft w:val="640"/>
          <w:marRight w:val="0"/>
          <w:marTop w:val="0"/>
          <w:marBottom w:val="0"/>
          <w:divBdr>
            <w:top w:val="none" w:sz="0" w:space="0" w:color="auto"/>
            <w:left w:val="none" w:sz="0" w:space="0" w:color="auto"/>
            <w:bottom w:val="none" w:sz="0" w:space="0" w:color="auto"/>
            <w:right w:val="none" w:sz="0" w:space="0" w:color="auto"/>
          </w:divBdr>
        </w:div>
        <w:div w:id="412512668">
          <w:marLeft w:val="640"/>
          <w:marRight w:val="0"/>
          <w:marTop w:val="0"/>
          <w:marBottom w:val="0"/>
          <w:divBdr>
            <w:top w:val="none" w:sz="0" w:space="0" w:color="auto"/>
            <w:left w:val="none" w:sz="0" w:space="0" w:color="auto"/>
            <w:bottom w:val="none" w:sz="0" w:space="0" w:color="auto"/>
            <w:right w:val="none" w:sz="0" w:space="0" w:color="auto"/>
          </w:divBdr>
        </w:div>
        <w:div w:id="542786465">
          <w:marLeft w:val="640"/>
          <w:marRight w:val="0"/>
          <w:marTop w:val="0"/>
          <w:marBottom w:val="0"/>
          <w:divBdr>
            <w:top w:val="none" w:sz="0" w:space="0" w:color="auto"/>
            <w:left w:val="none" w:sz="0" w:space="0" w:color="auto"/>
            <w:bottom w:val="none" w:sz="0" w:space="0" w:color="auto"/>
            <w:right w:val="none" w:sz="0" w:space="0" w:color="auto"/>
          </w:divBdr>
        </w:div>
        <w:div w:id="3554822">
          <w:marLeft w:val="640"/>
          <w:marRight w:val="0"/>
          <w:marTop w:val="0"/>
          <w:marBottom w:val="0"/>
          <w:divBdr>
            <w:top w:val="none" w:sz="0" w:space="0" w:color="auto"/>
            <w:left w:val="none" w:sz="0" w:space="0" w:color="auto"/>
            <w:bottom w:val="none" w:sz="0" w:space="0" w:color="auto"/>
            <w:right w:val="none" w:sz="0" w:space="0" w:color="auto"/>
          </w:divBdr>
        </w:div>
        <w:div w:id="561672910">
          <w:marLeft w:val="640"/>
          <w:marRight w:val="0"/>
          <w:marTop w:val="0"/>
          <w:marBottom w:val="0"/>
          <w:divBdr>
            <w:top w:val="none" w:sz="0" w:space="0" w:color="auto"/>
            <w:left w:val="none" w:sz="0" w:space="0" w:color="auto"/>
            <w:bottom w:val="none" w:sz="0" w:space="0" w:color="auto"/>
            <w:right w:val="none" w:sz="0" w:space="0" w:color="auto"/>
          </w:divBdr>
        </w:div>
        <w:div w:id="2058889382">
          <w:marLeft w:val="640"/>
          <w:marRight w:val="0"/>
          <w:marTop w:val="0"/>
          <w:marBottom w:val="0"/>
          <w:divBdr>
            <w:top w:val="none" w:sz="0" w:space="0" w:color="auto"/>
            <w:left w:val="none" w:sz="0" w:space="0" w:color="auto"/>
            <w:bottom w:val="none" w:sz="0" w:space="0" w:color="auto"/>
            <w:right w:val="none" w:sz="0" w:space="0" w:color="auto"/>
          </w:divBdr>
        </w:div>
        <w:div w:id="1433353998">
          <w:marLeft w:val="640"/>
          <w:marRight w:val="0"/>
          <w:marTop w:val="0"/>
          <w:marBottom w:val="0"/>
          <w:divBdr>
            <w:top w:val="none" w:sz="0" w:space="0" w:color="auto"/>
            <w:left w:val="none" w:sz="0" w:space="0" w:color="auto"/>
            <w:bottom w:val="none" w:sz="0" w:space="0" w:color="auto"/>
            <w:right w:val="none" w:sz="0" w:space="0" w:color="auto"/>
          </w:divBdr>
        </w:div>
        <w:div w:id="36200774">
          <w:marLeft w:val="640"/>
          <w:marRight w:val="0"/>
          <w:marTop w:val="0"/>
          <w:marBottom w:val="0"/>
          <w:divBdr>
            <w:top w:val="none" w:sz="0" w:space="0" w:color="auto"/>
            <w:left w:val="none" w:sz="0" w:space="0" w:color="auto"/>
            <w:bottom w:val="none" w:sz="0" w:space="0" w:color="auto"/>
            <w:right w:val="none" w:sz="0" w:space="0" w:color="auto"/>
          </w:divBdr>
        </w:div>
        <w:div w:id="1200361171">
          <w:marLeft w:val="640"/>
          <w:marRight w:val="0"/>
          <w:marTop w:val="0"/>
          <w:marBottom w:val="0"/>
          <w:divBdr>
            <w:top w:val="none" w:sz="0" w:space="0" w:color="auto"/>
            <w:left w:val="none" w:sz="0" w:space="0" w:color="auto"/>
            <w:bottom w:val="none" w:sz="0" w:space="0" w:color="auto"/>
            <w:right w:val="none" w:sz="0" w:space="0" w:color="auto"/>
          </w:divBdr>
        </w:div>
        <w:div w:id="2076050182">
          <w:marLeft w:val="640"/>
          <w:marRight w:val="0"/>
          <w:marTop w:val="0"/>
          <w:marBottom w:val="0"/>
          <w:divBdr>
            <w:top w:val="none" w:sz="0" w:space="0" w:color="auto"/>
            <w:left w:val="none" w:sz="0" w:space="0" w:color="auto"/>
            <w:bottom w:val="none" w:sz="0" w:space="0" w:color="auto"/>
            <w:right w:val="none" w:sz="0" w:space="0" w:color="auto"/>
          </w:divBdr>
        </w:div>
        <w:div w:id="2047219347">
          <w:marLeft w:val="640"/>
          <w:marRight w:val="0"/>
          <w:marTop w:val="0"/>
          <w:marBottom w:val="0"/>
          <w:divBdr>
            <w:top w:val="none" w:sz="0" w:space="0" w:color="auto"/>
            <w:left w:val="none" w:sz="0" w:space="0" w:color="auto"/>
            <w:bottom w:val="none" w:sz="0" w:space="0" w:color="auto"/>
            <w:right w:val="none" w:sz="0" w:space="0" w:color="auto"/>
          </w:divBdr>
        </w:div>
        <w:div w:id="1909075851">
          <w:marLeft w:val="640"/>
          <w:marRight w:val="0"/>
          <w:marTop w:val="0"/>
          <w:marBottom w:val="0"/>
          <w:divBdr>
            <w:top w:val="none" w:sz="0" w:space="0" w:color="auto"/>
            <w:left w:val="none" w:sz="0" w:space="0" w:color="auto"/>
            <w:bottom w:val="none" w:sz="0" w:space="0" w:color="auto"/>
            <w:right w:val="none" w:sz="0" w:space="0" w:color="auto"/>
          </w:divBdr>
        </w:div>
        <w:div w:id="178393206">
          <w:marLeft w:val="640"/>
          <w:marRight w:val="0"/>
          <w:marTop w:val="0"/>
          <w:marBottom w:val="0"/>
          <w:divBdr>
            <w:top w:val="none" w:sz="0" w:space="0" w:color="auto"/>
            <w:left w:val="none" w:sz="0" w:space="0" w:color="auto"/>
            <w:bottom w:val="none" w:sz="0" w:space="0" w:color="auto"/>
            <w:right w:val="none" w:sz="0" w:space="0" w:color="auto"/>
          </w:divBdr>
        </w:div>
        <w:div w:id="1261254362">
          <w:marLeft w:val="640"/>
          <w:marRight w:val="0"/>
          <w:marTop w:val="0"/>
          <w:marBottom w:val="0"/>
          <w:divBdr>
            <w:top w:val="none" w:sz="0" w:space="0" w:color="auto"/>
            <w:left w:val="none" w:sz="0" w:space="0" w:color="auto"/>
            <w:bottom w:val="none" w:sz="0" w:space="0" w:color="auto"/>
            <w:right w:val="none" w:sz="0" w:space="0" w:color="auto"/>
          </w:divBdr>
        </w:div>
        <w:div w:id="1096561390">
          <w:marLeft w:val="640"/>
          <w:marRight w:val="0"/>
          <w:marTop w:val="0"/>
          <w:marBottom w:val="0"/>
          <w:divBdr>
            <w:top w:val="none" w:sz="0" w:space="0" w:color="auto"/>
            <w:left w:val="none" w:sz="0" w:space="0" w:color="auto"/>
            <w:bottom w:val="none" w:sz="0" w:space="0" w:color="auto"/>
            <w:right w:val="none" w:sz="0" w:space="0" w:color="auto"/>
          </w:divBdr>
        </w:div>
        <w:div w:id="421073191">
          <w:marLeft w:val="640"/>
          <w:marRight w:val="0"/>
          <w:marTop w:val="0"/>
          <w:marBottom w:val="0"/>
          <w:divBdr>
            <w:top w:val="none" w:sz="0" w:space="0" w:color="auto"/>
            <w:left w:val="none" w:sz="0" w:space="0" w:color="auto"/>
            <w:bottom w:val="none" w:sz="0" w:space="0" w:color="auto"/>
            <w:right w:val="none" w:sz="0" w:space="0" w:color="auto"/>
          </w:divBdr>
        </w:div>
        <w:div w:id="1582328610">
          <w:marLeft w:val="640"/>
          <w:marRight w:val="0"/>
          <w:marTop w:val="0"/>
          <w:marBottom w:val="0"/>
          <w:divBdr>
            <w:top w:val="none" w:sz="0" w:space="0" w:color="auto"/>
            <w:left w:val="none" w:sz="0" w:space="0" w:color="auto"/>
            <w:bottom w:val="none" w:sz="0" w:space="0" w:color="auto"/>
            <w:right w:val="none" w:sz="0" w:space="0" w:color="auto"/>
          </w:divBdr>
        </w:div>
        <w:div w:id="448476998">
          <w:marLeft w:val="640"/>
          <w:marRight w:val="0"/>
          <w:marTop w:val="0"/>
          <w:marBottom w:val="0"/>
          <w:divBdr>
            <w:top w:val="none" w:sz="0" w:space="0" w:color="auto"/>
            <w:left w:val="none" w:sz="0" w:space="0" w:color="auto"/>
            <w:bottom w:val="none" w:sz="0" w:space="0" w:color="auto"/>
            <w:right w:val="none" w:sz="0" w:space="0" w:color="auto"/>
          </w:divBdr>
        </w:div>
        <w:div w:id="748042833">
          <w:marLeft w:val="640"/>
          <w:marRight w:val="0"/>
          <w:marTop w:val="0"/>
          <w:marBottom w:val="0"/>
          <w:divBdr>
            <w:top w:val="none" w:sz="0" w:space="0" w:color="auto"/>
            <w:left w:val="none" w:sz="0" w:space="0" w:color="auto"/>
            <w:bottom w:val="none" w:sz="0" w:space="0" w:color="auto"/>
            <w:right w:val="none" w:sz="0" w:space="0" w:color="auto"/>
          </w:divBdr>
        </w:div>
        <w:div w:id="636226500">
          <w:marLeft w:val="640"/>
          <w:marRight w:val="0"/>
          <w:marTop w:val="0"/>
          <w:marBottom w:val="0"/>
          <w:divBdr>
            <w:top w:val="none" w:sz="0" w:space="0" w:color="auto"/>
            <w:left w:val="none" w:sz="0" w:space="0" w:color="auto"/>
            <w:bottom w:val="none" w:sz="0" w:space="0" w:color="auto"/>
            <w:right w:val="none" w:sz="0" w:space="0" w:color="auto"/>
          </w:divBdr>
        </w:div>
        <w:div w:id="2089232853">
          <w:marLeft w:val="640"/>
          <w:marRight w:val="0"/>
          <w:marTop w:val="0"/>
          <w:marBottom w:val="0"/>
          <w:divBdr>
            <w:top w:val="none" w:sz="0" w:space="0" w:color="auto"/>
            <w:left w:val="none" w:sz="0" w:space="0" w:color="auto"/>
            <w:bottom w:val="none" w:sz="0" w:space="0" w:color="auto"/>
            <w:right w:val="none" w:sz="0" w:space="0" w:color="auto"/>
          </w:divBdr>
        </w:div>
        <w:div w:id="1225920087">
          <w:marLeft w:val="640"/>
          <w:marRight w:val="0"/>
          <w:marTop w:val="0"/>
          <w:marBottom w:val="0"/>
          <w:divBdr>
            <w:top w:val="none" w:sz="0" w:space="0" w:color="auto"/>
            <w:left w:val="none" w:sz="0" w:space="0" w:color="auto"/>
            <w:bottom w:val="none" w:sz="0" w:space="0" w:color="auto"/>
            <w:right w:val="none" w:sz="0" w:space="0" w:color="auto"/>
          </w:divBdr>
        </w:div>
        <w:div w:id="709955223">
          <w:marLeft w:val="640"/>
          <w:marRight w:val="0"/>
          <w:marTop w:val="0"/>
          <w:marBottom w:val="0"/>
          <w:divBdr>
            <w:top w:val="none" w:sz="0" w:space="0" w:color="auto"/>
            <w:left w:val="none" w:sz="0" w:space="0" w:color="auto"/>
            <w:bottom w:val="none" w:sz="0" w:space="0" w:color="auto"/>
            <w:right w:val="none" w:sz="0" w:space="0" w:color="auto"/>
          </w:divBdr>
        </w:div>
        <w:div w:id="1387223923">
          <w:marLeft w:val="640"/>
          <w:marRight w:val="0"/>
          <w:marTop w:val="0"/>
          <w:marBottom w:val="0"/>
          <w:divBdr>
            <w:top w:val="none" w:sz="0" w:space="0" w:color="auto"/>
            <w:left w:val="none" w:sz="0" w:space="0" w:color="auto"/>
            <w:bottom w:val="none" w:sz="0" w:space="0" w:color="auto"/>
            <w:right w:val="none" w:sz="0" w:space="0" w:color="auto"/>
          </w:divBdr>
        </w:div>
        <w:div w:id="821116538">
          <w:marLeft w:val="640"/>
          <w:marRight w:val="0"/>
          <w:marTop w:val="0"/>
          <w:marBottom w:val="0"/>
          <w:divBdr>
            <w:top w:val="none" w:sz="0" w:space="0" w:color="auto"/>
            <w:left w:val="none" w:sz="0" w:space="0" w:color="auto"/>
            <w:bottom w:val="none" w:sz="0" w:space="0" w:color="auto"/>
            <w:right w:val="none" w:sz="0" w:space="0" w:color="auto"/>
          </w:divBdr>
        </w:div>
        <w:div w:id="1041323818">
          <w:marLeft w:val="640"/>
          <w:marRight w:val="0"/>
          <w:marTop w:val="0"/>
          <w:marBottom w:val="0"/>
          <w:divBdr>
            <w:top w:val="none" w:sz="0" w:space="0" w:color="auto"/>
            <w:left w:val="none" w:sz="0" w:space="0" w:color="auto"/>
            <w:bottom w:val="none" w:sz="0" w:space="0" w:color="auto"/>
            <w:right w:val="none" w:sz="0" w:space="0" w:color="auto"/>
          </w:divBdr>
        </w:div>
        <w:div w:id="337468342">
          <w:marLeft w:val="640"/>
          <w:marRight w:val="0"/>
          <w:marTop w:val="0"/>
          <w:marBottom w:val="0"/>
          <w:divBdr>
            <w:top w:val="none" w:sz="0" w:space="0" w:color="auto"/>
            <w:left w:val="none" w:sz="0" w:space="0" w:color="auto"/>
            <w:bottom w:val="none" w:sz="0" w:space="0" w:color="auto"/>
            <w:right w:val="none" w:sz="0" w:space="0" w:color="auto"/>
          </w:divBdr>
        </w:div>
        <w:div w:id="2027557850">
          <w:marLeft w:val="640"/>
          <w:marRight w:val="0"/>
          <w:marTop w:val="0"/>
          <w:marBottom w:val="0"/>
          <w:divBdr>
            <w:top w:val="none" w:sz="0" w:space="0" w:color="auto"/>
            <w:left w:val="none" w:sz="0" w:space="0" w:color="auto"/>
            <w:bottom w:val="none" w:sz="0" w:space="0" w:color="auto"/>
            <w:right w:val="none" w:sz="0" w:space="0" w:color="auto"/>
          </w:divBdr>
        </w:div>
        <w:div w:id="1615214478">
          <w:marLeft w:val="640"/>
          <w:marRight w:val="0"/>
          <w:marTop w:val="0"/>
          <w:marBottom w:val="0"/>
          <w:divBdr>
            <w:top w:val="none" w:sz="0" w:space="0" w:color="auto"/>
            <w:left w:val="none" w:sz="0" w:space="0" w:color="auto"/>
            <w:bottom w:val="none" w:sz="0" w:space="0" w:color="auto"/>
            <w:right w:val="none" w:sz="0" w:space="0" w:color="auto"/>
          </w:divBdr>
        </w:div>
        <w:div w:id="1098451659">
          <w:marLeft w:val="640"/>
          <w:marRight w:val="0"/>
          <w:marTop w:val="0"/>
          <w:marBottom w:val="0"/>
          <w:divBdr>
            <w:top w:val="none" w:sz="0" w:space="0" w:color="auto"/>
            <w:left w:val="none" w:sz="0" w:space="0" w:color="auto"/>
            <w:bottom w:val="none" w:sz="0" w:space="0" w:color="auto"/>
            <w:right w:val="none" w:sz="0" w:space="0" w:color="auto"/>
          </w:divBdr>
        </w:div>
        <w:div w:id="145587834">
          <w:marLeft w:val="640"/>
          <w:marRight w:val="0"/>
          <w:marTop w:val="0"/>
          <w:marBottom w:val="0"/>
          <w:divBdr>
            <w:top w:val="none" w:sz="0" w:space="0" w:color="auto"/>
            <w:left w:val="none" w:sz="0" w:space="0" w:color="auto"/>
            <w:bottom w:val="none" w:sz="0" w:space="0" w:color="auto"/>
            <w:right w:val="none" w:sz="0" w:space="0" w:color="auto"/>
          </w:divBdr>
        </w:div>
        <w:div w:id="264850806">
          <w:marLeft w:val="640"/>
          <w:marRight w:val="0"/>
          <w:marTop w:val="0"/>
          <w:marBottom w:val="0"/>
          <w:divBdr>
            <w:top w:val="none" w:sz="0" w:space="0" w:color="auto"/>
            <w:left w:val="none" w:sz="0" w:space="0" w:color="auto"/>
            <w:bottom w:val="none" w:sz="0" w:space="0" w:color="auto"/>
            <w:right w:val="none" w:sz="0" w:space="0" w:color="auto"/>
          </w:divBdr>
        </w:div>
        <w:div w:id="66735826">
          <w:marLeft w:val="640"/>
          <w:marRight w:val="0"/>
          <w:marTop w:val="0"/>
          <w:marBottom w:val="0"/>
          <w:divBdr>
            <w:top w:val="none" w:sz="0" w:space="0" w:color="auto"/>
            <w:left w:val="none" w:sz="0" w:space="0" w:color="auto"/>
            <w:bottom w:val="none" w:sz="0" w:space="0" w:color="auto"/>
            <w:right w:val="none" w:sz="0" w:space="0" w:color="auto"/>
          </w:divBdr>
        </w:div>
        <w:div w:id="1763912787">
          <w:marLeft w:val="640"/>
          <w:marRight w:val="0"/>
          <w:marTop w:val="0"/>
          <w:marBottom w:val="0"/>
          <w:divBdr>
            <w:top w:val="none" w:sz="0" w:space="0" w:color="auto"/>
            <w:left w:val="none" w:sz="0" w:space="0" w:color="auto"/>
            <w:bottom w:val="none" w:sz="0" w:space="0" w:color="auto"/>
            <w:right w:val="none" w:sz="0" w:space="0" w:color="auto"/>
          </w:divBdr>
        </w:div>
        <w:div w:id="1287852244">
          <w:marLeft w:val="640"/>
          <w:marRight w:val="0"/>
          <w:marTop w:val="0"/>
          <w:marBottom w:val="0"/>
          <w:divBdr>
            <w:top w:val="none" w:sz="0" w:space="0" w:color="auto"/>
            <w:left w:val="none" w:sz="0" w:space="0" w:color="auto"/>
            <w:bottom w:val="none" w:sz="0" w:space="0" w:color="auto"/>
            <w:right w:val="none" w:sz="0" w:space="0" w:color="auto"/>
          </w:divBdr>
        </w:div>
        <w:div w:id="120000445">
          <w:marLeft w:val="640"/>
          <w:marRight w:val="0"/>
          <w:marTop w:val="0"/>
          <w:marBottom w:val="0"/>
          <w:divBdr>
            <w:top w:val="none" w:sz="0" w:space="0" w:color="auto"/>
            <w:left w:val="none" w:sz="0" w:space="0" w:color="auto"/>
            <w:bottom w:val="none" w:sz="0" w:space="0" w:color="auto"/>
            <w:right w:val="none" w:sz="0" w:space="0" w:color="auto"/>
          </w:divBdr>
        </w:div>
        <w:div w:id="1396900034">
          <w:marLeft w:val="640"/>
          <w:marRight w:val="0"/>
          <w:marTop w:val="0"/>
          <w:marBottom w:val="0"/>
          <w:divBdr>
            <w:top w:val="none" w:sz="0" w:space="0" w:color="auto"/>
            <w:left w:val="none" w:sz="0" w:space="0" w:color="auto"/>
            <w:bottom w:val="none" w:sz="0" w:space="0" w:color="auto"/>
            <w:right w:val="none" w:sz="0" w:space="0" w:color="auto"/>
          </w:divBdr>
        </w:div>
        <w:div w:id="1419062280">
          <w:marLeft w:val="640"/>
          <w:marRight w:val="0"/>
          <w:marTop w:val="0"/>
          <w:marBottom w:val="0"/>
          <w:divBdr>
            <w:top w:val="none" w:sz="0" w:space="0" w:color="auto"/>
            <w:left w:val="none" w:sz="0" w:space="0" w:color="auto"/>
            <w:bottom w:val="none" w:sz="0" w:space="0" w:color="auto"/>
            <w:right w:val="none" w:sz="0" w:space="0" w:color="auto"/>
          </w:divBdr>
        </w:div>
        <w:div w:id="1296718328">
          <w:marLeft w:val="640"/>
          <w:marRight w:val="0"/>
          <w:marTop w:val="0"/>
          <w:marBottom w:val="0"/>
          <w:divBdr>
            <w:top w:val="none" w:sz="0" w:space="0" w:color="auto"/>
            <w:left w:val="none" w:sz="0" w:space="0" w:color="auto"/>
            <w:bottom w:val="none" w:sz="0" w:space="0" w:color="auto"/>
            <w:right w:val="none" w:sz="0" w:space="0" w:color="auto"/>
          </w:divBdr>
        </w:div>
        <w:div w:id="911695964">
          <w:marLeft w:val="640"/>
          <w:marRight w:val="0"/>
          <w:marTop w:val="0"/>
          <w:marBottom w:val="0"/>
          <w:divBdr>
            <w:top w:val="none" w:sz="0" w:space="0" w:color="auto"/>
            <w:left w:val="none" w:sz="0" w:space="0" w:color="auto"/>
            <w:bottom w:val="none" w:sz="0" w:space="0" w:color="auto"/>
            <w:right w:val="none" w:sz="0" w:space="0" w:color="auto"/>
          </w:divBdr>
        </w:div>
        <w:div w:id="1939563053">
          <w:marLeft w:val="640"/>
          <w:marRight w:val="0"/>
          <w:marTop w:val="0"/>
          <w:marBottom w:val="0"/>
          <w:divBdr>
            <w:top w:val="none" w:sz="0" w:space="0" w:color="auto"/>
            <w:left w:val="none" w:sz="0" w:space="0" w:color="auto"/>
            <w:bottom w:val="none" w:sz="0" w:space="0" w:color="auto"/>
            <w:right w:val="none" w:sz="0" w:space="0" w:color="auto"/>
          </w:divBdr>
        </w:div>
        <w:div w:id="1472751365">
          <w:marLeft w:val="640"/>
          <w:marRight w:val="0"/>
          <w:marTop w:val="0"/>
          <w:marBottom w:val="0"/>
          <w:divBdr>
            <w:top w:val="none" w:sz="0" w:space="0" w:color="auto"/>
            <w:left w:val="none" w:sz="0" w:space="0" w:color="auto"/>
            <w:bottom w:val="none" w:sz="0" w:space="0" w:color="auto"/>
            <w:right w:val="none" w:sz="0" w:space="0" w:color="auto"/>
          </w:divBdr>
        </w:div>
        <w:div w:id="2037000259">
          <w:marLeft w:val="640"/>
          <w:marRight w:val="0"/>
          <w:marTop w:val="0"/>
          <w:marBottom w:val="0"/>
          <w:divBdr>
            <w:top w:val="none" w:sz="0" w:space="0" w:color="auto"/>
            <w:left w:val="none" w:sz="0" w:space="0" w:color="auto"/>
            <w:bottom w:val="none" w:sz="0" w:space="0" w:color="auto"/>
            <w:right w:val="none" w:sz="0" w:space="0" w:color="auto"/>
          </w:divBdr>
        </w:div>
        <w:div w:id="1330256508">
          <w:marLeft w:val="640"/>
          <w:marRight w:val="0"/>
          <w:marTop w:val="0"/>
          <w:marBottom w:val="0"/>
          <w:divBdr>
            <w:top w:val="none" w:sz="0" w:space="0" w:color="auto"/>
            <w:left w:val="none" w:sz="0" w:space="0" w:color="auto"/>
            <w:bottom w:val="none" w:sz="0" w:space="0" w:color="auto"/>
            <w:right w:val="none" w:sz="0" w:space="0" w:color="auto"/>
          </w:divBdr>
        </w:div>
      </w:divsChild>
    </w:div>
    <w:div w:id="2110352093">
      <w:bodyDiv w:val="1"/>
      <w:marLeft w:val="0"/>
      <w:marRight w:val="0"/>
      <w:marTop w:val="0"/>
      <w:marBottom w:val="0"/>
      <w:divBdr>
        <w:top w:val="none" w:sz="0" w:space="0" w:color="auto"/>
        <w:left w:val="none" w:sz="0" w:space="0" w:color="auto"/>
        <w:bottom w:val="none" w:sz="0" w:space="0" w:color="auto"/>
        <w:right w:val="none" w:sz="0" w:space="0" w:color="auto"/>
      </w:divBdr>
      <w:divsChild>
        <w:div w:id="148331510">
          <w:marLeft w:val="640"/>
          <w:marRight w:val="0"/>
          <w:marTop w:val="0"/>
          <w:marBottom w:val="0"/>
          <w:divBdr>
            <w:top w:val="none" w:sz="0" w:space="0" w:color="auto"/>
            <w:left w:val="none" w:sz="0" w:space="0" w:color="auto"/>
            <w:bottom w:val="none" w:sz="0" w:space="0" w:color="auto"/>
            <w:right w:val="none" w:sz="0" w:space="0" w:color="auto"/>
          </w:divBdr>
        </w:div>
        <w:div w:id="1604417118">
          <w:marLeft w:val="640"/>
          <w:marRight w:val="0"/>
          <w:marTop w:val="0"/>
          <w:marBottom w:val="0"/>
          <w:divBdr>
            <w:top w:val="none" w:sz="0" w:space="0" w:color="auto"/>
            <w:left w:val="none" w:sz="0" w:space="0" w:color="auto"/>
            <w:bottom w:val="none" w:sz="0" w:space="0" w:color="auto"/>
            <w:right w:val="none" w:sz="0" w:space="0" w:color="auto"/>
          </w:divBdr>
        </w:div>
        <w:div w:id="834029308">
          <w:marLeft w:val="640"/>
          <w:marRight w:val="0"/>
          <w:marTop w:val="0"/>
          <w:marBottom w:val="0"/>
          <w:divBdr>
            <w:top w:val="none" w:sz="0" w:space="0" w:color="auto"/>
            <w:left w:val="none" w:sz="0" w:space="0" w:color="auto"/>
            <w:bottom w:val="none" w:sz="0" w:space="0" w:color="auto"/>
            <w:right w:val="none" w:sz="0" w:space="0" w:color="auto"/>
          </w:divBdr>
        </w:div>
        <w:div w:id="514464810">
          <w:marLeft w:val="640"/>
          <w:marRight w:val="0"/>
          <w:marTop w:val="0"/>
          <w:marBottom w:val="0"/>
          <w:divBdr>
            <w:top w:val="none" w:sz="0" w:space="0" w:color="auto"/>
            <w:left w:val="none" w:sz="0" w:space="0" w:color="auto"/>
            <w:bottom w:val="none" w:sz="0" w:space="0" w:color="auto"/>
            <w:right w:val="none" w:sz="0" w:space="0" w:color="auto"/>
          </w:divBdr>
        </w:div>
        <w:div w:id="772281996">
          <w:marLeft w:val="640"/>
          <w:marRight w:val="0"/>
          <w:marTop w:val="0"/>
          <w:marBottom w:val="0"/>
          <w:divBdr>
            <w:top w:val="none" w:sz="0" w:space="0" w:color="auto"/>
            <w:left w:val="none" w:sz="0" w:space="0" w:color="auto"/>
            <w:bottom w:val="none" w:sz="0" w:space="0" w:color="auto"/>
            <w:right w:val="none" w:sz="0" w:space="0" w:color="auto"/>
          </w:divBdr>
        </w:div>
        <w:div w:id="900333983">
          <w:marLeft w:val="640"/>
          <w:marRight w:val="0"/>
          <w:marTop w:val="0"/>
          <w:marBottom w:val="0"/>
          <w:divBdr>
            <w:top w:val="none" w:sz="0" w:space="0" w:color="auto"/>
            <w:left w:val="none" w:sz="0" w:space="0" w:color="auto"/>
            <w:bottom w:val="none" w:sz="0" w:space="0" w:color="auto"/>
            <w:right w:val="none" w:sz="0" w:space="0" w:color="auto"/>
          </w:divBdr>
        </w:div>
        <w:div w:id="1319311836">
          <w:marLeft w:val="640"/>
          <w:marRight w:val="0"/>
          <w:marTop w:val="0"/>
          <w:marBottom w:val="0"/>
          <w:divBdr>
            <w:top w:val="none" w:sz="0" w:space="0" w:color="auto"/>
            <w:left w:val="none" w:sz="0" w:space="0" w:color="auto"/>
            <w:bottom w:val="none" w:sz="0" w:space="0" w:color="auto"/>
            <w:right w:val="none" w:sz="0" w:space="0" w:color="auto"/>
          </w:divBdr>
        </w:div>
        <w:div w:id="2074742386">
          <w:marLeft w:val="640"/>
          <w:marRight w:val="0"/>
          <w:marTop w:val="0"/>
          <w:marBottom w:val="0"/>
          <w:divBdr>
            <w:top w:val="none" w:sz="0" w:space="0" w:color="auto"/>
            <w:left w:val="none" w:sz="0" w:space="0" w:color="auto"/>
            <w:bottom w:val="none" w:sz="0" w:space="0" w:color="auto"/>
            <w:right w:val="none" w:sz="0" w:space="0" w:color="auto"/>
          </w:divBdr>
        </w:div>
        <w:div w:id="367881324">
          <w:marLeft w:val="640"/>
          <w:marRight w:val="0"/>
          <w:marTop w:val="0"/>
          <w:marBottom w:val="0"/>
          <w:divBdr>
            <w:top w:val="none" w:sz="0" w:space="0" w:color="auto"/>
            <w:left w:val="none" w:sz="0" w:space="0" w:color="auto"/>
            <w:bottom w:val="none" w:sz="0" w:space="0" w:color="auto"/>
            <w:right w:val="none" w:sz="0" w:space="0" w:color="auto"/>
          </w:divBdr>
        </w:div>
        <w:div w:id="1161773553">
          <w:marLeft w:val="640"/>
          <w:marRight w:val="0"/>
          <w:marTop w:val="0"/>
          <w:marBottom w:val="0"/>
          <w:divBdr>
            <w:top w:val="none" w:sz="0" w:space="0" w:color="auto"/>
            <w:left w:val="none" w:sz="0" w:space="0" w:color="auto"/>
            <w:bottom w:val="none" w:sz="0" w:space="0" w:color="auto"/>
            <w:right w:val="none" w:sz="0" w:space="0" w:color="auto"/>
          </w:divBdr>
        </w:div>
        <w:div w:id="1989625786">
          <w:marLeft w:val="640"/>
          <w:marRight w:val="0"/>
          <w:marTop w:val="0"/>
          <w:marBottom w:val="0"/>
          <w:divBdr>
            <w:top w:val="none" w:sz="0" w:space="0" w:color="auto"/>
            <w:left w:val="none" w:sz="0" w:space="0" w:color="auto"/>
            <w:bottom w:val="none" w:sz="0" w:space="0" w:color="auto"/>
            <w:right w:val="none" w:sz="0" w:space="0" w:color="auto"/>
          </w:divBdr>
        </w:div>
        <w:div w:id="1953630230">
          <w:marLeft w:val="640"/>
          <w:marRight w:val="0"/>
          <w:marTop w:val="0"/>
          <w:marBottom w:val="0"/>
          <w:divBdr>
            <w:top w:val="none" w:sz="0" w:space="0" w:color="auto"/>
            <w:left w:val="none" w:sz="0" w:space="0" w:color="auto"/>
            <w:bottom w:val="none" w:sz="0" w:space="0" w:color="auto"/>
            <w:right w:val="none" w:sz="0" w:space="0" w:color="auto"/>
          </w:divBdr>
        </w:div>
        <w:div w:id="639728573">
          <w:marLeft w:val="640"/>
          <w:marRight w:val="0"/>
          <w:marTop w:val="0"/>
          <w:marBottom w:val="0"/>
          <w:divBdr>
            <w:top w:val="none" w:sz="0" w:space="0" w:color="auto"/>
            <w:left w:val="none" w:sz="0" w:space="0" w:color="auto"/>
            <w:bottom w:val="none" w:sz="0" w:space="0" w:color="auto"/>
            <w:right w:val="none" w:sz="0" w:space="0" w:color="auto"/>
          </w:divBdr>
        </w:div>
        <w:div w:id="1408844421">
          <w:marLeft w:val="640"/>
          <w:marRight w:val="0"/>
          <w:marTop w:val="0"/>
          <w:marBottom w:val="0"/>
          <w:divBdr>
            <w:top w:val="none" w:sz="0" w:space="0" w:color="auto"/>
            <w:left w:val="none" w:sz="0" w:space="0" w:color="auto"/>
            <w:bottom w:val="none" w:sz="0" w:space="0" w:color="auto"/>
            <w:right w:val="none" w:sz="0" w:space="0" w:color="auto"/>
          </w:divBdr>
        </w:div>
        <w:div w:id="1754083388">
          <w:marLeft w:val="640"/>
          <w:marRight w:val="0"/>
          <w:marTop w:val="0"/>
          <w:marBottom w:val="0"/>
          <w:divBdr>
            <w:top w:val="none" w:sz="0" w:space="0" w:color="auto"/>
            <w:left w:val="none" w:sz="0" w:space="0" w:color="auto"/>
            <w:bottom w:val="none" w:sz="0" w:space="0" w:color="auto"/>
            <w:right w:val="none" w:sz="0" w:space="0" w:color="auto"/>
          </w:divBdr>
        </w:div>
        <w:div w:id="279337874">
          <w:marLeft w:val="640"/>
          <w:marRight w:val="0"/>
          <w:marTop w:val="0"/>
          <w:marBottom w:val="0"/>
          <w:divBdr>
            <w:top w:val="none" w:sz="0" w:space="0" w:color="auto"/>
            <w:left w:val="none" w:sz="0" w:space="0" w:color="auto"/>
            <w:bottom w:val="none" w:sz="0" w:space="0" w:color="auto"/>
            <w:right w:val="none" w:sz="0" w:space="0" w:color="auto"/>
          </w:divBdr>
        </w:div>
        <w:div w:id="805583428">
          <w:marLeft w:val="640"/>
          <w:marRight w:val="0"/>
          <w:marTop w:val="0"/>
          <w:marBottom w:val="0"/>
          <w:divBdr>
            <w:top w:val="none" w:sz="0" w:space="0" w:color="auto"/>
            <w:left w:val="none" w:sz="0" w:space="0" w:color="auto"/>
            <w:bottom w:val="none" w:sz="0" w:space="0" w:color="auto"/>
            <w:right w:val="none" w:sz="0" w:space="0" w:color="auto"/>
          </w:divBdr>
        </w:div>
        <w:div w:id="1825047788">
          <w:marLeft w:val="640"/>
          <w:marRight w:val="0"/>
          <w:marTop w:val="0"/>
          <w:marBottom w:val="0"/>
          <w:divBdr>
            <w:top w:val="none" w:sz="0" w:space="0" w:color="auto"/>
            <w:left w:val="none" w:sz="0" w:space="0" w:color="auto"/>
            <w:bottom w:val="none" w:sz="0" w:space="0" w:color="auto"/>
            <w:right w:val="none" w:sz="0" w:space="0" w:color="auto"/>
          </w:divBdr>
        </w:div>
        <w:div w:id="577978190">
          <w:marLeft w:val="640"/>
          <w:marRight w:val="0"/>
          <w:marTop w:val="0"/>
          <w:marBottom w:val="0"/>
          <w:divBdr>
            <w:top w:val="none" w:sz="0" w:space="0" w:color="auto"/>
            <w:left w:val="none" w:sz="0" w:space="0" w:color="auto"/>
            <w:bottom w:val="none" w:sz="0" w:space="0" w:color="auto"/>
            <w:right w:val="none" w:sz="0" w:space="0" w:color="auto"/>
          </w:divBdr>
        </w:div>
        <w:div w:id="1836651979">
          <w:marLeft w:val="640"/>
          <w:marRight w:val="0"/>
          <w:marTop w:val="0"/>
          <w:marBottom w:val="0"/>
          <w:divBdr>
            <w:top w:val="none" w:sz="0" w:space="0" w:color="auto"/>
            <w:left w:val="none" w:sz="0" w:space="0" w:color="auto"/>
            <w:bottom w:val="none" w:sz="0" w:space="0" w:color="auto"/>
            <w:right w:val="none" w:sz="0" w:space="0" w:color="auto"/>
          </w:divBdr>
        </w:div>
        <w:div w:id="2132936188">
          <w:marLeft w:val="640"/>
          <w:marRight w:val="0"/>
          <w:marTop w:val="0"/>
          <w:marBottom w:val="0"/>
          <w:divBdr>
            <w:top w:val="none" w:sz="0" w:space="0" w:color="auto"/>
            <w:left w:val="none" w:sz="0" w:space="0" w:color="auto"/>
            <w:bottom w:val="none" w:sz="0" w:space="0" w:color="auto"/>
            <w:right w:val="none" w:sz="0" w:space="0" w:color="auto"/>
          </w:divBdr>
        </w:div>
        <w:div w:id="428241545">
          <w:marLeft w:val="640"/>
          <w:marRight w:val="0"/>
          <w:marTop w:val="0"/>
          <w:marBottom w:val="0"/>
          <w:divBdr>
            <w:top w:val="none" w:sz="0" w:space="0" w:color="auto"/>
            <w:left w:val="none" w:sz="0" w:space="0" w:color="auto"/>
            <w:bottom w:val="none" w:sz="0" w:space="0" w:color="auto"/>
            <w:right w:val="none" w:sz="0" w:space="0" w:color="auto"/>
          </w:divBdr>
        </w:div>
        <w:div w:id="1291937491">
          <w:marLeft w:val="640"/>
          <w:marRight w:val="0"/>
          <w:marTop w:val="0"/>
          <w:marBottom w:val="0"/>
          <w:divBdr>
            <w:top w:val="none" w:sz="0" w:space="0" w:color="auto"/>
            <w:left w:val="none" w:sz="0" w:space="0" w:color="auto"/>
            <w:bottom w:val="none" w:sz="0" w:space="0" w:color="auto"/>
            <w:right w:val="none" w:sz="0" w:space="0" w:color="auto"/>
          </w:divBdr>
        </w:div>
        <w:div w:id="1953437047">
          <w:marLeft w:val="640"/>
          <w:marRight w:val="0"/>
          <w:marTop w:val="0"/>
          <w:marBottom w:val="0"/>
          <w:divBdr>
            <w:top w:val="none" w:sz="0" w:space="0" w:color="auto"/>
            <w:left w:val="none" w:sz="0" w:space="0" w:color="auto"/>
            <w:bottom w:val="none" w:sz="0" w:space="0" w:color="auto"/>
            <w:right w:val="none" w:sz="0" w:space="0" w:color="auto"/>
          </w:divBdr>
        </w:div>
        <w:div w:id="1635476671">
          <w:marLeft w:val="640"/>
          <w:marRight w:val="0"/>
          <w:marTop w:val="0"/>
          <w:marBottom w:val="0"/>
          <w:divBdr>
            <w:top w:val="none" w:sz="0" w:space="0" w:color="auto"/>
            <w:left w:val="none" w:sz="0" w:space="0" w:color="auto"/>
            <w:bottom w:val="none" w:sz="0" w:space="0" w:color="auto"/>
            <w:right w:val="none" w:sz="0" w:space="0" w:color="auto"/>
          </w:divBdr>
        </w:div>
        <w:div w:id="768155915">
          <w:marLeft w:val="640"/>
          <w:marRight w:val="0"/>
          <w:marTop w:val="0"/>
          <w:marBottom w:val="0"/>
          <w:divBdr>
            <w:top w:val="none" w:sz="0" w:space="0" w:color="auto"/>
            <w:left w:val="none" w:sz="0" w:space="0" w:color="auto"/>
            <w:bottom w:val="none" w:sz="0" w:space="0" w:color="auto"/>
            <w:right w:val="none" w:sz="0" w:space="0" w:color="auto"/>
          </w:divBdr>
        </w:div>
        <w:div w:id="1094984042">
          <w:marLeft w:val="640"/>
          <w:marRight w:val="0"/>
          <w:marTop w:val="0"/>
          <w:marBottom w:val="0"/>
          <w:divBdr>
            <w:top w:val="none" w:sz="0" w:space="0" w:color="auto"/>
            <w:left w:val="none" w:sz="0" w:space="0" w:color="auto"/>
            <w:bottom w:val="none" w:sz="0" w:space="0" w:color="auto"/>
            <w:right w:val="none" w:sz="0" w:space="0" w:color="auto"/>
          </w:divBdr>
        </w:div>
        <w:div w:id="1793010016">
          <w:marLeft w:val="640"/>
          <w:marRight w:val="0"/>
          <w:marTop w:val="0"/>
          <w:marBottom w:val="0"/>
          <w:divBdr>
            <w:top w:val="none" w:sz="0" w:space="0" w:color="auto"/>
            <w:left w:val="none" w:sz="0" w:space="0" w:color="auto"/>
            <w:bottom w:val="none" w:sz="0" w:space="0" w:color="auto"/>
            <w:right w:val="none" w:sz="0" w:space="0" w:color="auto"/>
          </w:divBdr>
        </w:div>
        <w:div w:id="720248160">
          <w:marLeft w:val="640"/>
          <w:marRight w:val="0"/>
          <w:marTop w:val="0"/>
          <w:marBottom w:val="0"/>
          <w:divBdr>
            <w:top w:val="none" w:sz="0" w:space="0" w:color="auto"/>
            <w:left w:val="none" w:sz="0" w:space="0" w:color="auto"/>
            <w:bottom w:val="none" w:sz="0" w:space="0" w:color="auto"/>
            <w:right w:val="none" w:sz="0" w:space="0" w:color="auto"/>
          </w:divBdr>
        </w:div>
        <w:div w:id="1919711709">
          <w:marLeft w:val="640"/>
          <w:marRight w:val="0"/>
          <w:marTop w:val="0"/>
          <w:marBottom w:val="0"/>
          <w:divBdr>
            <w:top w:val="none" w:sz="0" w:space="0" w:color="auto"/>
            <w:left w:val="none" w:sz="0" w:space="0" w:color="auto"/>
            <w:bottom w:val="none" w:sz="0" w:space="0" w:color="auto"/>
            <w:right w:val="none" w:sz="0" w:space="0" w:color="auto"/>
          </w:divBdr>
        </w:div>
        <w:div w:id="2110849473">
          <w:marLeft w:val="640"/>
          <w:marRight w:val="0"/>
          <w:marTop w:val="0"/>
          <w:marBottom w:val="0"/>
          <w:divBdr>
            <w:top w:val="none" w:sz="0" w:space="0" w:color="auto"/>
            <w:left w:val="none" w:sz="0" w:space="0" w:color="auto"/>
            <w:bottom w:val="none" w:sz="0" w:space="0" w:color="auto"/>
            <w:right w:val="none" w:sz="0" w:space="0" w:color="auto"/>
          </w:divBdr>
        </w:div>
        <w:div w:id="793135964">
          <w:marLeft w:val="640"/>
          <w:marRight w:val="0"/>
          <w:marTop w:val="0"/>
          <w:marBottom w:val="0"/>
          <w:divBdr>
            <w:top w:val="none" w:sz="0" w:space="0" w:color="auto"/>
            <w:left w:val="none" w:sz="0" w:space="0" w:color="auto"/>
            <w:bottom w:val="none" w:sz="0" w:space="0" w:color="auto"/>
            <w:right w:val="none" w:sz="0" w:space="0" w:color="auto"/>
          </w:divBdr>
        </w:div>
        <w:div w:id="2023192929">
          <w:marLeft w:val="640"/>
          <w:marRight w:val="0"/>
          <w:marTop w:val="0"/>
          <w:marBottom w:val="0"/>
          <w:divBdr>
            <w:top w:val="none" w:sz="0" w:space="0" w:color="auto"/>
            <w:left w:val="none" w:sz="0" w:space="0" w:color="auto"/>
            <w:bottom w:val="none" w:sz="0" w:space="0" w:color="auto"/>
            <w:right w:val="none" w:sz="0" w:space="0" w:color="auto"/>
          </w:divBdr>
        </w:div>
        <w:div w:id="2058047996">
          <w:marLeft w:val="640"/>
          <w:marRight w:val="0"/>
          <w:marTop w:val="0"/>
          <w:marBottom w:val="0"/>
          <w:divBdr>
            <w:top w:val="none" w:sz="0" w:space="0" w:color="auto"/>
            <w:left w:val="none" w:sz="0" w:space="0" w:color="auto"/>
            <w:bottom w:val="none" w:sz="0" w:space="0" w:color="auto"/>
            <w:right w:val="none" w:sz="0" w:space="0" w:color="auto"/>
          </w:divBdr>
        </w:div>
        <w:div w:id="66002058">
          <w:marLeft w:val="640"/>
          <w:marRight w:val="0"/>
          <w:marTop w:val="0"/>
          <w:marBottom w:val="0"/>
          <w:divBdr>
            <w:top w:val="none" w:sz="0" w:space="0" w:color="auto"/>
            <w:left w:val="none" w:sz="0" w:space="0" w:color="auto"/>
            <w:bottom w:val="none" w:sz="0" w:space="0" w:color="auto"/>
            <w:right w:val="none" w:sz="0" w:space="0" w:color="auto"/>
          </w:divBdr>
        </w:div>
        <w:div w:id="1708523601">
          <w:marLeft w:val="640"/>
          <w:marRight w:val="0"/>
          <w:marTop w:val="0"/>
          <w:marBottom w:val="0"/>
          <w:divBdr>
            <w:top w:val="none" w:sz="0" w:space="0" w:color="auto"/>
            <w:left w:val="none" w:sz="0" w:space="0" w:color="auto"/>
            <w:bottom w:val="none" w:sz="0" w:space="0" w:color="auto"/>
            <w:right w:val="none" w:sz="0" w:space="0" w:color="auto"/>
          </w:divBdr>
        </w:div>
        <w:div w:id="144010448">
          <w:marLeft w:val="640"/>
          <w:marRight w:val="0"/>
          <w:marTop w:val="0"/>
          <w:marBottom w:val="0"/>
          <w:divBdr>
            <w:top w:val="none" w:sz="0" w:space="0" w:color="auto"/>
            <w:left w:val="none" w:sz="0" w:space="0" w:color="auto"/>
            <w:bottom w:val="none" w:sz="0" w:space="0" w:color="auto"/>
            <w:right w:val="none" w:sz="0" w:space="0" w:color="auto"/>
          </w:divBdr>
        </w:div>
        <w:div w:id="1182744584">
          <w:marLeft w:val="640"/>
          <w:marRight w:val="0"/>
          <w:marTop w:val="0"/>
          <w:marBottom w:val="0"/>
          <w:divBdr>
            <w:top w:val="none" w:sz="0" w:space="0" w:color="auto"/>
            <w:left w:val="none" w:sz="0" w:space="0" w:color="auto"/>
            <w:bottom w:val="none" w:sz="0" w:space="0" w:color="auto"/>
            <w:right w:val="none" w:sz="0" w:space="0" w:color="auto"/>
          </w:divBdr>
        </w:div>
        <w:div w:id="1801918675">
          <w:marLeft w:val="640"/>
          <w:marRight w:val="0"/>
          <w:marTop w:val="0"/>
          <w:marBottom w:val="0"/>
          <w:divBdr>
            <w:top w:val="none" w:sz="0" w:space="0" w:color="auto"/>
            <w:left w:val="none" w:sz="0" w:space="0" w:color="auto"/>
            <w:bottom w:val="none" w:sz="0" w:space="0" w:color="auto"/>
            <w:right w:val="none" w:sz="0" w:space="0" w:color="auto"/>
          </w:divBdr>
        </w:div>
        <w:div w:id="119807895">
          <w:marLeft w:val="640"/>
          <w:marRight w:val="0"/>
          <w:marTop w:val="0"/>
          <w:marBottom w:val="0"/>
          <w:divBdr>
            <w:top w:val="none" w:sz="0" w:space="0" w:color="auto"/>
            <w:left w:val="none" w:sz="0" w:space="0" w:color="auto"/>
            <w:bottom w:val="none" w:sz="0" w:space="0" w:color="auto"/>
            <w:right w:val="none" w:sz="0" w:space="0" w:color="auto"/>
          </w:divBdr>
        </w:div>
        <w:div w:id="621301415">
          <w:marLeft w:val="640"/>
          <w:marRight w:val="0"/>
          <w:marTop w:val="0"/>
          <w:marBottom w:val="0"/>
          <w:divBdr>
            <w:top w:val="none" w:sz="0" w:space="0" w:color="auto"/>
            <w:left w:val="none" w:sz="0" w:space="0" w:color="auto"/>
            <w:bottom w:val="none" w:sz="0" w:space="0" w:color="auto"/>
            <w:right w:val="none" w:sz="0" w:space="0" w:color="auto"/>
          </w:divBdr>
        </w:div>
        <w:div w:id="750733662">
          <w:marLeft w:val="640"/>
          <w:marRight w:val="0"/>
          <w:marTop w:val="0"/>
          <w:marBottom w:val="0"/>
          <w:divBdr>
            <w:top w:val="none" w:sz="0" w:space="0" w:color="auto"/>
            <w:left w:val="none" w:sz="0" w:space="0" w:color="auto"/>
            <w:bottom w:val="none" w:sz="0" w:space="0" w:color="auto"/>
            <w:right w:val="none" w:sz="0" w:space="0" w:color="auto"/>
          </w:divBdr>
        </w:div>
        <w:div w:id="298651633">
          <w:marLeft w:val="640"/>
          <w:marRight w:val="0"/>
          <w:marTop w:val="0"/>
          <w:marBottom w:val="0"/>
          <w:divBdr>
            <w:top w:val="none" w:sz="0" w:space="0" w:color="auto"/>
            <w:left w:val="none" w:sz="0" w:space="0" w:color="auto"/>
            <w:bottom w:val="none" w:sz="0" w:space="0" w:color="auto"/>
            <w:right w:val="none" w:sz="0" w:space="0" w:color="auto"/>
          </w:divBdr>
        </w:div>
        <w:div w:id="587233728">
          <w:marLeft w:val="640"/>
          <w:marRight w:val="0"/>
          <w:marTop w:val="0"/>
          <w:marBottom w:val="0"/>
          <w:divBdr>
            <w:top w:val="none" w:sz="0" w:space="0" w:color="auto"/>
            <w:left w:val="none" w:sz="0" w:space="0" w:color="auto"/>
            <w:bottom w:val="none" w:sz="0" w:space="0" w:color="auto"/>
            <w:right w:val="none" w:sz="0" w:space="0" w:color="auto"/>
          </w:divBdr>
        </w:div>
        <w:div w:id="566309554">
          <w:marLeft w:val="640"/>
          <w:marRight w:val="0"/>
          <w:marTop w:val="0"/>
          <w:marBottom w:val="0"/>
          <w:divBdr>
            <w:top w:val="none" w:sz="0" w:space="0" w:color="auto"/>
            <w:left w:val="none" w:sz="0" w:space="0" w:color="auto"/>
            <w:bottom w:val="none" w:sz="0" w:space="0" w:color="auto"/>
            <w:right w:val="none" w:sz="0" w:space="0" w:color="auto"/>
          </w:divBdr>
        </w:div>
        <w:div w:id="1655597678">
          <w:marLeft w:val="640"/>
          <w:marRight w:val="0"/>
          <w:marTop w:val="0"/>
          <w:marBottom w:val="0"/>
          <w:divBdr>
            <w:top w:val="none" w:sz="0" w:space="0" w:color="auto"/>
            <w:left w:val="none" w:sz="0" w:space="0" w:color="auto"/>
            <w:bottom w:val="none" w:sz="0" w:space="0" w:color="auto"/>
            <w:right w:val="none" w:sz="0" w:space="0" w:color="auto"/>
          </w:divBdr>
        </w:div>
        <w:div w:id="2027828074">
          <w:marLeft w:val="640"/>
          <w:marRight w:val="0"/>
          <w:marTop w:val="0"/>
          <w:marBottom w:val="0"/>
          <w:divBdr>
            <w:top w:val="none" w:sz="0" w:space="0" w:color="auto"/>
            <w:left w:val="none" w:sz="0" w:space="0" w:color="auto"/>
            <w:bottom w:val="none" w:sz="0" w:space="0" w:color="auto"/>
            <w:right w:val="none" w:sz="0" w:space="0" w:color="auto"/>
          </w:divBdr>
        </w:div>
        <w:div w:id="2037387109">
          <w:marLeft w:val="640"/>
          <w:marRight w:val="0"/>
          <w:marTop w:val="0"/>
          <w:marBottom w:val="0"/>
          <w:divBdr>
            <w:top w:val="none" w:sz="0" w:space="0" w:color="auto"/>
            <w:left w:val="none" w:sz="0" w:space="0" w:color="auto"/>
            <w:bottom w:val="none" w:sz="0" w:space="0" w:color="auto"/>
            <w:right w:val="none" w:sz="0" w:space="0" w:color="auto"/>
          </w:divBdr>
        </w:div>
        <w:div w:id="1553156064">
          <w:marLeft w:val="640"/>
          <w:marRight w:val="0"/>
          <w:marTop w:val="0"/>
          <w:marBottom w:val="0"/>
          <w:divBdr>
            <w:top w:val="none" w:sz="0" w:space="0" w:color="auto"/>
            <w:left w:val="none" w:sz="0" w:space="0" w:color="auto"/>
            <w:bottom w:val="none" w:sz="0" w:space="0" w:color="auto"/>
            <w:right w:val="none" w:sz="0" w:space="0" w:color="auto"/>
          </w:divBdr>
        </w:div>
        <w:div w:id="501746597">
          <w:marLeft w:val="640"/>
          <w:marRight w:val="0"/>
          <w:marTop w:val="0"/>
          <w:marBottom w:val="0"/>
          <w:divBdr>
            <w:top w:val="none" w:sz="0" w:space="0" w:color="auto"/>
            <w:left w:val="none" w:sz="0" w:space="0" w:color="auto"/>
            <w:bottom w:val="none" w:sz="0" w:space="0" w:color="auto"/>
            <w:right w:val="none" w:sz="0" w:space="0" w:color="auto"/>
          </w:divBdr>
        </w:div>
        <w:div w:id="1393694378">
          <w:marLeft w:val="640"/>
          <w:marRight w:val="0"/>
          <w:marTop w:val="0"/>
          <w:marBottom w:val="0"/>
          <w:divBdr>
            <w:top w:val="none" w:sz="0" w:space="0" w:color="auto"/>
            <w:left w:val="none" w:sz="0" w:space="0" w:color="auto"/>
            <w:bottom w:val="none" w:sz="0" w:space="0" w:color="auto"/>
            <w:right w:val="none" w:sz="0" w:space="0" w:color="auto"/>
          </w:divBdr>
        </w:div>
        <w:div w:id="338117890">
          <w:marLeft w:val="640"/>
          <w:marRight w:val="0"/>
          <w:marTop w:val="0"/>
          <w:marBottom w:val="0"/>
          <w:divBdr>
            <w:top w:val="none" w:sz="0" w:space="0" w:color="auto"/>
            <w:left w:val="none" w:sz="0" w:space="0" w:color="auto"/>
            <w:bottom w:val="none" w:sz="0" w:space="0" w:color="auto"/>
            <w:right w:val="none" w:sz="0" w:space="0" w:color="auto"/>
          </w:divBdr>
        </w:div>
        <w:div w:id="2013988972">
          <w:marLeft w:val="640"/>
          <w:marRight w:val="0"/>
          <w:marTop w:val="0"/>
          <w:marBottom w:val="0"/>
          <w:divBdr>
            <w:top w:val="none" w:sz="0" w:space="0" w:color="auto"/>
            <w:left w:val="none" w:sz="0" w:space="0" w:color="auto"/>
            <w:bottom w:val="none" w:sz="0" w:space="0" w:color="auto"/>
            <w:right w:val="none" w:sz="0" w:space="0" w:color="auto"/>
          </w:divBdr>
        </w:div>
        <w:div w:id="494345372">
          <w:marLeft w:val="640"/>
          <w:marRight w:val="0"/>
          <w:marTop w:val="0"/>
          <w:marBottom w:val="0"/>
          <w:divBdr>
            <w:top w:val="none" w:sz="0" w:space="0" w:color="auto"/>
            <w:left w:val="none" w:sz="0" w:space="0" w:color="auto"/>
            <w:bottom w:val="none" w:sz="0" w:space="0" w:color="auto"/>
            <w:right w:val="none" w:sz="0" w:space="0" w:color="auto"/>
          </w:divBdr>
        </w:div>
        <w:div w:id="937062847">
          <w:marLeft w:val="640"/>
          <w:marRight w:val="0"/>
          <w:marTop w:val="0"/>
          <w:marBottom w:val="0"/>
          <w:divBdr>
            <w:top w:val="none" w:sz="0" w:space="0" w:color="auto"/>
            <w:left w:val="none" w:sz="0" w:space="0" w:color="auto"/>
            <w:bottom w:val="none" w:sz="0" w:space="0" w:color="auto"/>
            <w:right w:val="none" w:sz="0" w:space="0" w:color="auto"/>
          </w:divBdr>
        </w:div>
        <w:div w:id="1263805194">
          <w:marLeft w:val="640"/>
          <w:marRight w:val="0"/>
          <w:marTop w:val="0"/>
          <w:marBottom w:val="0"/>
          <w:divBdr>
            <w:top w:val="none" w:sz="0" w:space="0" w:color="auto"/>
            <w:left w:val="none" w:sz="0" w:space="0" w:color="auto"/>
            <w:bottom w:val="none" w:sz="0" w:space="0" w:color="auto"/>
            <w:right w:val="none" w:sz="0" w:space="0" w:color="auto"/>
          </w:divBdr>
        </w:div>
        <w:div w:id="287861336">
          <w:marLeft w:val="640"/>
          <w:marRight w:val="0"/>
          <w:marTop w:val="0"/>
          <w:marBottom w:val="0"/>
          <w:divBdr>
            <w:top w:val="none" w:sz="0" w:space="0" w:color="auto"/>
            <w:left w:val="none" w:sz="0" w:space="0" w:color="auto"/>
            <w:bottom w:val="none" w:sz="0" w:space="0" w:color="auto"/>
            <w:right w:val="none" w:sz="0" w:space="0" w:color="auto"/>
          </w:divBdr>
        </w:div>
        <w:div w:id="860750870">
          <w:marLeft w:val="640"/>
          <w:marRight w:val="0"/>
          <w:marTop w:val="0"/>
          <w:marBottom w:val="0"/>
          <w:divBdr>
            <w:top w:val="none" w:sz="0" w:space="0" w:color="auto"/>
            <w:left w:val="none" w:sz="0" w:space="0" w:color="auto"/>
            <w:bottom w:val="none" w:sz="0" w:space="0" w:color="auto"/>
            <w:right w:val="none" w:sz="0" w:space="0" w:color="auto"/>
          </w:divBdr>
        </w:div>
        <w:div w:id="847790929">
          <w:marLeft w:val="640"/>
          <w:marRight w:val="0"/>
          <w:marTop w:val="0"/>
          <w:marBottom w:val="0"/>
          <w:divBdr>
            <w:top w:val="none" w:sz="0" w:space="0" w:color="auto"/>
            <w:left w:val="none" w:sz="0" w:space="0" w:color="auto"/>
            <w:bottom w:val="none" w:sz="0" w:space="0" w:color="auto"/>
            <w:right w:val="none" w:sz="0" w:space="0" w:color="auto"/>
          </w:divBdr>
        </w:div>
        <w:div w:id="252710467">
          <w:marLeft w:val="640"/>
          <w:marRight w:val="0"/>
          <w:marTop w:val="0"/>
          <w:marBottom w:val="0"/>
          <w:divBdr>
            <w:top w:val="none" w:sz="0" w:space="0" w:color="auto"/>
            <w:left w:val="none" w:sz="0" w:space="0" w:color="auto"/>
            <w:bottom w:val="none" w:sz="0" w:space="0" w:color="auto"/>
            <w:right w:val="none" w:sz="0" w:space="0" w:color="auto"/>
          </w:divBdr>
        </w:div>
        <w:div w:id="1936597959">
          <w:marLeft w:val="640"/>
          <w:marRight w:val="0"/>
          <w:marTop w:val="0"/>
          <w:marBottom w:val="0"/>
          <w:divBdr>
            <w:top w:val="none" w:sz="0" w:space="0" w:color="auto"/>
            <w:left w:val="none" w:sz="0" w:space="0" w:color="auto"/>
            <w:bottom w:val="none" w:sz="0" w:space="0" w:color="auto"/>
            <w:right w:val="none" w:sz="0" w:space="0" w:color="auto"/>
          </w:divBdr>
        </w:div>
        <w:div w:id="2105374951">
          <w:marLeft w:val="640"/>
          <w:marRight w:val="0"/>
          <w:marTop w:val="0"/>
          <w:marBottom w:val="0"/>
          <w:divBdr>
            <w:top w:val="none" w:sz="0" w:space="0" w:color="auto"/>
            <w:left w:val="none" w:sz="0" w:space="0" w:color="auto"/>
            <w:bottom w:val="none" w:sz="0" w:space="0" w:color="auto"/>
            <w:right w:val="none" w:sz="0" w:space="0" w:color="auto"/>
          </w:divBdr>
        </w:div>
        <w:div w:id="1015304097">
          <w:marLeft w:val="640"/>
          <w:marRight w:val="0"/>
          <w:marTop w:val="0"/>
          <w:marBottom w:val="0"/>
          <w:divBdr>
            <w:top w:val="none" w:sz="0" w:space="0" w:color="auto"/>
            <w:left w:val="none" w:sz="0" w:space="0" w:color="auto"/>
            <w:bottom w:val="none" w:sz="0" w:space="0" w:color="auto"/>
            <w:right w:val="none" w:sz="0" w:space="0" w:color="auto"/>
          </w:divBdr>
        </w:div>
        <w:div w:id="1623609858">
          <w:marLeft w:val="640"/>
          <w:marRight w:val="0"/>
          <w:marTop w:val="0"/>
          <w:marBottom w:val="0"/>
          <w:divBdr>
            <w:top w:val="none" w:sz="0" w:space="0" w:color="auto"/>
            <w:left w:val="none" w:sz="0" w:space="0" w:color="auto"/>
            <w:bottom w:val="none" w:sz="0" w:space="0" w:color="auto"/>
            <w:right w:val="none" w:sz="0" w:space="0" w:color="auto"/>
          </w:divBdr>
        </w:div>
        <w:div w:id="1222791007">
          <w:marLeft w:val="640"/>
          <w:marRight w:val="0"/>
          <w:marTop w:val="0"/>
          <w:marBottom w:val="0"/>
          <w:divBdr>
            <w:top w:val="none" w:sz="0" w:space="0" w:color="auto"/>
            <w:left w:val="none" w:sz="0" w:space="0" w:color="auto"/>
            <w:bottom w:val="none" w:sz="0" w:space="0" w:color="auto"/>
            <w:right w:val="none" w:sz="0" w:space="0" w:color="auto"/>
          </w:divBdr>
        </w:div>
        <w:div w:id="21249452">
          <w:marLeft w:val="640"/>
          <w:marRight w:val="0"/>
          <w:marTop w:val="0"/>
          <w:marBottom w:val="0"/>
          <w:divBdr>
            <w:top w:val="none" w:sz="0" w:space="0" w:color="auto"/>
            <w:left w:val="none" w:sz="0" w:space="0" w:color="auto"/>
            <w:bottom w:val="none" w:sz="0" w:space="0" w:color="auto"/>
            <w:right w:val="none" w:sz="0" w:space="0" w:color="auto"/>
          </w:divBdr>
        </w:div>
        <w:div w:id="99036397">
          <w:marLeft w:val="640"/>
          <w:marRight w:val="0"/>
          <w:marTop w:val="0"/>
          <w:marBottom w:val="0"/>
          <w:divBdr>
            <w:top w:val="none" w:sz="0" w:space="0" w:color="auto"/>
            <w:left w:val="none" w:sz="0" w:space="0" w:color="auto"/>
            <w:bottom w:val="none" w:sz="0" w:space="0" w:color="auto"/>
            <w:right w:val="none" w:sz="0" w:space="0" w:color="auto"/>
          </w:divBdr>
        </w:div>
        <w:div w:id="2036540045">
          <w:marLeft w:val="640"/>
          <w:marRight w:val="0"/>
          <w:marTop w:val="0"/>
          <w:marBottom w:val="0"/>
          <w:divBdr>
            <w:top w:val="none" w:sz="0" w:space="0" w:color="auto"/>
            <w:left w:val="none" w:sz="0" w:space="0" w:color="auto"/>
            <w:bottom w:val="none" w:sz="0" w:space="0" w:color="auto"/>
            <w:right w:val="none" w:sz="0" w:space="0" w:color="auto"/>
          </w:divBdr>
        </w:div>
        <w:div w:id="731275424">
          <w:marLeft w:val="640"/>
          <w:marRight w:val="0"/>
          <w:marTop w:val="0"/>
          <w:marBottom w:val="0"/>
          <w:divBdr>
            <w:top w:val="none" w:sz="0" w:space="0" w:color="auto"/>
            <w:left w:val="none" w:sz="0" w:space="0" w:color="auto"/>
            <w:bottom w:val="none" w:sz="0" w:space="0" w:color="auto"/>
            <w:right w:val="none" w:sz="0" w:space="0" w:color="auto"/>
          </w:divBdr>
        </w:div>
        <w:div w:id="539123117">
          <w:marLeft w:val="640"/>
          <w:marRight w:val="0"/>
          <w:marTop w:val="0"/>
          <w:marBottom w:val="0"/>
          <w:divBdr>
            <w:top w:val="none" w:sz="0" w:space="0" w:color="auto"/>
            <w:left w:val="none" w:sz="0" w:space="0" w:color="auto"/>
            <w:bottom w:val="none" w:sz="0" w:space="0" w:color="auto"/>
            <w:right w:val="none" w:sz="0" w:space="0" w:color="auto"/>
          </w:divBdr>
        </w:div>
        <w:div w:id="2033727502">
          <w:marLeft w:val="640"/>
          <w:marRight w:val="0"/>
          <w:marTop w:val="0"/>
          <w:marBottom w:val="0"/>
          <w:divBdr>
            <w:top w:val="none" w:sz="0" w:space="0" w:color="auto"/>
            <w:left w:val="none" w:sz="0" w:space="0" w:color="auto"/>
            <w:bottom w:val="none" w:sz="0" w:space="0" w:color="auto"/>
            <w:right w:val="none" w:sz="0" w:space="0" w:color="auto"/>
          </w:divBdr>
        </w:div>
        <w:div w:id="1914663244">
          <w:marLeft w:val="640"/>
          <w:marRight w:val="0"/>
          <w:marTop w:val="0"/>
          <w:marBottom w:val="0"/>
          <w:divBdr>
            <w:top w:val="none" w:sz="0" w:space="0" w:color="auto"/>
            <w:left w:val="none" w:sz="0" w:space="0" w:color="auto"/>
            <w:bottom w:val="none" w:sz="0" w:space="0" w:color="auto"/>
            <w:right w:val="none" w:sz="0" w:space="0" w:color="auto"/>
          </w:divBdr>
        </w:div>
        <w:div w:id="1361666087">
          <w:marLeft w:val="640"/>
          <w:marRight w:val="0"/>
          <w:marTop w:val="0"/>
          <w:marBottom w:val="0"/>
          <w:divBdr>
            <w:top w:val="none" w:sz="0" w:space="0" w:color="auto"/>
            <w:left w:val="none" w:sz="0" w:space="0" w:color="auto"/>
            <w:bottom w:val="none" w:sz="0" w:space="0" w:color="auto"/>
            <w:right w:val="none" w:sz="0" w:space="0" w:color="auto"/>
          </w:divBdr>
        </w:div>
        <w:div w:id="1101804537">
          <w:marLeft w:val="640"/>
          <w:marRight w:val="0"/>
          <w:marTop w:val="0"/>
          <w:marBottom w:val="0"/>
          <w:divBdr>
            <w:top w:val="none" w:sz="0" w:space="0" w:color="auto"/>
            <w:left w:val="none" w:sz="0" w:space="0" w:color="auto"/>
            <w:bottom w:val="none" w:sz="0" w:space="0" w:color="auto"/>
            <w:right w:val="none" w:sz="0" w:space="0" w:color="auto"/>
          </w:divBdr>
        </w:div>
        <w:div w:id="1339844653">
          <w:marLeft w:val="640"/>
          <w:marRight w:val="0"/>
          <w:marTop w:val="0"/>
          <w:marBottom w:val="0"/>
          <w:divBdr>
            <w:top w:val="none" w:sz="0" w:space="0" w:color="auto"/>
            <w:left w:val="none" w:sz="0" w:space="0" w:color="auto"/>
            <w:bottom w:val="none" w:sz="0" w:space="0" w:color="auto"/>
            <w:right w:val="none" w:sz="0" w:space="0" w:color="auto"/>
          </w:divBdr>
        </w:div>
        <w:div w:id="1740204571">
          <w:marLeft w:val="640"/>
          <w:marRight w:val="0"/>
          <w:marTop w:val="0"/>
          <w:marBottom w:val="0"/>
          <w:divBdr>
            <w:top w:val="none" w:sz="0" w:space="0" w:color="auto"/>
            <w:left w:val="none" w:sz="0" w:space="0" w:color="auto"/>
            <w:bottom w:val="none" w:sz="0" w:space="0" w:color="auto"/>
            <w:right w:val="none" w:sz="0" w:space="0" w:color="auto"/>
          </w:divBdr>
        </w:div>
        <w:div w:id="1274630843">
          <w:marLeft w:val="640"/>
          <w:marRight w:val="0"/>
          <w:marTop w:val="0"/>
          <w:marBottom w:val="0"/>
          <w:divBdr>
            <w:top w:val="none" w:sz="0" w:space="0" w:color="auto"/>
            <w:left w:val="none" w:sz="0" w:space="0" w:color="auto"/>
            <w:bottom w:val="none" w:sz="0" w:space="0" w:color="auto"/>
            <w:right w:val="none" w:sz="0" w:space="0" w:color="auto"/>
          </w:divBdr>
        </w:div>
        <w:div w:id="868421661">
          <w:marLeft w:val="640"/>
          <w:marRight w:val="0"/>
          <w:marTop w:val="0"/>
          <w:marBottom w:val="0"/>
          <w:divBdr>
            <w:top w:val="none" w:sz="0" w:space="0" w:color="auto"/>
            <w:left w:val="none" w:sz="0" w:space="0" w:color="auto"/>
            <w:bottom w:val="none" w:sz="0" w:space="0" w:color="auto"/>
            <w:right w:val="none" w:sz="0" w:space="0" w:color="auto"/>
          </w:divBdr>
        </w:div>
        <w:div w:id="294020106">
          <w:marLeft w:val="640"/>
          <w:marRight w:val="0"/>
          <w:marTop w:val="0"/>
          <w:marBottom w:val="0"/>
          <w:divBdr>
            <w:top w:val="none" w:sz="0" w:space="0" w:color="auto"/>
            <w:left w:val="none" w:sz="0" w:space="0" w:color="auto"/>
            <w:bottom w:val="none" w:sz="0" w:space="0" w:color="auto"/>
            <w:right w:val="none" w:sz="0" w:space="0" w:color="auto"/>
          </w:divBdr>
        </w:div>
        <w:div w:id="2061594062">
          <w:marLeft w:val="640"/>
          <w:marRight w:val="0"/>
          <w:marTop w:val="0"/>
          <w:marBottom w:val="0"/>
          <w:divBdr>
            <w:top w:val="none" w:sz="0" w:space="0" w:color="auto"/>
            <w:left w:val="none" w:sz="0" w:space="0" w:color="auto"/>
            <w:bottom w:val="none" w:sz="0" w:space="0" w:color="auto"/>
            <w:right w:val="none" w:sz="0" w:space="0" w:color="auto"/>
          </w:divBdr>
        </w:div>
        <w:div w:id="204832421">
          <w:marLeft w:val="640"/>
          <w:marRight w:val="0"/>
          <w:marTop w:val="0"/>
          <w:marBottom w:val="0"/>
          <w:divBdr>
            <w:top w:val="none" w:sz="0" w:space="0" w:color="auto"/>
            <w:left w:val="none" w:sz="0" w:space="0" w:color="auto"/>
            <w:bottom w:val="none" w:sz="0" w:space="0" w:color="auto"/>
            <w:right w:val="none" w:sz="0" w:space="0" w:color="auto"/>
          </w:divBdr>
        </w:div>
        <w:div w:id="1327395026">
          <w:marLeft w:val="640"/>
          <w:marRight w:val="0"/>
          <w:marTop w:val="0"/>
          <w:marBottom w:val="0"/>
          <w:divBdr>
            <w:top w:val="none" w:sz="0" w:space="0" w:color="auto"/>
            <w:left w:val="none" w:sz="0" w:space="0" w:color="auto"/>
            <w:bottom w:val="none" w:sz="0" w:space="0" w:color="auto"/>
            <w:right w:val="none" w:sz="0" w:space="0" w:color="auto"/>
          </w:divBdr>
        </w:div>
        <w:div w:id="648753056">
          <w:marLeft w:val="640"/>
          <w:marRight w:val="0"/>
          <w:marTop w:val="0"/>
          <w:marBottom w:val="0"/>
          <w:divBdr>
            <w:top w:val="none" w:sz="0" w:space="0" w:color="auto"/>
            <w:left w:val="none" w:sz="0" w:space="0" w:color="auto"/>
            <w:bottom w:val="none" w:sz="0" w:space="0" w:color="auto"/>
            <w:right w:val="none" w:sz="0" w:space="0" w:color="auto"/>
          </w:divBdr>
        </w:div>
        <w:div w:id="1588733894">
          <w:marLeft w:val="640"/>
          <w:marRight w:val="0"/>
          <w:marTop w:val="0"/>
          <w:marBottom w:val="0"/>
          <w:divBdr>
            <w:top w:val="none" w:sz="0" w:space="0" w:color="auto"/>
            <w:left w:val="none" w:sz="0" w:space="0" w:color="auto"/>
            <w:bottom w:val="none" w:sz="0" w:space="0" w:color="auto"/>
            <w:right w:val="none" w:sz="0" w:space="0" w:color="auto"/>
          </w:divBdr>
        </w:div>
        <w:div w:id="603735149">
          <w:marLeft w:val="640"/>
          <w:marRight w:val="0"/>
          <w:marTop w:val="0"/>
          <w:marBottom w:val="0"/>
          <w:divBdr>
            <w:top w:val="none" w:sz="0" w:space="0" w:color="auto"/>
            <w:left w:val="none" w:sz="0" w:space="0" w:color="auto"/>
            <w:bottom w:val="none" w:sz="0" w:space="0" w:color="auto"/>
            <w:right w:val="none" w:sz="0" w:space="0" w:color="auto"/>
          </w:divBdr>
        </w:div>
        <w:div w:id="540871237">
          <w:marLeft w:val="640"/>
          <w:marRight w:val="0"/>
          <w:marTop w:val="0"/>
          <w:marBottom w:val="0"/>
          <w:divBdr>
            <w:top w:val="none" w:sz="0" w:space="0" w:color="auto"/>
            <w:left w:val="none" w:sz="0" w:space="0" w:color="auto"/>
            <w:bottom w:val="none" w:sz="0" w:space="0" w:color="auto"/>
            <w:right w:val="none" w:sz="0" w:space="0" w:color="auto"/>
          </w:divBdr>
        </w:div>
        <w:div w:id="452601771">
          <w:marLeft w:val="640"/>
          <w:marRight w:val="0"/>
          <w:marTop w:val="0"/>
          <w:marBottom w:val="0"/>
          <w:divBdr>
            <w:top w:val="none" w:sz="0" w:space="0" w:color="auto"/>
            <w:left w:val="none" w:sz="0" w:space="0" w:color="auto"/>
            <w:bottom w:val="none" w:sz="0" w:space="0" w:color="auto"/>
            <w:right w:val="none" w:sz="0" w:space="0" w:color="auto"/>
          </w:divBdr>
        </w:div>
        <w:div w:id="908878636">
          <w:marLeft w:val="640"/>
          <w:marRight w:val="0"/>
          <w:marTop w:val="0"/>
          <w:marBottom w:val="0"/>
          <w:divBdr>
            <w:top w:val="none" w:sz="0" w:space="0" w:color="auto"/>
            <w:left w:val="none" w:sz="0" w:space="0" w:color="auto"/>
            <w:bottom w:val="none" w:sz="0" w:space="0" w:color="auto"/>
            <w:right w:val="none" w:sz="0" w:space="0" w:color="auto"/>
          </w:divBdr>
        </w:div>
        <w:div w:id="1623149486">
          <w:marLeft w:val="640"/>
          <w:marRight w:val="0"/>
          <w:marTop w:val="0"/>
          <w:marBottom w:val="0"/>
          <w:divBdr>
            <w:top w:val="none" w:sz="0" w:space="0" w:color="auto"/>
            <w:left w:val="none" w:sz="0" w:space="0" w:color="auto"/>
            <w:bottom w:val="none" w:sz="0" w:space="0" w:color="auto"/>
            <w:right w:val="none" w:sz="0" w:space="0" w:color="auto"/>
          </w:divBdr>
        </w:div>
        <w:div w:id="1481190014">
          <w:marLeft w:val="640"/>
          <w:marRight w:val="0"/>
          <w:marTop w:val="0"/>
          <w:marBottom w:val="0"/>
          <w:divBdr>
            <w:top w:val="none" w:sz="0" w:space="0" w:color="auto"/>
            <w:left w:val="none" w:sz="0" w:space="0" w:color="auto"/>
            <w:bottom w:val="none" w:sz="0" w:space="0" w:color="auto"/>
            <w:right w:val="none" w:sz="0" w:space="0" w:color="auto"/>
          </w:divBdr>
        </w:div>
        <w:div w:id="1990548756">
          <w:marLeft w:val="640"/>
          <w:marRight w:val="0"/>
          <w:marTop w:val="0"/>
          <w:marBottom w:val="0"/>
          <w:divBdr>
            <w:top w:val="none" w:sz="0" w:space="0" w:color="auto"/>
            <w:left w:val="none" w:sz="0" w:space="0" w:color="auto"/>
            <w:bottom w:val="none" w:sz="0" w:space="0" w:color="auto"/>
            <w:right w:val="none" w:sz="0" w:space="0" w:color="auto"/>
          </w:divBdr>
        </w:div>
        <w:div w:id="486169181">
          <w:marLeft w:val="640"/>
          <w:marRight w:val="0"/>
          <w:marTop w:val="0"/>
          <w:marBottom w:val="0"/>
          <w:divBdr>
            <w:top w:val="none" w:sz="0" w:space="0" w:color="auto"/>
            <w:left w:val="none" w:sz="0" w:space="0" w:color="auto"/>
            <w:bottom w:val="none" w:sz="0" w:space="0" w:color="auto"/>
            <w:right w:val="none" w:sz="0" w:space="0" w:color="auto"/>
          </w:divBdr>
        </w:div>
        <w:div w:id="1384792265">
          <w:marLeft w:val="640"/>
          <w:marRight w:val="0"/>
          <w:marTop w:val="0"/>
          <w:marBottom w:val="0"/>
          <w:divBdr>
            <w:top w:val="none" w:sz="0" w:space="0" w:color="auto"/>
            <w:left w:val="none" w:sz="0" w:space="0" w:color="auto"/>
            <w:bottom w:val="none" w:sz="0" w:space="0" w:color="auto"/>
            <w:right w:val="none" w:sz="0" w:space="0" w:color="auto"/>
          </w:divBdr>
        </w:div>
        <w:div w:id="205028255">
          <w:marLeft w:val="640"/>
          <w:marRight w:val="0"/>
          <w:marTop w:val="0"/>
          <w:marBottom w:val="0"/>
          <w:divBdr>
            <w:top w:val="none" w:sz="0" w:space="0" w:color="auto"/>
            <w:left w:val="none" w:sz="0" w:space="0" w:color="auto"/>
            <w:bottom w:val="none" w:sz="0" w:space="0" w:color="auto"/>
            <w:right w:val="none" w:sz="0" w:space="0" w:color="auto"/>
          </w:divBdr>
        </w:div>
        <w:div w:id="1932085888">
          <w:marLeft w:val="640"/>
          <w:marRight w:val="0"/>
          <w:marTop w:val="0"/>
          <w:marBottom w:val="0"/>
          <w:divBdr>
            <w:top w:val="none" w:sz="0" w:space="0" w:color="auto"/>
            <w:left w:val="none" w:sz="0" w:space="0" w:color="auto"/>
            <w:bottom w:val="none" w:sz="0" w:space="0" w:color="auto"/>
            <w:right w:val="none" w:sz="0" w:space="0" w:color="auto"/>
          </w:divBdr>
        </w:div>
        <w:div w:id="1745180026">
          <w:marLeft w:val="640"/>
          <w:marRight w:val="0"/>
          <w:marTop w:val="0"/>
          <w:marBottom w:val="0"/>
          <w:divBdr>
            <w:top w:val="none" w:sz="0" w:space="0" w:color="auto"/>
            <w:left w:val="none" w:sz="0" w:space="0" w:color="auto"/>
            <w:bottom w:val="none" w:sz="0" w:space="0" w:color="auto"/>
            <w:right w:val="none" w:sz="0" w:space="0" w:color="auto"/>
          </w:divBdr>
        </w:div>
        <w:div w:id="2131589703">
          <w:marLeft w:val="640"/>
          <w:marRight w:val="0"/>
          <w:marTop w:val="0"/>
          <w:marBottom w:val="0"/>
          <w:divBdr>
            <w:top w:val="none" w:sz="0" w:space="0" w:color="auto"/>
            <w:left w:val="none" w:sz="0" w:space="0" w:color="auto"/>
            <w:bottom w:val="none" w:sz="0" w:space="0" w:color="auto"/>
            <w:right w:val="none" w:sz="0" w:space="0" w:color="auto"/>
          </w:divBdr>
        </w:div>
        <w:div w:id="2134983376">
          <w:marLeft w:val="640"/>
          <w:marRight w:val="0"/>
          <w:marTop w:val="0"/>
          <w:marBottom w:val="0"/>
          <w:divBdr>
            <w:top w:val="none" w:sz="0" w:space="0" w:color="auto"/>
            <w:left w:val="none" w:sz="0" w:space="0" w:color="auto"/>
            <w:bottom w:val="none" w:sz="0" w:space="0" w:color="auto"/>
            <w:right w:val="none" w:sz="0" w:space="0" w:color="auto"/>
          </w:divBdr>
        </w:div>
        <w:div w:id="298145874">
          <w:marLeft w:val="640"/>
          <w:marRight w:val="0"/>
          <w:marTop w:val="0"/>
          <w:marBottom w:val="0"/>
          <w:divBdr>
            <w:top w:val="none" w:sz="0" w:space="0" w:color="auto"/>
            <w:left w:val="none" w:sz="0" w:space="0" w:color="auto"/>
            <w:bottom w:val="none" w:sz="0" w:space="0" w:color="auto"/>
            <w:right w:val="none" w:sz="0" w:space="0" w:color="auto"/>
          </w:divBdr>
        </w:div>
        <w:div w:id="1004866734">
          <w:marLeft w:val="640"/>
          <w:marRight w:val="0"/>
          <w:marTop w:val="0"/>
          <w:marBottom w:val="0"/>
          <w:divBdr>
            <w:top w:val="none" w:sz="0" w:space="0" w:color="auto"/>
            <w:left w:val="none" w:sz="0" w:space="0" w:color="auto"/>
            <w:bottom w:val="none" w:sz="0" w:space="0" w:color="auto"/>
            <w:right w:val="none" w:sz="0" w:space="0" w:color="auto"/>
          </w:divBdr>
        </w:div>
        <w:div w:id="2138327323">
          <w:marLeft w:val="640"/>
          <w:marRight w:val="0"/>
          <w:marTop w:val="0"/>
          <w:marBottom w:val="0"/>
          <w:divBdr>
            <w:top w:val="none" w:sz="0" w:space="0" w:color="auto"/>
            <w:left w:val="none" w:sz="0" w:space="0" w:color="auto"/>
            <w:bottom w:val="none" w:sz="0" w:space="0" w:color="auto"/>
            <w:right w:val="none" w:sz="0" w:space="0" w:color="auto"/>
          </w:divBdr>
        </w:div>
        <w:div w:id="414517261">
          <w:marLeft w:val="640"/>
          <w:marRight w:val="0"/>
          <w:marTop w:val="0"/>
          <w:marBottom w:val="0"/>
          <w:divBdr>
            <w:top w:val="none" w:sz="0" w:space="0" w:color="auto"/>
            <w:left w:val="none" w:sz="0" w:space="0" w:color="auto"/>
            <w:bottom w:val="none" w:sz="0" w:space="0" w:color="auto"/>
            <w:right w:val="none" w:sz="0" w:space="0" w:color="auto"/>
          </w:divBdr>
        </w:div>
        <w:div w:id="1026909555">
          <w:marLeft w:val="640"/>
          <w:marRight w:val="0"/>
          <w:marTop w:val="0"/>
          <w:marBottom w:val="0"/>
          <w:divBdr>
            <w:top w:val="none" w:sz="0" w:space="0" w:color="auto"/>
            <w:left w:val="none" w:sz="0" w:space="0" w:color="auto"/>
            <w:bottom w:val="none" w:sz="0" w:space="0" w:color="auto"/>
            <w:right w:val="none" w:sz="0" w:space="0" w:color="auto"/>
          </w:divBdr>
        </w:div>
        <w:div w:id="1167551040">
          <w:marLeft w:val="640"/>
          <w:marRight w:val="0"/>
          <w:marTop w:val="0"/>
          <w:marBottom w:val="0"/>
          <w:divBdr>
            <w:top w:val="none" w:sz="0" w:space="0" w:color="auto"/>
            <w:left w:val="none" w:sz="0" w:space="0" w:color="auto"/>
            <w:bottom w:val="none" w:sz="0" w:space="0" w:color="auto"/>
            <w:right w:val="none" w:sz="0" w:space="0" w:color="auto"/>
          </w:divBdr>
        </w:div>
        <w:div w:id="146827116">
          <w:marLeft w:val="640"/>
          <w:marRight w:val="0"/>
          <w:marTop w:val="0"/>
          <w:marBottom w:val="0"/>
          <w:divBdr>
            <w:top w:val="none" w:sz="0" w:space="0" w:color="auto"/>
            <w:left w:val="none" w:sz="0" w:space="0" w:color="auto"/>
            <w:bottom w:val="none" w:sz="0" w:space="0" w:color="auto"/>
            <w:right w:val="none" w:sz="0" w:space="0" w:color="auto"/>
          </w:divBdr>
        </w:div>
        <w:div w:id="235285745">
          <w:marLeft w:val="640"/>
          <w:marRight w:val="0"/>
          <w:marTop w:val="0"/>
          <w:marBottom w:val="0"/>
          <w:divBdr>
            <w:top w:val="none" w:sz="0" w:space="0" w:color="auto"/>
            <w:left w:val="none" w:sz="0" w:space="0" w:color="auto"/>
            <w:bottom w:val="none" w:sz="0" w:space="0" w:color="auto"/>
            <w:right w:val="none" w:sz="0" w:space="0" w:color="auto"/>
          </w:divBdr>
        </w:div>
        <w:div w:id="1228145989">
          <w:marLeft w:val="640"/>
          <w:marRight w:val="0"/>
          <w:marTop w:val="0"/>
          <w:marBottom w:val="0"/>
          <w:divBdr>
            <w:top w:val="none" w:sz="0" w:space="0" w:color="auto"/>
            <w:left w:val="none" w:sz="0" w:space="0" w:color="auto"/>
            <w:bottom w:val="none" w:sz="0" w:space="0" w:color="auto"/>
            <w:right w:val="none" w:sz="0" w:space="0" w:color="auto"/>
          </w:divBdr>
        </w:div>
        <w:div w:id="589584905">
          <w:marLeft w:val="640"/>
          <w:marRight w:val="0"/>
          <w:marTop w:val="0"/>
          <w:marBottom w:val="0"/>
          <w:divBdr>
            <w:top w:val="none" w:sz="0" w:space="0" w:color="auto"/>
            <w:left w:val="none" w:sz="0" w:space="0" w:color="auto"/>
            <w:bottom w:val="none" w:sz="0" w:space="0" w:color="auto"/>
            <w:right w:val="none" w:sz="0" w:space="0" w:color="auto"/>
          </w:divBdr>
        </w:div>
        <w:div w:id="2134715134">
          <w:marLeft w:val="640"/>
          <w:marRight w:val="0"/>
          <w:marTop w:val="0"/>
          <w:marBottom w:val="0"/>
          <w:divBdr>
            <w:top w:val="none" w:sz="0" w:space="0" w:color="auto"/>
            <w:left w:val="none" w:sz="0" w:space="0" w:color="auto"/>
            <w:bottom w:val="none" w:sz="0" w:space="0" w:color="auto"/>
            <w:right w:val="none" w:sz="0" w:space="0" w:color="auto"/>
          </w:divBdr>
        </w:div>
        <w:div w:id="2128238257">
          <w:marLeft w:val="640"/>
          <w:marRight w:val="0"/>
          <w:marTop w:val="0"/>
          <w:marBottom w:val="0"/>
          <w:divBdr>
            <w:top w:val="none" w:sz="0" w:space="0" w:color="auto"/>
            <w:left w:val="none" w:sz="0" w:space="0" w:color="auto"/>
            <w:bottom w:val="none" w:sz="0" w:space="0" w:color="auto"/>
            <w:right w:val="none" w:sz="0" w:space="0" w:color="auto"/>
          </w:divBdr>
        </w:div>
        <w:div w:id="2006088707">
          <w:marLeft w:val="640"/>
          <w:marRight w:val="0"/>
          <w:marTop w:val="0"/>
          <w:marBottom w:val="0"/>
          <w:divBdr>
            <w:top w:val="none" w:sz="0" w:space="0" w:color="auto"/>
            <w:left w:val="none" w:sz="0" w:space="0" w:color="auto"/>
            <w:bottom w:val="none" w:sz="0" w:space="0" w:color="auto"/>
            <w:right w:val="none" w:sz="0" w:space="0" w:color="auto"/>
          </w:divBdr>
        </w:div>
        <w:div w:id="1098064942">
          <w:marLeft w:val="640"/>
          <w:marRight w:val="0"/>
          <w:marTop w:val="0"/>
          <w:marBottom w:val="0"/>
          <w:divBdr>
            <w:top w:val="none" w:sz="0" w:space="0" w:color="auto"/>
            <w:left w:val="none" w:sz="0" w:space="0" w:color="auto"/>
            <w:bottom w:val="none" w:sz="0" w:space="0" w:color="auto"/>
            <w:right w:val="none" w:sz="0" w:space="0" w:color="auto"/>
          </w:divBdr>
        </w:div>
        <w:div w:id="2069300586">
          <w:marLeft w:val="640"/>
          <w:marRight w:val="0"/>
          <w:marTop w:val="0"/>
          <w:marBottom w:val="0"/>
          <w:divBdr>
            <w:top w:val="none" w:sz="0" w:space="0" w:color="auto"/>
            <w:left w:val="none" w:sz="0" w:space="0" w:color="auto"/>
            <w:bottom w:val="none" w:sz="0" w:space="0" w:color="auto"/>
            <w:right w:val="none" w:sz="0" w:space="0" w:color="auto"/>
          </w:divBdr>
        </w:div>
        <w:div w:id="595479888">
          <w:marLeft w:val="640"/>
          <w:marRight w:val="0"/>
          <w:marTop w:val="0"/>
          <w:marBottom w:val="0"/>
          <w:divBdr>
            <w:top w:val="none" w:sz="0" w:space="0" w:color="auto"/>
            <w:left w:val="none" w:sz="0" w:space="0" w:color="auto"/>
            <w:bottom w:val="none" w:sz="0" w:space="0" w:color="auto"/>
            <w:right w:val="none" w:sz="0" w:space="0" w:color="auto"/>
          </w:divBdr>
        </w:div>
        <w:div w:id="483619501">
          <w:marLeft w:val="640"/>
          <w:marRight w:val="0"/>
          <w:marTop w:val="0"/>
          <w:marBottom w:val="0"/>
          <w:divBdr>
            <w:top w:val="none" w:sz="0" w:space="0" w:color="auto"/>
            <w:left w:val="none" w:sz="0" w:space="0" w:color="auto"/>
            <w:bottom w:val="none" w:sz="0" w:space="0" w:color="auto"/>
            <w:right w:val="none" w:sz="0" w:space="0" w:color="auto"/>
          </w:divBdr>
        </w:div>
        <w:div w:id="843282296">
          <w:marLeft w:val="640"/>
          <w:marRight w:val="0"/>
          <w:marTop w:val="0"/>
          <w:marBottom w:val="0"/>
          <w:divBdr>
            <w:top w:val="none" w:sz="0" w:space="0" w:color="auto"/>
            <w:left w:val="none" w:sz="0" w:space="0" w:color="auto"/>
            <w:bottom w:val="none" w:sz="0" w:space="0" w:color="auto"/>
            <w:right w:val="none" w:sz="0" w:space="0" w:color="auto"/>
          </w:divBdr>
        </w:div>
        <w:div w:id="69741720">
          <w:marLeft w:val="640"/>
          <w:marRight w:val="0"/>
          <w:marTop w:val="0"/>
          <w:marBottom w:val="0"/>
          <w:divBdr>
            <w:top w:val="none" w:sz="0" w:space="0" w:color="auto"/>
            <w:left w:val="none" w:sz="0" w:space="0" w:color="auto"/>
            <w:bottom w:val="none" w:sz="0" w:space="0" w:color="auto"/>
            <w:right w:val="none" w:sz="0" w:space="0" w:color="auto"/>
          </w:divBdr>
        </w:div>
        <w:div w:id="416363183">
          <w:marLeft w:val="640"/>
          <w:marRight w:val="0"/>
          <w:marTop w:val="0"/>
          <w:marBottom w:val="0"/>
          <w:divBdr>
            <w:top w:val="none" w:sz="0" w:space="0" w:color="auto"/>
            <w:left w:val="none" w:sz="0" w:space="0" w:color="auto"/>
            <w:bottom w:val="none" w:sz="0" w:space="0" w:color="auto"/>
            <w:right w:val="none" w:sz="0" w:space="0" w:color="auto"/>
          </w:divBdr>
        </w:div>
        <w:div w:id="695891533">
          <w:marLeft w:val="640"/>
          <w:marRight w:val="0"/>
          <w:marTop w:val="0"/>
          <w:marBottom w:val="0"/>
          <w:divBdr>
            <w:top w:val="none" w:sz="0" w:space="0" w:color="auto"/>
            <w:left w:val="none" w:sz="0" w:space="0" w:color="auto"/>
            <w:bottom w:val="none" w:sz="0" w:space="0" w:color="auto"/>
            <w:right w:val="none" w:sz="0" w:space="0" w:color="auto"/>
          </w:divBdr>
        </w:div>
        <w:div w:id="2119979403">
          <w:marLeft w:val="640"/>
          <w:marRight w:val="0"/>
          <w:marTop w:val="0"/>
          <w:marBottom w:val="0"/>
          <w:divBdr>
            <w:top w:val="none" w:sz="0" w:space="0" w:color="auto"/>
            <w:left w:val="none" w:sz="0" w:space="0" w:color="auto"/>
            <w:bottom w:val="none" w:sz="0" w:space="0" w:color="auto"/>
            <w:right w:val="none" w:sz="0" w:space="0" w:color="auto"/>
          </w:divBdr>
        </w:div>
        <w:div w:id="1246302740">
          <w:marLeft w:val="640"/>
          <w:marRight w:val="0"/>
          <w:marTop w:val="0"/>
          <w:marBottom w:val="0"/>
          <w:divBdr>
            <w:top w:val="none" w:sz="0" w:space="0" w:color="auto"/>
            <w:left w:val="none" w:sz="0" w:space="0" w:color="auto"/>
            <w:bottom w:val="none" w:sz="0" w:space="0" w:color="auto"/>
            <w:right w:val="none" w:sz="0" w:space="0" w:color="auto"/>
          </w:divBdr>
        </w:div>
        <w:div w:id="325865584">
          <w:marLeft w:val="640"/>
          <w:marRight w:val="0"/>
          <w:marTop w:val="0"/>
          <w:marBottom w:val="0"/>
          <w:divBdr>
            <w:top w:val="none" w:sz="0" w:space="0" w:color="auto"/>
            <w:left w:val="none" w:sz="0" w:space="0" w:color="auto"/>
            <w:bottom w:val="none" w:sz="0" w:space="0" w:color="auto"/>
            <w:right w:val="none" w:sz="0" w:space="0" w:color="auto"/>
          </w:divBdr>
        </w:div>
        <w:div w:id="1995139190">
          <w:marLeft w:val="640"/>
          <w:marRight w:val="0"/>
          <w:marTop w:val="0"/>
          <w:marBottom w:val="0"/>
          <w:divBdr>
            <w:top w:val="none" w:sz="0" w:space="0" w:color="auto"/>
            <w:left w:val="none" w:sz="0" w:space="0" w:color="auto"/>
            <w:bottom w:val="none" w:sz="0" w:space="0" w:color="auto"/>
            <w:right w:val="none" w:sz="0" w:space="0" w:color="auto"/>
          </w:divBdr>
        </w:div>
        <w:div w:id="601499346">
          <w:marLeft w:val="640"/>
          <w:marRight w:val="0"/>
          <w:marTop w:val="0"/>
          <w:marBottom w:val="0"/>
          <w:divBdr>
            <w:top w:val="none" w:sz="0" w:space="0" w:color="auto"/>
            <w:left w:val="none" w:sz="0" w:space="0" w:color="auto"/>
            <w:bottom w:val="none" w:sz="0" w:space="0" w:color="auto"/>
            <w:right w:val="none" w:sz="0" w:space="0" w:color="auto"/>
          </w:divBdr>
        </w:div>
        <w:div w:id="984508818">
          <w:marLeft w:val="640"/>
          <w:marRight w:val="0"/>
          <w:marTop w:val="0"/>
          <w:marBottom w:val="0"/>
          <w:divBdr>
            <w:top w:val="none" w:sz="0" w:space="0" w:color="auto"/>
            <w:left w:val="none" w:sz="0" w:space="0" w:color="auto"/>
            <w:bottom w:val="none" w:sz="0" w:space="0" w:color="auto"/>
            <w:right w:val="none" w:sz="0" w:space="0" w:color="auto"/>
          </w:divBdr>
        </w:div>
        <w:div w:id="1282034530">
          <w:marLeft w:val="640"/>
          <w:marRight w:val="0"/>
          <w:marTop w:val="0"/>
          <w:marBottom w:val="0"/>
          <w:divBdr>
            <w:top w:val="none" w:sz="0" w:space="0" w:color="auto"/>
            <w:left w:val="none" w:sz="0" w:space="0" w:color="auto"/>
            <w:bottom w:val="none" w:sz="0" w:space="0" w:color="auto"/>
            <w:right w:val="none" w:sz="0" w:space="0" w:color="auto"/>
          </w:divBdr>
        </w:div>
        <w:div w:id="1235165348">
          <w:marLeft w:val="640"/>
          <w:marRight w:val="0"/>
          <w:marTop w:val="0"/>
          <w:marBottom w:val="0"/>
          <w:divBdr>
            <w:top w:val="none" w:sz="0" w:space="0" w:color="auto"/>
            <w:left w:val="none" w:sz="0" w:space="0" w:color="auto"/>
            <w:bottom w:val="none" w:sz="0" w:space="0" w:color="auto"/>
            <w:right w:val="none" w:sz="0" w:space="0" w:color="auto"/>
          </w:divBdr>
        </w:div>
        <w:div w:id="1673486638">
          <w:marLeft w:val="640"/>
          <w:marRight w:val="0"/>
          <w:marTop w:val="0"/>
          <w:marBottom w:val="0"/>
          <w:divBdr>
            <w:top w:val="none" w:sz="0" w:space="0" w:color="auto"/>
            <w:left w:val="none" w:sz="0" w:space="0" w:color="auto"/>
            <w:bottom w:val="none" w:sz="0" w:space="0" w:color="auto"/>
            <w:right w:val="none" w:sz="0" w:space="0" w:color="auto"/>
          </w:divBdr>
        </w:div>
        <w:div w:id="1600218742">
          <w:marLeft w:val="640"/>
          <w:marRight w:val="0"/>
          <w:marTop w:val="0"/>
          <w:marBottom w:val="0"/>
          <w:divBdr>
            <w:top w:val="none" w:sz="0" w:space="0" w:color="auto"/>
            <w:left w:val="none" w:sz="0" w:space="0" w:color="auto"/>
            <w:bottom w:val="none" w:sz="0" w:space="0" w:color="auto"/>
            <w:right w:val="none" w:sz="0" w:space="0" w:color="auto"/>
          </w:divBdr>
        </w:div>
        <w:div w:id="1462646065">
          <w:marLeft w:val="640"/>
          <w:marRight w:val="0"/>
          <w:marTop w:val="0"/>
          <w:marBottom w:val="0"/>
          <w:divBdr>
            <w:top w:val="none" w:sz="0" w:space="0" w:color="auto"/>
            <w:left w:val="none" w:sz="0" w:space="0" w:color="auto"/>
            <w:bottom w:val="none" w:sz="0" w:space="0" w:color="auto"/>
            <w:right w:val="none" w:sz="0" w:space="0" w:color="auto"/>
          </w:divBdr>
        </w:div>
        <w:div w:id="279531044">
          <w:marLeft w:val="640"/>
          <w:marRight w:val="0"/>
          <w:marTop w:val="0"/>
          <w:marBottom w:val="0"/>
          <w:divBdr>
            <w:top w:val="none" w:sz="0" w:space="0" w:color="auto"/>
            <w:left w:val="none" w:sz="0" w:space="0" w:color="auto"/>
            <w:bottom w:val="none" w:sz="0" w:space="0" w:color="auto"/>
            <w:right w:val="none" w:sz="0" w:space="0" w:color="auto"/>
          </w:divBdr>
        </w:div>
        <w:div w:id="819348882">
          <w:marLeft w:val="640"/>
          <w:marRight w:val="0"/>
          <w:marTop w:val="0"/>
          <w:marBottom w:val="0"/>
          <w:divBdr>
            <w:top w:val="none" w:sz="0" w:space="0" w:color="auto"/>
            <w:left w:val="none" w:sz="0" w:space="0" w:color="auto"/>
            <w:bottom w:val="none" w:sz="0" w:space="0" w:color="auto"/>
            <w:right w:val="none" w:sz="0" w:space="0" w:color="auto"/>
          </w:divBdr>
        </w:div>
        <w:div w:id="474488559">
          <w:marLeft w:val="640"/>
          <w:marRight w:val="0"/>
          <w:marTop w:val="0"/>
          <w:marBottom w:val="0"/>
          <w:divBdr>
            <w:top w:val="none" w:sz="0" w:space="0" w:color="auto"/>
            <w:left w:val="none" w:sz="0" w:space="0" w:color="auto"/>
            <w:bottom w:val="none" w:sz="0" w:space="0" w:color="auto"/>
            <w:right w:val="none" w:sz="0" w:space="0" w:color="auto"/>
          </w:divBdr>
        </w:div>
      </w:divsChild>
    </w:div>
    <w:div w:id="2120903785">
      <w:bodyDiv w:val="1"/>
      <w:marLeft w:val="0"/>
      <w:marRight w:val="0"/>
      <w:marTop w:val="0"/>
      <w:marBottom w:val="0"/>
      <w:divBdr>
        <w:top w:val="none" w:sz="0" w:space="0" w:color="auto"/>
        <w:left w:val="none" w:sz="0" w:space="0" w:color="auto"/>
        <w:bottom w:val="none" w:sz="0" w:space="0" w:color="auto"/>
        <w:right w:val="none" w:sz="0" w:space="0" w:color="auto"/>
      </w:divBdr>
      <w:divsChild>
        <w:div w:id="1498300101">
          <w:marLeft w:val="640"/>
          <w:marRight w:val="0"/>
          <w:marTop w:val="0"/>
          <w:marBottom w:val="0"/>
          <w:divBdr>
            <w:top w:val="none" w:sz="0" w:space="0" w:color="auto"/>
            <w:left w:val="none" w:sz="0" w:space="0" w:color="auto"/>
            <w:bottom w:val="none" w:sz="0" w:space="0" w:color="auto"/>
            <w:right w:val="none" w:sz="0" w:space="0" w:color="auto"/>
          </w:divBdr>
        </w:div>
        <w:div w:id="1609897131">
          <w:marLeft w:val="640"/>
          <w:marRight w:val="0"/>
          <w:marTop w:val="0"/>
          <w:marBottom w:val="0"/>
          <w:divBdr>
            <w:top w:val="none" w:sz="0" w:space="0" w:color="auto"/>
            <w:left w:val="none" w:sz="0" w:space="0" w:color="auto"/>
            <w:bottom w:val="none" w:sz="0" w:space="0" w:color="auto"/>
            <w:right w:val="none" w:sz="0" w:space="0" w:color="auto"/>
          </w:divBdr>
        </w:div>
        <w:div w:id="1725182616">
          <w:marLeft w:val="640"/>
          <w:marRight w:val="0"/>
          <w:marTop w:val="0"/>
          <w:marBottom w:val="0"/>
          <w:divBdr>
            <w:top w:val="none" w:sz="0" w:space="0" w:color="auto"/>
            <w:left w:val="none" w:sz="0" w:space="0" w:color="auto"/>
            <w:bottom w:val="none" w:sz="0" w:space="0" w:color="auto"/>
            <w:right w:val="none" w:sz="0" w:space="0" w:color="auto"/>
          </w:divBdr>
        </w:div>
        <w:div w:id="1299339913">
          <w:marLeft w:val="640"/>
          <w:marRight w:val="0"/>
          <w:marTop w:val="0"/>
          <w:marBottom w:val="0"/>
          <w:divBdr>
            <w:top w:val="none" w:sz="0" w:space="0" w:color="auto"/>
            <w:left w:val="none" w:sz="0" w:space="0" w:color="auto"/>
            <w:bottom w:val="none" w:sz="0" w:space="0" w:color="auto"/>
            <w:right w:val="none" w:sz="0" w:space="0" w:color="auto"/>
          </w:divBdr>
        </w:div>
        <w:div w:id="2102676917">
          <w:marLeft w:val="640"/>
          <w:marRight w:val="0"/>
          <w:marTop w:val="0"/>
          <w:marBottom w:val="0"/>
          <w:divBdr>
            <w:top w:val="none" w:sz="0" w:space="0" w:color="auto"/>
            <w:left w:val="none" w:sz="0" w:space="0" w:color="auto"/>
            <w:bottom w:val="none" w:sz="0" w:space="0" w:color="auto"/>
            <w:right w:val="none" w:sz="0" w:space="0" w:color="auto"/>
          </w:divBdr>
        </w:div>
        <w:div w:id="896017871">
          <w:marLeft w:val="640"/>
          <w:marRight w:val="0"/>
          <w:marTop w:val="0"/>
          <w:marBottom w:val="0"/>
          <w:divBdr>
            <w:top w:val="none" w:sz="0" w:space="0" w:color="auto"/>
            <w:left w:val="none" w:sz="0" w:space="0" w:color="auto"/>
            <w:bottom w:val="none" w:sz="0" w:space="0" w:color="auto"/>
            <w:right w:val="none" w:sz="0" w:space="0" w:color="auto"/>
          </w:divBdr>
        </w:div>
        <w:div w:id="1244029670">
          <w:marLeft w:val="640"/>
          <w:marRight w:val="0"/>
          <w:marTop w:val="0"/>
          <w:marBottom w:val="0"/>
          <w:divBdr>
            <w:top w:val="none" w:sz="0" w:space="0" w:color="auto"/>
            <w:left w:val="none" w:sz="0" w:space="0" w:color="auto"/>
            <w:bottom w:val="none" w:sz="0" w:space="0" w:color="auto"/>
            <w:right w:val="none" w:sz="0" w:space="0" w:color="auto"/>
          </w:divBdr>
        </w:div>
        <w:div w:id="1862938949">
          <w:marLeft w:val="640"/>
          <w:marRight w:val="0"/>
          <w:marTop w:val="0"/>
          <w:marBottom w:val="0"/>
          <w:divBdr>
            <w:top w:val="none" w:sz="0" w:space="0" w:color="auto"/>
            <w:left w:val="none" w:sz="0" w:space="0" w:color="auto"/>
            <w:bottom w:val="none" w:sz="0" w:space="0" w:color="auto"/>
            <w:right w:val="none" w:sz="0" w:space="0" w:color="auto"/>
          </w:divBdr>
        </w:div>
        <w:div w:id="1234199578">
          <w:marLeft w:val="640"/>
          <w:marRight w:val="0"/>
          <w:marTop w:val="0"/>
          <w:marBottom w:val="0"/>
          <w:divBdr>
            <w:top w:val="none" w:sz="0" w:space="0" w:color="auto"/>
            <w:left w:val="none" w:sz="0" w:space="0" w:color="auto"/>
            <w:bottom w:val="none" w:sz="0" w:space="0" w:color="auto"/>
            <w:right w:val="none" w:sz="0" w:space="0" w:color="auto"/>
          </w:divBdr>
        </w:div>
        <w:div w:id="337541250">
          <w:marLeft w:val="640"/>
          <w:marRight w:val="0"/>
          <w:marTop w:val="0"/>
          <w:marBottom w:val="0"/>
          <w:divBdr>
            <w:top w:val="none" w:sz="0" w:space="0" w:color="auto"/>
            <w:left w:val="none" w:sz="0" w:space="0" w:color="auto"/>
            <w:bottom w:val="none" w:sz="0" w:space="0" w:color="auto"/>
            <w:right w:val="none" w:sz="0" w:space="0" w:color="auto"/>
          </w:divBdr>
        </w:div>
        <w:div w:id="1888373368">
          <w:marLeft w:val="640"/>
          <w:marRight w:val="0"/>
          <w:marTop w:val="0"/>
          <w:marBottom w:val="0"/>
          <w:divBdr>
            <w:top w:val="none" w:sz="0" w:space="0" w:color="auto"/>
            <w:left w:val="none" w:sz="0" w:space="0" w:color="auto"/>
            <w:bottom w:val="none" w:sz="0" w:space="0" w:color="auto"/>
            <w:right w:val="none" w:sz="0" w:space="0" w:color="auto"/>
          </w:divBdr>
        </w:div>
        <w:div w:id="1978023435">
          <w:marLeft w:val="640"/>
          <w:marRight w:val="0"/>
          <w:marTop w:val="0"/>
          <w:marBottom w:val="0"/>
          <w:divBdr>
            <w:top w:val="none" w:sz="0" w:space="0" w:color="auto"/>
            <w:left w:val="none" w:sz="0" w:space="0" w:color="auto"/>
            <w:bottom w:val="none" w:sz="0" w:space="0" w:color="auto"/>
            <w:right w:val="none" w:sz="0" w:space="0" w:color="auto"/>
          </w:divBdr>
        </w:div>
        <w:div w:id="1433622120">
          <w:marLeft w:val="640"/>
          <w:marRight w:val="0"/>
          <w:marTop w:val="0"/>
          <w:marBottom w:val="0"/>
          <w:divBdr>
            <w:top w:val="none" w:sz="0" w:space="0" w:color="auto"/>
            <w:left w:val="none" w:sz="0" w:space="0" w:color="auto"/>
            <w:bottom w:val="none" w:sz="0" w:space="0" w:color="auto"/>
            <w:right w:val="none" w:sz="0" w:space="0" w:color="auto"/>
          </w:divBdr>
        </w:div>
        <w:div w:id="694965360">
          <w:marLeft w:val="640"/>
          <w:marRight w:val="0"/>
          <w:marTop w:val="0"/>
          <w:marBottom w:val="0"/>
          <w:divBdr>
            <w:top w:val="none" w:sz="0" w:space="0" w:color="auto"/>
            <w:left w:val="none" w:sz="0" w:space="0" w:color="auto"/>
            <w:bottom w:val="none" w:sz="0" w:space="0" w:color="auto"/>
            <w:right w:val="none" w:sz="0" w:space="0" w:color="auto"/>
          </w:divBdr>
        </w:div>
        <w:div w:id="1060783241">
          <w:marLeft w:val="640"/>
          <w:marRight w:val="0"/>
          <w:marTop w:val="0"/>
          <w:marBottom w:val="0"/>
          <w:divBdr>
            <w:top w:val="none" w:sz="0" w:space="0" w:color="auto"/>
            <w:left w:val="none" w:sz="0" w:space="0" w:color="auto"/>
            <w:bottom w:val="none" w:sz="0" w:space="0" w:color="auto"/>
            <w:right w:val="none" w:sz="0" w:space="0" w:color="auto"/>
          </w:divBdr>
        </w:div>
        <w:div w:id="315695449">
          <w:marLeft w:val="640"/>
          <w:marRight w:val="0"/>
          <w:marTop w:val="0"/>
          <w:marBottom w:val="0"/>
          <w:divBdr>
            <w:top w:val="none" w:sz="0" w:space="0" w:color="auto"/>
            <w:left w:val="none" w:sz="0" w:space="0" w:color="auto"/>
            <w:bottom w:val="none" w:sz="0" w:space="0" w:color="auto"/>
            <w:right w:val="none" w:sz="0" w:space="0" w:color="auto"/>
          </w:divBdr>
        </w:div>
        <w:div w:id="592593415">
          <w:marLeft w:val="640"/>
          <w:marRight w:val="0"/>
          <w:marTop w:val="0"/>
          <w:marBottom w:val="0"/>
          <w:divBdr>
            <w:top w:val="none" w:sz="0" w:space="0" w:color="auto"/>
            <w:left w:val="none" w:sz="0" w:space="0" w:color="auto"/>
            <w:bottom w:val="none" w:sz="0" w:space="0" w:color="auto"/>
            <w:right w:val="none" w:sz="0" w:space="0" w:color="auto"/>
          </w:divBdr>
        </w:div>
        <w:div w:id="736589156">
          <w:marLeft w:val="640"/>
          <w:marRight w:val="0"/>
          <w:marTop w:val="0"/>
          <w:marBottom w:val="0"/>
          <w:divBdr>
            <w:top w:val="none" w:sz="0" w:space="0" w:color="auto"/>
            <w:left w:val="none" w:sz="0" w:space="0" w:color="auto"/>
            <w:bottom w:val="none" w:sz="0" w:space="0" w:color="auto"/>
            <w:right w:val="none" w:sz="0" w:space="0" w:color="auto"/>
          </w:divBdr>
        </w:div>
        <w:div w:id="1018893012">
          <w:marLeft w:val="640"/>
          <w:marRight w:val="0"/>
          <w:marTop w:val="0"/>
          <w:marBottom w:val="0"/>
          <w:divBdr>
            <w:top w:val="none" w:sz="0" w:space="0" w:color="auto"/>
            <w:left w:val="none" w:sz="0" w:space="0" w:color="auto"/>
            <w:bottom w:val="none" w:sz="0" w:space="0" w:color="auto"/>
            <w:right w:val="none" w:sz="0" w:space="0" w:color="auto"/>
          </w:divBdr>
        </w:div>
        <w:div w:id="2001154460">
          <w:marLeft w:val="640"/>
          <w:marRight w:val="0"/>
          <w:marTop w:val="0"/>
          <w:marBottom w:val="0"/>
          <w:divBdr>
            <w:top w:val="none" w:sz="0" w:space="0" w:color="auto"/>
            <w:left w:val="none" w:sz="0" w:space="0" w:color="auto"/>
            <w:bottom w:val="none" w:sz="0" w:space="0" w:color="auto"/>
            <w:right w:val="none" w:sz="0" w:space="0" w:color="auto"/>
          </w:divBdr>
        </w:div>
        <w:div w:id="1768840733">
          <w:marLeft w:val="640"/>
          <w:marRight w:val="0"/>
          <w:marTop w:val="0"/>
          <w:marBottom w:val="0"/>
          <w:divBdr>
            <w:top w:val="none" w:sz="0" w:space="0" w:color="auto"/>
            <w:left w:val="none" w:sz="0" w:space="0" w:color="auto"/>
            <w:bottom w:val="none" w:sz="0" w:space="0" w:color="auto"/>
            <w:right w:val="none" w:sz="0" w:space="0" w:color="auto"/>
          </w:divBdr>
        </w:div>
        <w:div w:id="585262911">
          <w:marLeft w:val="640"/>
          <w:marRight w:val="0"/>
          <w:marTop w:val="0"/>
          <w:marBottom w:val="0"/>
          <w:divBdr>
            <w:top w:val="none" w:sz="0" w:space="0" w:color="auto"/>
            <w:left w:val="none" w:sz="0" w:space="0" w:color="auto"/>
            <w:bottom w:val="none" w:sz="0" w:space="0" w:color="auto"/>
            <w:right w:val="none" w:sz="0" w:space="0" w:color="auto"/>
          </w:divBdr>
        </w:div>
        <w:div w:id="365830753">
          <w:marLeft w:val="640"/>
          <w:marRight w:val="0"/>
          <w:marTop w:val="0"/>
          <w:marBottom w:val="0"/>
          <w:divBdr>
            <w:top w:val="none" w:sz="0" w:space="0" w:color="auto"/>
            <w:left w:val="none" w:sz="0" w:space="0" w:color="auto"/>
            <w:bottom w:val="none" w:sz="0" w:space="0" w:color="auto"/>
            <w:right w:val="none" w:sz="0" w:space="0" w:color="auto"/>
          </w:divBdr>
        </w:div>
        <w:div w:id="1328830027">
          <w:marLeft w:val="640"/>
          <w:marRight w:val="0"/>
          <w:marTop w:val="0"/>
          <w:marBottom w:val="0"/>
          <w:divBdr>
            <w:top w:val="none" w:sz="0" w:space="0" w:color="auto"/>
            <w:left w:val="none" w:sz="0" w:space="0" w:color="auto"/>
            <w:bottom w:val="none" w:sz="0" w:space="0" w:color="auto"/>
            <w:right w:val="none" w:sz="0" w:space="0" w:color="auto"/>
          </w:divBdr>
        </w:div>
        <w:div w:id="1919246765">
          <w:marLeft w:val="640"/>
          <w:marRight w:val="0"/>
          <w:marTop w:val="0"/>
          <w:marBottom w:val="0"/>
          <w:divBdr>
            <w:top w:val="none" w:sz="0" w:space="0" w:color="auto"/>
            <w:left w:val="none" w:sz="0" w:space="0" w:color="auto"/>
            <w:bottom w:val="none" w:sz="0" w:space="0" w:color="auto"/>
            <w:right w:val="none" w:sz="0" w:space="0" w:color="auto"/>
          </w:divBdr>
        </w:div>
        <w:div w:id="1035548099">
          <w:marLeft w:val="640"/>
          <w:marRight w:val="0"/>
          <w:marTop w:val="0"/>
          <w:marBottom w:val="0"/>
          <w:divBdr>
            <w:top w:val="none" w:sz="0" w:space="0" w:color="auto"/>
            <w:left w:val="none" w:sz="0" w:space="0" w:color="auto"/>
            <w:bottom w:val="none" w:sz="0" w:space="0" w:color="auto"/>
            <w:right w:val="none" w:sz="0" w:space="0" w:color="auto"/>
          </w:divBdr>
        </w:div>
        <w:div w:id="294483176">
          <w:marLeft w:val="640"/>
          <w:marRight w:val="0"/>
          <w:marTop w:val="0"/>
          <w:marBottom w:val="0"/>
          <w:divBdr>
            <w:top w:val="none" w:sz="0" w:space="0" w:color="auto"/>
            <w:left w:val="none" w:sz="0" w:space="0" w:color="auto"/>
            <w:bottom w:val="none" w:sz="0" w:space="0" w:color="auto"/>
            <w:right w:val="none" w:sz="0" w:space="0" w:color="auto"/>
          </w:divBdr>
        </w:div>
        <w:div w:id="425464516">
          <w:marLeft w:val="640"/>
          <w:marRight w:val="0"/>
          <w:marTop w:val="0"/>
          <w:marBottom w:val="0"/>
          <w:divBdr>
            <w:top w:val="none" w:sz="0" w:space="0" w:color="auto"/>
            <w:left w:val="none" w:sz="0" w:space="0" w:color="auto"/>
            <w:bottom w:val="none" w:sz="0" w:space="0" w:color="auto"/>
            <w:right w:val="none" w:sz="0" w:space="0" w:color="auto"/>
          </w:divBdr>
        </w:div>
        <w:div w:id="1585332231">
          <w:marLeft w:val="640"/>
          <w:marRight w:val="0"/>
          <w:marTop w:val="0"/>
          <w:marBottom w:val="0"/>
          <w:divBdr>
            <w:top w:val="none" w:sz="0" w:space="0" w:color="auto"/>
            <w:left w:val="none" w:sz="0" w:space="0" w:color="auto"/>
            <w:bottom w:val="none" w:sz="0" w:space="0" w:color="auto"/>
            <w:right w:val="none" w:sz="0" w:space="0" w:color="auto"/>
          </w:divBdr>
        </w:div>
        <w:div w:id="1037584253">
          <w:marLeft w:val="640"/>
          <w:marRight w:val="0"/>
          <w:marTop w:val="0"/>
          <w:marBottom w:val="0"/>
          <w:divBdr>
            <w:top w:val="none" w:sz="0" w:space="0" w:color="auto"/>
            <w:left w:val="none" w:sz="0" w:space="0" w:color="auto"/>
            <w:bottom w:val="none" w:sz="0" w:space="0" w:color="auto"/>
            <w:right w:val="none" w:sz="0" w:space="0" w:color="auto"/>
          </w:divBdr>
        </w:div>
        <w:div w:id="703558506">
          <w:marLeft w:val="640"/>
          <w:marRight w:val="0"/>
          <w:marTop w:val="0"/>
          <w:marBottom w:val="0"/>
          <w:divBdr>
            <w:top w:val="none" w:sz="0" w:space="0" w:color="auto"/>
            <w:left w:val="none" w:sz="0" w:space="0" w:color="auto"/>
            <w:bottom w:val="none" w:sz="0" w:space="0" w:color="auto"/>
            <w:right w:val="none" w:sz="0" w:space="0" w:color="auto"/>
          </w:divBdr>
        </w:div>
        <w:div w:id="471870226">
          <w:marLeft w:val="640"/>
          <w:marRight w:val="0"/>
          <w:marTop w:val="0"/>
          <w:marBottom w:val="0"/>
          <w:divBdr>
            <w:top w:val="none" w:sz="0" w:space="0" w:color="auto"/>
            <w:left w:val="none" w:sz="0" w:space="0" w:color="auto"/>
            <w:bottom w:val="none" w:sz="0" w:space="0" w:color="auto"/>
            <w:right w:val="none" w:sz="0" w:space="0" w:color="auto"/>
          </w:divBdr>
        </w:div>
        <w:div w:id="2101758443">
          <w:marLeft w:val="640"/>
          <w:marRight w:val="0"/>
          <w:marTop w:val="0"/>
          <w:marBottom w:val="0"/>
          <w:divBdr>
            <w:top w:val="none" w:sz="0" w:space="0" w:color="auto"/>
            <w:left w:val="none" w:sz="0" w:space="0" w:color="auto"/>
            <w:bottom w:val="none" w:sz="0" w:space="0" w:color="auto"/>
            <w:right w:val="none" w:sz="0" w:space="0" w:color="auto"/>
          </w:divBdr>
        </w:div>
        <w:div w:id="1920015978">
          <w:marLeft w:val="640"/>
          <w:marRight w:val="0"/>
          <w:marTop w:val="0"/>
          <w:marBottom w:val="0"/>
          <w:divBdr>
            <w:top w:val="none" w:sz="0" w:space="0" w:color="auto"/>
            <w:left w:val="none" w:sz="0" w:space="0" w:color="auto"/>
            <w:bottom w:val="none" w:sz="0" w:space="0" w:color="auto"/>
            <w:right w:val="none" w:sz="0" w:space="0" w:color="auto"/>
          </w:divBdr>
        </w:div>
        <w:div w:id="2076656777">
          <w:marLeft w:val="640"/>
          <w:marRight w:val="0"/>
          <w:marTop w:val="0"/>
          <w:marBottom w:val="0"/>
          <w:divBdr>
            <w:top w:val="none" w:sz="0" w:space="0" w:color="auto"/>
            <w:left w:val="none" w:sz="0" w:space="0" w:color="auto"/>
            <w:bottom w:val="none" w:sz="0" w:space="0" w:color="auto"/>
            <w:right w:val="none" w:sz="0" w:space="0" w:color="auto"/>
          </w:divBdr>
        </w:div>
        <w:div w:id="802885594">
          <w:marLeft w:val="640"/>
          <w:marRight w:val="0"/>
          <w:marTop w:val="0"/>
          <w:marBottom w:val="0"/>
          <w:divBdr>
            <w:top w:val="none" w:sz="0" w:space="0" w:color="auto"/>
            <w:left w:val="none" w:sz="0" w:space="0" w:color="auto"/>
            <w:bottom w:val="none" w:sz="0" w:space="0" w:color="auto"/>
            <w:right w:val="none" w:sz="0" w:space="0" w:color="auto"/>
          </w:divBdr>
        </w:div>
        <w:div w:id="475100821">
          <w:marLeft w:val="640"/>
          <w:marRight w:val="0"/>
          <w:marTop w:val="0"/>
          <w:marBottom w:val="0"/>
          <w:divBdr>
            <w:top w:val="none" w:sz="0" w:space="0" w:color="auto"/>
            <w:left w:val="none" w:sz="0" w:space="0" w:color="auto"/>
            <w:bottom w:val="none" w:sz="0" w:space="0" w:color="auto"/>
            <w:right w:val="none" w:sz="0" w:space="0" w:color="auto"/>
          </w:divBdr>
        </w:div>
        <w:div w:id="1934239798">
          <w:marLeft w:val="640"/>
          <w:marRight w:val="0"/>
          <w:marTop w:val="0"/>
          <w:marBottom w:val="0"/>
          <w:divBdr>
            <w:top w:val="none" w:sz="0" w:space="0" w:color="auto"/>
            <w:left w:val="none" w:sz="0" w:space="0" w:color="auto"/>
            <w:bottom w:val="none" w:sz="0" w:space="0" w:color="auto"/>
            <w:right w:val="none" w:sz="0" w:space="0" w:color="auto"/>
          </w:divBdr>
        </w:div>
        <w:div w:id="262811611">
          <w:marLeft w:val="640"/>
          <w:marRight w:val="0"/>
          <w:marTop w:val="0"/>
          <w:marBottom w:val="0"/>
          <w:divBdr>
            <w:top w:val="none" w:sz="0" w:space="0" w:color="auto"/>
            <w:left w:val="none" w:sz="0" w:space="0" w:color="auto"/>
            <w:bottom w:val="none" w:sz="0" w:space="0" w:color="auto"/>
            <w:right w:val="none" w:sz="0" w:space="0" w:color="auto"/>
          </w:divBdr>
        </w:div>
        <w:div w:id="1019307612">
          <w:marLeft w:val="640"/>
          <w:marRight w:val="0"/>
          <w:marTop w:val="0"/>
          <w:marBottom w:val="0"/>
          <w:divBdr>
            <w:top w:val="none" w:sz="0" w:space="0" w:color="auto"/>
            <w:left w:val="none" w:sz="0" w:space="0" w:color="auto"/>
            <w:bottom w:val="none" w:sz="0" w:space="0" w:color="auto"/>
            <w:right w:val="none" w:sz="0" w:space="0" w:color="auto"/>
          </w:divBdr>
        </w:div>
        <w:div w:id="188837108">
          <w:marLeft w:val="640"/>
          <w:marRight w:val="0"/>
          <w:marTop w:val="0"/>
          <w:marBottom w:val="0"/>
          <w:divBdr>
            <w:top w:val="none" w:sz="0" w:space="0" w:color="auto"/>
            <w:left w:val="none" w:sz="0" w:space="0" w:color="auto"/>
            <w:bottom w:val="none" w:sz="0" w:space="0" w:color="auto"/>
            <w:right w:val="none" w:sz="0" w:space="0" w:color="auto"/>
          </w:divBdr>
        </w:div>
        <w:div w:id="814490930">
          <w:marLeft w:val="640"/>
          <w:marRight w:val="0"/>
          <w:marTop w:val="0"/>
          <w:marBottom w:val="0"/>
          <w:divBdr>
            <w:top w:val="none" w:sz="0" w:space="0" w:color="auto"/>
            <w:left w:val="none" w:sz="0" w:space="0" w:color="auto"/>
            <w:bottom w:val="none" w:sz="0" w:space="0" w:color="auto"/>
            <w:right w:val="none" w:sz="0" w:space="0" w:color="auto"/>
          </w:divBdr>
        </w:div>
        <w:div w:id="799226566">
          <w:marLeft w:val="640"/>
          <w:marRight w:val="0"/>
          <w:marTop w:val="0"/>
          <w:marBottom w:val="0"/>
          <w:divBdr>
            <w:top w:val="none" w:sz="0" w:space="0" w:color="auto"/>
            <w:left w:val="none" w:sz="0" w:space="0" w:color="auto"/>
            <w:bottom w:val="none" w:sz="0" w:space="0" w:color="auto"/>
            <w:right w:val="none" w:sz="0" w:space="0" w:color="auto"/>
          </w:divBdr>
        </w:div>
        <w:div w:id="518786535">
          <w:marLeft w:val="640"/>
          <w:marRight w:val="0"/>
          <w:marTop w:val="0"/>
          <w:marBottom w:val="0"/>
          <w:divBdr>
            <w:top w:val="none" w:sz="0" w:space="0" w:color="auto"/>
            <w:left w:val="none" w:sz="0" w:space="0" w:color="auto"/>
            <w:bottom w:val="none" w:sz="0" w:space="0" w:color="auto"/>
            <w:right w:val="none" w:sz="0" w:space="0" w:color="auto"/>
          </w:divBdr>
        </w:div>
        <w:div w:id="1342392273">
          <w:marLeft w:val="640"/>
          <w:marRight w:val="0"/>
          <w:marTop w:val="0"/>
          <w:marBottom w:val="0"/>
          <w:divBdr>
            <w:top w:val="none" w:sz="0" w:space="0" w:color="auto"/>
            <w:left w:val="none" w:sz="0" w:space="0" w:color="auto"/>
            <w:bottom w:val="none" w:sz="0" w:space="0" w:color="auto"/>
            <w:right w:val="none" w:sz="0" w:space="0" w:color="auto"/>
          </w:divBdr>
        </w:div>
        <w:div w:id="594824455">
          <w:marLeft w:val="640"/>
          <w:marRight w:val="0"/>
          <w:marTop w:val="0"/>
          <w:marBottom w:val="0"/>
          <w:divBdr>
            <w:top w:val="none" w:sz="0" w:space="0" w:color="auto"/>
            <w:left w:val="none" w:sz="0" w:space="0" w:color="auto"/>
            <w:bottom w:val="none" w:sz="0" w:space="0" w:color="auto"/>
            <w:right w:val="none" w:sz="0" w:space="0" w:color="auto"/>
          </w:divBdr>
        </w:div>
        <w:div w:id="1539463759">
          <w:marLeft w:val="640"/>
          <w:marRight w:val="0"/>
          <w:marTop w:val="0"/>
          <w:marBottom w:val="0"/>
          <w:divBdr>
            <w:top w:val="none" w:sz="0" w:space="0" w:color="auto"/>
            <w:left w:val="none" w:sz="0" w:space="0" w:color="auto"/>
            <w:bottom w:val="none" w:sz="0" w:space="0" w:color="auto"/>
            <w:right w:val="none" w:sz="0" w:space="0" w:color="auto"/>
          </w:divBdr>
        </w:div>
        <w:div w:id="1688751182">
          <w:marLeft w:val="640"/>
          <w:marRight w:val="0"/>
          <w:marTop w:val="0"/>
          <w:marBottom w:val="0"/>
          <w:divBdr>
            <w:top w:val="none" w:sz="0" w:space="0" w:color="auto"/>
            <w:left w:val="none" w:sz="0" w:space="0" w:color="auto"/>
            <w:bottom w:val="none" w:sz="0" w:space="0" w:color="auto"/>
            <w:right w:val="none" w:sz="0" w:space="0" w:color="auto"/>
          </w:divBdr>
        </w:div>
        <w:div w:id="1113863259">
          <w:marLeft w:val="640"/>
          <w:marRight w:val="0"/>
          <w:marTop w:val="0"/>
          <w:marBottom w:val="0"/>
          <w:divBdr>
            <w:top w:val="none" w:sz="0" w:space="0" w:color="auto"/>
            <w:left w:val="none" w:sz="0" w:space="0" w:color="auto"/>
            <w:bottom w:val="none" w:sz="0" w:space="0" w:color="auto"/>
            <w:right w:val="none" w:sz="0" w:space="0" w:color="auto"/>
          </w:divBdr>
        </w:div>
        <w:div w:id="722169274">
          <w:marLeft w:val="640"/>
          <w:marRight w:val="0"/>
          <w:marTop w:val="0"/>
          <w:marBottom w:val="0"/>
          <w:divBdr>
            <w:top w:val="none" w:sz="0" w:space="0" w:color="auto"/>
            <w:left w:val="none" w:sz="0" w:space="0" w:color="auto"/>
            <w:bottom w:val="none" w:sz="0" w:space="0" w:color="auto"/>
            <w:right w:val="none" w:sz="0" w:space="0" w:color="auto"/>
          </w:divBdr>
        </w:div>
        <w:div w:id="1088888283">
          <w:marLeft w:val="640"/>
          <w:marRight w:val="0"/>
          <w:marTop w:val="0"/>
          <w:marBottom w:val="0"/>
          <w:divBdr>
            <w:top w:val="none" w:sz="0" w:space="0" w:color="auto"/>
            <w:left w:val="none" w:sz="0" w:space="0" w:color="auto"/>
            <w:bottom w:val="none" w:sz="0" w:space="0" w:color="auto"/>
            <w:right w:val="none" w:sz="0" w:space="0" w:color="auto"/>
          </w:divBdr>
        </w:div>
        <w:div w:id="255476764">
          <w:marLeft w:val="640"/>
          <w:marRight w:val="0"/>
          <w:marTop w:val="0"/>
          <w:marBottom w:val="0"/>
          <w:divBdr>
            <w:top w:val="none" w:sz="0" w:space="0" w:color="auto"/>
            <w:left w:val="none" w:sz="0" w:space="0" w:color="auto"/>
            <w:bottom w:val="none" w:sz="0" w:space="0" w:color="auto"/>
            <w:right w:val="none" w:sz="0" w:space="0" w:color="auto"/>
          </w:divBdr>
        </w:div>
        <w:div w:id="1697658394">
          <w:marLeft w:val="640"/>
          <w:marRight w:val="0"/>
          <w:marTop w:val="0"/>
          <w:marBottom w:val="0"/>
          <w:divBdr>
            <w:top w:val="none" w:sz="0" w:space="0" w:color="auto"/>
            <w:left w:val="none" w:sz="0" w:space="0" w:color="auto"/>
            <w:bottom w:val="none" w:sz="0" w:space="0" w:color="auto"/>
            <w:right w:val="none" w:sz="0" w:space="0" w:color="auto"/>
          </w:divBdr>
        </w:div>
        <w:div w:id="1765102246">
          <w:marLeft w:val="640"/>
          <w:marRight w:val="0"/>
          <w:marTop w:val="0"/>
          <w:marBottom w:val="0"/>
          <w:divBdr>
            <w:top w:val="none" w:sz="0" w:space="0" w:color="auto"/>
            <w:left w:val="none" w:sz="0" w:space="0" w:color="auto"/>
            <w:bottom w:val="none" w:sz="0" w:space="0" w:color="auto"/>
            <w:right w:val="none" w:sz="0" w:space="0" w:color="auto"/>
          </w:divBdr>
        </w:div>
        <w:div w:id="1021466805">
          <w:marLeft w:val="640"/>
          <w:marRight w:val="0"/>
          <w:marTop w:val="0"/>
          <w:marBottom w:val="0"/>
          <w:divBdr>
            <w:top w:val="none" w:sz="0" w:space="0" w:color="auto"/>
            <w:left w:val="none" w:sz="0" w:space="0" w:color="auto"/>
            <w:bottom w:val="none" w:sz="0" w:space="0" w:color="auto"/>
            <w:right w:val="none" w:sz="0" w:space="0" w:color="auto"/>
          </w:divBdr>
        </w:div>
        <w:div w:id="2010936143">
          <w:marLeft w:val="640"/>
          <w:marRight w:val="0"/>
          <w:marTop w:val="0"/>
          <w:marBottom w:val="0"/>
          <w:divBdr>
            <w:top w:val="none" w:sz="0" w:space="0" w:color="auto"/>
            <w:left w:val="none" w:sz="0" w:space="0" w:color="auto"/>
            <w:bottom w:val="none" w:sz="0" w:space="0" w:color="auto"/>
            <w:right w:val="none" w:sz="0" w:space="0" w:color="auto"/>
          </w:divBdr>
        </w:div>
        <w:div w:id="1846358278">
          <w:marLeft w:val="640"/>
          <w:marRight w:val="0"/>
          <w:marTop w:val="0"/>
          <w:marBottom w:val="0"/>
          <w:divBdr>
            <w:top w:val="none" w:sz="0" w:space="0" w:color="auto"/>
            <w:left w:val="none" w:sz="0" w:space="0" w:color="auto"/>
            <w:bottom w:val="none" w:sz="0" w:space="0" w:color="auto"/>
            <w:right w:val="none" w:sz="0" w:space="0" w:color="auto"/>
          </w:divBdr>
        </w:div>
        <w:div w:id="64954916">
          <w:marLeft w:val="640"/>
          <w:marRight w:val="0"/>
          <w:marTop w:val="0"/>
          <w:marBottom w:val="0"/>
          <w:divBdr>
            <w:top w:val="none" w:sz="0" w:space="0" w:color="auto"/>
            <w:left w:val="none" w:sz="0" w:space="0" w:color="auto"/>
            <w:bottom w:val="none" w:sz="0" w:space="0" w:color="auto"/>
            <w:right w:val="none" w:sz="0" w:space="0" w:color="auto"/>
          </w:divBdr>
        </w:div>
        <w:div w:id="919287276">
          <w:marLeft w:val="640"/>
          <w:marRight w:val="0"/>
          <w:marTop w:val="0"/>
          <w:marBottom w:val="0"/>
          <w:divBdr>
            <w:top w:val="none" w:sz="0" w:space="0" w:color="auto"/>
            <w:left w:val="none" w:sz="0" w:space="0" w:color="auto"/>
            <w:bottom w:val="none" w:sz="0" w:space="0" w:color="auto"/>
            <w:right w:val="none" w:sz="0" w:space="0" w:color="auto"/>
          </w:divBdr>
        </w:div>
        <w:div w:id="1898081876">
          <w:marLeft w:val="640"/>
          <w:marRight w:val="0"/>
          <w:marTop w:val="0"/>
          <w:marBottom w:val="0"/>
          <w:divBdr>
            <w:top w:val="none" w:sz="0" w:space="0" w:color="auto"/>
            <w:left w:val="none" w:sz="0" w:space="0" w:color="auto"/>
            <w:bottom w:val="none" w:sz="0" w:space="0" w:color="auto"/>
            <w:right w:val="none" w:sz="0" w:space="0" w:color="auto"/>
          </w:divBdr>
        </w:div>
        <w:div w:id="1985352222">
          <w:marLeft w:val="640"/>
          <w:marRight w:val="0"/>
          <w:marTop w:val="0"/>
          <w:marBottom w:val="0"/>
          <w:divBdr>
            <w:top w:val="none" w:sz="0" w:space="0" w:color="auto"/>
            <w:left w:val="none" w:sz="0" w:space="0" w:color="auto"/>
            <w:bottom w:val="none" w:sz="0" w:space="0" w:color="auto"/>
            <w:right w:val="none" w:sz="0" w:space="0" w:color="auto"/>
          </w:divBdr>
        </w:div>
        <w:div w:id="1050349371">
          <w:marLeft w:val="640"/>
          <w:marRight w:val="0"/>
          <w:marTop w:val="0"/>
          <w:marBottom w:val="0"/>
          <w:divBdr>
            <w:top w:val="none" w:sz="0" w:space="0" w:color="auto"/>
            <w:left w:val="none" w:sz="0" w:space="0" w:color="auto"/>
            <w:bottom w:val="none" w:sz="0" w:space="0" w:color="auto"/>
            <w:right w:val="none" w:sz="0" w:space="0" w:color="auto"/>
          </w:divBdr>
        </w:div>
        <w:div w:id="191235362">
          <w:marLeft w:val="640"/>
          <w:marRight w:val="0"/>
          <w:marTop w:val="0"/>
          <w:marBottom w:val="0"/>
          <w:divBdr>
            <w:top w:val="none" w:sz="0" w:space="0" w:color="auto"/>
            <w:left w:val="none" w:sz="0" w:space="0" w:color="auto"/>
            <w:bottom w:val="none" w:sz="0" w:space="0" w:color="auto"/>
            <w:right w:val="none" w:sz="0" w:space="0" w:color="auto"/>
          </w:divBdr>
        </w:div>
        <w:div w:id="1366901814">
          <w:marLeft w:val="640"/>
          <w:marRight w:val="0"/>
          <w:marTop w:val="0"/>
          <w:marBottom w:val="0"/>
          <w:divBdr>
            <w:top w:val="none" w:sz="0" w:space="0" w:color="auto"/>
            <w:left w:val="none" w:sz="0" w:space="0" w:color="auto"/>
            <w:bottom w:val="none" w:sz="0" w:space="0" w:color="auto"/>
            <w:right w:val="none" w:sz="0" w:space="0" w:color="auto"/>
          </w:divBdr>
        </w:div>
        <w:div w:id="1777480964">
          <w:marLeft w:val="640"/>
          <w:marRight w:val="0"/>
          <w:marTop w:val="0"/>
          <w:marBottom w:val="0"/>
          <w:divBdr>
            <w:top w:val="none" w:sz="0" w:space="0" w:color="auto"/>
            <w:left w:val="none" w:sz="0" w:space="0" w:color="auto"/>
            <w:bottom w:val="none" w:sz="0" w:space="0" w:color="auto"/>
            <w:right w:val="none" w:sz="0" w:space="0" w:color="auto"/>
          </w:divBdr>
        </w:div>
        <w:div w:id="438375898">
          <w:marLeft w:val="640"/>
          <w:marRight w:val="0"/>
          <w:marTop w:val="0"/>
          <w:marBottom w:val="0"/>
          <w:divBdr>
            <w:top w:val="none" w:sz="0" w:space="0" w:color="auto"/>
            <w:left w:val="none" w:sz="0" w:space="0" w:color="auto"/>
            <w:bottom w:val="none" w:sz="0" w:space="0" w:color="auto"/>
            <w:right w:val="none" w:sz="0" w:space="0" w:color="auto"/>
          </w:divBdr>
        </w:div>
        <w:div w:id="724959897">
          <w:marLeft w:val="640"/>
          <w:marRight w:val="0"/>
          <w:marTop w:val="0"/>
          <w:marBottom w:val="0"/>
          <w:divBdr>
            <w:top w:val="none" w:sz="0" w:space="0" w:color="auto"/>
            <w:left w:val="none" w:sz="0" w:space="0" w:color="auto"/>
            <w:bottom w:val="none" w:sz="0" w:space="0" w:color="auto"/>
            <w:right w:val="none" w:sz="0" w:space="0" w:color="auto"/>
          </w:divBdr>
        </w:div>
        <w:div w:id="1149588725">
          <w:marLeft w:val="640"/>
          <w:marRight w:val="0"/>
          <w:marTop w:val="0"/>
          <w:marBottom w:val="0"/>
          <w:divBdr>
            <w:top w:val="none" w:sz="0" w:space="0" w:color="auto"/>
            <w:left w:val="none" w:sz="0" w:space="0" w:color="auto"/>
            <w:bottom w:val="none" w:sz="0" w:space="0" w:color="auto"/>
            <w:right w:val="none" w:sz="0" w:space="0" w:color="auto"/>
          </w:divBdr>
        </w:div>
        <w:div w:id="1439790560">
          <w:marLeft w:val="640"/>
          <w:marRight w:val="0"/>
          <w:marTop w:val="0"/>
          <w:marBottom w:val="0"/>
          <w:divBdr>
            <w:top w:val="none" w:sz="0" w:space="0" w:color="auto"/>
            <w:left w:val="none" w:sz="0" w:space="0" w:color="auto"/>
            <w:bottom w:val="none" w:sz="0" w:space="0" w:color="auto"/>
            <w:right w:val="none" w:sz="0" w:space="0" w:color="auto"/>
          </w:divBdr>
        </w:div>
        <w:div w:id="1341931601">
          <w:marLeft w:val="640"/>
          <w:marRight w:val="0"/>
          <w:marTop w:val="0"/>
          <w:marBottom w:val="0"/>
          <w:divBdr>
            <w:top w:val="none" w:sz="0" w:space="0" w:color="auto"/>
            <w:left w:val="none" w:sz="0" w:space="0" w:color="auto"/>
            <w:bottom w:val="none" w:sz="0" w:space="0" w:color="auto"/>
            <w:right w:val="none" w:sz="0" w:space="0" w:color="auto"/>
          </w:divBdr>
        </w:div>
        <w:div w:id="1245840494">
          <w:marLeft w:val="640"/>
          <w:marRight w:val="0"/>
          <w:marTop w:val="0"/>
          <w:marBottom w:val="0"/>
          <w:divBdr>
            <w:top w:val="none" w:sz="0" w:space="0" w:color="auto"/>
            <w:left w:val="none" w:sz="0" w:space="0" w:color="auto"/>
            <w:bottom w:val="none" w:sz="0" w:space="0" w:color="auto"/>
            <w:right w:val="none" w:sz="0" w:space="0" w:color="auto"/>
          </w:divBdr>
        </w:div>
        <w:div w:id="1033770468">
          <w:marLeft w:val="640"/>
          <w:marRight w:val="0"/>
          <w:marTop w:val="0"/>
          <w:marBottom w:val="0"/>
          <w:divBdr>
            <w:top w:val="none" w:sz="0" w:space="0" w:color="auto"/>
            <w:left w:val="none" w:sz="0" w:space="0" w:color="auto"/>
            <w:bottom w:val="none" w:sz="0" w:space="0" w:color="auto"/>
            <w:right w:val="none" w:sz="0" w:space="0" w:color="auto"/>
          </w:divBdr>
        </w:div>
        <w:div w:id="1769426990">
          <w:marLeft w:val="640"/>
          <w:marRight w:val="0"/>
          <w:marTop w:val="0"/>
          <w:marBottom w:val="0"/>
          <w:divBdr>
            <w:top w:val="none" w:sz="0" w:space="0" w:color="auto"/>
            <w:left w:val="none" w:sz="0" w:space="0" w:color="auto"/>
            <w:bottom w:val="none" w:sz="0" w:space="0" w:color="auto"/>
            <w:right w:val="none" w:sz="0" w:space="0" w:color="auto"/>
          </w:divBdr>
        </w:div>
        <w:div w:id="738404229">
          <w:marLeft w:val="640"/>
          <w:marRight w:val="0"/>
          <w:marTop w:val="0"/>
          <w:marBottom w:val="0"/>
          <w:divBdr>
            <w:top w:val="none" w:sz="0" w:space="0" w:color="auto"/>
            <w:left w:val="none" w:sz="0" w:space="0" w:color="auto"/>
            <w:bottom w:val="none" w:sz="0" w:space="0" w:color="auto"/>
            <w:right w:val="none" w:sz="0" w:space="0" w:color="auto"/>
          </w:divBdr>
        </w:div>
        <w:div w:id="492645091">
          <w:marLeft w:val="640"/>
          <w:marRight w:val="0"/>
          <w:marTop w:val="0"/>
          <w:marBottom w:val="0"/>
          <w:divBdr>
            <w:top w:val="none" w:sz="0" w:space="0" w:color="auto"/>
            <w:left w:val="none" w:sz="0" w:space="0" w:color="auto"/>
            <w:bottom w:val="none" w:sz="0" w:space="0" w:color="auto"/>
            <w:right w:val="none" w:sz="0" w:space="0" w:color="auto"/>
          </w:divBdr>
        </w:div>
        <w:div w:id="561408286">
          <w:marLeft w:val="640"/>
          <w:marRight w:val="0"/>
          <w:marTop w:val="0"/>
          <w:marBottom w:val="0"/>
          <w:divBdr>
            <w:top w:val="none" w:sz="0" w:space="0" w:color="auto"/>
            <w:left w:val="none" w:sz="0" w:space="0" w:color="auto"/>
            <w:bottom w:val="none" w:sz="0" w:space="0" w:color="auto"/>
            <w:right w:val="none" w:sz="0" w:space="0" w:color="auto"/>
          </w:divBdr>
        </w:div>
        <w:div w:id="1010370266">
          <w:marLeft w:val="640"/>
          <w:marRight w:val="0"/>
          <w:marTop w:val="0"/>
          <w:marBottom w:val="0"/>
          <w:divBdr>
            <w:top w:val="none" w:sz="0" w:space="0" w:color="auto"/>
            <w:left w:val="none" w:sz="0" w:space="0" w:color="auto"/>
            <w:bottom w:val="none" w:sz="0" w:space="0" w:color="auto"/>
            <w:right w:val="none" w:sz="0" w:space="0" w:color="auto"/>
          </w:divBdr>
        </w:div>
        <w:div w:id="91321061">
          <w:marLeft w:val="640"/>
          <w:marRight w:val="0"/>
          <w:marTop w:val="0"/>
          <w:marBottom w:val="0"/>
          <w:divBdr>
            <w:top w:val="none" w:sz="0" w:space="0" w:color="auto"/>
            <w:left w:val="none" w:sz="0" w:space="0" w:color="auto"/>
            <w:bottom w:val="none" w:sz="0" w:space="0" w:color="auto"/>
            <w:right w:val="none" w:sz="0" w:space="0" w:color="auto"/>
          </w:divBdr>
        </w:div>
        <w:div w:id="1365984436">
          <w:marLeft w:val="640"/>
          <w:marRight w:val="0"/>
          <w:marTop w:val="0"/>
          <w:marBottom w:val="0"/>
          <w:divBdr>
            <w:top w:val="none" w:sz="0" w:space="0" w:color="auto"/>
            <w:left w:val="none" w:sz="0" w:space="0" w:color="auto"/>
            <w:bottom w:val="none" w:sz="0" w:space="0" w:color="auto"/>
            <w:right w:val="none" w:sz="0" w:space="0" w:color="auto"/>
          </w:divBdr>
        </w:div>
        <w:div w:id="827865473">
          <w:marLeft w:val="640"/>
          <w:marRight w:val="0"/>
          <w:marTop w:val="0"/>
          <w:marBottom w:val="0"/>
          <w:divBdr>
            <w:top w:val="none" w:sz="0" w:space="0" w:color="auto"/>
            <w:left w:val="none" w:sz="0" w:space="0" w:color="auto"/>
            <w:bottom w:val="none" w:sz="0" w:space="0" w:color="auto"/>
            <w:right w:val="none" w:sz="0" w:space="0" w:color="auto"/>
          </w:divBdr>
        </w:div>
        <w:div w:id="1981960246">
          <w:marLeft w:val="640"/>
          <w:marRight w:val="0"/>
          <w:marTop w:val="0"/>
          <w:marBottom w:val="0"/>
          <w:divBdr>
            <w:top w:val="none" w:sz="0" w:space="0" w:color="auto"/>
            <w:left w:val="none" w:sz="0" w:space="0" w:color="auto"/>
            <w:bottom w:val="none" w:sz="0" w:space="0" w:color="auto"/>
            <w:right w:val="none" w:sz="0" w:space="0" w:color="auto"/>
          </w:divBdr>
        </w:div>
        <w:div w:id="1102994275">
          <w:marLeft w:val="640"/>
          <w:marRight w:val="0"/>
          <w:marTop w:val="0"/>
          <w:marBottom w:val="0"/>
          <w:divBdr>
            <w:top w:val="none" w:sz="0" w:space="0" w:color="auto"/>
            <w:left w:val="none" w:sz="0" w:space="0" w:color="auto"/>
            <w:bottom w:val="none" w:sz="0" w:space="0" w:color="auto"/>
            <w:right w:val="none" w:sz="0" w:space="0" w:color="auto"/>
          </w:divBdr>
        </w:div>
        <w:div w:id="454904663">
          <w:marLeft w:val="640"/>
          <w:marRight w:val="0"/>
          <w:marTop w:val="0"/>
          <w:marBottom w:val="0"/>
          <w:divBdr>
            <w:top w:val="none" w:sz="0" w:space="0" w:color="auto"/>
            <w:left w:val="none" w:sz="0" w:space="0" w:color="auto"/>
            <w:bottom w:val="none" w:sz="0" w:space="0" w:color="auto"/>
            <w:right w:val="none" w:sz="0" w:space="0" w:color="auto"/>
          </w:divBdr>
        </w:div>
        <w:div w:id="1725713753">
          <w:marLeft w:val="640"/>
          <w:marRight w:val="0"/>
          <w:marTop w:val="0"/>
          <w:marBottom w:val="0"/>
          <w:divBdr>
            <w:top w:val="none" w:sz="0" w:space="0" w:color="auto"/>
            <w:left w:val="none" w:sz="0" w:space="0" w:color="auto"/>
            <w:bottom w:val="none" w:sz="0" w:space="0" w:color="auto"/>
            <w:right w:val="none" w:sz="0" w:space="0" w:color="auto"/>
          </w:divBdr>
        </w:div>
        <w:div w:id="695084473">
          <w:marLeft w:val="640"/>
          <w:marRight w:val="0"/>
          <w:marTop w:val="0"/>
          <w:marBottom w:val="0"/>
          <w:divBdr>
            <w:top w:val="none" w:sz="0" w:space="0" w:color="auto"/>
            <w:left w:val="none" w:sz="0" w:space="0" w:color="auto"/>
            <w:bottom w:val="none" w:sz="0" w:space="0" w:color="auto"/>
            <w:right w:val="none" w:sz="0" w:space="0" w:color="auto"/>
          </w:divBdr>
        </w:div>
        <w:div w:id="1507093357">
          <w:marLeft w:val="640"/>
          <w:marRight w:val="0"/>
          <w:marTop w:val="0"/>
          <w:marBottom w:val="0"/>
          <w:divBdr>
            <w:top w:val="none" w:sz="0" w:space="0" w:color="auto"/>
            <w:left w:val="none" w:sz="0" w:space="0" w:color="auto"/>
            <w:bottom w:val="none" w:sz="0" w:space="0" w:color="auto"/>
            <w:right w:val="none" w:sz="0" w:space="0" w:color="auto"/>
          </w:divBdr>
        </w:div>
        <w:div w:id="153962060">
          <w:marLeft w:val="640"/>
          <w:marRight w:val="0"/>
          <w:marTop w:val="0"/>
          <w:marBottom w:val="0"/>
          <w:divBdr>
            <w:top w:val="none" w:sz="0" w:space="0" w:color="auto"/>
            <w:left w:val="none" w:sz="0" w:space="0" w:color="auto"/>
            <w:bottom w:val="none" w:sz="0" w:space="0" w:color="auto"/>
            <w:right w:val="none" w:sz="0" w:space="0" w:color="auto"/>
          </w:divBdr>
        </w:div>
        <w:div w:id="555894326">
          <w:marLeft w:val="640"/>
          <w:marRight w:val="0"/>
          <w:marTop w:val="0"/>
          <w:marBottom w:val="0"/>
          <w:divBdr>
            <w:top w:val="none" w:sz="0" w:space="0" w:color="auto"/>
            <w:left w:val="none" w:sz="0" w:space="0" w:color="auto"/>
            <w:bottom w:val="none" w:sz="0" w:space="0" w:color="auto"/>
            <w:right w:val="none" w:sz="0" w:space="0" w:color="auto"/>
          </w:divBdr>
        </w:div>
        <w:div w:id="2130322105">
          <w:marLeft w:val="640"/>
          <w:marRight w:val="0"/>
          <w:marTop w:val="0"/>
          <w:marBottom w:val="0"/>
          <w:divBdr>
            <w:top w:val="none" w:sz="0" w:space="0" w:color="auto"/>
            <w:left w:val="none" w:sz="0" w:space="0" w:color="auto"/>
            <w:bottom w:val="none" w:sz="0" w:space="0" w:color="auto"/>
            <w:right w:val="none" w:sz="0" w:space="0" w:color="auto"/>
          </w:divBdr>
        </w:div>
        <w:div w:id="1948997567">
          <w:marLeft w:val="640"/>
          <w:marRight w:val="0"/>
          <w:marTop w:val="0"/>
          <w:marBottom w:val="0"/>
          <w:divBdr>
            <w:top w:val="none" w:sz="0" w:space="0" w:color="auto"/>
            <w:left w:val="none" w:sz="0" w:space="0" w:color="auto"/>
            <w:bottom w:val="none" w:sz="0" w:space="0" w:color="auto"/>
            <w:right w:val="none" w:sz="0" w:space="0" w:color="auto"/>
          </w:divBdr>
        </w:div>
        <w:div w:id="1361782165">
          <w:marLeft w:val="640"/>
          <w:marRight w:val="0"/>
          <w:marTop w:val="0"/>
          <w:marBottom w:val="0"/>
          <w:divBdr>
            <w:top w:val="none" w:sz="0" w:space="0" w:color="auto"/>
            <w:left w:val="none" w:sz="0" w:space="0" w:color="auto"/>
            <w:bottom w:val="none" w:sz="0" w:space="0" w:color="auto"/>
            <w:right w:val="none" w:sz="0" w:space="0" w:color="auto"/>
          </w:divBdr>
        </w:div>
        <w:div w:id="1077556001">
          <w:marLeft w:val="640"/>
          <w:marRight w:val="0"/>
          <w:marTop w:val="0"/>
          <w:marBottom w:val="0"/>
          <w:divBdr>
            <w:top w:val="none" w:sz="0" w:space="0" w:color="auto"/>
            <w:left w:val="none" w:sz="0" w:space="0" w:color="auto"/>
            <w:bottom w:val="none" w:sz="0" w:space="0" w:color="auto"/>
            <w:right w:val="none" w:sz="0" w:space="0" w:color="auto"/>
          </w:divBdr>
        </w:div>
        <w:div w:id="1646814036">
          <w:marLeft w:val="640"/>
          <w:marRight w:val="0"/>
          <w:marTop w:val="0"/>
          <w:marBottom w:val="0"/>
          <w:divBdr>
            <w:top w:val="none" w:sz="0" w:space="0" w:color="auto"/>
            <w:left w:val="none" w:sz="0" w:space="0" w:color="auto"/>
            <w:bottom w:val="none" w:sz="0" w:space="0" w:color="auto"/>
            <w:right w:val="none" w:sz="0" w:space="0" w:color="auto"/>
          </w:divBdr>
        </w:div>
        <w:div w:id="406221641">
          <w:marLeft w:val="640"/>
          <w:marRight w:val="0"/>
          <w:marTop w:val="0"/>
          <w:marBottom w:val="0"/>
          <w:divBdr>
            <w:top w:val="none" w:sz="0" w:space="0" w:color="auto"/>
            <w:left w:val="none" w:sz="0" w:space="0" w:color="auto"/>
            <w:bottom w:val="none" w:sz="0" w:space="0" w:color="auto"/>
            <w:right w:val="none" w:sz="0" w:space="0" w:color="auto"/>
          </w:divBdr>
        </w:div>
        <w:div w:id="1785491932">
          <w:marLeft w:val="640"/>
          <w:marRight w:val="0"/>
          <w:marTop w:val="0"/>
          <w:marBottom w:val="0"/>
          <w:divBdr>
            <w:top w:val="none" w:sz="0" w:space="0" w:color="auto"/>
            <w:left w:val="none" w:sz="0" w:space="0" w:color="auto"/>
            <w:bottom w:val="none" w:sz="0" w:space="0" w:color="auto"/>
            <w:right w:val="none" w:sz="0" w:space="0" w:color="auto"/>
          </w:divBdr>
        </w:div>
        <w:div w:id="343676612">
          <w:marLeft w:val="640"/>
          <w:marRight w:val="0"/>
          <w:marTop w:val="0"/>
          <w:marBottom w:val="0"/>
          <w:divBdr>
            <w:top w:val="none" w:sz="0" w:space="0" w:color="auto"/>
            <w:left w:val="none" w:sz="0" w:space="0" w:color="auto"/>
            <w:bottom w:val="none" w:sz="0" w:space="0" w:color="auto"/>
            <w:right w:val="none" w:sz="0" w:space="0" w:color="auto"/>
          </w:divBdr>
        </w:div>
        <w:div w:id="594434726">
          <w:marLeft w:val="640"/>
          <w:marRight w:val="0"/>
          <w:marTop w:val="0"/>
          <w:marBottom w:val="0"/>
          <w:divBdr>
            <w:top w:val="none" w:sz="0" w:space="0" w:color="auto"/>
            <w:left w:val="none" w:sz="0" w:space="0" w:color="auto"/>
            <w:bottom w:val="none" w:sz="0" w:space="0" w:color="auto"/>
            <w:right w:val="none" w:sz="0" w:space="0" w:color="auto"/>
          </w:divBdr>
        </w:div>
        <w:div w:id="525362854">
          <w:marLeft w:val="640"/>
          <w:marRight w:val="0"/>
          <w:marTop w:val="0"/>
          <w:marBottom w:val="0"/>
          <w:divBdr>
            <w:top w:val="none" w:sz="0" w:space="0" w:color="auto"/>
            <w:left w:val="none" w:sz="0" w:space="0" w:color="auto"/>
            <w:bottom w:val="none" w:sz="0" w:space="0" w:color="auto"/>
            <w:right w:val="none" w:sz="0" w:space="0" w:color="auto"/>
          </w:divBdr>
        </w:div>
        <w:div w:id="1856651565">
          <w:marLeft w:val="640"/>
          <w:marRight w:val="0"/>
          <w:marTop w:val="0"/>
          <w:marBottom w:val="0"/>
          <w:divBdr>
            <w:top w:val="none" w:sz="0" w:space="0" w:color="auto"/>
            <w:left w:val="none" w:sz="0" w:space="0" w:color="auto"/>
            <w:bottom w:val="none" w:sz="0" w:space="0" w:color="auto"/>
            <w:right w:val="none" w:sz="0" w:space="0" w:color="auto"/>
          </w:divBdr>
        </w:div>
        <w:div w:id="885529381">
          <w:marLeft w:val="640"/>
          <w:marRight w:val="0"/>
          <w:marTop w:val="0"/>
          <w:marBottom w:val="0"/>
          <w:divBdr>
            <w:top w:val="none" w:sz="0" w:space="0" w:color="auto"/>
            <w:left w:val="none" w:sz="0" w:space="0" w:color="auto"/>
            <w:bottom w:val="none" w:sz="0" w:space="0" w:color="auto"/>
            <w:right w:val="none" w:sz="0" w:space="0" w:color="auto"/>
          </w:divBdr>
        </w:div>
        <w:div w:id="904998545">
          <w:marLeft w:val="640"/>
          <w:marRight w:val="0"/>
          <w:marTop w:val="0"/>
          <w:marBottom w:val="0"/>
          <w:divBdr>
            <w:top w:val="none" w:sz="0" w:space="0" w:color="auto"/>
            <w:left w:val="none" w:sz="0" w:space="0" w:color="auto"/>
            <w:bottom w:val="none" w:sz="0" w:space="0" w:color="auto"/>
            <w:right w:val="none" w:sz="0" w:space="0" w:color="auto"/>
          </w:divBdr>
        </w:div>
        <w:div w:id="680468334">
          <w:marLeft w:val="640"/>
          <w:marRight w:val="0"/>
          <w:marTop w:val="0"/>
          <w:marBottom w:val="0"/>
          <w:divBdr>
            <w:top w:val="none" w:sz="0" w:space="0" w:color="auto"/>
            <w:left w:val="none" w:sz="0" w:space="0" w:color="auto"/>
            <w:bottom w:val="none" w:sz="0" w:space="0" w:color="auto"/>
            <w:right w:val="none" w:sz="0" w:space="0" w:color="auto"/>
          </w:divBdr>
        </w:div>
        <w:div w:id="1806505847">
          <w:marLeft w:val="640"/>
          <w:marRight w:val="0"/>
          <w:marTop w:val="0"/>
          <w:marBottom w:val="0"/>
          <w:divBdr>
            <w:top w:val="none" w:sz="0" w:space="0" w:color="auto"/>
            <w:left w:val="none" w:sz="0" w:space="0" w:color="auto"/>
            <w:bottom w:val="none" w:sz="0" w:space="0" w:color="auto"/>
            <w:right w:val="none" w:sz="0" w:space="0" w:color="auto"/>
          </w:divBdr>
        </w:div>
        <w:div w:id="1240485530">
          <w:marLeft w:val="640"/>
          <w:marRight w:val="0"/>
          <w:marTop w:val="0"/>
          <w:marBottom w:val="0"/>
          <w:divBdr>
            <w:top w:val="none" w:sz="0" w:space="0" w:color="auto"/>
            <w:left w:val="none" w:sz="0" w:space="0" w:color="auto"/>
            <w:bottom w:val="none" w:sz="0" w:space="0" w:color="auto"/>
            <w:right w:val="none" w:sz="0" w:space="0" w:color="auto"/>
          </w:divBdr>
        </w:div>
        <w:div w:id="1573153622">
          <w:marLeft w:val="640"/>
          <w:marRight w:val="0"/>
          <w:marTop w:val="0"/>
          <w:marBottom w:val="0"/>
          <w:divBdr>
            <w:top w:val="none" w:sz="0" w:space="0" w:color="auto"/>
            <w:left w:val="none" w:sz="0" w:space="0" w:color="auto"/>
            <w:bottom w:val="none" w:sz="0" w:space="0" w:color="auto"/>
            <w:right w:val="none" w:sz="0" w:space="0" w:color="auto"/>
          </w:divBdr>
        </w:div>
        <w:div w:id="1781560389">
          <w:marLeft w:val="640"/>
          <w:marRight w:val="0"/>
          <w:marTop w:val="0"/>
          <w:marBottom w:val="0"/>
          <w:divBdr>
            <w:top w:val="none" w:sz="0" w:space="0" w:color="auto"/>
            <w:left w:val="none" w:sz="0" w:space="0" w:color="auto"/>
            <w:bottom w:val="none" w:sz="0" w:space="0" w:color="auto"/>
            <w:right w:val="none" w:sz="0" w:space="0" w:color="auto"/>
          </w:divBdr>
        </w:div>
        <w:div w:id="1965114928">
          <w:marLeft w:val="640"/>
          <w:marRight w:val="0"/>
          <w:marTop w:val="0"/>
          <w:marBottom w:val="0"/>
          <w:divBdr>
            <w:top w:val="none" w:sz="0" w:space="0" w:color="auto"/>
            <w:left w:val="none" w:sz="0" w:space="0" w:color="auto"/>
            <w:bottom w:val="none" w:sz="0" w:space="0" w:color="auto"/>
            <w:right w:val="none" w:sz="0" w:space="0" w:color="auto"/>
          </w:divBdr>
        </w:div>
        <w:div w:id="237711019">
          <w:marLeft w:val="640"/>
          <w:marRight w:val="0"/>
          <w:marTop w:val="0"/>
          <w:marBottom w:val="0"/>
          <w:divBdr>
            <w:top w:val="none" w:sz="0" w:space="0" w:color="auto"/>
            <w:left w:val="none" w:sz="0" w:space="0" w:color="auto"/>
            <w:bottom w:val="none" w:sz="0" w:space="0" w:color="auto"/>
            <w:right w:val="none" w:sz="0" w:space="0" w:color="auto"/>
          </w:divBdr>
        </w:div>
        <w:div w:id="295529397">
          <w:marLeft w:val="640"/>
          <w:marRight w:val="0"/>
          <w:marTop w:val="0"/>
          <w:marBottom w:val="0"/>
          <w:divBdr>
            <w:top w:val="none" w:sz="0" w:space="0" w:color="auto"/>
            <w:left w:val="none" w:sz="0" w:space="0" w:color="auto"/>
            <w:bottom w:val="none" w:sz="0" w:space="0" w:color="auto"/>
            <w:right w:val="none" w:sz="0" w:space="0" w:color="auto"/>
          </w:divBdr>
        </w:div>
        <w:div w:id="982199297">
          <w:marLeft w:val="640"/>
          <w:marRight w:val="0"/>
          <w:marTop w:val="0"/>
          <w:marBottom w:val="0"/>
          <w:divBdr>
            <w:top w:val="none" w:sz="0" w:space="0" w:color="auto"/>
            <w:left w:val="none" w:sz="0" w:space="0" w:color="auto"/>
            <w:bottom w:val="none" w:sz="0" w:space="0" w:color="auto"/>
            <w:right w:val="none" w:sz="0" w:space="0" w:color="auto"/>
          </w:divBdr>
        </w:div>
        <w:div w:id="1243218860">
          <w:marLeft w:val="640"/>
          <w:marRight w:val="0"/>
          <w:marTop w:val="0"/>
          <w:marBottom w:val="0"/>
          <w:divBdr>
            <w:top w:val="none" w:sz="0" w:space="0" w:color="auto"/>
            <w:left w:val="none" w:sz="0" w:space="0" w:color="auto"/>
            <w:bottom w:val="none" w:sz="0" w:space="0" w:color="auto"/>
            <w:right w:val="none" w:sz="0" w:space="0" w:color="auto"/>
          </w:divBdr>
        </w:div>
        <w:div w:id="2050296622">
          <w:marLeft w:val="640"/>
          <w:marRight w:val="0"/>
          <w:marTop w:val="0"/>
          <w:marBottom w:val="0"/>
          <w:divBdr>
            <w:top w:val="none" w:sz="0" w:space="0" w:color="auto"/>
            <w:left w:val="none" w:sz="0" w:space="0" w:color="auto"/>
            <w:bottom w:val="none" w:sz="0" w:space="0" w:color="auto"/>
            <w:right w:val="none" w:sz="0" w:space="0" w:color="auto"/>
          </w:divBdr>
        </w:div>
        <w:div w:id="1156801043">
          <w:marLeft w:val="640"/>
          <w:marRight w:val="0"/>
          <w:marTop w:val="0"/>
          <w:marBottom w:val="0"/>
          <w:divBdr>
            <w:top w:val="none" w:sz="0" w:space="0" w:color="auto"/>
            <w:left w:val="none" w:sz="0" w:space="0" w:color="auto"/>
            <w:bottom w:val="none" w:sz="0" w:space="0" w:color="auto"/>
            <w:right w:val="none" w:sz="0" w:space="0" w:color="auto"/>
          </w:divBdr>
        </w:div>
        <w:div w:id="1881552082">
          <w:marLeft w:val="640"/>
          <w:marRight w:val="0"/>
          <w:marTop w:val="0"/>
          <w:marBottom w:val="0"/>
          <w:divBdr>
            <w:top w:val="none" w:sz="0" w:space="0" w:color="auto"/>
            <w:left w:val="none" w:sz="0" w:space="0" w:color="auto"/>
            <w:bottom w:val="none" w:sz="0" w:space="0" w:color="auto"/>
            <w:right w:val="none" w:sz="0" w:space="0" w:color="auto"/>
          </w:divBdr>
        </w:div>
        <w:div w:id="757599976">
          <w:marLeft w:val="640"/>
          <w:marRight w:val="0"/>
          <w:marTop w:val="0"/>
          <w:marBottom w:val="0"/>
          <w:divBdr>
            <w:top w:val="none" w:sz="0" w:space="0" w:color="auto"/>
            <w:left w:val="none" w:sz="0" w:space="0" w:color="auto"/>
            <w:bottom w:val="none" w:sz="0" w:space="0" w:color="auto"/>
            <w:right w:val="none" w:sz="0" w:space="0" w:color="auto"/>
          </w:divBdr>
        </w:div>
        <w:div w:id="683827438">
          <w:marLeft w:val="640"/>
          <w:marRight w:val="0"/>
          <w:marTop w:val="0"/>
          <w:marBottom w:val="0"/>
          <w:divBdr>
            <w:top w:val="none" w:sz="0" w:space="0" w:color="auto"/>
            <w:left w:val="none" w:sz="0" w:space="0" w:color="auto"/>
            <w:bottom w:val="none" w:sz="0" w:space="0" w:color="auto"/>
            <w:right w:val="none" w:sz="0" w:space="0" w:color="auto"/>
          </w:divBdr>
        </w:div>
        <w:div w:id="126708716">
          <w:marLeft w:val="640"/>
          <w:marRight w:val="0"/>
          <w:marTop w:val="0"/>
          <w:marBottom w:val="0"/>
          <w:divBdr>
            <w:top w:val="none" w:sz="0" w:space="0" w:color="auto"/>
            <w:left w:val="none" w:sz="0" w:space="0" w:color="auto"/>
            <w:bottom w:val="none" w:sz="0" w:space="0" w:color="auto"/>
            <w:right w:val="none" w:sz="0" w:space="0" w:color="auto"/>
          </w:divBdr>
        </w:div>
        <w:div w:id="252321269">
          <w:marLeft w:val="640"/>
          <w:marRight w:val="0"/>
          <w:marTop w:val="0"/>
          <w:marBottom w:val="0"/>
          <w:divBdr>
            <w:top w:val="none" w:sz="0" w:space="0" w:color="auto"/>
            <w:left w:val="none" w:sz="0" w:space="0" w:color="auto"/>
            <w:bottom w:val="none" w:sz="0" w:space="0" w:color="auto"/>
            <w:right w:val="none" w:sz="0" w:space="0" w:color="auto"/>
          </w:divBdr>
        </w:div>
        <w:div w:id="2049453558">
          <w:marLeft w:val="640"/>
          <w:marRight w:val="0"/>
          <w:marTop w:val="0"/>
          <w:marBottom w:val="0"/>
          <w:divBdr>
            <w:top w:val="none" w:sz="0" w:space="0" w:color="auto"/>
            <w:left w:val="none" w:sz="0" w:space="0" w:color="auto"/>
            <w:bottom w:val="none" w:sz="0" w:space="0" w:color="auto"/>
            <w:right w:val="none" w:sz="0" w:space="0" w:color="auto"/>
          </w:divBdr>
        </w:div>
        <w:div w:id="1573736364">
          <w:marLeft w:val="640"/>
          <w:marRight w:val="0"/>
          <w:marTop w:val="0"/>
          <w:marBottom w:val="0"/>
          <w:divBdr>
            <w:top w:val="none" w:sz="0" w:space="0" w:color="auto"/>
            <w:left w:val="none" w:sz="0" w:space="0" w:color="auto"/>
            <w:bottom w:val="none" w:sz="0" w:space="0" w:color="auto"/>
            <w:right w:val="none" w:sz="0" w:space="0" w:color="auto"/>
          </w:divBdr>
        </w:div>
        <w:div w:id="388265896">
          <w:marLeft w:val="640"/>
          <w:marRight w:val="0"/>
          <w:marTop w:val="0"/>
          <w:marBottom w:val="0"/>
          <w:divBdr>
            <w:top w:val="none" w:sz="0" w:space="0" w:color="auto"/>
            <w:left w:val="none" w:sz="0" w:space="0" w:color="auto"/>
            <w:bottom w:val="none" w:sz="0" w:space="0" w:color="auto"/>
            <w:right w:val="none" w:sz="0" w:space="0" w:color="auto"/>
          </w:divBdr>
        </w:div>
        <w:div w:id="1113670920">
          <w:marLeft w:val="640"/>
          <w:marRight w:val="0"/>
          <w:marTop w:val="0"/>
          <w:marBottom w:val="0"/>
          <w:divBdr>
            <w:top w:val="none" w:sz="0" w:space="0" w:color="auto"/>
            <w:left w:val="none" w:sz="0" w:space="0" w:color="auto"/>
            <w:bottom w:val="none" w:sz="0" w:space="0" w:color="auto"/>
            <w:right w:val="none" w:sz="0" w:space="0" w:color="auto"/>
          </w:divBdr>
        </w:div>
        <w:div w:id="506752759">
          <w:marLeft w:val="640"/>
          <w:marRight w:val="0"/>
          <w:marTop w:val="0"/>
          <w:marBottom w:val="0"/>
          <w:divBdr>
            <w:top w:val="none" w:sz="0" w:space="0" w:color="auto"/>
            <w:left w:val="none" w:sz="0" w:space="0" w:color="auto"/>
            <w:bottom w:val="none" w:sz="0" w:space="0" w:color="auto"/>
            <w:right w:val="none" w:sz="0" w:space="0" w:color="auto"/>
          </w:divBdr>
        </w:div>
        <w:div w:id="2093161796">
          <w:marLeft w:val="640"/>
          <w:marRight w:val="0"/>
          <w:marTop w:val="0"/>
          <w:marBottom w:val="0"/>
          <w:divBdr>
            <w:top w:val="none" w:sz="0" w:space="0" w:color="auto"/>
            <w:left w:val="none" w:sz="0" w:space="0" w:color="auto"/>
            <w:bottom w:val="none" w:sz="0" w:space="0" w:color="auto"/>
            <w:right w:val="none" w:sz="0" w:space="0" w:color="auto"/>
          </w:divBdr>
        </w:div>
        <w:div w:id="1354922331">
          <w:marLeft w:val="640"/>
          <w:marRight w:val="0"/>
          <w:marTop w:val="0"/>
          <w:marBottom w:val="0"/>
          <w:divBdr>
            <w:top w:val="none" w:sz="0" w:space="0" w:color="auto"/>
            <w:left w:val="none" w:sz="0" w:space="0" w:color="auto"/>
            <w:bottom w:val="none" w:sz="0" w:space="0" w:color="auto"/>
            <w:right w:val="none" w:sz="0" w:space="0" w:color="auto"/>
          </w:divBdr>
        </w:div>
        <w:div w:id="1784183173">
          <w:marLeft w:val="640"/>
          <w:marRight w:val="0"/>
          <w:marTop w:val="0"/>
          <w:marBottom w:val="0"/>
          <w:divBdr>
            <w:top w:val="none" w:sz="0" w:space="0" w:color="auto"/>
            <w:left w:val="none" w:sz="0" w:space="0" w:color="auto"/>
            <w:bottom w:val="none" w:sz="0" w:space="0" w:color="auto"/>
            <w:right w:val="none" w:sz="0" w:space="0" w:color="auto"/>
          </w:divBdr>
        </w:div>
        <w:div w:id="190802708">
          <w:marLeft w:val="640"/>
          <w:marRight w:val="0"/>
          <w:marTop w:val="0"/>
          <w:marBottom w:val="0"/>
          <w:divBdr>
            <w:top w:val="none" w:sz="0" w:space="0" w:color="auto"/>
            <w:left w:val="none" w:sz="0" w:space="0" w:color="auto"/>
            <w:bottom w:val="none" w:sz="0" w:space="0" w:color="auto"/>
            <w:right w:val="none" w:sz="0" w:space="0" w:color="auto"/>
          </w:divBdr>
        </w:div>
        <w:div w:id="912620007">
          <w:marLeft w:val="640"/>
          <w:marRight w:val="0"/>
          <w:marTop w:val="0"/>
          <w:marBottom w:val="0"/>
          <w:divBdr>
            <w:top w:val="none" w:sz="0" w:space="0" w:color="auto"/>
            <w:left w:val="none" w:sz="0" w:space="0" w:color="auto"/>
            <w:bottom w:val="none" w:sz="0" w:space="0" w:color="auto"/>
            <w:right w:val="none" w:sz="0" w:space="0" w:color="auto"/>
          </w:divBdr>
        </w:div>
        <w:div w:id="717633695">
          <w:marLeft w:val="640"/>
          <w:marRight w:val="0"/>
          <w:marTop w:val="0"/>
          <w:marBottom w:val="0"/>
          <w:divBdr>
            <w:top w:val="none" w:sz="0" w:space="0" w:color="auto"/>
            <w:left w:val="none" w:sz="0" w:space="0" w:color="auto"/>
            <w:bottom w:val="none" w:sz="0" w:space="0" w:color="auto"/>
            <w:right w:val="none" w:sz="0" w:space="0" w:color="auto"/>
          </w:divBdr>
        </w:div>
        <w:div w:id="515733953">
          <w:marLeft w:val="640"/>
          <w:marRight w:val="0"/>
          <w:marTop w:val="0"/>
          <w:marBottom w:val="0"/>
          <w:divBdr>
            <w:top w:val="none" w:sz="0" w:space="0" w:color="auto"/>
            <w:left w:val="none" w:sz="0" w:space="0" w:color="auto"/>
            <w:bottom w:val="none" w:sz="0" w:space="0" w:color="auto"/>
            <w:right w:val="none" w:sz="0" w:space="0" w:color="auto"/>
          </w:divBdr>
        </w:div>
        <w:div w:id="1490173018">
          <w:marLeft w:val="640"/>
          <w:marRight w:val="0"/>
          <w:marTop w:val="0"/>
          <w:marBottom w:val="0"/>
          <w:divBdr>
            <w:top w:val="none" w:sz="0" w:space="0" w:color="auto"/>
            <w:left w:val="none" w:sz="0" w:space="0" w:color="auto"/>
            <w:bottom w:val="none" w:sz="0" w:space="0" w:color="auto"/>
            <w:right w:val="none" w:sz="0" w:space="0" w:color="auto"/>
          </w:divBdr>
        </w:div>
        <w:div w:id="1426657540">
          <w:marLeft w:val="640"/>
          <w:marRight w:val="0"/>
          <w:marTop w:val="0"/>
          <w:marBottom w:val="0"/>
          <w:divBdr>
            <w:top w:val="none" w:sz="0" w:space="0" w:color="auto"/>
            <w:left w:val="none" w:sz="0" w:space="0" w:color="auto"/>
            <w:bottom w:val="none" w:sz="0" w:space="0" w:color="auto"/>
            <w:right w:val="none" w:sz="0" w:space="0" w:color="auto"/>
          </w:divBdr>
        </w:div>
        <w:div w:id="657922939">
          <w:marLeft w:val="640"/>
          <w:marRight w:val="0"/>
          <w:marTop w:val="0"/>
          <w:marBottom w:val="0"/>
          <w:divBdr>
            <w:top w:val="none" w:sz="0" w:space="0" w:color="auto"/>
            <w:left w:val="none" w:sz="0" w:space="0" w:color="auto"/>
            <w:bottom w:val="none" w:sz="0" w:space="0" w:color="auto"/>
            <w:right w:val="none" w:sz="0" w:space="0" w:color="auto"/>
          </w:divBdr>
        </w:div>
        <w:div w:id="1665471431">
          <w:marLeft w:val="640"/>
          <w:marRight w:val="0"/>
          <w:marTop w:val="0"/>
          <w:marBottom w:val="0"/>
          <w:divBdr>
            <w:top w:val="none" w:sz="0" w:space="0" w:color="auto"/>
            <w:left w:val="none" w:sz="0" w:space="0" w:color="auto"/>
            <w:bottom w:val="none" w:sz="0" w:space="0" w:color="auto"/>
            <w:right w:val="none" w:sz="0" w:space="0" w:color="auto"/>
          </w:divBdr>
        </w:div>
        <w:div w:id="1881089058">
          <w:marLeft w:val="640"/>
          <w:marRight w:val="0"/>
          <w:marTop w:val="0"/>
          <w:marBottom w:val="0"/>
          <w:divBdr>
            <w:top w:val="none" w:sz="0" w:space="0" w:color="auto"/>
            <w:left w:val="none" w:sz="0" w:space="0" w:color="auto"/>
            <w:bottom w:val="none" w:sz="0" w:space="0" w:color="auto"/>
            <w:right w:val="none" w:sz="0" w:space="0" w:color="auto"/>
          </w:divBdr>
        </w:div>
        <w:div w:id="241527325">
          <w:marLeft w:val="640"/>
          <w:marRight w:val="0"/>
          <w:marTop w:val="0"/>
          <w:marBottom w:val="0"/>
          <w:divBdr>
            <w:top w:val="none" w:sz="0" w:space="0" w:color="auto"/>
            <w:left w:val="none" w:sz="0" w:space="0" w:color="auto"/>
            <w:bottom w:val="none" w:sz="0" w:space="0" w:color="auto"/>
            <w:right w:val="none" w:sz="0" w:space="0" w:color="auto"/>
          </w:divBdr>
        </w:div>
        <w:div w:id="1275558291">
          <w:marLeft w:val="640"/>
          <w:marRight w:val="0"/>
          <w:marTop w:val="0"/>
          <w:marBottom w:val="0"/>
          <w:divBdr>
            <w:top w:val="none" w:sz="0" w:space="0" w:color="auto"/>
            <w:left w:val="none" w:sz="0" w:space="0" w:color="auto"/>
            <w:bottom w:val="none" w:sz="0" w:space="0" w:color="auto"/>
            <w:right w:val="none" w:sz="0" w:space="0" w:color="auto"/>
          </w:divBdr>
        </w:div>
        <w:div w:id="1625960413">
          <w:marLeft w:val="640"/>
          <w:marRight w:val="0"/>
          <w:marTop w:val="0"/>
          <w:marBottom w:val="0"/>
          <w:divBdr>
            <w:top w:val="none" w:sz="0" w:space="0" w:color="auto"/>
            <w:left w:val="none" w:sz="0" w:space="0" w:color="auto"/>
            <w:bottom w:val="none" w:sz="0" w:space="0" w:color="auto"/>
            <w:right w:val="none" w:sz="0" w:space="0" w:color="auto"/>
          </w:divBdr>
        </w:div>
        <w:div w:id="626007678">
          <w:marLeft w:val="640"/>
          <w:marRight w:val="0"/>
          <w:marTop w:val="0"/>
          <w:marBottom w:val="0"/>
          <w:divBdr>
            <w:top w:val="none" w:sz="0" w:space="0" w:color="auto"/>
            <w:left w:val="none" w:sz="0" w:space="0" w:color="auto"/>
            <w:bottom w:val="none" w:sz="0" w:space="0" w:color="auto"/>
            <w:right w:val="none" w:sz="0" w:space="0" w:color="auto"/>
          </w:divBdr>
        </w:div>
        <w:div w:id="117071961">
          <w:marLeft w:val="640"/>
          <w:marRight w:val="0"/>
          <w:marTop w:val="0"/>
          <w:marBottom w:val="0"/>
          <w:divBdr>
            <w:top w:val="none" w:sz="0" w:space="0" w:color="auto"/>
            <w:left w:val="none" w:sz="0" w:space="0" w:color="auto"/>
            <w:bottom w:val="none" w:sz="0" w:space="0" w:color="auto"/>
            <w:right w:val="none" w:sz="0" w:space="0" w:color="auto"/>
          </w:divBdr>
        </w:div>
        <w:div w:id="84157574">
          <w:marLeft w:val="640"/>
          <w:marRight w:val="0"/>
          <w:marTop w:val="0"/>
          <w:marBottom w:val="0"/>
          <w:divBdr>
            <w:top w:val="none" w:sz="0" w:space="0" w:color="auto"/>
            <w:left w:val="none" w:sz="0" w:space="0" w:color="auto"/>
            <w:bottom w:val="none" w:sz="0" w:space="0" w:color="auto"/>
            <w:right w:val="none" w:sz="0" w:space="0" w:color="auto"/>
          </w:divBdr>
        </w:div>
        <w:div w:id="61373307">
          <w:marLeft w:val="640"/>
          <w:marRight w:val="0"/>
          <w:marTop w:val="0"/>
          <w:marBottom w:val="0"/>
          <w:divBdr>
            <w:top w:val="none" w:sz="0" w:space="0" w:color="auto"/>
            <w:left w:val="none" w:sz="0" w:space="0" w:color="auto"/>
            <w:bottom w:val="none" w:sz="0" w:space="0" w:color="auto"/>
            <w:right w:val="none" w:sz="0" w:space="0" w:color="auto"/>
          </w:divBdr>
        </w:div>
        <w:div w:id="1108935641">
          <w:marLeft w:val="640"/>
          <w:marRight w:val="0"/>
          <w:marTop w:val="0"/>
          <w:marBottom w:val="0"/>
          <w:divBdr>
            <w:top w:val="none" w:sz="0" w:space="0" w:color="auto"/>
            <w:left w:val="none" w:sz="0" w:space="0" w:color="auto"/>
            <w:bottom w:val="none" w:sz="0" w:space="0" w:color="auto"/>
            <w:right w:val="none" w:sz="0" w:space="0" w:color="auto"/>
          </w:divBdr>
        </w:div>
        <w:div w:id="813062724">
          <w:marLeft w:val="640"/>
          <w:marRight w:val="0"/>
          <w:marTop w:val="0"/>
          <w:marBottom w:val="0"/>
          <w:divBdr>
            <w:top w:val="none" w:sz="0" w:space="0" w:color="auto"/>
            <w:left w:val="none" w:sz="0" w:space="0" w:color="auto"/>
            <w:bottom w:val="none" w:sz="0" w:space="0" w:color="auto"/>
            <w:right w:val="none" w:sz="0" w:space="0" w:color="auto"/>
          </w:divBdr>
        </w:div>
        <w:div w:id="217086640">
          <w:marLeft w:val="640"/>
          <w:marRight w:val="0"/>
          <w:marTop w:val="0"/>
          <w:marBottom w:val="0"/>
          <w:divBdr>
            <w:top w:val="none" w:sz="0" w:space="0" w:color="auto"/>
            <w:left w:val="none" w:sz="0" w:space="0" w:color="auto"/>
            <w:bottom w:val="none" w:sz="0" w:space="0" w:color="auto"/>
            <w:right w:val="none" w:sz="0" w:space="0" w:color="auto"/>
          </w:divBdr>
        </w:div>
        <w:div w:id="1462654311">
          <w:marLeft w:val="640"/>
          <w:marRight w:val="0"/>
          <w:marTop w:val="0"/>
          <w:marBottom w:val="0"/>
          <w:divBdr>
            <w:top w:val="none" w:sz="0" w:space="0" w:color="auto"/>
            <w:left w:val="none" w:sz="0" w:space="0" w:color="auto"/>
            <w:bottom w:val="none" w:sz="0" w:space="0" w:color="auto"/>
            <w:right w:val="none" w:sz="0" w:space="0" w:color="auto"/>
          </w:divBdr>
        </w:div>
        <w:div w:id="690372264">
          <w:marLeft w:val="640"/>
          <w:marRight w:val="0"/>
          <w:marTop w:val="0"/>
          <w:marBottom w:val="0"/>
          <w:divBdr>
            <w:top w:val="none" w:sz="0" w:space="0" w:color="auto"/>
            <w:left w:val="none" w:sz="0" w:space="0" w:color="auto"/>
            <w:bottom w:val="none" w:sz="0" w:space="0" w:color="auto"/>
            <w:right w:val="none" w:sz="0" w:space="0" w:color="auto"/>
          </w:divBdr>
        </w:div>
        <w:div w:id="167790026">
          <w:marLeft w:val="640"/>
          <w:marRight w:val="0"/>
          <w:marTop w:val="0"/>
          <w:marBottom w:val="0"/>
          <w:divBdr>
            <w:top w:val="none" w:sz="0" w:space="0" w:color="auto"/>
            <w:left w:val="none" w:sz="0" w:space="0" w:color="auto"/>
            <w:bottom w:val="none" w:sz="0" w:space="0" w:color="auto"/>
            <w:right w:val="none" w:sz="0" w:space="0" w:color="auto"/>
          </w:divBdr>
        </w:div>
        <w:div w:id="922642461">
          <w:marLeft w:val="640"/>
          <w:marRight w:val="0"/>
          <w:marTop w:val="0"/>
          <w:marBottom w:val="0"/>
          <w:divBdr>
            <w:top w:val="none" w:sz="0" w:space="0" w:color="auto"/>
            <w:left w:val="none" w:sz="0" w:space="0" w:color="auto"/>
            <w:bottom w:val="none" w:sz="0" w:space="0" w:color="auto"/>
            <w:right w:val="none" w:sz="0" w:space="0" w:color="auto"/>
          </w:divBdr>
        </w:div>
        <w:div w:id="519468809">
          <w:marLeft w:val="640"/>
          <w:marRight w:val="0"/>
          <w:marTop w:val="0"/>
          <w:marBottom w:val="0"/>
          <w:divBdr>
            <w:top w:val="none" w:sz="0" w:space="0" w:color="auto"/>
            <w:left w:val="none" w:sz="0" w:space="0" w:color="auto"/>
            <w:bottom w:val="none" w:sz="0" w:space="0" w:color="auto"/>
            <w:right w:val="none" w:sz="0" w:space="0" w:color="auto"/>
          </w:divBdr>
        </w:div>
        <w:div w:id="1361587714">
          <w:marLeft w:val="640"/>
          <w:marRight w:val="0"/>
          <w:marTop w:val="0"/>
          <w:marBottom w:val="0"/>
          <w:divBdr>
            <w:top w:val="none" w:sz="0" w:space="0" w:color="auto"/>
            <w:left w:val="none" w:sz="0" w:space="0" w:color="auto"/>
            <w:bottom w:val="none" w:sz="0" w:space="0" w:color="auto"/>
            <w:right w:val="none" w:sz="0" w:space="0" w:color="auto"/>
          </w:divBdr>
        </w:div>
        <w:div w:id="420565367">
          <w:marLeft w:val="640"/>
          <w:marRight w:val="0"/>
          <w:marTop w:val="0"/>
          <w:marBottom w:val="0"/>
          <w:divBdr>
            <w:top w:val="none" w:sz="0" w:space="0" w:color="auto"/>
            <w:left w:val="none" w:sz="0" w:space="0" w:color="auto"/>
            <w:bottom w:val="none" w:sz="0" w:space="0" w:color="auto"/>
            <w:right w:val="none" w:sz="0" w:space="0" w:color="auto"/>
          </w:divBdr>
        </w:div>
        <w:div w:id="458034980">
          <w:marLeft w:val="640"/>
          <w:marRight w:val="0"/>
          <w:marTop w:val="0"/>
          <w:marBottom w:val="0"/>
          <w:divBdr>
            <w:top w:val="none" w:sz="0" w:space="0" w:color="auto"/>
            <w:left w:val="none" w:sz="0" w:space="0" w:color="auto"/>
            <w:bottom w:val="none" w:sz="0" w:space="0" w:color="auto"/>
            <w:right w:val="none" w:sz="0" w:space="0" w:color="auto"/>
          </w:divBdr>
        </w:div>
        <w:div w:id="1781949438">
          <w:marLeft w:val="640"/>
          <w:marRight w:val="0"/>
          <w:marTop w:val="0"/>
          <w:marBottom w:val="0"/>
          <w:divBdr>
            <w:top w:val="none" w:sz="0" w:space="0" w:color="auto"/>
            <w:left w:val="none" w:sz="0" w:space="0" w:color="auto"/>
            <w:bottom w:val="none" w:sz="0" w:space="0" w:color="auto"/>
            <w:right w:val="none" w:sz="0" w:space="0" w:color="auto"/>
          </w:divBdr>
        </w:div>
        <w:div w:id="1113600436">
          <w:marLeft w:val="640"/>
          <w:marRight w:val="0"/>
          <w:marTop w:val="0"/>
          <w:marBottom w:val="0"/>
          <w:divBdr>
            <w:top w:val="none" w:sz="0" w:space="0" w:color="auto"/>
            <w:left w:val="none" w:sz="0" w:space="0" w:color="auto"/>
            <w:bottom w:val="none" w:sz="0" w:space="0" w:color="auto"/>
            <w:right w:val="none" w:sz="0" w:space="0" w:color="auto"/>
          </w:divBdr>
        </w:div>
        <w:div w:id="1375619934">
          <w:marLeft w:val="640"/>
          <w:marRight w:val="0"/>
          <w:marTop w:val="0"/>
          <w:marBottom w:val="0"/>
          <w:divBdr>
            <w:top w:val="none" w:sz="0" w:space="0" w:color="auto"/>
            <w:left w:val="none" w:sz="0" w:space="0" w:color="auto"/>
            <w:bottom w:val="none" w:sz="0" w:space="0" w:color="auto"/>
            <w:right w:val="none" w:sz="0" w:space="0" w:color="auto"/>
          </w:divBdr>
        </w:div>
        <w:div w:id="885684686">
          <w:marLeft w:val="640"/>
          <w:marRight w:val="0"/>
          <w:marTop w:val="0"/>
          <w:marBottom w:val="0"/>
          <w:divBdr>
            <w:top w:val="none" w:sz="0" w:space="0" w:color="auto"/>
            <w:left w:val="none" w:sz="0" w:space="0" w:color="auto"/>
            <w:bottom w:val="none" w:sz="0" w:space="0" w:color="auto"/>
            <w:right w:val="none" w:sz="0" w:space="0" w:color="auto"/>
          </w:divBdr>
        </w:div>
        <w:div w:id="13918506">
          <w:marLeft w:val="640"/>
          <w:marRight w:val="0"/>
          <w:marTop w:val="0"/>
          <w:marBottom w:val="0"/>
          <w:divBdr>
            <w:top w:val="none" w:sz="0" w:space="0" w:color="auto"/>
            <w:left w:val="none" w:sz="0" w:space="0" w:color="auto"/>
            <w:bottom w:val="none" w:sz="0" w:space="0" w:color="auto"/>
            <w:right w:val="none" w:sz="0" w:space="0" w:color="auto"/>
          </w:divBdr>
        </w:div>
        <w:div w:id="1249148267">
          <w:marLeft w:val="640"/>
          <w:marRight w:val="0"/>
          <w:marTop w:val="0"/>
          <w:marBottom w:val="0"/>
          <w:divBdr>
            <w:top w:val="none" w:sz="0" w:space="0" w:color="auto"/>
            <w:left w:val="none" w:sz="0" w:space="0" w:color="auto"/>
            <w:bottom w:val="none" w:sz="0" w:space="0" w:color="auto"/>
            <w:right w:val="none" w:sz="0" w:space="0" w:color="auto"/>
          </w:divBdr>
        </w:div>
        <w:div w:id="1204443332">
          <w:marLeft w:val="640"/>
          <w:marRight w:val="0"/>
          <w:marTop w:val="0"/>
          <w:marBottom w:val="0"/>
          <w:divBdr>
            <w:top w:val="none" w:sz="0" w:space="0" w:color="auto"/>
            <w:left w:val="none" w:sz="0" w:space="0" w:color="auto"/>
            <w:bottom w:val="none" w:sz="0" w:space="0" w:color="auto"/>
            <w:right w:val="none" w:sz="0" w:space="0" w:color="auto"/>
          </w:divBdr>
        </w:div>
        <w:div w:id="412091011">
          <w:marLeft w:val="640"/>
          <w:marRight w:val="0"/>
          <w:marTop w:val="0"/>
          <w:marBottom w:val="0"/>
          <w:divBdr>
            <w:top w:val="none" w:sz="0" w:space="0" w:color="auto"/>
            <w:left w:val="none" w:sz="0" w:space="0" w:color="auto"/>
            <w:bottom w:val="none" w:sz="0" w:space="0" w:color="auto"/>
            <w:right w:val="none" w:sz="0" w:space="0" w:color="auto"/>
          </w:divBdr>
        </w:div>
        <w:div w:id="1791046755">
          <w:marLeft w:val="640"/>
          <w:marRight w:val="0"/>
          <w:marTop w:val="0"/>
          <w:marBottom w:val="0"/>
          <w:divBdr>
            <w:top w:val="none" w:sz="0" w:space="0" w:color="auto"/>
            <w:left w:val="none" w:sz="0" w:space="0" w:color="auto"/>
            <w:bottom w:val="none" w:sz="0" w:space="0" w:color="auto"/>
            <w:right w:val="none" w:sz="0" w:space="0" w:color="auto"/>
          </w:divBdr>
        </w:div>
        <w:div w:id="2005471643">
          <w:marLeft w:val="640"/>
          <w:marRight w:val="0"/>
          <w:marTop w:val="0"/>
          <w:marBottom w:val="0"/>
          <w:divBdr>
            <w:top w:val="none" w:sz="0" w:space="0" w:color="auto"/>
            <w:left w:val="none" w:sz="0" w:space="0" w:color="auto"/>
            <w:bottom w:val="none" w:sz="0" w:space="0" w:color="auto"/>
            <w:right w:val="none" w:sz="0" w:space="0" w:color="auto"/>
          </w:divBdr>
        </w:div>
        <w:div w:id="576286289">
          <w:marLeft w:val="640"/>
          <w:marRight w:val="0"/>
          <w:marTop w:val="0"/>
          <w:marBottom w:val="0"/>
          <w:divBdr>
            <w:top w:val="none" w:sz="0" w:space="0" w:color="auto"/>
            <w:left w:val="none" w:sz="0" w:space="0" w:color="auto"/>
            <w:bottom w:val="none" w:sz="0" w:space="0" w:color="auto"/>
            <w:right w:val="none" w:sz="0" w:space="0" w:color="auto"/>
          </w:divBdr>
        </w:div>
        <w:div w:id="297997519">
          <w:marLeft w:val="640"/>
          <w:marRight w:val="0"/>
          <w:marTop w:val="0"/>
          <w:marBottom w:val="0"/>
          <w:divBdr>
            <w:top w:val="none" w:sz="0" w:space="0" w:color="auto"/>
            <w:left w:val="none" w:sz="0" w:space="0" w:color="auto"/>
            <w:bottom w:val="none" w:sz="0" w:space="0" w:color="auto"/>
            <w:right w:val="none" w:sz="0" w:space="0" w:color="auto"/>
          </w:divBdr>
        </w:div>
        <w:div w:id="1016808207">
          <w:marLeft w:val="640"/>
          <w:marRight w:val="0"/>
          <w:marTop w:val="0"/>
          <w:marBottom w:val="0"/>
          <w:divBdr>
            <w:top w:val="none" w:sz="0" w:space="0" w:color="auto"/>
            <w:left w:val="none" w:sz="0" w:space="0" w:color="auto"/>
            <w:bottom w:val="none" w:sz="0" w:space="0" w:color="auto"/>
            <w:right w:val="none" w:sz="0" w:space="0" w:color="auto"/>
          </w:divBdr>
        </w:div>
        <w:div w:id="1313485569">
          <w:marLeft w:val="640"/>
          <w:marRight w:val="0"/>
          <w:marTop w:val="0"/>
          <w:marBottom w:val="0"/>
          <w:divBdr>
            <w:top w:val="none" w:sz="0" w:space="0" w:color="auto"/>
            <w:left w:val="none" w:sz="0" w:space="0" w:color="auto"/>
            <w:bottom w:val="none" w:sz="0" w:space="0" w:color="auto"/>
            <w:right w:val="none" w:sz="0" w:space="0" w:color="auto"/>
          </w:divBdr>
        </w:div>
        <w:div w:id="1011882246">
          <w:marLeft w:val="640"/>
          <w:marRight w:val="0"/>
          <w:marTop w:val="0"/>
          <w:marBottom w:val="0"/>
          <w:divBdr>
            <w:top w:val="none" w:sz="0" w:space="0" w:color="auto"/>
            <w:left w:val="none" w:sz="0" w:space="0" w:color="auto"/>
            <w:bottom w:val="none" w:sz="0" w:space="0" w:color="auto"/>
            <w:right w:val="none" w:sz="0" w:space="0" w:color="auto"/>
          </w:divBdr>
        </w:div>
        <w:div w:id="2116972585">
          <w:marLeft w:val="640"/>
          <w:marRight w:val="0"/>
          <w:marTop w:val="0"/>
          <w:marBottom w:val="0"/>
          <w:divBdr>
            <w:top w:val="none" w:sz="0" w:space="0" w:color="auto"/>
            <w:left w:val="none" w:sz="0" w:space="0" w:color="auto"/>
            <w:bottom w:val="none" w:sz="0" w:space="0" w:color="auto"/>
            <w:right w:val="none" w:sz="0" w:space="0" w:color="auto"/>
          </w:divBdr>
        </w:div>
        <w:div w:id="738937999">
          <w:marLeft w:val="640"/>
          <w:marRight w:val="0"/>
          <w:marTop w:val="0"/>
          <w:marBottom w:val="0"/>
          <w:divBdr>
            <w:top w:val="none" w:sz="0" w:space="0" w:color="auto"/>
            <w:left w:val="none" w:sz="0" w:space="0" w:color="auto"/>
            <w:bottom w:val="none" w:sz="0" w:space="0" w:color="auto"/>
            <w:right w:val="none" w:sz="0" w:space="0" w:color="auto"/>
          </w:divBdr>
        </w:div>
        <w:div w:id="1661688461">
          <w:marLeft w:val="640"/>
          <w:marRight w:val="0"/>
          <w:marTop w:val="0"/>
          <w:marBottom w:val="0"/>
          <w:divBdr>
            <w:top w:val="none" w:sz="0" w:space="0" w:color="auto"/>
            <w:left w:val="none" w:sz="0" w:space="0" w:color="auto"/>
            <w:bottom w:val="none" w:sz="0" w:space="0" w:color="auto"/>
            <w:right w:val="none" w:sz="0" w:space="0" w:color="auto"/>
          </w:divBdr>
        </w:div>
        <w:div w:id="467863779">
          <w:marLeft w:val="640"/>
          <w:marRight w:val="0"/>
          <w:marTop w:val="0"/>
          <w:marBottom w:val="0"/>
          <w:divBdr>
            <w:top w:val="none" w:sz="0" w:space="0" w:color="auto"/>
            <w:left w:val="none" w:sz="0" w:space="0" w:color="auto"/>
            <w:bottom w:val="none" w:sz="0" w:space="0" w:color="auto"/>
            <w:right w:val="none" w:sz="0" w:space="0" w:color="auto"/>
          </w:divBdr>
        </w:div>
        <w:div w:id="361593448">
          <w:marLeft w:val="640"/>
          <w:marRight w:val="0"/>
          <w:marTop w:val="0"/>
          <w:marBottom w:val="0"/>
          <w:divBdr>
            <w:top w:val="none" w:sz="0" w:space="0" w:color="auto"/>
            <w:left w:val="none" w:sz="0" w:space="0" w:color="auto"/>
            <w:bottom w:val="none" w:sz="0" w:space="0" w:color="auto"/>
            <w:right w:val="none" w:sz="0" w:space="0" w:color="auto"/>
          </w:divBdr>
        </w:div>
        <w:div w:id="1698001055">
          <w:marLeft w:val="640"/>
          <w:marRight w:val="0"/>
          <w:marTop w:val="0"/>
          <w:marBottom w:val="0"/>
          <w:divBdr>
            <w:top w:val="none" w:sz="0" w:space="0" w:color="auto"/>
            <w:left w:val="none" w:sz="0" w:space="0" w:color="auto"/>
            <w:bottom w:val="none" w:sz="0" w:space="0" w:color="auto"/>
            <w:right w:val="none" w:sz="0" w:space="0" w:color="auto"/>
          </w:divBdr>
        </w:div>
        <w:div w:id="1957103255">
          <w:marLeft w:val="640"/>
          <w:marRight w:val="0"/>
          <w:marTop w:val="0"/>
          <w:marBottom w:val="0"/>
          <w:divBdr>
            <w:top w:val="none" w:sz="0" w:space="0" w:color="auto"/>
            <w:left w:val="none" w:sz="0" w:space="0" w:color="auto"/>
            <w:bottom w:val="none" w:sz="0" w:space="0" w:color="auto"/>
            <w:right w:val="none" w:sz="0" w:space="0" w:color="auto"/>
          </w:divBdr>
        </w:div>
        <w:div w:id="104614401">
          <w:marLeft w:val="640"/>
          <w:marRight w:val="0"/>
          <w:marTop w:val="0"/>
          <w:marBottom w:val="0"/>
          <w:divBdr>
            <w:top w:val="none" w:sz="0" w:space="0" w:color="auto"/>
            <w:left w:val="none" w:sz="0" w:space="0" w:color="auto"/>
            <w:bottom w:val="none" w:sz="0" w:space="0" w:color="auto"/>
            <w:right w:val="none" w:sz="0" w:space="0" w:color="auto"/>
          </w:divBdr>
        </w:div>
        <w:div w:id="636255742">
          <w:marLeft w:val="640"/>
          <w:marRight w:val="0"/>
          <w:marTop w:val="0"/>
          <w:marBottom w:val="0"/>
          <w:divBdr>
            <w:top w:val="none" w:sz="0" w:space="0" w:color="auto"/>
            <w:left w:val="none" w:sz="0" w:space="0" w:color="auto"/>
            <w:bottom w:val="none" w:sz="0" w:space="0" w:color="auto"/>
            <w:right w:val="none" w:sz="0" w:space="0" w:color="auto"/>
          </w:divBdr>
        </w:div>
        <w:div w:id="1556233491">
          <w:marLeft w:val="640"/>
          <w:marRight w:val="0"/>
          <w:marTop w:val="0"/>
          <w:marBottom w:val="0"/>
          <w:divBdr>
            <w:top w:val="none" w:sz="0" w:space="0" w:color="auto"/>
            <w:left w:val="none" w:sz="0" w:space="0" w:color="auto"/>
            <w:bottom w:val="none" w:sz="0" w:space="0" w:color="auto"/>
            <w:right w:val="none" w:sz="0" w:space="0" w:color="auto"/>
          </w:divBdr>
        </w:div>
        <w:div w:id="290525179">
          <w:marLeft w:val="640"/>
          <w:marRight w:val="0"/>
          <w:marTop w:val="0"/>
          <w:marBottom w:val="0"/>
          <w:divBdr>
            <w:top w:val="none" w:sz="0" w:space="0" w:color="auto"/>
            <w:left w:val="none" w:sz="0" w:space="0" w:color="auto"/>
            <w:bottom w:val="none" w:sz="0" w:space="0" w:color="auto"/>
            <w:right w:val="none" w:sz="0" w:space="0" w:color="auto"/>
          </w:divBdr>
        </w:div>
        <w:div w:id="616765705">
          <w:marLeft w:val="640"/>
          <w:marRight w:val="0"/>
          <w:marTop w:val="0"/>
          <w:marBottom w:val="0"/>
          <w:divBdr>
            <w:top w:val="none" w:sz="0" w:space="0" w:color="auto"/>
            <w:left w:val="none" w:sz="0" w:space="0" w:color="auto"/>
            <w:bottom w:val="none" w:sz="0" w:space="0" w:color="auto"/>
            <w:right w:val="none" w:sz="0" w:space="0" w:color="auto"/>
          </w:divBdr>
        </w:div>
        <w:div w:id="629745138">
          <w:marLeft w:val="640"/>
          <w:marRight w:val="0"/>
          <w:marTop w:val="0"/>
          <w:marBottom w:val="0"/>
          <w:divBdr>
            <w:top w:val="none" w:sz="0" w:space="0" w:color="auto"/>
            <w:left w:val="none" w:sz="0" w:space="0" w:color="auto"/>
            <w:bottom w:val="none" w:sz="0" w:space="0" w:color="auto"/>
            <w:right w:val="none" w:sz="0" w:space="0" w:color="auto"/>
          </w:divBdr>
        </w:div>
        <w:div w:id="886917970">
          <w:marLeft w:val="640"/>
          <w:marRight w:val="0"/>
          <w:marTop w:val="0"/>
          <w:marBottom w:val="0"/>
          <w:divBdr>
            <w:top w:val="none" w:sz="0" w:space="0" w:color="auto"/>
            <w:left w:val="none" w:sz="0" w:space="0" w:color="auto"/>
            <w:bottom w:val="none" w:sz="0" w:space="0" w:color="auto"/>
            <w:right w:val="none" w:sz="0" w:space="0" w:color="auto"/>
          </w:divBdr>
        </w:div>
      </w:divsChild>
    </w:div>
    <w:div w:id="2132505529">
      <w:bodyDiv w:val="1"/>
      <w:marLeft w:val="0"/>
      <w:marRight w:val="0"/>
      <w:marTop w:val="0"/>
      <w:marBottom w:val="0"/>
      <w:divBdr>
        <w:top w:val="none" w:sz="0" w:space="0" w:color="auto"/>
        <w:left w:val="none" w:sz="0" w:space="0" w:color="auto"/>
        <w:bottom w:val="none" w:sz="0" w:space="0" w:color="auto"/>
        <w:right w:val="none" w:sz="0" w:space="0" w:color="auto"/>
      </w:divBdr>
      <w:divsChild>
        <w:div w:id="1191989095">
          <w:marLeft w:val="640"/>
          <w:marRight w:val="0"/>
          <w:marTop w:val="0"/>
          <w:marBottom w:val="0"/>
          <w:divBdr>
            <w:top w:val="none" w:sz="0" w:space="0" w:color="auto"/>
            <w:left w:val="none" w:sz="0" w:space="0" w:color="auto"/>
            <w:bottom w:val="none" w:sz="0" w:space="0" w:color="auto"/>
            <w:right w:val="none" w:sz="0" w:space="0" w:color="auto"/>
          </w:divBdr>
        </w:div>
        <w:div w:id="214703001">
          <w:marLeft w:val="640"/>
          <w:marRight w:val="0"/>
          <w:marTop w:val="0"/>
          <w:marBottom w:val="0"/>
          <w:divBdr>
            <w:top w:val="none" w:sz="0" w:space="0" w:color="auto"/>
            <w:left w:val="none" w:sz="0" w:space="0" w:color="auto"/>
            <w:bottom w:val="none" w:sz="0" w:space="0" w:color="auto"/>
            <w:right w:val="none" w:sz="0" w:space="0" w:color="auto"/>
          </w:divBdr>
        </w:div>
        <w:div w:id="108204342">
          <w:marLeft w:val="640"/>
          <w:marRight w:val="0"/>
          <w:marTop w:val="0"/>
          <w:marBottom w:val="0"/>
          <w:divBdr>
            <w:top w:val="none" w:sz="0" w:space="0" w:color="auto"/>
            <w:left w:val="none" w:sz="0" w:space="0" w:color="auto"/>
            <w:bottom w:val="none" w:sz="0" w:space="0" w:color="auto"/>
            <w:right w:val="none" w:sz="0" w:space="0" w:color="auto"/>
          </w:divBdr>
        </w:div>
        <w:div w:id="224147556">
          <w:marLeft w:val="640"/>
          <w:marRight w:val="0"/>
          <w:marTop w:val="0"/>
          <w:marBottom w:val="0"/>
          <w:divBdr>
            <w:top w:val="none" w:sz="0" w:space="0" w:color="auto"/>
            <w:left w:val="none" w:sz="0" w:space="0" w:color="auto"/>
            <w:bottom w:val="none" w:sz="0" w:space="0" w:color="auto"/>
            <w:right w:val="none" w:sz="0" w:space="0" w:color="auto"/>
          </w:divBdr>
        </w:div>
        <w:div w:id="179659978">
          <w:marLeft w:val="640"/>
          <w:marRight w:val="0"/>
          <w:marTop w:val="0"/>
          <w:marBottom w:val="0"/>
          <w:divBdr>
            <w:top w:val="none" w:sz="0" w:space="0" w:color="auto"/>
            <w:left w:val="none" w:sz="0" w:space="0" w:color="auto"/>
            <w:bottom w:val="none" w:sz="0" w:space="0" w:color="auto"/>
            <w:right w:val="none" w:sz="0" w:space="0" w:color="auto"/>
          </w:divBdr>
        </w:div>
        <w:div w:id="499010234">
          <w:marLeft w:val="640"/>
          <w:marRight w:val="0"/>
          <w:marTop w:val="0"/>
          <w:marBottom w:val="0"/>
          <w:divBdr>
            <w:top w:val="none" w:sz="0" w:space="0" w:color="auto"/>
            <w:left w:val="none" w:sz="0" w:space="0" w:color="auto"/>
            <w:bottom w:val="none" w:sz="0" w:space="0" w:color="auto"/>
            <w:right w:val="none" w:sz="0" w:space="0" w:color="auto"/>
          </w:divBdr>
        </w:div>
        <w:div w:id="897397068">
          <w:marLeft w:val="640"/>
          <w:marRight w:val="0"/>
          <w:marTop w:val="0"/>
          <w:marBottom w:val="0"/>
          <w:divBdr>
            <w:top w:val="none" w:sz="0" w:space="0" w:color="auto"/>
            <w:left w:val="none" w:sz="0" w:space="0" w:color="auto"/>
            <w:bottom w:val="none" w:sz="0" w:space="0" w:color="auto"/>
            <w:right w:val="none" w:sz="0" w:space="0" w:color="auto"/>
          </w:divBdr>
        </w:div>
        <w:div w:id="1321079472">
          <w:marLeft w:val="640"/>
          <w:marRight w:val="0"/>
          <w:marTop w:val="0"/>
          <w:marBottom w:val="0"/>
          <w:divBdr>
            <w:top w:val="none" w:sz="0" w:space="0" w:color="auto"/>
            <w:left w:val="none" w:sz="0" w:space="0" w:color="auto"/>
            <w:bottom w:val="none" w:sz="0" w:space="0" w:color="auto"/>
            <w:right w:val="none" w:sz="0" w:space="0" w:color="auto"/>
          </w:divBdr>
        </w:div>
        <w:div w:id="2024431667">
          <w:marLeft w:val="640"/>
          <w:marRight w:val="0"/>
          <w:marTop w:val="0"/>
          <w:marBottom w:val="0"/>
          <w:divBdr>
            <w:top w:val="none" w:sz="0" w:space="0" w:color="auto"/>
            <w:left w:val="none" w:sz="0" w:space="0" w:color="auto"/>
            <w:bottom w:val="none" w:sz="0" w:space="0" w:color="auto"/>
            <w:right w:val="none" w:sz="0" w:space="0" w:color="auto"/>
          </w:divBdr>
        </w:div>
        <w:div w:id="472454080">
          <w:marLeft w:val="640"/>
          <w:marRight w:val="0"/>
          <w:marTop w:val="0"/>
          <w:marBottom w:val="0"/>
          <w:divBdr>
            <w:top w:val="none" w:sz="0" w:space="0" w:color="auto"/>
            <w:left w:val="none" w:sz="0" w:space="0" w:color="auto"/>
            <w:bottom w:val="none" w:sz="0" w:space="0" w:color="auto"/>
            <w:right w:val="none" w:sz="0" w:space="0" w:color="auto"/>
          </w:divBdr>
        </w:div>
        <w:div w:id="1771197900">
          <w:marLeft w:val="640"/>
          <w:marRight w:val="0"/>
          <w:marTop w:val="0"/>
          <w:marBottom w:val="0"/>
          <w:divBdr>
            <w:top w:val="none" w:sz="0" w:space="0" w:color="auto"/>
            <w:left w:val="none" w:sz="0" w:space="0" w:color="auto"/>
            <w:bottom w:val="none" w:sz="0" w:space="0" w:color="auto"/>
            <w:right w:val="none" w:sz="0" w:space="0" w:color="auto"/>
          </w:divBdr>
        </w:div>
        <w:div w:id="1255702275">
          <w:marLeft w:val="640"/>
          <w:marRight w:val="0"/>
          <w:marTop w:val="0"/>
          <w:marBottom w:val="0"/>
          <w:divBdr>
            <w:top w:val="none" w:sz="0" w:space="0" w:color="auto"/>
            <w:left w:val="none" w:sz="0" w:space="0" w:color="auto"/>
            <w:bottom w:val="none" w:sz="0" w:space="0" w:color="auto"/>
            <w:right w:val="none" w:sz="0" w:space="0" w:color="auto"/>
          </w:divBdr>
        </w:div>
        <w:div w:id="1613589643">
          <w:marLeft w:val="640"/>
          <w:marRight w:val="0"/>
          <w:marTop w:val="0"/>
          <w:marBottom w:val="0"/>
          <w:divBdr>
            <w:top w:val="none" w:sz="0" w:space="0" w:color="auto"/>
            <w:left w:val="none" w:sz="0" w:space="0" w:color="auto"/>
            <w:bottom w:val="none" w:sz="0" w:space="0" w:color="auto"/>
            <w:right w:val="none" w:sz="0" w:space="0" w:color="auto"/>
          </w:divBdr>
        </w:div>
        <w:div w:id="1497257558">
          <w:marLeft w:val="640"/>
          <w:marRight w:val="0"/>
          <w:marTop w:val="0"/>
          <w:marBottom w:val="0"/>
          <w:divBdr>
            <w:top w:val="none" w:sz="0" w:space="0" w:color="auto"/>
            <w:left w:val="none" w:sz="0" w:space="0" w:color="auto"/>
            <w:bottom w:val="none" w:sz="0" w:space="0" w:color="auto"/>
            <w:right w:val="none" w:sz="0" w:space="0" w:color="auto"/>
          </w:divBdr>
        </w:div>
        <w:div w:id="2045520212">
          <w:marLeft w:val="640"/>
          <w:marRight w:val="0"/>
          <w:marTop w:val="0"/>
          <w:marBottom w:val="0"/>
          <w:divBdr>
            <w:top w:val="none" w:sz="0" w:space="0" w:color="auto"/>
            <w:left w:val="none" w:sz="0" w:space="0" w:color="auto"/>
            <w:bottom w:val="none" w:sz="0" w:space="0" w:color="auto"/>
            <w:right w:val="none" w:sz="0" w:space="0" w:color="auto"/>
          </w:divBdr>
        </w:div>
        <w:div w:id="1116369879">
          <w:marLeft w:val="640"/>
          <w:marRight w:val="0"/>
          <w:marTop w:val="0"/>
          <w:marBottom w:val="0"/>
          <w:divBdr>
            <w:top w:val="none" w:sz="0" w:space="0" w:color="auto"/>
            <w:left w:val="none" w:sz="0" w:space="0" w:color="auto"/>
            <w:bottom w:val="none" w:sz="0" w:space="0" w:color="auto"/>
            <w:right w:val="none" w:sz="0" w:space="0" w:color="auto"/>
          </w:divBdr>
        </w:div>
        <w:div w:id="24136256">
          <w:marLeft w:val="640"/>
          <w:marRight w:val="0"/>
          <w:marTop w:val="0"/>
          <w:marBottom w:val="0"/>
          <w:divBdr>
            <w:top w:val="none" w:sz="0" w:space="0" w:color="auto"/>
            <w:left w:val="none" w:sz="0" w:space="0" w:color="auto"/>
            <w:bottom w:val="none" w:sz="0" w:space="0" w:color="auto"/>
            <w:right w:val="none" w:sz="0" w:space="0" w:color="auto"/>
          </w:divBdr>
        </w:div>
        <w:div w:id="1131554973">
          <w:marLeft w:val="640"/>
          <w:marRight w:val="0"/>
          <w:marTop w:val="0"/>
          <w:marBottom w:val="0"/>
          <w:divBdr>
            <w:top w:val="none" w:sz="0" w:space="0" w:color="auto"/>
            <w:left w:val="none" w:sz="0" w:space="0" w:color="auto"/>
            <w:bottom w:val="none" w:sz="0" w:space="0" w:color="auto"/>
            <w:right w:val="none" w:sz="0" w:space="0" w:color="auto"/>
          </w:divBdr>
        </w:div>
        <w:div w:id="1696229673">
          <w:marLeft w:val="640"/>
          <w:marRight w:val="0"/>
          <w:marTop w:val="0"/>
          <w:marBottom w:val="0"/>
          <w:divBdr>
            <w:top w:val="none" w:sz="0" w:space="0" w:color="auto"/>
            <w:left w:val="none" w:sz="0" w:space="0" w:color="auto"/>
            <w:bottom w:val="none" w:sz="0" w:space="0" w:color="auto"/>
            <w:right w:val="none" w:sz="0" w:space="0" w:color="auto"/>
          </w:divBdr>
        </w:div>
        <w:div w:id="1358844972">
          <w:marLeft w:val="640"/>
          <w:marRight w:val="0"/>
          <w:marTop w:val="0"/>
          <w:marBottom w:val="0"/>
          <w:divBdr>
            <w:top w:val="none" w:sz="0" w:space="0" w:color="auto"/>
            <w:left w:val="none" w:sz="0" w:space="0" w:color="auto"/>
            <w:bottom w:val="none" w:sz="0" w:space="0" w:color="auto"/>
            <w:right w:val="none" w:sz="0" w:space="0" w:color="auto"/>
          </w:divBdr>
        </w:div>
        <w:div w:id="2974495">
          <w:marLeft w:val="640"/>
          <w:marRight w:val="0"/>
          <w:marTop w:val="0"/>
          <w:marBottom w:val="0"/>
          <w:divBdr>
            <w:top w:val="none" w:sz="0" w:space="0" w:color="auto"/>
            <w:left w:val="none" w:sz="0" w:space="0" w:color="auto"/>
            <w:bottom w:val="none" w:sz="0" w:space="0" w:color="auto"/>
            <w:right w:val="none" w:sz="0" w:space="0" w:color="auto"/>
          </w:divBdr>
        </w:div>
        <w:div w:id="1558004989">
          <w:marLeft w:val="640"/>
          <w:marRight w:val="0"/>
          <w:marTop w:val="0"/>
          <w:marBottom w:val="0"/>
          <w:divBdr>
            <w:top w:val="none" w:sz="0" w:space="0" w:color="auto"/>
            <w:left w:val="none" w:sz="0" w:space="0" w:color="auto"/>
            <w:bottom w:val="none" w:sz="0" w:space="0" w:color="auto"/>
            <w:right w:val="none" w:sz="0" w:space="0" w:color="auto"/>
          </w:divBdr>
        </w:div>
        <w:div w:id="150624415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A3F92322-A7B6-EE40-B6F3-41AC908514D8}"/>
      </w:docPartPr>
      <w:docPartBody>
        <w:p w:rsidR="009C4CE0" w:rsidRDefault="00AA0495">
          <w:r w:rsidRPr="00467695">
            <w:rPr>
              <w:rStyle w:val="PlaceholderText"/>
            </w:rPr>
            <w:t>Click or tap here to enter text.</w:t>
          </w:r>
        </w:p>
      </w:docPartBody>
    </w:docPart>
    <w:docPart>
      <w:docPartPr>
        <w:name w:val="244FF3C1D91CDD47826F43B084097695"/>
        <w:category>
          <w:name w:val="General"/>
          <w:gallery w:val="placeholder"/>
        </w:category>
        <w:types>
          <w:type w:val="bbPlcHdr"/>
        </w:types>
        <w:behaviors>
          <w:behavior w:val="content"/>
        </w:behaviors>
        <w:guid w:val="{9EBCE2F8-EFFE-FD4F-BD9E-6420FB205C05}"/>
      </w:docPartPr>
      <w:docPartBody>
        <w:p w:rsidR="003E6A33" w:rsidRDefault="0033059E" w:rsidP="0033059E">
          <w:pPr>
            <w:pStyle w:val="244FF3C1D91CDD47826F43B084097695"/>
          </w:pPr>
          <w:r w:rsidRPr="004676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95"/>
    <w:rsid w:val="0004064B"/>
    <w:rsid w:val="000470B2"/>
    <w:rsid w:val="000A3DDF"/>
    <w:rsid w:val="000C7FC7"/>
    <w:rsid w:val="000E6CE9"/>
    <w:rsid w:val="001066EA"/>
    <w:rsid w:val="00223A0D"/>
    <w:rsid w:val="002426C0"/>
    <w:rsid w:val="00326323"/>
    <w:rsid w:val="0033059E"/>
    <w:rsid w:val="003E6A33"/>
    <w:rsid w:val="005464A7"/>
    <w:rsid w:val="00622E40"/>
    <w:rsid w:val="006B5DA2"/>
    <w:rsid w:val="00793D5A"/>
    <w:rsid w:val="007A7F82"/>
    <w:rsid w:val="00981C08"/>
    <w:rsid w:val="009C4CE0"/>
    <w:rsid w:val="00AA0495"/>
    <w:rsid w:val="00B71ABB"/>
    <w:rsid w:val="00C91CE5"/>
    <w:rsid w:val="00F02593"/>
    <w:rsid w:val="00FE0120"/>
    <w:rsid w:val="00FF5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59E"/>
    <w:rPr>
      <w:color w:val="666666"/>
    </w:rPr>
  </w:style>
  <w:style w:type="paragraph" w:customStyle="1" w:styleId="244FF3C1D91CDD47826F43B084097695">
    <w:name w:val="244FF3C1D91CDD47826F43B084097695"/>
    <w:rsid w:val="003305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20B5CE-F7C5-024E-A249-E2BADEE95FA9}">
  <we:reference id="wa104382081" version="1.55.1.0" store="en-US" storeType="OMEX"/>
  <we:alternateReferences>
    <we:reference id="wa104382081" version="1.55.1.0" store="" storeType="OMEX"/>
  </we:alternateReferences>
  <we:properties>
    <we:property name="MENDELEY_CITATIONS" value="[{&quot;citationID&quot;:&quot;MENDELEY_CITATION_b00898e8-bd32-4979-afa7-8c988a76714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AwODk4ZTgtYmQzMi00OTc5LWFmYTctOGM5ODhhNzY3MTQ4IiwicHJvcGVydGllcyI6eyJub3RlSW5kZXgiOjB9LCJpc0VkaXRlZCI6ZmFsc2UsIm1hbnVhbE92ZXJyaWRlIjp7ImlzTWFudWFsbHlPdmVycmlkZGVuIjpmYWxzZSwiY2l0ZXByb2NUZXh0IjoiPHN1cD4xPC9zdXA+IiwibWFudWFsT3ZlcnJpZGVUZXh0IjoiIn0sImNpdGF0aW9uSXRlbXMiOlt7ImlkIjoiNWQ4MzRjOTktMjRiNC0zZGMwLWE5NzctZmJhYWNhZjM1MTZhIiwiaXRlbURhdGEiOnsidHlwZSI6ImFydGljbGUtam91cm5hbCIsImlkIjoiNWQ4MzRjOTktMjRiNC0zZGMwLWE5NzctZmJhYWNhZjM1MTZhIiwidGl0bGUiOiJEZSBub3ZvIHByb3RlaW4gaWRlbnRpZmljYXRpb24gaW4gbWFtbWFsaWFuIHNwZXJtIHVzaW5nIGluIHNpdHUgY3J5b2VsZWN0cm9uIHRvbW9ncmFwaHkgYW5kIEFscGhhRm9sZDIgZG9ja2luZyIsImF1dGhvciI6W3siZmFtaWx5IjoiQ2hlbiIsImdpdmVuIjoiWmhlbiIsInBhcnNlLW5hbWVzIjpmYWxzZSwiZHJvcHBpbmctcGFydGljbGUiOiIiLCJub24tZHJvcHBpbmctcGFydGljbGUiOiIifSx7ImZhbWlseSI6IlNoaW96YWtpIiwiZ2l2ZW4iOiJNb21va28iLCJwYXJzZS1uYW1lcyI6ZmFsc2UsImRyb3BwaW5nLXBhcnRpY2xlIjoiIiwibm9uLWRyb3BwaW5nLXBhcnRpY2xlIjoiIn0seyJmYW1pbHkiOiJIYWFzIiwiZ2l2ZW4iOiJLZWxzZXkgTS4iLCJwYXJzZS1uYW1lcyI6ZmFsc2UsImRyb3BwaW5nLXBhcnRpY2xlIjoiIiwibm9uLWRyb3BwaW5nLXBhcnRpY2xlIjoiIn0seyJmYW1pbHkiOiJTa2lubmVyIiwiZ2l2ZW4iOiJXaWxsIE0uIiwicGFyc2UtbmFtZXMiOmZhbHNlLCJkcm9wcGluZy1wYXJ0aWNsZSI6IiIsIm5vbi1kcm9wcGluZy1wYXJ0aWNsZSI6IiJ9LHsiZmFtaWx5IjoiWmhhbyIsImdpdmVuIjoiU2h1bWVpIiwicGFyc2UtbmFtZXMiOmZhbHNlLCJkcm9wcGluZy1wYXJ0aWNsZSI6IiIsIm5vbi1kcm9wcGluZy1wYXJ0aWNsZSI6IiJ9LHsiZmFtaWx5IjoiR3VvIiwiZ2l2ZW4iOiJDYWl5aW5nIiwicGFyc2UtbmFtZXMiOmZhbHNlLCJkcm9wcGluZy1wYXJ0aWNsZSI6IiIsIm5vbi1kcm9wcGluZy1wYXJ0aWNsZSI6IiJ9LHsiZmFtaWx5IjoiUG9sYWNjbyIsImdpdmVuIjoiQmVuamFtaW4gSi4iLCJwYXJzZS1uYW1lcyI6ZmFsc2UsImRyb3BwaW5nLXBhcnRpY2xlIjoiIiwibm9uLWRyb3BwaW5nLXBhcnRpY2xlIjoiIn0seyJmYW1pbHkiOiJZdSIsImdpdmVuIjoiWmhpaGVuZyIsInBhcnNlLW5hbWVzIjpmYWxzZSwiZHJvcHBpbmctcGFydGljbGUiOiIiLCJub24tZHJvcHBpbmctcGFydGljbGUiOiIifSx7ImZhbWlseSI6Iktyb2dhbiIsImdpdmVuIjoiTmV2YW4gSi4iLCJwYXJzZS1uYW1lcyI6ZmFsc2UsImRyb3BwaW5nLXBhcnRpY2xlIjoiIiwibm9uLWRyb3BwaW5nLXBhcnRpY2xlIjoiIn0seyJmYW1pbHkiOiJMaXNoa28iLCJnaXZlbiI6IlBvbGluYSIsInBhcnNlLW5hbWVzIjpmYWxzZSwiZHJvcHBpbmctcGFydGljbGUiOiJWLiIsIm5vbi1kcm9wcGluZy1wYXJ0aWNsZSI6IiJ9LHsiZmFtaWx5IjoiS2Fha2UiLCJnaXZlbiI6IlJvYnluIE0uIiwicGFyc2UtbmFtZXMiOmZhbHNlLCJkcm9wcGluZy1wYXJ0aWNsZSI6IiIsIm5vbi1kcm9wcGluZy1wYXJ0aWNsZSI6IiJ9LHsiZmFtaWx5IjoiVmFsZSIsImdpdmVuIjoiUm9uYWxkIEQuIiwicGFyc2UtbmFtZXMiOmZhbHNlLCJkcm9wcGluZy1wYXJ0aWNsZSI6IiIsIm5vbi1kcm9wcGluZy1wYXJ0aWNsZSI6IiJ9LHsiZmFtaWx5IjoiQWdhcmQiLCJnaXZlbiI6IkRhdmlkIEEuIiwicGFyc2UtbmFtZXMiOmZhbHNlLCJkcm9wcGluZy1wYXJ0aWNsZSI6IiIsIm5vbi1kcm9wcGluZy1wYXJ0aWNsZSI6IiJ9XSwiY29udGFpbmVyLXRpdGxlIjoiQ2VsbCIsImNvbnRhaW5lci10aXRsZS1zaG9ydCI6IkNlbGwiLCJET0kiOiIxMC4xMDE2L2ouY2VsbC4yMDIzLjA5LjAxNyIsIklTU04iOiIxMDk3NDE3MiIsIlBNSUQiOiIzNzg2NTA4OSIsIlVSTCI6Imh0dHBzOi8vZG9pLm9yZy8xMC4xMDE2L2ouY2VsbC4yMDIzLjA5LjAxNyIsImlzc3VlZCI6eyJkYXRlLXBhcnRzIjpbWzIwMjNdXX0sInBhZ2UiOiI1MDQxLTUwNTMuZTE5IiwiYWJzdHJhY3QiOiJUbyB1bmRlcnN0YW5kIHRoZSBtb2xlY3VsYXIgbWVjaGFuaXNtcyBvZiBjZWxsdWxhciBwYXRod2F5cywgY29udGVtcG9yYXJ5IHdvcmtmbG93cyB0eXBpY2FsbHkgcmVxdWlyZSBtdWx0aXBsZSB0ZWNobmlxdWVzIHRvIGlkZW50aWZ5IHByb3RlaW5zLCB0cmFjayB0aGVpciBsb2NhbGl6YXRpb24sIGFuZCBkZXRlcm1pbmUgdGhlaXIgc3RydWN0dXJlcyBpbiB2aXRyby4gSGVyZSwgd2UgY29tYmluZWQgY2VsbHVsYXIgY3J5b2VsZWN0cm9uIHRvbW9ncmFwaHkgKGNyeW8tRVQpIGFuZCBBbHBoYUZvbGQyIG1vZGVsaW5nIHRvIGFkZHJlc3MgdGhlc2UgcXVlc3Rpb25zIGFuZCB1bmRlcnN0YW5kIGhvdyBtYW1tYWxpYW4gc3Blcm0gYXJlIGJ1aWx0IGluIHNpdHUuIE91ciBjZWxsdWxhciBjcnlvLUVUIGFuZCBzdWJ0b21vZ3JhbSBhdmVyYWdpbmcgcHJvdmlkZWQgNi4wLcOFIHJlY29uc3RydWN0aW9ucyBvZiBheG9uZW1hbCBtaWNyb3R1YnVsZSBzdHJ1Y3R1cmVzLiBUaGUgd2VsbC1yZXNvbHZlZCB0ZXJ0aWFyeSBzdHJ1Y3R1cmVzIGFsbG93ZWQgdXMgdG8gdW5iaWFzZWRseSBtYXRjaCBzcGVybS1zcGVjaWZpYyBkZW5zaXRpZXMgd2l0aCAyMSw2MTUgQWxwaGFGb2xkMi1wcmVkaWN0ZWQgcHJvdGVpbiBtb2RlbHMgb2YgdGhlIG1vdXNlIHByb3Rlb21lLiBXZSBpZGVudGlmaWVkIFRla3RpbiA1LCBDQ0RDMTA1LCBhbmQgU1BBQ0E5IGFzIG5vdmVsIG1pY3JvdHVidWxlLWFzc29jaWF0ZWQgcHJvdGVpbnMuIFRoZXNlIHByb3RlaW5zIGZvcm0gYW4gZXh0ZW5zaXZlIGludGVyYWN0aW9uIG5ldHdvcmsgY3Jvc3NsaW5raW5nIHRoZSBsdW1lbiBvZiBheG9uZW1hbCBkb3VibGV0IG1pY3JvdHVidWxlcywgc3VnZ2VzdGluZyB0aGVpciByb2xlcyBpbiBtb2R1bGF0aW5nIHRoZSBtZWNoYW5pY2FsIHByb3BlcnRpZXMgb2YgdGhlIGZpbGFtZW50cy4gSW5kZWVkLCBUZWt0NSDiiJIv4oiSIHNwZXJtIHBvc3Nlc3MgbW9yZSBkZWZvcm1lZCBmbGFnZWxsYSB3aXRoIDE4MMKwIGJlbmRzLiBUb2dldGhlciwgb3VyIHN0dWRpZXMgcHJlc2VudGVkIGEgY2VsbHVsYXIgdmlzdWFsIHByb3Rlb21pY3Mgd29ya2Zsb3cgYW5kIHNoZWQgbGlnaHQgb24gdGhlIGluIHZpdm8gZnVuY3Rpb25zIG9mIFRla3RpbiA1LiIsInB1Ymxpc2hlciI6IlRoZSBBdXRob3JzIiwiaXNzdWUiOiIyMyIsInZvbHVtZSI6IjE4NiJ9LCJpc1RlbXBvcmFyeSI6ZmFsc2V9XX0=&quot;,&quot;citationItems&quot;:[{&quot;id&quot;:&quot;5d834c99-24b4-3dc0-a977-fbaacaf3516a&quot;,&quot;itemData&quot;:{&quot;type&quot;:&quot;article-journal&quot;,&quot;id&quot;:&quot;5d834c99-24b4-3dc0-a977-fbaacaf3516a&quot;,&quot;title&quot;:&quot;De novo protein identification in mammalian sperm using in situ cryoelectron tomography and AlphaFold2 docking&quot;,&quot;author&quot;:[{&quot;family&quot;:&quot;Chen&quot;,&quot;given&quot;:&quot;Zhen&quot;,&quot;parse-names&quot;:false,&quot;dropping-particle&quot;:&quot;&quot;,&quot;non-dropping-particle&quot;:&quot;&quot;},{&quot;family&quot;:&quot;Shiozaki&quot;,&quot;given&quot;:&quot;Momoko&quot;,&quot;parse-names&quot;:false,&quot;dropping-particle&quot;:&quot;&quot;,&quot;non-dropping-particle&quot;:&quot;&quot;},{&quot;family&quot;:&quot;Haas&quot;,&quot;given&quot;:&quot;Kelsey M.&quot;,&quot;parse-names&quot;:false,&quot;dropping-particle&quot;:&quot;&quot;,&quot;non-dropping-particle&quot;:&quot;&quot;},{&quot;family&quot;:&quot;Skinner&quot;,&quot;given&quot;:&quot;Will M.&quot;,&quot;parse-names&quot;:false,&quot;dropping-particle&quot;:&quot;&quot;,&quot;non-dropping-particle&quot;:&quot;&quot;},{&quot;family&quot;:&quot;Zhao&quot;,&quot;given&quot;:&quot;Shumei&quot;,&quot;parse-names&quot;:false,&quot;dropping-particle&quot;:&quot;&quot;,&quot;non-dropping-particle&quot;:&quot;&quot;},{&quot;family&quot;:&quot;Guo&quot;,&quot;given&quot;:&quot;Caiying&quot;,&quot;parse-names&quot;:false,&quot;dropping-particle&quot;:&quot;&quot;,&quot;non-dropping-particle&quot;:&quot;&quot;},{&quot;family&quot;:&quot;Polacco&quot;,&quot;given&quot;:&quot;Benjamin J.&quot;,&quot;parse-names&quot;:false,&quot;dropping-particle&quot;:&quot;&quot;,&quot;non-dropping-particle&quot;:&quot;&quot;},{&quot;family&quot;:&quot;Yu&quot;,&quot;given&quot;:&quot;Zhiheng&quot;,&quot;parse-names&quot;:false,&quot;dropping-particle&quot;:&quot;&quot;,&quot;non-dropping-particle&quot;:&quot;&quot;},{&quot;family&quot;:&quot;Krogan&quot;,&quot;given&quot;:&quot;Nevan J.&quot;,&quot;parse-names&quot;:false,&quot;dropping-particle&quot;:&quot;&quot;,&quot;non-dropping-particle&quot;:&quot;&quot;},{&quot;family&quot;:&quot;Lishko&quot;,&quot;given&quot;:&quot;Polina&quot;,&quot;parse-names&quot;:false,&quot;dropping-particle&quot;:&quot;V.&quot;,&quot;non-dropping-particle&quot;:&quot;&quot;},{&quot;family&quot;:&quot;Kaake&quot;,&quot;given&quot;:&quot;Robyn M.&quot;,&quot;parse-names&quot;:false,&quot;dropping-particle&quot;:&quot;&quot;,&quot;non-dropping-particle&quot;:&quot;&quot;},{&quot;family&quot;:&quot;Vale&quot;,&quot;given&quot;:&quot;Ronald D.&quot;,&quot;parse-names&quot;:false,&quot;dropping-particle&quot;:&quot;&quot;,&quot;non-dropping-particle&quot;:&quot;&quot;},{&quot;family&quot;:&quot;Agard&quot;,&quot;given&quot;:&quot;David A.&quot;,&quot;parse-names&quot;:false,&quot;dropping-particle&quot;:&quot;&quot;,&quot;non-dropping-particle&quot;:&quot;&quot;}],&quot;container-title&quot;:&quot;Cell&quot;,&quot;container-title-short&quot;:&quot;Cell&quot;,&quot;DOI&quot;:&quot;10.1016/j.cell.2023.09.017&quot;,&quot;ISSN&quot;:&quot;10974172&quot;,&quot;PMID&quot;:&quot;37865089&quot;,&quot;URL&quot;:&quot;https://doi.org/10.1016/j.cell.2023.09.017&quot;,&quot;issued&quot;:{&quot;date-parts&quot;:[[2023]]},&quot;page&quot;:&quot;5041-5053.e19&quot;,&quot;abstract&quot;:&quot;To understand the molecular mechanisms of cellular pathways, contemporary workflows typically require multiple techniques to identify proteins, track their localization, and determine their structures in vitro. Here, we combined cellular cryoelectron tomography (cryo-ET) and AlphaFold2 modeling to address these questions and understand how mammalian sperm are built in situ. Our cellular cryo-ET and subtomogram averaging provided 6.0-Å reconstructions of axonemal microtubule structures. The well-resolved tertiary structures allowed us to unbiasedly match sperm-specific densities with 21,615 AlphaFold2-predicted protein models of the mouse proteome. We identified Tektin 5, CCDC105, and SPACA9 as novel microtubule-associated proteins. These proteins form an extensive interaction network crosslinking the lumen of axonemal doublet microtubules, suggesting their roles in modulating the mechanical properties of the filaments. Indeed, Tekt5 −/− sperm possess more deformed flagella with 180° bends. Together, our studies presented a cellular visual proteomics workflow and shed light on the in vivo functions of Tektin 5.&quot;,&quot;publisher&quot;:&quot;The Authors&quot;,&quot;issue&quot;:&quot;23&quot;,&quot;volume&quot;:&quot;186&quot;},&quot;isTemporary&quot;:false}]},{&quot;citationID&quot;:&quot;MENDELEY_CITATION_ff86c998-901c-4030-ae42-f8d0168338d3&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mY4NmM5OTgtOTAxYy00MDMwLWFlNDItZjhkMDE2ODMzOGQzIiwicHJvcGVydGllcyI6eyJub3RlSW5kZXgiOjB9LCJpc0VkaXRlZCI6ZmFsc2UsIm1hbnVhbE92ZXJyaWRlIjp7ImlzTWFudWFsbHlPdmVycmlkZGVuIjpmYWxzZSwiY2l0ZXByb2NUZXh0IjoiPHN1cD4xPC9zdXA+IiwibWFudWFsT3ZlcnJpZGVUZXh0IjoiIn0sImNpdGF0aW9uSXRlbXMiOlt7ImlkIjoiNWQ4MzRjOTktMjRiNC0zZGMwLWE5NzctZmJhYWNhZjM1MTZhIiwiaXRlbURhdGEiOnsidHlwZSI6ImFydGljbGUtam91cm5hbCIsImlkIjoiNWQ4MzRjOTktMjRiNC0zZGMwLWE5NzctZmJhYWNhZjM1MTZhIiwidGl0bGUiOiJEZSBub3ZvIHByb3RlaW4gaWRlbnRpZmljYXRpb24gaW4gbWFtbWFsaWFuIHNwZXJtIHVzaW5nIGluIHNpdHUgY3J5b2VsZWN0cm9uIHRvbW9ncmFwaHkgYW5kIEFscGhhRm9sZDIgZG9ja2luZyIsImF1dGhvciI6W3siZmFtaWx5IjoiQ2hlbiIsImdpdmVuIjoiWmhlbiIsInBhcnNlLW5hbWVzIjpmYWxzZSwiZHJvcHBpbmctcGFydGljbGUiOiIiLCJub24tZHJvcHBpbmctcGFydGljbGUiOiIifSx7ImZhbWlseSI6IlNoaW96YWtpIiwiZ2l2ZW4iOiJNb21va28iLCJwYXJzZS1uYW1lcyI6ZmFsc2UsImRyb3BwaW5nLXBhcnRpY2xlIjoiIiwibm9uLWRyb3BwaW5nLXBhcnRpY2xlIjoiIn0seyJmYW1pbHkiOiJIYWFzIiwiZ2l2ZW4iOiJLZWxzZXkgTS4iLCJwYXJzZS1uYW1lcyI6ZmFsc2UsImRyb3BwaW5nLXBhcnRpY2xlIjoiIiwibm9uLWRyb3BwaW5nLXBhcnRpY2xlIjoiIn0seyJmYW1pbHkiOiJTa2lubmVyIiwiZ2l2ZW4iOiJXaWxsIE0uIiwicGFyc2UtbmFtZXMiOmZhbHNlLCJkcm9wcGluZy1wYXJ0aWNsZSI6IiIsIm5vbi1kcm9wcGluZy1wYXJ0aWNsZSI6IiJ9LHsiZmFtaWx5IjoiWmhhbyIsImdpdmVuIjoiU2h1bWVpIiwicGFyc2UtbmFtZXMiOmZhbHNlLCJkcm9wcGluZy1wYXJ0aWNsZSI6IiIsIm5vbi1kcm9wcGluZy1wYXJ0aWNsZSI6IiJ9LHsiZmFtaWx5IjoiR3VvIiwiZ2l2ZW4iOiJDYWl5aW5nIiwicGFyc2UtbmFtZXMiOmZhbHNlLCJkcm9wcGluZy1wYXJ0aWNsZSI6IiIsIm5vbi1kcm9wcGluZy1wYXJ0aWNsZSI6IiJ9LHsiZmFtaWx5IjoiUG9sYWNjbyIsImdpdmVuIjoiQmVuamFtaW4gSi4iLCJwYXJzZS1uYW1lcyI6ZmFsc2UsImRyb3BwaW5nLXBhcnRpY2xlIjoiIiwibm9uLWRyb3BwaW5nLXBhcnRpY2xlIjoiIn0seyJmYW1pbHkiOiJZdSIsImdpdmVuIjoiWmhpaGVuZyIsInBhcnNlLW5hbWVzIjpmYWxzZSwiZHJvcHBpbmctcGFydGljbGUiOiIiLCJub24tZHJvcHBpbmctcGFydGljbGUiOiIifSx7ImZhbWlseSI6Iktyb2dhbiIsImdpdmVuIjoiTmV2YW4gSi4iLCJwYXJzZS1uYW1lcyI6ZmFsc2UsImRyb3BwaW5nLXBhcnRpY2xlIjoiIiwibm9uLWRyb3BwaW5nLXBhcnRpY2xlIjoiIn0seyJmYW1pbHkiOiJMaXNoa28iLCJnaXZlbiI6IlBvbGluYSIsInBhcnNlLW5hbWVzIjpmYWxzZSwiZHJvcHBpbmctcGFydGljbGUiOiJWLiIsIm5vbi1kcm9wcGluZy1wYXJ0aWNsZSI6IiJ9LHsiZmFtaWx5IjoiS2Fha2UiLCJnaXZlbiI6IlJvYnluIE0uIiwicGFyc2UtbmFtZXMiOmZhbHNlLCJkcm9wcGluZy1wYXJ0aWNsZSI6IiIsIm5vbi1kcm9wcGluZy1wYXJ0aWNsZSI6IiJ9LHsiZmFtaWx5IjoiVmFsZSIsImdpdmVuIjoiUm9uYWxkIEQuIiwicGFyc2UtbmFtZXMiOmZhbHNlLCJkcm9wcGluZy1wYXJ0aWNsZSI6IiIsIm5vbi1kcm9wcGluZy1wYXJ0aWNsZSI6IiJ9LHsiZmFtaWx5IjoiQWdhcmQiLCJnaXZlbiI6IkRhdmlkIEEuIiwicGFyc2UtbmFtZXMiOmZhbHNlLCJkcm9wcGluZy1wYXJ0aWNsZSI6IiIsIm5vbi1kcm9wcGluZy1wYXJ0aWNsZSI6IiJ9XSwiY29udGFpbmVyLXRpdGxlIjoiQ2VsbCIsImNvbnRhaW5lci10aXRsZS1zaG9ydCI6IkNlbGwiLCJET0kiOiIxMC4xMDE2L2ouY2VsbC4yMDIzLjA5LjAxNyIsIklTU04iOiIxMDk3NDE3MiIsIlBNSUQiOiIzNzg2NTA4OSIsIlVSTCI6Imh0dHBzOi8vZG9pLm9yZy8xMC4xMDE2L2ouY2VsbC4yMDIzLjA5LjAxNyIsImlzc3VlZCI6eyJkYXRlLXBhcnRzIjpbWzIwMjNdXX0sInBhZ2UiOiI1MDQxLTUwNTMuZTE5IiwiYWJzdHJhY3QiOiJUbyB1bmRlcnN0YW5kIHRoZSBtb2xlY3VsYXIgbWVjaGFuaXNtcyBvZiBjZWxsdWxhciBwYXRod2F5cywgY29udGVtcG9yYXJ5IHdvcmtmbG93cyB0eXBpY2FsbHkgcmVxdWlyZSBtdWx0aXBsZSB0ZWNobmlxdWVzIHRvIGlkZW50aWZ5IHByb3RlaW5zLCB0cmFjayB0aGVpciBsb2NhbGl6YXRpb24sIGFuZCBkZXRlcm1pbmUgdGhlaXIgc3RydWN0dXJlcyBpbiB2aXRyby4gSGVyZSwgd2UgY29tYmluZWQgY2VsbHVsYXIgY3J5b2VsZWN0cm9uIHRvbW9ncmFwaHkgKGNyeW8tRVQpIGFuZCBBbHBoYUZvbGQyIG1vZGVsaW5nIHRvIGFkZHJlc3MgdGhlc2UgcXVlc3Rpb25zIGFuZCB1bmRlcnN0YW5kIGhvdyBtYW1tYWxpYW4gc3Blcm0gYXJlIGJ1aWx0IGluIHNpdHUuIE91ciBjZWxsdWxhciBjcnlvLUVUIGFuZCBzdWJ0b21vZ3JhbSBhdmVyYWdpbmcgcHJvdmlkZWQgNi4wLcOFIHJlY29uc3RydWN0aW9ucyBvZiBheG9uZW1hbCBtaWNyb3R1YnVsZSBzdHJ1Y3R1cmVzLiBUaGUgd2VsbC1yZXNvbHZlZCB0ZXJ0aWFyeSBzdHJ1Y3R1cmVzIGFsbG93ZWQgdXMgdG8gdW5iaWFzZWRseSBtYXRjaCBzcGVybS1zcGVjaWZpYyBkZW5zaXRpZXMgd2l0aCAyMSw2MTUgQWxwaGFGb2xkMi1wcmVkaWN0ZWQgcHJvdGVpbiBtb2RlbHMgb2YgdGhlIG1vdXNlIHByb3Rlb21lLiBXZSBpZGVudGlmaWVkIFRla3RpbiA1LCBDQ0RDMTA1LCBhbmQgU1BBQ0E5IGFzIG5vdmVsIG1pY3JvdHVidWxlLWFzc29jaWF0ZWQgcHJvdGVpbnMuIFRoZXNlIHByb3RlaW5zIGZvcm0gYW4gZXh0ZW5zaXZlIGludGVyYWN0aW9uIG5ldHdvcmsgY3Jvc3NsaW5raW5nIHRoZSBsdW1lbiBvZiBheG9uZW1hbCBkb3VibGV0IG1pY3JvdHVidWxlcywgc3VnZ2VzdGluZyB0aGVpciByb2xlcyBpbiBtb2R1bGF0aW5nIHRoZSBtZWNoYW5pY2FsIHByb3BlcnRpZXMgb2YgdGhlIGZpbGFtZW50cy4gSW5kZWVkLCBUZWt0NSDiiJIv4oiSIHNwZXJtIHBvc3Nlc3MgbW9yZSBkZWZvcm1lZCBmbGFnZWxsYSB3aXRoIDE4MMKwIGJlbmRzLiBUb2dldGhlciwgb3VyIHN0dWRpZXMgcHJlc2VudGVkIGEgY2VsbHVsYXIgdmlzdWFsIHByb3Rlb21pY3Mgd29ya2Zsb3cgYW5kIHNoZWQgbGlnaHQgb24gdGhlIGluIHZpdm8gZnVuY3Rpb25zIG9mIFRla3RpbiA1LiIsInB1Ymxpc2hlciI6IlRoZSBBdXRob3JzIiwiaXNzdWUiOiIyMyIsInZvbHVtZSI6IjE4NiJ9LCJpc1RlbXBvcmFyeSI6ZmFsc2V9XX0=&quot;,&quot;citationItems&quot;:[{&quot;id&quot;:&quot;5d834c99-24b4-3dc0-a977-fbaacaf3516a&quot;,&quot;itemData&quot;:{&quot;type&quot;:&quot;article-journal&quot;,&quot;id&quot;:&quot;5d834c99-24b4-3dc0-a977-fbaacaf3516a&quot;,&quot;title&quot;:&quot;De novo protein identification in mammalian sperm using in situ cryoelectron tomography and AlphaFold2 docking&quot;,&quot;author&quot;:[{&quot;family&quot;:&quot;Chen&quot;,&quot;given&quot;:&quot;Zhen&quot;,&quot;parse-names&quot;:false,&quot;dropping-particle&quot;:&quot;&quot;,&quot;non-dropping-particle&quot;:&quot;&quot;},{&quot;family&quot;:&quot;Shiozaki&quot;,&quot;given&quot;:&quot;Momoko&quot;,&quot;parse-names&quot;:false,&quot;dropping-particle&quot;:&quot;&quot;,&quot;non-dropping-particle&quot;:&quot;&quot;},{&quot;family&quot;:&quot;Haas&quot;,&quot;given&quot;:&quot;Kelsey M.&quot;,&quot;parse-names&quot;:false,&quot;dropping-particle&quot;:&quot;&quot;,&quot;non-dropping-particle&quot;:&quot;&quot;},{&quot;family&quot;:&quot;Skinner&quot;,&quot;given&quot;:&quot;Will M.&quot;,&quot;parse-names&quot;:false,&quot;dropping-particle&quot;:&quot;&quot;,&quot;non-dropping-particle&quot;:&quot;&quot;},{&quot;family&quot;:&quot;Zhao&quot;,&quot;given&quot;:&quot;Shumei&quot;,&quot;parse-names&quot;:false,&quot;dropping-particle&quot;:&quot;&quot;,&quot;non-dropping-particle&quot;:&quot;&quot;},{&quot;family&quot;:&quot;Guo&quot;,&quot;given&quot;:&quot;Caiying&quot;,&quot;parse-names&quot;:false,&quot;dropping-particle&quot;:&quot;&quot;,&quot;non-dropping-particle&quot;:&quot;&quot;},{&quot;family&quot;:&quot;Polacco&quot;,&quot;given&quot;:&quot;Benjamin J.&quot;,&quot;parse-names&quot;:false,&quot;dropping-particle&quot;:&quot;&quot;,&quot;non-dropping-particle&quot;:&quot;&quot;},{&quot;family&quot;:&quot;Yu&quot;,&quot;given&quot;:&quot;Zhiheng&quot;,&quot;parse-names&quot;:false,&quot;dropping-particle&quot;:&quot;&quot;,&quot;non-dropping-particle&quot;:&quot;&quot;},{&quot;family&quot;:&quot;Krogan&quot;,&quot;given&quot;:&quot;Nevan J.&quot;,&quot;parse-names&quot;:false,&quot;dropping-particle&quot;:&quot;&quot;,&quot;non-dropping-particle&quot;:&quot;&quot;},{&quot;family&quot;:&quot;Lishko&quot;,&quot;given&quot;:&quot;Polina&quot;,&quot;parse-names&quot;:false,&quot;dropping-particle&quot;:&quot;V.&quot;,&quot;non-dropping-particle&quot;:&quot;&quot;},{&quot;family&quot;:&quot;Kaake&quot;,&quot;given&quot;:&quot;Robyn M.&quot;,&quot;parse-names&quot;:false,&quot;dropping-particle&quot;:&quot;&quot;,&quot;non-dropping-particle&quot;:&quot;&quot;},{&quot;family&quot;:&quot;Vale&quot;,&quot;given&quot;:&quot;Ronald D.&quot;,&quot;parse-names&quot;:false,&quot;dropping-particle&quot;:&quot;&quot;,&quot;non-dropping-particle&quot;:&quot;&quot;},{&quot;family&quot;:&quot;Agard&quot;,&quot;given&quot;:&quot;David A.&quot;,&quot;parse-names&quot;:false,&quot;dropping-particle&quot;:&quot;&quot;,&quot;non-dropping-particle&quot;:&quot;&quot;}],&quot;container-title&quot;:&quot;Cell&quot;,&quot;container-title-short&quot;:&quot;Cell&quot;,&quot;DOI&quot;:&quot;10.1016/j.cell.2023.09.017&quot;,&quot;ISSN&quot;:&quot;10974172&quot;,&quot;PMID&quot;:&quot;37865089&quot;,&quot;URL&quot;:&quot;https://doi.org/10.1016/j.cell.2023.09.017&quot;,&quot;issued&quot;:{&quot;date-parts&quot;:[[2023]]},&quot;page&quot;:&quot;5041-5053.e19&quot;,&quot;abstract&quot;:&quot;To understand the molecular mechanisms of cellular pathways, contemporary workflows typically require multiple techniques to identify proteins, track their localization, and determine their structures in vitro. Here, we combined cellular cryoelectron tomography (cryo-ET) and AlphaFold2 modeling to address these questions and understand how mammalian sperm are built in situ. Our cellular cryo-ET and subtomogram averaging provided 6.0-Å reconstructions of axonemal microtubule structures. The well-resolved tertiary structures allowed us to unbiasedly match sperm-specific densities with 21,615 AlphaFold2-predicted protein models of the mouse proteome. We identified Tektin 5, CCDC105, and SPACA9 as novel microtubule-associated proteins. These proteins form an extensive interaction network crosslinking the lumen of axonemal doublet microtubules, suggesting their roles in modulating the mechanical properties of the filaments. Indeed, Tekt5 −/− sperm possess more deformed flagella with 180° bends. Together, our studies presented a cellular visual proteomics workflow and shed light on the in vivo functions of Tektin 5.&quot;,&quot;publisher&quot;:&quot;The Authors&quot;,&quot;issue&quot;:&quot;23&quot;,&quot;volume&quot;:&quot;186&quot;},&quot;isTemporary&quot;:false}]},{&quot;citationID&quot;:&quot;MENDELEY_CITATION_04d6d2a2-9045-4cb5-a876-74ac0b9f1b79&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RkNmQyYTItOTA0NS00Y2I1LWE4NzYtNzRhYzBiOWYxYjc5IiwicHJvcGVydGllcyI6eyJub3RlSW5kZXgiOjB9LCJpc0VkaXRlZCI6ZmFsc2UsIm1hbnVhbE92ZXJyaWRlIjp7ImlzTWFudWFsbHlPdmVycmlkZGVuIjpmYWxzZSwiY2l0ZXByb2NUZXh0IjoiPHN1cD4yPC9zdXA+IiwibWFudWFsT3ZlcnJpZGVUZXh0IjoiIn0sImNpdGF0aW9uSXRlbXMiOlt7ImlkIjoiMzUwZmNkZTktMDgzOS0zNzkzLWIxOGEtMTA0NzNkNjk4NjQ4IiwiaXRlbURhdGEiOnsidHlwZSI6ImFydGljbGUtam91cm5hbCIsImlkIjoiMzUwZmNkZTktMDgzOS0zNzkzLWIxOGEtMTA0NzNkNjk4NjQ4IiwidGl0bGUiOiJIb21venlnb3VzIG1pc3NlbnNlIG11dGF0aW9uIEw2NzNQIGluIGFkZW55bGF0ZSBraW5hc2UgNyAoQUs3KSBsZWFkcyB0byBwcmltYXJ5IG1hbGUgaW5mZXJ0aWxpdHkgYW5kIG11bHRpcGxlIG1vcnBob2xvZ2ljYWwgYW5vbWFsaWVzIG9mIHRoZSBmbGFnZWxsYSBidXQgbm90IHRvIHByaW1hcnkgY2lsaWFyeSBkeXNraW5lc2lhIiwiYXV0aG9yIjpbeyJmYW1pbHkiOiJMb3LDqHMiLCJnaXZlbiI6IlBhdHJpY2siLCJwYXJzZS1uYW1lcyI6ZmFsc2UsImRyb3BwaW5nLXBhcnRpY2xlIjoiIiwibm9uLWRyb3BwaW5nLXBhcnRpY2xlIjoiIn0seyJmYW1pbHkiOiJDb3V0dG9uIiwiZ2l2ZW4iOiJDaGFybGVzIiwicGFyc2UtbmFtZXMiOmZhbHNlLCJkcm9wcGluZy1wYXJ0aWNsZSI6IiIsIm5vbi1kcm9wcGluZy1wYXJ0aWNsZSI6IiJ9LHsiZmFtaWx5IjoiS2hvdXJpIiwiZ2l2ZW4iOiJFbG1hIiwicGFyc2UtbmFtZXMiOmZhbHNlLCJkcm9wcGluZy1wYXJ0aWNsZSI6IiIsIm5vbi1kcm9wcGluZy1wYXJ0aWNsZSI6IkVsIn0seyJmYW1pbHkiOiJTdG91dmVuZWwiLCJnaXZlbiI6IkxhdXJlbmNlIiwicGFyc2UtbmFtZXMiOmZhbHNlLCJkcm9wcGluZy1wYXJ0aWNsZSI6IiIsIm5vbi1kcm9wcGluZy1wYXJ0aWNsZSI6IiJ9LHsiZmFtaWx5IjoiR2l2ZWxldCIsImdpdmVuIjoiTWHDq2xsZSIsInBhcnNlLW5hbWVzIjpmYWxzZSwiZHJvcHBpbmctcGFydGljbGUiOiIiLCJub24tZHJvcHBpbmctcGFydGljbGUiOiIifSx7ImZhbWlseSI6IlRob21hcyIsImdpdmVuIjoiTHVjaWUiLCJwYXJzZS1uYW1lcyI6ZmFsc2UsImRyb3BwaW5nLXBhcnRpY2xlIjoiIiwibm9uLWRyb3BwaW5nLXBhcnRpY2xlIjoiIn0seyJmYW1pbHkiOiJSb2RlIiwiZ2l2ZW4iOiJCYXB0aXN0ZSIsInBhcnNlLW5hbWVzIjpmYWxzZSwiZHJvcHBpbmctcGFydGljbGUiOiIiLCJub24tZHJvcHBpbmctcGFydGljbGUiOiIifSx7ImZhbWlseSI6IlNjaG1pdHQiLCJnaXZlbiI6IkFsYWluIiwicGFyc2UtbmFtZXMiOmZhbHNlLCJkcm9wcGluZy1wYXJ0aWNsZSI6IiIsIm5vbi1kcm9wcGluZy1wYXJ0aWNsZSI6IiJ9LHsiZmFtaWx5IjoiTG91aXMiLCJnaXZlbiI6IkJydW5vIiwicGFyc2UtbmFtZXMiOmZhbHNlLCJkcm9wcGluZy1wYXJ0aWNsZSI6IiIsIm5vbi1kcm9wcGluZy1wYXJ0aWNsZSI6IiJ9LHsiZmFtaWx5IjoiU2FraGVsaSIsImdpdmVuIjoiWmVpbmFiIiwicGFyc2UtbmFtZXMiOmZhbHNlLCJkcm9wcGluZy1wYXJ0aWNsZSI6IiIsIm5vbi1kcm9wcGluZy1wYXJ0aWNsZSI6IiJ9LHsiZmFtaWx5IjoiQ2hhdWRocnkiLCJnaXZlbiI6Ik1hcmhhYmEiLCJwYXJzZS1uYW1lcyI6ZmFsc2UsImRyb3BwaW5nLXBhcnRpY2xlIjoiIiwibm9uLWRyb3BwaW5nLXBhcnRpY2xlIjoiIn0seyJmYW1pbHkiOiJGZXJuYW5kZXotR29uemFsZXMiLCJnaXZlbiI6IkFuZ2VsZXMiLCJwYXJzZS1uYW1lcyI6ZmFsc2UsImRyb3BwaW5nLXBhcnRpY2xlIjoiIiwibm9uLWRyb3BwaW5nLXBhcnRpY2xlIjoiIn0seyJmYW1pbHkiOiJNaXRzaWFsaXMiLCJnaXZlbiI6IkFsZXgiLCJwYXJzZS1uYW1lcyI6ZmFsc2UsImRyb3BwaW5nLXBhcnRpY2xlIjoiIiwibm9uLWRyb3BwaW5nLXBhcnRpY2xlIjoiIn0seyJmYW1pbHkiOiJEYWNoZXV4IiwiZ2l2ZW4iOiJEZW5pcyIsInBhcnNlLW5hbWVzIjpmYWxzZSwiZHJvcHBpbmctcGFydGljbGUiOiIiLCJub24tZHJvcHBpbmctcGFydGljbGUiOiIifSx7ImZhbWlseSI6IldvbGYiLCJnaXZlbiI6IkplYW4gUGhpbGlwcGUiLCJwYXJzZS1uYW1lcyI6ZmFsc2UsImRyb3BwaW5nLXBhcnRpY2xlIjoiIiwibm9uLWRyb3BwaW5nLXBhcnRpY2xlIjoiIn0seyJmYW1pbHkiOiJQYXBvbiIsImdpdmVuIjoiSmVhbiBGcmFuw6dvaXMiLCJwYXJzZS1uYW1lcyI6ZmFsc2UsImRyb3BwaW5nLXBhcnRpY2xlIjoiIiwibm9uLWRyb3BwaW5nLXBhcnRpY2xlIjoiIn0seyJmYW1pbHkiOiJHYWNvbiIsImdpdmVuIjoiR8OpcmFyZCIsInBhcnNlLW5hbWVzIjpmYWxzZSwiZHJvcHBpbmctcGFydGljbGUiOiIiLCJub24tZHJvcHBpbmctcGFydGljbGUiOiIifSx7ImZhbWlseSI6IkVzY3VkaWVyIiwiZ2l2ZW4iOiJFc3RlbGxl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TYXZpbm92IiwiZ2l2ZW4iOiJTZXJnZXkgTi4iLCJwYXJzZS1uYW1lcyI6ZmFsc2UsImRyb3BwaW5nLXBhcnRpY2xlIjoiIiwibm9uLWRyb3BwaW5nLXBhcnRpY2xlIjoiIn0seyJmYW1pbHkiOiJBbXNlbGVtIiwiZ2l2ZW4iOiJTZXJnZS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G91csOpIiwiZ2l2ZW4iOiJBbWluYXRhIiwicGFyc2UtbmFtZXMiOmZhbHNlLCJkcm9wcGluZy1wYXJ0aWNsZSI6IiIsIm5vbi1kcm9wcGluZy1wYXJ0aWNsZSI6IiJ9XSwiY29udGFpbmVyLXRpdGxlIjoiSHVtYW4gTW9sZWN1bGFyIEdlbmV0aWNzIiwiY29udGFpbmVyLXRpdGxlLXNob3J0IjoiSHVtIE1vbCBHZW5ldCIsIkRPSSI6IjEwLjEwOTMvaG1nL2RkeTAzNCIsIklTU04iOiIxNDYwMjA4MyIsIlBNSUQiOiIyOTM2NTEwNCIsImlzc3VlZCI6eyJkYXRlLXBhcnRzIjpbWzIwMThdXX0sInBhZ2UiOiIxMTk2LTEyMTEiLCJhYnN0cmFjdCI6Ik1vdGlsZSBjaWxpYSBhbmQgc3Blcm0gZmxhZ2VsbGEgc2hhcmUgYW4gZXh0cmVtZWx5IGNvbnNlcnZlZCBtaWNyb3R1YnVsZS1iYXNlZCBjeXRvc2tlbGV0b24sIGNhbGxlZCB0aGUgYXhvbmVtZSwgd2hpY2ggc3VzdGFpbnMgYmVhdGluZyBhbmQgbW90aWxpdHkgb2YgYm90aCBvcmdhbmVsbGVzLiBVbHRyYS1zdHJ1Y3R1cmFsIGFuZC9vciBmdW5jdGlvbmFsIGRlZmVjdHMgb2YgdGhpcyBheG9uZW1lIGFyZSB3ZWxsLWtub3duIHRvIGNhdXNlIHByaW1hcnkgY2lsaWFyeSBkeXNraW5lc2lhIChQQ0QpLCBhIGRpc29yZGVyIGNoYXJhY3Rlcml6ZWQgYnkgcmVjdXJyZW50IHJlc3BpcmF0b3J5IHRyYWN0IGluZmVjdGlvbnMsIGNocm9uaWMgb3RpdGlzIG1lZGlhLCBzaXR1cyBpbnZlcnN1cywgbWFsZSBpbmZlcnRpbGl0eSBhbmQgaW4gbW9zdCBzZXZlcmUgY2FzZXMsIGh5ZHJvY2VwaGFsdXMuIE9ubHkgcmVjZW50bHksIG11dGF0aW9ucyBpbiBnZW5lcyBlbmNvZGluZyBheG9uZW1hbCBwcm90ZWlucyB3aXRoIHByZWZlcmVudGlhbCBleHByZXNzaW9uIGluIHRoZSB0ZXN0aXMgd2VyZSBpZGVudGlmaWVkIGluIGlzb2xhdGVkIG1hbGUgaW5mZXJ0aWxpdHk7IGluIHRob3NlIGNhc2VzLCBpbmRpdmlkdWFscyBkaXNwbGF5ZWQgc2V2ZXJlIGFzdGhlbm96b29zcGVybWlhIGR1ZSB0byBNdWx0aXBsZSBNb3JwaG9sb2dpY2FsIEFibm9ybWFsaXRpZXMgb2YgdGhlIHNwZXJtIEZsYWdlbGxhIChNTUFGKSBidXQgbm90IFBDRCBmZWF0dXJlcy4gSW4gdGhpcyBzdHVkeSwgd2UgcGVyZm9ybWVkIGdlbmV0aWMgaW52ZXN0aWdhdGlvbiBvZiB0d28gc2libGluZ3MgcHJlc2VudGluZyBNTUFGIHdpdGhvdXQgYW55IHJlc3BpcmF0b3J5IFBDRCBmZWF0dXJlcywgYW5kIHdlIHJlcG9ydCB0aGUgaWRlbnRpZmljYXRpb24gb2YgdGhlIGMuMjAxOFQgPiBHIChwLkxldTY3M1BybykgdHJhbnN2ZXJzaW9uIGluIEFLNywgZW5jb2RpbmcgYW4gYWRlbnlsYXRlIGtpbmFzZSwgZXhwcmVzc2VkIGluIGNpbGlhdGVkIHRpc3N1ZXMgYW5kIHRlc3Rpcy4gQnkgcGVyZm9ybWluZyB0cmFuc2NyaXB0IGFuZCBwcm90ZWluIGFuYWx5c2VzIG9mIGJpb2xvZ2ljYWwgc2FtcGxlcyBmcm9tIGluZGl2aWR1YWwgY2FycnlpbmcgdGhlIHRyYW5zdmVyc2lvbiwgd2UgZGVtb25zdHJhdGUgdGhhdCB0aGlzIG11dGF0aW9uIGxlYWRzIHRvIHRoZSBsb3NzIG9mIEFLNyBwcm90ZWluIGluIHNwZXJtIGNlbGxzIGJ1dCBub3QgaW4gcmVzcGlyYXRvcnkgY2lsaWF0ZWQgY2VsbHMsIGFsdGhvdWdoIGJvdGggY2VsbCB0eXBlcyBjYXJyeSB0aGUgbXV0YXRlZCB0cmFuc2NyaXB0IGFuZCBubyB0aXNzdWUtc3BlY2lmaWMgaXNvZm9ybXMgd2VyZSBkZXRlY3RlZC4gVGhpcyB3b3JrIHRoZXJlZm9yZSwgc3VwcG9ydHMgdGhlIG5vdGlvbiB0aGF0IHByb3RlaW5zIHNoYXJlZCBieSBib3RoIGNpbGlhIGFuZCBzcGVybSBmbGFnZWxsYSBtYXkgaGF2ZSBzcGVjaWZpYyBwcm9wZXJ0aWVzIGFuZC9vciBmdW5jdGlvbiBpbiBlYWNoIG9yZ2FuZWxsZSwgaW4gbGluZSB3aXRoIHRoZSBkaWZmZXJlbmNlcyBpbiB0aGVpciBtb2RlIG9mIGFzc2VtYmx5IGFuZCBvcmdhbml6YXRpb24uIE92ZXJhbGwsIHRoaXMgd29yayBpZGVudGlmaWVzIGEgbm92ZWwgZ2VuZXRpYyBjYXVzZSBvZiBhc3RoZW5vem9vc3Blcm1pYSBkdWUgdG8gTU1BRiBhbmQgc3VnZ2VzdHMgdGhhdCBpbiBodW1hbnMsIG1vcmUgZGVsZXRlcmlvdXMgbXV0YXRpb25zIG9mIEFLNyBtaWdodCBpbmR1Y2UgUENELiIsImlzc3VlIjoiNyIsInZvbHVtZSI6IjI3In0sImlzVGVtcG9yYXJ5IjpmYWxzZX1dfQ==&quot;,&quot;citationItems&quot;:[{&quot;id&quot;:&quot;350fcde9-0839-3793-b18a-10473d698648&quot;,&quot;itemData&quot;:{&quot;type&quot;:&quot;article-journal&quot;,&quot;id&quot;:&quot;350fcde9-0839-3793-b18a-10473d698648&quot;,&quot;title&quot;:&quot;Homozygous missense mutation L673P in adenylate kinase 7 (AK7) leads to primary male infertility and multiple morphological anomalies of the flagella but not to primary ciliary dyskinesia&quot;,&quot;author&quot;:[{&quot;family&quot;:&quot;Lorès&quot;,&quot;given&quot;:&quot;Patrick&quot;,&quot;parse-names&quot;:false,&quot;dropping-particle&quot;:&quot;&quot;,&quot;non-dropping-particle&quot;:&quot;&quot;},{&quot;family&quot;:&quot;Coutton&quot;,&quot;given&quot;:&quot;Charles&quot;,&quot;parse-names&quot;:false,&quot;dropping-particle&quot;:&quot;&quot;,&quot;non-dropping-particle&quot;:&quot;&quot;},{&quot;family&quot;:&quot;Khouri&quot;,&quot;given&quot;:&quot;Elma&quot;,&quot;parse-names&quot;:false,&quot;dropping-particle&quot;:&quot;&quot;,&quot;non-dropping-particle&quot;:&quot;El&quot;},{&quot;family&quot;:&quot;Stouvenel&quot;,&quot;given&quot;:&quot;Laurence&quot;,&quot;parse-names&quot;:false,&quot;dropping-particle&quot;:&quot;&quot;,&quot;non-dropping-particle&quot;:&quot;&quot;},{&quot;family&quot;:&quot;Givelet&quot;,&quot;given&quot;:&quot;Maëlle&quot;,&quot;parse-names&quot;:false,&quot;dropping-particle&quot;:&quot;&quot;,&quot;non-dropping-particle&quot;:&quot;&quot;},{&quot;family&quot;:&quot;Thomas&quot;,&quot;given&quot;:&quot;Lucie&quot;,&quot;parse-names&quot;:false,&quot;dropping-particle&quot;:&quot;&quot;,&quot;non-dropping-particle&quot;:&quot;&quot;},{&quot;family&quot;:&quot;Rode&quot;,&quot;given&quot;:&quot;Baptiste&quot;,&quot;parse-names&quot;:false,&quot;dropping-particle&quot;:&quot;&quot;,&quot;non-dropping-particle&quot;:&quot;&quot;},{&quot;family&quot;:&quot;Schmitt&quot;,&quot;given&quot;:&quot;Alain&quot;,&quot;parse-names&quot;:false,&quot;dropping-particle&quot;:&quot;&quot;,&quot;non-dropping-particle&quot;:&quot;&quot;},{&quot;family&quot;:&quot;Louis&quot;,&quot;given&quot;:&quot;Bruno&quot;,&quot;parse-names&quot;:false,&quot;dropping-particle&quot;:&quot;&quot;,&quot;non-dropping-particle&quot;:&quot;&quot;},{&quot;family&quot;:&quot;Sakheli&quot;,&quot;given&quot;:&quot;Zeinab&quot;,&quot;parse-names&quot;:false,&quot;dropping-particle&quot;:&quot;&quot;,&quot;non-dropping-particle&quot;:&quot;&quot;},{&quot;family&quot;:&quot;Chaudhry&quot;,&quot;given&quot;:&quot;Marhaba&quot;,&quot;parse-names&quot;:false,&quot;dropping-particle&quot;:&quot;&quot;,&quot;non-dropping-particle&quot;:&quot;&quot;},{&quot;family&quot;:&quot;Fernandez-Gonzales&quot;,&quot;given&quot;:&quot;Angeles&quot;,&quot;parse-names&quot;:false,&quot;dropping-particle&quot;:&quot;&quot;,&quot;non-dropping-particle&quot;:&quot;&quot;},{&quot;family&quot;:&quot;Mitsialis&quot;,&quot;given&quot;:&quot;Alex&quot;,&quot;parse-names&quot;:false,&quot;dropping-particle&quot;:&quot;&quot;,&quot;non-dropping-particle&quot;:&quot;&quot;},{&quot;family&quot;:&quot;Dacheux&quot;,&quot;given&quot;:&quot;Denis&quot;,&quot;parse-names&quot;:false,&quot;dropping-particle&quot;:&quot;&quot;,&quot;non-dropping-particle&quot;:&quot;&quot;},{&quot;family&quot;:&quot;Wolf&quot;,&quot;given&quot;:&quot;Jean Philippe&quot;,&quot;parse-names&quot;:false,&quot;dropping-particle&quot;:&quot;&quot;,&quot;non-dropping-particle&quot;:&quot;&quot;},{&quot;family&quot;:&quot;Papon&quot;,&quot;given&quot;:&quot;Jean François&quot;,&quot;parse-names&quot;:false,&quot;dropping-particle&quot;:&quot;&quot;,&quot;non-dropping-particle&quot;:&quot;&quot;},{&quot;family&quot;:&quot;Gacon&quot;,&quot;given&quot;:&quot;Gérard&quot;,&quot;parse-names&quot;:false,&quot;dropping-particle&quot;:&quot;&quot;,&quot;non-dropping-particle&quot;:&quot;&quot;},{&quot;family&quot;:&quot;Escudier&quot;,&quot;given&quot;:&quot;Estelle&quot;,&quot;parse-names&quot;:false,&quot;dropping-particle&quot;:&quot;&quot;,&quot;non-dropping-particle&quot;:&quot;&quot;},{&quot;family&quot;:&quot;Arnoult&quot;,&quot;given&quot;:&quot;Christophe&quot;,&quot;parse-names&quot;:false,&quot;dropping-particle&quot;:&quot;&quot;,&quot;non-dropping-particle&quot;:&quot;&quot;},{&quot;family&quot;:&quot;Bonhivers&quot;,&quot;given&quot;:&quot;Mélanie&quot;,&quot;parse-names&quot;:false,&quot;dropping-particle&quot;:&quot;&quot;,&quot;non-dropping-particle&quot;:&quot;&quot;},{&quot;family&quot;:&quot;Savinov&quot;,&quot;given&quot;:&quot;Sergey N.&quot;,&quot;parse-names&quot;:false,&quot;dropping-particle&quot;:&quot;&quot;,&quot;non-dropping-particle&quot;:&quot;&quot;},{&quot;family&quot;:&quot;Amselem&quot;,&quot;given&quot;:&quot;Serge&quot;,&quot;parse-names&quot;:false,&quot;dropping-particle&quot;:&quot;&quot;,&quot;non-dropping-particle&quot;:&quot;&quot;},{&quot;family&quot;:&quot;Ray&quot;,&quot;given&quot;:&quot;Pierre F.&quot;,&quot;parse-names&quot;:false,&quot;dropping-particle&quot;:&quot;&quot;,&quot;non-dropping-particle&quot;:&quot;&quot;},{&quot;family&quot;:&quot;Dulioust&quot;,&quot;given&quot;:&quot;Emmanuel&quot;,&quot;parse-names&quot;:false,&quot;dropping-particle&quot;:&quot;&quot;,&quot;non-dropping-particle&quot;:&quot;&quot;},{&quot;family&quot;:&quot;Touré&quot;,&quot;given&quot;:&quot;Aminata&quot;,&quot;parse-names&quot;:false,&quot;dropping-particle&quot;:&quot;&quot;,&quot;non-dropping-particle&quot;:&quot;&quot;}],&quot;container-title&quot;:&quot;Human Molecular Genetics&quot;,&quot;container-title-short&quot;:&quot;Hum Mol Genet&quot;,&quot;DOI&quot;:&quot;10.1093/hmg/ddy034&quot;,&quot;ISSN&quot;:&quot;14602083&quot;,&quot;PMID&quot;:&quot;29365104&quot;,&quot;issued&quot;:{&quot;date-parts&quot;:[[2018]]},&quot;page&quot;:&quot;1196-1211&quot;,&quot;abstract&quot;:&quot;Motile cilia and sperm flagella share an extremely conserved microtubule-based cytoskeleton, called the axoneme, which sustains beating and motility of both organelles. Ultra-structural and/or functional defects of this axoneme are well-known to cause primary ciliary dyskinesia (PCD), a disorder characterized by recurrent respiratory tract infections, chronic otitis media, situs inversus, male infertility and in most severe cases, hydrocephalus. Only recently, mutations in genes encoding axonemal proteins with preferential expression in the testis were identified in isolated male infertility; in those cases, individuals displayed severe asthenozoospermia due to Multiple Morphological Abnormalities of the sperm Flagella (MMAF) but not PCD features. In this study, we performed genetic investigation of two siblings presenting MMAF without any respiratory PCD features, and we report the identification of the c.2018T &gt; G (p.Leu673Pro) transversion in AK7, encoding an adenylate kinase, expressed in ciliated tissues and testis. By performing transcript and protein analyses of biological samples from individual carrying the transversion, we demonstrate that this mutation leads to the loss of AK7 protein in sperm cells but not in respiratory ciliated cells, although both cell types carry the mutated transcript and no tissue-specific isoforms were detected. This work therefore, supports the notion that proteins shared by both cilia and sperm flagella may have specific properties and/or function in each organelle, in line with the differences in their mode of assembly and organization. Overall, this work identifies a novel genetic cause of asthenozoospermia due to MMAF and suggests that in humans, more deleterious mutations of AK7 might induce PCD.&quot;,&quot;issue&quot;:&quot;7&quot;,&quot;volume&quot;:&quot;27&quot;},&quot;isTemporary&quot;:false}]},{&quot;citationID&quot;:&quot;MENDELEY_CITATION_f79e8300-fd42-42bd-a106-88e5bad3e8a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jc5ZTgzMDAtZmQ0Mi00MmJkLWExMDYtODhlNWJhZDNlOGE5IiwicHJvcGVydGllcyI6eyJub3RlSW5kZXgiOjB9LCJpc0VkaXRlZCI6ZmFsc2UsIm1hbnVhbE92ZXJyaWRlIjp7ImlzTWFudWFsbHlPdmVycmlkZGVuIjpmYWxzZSwiY2l0ZXByb2NUZXh0IjoiPHN1cD4zPC9zdXA+IiwibWFudWFsT3ZlcnJpZGVUZXh0IjoiIn0sImNpdGF0aW9uSXRlbXMiOlt7ImlkIjoiMjVjMTYxYjYtMTI3Zi0zOTY2LTk4MjgtODgxMWQ2NWZiNGEzIiwiaXRlbURhdGEiOnsidHlwZSI6ImFydGljbGUtam91cm5hbCIsImlkIjoiMjVjMTYxYjYtMTI3Zi0zOTY2LTk4MjgtODgxMWQ2NWZiNGEzIiwidGl0bGUiOiJOb3ZlbCBjZW50cmlvbGFyIGRlZmVjdHMgdW5kZXJsaWUgYSBwcmltYXJ5IGNpbGlhcnkgZHlza2luZXNpYSBwaGVub3R5cGUgaW4gYW4gYWRlbnlsYXRlIGtpbmFzZSA3IGRlZmljaWVudCBjaWxpYXRlZCBlcGl0aGVsaXVtIC4gTm9ydGh3ZXN0ZXJuIFVuaXZlcnNpdHkgLCBGZWluYmVyZyBTY2hvb2wgb2YgTWVkaWNpbmUgLCBEZXBhcnRtZW50IG9mIENlbGwgYW5kIE5vcnRod2VzdGVybiBVbml2ZXJzaXR5ICwgTHVyaWUgQ2FuY2VyIENlbnRlciIsImF1dGhvciI6W3siZmFtaWx5IjoiU2hlcmlkYW4iLCJnaXZlbiI6Ikplbm5pZmVyIiwicGFyc2UtbmFtZXMiOmZhbHNlLCJkcm9wcGluZy1wYXJ0aWNsZSI6IiIsIm5vbi1kcm9wcGluZy1wYXJ0aWNsZSI6IiJ9LHsiZmFtaWx5IjoiR3JhdGEiLCJnaXZlbiI6IkFsaW5lIiwicGFyc2UtbmFtZXMiOmZhbHNlLCJkcm9wcGluZy1wYXJ0aWNsZSI6IiIsIm5vbi1kcm9wcGluZy1wYXJ0aWNsZSI6IiJ9LHsiZmFtaWx5IjoiU3V2YSIsImdpdmVuIjoiRXZlIEUiLCJwYXJzZS1uYW1lcyI6ZmFsc2UsImRyb3BwaW5nLXBhcnRpY2xlIjoiIiwibm9uLWRyb3BwaW5nLXBhcnRpY2xlIjoiIn0seyJmYW1pbHkiOiJCcmVzdGVhdSIsImdpdmVuIjoiRW56byIsInBhcnNlLW5hbWVzIjpmYWxzZSwiZHJvcHBpbmctcGFydGljbGUiOiIiLCJub24tZHJvcHBpbmctcGFydGljbGUiOiIifSx7ImZhbWlseSI6Ik1pdGNoZWxsIiwiZ2l2ZW4iOiJMaW51cyBSIiwicGFyc2UtbmFtZXMiOmZhbHNlLCJkcm9wcGluZy1wYXJ0aWNsZSI6IiIsIm5vbi1kcm9wcGluZy1wYXJ0aWNsZSI6IiJ9LHsiZmFtaWx5IjoiSGFzc2FuIiwiZ2l2ZW4iOiJPc2FtYSIsInBhcnNlLW5hbWVzIjpmYWxzZSwiZHJvcHBpbmctcGFydGljbGUiOiIiLCJub24tZHJvcHBpbmctcGFydGljbGUiOiIifSx7ImZhbWlseSI6Ik1pdGNoZWxsIiwiZ2l2ZW4iOiJCcmlhbiIsInBhcnNlLW5hbWVzIjpmYWxzZSwiZHJvcHBpbmctcGFydGljbGUiOiIiLCJub24tZHJvcHBpbmctcGFydGljbGUiOiIifV0sImNvbnRhaW5lci10aXRsZSI6ImJpb1J4aXYiLCJET0kiOiIxMC4xMTAxLzIwMjMuMDcuMjUuNTUwNTM1IiwiaXNzdWVkIjp7ImRhdGUtcGFydHMiOltbMjAyM11dfSwiY29udGFpbmVyLXRpdGxlLXNob3J0IjoiIn0sImlzVGVtcG9yYXJ5IjpmYWxzZX1dfQ==&quot;,&quot;citationItems&quot;:[{&quot;id&quot;:&quot;25c161b6-127f-3966-9828-8811d65fb4a3&quot;,&quot;itemData&quot;:{&quot;type&quot;:&quot;article-journal&quot;,&quot;id&quot;:&quot;25c161b6-127f-3966-9828-8811d65fb4a3&quot;,&quot;title&quot;:&quot;Novel centriolar defects underlie a primary ciliary dyskinesia phenotype in an adenylate kinase 7 deficient ciliated epithelium . Northwestern University , Feinberg School of Medicine , Department of Cell and Northwestern University , Lurie Cancer Center&quot;,&quot;author&quot;:[{&quot;family&quot;:&quot;Sheridan&quot;,&quot;given&quot;:&quot;Jennifer&quot;,&quot;parse-names&quot;:false,&quot;dropping-particle&quot;:&quot;&quot;,&quot;non-dropping-particle&quot;:&quot;&quot;},{&quot;family&quot;:&quot;Grata&quot;,&quot;given&quot;:&quot;Aline&quot;,&quot;parse-names&quot;:false,&quot;dropping-particle&quot;:&quot;&quot;,&quot;non-dropping-particle&quot;:&quot;&quot;},{&quot;family&quot;:&quot;Suva&quot;,&quot;given&quot;:&quot;Eve E&quot;,&quot;parse-names&quot;:false,&quot;dropping-particle&quot;:&quot;&quot;,&quot;non-dropping-particle&quot;:&quot;&quot;},{&quot;family&quot;:&quot;Bresteau&quot;,&quot;given&quot;:&quot;Enzo&quot;,&quot;parse-names&quot;:false,&quot;dropping-particle&quot;:&quot;&quot;,&quot;non-dropping-particle&quot;:&quot;&quot;},{&quot;family&quot;:&quot;Mitchell&quot;,&quot;given&quot;:&quot;Linus R&quot;,&quot;parse-names&quot;:false,&quot;dropping-particle&quot;:&quot;&quot;,&quot;non-dropping-particle&quot;:&quot;&quot;},{&quot;family&quot;:&quot;Hassan&quot;,&quot;given&quot;:&quot;Osama&quot;,&quot;parse-names&quot;:false,&quot;dropping-particle&quot;:&quot;&quot;,&quot;non-dropping-particle&quot;:&quot;&quot;},{&quot;family&quot;:&quot;Mitchell&quot;,&quot;given&quot;:&quot;Brian&quot;,&quot;parse-names&quot;:false,&quot;dropping-particle&quot;:&quot;&quot;,&quot;non-dropping-particle&quot;:&quot;&quot;}],&quot;container-title&quot;:&quot;bioRxiv&quot;,&quot;DOI&quot;:&quot;10.1101/2023.07.25.550535&quot;,&quot;issued&quot;:{&quot;date-parts&quot;:[[2023]]},&quot;container-title-short&quot;:&quot;&quot;},&quot;isTemporary&quot;:false}]},{&quot;citationID&quot;:&quot;MENDELEY_CITATION_e1a24161-968b-4a76-9963-78b0e7998e8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FhMjQxNjEtOTY4Yi00YTc2LTk5NjMtNzhiMGU3OTk4ZThkIiwicHJvcGVydGllcyI6eyJub3RlSW5kZXgiOjB9LCJpc0VkaXRlZCI6ZmFsc2UsIm1hbnVhbE92ZXJyaWRlIjp7ImlzTWFudWFsbHlPdmVycmlkZGVuIjpmYWxzZSwiY2l0ZXByb2NUZXh0IjoiPHN1cD40PC9zdXA+IiwibWFudWFsT3ZlcnJpZGVUZXh0IjoiIn0sImNpdGF0aW9uSXRlbXMiOlt7ImlkIjoiMjBhNGUxMWItNTc4YS0zY2VkLTkzZTUtNWNhNGUwYjM2ZjAxIiwiaXRlbURhdGEiOnsidHlwZSI6ImFydGljbGUtam91cm5hbCIsImlkIjoiMjBhNGUxMWItNTc4YS0zY2VkLTkzZTUtNWNhNGUwYjM2ZjAxIiwidGl0bGUiOiJUaGUgQ1NDIHByb3RlaW5zIEZBUDYxIGFuZCBGQVAyNTEgYnVpbGQgdGhlIGJhc2FsIHN1YnN0cnVjdHVyZXMgb2YgcmFkaWFsIHNwb2tlIDMgaW4gY2lsaWEiLCJhdXRob3IiOlt7ImZhbWlseSI6IlVyYmFuc2thIiwiZ2l2ZW4iOiJQYXVsaW5hIiwicGFyc2UtbmFtZXMiOmZhbHNlLCJkcm9wcGluZy1wYXJ0aWNsZSI6IiIsIm5vbi1kcm9wcGluZy1wYXJ0aWNsZSI6IiJ9LHsiZmFtaWx5IjoiU29uZyIsImdpdmVuIjoiS2FuZ2thbmciLCJwYXJzZS1uYW1lcyI6ZmFsc2UsImRyb3BwaW5nLXBhcnRpY2xlIjoiIiwibm9uLWRyb3BwaW5nLXBhcnRpY2xlIjoiIn0seyJmYW1pbHkiOiJKb2FjaGltaWFrIiwiZ2l2ZW4iOiJFd2EiLCJwYXJzZS1uYW1lcyI6ZmFsc2UsImRyb3BwaW5nLXBhcnRpY2xlIjoiIiwibm9uLWRyb3BwaW5nLXBhcnRpY2xlIjoiIn0seyJmYW1pbHkiOiJLcnplbWllbi1PamFrIiwiZ2l2ZW4iOiJMdWNqYSIsInBhcnNlLW5hbWVzIjpmYWxzZSwiZHJvcHBpbmctcGFydGljbGUiOiIiLCJub24tZHJvcHBpbmctcGFydGljbGUiOiIifSx7ImZhbWlseSI6IktvcHJvd3NraSIsImdpdmVuIjoiUGlvdHIiLCJwYXJzZS1uYW1lcyI6ZmFsc2UsImRyb3BwaW5nLXBhcnRpY2xlIjoiIiwibm9uLWRyb3BwaW5nLXBhcnRpY2xlIjoiIn0seyJmYW1pbHkiOiJIZW5uZXNzZXkiLCJnaXZlbiI6IlRvZGQiLCJwYXJzZS1uYW1lcyI6ZmFsc2UsImRyb3BwaW5nLXBhcnRpY2xlIjoiIiwibm9uLWRyb3BwaW5nLXBhcnRpY2xlIjoiIn0seyJmYW1pbHkiOiJKZXJrYS1EemlhZG9zeiIsImdpdmVuIjoiTWFyaWEiLCJwYXJzZS1uYW1lcyI6ZmFsc2UsImRyb3BwaW5nLXBhcnRpY2xlIjoiIiwibm9uLWRyb3BwaW5nLXBhcnRpY2xlIjoiIn0seyJmYW1pbHkiOiJGYWJjemFrIiwiZ2l2ZW4iOiJIYW5uYSIsInBhcnNlLW5hbWVzIjpmYWxzZSwiZHJvcHBpbmctcGFydGljbGUiOiIiLCJub24tZHJvcHBpbmctcGFydGljbGUiOiIifSx7ImZhbWlseSI6IkdhZXJ0aWciLCJnaXZlbiI6IkphY2VrIiwicGFyc2UtbmFtZXMiOmZhbHNlLCJkcm9wcGluZy1wYXJ0aWNsZSI6IiIsIm5vbi1kcm9wcGluZy1wYXJ0aWNsZSI6IiJ9LHsiZmFtaWx5IjoiTmljYXN0cm8iLCJnaXZlbiI6IkRhbmllbGEiLCJwYXJzZS1uYW1lcyI6ZmFsc2UsImRyb3BwaW5nLXBhcnRpY2xlIjoiIiwibm9uLWRyb3BwaW5nLXBhcnRpY2xlIjoiIn0seyJmYW1pbHkiOiJXbG9nYSIsImdpdmVuIjoiRG9yb3RhIiwicGFyc2UtbmFtZXMiOmZhbHNlLCJkcm9wcGluZy1wYXJ0aWNsZSI6IiIsIm5vbi1kcm9wcGluZy1wYXJ0aWNsZSI6IiJ9XSwiY29udGFpbmVyLXRpdGxlIjoiTW9sZWN1bGFyIEJpb2xvZ3kgb2YgdGhlIENlbGwiLCJjb250YWluZXItdGl0bGUtc2hvcnQiOiJNb2wgQmlvbCBDZWxsIiwiRE9JIjoiMTAuMTA5MS9tYmMuRTE0LTExLTE1NDUiLCJJU1NOIjoiMTkzOTQ1ODYiLCJQTUlEIjoiMjU2OTQ0NTMiLCJpc3N1ZWQiOnsiZGF0ZS1wYXJ0cyI6W1syMDE1XV19LCJwYWdlIjoiMTQ2My0xNDc1IiwiYWJzdHJhY3QiOiJEeW5laW4gbW90b3JzIGFuZCByZWd1bGF0b3J5IGNvbXBsZXhlcyByZXBlYXQgZXZlcnkgOTYgbm0gYWxvbmcgdGhlIGxlbmd0aCBvZiBtb3RpbGUgY2lsaWEuIEVhY2ggcmVwZWF0IGNvbnRhaW5zIHRocmVlIHJhZGlhbCBzcG9rZXMsIFJTMSwgUlMyLCBhbmQgUlMzLCB3aGljaCB0cmFuc2R1Y3Qgc2lnbmFscyBiZXR3ZWVuIHRoZSBjZW50cmFsIG1pY3JvdHVidWxlcyBhbmQgZHluZWluIGFybXMuIEVhY2ggcmFkaWFsIHNwb2tlIGhhcyBhIGRpc3RpbmN0IHN0cnVjdHVyZSwgYnV0IGxpdHRsZSBpcyBrbm93biBhYm91dCB0aGUgbWVjaGFuaXNtcyBvZiBhc3NlbWJseSBhbmQgZnVuY3Rpb24gb2YgdGhlIGluZGl2aWR1YWwgcmFkaWFsIHNwb2tlcy4gSW4gQ2hsYW15ZG9tb25hcywgY2FsbW9kdWxpbiBhbmQgc3Bva2UtYXNzb2NpYXRlZCBjb21wbGV4IChDU0MpIGlzIGNvbXBvc2VkIG9mIEZBUDYxLCBGQVA5MSwgYW5kIEZBUDI1MSBhbmQgaGFzIGJlZW4gbGlua2VkIHRvIHRoZSBiYXNlIG9mIFJTMiBhbmQgUlMzLiBXZSBzaG93IHRoYXQgaW4gVGV0cmFoeW1lbmEsIGxvc3Mgb2YgZWl0aGVyIEZBUDYxIG9yIEZBUDI1MSByZWR1Y2VzIGNlbGwgc3dpbW1pbmcgYW5kIGFmZmVjdHMgdGhlIGNpbGlhcnkgd2F2ZWZvcm0gYW5kIHRoYXQgUlMzIGlzIGVpdGhlciBtaXNzaW5nIG9yIGluY29tcGxldGUsIHdoZXJlYXMgUlMxIGFuZCBSUzIgYXJlIHVuYWZmZWN0ZWQuIFNwZWNpZmljYWxseSwgRkFQMjUxLW51bGwgY2lsaWEgbGFjayBhbiBhcmNoLWxpa2UgZGVuc2l0eSBhdCB0aGUgUlMzIGJhc2UsIHdoZXJlYXMgRkFQNjEtbnVsbCBjaWxpYSBsYWNrIGFuIGFkamFjZW50IHBvcnRpb24gb2YgdGhlIFJTMyBzdGVtIHJlZ2lvbi4gVGhpcyBzdWdnZXN0cyB0aGF0IHRoZSBDU0MgcHJvdGVpbnMgYXJlIGNydWNpYWwgZm9yIHN0YWJsZSBhbmQgZnVuY3Rpb25hbCBhc3NlbWJseSBvZiBSUzMgYW5kIHRoYXQgUlMzIGFuZCB0aGUgQ1NDIGFyZSBpbXBvcnRhbnQgZm9yIGNpbGlhcnkgbW90aWxpdHkuIiwiaXNzdWUiOiI4Iiwidm9sdW1lIjoiMjYifSwiaXNUZW1wb3JhcnkiOmZhbHNlfV19&quot;,&quot;citationItems&quot;:[{&quot;id&quot;:&quot;20a4e11b-578a-3ced-93e5-5ca4e0b36f01&quot;,&quot;itemData&quot;:{&quot;type&quot;:&quot;article-journal&quot;,&quot;id&quot;:&quot;20a4e11b-578a-3ced-93e5-5ca4e0b36f01&quot;,&quot;title&quot;:&quot;The CSC proteins FAP61 and FAP251 build the basal substructures of radial spoke 3 in cilia&quot;,&quot;author&quot;:[{&quot;family&quot;:&quot;Urbanska&quot;,&quot;given&quot;:&quot;Paulina&quot;,&quot;parse-names&quot;:false,&quot;dropping-particle&quot;:&quot;&quot;,&quot;non-dropping-particle&quot;:&quot;&quot;},{&quot;family&quot;:&quot;Song&quot;,&quot;given&quot;:&quot;Kangkang&quot;,&quot;parse-names&quot;:false,&quot;dropping-particle&quot;:&quot;&quot;,&quot;non-dropping-particle&quot;:&quot;&quot;},{&quot;family&quot;:&quot;Joachimiak&quot;,&quot;given&quot;:&quot;Ewa&quot;,&quot;parse-names&quot;:false,&quot;dropping-particle&quot;:&quot;&quot;,&quot;non-dropping-particle&quot;:&quot;&quot;},{&quot;family&quot;:&quot;Krzemien-Ojak&quot;,&quot;given&quot;:&quot;Lucja&quot;,&quot;parse-names&quot;:false,&quot;dropping-particle&quot;:&quot;&quot;,&quot;non-dropping-particle&quot;:&quot;&quot;},{&quot;family&quot;:&quot;Koprowski&quot;,&quot;given&quot;:&quot;Piotr&quot;,&quot;parse-names&quot;:false,&quot;dropping-particle&quot;:&quot;&quot;,&quot;non-dropping-particle&quot;:&quot;&quot;},{&quot;family&quot;:&quot;Hennessey&quot;,&quot;given&quot;:&quot;Todd&quot;,&quot;parse-names&quot;:false,&quot;dropping-particle&quot;:&quot;&quot;,&quot;non-dropping-particle&quot;:&quot;&quot;},{&quot;family&quot;:&quot;Jerka-Dziadosz&quot;,&quot;given&quot;:&quot;Maria&quot;,&quot;parse-names&quot;:false,&quot;dropping-particle&quot;:&quot;&quot;,&quot;non-dropping-particle&quot;:&quot;&quot;},{&quot;family&quot;:&quot;Fabczak&quot;,&quot;given&quot;:&quot;Hanna&quot;,&quot;parse-names&quot;:false,&quot;dropping-particle&quot;:&quot;&quot;,&quot;non-dropping-particle&quot;:&quot;&quot;},{&quot;family&quot;:&quot;Gaertig&quot;,&quot;given&quot;:&quot;Jacek&quot;,&quot;parse-names&quot;:false,&quot;dropping-particle&quot;:&quot;&quot;,&quot;non-dropping-particle&quot;:&quot;&quot;},{&quot;family&quot;:&quot;Nicastro&quot;,&quot;given&quot;:&quot;Daniela&quot;,&quot;parse-names&quot;:false,&quot;dropping-particle&quot;:&quot;&quot;,&quot;non-dropping-particle&quot;:&quot;&quot;},{&quot;family&quot;:&quot;Wloga&quot;,&quot;given&quot;:&quot;Dorota&quot;,&quot;parse-names&quot;:false,&quot;dropping-particle&quot;:&quot;&quot;,&quot;non-dropping-particle&quot;:&quot;&quot;}],&quot;container-title&quot;:&quot;Molecular Biology of the Cell&quot;,&quot;container-title-short&quot;:&quot;Mol Biol Cell&quot;,&quot;DOI&quot;:&quot;10.1091/mbc.E14-11-1545&quot;,&quot;ISSN&quot;:&quot;19394586&quot;,&quot;PMID&quot;:&quot;25694453&quot;,&quot;issued&quot;:{&quot;date-parts&quot;:[[2015]]},&quot;page&quot;:&quot;1463-1475&quot;,&quot;abstract&quot;:&quot;Dynein motors and regulatory complexes repeat every 96 nm along the length of motile cilia. Each repeat contains three radial spokes, RS1, RS2, and RS3, which transduct signals between the central microtubules and dynein arms. Each radial spoke has a distinct structure, but little is known about the mechanisms of assembly and function of the individual radial spokes. In Chlamydomonas, calmodulin and spoke-associated complex (CSC) is composed of FAP61, FAP91, and FAP251 and has been linked to the base of RS2 and RS3. We show that in Tetrahymena, loss of either FAP61 or FAP251 reduces cell swimming and affects the ciliary waveform and that RS3 is either missing or incomplete, whereas RS1 and RS2 are unaffected. Specifically, FAP251-null cilia lack an arch-like density at the RS3 base, whereas FAP61-null cilia lack an adjacent portion of the RS3 stem region. This suggests that the CSC proteins are crucial for stable and functional assembly of RS3 and that RS3 and the CSC are important for ciliary motility.&quot;,&quot;issue&quot;:&quot;8&quot;,&quot;volume&quot;:&quot;26&quot;},&quot;isTemporary&quot;:false}]},{&quot;citationID&quot;:&quot;MENDELEY_CITATION_636e8d00-81cd-4b67-8700-6f705bebcf4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M2ZThkMDAtODFjZC00YjY3LTg3MDAtNmY3MDViZWJjZjQx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quot;,&quot;citationItems&quot;:[{&quot;id&quot;:&quot;b19d6897-64b3-3a5d-aae1-652a503179ce&quot;,&quot;itemData&quot;:{&quot;type&quot;:&quot;article-journal&quot;,&quot;id&quot;:&quot;b19d6897-64b3-3a5d-aae1-652a503179ce&quot;,&quot;title&quot;:&quot;Heterogeneity of radial spokes structural components and associated enzymes in Tetrahymena cilia&quot;,&quot;author&quot;:[{&quot;family&quot;:&quot;Bicka&quot;,&quot;given&quot;:&quot;Marta&quot;,&quot;parse-names&quot;:false,&quot;dropping-particle&quot;:&quot;&quot;,&quot;non-dropping-particle&quot;:&quot;&quot;},{&quot;family&quot;:&quot;Black&quot;,&quot;given&quot;:&quot;Corbin&quot;,&quot;parse-names&quot;:false,&quot;dropping-particle&quot;:&quot;&quot;,&quot;non-dropping-particle&quot;:&quot;&quot;},{&quot;family&quot;:&quot;Ghanaeian&quot;,&quot;given&quot;:&quot;Avrin&quot;,&quot;parse-names&quot;:false,&quot;dropping-particle&quot;:&quot;&quot;,&quot;non-dropping-particle&quot;:&quot;&quot;},{&quot;family&quot;:&quot;Joachimiak&quot;,&quot;given&quot;:&quot;Ewa&quot;,&quot;parse-names&quot;:false,&quot;dropping-particle&quot;:&quot;&quot;,&quot;non-dropping-particle&quot;:&quot;&quot;},{&quot;family&quot;:&quot;Osinka&quot;,&quot;given&quot;:&quot;Anna&quot;,&quot;parse-names&quot;:false,&quot;dropping-particle&quot;:&quot;&quot;,&quot;non-dropping-particle&quot;:&quot;&quot;},{&quot;family&quot;:&quot;Majhi&quot;,&quot;given&quot;:&quot;Sumita&quot;,&quot;parse-names&quot;:false,&quot;dropping-particle&quot;:&quot;&quot;,&quot;non-dropping-particle&quot;:&quot;&quot;},{&quot;family&quot;:&quot;Konopka&quot;,&quot;given&quot;:&quot;Anna&quot;,&quot;parse-names&quot;:false,&quot;dropping-particle&quot;:&quot;&quot;,&quot;non-dropping-particle&quot;:&quot;&quot;},{&quot;family&quot;:&quot;Bulska&quot;,&quot;given&quot;:&quot;Ewa&quot;,&quot;parse-names&quot;:false,&quot;dropping-particle&quot;:&quot;&quot;,&quot;non-dropping-particle&quot;:&quot;&quot;},{&quot;family&quot;:&quot;Buy&quot;,&quot;given&quot;:&quot;Khanh Huy&quot;,&quot;parse-names&quot;:false,&quot;dropping-particle&quot;:&quot;&quot;,&quot;non-dropping-particle&quot;:&quot;&quot;},{&quot;family&quot;:&quot;Wloga&quot;,&quot;given&quot;:&quot;Dorota&quot;,&quot;parse-names&quot;:false,&quot;dropping-particle&quot;:&quot;&quot;,&quot;non-dropping-particle&quot;:&quot;&quot;}],&quot;container-title&quot;:&quot;eLife&quot;,&quot;container-title-short&quot;:&quot;Elife&quot;,&quot;DOI&quot;:&quot;10.7554/eLife.90003.1&quot;,&quot;issued&quot;:{&quot;date-parts&quot;:[[2023]]},&quot;page&quot;:&quot;1-49&quot;},&quot;isTemporary&quot;:false}]},{&quot;citationID&quot;:&quot;MENDELEY_CITATION_6f4d914c-95e8-45c0-ae37-e45f95ca04b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mY0ZDkxNGMtOTVlOC00NWMwLWFlMzctZTQ1Zjk1Y2EwNGI4IiwicHJvcGVydGllcyI6eyJub3RlSW5kZXgiOjB9LCJpc0VkaXRlZCI6ZmFsc2UsIm1hbnVhbE92ZXJyaWRlIjp7ImlzTWFudWFsbHlPdmVycmlkZGVuIjpmYWxzZSwiY2l0ZXByb2NUZXh0IjoiPHN1cD42PC9zdXA+IiwibWFudWFsT3ZlcnJpZGVUZXh0IjoiIn0sImNpdGF0aW9uSXRlbXMiOlt7ImlkIjoiNGNjZGI2MzItODM4Ni0zZGFjLTliMGYtM2IxNjAxMTY2MDA4IiwiaXRlbURhdGEiOnsidHlwZSI6ImFydGljbGUtam91cm5hbCIsImlkIjoiNGNjZGI2MzItODM4Ni0zZGFjLTliMGYtM2IxNjAxMTY2MDA4IiwidGl0bGUiOiJBZGVuaW5lIG51Y2xlb3RpZGUgbWV0YWJvbGlzbSBhbmQgYSByb2xlIGZvciBBTVAgaW4gbW9kdWxhdGluZyBmbGFnZWxsYXIgd2F2ZWZvcm1zIGluIG1vdXNlIHNwZXJtIiwiYXV0aG9yIjpbeyJmYW1pbHkiOiJWYWRuYWlzIiwiZ2l2ZW4iOiJNZWxpc3NhIEwuIiwicGFyc2UtbmFtZXMiOmZhbHNlLCJkcm9wcGluZy1wYXJ0aWNsZSI6IiIsIm5vbi1kcm9wcGluZy1wYXJ0aWNsZSI6IiJ9LHsiZmFtaWx5IjoiQ2FvIiwiZ2l2ZW4iOiJXZW5sZWkiLCJwYXJzZS1uYW1lcyI6ZmFsc2UsImRyb3BwaW5nLXBhcnRpY2xlIjoiIiwibm9uLWRyb3BwaW5nLXBhcnRpY2xlIjoiIn0seyJmYW1pbHkiOiJBZ2hhamFuaWFuIiwiZ2l2ZW4iOiJIYWlnIEsuIiwicGFyc2UtbmFtZXMiOmZhbHNlLCJkcm9wcGluZy1wYXJ0aWNsZSI6IiIsIm5vbi1kcm9wcGluZy1wYXJ0aWNsZSI6IiJ9LHsiZmFtaWx5IjoiSGFpZy1MYWRld2lnIiwiZ2l2ZW4iOiJMaXNhIiwicGFyc2UtbmFtZXMiOmZhbHNlLCJkcm9wcGluZy1wYXJ0aWNsZSI6IiIsIm5vbi1kcm9wcGluZy1wYXJ0aWNsZSI6IiJ9LHsiZmFtaWx5IjoiTGluIiwiZ2l2ZW4iOiJBbmdlbCBNLiIsInBhcnNlLW5hbWVzIjpmYWxzZSwiZHJvcHBpbmctcGFydGljbGUiOiIiLCJub24tZHJvcHBpbmctcGFydGljbGUiOiIifSx7ImZhbWlseSI6IkFsLUFsYW8iLCJnaXZlbiI6Ik9zYW1hIiwicGFyc2UtbmFtZXMiOmZhbHNlLCJkcm9wcGluZy1wYXJ0aWNsZSI6IiIsIm5vbi1kcm9wcGluZy1wYXJ0aWNsZSI6IiJ9LHsiZmFtaWx5IjoiR2VydG9uIiwiZ2l2ZW4iOiJHZW9yZ2UgTC4iLCJwYXJzZS1uYW1lcyI6ZmFsc2UsImRyb3BwaW5nLXBhcnRpY2xlIjoiIiwibm9uLWRyb3BwaW5nLXBhcnRpY2xlIjoiIn1dLCJjb250YWluZXItdGl0bGUiOiJCaW9sb2d5IG9mIFJlcHJvZHVjdGlvbiIsImNvbnRhaW5lci10aXRsZS1zaG9ydCI6IkJpb2wgUmVwcm9kIiwiRE9JIjoiMTAuMTA5NS9iaW9scmVwcm9kLjExMy4xMTQ0NDciLCJJU1NOIjoiMTUyOTcyNjgiLCJQTUlEIjoiMjQ3NDA2MDEiLCJpc3N1ZWQiOnsiZGF0ZS1wYXJ0cyI6W1syMDE0XV19LCJwYWdlIjoiMS0xNCIsImFic3RyYWN0IjoiV2hpbGUgbW9zdCBBVFAsIHRoZSBtYWluIGVuZXJneSBzb3VyY2UgZHJpdmluZyBzcGVybSBtb3RpbGl0eSwgaXMgZGVyaXZlZCBmcm9tIGdseWNvbHlzaXMgYW5kIG94aWRhdGl2ZSBwaG9zcGhvcnlsYXRpb24sIHRoZSBtZXRhYm9saWMgZGVtYW5kcyBvZiB0aGUgY2VsbCByZXF1aXJlIHRoZSBlZmZpY2llbnQgdXNlIG9mIHBvd2VyIHN0b3JlZCBpbiBoaWdoLWVuZXJneSBwaG9zcGhhdGUgYm9uZHMuIEluIHRpbWVzIG9mIGhpZ2ggZW5lcmd5IGNvbnN1bXB0aW9uLCBhZGVueWxhdGUga2luYXNlIChBSykgc2NhdmVuZ2VzIG9uZSBBVFAgbW9sZWN1bGUgYnkgdHJhbnNwaG9zcGhvcnlsYXRpb24gb2YgdHdvIG1vbGVjdWxlcyBvZiBBRFAsIHNpbXVsdGFuZW91c2x5IHlpZWxkaW5nIG9uZSBtb2xlY3VsZSBvZiBBTVAgYXMgYSBieS1wcm9kdWN0LiBFaXRoZXIgQVRQIG9yIEFEUCBzdXBwb3J0ZWQgbW90aWxpdHkgb2YgZGV0ZXJnZW50LW1vZGVsZWQgY2F1ZGEgZXBpZGlkeW1hbCBtb3VzZSBzcGVybSwgaW5kaWNhdGluZyB0aGF0IGZsYWdlbGxhciBBS3MgYXJlIGZ1bmN0aW9uYWwuIEhvd2V2ZXIsIHRoZSBlbnN1aW5nIGZsYWdlbGxhciB3YXZlZm9ybXMgZnVlbGVkIGJ5IEFUUCBvciBBRFAgd2VyZSBxdWFsaXRhdGl2ZWx5IGRpZmZlcmVudC4gTW90aWxpdHkgZHJpdmVuIGJ5IEFUUCB3YXMgcmFwaWQgYnV0IHJlc3RyaWN0ZWQgdG8gdGhlIGRpc3RhbCByZWdpb24gb2YgdGhlIHNwZXJtIHRhaWwsIHdoZXJlYXMgQURQIHByb2R1Y2VkIHNsb3dlciBhbmQgbW9yZSBmbHVpZCB3YXZlcyB0aGF0IHByb3BhZ2F0ZWQgZG93biB0aGUgZnVsbCBmbGFnZWxsdW0uIENoYXJhY3Rlcml6YXRpb24gb2Ygd2F2ZSBwYXR0ZXJucyBieSB0cmFjaW5nIGFuZCBzdXBlcmltcG9zaW5nIHRoZSBpbWFnZXMgb2YgdGhlIGZsYWdlbGxhLCBxdWFudGlmeWluZyB0aGUgZGlmZmVyZW5jZXMgdXNpbmcgZGlnaXRhbCBpbWFnZSBhbmFseXNpcywgYW5kIGNvbXB1dGVyLWFzc2lzdGVkIHNwZXJtIGFuYWx5c2lzIHJldmVhbGVkIGRpZmZlcmVuY2VzIGluIHRoZSBhbXBsaXR1ZGUsIHBlcmlvZGljaXR5LCBhbmQgcHJvcGFnYXRpb24gb2YgdGhlIHdhdmVzIGJldHdlZW4gZGV0ZXJnZW50LW1vZGVsZWQgc3Blcm0gdHJlYXRlZCB3aXRoIGVpdGhlciBBVFAgb3IgQURQLiBTdXJwcmlzaW5nbHksIGFkZGl0aW9uIG9mIEFNUCB0byB0aGUgaW5jdWJhdGlvbiBtZWRpdW0gY29udGFpbmluZyBBVFAgcmVjYXBpdHVsYXRlZCB0aGUgcGF0dGVybiBvZiBzcGVybSBtb3RpbGl0eSBzZWVuIHdpdGggQURQIGFsb25lLiBJbiBhZGRpdGlvbiB0byBBSzEgYW5kIEFLMiwgd2hpY2ggd2UgcHJldmlvdXNseSBkZW1vbnN0cmF0ZWQgYXJlIHByZXNlbnQgaW4gb3V0ZXIgZGVuc2UgZmliZXJzIGFuZCBtaXRvY2hvbmRyaWFsIHNoZWF0aCBvZiB0aGUgbW91c2Ugc3Blcm0gdGFpbCwgd2Ugc2hvdyB0aGF0IGFub3RoZXIgQUssIEFLOCwgaXMgcHJlc2VudCBpbiBhIHRoaXJkIGZsYWdlbGxhciBjb21wYXJ0bWVudCwgdGhlIGF4b25lbWUuIFRoZXNlIHJlc3VsdHMgZXh0ZW5kIHRoZSBrbm93biByZWd1bGF0b3JzIG9mIHNwZXJtIG1vdGlsaXR5IHRvIGluY2x1ZGUgQU1QLCB3aGljaCBtYXkgYmUgb3BlcmF0aW5nIHRocm91Z2ggYW4gQU1QLWFjdGl2YXRlZCBwcm90ZWluIGtpbmFzZS4gwqkgMjAxNCBieSB0aGUgU29jaWV0eSBmb3IgdGhlIFN0dWR5IG9mIFJlcHJvZHVjdGlvbiwgSW5jLiIsImlzc3VlIjoiNiIsInZvbHVtZSI6IjkwIn0sImlzVGVtcG9yYXJ5IjpmYWxzZX1dfQ==&quot;,&quot;citationItems&quot;:[{&quot;id&quot;:&quot;4ccdb632-8386-3dac-9b0f-3b1601166008&quot;,&quot;itemData&quot;:{&quot;type&quot;:&quot;article-journal&quot;,&quot;id&quot;:&quot;4ccdb632-8386-3dac-9b0f-3b1601166008&quot;,&quot;title&quot;:&quot;Adenine nucleotide metabolism and a role for AMP in modulating flagellar waveforms in mouse sperm&quot;,&quot;author&quot;:[{&quot;family&quot;:&quot;Vadnais&quot;,&quot;given&quot;:&quot;Melissa L.&quot;,&quot;parse-names&quot;:false,&quot;dropping-particle&quot;:&quot;&quot;,&quot;non-dropping-particle&quot;:&quot;&quot;},{&quot;family&quot;:&quot;Cao&quot;,&quot;given&quot;:&quot;Wenlei&quot;,&quot;parse-names&quot;:false,&quot;dropping-particle&quot;:&quot;&quot;,&quot;non-dropping-particle&quot;:&quot;&quot;},{&quot;family&quot;:&quot;Aghajanian&quot;,&quot;given&quot;:&quot;Haig K.&quot;,&quot;parse-names&quot;:false,&quot;dropping-particle&quot;:&quot;&quot;,&quot;non-dropping-particle&quot;:&quot;&quot;},{&quot;family&quot;:&quot;Haig-Ladewig&quot;,&quot;given&quot;:&quot;Lisa&quot;,&quot;parse-names&quot;:false,&quot;dropping-particle&quot;:&quot;&quot;,&quot;non-dropping-particle&quot;:&quot;&quot;},{&quot;family&quot;:&quot;Lin&quot;,&quot;given&quot;:&quot;Angel M.&quot;,&quot;parse-names&quot;:false,&quot;dropping-particle&quot;:&quot;&quot;,&quot;non-dropping-particle&quot;:&quot;&quot;},{&quot;family&quot;:&quot;Al-Alao&quot;,&quot;given&quot;:&quot;Osama&quot;,&quot;parse-names&quot;:false,&quot;dropping-particle&quot;:&quot;&quot;,&quot;non-dropping-particle&quot;:&quot;&quot;},{&quot;family&quot;:&quot;Gerton&quot;,&quot;given&quot;:&quot;George L.&quot;,&quot;parse-names&quot;:false,&quot;dropping-particle&quot;:&quot;&quot;,&quot;non-dropping-particle&quot;:&quot;&quot;}],&quot;container-title&quot;:&quot;Biology of Reproduction&quot;,&quot;container-title-short&quot;:&quot;Biol Reprod&quot;,&quot;DOI&quot;:&quot;10.1095/biolreprod.113.114447&quot;,&quot;ISSN&quot;:&quot;15297268&quot;,&quot;PMID&quot;:&quot;24740601&quot;,&quot;issued&quot;:{&quot;date-parts&quot;:[[2014]]},&quot;page&quot;:&quot;1-14&quot;,&quot;abstract&quot;:&quot;While most ATP, the main energy source driving sperm motility, is derived from glycolysis and oxidative phosphorylation, the metabolic demands of the cell require the efficient use of power stored in high-energy phosphate bonds. In times of high energy consumption, adenylate kinase (AK) scavenges one ATP molecule by transphosphorylation of two molecules of ADP, simultaneously yielding one molecule of AMP as a by-product. Either ATP or ADP supported motility of detergent-modeled cauda epididymal mouse sperm, indicating that flagellar AKs are functional. However, the ensuing flagellar waveforms fueled by ATP or ADP were qualitatively different. Motility driven by ATP was rapid but restricted to the distal region of the sperm tail, whereas ADP produced slower and more fluid waves that propagated down the full flagellum. Characterization of wave patterns by tracing and superimposing the images of the flagella, quantifying the differences using digital image analysis, and computer-assisted sperm analysis revealed differences in the amplitude, periodicity, and propagation of the waves between detergent-modeled sperm treated with either ATP or ADP. Surprisingly, addition of AMP to the incubation medium containing ATP recapitulated the pattern of sperm motility seen with ADP alone. In addition to AK1 and AK2, which we previously demonstrated are present in outer dense fibers and mitochondrial sheath of the mouse sperm tail, we show that another AK, AK8, is present in a third flagellar compartment, the axoneme. These results extend the known regulators of sperm motility to include AMP, which may be operating through an AMP-activated protein kinase. © 2014 by the Society for the Study of Reproduction, Inc.&quot;,&quot;issue&quot;:&quot;6&quot;,&quot;volume&quot;:&quot;90&quot;},&quot;isTemporary&quot;:false}]},{&quot;citationID&quot;:&quot;MENDELEY_CITATION_aebb42c3-1351-4ee2-9d4c-0efbf484801f&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WViYjQyYzMtMTM1MS00ZWUyLTlkNGMtMGVmYmY0ODQ4MDFmIiwicHJvcGVydGllcyI6eyJub3RlSW5kZXgiOjB9LCJpc0VkaXRlZCI6ZmFsc2UsIm1hbnVhbE92ZXJyaWRlIjp7ImlzTWFudWFsbHlPdmVycmlkZGVuIjpmYWxzZSwiY2l0ZXByb2NUZXh0IjoiPHN1cD43PC9zdXA+IiwibWFudWFsT3ZlcnJpZGVUZXh0IjoiIn0sImNpdGF0aW9uSXRlbXMiOlt7ImlkIjoiNGQxMDkwMDktZGRlNC0zYzZhLThlMjItNjAzNTAwODAwODliIiwiaXRlbURhdGEiOnsidHlwZSI6ImFydGljbGUtam91cm5hbCIsImlkIjoiNGQxMDkwMDktZGRlNC0zYzZhLThlMjItNjAzNTAwODAwODliIiwidGl0bGUiOiJBZGVueWxhdGUga2luYXNlIHBob3NwaGF0ZSBlbmVyZ3kgc2h1dHRsZSB1bmRlcmxpZXMgZW5lcmdldGljIGNvbW11bmljYXRpb24gaW4gZmxhZ2VsbGFyIGF4b25lbWVzIiwiYXV0aG9yIjpbeyJmYW1pbHkiOiJXdSIsImdpdmVuIjoiSHVhbiIsInBhcnNlLW5hbWVzIjpmYWxzZSwiZHJvcHBpbmctcGFydGljbGUiOiIiLCJub24tZHJvcHBpbmctcGFydGljbGUiOiIifSx7ImZhbWlseSI6IlpoYW5nIiwiZ2l2ZW4iOiJZYW5tYW4iLCJwYXJzZS1uYW1lcyI6ZmFsc2UsImRyb3BwaW5nLXBhcnRpY2xlIjoiIiwibm9uLWRyb3BwaW5nLXBhcnRpY2xlIjoiIn0seyJmYW1pbHkiOiJMaSIsImdpdmVuIjoiWXVxaWFuIiwicGFyc2UtbmFtZXMiOmZhbHNlLCJkcm9wcGluZy1wYXJ0aWNsZSI6IiIsIm5vbi1kcm9wcGluZy1wYXJ0aWNsZSI6IiJ9LHsiZmFtaWx5IjoiU3VuIiwiZ2l2ZW4iOiJTaHV5YSIsInBhcnNlLW5hbWVzIjpmYWxzZSwiZHJvcHBpbmctcGFydGljbGUiOiIiLCJub24tZHJvcHBpbmctcGFydGljbGUiOiIifSx7ImZhbWlseSI6IlpoYW5nIiwiZ2l2ZW4iOiJKaW50YW8iLCJwYXJzZS1uYW1lcyI6ZmFsc2UsImRyb3BwaW5nLXBhcnRpY2xlIjoiIiwibm9uLWRyb3BwaW5nLXBhcnRpY2xlIjoiIn0seyJmYW1pbHkiOiJYaWUiLCJnaXZlbiI6IlFpbmdzb25nIiwicGFyc2UtbmFtZXMiOmZhbHNlLCJkcm9wcGluZy1wYXJ0aWNsZSI6IiIsIm5vbi1kcm9wcGluZy1wYXJ0aWNsZSI6IiJ9LHsiZmFtaWx5IjoiRG9uZyIsImdpdmVuIjoiWXVlIiwicGFyc2UtbmFtZXMiOmZhbHNlLCJkcm9wcGluZy1wYXJ0aWNsZSI6IiIsIm5vbi1kcm9wcGluZy1wYXJ0aWNsZSI6IiJ9LHsiZmFtaWx5IjoiWmhvdSIsImdpdmVuIjoiU2h1c2h1IiwicGFyc2UtbmFtZXMiOmZhbHNlLCJkcm9wcGluZy1wYXJ0aWNsZSI6IiIsIm5vbi1kcm9wcGluZy1wYXJ0aWNsZSI6IiJ9LHsiZmFtaWx5IjoiU2hhIiwiZ2l2ZW4iOiJYdWFuIiwicGFyc2UtbmFtZXMiOmZhbHNlLCJkcm9wcGluZy1wYXJ0aWNsZSI6IiIsIm5vbi1kcm9wcGluZy1wYXJ0aWNsZSI6IiJ9LHsiZmFtaWx5IjoiTGkiLCJnaXZlbiI6Ikt1b2t1byIsInBhcnNlLW5hbWVzIjpmYWxzZSwiZHJvcHBpbmctcGFydGljbGUiOiIiLCJub24tZHJvcHBpbmctcGFydGljbGUiOiIifSx7ImZhbWlseSI6IkNoZW4iLCJnaXZlbiI6IkppbnlpIiwicGFyc2UtbmFtZXMiOmZhbHNlLCJkcm9wcGluZy1wYXJ0aWNsZSI6IiIsIm5vbi1kcm9wcGluZy1wYXJ0aWNsZSI6IiJ9LHsiZmFtaWx5IjoiWmhhbmciLCJnaXZlbiI6IlhpbiIsInBhcnNlLW5hbWVzIjpmYWxzZSwiZHJvcHBpbmctcGFydGljbGUiOiIiLCJub24tZHJvcHBpbmctcGFydGljbGUiOiIifSx7ImZhbWlseSI6IkdhbyIsImdpdmVuIjoiWWFuZyIsInBhcnNlLW5hbWVzIjpmYWxzZSwiZHJvcHBpbmctcGFydGljbGUiOiIiLCJub24tZHJvcHBpbmctcGFydGljbGUiOiIifSx7ImZhbWlseSI6IlNoZW4iLCJnaXZlbiI6IlF1bnNoYW4iLCJwYXJzZS1uYW1lcyI6ZmFsc2UsImRyb3BwaW5nLXBhcnRpY2xlIjoiIiwibm9uLWRyb3BwaW5nLXBhcnRpY2xlIjoiIn0seyJmYW1pbHkiOiJXYW5nIiwiZ2l2ZW4iOiJHdWFueGlvbmciLCJwYXJzZS1uYW1lcyI6ZmFsc2UsImRyb3BwaW5nLXBhcnRpY2xlIjoiIiwibm9uLWRyb3BwaW5nLXBhcnRpY2xlIjoiIn0seyJmYW1pbHkiOiJaaGEiLCJnaXZlbiI6IlhpYW9taW4iLCJwYXJzZS1uYW1lcyI6ZmFsc2UsImRyb3BwaW5nLXBhcnRpY2xlIjoiIiwibm9uLWRyb3BwaW5nLXBhcnRpY2xlIjoiIn0seyJmYW1pbHkiOiJEdWFuIiwiZ2l2ZW4iOiJab25nbGl1IiwicGFyc2UtbmFtZXMiOmZhbHNlLCJkcm9wcGluZy1wYXJ0aWNsZSI6IiIsIm5vbi1kcm9wcGluZy1wYXJ0aWNsZSI6IiJ9LHsiZmFtaWx5IjoiVGFuZyIsImdpdmVuIjoiRG9uZ2RvbmciLCJwYXJzZS1uYW1lcyI6ZmFsc2UsImRyb3BwaW5nLXBhcnRpY2xlIjoiIiwibm9uLWRyb3BwaW5nLXBhcnRpY2xlIjoiIn0seyJmYW1pbHkiOiJYdSIsImdpdmVuIjoiQ2h1YW4iLCJwYXJzZS1uYW1lcyI6ZmFsc2UsImRyb3BwaW5nLXBhcnRpY2xlIjoiIiwibm9uLWRyb3BwaW5nLXBhcnRpY2xlIjoiIn0seyJmYW1pbHkiOiJHZW5nIiwiZ2l2ZW4iOiJIYW8iLCJwYXJzZS1uYW1lcyI6ZmFsc2UsImRyb3BwaW5nLXBhcnRpY2xlIjoiIiwibm9uLWRyb3BwaW5nLXBhcnRpY2xlIjoiIn0seyJmYW1pbHkiOiJMdiIsImdpdmVuIjoiTWluZ3Jv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dWEiLCJnaXZlbiI6IlJvbmciLCJwYXJzZS1uYW1lcyI6ZmFsc2UsImRyb3BwaW5nLXBhcnRpY2xlIjoiIiwibm9uLWRyb3BwaW5nLXBhcnRpY2xlIjoiIn0seyJmYW1pbHkiOiJDYW8iLCJnaXZlbiI6Ill1bnhpYSIsInBhcnNlLW5hbWVzIjpmYWxzZSwiZHJvcHBpbmctcGFydGljbGUiOiIiLCJub24tZHJvcHBpbmctcGFydGljbGUiOiIifSx7ImZhbWlseSI6IkxpdSIsImdpdmVuIjoiTWluZ3hpIiwicGFyc2UtbmFtZXMiOmZhbHNlLCJkcm9wcGluZy1wYXJ0aWNsZSI6IiIsIm5vbi1kcm9wcGluZy1wYXJ0aWNsZSI6IiJ9LHsiZmFtaWx5IjoiSGUiLCJnaXZlbiI6IlhpYW9qaW4iLCJwYXJzZS1uYW1lcyI6ZmFsc2UsImRyb3BwaW5nLXBhcnRpY2xlIjoiIiwibm9uLWRyb3BwaW5nLXBhcnRpY2xlIjoiIn1dLCJjb250YWluZXItdGl0bGUiOiJTY2llbmNlIENoaW5hIExpZmUgU2NpZW5jZXMiLCJjb250YWluZXItdGl0bGUtc2hvcnQiOiJTY2kgQ2hpbmEgTGlmZSBTY2kiLCJET0kiOiIxMC4xMDA3L3MxMTQyNy0wMjMtMjUzOS0xIiwiSVNCTiI6IjExNDI3MDIzMjUzOTEiLCJJU1NOIjoiMTY3NC03MzA1IiwiUE1JRCI6IjM4NzYxMzU1IiwiVVJMIjoiaHR0cHM6Ly9saW5rLnNwcmluZ2VyLmNvbS8xMC4xMDA3L3MxMTQyNy0wMjMtMjUzOS0xIiwiaXNzdWVkIjp7ImRhdGUtcGFydHMiOltbMjAyNCw1LDE2XV19fSwiaXNUZW1wb3JhcnkiOmZhbHNlfV19&quot;,&quot;citationItems&quot;:[{&quot;id&quot;:&quot;4d109009-dde4-3c6a-8e22-60350080089b&quot;,&quot;itemData&quot;:{&quot;type&quot;:&quot;article-journal&quot;,&quot;id&quot;:&quot;4d109009-dde4-3c6a-8e22-60350080089b&quot;,&quot;title&quot;:&quot;Adenylate kinase phosphate energy shuttle underlies energetic communication in flagellar axonemes&quot;,&quot;author&quot;:[{&quot;family&quot;:&quot;Wu&quot;,&quot;given&quot;:&quot;Huan&quot;,&quot;parse-names&quot;:false,&quot;dropping-particle&quot;:&quot;&quot;,&quot;non-dropping-particle&quot;:&quot;&quot;},{&quot;family&quot;:&quot;Zhang&quot;,&quot;given&quot;:&quot;Yanman&quot;,&quot;parse-names&quot;:false,&quot;dropping-particle&quot;:&quot;&quot;,&quot;non-dropping-particle&quot;:&quot;&quot;},{&quot;family&quot;:&quot;Li&quot;,&quot;given&quot;:&quot;Yuqian&quot;,&quot;parse-names&quot;:false,&quot;dropping-particle&quot;:&quot;&quot;,&quot;non-dropping-particle&quot;:&quot;&quot;},{&quot;family&quot;:&quot;Sun&quot;,&quot;given&quot;:&quot;Shuya&quot;,&quot;parse-names&quot;:false,&quot;dropping-particle&quot;:&quot;&quot;,&quot;non-dropping-particle&quot;:&quot;&quot;},{&quot;family&quot;:&quot;Zhang&quot;,&quot;given&quot;:&quot;Jintao&quot;,&quot;parse-names&quot;:false,&quot;dropping-particle&quot;:&quot;&quot;,&quot;non-dropping-particle&quot;:&quot;&quot;},{&quot;family&quot;:&quot;Xie&quot;,&quot;given&quot;:&quot;Qingsong&quot;,&quot;parse-names&quot;:false,&quot;dropping-particle&quot;:&quot;&quot;,&quot;non-dropping-particle&quot;:&quot;&quot;},{&quot;family&quot;:&quot;Dong&quot;,&quot;given&quot;:&quot;Yue&quot;,&quot;parse-names&quot;:false,&quot;dropping-particle&quot;:&quot;&quot;,&quot;non-dropping-particle&quot;:&quot;&quot;},{&quot;family&quot;:&quot;Zhou&quot;,&quot;given&quot;:&quot;Shushu&quot;,&quot;parse-names&quot;:false,&quot;dropping-particle&quot;:&quot;&quot;,&quot;non-dropping-particle&quot;:&quot;&quot;},{&quot;family&quot;:&quot;Sha&quot;,&quot;given&quot;:&quot;Xuan&quot;,&quot;parse-names&quot;:false,&quot;dropping-particle&quot;:&quot;&quot;,&quot;non-dropping-particle&quot;:&quot;&quot;},{&quot;family&quot;:&quot;Li&quot;,&quot;given&quot;:&quot;Kuokuo&quot;,&quot;parse-names&quot;:false,&quot;dropping-particle&quot;:&quot;&quot;,&quot;non-dropping-particle&quot;:&quot;&quot;},{&quot;family&quot;:&quot;Chen&quot;,&quot;given&quot;:&quot;Jinyi&quot;,&quot;parse-names&quot;:false,&quot;dropping-particle&quot;:&quot;&quot;,&quot;non-dropping-particle&quot;:&quot;&quot;},{&quot;family&quot;:&quot;Zhang&quot;,&quot;given&quot;:&quot;Xin&quot;,&quot;parse-names&quot;:false,&quot;dropping-particle&quot;:&quot;&quot;,&quot;non-dropping-particle&quot;:&quot;&quot;},{&quot;family&quot;:&quot;Gao&quot;,&quot;given&quot;:&quot;Yang&quot;,&quot;parse-names&quot;:false,&quot;dropping-particle&quot;:&quot;&quot;,&quot;non-dropping-particle&quot;:&quot;&quot;},{&quot;family&quot;:&quot;Shen&quot;,&quot;given&quot;:&quot;Qunshan&quot;,&quot;parse-names&quot;:false,&quot;dropping-particle&quot;:&quot;&quot;,&quot;non-dropping-particle&quot;:&quot;&quot;},{&quot;family&quot;:&quot;Wang&quot;,&quot;given&quot;:&quot;Guanxiong&quot;,&quot;parse-names&quot;:false,&quot;dropping-particle&quot;:&quot;&quot;,&quot;non-dropping-particle&quot;:&quot;&quot;},{&quot;family&quot;:&quot;Zha&quot;,&quot;given&quot;:&quot;Xiaomin&quot;,&quot;parse-names&quot;:false,&quot;dropping-particle&quot;:&quot;&quot;,&quot;non-dropping-particle&quot;:&quot;&quot;},{&quot;family&quot;:&quot;Duan&quot;,&quot;given&quot;:&quot;Zongliu&quot;,&quot;parse-names&quot;:false,&quot;dropping-particle&quot;:&quot;&quot;,&quot;non-dropping-particle&quot;:&quot;&quot;},{&quot;family&quot;:&quot;Tang&quot;,&quot;given&quot;:&quot;Dongdong&quot;,&quot;parse-names&quot;:false,&quot;dropping-particle&quot;:&quot;&quot;,&quot;non-dropping-particle&quot;:&quot;&quot;},{&quot;family&quot;:&quot;Xu&quot;,&quot;given&quot;:&quot;Chuan&quot;,&quot;parse-names&quot;:false,&quot;dropping-particle&quot;:&quot;&quot;,&quot;non-dropping-particle&quot;:&quot;&quot;},{&quot;family&quot;:&quot;Geng&quot;,&quot;given&quot;:&quot;Hao&quot;,&quot;parse-names&quot;:false,&quot;dropping-particle&quot;:&quot;&quot;,&quot;non-dropping-particle&quot;:&quot;&quot;},{&quot;family&quot;:&quot;Lv&quot;,&quot;given&quot;:&quot;Mingrong&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ua&quot;,&quot;given&quot;:&quot;Rong&quot;,&quot;parse-names&quot;:false,&quot;dropping-particle&quot;:&quot;&quot;,&quot;non-dropping-particle&quot;:&quot;&quot;},{&quot;family&quot;:&quot;Cao&quot;,&quot;given&quot;:&quot;Yunxia&quot;,&quot;parse-names&quot;:false,&quot;dropping-particle&quot;:&quot;&quot;,&quot;non-dropping-particle&quot;:&quot;&quot;},{&quot;family&quot;:&quot;Liu&quot;,&quot;given&quot;:&quot;Mingxi&quot;,&quot;parse-names&quot;:false,&quot;dropping-particle&quot;:&quot;&quot;,&quot;non-dropping-particle&quot;:&quot;&quot;},{&quot;family&quot;:&quot;He&quot;,&quot;given&quot;:&quot;Xiaojin&quot;,&quot;parse-names&quot;:false,&quot;dropping-particle&quot;:&quot;&quot;,&quot;non-dropping-particle&quot;:&quot;&quot;}],&quot;container-title&quot;:&quot;Science China Life Sciences&quot;,&quot;container-title-short&quot;:&quot;Sci China Life Sci&quot;,&quot;DOI&quot;:&quot;10.1007/s11427-023-2539-1&quot;,&quot;ISBN&quot;:&quot;1142702325391&quot;,&quot;ISSN&quot;:&quot;1674-7305&quot;,&quot;PMID&quot;:&quot;38761355&quot;,&quot;URL&quot;:&quot;https://link.springer.com/10.1007/s11427-023-2539-1&quot;,&quot;issued&quot;:{&quot;date-parts&quot;:[[2024,5,16]]}},&quot;isTemporary&quot;:false}]},{&quot;citationID&quot;:&quot;MENDELEY_CITATION_669816bc-67bf-400e-a0ae-4d8ead06faf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Y5ODE2YmMtNjdiZi00MDBlLWEwYWUtNGQ4ZWFkMDZmYWY2IiwicHJvcGVydGllcyI6eyJub3RlSW5kZXgiOjB9LCJpc0VkaXRlZCI6ZmFsc2UsIm1hbnVhbE92ZXJyaWRlIjp7ImlzTWFudWFsbHlPdmVycmlkZGVuIjpmYWxzZSwiY2l0ZXByb2NUZXh0IjoiPHN1cD44PC9zdXA+IiwibWFudWFsT3ZlcnJpZGVUZXh0IjoiIn0sImNpdGF0aW9uSXRlbXMiOlt7ImlkIjoiMzY2OTZhZjEtMDU0Zi0zOTllLTliOGUtYjVjMjZjY2I4Yzc1IiwiaXRlbURhdGEiOnsidHlwZSI6ImFydGljbGUtam91cm5hbCIsImlkIjoiMzY2OTZhZjEtMDU0Zi0zOTllLTliOGUtYjVjMjZjY2I4Yzc1IiwidGl0bGUiOiJEaWZmZXJlbnRpYWwgcmVxdWlyZW1lbnRzIG9mIElRVUIgZm9yIHRoZSBhc3NlbWJseSBvZiByYWRpYWwgc3Bva2UgMSBhbmQgdGhlIG1vdGlsaXR5IG9mIG1vdXNlIGNpbGlhIGFuZCBmbGFnZWxsYSIsImF1dGhvciI6W3siZmFtaWx5IjoiWmhhbmciLCJnaXZlbiI6IlhpbiIsInBhcnNlLW5hbWVzIjpmYWxzZSwiZHJvcHBpbmctcGFydGljbGUiOiIiLCJub24tZHJvcHBpbmctcGFydGljbGUiOiIifSx7ImZhbWlseSI6IlhpYW8iLCJnaXZlbiI6IlpodWFuZyIsInBhcnNlLW5hbWVzIjpmYWxzZSwiZHJvcHBpbmctcGFydGljbGUiOiIiLCJub24tZHJvcHBpbmctcGFydGljbGUiOiIifSx7ImZhbWlseSI6IlpoYW5nIiwiZ2l2ZW4iOiJKaW50YW8iLCJwYXJzZS1uYW1lcyI6ZmFsc2UsImRyb3BwaW5nLXBhcnRpY2xlIjoiIiwibm9uLWRyb3BwaW5nLXBhcnRpY2xlIjoiIn0seyJmYW1pbHkiOiJYdSIsImdpdmVuIjoiQ2hhbmd0b25nIiwicGFyc2UtbmFtZXMiOmZhbHNlLCJkcm9wcGluZy1wYXJ0aWNsZSI6IiIsIm5vbi1kcm9wcGluZy1wYXJ0aWNsZSI6IiJ9LHsiZmFtaWx5IjoiTGl1IiwiZ2l2ZW4iOiJTaXl1IiwicGFyc2UtbmFtZXMiOmZhbHNlLCJkcm9wcGluZy1wYXJ0aWNsZSI6IiIsIm5vbi1kcm9wcGluZy1wYXJ0aWNsZSI6IiJ9LHsiZmFtaWx5IjoiQ2hlbmciLCJnaXZlbiI6IkxpIiwicGFyc2UtbmFtZXMiOmZhbHNlLCJkcm9wcGluZy1wYXJ0aWNsZSI6IiIsIm5vbi1kcm9wcGluZy1wYXJ0aWNsZSI6IiJ9LHsiZmFtaWx5IjoiWmhvdSIsImdpdmVuIjoiU2h1c2h1IiwicGFyc2UtbmFtZXMiOmZhbHNlLCJkcm9wcGluZy1wYXJ0aWNsZSI6IiIsIm5vbi1kcm9wcGluZy1wYXJ0aWNsZSI6IiJ9LHsiZmFtaWx5IjoiWmhhbyIsImdpdmVuIjoiU2h1cWluIiwicGFyc2UtbmFtZXMiOmZhbHNlLCJkcm9wcGluZy1wYXJ0aWNsZSI6IiIsIm5vbi1kcm9wcGluZy1wYXJ0aWNsZSI6IiJ9LHsiZmFtaWx5IjoiWmhhbmciLCJnaXZlbiI6Ill1cWkiLCJwYXJzZS1uYW1lcyI6ZmFsc2UsImRyb3BwaW5nLXBhcnRpY2xlIjoiIiwibm9uLWRyb3BwaW5nLXBhcnRpY2xlIjoiIn0seyJmYW1pbHkiOiJXdSIsImdpdmVuIjoiSmlhbnBpbmciLCJwYXJzZS1uYW1lcyI6ZmFsc2UsImRyb3BwaW5nLXBhcnRpY2xlIjoiIiwibm9uLWRyb3BwaW5nLXBhcnRpY2xlIjoiIn0seyJmYW1pbHkiOiJXYW5nIiwiZ2l2ZW4iOiJZaW5nIiwicGFyc2UtbmFtZXMiOmZhbHNlLCJkcm9wcGluZy1wYXJ0aWNsZSI6IiIsIm5vbi1kcm9wcGluZy1wYXJ0aWNsZSI6IiJ9LHsiZmFtaWx5IjoiTGl1IiwiZ2l2ZW4iOiJNaW5neGkiLCJwYXJzZS1uYW1lcyI6ZmFsc2UsImRyb3BwaW5nLXBhcnRpY2xlIjoiIiwibm9uLWRyb3BwaW5nLXBhcnRpY2xlIjoiIn1dLCJjb250YWluZXItdGl0bGUiOiJDZWxsIFJlcG9ydHMiLCJjb250YWluZXItdGl0bGUtc2hvcnQiOiJDZWxsIFJlcCIsIkRPSSI6IjEwLjEwMTYvai5jZWxyZXAuMjAyMi4xMTE2ODMiLCJJU1NOIjoiMjIxMTEyNDciLCJQTUlEIjoiMzY0MTc4NjIiLCJVUkwiOiJodHRwczovL2RvaS5vcmcvMTAuMTAxNi9qLmNlbHJlcC4yMDIyLjExMTY4MyIsImlzc3VlZCI6eyJkYXRlLXBhcnRzIjpbWzIwMjJdXX0sInBhZ2UiOiIxMTE2ODMiLCJhYnN0cmFjdCI6IlRoZSBULXNoYXBlZCByYWRpYWwgc3Bva2UgKFJTKSBpcyBhIHByb3RlaW4gY29tcGxleCBhdHRhY2hlZCB0byB0aGUgQSBtaWNyb3R1YnVsZSBvZiB0aGUgb3V0ZXIgZG91YmxldCBtaWNyb3R1YnVsZXMsIGFuZCBpdCBleHRlbmRzIHRvd2FyZCB0aGUgY2VudHJhbCBwYWlyIChDUCkuIEl0IG1vZHVsYXRlcyB0aGUgYmVhdCBmcmVxdWVuY3ksIGFtcGxpdHVkZSwgYW5kIHdhdmVmb3JtIG9mIHRoZSBmbGFnZWxsYSBhbmQgY2lsaWEgYnkgc2VydmluZyBhcyBhIG1lY2hhbm9jaGVtaWNhbCBzaWduYWwgdHJhbnNkdWNlciBiZXR3ZWVuIHRoZSBDUCBhbmQgZHluZWlucy4gSW4gaHVtYW5zLCBSUyBkZWZlY3RzIGNhdXNlIHByaW1hcnkgY2lsaWFyeSBkeXNraW5lc2lhLCBidXQgdGhlIHN0cnVjdHVyYWwgY29tcG9uZW50cyBvZiB0cmlwbGUgUlNzIChSUzEsIFJTMiwgYW5kIFJTMykgaW4gbWFtbWFscyByZW1haW4gdG8gYmUgZWx1Y2lkYXRlZCBpbiBkZXRhaWwuIEhlcmUsIHdlIGludHJvZHVjZSBhIG1vdXNlIG1vZGVsIHRoYXQgbGFja2VkIHRoZSBlbnRpcmUgUlMxIGluIHNwZXJtIGZsYWdlbGxhLCBkdWUgdG8gdGhlIGRlbGV0aW9uIG9mIElxdWIsIHdoaWxlIHRoZSB0cmFjaGVhbCBjaWxpYSBwb3NzZXNzZWQgaW50YWN0IHRyaXBsZSBSU3MuIEZ1cnRoZXJtb3JlLCB0aGUgYWJzZW5jZSBvZiBJUVVCIG9ubHkgcmVzdWx0ZWQgaW4gbWFsZSBpbmZlcnRpbGl0eSwgb3dpbmcgdG8gdGhlIHNwZXJtIG1vdGlsaXR5IGRlZmVjdC4gQmFzZWQgb24gdGhlIG1vdXNlIG1vZGVsLCB0aGUgUlMxIGNvbXBvc2l0aW9ucyBhcmUgaWRlbnRpZmllZCBpbiBzcGVybSBmbGFnZWxsYS4gSW4gc3VtbWFyeSwgdGhpcyBzdHVkeSBlbHVjaWRhdGVzIHRoZSBSUzEgY29tcG9uZW50cyBhbmQgZnVuY3Rpb24gaW4gbWFtbWFsaWFuIGZsYWdlbGxhLiIsInB1Ymxpc2hlciI6IlRoZSBBdXRob3IocykiLCJpc3N1ZSI6IjgiLCJ2b2x1bWUiOiI0MSJ9LCJpc1RlbXBvcmFyeSI6ZmFsc2V9XX0=&quot;,&quot;citationItems&quot;:[{&quot;id&quot;:&quot;36696af1-054f-399e-9b8e-b5c26ccb8c75&quot;,&quot;itemData&quot;:{&quot;type&quot;:&quot;article-journal&quot;,&quot;id&quot;:&quot;36696af1-054f-399e-9b8e-b5c26ccb8c75&quot;,&quot;title&quot;:&quot;Differential requirements of IQUB for the assembly of radial spoke 1 and the motility of mouse cilia and flagella&quot;,&quot;author&quot;:[{&quot;family&quot;:&quot;Zhang&quot;,&quot;given&quot;:&quot;Xin&quot;,&quot;parse-names&quot;:false,&quot;dropping-particle&quot;:&quot;&quot;,&quot;non-dropping-particle&quot;:&quot;&quot;},{&quot;family&quot;:&quot;Xiao&quot;,&quot;given&quot;:&quot;Zhuang&quot;,&quot;parse-names&quot;:false,&quot;dropping-particle&quot;:&quot;&quot;,&quot;non-dropping-particle&quot;:&quot;&quot;},{&quot;family&quot;:&quot;Zhang&quot;,&quot;given&quot;:&quot;Jintao&quot;,&quot;parse-names&quot;:false,&quot;dropping-particle&quot;:&quot;&quot;,&quot;non-dropping-particle&quot;:&quot;&quot;},{&quot;family&quot;:&quot;Xu&quot;,&quot;given&quot;:&quot;Changtong&quot;,&quot;parse-names&quot;:false,&quot;dropping-particle&quot;:&quot;&quot;,&quot;non-dropping-particle&quot;:&quot;&quot;},{&quot;family&quot;:&quot;Liu&quot;,&quot;given&quot;:&quot;Siyu&quot;,&quot;parse-names&quot;:false,&quot;dropping-particle&quot;:&quot;&quot;,&quot;non-dropping-particle&quot;:&quot;&quot;},{&quot;family&quot;:&quot;Cheng&quot;,&quot;given&quot;:&quot;Li&quot;,&quot;parse-names&quot;:false,&quot;dropping-particle&quot;:&quot;&quot;,&quot;non-dropping-particle&quot;:&quot;&quot;},{&quot;family&quot;:&quot;Zhou&quot;,&quot;given&quot;:&quot;Shushu&quot;,&quot;parse-names&quot;:false,&quot;dropping-particle&quot;:&quot;&quot;,&quot;non-dropping-particle&quot;:&quot;&quot;},{&quot;family&quot;:&quot;Zhao&quot;,&quot;given&quot;:&quot;Shuqin&quot;,&quot;parse-names&quot;:false,&quot;dropping-particle&quot;:&quot;&quot;,&quot;non-dropping-particle&quot;:&quot;&quot;},{&quot;family&quot;:&quot;Zhang&quot;,&quot;given&quot;:&quot;Yuqi&quot;,&quot;parse-names&quot;:false,&quot;dropping-particle&quot;:&quot;&quot;,&quot;non-dropping-particle&quot;:&quot;&quot;},{&quot;family&quot;:&quot;Wu&quot;,&quot;given&quot;:&quot;Jianping&quot;,&quot;parse-names&quot;:false,&quot;dropping-particle&quot;:&quot;&quot;,&quot;non-dropping-particle&quot;:&quot;&quot;},{&quot;family&quot;:&quot;Wang&quot;,&quot;given&quot;:&quot;Ying&quot;,&quot;parse-names&quot;:false,&quot;dropping-particle&quot;:&quot;&quot;,&quot;non-dropping-particle&quot;:&quot;&quot;},{&quot;family&quot;:&quot;Liu&quot;,&quot;given&quot;:&quot;Mingxi&quot;,&quot;parse-names&quot;:false,&quot;dropping-particle&quot;:&quot;&quot;,&quot;non-dropping-particle&quot;:&quot;&quot;}],&quot;container-title&quot;:&quot;Cell Reports&quot;,&quot;container-title-short&quot;:&quot;Cell Rep&quot;,&quot;DOI&quot;:&quot;10.1016/j.celrep.2022.111683&quot;,&quot;ISSN&quot;:&quot;22111247&quot;,&quot;PMID&quot;:&quot;36417862&quot;,&quot;URL&quot;:&quot;https://doi.org/10.1016/j.celrep.2022.111683&quot;,&quot;issued&quot;:{&quot;date-parts&quot;:[[2022]]},&quot;page&quot;:&quot;111683&quot;,&quot;abstract&quot;:&quot;The T-shaped radial spoke (RS) is a protein complex attached to the A microtubule of the outer doublet microtubules, and it extends toward the central pair (CP). It modulates the beat frequency, amplitude, and waveform of the flagella and cilia by serving as a mechanochemical signal transducer between the CP and dyneins. In humans, RS defects cause primary ciliary dyskinesia, but the structural components of triple RSs (RS1, RS2, and RS3) in mammals remain to be elucidated in detail. Here, we introduce a mouse model that lacked the entire RS1 in sperm flagella, due to the deletion of Iqub, while the tracheal cilia possessed intact triple RSs. Furthermore, the absence of IQUB only resulted in male infertility, owing to the sperm motility defect. Based on the mouse model, the RS1 compositions are identified in sperm flagella. In summary, this study elucidates the RS1 components and function in mammalian flagella.&quot;,&quot;publisher&quot;:&quot;The Author(s)&quot;,&quot;issue&quot;:&quot;8&quot;,&quot;volume&quot;:&quot;41&quot;},&quot;isTemporary&quot;:false}]},{&quot;citationID&quot;:&quot;MENDELEY_CITATION_4def6129-0d7c-4d3e-9d35-77c90aaa22c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GRlZjYxMjktMGQ3Yy00ZDNlLTlkMzUtNzdjOTBhYWEyMmNlIiwicHJvcGVydGllcyI6eyJub3RlSW5kZXgiOjB9LCJpc0VkaXRlZCI6ZmFsc2UsIm1hbnVhbE92ZXJyaWRlIjp7ImlzTWFudWFsbHlPdmVycmlkZGVuIjpmYWxzZSwiY2l0ZXByb2NUZXh0IjoiPHN1cD45PC9zdXA+IiwibWFudWFsT3ZlcnJpZGVUZXh0IjoiIn0sImNpdGF0aW9uSXRlbXMiOlt7ImlkIjoiZGI2ZTI4ODAtNzdmZC0zZTYxLTk2NzAtN2YyOWNhYjFmMWNjIiwiaXRlbURhdGEiOnsidHlwZSI6ImFydGljbGUtam91cm5hbCIsImlkIjoiZGI2ZTI4ODAtNzdmZC0zZTYxLTk2NzAtN2YyOWNhYjFmMWNjIiwidGl0bGUiOiJNdWx0aS1zY2FsZSBzdHJ1Y3R1cmVzIG9mIHRoZSBtYW1tYWxpYW4gcmFkaWFsIHNwb2tlIGFuZCBkaXZlcmdlbmNlIG9mIGF4b25lbWFsIGNvbXBsZXhlcyBpbiBlcGVuZHltYWwgY2lsaWEiLCJhdXRob3IiOlt7ImZhbWlseSI6Ik1lbmciLCJnaXZlbiI6Ilh1ZW1pbmciLCJwYXJzZS1uYW1lcyI6ZmFsc2UsImRyb3BwaW5nLXBhcnRpY2xlIjoiIiwibm9uLWRyb3BwaW5nLXBhcnRpY2xlIjoiIn0seyJmYW1pbHkiOiJYdSIsImdpdmVuIjoiQ29uZyIsInBhcnNlLW5hbWVzIjpmYWxzZSwiZHJvcHBpbmctcGFydGljbGUiOiIiLCJub24tZHJvcHBpbmctcGFydGljbGUiOiIifSx7ImZhbWlseSI6IkxpIiwiZ2l2ZW4iOiJKaWF3ZWkiLCJwYXJzZS1uYW1lcyI6ZmFsc2UsImRyb3BwaW5nLXBhcnRpY2xlIjoiIiwibm9uLWRyb3BwaW5nLXBhcnRpY2xlIjoiIn0seyJmYW1pbHkiOiJRaXUiLCJnaXZlbiI6IkJlbmh1YSIsInBhcnNlLW5hbWVzIjpmYWxzZSwiZHJvcHBpbmctcGFydGljbGUiOiIiLCJub24tZHJvcHBpbmctcGFydGljbGUiOiIifSx7ImZhbWlseSI6Ikx1byIsImdpdmVuIjoiSmlhanVuIiwicGFyc2UtbmFtZXMiOmZhbHNlLCJkcm9wcGluZy1wYXJ0aWNsZSI6IiIsIm5vbi1kcm9wcGluZy1wYXJ0aWNsZSI6IiJ9LHsiZmFtaWx5IjoiSG9uZyIsImdpdmVuIjoiUWluIiwicGFyc2UtbmFtZXMiOmZhbHNlLCJkcm9wcGluZy1wYXJ0aWNsZSI6IiIsIm5vbi1kcm9wcGluZy1wYXJ0aWNsZSI6IiJ9LHsiZmFtaWx5IjoiVG9uZyIsImdpdmVuIjoiWXVqaWUiLCJwYXJzZS1uYW1lcyI6ZmFsc2UsImRyb3BwaW5nLXBhcnRpY2xlIjoiIiwibm9uLWRyb3BwaW5nLXBhcnRpY2xlIjoiIn0seyJmYW1pbHkiOiJGYW5nIiwiZ2l2ZW4iOiJDaHV5dSIsInBhcnNlLW5hbWVzIjpmYWxzZSwiZHJvcHBpbmctcGFydGljbGUiOiIiLCJub24tZHJvcHBpbmctcGFydGljbGUiOiIifSx7ImZhbWlseSI6IkZlbmciLCJnaXZlbiI6IllhbnlhbiIsInBhcnNlLW5hbWVzIjpmYWxzZSwiZHJvcHBpbmctcGFydGljbGUiOiIiLCJub24tZHJvcHBpbmctcGFydGljbGUiOiIifSx7ImZhbWlseSI6Ik1hIiwiZ2l2ZW4iOiJSdWkiLCJwYXJzZS1uYW1lcyI6ZmFsc2UsImRyb3BwaW5nLXBhcnRpY2xlIjoiIiwibm9uLWRyb3BwaW5nLXBhcnRpY2xlIjoiIn0seyJmYW1pbHkiOiJTaGkiLCJnaXZlbiI6IlhpYW5neWkiLCJwYXJzZS1uYW1lcyI6ZmFsc2UsImRyb3BwaW5nLXBhcnRpY2xlIjoiIiwibm9uLWRyb3BwaW5nLXBhcnRpY2xlIjoiIn0seyJmYW1pbHkiOiJMaW4iLCJnaXZlbiI6IkNoZW5nIiwicGFyc2UtbmFtZXMiOmZhbHNlLCJkcm9wcGluZy1wYXJ0aWNsZSI6IiIsIm5vbi1kcm9wcGluZy1wYXJ0aWNsZSI6IiJ9LHsiZmFtaWx5IjoiUGFuIiwiZ2l2ZW4iOiJDaGVuIiwicGFyc2UtbmFtZXMiOmZhbHNlLCJkcm9wcGluZy1wYXJ0aWNsZSI6IiIsIm5vbi1kcm9wcGluZy1wYXJ0aWNsZSI6IiJ9LHsiZmFtaWx5IjoiWmh1IiwiZ2l2ZW4iOiJYdWVsaWFuZyIsInBhcnNlLW5hbWVzIjpmYWxzZSwiZHJvcHBpbmctcGFydGljbGUiOiIiLCJub24tZHJvcHBpbmctcGFydGljbGUiOiIifSx7ImZhbWlseSI6IllhbiIsImdpdmVuIjoiWGl1bWluIiwicGFyc2UtbmFtZXMiOmZhbHNlLCJkcm9wcGluZy1wYXJ0aWNsZSI6IiIsIm5vbi1kcm9wcGluZy1wYXJ0aWNsZSI6IiJ9LHsiZmFtaWx5IjoiQ29uZyIsImdpdmVuIjoiWWFvIiwicGFyc2UtbmFtZXMiOmZhbHNlLCJkcm9wcGluZy1wYXJ0aWNsZSI6IiIsIm5vbi1kcm9wcGluZy1wYXJ0aWNsZSI6IiJ9XSwiY29udGFpbmVyLXRpdGxlIjoiTmF0dXJlIENvbW11bmljYXRpb25zIiwiY29udGFpbmVyLXRpdGxlLXNob3J0IjoiTmF0IENvbW11biIsIkRPSSI6IjEwLjEwMzgvczQxNDY3LTAyMy00NDU3Ny0xIiwiSVNTTiI6IjIwNDExNzIzIiwiaXNzdWVkIjp7ImRhdGUtcGFydHMiOltbMjAyNF1dfSwiYWJzdHJhY3QiOiJSYWRpYWwgc3Bva2VzIChSUykgdHJhbnNtaXQgbWVjaGFub2NoZW1pY2FsIHNpZ25hbHMgYmV0d2VlbiB0aGUgY2VudHJhbCBwYWlyIChDUCkgYW5kIGF4b25lbWFsIGR5bmVpbiBhcm1zIHRvIGNvb3JkaW5hdGUgY2lsaWFyeSBtb3RpbGl0eS4gQXRvbWljLXJlc29sdXRpb24gc3RydWN0dXJlcyBvZiBtZXRhem9hbiBSUyBhbmQgc3RydWN0dXJlcyBvZiBheG9uZW1hbCBjb21wbGV4ZXMgaW4gZXBlbmR5bWFsIGNpbGlhLCB3aG9zZSByaHl0aG1pYyBiZWF0aW5nIGRyaXZlcyB0aGUgY2lyY3VsYXRpb24gb2YgY2VyZWJyb3NwaW5hbCBmbHVpZCwgaG93ZXZlciwgcmVtYWluIG9ic2N1cmUuIEhlcmUsIHdlIHByZXNlbnQgbmVhci1hdG9taWMgcmVzb2x1dGlvbsKgY3J5by1FTSBzdHJ1Y3R1cmVzIG9mIG1vdXNlIFJTIGhlYWQtbmVjayBjb21wbGV4IGluIGJvdGggbW9ub21lciBhbmQgZGltZXIgZm9ybXMgYW5kIHJldmVhbCB0aGUgaW50cmluc2ljIGZsZXhpYmlsaXR5IG9mIHRoZSBkaW1lci4gV2UgYWxzbyBtYXAgdGhlIGdlbmV0aWMgbXV0YXRpb25zIHJlbGF0ZWQgdG8gcHJpbWFyeSBjaWxpYXJ5IGR5c2tpbmVzaWEgYW5kIGFzdGhlbm9zcGVybWlhIG9uIHRoZSBoZWFkLW5lY2sgY29tcGxleC4gTW9yZW92ZXIsIHdlIHByZXNlbnQgdGhlIGNyeW8tRVQgYW5kIHN1Yi10b21vZ3JhbSBhdmVyYWdpbmcgbWFwIG9mIG1vdXNlIGVwZW5keW1hbCBjaWxpYSBhbmQgYnVpbGQgdGhlIG1vZGVscyBmb3IgUlMxLTMsIElEQXMsIGFuZCBOLURSQy4gQ29udHJhcnkgdG8gdGhlIGNvbnNlcnZlZCBSUyBzdHJ1Y3R1cmUsIG91ciBjcnlvLUVUIG1hcCByZXZlYWxzIHRoZSBsYWNrIG9mIElEQS1iL2MvZSBhbmQgdGhlIGFic2VuY2Ugb2YgVGVrdGluIGZpbGFtZW50cyB3aXRoaW4gdGhlIEEtdHVidWxlIG9mIGRvdWJsZXQgbWljcm90dWJ1bGVzIGluIGVwZW5keW1hbCBjaWxpYSBjb21wYXJlZCB3aXRoIG1hbW1hbGlhbiByZXNwaXJhdG9yeSBjaWxpYSBhbmQgc3Blcm0gZmxhZ2VsbGEsIGZ1cnRoZXIgZXhlbXBsaWZ5aW5nIHRoZSBzdHJ1Y3R1cmFsIGRpdmVyc2l0eSBvZiBtYW1tYWxpYW4gbW90aWxlIGNpbGlhLiBPdXIgZmluZGluZ3Mgc2hlZCBsaWdodCBvbiB0aGUgc3RlcHdpc2UgbWFtbWFsaWFuIFJTIGFzc2VtYmx5IG1lY2hhbmlzbSwgdGhlIGNvb3JkaW5hdGVkIHJpZ2lkIGFuZCBlbGFzdGljIFJTLUNQIGludGVyYWN0aW9uIG1vZGVzIGJlbmVmaWNpYWwgZm9yIHRoZSByZWd1bGF0aW9uIG9mIGFzeW1tZXRyaWMgY2lsaWFyeSBiZWF0aW5nLCBhbmQgYWxzbyBmYWNpbGl0YXRlIHVuZGVyc3RhbmRpbmcgb24gdGhlIGV0aW9sb2d5IG9mIGNpbGlhcnkgZHlza2luZXNpYS1yZWxhdGVkIGNpbGlvcGF0aGllcyBhbmQgb24gdGhlIGVwZW5keW1hbCBjaWxpYSBpbiB0aGUgZGV2ZWxvcG1lbnQgb2YgaHlkcm9jZXBoYWx1cy4iLCJwdWJsaXNoZXIiOiJTcHJpbmdlciBVUyIsImlzc3VlIjoiMSIsInZvbHVtZSI6IjE1In0sImlzVGVtcG9yYXJ5IjpmYWxzZX1dfQ==&quot;,&quot;citationItems&quot;:[{&quot;id&quot;:&quot;db6e2880-77fd-3e61-9670-7f29cab1f1cc&quot;,&quot;itemData&quot;:{&quot;type&quot;:&quot;article-journal&quot;,&quot;id&quot;:&quot;db6e2880-77fd-3e61-9670-7f29cab1f1cc&quot;,&quot;title&quot;:&quot;Multi-scale structures of the mammalian radial spoke and divergence of axonemal complexes in ependymal cilia&quot;,&quot;author&quot;:[{&quot;family&quot;:&quot;Meng&quot;,&quot;given&quot;:&quot;Xueming&quot;,&quot;parse-names&quot;:false,&quot;dropping-particle&quot;:&quot;&quot;,&quot;non-dropping-particle&quot;:&quot;&quot;},{&quot;family&quot;:&quot;Xu&quot;,&quot;given&quot;:&quot;Cong&quot;,&quot;parse-names&quot;:false,&quot;dropping-particle&quot;:&quot;&quot;,&quot;non-dropping-particle&quot;:&quot;&quot;},{&quot;family&quot;:&quot;Li&quot;,&quot;given&quot;:&quot;Jiawei&quot;,&quot;parse-names&quot;:false,&quot;dropping-particle&quot;:&quot;&quot;,&quot;non-dropping-particle&quot;:&quot;&quot;},{&quot;family&quot;:&quot;Qiu&quot;,&quot;given&quot;:&quot;Benhua&quot;,&quot;parse-names&quot;:false,&quot;dropping-particle&quot;:&quot;&quot;,&quot;non-dropping-particle&quot;:&quot;&quot;},{&quot;family&quot;:&quot;Luo&quot;,&quot;given&quot;:&quot;Jiajun&quot;,&quot;parse-names&quot;:false,&quot;dropping-particle&quot;:&quot;&quot;,&quot;non-dropping-particle&quot;:&quot;&quot;},{&quot;family&quot;:&quot;Hong&quot;,&quot;given&quot;:&quot;Qin&quot;,&quot;parse-names&quot;:false,&quot;dropping-particle&quot;:&quot;&quot;,&quot;non-dropping-particle&quot;:&quot;&quot;},{&quot;family&quot;:&quot;Tong&quot;,&quot;given&quot;:&quot;Yujie&quot;,&quot;parse-names&quot;:false,&quot;dropping-particle&quot;:&quot;&quot;,&quot;non-dropping-particle&quot;:&quot;&quot;},{&quot;family&quot;:&quot;Fang&quot;,&quot;given&quot;:&quot;Chuyu&quot;,&quot;parse-names&quot;:false,&quot;dropping-particle&quot;:&quot;&quot;,&quot;non-dropping-particle&quot;:&quot;&quot;},{&quot;family&quot;:&quot;Feng&quot;,&quot;given&quot;:&quot;Yanyan&quot;,&quot;parse-names&quot;:false,&quot;dropping-particle&quot;:&quot;&quot;,&quot;non-dropping-particle&quot;:&quot;&quot;},{&quot;family&quot;:&quot;Ma&quot;,&quot;given&quot;:&quot;Rui&quot;,&quot;parse-names&quot;:false,&quot;dropping-particle&quot;:&quot;&quot;,&quot;non-dropping-particle&quot;:&quot;&quot;},{&quot;family&quot;:&quot;Shi&quot;,&quot;given&quot;:&quot;Xiangyi&quot;,&quot;parse-names&quot;:false,&quot;dropping-particle&quot;:&quot;&quot;,&quot;non-dropping-particle&quot;:&quot;&quot;},{&quot;family&quot;:&quot;Lin&quot;,&quot;given&quot;:&quot;Cheng&quot;,&quot;parse-names&quot;:false,&quot;dropping-particle&quot;:&quot;&quot;,&quot;non-dropping-particle&quot;:&quot;&quot;},{&quot;family&quot;:&quot;Pan&quot;,&quot;given&quot;:&quot;Chen&quot;,&quot;parse-names&quot;:false,&quot;dropping-particle&quot;:&quot;&quot;,&quot;non-dropping-particle&quot;:&quot;&quot;},{&quot;family&quot;:&quot;Zhu&quot;,&quot;given&quot;:&quot;Xueliang&quot;,&quot;parse-names&quot;:false,&quot;dropping-particle&quot;:&quot;&quot;,&quot;non-dropping-particle&quot;:&quot;&quot;},{&quot;family&quot;:&quot;Yan&quot;,&quot;given&quot;:&quot;Xiumin&quot;,&quot;parse-names&quot;:false,&quot;dropping-particle&quot;:&quot;&quot;,&quot;non-dropping-particle&quot;:&quot;&quot;},{&quot;family&quot;:&quot;Cong&quot;,&quot;given&quot;:&quot;Yao&quot;,&quot;parse-names&quot;:false,&quot;dropping-particle&quot;:&quot;&quot;,&quot;non-dropping-particle&quot;:&quot;&quot;}],&quot;container-title&quot;:&quot;Nature Communications&quot;,&quot;container-title-short&quot;:&quot;Nat Commun&quot;,&quot;DOI&quot;:&quot;10.1038/s41467-023-44577-1&quot;,&quot;ISSN&quot;:&quot;20411723&quot;,&quot;issued&quot;:{&quot;date-parts&quot;:[[2024]]},&quot;abstract&quot;:&quot;Radial spokes (RS) transmit mechanochemical signals between the central pair (CP) and axonemal dynein arms to coordinate ciliary motility. Atomic-resolution structures of metazoan RS and structures of axonemal complexes in ependymal cilia, whose rhythmic beating drives the circulation of cerebrospinal fluid, however, remain obscure. Here, we present near-atomic resolution cryo-EM structures of mouse RS head-neck complex in both monomer and dimer forms and reveal the intrinsic flexibility of the dimer. We also map the genetic mutations related to primary ciliary dyskinesia and asthenospermia on the head-neck complex. Moreover, we present the cryo-ET and sub-tomogram averaging map of mouse ependymal cilia and build the models for RS1-3, IDAs, and N-DRC. Contrary to the conserved RS structure, our cryo-ET map reveals the lack of IDA-b/c/e and the absence of Tektin filaments within the A-tubule of doublet microtubules in ependymal cilia compared with mammalian respiratory cilia and sperm flagella, further exemplifying the structural diversity of mammalian motile cilia. Our findings shed light on the stepwise mammalian RS assembly mechanism, the coordinated rigid and elastic RS-CP interaction modes beneficial for the regulation of asymmetric ciliary beating, and also facilitate understanding on the etiology of ciliary dyskinesia-related ciliopathies and on the ependymal cilia in the development of hydrocephalus.&quot;,&quot;publisher&quot;:&quot;Springer US&quot;,&quot;issue&quot;:&quot;1&quot;,&quot;volume&quot;:&quot;15&quot;},&quot;isTemporary&quot;:false}]},{&quot;citationID&quot;:&quot;MENDELEY_CITATION_740215fe-41ea-4660-b8ef-95cdbbb4d86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zQwMjE1ZmUtNDFlYS00NjYwLWI4ZWYtOTVjZGJiYjRkODYw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quot;,&quot;citationItems&quot;:[{&quot;id&quot;:&quot;b19d6897-64b3-3a5d-aae1-652a503179ce&quot;,&quot;itemData&quot;:{&quot;type&quot;:&quot;article-journal&quot;,&quot;id&quot;:&quot;b19d6897-64b3-3a5d-aae1-652a503179ce&quot;,&quot;title&quot;:&quot;Heterogeneity of radial spokes structural components and associated enzymes in Tetrahymena cilia&quot;,&quot;author&quot;:[{&quot;family&quot;:&quot;Bicka&quot;,&quot;given&quot;:&quot;Marta&quot;,&quot;parse-names&quot;:false,&quot;dropping-particle&quot;:&quot;&quot;,&quot;non-dropping-particle&quot;:&quot;&quot;},{&quot;family&quot;:&quot;Black&quot;,&quot;given&quot;:&quot;Corbin&quot;,&quot;parse-names&quot;:false,&quot;dropping-particle&quot;:&quot;&quot;,&quot;non-dropping-particle&quot;:&quot;&quot;},{&quot;family&quot;:&quot;Ghanaeian&quot;,&quot;given&quot;:&quot;Avrin&quot;,&quot;parse-names&quot;:false,&quot;dropping-particle&quot;:&quot;&quot;,&quot;non-dropping-particle&quot;:&quot;&quot;},{&quot;family&quot;:&quot;Joachimiak&quot;,&quot;given&quot;:&quot;Ewa&quot;,&quot;parse-names&quot;:false,&quot;dropping-particle&quot;:&quot;&quot;,&quot;non-dropping-particle&quot;:&quot;&quot;},{&quot;family&quot;:&quot;Osinka&quot;,&quot;given&quot;:&quot;Anna&quot;,&quot;parse-names&quot;:false,&quot;dropping-particle&quot;:&quot;&quot;,&quot;non-dropping-particle&quot;:&quot;&quot;},{&quot;family&quot;:&quot;Majhi&quot;,&quot;given&quot;:&quot;Sumita&quot;,&quot;parse-names&quot;:false,&quot;dropping-particle&quot;:&quot;&quot;,&quot;non-dropping-particle&quot;:&quot;&quot;},{&quot;family&quot;:&quot;Konopka&quot;,&quot;given&quot;:&quot;Anna&quot;,&quot;parse-names&quot;:false,&quot;dropping-particle&quot;:&quot;&quot;,&quot;non-dropping-particle&quot;:&quot;&quot;},{&quot;family&quot;:&quot;Bulska&quot;,&quot;given&quot;:&quot;Ewa&quot;,&quot;parse-names&quot;:false,&quot;dropping-particle&quot;:&quot;&quot;,&quot;non-dropping-particle&quot;:&quot;&quot;},{&quot;family&quot;:&quot;Buy&quot;,&quot;given&quot;:&quot;Khanh Huy&quot;,&quot;parse-names&quot;:false,&quot;dropping-particle&quot;:&quot;&quot;,&quot;non-dropping-particle&quot;:&quot;&quot;},{&quot;family&quot;:&quot;Wloga&quot;,&quot;given&quot;:&quot;Dorota&quot;,&quot;parse-names&quot;:false,&quot;dropping-particle&quot;:&quot;&quot;,&quot;non-dropping-particle&quot;:&quot;&quot;}],&quot;container-title&quot;:&quot;eLife&quot;,&quot;container-title-short&quot;:&quot;Elife&quot;,&quot;DOI&quot;:&quot;10.7554/eLife.90003.1&quot;,&quot;issued&quot;:{&quot;date-parts&quot;:[[2023]]},&quot;page&quot;:&quot;1-49&quot;},&quot;isTemporary&quot;:false}]},{&quot;citationID&quot;:&quot;MENDELEY_CITATION_929b8eec-c3be-476b-93ed-ee5cea45da4f&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TI5YjhlZWMtYzNiZS00NzZiLTkzZWQtZWU1Y2VhNDVkYTRmIiwicHJvcGVydGllcyI6eyJub3RlSW5kZXgiOjB9LCJpc0VkaXRlZCI6ZmFsc2UsIm1hbnVhbE92ZXJyaWRlIjp7ImlzTWFudWFsbHlPdmVycmlkZGVuIjpmYWxzZSwiY2l0ZXByb2NUZXh0IjoiPHN1cD4xMDwvc3VwPiIsIm1hbnVhbE92ZXJyaWRlVGV4dCI6IiJ9LCJjaXRhdGlvbkl0ZW1zIjpbeyJpZCI6IjUxMTNhZWUyLTM4OTAtMzc2Ny1iYjlkLTI3NTc3N2E0ZjU1ZCIsIml0ZW1EYXRhIjp7InR5cGUiOiJhcnRpY2xlLWpvdXJuYWwiLCJpZCI6IjUxMTNhZWUyLTM4OTAtMzc2Ny1iYjlkLTI3NTc3N2E0ZjU1ZCIsInRpdGxlIjoiQW4gYW1pbm8gYWNpZC1yZXNvbHV0aW9uIGludGVyYWN0b21lIGZvciBtb3RpbGUgY2lsaWEgaWxsdW1pbmF0ZXMgdGhlIHN0cnVjdHVyZSBhbmQgZnVuY3Rpb24gb2YgY2lsaW9wYXRoeSBwcm90ZWluIGNvbXBsZXhlcyIsImF1dGhvciI6W3siZmFtaWx5IjoiTWNDYWZmZXJ0eSIsImdpdmVuIjoiQ2FpdGx5biBMIiwicGFyc2UtbmFtZXMiOmZhbHNlLCJkcm9wcGluZy1wYXJ0aWNsZSI6IiIsIm5vbi1kcm9wcGluZy1wYXJ0aWNsZSI6IiJ9LHsiZmFtaWx5IjoiUGFwb3VsYXMiLCJnaXZlbiI6Ik9waGVsaWEiLCJwYXJzZS1uYW1lcyI6ZmFsc2UsImRyb3BwaW5nLXBhcnRpY2xlIjoiIiwibm9uLWRyb3BwaW5nLXBhcnRpY2xlIjoiIn0seyJmYW1pbHkiOiJMZWUiLCJnaXZlbiI6IkNoYW5qYWUiLCJwYXJzZS1uYW1lcyI6ZmFsc2UsImRyb3BwaW5nLXBhcnRpY2xlIjoiIiwibm9uLWRyb3BwaW5nLXBhcnRpY2xlIjoiIn0seyJmYW1pbHkiOiJCdWkiLCJnaXZlbiI6IktoYW5oIEh1eSBMIiwicGFyc2UtbmFtZXMiOmZhbHNlLCJkcm9wcGluZy1wYXJ0aWNsZSI6IiIsIm5vbi1kcm9wcGluZy1wYXJ0aWNsZSI6IiJ9LHsiZmFtaWx5IjoiVGF5bG9yIiwiZ2l2ZW4iOiJEYXZpZCBXIiwicGFyc2UtbmFtZXMiOmZhbHNlLCJkcm9wcGluZy1wYXJ0aWNsZSI6IiIsIm5vbi1kcm9wcGluZy1wYXJ0aWNsZSI6IiJ9LHsiZmFtaWx5IjoiTWFyY290dGUiLCJnaXZlbiI6IkVkd2FyZCBNIiwicGFyc2UtbmFtZXMiOmZhbHNlLCJkcm9wcGluZy1wYXJ0aWNsZSI6IiIsIm5vbi1kcm9wcGluZy1wYXJ0aWNsZSI6IiJ9LHsiZmFtaWx5IjoiV2FsbGluZ2ZvcmQiLCJnaXZlbiI6IkpvaG4gQiIsInBhcnNlLW5hbWVzIjpmYWxzZSwiZHJvcHBpbmctcGFydGljbGUiOiIiLCJub24tZHJvcHBpbmctcGFydGljbGUiOiIifV0sImNvbnRhaW5lci10aXRsZSI6ImJpb1J4aXYiLCJJU0JOIjoiMDAwMDAwMDE4ODA4MSIsIlVSTCI6Imh0dHBzOi8vd3d3LmJpb3J4aXYub3JnL2NvbnRlbnQvMTAuMTEwMS8yMDIzLjA3LjA5LjU0ODI1OXYyJTBBaHR0cHM6Ly93d3cuYmlvcnhpdi5vcmcvY29udGVudC8xMC4xMTAxLzIwMjMuMDcuMDkuNTQ4MjU5djIuYWJzdHJhY3QiLCJpc3N1ZWQiOnsiZGF0ZS1wYXJ0cyI6W1syMDIzXV19LCJwYWdlIjoiMjAyMy4wNy4wOS41NDgyNTkiLCJhYnN0cmFjdCI6Ik1vdGlsZSBjaWxpYSBhcmUgYW5jaWVudCwgZXZvbHV0aW9uYXJpbHkgY29uc2VydmVkIG9yZ2FuZWxsZXMgd2hvc2UgZHlzZnVuY3Rpb24gdW5kZXJsaWVzIG1vdGlsZSBjaWxpb3BhdGhpZXMsIGEgYnJvYWQgY2xhc3Mgb2YgaHVtYW4gZGlzZWFzZXMuIE1vdGlsZSBjaWxpYSBjb250YWluIG15cmlhZCBkaWZmZXJlbnQgcHJvdGVpbnMgdGhhdCBhc3NlbWJsZSBpbnRvIGFuIGFycmF5IG9mIGRpc3RpbmN0IG1hY2hpbmVzLCBzbyB1bmRlcnN0YW5kaW5nIHRoZSBpbnRlcmFjdGlvbnMgYW5kIGZ1bmN0aW9uYWwgaGllcmFyY2hpZXMgYW1vbmcgdGhlbSBwcmVzZW50cyBhbiBpbXBvcnRhbnQgY2hhbGxlbmdlLiBIZXJlLCB3ZSBkZWZpbmVkIHRoZSBwcm90ZWluIGludGVyYWN0b21lIG9mIG1vdGlsZSBheG9uZW1lcyB1c2luZyBjcm9zcy1saW5raW5nIG1hc3Mgc3BlY3Ryb21ldHJ5IChYTC9NUykgaW4gVGV0cmFoeW1lbmEgdGhlcm1vcGhpbGEuIEZyb20gb3ZlciAxOSwwMDAgWExzLCB3ZSBpZGVudGlmaWVkIDQsNzU3IHVuaXF1ZSBhbWlubyBhY2lkIGludGVyYWN0aW9ucyBhbW9uZyAxLDE0MyBkaXN0aW5jdCBwcm90ZWlucywgcHJvdmlkaW5nIGJvdGggbWFjcm9tb2xlY3VsYXIgYW5kIGF0b21pYy1zY2FsZSBpbnNpZ2h0cyBpbnRvIGRpdmVyc2UgY2lsaWFyeSBtYWNoaW5lcywgaW5jbHVkaW5nIHRoZSBJbnRyYWZsYWdlbGxhciBUcmFuc3BvcnQgc3lzdGVtLCBheG9uZW1hbCBkeW5laW4gYXJtcywgcmFkaWFsIHNwb2tlcywgdGhlIDk2IG5tIHJ1bGVyLCBhbmQgbWljcm90dWJ1bGUgaW5uZXIgcHJvdGVpbnMsIGFtb25nIG90aGVycy4gR3VpZGVkIGJ5IHRoaXMgZGF0YXNldCwgd2UgdXNlZCB2ZXJ0ZWJyYXRlIG11bHRpY2lsaWF0ZWQgY2VsbHMgdG8gcmV2ZWFsIG5vdmVsIGZ1bmN0aW9uYWwgaW50ZXJhY3Rpb25zIGFtb25nIHNldmVyYWwgcG9vcmx5LWRlZmluZWQgaHVtYW4gY2lsaW9wYXRoeSBwcm90ZWlucy4gVGhlIGRhdGFzZXQgdGhlcmVmb3JlIHByb3ZpZGVzIGEgcG93ZXJmdWwgcmVzb3VyY2UgZm9yIHN0dWR5aW5nIHRoZSBiYXNpYyBiaW9sb2d5IG9mIGFuIGFuY2llbnQgb3JnYW5lbGxlIGFuZCB0aGUgbW9sZWN1bGFyIGV0aW9sb2d5IG9mIGh1bWFuIGdlbmV0aWMgZGlzZWFzZS5cblxuIyMjIENvbXBldGluZyBJbnRlcmVzdCBTdGF0ZW1lbnRcblxuVGhlIGF1dGhvcnMgaGF2ZSBkZWNsYXJlZCBubyBjb21wZXRpbmcgaW50ZXJlc3QuIiwiY29udGFpbmVyLXRpdGxlLXNob3J0IjoiIn0sImlzVGVtcG9yYXJ5IjpmYWxzZX1dfQ==&quot;,&quot;citationItems&quot;:[{&quot;id&quot;:&quot;5113aee2-3890-3767-bb9d-275777a4f55d&quot;,&quot;itemData&quot;:{&quot;type&quot;:&quot;article-journal&quot;,&quot;id&quot;:&quot;5113aee2-3890-3767-bb9d-275777a4f55d&quot;,&quot;title&quot;:&quot;An amino acid-resolution interactome for motile cilia illuminates the structure and function of ciliopathy protein complexes&quot;,&quot;author&quot;:[{&quot;family&quot;:&quot;McCafferty&quot;,&quot;given&quot;:&quot;Caitlyn L&quot;,&quot;parse-names&quot;:false,&quot;dropping-particle&quot;:&quot;&quot;,&quot;non-dropping-particle&quot;:&quot;&quot;},{&quot;family&quot;:&quot;Papoulas&quot;,&quot;given&quot;:&quot;Ophelia&quot;,&quot;parse-names&quot;:false,&quot;dropping-particle&quot;:&quot;&quot;,&quot;non-dropping-particle&quot;:&quot;&quot;},{&quot;family&quot;:&quot;Lee&quot;,&quot;given&quot;:&quot;Chanjae&quot;,&quot;parse-names&quot;:false,&quot;dropping-particle&quot;:&quot;&quot;,&quot;non-dropping-particle&quot;:&quot;&quot;},{&quot;family&quot;:&quot;Bui&quot;,&quot;given&quot;:&quot;Khanh Huy L&quot;,&quot;parse-names&quot;:false,&quot;dropping-particle&quot;:&quot;&quot;,&quot;non-dropping-particle&quot;:&quot;&quot;},{&quot;family&quot;:&quot;Taylor&quot;,&quot;given&quot;:&quot;David W&quot;,&quot;parse-names&quot;:false,&quot;dropping-particle&quot;:&quot;&quot;,&quot;non-dropping-particle&quot;:&quot;&quot;},{&quot;family&quot;:&quot;Marcotte&quot;,&quot;given&quot;:&quot;Edward M&quot;,&quot;parse-names&quot;:false,&quot;dropping-particle&quot;:&quot;&quot;,&quot;non-dropping-particle&quot;:&quot;&quot;},{&quot;family&quot;:&quot;Wallingford&quot;,&quot;given&quot;:&quot;John B&quot;,&quot;parse-names&quot;:false,&quot;dropping-particle&quot;:&quot;&quot;,&quot;non-dropping-particle&quot;:&quot;&quot;}],&quot;container-title&quot;:&quot;bioRxiv&quot;,&quot;ISBN&quot;:&quot;0000000188081&quot;,&quot;URL&quot;:&quot;https://www.biorxiv.org/content/10.1101/2023.07.09.548259v2%0Ahttps://www.biorxiv.org/content/10.1101/2023.07.09.548259v2.abstract&quot;,&quot;issued&quot;:{&quot;date-parts&quot;:[[2023]]},&quot;page&quot;:&quot;2023.07.09.548259&quot;,&quot;abstract&quot;:&quot;Motile cilia are ancient, evolutionarily conserved organelles whose dysfunction underlies motile ciliopathies, a broad class of human diseases. Motile cilia contain myriad different proteins that assemble into an array of distinct machines, so understanding the interactions and functional hierarchies among them presents an important challenge. Here, we defined the protein interactome of motile axonemes using cross-linking mass spectrometry (XL/MS) in Tetrahymena thermophila. From over 19,000 XLs, we identified 4,757 unique amino acid interactions among 1,143 distinct proteins, providing both macromolecular and atomic-scale insights into diverse ciliary machines, including the Intraflagellar Transport system, axonemal dynein arms, radial spokes, the 96 nm ruler, and microtubule inner proteins, among others. Guided by this dataset, we used vertebrate multiciliated cells to reveal novel functional interactions among several poorly-defined human ciliopathy proteins. The dataset therefore provides a powerful resource for studying the basic biology of an ancient organelle and the molecular etiology of human genetic disease.\n\n### Competing Interest Statement\n\nThe authors have declared no competing interest.&quot;,&quot;container-title-short&quot;:&quot;&quot;},&quot;isTemporary&quot;:false}]},{&quot;citationID&quot;:&quot;MENDELEY_CITATION_a9eefc53-78fa-4269-9802-89b2c63611c3&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TllZWZjNTMtNzhmYS00MjY5LTk4MDItODliMmM2MzYxMWMzIiwicHJvcGVydGllcyI6eyJub3RlSW5kZXgiOjB9LCJpc0VkaXRlZCI6ZmFsc2UsIm1hbnVhbE92ZXJyaWRlIjp7ImlzTWFudWFsbHlPdmVycmlkZGVuIjpmYWxzZSwiY2l0ZXByb2NUZXh0IjoiPHN1cD4xMTwvc3VwPiIsIm1hbnVhbE92ZXJyaWRlVGV4dCI6IiJ9LCJjaXRhdGlvbkl0ZW1zIjpbeyJpZCI6ImZkYzQ3ZmIyLTI2ZjItMzBmNy1iY2VkLTJlNTUzNGJhYWFiNyIsIml0ZW1EYXRhIjp7InR5cGUiOiJhcnRpY2xlLWpvdXJuYWwiLCJpZCI6ImZkYzQ3ZmIyLTI2ZjItMzBmNy1iY2VkLTJlNTUzNGJhYWFiNyIsInRpdGxlIjoiQSByb2xlIGZvciBtdXRhdGlvbnMgaW4gQUs5IGFuZCBvdGhlciBnZW5lcyBhZmZlY3RpbmcgZXBlbmR5bWFsIGNlbGxzIGluIGlkaW9wYXRoaWMgbm9ybWFsIHByZXNzdXJlIGh5ZHJvY2VwaGFsdXMiLCJhdXRob3IiOlt7ImZhbWlseSI6IllhbmciLCJnaXZlbiI6IkhvbmcgV2VpIiwicGFyc2UtbmFtZXMiOmZhbHNlLCJkcm9wcGluZy1wYXJ0aWNsZSI6IiIsIm5vbi1kcm9wcGluZy1wYXJ0aWNsZSI6IiJ9LHsiZmFtaWx5IjoiTGVlIiwiZ2l2ZW4iOiJTZW1pbiIsInBhcnNlLW5hbWVzIjpmYWxzZSwiZHJvcHBpbmctcGFydGljbGUiOiIiLCJub24tZHJvcHBpbmctcGFydGljbGUiOiIifSx7ImZhbWlseSI6IkJlcnJ5IiwiZ2l2ZW4iOiJCZXRoYW55IEMuIiwicGFyc2UtbmFtZXMiOmZhbHNlLCJkcm9wcGluZy1wYXJ0aWNsZSI6IiIsIm5vbi1kcm9wcGluZy1wYXJ0aWNsZSI6IiJ9LHsiZmFtaWx5IjoiWWFuZyIsImdpdmVuIjoiRGVqdW4iLCJwYXJzZS1uYW1lcyI6ZmFsc2UsImRyb3BwaW5nLXBhcnRpY2xlIjoiIiwibm9uLWRyb3BwaW5nLXBhcnRpY2xlIjoiIn0seyJmYW1pbHkiOiJaaGVuZyIsImdpdmVuIjoiU2hhb2t1YW4iLCJwYXJzZS1uYW1lcyI6ZmFsc2UsImRyb3BwaW5nLXBhcnRpY2xlIjoiIiwibm9uLWRyb3BwaW5nLXBhcnRpY2xlIjoiIn0seyJmYW1pbHkiOiJDYXJyb2xsIiwiZ2l2ZW4iOiJSb25hIFMuIiwicGFyc2UtbmFtZXMiOmZhbHNlLCJkcm9wcGluZy1wYXJ0aWNsZSI6IiIsIm5vbi1kcm9wcGluZy1wYXJ0aWNsZSI6IiJ9LHsiZmFtaWx5IjoiUGFyayIsImdpdmVuIjoiUGV0ZXIgSi4iLCJwYXJzZS1uYW1lcyI6ZmFsc2UsImRyb3BwaW5nLXBhcnRpY2xlIjoiIiwibm9uLWRyb3BwaW5nLXBhcnRpY2xlIjoiIn0seyJmYW1pbHkiOiJKb2huc29uIiwiZ2l2ZW4iOiJNYXJrIEQuIiwicGFyc2UtbmFtZXMiOmZhbHNlLCJkcm9wcGluZy1wYXJ0aWNsZSI6IiIsIm5vbi1kcm9wcGluZy1wYXJ0aWNsZSI6IiJ9XSwiY29udGFpbmVyLXRpdGxlIjoiUHJvY2VlZGluZ3Mgb2YgdGhlIE5hdGlvbmFsIEFjYWRlbXkgb2YgU2NpZW5jZXMiLCJET0kiOiIxMC4xMDczL3BuYXMuMjMwMDY4MTEyMCIsIklTQk4iOiIxMjExOTI1MTEwIiwiSVNTTiI6IjAwMjctODQyNCIsIlVSTCI6Imh0dHA6Ly93d3cucG5hcy5vcmcvbG9va3VwL3N1cHBsL2RvaToxMC4xMDczL3BuYXMuMjIxNjgzMDEyMC8tL0RDU3VwcGxlbWVudGFsLmh0dHBzOi8vZG9pLm9yZy8xMC4xMDczL3BuYXMuMjIxNjgzMDEyMCIsImlzc3VlZCI6eyJkYXRlLXBhcnRzIjpbWzIwMjMsMTIsMTldXX0sInBhZ2UiOiIyMDE3IiwiYWJzdHJhY3QiOiJJZGlvcGF0aGljIG5vcm1hbCBwcmVzc3VyZSBoeWRyb2NlcGhhbHVzIChpTlBIKSBpcyBhbiBlbmlnbWF0aWMgbmV1cm9sb2dpY2FsIGRpc29yZGVyIHRoYXQgZGV2ZWxvcHMgYWZ0ZXIgYWdlIDYwIGFuZCBpcyBjaGFyYWN0ZXJpemVkIGJ5IGdhaXQgZGlmZmljdWx0eSwgZGVtZW50aWEsIGFuZCBpbmNvbnRpbmVuY2UuIFJlY2VudGx5LCB3ZSByZXBvcnRlZCB0aGF0IGhldGVyb3p5Z291cyBDV0g0MyBkZWxldGlvbnMgbWF5IGNhdXNlIGlOUEguIEhlcmUsIHdlIGlkZW50aWZ5IG11dGF0aW9ucyBhZmZlY3RpbmcgbmluZSBhZGRpdGlvbmFsIGdlbmVzICggQUs5ICwgUlhGUDIsIFBSS0QxLCBIQVZDUjEsIE9UT0csIE1ZTzdBLCBOT1RDSDEsIFNQRzExLCBhbmQgTVlIMTMgKSB0aGF0IGFyZSBzdGF0aXN0aWNhbGx5IGVucmljaGVkIGFtb25nIGlOUEggcGF0aWVudHMuIFRoZSBlbmNvZGVkIHByb3RlaW5zIGFyZSBhbGwgaGlnaGx5IGV4cHJlc3NlZCBpbiBjaG9yb2lkIHBsZXh1cyBhbmQgZXBlbmR5bWFsIGNlbGxzLCBhbmQgbW9zdCBoYXZlIGJlZW4gYXNzb2NpYXRlZCB3aXRoIGNpbGlhLiBEYW1hZ2luZyBtdXRhdGlvbnMgaW4gQUs5ICwgd2hpY2ggZW5jb2RlcyBhbiBhZGVueWxhdGUga2luYXNlLCB3ZXJlIGRldGVjdGVkIGluIDkuNiUgb2YgaU5QSCBwYXRpZW50cy4gTWljZSBob21venlnb3VzIGZvciBhbiBpTlBILWFzc29jaWF0ZWQgQUs5IG11dGF0aW9uIGRpc3BsYXllZCBub3JtYWwgY2lsaWEgc3RydWN0dXJlIGFuZCBudW1iZXIsIGJ1dCBkZWNyZWFzZWQgY2lsaWEgbW90aWxpdHkgYW5kIGJlYXQgZnJlcXVlbmN5LCBjb21tdW5pY2F0aW5nIGh5ZHJvY2VwaGFsdXMsIGFuZCBiYWxhbmNlIGltcGFpcm1lbnQuIEFLOSArL+KIkiBtaWNlIGRpc3BsYXllZCBub3JtYWwgYnJhaW4gZGV2ZWxvcG1lbnQgYW5kIGJlaGF2aW9yIHVudGlsIGVhcmx5IGFkdWx0aG9vZCwgYnV0IHN1YnNlcXVlbnRseSBkZXZlbG9wZWQgY29tbXVuaWNhdGluZyBoeWRyb2NlcGhhbHVzLiBUb2dldGhlciwgb3VyIGZpbmRpbmdzIHN1Z2dlc3QgdGhhdCBoZXRlcm96eWdvdXMgbXV0YXRpb25zIHRoYXQgaW1wYWlyIHZlbnRyaWN1bGFyIGVwaXRoZWxpYWwgZnVuY3Rpb24gbWF5IGNvbnRyaWJ1dGUgdG8gaU5QSC4iLCJpc3N1ZSI6IjUxIiwidm9sdW1lIjoiMTIwIiwiY29udGFpbmVyLXRpdGxlLXNob3J0IjoiIn0sImlzVGVtcG9yYXJ5IjpmYWxzZX1dfQ==&quot;,&quot;citationItems&quot;:[{&quot;id&quot;:&quot;fdc47fb2-26f2-30f7-bced-2e5534baaab7&quot;,&quot;itemData&quot;:{&quot;type&quot;:&quot;article-journal&quot;,&quot;id&quot;:&quot;fdc47fb2-26f2-30f7-bced-2e5534baaab7&quot;,&quot;title&quot;:&quot;A role for mutations in AK9 and other genes affecting ependymal cells in idiopathic normal pressure hydrocephalus&quot;,&quot;author&quot;:[{&quot;family&quot;:&quot;Yang&quot;,&quot;given&quot;:&quot;Hong Wei&quot;,&quot;parse-names&quot;:false,&quot;dropping-particle&quot;:&quot;&quot;,&quot;non-dropping-particle&quot;:&quot;&quot;},{&quot;family&quot;:&quot;Lee&quot;,&quot;given&quot;:&quot;Semin&quot;,&quot;parse-names&quot;:false,&quot;dropping-particle&quot;:&quot;&quot;,&quot;non-dropping-particle&quot;:&quot;&quot;},{&quot;family&quot;:&quot;Berry&quot;,&quot;given&quot;:&quot;Bethany C.&quot;,&quot;parse-names&quot;:false,&quot;dropping-particle&quot;:&quot;&quot;,&quot;non-dropping-particle&quot;:&quot;&quot;},{&quot;family&quot;:&quot;Yang&quot;,&quot;given&quot;:&quot;Dejun&quot;,&quot;parse-names&quot;:false,&quot;dropping-particle&quot;:&quot;&quot;,&quot;non-dropping-particle&quot;:&quot;&quot;},{&quot;family&quot;:&quot;Zheng&quot;,&quot;given&quot;:&quot;Shaokuan&quot;,&quot;parse-names&quot;:false,&quot;dropping-particle&quot;:&quot;&quot;,&quot;non-dropping-particle&quot;:&quot;&quot;},{&quot;family&quot;:&quot;Carroll&quot;,&quot;given&quot;:&quot;Rona S.&quot;,&quot;parse-names&quot;:false,&quot;dropping-particle&quot;:&quot;&quot;,&quot;non-dropping-particle&quot;:&quot;&quot;},{&quot;family&quot;:&quot;Park&quot;,&quot;given&quot;:&quot;Peter J.&quot;,&quot;parse-names&quot;:false,&quot;dropping-particle&quot;:&quot;&quot;,&quot;non-dropping-particle&quot;:&quot;&quot;},{&quot;family&quot;:&quot;Johnson&quot;,&quot;given&quot;:&quot;Mark D.&quot;,&quot;parse-names&quot;:false,&quot;dropping-particle&quot;:&quot;&quot;,&quot;non-dropping-particle&quot;:&quot;&quot;}],&quot;container-title&quot;:&quot;Proceedings of the National Academy of Sciences&quot;,&quot;DOI&quot;:&quot;10.1073/pnas.2300681120&quot;,&quot;ISBN&quot;:&quot;1211925110&quot;,&quot;ISSN&quot;:&quot;0027-8424&quot;,&quot;URL&quot;:&quot;http://www.pnas.org/lookup/suppl/doi:10.1073/pnas.2216830120/-/DCSupplemental.https://doi.org/10.1073/pnas.2216830120&quot;,&quot;issued&quot;:{&quot;date-parts&quot;:[[2023,12,19]]},&quot;page&quot;:&quot;2017&quot;,&quot;abstract&quot;:&quot;Idiopathic normal pressure hydrocephalus (iNPH) is an enigmatic neurological disorder that develops after age 60 and is characterized by gait difficulty, dementia, and incontinence. Recently, we reported that heterozygous CWH43 deletions may cause iNPH. Here, we identify mutations affecting nine additional genes ( AK9 , RXFP2, PRKD1, HAVCR1, OTOG, MYO7A, NOTCH1, SPG11, and MYH13 ) that are statistically enriched among iNPH patients. The encoded proteins are all highly expressed in choroid plexus and ependymal cells, and most have been associated with cilia. Damaging mutations in AK9 , which encodes an adenylate kinase, were detected in 9.6% of iNPH patients. Mice homozygous for an iNPH-associated AK9 mutation displayed normal cilia structure and number, but decreased cilia motility and beat frequency, communicating hydrocephalus, and balance impairment. AK9 +/− mice displayed normal brain development and behavior until early adulthood, but subsequently developed communicating hydrocephalus. Together, our findings suggest that heterozygous mutations that impair ventricular epithelial function may contribute to iNPH.&quot;,&quot;issue&quot;:&quot;51&quot;,&quot;volume&quot;:&quot;120&quot;,&quot;container-title-short&quot;:&quot;&quot;},&quot;isTemporary&quot;:false}]},{&quot;citationID&quot;:&quot;MENDELEY_CITATION_60c9b2f4-0b7d-4f01-80ef-6acdebe9b18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jBjOWIyZjQtMGI3ZC00ZjAxLTgwZWYtNmFjZGViZTliMThjIiwicHJvcGVydGllcyI6eyJub3RlSW5kZXgiOjB9LCJpc0VkaXRlZCI6ZmFsc2UsIm1hbnVhbE92ZXJyaWRlIjp7ImlzTWFudWFsbHlPdmVycmlkZGVuIjpmYWxzZSwiY2l0ZXByb2NUZXh0IjoiPHN1cD4xMjwvc3VwPiIsIm1hbnVhbE92ZXJyaWRlVGV4dCI6IiJ9LCJjaXRhdGlvbkl0ZW1zIjpbeyJpZCI6ImYyMTdlMDRlLTY3OWQtMzcyOS04NzZkLWYxMjZlMGVkYWEzOCIsIml0ZW1EYXRhIjp7InR5cGUiOiJhcnRpY2xlLWpvdXJuYWwiLCJpZCI6ImYyMTdlMDRlLTY3OWQtMzcyOS04NzZkLWYxMjZlMGVkYWEzOCIsInRpdGxlIjoiRGVmaWNpZW5jeSBpbiBBSzkgY2F1c2VzIGFzdGhlbm96b29zcGVybWlhIGFuZCBtYWxlIGluZmVydGlsaXR5IGJ5IGRlc3RhYmlsaXNpbmcgc3Blcm0gbnVjbGVvdGlkZSBob21lb3N0YXNpcyIsImF1dGhvciI6W3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TGkiLCJnaXZlbiI6IlNodSIsInBhcnNlLW5hbWVzIjpmYWxzZSwiZHJvcHBpbmctcGFydGljbGUiOiIiLCJub24tZHJvcHBpbmctcGFydGljbGUiOiIifSx7ImZhbWlseSI6Ik9zYWRjaHVrIiwiZ2l2ZW4iOiJMdWRtaWxhIiwicGFyc2UtbmFtZXMiOmZhbHNlLCJkcm9wcGluZy1wYXJ0aWNsZSI6IlYuIiwibm9uLWRyb3BwaW5nLXBhcnRpY2xlIjoiIn0seyJmYW1pbHkiOiJDaGVuIiwiZ2l2ZW4iOiJZb25namllIiwicGFyc2UtbmFtZXMiOmZhbHNlLCJkcm9wcGluZy1wYXJ0aWNsZSI6IiIsIm5vbi1kcm9wcGluZy1wYXJ0aWNsZSI6IiJ9LHsiZmFtaWx5IjoiTmllIiwiZ2l2ZW4iOiJIdWEiLCJwYXJzZS1uYW1lcyI6ZmFsc2UsImRyb3BwaW5nLXBhcnRpY2xlIjoiIiwibm9uLWRyb3BwaW5nLXBhcnRpY2xlIjoiIn0seyJmYW1pbHkiOiJHYW8iLCJnaXZlbiI6IlNodWFpIiwicGFyc2UtbmFtZXMiOmZhbHNlLCJkcm9wcGluZy1wYXJ0aWNsZSI6IiIsIm5vbi1kcm9wcGluZy1wYXJ0aWNsZSI6IiJ9LHsiZmFtaWx5IjoiWGllIiwiZ2l2ZW4iOiJMaW5uYSIsInBhcnNlLW5hbWVzIjpmYWxzZSwiZHJvcHBpbmctcGFydGljbGUiOiIiLCJub24tZHJvcHBpbmctcGFydGljbGUiOiIifSx7ImZhbWlseSI6IlFpbiIsImdpdmVuIjoiV2VpYmluZyIsInBhcnNlLW5hbWVzIjpmYWxzZSwiZHJvcHBpbmctcGFydGljbGUiOiIiLCJub24tZHJvcHBpbmctcGFydGljbGUiOiIifSx7ImZhbWlseSI6Ilpob3UiLCJnaXZlbiI6Ikh1aWxpYW5nIiwicGFyc2UtbmFtZXMiOmZhbHNlLCJkcm9wcGluZy1wYXJ0aWNsZSI6IiIsIm5vbi1kcm9wcGluZy1wYXJ0aWNsZSI6IiJ9LHsiZmFtaWx5IjoiTGkiLCJnaXZlbiI6IkxpbiIsInBhcnNlLW5hbWVzIjpmYWxzZSwiZHJvcHBpbmctcGFydGljbGUiOiIiLCJub24tZHJvcHBpbmctcGFydGljbGUiOiIifV0sImNvbnRhaW5lci10aXRsZSI6ImVCaW9NZWRpY2luZSIsImNvbnRhaW5lci10aXRsZS1zaG9ydCI6IkVCaW9NZWRpY2luZSIsIkRPSSI6IjEwLjEwMTYvai5lYmlvbS4yMDIzLjEwNDc5OCIsIklTU04iOiIyMzUyMzk2NCIsIlBNSUQiOiIzNzcxMzgwOSIsIlVSTCI6Imh0dHBzOi8vZG9pLm9yZy8xMC4xMDE2L2ouZWJpb20uMjAyMy4xMDQ3OTgiLCJpc3N1ZWQiOnsiZGF0ZS1wYXJ0cyI6W1syMDIzLDEwXV19LCJwYWdlIjoiMTA0Nzk4IiwiYWJzdHJhY3QiOiJCYWNrZ3JvdW5kOiBBc3RoZW5vem9vc3Blcm1pYSBpcyB0aGUgcHJpbWFyeSBjYXVzZSBvZiBtYWxlIGluZmVydGlsaXR5OyBob3dldmVyLCBpdHMgZ2VuZXRpYyBhZXRpb2xvZ3kgcmVtYWlucyBwb29ybHkgdW5kZXJzdG9vZC4gQWRlbnlsYXRlIGtpbmFzZSA5IChBSzkpIGlzIGhpZ2hseSBleHByZXNzZWQgaW4gdGhlIHRlc3RlcyBvZiBodW1hbnMgYW5kIG1pY2UgYW5kIGVuY29kZXMgYSB0eXBlIG9mIGFkZW5vc2luZSBraW5hc2UgdGhhdCBpcyBmdW5jdGlvbmFsbHkgaW52b2x2ZWQgaW4gY2VsbHVsYXIgbnVjbGVvdGlkZSBob21lb3N0YXNpcyBhbmQgZW5lcmd5IG1ldGFib2xpc20uIFdlIGFpbWVkIHRvIGFzc2VzcyB3aGV0aGVyIEFLOSBpcyBpbnZvbHZlZCBpbiBhc3RoZW5vem9vc3Blcm1pYS4gTWV0aG9kczogT25lLWh1bmRyZWQtYW5kLXNpeHR5LWZpdmUgQ2hpbmVzZSBtZW4gd2l0aCBpZGlvcGF0aGljIGFzdGhlbm96b29zcGVybWlhIHdlcmUgcmVjcnVpdGVkLiBXaG9sZS1leG9tZSBzZXF1ZW5jaW5nIChXRVMpIGFuZCBTYW5nZXIgc2VxdWVuY2luZyB3ZXJlIHBlcmZvcm1lZCBmb3IgZ2VuZXRpYyBhbmFseXNlcy4gUGFwYW5pY29sYW91IHN0YWluaW5nLCBIYWVtYXRveHlsaW4gYW5kIGVvc2luIHN0YWluaW5nLCBzY2FubmluZyBlbGVjdHJvbiBtaWNyb3Njb3B5LCBhbmQgdHJhbnNtaXNzaW9uIGVsZWN0cm9uIG1pY3Jvc2NvcHkgd2VyZSB1c2VkIHRvIG9ic2VydmUgdGhlIHNwZXJtIG1vcnBob2xvZ3kgYW5kIHN0cnVjdHVyZS4gQWs5LWtub2Nrb3V0IG1pY2Ugd2VyZSBnZW5lcmF0ZWQgdXNpbmcgQ1JJU1BSLUNhczkuIFNwZXJtIGFkZW5vc2luZSB3YXMgZGV0ZWN0ZWQgYnkgbGlxdWlkIGNocm9tYXRvZ3JhcGh54oCTbWFzcyBzcGVjdHJvbWV0cnkuIFRhcmdldGVkIHNwZXJtIG1ldGFib2xvbWljcyB3YXMgcGVyZm9ybWVkLiBJbnRyYWN5dG9wbGFzbWljIHNwZXJtIGluamVjdGlvbiAoSUNTSSkgd2FzIHVzZWQgdG8gdHJlYXQgcGF0aWVudHMuIEZpbmRpbmdzOiBXZSBpZGVudGlmaWVkIGZpdmUgcGF0aWVudHMgaGFyYm91cmluZyBiaS1hbGxlbGljIEFLOSBtdXRhdGlvbnMuIFNwZXJtYXRvem9hIGZyb20gbWVuIGhhcmJvdXJpbmcgYmktYWxsZWxpYyBBSzkgbXV0YXRpb25zIGhhdmUgYSBkZWNyZWFzZWQgYWJpbGl0eSB0byBzdXN0YWluIG51Y2xlb3RpZGUgaG9tZW9zdGFzaXMuIE1vcmVvdmVyLCBiaS1hbGxlbGljIEFLOSBtdXRhdGlvbnMgaW5oaWJpdCBnbHljb2x5c2lzIGluIHNwZXJtLiBBazkta25vY2tvdXQgbWFsZSBtaWNlIGFsc28gcHJlc2VudGVkIHNpbWlsYXIgcGhlbm90eXBlcyBvZiBhc3RoZW5vem9vc3Blcm1pYS4gSW50ZXJlc3RpbmdseSwgSUNTSSB3YXMgZWZmZWN0aXZlIGluIGJpLWFsbGVsaWMgQUs5IG11dGFudCBwYXRpZW50cyBpbiBhY2hpZXZpbmcgZ29vZCBwcmVnbmFuY3kgb3V0Y29tZXMuIEludGVycHJldGF0aW9uOiBEZWZlY3RzIGluIEFLOSBpbmR1Y2UgYXN0aGVub3pvb3NwZXJtaWEgd2l0aCBkZWZlY3RzIGluIG51Y2xlb3RpZGUgaG9tZW9zdGFzaXMgYW5kIGVuZXJneSBtZXRhYm9saXNtLiBUaGlzIHN0ZXJpbGUgcGhlbm90eXBlIGNvdWxkIGJlIHJlc2N1ZWQgYnkgSUNTSS4gRnVuZGluZzogVGhlIE5hdGlvbmFsIE5hdHVyYWwgU2NpZW5jZSBGb3VuZGF0aW9uIG9mIENoaW5hICggODIwNzE2OTcpLCBNZWRpY2FsIElubm92YXRpb24gUHJvamVjdCBvZiBGdWppYW4gUHJvdmluY2UgKCAyMDIwLUNYQi0wNTEpLCBvcGVuIHByb2plY3Qgb2YgdGhlIE5IQyBLZXkgTGFib3JhdG9yeSBvZiBNYWxlIFJlcHJvZHVjdGlvbiBhbmQgR2VuZXRpY3MgaW4gR3Vhbmd6aG91ICggS0YyMDIwMDQpLCBNZWRpY2FsIFJlc2VhcmNoIEZvdW5kYXRpb24gb2YgR3Vhbmdkb25nIFByb3ZpbmNlICggQTIwMjEyNjkpLCBHdWFuZ2RvbmcgUHJvdmluY2lhbCBSZXByb2R1Y3RpdmUgU2NpZW5jZSBJbnN0aXR1dGUgSW5ub3ZhdGlvbiBUZWFtIGdyYW50cyAoIEMtMDMpLCBhbmQgT3V0c3RhbmRpbmcgWW91bmcgVGFsZW50cyBQcm9ncmFtIG9mIENhcGl0YWwgTWVkaWNhbCBVbml2ZXJzaXR5ICggQjIyMDUpLiIsInB1Ymxpc2hlciI6IlRoZSBBdXRob3IocykiLCJ2b2x1bWUiOiI5NiJ9LCJpc1RlbXBvcmFyeSI6ZmFsc2V9XX0=&quot;,&quot;citationItems&quot;:[{&quot;id&quot;:&quot;f217e04e-679d-3729-876d-f126e0edaa38&quot;,&quot;itemData&quot;:{&quot;type&quot;:&quot;article-journal&quot;,&quot;id&quot;:&quot;f217e04e-679d-3729-876d-f126e0edaa38&quot;,&quot;title&quot;:&quot;Deficiency in AK9 causes asthenozoospermia and male infertility by destabilising sperm nucleotide homeostasis&quot;,&quot;author&quot;:[{&quot;family&quot;:&quot;Sha&quot;,&quot;given&quot;:&quot;Yanwei&quot;,&quot;parse-names&quot;:false,&quot;dropping-particle&quot;:&quot;&quot;,&quot;non-dropping-particle&quot;:&quot;&quot;},{&quot;family&quot;:&quot;Liu&quot;,&quot;given&quot;:&quot;Wensheng&quot;,&quot;parse-names&quot;:false,&quot;dropping-particle&quot;:&quot;&quot;,&quot;non-dropping-particle&quot;:&quot;&quot;},{&quot;family&quot;:&quot;Li&quot;,&quot;given&quot;:&quot;Shu&quot;,&quot;parse-names&quot;:false,&quot;dropping-particle&quot;:&quot;&quot;,&quot;non-dropping-particle&quot;:&quot;&quot;},{&quot;family&quot;:&quot;Osadchuk&quot;,&quot;given&quot;:&quot;Ludmila&quot;,&quot;parse-names&quot;:false,&quot;dropping-particle&quot;:&quot;V.&quot;,&quot;non-dropping-particle&quot;:&quot;&quot;},{&quot;family&quot;:&quot;Chen&quot;,&quot;given&quot;:&quot;Yongjie&quot;,&quot;parse-names&quot;:false,&quot;dropping-particle&quot;:&quot;&quot;,&quot;non-dropping-particle&quot;:&quot;&quot;},{&quot;family&quot;:&quot;Nie&quot;,&quot;given&quot;:&quot;Hua&quot;,&quot;parse-names&quot;:false,&quot;dropping-particle&quot;:&quot;&quot;,&quot;non-dropping-particle&quot;:&quot;&quot;},{&quot;family&quot;:&quot;Gao&quot;,&quot;given&quot;:&quot;Shuai&quot;,&quot;parse-names&quot;:false,&quot;dropping-particle&quot;:&quot;&quot;,&quot;non-dropping-particle&quot;:&quot;&quot;},{&quot;family&quot;:&quot;Xie&quot;,&quot;given&quot;:&quot;Linna&quot;,&quot;parse-names&quot;:false,&quot;dropping-particle&quot;:&quot;&quot;,&quot;non-dropping-particle&quot;:&quot;&quot;},{&quot;family&quot;:&quot;Qin&quot;,&quot;given&quot;:&quot;Weibing&quot;,&quot;parse-names&quot;:false,&quot;dropping-particle&quot;:&quot;&quot;,&quot;non-dropping-particle&quot;:&quot;&quot;},{&quot;family&quot;:&quot;Zhou&quot;,&quot;given&quot;:&quot;Huiliang&quot;,&quot;parse-names&quot;:false,&quot;dropping-particle&quot;:&quot;&quot;,&quot;non-dropping-particle&quot;:&quot;&quot;},{&quot;family&quot;:&quot;Li&quot;,&quot;given&quot;:&quot;Lin&quot;,&quot;parse-names&quot;:false,&quot;dropping-particle&quot;:&quot;&quot;,&quot;non-dropping-particle&quot;:&quot;&quot;}],&quot;container-title&quot;:&quot;eBioMedicine&quot;,&quot;container-title-short&quot;:&quot;EBioMedicine&quot;,&quot;DOI&quot;:&quot;10.1016/j.ebiom.2023.104798&quot;,&quot;ISSN&quot;:&quot;23523964&quot;,&quot;PMID&quot;:&quot;37713809&quot;,&quot;URL&quot;:&quot;https://doi.org/10.1016/j.ebiom.2023.104798&quot;,&quot;issued&quot;:{&quot;date-parts&quot;:[[2023,10]]},&quot;page&quot;:&quot;104798&quot;,&quot;abstract&quot;:&quot;Background: Asthenozoospermia is the primary cause of male infertility; however, its genetic aetiology remains poorly understood. Adenylate kinase 9 (AK9) is highly expressed in the testes of humans and mice and encodes a type of adenosine kinase that is functionally involved in cellular nucleotide homeostasis and energy metabolism. We aimed to assess whether AK9 is involved in asthenozoospermia. Methods: One-hundred-and-sixty-five Chinese men with idiopathic asthenozoospermia were recruited. Whole-exome sequencing (WES) and Sanger sequencing were performed for genetic analyses. Papanicolaou staining, Haematoxylin and eosin staining, scanning electron microscopy, and transmission electron microscopy were used to observe the sperm morphology and structure. Ak9-knockout mice were generated using CRISPR-Cas9. Sperm adenosine was detected by liquid chromatography–mass spectrometry. Targeted sperm metabolomics was performed. Intracytoplasmic sperm injection (ICSI) was used to treat patients. Findings: We identified five patients harbouring bi-allelic AK9 mutations. Spermatozoa from men harbouring bi-allelic AK9 mutations have a decreased ability to sustain nucleotide homeostasis. Moreover, bi-allelic AK9 mutations inhibit glycolysis in sperm. Ak9-knockout male mice also presented similar phenotypes of asthenozoospermia. Interestingly, ICSI was effective in bi-allelic AK9 mutant patients in achieving good pregnancy outcomes. Interpretation: Defects in AK9 induce asthenozoospermia with defects in nucleotide homeostasis and energy metabolism. This sterile phenotype could be rescued by ICSI. Funding: The National Natural Science Foundation of China ( 82071697), Medical Innovation Project of Fujian Province ( 2020-CXB-051), open project of the NHC Key Laboratory of Male Reproduction and Genetics in Guangzhou ( KF202004), Medical Research Foundation of Guangdong Province ( A2021269), Guangdong Provincial Reproductive Science Institute Innovation Team grants ( C-03), and Outstanding Young Talents Program of Capital Medical University ( B2205).&quot;,&quot;publisher&quot;:&quot;The Author(s)&quot;,&quot;volume&quot;:&quot;96&quot;},&quot;isTemporary&quot;:false}]},{&quot;citationID&quot;:&quot;MENDELEY_CITATION_701b252c-2443-4c86-b1ed-4364aae45a1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zAxYjI1MmMtMjQ0My00Yzg2LWIxZWQtNDM2NGFhZTQ1YTEwIiwicHJvcGVydGllcyI6eyJub3RlSW5kZXgiOjB9LCJpc0VkaXRlZCI6ZmFsc2UsIm1hbnVhbE92ZXJyaWRlIjp7ImlzTWFudWFsbHlPdmVycmlkZGVuIjpmYWxzZSwiY2l0ZXByb2NUZXh0IjoiPHN1cD43PC9zdXA+IiwibWFudWFsT3ZlcnJpZGVUZXh0IjoiIn0sImNpdGF0aW9uSXRlbXMiOlt7ImlkIjoiNGQxMDkwMDktZGRlNC0zYzZhLThlMjItNjAzNTAwODAwODliIiwiaXRlbURhdGEiOnsidHlwZSI6ImFydGljbGUtam91cm5hbCIsImlkIjoiNGQxMDkwMDktZGRlNC0zYzZhLThlMjItNjAzNTAwODAwODliIiwidGl0bGUiOiJBZGVueWxhdGUga2luYXNlIHBob3NwaGF0ZSBlbmVyZ3kgc2h1dHRsZSB1bmRlcmxpZXMgZW5lcmdldGljIGNvbW11bmljYXRpb24gaW4gZmxhZ2VsbGFyIGF4b25lbWVzIiwiYXV0aG9yIjpbeyJmYW1pbHkiOiJXdSIsImdpdmVuIjoiSHVhbiIsInBhcnNlLW5hbWVzIjpmYWxzZSwiZHJvcHBpbmctcGFydGljbGUiOiIiLCJub24tZHJvcHBpbmctcGFydGljbGUiOiIifSx7ImZhbWlseSI6IlpoYW5nIiwiZ2l2ZW4iOiJZYW5tYW4iLCJwYXJzZS1uYW1lcyI6ZmFsc2UsImRyb3BwaW5nLXBhcnRpY2xlIjoiIiwibm9uLWRyb3BwaW5nLXBhcnRpY2xlIjoiIn0seyJmYW1pbHkiOiJMaSIsImdpdmVuIjoiWXVxaWFuIiwicGFyc2UtbmFtZXMiOmZhbHNlLCJkcm9wcGluZy1wYXJ0aWNsZSI6IiIsIm5vbi1kcm9wcGluZy1wYXJ0aWNsZSI6IiJ9LHsiZmFtaWx5IjoiU3VuIiwiZ2l2ZW4iOiJTaHV5YSIsInBhcnNlLW5hbWVzIjpmYWxzZSwiZHJvcHBpbmctcGFydGljbGUiOiIiLCJub24tZHJvcHBpbmctcGFydGljbGUiOiIifSx7ImZhbWlseSI6IlpoYW5nIiwiZ2l2ZW4iOiJKaW50YW8iLCJwYXJzZS1uYW1lcyI6ZmFsc2UsImRyb3BwaW5nLXBhcnRpY2xlIjoiIiwibm9uLWRyb3BwaW5nLXBhcnRpY2xlIjoiIn0seyJmYW1pbHkiOiJYaWUiLCJnaXZlbiI6IlFpbmdzb25nIiwicGFyc2UtbmFtZXMiOmZhbHNlLCJkcm9wcGluZy1wYXJ0aWNsZSI6IiIsIm5vbi1kcm9wcGluZy1wYXJ0aWNsZSI6IiJ9LHsiZmFtaWx5IjoiRG9uZyIsImdpdmVuIjoiWXVlIiwicGFyc2UtbmFtZXMiOmZhbHNlLCJkcm9wcGluZy1wYXJ0aWNsZSI6IiIsIm5vbi1kcm9wcGluZy1wYXJ0aWNsZSI6IiJ9LHsiZmFtaWx5IjoiWmhvdSIsImdpdmVuIjoiU2h1c2h1IiwicGFyc2UtbmFtZXMiOmZhbHNlLCJkcm9wcGluZy1wYXJ0aWNsZSI6IiIsIm5vbi1kcm9wcGluZy1wYXJ0aWNsZSI6IiJ9LHsiZmFtaWx5IjoiU2hhIiwiZ2l2ZW4iOiJYdWFuIiwicGFyc2UtbmFtZXMiOmZhbHNlLCJkcm9wcGluZy1wYXJ0aWNsZSI6IiIsIm5vbi1kcm9wcGluZy1wYXJ0aWNsZSI6IiJ9LHsiZmFtaWx5IjoiTGkiLCJnaXZlbiI6Ikt1b2t1byIsInBhcnNlLW5hbWVzIjpmYWxzZSwiZHJvcHBpbmctcGFydGljbGUiOiIiLCJub24tZHJvcHBpbmctcGFydGljbGUiOiIifSx7ImZhbWlseSI6IkNoZW4iLCJnaXZlbiI6IkppbnlpIiwicGFyc2UtbmFtZXMiOmZhbHNlLCJkcm9wcGluZy1wYXJ0aWNsZSI6IiIsIm5vbi1kcm9wcGluZy1wYXJ0aWNsZSI6IiJ9LHsiZmFtaWx5IjoiWmhhbmciLCJnaXZlbiI6IlhpbiIsInBhcnNlLW5hbWVzIjpmYWxzZSwiZHJvcHBpbmctcGFydGljbGUiOiIiLCJub24tZHJvcHBpbmctcGFydGljbGUiOiIifSx7ImZhbWlseSI6IkdhbyIsImdpdmVuIjoiWWFuZyIsInBhcnNlLW5hbWVzIjpmYWxzZSwiZHJvcHBpbmctcGFydGljbGUiOiIiLCJub24tZHJvcHBpbmctcGFydGljbGUiOiIifSx7ImZhbWlseSI6IlNoZW4iLCJnaXZlbiI6IlF1bnNoYW4iLCJwYXJzZS1uYW1lcyI6ZmFsc2UsImRyb3BwaW5nLXBhcnRpY2xlIjoiIiwibm9uLWRyb3BwaW5nLXBhcnRpY2xlIjoiIn0seyJmYW1pbHkiOiJXYW5nIiwiZ2l2ZW4iOiJHdWFueGlvbmciLCJwYXJzZS1uYW1lcyI6ZmFsc2UsImRyb3BwaW5nLXBhcnRpY2xlIjoiIiwibm9uLWRyb3BwaW5nLXBhcnRpY2xlIjoiIn0seyJmYW1pbHkiOiJaaGEiLCJnaXZlbiI6IlhpYW9taW4iLCJwYXJzZS1uYW1lcyI6ZmFsc2UsImRyb3BwaW5nLXBhcnRpY2xlIjoiIiwibm9uLWRyb3BwaW5nLXBhcnRpY2xlIjoiIn0seyJmYW1pbHkiOiJEdWFuIiwiZ2l2ZW4iOiJab25nbGl1IiwicGFyc2UtbmFtZXMiOmZhbHNlLCJkcm9wcGluZy1wYXJ0aWNsZSI6IiIsIm5vbi1kcm9wcGluZy1wYXJ0aWNsZSI6IiJ9LHsiZmFtaWx5IjoiVGFuZyIsImdpdmVuIjoiRG9uZ2RvbmciLCJwYXJzZS1uYW1lcyI6ZmFsc2UsImRyb3BwaW5nLXBhcnRpY2xlIjoiIiwibm9uLWRyb3BwaW5nLXBhcnRpY2xlIjoiIn0seyJmYW1pbHkiOiJYdSIsImdpdmVuIjoiQ2h1YW4iLCJwYXJzZS1uYW1lcyI6ZmFsc2UsImRyb3BwaW5nLXBhcnRpY2xlIjoiIiwibm9uLWRyb3BwaW5nLXBhcnRpY2xlIjoiIn0seyJmYW1pbHkiOiJHZW5nIiwiZ2l2ZW4iOiJIYW8iLCJwYXJzZS1uYW1lcyI6ZmFsc2UsImRyb3BwaW5nLXBhcnRpY2xlIjoiIiwibm9uLWRyb3BwaW5nLXBhcnRpY2xlIjoiIn0seyJmYW1pbHkiOiJMdiIsImdpdmVuIjoiTWluZ3Jv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dWEiLCJnaXZlbiI6IlJvbmciLCJwYXJzZS1uYW1lcyI6ZmFsc2UsImRyb3BwaW5nLXBhcnRpY2xlIjoiIiwibm9uLWRyb3BwaW5nLXBhcnRpY2xlIjoiIn0seyJmYW1pbHkiOiJDYW8iLCJnaXZlbiI6Ill1bnhpYSIsInBhcnNlLW5hbWVzIjpmYWxzZSwiZHJvcHBpbmctcGFydGljbGUiOiIiLCJub24tZHJvcHBpbmctcGFydGljbGUiOiIifSx7ImZhbWlseSI6IkxpdSIsImdpdmVuIjoiTWluZ3hpIiwicGFyc2UtbmFtZXMiOmZhbHNlLCJkcm9wcGluZy1wYXJ0aWNsZSI6IiIsIm5vbi1kcm9wcGluZy1wYXJ0aWNsZSI6IiJ9LHsiZmFtaWx5IjoiSGUiLCJnaXZlbiI6IlhpYW9qaW4iLCJwYXJzZS1uYW1lcyI6ZmFsc2UsImRyb3BwaW5nLXBhcnRpY2xlIjoiIiwibm9uLWRyb3BwaW5nLXBhcnRpY2xlIjoiIn1dLCJjb250YWluZXItdGl0bGUiOiJTY2llbmNlIENoaW5hIExpZmUgU2NpZW5jZXMiLCJjb250YWluZXItdGl0bGUtc2hvcnQiOiJTY2kgQ2hpbmEgTGlmZSBTY2kiLCJET0kiOiIxMC4xMDA3L3MxMTQyNy0wMjMtMjUzOS0xIiwiSVNCTiI6IjExNDI3MDIzMjUzOTEiLCJJU1NOIjoiMTY3NC03MzA1IiwiUE1JRCI6IjM4NzYxMzU1IiwiVVJMIjoiaHR0cHM6Ly9saW5rLnNwcmluZ2VyLmNvbS8xMC4xMDA3L3MxMTQyNy0wMjMtMjUzOS0xIiwiaXNzdWVkIjp7ImRhdGUtcGFydHMiOltbMjAyNCw1LDE2XV19fSwiaXNUZW1wb3JhcnkiOmZhbHNlfV19&quot;,&quot;citationItems&quot;:[{&quot;id&quot;:&quot;4d109009-dde4-3c6a-8e22-60350080089b&quot;,&quot;itemData&quot;:{&quot;type&quot;:&quot;article-journal&quot;,&quot;id&quot;:&quot;4d109009-dde4-3c6a-8e22-60350080089b&quot;,&quot;title&quot;:&quot;Adenylate kinase phosphate energy shuttle underlies energetic communication in flagellar axonemes&quot;,&quot;author&quot;:[{&quot;family&quot;:&quot;Wu&quot;,&quot;given&quot;:&quot;Huan&quot;,&quot;parse-names&quot;:false,&quot;dropping-particle&quot;:&quot;&quot;,&quot;non-dropping-particle&quot;:&quot;&quot;},{&quot;family&quot;:&quot;Zhang&quot;,&quot;given&quot;:&quot;Yanman&quot;,&quot;parse-names&quot;:false,&quot;dropping-particle&quot;:&quot;&quot;,&quot;non-dropping-particle&quot;:&quot;&quot;},{&quot;family&quot;:&quot;Li&quot;,&quot;given&quot;:&quot;Yuqian&quot;,&quot;parse-names&quot;:false,&quot;dropping-particle&quot;:&quot;&quot;,&quot;non-dropping-particle&quot;:&quot;&quot;},{&quot;family&quot;:&quot;Sun&quot;,&quot;given&quot;:&quot;Shuya&quot;,&quot;parse-names&quot;:false,&quot;dropping-particle&quot;:&quot;&quot;,&quot;non-dropping-particle&quot;:&quot;&quot;},{&quot;family&quot;:&quot;Zhang&quot;,&quot;given&quot;:&quot;Jintao&quot;,&quot;parse-names&quot;:false,&quot;dropping-particle&quot;:&quot;&quot;,&quot;non-dropping-particle&quot;:&quot;&quot;},{&quot;family&quot;:&quot;Xie&quot;,&quot;given&quot;:&quot;Qingsong&quot;,&quot;parse-names&quot;:false,&quot;dropping-particle&quot;:&quot;&quot;,&quot;non-dropping-particle&quot;:&quot;&quot;},{&quot;family&quot;:&quot;Dong&quot;,&quot;given&quot;:&quot;Yue&quot;,&quot;parse-names&quot;:false,&quot;dropping-particle&quot;:&quot;&quot;,&quot;non-dropping-particle&quot;:&quot;&quot;},{&quot;family&quot;:&quot;Zhou&quot;,&quot;given&quot;:&quot;Shushu&quot;,&quot;parse-names&quot;:false,&quot;dropping-particle&quot;:&quot;&quot;,&quot;non-dropping-particle&quot;:&quot;&quot;},{&quot;family&quot;:&quot;Sha&quot;,&quot;given&quot;:&quot;Xuan&quot;,&quot;parse-names&quot;:false,&quot;dropping-particle&quot;:&quot;&quot;,&quot;non-dropping-particle&quot;:&quot;&quot;},{&quot;family&quot;:&quot;Li&quot;,&quot;given&quot;:&quot;Kuokuo&quot;,&quot;parse-names&quot;:false,&quot;dropping-particle&quot;:&quot;&quot;,&quot;non-dropping-particle&quot;:&quot;&quot;},{&quot;family&quot;:&quot;Chen&quot;,&quot;given&quot;:&quot;Jinyi&quot;,&quot;parse-names&quot;:false,&quot;dropping-particle&quot;:&quot;&quot;,&quot;non-dropping-particle&quot;:&quot;&quot;},{&quot;family&quot;:&quot;Zhang&quot;,&quot;given&quot;:&quot;Xin&quot;,&quot;parse-names&quot;:false,&quot;dropping-particle&quot;:&quot;&quot;,&quot;non-dropping-particle&quot;:&quot;&quot;},{&quot;family&quot;:&quot;Gao&quot;,&quot;given&quot;:&quot;Yang&quot;,&quot;parse-names&quot;:false,&quot;dropping-particle&quot;:&quot;&quot;,&quot;non-dropping-particle&quot;:&quot;&quot;},{&quot;family&quot;:&quot;Shen&quot;,&quot;given&quot;:&quot;Qunshan&quot;,&quot;parse-names&quot;:false,&quot;dropping-particle&quot;:&quot;&quot;,&quot;non-dropping-particle&quot;:&quot;&quot;},{&quot;family&quot;:&quot;Wang&quot;,&quot;given&quot;:&quot;Guanxiong&quot;,&quot;parse-names&quot;:false,&quot;dropping-particle&quot;:&quot;&quot;,&quot;non-dropping-particle&quot;:&quot;&quot;},{&quot;family&quot;:&quot;Zha&quot;,&quot;given&quot;:&quot;Xiaomin&quot;,&quot;parse-names&quot;:false,&quot;dropping-particle&quot;:&quot;&quot;,&quot;non-dropping-particle&quot;:&quot;&quot;},{&quot;family&quot;:&quot;Duan&quot;,&quot;given&quot;:&quot;Zongliu&quot;,&quot;parse-names&quot;:false,&quot;dropping-particle&quot;:&quot;&quot;,&quot;non-dropping-particle&quot;:&quot;&quot;},{&quot;family&quot;:&quot;Tang&quot;,&quot;given&quot;:&quot;Dongdong&quot;,&quot;parse-names&quot;:false,&quot;dropping-particle&quot;:&quot;&quot;,&quot;non-dropping-particle&quot;:&quot;&quot;},{&quot;family&quot;:&quot;Xu&quot;,&quot;given&quot;:&quot;Chuan&quot;,&quot;parse-names&quot;:false,&quot;dropping-particle&quot;:&quot;&quot;,&quot;non-dropping-particle&quot;:&quot;&quot;},{&quot;family&quot;:&quot;Geng&quot;,&quot;given&quot;:&quot;Hao&quot;,&quot;parse-names&quot;:false,&quot;dropping-particle&quot;:&quot;&quot;,&quot;non-dropping-particle&quot;:&quot;&quot;},{&quot;family&quot;:&quot;Lv&quot;,&quot;given&quot;:&quot;Mingrong&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ua&quot;,&quot;given&quot;:&quot;Rong&quot;,&quot;parse-names&quot;:false,&quot;dropping-particle&quot;:&quot;&quot;,&quot;non-dropping-particle&quot;:&quot;&quot;},{&quot;family&quot;:&quot;Cao&quot;,&quot;given&quot;:&quot;Yunxia&quot;,&quot;parse-names&quot;:false,&quot;dropping-particle&quot;:&quot;&quot;,&quot;non-dropping-particle&quot;:&quot;&quot;},{&quot;family&quot;:&quot;Liu&quot;,&quot;given&quot;:&quot;Mingxi&quot;,&quot;parse-names&quot;:false,&quot;dropping-particle&quot;:&quot;&quot;,&quot;non-dropping-particle&quot;:&quot;&quot;},{&quot;family&quot;:&quot;He&quot;,&quot;given&quot;:&quot;Xiaojin&quot;,&quot;parse-names&quot;:false,&quot;dropping-particle&quot;:&quot;&quot;,&quot;non-dropping-particle&quot;:&quot;&quot;}],&quot;container-title&quot;:&quot;Science China Life Sciences&quot;,&quot;container-title-short&quot;:&quot;Sci China Life Sci&quot;,&quot;DOI&quot;:&quot;10.1007/s11427-023-2539-1&quot;,&quot;ISBN&quot;:&quot;1142702325391&quot;,&quot;ISSN&quot;:&quot;1674-7305&quot;,&quot;PMID&quot;:&quot;38761355&quot;,&quot;URL&quot;:&quot;https://link.springer.com/10.1007/s11427-023-2539-1&quot;,&quot;issued&quot;:{&quot;date-parts&quot;:[[2024,5,16]]}},&quot;isTemporary&quot;:false}]},{&quot;citationID&quot;:&quot;MENDELEY_CITATION_21814518-1389-4ebf-90ef-80e5e5a5de7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jE4MTQ1MTgtMTM4OS00ZWJmLTkwZWYtODBlNWU1YTVkZTc3IiwicHJvcGVydGllcyI6eyJub3RlSW5kZXgiOjB9LCJpc0VkaXRlZCI6ZmFsc2UsIm1hbnVhbE92ZXJyaWRlIjp7ImlzTWFudWFsbHlPdmVycmlkZGVuIjpmYWxzZSwiY2l0ZXByb2NUZXh0IjoiPHN1cD4xMzwvc3VwPiIsIm1hbnVhbE92ZXJyaWRlVGV4dCI6IiJ9LCJjaXRhdGlvbkl0ZW1zIjpbeyJpZCI6IjU5NjBhNTJjLTFmZTYtM2M2Yi1hOGUyLTdjOWY2ZTYxMTg0NSIsIml0ZW1EYXRhIjp7InR5cGUiOiJhcnRpY2xlLWpvdXJuYWwiLCJpZCI6IjU5NjBhNTJjLTFmZTYtM2M2Yi1hOGUyLTdjOWY2ZTYxMTg0NSIsInRpdGxlIjoiTFJSQzIzIHRydW5jYXRpb24gaW1wYWlycyByYWRpYWwgc3Bva2UgMyBoZWFkIGFzc2VtYmx5IGFuZCBzcGVybSBtb3RpbGl0eSB1bmRlcmx5aW5nIG1hbGUgaW5mZXJ0aWxpdHkiLCJhdXRob3IiOlt7ImZhbWlseSI6Ikh3YW5nIiwiZ2l2ZW4iOiJKYWUgWWVvbiIsInBhcnNlLW5hbWVzIjpmYWxzZSwiZHJvcHBpbmctcGFydGljbGUiOiIiLCJub24tZHJvcHBpbmctcGFydGljbGUiOiIifSx7ImZhbWlseSI6IkNoYWkiLCJnaXZlbiI6IlBlbmd4aW4iLCJwYXJzZS1uYW1lcyI6ZmFsc2UsImRyb3BwaW5nLXBhcnRpY2xlIjoiIiwibm9uLWRyb3BwaW5nLXBhcnRpY2xlIjoiIn0seyJmYW1pbHkiOiJOYXdheiIsImdpdmVuIjoiU2hvYWliIiwicGFyc2UtbmFtZXMiOmZhbHNlLCJkcm9wcGluZy1wYXJ0aWNsZSI6IiIsIm5vbi1kcm9wcGluZy1wYXJ0aWNsZSI6IiJ9LHsiZmFtaWx5IjoiQ2hvaSIsImdpdmVuIjoiSnVuZ21pbiIsInBhcnNlLW5hbWVzIjpmYWxzZSwiZHJvcHBpbmctcGFydGljbGUiOiIiLCJub24tZHJvcHBpbmctcGFydGljbGUiOiIifSx7ImZhbWlseSI6IkxvcGV6LUdpcmFsZGV6IiwiZ2l2ZW4iOiJGcmFuY2VzYyIsInBhcnNlLW5hbWVzIjpmYWxzZSwiZHJvcHBpbmctcGFydGljbGUiOiIiLCJub24tZHJvcHBpbmctcGFydGljbGUiOiIifSx7ImZhbWlseSI6Ikh1c3NhaW4iLCJnaXZlbiI6IlNoYWJpciIsInBhcnNlLW5hbWVzIjpmYWxzZSwiZHJvcHBpbmctcGFydGljbGUiOiIiLCJub24tZHJvcHBpbmctcGFydGljbGUiOiIifSx7ImZhbWlseSI6IkJpbGd1dmFyIiwiZ2l2ZW4iOiJLYXlhIiwicGFyc2UtbmFtZXMiOmZhbHNlLCJkcm9wcGluZy1wYXJ0aWNsZSI6IiIsIm5vbi1kcm9wcGluZy1wYXJ0aWNsZSI6IiJ9LHsiZmFtaWx5IjoiTWFuZSIsImdpdmVuIjoiU2hyaWthbnQ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aaGFuZyIsImdpdmVuIjoiS2FpIiwicGFyc2UtbmFtZXMiOmZhbHNlLCJkcm9wcGluZy1wYXJ0aWNsZSI6IiIsIm5vbi1kcm9wcGluZy1wYXJ0aWNsZSI6IiJ9LHsiZmFtaWx5IjoiQ2h1bmciLCJnaXZlbiI6IkplYW4gSnUiLCJwYXJzZS1uYW1lcyI6ZmFsc2UsImRyb3BwaW5nLXBhcnRpY2xlIjoiIiwibm9uLWRyb3BwaW5nLXBhcnRpY2xlIjoiIn1dLCJjb250YWluZXItdGl0bGUiOiJlTGlmZSIsImNvbnRhaW5lci10aXRsZS1zaG9ydCI6IkVsaWZlIiwiRE9JIjoiMTAuNzU1NC9lTGlmZS45MDA5NSIsIklTU04iOiIyMDUwMDg0WCIsIlBNSUQiOiIzODA5MTUyMyIsImlzc3VlZCI6eyJkYXRlLXBhcnRzIjpbWzIwMjNdXX0sInBhZ2UiOiIxLTM5IiwiYWJzdHJhY3QiOiJSYWRpYWwgc3Bva2VzIChSUykgYXJlIFQtc2hhcGVkIG11bHRpcHJvdGVpbiBjb21wbGV4ZXMgb24gdGhlIGF4b25lbWFsIG1pY3JvdHUtYnVsZXMuIFJlcGVhdGVkIFJTMSwgUlMyLCBhbmQgUlMzIGNvdXBsZSB0aGUgY2VudHJhbCBwYWlyIHRvIG1vZHVsYXRlIGNpbGlhcnkgYW5kIGZsYWdlbGxhciBtb3RpbGl0eS4gRGVzcGl0ZSB0aGUgY2VsbCB0eXBlIHNwZWNpZmljaXR5IG9mIFJTMyBzdWJzdHJ1Y3R1cmVzLCB0aGVpciBtb2xlY3VsYXIgY29tcG9uZW50cyByZW1haW4gbGFyZ2VseSB1bmtub3duLiBIZXJlLCB3ZSByZXBvcnQgdGhhdCBhIGxldWNpbmUtcmljaCByZXBlYXQtY29udGFpbmluZyBwcm90ZWluLCBMUlJDMjMsIGlzIGFuIFJTMyBoZWFkIGNvbXBvbmVudCBlc3NlbnRpYWwgZm9yIGl0cyBoZWFkIGFzc2VtYmx5IGFuZCBmbGFnZWxsYXIgbW90aWxpdHkgaW4gbWFtbWFsaWFuIHNwZXJtYXRvem9hLiBGcm9tIGluZmVydGlsZSBtYWxlIHBhdGllbnRzIHdpdGggZGVmZWN0aXZlIHNwZXJtIG1vdGlsaXR5LCB3ZSBpZGVudGlmaWVkIGEgc3BsaWNlIHNpdGUgdmFyaWFudCBvZiBMUlJDMjMuIEEgbXV0YW50IG1vdXNlIG1vZGVsIG1pbWlja2luZyB0aGlzIHZhcmlhbnQgcHJvZHVjZXMgYSB0cnVuY2F0ZWQgTFJSQzIzIGF0IHRoZSBDLXRlcm1pbnVzIHRoYXQgZmFpbHMgdG8gbG9jYWxpemUgdG8gdGhlIHNwZXJtIHRhaWwsIGNhdXNpbmcgbWFsZSBpbmZlcnRpbGl0eSBkdWUgdG8gZGVmZWN0aXZlIHNwZXJtIG1vdGlsaXR5LiBMUlJDMjMgd2FzIHByZXZpb3VzbHkgcHJvcG9zZWQgdG8gYmUgYW4gb3J0aG9sb2cgb2YgdGhlIFJTIHN0YWxrIHByb3RlaW4gUlNQMTUuIEhvd2V2ZXIsIHdlIGZvdW5kIHRoYXQgcHVyaWZpZWQgcmVjb21iaW5hbnQgTFJSQzIzIGludGVyYWN0cyB3aXRoIGFuIFJTIGhlYWQgcHJvdGVpbiBSU1BIOSwgd2hpY2ggaXMgYWJvbGlzaGVkIGJ5IHRoZSBDLXRlci1taW5hbCB0cnVuY2F0aW9uLiBFdm9sdXRpb25hcnkgYW5kIHN0cnVjdHVyYWwgY29tcGFyaXNvbiBhbHNvIHNob3dzIHRoYXQgTFJSQzM0LCBub3QgTFJSQzIzLCBpcyB0aGUgUlNQMTUgb3J0aG9sb2cuIENyeW8tZWxlY3Ryb24gdG9tb2dyYXBoeSBjbGVhcmx5IHJldmVhbGVkIHRoYXQgdGhlIGFic2VuY2Ugb2YgdGhlIFJTMyBoZWFkIGFuZCB0aGUgc3Blcm0tc3BlY2lmaWMgUlMyLVJTMyBicmlkZ2Ugc3RydWN0dXJlIGluIExSUkMyMyBtdXRhbnQgc3Blcm1hdG96b2EuIE91ciBzdHVkeSBwcm92aWRlcyBuZXcgaW5zaWdodHMgaW50byB0aGUgc3RydWN0dXJlIGFuZCBmdW5jdGlvbiBvZiBSUzMgaW4gbWFtbWFsaWFuIHNwZXJtYXRvem9hIGFuZCB0aGUgbW9sZWN1bGFyIHBhdGhvZ2VuaWNpdHkgb2YgTFJSQzIzIHVuZGVybHlpbmcgcmVkdWNlZCBzcGVybSBtb3RpbGl0eSBpbiBpbmZlcnRpbGUgaHVtYW4gbWFsZXMuIiwidm9sdW1lIjoiMTIifSwiaXNUZW1wb3JhcnkiOmZhbHNlfV19&quot;,&quot;citationItems&quot;:[{&quot;id&quot;:&quot;5960a52c-1fe6-3c6b-a8e2-7c9f6e611845&quot;,&quot;itemData&quot;:{&quot;type&quot;:&quot;article-journal&quot;,&quot;id&quot;:&quot;5960a52c-1fe6-3c6b-a8e2-7c9f6e611845&quot;,&quot;title&quot;:&quot;LRRC23 truncation impairs radial spoke 3 head assembly and sperm motility underlying male infertility&quot;,&quot;author&quot;:[{&quot;family&quot;:&quot;Hwang&quot;,&quot;given&quot;:&quot;Jae Yeon&quot;,&quot;parse-names&quot;:false,&quot;dropping-particle&quot;:&quot;&quot;,&quot;non-dropping-particle&quot;:&quot;&quot;},{&quot;family&quot;:&quot;Chai&quot;,&quot;given&quot;:&quot;Pengxin&quot;,&quot;parse-names&quot;:false,&quot;dropping-particle&quot;:&quot;&quot;,&quot;non-dropping-particle&quot;:&quot;&quot;},{&quot;family&quot;:&quot;Nawaz&quot;,&quot;given&quot;:&quot;Shoaib&quot;,&quot;parse-names&quot;:false,&quot;dropping-particle&quot;:&quot;&quot;,&quot;non-dropping-particle&quot;:&quot;&quot;},{&quot;family&quot;:&quot;Choi&quot;,&quot;given&quot;:&quot;Jungmin&quot;,&quot;parse-names&quot;:false,&quot;dropping-particle&quot;:&quot;&quot;,&quot;non-dropping-particle&quot;:&quot;&quot;},{&quot;family&quot;:&quot;Lopez-Giraldez&quot;,&quot;given&quot;:&quot;Francesc&quot;,&quot;parse-names&quot;:false,&quot;dropping-particle&quot;:&quot;&quot;,&quot;non-dropping-particle&quot;:&quot;&quot;},{&quot;family&quot;:&quot;Hussain&quot;,&quot;given&quot;:&quot;Shabir&quot;,&quot;parse-names&quot;:false,&quot;dropping-particle&quot;:&quot;&quot;,&quot;non-dropping-particle&quot;:&quot;&quot;},{&quot;family&quot;:&quot;Bilguvar&quot;,&quot;given&quot;:&quot;Kaya&quot;,&quot;parse-names&quot;:false,&quot;dropping-particle&quot;:&quot;&quot;,&quot;non-dropping-particle&quot;:&quot;&quot;},{&quot;family&quot;:&quot;Mane&quot;,&quot;given&quot;:&quot;Shrikant&quot;,&quot;parse-names&quot;:false,&quot;dropping-particle&quot;:&quot;&quot;,&quot;non-dropping-particle&quot;:&quot;&quot;},{&quot;family&quot;:&quot;Lifton&quot;,&quot;given&quot;:&quot;Richard P.&quot;,&quot;parse-names&quot;:false,&quot;dropping-particle&quot;:&quot;&quot;,&quot;non-dropping-particle&quot;:&quot;&quot;},{&quot;family&quot;:&quot;Ahmad&quot;,&quot;given&quot;:&quot;Wasim&quot;,&quot;parse-names&quot;:false,&quot;dropping-particle&quot;:&quot;&quot;,&quot;non-dropping-particle&quot;:&quot;&quot;},{&quot;family&quot;:&quot;Zhang&quot;,&quot;given&quot;:&quot;Kai&quot;,&quot;parse-names&quot;:false,&quot;dropping-particle&quot;:&quot;&quot;,&quot;non-dropping-particle&quot;:&quot;&quot;},{&quot;family&quot;:&quot;Chung&quot;,&quot;given&quot;:&quot;Jean Ju&quot;,&quot;parse-names&quot;:false,&quot;dropping-particle&quot;:&quot;&quot;,&quot;non-dropping-particle&quot;:&quot;&quot;}],&quot;container-title&quot;:&quot;eLife&quot;,&quot;container-title-short&quot;:&quot;Elife&quot;,&quot;DOI&quot;:&quot;10.7554/eLife.90095&quot;,&quot;ISSN&quot;:&quot;2050084X&quot;,&quot;PMID&quot;:&quot;38091523&quot;,&quot;issued&quot;:{&quot;date-parts&quot;:[[2023]]},&quot;page&quot;:&quot;1-39&quot;,&quot;abstract&quot;:&quot;Radial spokes (RS) are T-shaped multiprotein complexes on the axonemal microtu-bules. Repeated RS1, RS2, and RS3 couple the central pair to modulate ciliary and flagellar motility. Despite the cell type specificity of RS3 substructures, their molecular components remain largely unknown. Here, we report that a leucine-rich repeat-containing protein, LRRC23, is an RS3 head component essential for its head assembly and flagellar motility in mammalian spermatozoa. From infertile male patients with defective sperm motility, we identified a splice site variant of LRRC23. A mutant mouse model mimicking this variant produces a truncated LRRC23 at the C-terminus that fails to localize to the sperm tail, causing male infertility due to defective sperm motility. LRRC23 was previously proposed to be an ortholog of the RS stalk protein RSP15. However, we found that purified recombinant LRRC23 interacts with an RS head protein RSPH9, which is abolished by the C-ter-minal truncation. Evolutionary and structural comparison also shows that LRRC34, not LRRC23, is the RSP15 ortholog. Cryo-electron tomography clearly revealed that the absence of the RS3 head and the sperm-specific RS2-RS3 bridge structure in LRRC23 mutant spermatozoa. Our study provides new insights into the structure and function of RS3 in mammalian spermatozoa and the molecular pathogenicity of LRRC23 underlying reduced sperm motility in infertile human males.&quot;,&quot;volume&quot;:&quot;12&quot;},&quot;isTemporary&quot;:false}]},{&quot;citationID&quot;:&quot;MENDELEY_CITATION_835590f9-853d-4f96-ba34-4a9822fa2d5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DM1NTkwZjktODUzZC00Zjk2LWJhMzQtNGE5ODIyZmEyZDViIiwicHJvcGVydGllcyI6eyJub3RlSW5kZXgiOjB9LCJpc0VkaXRlZCI6ZmFsc2UsIm1hbnVhbE92ZXJyaWRlIjp7ImlzTWFudWFsbHlPdmVycmlkZGVuIjpmYWxzZSwiY2l0ZXByb2NUZXh0IjoiPHN1cD40PC9zdXA+IiwibWFudWFsT3ZlcnJpZGVUZXh0IjoiIn0sImNpdGF0aW9uSXRlbXMiOlt7ImlkIjoiMjBhNGUxMWItNTc4YS0zY2VkLTkzZTUtNWNhNGUwYjM2ZjAxIiwiaXRlbURhdGEiOnsidHlwZSI6ImFydGljbGUtam91cm5hbCIsImlkIjoiMjBhNGUxMWItNTc4YS0zY2VkLTkzZTUtNWNhNGUwYjM2ZjAxIiwidGl0bGUiOiJUaGUgQ1NDIHByb3RlaW5zIEZBUDYxIGFuZCBGQVAyNTEgYnVpbGQgdGhlIGJhc2FsIHN1YnN0cnVjdHVyZXMgb2YgcmFkaWFsIHNwb2tlIDMgaW4gY2lsaWEiLCJhdXRob3IiOlt7ImZhbWlseSI6IlVyYmFuc2thIiwiZ2l2ZW4iOiJQYXVsaW5hIiwicGFyc2UtbmFtZXMiOmZhbHNlLCJkcm9wcGluZy1wYXJ0aWNsZSI6IiIsIm5vbi1kcm9wcGluZy1wYXJ0aWNsZSI6IiJ9LHsiZmFtaWx5IjoiU29uZyIsImdpdmVuIjoiS2FuZ2thbmciLCJwYXJzZS1uYW1lcyI6ZmFsc2UsImRyb3BwaW5nLXBhcnRpY2xlIjoiIiwibm9uLWRyb3BwaW5nLXBhcnRpY2xlIjoiIn0seyJmYW1pbHkiOiJKb2FjaGltaWFrIiwiZ2l2ZW4iOiJFd2EiLCJwYXJzZS1uYW1lcyI6ZmFsc2UsImRyb3BwaW5nLXBhcnRpY2xlIjoiIiwibm9uLWRyb3BwaW5nLXBhcnRpY2xlIjoiIn0seyJmYW1pbHkiOiJLcnplbWllbi1PamFrIiwiZ2l2ZW4iOiJMdWNqYSIsInBhcnNlLW5hbWVzIjpmYWxzZSwiZHJvcHBpbmctcGFydGljbGUiOiIiLCJub24tZHJvcHBpbmctcGFydGljbGUiOiIifSx7ImZhbWlseSI6IktvcHJvd3NraSIsImdpdmVuIjoiUGlvdHIiLCJwYXJzZS1uYW1lcyI6ZmFsc2UsImRyb3BwaW5nLXBhcnRpY2xlIjoiIiwibm9uLWRyb3BwaW5nLXBhcnRpY2xlIjoiIn0seyJmYW1pbHkiOiJIZW5uZXNzZXkiLCJnaXZlbiI6IlRvZGQiLCJwYXJzZS1uYW1lcyI6ZmFsc2UsImRyb3BwaW5nLXBhcnRpY2xlIjoiIiwibm9uLWRyb3BwaW5nLXBhcnRpY2xlIjoiIn0seyJmYW1pbHkiOiJKZXJrYS1EemlhZG9zeiIsImdpdmVuIjoiTWFyaWEiLCJwYXJzZS1uYW1lcyI6ZmFsc2UsImRyb3BwaW5nLXBhcnRpY2xlIjoiIiwibm9uLWRyb3BwaW5nLXBhcnRpY2xlIjoiIn0seyJmYW1pbHkiOiJGYWJjemFrIiwiZ2l2ZW4iOiJIYW5uYSIsInBhcnNlLW5hbWVzIjpmYWxzZSwiZHJvcHBpbmctcGFydGljbGUiOiIiLCJub24tZHJvcHBpbmctcGFydGljbGUiOiIifSx7ImZhbWlseSI6IkdhZXJ0aWciLCJnaXZlbiI6IkphY2VrIiwicGFyc2UtbmFtZXMiOmZhbHNlLCJkcm9wcGluZy1wYXJ0aWNsZSI6IiIsIm5vbi1kcm9wcGluZy1wYXJ0aWNsZSI6IiJ9LHsiZmFtaWx5IjoiTmljYXN0cm8iLCJnaXZlbiI6IkRhbmllbGEiLCJwYXJzZS1uYW1lcyI6ZmFsc2UsImRyb3BwaW5nLXBhcnRpY2xlIjoiIiwibm9uLWRyb3BwaW5nLXBhcnRpY2xlIjoiIn0seyJmYW1pbHkiOiJXbG9nYSIsImdpdmVuIjoiRG9yb3RhIiwicGFyc2UtbmFtZXMiOmZhbHNlLCJkcm9wcGluZy1wYXJ0aWNsZSI6IiIsIm5vbi1kcm9wcGluZy1wYXJ0aWNsZSI6IiJ9XSwiY29udGFpbmVyLXRpdGxlIjoiTW9sZWN1bGFyIEJpb2xvZ3kgb2YgdGhlIENlbGwiLCJjb250YWluZXItdGl0bGUtc2hvcnQiOiJNb2wgQmlvbCBDZWxsIiwiRE9JIjoiMTAuMTA5MS9tYmMuRTE0LTExLTE1NDUiLCJJU1NOIjoiMTkzOTQ1ODYiLCJQTUlEIjoiMjU2OTQ0NTMiLCJpc3N1ZWQiOnsiZGF0ZS1wYXJ0cyI6W1syMDE1XV19LCJwYWdlIjoiMTQ2My0xNDc1IiwiYWJzdHJhY3QiOiJEeW5laW4gbW90b3JzIGFuZCByZWd1bGF0b3J5IGNvbXBsZXhlcyByZXBlYXQgZXZlcnkgOTYgbm0gYWxvbmcgdGhlIGxlbmd0aCBvZiBtb3RpbGUgY2lsaWEuIEVhY2ggcmVwZWF0IGNvbnRhaW5zIHRocmVlIHJhZGlhbCBzcG9rZXMsIFJTMSwgUlMyLCBhbmQgUlMzLCB3aGljaCB0cmFuc2R1Y3Qgc2lnbmFscyBiZXR3ZWVuIHRoZSBjZW50cmFsIG1pY3JvdHVidWxlcyBhbmQgZHluZWluIGFybXMuIEVhY2ggcmFkaWFsIHNwb2tlIGhhcyBhIGRpc3RpbmN0IHN0cnVjdHVyZSwgYnV0IGxpdHRsZSBpcyBrbm93biBhYm91dCB0aGUgbWVjaGFuaXNtcyBvZiBhc3NlbWJseSBhbmQgZnVuY3Rpb24gb2YgdGhlIGluZGl2aWR1YWwgcmFkaWFsIHNwb2tlcy4gSW4gQ2hsYW15ZG9tb25hcywgY2FsbW9kdWxpbiBhbmQgc3Bva2UtYXNzb2NpYXRlZCBjb21wbGV4IChDU0MpIGlzIGNvbXBvc2VkIG9mIEZBUDYxLCBGQVA5MSwgYW5kIEZBUDI1MSBhbmQgaGFzIGJlZW4gbGlua2VkIHRvIHRoZSBiYXNlIG9mIFJTMiBhbmQgUlMzLiBXZSBzaG93IHRoYXQgaW4gVGV0cmFoeW1lbmEsIGxvc3Mgb2YgZWl0aGVyIEZBUDYxIG9yIEZBUDI1MSByZWR1Y2VzIGNlbGwgc3dpbW1pbmcgYW5kIGFmZmVjdHMgdGhlIGNpbGlhcnkgd2F2ZWZvcm0gYW5kIHRoYXQgUlMzIGlzIGVpdGhlciBtaXNzaW5nIG9yIGluY29tcGxldGUsIHdoZXJlYXMgUlMxIGFuZCBSUzIgYXJlIHVuYWZmZWN0ZWQuIFNwZWNpZmljYWxseSwgRkFQMjUxLW51bGwgY2lsaWEgbGFjayBhbiBhcmNoLWxpa2UgZGVuc2l0eSBhdCB0aGUgUlMzIGJhc2UsIHdoZXJlYXMgRkFQNjEtbnVsbCBjaWxpYSBsYWNrIGFuIGFkamFjZW50IHBvcnRpb24gb2YgdGhlIFJTMyBzdGVtIHJlZ2lvbi4gVGhpcyBzdWdnZXN0cyB0aGF0IHRoZSBDU0MgcHJvdGVpbnMgYXJlIGNydWNpYWwgZm9yIHN0YWJsZSBhbmQgZnVuY3Rpb25hbCBhc3NlbWJseSBvZiBSUzMgYW5kIHRoYXQgUlMzIGFuZCB0aGUgQ1NDIGFyZSBpbXBvcnRhbnQgZm9yIGNpbGlhcnkgbW90aWxpdHkuIiwiaXNzdWUiOiI4Iiwidm9sdW1lIjoiMjYifSwiaXNUZW1wb3JhcnkiOmZhbHNlfV19&quot;,&quot;citationItems&quot;:[{&quot;id&quot;:&quot;20a4e11b-578a-3ced-93e5-5ca4e0b36f01&quot;,&quot;itemData&quot;:{&quot;type&quot;:&quot;article-journal&quot;,&quot;id&quot;:&quot;20a4e11b-578a-3ced-93e5-5ca4e0b36f01&quot;,&quot;title&quot;:&quot;The CSC proteins FAP61 and FAP251 build the basal substructures of radial spoke 3 in cilia&quot;,&quot;author&quot;:[{&quot;family&quot;:&quot;Urbanska&quot;,&quot;given&quot;:&quot;Paulina&quot;,&quot;parse-names&quot;:false,&quot;dropping-particle&quot;:&quot;&quot;,&quot;non-dropping-particle&quot;:&quot;&quot;},{&quot;family&quot;:&quot;Song&quot;,&quot;given&quot;:&quot;Kangkang&quot;,&quot;parse-names&quot;:false,&quot;dropping-particle&quot;:&quot;&quot;,&quot;non-dropping-particle&quot;:&quot;&quot;},{&quot;family&quot;:&quot;Joachimiak&quot;,&quot;given&quot;:&quot;Ewa&quot;,&quot;parse-names&quot;:false,&quot;dropping-particle&quot;:&quot;&quot;,&quot;non-dropping-particle&quot;:&quot;&quot;},{&quot;family&quot;:&quot;Krzemien-Ojak&quot;,&quot;given&quot;:&quot;Lucja&quot;,&quot;parse-names&quot;:false,&quot;dropping-particle&quot;:&quot;&quot;,&quot;non-dropping-particle&quot;:&quot;&quot;},{&quot;family&quot;:&quot;Koprowski&quot;,&quot;given&quot;:&quot;Piotr&quot;,&quot;parse-names&quot;:false,&quot;dropping-particle&quot;:&quot;&quot;,&quot;non-dropping-particle&quot;:&quot;&quot;},{&quot;family&quot;:&quot;Hennessey&quot;,&quot;given&quot;:&quot;Todd&quot;,&quot;parse-names&quot;:false,&quot;dropping-particle&quot;:&quot;&quot;,&quot;non-dropping-particle&quot;:&quot;&quot;},{&quot;family&quot;:&quot;Jerka-Dziadosz&quot;,&quot;given&quot;:&quot;Maria&quot;,&quot;parse-names&quot;:false,&quot;dropping-particle&quot;:&quot;&quot;,&quot;non-dropping-particle&quot;:&quot;&quot;},{&quot;family&quot;:&quot;Fabczak&quot;,&quot;given&quot;:&quot;Hanna&quot;,&quot;parse-names&quot;:false,&quot;dropping-particle&quot;:&quot;&quot;,&quot;non-dropping-particle&quot;:&quot;&quot;},{&quot;family&quot;:&quot;Gaertig&quot;,&quot;given&quot;:&quot;Jacek&quot;,&quot;parse-names&quot;:false,&quot;dropping-particle&quot;:&quot;&quot;,&quot;non-dropping-particle&quot;:&quot;&quot;},{&quot;family&quot;:&quot;Nicastro&quot;,&quot;given&quot;:&quot;Daniela&quot;,&quot;parse-names&quot;:false,&quot;dropping-particle&quot;:&quot;&quot;,&quot;non-dropping-particle&quot;:&quot;&quot;},{&quot;family&quot;:&quot;Wloga&quot;,&quot;given&quot;:&quot;Dorota&quot;,&quot;parse-names&quot;:false,&quot;dropping-particle&quot;:&quot;&quot;,&quot;non-dropping-particle&quot;:&quot;&quot;}],&quot;container-title&quot;:&quot;Molecular Biology of the Cell&quot;,&quot;container-title-short&quot;:&quot;Mol Biol Cell&quot;,&quot;DOI&quot;:&quot;10.1091/mbc.E14-11-1545&quot;,&quot;ISSN&quot;:&quot;19394586&quot;,&quot;PMID&quot;:&quot;25694453&quot;,&quot;issued&quot;:{&quot;date-parts&quot;:[[2015]]},&quot;page&quot;:&quot;1463-1475&quot;,&quot;abstract&quot;:&quot;Dynein motors and regulatory complexes repeat every 96 nm along the length of motile cilia. Each repeat contains three radial spokes, RS1, RS2, and RS3, which transduct signals between the central microtubules and dynein arms. Each radial spoke has a distinct structure, but little is known about the mechanisms of assembly and function of the individual radial spokes. In Chlamydomonas, calmodulin and spoke-associated complex (CSC) is composed of FAP61, FAP91, and FAP251 and has been linked to the base of RS2 and RS3. We show that in Tetrahymena, loss of either FAP61 or FAP251 reduces cell swimming and affects the ciliary waveform and that RS3 is either missing or incomplete, whereas RS1 and RS2 are unaffected. Specifically, FAP251-null cilia lack an arch-like density at the RS3 base, whereas FAP61-null cilia lack an adjacent portion of the RS3 stem region. This suggests that the CSC proteins are crucial for stable and functional assembly of RS3 and that RS3 and the CSC are important for ciliary motility.&quot;,&quot;issue&quot;:&quot;8&quot;,&quot;volume&quot;:&quot;26&quot;},&quot;isTemporary&quot;:false}]},{&quot;citationID&quot;:&quot;MENDELEY_CITATION_02e33842-53bc-4fe4-a4f6-f88834a5b82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DJlMzM4NDItNTNiYy00ZmU0LWE0ZjYtZjg4ODM0YTViODJlIiwicHJvcGVydGllcyI6eyJub3RlSW5kZXgiOjB9LCJpc0VkaXRlZCI6ZmFsc2UsIm1hbnVhbE92ZXJyaWRlIjp7ImlzTWFudWFsbHlPdmVycmlkZGVuIjpmYWxzZSwiY2l0ZXByb2NUZXh0IjoiPHN1cD41PC9zdXA+IiwibWFudWFsT3ZlcnJpZGVUZXh0IjoiIn0sImNpdGF0aW9uSXRlbXMiOlt7ImlkIjoiYjE5ZDY4OTctNjRiMy0zYTVkLWFhZTEtNjUyYTUwMzE3OWNlIiwiaXRlbURhdGEiOnsidHlwZSI6ImFydGljbGUtam91cm5hbCIsImlkIjoiYjE5ZDY4OTctNjRiMy0zYTVkLWFhZTEtNjUyYTUwMzE3OWNlIiwidGl0bGUiOiJIZXRlcm9nZW5laXR5IG9mIHJhZGlhbCBzcG9rZXMgc3RydWN0dXJhbCBjb21wb25lbnRzIGFuZCBhc3NvY2lhdGVkIGVuenltZXMgaW4gVGV0cmFoeW1lbmEgY2lsaWEiLCJhdXRob3IiOlt7ImZhbWlseSI6IkJpY2thIiwiZ2l2ZW4iOiJNYXJ0YSIsInBhcnNlLW5hbWVzIjpmYWxzZSwiZHJvcHBpbmctcGFydGljbGUiOiIiLCJub24tZHJvcHBpbmctcGFydGljbGUiOiIifSx7ImZhbWlseSI6IkJsYWNrIiwiZ2l2ZW4iOiJDb3JiaW4iLCJwYXJzZS1uYW1lcyI6ZmFsc2UsImRyb3BwaW5nLXBhcnRpY2xlIjoiIiwibm9uLWRyb3BwaW5nLXBhcnRpY2xlIjoiIn0seyJmYW1pbHkiOiJHaGFuYWVpYW4iLCJnaXZlbiI6IkF2cmluIiwicGFyc2UtbmFtZXMiOmZhbHNlLCJkcm9wcGluZy1wYXJ0aWNsZSI6IiIsIm5vbi1kcm9wcGluZy1wYXJ0aWNsZSI6IiJ9LHsiZmFtaWx5IjoiSm9hY2hpbWlhayIsImdpdmVuIjoiRXdhIiwicGFyc2UtbmFtZXMiOmZhbHNlLCJkcm9wcGluZy1wYXJ0aWNsZSI6IiIsIm5vbi1kcm9wcGluZy1wYXJ0aWNsZSI6IiJ9LHsiZmFtaWx5IjoiT3NpbmthIiwiZ2l2ZW4iOiJBbm5hIiwicGFyc2UtbmFtZXMiOmZhbHNlLCJkcm9wcGluZy1wYXJ0aWNsZSI6IiIsIm5vbi1kcm9wcGluZy1wYXJ0aWNsZSI6IiJ9LHsiZmFtaWx5IjoiTWFqaGkiLCJnaXZlbiI6IlN1bWl0YSIsInBhcnNlLW5hbWVzIjpmYWxzZSwiZHJvcHBpbmctcGFydGljbGUiOiIiLCJub24tZHJvcHBpbmctcGFydGljbGUiOiIifSx7ImZhbWlseSI6Iktvbm9wa2EiLCJnaXZlbiI6IkFubmEiLCJwYXJzZS1uYW1lcyI6ZmFsc2UsImRyb3BwaW5nLXBhcnRpY2xlIjoiIiwibm9uLWRyb3BwaW5nLXBhcnRpY2xlIjoiIn0seyJmYW1pbHkiOiJCdWxza2EiLCJnaXZlbiI6IkV3YSIsInBhcnNlLW5hbWVzIjpmYWxzZSwiZHJvcHBpbmctcGFydGljbGUiOiIiLCJub24tZHJvcHBpbmctcGFydGljbGUiOiIifSx7ImZhbWlseSI6IkJ1eSIsImdpdmVuIjoiS2hhbmggSHV5IiwicGFyc2UtbmFtZXMiOmZhbHNlLCJkcm9wcGluZy1wYXJ0aWNsZSI6IiIsIm5vbi1kcm9wcGluZy1wYXJ0aWNsZSI6IiJ9LHsiZmFtaWx5IjoiV2xvZ2EiLCJnaXZlbiI6IkRvcm90YSIsInBhcnNlLW5hbWVzIjpmYWxzZSwiZHJvcHBpbmctcGFydGljbGUiOiIiLCJub24tZHJvcHBpbmctcGFydGljbGUiOiIifV0sImNvbnRhaW5lci10aXRsZSI6ImVMaWZlIiwiY29udGFpbmVyLXRpdGxlLXNob3J0IjoiRWxpZmUiLCJET0kiOiIxMC43NTU0L2VMaWZlLjkwMDAzLjEiLCJpc3N1ZWQiOnsiZGF0ZS1wYXJ0cyI6W1syMDIzXV19LCJwYWdlIjoiMS00OSJ9LCJpc1RlbXBvcmFyeSI6ZmFsc2V9XX0=&quot;,&quot;citationItems&quot;:[{&quot;id&quot;:&quot;b19d6897-64b3-3a5d-aae1-652a503179ce&quot;,&quot;itemData&quot;:{&quot;type&quot;:&quot;article-journal&quot;,&quot;id&quot;:&quot;b19d6897-64b3-3a5d-aae1-652a503179ce&quot;,&quot;title&quot;:&quot;Heterogeneity of radial spokes structural components and associated enzymes in Tetrahymena cilia&quot;,&quot;author&quot;:[{&quot;family&quot;:&quot;Bicka&quot;,&quot;given&quot;:&quot;Marta&quot;,&quot;parse-names&quot;:false,&quot;dropping-particle&quot;:&quot;&quot;,&quot;non-dropping-particle&quot;:&quot;&quot;},{&quot;family&quot;:&quot;Black&quot;,&quot;given&quot;:&quot;Corbin&quot;,&quot;parse-names&quot;:false,&quot;dropping-particle&quot;:&quot;&quot;,&quot;non-dropping-particle&quot;:&quot;&quot;},{&quot;family&quot;:&quot;Ghanaeian&quot;,&quot;given&quot;:&quot;Avrin&quot;,&quot;parse-names&quot;:false,&quot;dropping-particle&quot;:&quot;&quot;,&quot;non-dropping-particle&quot;:&quot;&quot;},{&quot;family&quot;:&quot;Joachimiak&quot;,&quot;given&quot;:&quot;Ewa&quot;,&quot;parse-names&quot;:false,&quot;dropping-particle&quot;:&quot;&quot;,&quot;non-dropping-particle&quot;:&quot;&quot;},{&quot;family&quot;:&quot;Osinka&quot;,&quot;given&quot;:&quot;Anna&quot;,&quot;parse-names&quot;:false,&quot;dropping-particle&quot;:&quot;&quot;,&quot;non-dropping-particle&quot;:&quot;&quot;},{&quot;family&quot;:&quot;Majhi&quot;,&quot;given&quot;:&quot;Sumita&quot;,&quot;parse-names&quot;:false,&quot;dropping-particle&quot;:&quot;&quot;,&quot;non-dropping-particle&quot;:&quot;&quot;},{&quot;family&quot;:&quot;Konopka&quot;,&quot;given&quot;:&quot;Anna&quot;,&quot;parse-names&quot;:false,&quot;dropping-particle&quot;:&quot;&quot;,&quot;non-dropping-particle&quot;:&quot;&quot;},{&quot;family&quot;:&quot;Bulska&quot;,&quot;given&quot;:&quot;Ewa&quot;,&quot;parse-names&quot;:false,&quot;dropping-particle&quot;:&quot;&quot;,&quot;non-dropping-particle&quot;:&quot;&quot;},{&quot;family&quot;:&quot;Buy&quot;,&quot;given&quot;:&quot;Khanh Huy&quot;,&quot;parse-names&quot;:false,&quot;dropping-particle&quot;:&quot;&quot;,&quot;non-dropping-particle&quot;:&quot;&quot;},{&quot;family&quot;:&quot;Wloga&quot;,&quot;given&quot;:&quot;Dorota&quot;,&quot;parse-names&quot;:false,&quot;dropping-particle&quot;:&quot;&quot;,&quot;non-dropping-particle&quot;:&quot;&quot;}],&quot;container-title&quot;:&quot;eLife&quot;,&quot;container-title-short&quot;:&quot;Elife&quot;,&quot;DOI&quot;:&quot;10.7554/eLife.90003.1&quot;,&quot;issued&quot;:{&quot;date-parts&quot;:[[2023]]},&quot;page&quot;:&quot;1-49&quot;},&quot;isTemporary&quot;:false}]},{&quot;citationID&quot;:&quot;MENDELEY_CITATION_4ae812a4-ccd8-479d-8764-0b10c706243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FlODEyYTQtY2NkOC00NzlkLTg3NjQtMGIxMGM3MDYyNDM5IiwicHJvcGVydGllcyI6eyJub3RlSW5kZXgiOjB9LCJpc0VkaXRlZCI6ZmFsc2UsIm1hbnVhbE92ZXJyaWRlIjp7ImlzTWFudWFsbHlPdmVycmlkZGVuIjpmYWxzZSwiY2l0ZXByb2NUZXh0IjoiPHN1cD4xMDwvc3VwPiIsIm1hbnVhbE92ZXJyaWRlVGV4dCI6IiJ9LCJjaXRhdGlvbkl0ZW1zIjpbeyJpZCI6IjUxMTNhZWUyLTM4OTAtMzc2Ny1iYjlkLTI3NTc3N2E0ZjU1ZCIsIml0ZW1EYXRhIjp7InR5cGUiOiJhcnRpY2xlLWpvdXJuYWwiLCJpZCI6IjUxMTNhZWUyLTM4OTAtMzc2Ny1iYjlkLTI3NTc3N2E0ZjU1ZCIsInRpdGxlIjoiQW4gYW1pbm8gYWNpZC1yZXNvbHV0aW9uIGludGVyYWN0b21lIGZvciBtb3RpbGUgY2lsaWEgaWxsdW1pbmF0ZXMgdGhlIHN0cnVjdHVyZSBhbmQgZnVuY3Rpb24gb2YgY2lsaW9wYXRoeSBwcm90ZWluIGNvbXBsZXhlcyIsImF1dGhvciI6W3siZmFtaWx5IjoiTWNDYWZmZXJ0eSIsImdpdmVuIjoiQ2FpdGx5biBMIiwicGFyc2UtbmFtZXMiOmZhbHNlLCJkcm9wcGluZy1wYXJ0aWNsZSI6IiIsIm5vbi1kcm9wcGluZy1wYXJ0aWNsZSI6IiJ9LHsiZmFtaWx5IjoiUGFwb3VsYXMiLCJnaXZlbiI6Ik9waGVsaWEiLCJwYXJzZS1uYW1lcyI6ZmFsc2UsImRyb3BwaW5nLXBhcnRpY2xlIjoiIiwibm9uLWRyb3BwaW5nLXBhcnRpY2xlIjoiIn0seyJmYW1pbHkiOiJMZWUiLCJnaXZlbiI6IkNoYW5qYWUiLCJwYXJzZS1uYW1lcyI6ZmFsc2UsImRyb3BwaW5nLXBhcnRpY2xlIjoiIiwibm9uLWRyb3BwaW5nLXBhcnRpY2xlIjoiIn0seyJmYW1pbHkiOiJCdWkiLCJnaXZlbiI6IktoYW5oIEh1eSBMIiwicGFyc2UtbmFtZXMiOmZhbHNlLCJkcm9wcGluZy1wYXJ0aWNsZSI6IiIsIm5vbi1kcm9wcGluZy1wYXJ0aWNsZSI6IiJ9LHsiZmFtaWx5IjoiVGF5bG9yIiwiZ2l2ZW4iOiJEYXZpZCBXIiwicGFyc2UtbmFtZXMiOmZhbHNlLCJkcm9wcGluZy1wYXJ0aWNsZSI6IiIsIm5vbi1kcm9wcGluZy1wYXJ0aWNsZSI6IiJ9LHsiZmFtaWx5IjoiTWFyY290dGUiLCJnaXZlbiI6IkVkd2FyZCBNIiwicGFyc2UtbmFtZXMiOmZhbHNlLCJkcm9wcGluZy1wYXJ0aWNsZSI6IiIsIm5vbi1kcm9wcGluZy1wYXJ0aWNsZSI6IiJ9LHsiZmFtaWx5IjoiV2FsbGluZ2ZvcmQiLCJnaXZlbiI6IkpvaG4gQiIsInBhcnNlLW5hbWVzIjpmYWxzZSwiZHJvcHBpbmctcGFydGljbGUiOiIiLCJub24tZHJvcHBpbmctcGFydGljbGUiOiIifV0sImNvbnRhaW5lci10aXRsZSI6ImJpb1J4aXYiLCJJU0JOIjoiMDAwMDAwMDE4ODA4MSIsIlVSTCI6Imh0dHBzOi8vd3d3LmJpb3J4aXYub3JnL2NvbnRlbnQvMTAuMTEwMS8yMDIzLjA3LjA5LjU0ODI1OXYyJTBBaHR0cHM6Ly93d3cuYmlvcnhpdi5vcmcvY29udGVudC8xMC4xMTAxLzIwMjMuMDcuMDkuNTQ4MjU5djIuYWJzdHJhY3QiLCJpc3N1ZWQiOnsiZGF0ZS1wYXJ0cyI6W1syMDIzXV19LCJwYWdlIjoiMjAyMy4wNy4wOS41NDgyNTkiLCJhYnN0cmFjdCI6Ik1vdGlsZSBjaWxpYSBhcmUgYW5jaWVudCwgZXZvbHV0aW9uYXJpbHkgY29uc2VydmVkIG9yZ2FuZWxsZXMgd2hvc2UgZHlzZnVuY3Rpb24gdW5kZXJsaWVzIG1vdGlsZSBjaWxpb3BhdGhpZXMsIGEgYnJvYWQgY2xhc3Mgb2YgaHVtYW4gZGlzZWFzZXMuIE1vdGlsZSBjaWxpYSBjb250YWluIG15cmlhZCBkaWZmZXJlbnQgcHJvdGVpbnMgdGhhdCBhc3NlbWJsZSBpbnRvIGFuIGFycmF5IG9mIGRpc3RpbmN0IG1hY2hpbmVzLCBzbyB1bmRlcnN0YW5kaW5nIHRoZSBpbnRlcmFjdGlvbnMgYW5kIGZ1bmN0aW9uYWwgaGllcmFyY2hpZXMgYW1vbmcgdGhlbSBwcmVzZW50cyBhbiBpbXBvcnRhbnQgY2hhbGxlbmdlLiBIZXJlLCB3ZSBkZWZpbmVkIHRoZSBwcm90ZWluIGludGVyYWN0b21lIG9mIG1vdGlsZSBheG9uZW1lcyB1c2luZyBjcm9zcy1saW5raW5nIG1hc3Mgc3BlY3Ryb21ldHJ5IChYTC9NUykgaW4gVGV0cmFoeW1lbmEgdGhlcm1vcGhpbGEuIEZyb20gb3ZlciAxOSwwMDAgWExzLCB3ZSBpZGVudGlmaWVkIDQsNzU3IHVuaXF1ZSBhbWlubyBhY2lkIGludGVyYWN0aW9ucyBhbW9uZyAxLDE0MyBkaXN0aW5jdCBwcm90ZWlucywgcHJvdmlkaW5nIGJvdGggbWFjcm9tb2xlY3VsYXIgYW5kIGF0b21pYy1zY2FsZSBpbnNpZ2h0cyBpbnRvIGRpdmVyc2UgY2lsaWFyeSBtYWNoaW5lcywgaW5jbHVkaW5nIHRoZSBJbnRyYWZsYWdlbGxhciBUcmFuc3BvcnQgc3lzdGVtLCBheG9uZW1hbCBkeW5laW4gYXJtcywgcmFkaWFsIHNwb2tlcywgdGhlIDk2IG5tIHJ1bGVyLCBhbmQgbWljcm90dWJ1bGUgaW5uZXIgcHJvdGVpbnMsIGFtb25nIG90aGVycy4gR3VpZGVkIGJ5IHRoaXMgZGF0YXNldCwgd2UgdXNlZCB2ZXJ0ZWJyYXRlIG11bHRpY2lsaWF0ZWQgY2VsbHMgdG8gcmV2ZWFsIG5vdmVsIGZ1bmN0aW9uYWwgaW50ZXJhY3Rpb25zIGFtb25nIHNldmVyYWwgcG9vcmx5LWRlZmluZWQgaHVtYW4gY2lsaW9wYXRoeSBwcm90ZWlucy4gVGhlIGRhdGFzZXQgdGhlcmVmb3JlIHByb3ZpZGVzIGEgcG93ZXJmdWwgcmVzb3VyY2UgZm9yIHN0dWR5aW5nIHRoZSBiYXNpYyBiaW9sb2d5IG9mIGFuIGFuY2llbnQgb3JnYW5lbGxlIGFuZCB0aGUgbW9sZWN1bGFyIGV0aW9sb2d5IG9mIGh1bWFuIGdlbmV0aWMgZGlzZWFzZS5cblxuIyMjIENvbXBldGluZyBJbnRlcmVzdCBTdGF0ZW1lbnRcblxuVGhlIGF1dGhvcnMgaGF2ZSBkZWNsYXJlZCBubyBjb21wZXRpbmcgaW50ZXJlc3QuIiwiY29udGFpbmVyLXRpdGxlLXNob3J0IjoiIn0sImlzVGVtcG9yYXJ5IjpmYWxzZX1dfQ==&quot;,&quot;citationItems&quot;:[{&quot;id&quot;:&quot;5113aee2-3890-3767-bb9d-275777a4f55d&quot;,&quot;itemData&quot;:{&quot;type&quot;:&quot;article-journal&quot;,&quot;id&quot;:&quot;5113aee2-3890-3767-bb9d-275777a4f55d&quot;,&quot;title&quot;:&quot;An amino acid-resolution interactome for motile cilia illuminates the structure and function of ciliopathy protein complexes&quot;,&quot;author&quot;:[{&quot;family&quot;:&quot;McCafferty&quot;,&quot;given&quot;:&quot;Caitlyn L&quot;,&quot;parse-names&quot;:false,&quot;dropping-particle&quot;:&quot;&quot;,&quot;non-dropping-particle&quot;:&quot;&quot;},{&quot;family&quot;:&quot;Papoulas&quot;,&quot;given&quot;:&quot;Ophelia&quot;,&quot;parse-names&quot;:false,&quot;dropping-particle&quot;:&quot;&quot;,&quot;non-dropping-particle&quot;:&quot;&quot;},{&quot;family&quot;:&quot;Lee&quot;,&quot;given&quot;:&quot;Chanjae&quot;,&quot;parse-names&quot;:false,&quot;dropping-particle&quot;:&quot;&quot;,&quot;non-dropping-particle&quot;:&quot;&quot;},{&quot;family&quot;:&quot;Bui&quot;,&quot;given&quot;:&quot;Khanh Huy L&quot;,&quot;parse-names&quot;:false,&quot;dropping-particle&quot;:&quot;&quot;,&quot;non-dropping-particle&quot;:&quot;&quot;},{&quot;family&quot;:&quot;Taylor&quot;,&quot;given&quot;:&quot;David W&quot;,&quot;parse-names&quot;:false,&quot;dropping-particle&quot;:&quot;&quot;,&quot;non-dropping-particle&quot;:&quot;&quot;},{&quot;family&quot;:&quot;Marcotte&quot;,&quot;given&quot;:&quot;Edward M&quot;,&quot;parse-names&quot;:false,&quot;dropping-particle&quot;:&quot;&quot;,&quot;non-dropping-particle&quot;:&quot;&quot;},{&quot;family&quot;:&quot;Wallingford&quot;,&quot;given&quot;:&quot;John B&quot;,&quot;parse-names&quot;:false,&quot;dropping-particle&quot;:&quot;&quot;,&quot;non-dropping-particle&quot;:&quot;&quot;}],&quot;container-title&quot;:&quot;bioRxiv&quot;,&quot;ISBN&quot;:&quot;0000000188081&quot;,&quot;URL&quot;:&quot;https://www.biorxiv.org/content/10.1101/2023.07.09.548259v2%0Ahttps://www.biorxiv.org/content/10.1101/2023.07.09.548259v2.abstract&quot;,&quot;issued&quot;:{&quot;date-parts&quot;:[[2023]]},&quot;page&quot;:&quot;2023.07.09.548259&quot;,&quot;abstract&quot;:&quot;Motile cilia are ancient, evolutionarily conserved organelles whose dysfunction underlies motile ciliopathies, a broad class of human diseases. Motile cilia contain myriad different proteins that assemble into an array of distinct machines, so understanding the interactions and functional hierarchies among them presents an important challenge. Here, we defined the protein interactome of motile axonemes using cross-linking mass spectrometry (XL/MS) in Tetrahymena thermophila. From over 19,000 XLs, we identified 4,757 unique amino acid interactions among 1,143 distinct proteins, providing both macromolecular and atomic-scale insights into diverse ciliary machines, including the Intraflagellar Transport system, axonemal dynein arms, radial spokes, the 96 nm ruler, and microtubule inner proteins, among others. Guided by this dataset, we used vertebrate multiciliated cells to reveal novel functional interactions among several poorly-defined human ciliopathy proteins. The dataset therefore provides a powerful resource for studying the basic biology of an ancient organelle and the molecular etiology of human genetic disease.\n\n### Competing Interest Statement\n\nThe authors have declared no competing interest.&quot;,&quot;container-title-short&quot;:&quot;&quot;},&quot;isTemporary&quot;:false}]},{&quot;citationID&quot;:&quot;MENDELEY_CITATION_8135b2e7-225b-4f39-976a-a35ac44943fb&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DEzNWIyZTctMjI1Yi00ZjM5LTk3NmEtYTM1YWM0NDk0M2ZiIiwicHJvcGVydGllcyI6eyJub3RlSW5kZXgiOjB9LCJpc0VkaXRlZCI6ZmFsc2UsIm1hbnVhbE92ZXJyaWRlIjp7ImlzTWFudWFsbHlPdmVycmlkZGVuIjpmYWxzZSwiY2l0ZXByb2NUZXh0IjoiPHN1cD4xNDwvc3VwPiIsIm1hbnVhbE92ZXJyaWRlVGV4dCI6IiJ9LCJjaXRhdGlvbkl0ZW1zIjpbeyJpZCI6ImRjOGUzNjYxLWMxM2ItM2YyNC1hYWI2LTM2ZGVmNWU5MWNmOCIsIml0ZW1EYXRhIjp7InR5cGUiOiJhcnRpY2xlLWpvdXJuYWwiLCJpZCI6ImRjOGUzNjYxLWMxM2ItM2YyNC1hYWI2LTM2ZGVmNWU5MWNmOCIsInRpdGxlIjoiQ2hhcmFjdGVyaXphdGlvbiBvZiBhbiBBLUtpbmFzZSBBbmNob3JpbmcgUHJvdGVpbiBpbiBIdW1hbiBDaWxpYXJ5IEF4b25lbWVzIiwiYXV0aG9yIjpbeyJmYW1pbHkiOiJLdWx0Z2VuIiwiZ2l2ZW4iOiJQYXRyaWNpYSBMLiIsInBhcnNlLW5hbWVzIjpmYWxzZSwiZHJvcHBpbmctcGFydGljbGUiOiIiLCJub24tZHJvcHBpbmctcGFydGljbGUiOiIifSx7ImZhbWlseSI6IkJ5cmQiLCJnaXZlbiI6IlNoZXJlbGwgSy4iLCJwYXJzZS1uYW1lcyI6ZmFsc2UsImRyb3BwaW5nLXBhcnRpY2xlIjoiIiwibm9uLWRyb3BwaW5nLXBhcnRpY2xlIjoiIn0seyJmYW1pbHkiOiJPc3Ryb3dza2kiLCJnaXZlbiI6Ikxhd3JlbmNlIEUuIiwicGFyc2UtbmFtZXMiOmZhbHNlLCJkcm9wcGluZy1wYXJ0aWNsZSI6IiIsIm5vbi1kcm9wcGluZy1wYXJ0aWNsZSI6IiJ9LHsiZmFtaWx5IjoiTWlsZ3JhbSIsImdpdmVuIjoiU2hhcm9uIEwuIiwicGFyc2UtbmFtZXMiOmZhbHNlLCJkcm9wcGluZy1wYXJ0aWNsZSI6IiIsIm5vbi1kcm9wcGluZy1wYXJ0aWNsZSI6IiJ9XSwiY29udGFpbmVyLXRpdGxlIjoiTW9sZWN1bGFyIEJpb2xvZ3kgb2YgdGhlIENlbGwiLCJjb250YWluZXItdGl0bGUtc2hvcnQiOiJNb2wgQmlvbCBDZWxsIiwiZWRpdG9yIjpbeyJmYW1pbHkiOiJNY0ludG9zaCIsImdpdmVuIjoiSi4gUmljaGFyZCIsInBhcnNlLW5hbWVzIjpmYWxzZSwiZHJvcHBpbmctcGFydGljbGUiOiIiLCJub24tZHJvcHBpbmctcGFydGljbGUiOiIifV0sIkRPSSI6IjEwLjEwOTEvbWJjLmUwMi0wNy0wMzkxIiwiSVNTTiI6IjEwNTktMTUyNCIsIlVSTCI6Imh0dHBzOi8vd3d3Lm1vbGJpb2xjZWxsLm9yZy9kb2kvMTAuMTA5MS9tYmMuZTAyLTA3LTAzOTEiLCJpc3N1ZWQiOnsiZGF0ZS1wYXJ0cyI6W1syMDAyLDEyXV19LCJwYWdlIjoiNDE1Ni00MTY2IiwiYWJzdHJhY3QiOiJBbHRob3VnaCBwcm90ZWluIGtpbmFzZSBBIChQS0EpIGFjdGl2YXRpb24gaXMga25vd24gdG8gaW5jcmVhc2UgY2lsaWFyeSBiZWF0IGZyZXF1ZW5jeSBpbiBodW1hbnMgdGhlIG1vbGVjdWxhciBtZWNoYW5pc21zIGludm9sdmVkIGFyZSB1bmtub3duLiBXZSBkZW1vbnN0cmF0ZSB0aGF0IFBLQSBpcyBhc3NvY2lhdGVkIHdpdGggY2lsaWFyeSBheG9uZW1lcyB3aGVyZSBpdCBzcGVjaWZpY2FsbHkgcGhvc3Bob3J5bGF0ZXMgYSAyMy1rRGEgcHJvdGVpbi4gQmVjYXVzZSBQS0EgaXMgb2Z0ZW4gbG9jYWxpemVkIHRvIHN1YmNlbGx1bGFyIGNvbXBhcnRtZW50cyBpbiBwcm94aW1pdHkgdG8gaXRzIHN1YnN0cmF0ZShzKSB2aWEgaW50ZXJhY3Rpb25zIHdpdGggQS1raW5hc2XigJNhbmNob3JpbmcgcHJvdGVpbnMgKEFLQVBzKSwgd2UgaW52ZXN0aWdhdGVkIHdoZXRoZXIgYW4gQUtBUCB3YXMgYWxzbyBhc3NvY2lhdGVkIHdpdGggY2lsaWFyeSBheG9uZW1lcy4gVGhpcyBzdHVkeSBoYXMgaWRlbnRpZmllZCBhIG5vdmVsIDI4IGtEYSBBS0FQIChBS0FQMjgpdGhhdCBpcyBoaWdobHkgZW5yaWNoZWQgaW4gYWlyd2F5IGF4b25lbWVzLiBUaGUgbVJOQSBmb3IgQUtBUDI4IGlzIHVwLXJlZ3VsYXRlZCBhcyBwcmltYXJ5IGFpcndheSBjZWxscyBkaWZmZXJlbnRpYXRlIGFuZCBpcyBzcGVjaWZpY2FsbHkgZXhwcmVzc2VkIGluIHRpc3N1ZXMgY29udGFpbmluZyBjaWxpYSBhbmQvb3IgZmxhZ2VsbGEuIEFkZGl0aW9uYWxseSwgYm90aCBXZXN0ZXJuIGJsb3QgYW5kIGltbXVub3N0YWluaW5nIGRhdGEgc2hvdyB0aGF0IEFLQVAyOCBpcyBlbnJpY2hlZCBpbiBhaXJ3YXkgY2lsaWEuIFRoZXNlIGRhdGEgZGVtb25zdHJhdGUgdGhhdCB3ZSBoYXZlIGlkZW50aWZpZWQgdGhlIGZpcnN0IGh1bWFuIGF4b25lbWFsIEFLQVAsIGEgcHJvdGVpbiB0aGF0IGxpa2VseSBwbGF5cyBhIHJvbGUgaW4gdGhlIHNpZ25hbGluZyBuZWNlc3NhcnkgZm9yIGVmZmljaWVudCBtb2R1bGF0aW9uIG9mIGNpbGlhcnkgYmVhdCBmcmVxdWVuY3kuIiwiaXNzdWUiOiIxMiIsInZvbHVtZSI6IjEzIn0sImlzVGVtcG9yYXJ5IjpmYWxzZX1dfQ==&quot;,&quot;citationItems&quot;:[{&quot;id&quot;:&quot;dc8e3661-c13b-3f24-aab6-36def5e91cf8&quot;,&quot;itemData&quot;:{&quot;type&quot;:&quot;article-journal&quot;,&quot;id&quot;:&quot;dc8e3661-c13b-3f24-aab6-36def5e91cf8&quot;,&quot;title&quot;:&quot;Characterization of an A-Kinase Anchoring Protein in Human Ciliary Axonemes&quot;,&quot;author&quot;:[{&quot;family&quot;:&quot;Kultgen&quot;,&quot;given&quot;:&quot;Patricia L.&quot;,&quot;parse-names&quot;:false,&quot;dropping-particle&quot;:&quot;&quot;,&quot;non-dropping-particle&quot;:&quot;&quot;},{&quot;family&quot;:&quot;Byrd&quot;,&quot;given&quot;:&quot;Sherell K.&quot;,&quot;parse-names&quot;:false,&quot;dropping-particle&quot;:&quot;&quot;,&quot;non-dropping-particle&quot;:&quot;&quot;},{&quot;family&quot;:&quot;Ostrowski&quot;,&quot;given&quot;:&quot;Lawrence E.&quot;,&quot;parse-names&quot;:false,&quot;dropping-particle&quot;:&quot;&quot;,&quot;non-dropping-particle&quot;:&quot;&quot;},{&quot;family&quot;:&quot;Milgram&quot;,&quot;given&quot;:&quot;Sharon L.&quot;,&quot;parse-names&quot;:false,&quot;dropping-particle&quot;:&quot;&quot;,&quot;non-dropping-particle&quot;:&quot;&quot;}],&quot;container-title&quot;:&quot;Molecular Biology of the Cell&quot;,&quot;container-title-short&quot;:&quot;Mol Biol Cell&quot;,&quot;editor&quot;:[{&quot;family&quot;:&quot;McIntosh&quot;,&quot;given&quot;:&quot;J. Richard&quot;,&quot;parse-names&quot;:false,&quot;dropping-particle&quot;:&quot;&quot;,&quot;non-dropping-particle&quot;:&quot;&quot;}],&quot;DOI&quot;:&quot;10.1091/mbc.e02-07-0391&quot;,&quot;ISSN&quot;:&quot;1059-1524&quot;,&quot;URL&quot;:&quot;https://www.molbiolcell.org/doi/10.1091/mbc.e02-07-0391&quot;,&quot;issued&quot;:{&quot;date-parts&quot;:[[2002,12]]},&quot;page&quot;:&quot;4156-4166&quot;,&quot;abstract&quot;:&quot;Although protein kinase A (PKA) activation is known to increase ciliary beat frequency in humans the molecular mechanisms involved are unknown. We demonstrate that PKA is associated with ciliary axonemes where it specifically phosphorylates a 23-kDa protein. Because PKA is often localized to subcellular compartments in proximity to its substrate(s) via interactions with A-kinase–anchoring proteins (AKAPs), we investigated whether an AKAP was also associated with ciliary axonemes. This study has identified a novel 28 kDa AKAP (AKAP28)that is highly enriched in airway axonemes. The mRNA for AKAP28 is up-regulated as primary airway cells differentiate and is specifically expressed in tissues containing cilia and/or flagella. Additionally, both Western blot and immunostaining data show that AKAP28 is enriched in airway cilia. These data demonstrate that we have identified the first human axonemal AKAP, a protein that likely plays a role in the signaling necessary for efficient modulation of ciliary beat frequency.&quot;,&quot;issue&quot;:&quot;12&quot;,&quot;volume&quot;:&quot;13&quot;},&quot;isTemporary&quot;:false}]},{&quot;citationID&quot;:&quot;MENDELEY_CITATION_64d6465b-56a3-47d0-88ef-39227b2a769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jRkNjQ2NWItNTZhMy00N2QwLTg4ZWYtMzkyMjdiMmE3Njlk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quot;,&quot;citationItems&quot;:[{&quot;id&quot;:&quot;5969d058-6528-38b5-99ac-28b4cee42a63&quot;,&quot;itemData&quot;:{&quot;type&quot;:&quot;article-journal&quot;,&quot;id&quot;:&quot;5969d058-6528-38b5-99ac-28b4cee42a63&quot;,&quot;title&quot;:&quot;Tissue-based map of the human proteome&quot;,&quot;author&quot;:[{&quot;family&quot;:&quot;Uhlén&quot;,&quot;given&quot;:&quot;Mathias&quot;,&quot;parse-names&quot;:false,&quot;dropping-particle&quot;:&quot;&quot;,&quot;non-dropping-particle&quot;:&quot;&quot;},{&quot;family&quot;:&quot;Fagerberg&quot;,&quot;given&quot;:&quot;Linn&quot;,&quot;parse-names&quot;:false,&quot;dropping-particle&quot;:&quot;&quot;,&quot;non-dropping-particle&quot;:&quot;&quot;},{&quot;family&quot;:&quot;Hallström&quot;,&quot;given&quot;:&quot;Björn M.&quot;,&quot;parse-names&quot;:false,&quot;dropping-particle&quot;:&quot;&quot;,&quot;non-dropping-particle&quot;:&quot;&quot;},{&quot;family&quot;:&quot;Lindskog&quot;,&quot;given&quot;:&quot;Cecilia&quot;,&quot;parse-names&quot;:false,&quot;dropping-particle&quot;:&quot;&quot;,&quot;non-dropping-particle&quot;:&quot;&quot;},{&quot;family&quot;:&quot;Oksvold&quot;,&quot;given&quot;:&quot;Per&quot;,&quot;parse-names&quot;:false,&quot;dropping-particle&quot;:&quot;&quot;,&quot;non-dropping-particle&quot;:&quot;&quot;},{&quot;family&quot;:&quot;Mardinoglu&quot;,&quot;given&quot;:&quot;Adil&quot;,&quot;parse-names&quot;:false,&quot;dropping-particle&quot;:&quot;&quot;,&quot;non-dropping-particle&quot;:&quot;&quot;},{&quot;family&quot;:&quot;Sivertsson&quot;,&quot;given&quot;:&quot;Åsa&quot;,&quot;parse-names&quot;:false,&quot;dropping-particle&quot;:&quot;&quot;,&quot;non-dropping-particle&quot;:&quot;&quot;},{&quot;family&quot;:&quot;Kampf&quot;,&quot;given&quot;:&quot;Caroline&quot;,&quot;parse-names&quot;:false,&quot;dropping-particle&quot;:&quot;&quot;,&quot;non-dropping-particle&quot;:&quot;&quot;},{&quot;family&quot;:&quot;Sjöstedt&quot;,&quot;given&quot;:&quot;Evelina&quot;,&quot;parse-names&quot;:false,&quot;dropping-particle&quot;:&quot;&quot;,&quot;non-dropping-particle&quot;:&quot;&quot;},{&quot;family&quot;:&quot;Asplund&quot;,&quot;given&quot;:&quot;Anna&quot;,&quot;parse-names&quot;:false,&quot;dropping-particle&quot;:&quot;&quot;,&quot;non-dropping-particle&quot;:&quot;&quot;},{&quot;family&quot;:&quot;Olsson&quot;,&quot;given&quot;:&quot;IngMarie&quot;,&quot;parse-names&quot;:false,&quot;dropping-particle&quot;:&quot;&quot;,&quot;non-dropping-particle&quot;:&quot;&quot;},{&quot;family&quot;:&quot;Edlund&quot;,&quot;given&quot;:&quot;Karolina&quot;,&quot;parse-names&quot;:false,&quot;dropping-particle&quot;:&quot;&quot;,&quot;non-dropping-particle&quot;:&quot;&quot;},{&quot;family&quot;:&quot;Lundberg&quot;,&quot;given&quot;:&quot;Emma&quot;,&quot;parse-names&quot;:false,&quot;dropping-particle&quot;:&quot;&quot;,&quot;non-dropping-particle&quot;:&quot;&quot;},{&quot;family&quot;:&quot;Navani&quot;,&quot;given&quot;:&quot;Sanjay&quot;,&quot;parse-names&quot;:false,&quot;dropping-particle&quot;:&quot;&quot;,&quot;non-dropping-particle&quot;:&quot;&quot;},{&quot;family&quot;:&quot;Szigyarto&quot;,&quot;given&quot;:&quot;Cristina Al-Khalili&quot;,&quot;parse-names&quot;:false,&quot;dropping-particle&quot;:&quot;&quot;,&quot;non-dropping-particle&quot;:&quot;&quot;},{&quot;family&quot;:&quot;Odeberg&quot;,&quot;given&quot;:&quot;Jacob&quot;,&quot;parse-names&quot;:false,&quot;dropping-particle&quot;:&quot;&quot;,&quot;non-dropping-particle&quot;:&quot;&quot;},{&quot;family&quot;:&quot;Djureinovic&quot;,&quot;given&quot;:&quot;Dijana&quot;,&quot;parse-names&quot;:false,&quot;dropping-particle&quot;:&quot;&quot;,&quot;non-dropping-particle&quot;:&quot;&quot;},{&quot;family&quot;:&quot;Takanen&quot;,&quot;given&quot;:&quot;Jenny Ottosson&quot;,&quot;parse-names&quot;:false,&quot;dropping-particle&quot;:&quot;&quot;,&quot;non-dropping-particle&quot;:&quot;&quot;},{&quot;family&quot;:&quot;Hober&quot;,&quot;given&quot;:&quot;Sophia&quot;,&quot;parse-names&quot;:false,&quot;dropping-particle&quot;:&quot;&quot;,&quot;non-dropping-particle&quot;:&quot;&quot;},{&quot;family&quot;:&quot;Alm&quot;,&quot;given&quot;:&quot;Tove&quot;,&quot;parse-names&quot;:false,&quot;dropping-particle&quot;:&quot;&quot;,&quot;non-dropping-particle&quot;:&quot;&quot;},{&quot;family&quot;:&quot;Edqvist&quot;,&quot;given&quot;:&quot;Per-Henrik&quot;,&quot;parse-names&quot;:false,&quot;dropping-particle&quot;:&quot;&quot;,&quot;non-dropping-particle&quot;:&quot;&quot;},{&quot;family&quot;:&quot;Berling&quot;,&quot;given&quot;:&quot;Holger&quot;,&quot;parse-names&quot;:false,&quot;dropping-particle&quot;:&quot;&quot;,&quot;non-dropping-particle&quot;:&quot;&quot;},{&quot;family&quot;:&quot;Tegel&quot;,&quot;given&quot;:&quot;Hanna&quot;,&quot;parse-names&quot;:false,&quot;dropping-particle&quot;:&quot;&quot;,&quot;non-dropping-particle&quot;:&quot;&quot;},{&quot;family&quot;:&quot;Mulder&quot;,&quot;given&quot;:&quot;Jan&quot;,&quot;parse-names&quot;:false,&quot;dropping-particle&quot;:&quot;&quot;,&quot;non-dropping-particle&quot;:&quot;&quot;},{&quot;family&quot;:&quot;Rockberg&quot;,&quot;given&quot;:&quot;Johan&quot;,&quot;parse-names&quot;:false,&quot;dropping-particle&quot;:&quot;&quot;,&quot;non-dropping-particle&quot;:&quot;&quot;},{&quot;family&quot;:&quot;Nilsson&quot;,&quot;given&quot;:&quot;Peter&quot;,&quot;parse-names&quot;:false,&quot;dropping-particle&quot;:&quot;&quot;,&quot;non-dropping-particle&quot;:&quot;&quot;},{&quot;family&quot;:&quot;Schwenk&quot;,&quot;given&quot;:&quot;Jochen M.&quot;,&quot;parse-names&quot;:false,&quot;dropping-particle&quot;:&quot;&quot;,&quot;non-dropping-particle&quot;:&quot;&quot;},{&quot;family&quot;:&quot;Hamsten&quot;,&quot;given&quot;:&quot;Marica&quot;,&quot;parse-names&quot;:false,&quot;dropping-particle&quot;:&quot;&quot;,&quot;non-dropping-particle&quot;:&quot;&quot;},{&quot;family&quot;:&quot;Feilitzen&quot;,&quot;given&quot;:&quot;Kalle&quot;,&quot;parse-names&quot;:false,&quot;dropping-particle&quot;:&quot;&quot;,&quot;non-dropping-particle&quot;:&quot;von&quot;},{&quot;family&quot;:&quot;Forsberg&quot;,&quot;given&quot;:&quot;Mattias&quot;,&quot;parse-names&quot;:false,&quot;dropping-particle&quot;:&quot;&quot;,&quot;non-dropping-particle&quot;:&quot;&quot;},{&quot;family&quot;:&quot;Persson&quot;,&quot;given&quot;:&quot;Lukas&quot;,&quot;parse-names&quot;:false,&quot;dropping-particle&quot;:&quot;&quot;,&quot;non-dropping-particle&quot;:&quot;&quot;},{&quot;family&quot;:&quot;Johansson&quot;,&quot;given&quot;:&quot;Fredric&quot;,&quot;parse-names&quot;:false,&quot;dropping-particle&quot;:&quot;&quot;,&quot;non-dropping-particle&quot;:&quot;&quot;},{&quot;family&quot;:&quot;Zwahlen&quot;,&quot;given&quot;:&quot;Marti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Jens&quot;,&quot;parse-names&quot;:false,&quot;dropping-particle&quot;:&quot;&quot;,&quot;non-dropping-particle&quot;:&quot;&quot;},{&quot;family&quot;:&quot;Pontén&quot;,&quot;given&quot;:&quot;Fredrik&quot;,&quot;parse-names&quot;:false,&quot;dropping-particle&quot;:&quot;&quot;,&quot;non-dropping-particle&quot;:&quot;&quot;}],&quot;container-title&quot;:&quot;Science&quot;,&quot;container-title-short&quot;:&quot;Science (1979)&quot;,&quot;DOI&quot;:&quot;10.1126/science.1260419&quot;,&quot;ISSN&quot;:&quot;0036-8075&quot;,&quot;PMID&quot;:&quot;25613900&quot;,&quot;URL&quot;:&quot;https://www.science.org/doi/10.1126/science.1260419&quot;,&quot;issued&quot;:{&quot;date-parts&quot;:[[2015,1,23]]},&quot;abstract&quot;:&quot;Sequencing the human genome gave new insights into human biology and disease. However, the ultimate goal is to understand the dynamic expression of each of the approximately 20,000 protein-coding genes and the function of each protein. Uhlén et al. now present a map of protein expression across 32 human tissues. They not only measured expression at an RNA level, but also used antibody profiling to precisely localize the corresponding proteins. An interactive website allows exploration of expression patterns across the human body.&quot;,&quot;issue&quot;:&quot;6220&quot;,&quot;volume&quot;:&quot;347&quot;},&quot;isTemporary&quot;:false}]},{&quot;citationID&quot;:&quot;MENDELEY_CITATION_b707fb91-24fb-42ab-876b-9522b12b1b8e&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jcwN2ZiOTEtMjRmYi00MmFiLTg3NmItOTUyMmIxMmIxYjhlIiwicHJvcGVydGllcyI6eyJub3RlSW5kZXgiOjB9LCJpc0VkaXRlZCI6ZmFsc2UsIm1hbnVhbE92ZXJyaWRlIjp7ImlzTWFudWFsbHlPdmVycmlkZGVuIjpmYWxzZSwiY2l0ZXByb2NUZXh0IjoiPHN1cD4xNjwvc3VwPiIsIm1hbnVhbE92ZXJyaWRlVGV4dCI6IiJ9LCJjaXRhdGlvbkl0ZW1zIjpbeyJpZCI6IjQ0Y2Y3YmVmLTdhMzYtMzNhOC1iOTQ3LTA0ZjllZWEwMGZkNCIsIml0ZW1EYXRhIjp7InR5cGUiOiJhcnRpY2xlLWpvdXJuYWwiLCJpZCI6IjQ0Y2Y3YmVmLTdhMzYtMzNhOC1iOTQ3LTA0ZjllZWEwMGZkNCIsInRpdGxlIjoiU3BhdGlvdGVtcG9yYWwgZXhwcmVzc2lvbiBwcm9maWxlIG9mIGVtYnJ5b25pYyBhbmQgYWR1bHQgYW5reXJpbiByZXBlYXQgYW5kIEVGLWhhbmQgZG9tYWluIGNvbnRhaW5pbmcgcHJvdGVpbiAxLWVuY29kaW5nIGdlbmVzIGFua2VmMWEgYW5kIGFua2VmMWIgaW4gemVicmFmaXNoIiwiYXV0aG9yIjpbeyJmYW1pbHkiOiJEYW5pZWwiLCJnaXZlbiI6IkplZmZyZXkgRy4iLCJwYXJzZS1uYW1lcyI6ZmFsc2UsImRyb3BwaW5nLXBhcnRpY2xlIjoiIiwibm9uLWRyb3BwaW5nLXBhcnRpY2xlIjoiIn0seyJmYW1pbHkiOiJQYW5penppIiwiZ2l2ZW4iOiJKZW5uaWZlciBSLiIsInBhcnNlLW5hbWVzIjpmYWxzZSwiZHJvcHBpbmctcGFydGljbGUiOiIiLCJub24tZHJvcHBpbmctcGFydGljbGUiOiIifV0sImNvbnRhaW5lci10aXRsZSI6IkdlbmUgRXhwcmVzc2lvbiBQYXR0ZXJucyIsIkRPSSI6IjEwLjEwMTYvai5nZXAuMjAxOS4xMTkwNjkiLCJJU1NOIjoiMTg3MjcyOTgiLCJQTUlEIjoiMzE1MjA3MzkiLCJpc3N1ZWQiOnsiZGF0ZS1wYXJ0cyI6W1syMDE5XV19LCJhYnN0cmFjdCI6IlJlY2VudCBodW1hbiBuZXh0LWdlbmVyYXRpb24gc2VxdWVuY2luZyAoTkdTKSBzdHVkaWVzIGluZGljYXRlIGEgY29ycmVsYXRpb24gYmV0d2VlbiBBTktFRjEgKGFua3lyaW4gcmVwZWF0IGFuZCBFRi1oYW5kIGRvbWFpbiBjb250YWluaW5nIHByb3RlaW4gMSkgZXhwcmVzc2lvbiBhbmQgY2lsaWEgZm9ybWF0aW9uIG9yIGZ1bmN0aW9uLiBBZGRpdGlvbmFsbHksIGEgc2luZ2xlIHN0dWR5IGNvbmR1Y3RlZCBpbiB0aGUgQWZyaWNhbiBjbGF3ZWQgZnJvZyAoWGVub3B1cyBsYWV2aXMpIHNob3dlZCBhbmtlZjEgaXMgZG93bi1yZWd1bGF0ZWQgYWZ0ZXIgcGhhcm1hY29sb2dpY2FsIGZpYnJvYmxhc3QgZ3Jvd3RoIGZhY3RvciAoRkdGKSBpbmhpYml0aW9uIGFuZCBwbGF5cyBhIHJvbGUgaW4gcHJvdG9jYWRoZXJpbi1tZWRpYXRlZCBjZWxsIHByb3RydXNpb24gYW5kIGFkaGVzaW9uLiBUaGF0IHN0dWR5IGFsc28gcmV2ZWFsZWQgYSBjcml0aWNhbCByb2xlIGZvciBhbmtlZjEgaW4gdGhlIGVtYnJ5b25pYyBkZXZlbG9wbWVudCBvZiB0aGUgZnJvZywgd2l0aCBtb3JwaGFudHMgZXhoaWJpdGluZyBwaGVub3R5cGVzIGluY2x1ZGluZyBzcGluYSBiaWZpZGEgYW5kIGEgc2hvcnRlbmVkIGJvZHkgYXhpcy4gSW50ZXJlc3RpbmdseSwgd2hpbGUgbGl0dGxlIGlzIGtub3duIGFib3V0IEFOS0VGMSBmdW5jdGlvbiBpbiBvdGhlciB2ZXJ0ZWJyYXRlIHN5c3RlbXMsIHJlY2VudCBwcm90ZW9taWMgZGF0YSBoYXMgc2hvd24gQU5LRUYxIGVucmljaGVkIGluIGNpbGlhdGVkIGNlbGxzLiBMaWtld2lzZSwgcHVibGljbHkgYXZhaWxhYmxlIEVTVCBwcm9maWxlIGRhdGFiYXNlcyBpbXBseSBBTktFRjEgZXhwcmVzc2lvbiBpbiBtdWx0aXBsZSBodW1hbiB0aXNzdWVzLCBpbmNsdWRpbmcgaGlnaCBsZXZlbHMgaW4gdGhlIHRlc3Rlcy4gVG9nZXRoZXIsIHRoZXNlIHByZXZpb3VzIHN0dWRpZXMgc3VnZ2VzdCBhbiBpbXBvcnRhbnQgcm9sZSBmb3IgQU5LRUYxIGluIGNpbGlhdGVkIHRpc3N1ZXMgYW5kIGR1cmluZyBlbWJyeW9uaWMgZGV2ZWxvcG1lbnQuIEhlcmUsIHdlIHJlcG9ydCBjbG9uaW5nIG9mIHplYnJhZmlzaCAoRGFuaW8gcmVyaW8pIGFua2VmMWEsIGFzIHdlbGwgYXMgaXRzIHBhcmFsb2csIGFua2VmMWIsIGFuZCBleHByZXNzaW9uIGFuYWx5c2VzIGJ5IHdob2xlLW1vdW50IGluIHNpdHUgaHlicmlkaXphdGlvbiAoV0lTSCkgYW5kIHF1YW50aXRhdGl2ZSBwb2x5bWVyYXNlIGNoYWluIHJlYWN0aW9uIChxUENSKSBkdXJpbmcgZW1icnlvbmljIGRldmVsb3BtZW50IGFuZCBpbiBhZHVsdCB0aXNzdWVzLiBXSVNIIHNob3dzIGJvdGggZm9ybXMgYXJlIHViaXF1aXRvdXNseSBleHByZXNzZWQgZWFybHkgaW4gZGV2ZWxvcG1lbnQsIHdpdGggbW9yZSBkaXNjcmV0ZSBleHByZXNzaW9uIG9mIGJvdGggdHJhbnNjcmlwdHMgaW4gZW1icnlvbmljIHRpc3N1ZXMga25vd24gdG8gcHJlY2VkZSBvciBwb3NzZXNzIG1vdGlsZSBjaWxpYSwgaW5jbHVkaW5nIGRvcnNhbCBmb3JlcnVubmVyIGNlbGxzIChERkMpIGFuZCB0aGUgb3RpYyB2ZXNpY2xlcywgcmVzcGVjdGl2ZWx5LiBBZGRpdGlvbmFsbHksIGJvdGggdHJhbnNjcmlwdHMgYXJlIGVucmljaGVkIGluIHRoZSBkZXZlbG9waW5nIHBoYXJ5bnggYW5kIHN3aW0gYmxhZGRlci4gT3VyIHFQQ1IgcmVzdWx0cyBpbmRpY2F0ZSBlbmhhbmNlZCBleHByZXNzaW9uIGluIHRoZSB0ZXN0ZXMsIGFsb25nIHdpdGggaW5jcmVhc2VkIGV4cHJlc3Npb24gaW4gYnJhaW4uIENlcnRhaW5seSwgb3VyIGV4cGVyaW1lbnRzIGluIHRoZSB6ZWJyYWZpc2ggbW9kZWwgc3lzdGVtIHdpdGggYW5rZWYxYSBhbmQgYW5rZWYxYiBwcm92aWRlIGEgc29saWQgZm91bmRhdGlvbiBmb3IgZnV0dXJlIHN0dWRpZXMgdG8gdW5jb3ZlciB0aGUgbW9sZWN1bGFyIHBhdGh3YXlzIHRocm91Z2ggd2hpY2ggQW5rZWYxIGFjdHMgaW4gYm90aCBoZWFsdGh5IGFuZCBkaXNlYXNlIHN0YXRlcy4iLCJpc3N1ZSI6Ik1hcmNoIiwidm9sdW1lIjoiMzQiLCJjb250YWluZXItdGl0bGUtc2hvcnQiOiIifSwiaXNUZW1wb3JhcnkiOmZhbHNlfV19&quot;,&quot;citationItems&quot;:[{&quot;id&quot;:&quot;44cf7bef-7a36-33a8-b947-04f9eea00fd4&quot;,&quot;itemData&quot;:{&quot;type&quot;:&quot;article-journal&quot;,&quot;id&quot;:&quot;44cf7bef-7a36-33a8-b947-04f9eea00fd4&quot;,&quot;title&quot;:&quot;Spatiotemporal expression profile of embryonic and adult ankyrin repeat and EF-hand domain containing protein 1-encoding genes ankef1a and ankef1b in zebrafish&quot;,&quot;author&quot;:[{&quot;family&quot;:&quot;Daniel&quot;,&quot;given&quot;:&quot;Jeffrey G.&quot;,&quot;parse-names&quot;:false,&quot;dropping-particle&quot;:&quot;&quot;,&quot;non-dropping-particle&quot;:&quot;&quot;},{&quot;family&quot;:&quot;Panizzi&quot;,&quot;given&quot;:&quot;Jennifer R.&quot;,&quot;parse-names&quot;:false,&quot;dropping-particle&quot;:&quot;&quot;,&quot;non-dropping-particle&quot;:&quot;&quot;}],&quot;container-title&quot;:&quot;Gene Expression Patterns&quot;,&quot;DOI&quot;:&quot;10.1016/j.gep.2019.119069&quot;,&quot;ISSN&quot;:&quot;18727298&quot;,&quot;PMID&quot;:&quot;31520739&quot;,&quot;issued&quot;:{&quot;date-parts&quot;:[[2019]]},&quot;abstract&quot;:&quot;Recent human next-generation sequencing (NGS) studies indicate a correlation between ANKEF1 (ankyrin repeat and EF-hand domain containing protein 1) expression and cilia formation or function. Additionally, a single study conducted in the African clawed frog (Xenopus laevis) showed ankef1 is down-regulated after pharmacological fibroblast growth factor (FGF) inhibition and plays a role in protocadherin-mediated cell protrusion and adhesion. That study also revealed a critical role for ankef1 in the embryonic development of the frog, with morphants exhibiting phenotypes including spina bifida and a shortened body axis. Interestingly, while little is known about ANKEF1 function in other vertebrate systems, recent proteomic data has shown ANKEF1 enriched in ciliated cells. Likewise, publicly available EST profile databases imply ANKEF1 expression in multiple human tissues, including high levels in the testes. Together, these previous studies suggest an important role for ANKEF1 in ciliated tissues and during embryonic development. Here, we report cloning of zebrafish (Danio rerio) ankef1a, as well as its paralog, ankef1b, and expression analyses by whole-mount in situ hybridization (WISH) and quantitative polymerase chain reaction (qPCR) during embryonic development and in adult tissues. WISH shows both forms are ubiquitously expressed early in development, with more discrete expression of both transcripts in embryonic tissues known to precede or possess motile cilia, including dorsal forerunner cells (DFC) and the otic vesicles, respectively. Additionally, both transcripts are enriched in the developing pharynx and swim bladder. Our qPCR results indicate enhanced expression in the testes, along with increased expression in brain. Certainly, our experiments in the zebrafish model system with ankef1a and ankef1b provide a solid foundation for future studies to uncover the molecular pathways through which Ankef1 acts in both healthy and disease states.&quot;,&quot;issue&quot;:&quot;March&quot;,&quot;volume&quot;:&quot;34&quot;,&quot;container-title-short&quot;:&quot;&quot;},&quot;isTemporary&quot;:false}]},{&quot;citationID&quot;:&quot;MENDELEY_CITATION_6c799a72-d51b-4871-98a7-108efd410043&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mM3OTlhNzItZDUxYi00ODcxLTk4YTctMTA4ZWZkNDEwMDQz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quot;,&quot;citationItems&quot;:[{&quot;id&quot;:&quot;5969d058-6528-38b5-99ac-28b4cee42a63&quot;,&quot;itemData&quot;:{&quot;type&quot;:&quot;article-journal&quot;,&quot;id&quot;:&quot;5969d058-6528-38b5-99ac-28b4cee42a63&quot;,&quot;title&quot;:&quot;Tissue-based map of the human proteome&quot;,&quot;author&quot;:[{&quot;family&quot;:&quot;Uhlén&quot;,&quot;given&quot;:&quot;Mathias&quot;,&quot;parse-names&quot;:false,&quot;dropping-particle&quot;:&quot;&quot;,&quot;non-dropping-particle&quot;:&quot;&quot;},{&quot;family&quot;:&quot;Fagerberg&quot;,&quot;given&quot;:&quot;Linn&quot;,&quot;parse-names&quot;:false,&quot;dropping-particle&quot;:&quot;&quot;,&quot;non-dropping-particle&quot;:&quot;&quot;},{&quot;family&quot;:&quot;Hallström&quot;,&quot;given&quot;:&quot;Björn M.&quot;,&quot;parse-names&quot;:false,&quot;dropping-particle&quot;:&quot;&quot;,&quot;non-dropping-particle&quot;:&quot;&quot;},{&quot;family&quot;:&quot;Lindskog&quot;,&quot;given&quot;:&quot;Cecilia&quot;,&quot;parse-names&quot;:false,&quot;dropping-particle&quot;:&quot;&quot;,&quot;non-dropping-particle&quot;:&quot;&quot;},{&quot;family&quot;:&quot;Oksvold&quot;,&quot;given&quot;:&quot;Per&quot;,&quot;parse-names&quot;:false,&quot;dropping-particle&quot;:&quot;&quot;,&quot;non-dropping-particle&quot;:&quot;&quot;},{&quot;family&quot;:&quot;Mardinoglu&quot;,&quot;given&quot;:&quot;Adil&quot;,&quot;parse-names&quot;:false,&quot;dropping-particle&quot;:&quot;&quot;,&quot;non-dropping-particle&quot;:&quot;&quot;},{&quot;family&quot;:&quot;Sivertsson&quot;,&quot;given&quot;:&quot;Åsa&quot;,&quot;parse-names&quot;:false,&quot;dropping-particle&quot;:&quot;&quot;,&quot;non-dropping-particle&quot;:&quot;&quot;},{&quot;family&quot;:&quot;Kampf&quot;,&quot;given&quot;:&quot;Caroline&quot;,&quot;parse-names&quot;:false,&quot;dropping-particle&quot;:&quot;&quot;,&quot;non-dropping-particle&quot;:&quot;&quot;},{&quot;family&quot;:&quot;Sjöstedt&quot;,&quot;given&quot;:&quot;Evelina&quot;,&quot;parse-names&quot;:false,&quot;dropping-particle&quot;:&quot;&quot;,&quot;non-dropping-particle&quot;:&quot;&quot;},{&quot;family&quot;:&quot;Asplund&quot;,&quot;given&quot;:&quot;Anna&quot;,&quot;parse-names&quot;:false,&quot;dropping-particle&quot;:&quot;&quot;,&quot;non-dropping-particle&quot;:&quot;&quot;},{&quot;family&quot;:&quot;Olsson&quot;,&quot;given&quot;:&quot;IngMarie&quot;,&quot;parse-names&quot;:false,&quot;dropping-particle&quot;:&quot;&quot;,&quot;non-dropping-particle&quot;:&quot;&quot;},{&quot;family&quot;:&quot;Edlund&quot;,&quot;given&quot;:&quot;Karolina&quot;,&quot;parse-names&quot;:false,&quot;dropping-particle&quot;:&quot;&quot;,&quot;non-dropping-particle&quot;:&quot;&quot;},{&quot;family&quot;:&quot;Lundberg&quot;,&quot;given&quot;:&quot;Emma&quot;,&quot;parse-names&quot;:false,&quot;dropping-particle&quot;:&quot;&quot;,&quot;non-dropping-particle&quot;:&quot;&quot;},{&quot;family&quot;:&quot;Navani&quot;,&quot;given&quot;:&quot;Sanjay&quot;,&quot;parse-names&quot;:false,&quot;dropping-particle&quot;:&quot;&quot;,&quot;non-dropping-particle&quot;:&quot;&quot;},{&quot;family&quot;:&quot;Szigyarto&quot;,&quot;given&quot;:&quot;Cristina Al-Khalili&quot;,&quot;parse-names&quot;:false,&quot;dropping-particle&quot;:&quot;&quot;,&quot;non-dropping-particle&quot;:&quot;&quot;},{&quot;family&quot;:&quot;Odeberg&quot;,&quot;given&quot;:&quot;Jacob&quot;,&quot;parse-names&quot;:false,&quot;dropping-particle&quot;:&quot;&quot;,&quot;non-dropping-particle&quot;:&quot;&quot;},{&quot;family&quot;:&quot;Djureinovic&quot;,&quot;given&quot;:&quot;Dijana&quot;,&quot;parse-names&quot;:false,&quot;dropping-particle&quot;:&quot;&quot;,&quot;non-dropping-particle&quot;:&quot;&quot;},{&quot;family&quot;:&quot;Takanen&quot;,&quot;given&quot;:&quot;Jenny Ottosson&quot;,&quot;parse-names&quot;:false,&quot;dropping-particle&quot;:&quot;&quot;,&quot;non-dropping-particle&quot;:&quot;&quot;},{&quot;family&quot;:&quot;Hober&quot;,&quot;given&quot;:&quot;Sophia&quot;,&quot;parse-names&quot;:false,&quot;dropping-particle&quot;:&quot;&quot;,&quot;non-dropping-particle&quot;:&quot;&quot;},{&quot;family&quot;:&quot;Alm&quot;,&quot;given&quot;:&quot;Tove&quot;,&quot;parse-names&quot;:false,&quot;dropping-particle&quot;:&quot;&quot;,&quot;non-dropping-particle&quot;:&quot;&quot;},{&quot;family&quot;:&quot;Edqvist&quot;,&quot;given&quot;:&quot;Per-Henrik&quot;,&quot;parse-names&quot;:false,&quot;dropping-particle&quot;:&quot;&quot;,&quot;non-dropping-particle&quot;:&quot;&quot;},{&quot;family&quot;:&quot;Berling&quot;,&quot;given&quot;:&quot;Holger&quot;,&quot;parse-names&quot;:false,&quot;dropping-particle&quot;:&quot;&quot;,&quot;non-dropping-particle&quot;:&quot;&quot;},{&quot;family&quot;:&quot;Tegel&quot;,&quot;given&quot;:&quot;Hanna&quot;,&quot;parse-names&quot;:false,&quot;dropping-particle&quot;:&quot;&quot;,&quot;non-dropping-particle&quot;:&quot;&quot;},{&quot;family&quot;:&quot;Mulder&quot;,&quot;given&quot;:&quot;Jan&quot;,&quot;parse-names&quot;:false,&quot;dropping-particle&quot;:&quot;&quot;,&quot;non-dropping-particle&quot;:&quot;&quot;},{&quot;family&quot;:&quot;Rockberg&quot;,&quot;given&quot;:&quot;Johan&quot;,&quot;parse-names&quot;:false,&quot;dropping-particle&quot;:&quot;&quot;,&quot;non-dropping-particle&quot;:&quot;&quot;},{&quot;family&quot;:&quot;Nilsson&quot;,&quot;given&quot;:&quot;Peter&quot;,&quot;parse-names&quot;:false,&quot;dropping-particle&quot;:&quot;&quot;,&quot;non-dropping-particle&quot;:&quot;&quot;},{&quot;family&quot;:&quot;Schwenk&quot;,&quot;given&quot;:&quot;Jochen M.&quot;,&quot;parse-names&quot;:false,&quot;dropping-particle&quot;:&quot;&quot;,&quot;non-dropping-particle&quot;:&quot;&quot;},{&quot;family&quot;:&quot;Hamsten&quot;,&quot;given&quot;:&quot;Marica&quot;,&quot;parse-names&quot;:false,&quot;dropping-particle&quot;:&quot;&quot;,&quot;non-dropping-particle&quot;:&quot;&quot;},{&quot;family&quot;:&quot;Feilitzen&quot;,&quot;given&quot;:&quot;Kalle&quot;,&quot;parse-names&quot;:false,&quot;dropping-particle&quot;:&quot;&quot;,&quot;non-dropping-particle&quot;:&quot;von&quot;},{&quot;family&quot;:&quot;Forsberg&quot;,&quot;given&quot;:&quot;Mattias&quot;,&quot;parse-names&quot;:false,&quot;dropping-particle&quot;:&quot;&quot;,&quot;non-dropping-particle&quot;:&quot;&quot;},{&quot;family&quot;:&quot;Persson&quot;,&quot;given&quot;:&quot;Lukas&quot;,&quot;parse-names&quot;:false,&quot;dropping-particle&quot;:&quot;&quot;,&quot;non-dropping-particle&quot;:&quot;&quot;},{&quot;family&quot;:&quot;Johansson&quot;,&quot;given&quot;:&quot;Fredric&quot;,&quot;parse-names&quot;:false,&quot;dropping-particle&quot;:&quot;&quot;,&quot;non-dropping-particle&quot;:&quot;&quot;},{&quot;family&quot;:&quot;Zwahlen&quot;,&quot;given&quot;:&quot;Marti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Jens&quot;,&quot;parse-names&quot;:false,&quot;dropping-particle&quot;:&quot;&quot;,&quot;non-dropping-particle&quot;:&quot;&quot;},{&quot;family&quot;:&quot;Pontén&quot;,&quot;given&quot;:&quot;Fredrik&quot;,&quot;parse-names&quot;:false,&quot;dropping-particle&quot;:&quot;&quot;,&quot;non-dropping-particle&quot;:&quot;&quot;}],&quot;container-title&quot;:&quot;Science&quot;,&quot;container-title-short&quot;:&quot;Science (1979)&quot;,&quot;DOI&quot;:&quot;10.1126/science.1260419&quot;,&quot;ISSN&quot;:&quot;0036-8075&quot;,&quot;PMID&quot;:&quot;25613900&quot;,&quot;URL&quot;:&quot;https://www.science.org/doi/10.1126/science.1260419&quot;,&quot;issued&quot;:{&quot;date-parts&quot;:[[2015,1,23]]},&quot;abstract&quot;:&quot;Sequencing the human genome gave new insights into human biology and disease. However, the ultimate goal is to understand the dynamic expression of each of the approximately 20,000 protein-coding genes and the function of each protein. Uhlén et al. now present a map of protein expression across 32 human tissues. They not only measured expression at an RNA level, but also used antibody profiling to precisely localize the corresponding proteins. An interactive website allows exploration of expression patterns across the human body.&quot;,&quot;issue&quot;:&quot;6220&quot;,&quot;volume&quot;:&quot;347&quot;},&quot;isTemporary&quot;:false}]},{&quot;citationID&quot;:&quot;MENDELEY_CITATION_902229de-a2d6-4d0f-9baf-3767c1754785&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TAyMjI5ZGUtYTJkNi00ZDBmLTliYWYtMzc2N2MxNzU0Nzg1IiwicHJvcGVydGllcyI6eyJub3RlSW5kZXgiOjB9LCJpc0VkaXRlZCI6ZmFsc2UsIm1hbnVhbE92ZXJyaWRlIjp7ImlzTWFudWFsbHlPdmVycmlkZGVuIjpmYWxzZSwiY2l0ZXByb2NUZXh0IjoiPHN1cD4xNzwvc3VwPiIsIm1hbnVhbE92ZXJyaWRlVGV4dCI6IiJ9LCJjaXRhdGlvbkl0ZW1zIjpbeyJpZCI6IjUwYzRhNDE3LTNlMGQtMzI0MC05OGI0LTgyNjI3Nzc1NjM1NCIsIml0ZW1EYXRhIjp7InR5cGUiOiJhcnRpY2xlLWpvdXJuYWwiLCJpZCI6IjUwYzRhNDE3LTNlMGQtMzI0MC05OGI0LTgyNjI3Nzc1NjM1NCIsInRpdGxlIjoiUmVnaW9uYWxpemVkIFByb3RlaW4gTG9jYWxpemF0aW9uIERvbWFpbnMgaW4gdGhlIFplYnJhZmlzaCBIYWlyIENlbGwgS2lub2NpbGl1bSIsImF1dGhvciI6W3siZmFtaWx5IjoiRXJpY2tzb24iLCJnaXZlbiI6IlRpbW90aHkiLCJwYXJzZS1uYW1lcyI6ZmFsc2UsImRyb3BwaW5nLXBhcnRpY2xlIjoiIiwibm9uLWRyb3BwaW5nLXBhcnRpY2xlIjoiIn0seyJmYW1pbHkiOiJCaWdnZXJzIiwiZ2l2ZW4iOiJXaWxsaWFtIFBhdWwiLCJwYXJzZS1uYW1lcyI6ZmFsc2UsImRyb3BwaW5nLXBhcnRpY2xlIjoiIiwibm9uLWRyb3BwaW5nLXBhcnRpY2xlIjoiIn0seyJmYW1pbHkiOiJXaWxsaWFtcyIsImdpdmVuIjoiS2V2aW4iLCJwYXJzZS1uYW1lcyI6ZmFsc2UsImRyb3BwaW5nLXBhcnRpY2xlIjoiIiwibm9uLWRyb3BwaW5nLXBhcnRpY2xlIjoiIn0seyJmYW1pbHkiOiJCdXRsYW5kIiwiZ2l2ZW4iOiJTaHlhbm5lIEUuIiwicGFyc2UtbmFtZXMiOmZhbHNlLCJkcm9wcGluZy1wYXJ0aWNsZSI6IiIsIm5vbi1kcm9wcGluZy1wYXJ0aWNsZSI6IiJ9LHsiZmFtaWx5IjoiVmVudXRvIiwiZ2l2ZW4iOiJBbGV4YW5kcmEiLCJwYXJzZS1uYW1lcyI6ZmFsc2UsImRyb3BwaW5nLXBhcnRpY2xlIjoiIiwibm9uLWRyb3BwaW5nLXBhcnRpY2xlIjoiIn1dLCJjb250YWluZXItdGl0bGUiOiJKb3VybmFsIG9mIERldmVsb3BtZW50YWwgQmlvbG9neSIsImNvbnRhaW5lci10aXRsZS1zaG9ydCI6IkogRGV2IEJpb2wiLCJET0kiOiIxMC4zMzkwL2pkYjExMDIwMDI4IiwiSVNTTiI6IjIyMjEzNzU5IiwiaXNzdWVkIjp7ImRhdGUtcGFydHMiOltbMjAyM11dfSwiYWJzdHJhY3QiOiJTZW5zb3J5IGhhaXIgY2VsbHMgYXJlIHRoZSByZWNlcHRvcnMgZm9yIGF1ZGl0b3J5LCB2ZXN0aWJ1bGFyLCBhbmQgbGF0ZXJhbCBsaW5lIHNlbnNvcnkgb3JnYW5zIGluIHZlcnRlYnJhdGVzLiBUaGVzZSBjZWxscyBhcmUgZGlzdGluZ3Vpc2hlZCBieSDigJxoYWly4oCdLWxpa2UgcHJvamVjdGlvbnMgZnJvbSB0aGVpciBhcGljYWwgc3VyZmFjZSBjb2xsZWN0aXZlbHkga25vd24gYXMgdGhlIGhhaXIgYnVuZGxlLiBBbG9uZyB3aXRoIHRoZSBzdGFpcmNhc2UgYXJyYW5nZW1lbnQgb2YgdGhlIGFjdGluLWZpbGxlZCBzdGVyZW9jaWxpYSwgdGhlIGhhaXIgYnVuZGxlIGZlYXR1cmVzIGEgc2luZ2xlLCBub24tbW90aWxlLCB0cnVlIGNpbGl1bSBjYWxsZWQgdGhlIGtpbm9jaWxpdW0uIFRoZSBraW5vY2lsaXVtIHBsYXlzIGFuIGltcG9ydGFudCByb2xlIGluIGJ1bmRsZSBkZXZlbG9wbWVudCBhbmQgdGhlIG1lY2hhbmljcyBvZiBzZW5zb3J5IGRldGVjdGlvbi4gVG8gdW5kZXJzdGFuZCBtb3JlIGFib3V0IGtpbm9jaWxpYWwgZGV2ZWxvcG1lbnQgYW5kIHN0cnVjdHVyZSwgd2UgcGVyZm9ybWVkIGEgdHJhbnNjcmlwdG9taWMgYW5hbHlzaXMgb2YgemVicmFmaXNoIGhhaXIgY2VsbHMgdG8gaWRlbnRpZnkgY2lsaWEtYXNzb2NpYXRlZCBnZW5lcyB0aGF0IGhhdmUgeWV0IHRvIGJlIGNoYXJhY3Rlcml6ZWQgaW4gaGFpciBjZWxscy4gSW4gdGhpcyBzdHVkeSwgd2UgZm9jdXNlZCBvbiB0aHJlZSBzdWNoIGdlbmVz4oCUYW5rZWYxYSwgb2RmM2wyYSwgYW5kIHNheG8y4oCUYmVjYXVzZSBodW1hbiBvciBtb3VzZSBvcnRob2xvZ3MgYXJlIGVpdGhlciBhc3NvY2lhdGVkIHdpdGggc2Vuc29yaW5ldXJhbCBoZWFyaW5nIGxvc3Mgb3IgYXJlIGxvY2F0ZWQgbmVhciB1bmNoYXJhY3Rlcml6ZWQgZGVhZm5lc3MgbG9jaS4gV2UgbWFkZSB0cmFuc2dlbmljIGZpc2ggdGhhdCBleHByZXNzIGZsdW9yZXNjZW50bHkgdGFnZ2VkIHZlcnNpb25zIG9mIHRoZWlyIHByb3RlaW5zLCBkZW1vbnN0cmF0aW5nIHRoZWlyIGxvY2FsaXphdGlvbiB0byB0aGUga2lub2NpbGlhIG9mIHplYnJhZmlzaCBoYWlyIGNlbGxzLiBGdXJ0aGVybW9yZSwgd2UgZm91bmQgdGhhdCBBbmtlZjFhLCBPZGYzbDJhLCBhbmQgU2F4bzIgZXhoaWJpdCBkaXN0aW5jdCBsb2NhbGl6YXRpb24gcGF0dGVybnMgYWxvbmcgdGhlIGxlbmd0aCBvZiB0aGUga2lub2NpbGl1bSBhbmQgd2l0aGluIHRoZSBjZWxsIGJvZHkuIExhc3RseSwgd2UgaGF2ZSByZXBvcnRlZCBhIG5vdmVsIG92ZXJleHByZXNzaW9uIHBoZW5vdHlwZSBvZiBTYXhvMi4gT3ZlcmFsbCwgdGhlc2UgcmVzdWx0cyBzdWdnZXN0IHRoYXQgdGhlIGhhaXIgY2VsbCBraW5vY2lsaXVtIGluIHplYnJhZmlzaCBpcyByZWdpb25hbGl6ZWQgYWxvbmcgaXRzIHByb3hpbWFsLWRpc3RhbCBheGlzIGFuZCBzZXQgdGhlIGdyb3VuZHdvcmsgdG8gdW5kZXJzdGFuZCBtb3JlIGFib3V0IHRoZSByb2xlcyBvZiB0aGVzZSBraW5vY2lsaWFsIHByb3RlaW5zIGluIGhhaXIgY2VsbHMuIiwiaXNzdWUiOiIyIiwidm9sdW1lIjoiMTEifSwiaXNUZW1wb3JhcnkiOmZhbHNlfV19&quot;,&quot;citationItems&quot;:[{&quot;id&quot;:&quot;50c4a417-3e0d-3240-98b4-826277756354&quot;,&quot;itemData&quot;:{&quot;type&quot;:&quot;article-journal&quot;,&quot;id&quot;:&quot;50c4a417-3e0d-3240-98b4-826277756354&quot;,&quot;title&quot;:&quot;Regionalized Protein Localization Domains in the Zebrafish Hair Cell Kinocilium&quot;,&quot;author&quot;:[{&quot;family&quot;:&quot;Erickson&quot;,&quot;given&quot;:&quot;Timothy&quot;,&quot;parse-names&quot;:false,&quot;dropping-particle&quot;:&quot;&quot;,&quot;non-dropping-particle&quot;:&quot;&quot;},{&quot;family&quot;:&quot;Biggers&quot;,&quot;given&quot;:&quot;William Paul&quot;,&quot;parse-names&quot;:false,&quot;dropping-particle&quot;:&quot;&quot;,&quot;non-dropping-particle&quot;:&quot;&quot;},{&quot;family&quot;:&quot;Williams&quot;,&quot;given&quot;:&quot;Kevin&quot;,&quot;parse-names&quot;:false,&quot;dropping-particle&quot;:&quot;&quot;,&quot;non-dropping-particle&quot;:&quot;&quot;},{&quot;family&quot;:&quot;Butland&quot;,&quot;given&quot;:&quot;Shyanne E.&quot;,&quot;parse-names&quot;:false,&quot;dropping-particle&quot;:&quot;&quot;,&quot;non-dropping-particle&quot;:&quot;&quot;},{&quot;family&quot;:&quot;Venuto&quot;,&quot;given&quot;:&quot;Alexandra&quot;,&quot;parse-names&quot;:false,&quot;dropping-particle&quot;:&quot;&quot;,&quot;non-dropping-particle&quot;:&quot;&quot;}],&quot;container-title&quot;:&quot;Journal of Developmental Biology&quot;,&quot;container-title-short&quot;:&quot;J Dev Biol&quot;,&quot;DOI&quot;:&quot;10.3390/jdb11020028&quot;,&quot;ISSN&quot;:&quot;22213759&quot;,&quot;issued&quot;:{&quot;date-parts&quot;:[[2023]]},&quot;abstract&quot;:&quot;Sensory hair cells are the receptors for auditory, vestibular, and lateral line sensory organs in vertebrates. These cells are distinguished by “hair”-like projections from their apical surface collectively known as the hair bundle. Along with the staircase arrangement of the actin-filled stereocilia, the hair bundle features a single, non-motile, true cilium called the kinocilium. The kinocilium plays an important role in bundle development and the mechanics of sensory detection. To understand more about kinocilial development and structure, we performed a transcriptomic analysis of zebrafish hair cells to identify cilia-associated genes that have yet to be characterized in hair cells. In this study, we focused on three such genes—ankef1a, odf3l2a, and saxo2—because human or mouse orthologs are either associated with sensorineural hearing loss or are located near uncharacterized deafness loci. We made transgenic fish that express fluorescently tagged versions of their proteins, demonstrating their localization to the kinocilia of zebrafish hair cells. Furthermore, we found that Ankef1a, Odf3l2a, and Saxo2 exhibit distinct localization patterns along the length of the kinocilium and within the cell body. Lastly, we have reported a novel overexpression phenotype of Saxo2. Overall, these results suggest that the hair cell kinocilium in zebrafish is regionalized along its proximal-distal axis and set the groundwork to understand more about the roles of these kinocilial proteins in hair cells.&quot;,&quot;issue&quot;:&quot;2&quot;,&quot;volume&quot;:&quot;11&quot;},&quot;isTemporary&quot;:false}]},{&quot;citationID&quot;:&quot;MENDELEY_CITATION_c44f37b3-9eca-4b21-8b3c-07a6510a13c2&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zQ0ZjM3YjMtOWVjYS00YjIxLThiM2MtMDdhNjUxMGExM2My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quot;,&quot;citationItems&quot;:[{&quot;id&quot;:&quot;5969d058-6528-38b5-99ac-28b4cee42a63&quot;,&quot;itemData&quot;:{&quot;type&quot;:&quot;article-journal&quot;,&quot;id&quot;:&quot;5969d058-6528-38b5-99ac-28b4cee42a63&quot;,&quot;title&quot;:&quot;Tissue-based map of the human proteome&quot;,&quot;author&quot;:[{&quot;family&quot;:&quot;Uhlén&quot;,&quot;given&quot;:&quot;Mathias&quot;,&quot;parse-names&quot;:false,&quot;dropping-particle&quot;:&quot;&quot;,&quot;non-dropping-particle&quot;:&quot;&quot;},{&quot;family&quot;:&quot;Fagerberg&quot;,&quot;given&quot;:&quot;Linn&quot;,&quot;parse-names&quot;:false,&quot;dropping-particle&quot;:&quot;&quot;,&quot;non-dropping-particle&quot;:&quot;&quot;},{&quot;family&quot;:&quot;Hallström&quot;,&quot;given&quot;:&quot;Björn M.&quot;,&quot;parse-names&quot;:false,&quot;dropping-particle&quot;:&quot;&quot;,&quot;non-dropping-particle&quot;:&quot;&quot;},{&quot;family&quot;:&quot;Lindskog&quot;,&quot;given&quot;:&quot;Cecilia&quot;,&quot;parse-names&quot;:false,&quot;dropping-particle&quot;:&quot;&quot;,&quot;non-dropping-particle&quot;:&quot;&quot;},{&quot;family&quot;:&quot;Oksvold&quot;,&quot;given&quot;:&quot;Per&quot;,&quot;parse-names&quot;:false,&quot;dropping-particle&quot;:&quot;&quot;,&quot;non-dropping-particle&quot;:&quot;&quot;},{&quot;family&quot;:&quot;Mardinoglu&quot;,&quot;given&quot;:&quot;Adil&quot;,&quot;parse-names&quot;:false,&quot;dropping-particle&quot;:&quot;&quot;,&quot;non-dropping-particle&quot;:&quot;&quot;},{&quot;family&quot;:&quot;Sivertsson&quot;,&quot;given&quot;:&quot;Åsa&quot;,&quot;parse-names&quot;:false,&quot;dropping-particle&quot;:&quot;&quot;,&quot;non-dropping-particle&quot;:&quot;&quot;},{&quot;family&quot;:&quot;Kampf&quot;,&quot;given&quot;:&quot;Caroline&quot;,&quot;parse-names&quot;:false,&quot;dropping-particle&quot;:&quot;&quot;,&quot;non-dropping-particle&quot;:&quot;&quot;},{&quot;family&quot;:&quot;Sjöstedt&quot;,&quot;given&quot;:&quot;Evelina&quot;,&quot;parse-names&quot;:false,&quot;dropping-particle&quot;:&quot;&quot;,&quot;non-dropping-particle&quot;:&quot;&quot;},{&quot;family&quot;:&quot;Asplund&quot;,&quot;given&quot;:&quot;Anna&quot;,&quot;parse-names&quot;:false,&quot;dropping-particle&quot;:&quot;&quot;,&quot;non-dropping-particle&quot;:&quot;&quot;},{&quot;family&quot;:&quot;Olsson&quot;,&quot;given&quot;:&quot;IngMarie&quot;,&quot;parse-names&quot;:false,&quot;dropping-particle&quot;:&quot;&quot;,&quot;non-dropping-particle&quot;:&quot;&quot;},{&quot;family&quot;:&quot;Edlund&quot;,&quot;given&quot;:&quot;Karolina&quot;,&quot;parse-names&quot;:false,&quot;dropping-particle&quot;:&quot;&quot;,&quot;non-dropping-particle&quot;:&quot;&quot;},{&quot;family&quot;:&quot;Lundberg&quot;,&quot;given&quot;:&quot;Emma&quot;,&quot;parse-names&quot;:false,&quot;dropping-particle&quot;:&quot;&quot;,&quot;non-dropping-particle&quot;:&quot;&quot;},{&quot;family&quot;:&quot;Navani&quot;,&quot;given&quot;:&quot;Sanjay&quot;,&quot;parse-names&quot;:false,&quot;dropping-particle&quot;:&quot;&quot;,&quot;non-dropping-particle&quot;:&quot;&quot;},{&quot;family&quot;:&quot;Szigyarto&quot;,&quot;given&quot;:&quot;Cristina Al-Khalili&quot;,&quot;parse-names&quot;:false,&quot;dropping-particle&quot;:&quot;&quot;,&quot;non-dropping-particle&quot;:&quot;&quot;},{&quot;family&quot;:&quot;Odeberg&quot;,&quot;given&quot;:&quot;Jacob&quot;,&quot;parse-names&quot;:false,&quot;dropping-particle&quot;:&quot;&quot;,&quot;non-dropping-particle&quot;:&quot;&quot;},{&quot;family&quot;:&quot;Djureinovic&quot;,&quot;given&quot;:&quot;Dijana&quot;,&quot;parse-names&quot;:false,&quot;dropping-particle&quot;:&quot;&quot;,&quot;non-dropping-particle&quot;:&quot;&quot;},{&quot;family&quot;:&quot;Takanen&quot;,&quot;given&quot;:&quot;Jenny Ottosson&quot;,&quot;parse-names&quot;:false,&quot;dropping-particle&quot;:&quot;&quot;,&quot;non-dropping-particle&quot;:&quot;&quot;},{&quot;family&quot;:&quot;Hober&quot;,&quot;given&quot;:&quot;Sophia&quot;,&quot;parse-names&quot;:false,&quot;dropping-particle&quot;:&quot;&quot;,&quot;non-dropping-particle&quot;:&quot;&quot;},{&quot;family&quot;:&quot;Alm&quot;,&quot;given&quot;:&quot;Tove&quot;,&quot;parse-names&quot;:false,&quot;dropping-particle&quot;:&quot;&quot;,&quot;non-dropping-particle&quot;:&quot;&quot;},{&quot;family&quot;:&quot;Edqvist&quot;,&quot;given&quot;:&quot;Per-Henrik&quot;,&quot;parse-names&quot;:false,&quot;dropping-particle&quot;:&quot;&quot;,&quot;non-dropping-particle&quot;:&quot;&quot;},{&quot;family&quot;:&quot;Berling&quot;,&quot;given&quot;:&quot;Holger&quot;,&quot;parse-names&quot;:false,&quot;dropping-particle&quot;:&quot;&quot;,&quot;non-dropping-particle&quot;:&quot;&quot;},{&quot;family&quot;:&quot;Tegel&quot;,&quot;given&quot;:&quot;Hanna&quot;,&quot;parse-names&quot;:false,&quot;dropping-particle&quot;:&quot;&quot;,&quot;non-dropping-particle&quot;:&quot;&quot;},{&quot;family&quot;:&quot;Mulder&quot;,&quot;given&quot;:&quot;Jan&quot;,&quot;parse-names&quot;:false,&quot;dropping-particle&quot;:&quot;&quot;,&quot;non-dropping-particle&quot;:&quot;&quot;},{&quot;family&quot;:&quot;Rockberg&quot;,&quot;given&quot;:&quot;Johan&quot;,&quot;parse-names&quot;:false,&quot;dropping-particle&quot;:&quot;&quot;,&quot;non-dropping-particle&quot;:&quot;&quot;},{&quot;family&quot;:&quot;Nilsson&quot;,&quot;given&quot;:&quot;Peter&quot;,&quot;parse-names&quot;:false,&quot;dropping-particle&quot;:&quot;&quot;,&quot;non-dropping-particle&quot;:&quot;&quot;},{&quot;family&quot;:&quot;Schwenk&quot;,&quot;given&quot;:&quot;Jochen M.&quot;,&quot;parse-names&quot;:false,&quot;dropping-particle&quot;:&quot;&quot;,&quot;non-dropping-particle&quot;:&quot;&quot;},{&quot;family&quot;:&quot;Hamsten&quot;,&quot;given&quot;:&quot;Marica&quot;,&quot;parse-names&quot;:false,&quot;dropping-particle&quot;:&quot;&quot;,&quot;non-dropping-particle&quot;:&quot;&quot;},{&quot;family&quot;:&quot;Feilitzen&quot;,&quot;given&quot;:&quot;Kalle&quot;,&quot;parse-names&quot;:false,&quot;dropping-particle&quot;:&quot;&quot;,&quot;non-dropping-particle&quot;:&quot;von&quot;},{&quot;family&quot;:&quot;Forsberg&quot;,&quot;given&quot;:&quot;Mattias&quot;,&quot;parse-names&quot;:false,&quot;dropping-particle&quot;:&quot;&quot;,&quot;non-dropping-particle&quot;:&quot;&quot;},{&quot;family&quot;:&quot;Persson&quot;,&quot;given&quot;:&quot;Lukas&quot;,&quot;parse-names&quot;:false,&quot;dropping-particle&quot;:&quot;&quot;,&quot;non-dropping-particle&quot;:&quot;&quot;},{&quot;family&quot;:&quot;Johansson&quot;,&quot;given&quot;:&quot;Fredric&quot;,&quot;parse-names&quot;:false,&quot;dropping-particle&quot;:&quot;&quot;,&quot;non-dropping-particle&quot;:&quot;&quot;},{&quot;family&quot;:&quot;Zwahlen&quot;,&quot;given&quot;:&quot;Marti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Jens&quot;,&quot;parse-names&quot;:false,&quot;dropping-particle&quot;:&quot;&quot;,&quot;non-dropping-particle&quot;:&quot;&quot;},{&quot;family&quot;:&quot;Pontén&quot;,&quot;given&quot;:&quot;Fredrik&quot;,&quot;parse-names&quot;:false,&quot;dropping-particle&quot;:&quot;&quot;,&quot;non-dropping-particle&quot;:&quot;&quot;}],&quot;container-title&quot;:&quot;Science&quot;,&quot;container-title-short&quot;:&quot;Science (1979)&quot;,&quot;DOI&quot;:&quot;10.1126/science.1260419&quot;,&quot;ISSN&quot;:&quot;0036-8075&quot;,&quot;PMID&quot;:&quot;25613900&quot;,&quot;URL&quot;:&quot;https://www.science.org/doi/10.1126/science.1260419&quot;,&quot;issued&quot;:{&quot;date-parts&quot;:[[2015,1,23]]},&quot;abstract&quot;:&quot;Sequencing the human genome gave new insights into human biology and disease. However, the ultimate goal is to understand the dynamic expression of each of the approximately 20,000 protein-coding genes and the function of each protein. Uhlén et al. now present a map of protein expression across 32 human tissues. They not only measured expression at an RNA level, but also used antibody profiling to precisely localize the corresponding proteins. An interactive website allows exploration of expression patterns across the human body.&quot;,&quot;issue&quot;:&quot;6220&quot;,&quot;volume&quot;:&quot;347&quot;},&quot;isTemporary&quot;:false}]},{&quot;citationID&quot;:&quot;MENDELEY_CITATION_088334e9-b826-4312-9c31-2eed7bf4465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Dg4MzM0ZTktYjgyNi00MzEyLTljMzEtMmVlZDdiZjQ0NjU2IiwicHJvcGVydGllcyI6eyJub3RlSW5kZXgiOjB9LCJpc0VkaXRlZCI6ZmFsc2UsIm1hbnVhbE92ZXJyaWRlIjp7ImlzTWFudWFsbHlPdmVycmlkZGVuIjpmYWxzZSwiY2l0ZXByb2NUZXh0IjoiPHN1cD4xODwvc3VwPiIsIm1hbnVhbE92ZXJyaWRlVGV4dCI6IiJ9LCJjaXRhdGlvbkl0ZW1zIjpbeyJpZCI6ImViN2Q4OTkwLTM4NzQtMzZiMS1hYzI2LWQwMWEyM2UyODhhOSIsIml0ZW1EYXRhIjp7InR5cGUiOiJhcnRpY2xlLWpvdXJuYWwiLCJpZCI6ImViN2Q4OTkwLTM4NzQtMzZiMS1hYzI2LWQwMWEyM2UyODhhOSIsInRpdGxlIjoiRXZpZGVuY2Ugb2YgdGhlIHByZXNlbmNlIG9mIGNhbGNpdW0vY2FsbW9kdWxpbi1kZXBlbmRlbnQgcHJvdGVpbiBraW5hc2UgSVYgaW4gaHVtYW4gc3Blcm0gYW5kIGl0cyBpbnZvbHZlbWVudCBpbiBtb3RpbGl0eSByZWd1bGF0aW9uIiwiYXV0aG9yIjpbeyJmYW1pbHkiOiJNYXLDrW4tQnJpZ2dpbGVyIiwiZ2l2ZW4iOiJDbGFyYSBJLiIsInBhcnNlLW5hbWVzIjpmYWxzZSwiZHJvcHBpbmctcGFydGljbGUiOiIiLCJub24tZHJvcHBpbmctcGFydGljbGUiOiIifSx7ImZhbWlseSI6IkpoYSIsImdpdmVuIjoiS3VsYSBOLiIsInBhcnNlLW5hbWVzIjpmYWxzZSwiZHJvcHBpbmctcGFydGljbGUiOiIiLCJub24tZHJvcHBpbmctcGFydGljbGUiOiIifSx7ImZhbWlseSI6IkNoZXJ0aWhpbiIsImdpdmVuIjoiT2xnYSIsInBhcnNlLW5hbWVzIjpmYWxzZSwiZHJvcHBpbmctcGFydGljbGUiOiIiLCJub24tZHJvcHBpbmctcGFydGljbGUiOiIifSx7ImZhbWlseSI6IkJ1ZmZvbmUiLCJnaXZlbiI6Ik1hcmlhbm8gRy4iLCJwYXJzZS1uYW1lcyI6ZmFsc2UsImRyb3BwaW5nLXBhcnRpY2xlIjoiIiwibm9uLWRyb3BwaW5nLXBhcnRpY2xlIjoiIn0seyJmYW1pbHkiOiJIZXJyIiwiZ2l2ZW4iOiJKb2huIEMuIiwicGFyc2UtbmFtZXMiOmZhbHNlLCJkcm9wcGluZy1wYXJ0aWNsZSI6IiIsIm5vbi1kcm9wcGluZy1wYXJ0aWNsZSI6IiJ9LHsiZmFtaWx5IjoiVmF6cXVlei1MZXZpbiIsImdpdmVuIjoiTcOzbmljYSBILiIsInBhcnNlLW5hbWVzIjpmYWxzZSwiZHJvcHBpbmctcGFydGljbGUiOiIiLCJub24tZHJvcHBpbmctcGFydGljbGUiOiIifSx7ImZhbWlseSI6IlZpc2NvbnRpIiwiZ2l2ZW4iOiJQYWJsbyBFLiIsInBhcnNlLW5hbWVzIjpmYWxzZSwiZHJvcHBpbmctcGFydGljbGUiOiIiLCJub24tZHJvcHBpbmctcGFydGljbGUiOiIifV0sImNvbnRhaW5lci10aXRsZSI6IkpvdXJuYWwgb2YgQ2VsbCBTY2llbmNlIiwiY29udGFpbmVyLXRpdGxlLXNob3J0IjoiSiBDZWxsIFNjaSIsIkRPSSI6IjEwLjEyNDIvamNzLjAyMzI2IiwiSVNTTiI6IjAwMjE5NTMzIiwiUE1JRCI6IjE1ODQwNjUxIiwiaXNzdWVkIjp7ImRhdGUtcGFydHMiOltbMjAwNV1dfSwicGFnZSI6IjIwMTMtMjAyMiIsImFic3RyYWN0IjoiVGhlIG1lY2hhbmlzbXMgaW52b2x2ZWQgaW4gdGhlIHJlZ3VsYXRpb24gb2YgbWFtbWFsaWFuIHNwZXJtIG1vdGlsaXR5IGFyZSBub3Qgd2VsbCB1bmRlcnN0b29kLiBDYWxjaXVtIGlvbnMgKENhMispIGhhdmUgYmVlbiBzdWdnZXN0ZWQgdG8gcGxheSBhIGtleSByb2xlIGluIHRoZSBtYWludGVuYW5jZSBvZiBtb3RpbGl0eTsgbmV2ZXJ0aGVsZXNzLCBob3cgQ2EyKyBtb2R1bGF0ZXMgdGhpcyBwcm9jZXNzIGhhcyBub3QgeWV0IGJlZW4gY29tcGxldGVseSBjaGFyYWN0ZXJpemVkLiBDYTIrIGNhbiBiaW5kIHRvIGNhbG1vZHVsaW4gYW5kIHRoaXMgY29tcGxleCByZWd1bGF0ZXMgdGhlIGFjdGl2aXR5IG9mIG11bHRpcGxlIGVuenltZXMsIGluY2x1ZGluZyBDYTIrL2NhbG1vZHVsaW4tZGVwZW5kZW50IHByb3RlaW4ga2luYXNlcyAoQ2FNIGtpbmFzZXMpLiBSZXN1bHRzIGZyb20gdGhpcyBzdHVkeSBjb25maXJtZWQgdGhhdCB0aGUgcHJlc2VuY2Ugb2YgQ2EyKywgaW4gdGhlIGluY3ViYXRpb24gbWVkaXVtIGlzIGVzc2VudGlhbCBmb3IgbWFpbnRhaW5pbmcgaHVtYW4gc3Blcm0gbW90aWxpdHkuIFRoZSBpbnZvbHZlbWVudCBvZiBDYU0ga2luYXNlcyBpbiBDYTIrIHJlZ3VsYXRpb24gb2YgaHVtYW4gc3Blcm0gbW90aWxpdHkgd2FzIGV2YWx1YXRlZCB1c2luZyBzcGVjaWZpYyBpbmhpYml0b3JzIChLTjYyIGFuZCBLTjkzKSBvciB0aGVpciBpbmFjdGl2ZSBhbmFsb2d1ZXMgKEtOMDQgYW5kIEtOOTIgcmVzcGVjdGl2ZWx5KS4gU3Blcm0gaW5jdWJhdGlvbiBpbiB0aGUgcHJlc2VuY2Ugb2YgS042MiBvciBLTjkzIGxlZCB0byBhIHByb2dyZXNzaXZlIGRlY3JlYXNlIGluIHRoZSBwZXJjZW50YWdlIG9mIG1vdGlsZSBjZWxsczsgaW4gcGFydGljdWxhciwgaW5jdWJhdGlvbiB3aXRoIEtONjIgYWxzbyByZWR1Y2VkIHNwZXJtIG1vdGlsaXR5IHBhcmFtZXRlcnMuIFRoZXNlIGluaGliaXRvcnMgZGlkIG5vdCBhbHRlciBzcGVybSB2aWFiaWxpdHksIHByb3RlaW4gdHlyb3NpbmUgcGhvc3Bob3J5bGF0aW9uIG9yIHRoZSBmb2xsaWN1bGFyIGZsdWlkLWluZHVjZWQgYWNyb3NvbWUgcmVhY3Rpb247IGhvd2V2ZXIsIEtONjIgZGVjcmVhc2VkIHRoZSB0b3RhbCBhbW91bnQgb2YgQVRQIGluIGh1bWFuIHNwZXJtLiBJbW11bm9sb2dpY2FsIHN0dWRpZXMgc2hvd2VkIHRoYXQgQ2EyKy9jYWxtb2R1bGluLWRlcGVuZGVudCBwcm90ZWluIGtpbmFzZSBJViAoQ2FNS0lWKSBpcyBwcmVzZW50IGFuZCBsb2NhbGl6ZXMgdG8gdGhlIGh1bWFuIHNwZXJtIGZsYWdlbGx1bS4gTW9yZW92ZXIsIENhTUtJViBhY3Rpdml0eSBpbmNyZWFzZXMgZHVyaW5nIGNhcGFjaXRhdGlvbiBhbmQgaXMgaW5oaWJpdGVkIGluIHRoZSBwcmVzZW5jZSBvZiBLTjYyLiBUaGlzIHJlcG9ydCBpcyB0aGUgZmlyc3QgdG8gZGVtb25zdHJhdGUgdGhlIHByZXNlbmNlIG9mIENhTUtJViBpbiBtYW1tYWxpYW4gc3Blcm0gYW5kIHN1Z2dlc3RzIHRoZSBpbnZvbHZlbWVudCBvZiB0aGlzIGtpbmFzZSBpbiB0aGUgcmVndWxhdGlvbiBvZiBodW1hbiBzcGVybSBtb3RpbGl0eS4iLCJpc3N1ZSI6IjkiLCJ2b2x1bWUiOiIxMTgifSwiaXNUZW1wb3JhcnkiOmZhbHNlfV19&quot;,&quot;citationItems&quot;:[{&quot;id&quot;:&quot;eb7d8990-3874-36b1-ac26-d01a23e288a9&quot;,&quot;itemData&quot;:{&quot;type&quot;:&quot;article-journal&quot;,&quot;id&quot;:&quot;eb7d8990-3874-36b1-ac26-d01a23e288a9&quot;,&quot;title&quot;:&quot;Evidence of the presence of calcium/calmodulin-dependent protein kinase IV in human sperm and its involvement in motility regulation&quot;,&quot;author&quot;:[{&quot;family&quot;:&quot;Marín-Briggiler&quot;,&quot;given&quot;:&quot;Clara I.&quot;,&quot;parse-names&quot;:false,&quot;dropping-particle&quot;:&quot;&quot;,&quot;non-dropping-particle&quot;:&quot;&quot;},{&quot;family&quot;:&quot;Jha&quot;,&quot;given&quot;:&quot;Kula N.&quot;,&quot;parse-names&quot;:false,&quot;dropping-particle&quot;:&quot;&quot;,&quot;non-dropping-particle&quot;:&quot;&quot;},{&quot;family&quot;:&quot;Chertihin&quot;,&quot;given&quot;:&quot;Olga&quot;,&quot;parse-names&quot;:false,&quot;dropping-particle&quot;:&quot;&quot;,&quot;non-dropping-particle&quot;:&quot;&quot;},{&quot;family&quot;:&quot;Buffone&quot;,&quot;given&quot;:&quot;Mariano G.&quot;,&quot;parse-names&quot;:false,&quot;dropping-particle&quot;:&quot;&quot;,&quot;non-dropping-particle&quot;:&quot;&quot;},{&quot;family&quot;:&quot;Herr&quot;,&quot;given&quot;:&quot;John C.&quot;,&quot;parse-names&quot;:false,&quot;dropping-particle&quot;:&quot;&quot;,&quot;non-dropping-particle&quot;:&quot;&quot;},{&quot;family&quot;:&quot;Vazquez-Levin&quot;,&quot;given&quot;:&quot;Mónica H.&quot;,&quot;parse-names&quot;:false,&quot;dropping-particle&quot;:&quot;&quot;,&quot;non-dropping-particle&quot;:&quot;&quot;},{&quot;family&quot;:&quot;Visconti&quot;,&quot;given&quot;:&quot;Pablo E.&quot;,&quot;parse-names&quot;:false,&quot;dropping-particle&quot;:&quot;&quot;,&quot;non-dropping-particle&quot;:&quot;&quot;}],&quot;container-title&quot;:&quot;Journal of Cell Science&quot;,&quot;container-title-short&quot;:&quot;J Cell Sci&quot;,&quot;DOI&quot;:&quot;10.1242/jcs.02326&quot;,&quot;ISSN&quot;:&quot;00219533&quot;,&quot;PMID&quot;:&quot;15840651&quot;,&quot;issued&quot;:{&quot;date-parts&quot;:[[2005]]},&quot;page&quot;:&quot;2013-2022&quot;,&quot;abstract&quot;:&quot;The mechanisms involved in the regulation of mammalian sperm motility are not well understood. Calcium ions (Ca2+) have been suggested to play a key role in the maintenance of motility; nevertheless, how Ca2+ modulates this process has not yet been completely characterized. Ca2+ can bind to calmodulin and this complex regulates the activity of multiple enzymes, including Ca2+/calmodulin-dependent protein kinases (CaM kinases). Results from this study confirmed that the presence of Ca2+, in the incubation medium is essential for maintaining human sperm motility. The involvement of CaM kinases in Ca2+ regulation of human sperm motility was evaluated using specific inhibitors (KN62 and KN93) or their inactive analogues (KN04 and KN92 respectively). Sperm incubation in the presence of KN62 or KN93 led to a progressive decrease in the percentage of motile cells; in particular, incubation with KN62 also reduced sperm motility parameters. These inhibitors did not alter sperm viability, protein tyrosine phosphorylation or the follicular fluid-induced acrosome reaction; however, KN62 decreased the total amount of ATP in human sperm. Immunological studies showed that Ca2+/calmodulin-dependent protein kinase IV (CaMKIV) is present and localizes to the human sperm flagellum. Moreover, CaMKIV activity increases during capacitation and is inhibited in the presence of KN62. This report is the first to demonstrate the presence of CaMKIV in mammalian sperm and suggests the involvement of this kinase in the regulation of human sperm motility.&quot;,&quot;issue&quot;:&quot;9&quot;,&quot;volume&quot;:&quot;118&quot;},&quot;isTemporary&quot;:false}]},{&quot;citationID&quot;:&quot;MENDELEY_CITATION_e4a77700-6402-4064-99b5-15d81ff935fa&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TRhNzc3MDAtNjQwMi00MDY0LTk5YjUtMTVkODFmZjkzNWZhIiwicHJvcGVydGllcyI6eyJub3RlSW5kZXgiOjB9LCJpc0VkaXRlZCI6ZmFsc2UsIm1hbnVhbE92ZXJyaWRlIjp7ImlzTWFudWFsbHlPdmVycmlkZGVuIjpmYWxzZSwiY2l0ZXByb2NUZXh0IjoiPHN1cD4xOTwvc3VwPiIsIm1hbnVhbE92ZXJyaWRlVGV4dCI6IiJ9LCJjaXRhdGlvbkl0ZW1zIjpbeyJpZCI6ImZlNzg3YWM5LTE0ZWQtMzE1MS1iNjIwLWVhNzYwNmI1ZTY2NiIsIml0ZW1EYXRhIjp7InR5cGUiOiJhcnRpY2xlLWpvdXJuYWwiLCJpZCI6ImZlNzg3YWM5LTE0ZWQtMzE1MS1iNjIwLWVhNzYwNmI1ZTY2NiIsInRpdGxlIjoiQ2EyKy9jYWxtb2R1bGluLWRlcGVuZGVudCBwcm90ZWluIGtpbmFzZSBraW5hc2VzIChDYU1LS3MpIGVmZmVjdHMgb24gQU1QLWFjdGl2YXRlZCBwcm90ZWluIGtpbmFzZSAoQU1QSykgcmVndWxhdGlvbiBvZiBjaGlja2VuIHNwZXJtIGZ1bmN0aW9ucyIsImF1dGhvciI6W3siZmFtaWx5IjoiTmd1eWVuIiwiZ2l2ZW4iOiJUaGkgTW9uZyBEaWVwIiwicGFyc2UtbmFtZXMiOmZhbHNlLCJkcm9wcGluZy1wYXJ0aWNsZSI6IiIsIm5vbi1kcm9wcGluZy1wYXJ0aWNsZSI6IiJ9LHsiZmFtaWx5IjoiQ29tYmFybm91cyIsImdpdmVuIjoiWXZlcyIsInBhcnNlLW5hbWVzIjpmYWxzZSwiZHJvcHBpbmctcGFydGljbGUiOiIiLCJub24tZHJvcHBpbmctcGFydGljbGUiOiIifSx7ImZhbWlseSI6IlByYXVkIiwiZ2l2ZW4iOiJDaHJpc3RvcGhlIiwicGFyc2UtbmFtZXMiOmZhbHNlLCJkcm9wcGluZy1wYXJ0aWNsZSI6IiIsIm5vbi1kcm9wcGluZy1wYXJ0aWNsZSI6IiJ9LHsiZmFtaWx5IjoiRHVpdHRveiIsImdpdmVuIjoiQW5uZSIsInBhcnNlLW5hbWVzIjpmYWxzZSwiZHJvcHBpbmctcGFydGljbGUiOiIiLCJub24tZHJvcHBpbmctcGFydGljbGUiOiIifSx7ImZhbWlseSI6IkJsZXNib2lzIiwiZ2l2ZW4iOiJFbGlzYWJldGgiLCJwYXJzZS1uYW1lcyI6ZmFsc2UsImRyb3BwaW5nLXBhcnRpY2xlIjoiIiwibm9uLWRyb3BwaW5nLXBhcnRpY2xlIjoiIn1dLCJjb250YWluZXItdGl0bGUiOiJQTG9TIE9ORSIsImNvbnRhaW5lci10aXRsZS1zaG9ydCI6IlBMb1MgT25lIiwiRE9JIjoiMTAuMTM3MS9qb3VybmFsLnBvbmUuMDE0NzU1OSIsIklTU04iOiIxOTMyNjIwMyIsIlBNSUQiOiIyNjgwODUyMCIsImlzc3VlZCI6eyJkYXRlLXBhcnRzIjpbWzIwMTZdXX0sInBhZ2UiOiIxLTIyIiwiYWJzdHJhY3QiOiJTcGVybSByZXF1aXJlIGhpZ2ggbGV2ZWxzIG9mIGVuZXJneSB0byBlbnN1cmUgbW90aWxpdHkgYW5kIGFjcm9zb21lIHJlYWN0aW9uIChBUikgYWNjb21wbGlzaG1lbnQuIFRoZSBBTVAtYWN0aXZhdGVkIHByb3RlaW4ga2luYXNlIChBTVBLKSBoYXMgYmVlbiBkZW1vbnN0cmF0ZWQgdG8gYmUgc3Ryb25nbHkgaW52b2x2ZWQgaW4gdGhlIGNvbnRyb2wgb2YgdGhlc2UgcHJvcGVydGllcy4gV2UgYWRkcmVzcyBoZXJlIHRoZSBxdWVzdGlvbiBvZiB0aGUgcG90ZW50aWFsIHJvbGUgb2YgY2FsY2l1bSBtb2JpbGl6YXRpb24gb24gQU1QSyBhY3RpdmF0aW9uIGFuZCBmdW5jdGlvbiBpbiBjaGlja2VuIHNwZXJtIHRocm91Z2ggdGhlIENhMisvY2FsbW9kdWxpbi1kZXBlbmRlbnQgcHJvdGVpbiBraW5hc2Uga2luYXNlcyAoQ2FNS0tzKW1lZGlhdGVkIHBhdGh3YXkuIFRoZSBwcmVzZW5jZSBvZiBDYU1LS3MgYW5kIHRoZWlyIHN1YnN0cmF0ZXMgQ2FNS0kgYW5kIENhTUtJViB3YXMgZXZhbHVhdGVkIGJ5IHdlc3Rlcm4tYmxvdHRpbmcgYW5kIGluZGlyZWN0IGltbXVub2ZsdW9yZXNjZW5jZS4gU3Blcm0gd2VyZSBpbmN1YmF0ZWQgaW4gcHJlc2VuY2Ugb3IgYWJzZW5jZSBvZiBleHRyYWNlbGx1bGFyIENhMissIG9yIG9mIENhTUtLcyBpbmhpYml0b3IgKFNUTy02MDkpLiBQaG9zcGhvcnlsYXRpb25zIG9mIEFNUEssIENhTUtJLCBhbmQgQ2FNS0lWLCBhcyB3ZWxsIGFzIHNwZXJtIGZ1bmN0aW9ucyB3ZXJlIGV2YWx1YXRlZC4gV2UgZGVtb25zdHJhdGUgdGhlIHByZXNlbmNlIG9mIGJvdGggQ2FNS0tzICjOsSBhbmQgzrIpLCBDYU1LSSBhbmQgQ2FNS0lWIGluIGNoaWNrZW4gc3Blcm0uIENhTUtLzrEgYW5kIENhTUtJIHdlcmUgbG9jYWxpemVkIGluIHRoZSBhY3Jvc29tZSwgdGhlbWlkcGllY2UsIGFuZCBhdG11Y2ggbG93ZXIgZmx1b3Jlc2NlbmNlIGluIHRoZSBmbGFnZWxsdW0sIHdoZXJlYXMgQ2FNS0vOsiB3YXMgbW9zdGx5IGxvY2FsaXplZCBpbiB0aGUgZmxhZ2VsbHVtIGFuZCBtdWNoIGxlc3MgaW4gdGhlIG1pZHBpZWNlIGFuZCB0aGUgYWNyb3NvbWUuIENhTUtJViB3YXMgb25seSBwcmVzZW50IGluIHRoZSBmbGFnZWxsdW0uIFRoZSBwcmVzZW5jZSBvZiBleHRyYWNlbGx1bGFyIGNhbGNpdW0gaW5kdWNlZCBhbiBpbmNyZWFzZSBpbiBraW5hc2VzIHBob3NwaG9yeWxhdGlvbiBhbmQgc3Blcm0gYWN0aXZpdHkuIFNUTy02MDkgcmVkdWNlZCBBTVBLIHBob3NwaG9yeWxhdGlvbiBpbiB0aGUgcHJlc2VuY2Ugb2YgZXh0cmFjZWxsdWxhciBDYTIrIGJ1dCBub3QgaW4gaXRzIGFic2VuY2UuIFNUTy02MDkgZGlkIG5vdCBhZmZlY3QgQ2FNS0lWIHBob3NwaG9yeWxhdGlvbiBidXQgZGVjcmVhc2VkIENhTUtJIHBob3NwaG9yeWxhdGlvbiBhbmQgdGhpcyBpbmhpYml0aW9uIHdhcyBxdWlja2VyIGluIHRoZSBwcmVzZW5jZSBvZiBleHRyYWNlbGx1bGFyIENhMisgdGhhbiBpbiBpdHMgYWJzZW5jZS4gU1RPLTYwOSBlZmZpY2llbnRseSBpbmhpYml0ZWQgc3Blcm0gbW90aWxpdHkgYW5kIEFSLCBib3RoIGluIHRoZSBwcmVzZW5jZSBhbmQgYWJzZW5jZSBvZiBleHRyYWNlbGx1bGFyIENhMisuIE91ciByZXN1bHRzIHNob3cgZm9yIHRoZSBmaXJzdCB0aW1lIHRoZSBwcmVzZW5jZSBvZiBDYU1LS3MgKM6xIGFuZCDOsikgYW5kIG9uZSBvZiBpdHMgc3Vic3RyYXRlLCBDYU1LSSBpbiBkaWZmZXJlbnQgc3ViY2VsbHVsYXIgY29tcGFydG1lbnRzIGluIGdlcm0gY2VsbHMsIGFzIHdlbGwgYXMgdGhlIGNoYW5nZXMgaW4gdGhlIEFNUEsgcmVndWxhdGlvbiBwYXRod2F5LCBzcGVybSBtb3RpbGl0eSBhbmQgQVIgcmVsYXRlZCB0byBDYTIrIGVudHJ5IGluIHNwZXJtIHRocm91Z2ggdGhlIENhMisvQ2FNLyBDYU1LS3MvQ2FNS0kgcGF0aHdheS4gVGhlIENhMisvQ2FNS0tzL0FNUEsgcGF0aHdheSBpcyBhY3RpdmF0ZWQgb25seSB1bmRlciBjb25kaXRpb25zIG9mIGV4dHJhY2VsbHVsYXIgQ2EyKyBlbnRyeSBpbiB0aGUgY2VsbHMuIiwiaXNzdWUiOiIxIiwidm9sdW1lIjoiMTEifSwiaXNUZW1wb3JhcnkiOmZhbHNlfV19&quot;,&quot;citationItems&quot;:[{&quot;id&quot;:&quot;fe787ac9-14ed-3151-b620-ea7606b5e666&quot;,&quot;itemData&quot;:{&quot;type&quot;:&quot;article-journal&quot;,&quot;id&quot;:&quot;fe787ac9-14ed-3151-b620-ea7606b5e666&quot;,&quot;title&quot;:&quot;Ca2+/calmodulin-dependent protein kinase kinases (CaMKKs) effects on AMP-activated protein kinase (AMPK) regulation of chicken sperm functions&quot;,&quot;author&quot;:[{&quot;family&quot;:&quot;Nguyen&quot;,&quot;given&quot;:&quot;Thi Mong Diep&quot;,&quot;parse-names&quot;:false,&quot;dropping-particle&quot;:&quot;&quot;,&quot;non-dropping-particle&quot;:&quot;&quot;},{&quot;family&quot;:&quot;Combarnous&quot;,&quot;given&quot;:&quot;Yves&quot;,&quot;parse-names&quot;:false,&quot;dropping-particle&quot;:&quot;&quot;,&quot;non-dropping-particle&quot;:&quot;&quot;},{&quot;family&quot;:&quot;Praud&quot;,&quot;given&quot;:&quot;Christophe&quot;,&quot;parse-names&quot;:false,&quot;dropping-particle&quot;:&quot;&quot;,&quot;non-dropping-particle&quot;:&quot;&quot;},{&quot;family&quot;:&quot;Duittoz&quot;,&quot;given&quot;:&quot;Anne&quot;,&quot;parse-names&quot;:false,&quot;dropping-particle&quot;:&quot;&quot;,&quot;non-dropping-particle&quot;:&quot;&quot;},{&quot;family&quot;:&quot;Blesbois&quot;,&quot;given&quot;:&quot;Elisabeth&quot;,&quot;parse-names&quot;:false,&quot;dropping-particle&quot;:&quot;&quot;,&quot;non-dropping-particle&quot;:&quot;&quot;}],&quot;container-title&quot;:&quot;PLoS ONE&quot;,&quot;container-title-short&quot;:&quot;PLoS One&quot;,&quot;DOI&quot;:&quot;10.1371/journal.pone.0147559&quot;,&quot;ISSN&quot;:&quot;19326203&quot;,&quot;PMID&quot;:&quot;26808520&quot;,&quot;issued&quot;:{&quot;date-parts&quot;:[[2016]]},&quot;page&quot;:&quot;1-22&quot;,&quot;abstract&quot;:&quot;Sperm require high levels of energy to ensure motility and acrosome reaction (AR) accomplishment. The AMP-activated protein kinase (AMPK) has been demonstrated to be strongly involved in the control of these properties. We address here the question of the potential role of calcium mobilization on AMPK activation and function in chicken sperm through the Ca2+/calmodulin-dependent protein kinase kinases (CaMKKs)mediated pathway. The presence of CaMKKs and their substrates CaMKI and CaMKIV was evaluated by western-blotting and indirect immunofluorescence. Sperm were incubated in presence or absence of extracellular Ca2+, or of CaMKKs inhibitor (STO-609). Phosphorylations of AMPK, CaMKI, and CaMKIV, as well as sperm functions were evaluated. We demonstrate the presence of both CaMKKs (α and β), CaMKI and CaMKIV in chicken sperm. CaMKKα and CaMKI were localized in the acrosome, themidpiece, and atmuch lower fluorescence in the flagellum, whereas CaMKKβ was mostly localized in the flagellum and much less in the midpiece and the acrosome. CaMKIV was only present in the flagellum. The presence of extracellular calcium induced an increase in kinases phosphorylation and sperm activity. STO-609 reduced AMPK phosphorylation in the presence of extracellular Ca2+ but not in its absence. STO-609 did not affect CaMKIV phosphorylation but decreased CaMKI phosphorylation and this inhibition was quicker in the presence of extracellular Ca2+ than in its absence. STO-609 efficiently inhibited sperm motility and AR, both in the presence and absence of extracellular Ca2+. Our results show for the first time the presence of CaMKKs (α and β) and one of its substrate, CaMKI in different subcellular compartments in germ cells, as well as the changes in the AMPK regulation pathway, sperm motility and AR related to Ca2+ entry in sperm through the Ca2+/CaM/ CaMKKs/CaMKI pathway. The Ca2+/CaMKKs/AMPK pathway is activated only under conditions of extracellular Ca2+ entry in the cells.&quot;,&quot;issue&quot;:&quot;1&quot;,&quot;volume&quot;:&quot;11&quot;},&quot;isTemporary&quot;:false}]},{&quot;citationID&quot;:&quot;MENDELEY_CITATION_69a93216-2afa-44fe-aa6d-73c7501f0fc2&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jlhOTMyMTYtMmFmYS00NGZlLWFhNmQtNzNjNzUwMWYwZmMyIiwicHJvcGVydGllcyI6eyJub3RlSW5kZXgiOjB9LCJpc0VkaXRlZCI6ZmFsc2UsIm1hbnVhbE92ZXJyaWRlIjp7ImlzTWFudWFsbHlPdmVycmlkZGVuIjpmYWxzZSwiY2l0ZXByb2NUZXh0IjoiPHN1cD4yMDwvc3VwPiIsIm1hbnVhbE92ZXJyaWRlVGV4dCI6IiJ9LCJjaXRhdGlvbkl0ZW1zIjpbeyJpZCI6IjNiMjc5M2ViLTljYmMtMzFjMC05MWQ3LTg3MGQwYzdjOTg2YiIsIml0ZW1EYXRhIjp7InR5cGUiOiJhcnRpY2xlLWpvdXJuYWwiLCJpZCI6IjNiMjc5M2ViLTljYmMtMzFjMC05MWQ3LTg3MGQwYzdjOTg2YiIsInRpdGxlIjoiTWljcm90dWJ1bGUgc2xpZGluZyBtb3ZlbWVudCBpbiB0aWxhcGlhIHNwZXJtIGZsYWdlbGxhIGF4b25lbWUgaXMgcmVndWxhdGVkIGJ5IENhMisvY2FsbW9kdWxpbi1kZXBlbmRlbnQgcHJvdGVpbiBwaG9zcGhvcnlsYXRpb24iLCJhdXRob3IiOlt7ImZhbWlseSI6Ik1vcml0YSIsImdpdmVuIjoiTWFzYXlhIiwicGFyc2UtbmFtZXMiOmZhbHNlLCJkcm9wcGluZy1wYXJ0aWNsZSI6IiIsIm5vbi1kcm9wcGluZy1wYXJ0aWNsZSI6IiJ9LHsiZmFtaWx5IjoiVGFrZW11cmEiLCJnaXZlbiI6IkFraWhpcm8iLCJwYXJzZS1uYW1lcyI6ZmFsc2UsImRyb3BwaW5nLXBhcnRpY2xlIjoiIiwibm9uLWRyb3BwaW5nLXBhcnRpY2xlIjoiIn0seyJmYW1pbHkiOiJOYWthamltYSIsImdpdmVuIjoiQXlha28iLCJwYXJzZS1uYW1lcyI6ZmFsc2UsImRyb3BwaW5nLXBhcnRpY2xlIjoiIiwibm9uLWRyb3BwaW5nLXBhcnRpY2xlIjoiIn0seyJmYW1pbHkiOiJPa3VubyIsImdpdmVuIjoiTWFrb3RvIiwicGFyc2UtbmFtZXMiOmZhbHNlLCJkcm9wcGluZy1wYXJ0aWNsZSI6IiIsIm5vbi1kcm9wcGluZy1wYXJ0aWNsZSI6IiJ9XSwiY29udGFpbmVyLXRpdGxlIjoiQ2VsbCBNb3RpbGl0eSBhbmQgdGhlIEN5dG9za2VsZXRvbiIsImNvbnRhaW5lci10aXRsZS1zaG9ydCI6IkNlbGwgTW90aWwgQ3l0b3NrZWxldG9uIiwiRE9JIjoiMTAuMTAwMi9jbS4yMDEzNyIsIklTU04iOiIwODg2MTU0NCIsIlBNSUQiOiIxNjc2Nzc0NSIsImlzc3VlZCI6eyJkYXRlLXBhcnRzIjpbWzIwMDZdXX0sInBhZ2UiOiI0NTktNDcwIiwiYWJzdHJhY3QiOiJEZW1lbWJyYW5hdGVkIGV1cnloYWxpbmUgdGlsYXBpYSBPcmVvY2hyb21pcyBtb3NzYW1iaWN1cyBzcGVybSB3ZXJlIHJlYWN0aXZhdGVkIGluIHRoZSBwcmVzZW5jZSBvZiBjb25jZW50cmF0aW9ucyBpbiBleGNlc3Mgb2YgMTAtNiBNIENhMisuIE1vdGlsaXR5IGZlYXR1cmVzIGNoYW5nZWQgd2hlbiBDYTIrIGNvbmNlbnRyYXRpb25zIHdlcmUgaW5jcmVhc2VkIGZyb20gMTAtNiB0byAxMC01IE0uIEFsdGhvdWdoIHRoZSBiZWF0IGZyZXF1ZW5jeSBkaWQgbm90IGluY3JlYXNlLCB0aGUgc2hlYXIgYW5nbGUgYW5kIHdhdmUgYW1wbGl0dWRlIG9mIGZsYWdlbGxhciBiZWF0aW5nIGluY3JlYXNlZCwgc3VnZ2VzdGluZyB0aGF0IHRoZSBzbGlkaW5nIHZlbG9jaXR5IG9mIG1pY3JvdHVidWxlcyBpbiB0aGUgYXhvbmVtZSwgd2hpY2ggcmVwcmVzZW50cyBkeW5laW4gYWN0aXZpdHksIHJpc2VzIHdpdGggYW4gaW5jcmVhc2UgaW4gQ2EgMisuIFRodXMsIGl0IGlzIHBvc3NpYmxlIHRoYXQgQ2EyKyBiaW5kcyB0byBmbGFnZWxsYXIgcHJvdGVpbnMgdG8gYWN0aXZhdGUgZmxhZ2VsbGFyIG1vdGlsaXR5IGFzIGEgcmVzdWx0IG9mIHRoZSBlbmhhbmNlZCBkeW5laW4gYWN0aXZpdHkuIE9uZSBDYTIrLWJpbmRpbmcgcHJvdGVpbiAoMTgga0RhLCBwSSA0LjApLCBjYWxtb2R1bGluIChDYU0pLCB3YXMgZGV0ZWN0ZWQgYnkgNDVDYSBvdmVybGF5IGFzc2F5IGFuZCBpbW11bm9sb2dpY2FsbHkuIEEgQ2FNIGFudGFnb25pc3QsIFctNywgc3VwcHJlc3NlZCB0aGUgcmVhY3RpdmF0aW9uIHJhdGlvIGFuZCBzd2ltbWluZyBzcGVlZCwgc3VnZ2VzdGluZyB0aGF0IHRoZSAxOCBrRGEgQ2EyKy1iaW5kaW5nIHByb3RlaW4gaXMgQ2FNIGFuZCB0aGF0IENhTSByZWd1bGF0ZXMgZmxhZ2VsbGFyIG1vdGlsaXR5LiBDYU1LSVYgd2FzIGRldGVjdGVkIGltbXVub2xvZ2ljYWxseSBhcyBhIHNpbmdsZSA0OCBrRGEgYmFuZCBpbiBib3RoIHRoZSBmcmFjdGlvbiBvZiBsb3cgaW9uIGV4dHJhY3Qgb2YgdGhlIGF4b25lbWUgYW5kIHRoZSByZW1uYW50IG9mIHRoZSBheG9uZW1lLCBzdWdnZXN0aW5nIHRoYXQgQ2FNS0lWIGJpbmRzIHRvIGRpc3RpbmN0IHBvc2l0aW9ucyBpbiB0aGUgYXhvbmVtZS4gSXQgaXMgcG9zc2libGUgdGhhdCBDYU1LSVYgcGhvc3Bob3J5bGF0ZXMgdGhlIGF4b25lbWFsIHByb3RlaW5zIGluIGEgQ2EyKy9DYU0tZGVwZW5kZW50IG1hbm5lciBmb3IgcmVndWxhdGluZyB0aGUgZHluZWluIGFjdGl2aXR5LiBBIDMyUC11cHRha2UgaW4gdGhlIGF4b25lbWUgc2hvd2VkIHRoYXQgNDgsIDc1LCAxMjAsIDIwMCwgMjUwLCAzODAsIGFuZCA0MDAga0RhIHByb3RlaW5zIHdlcmUgcGhvc3Bob3J5bGF0ZWQgaW4gYSBDYTIrL0NhTSBraW5hc2UtZGVwZW5kZW50IG1hbm5lci4gUHJvdGVpbnMgKDM4MCBrRGEpIHdlcmUgcGhvc3Bob3J5bGF0ZWQgaW4gdGhlIHByZXNlbmNlIG9mIDEwIC01IE0gQ2EyKy4gSXQgaXMgcG9zc2libGUgdGhhdCBhbiBpbmNyZWFzZSBpbiBDYSAyKyBpbmR1Y2VzIENhMisvQ2FNIGtpbmFzZS1kZXBlbmRlbnQgcmVndWxhdGlvbiwgaW5jbHVkaW5nIHByb3RlaW4gcGhvc3Bob3J5bGF0aW9uIGZvciBhY3RpdmF0aW9uL3JlZ3VsYXRpb24gb2YgZHluZWluIGFjdGl2aXR5IGluIGZsYWdlbGxhciBheG9uZW1lLiDCqSAyMDA2IFdpbGV5LUxpc3MsIEluYy4iLCJpc3N1ZSI6IjgiLCJ2b2x1bWUiOiI2MyJ9LCJpc1RlbXBvcmFyeSI6ZmFsc2V9XX0=&quot;,&quot;citationItems&quot;:[{&quot;id&quot;:&quot;3b2793eb-9cbc-31c0-91d7-870d0c7c986b&quot;,&quot;itemData&quot;:{&quot;type&quot;:&quot;article-journal&quot;,&quot;id&quot;:&quot;3b2793eb-9cbc-31c0-91d7-870d0c7c986b&quot;,&quot;title&quot;:&quot;Microtubule sliding movement in tilapia sperm flagella axoneme is regulated by Ca2+/calmodulin-dependent protein phosphorylation&quot;,&quot;author&quot;:[{&quot;family&quot;:&quot;Morita&quot;,&quot;given&quot;:&quot;Masaya&quot;,&quot;parse-names&quot;:false,&quot;dropping-particle&quot;:&quot;&quot;,&quot;non-dropping-particle&quot;:&quot;&quot;},{&quot;family&quot;:&quot;Takemura&quot;,&quot;given&quot;:&quot;Akihiro&quot;,&quot;parse-names&quot;:false,&quot;dropping-particle&quot;:&quot;&quot;,&quot;non-dropping-particle&quot;:&quot;&quot;},{&quot;family&quot;:&quot;Nakajima&quot;,&quot;given&quot;:&quot;Ayako&quot;,&quot;parse-names&quot;:false,&quot;dropping-particle&quot;:&quot;&quot;,&quot;non-dropping-particle&quot;:&quot;&quot;},{&quot;family&quot;:&quot;Okuno&quot;,&quot;given&quot;:&quot;Makoto&quot;,&quot;parse-names&quot;:false,&quot;dropping-particle&quot;:&quot;&quot;,&quot;non-dropping-particle&quot;:&quot;&quot;}],&quot;container-title&quot;:&quot;Cell Motility and the Cytoskeleton&quot;,&quot;container-title-short&quot;:&quot;Cell Motil Cytoskeleton&quot;,&quot;DOI&quot;:&quot;10.1002/cm.20137&quot;,&quot;ISSN&quot;:&quot;08861544&quot;,&quot;PMID&quot;:&quot;16767745&quot;,&quot;issued&quot;:{&quot;date-parts&quot;:[[2006]]},&quot;page&quot;:&quot;459-470&quot;,&quot;abstract&quot;:&quot;Demembranated euryhaline tilapia Oreochromis mossambicus sperm were reactivated in the presence of concentrations in excess of 10-6 M Ca2+. Motility features changed when Ca2+ concentrations were increased from 10-6 to 10-5 M. Although the beat frequency did not increase, the shear angle and wave amplitude of flagellar beating increased, suggesting that the sliding velocity of microtubules in the axoneme, which represents dynein activity, rises with an increase in Ca 2+. Thus, it is possible that Ca2+ binds to flagellar proteins to activate flagellar motility as a result of the enhanced dynein activity. One Ca2+-binding protein (18 kDa, pI 4.0), calmodulin (CaM), was detected by 45Ca overlay assay and immunologically. A CaM antagonist, W-7, suppressed the reactivation ratio and swimming speed, suggesting that the 18 kDa Ca2+-binding protein is CaM and that CaM regulates flagellar motility. CaMKIV was detected immunologically as a single 48 kDa band in both the fraction of low ion extract of the axoneme and the remnant of the axoneme, suggesting that CaMKIV binds to distinct positions in the axoneme. It is possible that CaMKIV phosphorylates the axonemal proteins in a Ca2+/CaM-dependent manner for regulating the dynein activity. A 32P-uptake in the axoneme showed that 48, 75, 120, 200, 250, 380, and 400 kDa proteins were phosphorylated in a Ca2+/CaM kinase-dependent manner. Proteins (380 kDa) were phosphorylated in the presence of 10 -5 M Ca2+. It is possible that an increase in Ca 2+ induces Ca2+/CaM kinase-dependent regulation, including protein phosphorylation for activation/regulation of dynein activity in flagellar axoneme. © 2006 Wiley-Liss, Inc.&quot;,&quot;issue&quot;:&quot;8&quot;,&quot;volume&quot;:&quot;63&quot;},&quot;isTemporary&quot;:false}]},{&quot;citationID&quot;:&quot;MENDELEY_CITATION_6d560987-9c59-45f9-b121-453923e27a14&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mQ1NjA5ODctOWM1OS00NWY5LWIxMjEtNDUzOTIzZTI3YTE0IiwicHJvcGVydGllcyI6eyJub3RlSW5kZXgiOjB9LCJpc0VkaXRlZCI6ZmFsc2UsIm1hbnVhbE92ZXJyaWRlIjp7ImlzTWFudWFsbHlPdmVycmlkZGVuIjpmYWxzZSwiY2l0ZXByb2NUZXh0IjoiPHN1cD4yMTwvc3VwPiIsIm1hbnVhbE92ZXJyaWRlVGV4dCI6IiJ9LCJjaXRhdGlvbkl0ZW1zIjpbeyJpZCI6ImY2MzU2YzNkLWU1YjYtMzAzOS1hMjEwLWY3ZjI1OWVmMjIxOCIsIml0ZW1EYXRhIjp7InR5cGUiOiJhcnRpY2xlLWpvdXJuYWwiLCJpZCI6ImY2MzU2YzNkLWU1YjYtMzAzOS1hMjEwLWY3ZjI1OWVmMjIxOCIsInRpdGxlIjoiQzJvcmY2MiBhbmQgVFRDMTcgYXJlIGludm9sdmVkIGluIGFjdGluIG9yZ2FuaXphdGlvbiBhbmQgY2lsaW9nZW5lc2lzIGluIHplYnJhZmlzaCBhbmQgaHVtYW4iLCJhdXRob3IiOlt7ImZhbWlseSI6IkJvbnRlbXMiLCJnaXZlbiI6IkZyYW5jayIsInBhcnNlLW5hbWVzIjpmYWxzZSwiZHJvcHBpbmctcGFydGljbGUiOiIiLCJub24tZHJvcHBpbmctcGFydGljbGUiOiIifSx7ImZhbWlseSI6IkZpc2giLCJnaXZlbiI6IlJpY2hhcmQgSi4iLCJwYXJzZS1uYW1lcyI6ZmFsc2UsImRyb3BwaW5nLXBhcnRpY2xlIjoiIiwibm9uLWRyb3BwaW5nLXBhcnRpY2xlIjoiIn0seyJmYW1pbHkiOiJCb3JsYXQiLCJnaXZlbiI6IklyZW5lIiwicGFyc2UtbmFtZXMiOmZhbHNlLCJkcm9wcGluZy1wYXJ0aWNsZSI6IiIsIm5vbi1kcm9wcGluZy1wYXJ0aWNsZSI6IiJ9LHsiZmFtaWx5IjoiTGVtYm8iLCJnaXZlbiI6IkZyw6lkzIFlcmlxdWUiLCJwYXJzZS1uYW1lcyI6ZmFsc2UsImRyb3BwaW5nLXBhcnRpY2xlIjoiIiwibm9uLWRyb3BwaW5nLXBhcnRpY2xlIjoiIn0seyJmYW1pbHkiOiJDaG9jdSIsImdpdmVuIjoiU29waGllIiwicGFyc2UtbmFtZXMiOmZhbHNlLCJkcm9wcGluZy1wYXJ0aWNsZSI6IiIsIm5vbi1kcm9wcGluZy1wYXJ0aWNsZSI6IiJ9LHsiZmFtaWx5IjoiQ2hhbG1lbCIsImdpdmVuIjoiRnLDqWTMgWVyaWMiLCJwYXJzZS1uYW1lcyI6ZmFsc2UsImRyb3BwaW5nLXBhcnRpY2xlIjoiIiwibm9uLWRyb3BwaW5nLXBhcnRpY2xlIjoiIn0seyJmYW1pbHkiOiJCb3JnIiwiZ2l2ZW4iOiJKZWFuIFBhdWwiLCJwYXJzZS1uYW1lcyI6ZmFsc2UsImRyb3BwaW5nLXBhcnRpY2xlIjoiIiwibm9uLWRyb3BwaW5nLXBhcnRpY2xlIjoiIn0seyJmYW1pbHkiOiJQaW5lYXUiLCJnaXZlbiI6IkNoYXJsZXMiLCJwYXJzZS1uYW1lcyI6ZmFsc2UsImRyb3BwaW5nLXBhcnRpY2xlIjoiIiwibm9uLWRyb3BwaW5nLXBhcnRpY2xlIjoiIn0seyJmYW1pbHkiOiJOZWVybWFuLUFyYmV6IiwiZ2l2ZW4iOiJNYXJndWVyaXRlIiwicGFyc2UtbmFtZXMiOmZhbHNlLCJkcm9wcGluZy1wYXJ0aWNsZSI6IiIsIm5vbi1kcm9wcGluZy1wYXJ0aWNsZSI6IiJ9LHsiZmFtaWx5IjoiQmFpcm9jaCIsImdpdmVuIjoiQW1vcyIsInBhcnNlLW5hbWVzIjpmYWxzZSwiZHJvcHBpbmctcGFydGljbGUiOiIiLCJub24tZHJvcHBpbmctcGFydGljbGUiOiIifSx7ImZhbWlseSI6IkxhbmUiLCJnaXZlbiI6Ikx5ZGllIiwicGFyc2UtbmFtZXMiOmZhbHNlLCJkcm9wcGluZy1wYXJ0aWNsZSI6IiIsIm5vbi1kcm9wcGluZy1wYXJ0aWNsZSI6IiJ9XSwiY29udGFpbmVyLXRpdGxlIjoiUExvUyBPTkUiLCJjb250YWluZXItdGl0bGUtc2hvcnQiOiJQTG9TIE9uZSIsIkRPSSI6IjEwLjEzNzEvam91cm5hbC5wb25lLjAwODY0NzYiLCJJU1NOIjoiMTkzMjYyMDMiLCJQTUlEIjoiMjQ0NzUxMjciLCJpc3N1ZWQiOnsiZGF0ZS1wYXJ0cyI6W1syMDE0XV19LCJhYnN0cmFjdCI6IlZlcnRlYnJhdGUgZ2Vub21lcyBjb250YWluIGFyb3VuZCAyMCwwMDAgcHJvdGVpbi1lbmNvZGluZyBnZW5lcywgb2Ygd2hpY2ggYSBsYXJnZSBmcmFjdGlvbiBpcyBzdGlsbCBub3QgYXNzb2NpYXRlZCB3aXRoIHNwZWNpZmljIGZ1bmN0aW9ucy4gQSBtYWpvciB0YXNrIGluIGZ1dHVyZSBnZW5vbWljcyB3aWxsIHRodXMgYmUgdG8gYXNzaWduIHBoeXNpb2xvZ2ljYWwgcm9sZXMgdG8gYWxsIG9wZW4gcmVhZGluZyBmcmFtZXMgcmV2ZWFsZWQgYnkgZ2Vub21lIHNlcXVlbmNpbmcuIEhlcmUgd2Ugc2hvdyB0aGF0IEMyb3JmNjIsIGEgaGlnaGx5IGNvbnNlcnZlZCBwcm90ZWluIHdpdGggbGl0dGxlIGhvbW9sb2d5IHRvIGNoYXJhY3Rlcml6ZWQgcHJvdGVpbnMsIGlzIHN0cm9uZ2x5IGV4cHJlc3NlZCBpbiB0ZXN0aXMgaW4gemVicmFmaXNoIGFuZCBtYW1tYWxzLCBhbmQgaW4gdmFyaW91cyB0eXBlcyBvZiBjaWxpYXRlZCBjZWxscyBkdXJpbmcgemVicmFmaXNoIGRldmVsb3BtZW50LiBCeSB5ZWFzdCB0d28gaHlicmlkIGFuZCBHU1QgcHVsbC1kb3duLCBDMm9yZjYyIHdhcyBzaG93biB0byBpbnRlcmFjdCB3aXRoIFRUQzE3LCBhbm90aGVyIHVuY2hhcmFjdGVyaXplZCBwcm90ZWluLiBEZXBsZXRpb24gb2YgZWl0aGVyIEMyb3JmNjIgb3IgVFRDMTcgaW4gaHVtYW4gY2lsaWF0ZWQgY2VsbHMgaW50ZXJmZXJlcyB3aXRoIGFjdGluIHBvbHltZXJpemF0aW9uIGFuZCByZWR1Y2VzIHRoZSBudW1iZXIgb2YgcHJpbWFyeSBjaWxpYSB3aXRob3V0IGNoYW5naW5nIHRoZWlyIGxlbmd0aC4gWmVicmFmaXNoIGVtYnJ5b3MgaW5qZWN0ZWQgd2l0aCBtb3JwaG9saW5vcyBhZ2FpbnN0IEMyb3JmNjIgb3IgVFRDMTcsIG9yIHdpdGggbVJOQSBjb2RpbmcgZm9yIHRoZSBDMm9yZjYyIEMtdGVybWluYWwgcGFydCBjb250YWluaW5nIGEgUklJIGRpbWVyaXphdGlvbi9kb2NraW5nIChSMkQyKSAtIGxpa2UgZG9tYWluIHNob3cgbW9ycGhvbG9naWNhbCBkZWZlY3RzIGNvbnNpc3RlbnQgd2l0aCBpbXBlcmZlY3QgY2lsaW9nZW5lc2lzLiBXZSBwcm92aWRlIGhlcmUgdGhlIGZpcnN0IGV2aWRlbmNlIGZvciBhIEMyb3JmNjItVFRDMTcgYXhpcyB0aGF0IHdvdWxkIHJlZ3VsYXRlIGFjdGluIHBvbHltZXJpemF0aW9uIGFuZCBjaWxpb2dlbmVzaXMuIMKpIDIwMTQgQm9udGVtcyBldCBhbC4iLCJpc3N1ZSI6IjEiLCJ2b2x1bWUiOiI5In0sImlzVGVtcG9yYXJ5IjpmYWxzZX1dfQ==&quot;,&quot;citationItems&quot;:[{&quot;id&quot;:&quot;f6356c3d-e5b6-3039-a210-f7f259ef2218&quot;,&quot;itemData&quot;:{&quot;type&quot;:&quot;article-journal&quot;,&quot;id&quot;:&quot;f6356c3d-e5b6-3039-a210-f7f259ef2218&quot;,&quot;title&quot;:&quot;C2orf62 and TTC17 are involved in actin organization and ciliogenesis in zebrafish and human&quot;,&quot;author&quot;:[{&quot;family&quot;:&quot;Bontems&quot;,&quot;given&quot;:&quot;Franck&quot;,&quot;parse-names&quot;:false,&quot;dropping-particle&quot;:&quot;&quot;,&quot;non-dropping-particle&quot;:&quot;&quot;},{&quot;family&quot;:&quot;Fish&quot;,&quot;given&quot;:&quot;Richard J.&quot;,&quot;parse-names&quot;:false,&quot;dropping-particle&quot;:&quot;&quot;,&quot;non-dropping-particle&quot;:&quot;&quot;},{&quot;family&quot;:&quot;Borlat&quot;,&quot;given&quot;:&quot;Irene&quot;,&quot;parse-names&quot;:false,&quot;dropping-particle&quot;:&quot;&quot;,&quot;non-dropping-particle&quot;:&quot;&quot;},{&quot;family&quot;:&quot;Lembo&quot;,&quot;given&quot;:&quot;Fréd́erique&quot;,&quot;parse-names&quot;:false,&quot;dropping-particle&quot;:&quot;&quot;,&quot;non-dropping-particle&quot;:&quot;&quot;},{&quot;family&quot;:&quot;Chocu&quot;,&quot;given&quot;:&quot;Sophie&quot;,&quot;parse-names&quot;:false,&quot;dropping-particle&quot;:&quot;&quot;,&quot;non-dropping-particle&quot;:&quot;&quot;},{&quot;family&quot;:&quot;Chalmel&quot;,&quot;given&quot;:&quot;Fréd́eric&quot;,&quot;parse-names&quot;:false,&quot;dropping-particle&quot;:&quot;&quot;,&quot;non-dropping-particle&quot;:&quot;&quot;},{&quot;family&quot;:&quot;Borg&quot;,&quot;given&quot;:&quot;Jean Paul&quot;,&quot;parse-names&quot;:false,&quot;dropping-particle&quot;:&quot;&quot;,&quot;non-dropping-particle&quot;:&quot;&quot;},{&quot;family&quot;:&quot;Pineau&quot;,&quot;given&quot;:&quot;Charles&quot;,&quot;parse-names&quot;:false,&quot;dropping-particle&quot;:&quot;&quot;,&quot;non-dropping-particle&quot;:&quot;&quot;},{&quot;family&quot;:&quot;Neerman-Arbez&quot;,&quot;given&quot;:&quot;Marguerite&quot;,&quot;parse-names&quot;:false,&quot;dropping-particle&quot;:&quot;&quot;,&quot;non-dropping-particle&quot;:&quot;&quot;},{&quot;family&quot;:&quot;Bairoch&quot;,&quot;given&quot;:&quot;Amos&quot;,&quot;parse-names&quot;:false,&quot;dropping-particle&quot;:&quot;&quot;,&quot;non-dropping-particle&quot;:&quot;&quot;},{&quot;family&quot;:&quot;Lane&quot;,&quot;given&quot;:&quot;Lydie&quot;,&quot;parse-names&quot;:false,&quot;dropping-particle&quot;:&quot;&quot;,&quot;non-dropping-particle&quot;:&quot;&quot;}],&quot;container-title&quot;:&quot;PLoS ONE&quot;,&quot;container-title-short&quot;:&quot;PLoS One&quot;,&quot;DOI&quot;:&quot;10.1371/journal.pone.0086476&quot;,&quot;ISSN&quot;:&quot;19326203&quot;,&quot;PMID&quot;:&quot;24475127&quot;,&quot;issued&quot;:{&quot;date-parts&quot;:[[2014]]},&quot;abstract&quot;:&quot;Vertebrate genomes contain around 20,000 protein-encoding genes, of which a large fraction is still not associated with specific functions. A major task in future genomics will thus be to assign physiological roles to all open reading frames revealed by genome sequencing. Here we show that C2orf62, a highly conserved protein with little homology to characterized proteins, is strongly expressed in testis in zebrafish and mammals, and in various types of ciliated cells during zebrafish development. By yeast two hybrid and GST pull-down, C2orf62 was shown to interact with TTC17, another uncharacterized protein. Depletion of either C2orf62 or TTC17 in human ciliated cells interferes with actin polymerization and reduces the number of primary cilia without changing their length. Zebrafish embryos injected with morpholinos against C2orf62 or TTC17, or with mRNA coding for the C2orf62 C-terminal part containing a RII dimerization/docking (R2D2) - like domain show morphological defects consistent with imperfect ciliogenesis. We provide here the first evidence for a C2orf62-TTC17 axis that would regulate actin polymerization and ciliogenesis. © 2014 Bontems et al.&quot;,&quot;issue&quot;:&quot;1&quot;,&quot;volume&quot;:&quot;9&quot;},&quot;isTemporary&quot;:false}]},{&quot;citationID&quot;:&quot;MENDELEY_CITATION_1b660e1d-5969-4425-90a3-d70c5ff99731&quot;,&quot;properties&quot;:{&quot;noteIndex&quot;:0},&quot;isEdited&quot;:false,&quot;manualOverride&quot;:{&quot;isManuallyOverridden&quot;:false,&quot;citeprocText&quot;:&quot;&lt;sup&gt;22,23&lt;/sup&gt;&quot;,&quot;manualOverrideText&quot;:&quot;&quot;},&quot;citationTag&quot;:&quot;MENDELEY_CITATION_v3_eyJjaXRhdGlvbklEIjoiTUVOREVMRVlfQ0lUQVRJT05fMWI2NjBlMWQtNTk2OS00NDI1LTkwYTMtZDcwYzVmZjk5NzMxIiwicHJvcGVydGllcyI6eyJub3RlSW5kZXgiOjB9LCJpc0VkaXRlZCI6ZmFsc2UsIm1hbnVhbE92ZXJyaWRlIjp7ImlzTWFudWFsbHlPdmVycmlkZGVuIjpmYWxzZSwiY2l0ZXByb2NUZXh0IjoiPHN1cD4yMiwyMzwvc3VwPiIsIm1hbnVhbE92ZXJyaWRlVGV4dCI6IiJ9LCJjaXRhdGlvbkl0ZW1zIjpbeyJpZCI6IjU2Mjk3MTQxLWE3ZTctMzFjNi05Y2FiLWQ3ZDc1YTA1NmI0MSIsIml0ZW1EYXRhIjp7InR5cGUiOiJhcnRpY2xlLWpvdXJuYWwiLCJpZCI6IjU2Mjk3MTQxLWE3ZTctMzFjNi05Y2FiLWQ3ZDc1YTA1NmI0MSIsInRpdGxlIjoiSW52b2x2ZW1lbnQgb2YgbXVsdGltZXJpYyBwcm90ZWluIGNvbXBsZXhlcyBpbiBtZWRpYXRpbmcgdGhlIGNhcGFjaXRhdGlvbi1kZXBlbmRlbnQgYmluZGluZyBvZiBodW1hbiBzcGVybWF0b3pvYSB0byBob21vbG9nb3VzIHpvbmFlIHBlbGx1Y2lkYWUiLCJhdXRob3IiOlt7ImZhbWlseSI6IlJlZGdyb3ZlIiwiZ2l2ZW4iOiJLYXRlIEEuIiwicGFyc2UtbmFtZXMiOmZhbHNlLCJkcm9wcGluZy1wYXJ0aWNsZSI6IiIsIm5vbi1kcm9wcGluZy1wYXJ0aWNsZSI6IiJ9LHsiZmFtaWx5IjoiQW5kZXJzb24iLCJnaXZlbiI6IkFtYW5kYSBMLiIsInBhcnNlLW5hbWVzIjpmYWxzZSwiZHJvcHBpbmctcGFydGljbGUiOiIiLCJub24tZHJvcHBpbmctcGFydGljbGUiOiIifSx7ImZhbWlseSI6IkR1biIsImdpdmVuIjoiTWF0dGhldyBELiIsInBhcnNlLW5hbWVzIjpmYWxzZSwiZHJvcHBpbmctcGFydGljbGUiOiIiLCJub24tZHJvcHBpbmctcGFydGljbGUiOiIifSx7ImZhbWlseSI6Ik1jTGF1Z2hsaW4iLCJnaXZlbiI6IkVpbGVlbiBBLiIsInBhcnNlLW5hbWVzIjpmYWxzZSwiZHJvcHBpbmctcGFydGljbGUiOiIiLCJub24tZHJvcHBpbmctcGFydGljbGUiOiIifSx7ImZhbWlseSI6Ik8nQnJ5YW4iLCJnaXZlbiI6Ik1vaXJhIEsuIiwicGFyc2UtbmFtZXMiOmZhbHNlLCJkcm9wcGluZy1wYXJ0aWNsZSI6IiIsIm5vbi1kcm9wcGluZy1wYXJ0aWNsZSI6IiJ9LHsiZmFtaWx5IjoiQWl0a2VuIiwiZ2l2ZW4iOiJSLiBKb2huIiwicGFyc2UtbmFtZXMiOmZhbHNlLCJkcm9wcGluZy1wYXJ0aWNsZSI6IiIsIm5vbi1kcm9wcGluZy1wYXJ0aWNsZSI6IiJ9LHsiZmFtaWx5IjoiTml4b24iLCJnaXZlbiI6IkJyZXR0IiwicGFyc2UtbmFtZXMiOmZhbHNlLCJkcm9wcGluZy1wYXJ0aWNsZSI6IiIsIm5vbi1kcm9wcGluZy1wYXJ0aWNsZSI6IiJ9XSwiY29udGFpbmVyLXRpdGxlIjoiRGV2ZWxvcG1lbnRhbCBCaW9sb2d5IiwiY29udGFpbmVyLXRpdGxlLXNob3J0IjoiRGV2IEJpb2wiLCJET0kiOiIxMC4xMDE2L2oueWRiaW8uMjAxMS4wNS42NzQiLCJJU1NOIjoiMTA5NTU2NFgiLCJVUkwiOiJodHRwOi8vZHguZG9pLm9yZy8xMC4xMDE2L2oueWRiaW8uMjAxMS4wNS42NzQiLCJpc3N1ZWQiOnsiZGF0ZS1wYXJ0cyI6W1syMDExXV19LCJwYWdlIjoiNDYwLTQ3NCIsImFic3RyYWN0IjoiVGhlIHJlY29nbml0aW9uIGFuZCBiaW5kaW5nIG9mIGEgZnJlZS1zd2ltbWluZyBzcGVybWF0b3pvb24gdG8gYW4gb3Z1bGF0ZWQgb29jeXRlIGlzIG9uZSBvZiB0aGUgbW9zdCBpbXBvcnRhbnQgY2VsbHVsYXIgaW50ZXJhY3Rpb25zIGluIGJpb2xvZ3kuIFdoaWxlIHRyYWRpdGlvbmFsbHkgdmlld2VkIGFzIGEgc2ltcGxlIGxvY2sgYW5kIGtleSBtZWNoYW5pc20sIGVtZXJnaW5nIGV2aWRlbmNlIHN1Z2dlc3RzIHRoYXQgdGhpcyBldmVudCBtYXkgcmVxdWlyZSB0aGUgY29uY2VydGVkIGFjdGlvbiBvZiBzZXZlcmFsIHNwZXJtIHByb3RlaW5zLiBJbiB0aGlzIHN0dWR5IHdlIGV4YW1pbmUgdGhlIGh5cG90aGVzaXMgdGhhdCB0aGUgYWN0aXZpdHkgb2Ygc3VjaCBwcm90ZWlucyBtYXkgYmUgY29vcmRpbmF0ZWQgYnkgdGhlaXIgYXNzZW1ibHkgaW50byBtdWx0aW1lcmljIHJlY29nbml0aW9uIGNvbXBsZXhlcyBvbiB0aGUgc3Blcm0gc3VyZmFjZS4gVGhyb3VnaCB0aGUgbm92ZWwgYXBwbGljYXRpb24gb2YgYmx1ZSBuYXRpdmUgcG9seWFjcnlsYW1pZGUgZ2VsIGVsZWN0cm9waG9yZXNpcyAoQk4tUEFHRSksIHdlIHRlbmRlciB0aGUgZmlyc3QgZGlyZWN0IGV2aWRlbmNlIHRoYXQgaHVtYW4gc3Blcm1hdG96b2EgZG8gaW5kZWVkIGV4cHJlc3MgYSBudW1iZXIgb2YgaGlnaCBtb2xlY3VsYXIgd2VpZ2h0IHByb3RlaW4gY29tcGxleGVzIG9uIHRoZWlyIHN1cmZhY2UuIEZ1cnRoZXJtb3JlLCB3ZSBkZW1vbnN0cmF0ZSB0aGF0IGEgc3Vic2V0IG9mIHRoZXNlIGNvbXBsZXhlcyBkaXNwbGF5cyBhZmZpbml0eSBmb3IgaG9tb2xvZ291cyB6b25hZSBwZWxsdWNpZGFlLiBQcm90ZW9taWMgYW5hbHlzaXMgb2YgdHdvIHN1Y2ggY29tcGxleGVzIHVzaW5nIGVsZWN0cm9zcHJheSBpb25pemF0aW9uIG1hc3Mgc3BlY3Ryb21ldHJ5IGlkZW50aWZpZWQgc2V2ZXJhbCBvZiB0aGUgY29tcG9uZW50cyBvZiB0aGUgbXVsdGltZXJpYyAyMFMgcHJvdGVhc29tZSBhbmQgY2hhcGVyb25pbi1jb250YWluaW5nIFRDUC0xIChDQ1QpIGNvbXBsZXhlcy4gVGhlIGxhdHRlciBjb21wbGV4IHdhcyBhbHNvIHNob3duIHRvIGhhcmJvciBhdCBsZWFzdCBvbmUgcHV0YXRpdmUgem9uYSBwZWxsdWNpZGEgYmluZGluZyBwcm90ZWluLCBaUEJQMi4gQ29uc2lzdGVudCB3aXRoIGEgcm9sZSBpbiB0aGUgbWVkaWF0aW9uIG9mIHNwZXJtLXpvbmEgcGVsbHVjaWRhIGludGVyYWN0aW9uIHdlIGRlbW9uc3RyYXRlZCB0aGF0IGFudGlib2RpZXMgZGlyZWN0ZWQgYWdhaW5zdCBpbmRpdmlkdWFsIHN1YnVuaXRzIG9mIHRoZXNlIGNvbXBsZXhlcyB3ZXJlIGFibGUgdG8gaW5oaWJpdCBzcGVybSBiaW5kaW5nIHRvIHpvbmEtaW50YWN0IG9vY3l0ZXMuIFNpbWlsYXJseSwgdGhlc2UgcmVzdWx0cyB3ZXJlIGFibGUgdG8gYmUgcmVjYXBpdHVsYXRlZCB1c2luZyBuYXRpdmUgc3Blcm0gbHlzYXRlcywgdGhlIHpvbmEgYWZmaW5pdHkgb2Ygd2hpY2ggd2FzIGRyYW1hdGljYWxseSByZWR1Y2VkIGJ5IGFudGlib2R5IGxhYmVsaW5nIG9mIHRoZSBjb21wbGV4IHJlY2VwdG9ycywgb3IgaW4gdGhlIGNhc2Ugb2YgdGhlIDIwUyBwcm90ZWFzb21lIHRoZSB1YmlxdWl0aW5hdGVkIHpvbmFlIGxpZ2FuZHMuIE92ZXJhbGwsIHRoZSBzdHJhdGVnaWVzIGVtcGxveWVkIGluIHRoaXMgc3R1ZHkgaGF2ZSBwcm92aWRlZCBub3ZlbCwgY2F1c2FsIGluc2lnaHRzIGludG8gdGhlIG1vbGVjdWxhciBtZWNoYW5pc21zIHRoYXQgZ292ZXJuIHNwZXJtLWVnZyBpbnRlcmFjdGlvbi4gwqkgMjAxMSBFbHNldmllciBJbmMuIiwicHVibGlzaGVyIjoiRWxzZXZpZXIgSW5jLiIsImlzc3VlIjoiMiIsInZvbHVtZSI6IjM1NiJ9LCJpc1RlbXBvcmFyeSI6ZmFsc2V9LHsiaWQiOiIxNzJkYmRiNi1lYzhhLTNiYmQtYmEzZi0wNWQ5NjYxMzkyYWEiLCJpdGVtRGF0YSI6eyJ0eXBlIjoiYXJ0aWNsZS1qb3VybmFsIiwiaWQiOiIxNzJkYmRiNi1lYzhhLTNiYmQtYmEzZi0wNWQ5NjYxMzkyYWEiLCJ0aXRsZSI6IlNUWVhMMSByZWd1bGF0ZXMgQ0NUIGNvbXBsZXggYXNzZW1ibHkgYW5kIGZsYWdlbGxhciB0dWJ1bGluIGZvbGRpbmcgaW4gc3Blcm0gZm9ybWF0aW9uIiwiYXV0aG9yIjpbeyJmYW1pbHkiOiJDaGVuIiwiZ2l2ZW4iOiJZdSIsInBhcnNlLW5hbWVzIjpmYWxzZSwiZHJvcHBpbmctcGFydGljbGUiOiIiLCJub24tZHJvcHBpbmctcGFydGljbGUiOiIifSx7ImZhbWlseSI6Ikx1byIsImdpdmVuIjoiTWVuZ2ppYW8iLCJwYXJzZS1uYW1lcyI6ZmFsc2UsImRyb3BwaW5nLXBhcnRpY2xlIjoiIiwibm9uLWRyb3BwaW5nLXBhcnRpY2xlIjoiIn0seyJmYW1pbHkiOiJUdSIsImdpdmVuIjoiSGFpeGlhIiwicGFyc2UtbmFtZXMiOmZhbHNlLCJkcm9wcGluZy1wYXJ0aWNsZSI6IiIsIm5vbi1kcm9wcGluZy1wYXJ0aWNsZSI6IiJ9LHsiZmFtaWx5IjoiUWkiLCJnaXZlbiI6IllhbGluZyIsInBhcnNlLW5hbWVzIjpmYWxzZSwiZHJvcHBpbmctcGFydGljbGUiOiIiLCJub24tZHJvcHBpbmctcGFydGljbGUiOiIifSx7ImZhbWlseSI6Ikd1byIsImdpdmVuIjoiWXVlc2h1YWkiLCJwYXJzZS1uYW1lcyI6ZmFsc2UsImRyb3BwaW5nLXBhcnRpY2xlIjoiIiwibm9uLWRyb3BwaW5nLXBhcnRpY2xlIjoiIn0seyJmYW1pbHkiOiJaaGFuZyIsImdpdmVuIjoiWGlhbmd6aGVuZyIsInBhcnNlLW5hbWVzIjpmYWxzZSwiZHJvcHBpbmctcGFydGljbGUiOiIiLCJub24tZHJvcHBpbmctcGFydGljbGUiOiIifSx7ImZhbWlseSI6IkN1aSIsImdpdmVuIjoiWWlxaWFuZyIsInBhcnNlLW5hbWVzIjpmYWxzZSwiZHJvcHBpbmctcGFydGljbGUiOiIiLCJub24tZHJvcHBpbmctcGFydGljbGUiOiIifSx7ImZhbWlseSI6IkdhbyIsImdpdmVuIjoiTWVuZ21lbmciLCJwYXJzZS1uYW1lcyI6ZmFsc2UsImRyb3BwaW5nLXBhcnRpY2xlIjoiIiwibm9uLWRyb3BwaW5nLXBhcnRpY2xlIjoiIn0seyJmYW1pbHkiOiJaaG91IiwiZ2l2ZW4iOiJYaW4iLCJwYXJzZS1uYW1lcyI6ZmFsc2UsImRyb3BwaW5nLXBhcnRpY2xlIjoiIiwibm9uLWRyb3BwaW5nLXBhcnRpY2xlIjoiIn0seyJmYW1pbHkiOiJaaHUiLCJnaXZlbiI6IlRpYW55dSIsInBhcnNlLW5hbWVzIjpmYWxzZSwiZHJvcHBpbmctcGFydGljbGUiOiIiLCJub24tZHJvcHBpbmctcGFydGljbGUiOiIifSx7ImZhbWlseSI6IlpodSIsImdpdmVuIjoiSHVpIiwicGFyc2UtbmFtZXMiOmZhbHNlLCJkcm9wcGluZy1wYXJ0aWNsZSI6IiIsIm5vbi1kcm9wcGluZy1wYXJ0aWNsZSI6IiJ9LHsiZmFtaWx5IjoiU2l0dSIsImdpdmVuIjoiQ2hlbmdoYW8iLCJwYXJzZS1uYW1lcyI6ZmFsc2UsImRyb3BwaW5nLXBhcnRpY2xlIjoiIiwibm9uLWRyb3BwaW5nLXBhcnRpY2xlIjoiIn0seyJmYW1pbHkiOiJMaSIsImdpdmVuIjoiWWFuIiwicGFyc2UtbmFtZXMiOmZhbHNlLCJkcm9wcGluZy1wYXJ0aWNsZSI6IiIsIm5vbi1kcm9wcGluZy1wYXJ0aWNsZSI6IiJ9LHsiZmFtaWx5IjoiR3VvIiwiZ2l2ZW4iOiJYdWVqaWFuZyIsInBhcnNlLW5hbWVzIjpmYWxzZSwiZHJvcHBpbmctcGFydGljbGUiOiIiLCJub24tZHJvcHBpbmctcGFydGljbGUiOiIifV0sImNvbnRhaW5lci10aXRsZSI6Ik5hdHVyZSBDb21tdW5pY2F0aW9ucyIsImNvbnRhaW5lci10aXRsZS1zaG9ydCI6Ik5hdCBDb21tdW4iLCJET0kiOiIxMC4xMDM4L3M0MTQ2Ny0wMjMtNDQzMzctMSIsIklTU04iOiIyMDQxMTcyMyIsImlzc3VlZCI6eyJkYXRlLXBhcnRzIjpbWzIwMjRdXX0sInBhZ2UiOiIxLTE1IiwiYWJzdHJhY3QiOiJUdWJ1bGluLWJhc2VkIG1pY3JvdHVidWxlIGlzIGEgY29yZSBjb21wb25lbnQgb2YgZmxhZ2VsbGEgYXhvbmVtZSBhbmQgZXNzZW50aWFsIGZvciBzcGVybSBtb3RpbGl0eSBhbmQgbWFsZSBmZXJ0aWxpdHkuIFN0cnVjdHVyYWwgY29tcG9uZW50cyBvZiB0aGUgYXhvbmVtZSBoYXZlIGJlZW4gd2VsbCBleHBsb3JlZC4gSG93ZXZlciwgaG93IHR1YnVsaW4gZm9sZGluZyBpcyByZWd1bGF0ZWQgaW4gc3Blcm0gZmxhZ2VsbGEgZm9ybWF0aW9uIGlzIHN0aWxsIGxhcmdlbHkgdW5rbm93bi4gSGVyZSwgd2UgcmVwb3J0IGEgZ2VybSBjZWxsLXNwZWNpZmljIGNvLWZhY3RvciBvZiBDQ1QgY29tcGxleCwgU1RZWEwxLiBEZWxldGlvbiBvZiBTdHl4bDEgcmVzdWx0cyBpbiBtYWxlIGluZmVydGlsaXR5IGFuZCBtaWNyb3R1YnVsZSBkZWZlY3RzIG9mIHNwZXJtIGZsYWdlbGxhLiBQcm90ZW9taWMgYW5hbHlzaXMgb2YgU3R5eGwxIC0vLSBzcGVybSByZXZlYWxzIGFibm9ybWFsIGRvd25yZWd1bGF0aW9uIG9mIGZsYWdlbGxhLXJlbGF0ZWQgcHJvdGVpbnMgaW5jbHVkaW5nIHR1YnVsaW5zLiBUaGUgTi10ZXJtaW5hbCByaG9kYW5lc2UtbGlrZSBkb21haW4gb2YgU1RZWEwxIGlzIGltcG9ydGFudCBmb3IgaXRzIGludGVyYWN0aW9ucyB3aXRoIENDVCBjb21wbGV4IHN1YnVuaXRzLCBDQ1QxLCBDQ1Q2IGFuZCBDQ1Q3LiBTdHl4bDEgZGVsZXRpb24gbGVhZHMgdG8gZGVmZWN0cyBpbiBDQ1QgY29tcGxleCBhc3NlbWJseSBhbmQgdHVidWxpbiBwb2x5bWVyaXphdGlvbi4gQ29sbGVjdGl2ZWx5LCBvdXIgZmluZGluZ3MgcmV2ZWFsIHRoZSB2aXRhbCByb2xlcyBvZiBnZXJtIGNlbGwtc3BlY2lmaWMgU1RZWEwxIGluIENDVC1mYWNpbGl0YXRlZCB0dWJ1bGluIGZvbGRpbmcgYW5kIHNwZXJtIGZsYWdlbGxhIGRldmVsb3BtZW50LiIsInB1Ymxpc2hlciI6IlNwcmluZ2VyIFVTIiwiaXNzdWUiOiIxIiwidm9sdW1lIjoiMTUifSwiaXNUZW1wb3JhcnkiOmZhbHNlfV19&quot;,&quot;citationItems&quot;:[{&quot;id&quot;:&quot;56297141-a7e7-31c6-9cab-d7d75a056b41&quot;,&quot;itemData&quot;:{&quot;type&quot;:&quot;article-journal&quot;,&quot;id&quot;:&quot;56297141-a7e7-31c6-9cab-d7d75a056b41&quot;,&quot;title&quot;:&quot;Involvement of multimeric protein complexes in mediating the capacitation-dependent binding of human spermatozoa to homologous zonae pellucidae&quot;,&quot;author&quot;:[{&quot;family&quot;:&quot;Redgrove&quot;,&quot;given&quot;:&quot;Kate A.&quot;,&quot;parse-names&quot;:false,&quot;dropping-particle&quot;:&quot;&quot;,&quot;non-dropping-particle&quot;:&quot;&quot;},{&quot;family&quot;:&quot;Anderson&quot;,&quot;given&quot;:&quot;Amanda L.&quot;,&quot;parse-names&quot;:false,&quot;dropping-particle&quot;:&quot;&quot;,&quot;non-dropping-particle&quot;:&quot;&quot;},{&quot;family&quot;:&quot;Dun&quot;,&quot;given&quot;:&quot;Matthew D.&quot;,&quot;parse-names&quot;:false,&quot;dropping-particle&quot;:&quot;&quot;,&quot;non-dropping-particle&quot;:&quot;&quot;},{&quot;family&quot;:&quot;McLaughlin&quot;,&quot;given&quot;:&quot;Eileen A.&quot;,&quot;parse-names&quot;:false,&quot;dropping-particle&quot;:&quot;&quot;,&quot;non-dropping-particle&quot;:&quot;&quot;},{&quot;family&quot;:&quot;O'Bryan&quot;,&quot;given&quot;:&quot;Moira K.&quot;,&quot;parse-names&quot;:false,&quot;dropping-particle&quot;:&quot;&quot;,&quot;non-dropping-particle&quot;:&quot;&quot;},{&quot;family&quot;:&quot;Aitken&quot;,&quot;given&quot;:&quot;R. John&quot;,&quot;parse-names&quot;:false,&quot;dropping-particle&quot;:&quot;&quot;,&quot;non-dropping-particle&quot;:&quot;&quot;},{&quot;family&quot;:&quot;Nixon&quot;,&quot;given&quot;:&quot;Brett&quot;,&quot;parse-names&quot;:false,&quot;dropping-particle&quot;:&quot;&quot;,&quot;non-dropping-particle&quot;:&quot;&quot;}],&quot;container-title&quot;:&quot;Developmental Biology&quot;,&quot;container-title-short&quot;:&quot;Dev Biol&quot;,&quot;DOI&quot;:&quot;10.1016/j.ydbio.2011.05.674&quot;,&quot;ISSN&quot;:&quot;1095564X&quot;,&quot;URL&quot;:&quot;http://dx.doi.org/10.1016/j.ydbio.2011.05.674&quot;,&quot;issued&quot;:{&quot;date-parts&quot;:[[2011]]},&quot;page&quot;:&quot;460-474&quot;,&quot;abstract&quot;:&quot;The recognition and binding of a free-swimming spermatozoon to an ovulated oocyte is one of the most important cellular interactions in biology. While traditionally viewed as a simple lock and key mechanism, emerging evidence suggests that this event may require the concerted action of several sperm proteins. In this study we examine the hypothesis that the activity of such proteins may be coordinated by their assembly into multimeric recognition complexes on the sperm surface. Through the novel application of blue native polyacrylamide gel electrophoresis (BN-PAGE), we tender the first direct evidence that human spermatozoa do indeed express a number of high molecular weight protein complexes on their surface. Furthermore, we demonstrate that a subset of these complexes displays affinity for homologous zonae pellucidae. Proteomic analysis of two such complexes using electrospray ionization mass spectrometry identified several of the components of the multimeric 20S proteasome and chaperonin-containing TCP-1 (CCT) complexes. The latter complex was also shown to harbor at least one putative zona pellucida binding protein, ZPBP2. Consistent with a role in the mediation of sperm-zona pellucida interaction we demonstrated that antibodies directed against individual subunits of these complexes were able to inhibit sperm binding to zona-intact oocytes. Similarly, these results were able to be recapitulated using native sperm lysates, the zona affinity of which was dramatically reduced by antibody labeling of the complex receptors, or in the case of the 20S proteasome the ubiquitinated zonae ligands. Overall, the strategies employed in this study have provided novel, causal insights into the molecular mechanisms that govern sperm-egg interaction. © 2011 Elsevier Inc.&quot;,&quot;publisher&quot;:&quot;Elsevier Inc.&quot;,&quot;issue&quot;:&quot;2&quot;,&quot;volume&quot;:&quot;356&quot;},&quot;isTemporary&quot;:false},{&quot;id&quot;:&quot;172dbdb6-ec8a-3bbd-ba3f-05d9661392aa&quot;,&quot;itemData&quot;:{&quot;type&quot;:&quot;article-journal&quot;,&quot;id&quot;:&quot;172dbdb6-ec8a-3bbd-ba3f-05d9661392aa&quot;,&quot;title&quot;:&quot;STYXL1 regulates CCT complex assembly and flagellar tubulin folding in sperm formation&quot;,&quot;author&quot;:[{&quot;family&quot;:&quot;Chen&quot;,&quot;given&quot;:&quot;Yu&quot;,&quot;parse-names&quot;:false,&quot;dropping-particle&quot;:&quot;&quot;,&quot;non-dropping-particle&quot;:&quot;&quot;},{&quot;family&quot;:&quot;Luo&quot;,&quot;given&quot;:&quot;Mengjiao&quot;,&quot;parse-names&quot;:false,&quot;dropping-particle&quot;:&quot;&quot;,&quot;non-dropping-particle&quot;:&quot;&quot;},{&quot;family&quot;:&quot;Tu&quot;,&quot;given&quot;:&quot;Haixia&quot;,&quot;parse-names&quot;:false,&quot;dropping-particle&quot;:&quot;&quot;,&quot;non-dropping-particle&quot;:&quot;&quot;},{&quot;family&quot;:&quot;Qi&quot;,&quot;given&quot;:&quot;Yaling&quot;,&quot;parse-names&quot;:false,&quot;dropping-particle&quot;:&quot;&quot;,&quot;non-dropping-particle&quot;:&quot;&quot;},{&quot;family&quot;:&quot;Guo&quot;,&quot;given&quot;:&quot;Yueshuai&quot;,&quot;parse-names&quot;:false,&quot;dropping-particle&quot;:&quot;&quot;,&quot;non-dropping-particle&quot;:&quot;&quot;},{&quot;family&quot;:&quot;Zhang&quot;,&quot;given&quot;:&quot;Xiangzheng&quot;,&quot;parse-names&quot;:false,&quot;dropping-particle&quot;:&quot;&quot;,&quot;non-dropping-particle&quot;:&quot;&quot;},{&quot;family&quot;:&quot;Cui&quot;,&quot;given&quot;:&quot;Yiqiang&quot;,&quot;parse-names&quot;:false,&quot;dropping-particle&quot;:&quot;&quot;,&quot;non-dropping-particle&quot;:&quot;&quot;},{&quot;family&quot;:&quot;Gao&quot;,&quot;given&quot;:&quot;Mengmeng&quot;,&quot;parse-names&quot;:false,&quot;dropping-particle&quot;:&quot;&quot;,&quot;non-dropping-particle&quot;:&quot;&quot;},{&quot;family&quot;:&quot;Zhou&quot;,&quot;given&quot;:&quot;Xin&quot;,&quot;parse-names&quot;:false,&quot;dropping-particle&quot;:&quot;&quot;,&quot;non-dropping-particle&quot;:&quot;&quot;},{&quot;family&quot;:&quot;Zhu&quot;,&quot;given&quot;:&quot;Tianyu&quot;,&quot;parse-names&quot;:false,&quot;dropping-particle&quot;:&quot;&quot;,&quot;non-dropping-particle&quot;:&quot;&quot;},{&quot;family&quot;:&quot;Zhu&quot;,&quot;given&quot;:&quot;Hui&quot;,&quot;parse-names&quot;:false,&quot;dropping-particle&quot;:&quot;&quot;,&quot;non-dropping-particle&quot;:&quot;&quot;},{&quot;family&quot;:&quot;Situ&quot;,&quot;given&quot;:&quot;Chenghao&quot;,&quot;parse-names&quot;:false,&quot;dropping-particle&quot;:&quot;&quot;,&quot;non-dropping-particle&quot;:&quot;&quot;},{&quot;family&quot;:&quot;Li&quot;,&quot;given&quot;:&quot;Yan&quot;,&quot;parse-names&quot;:false,&quot;dropping-particle&quot;:&quot;&quot;,&quot;non-dropping-particle&quot;:&quot;&quot;},{&quot;family&quot;:&quot;Guo&quot;,&quot;given&quot;:&quot;Xuejiang&quot;,&quot;parse-names&quot;:false,&quot;dropping-particle&quot;:&quot;&quot;,&quot;non-dropping-particle&quot;:&quot;&quot;}],&quot;container-title&quot;:&quot;Nature Communications&quot;,&quot;container-title-short&quot;:&quot;Nat Commun&quot;,&quot;DOI&quot;:&quot;10.1038/s41467-023-44337-1&quot;,&quot;ISSN&quot;:&quot;20411723&quot;,&quot;issued&quot;:{&quot;date-parts&quot;:[[2024]]},&quot;page&quot;:&quot;1-15&quot;,&quot;abstract&quot;:&quot;Tubulin-based microtubule is a core component of flagella axoneme and essential for sperm motility and male fertility. Structural components of the axoneme have been well explored. However, how tubulin folding is regulated in sperm flagella formation is still largely unknown. Here, we report a germ cell-specific co-factor of CCT complex, STYXL1. Deletion of Styxl1 results in male infertility and microtubule defects of sperm flagella. Proteomic analysis of Styxl1 -/- sperm reveals abnormal downregulation of flagella-related proteins including tubulins. The N-terminal rhodanese-like domain of STYXL1 is important for its interactions with CCT complex subunits, CCT1, CCT6 and CCT7. Styxl1 deletion leads to defects in CCT complex assembly and tubulin polymerization. Collectively, our findings reveal the vital roles of germ cell-specific STYXL1 in CCT-facilitated tubulin folding and sperm flagella development.&quot;,&quot;publisher&quot;:&quot;Springer US&quot;,&quot;issue&quot;:&quot;1&quot;,&quot;volume&quot;:&quot;15&quot;},&quot;isTemporary&quot;:false}]},{&quot;citationID&quot;:&quot;MENDELEY_CITATION_77f8e0e3-00c2-4d16-8764-b30c197244a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zdmOGUwZTMtMDBjMi00ZDE2LTg3NjQtYjMwYzE5NzI0NGE3IiwicHJvcGVydGllcyI6eyJub3RlSW5kZXgiOjB9LCJpc0VkaXRlZCI6ZmFsc2UsIm1hbnVhbE92ZXJyaWRlIjp7ImlzTWFudWFsbHlPdmVycmlkZGVuIjpmYWxzZSwiY2l0ZXByb2NUZXh0IjoiPHN1cD4yNDwvc3VwPiIsIm1hbnVhbE92ZXJyaWRlVGV4dCI6IiJ9LCJjaXRhdGlvbkl0ZW1zIjpbeyJpZCI6ImY2NjQ2NDFhLTE1ZDYtM2ExZS1iMmYwLTVhMTEyNmMzMjUzNSIsIml0ZW1EYXRhIjp7InR5cGUiOiJhcnRpY2xlLWpvdXJuYWwiLCJpZCI6ImY2NjQ2NDFhLTE1ZDYtM2ExZS1iMmYwLTVhMTEyNmMzMjUzNSIsInRpdGxlIjoiUGF0aHdheSBhbmQgbWVjaGFuaXNtIG9mIHR1YnVsaW4gZm9sZGluZyBtZWRpYXRlZCBieSBUUmlDL0NDVCBhbG9uZyBpdHMgQVRQYXNlIGN5Y2xlIHJldmVhbGVkIHVzaW5nIGNyeW8tRU0iLCJhdXRob3IiOlt7ImZhbWlseSI6IkxpdSIsImdpdmVuIjoiQ2FpeHVhbiIsInBhcnNlLW5hbWVzIjpmYWxzZSwiZHJvcHBpbmctcGFydGljbGUiOiIiLCJub24tZHJvcHBpbmctcGFydGljbGUiOiIifSx7ImZhbWlseSI6IkppbiIsImdpdmVuIjoiTWluZ2xpYW5nIiwicGFyc2UtbmFtZXMiOmZhbHNlLCJkcm9wcGluZy1wYXJ0aWNsZSI6IiIsIm5vbi1kcm9wcGluZy1wYXJ0aWNsZSI6IiJ9LHsiZmFtaWx5IjoiV2FuZyIsImdpdmVuIjoiU2h1dGlhbiIsInBhcnNlLW5hbWVzIjpmYWxzZSwiZHJvcHBpbmctcGFydGljbGUiOiIiLCJub24tZHJvcHBpbmctcGFydGljbGUiOiIifSx7ImZhbWlseSI6IkhhbiIsImdpdmVuIjoiV2VueXUiLCJwYXJzZS1uYW1lcyI6ZmFsc2UsImRyb3BwaW5nLXBhcnRpY2xlIjoiIiwibm9uLWRyb3BwaW5nLXBhcnRpY2xlIjoiIn0seyJmYW1pbHkiOiJaaGFvIiwiZ2l2ZW4iOiJRaWFveXUiLCJwYXJzZS1uYW1lcyI6ZmFsc2UsImRyb3BwaW5nLXBhcnRpY2xlIjoiIiwibm9uLWRyb3BwaW5nLXBhcnRpY2xlIjoiIn0seyJmYW1pbHkiOiJXYW5nIiwiZ2l2ZW4iOiJZaWZhbiIsInBhcnNlLW5hbWVzIjpmYWxzZSwiZHJvcHBpbmctcGFydGljbGUiOiIiLCJub24tZHJvcHBpbmctcGFydGljbGUiOiIifSx7ImZhbWlseSI6Ilh1IiwiZ2l2ZW4iOiJDb25nIiwicGFyc2UtbmFtZXMiOmZhbHNlLCJkcm9wcGluZy1wYXJ0aWNsZSI6IiIsIm5vbi1kcm9wcGluZy1wYXJ0aWNsZSI6IiJ9LHsiZmFtaWx5IjoiRGlhbyIsImdpdmVuIjoiTGVpIiwicGFyc2UtbmFtZXMiOmZhbHNlLCJkcm9wcGluZy1wYXJ0aWNsZSI6IiIsIm5vbi1kcm9wcGluZy1wYXJ0aWNsZSI6IiJ9LHsiZmFtaWx5IjoiWWluIiwiZ2l2ZW4iOiJZdWUiLCJwYXJzZS1uYW1lcyI6ZmFsc2UsImRyb3BwaW5nLXBhcnRpY2xlIjoiIiwibm9uLWRyb3BwaW5nLXBhcnRpY2xlIjoiIn0seyJmYW1pbHkiOiJQZW5nIiwiZ2l2ZW4iOiJDaGFvIiwicGFyc2UtbmFtZXMiOmZhbHNlLCJkcm9wcGluZy1wYXJ0aWNsZSI6IiIsIm5vbi1kcm9wcGluZy1wYXJ0aWNsZSI6IiJ9LHsiZmFtaWx5IjoiQmFvIiwiZ2l2ZW4iOiJMYW4iLCJwYXJzZS1uYW1lcyI6ZmFsc2UsImRyb3BwaW5nLXBhcnRpY2xlIjoiIiwibm9uLWRyb3BwaW5nLXBhcnRpY2xlIjoiIn0seyJmYW1pbHkiOiJXYW5nIiwiZ2l2ZW4iOiJZYW54aW5nIiwicGFyc2UtbmFtZXMiOmZhbHNlLCJkcm9wcGluZy1wYXJ0aWNsZSI6IiIsIm5vbi1kcm9wcGluZy1wYXJ0aWNsZSI6IiJ9LHsiZmFtaWx5IjoiQ29uZyIsImdpdmVuIjoiWWFvIiwicGFyc2UtbmFtZXMiOmZhbHNlLCJkcm9wcGluZy1wYXJ0aWNsZSI6IiIsIm5vbi1kcm9wcGluZy1wYXJ0aWNsZSI6IiJ9XSwiY29udGFpbmVyLXRpdGxlIjoiQ29tbXVuaWNhdGlvbnMgQmlvbG9neSIsImNvbnRhaW5lci10aXRsZS1zaG9ydCI6IkNvbW11biBCaW9sIiwiRE9JIjoiMTAuMTAzOC9zNDIwMDMtMDIzLTA0OTE1LXgiLCJJU1NOIjoiMjM5OTM2NDIiLCJQTUlEIjoiMzcxOTM4MjkiLCJpc3N1ZWQiOnsiZGF0ZS1wYXJ0cyI6W1syMDIzXV19LCJwYWdlIjoiMS0xNCIsImFic3RyYWN0IjoiVGhlIGV1a2FyeW90aWMgY2hhcGVyb25pbiBUUmlDL0NDVCBhc3Npc3RzIHRoZSBmb2xkaW5nIG9mIGFib3V0IDEwJSBvZiBjeXRvc29saWMgcHJvdGVpbnMgdGhyb3VnaCBhbiBBVFAtZHJpdmVuIGNvbmZvcm1hdGlvbmFsIGN5Y2xlLCBhbmQgdGhlIGVzc2VudGlhbCBjeXRvc2tlbGV0b24gcHJvdGVpbiB0dWJ1bGluIGlzIHRoZSBvYmxpZ2F0ZSBzdWJzdHJhdGUgb2YgVFJpQy4gSGVyZSwgd2UgcHJlc2VudCBhbiBlbnNlbWJsZSBvZiBjcnlvLUVNIHN0cnVjdHVyZXMgb2YgZW5kb2dlbm91cyBodW1hbiBUUmlDIHRocm91Z2hvdXQgaXRzIEFUUGFzZSBjeWNsZSwgd2l0aCB0aHJlZSBvZiB0aGVtIHJldmVhbGluZyBlbmRvZ2Vub3VzbHkgZW5nYWdlZCB0dWJ1bGluIGluIGRpZmZlcmVudCBmb2xkaW5nIHN0YWdlcy4gVGhlIG9wZW4tc3RhdGUgVFJpQy10dWJ1bGluLVMxIGFuZCAtUzIgbWFwcyBzaG93IGV4dHJhIGRlbnNpdHkgY29ycmVzcG9uZGluZyB0byB0dWJ1bGluIGluIHRoZSBjaXMtcmluZyBjaGFtYmVyIG9mIFRSaUMuIE91ciBzdHJ1Y3R1cmFsIGFuZCBYTC1NUyBhbmFseXNlcyBzdWdnZXN0IGEgZ3JhZHVhbCB1cHdhcmQgdHJhbnNsb2NhdGlvbiBhbmQgc3RhYmlsaXphdGlvbiBvZiB0dWJ1bGluIHdpdGhpbiB0aGUgVFJpQyBjaGFtYmVyIGFjY29tcGFueWluZyBUUmlDIHJpbmcgY2xvc3VyZS4gSW4gdGhlIGNsb3NlZCBUUmlDLXR1YnVsaW4tUzMgbWFwLCB3ZSBjYXB0dXJlIGEgbmVhci1uYXRpdmVseSBmb2xkZWQgdHVidWxpbuKAlHdpdGggdGhlIHR1YnVsaW4gZW5nYWdpbmcgdGhyb3VnaCBpdHMgTiBhbmQgQyBkb21haW5zIG1haW5seSB3aXRoIHRoZSBBIGFuZCBJIGRvbWFpbnMgb2YgdGhlIENDVDMvNi84IHN1YnVuaXRzIHRocm91Z2ggZWxlY3Ryb3N0YXRpYyBhbmQgaHlkcm9waGlsaWMgaW50ZXJhY3Rpb25zLiBNb3Jlb3Zlciwgd2UgYWxzbyBzaG93IHRoZSBwb3RlbnRpYWwgcm9sZSBvZiBUUmlDIEMtdGVybWluYWwgdGFpbHMgaW4gc3Vic3RyYXRlIHN0YWJpbGl6YXRpb24gYW5kIGZvbGRpbmcuIE91ciBzdHVkeSBkZWxpbmVhdGVzIHRoZSBwYXRod2F5IGFuZCBtb2xlY3VsYXIgbWVjaGFuaXNtIG9mIFRSaUMtbWVkaWF0ZWQgZm9sZGluZyBvZiB0dWJ1bGluIGFsb25nIHRoZSBBVFBhc2UgY3ljbGUgb2YgVFJpQywgYW5kIG1heSBhbHNvIGluZm9ybSB0aGUgZGVzaWduIG9mIHRoZXJhcGV1dGljIGFnZW50cyB0YXJnZXRpbmcgVFJpQy10dWJ1bGluIGludGVyYWN0aW9ucy4iLCJwdWJsaXNoZXIiOiJTcHJpbmdlciBVUyIsImlzc3VlIjoiMSIsInZvbHVtZSI6IjYifSwiaXNUZW1wb3JhcnkiOmZhbHNlfV19&quot;,&quot;citationItems&quot;:[{&quot;id&quot;:&quot;f664641a-15d6-3a1e-b2f0-5a1126c32535&quot;,&quot;itemData&quot;:{&quot;type&quot;:&quot;article-journal&quot;,&quot;id&quot;:&quot;f664641a-15d6-3a1e-b2f0-5a1126c32535&quot;,&quot;title&quot;:&quot;Pathway and mechanism of tubulin folding mediated by TRiC/CCT along its ATPase cycle revealed using cryo-EM&quot;,&quot;author&quot;:[{&quot;family&quot;:&quot;Liu&quot;,&quot;given&quot;:&quot;Caixuan&quot;,&quot;parse-names&quot;:false,&quot;dropping-particle&quot;:&quot;&quot;,&quot;non-dropping-particle&quot;:&quot;&quot;},{&quot;family&quot;:&quot;Jin&quot;,&quot;given&quot;:&quot;Mingliang&quot;,&quot;parse-names&quot;:false,&quot;dropping-particle&quot;:&quot;&quot;,&quot;non-dropping-particle&quot;:&quot;&quot;},{&quot;family&quot;:&quot;Wang&quot;,&quot;given&quot;:&quot;Shutian&quot;,&quot;parse-names&quot;:false,&quot;dropping-particle&quot;:&quot;&quot;,&quot;non-dropping-particle&quot;:&quot;&quot;},{&quot;family&quot;:&quot;Han&quot;,&quot;given&quot;:&quot;Wenyu&quot;,&quot;parse-names&quot;:false,&quot;dropping-particle&quot;:&quot;&quot;,&quot;non-dropping-particle&quot;:&quot;&quot;},{&quot;family&quot;:&quot;Zhao&quot;,&quot;given&quot;:&quot;Qiaoyu&quot;,&quot;parse-names&quot;:false,&quot;dropping-particle&quot;:&quot;&quot;,&quot;non-dropping-particle&quot;:&quot;&quot;},{&quot;family&quot;:&quot;Wang&quot;,&quot;given&quot;:&quot;Yifan&quot;,&quot;parse-names&quot;:false,&quot;dropping-particle&quot;:&quot;&quot;,&quot;non-dropping-particle&quot;:&quot;&quot;},{&quot;family&quot;:&quot;Xu&quot;,&quot;given&quot;:&quot;Cong&quot;,&quot;parse-names&quot;:false,&quot;dropping-particle&quot;:&quot;&quot;,&quot;non-dropping-particle&quot;:&quot;&quot;},{&quot;family&quot;:&quot;Diao&quot;,&quot;given&quot;:&quot;Lei&quot;,&quot;parse-names&quot;:false,&quot;dropping-particle&quot;:&quot;&quot;,&quot;non-dropping-particle&quot;:&quot;&quot;},{&quot;family&quot;:&quot;Yin&quot;,&quot;given&quot;:&quot;Yue&quot;,&quot;parse-names&quot;:false,&quot;dropping-particle&quot;:&quot;&quot;,&quot;non-dropping-particle&quot;:&quot;&quot;},{&quot;family&quot;:&quot;Peng&quot;,&quot;given&quot;:&quot;Chao&quot;,&quot;parse-names&quot;:false,&quot;dropping-particle&quot;:&quot;&quot;,&quot;non-dropping-particle&quot;:&quot;&quot;},{&quot;family&quot;:&quot;Bao&quot;,&quot;given&quot;:&quot;Lan&quot;,&quot;parse-names&quot;:false,&quot;dropping-particle&quot;:&quot;&quot;,&quot;non-dropping-particle&quot;:&quot;&quot;},{&quot;family&quot;:&quot;Wang&quot;,&quot;given&quot;:&quot;Yanxing&quot;,&quot;parse-names&quot;:false,&quot;dropping-particle&quot;:&quot;&quot;,&quot;non-dropping-particle&quot;:&quot;&quot;},{&quot;family&quot;:&quot;Cong&quot;,&quot;given&quot;:&quot;Yao&quot;,&quot;parse-names&quot;:false,&quot;dropping-particle&quot;:&quot;&quot;,&quot;non-dropping-particle&quot;:&quot;&quot;}],&quot;container-title&quot;:&quot;Communications Biology&quot;,&quot;container-title-short&quot;:&quot;Commun Biol&quot;,&quot;DOI&quot;:&quot;10.1038/s42003-023-04915-x&quot;,&quot;ISSN&quot;:&quot;23993642&quot;,&quot;PMID&quot;:&quot;37193829&quot;,&quot;issued&quot;:{&quot;date-parts&quot;:[[2023]]},&quot;page&quot;:&quot;1-14&quot;,&quot;abstract&quot;:&quot;The eukaryotic chaperonin TRiC/CCT assists the folding of about 10% of cytosolic proteins through an ATP-driven conformational cycle, and the essential cytoskeleton protein tubulin is the obligate substrate of TRiC. Here, we present an ensemble of cryo-EM structures of endogenous human TRiC throughout its ATPase cycle, with three of them revealing endogenously engaged tubulin in different folding stages. The open-state TRiC-tubulin-S1 and -S2 maps show extra density corresponding to tubulin in the cis-ring chamber of TRiC. Our structural and XL-MS analyses suggest a gradual upward translocation and stabilization of tubulin within the TRiC chamber accompanying TRiC ring closure. In the closed TRiC-tubulin-S3 map, we capture a near-natively folded tubulin—with the tubulin engaging through its N and C domains mainly with the A and I domains of the CCT3/6/8 subunits through electrostatic and hydrophilic interactions. Moreover, we also show the potential role of TRiC C-terminal tails in substrate stabilization and folding. Our study delineates the pathway and molecular mechanism of TRiC-mediated folding of tubulin along the ATPase cycle of TRiC, and may also inform the design of therapeutic agents targeting TRiC-tubulin interactions.&quot;,&quot;publisher&quot;:&quot;Springer US&quot;,&quot;issue&quot;:&quot;1&quot;,&quot;volume&quot;:&quot;6&quot;},&quot;isTemporary&quot;:false}]},{&quot;citationID&quot;:&quot;MENDELEY_CITATION_9e35e591-f253-43d0-90c2-f8a309776a72&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OWUzNWU1OTEtZjI1My00M2QwLTkwYzItZjhhMzA5Nzc2YTcyIiwicHJvcGVydGllcyI6eyJub3RlSW5kZXgiOjB9LCJpc0VkaXRlZCI6ZmFsc2UsIm1hbnVhbE92ZXJyaWRlIjp7ImlzTWFudWFsbHlPdmVycmlkZGVuIjpmYWxzZSwiY2l0ZXByb2NUZXh0IjoiPHN1cD4yNTwvc3VwPiIsIm1hbnVhbE92ZXJyaWRlVGV4dCI6IiJ9LCJjaXRhdGlvbkl0ZW1zIjpbeyJpZCI6ImFkNTFhYmRkLTdhYmYtMzZlZi1hMDM4LWNkODcwNDUwNzI0NSIsIml0ZW1EYXRhIjp7InR5cGUiOiJhcnRpY2xlLWpvdXJuYWwiLCJpZCI6ImFkNTFhYmRkLTdhYmYtMzZlZi1hMDM4LWNkODcwNDUwNzI0NSIsInRpdGxlIjoiU3RydWN0dXJhbCBiYXNpcyBvZiBwbHAyLW1lZGlhdGVkIGN5dG9za2VsZXRhbCBwcm90ZWluIGZvbGRpbmcgYnkgVFJpQy9DQ1QiLCJhdXRob3IiOlt7ImZhbWlseSI6IkhhbiIsImdpdmVuIjoiV2VueXUiLCJwYXJzZS1uYW1lcyI6ZmFsc2UsImRyb3BwaW5nLXBhcnRpY2xlIjoiIiwibm9uLWRyb3BwaW5nLXBhcnRpY2xlIjoiIn0seyJmYW1pbHkiOiJKaW4iLCJnaXZlbiI6Ik1pbmdsaWFuZyIsInBhcnNlLW5hbWVzIjpmYWxzZSwiZHJvcHBpbmctcGFydGljbGUiOiIiLCJub24tZHJvcHBpbmctcGFydGljbGUiOiIifSx7ImZhbWlseSI6IkxpdSIsImdpdmVuIjoiQ2FpeHVhbiIsInBhcnNlLW5hbWVzIjpmYWxzZSwiZHJvcHBpbmctcGFydGljbGUiOiIiLCJub24tZHJvcHBpbmctcGFydGljbGUiOiIifSx7ImZhbWlseSI6IlpoYW8iLCJnaXZlbiI6IlFpYW95dSIsInBhcnNlLW5hbWVzIjpmYWxzZSwiZHJvcHBpbmctcGFydGljbGUiOiIiLCJub24tZHJvcHBpbmctcGFydGljbGUiOiIifSx7ImZhbWlseSI6IldhbmciLCJnaXZlbiI6IlNodXRpYW4iLCJwYXJzZS1uYW1lcyI6ZmFsc2UsImRyb3BwaW5nLXBhcnRpY2xlIjoiIiwibm9uLWRyb3BwaW5nLXBhcnRpY2xlIjoiIn0seyJmYW1pbHkiOiJXYW5nIiwiZ2l2ZW4iOiJZaWZhbiIsInBhcnNlLW5hbWVzIjpmYWxzZSwiZHJvcHBpbmctcGFydGljbGUiOiIiLCJub24tZHJvcHBpbmctcGFydGljbGUiOiIifSx7ImZhbWlseSI6IllpbiIsImdpdmVuIjoiWXVlIiwicGFyc2UtbmFtZXMiOmZhbHNlLCJkcm9wcGluZy1wYXJ0aWNsZSI6IiIsIm5vbi1kcm9wcGluZy1wYXJ0aWNsZSI6IiJ9LHsiZmFtaWx5IjoiUGVuZyIsImdpdmVuIjoiQ2hhbyIsInBhcnNlLW5hbWVzIjpmYWxzZSwiZHJvcHBpbmctcGFydGljbGUiOiIiLCJub24tZHJvcHBpbmctcGFydGljbGUiOiIifSx7ImZhbWlseSI6IldhbmciLCJnaXZlbiI6IllhbnhpbmciLCJwYXJzZS1uYW1lcyI6ZmFsc2UsImRyb3BwaW5nLXBhcnRpY2xlIjoiIiwibm9uLWRyb3BwaW5nLXBhcnRpY2xlIjoiIn0seyJmYW1pbHkiOiJDb25nIiwiZ2l2ZW4iOiJZYW8iLCJwYXJzZS1uYW1lcyI6ZmFsc2UsImRyb3BwaW5nLXBhcnRpY2xlIjoiIiwibm9uLWRyb3BwaW5nLXBhcnRpY2xlIjoiIn1dLCJjb250YWluZXItdGl0bGUiOiJTY2llbmNlIEFkdmFuY2VzIiwiY29udGFpbmVyLXRpdGxlLXNob3J0IjoiU2NpIEFkdiIsIkRPSSI6IjEwLjExMjYvc2NpYWR2LmFkZTEyMDciLCJJU1NOIjoiMjM3NTI1NDgiLCJQTUlEIjoiMzY5MjEwNTYiLCJpc3N1ZWQiOnsiZGF0ZS1wYXJ0cyI6W1syMDIzXV19LCJwYWdlIjoiMS0xNCIsImFic3RyYWN0IjoiVGhlIGN5dG9za2VsZXRhbCBwcm90ZWlucyB0dWJ1bGluIGFuZCBhY3RpbiBhcmUgdGhlIG9ibGlnYXRlIHN1YnN0cmF0ZXMgb2YgVENQLTEgcmluZyBjb21wbGV4L0NoYXBlcm9uaW4gY29udGFpbmluZyBUQ1AtMSAoVFJpQy9DQ1QpLCBhbmQgdGhlaXIgZm9sZGluZyBpbnZvbHZlcyBjby1jaGFwZXJvbmUuIFRocm91Z2ggY3J5b+KAk2VsZWN0cm9uIG1pY3Jvc2NvcHkgYW5hbHlzaXMsIHdlIHByZXNlbnQgYSBtb3JlIGNvbXBsZXRlIHBpY3R1cmUgb2YgVFJpQy1hc3Npc3RlZCB0dWJ1bGluL2FjdGluIGZvbGRpbmcgYWxvbmcgVFJpQyBhZGVub3NpbmUgdHJpcGhvc3BoYXRhc2UgY3ljbGUsIHVuZGVyIHRoZSBjb29yZGluYXRpb24gb2YgY28tY2hhcGVyb25lIHBscDIuIEluIHRoZSBvcGVuIFMxL1MyIHN0YXRlcywgcGxwMiBhbmQgdHVidWxpbi9hY3RpbiBlbmdhZ2VkIHdpdGhpbiBvcHBvc2l0ZSBUUmlDIGNoYW1iZXJzLiBOb3RhYmx5LCB3ZSBjYXB0dXJlZCBhbiB1bnByZWNlZGVudGVkIFRSaUMtcGxwMi10dWJ1bGluIGNvbXBsZXggaW4gdGhlIGNsb3NlZCBTMyBzdGF0ZSwgZW5nYWdlZCB3aXRoIGEgZm9sZGVkIGZ1bGwtbGVuZ3RoIM6yLXR1YnVsaW4gYW5kIGxvYWRlZCB3aXRoIGEgZ3Vhbm9zaW5lIHRyaXBob3NwaGF0ZSwgYW5kIGEgcGxwMiBvY2N1cHlpbmcgb3Bwb3NpdGUgcmluZ3MuIEFub3RoZXIgY2xvc2VkIFM0IHN0YXRlIHJldmVhbGVkIGFuIGFjdGluIGluIHRoZSBpbnRlcm1lZGlhdGUgZm9sZGluZyBzdGF0ZSBhbmQgYSBwbHAyLiBBY2NvbXBhbnlpbmcgVFJpQyByaW5nIGNsb3N1cmUsIHBscDIgdHJhbnNsb2NhdGlvbiBjb3VsZCBjb29yZGluYXRlIHN1YnN0cmF0ZSB0cmFuc2xvY2F0aW9uIG9uIHRoZSBDQ1Q2IGhlbWlzcGhlcmUsIGZhY2lsaXRhdGluZyBzdWJzdHJhdGUgc3RhYmlsaXphdGlvbiBhbmQgZm9sZGluZy4gT3VyIGZpbmRpbmdzIHJldmVhbCB0aGUgZm9sZGluZyBtZWNoYW5pc20gb2YgdGhlIG1ham9yIGN5dG9za2VsZXRhbCBwcm90ZWlucyB0dWJ1bGluL2FjdGluIHVuZGVyIHRoZSBjb29yZGluYXRpb24gb2YgdGhlIGJpb2dlbmVzaXMgbWFjaGluZXJ5IFRSaUMgYW5kIHBscDIgYW5kIGV4dGVuZCBvdXIgdW5kZXJzdGFuZGluZyBvZiB0aGUgbGlua3MgYmV0d2VlbiBjeXRvc2tlbGV0YWwgcHJvdGVvc3Rhc2lzIGFuZCByZWxhdGVkIGh1bWFuIGRpc2Vhc2VzLiIsImlzc3VlIjoiMTEiLCJ2b2x1bWUiOiI5In0sImlzVGVtcG9yYXJ5IjpmYWxzZX1dfQ==&quot;,&quot;citationItems&quot;:[{&quot;id&quot;:&quot;ad51abdd-7abf-36ef-a038-cd8704507245&quot;,&quot;itemData&quot;:{&quot;type&quot;:&quot;article-journal&quot;,&quot;id&quot;:&quot;ad51abdd-7abf-36ef-a038-cd8704507245&quot;,&quot;title&quot;:&quot;Structural basis of plp2-mediated cytoskeletal protein folding by TRiC/CCT&quot;,&quot;author&quot;:[{&quot;family&quot;:&quot;Han&quot;,&quot;given&quot;:&quot;Wenyu&quot;,&quot;parse-names&quot;:false,&quot;dropping-particle&quot;:&quot;&quot;,&quot;non-dropping-particle&quot;:&quot;&quot;},{&quot;family&quot;:&quot;Jin&quot;,&quot;given&quot;:&quot;Mingliang&quot;,&quot;parse-names&quot;:false,&quot;dropping-particle&quot;:&quot;&quot;,&quot;non-dropping-particle&quot;:&quot;&quot;},{&quot;family&quot;:&quot;Liu&quot;,&quot;given&quot;:&quot;Caixuan&quot;,&quot;parse-names&quot;:false,&quot;dropping-particle&quot;:&quot;&quot;,&quot;non-dropping-particle&quot;:&quot;&quot;},{&quot;family&quot;:&quot;Zhao&quot;,&quot;given&quot;:&quot;Qiaoyu&quot;,&quot;parse-names&quot;:false,&quot;dropping-particle&quot;:&quot;&quot;,&quot;non-dropping-particle&quot;:&quot;&quot;},{&quot;family&quot;:&quot;Wang&quot;,&quot;given&quot;:&quot;Shutian&quot;,&quot;parse-names&quot;:false,&quot;dropping-particle&quot;:&quot;&quot;,&quot;non-dropping-particle&quot;:&quot;&quot;},{&quot;family&quot;:&quot;Wang&quot;,&quot;given&quot;:&quot;Yifan&quot;,&quot;parse-names&quot;:false,&quot;dropping-particle&quot;:&quot;&quot;,&quot;non-dropping-particle&quot;:&quot;&quot;},{&quot;family&quot;:&quot;Yin&quot;,&quot;given&quot;:&quot;Yue&quot;,&quot;parse-names&quot;:false,&quot;dropping-particle&quot;:&quot;&quot;,&quot;non-dropping-particle&quot;:&quot;&quot;},{&quot;family&quot;:&quot;Peng&quot;,&quot;given&quot;:&quot;Chao&quot;,&quot;parse-names&quot;:false,&quot;dropping-particle&quot;:&quot;&quot;,&quot;non-dropping-particle&quot;:&quot;&quot;},{&quot;family&quot;:&quot;Wang&quot;,&quot;given&quot;:&quot;Yanxing&quot;,&quot;parse-names&quot;:false,&quot;dropping-particle&quot;:&quot;&quot;,&quot;non-dropping-particle&quot;:&quot;&quot;},{&quot;family&quot;:&quot;Cong&quot;,&quot;given&quot;:&quot;Yao&quot;,&quot;parse-names&quot;:false,&quot;dropping-particle&quot;:&quot;&quot;,&quot;non-dropping-particle&quot;:&quot;&quot;}],&quot;container-title&quot;:&quot;Science Advances&quot;,&quot;container-title-short&quot;:&quot;Sci Adv&quot;,&quot;DOI&quot;:&quot;10.1126/sciadv.ade1207&quot;,&quot;ISSN&quot;:&quot;23752548&quot;,&quot;PMID&quot;:&quot;36921056&quot;,&quot;issued&quot;:{&quot;date-parts&quot;:[[2023]]},&quot;page&quot;:&quot;1-14&quot;,&quot;abstract&quot;:&quot;The cytoskeletal proteins tubulin and actin are the obligate substrates of TCP-1 ring complex/Chaperonin containing TCP-1 (TRiC/CCT), and their folding involves co-chaperone. Through cryo–electron microscopy analysis, we present a more complete picture of TRiC-assisted tubulin/actin folding along TRiC adenosine triphosphatase cycle, under the coordination of co-chaperone plp2. In the open S1/S2 states, plp2 and tubulin/actin engaged within opposite TRiC chambers. Notably, we captured an unprecedented TRiC-plp2-tubulin complex in the closed S3 state, engaged with a folded full-length β-tubulin and loaded with a guanosine triphosphate, and a plp2 occupying opposite rings. Another closed S4 state revealed an actin in the intermediate folding state and a plp2. Accompanying TRiC ring closure, plp2 translocation could coordinate substrate translocation on the CCT6 hemisphere, facilitating substrate stabilization and folding. Our findings reveal the folding mechanism of the major cytoskeletal proteins tubulin/actin under the coordination of the biogenesis machinery TRiC and plp2 and extend our understanding of the links between cytoskeletal proteostasis and related human diseases.&quot;,&quot;issue&quot;:&quot;11&quot;,&quot;volume&quot;:&quot;9&quot;},&quot;isTemporary&quot;:false}]},{&quot;citationID&quot;:&quot;MENDELEY_CITATION_541f4797-80d2-448b-b45c-2564e48b7fe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QxZjQ3OTctODBkMi00NDhiLWI0NWMtMjU2NGU0OGI3ZmUxIiwicHJvcGVydGllcyI6eyJub3RlSW5kZXgiOjB9LCJpc0VkaXRlZCI6ZmFsc2UsIm1hbnVhbE92ZXJyaWRlIjp7ImlzTWFudWFsbHlPdmVycmlkZGVuIjpmYWxzZSwiY2l0ZXByb2NUZXh0IjoiPHN1cD4yNjwvc3VwPiIsIm1hbnVhbE92ZXJyaWRlVGV4dCI6IiJ9LCJjaXRhdGlvbkl0ZW1zIjpbeyJpZCI6ImExNWQyNmM4LTcyYjQtM2Q5MC1iMmNjLTMyN2NkOTNjY2IyMSIsIml0ZW1EYXRhIjp7InR5cGUiOiJib29rIiwiaWQiOiJhMTVkMjZjOC03MmI0LTNkOTAtYjJjYy0zMjdjZDkzY2NiMjEiLCJ0aXRsZSI6IlRoZSBGT1hKMSB0YXJnZXQgQ2ZhcDIwNiBpcyByZXF1aXJlZCBmb3Igc3Blcm0gbW90aWxpdHksIG11Y29jaWxpYXJ5IGNsZWFyYW5jZSBvZiB0aGUgYWlyd2F5cyBhbmQgYnJhaW4gZGV2ZWxvcG1lbnQiLCJhdXRob3IiOlt7ImZhbWlseSI6IkJlY2tlcnMiLCJnaXZlbiI6IkFuamEiLCJwYXJzZS1uYW1lcyI6ZmFsc2UsImRyb3BwaW5nLXBhcnRpY2xlIjoiIiwibm9uLWRyb3BwaW5nLXBhcnRpY2xlIjoiIn0seyJmYW1pbHkiOiJBZGlzIiwiZ2l2ZW4iOiJDaHJpc3RpYW4iLCJwYXJzZS1uYW1lcyI6ZmFsc2UsImRyb3BwaW5nLXBhcnRpY2xlIjoiIiwibm9uLWRyb3BwaW5nLXBhcnRpY2xlIjoiIn0seyJmYW1pbHkiOiJTY2h1c3Rlci1Hb3NzbGVyIiwiZ2l2ZW4iOiJLYXJpbiIsInBhcnNlLW5hbWVzIjpmYWxzZSwiZHJvcHBpbmctcGFydGljbGUiOiIiLCJub24tZHJvcHBpbmctcGFydGljbGUiOiIifSx7ImZhbWlseSI6IlR2ZXJpYWtoaW5hIiwiZ2l2ZW4iOiJMZW5hIiwicGFyc2UtbmFtZXMiOmZhbHNlLCJkcm9wcGluZy1wYXJ0aWNsZSI6IiIsIm5vbi1kcm9wcGluZy1wYXJ0aWNsZSI6IiJ9LHsiZmFtaWx5IjoiT3R0IiwiZ2l2ZW4iOiJUaW0iLCJwYXJzZS1uYW1lcyI6ZmFsc2UsImRyb3BwaW5nLXBhcnRpY2xlIjoiIiwibm9uLWRyb3BwaW5nLXBhcnRpY2xlIjoiIn0seyJmYW1pbHkiOiJGdWhsIiwiZ2l2ZW4iOiJGcmFuemlza2EiLCJwYXJzZS1uYW1lcyI6ZmFsc2UsImRyb3BwaW5nLXBhcnRpY2xlIjoiIiwibm9uLWRyb3BwaW5nLXBhcnRpY2xlIjoiIn0seyJmYW1pbHkiOiJIZWdlcm1hbm4iLCJnaXZlbiI6IkphbiIsInBhcnNlLW5hbWVzIjpmYWxzZSwiZHJvcHBpbmctcGFydGljbGUiOiIiLCJub24tZHJvcHBpbmctcGFydGljbGUiOiIifSx7ImZhbWlseSI6IkJvbGR0IiwiZ2l2ZW4iOiJLYXJzdGVuIiwicGFyc2UtbmFtZXMiOmZhbHNlLCJkcm9wcGluZy1wYXJ0aWNsZSI6IiIsIm5vbi1kcm9wcGluZy1wYXJ0aWNsZSI6IiJ9LHsiZmFtaWx5IjoiU2VydGgiLCJnaXZlbiI6IkthdHJpbiIsInBhcnNlLW5hbWVzIjpmYWxzZSwiZHJvcHBpbmctcGFydGljbGUiOiIiLCJub24tZHJvcHBpbmctcGFydGljbGUiOiIifSx7ImZhbWlseSI6IlJhY2hldiIsImdpdmVuIjoiRXYiLCJwYXJzZS1uYW1lcyI6ZmFsc2UsImRyb3BwaW5nLXBhcnRpY2xlIjoiIiwibm9uLWRyb3BwaW5nLXBhcnRpY2xlIjoiIn0seyJmYW1pbHkiOiJBbHRlbiIsImdpdmVuIjoiTGVvbmllIiwicGFyc2UtbmFtZXMiOmZhbHNlLCJkcm9wcGluZy1wYXJ0aWNsZSI6IiIsIm5vbi1kcm9wcGluZy1wYXJ0aWNsZSI6IiJ9LHsiZmFtaWx5IjoiS3JlbW1lciIsImdpdmVuIjoiRWxpc2FiZXRoIiwicGFyc2UtbmFtZXMiOmZhbHNlLCJkcm9wcGluZy1wYXJ0aWNsZSI6IiIsIm5vbi1kcm9wcGluZy1wYXJ0aWNsZSI6IiJ9LHsiZmFtaWx5IjoiVWVmZmluZyIsImdpdmVuIjoiTWFyaXVzIiwicGFyc2UtbmFtZXMiOmZhbHNlLCJkcm9wcGluZy1wYXJ0aWNsZSI6IiIsIm5vbi1kcm9wcGluZy1wYXJ0aWNsZSI6IiJ9LHsiZmFtaWx5IjoiQmx1bSIsImdpdmVuIjoiTWFydGluIiwicGFyc2UtbmFtZXMiOmZhbHNlLCJkcm9wcGluZy1wYXJ0aWNsZSI6IiIsIm5vbi1kcm9wcGluZy1wYXJ0aWNsZSI6IiJ9LHsiZmFtaWx5IjoiR29zc2xlciIsImdpdmVuIjoiQWNoaW0iLCJwYXJzZS1uYW1lcyI6ZmFsc2UsImRyb3BwaW5nLXBhcnRpY2xlIjoiIiwibm9uLWRyb3BwaW5nLXBhcnRpY2xlIjoiIn1dLCJjb250YWluZXItdGl0bGUiOiJEZXZlbG9wbWVudCAoQ2FtYnJpZGdlKSIsIkRPSSI6IjEwLjEyNDIvZGV2LjE4ODA1MiIsIklTQk4iOiIwMDAwMDAwMjQ4MzQxIiwiSVNTTiI6IjE0Nzc5MTI5IiwiUE1JRCI6IjMyMzc2NjgxIiwiaXNzdWVkIjp7ImRhdGUtcGFydHMiOltbMjAyMF1dfSwiYWJzdHJhY3QiOiJDaWxpYSBhcmUgY29tcGxleCBjZWxsdWxhciBwcm90cnVzaW9ucyBjb25zaXN0aW5nIG9mIGh1bmRyZWRzIG9mIHByb3RlaW5zLiBEZWZlY3RzIGluIGNpbGlhcnkgc3RydWN0dXJlIGFuZCBmdW5jdGlvbiwgbWFueSBvZiB3aGljaCBoYXZlIG5vdCBiZWVuIGNoYXJhY3RlcmlzZWQgbW9sZWN1bGFybHksIGNhdXNlIGNpbGlvcGF0aGllczogYSBoZXRlcm9nZW5lb3VzIGdyb3VwIG9mIGh1bWFuIHN5bmRyb21lcy4gSGVyZSwgd2UgcmVwb3J0IG9uIHRoZSBGT1hKMSB0YXJnZXQgZ2VuZSBDZmFwMjA2LCBvcnRob2xvZ3VlcyBvZiB3aGljaCBzbyBmYXIgaGF2ZSBvbmx5IGJlZW4gc3R1ZGllZCBpbiBDaGxhbXlkb21vbmFzIGFuZCBUZXRyYWh5bWVuYS4gSW4gbW91c2UgYW5kIFhlbm9wdXMsIENmYXAyMDYgd2FzIGNvLWV4cHJlc3NlZCB3aXRoIGFuZCBkZXBlbmRlbnQgb24gRm94ajEuIENGQVAyMDYgcHJvdGVpbiBsb2NhbGlzZWQgdG8gdGhlIGJhc2FsIGJvZHkgYW5kIHRvIHRoZSBheG9uZW1lIG9mIG1vdGlsZSBjaWxpYS4gSW4gWGVub3B1cyBjcmlzcGFudCBsYXJ2YWUsIHRoZSBjaWxpYXJ5IGJlYXQgZnJlcXVlbmN5IG9mIHNraW4gbXVsdGljaWxpYXRlZCBjZWxscyB3YXMgZW5oYW5jZWQgYW5kIGJlYWQgdHJhbnNwb3J0IGFjcm9zcyB0aGUgZXBpZGVybWFsIG11Y29jaWxpYXJ5IGVwaXRoZWxpdW0gd2FzIHJlZHVjZWQuIExpa2V3aXNlLCBDZmFwMjA2IGtub2Nrb3V0IG1pY2UgcmV2ZWFsZWQgY2lsaWFyeSBwaGVub3R5cGVzLiBFbGVjdHJvbiB0b21vZ3JhcGh5IG9mIGltbW90aWxlIGtub2Nrb3V0IG1vdXNlIHNwZXJtIGZsYWdlbGxhIGluZGljYXRlZCBhIHJvbGUgaW4gcmFkaWFsIHNwb2tlIGZvcm1hdGlvbiByZW1pbmlzY2VudCBvZiBGQVAyMDYgZnVuY3Rpb24gaW4gVGV0cmFoeW1lbmEuIE1hbGUgaW5mZXJ0aWxpdHksIGh5ZHJvY2VwaGFsdXMgYW5kIGltcGFpcmVkIG11Y29jaWxpYXJ5IGNsZWFyYW5jZSBvZiB0aGUgYWlyd2F5cyBpbiB0aGUgYWJzZW5jZSBvZiBsYXRlcmFsaXR5IGRlZmVjdHMgaW4gQ2ZhcDIwNiBtdXRhbnQgbWljZSBzdWdnZXN0cyB0aGF0IENmYXAyMDYgbWF5IHJlcHJlc2VudCBhIGNhbmRpZGF0ZSBmb3IgdGhlIHN1Ymdyb3VwIG9mIGh1bWFuIHByaW1hcnkgY2lsaWFyeSBkeXNraW5lc2lhcyBjYXVzZWQgYnkgcmFkaWFsIHNwb2tlIGRlZmVjdHMuIiwiaXNzdWUiOiIyMSIsInZvbHVtZSI6IjE0NyIsImNvbnRhaW5lci10aXRsZS1zaG9ydCI6IiJ9LCJpc1RlbXBvcmFyeSI6ZmFsc2V9XX0=&quot;,&quot;citationItems&quot;:[{&quot;id&quot;:&quot;a15d26c8-72b4-3d90-b2cc-327cd93ccb21&quot;,&quot;itemData&quot;:{&quot;type&quot;:&quot;book&quot;,&quot;id&quot;:&quot;a15d26c8-72b4-3d90-b2cc-327cd93ccb21&quot;,&quot;title&quot;:&quot;The FOXJ1 target Cfap206 is required for sperm motility, mucociliary clearance of the airways and brain development&quot;,&quot;author&quot;:[{&quot;family&quot;:&quot;Beckers&quot;,&quot;given&quot;:&quot;Anja&quot;,&quot;parse-names&quot;:false,&quot;dropping-particle&quot;:&quot;&quot;,&quot;non-dropping-particle&quot;:&quot;&quot;},{&quot;family&quot;:&quot;Adis&quot;,&quot;given&quot;:&quot;Christian&quot;,&quot;parse-names&quot;:false,&quot;dropping-particle&quot;:&quot;&quot;,&quot;non-dropping-particle&quot;:&quot;&quot;},{&quot;family&quot;:&quot;Schuster-Gossler&quot;,&quot;given&quot;:&quot;Karin&quot;,&quot;parse-names&quot;:false,&quot;dropping-particle&quot;:&quot;&quot;,&quot;non-dropping-particle&quot;:&quot;&quot;},{&quot;family&quot;:&quot;Tveriakhina&quot;,&quot;given&quot;:&quot;Lena&quot;,&quot;parse-names&quot;:false,&quot;dropping-particle&quot;:&quot;&quot;,&quot;non-dropping-particle&quot;:&quot;&quot;},{&quot;family&quot;:&quot;Ott&quot;,&quot;given&quot;:&quot;Tim&quot;,&quot;parse-names&quot;:false,&quot;dropping-particle&quot;:&quot;&quot;,&quot;non-dropping-particle&quot;:&quot;&quot;},{&quot;family&quot;:&quot;Fuhl&quot;,&quot;given&quot;:&quot;Franziska&quot;,&quot;parse-names&quot;:false,&quot;dropping-particle&quot;:&quot;&quot;,&quot;non-dropping-particle&quot;:&quot;&quot;},{&quot;family&quot;:&quot;Hegermann&quot;,&quot;given&quot;:&quot;Jan&quot;,&quot;parse-names&quot;:false,&quot;dropping-particle&quot;:&quot;&quot;,&quot;non-dropping-particle&quot;:&quot;&quot;},{&quot;family&quot;:&quot;Boldt&quot;,&quot;given&quot;:&quot;Karsten&quot;,&quot;parse-names&quot;:false,&quot;dropping-particle&quot;:&quot;&quot;,&quot;non-dropping-particle&quot;:&quot;&quot;},{&quot;family&quot;:&quot;Serth&quot;,&quot;given&quot;:&quot;Katrin&quot;,&quot;parse-names&quot;:false,&quot;dropping-particle&quot;:&quot;&quot;,&quot;non-dropping-particle&quot;:&quot;&quot;},{&quot;family&quot;:&quot;Rachev&quot;,&quot;given&quot;:&quot;Ev&quot;,&quot;parse-names&quot;:false,&quot;dropping-particle&quot;:&quot;&quot;,&quot;non-dropping-particle&quot;:&quot;&quot;},{&quot;family&quot;:&quot;Alten&quot;,&quot;given&quot;:&quot;Leonie&quot;,&quot;parse-names&quot;:false,&quot;dropping-particle&quot;:&quot;&quot;,&quot;non-dropping-particle&quot;:&quot;&quot;},{&quot;family&quot;:&quot;Kremmer&quot;,&quot;given&quot;:&quot;Elisabeth&quot;,&quot;parse-names&quot;:false,&quot;dropping-particle&quot;:&quot;&quot;,&quot;non-dropping-particle&quot;:&quot;&quot;},{&quot;family&quot;:&quot;Ueffing&quot;,&quot;given&quot;:&quot;Marius&quot;,&quot;parse-names&quot;:false,&quot;dropping-particle&quot;:&quot;&quot;,&quot;non-dropping-particle&quot;:&quot;&quot;},{&quot;family&quot;:&quot;Blum&quot;,&quot;given&quot;:&quot;Martin&quot;,&quot;parse-names&quot;:false,&quot;dropping-particle&quot;:&quot;&quot;,&quot;non-dropping-particle&quot;:&quot;&quot;},{&quot;family&quot;:&quot;Gossler&quot;,&quot;given&quot;:&quot;Achim&quot;,&quot;parse-names&quot;:false,&quot;dropping-particle&quot;:&quot;&quot;,&quot;non-dropping-particle&quot;:&quot;&quot;}],&quot;container-title&quot;:&quot;Development (Cambridge)&quot;,&quot;DOI&quot;:&quot;10.1242/dev.188052&quot;,&quot;ISBN&quot;:&quot;0000000248341&quot;,&quot;ISSN&quot;:&quot;14779129&quot;,&quot;PMID&quot;:&quot;32376681&quot;,&quot;issued&quot;:{&quot;date-parts&quot;:[[2020]]},&quot;abstract&quot;:&quot;Cilia are complex cellular protrusions consisting of hundreds of proteins. Defects in ciliary structure and function, many of which have not been characterised molecularly, cause ciliopathies: a heterogeneous group of human syndromes. Here, we report on the FOXJ1 target gene Cfap206, orthologues of which so far have only been studied in Chlamydomonas and Tetrahymena. In mouse and Xenopus, Cfap206 was co-expressed with and dependent on Foxj1. CFAP206 protein localised to the basal body and to the axoneme of motile cilia. In Xenopus crispant larvae, the ciliary beat frequency of skin multiciliated cells was enhanced and bead transport across the epidermal mucociliary epithelium was reduced. Likewise, Cfap206 knockout mice revealed ciliary phenotypes. Electron tomography of immotile knockout mouse sperm flagella indicated a role in radial spoke formation reminiscent of FAP206 function in Tetrahymena. Male infertility, hydrocephalus and impaired mucociliary clearance of the airways in the absence of laterality defects in Cfap206 mutant mice suggests that Cfap206 may represent a candidate for the subgroup of human primary ciliary dyskinesias caused by radial spoke defects.&quot;,&quot;issue&quot;:&quot;21&quot;,&quot;volume&quot;:&quot;147&quot;,&quot;container-title-short&quot;:&quot;&quot;},&quot;isTemporary&quot;:false}]},{&quot;citationID&quot;:&quot;MENDELEY_CITATION_a61e7b3f-54a0-419e-bea0-33b182406305&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YTYxZTdiM2YtNTRhMC00MTllLWJlYTAtMzNiMTgyNDA2MzA1IiwicHJvcGVydGllcyI6eyJub3RlSW5kZXgiOjB9LCJpc0VkaXRlZCI6ZmFsc2UsIm1hbnVhbE92ZXJyaWRlIjp7ImlzTWFudWFsbHlPdmVycmlkZGVuIjpmYWxzZSwiY2l0ZXByb2NUZXh0IjoiPHN1cD4yNzwvc3VwPiIsIm1hbnVhbE92ZXJyaWRlVGV4dCI6IiJ9LCJjaXRhdGlvbkl0ZW1zIjpbeyJpZCI6IjlmMDExZTM1LTgzOGUtM2E2Yy05NGE5LWJhNTU2OWI3ZDkwYyIsIml0ZW1EYXRhIjp7InR5cGUiOiJhcnRpY2xlLWpvdXJuYWwiLCJpZCI6IjlmMDExZTM1LTgzOGUtM2E2Yy05NGE5LWJhNTU2OWI3ZDkwYyIsInRpdGxlIjoiRkFQMjA2IGlzIGEgbWljcm90dWJ1bGUtZG9ja2luZyBhZGFwdGVyIGZvciBjaWxpYXJ5IHJhZGlhbCBzcG9rZSAyIGFuZCBkeW5laW4gYyIsImF1dGhvciI6W3siZmFtaWx5IjoiVmFzdWRldmFuIiwiZ2l2ZW4iOiJLcmlzaG5hIEt1bWFyIiwicGFyc2UtbmFtZXMiOmZhbHNlLCJkcm9wcGluZy1wYXJ0aWNsZSI6IiIsIm5vbi1kcm9wcGluZy1wYXJ0aWNsZSI6IiJ9LHsiZmFtaWx5IjoiU29uZyIsImdpdmVuIjoiS2FuZ2thbmciLCJwYXJzZS1uYW1lcyI6ZmFsc2UsImRyb3BwaW5nLXBhcnRpY2xlIjoiIiwibm9uLWRyb3BwaW5nLXBhcnRpY2xlIjoiIn0seyJmYW1pbHkiOiJBbGZvcmQiLCJnaXZlbiI6IkxlYSBNLiIsInBhcnNlLW5hbWVzIjpmYWxzZSwiZHJvcHBpbmctcGFydGljbGUiOiIiLCJub24tZHJvcHBpbmctcGFydGljbGUiOiIifSx7ImZhbWlseSI6IlNhbGUiLCJnaXZlbiI6IldpbmZpZWxkIFMuIiwicGFyc2UtbmFtZXMiOmZhbHNlLCJkcm9wcGluZy1wYXJ0aWNsZSI6IiIsIm5vbi1kcm9wcGluZy1wYXJ0aWNsZSI6IiJ9LHsiZmFtaWx5IjoiRHltZWsiLCJnaXZlbiI6IkVyaW4gRS4iLCJwYXJzZS1uYW1lcyI6ZmFsc2UsImRyb3BwaW5nLXBhcnRpY2xlIjoiIiwibm9uLWRyb3BwaW5nLXBhcnRpY2xlIjoiIn0seyJmYW1pbHkiOiJTbWl0aCIsImdpdmVuIjoiRWxpemFiZXRoIEYuIiwicGFyc2UtbmFtZXMiOmZhbHNlLCJkcm9wcGluZy1wYXJ0aWNsZSI6IiIsIm5vbi1kcm9wcGluZy1wYXJ0aWNsZSI6IiJ9LHsiZmFtaWx5IjoiSGVubmVzc2V5IiwiZ2l2ZW4iOiJUb2RkIiwicGFyc2UtbmFtZXMiOmZhbHNlLCJkcm9wcGluZy1wYXJ0aWNsZSI6IiIsIm5vbi1kcm9wcGluZy1wYXJ0aWNsZSI6IiJ9LHsiZmFtaWx5IjoiSm9hY2hpbWlhayIsImdpdmVuIjoiRXdhIiwicGFyc2UtbmFtZXMiOmZhbHNlLCJkcm9wcGluZy1wYXJ0aWNsZSI6IiIsIm5vbi1kcm9wcGluZy1wYXJ0aWNsZSI6IiJ9LHsiZmFtaWx5IjoiVXJiYW5za2EiLCJnaXZlbiI6IlBhdWxpbmEiLCJwYXJzZS1uYW1lcyI6ZmFsc2UsImRyb3BwaW5nLXBhcnRpY2xlIjoiIiwibm9uLWRyb3BwaW5nLXBhcnRpY2xlIjoiIn0seyJmYW1pbHkiOiJXbG9nYSIsImdpdmVuIjoiRG9yb3RhIiwicGFyc2UtbmFtZXMiOmZhbHNlLCJkcm9wcGluZy1wYXJ0aWNsZSI6IiIsIm5vbi1kcm9wcGluZy1wYXJ0aWNsZSI6IiJ9LHsiZmFtaWx5IjoiRGVudGxlciIsImdpdmVuIjoiV2lsbGlhbSIsInBhcnNlLW5hbWVzIjpmYWxzZSwiZHJvcHBpbmctcGFydGljbGUiOiIiLCJub24tZHJvcHBpbmctcGFydGljbGUiOiIifSx7ImZhbWlseSI6Ik5pY2FzdHJvIiwiZ2l2ZW4iOiJEYW5pZWxhIiwicGFyc2UtbmFtZXMiOmZhbHNlLCJkcm9wcGluZy1wYXJ0aWNsZSI6IiIsIm5vbi1kcm9wcGluZy1wYXJ0aWNsZSI6IiJ9LHsiZmFtaWx5IjoiR2FlcnRpZyIsImdpdmVuIjoiSmFjZWsiLCJwYXJzZS1uYW1lcyI6ZmFsc2UsImRyb3BwaW5nLXBhcnRpY2xlIjoiIiwibm9uLWRyb3BwaW5nLXBhcnRpY2xlIjoiIn1dLCJjb250YWluZXItdGl0bGUiOiJNb2xlY3VsYXIgQmlvbG9neSBvZiB0aGUgQ2VsbCIsImNvbnRhaW5lci10aXRsZS1zaG9ydCI6Ik1vbCBCaW9sIENlbGwiLCJET0kiOiIxMC4xMDkxL21iYy5FMTQtMTEtMTUwNiIsIklTU04iOiIxOTM5NDU4NiIsIlBNSUQiOiIyNTU0MDQyNiIsImlzc3VlZCI6eyJkYXRlLXBhcnRzIjpbWzIwMTVdXX0sInBhZ2UiOiI2OTYtNzEwIiwiYWJzdHJhY3QiOiJSYWRpYWwgc3Bva2VzIGFyZSBjb25zZXJ2ZWQgbWFjcm9tb2xlY3VsYXIgY29tcGxleGVzIHRoYXQgYXJlIGVzc2VudGlhbCBmb3IgY2lsaWFyeSBtb3RpbGl0eS4gQSB0cmlwbGV0IG9mIHRocmVlIHJhZGlhbCBzcG9rZXMsIFJTMSwgUlMyLCBhbmQgUlMzLCByZXBlYXRzIGV2ZXJ5IDk2IG5tIGFsb25nIHRoZSBkb3VibGV0IG1pY3JvdHVidWxlcy4gRWFjaCBzcG9rZSBoYXMgYSBkaXN0aW5jdCBiYXNlIHRoYXQgZG9ja3MgdG8gdGhlIGRvdWJsZXQgYW5kIGlzIGxpbmtlZCB0byBkaWZmZXJlbnQgaW5uZXIgZHluZWluIGFybXMuIExpdHRsZSBpcyBrbm93biBhYm91dCB0aGUgYXNzZW1ibHkgYW5kIGZ1bmN0aW9ucyBvZiBpbmRpdmlkdWFsIHJhZGlhbCBzcG9rZXMuIEEga25vY2tvdXQgb2YgdGhlIGNvbnNlcnZlZCBjaWxpYXJ5IHByb3RlaW4gRkFQMjA2IGluIHRoZSBjaWxpYXRlIFRldHJhaHltZW5hIHJlc3VsdGVkIGluIHNsb3cgY2VsbCBtb3RpbGl0eS4gQ3J5by1lbGVjdHJvbiB0b21vZ3JhcGh5IHNob3dlZCB0aGF0IGluIHRoZSBhYnNlbmNlIG9mIEZBUDIwNiwgdGhlIDk2LW5tIHJlcGVhdHMgbGFja2VkIFJTMiBhbmQgZHluZWluIGMuIE9jY2FzaW9uYWxseSwgUlMyIGFzc2VtYmxlZCBidXQgbGFja2VkIGJvdGggdGhlIGZyb250IHByb25nIG9mIGl0cyBtaWNyb3R1YnVsZSBiYXNlIGFuZCBkeW5laW4gYywgd2hvc2UgdGFpbCBpcyBhdHRhY2hlZCB0byB0aGUgZnJvbnQgcHJvbmcuIE92ZXJleHByZXNzZWQgR0ZQLUZBUDIwNiBkZWNvcmF0ZWQgbm9uY2lsaWFyeSBtaWNyb3R1YnVsZXMgaW4gdml2by4gVGh1cyBGQVAyMDYgaXMgbGlrZWx5IHBhcnQgb2YgdGhlIGZyb250IHByb25nIGFuZCBkb2NrcyBSUzIgYW5kIGR5bmVpbiBjIHRvIHRoZSBtaWNyb3R1YnVsZS4iLCJpc3N1ZSI6IjQiLCJ2b2x1bWUiOiIyNiJ9LCJpc1RlbXBvcmFyeSI6ZmFsc2V9XX0=&quot;,&quot;citationItems&quot;:[{&quot;id&quot;:&quot;9f011e35-838e-3a6c-94a9-ba5569b7d90c&quot;,&quot;itemData&quot;:{&quot;type&quot;:&quot;article-journal&quot;,&quot;id&quot;:&quot;9f011e35-838e-3a6c-94a9-ba5569b7d90c&quot;,&quot;title&quot;:&quot;FAP206 is a microtubule-docking adapter for ciliary radial spoke 2 and dynein c&quot;,&quot;author&quot;:[{&quot;family&quot;:&quot;Vasudevan&quot;,&quot;given&quot;:&quot;Krishna Kumar&quot;,&quot;parse-names&quot;:false,&quot;dropping-particle&quot;:&quot;&quot;,&quot;non-dropping-particle&quot;:&quot;&quot;},{&quot;family&quot;:&quot;Song&quot;,&quot;given&quot;:&quot;Kangkang&quot;,&quot;parse-names&quot;:false,&quot;dropping-particle&quot;:&quot;&quot;,&quot;non-dropping-particle&quot;:&quot;&quot;},{&quot;family&quot;:&quot;Alford&quot;,&quot;given&quot;:&quot;Lea M.&quot;,&quot;parse-names&quot;:false,&quot;dropping-particle&quot;:&quot;&quot;,&quot;non-dropping-particle&quot;:&quot;&quot;},{&quot;family&quot;:&quot;Sale&quot;,&quot;given&quot;:&quot;Winfield S.&quot;,&quot;parse-names&quot;:false,&quot;dropping-particle&quot;:&quot;&quot;,&quot;non-dropping-particle&quot;:&quot;&quot;},{&quot;family&quot;:&quot;Dymek&quot;,&quot;given&quot;:&quot;Erin E.&quot;,&quot;parse-names&quot;:false,&quot;dropping-particle&quot;:&quot;&quot;,&quot;non-dropping-particle&quot;:&quot;&quot;},{&quot;family&quot;:&quot;Smith&quot;,&quot;given&quot;:&quot;Elizabeth F.&quot;,&quot;parse-names&quot;:false,&quot;dropping-particle&quot;:&quot;&quot;,&quot;non-dropping-particle&quot;:&quot;&quot;},{&quot;family&quot;:&quot;Hennessey&quot;,&quot;given&quot;:&quot;Todd&quot;,&quot;parse-names&quot;:false,&quot;dropping-particle&quot;:&quot;&quot;,&quot;non-dropping-particle&quot;:&quot;&quot;},{&quot;family&quot;:&quot;Joachimiak&quot;,&quot;given&quot;:&quot;Ewa&quot;,&quot;parse-names&quot;:false,&quot;dropping-particle&quot;:&quot;&quot;,&quot;non-dropping-particle&quot;:&quot;&quot;},{&quot;family&quot;:&quot;Urbanska&quot;,&quot;given&quot;:&quot;Paulina&quot;,&quot;parse-names&quot;:false,&quot;dropping-particle&quot;:&quot;&quot;,&quot;non-dropping-particle&quot;:&quot;&quot;},{&quot;family&quot;:&quot;Wloga&quot;,&quot;given&quot;:&quot;Dorota&quot;,&quot;parse-names&quot;:false,&quot;dropping-particle&quot;:&quot;&quot;,&quot;non-dropping-particle&quot;:&quot;&quot;},{&quot;family&quot;:&quot;Dentler&quot;,&quot;given&quot;:&quot;William&quot;,&quot;parse-names&quot;:false,&quot;dropping-particle&quot;:&quot;&quot;,&quot;non-dropping-particle&quot;:&quot;&quot;},{&quot;family&quot;:&quot;Nicastro&quot;,&quot;given&quot;:&quot;Daniela&quot;,&quot;parse-names&quot;:false,&quot;dropping-particle&quot;:&quot;&quot;,&quot;non-dropping-particle&quot;:&quot;&quot;},{&quot;family&quot;:&quot;Gaertig&quot;,&quot;given&quot;:&quot;Jacek&quot;,&quot;parse-names&quot;:false,&quot;dropping-particle&quot;:&quot;&quot;,&quot;non-dropping-particle&quot;:&quot;&quot;}],&quot;container-title&quot;:&quot;Molecular Biology of the Cell&quot;,&quot;container-title-short&quot;:&quot;Mol Biol Cell&quot;,&quot;DOI&quot;:&quot;10.1091/mbc.E14-11-1506&quot;,&quot;ISSN&quot;:&quot;19394586&quot;,&quot;PMID&quot;:&quot;25540426&quot;,&quot;issued&quot;:{&quot;date-parts&quot;:[[2015]]},&quot;page&quot;:&quot;696-710&quot;,&quot;abstract&quot;:&quot;Radial spokes are conserved macromolecular complexes that are essential for ciliary motility. A triplet of three radial spokes, RS1, RS2, and RS3, repeats every 96 nm along the doublet microtubules. Each spoke has a distinct base that docks to the doublet and is linked to different inner dynein arms. Little is known about the assembly and functions of individual radial spokes. A knockout of the conserved ciliary protein FAP206 in the ciliate Tetrahymena resulted in slow cell motility. Cryo-electron tomography showed that in the absence of FAP206, the 96-nm repeats lacked RS2 and dynein c. Occasionally, RS2 assembled but lacked both the front prong of its microtubule base and dynein c, whose tail is attached to the front prong. Overexpressed GFP-FAP206 decorated nonciliary microtubules in vivo. Thus FAP206 is likely part of the front prong and docks RS2 and dynein c to the microtubule.&quot;,&quot;issue&quot;:&quot;4&quot;,&quot;volume&quot;:&quot;26&quot;},&quot;isTemporary&quot;:false}]},{&quot;citationID&quot;:&quot;MENDELEY_CITATION_d001f7df-96c9-4210-82ca-8e526fdc7cf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DAwMWY3ZGYtOTZjOS00MjEwLTgyY2EtOGU1MjZmZGM3Y2Y4IiwicHJvcGVydGllcyI6eyJub3RlSW5kZXgiOjB9LCJpc0VkaXRlZCI6ZmFsc2UsIm1hbnVhbE92ZXJyaWRlIjp7ImlzTWFudWFsbHlPdmVycmlkZGVuIjpmYWxzZSwiY2l0ZXByb2NUZXh0IjoiPHN1cD4yODwvc3VwPiIsIm1hbnVhbE92ZXJyaWRlVGV4dCI6IiJ9LCJjaXRhdGlvbkl0ZW1zIjpbeyJpZCI6IjgwNzIxOTQ1LTU2N2ItM2RkNC1iMjkwLWNmYTExNTJlMDBjMCIsIml0ZW1EYXRhIjp7InR5cGUiOiJhcnRpY2xlLWpvdXJuYWwiLCJpZCI6IjgwNzIxOTQ1LTU2N2ItM2RkNC1iMjkwLWNmYTExNTJlMDBjMCIsInRpdGxlIjoiQXV0b21hdGVkIG1vZGVsIGJ1aWxkaW5nIGFuZCBwcm90ZWluIGlkZW50aWZpY2F0aW9uIGluIGNyeW8tRU0gbWFwcyIsImF1dGhvciI6W3siZmFtaWx5IjoiSmFtYWxpIiwiZ2l2ZW4iOiJLaWFyYXNoIiwicGFyc2UtbmFtZXMiOmZhbHNlLCJkcm9wcGluZy1wYXJ0aWNsZSI6IiIsIm5vbi1kcm9wcGluZy1wYXJ0aWNsZSI6IiJ9LHsiZmFtaWx5IjoiS8OkbGwiLCJnaXZlbiI6Ikx1a2FzIiwicGFyc2UtbmFtZXMiOmZhbHNlLCJkcm9wcGluZy1wYXJ0aWNsZSI6IiIsIm5vbi1kcm9wcGluZy1wYXJ0aWNsZSI6IiJ9LHsiZmFtaWx5IjoiWmhhbmciLCJnaXZlbiI6IlJ1aSIsInBhcnNlLW5hbWVzIjpmYWxzZSwiZHJvcHBpbmctcGFydGljbGUiOiIiLCJub24tZHJvcHBpbmctcGFydGljbGUiOiIifSx7ImZhbWlseSI6IkJyb3duIiwiZ2l2ZW4iOiJBbGFuIiwicGFyc2UtbmFtZXMiOmZhbHNlLCJkcm9wcGluZy1wYXJ0aWNsZSI6IiIsIm5vbi1kcm9wcGluZy1wYXJ0aWNsZSI6IiJ9LHsiZmFtaWx5IjoiS2ltYW5pdXMiLCJnaXZlbiI6IkRhcmkiLCJwYXJzZS1uYW1lcyI6ZmFsc2UsImRyb3BwaW5nLXBhcnRpY2xlIjoiIiwibm9uLWRyb3BwaW5nLXBhcnRpY2xlIjoiIn0seyJmYW1pbHkiOiJTY2hlcmVzIiwiZ2l2ZW4iOiJTam9ycyBILiBXLiIsInBhcnNlLW5hbWVzIjpmYWxzZSwiZHJvcHBpbmctcGFydGljbGUiOiIiLCJub24tZHJvcHBpbmctcGFydGljbGUiOiIifV0sImNvbnRhaW5lci10aXRsZSI6Ik5hdHVyZSIsImNvbnRhaW5lci10aXRsZS1zaG9ydCI6Ik5hdHVyZSIsIkRPSSI6IjEwLjEwMzgvczQxNTg2LTAyNC0wNzIxNS00IiwiSVNTTiI6IjAwMjgtMDgzNiIsIlVSTCI6Imh0dHBzOi8vd3d3Lm5hdHVyZS5jb20vYXJ0aWNsZXMvczQxNTg2LTAyNC0wNzIxNS00IiwiaXNzdWVkIjp7ImRhdGUtcGFydHMiOltbMjAyNCwyLDI2XV19fSwiaXNUZW1wb3JhcnkiOmZhbHNlfV19&quot;,&quot;citationItems&quot;:[{&quot;id&quot;:&quot;80721945-567b-3dd4-b290-cfa1152e00c0&quot;,&quot;itemData&quot;:{&quot;type&quot;:&quot;article-journal&quot;,&quot;id&quot;:&quot;80721945-567b-3dd4-b290-cfa1152e00c0&quot;,&quot;title&quot;:&quot;Automated model building and protein identification in cryo-EM maps&quot;,&quot;author&quot;:[{&quot;family&quot;:&quot;Jamali&quot;,&quot;given&quot;:&quot;Kiarash&quot;,&quot;parse-names&quot;:false,&quot;dropping-particle&quot;:&quot;&quot;,&quot;non-dropping-particle&quot;:&quot;&quot;},{&quot;family&quot;:&quot;Käll&quot;,&quot;given&quot;:&quot;Lukas&quot;,&quot;parse-names&quot;:false,&quot;dropping-particle&quot;:&quot;&quot;,&quot;non-dropping-particle&quot;:&quot;&quot;},{&quot;family&quot;:&quot;Zhang&quot;,&quot;given&quot;:&quot;Rui&quot;,&quot;parse-names&quot;:false,&quot;dropping-particle&quot;:&quot;&quot;,&quot;non-dropping-particle&quot;:&quot;&quot;},{&quot;family&quot;:&quot;Brown&quot;,&quot;given&quot;:&quot;Alan&quot;,&quot;parse-names&quot;:false,&quot;dropping-particle&quot;:&quot;&quot;,&quot;non-dropping-particle&quot;:&quot;&quot;},{&quot;family&quot;:&quot;Kimanius&quot;,&quot;given&quot;:&quot;Dari&quot;,&quot;parse-names&quot;:false,&quot;dropping-particle&quot;:&quot;&quot;,&quot;non-dropping-particle&quot;:&quot;&quot;},{&quot;family&quot;:&quot;Scheres&quot;,&quot;given&quot;:&quot;Sjors H. W.&quot;,&quot;parse-names&quot;:false,&quot;dropping-particle&quot;:&quot;&quot;,&quot;non-dropping-particle&quot;:&quot;&quot;}],&quot;container-title&quot;:&quot;Nature&quot;,&quot;container-title-short&quot;:&quot;Nature&quot;,&quot;DOI&quot;:&quot;10.1038/s41586-024-07215-4&quot;,&quot;ISSN&quot;:&quot;0028-0836&quot;,&quot;URL&quot;:&quot;https://www.nature.com/articles/s41586-024-07215-4&quot;,&quot;issued&quot;:{&quot;date-parts&quot;:[[2024,2,26]]}},&quot;isTemporary&quot;:false}]},{&quot;citationID&quot;:&quot;MENDELEY_CITATION_3bb918be-ca70-46d3-a00b-17d8365ec953&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2JiOTE4YmUtY2E3MC00NmQzLWEwMGItMTdkODM2NWVjOTUz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quot;,&quot;citationItems&quot;:[{&quot;id&quot;:&quot;5969d058-6528-38b5-99ac-28b4cee42a63&quot;,&quot;itemData&quot;:{&quot;type&quot;:&quot;article-journal&quot;,&quot;id&quot;:&quot;5969d058-6528-38b5-99ac-28b4cee42a63&quot;,&quot;title&quot;:&quot;Tissue-based map of the human proteome&quot;,&quot;author&quot;:[{&quot;family&quot;:&quot;Uhlén&quot;,&quot;given&quot;:&quot;Mathias&quot;,&quot;parse-names&quot;:false,&quot;dropping-particle&quot;:&quot;&quot;,&quot;non-dropping-particle&quot;:&quot;&quot;},{&quot;family&quot;:&quot;Fagerberg&quot;,&quot;given&quot;:&quot;Linn&quot;,&quot;parse-names&quot;:false,&quot;dropping-particle&quot;:&quot;&quot;,&quot;non-dropping-particle&quot;:&quot;&quot;},{&quot;family&quot;:&quot;Hallström&quot;,&quot;given&quot;:&quot;Björn M.&quot;,&quot;parse-names&quot;:false,&quot;dropping-particle&quot;:&quot;&quot;,&quot;non-dropping-particle&quot;:&quot;&quot;},{&quot;family&quot;:&quot;Lindskog&quot;,&quot;given&quot;:&quot;Cecilia&quot;,&quot;parse-names&quot;:false,&quot;dropping-particle&quot;:&quot;&quot;,&quot;non-dropping-particle&quot;:&quot;&quot;},{&quot;family&quot;:&quot;Oksvold&quot;,&quot;given&quot;:&quot;Per&quot;,&quot;parse-names&quot;:false,&quot;dropping-particle&quot;:&quot;&quot;,&quot;non-dropping-particle&quot;:&quot;&quot;},{&quot;family&quot;:&quot;Mardinoglu&quot;,&quot;given&quot;:&quot;Adil&quot;,&quot;parse-names&quot;:false,&quot;dropping-particle&quot;:&quot;&quot;,&quot;non-dropping-particle&quot;:&quot;&quot;},{&quot;family&quot;:&quot;Sivertsson&quot;,&quot;given&quot;:&quot;Åsa&quot;,&quot;parse-names&quot;:false,&quot;dropping-particle&quot;:&quot;&quot;,&quot;non-dropping-particle&quot;:&quot;&quot;},{&quot;family&quot;:&quot;Kampf&quot;,&quot;given&quot;:&quot;Caroline&quot;,&quot;parse-names&quot;:false,&quot;dropping-particle&quot;:&quot;&quot;,&quot;non-dropping-particle&quot;:&quot;&quot;},{&quot;family&quot;:&quot;Sjöstedt&quot;,&quot;given&quot;:&quot;Evelina&quot;,&quot;parse-names&quot;:false,&quot;dropping-particle&quot;:&quot;&quot;,&quot;non-dropping-particle&quot;:&quot;&quot;},{&quot;family&quot;:&quot;Asplund&quot;,&quot;given&quot;:&quot;Anna&quot;,&quot;parse-names&quot;:false,&quot;dropping-particle&quot;:&quot;&quot;,&quot;non-dropping-particle&quot;:&quot;&quot;},{&quot;family&quot;:&quot;Olsson&quot;,&quot;given&quot;:&quot;IngMarie&quot;,&quot;parse-names&quot;:false,&quot;dropping-particle&quot;:&quot;&quot;,&quot;non-dropping-particle&quot;:&quot;&quot;},{&quot;family&quot;:&quot;Edlund&quot;,&quot;given&quot;:&quot;Karolina&quot;,&quot;parse-names&quot;:false,&quot;dropping-particle&quot;:&quot;&quot;,&quot;non-dropping-particle&quot;:&quot;&quot;},{&quot;family&quot;:&quot;Lundberg&quot;,&quot;given&quot;:&quot;Emma&quot;,&quot;parse-names&quot;:false,&quot;dropping-particle&quot;:&quot;&quot;,&quot;non-dropping-particle&quot;:&quot;&quot;},{&quot;family&quot;:&quot;Navani&quot;,&quot;given&quot;:&quot;Sanjay&quot;,&quot;parse-names&quot;:false,&quot;dropping-particle&quot;:&quot;&quot;,&quot;non-dropping-particle&quot;:&quot;&quot;},{&quot;family&quot;:&quot;Szigyarto&quot;,&quot;given&quot;:&quot;Cristina Al-Khalili&quot;,&quot;parse-names&quot;:false,&quot;dropping-particle&quot;:&quot;&quot;,&quot;non-dropping-particle&quot;:&quot;&quot;},{&quot;family&quot;:&quot;Odeberg&quot;,&quot;given&quot;:&quot;Jacob&quot;,&quot;parse-names&quot;:false,&quot;dropping-particle&quot;:&quot;&quot;,&quot;non-dropping-particle&quot;:&quot;&quot;},{&quot;family&quot;:&quot;Djureinovic&quot;,&quot;given&quot;:&quot;Dijana&quot;,&quot;parse-names&quot;:false,&quot;dropping-particle&quot;:&quot;&quot;,&quot;non-dropping-particle&quot;:&quot;&quot;},{&quot;family&quot;:&quot;Takanen&quot;,&quot;given&quot;:&quot;Jenny Ottosson&quot;,&quot;parse-names&quot;:false,&quot;dropping-particle&quot;:&quot;&quot;,&quot;non-dropping-particle&quot;:&quot;&quot;},{&quot;family&quot;:&quot;Hober&quot;,&quot;given&quot;:&quot;Sophia&quot;,&quot;parse-names&quot;:false,&quot;dropping-particle&quot;:&quot;&quot;,&quot;non-dropping-particle&quot;:&quot;&quot;},{&quot;family&quot;:&quot;Alm&quot;,&quot;given&quot;:&quot;Tove&quot;,&quot;parse-names&quot;:false,&quot;dropping-particle&quot;:&quot;&quot;,&quot;non-dropping-particle&quot;:&quot;&quot;},{&quot;family&quot;:&quot;Edqvist&quot;,&quot;given&quot;:&quot;Per-Henrik&quot;,&quot;parse-names&quot;:false,&quot;dropping-particle&quot;:&quot;&quot;,&quot;non-dropping-particle&quot;:&quot;&quot;},{&quot;family&quot;:&quot;Berling&quot;,&quot;given&quot;:&quot;Holger&quot;,&quot;parse-names&quot;:false,&quot;dropping-particle&quot;:&quot;&quot;,&quot;non-dropping-particle&quot;:&quot;&quot;},{&quot;family&quot;:&quot;Tegel&quot;,&quot;given&quot;:&quot;Hanna&quot;,&quot;parse-names&quot;:false,&quot;dropping-particle&quot;:&quot;&quot;,&quot;non-dropping-particle&quot;:&quot;&quot;},{&quot;family&quot;:&quot;Mulder&quot;,&quot;given&quot;:&quot;Jan&quot;,&quot;parse-names&quot;:false,&quot;dropping-particle&quot;:&quot;&quot;,&quot;non-dropping-particle&quot;:&quot;&quot;},{&quot;family&quot;:&quot;Rockberg&quot;,&quot;given&quot;:&quot;Johan&quot;,&quot;parse-names&quot;:false,&quot;dropping-particle&quot;:&quot;&quot;,&quot;non-dropping-particle&quot;:&quot;&quot;},{&quot;family&quot;:&quot;Nilsson&quot;,&quot;given&quot;:&quot;Peter&quot;,&quot;parse-names&quot;:false,&quot;dropping-particle&quot;:&quot;&quot;,&quot;non-dropping-particle&quot;:&quot;&quot;},{&quot;family&quot;:&quot;Schwenk&quot;,&quot;given&quot;:&quot;Jochen M.&quot;,&quot;parse-names&quot;:false,&quot;dropping-particle&quot;:&quot;&quot;,&quot;non-dropping-particle&quot;:&quot;&quot;},{&quot;family&quot;:&quot;Hamsten&quot;,&quot;given&quot;:&quot;Marica&quot;,&quot;parse-names&quot;:false,&quot;dropping-particle&quot;:&quot;&quot;,&quot;non-dropping-particle&quot;:&quot;&quot;},{&quot;family&quot;:&quot;Feilitzen&quot;,&quot;given&quot;:&quot;Kalle&quot;,&quot;parse-names&quot;:false,&quot;dropping-particle&quot;:&quot;&quot;,&quot;non-dropping-particle&quot;:&quot;von&quot;},{&quot;family&quot;:&quot;Forsberg&quot;,&quot;given&quot;:&quot;Mattias&quot;,&quot;parse-names&quot;:false,&quot;dropping-particle&quot;:&quot;&quot;,&quot;non-dropping-particle&quot;:&quot;&quot;},{&quot;family&quot;:&quot;Persson&quot;,&quot;given&quot;:&quot;Lukas&quot;,&quot;parse-names&quot;:false,&quot;dropping-particle&quot;:&quot;&quot;,&quot;non-dropping-particle&quot;:&quot;&quot;},{&quot;family&quot;:&quot;Johansson&quot;,&quot;given&quot;:&quot;Fredric&quot;,&quot;parse-names&quot;:false,&quot;dropping-particle&quot;:&quot;&quot;,&quot;non-dropping-particle&quot;:&quot;&quot;},{&quot;family&quot;:&quot;Zwahlen&quot;,&quot;given&quot;:&quot;Marti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Jens&quot;,&quot;parse-names&quot;:false,&quot;dropping-particle&quot;:&quot;&quot;,&quot;non-dropping-particle&quot;:&quot;&quot;},{&quot;family&quot;:&quot;Pontén&quot;,&quot;given&quot;:&quot;Fredrik&quot;,&quot;parse-names&quot;:false,&quot;dropping-particle&quot;:&quot;&quot;,&quot;non-dropping-particle&quot;:&quot;&quot;}],&quot;container-title&quot;:&quot;Science&quot;,&quot;container-title-short&quot;:&quot;Science (1979)&quot;,&quot;DOI&quot;:&quot;10.1126/science.1260419&quot;,&quot;ISSN&quot;:&quot;0036-8075&quot;,&quot;PMID&quot;:&quot;25613900&quot;,&quot;URL&quot;:&quot;https://www.science.org/doi/10.1126/science.1260419&quot;,&quot;issued&quot;:{&quot;date-parts&quot;:[[2015,1,23]]},&quot;abstract&quot;:&quot;Sequencing the human genome gave new insights into human biology and disease. However, the ultimate goal is to understand the dynamic expression of each of the approximately 20,000 protein-coding genes and the function of each protein. Uhlén et al. now present a map of protein expression across 32 human tissues. They not only measured expression at an RNA level, but also used antibody profiling to precisely localize the corresponding proteins. An interactive website allows exploration of expression patterns across the human body.&quot;,&quot;issue&quot;:&quot;6220&quot;,&quot;volume&quot;:&quot;347&quot;},&quot;isTemporary&quot;:false}]},{&quot;citationID&quot;:&quot;MENDELEY_CITATION_27c6834f-06e8-4b53-81ff-693005249a62&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jdjNjgzNGYtMDZlOC00YjUzLTgxZmYtNjkzMDA1MjQ5YTYyIiwicHJvcGVydGllcyI6eyJub3RlSW5kZXgiOjB9LCJpc0VkaXRlZCI6ZmFsc2UsIm1hbnVhbE92ZXJyaWRlIjp7ImlzTWFudWFsbHlPdmVycmlkZGVuIjpmYWxzZSwiY2l0ZXByb2NUZXh0IjoiPHN1cD4yOTwvc3VwPiIsIm1hbnVhbE92ZXJyaWRlVGV4dCI6IiJ9LCJjaXRhdGlvbkl0ZW1zIjpbeyJpZCI6ImFmMzAwMDE1LWIxZDMtMzdkOC04MjNmLTk0Y2RlMzFlN2NmNiIsIml0ZW1EYXRhIjp7InR5cGUiOiJib29rIiwiaWQiOiJhZjMwMDAxNS1iMWQzLTM3ZDgtODIzZi05NGNkZTMxZTdjZjYiLCJ0aXRsZSI6IkxSUkMyMyBpcyBhIGNvbnNlcnZlZCBjb21wb25lbnQgb2YgdGhlIHJhZGlhbCBzcG9rZSB0aGF0IGlzIG5lY2Vzc2FyeSBmb3Igc3Blcm0gbW90aWxpdHkgYW5kIG1hbGUgZmVydGlsaXR5IGluIG1pY2UiLCJhdXRob3IiOlt7ImZhbWlseSI6IlpoYW5nIiwiZ2l2ZW4iOiJYaW4iLCJwYXJzZS1uYW1lcyI6ZmFsc2UsImRyb3BwaW5nLXBhcnRpY2xlIjoiIiwibm9uLWRyb3BwaW5nLXBhcnRpY2xlIjoiIn0seyJmYW1pbHkiOiJTdW4iLCJnaXZlbiI6IkppYW5nIiwicGFyc2UtbmFtZXMiOmZhbHNlLCJkcm9wcGluZy1wYXJ0aWNsZSI6IiIsIm5vbi1kcm9wcGluZy1wYXJ0aWNsZSI6IiJ9LHsiZmFtaWx5IjoiTHUiLCJnaXZlbiI6IllvbmdnYW5nIiwicGFyc2UtbmFtZXMiOmZhbHNlLCJkcm9wcGluZy1wYXJ0aWNsZSI6IiIsIm5vbi1kcm9wcGluZy1wYXJ0aWNsZSI6IiJ9LHsiZmFtaWx5IjoiWmhhbmciLCJnaXZlbiI6IkppbnRhbyIsInBhcnNlLW5hbWVzIjpmYWxzZSwiZHJvcHBpbmctcGFydGljbGUiOiIiLCJub24tZHJvcHBpbmctcGFydGljbGUiOiIifSx7ImZhbWlseSI6IlNoaW1hZGEiLCJnaXZlbiI6IktlaXN1a2UiLCJwYXJzZS1uYW1lcyI6ZmFsc2UsImRyb3BwaW5nLXBhcnRpY2xlIjoiIiwibm9uLWRyb3BwaW5nLXBhcnRpY2xlIjoiIn0seyJmYW1pbHkiOiJOb2RhIiwiZ2l2ZW4iOiJUYWljaGkiLCJwYXJzZS1uYW1lcyI6ZmFsc2UsImRyb3BwaW5nLXBhcnRpY2xlIjoiIiwibm9uLWRyb3BwaW5nLXBhcnRpY2xlIjoiIn0seyJmYW1pbHkiOiJaaGFvIiwiZ2l2ZW4iOiJTaHVxaW4iLCJwYXJzZS1uYW1lcyI6ZmFsc2UsImRyb3BwaW5nLXBhcnRpY2xlIjoiIiwibm9uLWRyb3BwaW5nLXBhcnRpY2xlIjoiIn0seyJmYW1pbHkiOiJLb3lhbm8iLCJnaXZlbiI6IlRha2F5dWtpIiwicGFyc2UtbmFtZXMiOmZhbHNlLCJkcm9wcGluZy1wYXJ0aWNsZSI6IiIsIm5vbi1kcm9wcGluZy1wYXJ0aWNsZSI6IiJ9LHsiZmFtaWx5IjoiTWF0c3V5YW1hIiwiZ2l2ZW4iOiJNYWtvdG8iLCJwYXJzZS1uYW1lcyI6ZmFsc2UsImRyb3BwaW5nLXBhcnRpY2xlIjoiIiwibm9uLWRyb3BwaW5nLXBhcnRpY2xlIjoiIn0seyJmYW1pbHkiOiJaaG91IiwiZ2l2ZW4iOiJTaHVzaHUiLCJwYXJzZS1uYW1lcyI6ZmFsc2UsImRyb3BwaW5nLXBhcnRpY2xlIjoiIiwibm9uLWRyb3BwaW5nLXBhcnRpY2xlIjoiIn0seyJmYW1pbHkiOiJXdSIsImdpdmVuIjoiSmlheWFuIiwicGFyc2UtbmFtZXMiOmZhbHNlLCJkcm9wcGluZy1wYXJ0aWNsZSI6IiIsIm5vbi1kcm9wcGluZy1wYXJ0aWNsZSI6IiJ9LHsiZmFtaWx5IjoiSWthd2EiLCJnaXZlbiI6Ik1hc2FoaXRvIiwicGFyc2UtbmFtZXMiOmZhbHNlLCJkcm9wcGluZy1wYXJ0aWNsZSI6IiIsIm5vbi1kcm9wcGluZy1wYXJ0aWNsZSI6IiJ9LHsiZmFtaWx5IjoiTGl1IiwiZ2l2ZW4iOiJNaW5neGkiLCJwYXJzZS1uYW1lcyI6ZmFsc2UsImRyb3BwaW5nLXBhcnRpY2xlIjoiIiwibm9uLWRyb3BwaW5nLXBhcnRpY2xlIjoiIn1dLCJjb250YWluZXItdGl0bGUiOiJKb3VybmFsIG9mIGNlbGwgc2NpZW5jZSIsImNvbnRhaW5lci10aXRsZS1zaG9ydCI6IkogQ2VsbCBTY2kiLCJET0kiOiIxMC4xMjQyL2pjcy4yNTkzODEiLCJJU0JOIjoiMDAwMDAwMDMzNzM5NyIsIklTU04iOiIxNDc3OTEzNyIsIlBNSUQiOiIzNDU4NTcyNyIsImlzc3VlZCI6eyJkYXRlLXBhcnRzIjpbWzIwMjFdXX0sImFic3RyYWN0IjoiQ2lsaWEgYW5kIGZsYWdlbGxhIGFyZSBhbmNpZW50IHN0cnVjdHVyZXMgdGhhdCBhY2hpZXZlIGNvbnRyb2xsZWQgbW90b3IgZnVuY3Rpb25zIHRocm91Z2ggdGhlIGNvb3JkaW5hdGVkIGludGVyYWN0aW9uIGJhc2VkIG9uIG1pY3JvdHVidWxlcyBhbmQgc29tZSBhdHRhY2hlZCBwcm9qZWN0aW9ucy4gUmFkaWFsIHNwb2tlcyAoUlNzKSBmYWNpbGl0YXRlIHRoZSBiZWF0aW5nIG1vdGlvbiBvZiB0aGVzZSBvcmdhbmVsbGVzIGJ5IG1lZGlhdGluZyBzaWduYWwgdHJhbnNkdWN0aW9uIGJldHdlZW4gZHluZWlucyBhbmQgYSBjZW50cmFsIHBhaXIgKENQKSBvZiBzaW5nbGV0IG1pY3JvdHVidWxlcy4gUlMgY29tcGxleCBpc29sYXRpb24gZnJvbSBDaGxhbXlkb21vbmFzIGF4b25lbWVzIGVuYWJsZWQgdGhlIGRldGVjdGlvbiBvZiAyMyByYWRpYWwgc3Bva2UgcHJvdGVpbnMgKFJTUDEtUlNQMjMpLCBhbHRob3VnaCB0aGUgcm9sZXMgb2Ygc29tZSByYWRpYWwgc3Bva2UgcHJvdGVpbnMgcmVtYWluIHVua25vd24uIFJlY2VudGx5LCBSU1AxNSBoYXMgYmVlbiByZXBvcnRlZCB0byBiZSBib3VuZCB0byB0aGUgc3RhbGsgb2YgUlMyLCBidXQgaXRzIGhvbW9sb2cgaW4gbWFtbWFscyBoYXMgbm90IGJlZW4gaWRlbnRpZmllZC4gSGVyZWluLCB3ZSBzaG93IHRoYXQgTHJyYzIzIGlzIGFuIGV2b2x1dGlvbmFyaWx5IGNvbnNlcnZlZCB0ZXN0aXMtZW5yaWNoZWQgZ2VuZSBlbmNvZGluZyBhbiBSU1AxNSBob21vbG9nIGluIG1pY2UuIFdlIGZvdW5kIHRoYXQgTFJSQzIzIGxvY2FsaXplcyB0byB0aGUgUlMgY29tcGxleCB3aXRoaW4gbXVyaW5lIHNwZXJtIGZsYWdlbGxhIGFuZCBpbnRlcmFjdHMgd2l0aCBSU1BIM0EgYW5kIFJTUEgzQi4gVGhlIGtub2Nrb3V0IG9mIExycmMyMyByZXN1bHRlZCBpbiBtYWxlIGluZmVydGlsaXR5IGR1ZSB0byBSUyBkaXNvcmdhbml6YXRpb24gYW5kIGltcGFpcmVkIG1vdGlsaXR5IGluIG11cmluZSBzcGVybWF0b3pvYSwgd2hlcmVhcyB0aGUgY2lsaWFyeSBiZWF0aW5nIHdhcyBub3Qgc2lnbmlmaWNhbnRseSBhZmZlY3RlZC4gVGhlc2UgZGF0YSBpbmRpY2F0ZSB0aGF0IExSUkMyMyBpcyBhIGtleSByZWd1bGF0b3IgdGhhdCB1bmRlcnBpbnMgdGhlIGludGVncml0eSBvZiB0aGUgUlMgY29tcGxleCB3aXRoaW4gdGhlIGZsYWdlbGxhIG9mIG1hbW1hbGlhbiBzcGVybWF0b3pvYSwgd2hlcmVhcyBpdCBpcyBkaXNwZW5zYWJsZSBpbiBjaWxpYS4gVGhpcyBhcnRpY2xlIGhhcyBhbiBhc3NvY2lhdGVkIEZpcnN0IFBlcnNvbiBpbnRlcnZpZXcgd2l0aCB0aGUgZmlyc3QgYXV0aG9yIG9mIHRoZSBwYXBlci4iLCJpc3N1ZSI6IjIwIiwidm9sdW1lIjoiMTM0In0sImlzVGVtcG9yYXJ5IjpmYWxzZX1dfQ==&quot;,&quot;citationItems&quot;:[{&quot;id&quot;:&quot;af300015-b1d3-37d8-823f-94cde31e7cf6&quot;,&quot;itemData&quot;:{&quot;type&quot;:&quot;book&quot;,&quot;id&quot;:&quot;af300015-b1d3-37d8-823f-94cde31e7cf6&quot;,&quot;title&quot;:&quot;LRRC23 is a conserved component of the radial spoke that is necessary for sperm motility and male fertility in mice&quot;,&quot;author&quot;:[{&quot;family&quot;:&quot;Zhang&quot;,&quot;given&quot;:&quot;Xin&quot;,&quot;parse-names&quot;:false,&quot;dropping-particle&quot;:&quot;&quot;,&quot;non-dropping-particle&quot;:&quot;&quot;},{&quot;family&quot;:&quot;Sun&quot;,&quot;given&quot;:&quot;Jiang&quot;,&quot;parse-names&quot;:false,&quot;dropping-particle&quot;:&quot;&quot;,&quot;non-dropping-particle&quot;:&quot;&quot;},{&quot;family&quot;:&quot;Lu&quot;,&quot;given&quot;:&quot;Yonggang&quot;,&quot;parse-names&quot;:false,&quot;dropping-particle&quot;:&quot;&quot;,&quot;non-dropping-particle&quot;:&quot;&quot;},{&quot;family&quot;:&quot;Zhang&quot;,&quot;given&quot;:&quot;Jintao&quot;,&quot;parse-names&quot;:false,&quot;dropping-particle&quot;:&quot;&quot;,&quot;non-dropping-particle&quot;:&quot;&quot;},{&quot;family&quot;:&quot;Shimada&quot;,&quot;given&quot;:&quot;Keisuke&quot;,&quot;parse-names&quot;:false,&quot;dropping-particle&quot;:&quot;&quot;,&quot;non-dropping-particle&quot;:&quot;&quot;},{&quot;family&quot;:&quot;Noda&quot;,&quot;given&quot;:&quot;Taichi&quot;,&quot;parse-names&quot;:false,&quot;dropping-particle&quot;:&quot;&quot;,&quot;non-dropping-particle&quot;:&quot;&quot;},{&quot;family&quot;:&quot;Zhao&quot;,&quot;given&quot;:&quot;Shuqin&quot;,&quot;parse-names&quot;:false,&quot;dropping-particle&quot;:&quot;&quot;,&quot;non-dropping-particle&quot;:&quot;&quot;},{&quot;family&quot;:&quot;Koyano&quot;,&quot;given&quot;:&quot;Takayuki&quot;,&quot;parse-names&quot;:false,&quot;dropping-particle&quot;:&quot;&quot;,&quot;non-dropping-particle&quot;:&quot;&quot;},{&quot;family&quot;:&quot;Matsuyama&quot;,&quot;given&quot;:&quot;Makoto&quot;,&quot;parse-names&quot;:false,&quot;dropping-particle&quot;:&quot;&quot;,&quot;non-dropping-particle&quot;:&quot;&quot;},{&quot;family&quot;:&quot;Zhou&quot;,&quot;given&quot;:&quot;Shushu&quot;,&quot;parse-names&quot;:false,&quot;dropping-particle&quot;:&quot;&quot;,&quot;non-dropping-particle&quot;:&quot;&quot;},{&quot;family&quot;:&quot;Wu&quot;,&quot;given&quot;:&quot;Jiayan&quot;,&quot;parse-names&quot;:false,&quot;dropping-particle&quot;:&quot;&quot;,&quot;non-dropping-particle&quot;:&quot;&quot;},{&quot;family&quot;:&quot;Ikawa&quot;,&quot;given&quot;:&quot;Masahito&quot;,&quot;parse-names&quot;:false,&quot;dropping-particle&quot;:&quot;&quot;,&quot;non-dropping-particle&quot;:&quot;&quot;},{&quot;family&quot;:&quot;Liu&quot;,&quot;given&quot;:&quot;Mingxi&quot;,&quot;parse-names&quot;:false,&quot;dropping-particle&quot;:&quot;&quot;,&quot;non-dropping-particle&quot;:&quot;&quot;}],&quot;container-title&quot;:&quot;Journal of cell science&quot;,&quot;container-title-short&quot;:&quot;J Cell Sci&quot;,&quot;DOI&quot;:&quot;10.1242/jcs.259381&quot;,&quot;ISBN&quot;:&quot;0000000337397&quot;,&quot;ISSN&quot;:&quot;14779137&quot;,&quot;PMID&quot;:&quot;34585727&quot;,&quot;issued&quot;:{&quot;date-parts&quot;:[[2021]]},&quot;abstract&quot;:&quot;Cilia and flagella are ancient structures that achieve controlled motor functions through the coordinated interaction based on microtubules and some attached projections. Radial spokes (RSs) facilitate the beating motion of these organelles by mediating signal transduction between dyneins and a central pair (CP) of singlet microtubules. RS complex isolation from Chlamydomonas axonemes enabled the detection of 23 radial spoke proteins (RSP1-RSP23), although the roles of some radial spoke proteins remain unknown. Recently, RSP15 has been reported to be bound to the stalk of RS2, but its homolog in mammals has not been identified. Herein, we show that Lrrc23 is an evolutionarily conserved testis-enriched gene encoding an RSP15 homolog in mice. We found that LRRC23 localizes to the RS complex within murine sperm flagella and interacts with RSPH3A and RSPH3B. The knockout of Lrrc23 resulted in male infertility due to RS disorganization and impaired motility in murine spermatozoa, whereas the ciliary beating was not significantly affected. These data indicate that LRRC23 is a key regulator that underpins the integrity of the RS complex within the flagella of mammalian spermatozoa, whereas it is dispensable in cilia. This article has an associated First Person interview with the first author of the paper.&quot;,&quot;issue&quot;:&quot;20&quot;,&quot;volume&quot;:&quot;134&quot;},&quot;isTemporary&quot;:false}]},{&quot;citationID&quot;:&quot;MENDELEY_CITATION_6c9671b6-1db1-41cb-8639-96dd5c3cdff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mM5NjcxYjYtMWRiMS00MWNiLTg2MzktOTZkZDVjM2NkZmYzIiwicHJvcGVydGllcyI6eyJub3RlSW5kZXgiOjB9LCJpc0VkaXRlZCI6ZmFsc2UsIm1hbnVhbE92ZXJyaWRlIjp7ImlzTWFudWFsbHlPdmVycmlkZGVuIjpmYWxzZSwiY2l0ZXByb2NUZXh0IjoiPHN1cD4xMzwvc3VwPiIsIm1hbnVhbE92ZXJyaWRlVGV4dCI6IiJ9LCJjaXRhdGlvbkl0ZW1zIjpbeyJpZCI6IjU5NjBhNTJjLTFmZTYtM2M2Yi1hOGUyLTdjOWY2ZTYxMTg0NSIsIml0ZW1EYXRhIjp7InR5cGUiOiJhcnRpY2xlLWpvdXJuYWwiLCJpZCI6IjU5NjBhNTJjLTFmZTYtM2M2Yi1hOGUyLTdjOWY2ZTYxMTg0NSIsInRpdGxlIjoiTFJSQzIzIHRydW5jYXRpb24gaW1wYWlycyByYWRpYWwgc3Bva2UgMyBoZWFkIGFzc2VtYmx5IGFuZCBzcGVybSBtb3RpbGl0eSB1bmRlcmx5aW5nIG1hbGUgaW5mZXJ0aWxpdHkiLCJhdXRob3IiOlt7ImZhbWlseSI6Ikh3YW5nIiwiZ2l2ZW4iOiJKYWUgWWVvbiIsInBhcnNlLW5hbWVzIjpmYWxzZSwiZHJvcHBpbmctcGFydGljbGUiOiIiLCJub24tZHJvcHBpbmctcGFydGljbGUiOiIifSx7ImZhbWlseSI6IkNoYWkiLCJnaXZlbiI6IlBlbmd4aW4iLCJwYXJzZS1uYW1lcyI6ZmFsc2UsImRyb3BwaW5nLXBhcnRpY2xlIjoiIiwibm9uLWRyb3BwaW5nLXBhcnRpY2xlIjoiIn0seyJmYW1pbHkiOiJOYXdheiIsImdpdmVuIjoiU2hvYWliIiwicGFyc2UtbmFtZXMiOmZhbHNlLCJkcm9wcGluZy1wYXJ0aWNsZSI6IiIsIm5vbi1kcm9wcGluZy1wYXJ0aWNsZSI6IiJ9LHsiZmFtaWx5IjoiQ2hvaSIsImdpdmVuIjoiSnVuZ21pbiIsInBhcnNlLW5hbWVzIjpmYWxzZSwiZHJvcHBpbmctcGFydGljbGUiOiIiLCJub24tZHJvcHBpbmctcGFydGljbGUiOiIifSx7ImZhbWlseSI6IkxvcGV6LUdpcmFsZGV6IiwiZ2l2ZW4iOiJGcmFuY2VzYyIsInBhcnNlLW5hbWVzIjpmYWxzZSwiZHJvcHBpbmctcGFydGljbGUiOiIiLCJub24tZHJvcHBpbmctcGFydGljbGUiOiIifSx7ImZhbWlseSI6Ikh1c3NhaW4iLCJnaXZlbiI6IlNoYWJpciIsInBhcnNlLW5hbWVzIjpmYWxzZSwiZHJvcHBpbmctcGFydGljbGUiOiIiLCJub24tZHJvcHBpbmctcGFydGljbGUiOiIifSx7ImZhbWlseSI6IkJpbGd1dmFyIiwiZ2l2ZW4iOiJLYXlhIiwicGFyc2UtbmFtZXMiOmZhbHNlLCJkcm9wcGluZy1wYXJ0aWNsZSI6IiIsIm5vbi1kcm9wcGluZy1wYXJ0aWNsZSI6IiJ9LHsiZmFtaWx5IjoiTWFuZSIsImdpdmVuIjoiU2hyaWthbnQ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aaGFuZyIsImdpdmVuIjoiS2FpIiwicGFyc2UtbmFtZXMiOmZhbHNlLCJkcm9wcGluZy1wYXJ0aWNsZSI6IiIsIm5vbi1kcm9wcGluZy1wYXJ0aWNsZSI6IiJ9LHsiZmFtaWx5IjoiQ2h1bmciLCJnaXZlbiI6IkplYW4gSnUiLCJwYXJzZS1uYW1lcyI6ZmFsc2UsImRyb3BwaW5nLXBhcnRpY2xlIjoiIiwibm9uLWRyb3BwaW5nLXBhcnRpY2xlIjoiIn1dLCJjb250YWluZXItdGl0bGUiOiJlTGlmZSIsImNvbnRhaW5lci10aXRsZS1zaG9ydCI6IkVsaWZlIiwiRE9JIjoiMTAuNzU1NC9lTGlmZS45MDA5NSIsIklTU04iOiIyMDUwMDg0WCIsIlBNSUQiOiIzODA5MTUyMyIsImlzc3VlZCI6eyJkYXRlLXBhcnRzIjpbWzIwMjNdXX0sInBhZ2UiOiIxLTM5IiwiYWJzdHJhY3QiOiJSYWRpYWwgc3Bva2VzIChSUykgYXJlIFQtc2hhcGVkIG11bHRpcHJvdGVpbiBjb21wbGV4ZXMgb24gdGhlIGF4b25lbWFsIG1pY3JvdHUtYnVsZXMuIFJlcGVhdGVkIFJTMSwgUlMyLCBhbmQgUlMzIGNvdXBsZSB0aGUgY2VudHJhbCBwYWlyIHRvIG1vZHVsYXRlIGNpbGlhcnkgYW5kIGZsYWdlbGxhciBtb3RpbGl0eS4gRGVzcGl0ZSB0aGUgY2VsbCB0eXBlIHNwZWNpZmljaXR5IG9mIFJTMyBzdWJzdHJ1Y3R1cmVzLCB0aGVpciBtb2xlY3VsYXIgY29tcG9uZW50cyByZW1haW4gbGFyZ2VseSB1bmtub3duLiBIZXJlLCB3ZSByZXBvcnQgdGhhdCBhIGxldWNpbmUtcmljaCByZXBlYXQtY29udGFpbmluZyBwcm90ZWluLCBMUlJDMjMsIGlzIGFuIFJTMyBoZWFkIGNvbXBvbmVudCBlc3NlbnRpYWwgZm9yIGl0cyBoZWFkIGFzc2VtYmx5IGFuZCBmbGFnZWxsYXIgbW90aWxpdHkgaW4gbWFtbWFsaWFuIHNwZXJtYXRvem9hLiBGcm9tIGluZmVydGlsZSBtYWxlIHBhdGllbnRzIHdpdGggZGVmZWN0aXZlIHNwZXJtIG1vdGlsaXR5LCB3ZSBpZGVudGlmaWVkIGEgc3BsaWNlIHNpdGUgdmFyaWFudCBvZiBMUlJDMjMuIEEgbXV0YW50IG1vdXNlIG1vZGVsIG1pbWlja2luZyB0aGlzIHZhcmlhbnQgcHJvZHVjZXMgYSB0cnVuY2F0ZWQgTFJSQzIzIGF0IHRoZSBDLXRlcm1pbnVzIHRoYXQgZmFpbHMgdG8gbG9jYWxpemUgdG8gdGhlIHNwZXJtIHRhaWwsIGNhdXNpbmcgbWFsZSBpbmZlcnRpbGl0eSBkdWUgdG8gZGVmZWN0aXZlIHNwZXJtIG1vdGlsaXR5LiBMUlJDMjMgd2FzIHByZXZpb3VzbHkgcHJvcG9zZWQgdG8gYmUgYW4gb3J0aG9sb2cgb2YgdGhlIFJTIHN0YWxrIHByb3RlaW4gUlNQMTUuIEhvd2V2ZXIsIHdlIGZvdW5kIHRoYXQgcHVyaWZpZWQgcmVjb21iaW5hbnQgTFJSQzIzIGludGVyYWN0cyB3aXRoIGFuIFJTIGhlYWQgcHJvdGVpbiBSU1BIOSwgd2hpY2ggaXMgYWJvbGlzaGVkIGJ5IHRoZSBDLXRlci1taW5hbCB0cnVuY2F0aW9uLiBFdm9sdXRpb25hcnkgYW5kIHN0cnVjdHVyYWwgY29tcGFyaXNvbiBhbHNvIHNob3dzIHRoYXQgTFJSQzM0LCBub3QgTFJSQzIzLCBpcyB0aGUgUlNQMTUgb3J0aG9sb2cuIENyeW8tZWxlY3Ryb24gdG9tb2dyYXBoeSBjbGVhcmx5IHJldmVhbGVkIHRoYXQgdGhlIGFic2VuY2Ugb2YgdGhlIFJTMyBoZWFkIGFuZCB0aGUgc3Blcm0tc3BlY2lmaWMgUlMyLVJTMyBicmlkZ2Ugc3RydWN0dXJlIGluIExSUkMyMyBtdXRhbnQgc3Blcm1hdG96b2EuIE91ciBzdHVkeSBwcm92aWRlcyBuZXcgaW5zaWdodHMgaW50byB0aGUgc3RydWN0dXJlIGFuZCBmdW5jdGlvbiBvZiBSUzMgaW4gbWFtbWFsaWFuIHNwZXJtYXRvem9hIGFuZCB0aGUgbW9sZWN1bGFyIHBhdGhvZ2VuaWNpdHkgb2YgTFJSQzIzIHVuZGVybHlpbmcgcmVkdWNlZCBzcGVybSBtb3RpbGl0eSBpbiBpbmZlcnRpbGUgaHVtYW4gbWFsZXMuIiwidm9sdW1lIjoiMTIifSwiaXNUZW1wb3JhcnkiOmZhbHNlfV19&quot;,&quot;citationItems&quot;:[{&quot;id&quot;:&quot;5960a52c-1fe6-3c6b-a8e2-7c9f6e611845&quot;,&quot;itemData&quot;:{&quot;type&quot;:&quot;article-journal&quot;,&quot;id&quot;:&quot;5960a52c-1fe6-3c6b-a8e2-7c9f6e611845&quot;,&quot;title&quot;:&quot;LRRC23 truncation impairs radial spoke 3 head assembly and sperm motility underlying male infertility&quot;,&quot;author&quot;:[{&quot;family&quot;:&quot;Hwang&quot;,&quot;given&quot;:&quot;Jae Yeon&quot;,&quot;parse-names&quot;:false,&quot;dropping-particle&quot;:&quot;&quot;,&quot;non-dropping-particle&quot;:&quot;&quot;},{&quot;family&quot;:&quot;Chai&quot;,&quot;given&quot;:&quot;Pengxin&quot;,&quot;parse-names&quot;:false,&quot;dropping-particle&quot;:&quot;&quot;,&quot;non-dropping-particle&quot;:&quot;&quot;},{&quot;family&quot;:&quot;Nawaz&quot;,&quot;given&quot;:&quot;Shoaib&quot;,&quot;parse-names&quot;:false,&quot;dropping-particle&quot;:&quot;&quot;,&quot;non-dropping-particle&quot;:&quot;&quot;},{&quot;family&quot;:&quot;Choi&quot;,&quot;given&quot;:&quot;Jungmin&quot;,&quot;parse-names&quot;:false,&quot;dropping-particle&quot;:&quot;&quot;,&quot;non-dropping-particle&quot;:&quot;&quot;},{&quot;family&quot;:&quot;Lopez-Giraldez&quot;,&quot;given&quot;:&quot;Francesc&quot;,&quot;parse-names&quot;:false,&quot;dropping-particle&quot;:&quot;&quot;,&quot;non-dropping-particle&quot;:&quot;&quot;},{&quot;family&quot;:&quot;Hussain&quot;,&quot;given&quot;:&quot;Shabir&quot;,&quot;parse-names&quot;:false,&quot;dropping-particle&quot;:&quot;&quot;,&quot;non-dropping-particle&quot;:&quot;&quot;},{&quot;family&quot;:&quot;Bilguvar&quot;,&quot;given&quot;:&quot;Kaya&quot;,&quot;parse-names&quot;:false,&quot;dropping-particle&quot;:&quot;&quot;,&quot;non-dropping-particle&quot;:&quot;&quot;},{&quot;family&quot;:&quot;Mane&quot;,&quot;given&quot;:&quot;Shrikant&quot;,&quot;parse-names&quot;:false,&quot;dropping-particle&quot;:&quot;&quot;,&quot;non-dropping-particle&quot;:&quot;&quot;},{&quot;family&quot;:&quot;Lifton&quot;,&quot;given&quot;:&quot;Richard P.&quot;,&quot;parse-names&quot;:false,&quot;dropping-particle&quot;:&quot;&quot;,&quot;non-dropping-particle&quot;:&quot;&quot;},{&quot;family&quot;:&quot;Ahmad&quot;,&quot;given&quot;:&quot;Wasim&quot;,&quot;parse-names&quot;:false,&quot;dropping-particle&quot;:&quot;&quot;,&quot;non-dropping-particle&quot;:&quot;&quot;},{&quot;family&quot;:&quot;Zhang&quot;,&quot;given&quot;:&quot;Kai&quot;,&quot;parse-names&quot;:false,&quot;dropping-particle&quot;:&quot;&quot;,&quot;non-dropping-particle&quot;:&quot;&quot;},{&quot;family&quot;:&quot;Chung&quot;,&quot;given&quot;:&quot;Jean Ju&quot;,&quot;parse-names&quot;:false,&quot;dropping-particle&quot;:&quot;&quot;,&quot;non-dropping-particle&quot;:&quot;&quot;}],&quot;container-title&quot;:&quot;eLife&quot;,&quot;container-title-short&quot;:&quot;Elife&quot;,&quot;DOI&quot;:&quot;10.7554/eLife.90095&quot;,&quot;ISSN&quot;:&quot;2050084X&quot;,&quot;PMID&quot;:&quot;38091523&quot;,&quot;issued&quot;:{&quot;date-parts&quot;:[[2023]]},&quot;page&quot;:&quot;1-39&quot;,&quot;abstract&quot;:&quot;Radial spokes (RS) are T-shaped multiprotein complexes on the axonemal microtu-bules. Repeated RS1, RS2, and RS3 couple the central pair to modulate ciliary and flagellar motility. Despite the cell type specificity of RS3 substructures, their molecular components remain largely unknown. Here, we report that a leucine-rich repeat-containing protein, LRRC23, is an RS3 head component essential for its head assembly and flagellar motility in mammalian spermatozoa. From infertile male patients with defective sperm motility, we identified a splice site variant of LRRC23. A mutant mouse model mimicking this variant produces a truncated LRRC23 at the C-terminus that fails to localize to the sperm tail, causing male infertility due to defective sperm motility. LRRC23 was previously proposed to be an ortholog of the RS stalk protein RSP15. However, we found that purified recombinant LRRC23 interacts with an RS head protein RSPH9, which is abolished by the C-ter-minal truncation. Evolutionary and structural comparison also shows that LRRC34, not LRRC23, is the RSP15 ortholog. Cryo-electron tomography clearly revealed that the absence of the RS3 head and the sperm-specific RS2-RS3 bridge structure in LRRC23 mutant spermatozoa. Our study provides new insights into the structure and function of RS3 in mammalian spermatozoa and the molecular pathogenicity of LRRC23 underlying reduced sperm motility in infertile human males.&quot;,&quot;volume&quot;:&quot;12&quot;},&quot;isTemporary&quot;:false}]},{&quot;citationID&quot;:&quot;MENDELEY_CITATION_80337a2d-c776-40f1-9bdf-1e38a02db13b&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DAzMzdhMmQtYzc3Ni00MGYxLTliZGYtMWUzOGEwMmRiMTNiIiwicHJvcGVydGllcyI6eyJub3RlSW5kZXgiOjB9LCJpc0VkaXRlZCI6ZmFsc2UsIm1hbnVhbE92ZXJyaWRlIjp7ImlzTWFudWFsbHlPdmVycmlkZGVuIjpmYWxzZSwiY2l0ZXByb2NUZXh0IjoiPHN1cD4xNTwvc3VwPiIsIm1hbnVhbE92ZXJyaWRlVGV4dCI6IiJ9LCJjaXRhdGlvbkl0ZW1zIjpbeyJpZCI6IjU5NjlkMDU4LTY1MjgtMzhiNS05OWFjLTI4YjRjZWU0MmE2MyIsIml0ZW1EYXRhIjp7InR5cGUiOiJhcnRpY2xlLWpvdXJuYWwiLCJpZCI6IjU5NjlkMDU4LTY1MjgtMzhiNS05OWFjLTI4YjRjZWU0MmE2MyIsInRpdGxlIjoiVGlzc3VlLWJhc2VkIG1hcCBvZiB0aGUgaHVtYW4gcHJvdGVvbWUiLCJhdXRob3IiOlt7ImZhbWlseSI6IlVobMOpbiIsImdpdmVuIjoiTWF0aGlhcyIsInBhcnNlLW5hbWVzIjpmYWxzZSwiZHJvcHBpbmctcGFydGljbGUiOiIiLCJub24tZHJvcHBpbmctcGFydGljbGUiOiIifSx7ImZhbWlseSI6IkZhZ2VyYmVyZyIsImdpdmVuIjoiTGlubiIsInBhcnNlLW5hbWVzIjpmYWxzZSwiZHJvcHBpbmctcGFydGljbGUiOiIiLCJub24tZHJvcHBpbmctcGFydGljbGUiOiIifSx7ImZhbWlseSI6IkhhbGxzdHLDtm0iLCJnaXZlbiI6IkJqw7ZybiBNLiIsInBhcnNlLW5hbWVzIjpmYWxzZSwiZHJvcHBpbmctcGFydGljbGUiOiIiLCJub24tZHJvcHBpbmctcGFydGljbGUiOiIifSx7ImZhbWlseSI6IkxpbmRza29nIiwiZ2l2ZW4iOiJDZWNpbGlhIiwicGFyc2UtbmFtZXMiOmZhbHNlLCJkcm9wcGluZy1wYXJ0aWNsZSI6IiIsIm5vbi1kcm9wcGluZy1wYXJ0aWNsZSI6IiJ9LHsiZmFtaWx5IjoiT2tzdm9sZCIsImdpdmVuIjoiUGVyIiwicGFyc2UtbmFtZXMiOmZhbHNlLCJkcm9wcGluZy1wYXJ0aWNsZSI6IiIsIm5vbi1kcm9wcGluZy1wYXJ0aWNsZSI6IiJ9LHsiZmFtaWx5IjoiTWFyZGlub2dsdSIsImdpdmVuIjoiQWRpbCIsInBhcnNlLW5hbWVzIjpmYWxzZSwiZHJvcHBpbmctcGFydGljbGUiOiIiLCJub24tZHJvcHBpbmctcGFydGljbGUiOiIifSx7ImZhbWlseSI6IlNpdmVydHNzb24iLCJnaXZlbiI6IsOFc2EiLCJwYXJzZS1uYW1lcyI6ZmFsc2UsImRyb3BwaW5nLXBhcnRpY2xlIjoiIiwibm9uLWRyb3BwaW5nLXBhcnRpY2xlIjoiIn0seyJmYW1pbHkiOiJLYW1wZiIsImdpdmVuIjoiQ2Fyb2xpbmUiLCJwYXJzZS1uYW1lcyI6ZmFsc2UsImRyb3BwaW5nLXBhcnRpY2xlIjoiIiwibm9uLWRyb3BwaW5nLXBhcnRpY2xlIjoiIn0seyJmYW1pbHkiOiJTasO2c3RlZHQiLCJnaXZlbiI6IkV2ZWxpbmEiLCJwYXJzZS1uYW1lcyI6ZmFsc2UsImRyb3BwaW5nLXBhcnRpY2xlIjoiIiwibm9uLWRyb3BwaW5nLXBhcnRpY2xlIjoiIn0seyJmYW1pbHkiOiJBc3BsdW5kIiwiZ2l2ZW4iOiJBbm5hIiwicGFyc2UtbmFtZXMiOmZhbHNlLCJkcm9wcGluZy1wYXJ0aWNsZSI6IiIsIm5vbi1kcm9wcGluZy1wYXJ0aWNsZSI6IiJ9LHsiZmFtaWx5IjoiT2xzc29uIiwiZ2l2ZW4iOiJJbmdNYXJpZSIsInBhcnNlLW5hbWVzIjpmYWxzZSwiZHJvcHBpbmctcGFydGljbGUiOiIiLCJub24tZHJvcHBpbmctcGFydGljbGUiOiIifSx7ImZhbWlseSI6IkVkbHVuZCIsImdpdmVuIjoiS2Fyb2xpbmEiLCJwYXJzZS1uYW1lcyI6ZmFsc2UsImRyb3BwaW5nLXBhcnRpY2xlIjoiIiwibm9uLWRyb3BwaW5nLXBhcnRpY2xlIjoiIn0seyJmYW1pbHkiOiJMdW5kYmVyZyIsImdpdmVuIjoiRW1tYSIsInBhcnNlLW5hbWVzIjpmYWxzZSwiZHJvcHBpbmctcGFydGljbGUiOiIiLCJub24tZHJvcHBpbmctcGFydGljbGUiOiIifSx7ImZhbWlseSI6Ik5hdmFuaSIsImdpdmVuIjoiU2FuamF5IiwicGFyc2UtbmFtZXMiOmZhbHNlLCJkcm9wcGluZy1wYXJ0aWNsZSI6IiIsIm5vbi1kcm9wcGluZy1wYXJ0aWNsZSI6IiJ9LHsiZmFtaWx5IjoiU3ppZ3lhcnRvIiwiZ2l2ZW4iOiJDcmlzdGluYSBBbC1LaGFsaWxpIiwicGFyc2UtbmFtZXMiOmZhbHNlLCJkcm9wcGluZy1wYXJ0aWNsZSI6IiIsIm5vbi1kcm9wcGluZy1wYXJ0aWNsZSI6IiJ9LHsiZmFtaWx5IjoiT2RlYmVyZyIsImdpdmVuIjoiSmFjb2IiLCJwYXJzZS1uYW1lcyI6ZmFsc2UsImRyb3BwaW5nLXBhcnRpY2xlIjoiIiwibm9uLWRyb3BwaW5nLXBhcnRpY2xlIjoiIn0seyJmYW1pbHkiOiJEanVyZWlub3ZpYyIsImdpdmVuIjoiRGlqYW5hIiwicGFyc2UtbmFtZXMiOmZhbHNlLCJkcm9wcGluZy1wYXJ0aWNsZSI6IiIsIm5vbi1kcm9wcGluZy1wYXJ0aWNsZSI6IiJ9LHsiZmFtaWx5IjoiVGFrYW5lbiIsImdpdmVuIjoiSmVubnkgT3R0b3Nzb24iLCJwYXJzZS1uYW1lcyI6ZmFsc2UsImRyb3BwaW5nLXBhcnRpY2xlIjoiIiwibm9uLWRyb3BwaW5nLXBhcnRpY2xlIjoiIn0seyJmYW1pbHkiOiJIb2JlciIsImdpdmVuIjoiU29waGlhIiwicGFyc2UtbmFtZXMiOmZhbHNlLCJkcm9wcGluZy1wYXJ0aWNsZSI6IiIsIm5vbi1kcm9wcGluZy1wYXJ0aWNsZSI6IiJ9LHsiZmFtaWx5IjoiQWxtIiwiZ2l2ZW4iOiJUb3ZlIiwicGFyc2UtbmFtZXMiOmZhbHNlLCJkcm9wcGluZy1wYXJ0aWNsZSI6IiIsIm5vbi1kcm9wcGluZy1wYXJ0aWNsZSI6IiJ9LHsiZmFtaWx5IjoiRWRxdmlzdCIsImdpdmVuIjoiUGVyLUhlbnJpayIsInBhcnNlLW5hbWVzIjpmYWxzZSwiZHJvcHBpbmctcGFydGljbGUiOiIiLCJub24tZHJvcHBpbmctcGFydGljbGUiOiIifSx7ImZhbWlseSI6IkJlcmxpbmciLCJnaXZlbiI6IkhvbGdlciIsInBhcnNlLW5hbWVzIjpmYWxzZSwiZHJvcHBpbmctcGFydGljbGUiOiIiLCJub24tZHJvcHBpbmctcGFydGljbGUiOiIifSx7ImZhbWlseSI6IlRlZ2VsIiwiZ2l2ZW4iOiJIYW5uYSIsInBhcnNlLW5hbWVzIjpmYWxzZSwiZHJvcHBpbmctcGFydGljbGUiOiIiLCJub24tZHJvcHBpbmctcGFydGljbGUiOiIifSx7ImZhbWlseSI6Ik11bGRlciIsImdpdmVuIjoiSmFuIiwicGFyc2UtbmFtZXMiOmZhbHNlLCJkcm9wcGluZy1wYXJ0aWNsZSI6IiIsIm5vbi1kcm9wcGluZy1wYXJ0aWNsZSI6IiJ9LHsiZmFtaWx5IjoiUm9ja2JlcmciLCJnaXZlbiI6IkpvaGFuIiwicGFyc2UtbmFtZXMiOmZhbHNlLCJkcm9wcGluZy1wYXJ0aWNsZSI6IiIsIm5vbi1kcm9wcGluZy1wYXJ0aWNsZSI6IiJ9LHsiZmFtaWx5IjoiTmlsc3NvbiIsImdpdmVuIjoiUGV0ZXIiLCJwYXJzZS1uYW1lcyI6ZmFsc2UsImRyb3BwaW5nLXBhcnRpY2xlIjoiIiwibm9uLWRyb3BwaW5nLXBhcnRpY2xlIjoiIn0seyJmYW1pbHkiOiJTY2h3ZW5rIiwiZ2l2ZW4iOiJKb2NoZW4gTS4iLCJwYXJzZS1uYW1lcyI6ZmFsc2UsImRyb3BwaW5nLXBhcnRpY2xlIjoiIiwibm9uLWRyb3BwaW5nLXBhcnRpY2xlIjoiIn0seyJmYW1pbHkiOiJIYW1zdGVuIiwiZ2l2ZW4iOiJNYXJpY2EiLCJwYXJzZS1uYW1lcyI6ZmFsc2UsImRyb3BwaW5nLXBhcnRpY2xlIjoiIiwibm9uLWRyb3BwaW5nLXBhcnRpY2xlIjoiIn0seyJmYW1pbHkiOiJGZWlsaXR6ZW4iLCJnaXZlbiI6IkthbGxlIiwicGFyc2UtbmFtZXMiOmZhbHNlLCJkcm9wcGluZy1wYXJ0aWNsZSI6IiIsIm5vbi1kcm9wcGluZy1wYXJ0aWNsZSI6InZvbiJ9LHsiZmFtaWx5IjoiRm9yc2JlcmciLCJnaXZlbiI6Ik1hdHRpYXMiLCJwYXJzZS1uYW1lcyI6ZmFsc2UsImRyb3BwaW5nLXBhcnRpY2xlIjoiIiwibm9uLWRyb3BwaW5nLXBhcnRpY2xlIjoiIn0seyJmYW1pbHkiOiJQZXJzc29uIiwiZ2l2ZW4iOiJMdWthcyIsInBhcnNlLW5hbWVzIjpmYWxzZSwiZHJvcHBpbmctcGFydGljbGUiOiIiLCJub24tZHJvcHBpbmctcGFydGljbGUiOiIifSx7ImZhbWlseSI6IkpvaGFuc3NvbiIsImdpdmVuIjoiRnJlZHJpYyIsInBhcnNlLW5hbWVzIjpmYWxzZSwiZHJvcHBpbmctcGFydGljbGUiOiIiLCJub24tZHJvcHBpbmctcGFydGljbGUiOiIifSx7ImZhbWlseSI6Ilp3YWhsZW4iLCJnaXZlbiI6Ik1hcnRpbiIsInBhcnNlLW5hbWVzIjpmYWxzZSwiZHJvcHBpbmctcGFydGljbGUiOiIiLCJub24tZHJvcHBpbmctcGFydGljbGUiOiIifSx7ImZhbWlseSI6IkhlaWpuZSIsImdpdmVuIjoiR3VubmFyIiwicGFyc2UtbmFtZXMiOmZhbHNlLCJkcm9wcGluZy1wYXJ0aWNsZSI6IiIsIm5vbi1kcm9wcGluZy1wYXJ0aWNsZSI6InZvbiJ9LHsiZmFtaWx5IjoiTmllbHNlbiIsImdpdmVuIjoiSmVucyIsInBhcnNlLW5hbWVzIjpmYWxzZSwiZHJvcHBpbmctcGFydGljbGUiOiIiLCJub24tZHJvcHBpbmctcGFydGljbGUiOiIifSx7ImZhbWlseSI6IlBvbnTDqW4iLCJnaXZlbiI6IkZyZWRyaWsiLCJwYXJzZS1uYW1lcyI6ZmFsc2UsImRyb3BwaW5nLXBhcnRpY2xlIjoiIiwibm9uLWRyb3BwaW5nLXBhcnRpY2xlIjoiIn1dLCJjb250YWluZXItdGl0bGUiOiJTY2llbmNlIiwiY29udGFpbmVyLXRpdGxlLXNob3J0IjoiU2NpZW5jZSAoMTk3OSkiLCJET0kiOiIxMC4xMTI2L3NjaWVuY2UuMTI2MDQxOSIsIklTU04iOiIwMDM2LTgwNzUiLCJQTUlEIjoiMjU2MTM5MDAiLCJVUkwiOiJodHRwczovL3d3dy5zY2llbmNlLm9yZy9kb2kvMTAuMTEyNi9zY2llbmNlLjEyNjA0MTkiLCJpc3N1ZWQiOnsiZGF0ZS1wYXJ0cyI6W1syMDE1LDEsMjNdXX0sImFic3RyYWN0IjoiU2VxdWVuY2luZyB0aGUgaHVtYW4gZ2Vub21lIGdhdmUgbmV3IGluc2lnaHRzIGludG8gaHVtYW4gYmlvbG9neSBhbmQgZGlzZWFzZS4gSG93ZXZlciwgdGhlIHVsdGltYXRlIGdvYWwgaXMgdG8gdW5kZXJzdGFuZCB0aGUgZHluYW1pYyBleHByZXNzaW9uIG9mIGVhY2ggb2YgdGhlIGFwcHJveGltYXRlbHkgMjAsMDAwIHByb3RlaW4tY29kaW5nIGdlbmVzIGFuZCB0aGUgZnVuY3Rpb24gb2YgZWFjaCBwcm90ZWluLiBVaGzDqW4gZXQgYWwuIG5vdyBwcmVzZW50IGEgbWFwIG9mIHByb3RlaW4gZXhwcmVzc2lvbiBhY3Jvc3MgMzIgaHVtYW4gdGlzc3Vlcy4gVGhleSBub3Qgb25seSBtZWFzdXJlZCBleHByZXNzaW9uIGF0IGFuIFJOQSBsZXZlbCwgYnV0IGFsc28gdXNlZCBhbnRpYm9keSBwcm9maWxpbmcgdG8gcHJlY2lzZWx5IGxvY2FsaXplIHRoZSBjb3JyZXNwb25kaW5nIHByb3RlaW5zLiBBbiBpbnRlcmFjdGl2ZSB3ZWJzaXRlIGFsbG93cyBleHBsb3JhdGlvbiBvZiBleHByZXNzaW9uIHBhdHRlcm5zIGFjcm9zcyB0aGUgaHVtYW4gYm9keS4iLCJpc3N1ZSI6IjYyMjAiLCJ2b2x1bWUiOiIzNDcifSwiaXNUZW1wb3JhcnkiOmZhbHNlfV19&quot;,&quot;citationItems&quot;:[{&quot;id&quot;:&quot;5969d058-6528-38b5-99ac-28b4cee42a63&quot;,&quot;itemData&quot;:{&quot;type&quot;:&quot;article-journal&quot;,&quot;id&quot;:&quot;5969d058-6528-38b5-99ac-28b4cee42a63&quot;,&quot;title&quot;:&quot;Tissue-based map of the human proteome&quot;,&quot;author&quot;:[{&quot;family&quot;:&quot;Uhlén&quot;,&quot;given&quot;:&quot;Mathias&quot;,&quot;parse-names&quot;:false,&quot;dropping-particle&quot;:&quot;&quot;,&quot;non-dropping-particle&quot;:&quot;&quot;},{&quot;family&quot;:&quot;Fagerberg&quot;,&quot;given&quot;:&quot;Linn&quot;,&quot;parse-names&quot;:false,&quot;dropping-particle&quot;:&quot;&quot;,&quot;non-dropping-particle&quot;:&quot;&quot;},{&quot;family&quot;:&quot;Hallström&quot;,&quot;given&quot;:&quot;Björn M.&quot;,&quot;parse-names&quot;:false,&quot;dropping-particle&quot;:&quot;&quot;,&quot;non-dropping-particle&quot;:&quot;&quot;},{&quot;family&quot;:&quot;Lindskog&quot;,&quot;given&quot;:&quot;Cecilia&quot;,&quot;parse-names&quot;:false,&quot;dropping-particle&quot;:&quot;&quot;,&quot;non-dropping-particle&quot;:&quot;&quot;},{&quot;family&quot;:&quot;Oksvold&quot;,&quot;given&quot;:&quot;Per&quot;,&quot;parse-names&quot;:false,&quot;dropping-particle&quot;:&quot;&quot;,&quot;non-dropping-particle&quot;:&quot;&quot;},{&quot;family&quot;:&quot;Mardinoglu&quot;,&quot;given&quot;:&quot;Adil&quot;,&quot;parse-names&quot;:false,&quot;dropping-particle&quot;:&quot;&quot;,&quot;non-dropping-particle&quot;:&quot;&quot;},{&quot;family&quot;:&quot;Sivertsson&quot;,&quot;given&quot;:&quot;Åsa&quot;,&quot;parse-names&quot;:false,&quot;dropping-particle&quot;:&quot;&quot;,&quot;non-dropping-particle&quot;:&quot;&quot;},{&quot;family&quot;:&quot;Kampf&quot;,&quot;given&quot;:&quot;Caroline&quot;,&quot;parse-names&quot;:false,&quot;dropping-particle&quot;:&quot;&quot;,&quot;non-dropping-particle&quot;:&quot;&quot;},{&quot;family&quot;:&quot;Sjöstedt&quot;,&quot;given&quot;:&quot;Evelina&quot;,&quot;parse-names&quot;:false,&quot;dropping-particle&quot;:&quot;&quot;,&quot;non-dropping-particle&quot;:&quot;&quot;},{&quot;family&quot;:&quot;Asplund&quot;,&quot;given&quot;:&quot;Anna&quot;,&quot;parse-names&quot;:false,&quot;dropping-particle&quot;:&quot;&quot;,&quot;non-dropping-particle&quot;:&quot;&quot;},{&quot;family&quot;:&quot;Olsson&quot;,&quot;given&quot;:&quot;IngMarie&quot;,&quot;parse-names&quot;:false,&quot;dropping-particle&quot;:&quot;&quot;,&quot;non-dropping-particle&quot;:&quot;&quot;},{&quot;family&quot;:&quot;Edlund&quot;,&quot;given&quot;:&quot;Karolina&quot;,&quot;parse-names&quot;:false,&quot;dropping-particle&quot;:&quot;&quot;,&quot;non-dropping-particle&quot;:&quot;&quot;},{&quot;family&quot;:&quot;Lundberg&quot;,&quot;given&quot;:&quot;Emma&quot;,&quot;parse-names&quot;:false,&quot;dropping-particle&quot;:&quot;&quot;,&quot;non-dropping-particle&quot;:&quot;&quot;},{&quot;family&quot;:&quot;Navani&quot;,&quot;given&quot;:&quot;Sanjay&quot;,&quot;parse-names&quot;:false,&quot;dropping-particle&quot;:&quot;&quot;,&quot;non-dropping-particle&quot;:&quot;&quot;},{&quot;family&quot;:&quot;Szigyarto&quot;,&quot;given&quot;:&quot;Cristina Al-Khalili&quot;,&quot;parse-names&quot;:false,&quot;dropping-particle&quot;:&quot;&quot;,&quot;non-dropping-particle&quot;:&quot;&quot;},{&quot;family&quot;:&quot;Odeberg&quot;,&quot;given&quot;:&quot;Jacob&quot;,&quot;parse-names&quot;:false,&quot;dropping-particle&quot;:&quot;&quot;,&quot;non-dropping-particle&quot;:&quot;&quot;},{&quot;family&quot;:&quot;Djureinovic&quot;,&quot;given&quot;:&quot;Dijana&quot;,&quot;parse-names&quot;:false,&quot;dropping-particle&quot;:&quot;&quot;,&quot;non-dropping-particle&quot;:&quot;&quot;},{&quot;family&quot;:&quot;Takanen&quot;,&quot;given&quot;:&quot;Jenny Ottosson&quot;,&quot;parse-names&quot;:false,&quot;dropping-particle&quot;:&quot;&quot;,&quot;non-dropping-particle&quot;:&quot;&quot;},{&quot;family&quot;:&quot;Hober&quot;,&quot;given&quot;:&quot;Sophia&quot;,&quot;parse-names&quot;:false,&quot;dropping-particle&quot;:&quot;&quot;,&quot;non-dropping-particle&quot;:&quot;&quot;},{&quot;family&quot;:&quot;Alm&quot;,&quot;given&quot;:&quot;Tove&quot;,&quot;parse-names&quot;:false,&quot;dropping-particle&quot;:&quot;&quot;,&quot;non-dropping-particle&quot;:&quot;&quot;},{&quot;family&quot;:&quot;Edqvist&quot;,&quot;given&quot;:&quot;Per-Henrik&quot;,&quot;parse-names&quot;:false,&quot;dropping-particle&quot;:&quot;&quot;,&quot;non-dropping-particle&quot;:&quot;&quot;},{&quot;family&quot;:&quot;Berling&quot;,&quot;given&quot;:&quot;Holger&quot;,&quot;parse-names&quot;:false,&quot;dropping-particle&quot;:&quot;&quot;,&quot;non-dropping-particle&quot;:&quot;&quot;},{&quot;family&quot;:&quot;Tegel&quot;,&quot;given&quot;:&quot;Hanna&quot;,&quot;parse-names&quot;:false,&quot;dropping-particle&quot;:&quot;&quot;,&quot;non-dropping-particle&quot;:&quot;&quot;},{&quot;family&quot;:&quot;Mulder&quot;,&quot;given&quot;:&quot;Jan&quot;,&quot;parse-names&quot;:false,&quot;dropping-particle&quot;:&quot;&quot;,&quot;non-dropping-particle&quot;:&quot;&quot;},{&quot;family&quot;:&quot;Rockberg&quot;,&quot;given&quot;:&quot;Johan&quot;,&quot;parse-names&quot;:false,&quot;dropping-particle&quot;:&quot;&quot;,&quot;non-dropping-particle&quot;:&quot;&quot;},{&quot;family&quot;:&quot;Nilsson&quot;,&quot;given&quot;:&quot;Peter&quot;,&quot;parse-names&quot;:false,&quot;dropping-particle&quot;:&quot;&quot;,&quot;non-dropping-particle&quot;:&quot;&quot;},{&quot;family&quot;:&quot;Schwenk&quot;,&quot;given&quot;:&quot;Jochen M.&quot;,&quot;parse-names&quot;:false,&quot;dropping-particle&quot;:&quot;&quot;,&quot;non-dropping-particle&quot;:&quot;&quot;},{&quot;family&quot;:&quot;Hamsten&quot;,&quot;given&quot;:&quot;Marica&quot;,&quot;parse-names&quot;:false,&quot;dropping-particle&quot;:&quot;&quot;,&quot;non-dropping-particle&quot;:&quot;&quot;},{&quot;family&quot;:&quot;Feilitzen&quot;,&quot;given&quot;:&quot;Kalle&quot;,&quot;parse-names&quot;:false,&quot;dropping-particle&quot;:&quot;&quot;,&quot;non-dropping-particle&quot;:&quot;von&quot;},{&quot;family&quot;:&quot;Forsberg&quot;,&quot;given&quot;:&quot;Mattias&quot;,&quot;parse-names&quot;:false,&quot;dropping-particle&quot;:&quot;&quot;,&quot;non-dropping-particle&quot;:&quot;&quot;},{&quot;family&quot;:&quot;Persson&quot;,&quot;given&quot;:&quot;Lukas&quot;,&quot;parse-names&quot;:false,&quot;dropping-particle&quot;:&quot;&quot;,&quot;non-dropping-particle&quot;:&quot;&quot;},{&quot;family&quot;:&quot;Johansson&quot;,&quot;given&quot;:&quot;Fredric&quot;,&quot;parse-names&quot;:false,&quot;dropping-particle&quot;:&quot;&quot;,&quot;non-dropping-particle&quot;:&quot;&quot;},{&quot;family&quot;:&quot;Zwahlen&quot;,&quot;given&quot;:&quot;Marti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Jens&quot;,&quot;parse-names&quot;:false,&quot;dropping-particle&quot;:&quot;&quot;,&quot;non-dropping-particle&quot;:&quot;&quot;},{&quot;family&quot;:&quot;Pontén&quot;,&quot;given&quot;:&quot;Fredrik&quot;,&quot;parse-names&quot;:false,&quot;dropping-particle&quot;:&quot;&quot;,&quot;non-dropping-particle&quot;:&quot;&quot;}],&quot;container-title&quot;:&quot;Science&quot;,&quot;container-title-short&quot;:&quot;Science (1979)&quot;,&quot;DOI&quot;:&quot;10.1126/science.1260419&quot;,&quot;ISSN&quot;:&quot;0036-8075&quot;,&quot;PMID&quot;:&quot;25613900&quot;,&quot;URL&quot;:&quot;https://www.science.org/doi/10.1126/science.1260419&quot;,&quot;issued&quot;:{&quot;date-parts&quot;:[[2015,1,23]]},&quot;abstract&quot;:&quot;Sequencing the human genome gave new insights into human biology and disease. However, the ultimate goal is to understand the dynamic expression of each of the approximately 20,000 protein-coding genes and the function of each protein. Uhlén et al. now present a map of protein expression across 32 human tissues. They not only measured expression at an RNA level, but also used antibody profiling to precisely localize the corresponding proteins. An interactive website allows exploration of expression patterns across the human body.&quot;,&quot;issue&quot;:&quot;6220&quot;,&quot;volume&quot;:&quot;347&quot;},&quot;isTemporary&quot;:false}]},{&quot;citationID&quot;:&quot;MENDELEY_CITATION_3dd41daf-7302-42d5-ad32-02ce9750056c&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M2RkNDFkYWYtNzMwMi00MmQ1LWFkMzItMDJjZTk3NTAwNTZjIiwicHJvcGVydGllcyI6eyJub3RlSW5kZXgiOjB9LCJpc0VkaXRlZCI6ZmFsc2UsIm1hbnVhbE92ZXJyaWRlIjp7ImlzTWFudWFsbHlPdmVycmlkZGVuIjpmYWxzZSwiY2l0ZXByb2NUZXh0IjoiPHN1cD4zMCwzMTwvc3VwPiIsIm1hbnVhbE92ZXJyaWRlVGV4dCI6IiJ9LCJjaXRhdGlvbkl0ZW1zIjpbeyJpZCI6IjYxMGMxYWI2LTU0OGYtM2M1OS04MmE1LWM3ZGI0MTkyMWVhYiIsIml0ZW1EYXRhIjp7InR5cGUiOiJhcnRpY2xlLWpvdXJuYWwiLCJpZCI6IjYxMGMxYWI2LTU0OGYtM2M1OS04MmE1LWM3ZGI0MTkyMWVhYiIsInRpdGxlIjoiRGlzcnVwdGlvbiBvZiBwcm90ZWluIGtpbmFzZSBBIGxvY2FsaXphdGlvbiBpbmR1Y2VzIGFjcm9zb21hbCBleG9jeXRvc2lzIGluIGNhcGFjaXRhdGVkIG1vdXNlIHNwZXJtIiwiYXV0aG9yIjpbeyJmYW1pbHkiOiJTdGl2YWwiLCJnaXZlbiI6IkNpbnRpYSIsInBhcnNlLW5hbWVzIjpmYWxzZSwiZHJvcHBpbmctcGFydGljbGUiOiIiLCJub24tZHJvcHBpbmctcGFydGljbGUiOiIifSx7ImZhbWlseSI6IlJpdGFnbGlhdGkiLCJnaXZlbiI6IkNhcmxhIiwicGFyc2UtbmFtZXMiOmZhbHNlLCJkcm9wcGluZy1wYXJ0aWNsZSI6IiIsIm5vbi1kcm9wcGluZy1wYXJ0aWNsZSI6IiJ9LHsiZmFtaWx5IjoiWHUiLCJnaXZlbiI6IlhpbnJhbiIsInBhcnNlLW5hbWVzIjpmYWxzZSwiZHJvcHBpbmctcGFydGljbGUiOiIiLCJub24tZHJvcHBpbmctcGFydGljbGUiOiIifSx7ImZhbWlseSI6IkdlcnZhc2kiLCJnaXZlbiI6Ik1hcmlhIEcuIiwicGFyc2UtbmFtZXMiOmZhbHNlLCJkcm9wcGluZy1wYXJ0aWNsZSI6IiIsIm5vbi1kcm9wcGluZy1wYXJ0aWNsZSI6IiJ9LHsiZmFtaWx5IjoiTHVxdWUiLCJnaXZlbiI6Ikd1aWxsZXJtaW5hIE0uIiwicGFyc2UtbmFtZXMiOmZhbHNlLCJkcm9wcGluZy1wYXJ0aWNsZSI6IiIsIm5vbi1kcm9wcGluZy1wYXJ0aWNsZSI6IiJ9LHsiZmFtaWx5IjoiR3JhZiIsImdpdmVuIjoiQ2Fyb2xpbmEgQmFyIiwicGFyc2UtbmFtZXMiOmZhbHNlLCJkcm9wcGluZy1wYXJ0aWNsZSI6IiIsIm5vbi1kcm9wcGluZy1wYXJ0aWNsZSI6IiJ9LHsiZmFtaWx5IjoiTGEgVmVnYS1CZWx0cm4iLCJnaXZlbiI6IkpvcyBMdWlzIiwicGFyc2UtbmFtZXMiOmZhbHNlLCJkcm9wcGluZy1wYXJ0aWNsZSI6IiIsIm5vbi1kcm9wcGluZy1wYXJ0aWNsZSI6IkRlIn0seyJmYW1pbHkiOiJUb3JyZXMiLCJnaXZlbiI6Ik5pY29sYXMiLCJwYXJzZS1uYW1lcyI6ZmFsc2UsImRyb3BwaW5nLXBhcnRpY2xlIjoiIiwibm9uLWRyb3BwaW5nLXBhcnRpY2xlIjoiIn0seyJmYW1pbHkiOiJEYXJzem9uIiwiZ2l2ZW4iOiJBbGJlcnRvIiwicGFyc2UtbmFtZXMiOmZhbHNlLCJkcm9wcGluZy1wYXJ0aWNsZSI6IiIsIm5vbi1kcm9wcGluZy1wYXJ0aWNsZSI6IiJ9LHsiZmFtaWx5IjoiS3JhcGYiLCJnaXZlbiI6IkRpZWdvIiwicGFyc2UtbmFtZXMiOmZhbHNlLCJkcm9wcGluZy1wYXJ0aWNsZSI6IiIsIm5vbi1kcm9wcGluZy1wYXJ0aWNsZSI6IiJ9LHsiZmFtaWx5IjoiQnVmZm9uZSIsImdpdmVuIjoiTWFyaWFubyBHLiIsInBhcnNlLW5hbWVzIjpmYWxzZSwiZHJvcHBpbmctcGFydGljbGUiOiIiLCJub24tZHJvcHBpbmctcGFydGljbGUiOiIifSx7ImZhbWlseSI6IlZpc2NvbnRpIiwiZ2l2ZW4iOiJQYWJsbyBFLiIsInBhcnNlLW5hbWVzIjpmYWxzZSwiZHJvcHBpbmctcGFydGljbGUiOiIiLCJub24tZHJvcHBpbmctcGFydGljbGUiOiIifSx7ImZhbWlseSI6IktyYXBmIiwiZ2l2ZW4iOiJEYXJpbyIsInBhcnNlLW5hbWVzIjpmYWxzZSwiZHJvcHBpbmctcGFydGljbGUiOiIiLCJub24tZHJvcHBpbmctcGFydGljbGUiOiIifV0sImNvbnRhaW5lci10aXRsZSI6IkpvdXJuYWwgb2YgQmlvbG9naWNhbCBDaGVtaXN0cnkiLCJET0kiOiIxMC4xMDc0L2piYy5SQTExOC4wMDIyODYiLCJJU1NOIjoiMTA4MzM1MVgiLCJQTUlEIjoiMjk3MDAxMTQiLCJVUkwiOiJodHRwOi8vZHguZG9pLm9yZy8xMC4xMDc0L2piYy5SQTExOC4wMDIyODYiLCJpc3N1ZWQiOnsiZGF0ZS1wYXJ0cyI6W1syMDE4XV19LCJwYWdlIjoiOTQzNS05NDQ3IiwiYWJzdHJhY3QiOiJQcm90ZWluIGtpbmFzZSBBIChQS0EpIGlzIGEgYnJvYWQtc3BlY3RydW0gU2VyL1RociBraW5hc2UgaW52b2x2ZWQgaW4gdGhlIHJlZ3VsYXRpb24gb2Ygc2V2ZXJhbCBjZWxsdWxhciBhY3Rpdml0aWVzLiBUaHVzLCBpdHMgcHJlY2lzZSBhY3RpdmF0aW9uIHJlbGllcyBvbiBiZWluZyBsb2NhbGl6ZWQgYXQgc3BlY2lmaWMgc3ViY2VsbHVsYXIgcGxhY2VzIGtub3duIGFzIGRpc2NyZXRlIFBLQSBzaWduYWxvc29tZXMuIEEtS2luYXNlIGFuY2hvcmluZyBwcm90ZWlucyAoQUtBUHMpIGZvcm0gc2NhZmZvbGRpbmcgYXNzZW1ibGllcyB0aGF0IHBsYXkgYSBwaXZvdGFsIHJvbGUgaW4gUEtBIHJlZ3VsYXRpb24gYnkgcmVzdHJpY3RpbmcgaXRzIGFjdGl2aXR5IHRvIHNwZWNpZmljIG1pY3JvZG9tYWlucy4gQmVjYXVzZSBvbmUgb2YgdGhlIGZpcnN0IHNpZ25hbGluZyBldmVudHMgb2JzZXJ2ZWQgZHVyaW5nIG1hbW1hbGlhbiBzcGVybSBjYXBhY2l0YXRpb24gaXMgUEtBIGFjdGl2YXRpb24sIHVuZGVyc3RhbmRpbmcgaG93IFBLQSBhY3Rpdml0eSBpcyByZXN0cmljdGVkIGluIHNwYWNlIGFuZCB0aW1lIGlzIGNydWNpYWwgdG8gZGVjaXBoZXIgdGhlIGNyaXRpY2FsIHN0ZXBzIG9mIHNwZXJtIGNhcGFjaXRhdGlvbi4gSGVyZSwgd2UgZGVtb25zdHJhdGUgdGhhdCB0aGUgYW5jaG9yaW5nIG9mIFBLQSB0byBBS0FQIGlzIG5vdCBvbmx5IG5lY2Vzc2FyeSBidXQgYWxzbyBhY3RpdmVseSByZWd1bGF0ZWQgZHVyaW5nIHNwZXJtIGNhcGFjaXRhdGlvbi4gSG93ZXZlciwgd2UgZmluZCB0aGF0IG9uY2UgY2FwYWNpdGF0ZWQsIHRoZSByZWxlYXNlIG9mIFBLQSBmcm9tIEFLQVAgcHJvbW90ZXMgYSBzdWRkZW4gQ2EyKyBpbmZsdXggdGhyb3VnaCB0aGUgc3Blcm0tc3BlY2lmaWMgQ2EyKyBjaGFubmVsIENhdFNwZXIsIHN0YXJ0aW5nIGEgdGFpbC10by1oZWFkIENhMisgcHJvcGFnYXRpb24gdGhhdCB0cmlnZ2VycyB0aGUgYWNyb3NvbWUgcmVhY3Rpb24uIFRocmVlLWRpbWVuc2lvbmFsIHN1cGVyLXJlc29sdXRpb24gaW1hZ2luZyBjb25maXJtZWQgYSByZWRpc3RyaWJ1dGlvbiBvZiBQS0Egd2l0aGluIHRoZSBmbGFnZWxsYXIgc3RydWN0dXJlIHRocm91Z2hvdXQgdGhlIGNhcGFjaXRhdGlvbiBwcm9jZXNzLCB3aGljaCBkZXBlbmRzIG9uIGFuY2hvcmluZyB0byBBS0FQLiBUaGVzZSByZXN1bHRzIHJlcHJlc2VudCBhIG5ldyBzaWduYWxpbmcgZXZlbnQgdGhhdCBpbnZvbHZlcyBDYXRTcGVyIENhMisgY2hhbm5lbHMgaW4gdGhlIGFjcm9zb21lIHJlYWN0aW9uLCBzZW5zaXRpdmUgdG8gUEtBIHN0aW11bGF0aW9uIHVwb24gcmVsZWFzZSBmcm9tIEFLQVAuIiwicHVibGlzaGVyIjoiwqkgVEhFIEFVVEhPUlMuIEN1cnJlbnRseSBwdWJsaXNoZWQgYnkgRWxzZXZpZXIgSW5jOyBvcmlnaW5hbGx5IHB1Ymxpc2hlZCBieSBBbWVyaWNhbiBTb2NpZXR5IGZvciBCaW9jaGVtaXN0cnkgYW5kIE1vbGVjdWxhciBCaW9sb2d5LiIsImlzc3VlIjoiMjQiLCJ2b2x1bWUiOiIyOTMiLCJjb250YWluZXItdGl0bGUtc2hvcnQiOiIifSwiaXNUZW1wb3JhcnkiOmZhbHNlfSx7ImlkIjoiZWY0MDgzYTktMmRmZS0zNGVhLThhMjMtZWM0OTE0ODdhNTdmIiwiaXRlbURhdGEiOnsidHlwZSI6ImFydGljbGUtam91cm5hbCIsImlkIjoiZWY0MDgzYTktMmRmZS0zNGVhLThhMjMtZWM0OTE0ODdhNTdmIiwidGl0bGUiOiJMYWNrIG9mIEFLQVAzIGRpc3J1cHRzIGludGVncml0eSBvZiB0aGUgc3ViY2VsbHVsYXIgc3RydWN0dXJlIGFuZCBwcm90ZW9tZSBvZiBtb3VzZSBzcGVybSBhbmQgY2F1c2VzIG1hbGUgc3RlcmlsaXR5IiwiYXV0aG9yIjpbeyJmYW1pbHkiOiJYdSIsImdpdmVuIjoiS2FpYmlhbyIsInBhcnNlLW5hbWVzIjpmYWxzZSwiZHJvcHBpbmctcGFydGljbGUiOiIiLCJub24tZHJvcHBpbmctcGFydGljbGUiOiIifSx7ImZhbWlseSI6IllhbmciLCJnaXZlbiI6IkxlbGUiLCJwYXJzZS1uYW1lcyI6ZmFsc2UsImRyb3BwaW5nLXBhcnRpY2xlIjoiIiwibm9uLWRyb3BwaW5nLXBhcnRpY2xlIjoiIn0seyJmYW1pbHkiOiJaaGFuZyIsImdpdmVuIjoiTGFuIiwicGFyc2UtbmFtZXMiOmZhbHNlLCJkcm9wcGluZy1wYXJ0aWNsZSI6IiIsIm5vbi1kcm9wcGluZy1wYXJ0aWNsZSI6IiJ9LHsiZmFtaWx5IjoiUWkiLCJnaXZlbiI6Ikh1YXl1IiwicGFyc2UtbmFtZXMiOmZhbHNlLCJkcm9wcGluZy1wYXJ0aWNsZSI6IiIsIm5vbi1kcm9wcGluZy1wYXJ0aWNsZSI6IiJ9XSwiY29udGFpbmVyLXRpdGxlIjoiRGV2ZWxvcG1lbnQiLCJET0kiOiIxMC4xMjQyL2Rldi4xODEwNTciLCJJU0JOIjoiMDAwMDAwMDMxNTM5NSIsIklTU04iOiIwOTUwLTE5OTEiLCJQTUlEIjoiMzE5NjkzNTciLCJVUkwiOiJodHRwOi8vZGV2LmJpb2xvZ2lzdHMub3JnL2xvb2t1cC9kb2kvMTAuMTI0Mi9kZXYuMTgxMDU3IiwiaXNzdWVkIjp7ImRhdGUtcGFydHMiOltbMjAyMCwxLDE1XV19LCJwYWdlIjoiZGV2MTgxMDU3IiwiYWJzdHJhY3QiOiJUaGUgZGV2ZWxvcG1lbnQgYW5kIG1haW50ZW5hbmNlIG9mIHRoZSBjb3JyZWN0IG1vcnBob2xvZ3kgb2Ygc3Blcm0gaXMgaW1wb3J0YW50IGZvciB0aGVpciBmdW5jdGlvbnMuIENlbGx1bGFyIG1vcnBob2dlbmVzaXMgb2Ygc3Blcm0gb2NjdXJzIGR1cmluZyB0aGUgcG9zdC1tZWlvdGljIGRldmVsb3BtZW50YWwgc3RhZ2U7IGhvd2V2ZXIsIGxpdHRsZSBpcyBrbm93biBhYm91dCB3aGF0IGNvb3JkaW5hdGVzIHRoaXMgcHJvY2Vzcy4gSW4gdGhlIHByZXNlbnQgc3R1ZHksIHdlIGludmVzdGlnYXRlZCB0aGUgcm9sZSBvZiBBLWtpbmFzZSBhbmNob3JpbmcgcHJvdGVpbiAzIChBS0FQMykgZHVyaW5nIG1vdXNlIHNwZXJtaW9nZW5lc2lzLCB1c2luZyBib3RoIG1vdXNlIGdlbmV0aWNzIGFuZCBwcm90ZW9taWNzLiBJdCB3YXMgZm91bmQgdGhhdCBBS0FQMyBpcyBlc3NlbnRpYWwgZm9yIHRoZSBmb3JtYXRpb24gb2YgdGhlIHNwZWNpZmljIHN1YmNlbGx1bGFyIHN0cnVjdHVyZSBvZiB0aGUgc3Blcm0gZmxhZ2VsbHVtLCBtb3RpbGl0eSBvZiBzcGVybSBhbmQgbWFsZSBmZXJ0aWxpdHkuIEFkZGl0aW9uYWxseSwgbGFjayBvZiBBS0FQMyBjYXVzZWQgZ2xvYmFsIGNoYW5nZXMgb2YgdGhlIHNwZXJtIHByb3Rlb21lIGFuZCBtaXNsb2NhbGl6YXRpb24gb2Ygc3Blcm0gcHJvdGVpbnMsIGluY2x1ZGluZyBhY2N1bXVsYXRpb24gb2YgUk5BIG1ldGFib2xpc20gYW5kIHRyYW5zbGF0aW9uIGZhY3RvcnMgYW5kIGRpc3BsYWNlbWVudCBvZiBQS0Egc3VidW5pdHMgaW4gbWF0dXJlIHNwZXJtLCB3aGljaCBtYXkgdW5kZXJsaWUgbWlzcmVndWxhdGVkIFBLQSBhY3Rpdml0eSBhbmQgaW1tb3RpbGl0eSBpbiBzcGVybS4gSW50ZXJlc3RpbmdseSwgc3Blcm0gbGFja2luZyBhIGNvbXBsZXRlIGZpYnJvdXMgc2hlYXRoIGZyb20gYm90aCBBa2FwMyBhbmQgQWthcDQgbnVsbCBtaWNlIGFjY3VtdWxhdGVkIEYtYWN0aW4gZmlsYW1lbnRzIGFuZCBtb3JwaG9sb2dpY2FsIGRlZmVjdHMgZHVyaW5nIHBvc3QtdGVzdGljdWxhciBtYXR1cmF0aW9uIGluIHRoZSBlcGlkaWR5bWlzLiBUaGVzZSByZXN1bHRzIHN1Z2dlc3QgdGhhdCB0aGUgc3ViY2VsbHVsYXIgc3RydWN0dXJlcyBvZiBzcGVybSBjb3VsZCBiZSBmb3JtZWQgdmlhIGluZGVwZW5kZW50IHBhdGh3YXlzLCBhbmQgZWx1Y2lkYXRlIHRoZSByb2xlcyBvZiBBS0FQMyBkdXJpbmcgdGhlIGNvb3JkaW5hdGVkIHN5bnRoZXNpcyBhbmQgb3JnYW5pemF0aW9uIG9mIHRoZSBzcGVybSBwcm90ZW9tZSBhbmQgc3Blcm0gbW9ycGhvbG9neS4iLCJpc3N1ZSI6IjIiLCJ2b2x1bWUiOiIxNDciLCJjb250YWluZXItdGl0bGUtc2hvcnQiOiIifSwiaXNUZW1wb3JhcnkiOmZhbHNlfV19&quot;,&quot;citationItems&quot;:[{&quot;id&quot;:&quot;610c1ab6-548f-3c59-82a5-c7db41921eab&quot;,&quot;itemData&quot;:{&quot;type&quot;:&quot;article-journal&quot;,&quot;id&quot;:&quot;610c1ab6-548f-3c59-82a5-c7db41921eab&quot;,&quot;title&quot;:&quot;Disruption of protein kinase A localization induces acrosomal exocytosis in capacitated mouse sperm&quot;,&quot;author&quot;:[{&quot;family&quot;:&quot;Stival&quot;,&quot;given&quot;:&quot;Cintia&quot;,&quot;parse-names&quot;:false,&quot;dropping-particle&quot;:&quot;&quot;,&quot;non-dropping-particle&quot;:&quot;&quot;},{&quot;family&quot;:&quot;Ritagliati&quot;,&quot;given&quot;:&quot;Carla&quot;,&quot;parse-names&quot;:false,&quot;dropping-particle&quot;:&quot;&quot;,&quot;non-dropping-particle&quot;:&quot;&quot;},{&quot;family&quot;:&quot;Xu&quot;,&quot;given&quot;:&quot;Xinran&quot;,&quot;parse-names&quot;:false,&quot;dropping-particle&quot;:&quot;&quot;,&quot;non-dropping-particle&quot;:&quot;&quot;},{&quot;family&quot;:&quot;Gervasi&quot;,&quot;given&quot;:&quot;Maria G.&quot;,&quot;parse-names&quot;:false,&quot;dropping-particle&quot;:&quot;&quot;,&quot;non-dropping-particle&quot;:&quot;&quot;},{&quot;family&quot;:&quot;Luque&quot;,&quot;given&quot;:&quot;Guillermina M.&quot;,&quot;parse-names&quot;:false,&quot;dropping-particle&quot;:&quot;&quot;,&quot;non-dropping-particle&quot;:&quot;&quot;},{&quot;family&quot;:&quot;Graf&quot;,&quot;given&quot;:&quot;Carolina Bar&quot;,&quot;parse-names&quot;:false,&quot;dropping-particle&quot;:&quot;&quot;,&quot;non-dropping-particle&quot;:&quot;&quot;},{&quot;family&quot;:&quot;La Vega-Beltrn&quot;,&quot;given&quot;:&quot;Jos Luis&quot;,&quot;parse-names&quot;:false,&quot;dropping-particle&quot;:&quot;&quot;,&quot;non-dropping-particle&quot;:&quot;De&quot;},{&quot;family&quot;:&quot;Torres&quot;,&quot;given&quot;:&quot;Nicolas&quot;,&quot;parse-names&quot;:false,&quot;dropping-particle&quot;:&quot;&quot;,&quot;non-dropping-particle&quot;:&quot;&quot;},{&quot;family&quot;:&quot;Darszon&quot;,&quot;given&quot;:&quot;Alberto&quot;,&quot;parse-names&quot;:false,&quot;dropping-particle&quot;:&quot;&quot;,&quot;non-dropping-particle&quot;:&quot;&quot;},{&quot;family&quot;:&quot;Krapf&quot;,&quot;given&quot;:&quot;Diego&quot;,&quot;parse-names&quot;:false,&quot;dropping-particle&quot;:&quot;&quot;,&quot;non-dropping-particle&quot;:&quot;&quot;},{&quot;family&quot;:&quot;Buffone&quot;,&quot;given&quot;:&quot;Mariano G.&quot;,&quot;parse-names&quot;:false,&quot;dropping-particle&quot;:&quot;&quot;,&quot;non-dropping-particle&quot;:&quot;&quot;},{&quot;family&quot;:&quot;Visconti&quot;,&quot;given&quot;:&quot;Pablo E.&quot;,&quot;parse-names&quot;:false,&quot;dropping-particle&quot;:&quot;&quot;,&quot;non-dropping-particle&quot;:&quot;&quot;},{&quot;family&quot;:&quot;Krapf&quot;,&quot;given&quot;:&quot;Dario&quot;,&quot;parse-names&quot;:false,&quot;dropping-particle&quot;:&quot;&quot;,&quot;non-dropping-particle&quot;:&quot;&quot;}],&quot;container-title&quot;:&quot;Journal of Biological Chemistry&quot;,&quot;DOI&quot;:&quot;10.1074/jbc.RA118.002286&quot;,&quot;ISSN&quot;:&quot;1083351X&quot;,&quot;PMID&quot;:&quot;29700114&quot;,&quot;URL&quot;:&quot;http://dx.doi.org/10.1074/jbc.RA118.002286&quot;,&quot;issued&quot;:{&quot;date-parts&quot;:[[2018]]},&quot;page&quot;:&quot;9435-9447&quot;,&quot;abstract&quot;:&quot;Protein kinase A (PKA) is a broad-spectrum Ser/Thr kinase involved in the regulation of several cellular activities. Thus, its precise activation relies on being localized at specific subcellular places known as discrete PKA signalosomes. A-Kinase anchoring proteins (AKAPs) form scaffolding assemblies that play a pivotal role in PKA regulation by restricting its activity to specific microdomains. Because one of the first signaling events observed during mammalian sperm capacitation is PKA activation, understanding how PKA activity is restricted in space and time is crucial to decipher the critical steps of sperm capacitation. Here, we demonstrate that the anchoring of PKA to AKAP is not only necessary but also actively regulated during sperm capacitation. However, we find that once capacitated, the release of PKA from AKAP promotes a sudden Ca2+ influx through the sperm-specific Ca2+ channel CatSper, starting a tail-to-head Ca2+ propagation that triggers the acrosome reaction. Three-dimensional super-resolution imaging confirmed a redistribution of PKA within the flagellar structure throughout the capacitation process, which depends on anchoring to AKAP. These results represent a new signaling event that involves CatSper Ca2+ channels in the acrosome reaction, sensitive to PKA stimulation upon release from AKAP.&quot;,&quot;publisher&quot;:&quot;© THE AUTHORS. Currently published by Elsevier Inc; originally published by American Society for Biochemistry and Molecular Biology.&quot;,&quot;issue&quot;:&quot;24&quot;,&quot;volume&quot;:&quot;293&quot;,&quot;container-title-short&quot;:&quot;&quot;},&quot;isTemporary&quot;:false},{&quot;id&quot;:&quot;ef4083a9-2dfe-34ea-8a23-ec491487a57f&quot;,&quot;itemData&quot;:{&quot;type&quot;:&quot;article-journal&quot;,&quot;id&quot;:&quot;ef4083a9-2dfe-34ea-8a23-ec491487a57f&quot;,&quot;title&quot;:&quot;Lack of AKAP3 disrupts integrity of the subcellular structure and proteome of mouse sperm and causes male sterility&quot;,&quot;author&quot;:[{&quot;family&quot;:&quot;Xu&quot;,&quot;given&quot;:&quot;Kaibiao&quot;,&quot;parse-names&quot;:false,&quot;dropping-particle&quot;:&quot;&quot;,&quot;non-dropping-particle&quot;:&quot;&quot;},{&quot;family&quot;:&quot;Yang&quot;,&quot;given&quot;:&quot;Lele&quot;,&quot;parse-names&quot;:false,&quot;dropping-particle&quot;:&quot;&quot;,&quot;non-dropping-particle&quot;:&quot;&quot;},{&quot;family&quot;:&quot;Zhang&quot;,&quot;given&quot;:&quot;Lan&quot;,&quot;parse-names&quot;:false,&quot;dropping-particle&quot;:&quot;&quot;,&quot;non-dropping-particle&quot;:&quot;&quot;},{&quot;family&quot;:&quot;Qi&quot;,&quot;given&quot;:&quot;Huayu&quot;,&quot;parse-names&quot;:false,&quot;dropping-particle&quot;:&quot;&quot;,&quot;non-dropping-particle&quot;:&quot;&quot;}],&quot;container-title&quot;:&quot;Development&quot;,&quot;DOI&quot;:&quot;10.1242/dev.181057&quot;,&quot;ISBN&quot;:&quot;0000000315395&quot;,&quot;ISSN&quot;:&quot;0950-1991&quot;,&quot;PMID&quot;:&quot;31969357&quot;,&quot;URL&quot;:&quot;http://dev.biologists.org/lookup/doi/10.1242/dev.181057&quot;,&quot;issued&quot;:{&quot;date-parts&quot;:[[2020,1,15]]},&quot;page&quot;:&quot;dev181057&quot;,&quot;abstract&quot;:&quot;The development and maintenance of the correct morphology of sperm is important for their functions. Cellular morphogenesis of sperm occurs during the post-meiotic developmental stage; however, little is known about what coordinates this process. In the present study, we investigated the role of A-kinase anchoring protein 3 (AKAP3) during mouse spermiogenesis, using both mouse genetics and proteomics. It was found that AKAP3 is essential for the formation of the specific subcellular structure of the sperm flagellum, motility of sperm and male fertility. Additionally, lack of AKAP3 caused global changes of the sperm proteome and mislocalization of sperm proteins, including accumulation of RNA metabolism and translation factors and displacement of PKA subunits in mature sperm, which may underlie misregulated PKA activity and immotility in sperm. Interestingly, sperm lacking a complete fibrous sheath from both Akap3 and Akap4 null mice accumulated F-actin filaments and morphological defects during post-testicular maturation in the epididymis. These results suggest that the subcellular structures of sperm could be formed via independent pathways, and elucidate the roles of AKAP3 during the coordinated synthesis and organization of the sperm proteome and sperm morphology.&quot;,&quot;issue&quot;:&quot;2&quot;,&quot;volume&quot;:&quot;147&quot;,&quot;container-title-short&quot;:&quot;&quot;},&quot;isTemporary&quot;:false}]},{&quot;citationID&quot;:&quot;MENDELEY_CITATION_4bfddf2d-bdab-4d92-82ae-eabd2cb8fa01&quot;,&quot;properties&quot;:{&quot;noteIndex&quot;:0},&quot;isEdited&quot;:false,&quot;manualOverride&quot;:{&quot;isManuallyOverridden&quot;:false,&quot;citeprocText&quot;:&quot;&lt;sup&gt;32,33&lt;/sup&gt;&quot;,&quot;manualOverrideText&quot;:&quot;&quot;},&quot;citationTag&quot;:&quot;MENDELEY_CITATION_v3_eyJjaXRhdGlvbklEIjoiTUVOREVMRVlfQ0lUQVRJT05fNGJmZGRmMmQtYmRhYi00ZDkyLTgyYWUtZWFiZDJjYjhmYTAxIiwicHJvcGVydGllcyI6eyJub3RlSW5kZXgiOjB9LCJpc0VkaXRlZCI6ZmFsc2UsIm1hbnVhbE92ZXJyaWRlIjp7ImlzTWFudWFsbHlPdmVycmlkZGVuIjpmYWxzZSwiY2l0ZXByb2NUZXh0IjoiPHN1cD4zMiwzMzwvc3VwPiIsIm1hbnVhbE92ZXJyaWRlVGV4dCI6IiJ9LCJjaXRhdGlvbkl0ZW1zIjpbeyJpZCI6IjE0MTIyY2VjLWQwZTEtM2FkMS05ZWU0LTMzYmU0OThjZDI1NyIsIml0ZW1EYXRhIjp7InR5cGUiOiJhcnRpY2xlLWpvdXJuYWwiLCJpZCI6IjE0MTIyY2VjLWQwZTEtM2FkMS05ZWU0LTMzYmU0OThjZDI1NyIsInRpdGxlIjoiQ29tcGFydG1lbnRhbGl6YXRpb24gb2YgZGlzdGluY3QgY0FNUCBzaWduYWxpbmcgcGF0aHdheXMgaW4gbWFtbWFsaWFuIHNwZXJtIiwiYXV0aG9yIjpbeyJmYW1pbHkiOiJXZXJ0aGVpbWVyIiwiZ2l2ZW4iOiJFdmEiLCJwYXJzZS1uYW1lcyI6ZmFsc2UsImRyb3BwaW5nLXBhcnRpY2xlIjoiIiwibm9uLWRyb3BwaW5nLXBhcnRpY2xlIjoiIn0seyJmYW1pbHkiOiJLcmFwZiIsImdpdmVuIjoiRGFyaW8iLCJwYXJzZS1uYW1lcyI6ZmFsc2UsImRyb3BwaW5nLXBhcnRpY2xlIjoiIiwibm9uLWRyb3BwaW5nLXBhcnRpY2xlIjoiIn0seyJmYW1pbHkiOiJMYSBWZWdhLUJlbHRyYW4iLCJnaXZlbiI6Ikpvc8OpIEwuIiwicGFyc2UtbmFtZXMiOmZhbHNlLCJkcm9wcGluZy1wYXJ0aWNsZSI6IiIsIm5vbi1kcm9wcGluZy1wYXJ0aWNsZSI6IkRlIn0seyJmYW1pbHkiOiJTw6FuY2hlei1Dw6FyZGVuYXMiLCJnaXZlbiI6IkNsYXVkaWEiLCJwYXJzZS1uYW1lcyI6ZmFsc2UsImRyb3BwaW5nLXBhcnRpY2xlIjoiIiwibm9uLWRyb3BwaW5nLXBhcnRpY2xlIjoiIn0seyJmYW1pbHkiOiJOYXZhcnJldGUiLCJnaXZlbiI6IkZlbGlwZSIsInBhcnNlLW5hbWVzIjpmYWxzZSwiZHJvcHBpbmctcGFydGljbGUiOiIiLCJub24tZHJvcHBpbmctcGFydGljbGUiOiIifSx7ImZhbWlseSI6IkhhZGRhZCIsImdpdmVuIjoiRG91Z2xhcyIsInBhcnNlLW5hbWVzIjpmYWxzZSwiZHJvcHBpbmctcGFydGljbGUiOiIiLCJub24tZHJvcHBpbmctcGFydGljbGUiOiIifSx7ImZhbWlseSI6IkVzY29mZmllciIsImdpdmVuIjoiSmVzc2ljYSIsInBhcnNlLW5hbWVzIjpmYWxzZSwiZHJvcHBpbmctcGFydGljbGUiOiIiLCJub24tZHJvcHBpbmctcGFydGljbGUiOiIifSx7ImZhbWlseSI6IlNhbGljaW9uaSIsImdpdmVuIjoiQW5hIE0uIiwicGFyc2UtbmFtZXMiOmZhbHNlLCJkcm9wcGluZy1wYXJ0aWNsZSI6IiIsIm5vbi1kcm9wcGluZy1wYXJ0aWNsZSI6IiJ9LHsiZmFtaWx5IjoiTGV2aW4iLCJnaXZlbiI6Ikxvbm55IFIuIiwicGFyc2UtbmFtZXMiOmZhbHNlLCJkcm9wcGluZy1wYXJ0aWNsZSI6IiIsIm5vbi1kcm9wcGluZy1wYXJ0aWNsZSI6IiJ9LHsiZmFtaWx5IjoiQnVjayIsImdpdmVuIjoiSm9jaGVuIiwicGFyc2UtbmFtZXMiOmZhbHNlLCJkcm9wcGluZy1wYXJ0aWNsZSI6IiIsIm5vbi1kcm9wcGluZy1wYXJ0aWNsZSI6IiJ9LHsiZmFtaWx5IjoiTWFnZXIiLCJnaXZlbiI6Ikplc3NlIiwicGFyc2UtbmFtZXMiOmZhbHNlLCJkcm9wcGluZy1wYXJ0aWNsZSI6IiIsIm5vbi1kcm9wcGluZy1wYXJ0aWNsZSI6IiJ9LHsiZmFtaWx5IjoiRGFyc3pvbiIsImdpdmVuIjoiQWxiZXJ0byIsInBhcnNlLW5hbWVzIjpmYWxzZSwiZHJvcHBpbmctcGFydGljbGUiOiIiLCJub24tZHJvcHBpbmctcGFydGljbGUiOiIifSx7ImZhbWlseSI6IlZpc2NvbnRpIiwiZ2l2ZW4iOiJQYWJsbyBFLiIsInBhcnNlLW5hbWVzIjpmYWxzZSwiZHJvcHBpbmctcGFydGljbGUiOiIiLCJub24tZHJvcHBpbmctcGFydGljbGUiOiIifV0sImNvbnRhaW5lci10aXRsZSI6IkpvdXJuYWwgb2YgQmlvbG9naWNhbCBDaGVtaXN0cnkiLCJET0kiOiIxMC4xMDc0L2piYy5NMTEzLjQ4OTQ3NiIsIklTQk4iOiI0MTM1NDU1NTY1IiwiSVNTTiI6IjAwMjE5MjU4IiwiUE1JRCI6IjI0MTI5NTc0IiwiaXNzdWVkIjp7ImRhdGUtcGFydHMiOltbMjAxM11dfSwicGFnZSI6IjM1MzA3LTM1MzIwIiwiYWJzdHJhY3QiOiJCYWNrZ3JvdW5kOiBjQU1QIGlzIGVzc2VudGlhbCBmb3IgdGhlIGFjcXVpc2l0aW9uIG9mIHNwZXJtIGZlcnRpbGl6aW5nIGNhcGFjaXR5LiBUaGUgcHJlc2VuY2Ugb2YgdHJhbnNtZW1icmFuZSBhZGVueWx5bCBjeWNsYXNlcyAodG1BQ3MpIGluIHNwZXJtIHJlbWFpbnMgY29udHJvdmVyc2lhbC4gUmVzdWx0czogdG1BQyBhY3Rpdml0eSBhbmQgaXRzIGFjdGl2YXRvciBHcyBhcmUgZGV0ZWN0ZWQgaW4gdGhlIHNwZXJtIGhlYWQuIENvbmNsdXNpb246IFR3byBjQU1QIHN5bnRoZXNpcyBwYXRod2F5cyBjb2V4aXN0IGluIHNwZXJtIGFuZCBsZWFkIHRvIGNhcGFjaXRhdGlvbi4gU2lnbmlmaWNhbmNlOiBVbmRlcnN0YW5kaW5nIGNhcGFjaXRhdGlvbiBpcyBlc3NlbnRpYWwgZm9yIGltcHJvdmVtZW50IG9mIGFzc2lzdGVkIGZlcnRpbGl6YXRpb24gYW5kIGZvciBmaW5kaW5nIG5vdmVsIGNvbnRyYWNlcHRpdmUgdGFyZ2V0cy4gwqkgMjAxMyBieSBUaGUgQW1lcmljYW4gU29jaWV0eSBmb3IgQmlvY2hlbWlzdHJ5IGFuZCBNb2xlY3VsYXIgQmlvbG9neSwgSW5jLiIsImlzc3VlIjoiNDkiLCJ2b2x1bWUiOiIyODgiLCJjb250YWluZXItdGl0bGUtc2hvcnQiOiIifSwiaXNUZW1wb3JhcnkiOmZhbHNlfSx7ImlkIjoiZDlmM2VlMGUtYjAxNi0zMzViLWE3MjAtMmIyZjczMGE4MzY5IiwiaXRlbURhdGEiOnsidHlwZSI6ImFydGljbGUtam91cm5hbCIsImlkIjoiZDlmM2VlMGUtYjAxNi0zMzViLWE3MjAtMmIyZjczMGE4MzY5IiwidGl0bGUiOiJUaGUgYWN0aXZhdGlvbiBvZiB0aGUgY2h5bW90cnlwc2luLWxpa2UgYWN0aXZpdHkgb2YgdGhlIHByb3RlYXNvbWUgaXMgcmVndWxhdGVkIGJ5IHNvbHVibGUgYWRlbnlsIGN5Y2xhc2UvY0FNUC9wcm90ZWluIGtpbmFzZSBBIHBhdGh3YXkgYW5kIHJlcXVpcmVkIGZvciBodW1hbiBzcGVybSBjYXBhY2l0YXRpb24iLCJhdXRob3IiOlt7ImZhbWlseSI6IlphcGF0YS1DYXJtb25hIiwiZ2l2ZW4iOiJIw6ljdG9yIiwicGFyc2UtbmFtZXMiOmZhbHNlLCJkcm9wcGluZy1wYXJ0aWNsZSI6IiIsIm5vbi1kcm9wcGluZy1wYXJ0aWNsZSI6IiJ9LHsiZmFtaWx5IjoiQmFyw7NuIiwiZ2l2ZW4iOiJMaW5hIiwicGFyc2UtbmFtZXMiOmZhbHNlLCJkcm9wcGluZy1wYXJ0aWNsZSI6IiIsIm5vbi1kcm9wcGluZy1wYXJ0aWNsZSI6IiJ9LHsiZmFtaWx5IjoiWnXDsWlnYSIsImdpdmVuIjoiTGlkaWEgTS4iLCJwYXJzZS1uYW1lcyI6ZmFsc2UsImRyb3BwaW5nLXBhcnRpY2xlIjoiIiwibm9uLWRyb3BwaW5nLXBhcnRpY2xlIjoiIn0seyJmYW1pbHkiOiJEw61heiIsImdpdmVuIjoiRW1pbGNlIFNpbHZpbmEiLCJwYXJzZS1uYW1lcyI6ZmFsc2UsImRyb3BwaW5nLXBhcnRpY2xlIjoiIiwibm9uLWRyb3BwaW5nLXBhcnRpY2xlIjoiIn0seyJmYW1pbHkiOiJLb25nIiwiZ2l2ZW4iOiJNaWxlbmUiLCJwYXJzZS1uYW1lcyI6ZmFsc2UsImRyb3BwaW5nLXBhcnRpY2xlIjoiIiwibm9uLWRyb3BwaW5nLXBhcnRpY2xlIjoiIn0seyJmYW1pbHkiOiJEcm9ibmlzIiwiZ2l2ZW4iOiJFcm1hIFouIiwicGFyc2UtbmFtZXMiOmZhbHNlLCJkcm9wcGluZy1wYXJ0aWNsZSI6IiIsIm5vbi1kcm9wcGluZy1wYXJ0aWNsZSI6IiJ9LHsiZmFtaWx5IjoiU3V0b3Zza3kiLCJnaXZlbiI6IlBldGVyIiwicGFyc2UtbmFtZXMiOmZhbHNlLCJkcm9wcGluZy1wYXJ0aWNsZSI6IiIsIm5vbi1kcm9wcGluZy1wYXJ0aWNsZSI6IiJ9LHsiZmFtaWx5IjoiTW9yYWxlcyIsImdpdmVuIjoiUGF0cmljaW8iLCJwYXJzZS1uYW1lcyI6ZmFsc2UsImRyb3BwaW5nLXBhcnRpY2xlIjoiIiwibm9uLWRyb3BwaW5nLXBhcnRpY2xlIjoiIn1dLCJjb250YWluZXItdGl0bGUiOiJNb2xlY3VsYXIgSHVtYW4gUmVwcm9kdWN0aW9uIiwiY29udGFpbmVyLXRpdGxlLXNob3J0IjoiTW9sIEh1bSBSZXByb2QiLCJET0kiOiIxMC4xMDkzL21vbGVoci9nYXowMzciLCJJU1NOIjoiMTQ2MDI0MDciLCJQTUlEIjoiMzEzMjkyMzgiLCJpc3N1ZWQiOnsiZGF0ZS1wYXJ0cyI6W1syMDE5XV19LCJwYWdlIjoiNTg3LTYwMCIsImFic3RyYWN0IjoiT25lIG9mIHRoZSBmaXJzdCBldmVudHMgb2YgbWFtbWFsaWFuIHNwZXJtIGNhcGFjaXRhdGlvbiBpcyB0aGUgYWN0aXZhdGlvbiBvZiB0aGUgc29sdWJsZSBhZGVueWwgY3ljbGFzZS9jQU1QL3Byb3RlaW4ga2luYXNlIEEgKFNBQ1kvY0FNUC9QS0EpIHBhdGh3YXkuIEhlcmUsIHdlIGV2YWx1YXRlZCB3aGV0aGVyIHRoZSBpbmNyZWFzZSBpbiBQS0EgYWN0aXZpdHkgYXQgdGhlIG9uc2V0IG9mIGh1bWFuIHNwZXJtIGNhcGFjaXRhdGlvbiBpcyByZXNwb25zaWJsZSBmb3IgdGhlIGFjdGl2YXRpb24gb2YgdGhlIHNwZXJtIHByb3RlYXNvbWUgYW5kIHdoZXRoZXIgdGhpcyBhY3RpdmF0aW9uIGlzIHJlcXVpcmVkIGZvciBjYXBhY2l0YXRpb24gcHJvZ3Jlc3MuIFZpYWJsZSBodW1hbiBzcGVybSB3ZXJlIGluY3ViYXRlZCB3aXRoIGluaGliaXRvcnMgb2YgdGhlIFNBQ1kvY0FNUC9QS0EgcGF0aHdheS4gVGhlIGNoeW1vdHJ5cHNpbi1saWtlIGFjdGl2aXR5IG9mIHRoZSBzcGVybSBwcm90ZWFzb21lIHdhcyBldmFsdWF0ZWQgdXNpbmcgYSBmbHVvcm9nZW5pYyBzdWJzdHJhdGUuIFNwZXJtIGNhcGFjaXRhdGlvbiBzdGF0dXMgd2FzIGV2YWx1YXRlZCB1c2luZyB0aGUgY2hsb3J0ZXRyYWN5Y2xpbmUgYXNzYXkgYW5kIHR5cm9zaW5lIHBob3NwaG9yeWxhdGlvbi4gVG8gZGV0ZXJtaW5lIHdoZXRoZXIgcHJvdGVhc29tYWwgc3VidW5pdHMgd2VyZSBwaG9zcGhvcnlsYXRlZCBieSBQS0EsIHRoZSBwcm90ZWFzb21lIHdhcyBpbW11bm9wcmVjaXBpdGF0ZWQgYW5kIHRlc3RlZCBvbiBhIHdlc3Rlcm4gYmxvdCB1c2luZyBhbiBhbnRpYm9keSBhZ2FpbnN0IHBob3NwaG9yeWxhdGVkIFBLQSBzdWJzdHJhdGVzLiBJbW11bm9mbHVvcmVzY2VuY2UgbWljcm9zY29weSBhbmFseXNpcyBhbmQgY28taW1tdW5vcHJlY2lwaXRhdGlvbiAoSVBQKSB3ZXJlIHVzZWQgdG8gaW52ZXN0aWdhdGUgYW4gYXNzb2NpYXRpb24gYmV0d2VlbiB0aGUgY2F0YWx5dGljIHN1YnVuaXQgYWxwaGEgb2YgUEtBIChQS0EtQ86xKSBhbmQgdGhlIHByb3RlYXNvbWUuIFRoZSBjaHltb3RyeXBzaW4tbGlrZSBhY3Rpdml0eSBvZiB0aGUgc3Blcm0gcHJvdGVhc29tZSBzaWduaWZpY2FudGx5IGluY3JlYXNlZCBhZnRlciA1IG1pbiBvZiBjYXBhY2l0YXRpb24gKFAgPCAwLjAwMSkgYW5kIHJlbWFpbmVkIGhpZ2ggZm9yIHRoZSByZW1haW5pbmcgaW5jdWJhdGlvbiB0aW1lLiBUcmVhdG1lbnQgd2l0aCBIODksIEtUNTcyMCBvciBLSDcgc2lnbmlmaWNhbnRseSBkZWNyZWFzZWQgdGhlIGNoeW1vdHJ5cHNpbi1saWtlIGFjdGl2aXR5IG9mIHRoZSBwcm90ZWFzb21lIChQIDwgMC4wMDEpLiBJUFAgZXhwZXJpbWVudHMgaW5kaWNhdGVkIHRoYXQgUEtBIGluaGliaXRpb24gc2lnbmlmaWNhbnRseSBtb2RpZmllZCBwaG9zcGhvcnlsYXRpb24gb2YgcHJvdGVhc29tZSBzdWJ1bml0cy4gSW4gYWRkaXRpb24sIFBLQS1DzrEgY29sb2NhbGl6ZWQgd2l0aCB0aGUgcHJvdGVhc29tZSBpbiB0aGUgZXF1YXRvcmlhbCBzZWdtZW50IGFuZCBpbiB0aGUgY29ubmVjdGluZyBwaWVjZSwgYW5kIGNvLWltbXVub3ByZWNpcGl0YXRlZCB3aXRoIHRoZSBwcm90ZWFzb21lLiBUaGlzIGlzIHRoZSBmaXJzdCBkZW1vbnN0cmF0aW9uIG9mIHNwZXJtIHByb3RlYXNvbWUgYWN0aXZpdHkgYmVpbmcgZGlyZWN0bHkgcmVndWxhdGVkIGJ5IFNBQ1kvUEtBLUPOsS4gVGhpcyBub3ZlbCBkaXNjb3ZlcnkgZXh0ZW5kcyBvdXIgY3VycmVudCBrbm93bGVkZ2Ugb2Ygc3Blcm0gcGh5c2lvbG9neSBhbmQgbWF5IGJlIHVzZWQgdG8gbWFuYWdlIHNwZXJtIGNhcGFjaXRhdGlvbiBkdXJpbmcgYXNzaXN0ZWQgcmVwcm9kdWN0aXZlIHRlY2hub2xvZ3kgcHJvY2VkdXJlcy4iLCJpc3N1ZSI6IjEwIiwidm9sdW1lIjoiMjUifSwiaXNUZW1wb3JhcnkiOmZhbHNlfV19&quot;,&quot;citationItems&quot;:[{&quot;id&quot;:&quot;14122cec-d0e1-3ad1-9ee4-33be498cd257&quot;,&quot;itemData&quot;:{&quot;type&quot;:&quot;article-journal&quot;,&quot;id&quot;:&quot;14122cec-d0e1-3ad1-9ee4-33be498cd257&quot;,&quot;title&quot;:&quot;Compartmentalization of distinct cAMP signaling pathways in mammalian sperm&quot;,&quot;author&quot;:[{&quot;family&quot;:&quot;Wertheimer&quot;,&quot;given&quot;:&quot;Eva&quot;,&quot;parse-names&quot;:false,&quot;dropping-particle&quot;:&quot;&quot;,&quot;non-dropping-particle&quot;:&quot;&quot;},{&quot;family&quot;:&quot;Krapf&quot;,&quot;given&quot;:&quot;Dario&quot;,&quot;parse-names&quot;:false,&quot;dropping-particle&quot;:&quot;&quot;,&quot;non-dropping-particle&quot;:&quot;&quot;},{&quot;family&quot;:&quot;La Vega-Beltran&quot;,&quot;given&quot;:&quot;José L.&quot;,&quot;parse-names&quot;:false,&quot;dropping-particle&quot;:&quot;&quot;,&quot;non-dropping-particle&quot;:&quot;De&quot;},{&quot;family&quot;:&quot;Sánchez-Cárdenas&quot;,&quot;given&quot;:&quot;Claudia&quot;,&quot;parse-names&quot;:false,&quot;dropping-particle&quot;:&quot;&quot;,&quot;non-dropping-particle&quot;:&quot;&quot;},{&quot;family&quot;:&quot;Navarrete&quot;,&quot;given&quot;:&quot;Felipe&quot;,&quot;parse-names&quot;:false,&quot;dropping-particle&quot;:&quot;&quot;,&quot;non-dropping-particle&quot;:&quot;&quot;},{&quot;family&quot;:&quot;Haddad&quot;,&quot;given&quot;:&quot;Douglas&quot;,&quot;parse-names&quot;:false,&quot;dropping-particle&quot;:&quot;&quot;,&quot;non-dropping-particle&quot;:&quot;&quot;},{&quot;family&quot;:&quot;Escoffier&quot;,&quot;given&quot;:&quot;Jessica&quot;,&quot;parse-names&quot;:false,&quot;dropping-particle&quot;:&quot;&quot;,&quot;non-dropping-particle&quot;:&quot;&quot;},{&quot;family&quot;:&quot;Salicioni&quot;,&quot;given&quot;:&quot;Ana M.&quot;,&quot;parse-names&quot;:false,&quot;dropping-particle&quot;:&quot;&quot;,&quot;non-dropping-particle&quot;:&quot;&quot;},{&quot;family&quot;:&quot;Levin&quot;,&quot;given&quot;:&quot;Lonny R.&quot;,&quot;parse-names&quot;:false,&quot;dropping-particle&quot;:&quot;&quot;,&quot;non-dropping-particle&quot;:&quot;&quot;},{&quot;family&quot;:&quot;Buck&quot;,&quot;given&quot;:&quot;Jochen&quot;,&quot;parse-names&quot;:false,&quot;dropping-particle&quot;:&quot;&quot;,&quot;non-dropping-particle&quot;:&quot;&quot;},{&quot;family&quot;:&quot;Mager&quot;,&quot;given&quot;:&quot;Jesse&quot;,&quot;parse-names&quot;:false,&quot;dropping-particle&quot;:&quot;&quot;,&quot;non-dropping-particle&quot;:&quot;&quot;},{&quot;family&quot;:&quot;Darszon&quot;,&quot;given&quot;:&quot;Alberto&quot;,&quot;parse-names&quot;:false,&quot;dropping-particle&quot;:&quot;&quot;,&quot;non-dropping-particle&quot;:&quot;&quot;},{&quot;family&quot;:&quot;Visconti&quot;,&quot;given&quot;:&quot;Pablo E.&quot;,&quot;parse-names&quot;:false,&quot;dropping-particle&quot;:&quot;&quot;,&quot;non-dropping-particle&quot;:&quot;&quot;}],&quot;container-title&quot;:&quot;Journal of Biological Chemistry&quot;,&quot;DOI&quot;:&quot;10.1074/jbc.M113.489476&quot;,&quot;ISBN&quot;:&quot;4135455565&quot;,&quot;ISSN&quot;:&quot;00219258&quot;,&quot;PMID&quot;:&quot;24129574&quot;,&quot;issued&quot;:{&quot;date-parts&quot;:[[2013]]},&quot;page&quot;:&quot;35307-35320&quot;,&quot;abstract&quot;:&quot;Background: cAMP is essential for the acquisition of sperm fertilizing capacity. The presence of transmembrane adenylyl cyclases (tmACs) in sperm remains controversial. Results: tmAC activity and its activator Gs are detected in the sperm head. Conclusion: Two cAMP synthesis pathways coexist in sperm and lead to capacitation. Significance: Understanding capacitation is essential for improvement of assisted fertilization and for finding novel contraceptive targets. © 2013 by The American Society for Biochemistry and Molecular Biology, Inc.&quot;,&quot;issue&quot;:&quot;49&quot;,&quot;volume&quot;:&quot;288&quot;,&quot;container-title-short&quot;:&quot;&quot;},&quot;isTemporary&quot;:false},{&quot;id&quot;:&quot;d9f3ee0e-b016-335b-a720-2b2f730a8369&quot;,&quot;itemData&quot;:{&quot;type&quot;:&quot;article-journal&quot;,&quot;id&quot;:&quot;d9f3ee0e-b016-335b-a720-2b2f730a8369&quot;,&quot;title&quot;:&quot;The activation of the chymotrypsin-like activity of the proteasome is regulated by soluble adenyl cyclase/cAMP/protein kinase A pathway and required for human sperm capacitation&quot;,&quot;author&quot;:[{&quot;family&quot;:&quot;Zapata-Carmona&quot;,&quot;given&quot;:&quot;Héctor&quot;,&quot;parse-names&quot;:false,&quot;dropping-particle&quot;:&quot;&quot;,&quot;non-dropping-particle&quot;:&quot;&quot;},{&quot;family&quot;:&quot;Barón&quot;,&quot;given&quot;:&quot;Lina&quot;,&quot;parse-names&quot;:false,&quot;dropping-particle&quot;:&quot;&quot;,&quot;non-dropping-particle&quot;:&quot;&quot;},{&quot;family&quot;:&quot;Zuñiga&quot;,&quot;given&quot;:&quot;Lidia M.&quot;,&quot;parse-names&quot;:false,&quot;dropping-particle&quot;:&quot;&quot;,&quot;non-dropping-particle&quot;:&quot;&quot;},{&quot;family&quot;:&quot;Díaz&quot;,&quot;given&quot;:&quot;Emilce Silvina&quot;,&quot;parse-names&quot;:false,&quot;dropping-particle&quot;:&quot;&quot;,&quot;non-dropping-particle&quot;:&quot;&quot;},{&quot;family&quot;:&quot;Kong&quot;,&quot;given&quot;:&quot;Milene&quot;,&quot;parse-names&quot;:false,&quot;dropping-particle&quot;:&quot;&quot;,&quot;non-dropping-particle&quot;:&quot;&quot;},{&quot;family&quot;:&quot;Drobnis&quot;,&quot;given&quot;:&quot;Erma Z.&quot;,&quot;parse-names&quot;:false,&quot;dropping-particle&quot;:&quot;&quot;,&quot;non-dropping-particle&quot;:&quot;&quot;},{&quot;family&quot;:&quot;Sutovsky&quot;,&quot;given&quot;:&quot;Peter&quot;,&quot;parse-names&quot;:false,&quot;dropping-particle&quot;:&quot;&quot;,&quot;non-dropping-particle&quot;:&quot;&quot;},{&quot;family&quot;:&quot;Morales&quot;,&quot;given&quot;:&quot;Patricio&quot;,&quot;parse-names&quot;:false,&quot;dropping-particle&quot;:&quot;&quot;,&quot;non-dropping-particle&quot;:&quot;&quot;}],&quot;container-title&quot;:&quot;Molecular Human Reproduction&quot;,&quot;container-title-short&quot;:&quot;Mol Hum Reprod&quot;,&quot;DOI&quot;:&quot;10.1093/molehr/gaz037&quot;,&quot;ISSN&quot;:&quot;14602407&quot;,&quot;PMID&quot;:&quot;31329238&quot;,&quot;issued&quot;:{&quot;date-parts&quot;:[[2019]]},&quot;page&quot;:&quot;587-600&quot;,&quot;abstract&quot;:&quot;One of the first events of mammalian sperm capacitation is the activation of the soluble adenyl cyclase/cAMP/protein kinase A (SACY/cAMP/PKA) pathway. Here, we evaluated whether the increase in PKA activity at the onset of human sperm capacitation is responsible for the activation of the sperm proteasome and whether this activation is required for capacitation progress. Viable human sperm were incubated with inhibitors of the SACY/cAMP/PKA pathway. The chymotrypsin-like activity of the sperm proteasome was evaluated using a fluorogenic substrate. Sperm capacitation status was evaluated using the chlortetracycline assay and tyrosine phosphorylation. To determine whether proteasomal subunits were phosphorylated by PKA, the proteasome was immunoprecipitated and tested on a western blot using an antibody against phosphorylated PKA substrates. Immunofluorescence microscopy analysis and co-immunoprecipitation (IPP) were used to investigate an association between the catalytic subunit alpha of PKA (PKA-Cα) and the proteasome. The chymotrypsin-like activity of the sperm proteasome significantly increased after 5 min of capacitation (P &lt; 0.001) and remained high for the remaining incubation time. Treatment with H89, KT5720 or KH7 significantly decreased the chymotrypsin-like activity of the proteasome (P &lt; 0.001). IPP experiments indicated that PKA inhibition significantly modified phosphorylation of proteasome subunits. In addition, PKA-Cα colocalized with the proteasome in the equatorial segment and in the connecting piece, and co-immunoprecipitated with the proteasome. This is the first demonstration of sperm proteasome activity being directly regulated by SACY/PKA-Cα. This novel discovery extends our current knowledge of sperm physiology and may be used to manage sperm capacitation during assisted reproductive technology procedures.&quot;,&quot;issue&quot;:&quot;10&quot;,&quot;volume&quot;:&quot;25&quot;},&quot;isTemporary&quot;:false}]},{&quot;citationID&quot;:&quot;MENDELEY_CITATION_b077cbe8-72d0-40ec-abe8-6146db524f2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jA3N2NiZTgtNzJkMC00MGVjLWFiZTgtNjE0NmRiNTI0ZjJkIiwicHJvcGVydGllcyI6eyJub3RlSW5kZXgiOjB9LCJpc0VkaXRlZCI6ZmFsc2UsIm1hbnVhbE92ZXJyaWRlIjp7ImlzTWFudWFsbHlPdmVycmlkZGVuIjpmYWxzZSwiY2l0ZXByb2NUZXh0IjoiPHN1cD4xNDwvc3VwPiIsIm1hbnVhbE92ZXJyaWRlVGV4dCI6IiJ9LCJjaXRhdGlvbkl0ZW1zIjpbeyJpZCI6ImRjOGUzNjYxLWMxM2ItM2YyNC1hYWI2LTM2ZGVmNWU5MWNmOCIsIml0ZW1EYXRhIjp7InR5cGUiOiJhcnRpY2xlLWpvdXJuYWwiLCJpZCI6ImRjOGUzNjYxLWMxM2ItM2YyNC1hYWI2LTM2ZGVmNWU5MWNmOCIsInRpdGxlIjoiQ2hhcmFjdGVyaXphdGlvbiBvZiBhbiBBLUtpbmFzZSBBbmNob3JpbmcgUHJvdGVpbiBpbiBIdW1hbiBDaWxpYXJ5IEF4b25lbWVzIiwiYXV0aG9yIjpbeyJmYW1pbHkiOiJLdWx0Z2VuIiwiZ2l2ZW4iOiJQYXRyaWNpYSBMLiIsInBhcnNlLW5hbWVzIjpmYWxzZSwiZHJvcHBpbmctcGFydGljbGUiOiIiLCJub24tZHJvcHBpbmctcGFydGljbGUiOiIifSx7ImZhbWlseSI6IkJ5cmQiLCJnaXZlbiI6IlNoZXJlbGwgSy4iLCJwYXJzZS1uYW1lcyI6ZmFsc2UsImRyb3BwaW5nLXBhcnRpY2xlIjoiIiwibm9uLWRyb3BwaW5nLXBhcnRpY2xlIjoiIn0seyJmYW1pbHkiOiJPc3Ryb3dza2kiLCJnaXZlbiI6Ikxhd3JlbmNlIEUuIiwicGFyc2UtbmFtZXMiOmZhbHNlLCJkcm9wcGluZy1wYXJ0aWNsZSI6IiIsIm5vbi1kcm9wcGluZy1wYXJ0aWNsZSI6IiJ9LHsiZmFtaWx5IjoiTWlsZ3JhbSIsImdpdmVuIjoiU2hhcm9uIEwuIiwicGFyc2UtbmFtZXMiOmZhbHNlLCJkcm9wcGluZy1wYXJ0aWNsZSI6IiIsIm5vbi1kcm9wcGluZy1wYXJ0aWNsZSI6IiJ9XSwiY29udGFpbmVyLXRpdGxlIjoiTW9sZWN1bGFyIEJpb2xvZ3kgb2YgdGhlIENlbGwiLCJjb250YWluZXItdGl0bGUtc2hvcnQiOiJNb2wgQmlvbCBDZWxsIiwiZWRpdG9yIjpbeyJmYW1pbHkiOiJNY0ludG9zaCIsImdpdmVuIjoiSi4gUmljaGFyZCIsInBhcnNlLW5hbWVzIjpmYWxzZSwiZHJvcHBpbmctcGFydGljbGUiOiIiLCJub24tZHJvcHBpbmctcGFydGljbGUiOiIifV0sIkRPSSI6IjEwLjEwOTEvbWJjLmUwMi0wNy0wMzkxIiwiSVNTTiI6IjEwNTktMTUyNCIsIlVSTCI6Imh0dHBzOi8vd3d3Lm1vbGJpb2xjZWxsLm9yZy9kb2kvMTAuMTA5MS9tYmMuZTAyLTA3LTAzOTEiLCJpc3N1ZWQiOnsiZGF0ZS1wYXJ0cyI6W1syMDAyLDEyXV19LCJwYWdlIjoiNDE1Ni00MTY2IiwiYWJzdHJhY3QiOiJBbHRob3VnaCBwcm90ZWluIGtpbmFzZSBBIChQS0EpIGFjdGl2YXRpb24gaXMga25vd24gdG8gaW5jcmVhc2UgY2lsaWFyeSBiZWF0IGZyZXF1ZW5jeSBpbiBodW1hbnMgdGhlIG1vbGVjdWxhciBtZWNoYW5pc21zIGludm9sdmVkIGFyZSB1bmtub3duLiBXZSBkZW1vbnN0cmF0ZSB0aGF0IFBLQSBpcyBhc3NvY2lhdGVkIHdpdGggY2lsaWFyeSBheG9uZW1lcyB3aGVyZSBpdCBzcGVjaWZpY2FsbHkgcGhvc3Bob3J5bGF0ZXMgYSAyMy1rRGEgcHJvdGVpbi4gQmVjYXVzZSBQS0EgaXMgb2Z0ZW4gbG9jYWxpemVkIHRvIHN1YmNlbGx1bGFyIGNvbXBhcnRtZW50cyBpbiBwcm94aW1pdHkgdG8gaXRzIHN1YnN0cmF0ZShzKSB2aWEgaW50ZXJhY3Rpb25zIHdpdGggQS1raW5hc2XigJNhbmNob3JpbmcgcHJvdGVpbnMgKEFLQVBzKSwgd2UgaW52ZXN0aWdhdGVkIHdoZXRoZXIgYW4gQUtBUCB3YXMgYWxzbyBhc3NvY2lhdGVkIHdpdGggY2lsaWFyeSBheG9uZW1lcy4gVGhpcyBzdHVkeSBoYXMgaWRlbnRpZmllZCBhIG5vdmVsIDI4IGtEYSBBS0FQIChBS0FQMjgpdGhhdCBpcyBoaWdobHkgZW5yaWNoZWQgaW4gYWlyd2F5IGF4b25lbWVzLiBUaGUgbVJOQSBmb3IgQUtBUDI4IGlzIHVwLXJlZ3VsYXRlZCBhcyBwcmltYXJ5IGFpcndheSBjZWxscyBkaWZmZXJlbnRpYXRlIGFuZCBpcyBzcGVjaWZpY2FsbHkgZXhwcmVzc2VkIGluIHRpc3N1ZXMgY29udGFpbmluZyBjaWxpYSBhbmQvb3IgZmxhZ2VsbGEuIEFkZGl0aW9uYWxseSwgYm90aCBXZXN0ZXJuIGJsb3QgYW5kIGltbXVub3N0YWluaW5nIGRhdGEgc2hvdyB0aGF0IEFLQVAyOCBpcyBlbnJpY2hlZCBpbiBhaXJ3YXkgY2lsaWEuIFRoZXNlIGRhdGEgZGVtb25zdHJhdGUgdGhhdCB3ZSBoYXZlIGlkZW50aWZpZWQgdGhlIGZpcnN0IGh1bWFuIGF4b25lbWFsIEFLQVAsIGEgcHJvdGVpbiB0aGF0IGxpa2VseSBwbGF5cyBhIHJvbGUgaW4gdGhlIHNpZ25hbGluZyBuZWNlc3NhcnkgZm9yIGVmZmljaWVudCBtb2R1bGF0aW9uIG9mIGNpbGlhcnkgYmVhdCBmcmVxdWVuY3kuIiwiaXNzdWUiOiIxMiIsInZvbHVtZSI6IjEzIn0sImlzVGVtcG9yYXJ5IjpmYWxzZX1dfQ==&quot;,&quot;citationItems&quot;:[{&quot;id&quot;:&quot;dc8e3661-c13b-3f24-aab6-36def5e91cf8&quot;,&quot;itemData&quot;:{&quot;type&quot;:&quot;article-journal&quot;,&quot;id&quot;:&quot;dc8e3661-c13b-3f24-aab6-36def5e91cf8&quot;,&quot;title&quot;:&quot;Characterization of an A-Kinase Anchoring Protein in Human Ciliary Axonemes&quot;,&quot;author&quot;:[{&quot;family&quot;:&quot;Kultgen&quot;,&quot;given&quot;:&quot;Patricia L.&quot;,&quot;parse-names&quot;:false,&quot;dropping-particle&quot;:&quot;&quot;,&quot;non-dropping-particle&quot;:&quot;&quot;},{&quot;family&quot;:&quot;Byrd&quot;,&quot;given&quot;:&quot;Sherell K.&quot;,&quot;parse-names&quot;:false,&quot;dropping-particle&quot;:&quot;&quot;,&quot;non-dropping-particle&quot;:&quot;&quot;},{&quot;family&quot;:&quot;Ostrowski&quot;,&quot;given&quot;:&quot;Lawrence E.&quot;,&quot;parse-names&quot;:false,&quot;dropping-particle&quot;:&quot;&quot;,&quot;non-dropping-particle&quot;:&quot;&quot;},{&quot;family&quot;:&quot;Milgram&quot;,&quot;given&quot;:&quot;Sharon L.&quot;,&quot;parse-names&quot;:false,&quot;dropping-particle&quot;:&quot;&quot;,&quot;non-dropping-particle&quot;:&quot;&quot;}],&quot;container-title&quot;:&quot;Molecular Biology of the Cell&quot;,&quot;container-title-short&quot;:&quot;Mol Biol Cell&quot;,&quot;editor&quot;:[{&quot;family&quot;:&quot;McIntosh&quot;,&quot;given&quot;:&quot;J. Richard&quot;,&quot;parse-names&quot;:false,&quot;dropping-particle&quot;:&quot;&quot;,&quot;non-dropping-particle&quot;:&quot;&quot;}],&quot;DOI&quot;:&quot;10.1091/mbc.e02-07-0391&quot;,&quot;ISSN&quot;:&quot;1059-1524&quot;,&quot;URL&quot;:&quot;https://www.molbiolcell.org/doi/10.1091/mbc.e02-07-0391&quot;,&quot;issued&quot;:{&quot;date-parts&quot;:[[2002,12]]},&quot;page&quot;:&quot;4156-4166&quot;,&quot;abstract&quot;:&quot;Although protein kinase A (PKA) activation is known to increase ciliary beat frequency in humans the molecular mechanisms involved are unknown. We demonstrate that PKA is associated with ciliary axonemes where it specifically phosphorylates a 23-kDa protein. Because PKA is often localized to subcellular compartments in proximity to its substrate(s) via interactions with A-kinase–anchoring proteins (AKAPs), we investigated whether an AKAP was also associated with ciliary axonemes. This study has identified a novel 28 kDa AKAP (AKAP28)that is highly enriched in airway axonemes. The mRNA for AKAP28 is up-regulated as primary airway cells differentiate and is specifically expressed in tissues containing cilia and/or flagella. Additionally, both Western blot and immunostaining data show that AKAP28 is enriched in airway cilia. These data demonstrate that we have identified the first human axonemal AKAP, a protein that likely plays a role in the signaling necessary for efficient modulation of ciliary beat frequency.&quot;,&quot;issue&quot;:&quot;12&quot;,&quot;volume&quot;:&quot;13&quot;},&quot;isTemporary&quot;:false}]},{&quot;citationID&quot;:&quot;MENDELEY_CITATION_794b9f30-6aca-44d6-8db5-06b6061548f5&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zk0YjlmMzAtNmFjYS00NGQ2LThkYjUtMDZiNjA2MTU0OGY1IiwicHJvcGVydGllcyI6eyJub3RlSW5kZXgiOjB9LCJpc0VkaXRlZCI6ZmFsc2UsIm1hbnVhbE92ZXJyaWRlIjp7ImlzTWFudWFsbHlPdmVycmlkZGVuIjpmYWxzZSwiY2l0ZXByb2NUZXh0IjoiPHN1cD4zNDwvc3VwPiIsIm1hbnVhbE92ZXJyaWRlVGV4dCI6IiJ9LCJjaXRhdGlvbkl0ZW1zIjpbeyJpZCI6IjY1M2IyMDViLTNmMTItMzQwNy04YjI3LWE3MWM4ZWRlY2RjYyIsIml0ZW1EYXRhIjp7InR5cGUiOiJhcnRpY2xlLWpvdXJuYWwiLCJpZCI6IjY1M2IyMDViLTNmMTItMzQwNy04YjI3LWE3MWM4ZWRlY2RjYyIsInRpdGxlIjoiVGhlIDkgKyAyIGF4b25lbWUgYW5jaG9ycyBtdWx0aXBsZSBpbm5lciBhcm0gZHluZWlucyBhbmQgYSBuZXR3b3JrIG9mIGtpbmFzZXMgYW5kIHBob3NwaGF0YXNlcyB0aGF0IGNvbnRyb2wgbW90aWxpdHkiLCJhdXRob3IiOlt7ImZhbWlseSI6IlBvcnRlciIsImdpdmVuIjoiTWFyeSBFLiIsInBhcnNlLW5hbWVzIjpmYWxzZSwiZHJvcHBpbmctcGFydGljbGUiOiIiLCJub24tZHJvcHBpbmctcGFydGljbGUiOiIifSx7ImZhbWlseSI6IlNhbGUiLCJnaXZlbiI6IldpbmZpZWxkIFMuIiwicGFyc2UtbmFtZXMiOmZhbHNlLCJkcm9wcGluZy1wYXJ0aWNsZSI6IiIsIm5vbi1kcm9wcGluZy1wYXJ0aWNsZSI6IiJ9XSwiY29udGFpbmVyLXRpdGxlIjoiSm91cm5hbCBvZiBDZWxsIEJpb2xvZ3kiLCJET0kiOiIxMC4xMDgzL2pjYi4xNTEuNS5GMzciLCJJU1NOIjoiMDAyMTk1MjUiLCJQTUlEIjoiMTEwODYwMTciLCJpc3N1ZWQiOnsiZGF0ZS1wYXJ0cyI6W1syMDAwXV19LCJwYWdlIjoiMzctNDIiLCJpc3N1ZSI6IjUiLCJ2b2x1bWUiOiIxNTEiLCJjb250YWluZXItdGl0bGUtc2hvcnQiOiIifSwiaXNUZW1wb3JhcnkiOmZhbHNlfV19&quot;,&quot;citationItems&quot;:[{&quot;id&quot;:&quot;653b205b-3f12-3407-8b27-a71c8edecdcc&quot;,&quot;itemData&quot;:{&quot;type&quot;:&quot;article-journal&quot;,&quot;id&quot;:&quot;653b205b-3f12-3407-8b27-a71c8edecdcc&quot;,&quot;title&quot;:&quot;The 9 + 2 axoneme anchors multiple inner arm dyneins and a network of kinases and phosphatases that control motility&quot;,&quot;author&quot;:[{&quot;family&quot;:&quot;Porter&quot;,&quot;given&quot;:&quot;Mary E.&quot;,&quot;parse-names&quot;:false,&quot;dropping-particle&quot;:&quot;&quot;,&quot;non-dropping-particle&quot;:&quot;&quot;},{&quot;family&quot;:&quot;Sale&quot;,&quot;given&quot;:&quot;Winfield S.&quot;,&quot;parse-names&quot;:false,&quot;dropping-particle&quot;:&quot;&quot;,&quot;non-dropping-particle&quot;:&quot;&quot;}],&quot;container-title&quot;:&quot;Journal of Cell Biology&quot;,&quot;DOI&quot;:&quot;10.1083/jcb.151.5.F37&quot;,&quot;ISSN&quot;:&quot;00219525&quot;,&quot;PMID&quot;:&quot;11086017&quot;,&quot;issued&quot;:{&quot;date-parts&quot;:[[2000]]},&quot;page&quot;:&quot;37-42&quot;,&quot;issue&quot;:&quot;5&quot;,&quot;volume&quot;:&quot;151&quot;,&quot;container-title-short&quot;:&quot;&quot;},&quot;isTemporary&quot;:false}]},{&quot;citationID&quot;:&quot;MENDELEY_CITATION_03094f9e-9314-46d9-ab73-f54d113a5e95&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DMwOTRmOWUtOTMxNC00NmQ5LWFiNzMtZjU0ZDExM2E1ZTk1IiwicHJvcGVydGllcyI6eyJub3RlSW5kZXgiOjB9LCJpc0VkaXRlZCI6ZmFsc2UsIm1hbnVhbE92ZXJyaWRlIjp7ImlzTWFudWFsbHlPdmVycmlkZGVuIjpmYWxzZSwiY2l0ZXByb2NUZXh0IjoiPHN1cD4zNTwvc3VwPiIsIm1hbnVhbE92ZXJyaWRlVGV4dCI6IiJ9LCJjaXRhdGlvbkl0ZW1zIjpbeyJpZCI6IjE2ZDI4NzhjLWE5YjEtM2RhMS1hYWVkLWIyODVjYTk5YzA5NCIsIml0ZW1EYXRhIjp7InR5cGUiOiJhcnRpY2xlLWpvdXJuYWwiLCJpZCI6IjE2ZDI4NzhjLWE5YjEtM2RhMS1hYWVkLWIyODVjYTk5YzA5NCIsInRpdGxlIjoiQXhvbmVtYWwgc3RydWN0dXJlcyByZXZlYWwgbWVjaGFub3JlZ3VsYXRvcnkgYW5kIGRpc2Vhc2UgbWVjaGFuaXNtcyIsImF1dGhvciI6W3siZmFtaWx5IjoiV2FsdG9uIiwiZ2l2ZW4iOiJUcmF2aXMiLCJwYXJzZS1uYW1lcyI6ZmFsc2UsImRyb3BwaW5nLXBhcnRpY2xlIjoiIiwibm9uLWRyb3BwaW5nLXBhcnRpY2xlIjoiIn0seyJmYW1pbHkiOiJHdWkiLCJnaXZlbiI6Ik1pYW8iLCJwYXJzZS1uYW1lcyI6ZmFsc2UsImRyb3BwaW5nLXBhcnRpY2xlIjoiIiwibm9uLWRyb3BwaW5nLXBhcnRpY2xlIjoiIn0seyJmYW1pbHkiOiJWZWxrb3ZhIiwiZ2l2ZW4iOiJTaW1vbmEiLCJwYXJzZS1uYW1lcyI6ZmFsc2UsImRyb3BwaW5nLXBhcnRpY2xlIjoiIiwibm9uLWRyb3BwaW5nLXBhcnRpY2xlIjoiIn0seyJmYW1pbHkiOiJGYXNzYWQiLCJnaXZlbiI6Ik1haG1vdWQgUi4iLCJwYXJzZS1uYW1lcyI6ZmFsc2UsImRyb3BwaW5nLXBhcnRpY2xlIjoiIiwibm9uLWRyb3BwaW5nLXBhcnRpY2xlIjoiIn0seyJmYW1pbHkiOiJIaXJzdCIsImdpdmVuIjoiUm9iZXJ0IEEuIiwicGFyc2UtbmFtZXMiOmZhbHNlLCJkcm9wcGluZy1wYXJ0aWNsZSI6IiIsIm5vbi1kcm9wcGluZy1wYXJ0aWNsZSI6IiJ9LHsiZmFtaWx5IjoiSGFhcm1hbiIsImdpdmVuIjoiRXJpYyIsInBhcnNlLW5hbWVzIjpmYWxzZSwiZHJvcHBpbmctcGFydGljbGUiOiIiLCJub24tZHJvcHBpbmctcGFydGljbGUiOiIifSx7ImZhbWlseSI6Ik/igJlDYWxsYWdoYW4iLCJnaXZlbiI6IkNocmlzdG9waGVyIiwicGFyc2UtbmFtZXMiOmZhbHNlLCJkcm9wcGluZy1wYXJ0aWNsZSI6IiIsIm5vbi1kcm9wcGluZy1wYXJ0aWNsZSI6IiJ9LHsiZmFtaWx5IjoiQm90dGllciIsImdpdmVuIjoiTWF0aGlldSIsInBhcnNlLW5hbWVzIjpmYWxzZSwiZHJvcHBpbmctcGFydGljbGUiOiIiLCJub24tZHJvcHBpbmctcGFydGljbGUiOiIifSx7ImZhbWlseSI6IkJ1cmdveW5lIiwiZ2l2ZW4iOiJUaG9tYXMiLCJwYXJzZS1uYW1lcyI6ZmFsc2UsImRyb3BwaW5nLXBhcnRpY2xlIjoiIiwibm9uLWRyb3BwaW5nLXBhcnRpY2xlIjoiIn0seyJmYW1pbHkiOiJNaXRjaGlzb24iLCJnaXZlbiI6Ikhhbm5haCBNLiIsInBhcnNlLW5hbWVzIjpmYWxzZSwiZHJvcHBpbmctcGFydGljbGUiOiIiLCJub24tZHJvcHBpbmctcGFydGljbGUiOiIifSx7ImZhbWlseSI6IkJyb3duIiwiZ2l2ZW4iOiJBbGFuIiwicGFyc2UtbmFtZXMiOmZhbHNlLCJkcm9wcGluZy1wYXJ0aWNsZSI6IiIsIm5vbi1kcm9wcGluZy1wYXJ0aWNsZSI6IiJ9XSwiY29udGFpbmVyLXRpdGxlIjoiTmF0dXJlIiwiY29udGFpbmVyLXRpdGxlLXNob3J0IjoiTmF0dXJlIiwiRE9JIjoiMTAuMTAzOC9zNDE1ODYtMDIzLTA2MTQwLTIiLCJJU1NOIjoiMTQ3NjQ2ODciLCJQTUlEIjoiMzcyNTg2NzkiLCJpc3N1ZWQiOnsiZGF0ZS1wYXJ0cyI6W1syMDIzXV19LCJwYWdlIjoiNjI1LTYzMyIsImFic3RyYWN0IjoiTW90aWxlIGNpbGlhIGFuZCBmbGFnZWxsYSBiZWF0wqByaHl0aG1pY2FsbHkgb24gdGhlIHN1cmZhY2Ugb2YgY2VsbHMgdG8gcG93ZXIgdGhlIGZsb3cgb2YgZmx1aWQgYW5kIHRvIGVuYWJsZSBzcGVybWF0b3pvYSBhbmQgdW5pY2VsbHVsYXIgZXVrYXJ5b3RlcyB0byBzd2ltLiBJbiBodW1hbnMsIGRlZmVjdGl2ZSBjaWxpYXJ5IG1vdGlsaXR5IGNhbiBsZWFkIHRvIG1hbGUgaW5mZXJ0aWxpdHkgYW5kIGEgY29uZ2VuaXRhbCBkaXNvcmRlciBjYWxsZWQgcHJpbWFyeSBjaWxpYXJ5IGR5c2tpbmVzaWEgKFBDRCksIGluIHdoaWNoIGltcGFpcmVkIGNsZWFyYW5jZSBvZiBtdWN1cyBieSB0aGUgY2lsaWEgY2F1c2VzIGNocm9uaWMgcmVzcGlyYXRvcnkgaW5mZWN0aW9uczEuIENpbGlhcnkgbW92ZW1lbnQgaXMgZ2VuZXJhdGVkIGJ5IHRoZSBheG9uZW1lLCBhIG1vbGVjdWxhciBtYWNoaW5lIGNvbnNpc3Rpbmcgb2YgbWljcm90dWJ1bGVzLCBBVFAtcG93ZXJlZCBkeW5laW4gbW90b3JzIGFuZCByZWd1bGF0b3J5IGNvbXBsZXhlczIuIFRoZSBzaXplIGFuZCBjb21wbGV4aXR5IG9mIHRoZSBheG9uZW1lIGhhcyBzbyBmYXIgcHJldmVudGVkIHRoZSBkZXZlbG9wbWVudCBvZiBhbiBhdG9taWMgbW9kZWwsIGhpbmRlcmluZyBlZmZvcnRzIHRvIHVuZGVyc3RhbmQgaG93IGl0IGZ1bmN0aW9ucy4gSGVyZSB3ZSBjYXBpdGFsaXplIG9uIHJlY2VudCBkZXZlbG9wbWVudHMgaW4gYXJ0aWZpY2lhbCBpbnRlbGxpZ2VuY2UtZW5hYmxlZCBzdHJ1Y3R1cmUgcHJlZGljdGlvbiBhbmQgY3J5by1lbGVjdHJvbiBtaWNyb3Njb3B5IChjcnlvLUVNKSB0byBkZXRlcm1pbmUgdGhlIHN0cnVjdHVyZSBvZiB0aGUgOTYtbm0gbW9kdWxhciByZXBlYXRzIG9mIGF4b25lbWVzIGZyb20gdGhlIGZsYWdlbGxhIG9mIHRoZSBhbGdhIENobGFteWRvbW9uYXMgcmVpbmhhcmR0aWkgYW5kIGh1bWFuIHJlc3BpcmF0b3J5IGNpbGlhLiBPdXIgYXRvbWljIG1vZGVscyBwcm92aWRlIGluc2lnaHRzIGludG8gdGhlIGNvbnNlcnZhdGlvbiBhbmQgc3BlY2lhbGl6YXRpb24gb2YgYXhvbmVtZXMsIHRoZSBpbnRlcmNvbm5lY3Rpdml0eSBiZXR3ZWVuIGR5bmVpbnMgYW5kIHRoZWlyIHJlZ3VsYXRvcnMsIGFuZCB0aGUgbWVjaGFuaXNtcyB0aGF0IG1haW50YWluIGF4b25lbWFsIHBlcmlvZGljaXR5LiBDb3JyZWxhdGVkIGNvbmZvcm1hdGlvbmFsIGNoYW5nZXMgaW4gbWVjaGFub3JlZ3VsYXRvcnkgY29tcGxleGVzIHdpdGggdGhlaXIgYXNzb2NpYXRlZCBheG9uZW1hbCBkeW5laW4gbW90b3JzIHByb3ZpZGUgYSBtZWNoYW5pc20gZm9yIHRoZSBsb25nLWh5cG90aGVzaXplZCBtZWNoYW5vdHJhbnNkdWN0aW9uIHBhdGh3YXkgdG8gcmVndWxhdGUgY2lsaWFyeSBtb3RpbGl0eS4gU3RydWN0dXJlcyBvZiByZXNwaXJhdG9yeS1jaWxpYSBkb3VibGV0IG1pY3JvdHVidWxlcyBmcm9tIGZvdXIgaW5kaXZpZHVhbHMgd2l0aCBQQ0QgcmV2ZWFsIGhvdyB0aGUgbG9zcyBvZiBpbmRpdmlkdWFsIGRvY2tpbmcgZmFjdG9ycyBjYW4gc2VsZWN0aXZlbHkgZXJhZGljYXRlIHBlcmlvZGljYWxseSByZXBlYXRpbmcgc3RydWN0dXJlcy4iLCJpc3N1ZSI6Ijc5NjUiLCJ2b2x1bWUiOiI2MTgifSwiaXNUZW1wb3JhcnkiOmZhbHNlfV19&quot;,&quot;citationItems&quot;:[{&quot;id&quot;:&quot;16d2878c-a9b1-3da1-aaed-b285ca99c094&quot;,&quot;itemData&quot;:{&quot;type&quot;:&quot;article-journal&quot;,&quot;id&quot;:&quot;16d2878c-a9b1-3da1-aaed-b285ca99c094&quot;,&quot;title&quot;:&quot;Axonemal structures reveal mechanoregulatory and disease mechanisms&quot;,&quot;author&quot;:[{&quot;family&quot;:&quot;Walton&quot;,&quot;given&quot;:&quot;Travis&quot;,&quot;parse-names&quot;:false,&quot;dropping-particle&quot;:&quot;&quot;,&quot;non-dropping-particle&quot;:&quot;&quot;},{&quot;family&quot;:&quot;Gui&quot;,&quot;given&quot;:&quot;Miao&quot;,&quot;parse-names&quot;:false,&quot;dropping-particle&quot;:&quot;&quot;,&quot;non-dropping-particle&quot;:&quot;&quot;},{&quot;family&quot;:&quot;Velkova&quot;,&quot;given&quot;:&quot;Simona&quot;,&quot;parse-names&quot;:false,&quot;dropping-particle&quot;:&quot;&quot;,&quot;non-dropping-particle&quot;:&quot;&quot;},{&quot;family&quot;:&quot;Fassad&quot;,&quot;given&quot;:&quot;Mahmoud R.&quot;,&quot;parse-names&quot;:false,&quot;dropping-particle&quot;:&quot;&quot;,&quot;non-dropping-particle&quot;:&quot;&quot;},{&quot;family&quot;:&quot;Hirst&quot;,&quot;given&quot;:&quot;Robert A.&quot;,&quot;parse-names&quot;:false,&quot;dropping-particle&quot;:&quot;&quot;,&quot;non-dropping-particle&quot;:&quot;&quot;},{&quot;family&quot;:&quot;Haarman&quot;,&quot;given&quot;:&quot;Eric&quot;,&quot;parse-names&quot;:false,&quot;dropping-particle&quot;:&quot;&quot;,&quot;non-dropping-particle&quot;:&quot;&quot;},{&quot;family&quot;:&quot;O’Callaghan&quot;,&quot;given&quot;:&quot;Christopher&quot;,&quot;parse-names&quot;:false,&quot;dropping-particle&quot;:&quot;&quot;,&quot;non-dropping-particle&quot;:&quot;&quot;},{&quot;family&quot;:&quot;Bottier&quot;,&quot;given&quot;:&quot;Mathieu&quot;,&quot;parse-names&quot;:false,&quot;dropping-particle&quot;:&quot;&quot;,&quot;non-dropping-particle&quot;:&quot;&quot;},{&quot;family&quot;:&quot;Burgoyne&quot;,&quot;given&quot;:&quot;Thomas&quot;,&quot;parse-names&quot;:false,&quot;dropping-particle&quot;:&quot;&quot;,&quot;non-dropping-particle&quot;:&quot;&quot;},{&quot;family&quot;:&quot;Mitchison&quot;,&quot;given&quot;:&quot;Hannah M.&quot;,&quot;parse-names&quot;:false,&quot;dropping-particle&quot;:&quot;&quot;,&quot;non-dropping-particle&quot;:&quot;&quot;},{&quot;family&quot;:&quot;Brown&quot;,&quot;given&quot;:&quot;Alan&quot;,&quot;parse-names&quot;:false,&quot;dropping-particle&quot;:&quot;&quot;,&quot;non-dropping-particle&quot;:&quot;&quot;}],&quot;container-title&quot;:&quot;Nature&quot;,&quot;container-title-short&quot;:&quot;Nature&quot;,&quot;DOI&quot;:&quot;10.1038/s41586-023-06140-2&quot;,&quot;ISSN&quot;:&quot;14764687&quot;,&quot;PMID&quot;:&quot;37258679&quot;,&quot;issued&quot;:{&quot;date-parts&quot;:[[2023]]},&quot;page&quot;:&quot;625-633&quot;,&quot;abstract&quot;:&quot;Motile cilia and flagella beat rhythmically on the surface of cells to power the flow of fluid and to enable spermatozoa and unicellular eukaryotes to swim. In humans, defective ciliary motility can lead to male infertility and a congenital disorder called primary ciliary dyskinesia (PCD), in which impaired clearance of mucus by the cilia causes chronic respiratory infections1. Ciliary movement is generated by the axoneme, a molecular machine consisting of microtubules, ATP-powered dynein motors and regulatory complexes2. The size and complexity of the axoneme has so far prevented the development of an atomic model, hindering efforts to understand how it functions. Here we capitalize on recent developments in artificial intelligence-enabled structure prediction and cryo-electron microscopy (cryo-EM) to determine the structure of the 96-nm modular repeats of axonemes from the flagella of the alga Chlamydomonas reinhardtii and human respiratory cilia. Our atomic models provide insights into the conservation and specialization of axonemes, the interconnectivity between dyneins and their regulators, and the mechanisms that maintain axonemal periodicity. Correlated conformational changes in mechanoregulatory complexes with their associated axonemal dynein motors provide a mechanism for the long-hypothesized mechanotransduction pathway to regulate ciliary motility. Structures of respiratory-cilia doublet microtubules from four individuals with PCD reveal how the loss of individual docking factors can selectively eradicate periodically repeating structures.&quot;,&quot;issue&quot;:&quot;7965&quot;,&quot;volume&quot;:&quot;618&quot;},&quot;isTemporary&quot;:false}]},{&quot;citationID&quot;:&quot;MENDELEY_CITATION_935ff89d-4c01-4543-ab38-cc9d7116b738&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OTM1ZmY4OWQtNGMwMS00NTQzLWFiMzgtY2M5ZDcxMTZiNzM4IiwicHJvcGVydGllcyI6eyJub3RlSW5kZXgiOjB9LCJpc0VkaXRlZCI6ZmFsc2UsIm1hbnVhbE92ZXJyaWRlIjp7ImlzTWFudWFsbHlPdmVycmlkZGVuIjpmYWxzZSwiY2l0ZXByb2NUZXh0IjoiPHN1cD4zNjwvc3VwPiIsIm1hbnVhbE92ZXJyaWRlVGV4dCI6IiJ9LCJjaXRhdGlvbkl0ZW1zIjpbeyJpZCI6IjlmODAyYTllLWI3MDktM2JhYy1hZmI4LTU5MzlkNWIxOGRkNiIsIml0ZW1EYXRhIjp7InR5cGUiOiJhcnRpY2xlLWpvdXJuYWwiLCJpZCI6IjlmODAyYTllLWI3MDktM2JhYy1hZmI4LTU5MzlkNWIxOGRkNiIsInRpdGxlIjoiTEFYMjggaXMgcmVxdWlyZWQgZm9yIHN0YWJsZSBhc3NlbWJseSBvZiB0aGUgaW5uZXIgZHluZWluIGFybSBmL2wxIGFuZCB0ZXRoZXIvdGV0aGVyIGhlYWQgY29tcGxleCBpbiBMZWlzaG1hbmlhIGZsYWdlbGxhIiwiYXV0aG9yIjpbeyJmYW1pbHkiOiJCZW5la2UiLCJnaXZlbiI6IlRvbSIsInBhcnNlLW5hbWVzIjpmYWxzZSwiZHJvcHBpbmctcGFydGljbGUiOiIiLCJub24tZHJvcHBpbmctcGFydGljbGUiOiIifSx7ImZhbWlseSI6IkJhbmVja2kiLCJnaXZlbiI6IkthdGhlcmluZSIsInBhcnNlLW5hbWVzIjpmYWxzZSwiZHJvcHBpbmctcGFydGljbGUiOiIiLCJub24tZHJvcHBpbmctcGFydGljbGUiOiIifSx7ImZhbWlseSI6IkZvY2hsZXIiLCJnaXZlbiI6IlNvcGhpYSIsInBhcnNlLW5hbWVzIjpmYWxzZSwiZHJvcHBpbmctcGFydGljbGUiOiIiLCJub24tZHJvcHBpbmctcGFydGljbGUiOiIifSx7ImZhbWlseSI6IkdsdWVueiIsImdpdmVuIjoiRXZhIiwicGFyc2UtbmFtZXMiOmZhbHNlLCJkcm9wcGluZy1wYXJ0aWNsZSI6IiIsIm5vbi1kcm9wcGluZy1wYXJ0aWNsZSI6IiJ9XSwiY29udGFpbmVyLXRpdGxlIjoiSm91cm5hbCBvZiBDZWxsIFNjaWVuY2UiLCJjb250YWluZXItdGl0bGUtc2hvcnQiOiJKIENlbGwgU2NpIiwiRE9JIjoiMTAuMTI0Mi9qY3MuMjM5ODU1IiwiSVNTTiI6IjE0Nzc5MTM3IiwiUE1JRCI6IjMxOTMyNTEwIiwiaXNzdWVkIjp7ImRhdGUtcGFydHMiOltbMjAyMF1dfSwiYWJzdHJhY3QiOiJNb3RpbGUgZXVrYXJ5b3RpYyBmbGFnZWxsYSBiZWF0IHRocm91Z2ggY29vcmRpbmF0ZWQgYWN0aXZpdHkgb2YgZHluZWluIG1vdG9yIHByb3RlaW5zIHlldCB0aGUgbWVjaGFuaXNtcyBvZiBkeW5laW4gY29vcmRpbmF0aW9uIGFuZCByZWd1bGF0aW9uIGFyZSBpbmNvbXBsZXRlbHkgdW5kZXJzdG9vZC4gVGhlIGlubmVyIGR5bmVpbiBhcm0gSURBIGYvSTEgY29tcGxleCBhbmQgdGhlIHRldGhlci90ZXRoZXIgaGVhZCAoVC9USCkgY29tcGxleCBhcmUgdGhvdWdodCB0byBiZSBrZXkgcmVndWxhdG9ycyBidXQsIHVubGlrZSBJREEgZi9JMSwgVC9USCBwcm90ZWlucyByZW1haW4gcG9vcmx5IGNoYXJhY3RlcmlzZWQuIEhlcmUgd2UgY2hhcmFjdGVyaXNlZCBUL1RILWFzc29jaWF0ZWQgcHJvdGVpbnMgaW4gdGhlIHByb3Rpc3QgTGVpc2htYW5pYSBtZXhpY2FuYS4gUHJvdGVvbWUgYW5hbHlzaXMgb2YgzpRDRkFQNDQgbXV0YW50IGF4b25lbWVzIHNob3dlZCB0aGF0IHRoZXkgbGFja2VkIElEQSBmL0kxIHByb3RlaW4gSUMxNDAgYW5kIGEgbm92ZWwgMjgta0RBIGF4b25lbWFsIHByb3RlaW4sIExBWDI4LiBTZXF1ZW5jZSBhbmFseXNpcyBpZGVudGlmaWVkIHNpbWlsYXJpdGllcyBiZXR3ZWVuIExBWDI4IGFuZCB0aGUgdW5jaGFyYWN0ZXJpc2VkIGh1bWFuIHNwZXJtIHRhaWwgcHJvdGVpbiBURVg0Nywgc2hhcmluZyBmZWF0dXJlcyB3aXRoIHNlbnNvcnkgQkxVRi1kb21haW4gcHJvdGVpbnMuIExlaXNobWFuaWEgbGFja2luZyBMQVgyOCwgQ0ZBUDQ0IG9yIElDMTQwIHJldGFpbmVkIHNvbWUgbW90aWxpdHkgYWxiZWl0IHdpdGggcmVkdWNlZCBzd2ltbWluZyBzcGVlZCBhbmQgZGlyZWN0aW9uYWxpdHkgYW5kIGEgcHJvcGVuc2l0eSBmb3IgZmxhZ2VsbGFyIGN1cmxpbmcuIEV4cHJlc3Npb24gb2YgdGFnZ2VkIHByb3RlaW5zIGluIGRpZmZlcmVudCBudWxsIG11dGFudCBiYWNrZ3JvdW5kcyBzaG93ZWQgdGhhdCB0aGUgYXhvbmVtYWwgbG9jYWxpc2F0aW9uIG9mIExBWDI4IHJlcXVpcmVzIENGQVA0NCBhbmQgSUMxNDAsIGFuZCB0aGUgYXhvbmVtYWwgbG9jYWxpc2F0aW9ucyBvZiBDRkFQNDQgYW5kIElDMTQwIGJvdGggZGVwZW5kIG9uIExBWDI4LiBUaGVzZSBkYXRhIGRlbW9uc3RyYXRlIGEgcm9sZSBmb3IgTEFYMjggaW4gbW90aWxpdHkgYW5kIHNob3cgbXV0dWFsIGRlcGVuZGVuY2llcyBvZiBJREEgZi8xSSBhbmQgVC9USC1hc3NvY2lhdGVkIHByb3RlaW5zIGZvciBheG9uZW1hbCBhc3NlbWJseSBpbiBMZWlzaG1hbmlhLiIsImlzc3VlIjoiMiIsInZvbHVtZSI6IjEzMyJ9LCJpc1RlbXBvcmFyeSI6ZmFsc2V9XX0=&quot;,&quot;citationItems&quot;:[{&quot;id&quot;:&quot;9f802a9e-b709-3bac-afb8-5939d5b18dd6&quot;,&quot;itemData&quot;:{&quot;type&quot;:&quot;article-journal&quot;,&quot;id&quot;:&quot;9f802a9e-b709-3bac-afb8-5939d5b18dd6&quot;,&quot;title&quot;:&quot;LAX28 is required for stable assembly of the inner dynein arm f/l1 and tether/tether head complex in Leishmania flagella&quot;,&quot;author&quot;:[{&quot;family&quot;:&quot;Beneke&quot;,&quot;given&quot;:&quot;Tom&quot;,&quot;parse-names&quot;:false,&quot;dropping-particle&quot;:&quot;&quot;,&quot;non-dropping-particle&quot;:&quot;&quot;},{&quot;family&quot;:&quot;Banecki&quot;,&quot;given&quot;:&quot;Katherine&quot;,&quot;parse-names&quot;:false,&quot;dropping-particle&quot;:&quot;&quot;,&quot;non-dropping-particle&quot;:&quot;&quot;},{&quot;family&quot;:&quot;Fochler&quot;,&quot;given&quot;:&quot;Sophia&quot;,&quot;parse-names&quot;:false,&quot;dropping-particle&quot;:&quot;&quot;,&quot;non-dropping-particle&quot;:&quot;&quot;},{&quot;family&quot;:&quot;Gluenz&quot;,&quot;given&quot;:&quot;Eva&quot;,&quot;parse-names&quot;:false,&quot;dropping-particle&quot;:&quot;&quot;,&quot;non-dropping-particle&quot;:&quot;&quot;}],&quot;container-title&quot;:&quot;Journal of Cell Science&quot;,&quot;container-title-short&quot;:&quot;J Cell Sci&quot;,&quot;DOI&quot;:&quot;10.1242/jcs.239855&quot;,&quot;ISSN&quot;:&quot;14779137&quot;,&quot;PMID&quot;:&quot;31932510&quot;,&quot;issued&quot;:{&quot;date-parts&quot;:[[2020]]},&quot;abstract&quot;:&quot;Motile eukaryotic flagella beat through coordinated activity of dynein motor proteins yet the mechanisms of dynein coordination and regulation are incompletely understood. The inner dynein arm IDA f/I1 complex and the tether/tether head (T/TH) complex are thought to be key regulators but, unlike IDA f/I1, T/TH proteins remain poorly characterised. Here we characterised T/TH-associated proteins in the protist Leishmania mexicana. Proteome analysis of ΔCFAP44 mutant axonemes showed that they lacked IDA f/I1 protein IC140 and a novel 28-kDA axonemal protein, LAX28. Sequence analysis identified similarities between LAX28 and the uncharacterised human sperm tail protein TEX47, sharing features with sensory BLUF-domain proteins. Leishmania lacking LAX28, CFAP44 or IC140 retained some motility albeit with reduced swimming speed and directionality and a propensity for flagellar curling. Expression of tagged proteins in different null mutant backgrounds showed that the axonemal localisation of LAX28 requires CFAP44 and IC140, and the axonemal localisations of CFAP44 and IC140 both depend on LAX28. These data demonstrate a role for LAX28 in motility and show mutual dependencies of IDA f/1I and T/TH-associated proteins for axonemal assembly in Leishmania.&quot;,&quot;issue&quot;:&quot;2&quot;,&quot;volume&quot;:&quot;133&quot;},&quot;isTemporary&quot;:false}]},{&quot;citationID&quot;:&quot;MENDELEY_CITATION_d891c4ec-7956-4f4f-a724-559a4f4fda3b&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ZDg5MWM0ZWMtNzk1Ni00ZjRmLWE3MjQtNTU5YTRmNGZkYTNiIiwicHJvcGVydGllcyI6eyJub3RlSW5kZXgiOjB9LCJpc0VkaXRlZCI6ZmFsc2UsIm1hbnVhbE92ZXJyaWRlIjp7ImlzTWFudWFsbHlPdmVycmlkZGVuIjpmYWxzZSwiY2l0ZXByb2NUZXh0IjoiPHN1cD4zNzwvc3VwPiIsIm1hbnVhbE92ZXJyaWRlVGV4dCI6IiJ9LCJjaXRhdGlvbkl0ZW1zIjpbeyJpZCI6ImJhZTMzOWMwLTViNzEtM2IwMy1hMTdmLWY5ZDBjMTUyOThlZCIsIml0ZW1EYXRhIjp7InR5cGUiOiJhcnRpY2xlLWpvdXJuYWwiLCJpZCI6ImJhZTMzOWMwLTViNzEtM2IwMy1hMTdmLWY5ZDBjMTUyOThlZCIsInRpdGxlIjoiSW50ZWdyYXRlZCBtb2RlbGluZyBvZiB0aGUgTmV4aW4tZHluZWluIHJlZ3VsYXRvcnkgY29tcGxleCByZXZlYWxzIGl0cyByZWd1bGF0b3J5IG1lY2hhbmlzbSIsImF1dGhvciI6W3siZmFtaWx5IjoiR2hhbmFlaWFuIiwiZ2l2ZW4iOiJBdnJpbiIsInBhcnNlLW5hbWVzIjpmYWxzZSwiZHJvcHBpbmctcGFydGljbGUiOiIiLCJub24tZHJvcHBpbmctcGFydGljbGUiOiIifSx7ImZhbWlseSI6Ik1hamhpIiwiZ2l2ZW4iOiJTdW1pdGEiLCJwYXJzZS1uYW1lcyI6ZmFsc2UsImRyb3BwaW5nLXBhcnRpY2xlIjoiIiwibm9uLWRyb3BwaW5nLXBhcnRpY2xlIjoiIn0seyJmYW1pbHkiOiJNY0NhZmZlcnR5IiwiZ2l2ZW4iOiJDYWl0bHluIEwuIiwicGFyc2UtbmFtZXMiOmZhbHNlLCJkcm9wcGluZy1wYXJ0aWNsZSI6IiIsIm5vbi1kcm9wcGluZy1wYXJ0aWNsZSI6IiJ9LHsiZmFtaWx5IjoiTmFtaSIsImdpdmVuIjoiQmFiYWsiLCJwYXJzZS1uYW1lcyI6ZmFsc2UsImRyb3BwaW5nLXBhcnRpY2xlIjoiIiwibm9uLWRyb3BwaW5nLXBhcnRpY2xlIjoiIn0seyJmYW1pbHkiOiJCbGFjayIsImdpdmVuIjoiQ29yYmluIFMuIiwicGFyc2UtbmFtZXMiOmZhbHNlLCJkcm9wcGluZy1wYXJ0aWNsZSI6IiIsIm5vbi1kcm9wcGluZy1wYXJ0aWNsZSI6IiJ9LHsiZmFtaWx5IjoiWWFuZyIsImdpdmVuIjoiU2h1biBLYWkiLCJwYXJzZS1uYW1lcyI6ZmFsc2UsImRyb3BwaW5nLXBhcnRpY2xlIjoiIiwibm9uLWRyb3BwaW5nLXBhcnRpY2xlIjoiIn0seyJmYW1pbHkiOiJMZWdhbCIsImdpdmVuIjoiVGhpYmF1bHQiLCJwYXJzZS1uYW1lcyI6ZmFsc2UsImRyb3BwaW5nLXBhcnRpY2xlIjoiIiwibm9uLWRyb3BwaW5nLXBhcnRpY2xlIjoiIn0seyJmYW1pbHkiOiJQYXBvdWxhcyIsImdpdmVuIjoiT3BoZWxpYSIsInBhcnNlLW5hbWVzIjpmYWxzZSwiZHJvcHBpbmctcGFydGljbGUiOiIiLCJub24tZHJvcHBpbmctcGFydGljbGUiOiIifSx7ImZhbWlseSI6Ikphbm93c2thIiwiZ2l2ZW4iOiJNYXJ0eW5hIiwicGFyc2UtbmFtZXMiOmZhbHNlLCJkcm9wcGluZy1wYXJ0aWNsZSI6IiIsIm5vbi1kcm9wcGluZy1wYXJ0aWNsZSI6IiJ9LHsiZmFtaWx5IjoiVmFsZW50ZS1QYXRlcm5vIiwiZ2l2ZW4iOiJNZWxpc3NhIiwicGFyc2UtbmFtZXMiOmZhbHNlLCJkcm9wcGluZy1wYXJ0aWNsZSI6IiIsIm5vbi1kcm9wcGluZy1wYXJ0aWNsZSI6IiJ9LHsiZmFtaWx5IjoiTWFyY290dGUiLCJnaXZlbiI6IkVkd2FyZCBNLiIsInBhcnNlLW5hbWVzIjpmYWxzZSwiZHJvcHBpbmctcGFydGljbGUiOiIiLCJub24tZHJvcHBpbmctcGFydGljbGUiOiIifSx7ImZhbWlseSI6Ildsb2dhIiwiZ2l2ZW4iOiJEb3JvdGEiLCJwYXJzZS1uYW1lcyI6ZmFsc2UsImRyb3BwaW5nLXBhcnRpY2xlIjoiIiwibm9uLWRyb3BwaW5nLXBhcnRpY2xlIjoiIn0seyJmYW1pbHkiOiJCdWkiLCJnaXZlbiI6IktoYW5oIEh1eSIsInBhcnNlLW5hbWVzIjpmYWxzZSwiZHJvcHBpbmctcGFydGljbGUiOiIiLCJub24tZHJvcHBpbmctcGFydGljbGUiOiIifV0sImNvbnRhaW5lci10aXRsZSI6Ik5hdHVyZSBDb21tdW5pY2F0aW9ucyIsImNvbnRhaW5lci10aXRsZS1zaG9ydCI6Ik5hdCBDb21tdW4iLCJET0kiOiIxMC4xMDM4L3M0MTQ2Ny0wMjMtNDE0ODAtNyIsIklTU04iOiIyMDQxMTcyMyIsIlBNSUQiOiIzNzcxNDgzMiIsImlzc3VlZCI6eyJkYXRlLXBhcnRzIjpbWzIwMjNdXX0sImFic3RyYWN0IjoiQ2lsaWEgYXJlIGhhaXJsaWtlIHByb3RydXNpb25zIHRoYXQgcHJvamVjdCBmcm9tIHRoZSBzdXJmYWNlIG9mIGV1a2FyeW90aWMgY2VsbHMgYW5kIHBsYXkga2V5IHJvbGVzIGluIGNlbGwgc2lnbmFsaW5nIGFuZCBtb3RpbGl0eS4gQ2lsaWFyeSBtb3RpbGl0eSBpcyByZWd1bGF0ZWQgYnkgdGhlIGNvbnNlcnZlZCBuZXhpbi1keW5laW4gcmVndWxhdG9yeSBjb21wbGV4IChOLURSQyksIHdoaWNoIGxpbmtzIGFkamFjZW50IGRvdWJsZXQgbWljcm90dWJ1bGVzIGFuZCByZWd1bGF0ZXMgYW5kIGNvb3JkaW5hdGVzIHRoZSBhY3Rpdml0eSBvZiBvdXRlciBkb3VibGV0IGNvbXBsZXhlcy4gRGVzcGl0ZSBpdHMgY3JpdGljYWwgcm9sZSBpbiBjaWxpYSBtb3RpbGl0eSwgdGhlIGFzc2VtYmx5IGFuZCBtb2xlY3VsYXIgYmFzaXMgb2YgdGhlIHJlZ3VsYXRvcnkgbWVjaGFuaXNtIGFyZSBwb29ybHkgdW5kZXJzdG9vZC4gSGVyZSwgdXNpbmcgY3J5by1lbGVjdHJvbiBtaWNyb3Njb3B5IGluIGNvbmp1bmN0aW9uIHdpdGggYmlvY2hlbWljYWwgY3Jvc3MtbGlua2luZyBhbmQgaW50ZWdyYXRpdmUgbW9kZWxpbmcsIHdlIGxvY2FsaXplIDEyIERSQyBzdWJ1bml0cyBpbiB0aGUgTi1EUkMgc3RydWN0dXJlIG9mIFRldHJhaHltZW5hIHRoZXJtb3BoaWxhLiBXZSBhbHNvIGZpbmQgdGhhdCB0aGUgQ0NEQzk2LzExMyBjb21wbGV4IGlzIGluIGNsb3NlIGNvbnRhY3Qgd2l0aCB0aGUgRFJDOS8xMCBpbiB0aGUgbGlua2VyIHJlZ2lvbi4gSW4gYWRkaXRpb24sIHdlIHJldmVhbCB0aGF0IHRoZSBOLURSQyBpcyBhc3NvY2lhdGVkIHdpdGggYSBuZXR3b3JrIG9mIGNvaWxlZC1jb2lsIHByb3RlaW5zIHRoYXQgbW9zdCBsaWtlbHkgbWVkaWF0ZXMgTi1EUkMgcmVndWxhdG9yeSBhY3Rpdml0eS4iLCJwdWJsaXNoZXIiOiJTcHJpbmdlciBVUyIsImlzc3VlIjoiMSIsInZvbHVtZSI6IjE0In0sImlzVGVtcG9yYXJ5IjpmYWxzZX1dfQ==&quot;,&quot;citationItems&quot;:[{&quot;id&quot;:&quot;bae339c0-5b71-3b03-a17f-f9d0c15298ed&quot;,&quot;itemData&quot;:{&quot;type&quot;:&quot;article-journal&quot;,&quot;id&quot;:&quot;bae339c0-5b71-3b03-a17f-f9d0c15298ed&quot;,&quot;title&quot;:&quot;Integrated modeling of the Nexin-dynein regulatory complex reveals its regulatory mechanism&quot;,&quot;author&quot;:[{&quot;family&quot;:&quot;Ghanaeian&quot;,&quot;given&quot;:&quot;Avrin&quot;,&quot;parse-names&quot;:false,&quot;dropping-particle&quot;:&quot;&quot;,&quot;non-dropping-particle&quot;:&quot;&quot;},{&quot;family&quot;:&quot;Majhi&quot;,&quot;given&quot;:&quot;Sumita&quot;,&quot;parse-names&quot;:false,&quot;dropping-particle&quot;:&quot;&quot;,&quot;non-dropping-particle&quot;:&quot;&quot;},{&quot;family&quot;:&quot;McCafferty&quot;,&quot;given&quot;:&quot;Caitlyn L.&quot;,&quot;parse-names&quot;:false,&quot;dropping-particle&quot;:&quot;&quot;,&quot;non-dropping-particle&quot;:&quot;&quot;},{&quot;family&quot;:&quot;Nami&quot;,&quot;given&quot;:&quot;Babak&quot;,&quot;parse-names&quot;:false,&quot;dropping-particle&quot;:&quot;&quot;,&quot;non-dropping-particle&quot;:&quot;&quot;},{&quot;family&quot;:&quot;Black&quot;,&quot;given&quot;:&quot;Corbin S.&quot;,&quot;parse-names&quot;:false,&quot;dropping-particle&quot;:&quot;&quot;,&quot;non-dropping-particle&quot;:&quot;&quot;},{&quot;family&quot;:&quot;Yang&quot;,&quot;given&quot;:&quot;Shun Kai&quot;,&quot;parse-names&quot;:false,&quot;dropping-particle&quot;:&quot;&quot;,&quot;non-dropping-particle&quot;:&quot;&quot;},{&quot;family&quot;:&quot;Legal&quot;,&quot;given&quot;:&quot;Thibault&quot;,&quot;parse-names&quot;:false,&quot;dropping-particle&quot;:&quot;&quot;,&quot;non-dropping-particle&quot;:&quot;&quot;},{&quot;family&quot;:&quot;Papoulas&quot;,&quot;given&quot;:&quot;Ophelia&quot;,&quot;parse-names&quot;:false,&quot;dropping-particle&quot;:&quot;&quot;,&quot;non-dropping-particle&quot;:&quot;&quot;},{&quot;family&quot;:&quot;Janowska&quot;,&quot;given&quot;:&quot;Martyna&quot;,&quot;parse-names&quot;:false,&quot;dropping-particle&quot;:&quot;&quot;,&quot;non-dropping-particle&quot;:&quot;&quot;},{&quot;family&quot;:&quot;Valente-Paterno&quot;,&quot;given&quot;:&quot;Melissa&quot;,&quot;parse-names&quot;:false,&quot;dropping-particle&quot;:&quot;&quot;,&quot;non-dropping-particle&quot;:&quot;&quot;},{&quot;family&quot;:&quot;Marcotte&quot;,&quot;given&quot;:&quot;Edward M.&quot;,&quot;parse-names&quot;:false,&quot;dropping-particle&quot;:&quot;&quot;,&quot;non-dropping-particle&quot;:&quot;&quot;},{&quot;family&quot;:&quot;Wloga&quot;,&quot;given&quot;:&quot;Dorota&quot;,&quot;parse-names&quot;:false,&quot;dropping-particle&quot;:&quot;&quot;,&quot;non-dropping-particle&quot;:&quot;&quot;},{&quot;family&quot;:&quot;Bui&quot;,&quot;given&quot;:&quot;Khanh Huy&quot;,&quot;parse-names&quot;:false,&quot;dropping-particle&quot;:&quot;&quot;,&quot;non-dropping-particle&quot;:&quot;&quot;}],&quot;container-title&quot;:&quot;Nature Communications&quot;,&quot;container-title-short&quot;:&quot;Nat Commun&quot;,&quot;DOI&quot;:&quot;10.1038/s41467-023-41480-7&quot;,&quot;ISSN&quot;:&quot;20411723&quot;,&quot;PMID&quot;:&quot;37714832&quot;,&quot;issued&quot;:{&quot;date-parts&quot;:[[2023]]},&quot;abstract&quot;:&quot;Cilia are hairlike protrusions that project from the surface of eukaryotic cells and play key roles in cell signaling and motility. Ciliary motility is regulated by the conserved nexin-dynein regulatory complex (N-DRC), which links adjacent doublet microtubules and regulates and coordinates the activity of outer doublet complexes. Despite its critical role in cilia motility, the assembly and molecular basis of the regulatory mechanism are poorly understood. Here, using cryo-electron microscopy in conjunction with biochemical cross-linking and integrative modeling, we localize 12 DRC subunits in the N-DRC structure of Tetrahymena thermophila. We also find that the CCDC96/113 complex is in close contact with the DRC9/10 in the linker region. In addition, we reveal that the N-DRC is associated with a network of coiled-coil proteins that most likely mediates N-DRC regulatory activity.&quot;,&quot;publisher&quot;:&quot;Springer US&quot;,&quot;issue&quot;:&quot;1&quot;,&quot;volume&quot;:&quot;14&quot;},&quot;isTemporary&quot;:false}]},{&quot;citationID&quot;:&quot;MENDELEY_CITATION_5ed1c96b-ecb5-4fa1-a98e-9dbf724fd240&quot;,&quot;properties&quot;:{&quot;noteIndex&quot;:0},&quot;isEdited&quot;:false,&quot;manualOverride&quot;:{&quot;citeprocText&quot;:&quot;&lt;sup&gt;38&lt;/sup&gt;&quot;,&quot;isManuallyOverridden&quot;:false,&quot;manualOverrideText&quot;:&quot;&quot;},&quot;citationTag&quot;:&quot;MENDELEY_CITATION_v3_eyJjaXRhdGlvbklEIjoiTUVOREVMRVlfQ0lUQVRJT05fNWVkMWM5NmItZWNiNS00ZmExLWE5OGUtOWRiZjcyNGZkMjQwIiwicHJvcGVydGllcyI6eyJub3RlSW5kZXgiOjB9LCJpc0VkaXRlZCI6ZmFsc2UsIm1hbnVhbE92ZXJyaWRlIjp7ImNpdGVwcm9jVGV4dCI6IjxzdXA+Mzg8L3N1cD4iLCJpc01hbnVhbGx5T3ZlcnJpZGRlbiI6ZmFsc2UsIm1hbnVhbE92ZXJyaWRlVGV4dCI6IiJ9LCJjaXRhdGlvbkl0ZW1zIjpbeyJpZCI6IjcwMDlhMzk3LTBjOWEtNTI2OC1hYzFiLWRhZWQ3MThlNjA4YiIsIml0ZW1EYXRhIjp7IkRPSSI6IjEwLjEwMTYvai5jZWxsLjIwMjMuMDUuMDI2IiwiSVNTTiI6IjAwOTI4Njc0IiwiYXV0aG9yIjpbeyJkcm9wcGluZy1wYXJ0aWNsZSI6IiIsImZhbWlseSI6IkxldW5nIiwiZ2l2ZW4iOiJNaWd1ZWwgUmljYXJkbyIsIm5vbi1kcm9wcGluZy1wYXJ0aWNsZSI6IiIsInBhcnNlLW5hbWVzIjpmYWxzZSwic3VmZml4IjoiIn0seyJkcm9wcGluZy1wYXJ0aWNsZSI6IiIsImZhbWlseSI6IlplbmciLCJnaXZlbiI6IkppYW53ZWkiLCJub24tZHJvcHBpbmctcGFydGljbGUiOiIiLCJwYXJzZS1uYW1lcyI6ZmFsc2UsInN1ZmZpeCI6IiJ9LHsiZHJvcHBpbmctcGFydGljbGUiOiIiLCJmYW1pbHkiOiJXYW5nIiwiZ2l2ZW4iOiJYaWFuZ2xpIiwibm9uLWRyb3BwaW5nLXBhcnRpY2xlIjoiIiwicGFyc2UtbmFtZXMiOmZhbHNlLCJzdWZmaXgiOiIifSx7ImRyb3BwaW5nLXBhcnRpY2xlIjoiIiwiZmFtaWx5IjoiUm9lbG9mcyIsImdpdmVuIjoiTWFyYyBDIiwibm9uLWRyb3BwaW5nLXBhcnRpY2xlIjoiIiwicGFyc2UtbmFtZXMiOmZhbHNlLCJzdWZmaXgiOiIifSx7ImRyb3BwaW5nLXBhcnRpY2xlIjoiIiwiZmFtaWx5IjoiSHVhbmciLCJnaXZlbiI6IldlaS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SGV2bGVyIiwiZ2l2ZW4iOiJKb2hhbm5lcyBGLiIsIm5vbi1kcm9wcGluZy1wYXJ0aWNsZSI6IiIsInBhcnNlLW5hbWVzIjpmYWxzZSwic3VmZml4IjoiIn0seyJkcm9wcGluZy1wYXJ0aWNsZSI6IiIsImZhbWlseSI6IkhlY2siLCJnaXZlbiI6IkFsYmVydCBKLlIuIiwibm9uLWRyb3BwaW5nLXBhcnRpY2xlIjoiIiwicGFyc2UtbmFtZXMiOmZhbHNlLCJzdWZmaXgiOiIifSx7ImRyb3BwaW5nLXBhcnRpY2xlIjoiIiwiZmFtaWx5IjoiRHV0Y2hlciIsImdpdmVuIjoiU3VzYW4gSy4iLCJub24tZHJvcHBpbmctcGFydGljbGUiOiIiLCJwYXJzZS1uYW1lcyI6ZmFsc2UsInN1ZmZpeCI6IiJ9LHsiZHJvcHBpbmctcGFydGljbGUiOiIiLCJmYW1pbHkiOiJCcm93biIsImdpdmVuIjoiQWxhbiIsIm5vbi1kcm9wcGluZy1wYXJ0aWNsZSI6IiIsInBhcnNlLW5hbWVzIjpmYWxzZSwic3VmZml4IjoiIn0seyJkcm9wcGluZy1wYXJ0aWNsZSI6IiIsImZhbWlseSI6IlpoYW5nIiwiZ2l2ZW4iOiJSdWkiLCJub24tZHJvcHBpbmctcGFydGljbGUiOiIiLCJwYXJzZS1uYW1lcyI6ZmFsc2UsInN1ZmZpeCI6IiJ9LHsiZHJvcHBpbmctcGFydGljbGUiOiIiLCJmYW1pbHkiOiJaZWV2LUJlbi1Nb3JkZWhhaSIsImdpdmVuIjoiVHp2aXlhIiwibm9uLWRyb3BwaW5nLXBhcnRpY2xlIjoiIiwicGFyc2UtbmFtZXMiOmZhbHNlLCJzdWZmaXgiOiIifV0sImNvbnRhaW5lci10aXRsZSI6IkNlbGwiLCJpZCI6IjcwMDlhMzk3LTBjOWEtNTI2OC1hYzFiLWRhZWQ3MThlNjA4YiIsImlzc3VlIjoiMTMiLCJpc3N1ZWQiOnsiZGF0ZS1wYXJ0cyI6W1siMjAyMyIsIjYiXV19LCJwYWdlIjoiMjg4MC0yODk2LmUxNyIsInB1Ymxpc2hlciI6IlRoZSBBdXRob3JzIiwidGl0bGUiOiJTdHJ1Y3R1cmFsIHNwZWNpYWxpemF0aW9ucyBvZiB0aGUgc3Blcm0gdGFpbCIsInR5cGUiOiJhcnRpY2xlLWpvdXJuYWwiLCJ2b2x1bWUiOiIxODYiLCJjb250YWluZXItdGl0bGUtc2hvcnQiOiJDZWxsIn0sInVyaXMiOlsiaHR0cDovL3d3dy5tZW5kZWxleS5jb20vZG9jdW1lbnRzLz91dWlkPTQ2Mjc0ZWNlLTliMGUtNDJiYS05NTBjLTI4MmJjZTI5Yzk0ZiJdLCJpc1RlbXBvcmFyeSI6ZmFsc2UsImxlZ2FjeURlc2t0b3BJZCI6IjQ2Mjc0ZWNlLTliMGUtNDJiYS05NTBjLTI4MmJjZTI5Yzk0ZiJ9XX0=&quot;,&quot;citationItems&quot;:[{&quot;id&quot;:&quot;7009a397-0c9a-5268-ac1b-daed718e608b&quot;,&quot;itemData&quot;:{&quot;DOI&quot;:&quot;10.1016/j.cell.2023.05.026&quot;,&quot;ISSN&quot;:&quot;00928674&quot;,&quot;author&quot;:[{&quot;dropping-particle&quot;:&quot;&quot;,&quot;family&quot;:&quot;Leung&quot;,&quot;given&quot;:&quot;Miguel Ricardo&quot;,&quot;non-dropping-particle&quot;:&quot;&quot;,&quot;parse-names&quot;:false,&quot;suffix&quot;:&quot;&quot;},{&quot;dropping-particle&quot;:&quot;&quot;,&quot;family&quot;:&quot;Zeng&quot;,&quot;given&quot;:&quot;Jianwei&quot;,&quot;non-dropping-particle&quot;:&quot;&quot;,&quot;parse-names&quot;:false,&quot;suffix&quot;:&quot;&quot;},{&quot;dropping-particle&quot;:&quot;&quot;,&quot;family&quot;:&quot;Wang&quot;,&quot;given&quot;:&quot;Xiangli&quot;,&quot;non-dropping-particle&quot;:&quot;&quot;,&quot;parse-names&quot;:false,&quot;suffix&quot;:&quot;&quot;},{&quot;dropping-particle&quot;:&quot;&quot;,&quot;family&quot;:&quot;Roelofs&quot;,&quot;given&quot;:&quot;Marc C&quot;,&quot;non-dropping-particle&quot;:&quot;&quot;,&quot;parse-names&quot;:false,&quot;suffix&quot;:&quot;&quot;},{&quot;dropping-particle&quot;:&quot;&quot;,&quot;family&quot;:&quot;Huang&quot;,&quot;given&quot;:&quot;Wei&quot;,&quot;non-dropping-particle&quot;:&quot;&quot;,&quot;parse-names&quot;:false,&quot;suffix&quot;:&quot;&quot;},{&quot;dropping-particle&quot;:&quot;&quot;,&quot;family&quot;:&quot;Zenezini Chiozzi&quot;,&quot;given&quot;:&quot;Riccardo&quot;,&quot;non-dropping-particle&quot;:&quot;&quot;,&quot;parse-names&quot;:false,&quot;suffix&quot;:&quot;&quot;},{&quot;dropping-particle&quot;:&quot;&quot;,&quot;family&quot;:&quot;Hevler&quot;,&quot;given&quot;:&quot;Johannes F.&quot;,&quot;non-dropping-particle&quot;:&quot;&quot;,&quot;parse-names&quot;:false,&quot;suffix&quot;:&quot;&quot;},{&quot;dropping-particle&quot;:&quot;&quot;,&quot;family&quot;:&quot;Heck&quot;,&quot;given&quot;:&quot;Albert J.R.&quot;,&quot;non-dropping-particle&quot;:&quot;&quot;,&quot;parse-names&quot;:false,&quot;suffix&quot;:&quot;&quot;},{&quot;dropping-particle&quot;:&quot;&quot;,&quot;family&quot;:&quot;Dutcher&quot;,&quot;given&quot;:&quot;Susan K.&quot;,&quot;non-dropping-particle&quot;:&quot;&quot;,&quot;parse-names&quot;:false,&quot;suffix&quot;:&quot;&quot;},{&quot;dropping-particle&quot;:&quot;&quot;,&quot;family&quot;:&quot;Brown&quot;,&quot;given&quot;:&quot;Alan&quot;,&quot;non-dropping-particle&quot;:&quot;&quot;,&quot;parse-names&quot;:false,&quot;suffix&quot;:&quot;&quot;},{&quot;dropping-particle&quot;:&quot;&quot;,&quot;family&quot;:&quot;Zhang&quot;,&quot;given&quot;:&quot;Rui&quot;,&quot;non-dropping-particle&quot;:&quot;&quot;,&quot;parse-names&quot;:false,&quot;suffix&quot;:&quot;&quot;},{&quot;dropping-particle&quot;:&quot;&quot;,&quot;family&quot;:&quot;Zeev-Ben-Mordehai&quot;,&quot;given&quot;:&quot;Tzviya&quot;,&quot;non-dropping-particle&quot;:&quot;&quot;,&quot;parse-names&quot;:false,&quot;suffix&quot;:&quot;&quot;}],&quot;container-title&quot;:&quot;Cell&quot;,&quot;id&quot;:&quot;7009a397-0c9a-5268-ac1b-daed718e608b&quot;,&quot;issue&quot;:&quot;13&quot;,&quot;issued&quot;:{&quot;date-parts&quot;:[[&quot;2023&quot;,&quot;6&quot;]]},&quot;page&quot;:&quot;2880-2896.e17&quot;,&quot;publisher&quot;:&quot;The Authors&quot;,&quot;title&quot;:&quot;Structural specializations of the sperm tail&quot;,&quot;type&quot;:&quot;article-journal&quot;,&quot;volume&quot;:&quot;186&quot;,&quot;container-title-short&quot;:&quot;Cell&quot;},&quot;uris&quot;:[&quot;http://www.mendeley.com/documents/?uuid=46274ece-9b0e-42ba-950c-282bce29c94f&quot;],&quot;isTemporary&quot;:false,&quot;legacyDesktopId&quot;:&quot;46274ece-9b0e-42ba-950c-282bce29c94f&quot;}]},{&quot;citationID&quot;:&quot;MENDELEY_CITATION_bf6a4472-58e8-499d-be39-8119f853f6f7&quot;,&quot;properties&quot;:{&quot;noteIndex&quot;:0},&quot;isEdited&quot;:false,&quot;manualOverride&quot;:{&quot;citeprocText&quot;:&quot;&lt;sup&gt;39&lt;/sup&gt;&quot;,&quot;isManuallyOverridden&quot;:false,&quot;manualOverrideText&quot;:&quot;&quot;},&quot;citationTag&quot;:&quot;MENDELEY_CITATION_v3_eyJjaXRhdGlvbklEIjoiTUVOREVMRVlfQ0lUQVRJT05fYmY2YTQ0NzItNThlOC00OTlkLWJlMzktODExOWY4NTNmNmY3IiwicHJvcGVydGllcyI6eyJub3RlSW5kZXgiOjB9LCJpc0VkaXRlZCI6ZmFsc2UsIm1hbnVhbE92ZXJyaWRlIjp7ImNpdGVwcm9jVGV4dCI6IjxzdXA+Mzk8L3N1cD4iLCJpc01hbnVhbGx5T3ZlcnJpZGRlbiI6ZmFsc2UsIm1hbnVhbE92ZXJyaWRlVGV4dCI6IiJ9LCJjaXRhdGlvbkl0ZW1zIjpbeyJpZCI6IjAxMWE2MmY1LWU1ZTAtNTM2NS04NGFlLTY0ZjZlZmExMmI2MiIsIml0ZW1EYXRhIjp7IkRPSSI6IjEwLjEwNzMvcG5hcy4yMTEwOTk2MTE4IiwiSVNTTiI6IjAwMjctODQyNCIsIlBNSUQiOiIzNDczNzIzMyIsImFic3RyYWN0IjoiU3BhdGlhbCBvcmdhbml6YXRpb24gb2YgbWl0b2Nob25kcmlhIGlzIHZpdGFsIGZvciBjZWxsdWxhciBmdW5jdGlvbi4gSW4gbWFueSBzcGVjaWFsaXplZCBjZWxsIHR5cGVzLCBtaXRvY2hvbmRyaWEgYXJlIGltbW9iaWxpemVkIGF0IHNwZWNpZmljIHN1YmNlbGx1bGFyIGxvY2kgdGhyb3VnaCBpbnRlcmFjdGlvbnMgd2l0aCB0aGUgY3l0b3NrZWxldG9uLiBPbmUgb2YgdGhlIG1vc3Qgc3RyaWtpbmcgbWl0b2Nob25kcmlhbCBjb25maWd1cmF0aW9ucyBvY2N1cnMgaW4gbWFtbWFsaWFuIHNwZXJtLCB3aGVyZSBtaXRvY2hvbmRyaWEgd3JhcCBhcm91bmQgdGhlIGZsYWdlbGx1bS4gTWFsZm9ybWF0aW9uIG9mIHRoZSBtaXRvY2hvbmRyaWFsIHNoZWF0aCBjYXVzZXMgaW5mZXJ0aWxpdHksIGJ1dCB0aGUgbW9sZWN1bGFyIHN0cnVjdHVyZXMgdW5kZXJseWluZyB0aGlzIGludHJpY2F0ZSBhcnJhbmdlbWVudCBhcmUgdW5rbm93bi4gSGVyZSwgd2UgYW5hbHl6ZWQgdGhlIG1pdG9jaG9uZHJpYWwgc2hlYXRoIGluIHNwZXJtIGZyb20gdGhyZWUgbWFtbWFsaWFuIHNwZWNpZXMuIFdlIGZpbmQgdGhhdCBhbHRob3VnaCBtaXRvY2hvbmRyaWFsIGRpbWVuc2lvbnMgYW5kIGNyaXN0YWUgYXJjaGl0ZWN0dXJlIHZhcnkgYWNyb3NzIHNwZWNpZXMsIG1vbGVjdWxhciBhc3NlbWJsaWVzIG1lZGlhdGluZyBpbnRlcm1pdG9jaG9uZHJpYSBhbmQgbWl0b2Nob25kcmlh4oCTY3l0b3NrZWxldG9uIGludGVyYWN0aW9ucyBhcmUgY29uc2VydmVkLiBUaGVzZSBmaW5kaW5ncyB5aWVsZCBpbXBvcnRhbnQgaW5zaWdodCBpbnRvIHNwZXJtIHBoeXNpb2xvZ3kgYW5kIGV2b2x1dGlvbiBhbmQgYXJlIHJlbGV2YW50IGZvciBvdGhlciBwb2xhcml6ZWQgY2VsbCB0eXBlcywgc3VjaCBhcyBtdXNjbGVzLCBuZXVyb25zLCBwaG90b3JlY2VwdG9ycywgYW5kIGhhaXIgY2VsbHMuIiwiYXV0aG9yIjpbeyJkcm9wcGluZy1wYXJ0aWNsZSI6IiIsImZhbWlseSI6IkxldW5nIiwiZ2l2ZW4iOiJNaWd1ZWwgUmljYXJkby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Um9lbG9mcyIsImdpdmVuIjoiTWFyYyBDLiIsIm5vbi1kcm9wcGluZy1wYXJ0aWNsZSI6IiIsInBhcnNlLW5hbWVzIjpmYWxzZSwic3VmZml4IjoiIn0seyJkcm9wcGluZy1wYXJ0aWNsZSI6IiIsImZhbWlseSI6IkhldmxlciIsImdpdmVuIjoiSm9oYW5uZXMgRi4iLCJub24tZHJvcHBpbmctcGFydGljbGUiOiIiLCJwYXJzZS1uYW1lcyI6ZmFsc2UsInN1ZmZpeCI6IiJ9LHsiZHJvcHBpbmctcGFydGljbGUiOiIiLCJmYW1pbHkiOiJSYXZpIiwiZ2l2ZW4iOiJSYXZpIFRlamEiLCJub24tZHJvcHBpbmctcGFydGljbGUiOiIiLCJwYXJzZS1uYW1lcyI6ZmFsc2UsInN1ZmZpeCI6IiJ9LHsiZHJvcHBpbmctcGFydGljbGUiOiIiLCJmYW1pbHkiOiJNYWl0YW4iLCJnaXZlbiI6IlBhdWxhIiwibm9uLWRyb3BwaW5nLXBhcnRpY2xlIjoiIiwicGFyc2UtbmFtZXMiOmZhbHNlLCJzdWZmaXgiOiIifSx7ImRyb3BwaW5nLXBhcnRpY2xlIjoiIiwiZmFtaWx5IjoiWmhhbmciLCJnaXZlbiI6Ik1pbiIsIm5vbi1kcm9wcGluZy1wYXJ0aWNsZSI6IiIsInBhcnNlLW5hbWVzIjpmYWxzZSwic3VmZml4IjoiIn0seyJkcm9wcGluZy1wYXJ0aWNsZSI6IiIsImZhbWlseSI6Ikhlbm5pbmciLCJnaXZlbiI6IkhlaWtvIiwibm9uLWRyb3BwaW5nLXBhcnRpY2xlIjoiIiwicGFyc2UtbmFtZXMiOmZhbHNlLCJzdWZmaXgiOiIifSx7ImRyb3BwaW5nLXBhcnRpY2xlIjoiIiwiZmFtaWx5IjoiQnJvbWZpZWxkIiwiZ2l2ZW4iOiJFbGl6YWJldGggRy4iLCJub24tZHJvcHBpbmctcGFydGljbGUiOiIiLCJwYXJzZS1uYW1lcyI6ZmFsc2UsInN1ZmZpeCI6IiJ9LHsiZHJvcHBpbmctcGFydGljbGUiOiIiLCJmYW1pbHkiOiJIb3dlcyIsImdpdmVuIjoiU3R1YXJ0IEMuIiwibm9uLWRyb3BwaW5nLXBhcnRpY2xlIjoiIiwicGFyc2UtbmFtZXMiOmZhbHNlLCJzdWZmaXgiOiIifSx7ImRyb3BwaW5nLXBhcnRpY2xlIjoiIiwiZmFtaWx5IjoiR2FkZWxsYSIsImdpdmVuIjoiQmFydCBNLiIsIm5vbi1kcm9wcGluZy1wYXJ0aWNsZSI6IiIsInBhcnNlLW5hbWVzIjpmYWxzZSwic3VmZml4IjoiIn0seyJkcm9wcGluZy1wYXJ0aWNsZSI6IiIsImZhbWlseSI6IkhlY2siLCJnaXZlbiI6IkFsYmVydCBKLiBSLiIsIm5vbi1kcm9wcGluZy1wYXJ0aWNsZSI6IiIsInBhcnNlLW5hbWVzIjpmYWxzZSwic3VmZml4IjoiIn0seyJkcm9wcGluZy1wYXJ0aWNsZSI6IiIsImZhbWlseSI6IlplZXYtQmVuLU1vcmRlaGFpIiwiZ2l2ZW4iOiJUenZpeWEiLCJub24tZHJvcHBpbmctcGFydGljbGUiOiIiLCJwYXJzZS1uYW1lcyI6ZmFsc2UsInN1ZmZpeCI6IiJ9XSwiY29udGFpbmVyLXRpdGxlIjoiUHJvY2VlZGluZ3Mgb2YgdGhlIE5hdGlvbmFsIEFjYWRlbXkgb2YgU2NpZW5jZXMiLCJpZCI6IjAxMWE2MmY1LWU1ZTAtNTM2NS04NGFlLTY0ZjZlZmExMmI2MiIsImlzc3VlIjoiNDUiLCJpc3N1ZWQiOnsiZGF0ZS1wYXJ0cyI6W1siMjAyMSIsIjExIiwiOSJdXX0sInBhZ2UiOiIxLTEwIiwidGl0bGUiOiJJbi1jZWxsIHN0cnVjdHVyZXMgb2YgY29uc2VydmVkIHN1cHJhbW9sZWN1bGFyIHByb3RlaW4gYXJyYXlzIGF0IHRoZSBtaXRvY2hvbmRyaWHigJNjeXRvc2tlbGV0b24gaW50ZXJmYWNlIGluIG1hbW1hbGlhbiBzcGVybSIsInR5cGUiOiJhcnRpY2xlLWpvdXJuYWwiLCJ2b2x1bWUiOiIxMTgiLCJjb250YWluZXItdGl0bGUtc2hvcnQiOiIifSwidXJpcyI6WyJodHRwOi8vd3d3Lm1lbmRlbGV5LmNvbS9kb2N1bWVudHMvP3V1aWQ9NTEyYTI2ZmQtNzAwOS00ZDI5LWJkZjEtZGNmZTBjMTM3YTM0Il0sImlzVGVtcG9yYXJ5IjpmYWxzZSwibGVnYWN5RGVza3RvcElkIjoiNTEyYTI2ZmQtNzAwOS00ZDI5LWJkZjEtZGNmZTBjMTM3YTM0In1dfQ==&quot;,&quot;citationItems&quot;:[{&quot;id&quot;:&quot;011a62f5-e5e0-5365-84ae-64f6efa12b62&quot;,&quot;itemData&quot;:{&quot;DOI&quot;:&quot;10.1073/pnas.2110996118&quot;,&quot;ISSN&quot;:&quot;0027-8424&quot;,&quot;PMID&quot;:&quot;34737233&quot;,&quot;abstract&quot;:&quot;Spatial organization of mitochondria is vital for cellular function. In many specialized cell types, mitochondria are immobilized at specific subcellular loci through interactions with the cytoskeleton. One of the most striking mitochondrial configurations occurs in mammalian sperm, where mitochondria wrap around the flagellum. Malformation of the mitochondrial sheath causes infertility, but the molecular structures underlying this intricate arrangement are unknown. Here, we analyzed the mitochondrial sheath in sperm from three mammalian species. We find that although mitochondrial dimensions and cristae architecture vary across species, molecular assemblies mediating intermitochondria and mitochondria–cytoskeleton interactions are conserved. These findings yield important insight into sperm physiology and evolution and are relevant for other polarized cell types, such as muscles, neurons, photoreceptors, and hair cells.&quot;,&quot;author&quot;:[{&quot;dropping-particle&quot;:&quot;&quot;,&quot;family&quot;:&quot;Leung&quot;,&quot;given&quot;:&quot;Miguel Ricardo&quot;,&quot;non-dropping-particle&quot;:&quot;&quot;,&quot;parse-names&quot;:false,&quot;suffix&quot;:&quot;&quot;},{&quot;dropping-particle&quot;:&quot;&quot;,&quot;family&quot;:&quot;Zenezini Chiozzi&quot;,&quot;given&quot;:&quot;Riccardo&quot;,&quot;non-dropping-particle&quot;:&quot;&quot;,&quot;parse-names&quot;:false,&quot;suffix&quot;:&quot;&quot;},{&quot;dropping-particle&quot;:&quot;&quot;,&quot;family&quot;:&quot;Roelofs&quot;,&quot;given&quot;:&quot;Marc C.&quot;,&quot;non-dropping-particle&quot;:&quot;&quot;,&quot;parse-names&quot;:false,&quot;suffix&quot;:&quot;&quot;},{&quot;dropping-particle&quot;:&quot;&quot;,&quot;family&quot;:&quot;Hevler&quot;,&quot;given&quot;:&quot;Johannes F.&quot;,&quot;non-dropping-particle&quot;:&quot;&quot;,&quot;parse-names&quot;:false,&quot;suffix&quot;:&quot;&quot;},{&quot;dropping-particle&quot;:&quot;&quot;,&quot;family&quot;:&quot;Ravi&quot;,&quot;given&quot;:&quot;Ravi Teja&quot;,&quot;non-dropping-particle&quot;:&quot;&quot;,&quot;parse-names&quot;:false,&quot;suffix&quot;:&quot;&quot;},{&quot;dropping-particle&quot;:&quot;&quot;,&quot;family&quot;:&quot;Maitan&quot;,&quot;given&quot;:&quot;Paula&quot;,&quot;non-dropping-particle&quot;:&quot;&quot;,&quot;parse-names&quot;:false,&quot;suffix&quot;:&quot;&quot;},{&quot;dropping-particle&quot;:&quot;&quot;,&quot;family&quot;:&quot;Zhang&quot;,&quot;given&quot;:&quot;Min&quot;,&quot;non-dropping-particle&quot;:&quot;&quot;,&quot;parse-names&quot;:false,&quot;suffix&quot;:&quot;&quot;},{&quot;dropping-particle&quot;:&quot;&quot;,&quot;family&quot;:&quot;Henning&quot;,&quot;given&quot;:&quot;Heiko&quot;,&quot;non-dropping-particle&quot;:&quot;&quot;,&quot;parse-names&quot;:false,&quot;suffix&quot;:&quot;&quot;},{&quot;dropping-particle&quot;:&quot;&quot;,&quot;family&quot;:&quot;Bromfield&quot;,&quot;given&quot;:&quot;Elizabeth G.&quot;,&quot;non-dropping-particle&quot;:&quot;&quot;,&quot;parse-names&quot;:false,&quot;suffix&quot;:&quot;&quot;},{&quot;dropping-particle&quot;:&quot;&quot;,&quot;family&quot;:&quot;Howes&quot;,&quot;given&quot;:&quot;Stuart C.&quot;,&quot;non-dropping-particle&quot;:&quot;&quot;,&quot;parse-names&quot;:false,&quot;suffix&quot;:&quot;&quot;},{&quot;dropping-particle&quot;:&quot;&quot;,&quot;family&quot;:&quot;Gadella&quot;,&quot;given&quot;:&quot;Bart M.&quot;,&quot;non-dropping-particle&quot;:&quot;&quot;,&quot;parse-names&quot;:false,&quot;suffix&quot;:&quot;&quot;},{&quot;dropping-particle&quot;:&quot;&quot;,&quot;family&quot;:&quot;Heck&quot;,&quot;given&quot;:&quot;Albert J. R.&quot;,&quot;non-dropping-particle&quot;:&quot;&quot;,&quot;parse-names&quot;:false,&quot;suffix&quot;:&quot;&quot;},{&quot;dropping-particle&quot;:&quot;&quot;,&quot;family&quot;:&quot;Zeev-Ben-Mordehai&quot;,&quot;given&quot;:&quot;Tzviya&quot;,&quot;non-dropping-particle&quot;:&quot;&quot;,&quot;parse-names&quot;:false,&quot;suffix&quot;:&quot;&quot;}],&quot;container-title&quot;:&quot;Proceedings of the National Academy of Sciences&quot;,&quot;id&quot;:&quot;011a62f5-e5e0-5365-84ae-64f6efa12b62&quot;,&quot;issue&quot;:&quot;45&quot;,&quot;issued&quot;:{&quot;date-parts&quot;:[[&quot;2021&quot;,&quot;11&quot;,&quot;9&quot;]]},&quot;page&quot;:&quot;1-10&quot;,&quot;title&quot;:&quot;In-cell structures of conserved supramolecular protein arrays at the mitochondria–cytoskeleton interface in mammalian sperm&quot;,&quot;type&quot;:&quot;article-journal&quot;,&quot;volume&quot;:&quot;118&quot;,&quot;container-title-short&quot;:&quot;&quot;},&quot;uris&quot;:[&quot;http://www.mendeley.com/documents/?uuid=512a26fd-7009-4d29-bdf1-dcfe0c137a34&quot;],&quot;isTemporary&quot;:false,&quot;legacyDesktopId&quot;:&quot;512a26fd-7009-4d29-bdf1-dcfe0c137a34&quot;}]},{&quot;citationID&quot;:&quot;MENDELEY_CITATION_1377b24a-ab68-4ead-80b9-d9fd87369304&quot;,&quot;properties&quot;:{&quot;noteIndex&quot;:0},&quot;isEdited&quot;:false,&quot;manualOverride&quot;:{&quot;citeprocText&quot;:&quot;&lt;sup&gt;40&lt;/sup&gt;&quot;,&quot;isManuallyOverridden&quot;:false,&quot;manualOverrideText&quot;:&quot;&quot;},&quot;citationTag&quot;:&quot;MENDELEY_CITATION_v3_eyJjaXRhdGlvbklEIjoiTUVOREVMRVlfQ0lUQVRJT05fMTM3N2IyNGEtYWI2OC00ZWFkLTgwYjktZDlmZDg3MzY5MzA0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quot;,&quot;citationItems&quot;:[{&quot;id&quot;:&quot;3b0c1a74-ac32-55cc-8374-ac6823d6face&quot;,&quot;itemData&quot;:{&quot;DOI&quot;:&quot;10.1016/j.cell.2023.05.009&quot;,&quot;ISSN&quot;:&quot;00928674&quot;,&quot;author&quot;:[{&quot;dropping-particle&quot;:&quot;&quot;,&quot;family&quot;:&quot;Zhou&quot;,&quot;given&quot;:&quot;Lunni&quot;,&quot;non-dropping-particle&quot;:&quot;&quot;,&quot;parse-names&quot;:false,&quot;suffix&quot;:&quot;&quot;},{&quot;dropping-particle&quot;:&quot;&quot;,&quot;family&quot;:&quot;Liu&quot;,&quot;given&quot;:&quot;Haobin&quot;,&quot;non-dropping-particle&quot;:&quot;&quot;,&quot;parse-names&quot;:false,&quot;suffix&quot;:&quot;&quot;},{&quot;dropping-particle&quot;:&quot;&quot;,&quot;family&quot;:&quot;Liu&quot;,&quot;given&quot;:&quot;Siyu&quot;,&quot;non-dropping-particle&quot;:&quot;&quot;,&quot;parse-names&quot;:false,&quot;suffix&quot;:&quot;&quot;},{&quot;dropping-particle&quot;:&quot;&quot;,&quot;family&quot;:&quot;Yang&quot;,&quot;given&quot;:&quot;Xiaoyu&quot;,&quot;non-dropping-particle&quot;:&quot;&quot;,&quot;parse-names&quot;:false,&quot;suffix&quot;:&quot;&quot;},{&quot;dropping-particle&quot;:&quot;&quot;,&quot;family&quot;:&quot;Dong&quot;,&quot;given&quot;:&quot;Yue&quot;,&quot;non-dropping-particle&quot;:&quot;&quot;,&quot;parse-names&quot;:false,&quot;suffix&quot;:&quot;&quot;},{&quot;dropping-particle&quot;:&quot;&quot;,&quot;family&quot;:&quot;Pan&quot;,&quot;given&quot;:&quot;Yun&quot;,&quot;non-dropping-particle&quot;:&quot;&quot;,&quot;parse-names&quot;:false,&quot;suffix&quot;:&quot;&quot;},{&quot;dropping-particle&quot;:&quot;&quot;,&quot;family&quot;:&quot;Xiao&quot;,&quot;given&quot;:&quot;Zhuang&quot;,&quot;non-dropping-particle&quot;:&quot;&quot;,&quot;parse-names&quot;:false,&quot;suffix&quot;:&quot;&quot;},{&quot;dropping-particle&quot;:&quot;&quot;,&quot;family&quot;:&quot;Zheng&quot;,&quot;given&quot;:&quot;Beihong&quot;,&quot;non-dropping-particle&quot;:&quot;&quot;,&quot;parse-names&quot;:false,&quot;suffix&quot;:&quot;&quot;},{&quot;dropping-particle&quot;:&quot;&quot;,&quot;family&quot;:&quot;Sun&quot;,&quot;given&quot;:&quot;Yan&quot;,&quot;non-dropping-particle&quot;:&quot;&quot;,&quot;parse-names&quot;:false,&quot;suffix&quot;:&quot;&quot;},{&quot;dropping-particle&quot;:&quot;&quot;,&quot;family&quot;:&quot;Huang&quot;,&quot;given&quot;:&quot;Pengyu&quot;,&quot;non-dropping-particle&quot;:&quot;&quot;,&quot;parse-names&quot;:false,&quot;suffix&quot;:&quot;&quot;},{&quot;dropping-particle&quot;:&quot;&quot;,&quot;family&quot;:&quot;Zhang&quot;,&quot;given&quot;:&quot;Xixi&quot;,&quot;non-dropping-particle&quot;:&quot;&quot;,&quot;parse-names&quot;:false,&quot;suffix&quot;:&quot;&quot;},{&quot;dropping-particle&quot;:&quot;&quot;,&quot;family&quot;:&quot;Hu&quot;,&quot;given&quot;:&quot;Jin&quot;,&quot;non-dropping-particle&quot;:&quot;&quot;,&quot;parse-names&quot;:false,&quot;suffix&quot;:&quot;&quot;},{&quot;dropping-particle&quot;:&quot;&quot;,&quot;family&quot;:&quot;Sun&quot;,&quot;given&quot;:&quot;Rui&quot;,&quot;non-dropping-particle&quot;:&quot;&quot;,&quot;parse-names&quot;:false,&quot;suffix&quot;:&quot;&quot;},{&quot;dropping-particle&quot;:&quot;&quot;,&quot;family&quot;:&quot;Feng&quot;,&quot;given&quot;:&quot;Shan&quot;,&quot;non-dropping-particle&quot;:&quot;&quot;,&quot;parse-names&quot;:false,&quot;suffix&quot;:&quot;&quot;},{&quot;dropping-particle&quot;:&quot;&quot;,&quot;family&quot;:&quot;Zhu&quot;,&quot;given&quot;:&quot;Yi&quot;,&quot;non-dropping-particle&quot;:&quot;&quot;,&quot;parse-names&quot;:false,&quot;suffix&quot;:&quot;&quot;},{&quot;dropping-particle&quot;:&quot;&quot;,&quot;family&quot;:&quot;Liu&quot;,&quot;given&quot;:&quot;Mingxi&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Wu&quot;,&quot;given&quot;:&quot;Jianping&quot;,&quot;non-dropping-particle&quot;:&quot;&quot;,&quot;parse-names&quot;:false,&quot;suffix&quot;:&quot;&quot;}],&quot;container-title&quot;:&quot;Cell&quot;,&quot;id&quot;:&quot;3b0c1a74-ac32-55cc-8374-ac6823d6face&quot;,&quot;issue&quot;:&quot;13&quot;,&quot;issued&quot;:{&quot;date-parts&quot;:[[&quot;2023&quot;,&quot;6&quot;]]},&quot;page&quot;:&quot;2897-2910.e19&quot;,&quot;publisher&quot;:&quot;Elsevier Inc.&quot;,&quot;title&quot;:&quot;Structures of sperm flagellar doublet microtubules expand the genetic spectrum of male infertility&quot;,&quot;type&quot;:&quot;article-journal&quot;,&quot;volume&quot;:&quot;186&quot;,&quot;container-title-short&quot;:&quot;Cell&quot;},&quot;uris&quot;:[&quot;http://www.mendeley.com/documents/?uuid=f6006a76-ff56-4582-b8f0-96fa6d1fbed9&quot;],&quot;isTemporary&quot;:false,&quot;legacyDesktopId&quot;:&quot;f6006a76-ff56-4582-b8f0-96fa6d1fbed9&quot;}]},{&quot;citationID&quot;:&quot;MENDELEY_CITATION_b730204b-9c74-4d00-867b-9677438c97f8&quot;,&quot;properties&quot;:{&quot;noteIndex&quot;:0},&quot;isEdited&quot;:false,&quot;manualOverride&quot;:{&quot;citeprocText&quot;:&quot;&lt;sup&gt;40&lt;/sup&gt;&quot;,&quot;isManuallyOverridden&quot;:false,&quot;manualOverrideText&quot;:&quot;&quot;},&quot;citationTag&quot;:&quot;MENDELEY_CITATION_v3_eyJjaXRhdGlvbklEIjoiTUVOREVMRVlfQ0lUQVRJT05fYjczMDIwNGItOWM3NC00ZDAwLTg2N2ItOTY3NzQzOGM5N2Y4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quot;,&quot;citationItems&quot;:[{&quot;id&quot;:&quot;3b0c1a74-ac32-55cc-8374-ac6823d6face&quot;,&quot;itemData&quot;:{&quot;DOI&quot;:&quot;10.1016/j.cell.2023.05.009&quot;,&quot;ISSN&quot;:&quot;00928674&quot;,&quot;author&quot;:[{&quot;dropping-particle&quot;:&quot;&quot;,&quot;family&quot;:&quot;Zhou&quot;,&quot;given&quot;:&quot;Lunni&quot;,&quot;non-dropping-particle&quot;:&quot;&quot;,&quot;parse-names&quot;:false,&quot;suffix&quot;:&quot;&quot;},{&quot;dropping-particle&quot;:&quot;&quot;,&quot;family&quot;:&quot;Liu&quot;,&quot;given&quot;:&quot;Haobin&quot;,&quot;non-dropping-particle&quot;:&quot;&quot;,&quot;parse-names&quot;:false,&quot;suffix&quot;:&quot;&quot;},{&quot;dropping-particle&quot;:&quot;&quot;,&quot;family&quot;:&quot;Liu&quot;,&quot;given&quot;:&quot;Siyu&quot;,&quot;non-dropping-particle&quot;:&quot;&quot;,&quot;parse-names&quot;:false,&quot;suffix&quot;:&quot;&quot;},{&quot;dropping-particle&quot;:&quot;&quot;,&quot;family&quot;:&quot;Yang&quot;,&quot;given&quot;:&quot;Xiaoyu&quot;,&quot;non-dropping-particle&quot;:&quot;&quot;,&quot;parse-names&quot;:false,&quot;suffix&quot;:&quot;&quot;},{&quot;dropping-particle&quot;:&quot;&quot;,&quot;family&quot;:&quot;Dong&quot;,&quot;given&quot;:&quot;Yue&quot;,&quot;non-dropping-particle&quot;:&quot;&quot;,&quot;parse-names&quot;:false,&quot;suffix&quot;:&quot;&quot;},{&quot;dropping-particle&quot;:&quot;&quot;,&quot;family&quot;:&quot;Pan&quot;,&quot;given&quot;:&quot;Yun&quot;,&quot;non-dropping-particle&quot;:&quot;&quot;,&quot;parse-names&quot;:false,&quot;suffix&quot;:&quot;&quot;},{&quot;dropping-particle&quot;:&quot;&quot;,&quot;family&quot;:&quot;Xiao&quot;,&quot;given&quot;:&quot;Zhuang&quot;,&quot;non-dropping-particle&quot;:&quot;&quot;,&quot;parse-names&quot;:false,&quot;suffix&quot;:&quot;&quot;},{&quot;dropping-particle&quot;:&quot;&quot;,&quot;family&quot;:&quot;Zheng&quot;,&quot;given&quot;:&quot;Beihong&quot;,&quot;non-dropping-particle&quot;:&quot;&quot;,&quot;parse-names&quot;:false,&quot;suffix&quot;:&quot;&quot;},{&quot;dropping-particle&quot;:&quot;&quot;,&quot;family&quot;:&quot;Sun&quot;,&quot;given&quot;:&quot;Yan&quot;,&quot;non-dropping-particle&quot;:&quot;&quot;,&quot;parse-names&quot;:false,&quot;suffix&quot;:&quot;&quot;},{&quot;dropping-particle&quot;:&quot;&quot;,&quot;family&quot;:&quot;Huang&quot;,&quot;given&quot;:&quot;Pengyu&quot;,&quot;non-dropping-particle&quot;:&quot;&quot;,&quot;parse-names&quot;:false,&quot;suffix&quot;:&quot;&quot;},{&quot;dropping-particle&quot;:&quot;&quot;,&quot;family&quot;:&quot;Zhang&quot;,&quot;given&quot;:&quot;Xixi&quot;,&quot;non-dropping-particle&quot;:&quot;&quot;,&quot;parse-names&quot;:false,&quot;suffix&quot;:&quot;&quot;},{&quot;dropping-particle&quot;:&quot;&quot;,&quot;family&quot;:&quot;Hu&quot;,&quot;given&quot;:&quot;Jin&quot;,&quot;non-dropping-particle&quot;:&quot;&quot;,&quot;parse-names&quot;:false,&quot;suffix&quot;:&quot;&quot;},{&quot;dropping-particle&quot;:&quot;&quot;,&quot;family&quot;:&quot;Sun&quot;,&quot;given&quot;:&quot;Rui&quot;,&quot;non-dropping-particle&quot;:&quot;&quot;,&quot;parse-names&quot;:false,&quot;suffix&quot;:&quot;&quot;},{&quot;dropping-particle&quot;:&quot;&quot;,&quot;family&quot;:&quot;Feng&quot;,&quot;given&quot;:&quot;Shan&quot;,&quot;non-dropping-particle&quot;:&quot;&quot;,&quot;parse-names&quot;:false,&quot;suffix&quot;:&quot;&quot;},{&quot;dropping-particle&quot;:&quot;&quot;,&quot;family&quot;:&quot;Zhu&quot;,&quot;given&quot;:&quot;Yi&quot;,&quot;non-dropping-particle&quot;:&quot;&quot;,&quot;parse-names&quot;:false,&quot;suffix&quot;:&quot;&quot;},{&quot;dropping-particle&quot;:&quot;&quot;,&quot;family&quot;:&quot;Liu&quot;,&quot;given&quot;:&quot;Mingxi&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Wu&quot;,&quot;given&quot;:&quot;Jianping&quot;,&quot;non-dropping-particle&quot;:&quot;&quot;,&quot;parse-names&quot;:false,&quot;suffix&quot;:&quot;&quot;}],&quot;container-title&quot;:&quot;Cell&quot;,&quot;id&quot;:&quot;3b0c1a74-ac32-55cc-8374-ac6823d6face&quot;,&quot;issue&quot;:&quot;13&quot;,&quot;issued&quot;:{&quot;date-parts&quot;:[[&quot;2023&quot;,&quot;6&quot;]]},&quot;page&quot;:&quot;2897-2910.e19&quot;,&quot;publisher&quot;:&quot;Elsevier Inc.&quot;,&quot;title&quot;:&quot;Structures of sperm flagellar doublet microtubules expand the genetic spectrum of male infertility&quot;,&quot;type&quot;:&quot;article-journal&quot;,&quot;volume&quot;:&quot;186&quot;,&quot;container-title-short&quot;:&quot;Cell&quot;},&quot;uris&quot;:[&quot;http://www.mendeley.com/documents/?uuid=f6006a76-ff56-4582-b8f0-96fa6d1fbed9&quot;],&quot;isTemporary&quot;:false,&quot;legacyDesktopId&quot;:&quot;f6006a76-ff56-4582-b8f0-96fa6d1fbed9&quot;}]},{&quot;citationID&quot;:&quot;MENDELEY_CITATION_d24f7532-5703-4b3d-9263-4c5350c84c5a&quot;,&quot;properties&quot;:{&quot;noteIndex&quot;:0},&quot;isEdited&quot;:false,&quot;manualOverride&quot;:{&quot;citeprocText&quot;:&quot;&lt;sup&gt;41&lt;/sup&gt;&quot;,&quot;isManuallyOverridden&quot;:false,&quot;manualOverrideText&quot;:&quot;&quot;},&quot;citationTag&quot;:&quot;MENDELEY_CITATION_v3_eyJjaXRhdGlvbklEIjoiTUVOREVMRVlfQ0lUQVRJT05fZDI0Zjc1MzItNTcwMy00YjNkLTkyNjMtNGM1MzUwYzg0YzVhIiwicHJvcGVydGllcyI6eyJub3RlSW5kZXgiOjB9LCJpc0VkaXRlZCI6ZmFsc2UsIm1hbnVhbE92ZXJyaWRlIjp7ImNpdGVwcm9jVGV4dCI6IjxzdXA+NDE8L3N1cD4iLCJpc01hbnVhbGx5T3ZlcnJpZGRlbiI6ZmFsc2UsIm1hbnVhbE92ZXJyaWRlVGV4dCI6IiJ9LCJjaXRhdGlvbkl0ZW1zIjpbeyJpZCI6ImZlZjAzY2QyLTlhMzAtNTY4Zi05M2UyLTYwMmVlYTc2ZTMyZiIsIml0ZW1EYXRhIjp7IkRPSSI6IjEwLjEwMTYvai5jZWxsLjIwMjEuMTAuMDA3IiwiSVNTTiI6IjAwOTI4Njc0IiwiUE1JRCI6IjM0NzE1MDI1IiwiYXV0aG9yIjpbeyJkcm9wcGluZy1wYXJ0aWNsZSI6IiIsImZhbWlseSI6Ikd1aSIsImdpdmVuIjoiTWlhbyIsIm5vbi1kcm9wcGluZy1wYXJ0aWNsZSI6IiIsInBhcnNlLW5hbWVzIjpmYWxzZSwic3VmZml4IjoiIn0seyJkcm9wcGluZy1wYXJ0aWNsZSI6IiIsImZhbWlseSI6IkZhcmxleSIsImdpdmVuIjoiSGFubmFoIiwibm9uLWRyb3BwaW5nLXBhcnRpY2xlIjoiIiwicGFyc2UtbmFtZXMiOmZhbHNlLCJzdWZmaXgiOiIifSx7ImRyb3BwaW5nLXBhcnRpY2xlIjoiIiwiZmFtaWx5IjoiQW51amFuIiwiZ2l2ZW4iOiJQcml5YW5rYSIsIm5vbi1kcm9wcGluZy1wYXJ0aWNsZSI6IiIsInBhcnNlLW5hbWVzIjpmYWxzZSwic3VmZml4IjoiIn0seyJkcm9wcGluZy1wYXJ0aWNsZSI6IiIsImZhbWlseSI6IkFuZGVyc29uIiwiZ2l2ZW4iOiJKYWNvYiBSIiwibm9uLWRyb3BwaW5nLXBhcnRpY2xlIjoiIiwicGFyc2UtbmFtZXMiOmZhbHNlLCJzdWZmaXgiOiIifSx7ImRyb3BwaW5nLXBhcnRpY2xlIjoiIiwiZmFtaWx5IjoiTWF4d2VsbCIsImdpdmVuIjoiRGFsZSBXIiwibm9uLWRyb3BwaW5nLXBhcnRpY2xlIjoiIiwicGFyc2UtbmFtZXMiOmZhbHNlLCJzdWZmaXgiOiIifSx7ImRyb3BwaW5nLXBhcnRpY2xlIjoiIiwiZmFtaWx5IjoiV2hpdGNodXJjaCIsImdpdmVuIjoiSm9uYXRoYW4gQiIsIm5vbi1kcm9wcGluZy1wYXJ0aWNsZSI6IiIsInBhcnNlLW5hbWVzIjpmYWxzZSwic3VmZml4IjoiIn0seyJkcm9wcGluZy1wYXJ0aWNsZSI6IiIsImZhbWlseSI6IkJvdHNjaCIsImdpdmVuIjoiSiBKb3NlcGhpbmUiLCJub24tZHJvcHBpbmctcGFydGljbGUiOiIiLCJwYXJzZS1uYW1lcyI6ZmFsc2UsInN1ZmZpeCI6IiJ9LHsiZHJvcHBpbmctcGFydGljbGUiOiIiLCJmYW1pbHkiOiJRaXUiLCJnaXZlbiI6IlRhbyIsIm5vbi1kcm9wcGluZy1wYXJ0aWNsZSI6IiIsInBhcnNlLW5hbWVzIjpmYWxzZSwic3VmZml4IjoiIn0seyJkcm9wcGluZy1wYXJ0aWNsZSI6IiIsImZhbWlseSI6Ik1lbGVwcGF0dHUiLCJnaXZlbiI6IlNoaW1pIiwibm9uLWRyb3BwaW5nLXBhcnRpY2xlIjoiIiwicGFyc2UtbmFtZXMiOmZhbHNlLCJzdWZmaXgiOiIifSx7ImRyb3BwaW5nLXBhcnRpY2xlIjoiIiwiZmFtaWx5IjoiU2luZ2giLCJnaXZlbiI6IlNhbmRlZXAgSyIsIm5vbi1kcm9wcGluZy1wYXJ0aWNsZSI6IiIsInBhcnNlLW5hbWVzIjpmYWxzZSwic3VmZml4IjoiIn0seyJkcm9wcGluZy1wYXJ0aWNsZSI6IiIsImZhbWlseSI6IlpoYW5nIiwiZ2l2ZW4iOiJRaSIsIm5vbi1kcm9wcGluZy1wYXJ0aWNsZSI6IiIsInBhcnNlLW5hbWVzIjpmYWxzZSwic3VmZml4IjoiIn0seyJkcm9wcGluZy1wYXJ0aWNsZSI6IiIsImZhbWlseSI6IlRob21wc29uIiwiZ2l2ZW4iOiJKYW1lcyIsIm5vbi1kcm9wcGluZy1wYXJ0aWNsZSI6IiIsInBhcnNlLW5hbWVzIjpmYWxzZSwic3VmZml4IjoiIn0seyJkcm9wcGluZy1wYXJ0aWNsZSI6IiIsImZhbWlseSI6Ikx1Y2FzIiwiZ2l2ZW4iOiJKYW5lIFMuIiwibm9uLWRyb3BwaW5nLXBhcnRpY2xlIjoiIiwicGFyc2UtbmFtZXMiOmZhbHNlLCJzdWZmaXgiOiIifSx7ImRyb3BwaW5nLXBhcnRpY2xlIjoiIiwiZmFtaWx5IjoiQmluZ2xlIiwiZ2l2ZW4iOiJDb2xpbiBELiIsIm5vbi1kcm9wcGluZy1wYXJ0aWNsZSI6IiIsInBhcnNlLW5hbWVzIjpmYWxzZSwic3VmZml4IjoiIn0seyJkcm9wcGluZy1wYXJ0aWNsZSI6IiIsImZhbWlseSI6Ik5vcnJpcyIsImdpdmVuIjoiRG9taW5pYyBQLiIsIm5vbi1kcm9wcGluZy1wYXJ0aWNsZSI6IiIsInBhcnNlLW5hbWVzIjpmYWxzZSwic3VmZml4IjoiIn0seyJkcm9wcGluZy1wYXJ0aWNsZSI6IiIsImZhbWlseSI6IlJveSIsImdpdmVuIjoiU3VkaXB0byIsIm5vbi1kcm9wcGluZy1wYXJ0aWNsZSI6IiIsInBhcnNlLW5hbWVzIjpmYWxzZSwic3VmZml4IjoiIn0seyJkcm9wcGluZy1wYXJ0aWNsZSI6IiIsImZhbWlseSI6IkJyb3duIiwiZ2l2ZW4iOiJBbGFuIiwibm9uLWRyb3BwaW5nLXBhcnRpY2xlIjoiIiwicGFyc2UtbmFtZXMiOmZhbHNlLCJzdWZmaXgiOiIifV0sImNvbnRhaW5lci10aXRsZSI6IkNlbGwiLCJpZCI6ImZlZjAzY2QyLTlhMzAtNTY4Zi05M2UyLTYwMmVlYTc2ZTMyZiIsImlzc3VlIjoiMjMiLCJpc3N1ZWQiOnsiZGF0ZS1wYXJ0cyI6W1siMjAyMSIsIjExIl1dfSwicGFnZSI6IjU3OTEtNTgwNi5lMTkiLCJwdWJsaXNoZXIiOiJFbHNldmllciBJbmMuIiwidGl0bGUiOiJEZSBub3ZvIGlkZW50aWZpY2F0aW9uIG9mIG1hbW1hbGlhbiBjaWxpYXJ5IG1vdGlsaXR5IHByb3RlaW5zIHVzaW5nIGNyeW8tRU0iLCJ0eXBlIjoiYXJ0aWNsZS1qb3VybmFsIiwidm9sdW1lIjoiMTg0IiwiY29udGFpbmVyLXRpdGxlLXNob3J0IjoiQ2VsbCJ9LCJ1cmlzIjpbImh0dHA6Ly93d3cubWVuZGVsZXkuY29tL2RvY3VtZW50cy8/dXVpZD1lMTMxMjViOC05MTExLTQyMzYtODU0NS1mZTA0MjFiZDM5YjMiXSwiaXNUZW1wb3JhcnkiOmZhbHNlLCJsZWdhY3lEZXNrdG9wSWQiOiJlMTMxMjViOC05MTExLTQyMzYtODU0NS1mZTA0MjFiZDM5YjMifV19&quot;,&quot;citationItems&quot;:[{&quot;id&quot;:&quot;fef03cd2-9a30-568f-93e2-602eea76e32f&quot;,&quot;itemData&quot;:{&quot;DOI&quot;:&quot;10.1016/j.cell.2021.10.007&quot;,&quot;ISSN&quot;:&quot;00928674&quot;,&quot;PMID&quot;:&quot;34715025&quot;,&quot;author&quot;:[{&quot;dropping-particle&quot;:&quot;&quot;,&quot;family&quot;:&quot;Gui&quot;,&quot;given&quot;:&quot;Miao&quot;,&quot;non-dropping-particle&quot;:&quot;&quot;,&quot;parse-names&quot;:false,&quot;suffix&quot;:&quot;&quot;},{&quot;dropping-particle&quot;:&quot;&quot;,&quot;family&quot;:&quot;Farley&quot;,&quot;given&quot;:&quot;Hannah&quot;,&quot;non-dropping-particle&quot;:&quot;&quot;,&quot;parse-names&quot;:false,&quot;suffix&quot;:&quot;&quot;},{&quot;dropping-particle&quot;:&quot;&quot;,&quot;family&quot;:&quot;Anujan&quot;,&quot;given&quot;:&quot;Priyanka&quot;,&quot;non-dropping-particle&quot;:&quot;&quot;,&quot;parse-names&quot;:false,&quot;suffix&quot;:&quot;&quot;},{&quot;dropping-particle&quot;:&quot;&quot;,&quot;family&quot;:&quot;Anderson&quot;,&quot;given&quot;:&quot;Jacob R&quot;,&quot;non-dropping-particle&quot;:&quot;&quot;,&quot;parse-names&quot;:false,&quot;suffix&quot;:&quot;&quot;},{&quot;dropping-particle&quot;:&quot;&quot;,&quot;family&quot;:&quot;Maxwell&quot;,&quot;given&quot;:&quot;Dale W&quot;,&quot;non-dropping-particle&quot;:&quot;&quot;,&quot;parse-names&quot;:false,&quot;suffix&quot;:&quot;&quot;},{&quot;dropping-particle&quot;:&quot;&quot;,&quot;family&quot;:&quot;Whitchurch&quot;,&quot;given&quot;:&quot;Jonathan B&quot;,&quot;non-dropping-particle&quot;:&quot;&quot;,&quot;parse-names&quot;:false,&quot;suffix&quot;:&quot;&quot;},{&quot;dropping-particle&quot;:&quot;&quot;,&quot;family&quot;:&quot;Botsch&quot;,&quot;given&quot;:&quot;J Josephine&quot;,&quot;non-dropping-particle&quot;:&quot;&quot;,&quot;parse-names&quot;:false,&quot;suffix&quot;:&quot;&quot;},{&quot;dropping-particle&quot;:&quot;&quot;,&quot;family&quot;:&quot;Qiu&quot;,&quot;given&quot;:&quot;Tao&quot;,&quot;non-dropping-particle&quot;:&quot;&quot;,&quot;parse-names&quot;:false,&quot;suffix&quot;:&quot;&quot;},{&quot;dropping-particle&quot;:&quot;&quot;,&quot;family&quot;:&quot;Meleppattu&quot;,&quot;given&quot;:&quot;Shimi&quot;,&quot;non-dropping-particle&quot;:&quot;&quot;,&quot;parse-names&quot;:false,&quot;suffix&quot;:&quot;&quot;},{&quot;dropping-particle&quot;:&quot;&quot;,&quot;family&quot;:&quot;Singh&quot;,&quot;given&quot;:&quot;Sandeep K&quot;,&quot;non-dropping-particle&quot;:&quot;&quot;,&quot;parse-names&quot;:false,&quot;suffix&quot;:&quot;&quot;},{&quot;dropping-particle&quot;:&quot;&quot;,&quot;family&quot;:&quot;Zhang&quot;,&quot;given&quot;:&quot;Qi&quot;,&quot;non-dropping-particle&quot;:&quot;&quot;,&quot;parse-names&quot;:false,&quot;suffix&quot;:&quot;&quot;},{&quot;dropping-particle&quot;:&quot;&quot;,&quot;family&quot;:&quot;Thompson&quot;,&quot;given&quot;:&quot;James&quot;,&quot;non-dropping-particle&quot;:&quot;&quot;,&quot;parse-names&quot;:false,&quot;suffix&quot;:&quot;&quot;},{&quot;dropping-particle&quot;:&quot;&quot;,&quot;family&quot;:&quot;Lucas&quot;,&quot;given&quot;:&quot;Jane S.&quot;,&quot;non-dropping-particle&quot;:&quot;&quot;,&quot;parse-names&quot;:false,&quot;suffix&quot;:&quot;&quot;},{&quot;dropping-particle&quot;:&quot;&quot;,&quot;family&quot;:&quot;Bingle&quot;,&quot;given&quot;:&quot;Colin D.&quot;,&quot;non-dropping-particle&quot;:&quot;&quot;,&quot;parse-names&quot;:false,&quot;suffix&quot;:&quot;&quot;},{&quot;dropping-particle&quot;:&quot;&quot;,&quot;family&quot;:&quot;Norris&quot;,&quot;given&quot;:&quot;Dominic P.&quot;,&quot;non-dropping-particle&quot;:&quot;&quot;,&quot;parse-names&quot;:false,&quot;suffix&quot;:&quot;&quot;},{&quot;dropping-particle&quot;:&quot;&quot;,&quot;family&quot;:&quot;Roy&quot;,&quot;given&quot;:&quot;Sudipto&quot;,&quot;non-dropping-particle&quot;:&quot;&quot;,&quot;parse-names&quot;:false,&quot;suffix&quot;:&quot;&quot;},{&quot;dropping-particle&quot;:&quot;&quot;,&quot;family&quot;:&quot;Brown&quot;,&quot;given&quot;:&quot;Alan&quot;,&quot;non-dropping-particle&quot;:&quot;&quot;,&quot;parse-names&quot;:false,&quot;suffix&quot;:&quot;&quot;}],&quot;container-title&quot;:&quot;Cell&quot;,&quot;id&quot;:&quot;fef03cd2-9a30-568f-93e2-602eea76e32f&quot;,&quot;issue&quot;:&quot;23&quot;,&quot;issued&quot;:{&quot;date-parts&quot;:[[&quot;2021&quot;,&quot;11&quot;]]},&quot;page&quot;:&quot;5791-5806.e19&quot;,&quot;publisher&quot;:&quot;Elsevier Inc.&quot;,&quot;title&quot;:&quot;De novo identification of mammalian ciliary motility proteins using cryo-EM&quot;,&quot;type&quot;:&quot;article-journal&quot;,&quot;volume&quot;:&quot;184&quot;,&quot;container-title-short&quot;:&quot;Cell&quot;},&quot;uris&quot;:[&quot;http://www.mendeley.com/documents/?uuid=e13125b8-9111-4236-8545-fe0421bd39b3&quot;],&quot;isTemporary&quot;:false,&quot;legacyDesktopId&quot;:&quot;e13125b8-9111-4236-8545-fe0421bd39b3&quot;}]},{&quot;citationID&quot;:&quot;MENDELEY_CITATION_5b4075d7-72f6-4bdc-8853-ee2cfb5cdb91&quot;,&quot;properties&quot;:{&quot;noteIndex&quot;:0},&quot;isEdited&quot;:false,&quot;manualOverride&quot;:{&quot;citeprocText&quot;:&quot;&lt;sup&gt;42&lt;/sup&gt;&quot;,&quot;isManuallyOverridden&quot;:false,&quot;manualOverrideText&quot;:&quot;&quot;},&quot;citationTag&quot;:&quot;MENDELEY_CITATION_v3_eyJjaXRhdGlvbklEIjoiTUVOREVMRVlfQ0lUQVRJT05fNWI0MDc1ZDctNzJmNi00YmRjLTg4NTMtZWUyY2ZiNWNkYjkxIiwicHJvcGVydGllcyI6eyJub3RlSW5kZXgiOjB9LCJpc0VkaXRlZCI6ZmFsc2UsIm1hbnVhbE92ZXJyaWRlIjp7ImNpdGVwcm9jVGV4dCI6IjxzdXA+NDI8L3N1cD4iLCJpc01hbnVhbGx5T3ZlcnJpZGRlbiI6ZmFsc2UsIm1hbnVhbE92ZXJyaWRlVGV4dCI6IiJ9LCJjaXRhdGlvbkl0ZW1zIjpbeyJpZCI6IjkwNWVkZjEyLTNiZTAtNWZmMS1hOTRmLWViMDA5N2FlZmU5YiIsIml0ZW1EYXRhIjp7IkRPSSI6IjEwLjEwNzMvcG5hcy4yMjA3NjA1MTE5IiwiSVNTTiI6IjEwOTEtNjQ5MCIsIlBNSUQiOiIzNjE5MTE4OSIsImFic3RyYWN0IjoiVGhlIGNpbGl1bS1jZW50cm9zb21lIGNvbXBsZXggY29udGFpbnMgdHJpcGxldCwgZG91YmxldCwgYW5kIHNpbmdsZXQgbWljcm90dWJ1bGVzLiBUaGUgbHVtZW5hbCBzdXJmYWNlcyBvZiBlYWNoIG1pY3JvdHVidWxlIHdpdGhpbiB0aGlzIGRpdmVyc2UgYXJyYXkgYXJlIGRlY29yYXRlZCBieSBtaWNyb3R1YnVsZSBpbm5lciBwcm90ZWlucyAoTUlQcykuIEhlcmUsIHdlIHVzZWQgc2luZ2xlLXBhcnRpY2xlIGNyeW8tZWxlY3Ryb24gbWljcm9zY29weSBtZXRob2RzIHRvIGJ1aWxkIGF0b21pYyBtb2RlbHMgb2YgdHdvIHR5cGVzIG9mIGh1bWFuIGNpbGlhcnkgbWljcm90dWJ1bGU6IHRoZSBkb3VibGV0IG1pY3JvdHVidWxlcyBvZiBtdWx0aWNpbGlhdGVkIHJlc3BpcmF0b3J5IGNlbGxzIGFuZCB0aGUgZGlzdGFsIHNpbmdsZXQgbWljcm90dWJ1bGVzIG9mIG1vbm9mbGFnZWxsYXRlZCBodW1hbiBzcGVybWF0b3pvYS4gV2UgZGlzY292ZXIgdGhhdCBTUEFDQTkgaXMgYSBwb2x5c3BlY2lmaWMgTUlQIGNhcGFibGUgb2YgYmluZGluZyBib3RoIG1pY3JvdHVidWxlIHR5cGVzLiBTUEFDQTkgZm9ybXMgaW50cmFsdW1lbmFsIHN0cmlhdGlvbnMgaW4gdGhlIEIgdHVidWxlIG9mIHJlc3BpcmF0b3J5IGRvdWJsZXQgbWljcm90dWJ1bGVzIGFuZCBub25jb250aW51b3VzIHNwaXJhbHMgaW4gc3Blcm0gc2luZ2xldCBtaWNyb3R1YnVsZXMuIEJ5IGFjcXVpcmluZyBuZXcgYW5kIHJlYW5hbHl6aW5nIHByZXZpb3VzIGNyeW8tZWxlY3Ryb24gdG9tb2dyYXBoeSBkYXRhLCB3ZSBzaG93IHRoYXQgU1BBQ0E5LWxpa2UgaW50cmFsdW1lbmFsIHN0cmlhdGlvbnMgYXJlIGNvbW1vbiBmZWF0dXJlcyBvZiBkaWZmZXJlbnQgbWljcm90dWJ1bGUgdHlwZXMgaW4gYW5pbWFsIGNpbGlhLiBPdXIgc3RydWN0dXJlcyBwcm92aWRlIGRldGFpbGVkIHJlZmVyZW5jZXMgdG8gaGVscCByYXRpb25hbGl6ZSBjaWxpb3BhdGh5LWNhdXNpbmcgbXV0YXRpb25zIGFuZCBwb3NpdGlvbiBjcnlvLUVNIGFzIGEgdG9vbCBmb3IgdGhlIGFuYWx5c2lzIG9mIHNhbXBsZXMgb2J0YWluZWQgZGlyZWN0bHkgZnJvbSBjaWxpb3BhdGh5IHBhdGllbnRzLiIsImF1dGhvciI6W3siZHJvcHBpbmctcGFydGljbGUiOiIiLCJmYW1pbHkiOiJHdWkiLCJnaXZlbiI6Ik1pYW8iLCJub24tZHJvcHBpbmctcGFydGljbGUiOiIiLCJwYXJzZS1uYW1lcyI6ZmFsc2UsInN1ZmZpeCI6IiJ9LHsiZHJvcHBpbmctcGFydGljbGUiOiIiLCJmYW1pbHkiOiJDcm9mdCIsImdpdmVuIjoiSmFjb2IgVCIsIm5vbi1kcm9wcGluZy1wYXJ0aWNsZSI6IiIsInBhcnNlLW5hbWVzIjpmYWxzZSwic3VmZml4IjoiIn0seyJkcm9wcGluZy1wYXJ0aWNsZSI6IiIsImZhbWlseSI6IlphYmVvIiwiZ2l2ZW4iOiJEYXZpZGUiLCJub24tZHJvcHBpbmctcGFydGljbGUiOiIiLCJwYXJzZS1uYW1lcyI6ZmFsc2UsInN1ZmZpeCI6IiJ9LHsiZHJvcHBpbmctcGFydGljbGUiOiIiLCJmYW1pbHkiOiJBY2hhcnlhIiwiZ2l2ZW4iOiJWYWpyYWRoYXIiLCJub24tZHJvcHBpbmctcGFydGljbGUiOiIiLCJwYXJzZS1uYW1lcyI6ZmFsc2UsInN1ZmZpeCI6IiJ9LHsiZHJvcHBpbmctcGFydGljbGUiOiIiLCJmYW1pbHkiOiJLb2xsbWFuIiwiZ2l2ZW4iOiJKdXN0aW4gTSIsIm5vbi1kcm9wcGluZy1wYXJ0aWNsZSI6IiIsInBhcnNlLW5hbWVzIjpmYWxzZSwic3VmZml4IjoiIn0seyJkcm9wcGluZy1wYXJ0aWNsZSI6IiIsImZhbWlseSI6IkJ1cmdveW5lIiwiZ2l2ZW4iOiJUaG9tYXMiLCJub24tZHJvcHBpbmctcGFydGljbGUiOiIiLCJwYXJzZS1uYW1lcyI6ZmFsc2UsInN1ZmZpeCI6IiJ9LHsiZHJvcHBpbmctcGFydGljbGUiOiIiLCJmYW1pbHkiOiJIw7bDtmciLCJnaXZlbiI6IkpvaGFubmEgTCIsIm5vbi1kcm9wcGluZy1wYXJ0aWNsZSI6IiIsInBhcnNlLW5hbWVzIjpmYWxzZSwic3VmZml4IjoiIn0seyJkcm9wcGluZy1wYXJ0aWNsZSI6IiIsImZhbWlseSI6IkJyb3duIiwiZ2l2ZW4iOiJBbGFuIiwibm9uLWRyb3BwaW5nLXBhcnRpY2xlIjoiIiwicGFyc2UtbmFtZXMiOmZhbHNlLCJzdWZmaXgiOiIifV0sImNvbnRhaW5lci10aXRsZSI6IlByb2NlZWRpbmdzIG9mIHRoZSBOYXRpb25hbCBBY2FkZW15IG9mIFNjaWVuY2VzIG9mIHRoZSBVbml0ZWQgU3RhdGVzIG9mIEFtZXJpY2EiLCJpZCI6IjkwNWVkZjEyLTNiZTAtNWZmMS1hOTRmLWViMDA5N2FlZmU5YiIsImlzc3VlIjoiNDEiLCJpc3N1ZWQiOnsiZGF0ZS1wYXJ0cyI6W1siMjAyMiJdXX0sInBhZ2UiOiJlMjIwNzYwNTExOSIsInRpdGxlIjoiU1BBQ0E5IGlzIGEgbHVtZW5hbCBwcm90ZWluIG9mIGh1bWFuIGNpbGlhcnkgc2luZ2xldCBhbmQgZG91YmxldCBtaWNyb3R1YnVsZXMuIiwidHlwZSI6ImFydGljbGUtam91cm5hbCIsInZvbHVtZSI6IjExOSIsImNvbnRhaW5lci10aXRsZS1zaG9ydCI6IlByb2MgTmF0bCBBY2FkIFNjaSBVIFMgQSJ9LCJ1cmlzIjpbImh0dHA6Ly93d3cubWVuZGVsZXkuY29tL2RvY3VtZW50cy8/dXVpZD02ZDgzMjI2Zi1lNDliLTQ5MmMtYmRiZi00ODY2ZmYwMzUxNDYiXSwiaXNUZW1wb3JhcnkiOmZhbHNlLCJsZWdhY3lEZXNrdG9wSWQiOiI2ZDgzMjI2Zi1lNDliLTQ5MmMtYmRiZi00ODY2ZmYwMzUxNDYifV19&quot;,&quot;citationItems&quot;:[{&quot;id&quot;:&quot;905edf12-3be0-5ff1-a94f-eb0097aefe9b&quot;,&quot;itemData&quot;:{&quot;DOI&quot;:&quot;10.1073/pnas.2207605119&quot;,&quot;ISSN&quot;:&quot;1091-6490&quot;,&quot;PMID&quot;:&quot;36191189&quot;,&quot;abstract&quot;:&quot;The cilium-centrosome complex contains triplet, doublet, and singlet microtubules. The lumenal surfaces of each microtubule within this diverse array are decorated by microtubule inner proteins (MIPs). Here, we used single-particle cryo-electron microscopy methods to build atomic models of two types of human ciliary microtubule: the doublet microtubules of multiciliated respiratory cells and the distal singlet microtubules of monoflagellated human spermatozoa. We discover that SPACA9 is a polyspecific MIP capable of binding both microtubule types. SPACA9 forms intralumenal striations in the B tubule of respiratory doublet microtubules and noncontinuous spirals in sperm singlet microtubules. By acquiring new and reanalyzing previous cryo-electron tomography data, we show that SPACA9-like intralumenal striations are common features of different microtubule types in animal cilia. Our structures provide detailed references to help rationalize ciliopathy-causing mutations and position cryo-EM as a tool for the analysis of samples obtained directly from ciliopathy patients.&quot;,&quot;author&quot;:[{&quot;dropping-particle&quot;:&quot;&quot;,&quot;family&quot;:&quot;Gui&quot;,&quot;given&quot;:&quot;Miao&quot;,&quot;non-dropping-particle&quot;:&quot;&quot;,&quot;parse-names&quot;:false,&quot;suffix&quot;:&quot;&quot;},{&quot;dropping-particle&quot;:&quot;&quot;,&quot;family&quot;:&quot;Croft&quot;,&quot;given&quot;:&quot;Jacob T&quot;,&quot;non-dropping-particle&quot;:&quot;&quot;,&quot;parse-names&quot;:false,&quot;suffix&quot;:&quot;&quot;},{&quot;dropping-particle&quot;:&quot;&quot;,&quot;family&quot;:&quot;Zabeo&quot;,&quot;given&quot;:&quot;Davide&quot;,&quot;non-dropping-particle&quot;:&quot;&quot;,&quot;parse-names&quot;:false,&quot;suffix&quot;:&quot;&quot;},{&quot;dropping-particle&quot;:&quot;&quot;,&quot;family&quot;:&quot;Acharya&quot;,&quot;given&quot;:&quot;Vajradhar&quot;,&quot;non-dropping-particle&quot;:&quot;&quot;,&quot;parse-names&quot;:false,&quot;suffix&quot;:&quot;&quot;},{&quot;dropping-particle&quot;:&quot;&quot;,&quot;family&quot;:&quot;Kollman&quot;,&quot;given&quot;:&quot;Justin M&quot;,&quot;non-dropping-particle&quot;:&quot;&quot;,&quot;parse-names&quot;:false,&quot;suffix&quot;:&quot;&quot;},{&quot;dropping-particle&quot;:&quot;&quot;,&quot;family&quot;:&quot;Burgoyne&quot;,&quot;given&quot;:&quot;Thomas&quot;,&quot;non-dropping-particle&quot;:&quot;&quot;,&quot;parse-names&quot;:false,&quot;suffix&quot;:&quot;&quot;},{&quot;dropping-particle&quot;:&quot;&quot;,&quot;family&quot;:&quot;Höög&quot;,&quot;given&quot;:&quot;Johanna L&quot;,&quot;non-dropping-particle&quot;:&quot;&quot;,&quot;parse-names&quot;:false,&quot;suffix&quot;:&quot;&quot;},{&quot;dropping-particle&quot;:&quot;&quot;,&quot;family&quot;:&quot;Brown&quot;,&quot;given&quot;:&quot;Alan&quot;,&quot;non-dropping-particle&quot;:&quot;&quot;,&quot;parse-names&quot;:false,&quot;suffix&quot;:&quot;&quot;}],&quot;container-title&quot;:&quot;Proceedings of the National Academy of Sciences of the United States of America&quot;,&quot;id&quot;:&quot;905edf12-3be0-5ff1-a94f-eb0097aefe9b&quot;,&quot;issue&quot;:&quot;41&quot;,&quot;issued&quot;:{&quot;date-parts&quot;:[[&quot;2022&quot;]]},&quot;page&quot;:&quot;e2207605119&quot;,&quot;title&quot;:&quot;SPACA9 is a lumenal protein of human ciliary singlet and doublet microtubules.&quot;,&quot;type&quot;:&quot;article-journal&quot;,&quot;volume&quot;:&quot;119&quot;,&quot;container-title-short&quot;:&quot;Proc Natl Acad Sci U S A&quot;},&quot;uris&quot;:[&quot;http://www.mendeley.com/documents/?uuid=6d83226f-e49b-492c-bdbf-4866ff035146&quot;],&quot;isTemporary&quot;:false,&quot;legacyDesktopId&quot;:&quot;6d83226f-e49b-492c-bdbf-4866ff035146&quot;}]},{&quot;citationID&quot;:&quot;MENDELEY_CITATION_ea62604e-ca16-4d7b-a498-4ab547825d32&quot;,&quot;properties&quot;:{&quot;noteIndex&quot;:0},&quot;isEdited&quot;:false,&quot;manualOverride&quot;:{&quot;citeprocText&quot;:&quot;&lt;sup&gt;41&lt;/sup&gt;&quot;,&quot;isManuallyOverridden&quot;:false,&quot;manualOverrideText&quot;:&quot;&quot;},&quot;citationTag&quot;:&quot;MENDELEY_CITATION_v3_eyJjaXRhdGlvbklEIjoiTUVOREVMRVlfQ0lUQVRJT05fZWE2MjYwNGUtY2ExNi00ZDdiLWE0OTgtNGFiNTQ3ODI1ZDMyIiwicHJvcGVydGllcyI6eyJub3RlSW5kZXgiOjB9LCJpc0VkaXRlZCI6ZmFsc2UsIm1hbnVhbE92ZXJyaWRlIjp7ImNpdGVwcm9jVGV4dCI6IjxzdXA+NDE8L3N1cD4iLCJpc01hbnVhbGx5T3ZlcnJpZGRlbiI6ZmFsc2UsIm1hbnVhbE92ZXJyaWRlVGV4dCI6IiJ9LCJjaXRhdGlvbkl0ZW1zIjpbeyJpZCI6ImZlZjAzY2QyLTlhMzAtNTY4Zi05M2UyLTYwMmVlYTc2ZTMyZiIsIml0ZW1EYXRhIjp7IkRPSSI6IjEwLjEwMTYvai5jZWxsLjIwMjEuMTAuMDA3IiwiSVNTTiI6IjAwOTI4Njc0IiwiUE1JRCI6IjM0NzE1MDI1IiwiYXV0aG9yIjpbeyJkcm9wcGluZy1wYXJ0aWNsZSI6IiIsImZhbWlseSI6Ikd1aSIsImdpdmVuIjoiTWlhbyIsIm5vbi1kcm9wcGluZy1wYXJ0aWNsZSI6IiIsInBhcnNlLW5hbWVzIjpmYWxzZSwic3VmZml4IjoiIn0seyJkcm9wcGluZy1wYXJ0aWNsZSI6IiIsImZhbWlseSI6IkZhcmxleSIsImdpdmVuIjoiSGFubmFoIiwibm9uLWRyb3BwaW5nLXBhcnRpY2xlIjoiIiwicGFyc2UtbmFtZXMiOmZhbHNlLCJzdWZmaXgiOiIifSx7ImRyb3BwaW5nLXBhcnRpY2xlIjoiIiwiZmFtaWx5IjoiQW51amFuIiwiZ2l2ZW4iOiJQcml5YW5rYSIsIm5vbi1kcm9wcGluZy1wYXJ0aWNsZSI6IiIsInBhcnNlLW5hbWVzIjpmYWxzZSwic3VmZml4IjoiIn0seyJkcm9wcGluZy1wYXJ0aWNsZSI6IiIsImZhbWlseSI6IkFuZGVyc29uIiwiZ2l2ZW4iOiJKYWNvYiBSIiwibm9uLWRyb3BwaW5nLXBhcnRpY2xlIjoiIiwicGFyc2UtbmFtZXMiOmZhbHNlLCJzdWZmaXgiOiIifSx7ImRyb3BwaW5nLXBhcnRpY2xlIjoiIiwiZmFtaWx5IjoiTWF4d2VsbCIsImdpdmVuIjoiRGFsZSBXIiwibm9uLWRyb3BwaW5nLXBhcnRpY2xlIjoiIiwicGFyc2UtbmFtZXMiOmZhbHNlLCJzdWZmaXgiOiIifSx7ImRyb3BwaW5nLXBhcnRpY2xlIjoiIiwiZmFtaWx5IjoiV2hpdGNodXJjaCIsImdpdmVuIjoiSm9uYXRoYW4gQiIsIm5vbi1kcm9wcGluZy1wYXJ0aWNsZSI6IiIsInBhcnNlLW5hbWVzIjpmYWxzZSwic3VmZml4IjoiIn0seyJkcm9wcGluZy1wYXJ0aWNsZSI6IiIsImZhbWlseSI6IkJvdHNjaCIsImdpdmVuIjoiSiBKb3NlcGhpbmUiLCJub24tZHJvcHBpbmctcGFydGljbGUiOiIiLCJwYXJzZS1uYW1lcyI6ZmFsc2UsInN1ZmZpeCI6IiJ9LHsiZHJvcHBpbmctcGFydGljbGUiOiIiLCJmYW1pbHkiOiJRaXUiLCJnaXZlbiI6IlRhbyIsIm5vbi1kcm9wcGluZy1wYXJ0aWNsZSI6IiIsInBhcnNlLW5hbWVzIjpmYWxzZSwic3VmZml4IjoiIn0seyJkcm9wcGluZy1wYXJ0aWNsZSI6IiIsImZhbWlseSI6Ik1lbGVwcGF0dHUiLCJnaXZlbiI6IlNoaW1pIiwibm9uLWRyb3BwaW5nLXBhcnRpY2xlIjoiIiwicGFyc2UtbmFtZXMiOmZhbHNlLCJzdWZmaXgiOiIifSx7ImRyb3BwaW5nLXBhcnRpY2xlIjoiIiwiZmFtaWx5IjoiU2luZ2giLCJnaXZlbiI6IlNhbmRlZXAgSyIsIm5vbi1kcm9wcGluZy1wYXJ0aWNsZSI6IiIsInBhcnNlLW5hbWVzIjpmYWxzZSwic3VmZml4IjoiIn0seyJkcm9wcGluZy1wYXJ0aWNsZSI6IiIsImZhbWlseSI6IlpoYW5nIiwiZ2l2ZW4iOiJRaSIsIm5vbi1kcm9wcGluZy1wYXJ0aWNsZSI6IiIsInBhcnNlLW5hbWVzIjpmYWxzZSwic3VmZml4IjoiIn0seyJkcm9wcGluZy1wYXJ0aWNsZSI6IiIsImZhbWlseSI6IlRob21wc29uIiwiZ2l2ZW4iOiJKYW1lcyIsIm5vbi1kcm9wcGluZy1wYXJ0aWNsZSI6IiIsInBhcnNlLW5hbWVzIjpmYWxzZSwic3VmZml4IjoiIn0seyJkcm9wcGluZy1wYXJ0aWNsZSI6IiIsImZhbWlseSI6Ikx1Y2FzIiwiZ2l2ZW4iOiJKYW5lIFMuIiwibm9uLWRyb3BwaW5nLXBhcnRpY2xlIjoiIiwicGFyc2UtbmFtZXMiOmZhbHNlLCJzdWZmaXgiOiIifSx7ImRyb3BwaW5nLXBhcnRpY2xlIjoiIiwiZmFtaWx5IjoiQmluZ2xlIiwiZ2l2ZW4iOiJDb2xpbiBELiIsIm5vbi1kcm9wcGluZy1wYXJ0aWNsZSI6IiIsInBhcnNlLW5hbWVzIjpmYWxzZSwic3VmZml4IjoiIn0seyJkcm9wcGluZy1wYXJ0aWNsZSI6IiIsImZhbWlseSI6Ik5vcnJpcyIsImdpdmVuIjoiRG9taW5pYyBQLiIsIm5vbi1kcm9wcGluZy1wYXJ0aWNsZSI6IiIsInBhcnNlLW5hbWVzIjpmYWxzZSwic3VmZml4IjoiIn0seyJkcm9wcGluZy1wYXJ0aWNsZSI6IiIsImZhbWlseSI6IlJveSIsImdpdmVuIjoiU3VkaXB0byIsIm5vbi1kcm9wcGluZy1wYXJ0aWNsZSI6IiIsInBhcnNlLW5hbWVzIjpmYWxzZSwic3VmZml4IjoiIn0seyJkcm9wcGluZy1wYXJ0aWNsZSI6IiIsImZhbWlseSI6IkJyb3duIiwiZ2l2ZW4iOiJBbGFuIiwibm9uLWRyb3BwaW5nLXBhcnRpY2xlIjoiIiwicGFyc2UtbmFtZXMiOmZhbHNlLCJzdWZmaXgiOiIifV0sImNvbnRhaW5lci10aXRsZSI6IkNlbGwiLCJpZCI6ImZlZjAzY2QyLTlhMzAtNTY4Zi05M2UyLTYwMmVlYTc2ZTMyZiIsImlzc3VlIjoiMjMiLCJpc3N1ZWQiOnsiZGF0ZS1wYXJ0cyI6W1siMjAyMSIsIjExIl1dfSwicGFnZSI6IjU3OTEtNTgwNi5lMTkiLCJwdWJsaXNoZXIiOiJFbHNldmllciBJbmMuIiwidGl0bGUiOiJEZSBub3ZvIGlkZW50aWZpY2F0aW9uIG9mIG1hbW1hbGlhbiBjaWxpYXJ5IG1vdGlsaXR5IHByb3RlaW5zIHVzaW5nIGNyeW8tRU0iLCJ0eXBlIjoiYXJ0aWNsZS1qb3VybmFsIiwidm9sdW1lIjoiMTg0IiwiY29udGFpbmVyLXRpdGxlLXNob3J0IjoiQ2VsbCJ9LCJ1cmlzIjpbImh0dHA6Ly93d3cubWVuZGVsZXkuY29tL2RvY3VtZW50cy8/dXVpZD1lMTMxMjViOC05MTExLTQyMzYtODU0NS1mZTA0MjFiZDM5YjMiXSwiaXNUZW1wb3JhcnkiOmZhbHNlLCJsZWdhY3lEZXNrdG9wSWQiOiJlMTMxMjViOC05MTExLTQyMzYtODU0NS1mZTA0MjFiZDM5YjMifV19&quot;,&quot;citationItems&quot;:[{&quot;id&quot;:&quot;fef03cd2-9a30-568f-93e2-602eea76e32f&quot;,&quot;itemData&quot;:{&quot;DOI&quot;:&quot;10.1016/j.cell.2021.10.007&quot;,&quot;ISSN&quot;:&quot;00928674&quot;,&quot;PMID&quot;:&quot;34715025&quot;,&quot;author&quot;:[{&quot;dropping-particle&quot;:&quot;&quot;,&quot;family&quot;:&quot;Gui&quot;,&quot;given&quot;:&quot;Miao&quot;,&quot;non-dropping-particle&quot;:&quot;&quot;,&quot;parse-names&quot;:false,&quot;suffix&quot;:&quot;&quot;},{&quot;dropping-particle&quot;:&quot;&quot;,&quot;family&quot;:&quot;Farley&quot;,&quot;given&quot;:&quot;Hannah&quot;,&quot;non-dropping-particle&quot;:&quot;&quot;,&quot;parse-names&quot;:false,&quot;suffix&quot;:&quot;&quot;},{&quot;dropping-particle&quot;:&quot;&quot;,&quot;family&quot;:&quot;Anujan&quot;,&quot;given&quot;:&quot;Priyanka&quot;,&quot;non-dropping-particle&quot;:&quot;&quot;,&quot;parse-names&quot;:false,&quot;suffix&quot;:&quot;&quot;},{&quot;dropping-particle&quot;:&quot;&quot;,&quot;family&quot;:&quot;Anderson&quot;,&quot;given&quot;:&quot;Jacob R&quot;,&quot;non-dropping-particle&quot;:&quot;&quot;,&quot;parse-names&quot;:false,&quot;suffix&quot;:&quot;&quot;},{&quot;dropping-particle&quot;:&quot;&quot;,&quot;family&quot;:&quot;Maxwell&quot;,&quot;given&quot;:&quot;Dale W&quot;,&quot;non-dropping-particle&quot;:&quot;&quot;,&quot;parse-names&quot;:false,&quot;suffix&quot;:&quot;&quot;},{&quot;dropping-particle&quot;:&quot;&quot;,&quot;family&quot;:&quot;Whitchurch&quot;,&quot;given&quot;:&quot;Jonathan B&quot;,&quot;non-dropping-particle&quot;:&quot;&quot;,&quot;parse-names&quot;:false,&quot;suffix&quot;:&quot;&quot;},{&quot;dropping-particle&quot;:&quot;&quot;,&quot;family&quot;:&quot;Botsch&quot;,&quot;given&quot;:&quot;J Josephine&quot;,&quot;non-dropping-particle&quot;:&quot;&quot;,&quot;parse-names&quot;:false,&quot;suffix&quot;:&quot;&quot;},{&quot;dropping-particle&quot;:&quot;&quot;,&quot;family&quot;:&quot;Qiu&quot;,&quot;given&quot;:&quot;Tao&quot;,&quot;non-dropping-particle&quot;:&quot;&quot;,&quot;parse-names&quot;:false,&quot;suffix&quot;:&quot;&quot;},{&quot;dropping-particle&quot;:&quot;&quot;,&quot;family&quot;:&quot;Meleppattu&quot;,&quot;given&quot;:&quot;Shimi&quot;,&quot;non-dropping-particle&quot;:&quot;&quot;,&quot;parse-names&quot;:false,&quot;suffix&quot;:&quot;&quot;},{&quot;dropping-particle&quot;:&quot;&quot;,&quot;family&quot;:&quot;Singh&quot;,&quot;given&quot;:&quot;Sandeep K&quot;,&quot;non-dropping-particle&quot;:&quot;&quot;,&quot;parse-names&quot;:false,&quot;suffix&quot;:&quot;&quot;},{&quot;dropping-particle&quot;:&quot;&quot;,&quot;family&quot;:&quot;Zhang&quot;,&quot;given&quot;:&quot;Qi&quot;,&quot;non-dropping-particle&quot;:&quot;&quot;,&quot;parse-names&quot;:false,&quot;suffix&quot;:&quot;&quot;},{&quot;dropping-particle&quot;:&quot;&quot;,&quot;family&quot;:&quot;Thompson&quot;,&quot;given&quot;:&quot;James&quot;,&quot;non-dropping-particle&quot;:&quot;&quot;,&quot;parse-names&quot;:false,&quot;suffix&quot;:&quot;&quot;},{&quot;dropping-particle&quot;:&quot;&quot;,&quot;family&quot;:&quot;Lucas&quot;,&quot;given&quot;:&quot;Jane S.&quot;,&quot;non-dropping-particle&quot;:&quot;&quot;,&quot;parse-names&quot;:false,&quot;suffix&quot;:&quot;&quot;},{&quot;dropping-particle&quot;:&quot;&quot;,&quot;family&quot;:&quot;Bingle&quot;,&quot;given&quot;:&quot;Colin D.&quot;,&quot;non-dropping-particle&quot;:&quot;&quot;,&quot;parse-names&quot;:false,&quot;suffix&quot;:&quot;&quot;},{&quot;dropping-particle&quot;:&quot;&quot;,&quot;family&quot;:&quot;Norris&quot;,&quot;given&quot;:&quot;Dominic P.&quot;,&quot;non-dropping-particle&quot;:&quot;&quot;,&quot;parse-names&quot;:false,&quot;suffix&quot;:&quot;&quot;},{&quot;dropping-particle&quot;:&quot;&quot;,&quot;family&quot;:&quot;Roy&quot;,&quot;given&quot;:&quot;Sudipto&quot;,&quot;non-dropping-particle&quot;:&quot;&quot;,&quot;parse-names&quot;:false,&quot;suffix&quot;:&quot;&quot;},{&quot;dropping-particle&quot;:&quot;&quot;,&quot;family&quot;:&quot;Brown&quot;,&quot;given&quot;:&quot;Alan&quot;,&quot;non-dropping-particle&quot;:&quot;&quot;,&quot;parse-names&quot;:false,&quot;suffix&quot;:&quot;&quot;}],&quot;container-title&quot;:&quot;Cell&quot;,&quot;id&quot;:&quot;fef03cd2-9a30-568f-93e2-602eea76e32f&quot;,&quot;issue&quot;:&quot;23&quot;,&quot;issued&quot;:{&quot;date-parts&quot;:[[&quot;2021&quot;,&quot;11&quot;]]},&quot;page&quot;:&quot;5791-5806.e19&quot;,&quot;publisher&quot;:&quot;Elsevier Inc.&quot;,&quot;title&quot;:&quot;De novo identification of mammalian ciliary motility proteins using cryo-EM&quot;,&quot;type&quot;:&quot;article-journal&quot;,&quot;volume&quot;:&quot;184&quot;,&quot;container-title-short&quot;:&quot;Cell&quot;},&quot;uris&quot;:[&quot;http://www.mendeley.com/documents/?uuid=e13125b8-9111-4236-8545-fe0421bd39b3&quot;],&quot;isTemporary&quot;:false,&quot;legacyDesktopId&quot;:&quot;e13125b8-9111-4236-8545-fe0421bd39b3&quot;}]},{&quot;citationID&quot;:&quot;MENDELEY_CITATION_69789cb6-7248-4a71-ad7f-84b9cf9d65c8&quot;,&quot;properties&quot;:{&quot;noteIndex&quot;:0},&quot;isEdited&quot;:false,&quot;manualOverride&quot;:{&quot;citeprocText&quot;:&quot;&lt;sup&gt;42&lt;/sup&gt;&quot;,&quot;isManuallyOverridden&quot;:false,&quot;manualOverrideText&quot;:&quot;&quot;},&quot;citationTag&quot;:&quot;MENDELEY_CITATION_v3_eyJjaXRhdGlvbklEIjoiTUVOREVMRVlfQ0lUQVRJT05fNjk3ODljYjYtNzI0OC00YTcxLWFkN2YtODRiOWNmOWQ2NWM4IiwicHJvcGVydGllcyI6eyJub3RlSW5kZXgiOjB9LCJpc0VkaXRlZCI6ZmFsc2UsIm1hbnVhbE92ZXJyaWRlIjp7ImNpdGVwcm9jVGV4dCI6IjxzdXA+NDI8L3N1cD4iLCJpc01hbnVhbGx5T3ZlcnJpZGRlbiI6ZmFsc2UsIm1hbnVhbE92ZXJyaWRlVGV4dCI6IiJ9LCJjaXRhdGlvbkl0ZW1zIjpbeyJpZCI6IjkwNWVkZjEyLTNiZTAtNWZmMS1hOTRmLWViMDA5N2FlZmU5YiIsIml0ZW1EYXRhIjp7IkRPSSI6IjEwLjEwNzMvcG5hcy4yMjA3NjA1MTE5IiwiSVNTTiI6IjEwOTEtNjQ5MCIsIlBNSUQiOiIzNjE5MTE4OSIsImFic3RyYWN0IjoiVGhlIGNpbGl1bS1jZW50cm9zb21lIGNvbXBsZXggY29udGFpbnMgdHJpcGxldCwgZG91YmxldCwgYW5kIHNpbmdsZXQgbWljcm90dWJ1bGVzLiBUaGUgbHVtZW5hbCBzdXJmYWNlcyBvZiBlYWNoIG1pY3JvdHVidWxlIHdpdGhpbiB0aGlzIGRpdmVyc2UgYXJyYXkgYXJlIGRlY29yYXRlZCBieSBtaWNyb3R1YnVsZSBpbm5lciBwcm90ZWlucyAoTUlQcykuIEhlcmUsIHdlIHVzZWQgc2luZ2xlLXBhcnRpY2xlIGNyeW8tZWxlY3Ryb24gbWljcm9zY29weSBtZXRob2RzIHRvIGJ1aWxkIGF0b21pYyBtb2RlbHMgb2YgdHdvIHR5cGVzIG9mIGh1bWFuIGNpbGlhcnkgbWljcm90dWJ1bGU6IHRoZSBkb3VibGV0IG1pY3JvdHVidWxlcyBvZiBtdWx0aWNpbGlhdGVkIHJlc3BpcmF0b3J5IGNlbGxzIGFuZCB0aGUgZGlzdGFsIHNpbmdsZXQgbWljcm90dWJ1bGVzIG9mIG1vbm9mbGFnZWxsYXRlZCBodW1hbiBzcGVybWF0b3pvYS4gV2UgZGlzY292ZXIgdGhhdCBTUEFDQTkgaXMgYSBwb2x5c3BlY2lmaWMgTUlQIGNhcGFibGUgb2YgYmluZGluZyBib3RoIG1pY3JvdHVidWxlIHR5cGVzLiBTUEFDQTkgZm9ybXMgaW50cmFsdW1lbmFsIHN0cmlhdGlvbnMgaW4gdGhlIEIgdHVidWxlIG9mIHJlc3BpcmF0b3J5IGRvdWJsZXQgbWljcm90dWJ1bGVzIGFuZCBub25jb250aW51b3VzIHNwaXJhbHMgaW4gc3Blcm0gc2luZ2xldCBtaWNyb3R1YnVsZXMuIEJ5IGFjcXVpcmluZyBuZXcgYW5kIHJlYW5hbHl6aW5nIHByZXZpb3VzIGNyeW8tZWxlY3Ryb24gdG9tb2dyYXBoeSBkYXRhLCB3ZSBzaG93IHRoYXQgU1BBQ0E5LWxpa2UgaW50cmFsdW1lbmFsIHN0cmlhdGlvbnMgYXJlIGNvbW1vbiBmZWF0dXJlcyBvZiBkaWZmZXJlbnQgbWljcm90dWJ1bGUgdHlwZXMgaW4gYW5pbWFsIGNpbGlhLiBPdXIgc3RydWN0dXJlcyBwcm92aWRlIGRldGFpbGVkIHJlZmVyZW5jZXMgdG8gaGVscCByYXRpb25hbGl6ZSBjaWxpb3BhdGh5LWNhdXNpbmcgbXV0YXRpb25zIGFuZCBwb3NpdGlvbiBjcnlvLUVNIGFzIGEgdG9vbCBmb3IgdGhlIGFuYWx5c2lzIG9mIHNhbXBsZXMgb2J0YWluZWQgZGlyZWN0bHkgZnJvbSBjaWxpb3BhdGh5IHBhdGllbnRzLiIsImF1dGhvciI6W3siZHJvcHBpbmctcGFydGljbGUiOiIiLCJmYW1pbHkiOiJHdWkiLCJnaXZlbiI6Ik1pYW8iLCJub24tZHJvcHBpbmctcGFydGljbGUiOiIiLCJwYXJzZS1uYW1lcyI6ZmFsc2UsInN1ZmZpeCI6IiJ9LHsiZHJvcHBpbmctcGFydGljbGUiOiIiLCJmYW1pbHkiOiJDcm9mdCIsImdpdmVuIjoiSmFjb2IgVCIsIm5vbi1kcm9wcGluZy1wYXJ0aWNsZSI6IiIsInBhcnNlLW5hbWVzIjpmYWxzZSwic3VmZml4IjoiIn0seyJkcm9wcGluZy1wYXJ0aWNsZSI6IiIsImZhbWlseSI6IlphYmVvIiwiZ2l2ZW4iOiJEYXZpZGUiLCJub24tZHJvcHBpbmctcGFydGljbGUiOiIiLCJwYXJzZS1uYW1lcyI6ZmFsc2UsInN1ZmZpeCI6IiJ9LHsiZHJvcHBpbmctcGFydGljbGUiOiIiLCJmYW1pbHkiOiJBY2hhcnlhIiwiZ2l2ZW4iOiJWYWpyYWRoYXIiLCJub24tZHJvcHBpbmctcGFydGljbGUiOiIiLCJwYXJzZS1uYW1lcyI6ZmFsc2UsInN1ZmZpeCI6IiJ9LHsiZHJvcHBpbmctcGFydGljbGUiOiIiLCJmYW1pbHkiOiJLb2xsbWFuIiwiZ2l2ZW4iOiJKdXN0aW4gTSIsIm5vbi1kcm9wcGluZy1wYXJ0aWNsZSI6IiIsInBhcnNlLW5hbWVzIjpmYWxzZSwic3VmZml4IjoiIn0seyJkcm9wcGluZy1wYXJ0aWNsZSI6IiIsImZhbWlseSI6IkJ1cmdveW5lIiwiZ2l2ZW4iOiJUaG9tYXMiLCJub24tZHJvcHBpbmctcGFydGljbGUiOiIiLCJwYXJzZS1uYW1lcyI6ZmFsc2UsInN1ZmZpeCI6IiJ9LHsiZHJvcHBpbmctcGFydGljbGUiOiIiLCJmYW1pbHkiOiJIw7bDtmciLCJnaXZlbiI6IkpvaGFubmEgTCIsIm5vbi1kcm9wcGluZy1wYXJ0aWNsZSI6IiIsInBhcnNlLW5hbWVzIjpmYWxzZSwic3VmZml4IjoiIn0seyJkcm9wcGluZy1wYXJ0aWNsZSI6IiIsImZhbWlseSI6IkJyb3duIiwiZ2l2ZW4iOiJBbGFuIiwibm9uLWRyb3BwaW5nLXBhcnRpY2xlIjoiIiwicGFyc2UtbmFtZXMiOmZhbHNlLCJzdWZmaXgiOiIifV0sImNvbnRhaW5lci10aXRsZSI6IlByb2NlZWRpbmdzIG9mIHRoZSBOYXRpb25hbCBBY2FkZW15IG9mIFNjaWVuY2VzIG9mIHRoZSBVbml0ZWQgU3RhdGVzIG9mIEFtZXJpY2EiLCJpZCI6IjkwNWVkZjEyLTNiZTAtNWZmMS1hOTRmLWViMDA5N2FlZmU5YiIsImlzc3VlIjoiNDEiLCJpc3N1ZWQiOnsiZGF0ZS1wYXJ0cyI6W1siMjAyMiJdXX0sInBhZ2UiOiJlMjIwNzYwNTExOSIsInRpdGxlIjoiU1BBQ0E5IGlzIGEgbHVtZW5hbCBwcm90ZWluIG9mIGh1bWFuIGNpbGlhcnkgc2luZ2xldCBhbmQgZG91YmxldCBtaWNyb3R1YnVsZXMuIiwidHlwZSI6ImFydGljbGUtam91cm5hbCIsInZvbHVtZSI6IjExOSIsImNvbnRhaW5lci10aXRsZS1zaG9ydCI6IlByb2MgTmF0bCBBY2FkIFNjaSBVIFMgQSJ9LCJ1cmlzIjpbImh0dHA6Ly93d3cubWVuZGVsZXkuY29tL2RvY3VtZW50cy8/dXVpZD02ZDgzMjI2Zi1lNDliLTQ5MmMtYmRiZi00ODY2ZmYwMzUxNDYiXSwiaXNUZW1wb3JhcnkiOmZhbHNlLCJsZWdhY3lEZXNrdG9wSWQiOiI2ZDgzMjI2Zi1lNDliLTQ5MmMtYmRiZi00ODY2ZmYwMzUxNDYifV19&quot;,&quot;citationItems&quot;:[{&quot;id&quot;:&quot;905edf12-3be0-5ff1-a94f-eb0097aefe9b&quot;,&quot;itemData&quot;:{&quot;DOI&quot;:&quot;10.1073/pnas.2207605119&quot;,&quot;ISSN&quot;:&quot;1091-6490&quot;,&quot;PMID&quot;:&quot;36191189&quot;,&quot;abstract&quot;:&quot;The cilium-centrosome complex contains triplet, doublet, and singlet microtubules. The lumenal surfaces of each microtubule within this diverse array are decorated by microtubule inner proteins (MIPs). Here, we used single-particle cryo-electron microscopy methods to build atomic models of two types of human ciliary microtubule: the doublet microtubules of multiciliated respiratory cells and the distal singlet microtubules of monoflagellated human spermatozoa. We discover that SPACA9 is a polyspecific MIP capable of binding both microtubule types. SPACA9 forms intralumenal striations in the B tubule of respiratory doublet microtubules and noncontinuous spirals in sperm singlet microtubules. By acquiring new and reanalyzing previous cryo-electron tomography data, we show that SPACA9-like intralumenal striations are common features of different microtubule types in animal cilia. Our structures provide detailed references to help rationalize ciliopathy-causing mutations and position cryo-EM as a tool for the analysis of samples obtained directly from ciliopathy patients.&quot;,&quot;author&quot;:[{&quot;dropping-particle&quot;:&quot;&quot;,&quot;family&quot;:&quot;Gui&quot;,&quot;given&quot;:&quot;Miao&quot;,&quot;non-dropping-particle&quot;:&quot;&quot;,&quot;parse-names&quot;:false,&quot;suffix&quot;:&quot;&quot;},{&quot;dropping-particle&quot;:&quot;&quot;,&quot;family&quot;:&quot;Croft&quot;,&quot;given&quot;:&quot;Jacob T&quot;,&quot;non-dropping-particle&quot;:&quot;&quot;,&quot;parse-names&quot;:false,&quot;suffix&quot;:&quot;&quot;},{&quot;dropping-particle&quot;:&quot;&quot;,&quot;family&quot;:&quot;Zabeo&quot;,&quot;given&quot;:&quot;Davide&quot;,&quot;non-dropping-particle&quot;:&quot;&quot;,&quot;parse-names&quot;:false,&quot;suffix&quot;:&quot;&quot;},{&quot;dropping-particle&quot;:&quot;&quot;,&quot;family&quot;:&quot;Acharya&quot;,&quot;given&quot;:&quot;Vajradhar&quot;,&quot;non-dropping-particle&quot;:&quot;&quot;,&quot;parse-names&quot;:false,&quot;suffix&quot;:&quot;&quot;},{&quot;dropping-particle&quot;:&quot;&quot;,&quot;family&quot;:&quot;Kollman&quot;,&quot;given&quot;:&quot;Justin M&quot;,&quot;non-dropping-particle&quot;:&quot;&quot;,&quot;parse-names&quot;:false,&quot;suffix&quot;:&quot;&quot;},{&quot;dropping-particle&quot;:&quot;&quot;,&quot;family&quot;:&quot;Burgoyne&quot;,&quot;given&quot;:&quot;Thomas&quot;,&quot;non-dropping-particle&quot;:&quot;&quot;,&quot;parse-names&quot;:false,&quot;suffix&quot;:&quot;&quot;},{&quot;dropping-particle&quot;:&quot;&quot;,&quot;family&quot;:&quot;Höög&quot;,&quot;given&quot;:&quot;Johanna L&quot;,&quot;non-dropping-particle&quot;:&quot;&quot;,&quot;parse-names&quot;:false,&quot;suffix&quot;:&quot;&quot;},{&quot;dropping-particle&quot;:&quot;&quot;,&quot;family&quot;:&quot;Brown&quot;,&quot;given&quot;:&quot;Alan&quot;,&quot;non-dropping-particle&quot;:&quot;&quot;,&quot;parse-names&quot;:false,&quot;suffix&quot;:&quot;&quot;}],&quot;container-title&quot;:&quot;Proceedings of the National Academy of Sciences of the United States of America&quot;,&quot;id&quot;:&quot;905edf12-3be0-5ff1-a94f-eb0097aefe9b&quot;,&quot;issue&quot;:&quot;41&quot;,&quot;issued&quot;:{&quot;date-parts&quot;:[[&quot;2022&quot;]]},&quot;page&quot;:&quot;e2207605119&quot;,&quot;title&quot;:&quot;SPACA9 is a lumenal protein of human ciliary singlet and doublet microtubules.&quot;,&quot;type&quot;:&quot;article-journal&quot;,&quot;volume&quot;:&quot;119&quot;,&quot;container-title-short&quot;:&quot;Proc Natl Acad Sci U S A&quot;},&quot;uris&quot;:[&quot;http://www.mendeley.com/documents/?uuid=6d83226f-e49b-492c-bdbf-4866ff035146&quot;],&quot;isTemporary&quot;:false,&quot;legacyDesktopId&quot;:&quot;6d83226f-e49b-492c-bdbf-4866ff035146&quot;}]},{&quot;citationID&quot;:&quot;MENDELEY_CITATION_d24d77e7-3e4c-47bc-aeac-5bcedd516f34&quot;,&quot;properties&quot;:{&quot;noteIndex&quot;:0},&quot;isEdited&quot;:false,&quot;manualOverride&quot;:{&quot;citeprocText&quot;:&quot;&lt;sup&gt;38&lt;/sup&gt;&quot;,&quot;isManuallyOverridden&quot;:false,&quot;manualOverrideText&quot;:&quot;&quot;},&quot;citationTag&quot;:&quot;MENDELEY_CITATION_v3_eyJjaXRhdGlvbklEIjoiTUVOREVMRVlfQ0lUQVRJT05fZDI0ZDc3ZTctM2U0Yy00N2JjLWFlYWMtNWJjZWRkNTE2ZjM0IiwicHJvcGVydGllcyI6eyJub3RlSW5kZXgiOjB9LCJpc0VkaXRlZCI6ZmFsc2UsIm1hbnVhbE92ZXJyaWRlIjp7ImNpdGVwcm9jVGV4dCI6IjxzdXA+Mzg8L3N1cD4iLCJpc01hbnVhbGx5T3ZlcnJpZGRlbiI6ZmFsc2UsIm1hbnVhbE92ZXJyaWRlVGV4dCI6IiJ9LCJjaXRhdGlvbkl0ZW1zIjpbeyJpZCI6IjcwMDlhMzk3LTBjOWEtNTI2OC1hYzFiLWRhZWQ3MThlNjA4YiIsIml0ZW1EYXRhIjp7IkRPSSI6IjEwLjEwMTYvai5jZWxsLjIwMjMuMDUuMDI2IiwiSVNTTiI6IjAwOTI4Njc0IiwiYXV0aG9yIjpbeyJkcm9wcGluZy1wYXJ0aWNsZSI6IiIsImZhbWlseSI6IkxldW5nIiwiZ2l2ZW4iOiJNaWd1ZWwgUmljYXJkbyIsIm5vbi1kcm9wcGluZy1wYXJ0aWNsZSI6IiIsInBhcnNlLW5hbWVzIjpmYWxzZSwic3VmZml4IjoiIn0seyJkcm9wcGluZy1wYXJ0aWNsZSI6IiIsImZhbWlseSI6IlplbmciLCJnaXZlbiI6IkppYW53ZWkiLCJub24tZHJvcHBpbmctcGFydGljbGUiOiIiLCJwYXJzZS1uYW1lcyI6ZmFsc2UsInN1ZmZpeCI6IiJ9LHsiZHJvcHBpbmctcGFydGljbGUiOiIiLCJmYW1pbHkiOiJXYW5nIiwiZ2l2ZW4iOiJYaWFuZ2xpIiwibm9uLWRyb3BwaW5nLXBhcnRpY2xlIjoiIiwicGFyc2UtbmFtZXMiOmZhbHNlLCJzdWZmaXgiOiIifSx7ImRyb3BwaW5nLXBhcnRpY2xlIjoiIiwiZmFtaWx5IjoiUm9lbG9mcyIsImdpdmVuIjoiTWFyYyBDIiwibm9uLWRyb3BwaW5nLXBhcnRpY2xlIjoiIiwicGFyc2UtbmFtZXMiOmZhbHNlLCJzdWZmaXgiOiIifSx7ImRyb3BwaW5nLXBhcnRpY2xlIjoiIiwiZmFtaWx5IjoiSHVhbmciLCJnaXZlbiI6IldlaS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SGV2bGVyIiwiZ2l2ZW4iOiJKb2hhbm5lcyBGLiIsIm5vbi1kcm9wcGluZy1wYXJ0aWNsZSI6IiIsInBhcnNlLW5hbWVzIjpmYWxzZSwic3VmZml4IjoiIn0seyJkcm9wcGluZy1wYXJ0aWNsZSI6IiIsImZhbWlseSI6IkhlY2siLCJnaXZlbiI6IkFsYmVydCBKLlIuIiwibm9uLWRyb3BwaW5nLXBhcnRpY2xlIjoiIiwicGFyc2UtbmFtZXMiOmZhbHNlLCJzdWZmaXgiOiIifSx7ImRyb3BwaW5nLXBhcnRpY2xlIjoiIiwiZmFtaWx5IjoiRHV0Y2hlciIsImdpdmVuIjoiU3VzYW4gSy4iLCJub24tZHJvcHBpbmctcGFydGljbGUiOiIiLCJwYXJzZS1uYW1lcyI6ZmFsc2UsInN1ZmZpeCI6IiJ9LHsiZHJvcHBpbmctcGFydGljbGUiOiIiLCJmYW1pbHkiOiJCcm93biIsImdpdmVuIjoiQWxhbiIsIm5vbi1kcm9wcGluZy1wYXJ0aWNsZSI6IiIsInBhcnNlLW5hbWVzIjpmYWxzZSwic3VmZml4IjoiIn0seyJkcm9wcGluZy1wYXJ0aWNsZSI6IiIsImZhbWlseSI6IlpoYW5nIiwiZ2l2ZW4iOiJSdWkiLCJub24tZHJvcHBpbmctcGFydGljbGUiOiIiLCJwYXJzZS1uYW1lcyI6ZmFsc2UsInN1ZmZpeCI6IiJ9LHsiZHJvcHBpbmctcGFydGljbGUiOiIiLCJmYW1pbHkiOiJaZWV2LUJlbi1Nb3JkZWhhaSIsImdpdmVuIjoiVHp2aXlhIiwibm9uLWRyb3BwaW5nLXBhcnRpY2xlIjoiIiwicGFyc2UtbmFtZXMiOmZhbHNlLCJzdWZmaXgiOiIifV0sImNvbnRhaW5lci10aXRsZSI6IkNlbGwiLCJpZCI6IjcwMDlhMzk3LTBjOWEtNTI2OC1hYzFiLWRhZWQ3MThlNjA4YiIsImlzc3VlIjoiMTMiLCJpc3N1ZWQiOnsiZGF0ZS1wYXJ0cyI6W1siMjAyMyIsIjYiXV19LCJwYWdlIjoiMjg4MC0yODk2LmUxNyIsInB1Ymxpc2hlciI6IlRoZSBBdXRob3JzIiwidGl0bGUiOiJTdHJ1Y3R1cmFsIHNwZWNpYWxpemF0aW9ucyBvZiB0aGUgc3Blcm0gdGFpbCIsInR5cGUiOiJhcnRpY2xlLWpvdXJuYWwiLCJ2b2x1bWUiOiIxODYiLCJjb250YWluZXItdGl0bGUtc2hvcnQiOiJDZWxsIn0sInVyaXMiOlsiaHR0cDovL3d3dy5tZW5kZWxleS5jb20vZG9jdW1lbnRzLz91dWlkPTQ2Mjc0ZWNlLTliMGUtNDJiYS05NTBjLTI4MmJjZTI5Yzk0ZiJdLCJpc1RlbXBvcmFyeSI6ZmFsc2UsImxlZ2FjeURlc2t0b3BJZCI6IjQ2Mjc0ZWNlLTliMGUtNDJiYS05NTBjLTI4MmJjZTI5Yzk0ZiJ9XX0=&quot;,&quot;citationItems&quot;:[{&quot;id&quot;:&quot;7009a397-0c9a-5268-ac1b-daed718e608b&quot;,&quot;itemData&quot;:{&quot;DOI&quot;:&quot;10.1016/j.cell.2023.05.026&quot;,&quot;ISSN&quot;:&quot;00928674&quot;,&quot;author&quot;:[{&quot;dropping-particle&quot;:&quot;&quot;,&quot;family&quot;:&quot;Leung&quot;,&quot;given&quot;:&quot;Miguel Ricardo&quot;,&quot;non-dropping-particle&quot;:&quot;&quot;,&quot;parse-names&quot;:false,&quot;suffix&quot;:&quot;&quot;},{&quot;dropping-particle&quot;:&quot;&quot;,&quot;family&quot;:&quot;Zeng&quot;,&quot;given&quot;:&quot;Jianwei&quot;,&quot;non-dropping-particle&quot;:&quot;&quot;,&quot;parse-names&quot;:false,&quot;suffix&quot;:&quot;&quot;},{&quot;dropping-particle&quot;:&quot;&quot;,&quot;family&quot;:&quot;Wang&quot;,&quot;given&quot;:&quot;Xiangli&quot;,&quot;non-dropping-particle&quot;:&quot;&quot;,&quot;parse-names&quot;:false,&quot;suffix&quot;:&quot;&quot;},{&quot;dropping-particle&quot;:&quot;&quot;,&quot;family&quot;:&quot;Roelofs&quot;,&quot;given&quot;:&quot;Marc C&quot;,&quot;non-dropping-particle&quot;:&quot;&quot;,&quot;parse-names&quot;:false,&quot;suffix&quot;:&quot;&quot;},{&quot;dropping-particle&quot;:&quot;&quot;,&quot;family&quot;:&quot;Huang&quot;,&quot;given&quot;:&quot;Wei&quot;,&quot;non-dropping-particle&quot;:&quot;&quot;,&quot;parse-names&quot;:false,&quot;suffix&quot;:&quot;&quot;},{&quot;dropping-particle&quot;:&quot;&quot;,&quot;family&quot;:&quot;Zenezini Chiozzi&quot;,&quot;given&quot;:&quot;Riccardo&quot;,&quot;non-dropping-particle&quot;:&quot;&quot;,&quot;parse-names&quot;:false,&quot;suffix&quot;:&quot;&quot;},{&quot;dropping-particle&quot;:&quot;&quot;,&quot;family&quot;:&quot;Hevler&quot;,&quot;given&quot;:&quot;Johannes F.&quot;,&quot;non-dropping-particle&quot;:&quot;&quot;,&quot;parse-names&quot;:false,&quot;suffix&quot;:&quot;&quot;},{&quot;dropping-particle&quot;:&quot;&quot;,&quot;family&quot;:&quot;Heck&quot;,&quot;given&quot;:&quot;Albert J.R.&quot;,&quot;non-dropping-particle&quot;:&quot;&quot;,&quot;parse-names&quot;:false,&quot;suffix&quot;:&quot;&quot;},{&quot;dropping-particle&quot;:&quot;&quot;,&quot;family&quot;:&quot;Dutcher&quot;,&quot;given&quot;:&quot;Susan K.&quot;,&quot;non-dropping-particle&quot;:&quot;&quot;,&quot;parse-names&quot;:false,&quot;suffix&quot;:&quot;&quot;},{&quot;dropping-particle&quot;:&quot;&quot;,&quot;family&quot;:&quot;Brown&quot;,&quot;given&quot;:&quot;Alan&quot;,&quot;non-dropping-particle&quot;:&quot;&quot;,&quot;parse-names&quot;:false,&quot;suffix&quot;:&quot;&quot;},{&quot;dropping-particle&quot;:&quot;&quot;,&quot;family&quot;:&quot;Zhang&quot;,&quot;given&quot;:&quot;Rui&quot;,&quot;non-dropping-particle&quot;:&quot;&quot;,&quot;parse-names&quot;:false,&quot;suffix&quot;:&quot;&quot;},{&quot;dropping-particle&quot;:&quot;&quot;,&quot;family&quot;:&quot;Zeev-Ben-Mordehai&quot;,&quot;given&quot;:&quot;Tzviya&quot;,&quot;non-dropping-particle&quot;:&quot;&quot;,&quot;parse-names&quot;:false,&quot;suffix&quot;:&quot;&quot;}],&quot;container-title&quot;:&quot;Cell&quot;,&quot;id&quot;:&quot;7009a397-0c9a-5268-ac1b-daed718e608b&quot;,&quot;issue&quot;:&quot;13&quot;,&quot;issued&quot;:{&quot;date-parts&quot;:[[&quot;2023&quot;,&quot;6&quot;]]},&quot;page&quot;:&quot;2880-2896.e17&quot;,&quot;publisher&quot;:&quot;The Authors&quot;,&quot;title&quot;:&quot;Structural specializations of the sperm tail&quot;,&quot;type&quot;:&quot;article-journal&quot;,&quot;volume&quot;:&quot;186&quot;,&quot;container-title-short&quot;:&quot;Cell&quot;},&quot;uris&quot;:[&quot;http://www.mendeley.com/documents/?uuid=46274ece-9b0e-42ba-950c-282bce29c94f&quot;],&quot;isTemporary&quot;:false,&quot;legacyDesktopId&quot;:&quot;46274ece-9b0e-42ba-950c-282bce29c94f&quot;}]},{&quot;citationID&quot;:&quot;MENDELEY_CITATION_70cad23e-8103-4cec-a5a9-dbeb7bea4b52&quot;,&quot;properties&quot;:{&quot;noteIndex&quot;:0},&quot;isEdited&quot;:false,&quot;manualOverride&quot;:{&quot;citeprocText&quot;:&quot;&lt;sup&gt;40&lt;/sup&gt;&quot;,&quot;isManuallyOverridden&quot;:false,&quot;manualOverrideText&quot;:&quot;&quot;},&quot;citationTag&quot;:&quot;MENDELEY_CITATION_v3_eyJjaXRhdGlvbklEIjoiTUVOREVMRVlfQ0lUQVRJT05fNzBjYWQyM2UtODEwMy00Y2VjLWE1YTktZGJlYjdiZWE0YjUy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quot;,&quot;citationItems&quot;:[{&quot;id&quot;:&quot;3b0c1a74-ac32-55cc-8374-ac6823d6face&quot;,&quot;itemData&quot;:{&quot;DOI&quot;:&quot;10.1016/j.cell.2023.05.009&quot;,&quot;ISSN&quot;:&quot;00928674&quot;,&quot;author&quot;:[{&quot;dropping-particle&quot;:&quot;&quot;,&quot;family&quot;:&quot;Zhou&quot;,&quot;given&quot;:&quot;Lunni&quot;,&quot;non-dropping-particle&quot;:&quot;&quot;,&quot;parse-names&quot;:false,&quot;suffix&quot;:&quot;&quot;},{&quot;dropping-particle&quot;:&quot;&quot;,&quot;family&quot;:&quot;Liu&quot;,&quot;given&quot;:&quot;Haobin&quot;,&quot;non-dropping-particle&quot;:&quot;&quot;,&quot;parse-names&quot;:false,&quot;suffix&quot;:&quot;&quot;},{&quot;dropping-particle&quot;:&quot;&quot;,&quot;family&quot;:&quot;Liu&quot;,&quot;given&quot;:&quot;Siyu&quot;,&quot;non-dropping-particle&quot;:&quot;&quot;,&quot;parse-names&quot;:false,&quot;suffix&quot;:&quot;&quot;},{&quot;dropping-particle&quot;:&quot;&quot;,&quot;family&quot;:&quot;Yang&quot;,&quot;given&quot;:&quot;Xiaoyu&quot;,&quot;non-dropping-particle&quot;:&quot;&quot;,&quot;parse-names&quot;:false,&quot;suffix&quot;:&quot;&quot;},{&quot;dropping-particle&quot;:&quot;&quot;,&quot;family&quot;:&quot;Dong&quot;,&quot;given&quot;:&quot;Yue&quot;,&quot;non-dropping-particle&quot;:&quot;&quot;,&quot;parse-names&quot;:false,&quot;suffix&quot;:&quot;&quot;},{&quot;dropping-particle&quot;:&quot;&quot;,&quot;family&quot;:&quot;Pan&quot;,&quot;given&quot;:&quot;Yun&quot;,&quot;non-dropping-particle&quot;:&quot;&quot;,&quot;parse-names&quot;:false,&quot;suffix&quot;:&quot;&quot;},{&quot;dropping-particle&quot;:&quot;&quot;,&quot;family&quot;:&quot;Xiao&quot;,&quot;given&quot;:&quot;Zhuang&quot;,&quot;non-dropping-particle&quot;:&quot;&quot;,&quot;parse-names&quot;:false,&quot;suffix&quot;:&quot;&quot;},{&quot;dropping-particle&quot;:&quot;&quot;,&quot;family&quot;:&quot;Zheng&quot;,&quot;given&quot;:&quot;Beihong&quot;,&quot;non-dropping-particle&quot;:&quot;&quot;,&quot;parse-names&quot;:false,&quot;suffix&quot;:&quot;&quot;},{&quot;dropping-particle&quot;:&quot;&quot;,&quot;family&quot;:&quot;Sun&quot;,&quot;given&quot;:&quot;Yan&quot;,&quot;non-dropping-particle&quot;:&quot;&quot;,&quot;parse-names&quot;:false,&quot;suffix&quot;:&quot;&quot;},{&quot;dropping-particle&quot;:&quot;&quot;,&quot;family&quot;:&quot;Huang&quot;,&quot;given&quot;:&quot;Pengyu&quot;,&quot;non-dropping-particle&quot;:&quot;&quot;,&quot;parse-names&quot;:false,&quot;suffix&quot;:&quot;&quot;},{&quot;dropping-particle&quot;:&quot;&quot;,&quot;family&quot;:&quot;Zhang&quot;,&quot;given&quot;:&quot;Xixi&quot;,&quot;non-dropping-particle&quot;:&quot;&quot;,&quot;parse-names&quot;:false,&quot;suffix&quot;:&quot;&quot;},{&quot;dropping-particle&quot;:&quot;&quot;,&quot;family&quot;:&quot;Hu&quot;,&quot;given&quot;:&quot;Jin&quot;,&quot;non-dropping-particle&quot;:&quot;&quot;,&quot;parse-names&quot;:false,&quot;suffix&quot;:&quot;&quot;},{&quot;dropping-particle&quot;:&quot;&quot;,&quot;family&quot;:&quot;Sun&quot;,&quot;given&quot;:&quot;Rui&quot;,&quot;non-dropping-particle&quot;:&quot;&quot;,&quot;parse-names&quot;:false,&quot;suffix&quot;:&quot;&quot;},{&quot;dropping-particle&quot;:&quot;&quot;,&quot;family&quot;:&quot;Feng&quot;,&quot;given&quot;:&quot;Shan&quot;,&quot;non-dropping-particle&quot;:&quot;&quot;,&quot;parse-names&quot;:false,&quot;suffix&quot;:&quot;&quot;},{&quot;dropping-particle&quot;:&quot;&quot;,&quot;family&quot;:&quot;Zhu&quot;,&quot;given&quot;:&quot;Yi&quot;,&quot;non-dropping-particle&quot;:&quot;&quot;,&quot;parse-names&quot;:false,&quot;suffix&quot;:&quot;&quot;},{&quot;dropping-particle&quot;:&quot;&quot;,&quot;family&quot;:&quot;Liu&quot;,&quot;given&quot;:&quot;Mingxi&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Wu&quot;,&quot;given&quot;:&quot;Jianping&quot;,&quot;non-dropping-particle&quot;:&quot;&quot;,&quot;parse-names&quot;:false,&quot;suffix&quot;:&quot;&quot;}],&quot;container-title&quot;:&quot;Cell&quot;,&quot;id&quot;:&quot;3b0c1a74-ac32-55cc-8374-ac6823d6face&quot;,&quot;issue&quot;:&quot;13&quot;,&quot;issued&quot;:{&quot;date-parts&quot;:[[&quot;2023&quot;,&quot;6&quot;]]},&quot;page&quot;:&quot;2897-2910.e19&quot;,&quot;publisher&quot;:&quot;Elsevier Inc.&quot;,&quot;title&quot;:&quot;Structures of sperm flagellar doublet microtubules expand the genetic spectrum of male infertility&quot;,&quot;type&quot;:&quot;article-journal&quot;,&quot;volume&quot;:&quot;186&quot;,&quot;container-title-short&quot;:&quot;Cell&quot;},&quot;uris&quot;:[&quot;http://www.mendeley.com/documents/?uuid=f6006a76-ff56-4582-b8f0-96fa6d1fbed9&quot;],&quot;isTemporary&quot;:false,&quot;legacyDesktopId&quot;:&quot;f6006a76-ff56-4582-b8f0-96fa6d1fbed9&quot;}]},{&quot;citationID&quot;:&quot;MENDELEY_CITATION_82f8eaf6-8c92-433f-95e2-d6eb89d9a8a5&quot;,&quot;properties&quot;:{&quot;noteIndex&quot;:0},&quot;isEdited&quot;:false,&quot;manualOverride&quot;:{&quot;citeprocText&quot;:&quot;&lt;sup&gt;39&lt;/sup&gt;&quot;,&quot;isManuallyOverridden&quot;:false,&quot;manualOverrideText&quot;:&quot;&quot;},&quot;citationTag&quot;:&quot;MENDELEY_CITATION_v3_eyJjaXRhdGlvbklEIjoiTUVOREVMRVlfQ0lUQVRJT05fODJmOGVhZjYtOGM5Mi00MzNmLTk1ZTItZDZlYjg5ZDlhOGE1IiwicHJvcGVydGllcyI6eyJub3RlSW5kZXgiOjB9LCJpc0VkaXRlZCI6ZmFsc2UsIm1hbnVhbE92ZXJyaWRlIjp7ImNpdGVwcm9jVGV4dCI6IjxzdXA+Mzk8L3N1cD4iLCJpc01hbnVhbGx5T3ZlcnJpZGRlbiI6ZmFsc2UsIm1hbnVhbE92ZXJyaWRlVGV4dCI6IiJ9LCJjaXRhdGlvbkl0ZW1zIjpbeyJpZCI6IjAxMWE2MmY1LWU1ZTAtNTM2NS04NGFlLTY0ZjZlZmExMmI2MiIsIml0ZW1EYXRhIjp7IkRPSSI6IjEwLjEwNzMvcG5hcy4yMTEwOTk2MTE4IiwiSVNTTiI6IjAwMjctODQyNCIsIlBNSUQiOiIzNDczNzIzMyIsImFic3RyYWN0IjoiU3BhdGlhbCBvcmdhbml6YXRpb24gb2YgbWl0b2Nob25kcmlhIGlzIHZpdGFsIGZvciBjZWxsdWxhciBmdW5jdGlvbi4gSW4gbWFueSBzcGVjaWFsaXplZCBjZWxsIHR5cGVzLCBtaXRvY2hvbmRyaWEgYXJlIGltbW9iaWxpemVkIGF0IHNwZWNpZmljIHN1YmNlbGx1bGFyIGxvY2kgdGhyb3VnaCBpbnRlcmFjdGlvbnMgd2l0aCB0aGUgY3l0b3NrZWxldG9uLiBPbmUgb2YgdGhlIG1vc3Qgc3RyaWtpbmcgbWl0b2Nob25kcmlhbCBjb25maWd1cmF0aW9ucyBvY2N1cnMgaW4gbWFtbWFsaWFuIHNwZXJtLCB3aGVyZSBtaXRvY2hvbmRyaWEgd3JhcCBhcm91bmQgdGhlIGZsYWdlbGx1bS4gTWFsZm9ybWF0aW9uIG9mIHRoZSBtaXRvY2hvbmRyaWFsIHNoZWF0aCBjYXVzZXMgaW5mZXJ0aWxpdHksIGJ1dCB0aGUgbW9sZWN1bGFyIHN0cnVjdHVyZXMgdW5kZXJseWluZyB0aGlzIGludHJpY2F0ZSBhcnJhbmdlbWVudCBhcmUgdW5rbm93bi4gSGVyZSwgd2UgYW5hbHl6ZWQgdGhlIG1pdG9jaG9uZHJpYWwgc2hlYXRoIGluIHNwZXJtIGZyb20gdGhyZWUgbWFtbWFsaWFuIHNwZWNpZXMuIFdlIGZpbmQgdGhhdCBhbHRob3VnaCBtaXRvY2hvbmRyaWFsIGRpbWVuc2lvbnMgYW5kIGNyaXN0YWUgYXJjaGl0ZWN0dXJlIHZhcnkgYWNyb3NzIHNwZWNpZXMsIG1vbGVjdWxhciBhc3NlbWJsaWVzIG1lZGlhdGluZyBpbnRlcm1pdG9jaG9uZHJpYSBhbmQgbWl0b2Nob25kcmlh4oCTY3l0b3NrZWxldG9uIGludGVyYWN0aW9ucyBhcmUgY29uc2VydmVkLiBUaGVzZSBmaW5kaW5ncyB5aWVsZCBpbXBvcnRhbnQgaW5zaWdodCBpbnRvIHNwZXJtIHBoeXNpb2xvZ3kgYW5kIGV2b2x1dGlvbiBhbmQgYXJlIHJlbGV2YW50IGZvciBvdGhlciBwb2xhcml6ZWQgY2VsbCB0eXBlcywgc3VjaCBhcyBtdXNjbGVzLCBuZXVyb25zLCBwaG90b3JlY2VwdG9ycywgYW5kIGhhaXIgY2VsbHMuIiwiYXV0aG9yIjpbeyJkcm9wcGluZy1wYXJ0aWNsZSI6IiIsImZhbWlseSI6IkxldW5nIiwiZ2l2ZW4iOiJNaWd1ZWwgUmljYXJkbyIsIm5vbi1kcm9wcGluZy1wYXJ0aWNsZSI6IiIsInBhcnNlLW5hbWVzIjpmYWxzZSwic3VmZml4IjoiIn0seyJkcm9wcGluZy1wYXJ0aWNsZSI6IiIsImZhbWlseSI6IlplbmV6aW5pIENoaW96emkiLCJnaXZlbiI6IlJpY2NhcmRvIiwibm9uLWRyb3BwaW5nLXBhcnRpY2xlIjoiIiwicGFyc2UtbmFtZXMiOmZhbHNlLCJzdWZmaXgiOiIifSx7ImRyb3BwaW5nLXBhcnRpY2xlIjoiIiwiZmFtaWx5IjoiUm9lbG9mcyIsImdpdmVuIjoiTWFyYyBDLiIsIm5vbi1kcm9wcGluZy1wYXJ0aWNsZSI6IiIsInBhcnNlLW5hbWVzIjpmYWxzZSwic3VmZml4IjoiIn0seyJkcm9wcGluZy1wYXJ0aWNsZSI6IiIsImZhbWlseSI6IkhldmxlciIsImdpdmVuIjoiSm9oYW5uZXMgRi4iLCJub24tZHJvcHBpbmctcGFydGljbGUiOiIiLCJwYXJzZS1uYW1lcyI6ZmFsc2UsInN1ZmZpeCI6IiJ9LHsiZHJvcHBpbmctcGFydGljbGUiOiIiLCJmYW1pbHkiOiJSYXZpIiwiZ2l2ZW4iOiJSYXZpIFRlamEiLCJub24tZHJvcHBpbmctcGFydGljbGUiOiIiLCJwYXJzZS1uYW1lcyI6ZmFsc2UsInN1ZmZpeCI6IiJ9LHsiZHJvcHBpbmctcGFydGljbGUiOiIiLCJmYW1pbHkiOiJNYWl0YW4iLCJnaXZlbiI6IlBhdWxhIiwibm9uLWRyb3BwaW5nLXBhcnRpY2xlIjoiIiwicGFyc2UtbmFtZXMiOmZhbHNlLCJzdWZmaXgiOiIifSx7ImRyb3BwaW5nLXBhcnRpY2xlIjoiIiwiZmFtaWx5IjoiWmhhbmciLCJnaXZlbiI6Ik1pbiIsIm5vbi1kcm9wcGluZy1wYXJ0aWNsZSI6IiIsInBhcnNlLW5hbWVzIjpmYWxzZSwic3VmZml4IjoiIn0seyJkcm9wcGluZy1wYXJ0aWNsZSI6IiIsImZhbWlseSI6Ikhlbm5pbmciLCJnaXZlbiI6IkhlaWtvIiwibm9uLWRyb3BwaW5nLXBhcnRpY2xlIjoiIiwicGFyc2UtbmFtZXMiOmZhbHNlLCJzdWZmaXgiOiIifSx7ImRyb3BwaW5nLXBhcnRpY2xlIjoiIiwiZmFtaWx5IjoiQnJvbWZpZWxkIiwiZ2l2ZW4iOiJFbGl6YWJldGggRy4iLCJub24tZHJvcHBpbmctcGFydGljbGUiOiIiLCJwYXJzZS1uYW1lcyI6ZmFsc2UsInN1ZmZpeCI6IiJ9LHsiZHJvcHBpbmctcGFydGljbGUiOiIiLCJmYW1pbHkiOiJIb3dlcyIsImdpdmVuIjoiU3R1YXJ0IEMuIiwibm9uLWRyb3BwaW5nLXBhcnRpY2xlIjoiIiwicGFyc2UtbmFtZXMiOmZhbHNlLCJzdWZmaXgiOiIifSx7ImRyb3BwaW5nLXBhcnRpY2xlIjoiIiwiZmFtaWx5IjoiR2FkZWxsYSIsImdpdmVuIjoiQmFydCBNLiIsIm5vbi1kcm9wcGluZy1wYXJ0aWNsZSI6IiIsInBhcnNlLW5hbWVzIjpmYWxzZSwic3VmZml4IjoiIn0seyJkcm9wcGluZy1wYXJ0aWNsZSI6IiIsImZhbWlseSI6IkhlY2siLCJnaXZlbiI6IkFsYmVydCBKLiBSLiIsIm5vbi1kcm9wcGluZy1wYXJ0aWNsZSI6IiIsInBhcnNlLW5hbWVzIjpmYWxzZSwic3VmZml4IjoiIn0seyJkcm9wcGluZy1wYXJ0aWNsZSI6IiIsImZhbWlseSI6IlplZXYtQmVuLU1vcmRlaGFpIiwiZ2l2ZW4iOiJUenZpeWEiLCJub24tZHJvcHBpbmctcGFydGljbGUiOiIiLCJwYXJzZS1uYW1lcyI6ZmFsc2UsInN1ZmZpeCI6IiJ9XSwiY29udGFpbmVyLXRpdGxlIjoiUHJvY2VlZGluZ3Mgb2YgdGhlIE5hdGlvbmFsIEFjYWRlbXkgb2YgU2NpZW5jZXMiLCJpZCI6IjAxMWE2MmY1LWU1ZTAtNTM2NS04NGFlLTY0ZjZlZmExMmI2MiIsImlzc3VlIjoiNDUiLCJpc3N1ZWQiOnsiZGF0ZS1wYXJ0cyI6W1siMjAyMSIsIjExIiwiOSJdXX0sInBhZ2UiOiIxLTEwIiwidGl0bGUiOiJJbi1jZWxsIHN0cnVjdHVyZXMgb2YgY29uc2VydmVkIHN1cHJhbW9sZWN1bGFyIHByb3RlaW4gYXJyYXlzIGF0IHRoZSBtaXRvY2hvbmRyaWHigJNjeXRvc2tlbGV0b24gaW50ZXJmYWNlIGluIG1hbW1hbGlhbiBzcGVybSIsInR5cGUiOiJhcnRpY2xlLWpvdXJuYWwiLCJ2b2x1bWUiOiIxMTgiLCJjb250YWluZXItdGl0bGUtc2hvcnQiOiIifSwidXJpcyI6WyJodHRwOi8vd3d3Lm1lbmRlbGV5LmNvbS9kb2N1bWVudHMvP3V1aWQ9NTEyYTI2ZmQtNzAwOS00ZDI5LWJkZjEtZGNmZTBjMTM3YTM0Il0sImlzVGVtcG9yYXJ5IjpmYWxzZSwibGVnYWN5RGVza3RvcElkIjoiNTEyYTI2ZmQtNzAwOS00ZDI5LWJkZjEtZGNmZTBjMTM3YTM0In1dfQ==&quot;,&quot;citationItems&quot;:[{&quot;id&quot;:&quot;011a62f5-e5e0-5365-84ae-64f6efa12b62&quot;,&quot;itemData&quot;:{&quot;DOI&quot;:&quot;10.1073/pnas.2110996118&quot;,&quot;ISSN&quot;:&quot;0027-8424&quot;,&quot;PMID&quot;:&quot;34737233&quot;,&quot;abstract&quot;:&quot;Spatial organization of mitochondria is vital for cellular function. In many specialized cell types, mitochondria are immobilized at specific subcellular loci through interactions with the cytoskeleton. One of the most striking mitochondrial configurations occurs in mammalian sperm, where mitochondria wrap around the flagellum. Malformation of the mitochondrial sheath causes infertility, but the molecular structures underlying this intricate arrangement are unknown. Here, we analyzed the mitochondrial sheath in sperm from three mammalian species. We find that although mitochondrial dimensions and cristae architecture vary across species, molecular assemblies mediating intermitochondria and mitochondria–cytoskeleton interactions are conserved. These findings yield important insight into sperm physiology and evolution and are relevant for other polarized cell types, such as muscles, neurons, photoreceptors, and hair cells.&quot;,&quot;author&quot;:[{&quot;dropping-particle&quot;:&quot;&quot;,&quot;family&quot;:&quot;Leung&quot;,&quot;given&quot;:&quot;Miguel Ricardo&quot;,&quot;non-dropping-particle&quot;:&quot;&quot;,&quot;parse-names&quot;:false,&quot;suffix&quot;:&quot;&quot;},{&quot;dropping-particle&quot;:&quot;&quot;,&quot;family&quot;:&quot;Zenezini Chiozzi&quot;,&quot;given&quot;:&quot;Riccardo&quot;,&quot;non-dropping-particle&quot;:&quot;&quot;,&quot;parse-names&quot;:false,&quot;suffix&quot;:&quot;&quot;},{&quot;dropping-particle&quot;:&quot;&quot;,&quot;family&quot;:&quot;Roelofs&quot;,&quot;given&quot;:&quot;Marc C.&quot;,&quot;non-dropping-particle&quot;:&quot;&quot;,&quot;parse-names&quot;:false,&quot;suffix&quot;:&quot;&quot;},{&quot;dropping-particle&quot;:&quot;&quot;,&quot;family&quot;:&quot;Hevler&quot;,&quot;given&quot;:&quot;Johannes F.&quot;,&quot;non-dropping-particle&quot;:&quot;&quot;,&quot;parse-names&quot;:false,&quot;suffix&quot;:&quot;&quot;},{&quot;dropping-particle&quot;:&quot;&quot;,&quot;family&quot;:&quot;Ravi&quot;,&quot;given&quot;:&quot;Ravi Teja&quot;,&quot;non-dropping-particle&quot;:&quot;&quot;,&quot;parse-names&quot;:false,&quot;suffix&quot;:&quot;&quot;},{&quot;dropping-particle&quot;:&quot;&quot;,&quot;family&quot;:&quot;Maitan&quot;,&quot;given&quot;:&quot;Paula&quot;,&quot;non-dropping-particle&quot;:&quot;&quot;,&quot;parse-names&quot;:false,&quot;suffix&quot;:&quot;&quot;},{&quot;dropping-particle&quot;:&quot;&quot;,&quot;family&quot;:&quot;Zhang&quot;,&quot;given&quot;:&quot;Min&quot;,&quot;non-dropping-particle&quot;:&quot;&quot;,&quot;parse-names&quot;:false,&quot;suffix&quot;:&quot;&quot;},{&quot;dropping-particle&quot;:&quot;&quot;,&quot;family&quot;:&quot;Henning&quot;,&quot;given&quot;:&quot;Heiko&quot;,&quot;non-dropping-particle&quot;:&quot;&quot;,&quot;parse-names&quot;:false,&quot;suffix&quot;:&quot;&quot;},{&quot;dropping-particle&quot;:&quot;&quot;,&quot;family&quot;:&quot;Bromfield&quot;,&quot;given&quot;:&quot;Elizabeth G.&quot;,&quot;non-dropping-particle&quot;:&quot;&quot;,&quot;parse-names&quot;:false,&quot;suffix&quot;:&quot;&quot;},{&quot;dropping-particle&quot;:&quot;&quot;,&quot;family&quot;:&quot;Howes&quot;,&quot;given&quot;:&quot;Stuart C.&quot;,&quot;non-dropping-particle&quot;:&quot;&quot;,&quot;parse-names&quot;:false,&quot;suffix&quot;:&quot;&quot;},{&quot;dropping-particle&quot;:&quot;&quot;,&quot;family&quot;:&quot;Gadella&quot;,&quot;given&quot;:&quot;Bart M.&quot;,&quot;non-dropping-particle&quot;:&quot;&quot;,&quot;parse-names&quot;:false,&quot;suffix&quot;:&quot;&quot;},{&quot;dropping-particle&quot;:&quot;&quot;,&quot;family&quot;:&quot;Heck&quot;,&quot;given&quot;:&quot;Albert J. R.&quot;,&quot;non-dropping-particle&quot;:&quot;&quot;,&quot;parse-names&quot;:false,&quot;suffix&quot;:&quot;&quot;},{&quot;dropping-particle&quot;:&quot;&quot;,&quot;family&quot;:&quot;Zeev-Ben-Mordehai&quot;,&quot;given&quot;:&quot;Tzviya&quot;,&quot;non-dropping-particle&quot;:&quot;&quot;,&quot;parse-names&quot;:false,&quot;suffix&quot;:&quot;&quot;}],&quot;container-title&quot;:&quot;Proceedings of the National Academy of Sciences&quot;,&quot;id&quot;:&quot;011a62f5-e5e0-5365-84ae-64f6efa12b62&quot;,&quot;issue&quot;:&quot;45&quot;,&quot;issued&quot;:{&quot;date-parts&quot;:[[&quot;2021&quot;,&quot;11&quot;,&quot;9&quot;]]},&quot;page&quot;:&quot;1-10&quot;,&quot;title&quot;:&quot;In-cell structures of conserved supramolecular protein arrays at the mitochondria–cytoskeleton interface in mammalian sperm&quot;,&quot;type&quot;:&quot;article-journal&quot;,&quot;volume&quot;:&quot;118&quot;,&quot;container-title-short&quot;:&quot;&quot;},&quot;uris&quot;:[&quot;http://www.mendeley.com/documents/?uuid=512a26fd-7009-4d29-bdf1-dcfe0c137a34&quot;],&quot;isTemporary&quot;:false,&quot;legacyDesktopId&quot;:&quot;512a26fd-7009-4d29-bdf1-dcfe0c137a34&quot;}]},{&quot;citationID&quot;:&quot;MENDELEY_CITATION_14bc5295-4497-458a-b73a-c3048ac2d3ac&quot;,&quot;properties&quot;:{&quot;noteIndex&quot;:0},&quot;isEdited&quot;:false,&quot;manualOverride&quot;:{&quot;citeprocText&quot;:&quot;&lt;sup&gt;40&lt;/sup&gt;&quot;,&quot;isManuallyOverridden&quot;:false,&quot;manualOverrideText&quot;:&quot;&quot;},&quot;citationTag&quot;:&quot;MENDELEY_CITATION_v3_eyJjaXRhdGlvbklEIjoiTUVOREVMRVlfQ0lUQVRJT05fMTRiYzUyOTUtNDQ5Ny00NThhLWI3M2EtYzMwNDhhYzJkM2FjIiwicHJvcGVydGllcyI6eyJub3RlSW5kZXgiOjB9LCJpc0VkaXRlZCI6ZmFsc2UsIm1hbnVhbE92ZXJyaWRlIjp7ImNpdGVwcm9jVGV4dCI6IjxzdXA+NDA8L3N1cD4iLCJpc01hbnVhbGx5T3ZlcnJpZGRlbiI6ZmFsc2UsIm1hbnVhbE92ZXJyaWRlVGV4dCI6IiJ9LCJjaXRhdGlvbkl0ZW1zIjpbeyJpZCI6IjNiMGMxYTc0LWFjMzItNTVjYy04Mzc0LWFjNjgyM2Q2ZmFjZSIsIml0ZW1EYXRhIjp7IkRPSSI6IjEwLjEwMTYvai5jZWxsLjIwMjMuMDUuMDA5IiwiSVNTTiI6IjAwOTI4Njc0IiwiYXV0aG9yIjpbeyJkcm9wcGluZy1wYXJ0aWNsZSI6IiIsImZhbWlseSI6Ilpob3UiLCJnaXZlbiI6Ikx1bm5pIiwibm9uLWRyb3BwaW5nLXBhcnRpY2xlIjoiIiwicGFyc2UtbmFtZXMiOmZhbHNlLCJzdWZmaXgiOiIifSx7ImRyb3BwaW5nLXBhcnRpY2xlIjoiIiwiZmFtaWx5IjoiTGl1IiwiZ2l2ZW4iOiJIYW9iaW4iLCJub24tZHJvcHBpbmctcGFydGljbGUiOiIiLCJwYXJzZS1uYW1lcyI6ZmFsc2UsInN1ZmZpeCI6IiJ9LHsiZHJvcHBpbmctcGFydGljbGUiOiIiLCJmYW1pbHkiOiJMaXUiLCJnaXZlbiI6IlNpeXUiLCJub24tZHJvcHBpbmctcGFydGljbGUiOiIiLCJwYXJzZS1uYW1lcyI6ZmFsc2UsInN1ZmZpeCI6IiJ9LHsiZHJvcHBpbmctcGFydGljbGUiOiIiLCJmYW1pbHkiOiJZYW5nIiwiZ2l2ZW4iOiJYaWFveXUiLCJub24tZHJvcHBpbmctcGFydGljbGUiOiIiLCJwYXJzZS1uYW1lcyI6ZmFsc2UsInN1ZmZpeCI6IiJ9LHsiZHJvcHBpbmctcGFydGljbGUiOiIiLCJmYW1pbHkiOiJEb25nIiwiZ2l2ZW4iOiJZdWUiLCJub24tZHJvcHBpbmctcGFydGljbGUiOiIiLCJwYXJzZS1uYW1lcyI6ZmFsc2UsInN1ZmZpeCI6IiJ9LHsiZHJvcHBpbmctcGFydGljbGUiOiIiLCJmYW1pbHkiOiJQYW4iLCJnaXZlbiI6Ill1biIsIm5vbi1kcm9wcGluZy1wYXJ0aWNsZSI6IiIsInBhcnNlLW5hbWVzIjpmYWxzZSwic3VmZml4IjoiIn0seyJkcm9wcGluZy1wYXJ0aWNsZSI6IiIsImZhbWlseSI6IlhpYW8iLCJnaXZlbiI6IlpodWFuZyIsIm5vbi1kcm9wcGluZy1wYXJ0aWNsZSI6IiIsInBhcnNlLW5hbWVzIjpmYWxzZSwic3VmZml4IjoiIn0seyJkcm9wcGluZy1wYXJ0aWNsZSI6IiIsImZhbWlseSI6IlpoZW5nIiwiZ2l2ZW4iOiJCZWlob25nIiwibm9uLWRyb3BwaW5nLXBhcnRpY2xlIjoiIiwicGFyc2UtbmFtZXMiOmZhbHNlLCJzdWZmaXgiOiIifSx7ImRyb3BwaW5nLXBhcnRpY2xlIjoiIiwiZmFtaWx5IjoiU3VuIiwiZ2l2ZW4iOiJZYW4iLCJub24tZHJvcHBpbmctcGFydGljbGUiOiIiLCJwYXJzZS1uYW1lcyI6ZmFsc2UsInN1ZmZpeCI6IiJ9LHsiZHJvcHBpbmctcGFydGljbGUiOiIiLCJmYW1pbHkiOiJIdWFuZyIsImdpdmVuIjoiUGVuZ3l1Iiwibm9uLWRyb3BwaW5nLXBhcnRpY2xlIjoiIiwicGFyc2UtbmFtZXMiOmZhbHNlLCJzdWZmaXgiOiIifSx7ImRyb3BwaW5nLXBhcnRpY2xlIjoiIiwiZmFtaWx5IjoiWmhhbmciLCJnaXZlbiI6IlhpeGkiLCJub24tZHJvcHBpbmctcGFydGljbGUiOiIiLCJwYXJzZS1uYW1lcyI6ZmFsc2UsInN1ZmZpeCI6IiJ9LHsiZHJvcHBpbmctcGFydGljbGUiOiIiLCJmYW1pbHkiOiJIdSIsImdpdmVuIjoiSmluIiwibm9uLWRyb3BwaW5nLXBhcnRpY2xlIjoiIiwicGFyc2UtbmFtZXMiOmZhbHNlLCJzdWZmaXgiOiIifSx7ImRyb3BwaW5nLXBhcnRpY2xlIjoiIiwiZmFtaWx5IjoiU3VuIiwiZ2l2ZW4iOiJSdWkiLCJub24tZHJvcHBpbmctcGFydGljbGUiOiIiLCJwYXJzZS1uYW1lcyI6ZmFsc2UsInN1ZmZpeCI6IiJ9LHsiZHJvcHBpbmctcGFydGljbGUiOiIiLCJmYW1pbHkiOiJGZW5nIiwiZ2l2ZW4iOiJTaGFuIiwibm9uLWRyb3BwaW5nLXBhcnRpY2xlIjoiIiwicGFyc2UtbmFtZXMiOmZhbHNlLCJzdWZmaXgiOiIifSx7ImRyb3BwaW5nLXBhcnRpY2xlIjoiIiwiZmFtaWx5IjoiWmh1IiwiZ2l2ZW4iOiJZaSIsIm5vbi1kcm9wcGluZy1wYXJ0aWNsZSI6IiIsInBhcnNlLW5hbWVzIjpmYWxzZSwic3VmZml4IjoiIn0seyJkcm9wcGluZy1wYXJ0aWNsZSI6IiIsImZhbWlseSI6IkxpdSIsImdpdmVuIjoiTWluZ3hpIiwibm9uLWRyb3BwaW5nLXBhcnRpY2xlIjoiIiwicGFyc2UtbmFtZXMiOmZhbHNlLCJzdWZmaXgiOiIifSx7ImRyb3BwaW5nLXBhcnRpY2xlIjoiIiwiZmFtaWx5IjoiR3VpIiwiZ2l2ZW4iOiJNaWFvIiwibm9uLWRyb3BwaW5nLXBhcnRpY2xlIjoiIiwicGFyc2UtbmFtZXMiOmZhbHNlLCJzdWZmaXgiOiIifSx7ImRyb3BwaW5nLXBhcnRpY2xlIjoiIiwiZmFtaWx5IjoiV3UiLCJnaXZlbiI6IkppYW5waW5nIiwibm9uLWRyb3BwaW5nLXBhcnRpY2xlIjoiIiwicGFyc2UtbmFtZXMiOmZhbHNlLCJzdWZmaXgiOiIifV0sImNvbnRhaW5lci10aXRsZSI6IkNlbGwiLCJpZCI6IjNiMGMxYTc0LWFjMzItNTVjYy04Mzc0LWFjNjgyM2Q2ZmFjZSIsImlzc3VlIjoiMTMiLCJpc3N1ZWQiOnsiZGF0ZS1wYXJ0cyI6W1siMjAyMyIsIjYiXV19LCJwYWdlIjoiMjg5Ny0yOTEwLmUxOSIsInB1Ymxpc2hlciI6IkVsc2V2aWVyIEluYy4iLCJ0aXRsZSI6IlN0cnVjdHVyZXMgb2Ygc3Blcm0gZmxhZ2VsbGFyIGRvdWJsZXQgbWljcm90dWJ1bGVzIGV4cGFuZCB0aGUgZ2VuZXRpYyBzcGVjdHJ1bSBvZiBtYWxlIGluZmVydGlsaXR5IiwidHlwZSI6ImFydGljbGUtam91cm5hbCIsInZvbHVtZSI6IjE4NiIsImNvbnRhaW5lci10aXRsZS1zaG9ydCI6IkNlbGwifSwidXJpcyI6WyJodHRwOi8vd3d3Lm1lbmRlbGV5LmNvbS9kb2N1bWVudHMvP3V1aWQ9ZjYwMDZhNzYtZmY1Ni00NTgyLWI4ZjAtOTZmYTZkMWZiZWQ5Il0sImlzVGVtcG9yYXJ5IjpmYWxzZSwibGVnYWN5RGVza3RvcElkIjoiZjYwMDZhNzYtZmY1Ni00NTgyLWI4ZjAtOTZmYTZkMWZiZWQ5In1dfQ==&quot;,&quot;citationItems&quot;:[{&quot;id&quot;:&quot;3b0c1a74-ac32-55cc-8374-ac6823d6face&quot;,&quot;itemData&quot;:{&quot;DOI&quot;:&quot;10.1016/j.cell.2023.05.009&quot;,&quot;ISSN&quot;:&quot;00928674&quot;,&quot;author&quot;:[{&quot;dropping-particle&quot;:&quot;&quot;,&quot;family&quot;:&quot;Zhou&quot;,&quot;given&quot;:&quot;Lunni&quot;,&quot;non-dropping-particle&quot;:&quot;&quot;,&quot;parse-names&quot;:false,&quot;suffix&quot;:&quot;&quot;},{&quot;dropping-particle&quot;:&quot;&quot;,&quot;family&quot;:&quot;Liu&quot;,&quot;given&quot;:&quot;Haobin&quot;,&quot;non-dropping-particle&quot;:&quot;&quot;,&quot;parse-names&quot;:false,&quot;suffix&quot;:&quot;&quot;},{&quot;dropping-particle&quot;:&quot;&quot;,&quot;family&quot;:&quot;Liu&quot;,&quot;given&quot;:&quot;Siyu&quot;,&quot;non-dropping-particle&quot;:&quot;&quot;,&quot;parse-names&quot;:false,&quot;suffix&quot;:&quot;&quot;},{&quot;dropping-particle&quot;:&quot;&quot;,&quot;family&quot;:&quot;Yang&quot;,&quot;given&quot;:&quot;Xiaoyu&quot;,&quot;non-dropping-particle&quot;:&quot;&quot;,&quot;parse-names&quot;:false,&quot;suffix&quot;:&quot;&quot;},{&quot;dropping-particle&quot;:&quot;&quot;,&quot;family&quot;:&quot;Dong&quot;,&quot;given&quot;:&quot;Yue&quot;,&quot;non-dropping-particle&quot;:&quot;&quot;,&quot;parse-names&quot;:false,&quot;suffix&quot;:&quot;&quot;},{&quot;dropping-particle&quot;:&quot;&quot;,&quot;family&quot;:&quot;Pan&quot;,&quot;given&quot;:&quot;Yun&quot;,&quot;non-dropping-particle&quot;:&quot;&quot;,&quot;parse-names&quot;:false,&quot;suffix&quot;:&quot;&quot;},{&quot;dropping-particle&quot;:&quot;&quot;,&quot;family&quot;:&quot;Xiao&quot;,&quot;given&quot;:&quot;Zhuang&quot;,&quot;non-dropping-particle&quot;:&quot;&quot;,&quot;parse-names&quot;:false,&quot;suffix&quot;:&quot;&quot;},{&quot;dropping-particle&quot;:&quot;&quot;,&quot;family&quot;:&quot;Zheng&quot;,&quot;given&quot;:&quot;Beihong&quot;,&quot;non-dropping-particle&quot;:&quot;&quot;,&quot;parse-names&quot;:false,&quot;suffix&quot;:&quot;&quot;},{&quot;dropping-particle&quot;:&quot;&quot;,&quot;family&quot;:&quot;Sun&quot;,&quot;given&quot;:&quot;Yan&quot;,&quot;non-dropping-particle&quot;:&quot;&quot;,&quot;parse-names&quot;:false,&quot;suffix&quot;:&quot;&quot;},{&quot;dropping-particle&quot;:&quot;&quot;,&quot;family&quot;:&quot;Huang&quot;,&quot;given&quot;:&quot;Pengyu&quot;,&quot;non-dropping-particle&quot;:&quot;&quot;,&quot;parse-names&quot;:false,&quot;suffix&quot;:&quot;&quot;},{&quot;dropping-particle&quot;:&quot;&quot;,&quot;family&quot;:&quot;Zhang&quot;,&quot;given&quot;:&quot;Xixi&quot;,&quot;non-dropping-particle&quot;:&quot;&quot;,&quot;parse-names&quot;:false,&quot;suffix&quot;:&quot;&quot;},{&quot;dropping-particle&quot;:&quot;&quot;,&quot;family&quot;:&quot;Hu&quot;,&quot;given&quot;:&quot;Jin&quot;,&quot;non-dropping-particle&quot;:&quot;&quot;,&quot;parse-names&quot;:false,&quot;suffix&quot;:&quot;&quot;},{&quot;dropping-particle&quot;:&quot;&quot;,&quot;family&quot;:&quot;Sun&quot;,&quot;given&quot;:&quot;Rui&quot;,&quot;non-dropping-particle&quot;:&quot;&quot;,&quot;parse-names&quot;:false,&quot;suffix&quot;:&quot;&quot;},{&quot;dropping-particle&quot;:&quot;&quot;,&quot;family&quot;:&quot;Feng&quot;,&quot;given&quot;:&quot;Shan&quot;,&quot;non-dropping-particle&quot;:&quot;&quot;,&quot;parse-names&quot;:false,&quot;suffix&quot;:&quot;&quot;},{&quot;dropping-particle&quot;:&quot;&quot;,&quot;family&quot;:&quot;Zhu&quot;,&quot;given&quot;:&quot;Yi&quot;,&quot;non-dropping-particle&quot;:&quot;&quot;,&quot;parse-names&quot;:false,&quot;suffix&quot;:&quot;&quot;},{&quot;dropping-particle&quot;:&quot;&quot;,&quot;family&quot;:&quot;Liu&quot;,&quot;given&quot;:&quot;Mingxi&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Wu&quot;,&quot;given&quot;:&quot;Jianping&quot;,&quot;non-dropping-particle&quot;:&quot;&quot;,&quot;parse-names&quot;:false,&quot;suffix&quot;:&quot;&quot;}],&quot;container-title&quot;:&quot;Cell&quot;,&quot;id&quot;:&quot;3b0c1a74-ac32-55cc-8374-ac6823d6face&quot;,&quot;issue&quot;:&quot;13&quot;,&quot;issued&quot;:{&quot;date-parts&quot;:[[&quot;2023&quot;,&quot;6&quot;]]},&quot;page&quot;:&quot;2897-2910.e19&quot;,&quot;publisher&quot;:&quot;Elsevier Inc.&quot;,&quot;title&quot;:&quot;Structures of sperm flagellar doublet microtubules expand the genetic spectrum of male infertility&quot;,&quot;type&quot;:&quot;article-journal&quot;,&quot;volume&quot;:&quot;186&quot;,&quot;container-title-short&quot;:&quot;Cell&quot;},&quot;uris&quot;:[&quot;http://www.mendeley.com/documents/?uuid=f6006a76-ff56-4582-b8f0-96fa6d1fbed9&quot;],&quot;isTemporary&quot;:false,&quot;legacyDesktopId&quot;:&quot;f6006a76-ff56-4582-b8f0-96fa6d1fbed9&quot;}]},{&quot;citationID&quot;:&quot;MENDELEY_CITATION_25dc5909-4871-4bbb-9c1b-9c869ba68f48&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MjVkYzU5MDktNDg3MS00YmJiLTljMWItOWM4NjliYTY4ZjQ4IiwicHJvcGVydGllcyI6eyJub3RlSW5kZXgiOjB9LCJpc0VkaXRlZCI6ZmFsc2UsIm1hbnVhbE92ZXJyaWRlIjp7ImlzTWFudWFsbHlPdmVycmlkZGVuIjpmYWxzZSwiY2l0ZXByb2NUZXh0IjoiPHN1cD40Mzwvc3VwPiIsIm1hbnVhbE92ZXJyaWRlVGV4dCI6IiJ9LCJjaXRhdGlvbkl0ZW1zIjpbeyJpZCI6IjRkZWY5OTM2LWJlYzEtM2FiNy1iYTU4LWY5MzRiYTYwY2VhMCIsIml0ZW1EYXRhIjp7InR5cGUiOiJhcnRpY2xlLWpvdXJuYWwiLCJpZCI6IjRkZWY5OTM2LWJlYzEtM2FiNy1iYTU4LWY5MzRiYTYwY2VhMCIsInRpdGxlIjoiQ2lsaW9wYXRoeSBwYXRpZW50IHZhcmlhbnRzIHJldmVhbCBvcmdhbmVsbGUtc3BlY2lmaWMgZnVuY3Rpb25zIGZvciBUVUJCNEIgaW4gYXhvbmVtYWwgbWljcm90dWJ1bGVzIiwiYXV0aG9yIjpbeyJmYW1pbHkiOiJEb2RkIiwiZ2l2ZW4iOiJEYW5pZWwgTy4iLCJwYXJzZS1uYW1lcyI6ZmFsc2UsImRyb3BwaW5nLXBhcnRpY2xlIjoiIiwibm9uLWRyb3BwaW5nLXBhcnRpY2xlIjoiIn0seyJmYW1pbHkiOiJNZWNoYXVzc2llciIsImdpdmVuIjoiU2FicmluYSIsInBhcnNlLW5hbWVzIjpmYWxzZSwiZHJvcHBpbmctcGFydGljbGUiOiIiLCJub24tZHJvcHBpbmctcGFydGljbGUiOiIifSx7ImZhbWlseSI6IllleWF0aSIsImdpdmVuIjoiUGF0cmljaWEgTC4iLCJwYXJzZS1uYW1lcyI6ZmFsc2UsImRyb3BwaW5nLXBhcnRpY2xlIjoiIiwibm9uLWRyb3BwaW5nLXBhcnRpY2xlIjoiIn0seyJmYW1pbHkiOiJNY1BoaWUiLCJnaXZlbiI6IkZyYXNlciIsInBhcnNlLW5hbWVzIjpmYWxzZSwiZHJvcHBpbmctcGFydGljbGUiOiIiLCJub24tZHJvcHBpbmctcGFydGljbGUiOiIifSx7ImZhbWlseSI6IkFuZGVyc29uIiwiZ2l2ZW4iOiJKYWNvYiBSLiIsInBhcnNlLW5hbWVzIjpmYWxzZSwiZHJvcHBpbmctcGFydGljbGUiOiIiLCJub24tZHJvcHBpbmctcGFydGljbGUiOiIifSx7ImZhbWlseSI6Iktob28iLCJnaXZlbiI6IkNoZW4gSmluZyIsInBhcnNlLW5hbWVzIjpmYWxzZSwiZHJvcHBpbmctcGFydGljbGUiOiIiLCJub24tZHJvcHBpbmctcGFydGljbGUiOiIifSx7ImZhbWlseSI6IlNob2VtYXJrIiwiZ2l2ZW4iOiJBbWVsaWEiLCJwYXJzZS1uYW1lcyI6ZmFsc2UsImRyb3BwaW5nLXBhcnRpY2xlIjoiIiwibm9uLWRyb3BwaW5nLXBhcnRpY2xlIjoiIn0seyJmYW1pbHkiOiJHdXB0YSIsImdpdmVuIjoiRGVlcGVzaCBLLiIsInBhcnNlLW5hbWVzIjpmYWxzZSwiZHJvcHBpbmctcGFydGljbGUiOiIiLCJub24tZHJvcHBpbmctcGFydGljbGUiOiIifSx7ImZhbWlseSI6IkF0dGFyZCIsImdpdmVuIjoiVGhvbWFzIiwicGFyc2UtbmFtZXMiOmZhbHNlLCJkcm9wcGluZy1wYXJ0aWNsZSI6IiIsIm5vbi1kcm9wcGluZy1wYXJ0aWNsZSI6IiJ9LHsiZmFtaWx5IjoiWmFyaXdhbGEiLCJnaXZlbiI6Ik1haW1vb25hIEEuIiwicGFyc2UtbmFtZXMiOmZhbHNlLCJkcm9wcGluZy1wYXJ0aWNsZSI6IiIsIm5vbi1kcm9wcGluZy1wYXJ0aWNsZSI6IiJ9LHsiZmFtaWx5IjoiTGVnZW5kcmUiLCJnaXZlbiI6Ik1hcmllIiwicGFyc2UtbmFtZXMiOmZhbHNlLCJkcm9wcGluZy1wYXJ0aWNsZSI6IiIsIm5vbi1kcm9wcGluZy1wYXJ0aWNsZSI6IiJ9LHsiZmFtaWx5IjoiQnJhY2h0IiwiZ2l2ZW4iOiJEaWFuYSIsInBhcnNlLW5hbWVzIjpmYWxzZSwiZHJvcHBpbmctcGFydGljbGUiOiIiLCJub24tZHJvcHBpbmctcGFydGljbGUiOiIifSx7ImZhbWlseSI6IldhbGxtZWllciIsImdpdmVuIjoiSnVsaWEiLCJwYXJzZS1uYW1lcyI6ZmFsc2UsImRyb3BwaW5nLXBhcnRpY2xlIjoiIiwibm9uLWRyb3BwaW5nLXBhcnRpY2xlIjoiIn0seyJmYW1pbHkiOiJHdWkiLCJnaXZlbiI6Ik1pYW8iLCJwYXJzZS1uYW1lcyI6ZmFsc2UsImRyb3BwaW5nLXBhcnRpY2xlIjoiIiwibm9uLWRyb3BwaW5nLXBhcnRpY2xlIjoiIn0seyJmYW1pbHkiOiJGYXNzYWQiLCJnaXZlbiI6Ik1haG1vdWQgUi4iLCJwYXJzZS1uYW1lcyI6ZmFsc2UsImRyb3BwaW5nLXBhcnRpY2xlIjoiIiwibm9uLWRyb3BwaW5nLXBhcnRpY2xlIjoiIn0seyJmYW1pbHkiOiJQYXJyeSIsImdpdmVuIjoiRGF2aWQgQS4iLCJwYXJzZS1uYW1lcyI6ZmFsc2UsImRyb3BwaW5nLXBhcnRpY2xlIjoiIiwibm9uLWRyb3BwaW5nLXBhcnRpY2xlIjoiIn0seyJmYW1pbHkiOiJUZW5uYW50IiwiZ2l2ZW4iOiJQZXRlciBBLiIsInBhcnNlLW5hbWVzIjpmYWxzZSwiZHJvcHBpbmctcGFydGljbGUiOiIiLCJub24tZHJvcHBpbmctcGFydGljbGUiOiIifSx7ImZhbWlseSI6Ik1leW5lcnQiLCJnaXZlbiI6IkFsaXNvbiIsInBhcnNlLW5hbWVzIjpmYWxzZSwiZHJvcHBpbmctcGFydGljbGUiOiIiLCJub24tZHJvcHBpbmctcGFydGljbGUiOiIifSx7ImZhbWlseSI6IldoZXdheSIsImdpdmVuIjoiR2FicmllbGxlIiwicGFyc2UtbmFtZXMiOmZhbHNlLCJkcm9wcGluZy1wYXJ0aWNsZSI6IiIsIm5vbi1kcm9wcGluZy1wYXJ0aWNsZSI6IiJ9LHsiZmFtaWx5IjoiRmFyZXMtVGFpZSIsImdpdmVuIjoiTHVjYXMiLCJwYXJzZS1uYW1lcyI6ZmFsc2UsImRyb3BwaW5nLXBhcnRpY2xlIjoiIiwibm9uLWRyb3BwaW5nLXBhcnRpY2xlIjoiIn0seyJmYW1pbHkiOiJCbGFjayIsImdpdmVuIjoiSG9sbHkgQS4iLCJwYXJzZS1uYW1lcyI6ZmFsc2UsImRyb3BwaW5nLXBhcnRpY2xlIjoiIiwibm9uLWRyb3BwaW5nLXBhcnRpY2xlIjoiIn0seyJmYW1pbHkiOiJNaXRyaS1GcmFuZ2llaCIsImdpdmVuIjoiUmFuYSIsInBhcnNlLW5hbWVzIjpmYWxzZSwiZHJvcHBpbmctcGFydGljbGUiOiIiLCJub24tZHJvcHBpbmctcGFydGljbGUiOiIifSx7ImZhbWlseSI6IkZhdWNvbiIsImdpdmVuIjoiQ2F0aGVyaW5lIiwicGFyc2UtbmFtZXMiOmZhbHNlLCJkcm9wcGluZy1wYXJ0aWNsZSI6IiIsIm5vbi1kcm9wcGluZy1wYXJ0aWNsZSI6IiJ9LHsiZmFtaWx5IjoiS2FwbGFuIiwiZ2l2ZW4iOiJKb3NzZWxpbmUiLCJwYXJzZS1uYW1lcyI6ZmFsc2UsImRyb3BwaW5nLXBhcnRpY2xlIjoiIiwibm9uLWRyb3BwaW5nLXBhcnRpY2xlIjoiIn0seyJmYW1pbHkiOiJQYXRlbCIsImdpdmVuIjoiTWl0YWxpIiwicGFyc2UtbmFtZXMiOmZhbHNlLCJkcm9wcGluZy1wYXJ0aWNsZSI6IiIsIm5vbi1kcm9wcGluZy1wYXJ0aWNsZSI6IiJ9LHsiZmFtaWx5IjoiTWNLaWUiLCJnaXZlbiI6Ikxpc2EiLCJwYXJzZS1uYW1lcyI6ZmFsc2UsImRyb3BwaW5nLXBhcnRpY2xlIjoiIiwibm9uLWRyb3BwaW5nLXBhcnRpY2xlIjoiIn0seyJmYW1pbHkiOiJNZWdhdyIsImdpdmVuIjoiUm9seSIsInBhcnNlLW5hbWVzIjpmYWxzZSwiZHJvcHBpbmctcGFydGljbGUiOiIiLCJub24tZHJvcHBpbmctcGFydGljbGUiOiIifSx7ImZhbWlseSI6IkdhdHNvZ2lhbm5pcyIsImdpdmVuIjoiQ2hyaXN0b3MiLCJwYXJzZS1uYW1lcyI6ZmFsc2UsImRyb3BwaW5nLXBhcnRpY2xlIjoiIiwibm9uLWRyb3BwaW5nLXBhcnRpY2xlIjoiIn0seyJmYW1pbHkiOiJNb2hhbWVkIiwiZ2l2ZW4iOiJNYWkgQS4iLCJwYXJzZS1uYW1lcyI6ZmFsc2UsImRyb3BwaW5nLXBhcnRpY2xlIjoiIiwibm9uLWRyb3BwaW5nLXBhcnRpY2xlIjoiIn0seyJmYW1pbHkiOiJBaXRrZW4iLCJnaXZlbiI6IlN0dWFydCIsInBhcnNlLW5hbWVzIjpmYWxzZSwiZHJvcHBpbmctcGFydGljbGUiOiIiLCJub24tZHJvcHBpbmctcGFydGljbGUiOiIifSx7ImZhbWlseSI6IkdhdXRpZXIiLCJnaXZlbiI6IlBoaWxpcHBlIiwicGFyc2UtbmFtZXMiOmZhbHNlLCJkcm9wcGluZy1wYXJ0aWNsZSI6IiIsIm5vbi1kcm9wcGluZy1wYXJ0aWNsZSI6IiJ9LHsiZmFtaWx5IjoiUmVpbmhvbHQiLCJnaXZlbiI6IkZpbm4gUi4iLCJwYXJzZS1uYW1lcyI6ZmFsc2UsImRyb3BwaW5nLXBhcnRpY2xlIjoiIiwibm9uLWRyb3BwaW5nLXBhcnRpY2xlIjoiIn0seyJmYW1pbHkiOiJIaXJzdCIsImdpdmVuIjoiUm9iZXJ0IEEuIiwicGFyc2UtbmFtZXMiOmZhbHNlLCJkcm9wcGluZy1wYXJ0aWNsZSI6IiIsIm5vbi1kcm9wcGluZy1wYXJ0aWNsZSI6IiJ9LHsiZmFtaWx5IjoiT+KAmUNhbGxhZ2hhbiIsImdpdmVuIjoiQ2hyaXMiLCJwYXJzZS1uYW1lcyI6ZmFsc2UsImRyb3BwaW5nLXBhcnRpY2xlIjoiIiwibm9uLWRyb3BwaW5nLXBhcnRpY2xlIjoiIn0seyJmYW1pbHkiOiJIZWltZGFsIiwiZ2l2ZW4iOiJLZXRpbCIsInBhcnNlLW5hbWVzIjpmYWxzZSwiZHJvcHBpbmctcGFydGljbGUiOiIiLCJub24tZHJvcHBpbmctcGFydGljbGUiOiIifSx7ImZhbWlseSI6IkJvdHRpZXIiLCJnaXZlbiI6Ik1hdGhpZXUiLCJwYXJzZS1uYW1lcyI6ZmFsc2UsImRyb3BwaW5nLXBhcnRpY2xlIjoiIiwibm9uLWRyb3BwaW5nLXBhcnRpY2xlIjoiIn0seyJmYW1pbHkiOiJFc2N1ZGllciIsImdpdmVuIjoiRXN0ZWxsZSIsInBhcnNlLW5hbWVzIjpmYWxzZSwiZHJvcHBpbmctcGFydGljbGUiOiIiLCJub24tZHJvcHBpbmctcGFydGljbGUiOiIifSx7ImZhbWlseSI6IkNyb3dsZXkiLCJnaXZlbiI6IlN1emFubmUiLCJwYXJzZS1uYW1lcyI6ZmFsc2UsImRyb3BwaW5nLXBhcnRpY2xlIjoiIiwibm9uLWRyb3BwaW5nLXBhcnRpY2xlIjoiIn0seyJmYW1pbHkiOiJEZXNjYXJ0ZXMiLCJnaXZlbiI6Ik1hcmlhIiwicGFyc2UtbmFtZXMiOmZhbHNlLCJkcm9wcGluZy1wYXJ0aWNsZSI6IiIsIm5vbi1kcm9wcGluZy1wYXJ0aWNsZSI6IiJ9LHsiZmFtaWx5IjoiSmFicyIsImdpdmVuIjoiRXRoeWxpbiBXLiIsInBhcnNlLW5hbWVzIjpmYWxzZSwiZHJvcHBpbmctcGFydGljbGUiOiIiLCJub24tZHJvcHBpbmctcGFydGljbGUiOiIifSx7ImZhbWlseSI6IktlbmlhIiwiZ2l2ZW4iOiJQcml0aSIsInBhcnNlLW5hbWVzIjpmYWxzZSwiZHJvcHBpbmctcGFydGljbGUiOiIiLCJub24tZHJvcHBpbmctcGFydGljbGUiOiIifSx7ImZhbWlseSI6IkFtaWVsIiwiZ2l2ZW4iOiJKZWFubmUiLCJwYXJzZS1uYW1lcyI6ZmFsc2UsImRyb3BwaW5nLXBhcnRpY2xlIjoiIiwibm9uLWRyb3BwaW5nLXBhcnRpY2xlIjoiIn0seyJmYW1pbHkiOiJCYWNjaSIsImdpdmVuIjoiR2lhY29tbyBNYXJpYSIsInBhcnNlLW5hbWVzIjpmYWxzZSwiZHJvcHBpbmctcGFydGljbGUiOiIiLCJub24tZHJvcHBpbmctcGFydGljbGUiOiIifSx7ImZhbWlseSI6IkNhbG9nZXJvIiwiZ2l2ZW4iOiJDbGF1ZGlhIiwicGFyc2UtbmFtZXMiOmZhbHNlLCJkcm9wcGluZy1wYXJ0aWNsZSI6IiIsIm5vbi1kcm9wcGluZy1wYXJ0aWNsZSI6IiJ9LHsiZmFtaWx5IjoiUGFsYXp6byIsImdpdmVuIjoiVml2aWFuYSIsInBhcnNlLW5hbWVzIjpmYWxzZSwiZHJvcHBpbmctcGFydGljbGUiOiIiLCJub24tZHJvcHBpbmctcGFydGljbGUiOiIifSx7ImZhbWlseSI6IlRpYmVyaSIsImdpdmVuIjoiTHVjaWEiLCJwYXJzZS1uYW1lcyI6ZmFsc2UsImRyb3BwaW5nLXBhcnRpY2xlIjoiIiwibm9uLWRyb3BwaW5nLXBhcnRpY2xlIjoiIn0seyJmYW1pbHkiOiJCbMO8bWxlaW4iLCJnaXZlbiI6IlVscmlrZSIsInBhcnNlLW5hbWVzIjpmYWxzZSwiZHJvcHBpbmctcGFydGljbGUiOiIiLCJub24tZHJvcHBpbmctcGFydGljbGUiOiIifSx7ImZhbWlseSI6IlJvZ2VycyIsImdpdmVuIjoiQW5kcmV3IiwicGFyc2UtbmFtZXMiOmZhbHNlLCJkcm9wcGluZy1wYXJ0aWNsZSI6IiIsIm5vbi1kcm9wcGluZy1wYXJ0aWNsZSI6IiJ9LHsiZmFtaWx5IjoiV2FtYmFjaCIsImdpdmVuIjoiSmVubmlmZXIgQS4iLCJwYXJzZS1uYW1lcyI6ZmFsc2UsImRyb3BwaW5nLXBhcnRpY2xlIjoiIiwibm9uLWRyb3BwaW5nLXBhcnRpY2xlIjoiIn0seyJmYW1pbHkiOiJXZWduZXIiLCJnaXZlbiI6IkRhbmllbCBKLiIsInBhcnNlLW5hbWVzIjpmYWxzZSwiZHJvcHBpbmctcGFydGljbGUiOiIiLCJub24tZHJvcHBpbmctcGFydGljbGUiOiIifSx7ImZhbWlseSI6IkZ1bHRvbiIsImdpdmVuIjoiQW5uZSBCLiIsInBhcnNlLW5hbWVzIjpmYWxzZSwiZHJvcHBpbmctcGFydGljbGUiOiIiLCJub24tZHJvcHBpbmctcGFydGljbGUiOiIifSx7ImZhbWlseSI6Iktlbm5hIiwiZ2l2ZW4iOiJNYXJnYXJldCIsInBhcnNlLW5hbWVzIjpmYWxzZSwiZHJvcHBpbmctcGFydGljbGUiOiIiLCJub24tZHJvcHBpbmctcGFydGljbGUiOiIifSx7ImZhbWlseSI6IlJvc2VuZmVsZCIsImdpdmVuIjoiTWFyZ2FyZXQiLCJwYXJzZS1uYW1lcyI6ZmFsc2UsImRyb3BwaW5nLXBhcnRpY2xlIjoiIiwibm9uLWRyb3BwaW5nLXBhcnRpY2xlIjoiIn0seyJmYW1pbHkiOiJIb2xtIiwiZ2l2ZW4iOiJJbmdyaWQgQS4iLCJwYXJzZS1uYW1lcyI6ZmFsc2UsImRyb3BwaW5nLXBhcnRpY2xlIjoiIiwibm9uLWRyb3BwaW5nLXBhcnRpY2xlIjoiIn0seyJmYW1pbHkiOiJRdWlnbGV5IiwiZ2l2ZW4iOiJBbGFuIiwicGFyc2UtbmFtZXMiOmZhbHNlLCJkcm9wcGluZy1wYXJ0aWNsZSI6IiIsIm5vbi1kcm9wcGluZy1wYXJ0aWNsZSI6IiJ9LHsiZmFtaWx5IjoiSGFsbCIsImdpdmVuIjoiRW1tYSBBLiIsInBhcnNlLW5hbWVzIjpmYWxzZSwiZHJvcHBpbmctcGFydGljbGUiOiIiLCJub24tZHJvcHBpbmctcGFydGljbGUiOiIifSx7ImZhbWlseSI6Ik11cnBoeSIsImdpdmVuIjoiTGF1cmEgQy4iLCJwYXJzZS1uYW1lcyI6ZmFsc2UsImRyb3BwaW5nLXBhcnRpY2xlIjoiIiwibm9uLWRyb3BwaW5nLXBhcnRpY2xlIjoiIn0seyJmYW1pbHkiOiJDYXNzaWR5IiwiZ2l2ZW4iOiJEaWFuZSBNLiIsInBhcnNlLW5hbWVzIjpmYWxzZSwiZHJvcHBpbmctcGFydGljbGUiOiIiLCJub24tZHJvcHBpbmctcGFydGljbGUiOiIifSx7ImZhbWlseSI6IktyaWVnc2hlaW0iLCJnaXZlbiI6IkFsZXgiLCJwYXJzZS1uYW1lcyI6ZmFsc2UsImRyb3BwaW5nLXBhcnRpY2xlIjoiIiwibm9uLWRyb3BwaW5nLXBhcnRpY2xlIjoidm9uIn0seyJmYW1pbHkiOiJQYXJ0bmVyc2hpcCIsImdpdmVuIjoiU2NvdHRpc2ggR2Vub21lcyIsInBhcnNlLW5hbWVzIjpmYWxzZSwiZHJvcHBpbmctcGFydGljbGUiOiIiLCJub24tZHJvcHBpbmctcGFydGljbGUiOiIifSx7ImZhbWlseSI6Ik5ldHdvcmsiLCJnaXZlbiI6IlVuZGlhZ25vc2VkIERpc2Vhc2VzIiwicGFyc2UtbmFtZXMiOmZhbHNlLCJkcm9wcGluZy1wYXJ0aWNsZSI6IiIsIm5vbi1kcm9wcGluZy1wYXJ0aWNsZSI6IiJ9LHsiZmFtaWx5IjoiUGFwb24iLCJnaXZlbiI6IkplYW4gRnJhbsOnb2lzIiwicGFyc2UtbmFtZXMiOmZhbHNlLCJkcm9wcGluZy1wYXJ0aWNsZSI6IiIsIm5vbi1kcm9wcGluZy1wYXJ0aWNsZSI6IiJ9LHsiZmFtaWx5IjoiUGFzcXVpZXIiLCJnaXZlbiI6IkxhdXJlbnQiLCJwYXJzZS1uYW1lcyI6ZmFsc2UsImRyb3BwaW5nLXBhcnRpY2xlIjoiIiwibm9uLWRyb3BwaW5nLXBhcnRpY2xlIjoiIn0seyJmYW1pbHkiOiJNdXJyaXMiLCJnaXZlbiI6Ik1hcmzDqG5lIFMuIiwicGFyc2UtbmFtZXMiOmZhbHNlLCJkcm9wcGluZy1wYXJ0aWNsZSI6IiIsIm5vbi1kcm9wcGluZy1wYXJ0aWNsZSI6IiJ9LHsiZmFtaWx5IjoiQ2hhbG1lcnMiLCJnaXZlbiI6IkphbWVzIEQuIiwicGFyc2UtbmFtZXMiOmZhbHNlLCJkcm9wcGluZy1wYXJ0aWNsZSI6IiIsIm5vbi1kcm9wcGluZy1wYXJ0aWNsZSI6IiJ9LHsiZmFtaWx5IjoiSG9nZyIsImdpdmVuIjoiQ2xhaXJlIiwicGFyc2UtbmFtZXMiOmZhbHNlLCJkcm9wcGluZy1wYXJ0aWNsZSI6IiIsIm5vbi1kcm9wcGluZy1wYXJ0aWNsZSI6IiJ9LHsiZmFtaWx5IjoiTWFjbGVvZCIsImdpdmVuIjoiS2VubmV0aCBBLiIsInBhcnNlLW5hbWVzIjpmYWxzZSwiZHJvcHBpbmctcGFydGljbGUiOiIiLCJub24tZHJvcHBpbmctcGFydGljbGUiOiIifSx7ImZhbWlseSI6IlVycXVoYXJ0IiwiZ2l2ZW4iOiJEb24gUy4iLCJwYXJzZS1uYW1lcyI6ZmFsc2UsImRyb3BwaW5nLXBhcnRpY2xlIjoiIiwibm9uLWRyb3BwaW5nLXBhcnRpY2xlIjoiIn0seyJmYW1pbHkiOiJVbmdlciIsImdpdmVuIjoiU3RlZmFuIiwicGFyc2UtbmFtZXMiOmZhbHNlLCJkcm9wcGluZy1wYXJ0aWNsZSI6IiIsIm5vbi1kcm9wcGluZy1wYXJ0aWNsZSI6IiJ9LHsiZmFtaWx5IjoiQWl0bWFuIiwiZ2l2ZW4iOiJUaW1vdGh5IEouIiwicGFyc2UtbmFtZXMiOmZhbHNlLCJkcm9wcGluZy1wYXJ0aWNsZSI6IiIsIm5vbi1kcm9wcGluZy1wYXJ0aWNsZSI6IiJ9LHsiZmFtaWx5IjoiQW1zZWxlbSIsImdpdmVuIjoiU2VyZ2UiLCJwYXJzZS1uYW1lcyI6ZmFsc2UsImRyb3BwaW5nLXBhcnRpY2xlIjoiIiwibm9uLWRyb3BwaW5nLXBhcnRpY2xlIjoiIn0seyJmYW1pbHkiOiJMZWlnaCIsImdpdmVuIjoiTWFyZ2FyZXQgVy4iLCJwYXJzZS1uYW1lcyI6ZmFsc2UsImRyb3BwaW5nLXBhcnRpY2xlIjoiIiwibm9uLWRyb3BwaW5nLXBhcnRpY2xlIjoiIn0seyJmYW1pbHkiOiJLbm93bGVzIiwiZ2l2ZW4iOiJNaWNoYWVsIFIuIiwicGFyc2UtbmFtZXMiOmZhbHNlLCJkcm9wcGluZy1wYXJ0aWNsZSI6IiIsIm5vbi1kcm9wcGluZy1wYXJ0aWNsZSI6IiJ9LHsiZmFtaWx5IjoiT21yYW4iLCJnaXZlbiI6IkhleW11dCIsInBhcnNlLW5hbWVzIjpmYWxzZSwiZHJvcHBpbmctcGFydGljbGUiOiIiLCJub24tZHJvcHBpbmctcGFydGljbGUiOiIifSx7ImZhbWlseSI6Ik1pdGNoaXNvbiIsImdpdmVuIjoiSGFubmFoIE0uIiwicGFyc2UtbmFtZXMiOmZhbHNlLCJkcm9wcGluZy1wYXJ0aWNsZSI6IiIsIm5vbi1kcm9wcGluZy1wYXJ0aWNsZSI6IiJ9LHsiZmFtaWx5IjoiQnJvd24iLCJnaXZlbiI6IkFsYW4iLCJwYXJzZS1uYW1lcyI6ZmFsc2UsImRyb3BwaW5nLXBhcnRpY2xlIjoiIiwibm9uLWRyb3BwaW5nLXBhcnRpY2xlIjoiIn0seyJmYW1pbHkiOiJNYXJzaCIsImdpdmVuIjoiSm9zZXBoIEEuIiwicGFyc2UtbmFtZXMiOmZhbHNlLCJkcm9wcGluZy1wYXJ0aWNsZSI6IiIsIm5vbi1kcm9wcGluZy1wYXJ0aWNsZSI6IiJ9LHsiZmFtaWx5IjoiV2VsYnVybiIsImdpdmVuIjoiSnVsaWUgUC5JLiIsInBhcnNlLW5hbWVzIjpmYWxzZSwiZHJvcHBpbmctcGFydGljbGUiOiIiLCJub24tZHJvcHBpbmctcGFydGljbGUiOiIifSx7ImZhbWlseSI6IlRpIiwiZ2l2ZW4iOiJTaGloIENoaWVoIiwicGFyc2UtbmFtZXMiOmZhbHNlLCJkcm9wcGluZy1wYXJ0aWNsZSI6IiIsIm5vbi1kcm9wcGluZy1wYXJ0aWNsZSI6IiJ9LHsiZmFtaWx5IjoiSG9yYW5pIiwiZ2l2ZW4iOiJBbWphZCIsInBhcnNlLW5hbWVzIjpmYWxzZSwiZHJvcHBpbmctcGFydGljbGUiOiIiLCJub24tZHJvcHBpbmctcGFydGljbGUiOiIifSx7ImZhbWlseSI6IlJvemV0IiwiZ2l2ZW4iOiJKZWFuIE1pY2hlbCIsInBhcnNlLW5hbWVzIjpmYWxzZSwiZHJvcHBpbmctcGFydGljbGUiOiIiLCJub24tZHJvcHBpbmctcGFydGljbGUiOiIifSx7ImZhbWlseSI6IlBlcnJhdWx0IiwiZ2l2ZW4iOiJJc2FiZWxsZSIsInBhcnNlLW5hbWVzIjpmYWxzZSwiZHJvcHBpbmctcGFydGljbGUiOiIiLCJub24tZHJvcHBpbmctcGFydGljbGUiOiIifSx7ImZhbWlseSI6Ik1pbGwiLCJnaXZlbiI6IlBsZWFzYW50aW5lIiwicGFyc2UtbmFtZXMiOmZhbHNlLCJkcm9wcGluZy1wYXJ0aWNsZSI6IiIsIm5vbi1kcm9wcGluZy1wYXJ0aWNsZSI6IiJ9XSwiY29udGFpbmVyLXRpdGxlIjoiU2NpZW5jZSIsImNvbnRhaW5lci10aXRsZS1zaG9ydCI6IlNjaWVuY2UgKDE5NzkpIiwiRE9JIjoiMTAuMTEyNi9zY2llbmNlLmFkZjU0ODkiLCJJU1NOIjoiMTA5NTkyMDMiLCJQTUlEIjoiMzg2NjI4MjYiLCJpc3N1ZWQiOnsiZGF0ZS1wYXJ0cyI6W1syMDI0XV19LCJhYnN0cmFjdCI6IlR1YnVsaW4sIG9uZSBvZiB0aGUgbW9zdCBhYnVuZGFudCBjeXRvc2tlbGV0YWwgYnVpbGRpbmcgYmxvY2tzLCBoYXMgbnVtZXJvdXMgaXNvdHlwZXMgaW4gbWV0YXpvYW5zIGVuY29kZWQgYnkgZGlmZmVyZW50IGNvbnNlcnZlZCBnZW5lcy4gV2hldGhlciB0aGVzZSBkaXN0aW5jdCBpc290eXBlcyBmb3JtIGNlbGwgdHlwZeKAkyBhbmQgY29udGV4dC1zcGVjaWZpYyBtaWNyb3R1YnVsZSBzdHJ1Y3R1cmVzIGlzIHBvb3JseSB1bmRlcnN0b29kLiBCYXNlZCBvbiBhIGNvaG9ydCBvZiAxMiBwYXRpZW50cyB3aXRoIHByaW1hcnkgY2lsaWFyeSBkeXNraW5lc2lhIGFzIHdlbGwgYXMgbW91c2UgbXV0YW50cywgd2UgaWRlbnRpZmllZCBhbmQgY2hhcmFjdGVyaXplZCB2YXJpYW50cyBpbiB0aGUgVFVCQjRCIGlzb3R5cGUgdGhhdCBzcGVjaWZpY2FsbHkgcGVydHVyYmVkIGNlbnRyaW9sZSBhbmQgY2lsaXVtIGJpb2dlbmVzaXMuIERpc3RpbmN0IFRVQkI0QiB2YXJpYW50cyBkaWZmZXJlbnRpYWxseSBhZmZlY3RlZCBtaWNyb3R1YnVsZSBkeW5hbWljcyBhbmQgY2lsaWEgZm9ybWF0aW9uIGluIGEgZG9taW5hbnQtbmVnYXRpdmUgbWFubmVyLiBTdHJ1Y3R1cmUtZnVuY3Rpb24gc3R1ZGllcyByZXZlYWxlZCB0aGF0IGRpZmZlcmVudCBUVUJCNEIgdmFyaWFudHMgZGlzcnVwdGVkIGRpc3RpbmN0IHR1YnVsaW4gaW50ZXJmYWNlcywgdGhlcmVieSBlbmFibGluZyBzdHJhdGlmaWNhdGlvbiBvZiBwYXRpZW50cyBpbnRvIHRocmVlIGNsYXNzZXMgb2YgY2lsaW9wYXRoaWMgZGlzZWFzZXMuIFRoZXNlIGZpbmRpbmdzIHNob3cgdGhhdCBzcGVjaWZpYyB0dWJ1bGluIGlzb3R5cGVzIGhhdmUgZGlzdGluY3QgYW5kIG5vbnJlZHVuZGFudCBzdWJjZWxsdWxhciBmdW5jdGlvbnMgYW5kIGVzdGFibGlzaCBhIGxpbmsgYmV0d2VlbiB0dWJ1bGlub3BhdGhpZXMgYW5kIGNpbGlvcGF0aGllcy4iLCJpc3N1ZSI6IjY2OTQiLCJ2b2x1bWUiOiIzODQifSwiaXNUZW1wb3JhcnkiOmZhbHNlfV19&quot;,&quot;citationItems&quot;:[{&quot;id&quot;:&quot;4def9936-bec1-3ab7-ba58-f934ba60cea0&quot;,&quot;itemData&quot;:{&quot;type&quot;:&quot;article-journal&quot;,&quot;id&quot;:&quot;4def9936-bec1-3ab7-ba58-f934ba60cea0&quot;,&quot;title&quot;:&quot;Ciliopathy patient variants reveal organelle-specific functions for TUBB4B in axonemal microtubules&quot;,&quot;author&quot;:[{&quot;family&quot;:&quot;Dodd&quot;,&quot;given&quot;:&quot;Daniel O.&quot;,&quot;parse-names&quot;:false,&quot;dropping-particle&quot;:&quot;&quot;,&quot;non-dropping-particle&quot;:&quot;&quot;},{&quot;family&quot;:&quot;Mechaussier&quot;,&quot;given&quot;:&quot;Sabrina&quot;,&quot;parse-names&quot;:false,&quot;dropping-particle&quot;:&quot;&quot;,&quot;non-dropping-particle&quot;:&quot;&quot;},{&quot;family&quot;:&quot;Yeyati&quot;,&quot;given&quot;:&quot;Patricia L.&quot;,&quot;parse-names&quot;:false,&quot;dropping-particle&quot;:&quot;&quot;,&quot;non-dropping-particle&quot;:&quot;&quot;},{&quot;family&quot;:&quot;McPhie&quot;,&quot;given&quot;:&quot;Fraser&quot;,&quot;parse-names&quot;:false,&quot;dropping-particle&quot;:&quot;&quot;,&quot;non-dropping-particle&quot;:&quot;&quot;},{&quot;family&quot;:&quot;Anderson&quot;,&quot;given&quot;:&quot;Jacob R.&quot;,&quot;parse-names&quot;:false,&quot;dropping-particle&quot;:&quot;&quot;,&quot;non-dropping-particle&quot;:&quot;&quot;},{&quot;family&quot;:&quot;Khoo&quot;,&quot;given&quot;:&quot;Chen Jing&quot;,&quot;parse-names&quot;:false,&quot;dropping-particle&quot;:&quot;&quot;,&quot;non-dropping-particle&quot;:&quot;&quot;},{&quot;family&quot;:&quot;Shoemark&quot;,&quot;given&quot;:&quot;Amelia&quot;,&quot;parse-names&quot;:false,&quot;dropping-particle&quot;:&quot;&quot;,&quot;non-dropping-particle&quot;:&quot;&quot;},{&quot;family&quot;:&quot;Gupta&quot;,&quot;given&quot;:&quot;Deepesh K.&quot;,&quot;parse-names&quot;:false,&quot;dropping-particle&quot;:&quot;&quot;,&quot;non-dropping-particle&quot;:&quot;&quot;},{&quot;family&quot;:&quot;Attard&quot;,&quot;given&quot;:&quot;Thomas&quot;,&quot;parse-names&quot;:false,&quot;dropping-particle&quot;:&quot;&quot;,&quot;non-dropping-particle&quot;:&quot;&quot;},{&quot;family&quot;:&quot;Zariwala&quot;,&quot;given&quot;:&quot;Maimoona A.&quot;,&quot;parse-names&quot;:false,&quot;dropping-particle&quot;:&quot;&quot;,&quot;non-dropping-particle&quot;:&quot;&quot;},{&quot;family&quot;:&quot;Legendre&quot;,&quot;given&quot;:&quot;Marie&quot;,&quot;parse-names&quot;:false,&quot;dropping-particle&quot;:&quot;&quot;,&quot;non-dropping-particle&quot;:&quot;&quot;},{&quot;family&quot;:&quot;Bracht&quot;,&quot;given&quot;:&quot;Diana&quot;,&quot;parse-names&quot;:false,&quot;dropping-particle&quot;:&quot;&quot;,&quot;non-dropping-particle&quot;:&quot;&quot;},{&quot;family&quot;:&quot;Wallmeier&quot;,&quot;given&quot;:&quot;Julia&quot;,&quot;parse-names&quot;:false,&quot;dropping-particle&quot;:&quot;&quot;,&quot;non-dropping-particle&quot;:&quot;&quot;},{&quot;family&quot;:&quot;Gui&quot;,&quot;given&quot;:&quot;Miao&quot;,&quot;parse-names&quot;:false,&quot;dropping-particle&quot;:&quot;&quot;,&quot;non-dropping-particle&quot;:&quot;&quot;},{&quot;family&quot;:&quot;Fassad&quot;,&quot;given&quot;:&quot;Mahmoud R.&quot;,&quot;parse-names&quot;:false,&quot;dropping-particle&quot;:&quot;&quot;,&quot;non-dropping-particle&quot;:&quot;&quot;},{&quot;family&quot;:&quot;Parry&quot;,&quot;given&quot;:&quot;David A.&quot;,&quot;parse-names&quot;:false,&quot;dropping-particle&quot;:&quot;&quot;,&quot;non-dropping-particle&quot;:&quot;&quot;},{&quot;family&quot;:&quot;Tennant&quot;,&quot;given&quot;:&quot;Peter A.&quot;,&quot;parse-names&quot;:false,&quot;dropping-particle&quot;:&quot;&quot;,&quot;non-dropping-particle&quot;:&quot;&quot;},{&quot;family&quot;:&quot;Meynert&quot;,&quot;given&quot;:&quot;Alison&quot;,&quot;parse-names&quot;:false,&quot;dropping-particle&quot;:&quot;&quot;,&quot;non-dropping-particle&quot;:&quot;&quot;},{&quot;family&quot;:&quot;Wheway&quot;,&quot;given&quot;:&quot;Gabrielle&quot;,&quot;parse-names&quot;:false,&quot;dropping-particle&quot;:&quot;&quot;,&quot;non-dropping-particle&quot;:&quot;&quot;},{&quot;family&quot;:&quot;Fares-Taie&quot;,&quot;given&quot;:&quot;Lucas&quot;,&quot;parse-names&quot;:false,&quot;dropping-particle&quot;:&quot;&quot;,&quot;non-dropping-particle&quot;:&quot;&quot;},{&quot;family&quot;:&quot;Black&quot;,&quot;given&quot;:&quot;Holly A.&quot;,&quot;parse-names&quot;:false,&quot;dropping-particle&quot;:&quot;&quot;,&quot;non-dropping-particle&quot;:&quot;&quot;},{&quot;family&quot;:&quot;Mitri-Frangieh&quot;,&quot;given&quot;:&quot;Rana&quot;,&quot;parse-names&quot;:false,&quot;dropping-particle&quot;:&quot;&quot;,&quot;non-dropping-particle&quot;:&quot;&quot;},{&quot;family&quot;:&quot;Faucon&quot;,&quot;given&quot;:&quot;Catherine&quot;,&quot;parse-names&quot;:false,&quot;dropping-particle&quot;:&quot;&quot;,&quot;non-dropping-particle&quot;:&quot;&quot;},{&quot;family&quot;:&quot;Kaplan&quot;,&quot;given&quot;:&quot;Josseline&quot;,&quot;parse-names&quot;:false,&quot;dropping-particle&quot;:&quot;&quot;,&quot;non-dropping-particle&quot;:&quot;&quot;},{&quot;family&quot;:&quot;Patel&quot;,&quot;given&quot;:&quot;Mitali&quot;,&quot;parse-names&quot;:false,&quot;dropping-particle&quot;:&quot;&quot;,&quot;non-dropping-particle&quot;:&quot;&quot;},{&quot;family&quot;:&quot;McKie&quot;,&quot;given&quot;:&quot;Lisa&quot;,&quot;parse-names&quot;:false,&quot;dropping-particle&quot;:&quot;&quot;,&quot;non-dropping-particle&quot;:&quot;&quot;},{&quot;family&quot;:&quot;Megaw&quot;,&quot;given&quot;:&quot;Roly&quot;,&quot;parse-names&quot;:false,&quot;dropping-particle&quot;:&quot;&quot;,&quot;non-dropping-particle&quot;:&quot;&quot;},{&quot;family&quot;:&quot;Gatsogiannis&quot;,&quot;given&quot;:&quot;Christos&quot;,&quot;parse-names&quot;:false,&quot;dropping-particle&quot;:&quot;&quot;,&quot;non-dropping-particle&quot;:&quot;&quot;},{&quot;family&quot;:&quot;Mohamed&quot;,&quot;given&quot;:&quot;Mai A.&quot;,&quot;parse-names&quot;:false,&quot;dropping-particle&quot;:&quot;&quot;,&quot;non-dropping-particle&quot;:&quot;&quot;},{&quot;family&quot;:&quot;Aitken&quot;,&quot;given&quot;:&quot;Stuart&quot;,&quot;parse-names&quot;:false,&quot;dropping-particle&quot;:&quot;&quot;,&quot;non-dropping-particle&quot;:&quot;&quot;},{&quot;family&quot;:&quot;Gautier&quot;,&quot;given&quot;:&quot;Philippe&quot;,&quot;parse-names&quot;:false,&quot;dropping-particle&quot;:&quot;&quot;,&quot;non-dropping-particle&quot;:&quot;&quot;},{&quot;family&quot;:&quot;Reinholt&quot;,&quot;given&quot;:&quot;Finn R.&quot;,&quot;parse-names&quot;:false,&quot;dropping-particle&quot;:&quot;&quot;,&quot;non-dropping-particle&quot;:&quot;&quot;},{&quot;family&quot;:&quot;Hirst&quot;,&quot;given&quot;:&quot;Robert A.&quot;,&quot;parse-names&quot;:false,&quot;dropping-particle&quot;:&quot;&quot;,&quot;non-dropping-particle&quot;:&quot;&quot;},{&quot;family&quot;:&quot;O’Callaghan&quot;,&quot;given&quot;:&quot;Chris&quot;,&quot;parse-names&quot;:false,&quot;dropping-particle&quot;:&quot;&quot;,&quot;non-dropping-particle&quot;:&quot;&quot;},{&quot;family&quot;:&quot;Heimdal&quot;,&quot;given&quot;:&quot;Ketil&quot;,&quot;parse-names&quot;:false,&quot;dropping-particle&quot;:&quot;&quot;,&quot;non-dropping-particle&quot;:&quot;&quot;},{&quot;family&quot;:&quot;Bottier&quot;,&quot;given&quot;:&quot;Mathieu&quot;,&quot;parse-names&quot;:false,&quot;dropping-particle&quot;:&quot;&quot;,&quot;non-dropping-particle&quot;:&quot;&quot;},{&quot;family&quot;:&quot;Escudier&quot;,&quot;given&quot;:&quot;Estelle&quot;,&quot;parse-names&quot;:false,&quot;dropping-particle&quot;:&quot;&quot;,&quot;non-dropping-particle&quot;:&quot;&quot;},{&quot;family&quot;:&quot;Crowley&quot;,&quot;given&quot;:&quot;Suzanne&quot;,&quot;parse-names&quot;:false,&quot;dropping-particle&quot;:&quot;&quot;,&quot;non-dropping-particle&quot;:&quot;&quot;},{&quot;family&quot;:&quot;Descartes&quot;,&quot;given&quot;:&quot;Maria&quot;,&quot;parse-names&quot;:false,&quot;dropping-particle&quot;:&quot;&quot;,&quot;non-dropping-particle&quot;:&quot;&quot;},{&quot;family&quot;:&quot;Jabs&quot;,&quot;given&quot;:&quot;Ethylin W.&quot;,&quot;parse-names&quot;:false,&quot;dropping-particle&quot;:&quot;&quot;,&quot;non-dropping-particle&quot;:&quot;&quot;},{&quot;family&quot;:&quot;Kenia&quot;,&quot;given&quot;:&quot;Priti&quot;,&quot;parse-names&quot;:false,&quot;dropping-particle&quot;:&quot;&quot;,&quot;non-dropping-particle&quot;:&quot;&quot;},{&quot;family&quot;:&quot;Amiel&quot;,&quot;given&quot;:&quot;Jeanne&quot;,&quot;parse-names&quot;:false,&quot;dropping-particle&quot;:&quot;&quot;,&quot;non-dropping-particle&quot;:&quot;&quot;},{&quot;family&quot;:&quot;Bacci&quot;,&quot;given&quot;:&quot;Giacomo Maria&quot;,&quot;parse-names&quot;:false,&quot;dropping-particle&quot;:&quot;&quot;,&quot;non-dropping-particle&quot;:&quot;&quot;},{&quot;family&quot;:&quot;Calogero&quot;,&quot;given&quot;:&quot;Claudia&quot;,&quot;parse-names&quot;:false,&quot;dropping-particle&quot;:&quot;&quot;,&quot;non-dropping-particle&quot;:&quot;&quot;},{&quot;family&quot;:&quot;Palazzo&quot;,&quot;given&quot;:&quot;Viviana&quot;,&quot;parse-names&quot;:false,&quot;dropping-particle&quot;:&quot;&quot;,&quot;non-dropping-particle&quot;:&quot;&quot;},{&quot;family&quot;:&quot;Tiberi&quot;,&quot;given&quot;:&quot;Lucia&quot;,&quot;parse-names&quot;:false,&quot;dropping-particle&quot;:&quot;&quot;,&quot;non-dropping-particle&quot;:&quot;&quot;},{&quot;family&quot;:&quot;Blümlein&quot;,&quot;given&quot;:&quot;Ulrike&quot;,&quot;parse-names&quot;:false,&quot;dropping-particle&quot;:&quot;&quot;,&quot;non-dropping-particle&quot;:&quot;&quot;},{&quot;family&quot;:&quot;Rogers&quot;,&quot;given&quot;:&quot;Andrew&quot;,&quot;parse-names&quot;:false,&quot;dropping-particle&quot;:&quot;&quot;,&quot;non-dropping-particle&quot;:&quot;&quot;},{&quot;family&quot;:&quot;Wambach&quot;,&quot;given&quot;:&quot;Jennifer A.&quot;,&quot;parse-names&quot;:false,&quot;dropping-particle&quot;:&quot;&quot;,&quot;non-dropping-particle&quot;:&quot;&quot;},{&quot;family&quot;:&quot;Wegner&quot;,&quot;given&quot;:&quot;Daniel J.&quot;,&quot;parse-names&quot;:false,&quot;dropping-particle&quot;:&quot;&quot;,&quot;non-dropping-particle&quot;:&quot;&quot;},{&quot;family&quot;:&quot;Fulton&quot;,&quot;given&quot;:&quot;Anne B.&quot;,&quot;parse-names&quot;:false,&quot;dropping-particle&quot;:&quot;&quot;,&quot;non-dropping-particle&quot;:&quot;&quot;},{&quot;family&quot;:&quot;Kenna&quot;,&quot;given&quot;:&quot;Margaret&quot;,&quot;parse-names&quot;:false,&quot;dropping-particle&quot;:&quot;&quot;,&quot;non-dropping-particle&quot;:&quot;&quot;},{&quot;family&quot;:&quot;Rosenfeld&quot;,&quot;given&quot;:&quot;Margaret&quot;,&quot;parse-names&quot;:false,&quot;dropping-particle&quot;:&quot;&quot;,&quot;non-dropping-particle&quot;:&quot;&quot;},{&quot;family&quot;:&quot;Holm&quot;,&quot;given&quot;:&quot;Ingrid A.&quot;,&quot;parse-names&quot;:false,&quot;dropping-particle&quot;:&quot;&quot;,&quot;non-dropping-particle&quot;:&quot;&quot;},{&quot;family&quot;:&quot;Quigley&quot;,&quot;given&quot;:&quot;Alan&quot;,&quot;parse-names&quot;:false,&quot;dropping-particle&quot;:&quot;&quot;,&quot;non-dropping-particle&quot;:&quot;&quot;},{&quot;family&quot;:&quot;Hall&quot;,&quot;given&quot;:&quot;Emma A.&quot;,&quot;parse-names&quot;:false,&quot;dropping-particle&quot;:&quot;&quot;,&quot;non-dropping-particle&quot;:&quot;&quot;},{&quot;family&quot;:&quot;Murphy&quot;,&quot;given&quot;:&quot;Laura C.&quot;,&quot;parse-names&quot;:false,&quot;dropping-particle&quot;:&quot;&quot;,&quot;non-dropping-particle&quot;:&quot;&quot;},{&quot;family&quot;:&quot;Cassidy&quot;,&quot;given&quot;:&quot;Diane M.&quot;,&quot;parse-names&quot;:false,&quot;dropping-particle&quot;:&quot;&quot;,&quot;non-dropping-particle&quot;:&quot;&quot;},{&quot;family&quot;:&quot;Kriegsheim&quot;,&quot;given&quot;:&quot;Alex&quot;,&quot;parse-names&quot;:false,&quot;dropping-particle&quot;:&quot;&quot;,&quot;non-dropping-particle&quot;:&quot;von&quot;},{&quot;family&quot;:&quot;Partnership&quot;,&quot;given&quot;:&quot;Scottish Genomes&quot;,&quot;parse-names&quot;:false,&quot;dropping-particle&quot;:&quot;&quot;,&quot;non-dropping-particle&quot;:&quot;&quot;},{&quot;family&quot;:&quot;Network&quot;,&quot;given&quot;:&quot;Undiagnosed Diseases&quot;,&quot;parse-names&quot;:false,&quot;dropping-particle&quot;:&quot;&quot;,&quot;non-dropping-particle&quot;:&quot;&quot;},{&quot;family&quot;:&quot;Papon&quot;,&quot;given&quot;:&quot;Jean François&quot;,&quot;parse-names&quot;:false,&quot;dropping-particle&quot;:&quot;&quot;,&quot;non-dropping-particle&quot;:&quot;&quot;},{&quot;family&quot;:&quot;Pasquier&quot;,&quot;given&quot;:&quot;Laurent&quot;,&quot;parse-names&quot;:false,&quot;dropping-particle&quot;:&quot;&quot;,&quot;non-dropping-particle&quot;:&quot;&quot;},{&quot;family&quot;:&quot;Murris&quot;,&quot;given&quot;:&quot;Marlène S.&quot;,&quot;parse-names&quot;:false,&quot;dropping-particle&quot;:&quot;&quot;,&quot;non-dropping-particle&quot;:&quot;&quot;},{&quot;family&quot;:&quot;Chalmers&quot;,&quot;given&quot;:&quot;James D.&quot;,&quot;parse-names&quot;:false,&quot;dropping-particle&quot;:&quot;&quot;,&quot;non-dropping-particle&quot;:&quot;&quot;},{&quot;family&quot;:&quot;Hogg&quot;,&quot;given&quot;:&quot;Claire&quot;,&quot;parse-names&quot;:false,&quot;dropping-particle&quot;:&quot;&quot;,&quot;non-dropping-particle&quot;:&quot;&quot;},{&quot;family&quot;:&quot;Macleod&quot;,&quot;given&quot;:&quot;Kenneth A.&quot;,&quot;parse-names&quot;:false,&quot;dropping-particle&quot;:&quot;&quot;,&quot;non-dropping-particle&quot;:&quot;&quot;},{&quot;family&quot;:&quot;Urquhart&quot;,&quot;given&quot;:&quot;Don S.&quot;,&quot;parse-names&quot;:false,&quot;dropping-particle&quot;:&quot;&quot;,&quot;non-dropping-particle&quot;:&quot;&quot;},{&quot;family&quot;:&quot;Unger&quot;,&quot;given&quot;:&quot;Stefan&quot;,&quot;parse-names&quot;:false,&quot;dropping-particle&quot;:&quot;&quot;,&quot;non-dropping-particle&quot;:&quot;&quot;},{&quot;family&quot;:&quot;Aitman&quot;,&quot;given&quot;:&quot;Timothy J.&quot;,&quot;parse-names&quot;:false,&quot;dropping-particle&quot;:&quot;&quot;,&quot;non-dropping-particle&quot;:&quot;&quot;},{&quot;family&quot;:&quot;Amselem&quot;,&quot;given&quot;:&quot;Serge&quot;,&quot;parse-names&quot;:false,&quot;dropping-particle&quot;:&quot;&quot;,&quot;non-dropping-particle&quot;:&quot;&quot;},{&quot;family&quot;:&quot;Leigh&quot;,&quot;given&quot;:&quot;Margaret W.&quot;,&quot;parse-names&quot;:false,&quot;dropping-particle&quot;:&quot;&quot;,&quot;non-dropping-particle&quot;:&quot;&quot;},{&quot;family&quot;:&quot;Knowles&quot;,&quot;given&quot;:&quot;Michael R.&quot;,&quot;parse-names&quot;:false,&quot;dropping-particle&quot;:&quot;&quot;,&quot;non-dropping-particle&quot;:&quot;&quot;},{&quot;family&quot;:&quot;Omran&quot;,&quot;given&quot;:&quot;Heymut&quot;,&quot;parse-names&quot;:false,&quot;dropping-particle&quot;:&quot;&quot;,&quot;non-dropping-particle&quot;:&quot;&quot;},{&quot;family&quot;:&quot;Mitchison&quot;,&quot;given&quot;:&quot;Hannah M.&quot;,&quot;parse-names&quot;:false,&quot;dropping-particle&quot;:&quot;&quot;,&quot;non-dropping-particle&quot;:&quot;&quot;},{&quot;family&quot;:&quot;Brown&quot;,&quot;given&quot;:&quot;Alan&quot;,&quot;parse-names&quot;:false,&quot;dropping-particle&quot;:&quot;&quot;,&quot;non-dropping-particle&quot;:&quot;&quot;},{&quot;family&quot;:&quot;Marsh&quot;,&quot;given&quot;:&quot;Joseph A.&quot;,&quot;parse-names&quot;:false,&quot;dropping-particle&quot;:&quot;&quot;,&quot;non-dropping-particle&quot;:&quot;&quot;},{&quot;family&quot;:&quot;Welburn&quot;,&quot;given&quot;:&quot;Julie P.I.&quot;,&quot;parse-names&quot;:false,&quot;dropping-particle&quot;:&quot;&quot;,&quot;non-dropping-particle&quot;:&quot;&quot;},{&quot;family&quot;:&quot;Ti&quot;,&quot;given&quot;:&quot;Shih Chieh&quot;,&quot;parse-names&quot;:false,&quot;dropping-particle&quot;:&quot;&quot;,&quot;non-dropping-particle&quot;:&quot;&quot;},{&quot;family&quot;:&quot;Horani&quot;,&quot;given&quot;:&quot;Amjad&quot;,&quot;parse-names&quot;:false,&quot;dropping-particle&quot;:&quot;&quot;,&quot;non-dropping-particle&quot;:&quot;&quot;},{&quot;family&quot;:&quot;Rozet&quot;,&quot;given&quot;:&quot;Jean Michel&quot;,&quot;parse-names&quot;:false,&quot;dropping-particle&quot;:&quot;&quot;,&quot;non-dropping-particle&quot;:&quot;&quot;},{&quot;family&quot;:&quot;Perrault&quot;,&quot;given&quot;:&quot;Isabelle&quot;,&quot;parse-names&quot;:false,&quot;dropping-particle&quot;:&quot;&quot;,&quot;non-dropping-particle&quot;:&quot;&quot;},{&quot;family&quot;:&quot;Mill&quot;,&quot;given&quot;:&quot;Pleasantine&quot;,&quot;parse-names&quot;:false,&quot;dropping-particle&quot;:&quot;&quot;,&quot;non-dropping-particle&quot;:&quot;&quot;}],&quot;container-title&quot;:&quot;Science&quot;,&quot;container-title-short&quot;:&quot;Science (1979)&quot;,&quot;DOI&quot;:&quot;10.1126/science.adf5489&quot;,&quot;ISSN&quot;:&quot;10959203&quot;,&quot;PMID&quot;:&quot;38662826&quot;,&quot;issued&quot;:{&quot;date-parts&quot;:[[2024]]},&quot;abstract&quot;:&quot;Tubulin, one of the most abundant cytoskeletal building blocks, has numerous isotypes in metazoans encoded by different conserved genes. Whether these distinct isotypes form cell type– and context-specific microtubule structures is poorly understood. Based on a cohort of 12 patients with primary ciliary dyskinesia as well as mouse mutants, we identified and characterized variants in the TUBB4B isotype that specifically perturbed centriole and cilium biogenesis. Distinct TUBB4B variants differentially affected microtubule dynamics and cilia formation in a dominant-negative manner. Structure-function studies revealed that different TUBB4B variants disrupted distinct tubulin interfaces, thereby enabling stratification of patients into three classes of ciliopathic diseases. These findings show that specific tubulin isotypes have distinct and nonredundant subcellular functions and establish a link between tubulinopathies and ciliopathies.&quot;,&quot;issue&quot;:&quot;6694&quot;,&quot;volume&quot;:&quot;384&quot;},&quot;isTemporary&quot;:false}]},{&quot;citationID&quot;:&quot;MENDELEY_CITATION_0d91b0c8-7da7-44c5-ba41-4e89f2da8845&quot;,&quot;properties&quot;:{&quot;noteIndex&quot;:0},&quot;isEdited&quot;:false,&quot;manualOverride&quot;:{&quot;isManuallyOverridden&quot;:false,&quot;citeprocText&quot;:&quot;&lt;sup&gt;44–51&lt;/sup&gt;&quot;,&quot;manualOverrideText&quot;:&quot;&quot;},&quot;citationTag&quot;:&quot;MENDELEY_CITATION_v3_eyJjaXRhdGlvbklEIjoiTUVOREVMRVlfQ0lUQVRJT05fMGQ5MWIwYzgtN2RhNy00NGM1LWJhNDEtNGU4OWYyZGE4ODQ1IiwicHJvcGVydGllcyI6eyJub3RlSW5kZXgiOjB9LCJpc0VkaXRlZCI6ZmFsc2UsIm1hbnVhbE92ZXJyaWRlIjp7ImlzTWFudWFsbHlPdmVycmlkZGVuIjpmYWxzZSwiY2l0ZXByb2NUZXh0IjoiPHN1cD40NOKAkzUxPC9zdXA+IiwibWFudWFsT3ZlcnJpZGVUZXh0IjoiIn0sImNpdGF0aW9uSXRlbXMiOlt7ImlkIjoiYmVmNzRmY2ItODVmYS0zMTRjLTkyNzgtNjk2YjQyMzYzOWE0IiwiaXRlbURhdGEiOnsidHlwZSI6ImFydGljbGUtam91cm5hbCIsImlkIjoiYmVmNzRmY2ItODVmYS0zMTRjLTkyNzgtNjk2YjQyMzYzOWE0IiwidGl0bGUiOiJDQ0RDMzkgaXMgcmVxdWlyZWQgZm9yIGFzc2VtYmx5IG9mIGlubmVyIGR5bmVpbiBhcm1zIGFuZCB0aGUgZHluZWluIHJlZ3VsYXRvcnkgY29tcGxleCBhbmQgZm9yIG5vcm1hbCBjaWxpYXJ5IG1vdGlsaXR5IGluIGh1bWFucyBhbmQgZG9ncyIsImF1dGhvciI6W3siZmFtaWx5IjoiTWVydmVpbGxlIiwiZ2l2ZW4iOiJBbm5lIENocmlzdGluZSIsInBhcnNlLW5hbWVzIjpmYWxzZSwiZHJvcHBpbmctcGFydGljbGUiOiIiLCJub24tZHJvcHBpbmctcGFydGljbGUiOiIifSx7ImZhbWlseSI6IkRhdmlzIiwiZ2l2ZW4iOiJFcmljYSBFLiIsInBhcnNlLW5hbWVzIjpmYWxzZSwiZHJvcHBpbmctcGFydGljbGUiOiIiLCJub24tZHJvcHBpbmctcGFydGljbGUiOiIifSx7ImZhbWlseSI6IkJlY2tlci1IZWNrIiwiZ2l2ZW4iOiJBbml0YSIsInBhcnNlLW5hbWVzIjpmYWxzZSwiZHJvcHBpbmctcGFydGljbGUiOiIiLCJub24tZHJvcHBpbmctcGFydGljbGUiOiIifSx7ImZhbWlseSI6IkxlZ2VuZHJlIiwiZ2l2ZW4iOiJNYXJpZSIsInBhcnNlLW5hbWVzIjpmYWxzZSwiZHJvcHBpbmctcGFydGljbGUiOiIiLCJub24tZHJvcHBpbmctcGFydGljbGUiOiIifSx7ImZhbWlseSI6IkFtaXJhdiIsImdpdmVuIjoiSXNyYWVsIiwicGFyc2UtbmFtZXMiOmZhbHNlLCJkcm9wcGluZy1wYXJ0aWNsZSI6IiIsIm5vbi1kcm9wcGluZy1wYXJ0aWNsZSI6IiJ9LHsiZmFtaWx5IjoiQmF0YWlsbGUiLCJnaXZlbiI6IkfDqXJhbGRpbmUiLCJwYXJzZS1uYW1lcyI6ZmFsc2UsImRyb3BwaW5nLXBhcnRpY2xlIjoiIiwibm9uLWRyb3BwaW5nLXBhcnRpY2xlIjoiIn0seyJmYW1pbHkiOiJCZWxtb250IiwiZ2l2ZW4iOiJKb2huIiwicGFyc2UtbmFtZXMiOmZhbHNlLCJkcm9wcGluZy1wYXJ0aWNsZSI6IiIsIm5vbi1kcm9wcGluZy1wYXJ0aWNsZSI6IiJ9LHsiZmFtaWx5IjoiQmV5ZG9uIiwiZ2l2ZW4iOiJOaWNvbGUiLCJwYXJzZS1uYW1lcyI6ZmFsc2UsImRyb3BwaW5nLXBhcnRpY2xlIjoiIiwibm9uLWRyb3BwaW5nLXBhcnRpY2xlIjoiIn0seyJmYW1pbHkiOiJCaWxsZW4iLCJnaXZlbiI6IkZyw6lkw6lyaWMiLCJwYXJzZS1uYW1lcyI6ZmFsc2UsImRyb3BwaW5nLXBhcnRpY2xlIjoiIiwibm9uLWRyb3BwaW5nLXBhcnRpY2xlIjoiIn0seyJmYW1pbHkiOiJDbMOpbWVudCIsImdpdmVuIjoiQW5uaWNrIiwicGFyc2UtbmFtZXMiOmZhbHNlLCJkcm9wcGluZy1wYXJ0aWNsZSI6IiIsIm5vbi1kcm9wcGluZy1wYXJ0aWNsZSI6IiJ9LHsiZmFtaWx5IjoiQ2xlcmN4IiwiZ2l2ZW4iOiJDw6ljaWxlIiwicGFyc2UtbmFtZXMiOmZhbHNlLCJkcm9wcGluZy1wYXJ0aWNsZSI6IiIsIm5vbi1kcm9wcGluZy1wYXJ0aWNsZSI6IiJ9LHsiZmFtaWx5IjoiQ29zdGUiLCJnaXZlbiI6IkFuZHLDqSIsInBhcnNlLW5hbWVzIjpmYWxzZSwiZHJvcHBpbmctcGFydGljbGUiOiIiLCJub24tZHJvcHBpbmctcGFydGljbGUiOiIifSx7ImZhbWlseSI6IkNyb3NiaWUiLCJnaXZlbiI6IlJhY2hlbGxlIiwicGFyc2UtbmFtZXMiOmZhbHNlLCJkcm9wcGluZy1wYXJ0aWNsZSI6IiIsIm5vbi1kcm9wcGluZy1wYXJ0aWNsZSI6IiJ9LHsiZmFtaWx5IjoiQmxpYyIsImdpdmVuIjoiSmFjcXVlcyIsInBhcnNlLW5hbWVzIjpmYWxzZSwiZHJvcHBpbmctcGFydGljbGUiOiIiLCJub24tZHJvcHBpbmctcGFydGljbGUiOiJEZSJ9LHsiZmFtaWx5IjoiRGVsZXV6ZSIsImdpdmVuIjoiU3RlcGhhbmUiLCJwYXJzZS1uYW1lcyI6ZmFsc2UsImRyb3BwaW5nLXBhcnRpY2xlIjoiIiwibm9uLWRyb3BwaW5nLXBhcnRpY2xlIjoiIn0seyJmYW1pbHkiOiJEdXF1ZXNub3kiLCJnaXZlbiI6IlBoaWxpcHBlIiwicGFyc2UtbmFtZXMiOmZhbHNlLCJkcm9wcGluZy1wYXJ0aWNsZSI6IiIsIm5vbi1kcm9wcGluZy1wYXJ0aWNsZSI6IiJ9LHsiZmFtaWx5IjoiRXNjYWxpZXIiLCJnaXZlbiI6IkRlbmlzZSIsInBhcnNlLW5hbWVzIjpmYWxzZSwiZHJvcHBpbmctcGFydGljbGUiOiIiLCJub24tZHJvcHBpbmctcGFydGljbGUiOiIifSx7ImZhbWlseSI6IkVzY3VkaWVyIiwiZ2l2ZW4iOiJFc3RlbGxlIiwicGFyc2UtbmFtZXMiOmZhbHNlLCJkcm9wcGluZy1wYXJ0aWNsZSI6IiIsIm5vbi1kcm9wcGluZy1wYXJ0aWNsZSI6IiJ9LHsiZmFtaWx5IjoiRmxpZWdhdWYiLCJnaXZlbiI6Ik1hbmZyZWQiLCJwYXJzZS1uYW1lcyI6ZmFsc2UsImRyb3BwaW5nLXBhcnRpY2xlIjoiIiwibm9uLWRyb3BwaW5nLXBhcnRpY2xlIjoiIn0seyJmYW1pbHkiOiJIb3J2YXRoIiwiZ2l2ZW4iOiJKdWRpdGgiLCJwYXJzZS1uYW1lcyI6ZmFsc2UsImRyb3BwaW5nLXBhcnRpY2xlIjoiIiwibm9uLWRyb3BwaW5nLXBhcnRpY2xlIjoiIn0seyJmYW1pbHkiOiJIaWxsIiwiZ2l2ZW4iOiJLZW50IiwicGFyc2UtbmFtZXMiOmZhbHNlLCJkcm9wcGluZy1wYXJ0aWNsZSI6IiIsIm5vbi1kcm9wcGluZy1wYXJ0aWNsZSI6IiJ9LHsiZmFtaWx5IjoiSm9yaXNzZW4iLCJnaXZlbiI6Ik1hcmsiLCJwYXJzZS1uYW1lcyI6ZmFsc2UsImRyb3BwaW5nLXBhcnRpY2xlIjoiIiwibm9uLWRyb3BwaW5nLXBhcnRpY2xlIjoiIn0seyJmYW1pbHkiOiJKdXN0IiwiZ2l2ZW4iOiJKb2NlbHluZSIsInBhcnNlLW5hbWVzIjpmYWxzZSwiZHJvcHBpbmctcGFydGljbGUiOiIiLCJub24tZHJvcHBpbmctcGFydGljbGUiOiIifSx7ImZhbWlseSI6Iktpc3BlcnQiLCJnaXZlbiI6IkFuZHJlYXMiLCJwYXJzZS1uYW1lcyI6ZmFsc2UsImRyb3BwaW5nLXBhcnRpY2xlIjoiIiwibm9uLWRyb3BwaW5nLXBhcnRpY2xlIjoiIn0seyJmYW1pbHkiOiJMYXRocm9wIiwiZ2l2ZW4iOiJNYXJrIiwicGFyc2UtbmFtZXMiOmZhbHNlLCJkcm9wcGluZy1wYXJ0aWNsZSI6IiIsIm5vbi1kcm9wcGluZy1wYXJ0aWNsZSI6IiJ9LHsiZmFtaWx5IjoiTG9nZXMiLCJnaXZlbiI6Ik5pa2kgVG9tYXMiLCJwYXJzZS1uYW1lcyI6ZmFsc2UsImRyb3BwaW5nLXBhcnRpY2xlIjoiIiwibm9uLWRyb3BwaW5nLXBhcnRpY2xlIjoiIn0seyJmYW1pbHkiOiJNYXJ0aGluIiwiZ2l2ZW4iOiJKdW5lIEsuIiwicGFyc2UtbmFtZXMiOmZhbHNlLCJkcm9wcGluZy1wYXJ0aWNsZSI6IiIsIm5vbi1kcm9wcGluZy1wYXJ0aWNsZSI6IiJ9LHsiZmFtaWx5IjoiTW9tb3phd2EiLCJnaXZlbiI6Ill1a2loaWRlIiwicGFyc2UtbmFtZXMiOmZhbHNlLCJkcm9wcGluZy1wYXJ0aWNsZSI6IiIsIm5vbi1kcm9wcGluZy1wYXJ0aWNsZSI6IiJ9LHsiZmFtaWx5IjoiTW9udGFudGluIiwiZ2l2ZW4iOiJHdXkiLCJwYXJzZS1uYW1lcyI6ZmFsc2UsImRyb3BwaW5nLXBhcnRpY2xlIjoiIiwibm9uLWRyb3BwaW5nLXBhcnRpY2xlIjoiIn0seyJmYW1pbHkiOiJOaWVsc2VuIiwiZ2l2ZW4iOiJLaW0gRy4iLCJwYXJzZS1uYW1lcyI6ZmFsc2UsImRyb3BwaW5nLXBhcnRpY2xlIjoiIiwibm9uLWRyb3BwaW5nLXBhcnRpY2xlIjoiIn0seyJmYW1pbHkiOiJPbGJyaWNoIiwiZ2l2ZW4iOiJIZWlrZSIsInBhcnNlLW5hbWVzIjpmYWxzZSwiZHJvcHBpbmctcGFydGljbGUiOiIiLCJub24tZHJvcHBpbmctcGFydGljbGUiOiIifSx7ImZhbWlseSI6IlBhcG9uIiwiZ2l2ZW4iOiJKZWFuIEZyYW7Dp29pcyIsInBhcnNlLW5hbWVzIjpmYWxzZSwiZHJvcHBpbmctcGFydGljbGUiOiIiLCJub24tZHJvcHBpbmctcGFydGljbGUiOiIifSx7ImZhbWlseSI6IlJheWV0IiwiZ2l2ZW4iOiJJc2FiZWxsZSIsInBhcnNlLW5hbWVzIjpmYWxzZSwiZHJvcHBpbmctcGFydGljbGUiOiIiLCJub24tZHJvcHBpbmctcGFydGljbGUiOiIifSx7ImZhbWlseSI6IlJvZ2VyIiwiZ2l2ZW4iOiJHaWxsZXMiLCJwYXJzZS1uYW1lcyI6ZmFsc2UsImRyb3BwaW5nLXBhcnRpY2xlIjoiIiwibm9uLWRyb3BwaW5nLXBhcnRpY2xlIjoiIn0seyJmYW1pbHkiOiJTY2htaWR0cyIsImdpdmVuIjoiTWlyaWFtIiwicGFyc2UtbmFtZXMiOmZhbHNlLCJkcm9wcGluZy1wYXJ0aWNsZSI6IiIsIm5vbi1kcm9wcGluZy1wYXJ0aWNsZSI6IiJ9LHsiZmFtaWx5IjoiVGVucmVpcm8iLCJnaXZlbiI6IkhlbnJpcXVlIiwicGFyc2UtbmFtZXMiOmZhbHNlLCJkcm9wcGluZy1wYXJ0aWNsZSI6IiIsIm5vbi1kcm9wcGluZy1wYXJ0aWNsZSI6IiJ9LHsiZmFtaWx5IjoiVG93YmluIiwiZ2l2ZW4iOiJKZWZmcmV5IEEuIiwicGFyc2UtbmFtZXMiOmZhbHNlLCJkcm9wcGluZy1wYXJ0aWNsZSI6IiIsIm5vbi1kcm9wcGluZy1wYXJ0aWNsZSI6IiJ9LHsiZmFtaWx5IjoiWmVsZW5pa2EiLCJnaXZlbiI6IkRpYW5hIiwicGFyc2UtbmFtZXMiOmZhbHNlLCJkcm9wcGluZy1wYXJ0aWNsZSI6IiIsIm5vbi1kcm9wcGluZy1wYXJ0aWNsZSI6IiJ9LHsiZmFtaWx5IjoiWmVudGdyYWYiLCJnaXZlbiI6IkhhbnN3YWx0ZXIiLCJwYXJzZS1uYW1lcyI6ZmFsc2UsImRyb3BwaW5nLXBhcnRpY2xlIjoiIiwibm9uLWRyb3BwaW5nLXBhcnRpY2xlIjoiIn0seyJmYW1pbHkiOiJHZW9yZ2VzIiwiZ2l2ZW4iOiJNaWNoZWwiLCJwYXJzZS1uYW1lcyI6ZmFsc2UsImRyb3BwaW5nLXBhcnRpY2xlIjoiIiwibm9uLWRyb3BwaW5nLXBhcnRpY2xlIjoiIn0seyJmYW1pbHkiOiJMZXF1YXJyw6kiLCJnaXZlbiI6IkFubmUgU29waGllIiwicGFyc2UtbmFtZXMiOmZhbHNlLCJkcm9wcGluZy1wYXJ0aWNsZSI6IiIsIm5vbi1kcm9wcGluZy1wYXJ0aWNsZSI6IiJ9LHsiZmFtaWx5IjoiS2F0c2FuaXMiLCJnaXZlbiI6Ik5pY2hvbGFzIiwicGFyc2UtbmFtZXMiOmZhbHNlLCJkcm9wcGluZy1wYXJ0aWNsZSI6IiIsIm5vbi1kcm9wcGluZy1wYXJ0aWNsZSI6IiJ9LHsiZmFtaWx5IjoiT21yYW4iLCJnaXZlbiI6IkhleW11dCIsInBhcnNlLW5hbWVzIjpmYWxzZSwiZHJvcHBpbmctcGFydGljbGUiOiIiLCJub24tZHJvcHBpbmctcGFydGljbGUiOiIifSx7ImZhbWlseSI6IkFtc2VsZW0iLCJnaXZlbiI6IlNlcmdlIiwicGFyc2UtbmFtZXMiOmZhbHNlLCJkcm9wcGluZy1wYXJ0aWNsZSI6IiIsIm5vbi1kcm9wcGluZy1wYXJ0aWNsZSI6IiJ9XSwiY29udGFpbmVyLXRpdGxlIjoiTmF0dXJlIEdlbmV0aWNzIiwiY29udGFpbmVyLXRpdGxlLXNob3J0IjoiTmF0IEdlbmV0IiwiRE9JIjoiMTAuMTAzOC9uZy43MjYiLCJJU1NOIjoiMTA2MTQwMzYiLCJQTUlEIjoiMjExMzE5NzIiLCJVUkwiOiJodHRwOi8vZHguZG9pLm9yZy8xMC4xMDM4L25nLjcyNiIsImlzc3VlZCI6eyJkYXRlLXBhcnRzIjpbWzIwMTFdXX0sInBhZ2UiOiI3Mi03OCIsImFic3RyYWN0IjoiUHJpbWFyeSBjaWxpYXJ5IGR5c2tpbmVzaWEgKFBDRCkgaXMgYW4gaW5oZXJpdGVkIGRpc29yZGVyIGNoYXJhY3Rlcml6ZWQgYnkgcmVjdXJyZW50IGluZmVjdGlvbnMgb2YgdGhlIHVwcGVyIGFuZCBsb3dlciByZXNwaXJhdG9yeSB0cmFjdCwgcmVkdWNlZCBmZXJ0aWxpdHkgaW4gbWFsZXMgYW5kIHNpdHVzIGludmVyc3VzIGluIGFib3V0IDUwJSBvZiBhZmZlY3RlZCBpbmRpdmlkdWFscyAoS2FydGFnZW5lciBzeW5kcm9tZSkuIEl0IGlzIGNhdXNlZCBieSBtb3RpbGl0eSBkZWZlY3RzIGluIHRoZSByZXNwaXJhdG9yeSBjaWxpYSB0aGF0IGFyZSByZXNwb25zaWJsZSBmb3IgYWlyd2F5IGNsZWFyYW5jZSwgdGhlIGZsYWdlbGxhIHRoYXQgcHJvcGVsIHNwZXJtIGNlbGxzIGFuZCB0aGUgbm9kYWwgbW9ub2NpbGlhIHRoYXQgZGV0ZXJtaW5lIGxlZnQtcmlnaHQgYXN5bW1ldHJ5LiBSZWNlc3NpdmUgbXV0YXRpb25zIHRoYXQgY2F1c2UgUENEIGhhdmUgYmVlbiBpZGVudGlmaWVkIGluIGdlbmVzIGVuY29kaW5nIGNvbXBvbmVudHMgb2YgdGhlIG91dGVyIGR5bmVpbiBhcm1zLCByYWRpYWwgc3Bva2VzIGFuZCBjeXRvcGxhc21pYyBwcmUtYXNzZW1ibHkgZmFjdG9ycyBvZiBheG9uZW1hbCBkeW5laW5zLCBidXQgdGhlc2UgbXV0YXRpb25zIGFjY291bnQgZm9yIG9ubHkgYWJvdXQgNTAlIG9mIGNhc2VzIG9mIFBDRC4gV2UgZXhwbG9pdGVkIHRoZSB1bmlxdWUgcHJvcGVydGllcyBvZiBkb2cgcG9wdWxhdGlvbnMgdG8gcG9zaXRpb25hbGx5IGNsb25lIGEgbmV3IFBDRCBnZW5lLCBDQ0RDMzkuIFdlIGZvdW5kIHRoYXQgbG9zcy1vZi1mdW5jdGlvbiBtdXRhdGlvbnMgaW4gdGhlIGh1bWFuIG9ydGhvbG9nIHVuZGVybGllIGEgc3Vic3RhbnRpYWwgZnJhY3Rpb24gb2YgUENEIGNhc2VzIHdpdGggYXhvbmVtYWwgZGlzb3JnYW5pemF0aW9uIGFuZCBhYm5vcm1hbCBjaWxpYXJ5IGJlYXRpbmcuIEZ1bmN0aW9uYWwgYW5hbHlzZXMgaW5kaWNhdGVkIHRoYXQgQ0NEQzM5IGxvY2FsaXplcyB0byBjaWxpYXJ5IGF4b25lbWVzIGFuZCBpcyBlc3NlbnRpYWwgZm9yIGFzc2VtYmx5IG9mIGlubmVyIGR5bmVpbiBhcm1zIGFuZCB0aGUgZHluZWluIHJlZ3VsYXRvcnkgY29tcGxleC4gwqkgMjAxMSBOYXR1cmUgQW1lcmljYSwgSW5jLiBBbGwgcmlnaHRzIHJlc2VydmVkLiIsInB1Ymxpc2hlciI6Ik5hdHVyZSBQdWJsaXNoaW5nIEdyb3VwIiwiaXNzdWUiOiIxIiwidm9sdW1lIjoiNDMifSwiaXNUZW1wb3JhcnkiOmZhbHNlfSx7ImlkIjoiNDk3MGI5MTgtMTQzMC0zMzYxLTg3NDUtODhlMDU5YWI2OTVjIiwiaXRlbURhdGEiOnsidHlwZSI6ImFydGljbGUtam91cm5hbCIsImlkIjoiNDk3MGI5MTgtMTQzMC0zMzYxLTg3NDUtODhlMDU5YWI2OTVjIiwidGl0bGUiOiJQcmltYXJ5IGNpbGlhcnkgZHlza2luZXNpYSB3aXRoIENDREMzOSB2YXJpYW50cyBkaXNwbGF5aW5nIHNwZWNpZmljIGNpbGlhcnkgdWx0cmFzdHJ1Y3R1cmUgYW5kIG1vdmVtZW50IGNvbmNvcmRhbnQgd2l0aCB0aGUgZ2Vub3R5cGU6IEEgY2FzZSByZXBvcnQiLCJhdXRob3IiOlt7ImZhbWlseSI6IkFibyIsImdpdmVuIjoiTWlraSIsInBhcnNlLW5hbWVzIjpmYWxzZSwiZHJvcHBpbmctcGFydGljbGUiOiIiLCJub24tZHJvcHBpbmctcGFydGljbGUiOiIifSx7ImZhbWlseSI6IlRha2V1Y2hpIiwiZ2l2ZW4iOiJLYXp1aGlrbyIsInBhcnNlLW5hbWVzIjpmYWxzZSwiZHJvcHBpbmctcGFydGljbGUiOiIiLCJub24tZHJvcHBpbmctcGFydGljbGUiOiIifSx7ImZhbWlseSI6IklrZWppcmkiLCJnaXZlbiI6Ik1ha290byIsInBhcnNlLW5hbWVzIjpmYWxzZSwiZHJvcHBpbmctcGFydGljbGUiOiIiLCJub24tZHJvcHBpbmctcGFydGljbGUiOiIifSx7ImZhbWlseSI6IlVlbm8iLCJnaXZlbiI6IlRha2F5b3NoaSIsInBhcnNlLW5hbWVzIjpmYWxzZSwiZHJvcHBpbmctcGFydGljbGUiOiIiLCJub24tZHJvcHBpbmctcGFydGljbGUiOiIifSx7ImZhbWlseSI6IllvbmVkYSIsImdpdmVuIjoiVG9tb2FraSIsInBhcnNlLW5hbWVzIjpmYWxzZSwiZHJvcHBpbmctcGFydGljbGUiOiIiLCJub24tZHJvcHBpbmctcGFydGljbGUiOiIifSx7ImZhbWlseSI6IkhhcmEiLCJnaXZlbiI6IkpvaHN1a2UiLCJwYXJzZS1uYW1lcyI6ZmFsc2UsImRyb3BwaW5nLXBhcnRpY2xlIjoiIiwibm9uLWRyb3BwaW5nLXBhcnRpY2xlIjoiIn0seyJmYW1pbHkiOiJPaGt1cmEiLCJnaXZlbiI6Ik5vcml5dWtpIiwicGFyc2UtbmFtZXMiOmZhbHNlLCJkcm9wcGluZy1wYXJ0aWNsZSI6IiIsIm5vbi1kcm9wcGluZy1wYXJ0aWNsZSI6IiJ9LHsiZmFtaWx5IjoiV2F0YW5hYmUiLCJnaXZlbiI6IlNhdG9zaGkiLCJwYXJzZS1uYW1lcyI6ZmFsc2UsImRyb3BwaW5nLXBhcnRpY2xlIjoiIiwibm9uLWRyb3BwaW5nLXBhcnRpY2xlIjoiIn0seyJmYW1pbHkiOiJLYXNhaGFyYSIsImdpdmVuIjoiS2F6dW8iLCJwYXJzZS1uYW1lcyI6ZmFsc2UsImRyb3BwaW5nLXBhcnRpY2xlIjoiIiwibm9uLWRyb3BwaW5nLXBhcnRpY2xlIjoiIn0seyJmYW1pbHkiOiJZYW5vIiwiZ2l2ZW4iOiJTZWlqaSIsInBhcnNlLW5hbWVzIjpmYWxzZSwiZHJvcHBpbmctcGFydGljbGUiOiIiLCJub24tZHJvcHBpbmctcGFydGljbGUiOiIifV0sImNvbnRhaW5lci10aXRsZSI6IlJlc3BpcmF0b3J5IEludmVzdGlnYXRpb24iLCJjb250YWluZXItdGl0bGUtc2hvcnQiOiJSZXNwaXIgSW52ZXN0aWciLCJET0kiOiIxMC4xMDE2L2oucmVzaW52LjIwMjIuMDUuMDA1IiwiSVNTTiI6IjIyMTI1MzUzIiwiUE1JRCI6IjM1ODE3NjgxIiwiVVJMIjoiaHR0cHM6Ly9kb2kub3JnLzEwLjEwMTYvai5yZXNpbnYuMjAyMi4wNS4wMDUiLCJpc3N1ZWQiOnsiZGF0ZS1wYXJ0cyI6W1syMDIyXV19LCJwYWdlIjoiNzI1LTcyOCIsImFic3RyYWN0IjoiUHJpbWFyeSBjaWxpYXJ5IGR5c2tpbmVzaWEgKFBDRCkgaXMgYSBnZW5ldGljIGRpc2Vhc2Ugd2l0aCBjaHJvbmljIGFpcndheSBpbmZlY3Rpb24gYW5kIGluZmxhbW1hdGlvbiBjYXVzZWQgYnkgY2lsaWFyeSB1bHRyYXN0cnVjdHVyYWwgZGVmZWN0cyBhbmQgaW1wYWlybWVudCBpbiBjaWxpYXJ5IGZ1bmN0aW9uLiBXZSBwcmVzZW50IGFuIGFkdWx0IGNhc2Ugb2YgUENEIHdpdGggY29tcG91bmQgaGV0ZXJvenlnb3VzIG5vbnNlbnNlIHZhcmlhbnRzIGluIENDREMzOS4gVGhlIGNpbGlhcnkgdWx0cmFzdHJ1Y3R1cmUgZmluZGluZ3MgdXNpbmcgZWxlY3Ryb24gbWljcm9zY29weSBhbmQgY2lsaWFyeSBtb3ZlbWVudCB1c2luZyBoaWdoLXNwZWVkIHZpZGVvIGFuYWx5c2lzIG1hdGNoZWQgdGhlIGdlbm90eXBlLiBUaGlzIGlzIHRoZSBmaXJzdCBjYXNlIHJlcG9ydCBvZiBQQ0Qgd2l0aCBDQ0RDMzkgdmFyaWFudHMgaW4gSmFwYW4gZGVtb25zdHJhdGluZyBzcGVjaWZpYyBjaWxpYXJ5IHVsdHJhc3RydWN0dXJlIGFuZCBtb3ZlbWVudCByZWxhdGVkIHRvIHRoZSBnZW5vdHlwZS4iLCJwdWJsaXNoZXIiOiJFbHNldmllciBMdGQiLCJpc3N1ZSI6IjUiLCJ2b2x1bWUiOiI2MCJ9LCJpc1RlbXBvcmFyeSI6ZmFsc2V9LHsiaWQiOiJhYzRjZmQwYy0zZGM5LTNhYjEtODk1MC1lNmUwYzNjMjkyOWMiLCJpdGVtRGF0YSI6eyJ0eXBlIjoiYXJ0aWNsZS1qb3VybmFsIiwiaWQiOiJhYzRjZmQwYy0zZGM5LTNhYjEtODk1MC1lNmUwYzNjMjkyOWMiLCJ0aXRsZSI6IkEgbm92ZWwgQ0NEQzM5IG11dGF0aW9uIGNhdXNlcyBtdWx0aXBsZSBtb3JwaG9sb2dpY2FsIGFibm9ybWFsaXRpZXMgb2YgdGhlIGZsYWdlbGxhIGluIGEgcHJpbWFyeSBjaWxpYXJ5IGR5c2tpbmVzaWEgcGF0aWVudCIsImF1dGhvciI6W3siZmFtaWx5IjoiQ2hlbiIsImdpdmVuIjoiRGFpanVhbiIsInBhcnNlLW5hbWVzIjpmYWxzZSwiZHJvcHBpbmctcGFydGljbGUiOiIiLCJub24tZHJvcHBpbmctcGFydGljbGUiOiIifSx7ImZhbWlseSI6IkxpYW5nIiwiZ2l2ZW4iOiJZYW4iLCJwYXJzZS1uYW1lcyI6ZmFsc2UsImRyb3BwaW5nLXBhcnRpY2xlIjoiIiwibm9uLWRyb3BwaW5nLXBhcnRpY2xlIjoiIn0seyJmYW1pbHkiOiJMaSIsImdpdmVuIjoiSnVhbiIsInBhcnNlLW5hbWVzIjpmYWxzZSwiZHJvcHBpbmctcGFydGljbGUiOiIiLCJub24tZHJvcHBpbmctcGFydGljbGUiOiIifSx7ImZhbWlseSI6IlpoYW5nIiwiZ2l2ZW4iOiJYdWVndWFuZyIsInBhcnNlLW5hbWVzIjpmYWxzZSwiZHJvcHBpbmctcGFydGljbGUiOiIiLCJub24tZHJvcHBpbmctcGFydGljbGUiOiIifSx7ImZhbWlseSI6IlpoZW5nIiwiZ2l2ZW4iOiJSdWkiLCJwYXJzZS1uYW1lcyI6ZmFsc2UsImRyb3BwaW5nLXBhcnRpY2xlIjoiIiwibm9uLWRyb3BwaW5nLXBhcnRpY2xlIjoiIn0seyJmYW1pbHkiOiJXYW5nIiwiZ2l2ZW4iOiJYaWFvZG9uZyIsInBhcnNlLW5hbWVzIjpmYWxzZSwiZHJvcHBpbmctcGFydGljbGUiOiIiLCJub24tZHJvcHBpbmctcGFydGljbGUiOiIifSx7ImZhbWlseSI6IlpoYW5nIiwiZ2l2ZW4iOiJIZW5nIiwicGFyc2UtbmFtZXMiOmZhbHNlLCJkcm9wcGluZy1wYXJ0aWNsZSI6IiIsIm5vbi1kcm9wcGluZy1wYXJ0aWNsZSI6IiJ9LHsiZmFtaWx5IjoiU2hlbiIsImdpdmVuIjoiWWluZyIsInBhcnNlLW5hbWVzIjpmYWxzZSwiZHJvcHBpbmctcGFydGljbGUiOiIiLCJub24tZHJvcHBpbmctcGFydGljbGUiOiIifV0sImNvbnRhaW5lci10aXRsZSI6IlJlcHJvZHVjdGl2ZSBCaW9NZWRpY2luZSBPbmxpbmUiLCJjb250YWluZXItdGl0bGUtc2hvcnQiOiJSZXByb2QgQmlvbWVkIE9ubGluZSIsIkRPSSI6IjEwLjEwMTYvai5yYm1vLjIwMjEuMDcuMDA1IiwiSVNTTiI6IjE0NzI2NDkxIiwiUE1JRCI6IjM0Njc0OTQxIiwiVVJMIjoiaHR0cHM6Ly9kb2kub3JnLzEwLjEwMTYvai5yYm1vLjIwMjEuMDcuMDA1IiwiaXNzdWVkIjp7ImRhdGUtcGFydHMiOltbMjAyMV1dfSwicGFnZSI6IjkyMC05MzAiLCJhYnN0cmFjdCI6IlJlc2VhcmNoIHF1ZXN0aW9uOiBNYWxlIGluZmVydGlsaXR5IGlzIGEgd2lkZXNwcmVhZCBzeW1wdG9tIGluIHBhdGllbnRzIHdpdGggcHJpbWFyeSBjaWxpYXJ5IGR5c2tpbmVzaWEgKFBDRCkuIFBDRC1yZWxhdGVkIG1hbGUgaW5mZXJ0aWxpdHkgaXMgb2Z0ZW4gY2F1c2VkIGJ5IGFzdGhlbm96b29zcGVybWlhLCB3aXRoIGJhcmVseSBub3JtYWwgc3Blcm0gbW9ycGhvbG9neS4gTXVsdGlwbGUgbW9ycGhvbG9naWNhbCBhYm5vcm1hbGl0aWVzIG9mIHRoZSBzcGVybSBmbGFnZWxsYSAoTU1BRikgYXJlIGEgbWFqb3IgY2F1c2Ugb2YgYXN0aGVub3pvb3NwZXJtaWEsIGNoYXJhY3Rlcml6ZWQgYnkgdmFyaW91cyBtYWxmb3JtZWQgbW9ycGhvbG9naWVzIG9mIHNwZXJtIGZsYWdlbGxhLiBUbyBkYXRlLCBhIGxpbWl0ZWQgbnVtYmVyIG9mIGdlbmVzIGhhdmUgYmVlbiBzdWdnZXN0ZWQgdG8gYmUgaW52b2x2ZWQgaW4gdGhlIHBhdGhvZ2VuZXNpcyBvZiBib3RoIFBDRCBhbmQgTU1BRi4gV2hhdCBvdGhlciBnZW5lcyBhc3NvY2lhdGVkIHdpdGggYm90aCBQQ0QgYW5kIE1NQUYgYXJlIHdhaXRpbmcgdG8gYmUgZGlzY292ZXJlZD8gRGVzaWduOiBXaG9sZS1leG9tZSBzZXF1ZW5jaW5nIChXRVMpIHdhcyBwZXJmb3JtZWQgdG8gaWRlbnRpZnkgdGhlIHBhdGhvZ2VuaWMgbXV0YXRpb24gYXNzb2NpYXRlZCB3aXRoIE1NQUYgaW4gYSBQQ0QgcGF0aWVudC4gUGVyaXBoZXJhbCB2ZW5vdXMgYmxvb2QgYW5kIHNlbWVuIHNhbXBsZXMgd2VyZSBjb2xsZWN0ZWQgZnJvbSB0aGUgUENEIHBhdGllbnQuIFRyYW5zbWlzc2lvbiBlbGVjdHJvbiBtaWNyb3Njb3B5IChURU0pLCBpbW11bm9mbHVvcmVzY2VuY2Ugc3RhaW5pbmcgYW5kIHdlc3Rlcm4gYmxvdHRpbmcgd2VyZSBjb25kdWN0ZWQgdG8gY29uZmlybSB0aGUgcGF0aG9nZW5pY2l0eSBvZiB0aGUgaWRlbnRpZmllZCBtdXRhdGlvbi4gUmVzdWx0czogQSBub3ZlbCBob21venlnb3VzIG11dGF0aW9uIGluIENDREMzOSwgYy45ODMgVD5DIChwLiBMZXUzMjhQcm8pLCB3YXMgaWRlbnRpZmllZCBpbiB0d28gUENELWFmZmVjdGVkIHNpYmxpbmdzIG9mIGEgY29uc2FuZ3VpbmVvdXMgZmFtaWx5IHNob3dpbmcgYSB0eXBpY2FsIFBDRCBwaGVub3R5cGUsIHdoaWxlIHRoZSBwcm9iYW5kIHdhcyBpbmZlcnRpbGUsIHdoaWNoIGlzIGFzc29jaWF0ZWQgd2l0aCBjaGFyYWN0ZXJpemVkIE1NQUYuIEZ1cnRoZXJtb3JlLCBURU0gcmV2ZWFsZWQgdGhlIGFibm9ybWFsIHVsdHJhc3RydWN0dXJlIG9mIHRoZSBwYXRpZW50J3Mgc3Blcm0gZmxhZ2VsbGEuIE1vcmVvdmVyLCBpbW11bm9mbHVvcmVzY2VuY2Ugc3RhaW5pbmcgcmV2ZWFsZWQgdGhhdCBDQ0RDMzkgd2FzIGFsbW9zdCB1bmRldGVjdGFibGUgaW4gdGhlIHNwZXJtYXRvem9hLCB3aGljaCB3YXMgZnVydGhlciBjb25maXJtZWQgYnkgd2VzdGVybiBibG90dGluZy4gVGhlIG91dGNvbWUgb2YgaW50cmFjeXRvcGxhc21pYyBzcGVybSBpbmplY3Rpb24gKElDU0kpIGluIHRoZSBwYXRpZW50IHdpdGggdGhlIENDREMzOSBtdXRhdGlvbiB3YXMgYWxzbyBmYXZvdXJhYmxlLiBDb25jbHVzaW9uOiBUaGlzIHN0dWR5IGRlbW9uc3RyYXRlcyB0aGF0IGEgbm92ZWwgbG9zcy1vZi1mdW5jdGlvbiBtdXRhdGlvbiBvZiBDQ0RDMzkgaXMgaW52b2x2ZWQgaW4gdGhlIHBhdGhvZ2VuZXNpcyBvZiBQQ0QgYW5kIE1NQUYgYW5kIGluaXRpYWxseSByZXBvcnRlZCB0aGF0IElDU0kgdHJlYXRtZW50IGhhcyBhIGdvb2Qgb3V0Y29tZS4gVGhlcmVmb3JlLCB0aGUgbm92ZWwgdmFyaWFudCBvZiBDQ0RDMzkgY29udHJpYnV0ZXMgdG8gdGhlIGdlbmV0aWMgZGlhZ25vc2lzLCBjb3Vuc2VsbGluZyBhbmQgdHJlYXRtZW50IG9mIG1hbGUgaW5mZXJ0aWxpdHkgaW4gUENEIHBhdGllbnRzIHdpdGggTU1BRiBwaGVub3R5cGUuIiwicHVibGlzaGVyIjoiRWxzZXZpZXIgTHRkIiwiaXNzdWUiOiI1Iiwidm9sdW1lIjoiNDMifSwiaXNUZW1wb3JhcnkiOmZhbHNlfSx7ImlkIjoiYzI4NTJiMjYtODZkYy0zZjAwLWI5NDgtNTIzZmY1YjEyN2NmIiwiaXRlbURhdGEiOnsidHlwZSI6ImFydGljbGUtam91cm5hbCIsImlkIjoiYzI4NTJiMjYtODZkYy0zZjAwLWI5NDgtNTIzZmY1YjEyN2NmIiwidGl0bGUiOiJNdXRhdGlvbnMgaW4gQ0NEQzM5IGFuZCBDQ0RDNDAgYXJlIHRoZSBNYWpvciBDYXVzZSBvZiBQcmltYXJ5IENpbGlhcnkgRHlza2luZXNpYSB3aXRoIEF4b25lbWFsIERpc29yZ2FuaXphdGlvbiBhbmQgQWJzZW50IElubmVyIER5bmVpbiBBcm1zIiwiYXV0aG9yIjpbeyJmYW1pbHkiOiJBbnRvbnkiLCJnaXZlbiI6IkRpbnUiLCJwYXJzZS1uYW1lcyI6ZmFsc2UsImRyb3BwaW5nLXBhcnRpY2xlIjoiIiwibm9uLWRyb3BwaW5nLXBhcnRpY2xlIjoiIn0seyJmYW1pbHkiOiJCZWNrZXItSGVjayIsImdpdmVuIjoiQW5pdGEiLCJwYXJzZS1uYW1lcyI6ZmFsc2UsImRyb3BwaW5nLXBhcnRpY2xlIjoiIiwibm9uLWRyb3BwaW5nLXBhcnRpY2xlIjoiIn0seyJmYW1pbHkiOiJaYXJpd2FsYSIsImdpdmVuIjoiTWFpbW9vbmEgQS4iLCJwYXJzZS1uYW1lcyI6ZmFsc2UsImRyb3BwaW5nLXBhcnRpY2xlIjoiIiwibm9uLWRyb3BwaW5nLXBhcnRpY2xlIjoiIn0seyJmYW1pbHkiOiJTY2htaWR0cyIsImdpdmVuIjoiTWlyaWFtIiwicGFyc2UtbmFtZXMiOmZhbHNlLCJkcm9wcGluZy1wYXJ0aWNsZSI6IiIsIm5vbi1kcm9wcGluZy1wYXJ0aWNsZSI6IiJ9LHsiZmFtaWx5IjoiT25vdWZyaWFkaXMiLCJnaXZlbiI6IkFsZXhhbmRyb3MiLCJwYXJzZS1uYW1lcyI6ZmFsc2UsImRyb3BwaW5nLXBhcnRpY2xlIjoiIiwibm9uLWRyb3BwaW5nLXBhcnRpY2xlIjoiIn0seyJmYW1pbHkiOiJGb3JvdWhhbiIsImdpdmVuIjoiTWl0cmEiLCJwYXJzZS1uYW1lcyI6ZmFsc2UsImRyb3BwaW5nLXBhcnRpY2xlIjoiIiwibm9uLWRyb3BwaW5nLXBhcnRpY2xlIjoiIn0seyJmYW1pbHkiOiJXaWxzb24iLCJnaXZlbiI6IlJvYmVydCIsInBhcnNlLW5hbWVzIjpmYWxzZSwiZHJvcHBpbmctcGFydGljbGUiOiIiLCJub24tZHJvcHBpbmctcGFydGljbGUiOiIifSx7ImZhbWlseSI6IlRheWxvci1Db3giLCJnaXZlbiI6IlRoZXJlc2EiLCJwYXJzZS1uYW1lcyI6ZmFsc2UsImRyb3BwaW5nLXBhcnRpY2xlIjoiIiwibm9uLWRyb3BwaW5nLXBhcnRpY2xlIjoiIn0seyJmYW1pbHkiOiJEZXdhciIsImdpdmVuIjoiQW5uIiwicGFyc2UtbmFtZXMiOmZhbHNlLCJkcm9wcGluZy1wYXJ0aWNsZSI6IiIsIm5vbi1kcm9wcGluZy1wYXJ0aWNsZSI6IiJ9LHsiZmFtaWx5IjoiSmFja3NvbiIsImdpdmVuIjoiQ2xhaXJlIiwicGFyc2UtbmFtZXMiOmZhbHNlLCJkcm9wcGluZy1wYXJ0aWNsZSI6IiIsIm5vbi1kcm9wcGluZy1wYXJ0aWNsZSI6IiJ9LHsiZmFtaWx5IjoiR29nZ2luIiwiZ2l2ZW4iOiJQYXRyaWNpYSIsInBhcnNlLW5hbWVzIjpmYWxzZSwiZHJvcHBpbmctcGFydGljbGUiOiIiLCJub24tZHJvcHBpbmctcGFydGljbGUiOiIifSx7ImZhbWlseSI6IkxvZ2VzIiwiZ2l2ZW4iOiJOaWtpIFQuIiwicGFyc2UtbmFtZXMiOmZhbHNlLCJkcm9wcGluZy1wYXJ0aWNsZSI6IiIsIm5vbi1kcm9wcGluZy1wYXJ0aWNsZSI6IiJ9LHsiZmFtaWx5IjoiT2xicmljaCIsImdpdmVuIjoiSGVpa2UiLCJwYXJzZS1uYW1lcyI6ZmFsc2UsImRyb3BwaW5nLXBhcnRpY2xlIjoiIiwibm9uLWRyb3BwaW5nLXBhcnRpY2xlIjoiIn0seyJmYW1pbHkiOiJKYXNwZXJzIiwiZ2l2ZW4iOiJNYXJ0aW5lIiwicGFyc2UtbmFtZXMiOmZhbHNlLCJkcm9wcGluZy1wYXJ0aWNsZSI6IiIsIm5vbi1kcm9wcGluZy1wYXJ0aWNsZSI6IiJ9LHsiZmFtaWx5IjoiSm9yaXNzZW4iLCJnaXZlbiI6Ik1hcmsiLCJwYXJzZS1uYW1lcyI6ZmFsc2UsImRyb3BwaW5nLXBhcnRpY2xlIjoiIiwibm9uLWRyb3BwaW5nLXBhcnRpY2xlIjoiIn0seyJmYW1pbHkiOiJMZWlnaCIsImdpdmVuIjoiTWFyZ2FyZXQgVy4iLCJwYXJzZS1uYW1lcyI6ZmFsc2UsImRyb3BwaW5nLXBhcnRpY2xlIjoiIiwibm9uLWRyb3BwaW5nLXBhcnRpY2xlIjoiIn0seyJmYW1pbHkiOiJXb2xmIiwiZ2l2ZW4iOiJXaGl0bmV5IEUuIiwicGFyc2UtbmFtZXMiOmZhbHNlLCJkcm9wcGluZy1wYXJ0aWNsZSI6IiIsIm5vbi1kcm9wcGluZy1wYXJ0aWNsZSI6IiJ9LHsiZmFtaWx5IjoiRGFuaWVscyIsImdpdmVuIjoiTS4gTGVpZ2ggQW5uZSIsInBhcnNlLW5hbWVzIjpmYWxzZSwiZHJvcHBpbmctcGFydGljbGUiOiIiLCJub24tZHJvcHBpbmctcGFydGljbGUiOiIifSx7ImZhbWlseSI6Ik5vb25lIiwiZ2l2ZW4iOiJQZWFkYXIgRy4iLCJwYXJzZS1uYW1lcyI6ZmFsc2UsImRyb3BwaW5nLXBhcnRpY2xlIjoiIiwibm9uLWRyb3BwaW5nLXBhcnRpY2xlIjoiIn0seyJmYW1pbHkiOiJGZXJrb2wiLCJnaXZlbiI6IlRob21hcyBXLiIsInBhcnNlLW5hbWVzIjpmYWxzZSwiZHJvcHBpbmctcGFydGljbGUiOiIiLCJub24tZHJvcHBpbmctcGFydGljbGUiOiIifSx7ImZhbWlseSI6IlNhZ2VsIiwiZ2l2ZW4iOiJTY290dCBELiIsInBhcnNlLW5hbWVzIjpmYWxzZSwiZHJvcHBpbmctcGFydGljbGUiOiIiLCJub24tZHJvcHBpbmctcGFydGljbGUiOiIifSx7ImZhbWlseSI6IlJvc2VuZmVsZCIsImdpdmVuIjoiTWFyZ2FyZXQiLCJwYXJzZS1uYW1lcyI6ZmFsc2UsImRyb3BwaW5nLXBhcnRpY2xlIjoiIiwibm9uLWRyb3BwaW5nLXBhcnRpY2xlIjoiIn0seyJmYW1pbHkiOiJSdXRtYW4iLCJnaXZlbiI6IkFuZHJldyIsInBhcnNlLW5hbWVzIjpmYWxzZSwiZHJvcHBpbmctcGFydGljbGUiOiIiLCJub24tZHJvcHBpbmctcGFydGljbGUiOiIifSx7ImZhbWlseSI6IkRpeGl0IiwiZ2l2ZW4iOiJBYmhpaml0IiwicGFyc2UtbmFtZXMiOmZhbHNlLCJkcm9wcGluZy1wYXJ0aWNsZSI6IiIsIm5vbi1kcm9wcGluZy1wYXJ0aWNsZSI6IiJ9LHsiZmFtaWx5IjoiTydDYWxsYWdoYW4iLCJnaXZlbiI6IkNocmlzdG9waGVyIiwicGFyc2UtbmFtZXMiOmZhbHNlLCJkcm9wcGluZy1wYXJ0aWNsZSI6IiIsIm5vbi1kcm9wcGluZy1wYXJ0aWNsZSI6IiJ9LHsiZmFtaWx5IjoiTHVjYXMiLCJnaXZlbiI6IkphbmUgUy4iLCJwYXJzZS1uYW1lcyI6ZmFsc2UsImRyb3BwaW5nLXBhcnRpY2xlIjoiIiwibm9uLWRyb3BwaW5nLXBhcnRpY2xlIjoiIn0seyJmYW1pbHkiOiJIb2dnIiwiZ2l2ZW4iOiJDbGFpcmUiLCJwYXJzZS1uYW1lcyI6ZmFsc2UsImRyb3BwaW5nLXBhcnRpY2xlIjoiIiwibm9uLWRyb3BwaW5nLXBhcnRpY2xlIjoiIn0seyJmYW1pbHkiOiJTY2FtYmxlciIsImdpdmVuIjoiUGV0ZXIgSi4iLCJwYXJzZS1uYW1lcyI6ZmFsc2UsImRyb3BwaW5nLXBhcnRpY2xlIjoiIiwibm9uLWRyb3BwaW5nLXBhcnRpY2xlIjoiIn0seyJmYW1pbHkiOiJFbWVzIiwiZ2l2ZW4iOiJSaWNoYXJkIEQuIiwicGFyc2UtbmFtZXMiOmZhbHNlLCJkcm9wcGluZy1wYXJ0aWNsZSI6IiIsIm5vbi1kcm9wcGluZy1wYXJ0aWNsZSI6IiJ9LHsiZmFtaWx5IjoiQ2h1bmciLCJnaXZlbiI6IkVkZGllIE0uSy4iLCJwYXJzZS1uYW1lcyI6ZmFsc2UsImRyb3BwaW5nLXBhcnRpY2xlIjoiIiwibm9uLWRyb3BwaW5nLXBhcnRpY2xlIjoiIn0seyJmYW1pbHkiOiJTaG9lbWFyayIsImdpdmVuIjoiQW1lbGlhIiwicGFyc2UtbmFtZXMiOmZhbHNlLCJkcm9wcGluZy1wYXJ0aWNsZSI6IiIsIm5vbi1kcm9wcGluZy1wYXJ0aWNsZSI6IiJ9LHsiZmFtaWx5IjoiS25vd2xlcyIsImdpdmVuIjoiTWljaGFlbCBSLiIsInBhcnNlLW5hbWVzIjpmYWxzZSwiZHJvcHBpbmctcGFydGljbGUiOiIiLCJub24tZHJvcHBpbmctcGFydGljbGUiOiIifSx7ImZhbWlseSI6Ik9tcmFuIiwiZ2l2ZW4iOiJIZXltdXQiLCJwYXJzZS1uYW1lcyI6ZmFsc2UsImRyb3BwaW5nLXBhcnRpY2xlIjoiIiwibm9uLWRyb3BwaW5nLXBhcnRpY2xlIjoiIn0seyJmYW1pbHkiOiJNaXRjaGlzb24iLCJnaXZlbiI6Ikhhbm5haCBNLiIsInBhcnNlLW5hbWVzIjpmYWxzZSwiZHJvcHBpbmctcGFydGljbGUiOiIiLCJub24tZHJvcHBpbmctcGFydGljbGUiOiIifV0sImNvbnRhaW5lci10aXRsZSI6Ikh1bWFuIE11dGF0aW9uIiwiY29udGFpbmVyLXRpdGxlLXNob3J0IjoiSHVtIE11dGF0IiwiRE9JIjoiMTAuMTAwMi9odW11LjIyMjYxIiwiSVNTTiI6IjEwNTk3Nzk0IiwiUE1JRCI6IjIzMjU1NTA0IiwiaXNzdWVkIjp7ImRhdGUtcGFydHMiOltbMjAxM11dfSwicGFnZSI6IjQ2Mi00NzIiLCJhYnN0cmFjdCI6IlByaW1hcnkgY2lsaWFyeSBkeXNraW5lc2lhIChQQ0QpIGlzIGEgZ2VuZXRpY2FsbHkgaGV0ZXJvZ2VuZW91cyBkaXNvcmRlciBjYXVzZWQgYnkgY2lsaWEgYW5kIHNwZXJtIGR5c21vdGlsaXR5LiBBYm91dCAxMiUgb2YgY2FzZXMgc2hvdyBwZXJ0dXJiZWQgOSsyIG1pY3JvdHVidWxlIGNpbGlhIHN0cnVjdHVyZSBhbmQgaW5uZXIgZHluZWluIGFybSAoSURBKSBsb3NzLCBoaXN0b3JpY2FsbHkgdGVybWVkIFwicmFkaWFsIHNwb2tlIGRlZmVjdC5cIiBXZSBzZXF1ZW5jZWQgQ0NEQzM5IGFuZCBDQ0RDNDAgaW4gNTQgXCJyYWRpYWwgc3Bva2UgZGVmZWN0XCIgZmFtaWxpZXMsIGFzIHRoZXNlIGFyZSB0aGUgdHdvIGdlbmVzIGlkZW50aWZpZWQgc28gZmFyIHRvIGNhdXNlIHRoaXMgZGVmZWN0LiBXZSBkaXNjb3ZlcmVkIGJpYWxsZWxpYyBtdXRhdGlvbnMgaW4gYSByZW1hcmthYmxlIDY5JSAoMzcvNTQpIG9mIGZhbWlsaWVzLCBpbmNsdWRpbmcgaWRlbnRpZmljYXRpb24gb2YgMjUgKDE5IG5vdmVsKSBtdXRhbnQgYWxsZWxlcyAoMTIgaW4gQ0NEQzM5IGFuZCAxMyBpbiBDQ0RDNDApLiBBbGwgdGhlIG11dGF0aW9ucyB3ZXJlIG5vbnNlbnNlLCBzcGxpY2UsIGFuZCBmcmFtZXNoaWZ0IHByZWRpY3RpbmcgZWFybHkgcHJvdGVpbiB0cnVuY2F0aW9uLCB3aGljaCBzdWdnZXN0cyB0aGlzIGRlZmVjdCBpcyBjYXVzZWQgYnkgXCJudWxsXCIgYWxsZWxlcyBjb25mZXJyaW5nIGNvbXBsZXRlIHByb3RlaW4gbG9zcy4gTW9zdCBmYW1pbGllcyAoNzMlOyAyNy8zNykgaGFkIGhvbW96eWdvdXMgbXV0YXRpb25zLCBpbmNsdWRpbmcgZmFtaWxpZXMgZnJvbSBvdXRicmVkIHBvcHVsYXRpb25zLiBBIG1ham9yIHB1dGF0aXZlIGhvdHNwb3QgbXV0YXRpb24gd2FzIGlkZW50aWZpZWQsIENDREM0MCBjLjI0OGRlbEMsIGFzIHdlbGwgYXMgc2V2ZXJhbCBvdGhlciBwb3NzaWJsZSBob3RzcG90IG11dGF0aW9ucy4gVG9nZXRoZXIsIHRoZXNlIGZpbmRpbmdzIGhpZ2hsaWdodCB0aGUga2V5IHJvbGUgb2YgQ0NEQzM5IGFuZCBDQ0RDNDAgaW4gUENEIHdpdGggYXhvbmVtYWwgZGlzb3JnYW5pemF0aW9uIGFuZCBJREEgbG9zcywgYW5kIHRoZXNlIGdlbmVzIHJlcHJlc2VudCBtYWpvciBjYW5kaWRhdGVzIGZvciBnZW5ldGljIHRlc3RpbmcgaW4gZmFtaWxpZXMgYWZmZWN0ZWQgYnkgdGhpcyBjaWxpYXJ5IHBoZW5vdHlwZS4gV2Ugc2hvdyB0aGF0IHJhZGlhbCBzcG9rZSBzdHJ1Y3R1cmVzIGFyZSBsYXJnZWx5IGludGFjdCBpbiB0aGVzZSBwYXRpZW50cyBhbmQgcHJvcG9zZSB0aGlzIGNpbGlhcnkgdWx0cmFzdHJ1Y3R1cmFsIGFibm9ybWFsaXR5IGJlIHJlZmVycmVkIHRvIGFzIFwiSURBIGFuZCBtaWNyb3R1YnVsYXIgZGlzb3JnYW5pc2F0aW9uIGRlZmVjdCxcIiByYXRoZXIgdGhhbiBcInJhZGlhbCBzcG9rZSBkZWZlY3RcIi4gwqkgMjAxMiBXaWxleSBQZXJpb2RpY2FscywgSW5jLiIsImlzc3VlIjoiMyIsInZvbHVtZSI6IjM0In0sImlzVGVtcG9yYXJ5IjpmYWxzZX0seyJpZCI6IjAzMzAxZDk5LTk1NDEtMzU1Mi05NTU5LWU0MTE4NWUyZjE0MSIsIml0ZW1EYXRhIjp7InR5cGUiOiJhcnRpY2xlLWpvdXJuYWwiLCJpZCI6IjAzMzAxZDk5LTk1NDEtMzU1Mi05NTU5LWU0MTE4NWUyZjE0MSIsInRpdGxlIjoiQSBtdXRhdGlvbiBpbiBDY2RjMzkgY2F1c2VzIG5lb25hdGFsIGh5ZHJvY2VwaGFsdXMgd2l0aCBhYm5vcm1hbCBtb3RpbGUgY2lsaWEgZGV2ZWxvcG1lbnQgaW4gbWljZSIsImF1dGhvciI6W3siZmFtaWx5IjoiQWJkZWxoYW1lZCIsImdpdmVuIjoiWmFraWEiLCJwYXJzZS1uYW1lcyI6ZmFsc2UsImRyb3BwaW5nLXBhcnRpY2xlIjoiIiwibm9uLWRyb3BwaW5nLXBhcnRpY2xlIjoiIn0seyJmYW1pbHkiOiJWdW9uZyIsImdpdmVuIjoiU2hhd24gTS4iLCJwYXJzZS1uYW1lcyI6ZmFsc2UsImRyb3BwaW5nLXBhcnRpY2xlIjoiIiwibm9uLWRyb3BwaW5nLXBhcnRpY2xlIjoiIn0seyJmYW1pbHkiOiJIaWxsIiwiZ2l2ZW4iOiJMYXVyZW4iLCJwYXJzZS1uYW1lcyI6ZmFsc2UsImRyb3BwaW5nLXBhcnRpY2xlIjoiIiwibm9uLWRyb3BwaW5nLXBhcnRpY2xlIjoiIn0seyJmYW1pbHkiOiJTaHVsYSIsImdpdmVuIjoiQ3J5c3RhbCIsInBhcnNlLW5hbWVzIjpmYWxzZSwiZHJvcHBpbmctcGFydGljbGUiOiIiLCJub24tZHJvcHBpbmctcGFydGljbGUiOiIifSx7ImZhbWlseSI6IlRpbW1zIiwiZ2l2ZW4iOiJBbmRyZXciLCJwYXJzZS1uYW1lcyI6ZmFsc2UsImRyb3BwaW5nLXBhcnRpY2xlIjoiIiwibm9uLWRyb3BwaW5nLXBhcnRpY2xlIjoiIn0seyJmYW1pbHkiOiJCZWllciIsImdpdmVuIjoiRGF2aWQiLCJwYXJzZS1uYW1lcyI6ZmFsc2UsImRyb3BwaW5nLXBhcnRpY2xlIjoiIiwibm9uLWRyb3BwaW5nLXBhcnRpY2xlIjoiIn0seyJmYW1pbHkiOiJDYW1wYmVsbCIsImdpdmVuIjoiS2VubmV0aCIsInBhcnNlLW5hbWVzIjpmYWxzZSwiZHJvcHBpbmctcGFydGljbGUiOiIiLCJub24tZHJvcHBpbmctcGFydGljbGUiOiIifSx7ImZhbWlseSI6Ik1hbmdhbm8iLCJnaXZlbiI6IkZyYW5jZXNjbyBULiIsInBhcnNlLW5hbWVzIjpmYWxzZSwiZHJvcHBpbmctcGFydGljbGUiOiIiLCJub24tZHJvcHBpbmctcGFydGljbGUiOiIifSx7ImZhbWlseSI6IlN0b3R0bWFubiIsImdpdmVuIjoiUm9sZiBXLiIsInBhcnNlLW5hbWVzIjpmYWxzZSwiZHJvcHBpbmctcGFydGljbGUiOiIiLCJub24tZHJvcHBpbmctcGFydGljbGUiOiIifSx7ImZhbWlseSI6IkdvdG8iLCJnaXZlbiI6Ikp1bmUiLCJwYXJzZS1uYW1lcyI6ZmFsc2UsImRyb3BwaW5nLXBhcnRpY2xlIjoiIiwibm9uLWRyb3BwaW5nLXBhcnRpY2xlIjoiIn1dLCJjb250YWluZXItdGl0bGUiOiJEZXZlbG9wbWVudCAoQ2FtYnJpZGdlKSIsIkRPSSI6IjEwLjEyNDIvZGV2LjE1NDUwMCIsIklTQk4iOiIwMDAwMDAwMzQ1IiwiSVNTTiI6IjE0Nzc5MTI5IiwiUE1JRCI6IjI5MzE3NDQzIiwiaXNzdWVkIjp7ImRhdGUtcGFydHMiOltbMjAxOF1dfSwiYWJzdHJhY3QiOiJQZWRpYXRyaWMgaHlkcm9jZXBoYWx1cyBpcyBjaGFyYWN0ZXJpemVkIGJ5IGFuIGFibm9ybWFsIGFjY3VtdWxhdGlvbiBvZiBjZXJlYnJvc3BpbmFsIGZsdWlkIChDU0YpIGFuZCBpcyBvbmUgb2YgdGhlIG1vc3QgY29tbW9uIGNvbmdlbml0YWwgYnJhaW4gYWJub3JtYWxpdGllcy4gSG93ZXZlciwgbGl0dGxlIGlzIGtub3duIGFib3V0IHRoZSBtb2xlY3VsYXIgYW5kIGNlbGx1bGFyIG1lY2hhbmlzbXMgcmVndWxhdGluZyBDU0YgZmxvdyBpbiB0aGUgZGV2ZWxvcGluZyBicmFpbi4gVGhyb3VnaCB3aG9sZS1nZW5vbWUgc2VxdWVuY2luZyBhbmFseXNpcywgd2UgcmVwb3J0IHRoYXQgYSBob21venlnb3VzIHNwbGljZSBzaXRlIG11dGF0aW9uIGluIGNvaWxlZC1jb2lsIGRvbWFpbiBjb250YWluaW5nIDM5IChDY2RjMzkpIGlzIHJlc3BvbnNpYmxlIGZvciBlYXJseSBwb3N0bmF0YWwgaHlkcm9jZXBoYWx1cyBpbiB0aGUgcHJvZ3Jlc3NpdmUgaHlkcm9jZXBoYWx1cyAocHJoKSBtb3VzZSBtdXRhbnQuIENjZGMzOSBpcyBzZWxlY3RpdmVseSBleHByZXNzZWQgaW4gZW1icnlvbmljIGNob3JvaWQgcGxleHVzIGFuZCBlcGVuZHltYWwgY2VsbHMgb24gdGhlIG1lZGlhbCB3YWxsIG9mIHRoZSBmb3JlYnJhaW4gdmVudHJpY2xlLCBhbmQgdGhlIHByb3RlaW4gaXMgbG9jYWxpemVkIHRvIHRoZSBheG9uZW1lIG9mIG1vdGlsZSBjaWxpYS4gVGhlIENjZGMzOXByaC9wcmggZXBlbmR5bWFsIGNlbGxzIGRldmVsb3Agc2hvcnRlciBjaWxpYSB3aXRoIGRpc29yZ2FuaXplZCBtaWNyb3R1YnVsZXMgbGFja2luZyB0aGUgYXhvbmVtYWwgaW5uZXIgYXJtIGR5bmVpbi4gVXNpbmcgaGlnaC1zcGVlZCB2aWRlbyBtaWNyb3Njb3B5LCB3ZSBzaG93IHRoYXQgYW4gb3JjaGVzdHJhdGVkIGVwZW5keW1hbCBjaWxpYXJ5IGJlYXRpbmcgcGF0dGVybiBjb250cm9scyB1bmlkaXJlY3Rpb25hbCBDU0YgZmxvdyBvbiB0aGUgdmVudHJpY3VsYXIgc3VyZmFjZSwgd2hpY2ggZ2VuZXJhdGVzIGJ1bGsgQ1NGIGZsb3cgaW4gdGhlIGRldmVsb3BpbmcgYnJhaW4uIENvbGxlY3RpdmVseSwgb3VyIGRhdGEgcHJvdmlkZSB0aGUgZmlyc3QgZXZpZGVuY2UgZm9yIGludm9sdmVtZW50IG9mIENjZGMzOSBpbiBoeWRyb2NlcGhhbHVzIGFuZCBzdWdnZXN0IHRoYXQgdGhlIHByb3BlciBkZXZlbG9wbWVudCBvZiBtZWRpYWwgd2FsbCBlcGVuZHltYWwgY2lsaWEgaXMgY3J1Y2lhbCBmb3Igbm9ybWFsIG1vdXNlIGJyYWluIGRldmVsb3BtZW50LiIsImlzc3VlIjoiMSIsInZvbHVtZSI6IjE0NSIsImNvbnRhaW5lci10aXRsZS1zaG9ydCI6IiJ9LCJpc1RlbXBvcmFyeSI6ZmFsc2V9LHsiaWQiOiJhYjUzMzExYy1hYTYxLTNjYjMtYjIwMC1iZjhkNzA4MjE0OTMiLCJpdGVtRGF0YSI6eyJ0eXBlIjoiYXJ0aWNsZS1qb3VybmFsIiwiaWQiOiJhYjUzMzExYy1hYTYxLTNjYjMtYjIwMC1iZjhkNzA4MjE0OTMiLCJ0aXRsZSI6IlBhdGhvZ2VuaWMgZ2VuZSB2YXJpYW50cyBpbiBDQ0RDMzksIENDREM0MCwgUlNQSDEsIFJTUEg5LCBIWURJTiwgYW5kIFNQRUYyIGNhdXNlIGRlZmVjdHMgb2Ygc3Blcm0gZmxhZ2VsbGEgY29tcG9zaXRpb24gYW5kIG1hbGUgaW5mZXJ0aWxpdHkiLCJhdXRob3IiOlt7ImZhbWlseSI6IkFwcmVhIiwiZ2l2ZW4iOiJJLiIsInBhcnNlLW5hbWVzIjpmYWxzZSwiZHJvcHBpbmctcGFydGljbGUiOiIiLCJub24tZHJvcHBpbmctcGFydGljbGUiOiIifSx7ImZhbWlseSI6IldpbGtlbiIsImdpdmVuIjoiQS4iLCJwYXJzZS1uYW1lcyI6ZmFsc2UsImRyb3BwaW5nLXBhcnRpY2xlIjoiIiwibm9uLWRyb3BwaW5nLXBhcnRpY2xlIjoiIn0seyJmYW1pbHkiOiJLcmFsbG1hbm4iLCJnaXZlbiI6IkMuIiwicGFyc2UtbmFtZXMiOmZhbHNlLCJkcm9wcGluZy1wYXJ0aWNsZSI6IiIsIm5vbi1kcm9wcGluZy1wYXJ0aWNsZSI6IiJ9LHsiZmFtaWx5IjoiTsO2dGhlLU1lbmNoZW4iLCJnaXZlbiI6IlQuIiwicGFyc2UtbmFtZXMiOmZhbHNlLCJkcm9wcGluZy1wYXJ0aWNsZSI6IiIsIm5vbi1kcm9wcGluZy1wYXJ0aWNsZSI6IiJ9LHsiZmFtaWx5IjoiT2xicmljaCIsImdpdmVuIjoiSC4iLCJwYXJzZS1uYW1lcyI6ZmFsc2UsImRyb3BwaW5nLXBhcnRpY2xlIjoiIiwibm9uLWRyb3BwaW5nLXBhcnRpY2xlIjoiIn0seyJmYW1pbHkiOiJMb2dlcyIsImdpdmVuIjoiTi4gVC4iLCJwYXJzZS1uYW1lcyI6ZmFsc2UsImRyb3BwaW5nLXBhcnRpY2xlIjoiIiwibm9uLWRyb3BwaW5nLXBhcnRpY2xlIjoiIn0seyJmYW1pbHkiOiJEb3VnaGVydHkiLCJnaXZlbiI6IkcuIFcuIiwicGFyc2UtbmFtZXMiOmZhbHNlLCJkcm9wcGluZy1wYXJ0aWNsZSI6IiIsIm5vbi1kcm9wcGluZy1wYXJ0aWNsZSI6IiJ9LHsiZmFtaWx5IjoiQnJhY2h0IiwiZ2l2ZW4iOiJELiIsInBhcnNlLW5hbWVzIjpmYWxzZSwiZHJvcHBpbmctcGFydGljbGUiOiIiLCJub24tZHJvcHBpbmctcGFydGljbGUiOiIifSx7ImZhbWlseSI6IkJyZW5rZXIiLCJnaXZlbiI6IkMuIiwicGFyc2UtbmFtZXMiOmZhbHNlLCJkcm9wcGluZy1wYXJ0aWNsZSI6IiIsIm5vbi1kcm9wcGluZy1wYXJ0aWNsZSI6IiJ9LHsiZmFtaWx5IjoiS2xpZXNjaCIsImdpdmVuIjoiUy4iLCJwYXJzZS1uYW1lcyI6ZmFsc2UsImRyb3BwaW5nLXBhcnRpY2xlIjoiIiwibm9uLWRyb3BwaW5nLXBhcnRpY2xlIjoiIn0seyJmYW1pbHkiOiJTdHLDvG5rZXIiLCJnaXZlbiI6IlQuIiwicGFyc2UtbmFtZXMiOmZhbHNlLCJkcm9wcGluZy1wYXJ0aWNsZSI6IiIsIm5vbi1kcm9wcGluZy1wYXJ0aWNsZSI6IiJ9LHsiZmFtaWx5IjoiVMO8dHRlbG1hbm4iLCJnaXZlbiI6IkYuIiwicGFyc2UtbmFtZXMiOmZhbHNlLCJkcm9wcGluZy1wYXJ0aWNsZSI6IiIsIm5vbi1kcm9wcGluZy1wYXJ0aWNsZSI6IiJ9LHsiZmFtaWx5IjoiUmFpZHQiLCJnaXZlbiI6IkouIiwicGFyc2UtbmFtZXMiOmZhbHNlLCJkcm9wcGluZy1wYXJ0aWNsZSI6IiIsIm5vbi1kcm9wcGluZy1wYXJ0aWNsZSI6IiJ9LHsiZmFtaWx5IjoiT21yYW4iLCJnaXZlbiI6IkguIiwicGFyc2UtbmFtZXMiOmZhbHNlLCJkcm9wcGluZy1wYXJ0aWNsZSI6IiIsIm5vbi1kcm9wcGluZy1wYXJ0aWNsZSI6IiJ9XSwiY29udGFpbmVyLXRpdGxlIjoiRnJvbnRpZXJzIGluIEdlbmV0aWNzIiwiY29udGFpbmVyLXRpdGxlLXNob3J0IjoiRnJvbnQgR2VuZXQiLCJET0kiOiIxMC4zMzg5L2ZnZW5lLjIwMjMuMTExNzgyMSIsIklTU04iOiIxNjY0ODAyMSIsIlBNSUQiOiIzNjg3MzkzMSIsImlzc3VlZCI6eyJkYXRlLXBhcnRzIjpbWzIwMjNdXX0sImFic3RyYWN0IjoiUHJpbWFyeSBDaWxpYXJ5IER5c2tpbmVzaWEgKFBDRCkgaXMgYSByYXJlIGdlbmV0aWMgZGlzb3JkZXIgYWZmZWN0aW5nIHRoZSBmdW5jdGlvbiBvZiBtb3RpbGUgY2lsaWEgaW4gc2V2ZXJhbCBvcmdhbiBzeXN0ZW1zLiBJbiBQQ0QsIG1hbGUgaW5mZXJ0aWxpdHkgaXMgY2F1c2VkIGJ5IGRlZmVjdGl2ZSBzcGVybSBmbGFnZWxsYSBjb21wb3NpdGlvbiBvciBkZWZpY2llbnQgbW90aWxlIGNpbGlhIGZ1bmN0aW9uIGluIHRoZSBlZmZlcmVudCBkdWN0cyBvZiB0aGUgbWFsZSByZXByb2R1Y3RpdmUgc3lzdGVtLiBEaWZmZXJlbnQgUENELWFzc29jaWF0ZWQgZ2VuZXMgZW5jb2RpbmcgYXhvbmVtYWwgY29tcG9uZW50cyBpbnZvbHZlZCBpbiB0aGUgcmVndWxhdGlvbiBvZiBjaWxpYXJ5IGFuZCBmbGFnZWxsYXIgYmVhdGluZyBhcmUgYWxzbyByZXBvcnRlZCB0byBjYXVzZSBpbmZlcnRpbGl0eSBkdWUgdG8gbXVsdGlwbGUgbW9ycGhvbG9naWNhbCBhYm5vcm1hbGl0aWVzIG9mIHRoZSBzcGVybSBmbGFnZWxsYSAoTU1BRikuIEhlcmUsIHdlIHBlcmZvcm1lZCBnZW5ldGljIHRlc3RpbmcgYnkgbmV4dCBnZW5lcmF0aW9uIHNlcXVlbmNpbmcgdGVjaG5pcXVlcywgUENEIGRpYWdub3N0aWNzIGluY2x1ZGluZyBpbW11bm9mbHVvcmVzY2VuY2UtLCB0cmFuc21pc3Npb24gZWxlY3Ryb24tLCBhbmQgaGlnaC1zcGVlZCB2aWRlbyBtaWNyb3Njb3B5IG9uIHNwZXJtIGZsYWdlbGxhIGFuZCBhbmRyb2xvZ2ljYWwgd29yayB1cCBpbmNsdWRpbmcgc2VtZW4gYW5hbHlzZXMuIFdlIGlkZW50aWZpZWQgdGVuIGluZmVydGlsZSBtYWxlIGluZGl2aWR1YWxzIHdpdGggcGF0aG9nZW5pYyB2YXJpYW50cyBpbiBDQ0RDMzkgKG9uZSkgYW5kIENDREM0MCAodHdvKSBlbmNvZGluZyBydWxlciBwcm90ZWlucywgUlNQSDEgKHR3bykgYW5kIFJTUEg5IChvbmUpIGVuY29kaW5nIHJhZGlhbCBzcG9rZSBoZWFkIHByb3RlaW5zLCBhbmQgSFlESU4gKHR3bykgYW5kIFNQRUYyICh0d28pIGVuY29kaW5nIENQLWFzc29jaWF0ZWQgcHJvdGVpbnMsIHJlc3BlY3RpdmVseS4gV2UgZGVtb25zdHJhdGUgZm9yIHRoZSBmaXJzdCB0aW1lIHRoYXQgcGF0aG9nZW5pYyB2YXJpYW50cyBpbiBSU1BIMSBhbmQgUlNQSDkgY2F1c2UgbWFsZSBpbmZlcnRpbGl0eSBkdWUgdG8gc3Blcm0gY2VsbCBkeXNtb3RpbGl0eSBhbmQgYWJub3JtYWwgZmxhZ2VsbGFyIFJTUEgxIGFuZCBSU1BIOSBjb21wb3NpdGlvbi4gV2UgYWxzbyBwcm92aWRlIG5vdmVsIGV2aWRlbmNlIGZvciBNTUFGIGluIEhZRElOLSBhbmQgUlNQSDEtbXV0YW50IGluZGl2aWR1YWxzLiBXZSBzaG93IGFic2VuY2Ugb3Igc2V2ZXJlIHJlZHVjdGlvbiBvZiBDQ0RDMzkgYW5kIFNQRUYyIGluIHNwZXJtIGZsYWdlbGxhIG9mIENDREMzOS0gYW5kIENDREM0MC1tdXRhbnQgaW5kaXZpZHVhbHMgYW5kIEhZRElOLSBhbmQgU1BFRjItbXV0YW50IGluZGl2aWR1YWxzLCByZXNwZWN0aXZlbHkuIFRoZXJlYnksIHdlIHJldmVhbCBpbnRlcmFjdGlvbnMgYmV0d2VlbiBDQ0RDMzkgYW5kIENDREM0MCBhcyB3ZWxsIGFzIEhZRElOIGFuZCBTUEVGMiBpbiBzcGVybSBmbGFnZWxsYS4gT3VyIGZpbmRpbmdzIGRlbW9uc3RyYXRlIHRoYXQgaW1tdW5vZmx1b3Jlc2NlbmNlIG1pY3Jvc2NvcHkgaW4gc3Blcm0gY2VsbHMgaXMgYSB2YWx1YWJsZSB0b29sIHRvIGlkZW50aWZ5IGZsYWdlbGxhciBkZWZlY3RzIHJlbGF0ZWQgdG8gdGhlIGF4b25lbWFsIHJ1bGVyLCByYWRpYWwgc3Bva2UgaGVhZCBhbmQgdGhlIGNlbnRyYWwgcGFpciBhcHBhcmF0dXMsIHRodXMgYWlkaW5nIHRoZSBkaWFnbm9zaXMgb2YgbWFsZSBpbmZlcnRpbGl0eS4gVGhpcyBpcyBvZiBwYXJ0aWN1bGFyIGltcG9ydGFuY2UgdG8gY2xhc3NpZnkgdGhlIHBhdGhvZ2VuaWNpdHkgb2YgZ2VuZXRpYyBkZWZlY3RzLCBlc3BlY2lhbGx5IGluIGNhc2VzIG9mIG1pc3NlbnNlIHZhcmlhbnRzIG9mIHVua25vd24gc2lnbmlmaWNhbmNlLCBvciB0byBpbnRlcnByZXQgSFlESU4gdmFyaWFudHMgdGhhdCBhcmUgY29uZm91bmRlZCBieSB0aGUgcHJlc2VuY2Ugb2YgdGhlIGFsbW9zdCBpZGVudGljYWwgcHNldWRvZ2VuZSBIWURJTjIuIiwiaXNzdWUiOiJGZWJydWFyeSIsInZvbHVtZSI6IjE0In0sImlzVGVtcG9yYXJ5IjpmYWxzZX0seyJpZCI6ImNjYzVjYzYzLTI2NTMtMzkyOS1hY2I4LWZjZTI2Yjc5MDQ1YiIsIml0ZW1EYXRhIjp7InR5cGUiOiJhcnRpY2xlLWpvdXJuYWwiLCJpZCI6ImNjYzVjYzYzLTI2NTMtMzkyOS1hY2I4LWZjZTI2Yjc5MDQ1YiIsInRpdGxlIjoiSW5mZXJ0aWxpdHkgaW4gYW4gYWR1bHQgY29ob3J0IHdpdGggcHJpbWFyeSBjaWxpYXJ5IGR5c2tpbmVzaWE6IFBoZW5vdHlwZS1nZW5lIGFzc29jaWF0aW9uIiwiYXV0aG9yIjpbeyJmYW1pbHkiOiJWYW5ha2VuIiwiZ2l2ZW4iOiJHZXJ0IEphbiIsInBhcnNlLW5hbWVzIjpmYWxzZSwiZHJvcHBpbmctcGFydGljbGUiOiIiLCJub24tZHJvcHBpbmctcGFydGljbGUiOiIifSx7ImZhbWlseSI6IkJhc3NpbmV0IiwiZ2l2ZW4iOiJMYXVyZW5jZSIsInBhcnNlLW5hbWVzIjpmYWxzZSwiZHJvcHBpbmctcGFydGljbGUiOiIiLCJub24tZHJvcHBpbmctcGFydGljbGUiOiIifSx7ImZhbWlseSI6IkJvb24iLCJnaXZlbiI6Ik1pZWtlIiwicGFyc2UtbmFtZXMiOmZhbHNlLCJkcm9wcGluZy1wYXJ0aWNsZSI6IiIsIm5vbi1kcm9wcGluZy1wYXJ0aWNsZSI6IiJ9LHsiZmFtaWx5IjoiTWFuaSIsImdpdmVuIjoiUmFobWEiLCJwYXJzZS1uYW1lcyI6ZmFsc2UsImRyb3BwaW5nLXBhcnRpY2xlIjoiIiwibm9uLWRyb3BwaW5nLXBhcnRpY2xlIjoiIn0seyJmYW1pbHkiOiJIb25vcsOpIiwiZ2l2ZW4iOiJJc2FiZWxsZSIsInBhcnNlLW5hbWVzIjpmYWxzZSwiZHJvcHBpbmctcGFydGljbGUiOiIiLCJub24tZHJvcHBpbmctcGFydGljbGUiOiIifSx7ImZhbWlseSI6IlBhcG9uIiwiZ2l2ZW4iOiJKZWFuIEZyYW5jb2lzIiwicGFyc2UtbmFtZXMiOmZhbHNlLCJkcm9wcGluZy1wYXJ0aWNsZSI6IiIsIm5vbi1kcm9wcGluZy1wYXJ0aWNsZSI6IiJ9LHsiZmFtaWx5IjoiQ3VwcGVucyIsImdpdmVuIjoiSGFycnkiLCJwYXJzZS1uYW1lcyI6ZmFsc2UsImRyb3BwaW5nLXBhcnRpY2xlIjoiIiwibm9uLWRyb3BwaW5nLXBhcnRpY2xlIjoiIn0seyJmYW1pbHkiOiJKYXNwZXJzIiwiZ2l2ZW4iOiJNYXJ0aW5lIiwicGFyc2UtbmFtZXMiOmZhbHNlLCJkcm9wcGluZy1wYXJ0aWNsZSI6IiIsIm5vbi1kcm9wcGluZy1wYXJ0aWNsZSI6IiJ9LHsiZmFtaWx5IjoiTG9yZW50IiwiZ2l2ZW4iOiJOYXRhbGllIiwicGFyc2UtbmFtZXMiOmZhbHNlLCJkcm9wcGluZy1wYXJ0aWNsZSI6IiIsIm5vbi1kcm9wcGluZy1wYXJ0aWNsZSI6IiJ9LHsiZmFtaWx5IjoiQ29zdGUiLCJnaXZlbiI6IkFuZHLDqSIsInBhcnNlLW5hbWVzIjpmYWxzZSwiZHJvcHBpbmctcGFydGljbGUiOiIiLCJub24tZHJvcHBpbmctcGFydGljbGUiOiIifSx7ImZhbWlseSI6IkVzY3VkaWVyIiwiZ2l2ZW4iOiJFc3RlbGxlIiwicGFyc2UtbmFtZXMiOmZhbHNlLCJkcm9wcGluZy1wYXJ0aWNsZSI6IiIsIm5vbi1kcm9wcGluZy1wYXJ0aWNsZSI6IiJ9LHsiZmFtaWx5IjoiQW1zZWxlbSIsImdpdmVuIjoiU2VyZ2UiLCJwYXJzZS1uYW1lcyI6ZmFsc2UsImRyb3BwaW5nLXBhcnRpY2xlIjoiIiwibm9uLWRyb3BwaW5nLXBhcnRpY2xlIjoiIn0seyJmYW1pbHkiOiJNYWl0cmUiLCJnaXZlbiI6IkJlcm5hcmQiLCJwYXJzZS1uYW1lcyI6ZmFsc2UsImRyb3BwaW5nLXBhcnRpY2xlIjoiIiwibm9uLWRyb3BwaW5nLXBhcnRpY2xlIjoiIn0seyJmYW1pbHkiOiJMZWdlbmRyZSIsImdpdmVuIjoiTWFyaWUiLCJwYXJzZS1uYW1lcyI6ZmFsc2UsImRyb3BwaW5nLXBhcnRpY2xlIjoiIiwibm9uLWRyb3BwaW5nLXBhcnRpY2xlIjoiIn0seyJmYW1pbHkiOiJDaHJpc3Rpbi1NYWl0cmUiLCJnaXZlbiI6IlNvcGhpZSIsInBhcnNlLW5hbWVzIjpmYWxzZSwiZHJvcHBpbmctcGFydGljbGUiOiIiLCJub24tZHJvcHBpbmctcGFydGljbGUiOiIifV0sImNvbnRhaW5lci10aXRsZSI6IkV1cm9wZWFuIFJlc3BpcmF0b3J5IEpvdXJuYWwiLCJET0kiOiIxMC4xMTgzLzEzOTkzMDAzLjAwMzE0LTIwMTciLCJJU1NOIjoiMTM5OTMwMDMiLCJQTUlEIjoiMjkxMjI5MTMiLCJpc3N1ZWQiOnsiZGF0ZS1wYXJ0cyI6W1syMDE3XV19LCJwYWdlIjoiNjEtNjQiLCJpc3N1ZSI6IjUiLCJ2b2x1bWUiOiI1MCIsImNvbnRhaW5lci10aXRsZS1zaG9ydCI6IiJ9LCJpc1RlbXBvcmFyeSI6ZmFsc2V9LHsiaWQiOiIwNmQxZWY2MS0zMDdiLTMzYjctYTY1MS0xMGE2NTQ0YWM1MTgiLCJpdGVtRGF0YSI6eyJ0eXBlIjoiYXJ0aWNsZS1qb3VybmFsIiwiaWQiOiIwNmQxZWY2MS0zMDdiLTMzYjctYTY1MS0xMGE2NTQ0YWM1MTgiLCJ0aXRsZSI6IlVsdHJhc3RydWN0dXJhbCBTcGVybSBGbGFnZWxsdW0gRGVmZWN0cyBpbiBhIFBhdGllbnQgV2l0aCBDQ0RDMzkgQ29tcG91bmQgSGV0ZXJvenlnb3VzIE11dGF0aW9ucyBhbmQgUHJpbWFyeSBDaWxpYXJ5IER5c2tpbmVzaWEvU2l0dXMgVmlzY2VydW0gSW52ZXJzdXMiLCJhdXRob3IiOlt7ImZhbWlseSI6IkNhbm5hcmVsbGEiLCJnaXZlbiI6IlJvc3NlbGxhIiwicGFyc2UtbmFtZXMiOmZhbHNlLCJkcm9wcGluZy1wYXJ0aWNsZSI6IiIsIm5vbi1kcm9wcGluZy1wYXJ0aWNsZSI6IiJ9LHsiZmFtaWx5IjoiTWFuaXNjYWxjaGkiLCJnaXZlbiI6IkV1Z2VuaWEgVGl6aWFuYSIsInBhcnNlLW5hbWVzIjpmYWxzZSwiZHJvcHBpbmctcGFydGljbGUiOiIiLCJub24tZHJvcHBpbmctcGFydGljbGUiOiIifSx7ImZhbWlseSI6IkNvbmRvcmVsbGkiLCJnaXZlbiI6IlJvc2l0YSBBbmdlbGEiLCJwYXJzZS1uYW1lcyI6ZmFsc2UsImRyb3BwaW5nLXBhcnRpY2xlIjoiIiwibm9uLWRyb3BwaW5nLXBhcnRpY2xlIjoiIn0seyJmYW1pbHkiOiJTY2FsaWEiLCJnaXZlbiI6Ik1hcmluYSIsInBhcnNlLW5hbWVzIjpmYWxzZSwiZHJvcHBpbmctcGFydGljbGUiOiIiLCJub24tZHJvcHBpbmctcGFydGljbGUiOiIifSx7ImZhbWlseSI6Ikd1ZXJyaSIsImdpdmVuIjoiR2l1bGlhIiwicGFyc2UtbmFtZXMiOmZhbHNlLCJkcm9wcGluZy1wYXJ0aWNsZSI6IiIsIm5vbi1kcm9wcGluZy1wYXJ0aWNsZSI6IiJ9LHsiZmFtaWx5IjoiVmlnbmVyYSIsImdpdmVuIjoiU2FuZHJvIiwicGFyc2UtbmFtZXMiOmZhbHNlLCJkcm9wcGluZy1wYXJ0aWNsZSI6IiIsIm5vbi1kcm9wcGluZy1wYXJ0aWNsZSI6IkxhIn0seyJmYW1pbHkiOiJCZXJ0ZWxsaSIsImdpdmVuIjoiTWF0dGVvIiwicGFyc2UtbmFtZXMiOmZhbHNlLCJkcm9wcGluZy1wYXJ0aWNsZSI6IiIsIm5vbi1kcm9wcGluZy1wYXJ0aWNsZSI6IiJ9LHsiZmFtaWx5IjoiQ2Fsb2dlcm8iLCJnaXZlbiI6IkFsZG8gRXVnZW5pbyIsInBhcnNlLW5hbWVzIjpmYWxzZSwiZHJvcHBpbmctcGFydGljbGUiOiIiLCJub24tZHJvcHBpbmctcGFydGljbGUiOiIifV0sImNvbnRhaW5lci10aXRsZSI6IkZyb250aWVycyBpbiBHZW5ldGljcyIsImNvbnRhaW5lci10aXRsZS1zaG9ydCI6IkZyb250IEdlbmV0IiwiRE9JIjoiMTAuMzM4OS9mZ2VuZS4yMDIwLjAwOTc0IiwiSVNTTiI6IjE2NjQ4MDIxIiwiaXNzdWVkIjp7ImRhdGUtcGFydHMiOltbMjAyMF1dfSwicGFnZSI6IjEtMTQiLCJhYnN0cmFjdCI6IkludHJvZHVjdGlvbjogUHJpbWFyeSBjaWxpYXJ5IGR5c2tpbmVzaWEgKFBDRCkgaXMgYSByYXJlIGF1dG9zb21hbCByZWNlc3NpdmUgZGlzZWFzZSBjaGFyYWN0ZXJpemVkIGJ5IHN0cnVjdHVyYWwgb3IgZnVuY3Rpb25hbCBtb3RpbGUgY2lsaWEgYWJub3JtYWxpdGllcy4gVXAgdG8gNDAgZGlmZmVyZW50IGdlbmVzIHNlZW0sIGF0IHRoZSBtb21lbnQsIHRvIGJlIGludm9sdmVkIGluIHRoZSBwYXRob2dlbmVzaXMgb2YgUENELiBBIG51bWJlciBvZiB1bHRyYXN0cnVjdHVyYWwgZGVmZWN0cyBoYXZlIGFsc28gYmVlbiByZXBvcnRlZCBpbiBzcGVybSBmbGFnZWxsYSwgYnV0IHRoZSBzcGVybSBtaXRvY2hvbmRyaWFsIG1lbWJyYW5lIHBvdGVudGlhbCAoTU1QKSBoYXMgbmV2ZXIgYmVlbiBkZXNjcmliZWQgaW4gdGhlc2UgY2FzZXMuIEFpbTogVGhlIGFpbSBvZiB0aGlzIHN0dWR5IHdhcyB0byByZXBvcnQgdGhlIHNwZXJtIE1NUCBhbmQgdWx0cmFzdHJ1Y3R1cmFsIGFibm9ybWFsaXRpZXMgb2YgdGhlIHNwZXJtIGZsYWdlbGxhIGZvdW5kIGluIGEgcGF0aWVudCB3aXRoIFBDRCBhbmQgc2l0dXMgaW52ZXJzdXMgKEthcnRhZ2VuZXIgc3luZHJvbWUpIGFuZCBpdHMgY2hhcmFjdGVyaXphdGlvbiBmcm9tIHRoZSBnZW5ldGljIHBvaW50IG9mIHZpZXcuIE1ldGhvZHM6IFRyYW5zbWlzc2lvbiBlbGVjdHJvbmljIG1pY3Jvc2NvcHkgKFRFTSkgYW5hbHlzaXMgd2FzIHVzZWQgdG8gZXZhbHVhdGUgZmxhZ2VsbGEgdWx0cmFzdHJ1Y3R1cmUuIFRoZSBnZW5ldGljIHRlc3Rpbmcgd2FzIHBlcmZvcm1lZCBieSBuZXh0LWdlbmVyYXRpb24gc2VxdWVuY2luZy4gU3Blcm0gRE5BIGZyYWdtZW50YXRpb24gYW5kIE1NUCB3ZXJlIGFsc28gZXZhbHVhdGVkIGJ5IGZsb3cgY3l0b21ldHJ5LiBSZXN1bHRzOiBXZSByZXBvcnQgaGVyZSB0aGUgY2FzZSBvZiBhbiAxOC15ZWFyLW9sZCBtYWxlIHBhdGllbnQgd2l0aCBQQ0QgYW5kIHNpdHVzIGludmVyc3VzIGFuZCBzZXZlcmUgb2xpZ28tYXN0aGVuby10ZXJhdG96b29zcGVybWlhLiBURU0gYW5hbHlzaXMgb2YgaGlzIHNwZXJtYXRvem9hIHNob3dlZCBhbiBhYm5vcm1hbCBjb25uZWN0aW5nIHBpZWNlLiBUaGUgbWlkIHBpZWNlIGFwcGVhcmVkIGFibm9ybWFsbHkgdGhpY2tlbmVkLCB3aXRoIGN5dG9wbGFzbWljIHJlc2lkdWUsIGR5c3BsYXNpYSBvZiBmaWJyb3VzIHNoZWF0aCwgbG9zcyBvZiB0aGUgb3V0ZXIgZHluZWluIGFybXMgKE9EQXMpLCB0cnVuY2F0ZWQgaW5uZXIgZHluZWluIGFybXMsIGFuZCBzdXBlcm51bWVyYXJ5IG91dGVyIGZpYmVycy4gVGhlIHBlcmNlbnRhZ2Ugb2Ygc3Blcm1hdG96b2Egd2l0aCBmcmFnbWVudGVkIEROQSB3YXMgbm9ybWFsLCB3aGVyZWFzIGEgaGlnaCBwZXJjZW50YWdlIG9mIHNwZXJtYXRvem9hIGhhZCBsb3cgTU1QLCBzdWdnZXN0aW5nIGFuIGFsdGVyZWQgbWl0b2Nob25kcmlhbCBmdW5jdGlvbi4gVGhlIGdlbmV0aWMgYW5hbHlzaXMgc2hvd2VkIHRoZSBwcmVzZW5jZSBvZiBjLjYxMC0yQSA+IEcsIHAuQXJnODExQ3lzIGNvbXBvdW5kIGhldGVyb3p5Z291cyBtdXRhdGlvbnMgaW4gdGhlIENDREMzOSBnZW5lLiBDb25jbHVzaW9uOiBUaGUgY2FzZSBoZXJlaW4gcmVwb3J0ZWQgc3VnZ2VzdHMgdGhhdCB0aGUgaGlnaCBwZXJjZW50YWdlIG9mIHNwZXJtIHdpdGggbG93IE1NUCBtYXkgcGxheSBhIHJvbGUgaW4gdGhlIHBhdGhvZ2VuZXNpcyBvZiBhc3RoZW5vem9vc3Blcm1pYSBpbiBwYXRpZW50cyB3aXRoIEthcnRhZ2VuZXIgc3luZHJvbWUuIEluIGFkZGl0aW9uLCB3ZSByZXBvcnQsIGZvciB0aGUgZmlyc3QgdGltZSwgdGhlIG1pc3NlbnNlIHZhcmlhbnQgcC5Bcmc4MTFDeXMgaW4gdGhlIENDREMzOSBnZW5lIGluIGEgcGF0aWVudCB3aXRoIEthcnRhZ2VuZXIgc3luZHJvbWUuIEFsdGhvdWdoIGluIHNpbGljbyBhbmFseXNpcyBwcmVkaWN0cyBpdHMgZGFtYWdpbmcgcG90ZW50aWFsLCBpdHMgY2xpbmljYWwgbWVhbmluZyByZW1haW5zIHVuY2xlYXIuIiwiaXNzdWUiOiJBdWd1c3QiLCJ2b2x1bWUiOiIxMSJ9LCJpc1RlbXBvcmFyeSI6ZmFsc2V9XX0=&quot;,&quot;citationItems&quot;:[{&quot;id&quot;:&quot;bef74fcb-85fa-314c-9278-696b423639a4&quot;,&quot;itemData&quot;:{&quot;type&quot;:&quot;article-journal&quot;,&quot;id&quot;:&quot;bef74fcb-85fa-314c-9278-696b423639a4&quot;,&quot;title&quot;:&quot;CCDC39 is required for assembly of inner dynein arms and the dynein regulatory complex and for normal ciliary motility in humans and dogs&quot;,&quot;author&quot;:[{&quot;family&quot;:&quot;Merveille&quot;,&quot;given&quot;:&quot;Anne Christine&quot;,&quot;parse-names&quot;:false,&quot;dropping-particle&quot;:&quot;&quot;,&quot;non-dropping-particle&quot;:&quot;&quot;},{&quot;family&quot;:&quot;Davis&quot;,&quot;given&quot;:&quot;Erica E.&quot;,&quot;parse-names&quot;:false,&quot;dropping-particle&quot;:&quot;&quot;,&quot;non-dropping-particle&quot;:&quot;&quot;},{&quot;family&quot;:&quot;Becker-Heck&quot;,&quot;given&quot;:&quot;Anita&quot;,&quot;parse-names&quot;:false,&quot;dropping-particle&quot;:&quot;&quot;,&quot;non-dropping-particle&quot;:&quot;&quot;},{&quot;family&quot;:&quot;Legendre&quot;,&quot;given&quot;:&quot;Marie&quot;,&quot;parse-names&quot;:false,&quot;dropping-particle&quot;:&quot;&quot;,&quot;non-dropping-particle&quot;:&quot;&quot;},{&quot;family&quot;:&quot;Amirav&quot;,&quot;given&quot;:&quot;Israel&quot;,&quot;parse-names&quot;:false,&quot;dropping-particle&quot;:&quot;&quot;,&quot;non-dropping-particle&quot;:&quot;&quot;},{&quot;family&quot;:&quot;Bataille&quot;,&quot;given&quot;:&quot;Géraldine&quot;,&quot;parse-names&quot;:false,&quot;dropping-particle&quot;:&quot;&quot;,&quot;non-dropping-particle&quot;:&quot;&quot;},{&quot;family&quot;:&quot;Belmont&quot;,&quot;given&quot;:&quot;John&quot;,&quot;parse-names&quot;:false,&quot;dropping-particle&quot;:&quot;&quot;,&quot;non-dropping-particle&quot;:&quot;&quot;},{&quot;family&quot;:&quot;Beydon&quot;,&quot;given&quot;:&quot;Nicole&quot;,&quot;parse-names&quot;:false,&quot;dropping-particle&quot;:&quot;&quot;,&quot;non-dropping-particle&quot;:&quot;&quot;},{&quot;family&quot;:&quot;Billen&quot;,&quot;given&quot;:&quot;Frédéric&quot;,&quot;parse-names&quot;:false,&quot;dropping-particle&quot;:&quot;&quot;,&quot;non-dropping-particle&quot;:&quot;&quot;},{&quot;family&quot;:&quot;Clément&quot;,&quot;given&quot;:&quot;Annick&quot;,&quot;parse-names&quot;:false,&quot;dropping-particle&quot;:&quot;&quot;,&quot;non-dropping-particle&quot;:&quot;&quot;},{&quot;family&quot;:&quot;Clercx&quot;,&quot;given&quot;:&quot;Cécile&quot;,&quot;parse-names&quot;:false,&quot;dropping-particle&quot;:&quot;&quot;,&quot;non-dropping-particle&quot;:&quot;&quot;},{&quot;family&quot;:&quot;Coste&quot;,&quot;given&quot;:&quot;André&quot;,&quot;parse-names&quot;:false,&quot;dropping-particle&quot;:&quot;&quot;,&quot;non-dropping-particle&quot;:&quot;&quot;},{&quot;family&quot;:&quot;Crosbie&quot;,&quot;given&quot;:&quot;Rachelle&quot;,&quot;parse-names&quot;:false,&quot;dropping-particle&quot;:&quot;&quot;,&quot;non-dropping-particle&quot;:&quot;&quot;},{&quot;family&quot;:&quot;Blic&quot;,&quot;given&quot;:&quot;Jacques&quot;,&quot;parse-names&quot;:false,&quot;dropping-particle&quot;:&quot;&quot;,&quot;non-dropping-particle&quot;:&quot;De&quot;},{&quot;family&quot;:&quot;Deleuze&quot;,&quot;given&quot;:&quot;Stephane&quot;,&quot;parse-names&quot;:false,&quot;dropping-particle&quot;:&quot;&quot;,&quot;non-dropping-particle&quot;:&quot;&quot;},{&quot;family&quot;:&quot;Duquesnoy&quot;,&quot;given&quot;:&quot;Philippe&quot;,&quot;parse-names&quot;:false,&quot;dropping-particle&quot;:&quot;&quot;,&quot;non-dropping-particle&quot;:&quot;&quot;},{&quot;family&quot;:&quot;Escalier&quot;,&quot;given&quot;:&quot;Denise&quot;,&quot;parse-names&quot;:false,&quot;dropping-particle&quot;:&quot;&quot;,&quot;non-dropping-particle&quot;:&quot;&quot;},{&quot;family&quot;:&quot;Escudier&quot;,&quot;given&quot;:&quot;Estelle&quot;,&quot;parse-names&quot;:false,&quot;dropping-particle&quot;:&quot;&quot;,&quot;non-dropping-particle&quot;:&quot;&quot;},{&quot;family&quot;:&quot;Fliegauf&quot;,&quot;given&quot;:&quot;Manfred&quot;,&quot;parse-names&quot;:false,&quot;dropping-particle&quot;:&quot;&quot;,&quot;non-dropping-particle&quot;:&quot;&quot;},{&quot;family&quot;:&quot;Horvath&quot;,&quot;given&quot;:&quot;Judith&quot;,&quot;parse-names&quot;:false,&quot;dropping-particle&quot;:&quot;&quot;,&quot;non-dropping-particle&quot;:&quot;&quot;},{&quot;family&quot;:&quot;Hill&quot;,&quot;given&quot;:&quot;Kent&quot;,&quot;parse-names&quot;:false,&quot;dropping-particle&quot;:&quot;&quot;,&quot;non-dropping-particle&quot;:&quot;&quot;},{&quot;family&quot;:&quot;Jorissen&quot;,&quot;given&quot;:&quot;Mark&quot;,&quot;parse-names&quot;:false,&quot;dropping-particle&quot;:&quot;&quot;,&quot;non-dropping-particle&quot;:&quot;&quot;},{&quot;family&quot;:&quot;Just&quot;,&quot;given&quot;:&quot;Jocelyne&quot;,&quot;parse-names&quot;:false,&quot;dropping-particle&quot;:&quot;&quot;,&quot;non-dropping-particle&quot;:&quot;&quot;},{&quot;family&quot;:&quot;Kispert&quot;,&quot;given&quot;:&quot;Andreas&quot;,&quot;parse-names&quot;:false,&quot;dropping-particle&quot;:&quot;&quot;,&quot;non-dropping-particle&quot;:&quot;&quot;},{&quot;family&quot;:&quot;Lathrop&quot;,&quot;given&quot;:&quot;Mark&quot;,&quot;parse-names&quot;:false,&quot;dropping-particle&quot;:&quot;&quot;,&quot;non-dropping-particle&quot;:&quot;&quot;},{&quot;family&quot;:&quot;Loges&quot;,&quot;given&quot;:&quot;Niki Tomas&quot;,&quot;parse-names&quot;:false,&quot;dropping-particle&quot;:&quot;&quot;,&quot;non-dropping-particle&quot;:&quot;&quot;},{&quot;family&quot;:&quot;Marthin&quot;,&quot;given&quot;:&quot;June K.&quot;,&quot;parse-names&quot;:false,&quot;dropping-particle&quot;:&quot;&quot;,&quot;non-dropping-particle&quot;:&quot;&quot;},{&quot;family&quot;:&quot;Momozawa&quot;,&quot;given&quot;:&quot;Yukihide&quot;,&quot;parse-names&quot;:false,&quot;dropping-particle&quot;:&quot;&quot;,&quot;non-dropping-particle&quot;:&quot;&quot;},{&quot;family&quot;:&quot;Montantin&quot;,&quot;given&quot;:&quot;Guy&quot;,&quot;parse-names&quot;:false,&quot;dropping-particle&quot;:&quot;&quot;,&quot;non-dropping-particle&quot;:&quot;&quot;},{&quot;family&quot;:&quot;Nielsen&quot;,&quot;given&quot;:&quot;Kim G.&quot;,&quot;parse-names&quot;:false,&quot;dropping-particle&quot;:&quot;&quot;,&quot;non-dropping-particle&quot;:&quot;&quot;},{&quot;family&quot;:&quot;Olbrich&quot;,&quot;given&quot;:&quot;Heike&quot;,&quot;parse-names&quot;:false,&quot;dropping-particle&quot;:&quot;&quot;,&quot;non-dropping-particle&quot;:&quot;&quot;},{&quot;family&quot;:&quot;Papon&quot;,&quot;given&quot;:&quot;Jean François&quot;,&quot;parse-names&quot;:false,&quot;dropping-particle&quot;:&quot;&quot;,&quot;non-dropping-particle&quot;:&quot;&quot;},{&quot;family&quot;:&quot;Rayet&quot;,&quot;given&quot;:&quot;Isabelle&quot;,&quot;parse-names&quot;:false,&quot;dropping-particle&quot;:&quot;&quot;,&quot;non-dropping-particle&quot;:&quot;&quot;},{&quot;family&quot;:&quot;Roger&quot;,&quot;given&quot;:&quot;Gilles&quot;,&quot;parse-names&quot;:false,&quot;dropping-particle&quot;:&quot;&quot;,&quot;non-dropping-particle&quot;:&quot;&quot;},{&quot;family&quot;:&quot;Schmidts&quot;,&quot;given&quot;:&quot;Miriam&quot;,&quot;parse-names&quot;:false,&quot;dropping-particle&quot;:&quot;&quot;,&quot;non-dropping-particle&quot;:&quot;&quot;},{&quot;family&quot;:&quot;Tenreiro&quot;,&quot;given&quot;:&quot;Henrique&quot;,&quot;parse-names&quot;:false,&quot;dropping-particle&quot;:&quot;&quot;,&quot;non-dropping-particle&quot;:&quot;&quot;},{&quot;family&quot;:&quot;Towbin&quot;,&quot;given&quot;:&quot;Jeffrey A.&quot;,&quot;parse-names&quot;:false,&quot;dropping-particle&quot;:&quot;&quot;,&quot;non-dropping-particle&quot;:&quot;&quot;},{&quot;family&quot;:&quot;Zelenika&quot;,&quot;given&quot;:&quot;Diana&quot;,&quot;parse-names&quot;:false,&quot;dropping-particle&quot;:&quot;&quot;,&quot;non-dropping-particle&quot;:&quot;&quot;},{&quot;family&quot;:&quot;Zentgraf&quot;,&quot;given&quot;:&quot;Hanswalter&quot;,&quot;parse-names&quot;:false,&quot;dropping-particle&quot;:&quot;&quot;,&quot;non-dropping-particle&quot;:&quot;&quot;},{&quot;family&quot;:&quot;Georges&quot;,&quot;given&quot;:&quot;Michel&quot;,&quot;parse-names&quot;:false,&quot;dropping-particle&quot;:&quot;&quot;,&quot;non-dropping-particle&quot;:&quot;&quot;},{&quot;family&quot;:&quot;Lequarré&quot;,&quot;given&quot;:&quot;Anne Sophie&quot;,&quot;parse-names&quot;:false,&quot;dropping-particle&quot;:&quot;&quot;,&quot;non-dropping-particle&quot;:&quot;&quot;},{&quot;family&quot;:&quot;Katsanis&quot;,&quot;given&quot;:&quot;Nicholas&quot;,&quot;parse-names&quot;:false,&quot;dropping-particle&quot;:&quot;&quot;,&quot;non-dropping-particle&quot;:&quot;&quot;},{&quot;family&quot;:&quot;Omran&quot;,&quot;given&quot;:&quot;Heymut&quot;,&quot;parse-names&quot;:false,&quot;dropping-particle&quot;:&quot;&quot;,&quot;non-dropping-particle&quot;:&quot;&quot;},{&quot;family&quot;:&quot;Amselem&quot;,&quot;given&quot;:&quot;Serge&quot;,&quot;parse-names&quot;:false,&quot;dropping-particle&quot;:&quot;&quot;,&quot;non-dropping-particle&quot;:&quot;&quot;}],&quot;container-title&quot;:&quot;Nature Genetics&quot;,&quot;container-title-short&quot;:&quot;Nat Genet&quot;,&quot;DOI&quot;:&quot;10.1038/ng.726&quot;,&quot;ISSN&quot;:&quot;10614036&quot;,&quot;PMID&quot;:&quot;21131972&quot;,&quot;URL&quot;:&quot;http://dx.doi.org/10.1038/ng.726&quot;,&quot;issued&quot;:{&quot;date-parts&quot;:[[2011]]},&quot;page&quot;:&quot;72-78&quot;,&quot;abstract&quot;:&quot;Primary ciliary dyskinesia (PCD) is an inherited disorder characterized by recurrent infections of the upper and lower respiratory tract, reduced fertility in males and situs inversus in about 50% of affected individuals (Kartagener syndrome). It is caused by motility defects in the respiratory cilia that are responsible for airway clearance, the flagella that propel sperm cells and the nodal monocilia that determine left-right asymmetry. Recessive mutations that cause PCD have been identified in genes encoding components of the outer dynein arms, radial spokes and cytoplasmic pre-assembly factors of axonemal dyneins, but these mutations account for only about 50% of cases of PCD. We exploited the unique properties of dog populations to positionally clone a new PCD gene, CCDC39. We found that loss-of-function mutations in the human ortholog underlie a substantial fraction of PCD cases with axonemal disorganization and abnormal ciliary beating. Functional analyses indicated that CCDC39 localizes to ciliary axonemes and is essential for assembly of inner dynein arms and the dynein regulatory complex. © 2011 Nature America, Inc. All rights reserved.&quot;,&quot;publisher&quot;:&quot;Nature Publishing Group&quot;,&quot;issue&quot;:&quot;1&quot;,&quot;volume&quot;:&quot;43&quot;},&quot;isTemporary&quot;:false},{&quot;id&quot;:&quot;4970b918-1430-3361-8745-88e059ab695c&quot;,&quot;itemData&quot;:{&quot;type&quot;:&quot;article-journal&quot;,&quot;id&quot;:&quot;4970b918-1430-3361-8745-88e059ab695c&quot;,&quot;title&quot;:&quot;Primary ciliary dyskinesia with CCDC39 variants displaying specific ciliary ultrastructure and movement concordant with the genotype: A case report&quot;,&quot;author&quot;:[{&quot;family&quot;:&quot;Abo&quot;,&quot;given&quot;:&quot;Miki&quot;,&quot;parse-names&quot;:false,&quot;dropping-particle&quot;:&quot;&quot;,&quot;non-dropping-particle&quot;:&quot;&quot;},{&quot;family&quot;:&quot;Takeuchi&quot;,&quot;given&quot;:&quot;Kazuhiko&quot;,&quot;parse-names&quot;:false,&quot;dropping-particle&quot;:&quot;&quot;,&quot;non-dropping-particle&quot;:&quot;&quot;},{&quot;family&quot;:&quot;Ikejiri&quot;,&quot;given&quot;:&quot;Makoto&quot;,&quot;parse-names&quot;:false,&quot;dropping-particle&quot;:&quot;&quot;,&quot;non-dropping-particle&quot;:&quot;&quot;},{&quot;family&quot;:&quot;Ueno&quot;,&quot;given&quot;:&quot;Takayoshi&quot;,&quot;parse-names&quot;:false,&quot;dropping-particle&quot;:&quot;&quot;,&quot;non-dropping-particle&quot;:&quot;&quot;},{&quot;family&quot;:&quot;Yoneda&quot;,&quot;given&quot;:&quot;Tomoaki&quot;,&quot;parse-names&quot;:false,&quot;dropping-particle&quot;:&quot;&quot;,&quot;non-dropping-particle&quot;:&quot;&quot;},{&quot;family&quot;:&quot;Hara&quot;,&quot;given&quot;:&quot;Johsuke&quot;,&quot;parse-names&quot;:false,&quot;dropping-particle&quot;:&quot;&quot;,&quot;non-dropping-particle&quot;:&quot;&quot;},{&quot;family&quot;:&quot;Ohkura&quot;,&quot;given&quot;:&quot;Noriyuki&quot;,&quot;parse-names&quot;:false,&quot;dropping-particle&quot;:&quot;&quot;,&quot;non-dropping-particle&quot;:&quot;&quot;},{&quot;family&quot;:&quot;Watanabe&quot;,&quot;given&quot;:&quot;Satoshi&quot;,&quot;parse-names&quot;:false,&quot;dropping-particle&quot;:&quot;&quot;,&quot;non-dropping-particle&quot;:&quot;&quot;},{&quot;family&quot;:&quot;Kasahara&quot;,&quot;given&quot;:&quot;Kazuo&quot;,&quot;parse-names&quot;:false,&quot;dropping-particle&quot;:&quot;&quot;,&quot;non-dropping-particle&quot;:&quot;&quot;},{&quot;family&quot;:&quot;Yano&quot;,&quot;given&quot;:&quot;Seiji&quot;,&quot;parse-names&quot;:false,&quot;dropping-particle&quot;:&quot;&quot;,&quot;non-dropping-particle&quot;:&quot;&quot;}],&quot;container-title&quot;:&quot;Respiratory Investigation&quot;,&quot;container-title-short&quot;:&quot;Respir Investig&quot;,&quot;DOI&quot;:&quot;10.1016/j.resinv.2022.05.005&quot;,&quot;ISSN&quot;:&quot;22125353&quot;,&quot;PMID&quot;:&quot;35817681&quot;,&quot;URL&quot;:&quot;https://doi.org/10.1016/j.resinv.2022.05.005&quot;,&quot;issued&quot;:{&quot;date-parts&quot;:[[2022]]},&quot;page&quot;:&quot;725-728&quot;,&quot;abstract&quot;:&quot;Primary ciliary dyskinesia (PCD) is a genetic disease with chronic airway infection and inflammation caused by ciliary ultrastructural defects and impairment in ciliary function. We present an adult case of PCD with compound heterozygous nonsense variants in CCDC39. The ciliary ultrastructure findings using electron microscopy and ciliary movement using high-speed video analysis matched the genotype. This is the first case report of PCD with CCDC39 variants in Japan demonstrating specific ciliary ultrastructure and movement related to the genotype.&quot;,&quot;publisher&quot;:&quot;Elsevier Ltd&quot;,&quot;issue&quot;:&quot;5&quot;,&quot;volume&quot;:&quot;60&quot;},&quot;isTemporary&quot;:false},{&quot;id&quot;:&quot;ac4cfd0c-3dc9-3ab1-8950-e6e0c3c2929c&quot;,&quot;itemData&quot;:{&quot;type&quot;:&quot;article-journal&quot;,&quot;id&quot;:&quot;ac4cfd0c-3dc9-3ab1-8950-e6e0c3c2929c&quot;,&quot;title&quot;:&quot;A novel CCDC39 mutation causes multiple morphological abnormalities of the flagella in a primary ciliary dyskinesia patient&quot;,&quot;author&quot;:[{&quot;family&quot;:&quot;Chen&quot;,&quot;given&quot;:&quot;Daijuan&quot;,&quot;parse-names&quot;:false,&quot;dropping-particle&quot;:&quot;&quot;,&quot;non-dropping-particle&quot;:&quot;&quot;},{&quot;family&quot;:&quot;Liang&quot;,&quot;given&quot;:&quot;Yan&quot;,&quot;parse-names&quot;:false,&quot;dropping-particle&quot;:&quot;&quot;,&quot;non-dropping-particle&quot;:&quot;&quot;},{&quot;family&quot;:&quot;Li&quot;,&quot;given&quot;:&quot;Juan&quot;,&quot;parse-names&quot;:false,&quot;dropping-particle&quot;:&quot;&quot;,&quot;non-dropping-particle&quot;:&quot;&quot;},{&quot;family&quot;:&quot;Zhang&quot;,&quot;given&quot;:&quot;Xueguang&quot;,&quot;parse-names&quot;:false,&quot;dropping-particle&quot;:&quot;&quot;,&quot;non-dropping-particle&quot;:&quot;&quot;},{&quot;family&quot;:&quot;Zheng&quot;,&quot;given&quot;:&quot;Rui&quot;,&quot;parse-names&quot;:false,&quot;dropping-particle&quot;:&quot;&quot;,&quot;non-dropping-particle&quot;:&quot;&quot;},{&quot;family&quot;:&quot;Wang&quot;,&quot;given&quot;:&quot;Xiaodong&quot;,&quot;parse-names&quot;:false,&quot;dropping-particle&quot;:&quot;&quot;,&quot;non-dropping-particle&quot;:&quot;&quot;},{&quot;family&quot;:&quot;Zhang&quot;,&quot;given&quot;:&quot;Heng&quot;,&quot;parse-names&quot;:false,&quot;dropping-particle&quot;:&quot;&quot;,&quot;non-dropping-particle&quot;:&quot;&quot;},{&quot;family&quot;:&quot;Shen&quot;,&quot;given&quot;:&quot;Ying&quot;,&quot;parse-names&quot;:false,&quot;dropping-particle&quot;:&quot;&quot;,&quot;non-dropping-particle&quot;:&quot;&quot;}],&quot;container-title&quot;:&quot;Reproductive BioMedicine Online&quot;,&quot;container-title-short&quot;:&quot;Reprod Biomed Online&quot;,&quot;DOI&quot;:&quot;10.1016/j.rbmo.2021.07.005&quot;,&quot;ISSN&quot;:&quot;14726491&quot;,&quot;PMID&quot;:&quot;34674941&quot;,&quot;URL&quot;:&quot;https://doi.org/10.1016/j.rbmo.2021.07.005&quot;,&quot;issued&quot;:{&quot;date-parts&quot;:[[2021]]},&quot;page&quot;:&quot;920-930&quot;,&quot;abstract&quot;:&quot;Research question: Male infertility is a widespread symptom in patients with primary ciliary dyskinesia (PCD). PCD-related male infertility is often caused by asthenozoospermia, with barely normal sperm morphology. Multiple morphological abnormalities of the sperm flagella (MMAF) are a major cause of asthenozoospermia, characterized by various malformed morphologies of sperm flagella. To date, a limited number of genes have been suggested to be involved in the pathogenesis of both PCD and MMAF. What other genes associated with both PCD and MMAF are waiting to be discovered? Design: Whole-exome sequencing (WES) was performed to identify the pathogenic mutation associated with MMAF in a PCD patient. Peripheral venous blood and semen samples were collected from the PCD patient. Transmission electron microscopy (TEM), immunofluorescence staining and western blotting were conducted to confirm the pathogenicity of the identified mutation. Results: A novel homozygous mutation in CCDC39, c.983 T&gt;C (p. Leu328Pro), was identified in two PCD-affected siblings of a consanguineous family showing a typical PCD phenotype, while the proband was infertile, which is associated with characterized MMAF. Furthermore, TEM revealed the abnormal ultrastructure of the patient's sperm flagella. Moreover, immunofluorescence staining revealed that CCDC39 was almost undetectable in the spermatozoa, which was further confirmed by western blotting. The outcome of intracytoplasmic sperm injection (ICSI) in the patient with the CCDC39 mutation was also favourable. Conclusion: This study demonstrates that a novel loss-of-function mutation of CCDC39 is involved in the pathogenesis of PCD and MMAF and initially reported that ICSI treatment has a good outcome. Therefore, the novel variant of CCDC39 contributes to the genetic diagnosis, counselling and treatment of male infertility in PCD patients with MMAF phenotype.&quot;,&quot;publisher&quot;:&quot;Elsevier Ltd&quot;,&quot;issue&quot;:&quot;5&quot;,&quot;volume&quot;:&quot;43&quot;},&quot;isTemporary&quot;:false},{&quot;id&quot;:&quot;c2852b26-86dc-3f00-b948-523ff5b127cf&quot;,&quot;itemData&quot;:{&quot;type&quot;:&quot;article-journal&quot;,&quot;id&quot;:&quot;c2852b26-86dc-3f00-b948-523ff5b127cf&quot;,&quot;title&quot;:&quot;Mutations in CCDC39 and CCDC40 are the Major Cause of Primary Ciliary Dyskinesia with Axonemal Disorganization and Absent Inner Dynein Arms&quot;,&quot;author&quot;:[{&quot;family&quot;:&quot;Antony&quot;,&quot;given&quot;:&quot;Dinu&quot;,&quot;parse-names&quot;:false,&quot;dropping-particle&quot;:&quot;&quot;,&quot;non-dropping-particle&quot;:&quot;&quot;},{&quot;family&quot;:&quot;Becker-Heck&quot;,&quot;given&quot;:&quot;Anita&quot;,&quot;parse-names&quot;:false,&quot;dropping-particle&quot;:&quot;&quot;,&quot;non-dropping-particle&quot;:&quot;&quot;},{&quot;family&quot;:&quot;Zariwala&quot;,&quot;given&quot;:&quot;Maimoona A.&quot;,&quot;parse-names&quot;:false,&quot;dropping-particle&quot;:&quot;&quot;,&quot;non-dropping-particle&quot;:&quot;&quot;},{&quot;family&quot;:&quot;Schmidts&quot;,&quot;given&quot;:&quot;Miriam&quot;,&quot;parse-names&quot;:false,&quot;dropping-particle&quot;:&quot;&quot;,&quot;non-dropping-particle&quot;:&quot;&quot;},{&quot;family&quot;:&quot;Onoufriadis&quot;,&quot;given&quot;:&quot;Alexandros&quot;,&quot;parse-names&quot;:false,&quot;dropping-particle&quot;:&quot;&quot;,&quot;non-dropping-particle&quot;:&quot;&quot;},{&quot;family&quot;:&quot;Forouhan&quot;,&quot;given&quot;:&quot;Mitra&quot;,&quot;parse-names&quot;:false,&quot;dropping-particle&quot;:&quot;&quot;,&quot;non-dropping-particle&quot;:&quot;&quot;},{&quot;family&quot;:&quot;Wilson&quot;,&quot;given&quot;:&quot;Robert&quot;,&quot;parse-names&quot;:false,&quot;dropping-particle&quot;:&quot;&quot;,&quot;non-dropping-particle&quot;:&quot;&quot;},{&quot;family&quot;:&quot;Taylor-Cox&quot;,&quot;given&quot;:&quot;Theresa&quot;,&quot;parse-names&quot;:false,&quot;dropping-particle&quot;:&quot;&quot;,&quot;non-dropping-particle&quot;:&quot;&quot;},{&quot;family&quot;:&quot;Dewar&quot;,&quot;given&quot;:&quot;Ann&quot;,&quot;parse-names&quot;:false,&quot;dropping-particle&quot;:&quot;&quot;,&quot;non-dropping-particle&quot;:&quot;&quot;},{&quot;family&quot;:&quot;Jackson&quot;,&quot;given&quot;:&quot;Claire&quot;,&quot;parse-names&quot;:false,&quot;dropping-particle&quot;:&quot;&quot;,&quot;non-dropping-particle&quot;:&quot;&quot;},{&quot;family&quot;:&quot;Goggin&quot;,&quot;given&quot;:&quot;Patricia&quot;,&quot;parse-names&quot;:false,&quot;dropping-particle&quot;:&quot;&quot;,&quot;non-dropping-particle&quot;:&quot;&quot;},{&quot;family&quot;:&quot;Loges&quot;,&quot;given&quot;:&quot;Niki T.&quot;,&quot;parse-names&quot;:false,&quot;dropping-particle&quot;:&quot;&quot;,&quot;non-dropping-particle&quot;:&quot;&quot;},{&quot;family&quot;:&quot;Olbrich&quot;,&quot;given&quot;:&quot;Heike&quot;,&quot;parse-names&quot;:false,&quot;dropping-particle&quot;:&quot;&quot;,&quot;non-dropping-particle&quot;:&quot;&quot;},{&quot;family&quot;:&quot;Jaspers&quot;,&quot;given&quot;:&quot;Martine&quot;,&quot;parse-names&quot;:false,&quot;dropping-particle&quot;:&quot;&quot;,&quot;non-dropping-particle&quot;:&quot;&quot;},{&quot;family&quot;:&quot;Jorissen&quot;,&quot;given&quot;:&quot;Mark&quot;,&quot;parse-names&quot;:false,&quot;dropping-particle&quot;:&quot;&quot;,&quot;non-dropping-particle&quot;:&quot;&quot;},{&quot;family&quot;:&quot;Leigh&quot;,&quot;given&quot;:&quot;Margaret W.&quot;,&quot;parse-names&quot;:false,&quot;dropping-particle&quot;:&quot;&quot;,&quot;non-dropping-particle&quot;:&quot;&quot;},{&quot;family&quot;:&quot;Wolf&quot;,&quot;given&quot;:&quot;Whitney E.&quot;,&quot;parse-names&quot;:false,&quot;dropping-particle&quot;:&quot;&quot;,&quot;non-dropping-particle&quot;:&quot;&quot;},{&quot;family&quot;:&quot;Daniels&quot;,&quot;given&quot;:&quot;M. Leigh Anne&quot;,&quot;parse-names&quot;:false,&quot;dropping-particle&quot;:&quot;&quot;,&quot;non-dropping-particle&quot;:&quot;&quot;},{&quot;family&quot;:&quot;Noone&quot;,&quot;given&quot;:&quot;Peadar G.&quot;,&quot;parse-names&quot;:false,&quot;dropping-particle&quot;:&quot;&quot;,&quot;non-dropping-particle&quot;:&quot;&quot;},{&quot;family&quot;:&quot;Ferkol&quot;,&quot;given&quot;:&quot;Thomas W.&quot;,&quot;parse-names&quot;:false,&quot;dropping-particle&quot;:&quot;&quot;,&quot;non-dropping-particle&quot;:&quot;&quot;},{&quot;family&quot;:&quot;Sagel&quot;,&quot;given&quot;:&quot;Scott D.&quot;,&quot;parse-names&quot;:false,&quot;dropping-particle&quot;:&quot;&quot;,&quot;non-dropping-particle&quot;:&quot;&quot;},{&quot;family&quot;:&quot;Rosenfeld&quot;,&quot;given&quot;:&quot;Margaret&quot;,&quot;parse-names&quot;:false,&quot;dropping-particle&quot;:&quot;&quot;,&quot;non-dropping-particle&quot;:&quot;&quot;},{&quot;family&quot;:&quot;Rutman&quot;,&quot;given&quot;:&quot;Andrew&quot;,&quot;parse-names&quot;:false,&quot;dropping-particle&quot;:&quot;&quot;,&quot;non-dropping-particle&quot;:&quot;&quot;},{&quot;family&quot;:&quot;Dixit&quot;,&quot;given&quot;:&quot;Abhijit&quot;,&quot;parse-names&quot;:false,&quot;dropping-particle&quot;:&quot;&quot;,&quot;non-dropping-particle&quot;:&quot;&quot;},{&quot;family&quot;:&quot;O'Callaghan&quot;,&quot;given&quot;:&quot;Christopher&quot;,&quot;parse-names&quot;:false,&quot;dropping-particle&quot;:&quot;&quot;,&quot;non-dropping-particle&quot;:&quot;&quot;},{&quot;family&quot;:&quot;Lucas&quot;,&quot;given&quot;:&quot;Jane S.&quot;,&quot;parse-names&quot;:false,&quot;dropping-particle&quot;:&quot;&quot;,&quot;non-dropping-particle&quot;:&quot;&quot;},{&quot;family&quot;:&quot;Hogg&quot;,&quot;given&quot;:&quot;Claire&quot;,&quot;parse-names&quot;:false,&quot;dropping-particle&quot;:&quot;&quot;,&quot;non-dropping-particle&quot;:&quot;&quot;},{&quot;family&quot;:&quot;Scambler&quot;,&quot;given&quot;:&quot;Peter J.&quot;,&quot;parse-names&quot;:false,&quot;dropping-particle&quot;:&quot;&quot;,&quot;non-dropping-particle&quot;:&quot;&quot;},{&quot;family&quot;:&quot;Emes&quot;,&quot;given&quot;:&quot;Richard D.&quot;,&quot;parse-names&quot;:false,&quot;dropping-particle&quot;:&quot;&quot;,&quot;non-dropping-particle&quot;:&quot;&quot;},{&quot;family&quot;:&quot;Chung&quot;,&quot;given&quot;:&quot;Eddie M.K.&quot;,&quot;parse-names&quot;:false,&quot;dropping-particle&quot;:&quot;&quot;,&quot;non-dropping-particle&quot;:&quot;&quot;},{&quot;family&quot;:&quot;Shoemark&quot;,&quot;given&quot;:&quot;Amelia&quot;,&quot;parse-names&quot;:false,&quot;dropping-particle&quot;:&quot;&quot;,&quot;non-dropping-particle&quot;:&quot;&quot;},{&quot;family&quot;:&quot;Knowles&quot;,&quot;given&quot;:&quot;Michael R.&quot;,&quot;parse-names&quot;:false,&quot;dropping-particle&quot;:&quot;&quot;,&quot;non-dropping-particle&quot;:&quot;&quot;},{&quot;family&quot;:&quot;Omran&quot;,&quot;given&quot;:&quot;Heymut&quot;,&quot;parse-names&quot;:false,&quot;dropping-particle&quot;:&quot;&quot;,&quot;non-dropping-particle&quot;:&quot;&quot;},{&quot;family&quot;:&quot;Mitchison&quot;,&quot;given&quot;:&quot;Hannah M.&quot;,&quot;parse-names&quot;:false,&quot;dropping-particle&quot;:&quot;&quot;,&quot;non-dropping-particle&quot;:&quot;&quot;}],&quot;container-title&quot;:&quot;Human Mutation&quot;,&quot;container-title-short&quot;:&quot;Hum Mutat&quot;,&quot;DOI&quot;:&quot;10.1002/humu.22261&quot;,&quot;ISSN&quot;:&quot;10597794&quot;,&quot;PMID&quot;:&quot;23255504&quot;,&quot;issued&quot;:{&quot;date-parts&quot;:[[2013]]},&quot;page&quot;:&quot;462-472&quot;,&quot;abstract&quot;:&quot;Primary ciliary dyskinesia (PCD) is a genetically heterogeneous disorder caused by cilia and sperm dysmotility. About 12% of cases show perturbed 9+2 microtubule cilia structure and inner dynein arm (IDA) loss, historically termed \&quot;radial spoke defect.\&quot; We sequenced CCDC39 and CCDC40 in 54 \&quot;radial spoke defect\&quot; families, as these are the two genes identified so far to cause this defect. We discovered biallelic mutations in a remarkable 69% (37/54) of families, including identification of 25 (19 novel) mutant alleles (12 in CCDC39 and 13 in CCDC40). All the mutations were nonsense, splice, and frameshift predicting early protein truncation, which suggests this defect is caused by \&quot;null\&quot; alleles conferring complete protein loss. Most families (73%; 27/37) had homozygous mutations, including families from outbred populations. A major putative hotspot mutation was identified, CCDC40 c.248delC, as well as several other possible hotspot mutations. Together, these findings highlight the key role of CCDC39 and CCDC40 in PCD with axonemal disorganization and IDA loss, and these genes represent major candidates for genetic testing in families affected by this ciliary phenotype. We show that radial spoke structures are largely intact in these patients and propose this ciliary ultrastructural abnormality be referred to as \&quot;IDA and microtubular disorganisation defect,\&quot; rather than \&quot;radial spoke defect\&quot;. © 2012 Wiley Periodicals, Inc.&quot;,&quot;issue&quot;:&quot;3&quot;,&quot;volume&quot;:&quot;34&quot;},&quot;isTemporary&quot;:false},{&quot;id&quot;:&quot;03301d99-9541-3552-9559-e41185e2f141&quot;,&quot;itemData&quot;:{&quot;type&quot;:&quot;article-journal&quot;,&quot;id&quot;:&quot;03301d99-9541-3552-9559-e41185e2f141&quot;,&quot;title&quot;:&quot;A mutation in Ccdc39 causes neonatal hydrocephalus with abnormal motile cilia development in mice&quot;,&quot;author&quot;:[{&quot;family&quot;:&quot;Abdelhamed&quot;,&quot;given&quot;:&quot;Zakia&quot;,&quot;parse-names&quot;:false,&quot;dropping-particle&quot;:&quot;&quot;,&quot;non-dropping-particle&quot;:&quot;&quot;},{&quot;family&quot;:&quot;Vuong&quot;,&quot;given&quot;:&quot;Shawn M.&quot;,&quot;parse-names&quot;:false,&quot;dropping-particle&quot;:&quot;&quot;,&quot;non-dropping-particle&quot;:&quot;&quot;},{&quot;family&quot;:&quot;Hill&quot;,&quot;given&quot;:&quot;Lauren&quot;,&quot;parse-names&quot;:false,&quot;dropping-particle&quot;:&quot;&quot;,&quot;non-dropping-particle&quot;:&quot;&quot;},{&quot;family&quot;:&quot;Shula&quot;,&quot;given&quot;:&quot;Crystal&quot;,&quot;parse-names&quot;:false,&quot;dropping-particle&quot;:&quot;&quot;,&quot;non-dropping-particle&quot;:&quot;&quot;},{&quot;family&quot;:&quot;Timms&quot;,&quot;given&quot;:&quot;Andrew&quot;,&quot;parse-names&quot;:false,&quot;dropping-particle&quot;:&quot;&quot;,&quot;non-dropping-particle&quot;:&quot;&quot;},{&quot;family&quot;:&quot;Beier&quot;,&quot;given&quot;:&quot;David&quot;,&quot;parse-names&quot;:false,&quot;dropping-particle&quot;:&quot;&quot;,&quot;non-dropping-particle&quot;:&quot;&quot;},{&quot;family&quot;:&quot;Campbell&quot;,&quot;given&quot;:&quot;Kenneth&quot;,&quot;parse-names&quot;:false,&quot;dropping-particle&quot;:&quot;&quot;,&quot;non-dropping-particle&quot;:&quot;&quot;},{&quot;family&quot;:&quot;Mangano&quot;,&quot;given&quot;:&quot;Francesco T.&quot;,&quot;parse-names&quot;:false,&quot;dropping-particle&quot;:&quot;&quot;,&quot;non-dropping-particle&quot;:&quot;&quot;},{&quot;family&quot;:&quot;Stottmann&quot;,&quot;given&quot;:&quot;Rolf W.&quot;,&quot;parse-names&quot;:false,&quot;dropping-particle&quot;:&quot;&quot;,&quot;non-dropping-particle&quot;:&quot;&quot;},{&quot;family&quot;:&quot;Goto&quot;,&quot;given&quot;:&quot;June&quot;,&quot;parse-names&quot;:false,&quot;dropping-particle&quot;:&quot;&quot;,&quot;non-dropping-particle&quot;:&quot;&quot;}],&quot;container-title&quot;:&quot;Development (Cambridge)&quot;,&quot;DOI&quot;:&quot;10.1242/dev.154500&quot;,&quot;ISBN&quot;:&quot;0000000345&quot;,&quot;ISSN&quot;:&quot;14779129&quot;,&quot;PMID&quot;:&quot;29317443&quot;,&quot;issued&quot;:{&quot;date-parts&quot;:[[2018]]},&quot;abstract&quot;:&quot;Pediatric hydrocephalus is characterized by an abnormal accumulation of cerebrospinal fluid (CSF) and is one of the most common congenital brain abnormalities. However, little is known about the molecular and cellular mechanisms regulating CSF flow in the developing brain. Through whole-genome sequencing analysis, we report that a homozygous splice site mutation in coiled-coil domain containing 39 (Ccdc39) is responsible for early postnatal hydrocephalus in the progressive hydrocephalus (prh) mouse mutant. Ccdc39 is selectively expressed in embryonic choroid plexus and ependymal cells on the medial wall of the forebrain ventricle, and the protein is localized to the axoneme of motile cilia. The Ccdc39prh/prh ependymal cells develop shorter cilia with disorganized microtubules lacking the axonemal inner arm dynein. Using high-speed video microscopy, we show that an orchestrated ependymal ciliary beating pattern controls unidirectional CSF flow on the ventricular surface, which generates bulk CSF flow in the developing brain. Collectively, our data provide the first evidence for involvement of Ccdc39 in hydrocephalus and suggest that the proper development of medial wall ependymal cilia is crucial for normal mouse brain development.&quot;,&quot;issue&quot;:&quot;1&quot;,&quot;volume&quot;:&quot;145&quot;,&quot;container-title-short&quot;:&quot;&quot;},&quot;isTemporary&quot;:false},{&quot;id&quot;:&quot;ab53311c-aa61-3cb3-b200-bf8d70821493&quot;,&quot;itemData&quot;:{&quot;type&quot;:&quot;article-journal&quot;,&quot;id&quot;:&quot;ab53311c-aa61-3cb3-b200-bf8d70821493&quot;,&quot;title&quot;:&quot;Pathogenic gene variants in CCDC39, CCDC40, RSPH1, RSPH9, HYDIN, and SPEF2 cause defects of sperm flagella composition and male infertility&quot;,&quot;author&quot;:[{&quot;family&quot;:&quot;Aprea&quot;,&quot;given&quot;:&quot;I.&quot;,&quot;parse-names&quot;:false,&quot;dropping-particle&quot;:&quot;&quot;,&quot;non-dropping-particle&quot;:&quot;&quot;},{&quot;family&quot;:&quot;Wilken&quot;,&quot;given&quot;:&quot;A.&quot;,&quot;parse-names&quot;:false,&quot;dropping-particle&quot;:&quot;&quot;,&quot;non-dropping-particle&quot;:&quot;&quot;},{&quot;family&quot;:&quot;Krallmann&quot;,&quot;given&quot;:&quot;C.&quot;,&quot;parse-names&quot;:false,&quot;dropping-particle&quot;:&quot;&quot;,&quot;non-dropping-particle&quot;:&quot;&quot;},{&quot;family&quot;:&quot;Nöthe-Menchen&quot;,&quot;given&quot;:&quot;T.&quot;,&quot;parse-names&quot;:false,&quot;dropping-particle&quot;:&quot;&quot;,&quot;non-dropping-particle&quot;:&quot;&quot;},{&quot;family&quot;:&quot;Olbrich&quot;,&quot;given&quot;:&quot;H.&quot;,&quot;parse-names&quot;:false,&quot;dropping-particle&quot;:&quot;&quot;,&quot;non-dropping-particle&quot;:&quot;&quot;},{&quot;family&quot;:&quot;Loges&quot;,&quot;given&quot;:&quot;N. T.&quot;,&quot;parse-names&quot;:false,&quot;dropping-particle&quot;:&quot;&quot;,&quot;non-dropping-particle&quot;:&quot;&quot;},{&quot;family&quot;:&quot;Dougherty&quot;,&quot;given&quot;:&quot;G. W.&quot;,&quot;parse-names&quot;:false,&quot;dropping-particle&quot;:&quot;&quot;,&quot;non-dropping-particle&quot;:&quot;&quot;},{&quot;family&quot;:&quot;Bracht&quot;,&quot;given&quot;:&quot;D.&quot;,&quot;parse-names&quot;:false,&quot;dropping-particle&quot;:&quot;&quot;,&quot;non-dropping-particle&quot;:&quot;&quot;},{&quot;family&quot;:&quot;Brenker&quot;,&quot;given&quot;:&quot;C.&quot;,&quot;parse-names&quot;:false,&quot;dropping-particle&quot;:&quot;&quot;,&quot;non-dropping-particle&quot;:&quot;&quot;},{&quot;family&quot;:&quot;Kliesch&quot;,&quot;given&quot;:&quot;S.&quot;,&quot;parse-names&quot;:false,&quot;dropping-particle&quot;:&quot;&quot;,&quot;non-dropping-particle&quot;:&quot;&quot;},{&quot;family&quot;:&quot;Strünker&quot;,&quot;given&quot;:&quot;T.&quot;,&quot;parse-names&quot;:false,&quot;dropping-particle&quot;:&quot;&quot;,&quot;non-dropping-particle&quot;:&quot;&quot;},{&quot;family&quot;:&quot;Tüttelmann&quot;,&quot;given&quot;:&quot;F.&quot;,&quot;parse-names&quot;:false,&quot;dropping-particle&quot;:&quot;&quot;,&quot;non-dropping-particle&quot;:&quot;&quot;},{&quot;family&quot;:&quot;Raidt&quot;,&quot;given&quot;:&quot;J.&quot;,&quot;parse-names&quot;:false,&quot;dropping-particle&quot;:&quot;&quot;,&quot;non-dropping-particle&quot;:&quot;&quot;},{&quot;family&quot;:&quot;Omran&quot;,&quot;given&quot;:&quot;H.&quot;,&quot;parse-names&quot;:false,&quot;dropping-particle&quot;:&quot;&quot;,&quot;non-dropping-particle&quot;:&quot;&quot;}],&quot;container-title&quot;:&quot;Frontiers in Genetics&quot;,&quot;container-title-short&quot;:&quot;Front Genet&quot;,&quot;DOI&quot;:&quot;10.3389/fgene.2023.1117821&quot;,&quot;ISSN&quot;:&quot;16648021&quot;,&quot;PMID&quot;:&quot;36873931&quot;,&quot;issued&quot;:{&quot;date-parts&quot;:[[2023]]},&quot;abstract&quot;:&quot;Primary Ciliary Dyskinesia (PCD) is a rare genetic disorder affecting the function of motile cilia in several organ systems. In PCD, male infertility is caused by defective sperm flagella composition or deficient motile cilia function in the efferent ducts of the male reproductive system. Different PCD-associated genes encoding axonemal components involved in the regulation of ciliary and flagellar beating are also reported to cause infertility due to multiple morphological abnormalities of the sperm flagella (MMAF). Here, we performed genetic testing by next generation sequencing techniques, PCD diagnostics including immunofluorescence-, transmission electron-, and high-speed video microscopy on sperm flagella and andrological work up including semen analyses. We identified ten infertile male individuals with pathogenic variants in CCDC39 (one) and CCDC40 (two) encoding ruler proteins, RSPH1 (two) and RSPH9 (one) encoding radial spoke head proteins, and HYDIN (two) and SPEF2 (two) encoding CP-associated proteins, respectively. We demonstrate for the first time that pathogenic variants in RSPH1 and RSPH9 cause male infertility due to sperm cell dysmotility and abnormal flagellar RSPH1 and RSPH9 composition. We also provide novel evidence for MMAF in HYDIN- and RSPH1-mutant individuals. We show absence or severe reduction of CCDC39 and SPEF2 in sperm flagella of CCDC39- and CCDC40-mutant individuals and HYDIN- and SPEF2-mutant individuals, respectively. Thereby, we reveal interactions between CCDC39 and CCDC40 as well as HYDIN and SPEF2 in sperm flagella. Our findings demonstrate that immunofluorescence microscopy in sperm cells is a valuable tool to identify flagellar defects related to the axonemal ruler, radial spoke head and the central pair apparatus, thus aiding the diagnosis of male infertility. This is of particular importance to classify the pathogenicity of genetic defects, especially in cases of missense variants of unknown significance, or to interpret HYDIN variants that are confounded by the presence of the almost identical pseudogene HYDIN2.&quot;,&quot;issue&quot;:&quot;February&quot;,&quot;volume&quot;:&quot;14&quot;},&quot;isTemporary&quot;:false},{&quot;id&quot;:&quot;ccc5cc63-2653-3929-acb8-fce26b79045b&quot;,&quot;itemData&quot;:{&quot;type&quot;:&quot;article-journal&quot;,&quot;id&quot;:&quot;ccc5cc63-2653-3929-acb8-fce26b79045b&quot;,&quot;title&quot;:&quot;Infertility in an adult cohort with primary ciliary dyskinesia: Phenotype-gene association&quot;,&quot;author&quot;:[{&quot;family&quot;:&quot;Vanaken&quot;,&quot;given&quot;:&quot;Gert Jan&quot;,&quot;parse-names&quot;:false,&quot;dropping-particle&quot;:&quot;&quot;,&quot;non-dropping-particle&quot;:&quot;&quot;},{&quot;family&quot;:&quot;Bassinet&quot;,&quot;given&quot;:&quot;Laurence&quot;,&quot;parse-names&quot;:false,&quot;dropping-particle&quot;:&quot;&quot;,&quot;non-dropping-particle&quot;:&quot;&quot;},{&quot;family&quot;:&quot;Boon&quot;,&quot;given&quot;:&quot;Mieke&quot;,&quot;parse-names&quot;:false,&quot;dropping-particle&quot;:&quot;&quot;,&quot;non-dropping-particle&quot;:&quot;&quot;},{&quot;family&quot;:&quot;Mani&quot;,&quot;given&quot;:&quot;Rahma&quot;,&quot;parse-names&quot;:false,&quot;dropping-particle&quot;:&quot;&quot;,&quot;non-dropping-particle&quot;:&quot;&quot;},{&quot;family&quot;:&quot;Honoré&quot;,&quot;given&quot;:&quot;Isabelle&quot;,&quot;parse-names&quot;:false,&quot;dropping-particle&quot;:&quot;&quot;,&quot;non-dropping-particle&quot;:&quot;&quot;},{&quot;family&quot;:&quot;Papon&quot;,&quot;given&quot;:&quot;Jean Francois&quot;,&quot;parse-names&quot;:false,&quot;dropping-particle&quot;:&quot;&quot;,&quot;non-dropping-particle&quot;:&quot;&quot;},{&quot;family&quot;:&quot;Cuppens&quot;,&quot;given&quot;:&quot;Harry&quot;,&quot;parse-names&quot;:false,&quot;dropping-particle&quot;:&quot;&quot;,&quot;non-dropping-particle&quot;:&quot;&quot;},{&quot;family&quot;:&quot;Jaspers&quot;,&quot;given&quot;:&quot;Martine&quot;,&quot;parse-names&quot;:false,&quot;dropping-particle&quot;:&quot;&quot;,&quot;non-dropping-particle&quot;:&quot;&quot;},{&quot;family&quot;:&quot;Lorent&quot;,&quot;given&quot;:&quot;Natalie&quot;,&quot;parse-names&quot;:false,&quot;dropping-particle&quot;:&quot;&quot;,&quot;non-dropping-particle&quot;:&quot;&quot;},{&quot;family&quot;:&quot;Coste&quot;,&quot;given&quot;:&quot;André&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aitre&quot;,&quot;given&quot;:&quot;Bernard&quot;,&quot;parse-names&quot;:false,&quot;dropping-particle&quot;:&quot;&quot;,&quot;non-dropping-particle&quot;:&quot;&quot;},{&quot;family&quot;:&quot;Legendre&quot;,&quot;given&quot;:&quot;Marie&quot;,&quot;parse-names&quot;:false,&quot;dropping-particle&quot;:&quot;&quot;,&quot;non-dropping-particle&quot;:&quot;&quot;},{&quot;family&quot;:&quot;Christin-Maitre&quot;,&quot;given&quot;:&quot;Sophie&quot;,&quot;parse-names&quot;:false,&quot;dropping-particle&quot;:&quot;&quot;,&quot;non-dropping-particle&quot;:&quot;&quot;}],&quot;container-title&quot;:&quot;European Respiratory Journal&quot;,&quot;DOI&quot;:&quot;10.1183/13993003.00314-2017&quot;,&quot;ISSN&quot;:&quot;13993003&quot;,&quot;PMID&quot;:&quot;29122913&quot;,&quot;issued&quot;:{&quot;date-parts&quot;:[[2017]]},&quot;page&quot;:&quot;61-64&quot;,&quot;issue&quot;:&quot;5&quot;,&quot;volume&quot;:&quot;50&quot;,&quot;container-title-short&quot;:&quot;&quot;},&quot;isTemporary&quot;:false},{&quot;id&quot;:&quot;06d1ef61-307b-33b7-a651-10a6544ac518&quot;,&quot;itemData&quot;:{&quot;type&quot;:&quot;article-journal&quot;,&quot;id&quot;:&quot;06d1ef61-307b-33b7-a651-10a6544ac518&quot;,&quot;title&quot;:&quot;Ultrastructural Sperm Flagellum Defects in a Patient With CCDC39 Compound Heterozygous Mutations and Primary Ciliary Dyskinesia/Situs Viscerum Inversus&quot;,&quot;author&quot;:[{&quot;family&quot;:&quot;Cannarella&quot;,&quot;given&quot;:&quot;Rossella&quot;,&quot;parse-names&quot;:false,&quot;dropping-particle&quot;:&quot;&quot;,&quot;non-dropping-particle&quot;:&quot;&quot;},{&quot;family&quot;:&quot;Maniscalchi&quot;,&quot;given&quot;:&quot;Eugenia Tiziana&quot;,&quot;parse-names&quot;:false,&quot;dropping-particle&quot;:&quot;&quot;,&quot;non-dropping-particle&quot;:&quot;&quot;},{&quot;family&quot;:&quot;Condorelli&quot;,&quot;given&quot;:&quot;Rosita Angela&quot;,&quot;parse-names&quot;:false,&quot;dropping-particle&quot;:&quot;&quot;,&quot;non-dropping-particle&quot;:&quot;&quot;},{&quot;family&quot;:&quot;Scalia&quot;,&quot;given&quot;:&quot;Marina&quot;,&quot;parse-names&quot;:false,&quot;dropping-particle&quot;:&quot;&quot;,&quot;non-dropping-particle&quot;:&quot;&quot;},{&quot;family&quot;:&quot;Guerri&quot;,&quot;given&quot;:&quot;Giulia&quot;,&quot;parse-names&quot;:false,&quot;dropping-particle&quot;:&quot;&quot;,&quot;non-dropping-particle&quot;:&quot;&quot;},{&quot;family&quot;:&quot;Vignera&quot;,&quot;given&quot;:&quot;Sandro&quot;,&quot;parse-names&quot;:false,&quot;dropping-particle&quot;:&quot;&quot;,&quot;non-dropping-particle&quot;:&quot;La&quot;},{&quot;family&quot;:&quot;Bertelli&quot;,&quot;given&quot;:&quot;Matteo&quot;,&quot;parse-names&quot;:false,&quot;dropping-particle&quot;:&quot;&quot;,&quot;non-dropping-particle&quot;:&quot;&quot;},{&quot;family&quot;:&quot;Calogero&quot;,&quot;given&quot;:&quot;Aldo Eugenio&quot;,&quot;parse-names&quot;:false,&quot;dropping-particle&quot;:&quot;&quot;,&quot;non-dropping-particle&quot;:&quot;&quot;}],&quot;container-title&quot;:&quot;Frontiers in Genetics&quot;,&quot;container-title-short&quot;:&quot;Front Genet&quot;,&quot;DOI&quot;:&quot;10.3389/fgene.2020.00974&quot;,&quot;ISSN&quot;:&quot;16648021&quot;,&quot;issued&quot;:{&quot;date-parts&quot;:[[2020]]},&quot;page&quot;:&quot;1-14&quot;,&quot;abstract&quot;:&quot;Introduction: Primary ciliary dyskinesia (PCD) is a rare autosomal recessive disease characterized by structural or functional motile cilia abnormalities. Up to 40 different genes seem, at the moment, to be involved in the pathogenesis of PCD. A number of ultrastructural defects have also been reported in sperm flagella, but the sperm mitochondrial membrane potential (MMP) has never been described in these cases. Aim: The aim of this study was to report the sperm MMP and ultrastructural abnormalities of the sperm flagella found in a patient with PCD and situs inversus (Kartagener syndrome) and its characterization from the genetic point of view. Methods: Transmission electronic microscopy (TEM) analysis was used to evaluate flagella ultrastructure. The genetic testing was performed by next-generation sequencing. Sperm DNA fragmentation and MMP were also evaluated by flow cytometry. Results: We report here the case of an 18-year-old male patient with PCD and situs inversus and severe oligo-astheno-teratozoospermia. TEM analysis of his spermatozoa showed an abnormal connecting piece. The mid piece appeared abnormally thickened, with cytoplasmic residue, dysplasia of fibrous sheath, loss of the outer dynein arms (ODAs), truncated inner dynein arms, and supernumerary outer fibers. The percentage of spermatozoa with fragmented DNA was normal, whereas a high percentage of spermatozoa had low MMP, suggesting an altered mitochondrial function. The genetic analysis showed the presence of c.610-2A &gt; G, p.Arg811Cys compound heterozygous mutations in the CCDC39 gene. Conclusion: The case herein reported suggests that the high percentage of sperm with low MMP may play a role in the pathogenesis of asthenozoospermia in patients with Kartagener syndrome. In addition, we report, for the first time, the missense variant p.Arg811Cys in the CCDC39 gene in a patient with Kartagener syndrome. Although in silico analysis predicts its damaging potential, its clinical meaning remains unclear.&quot;,&quot;issue&quot;:&quot;August&quot;,&quot;volume&quot;:&quot;11&quot;},&quot;isTemporary&quot;:false}]},{&quot;citationID&quot;:&quot;MENDELEY_CITATION_49550dea-9e55-4046-b1b4-dd9cc6e130e6&quot;,&quot;properties&quot;:{&quot;noteIndex&quot;:0},&quot;isEdited&quot;:false,&quot;manualOverride&quot;:{&quot;isManuallyOverridden&quot;:false,&quot;citeprocText&quot;:&quot;&lt;sup&gt;49,50,52–55&lt;/sup&gt;&quot;,&quot;manualOverrideText&quot;:&quot;&quot;},&quot;citationTag&quot;:&quot;MENDELEY_CITATION_v3_eyJjaXRhdGlvbklEIjoiTUVOREVMRVlfQ0lUQVRJT05fNDk1NTBkZWEtOWU1NS00MDQ2LWIxYjQtZGQ5Y2M2ZTEzMGU2IiwicHJvcGVydGllcyI6eyJub3RlSW5kZXgiOjB9LCJpc0VkaXRlZCI6ZmFsc2UsIm1hbnVhbE92ZXJyaWRlIjp7ImlzTWFudWFsbHlPdmVycmlkZGVuIjpmYWxzZSwiY2l0ZXByb2NUZXh0IjoiPHN1cD40OSw1MCw1MuKAkzU1PC9zdXA+IiwibWFudWFsT3ZlcnJpZGVUZXh0IjoiIn0sImNpdGF0aW9uSXRlbXMiOlt7ImlkIjoiNDAxMDM0OWYtMjk3NC0zZjJmLTk2YTgtZmFmN2Q3MjYzZmM2IiwiaXRlbURhdGEiOnsidHlwZSI6ImFydGljbGUtam91cm5hbCIsImlkIjoiNDAxMDM0OWYtMjk3NC0zZjJmLTk2YTgtZmFmN2Q3MjYzZmM2IiwidGl0bGUiOiJUaGUgY29pbGVkLWNvaWwgZG9tYWluIGNvbnRhaW5pbmcgcHJvdGVpbiBDQ0RDNDAgaXMgZXNzZW50aWFsIGZvciBtb3RpbGUgY2lsaWEgZnVuY3Rpb24gYW5kIGxlZnQtcmlnaHQgYXhpcyBmb3JtYXRpb24iLCJhdXRob3IiOlt7ImZhbWlseSI6IkJlY2tlci1IZWNrIiwiZ2l2ZW4iOiJBbml0YSIsInBhcnNlLW5hbWVzIjpmYWxzZSwiZHJvcHBpbmctcGFydGljbGUiOiIiLCJub24tZHJvcHBpbmctcGFydGljbGUiOiIifSx7ImZhbWlseSI6IlpvaG4iLCJnaXZlbiI6IklyZW5lIEUuIiwicGFyc2UtbmFtZXMiOmZhbHNlLCJkcm9wcGluZy1wYXJ0aWNsZSI6IiIsIm5vbi1kcm9wcGluZy1wYXJ0aWNsZSI6IiJ9LHsiZmFtaWx5IjoiT2thYmUiLCJnaXZlbiI6Ik5vcmlrbyIsInBhcnNlLW5hbWVzIjpmYWxzZSwiZHJvcHBpbmctcGFydGljbGUiOiIiLCJub24tZHJvcHBpbmctcGFydGljbGUiOiIifSx7ImZhbWlseSI6IlBvbGxvY2siLCJnaXZlbiI6IkFuZHJldyIsInBhcnNlLW5hbWVzIjpmYWxzZSwiZHJvcHBpbmctcGFydGljbGUiOiIiLCJub24tZHJvcHBpbmctcGFydGljbGUiOiIifSx7ImZhbWlseSI6IkxlbmhhcnQiLCJnaXZlbiI6IkthcmkgQmFrZXIiLCJwYXJzZS1uYW1lcyI6ZmFsc2UsImRyb3BwaW5nLXBhcnRpY2xlIjoiIiwibm9uLWRyb3BwaW5nLXBhcnRpY2xlIjoiIn0seyJmYW1pbHkiOiJTdWxsaXZhbi1Ccm93biIsImdpdmVuIjoiSmVzc2ljYSIsInBhcnNlLW5hbWVzIjpmYWxzZSwiZHJvcHBpbmctcGFydGljbGUiOiIiLCJub24tZHJvcHBpbmctcGFydGljbGUiOiIifSx7ImZhbWlseSI6Ik1jU2hlZW5lIiwiZ2l2ZW4iOiJKYXNvbiIsInBhcnNlLW5hbWVzIjpmYWxzZSwiZHJvcHBpbmctcGFydGljbGUiOiIiLCJub24tZHJvcHBpbmctcGFydGljbGUiOiIifSx7ImZhbWlseSI6IkxvZ2VzIiwiZ2l2ZW4iOiJOaWtpIFQuIiwicGFyc2UtbmFtZXMiOmZhbHNlLCJkcm9wcGluZy1wYXJ0aWNsZSI6IiIsIm5vbi1kcm9wcGluZy1wYXJ0aWNsZSI6IiJ9LHsiZmFtaWx5IjoiT2xicmljaCIsImdpdmVuIjoiSGVpa2UiLCJwYXJzZS1uYW1lcyI6ZmFsc2UsImRyb3BwaW5nLXBhcnRpY2xlIjoiIiwibm9uLWRyb3BwaW5nLXBhcnRpY2xlIjoiIn0seyJmYW1pbHkiOiJIYWVmZm5lciIsImdpdmVuIjoiS2Fyc3RlbiIsInBhcnNlLW5hbWVzIjpmYWxzZSwiZHJvcHBpbmctcGFydGljbGUiOiIiLCJub24tZHJvcHBpbmctcGFydGljbGUiOiIifSx7ImZhbWlseSI6IkZsaWVnYXVmIiwiZ2l2ZW4iOiJNYW5mcmVkIiwicGFyc2UtbmFtZXMiOmZhbHNlLCJkcm9wcGluZy1wYXJ0aWNsZSI6IiIsIm5vbi1kcm9wcGluZy1wYXJ0aWNsZSI6IiJ9LHsiZmFtaWx5IjoiSG9ydmF0aCIsImdpdmVuIjoiSnVkaXRoIiwicGFyc2UtbmFtZXMiOmZhbHNlLCJkcm9wcGluZy1wYXJ0aWNsZSI6IiIsIm5vbi1kcm9wcGluZy1wYXJ0aWNsZSI6IiJ9LHsiZmFtaWx5IjoiUmVpbmhhcmR0IiwiZ2l2ZW4iOiJSaWNoYXJkIiwicGFyc2UtbmFtZXMiOmZhbHNlLCJkcm9wcGluZy1wYXJ0aWNsZSI6IiIsIm5vbi1kcm9wcGluZy1wYXJ0aWNsZSI6IiJ9LHsiZmFtaWx5IjoiTmllbHNlbiIsImdpdmVuIjoiS2ltIEcuIiwicGFyc2UtbmFtZXMiOmZhbHNlLCJkcm9wcGluZy1wYXJ0aWNsZSI6IiIsIm5vbi1kcm9wcGluZy1wYXJ0aWNsZSI6IiJ9LHsiZmFtaWx5IjoiTWFydGhpbiIsImdpdmVuIjoiSnVuZSBLLiIsInBhcnNlLW5hbWVzIjpmYWxzZSwiZHJvcHBpbmctcGFydGljbGUiOiIiLCJub24tZHJvcHBpbmctcGFydGljbGUiOiIifSx7ImZhbWlseSI6IkJha3RhaSIsImdpdmVuIjoiR3lvcmd5IiwicGFyc2UtbmFtZXMiOmZhbHNlLCJkcm9wcGluZy1wYXJ0aWNsZSI6IiIsIm5vbi1kcm9wcGluZy1wYXJ0aWNsZSI6IiJ9LHsiZmFtaWx5IjoiQW5kZXJzb24iLCJnaXZlbiI6IkthdGhyeW4iLCJwYXJzZS1uYW1lcyI6ZmFsc2UsImRyb3BwaW5nLXBhcnRpY2xlIjoiVi4iLCJub24tZHJvcHBpbmctcGFydGljbGUiOiIifSx7ImZhbWlseSI6IkdlaXNsZXIiLCJnaXZlbiI6IlJvYmVydCIsInBhcnNlLW5hbWVzIjpmYWxzZSwiZHJvcHBpbmctcGFydGljbGUiOiIiLCJub24tZHJvcHBpbmctcGFydGljbGUiOiIifSx7ImZhbWlseSI6Ik5pc3dhbmRlciIsImdpdmVuIjoiTGVlIiwicGFyc2UtbmFtZXMiOmZhbHNlLCJkcm9wcGluZy1wYXJ0aWNsZSI6IiIsIm5vbi1kcm9wcGluZy1wYXJ0aWNsZSI6IiJ9LHsiZmFtaWx5IjoiT21yYW4iLCJnaXZlbiI6IkhleW11dCIsInBhcnNlLW5hbWVzIjpmYWxzZSwiZHJvcHBpbmctcGFydGljbGUiOiIiLCJub24tZHJvcHBpbmctcGFydGljbGUiOiIifSx7ImZhbWlseSI6IkJ1cmRpbmUiLCJnaXZlbiI6IlJlYmVjY2EgRC4iLCJwYXJzZS1uYW1lcyI6ZmFsc2UsImRyb3BwaW5nLXBhcnRpY2xlIjoiIiwibm9uLWRyb3BwaW5nLXBhcnRpY2xlIjoiIn1dLCJjb250YWluZXItdGl0bGUiOiJOYXR1cmUgR2VuZXRpY3MiLCJjb250YWluZXItdGl0bGUtc2hvcnQiOiJOYXQgR2VuZXQiLCJET0kiOiIxMC4xMDM4L25nLjcyNyIsIklTU04iOiIxMDYxNDAzNiIsIlBNSUQiOiIyMTEzMTk3NCIsIlVSTCI6Imh0dHA6Ly9keC5kb2kub3JnLzEwLjEwMzgvbmcuNzI3IiwiaXNzdWVkIjp7ImRhdGUtcGFydHMiOltbMjAxMV1dfSwicGFnZSI6Ijc5LTg0IiwiYWJzdHJhY3QiOiJQcmltYXJ5IGNpbGlhcnkgZHlza2luZXNpYSAoUENEKSBpcyBhIGdlbmV0aWNhbGx5IGhldGVyb2dlbmVvdXMgYXV0b3NvbWFsIHJlY2Vzc2l2ZSBkaXNvcmRlciBjaGFyYWN0ZXJpemVkIGJ5IHJlY3VycmVudCBpbmZlY3Rpb25zIG9mIHRoZSByZXNwaXJhdG9yeSB0cmFjdCBhc3NvY2lhdGVkIHdpdGggdGhlIGFibm9ybWFsIGZ1bmN0aW9uIG9mIG1vdGlsZSBjaWxpYS4gQXBwcm94aW1hdGVseSBoYWxmIG9mIGluZGl2aWR1YWxzIHdpdGggUENEIGFsc28gaGF2ZSBhbHRlcmF0aW9ucyBpbiB0aGUgbGVmdC1yaWdodCBvcmdhbml6YXRpb24gb2YgdGhlaXIgaW50ZXJuYWwgb3JnYW4gcG9zaXRpb25pbmcsIGluY2x1ZGluZyBzaXR1cyBpbnZlcnN1cyBhbmQgc2l0dXMgYW1iaWd1b3VzIChLYXJ0YWdlbmVyJ3Mgc3luZHJvbWUpLiBIZXJlLCB3ZSBpZGVudGlmeSBhbiB1bmNoYXJhY3Rlcml6ZWQgY29pbGVkLWNvaWwgZG9tYWluIGNvbnRhaW5pbmcgYSBwcm90ZWluLCBDQ0RDNDAsIGVzc2VudGlhbCBmb3IgY29ycmVjdCBsZWZ0LXJpZ2h0IHBhdHRlcm5pbmcgaW4gbW91c2UsIHplYnJhZmlzaCBhbmQgaHVtYW4uIEluIG1vdXNlIGFuZCB6ZWJyYWZpc2gsIENjZGM0MCBpcyBleHByZXNzZWQgaW4gdGlzc3VlcyB0aGF0IGNvbnRhaW4gbW90aWxlIGNpbGlhLCBhbmQgbXV0YXRpb25zIGluIENjZGM0MCByZXN1bHQgaW4gY2lsaWEgd2l0aCByZWR1Y2VkIHJhbmdlcyBvZiBtb3RpbGl0eS4gV2UgZnVydGhlciBzaG93IHRoYXQgQ0NEQzQwIG11dGF0aW9ucyBpbiBodW1hbnMgcmVzdWx0IGluIGEgdmFyaWFudCBvZiBQQ0QgY2hhcmFjdGVyaXplZCBieSBtaXNwbGFjZW1lbnQgb2YgdGhlIGNlbnRyYWwgcGFpciBvZiBtaWNyb3R1YnVsZXMgYW5kIGRlZmVjdGl2ZSBhc3NlbWJseSBvZiBpbm5lciBkeW5laW4gYXJtcyBhbmQgZHluZWluIHJlZ3VsYXRvcnkgY29tcGxleGVzLiBDQ0RDNDAgbG9jYWxpemVzIHRvIG1vdGlsZSBjaWxpYSBhbmQgdGhlIGFwaWNhbCBjeXRvcGxhc20gYW5kIGlzIHJlcXVpcmVkIGZvciBheG9uZW1hbCByZWNydWl0bWVudCBvZiBDQ0RDMzksIGRpc3J1cHRpb24gb2Ygd2hpY2ggdW5kZXJsaWVzIGEgc2ltaWxhciB2YXJpYW50IG9mIFBDRC4gwqkgMjAxMSBOYXR1cmUgQW1lcmljYSwgSW5jLiBBbGwgcmlnaHRzIHJlc2VydmVkLiIsInB1Ymxpc2hlciI6Ik5hdHVyZSBQdWJsaXNoaW5nIEdyb3VwIiwiaXNzdWUiOiIxIiwidm9sdW1lIjoiNDMifSwiaXNUZW1wb3JhcnkiOmZhbHNlfSx7ImlkIjoiNzA0OThjZGEtMTI4YS0zZjUwLWI2NTEtMzRlMTMzZjNkNjY3IiwiaXRlbURhdGEiOnsidHlwZSI6ImFydGljbGUtam91cm5hbCIsImlkIjoiNzA0OThjZGEtMTI4YS0zZjUwLWI2NTEtMzRlMTMzZjNkNjY3IiwidGl0bGUiOiJDQ0RDNDAgbXV0YXRpb24gYXMgYSBjYXVzZSBvZiBpbmZlcnRpbGl0eSBpbiBhIENoaW5lc2UgZmFtaWx5IHdpdGggcHJpbWFyeSBjaWxpYXJ5IGR5c2tpbmVzaWEiLCJhdXRob3IiOlt7ImZhbWlseSI6IkxpdSIsImdpdmVuIjoiTGkiLCJwYXJzZS1uYW1lcyI6ZmFsc2UsImRyb3BwaW5nLXBhcnRpY2xlIjoiIiwibm9uLWRyb3BwaW5nLXBhcnRpY2xlIjoiIn0seyJmYW1pbHkiOiJaaG91IiwiZ2l2ZW4iOiJLZWNob25nIiwicGFyc2UtbmFtZXMiOmZhbHNlLCJkcm9wcGluZy1wYXJ0aWNsZSI6IiIsIm5vbi1kcm9wcGluZy1wYXJ0aWNsZSI6IiJ9LHsiZmFtaWx5IjoiU29uZyIsImdpdmVuIjoiWXV4dWFuIiwicGFyc2UtbmFtZXMiOmZhbHNlLCJkcm9wcGluZy1wYXJ0aWNsZSI6IiIsIm5vbi1kcm9wcGluZy1wYXJ0aWNsZSI6IiJ9LHsiZmFtaWx5IjoiTGl1IiwiZ2l2ZW4iOiJYaWFvcWlhbmciLCJwYXJzZS1uYW1lcyI6ZmFsc2UsImRyb3BwaW5nLXBhcnRpY2xlIjoiIiwibm9uLWRyb3BwaW5nLXBhcnRpY2xlIjoiIn1dLCJjb250YWluZXItdGl0bGUiOiJNZWRpY2luZSAoVW5pdGVkIFN0YXRlcykiLCJET0kiOiIxMC4xMDk3L01ELjAwMDAwMDAwMDAwMjgyNzUiLCJJU0JOIjoiMDAwMDAwMDAwMCIsIklTU04iOiIxNTM2NTk2NCIsIlBNSUQiOiIzNDk0MTExMCIsImlzc3VlZCI6eyJkYXRlLXBhcnRzIjpbWzIwMjFdXX0sInBhZ2UiOiJFMjgyNzUiLCJhYnN0cmFjdCI6IlRyaWFsIGRlc2lnbjpQcmltYXJ5IGNpbGlhcnkgZHlza2luZXNpYSAoUENEKSBpcyBhIGdlbmV0aWNhbCBkaXNlYXNlIHRoYXQgaW5oZXJpdGVkIGluIGFuIGF1dG9zb21hbC1yZWNlc3NpdmUgd2F5LiBJdHMgY2xpbmljYWwgbWFuaWZlc3RhdGlvbnMgKHN1Y2ggYXMgbWFsZSBpbmZlcnRpbGl0eSkgYXJlIG1haW5seSBjYXVzZWQgYnkgZGVmZWN0cyBvZiBtb3Rpb24tcmVsYXRlZCBjaWxpYSB0aGF0IGVuY29kZWQgYnkgbXV0YXRlZCBnZW5lcy4gQWx0aG91Z2ggc29tZSBtdXRhdGlvbiBoYXMgYmVlbiB2ZXJpZmllZCwgYSBudW1iZXIgb2YgbXV0YXRpb25zIG9mIFBDRCByZW1haW4gZWx1c2l2ZS4gVGhlIG1haW4gcHVycG9zZSBvZiB0aGlzIHN0dWR5IGlzIHRvIGlkZW50aWZ5IG11dGFudCBnZW5lcyBpbiBhIENoaW5lc2UgZmFtaWx5IHdpdGggUENELCBhbmQgdG8gdmVyaWZ5IHRoZSBzYWZldHkgYW5kIGVmZmVjdGl2ZW5lc3Mgb2YgaW50cmFjeXRvcGxhc21pYyBzcGVybSBpbmplY3Rpb24gKElDU0kpIG9mIGluZmVydGlsaXR5IGNhdXNlZCBieSBQQ0QuTWV0aG9kczpJbWFnaW5nIGV4YW1pbmF0aW9uIHdhcyB1c2VkIHRvIGV4Y2x1ZGUgcHVsbW9uYXJ5IGluZmxhbW1hdGlvbiBhbmQgdmlzY2VyYWwgdHJhbnNsb2NhdGlvbi4gU2VtZW4gYW5hbHlzaXMgd2FzIHVzZWQgdG8gYXNzZXNzIHRoZSBxdWFsaXR5IG9mIHRoZSBwcm9iYW5kJ3Mgc3Blcm0uIFRyYW5zbWlzc2lvbiBlbGVjdHJvbiBtaWNyb3Njb3B5IChURU0pIHdhcyBjb25kdWN0ZWQgdG8gYXNzZXNzIHRoZSB1bHRyYXN0cnVjdHVyZSBvZiBmbGFnZWxsYSBhbmQgY2lsaWEuIFRhcmdldGVkIG5leHQgZ2VuZXJhdGlvbiBzZXF1ZW5jaW5nIGFuZCBTYW5nZXIgc2VxdWVuY2luZyBhbmQgcVBDUiAocmVhbC10aW1lIHF1YW50aXRhdGl2ZSBwb2x5bWVyYXNlIGNoYWluIHJlYWN0aW9uIGRldGVjdGluZyBzeXN0ZW0pIHdlcmUgYXBwbGllZCB0byBpZGVudGlmaWVkIG11dGF0aW9uIG9mIENoaW5lc2UgRmFtaWx5IHN1c3BlY3RlZCBvZiBoYXZpbmcgUENELiBWaWFibGUgc3Blcm0gd2VyZSBzZWxlY3RlZCBieSBoeXBvLW9zbW90aWMgc3dlbGxpbmcgdGVzdCAoSE9TVCkgZm9yIElDU0kuUmVzdWx0czpXZSByZXBvcnQgMiBub3ZlbCBtdXRhdGlvbnMgaW4gQ0NEQzQwIGdlbmUgKGMuMTI1OWRlbEEgYW5kIEVYMTdfMjAgZGVsZXRpb24pIHJlc3VsdGVkIGluIGltbW9iaWxpdHkgb2Ygc3Blcm0gYW5kIGluZmVydGlsaXR5IG9mIHRoZSBwcm9iYW5kLiBUaGVzZSBtdXRhdGlvbnMgd2VyZSBjb25maXJtZWQgaW4gdGhlIHByb2JhbmQncyBzaXN0ZXIgKGhldGVyb3p5Z291cykgYW5kIGhpcyBwYXJlbnRzIChyZWNlc3NpdmUgY2FycmllcikgYnkgU2FuZ2VyIHNlcXVlbmNpbmcgYW5kIHFQQ1IuIEFsbCB0aGUgc3Blcm1hdG96b2EgZnJvbSB0aGUgcHJvYmFuZCB3ZXJlIGltbW90aWxlLiBVbHRyYXN0cnVjdHVyYWwgZGVmZWN0cyB3ZXJlIGZvdW5kIGluIGZsYWdlbGxhIGFuZCBjaWxpYSBvZiBwcm9iYW5kIGFuZCBoaXMgc2lzdGVyLiBWaWFibGUgc3Blcm1zIHdlcmUgc2VsZWN0ZWQgYnkgSE9TVCBmb3IgSUNTSSBhbmQgZmVydGlsaXplZCA5IG9mIDIxIGVnZ3MuIFR3byBmcm96ZW4gZW1icnlvcyB3ZXJlIHRyYW5zcGxhbnRlZCBhbmQgYSBoZWFsdGh5IDM1MDBnIGJveSB3YXMgZGVsaXZlcmVkIGF0IDQwICsgNCB3ZWVrcycgZ2VzdGF0aW9uLiBBbmQgdGhlbiwgd2Ugc3VtbWFyaXplZCB0aGUgZ2VuZXMgcmVsYXRlZCB0byBQQ0QgYW5kIHRoZSBtdXRhbnQgc2l0ZXMgb2YgQ0NEQzQwIGdlbmUuQ29uY2x1c2lvbjpXZSByZXBvcnRlZCAyIG5vdmVsIG11dGFudHMgaW4gQ0NEQzQwIGdlbmUgKGMuMTI1OWRlbEEgYW5kIEVYMTdfMjAgZGVsZXRpb24pLCB3aGljaCBjb3VsZCBiZSBjYW5kaWRhdGVzIGZvciBnZW5ldGljIGRpYWdub3NpcyBpbiBQQ0QgcGF0aWVudHMuIFRoZSBjb21iaW5hdGlvbiBvZiB0YXJnZXRlZCBuZXh0IGdlbmVyYXRpb24gc2VxdWVuY2luZyBhbmQgU2FuZ2VyIHNlcXVlbmNpbmcgbWF5IGJlIGEgdXNlZnVsIHRvb2wgdG8gZGlhZ25vc2UgUENELiBJQ1NJIGlzIGEgY29uc2lkZXJhYmxlIG1ldGhvZCBpbiB0cmVhdG1lbnQgb2YgaW5mZXJ0aWxpdHkgY2F1c2VkIGJ5IFBDRC4iLCJpc3N1ZSI6IjUxIiwidm9sdW1lIjoiMTAwIiwiY29udGFpbmVyLXRpdGxlLXNob3J0IjoiIn0sImlzVGVtcG9yYXJ5IjpmYWxzZX0seyJpZCI6ImZjOGVkZmI3LTI2ZjMtMzE1MS04MjY1LTc4NDQwMjhiOWE5OCIsIml0ZW1EYXRhIjp7InR5cGUiOiJhcnRpY2xlLWpvdXJuYWwiLCJpZCI6ImZjOGVkZmI3LTI2ZjMtMzE1MS04MjY1LTc4NDQwMjhiOWE5OCIsInRpdGxlIjoiQ29tcG91bmQgaGV0ZXJvenlnb3VzIHZhcmlhbnRzIGluIHRoZSBDb2lsZWQtQ29pbCBEb21haW4gQ29udGFpbmluZyA0MCBnZW5lIGluIGEgY2hpbmVzZSBmYW1pbHkgd2l0aCBwcmltYXJ5IGNpbGlhcnkgZHlza2luZXNpYSBjYXVzZSBleHRyZW1lIHBoZW5vdHlwaWMgZGl2ZXJzaXR5IGluIGNpbGlhIHVsdHJhc3RydWN0dXJlIiwiYXV0aG9yIjpbeyJmYW1pbHkiOiJZYW5nIiwiZ2l2ZW4iOiJMaW4iLCJwYXJzZS1uYW1lcyI6ZmFsc2UsImRyb3BwaW5nLXBhcnRpY2xlIjoiIiwibm9uLWRyb3BwaW5nLXBhcnRpY2xlIjoiIn0seyJmYW1pbHkiOiJCYW5lcmplZSIsImdpdmVuIjoiU2FudGFzcmVlIiwicGFyc2UtbmFtZXMiOmZhbHNlLCJkcm9wcGluZy1wYXJ0aWNsZSI6IiIsIm5vbi1kcm9wcGluZy1wYXJ0aWNsZSI6IiJ9LHsiZmFtaWx5IjoiQ2FvIiwiZ2l2ZW4iOiJKaWUiLCJwYXJzZS1uYW1lcyI6ZmFsc2UsImRyb3BwaW5nLXBhcnRpY2xlIjoiIiwibm9uLWRyb3BwaW5nLXBhcnRpY2xlIjoiIn0seyJmYW1pbHkiOiJCYWkiLCJnaXZlbiI6IlhpYW9ob25nIiwicGFyc2UtbmFtZXMiOmZhbHNlLCJkcm9wcGluZy1wYXJ0aWNsZSI6IiIsIm5vbi1kcm9wcGluZy1wYXJ0aWNsZSI6IiJ9LHsiZmFtaWx5IjoiUGVuZyIsImdpdmVuIjoiWmhpanVuIiwicGFyc2UtbmFtZXMiOmZhbHNlLCJkcm9wcGluZy1wYXJ0aWNsZSI6IiIsIm5vbi1kcm9wcGluZy1wYXJ0aWNsZSI6IiJ9LHsiZmFtaWx5IjoiQ2hlbiIsImdpdmVuIjoiSGFpeGlhIiwicGFyc2UtbmFtZXMiOmZhbHNlLCJkcm9wcGluZy1wYXJ0aWNsZSI6IiIsIm5vbi1kcm9wcGluZy1wYXJ0aWNsZSI6IiJ9LHsiZmFtaWx5IjoiSHVhbmciLCJnaXZlbiI6Ikh1aSIsInBhcnNlLW5hbWVzIjpmYWxzZSwiZHJvcHBpbmctcGFydGljbGUiOiIiLCJub24tZHJvcHBpbmctcGFydGljbGUiOiIifSx7ImZhbWlseSI6IkhhbiIsImdpdmVuIjoiUGVuZyIsInBhcnNlLW5hbWVzIjpmYWxzZSwiZHJvcHBpbmctcGFydGljbGUiOiIiLCJub24tZHJvcHBpbmctcGFydGljbGUiOiIifSx7ImZhbWlseSI6IkZlbmciLCJnaXZlbiI6IlNodW55dSIsInBhcnNlLW5hbWVzIjpmYWxzZSwiZHJvcHBpbmctcGFydGljbGUiOiIiLCJub24tZHJvcHBpbmctcGFydGljbGUiOiIifSx7ImZhbWlseSI6IllpIiwiZ2l2ZW4iOiJOYSIsInBhcnNlLW5hbWVzIjpmYWxzZSwiZHJvcHBpbmctcGFydGljbGUiOiIiLCJub24tZHJvcHBpbmctcGFydGljbGUiOiIifSx7ImZhbWlseSI6IlNvbmciLCJnaXZlbiI6Ilh1ZXJ1IiwicGFyc2UtbmFtZXMiOmZhbHNlLCJkcm9wcGluZy1wYXJ0aWNsZSI6IiIsIm5vbi1kcm9wcGluZy1wYXJ0aWNsZSI6IiJ9LHsiZmFtaWx5IjoiV3UiLCJnaXZlbiI6IkppbmciLCJwYXJzZS1uYW1lcyI6ZmFsc2UsImRyb3BwaW5nLXBhcnRpY2xlIjoiIiwibm9uLWRyb3BwaW5nLXBhcnRpY2xlIjoiIn1dLCJjb250YWluZXItdGl0bGUiOiJGcm9udGllcnMgaW4gR2VuZXRpY3MiLCJjb250YWluZXItdGl0bGUtc2hvcnQiOiJGcm9udCBHZW5ldCIsIkRPSSI6IjEwLjMzODkvZmdlbmUuMjAxOC4wMDAyMyIsIklTU04iOiIxNjY0ODAyMSIsImlzc3VlZCI6eyJkYXRlLXBhcnRzIjpbWzIwMThdXX0sInBhZ2UiOiIxLTEwIiwiYWJzdHJhY3QiOiJQdXJwb3NlOiBQcmltYXJ5IGNpbGlhcnkgZHlza2luZXNpYSAoUENEKSBpcyBhIHJhcmUgZ2VuZXRpYyBkaXNvcmRlciBtYW5pZmVzdGVkIHdpdGggcmVjdXJyZW50IGluZmVjdGlvbnMgb2YgcmVzcGlyYXRvcnkgdHJhY3QgYW5kIGluZmVydGlsaXR5LiBNdXRhdGlvbnMgaW4gbW9yZSB0aGFuIDIwIGdlbmVzIGluY2x1ZGluZyB0aGUgQ29pbGVkLUNvaWwgRG9tYWluIENvbnRhaW5pbmcgNDAgKENDREM0MCkgZ2VuZSBhcmUgYXNzb2NpYXRlZCB3aXRoIFBDRC4gQSBDaGluZXNlIHByb2JhbmQgd2l0aCBhIGNsaW5pY2FsIGRpYWdub3NpcyBvZiBQQ0Qgd2FzIGFuYWx5emVkIGZvciBtdXRhdGlvbnMgaW4gdGhlc2UgZ2VuZXMgdG8gaWRlbnRpZnkgdGhlIGdlbmV0aWMgYmFzaXMgb2YgdGhlIGRpc2Vhc2UgaW4gdGhlIGZhbWlseS4gVGhlIHByb2JhbmQgc2hvd2VkIGFsdGVyZWQgbXVjb2NpbGlhcnkgY2xlYXJhbmNlIG9mIHRoZSBhaXJ3YXlzLCB2YXJpb3VzIGRlZ3JlZSBvZiBoeXBlcmVtaWEgYW5kIGVkZW1hIG9mIHRoZSBtdWNvdXMgbWVtYnJhbmUsIGxlZnQvcmlnaHQgYm9keSBhc3ltbWV0cnksIGluZmVydGlsaXR5IGFuZCB1bHRyYXN0cnVjdHVyYWwgYWJub3JtYWxpdHkgb2YgY2lsaWEgaW4gYm90aCBzcGVybSBhbmQgYnJvbmNoaW9sZXMuIE1ldGhvZHM6IFRoZSBETkEgZnJvbSB0aGUgcHJvYmFuZCB3YXMgYW5hbHl6ZWQgZm9yIGdlbmV0aWMgdmFyaWF0aW9uIGluIGEgc3Vic2V0IG9mIGdlbmVzIGtub3duIHRvIGNhdXNlIFBDRCB1c2luZyB0YXJnZXRlZCBuZXh0IGdlbmVyYXRpb24gc2VxdWVuY2luZyBpbiBvcmRlciB0byB1bmRlcnN0YW5kIHRoZSBtb2xlY3VsYXIgYW5kIGdlbmV0aWMgYmFzaXMgb2YgdGhlIFBDRCBpbiBwcmVzZW50IGZhbWlseS4gVGhlIHJlc3VsdCBvZiB0YXJnZXRlZCBuZXh0IGdlbmVyYXRpb24gc2VxdWVuY2luZyBoYXMgYmVlbiB2YWxpZGF0ZWQgYnkgU2FuZ2VyIHNlcXVlbmNpbmcgYW5kIHEtUENSLiBSZXN1bHRzOiBUYXJnZXRlZCBuZXh0LWdlbmVyYXRpb24gc2VxdWVuY2luZyBpZGVudGlmaWVkIHR3byBub3ZlbCBtdXRhdGlvbnMgKGMuMTI1OWRlbEEgYW5kIEVYMTdfMjAgZGVsZXRpb24pIGluIENDREM0MCBnZW5lIHRoYXQgY2F1c2VzIGFibm9ybWFsIENDREM0MCBtUk5BIGV4cHJlc3Npb24uIFRoZXNlIHR3byBub3ZlbCB2YXJpYW50cyBjYXVzZSBkaXNvcmdhbml6YXRpb24gb2YgYXhvbmVtZSBmaWxhbWVudHMsIHdoaWNoIHJlc3VsdGVkIGluIHJlZHVjdGlvbiBvZiBzcGVybSBtb3RpbGl0eSBhbmQgcGhlbm90eXBpYyBkaXZlcnNpdHkgaW4gdWx0cmFzdHJ1Y3R1cmUgb2YgY2lsaWEgaW4gdGhlIHByb2JhbmQuIENvbmNsdXNpb246IFRoZXNlIGZpbmRpbmdzIGhpZ2hsaWdodCB0aGUgc2lnbmlmaWNhbmNlIG9mIHRoZSBtdXRhdGlvbnMgaW4gQ0NEQzQwIGFzIG5vdmVsIGNhbmRpZGF0ZXMgZm9yIGdlbmV0aWMgdGVzdGluZyBpbiBQQ0QgcGF0aWVudHMgYXMgd2VsbCBhcyB0aGUga2V5IHJvbGUgb2YgSUNTSSB0cmVhdG1lbnQgZm9yIHRoZSBmYW1pbGllcyBhZmZlY3RlZCBieSB0aGlzIGNpbGlhcnkgZHlzbW90aWxpdHkuIE91ciBmaW5kaW5ncyBzaG93ZWQgdGhhdCBvdXIgd29yayBlbnJpY2hlZCB0aGUgcGVyZm9ybWFuY2Ugb2YgY2lsaWEgdWx0cmFzdHJ1Y3R1cmUgd2hpY2ggd2VyZSBub3QgcHJldmlvdXNseSByZXBvcnRlZCBpbiBQQ0QgcGF0aWVudHMuIiwiaXNzdWUiOiJGRUIiLCJ2b2x1bWUiOiI5In0sImlzVGVtcG9yYXJ5IjpmYWxzZX0seyJpZCI6ImFiNTMzMTFjLWFhNjEtM2NiMy1iMjAwLWJmOGQ3MDgyMTQ5MyIsIml0ZW1EYXRhIjp7InR5cGUiOiJhcnRpY2xlLWpvdXJuYWwiLCJpZCI6ImFiNTMzMTFjLWFhNjEtM2NiMy1iMjAwLWJmOGQ3MDgyMTQ5MyIsInRpdGxlIjoiUGF0aG9nZW5pYyBnZW5lIHZhcmlhbnRzIGluIENDREMzOSwgQ0NEQzQwLCBSU1BIMSwgUlNQSDksIEhZRElOLCBhbmQgU1BFRjIgY2F1c2UgZGVmZWN0cyBvZiBzcGVybSBmbGFnZWxsYSBjb21wb3NpdGlvbiBhbmQgbWFsZSBpbmZlcnRpbGl0eSIsImF1dGhvciI6W3siZmFtaWx5IjoiQXByZWEiLCJnaXZlbiI6IkkuIiwicGFyc2UtbmFtZXMiOmZhbHNlLCJkcm9wcGluZy1wYXJ0aWNsZSI6IiIsIm5vbi1kcm9wcGluZy1wYXJ0aWNsZSI6IiJ9LHsiZmFtaWx5IjoiV2lsa2VuIiwiZ2l2ZW4iOiJBLiIsInBhcnNlLW5hbWVzIjpmYWxzZSwiZHJvcHBpbmctcGFydGljbGUiOiIiLCJub24tZHJvcHBpbmctcGFydGljbGUiOiIifSx7ImZhbWlseSI6IktyYWxsbWFubiIsImdpdmVuIjoiQy4iLCJwYXJzZS1uYW1lcyI6ZmFsc2UsImRyb3BwaW5nLXBhcnRpY2xlIjoiIiwibm9uLWRyb3BwaW5nLXBhcnRpY2xlIjoiIn0seyJmYW1pbHkiOiJOw7Z0aGUtTWVuY2hlbiIsImdpdmVuIjoiVC4iLCJwYXJzZS1uYW1lcyI6ZmFsc2UsImRyb3BwaW5nLXBhcnRpY2xlIjoiIiwibm9uLWRyb3BwaW5nLXBhcnRpY2xlIjoiIn0seyJmYW1pbHkiOiJPbGJyaWNoIiwiZ2l2ZW4iOiJILiIsInBhcnNlLW5hbWVzIjpmYWxzZSwiZHJvcHBpbmctcGFydGljbGUiOiIiLCJub24tZHJvcHBpbmctcGFydGljbGUiOiIifSx7ImZhbWlseSI6IkxvZ2VzIiwiZ2l2ZW4iOiJOLiBULiIsInBhcnNlLW5hbWVzIjpmYWxzZSwiZHJvcHBpbmctcGFydGljbGUiOiIiLCJub24tZHJvcHBpbmctcGFydGljbGUiOiIifSx7ImZhbWlseSI6IkRvdWdoZXJ0eSIsImdpdmVuIjoiRy4gVy4iLCJwYXJzZS1uYW1lcyI6ZmFsc2UsImRyb3BwaW5nLXBhcnRpY2xlIjoiIiwibm9uLWRyb3BwaW5nLXBhcnRpY2xlIjoiIn0seyJmYW1pbHkiOiJCcmFjaHQiLCJnaXZlbiI6IkQuIiwicGFyc2UtbmFtZXMiOmZhbHNlLCJkcm9wcGluZy1wYXJ0aWNsZSI6IiIsIm5vbi1kcm9wcGluZy1wYXJ0aWNsZSI6IiJ9LHsiZmFtaWx5IjoiQnJlbmtlciIsImdpdmVuIjoiQy4iLCJwYXJzZS1uYW1lcyI6ZmFsc2UsImRyb3BwaW5nLXBhcnRpY2xlIjoiIiwibm9uLWRyb3BwaW5nLXBhcnRpY2xlIjoiIn0seyJmYW1pbHkiOiJLbGllc2NoIiwiZ2l2ZW4iOiJTLiIsInBhcnNlLW5hbWVzIjpmYWxzZSwiZHJvcHBpbmctcGFydGljbGUiOiIiLCJub24tZHJvcHBpbmctcGFydGljbGUiOiIifSx7ImZhbWlseSI6IlN0csO8bmtlciIsImdpdmVuIjoiVC4iLCJwYXJzZS1uYW1lcyI6ZmFsc2UsImRyb3BwaW5nLXBhcnRpY2xlIjoiIiwibm9uLWRyb3BwaW5nLXBhcnRpY2xlIjoiIn0seyJmYW1pbHkiOiJUw7x0dGVsbWFubiIsImdpdmVuIjoiRi4iLCJwYXJzZS1uYW1lcyI6ZmFsc2UsImRyb3BwaW5nLXBhcnRpY2xlIjoiIiwibm9uLWRyb3BwaW5nLXBhcnRpY2xlIjoiIn0seyJmYW1pbHkiOiJSYWlkdCIsImdpdmVuIjoiSi4iLCJwYXJzZS1uYW1lcyI6ZmFsc2UsImRyb3BwaW5nLXBhcnRpY2xlIjoiIiwibm9uLWRyb3BwaW5nLXBhcnRpY2xlIjoiIn0seyJmYW1pbHkiOiJPbXJhbiIsImdpdmVuIjoiSC4iLCJwYXJzZS1uYW1lcyI6ZmFsc2UsImRyb3BwaW5nLXBhcnRpY2xlIjoiIiwibm9uLWRyb3BwaW5nLXBhcnRpY2xlIjoiIn1dLCJjb250YWluZXItdGl0bGUiOiJGcm9udGllcnMgaW4gR2VuZXRpY3MiLCJjb250YWluZXItdGl0bGUtc2hvcnQiOiJGcm9udCBHZW5ldCIsIkRPSSI6IjEwLjMzODkvZmdlbmUuMjAyMy4xMTE3ODIxIiwiSVNTTiI6IjE2NjQ4MDIxIiwiUE1JRCI6IjM2ODczOTMxIiwiaXNzdWVkIjp7ImRhdGUtcGFydHMiOltbMjAyM11dfSwiYWJzdHJhY3QiOiJQcmltYXJ5IENpbGlhcnkgRHlza2luZXNpYSAoUENEKSBpcyBhIHJhcmUgZ2VuZXRpYyBkaXNvcmRlciBhZmZlY3RpbmcgdGhlIGZ1bmN0aW9uIG9mIG1vdGlsZSBjaWxpYSBpbiBzZXZlcmFsIG9yZ2FuIHN5c3RlbXMuIEluIFBDRCwgbWFsZSBpbmZlcnRpbGl0eSBpcyBjYXVzZWQgYnkgZGVmZWN0aXZlIHNwZXJtIGZsYWdlbGxhIGNvbXBvc2l0aW9uIG9yIGRlZmljaWVudCBtb3RpbGUgY2lsaWEgZnVuY3Rpb24gaW4gdGhlIGVmZmVyZW50IGR1Y3RzIG9mIHRoZSBtYWxlIHJlcHJvZHVjdGl2ZSBzeXN0ZW0uIERpZmZlcmVudCBQQ0QtYXNzb2NpYXRlZCBnZW5lcyBlbmNvZGluZyBheG9uZW1hbCBjb21wb25lbnRzIGludm9sdmVkIGluIHRoZSByZWd1bGF0aW9uIG9mIGNpbGlhcnkgYW5kIGZsYWdlbGxhciBiZWF0aW5nIGFyZSBhbHNvIHJlcG9ydGVkIHRvIGNhdXNlIGluZmVydGlsaXR5IGR1ZSB0byBtdWx0aXBsZSBtb3JwaG9sb2dpY2FsIGFibm9ybWFsaXRpZXMgb2YgdGhlIHNwZXJtIGZsYWdlbGxhIChNTUFGKS4gSGVyZSwgd2UgcGVyZm9ybWVkIGdlbmV0aWMgdGVzdGluZyBieSBuZXh0IGdlbmVyYXRpb24gc2VxdWVuY2luZyB0ZWNobmlxdWVzLCBQQ0QgZGlhZ25vc3RpY3MgaW5jbHVkaW5nIGltbXVub2ZsdW9yZXNjZW5jZS0sIHRyYW5zbWlzc2lvbiBlbGVjdHJvbi0sIGFuZCBoaWdoLXNwZWVkIHZpZGVvIG1pY3Jvc2NvcHkgb24gc3Blcm0gZmxhZ2VsbGEgYW5kIGFuZHJvbG9naWNhbCB3b3JrIHVwIGluY2x1ZGluZyBzZW1lbiBhbmFseXNlcy4gV2UgaWRlbnRpZmllZCB0ZW4gaW5mZXJ0aWxlIG1hbGUgaW5kaXZpZHVhbHMgd2l0aCBwYXRob2dlbmljIHZhcmlhbnRzIGluIENDREMzOSAob25lKSBhbmQgQ0NEQzQwICh0d28pIGVuY29kaW5nIHJ1bGVyIHByb3RlaW5zLCBSU1BIMSAodHdvKSBhbmQgUlNQSDkgKG9uZSkgZW5jb2RpbmcgcmFkaWFsIHNwb2tlIGhlYWQgcHJvdGVpbnMsIGFuZCBIWURJTiAodHdvKSBhbmQgU1BFRjIgKHR3bykgZW5jb2RpbmcgQ1AtYXNzb2NpYXRlZCBwcm90ZWlucywgcmVzcGVjdGl2ZWx5LiBXZSBkZW1vbnN0cmF0ZSBmb3IgdGhlIGZpcnN0IHRpbWUgdGhhdCBwYXRob2dlbmljIHZhcmlhbnRzIGluIFJTUEgxIGFuZCBSU1BIOSBjYXVzZSBtYWxlIGluZmVydGlsaXR5IGR1ZSB0byBzcGVybSBjZWxsIGR5c21vdGlsaXR5IGFuZCBhYm5vcm1hbCBmbGFnZWxsYXIgUlNQSDEgYW5kIFJTUEg5IGNvbXBvc2l0aW9uLiBXZSBhbHNvIHByb3ZpZGUgbm92ZWwgZXZpZGVuY2UgZm9yIE1NQUYgaW4gSFlESU4tIGFuZCBSU1BIMS1tdXRhbnQgaW5kaXZpZHVhbHMuIFdlIHNob3cgYWJzZW5jZSBvciBzZXZlcmUgcmVkdWN0aW9uIG9mIENDREMzOSBhbmQgU1BFRjIgaW4gc3Blcm0gZmxhZ2VsbGEgb2YgQ0NEQzM5LSBhbmQgQ0NEQzQwLW11dGFudCBpbmRpdmlkdWFscyBhbmQgSFlESU4tIGFuZCBTUEVGMi1tdXRhbnQgaW5kaXZpZHVhbHMsIHJlc3BlY3RpdmVseS4gVGhlcmVieSwgd2UgcmV2ZWFsIGludGVyYWN0aW9ucyBiZXR3ZWVuIENDREMzOSBhbmQgQ0NEQzQwIGFzIHdlbGwgYXMgSFlESU4gYW5kIFNQRUYyIGluIHNwZXJtIGZsYWdlbGxhLiBPdXIgZmluZGluZ3MgZGVtb25zdHJhdGUgdGhhdCBpbW11bm9mbHVvcmVzY2VuY2UgbWljcm9zY29weSBpbiBzcGVybSBjZWxscyBpcyBhIHZhbHVhYmxlIHRvb2wgdG8gaWRlbnRpZnkgZmxhZ2VsbGFyIGRlZmVjdHMgcmVsYXRlZCB0byB0aGUgYXhvbmVtYWwgcnVsZXIsIHJhZGlhbCBzcG9rZSBoZWFkIGFuZCB0aGUgY2VudHJhbCBwYWlyIGFwcGFyYXR1cywgdGh1cyBhaWRpbmcgdGhlIGRpYWdub3NpcyBvZiBtYWxlIGluZmVydGlsaXR5LiBUaGlzIGlzIG9mIHBhcnRpY3VsYXIgaW1wb3J0YW5jZSB0byBjbGFzc2lmeSB0aGUgcGF0aG9nZW5pY2l0eSBvZiBnZW5ldGljIGRlZmVjdHMsIGVzcGVjaWFsbHkgaW4gY2FzZXMgb2YgbWlzc2Vuc2UgdmFyaWFudHMgb2YgdW5rbm93biBzaWduaWZpY2FuY2UsIG9yIHRvIGludGVycHJldCBIWURJTiB2YXJpYW50cyB0aGF0IGFyZSBjb25mb3VuZGVkIGJ5IHRoZSBwcmVzZW5jZSBvZiB0aGUgYWxtb3N0IGlkZW50aWNhbCBwc2V1ZG9nZW5lIEhZRElOMi4iLCJpc3N1ZSI6IkZlYnJ1YXJ5Iiwidm9sdW1lIjoiMTQifSwiaXNUZW1wb3JhcnkiOmZhbHNlfSx7ImlkIjoiY2NjNWNjNjMtMjY1My0zOTI5LWFjYjgtZmNlMjZiNzkwNDViIiwiaXRlbURhdGEiOnsidHlwZSI6ImFydGljbGUtam91cm5hbCIsImlkIjoiY2NjNWNjNjMtMjY1My0zOTI5LWFjYjgtZmNlMjZiNzkwNDViIiwidGl0bGUiOiJJbmZlcnRpbGl0eSBpbiBhbiBhZHVsdCBjb2hvcnQgd2l0aCBwcmltYXJ5IGNpbGlhcnkgZHlza2luZXNpYTogUGhlbm90eXBlLWdlbmUgYXNzb2NpYXRpb24iLCJhdXRob3IiOlt7ImZhbWlseSI6IlZhbmFrZW4iLCJnaXZlbiI6IkdlcnQgSmFuIiwicGFyc2UtbmFtZXMiOmZhbHNlLCJkcm9wcGluZy1wYXJ0aWNsZSI6IiIsIm5vbi1kcm9wcGluZy1wYXJ0aWNsZSI6IiJ9LHsiZmFtaWx5IjoiQmFzc2luZXQiLCJnaXZlbiI6IkxhdXJlbmNlIiwicGFyc2UtbmFtZXMiOmZhbHNlLCJkcm9wcGluZy1wYXJ0aWNsZSI6IiIsIm5vbi1kcm9wcGluZy1wYXJ0aWNsZSI6IiJ9LHsiZmFtaWx5IjoiQm9vbiIsImdpdmVuIjoiTWlla2UiLCJwYXJzZS1uYW1lcyI6ZmFsc2UsImRyb3BwaW5nLXBhcnRpY2xlIjoiIiwibm9uLWRyb3BwaW5nLXBhcnRpY2xlIjoiIn0seyJmYW1pbHkiOiJNYW5pIiwiZ2l2ZW4iOiJSYWhtYSIsInBhcnNlLW5hbWVzIjpmYWxzZSwiZHJvcHBpbmctcGFydGljbGUiOiIiLCJub24tZHJvcHBpbmctcGFydGljbGUiOiIifSx7ImZhbWlseSI6Ikhvbm9yw6kiLCJnaXZlbiI6IklzYWJlbGxlIiwicGFyc2UtbmFtZXMiOmZhbHNlLCJkcm9wcGluZy1wYXJ0aWNsZSI6IiIsIm5vbi1kcm9wcGluZy1wYXJ0aWNsZSI6IiJ9LHsiZmFtaWx5IjoiUGFwb24iLCJnaXZlbiI6IkplYW4gRnJhbmNvaXMiLCJwYXJzZS1uYW1lcyI6ZmFsc2UsImRyb3BwaW5nLXBhcnRpY2xlIjoiIiwibm9uLWRyb3BwaW5nLXBhcnRpY2xlIjoiIn0seyJmYW1pbHkiOiJDdXBwZW5zIiwiZ2l2ZW4iOiJIYXJyeSIsInBhcnNlLW5hbWVzIjpmYWxzZSwiZHJvcHBpbmctcGFydGljbGUiOiIiLCJub24tZHJvcHBpbmctcGFydGljbGUiOiIifSx7ImZhbWlseSI6Ikphc3BlcnMiLCJnaXZlbiI6Ik1hcnRpbmUiLCJwYXJzZS1uYW1lcyI6ZmFsc2UsImRyb3BwaW5nLXBhcnRpY2xlIjoiIiwibm9uLWRyb3BwaW5nLXBhcnRpY2xlIjoiIn0seyJmYW1pbHkiOiJMb3JlbnQiLCJnaXZlbiI6Ik5hdGFsaWUiLCJwYXJzZS1uYW1lcyI6ZmFsc2UsImRyb3BwaW5nLXBhcnRpY2xlIjoiIiwibm9uLWRyb3BwaW5nLXBhcnRpY2xlIjoiIn0seyJmYW1pbHkiOiJDb3N0ZSIsImdpdmVuIjoiQW5kcsOp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1haXRyZSIsImdpdmVuIjoiQmVybmFyZCIsInBhcnNlLW5hbWVzIjpmYWxzZSwiZHJvcHBpbmctcGFydGljbGUiOiIiLCJub24tZHJvcHBpbmctcGFydGljbGUiOiIifSx7ImZhbWlseSI6IkxlZ2VuZHJlIiwiZ2l2ZW4iOiJNYXJpZSIsInBhcnNlLW5hbWVzIjpmYWxzZSwiZHJvcHBpbmctcGFydGljbGUiOiIiLCJub24tZHJvcHBpbmctcGFydGljbGUiOiIifSx7ImZhbWlseSI6IkNocmlzdGluLU1haXRyZSIsImdpdmVuIjoiU29waGllIiwicGFyc2UtbmFtZXMiOmZhbHNlLCJkcm9wcGluZy1wYXJ0aWNsZSI6IiIsIm5vbi1kcm9wcGluZy1wYXJ0aWNsZSI6IiJ9XSwiY29udGFpbmVyLXRpdGxlIjoiRXVyb3BlYW4gUmVzcGlyYXRvcnkgSm91cm5hbCIsIkRPSSI6IjEwLjExODMvMTM5OTMwMDMuMDAzMTQtMjAxNyIsIklTU04iOiIxMzk5MzAwMyIsIlBNSUQiOiIyOTEyMjkxMyIsImlzc3VlZCI6eyJkYXRlLXBhcnRzIjpbWzIwMTddXX0sInBhZ2UiOiI2MS02NCIsImlzc3VlIjoiNSIsInZvbHVtZSI6IjUwIiwiY29udGFpbmVyLXRpdGxlLXNob3J0IjoiIn0sImlzVGVtcG9yYXJ5IjpmYWxzZX0seyJpZCI6IjdkNGE3YjY4LWEyYzAtM2MwNi1hZTk5LTU4NzI4NjkwM2U0MyIsIml0ZW1EYXRhIjp7InR5cGUiOiJhcnRpY2xlLWpvdXJuYWwiLCJpZCI6IjdkNGE3YjY4LWEyYzAtM2MwNi1hZTk5LTU4NzI4NjkwM2U0MyIsInRpdGxlIjoiQ0NEQzQwIG11dGF0aW9uIGFzIGEgY2F1c2Ugb2YgcHJpbWFyeSBjaWxpYXJ5IGR5c2tpbmVzaWE6IGEgY2FzZSByZXBvcnQgYW5kIHJldmlldyBvZiBsaXRlcmF0dXJlIiwiYXV0aG9yIjpbeyJmYW1pbHkiOiJTdWkiLCJnaXZlbiI6IldlaWd1byIsInBhcnNlLW5hbWVzIjpmYWxzZSwiZHJvcHBpbmctcGFydGljbGUiOiIiLCJub24tZHJvcHBpbmctcGFydGljbGUiOiIifSx7ImZhbWlseSI6IkhvdSIsImdpdmVuIjoiWGlhbmxpYW5nIiwicGFyc2UtbmFtZXMiOmZhbHNlLCJkcm9wcGluZy1wYXJ0aWNsZSI6IiIsIm5vbi1kcm9wcGluZy1wYXJ0aWNsZSI6IiJ9LHsiZmFtaWx5IjoiQ2hlIiwiZ2l2ZW4iOiJXZW50aSIsInBhcnNlLW5hbWVzIjpmYWxzZSwiZHJvcHBpbmctcGFydGljbGUiOiIiLCJub24tZHJvcHBpbmctcGFydGljbGUiOiIifSx7ImZhbWlseSI6Ik91IiwiZ2l2ZW4iOiJNaW5nbGluIiwicGFyc2UtbmFtZXMiOmZhbHNlLCJkcm9wcGluZy1wYXJ0aWNsZSI6IiIsIm5vbi1kcm9wcGluZy1wYXJ0aWNsZSI6IiJ9LHsiZmFtaWx5IjoiU3VuIiwiZ2l2ZW4iOiJHdW9waW5nIiwicGFyc2UtbmFtZXMiOmZhbHNlLCJkcm9wcGluZy1wYXJ0aWNsZSI6IiIsIm5vbi1kcm9wcGluZy1wYXJ0aWNsZSI6IiJ9LHsiZmFtaWx5IjoiSHVhbmciLCJnaXZlbiI6IlNoZW5neGluZyIsInBhcnNlLW5hbWVzIjpmYWxzZSwiZHJvcHBpbmctcGFydGljbGUiOiIiLCJub24tZHJvcHBpbmctcGFydGljbGUiOiIifSx7ImZhbWlseSI6IkxpdSIsImdpdmVuIjoiRnVodWEiLCJwYXJzZS1uYW1lcyI6ZmFsc2UsImRyb3BwaW5nLXBhcnRpY2xlIjoiIiwibm9uLWRyb3BwaW5nLXBhcnRpY2xlIjoiIn0seyJmYW1pbHkiOiJDaGVuIiwiZ2l2ZW4iOiJQZW5nIiwicGFyc2UtbmFtZXMiOmZhbHNlLCJkcm9wcGluZy1wYXJ0aWNsZSI6IiIsIm5vbi1kcm9wcGluZy1wYXJ0aWNsZSI6IiJ9LHsiZmFtaWx5IjoiV2VpIiwiZ2l2ZW4iOiJYaWFvbGlhbiIsInBhcnNlLW5hbWVzIjpmYWxzZSwiZHJvcHBpbmctcGFydGljbGUiOiIiLCJub24tZHJvcHBpbmctcGFydGljbGUiOiIifSx7ImZhbWlseSI6IkRhaSIsImdpdmVuIjoiWW9uZyIsInBhcnNlLW5hbWVzIjpmYWxzZSwiZHJvcHBpbmctcGFydGljbGUiOiIiLCJub24tZHJvcHBpbmctcGFydGljbGUiOiIifV0sImNvbnRhaW5lci10aXRsZSI6IlRoZSBDbGluaWNhbCBSZXNwaXJhdG9yeSBKb3VybmFsIiwiY29udGFpbmVyLXRpdGxlLXNob3J0IjoiQ2xpbiBSZXNwaXIgSiIsIkRPSSI6IjEwLjExMTEvY3JqLjEyMjY4IiwiSVNTTiI6IjE3NTItNjk4MSIsIlVSTCI6Imh0dHBzOi8vb25saW5lbGlicmFyeS53aWxleS5jb20vZG9pLzEwLjExMTEvY3JqLjEyMjY4IiwiaXNzdWVkIjp7ImRhdGUtcGFydHMiOltbMjAxNiw5LDNdXX0sInBhZ2UiOiI2MTQtNjIxIiwiYWJzdHJhY3QiOiJCQUNLR1JPVU5EIFByaW1hcnkgY2lsaWFyeSBkeXNraW5lc2lhIChQQ0QpIGlzIGFuIHVuY29tbW9uIGFuZCBnZW5ldGljYWxseSBkaXZlcnNlIGNvbmRpdGlvbi4gQWNjb3JkaW5nIHRvIHJlcG9ydHMsIG1vc3QgcGF0aWVudHMgaGFkIG1vcmUgdGhhbiA1MCB2aXNpdHMgYmVmb3JlIGJlaW5nIGRpYWdub3NlZCB3aXRoIFBDRCwgYW5kIHRoZSBhZ2UgYXQgZGlhZ25vc2lzIHdhcyBtb3N0bHkgaW4gcHJlc2Nob29sLCB3aXRoIGFuIGF2ZXJhZ2UgYWdlIG9mIGFib3V0ICgxMC45IMKxIDE0LjQpIHllYXJzIG9sZC4gQ0NOTyBpcyBhIHBhdGhvZ2VuaWMgZ2VuZSB0aGF0IHJlZ3VsYXRlcyB0aGUgY2VsbCBjeWNsZSwgYW5kIGl0cyBtdXRhdGlvbiBpcyBsaW5rZWQgdG8gdGhlIHVuY29tbW9uIGh1bWFuIGdlbmV0aWMgZGlzb3JkZXIgUENELiBBbHRob3VnaCB0aGUgcHJldmFsZW5jZSBvZiB0aGUgQ0NOTyBtdXRhdGlvbiBpcyByZWdhcmRlZCB0byBiZSBleGNlcHRpb25hbGx5IGxvdywgbmV3IHJlcG9ydHMgb2YgdGhpcyBtdXRhdGlvbiBoYXZlIGluY3JlYXNlZCBpbiBjb21wYXJpc29uIHRvIHByaW9yIG9uZXMuIFBDRCBwYXRpZW50cyB3aXRoIENDTk8gYXJlIHJhcmUsIGFuZCB0aGUgaW5jaWRlbmNlIHJhdGUgaXMgbm8gbW9yZSB0aGFuIDIlIGluIHdob2xlIFBDRCBwYXRpZW50cy4gQ0FTRSBTVU1NQVJZIEhlcmUsIHdlIHJlcG9ydCBhIGNhc2Ugb2YgYSB5b3VuZyBDaGluZXNlIHdvbWFuIGRpYWdub3NlZCB3aXRoIFBDRCwgd2hvIHdhcyBmb3VuZCB0byBjYXJyeSB0aGUgQ0NOTyBnZW5lIGJ5IHdob2xlIGV4b24gZ2VuZSBzZXF1ZW5jaW5nLiBJbiB0aGlzIGNhc2UsIGEgeW91bmcgbm9uLXNtb2tpbmcgQ2hpbmVzZSBmZW1hbGUgZXhoaWJpdGluZyByZWN1cnJlbnQgY291Z2ggYW5kIHNwdXR1bSBhdCBiaXJ0aC4gQ2hlc3QgY29tcHV0ZWQgdG9tb2dyYXBoeSAoQ1QpIHNob3dlZCBicm9uY2hpZWN0YXNpcyB3aXRoIGluZmVjdGlvbiwgYW5kIHNpbnVzIENUIHNob3dlZCBjaHJvbmljIHNpbnVzaXRpcy4gSG93ZXZlciwgdGhlIHBhdGllbnQgaGFkIG5vIHZpc2NlcmFsIHRyYW5zcG9zaXRpb24gYW5kIG5vIGhpc3Rvcnkgb2YgaW5mZXJ0aWxpdHkuIFVuZGVyIGVsZWN0cm9uIG1pY3Jvc2NvcGUsIGl0IHdhcyBmb3VuZCB0aGF0IGNpbGlhIHdlcmUgc2hvcnQgYW5kIHJlZHVjZWQgaW4gbnVtYmVyLCBhbmQgbm8gcG93ZXIgYXJtIG9mIGNpbGlhIHdhcyBvYnNlcnZlZC4gV2hvbGUgZXhvbiBzZXF1ZW5jaW5nIGFuYWx5c2lzIG9mIHRoZSBnZW5vbWUgb2YgdGhlIHBhdGllbnQgc2hvd2VkIHRoYXQgdGhlIHBhdGllbnQgY2FycmllZCBDQ05PIHBhdGhvZ2VuaWMgZ2VuZSwgZXhvbiBjLjMwM0M+QSBub25zZW5zZSBtdXRhdGlvbiBhbmQgYy4yNDhfMjUyZHVwIGZyYW1lc2hpZnQgbXV0YXRpb24uIEhlciBjbGluaWNhbCBzeW1wdG9tcyBhbmQgQ1QgaW1hZ2VzIHdlcmUgaW1wcm92ZWQgYWZ0ZXIgdHdvIG1vbnRocyBvZiB0cmVhdG1lbnQgd2l0aCBhZXJvc29sIGluaGFsYXRpb24gYW5kIG9yYWwgYXppdGhyb215Y2luIENPTkNMVVNJT04gVGhlIHJlc3VsdHMgc2hvd2VkIHRoYXQgQ0NOTyBpcyBhbiBpbXBvcnRhbnQgY2F1c2Ugb2YgUENELiBNb3JlIG11dGFudCBnZW5lcyB0aGF0IG1heSBjb250cmlidXRlIHRvIGdlbmV0aWNhbGx5IGRpdmVyc2UgZGlzb3JkZXJzIGxpa2UgUENEIGhhdmUgYmVlbiBkaXNjb3ZlcmVkIGFzIHNlcXVlbmNpbmcgdGVjaG5vbG9neSBoYXMgYWR2YW5jZWQuIEZ1cnRoZXJtb3JlLCB0aGUgaW5jcmVhc2Ugb2YgZ2VuZXRpYyBpbmZvcm1hdGlvbiBtYWtlcyBpdCBlYXNpZXIgdG8gZGlhZ25vc2UgdW5jb21tb24gZGlzZWFzZXMgaW4gY2xpbmljYWwgcHJhY3RpY2UiLCJpc3N1ZSI6IjUiLCJ2b2x1bWUiOiIxMCJ9LCJpc1RlbXBvcmFyeSI6ZmFsc2V9XX0=&quot;,&quot;citationItems&quot;:[{&quot;id&quot;:&quot;4010349f-2974-3f2f-96a8-faf7d7263fc6&quot;,&quot;itemData&quot;:{&quot;type&quot;:&quot;article-journal&quot;,&quot;id&quot;:&quot;4010349f-2974-3f2f-96a8-faf7d7263fc6&quot;,&quot;title&quot;:&quot;The coiled-coil domain containing protein CCDC40 is essential for motile cilia function and left-right axis formation&quot;,&quot;author&quot;:[{&quot;family&quot;:&quot;Becker-Heck&quot;,&quot;given&quot;:&quot;Anita&quot;,&quot;parse-names&quot;:false,&quot;dropping-particle&quot;:&quot;&quot;,&quot;non-dropping-particle&quot;:&quot;&quot;},{&quot;family&quot;:&quot;Zohn&quot;,&quot;given&quot;:&quot;Irene E.&quot;,&quot;parse-names&quot;:false,&quot;dropping-particle&quot;:&quot;&quot;,&quot;non-dropping-particle&quot;:&quot;&quot;},{&quot;family&quot;:&quot;Okabe&quot;,&quot;given&quot;:&quot;Noriko&quot;,&quot;parse-names&quot;:false,&quot;dropping-particle&quot;:&quot;&quot;,&quot;non-dropping-particle&quot;:&quot;&quot;},{&quot;family&quot;:&quot;Pollock&quot;,&quot;given&quot;:&quot;Andrew&quot;,&quot;parse-names&quot;:false,&quot;dropping-particle&quot;:&quot;&quot;,&quot;non-dropping-particle&quot;:&quot;&quot;},{&quot;family&quot;:&quot;Lenhart&quot;,&quot;given&quot;:&quot;Kari Baker&quot;,&quot;parse-names&quot;:false,&quot;dropping-particle&quot;:&quot;&quot;,&quot;non-dropping-particle&quot;:&quot;&quot;},{&quot;family&quot;:&quot;Sullivan-Brown&quot;,&quot;given&quot;:&quot;Jessica&quot;,&quot;parse-names&quot;:false,&quot;dropping-particle&quot;:&quot;&quot;,&quot;non-dropping-particle&quot;:&quot;&quot;},{&quot;family&quot;:&quot;McSheene&quot;,&quot;given&quot;:&quot;Jason&quot;,&quot;parse-names&quot;:false,&quot;dropping-particle&quot;:&quot;&quot;,&quot;non-dropping-particle&quot;:&quot;&quot;},{&quot;family&quot;:&quot;Loges&quot;,&quot;given&quot;:&quot;Niki T.&quot;,&quot;parse-names&quot;:false,&quot;dropping-particle&quot;:&quot;&quot;,&quot;non-dropping-particle&quot;:&quot;&quot;},{&quot;family&quot;:&quot;Olbrich&quot;,&quot;given&quot;:&quot;Heike&quot;,&quot;parse-names&quot;:false,&quot;dropping-particle&quot;:&quot;&quot;,&quot;non-dropping-particle&quot;:&quot;&quot;},{&quot;family&quot;:&quot;Haeffner&quot;,&quot;given&quot;:&quot;Karsten&quot;,&quot;parse-names&quot;:false,&quot;dropping-particle&quot;:&quot;&quot;,&quot;non-dropping-particle&quot;:&quot;&quot;},{&quot;family&quot;:&quot;Fliegauf&quot;,&quot;given&quot;:&quot;Manfred&quot;,&quot;parse-names&quot;:false,&quot;dropping-particle&quot;:&quot;&quot;,&quot;non-dropping-particle&quot;:&quot;&quot;},{&quot;family&quot;:&quot;Horvath&quot;,&quot;given&quot;:&quot;Judith&quot;,&quot;parse-names&quot;:false,&quot;dropping-particle&quot;:&quot;&quot;,&quot;non-dropping-particle&quot;:&quot;&quot;},{&quot;family&quot;:&quot;Reinhardt&quot;,&quot;given&quot;:&quot;Richard&quot;,&quot;parse-names&quot;:false,&quot;dropping-particle&quot;:&quot;&quot;,&quot;non-dropping-particle&quot;:&quot;&quot;},{&quot;family&quot;:&quot;Nielsen&quot;,&quot;given&quot;:&quot;Kim G.&quot;,&quot;parse-names&quot;:false,&quot;dropping-particle&quot;:&quot;&quot;,&quot;non-dropping-particle&quot;:&quot;&quot;},{&quot;family&quot;:&quot;Marthin&quot;,&quot;given&quot;:&quot;June K.&quot;,&quot;parse-names&quot;:false,&quot;dropping-particle&quot;:&quot;&quot;,&quot;non-dropping-particle&quot;:&quot;&quot;},{&quot;family&quot;:&quot;Baktai&quot;,&quot;given&quot;:&quot;Gyorgy&quot;,&quot;parse-names&quot;:false,&quot;dropping-particle&quot;:&quot;&quot;,&quot;non-dropping-particle&quot;:&quot;&quot;},{&quot;family&quot;:&quot;Anderson&quot;,&quot;given&quot;:&quot;Kathryn&quot;,&quot;parse-names&quot;:false,&quot;dropping-particle&quot;:&quot;V.&quot;,&quot;non-dropping-particle&quot;:&quot;&quot;},{&quot;family&quot;:&quot;Geisler&quot;,&quot;given&quot;:&quot;Robert&quot;,&quot;parse-names&quot;:false,&quot;dropping-particle&quot;:&quot;&quot;,&quot;non-dropping-particle&quot;:&quot;&quot;},{&quot;family&quot;:&quot;Niswander&quot;,&quot;given&quot;:&quot;Lee&quot;,&quot;parse-names&quot;:false,&quot;dropping-particle&quot;:&quot;&quot;,&quot;non-dropping-particle&quot;:&quot;&quot;},{&quot;family&quot;:&quot;Omran&quot;,&quot;given&quot;:&quot;Heymut&quot;,&quot;parse-names&quot;:false,&quot;dropping-particle&quot;:&quot;&quot;,&quot;non-dropping-particle&quot;:&quot;&quot;},{&quot;family&quot;:&quot;Burdine&quot;,&quot;given&quot;:&quot;Rebecca D.&quot;,&quot;parse-names&quot;:false,&quot;dropping-particle&quot;:&quot;&quot;,&quot;non-dropping-particle&quot;:&quot;&quot;}],&quot;container-title&quot;:&quot;Nature Genetics&quot;,&quot;container-title-short&quot;:&quot;Nat Genet&quot;,&quot;DOI&quot;:&quot;10.1038/ng.727&quot;,&quot;ISSN&quot;:&quot;10614036&quot;,&quot;PMID&quot;:&quot;21131974&quot;,&quot;URL&quot;:&quot;http://dx.doi.org/10.1038/ng.727&quot;,&quot;issued&quot;:{&quot;date-parts&quot;:[[2011]]},&quot;page&quot;:&quot;79-84&quot;,&quot;abstract&quot;:&quot;Primary ciliary dyskinesia (PCD) is a genetically heterogeneous autosomal recessive disorder characterized by recurrent infections of the respiratory tract associated with the abnormal function of motile cilia. Approximately half of individuals with PCD also have alterations in the left-right organization of their internal organ positioning, including situs inversus and situs ambiguous (Kartagener's syndrome). Here, we identify an uncharacterized coiled-coil domain containing a protein, CCDC40, essential for correct left-right patterning in mouse, zebrafish and human. In mouse and zebrafish, Ccdc40 is expressed in tissues that contain motile cilia, and mutations in Ccdc40 result in cilia with reduced ranges of motility. We further show that CCDC40 mutations in humans result in a variant of PCD characterized by misplacement of the central pair of microtubules and defective assembly of inner dynein arms and dynein regulatory complexes. CCDC40 localizes to motile cilia and the apical cytoplasm and is required for axonemal recruitment of CCDC39, disruption of which underlies a similar variant of PCD. © 2011 Nature America, Inc. All rights reserved.&quot;,&quot;publisher&quot;:&quot;Nature Publishing Group&quot;,&quot;issue&quot;:&quot;1&quot;,&quot;volume&quot;:&quot;43&quot;},&quot;isTemporary&quot;:false},{&quot;id&quot;:&quot;70498cda-128a-3f50-b651-34e133f3d667&quot;,&quot;itemData&quot;:{&quot;type&quot;:&quot;article-journal&quot;,&quot;id&quot;:&quot;70498cda-128a-3f50-b651-34e133f3d667&quot;,&quot;title&quot;:&quot;CCDC40 mutation as a cause of infertility in a Chinese family with primary ciliary dyskinesia&quot;,&quot;author&quot;:[{&quot;family&quot;:&quot;Liu&quot;,&quot;given&quot;:&quot;Li&quot;,&quot;parse-names&quot;:false,&quot;dropping-particle&quot;:&quot;&quot;,&quot;non-dropping-particle&quot;:&quot;&quot;},{&quot;family&quot;:&quot;Zhou&quot;,&quot;given&quot;:&quot;Kechong&quot;,&quot;parse-names&quot;:false,&quot;dropping-particle&quot;:&quot;&quot;,&quot;non-dropping-particle&quot;:&quot;&quot;},{&quot;family&quot;:&quot;Song&quot;,&quot;given&quot;:&quot;Yuxuan&quot;,&quot;parse-names&quot;:false,&quot;dropping-particle&quot;:&quot;&quot;,&quot;non-dropping-particle&quot;:&quot;&quot;},{&quot;family&quot;:&quot;Liu&quot;,&quot;given&quot;:&quot;Xiaoqiang&quot;,&quot;parse-names&quot;:false,&quot;dropping-particle&quot;:&quot;&quot;,&quot;non-dropping-particle&quot;:&quot;&quot;}],&quot;container-title&quot;:&quot;Medicine (United States)&quot;,&quot;DOI&quot;:&quot;10.1097/MD.0000000000028275&quot;,&quot;ISBN&quot;:&quot;0000000000&quot;,&quot;ISSN&quot;:&quot;15365964&quot;,&quot;PMID&quot;:&quot;34941110&quot;,&quot;issued&quot;:{&quot;date-parts&quot;:[[2021]]},&quot;page&quot;:&quot;E28275&quot;,&quot;abstract&quot;:&quot;Trial design:Primary ciliary dyskinesia (PCD) is a genetical disease that inherited in an autosomal-recessive way. Its clinical manifestations (such as male infertility) are mainly caused by defects of motion-related cilia that encoded by mutated genes. Although some mutation has been verified, a number of mutations of PCD remain elusive. The main purpose of this study is to identify mutant genes in a Chinese family with PCD, and to verify the safety and effectiveness of intracytoplasmic sperm injection (ICSI) of infertility caused by PCD.Methods:Imaging examination was used to exclude pulmonary inflammation and visceral translocation. Semen analysis was used to assess the quality of the proband's sperm. Transmission electron microscopy (TEM) was conducted to assess the ultrastructure of flagella and cilia. Targeted next generation sequencing and Sanger sequencing and qPCR (real-time quantitative polymerase chain reaction detecting system) were applied to identified mutation of Chinese Family suspected of having PCD. Viable sperm were selected by hypo-osmotic swelling test (HOST) for ICSI.Results:We report 2 novel mutations in CCDC40 gene (c.1259delA and EX17_20 deletion) resulted in immobility of sperm and infertility of the proband. These mutations were confirmed in the proband's sister (heterozygous) and his parents (recessive carrier) by Sanger sequencing and qPCR. All the spermatozoa from the proband were immotile. Ultrastructural defects were found in flagella and cilia of proband and his sister. Viable sperms were selected by HOST for ICSI and fertilized 9 of 21 eggs. Two frozen embryos were transplanted and a healthy 3500g boy was delivered at 40 + 4 weeks' gestation. And then, we summarized the genes related to PCD and the mutant sites of CCDC40 gene.Conclusion:We reported 2 novel mutants in CCDC40 gene (c.1259delA and EX17_20 deletion), which could be candidates for genetic diagnosis in PCD patients. The combination of targeted next generation sequencing and Sanger sequencing may be a useful tool to diagnose PCD. ICSI is a considerable method in treatment of infertility caused by PCD.&quot;,&quot;issue&quot;:&quot;51&quot;,&quot;volume&quot;:&quot;100&quot;,&quot;container-title-short&quot;:&quot;&quot;},&quot;isTemporary&quot;:false},{&quot;id&quot;:&quot;fc8edfb7-26f3-3151-8265-7844028b9a98&quot;,&quot;itemData&quot;:{&quot;type&quot;:&quot;article-journal&quot;,&quot;id&quot;:&quot;fc8edfb7-26f3-3151-8265-7844028b9a98&quot;,&quot;title&quot;:&quot;Compound heterozygous variants in the Coiled-Coil Domain Containing 40 gene in a chinese family with primary ciliary dyskinesia cause extreme phenotypic diversity in cilia ultrastructure&quot;,&quot;author&quot;:[{&quot;family&quot;:&quot;Yang&quot;,&quot;given&quot;:&quot;Lin&quot;,&quot;parse-names&quot;:false,&quot;dropping-particle&quot;:&quot;&quot;,&quot;non-dropping-particle&quot;:&quot;&quot;},{&quot;family&quot;:&quot;Banerjee&quot;,&quot;given&quot;:&quot;Santasree&quot;,&quot;parse-names&quot;:false,&quot;dropping-particle&quot;:&quot;&quot;,&quot;non-dropping-particle&quot;:&quot;&quot;},{&quot;family&quot;:&quot;Cao&quot;,&quot;given&quot;:&quot;Jie&quot;,&quot;parse-names&quot;:false,&quot;dropping-particle&quot;:&quot;&quot;,&quot;non-dropping-particle&quot;:&quot;&quot;},{&quot;family&quot;:&quot;Bai&quot;,&quot;given&quot;:&quot;Xiaohong&quot;,&quot;parse-names&quot;:false,&quot;dropping-particle&quot;:&quot;&quot;,&quot;non-dropping-particle&quot;:&quot;&quot;},{&quot;family&quot;:&quot;Peng&quot;,&quot;given&quot;:&quot;Zhijun&quot;,&quot;parse-names&quot;:false,&quot;dropping-particle&quot;:&quot;&quot;,&quot;non-dropping-particle&quot;:&quot;&quot;},{&quot;family&quot;:&quot;Chen&quot;,&quot;given&quot;:&quot;Haixia&quot;,&quot;parse-names&quot;:false,&quot;dropping-particle&quot;:&quot;&quot;,&quot;non-dropping-particle&quot;:&quot;&quot;},{&quot;family&quot;:&quot;Huang&quot;,&quot;given&quot;:&quot;Hui&quot;,&quot;parse-names&quot;:false,&quot;dropping-particle&quot;:&quot;&quot;,&quot;non-dropping-particle&quot;:&quot;&quot;},{&quot;family&quot;:&quot;Han&quot;,&quot;given&quot;:&quot;Peng&quot;,&quot;parse-names&quot;:false,&quot;dropping-particle&quot;:&quot;&quot;,&quot;non-dropping-particle&quot;:&quot;&quot;},{&quot;family&quot;:&quot;Feng&quot;,&quot;given&quot;:&quot;Shunyu&quot;,&quot;parse-names&quot;:false,&quot;dropping-particle&quot;:&quot;&quot;,&quot;non-dropping-particle&quot;:&quot;&quot;},{&quot;family&quot;:&quot;Yi&quot;,&quot;given&quot;:&quot;Na&quot;,&quot;parse-names&quot;:false,&quot;dropping-particle&quot;:&quot;&quot;,&quot;non-dropping-particle&quot;:&quot;&quot;},{&quot;family&quot;:&quot;Song&quot;,&quot;given&quot;:&quot;Xueru&quot;,&quot;parse-names&quot;:false,&quot;dropping-particle&quot;:&quot;&quot;,&quot;non-dropping-particle&quot;:&quot;&quot;},{&quot;family&quot;:&quot;Wu&quot;,&quot;given&quot;:&quot;Jing&quot;,&quot;parse-names&quot;:false,&quot;dropping-particle&quot;:&quot;&quot;,&quot;non-dropping-particle&quot;:&quot;&quot;}],&quot;container-title&quot;:&quot;Frontiers in Genetics&quot;,&quot;container-title-short&quot;:&quot;Front Genet&quot;,&quot;DOI&quot;:&quot;10.3389/fgene.2018.00023&quot;,&quot;ISSN&quot;:&quot;16648021&quot;,&quot;issued&quot;:{&quot;date-parts&quot;:[[2018]]},&quot;page&quot;:&quot;1-10&quot;,&quot;abstract&quot;:&quot;Purpose: Primary ciliary dyskinesia (PCD) is a rare genetic disorder manifested with recurrent infections of respiratory tract and infertility. Mutations in more than 20 genes including the Coiled-Coil Domain Containing 40 (CCDC40) gene are associated with PCD. A Chinese proband with a clinical diagnosis of PCD was analyzed for mutations in these genes to identify the genetic basis of the disease in the family. The proband showed altered mucociliary clearance of the airways, various degree of hyperemia and edema of the mucous membrane, left/right body asymmetry, infertility and ultrastructural abnormality of cilia in both sperm and bronchioles. Methods: The DNA from the proband was analyzed for genetic variation in a subset of genes known to cause PCD using targeted next generation sequencing in order to understand the molecular and genetic basis of the PCD in present family. The result of targeted next generation sequencing has been validated by Sanger sequencing and q-PCR. Results: Targeted next-generation sequencing identified two novel mutations (c.1259delA and EX17_20 deletion) in CCDC40 gene that causes abnormal CCDC40 mRNA expression. These two novel variants cause disorganization of axoneme filaments, which resulted in reduction of sperm motility and phenotypic diversity in ultrastructure of cilia in the proband. Conclusion: These findings highlight the significance of the mutations in CCDC40 as novel candidates for genetic testing in PCD patients as well as the key role of ICSI treatment for the families affected by this ciliary dysmotility. Our findings showed that our work enriched the performance of cilia ultrastructure which were not previously reported in PCD patients.&quot;,&quot;issue&quot;:&quot;FEB&quot;,&quot;volume&quot;:&quot;9&quot;},&quot;isTemporary&quot;:false},{&quot;id&quot;:&quot;ab53311c-aa61-3cb3-b200-bf8d70821493&quot;,&quot;itemData&quot;:{&quot;type&quot;:&quot;article-journal&quot;,&quot;id&quot;:&quot;ab53311c-aa61-3cb3-b200-bf8d70821493&quot;,&quot;title&quot;:&quot;Pathogenic gene variants in CCDC39, CCDC40, RSPH1, RSPH9, HYDIN, and SPEF2 cause defects of sperm flagella composition and male infertility&quot;,&quot;author&quot;:[{&quot;family&quot;:&quot;Aprea&quot;,&quot;given&quot;:&quot;I.&quot;,&quot;parse-names&quot;:false,&quot;dropping-particle&quot;:&quot;&quot;,&quot;non-dropping-particle&quot;:&quot;&quot;},{&quot;family&quot;:&quot;Wilken&quot;,&quot;given&quot;:&quot;A.&quot;,&quot;parse-names&quot;:false,&quot;dropping-particle&quot;:&quot;&quot;,&quot;non-dropping-particle&quot;:&quot;&quot;},{&quot;family&quot;:&quot;Krallmann&quot;,&quot;given&quot;:&quot;C.&quot;,&quot;parse-names&quot;:false,&quot;dropping-particle&quot;:&quot;&quot;,&quot;non-dropping-particle&quot;:&quot;&quot;},{&quot;family&quot;:&quot;Nöthe-Menchen&quot;,&quot;given&quot;:&quot;T.&quot;,&quot;parse-names&quot;:false,&quot;dropping-particle&quot;:&quot;&quot;,&quot;non-dropping-particle&quot;:&quot;&quot;},{&quot;family&quot;:&quot;Olbrich&quot;,&quot;given&quot;:&quot;H.&quot;,&quot;parse-names&quot;:false,&quot;dropping-particle&quot;:&quot;&quot;,&quot;non-dropping-particle&quot;:&quot;&quot;},{&quot;family&quot;:&quot;Loges&quot;,&quot;given&quot;:&quot;N. T.&quot;,&quot;parse-names&quot;:false,&quot;dropping-particle&quot;:&quot;&quot;,&quot;non-dropping-particle&quot;:&quot;&quot;},{&quot;family&quot;:&quot;Dougherty&quot;,&quot;given&quot;:&quot;G. W.&quot;,&quot;parse-names&quot;:false,&quot;dropping-particle&quot;:&quot;&quot;,&quot;non-dropping-particle&quot;:&quot;&quot;},{&quot;family&quot;:&quot;Bracht&quot;,&quot;given&quot;:&quot;D.&quot;,&quot;parse-names&quot;:false,&quot;dropping-particle&quot;:&quot;&quot;,&quot;non-dropping-particle&quot;:&quot;&quot;},{&quot;family&quot;:&quot;Brenker&quot;,&quot;given&quot;:&quot;C.&quot;,&quot;parse-names&quot;:false,&quot;dropping-particle&quot;:&quot;&quot;,&quot;non-dropping-particle&quot;:&quot;&quot;},{&quot;family&quot;:&quot;Kliesch&quot;,&quot;given&quot;:&quot;S.&quot;,&quot;parse-names&quot;:false,&quot;dropping-particle&quot;:&quot;&quot;,&quot;non-dropping-particle&quot;:&quot;&quot;},{&quot;family&quot;:&quot;Strünker&quot;,&quot;given&quot;:&quot;T.&quot;,&quot;parse-names&quot;:false,&quot;dropping-particle&quot;:&quot;&quot;,&quot;non-dropping-particle&quot;:&quot;&quot;},{&quot;family&quot;:&quot;Tüttelmann&quot;,&quot;given&quot;:&quot;F.&quot;,&quot;parse-names&quot;:false,&quot;dropping-particle&quot;:&quot;&quot;,&quot;non-dropping-particle&quot;:&quot;&quot;},{&quot;family&quot;:&quot;Raidt&quot;,&quot;given&quot;:&quot;J.&quot;,&quot;parse-names&quot;:false,&quot;dropping-particle&quot;:&quot;&quot;,&quot;non-dropping-particle&quot;:&quot;&quot;},{&quot;family&quot;:&quot;Omran&quot;,&quot;given&quot;:&quot;H.&quot;,&quot;parse-names&quot;:false,&quot;dropping-particle&quot;:&quot;&quot;,&quot;non-dropping-particle&quot;:&quot;&quot;}],&quot;container-title&quot;:&quot;Frontiers in Genetics&quot;,&quot;container-title-short&quot;:&quot;Front Genet&quot;,&quot;DOI&quot;:&quot;10.3389/fgene.2023.1117821&quot;,&quot;ISSN&quot;:&quot;16648021&quot;,&quot;PMID&quot;:&quot;36873931&quot;,&quot;issued&quot;:{&quot;date-parts&quot;:[[2023]]},&quot;abstract&quot;:&quot;Primary Ciliary Dyskinesia (PCD) is a rare genetic disorder affecting the function of motile cilia in several organ systems. In PCD, male infertility is caused by defective sperm flagella composition or deficient motile cilia function in the efferent ducts of the male reproductive system. Different PCD-associated genes encoding axonemal components involved in the regulation of ciliary and flagellar beating are also reported to cause infertility due to multiple morphological abnormalities of the sperm flagella (MMAF). Here, we performed genetic testing by next generation sequencing techniques, PCD diagnostics including immunofluorescence-, transmission electron-, and high-speed video microscopy on sperm flagella and andrological work up including semen analyses. We identified ten infertile male individuals with pathogenic variants in CCDC39 (one) and CCDC40 (two) encoding ruler proteins, RSPH1 (two) and RSPH9 (one) encoding radial spoke head proteins, and HYDIN (two) and SPEF2 (two) encoding CP-associated proteins, respectively. We demonstrate for the first time that pathogenic variants in RSPH1 and RSPH9 cause male infertility due to sperm cell dysmotility and abnormal flagellar RSPH1 and RSPH9 composition. We also provide novel evidence for MMAF in HYDIN- and RSPH1-mutant individuals. We show absence or severe reduction of CCDC39 and SPEF2 in sperm flagella of CCDC39- and CCDC40-mutant individuals and HYDIN- and SPEF2-mutant individuals, respectively. Thereby, we reveal interactions between CCDC39 and CCDC40 as well as HYDIN and SPEF2 in sperm flagella. Our findings demonstrate that immunofluorescence microscopy in sperm cells is a valuable tool to identify flagellar defects related to the axonemal ruler, radial spoke head and the central pair apparatus, thus aiding the diagnosis of male infertility. This is of particular importance to classify the pathogenicity of genetic defects, especially in cases of missense variants of unknown significance, or to interpret HYDIN variants that are confounded by the presence of the almost identical pseudogene HYDIN2.&quot;,&quot;issue&quot;:&quot;February&quot;,&quot;volume&quot;:&quot;14&quot;},&quot;isTemporary&quot;:false},{&quot;id&quot;:&quot;ccc5cc63-2653-3929-acb8-fce26b79045b&quot;,&quot;itemData&quot;:{&quot;type&quot;:&quot;article-journal&quot;,&quot;id&quot;:&quot;ccc5cc63-2653-3929-acb8-fce26b79045b&quot;,&quot;title&quot;:&quot;Infertility in an adult cohort with primary ciliary dyskinesia: Phenotype-gene association&quot;,&quot;author&quot;:[{&quot;family&quot;:&quot;Vanaken&quot;,&quot;given&quot;:&quot;Gert Jan&quot;,&quot;parse-names&quot;:false,&quot;dropping-particle&quot;:&quot;&quot;,&quot;non-dropping-particle&quot;:&quot;&quot;},{&quot;family&quot;:&quot;Bassinet&quot;,&quot;given&quot;:&quot;Laurence&quot;,&quot;parse-names&quot;:false,&quot;dropping-particle&quot;:&quot;&quot;,&quot;non-dropping-particle&quot;:&quot;&quot;},{&quot;family&quot;:&quot;Boon&quot;,&quot;given&quot;:&quot;Mieke&quot;,&quot;parse-names&quot;:false,&quot;dropping-particle&quot;:&quot;&quot;,&quot;non-dropping-particle&quot;:&quot;&quot;},{&quot;family&quot;:&quot;Mani&quot;,&quot;given&quot;:&quot;Rahma&quot;,&quot;parse-names&quot;:false,&quot;dropping-particle&quot;:&quot;&quot;,&quot;non-dropping-particle&quot;:&quot;&quot;},{&quot;family&quot;:&quot;Honoré&quot;,&quot;given&quot;:&quot;Isabelle&quot;,&quot;parse-names&quot;:false,&quot;dropping-particle&quot;:&quot;&quot;,&quot;non-dropping-particle&quot;:&quot;&quot;},{&quot;family&quot;:&quot;Papon&quot;,&quot;given&quot;:&quot;Jean Francois&quot;,&quot;parse-names&quot;:false,&quot;dropping-particle&quot;:&quot;&quot;,&quot;non-dropping-particle&quot;:&quot;&quot;},{&quot;family&quot;:&quot;Cuppens&quot;,&quot;given&quot;:&quot;Harry&quot;,&quot;parse-names&quot;:false,&quot;dropping-particle&quot;:&quot;&quot;,&quot;non-dropping-particle&quot;:&quot;&quot;},{&quot;family&quot;:&quot;Jaspers&quot;,&quot;given&quot;:&quot;Martine&quot;,&quot;parse-names&quot;:false,&quot;dropping-particle&quot;:&quot;&quot;,&quot;non-dropping-particle&quot;:&quot;&quot;},{&quot;family&quot;:&quot;Lorent&quot;,&quot;given&quot;:&quot;Natalie&quot;,&quot;parse-names&quot;:false,&quot;dropping-particle&quot;:&quot;&quot;,&quot;non-dropping-particle&quot;:&quot;&quot;},{&quot;family&quot;:&quot;Coste&quot;,&quot;given&quot;:&quot;André&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aitre&quot;,&quot;given&quot;:&quot;Bernard&quot;,&quot;parse-names&quot;:false,&quot;dropping-particle&quot;:&quot;&quot;,&quot;non-dropping-particle&quot;:&quot;&quot;},{&quot;family&quot;:&quot;Legendre&quot;,&quot;given&quot;:&quot;Marie&quot;,&quot;parse-names&quot;:false,&quot;dropping-particle&quot;:&quot;&quot;,&quot;non-dropping-particle&quot;:&quot;&quot;},{&quot;family&quot;:&quot;Christin-Maitre&quot;,&quot;given&quot;:&quot;Sophie&quot;,&quot;parse-names&quot;:false,&quot;dropping-particle&quot;:&quot;&quot;,&quot;non-dropping-particle&quot;:&quot;&quot;}],&quot;container-title&quot;:&quot;European Respiratory Journal&quot;,&quot;DOI&quot;:&quot;10.1183/13993003.00314-2017&quot;,&quot;ISSN&quot;:&quot;13993003&quot;,&quot;PMID&quot;:&quot;29122913&quot;,&quot;issued&quot;:{&quot;date-parts&quot;:[[2017]]},&quot;page&quot;:&quot;61-64&quot;,&quot;issue&quot;:&quot;5&quot;,&quot;volume&quot;:&quot;50&quot;,&quot;container-title-short&quot;:&quot;&quot;},&quot;isTemporary&quot;:false},{&quot;id&quot;:&quot;7d4a7b68-a2c0-3c06-ae99-587286903e43&quot;,&quot;itemData&quot;:{&quot;type&quot;:&quot;article-journal&quot;,&quot;id&quot;:&quot;7d4a7b68-a2c0-3c06-ae99-587286903e43&quot;,&quot;title&quot;:&quot;CCDC40 mutation as a cause of primary ciliary dyskinesia: a case report and review of literature&quot;,&quot;author&quot;:[{&quot;family&quot;:&quot;Sui&quot;,&quot;given&quot;:&quot;Weiguo&quot;,&quot;parse-names&quot;:false,&quot;dropping-particle&quot;:&quot;&quot;,&quot;non-dropping-particle&quot;:&quot;&quot;},{&quot;family&quot;:&quot;Hou&quot;,&quot;given&quot;:&quot;Xianliang&quot;,&quot;parse-names&quot;:false,&quot;dropping-particle&quot;:&quot;&quot;,&quot;non-dropping-particle&quot;:&quot;&quot;},{&quot;family&quot;:&quot;Che&quot;,&quot;given&quot;:&quot;Wenti&quot;,&quot;parse-names&quot;:false,&quot;dropping-particle&quot;:&quot;&quot;,&quot;non-dropping-particle&quot;:&quot;&quot;},{&quot;family&quot;:&quot;Ou&quot;,&quot;given&quot;:&quot;Minglin&quot;,&quot;parse-names&quot;:false,&quot;dropping-particle&quot;:&quot;&quot;,&quot;non-dropping-particle&quot;:&quot;&quot;},{&quot;family&quot;:&quot;Sun&quot;,&quot;given&quot;:&quot;Guoping&quot;,&quot;parse-names&quot;:false,&quot;dropping-particle&quot;:&quot;&quot;,&quot;non-dropping-particle&quot;:&quot;&quot;},{&quot;family&quot;:&quot;Huang&quot;,&quot;given&quot;:&quot;Shengxing&quot;,&quot;parse-names&quot;:false,&quot;dropping-particle&quot;:&quot;&quot;,&quot;non-dropping-particle&quot;:&quot;&quot;},{&quot;family&quot;:&quot;Liu&quot;,&quot;given&quot;:&quot;Fuhua&quot;,&quot;parse-names&quot;:false,&quot;dropping-particle&quot;:&quot;&quot;,&quot;non-dropping-particle&quot;:&quot;&quot;},{&quot;family&quot;:&quot;Chen&quot;,&quot;given&quot;:&quot;Peng&quot;,&quot;parse-names&quot;:false,&quot;dropping-particle&quot;:&quot;&quot;,&quot;non-dropping-particle&quot;:&quot;&quot;},{&quot;family&quot;:&quot;Wei&quot;,&quot;given&quot;:&quot;Xiaolian&quot;,&quot;parse-names&quot;:false,&quot;dropping-particle&quot;:&quot;&quot;,&quot;non-dropping-particle&quot;:&quot;&quot;},{&quot;family&quot;:&quot;Dai&quot;,&quot;given&quot;:&quot;Yong&quot;,&quot;parse-names&quot;:false,&quot;dropping-particle&quot;:&quot;&quot;,&quot;non-dropping-particle&quot;:&quot;&quot;}],&quot;container-title&quot;:&quot;The Clinical Respiratory Journal&quot;,&quot;container-title-short&quot;:&quot;Clin Respir J&quot;,&quot;DOI&quot;:&quot;10.1111/crj.12268&quot;,&quot;ISSN&quot;:&quot;1752-6981&quot;,&quot;URL&quot;:&quot;https://onlinelibrary.wiley.com/doi/10.1111/crj.12268&quot;,&quot;issued&quot;:{&quot;date-parts&quot;:[[2016,9,3]]},&quot;page&quot;:&quot;614-621&quot;,&quot;abstract&quot;:&quot;BACKGROUND Primary ciliary dyskinesia (PCD) is an uncommon and genetically diverse condition. According to reports, most patients had more than 50 visits before being diagnosed with PCD, and the age at diagnosis was mostly in preschool, with an average age of about (10.9 ± 14.4) years old. CCNO is a pathogenic gene that regulates the cell cycle, and its mutation is linked to the uncommon human genetic disorder PCD. Although the prevalence of the CCNO mutation is regarded to be exceptionally low, new reports of this mutation have increased in comparison to prior ones. PCD patients with CCNO are rare, and the incidence rate is no more than 2% in whole PCD patients. CASE SUMMARY Here, we report a case of a young Chinese woman diagnosed with PCD, who was found to carry the CCNO gene by whole exon gene sequencing. In this case, a young non-smoking Chinese female exhibiting recurrent cough and sputum at birth. Chest computed tomography (CT) showed bronchiectasis with infection, and sinus CT showed chronic sinusitis. However, the patient had no visceral transposition and no history of infertility. Under electron microscope, it was found that cilia were short and reduced in number, and no power arm of cilia was observed. Whole exon sequencing analysis of the genome of the patient showed that the patient carried CCNO pathogenic gene, exon c.303C&gt;A nonsense mutation and c.248_252dup frameshift mutation. Her clinical symptoms and CT images were improved after two months of treatment with aerosol inhalation and oral azithromycin CONCLUSION The results showed that CCNO is an important cause of PCD. More mutant genes that may contribute to genetically diverse disorders like PCD have been discovered as sequencing technology has advanced. Furthermore, the increase of genetic information makes it easier to diagnose uncommon diseases in clinical practice&quot;,&quot;issue&quot;:&quot;5&quot;,&quot;volume&quot;:&quot;10&quot;},&quot;isTemporary&quot;:false}]},{&quot;citationID&quot;:&quot;MENDELEY_CITATION_6b109a68-cae4-405f-b7c5-885a94aa8244&quot;,&quot;properties&quot;:{&quot;noteIndex&quot;:0},&quot;isEdited&quot;:false,&quot;manualOverride&quot;:{&quot;isManuallyOverridden&quot;:false,&quot;citeprocText&quot;:&quot;&lt;sup&gt;56,57&lt;/sup&gt;&quot;,&quot;manualOverrideText&quot;:&quot;&quot;},&quot;citationTag&quot;:&quot;MENDELEY_CITATION_v3_eyJjaXRhdGlvbklEIjoiTUVOREVMRVlfQ0lUQVRJT05fNmIxMDlhNjgtY2FlNC00MDVmLWI3YzUtODg1YTk0YWE4MjQ0IiwicHJvcGVydGllcyI6eyJub3RlSW5kZXgiOjB9LCJpc0VkaXRlZCI6ZmFsc2UsIm1hbnVhbE92ZXJyaWRlIjp7ImlzTWFudWFsbHlPdmVycmlkZGVuIjpmYWxzZSwiY2l0ZXByb2NUZXh0IjoiPHN1cD41Niw1Nzwvc3VwPiIsIm1hbnVhbE92ZXJyaWRlVGV4dCI6IiJ9LCJjaXRhdGlvbkl0ZW1zIjpbeyJpZCI6ImU3YjcxNzA3LWVkMDgtM2IzYi05MzA1LTNmZjU4MTdkN2JlYiIsIml0ZW1EYXRhIjp7InR5cGUiOiJhcnRpY2xlLWpvdXJuYWwiLCJpZCI6ImU3YjcxNzA3LWVkMDgtM2IzYi05MzA1LTNmZjU4MTdkN2JlYiIsInRpdGxlIjoiQmktYWxsZWxpYyBMb3NzLW9mLWZ1bmN0aW9uIFZhcmlhbnRzIGluIENGQVA1OCBDYXVzZSBGbGFnZWxsYXIgQXhvbmVtZSBhbmQgTWl0b2Nob25kcmlhbCBTaGVhdGggRGVmZWN0cyBhbmQgQXN0aGVub3RlcmF0b3pvb3NwZXJtaWEgaW4gSHVtYW5zIGFuZCBNaWNlIiwiYXV0aG9yIjpbeyJmYW1pbHkiOiJIZSIsImdpdmVuIjoiWGlhb2ppbiIsInBhcnNlLW5hbWVzIjpmYWxzZSwiZHJvcHBpbmctcGFydGljbGUiOiIiLCJub24tZHJvcHBpbmctcGFydGljbGUiOiIifSx7ImZhbWlseSI6IkxpdSIsImdpdmVuIjoiQ2h1bnl1IiwicGFyc2UtbmFtZXMiOmZhbHNlLCJkcm9wcGluZy1wYXJ0aWNsZSI6IiIsIm5vbi1kcm9wcGluZy1wYXJ0aWNsZSI6IiJ9LHsiZmFtaWx5IjoiWWFuZyIsImdpdmVuIjoiWGlhb3l1IiwicGFyc2UtbmFtZXMiOmZhbHNlLCJkcm9wcGluZy1wYXJ0aWNsZSI6IiIsIm5vbi1kcm9wcGluZy1wYXJ0aWNsZSI6IiJ9LHsiZmFtaWx5IjoiTHYiLCJnaXZlbiI6Ik1pbmdyb25nIiwicGFyc2UtbmFtZXMiOmZhbHNlLCJkcm9wcGluZy1wYXJ0aWNsZSI6IiIsIm5vbi1kcm9wcGluZy1wYXJ0aWNsZSI6IiJ9LHsiZmFtaWx5IjoiTmkiLCJnaXZlbiI6IlhpYW9xaW5nIiwicGFyc2UtbmFtZXMiOmZhbHNlLCJkcm9wcGluZy1wYXJ0aWNsZSI6IiIsIm5vbi1kcm9wcGluZy1wYXJ0aWNsZSI6IiJ9LHsiZmFtaWx5IjoiTGkiLCJnaXZlbiI6IlFpYW5nIiwicGFyc2UtbmFtZXMiOmZhbHNlLCJkcm9wcGluZy1wYXJ0aWNsZSI6IiIsIm5vbi1kcm9wcGluZy1wYXJ0aWNsZSI6IiJ9LHsiZmFtaWx5IjoiQ2hlbmciLCJnaXZlbiI6Ikh1aXJ1IiwicGFyc2UtbmFtZXMiOmZhbHNlLCJkcm9wcGluZy1wYXJ0aWNsZSI6IiIsIm5vbi1kcm9wcGluZy1wYXJ0aWNsZSI6IiJ9LHsiZmFtaWx5IjoiTGl1IiwiZ2l2ZW4iOiJXYW5namllIiwicGFyc2UtbmFtZXMiOmZhbHNlLCJkcm9wcGluZy1wYXJ0aWNsZSI6IiIsIm5vbi1kcm9wcGluZy1wYXJ0aWNsZSI6IiJ9LHsiZmFtaWx5IjoiVGlhbiIsImdpdmVuIjoiU2hpeGlvbmciLCJwYXJzZS1uYW1lcyI6ZmFsc2UsImRyb3BwaW5nLXBhcnRpY2xlIjoiIiwibm9uLWRyb3BwaW5nLXBhcnRpY2xlIjoiIn0seyJmYW1pbHkiOiJXdSIsImdpdmVuIjoiSHVhbiIsInBhcnNlLW5hbWVzIjpmYWxzZSwiZHJvcHBpbmctcGFydGljbGUiOiIiLCJub24tZHJvcHBpbmctcGFydGljbGUiOiIifSx7ImZhbWlseSI6IkdhbyIsImdpdmVuIjoiWWFuZyIsInBhcnNlLW5hbWVzIjpmYWxzZSwiZHJvcHBpbmctcGFydGljbGUiOiIiLCJub24tZHJvcHBpbmctcGFydGljbGUiOiIifSx7ImZhbWlseSI6IllhbmciLCJnaXZlbiI6IkNoZW55dSIsInBhcnNlLW5hbWVzIjpmYWxzZSwiZHJvcHBpbmctcGFydGljbGUiOiIiLCJub24tZHJvcHBpbmctcGFydGljbGUiOiIifSx7ImZhbWlseSI6IlRhbiIsImdpdmVuIjoiUWluZyIsInBhcnNlLW5hbWVzIjpmYWxzZSwiZHJvcHBpbmctcGFydGljbGUiOiIiLCJub24tZHJvcHBpbmctcGFydGljbGUiOiIifSx7ImZhbWlseSI6IkNvbmciLCJnaXZlbiI6IkppYW5nc2hhbiIsInBhcnNlLW5hbWVzIjpmYWxzZSwiZHJvcHBpbmctcGFydGljbGUiOiIiLCJub24tZHJvcHBpbmctcGFydGljbGUiOiIifSx7ImZhbWlseSI6IlRhbmciLCJnaXZlbiI6IkRvbmdkb25nIiwicGFyc2UtbmFtZXMiOmZhbHNlLCJkcm9wcGluZy1wYXJ0aWNsZSI6IiIsIm5vbi1kcm9wcGluZy1wYXJ0aWNsZSI6IiJ9LHsiZmFtaWx5IjoiWmhhbmciLCJnaXZlbiI6IkppbmdqaW5nIiwicGFyc2UtbmFtZXMiOmZhbHNlLCJkcm9wcGluZy1wYXJ0aWNsZSI6IiIsIm5vbi1kcm9wcGluZy1wYXJ0aWNsZSI6IiJ9LHsiZmFtaWx5IjoiU29uZyIsImdpdmVuIjoiQmluZyIsInBhcnNlLW5hbWVzIjpmYWxzZSwiZHJvcHBpbmctcGFydGljbGUiOiIiLCJub24tZHJvcHBpbmctcGFydGljbGUiOiIifSx7ImZhbWlseSI6Ilpob25nIiwiZ2l2ZW4iOiJZYWRpbmciLCJwYXJzZS1uYW1lcyI6ZmFsc2UsImRyb3BwaW5nLXBhcnRpY2xlIjoiIiwibm9uLWRyb3BwaW5nLXBhcnRpY2xlIjoiIn0seyJmYW1pbHkiOiJMaSIsImdpdmVuIjoiSGFuZyIsInBhcnNlLW5hbWVzIjpmYWxzZSwiZHJvcHBpbmctcGFydGljbGUiOiIiLCJub24tZHJvcHBpbmctcGFydGljbGUiOiIifSx7ImZhbWlseSI6IlpoaSIsImdpdmVuIjoiV2Vpd2VpIiwicGFyc2UtbmFtZXMiOmZhbHNlLCJkcm9wcGluZy1wYXJ0aWNsZSI6IiIsIm5vbi1kcm9wcGluZy1wYXJ0aWNsZSI6IiJ9LHsiZmFtaWx5IjoiTWFvIiwiZ2l2ZW4iOiJYaWFvaG9uZyIsInBhcnNlLW5hbWVzIjpmYWxzZSwiZHJvcHBpbmctcGFydGljbGUiOiIiLCJub24tZHJvcHBpbmctcGFydGljbGUiOiIifSx7ImZhbWlseSI6IkZ1IiwiZ2l2ZW4iOiJGZWlmZWkiLCJwYXJzZS1uYW1lcyI6ZmFsc2UsImRyb3BwaW5nLXBhcnRpY2xlIjoiIiwibm9uLWRyb3BwaW5nLXBhcnRpY2xlIjoiIn0seyJmYW1pbHkiOiJHZSIsImdpdmVuIjoiTGVpIiwicGFyc2UtbmFtZXMiOmZhbHNlLCJkcm9wcGluZy1wYXJ0aWNsZSI6IiIsIm5vbi1kcm9wcGluZy1wYXJ0aWNsZSI6IiJ9LHsiZmFtaWx5IjoiU2hlbiIsImdpdmVuIjoiUXVuc2hhbiIsInBhcnNlLW5hbWVzIjpmYWxzZSwiZHJvcHBpbmctcGFydGljbGUiOiIiLCJub24tZHJvcHBpbmctcGFydGljbGUiOiIifSx7ImZhbWlseSI6IlpoYW5nIiwiZ2l2ZW4iOiJNYW55dSIsInBhcnNlLW5hbWVzIjpmYWxzZSwiZHJvcHBpbmctcGFydGljbGUiOiIiLCJub24tZHJvcHBpbmctcGFydGljbGUiOiIifSx7ImZhbWlseSI6IlNhaXlpbiIsImdpdmVuIjoiSGV4aWdlIiwicGFyc2UtbmFtZXMiOmZhbHNlLCJkcm9wcGluZy1wYXJ0aWNsZSI6IiIsIm5vbi1kcm9wcGluZy1wYXJ0aWNsZSI6IiJ9LHsiZmFtaWx5IjoiSmluIiwiZ2l2ZW4iOiJMaS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1dLCJjb250YWluZXItdGl0bGUiOiJBbWVyaWNhbiBKb3VybmFsIG9mIEh1bWFuIEdlbmV0aWNzIiwiY29udGFpbmVyLXRpdGxlLXNob3J0IjoiQW0gSiBIdW0gR2VuZXQiLCJET0kiOiIxMC4xMDE2L2ouYWpoZy4yMDIwLjA3LjAxMCIsIklTU04iOiIxNTM3NjYwNSIsIlBNSUQiOiIzMjc5MTAzNSIsIlVSTCI6Imh0dHBzOi8vZG9pLm9yZy8xMC4xMDE2L2ouYWpoZy4yMDIwLjA3LjAxMCIsImlzc3VlZCI6eyJkYXRlLXBhcnRzIjpbWzIwMjBdXX0sInBhZ2UiOiI1MTQtNTI2IiwiYWJzdHJhY3QiOiJNdWx0aXBsZSBtb3JwaG9sb2dpY2FsIGFibm9ybWFsaXRpZXMgb2YgdGhlIHNwZXJtIGZsYWdlbGxhIChNTUFGKSBpcyBhIHNldmVyZSBmb3JtIG9mIGFzdGhlbm90ZXJhdG96b29zcGVybWlhLiBBbHRob3VnaCByZWNlbnQgc3R1ZGllcyBoYXZlIHJldmVhbGVkIHNldmVyYWwgTU1BRi1hc3NvY2lhdGVkIGdlbmVzIGFuZCBkZW1vbnN0cmF0ZWQgTU1BRiB0byBiZSBhIGdlbmV0aWNhbGx5IGhldGVyb2dlbmVvdXMgZGlzZWFzZSwgYXQgbGVhc3Qgb25lLXRoaXJkIG9mIHRoZSBjYXNlcyBhcmUgc3RpbGwgbm90IHdlbGwgdW5kZXJzdG9vZCBmb3IgdGhlaXIgZXRpb2xvZ3kuIEhlcmUsIHdlIGlkZW50aWZpZWQgYmktYWxsZWxpYyBsb3NzLW9mLWZ1bmN0aW9uIHZhcmlhbnRzIGluIENGQVA1OCBieSB1c2luZyB3aG9sZS1leG9tZSBzZXF1ZW5jaW5nIGluIGZpdmUgKDUuNiUpIHVucmVsYXRlZCBpbmRpdmlkdWFscyBmcm9tIGEgY29ob3J0IG9mIDkwIE1NQUYtYWZmZWN0ZWQgQ2hpbmVzZSBtZW4uIEVhY2ggb2YgdGhlIG1lbiBoYXJib3JpbmcgYmktYWxsZWxpYyBDRkFQNTggdmFyaWFudHMgcHJlc2VudGVkIHR5cGljYWwgTU1BRiBwaGVub3R5cGVzLiBUcmFuc21pc3Npb24gZWxlY3Ryb24gbWljcm9zY29weSBkZW1vbnN0cmF0ZWQgc3RyaWtpbmcgZmxhZ2VsbGFyIGRlZmVjdHMgd2l0aCBheG9uZW1hbCBhbmQgbWl0b2Nob25kcmlhbCBzaGVhdGggbWFsZm9ybWF0aW9ucy4gQ0ZBUDU4IGlzIHByZWRvbWluYW50bHkgZXhwcmVzc2VkIGluIHRoZSB0ZXN0aXMgYW5kIGVuY29kZXMgYSBjaWxpYS0gYW5kIGZsYWdlbGxhLWFzc29jaWF0ZWQgcHJvdGVpbi4gSW1tdW5vZmx1b3Jlc2NlbmNlIGFzc2F5cyBzaG93ZWQgdGhhdCBDRkFQNTggbG9jYWxpemVkIGF0IHRoZSBlbnRpcmUgZmxhZ2VsbGEgb2YgY29udHJvbCBzcGVybSBhbmQgcHJlZG9taW5hbnRseSBjb25jZW50cmF0ZWQgaW4gdGhlIG1pZC1waWVjZS4gSW1tdW5vYmxvdHRpbmcgYW5kIGltbXVub2ZsdW9yZXNjZW5jZSBhc3NheXMgc2hvd2VkIHRoYXQgdGhlIGFidW5kYW5jZXMgb2YgYXhvbmVtZSB1bHRyYXN0cnVjdHVyZSBtYXJrZXJzIFNQQUc2IGFuZCBTUEVGMiBhbmQgYSBtaXRvY2hvbmRyaWFsIHNoZWF0aCBwcm90ZWluLCBIU1A2MCwgd2VyZSBzaWduaWZpY2FudGx5IHJlZHVjZWQgaW4gdGhlIHNwZXJtYXRvem9hIGZyb20gbWVuIGhhcmJvcmluZyBiaS1hbGxlbGljIENGQVA1OCB2YXJpYW50cy4gV2UgZ2VuZXJhdGVkIENmYXA1OC1rbm9ja291dCBtaWNlIHZpYSBDUklTUFIvQ2FzOSB0ZWNobm9sb2d5LiBUaGUgbWFsZSBtaWNlIHdlcmUgaW5mZXJ0aWxlIGFuZCBwcmVzZW50ZWQgd2l0aCBzZXZlcmUgZmxhZ2VsbGFyIGRlZmVjdHMsIGNvbnNpc3RlbnQgd2l0aCB0aGUgc3Blcm0gcGhlbm90eXBlcyBpbiBNTUFGLWFmZmVjdGVkIG1lbi4gT3ZlcmFsbCwgb3VyIGZpbmRpbmdzIGluIGh1bWFucyBhbmQgbWljZSBzdHJvbmdseSBzdWdnZXN0IHRoYXQgQ0ZBUDU4IHBsYXlzIGEgdml0YWwgcm9sZSBpbiBzcGVybSBmbGFnZWxsb2dlbmVzaXMgYW5kIGRlbW9uc3RyYXRlIHRoYXQgYmktYWxsZWxpYyBsb3NzLW9mLWZ1bmN0aW9uIHZhcmlhbnRzIGluIENGQVA1OCBjYW4gY2F1c2UgYXhvbmVtZSBhbmQgcGVyaS1heG9uZW1lIG1hbGZvcm1hdGlvbnMgbGVhZGluZyB0byBtYWxlIGluZmVydGlsaXR5LiBUaGlzIHN0dWR5IHByb3ZpZGVzIGNydWNpYWwgaW5zaWdodHMgZm9yIHVuZGVyc3RhbmRpbmcgYW5kIGNvdW5zZWxpbmcgb2YgTU1BRi1hc3NvY2lhdGVkIGFzdGhlbm90ZXJhdG96b29zcGVybWlhLiIsInB1Ymxpc2hlciI6IkVsc2V2aWVyQ29tcGFueS4iLCJpc3N1ZSI6IjMiLCJ2b2x1bWUiOiIxMDcifSwiaXNUZW1wb3JhcnkiOmZhbHNlfSx7ImlkIjoiNTEzMjU2ZmMtOWJlNy0zODNhLThiYmYtZDY0MmFjYWNhZWM0IiwiaXRlbURhdGEiOnsidHlwZSI6ImFydGljbGUtam91cm5hbCIsImlkIjoiNTEzMjU2ZmMtOWJlNy0zODNhLThiYmYtZDY0MmFjYWNhZWM0IiwidGl0bGUiOiJCaWFsbGVsaWMgbXV0YXRpb25zIG9mIENGQVA1OCBhcmUgYXNzb2NpYXRlZCB3aXRoIG11bHRpcGxlIG1vcnBob2xvZ2ljYWwgYWJub3JtYWxpdGllcyBvZiB0aGUgc3Blcm0gZmxhZ2VsbGEiLCJhdXRob3IiOlt7ImZhbWlseSI6IlNoYSIsImdpdmVuIjoiWWFua3VuIiwicGFyc2UtbmFtZXMiOmZhbHNlLCJkcm9wcGluZy1wYXJ0aWNsZSI6IiIsIm5vbi1kcm9wcGluZy1wYXJ0aWNsZSI6IiJ9LH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Wmh1IiwiZ2l2ZW4iOiJYaW5nc2hlbiIsInBhcnNlLW5hbWVzIjpmYWxzZSwiZHJvcHBpbmctcGFydGljbGUiOiIiLCJub24tZHJvcHBpbmctcGFydGljbGUiOiIifSx7ImZhbWlseSI6IldlbmciLCJnaXZlbiI6Ik1pbmd4aWFuZyIsInBhcnNlLW5hbWVzIjpmYWxzZSwiZHJvcHBpbmctcGFydGljbGUiOiIiLCJub24tZHJvcHBpbmctcGFydGljbGUiOiIifSx7ImZhbWlseSI6IlpoYW5nIiwiZ2l2ZW4iOiJYaW56b25nIiwicGFyc2UtbmFtZXMiOmZhbHNlLCJkcm9wcGluZy1wYXJ0aWNsZSI6IiIsIm5vbi1kcm9wcGluZy1wYXJ0aWNsZSI6IiJ9LHsiZmFtaWx5IjoiV2FuZyIsImdpdmVuIjoiWWlmZW5nIiwicGFyc2UtbmFtZXMiOmZhbHNlLCJkcm9wcGluZy1wYXJ0aWNsZSI6IiIsIm5vbi1kcm9wcGluZy1wYXJ0aWNsZSI6IiJ9LHsiZmFtaWx5IjoiWmhvdSIsImdpdmVuIjoiSHVpbGlhbmciLCJwYXJzZS1uYW1lcyI6ZmFsc2UsImRyb3BwaW5nLXBhcnRpY2xlIjoiIiwibm9uLWRyb3BwaW5nLXBhcnRpY2xlIjoiIn1dLCJjb250YWluZXItdGl0bGUiOiJDbGluaWNhbCBHZW5ldGljcyIsImNvbnRhaW5lci10aXRsZS1zaG9ydCI6IkNsaW4gR2VuZXQiLCJET0kiOiIxMC4xMTExL2NnZS4xMzg5OCIsIklTU04iOiIxMzk5MDAwNCIsIlBNSUQiOiIzMzMxNDA4OCIsImlzc3VlZCI6eyJkYXRlLXBhcnRzIjpbWzIwMjFdXX0sInBhZ2UiOiI0NDMtNDQ4IiwiYWJzdHJhY3QiOiJNdWx0aXBsZSBtb3JwaG9sb2dpY2FsIGFibm9ybWFsaXRpZXMgb2YgdGhlIHNwZXJtIGZsYWdlbGxhIChNTUFGKSBpcyBhIHNldmVyZSB0eXBlIG9mIHRlcmF0b3pvb3NwZXJtaWEuIEluIHRoaXMgc3R1ZHksIHdob2xlLWV4b21lIHNlcXVlbmNpbmcgd2FzIGNvbmR1Y3RlZCBvbiA1NSBwYXRpZW50cyB3aXRoIE1NQUYsIGFuZCBiaWFsbGVsaWMgbXV0YXRpb25zIG9mIENGQVA1OCB3ZXJlIGlkZW50aWZpZWQgaW4gdHdvIHBhdGllbnRzLiBUaGUgdmFyaWFudHMgYXJlIHJhcmUgYW5kIHBhdGhvZ2VuaWMsIGFuZCBDRkFQNTggd2FzIGFic2VudCBpbiB0aGUgQ0ZBUDU4LW11dGF0ZWQgc3Blcm0uIFRoZSBGMDM3L0lJOjEgY291cGxlIGJlbmVmaXRlZCBmcm9tIGludHJhY3l0b3BsYXNtaWMgc3Blcm0gaW5qZWN0aW9uIChJQ1NJKS4gVGhpcyBzdHVkeSBmdXJ0aGVyIGluZGljYXRlZCB0aGF0IENGQVA1OCBpcyBhIHBhdGhvZ2VuaWMgZ2VuZSBhc3NvY2lhdGVkIHdpdGggTU1BRiBhbmQgSUNTSSBpcyBhbiBlZmZlY3RpdmUgdHJlYXRtZW50LiIsImlzc3VlIjoiMyIsInZvbHVtZSI6Ijk5In0sImlzVGVtcG9yYXJ5IjpmYWxzZX1dfQ==&quot;,&quot;citationItems&quot;:[{&quot;id&quot;:&quot;e7b71707-ed08-3b3b-9305-3ff5817d7beb&quot;,&quot;itemData&quot;:{&quot;type&quot;:&quot;article-journal&quot;,&quot;id&quot;:&quot;e7b71707-ed08-3b3b-9305-3ff5817d7beb&quot;,&quot;title&quot;:&quot;Bi-allelic Loss-of-function Variants in CFAP58 Cause Flagellar Axoneme and Mitochondrial Sheath Defects and Asthenoteratozoospermia in Humans and Mice&quot;,&quot;author&quot;:[{&quot;family&quot;:&quot;He&quot;,&quot;given&quot;:&quot;Xiaojin&quot;,&quot;parse-names&quot;:false,&quot;dropping-particle&quot;:&quot;&quot;,&quot;non-dropping-particle&quot;:&quot;&quot;},{&quot;family&quot;:&quot;Liu&quot;,&quot;given&quot;:&quot;Chunyu&quot;,&quot;parse-names&quot;:false,&quot;dropping-particle&quot;:&quot;&quot;,&quot;non-dropping-particle&quot;:&quot;&quot;},{&quot;family&quot;:&quot;Yang&quot;,&quot;given&quot;:&quot;Xiaoyu&quot;,&quot;parse-names&quot;:false,&quot;dropping-particle&quot;:&quot;&quot;,&quot;non-dropping-particle&quot;:&quot;&quot;},{&quot;family&quot;:&quot;Lv&quot;,&quot;given&quot;:&quot;Mingrong&quot;,&quot;parse-names&quot;:false,&quot;dropping-particle&quot;:&quot;&quot;,&quot;non-dropping-particle&quot;:&quot;&quot;},{&quot;family&quot;:&quot;Ni&quot;,&quot;given&quot;:&quot;Xiaoqing&quot;,&quot;parse-names&quot;:false,&quot;dropping-particle&quot;:&quot;&quot;,&quot;non-dropping-particle&quot;:&quot;&quot;},{&quot;family&quot;:&quot;Li&quot;,&quot;given&quot;:&quot;Qiang&quot;,&quot;parse-names&quot;:false,&quot;dropping-particle&quot;:&quot;&quot;,&quot;non-dropping-particle&quot;:&quot;&quot;},{&quot;family&quot;:&quot;Cheng&quot;,&quot;given&quot;:&quot;Huiru&quot;,&quot;parse-names&quot;:false,&quot;dropping-particle&quot;:&quot;&quot;,&quot;non-dropping-particle&quot;:&quot;&quot;},{&quot;family&quot;:&quot;Liu&quot;,&quot;given&quot;:&quot;Wangjie&quot;,&quot;parse-names&quot;:false,&quot;dropping-particle&quot;:&quot;&quot;,&quot;non-dropping-particle&quot;:&quot;&quot;},{&quot;family&quot;:&quot;Tian&quot;,&quot;given&quot;:&quot;Shixiong&quot;,&quot;parse-names&quot;:false,&quot;dropping-particle&quot;:&quot;&quot;,&quot;non-dropping-particle&quot;:&quot;&quot;},{&quot;family&quot;:&quot;Wu&quot;,&quot;given&quot;:&quot;Huan&quot;,&quot;parse-names&quot;:false,&quot;dropping-particle&quot;:&quot;&quot;,&quot;non-dropping-particle&quot;:&quot;&quot;},{&quot;family&quot;:&quot;Gao&quot;,&quot;given&quot;:&quot;Yang&quot;,&quot;parse-names&quot;:false,&quot;dropping-particle&quot;:&quot;&quot;,&quot;non-dropping-particle&quot;:&quot;&quot;},{&quot;family&quot;:&quot;Yang&quot;,&quot;given&quot;:&quot;Chenyu&quot;,&quot;parse-names&quot;:false,&quot;dropping-particle&quot;:&quot;&quot;,&quot;non-dropping-particle&quot;:&quot;&quot;},{&quot;family&quot;:&quot;Tan&quot;,&quot;given&quot;:&quot;Qing&quot;,&quot;parse-names&quot;:false,&quot;dropping-particle&quot;:&quot;&quot;,&quot;non-dropping-particle&quot;:&quot;&quot;},{&quot;family&quot;:&quot;Cong&quot;,&quot;given&quot;:&quot;Jiangshan&quot;,&quot;parse-names&quot;:false,&quot;dropping-particle&quot;:&quot;&quot;,&quot;non-dropping-particle&quot;:&quot;&quot;},{&quot;family&quot;:&quot;Tang&quot;,&quot;given&quot;:&quot;Dongdong&quot;,&quot;parse-names&quot;:false,&quot;dropping-particle&quot;:&quot;&quot;,&quot;non-dropping-particle&quot;:&quot;&quot;},{&quot;family&quot;:&quot;Zhang&quot;,&quot;given&quot;:&quot;Jingjing&quot;,&quot;parse-names&quot;:false,&quot;dropping-particle&quot;:&quot;&quot;,&quot;non-dropping-particle&quot;:&quot;&quot;},{&quot;family&quot;:&quot;Song&quot;,&quot;given&quot;:&quot;Bing&quot;,&quot;parse-names&quot;:false,&quot;dropping-particle&quot;:&quot;&quot;,&quot;non-dropping-particle&quot;:&quot;&quot;},{&quot;family&quot;:&quot;Zhong&quot;,&quot;given&quot;:&quot;Yading&quot;,&quot;parse-names&quot;:false,&quot;dropping-particle&quot;:&quot;&quot;,&quot;non-dropping-particle&quot;:&quot;&quot;},{&quot;family&quot;:&quot;Li&quot;,&quot;given&quot;:&quot;Hang&quot;,&quot;parse-names&quot;:false,&quot;dropping-particle&quot;:&quot;&quot;,&quot;non-dropping-particle&quot;:&quot;&quot;},{&quot;family&quot;:&quot;Zhi&quot;,&quot;given&quot;:&quot;Weiwei&quot;,&quot;parse-names&quot;:false,&quot;dropping-particle&quot;:&quot;&quot;,&quot;non-dropping-particle&quot;:&quot;&quot;},{&quot;family&quot;:&quot;Mao&quot;,&quot;given&quot;:&quot;Xiaohong&quot;,&quot;parse-names&quot;:false,&quot;dropping-particle&quot;:&quot;&quot;,&quot;non-dropping-particle&quot;:&quot;&quot;},{&quot;family&quot;:&quot;Fu&quot;,&quot;given&quot;:&quot;Feifei&quot;,&quot;parse-names&quot;:false,&quot;dropping-particle&quot;:&quot;&quot;,&quot;non-dropping-particle&quot;:&quot;&quot;},{&quot;family&quot;:&quot;Ge&quot;,&quot;given&quot;:&quot;Lei&quot;,&quot;parse-names&quot;:false,&quot;dropping-particle&quot;:&quot;&quot;,&quot;non-dropping-particle&quot;:&quot;&quot;},{&quot;family&quot;:&quot;Shen&quot;,&quot;given&quot;:&quot;Qunshan&quot;,&quot;parse-names&quot;:false,&quot;dropping-particle&quot;:&quot;&quot;,&quot;non-dropping-particle&quot;:&quot;&quot;},{&quot;family&quot;:&quot;Zhang&quot;,&quot;given&quot;:&quot;Manyu&quot;,&quot;parse-names&quot;:false,&quot;dropping-particle&quot;:&quot;&quot;,&quot;non-dropping-particle&quot;:&quot;&quot;},{&quot;family&quot;:&quot;Saiyin&quot;,&quot;given&quot;:&quot;Hexige&quot;,&quot;parse-names&quot;:false,&quot;dropping-particle&quot;:&quot;&quot;,&quot;non-dropping-particle&quot;:&quot;&quot;},{&quot;family&quot;:&quot;Jin&quot;,&quot;given&quot;:&quot;Li&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Zhang&quot;,&quot;given&quot;:&quot;Feng&quot;,&quot;parse-names&quot;:false,&quot;dropping-particle&quot;:&quot;&quot;,&quot;non-dropping-particle&quot;:&quot;&quot;},{&quot;family&quot;:&quot;Cao&quot;,&quot;given&quot;:&quot;Yunxia&quot;,&quot;parse-names&quot;:false,&quot;dropping-particle&quot;:&quot;&quot;,&quot;non-dropping-particle&quot;:&quot;&quot;}],&quot;container-title&quot;:&quot;American Journal of Human Genetics&quot;,&quot;container-title-short&quot;:&quot;Am J Hum Genet&quot;,&quot;DOI&quot;:&quot;10.1016/j.ajhg.2020.07.010&quot;,&quot;ISSN&quot;:&quot;15376605&quot;,&quot;PMID&quot;:&quot;32791035&quot;,&quot;URL&quot;:&quot;https://doi.org/10.1016/j.ajhg.2020.07.010&quot;,&quot;issued&quot;:{&quot;date-parts&quot;:[[2020]]},&quot;page&quot;:&quot;514-526&quot;,&quot;abstract&quot;:&quot;Multiple morphological abnormalities of the sperm flagella (MMAF) is a severe form of asthenoteratozoospermia. Although recent studies have revealed several MMAF-associated genes and demonstrated MMAF to be a genetically heterogeneous disease, at least one-third of the cases are still not well understood for their etiology. Here, we identified bi-allelic loss-of-function variants in CFAP58 by using whole-exome sequencing in five (5.6%) unrelated individuals from a cohort of 90 MMAF-affected Chinese men. Each of the men harboring bi-allelic CFAP58 variants presented typical MMAF phenotypes. Transmission electron microscopy demonstrated striking flagellar defects with axonemal and mitochondrial sheath malformations. CFAP58 is predominantly expressed in the testis and encodes a cilia- and flagella-associated protein. Immunofluorescence assays showed that CFAP58 localized at the entire flagella of control sperm and predominantly concentrated in the mid-piece. Immunoblotting and immunofluorescence assays showed that the abundances of axoneme ultrastructure markers SPAG6 and SPEF2 and a mitochondrial sheath protein, HSP60, were significantly reduced in the spermatozoa from men harboring bi-allelic CFAP58 variants. We generated Cfap58-knockout mice via CRISPR/Cas9 technology. The male mice were infertile and presented with severe flagellar defects, consistent with the sperm phenotypes in MMAF-affected men. Overall, our findings in humans and mice strongly suggest that CFAP58 plays a vital role in sperm flagellogenesis and demonstrate that bi-allelic loss-of-function variants in CFAP58 can cause axoneme and peri-axoneme malformations leading to male infertility. This study provides crucial insights for understanding and counseling of MMAF-associated asthenoteratozoospermia.&quot;,&quot;publisher&quot;:&quot;ElsevierCompany.&quot;,&quot;issue&quot;:&quot;3&quot;,&quot;volume&quot;:&quot;107&quot;},&quot;isTemporary&quot;:false},{&quot;id&quot;:&quot;513256fc-9be7-383a-8bbf-d642acacaec4&quot;,&quot;itemData&quot;:{&quot;type&quot;:&quot;article-journal&quot;,&quot;id&quot;:&quot;513256fc-9be7-383a-8bbf-d642acacaec4&quot;,&quot;title&quot;:&quot;Biallelic mutations of CFAP58 are associated with multiple morphological abnormalities of the sperm flagella&quot;,&quot;author&quot;:[{&quot;family&quot;:&quot;Sha&quot;,&quot;given&quot;:&quot;Yankun&quot;,&quot;parse-names&quot;:false,&quot;dropping-particle&quot;:&quot;&quot;,&quot;non-dropping-particle&quot;:&quot;&quot;},{&quot;family&quot;:&quot;Sha&quot;,&quot;given&quot;:&quot;Yanwei&quot;,&quot;parse-names&quot;:false,&quot;dropping-particle&quot;:&quot;&quot;,&quot;non-dropping-particle&quot;:&quot;&quot;},{&quot;family&quot;:&quot;Liu&quot;,&quot;given&quot;:&quot;Wensheng&quot;,&quot;parse-names&quot;:false,&quot;dropping-particle&quot;:&quot;&quot;,&quot;non-dropping-particle&quot;:&quot;&quot;},{&quot;family&quot;:&quot;Zhu&quot;,&quot;given&quot;:&quot;Xingshen&quot;,&quot;parse-names&quot;:false,&quot;dropping-particle&quot;:&quot;&quot;,&quot;non-dropping-particle&quot;:&quot;&quot;},{&quot;family&quot;:&quot;Weng&quot;,&quot;given&quot;:&quot;Mingxiang&quot;,&quot;parse-names&quot;:false,&quot;dropping-particle&quot;:&quot;&quot;,&quot;non-dropping-particle&quot;:&quot;&quot;},{&quot;family&quot;:&quot;Zhang&quot;,&quot;given&quot;:&quot;Xinzong&quot;,&quot;parse-names&quot;:false,&quot;dropping-particle&quot;:&quot;&quot;,&quot;non-dropping-particle&quot;:&quot;&quot;},{&quot;family&quot;:&quot;Wang&quot;,&quot;given&quot;:&quot;Yifeng&quot;,&quot;parse-names&quot;:false,&quot;dropping-particle&quot;:&quot;&quot;,&quot;non-dropping-particle&quot;:&quot;&quot;},{&quot;family&quot;:&quot;Zhou&quot;,&quot;given&quot;:&quot;Huiliang&quot;,&quot;parse-names&quot;:false,&quot;dropping-particle&quot;:&quot;&quot;,&quot;non-dropping-particle&quot;:&quot;&quot;}],&quot;container-title&quot;:&quot;Clinical Genetics&quot;,&quot;container-title-short&quot;:&quot;Clin Genet&quot;,&quot;DOI&quot;:&quot;10.1111/cge.13898&quot;,&quot;ISSN&quot;:&quot;13990004&quot;,&quot;PMID&quot;:&quot;33314088&quot;,&quot;issued&quot;:{&quot;date-parts&quot;:[[2021]]},&quot;page&quot;:&quot;443-448&quot;,&quot;abstract&quot;:&quot;Multiple morphological abnormalities of the sperm flagella (MMAF) is a severe type of teratozoospermia. In this study, whole-exome sequencing was conducted on 55 patients with MMAF, and biallelic mutations of CFAP58 were identified in two patients. The variants are rare and pathogenic, and CFAP58 was absent in the CFAP58-mutated sperm. The F037/II:1 couple benefited from intracytoplasmic sperm injection (ICSI). This study further indicated that CFAP58 is a pathogenic gene associated with MMAF and ICSI is an effective treatment.&quot;,&quot;issue&quot;:&quot;3&quot;,&quot;volume&quot;:&quot;99&quot;},&quot;isTemporary&quot;:false}]},{&quot;citationID&quot;:&quot;MENDELEY_CITATION_2db01c27-8b19-4809-ac8d-cb8f12482b6f&quot;,&quot;properties&quot;:{&quot;noteIndex&quot;:0},&quot;isEdited&quot;:false,&quot;manualOverride&quot;:{&quot;isManuallyOverridden&quot;:false,&quot;citeprocText&quot;:&quot;&lt;sup&gt;58,59&lt;/sup&gt;&quot;,&quot;manualOverrideText&quot;:&quot;&quot;},&quot;citationTag&quot;:&quot;MENDELEY_CITATION_v3_eyJjaXRhdGlvbklEIjoiTUVOREVMRVlfQ0lUQVRJT05fMmRiMDFjMjctOGIxOS00ODA5LWFjOGQtY2I4ZjEyNDgyYjZmIiwicHJvcGVydGllcyI6eyJub3RlSW5kZXgiOjB9LCJpc0VkaXRlZCI6ZmFsc2UsIm1hbnVhbE92ZXJyaWRlIjp7ImlzTWFudWFsbHlPdmVycmlkZGVuIjpmYWxzZSwiY2l0ZXByb2NUZXh0IjoiPHN1cD41OCw1OTwvc3VwPiIsIm1hbnVhbE92ZXJyaWRlVGV4dCI6IiJ9LCJjaXRhdGlvbkl0ZW1zIjpbeyJpZCI6IjRhZTZmOWVmLWExMDQtMzFiNS1hN2U2LTczNjU2NTUxNzViYSIsIml0ZW1EYXRhIjp7InR5cGUiOiJhcnRpY2xlLWpvdXJuYWwiLCJpZCI6IjRhZTZmOWVmLWExMDQtMzFiNS1hN2U2LTczNjU2NTUxNzViYSIsInRpdGxlIjoiTGFjayBvZiBDQ0RDMTQ2LCBhIHViaXF1aXRvdXMgY2VudHJpb2xlIGFuZCBtaWNyb3R1YnVsZS1hc3NvY2lhdGVkIHByb3RlaW4sIGxlYWRzIHRvIG5vbi1zeW5kcm9taWMgbWFsZSBpbmZlcnRpbGl0eSBpbiBodW1hbiBhbmQgbW91c2UiLCJhdXRob3IiOlt7ImZhbWlseSI6Ik11cm/FiG92w6EiLCJnaXZlbiI6IkphbmEiLCJwYXJzZS1uYW1lcyI6ZmFsc2UsImRyb3BwaW5nLXBhcnRpY2xlIjoiIiwibm9uLWRyb3BwaW5nLXBhcnRpY2xlIjoiIn0seyJmYW1pbHkiOiJLaGVycmFmIiwiZ2l2ZW4iOiJaaW5lIEVkZGluZSIsInBhcnNlLW5hbWVzIjpmYWxzZSwiZHJvcHBpbmctcGFydGljbGUiOiIiLCJub24tZHJvcHBpbmctcGFydGljbGUiOiIifSx7ImZhbWlseSI6Ikdpb3JkYW5pIiwiZ2l2ZW4iOiJFbHNhIiwicGFyc2UtbmFtZXMiOmZhbHNlLCJkcm9wcGluZy1wYXJ0aWNsZSI6IiIsIm5vbi1kcm9wcGluZy1wYXJ0aWNsZSI6IiJ9LHsiZmFtaWx5IjoiTGFtYmVydCIsImdpdmVuIjoiRW1lbGluZSIsInBhcnNlLW5hbWVzIjpmYWxzZSwiZHJvcHBpbmctcGFydGljbGUiOiIiLCJub24tZHJvcHBpbmctcGFydGljbGUiOiIifSx7ImZhbWlseSI6IkVja2VydCIsImdpdmVuIjoiU2ltb24iLCJwYXJzZS1uYW1lcyI6ZmFsc2UsImRyb3BwaW5nLXBhcnRpY2xlIjoiIiwibm9uLWRyb3BwaW5nLXBhcnRpY2xlIjoiIn0seyJmYW1pbHkiOiJDYXppbiIsImdpdmVuIjoiQ2Fyb2xpbmUiLCJwYXJzZS1uYW1lcyI6ZmFsc2UsImRyb3BwaW5nLXBhcnRpY2xlIjoiIiwibm9uLWRyb3BwaW5nLXBhcnRpY2xlIjoiIn0seyJmYW1pbHkiOiJBbWlyaS1ZZWt0YSIsImdpdmVuIjoiQW1pciIsInBhcnNlLW5hbWVzIjpmYWxzZSwiZHJvcHBpbmctcGFydGljbGUiOiIiLCJub24tZHJvcHBpbmctcGFydGljbGUiOiIifSx7ImZhbWlseSI6IkNvdXJ0IiwiZ2l2ZW4iOiJNYWdhbGkiLCJwYXJzZS1uYW1lcyI6ZmFsc2UsImRyb3BwaW5nLXBhcnRpY2xlIjoiIiwibm9uLWRyb3BwaW5nLXBhcnRpY2xlIjoiIn0seyJmYW1pbHkiOiJDaGV2YWxpZXIiLCJnaXZlbiI6IkdlbmV2acOodmUiLCJwYXJzZS1uYW1lcyI6ZmFsc2UsImRyb3BwaW5nLXBhcnRpY2xlIjoiIiwibm9uLWRyb3BwaW5nLXBhcnRpY2xlIjoiIn0seyJmYW1pbHkiOiJNYXJ0aW5leiIsImdpdmVuIjoiR3VpbGxhdW1lIiwicGFyc2UtbmFtZXMiOmZhbHNlLCJkcm9wcGluZy1wYXJ0aWNsZSI6IiIsIm5vbi1kcm9wcGluZy1wYXJ0aWNsZSI6IiJ9LHsiZmFtaWx5IjoiTmVpcmlqbmNrIiwiZ2l2ZW4iOiJZYXNtaW5lIiwicGFyc2UtbmFtZXMiOmZhbHNlLCJkcm9wcGluZy1wYXJ0aWNsZSI6IiIsIm5vbi1kcm9wcGluZy1wYXJ0aWNsZSI6IiJ9LHsiZmFtaWx5IjoiS8O8aG5lIiwiZ2l2ZW4iOiJGcmFuY29pc2UiLCJwYXJzZS1uYW1lcyI6ZmFsc2UsImRyb3BwaW5nLXBhcnRpY2xlIjoiIiwibm9uLWRyb3BwaW5nLXBhcnRpY2xlIjoiIn0seyJmYW1pbHkiOiJXZWhybGkiLCJnaXZlbiI6Ikx5ZGlhIiwicGFyc2UtbmFtZXMiOmZhbHNlLCJkcm9wcGluZy1wYXJ0aWNsZSI6IiIsIm5vbi1kcm9wcGluZy1wYXJ0aWNsZSI6IiJ9LHsiZmFtaWx5IjoiS2xlbmEiLCJnaXZlbiI6Ik5pa29sYWkiLCJwYXJzZS1uYW1lcyI6ZmFsc2UsImRyb3BwaW5nLXBhcnRpY2xlIjoiIiwibm9uLWRyb3BwaW5nLXBhcnRpY2xlIjoiIn0seyJmYW1pbHkiOiJIYW1lbCIsImdpdmVuIjoiVmlyZ2luaWUiLCJwYXJzZS1uYW1lcyI6ZmFsc2UsImRyb3BwaW5nLXBhcnRpY2xlIjoiIiwibm9uLWRyb3BwaW5nLXBhcnRpY2xlIjoiIn0seyJmYW1pbHkiOiJNYWNlZG8iLCJnaXZlbiI6Ikxpc2EiLCJwYXJzZS1uYW1lcyI6ZmFsc2UsImRyb3BwaW5nLXBhcnRpY2xlIjoiRGUiLCJub24tZHJvcHBpbmctcGFydGljbGUiOiIifSx7ImZhbWlseSI6IkVzY29mZmllciIsImdpdmVuIjoiSmVzc2ljYSIsInBhcnNlLW5hbWVzIjpmYWxzZSwiZHJvcHBpbmctcGFydGljbGUiOiIiLCJub24tZHJvcHBpbmctcGFydGljbGUiOiIifSx7ImZhbWlseSI6Ikd1aWNoYXJkIiwiZ2l2ZW4iOiJQYXVsIiwicGFyc2UtbmFtZXMiOmZhbHNlLCJkcm9wcGluZy1wYXJ0aWNsZSI6IiIsIm5vbi1kcm9wcGluZy1wYXJ0aWNsZSI6IiJ9LHsiZmFtaWx5IjoiQ291dHRvbiIsImdpdmVuIjoiQ2hhcmxlcyIsInBhcnNlLW5hbWVzIjpmYWxzZSwiZHJvcHBpbmctcGFydGljbGUiOiIiLCJub24tZHJvcHBpbmctcGFydGljbGUiOiIifSx7ImZhbWlseSI6Ik11c3RhcGhhIiwiZ2l2ZW4iOiJTZWxpbWEgRm91cmF0aSIsInBhcnNlLW5hbWVzIjpmYWxzZSwiZHJvcHBpbmctcGFydGljbGUiOiJCZW4iLCJub24tZHJvcHBpbmctcGFydGljbGUiOiIifSx7ImZhbWlseSI6IktoYXJvdWYiLCJnaXZlbiI6Ik1haG1vdWQiLCJwYXJzZS1uYW1lcyI6ZmFsc2UsImRyb3BwaW5nLXBhcnRpY2xlIjoiIiwibm9uLWRyb3BwaW5nLXBhcnRpY2xlIjoiIn0seyJmYW1pbHkiOiJCb3VpbiIsImdpdmVuIjoiQW5uZSBQYWNhbGUiLCJwYXJzZS1uYW1lcyI6ZmFsc2UsImRyb3BwaW5nLXBhcnRpY2xlIjoiIiwibm9uLWRyb3BwaW5nLXBhcnRpY2xlIjoiIn0seyJmYW1pbHkiOiJab3VhcmkiLCJnaXZlbiI6IlJhb3VkaGEiLCJwYXJzZS1uYW1lcyI6ZmFsc2UsImRyb3BwaW5nLXBhcnRpY2xlIjoiIiwibm9uLWRyb3BwaW5nLXBhcnRpY2xlIjoiIn0seyJmYW1pbHkiOiJUaGllcnJ5LU1pZWciLCJnaXZlbiI6Ik5pY29sYXMiLCJwYXJzZS1uYW1lcyI6ZmFsc2UsImRyb3BwaW5nLXBhcnRpY2xlIjoiIiwibm9uLWRyb3BwaW5nLXBhcnRpY2xlIjoiIn0seyJmYW1pbHkiOiJOZWYiLCJnaXZlbiI6IlNlcmdlIiwicGFyc2UtbmFtZXMiOmZhbHNlLCJkcm9wcGluZy1wYXJ0aWNsZSI6IiIsIm5vbi1kcm9wcGluZy1wYXJ0aWNsZSI6IiJ9LHsiZmFtaWx5IjoiR2VpbWVyIiwiZ2l2ZW4iOiJTdGVmYW4iLCJwYXJzZS1uYW1lcyI6ZmFsc2UsImRyb3BwaW5nLXBhcnRpY2xlIjoiIiwibm9uLWRyb3BwaW5nLXBhcnRpY2xlIjoiIn0seyJmYW1pbHkiOiJMb2V1aWxsZXQiLCJnaXZlbiI6IkNvcmlubmUiLCJwYXJzZS1uYW1lcyI6ZmFsc2UsImRyb3BwaW5nLXBhcnRpY2xlIjoiIiwibm9uLWRyb3BwaW5nLXBhcnRpY2xlIjoiIn0seyJmYW1pbHkiOiJSYXkiLCJnaXZlbiI6IlBpZXJyZSBGLiIsInBhcnNlLW5hbWVzIjpmYWxzZSwiZHJvcHBpbmctcGFydGljbGUiOiIiLCJub24tZHJvcHBpbmctcGFydGljbGUiOiIifSx7ImZhbWlseSI6IkFybm91bHQiLCJnaXZlbiI6IkNocmlzdG9waGUiLCJwYXJzZS1uYW1lcyI6ZmFsc2UsImRyb3BwaW5nLXBhcnRpY2xlIjoiIiwibm9uLWRyb3BwaW5nLXBhcnRpY2xlIjoiIn1dLCJjb250YWluZXItdGl0bGUiOiJlTGlmZSIsImNvbnRhaW5lci10aXRsZS1zaG9ydCI6IkVsaWZlIiwiRE9JIjoiMTAuNzU1NC9lTGlmZS44Njg0NSIsIklTU04iOiIyMDUwMDg0WCIsIlBNSUQiOiIzODQ0MTU1NiIsImlzc3VlZCI6eyJkYXRlLXBhcnRzIjpbWzIwMjRdXX0sInBhZ2UiOiIxLTQ0IiwiYWJzdHJhY3QiOiJGcm9tIGEgY29ob3J0IG9mIDE2NyBpbmZlcnRpbGUgcGF0aWVudHMgc3VmZmVyaW5nIGZyb20gbXVsdGlwbGUgbW9ycGhvbG9naWNhbCBhYm5vcm1hbGl0aWVzIG9mIHRoZSBmbGFnZWxsdW0gKE1NQUYpLCBwYXRob2dlbmljIGJpLWFsbGVsaWMgbXV0YXRpb25zIHdlcmUgaWRlbnRpZmllZCBpbiB0aGUgQ0NEQzE0NiBnZW5lLiBJbiBzb21hdGljIGNlbGxzLCBDQ0RDMTQ2IGlzIGxvY2F0ZWQgYXQgdGhlIGNlbnRyb3NvbWUgYW5kIGF0IG11bHRpcGxlIG1pY3JvdHVidWxlLXJlbGF0ZWQgb3JnYW5lbGxlcyBkdXJpbmcgbWl0b3RpYyBkaXZpc2lvbiwgc3VnZ2VzdGluZyB0aGF0IGl0IGlzIGEgbWljcm90dWJ1bGUtYXNzb2NpYXRlZCBwcm90ZWluIChNQVApLiBUbyBkZWNpcGhlciB0aGUgbW9sZWN1bGFyIHBhdGhvZ2VuZXNpcyBvZiBpbmZlcnRpbGl0eSBhc3NvY2lhdGVkIHdpdGggQ0NEQzE0NiBtdXRhdGlvbnMsIGEgQ2NkYzE0NiBrbm9jay1vdXQgKEtPKSBtb3VzZSBsaW5lIHdhcyBjcmVhdGVkLiBLTyBtYWxlIG1pY2Ugd2VyZSBpbmZlcnRpbGUsIGFuZCBzcGVybSBleGhpYml0ZWQgYSBwaGVub3R5cGUgaWRlbnRpY2FsIHRvIENDREMxNDYgbXV0YXRlZCBwYXRpZW50cy4gQ0NEQzE0NiBleHByZXNzaW9uIHN0YXJ0cyBkdXJpbmcgbGF0ZSBzcGVybWlvZ2VuZXNpcy4gSW4gdGhlIHNwZXJtYXRvem9vbiwgdGhlIHByb3RlaW4gaXMgY29uc2VydmVkIGJ1dCBpcyBub3QgbG9jYWxpemVkIHRvIGNlbnRyaW9sZXMsIHVubGlrZSBpbiBzb21hdGljIGNlbGxzLCByYXRoZXIgaXQgaXMgcHJlc2VudCBpbiB0aGUgYXhvbmVtZSBhdCB0aGUgbGV2ZWwgb2YgbWljcm90dWJ1bGUgZG91YmxldHMuIEV4cGFuc2lvbiBtaWNyb3Njb3B5IGFzc29jaWF0ZWQgd2l0aCB0aGUgdXNlIG9mIHRoZSBkZXRlcmdlbnQgc2Fya29zeWwgdG8gc29sdWJpbGl6ZSBtaWNyb3R1YnVsZSBkb3VibGV0cyBzdWdnZXN0cyB0aGF0IHRoZSBwcm90ZWluIG1heSBiZSBhIG1pY3JvdHVidWxlIGlubmVyIHByb3RlaW4gKE1JUCkuIEF0IHRoZSBzdWJjZWxsdWxhciBsZXZlbCwgdGhlIGFic2VuY2Ugb2YgQ0NEQzE0NiBpbXBhY3RlZCBhbGwgbWljcm90dWJ1bGUtYmFzZWQgb3JnYW5lbGxlcyBzdWNoIGFzIHRoZSBtYW5jaGV0dGUsIHRoZSBoZWFk4oCTdGFpbCBjb3VwbGluZyBhcHBhcmF0dXMgKEhUQ0EpLCBhbmQgdGhlIGF4b25lbWUuIFRocm91Z2ggdGhpcyBzdHVkeSwgYSBuZXcgZ2VuZXRpYyBjYXVzZSBvZiBpbmZlcnRpbGl0eSBhbmQgYSBuZXcgZmFjdG9yIGluIHRoZSBmb3JtYXRpb24gYW5kL29yIHN0cnVjdHVyZSBvZiB0aGUgc3Blcm0gYXhvbmVtZSB3ZXJlIGNoYXJhY3Rlcml6ZWQuIiwidm9sdW1lIjoiMTMifSwiaXNUZW1wb3JhcnkiOmZhbHNlfSx7ImlkIjoiZTY1OGY5YmUtZDFiNS0zOTliLWFjMDItMDU1ODU2MDNhNTVhIiwiaXRlbURhdGEiOnsidHlwZSI6ImFydGljbGUtam91cm5hbCIsImlkIjoiZTY1OGY5YmUtZDFiNS0zOTliLWFjMDItMDU1ODU2MDNhNTVhIiwidGl0bGUiOiJDQ0RDMTQ2IGlzIHJlcXVpcmVkIGZvciBzcGVybSBmbGFnZWxsdW0gYmlvZ2VuZXNpcyBhbmQgbWFsZSBmZXJ0aWxpdHkgaW4gbWljZSIsImF1dGhvciI6W3siZmFtaWx5IjoiTWEiLCJnaXZlbiI6IllhbmppZSIsInBhcnNlLW5hbWVzIjpmYWxzZSwiZHJvcHBpbmctcGFydGljbGUiOiIiLCJub24tZHJvcHBpbmctcGFydGljbGUiOiIifSx7ImZhbWlseSI6Ild1IiwiZ2l2ZW4iOiJCaW5nYmluZyIsInBhcnNlLW5hbWVzIjpmYWxzZSwiZHJvcHBpbmctcGFydGljbGUiOiIiLCJub24tZHJvcHBpbmctcGFydGljbGUiOiIifSx7ImZhbWlseSI6IkNoZW4iLCJnaXZlbiI6Illpbmdob25nIiwicGFyc2UtbmFtZXMiOmZhbHNlLCJkcm9wcGluZy1wYXJ0aWNsZSI6IiIsIm5vbi1kcm9wcGluZy1wYXJ0aWNsZSI6IiJ9LHsiZmFtaWx5IjoiTWEiLCJnaXZlbiI6IlNodWFuZyIsInBhcnNlLW5hbWVzIjpmYWxzZSwiZHJvcHBpbmctcGFydGljbGUiOiIiLCJub24tZHJvcHBpbmctcGFydGljbGUiOiIifSx7ImZhbWlseSI6IldhbmciLCJnaXZlbiI6IkxpeWluZyIsInBhcnNlLW5hbWVzIjpmYWxzZSwiZHJvcHBpbmctcGFydGljbGUiOiIiLCJub24tZHJvcHBpbmctcGFydGljbGUiOiIifSx7ImZhbWlseSI6IkhhbiIsImdpdmVuIjoiVGluZ3RpbmciLCJwYXJzZS1uYW1lcyI6ZmFsc2UsImRyb3BwaW5nLXBhcnRpY2xlIjoiIiwibm9uLWRyb3BwaW5nLXBhcnRpY2xlIjoiIn0seyJmYW1pbHkiOiJMaW4iLCJnaXZlbiI6IlhpYW9sZWkiLCJwYXJzZS1uYW1lcyI6ZmFsc2UsImRyb3BwaW5nLXBhcnRpY2xlIjoiIiwibm9uLWRyb3BwaW5nLXBhcnRpY2xlIjoiIn0seyJmYW1pbHkiOiJZYW5nIiwiZ2l2ZW4iOiJGdWxpbiIsInBhcnNlLW5hbWVzIjpmYWxzZSwiZHJvcHBpbmctcGFydGljbGUiOiIiLCJub24tZHJvcHBpbmctcGFydGljbGUiOiIifSx7ImZhbWlseSI6IkxpdSIsImdpdmVuIjoiQ2hhbyIsInBhcnNlLW5hbWVzIjpmYWxzZSwiZHJvcHBpbmctcGFydGljbGUiOiIiLCJub24tZHJvcHBpbmctcGFydGljbGUiOiIifSx7ImZhbWlseSI6IlpoYW8iLCJnaXZlbiI6IkppYW5ndW8iLCJwYXJzZS1uYW1lcyI6ZmFsc2UsImRyb3BwaW5nLXBhcnRpY2xlIjoiIiwibm9uLWRyb3BwaW5nLXBhcnRpY2xlIjoiIn0seyJmYW1pbHkiOiJMaSIsImdpdmVuIjoiV2VpIiwicGFyc2UtbmFtZXMiOmZhbHNlLCJkcm9wcGluZy1wYXJ0aWNsZSI6IiIsIm5vbi1kcm9wcGluZy1wYXJ0aWNsZSI6IiJ9XSwiY29udGFpbmVyLXRpdGxlIjoiQ2VsbHVsYXIgYW5kIE1vbGVjdWxhciBMaWZlIFNjaWVuY2VzIiwiRE9JIjoiMTAuMTAwNy9zMDAwMTgtMDIzLTA1MDI1LXgiLCJJU0JOIjoiMDAwMTgwMjMwNSIsIklTU04iOiIxNDIwOTA3MSIsIlBNSUQiOiIzODAzODc0NyIsIlVSTCI6Imh0dHBzOi8vZG9pLm9yZy8xMC4xMDA3L3MwMDAxOC0wMjMtMDUwMjUteCIsImlzc3VlZCI6eyJkYXRlLXBhcnRzIjpbWzIwMjRdXX0sImFic3RyYWN0IjoiTXVsdGlwbGUgbW9ycGhvbG9naWNhbCBhYm5vcm1hbGl0aWVzIG9mIHRoZSBmbGFnZWxsYSAoTU1BRikgaXMgYSBzZXZlcmUgZGlzZWFzZSBvZiBtYWxlIGluZmVydGlsaXR5LCB3aGlsZSB0aGUgcGF0aG9nZW5ldGljIG1lY2hhbmlzbXMgb2YgTU1BRiBhcmUgc3RpbGwgaW5jb21wbGV0ZWx5IHVuZGVyc3Rvb2QuIFByZXZpb3VzbHksIHdlIGZvdW5kIHRoYXQgdGhlIGRlZmljaWVuY3kgb2YgQ2NkYzM4IG1pZ2h0IGJlIGFzc29jaWF0ZWQgd2l0aCBNTUFGLiBUbyB1bmRlcnN0YW5kIHRoZSB1bmRlcmx5aW5nIG1lY2hhbmlzbSBvZiB0aGlzIGRpc2Vhc2UsIHdlIGlkZW50aWZpZWQgdGhlIHBvdGVudGlhbCBwYXJ0bmVyIG9mIHRoaXMgcHJvdGVpbiBhbmQgZm91bmQgdGhhdCB0aGUgY29pbGVkLWNvaWwgZG9tYWluIGNvbnRhaW5pbmcgMTQ2IChDQ0RDMTQ2KSBjYW4gaW50ZXJhY3Qgd2l0aCBDQ0RDMzguIEl0IGlzIHByZWRvbWluYW50bHkgZXhwcmVzc2VkIGluIHRoZSB0ZXN0ZXMsIGFuZCB0aGUga25vY2tvdXQgb2YgdGhpcyBnZW5lIHJlc3VsdGVkIGluIGNvbXBsZXRlIGluZmVydGlsaXR5IGluIG1hbGUgbWljZSBidXQgbm90IGluIGZlbWFsZXMuIFRoZSBrbm9ja291dCBvZiBDY2RjMTQ2IGltcGFpcmVkIHNwZXJtaW9nZW5lc2lzLCBtYWlubHkgZHVlIHRvIGZsYWdlbGx1bSBhbmQgbWFuY2hldHRlIG9yZ2FuaXphdGlvbiBkZWZlY3RzLCBmaW5hbGx5IGxlZCB0byBNTUFGLWxpa2UgcGhlbm90eXBlLiBGdXJ0aGVybW9yZSwgd2UgZGVtb25zdHJhdGVkIHRoYXQgQ0NEQzE0NiBjb3VsZCBpbnRlcmFjdCB3aXRoIGJvdGggQ0NEQzM4IGFuZCBDQ0RDNDIuIEl0IGFsc28gaW50ZXJhY3RzIHdpdGggaW50cmFmbGFnZWxsYXIgdHJhbnNwb3J0IChJRlQpIGNvbXBsZXhlcyBJRlQ4OCBhbmQgSUZUMjAuIFRoZSBrbm9ja291dCBvZiB0aGlzIGdlbmUgbGVkIHRvIHRoZSBkZWNyZWFzZSBvZiBPREYyLCBJRlQ4OCwgYW5kIElGVDIwIHByb3RlaW4gbGV2ZWxzLCBidXQgZGlkIG5vdCBhZmZlY3QgQ0NEQzM4LCBDQ0RDNDIsIG9yIE9ERjEgZXhwcmVzc2lvbi4gQWRkaXRpb25hbGx5LCB3ZSBwcmVkaWN0ZWQgYW5kIHZhbGlkYXRlZCB0aGUgZGV0YWlsZWQgaW50ZXJhY3Rpb25zIGJldHdlZW4gQ0NEQzE0NiBhbmQgQ0NEQzM4IG9yIENDREM0MiwgYW5kIGJ1aWx0IHRoZSBpbnRlcmFjdGlvbiBtb2RlbHMgYXQgdGhlIGF0b21pYyBsZXZlbC4gT3VyIHJlc3VsdHMgc3VnZ2VzdCB0aGF0IHRoZSB0ZXN0aXMgcHJlZG9taW5hbnRseSBleHByZXNzZWQgZ2VuZSBDY2RjMTQ2IGlzIGVzc2VudGlhbCBmb3Igc3Blcm0gZmxhZ2VsbHVtIGJpb2dlbmVzaXMgYW5kIG1hbGUgZmVydGlsaXR5LCBhbmQgaXRzIG11dGF0aW9ucyBtaWdodCBiZSBhc3NvY2lhdGVkIHdpdGggTU1BRiBpbiBzb21lIHBhdGllbnRzLiIsInB1Ymxpc2hlciI6IlNwcmluZ2VyIEludGVybmF0aW9uYWwgUHVibGlzaGluZyIsImlzc3VlIjoiMSIsInZvbHVtZSI6IjgxIn0sImlzVGVtcG9yYXJ5IjpmYWxzZX1dfQ==&quot;,&quot;citationItems&quot;:[{&quot;id&quot;:&quot;4ae6f9ef-a104-31b5-a7e6-7365655175ba&quot;,&quot;itemData&quot;:{&quot;type&quot;:&quot;article-journal&quot;,&quot;id&quot;:&quot;4ae6f9ef-a104-31b5-a7e6-7365655175ba&quot;,&quot;title&quot;:&quot;Lack of CCDC146, a ubiquitous centriole and microtubule-associated protein, leads to non-syndromic male infertility in human and mouse&quot;,&quot;author&quot;:[{&quot;family&quot;:&quot;Muroňová&quot;,&quot;given&quot;:&quot;Jana&quot;,&quot;parse-names&quot;:false,&quot;dropping-particle&quot;:&quot;&quot;,&quot;non-dropping-particle&quot;:&quot;&quot;},{&quot;family&quot;:&quot;Kherraf&quot;,&quot;given&quot;:&quot;Zine Eddine&quot;,&quot;parse-names&quot;:false,&quot;dropping-particle&quot;:&quot;&quot;,&quot;non-dropping-particle&quot;:&quot;&quot;},{&quot;family&quot;:&quot;Giordani&quot;,&quot;given&quot;:&quot;Elsa&quot;,&quot;parse-names&quot;:false,&quot;dropping-particle&quot;:&quot;&quot;,&quot;non-dropping-particle&quot;:&quot;&quot;},{&quot;family&quot;:&quot;Lambert&quot;,&quot;given&quot;:&quot;Emeline&quot;,&quot;parse-names&quot;:false,&quot;dropping-particle&quot;:&quot;&quot;,&quot;non-dropping-particle&quot;:&quot;&quot;},{&quot;family&quot;:&quot;Eckert&quot;,&quot;given&quot;:&quot;Simon&quot;,&quot;parse-names&quot;:false,&quot;dropping-particle&quot;:&quot;&quot;,&quot;non-dropping-particle&quot;:&quot;&quot;},{&quot;family&quot;:&quot;Cazin&quot;,&quot;given&quot;:&quot;Caroline&quot;,&quot;parse-names&quot;:false,&quot;dropping-particle&quot;:&quot;&quot;,&quot;non-dropping-particle&quot;:&quot;&quot;},{&quot;family&quot;:&quot;Amiri-Yekta&quot;,&quot;given&quot;:&quot;Amir&quot;,&quot;parse-names&quot;:false,&quot;dropping-particle&quot;:&quot;&quot;,&quot;non-dropping-particle&quot;:&quot;&quot;},{&quot;family&quot;:&quot;Court&quot;,&quot;given&quot;:&quot;Magali&quot;,&quot;parse-names&quot;:false,&quot;dropping-particle&quot;:&quot;&quot;,&quot;non-dropping-particle&quot;:&quot;&quot;},{&quot;family&quot;:&quot;Chevalier&quot;,&quot;given&quot;:&quot;Geneviève&quot;,&quot;parse-names&quot;:false,&quot;dropping-particle&quot;:&quot;&quot;,&quot;non-dropping-particle&quot;:&quot;&quot;},{&quot;family&quot;:&quot;Martinez&quot;,&quot;given&quot;:&quot;Guillaume&quot;,&quot;parse-names&quot;:false,&quot;dropping-particle&quot;:&quot;&quot;,&quot;non-dropping-particle&quot;:&quot;&quot;},{&quot;family&quot;:&quot;Neirijnck&quot;,&quot;given&quot;:&quot;Yasmine&quot;,&quot;parse-names&quot;:false,&quot;dropping-particle&quot;:&quot;&quot;,&quot;non-dropping-particle&quot;:&quot;&quot;},{&quot;family&quot;:&quot;Kühne&quot;,&quot;given&quot;:&quot;Francoise&quot;,&quot;parse-names&quot;:false,&quot;dropping-particle&quot;:&quot;&quot;,&quot;non-dropping-particle&quot;:&quot;&quot;},{&quot;family&quot;:&quot;Wehrli&quot;,&quot;given&quot;:&quot;Lydia&quot;,&quot;parse-names&quot;:false,&quot;dropping-particle&quot;:&quot;&quot;,&quot;non-dropping-particle&quot;:&quot;&quot;},{&quot;family&quot;:&quot;Klena&quot;,&quot;given&quot;:&quot;Nikolai&quot;,&quot;parse-names&quot;:false,&quot;dropping-particle&quot;:&quot;&quot;,&quot;non-dropping-particle&quot;:&quot;&quot;},{&quot;family&quot;:&quot;Hamel&quot;,&quot;given&quot;:&quot;Virginie&quot;,&quot;parse-names&quot;:false,&quot;dropping-particle&quot;:&quot;&quot;,&quot;non-dropping-particle&quot;:&quot;&quot;},{&quot;family&quot;:&quot;Macedo&quot;,&quot;given&quot;:&quot;Lisa&quot;,&quot;parse-names&quot;:false,&quot;dropping-particle&quot;:&quot;De&quot;,&quot;non-dropping-particle&quot;:&quot;&quot;},{&quot;family&quot;:&quot;Escoffier&quot;,&quot;given&quot;:&quot;Jessica&quot;,&quot;parse-names&quot;:false,&quot;dropping-particle&quot;:&quot;&quot;,&quot;non-dropping-particle&quot;:&quot;&quot;},{&quot;family&quot;:&quot;Guichard&quot;,&quot;given&quot;:&quot;Paul&quot;,&quot;parse-names&quot;:false,&quot;dropping-particle&quot;:&quot;&quot;,&quot;non-dropping-particle&quot;:&quot;&quot;},{&quot;family&quot;:&quot;Coutton&quot;,&quot;given&quot;:&quot;Charles&quot;,&quot;parse-names&quot;:false,&quot;dropping-particle&quot;:&quot;&quot;,&quot;non-dropping-particle&quot;:&quot;&quot;},{&quot;family&quot;:&quot;Mustapha&quot;,&quot;given&quot;:&quot;Selima Fourati&quot;,&quot;parse-names&quot;:false,&quot;dropping-particle&quot;:&quot;Ben&quot;,&quot;non-dropping-particle&quot;:&quot;&quot;},{&quot;family&quot;:&quot;Kharouf&quot;,&quot;given&quot;:&quot;Mahmoud&quot;,&quot;parse-names&quot;:false,&quot;dropping-particle&quot;:&quot;&quot;,&quot;non-dropping-particle&quot;:&quot;&quot;},{&quot;family&quot;:&quot;Bouin&quot;,&quot;given&quot;:&quot;Anne Pacale&quot;,&quot;parse-names&quot;:false,&quot;dropping-particle&quot;:&quot;&quot;,&quot;non-dropping-particle&quot;:&quot;&quot;},{&quot;family&quot;:&quot;Zouari&quot;,&quot;given&quot;:&quot;Raoudha&quot;,&quot;parse-names&quot;:false,&quot;dropping-particle&quot;:&quot;&quot;,&quot;non-dropping-particle&quot;:&quot;&quot;},{&quot;family&quot;:&quot;Thierry-Mieg&quot;,&quot;given&quot;:&quot;Nicolas&quot;,&quot;parse-names&quot;:false,&quot;dropping-particle&quot;:&quot;&quot;,&quot;non-dropping-particle&quot;:&quot;&quot;},{&quot;family&quot;:&quot;Nef&quot;,&quot;given&quot;:&quot;Serge&quot;,&quot;parse-names&quot;:false,&quot;dropping-particle&quot;:&quot;&quot;,&quot;non-dropping-particle&quot;:&quot;&quot;},{&quot;family&quot;:&quot;Geimer&quot;,&quot;given&quot;:&quot;Stefan&quot;,&quot;parse-names&quot;:false,&quot;dropping-particle&quot;:&quot;&quot;,&quot;non-dropping-particle&quot;:&quot;&quot;},{&quot;family&quot;:&quot;Loeuillet&quot;,&quot;given&quot;:&quot;Corinne&quot;,&quot;parse-names&quot;:false,&quot;dropping-particle&quot;:&quot;&quot;,&quot;non-dropping-particle&quot;:&quot;&quot;},{&quot;family&quot;:&quot;Ray&quot;,&quot;given&quot;:&quot;Pierre F.&quot;,&quot;parse-names&quot;:false,&quot;dropping-particle&quot;:&quot;&quot;,&quot;non-dropping-particle&quot;:&quot;&quot;},{&quot;family&quot;:&quot;Arnoult&quot;,&quot;given&quot;:&quot;Christophe&quot;,&quot;parse-names&quot;:false,&quot;dropping-particle&quot;:&quot;&quot;,&quot;non-dropping-particle&quot;:&quot;&quot;}],&quot;container-title&quot;:&quot;eLife&quot;,&quot;container-title-short&quot;:&quot;Elife&quot;,&quot;DOI&quot;:&quot;10.7554/eLife.86845&quot;,&quot;ISSN&quot;:&quot;2050084X&quot;,&quot;PMID&quot;:&quot;38441556&quot;,&quot;issued&quot;:{&quot;date-parts&quot;:[[2024]]},&quot;page&quot;:&quot;1-44&quot;,&quot;abstract&quot;:&quot;From a cohort of 167 infertile patients suffering from multiple morphological abnormalities of the flagellum (MMAF), pathogenic bi-allelic mutations were identified in the CCDC146 gene. In somatic cells, CCDC146 is located at the centrosome and at multiple microtubule-related organelles during mitotic division, suggesting that it is a microtubule-associated protein (MAP). To decipher the molecular pathogenesis of infertility associated with CCDC146 mutations, a Ccdc146 knock-out (KO) mouse line was created. KO male mice were infertile, and sperm exhibited a phenotype identical to CCDC146 mutated patients. CCDC146 expression starts during late spermiogenesis. In the spermatozoon, the protein is conserved but is not localized to centrioles, unlike in somatic cells, rather it is present in the axoneme at the level of microtubule doublets. Expansion microscopy associated with the use of the detergent sarkosyl to solubilize microtubule doublets suggests that the protein may be a microtubule inner protein (MIP). At the subcellular level, the absence of CCDC146 impacted all microtubule-based organelles such as the manchette, the head–tail coupling apparatus (HTCA), and the axoneme. Through this study, a new genetic cause of infertility and a new factor in the formation and/or structure of the sperm axoneme were characterized.&quot;,&quot;volume&quot;:&quot;13&quot;},&quot;isTemporary&quot;:false},{&quot;id&quot;:&quot;e658f9be-d1b5-399b-ac02-05585603a55a&quot;,&quot;itemData&quot;:{&quot;type&quot;:&quot;article-journal&quot;,&quot;id&quot;:&quot;e658f9be-d1b5-399b-ac02-05585603a55a&quot;,&quot;title&quot;:&quot;CCDC146 is required for sperm flagellum biogenesis and male fertility in mice&quot;,&quot;author&quot;:[{&quot;family&quot;:&quot;Ma&quot;,&quot;given&quot;:&quot;Yanjie&quot;,&quot;parse-names&quot;:false,&quot;dropping-particle&quot;:&quot;&quot;,&quot;non-dropping-particle&quot;:&quot;&quot;},{&quot;family&quot;:&quot;Wu&quot;,&quot;given&quot;:&quot;Bingbing&quot;,&quot;parse-names&quot;:false,&quot;dropping-particle&quot;:&quot;&quot;,&quot;non-dropping-particle&quot;:&quot;&quot;},{&quot;family&quot;:&quot;Chen&quot;,&quot;given&quot;:&quot;Yinghong&quot;,&quot;parse-names&quot;:false,&quot;dropping-particle&quot;:&quot;&quot;,&quot;non-dropping-particle&quot;:&quot;&quot;},{&quot;family&quot;:&quot;Ma&quot;,&quot;given&quot;:&quot;Shuang&quot;,&quot;parse-names&quot;:false,&quot;dropping-particle&quot;:&quot;&quot;,&quot;non-dropping-particle&quot;:&quot;&quot;},{&quot;family&quot;:&quot;Wang&quot;,&quot;given&quot;:&quot;Liying&quot;,&quot;parse-names&quot;:false,&quot;dropping-particle&quot;:&quot;&quot;,&quot;non-dropping-particle&quot;:&quot;&quot;},{&quot;family&quot;:&quot;Han&quot;,&quot;given&quot;:&quot;Tingting&quot;,&quot;parse-names&quot;:false,&quot;dropping-particle&quot;:&quot;&quot;,&quot;non-dropping-particle&quot;:&quot;&quot;},{&quot;family&quot;:&quot;Lin&quot;,&quot;given&quot;:&quot;Xiaolei&quot;,&quot;parse-names&quot;:false,&quot;dropping-particle&quot;:&quot;&quot;,&quot;non-dropping-particle&quot;:&quot;&quot;},{&quot;family&quot;:&quot;Yang&quot;,&quot;given&quot;:&quot;Fulin&quot;,&quot;parse-names&quot;:false,&quot;dropping-particle&quot;:&quot;&quot;,&quot;non-dropping-particle&quot;:&quot;&quot;},{&quot;family&quot;:&quot;Liu&quot;,&quot;given&quot;:&quot;Chao&quot;,&quot;parse-names&quot;:false,&quot;dropping-particle&quot;:&quot;&quot;,&quot;non-dropping-particle&quot;:&quot;&quot;},{&quot;family&quot;:&quot;Zhao&quot;,&quot;given&quot;:&quot;Jianguo&quot;,&quot;parse-names&quot;:false,&quot;dropping-particle&quot;:&quot;&quot;,&quot;non-dropping-particle&quot;:&quot;&quot;},{&quot;family&quot;:&quot;Li&quot;,&quot;given&quot;:&quot;Wei&quot;,&quot;parse-names&quot;:false,&quot;dropping-particle&quot;:&quot;&quot;,&quot;non-dropping-particle&quot;:&quot;&quot;}],&quot;container-title&quot;:&quot;Cellular and Molecular Life Sciences&quot;,&quot;DOI&quot;:&quot;10.1007/s00018-023-05025-x&quot;,&quot;ISBN&quot;:&quot;0001802305&quot;,&quot;ISSN&quot;:&quot;14209071&quot;,&quot;PMID&quot;:&quot;38038747&quot;,&quot;URL&quot;:&quot;https://doi.org/10.1007/s00018-023-05025-x&quot;,&quot;issued&quot;:{&quot;date-parts&quot;:[[2024]]},&quot;abstract&quot;:&quot;Multiple morphological abnormalities of the flagella (MMAF) is a severe disease of male infertility, while the pathogenetic mechanisms of MMAF are still incompletely understood. Previously, we found that the deficiency of Ccdc38 might be associated with MMAF. To understand the underlying mechanism of this disease, we identified the potential partner of this protein and found that the coiled-coil domain containing 146 (CCDC146) can interact with CCDC38. It is predominantly expressed in the testes, and the knockout of this gene resulted in complete infertility in male mice but not in females. The knockout of Ccdc146 impaired spermiogenesis, mainly due to flagellum and manchette organization defects, finally led to MMAF-like phenotype. Furthermore, we demonstrated that CCDC146 could interact with both CCDC38 and CCDC42. It also interacts with intraflagellar transport (IFT) complexes IFT88 and IFT20. The knockout of this gene led to the decrease of ODF2, IFT88, and IFT20 protein levels, but did not affect CCDC38, CCDC42, or ODF1 expression. Additionally, we predicted and validated the detailed interactions between CCDC146 and CCDC38 or CCDC42, and built the interaction models at the atomic level. Our results suggest that the testis predominantly expressed gene Ccdc146 is essential for sperm flagellum biogenesis and male fertility, and its mutations might be associated with MMAF in some patients.&quot;,&quot;publisher&quot;:&quot;Springer International Publishing&quot;,&quot;issue&quot;:&quot;1&quot;,&quot;volume&quot;:&quot;81&quot;},&quot;isTemporary&quot;:false}]},{&quot;citationID&quot;:&quot;MENDELEY_CITATION_d6f6205a-77a0-4a2e-aa74-a0de91695f9b&quot;,&quot;properties&quot;:{&quot;noteIndex&quot;:0},&quot;isEdited&quot;:false,&quot;manualOverride&quot;:{&quot;isManuallyOverridden&quot;:false,&quot;citeprocText&quot;:&quot;&lt;sup&gt;7,60&lt;/sup&gt;&quot;,&quot;manualOverrideText&quot;:&quot;&quot;},&quot;citationItems&quot;:[{&quot;id&quot;:&quot;d87d9fd0-55c3-3027-9248-116f6bcbf012&quot;,&quot;itemData&quot;:{&quot;type&quot;:&quot;article-journal&quot;,&quot;id&quot;:&quot;d87d9fd0-55c3-3027-9248-116f6bcbf012&quot;,&quot;title&quot;:&quot;Congenital hydrocephalus in genetically engineered mice&quot;,&quot;author&quot;:[{&quot;family&quot;:&quot;Vogel&quot;,&quot;given&quot;:&quot;Peter&quot;,&quot;parse-names&quot;:false,&quot;dropping-particle&quot;:&quot;&quot;,&quot;non-dropping-particle&quot;:&quot;&quot;},{&quot;family&quot;:&quot;Read&quot;,&quot;given&quot;:&quot;R. W.&quot;,&quot;parse-names&quot;:false,&quot;dropping-particle&quot;:&quot;&quot;,&quot;non-dropping-particle&quot;:&quot;&quot;},{&quot;family&quot;:&quot;Hansen&quot;,&quot;given&quot;:&quot;G. M.&quot;,&quot;parse-names&quot;:false,&quot;dropping-particle&quot;:&quot;&quot;,&quot;non-dropping-particle&quot;:&quot;&quot;},{&quot;family&quot;:&quot;Payne&quot;,&quot;given&quot;:&quot;B. J.&quot;,&quot;parse-names&quot;:false,&quot;dropping-particle&quot;:&quot;&quot;,&quot;non-dropping-particle&quot;:&quot;&quot;},{&quot;family&quot;:&quot;Small&quot;,&quot;given&quot;:&quot;D.&quot;,&quot;parse-names&quot;:false,&quot;dropping-particle&quot;:&quot;&quot;,&quot;non-dropping-particle&quot;:&quot;&quot;},{&quot;family&quot;:&quot;Sands&quot;,&quot;given&quot;:&quot;A. T.&quot;,&quot;parse-names&quot;:false,&quot;dropping-particle&quot;:&quot;&quot;,&quot;non-dropping-particle&quot;:&quot;&quot;},{&quot;family&quot;:&quot;Zambrowicz&quot;,&quot;given&quot;:&quot;B. P.&quot;,&quot;parse-names&quot;:false,&quot;dropping-particle&quot;:&quot;&quot;,&quot;non-dropping-particle&quot;:&quot;&quot;}],&quot;container-title&quot;:&quot;Veterinary Pathology&quot;,&quot;container-title-short&quot;:&quot;Vet Pathol&quot;,&quot;DOI&quot;:&quot;10.1177/0300985811415708&quot;,&quot;ISSN&quot;:&quot;03009858&quot;,&quot;PMID&quot;:&quot;21746835&quot;,&quot;issued&quot;:{&quot;date-parts&quot;:[[2012]]},&quot;page&quot;:&quot;166-181&quot;,&quot;abstract&quot;:&quot;There is evidence that genetic factors play a role in the complex multifactorial pathogenesis of hydrocephalus. Identification of the genes involved in the development of this neurologic disorder in animal models may elucidate factors responsible for the excessive accumulation of cerebrospinal fluid in hydrocephalic humans. The authors report here a brief summary of findings from 12 lines of genetically engineered mice that presented with autosomal recessive congenital hydrocephalus. This study illustrates the value of knockout mice in identifying genetic factors involved in the development of congenital hydrocephalus. Findings suggest that dysfunctional motile cilia represent the underlying pathogenetic mechanism in 8 of the 12 lines (Ulk4, Nme5, Nme7, Kif27, Stk36, Dpcd, Ak7, and Ak8). The likely underlying cause in the remaining 4 lines (RIKEN 4930444A02, Celsr2, Mboat7, and transgenic FZD3) was not determined, but it is possible that some of these could also have ciliary defects. For example, the cerebellar malformations observed in RIKEN 4930444A02 knockout mice show similarities to a number of developmental disorders, such as Joubert, Meckel-Gruber, and Bardet-Biedl syndromes, which involve mutations in cilia-related genes. Even though the direct relevance of mouse models to hydrocephalus in humans remains uncertain, the high prevalence of familial patterns of inheritance for congenital hydrocephalus in humans suggests that identification of genes responsible for development of hydrocephalus in mice may lead to the identification of homologous modifier genes and susceptibility alleles in humans. Also, characterization of mouse models can enhance understanding of important cell signaling and developmental pathways involved in the pathogenesis of hydrocephalus. © The Author(s) 2012.&quot;,&quot;issue&quot;:&quot;1&quot;,&quot;volume&quot;:&quot;49&quot;},&quot;isTemporary&quot;:false},{&quot;id&quot;:&quot;4d109009-dde4-3c6a-8e22-60350080089b&quot;,&quot;itemData&quot;:{&quot;type&quot;:&quot;article-journal&quot;,&quot;id&quot;:&quot;4d109009-dde4-3c6a-8e22-60350080089b&quot;,&quot;title&quot;:&quot;Adenylate kinase phosphate energy shuttle underlies energetic communication in flagellar axonemes&quot;,&quot;author&quot;:[{&quot;family&quot;:&quot;Wu&quot;,&quot;given&quot;:&quot;Huan&quot;,&quot;parse-names&quot;:false,&quot;dropping-particle&quot;:&quot;&quot;,&quot;non-dropping-particle&quot;:&quot;&quot;},{&quot;family&quot;:&quot;Zhang&quot;,&quot;given&quot;:&quot;Yanman&quot;,&quot;parse-names&quot;:false,&quot;dropping-particle&quot;:&quot;&quot;,&quot;non-dropping-particle&quot;:&quot;&quot;},{&quot;family&quot;:&quot;Li&quot;,&quot;given&quot;:&quot;Yuqian&quot;,&quot;parse-names&quot;:false,&quot;dropping-particle&quot;:&quot;&quot;,&quot;non-dropping-particle&quot;:&quot;&quot;},{&quot;family&quot;:&quot;Sun&quot;,&quot;given&quot;:&quot;Shuya&quot;,&quot;parse-names&quot;:false,&quot;dropping-particle&quot;:&quot;&quot;,&quot;non-dropping-particle&quot;:&quot;&quot;},{&quot;family&quot;:&quot;Zhang&quot;,&quot;given&quot;:&quot;Jintao&quot;,&quot;parse-names&quot;:false,&quot;dropping-particle&quot;:&quot;&quot;,&quot;non-dropping-particle&quot;:&quot;&quot;},{&quot;family&quot;:&quot;Xie&quot;,&quot;given&quot;:&quot;Qingsong&quot;,&quot;parse-names&quot;:false,&quot;dropping-particle&quot;:&quot;&quot;,&quot;non-dropping-particle&quot;:&quot;&quot;},{&quot;family&quot;:&quot;Dong&quot;,&quot;given&quot;:&quot;Yue&quot;,&quot;parse-names&quot;:false,&quot;dropping-particle&quot;:&quot;&quot;,&quot;non-dropping-particle&quot;:&quot;&quot;},{&quot;family&quot;:&quot;Zhou&quot;,&quot;given&quot;:&quot;Shushu&quot;,&quot;parse-names&quot;:false,&quot;dropping-particle&quot;:&quot;&quot;,&quot;non-dropping-particle&quot;:&quot;&quot;},{&quot;family&quot;:&quot;Sha&quot;,&quot;given&quot;:&quot;Xuan&quot;,&quot;parse-names&quot;:false,&quot;dropping-particle&quot;:&quot;&quot;,&quot;non-dropping-particle&quot;:&quot;&quot;},{&quot;family&quot;:&quot;Li&quot;,&quot;given&quot;:&quot;Kuokuo&quot;,&quot;parse-names&quot;:false,&quot;dropping-particle&quot;:&quot;&quot;,&quot;non-dropping-particle&quot;:&quot;&quot;},{&quot;family&quot;:&quot;Chen&quot;,&quot;given&quot;:&quot;Jinyi&quot;,&quot;parse-names&quot;:false,&quot;dropping-particle&quot;:&quot;&quot;,&quot;non-dropping-particle&quot;:&quot;&quot;},{&quot;family&quot;:&quot;Zhang&quot;,&quot;given&quot;:&quot;Xin&quot;,&quot;parse-names&quot;:false,&quot;dropping-particle&quot;:&quot;&quot;,&quot;non-dropping-particle&quot;:&quot;&quot;},{&quot;family&quot;:&quot;Gao&quot;,&quot;given&quot;:&quot;Yang&quot;,&quot;parse-names&quot;:false,&quot;dropping-particle&quot;:&quot;&quot;,&quot;non-dropping-particle&quot;:&quot;&quot;},{&quot;family&quot;:&quot;Shen&quot;,&quot;given&quot;:&quot;Qunshan&quot;,&quot;parse-names&quot;:false,&quot;dropping-particle&quot;:&quot;&quot;,&quot;non-dropping-particle&quot;:&quot;&quot;},{&quot;family&quot;:&quot;Wang&quot;,&quot;given&quot;:&quot;Guanxiong&quot;,&quot;parse-names&quot;:false,&quot;dropping-particle&quot;:&quot;&quot;,&quot;non-dropping-particle&quot;:&quot;&quot;},{&quot;family&quot;:&quot;Zha&quot;,&quot;given&quot;:&quot;Xiaomin&quot;,&quot;parse-names&quot;:false,&quot;dropping-particle&quot;:&quot;&quot;,&quot;non-dropping-particle&quot;:&quot;&quot;},{&quot;family&quot;:&quot;Duan&quot;,&quot;given&quot;:&quot;Zongliu&quot;,&quot;parse-names&quot;:false,&quot;dropping-particle&quot;:&quot;&quot;,&quot;non-dropping-particle&quot;:&quot;&quot;},{&quot;family&quot;:&quot;Tang&quot;,&quot;given&quot;:&quot;Dongdong&quot;,&quot;parse-names&quot;:false,&quot;dropping-particle&quot;:&quot;&quot;,&quot;non-dropping-particle&quot;:&quot;&quot;},{&quot;family&quot;:&quot;Xu&quot;,&quot;given&quot;:&quot;Chuan&quot;,&quot;parse-names&quot;:false,&quot;dropping-particle&quot;:&quot;&quot;,&quot;non-dropping-particle&quot;:&quot;&quot;},{&quot;family&quot;:&quot;Geng&quot;,&quot;given&quot;:&quot;Hao&quot;,&quot;parse-names&quot;:false,&quot;dropping-particle&quot;:&quot;&quot;,&quot;non-dropping-particle&quot;:&quot;&quot;},{&quot;family&quot;:&quot;Lv&quot;,&quot;given&quot;:&quot;Mingrong&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ua&quot;,&quot;given&quot;:&quot;Rong&quot;,&quot;parse-names&quot;:false,&quot;dropping-particle&quot;:&quot;&quot;,&quot;non-dropping-particle&quot;:&quot;&quot;},{&quot;family&quot;:&quot;Cao&quot;,&quot;given&quot;:&quot;Yunxia&quot;,&quot;parse-names&quot;:false,&quot;dropping-particle&quot;:&quot;&quot;,&quot;non-dropping-particle&quot;:&quot;&quot;},{&quot;family&quot;:&quot;Liu&quot;,&quot;given&quot;:&quot;Mingxi&quot;,&quot;parse-names&quot;:false,&quot;dropping-particle&quot;:&quot;&quot;,&quot;non-dropping-particle&quot;:&quot;&quot;},{&quot;family&quot;:&quot;He&quot;,&quot;given&quot;:&quot;Xiaojin&quot;,&quot;parse-names&quot;:false,&quot;dropping-particle&quot;:&quot;&quot;,&quot;non-dropping-particle&quot;:&quot;&quot;}],&quot;container-title&quot;:&quot;Science China Life Sciences&quot;,&quot;container-title-short&quot;:&quot;Sci China Life Sci&quot;,&quot;DOI&quot;:&quot;10.1007/s11427-023-2539-1&quot;,&quot;ISBN&quot;:&quot;1142702325391&quot;,&quot;ISSN&quot;:&quot;1674-7305&quot;,&quot;PMID&quot;:&quot;38761355&quot;,&quot;URL&quot;:&quot;https://link.springer.com/10.1007/s11427-023-2539-1&quot;,&quot;issued&quot;:{&quot;date-parts&quot;:[[2024,5,16]]}},&quot;isTemporary&quot;:false}],&quot;citationTag&quot;:&quot;MENDELEY_CITATION_v3_eyJjaXRhdGlvbklEIjoiTUVOREVMRVlfQ0lUQVRJT05fZDZmNjIwNWEtNzdhMC00YTJlLWFhNzQtYTBkZTkxNjk1ZjliIiwicHJvcGVydGllcyI6eyJub3RlSW5kZXgiOjB9LCJpc0VkaXRlZCI6ZmFsc2UsIm1hbnVhbE92ZXJyaWRlIjp7ImlzTWFudWFsbHlPdmVycmlkZGVuIjpmYWxzZSwiY2l0ZXByb2NUZXh0IjoiPHN1cD43LDYwPC9zdXA+IiwibWFudWFsT3ZlcnJpZGVUZXh0IjoiIn0sImNpdGF0aW9uSXRlbXMiOlt7ImlkIjoiZDg3ZDlmZDAtNTVjMy0zMDI3LTkyNDgtMTE2ZjZiY2JmMDEyIiwiaXRlbURhdGEiOnsidHlwZSI6ImFydGljbGUtam91cm5hbCIsImlkIjoiZDg3ZDlmZDAtNTVjMy0zMDI3LTkyNDgtMTE2ZjZiY2JmMDEyIiwidGl0bGUiOiJDb25nZW5pdGFsIGh5ZHJvY2VwaGFsdXMgaW4gZ2VuZXRpY2FsbHkgZW5naW5lZXJlZCBtaWNlIiwiYXV0aG9yIjpbeyJmYW1pbHkiOiJWb2dlbCIsImdpdmVuIjoiUGV0ZXIiLCJwYXJzZS1uYW1lcyI6ZmFsc2UsImRyb3BwaW5nLXBhcnRpY2xlIjoiIiwibm9uLWRyb3BwaW5nLXBhcnRpY2xlIjoiIn0seyJmYW1pbHkiOiJSZWFkIiwiZ2l2ZW4iOiJSLiBXLiIsInBhcnNlLW5hbWVzIjpmYWxzZSwiZHJvcHBpbmctcGFydGljbGUiOiIiLCJub24tZHJvcHBpbmctcGFydGljbGUiOiIifSx7ImZhbWlseSI6IkhhbnNlbiIsImdpdmVuIjoiRy4gTS4iLCJwYXJzZS1uYW1lcyI6ZmFsc2UsImRyb3BwaW5nLXBhcnRpY2xlIjoiIiwibm9uLWRyb3BwaW5nLXBhcnRpY2xlIjoiIn0seyJmYW1pbHkiOiJQYXluZSIsImdpdmVuIjoiQi4gSi4iLCJwYXJzZS1uYW1lcyI6ZmFsc2UsImRyb3BwaW5nLXBhcnRpY2xlIjoiIiwibm9uLWRyb3BwaW5nLXBhcnRpY2xlIjoiIn0seyJmYW1pbHkiOiJTbWFsbCIsImdpdmVuIjoiRC4iLCJwYXJzZS1uYW1lcyI6ZmFsc2UsImRyb3BwaW5nLXBhcnRpY2xlIjoiIiwibm9uLWRyb3BwaW5nLXBhcnRpY2xlIjoiIn0seyJmYW1pbHkiOiJTYW5kcyIsImdpdmVuIjoiQS4gVC4iLCJwYXJzZS1uYW1lcyI6ZmFsc2UsImRyb3BwaW5nLXBhcnRpY2xlIjoiIiwibm9uLWRyb3BwaW5nLXBhcnRpY2xlIjoiIn0seyJmYW1pbHkiOiJaYW1icm93aWN6IiwiZ2l2ZW4iOiJCLiBQLiIsInBhcnNlLW5hbWVzIjpmYWxzZSwiZHJvcHBpbmctcGFydGljbGUiOiIiLCJub24tZHJvcHBpbmctcGFydGljbGUiOiIifV0sImNvbnRhaW5lci10aXRsZSI6IlZldGVyaW5hcnkgUGF0aG9sb2d5IiwiY29udGFpbmVyLXRpdGxlLXNob3J0IjoiVmV0IFBhdGhvbCIsIkRPSSI6IjEwLjExNzcvMDMwMDk4NTgxMTQxNTcwOCIsIklTU04iOiIwMzAwOTg1OCIsIlBNSUQiOiIyMTc0NjgzNSIsImlzc3VlZCI6eyJkYXRlLXBhcnRzIjpbWzIwMTJdXX0sInBhZ2UiOiIxNjYtMTgxIiwiYWJzdHJhY3QiOiJUaGVyZSBpcyBldmlkZW5jZSB0aGF0IGdlbmV0aWMgZmFjdG9ycyBwbGF5IGEgcm9sZSBpbiB0aGUgY29tcGxleCBtdWx0aWZhY3RvcmlhbCBwYXRob2dlbmVzaXMgb2YgaHlkcm9jZXBoYWx1cy4gSWRlbnRpZmljYXRpb24gb2YgdGhlIGdlbmVzIGludm9sdmVkIGluIHRoZSBkZXZlbG9wbWVudCBvZiB0aGlzIG5ldXJvbG9naWMgZGlzb3JkZXIgaW4gYW5pbWFsIG1vZGVscyBtYXkgZWx1Y2lkYXRlIGZhY3RvcnMgcmVzcG9uc2libGUgZm9yIHRoZSBleGNlc3NpdmUgYWNjdW11bGF0aW9uIG9mIGNlcmVicm9zcGluYWwgZmx1aWQgaW4gaHlkcm9jZXBoYWxpYyBodW1hbnMuIFRoZSBhdXRob3JzIHJlcG9ydCBoZXJlIGEgYnJpZWYgc3VtbWFyeSBvZiBmaW5kaW5ncyBmcm9tIDEyIGxpbmVzIG9mIGdlbmV0aWNhbGx5IGVuZ2luZWVyZWQgbWljZSB0aGF0IHByZXNlbnRlZCB3aXRoIGF1dG9zb21hbCByZWNlc3NpdmUgY29uZ2VuaXRhbCBoeWRyb2NlcGhhbHVzLiBUaGlzIHN0dWR5IGlsbHVzdHJhdGVzIHRoZSB2YWx1ZSBvZiBrbm9ja291dCBtaWNlIGluIGlkZW50aWZ5aW5nIGdlbmV0aWMgZmFjdG9ycyBpbnZvbHZlZCBpbiB0aGUgZGV2ZWxvcG1lbnQgb2YgY29uZ2VuaXRhbCBoeWRyb2NlcGhhbHVzLiBGaW5kaW5ncyBzdWdnZXN0IHRoYXQgZHlzZnVuY3Rpb25hbCBtb3RpbGUgY2lsaWEgcmVwcmVzZW50IHRoZSB1bmRlcmx5aW5nIHBhdGhvZ2VuZXRpYyBtZWNoYW5pc20gaW4gOCBvZiB0aGUgMTIgbGluZXMgKFVsazQsIE5tZTUsIE5tZTcsIEtpZjI3LCBTdGszNiwgRHBjZCwgQWs3LCBhbmQgQWs4KS4gVGhlIGxpa2VseSB1bmRlcmx5aW5nIGNhdXNlIGluIHRoZSByZW1haW5pbmcgNCBsaW5lcyAoUklLRU4gNDkzMDQ0NEEwMiwgQ2Vsc3IyLCBNYm9hdDcsIGFuZCB0cmFuc2dlbmljIEZaRDMpIHdhcyBub3QgZGV0ZXJtaW5lZCwgYnV0IGl0IGlzIHBvc3NpYmxlIHRoYXQgc29tZSBvZiB0aGVzZSBjb3VsZCBhbHNvIGhhdmUgY2lsaWFyeSBkZWZlY3RzLiBGb3IgZXhhbXBsZSwgdGhlIGNlcmViZWxsYXIgbWFsZm9ybWF0aW9ucyBvYnNlcnZlZCBpbiBSSUtFTiA0OTMwNDQ0QTAyIGtub2Nrb3V0IG1pY2Ugc2hvdyBzaW1pbGFyaXRpZXMgdG8gYSBudW1iZXIgb2YgZGV2ZWxvcG1lbnRhbCBkaXNvcmRlcnMsIHN1Y2ggYXMgSm91YmVydCwgTWVja2VsLUdydWJlciwgYW5kIEJhcmRldC1CaWVkbCBzeW5kcm9tZXMsIHdoaWNoIGludm9sdmUgbXV0YXRpb25zIGluIGNpbGlhLXJlbGF0ZWQgZ2VuZXMuIEV2ZW4gdGhvdWdoIHRoZSBkaXJlY3QgcmVsZXZhbmNlIG9mIG1vdXNlIG1vZGVscyB0byBoeWRyb2NlcGhhbHVzIGluIGh1bWFucyByZW1haW5zIHVuY2VydGFpbiwgdGhlIGhpZ2ggcHJldmFsZW5jZSBvZiBmYW1pbGlhbCBwYXR0ZXJucyBvZiBpbmhlcml0YW5jZSBmb3IgY29uZ2VuaXRhbCBoeWRyb2NlcGhhbHVzIGluIGh1bWFucyBzdWdnZXN0cyB0aGF0IGlkZW50aWZpY2F0aW9uIG9mIGdlbmVzIHJlc3BvbnNpYmxlIGZvciBkZXZlbG9wbWVudCBvZiBoeWRyb2NlcGhhbHVzIGluIG1pY2UgbWF5IGxlYWQgdG8gdGhlIGlkZW50aWZpY2F0aW9uIG9mIGhvbW9sb2dvdXMgbW9kaWZpZXIgZ2VuZXMgYW5kIHN1c2NlcHRpYmlsaXR5IGFsbGVsZXMgaW4gaHVtYW5zLiBBbHNvLCBjaGFyYWN0ZXJpemF0aW9uIG9mIG1vdXNlIG1vZGVscyBjYW4gZW5oYW5jZSB1bmRlcnN0YW5kaW5nIG9mIGltcG9ydGFudCBjZWxsIHNpZ25hbGluZyBhbmQgZGV2ZWxvcG1lbnRhbCBwYXRod2F5cyBpbnZvbHZlZCBpbiB0aGUgcGF0aG9nZW5lc2lzIG9mIGh5ZHJvY2VwaGFsdXMuIMKpIFRoZSBBdXRob3IocykgMjAxMi4iLCJpc3N1ZSI6IjEiLCJ2b2x1bWUiOiI0OSJ9LCJpc1RlbXBvcmFyeSI6ZmFsc2V9LHsiaWQiOiI0ZDEwOTAwOS1kZGU0LTNjNmEtOGUyMi02MDM1MDA4MDA4OWIiLCJpdGVtRGF0YSI6eyJ0eXBlIjoiYXJ0aWNsZS1qb3VybmFsIiwiaWQiOiI0ZDEwOTAwOS1kZGU0LTNjNmEtOGUyMi02MDM1MDA4MDA4OWIiLCJ0aXRsZSI6IkFkZW55bGF0ZSBraW5hc2UgcGhvc3BoYXRlIGVuZXJneSBzaHV0dGxlIHVuZGVybGllcyBlbmVyZ2V0aWMgY29tbXVuaWNhdGlvbiBpbiBmbGFnZWxsYXIgYXhvbmVtZXMiLCJhdXRob3IiOlt7ImZhbWlseSI6Ild1IiwiZ2l2ZW4iOiJIdWFuIiwicGFyc2UtbmFtZXMiOmZhbHNlLCJkcm9wcGluZy1wYXJ0aWNsZSI6IiIsIm5vbi1kcm9wcGluZy1wYXJ0aWNsZSI6IiJ9LHsiZmFtaWx5IjoiWmhhbmciLCJnaXZlbiI6Illhbm1hbiIsInBhcnNlLW5hbWVzIjpmYWxzZSwiZHJvcHBpbmctcGFydGljbGUiOiIiLCJub24tZHJvcHBpbmctcGFydGljbGUiOiIifSx7ImZhbWlseSI6IkxpIiwiZ2l2ZW4iOiJZdXFpYW4iLCJwYXJzZS1uYW1lcyI6ZmFsc2UsImRyb3BwaW5nLXBhcnRpY2xlIjoiIiwibm9uLWRyb3BwaW5nLXBhcnRpY2xlIjoiIn0seyJmYW1pbHkiOiJTdW4iLCJnaXZlbiI6IlNodXlhIiwicGFyc2UtbmFtZXMiOmZhbHNlLCJkcm9wcGluZy1wYXJ0aWNsZSI6IiIsIm5vbi1kcm9wcGluZy1wYXJ0aWNsZSI6IiJ9LHsiZmFtaWx5IjoiWmhhbmciLCJnaXZlbiI6IkppbnRhbyIsInBhcnNlLW5hbWVzIjpmYWxzZSwiZHJvcHBpbmctcGFydGljbGUiOiIiLCJub24tZHJvcHBpbmctcGFydGljbGUiOiIifSx7ImZhbWlseSI6IlhpZSIsImdpdmVuIjoiUWluZ3NvbmciLCJwYXJzZS1uYW1lcyI6ZmFsc2UsImRyb3BwaW5nLXBhcnRpY2xlIjoiIiwibm9uLWRyb3BwaW5nLXBhcnRpY2xlIjoiIn0seyJmYW1pbHkiOiJEb25nIiwiZ2l2ZW4iOiJZdWUiLCJwYXJzZS1uYW1lcyI6ZmFsc2UsImRyb3BwaW5nLXBhcnRpY2xlIjoiIiwibm9uLWRyb3BwaW5nLXBhcnRpY2xlIjoiIn0seyJmYW1pbHkiOiJaaG91IiwiZ2l2ZW4iOiJTaHVzaHUiLCJwYXJzZS1uYW1lcyI6ZmFsc2UsImRyb3BwaW5nLXBhcnRpY2xlIjoiIiwibm9uLWRyb3BwaW5nLXBhcnRpY2xlIjoiIn0seyJmYW1pbHkiOiJTaGEiLCJnaXZlbiI6Ilh1YW4iLCJwYXJzZS1uYW1lcyI6ZmFsc2UsImRyb3BwaW5nLXBhcnRpY2xlIjoiIiwibm9uLWRyb3BwaW5nLXBhcnRpY2xlIjoiIn0seyJmYW1pbHkiOiJMaSIsImdpdmVuIjoiS3Vva3VvIiwicGFyc2UtbmFtZXMiOmZhbHNlLCJkcm9wcGluZy1wYXJ0aWNsZSI6IiIsIm5vbi1kcm9wcGluZy1wYXJ0aWNsZSI6IiJ9LHsiZmFtaWx5IjoiQ2hlbiIsImdpdmVuIjoiSmlueWkiLCJwYXJzZS1uYW1lcyI6ZmFsc2UsImRyb3BwaW5nLXBhcnRpY2xlIjoiIiwibm9uLWRyb3BwaW5nLXBhcnRpY2xlIjoiIn0seyJmYW1pbHkiOiJaaGFuZyIsImdpdmVuIjoiWGluIiwicGFyc2UtbmFtZXMiOmZhbHNlLCJkcm9wcGluZy1wYXJ0aWNsZSI6IiIsIm5vbi1kcm9wcGluZy1wYXJ0aWNsZSI6IiJ9LHsiZmFtaWx5IjoiR2FvIiwiZ2l2ZW4iOiJZYW5nIiwicGFyc2UtbmFtZXMiOmZhbHNlLCJkcm9wcGluZy1wYXJ0aWNsZSI6IiIsIm5vbi1kcm9wcGluZy1wYXJ0aWNsZSI6IiJ9LHsiZmFtaWx5IjoiU2hlbiIsImdpdmVuIjoiUXVuc2hhbiIsInBhcnNlLW5hbWVzIjpmYWxzZSwiZHJvcHBpbmctcGFydGljbGUiOiIiLCJub24tZHJvcHBpbmctcGFydGljbGUiOiIifSx7ImZhbWlseSI6IldhbmciLCJnaXZlbiI6Ikd1YW54aW9uZyIsInBhcnNlLW5hbWVzIjpmYWxzZSwiZHJvcHBpbmctcGFydGljbGUiOiIiLCJub24tZHJvcHBpbmctcGFydGljbGUiOiIifSx7ImZhbWlseSI6IlpoYSIsImdpdmVuIjoiWGlhb21pbiIsInBhcnNlLW5hbWVzIjpmYWxzZSwiZHJvcHBpbmctcGFydGljbGUiOiIiLCJub24tZHJvcHBpbmctcGFydGljbGUiOiIifSx7ImZhbWlseSI6IkR1YW4iLCJnaXZlbiI6IlpvbmdsaXUiLCJwYXJzZS1uYW1lcyI6ZmFsc2UsImRyb3BwaW5nLXBhcnRpY2xlIjoiIiwibm9uLWRyb3BwaW5nLXBhcnRpY2xlIjoiIn0seyJmYW1pbHkiOiJUYW5nIiwiZ2l2ZW4iOiJEb25nZG9uZyIsInBhcnNlLW5hbWVzIjpmYWxzZSwiZHJvcHBpbmctcGFydGljbGUiOiIiLCJub24tZHJvcHBpbmctcGFydGljbGUiOiIifSx7ImZhbWlseSI6Ilh1IiwiZ2l2ZW4iOiJDaHVhbiIsInBhcnNlLW5hbWVzIjpmYWxzZSwiZHJvcHBpbmctcGFydGljbGUiOiIiLCJub24tZHJvcHBpbmctcGFydGljbGUiOiIifSx7ImZhbWlseSI6IkdlbmciLCJnaXZlbiI6IkhhbyIsInBhcnNlLW5hbWVzIjpmYWxzZSwiZHJvcHBpbmctcGFydGljbGUiOiIiLCJub24tZHJvcHBpbmctcGFydGljbGUiOiIifSx7ImZhbWlseSI6Ikx2IiwiZ2l2ZW4iOiJNaW5ncm9uZy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kh1YSIsImdpdmVuIjoiUm9uZyIsInBhcnNlLW5hbWVzIjpmYWxzZSwiZHJvcHBpbmctcGFydGljbGUiOiIiLCJub24tZHJvcHBpbmctcGFydGljbGUiOiIifSx7ImZhbWlseSI6IkNhbyIsImdpdmVuIjoiWXVueGlhIiwicGFyc2UtbmFtZXMiOmZhbHNlLCJkcm9wcGluZy1wYXJ0aWNsZSI6IiIsIm5vbi1kcm9wcGluZy1wYXJ0aWNsZSI6IiJ9LHsiZmFtaWx5IjoiTGl1IiwiZ2l2ZW4iOiJNaW5neGkiLCJwYXJzZS1uYW1lcyI6ZmFsc2UsImRyb3BwaW5nLXBhcnRpY2xlIjoiIiwibm9uLWRyb3BwaW5nLXBhcnRpY2xlIjoiIn0seyJmYW1pbHkiOiJIZSIsImdpdmVuIjoiWGlhb2ppbiIsInBhcnNlLW5hbWVzIjpmYWxzZSwiZHJvcHBpbmctcGFydGljbGUiOiIiLCJub24tZHJvcHBpbmctcGFydGljbGUiOiIifV0sImNvbnRhaW5lci10aXRsZSI6IlNjaWVuY2UgQ2hpbmEgTGlmZSBTY2llbmNlcyIsImNvbnRhaW5lci10aXRsZS1zaG9ydCI6IlNjaSBDaGluYSBMaWZlIFNjaSIsIkRPSSI6IjEwLjEwMDcvczExNDI3LTAyMy0yNTM5LTEiLCJJU0JOIjoiMTE0MjcwMjMyNTM5MSIsIklTU04iOiIxNjc0LTczMDUiLCJQTUlEIjoiMzg3NjEzNTUiLCJVUkwiOiJodHRwczovL2xpbmsuc3ByaW5nZXIuY29tLzEwLjEwMDcvczExNDI3LTAyMy0yNTM5LTEiLCJpc3N1ZWQiOnsiZGF0ZS1wYXJ0cyI6W1syMDI0LDUsMTZdXX19LCJpc1RlbXBvcmFyeSI6ZmFsc2V9XX0=&quot;},{&quot;citationID&quot;:&quot;MENDELEY_CITATION_327bb4eb-e90f-4a33-831e-bfa06cdca7c9&quot;,&quot;properties&quot;:{&quot;noteIndex&quot;:0},&quot;isEdited&quot;:false,&quot;manualOverride&quot;:{&quot;isManuallyOverridden&quot;:false,&quot;citeprocText&quot;:&quot;&lt;sup&gt;61–63&lt;/sup&gt;&quot;,&quot;manualOverrideText&quot;:&quot;&quot;},&quot;citationTag&quot;:&quot;MENDELEY_CITATION_v3_eyJjaXRhdGlvbklEIjoiTUVOREVMRVlfQ0lUQVRJT05fMzI3YmI0ZWItZTkwZi00YTMzLTgzMWUtYmZhMDZjZGNhN2M5IiwicHJvcGVydGllcyI6eyJub3RlSW5kZXgiOjB9LCJpc0VkaXRlZCI6ZmFsc2UsIm1hbnVhbE92ZXJyaWRlIjp7ImlzTWFudWFsbHlPdmVycmlkZGVuIjpmYWxzZSwiY2l0ZXByb2NUZXh0IjoiPHN1cD42MeKAkzYzPC9zdXA+IiwibWFudWFsT3ZlcnJpZGVUZXh0IjoiIn0sImNpdGF0aW9uSXRlbXMiOlt7ImlkIjoiNmZjMGM4ZDEtM2I3YS0zMzk0LTkzYmYtNTdhNjJiNjA2N2U0IiwiaXRlbURhdGEiOnsidHlwZSI6ImFydGljbGUtam91cm5hbCIsImlkIjoiNmZjMGM4ZDEtM2I3YS0zMzk0LTkzYmYtNTdhNjJiNjA2N2U0IiwidGl0bGUiOiJTcGVybWlvZ2VuZXNpcyBhbmQgZXhjaGFuZ2Ugb2YgYmFzaWMgbnVjbGVhciBwcm90ZWlucyBhcmUgaW1wYWlyZWQgaW4gbWFsZSBnZXJtIGNlbGxzIGxhY2tpbmcgQ2FtazQiLCJhdXRob3IiOlt7ImZhbWlseSI6Ild1IiwiZ2l2ZW4iOiJKb3kgWS4iLCJwYXJzZS1uYW1lcyI6ZmFsc2UsImRyb3BwaW5nLXBhcnRpY2xlIjoiIiwibm9uLWRyb3BwaW5nLXBhcnRpY2xlIjoiIn0seyJmYW1pbHkiOiJSaWJhciIsImdpdmVuIjoiVGhvbWFzIEouIiwicGFyc2UtbmFtZXMiOmZhbHNlLCJkcm9wcGluZy1wYXJ0aWNsZSI6IiIsIm5vbi1kcm9wcGluZy1wYXJ0aWNsZSI6IiJ9LHsiZmFtaWx5IjoiQ3VtbWluZ3MiLCJnaXZlbiI6IkRhdmlkIEUuIiwicGFyc2UtbmFtZXMiOmZhbHNlLCJkcm9wcGluZy1wYXJ0aWNsZSI6IiIsIm5vbi1kcm9wcGluZy1wYXJ0aWNsZSI6IiJ9LHsiZmFtaWx5IjoiQnVydG9uIiwiZ2l2ZW4iOiJLaW1iZXJseSBBLiIsInBhcnNlLW5hbWVzIjpmYWxzZSwiZHJvcHBpbmctcGFydGljbGUiOiIiLCJub24tZHJvcHBpbmctcGFydGljbGUiOiIifSx7ImZhbWlseSI6Ik1jS25pZ2h0IiwiZ2l2ZW4iOiJHLiBTdGFubGV5IiwicGFyc2UtbmFtZXMiOmZhbHNlLCJkcm9wcGluZy1wYXJ0aWNsZSI6IiIsIm5vbi1kcm9wcGluZy1wYXJ0aWNsZSI6IiJ9LHsiZmFtaWx5IjoiTWVhbnMiLCJnaXZlbiI6IkFudGhvbnkgUi4iLCJwYXJzZS1uYW1lcyI6ZmFsc2UsImRyb3BwaW5nLXBhcnRpY2xlIjoiIiwibm9uLWRyb3BwaW5nLXBhcnRpY2xlIjoiIn1dLCJjb250YWluZXItdGl0bGUiOiJOYXR1cmUgR2VuZXRpY3MiLCJjb250YWluZXItdGl0bGUtc2hvcnQiOiJOYXQgR2VuZXQiLCJET0kiOiIxMC4xMDM4Lzc4MTUzIiwiSVNTTiI6IjEwNjE0MDM2IiwiUE1JRCI6IjEwOTMyMTkzIiwiaXNzdWVkIjp7ImRhdGUtcGFydHMiOltbMjAwMF1dfSwicGFnZSI6IjQ0OC00NTIiLCJhYnN0cmFjdCI6IkNhMisvY2FsbW9kdWxpbi1kZXBlbmRlbnQgcHJvdGVpbiBraW5hc2UgSVYgKENhbWs0OyBhbHNvIGtub3duIGFzIENhTUtJViksIGEgbXVsdGlmdW5jdGlvbmFsIHNlcmluZS90aHJlb25pbmUgcHJvdGVpbiBraW5hc2Ugd2l0aCBsaW1pdGVkIHRpc3N1ZSBkaXN0cmlidXRpb24sIGhhcyBiZWVuIGltcGxpY2F0ZWQgaW4gdHJhbnNjcmlwdGlvbmFsIHJlZ3VsYXRpb24gaW4gbHltcGhvY3l0ZXMsIG5ldXJvbnMgYW5kIG1hbGUgZ2VybSBjZWxscy4gSW4gdGhlIG1vdXNlIHRlc3RpcywgaG93ZXZlciwgQ2FtazQgaXMgZXhwcmVzc2VkIGluIHNwZXJtYXRpZHMgYW5kIGFzc29jaWF0ZWQgd2l0aCBjaHJvbWF0aW4gYW5kIG51Y2xlYXIgbWF0cml4LiBFbG9uZ2F0aW5nIHNwZXJtYXRpZHMgYXJlIG5vdCB0cmFuc2NyaXB0aW9uYWxseSBhY3RpdmUsIHJhaXNpbmcgdGhlIHBvc3NpYmlsaXR5IHRoYXQgQ2FtazQgaGFzIGEgbm92ZWwgZnVuY3Rpb24gaW4gbWFsZSBnZXJtIGNlbGxzLiBUbyBpbnZlc3RpZ2F0ZSB0aGUgcm9sZSBvZiBDYW1rNCBpbiBzcGVybWF0b2dlbmVzaXMsIHdlIGhhdmUgZ2VuZXJhdGVkIG1pY2Ugd2l0aCBhIHRhcmdldGVkIGRlbGV0aW9uIG9mIHRoZSBnZW5lIENhbWs0LiBNYWxlIENhbWs0LS8tIG1pY2UgYXJlIGluZmVydGlsZSB3aXRoIGltcGFpcm1lbnQgb2Ygc3Blcm1pb2dlbmVzaXMgaW4gbGF0ZSBlbG9uZ2F0aW5nIHNwZXJtYXRpZHMuIFRoZSBzZXF1ZW50aWFsIGRlcG9zaXRpb24gb2Ygc3Blcm0gYmFzaWMgbnVjbGVhciBwcm90ZWlucyBvbiBjaHJvbWF0aW4gaXMgZGlzcnVwdGVkLCB3aXRoIGEgc3BlY2lmaWMgbG9zcyBvZiBwcm90YW1pbmUtMiBhbmQgcHJvbG9uZ2VkIHJldGVudGlvbiBvZiB0cmFuc2l0aW9uIHByb3RlaW4tMiAoVG5wMikgaW4gc3RlcC0xNSBzcGVybWF0aWRzLiBQcm90YW1pbmUtMiBpcyBwaG9zcGhvcnlsYXRlZCBieSBDYW1rNCBpbiB2aXRybywgaW1wbGljYXRpbmcgYSBjb25uZWN0aW9uIGJldHdlZW4gQ2FtazQgc2lnbmFsbGluZyBhbmQgdGhlIGV4Y2hhbmdlIG9mIGJhc2ljIG51Y2xlYXIgcHJvdGVpbnMgaW4gbWFtbWFsaWFuIG1hbGUgZ2VybSBjZWxscy4gRGVmZWN0cyBpbiBwcm90YW1pbmUtMiBoYXZlIGJlZW4gaWRlbnRpZmllZCBpbiBzcGVybSBvZiBpbmZlcnRpbGUgbWVuLCBzdWdnZXN0aW5nIHRoYXQgb3VyIHJlc3VsdHMgbWF5IGhhdmUgY2xpbmljYWwgaW1wbGljYXRpb25zIGZvciB0aGUgdW5kZXJzdGFuZGluZyBvZiBodW1hbiBtYWxlIGluZmVydGlsaXR5LiIsImlzc3VlIjoiNCIsInZvbHVtZSI6IjI1In0sImlzVGVtcG9yYXJ5IjpmYWxzZX0seyJpZCI6IjEwY2E2YThlLWM3MTctM2FiNy1hNDJhLWRhNzY3YzI4ODgwNSIsIml0ZW1EYXRhIjp7InR5cGUiOiJhcnRpY2xlLWpvdXJuYWwiLCJpZCI6IjEwY2E2YThlLWM3MTctM2FiNy1hNDJhLWRhNzY3YzI4ODgwNSIsInRpdGxlIjoiRmVtYWxlIGZlcnRpbGl0eSBpcyByZWR1Y2VkIGluIG1pY2UgbGFja2luZyBDYTIrL2NhbG1vZHVsaW4tZGVwZW5kZW50IHByb3RlaW4ga2luYXNlIElWIiwiYXV0aG9yIjpbeyJmYW1pbHkiOiJXdSIsImdpdmVuIjoiSm95IFkuIiwicGFyc2UtbmFtZXMiOmZhbHNlLCJkcm9wcGluZy1wYXJ0aWNsZSI6IiIsIm5vbi1kcm9wcGluZy1wYXJ0aWNsZSI6IiJ9LHsiZmFtaWx5IjoiR29uemFsZXotUm9iYXluYSIsImdpdmVuIjoiSWduYWNpbyBKLiIsInBhcnNlLW5hbWVzIjpmYWxzZSwiZHJvcHBpbmctcGFydGljbGUiOiIiLCJub24tZHJvcHBpbmctcGFydGljbGUiOiIifSx7ImZhbWlseSI6IlJpY2hhcmRzIiwiZ2l2ZW4iOiJKb2FubmUgUy4iLCJwYXJzZS1uYW1lcyI6ZmFsc2UsImRyb3BwaW5nLXBhcnRpY2xlIjoiIiwibm9uLWRyb3BwaW5nLXBhcnRpY2xlIjoiIn0seyJmYW1pbHkiOiJNZWFucyIsImdpdmVuIjoiQW50aG9ueSBSLiIsInBhcnNlLW5hbWVzIjpmYWxzZSwiZHJvcHBpbmctcGFydGljbGUiOiIiLCJub24tZHJvcHBpbmctcGFydGljbGUiOiIifV0sImNvbnRhaW5lci10aXRsZSI6IkVuZG9jcmlub2xvZ3kiLCJjb250YWluZXItdGl0bGUtc2hvcnQiOiJFbmRvY3Jpbm9sb2d5IiwiRE9JIjoiMTAuMTIxMC9lbmRvLjE0MS4xMi43ODI2IiwiSVNTTiI6IjAwMTM3MjI3IiwiUE1JRCI6IjExMTA4MjkzIiwiaXNzdWVkIjp7ImRhdGUtcGFydHMiOltbMjAwMF1dfSwicGFnZSI6IjQ3NzctNDc4MyIsImFic3RyYWN0IjoiQ2EyKy9jYWxtb2R1bGluLWRlcGVuZGVudCBwcm90ZWluIGtpbmFzZSBJViAoQ2FNS0lWKSBpcyBhIHNlcmluZS90aHJlb25pbmUgcHJvdGVpbiBraW5hc2Ugd2l0aCBsaW1pdGVkIHRpc3N1ZSBkaXN0cmlidXRpb24uIENhTUtJViBpcyBoaWdobHkgZXhwcmVzc2VkIGluIHRoZSB0ZXN0aXMsIHdoZXJlIGl0IGlzIGZvdW5kIGluIHRyYW5zY3JpcHRpb25hbGx5IGluYWN0aXZlIGVsb25nYXRpbmcgc3Blcm1hdGlkcy4gV2UgaGF2ZSByZWNlbnRseSBnZW5lcmF0ZWQgbWljZSBkZWZpY2llbnQgaW4gQ2FNS0lWLiBJbiB0aGUgYWJzZW5jZSBvZiBDYU1LSVYsIHRoZSBleGNoYW5nZSBvZiBzcGVybSBudWNsZWFyIGJhc2ljIHByb3RlaW5zIGluIG1hbGUgc3Blcm1hdGlkcyBpcyBpbXBhaXJlZCwgcmVzdWx0aW5nIGluIG1hbGUgaW5mZXJ0aWxpdHkgc2Vjb25kYXJ5IHRvIGRlZmVjdGl2ZSBzcGVybWlvZ2VuZXNpcy4gVGhlIGludm9sdmVtZW50IG9mIENhTUtJViBpbiBmZW1hbGUgZmVydGlsaXR5IGhhcyBub3QgYmVlbiBhZGRyZXNzZWQuIEhlcmUgd2UgcmVwb3J0IHRoYXQgZmVtYWxlIGZlcnRpbGl0eSBpcyBtYXJrZWRseSByZWR1Y2VkIGluIENhTUtJVi1kZWZpY2llbnQgbWljZSBkdWUgdG8gaW1wYWlyZWQgZm9sbGljdWxhciBkZXZlbG9wbWVudCBhbmQgb3Z1bGF0aW9uLiBDYU1LSVYgaXMgZXhwcmVzc2VkIGluIHRoZSBvdmFyeSwgd2hlcmUgaXQgaXMgbG9jYWxpemVkIGluIGdyYW51bG9zYSBjZWxscy4gV2UgZnVydGhlciBmaW5kIHRoYXQgaW4gY3VsdHVyZWQgZ3JhbnVsb3NhIGNlbGxzLCBDYU1LSVYgZXhwcmVzc2lvbiBhbmQgc3ViY2VsbHVsYXIgbG9jYWxpemF0aW9uIGFyZSBob3Jtb25hbGx5IHJlZ3VsYXRlZC4gQXMgZ3JhbnVsb3NhIGNlbGxzIGRpZmZlcmVudGlhdGUsIENhTUtJViBsZXZlbHMgZGVjcmVhc2UgYW5kIHRoZSBraW5hc2UgdHJhbnNsb2NhdGVzIGZyb20gdGhlIG51Y2xldXMgaW50byB0aGUgY3l0b3BsYXNtLiBPdXIgcmVzdWx0cyBkZW1vbnN0cmF0ZSBhIGNyaXRpY2FsIHJvbGUgZm9yIENhTUtJViBpbiBmZW1hbGUgcmVwcm9kdWN0aW9uIGFuZCBwb2ludCB0byBhIHBvdGVudGlhbCBmdW5jdGlvbiBpbiBncmFudWxvc2EgY2VsbCBkaWZmZXJlbnRpYXRpb24uIiwiaXNzdWUiOiIxMiIsInZvbHVtZSI6IjE0MSJ9LCJpc1RlbXBvcmFyeSI6ZmFsc2V9LHsiaWQiOiI4NzgyNGNiZi04NjQ3LTMwMmItOTM0Yy05MWRlM2YzZjUyZjkiLCJpdGVtRGF0YSI6eyJ0eXBlIjoiYXJ0aWNsZS1qb3VybmFsIiwiaWQiOiI4NzgyNGNiZi04NjQ3LTMwMmItOTM0Yy05MWRlM2YzZjUyZjkiLCJ0aXRsZSI6Ik5vdmVsIG11dGF0aW9ucyBpbiBjYWxjaXVtL2NhbG1vZHVsaW4tZGVwZW5kZW50IHByb3RlaW4ga2luYXNlIElWIChDQU1LNCkgZ2VuZSBpbiBpbmZlcnRpbGUgbWVuIiwiYXV0aG9yIjpbeyJmYW1pbHkiOiJLaGF0dHJpIiwiZ2l2ZW4iOiJBLiIsInBhcnNlLW5hbWVzIjpmYWxzZSwiZHJvcHBpbmctcGFydGljbGUiOiIiLCJub24tZHJvcHBpbmctcGFydGljbGUiOiIifSx7ImZhbWlseSI6IlJlZGR5IiwiZ2l2ZW4iOiJWLiBQLiIsInBhcnNlLW5hbWVzIjpmYWxzZSwiZHJvcHBpbmctcGFydGljbGUiOiIiLCJub24tZHJvcHBpbmctcGFydGljbGUiOiIifSx7ImZhbWlseSI6IlBhbmRleSIsImdpdmVuIjoiUi4gSy4iLCJwYXJzZS1uYW1lcyI6ZmFsc2UsImRyb3BwaW5nLXBhcnRpY2xlIjoiIiwibm9uLWRyb3BwaW5nLXBhcnRpY2xlIjoiIn0seyJmYW1pbHkiOiJTdWRoYWthciIsImdpdmVuIjoiRC4gVi5TLiIsInBhcnNlLW5hbWVzIjpmYWxzZSwiZHJvcHBpbmctcGFydGljbGUiOiIiLCJub24tZHJvcHBpbmctcGFydGljbGUiOiIifSx7ImZhbWlseSI6Ikd1cHRhIiwiZ2l2ZW4iOiJOLiBKLiIsInBhcnNlLW5hbWVzIjpmYWxzZSwiZHJvcHBpbmctcGFydGljbGUiOiIiLCJub24tZHJvcHBpbmctcGFydGljbGUiOiIifSx7ImZhbWlseSI6IkNoYWtyYXZhcnR5IiwiZ2l2ZW4iOiJCLiBOLiIsInBhcnNlLW5hbWVzIjpmYWxzZSwiZHJvcHBpbmctcGFydGljbGUiOiIiLCJub24tZHJvcHBpbmctcGFydGljbGUiOiIifSx7ImZhbWlseSI6IkRlZW5hZGF5YWwiLCJnaXZlbiI6Ik0uIiwicGFyc2UtbmFtZXMiOmZhbHNlLCJkcm9wcGluZy1wYXJ0aWNsZSI6IiIsIm5vbi1kcm9wcGluZy1wYXJ0aWNsZSI6IiJ9LHsiZmFtaWx5IjoiU2luZ2giLCJnaXZlbiI6IkwuIiwicGFyc2UtbmFtZXMiOmZhbHNlLCJkcm9wcGluZy1wYXJ0aWNsZSI6IiIsIm5vbi1kcm9wcGluZy1wYXJ0aWNsZSI6IiJ9LHsiZmFtaWx5IjoiVGhhbmdhcmFqIiwiZ2l2ZW4iOiJLLiIsInBhcnNlLW5hbWVzIjpmYWxzZSwiZHJvcHBpbmctcGFydGljbGUiOiIiLCJub24tZHJvcHBpbmctcGFydGljbGUiOiIifV0sImNvbnRhaW5lci10aXRsZSI6IkludGVybmF0aW9uYWwgSm91cm5hbCBvZiBBbmRyb2xvZ3kiLCJjb250YWluZXItdGl0bGUtc2hvcnQiOiJJbnQgSiBBbmRyb2wiLCJET0kiOiIxMC4xMTExL2ouMTM2NS0yNjA1LjIwMTIuMDEzMDIueCIsIklTU04iOiIwMTA1NjI2MyIsIlBNSUQiOiIyMjg5NzgyMCIsImlzc3VlZCI6eyJkYXRlLXBhcnRzIjpbWzIwMTJdXX0sInBhZ2UiOiI4MTAtODE4IiwiYWJzdHJhY3QiOiJDYWxjaXVtL2NhbG1vZHVsaW4tZGVwZW5kZW50IHByb3RlaW4ga2luYXNlIElWIChDQU1LNCkgaXMgYSBtdWx0aWZ1bmN0aW9uYWwgc2VyaW5lL3RocmVvbmluZSBwcm90ZWluIGtpbmFzZSwgd2hpY2ggcGxheXMgYW4gaW1wb3J0YW50IHJvbGUgaW4gdGhlIHNwZXJtYXRvZ2VuZXNpcyBieSBwaG9zcGhvcnlsYXRpbmcgcHJvdGFtaW5lcy4gSXQgaGFzIGJlZW4gc2hvd24gdG8gYmUgaW52b2x2ZWQgaW4gdGhlIHJlZ3VsYXRpb24gb2YgaHVtYW4gc3Blcm0gbW90aWxpdHkuIE1vcmVvdmVyLCB0aGUgQ2FtazQga25vY2tvdXQgbWljZSB3ZXJlIGluZmVydGlsZSBiZWNhdXNlIG9mIHNldmVyZWx5IHJlZHVjZWQgc3Blcm0gY291bnQgYW5kIG1vcnBob2xvZ2ljYWwgYWJub3JtYWxpdGllcy4gQXMgbm8gc3R1ZHkgaXMgYXZhaWxhYmxlIG9uIHRoZSBhc3NvY2lhdGlvbiBvZiB0aGlzIGdlbmUgd2l0aCBtYWxlIGluZmVydGlsaXR5LCB3ZSBhbmFseXNlZCBhbGwgdGhlIGV4b25zIG9mIENBTUs0IGdlbmUgaW4gZXRobmljYWxseSBtYXRjaGVkIDI4MyBpbmZlcnRpbGUgYW5kIDI2OCBmZXJ0aWxlIEluZGlhbiBtZW4uIFdlIGlkZW50aWZpZWQgdHdlbnR5IG51Y2xlb3RpZGUgc3Vic3RpdHV0aW9ucywgb2Ygd2hpY2ggdHdlbHZlIHdlcmUgbm92ZWwuIE9mIHRoZXNlIG5vdmVsIHZhcmlhbnRzLCBlaWdodCB3ZXJlIGV4Y2x1c2l2ZWx5IGRldGVjdGVkIGluIGluZmVydGlsZSBtZW4uIE1vcmVvdmVyLCB0d28gaW5mZXJ0aWxlIG1lbi1zcGVjaWZpYyBtdXRhdGlvbnMgd2VyZSBub24tc3lub255bW91cyByZXBsYWNpbmcgYW1pbm8gYWNpZHMgYXQgdGhlIGhpZ2hseSBjb25zZXJ2ZWQgcmVnaW9uLiBJbiBzaWxpY28gYW5hbHlzaXMgcHJlZGljdGVkIGJvdGggb2YgdGhlc2UgbXV0YXRpb25zIGFzICdkZWxldGVyaW91cycuIEluIGFkZGl0aW9uIHRvIG51Y2xlb3RpZGUgc3Vic3RpdHV0aW9ucywgd2UgaWRlbnRpZmllZCBmaXZlIG5vdmVsIGluc2VydGlvbi1kZWxldGlvbiBtdXRhdGlvbnM7IG9mIHRoZXNlLCBnLjE1MDI2NF82NmRlbEdDRyB3YXMgZXhjbHVzaXZlbHkgZm91bmQgaW4gdHdvIG9saWdvYXN0aGVub3RlcmF0b3pvb3NwZXJtaWMgbWVuLiBJbiBzaWxpY28gYW5hbHlzaXMgb2YgaW5mZXJ0aWxlIG1lbiBleGNsdXNpdmUgbXV0YXRpb25zIHByZWRpY3RlZCB0aGF0IHRoZXkgY2FuIGFsdGVyL2RpbWluaXNoIHRoZSBwb3RlbnRpYWwgYmluZGluZyBzaXRlcyBvZiBzcGxpY2luZyBmYWN0b3JzLCB3aGljaCBtYXkgYWZmZWN0IHRoZSBtUk5BIHNwbGljaW5nIGFuZCBwcm90ZWluIHRyYW5zbGF0aW9uLiBPdXIgc3R1ZHkgc3VnZ2VzdHMgdGhhdCB0aGUgbXV0YXRpb25zIGluIENBTUs0IG1heSBsZWFkIHRvIGFibm9ybWFsIHNlbWVuIHBhcmFtZXRlcnMuIMKpIDIwMTIgVGhlIEF1dGhvcnMuIEludGVybmF0aW9uYWwgSm91cm5hbCBvZiBBbmRyb2xvZ3kgwqkgMjAxMiBFdXJvcGVhbiBBY2FkZW15IG9mIEFuZHJvbG9neS4iLCJpc3N1ZSI6IjYiLCJ2b2x1bWUiOiIzNSJ9LCJpc1RlbXBvcmFyeSI6ZmFsc2V9XX0=&quot;,&quot;citationItems&quot;:[{&quot;id&quot;:&quot;6fc0c8d1-3b7a-3394-93bf-57a62b6067e4&quot;,&quot;itemData&quot;:{&quot;type&quot;:&quot;article-journal&quot;,&quot;id&quot;:&quot;6fc0c8d1-3b7a-3394-93bf-57a62b6067e4&quot;,&quot;title&quot;:&quot;Spermiogenesis and exchange of basic nuclear proteins are impaired in male germ cells lacking Camk4&quot;,&quot;author&quot;:[{&quot;family&quot;:&quot;Wu&quot;,&quot;given&quot;:&quot;Joy Y.&quot;,&quot;parse-names&quot;:false,&quot;dropping-particle&quot;:&quot;&quot;,&quot;non-dropping-particle&quot;:&quot;&quot;},{&quot;family&quot;:&quot;Ribar&quot;,&quot;given&quot;:&quot;Thomas J.&quot;,&quot;parse-names&quot;:false,&quot;dropping-particle&quot;:&quot;&quot;,&quot;non-dropping-particle&quot;:&quot;&quot;},{&quot;family&quot;:&quot;Cummings&quot;,&quot;given&quot;:&quot;David E.&quot;,&quot;parse-names&quot;:false,&quot;dropping-particle&quot;:&quot;&quot;,&quot;non-dropping-particle&quot;:&quot;&quot;},{&quot;family&quot;:&quot;Burton&quot;,&quot;given&quot;:&quot;Kimberly A.&quot;,&quot;parse-names&quot;:false,&quot;dropping-particle&quot;:&quot;&quot;,&quot;non-dropping-particle&quot;:&quot;&quot;},{&quot;family&quot;:&quot;McKnight&quot;,&quot;given&quot;:&quot;G. Stanley&quot;,&quot;parse-names&quot;:false,&quot;dropping-particle&quot;:&quot;&quot;,&quot;non-dropping-particle&quot;:&quot;&quot;},{&quot;family&quot;:&quot;Means&quot;,&quot;given&quot;:&quot;Anthony R.&quot;,&quot;parse-names&quot;:false,&quot;dropping-particle&quot;:&quot;&quot;,&quot;non-dropping-particle&quot;:&quot;&quot;}],&quot;container-title&quot;:&quot;Nature Genetics&quot;,&quot;container-title-short&quot;:&quot;Nat Genet&quot;,&quot;DOI&quot;:&quot;10.1038/78153&quot;,&quot;ISSN&quot;:&quot;10614036&quot;,&quot;PMID&quot;:&quot;10932193&quot;,&quot;issued&quot;:{&quot;date-parts&quot;:[[2000]]},&quot;page&quot;:&quot;448-452&quot;,&quot;abstract&quot;:&quot;Ca2+/calmodulin-dependent protein kinase IV (Camk4; also known as CaMKIV), a multifunctional serine/threonine protein kinase with limited tissue distribution, has been implicated in transcriptional regulation in lymphocytes, neurons and male germ cells. In the mouse testis, however, Camk4 is expressed in spermatids and associated with chromatin and nuclear matrix. Elongating spermatids are not transcriptionally active, raising the possibility that Camk4 has a novel function in male germ cells. To investigate the role of Camk4 in spermatogenesis, we have generated mice with a targeted deletion of the gene Camk4. Male Camk4-/- mice are infertile with impairment of spermiogenesis in late elongating spermatids. The sequential deposition of sperm basic nuclear proteins on chromatin is disrupted, with a specific loss of protamine-2 and prolonged retention of transition protein-2 (Tnp2) in step-15 spermatids. Protamine-2 is phosphorylated by Camk4 in vitro, implicating a connection between Camk4 signalling and the exchange of basic nuclear proteins in mammalian male germ cells. Defects in protamine-2 have been identified in sperm of infertile men, suggesting that our results may have clinical implications for the understanding of human male infertility.&quot;,&quot;issue&quot;:&quot;4&quot;,&quot;volume&quot;:&quot;25&quot;},&quot;isTemporary&quot;:false},{&quot;id&quot;:&quot;10ca6a8e-c717-3ab7-a42a-da767c288805&quot;,&quot;itemData&quot;:{&quot;type&quot;:&quot;article-journal&quot;,&quot;id&quot;:&quot;10ca6a8e-c717-3ab7-a42a-da767c288805&quot;,&quot;title&quot;:&quot;Female fertility is reduced in mice lacking Ca2+/calmodulin-dependent protein kinase IV&quot;,&quot;author&quot;:[{&quot;family&quot;:&quot;Wu&quot;,&quot;given&quot;:&quot;Joy Y.&quot;,&quot;parse-names&quot;:false,&quot;dropping-particle&quot;:&quot;&quot;,&quot;non-dropping-particle&quot;:&quot;&quot;},{&quot;family&quot;:&quot;Gonzalez-Robayna&quot;,&quot;given&quot;:&quot;Ignacio J.&quot;,&quot;parse-names&quot;:false,&quot;dropping-particle&quot;:&quot;&quot;,&quot;non-dropping-particle&quot;:&quot;&quot;},{&quot;family&quot;:&quot;Richards&quot;,&quot;given&quot;:&quot;Joanne S.&quot;,&quot;parse-names&quot;:false,&quot;dropping-particle&quot;:&quot;&quot;,&quot;non-dropping-particle&quot;:&quot;&quot;},{&quot;family&quot;:&quot;Means&quot;,&quot;given&quot;:&quot;Anthony R.&quot;,&quot;parse-names&quot;:false,&quot;dropping-particle&quot;:&quot;&quot;,&quot;non-dropping-particle&quot;:&quot;&quot;}],&quot;container-title&quot;:&quot;Endocrinology&quot;,&quot;container-title-short&quot;:&quot;Endocrinology&quot;,&quot;DOI&quot;:&quot;10.1210/endo.141.12.7826&quot;,&quot;ISSN&quot;:&quot;00137227&quot;,&quot;PMID&quot;:&quot;11108293&quot;,&quot;issued&quot;:{&quot;date-parts&quot;:[[2000]]},&quot;page&quot;:&quot;4777-4783&quot;,&quot;abstract&quot;:&quot;Ca2+/calmodulin-dependent protein kinase IV (CaMKIV) is a serine/threonine protein kinase with limited tissue distribution. CaMKIV is highly expressed in the testis, where it is found in transcriptionally inactive elongating spermatids. We have recently generated mice deficient in CaMKIV. In the absence of CaMKIV, the exchange of sperm nuclear basic proteins in male spermatids is impaired, resulting in male infertility secondary to defective spermiogenesis. The involvement of CaMKIV in female fertility has not been addressed. Here we report that female fertility is markedly reduced in CaMKIV-deficient mice due to impaired follicular development and ovulation. CaMKIV is expressed in the ovary, where it is localized in granulosa cells. We further find that in cultured granulosa cells, CaMKIV expression and subcellular localization are hormonally regulated. As granulosa cells differentiate, CaMKIV levels decrease and the kinase translocates from the nucleus into the cytoplasm. Our results demonstrate a critical role for CaMKIV in female reproduction and point to a potential function in granulosa cell differentiation.&quot;,&quot;issue&quot;:&quot;12&quot;,&quot;volume&quot;:&quot;141&quot;},&quot;isTemporary&quot;:false},{&quot;id&quot;:&quot;87824cbf-8647-302b-934c-91de3f3f52f9&quot;,&quot;itemData&quot;:{&quot;type&quot;:&quot;article-journal&quot;,&quot;id&quot;:&quot;87824cbf-8647-302b-934c-91de3f3f52f9&quot;,&quot;title&quot;:&quot;Novel mutations in calcium/calmodulin-dependent protein kinase IV (CAMK4) gene in infertile men&quot;,&quot;author&quot;:[{&quot;family&quot;:&quot;Khattri&quot;,&quot;given&quot;:&quot;A.&quot;,&quot;parse-names&quot;:false,&quot;dropping-particle&quot;:&quot;&quot;,&quot;non-dropping-particle&quot;:&quot;&quot;},{&quot;family&quot;:&quot;Reddy&quot;,&quot;given&quot;:&quot;V. P.&quot;,&quot;parse-names&quot;:false,&quot;dropping-particle&quot;:&quot;&quot;,&quot;non-dropping-particle&quot;:&quot;&quot;},{&quot;family&quot;:&quot;Pandey&quot;,&quot;given&quot;:&quot;R. K.&quot;,&quot;parse-names&quot;:false,&quot;dropping-particle&quot;:&quot;&quot;,&quot;non-dropping-particle&quot;:&quot;&quot;},{&quot;family&quot;:&quot;Sudhakar&quot;,&quot;given&quot;:&quot;D. V.S.&quot;,&quot;parse-names&quot;:false,&quot;dropping-particle&quot;:&quot;&quot;,&quot;non-dropping-particle&quot;:&quot;&quot;},{&quot;family&quot;:&quot;Gupta&quot;,&quot;given&quot;:&quot;N. J.&quot;,&quot;parse-names&quot;:false,&quot;dropping-particle&quot;:&quot;&quot;,&quot;non-dropping-particle&quot;:&quot;&quot;},{&quot;family&quot;:&quot;Chakravarty&quot;,&quot;given&quot;:&quot;B. N.&quot;,&quot;parse-names&quot;:false,&quot;dropping-particle&quot;:&quot;&quot;,&quot;non-dropping-particle&quot;:&quot;&quot;},{&quot;family&quot;:&quot;Deenadayal&quot;,&quot;given&quot;:&quot;M.&quot;,&quot;parse-names&quot;:false,&quot;dropping-particle&quot;:&quot;&quot;,&quot;non-dropping-particle&quot;:&quot;&quot;},{&quot;family&quot;:&quot;Singh&quot;,&quot;given&quot;:&quot;L.&quot;,&quot;parse-names&quot;:false,&quot;dropping-particle&quot;:&quot;&quot;,&quot;non-dropping-particle&quot;:&quot;&quot;},{&quot;family&quot;:&quot;Thangaraj&quot;,&quot;given&quot;:&quot;K.&quot;,&quot;parse-names&quot;:false,&quot;dropping-particle&quot;:&quot;&quot;,&quot;non-dropping-particle&quot;:&quot;&quot;}],&quot;container-title&quot;:&quot;International Journal of Andrology&quot;,&quot;container-title-short&quot;:&quot;Int J Androl&quot;,&quot;DOI&quot;:&quot;10.1111/j.1365-2605.2012.01302.x&quot;,&quot;ISSN&quot;:&quot;01056263&quot;,&quot;PMID&quot;:&quot;22897820&quot;,&quot;issued&quot;:{&quot;date-parts&quot;:[[2012]]},&quot;page&quot;:&quot;810-818&quot;,&quot;abstract&quot;:&quot;Calcium/calmodulin-dependent protein kinase IV (CAMK4) is a multifunctional serine/threonine protein kinase, which plays an important role in the spermatogenesis by phosphorylating protamines. It has been shown to be involved in the regulation of human sperm motility. Moreover, the Camk4 knockout mice were infertile because of severely reduced sperm count and morphological abnormalities. As no study is available on the association of this gene with male infertility, we analysed all the exons of CAMK4 gene in ethnically matched 283 infertile and 268 fertile Indian men. We identified twenty nucleotide substitutions, of which twelve were novel. Of these novel variants, eight were exclusively detected in infertile men. Moreover, two infertile men-specific mutations were non-synonymous replacing amino acids at the highly conserved region. In silico analysis predicted both of these mutations as 'deleterious'. In addition to nucleotide substitutions, we identified five novel insertion-deletion mutations; of these, g.150264_66delGCG was exclusively found in two oligoasthenoteratozoospermic men. In silico analysis of infertile men exclusive mutations predicted that they can alter/diminish the potential binding sites of splicing factors, which may affect the mRNA splicing and protein translation. Our study suggests that the mutations in CAMK4 may lead to abnormal semen parameters. © 2012 The Authors. International Journal of Andrology © 2012 European Academy of Andrology.&quot;,&quot;issue&quot;:&quot;6&quot;,&quot;volume&quot;:&quot;35&quot;},&quot;isTemporary&quot;:false}]},{&quot;citationID&quot;:&quot;MENDELEY_CITATION_312611b0-0213-46d8-9ced-71dcdf935a81&quot;,&quot;properties&quot;:{&quot;noteIndex&quot;:0},&quot;isEdited&quot;:false,&quot;manualOverride&quot;:{&quot;isManuallyOverridden&quot;:false,&quot;citeprocText&quot;:&quot;&lt;sup&gt;26,64&lt;/sup&gt;&quot;,&quot;manualOverrideText&quot;:&quot;&quot;},&quot;citationTag&quot;:&quot;MENDELEY_CITATION_v3_eyJjaXRhdGlvbklEIjoiTUVOREVMRVlfQ0lUQVRJT05fMzEyNjExYjAtMDIxMy00NmQ4LTljZWQtNzFkY2RmOTM1YTgxIiwicHJvcGVydGllcyI6eyJub3RlSW5kZXgiOjB9LCJpc0VkaXRlZCI6ZmFsc2UsIm1hbnVhbE92ZXJyaWRlIjp7ImlzTWFudWFsbHlPdmVycmlkZGVuIjpmYWxzZSwiY2l0ZXByb2NUZXh0IjoiPHN1cD4yNiw2NDwvc3VwPiIsIm1hbnVhbE92ZXJyaWRlVGV4dCI6IiJ9LCJjaXRhdGlvbkl0ZW1zIjpbeyJpZCI6ImM4MjE0YTZjLTdiNmUtMzNiMy1hNWQwLWM0MThlZmM5YTVkMCIsIml0ZW1EYXRhIjp7InR5cGUiOiJhcnRpY2xlLWpvdXJuYWwiLCJpZCI6ImM4MjE0YTZjLTdiNmUtMzNiMy1hNWQwLWM0MThlZmM5YTVkMCIsInRpdGxlIjoiQmktYWxsZWxpYyB0cnVuY2F0aW5nIHZhcmlhbnRzIGluIENGQVAyMDYgY2F1c2UgbWFsZSBpbmZlcnRpbGl0eSBpbiBodW1hbiBhbmQgbW91c2UiLCJhdXRob3IiOlt7ImZhbWlseSI6IlNoZW4iLCJnaXZlbiI6IlF1bnNoYW4iLCJwYXJzZS1uYW1lcyI6ZmFsc2UsImRyb3BwaW5nLXBhcnRpY2xlIjoiIiwibm9uLWRyb3BwaW5nLXBhcnRpY2xlIjoiIn0seyJmYW1pbHkiOiJNYXJ0aW5leiIsImdpdmVuIjoiR3VpbGxhdW1lIiwicGFyc2UtbmFtZXMiOmZhbHNlLCJkcm9wcGluZy1wYXJ0aWNsZSI6IiIsIm5vbi1kcm9wcGluZy1wYXJ0aWNsZSI6IiJ9LHsiZmFtaWx5IjoiTGl1IiwiZ2l2ZW4iOiJIb25nYmluIiwicGFyc2UtbmFtZXMiOmZhbHNlLCJkcm9wcGluZy1wYXJ0aWNsZSI6IiIsIm5vbi1kcm9wcGluZy1wYXJ0aWNsZSI6IiJ9LHsiZmFtaWx5IjoiQmV1cm9pcyIsImdpdmVuIjoiSnVsaWUiLCJwYXJzZS1uYW1lcyI6ZmFsc2UsImRyb3BwaW5nLXBhcnRpY2xlIjoiIiwibm9uLWRyb3BwaW5nLXBhcnRpY2xlIjoiIn0seyJmYW1pbHkiOiJXdSIsImdpdmVuIjoiSHVhbiIsInBhcnNlLW5hbWVzIjpmYWxzZSwiZHJvcHBpbmctcGFydGljbGUiOiIiLCJub24tZHJvcHBpbmctcGFydGljbGUiOiIifSx7ImZhbWlseSI6IkFtaXJpLVlla3RhIiwiZ2l2ZW4iOiJBbWlyIiwicGFyc2UtbmFtZXMiOmZhbHNlLCJkcm9wcGluZy1wYXJ0aWNsZSI6IiIsIm5vbi1kcm9wcGluZy1wYXJ0aWNsZSI6IiJ9LHsiZmFtaWx5IjoiTGlhbmciLCJnaXZlbiI6IkRhbiIsInBhcnNlLW5hbWVzIjpmYWxzZSwiZHJvcHBpbmctcGFydGljbGUiOiIiLCJub24tZHJvcHBpbmctcGFydGljbGUiOiIifSx7ImZhbWlseSI6IktoZXJyYWYiLCJnaXZlbiI6IlppbmUgRWRkaW5lIiwicGFyc2UtbmFtZXMiOmZhbHNlLCJkcm9wcGluZy1wYXJ0aWNsZSI6IiIsIm5vbi1kcm9wcGluZy1wYXJ0aWNsZSI6IiJ9LHsiZmFtaWx5IjoiQmlkYXJ0IiwiZ2l2ZW4iOiJNYXJpZSIsInBhcnNlLW5hbWVzIjpmYWxzZSwiZHJvcHBpbmctcGFydGljbGUiOiIiLCJub24tZHJvcHBpbmctcGFydGljbGUiOiIifSx7ImZhbWlseSI6IkNhemluIiwiZ2l2ZW4iOiJDYXJvbGluZSIsInBhcnNlLW5hbWVzIjpmYWxzZSwiZHJvcHBpbmctcGFydGljbGUiOiIiLCJub24tZHJvcHBpbmctcGFydGljbGUiOiIifSx7ImZhbWlseSI6IkNlbHNlIiwiZ2l2ZW4iOiJUcmlzdGFuIiwicGFyc2UtbmFtZXMiOmZhbHNlLCJkcm9wcGluZy1wYXJ0aWNsZSI6IiIsIm5vbi1kcm9wcGluZy1wYXJ0aWNsZSI6IiJ9LHsiZmFtaWx5IjoiU2F0cmUiLCJnaXZlbiI6IlbDqXJvbmlxdWUiLCJwYXJzZS1uYW1lcyI6ZmFsc2UsImRyb3BwaW5nLXBhcnRpY2xlIjoiIiwibm9uLWRyb3BwaW5nLXBhcnRpY2xlIjoiIn0seyJmYW1pbHkiOiJUaGllcnJ5LU1pZWciLCJnaXZlbiI6Ik5pY29sYXMiLCJwYXJzZS1uYW1lcyI6ZmFsc2UsImRyb3BwaW5nLXBhcnRpY2xlIjoiIiwibm9uLWRyb3BwaW5nLXBhcnRpY2xlIjoiIn0seyJmYW1pbHkiOiJXaGl0ZmllbGQiLCJnaXZlbiI6Ik1hcmpvcmllIiwicGFyc2UtbmFtZXMiOmZhbHNlLCJkcm9wcGluZy1wYXJ0aWNsZSI6IiIsIm5vbi1kcm9wcGluZy1wYXJ0aWNsZSI6IiJ9LHsiZmFtaWx5IjoiVG91csOpIiwiZ2l2ZW4iOiJBbWluYXRhIiwicGFyc2UtbmFtZXMiOmZhbHNlLCJkcm9wcGluZy1wYXJ0aWNsZSI6IiIsIm5vbi1kcm9wcGluZy1wYXJ0aWNsZSI6IiJ9LHsiZmFtaWx5IjoiU29uZyIsImdpdmVuIjoiQmluZyIsInBhcnNlLW5hbWVzIjpmYWxzZSwiZHJvcHBpbmctcGFydGljbGUiOiIiLCJub24tZHJvcHBpbmctcGFydGljbGUiOiIifSx7ImZhbWlseSI6Ikx2IiwiZ2l2ZW4iOiJNaW5ncm9uZyIsInBhcnNlLW5hbWVzIjpmYWxzZSwiZHJvcHBpbmctcGFydGljbGUiOiIiLCJub24tZHJvcHBpbmctcGFydGljbGUiOiIifSx7ImZhbWlseSI6IkxpIiwiZ2l2ZW4iOiJLdW9rdW8iLCJwYXJzZS1uYW1lcyI6ZmFsc2UsImRyb3BwaW5nLXBhcnRpY2xlIjoiIiwibm9uLWRyb3BwaW5nLXBhcnRpY2xlIjoiIn0seyJmYW1pbHkiOiJMaXUiLCJnaXZlbiI6IkNodW55dSIsInBhcnNlLW5hbWVzIjpmYWxzZSwiZHJvcHBpbmctcGFydGljbGUiOiIiLCJub24tZHJvcHBpbmctcGFydGljbGUiOiIifSx7ImZhbWlseSI6IlRhbyIsImdpdmVuIjoiRmFuZ2JpYW8iLCJwYXJzZS1uYW1lcyI6ZmFsc2UsImRyb3BwaW5nLXBhcnRpY2xlIjoiIiwibm9uLWRyb3BwaW5nLXBhcnRpY2xlIjoiIn0seyJmYW1pbHkiOiJIZSIsImdpdmVuIjoiWGlhb2ppbiIsInBhcnNlLW5hbWVzIjpmYWxzZSwiZHJvcHBpbmctcGFydGljbGUiOiIiLCJub24tZHJvcHBpbmctcGFydGljbGUiOiIifSx7ImZhbWlseSI6IlpoYW5nIiwiZ2l2ZW4iOiJGZW5nIiwicGFyc2UtbmFtZXMiOmZhbHNlLCJkcm9wcGluZy1wYXJ0aWNsZSI6IiIsIm5vbi1kcm9wcGluZy1wYXJ0aWNsZSI6IiJ9LHsiZmFtaWx5IjoiQXJub3VsdCIsImdpdmVuIjoiQ2hyaXN0b3BoZSIsInBhcnNlLW5hbWVzIjpmYWxzZSwiZHJvcHBpbmctcGFydGljbGUiOiIiLCJub24tZHJvcHBpbmctcGFydGljbGUiOiIifSx7ImZhbWlseSI6IlJheSIsImdpdmVuIjoiUGllcnJlIEYuIiwicGFyc2UtbmFtZXMiOmZhbHNlLCJkcm9wcGluZy1wYXJ0aWNsZSI6IiIsIm5vbi1kcm9wcGluZy1wYXJ0aWNsZSI6IiJ9LHsiZmFtaWx5IjoiQ2FvIiwiZ2l2ZW4iOiJZdW54aWEiLCJwYXJzZS1uYW1lcyI6ZmFsc2UsImRyb3BwaW5nLXBhcnRpY2xlIjoiIiwibm9uLWRyb3BwaW5nLXBhcnRpY2xlIjoiIn0seyJmYW1pbHkiOiJDb3V0dG9uIiwiZ2l2ZW4iOiJDaGFybGVzIiwicGFyc2UtbmFtZXMiOmZhbHNlLCJkcm9wcGluZy1wYXJ0aWNsZSI6IiIsIm5vbi1kcm9wcGluZy1wYXJ0aWNsZSI6IiJ9XSwiY29udGFpbmVyLXRpdGxlIjoiSHVtYW4gR2VuZXRpY3MiLCJjb250YWluZXItdGl0bGUtc2hvcnQiOiJIdW0gR2VuZXQiLCJET0kiOiIxMC4xMDA3L3MwMDQzOS0wMjEtMDIzMTMteiIsIklTQk4iOiIwMTIzNDU2Nzg5IiwiSVNTTiI6IjE0MzIxMjAzIiwiUE1JRCI6IjM0MjU1MTUyIiwiVVJMIjoiaHR0cHM6Ly9kb2kub3JnLzEwLjEwMDcvczAwNDM5LTAyMS0wMjMxMy16IiwiaXNzdWVkIjp7ImRhdGUtcGFydHMiOltbMjAyMV1dfSwicGFnZSI6IjEzNjctMTM3NyIsImFic3RyYWN0IjoiU3Blcm1hdG96b2EgYXJlIHBvbGFyaXplZCBjZWxscyB3aXRoIGEgaGVhZCBhbmQgYSBmbGFnZWxsdW0gam9pbmVkIHRvZ2V0aGVyIGJ5IHRoZSBjb25uZWN0aW5nIHBpZWNlLiBGbGFnZWxsdW0gaW50ZWdyaXR5IGlzIGNyaXRpY2FsIGZvciBub3JtYWwgc3Blcm0gZnVuY3Rpb24sIGFuZCBmbGFnZWxsdW0gZGVmZWN0cyBjb25zaXN0ZW50bHkgbGVhZCB0byBtYWxlIGluZmVydGlsaXR5LiBNdWx0aXBsZSBtb3JwaG9sb2dpY2FsIGFibm9ybWFsaXRpZXMgb2YgdGhlIGZsYWdlbGxhIChNTUFGKSBpcyBhIGRpc3RpbmN0IHNwZXJtIHBoZW5vdHlwZSBjb25zaXN0ZW50bHkgbGVhZGluZyB0byBtYWxlIGluZmVydGlsaXR5IGR1ZSB0byBhIHJlZHVjZWQgb3IgYWJzZW50IHNwZXJtIG1vdGlsaXR5IGFzc29jaWF0ZWQgd2l0aCBzZXZlcmUgbW9ycGhvbG9naWNhbCBhbmQgdWx0cmFzdHJ1Y3R1cmFsIGZsYWdlbGx1bSBkZWZlY3RzLiBEZXNwaXRlIG51bWVyb3VzIGdlbmVzIHJlY2VudGx5IGRlc2NyaWJlZCB0byBiZSByZWN1cnJlbnRseSBhc3NvY2lhdGVkIHdpdGggTU1BRiwgbW9yZSB0aGFuIGhhbGYgb2YgdGhlIGNhc2VzIGFuYWx5emVkIHJlbWFpbiB1bnJlc29sdmVkLCBzdWdnZXN0aW5nIHRoYXQgbWFueSB5ZXQgdW5jaGFyYWN0ZXJpemVkIGdlbmUgZGVmZWN0cyBhY2NvdW50IGZvciB0aGlzIHBoZW5vdHlwZS4gQnkgcGVyZm9ybWluZyBhIHJldHJvc3BlY3RpdmUgZXhvbWUgYW5hbHlzaXMgb2YgdGhlIHVuc29sdmVkIGNhc2VzIGZyb20gb3VyIGluaXRpYWwgY29ob3J0IG9mIDE2NyBpbmZlcnRpbGUgbWVuIHdpdGggYSBNTUFGIHBoZW5vdHlwZSwgd2UgaWRlbnRpZmllZCBvbmUgaW5kaXZpZHVhbCBjYXJyeWluZyBhIGhvbW96eWdvdXMgZnJhbWVzaGlmdCB2YXJpYW50IGluIENGQVAyMDYsIGEgZ2VuZSBlbmNvZGluZyBhIG1pY3JvdHVidWxlLWRvY2tpbmcgYWRhcHRlciBmb3IgcmFkaWFsIHNwb2tlIGFuZCBpbm5lciBkeW5laW4gYXJtLiBJbW11bm9zdGFpbmluZyBleHBlcmltZW50cyBpbiB0aGUgcGF0aWVudOKAmXMgc3Blcm0gY2VsbHMgZGVtb25zdHJhdGVkIHRoZSBhYnNlbmNlIG9mIFdEUjY2IGFuZCBSU1BIMSBwcm90ZWlucyBzdWdnZXN0aW5nIHNldmVyZSByYWRpYWwgc3Bva2VzIGFuZCBjYWxtb2R1bGluIGFuZCBzcG9rZS1hc3NvY2lhdGVkIGNvbXBsZXggZGVmZWN0cy4gVXNpbmcgdGhlIENSSVNQUuKAk0NhczkgdGVjaG5pcXVlLCB3ZSBnZW5lcmF0ZWQgaG9tb3p5Z291cyBDZmFwMjA2IGtub2Nrb3V0IChLTykgbWljZSB3aGljaCBwcmVzZW50ZWQgd2l0aCBtYWxlIGluZmVydGlsaXR5IGR1ZSB0byBmdW5jdGlvbmFsLCBzdHJ1Y3R1cmFsIGFuZCB1bHRyYXN0cnVjdHVyYWwgc3Blcm0gZmxhZ2VsbHVtIGRlZmVjdHMgYXNzb2NpYXRlZCB3aXRoIGEgdmVyeSBsb3cgcmF0ZSBvZiBlbWJyeW8gZGV2ZWxvcG1lbnQgdXNpbmcgSUNTSS4gT3ZlcmFsbCwgd2Ugc2hvd2VkIHRoYXQgQ0ZBUDIwNiBpcyBlc3NlbnRpYWwgZm9yIG5vcm1hbCBzcGVybSBmbGFnZWxsdW0gc3RydWN0dXJlIGFuZCBmdW5jdGlvbiBpbiBodW1hbiBhbmQgbW91c2UgYW5kIHRoYXQgYmktYWxsZWxpYyBtdXRhdGlvbnMgaW4gQ0ZBUDIwNiBjYXVzZSBtYWxlIGluZmVydGlsaXR5IGluIG1hbiBhbmQgbW91c2UgYnkgaW5kdWNpbmcgbW9ycGhvbG9naWNhbCBhbmQgZnVuY3Rpb25hbCBkZWZlY3RzIG9mIHRoZSBzcGVybSBmbGFnZWxsdW0gdGhhdCBtYXkgYWxzbyBjYXVzZSBJQ1NJIGZhaWx1cmVzLiIsInB1Ymxpc2hlciI6IlNwcmluZ2VyIEJlcmxpbiBIZWlkZWxiZXJnIiwiaXNzdWUiOiI5Iiwidm9sdW1lIjoiMTQwIn0sImlzVGVtcG9yYXJ5IjpmYWxzZX0seyJpZCI6ImExNWQyNmM4LTcyYjQtM2Q5MC1iMmNjLTMyN2NkOTNjY2IyMSIsIml0ZW1EYXRhIjp7InR5cGUiOiJib29rIiwiaWQiOiJhMTVkMjZjOC03MmI0LTNkOTAtYjJjYy0zMjdjZDkzY2NiMjEiLCJ0aXRsZSI6IlRoZSBGT1hKMSB0YXJnZXQgQ2ZhcDIwNiBpcyByZXF1aXJlZCBmb3Igc3Blcm0gbW90aWxpdHksIG11Y29jaWxpYXJ5IGNsZWFyYW5jZSBvZiB0aGUgYWlyd2F5cyBhbmQgYnJhaW4gZGV2ZWxvcG1lbnQiLCJhdXRob3IiOlt7ImZhbWlseSI6IkJlY2tlcnMiLCJnaXZlbiI6IkFuamEiLCJwYXJzZS1uYW1lcyI6ZmFsc2UsImRyb3BwaW5nLXBhcnRpY2xlIjoiIiwibm9uLWRyb3BwaW5nLXBhcnRpY2xlIjoiIn0seyJmYW1pbHkiOiJBZGlzIiwiZ2l2ZW4iOiJDaHJpc3RpYW4iLCJwYXJzZS1uYW1lcyI6ZmFsc2UsImRyb3BwaW5nLXBhcnRpY2xlIjoiIiwibm9uLWRyb3BwaW5nLXBhcnRpY2xlIjoiIn0seyJmYW1pbHkiOiJTY2h1c3Rlci1Hb3NzbGVyIiwiZ2l2ZW4iOiJLYXJpbiIsInBhcnNlLW5hbWVzIjpmYWxzZSwiZHJvcHBpbmctcGFydGljbGUiOiIiLCJub24tZHJvcHBpbmctcGFydGljbGUiOiIifSx7ImZhbWlseSI6IlR2ZXJpYWtoaW5hIiwiZ2l2ZW4iOiJMZW5hIiwicGFyc2UtbmFtZXMiOmZhbHNlLCJkcm9wcGluZy1wYXJ0aWNsZSI6IiIsIm5vbi1kcm9wcGluZy1wYXJ0aWNsZSI6IiJ9LHsiZmFtaWx5IjoiT3R0IiwiZ2l2ZW4iOiJUaW0iLCJwYXJzZS1uYW1lcyI6ZmFsc2UsImRyb3BwaW5nLXBhcnRpY2xlIjoiIiwibm9uLWRyb3BwaW5nLXBhcnRpY2xlIjoiIn0seyJmYW1pbHkiOiJGdWhsIiwiZ2l2ZW4iOiJGcmFuemlza2EiLCJwYXJzZS1uYW1lcyI6ZmFsc2UsImRyb3BwaW5nLXBhcnRpY2xlIjoiIiwibm9uLWRyb3BwaW5nLXBhcnRpY2xlIjoiIn0seyJmYW1pbHkiOiJIZWdlcm1hbm4iLCJnaXZlbiI6IkphbiIsInBhcnNlLW5hbWVzIjpmYWxzZSwiZHJvcHBpbmctcGFydGljbGUiOiIiLCJub24tZHJvcHBpbmctcGFydGljbGUiOiIifSx7ImZhbWlseSI6IkJvbGR0IiwiZ2l2ZW4iOiJLYXJzdGVuIiwicGFyc2UtbmFtZXMiOmZhbHNlLCJkcm9wcGluZy1wYXJ0aWNsZSI6IiIsIm5vbi1kcm9wcGluZy1wYXJ0aWNsZSI6IiJ9LHsiZmFtaWx5IjoiU2VydGgiLCJnaXZlbiI6IkthdHJpbiIsInBhcnNlLW5hbWVzIjpmYWxzZSwiZHJvcHBpbmctcGFydGljbGUiOiIiLCJub24tZHJvcHBpbmctcGFydGljbGUiOiIifSx7ImZhbWlseSI6IlJhY2hldiIsImdpdmVuIjoiRXYiLCJwYXJzZS1uYW1lcyI6ZmFsc2UsImRyb3BwaW5nLXBhcnRpY2xlIjoiIiwibm9uLWRyb3BwaW5nLXBhcnRpY2xlIjoiIn0seyJmYW1pbHkiOiJBbHRlbiIsImdpdmVuIjoiTGVvbmllIiwicGFyc2UtbmFtZXMiOmZhbHNlLCJkcm9wcGluZy1wYXJ0aWNsZSI6IiIsIm5vbi1kcm9wcGluZy1wYXJ0aWNsZSI6IiJ9LHsiZmFtaWx5IjoiS3JlbW1lciIsImdpdmVuIjoiRWxpc2FiZXRoIiwicGFyc2UtbmFtZXMiOmZhbHNlLCJkcm9wcGluZy1wYXJ0aWNsZSI6IiIsIm5vbi1kcm9wcGluZy1wYXJ0aWNsZSI6IiJ9LHsiZmFtaWx5IjoiVWVmZmluZyIsImdpdmVuIjoiTWFyaXVzIiwicGFyc2UtbmFtZXMiOmZhbHNlLCJkcm9wcGluZy1wYXJ0aWNsZSI6IiIsIm5vbi1kcm9wcGluZy1wYXJ0aWNsZSI6IiJ9LHsiZmFtaWx5IjoiQmx1bSIsImdpdmVuIjoiTWFydGluIiwicGFyc2UtbmFtZXMiOmZhbHNlLCJkcm9wcGluZy1wYXJ0aWNsZSI6IiIsIm5vbi1kcm9wcGluZy1wYXJ0aWNsZSI6IiJ9LHsiZmFtaWx5IjoiR29zc2xlciIsImdpdmVuIjoiQWNoaW0iLCJwYXJzZS1uYW1lcyI6ZmFsc2UsImRyb3BwaW5nLXBhcnRpY2xlIjoiIiwibm9uLWRyb3BwaW5nLXBhcnRpY2xlIjoiIn1dLCJjb250YWluZXItdGl0bGUiOiJEZXZlbG9wbWVudCAoQ2FtYnJpZGdlKSIsIkRPSSI6IjEwLjEyNDIvZGV2LjE4ODA1MiIsIklTQk4iOiIwMDAwMDAwMjQ4MzQxIiwiSVNTTiI6IjE0Nzc5MTI5IiwiUE1JRCI6IjMyMzc2NjgxIiwiaXNzdWVkIjp7ImRhdGUtcGFydHMiOltbMjAyMF1dfSwiYWJzdHJhY3QiOiJDaWxpYSBhcmUgY29tcGxleCBjZWxsdWxhciBwcm90cnVzaW9ucyBjb25zaXN0aW5nIG9mIGh1bmRyZWRzIG9mIHByb3RlaW5zLiBEZWZlY3RzIGluIGNpbGlhcnkgc3RydWN0dXJlIGFuZCBmdW5jdGlvbiwgbWFueSBvZiB3aGljaCBoYXZlIG5vdCBiZWVuIGNoYXJhY3RlcmlzZWQgbW9sZWN1bGFybHksIGNhdXNlIGNpbGlvcGF0aGllczogYSBoZXRlcm9nZW5lb3VzIGdyb3VwIG9mIGh1bWFuIHN5bmRyb21lcy4gSGVyZSwgd2UgcmVwb3J0IG9uIHRoZSBGT1hKMSB0YXJnZXQgZ2VuZSBDZmFwMjA2LCBvcnRob2xvZ3VlcyBvZiB3aGljaCBzbyBmYXIgaGF2ZSBvbmx5IGJlZW4gc3R1ZGllZCBpbiBDaGxhbXlkb21vbmFzIGFuZCBUZXRyYWh5bWVuYS4gSW4gbW91c2UgYW5kIFhlbm9wdXMsIENmYXAyMDYgd2FzIGNvLWV4cHJlc3NlZCB3aXRoIGFuZCBkZXBlbmRlbnQgb24gRm94ajEuIENGQVAyMDYgcHJvdGVpbiBsb2NhbGlzZWQgdG8gdGhlIGJhc2FsIGJvZHkgYW5kIHRvIHRoZSBheG9uZW1lIG9mIG1vdGlsZSBjaWxpYS4gSW4gWGVub3B1cyBjcmlzcGFudCBsYXJ2YWUsIHRoZSBjaWxpYXJ5IGJlYXQgZnJlcXVlbmN5IG9mIHNraW4gbXVsdGljaWxpYXRlZCBjZWxscyB3YXMgZW5oYW5jZWQgYW5kIGJlYWQgdHJhbnNwb3J0IGFjcm9zcyB0aGUgZXBpZGVybWFsIG11Y29jaWxpYXJ5IGVwaXRoZWxpdW0gd2FzIHJlZHVjZWQuIExpa2V3aXNlLCBDZmFwMjA2IGtub2Nrb3V0IG1pY2UgcmV2ZWFsZWQgY2lsaWFyeSBwaGVub3R5cGVzLiBFbGVjdHJvbiB0b21vZ3JhcGh5IG9mIGltbW90aWxlIGtub2Nrb3V0IG1vdXNlIHNwZXJtIGZsYWdlbGxhIGluZGljYXRlZCBhIHJvbGUgaW4gcmFkaWFsIHNwb2tlIGZvcm1hdGlvbiByZW1pbmlzY2VudCBvZiBGQVAyMDYgZnVuY3Rpb24gaW4gVGV0cmFoeW1lbmEuIE1hbGUgaW5mZXJ0aWxpdHksIGh5ZHJvY2VwaGFsdXMgYW5kIGltcGFpcmVkIG11Y29jaWxpYXJ5IGNsZWFyYW5jZSBvZiB0aGUgYWlyd2F5cyBpbiB0aGUgYWJzZW5jZSBvZiBsYXRlcmFsaXR5IGRlZmVjdHMgaW4gQ2ZhcDIwNiBtdXRhbnQgbWljZSBzdWdnZXN0cyB0aGF0IENmYXAyMDYgbWF5IHJlcHJlc2VudCBhIGNhbmRpZGF0ZSBmb3IgdGhlIHN1Ymdyb3VwIG9mIGh1bWFuIHByaW1hcnkgY2lsaWFyeSBkeXNraW5lc2lhcyBjYXVzZWQgYnkgcmFkaWFsIHNwb2tlIGRlZmVjdHMuIiwiaXNzdWUiOiIyMSIsInZvbHVtZSI6IjE0NyIsImNvbnRhaW5lci10aXRsZS1zaG9ydCI6IiJ9LCJpc1RlbXBvcmFyeSI6ZmFsc2V9XX0=&quot;,&quot;citationItems&quot;:[{&quot;id&quot;:&quot;c8214a6c-7b6e-33b3-a5d0-c418efc9a5d0&quot;,&quot;itemData&quot;:{&quot;type&quot;:&quot;article-journal&quot;,&quot;id&quot;:&quot;c8214a6c-7b6e-33b3-a5d0-c418efc9a5d0&quot;,&quot;title&quot;:&quot;Bi-allelic truncating variants in CFAP206 cause male infertility in human and mouse&quot;,&quot;author&quot;:[{&quot;family&quot;:&quot;Shen&quot;,&quot;given&quot;:&quot;Qunshan&quot;,&quot;parse-names&quot;:false,&quot;dropping-particle&quot;:&quot;&quot;,&quot;non-dropping-particle&quot;:&quot;&quot;},{&quot;family&quot;:&quot;Martinez&quot;,&quot;given&quot;:&quot;Guillaume&quot;,&quot;parse-names&quot;:false,&quot;dropping-particle&quot;:&quot;&quot;,&quot;non-dropping-particle&quot;:&quot;&quot;},{&quot;family&quot;:&quot;Liu&quot;,&quot;given&quot;:&quot;Hongbin&quot;,&quot;parse-names&quot;:false,&quot;dropping-particle&quot;:&quot;&quot;,&quot;non-dropping-particle&quot;:&quot;&quot;},{&quot;family&quot;:&quot;Beurois&quot;,&quot;given&quot;:&quot;Julie&quot;,&quot;parse-names&quot;:false,&quot;dropping-particle&quot;:&quot;&quot;,&quot;non-dropping-particle&quot;:&quot;&quot;},{&quot;family&quot;:&quot;Wu&quot;,&quot;given&quot;:&quot;Huan&quot;,&quot;parse-names&quot;:false,&quot;dropping-particle&quot;:&quot;&quot;,&quot;non-dropping-particle&quot;:&quot;&quot;},{&quot;family&quot;:&quot;Amiri-Yekta&quot;,&quot;given&quot;:&quot;Amir&quot;,&quot;parse-names&quot;:false,&quot;dropping-particle&quot;:&quot;&quot;,&quot;non-dropping-particle&quot;:&quot;&quot;},{&quot;family&quot;:&quot;Liang&quot;,&quot;given&quot;:&quot;Dan&quot;,&quot;parse-names&quot;:false,&quot;dropping-particle&quot;:&quot;&quot;,&quot;non-dropping-particle&quot;:&quot;&quot;},{&quot;family&quot;:&quot;Kherraf&quot;,&quot;given&quot;:&quot;Zine Eddine&quot;,&quot;parse-names&quot;:false,&quot;dropping-particle&quot;:&quot;&quot;,&quot;non-dropping-particle&quot;:&quot;&quot;},{&quot;family&quot;:&quot;Bidart&quot;,&quot;given&quot;:&quot;Marie&quot;,&quot;parse-names&quot;:false,&quot;dropping-particle&quot;:&quot;&quot;,&quot;non-dropping-particle&quot;:&quot;&quot;},{&quot;family&quot;:&quot;Cazin&quot;,&quot;given&quot;:&quot;Caroline&quot;,&quot;parse-names&quot;:false,&quot;dropping-particle&quot;:&quot;&quot;,&quot;non-dropping-particle&quot;:&quot;&quot;},{&quot;family&quot;:&quot;Celse&quot;,&quot;given&quot;:&quot;Tristan&quot;,&quot;parse-names&quot;:false,&quot;dropping-particle&quot;:&quot;&quot;,&quot;non-dropping-particle&quot;:&quot;&quot;},{&quot;family&quot;:&quot;Satre&quot;,&quot;given&quot;:&quot;Véronique&quot;,&quot;parse-names&quot;:false,&quot;dropping-particle&quot;:&quot;&quot;,&quot;non-dropping-particle&quot;:&quot;&quot;},{&quot;family&quot;:&quot;Thierry-Mieg&quot;,&quot;given&quot;:&quot;Nicolas&quot;,&quot;parse-names&quot;:false,&quot;dropping-particle&quot;:&quot;&quot;,&quot;non-dropping-particle&quot;:&quot;&quot;},{&quot;family&quot;:&quot;Whitfield&quot;,&quot;given&quot;:&quot;Marjorie&quot;,&quot;parse-names&quot;:false,&quot;dropping-particle&quot;:&quot;&quot;,&quot;non-dropping-particle&quot;:&quot;&quot;},{&quot;family&quot;:&quot;Touré&quot;,&quot;given&quot;:&quot;Aminata&quot;,&quot;parse-names&quot;:false,&quot;dropping-particle&quot;:&quot;&quot;,&quot;non-dropping-particle&quot;:&quot;&quot;},{&quot;family&quot;:&quot;Song&quot;,&quot;given&quot;:&quot;Bing&quot;,&quot;parse-names&quot;:false,&quot;dropping-particle&quot;:&quot;&quot;,&quot;non-dropping-particle&quot;:&quot;&quot;},{&quot;family&quot;:&quot;Lv&quot;,&quot;given&quot;:&quot;Mingrong&quot;,&quot;parse-names&quot;:false,&quot;dropping-particle&quot;:&quot;&quot;,&quot;non-dropping-particle&quot;:&quot;&quot;},{&quot;family&quot;:&quot;Li&quot;,&quot;given&quot;:&quot;Kuokuo&quot;,&quot;parse-names&quot;:false,&quot;dropping-particle&quot;:&quot;&quot;,&quot;non-dropping-particle&quot;:&quot;&quot;},{&quot;family&quot;:&quot;Liu&quot;,&quot;given&quot;:&quot;Chunyu&quot;,&quot;parse-names&quot;:false,&quot;dropping-particle&quot;:&quot;&quot;,&quot;non-dropping-particle&quot;:&quot;&quot;},{&quot;family&quot;:&quot;Tao&quot;,&quot;given&quot;:&quot;Fangbiao&quot;,&quot;parse-names&quot;:false,&quot;dropping-particle&quot;:&quot;&quot;,&quot;non-dropping-particle&quot;:&quot;&quot;},{&quot;family&quot;:&quot;He&quot;,&quot;given&quot;:&quot;Xiaojin&quot;,&quot;parse-names&quot;:false,&quot;dropping-particle&quot;:&quot;&quot;,&quot;non-dropping-particle&quot;:&quot;&quot;},{&quot;family&quot;:&quot;Zhang&quot;,&quot;given&quot;:&quot;Feng&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family&quot;:&quot;Cao&quot;,&quot;given&quot;:&quot;Yunxia&quot;,&quot;parse-names&quot;:false,&quot;dropping-particle&quot;:&quot;&quot;,&quot;non-dropping-particle&quot;:&quot;&quot;},{&quot;family&quot;:&quot;Coutton&quot;,&quot;given&quot;:&quot;Charles&quot;,&quot;parse-names&quot;:false,&quot;dropping-particle&quot;:&quot;&quot;,&quot;non-dropping-particle&quot;:&quot;&quot;}],&quot;container-title&quot;:&quot;Human Genetics&quot;,&quot;container-title-short&quot;:&quot;Hum Genet&quot;,&quot;DOI&quot;:&quot;10.1007/s00439-021-02313-z&quot;,&quot;ISBN&quot;:&quot;0123456789&quot;,&quot;ISSN&quot;:&quot;14321203&quot;,&quot;PMID&quot;:&quot;34255152&quot;,&quot;URL&quot;:&quot;https://doi.org/10.1007/s00439-021-02313-z&quot;,&quot;issued&quot;:{&quot;date-parts&quot;:[[2021]]},&quot;page&quot;:&quot;1367-1377&quot;,&quot;abstract&quot;:&quot;Spermatozoa are polarized cells with a head and a flagellum joined together by the connecting piece. Flagellum integrity is critical for normal sperm function, and flagellum defects consistently lead to male infertility. Multiple morphological abnormalities of the flagella (MMAF) is a distinct sperm phenotype consistently leading to male infertility due to a reduced or absent sperm motility associated with severe morphological and ultrastructural flagellum defects. Despite numerous genes recently described to be recurrently associated with MMAF, more than half of the cases analyzed remain unresolved, suggesting that many yet uncharacterized gene defects account for this phenotype. By performing a retrospective exome analysis of the unsolved cases from our initial cohort of 167 infertile men with a MMAF phenotype, we identified one individual carrying a homozygous frameshift variant in CFAP206, a gene encoding a microtubule-docking adapter for radial spoke and inner dynein arm. Immunostaining experiments in the patient’s sperm cells demonstrated the absence of WDR66 and RSPH1 proteins suggesting severe radial spokes and calmodulin and spoke-associated complex defects. Using the CRISPR–Cas9 technique, we generated homozygous Cfap206 knockout (KO) mice which presented with male infertility due to functional, structural and ultrastructural sperm flagellum defects associated with a very low rate of embryo development using ICSI. Overall, we showed that CFAP206 is essential for normal sperm flagellum structure and function in human and mouse and that bi-allelic mutations in CFAP206 cause male infertility in man and mouse by inducing morphological and functional defects of the sperm flagellum that may also cause ICSI failures.&quot;,&quot;publisher&quot;:&quot;Springer Berlin Heidelberg&quot;,&quot;issue&quot;:&quot;9&quot;,&quot;volume&quot;:&quot;140&quot;},&quot;isTemporary&quot;:false},{&quot;id&quot;:&quot;a15d26c8-72b4-3d90-b2cc-327cd93ccb21&quot;,&quot;itemData&quot;:{&quot;type&quot;:&quot;book&quot;,&quot;id&quot;:&quot;a15d26c8-72b4-3d90-b2cc-327cd93ccb21&quot;,&quot;title&quot;:&quot;The FOXJ1 target Cfap206 is required for sperm motility, mucociliary clearance of the airways and brain development&quot;,&quot;author&quot;:[{&quot;family&quot;:&quot;Beckers&quot;,&quot;given&quot;:&quot;Anja&quot;,&quot;parse-names&quot;:false,&quot;dropping-particle&quot;:&quot;&quot;,&quot;non-dropping-particle&quot;:&quot;&quot;},{&quot;family&quot;:&quot;Adis&quot;,&quot;given&quot;:&quot;Christian&quot;,&quot;parse-names&quot;:false,&quot;dropping-particle&quot;:&quot;&quot;,&quot;non-dropping-particle&quot;:&quot;&quot;},{&quot;family&quot;:&quot;Schuster-Gossler&quot;,&quot;given&quot;:&quot;Karin&quot;,&quot;parse-names&quot;:false,&quot;dropping-particle&quot;:&quot;&quot;,&quot;non-dropping-particle&quot;:&quot;&quot;},{&quot;family&quot;:&quot;Tveriakhina&quot;,&quot;given&quot;:&quot;Lena&quot;,&quot;parse-names&quot;:false,&quot;dropping-particle&quot;:&quot;&quot;,&quot;non-dropping-particle&quot;:&quot;&quot;},{&quot;family&quot;:&quot;Ott&quot;,&quot;given&quot;:&quot;Tim&quot;,&quot;parse-names&quot;:false,&quot;dropping-particle&quot;:&quot;&quot;,&quot;non-dropping-particle&quot;:&quot;&quot;},{&quot;family&quot;:&quot;Fuhl&quot;,&quot;given&quot;:&quot;Franziska&quot;,&quot;parse-names&quot;:false,&quot;dropping-particle&quot;:&quot;&quot;,&quot;non-dropping-particle&quot;:&quot;&quot;},{&quot;family&quot;:&quot;Hegermann&quot;,&quot;given&quot;:&quot;Jan&quot;,&quot;parse-names&quot;:false,&quot;dropping-particle&quot;:&quot;&quot;,&quot;non-dropping-particle&quot;:&quot;&quot;},{&quot;family&quot;:&quot;Boldt&quot;,&quot;given&quot;:&quot;Karsten&quot;,&quot;parse-names&quot;:false,&quot;dropping-particle&quot;:&quot;&quot;,&quot;non-dropping-particle&quot;:&quot;&quot;},{&quot;family&quot;:&quot;Serth&quot;,&quot;given&quot;:&quot;Katrin&quot;,&quot;parse-names&quot;:false,&quot;dropping-particle&quot;:&quot;&quot;,&quot;non-dropping-particle&quot;:&quot;&quot;},{&quot;family&quot;:&quot;Rachev&quot;,&quot;given&quot;:&quot;Ev&quot;,&quot;parse-names&quot;:false,&quot;dropping-particle&quot;:&quot;&quot;,&quot;non-dropping-particle&quot;:&quot;&quot;},{&quot;family&quot;:&quot;Alten&quot;,&quot;given&quot;:&quot;Leonie&quot;,&quot;parse-names&quot;:false,&quot;dropping-particle&quot;:&quot;&quot;,&quot;non-dropping-particle&quot;:&quot;&quot;},{&quot;family&quot;:&quot;Kremmer&quot;,&quot;given&quot;:&quot;Elisabeth&quot;,&quot;parse-names&quot;:false,&quot;dropping-particle&quot;:&quot;&quot;,&quot;non-dropping-particle&quot;:&quot;&quot;},{&quot;family&quot;:&quot;Ueffing&quot;,&quot;given&quot;:&quot;Marius&quot;,&quot;parse-names&quot;:false,&quot;dropping-particle&quot;:&quot;&quot;,&quot;non-dropping-particle&quot;:&quot;&quot;},{&quot;family&quot;:&quot;Blum&quot;,&quot;given&quot;:&quot;Martin&quot;,&quot;parse-names&quot;:false,&quot;dropping-particle&quot;:&quot;&quot;,&quot;non-dropping-particle&quot;:&quot;&quot;},{&quot;family&quot;:&quot;Gossler&quot;,&quot;given&quot;:&quot;Achim&quot;,&quot;parse-names&quot;:false,&quot;dropping-particle&quot;:&quot;&quot;,&quot;non-dropping-particle&quot;:&quot;&quot;}],&quot;container-title&quot;:&quot;Development (Cambridge)&quot;,&quot;DOI&quot;:&quot;10.1242/dev.188052&quot;,&quot;ISBN&quot;:&quot;0000000248341&quot;,&quot;ISSN&quot;:&quot;14779129&quot;,&quot;PMID&quot;:&quot;32376681&quot;,&quot;issued&quot;:{&quot;date-parts&quot;:[[2020]]},&quot;abstract&quot;:&quot;Cilia are complex cellular protrusions consisting of hundreds of proteins. Defects in ciliary structure and function, many of which have not been characterised molecularly, cause ciliopathies: a heterogeneous group of human syndromes. Here, we report on the FOXJ1 target gene Cfap206, orthologues of which so far have only been studied in Chlamydomonas and Tetrahymena. In mouse and Xenopus, Cfap206 was co-expressed with and dependent on Foxj1. CFAP206 protein localised to the basal body and to the axoneme of motile cilia. In Xenopus crispant larvae, the ciliary beat frequency of skin multiciliated cells was enhanced and bead transport across the epidermal mucociliary epithelium was reduced. Likewise, Cfap206 knockout mice revealed ciliary phenotypes. Electron tomography of immotile knockout mouse sperm flagella indicated a role in radial spoke formation reminiscent of FAP206 function in Tetrahymena. Male infertility, hydrocephalus and impaired mucociliary clearance of the airways in the absence of laterality defects in Cfap206 mutant mice suggests that Cfap206 may represent a candidate for the subgroup of human primary ciliary dyskinesias caused by radial spoke defects.&quot;,&quot;issue&quot;:&quot;21&quot;,&quot;volume&quot;:&quot;147&quot;,&quot;container-title-short&quot;:&quot;&quot;},&quot;isTemporary&quot;:false}]},{&quot;citationID&quot;:&quot;MENDELEY_CITATION_f1ee2aac-708f-462d-9a7e-7b8342057e97&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ZjFlZTJhYWMtNzA4Zi00NjJkLTlhN2UtN2I4MzQyMDU3ZTk3IiwicHJvcGVydGllcyI6eyJub3RlSW5kZXgiOjB9LCJpc0VkaXRlZCI6ZmFsc2UsIm1hbnVhbE92ZXJyaWRlIjp7ImlzTWFudWFsbHlPdmVycmlkZGVuIjpmYWxzZSwiY2l0ZXByb2NUZXh0IjoiPHN1cD42NTwvc3VwPiIsIm1hbnVhbE92ZXJyaWRlVGV4dCI6IiJ9LCJjaXRhdGlvbkl0ZW1zIjpbeyJpZCI6ImNiMGY3OWViLWY0NjgtMzgyNS1iMTcxLTk3YTUzYzVlNzJkMSIsIml0ZW1EYXRhIjp7InR5cGUiOiJhcnRpY2xlLWpvdXJuYWwiLCJpZCI6ImNiMGY3OWViLWY0NjgtMzgyNS1iMTcxLTk3YTUzYzVlNzJkMSIsInRpdGxlIjoiSGVtZS1iaW5kaW5nIHByb3RlaW4gQ1lCNUQxIGlzIGEgcmFkaWFsIHNwb2tlIGNvbXBvbmVudCByZXF1aXJlZCBmb3IgY29vcmRpbmF0ZWQgY2lsaWFyeSBiZWF0aW5nIiwiYXV0aG9yIjpbeyJmYW1pbHkiOiJaaGFvIiwiZ2l2ZW4iOiJMaWp1YW4iLCJwYXJzZS1uYW1lcyI6ZmFsc2UsImRyb3BwaW5nLXBhcnRpY2xlIjoiIiwibm9uLWRyb3BwaW5nLXBhcnRpY2xlIjoiIn0seyJmYW1pbHkiOiJYaWUiLCJnaXZlbiI6IkhhaWJvIiwicGFyc2UtbmFtZXMiOmZhbHNlLCJkcm9wcGluZy1wYXJ0aWNsZSI6IiIsIm5vbi1kcm9wcGluZy1wYXJ0aWNsZSI6IiJ9LHsiZmFtaWx5IjoiS2FuZyIsImdpdmVuIjoiWXVuc2kiLCJwYXJzZS1uYW1lcyI6ZmFsc2UsImRyb3BwaW5nLXBhcnRpY2xlIjoiIiwibm9uLWRyb3BwaW5nLXBhcnRpY2xlIjoiIn0seyJmYW1pbHkiOiJMaW4iLCJnaXZlbiI6Illpd2VuIiwicGFyc2UtbmFtZXMiOmZhbHNlLCJkcm9wcGluZy1wYXJ0aWNsZSI6IiIsIm5vbi1kcm9wcGluZy1wYXJ0aWNsZSI6IiJ9LHsiZmFtaWx5IjoiTGl1IiwiZ2l2ZW4iOiJHYWkiLCJwYXJzZS1uYW1lcyI6ZmFsc2UsImRyb3BwaW5nLXBhcnRpY2xlIjoiIiwibm9uLWRyb3BwaW5nLXBhcnRpY2xlIjoiIn0seyJmYW1pbHkiOiJTYWthdG8tQW50b2t1IiwiZ2l2ZW4iOiJNaWhvIiwicGFyc2UtbmFtZXMiOmZhbHNlLCJkcm9wcGluZy1wYXJ0aWNsZSI6IiIsIm5vbi1kcm9wcGluZy1wYXJ0aWNsZSI6IiJ9LHsiZmFtaWx5IjoiUGF0ZWwtS2luZyIsImdpdmVuIjoiUmFtaWxhIFMuIiwicGFyc2UtbmFtZXMiOmZhbHNlLCJkcm9wcGluZy1wYXJ0aWNsZSI6IiIsIm5vbi1kcm9wcGluZy1wYXJ0aWNsZSI6IiJ9LHsiZmFtaWx5IjoiV2FuZyIsImdpdmVuIjoiQmluZyIsInBhcnNlLW5hbWVzIjpmYWxzZSwiZHJvcHBpbmctcGFydGljbGUiOiIiLCJub24tZHJvcHBpbmctcGFydGljbGUiOiIifSx7ImZhbWlseSI6IldhbiIsImdpdmVuIjoiQ3VpaG9uZyIsInBhcnNlLW5hbWVzIjpmYWxzZSwiZHJvcHBpbmctcGFydGljbGUiOiIiLCJub24tZHJvcHBpbmctcGFydGljbGUiOiIifSx7ImZhbWlseSI6IktpbmciLCJnaXZlbiI6IlN0ZXBoZW4gTS4iLCJwYXJzZS1uYW1lcyI6ZmFsc2UsImRyb3BwaW5nLXBhcnRpY2xlIjoiIiwibm9uLWRyb3BwaW5nLXBhcnRpY2xlIjoiIn0seyJmYW1pbHkiOiJaaGFvIiwiZ2l2ZW4iOiJDaGVuZ3RpYW4iLCJwYXJzZS1uYW1lcyI6ZmFsc2UsImRyb3BwaW5nLXBhcnRpY2xlIjoiIiwibm9uLWRyb3BwaW5nLXBhcnRpY2xlIjoiIn0seyJmYW1pbHkiOiJIdWFuZyIsImdpdmVuIjoiS2FpeWFv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yMDE1Njg5MTE4IiwiSVNTTiI6IjEwOTE2NDkwIiwiUE1JRCI6IjMzODc1NTg2IiwiaXNzdWVkIjp7ImRhdGUtcGFydHMiOltbMjAyMV1dfSwicGFnZSI6IjEtMTIiLCJhYnN0cmFjdCI6IkNvb3JkaW5hdGVkIGJlYXRpbmcgaXMgY3J1Y2lhbCBmb3IgdGhlIGZ1bmN0aW9uIG9mIG11bHRpcGxlIGNpbGlhLiBIb3dldmVyLCB0aGUgbW9sZWN1bGFyIG1lY2hhbmlzbSBpcyBwb29ybHkgdW5kZXJzdG9vZC4gSGVyZSwgd2UgY2hhcmFjdGVyaXplIGEgY29uc2VydmVkIGNpbGlhcnkgcHJvdGVpbiBDWUI1RDEgd2l0aCBhIGhlbWUtYmluZGluZyBkb21haW4gYW5kIGEgY29yZG9uLWJsZXUgdWJpcXVpdGluLWxpa2UgZG9tYWluLiBNdXRhdGlvbiBvciBrbm9ja2Rvd24gb2YgQ3liNWQxIGluIHplYnJhZmlzaCBpbXBhaXJlZCBjb29yZGluYXRlZCBjaWxpYXJ5IGJlYXRpbmcgaW4gdGhlIG90aWMgdmVzaWNsZSBhbmQgb2xmYWN0b3J5IGVwaXRoZWxpdW0uIFNpbWlsYXJseSwgdGhlIHR3byBmbGFnZWxsYSBvZiBhbiBpbnNlcnRpb25hbCBtdXRhbnQgb2YgdGhlIENZQjVEMSBvcnRob2xvZyBpbiBDaGxhbXlkb21vbmFzIChDcmN5YjVkMSkgc2hvd2VkIGFuIHVuY29vcmRpbmF0ZWQgcGF0dGVybiBkdWUgdG8gYSBkZWZlY3QgaW4gdGhlIGNpcy1mbGFnZWxsdW0uIEJpb2NoZW1pY2FsIGFuYWx5c2VzIHJldmVhbGVkIHRoYXQgQ3JDWUI1RDEgaXMgYSByYWRpYWwgc3Bva2Ugc3RhbGsgcHJvdGVpbiB0aGF0IGJpbmRzIGhlbWUgb25seSB1bmRlciBveGlkaXppbmcgY29uZGl0aW9ucy4gTGFjayBvZiBDckNZQjVEMSByZXN1bHRlZCBpbiBhIHJlZHVjdGl2ZSBzaGlmdCBpbiBmbGFnZWxsYXIgcmVkb3ggc3RhdGUgYW5kIHNsb3dpbmcgZG93biBvZiB0aGUgcGhvdG90YWN0aWMgcmVzcG9uc2UuIFRyZWF0bWVudCBvZiBDcmN5YjVkMSB3aXRoIG94aWRhbnRzIHJlc3RvcmVkIGNvb3JkaW5hdGVkIGZsYWdlbGxhciBiZWF0aW5nLiBUYWtlbiB0b2dldGhlciwgdGhlc2UgZGF0YSBzdWdnZXN0IHRoYXQgQ3JDWUI1RDEgbWF5IGludGVncmF0ZSBlbnZpcm9ubWVudGFsIGFuZCBpbnRyYWNpbGlhcnkgc2lnbmFscyBhbmQgcmVndWxhdGUgdGhlIHJlZG94IHN0YXRlIG9mIGNpbGlhLCB3aGljaCBpcyBjcnVjaWFsIGZvciB0aGUgY29vcmRpbmF0ZWQgYmVhdGluZyBvZiBtdWx0aXBsZSBjaWxpYS4iLCJpc3N1ZSI6IjE3Iiwidm9sdW1lIjoiMTE4In0sImlzVGVtcG9yYXJ5IjpmYWxzZX1dfQ==&quot;,&quot;citationItems&quot;:[{&quot;id&quot;:&quot;cb0f79eb-f468-3825-b171-97a53c5e72d1&quot;,&quot;itemData&quot;:{&quot;type&quot;:&quot;article-journal&quot;,&quot;id&quot;:&quot;cb0f79eb-f468-3825-b171-97a53c5e72d1&quot;,&quot;title&quot;:&quot;Heme-binding protein CYB5D1 is a radial spoke component required for coordinated ciliary beating&quot;,&quot;author&quot;:[{&quot;family&quot;:&quot;Zhao&quot;,&quot;given&quot;:&quot;Lijuan&quot;,&quot;parse-names&quot;:false,&quot;dropping-particle&quot;:&quot;&quot;,&quot;non-dropping-particle&quot;:&quot;&quot;},{&quot;family&quot;:&quot;Xie&quot;,&quot;given&quot;:&quot;Haibo&quot;,&quot;parse-names&quot;:false,&quot;dropping-particle&quot;:&quot;&quot;,&quot;non-dropping-particle&quot;:&quot;&quot;},{&quot;family&quot;:&quot;Kang&quot;,&quot;given&quot;:&quot;Yunsi&quot;,&quot;parse-names&quot;:false,&quot;dropping-particle&quot;:&quot;&quot;,&quot;non-dropping-particle&quot;:&quot;&quot;},{&quot;family&quot;:&quot;Lin&quot;,&quot;given&quot;:&quot;Yiwen&quot;,&quot;parse-names&quot;:false,&quot;dropping-particle&quot;:&quot;&quot;,&quot;non-dropping-particle&quot;:&quot;&quot;},{&quot;family&quot;:&quot;Liu&quot;,&quot;given&quot;:&quot;Gai&quot;,&quot;parse-names&quot;:false,&quot;dropping-particle&quot;:&quot;&quot;,&quot;non-dropping-particle&quot;:&quot;&quot;},{&quot;family&quot;:&quot;Sakato-Antoku&quot;,&quot;given&quot;:&quot;Miho&quot;,&quot;parse-names&quot;:false,&quot;dropping-particle&quot;:&quot;&quot;,&quot;non-dropping-particle&quot;:&quot;&quot;},{&quot;family&quot;:&quot;Patel-King&quot;,&quot;given&quot;:&quot;Ramila S.&quot;,&quot;parse-names&quot;:false,&quot;dropping-particle&quot;:&quot;&quot;,&quot;non-dropping-particle&quot;:&quot;&quot;},{&quot;family&quot;:&quot;Wang&quot;,&quot;given&quot;:&quot;Bing&quot;,&quot;parse-names&quot;:false,&quot;dropping-particle&quot;:&quot;&quot;,&quot;non-dropping-particle&quot;:&quot;&quot;},{&quot;family&quot;:&quot;Wan&quot;,&quot;given&quot;:&quot;Cuihong&quot;,&quot;parse-names&quot;:false,&quot;dropping-particle&quot;:&quot;&quot;,&quot;non-dropping-particle&quot;:&quot;&quot;},{&quot;family&quot;:&quot;King&quot;,&quot;given&quot;:&quot;Stephen M.&quot;,&quot;parse-names&quot;:false,&quot;dropping-particle&quot;:&quot;&quot;,&quot;non-dropping-particle&quot;:&quot;&quot;},{&quot;family&quot;:&quot;Zhao&quot;,&quot;given&quot;:&quot;Chengtian&quot;,&quot;parse-names&quot;:false,&quot;dropping-particle&quot;:&quot;&quot;,&quot;non-dropping-particle&quot;:&quot;&quot;},{&quot;family&quot;:&quot;Huang&quot;,&quot;given&quot;:&quot;Kaiyao&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015689118&quot;,&quot;ISSN&quot;:&quot;10916490&quot;,&quot;PMID&quot;:&quot;33875586&quot;,&quot;issued&quot;:{&quot;date-parts&quot;:[[2021]]},&quot;page&quot;:&quot;1-12&quot;,&quot;abstract&quot;:&quot;Coordinated beating is crucial for the function of multiple cilia. However, the molecular mechanism is poorly understood. Here, we characterize a conserved ciliary protein CYB5D1 with a heme-binding domain and a cordon-bleu ubiquitin-like domain. Mutation or knockdown of Cyb5d1 in zebrafish impaired coordinated ciliary beating in the otic vesicle and olfactory epithelium. Similarly, the two flagella of an insertional mutant of the CYB5D1 ortholog in Chlamydomonas (Crcyb5d1) showed an uncoordinated pattern due to a defect in the cis-flagellum. Biochemical analyses revealed that CrCYB5D1 is a radial spoke stalk protein that binds heme only under oxidizing conditions. Lack of CrCYB5D1 resulted in a reductive shift in flagellar redox state and slowing down of the phototactic response. Treatment of Crcyb5d1 with oxidants restored coordinated flagellar beating. Taken together, these data suggest that CrCYB5D1 may integrate environmental and intraciliary signals and regulate the redox state of cilia, which is crucial for the coordinated beating of multiple cilia.&quot;,&quot;issue&quot;:&quot;17&quot;,&quot;volume&quot;:&quot;118&quot;},&quot;isTemporary&quot;:false}]},{&quot;citationID&quot;:&quot;MENDELEY_CITATION_49400d44-94ae-4604-bb2f-c35be5fedbef&quot;,&quot;properties&quot;:{&quot;noteIndex&quot;:0},&quot;isEdited&quot;:false,&quot;manualOverride&quot;:{&quot;isManuallyOverridden&quot;:false,&quot;citeprocText&quot;:&quot;&lt;sup&gt;66–69&lt;/sup&gt;&quot;,&quot;manualOverrideText&quot;:&quot;&quot;},&quot;citationTag&quot;:&quot;MENDELEY_CITATION_v3_eyJjaXRhdGlvbklEIjoiTUVOREVMRVlfQ0lUQVRJT05fNDk0MDBkNDQtOTRhZS00NjA0LWJiMmYtYzM1YmU1ZmVkYmVmIiwicHJvcGVydGllcyI6eyJub3RlSW5kZXgiOjB9LCJpc0VkaXRlZCI6ZmFsc2UsIm1hbnVhbE92ZXJyaWRlIjp7ImlzTWFudWFsbHlPdmVycmlkZGVuIjpmYWxzZSwiY2l0ZXByb2NUZXh0IjoiPHN1cD42NuKAkzY5PC9zdXA+IiwibWFudWFsT3ZlcnJpZGVUZXh0IjoiIn0sImNpdGF0aW9uSXRlbXMiOlt7ImlkIjoiMTU1OWNiOTItODU1OC0zNDFkLWJjZjktYWFmZTM5OGFhMjA4IiwiaXRlbURhdGEiOnsidHlwZSI6ImFydGljbGUtam91cm5hbCIsImlkIjoiMTU1OWNiOTItODU1OC0zNDFkLWJjZjktYWFmZTM5OGFhMjA4IiwidGl0bGUiOiJBIG5vdmVsIGhvbW96eWdvdXMgbXV0YXRpb24gaW4gRE5BSkIxM+KAlGEgZ2VuZSBhc3NvY2lhdGVkIHdpdGggdGhlIHNwZXJtIGF4b25lbWXigJRsZWFkcyB0byB0ZXJhdG96b29zcGVybWlhIiwiYXV0aG9yIjpbeyJmYW1pbHkiOiJMaXUiLCJnaXZlbiI6Ik1vaGFuIiwicGFyc2UtbmFtZXMiOmZhbHNlLCJkcm9wcGluZy1wYXJ0aWNsZSI6IiIsIm5vbi1kcm9wcGluZy1wYXJ0aWNsZSI6IiJ9LHsiZmFtaWx5IjoiTGkiLCJnaXZlbiI6Ikppbmh1aSIsInBhcnNlLW5hbWVzIjpmYWxzZSwiZHJvcHBpbmctcGFydGljbGUiOiIiLCJub24tZHJvcHBpbmctcGFydGljbGUiOiIifSx7ImZhbWlseSI6IkppYW5nIiwiZ2l2ZW4iOiJDaHVhbiIsInBhcnNlLW5hbWVzIjpmYWxzZSwiZHJvcHBpbmctcGFydGljbGUiOiIiLCJub24tZHJvcHBpbmctcGFydGljbGUiOiIifSx7ImZhbWlseSI6Ilpob3UiLCJnaXZlbiI6Illhbm5pbmciLCJwYXJzZS1uYW1lcyI6ZmFsc2UsImRyb3BwaW5nLXBhcnRpY2xlIjoiIiwibm9uLWRyb3BwaW5nLXBhcnRpY2xlIjoiIn0seyJmYW1pbHkiOiJTdW4iLCJnaXZlbiI6IllvbmdrYW5nIiwicGFyc2UtbmFtZXMiOmZhbHNlLCJkcm9wcGluZy1wYXJ0aWNsZSI6IiIsIm5vbi1kcm9wcGluZy1wYXJ0aWNsZSI6IiJ9LHsiZmFtaWx5IjoiWWFuZyIsImdpdmVuIjoiWWlob25nIiwicGFyc2UtbmFtZXMiOmZhbHNlLCJkcm9wcGluZy1wYXJ0aWNsZSI6IiIsIm5vbi1kcm9wcGluZy1wYXJ0aWNsZSI6IiJ9LHsiZmFtaWx5IjoiU2hlbiIsImdpdmVuIjoiWWluZy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i0wMjQzMS0xIiwiSVNCTiI6IjAxMjM0NTY3ODkiLCJJU1NOIjoiMTU3MzczMzAiLCJQTUlEIjoiMzUxNjY5OTEiLCJVUkwiOiJodHRwczovL2RvaS5vcmcvMTAuMTAwNy9zMTA4MTUtMDIyLTAyNDMxLTEiLCJpc3N1ZWQiOnsiZGF0ZS1wYXJ0cyI6W1syMDIyXV19LCJwYWdlIjoiNzU3LTc2NCIsImFic3RyYWN0IjoiUHVycG9zZTogVG8gZXZhbHVhdGUgdGhlIHVua25vd24gZ2VuZXRpYyBjYXVzZXMgb2YgdGVyYXRvem9vc3Blcm1pYSwgYW5kIGRldGVybWluZSB0aGUgcGF0aG9nZW5pY2l0eSBvZiBjYW5kaWRhdGUgdmFyaWFudHMuIE1ldGhvZHM6IEEgcHJpbWFyeSBpbmZlcnRpbGUgcGF0aWVudCBhbmQgaGlzIGZhbWlseSBtZW1iZXJzIHdlcmUgcmVjcnVpdGVkIGluIHRoZSBXZXN0IENoaW5hIFNlY29uZCBVbml2ZXJzaXR5IEhvc3BpdGFsIG9mIFNpY2h1YW4gVW5pdmVyc2l0eS4gV2hvbGUtZXhvbWUgc2VxdWVuY2luZyB3YXMgcGVyZm9ybWVkIHRvIGlkZW50aWZ5IGNhdXNhdGl2ZSBnZW5lcyBpbiBhIG1hbiB3aXRoIHRlcmF0b3pvb3NwZXJtaWEuIEltbXVub2ZsdW9yZXNjZW5jZSBzdGFpbmluZyBhbmQgd2VzdGVybiBibG90dGluZyB3ZXJlIGFwcGxpZWQgdG8gYXNzZXNzIHRoZSBwYXRob2dlbmljaXR5IG9mIHRoZSBpZGVudGlmaWVkIHZhcmlhbnQuIEludHJhY3l0b3BsYXNtaWMgc3Blcm0gaW5qZWN0aW9uIChJQ1NJKSB3YXMgdXNlZCB0byBhc3Npc3QgZmVydGlsaXphdGlvbiBmb3IgdGhlIHBhdGllbnQgd2l0aCB0ZXJhdG96b29zcGVybWlhLiBSZXN1bHRzOiBXZSBwZXJmb3JtZWQgd2hvbGUtZXhvbWUgc2VxdWVuY2luZyAoV0VTKSBhbmQgZGV0ZWN0ZWQgYSBub3ZlbCBob21venlnb3VzIGZyYW1lc2hpZnQgbXV0YXRpb24gb2YgYy4zMzVfMzM2ZGVsIFtwLkUxMTJWZnMqM10gaW4gRE5BSkIxMyBvbiBhIHByaW1hcnkgaW5mZXJ0aWxlIG1hbGUgcGF0aWVudC4gSW50cmlndWluZ2x5LCB3ZSBpZGVudGlmaWVkIGFibm9ybWFsIHNwZXJtIG1vcnBob2xvZ3kgaW4gdGhpcyBwYXRpZW50LCB3aXRoIHJlY3VycmVudCByZXNwaXJhdG9yeSBpbmZlY3Rpb25zIGFuZCBjaHJvbmljIGNvdWdoLiBGdXJ0aGVybW9yZSwgd2UgY29uZmlybWVkIHRoYXQgdGhpcyBtdXRhdGlvbiByZXN1bHRlZCBpbiBuZWdhdGl2ZSBlZmZlY3RzIG9uIEROQUpCMTMgZXhwcmVzc2lvbiBpbiB0aGUgc3Blcm1hdG96b2Egb2YgdGhlIGFmZmVjdGVkIGluZGl2aWR1YWwsIGNhdXNpbmcgdWx0cmFzdHJ1Y3R1cmFsIGRlZmVjdHMgaW4gaGlzIHNwZXJtLiBSZW1hcmthYmx5LCBvdXIgc3RhaW5pbmcgcmV2ZWFsZWQgdGhhdCBETkFKQjEzIHdhcyBleHByZXNzZWQgaW4gdGhlIGN5dG9wbGFzbSBvZiBwcmltYXJ5IGdlcm0gY2VsbHMgYW5kIGluIHRoZSBmbGFnZWxsYSBvZiBzcGVybWF0aWRzIGR1cmluZyBzcGVybWlvZ2VuZXNpcyBpbiBodW1hbnMgYW5kIG1pY2UuIEZpbmFsbHksIHdlIGFyZSB0aGUgZmlyc3QgZ3JvdXAgdG8gcmVwb3J0IGEgZmF2b3JhYmxlIHByb2dub3NpcyB1c2luZyBJQ1NJIGZvciBhIHBhdGllbnQgY2FycnlpbmcgdGhpcyBETkFKQjEzIG11dGF0aW9uLiBDb25jbHVzaW9uOiBPdXIgc3R1ZHkgcmV2ZWFsZWQgYSBub3ZlbCBob21venlnb3VzIGZyYW1lc2hpZnQgbXV0YXRpb24gb2YgYy4zMzVfMzM2ZGVsIFtwLkUxMTJWZnMqM10gaW4gRE5BSkIxMyBpbnZvbHZlZCBpbiB0ZXJhdG96b29zcGVybWlhIHBoZW5vdHlwZS4gT3VyIHN0dWR5IGdyZWF0bHkgZXhwYW5kcyB0aGUgc3BlY3RydW0gb2YgbGltaXRlZCBETkFKQjEzIG11dGF0aW9ucywgYW5kIGlzIGV4cGVjdGVkIHRvIHByb3ZpZGUgYSBiZXR0ZXIgdW5kZXJzdGFuZGluZyBvZiBnZW5ldGljIGNvdW5zZWxpbmcgZGlhZ25vc2VzIGFuZCBzdWJzZXF1ZW50IHRyZWF0bWVudCBvZiBtYWxlIGluZmVydGlsaXR5LiIsInB1Ymxpc2hlciI6IlNwcmluZ2VyIFVTIiwiaXNzdWUiOiIzIiwidm9sdW1lIjoiMzkifSwiaXNUZW1wb3JhcnkiOmZhbHNlfSx7ImlkIjoiODdiM2E0ZWMtYmQ2Mi0zYjRhLWE4NDEtMjdkMTZhNjQzZTMwIiwiaXRlbURhdGEiOnsidHlwZSI6ImFydGljbGUtam91cm5hbCIsImlkIjoiODdiM2E0ZWMtYmQ2Mi0zYjRhLWE4NDEtMjdkMTZhNjQzZTMwIiwidGl0bGUiOiJDUklTUFIvQ2FzOSBtZWRpYXRlZCBnZW5vbWUgZWRpdGluZyBpbiBFUyBjZWxscyBhbmQgaXRzIGFwcGxpY2F0aW9uIGZvciBjaGltZXJpYyBhbmFseXNpcyBpbiBtaWNlIiwiYXV0aG9yIjpbeyJmYW1pbHkiOiJPamkiLCJnaXZlbiI6IkFzYW1pIiwicGFyc2UtbmFtZXMiOmZhbHNlLCJkcm9wcGluZy1wYXJ0aWNsZSI6IiIsIm5vbi1kcm9wcGluZy1wYXJ0aWNsZSI6IiJ9LHsiZmFtaWx5IjoiTm9kYSIsImdpdmVuIjoiVGFpY2hpIiwicGFyc2UtbmFtZXMiOmZhbHNlLCJkcm9wcGluZy1wYXJ0aWNsZSI6IiIsIm5vbi1kcm9wcGluZy1wYXJ0aWNsZSI6IiJ9LHsiZmFtaWx5IjoiRnVqaWhhcmEiLCJnaXZlbiI6Illvc2hpdGFrYSIsInBhcnNlLW5hbWVzIjpmYWxzZSwiZHJvcHBpbmctcGFydGljbGUiOiIiLCJub24tZHJvcHBpbmctcGFydGljbGUiOiIifSx7ImZhbWlseSI6Ik1peWF0YSIsImdpdmVuIjoiSGFydWhpa28iLCJwYXJzZS1uYW1lcyI6ZmFsc2UsImRyb3BwaW5nLXBhcnRpY2xlIjoiIiwibm9uLWRyb3BwaW5nLXBhcnRpY2xlIjoiIn0seyJmYW1pbHkiOiJLaW0iLCJnaXZlbiI6Illlb24gSm9vIiwicGFyc2UtbmFtZXMiOmZhbHNlLCJkcm9wcGluZy1wYXJ0aWNsZSI6IiIsIm5vbi1kcm9wcGluZy1wYXJ0aWNsZSI6IiJ9LHsiZmFtaWx5IjoiTXV0byIsImdpdmVuIjoiTWFzYW5hZ2EiLCJwYXJzZS1uYW1lcyI6ZmFsc2UsImRyb3BwaW5nLXBhcnRpY2xlIjoiIiwibm9uLWRyb3BwaW5nLXBhcnRpY2xlIjoiIn0seyJmYW1pbHkiOiJOb3phd2EiLCJnaXZlbiI6Ikthb3JpIiwicGFyc2UtbmFtZXMiOmZhbHNlLCJkcm9wcGluZy1wYXJ0aWNsZSI6IiIsIm5vbi1kcm9wcGluZy1wYXJ0aWNsZSI6IiJ9LHsiZmFtaWx5IjoiTWF0c3VtdXJhIiwiZ2l2ZW4iOiJUYWthZnVtaSIsInBhcnNlLW5hbWVzIjpmYWxzZSwiZHJvcHBpbmctcGFydGljbGUiOiIiLCJub24tZHJvcHBpbmctcGFydGljbGUiOiIifSx7ImZhbWlseSI6Iklzb3RhbmkiLCJnaXZlbiI6IkF5YWtvIiwicGFyc2UtbmFtZXMiOmZhbHNlLCJkcm9wcGluZy1wYXJ0aWNsZSI6IiIsIm5vbi1kcm9wcGluZy1wYXJ0aWNsZSI6IiJ9LHsiZmFtaWx5IjoiSWthd2EiLCJnaXZlbiI6Ik1hc2FoaXRvIiwicGFyc2UtbmFtZXMiOmZhbHNlLCJkcm9wcGluZy1wYXJ0aWNsZSI6IiIsIm5vbi1kcm9wcGluZy1wYXJ0aWNsZSI6IiJ9XSwiY29udGFpbmVyLXRpdGxlIjoiU2NpZW50aWZpYyBSZXBvcnRzIiwiY29udGFpbmVyLXRpdGxlLXNob3J0IjoiU2NpIFJlcCIsIkRPSSI6IjEwLjEwMzgvc3JlcDMxNjY2IiwiSVNTTiI6IjIwNDUyMzIyIiwiUE1JRCI6IjI3NTMwNzEzIiwiVVJMIjoiaHR0cDovL2R4LmRvaS5vcmcvMTAuMTAzOC9zcmVwMzE2NjYiLCJpc3N1ZWQiOnsiZGF0ZS1wYXJ0cyI6W1syMDE2XV19LCJwYWdlIjoiMS05IiwiYWJzdHJhY3QiOiJUYXJnZXRlZCBnZW5lIGRpc3J1cHRlZCBtaWNlIGNhbiBiZSBlZmZpY2llbnRseSBnZW5lcmF0ZWQgYnkgZXhwcmVzc2luZyBhIHNpbmdsZSBndWlkZSBSTkEgKHNnUk5BKS9DQVM5IGNvbXBsZXggaW4gdGhlIHp5Z290ZS4gSG93ZXZlciwgdGhlIGxpbWl0ZWQgc3VjY2VzcyBvZiBjb21wbGljYXRlZCBnZW5vbWUgZWRpdGluZywgc3VjaCBhcyBsYXJnZSBkZWxldGlvbnMsIHBvaW50IG11dGF0aW9ucywgYW5kIGtub2NraW5zLCByZW1haW5zIHRvIGJlIGltcHJvdmVkLiBGdXJ0aGVyLCB0aGUgbW9zYWljaXNtIGluIGZvdW5kZXIgZ2VuZXJhdGlvbnMgY29tcGxpY2F0ZXMgdGhlIGdlbm90eXBpYyBhbmQgcGhlbm90eXBpYyBhbmFseXNlcyBpbiB0aGVzZSBhbmltYWxzLiBIZXJlIHdlIHNob3cgdGhhdCBsYXJnZSBkZWxldGlvbnMgd2l0aCB0d28gc2dSTkFzIGFzIHdlbGwgYXMgZHNETkEtbWVkaWF0ZWQgcG9pbnQgbXV0YXRpb25zIGFyZSBlZmZpY2llbnQgaW4gbW91c2UgZW1icnlvbmljIHN0ZW0gY2VsbHMgKEVTQ3MpLiBUaGUgZHNETkEtbWVkaWF0ZWQgZ2VuZSBrbm9ja2lucyBhcmUgYWxzbyBmZWFzaWJsZSBpbiBFU0NzLiBGaW5hbGx5LCB3ZSBnZW5lcmF0ZWQgY2hpbWVyaWMgbWljZSB3aXRoIGJpYWxsZWxpYyBtdXRhbnQgRVNDcyBmb3IgYSBsZXRoYWwgZ2VuZSwgRG5hamIxMywgYW5kIGFuYWx5emVkIHRoZWlyIHBoZW5vdHlwZXMuIE5vdCBvbmx5IHdhcyB0aGUgbGV0aGFsIHBoZW5vdHlwZSBvZiBoeWRyb2NlcGhhbHVzIHN1cHByZXNzZWQsIGJ1dCB3ZSBhbHNvIGZvdW5kIHRoYXQgRG5hamIxMyBpcyByZXF1aXJlZCBmb3Igc3Blcm0gY2lsaWEgZm9ybWF0aW9uLiBUaGUgY29tYmluYXRpb24gb2YgYmlhbGxlbGljIGdlbm9tZSBlZGl0aW5nIGluIEVTQ3MgYW5kIHN1YnNlcXVlbnQgY2hpbWVyaWMgYW5hbHlzaXMgcHJvdmlkZXMgYSB1c2VmdWwgdG9vbCBmb3IgcmFwaWQgZ2VuZSBmdW5jdGlvbiBhbmFseXNpcyBpbiB0aGUgd2hvbGUgb3JnYW5pc20uIiwicHVibGlzaGVyIjoiTmF0dXJlIFB1Ymxpc2hpbmcgR3JvdXAiLCJpc3N1ZSI6Ik1heSIsInZvbHVtZSI6IjYifSwiaXNUZW1wb3JhcnkiOmZhbHNlfSx7ImlkIjoiMjZkZjc4YTgtNTc5Yy0zY2I2LTg0Y2YtMTUyY2EyMjU3M2MzIiwiaXRlbURhdGEiOnsidHlwZSI6ImFydGljbGUtam91cm5hbCIsImlkIjoiMjZkZjc4YTgtNTc5Yy0zY2I2LTg0Y2YtMTUyY2EyMjU3M2MzIiwidGl0bGUiOiJNdXRhdGlvbnMgaW4gRE5BSkIxMywgRW5jb2RpbmcgYW4gSFNQNDAgRmFtaWx5IE1lbWJlciwgQ2F1c2UgUHJpbWFyeSBDaWxpYXJ5IER5c2tpbmVzaWEgYW5kIE1hbGUgSW5mZXJ0aWxpdHkiLCJhdXRob3IiOlt7ImZhbWlseSI6Iktob3VyaSIsImdpdmVuIjoiRWxtYSIsInBhcnNlLW5hbWVzIjpmYWxzZSwiZHJvcHBpbmctcGFydGljbGUiOiIiLCJub24tZHJvcHBpbmctcGFydGljbGUiOiJFbCJ9LHsiZmFtaWx5IjoiVGhvbWFzIiwiZ2l2ZW4iOiJMdWNpZSIsInBhcnNlLW5hbWVzIjpmYWxzZSwiZHJvcHBpbmctcGFydGljbGUiOiIiLCJub24tZHJvcHBpbmctcGFydGljbGUiOiIifSx7ImZhbWlseSI6IkplYW5zb24iLCJnaXZlbiI6Ikx1ZG92aWMiLCJwYXJzZS1uYW1lcyI6ZmFsc2UsImRyb3BwaW5nLXBhcnRpY2xlIjoiIiwibm9uLWRyb3BwaW5nLXBhcnRpY2xlIjoiIn0seyJmYW1pbHkiOiJCZXF1aWdub24iLCJnaXZlbiI6IkVtaWxpZSIsInBhcnNlLW5hbWVzIjpmYWxzZSwiZHJvcHBpbmctcGFydGljbGUiOiIiLCJub24tZHJvcHBpbmctcGFydGljbGUiOiIifSx7ImZhbWlseSI6IlZhbGxldHRlIiwiZ2l2ZW4iOiJCZW5vaXQ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b3BpbiIsImdpdmVuIjoiQnJ1bm8iLCJwYXJzZS1uYW1lcyI6ZmFsc2UsImRyb3BwaW5nLXBhcnRpY2xlIjoiIiwibm9uLWRyb3BwaW5nLXBhcnRpY2xlIjoiIn0seyJmYW1pbHkiOiJEYXN0b3QtTGUgTW9hbCIsImdpdmVuIjoiRmxvcmVuY2UiLCJwYXJzZS1uYW1lcyI6ZmFsc2UsImRyb3BwaW5nLXBhcnRpY2xlIjoiIiwibm9uLWRyb3BwaW5nLXBhcnRpY2xlIjoiIn0seyJmYW1pbHkiOiJCbGFuY2hvbiIsImdpdmVuIjoiU3lsdmFpbiIsInBhcnNlLW5hbWVzIjpmYWxzZSwiZHJvcHBpbmctcGFydGljbGUiOiIiLCJub24tZHJvcHBpbmctcGFydGljbGUiOiIifSx7ImZhbWlseSI6IlBhcG9uIiwiZ2l2ZW4iOiJKZWFuIEZyYW7Dp29pcyIsInBhcnNlLW5hbWVzIjpmYWxzZSwiZHJvcHBpbmctcGFydGljbGUiOiIiLCJub24tZHJvcHBpbmctcGFydGljbGUiOiIifSx7ImZhbWlseSI6IkxvcsOocyIsImdpdmVuIjoiUGF0cmljayIsInBhcnNlLW5hbWVzIjpmYWxzZSwiZHJvcHBpbmctcGFydGljbGUiOiIiLCJub24tZHJvcHBpbmctcGFydGljbGUiOiIifSx7ImZhbWlseSI6Ill1YW4iLCJnaXZlbiI6IkxpIiwicGFyc2UtbmFtZXMiOmZhbHNlLCJkcm9wcGluZy1wYXJ0aWNsZSI6IiIsIm5vbi1kcm9wcGluZy1wYXJ0aWNsZSI6IiJ9LHsiZmFtaWx5IjoiQ29sbG90IiwiZ2l2ZW4iOiJOYXRoYWxpZSIsInBhcnNlLW5hbWVzIjpmYWxzZSwiZHJvcHBpbmctcGFydGljbGUiOiIiLCJub24tZHJvcHBpbmctcGFydGljbGUiOiIifSx7ImZhbWlseSI6IlRpc3NpZXIiLCJnaXZlbiI6IlN5bHZpZSIsInBhcnNlLW5hbWVzIjpmYWxzZSwiZHJvcHBpbmctcGFydGljbGUiOiIiLCJub24tZHJvcHBpbmctcGFydGljbGUiOiIifSx7ImZhbWlseSI6IkZhdWNvbiIsImdpdmVuIjoiQ2F0aGVyaW5lIiwicGFyc2UtbmFtZXMiOmZhbHNlLCJkcm9wcGluZy1wYXJ0aWNsZSI6IiIsIm5vbi1kcm9wcGluZy1wYXJ0aWNsZSI6IiJ9LHsiZmFtaWx5IjoiR2Fjb24iLCJnaXZlbiI6IkfDqXJhcmQiLCJwYXJzZS1uYW1lcyI6ZmFsc2UsImRyb3BwaW5nLXBhcnRpY2xlIjoiIiwibm9uLWRyb3BwaW5nLXBhcnRpY2xlIjoiIn0seyJmYW1pbHkiOiJQYXRyYXQiLCJnaXZlbiI6IkNhdGhlcmluZSIsInBhcnNlLW5hbWVzIjpmYWxzZSwiZHJvcHBpbmctcGFydGljbGUiOiIiLCJub24tZHJvcHBpbmctcGFydGljbGUiOiIifSx7ImZhbWlseSI6IldvbGYiLCJnaXZlbiI6IkplYW4gUGhpbGlwcGUiLCJwYXJzZS1uYW1lcyI6ZmFsc2UsImRyb3BwaW5nLXBhcnRpY2xlIjoiIiwibm9uLWRyb3BwaW5nLXBhcnRpY2xlIjoiIn0seyJmYW1pbHkiOiJEdWxpb3VzdCIsImdpdmVuIjoiRW1tYW51ZWwiLCJwYXJzZS1uYW1lcyI6ZmFsc2UsImRyb3BwaW5nLXBhcnRpY2xlIjoiIiwibm9uLWRyb3BwaW5nLXBhcnRpY2xlIjoiIn0seyJmYW1pbHkiOiJDcmVzdGFuaSIsImdpdmVuIjoiQnJ1bm8iLCJwYXJzZS1uYW1lcyI6ZmFsc2UsImRyb3BwaW5nLXBhcnRpY2xlIjoiIiwibm9uLWRyb3BwaW5nLXBhcnRpY2xlIjoiIn0seyJmYW1pbHkiOiJFc2N1ZGllciIsImdpdmVuIjoiRXN0ZWxsZSIsInBhcnNlLW5hbWVzIjpmYWxzZSwiZHJvcHBpbmctcGFydGljbGUiOiIiLCJub24tZHJvcHBpbmctcGFydGljbGUiOiIifSx7ImZhbWlseSI6IkNvc3RlIiwiZ2l2ZW4iOiJBbmRyw6kiLCJwYXJzZS1uYW1lcyI6ZmFsc2UsImRyb3BwaW5nLXBhcnRpY2xlIjoiIiwibm9uLWRyb3BwaW5nLXBhcnRpY2xlIjoiIn0seyJmYW1pbHkiOiJMZWdlbmRyZSIsImdpdmVuIjoiTWFyaWUiLCJwYXJzZS1uYW1lcyI6ZmFsc2UsImRyb3BwaW5nLXBhcnRpY2xlIjoiIiwibm9uLWRyb3BwaW5nLXBhcnRpY2xlIjoiIn0seyJmYW1pbHkiOiJUb3Vyw6kiLCJnaXZlbiI6IkFtaW5hdGEiLCJwYXJzZS1uYW1lcyI6ZmFsc2UsImRyb3BwaW5nLXBhcnRpY2xlIjoiIiwibm9uLWRyb3BwaW5nLXBhcnRpY2xlIjoiIn0seyJmYW1pbHkiOiJBbXNlbGVtIiwiZ2l2ZW4iOiJTZXJnZSIsInBhcnNlLW5hbWVzIjpmYWxzZSwiZHJvcHBpbmctcGFydGljbGUiOiIiLCJub24tZHJvcHBpbmctcGFydGljbGUiOiIifV0sImNvbnRhaW5lci10aXRsZSI6IkFtZXJpY2FuIEpvdXJuYWwgb2YgSHVtYW4gR2VuZXRpY3MiLCJjb250YWluZXItdGl0bGUtc2hvcnQiOiJBbSBKIEh1bSBHZW5ldCIsIkRPSSI6IjEwLjEwMTYvai5hamhnLjIwMTYuMDYuMDIyIiwiSVNTTiI6IjE1Mzc2NjA1IiwiUE1JRCI6IjI3NDg2NzgzIiwiaXNzdWVkIjp7ImRhdGUtcGFydHMiOltbMjAxNl1dfSwicGFnZSI6IjQ4OS01MDAiLCJhYnN0cmFjdCI6IlByaW1hcnkgY2lsaWFyeSBkeXNraW5lc2lhIChQQ0QpIGlzIGFuIGF1dG9zb21hbC1yZWNlc3NpdmUgZGlzZWFzZSBkdWUgdG8gZnVuY3Rpb25hbCBvciB1bHRyYS1zdHJ1Y3R1cmFsIGRlZmVjdHMgb2YgbW90aWxlIGNpbGlhLiBBZmZlY3RlZCBpbmRpdmlkdWFscyBkaXNwbGF5IHJlY3VycmVudCByZXNwaXJhdG9yeS10cmFjdCBpbmZlY3Rpb25zOyBtb3N0IG1hbGVzIGFyZSBpbmZlcnRpbGUgYXMgYSByZXN1bHQgb2Ygc3Blcm0gZmxhZ2VsbGFyIGR5c2Z1bmN0aW9uLiBUaGUgZ3JlYXQgbWFqb3JpdHkgb2YgdGhlIFBDRC1hc3NvY2lhdGVkIGdlbmVzIGlkZW50aWZpZWQgc28gZmFyIGVuY29kZSBlaXRoZXIgY29tcG9uZW50cyBvZiBkeW5laW4gYXJtcyAoREFzKSwgd2hpY2ggYXJlIG11bHRpcHJvdGVpbi1BVFBhc2UgY29tcGxleGVzIGVzc2VudGlhbCBmb3IgY2lsaWFyeSBtb3RpbGl0eSwgb3IgcHJvdGVpbnMgaW52b2x2ZWQgaW4gREEgYXNzZW1ibHkuIFRvIGlkZW50aWZ5IHRoZSBtb2xlY3VsYXIgYmFzaXMgb2YgYSBQQ0QgcGhlbm90eXBlIGNoYXJhY3Rlcml6ZWQgYnkgY2VudHJhbCBjb21wbGV4IChDQykgZGVmZWN0cyBidXQgbm9ybWFsIERBIHN0cnVjdHVyZSwgYSBwaGVub3R5cGUgZm91bmQgaW4g4oi8MTUlIG9mIGNhc2VzLCB3ZSBwZXJmb3JtZWQgd2hvbGUtZXhvbWUgc2VxdWVuY2luZyBpbiBhIG1hbGUgaW5kaXZpZHVhbCB3aXRoIFBDRCBhbmQgdW5leHBsYWluZWQgQ0MgZGVmZWN0cy4gVGhpcyBhbmFseXNpcywgY29tYmluZWQgd2l0aCB3aG9sZS1nZW5vbWUgU05QIGdlbm90eXBpbmcsIGlkZW50aWZpZWQgYSBob21venlnb3VzIG11dGF0aW9uIGluIEROQUpCMTMgKGMuODMzVD5HKSwgYSBnZW5lIGVuY29kaW5nIGEgSFNQNDAgY28tY2hhcGVyb25lIHdob3NlIG9ydGhvbG9nIGluIHRoZSBmbGFnZWxsYXRlZCBhbGdhIENobGFteWRvbW9uYXMgbG9jYWxpemVzIHRvIHRoZSByYWRpYWwgc3Bva2VzLiBJbsKgdml0cm8gc3R1ZGllcyBzaG93ZWQgdGhhdCB0aGlzIG1pc3NlbnNlIHN1YnN0aXR1dGlvbiAocC5NZXQyNzhBcmcpLCB3aGljaCBpbnZvbHZlcyBhIGhpZ2hseSBjb25zZXJ2ZWQgcmVzaWR1ZSBvZiBzZXZlcmFsIEhTUDQwIGZhbWlseSBtZW1iZXJzLCBsZWFkcyB0byBwcm90ZWluIGluc3RhYmlsaXR5IGFuZCB0cmlnZ2VycyBwcm90ZWFzb21hbCBkZWdyYWRhdGlvbiwgYSByZXN1bHQgY29uZmlybWVkIGJ5IHRoZSBhYnNlbmNlIG9mIGVuZG9nZW5vdXMgRE5BSkIxMyBpbiBjaWxpYSBhbmQgc3Blcm0gZnJvbSB0aGlzIGluZGl2aWR1YWwuIFN1YnNlcXVlbnQgRE5BSkIxMyBhbmFseXNlcyBpZGVudGlmaWVkIGFub3RoZXIgaG9tb3p5Z291cyBtdXRhdGlvbiBpbiBhIHNlY29uZCBmYW1pbHk7IHRoZSBzdHVkeSBvZiBETkFKQjEzIHRyYW5zY3JpcHRzIG9idGFpbmVkIGZyb20gYWlyd2F5IGNlbGxzIHNob3dlZCB0aGF0IHRoaXMgbXV0YXRpb24gKGMuNjgrMUc+QykgcmVzdWx0cyBpbiBhIHNwbGljaW5nIGRlZmVjdCBjb25zaXN0ZW50IHdpdGggYSBsb3NzLW9mLWZ1bmN0aW9uIG11dGF0aW9uLiBPdmVyYWxsLCB0aGlzIHN0dWR5LCB3aGljaCBlc3RhYmxpc2hlcyBtdXRhdGlvbnMgaW4gRE5BSkIxMyBhcyBhIGNhdXNlIG9mIFBDRCwgdW52ZWlscyB0aGUga2V5IHJvbGUgcGxheWVkIGJ5IEROQUpCMTMgaW4gdGhlIHByb3BlciBmb3JtYXRpb24gYW5kIGZ1bmN0aW9uIG9mIGNpbGlhcnkgYW5kIGZsYWdlbGxhciBheG9uZW1lcyBpbiBodW1hbnMuIiwiaXNzdWUiOiIyIiwidm9sdW1lIjoiOTkifSwiaXNUZW1wb3JhcnkiOmZhbHNlfSx7ImlkIjoiNjk5Mjg5NzYtYmExNC0zMzQ0LTgwNWMtYzExMDMzMjIwMThiIiwiaXRlbURhdGEiOnsidHlwZSI6ImFydGljbGUtam91cm5hbCIsImlkIjoiNjk5Mjg5NzYtYmExNC0zMzQ0LTgwNWMtYzExMDMzMjIwMThiIiwidGl0bGUiOiJNaXNzZW5zZSBtdXRhdGlvbiBpbiBETkFKQjEzIGdlbmUgY29ycmVsYXRlZCB3aXRoIG1hbGUgZmVydGlsaXR5IGluIGFzdGhlbm96b29zcGVybWlhIiwiYXV0aG9yIjpbeyJmYW1pbHkiOiJMaSIsImdpdmVuIjoiVy4gTi4iLCJwYXJzZS1uYW1lcyI6ZmFsc2UsImRyb3BwaW5nLXBhcnRpY2xlIjoiIiwibm9uLWRyb3BwaW5nLXBhcnRpY2xlIjoiIn0seyJmYW1pbHkiOiJaaHUiLCJnaXZlbiI6IkwuIiwicGFyc2UtbmFtZXMiOmZhbHNlLCJkcm9wcGluZy1wYXJ0aWNsZSI6IiIsIm5vbi1kcm9wcGluZy1wYXJ0aWNsZSI6IiJ9LHsiZmFtaWx5IjoiSmlhIiwiZ2l2ZW4iOiJNLiBNLiIsInBhcnNlLW5hbWVzIjpmYWxzZSwiZHJvcHBpbmctcGFydGljbGUiOiIiLCJub24tZHJvcHBpbmctcGFydGljbGUiOiIifSx7ImZhbWlseSI6IllpbiIsImdpdmVuIjoiUy4gTC4iLCJwYXJzZS1uYW1lcyI6ZmFsc2UsImRyb3BwaW5nLXBhcnRpY2xlIjoiIiwibm9uLWRyb3BwaW5nLXBhcnRpY2xlIjoiIn0seyJmYW1pbHkiOiJMdSIsImdpdmVuIjoiRy4gWC4iLCJwYXJzZS1uYW1lcyI6ZmFsc2UsImRyb3BwaW5nLXBhcnRpY2xlIjoiIiwibm9uLWRyb3BwaW5nLXBhcnRpY2xlIjoiIn0seyJmYW1pbHkiOiJMaXUiLCJnaXZlbiI6IkcuIiwicGFyc2UtbmFtZXMiOmZhbHNlLCJkcm9wcGluZy1wYXJ0aWNsZSI6IiIsIm5vbi1kcm9wcGluZy1wYXJ0aWNsZSI6IiJ9XSwiY29udGFpbmVyLXRpdGxlIjoiQW5kcm9sb2d5IiwiY29udGFpbmVyLXRpdGxlLXNob3J0IjoiQW5kcm9sb2d5IiwiRE9JIjoiMTAuMTExMS9hbmRyLjEyNjg1IiwiSVNTTiI6IjIwNDcyOTI3IiwiUE1JRCI6IjMxMzQyNjcxIiwiaXNzdWVkIjp7ImRhdGUtcGFydHMiOltbMjAyMF1dfSwicGFnZSI6IjI5OS0zMDYiLCJhYnN0cmFjdCI6IkJhY2tncm91bmQ6IFRoZSBtb3N0IGNvbW1vbiB0eXBlIG9mIG1hbGUgaW5mZXJ0aWxpdHkgaXMgYXN0aGVub3NwZXJtaWEuIFdlIGNsb25lZCBEbmFKIGhlYXQgc2hvY2sgcHJvdGVpbiBmYW1pbHkgbWVtYmVyIEIxMyAoRG5hamIxMy9ETkFKQjEzKSwgYSB0eXBlIElJIEhTUDQwIGZhbWlseSBtZW1iZXIgdGhhdCBpcyBoaWdobHkgZXhwcmVzc2VkIGluIHRoZSB0ZXN0aXMuIEROQUpCMTMgcGxheXMgYSBjcnVjaWFsIHJvbGUgaW4gc3Blcm0gZmxhZ2VsbGFyIGZ1bmN0aW9uLiBPYmplY3RpdmVzOiBUaGUgYWltIG9mIHRoaXMgc3R1ZHkgd2FzIHRvIGludmVzdGlnYXRlIHdoZXRoZXIgYSBjb3JyZWxhdGlvbiBleGlzdHMgYmV0d2VlbiBETkFKQjEzIGFuZCBsb3cgc3Blcm0gbW90aWxpdHkgaW4gaW5mZXJ0aWxlIG1lbi4gTWF0ZXJpYWxzIGFuZCBtZXRob2RzOiBJbiB0aGUgcHJlc2VudCBzdHVkeSwgd2UgcGVyZm9ybWVkIGEgbXV0YXRpb24gc2NyZWVuaW5nIG9mIHRoZSBETkFKQjEzIGdlbmUgaW4gOTIgaWRpb3BhdGhpYyBhc3RoZW5vem9vc3Blcm1pYSBwYXRpZW50cyBhbmQgMjAwIG1lbiB3aXRoIG5vcm1hbCBmZXJ0aWxpdHkuIEFkZGl0aW9uYWxseSwgd2UgdXNlZCBpbW11bm9lbGVjdHJvbiBtaWNyb3Njb3B5LCBjby1pbW11bm9wcmVjaXBpdGF0aW9uLCBtYXNzIHNwZWN0cm9tZXRyaWMgZGV0ZWN0aW9uLCBpbmRpcmVjdCBpbW11bm9mbHVvcmVzY2VuY2UgYXNzYXksIHRyYW5zbWlzc2lvbiBlbGVjdHJvbiBtaWNyb3Njb3B5IHN0dWRpZXMsIGlzb2JhcmljIHRhZ3MgZm9yIHJlbGF0aXZlIGFuZCBhYnNvbHV0ZSBxdWFudGl0YXRpb24sIGFuZCBtdWx0aXBsZSByZWFjdGlvbiBtb25pdG9yaW5nIHN0dWRpZXMgdG8gYW5hbHl6ZSBjaGFuZ2VzIGluIEROQUpCMTMgcHJvdGVpbi4gUmVzdWx0czogQSBub3ZlbCBjLjEwNlQ+QyBtdXRhdGlvbiBvZiBETkFKQjEzIHdhcyBwcmVzZW50IGluIG5lYXJseSAxMCUgKDkvOTIpIG9mIGlkaW9wYXRoaWMgYXN0aGVub3pvb3NwZXJtaWEgcGF0aWVudHMgYW5kIHdhcyBhYnNlbnQgaW4gMjAwIGZlcnRpbGUgbWVuLiBBIGNvbXB1dGVyLWFzc2lzdGVkIHNwZXJtIGFuYWx5emVyIGFuZCB0cmFuc21pc3Npb24gZWxlY3Ryb24gbWljcm9zY29weSBhbmFseXNpcyB1c2luZyBzYW1wbGVzIGZyb20gOSBwYXRpZW50cyB3aXRoIEROQUpCMTMgbXV0YXRpb25zIGRlbW9uc3RyYXRlZCB0aGF0IG1vc3Qgc3Blcm1hdG96b2Egd2VyZSBpbW1vdGlsZSBkdWUgdG8gc3Blcm0gdGFpbCBkZWZlY3RzLiBNdWx0aXBsZSByZWFjdGlvbiBtb25pdG9yaW5nIHJlc3VsdHMgaW5kaWNhdGVkIHRoYXQgRE5BSkIxMyBwcm90ZWluIGxldmVscyB3ZXJlIHJlZHVjZWQgYWZ0ZXIgZ2VuZSBtdXRhdGlvbi4gV2UgYWNoaWV2ZWQgYSBwcmVnbmFuY3kgcmF0ZSBvZiAxMDAlIGluIDggcGF0aWVudHMgd2l0aCBETkFKQjEzIG11dGF0aW9ucyB1c2luZyBJQ1NJLiBEaXNjdXNzaW9uIGFuZCBjb25jbHVzaW9uOiBUaGUgRE5BSkIxMyBoZXRlcm96eWdvdXMgdmFyaWFudCBtYXkgYWZmZWN0IGZlcnRpbGl0eS4gSUNTSSBjYW4gaGVscCB0aGVzZSBwYXRpZW50cyB3aXRoIGxvdyBmZXJ0aWxpdHkgdG8gZmF0aGVyIGNoaWxkcmVuLiIsImlzc3VlIjoiMiIsInZvbHVtZSI6IjgifSwiaXNUZW1wb3JhcnkiOmZhbHNlfV19&quot;,&quot;citationItems&quot;:[{&quot;id&quot;:&quot;1559cb92-8558-341d-bcf9-aafe398aa208&quot;,&quot;itemData&quot;:{&quot;type&quot;:&quot;article-journal&quot;,&quot;id&quot;:&quot;1559cb92-8558-341d-bcf9-aafe398aa208&quot;,&quot;title&quot;:&quot;A novel homozygous mutation in DNAJB13—a gene associated with the sperm axoneme—leads to teratozoospermia&quot;,&quot;author&quot;:[{&quot;family&quot;:&quot;Liu&quot;,&quot;given&quot;:&quot;Mohan&quot;,&quot;parse-names&quot;:false,&quot;dropping-particle&quot;:&quot;&quot;,&quot;non-dropping-particle&quot;:&quot;&quot;},{&quot;family&quot;:&quot;Li&quot;,&quot;given&quot;:&quot;Jinhui&quot;,&quot;parse-names&quot;:false,&quot;dropping-particle&quot;:&quot;&quot;,&quot;non-dropping-particle&quot;:&quot;&quot;},{&quot;family&quot;:&quot;Jiang&quot;,&quot;given&quot;:&quot;Chuan&quot;,&quot;parse-names&quot;:false,&quot;dropping-particle&quot;:&quot;&quot;,&quot;non-dropping-particle&quot;:&quot;&quot;},{&quot;family&quot;:&quot;Zhou&quot;,&quot;given&quot;:&quot;Yanning&quot;,&quot;parse-names&quot;:false,&quot;dropping-particle&quot;:&quot;&quot;,&quot;non-dropping-particle&quot;:&quot;&quot;},{&quot;family&quot;:&quot;Sun&quot;,&quot;given&quot;:&quot;Yongkang&quot;,&quot;parse-names&quot;:false,&quot;dropping-particle&quot;:&quot;&quot;,&quot;non-dropping-particle&quot;:&quot;&quot;},{&quot;family&quot;:&quot;Yang&quot;,&quot;given&quot;:&quot;Yihong&quot;,&quot;parse-names&quot;:false,&quot;dropping-particle&quot;:&quot;&quot;,&quot;non-dropping-particle&quot;:&quot;&quot;},{&quot;family&quot;:&quot;Shen&quot;,&quot;given&quot;:&quot;Ying&quot;,&quot;parse-names&quot;:false,&quot;dropping-particle&quot;:&quot;&quot;,&quot;non-dropping-particle&quot;:&quot;&quot;}],&quot;container-title&quot;:&quot;Journal of Assisted Reproduction and Genetics&quot;,&quot;container-title-short&quot;:&quot;J Assist Reprod Genet&quot;,&quot;DOI&quot;:&quot;10.1007/s10815-022-02431-1&quot;,&quot;ISBN&quot;:&quot;0123456789&quot;,&quot;ISSN&quot;:&quot;15737330&quot;,&quot;PMID&quot;:&quot;35166991&quot;,&quot;URL&quot;:&quot;https://doi.org/10.1007/s10815-022-02431-1&quot;,&quot;issued&quot;:{&quot;date-parts&quot;:[[2022]]},&quot;page&quot;:&quot;757-764&quot;,&quot;abstract&quot;:&quot;Purpose: To evaluate the unknown genetic causes of teratozoospermia, and determine the pathogenicity of candidate variants. Methods: A primary infertile patient and his family members were recruited in the West China Second University Hospital of Sichuan University. Whole-exome sequencing was performed to identify causative genes in a man with teratozoospermia. Immunofluorescence staining and western blotting were applied to assess the pathogenicity of the identified variant. Intracytoplasmic sperm injection (ICSI) was used to assist fertilization for the patient with teratozoospermia. Results: We performed whole-exome sequencing (WES) and detected a novel homozygous frameshift mutation of c.335_336del [p.E112Vfs*3] in DNAJB13 on a primary infertile male patient. Intriguingly, we identified abnormal sperm morphology in this patient, with recurrent respiratory infections and chronic cough. Furthermore, we confirmed that this mutation resulted in negative effects on DNAJB13 expression in the spermatozoa of the affected individual, causing ultrastructural defects in his sperm. Remarkably, our staining revealed that DNAJB13 was expressed in the cytoplasm of primary germ cells and in the flagella of spermatids during spermiogenesis in humans and mice. Finally, we are the first group to report a favorable prognosis using ICSI for a patient carrying this DNAJB13 mutation. Conclusion: Our study revealed a novel homozygous frameshift mutation of c.335_336del [p.E112Vfs*3] in DNAJB13 involved in teratozoospermia phenotype. Our study greatly expands the spectrum of limited DNAJB13 mutations, and is expected to provide a better understanding of genetic counseling diagnoses and subsequent treatment of male infertility.&quot;,&quot;publisher&quot;:&quot;Springer US&quot;,&quot;issue&quot;:&quot;3&quot;,&quot;volume&quot;:&quot;39&quot;},&quot;isTemporary&quot;:false},{&quot;id&quot;:&quot;87b3a4ec-bd62-3b4a-a841-27d16a643e30&quot;,&quot;itemData&quot;:{&quot;type&quot;:&quot;article-journal&quot;,&quot;id&quot;:&quot;87b3a4ec-bd62-3b4a-a841-27d16a643e30&quot;,&quot;title&quot;:&quot;CRISPR/Cas9 mediated genome editing in ES cells and its application for chimeric analysis in mice&quot;,&quot;author&quot;:[{&quot;family&quot;:&quot;Oji&quot;,&quot;given&quot;:&quot;Asami&quot;,&quot;parse-names&quot;:false,&quot;dropping-particle&quot;:&quot;&quot;,&quot;non-dropping-particle&quot;:&quot;&quot;},{&quot;family&quot;:&quot;Noda&quot;,&quot;given&quot;:&quot;Taichi&quot;,&quot;parse-names&quot;:false,&quot;dropping-particle&quot;:&quot;&quot;,&quot;non-dropping-particle&quot;:&quot;&quot;},{&quot;family&quot;:&quot;Fujihara&quot;,&quot;given&quot;:&quot;Yoshitaka&quot;,&quot;parse-names&quot;:false,&quot;dropping-particle&quot;:&quot;&quot;,&quot;non-dropping-particle&quot;:&quot;&quot;},{&quot;family&quot;:&quot;Miyata&quot;,&quot;given&quot;:&quot;Haruhiko&quot;,&quot;parse-names&quot;:false,&quot;dropping-particle&quot;:&quot;&quot;,&quot;non-dropping-particle&quot;:&quot;&quot;},{&quot;family&quot;:&quot;Kim&quot;,&quot;given&quot;:&quot;Yeon Joo&quot;,&quot;parse-names&quot;:false,&quot;dropping-particle&quot;:&quot;&quot;,&quot;non-dropping-particle&quot;:&quot;&quot;},{&quot;family&quot;:&quot;Muto&quot;,&quot;given&quot;:&quot;Masanaga&quot;,&quot;parse-names&quot;:false,&quot;dropping-particle&quot;:&quot;&quot;,&quot;non-dropping-particle&quot;:&quot;&quot;},{&quot;family&quot;:&quot;Nozawa&quot;,&quot;given&quot;:&quot;Kaori&quot;,&quot;parse-names&quot;:false,&quot;dropping-particle&quot;:&quot;&quot;,&quot;non-dropping-particle&quot;:&quot;&quot;},{&quot;family&quot;:&quot;Matsumura&quot;,&quot;given&quot;:&quot;Takafumi&quot;,&quot;parse-names&quot;:false,&quot;dropping-particle&quot;:&quot;&quot;,&quot;non-dropping-particle&quot;:&quot;&quot;},{&quot;family&quot;:&quot;Isotani&quot;,&quot;given&quot;:&quot;Ayako&quot;,&quot;parse-names&quot;:false,&quot;dropping-particle&quot;:&quot;&quot;,&quot;non-dropping-particle&quot;:&quot;&quot;},{&quot;family&quot;:&quot;Ikawa&quot;,&quot;given&quot;:&quot;Masahito&quot;,&quot;parse-names&quot;:false,&quot;dropping-particle&quot;:&quot;&quot;,&quot;non-dropping-particle&quot;:&quot;&quot;}],&quot;container-title&quot;:&quot;Scientific Reports&quot;,&quot;container-title-short&quot;:&quot;Sci Rep&quot;,&quot;DOI&quot;:&quot;10.1038/srep31666&quot;,&quot;ISSN&quot;:&quot;20452322&quot;,&quot;PMID&quot;:&quot;27530713&quot;,&quot;URL&quot;:&quot;http://dx.doi.org/10.1038/srep31666&quot;,&quot;issued&quot;:{&quot;date-parts&quot;:[[2016]]},&quot;page&quot;:&quot;1-9&quot;,&quot;abstract&quot;:&quot;Targeted gene disrupted mice can be efficiently generated by expressing a single guide RNA (sgRNA)/CAS9 complex in the zygote. However, the limited success of complicated genome editing, such as large deletions, point mutations, and knockins, remains to be improved. Further, the mosaicism in founder generations complicates the genotypic and phenotypic analyses in these animals. Here we show that large deletions with two sgRNAs as well as dsDNA-mediated point mutations are efficient in mouse embryonic stem cells (ESCs). The dsDNA-mediated gene knockins are also feasible in ESCs. Finally, we generated chimeric mice with biallelic mutant ESCs for a lethal gene, Dnajb13, and analyzed their phenotypes. Not only was the lethal phenotype of hydrocephalus suppressed, but we also found that Dnajb13 is required for sperm cilia formation. The combination of biallelic genome editing in ESCs and subsequent chimeric analysis provides a useful tool for rapid gene function analysis in the whole organism.&quot;,&quot;publisher&quot;:&quot;Nature Publishing Group&quot;,&quot;issue&quot;:&quot;May&quot;,&quot;volume&quot;:&quot;6&quot;},&quot;isTemporary&quot;:false},{&quot;id&quot;:&quot;26df78a8-579c-3cb6-84cf-152ca22573c3&quot;,&quot;itemData&quot;:{&quot;type&quot;:&quot;article-journal&quot;,&quot;id&quot;:&quot;26df78a8-579c-3cb6-84cf-152ca22573c3&quot;,&quot;title&quot;:&quot;Mutations in DNAJB13, Encoding an HSP40 Family Member, Cause Primary Ciliary Dyskinesia and Male Infertility&quot;,&quot;author&quot;:[{&quot;family&quot;:&quot;Khouri&quot;,&quot;given&quot;:&quot;Elma&quot;,&quot;parse-names&quot;:false,&quot;dropping-particle&quot;:&quot;&quot;,&quot;non-dropping-particle&quot;:&quot;El&quot;},{&quot;family&quot;:&quot;Thomas&quot;,&quot;given&quot;:&quot;Lucie&quot;,&quot;parse-names&quot;:false,&quot;dropping-particle&quot;:&quot;&quot;,&quot;non-dropping-particle&quot;:&quot;&quot;},{&quot;family&quot;:&quot;Jeanson&quot;,&quot;given&quot;:&quot;Ludovic&quot;,&quot;parse-names&quot;:false,&quot;dropping-particle&quot;:&quot;&quot;,&quot;non-dropping-particle&quot;:&quot;&quot;},{&quot;family&quot;:&quot;Bequignon&quot;,&quot;given&quot;:&quot;Emilie&quot;,&quot;parse-names&quot;:false,&quot;dropping-particle&quot;:&quot;&quot;,&quot;non-dropping-particle&quot;:&quot;&quot;},{&quot;family&quot;:&quot;Vallette&quot;,&quot;given&quot;:&quot;Benoit&quot;,&quot;parse-names&quot;:false,&quot;dropping-particle&quot;:&quot;&quot;,&quot;non-dropping-particle&quot;:&quot;&quot;},{&quot;family&quot;:&quot;Duquesnoy&quot;,&quot;given&quot;:&quot;Philippe&quot;,&quot;parse-names&quot;:false,&quot;dropping-particle&quot;:&quot;&quot;,&quot;non-dropping-particle&quot;:&quot;&quot;},{&quot;family&quot;:&quot;Montantin&quot;,&quot;given&quot;:&quot;Guy&quot;,&quot;parse-names&quot;:false,&quot;dropping-particle&quot;:&quot;&quot;,&quot;non-dropping-particle&quot;:&quot;&quot;},{&quot;family&quot;:&quot;Copin&quot;,&quot;given&quot;:&quot;Bruno&quot;,&quot;parse-names&quot;:false,&quot;dropping-particle&quot;:&quot;&quot;,&quot;non-dropping-particle&quot;:&quot;&quot;},{&quot;family&quot;:&quot;Dastot-Le Moal&quot;,&quot;given&quot;:&quot;Florence&quot;,&quot;parse-names&quot;:false,&quot;dropping-particle&quot;:&quot;&quot;,&quot;non-dropping-particle&quot;:&quot;&quot;},{&quot;family&quot;:&quot;Blanchon&quot;,&quot;given&quot;:&quot;Sylvain&quot;,&quot;parse-names&quot;:false,&quot;dropping-particle&quot;:&quot;&quot;,&quot;non-dropping-particle&quot;:&quot;&quot;},{&quot;family&quot;:&quot;Papon&quot;,&quot;given&quot;:&quot;Jean François&quot;,&quot;parse-names&quot;:false,&quot;dropping-particle&quot;:&quot;&quot;,&quot;non-dropping-particle&quot;:&quot;&quot;},{&quot;family&quot;:&quot;Lorès&quot;,&quot;given&quot;:&quot;Patrick&quot;,&quot;parse-names&quot;:false,&quot;dropping-particle&quot;:&quot;&quot;,&quot;non-dropping-particle&quot;:&quot;&quot;},{&quot;family&quot;:&quot;Yuan&quot;,&quot;given&quot;:&quot;Li&quot;,&quot;parse-names&quot;:false,&quot;dropping-particle&quot;:&quot;&quot;,&quot;non-dropping-particle&quot;:&quot;&quot;},{&quot;family&quot;:&quot;Collot&quot;,&quot;given&quot;:&quot;Nathalie&quot;,&quot;parse-names&quot;:false,&quot;dropping-particle&quot;:&quot;&quot;,&quot;non-dropping-particle&quot;:&quot;&quot;},{&quot;family&quot;:&quot;Tissier&quot;,&quot;given&quot;:&quot;Sylvie&quot;,&quot;parse-names&quot;:false,&quot;dropping-particle&quot;:&quot;&quot;,&quot;non-dropping-particle&quot;:&quot;&quot;},{&quot;family&quot;:&quot;Faucon&quot;,&quot;given&quot;:&quot;Catherine&quot;,&quot;parse-names&quot;:false,&quot;dropping-particle&quot;:&quot;&quot;,&quot;non-dropping-particle&quot;:&quot;&quot;},{&quot;family&quot;:&quot;Gacon&quot;,&quot;given&quot;:&quot;Gérard&quot;,&quot;parse-names&quot;:false,&quot;dropping-particle&quot;:&quot;&quot;,&quot;non-dropping-particle&quot;:&quot;&quot;},{&quot;family&quot;:&quot;Patrat&quot;,&quot;given&quot;:&quot;Catherine&quot;,&quot;parse-names&quot;:false,&quot;dropping-particle&quot;:&quot;&quot;,&quot;non-dropping-particle&quot;:&quot;&quot;},{&quot;family&quot;:&quot;Wolf&quot;,&quot;given&quot;:&quot;Jean Philippe&quot;,&quot;parse-names&quot;:false,&quot;dropping-particle&quot;:&quot;&quot;,&quot;non-dropping-particle&quot;:&quot;&quot;},{&quot;family&quot;:&quot;Dulioust&quot;,&quot;given&quot;:&quot;Emmanuel&quot;,&quot;parse-names&quot;:false,&quot;dropping-particle&quot;:&quot;&quot;,&quot;non-dropping-particle&quot;:&quot;&quot;},{&quot;family&quot;:&quot;Crestani&quot;,&quot;given&quot;:&quot;Bruno&quot;,&quot;parse-names&quot;:false,&quot;dropping-particle&quot;:&quot;&quot;,&quot;non-dropping-particle&quot;:&quot;&quot;},{&quot;family&quot;:&quot;Escudier&quot;,&quot;given&quot;:&quot;Estelle&quot;,&quot;parse-names&quot;:false,&quot;dropping-particle&quot;:&quot;&quot;,&quot;non-dropping-particle&quot;:&quot;&quot;},{&quot;family&quot;:&quot;Coste&quot;,&quot;given&quot;:&quot;André&quot;,&quot;parse-names&quot;:false,&quot;dropping-particle&quot;:&quot;&quot;,&quot;non-dropping-particle&quot;:&quot;&quot;},{&quot;family&quot;:&quot;Legendre&quot;,&quot;given&quot;:&quot;Marie&quot;,&quot;parse-names&quot;:false,&quot;dropping-particle&quot;:&quot;&quot;,&quot;non-dropping-particle&quot;:&quot;&quot;},{&quot;family&quot;:&quot;Touré&quot;,&quot;given&quot;:&quot;Aminata&quot;,&quot;parse-names&quot;:false,&quot;dropping-particle&quot;:&quot;&quot;,&quot;non-dropping-particle&quot;:&quot;&quot;},{&quot;family&quot;:&quot;Amselem&quot;,&quot;given&quot;:&quot;Serge&quot;,&quot;parse-names&quot;:false,&quot;dropping-particle&quot;:&quot;&quot;,&quot;non-dropping-particle&quot;:&quot;&quot;}],&quot;container-title&quot;:&quot;American Journal of Human Genetics&quot;,&quot;container-title-short&quot;:&quot;Am J Hum Genet&quot;,&quot;DOI&quot;:&quot;10.1016/j.ajhg.2016.06.022&quot;,&quot;ISSN&quot;:&quot;15376605&quot;,&quot;PMID&quot;:&quot;27486783&quot;,&quot;issued&quot;:{&quot;date-parts&quot;:[[2016]]},&quot;page&quot;:&quot;489-500&quot;,&quot;abstract&quot;:&quot;Primary ciliary dyskinesia (PCD) is an autosomal-recessive disease due to functional or ultra-structural defects of motile cilia. Affected individuals display recurrent respiratory-tract infections; most males are infertile as a result of sperm flagellar dysfunction. The great majority of the PCD-associated genes identified so far encode either components of dynein arms (DAs), which are multiprotein-ATPase complexes essential for ciliary motility, or proteins involved in DA assembly. To identify the molecular basis of a PCD phenotype characterized by central complex (CC) defects but normal DA structure, a phenotype found in ∼15% of cases, we performed whole-exome sequencing in a male individual with PCD and unexplained CC defects. This analysis, combined with whole-genome SNP genotyping, identified a homozygous mutation in DNAJB13 (c.833T&gt;G), a gene encoding a HSP40 co-chaperone whose ortholog in the flagellated alga Chlamydomonas localizes to the radial spokes. In vitro studies showed that this missense substitution (p.Met278Arg), which involves a highly conserved residue of several HSP40 family members, leads to protein instability and triggers proteasomal degradation, a result confirmed by the absence of endogenous DNAJB13 in cilia and sperm from this individual. Subsequent DNAJB13 analyses identified another homozygous mutation in a second family; the study of DNAJB13 transcripts obtained from airway cells showed that this mutation (c.68+1G&gt;C) results in a splicing defect consistent with a loss-of-function mutation. Overall, this study, which establishes mutations in DNAJB13 as a cause of PCD, unveils the key role played by DNAJB13 in the proper formation and function of ciliary and flagellar axonemes in humans.&quot;,&quot;issue&quot;:&quot;2&quot;,&quot;volume&quot;:&quot;99&quot;},&quot;isTemporary&quot;:false},{&quot;id&quot;:&quot;69928976-ba14-3344-805c-c1103322018b&quot;,&quot;itemData&quot;:{&quot;type&quot;:&quot;article-journal&quot;,&quot;id&quot;:&quot;69928976-ba14-3344-805c-c1103322018b&quot;,&quot;title&quot;:&quot;Missense mutation in DNAJB13 gene correlated with male fertility in asthenozoospermia&quot;,&quot;author&quot;:[{&quot;family&quot;:&quot;Li&quot;,&quot;given&quot;:&quot;W. N.&quot;,&quot;parse-names&quot;:false,&quot;dropping-particle&quot;:&quot;&quot;,&quot;non-dropping-particle&quot;:&quot;&quot;},{&quot;family&quot;:&quot;Zhu&quot;,&quot;given&quot;:&quot;L.&quot;,&quot;parse-names&quot;:false,&quot;dropping-particle&quot;:&quot;&quot;,&quot;non-dropping-particle&quot;:&quot;&quot;},{&quot;family&quot;:&quot;Jia&quot;,&quot;given&quot;:&quot;M. M.&quot;,&quot;parse-names&quot;:false,&quot;dropping-particle&quot;:&quot;&quot;,&quot;non-dropping-particle&quot;:&quot;&quot;},{&quot;family&quot;:&quot;Yin&quot;,&quot;given&quot;:&quot;S. L.&quot;,&quot;parse-names&quot;:false,&quot;dropping-particle&quot;:&quot;&quot;,&quot;non-dropping-particle&quot;:&quot;&quot;},{&quot;family&quot;:&quot;Lu&quot;,&quot;given&quot;:&quot;G. X.&quot;,&quot;parse-names&quot;:false,&quot;dropping-particle&quot;:&quot;&quot;,&quot;non-dropping-particle&quot;:&quot;&quot;},{&quot;family&quot;:&quot;Liu&quot;,&quot;given&quot;:&quot;G.&quot;,&quot;parse-names&quot;:false,&quot;dropping-particle&quot;:&quot;&quot;,&quot;non-dropping-particle&quot;:&quot;&quot;}],&quot;container-title&quot;:&quot;Andrology&quot;,&quot;container-title-short&quot;:&quot;Andrology&quot;,&quot;DOI&quot;:&quot;10.1111/andr.12685&quot;,&quot;ISSN&quot;:&quot;20472927&quot;,&quot;PMID&quot;:&quot;31342671&quot;,&quot;issued&quot;:{&quot;date-parts&quot;:[[2020]]},&quot;page&quot;:&quot;299-306&quot;,&quot;abstract&quot;:&quot;Background: The most common type of male infertility is asthenospermia. We cloned DnaJ heat shock protein family member B13 (Dnajb13/DNAJB13), a type II HSP40 family member that is highly expressed in the testis. DNAJB13 plays a crucial role in sperm flagellar function. Objectives: The aim of this study was to investigate whether a correlation exists between DNAJB13 and low sperm motility in infertile men. Materials and methods: In the present study, we performed a mutation screening of the DNAJB13 gene in 92 idiopathic asthenozoospermia patients and 200 men with normal fertility. Additionally, we used immunoelectron microscopy, co-immunoprecipitation, mass spectrometric detection, indirect immunofluorescence assay, transmission electron microscopy studies, isobaric tags for relative and absolute quantitation, and multiple reaction monitoring studies to analyze changes in DNAJB13 protein. Results: A novel c.106T&gt;C mutation of DNAJB13 was present in nearly 10% (9/92) of idiopathic asthenozoospermia patients and was absent in 200 fertile men. A computer-assisted sperm analyzer and transmission electron microscopy analysis using samples from 9 patients with DNAJB13 mutations demonstrated that most spermatozoa were immotile due to sperm tail defects. Multiple reaction monitoring results indicated that DNAJB13 protein levels were reduced after gene mutation. We achieved a pregnancy rate of 100% in 8 patients with DNAJB13 mutations using ICSI. Discussion and conclusion: The DNAJB13 heterozygous variant may affect fertility. ICSI can help these patients with low fertility to father children.&quot;,&quot;issue&quot;:&quot;2&quot;,&quot;volume&quot;:&quot;8&quot;},&quot;isTemporary&quot;:false}]},{&quot;citationID&quot;:&quot;MENDELEY_CITATION_1e4ccf68-67db-4cbe-b67c-29903af1b0ce&quot;,&quot;properties&quot;:{&quot;noteIndex&quot;:0},&quot;isEdited&quot;:false,&quot;manualOverride&quot;:{&quot;isManuallyOverridden&quot;:false,&quot;citeprocText&quot;:&quot;&lt;sup&gt;8,70&lt;/sup&gt;&quot;,&quot;manualOverrideText&quot;:&quot;&quot;},&quot;citationTag&quot;:&quot;MENDELEY_CITATION_v3_eyJjaXRhdGlvbklEIjoiTUVOREVMRVlfQ0lUQVRJT05fMWU0Y2NmNjgtNjdkYi00Y2JlLWI2N2MtMjk5MDNhZjFiMGNlIiwicHJvcGVydGllcyI6eyJub3RlSW5kZXgiOjB9LCJpc0VkaXRlZCI6ZmFsc2UsIm1hbnVhbE92ZXJyaWRlIjp7ImlzTWFudWFsbHlPdmVycmlkZGVuIjpmYWxzZSwiY2l0ZXByb2NUZXh0IjoiPHN1cD44LDcwPC9zdXA+IiwibWFudWFsT3ZlcnJpZGVUZXh0IjoiIn0sImNpdGF0aW9uSXRlbXMiOlt7ImlkIjoiMzY2OTZhZjEtMDU0Zi0zOTllLTliOGUtYjVjMjZjY2I4Yzc1IiwiaXRlbURhdGEiOnsidHlwZSI6ImFydGljbGUtam91cm5hbCIsImlkIjoiMzY2OTZhZjEtMDU0Zi0zOTllLTliOGUtYjVjMjZjY2I4Yzc1IiwidGl0bGUiOiJEaWZmZXJlbnRpYWwgcmVxdWlyZW1lbnRzIG9mIElRVUIgZm9yIHRoZSBhc3NlbWJseSBvZiByYWRpYWwgc3Bva2UgMSBhbmQgdGhlIG1vdGlsaXR5IG9mIG1vdXNlIGNpbGlhIGFuZCBmbGFnZWxsYSIsImF1dGhvciI6W3siZmFtaWx5IjoiWmhhbmciLCJnaXZlbiI6IlhpbiIsInBhcnNlLW5hbWVzIjpmYWxzZSwiZHJvcHBpbmctcGFydGljbGUiOiIiLCJub24tZHJvcHBpbmctcGFydGljbGUiOiIifSx7ImZhbWlseSI6IlhpYW8iLCJnaXZlbiI6IlpodWFuZyIsInBhcnNlLW5hbWVzIjpmYWxzZSwiZHJvcHBpbmctcGFydGljbGUiOiIiLCJub24tZHJvcHBpbmctcGFydGljbGUiOiIifSx7ImZhbWlseSI6IlpoYW5nIiwiZ2l2ZW4iOiJKaW50YW8iLCJwYXJzZS1uYW1lcyI6ZmFsc2UsImRyb3BwaW5nLXBhcnRpY2xlIjoiIiwibm9uLWRyb3BwaW5nLXBhcnRpY2xlIjoiIn0seyJmYW1pbHkiOiJYdSIsImdpdmVuIjoiQ2hhbmd0b25nIiwicGFyc2UtbmFtZXMiOmZhbHNlLCJkcm9wcGluZy1wYXJ0aWNsZSI6IiIsIm5vbi1kcm9wcGluZy1wYXJ0aWNsZSI6IiJ9LHsiZmFtaWx5IjoiTGl1IiwiZ2l2ZW4iOiJTaXl1IiwicGFyc2UtbmFtZXMiOmZhbHNlLCJkcm9wcGluZy1wYXJ0aWNsZSI6IiIsIm5vbi1kcm9wcGluZy1wYXJ0aWNsZSI6IiJ9LHsiZmFtaWx5IjoiQ2hlbmciLCJnaXZlbiI6IkxpIiwicGFyc2UtbmFtZXMiOmZhbHNlLCJkcm9wcGluZy1wYXJ0aWNsZSI6IiIsIm5vbi1kcm9wcGluZy1wYXJ0aWNsZSI6IiJ9LHsiZmFtaWx5IjoiWmhvdSIsImdpdmVuIjoiU2h1c2h1IiwicGFyc2UtbmFtZXMiOmZhbHNlLCJkcm9wcGluZy1wYXJ0aWNsZSI6IiIsIm5vbi1kcm9wcGluZy1wYXJ0aWNsZSI6IiJ9LHsiZmFtaWx5IjoiWmhhbyIsImdpdmVuIjoiU2h1cWluIiwicGFyc2UtbmFtZXMiOmZhbHNlLCJkcm9wcGluZy1wYXJ0aWNsZSI6IiIsIm5vbi1kcm9wcGluZy1wYXJ0aWNsZSI6IiJ9LHsiZmFtaWx5IjoiWmhhbmciLCJnaXZlbiI6Ill1cWkiLCJwYXJzZS1uYW1lcyI6ZmFsc2UsImRyb3BwaW5nLXBhcnRpY2xlIjoiIiwibm9uLWRyb3BwaW5nLXBhcnRpY2xlIjoiIn0seyJmYW1pbHkiOiJXdSIsImdpdmVuIjoiSmlhbnBpbmciLCJwYXJzZS1uYW1lcyI6ZmFsc2UsImRyb3BwaW5nLXBhcnRpY2xlIjoiIiwibm9uLWRyb3BwaW5nLXBhcnRpY2xlIjoiIn0seyJmYW1pbHkiOiJXYW5nIiwiZ2l2ZW4iOiJZaW5nIiwicGFyc2UtbmFtZXMiOmZhbHNlLCJkcm9wcGluZy1wYXJ0aWNsZSI6IiIsIm5vbi1kcm9wcGluZy1wYXJ0aWNsZSI6IiJ9LHsiZmFtaWx5IjoiTGl1IiwiZ2l2ZW4iOiJNaW5neGkiLCJwYXJzZS1uYW1lcyI6ZmFsc2UsImRyb3BwaW5nLXBhcnRpY2xlIjoiIiwibm9uLWRyb3BwaW5nLXBhcnRpY2xlIjoiIn1dLCJjb250YWluZXItdGl0bGUiOiJDZWxsIFJlcG9ydHMiLCJjb250YWluZXItdGl0bGUtc2hvcnQiOiJDZWxsIFJlcCIsIkRPSSI6IjEwLjEwMTYvai5jZWxyZXAuMjAyMi4xMTE2ODMiLCJJU1NOIjoiMjIxMTEyNDciLCJQTUlEIjoiMzY0MTc4NjIiLCJVUkwiOiJodHRwczovL2RvaS5vcmcvMTAuMTAxNi9qLmNlbHJlcC4yMDIyLjExMTY4MyIsImlzc3VlZCI6eyJkYXRlLXBhcnRzIjpbWzIwMjJdXX0sInBhZ2UiOiIxMTE2ODMiLCJhYnN0cmFjdCI6IlRoZSBULXNoYXBlZCByYWRpYWwgc3Bva2UgKFJTKSBpcyBhIHByb3RlaW4gY29tcGxleCBhdHRhY2hlZCB0byB0aGUgQSBtaWNyb3R1YnVsZSBvZiB0aGUgb3V0ZXIgZG91YmxldCBtaWNyb3R1YnVsZXMsIGFuZCBpdCBleHRlbmRzIHRvd2FyZCB0aGUgY2VudHJhbCBwYWlyIChDUCkuIEl0IG1vZHVsYXRlcyB0aGUgYmVhdCBmcmVxdWVuY3ksIGFtcGxpdHVkZSwgYW5kIHdhdmVmb3JtIG9mIHRoZSBmbGFnZWxsYSBhbmQgY2lsaWEgYnkgc2VydmluZyBhcyBhIG1lY2hhbm9jaGVtaWNhbCBzaWduYWwgdHJhbnNkdWNlciBiZXR3ZWVuIHRoZSBDUCBhbmQgZHluZWlucy4gSW4gaHVtYW5zLCBSUyBkZWZlY3RzIGNhdXNlIHByaW1hcnkgY2lsaWFyeSBkeXNraW5lc2lhLCBidXQgdGhlIHN0cnVjdHVyYWwgY29tcG9uZW50cyBvZiB0cmlwbGUgUlNzIChSUzEsIFJTMiwgYW5kIFJTMykgaW4gbWFtbWFscyByZW1haW4gdG8gYmUgZWx1Y2lkYXRlZCBpbiBkZXRhaWwuIEhlcmUsIHdlIGludHJvZHVjZSBhIG1vdXNlIG1vZGVsIHRoYXQgbGFja2VkIHRoZSBlbnRpcmUgUlMxIGluIHNwZXJtIGZsYWdlbGxhLCBkdWUgdG8gdGhlIGRlbGV0aW9uIG9mIElxdWIsIHdoaWxlIHRoZSB0cmFjaGVhbCBjaWxpYSBwb3NzZXNzZWQgaW50YWN0IHRyaXBsZSBSU3MuIEZ1cnRoZXJtb3JlLCB0aGUgYWJzZW5jZSBvZiBJUVVCIG9ubHkgcmVzdWx0ZWQgaW4gbWFsZSBpbmZlcnRpbGl0eSwgb3dpbmcgdG8gdGhlIHNwZXJtIG1vdGlsaXR5IGRlZmVjdC4gQmFzZWQgb24gdGhlIG1vdXNlIG1vZGVsLCB0aGUgUlMxIGNvbXBvc2l0aW9ucyBhcmUgaWRlbnRpZmllZCBpbiBzcGVybSBmbGFnZWxsYS4gSW4gc3VtbWFyeSwgdGhpcyBzdHVkeSBlbHVjaWRhdGVzIHRoZSBSUzEgY29tcG9uZW50cyBhbmQgZnVuY3Rpb24gaW4gbWFtbWFsaWFuIGZsYWdlbGxhLiIsInB1Ymxpc2hlciI6IlRoZSBBdXRob3IocykiLCJpc3N1ZSI6IjgiLCJ2b2x1bWUiOiI0MSJ9LCJpc1RlbXBvcmFyeSI6ZmFsc2V9LHsiaWQiOiJjZWEzOTAxNy1jOTI0LTMwZGUtYmVkNi05ZWY3MWI4MTdlYTciLCJpdGVtRGF0YSI6eyJ0eXBlIjoiYXJ0aWNsZS1qb3VybmFsIiwiaWQiOiJjZWEzOTAxNy1jOTI0LTMwZGUtYmVkNi05ZWY3MWI4MTdlYTciLCJ0aXRsZSI6IklRVUIgZGVmaWNpZW5jeSBjYXVzZXMgbWFsZSBpbmZlcnRpbGl0eSBieSBhZmZlY3RpbmcgdGhlIGFjdGl2aXR5IG9mIHAtRVJLMS8yL1JTUEgzIiwiYXV0aG9yIjpbeyJmYW1pbHkiOiJaaGFuZyIsImdpdmVuIjoiWmhpaHVhIiwicGFyc2UtbmFtZXMiOmZhbHNlLCJkcm9wcGluZy1wYXJ0aWNsZSI6IiIsIm5vbi1kcm9wcGluZy1wYXJ0aWNsZSI6IiJ9LHsiZmFtaWx5IjoiWmhvdSIsImdpdmVuIjoiSG9uZ2JpbiIsInBhcnNlLW5hbWVzIjpmYWxzZSwiZHJvcHBpbmctcGFydGljbGUiOiIiLCJub24tZHJvcHBpbmctcGFydGljbGUiOiIifSx7ImZhbWlseSI6IkRlbmciLCJnaXZlbiI6Ilh1amluZyIsInBhcnNlLW5hbWVzIjpmYWxzZSwiZHJvcHBpbmctcGFydGljbGUiOiIiLCJub24tZHJvcHBpbmctcGFydGljbGUiOiIifSx7ImZhbWlseSI6IlpoYW5nIiwiZ2l2ZW4iOiJSdWl4aXUiLCJwYXJzZS1uYW1lcyI6ZmFsc2UsImRyb3BwaW5nLXBhcnRpY2xlIjoiIiwibm9uLWRyb3BwaW5nLXBhcnRpY2xlIjoiIn0seyJmYW1pbHkiOiJRdSIsImdpdmVuIjoiUm9uZ2d1aSIsInBhcnNlLW5hbWVzIjpmYWxzZSwiZHJvcHBpbmctcGFydGljbGUiOiIiLCJub24tZHJvcHBpbmctcGFydGljbGUiOiIifSx7ImZhbWlseSI6Ik11IiwiZ2l2ZW4iOiJKaWFuIiwicGFyc2UtbmFtZXMiOmZhbHNlLCJkcm9wcGluZy1wYXJ0aWNsZSI6IiIsIm5vbi1kcm9wcGluZy1wYXJ0aWNsZSI6IiJ9LHsiZmFtaWx5IjoiTGl1IiwiZ2l2ZW4iOiJSdXlpIiwicGFyc2UtbmFtZXMiOmZhbHNlLCJkcm9wcGluZy1wYXJ0aWNsZSI6IiIsIm5vbi1kcm9wcGluZy1wYXJ0aWNsZSI6IiJ9LHsiZmFtaWx5IjoiWmVuZyIsImdpdmVuIjoiWWFuZyIsInBhcnNlLW5hbWVzIjpmYWxzZSwiZHJvcHBpbmctcGFydGljbGUiOiIiLCJub24tZHJvcHBpbmctcGFydGljbGUiOiIifSx7ImZhbWlseSI6IkNoZW4iLCJnaXZlbiI6IkJpYW9iYW5nIiwicGFyc2UtbmFtZXMiOmZhbHNlLCJkcm9wcGluZy1wYXJ0aWNsZSI6IiIsIm5vbi1kcm9wcGluZy1wYXJ0aWNsZSI6IiJ9LHsiZmFtaWx5IjoiV2FuZyIsImdpdmVuIjoiTGVpIiwicGFyc2UtbmFtZXMiOmZhbHNlLCJkcm9wcGluZy1wYXJ0aWNsZSI6IiIsIm5vbi1kcm9wcGluZy1wYXJ0aWNsZSI6IiJ9LHsiZmFtaWx5IjoiU2FuZyIsImdpdmVuIjoiUWluZyIsInBhcnNlLW5hbWVzIjpmYWxzZSwiZHJvcHBpbmctcGFydGljbGUiOiIiLCJub24tZHJvcHBpbmctcGFydGljbGUiOiIifSx7ImZhbWlseSI6IkJhbyIsImdpdmVuIjoiU2hpaHVhIiwicGFyc2UtbmFtZXMiOmZhbHNlLCJkcm9wcGluZy1wYXJ0aWNsZSI6IiIsIm5vbi1kcm9wcGluZy1wYXJ0aWNsZSI6IiJ9XSwiY29udGFpbmVyLXRpdGxlIjoiSHVtYW4gUmVwcm9kdWN0aW9uIiwiRE9JIjoiMTAuMTA5My9odW1yZXAvZGVhYzI0NCIsIklTU04iOiIxNDYwMjM1MCIsIlBNSUQiOiIzNjM1NTYyNCIsImlzc3VlZCI6eyJkYXRlLXBhcnRzIjpbWzIwMjNdXX0sInBhZ2UiOiIxNjgtMTc5IiwiYWJzdHJhY3QiOiJTVFVEWSBRVUVTVElPTjogQ2FuIG5ldyBnZW5ldGljIGZhY3RvcnMgcmVzcG9uc2libGUgZm9yIG1hbGUgaW5mZXJ0aWxpdHkgYmUgaWRlbnRpZmllZCwgZXNwZWNpYWxseSBmb3IgdGhvc2UgY2hhcmFjdGVyaXplZCBieSBhc3RoZW5vc3Blcm1pYSBkZXNwaXRlIG5vcm1hbCBzcGVybSBtb3JwaG9sb2d5PyBTVU1NQVJZIEFOU1dFUjogV2UgaWRlbnRpZmllZCB0aGUgbm92ZWwgcGF0aG9nZW5ldGljIGdlbmUgSVEgbW90aWYgYW5kIHViaXF1aXRpbi1saWtlIGRvbWFpbi1jb250YWluaW5nIChJUVVCKSBhcyByZXNwb25zaWJsZSBmb3IgbWFsZSBpbmZlcnRpbGl0eSBjaGFyYWN0ZXJpemVkIGJ5IGFzdGhlbm9zcGVybWlhLCBpbnZvbHZpbmcgc3Blcm0gcmFkaWFsIHNwb2tlIGRlZmVjdHMuIFdIQVQgSVMgS05PV04gQUxSRUFEWTogVG8gZGF0ZSwgb25seSBhIGZldyBnZW5lcyBoYXZlIGJlZW4gZm91bmQgdG8gYmUgcmVzcG9uc2libGUgZm9yIGFzdGhlbm9zcGVybWlhIHdpdGggbm9ybWFsIHNwZXJtIG1vcnBob2xvZ3kuIElxdWIsIGVuY29kaW5nIHRoZSBJUVVCIHByb3RlaW4sIGlzIGhpZ2hseSBhbmQgc3BlY2lmaWNhbGx5IGV4cHJlc3NlZCBpbiBtdXJpbmUgdGVzdGVzIGFuZCBpbnRlcmFjdHMgd2l0aCB0aGUgcHJvdGVpbnMgcmFkaWFsIHNwb2tlIGhlYWQgMyAoUlNQSDMpLCBDRVAyOTUgTi1UZXJtaW5hbCBsaWtlIChDRVAyOTVOTCBvciBEREM4KSwgZ2x1dGF0aGlvbmUgUy1UcmFuc2ZlcmFzZSBtdSAxIChHU1RNMSkgYW5kIG91dGVyIGRlbnNlIGZpYmVyIG9mIHNwZXJtIHRhaWxzIDEgKE9ERjEpIGluIHRoZSB5ZWFzdCB0d28taHlicmlkIHN5c3RlbS4gU1RVRFkgREVTSUdOLCBTSVpFLCBEVVJBVElPTjogVGhlIElRVUIgdmFyaWFudCB3YXMgaWRlbnRpZmllZCBieSB3aG9sZS1leG9tZSBzZXF1ZW5jaW5nIGluIGEgY29ob3J0IG9mIDEyNiBtYWxlIGluZmVydGlsaXR5IHBhdGllbnRzIHdpdGggdHlwaWNhbCBhc3RoZW5vc3Blcm1pYSByZWNydWl0ZWQgYmV0d2VlbiAyMDE1IGFuZCAyMDIwLiBLbm9ja291dCAoS08pIGFuZCBrbm9ja2luIChLSSkgbW91c2UgbW9kZWxzLCBzY2FubmluZyBhbmQgdHJhbnNtaXNzaW9uIGVsZWN0cm9uIG1pY3Jvc2NvcHkgKFRFTSksIGFuZCBvdGhlciBmdW5jdGlvbmFsIGFzc2F5cyB3ZXJlIHBlcmZvcm1lZCwgYmV0d2VlbiAyMDE5IGFuZCAyMDIxLiBQQVJUSUNJUEFOVFMvTUFURVJJQUxTLCBTRVRUSU5HLCBNRVRIT0RTOiBUaGUgSVFVQiB2YXJpYW50IHdhcyBpZGVudGlmaWVkIGJ5IHdob2xlLWV4b21lIHNlcXVlbmNpbmcgYW5kIGNvbmZpcm1lZCBieSBTYW5nZXIgc2VxdWVuY2luZy4gSXF1YiBLTyBhbmQgS0kgbWljZSB3ZXJlIGNvbnN0cnVjdGVkIHRvIG1pbWljIHRoZSBwaGVub3R5cGUgb2YgdGhlIGFmZmVjdGVkIGluZGl2aWR1YWwuIEFmdGVyIHJlY2FwaXR1bGF0aW5nIHRoZSBwaGVub3R5cGUgb2YgaHVtYW4gbWFsZSBpbmZlcnRpbGl0eSwgc2Nhbm5pbmcgYW5kIFRFTSB3ZXJlIHBlcmZvcm1lZCB0byBjaGVjayB0aGUgdWx0cmFzdHJ1Y3R1cmUgb2YgdGhlIHNwZXJtLiBXZXN0ZXJuIGJsb3QgYW5kIGNvLWltbXVub3ByZWNpcGl0YXRpb24gd2VyZSBwZXJmb3JtZWQgdG8gY2xhcmlmeSB0aGUgcGF0aG9sb2dpY2FsIG1lY2hhbmlzbSBvZiB0aGUgSVFVQiB2YXJpYW50LiBNQUlOIFJFU1VMVFMgQU5EIFRIRSBST0xFIE9GIENIQU5DRTogV2UgaWRlbnRpZmllZCBhIGhvbW96eWdvdXMgbm9uc2Vuc2UgSVFVQiB2YXJpYW50IChOTV8wMDEyODI4NTUuMjpjLjk0MlQ+IEcocC5UeXIzMTTiiJcpKSBmcm9tIGFuIGluZmVydGlsZSBtYWxlLiBJcXViIEtPIGFuZCBLSSBtaWNlIG1pbWlja2VkIHRoZSBpbmZlcnRpbGl0eSBwaGVub3R5cGUgYW5kIGNvbmZpcm1lZCBJUVVCIHRvIGJlIHRoZSBwYXRob2dlbmV0aWMgZ2VuZS4gU2Nhbm5pbmcgYW5kIFRFTSBzaG93ZWQgdGhhdCBzcGVybSBvZiBib3RoIHRoZSBtb3VzZSBtb2RlbHMgYW5kIHRoZSBhZmZlY3RlZCBpbmRpdmlkdWFsIGhhZCByYWRpYWwgc3Bva2UgZGVmZWN0cy4gVGhlIGZ1bmN0aW9uYWwgYXNzYXkgc3VnZ2VzdGVkIHRoYXQgSVFVQiBtYXkgcmVjcnVpdCBjYWxtb2R1bGluIGluIGxvd2VyIENhMisgZW52aXJvbm1lbnRzIHRvIGZhY2lsaXRhdGUgdGhlIG5vcm1hbCBhc3NlbWJseSBvZiByYWRpYWwgc3Bva2VzIGJ5IGluaGliaXRpbmcgdGhlIGFjdGl2aXR5IG9mIFJTUEgzL3AtRVJLMS8yIChhIG5vbnR5cGljYWwgQUtBUCAoQS1LaW5hc2UgQW5jaG9yaW5nIFByb3RlaW4pIGZvcm1pbmcgYnkgUlNQSDMgYW5kIHBob3NwaG9yeWxhdGlvbiBvZiBleHRyYWNlbGx1bGFyIHNpZ25hbC1yZWd1bGF0ZWQga2luYXNlIDEgYW5kIDIgKHAtRVJLMS8yKSkuIExJTUlUQVRJT05TLCBSRUFTT05TIEZPUiBDQVVUSU9OOiBBZGRpdGlvbmFsIGNhc2VzIGFyZSBuZWVkZWQgdG8gY29uZmlybSB0aGUgZ2VuZXRpYyBjb250cmlidXRpb24gb2YgSVFVQiB2YXJpYW50cyB0byBtYWxlIGluZmVydGlsaXR5LiBJbiBhZGRpdGlvbiwgYmVjYXVzZSBubyBJUVVCIGFudGlib2R5IGlzIGF2YWlsYWJsZSBmb3IgaW1tdW5vZmx1b3Jlc2NlbmNlIGFuZCB0aGUgcG9seWNsb25hbCBhbnRpYm9keSB3ZSBnZW5lcmF0ZWQgd2FzIG9ubHkgZWZmZWN0aXZlIGluIHdlc3Rlcm4gYmxvdHRpbmcsIGltbXVub3N0YWluaW5nIGZvciBJUVVCIHdhcyBub3QgcGVyZm9ybWVkIGluIHRoaXMgc3R1ZHkuIFRoZXJlZm9yZSwgdGhpcyBzdHVkeSBsYWNrcyBkaXJlY3QgaW4gdml2byBwcm9vZiB0byBjb25maXJtIHRoZSBlZmZlY3Qgb2YgdGhlIHZhcmlhbnQgb24gSVFVQiBwcm90ZWluIGxldmVsLiBXSURFUiBJTVBMSUNBVElPTlMgT0YgVEhFIEZJTkRJTkdTOiBPdXIgcmVzdWx0cyBzdWdnZXN0IGEgY2F1c2FsIHJlbGF0aW9uIGJldHdlZW4gSVFVQiB2YXJpYW50cyBhbmQgbWFsZSBpbmZlcnRpbGl0eSBvd2luZyB0byBhc3RoZW5vc3Blcm1pYSwgYW5kIHBhcnRseSBjbGFyaWZ5IHRoZSBwYXRob2xvZ2ljYWwgbWVjaGFuaXNtIG9mIElRVUIgdmFyaWFudHMuIFRoaXMgZXhwYW5kcyBvdXIga25vd2xlZGdlIG9mIHRoZSBnZW5lcyBpbnZvbHZlZCBpbiBodW1hbiBzcGVybSBhc3RoZW5vc3Blcm1pYSBhbmQgcG90ZW50aWFsbHkgcHJvdmlkZXMgYSBuZXcgZ2VuZXRpYyBtYXJrZXIgZm9yIG1hbGUgaW5mZXJ0aWxpdHkuIFNUVURZIEZVTkRJTkcvQ09NUEVUSU5HIElOVEVSRVNUKFMpOiBUaGlzIHdvcmsgd2FzIHN1cHBvcnRlZCBieSB0aGUgTmF0aW9uYWwgS2V5IFJlc2VhcmNoIGFuZCBEZXZlbG9wbWVudCBQcm9ncmFtIG9mIENoaW5hICgyMDIxWUZDMjcwMDEwMCksIHRoZSBOYXRpb25hbCBOYXR1cmFsIFNjaWVuY2UgRm91bmRhdGlvbiBvZiBDaGluYSAoMzIxMzAwMjksIDgyMTcxNjQzLCA4MTk3MTQ1MCwgODIwMDE1MzgsIGFuZCA4MTk3MTM4MikgYW5kIHRoZSBHdWFuZ2RvbmcgU2NpZW5jZSBhbmQgVGVjaG5vbG9neSBEZXBhcnRtZW50IEd1YW5nZG9uZy1Ib25nIEtvbmctTWFjYW8gSm9pbnQgSW5ub3ZhdGlvbiBQcm9qZWN0ICgyMDIwQTA1MDUxNDAwMDMpLiBUaGVyZSBhcmUgbm8gY29tcGV0aW5nIGludGVyZXN0cyB0byBkZWNsYXJlLiBUUklBTCBSRUdJU1RSQVRJT04gTlVNQkVSOiBOL0EuIiwiaXNzdWUiOiIxIiwidm9sdW1lIjoiMzgiLCJjb250YWluZXItdGl0bGUtc2hvcnQiOiIifSwiaXNUZW1wb3JhcnkiOmZhbHNlfV19&quot;,&quot;citationItems&quot;:[{&quot;id&quot;:&quot;36696af1-054f-399e-9b8e-b5c26ccb8c75&quot;,&quot;itemData&quot;:{&quot;type&quot;:&quot;article-journal&quot;,&quot;id&quot;:&quot;36696af1-054f-399e-9b8e-b5c26ccb8c75&quot;,&quot;title&quot;:&quot;Differential requirements of IQUB for the assembly of radial spoke 1 and the motility of mouse cilia and flagella&quot;,&quot;author&quot;:[{&quot;family&quot;:&quot;Zhang&quot;,&quot;given&quot;:&quot;Xin&quot;,&quot;parse-names&quot;:false,&quot;dropping-particle&quot;:&quot;&quot;,&quot;non-dropping-particle&quot;:&quot;&quot;},{&quot;family&quot;:&quot;Xiao&quot;,&quot;given&quot;:&quot;Zhuang&quot;,&quot;parse-names&quot;:false,&quot;dropping-particle&quot;:&quot;&quot;,&quot;non-dropping-particle&quot;:&quot;&quot;},{&quot;family&quot;:&quot;Zhang&quot;,&quot;given&quot;:&quot;Jintao&quot;,&quot;parse-names&quot;:false,&quot;dropping-particle&quot;:&quot;&quot;,&quot;non-dropping-particle&quot;:&quot;&quot;},{&quot;family&quot;:&quot;Xu&quot;,&quot;given&quot;:&quot;Changtong&quot;,&quot;parse-names&quot;:false,&quot;dropping-particle&quot;:&quot;&quot;,&quot;non-dropping-particle&quot;:&quot;&quot;},{&quot;family&quot;:&quot;Liu&quot;,&quot;given&quot;:&quot;Siyu&quot;,&quot;parse-names&quot;:false,&quot;dropping-particle&quot;:&quot;&quot;,&quot;non-dropping-particle&quot;:&quot;&quot;},{&quot;family&quot;:&quot;Cheng&quot;,&quot;given&quot;:&quot;Li&quot;,&quot;parse-names&quot;:false,&quot;dropping-particle&quot;:&quot;&quot;,&quot;non-dropping-particle&quot;:&quot;&quot;},{&quot;family&quot;:&quot;Zhou&quot;,&quot;given&quot;:&quot;Shushu&quot;,&quot;parse-names&quot;:false,&quot;dropping-particle&quot;:&quot;&quot;,&quot;non-dropping-particle&quot;:&quot;&quot;},{&quot;family&quot;:&quot;Zhao&quot;,&quot;given&quot;:&quot;Shuqin&quot;,&quot;parse-names&quot;:false,&quot;dropping-particle&quot;:&quot;&quot;,&quot;non-dropping-particle&quot;:&quot;&quot;},{&quot;family&quot;:&quot;Zhang&quot;,&quot;given&quot;:&quot;Yuqi&quot;,&quot;parse-names&quot;:false,&quot;dropping-particle&quot;:&quot;&quot;,&quot;non-dropping-particle&quot;:&quot;&quot;},{&quot;family&quot;:&quot;Wu&quot;,&quot;given&quot;:&quot;Jianping&quot;,&quot;parse-names&quot;:false,&quot;dropping-particle&quot;:&quot;&quot;,&quot;non-dropping-particle&quot;:&quot;&quot;},{&quot;family&quot;:&quot;Wang&quot;,&quot;given&quot;:&quot;Ying&quot;,&quot;parse-names&quot;:false,&quot;dropping-particle&quot;:&quot;&quot;,&quot;non-dropping-particle&quot;:&quot;&quot;},{&quot;family&quot;:&quot;Liu&quot;,&quot;given&quot;:&quot;Mingxi&quot;,&quot;parse-names&quot;:false,&quot;dropping-particle&quot;:&quot;&quot;,&quot;non-dropping-particle&quot;:&quot;&quot;}],&quot;container-title&quot;:&quot;Cell Reports&quot;,&quot;container-title-short&quot;:&quot;Cell Rep&quot;,&quot;DOI&quot;:&quot;10.1016/j.celrep.2022.111683&quot;,&quot;ISSN&quot;:&quot;22111247&quot;,&quot;PMID&quot;:&quot;36417862&quot;,&quot;URL&quot;:&quot;https://doi.org/10.1016/j.celrep.2022.111683&quot;,&quot;issued&quot;:{&quot;date-parts&quot;:[[2022]]},&quot;page&quot;:&quot;111683&quot;,&quot;abstract&quot;:&quot;The T-shaped radial spoke (RS) is a protein complex attached to the A microtubule of the outer doublet microtubules, and it extends toward the central pair (CP). It modulates the beat frequency, amplitude, and waveform of the flagella and cilia by serving as a mechanochemical signal transducer between the CP and dyneins. In humans, RS defects cause primary ciliary dyskinesia, but the structural components of triple RSs (RS1, RS2, and RS3) in mammals remain to be elucidated in detail. Here, we introduce a mouse model that lacked the entire RS1 in sperm flagella, due to the deletion of Iqub, while the tracheal cilia possessed intact triple RSs. Furthermore, the absence of IQUB only resulted in male infertility, owing to the sperm motility defect. Based on the mouse model, the RS1 compositions are identified in sperm flagella. In summary, this study elucidates the RS1 components and function in mammalian flagella.&quot;,&quot;publisher&quot;:&quot;The Author(s)&quot;,&quot;issue&quot;:&quot;8&quot;,&quot;volume&quot;:&quot;41&quot;},&quot;isTemporary&quot;:false},{&quot;id&quot;:&quot;cea39017-c924-30de-bed6-9ef71b817ea7&quot;,&quot;itemData&quot;:{&quot;type&quot;:&quot;article-journal&quot;,&quot;id&quot;:&quot;cea39017-c924-30de-bed6-9ef71b817ea7&quot;,&quot;title&quot;:&quot;IQUB deficiency causes male infertility by affecting the activity of p-ERK1/2/RSPH3&quot;,&quot;author&quot;:[{&quot;family&quot;:&quot;Zhang&quot;,&quot;given&quot;:&quot;Zhihua&quot;,&quot;parse-names&quot;:false,&quot;dropping-particle&quot;:&quot;&quot;,&quot;non-dropping-particle&quot;:&quot;&quot;},{&quot;family&quot;:&quot;Zhou&quot;,&quot;given&quot;:&quot;Hongbin&quot;,&quot;parse-names&quot;:false,&quot;dropping-particle&quot;:&quot;&quot;,&quot;non-dropping-particle&quot;:&quot;&quot;},{&quot;family&quot;:&quot;Deng&quot;,&quot;given&quot;:&quot;Xujing&quot;,&quot;parse-names&quot;:false,&quot;dropping-particle&quot;:&quot;&quot;,&quot;non-dropping-particle&quot;:&quot;&quot;},{&quot;family&quot;:&quot;Zhang&quot;,&quot;given&quot;:&quot;Ruixiu&quot;,&quot;parse-names&quot;:false,&quot;dropping-particle&quot;:&quot;&quot;,&quot;non-dropping-particle&quot;:&quot;&quot;},{&quot;family&quot;:&quot;Qu&quot;,&quot;given&quot;:&quot;Ronggui&quot;,&quot;parse-names&quot;:false,&quot;dropping-particle&quot;:&quot;&quot;,&quot;non-dropping-particle&quot;:&quot;&quot;},{&quot;family&quot;:&quot;Mu&quot;,&quot;given&quot;:&quot;Jian&quot;,&quot;parse-names&quot;:false,&quot;dropping-particle&quot;:&quot;&quot;,&quot;non-dropping-particle&quot;:&quot;&quot;},{&quot;family&quot;:&quot;Liu&quot;,&quot;given&quot;:&quot;Ruyi&quot;,&quot;parse-names&quot;:false,&quot;dropping-particle&quot;:&quot;&quot;,&quot;non-dropping-particle&quot;:&quot;&quot;},{&quot;family&quot;:&quot;Zeng&quot;,&quot;given&quot;:&quot;Yang&quot;,&quot;parse-names&quot;:false,&quot;dropping-particle&quot;:&quot;&quot;,&quot;non-dropping-particle&quot;:&quot;&quot;},{&quot;family&quot;:&quot;Chen&quot;,&quot;given&quot;:&quot;Biaobang&quot;,&quot;parse-names&quot;:false,&quot;dropping-particle&quot;:&quot;&quot;,&quot;non-dropping-particle&quot;:&quot;&quot;},{&quot;family&quot;:&quot;Wang&quot;,&quot;given&quot;:&quot;Lei&quot;,&quot;parse-names&quot;:false,&quot;dropping-particle&quot;:&quot;&quot;,&quot;non-dropping-particle&quot;:&quot;&quot;},{&quot;family&quot;:&quot;Sang&quot;,&quot;given&quot;:&quot;Qing&quot;,&quot;parse-names&quot;:false,&quot;dropping-particle&quot;:&quot;&quot;,&quot;non-dropping-particle&quot;:&quot;&quot;},{&quot;family&quot;:&quot;Bao&quot;,&quot;given&quot;:&quot;Shihua&quot;,&quot;parse-names&quot;:false,&quot;dropping-particle&quot;:&quot;&quot;,&quot;non-dropping-particle&quot;:&quot;&quot;}],&quot;container-title&quot;:&quot;Human Reproduction&quot;,&quot;DOI&quot;:&quot;10.1093/humrep/deac244&quot;,&quot;ISSN&quot;:&quot;14602350&quot;,&quot;PMID&quot;:&quot;36355624&quot;,&quot;issued&quot;:{&quot;date-parts&quot;:[[2023]]},&quot;page&quot;:&quot;168-179&quot;,&quot;abstract&quot;:&quot;STUDY QUESTION: Can new genetic factors responsible for male infertility be identified, especially for those characterized by asthenospermia despite normal sperm morphology? SUMMARY ANSWER: We identified the novel pathogenetic gene IQ motif and ubiquitin-like domain-containing (IQUB) as responsible for male infertility characterized by asthenospermia, involving sperm radial spoke defects. WHAT IS KNOWN ALREADY: To date, only a few genes have been found to be responsible for asthenospermia with normal sperm morphology. Iqub, encoding the IQUB protein, is highly and specifically expressed in murine testes and interacts with the proteins radial spoke head 3 (RSPH3), CEP295 N-Terminal like (CEP295NL or DDC8), glutathione S-Transferase mu 1 (GSTM1) and outer dense fiber of sperm tails 1 (ODF1) in the yeast two-hybrid system. STUDY DESIGN, SIZE, DURATION: The IQUB variant was identified by whole-exome sequencing in a cohort of 126 male infertility patients with typical asthenospermia recruited between 2015 and 2020. Knockout (KO) and knockin (KI) mouse models, scanning and transmission electron microscopy (TEM), and other functional assays were performed, between 2019 and 2021. PARTICIPANTS/MATERIALS, SETTING, METHODS: The IQUB variant was identified by whole-exome sequencing and confirmed by Sanger sequencing. Iqub KO and KI mice were constructed to mimic the phenotype of the affected individual. After recapitulating the phenotype of human male infertility, scanning and TEM were performed to check the ultrastructure of the sperm. Western blot and co-immunoprecipitation were performed to clarify the pathological mechanism of the IQUB variant. MAIN RESULTS AND THE ROLE OF CHANCE: We identified a homozygous nonsense IQUB variant (NM_001282855.2:c.942T&gt; G(p.Tyr314∗)) from an infertile male. Iqub KO and KI mice mimicked the infertility phenotype and confirmed IQUB to be the pathogenetic gene. Scanning and TEM showed that sperm of both the mouse models and the affected individual had radial spoke defects. The functional assay suggested that IQUB may recruit calmodulin in lower Ca2+ environments to facilitate the normal assembly of radial spokes by inhibiting the activity of RSPH3/p-ERK1/2 (a nontypical AKAP (A-Kinase Anchoring Protein) forming by RSPH3 and phosphorylation of extracellular signal-regulated kinase 1 and 2 (p-ERK1/2)). LIMITATIONS, REASONS FOR CAUTION: Additional cases are needed to confirm the genetic contribution of IQUB variants to male infertility. In addition, because no IQUB antibody is available for immunofluorescence and the polyclonal antibody we generated was only effective in western blotting, immunostaining for IQUB was not performed in this study. Therefore, this study lacks direct in vivo proof to confirm the effect of the variant on IQUB protein level. WIDER IMPLICATIONS OF THE FINDINGS: Our results suggest a causal relation between IQUB variants and male infertility owing to asthenospermia, and partly clarify the pathological mechanism of IQUB variants. This expands our knowledge of the genes involved in human sperm asthenospermia and potentially provides a new genetic marker for male infertility. STUDY FUNDING/COMPETING INTEREST(S): This work was supported by the National Key Research and Development Program of China (2021YFC2700100), the National Natural Science Foundation of China (32130029, 82171643, 81971450, 82001538, and 81971382) and the Guangdong Science and Technology Department Guangdong-Hong Kong-Macao Joint Innovation Project (2020A0505140003). There are no competing interests to declare. TRIAL REGISTRATION NUMBER: N/A.&quot;,&quot;issue&quot;:&quot;1&quot;,&quot;volume&quot;:&quot;38&quot;,&quot;container-title-short&quot;:&quot;&quot;},&quot;isTemporary&quot;:false}]},{&quot;citationID&quot;:&quot;MENDELEY_CITATION_e6334e95-0ece-4d40-9726-b3928af71515&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ZTYzMzRlOTUtMGVjZS00ZDQwLTk3MjYtYjM5MjhhZjcxNTE1IiwicHJvcGVydGllcyI6eyJub3RlSW5kZXgiOjB9LCJpc0VkaXRlZCI6ZmFsc2UsIm1hbnVhbE92ZXJyaWRlIjp7ImlzTWFudWFsbHlPdmVycmlkZGVuIjpmYWxzZSwiY2l0ZXByb2NUZXh0IjoiPHN1cD43MTwvc3VwPiIsIm1hbnVhbE92ZXJyaWRlVGV4dCI6IiJ9LCJjaXRhdGlvbkl0ZW1zIjpbeyJpZCI6IjM1ZTM2YWRjLWU1ZTAtM2RiMi1iNTQyLWVjOGM0NDQxM2VmMyIsIml0ZW1EYXRhIjp7InR5cGUiOiJhcnRpY2xlLWpvdXJuYWwiLCJpZCI6IjM1ZTM2YWRjLWU1ZTAtM2RiMi1iNTQyLWVjOGM0NDQxM2VmMyIsInRpdGxlIjoiVGhlIG1vcmJpZCBnZW5vbWUgb2YgY2lsaW9wYXRoaWVzOiBhbiB1cGRhdGUiLCJhdXRob3IiOlt7ImZhbWlseSI6IlNoYW1zZWxkaW4iLCJnaXZlbiI6IkhhbmFuIEUuIiwicGFyc2UtbmFtZXMiOmZhbHNlLCJkcm9wcGluZy1wYXJ0aWNsZSI6IiIsIm5vbi1kcm9wcGluZy1wYXJ0aWNsZSI6IiJ9LHsiZmFtaWx5IjoiU2hhaGVlbiIsImdpdmVuIjoiUmFuYWQiLCJwYXJzZS1uYW1lcyI6ZmFsc2UsImRyb3BwaW5nLXBhcnRpY2xlIjoiIiwibm9uLWRyb3BwaW5nLXBhcnRpY2xlIjoiIn0seyJmYW1pbHkiOiJFd2lkYSIsImdpdmVuIjoiTm91ciIsInBhcnNlLW5hbWVzIjpmYWxzZSwiZHJvcHBpbmctcGFydGljbGUiOiIiLCJub24tZHJvcHBpbmctcGFydGljbGUiOiIifSx7ImZhbWlseSI6IkJ1YnNoYWl0IiwiZ2l2ZW4iOiJEYWxhbCBLLiIsInBhcnNlLW5hbWVzIjpmYWxzZSwiZHJvcHBpbmctcGFydGljbGUiOiIiLCJub24tZHJvcHBpbmctcGFydGljbGUiOiIifSx7ImZhbWlseSI6IkFsa3VyYXlhIiwiZ2l2ZW4iOiJIaXNoYW0iLCJwYXJzZS1uYW1lcyI6ZmFsc2UsImRyb3BwaW5nLXBhcnRpY2xlIjoiIiwibm9uLWRyb3BwaW5nLXBhcnRpY2xlIjoiIn0seyJmYW1pbHkiOiJBbG1hcmRhd2kiLCJnaXZlbiI6IkVsaGFtIiwicGFyc2UtbmFtZXMiOmZhbHNlLCJkcm9wcGluZy1wYXJ0aWNsZSI6IiIsIm5vbi1kcm9wcGluZy1wYXJ0aWNsZSI6IiJ9LHsiZmFtaWx5IjoiSG93YWlkaSIsImdpdmVuIjoiQWxpIiwicGFyc2UtbmFtZXMiOmZhbHNlLCJkcm9wcGluZy1wYXJ0aWNsZSI6IiIsIm5vbi1kcm9wcGluZy1wYXJ0aWNsZSI6IiJ9LHsiZmFtaWx5IjoiU2FiciIsImdpdmVuIjoiWWFzc2VyIiwicGFyc2UtbmFtZXMiOmZhbHNlLCJkcm9wcGluZy1wYXJ0aWNsZSI6IiIsIm5vbi1kcm9wcGluZy1wYXJ0aWNsZSI6IiJ9LHsiZmFtaWx5IjoiQWJkYWxsYSIsImdpdmVuIjoiRWJ0ZXNhbSBNLiIsInBhcnNlLW5hbWVzIjpmYWxzZSwiZHJvcHBpbmctcGFydGljbGUiOiIiLCJub24tZHJvcHBpbmctcGFydGljbGUiOiIifSx7ImZhbWlseSI6IkFsZmFpZmkiLCJnaXZlbiI6IkFiZHVsbGFoIFkuIiwicGFyc2UtbmFtZXMiOmZhbHNlLCJkcm9wcGluZy1wYXJ0aWNsZSI6IiIsIm5vbi1kcm9wcGluZy1wYXJ0aWNsZSI6IiJ9LHsiZmFtaWx5IjoiQWxnaGFtZGkiLCJnaXZlbiI6IkphbWVlbCBNb2hhbW1lZCIsInBhcnNlLW5hbWVzIjpmYWxzZSwiZHJvcHBpbmctcGFydGljbGUiOiIiLCJub24tZHJvcHBpbmctcGFydGljbGUiOiIifSx7ImZhbWlseSI6IkFsc2FnaGVpciIsImdpdmVuIjoiQWZhZiIsInBhcnNlLW5hbWVzIjpmYWxzZSwiZHJvcHBpbmctcGFydGljbGUiOiIiLCJub24tZHJvcHBpbmctcGFydGljbGUiOiIifSx7ImZhbWlseSI6IkFsZmFyZXMiLCJnaXZlbiI6IkFobWVkIiwicGFyc2UtbmFtZXMiOmZhbHNlLCJkcm9wcGluZy1wYXJ0aWNsZSI6IiIsIm5vbi1kcm9wcGluZy1wYXJ0aWNsZSI6IiJ9LHsiZmFtaWx5IjoiTW9yc3kiLCJnaXZlbiI6IkhlYmEiLCJwYXJzZS1uYW1lcyI6ZmFsc2UsImRyb3BwaW5nLXBhcnRpY2xlIjoiIiwibm9uLWRyb3BwaW5nLXBhcnRpY2xlIjoiIn0seyJmYW1pbHkiOiJIdXNzZWluIiwiZ2l2ZW4iOiJNYWdlZCBILiIsInBhcnNlLW5hbWVzIjpmYWxzZSwiZHJvcHBpbmctcGFydGljbGUiOiIiLCJub24tZHJvcHBpbmctcGFydGljbGUiOiIifSx7ImZhbWlseSI6IkFs4oCTTXVoYWl6ZWEiLCJnaXZlbiI6Ik1vaGFtbWFkIEEuIiwicGFyc2UtbmFtZXMiOmZhbHNlLCJkcm9wcGluZy1wYXJ0aWNsZSI6IiIsIm5vbi1kcm9wcGluZy1wYXJ0aWNsZSI6IiJ9LHsiZmFtaWx5IjoiU2hhZ3JhbmkiLCJnaXZlbiI6Ik1vaGFtbWFkIiwicGFyc2UtbmFtZXMiOmZhbHNlLCJkcm9wcGluZy1wYXJ0aWNsZSI6IiIsIm5vbi1kcm9wcGluZy1wYXJ0aWNsZSI6IiJ9LHsiZmFtaWx5IjoiU2FiYmFuIiwiZ2l2ZW4iOiJFc3NhbSIsInBhcnNlLW5hbWVzIjpmYWxzZSwiZHJvcHBpbmctcGFydGljbGUiOiIiLCJub24tZHJvcHBpbmctcGFydGljbGUiOiJBbCJ9LHsiZmFtaWx5IjoiU2FsaWgiLCJnaXZlbiI6Ik11c3RhZmEgQS4iLCJwYXJzZS1uYW1lcyI6ZmFsc2UsImRyb3BwaW5nLXBhcnRpY2xlIjoiIiwibm9uLWRyb3BwaW5nLXBhcnRpY2xlIjoiIn0seyJmYW1pbHkiOiJNZXJpa2kiLCJnaXZlbiI6Ik5lYW1hIiwicGFyc2UtbmFtZXMiOmZhbHNlLCJkcm9wcGluZy1wYXJ0aWNsZSI6IiIsIm5vbi1kcm9wcGluZy1wYXJ0aWNsZSI6IiJ9LHsiZmFtaWx5IjoiS2hhbiIsImdpdmVuIjoiUnViaW5hIiwicGFyc2UtbmFtZXMiOmZhbHNlLCJkcm9wcGluZy1wYXJ0aWNsZSI6IiIsIm5vbi1kcm9wcGluZy1wYXJ0aWNsZSI6IiJ9LHsiZmFtaWx5IjoiQWxtdWdiZWwiLCJnaXZlbiI6Ik1haXNvb24iLCJwYXJzZS1uYW1lcyI6ZmFsc2UsImRyb3BwaW5nLXBhcnRpY2xlIjoiIiwibm9uLWRyb3BwaW5nLXBhcnRpY2xlIjoiIn0seyJmYW1pbHkiOiJRYXJpIiwiZ2l2ZW4iOiJBbHlhIiwicGFyc2UtbmFtZXMiOmZhbHNlLCJkcm9wcGluZy1wYXJ0aWNsZSI6IiIsIm5vbi1kcm9wcGluZy1wYXJ0aWNsZSI6IiJ9LHsiZmFtaWx5IjoiVHVsYmEiLCJnaXZlbiI6Ik1haGEiLCJwYXJzZS1uYW1lcyI6ZmFsc2UsImRyb3BwaW5nLXBhcnRpY2xlIjoiIiwibm9uLWRyb3BwaW5nLXBhcnRpY2xlIjoiIn0seyJmYW1pbHkiOiJNYWhuYXNoaSIsImdpdmVuIjoiTW9oYW1tZWQiLCJwYXJzZS1uYW1lcyI6ZmFsc2UsImRyb3BwaW5nLXBhcnRpY2xlIjoiIiwibm9uLWRyb3BwaW5nLXBhcnRpY2xlIjoiIn0seyJmYW1pbHkiOiJBbGhhem1pIiwiZ2l2ZW4iOiJLaGFsaWQiLCJwYXJzZS1uYW1lcyI6ZmFsc2UsImRyb3BwaW5nLXBhcnRpY2xlIjoiIiwibm9uLWRyb3BwaW5nLXBhcnRpY2xlIjoiIn0seyJmYW1pbHkiOiJBbHNhbGFtYWgiLCJnaXZlbiI6IkFicmFyIEsuIiwicGFyc2UtbmFtZXMiOmZhbHNlLCJkcm9wcGluZy1wYXJ0aWNsZSI6IiIsIm5vbi1kcm9wcGluZy1wYXJ0aWNsZSI6IiJ9LHsiZmFtaWx5IjoiTm93aWxhdHkiLCJnaXZlbiI6IlNhd3NhbiBSLiIsInBhcnNlLW5hbWVzIjpmYWxzZSwiZHJvcHBpbmctcGFydGljbGUiOiIiLCJub24tZHJvcHBpbmctcGFydGljbGUiOiIifSx7ImZhbWlseSI6IkFsaGFzaGVtIiwiZ2l2ZW4iOiJBbWFsIiwicGFyc2UtbmFtZXMiOmZhbHNlLCJkcm9wcGluZy1wYXJ0aWNsZSI6IiIsIm5vbi1kcm9wcGluZy1wYXJ0aWNsZSI6IiJ9LHsiZmFtaWx5IjoiSGFzaGVtIiwiZ2l2ZW4iOiJNYWlzIiwicGFyc2UtbmFtZXMiOmZhbHNlLCJkcm9wcGluZy1wYXJ0aWNsZSI6IiIsIm5vbi1kcm9wcGluZy1wYXJ0aWNsZSI6IiJ9LHsiZmFtaWx5IjoiQWJkdWx3YWhhYiIsImdpdmVuIjoiRmlyZG91cyIsInBhcnNlLW5hbWVzIjpmYWxzZSwiZHJvcHBpbmctcGFydGljbGUiOiIiLCJub24tZHJvcHBpbmctcGFydGljbGUiOiIifSx7ImZhbWlseSI6IklicmFoaW0iLCJnaXZlbiI6Ik5pZW1hIiwicGFyc2UtbmFtZXMiOmZhbHNlLCJkcm9wcGluZy1wYXJ0aWNsZSI6IiIsIm5vbi1kcm9wcGluZy1wYXJ0aWNsZSI6IiJ9LHsiZmFtaWx5IjoiQWxzaGlkaSIsImdpdmVuIjoiVGFyZmEiLCJwYXJzZS1uYW1lcyI6ZmFsc2UsImRyb3BwaW5nLXBhcnRpY2xlIjoiIiwibm9uLWRyb3BwaW5nLXBhcnRpY2xlIjoiIn0seyJmYW1pbHkiOiJBbE9iZWlkIiwiZ2l2ZW4iOiJFbWFuIiwicGFyc2UtbmFtZXMiOmZhbHNlLCJkcm9wcGluZy1wYXJ0aWNsZSI6IiIsIm5vbi1kcm9wcGluZy1wYXJ0aWNsZSI6IiJ9LHsiZmFtaWx5IjoiQWxlbmF6aSIsImdpdmVuIjoiTW9uYSBNLiIsInBhcnNlLW5hbWVzIjpmYWxzZSwiZHJvcHBpbmctcGFydGljbGUiOiIiLCJub24tZHJvcHBpbmctcGFydGljbGUiOiIifSx7ImZhbWlseSI6IkFsemFpZGFuIiwiZ2l2ZW4iOiJIYW1hZCIsInBhcnNlLW5hbWVzIjpmYWxzZSwiZHJvcHBpbmctcGFydGljbGUiOiIiLCJub24tZHJvcHBpbmctcGFydGljbGUiOiIifSx7ImZhbWlseSI6IlJhaGJlZW5pIiwiZ2l2ZW4iOiJadWhhaXIiLCJwYXJzZS1uYW1lcyI6ZmFsc2UsImRyb3BwaW5nLXBhcnRpY2xlIjoiIiwibm9uLWRyb3BwaW5nLXBhcnRpY2xlIjoiIn0seyJmYW1pbHkiOiJBbOKAk093YWluIiwiZ2l2ZW4iOiJNb2hhbW1lZCIsInBhcnNlLW5hbWVzIjpmYWxzZSwiZHJvcHBpbmctcGFydGljbGUiOiIiLCJub24tZHJvcHBpbmctcGFydGljbGUiOiIifSx7ImZhbWlseSI6IlNvZ2F0eSIsImdpdmVuIjoiU2FtZWVyYSIsInBhcnNlLW5hbWVzIjpmYWxzZSwiZHJvcHBpbmctcGFydGljbGUiOiIiLCJub24tZHJvcHBpbmctcGFydGljbGUiOiIifSx7ImZhbWlseSI6IlNlaWRhaG1lZCIsImdpdmVuIjoiTW9oYW1tZWQgWmFpbiIsInBhcnNlLW5hbWVzIjpmYWxzZSwiZHJvcHBpbmctcGFydGljbGUiOiIiLCJub24tZHJvcHBpbmctcGFydGljbGUiOiIifSx7ImZhbWlseSI6IkFsa3VyYXlhIiwiZ2l2ZW4iOiJGb3d6YW4gUy4iLCJwYXJzZS1uYW1lcyI6ZmFsc2UsImRyb3BwaW5nLXBhcnRpY2xlIjoiIiwibm9uLWRyb3BwaW5nLXBhcnRpY2xlIjoiIn1dLCJjb250YWluZXItdGl0bGUiOiJHZW5ldGljcyBpbiBNZWRpY2luZSIsIkRPSSI6IjEwLjEwMzgvczQxNDM2LTAyMC0wNzYxLTEiLCJJU1NOIjoiMTUzMDAzNjYiLCJQTUlEIjoiMzIwNTUwMzQiLCJpc3N1ZWQiOnsiZGF0ZS1wYXJ0cyI6W1syMDIwXV19LCJwYWdlIjoiMTA1MS0xMDYwIiwiYWJzdHJhY3QiOiJQdXJwb3NlOiBDaWxpb3BhdGhpZXMgYXJlIGhpZ2hseSBoZXRlcm9nZW5lb3VzIGNsaW5pY2FsIGRpc29yZGVycyBvZiB0aGUgcHJpbWFyeSBjaWxpdW0uIFdlIGFpbSB0byBjaGFyYWN0ZXJpemUgYSBsYXJnZSBjb2hvcnQgb2YgY2lsaW9wYXRoaWVzIHBoZW5vdHlwaWNhbGx5IGFuZCBtb2xlY3VsYXJseS4gTWV0aG9kczogRGV0YWlsZWQgcGhlbm90eXBpYyBhbmQgZ2Vub21pYyBhbmFseXNpcyBvZiBwYXRpZW50cyB3aXRoIGNpbGlvcGF0aGllcywgYW5kIGZ1bmN0aW9uYWwgY2hhcmFjdGVyaXphdGlvbiBvZiBub3ZlbCBjYW5kaWRhdGUgZ2VuZXMuIFJlc3VsdHM6IEluIHRoaXMgc3R1ZHksIHdlIGRlc2NyaWJlIDEyNSBmYW1pbGllcyB3aXRoIGNpbGlvcGF0aGllcyBhbmQgc2hvdyB0aGF0IGRlbGV0ZXJpb3VzIHZhcmlhbnRzIGluIHByZXZpb3VzbHkgcmVwb3J0ZWQgZ2VuZXMsIGluY2x1ZGluZyBjcnlwdGljIHNwbGljaW5nIHZhcmlhbnRzLCBhY2NvdW50IGZvciA4NyUgb2YgY2FzZXMuIEFkZGl0aW9uYWxseSwgd2UgZnVydGhlciBzdXBwb3J0IGEgbnVtYmVyIG9mIHByZXZpb3VzbHkgcmVwb3J0ZWQgY2FuZGlkYXRlIGdlbmVzIChCQklQMSwgTUFQS0JQMSwgUERFNkQsIGFuZCBXRFBDUCksIGFuZCBwcm9wb3NlIG5pbmUgbm92ZWwgY2FuZGlkYXRlIGdlbmVzIChDQ0RDNjcsIENDREM5NiwgQ0NEQzE3MiwgQ0VQMjk1LCBGQU0xNjZCLCBMUlJDMzQsIFRNRU0xNywgVFRDNiwgYW5kIFRUQzIzKSwgdGhyZWUgb2Ygd2hpY2ggKExSUkMzNCwgVFRDNiwgYW5kIFRUQzIzKSBhcmUgc3VwcG9ydGVkIGJ5IGZ1bmN0aW9uYWwgYXNzYXlzIHRoYXQgd2UgcGVyZm9ybWVkIG9uIGF2YWlsYWJsZSBwYXRpZW50LWRlcml2ZWQgZmlicm9ibGFzdHMuIEZyb20gYSBwaGVub3R5cGljIHBlcnNwZWN0aXZlLCB3ZSBleHBhbmQgdGhlIHBoZW5vbWVub24gb2YgYWxsZWxpc20gdGhhdCBjaGFyYWN0ZXJpemVzIGNpbGlvcGF0aGllcyBieSBkZXNjcmliaW5nIG5vdmVsIGFzc29jaWF0aW9ucyBpbmNsdWRpbmcgV0RSMTktcmVsYXRlZCBTdGFyZ2FyZHQgZGlzZWFzZSBhbmQgU0NMVDEtIGFuZCBDRVAxNjQtcmVsYXRlZCBCYXJkZXTigJNCaWVkbCBzeW5kcm9tZS4gQ29uY2x1c2lvbjogSW4gdGhpcyBjb2hvcnQgb2YgcGhlbm90eXBpY2FsbHkgYW5kIG1vbGVjdWxhcmx5IGNoYXJhY3Rlcml6ZWQgY2lsaW9wYXRoaWVzLCB3ZSBkcmF3IGltcG9ydGFudCBsZXNzb25zIHRoYXQgaW5mb3JtIHRoZSBjbGluaWNhbCBtYW5hZ2VtZW50IGFuZCB0aGUgZGlhZ25vc3RpY3Mgb2YgdGhpcyBjbGFzcyBvZiBkaXNvcmRlcnMgYXMgd2VsbCBhcyB0aGVpciBiYXNpYyBiaW9sb2d5LiIsInB1Ymxpc2hlciI6IkVsc2V2aWVyIE1hc3NvbiBTQVMiLCJpc3N1ZSI6IjYiLCJ2b2x1bWUiOiIyMiIsImNvbnRhaW5lci10aXRsZS1zaG9ydCI6IiJ9LCJpc1RlbXBvcmFyeSI6ZmFsc2V9XX0=&quot;,&quot;citationItems&quot;:[{&quot;id&quot;:&quot;35e36adc-e5e0-3db2-b542-ec8c44413ef3&quot;,&quot;itemData&quot;:{&quot;type&quot;:&quot;article-journal&quot;,&quot;id&quot;:&quot;35e36adc-e5e0-3db2-b542-ec8c44413ef3&quot;,&quot;title&quot;:&quot;The morbid genome of ciliopathies: an update&quot;,&quot;author&quot;:[{&quot;family&quot;:&quot;Shamseldin&quot;,&quot;given&quot;:&quot;Hanan E.&quot;,&quot;parse-names&quot;:false,&quot;dropping-particle&quot;:&quot;&quot;,&quot;non-dropping-particle&quot;:&quot;&quot;},{&quot;family&quot;:&quot;Shaheen&quot;,&quot;given&quot;:&quot;Ranad&quot;,&quot;parse-names&quot;:false,&quot;dropping-particle&quot;:&quot;&quot;,&quot;non-dropping-particle&quot;:&quot;&quot;},{&quot;family&quot;:&quot;Ewida&quot;,&quot;given&quot;:&quot;Nour&quot;,&quot;parse-names&quot;:false,&quot;dropping-particle&quot;:&quot;&quot;,&quot;non-dropping-particle&quot;:&quot;&quot;},{&quot;family&quot;:&quot;Bubshait&quot;,&quot;given&quot;:&quot;Dalal K.&quot;,&quot;parse-names&quot;:false,&quot;dropping-particle&quot;:&quot;&quot;,&quot;non-dropping-particle&quot;:&quot;&quot;},{&quot;family&quot;:&quot;Alkuraya&quot;,&quot;given&quot;:&quot;Hisham&quot;,&quot;parse-names&quot;:false,&quot;dropping-particle&quot;:&quot;&quot;,&quot;non-dropping-particle&quot;:&quot;&quot;},{&quot;family&quot;:&quot;Almardawi&quot;,&quot;given&quot;:&quot;Elham&quot;,&quot;parse-names&quot;:false,&quot;dropping-particle&quot;:&quot;&quot;,&quot;non-dropping-particle&quot;:&quot;&quot;},{&quot;family&quot;:&quot;Howaidi&quot;,&quot;given&quot;:&quot;Ali&quot;,&quot;parse-names&quot;:false,&quot;dropping-particle&quot;:&quot;&quot;,&quot;non-dropping-particle&quot;:&quot;&quot;},{&quot;family&quot;:&quot;Sabr&quot;,&quot;given&quot;:&quot;Yasser&quot;,&quot;parse-names&quot;:false,&quot;dropping-particle&quot;:&quot;&quot;,&quot;non-dropping-particle&quot;:&quot;&quot;},{&quot;family&quot;:&quot;Abdalla&quot;,&quot;given&quot;:&quot;Ebtesam M.&quot;,&quot;parse-names&quot;:false,&quot;dropping-particle&quot;:&quot;&quot;,&quot;non-dropping-particle&quot;:&quot;&quot;},{&quot;family&quot;:&quot;Alfaifi&quot;,&quot;given&quot;:&quot;Abdullah Y.&quot;,&quot;parse-names&quot;:false,&quot;dropping-particle&quot;:&quot;&quot;,&quot;non-dropping-particle&quot;:&quot;&quot;},{&quot;family&quot;:&quot;Alghamdi&quot;,&quot;given&quot;:&quot;Jameel Mohammed&quot;,&quot;parse-names&quot;:false,&quot;dropping-particle&quot;:&quot;&quot;,&quot;non-dropping-particle&quot;:&quot;&quot;},{&quot;family&quot;:&quot;Alsagheir&quot;,&quot;given&quot;:&quot;Afaf&quot;,&quot;parse-names&quot;:false,&quot;dropping-particle&quot;:&quot;&quot;,&quot;non-dropping-particle&quot;:&quot;&quot;},{&quot;family&quot;:&quot;Alfares&quot;,&quot;given&quot;:&quot;Ahmed&quot;,&quot;parse-names&quot;:false,&quot;dropping-particle&quot;:&quot;&quot;,&quot;non-dropping-particle&quot;:&quot;&quot;},{&quot;family&quot;:&quot;Morsy&quot;,&quot;given&quot;:&quot;Heba&quot;,&quot;parse-names&quot;:false,&quot;dropping-particle&quot;:&quot;&quot;,&quot;non-dropping-particle&quot;:&quot;&quot;},{&quot;family&quot;:&quot;Hussein&quot;,&quot;given&quot;:&quot;Maged H.&quot;,&quot;parse-names&quot;:false,&quot;dropping-particle&quot;:&quot;&quot;,&quot;non-dropping-particle&quot;:&quot;&quot;},{&quot;family&quot;:&quot;Al–Muhaizea&quot;,&quot;given&quot;:&quot;Mohammad A.&quot;,&quot;parse-names&quot;:false,&quot;dropping-particle&quot;:&quot;&quot;,&quot;non-dropping-particle&quot;:&quot;&quot;},{&quot;family&quot;:&quot;Shagrani&quot;,&quot;given&quot;:&quot;Mohammad&quot;,&quot;parse-names&quot;:false,&quot;dropping-particle&quot;:&quot;&quot;,&quot;non-dropping-particle&quot;:&quot;&quot;},{&quot;family&quot;:&quot;Sabban&quot;,&quot;given&quot;:&quot;Essam&quot;,&quot;parse-names&quot;:false,&quot;dropping-particle&quot;:&quot;&quot;,&quot;non-dropping-particle&quot;:&quot;Al&quot;},{&quot;family&quot;:&quot;Salih&quot;,&quot;given&quot;:&quot;Mustafa A.&quot;,&quot;parse-names&quot;:false,&quot;dropping-particle&quot;:&quot;&quot;,&quot;non-dropping-particle&quot;:&quot;&quot;},{&quot;family&quot;:&quot;Meriki&quot;,&quot;given&quot;:&quot;Neama&quot;,&quot;parse-names&quot;:false,&quot;dropping-particle&quot;:&quot;&quot;,&quot;non-dropping-particle&quot;:&quot;&quot;},{&quot;family&quot;:&quot;Khan&quot;,&quot;given&quot;:&quot;Rubina&quot;,&quot;parse-names&quot;:false,&quot;dropping-particle&quot;:&quot;&quot;,&quot;non-dropping-particle&quot;:&quot;&quot;},{&quot;family&quot;:&quot;Almugbel&quot;,&quot;given&quot;:&quot;Maisoon&quot;,&quot;parse-names&quot;:false,&quot;dropping-particle&quot;:&quot;&quot;,&quot;non-dropping-particle&quot;:&quot;&quot;},{&quot;family&quot;:&quot;Qari&quot;,&quot;given&quot;:&quot;Alya&quot;,&quot;parse-names&quot;:false,&quot;dropping-particle&quot;:&quot;&quot;,&quot;non-dropping-particle&quot;:&quot;&quot;},{&quot;family&quot;:&quot;Tulba&quot;,&quot;given&quot;:&quot;Maha&quot;,&quot;parse-names&quot;:false,&quot;dropping-particle&quot;:&quot;&quot;,&quot;non-dropping-particle&quot;:&quot;&quot;},{&quot;family&quot;:&quot;Mahnashi&quot;,&quot;given&quot;:&quot;Mohammed&quot;,&quot;parse-names&quot;:false,&quot;dropping-particle&quot;:&quot;&quot;,&quot;non-dropping-particle&quot;:&quot;&quot;},{&quot;family&quot;:&quot;Alhazmi&quot;,&quot;given&quot;:&quot;Khalid&quot;,&quot;parse-names&quot;:false,&quot;dropping-particle&quot;:&quot;&quot;,&quot;non-dropping-particle&quot;:&quot;&quot;},{&quot;family&quot;:&quot;Alsalamah&quot;,&quot;given&quot;:&quot;Abrar K.&quot;,&quot;parse-names&quot;:false,&quot;dropping-particle&quot;:&quot;&quot;,&quot;non-dropping-particle&quot;:&quot;&quot;},{&quot;family&quot;:&quot;Nowilaty&quot;,&quot;given&quot;:&quot;Sawsan R.&quot;,&quot;parse-names&quot;:false,&quot;dropping-particle&quot;:&quot;&quot;,&quot;non-dropping-particle&quot;:&quot;&quot;},{&quot;family&quot;:&quot;Alhashem&quot;,&quot;given&quot;:&quot;Amal&quot;,&quot;parse-names&quot;:false,&quot;dropping-particle&quot;:&quot;&quot;,&quot;non-dropping-particle&quot;:&quot;&quot;},{&quot;family&quot;:&quot;Hashem&quot;,&quot;given&quot;:&quot;Mais&quot;,&quot;parse-names&quot;:false,&quot;dropping-particle&quot;:&quot;&quot;,&quot;non-dropping-particle&quot;:&quot;&quot;},{&quot;family&quot;:&quot;Abdulwahab&quot;,&quot;given&quot;:&quot;Firdous&quot;,&quot;parse-names&quot;:false,&quot;dropping-particle&quot;:&quot;&quot;,&quot;non-dropping-particle&quot;:&quot;&quot;},{&quot;family&quot;:&quot;Ibrahim&quot;,&quot;given&quot;:&quot;Niema&quot;,&quot;parse-names&quot;:false,&quot;dropping-particle&quot;:&quot;&quot;,&quot;non-dropping-particle&quot;:&quot;&quot;},{&quot;family&quot;:&quot;Alshidi&quot;,&quot;given&quot;:&quot;Tarfa&quot;,&quot;parse-names&quot;:false,&quot;dropping-particle&quot;:&quot;&quot;,&quot;non-dropping-particle&quot;:&quot;&quot;},{&quot;family&quot;:&quot;AlObeid&quot;,&quot;given&quot;:&quot;Eman&quot;,&quot;parse-names&quot;:false,&quot;dropping-particle&quot;:&quot;&quot;,&quot;non-dropping-particle&quot;:&quot;&quot;},{&quot;family&quot;:&quot;Alenazi&quot;,&quot;given&quot;:&quot;Mona M.&quot;,&quot;parse-names&quot;:false,&quot;dropping-particle&quot;:&quot;&quot;,&quot;non-dropping-particle&quot;:&quot;&quot;},{&quot;family&quot;:&quot;Alzaidan&quot;,&quot;given&quot;:&quot;Hamad&quot;,&quot;parse-names&quot;:false,&quot;dropping-particle&quot;:&quot;&quot;,&quot;non-dropping-particle&quot;:&quot;&quot;},{&quot;family&quot;:&quot;Rahbeeni&quot;,&quot;given&quot;:&quot;Zuhair&quot;,&quot;parse-names&quot;:false,&quot;dropping-particle&quot;:&quot;&quot;,&quot;non-dropping-particle&quot;:&quot;&quot;},{&quot;family&quot;:&quot;Al–Owain&quot;,&quot;given&quot;:&quot;Mohammed&quot;,&quot;parse-names&quot;:false,&quot;dropping-particle&quot;:&quot;&quot;,&quot;non-dropping-particle&quot;:&quot;&quot;},{&quot;family&quot;:&quot;Sogaty&quot;,&quot;given&quot;:&quot;Sameera&quot;,&quot;parse-names&quot;:false,&quot;dropping-particle&quot;:&quot;&quot;,&quot;non-dropping-particle&quot;:&quot;&quot;},{&quot;family&quot;:&quot;Seidahmed&quot;,&quot;given&quot;:&quot;Mohammed Zain&quot;,&quot;parse-names&quot;:false,&quot;dropping-particle&quot;:&quot;&quot;,&quot;non-dropping-particle&quot;:&quot;&quot;},{&quot;family&quot;:&quot;Alkuraya&quot;,&quot;given&quot;:&quot;Fowzan S.&quot;,&quot;parse-names&quot;:false,&quot;dropping-particle&quot;:&quot;&quot;,&quot;non-dropping-particle&quot;:&quot;&quot;}],&quot;container-title&quot;:&quot;Genetics in Medicine&quot;,&quot;DOI&quot;:&quot;10.1038/s41436-020-0761-1&quot;,&quot;ISSN&quot;:&quot;15300366&quot;,&quot;PMID&quot;:&quot;32055034&quot;,&quot;issued&quot;:{&quot;date-parts&quot;:[[2020]]},&quot;page&quot;:&quot;1051-1060&quot;,&quot;abstract&quot;:&quot;Purpose: Ciliopathies are highly heterogeneous clinical disorders of the primary cilium. We aim to characterize a large cohort of ciliopathies phenotypically and molecularly. Methods: Detailed phenotypic and genomic analysis of patients with ciliopathies, and functional characterization of novel candidate genes. Results: In this study, we describe 125 families with ciliopathies and show that deleterious variants in previously reported genes, including cryptic splicing variants, account for 87% of cases. Additionally, we further support a number of previously reported candidate genes (BBIP1, MAPKBP1, PDE6D, and WDPCP), and propose nine novel candidate genes (CCDC67, CCDC96, CCDC172, CEP295, FAM166B, LRRC34, TMEM17, TTC6, and TTC23), three of which (LRRC34, TTC6, and TTC23) are supported by functional assays that we performed on available patient-derived fibroblasts. From a phenotypic perspective, we expand the phenomenon of allelism that characterizes ciliopathies by describing novel associations including WDR19-related Stargardt disease and SCLT1- and CEP164-related Bardet–Biedl syndrome. Conclusion: In this cohort of phenotypically and molecularly characterized ciliopathies, we draw important lessons that inform the clinical management and the diagnostics of this class of disorders as well as their basic biology.&quot;,&quot;publisher&quot;:&quot;Elsevier Masson SAS&quot;,&quot;issue&quot;:&quot;6&quot;,&quot;volume&quot;:&quot;22&quot;,&quot;container-title-short&quot;:&quot;&quot;},&quot;isTemporary&quot;:false}]},{&quot;citationID&quot;:&quot;MENDELEY_CITATION_f3d07f1f-1a85-4af9-bfed-1c449d9a6b5a&quot;,&quot;properties&quot;:{&quot;noteIndex&quot;:0},&quot;isEdited&quot;:false,&quot;manualOverride&quot;:{&quot;isManuallyOverridden&quot;:false,&quot;citeprocText&quot;:&quot;&lt;sup&gt;60,72,73&lt;/sup&gt;&quot;,&quot;manualOverrideText&quot;:&quot;&quot;},&quot;citationTag&quot;:&quot;MENDELEY_CITATION_v3_eyJjaXRhdGlvbklEIjoiTUVOREVMRVlfQ0lUQVRJT05fZjNkMDdmMWYtMWE4NS00YWY5LWJmZWQtMWM0NDlkOWE2YjVhIiwicHJvcGVydGllcyI6eyJub3RlSW5kZXgiOjB9LCJpc0VkaXRlZCI6ZmFsc2UsIm1hbnVhbE92ZXJyaWRlIjp7ImlzTWFudWFsbHlPdmVycmlkZGVuIjpmYWxzZSwiY2l0ZXByb2NUZXh0IjoiPHN1cD42MCw3Miw3Mzwvc3VwPiIsIm1hbnVhbE92ZXJyaWRlVGV4dCI6IiJ9LCJjaXRhdGlvbkl0ZW1zIjpbeyJpZCI6IjM3MDIwMmEzLTdjYzQtMzJhNS05NjJjLTNiMWQyYTdlNWI5ZCIsIml0ZW1EYXRhIjp7InR5cGUiOiJhcnRpY2xlLWpvdXJuYWwiLCJpZCI6IjM3MDIwMmEzLTdjYzQtMzJhNS05NjJjLTNiMWQyYTdlNWI5ZCIsInRpdGxlIjoiQSBub25zZW5zZSB2YXJpYW50IGluIE5NRTUgY2F1c2VzIGh1bWFuIHByaW1hcnkgY2lsaWFyeSBkeXNraW5lc2lhIHdpdGggcmFkaWFsIHNwb2tlIGRlZmVjdHMiLCJhdXRob3IiOlt7ImZhbWlseSI6IkNobyIsImdpdmVuIjoiRXVuIEh5ZSIsInBhcnNlLW5hbWVzIjpmYWxzZSwiZHJvcHBpbmctcGFydGljbGUiOiIiLCJub24tZHJvcHBpbmctcGFydGljbGUiOiIifSx7ImZhbWlseSI6Ikh1aCIsImdpdmVuIjoiSGVlIEphZSIsInBhcnNlLW5hbWVzIjpmYWxzZSwiZHJvcHBpbmctcGFydGljbGUiOiIiLCJub24tZHJvcHBpbmctcGFydGljbGUiOiIifSx7ImZhbWlseSI6Ikplb25nIiwiZ2l2ZW4iOiJJbnlvdW5nIiwicGFyc2UtbmFtZXMiOmZhbHNlLCJkcm9wcGluZy1wYXJ0aWNsZSI6IiIsIm5vbi1kcm9wcGluZy1wYXJ0aWNsZSI6IiJ9LHsiZmFtaWx5IjoiTGVlIiwiZ2l2ZW4iOiJOYW0gWW9uZyIsInBhcnNlLW5hbWVzIjpmYWxzZSwiZHJvcHBpbmctcGFydGljbGUiOiIiLCJub24tZHJvcHBpbmctcGFydGljbGUiOiIifSx7ImZhbWlseSI6IktvaCIsImdpdmVuIjoiV29uIEp1bmciLCJwYXJzZS1uYW1lcyI6ZmFsc2UsImRyb3BwaW5nLXBhcnRpY2xlIjoiIiwibm9uLWRyb3BwaW5nLXBhcnRpY2xlIjoiIn0seyJmYW1pbHkiOiJQYXJrIiwiZ2l2ZW4iOiJIYWUgQ2h1bCIsInBhcnNlLW5hbWVzIjpmYWxzZSwiZHJvcHBpbmctcGFydGljbGUiOiIiLCJub24tZHJvcHBpbmctcGFydGljbGUiOiIifSx7ImZhbWlseSI6IktpIiwiZ2l2ZW4iOiJDaGFuZyBTZW9rIiwicGFyc2UtbmFtZXMiOmZhbHNlLCJkcm9wcGluZy1wYXJ0aWNsZSI6IiIsIm5vbi1kcm9wcGluZy1wYXJ0aWNsZSI6IiJ9XSwiY29udGFpbmVyLXRpdGxlIjoiQ2xpbmljYWwgR2VuZXRpY3MiLCJjb250YWluZXItdGl0bGUtc2hvcnQiOiJDbGluIEdlbmV0IiwiRE9JIjoiMTAuMTExMS9jZ2UuMTM3NDIiLCJJU1NOIjoiMTM5OTAwMDQiLCJQTUlEIjoiMzIxODU3OTQiLCJpc3N1ZWQiOnsiZGF0ZS1wYXJ0cyI6W1syMDIwXV19LCJwYWdlIjoiNjQtNjgiLCJhYnN0cmFjdCI6IlByaW1hcnkgY2lsaWFyeSBkeXNraW5lc2lhIChQQ0QpIGlzIGEgZ2VuZXRpY2FsbHkgaGV0ZXJvZ2VuZW91cyBkaXNvcmRlciBjaGFyYWN0ZXJpemVkIGJ5IGRlZmVjdHMgaW4gdGhlIGZ1bmN0aW9uIG9yIHN0cnVjdHVyZSBvZiBtb3RpdGxlIGNpbGlhLiBJbiBtb3N0IGNhc2VzLCBjYXVzYXRpdmUgdmFyaWFudHMgcmVzdWx0IGluIGF4b25lbWFsIGR5bmVpbiBhcm0gYW5vbWFsaWVzLCBob3dldmVyLCBQQ0QgZHVlIHRvIHJhZGlhbCBzcG9rZSAoUlMpIGFuZCBjZW50cmFsIHBhaXIgKENQKSBvZiBtaWNyb3R1YnVsZXMgaGFzIGJlZW4gcmFyZWx5IHJlcG9ydGVkLiBUbyBpZGVudGlmeSB0aGUgbW9sZWN1bGFyIGJhc2lzIG9mIFBDRCBjaGFyYWN0ZXJpemVkIGJ5IFJTL0NQIGRlZmVjdHMsIHdlIHBlcmZvcm1lZCB3aG9sZSBleG9tZSBzZXF1ZW5jaW5nIGluIFBDRCBwYXRpZW50cyB3aXRoIFJTL0NQIGRlZmVjdHMuIFdlIGlkZW50aWZpZWQgYSBob21venlnb3VzIG5vbnNlbnNlIHZhcmlhbnQgKGMuNTcyRz5BOyBwLlRycDE5MSopIGluIE5NRTUsIHdoaWNoIGVuY29kZXMgYSBwcm90ZWluIGNvbXBvbmVudCBvZiB0aGUgUlMgbmVjaywgaW4gb25lIFBDRCBwYXRpZW50IHdpdGggc2l0dXMgc29saXR1cy4gTW9ycGhvbGlubyBrbm9ja2Rvd24gb2Ygbm1lNSBpbiB6ZWJyYWZpc2ggZW1icnlvcyByZXN1bHRlZCBpbiBtb3RpbGUgY2lsaWEgZGVmZWN0cyB3aXRoIHBoZW5vdHlwZXMgY29tcGF0aWJsZSB3aXRoIGNpbGlvcGF0aHkuIFRoaXMgaXMgdGhlIGZpcnN0IHN0dWR5IHRvIHNob3cgTk1FNSBhcyBhIFBDRC1jYXVzYXRpdmUgZ2VuZSBpbiBodW1hbnMuIE91ciBmaW5kaW5ncyBpbmRpY2F0ZSB0aGF0IE5NRTUgc2NyZWVuaW5nIHNob3VsZCBiZSBjb25zaWRlcmVkIGZvciBQQ0QgcGF0aWVudHMgd2l0aCBSUy9DUCBkZWZlY3RzLiIsImlzc3VlIjoiMSIsInZvbHVtZSI6Ijk4In0sImlzVGVtcG9yYXJ5IjpmYWxzZX0seyJpZCI6IjFjYWIwYzM5LTY4YWItMzVmYi1hNzk1LTMwZmMwYmExZDJkMyIsIml0ZW1EYXRhIjp7InR5cGUiOiJhcnRpY2xlLWpvdXJuYWwiLCJpZCI6IjFjYWIwYzM5LTY4YWItMzVmYi1hNzk1LTMwZmMwYmExZDJkMyIsInRpdGxlIjoiTk1FNSBmcmFtZXNoaWZ0IHZhcmlhbnQgaW4gQWxhc2thbiBNYWxhbXV0ZXMgd2l0aCBwcmltYXJ5IGNpbGlhcnkgZHlza2luZXNpYSIsImF1dGhvciI6W3siZmFtaWx5IjoiQW5kZXJlZ2ciLCJnaXZlbiI6IkxpbmRhIiwicGFyc2UtbmFtZXMiOmZhbHNlLCJkcm9wcGluZy1wYXJ0aWNsZSI6IiIsIm5vbi1kcm9wcGluZy1wYXJ0aWNsZSI6IiJ9LHsiZmFtaWx5IjoiSW0iLCJnaXZlbiI6Ik1pY2hlbGxlIiwicGFyc2UtbmFtZXMiOmZhbHNlLCJkcm9wcGluZy1wYXJ0aWNsZSI6IiIsIm5vbi1kcm9wcGluZy1wYXJ0aWNsZSI6IiJ9LHsiZmFtaWx5IjoiR3V0IiwiZ2l2ZW4iOiJIb2YiLCJwYXJzZS1uYW1lcyI6ZmFsc2UsImRyb3BwaW5nLXBhcnRpY2xlIjoiIiwibm9uLWRyb3BwaW5nLXBhcnRpY2xlIjoiIn0seyJmYW1pbHkiOiJJZCIsImdpdmVuIjoiVWRvIEhldHplbCIsInBhcnNlLW5hbWVzIjpmYWxzZSwiZHJvcHBpbmctcGFydGljbGUiOiIiLCJub24tZHJvcHBpbmctcGFydGljbGUiOiIifSx7ImZhbWlseSI6Ikhvd2VydGgiLCJnaXZlbiI6IkVsaXphYmV0aCBXIiwicGFyc2UtbmFtZXMiOmZhbHNlLCJkcm9wcGluZy1wYXJ0aWNsZSI6IiIsIm5vbi1kcm9wcGluZy1wYXJ0aWNsZSI6IiJ9LHsiZmFtaWx5IjoiTG9oaSIsImdpdmVuIjoiSGFubmVzIiwicGFyc2UtbmFtZXMiOmZhbHNlLCJkcm9wcGluZy1wYXJ0aWNsZSI6IiIsIm5vbi1kcm9wcGluZy1wYXJ0aWNsZSI6IiJ9LHsiZmFtaWx5IjoiSWQiLCJnaXZlbiI6IkxvdWlzZSBQZXR0aXR0IiwicGFyc2UtbmFtZXMiOmZhbHNlLCJkcm9wcGluZy1wYXJ0aWNsZSI6IiIsIm5vbi1kcm9wcGluZy1wYXJ0aWNsZSI6IiJ9XSwiY29udGFpbmVyLXRpdGxlIjoiUExvUyBHZW5ldGljcyIsImNvbnRhaW5lci10aXRsZS1zaG9ydCI6IlBMb1MgR2VuZXQiLCJJU0JOIjoiMTExMTExMTExMSIsImlzc3VlZCI6eyJkYXRlLXBhcnRzIjpbWzIwMTldXX0sInBhZ2UiOiIxLTE2In0sImlzVGVtcG9yYXJ5IjpmYWxzZX0seyJpZCI6ImQ4N2Q5ZmQwLTU1YzMtMzAyNy05MjQ4LTExNmY2YmNiZjAxMiIsIml0ZW1EYXRhIjp7InR5cGUiOiJhcnRpY2xlLWpvdXJuYWwiLCJpZCI6ImQ4N2Q5ZmQwLTU1YzMtMzAyNy05MjQ4LTExNmY2YmNiZjAxMiIsInRpdGxlIjoiQ29uZ2VuaXRhbCBoeWRyb2NlcGhhbHVzIGluIGdlbmV0aWNhbGx5IGVuZ2luZWVyZWQgbWljZSIsImF1dGhvciI6W3siZmFtaWx5IjoiVm9nZWwiLCJnaXZlbiI6IlBldGVyIiwicGFyc2UtbmFtZXMiOmZhbHNlLCJkcm9wcGluZy1wYXJ0aWNsZSI6IiIsIm5vbi1kcm9wcGluZy1wYXJ0aWNsZSI6IiJ9LHsiZmFtaWx5IjoiUmVhZCIsImdpdmVuIjoiUi4gVy4iLCJwYXJzZS1uYW1lcyI6ZmFsc2UsImRyb3BwaW5nLXBhcnRpY2xlIjoiIiwibm9uLWRyb3BwaW5nLXBhcnRpY2xlIjoiIn0seyJmYW1pbHkiOiJIYW5zZW4iLCJnaXZlbiI6IkcuIE0uIiwicGFyc2UtbmFtZXMiOmZhbHNlLCJkcm9wcGluZy1wYXJ0aWNsZSI6IiIsIm5vbi1kcm9wcGluZy1wYXJ0aWNsZSI6IiJ9LHsiZmFtaWx5IjoiUGF5bmUiLCJnaXZlbiI6IkIuIEouIiwicGFyc2UtbmFtZXMiOmZhbHNlLCJkcm9wcGluZy1wYXJ0aWNsZSI6IiIsIm5vbi1kcm9wcGluZy1wYXJ0aWNsZSI6IiJ9LHsiZmFtaWx5IjoiU21hbGwiLCJnaXZlbiI6IkQuIiwicGFyc2UtbmFtZXMiOmZhbHNlLCJkcm9wcGluZy1wYXJ0aWNsZSI6IiIsIm5vbi1kcm9wcGluZy1wYXJ0aWNsZSI6IiJ9LHsiZmFtaWx5IjoiU2FuZHMiLCJnaXZlbiI6IkEuIFQuIiwicGFyc2UtbmFtZXMiOmZhbHNlLCJkcm9wcGluZy1wYXJ0aWNsZSI6IiIsIm5vbi1kcm9wcGluZy1wYXJ0aWNsZSI6IiJ9LHsiZmFtaWx5IjoiWmFtYnJvd2ljeiIsImdpdmVuIjoiQi4gUC4iLCJwYXJzZS1uYW1lcyI6ZmFsc2UsImRyb3BwaW5nLXBhcnRpY2xlIjoiIiwibm9uLWRyb3BwaW5nLXBhcnRpY2xlIjoiIn1dLCJjb250YWluZXItdGl0bGUiOiJWZXRlcmluYXJ5IFBhdGhvbG9neSIsImNvbnRhaW5lci10aXRsZS1zaG9ydCI6IlZldCBQYXRob2wiLCJET0kiOiIxMC4xMTc3LzAzMDA5ODU4MTE0MTU3MDgiLCJJU1NOIjoiMDMwMDk4NTgiLCJQTUlEIjoiMjE3NDY4MzUiLCJpc3N1ZWQiOnsiZGF0ZS1wYXJ0cyI6W1syMDEyXV19LCJwYWdlIjoiMTY2LTE4MSIsImFic3RyYWN0IjoiVGhlcmUgaXMgZXZpZGVuY2UgdGhhdCBnZW5ldGljIGZhY3RvcnMgcGxheSBhIHJvbGUgaW4gdGhlIGNvbXBsZXggbXVsdGlmYWN0b3JpYWwgcGF0aG9nZW5lc2lzIG9mIGh5ZHJvY2VwaGFsdXMuIElkZW50aWZpY2F0aW9uIG9mIHRoZSBnZW5lcyBpbnZvbHZlZCBpbiB0aGUgZGV2ZWxvcG1lbnQgb2YgdGhpcyBuZXVyb2xvZ2ljIGRpc29yZGVyIGluIGFuaW1hbCBtb2RlbHMgbWF5IGVsdWNpZGF0ZSBmYWN0b3JzIHJlc3BvbnNpYmxlIGZvciB0aGUgZXhjZXNzaXZlIGFjY3VtdWxhdGlvbiBvZiBjZXJlYnJvc3BpbmFsIGZsdWlkIGluIGh5ZHJvY2VwaGFsaWMgaHVtYW5zLiBUaGUgYXV0aG9ycyByZXBvcnQgaGVyZSBhIGJyaWVmIHN1bW1hcnkgb2YgZmluZGluZ3MgZnJvbSAxMiBsaW5lcyBvZiBnZW5ldGljYWxseSBlbmdpbmVlcmVkIG1pY2UgdGhhdCBwcmVzZW50ZWQgd2l0aCBhdXRvc29tYWwgcmVjZXNzaXZlIGNvbmdlbml0YWwgaHlkcm9jZXBoYWx1cy4gVGhpcyBzdHVkeSBpbGx1c3RyYXRlcyB0aGUgdmFsdWUgb2Yga25vY2tvdXQgbWljZSBpbiBpZGVudGlmeWluZyBnZW5ldGljIGZhY3RvcnMgaW52b2x2ZWQgaW4gdGhlIGRldmVsb3BtZW50IG9mIGNvbmdlbml0YWwgaHlkcm9jZXBoYWx1cy4gRmluZGluZ3Mgc3VnZ2VzdCB0aGF0IGR5c2Z1bmN0aW9uYWwgbW90aWxlIGNpbGlhIHJlcHJlc2VudCB0aGUgdW5kZXJseWluZyBwYXRob2dlbmV0aWMgbWVjaGFuaXNtIGluIDggb2YgdGhlIDEyIGxpbmVzIChVbGs0LCBObWU1LCBObWU3LCBLaWYyNywgU3RrMzYsIERwY2QsIEFrNywgYW5kIEFrOCkuIFRoZSBsaWtlbHkgdW5kZXJseWluZyBjYXVzZSBpbiB0aGUgcmVtYWluaW5nIDQgbGluZXMgKFJJS0VOIDQ5MzA0NDRBMDIsIENlbHNyMiwgTWJvYXQ3LCBhbmQgdHJhbnNnZW5pYyBGWkQzKSB3YXMgbm90IGRldGVybWluZWQsIGJ1dCBpdCBpcyBwb3NzaWJsZSB0aGF0IHNvbWUgb2YgdGhlc2UgY291bGQgYWxzbyBoYXZlIGNpbGlhcnkgZGVmZWN0cy4gRm9yIGV4YW1wbGUsIHRoZSBjZXJlYmVsbGFyIG1hbGZvcm1hdGlvbnMgb2JzZXJ2ZWQgaW4gUklLRU4gNDkzMDQ0NEEwMiBrbm9ja291dCBtaWNlIHNob3cgc2ltaWxhcml0aWVzIHRvIGEgbnVtYmVyIG9mIGRldmVsb3BtZW50YWwgZGlzb3JkZXJzLCBzdWNoIGFzIEpvdWJlcnQsIE1lY2tlbC1HcnViZXIsIGFuZCBCYXJkZXQtQmllZGwgc3luZHJvbWVzLCB3aGljaCBpbnZvbHZlIG11dGF0aW9ucyBpbiBjaWxpYS1yZWxhdGVkIGdlbmVzLiBFdmVuIHRob3VnaCB0aGUgZGlyZWN0IHJlbGV2YW5jZSBvZiBtb3VzZSBtb2RlbHMgdG8gaHlkcm9jZXBoYWx1cyBpbiBodW1hbnMgcmVtYWlucyB1bmNlcnRhaW4sIHRoZSBoaWdoIHByZXZhbGVuY2Ugb2YgZmFtaWxpYWwgcGF0dGVybnMgb2YgaW5oZXJpdGFuY2UgZm9yIGNvbmdlbml0YWwgaHlkcm9jZXBoYWx1cyBpbiBodW1hbnMgc3VnZ2VzdHMgdGhhdCBpZGVudGlmaWNhdGlvbiBvZiBnZW5lcyByZXNwb25zaWJsZSBmb3IgZGV2ZWxvcG1lbnQgb2YgaHlkcm9jZXBoYWx1cyBpbiBtaWNlIG1heSBsZWFkIHRvIHRoZSBpZGVudGlmaWNhdGlvbiBvZiBob21vbG9nb3VzIG1vZGlmaWVyIGdlbmVzIGFuZCBzdXNjZXB0aWJpbGl0eSBhbGxlbGVzIGluIGh1bWFucy4gQWxzbywgY2hhcmFjdGVyaXphdGlvbiBvZiBtb3VzZSBtb2RlbHMgY2FuIGVuaGFuY2UgdW5kZXJzdGFuZGluZyBvZiBpbXBvcnRhbnQgY2VsbCBzaWduYWxpbmcgYW5kIGRldmVsb3BtZW50YWwgcGF0aHdheXMgaW52b2x2ZWQgaW4gdGhlIHBhdGhvZ2VuZXNpcyBvZiBoeWRyb2NlcGhhbHVzLiDCqSBUaGUgQXV0aG9yKHMpIDIwMTIuIiwiaXNzdWUiOiIxIiwidm9sdW1lIjoiNDkifSwiaXNUZW1wb3JhcnkiOmZhbHNlfV19&quot;,&quot;citationItems&quot;:[{&quot;id&quot;:&quot;370202a3-7cc4-32a5-962c-3b1d2a7e5b9d&quot;,&quot;itemData&quot;:{&quot;type&quot;:&quot;article-journal&quot;,&quot;id&quot;:&quot;370202a3-7cc4-32a5-962c-3b1d2a7e5b9d&quot;,&quot;title&quot;:&quot;A nonsense variant in NME5 causes human primary ciliary dyskinesia with radial spoke defects&quot;,&quot;author&quot;:[{&quot;family&quot;:&quot;Cho&quot;,&quot;given&quot;:&quot;Eun Hye&quot;,&quot;parse-names&quot;:false,&quot;dropping-particle&quot;:&quot;&quot;,&quot;non-dropping-particle&quot;:&quot;&quot;},{&quot;family&quot;:&quot;Huh&quot;,&quot;given&quot;:&quot;Hee Jae&quot;,&quot;parse-names&quot;:false,&quot;dropping-particle&quot;:&quot;&quot;,&quot;non-dropping-particle&quot;:&quot;&quot;},{&quot;family&quot;:&quot;Jeong&quot;,&quot;given&quot;:&quot;Inyoung&quot;,&quot;parse-names&quot;:false,&quot;dropping-particle&quot;:&quot;&quot;,&quot;non-dropping-particle&quot;:&quot;&quot;},{&quot;family&quot;:&quot;Lee&quot;,&quot;given&quot;:&quot;Nam Yong&quot;,&quot;parse-names&quot;:false,&quot;dropping-particle&quot;:&quot;&quot;,&quot;non-dropping-particle&quot;:&quot;&quot;},{&quot;family&quot;:&quot;Koh&quot;,&quot;given&quot;:&quot;Won Jung&quot;,&quot;parse-names&quot;:false,&quot;dropping-particle&quot;:&quot;&quot;,&quot;non-dropping-particle&quot;:&quot;&quot;},{&quot;family&quot;:&quot;Park&quot;,&quot;given&quot;:&quot;Hae Chul&quot;,&quot;parse-names&quot;:false,&quot;dropping-particle&quot;:&quot;&quot;,&quot;non-dropping-particle&quot;:&quot;&quot;},{&quot;family&quot;:&quot;Ki&quot;,&quot;given&quot;:&quot;Chang Seok&quot;,&quot;parse-names&quot;:false,&quot;dropping-particle&quot;:&quot;&quot;,&quot;non-dropping-particle&quot;:&quot;&quot;}],&quot;container-title&quot;:&quot;Clinical Genetics&quot;,&quot;container-title-short&quot;:&quot;Clin Genet&quot;,&quot;DOI&quot;:&quot;10.1111/cge.13742&quot;,&quot;ISSN&quot;:&quot;13990004&quot;,&quot;PMID&quot;:&quot;32185794&quot;,&quot;issued&quot;:{&quot;date-parts&quot;:[[2020]]},&quot;page&quot;:&quot;64-68&quot;,&quot;abstract&quot;:&quot;Primary ciliary dyskinesia (PCD) is a genetically heterogeneous disorder characterized by defects in the function or structure of motitle cilia. In most cases, causative variants result in axonemal dynein arm anomalies, however, PCD due to radial spoke (RS) and central pair (CP) of microtubules has been rarely reported. To identify the molecular basis of PCD characterized by RS/CP defects, we performed whole exome sequencing in PCD patients with RS/CP defects. We identified a homozygous nonsense variant (c.572G&gt;A; p.Trp191*) in NME5, which encodes a protein component of the RS neck, in one PCD patient with situs solitus. Morpholino knockdown of nme5 in zebrafish embryos resulted in motile cilia defects with phenotypes compatible with ciliopathy. This is the first study to show NME5 as a PCD-causative gene in humans. Our findings indicate that NME5 screening should be considered for PCD patients with RS/CP defects.&quot;,&quot;issue&quot;:&quot;1&quot;,&quot;volume&quot;:&quot;98&quot;},&quot;isTemporary&quot;:false},{&quot;id&quot;:&quot;1cab0c39-68ab-35fb-a795-30fc0ba1d2d3&quot;,&quot;itemData&quot;:{&quot;type&quot;:&quot;article-journal&quot;,&quot;id&quot;:&quot;1cab0c39-68ab-35fb-a795-30fc0ba1d2d3&quot;,&quot;title&quot;:&quot;NME5 frameshift variant in Alaskan Malamutes with primary ciliary dyskinesia&quot;,&quot;author&quot;:[{&quot;family&quot;:&quot;Anderegg&quot;,&quot;given&quot;:&quot;Linda&quot;,&quot;parse-names&quot;:false,&quot;dropping-particle&quot;:&quot;&quot;,&quot;non-dropping-particle&quot;:&quot;&quot;},{&quot;family&quot;:&quot;Im&quot;,&quot;given&quot;:&quot;Michelle&quot;,&quot;parse-names&quot;:false,&quot;dropping-particle&quot;:&quot;&quot;,&quot;non-dropping-particle&quot;:&quot;&quot;},{&quot;family&quot;:&quot;Gut&quot;,&quot;given&quot;:&quot;Hof&quot;,&quot;parse-names&quot;:false,&quot;dropping-particle&quot;:&quot;&quot;,&quot;non-dropping-particle&quot;:&quot;&quot;},{&quot;family&quot;:&quot;Id&quot;,&quot;given&quot;:&quot;Udo Hetzel&quot;,&quot;parse-names&quot;:false,&quot;dropping-particle&quot;:&quot;&quot;,&quot;non-dropping-particle&quot;:&quot;&quot;},{&quot;family&quot;:&quot;Howerth&quot;,&quot;given&quot;:&quot;Elizabeth W&quot;,&quot;parse-names&quot;:false,&quot;dropping-particle&quot;:&quot;&quot;,&quot;non-dropping-particle&quot;:&quot;&quot;},{&quot;family&quot;:&quot;Lohi&quot;,&quot;given&quot;:&quot;Hannes&quot;,&quot;parse-names&quot;:false,&quot;dropping-particle&quot;:&quot;&quot;,&quot;non-dropping-particle&quot;:&quot;&quot;},{&quot;family&quot;:&quot;Id&quot;,&quot;given&quot;:&quot;Louise Pettitt&quot;,&quot;parse-names&quot;:false,&quot;dropping-particle&quot;:&quot;&quot;,&quot;non-dropping-particle&quot;:&quot;&quot;}],&quot;container-title&quot;:&quot;PLoS Genetics&quot;,&quot;container-title-short&quot;:&quot;PLoS Genet&quot;,&quot;ISBN&quot;:&quot;1111111111&quot;,&quot;issued&quot;:{&quot;date-parts&quot;:[[2019]]},&quot;page&quot;:&quot;1-16&quot;},&quot;isTemporary&quot;:false},{&quot;id&quot;:&quot;d87d9fd0-55c3-3027-9248-116f6bcbf012&quot;,&quot;itemData&quot;:{&quot;type&quot;:&quot;article-journal&quot;,&quot;id&quot;:&quot;d87d9fd0-55c3-3027-9248-116f6bcbf012&quot;,&quot;title&quot;:&quot;Congenital hydrocephalus in genetically engineered mice&quot;,&quot;author&quot;:[{&quot;family&quot;:&quot;Vogel&quot;,&quot;given&quot;:&quot;Peter&quot;,&quot;parse-names&quot;:false,&quot;dropping-particle&quot;:&quot;&quot;,&quot;non-dropping-particle&quot;:&quot;&quot;},{&quot;family&quot;:&quot;Read&quot;,&quot;given&quot;:&quot;R. W.&quot;,&quot;parse-names&quot;:false,&quot;dropping-particle&quot;:&quot;&quot;,&quot;non-dropping-particle&quot;:&quot;&quot;},{&quot;family&quot;:&quot;Hansen&quot;,&quot;given&quot;:&quot;G. M.&quot;,&quot;parse-names&quot;:false,&quot;dropping-particle&quot;:&quot;&quot;,&quot;non-dropping-particle&quot;:&quot;&quot;},{&quot;family&quot;:&quot;Payne&quot;,&quot;given&quot;:&quot;B. J.&quot;,&quot;parse-names&quot;:false,&quot;dropping-particle&quot;:&quot;&quot;,&quot;non-dropping-particle&quot;:&quot;&quot;},{&quot;family&quot;:&quot;Small&quot;,&quot;given&quot;:&quot;D.&quot;,&quot;parse-names&quot;:false,&quot;dropping-particle&quot;:&quot;&quot;,&quot;non-dropping-particle&quot;:&quot;&quot;},{&quot;family&quot;:&quot;Sands&quot;,&quot;given&quot;:&quot;A. T.&quot;,&quot;parse-names&quot;:false,&quot;dropping-particle&quot;:&quot;&quot;,&quot;non-dropping-particle&quot;:&quot;&quot;},{&quot;family&quot;:&quot;Zambrowicz&quot;,&quot;given&quot;:&quot;B. P.&quot;,&quot;parse-names&quot;:false,&quot;dropping-particle&quot;:&quot;&quot;,&quot;non-dropping-particle&quot;:&quot;&quot;}],&quot;container-title&quot;:&quot;Veterinary Pathology&quot;,&quot;container-title-short&quot;:&quot;Vet Pathol&quot;,&quot;DOI&quot;:&quot;10.1177/0300985811415708&quot;,&quot;ISSN&quot;:&quot;03009858&quot;,&quot;PMID&quot;:&quot;21746835&quot;,&quot;issued&quot;:{&quot;date-parts&quot;:[[2012]]},&quot;page&quot;:&quot;166-181&quot;,&quot;abstract&quot;:&quot;There is evidence that genetic factors play a role in the complex multifactorial pathogenesis of hydrocephalus. Identification of the genes involved in the development of this neurologic disorder in animal models may elucidate factors responsible for the excessive accumulation of cerebrospinal fluid in hydrocephalic humans. The authors report here a brief summary of findings from 12 lines of genetically engineered mice that presented with autosomal recessive congenital hydrocephalus. This study illustrates the value of knockout mice in identifying genetic factors involved in the development of congenital hydrocephalus. Findings suggest that dysfunctional motile cilia represent the underlying pathogenetic mechanism in 8 of the 12 lines (Ulk4, Nme5, Nme7, Kif27, Stk36, Dpcd, Ak7, and Ak8). The likely underlying cause in the remaining 4 lines (RIKEN 4930444A02, Celsr2, Mboat7, and transgenic FZD3) was not determined, but it is possible that some of these could also have ciliary defects. For example, the cerebellar malformations observed in RIKEN 4930444A02 knockout mice show similarities to a number of developmental disorders, such as Joubert, Meckel-Gruber, and Bardet-Biedl syndromes, which involve mutations in cilia-related genes. Even though the direct relevance of mouse models to hydrocephalus in humans remains uncertain, the high prevalence of familial patterns of inheritance for congenital hydrocephalus in humans suggests that identification of genes responsible for development of hydrocephalus in mice may lead to the identification of homologous modifier genes and susceptibility alleles in humans. Also, characterization of mouse models can enhance understanding of important cell signaling and developmental pathways involved in the pathogenesis of hydrocephalus. © The Author(s) 2012.&quot;,&quot;issue&quot;:&quot;1&quot;,&quot;volume&quot;:&quot;49&quot;},&quot;isTemporary&quot;:false}]},{&quot;citationID&quot;:&quot;MENDELEY_CITATION_be334631-e3e1-496a-b618-2bbd5482b68e&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YmUzMzQ2MzEtZTNlMS00OTZhLWI2MTgtMmJiZDU0ODJiNjhlIiwicHJvcGVydGllcyI6eyJub3RlSW5kZXgiOjB9LCJpc0VkaXRlZCI6ZmFsc2UsIm1hbnVhbE92ZXJyaWRlIjp7ImlzTWFudWFsbHlPdmVycmlkZGVuIjpmYWxzZSwiY2l0ZXByb2NUZXh0IjoiPHN1cD43NDwvc3VwPiIsIm1hbnVhbE92ZXJyaWRlVGV4dCI6IiJ9LCJjaXRhdGlvbkl0ZW1zIjpbeyJpZCI6IjI4MzYzNmQ4LTlkOTktMzM2Ny04ODM1LTZmZTI4NzBmMTNhMyIsIml0ZW1EYXRhIjp7InR5cGUiOiJhcnRpY2xlLWpvdXJuYWwiLCJpZCI6IjI4MzYzNmQ4LTlkOTktMzM2Ny04ODM1LTZmZTI4NzBmMTNhMyIsInRpdGxlIjoiTG9zcyBvZiBSMkQyIHByb3RlaW5zIFJPUE4xIGFuZCBST1BOMUwgY2F1c2VzIGRlZmVjdHMgaW4gbXVyaW5lIHNwZXJtIG1vdGlsaXR5LCBwaG9zcGhvcnlsYXRpb24sIGFuZCBmaWJyb3VzIHNoZWF0aCBpbnRlZ3JpdHkiLCJhdXRob3IiOlt7ImZhbWlseSI6IkZpZWRsZXIiLCJnaXZlbiI6IlNhcmFoIEUuIiwicGFyc2UtbmFtZXMiOmZhbHNlLCJkcm9wcGluZy1wYXJ0aWNsZSI6IiIsIm5vbi1kcm9wcGluZy1wYXJ0aWNsZSI6IiJ9LHsiZmFtaWx5IjoiRHVkaWtpIiwiZ2l2ZW4iOiJUZWphc3ZpIiwicGFyc2UtbmFtZXMiOmZhbHNlLCJkcm9wcGluZy1wYXJ0aWNsZSI6IiIsIm5vbi1kcm9wcGluZy1wYXJ0aWNsZSI6IiJ9LHsiZmFtaWx5IjoiVmlqYXlhcmFnaGF2YW4iLCJnaXZlbiI6IlNyaW5pdmFzYW4iLCJwYXJzZS1uYW1lcyI6ZmFsc2UsImRyb3BwaW5nLXBhcnRpY2xlIjoiIiwibm9uLWRyb3BwaW5nLXBhcnRpY2xlIjoiIn0seyJmYW1pbHkiOiJDYXJyIiwiZ2l2ZW4iOiJEYW5pZWwgVy4iLCJwYXJzZS1uYW1lcyI6ZmFsc2UsImRyb3BwaW5nLXBhcnRpY2xlIjoiIiwibm9uLWRyb3BwaW5nLXBhcnRpY2xlIjoiIn1dLCJjb250YWluZXItdGl0bGUiOiJCaW9sb2d5IG9mIFJlcHJvZHVjdGlvbiIsImNvbnRhaW5lci10aXRsZS1zaG9ydCI6IkJpb2wgUmVwcm9kIiwiRE9JIjoiMTAuMTA5NS9iaW9scmVwcm9kLjExMi4xMDUyNjIiLCJJU1NOIjoiMDAwNjMzNjMiLCJQTUlEIjoiMjMzMDM2NzkiLCJpc3N1ZWQiOnsiZGF0ZS1wYXJ0cyI6W1syMDEzXV19LCJwYWdlIjoiMS0xMCIsImFic3RyYWN0IjoiVGhlIGZpYnJvdXMgc2hlYXRoIChGUykgaXMgYSBmbGFnZWxsYXIgY3l0b3NrZWxldGFsIHN0cnVjdHVyZSB1bmlxdWUgdG8gc3Blcm0gdGhhdCBzdXJyb3VuZHMgdGhlIG91dGVyIGRlbnNlIGZpYmVycyBhbmQgYXhvbmVtZS4gSXRzIHByaW1hcnkgY29tcG9uZW50cyBhcmUgQS1raW5hc2UgYW5jaG9yaW5nIHByb3RlaW5zIChBS0FQcykgMyBhbmQgNCwgd2hpY2ggc3VnZ2VzdHMgdGhhdCB0aGUgRlMgYWZmZWN0cyBmbGFnZWxsYXIgYmVhdGluZyB2aWEgdGhlIHNjYWZmb2xkaW5nIG9mIHNpZ25hbGluZyBwYXRod2F5cyBuZWNlc3NhcnkgZm9yIG1vdGlsaXR5LiBTcGVybSBwcm90ZWlucyBST1BOMSBhbmQgUk9QTjFMIGJpbmQgQUtBUDMuIFRvIGRldGVybWluZSB0aGUgcm9sZSBvZiBST1BOMSBhbmQgUk9QTjFMIGluIHNwZXJtIGZ1bmN0aW9uLCB3ZSBjcmVhdGVkIG1pY2UgZGVmaWNpZW50IGluIFJPUE4xIChSS08pLCBtaWNlIGRlZmljaWVudCBpbiBST1BOMUwgKFJMS08pLCBhbmQgZG91YmxlIGtub2Nrb3V0IG1pY2UgKERLTykuIEFsbCB0aHJlZSBzdHJhaW5zIG9mIG1pY2UgaGFkIG5vcm1hbCB0ZXN0aWN1bGFyIG1vcnBob2xvZ3kgYW5kIHNwZXJtYXRvZ2VuZXNpcy4gT25seSB0aGUgREtPcyBoYWQgb2J2aW91cyBkZWZlY3RzIGluIHNwZXJtIG1vcnBob2xvZ3kgKHRoaW5uaW5nIGFuZCBzaHJlZGRpbmcgb2YgdGhlIHByaW5jaXBhbCBwaWVjZSksIHdoaWNoIHdhcyBhY2NvbXBhbmllZCBieSBhIHJlZHVjdGlvbiBpbiBBS0FQMyBsZXZlbHMuIFJMS08gbWljZSBoYWQgc2xpZ2h0bHkgcmVkdWNlZCBzcGVybSBtb3RpbGl0eSBhbmQgaW5jcmVhc2VkIGxldmVscyBvZiBST1BOMS4gUktPIG1pY2UgaGFkIG1vZGVyYXRlbHkgaW1wYWlyZWQgbW90aWxpdHkgYW5kIGluY3JlYXNlZCBsZXZlbHMgb2YgUk9QTjFMLiBES08gc3Blcm0gd2VyZSBpbW1vdGlsZS4gV2UgaGF2ZSBwcmV2aW91c2x5IGRldGVybWluZWQgdGhhdCBSS08gbWFsZSBtaWNlIGFyZSBzdWJmZXJ0aWxlLCBhbmQgREtPIG1hbGVzIGFyZSBpbmZlcnRpbGUuIFRvZ2V0aGVyIHRoZXNlIGRhdGEgaW5kaWNhdGUgdGhhdCBST1BOMUwgYW5kIFJPUE4xIGNvbXBlbnNhdGUgZm9yIGVhY2ggb3RoZXIgaW4gdGhlIGFic2VuY2Ugb2YgdGhlIG9wcG9zaW5nIHByb3RlaW4sIHBvc3NpYmx5IHRvIG1haW50YWluIEFLQVAzIGluY29ycG9yYXRpb24gaW4gdGhlIEZTLiBTcGVybSBmcm9tIG1pY2UgbGFja2luZyBST1BOMUwgZXhoaWJpdGVkIHJlZHVjdGlvbnMgaW4gYm90aCBjQU1QLWRlcGVuZGVudCBwcm90ZWluIGtpbmFzZSAoUEtBKSBwaG9zcGhvcnlsYXRpb24gb2YgYSAyNzAta0RhIHByb3RlaW4gKHBlcmhhcHMgRlNDQiksIGFuZCBpbiBjYXBhY2l0YXRpb24taW5kdWNlZCB0eXJvc2luZSBwaG9zcGhvcnlsYXRpb24uIFNwZXJtIGZyb20gbWljZSBsYWNraW5nIFJPUE4xIGhhZCByZWR1Y2VkIGxldmVscyBvZiBGU0NCIGFuZCBpbmNyZWFzZWQgdHlyb3NpbmUgcGhvc3Bob3J5bGF0aW9uIG9mIG5vbmNhcGFjaXRhdGVkIHNwZXJtLiBUaGVzZSBkYXRhIGRlbW9uc3RyYXRlIHRoYXQgbXV0YXRpb25zIGluIFJPUE4xIGFuZCBST1BOMUwgY2FuIGNhdXNlIGRlZmVjdHMgaW4gRlMgaW50ZWdyaXR5LCBzcGVybSBtb3RpbGl0eSwgYW5kIFBLQS1kZXBlbmRlbnQgc2lnbmFsaW5nIHByb2Nlc3NlcywgbGVhZGluZyB0byBtYWxlIGluZmVydGlsaXR5LiDCqSAyMDEzIGJ5IHRoZSBTb2NpZXR5IGZvciB0aGUgU3R1ZHkgb2YgUmVwcm9kdWN0aW9uLCBJbmMuIiwiaXNzdWUiOiIyIiwidm9sdW1lIjoiODgifSwiaXNUZW1wb3JhcnkiOmZhbHNlfV19&quot;,&quot;citationItems&quot;:[{&quot;id&quot;:&quot;283636d8-9d99-3367-8835-6fe2870f13a3&quot;,&quot;itemData&quot;:{&quot;type&quot;:&quot;article-journal&quot;,&quot;id&quot;:&quot;283636d8-9d99-3367-8835-6fe2870f13a3&quot;,&quot;title&quot;:&quot;Loss of R2D2 proteins ROPN1 and ROPN1L causes defects in murine sperm motility, phosphorylation, and fibrous sheath integrity&quot;,&quot;author&quot;:[{&quot;family&quot;:&quot;Fiedler&quot;,&quot;given&quot;:&quot;Sarah E.&quot;,&quot;parse-names&quot;:false,&quot;dropping-particle&quot;:&quot;&quot;,&quot;non-dropping-particle&quot;:&quot;&quot;},{&quot;family&quot;:&quot;Dudiki&quot;,&quot;given&quot;:&quot;Tejasvi&quot;,&quot;parse-names&quot;:false,&quot;dropping-particle&quot;:&quot;&quot;,&quot;non-dropping-particle&quot;:&quot;&quot;},{&quot;family&quot;:&quot;Vijayaraghavan&quot;,&quot;given&quot;:&quot;Srinivasan&quot;,&quot;parse-names&quot;:false,&quot;dropping-particle&quot;:&quot;&quot;,&quot;non-dropping-particle&quot;:&quot;&quot;},{&quot;family&quot;:&quot;Carr&quot;,&quot;given&quot;:&quot;Daniel W.&quot;,&quot;parse-names&quot;:false,&quot;dropping-particle&quot;:&quot;&quot;,&quot;non-dropping-particle&quot;:&quot;&quot;}],&quot;container-title&quot;:&quot;Biology of Reproduction&quot;,&quot;container-title-short&quot;:&quot;Biol Reprod&quot;,&quot;DOI&quot;:&quot;10.1095/biolreprod.112.105262&quot;,&quot;ISSN&quot;:&quot;00063363&quot;,&quot;PMID&quot;:&quot;23303679&quot;,&quot;issued&quot;:{&quot;date-parts&quot;:[[2013]]},&quot;page&quot;:&quot;1-10&quot;,&quot;abstract&quot;:&quot;The fibrous sheath (FS) is a flagellar cytoskeletal structure unique to sperm that surrounds the outer dense fibers and axoneme. Its primary components are A-kinase anchoring proteins (AKAPs) 3 and 4, which suggests that the FS affects flagellar beating via the scaffolding of signaling pathways necessary for motility. Sperm proteins ROPN1 and ROPN1L bind AKAP3. To determine the role of ROPN1 and ROPN1L in sperm function, we created mice deficient in ROPN1 (RKO), mice deficient in ROPN1L (RLKO), and double knockout mice (DKO). All three strains of mice had normal testicular morphology and spermatogenesis. Only the DKOs had obvious defects in sperm morphology (thinning and shredding of the principal piece), which was accompanied by a reduction in AKAP3 levels. RLKO mice had slightly reduced sperm motility and increased levels of ROPN1. RKO mice had moderately impaired motility and increased levels of ROPN1L. DKO sperm were immotile. We have previously determined that RKO male mice are subfertile, and DKO males are infertile. Together these data indicate that ROPN1L and ROPN1 compensate for each other in the absence of the opposing protein, possibly to maintain AKAP3 incorporation in the FS. Sperm from mice lacking ROPN1L exhibited reductions in both cAMP-dependent protein kinase (PKA) phosphorylation of a 270-kDa protein (perhaps FSCB), and in capacitation-induced tyrosine phosphorylation. Sperm from mice lacking ROPN1 had reduced levels of FSCB and increased tyrosine phosphorylation of noncapacitated sperm. These data demonstrate that mutations in ROPN1 and ROPN1L can cause defects in FS integrity, sperm motility, and PKA-dependent signaling processes, leading to male infertility. © 2013 by the Society for the Study of Reproduction, Inc.&quot;,&quot;issue&quot;:&quot;2&quot;,&quot;volume&quot;:&quot;88&quot;},&quot;isTemporary&quot;:false}]},{&quot;citationID&quot;:&quot;MENDELEY_CITATION_6c8e1ae7-213a-4d99-8fd6-a7b2091e03e5&quot;,&quot;properties&quot;:{&quot;noteIndex&quot;:0},&quot;isEdited&quot;:false,&quot;manualOverride&quot;:{&quot;isManuallyOverridden&quot;:false,&quot;citeprocText&quot;:&quot;&lt;sup&gt;49,50,75–78&lt;/sup&gt;&quot;,&quot;manualOverrideText&quot;:&quot;&quot;},&quot;citationTag&quot;:&quot;MENDELEY_CITATION_v3_eyJjaXRhdGlvbklEIjoiTUVOREVMRVlfQ0lUQVRJT05fNmM4ZTFhZTctMjEzYS00ZDk5LThmZDYtYTdiMjA5MWUwM2U1IiwicHJvcGVydGllcyI6eyJub3RlSW5kZXgiOjB9LCJpc0VkaXRlZCI6ZmFsc2UsIm1hbnVhbE92ZXJyaWRlIjp7ImlzTWFudWFsbHlPdmVycmlkZGVuIjpmYWxzZSwiY2l0ZXByb2NUZXh0IjoiPHN1cD40OSw1MCw3NeKAkzc4PC9zdXA+IiwibWFudWFsT3ZlcnJpZGVUZXh0IjoiIn0sImNpdGF0aW9uSXRlbXMiOlt7ImlkIjoiYWI1MzMxMWMtYWE2MS0zY2IzLWIyMDAtYmY4ZDcwODIxNDkzIiwiaXRlbURhdGEiOnsidHlwZSI6ImFydGljbGUtam91cm5hbCIsImlkIjoiYWI1MzMxMWMtYWE2MS0zY2IzLWIyMDAtYmY4ZDcwODIxNDkzIiwidGl0bGUiOiJQYXRob2dlbmljIGdlbmUgdmFyaWFudHMgaW4gQ0NEQzM5LCBDQ0RDNDAsIFJTUEgxLCBSU1BIOSwgSFlESU4sIGFuZCBTUEVGMiBjYXVzZSBkZWZlY3RzIG9mIHNwZXJtIGZsYWdlbGxhIGNvbXBvc2l0aW9uIGFuZCBtYWxlIGluZmVydGlsaXR5IiwiYXV0aG9yIjpbeyJmYW1pbHkiOiJBcHJlYSIsImdpdmVuIjoiSS4iLCJwYXJzZS1uYW1lcyI6ZmFsc2UsImRyb3BwaW5nLXBhcnRpY2xlIjoiIiwibm9uLWRyb3BwaW5nLXBhcnRpY2xlIjoiIn0seyJmYW1pbHkiOiJXaWxrZW4iLCJnaXZlbiI6IkEuIiwicGFyc2UtbmFtZXMiOmZhbHNlLCJkcm9wcGluZy1wYXJ0aWNsZSI6IiIsIm5vbi1kcm9wcGluZy1wYXJ0aWNsZSI6IiJ9LHsiZmFtaWx5IjoiS3JhbGxtYW5uIiwiZ2l2ZW4iOiJDLiIsInBhcnNlLW5hbWVzIjpmYWxzZSwiZHJvcHBpbmctcGFydGljbGUiOiIiLCJub24tZHJvcHBpbmctcGFydGljbGUiOiIifSx7ImZhbWlseSI6Ik7DtnRoZS1NZW5jaGVuIiwiZ2l2ZW4iOiJULiIsInBhcnNlLW5hbWVzIjpmYWxzZSwiZHJvcHBpbmctcGFydGljbGUiOiIiLCJub24tZHJvcHBpbmctcGFydGljbGUiOiIifSx7ImZhbWlseSI6Ik9sYnJpY2giLCJnaXZlbiI6IkguIiwicGFyc2UtbmFtZXMiOmZhbHNlLCJkcm9wcGluZy1wYXJ0aWNsZSI6IiIsIm5vbi1kcm9wcGluZy1wYXJ0aWNsZSI6IiJ9LHsiZmFtaWx5IjoiTG9nZXMiLCJnaXZlbiI6Ik4uIFQuIiwicGFyc2UtbmFtZXMiOmZhbHNlLCJkcm9wcGluZy1wYXJ0aWNsZSI6IiIsIm5vbi1kcm9wcGluZy1wYXJ0aWNsZSI6IiJ9LHsiZmFtaWx5IjoiRG91Z2hlcnR5IiwiZ2l2ZW4iOiJHLiBXLiIsInBhcnNlLW5hbWVzIjpmYWxzZSwiZHJvcHBpbmctcGFydGljbGUiOiIiLCJub24tZHJvcHBpbmctcGFydGljbGUiOiIifSx7ImZhbWlseSI6IkJyYWNodCIsImdpdmVuIjoiRC4iLCJwYXJzZS1uYW1lcyI6ZmFsc2UsImRyb3BwaW5nLXBhcnRpY2xlIjoiIiwibm9uLWRyb3BwaW5nLXBhcnRpY2xlIjoiIn0seyJmYW1pbHkiOiJCcmVua2VyIiwiZ2l2ZW4iOiJDLiIsInBhcnNlLW5hbWVzIjpmYWxzZSwiZHJvcHBpbmctcGFydGljbGUiOiIiLCJub24tZHJvcHBpbmctcGFydGljbGUiOiIifSx7ImZhbWlseSI6IktsaWVzY2giLCJnaXZlbiI6IlMuIiwicGFyc2UtbmFtZXMiOmZhbHNlLCJkcm9wcGluZy1wYXJ0aWNsZSI6IiIsIm5vbi1kcm9wcGluZy1wYXJ0aWNsZSI6IiJ9LHsiZmFtaWx5IjoiU3Ryw7xua2VyIiwiZ2l2ZW4iOiJULiIsInBhcnNlLW5hbWVzIjpmYWxzZSwiZHJvcHBpbmctcGFydGljbGUiOiIiLCJub24tZHJvcHBpbmctcGFydGljbGUiOiIifSx7ImZhbWlseSI6IlTDvHR0ZWxtYW5uIiwiZ2l2ZW4iOiJGLiIsInBhcnNlLW5hbWVzIjpmYWxzZSwiZHJvcHBpbmctcGFydGljbGUiOiIiLCJub24tZHJvcHBpbmctcGFydGljbGUiOiIifSx7ImZhbWlseSI6IlJhaWR0IiwiZ2l2ZW4iOiJKLiIsInBhcnNlLW5hbWVzIjpmYWxzZSwiZHJvcHBpbmctcGFydGljbGUiOiIiLCJub24tZHJvcHBpbmctcGFydGljbGUiOiIifSx7ImZhbWlseSI6Ik9tcmFuIiwiZ2l2ZW4iOiJILiIsInBhcnNlLW5hbWVzIjpmYWxzZSwiZHJvcHBpbmctcGFydGljbGUiOiIiLCJub24tZHJvcHBpbmctcGFydGljbGUiOiIifV0sImNvbnRhaW5lci10aXRsZSI6IkZyb250aWVycyBpbiBHZW5ldGljcyIsImNvbnRhaW5lci10aXRsZS1zaG9ydCI6IkZyb250IEdlbmV0IiwiRE9JIjoiMTAuMzM4OS9mZ2VuZS4yMDIzLjExMTc4MjEiLCJJU1NOIjoiMTY2NDgwMjEiLCJQTUlEIjoiMzY4NzM5MzEiLCJpc3N1ZWQiOnsiZGF0ZS1wYXJ0cyI6W1syMDIzXV19LCJhYnN0cmFjdCI6IlByaW1hcnkgQ2lsaWFyeSBEeXNraW5lc2lhIChQQ0QpIGlzIGEgcmFyZSBnZW5ldGljIGRpc29yZGVyIGFmZmVjdGluZyB0aGUgZnVuY3Rpb24gb2YgbW90aWxlIGNpbGlhIGluIHNldmVyYWwgb3JnYW4gc3lzdGVtcy4gSW4gUENELCBtYWxlIGluZmVydGlsaXR5IGlzIGNhdXNlZCBieSBkZWZlY3RpdmUgc3Blcm0gZmxhZ2VsbGEgY29tcG9zaXRpb24gb3IgZGVmaWNpZW50IG1vdGlsZSBjaWxpYSBmdW5jdGlvbiBpbiB0aGUgZWZmZXJlbnQgZHVjdHMgb2YgdGhlIG1hbGUgcmVwcm9kdWN0aXZlIHN5c3RlbS4gRGlmZmVyZW50IFBDRC1hc3NvY2lhdGVkIGdlbmVzIGVuY29kaW5nIGF4b25lbWFsIGNvbXBvbmVudHMgaW52b2x2ZWQgaW4gdGhlIHJlZ3VsYXRpb24gb2YgY2lsaWFyeSBhbmQgZmxhZ2VsbGFyIGJlYXRpbmcgYXJlIGFsc28gcmVwb3J0ZWQgdG8gY2F1c2UgaW5mZXJ0aWxpdHkgZHVlIHRvIG11bHRpcGxlIG1vcnBob2xvZ2ljYWwgYWJub3JtYWxpdGllcyBvZiB0aGUgc3Blcm0gZmxhZ2VsbGEgKE1NQUYpLiBIZXJlLCB3ZSBwZXJmb3JtZWQgZ2VuZXRpYyB0ZXN0aW5nIGJ5IG5leHQgZ2VuZXJhdGlvbiBzZXF1ZW5jaW5nIHRlY2huaXF1ZXMsIFBDRCBkaWFnbm9zdGljcyBpbmNsdWRpbmcgaW1tdW5vZmx1b3Jlc2NlbmNlLSwgdHJhbnNtaXNzaW9uIGVsZWN0cm9uLSwgYW5kIGhpZ2gtc3BlZWQgdmlkZW8gbWljcm9zY29weSBvbiBzcGVybSBmbGFnZWxsYSBhbmQgYW5kcm9sb2dpY2FsIHdvcmsgdXAgaW5jbHVkaW5nIHNlbWVuIGFuYWx5c2VzLiBXZSBpZGVudGlmaWVkIHRlbiBpbmZlcnRpbGUgbWFsZSBpbmRpdmlkdWFscyB3aXRoIHBhdGhvZ2VuaWMgdmFyaWFudHMgaW4gQ0NEQzM5IChvbmUpIGFuZCBDQ0RDNDAgKHR3bykgZW5jb2RpbmcgcnVsZXIgcHJvdGVpbnMsIFJTUEgxICh0d28pIGFuZCBSU1BIOSAob25lKSBlbmNvZGluZyByYWRpYWwgc3Bva2UgaGVhZCBwcm90ZWlucywgYW5kIEhZRElOICh0d28pIGFuZCBTUEVGMiAodHdvKSBlbmNvZGluZyBDUC1hc3NvY2lhdGVkIHByb3RlaW5zLCByZXNwZWN0aXZlbHkuIFdlIGRlbW9uc3RyYXRlIGZvciB0aGUgZmlyc3QgdGltZSB0aGF0IHBhdGhvZ2VuaWMgdmFyaWFudHMgaW4gUlNQSDEgYW5kIFJTUEg5IGNhdXNlIG1hbGUgaW5mZXJ0aWxpdHkgZHVlIHRvIHNwZXJtIGNlbGwgZHlzbW90aWxpdHkgYW5kIGFibm9ybWFsIGZsYWdlbGxhciBSU1BIMSBhbmQgUlNQSDkgY29tcG9zaXRpb24uIFdlIGFsc28gcHJvdmlkZSBub3ZlbCBldmlkZW5jZSBmb3IgTU1BRiBpbiBIWURJTi0gYW5kIFJTUEgxLW11dGFudCBpbmRpdmlkdWFscy4gV2Ugc2hvdyBhYnNlbmNlIG9yIHNldmVyZSByZWR1Y3Rpb24gb2YgQ0NEQzM5IGFuZCBTUEVGMiBpbiBzcGVybSBmbGFnZWxsYSBvZiBDQ0RDMzktIGFuZCBDQ0RDNDAtbXV0YW50IGluZGl2aWR1YWxzIGFuZCBIWURJTi0gYW5kIFNQRUYyLW11dGFudCBpbmRpdmlkdWFscywgcmVzcGVjdGl2ZWx5LiBUaGVyZWJ5LCB3ZSByZXZlYWwgaW50ZXJhY3Rpb25zIGJldHdlZW4gQ0NEQzM5IGFuZCBDQ0RDNDAgYXMgd2VsbCBhcyBIWURJTiBhbmQgU1BFRjIgaW4gc3Blcm0gZmxhZ2VsbGEuIE91ciBmaW5kaW5ncyBkZW1vbnN0cmF0ZSB0aGF0IGltbXVub2ZsdW9yZXNjZW5jZSBtaWNyb3Njb3B5IGluIHNwZXJtIGNlbGxzIGlzIGEgdmFsdWFibGUgdG9vbCB0byBpZGVudGlmeSBmbGFnZWxsYXIgZGVmZWN0cyByZWxhdGVkIHRvIHRoZSBheG9uZW1hbCBydWxlciwgcmFkaWFsIHNwb2tlIGhlYWQgYW5kIHRoZSBjZW50cmFsIHBhaXIgYXBwYXJhdHVzLCB0aHVzIGFpZGluZyB0aGUgZGlhZ25vc2lzIG9mIG1hbGUgaW5mZXJ0aWxpdHkuIFRoaXMgaXMgb2YgcGFydGljdWxhciBpbXBvcnRhbmNlIHRvIGNsYXNzaWZ5IHRoZSBwYXRob2dlbmljaXR5IG9mIGdlbmV0aWMgZGVmZWN0cywgZXNwZWNpYWxseSBpbiBjYXNlcyBvZiBtaXNzZW5zZSB2YXJpYW50cyBvZiB1bmtub3duIHNpZ25pZmljYW5jZSwgb3IgdG8gaW50ZXJwcmV0IEhZRElOIHZhcmlhbnRzIHRoYXQgYXJlIGNvbmZvdW5kZWQgYnkgdGhlIHByZXNlbmNlIG9mIHRoZSBhbG1vc3QgaWRlbnRpY2FsIHBzZXVkb2dlbmUgSFlESU4yLiIsImlzc3VlIjoiRmVicnVhcnkiLCJ2b2x1bWUiOiIxNCJ9LCJpc1RlbXBvcmFyeSI6ZmFsc2V9LHsiaWQiOiJhYjRjYTliOC0xYTAzLTNlZjMtODVjMC0zMmI0YjgyYzcxYmMiLCJpdGVtRGF0YSI6eyJ0eXBlIjoiYXJ0aWNsZS1qb3VybmFsIiwiaWQiOiJhYjRjYTliOC0xYTAzLTNlZjMtODVjMC0zMmI0YjgyYzcxYmMiLCJ0aXRsZSI6Ik11dGF0aW9ucyBpbiBSU1BIMSBjYXVzZSBwcmltYXJ5IGNpbGlhcnkgZHlza2luZXNpYSB3aXRoIGEgdW5pcXVlIGNsaW5pY2FsIGFuZCBjaWxpYXJ5IHBoZW5vdHlwZSIsImF1dGhvciI6W3siZmFtaWx5IjoiS25vd2xlcyIsImdpdmVuIjoiTWljaGFlbCBSLiIsInBhcnNlLW5hbWVzIjpmYWxzZSwiZHJvcHBpbmctcGFydGljbGUiOiIiLCJub24tZHJvcHBpbmctcGFydGljbGUiOiIifSx7ImZhbWlseSI6Ik9zdHJvd3NraSIsImdpdmVuIjoiTGF3cmVuY2UgRS4iLCJwYXJzZS1uYW1lcyI6ZmFsc2UsImRyb3BwaW5nLXBhcnRpY2xlIjoiIiwibm9uLWRyb3BwaW5nLXBhcnRpY2xlIjoiIn0seyJmYW1pbHkiOiJMZWlnaCIsImdpdmVuIjoiTWFyZ2FyZXQgVy4iLCJwYXJzZS1uYW1lcyI6ZmFsc2UsImRyb3BwaW5nLXBhcnRpY2xlIjoiIiwibm9uLWRyb3BwaW5nLXBhcnRpY2xlIjoiIn0seyJmYW1pbHkiOiJTZWFycyIsImdpdmVuIjoiUGF0cmljayBSLiIsInBhcnNlLW5hbWVzIjpmYWxzZSwiZHJvcHBpbmctcGFydGljbGUiOiIiLCJub24tZHJvcHBpbmctcGFydGljbGUiOiIifSx7ImZhbWlseSI6IkRhdmlzIiwiZ2l2ZW4iOiJTdGVwaGFuaWUgRC4iLCJwYXJzZS1uYW1lcyI6ZmFsc2UsImRyb3BwaW5nLXBhcnRpY2xlIjoiIiwibm9uLWRyb3BwaW5nLXBhcnRpY2xlIjoiIn0seyJmYW1pbHkiOiJXb2xmIiwiZ2l2ZW4iOiJXaGl0bmV5IEUuIiwicGFyc2UtbmFtZXMiOmZhbHNlLCJkcm9wcGluZy1wYXJ0aWNsZSI6IiIsIm5vbi1kcm9wcGluZy1wYXJ0aWNsZSI6IiJ9LHsiZmFtaWx5IjoiSGF6dWNoYSIsImdpdmVuIjoiTWlsYW4gSi4iLCJwYXJzZS1uYW1lcyI6ZmFsc2UsImRyb3BwaW5nLXBhcnRpY2xlIjoiIiwibm9uLWRyb3BwaW5nLXBhcnRpY2xlIjoiIn0seyJmYW1pbHkiOiJDYXJzb24iLCJnaXZlbiI6IkpvaG5ueSBMLiIsInBhcnNlLW5hbWVzIjpmYWxzZSwiZHJvcHBpbmctcGFydGljbGUiOiIiLCJub24tZHJvcHBpbmctcGFydGljbGUiOiIifSx7ImZhbWlseSI6Ik9saXZpZXIiLCJnaXZlbiI6Iktlbm5ldGggTi4iLCJwYXJzZS1uYW1lcyI6ZmFsc2UsImRyb3BwaW5nLXBhcnRpY2xlIjoiIiwibm9uLWRyb3BwaW5nLXBhcnRpY2xlIjoiIn0seyJmYW1pbHkiOiJTYWdlbCIsImdpdmVuIjoiU2NvdHQgRC4iLCJwYXJzZS1uYW1lcyI6ZmFsc2UsImRyb3BwaW5nLXBhcnRpY2xlIjoiIiwibm9uLWRyb3BwaW5nLXBhcnRpY2xlIjoiIn0seyJmYW1pbHkiOiJSb3NlbmZlbGQiLCJnaXZlbiI6Ik1hcmdhcmV0IiwicGFyc2UtbmFtZXMiOmZhbHNlLCJkcm9wcGluZy1wYXJ0aWNsZSI6IiIsIm5vbi1kcm9wcGluZy1wYXJ0aWNsZSI6IiJ9LHsiZmFtaWx5IjoiRmVya29sIiwiZ2l2ZW4iOiJUaG9tYXMgVy4iLCJwYXJzZS1uYW1lcyI6ZmFsc2UsImRyb3BwaW5nLXBhcnRpY2xlIjoiIiwibm9uLWRyb3BwaW5nLXBhcnRpY2xlIjoiIn0seyJmYW1pbHkiOiJEZWxsIiwiZ2l2ZW4iOiJTaGFyb24gRC4iLCJwYXJzZS1uYW1lcyI6ZmFsc2UsImRyb3BwaW5nLXBhcnRpY2xlIjoiIiwibm9uLWRyb3BwaW5nLXBhcnRpY2xlIjoiIn0seyJmYW1pbHkiOiJNaWxsYSIsImdpdmVuIjoiQ2FybG9zIEUuIiwicGFyc2UtbmFtZXMiOmZhbHNlLCJkcm9wcGluZy1wYXJ0aWNsZSI6IiIsIm5vbi1kcm9wcGluZy1wYXJ0aWNsZSI6IiJ9LHsiZmFtaWx5IjoiUmFuZGVsbCIsImdpdmVuIjoiU2NvdHQgSC4iLCJwYXJzZS1uYW1lcyI6ZmFsc2UsImRyb3BwaW5nLXBhcnRpY2xlIjoiIiwibm9uLWRyb3BwaW5nLXBhcnRpY2xlIjoiIn0seyJmYW1pbHkiOiJZaW4iLCJnaXZlbiI6IldlaW5pbmciLCJwYXJzZS1uYW1lcyI6ZmFsc2UsImRyb3BwaW5nLXBhcnRpY2xlIjoiIiwibm9uLWRyb3BwaW5nLXBhcnRpY2xlIjoiIn0seyJmYW1pbHkiOiJTYW5udXRpIiwiZ2l2ZW4iOiJBcnVuYSIsInBhcnNlLW5hbWVzIjpmYWxzZSwiZHJvcHBpbmctcGFydGljbGUiOiIiLCJub24tZHJvcHBpbmctcGFydGljbGUiOiIifSx7ImZhbWlseSI6Ik1ldGppYW4iLCJnaXZlbiI6IkhpbGRhIE0uIiwicGFyc2UtbmFtZXMiOmZhbHNlLCJkcm9wcGluZy1wYXJ0aWNsZSI6IiIsIm5vbi1kcm9wcGluZy1wYXJ0aWNsZSI6IiJ9LHsiZmFtaWx5IjoiTm9vbmUiLCJnaXZlbiI6IlBlYWRhciBHLiIsInBhcnNlLW5hbWVzIjpmYWxzZSwiZHJvcHBpbmctcGFydGljbGUiOiIiLCJub24tZHJvcHBpbmctcGFydGljbGUiOiIifSx7ImZhbWlseSI6Ik5vb25lIiwiZ2l2ZW4iOiJQZXRlciBKLiIsInBhcnNlLW5hbWVzIjpmYWxzZSwiZHJvcHBpbmctcGFydGljbGUiOiIiLCJub24tZHJvcHBpbmctcGFydGljbGUiOiIifSx7ImZhbWlseSI6Ik9sc29uIiwiZ2l2ZW4iOiJDaHJpc3RpbmEgQS4iLCJwYXJzZS1uYW1lcyI6ZmFsc2UsImRyb3BwaW5nLXBhcnRpY2xlIjoiIiwibm9uLWRyb3BwaW5nLXBhcnRpY2xlIjoiIn0seyJmYW1pbHkiOiJQYXRyb25lIiwiZ2l2ZW4iOiJNaWNoYWVsIiwicGFyc2UtbmFtZXMiOmZhbHNlLCJkcm9wcGluZy1wYXJ0aWNsZSI6IlYuIiwibm9uLWRyb3BwaW5nLXBhcnRpY2xlIjoiIn0seyJmYW1pbHkiOiJEYW5nIiwiZ2l2ZW4iOiJIb25nIiwicGFyc2UtbmFtZXMiOmZhbHNlLCJkcm9wcGluZy1wYXJ0aWNsZSI6IiIsIm5vbi1kcm9wcGluZy1wYXJ0aWNsZSI6IiJ9LHsiZmFtaWx5IjoiTGVlIiwiZ2l2ZW4iOiJIeWUgU2V1bmciLCJwYXJzZS1uYW1lcyI6ZmFsc2UsImRyb3BwaW5nLXBhcnRpY2xlIjoiIiwibm9uLWRyb3BwaW5nLXBhcnRpY2xlIjoiIn0seyJmYW1pbHkiOiJIdXJkIiwiZ2l2ZW4iOiJUb2J5IFcuIiwicGFyc2UtbmFtZXMiOmZhbHNlLCJkcm9wcGluZy1wYXJ0aWNsZSI6IiIsIm5vbi1kcm9wcGluZy1wYXJ0aWNsZSI6IiJ9LHsiZmFtaWx5IjoiR2VlIiwiZ2l2ZW4iOiJIZW9uIFl1bmciLCJwYXJzZS1uYW1lcyI6ZmFsc2UsImRyb3BwaW5nLXBhcnRpY2xlIjoiIiwibm9uLWRyb3BwaW5nLXBhcnRpY2xlIjoiIn0seyJmYW1pbHkiOiJPdHRvIiwiZ2l2ZW4iOiJFZGdhciBBLiIsInBhcnNlLW5hbWVzIjpmYWxzZSwiZHJvcHBpbmctcGFydGljbGUiOiIiLCJub24tZHJvcHBpbmctcGFydGljbGUiOiIifSx7ImZhbWlseSI6IkhhbGJyaXR0ZXIiLCJnaXZlbiI6IkphbiIsInBhcnNlLW5hbWVzIjpmYWxzZSwiZHJvcHBpbmctcGFydGljbGUiOiIiLCJub24tZHJvcHBpbmctcGFydGljbGUiOiIifSx7ImZhbWlseSI6IktvaGwiLCJnaXZlbiI6IlN0ZWZhbiIsInBhcnNlLW5hbWVzIjpmYWxzZSwiZHJvcHBpbmctcGFydGljbGUiOiIiLCJub24tZHJvcHBpbmctcGFydGljbGUiOiIifSx7ImZhbWlseSI6IktpcmNoZXIiLCJnaXZlbiI6Ik1hcnRpbiIsInBhcnNlLW5hbWVzIjpmYWxzZSwiZHJvcHBpbmctcGFydGljbGUiOiIiLCJub24tZHJvcHBpbmctcGFydGljbGUiOiIifSx7ImZhbWlseSI6IktyaXNjaGVyIiwiZ2l2ZW4iOiJKZWZmcmV5IiwicGFyc2UtbmFtZXMiOmZhbHNlLCJkcm9wcGluZy1wYXJ0aWNsZSI6IiIsIm5vbi1kcm9wcGluZy1wYXJ0aWNsZSI6IiJ9LHsiZmFtaWx5IjoiQmFtc2hhZCIsImdpdmVuIjoiTWljaGFlbCBKLiIsInBhcnNlLW5hbWVzIjpmYWxzZSwiZHJvcHBpbmctcGFydGljbGUiOiIiLCJub24tZHJvcHBpbmctcGFydGljbGUiOiIifSx7ImZhbWlseSI6Ik5pY2tlcnNvbiIsImdpdmVuIjoiRGVib3JhaCBBLiIsInBhcnNlLW5hbWVzIjpmYWxzZSwiZHJvcHBpbmctcGFydGljbGUiOiIiLCJub24tZHJvcHBpbmctcGFydGljbGUiOiIifSx7ImZhbWlseSI6IkhpbGRlYnJhbmR0IiwiZ2l2ZW4iOiJGcmllZGhlbG0iLCJwYXJzZS1uYW1lcyI6ZmFsc2UsImRyb3BwaW5nLXBhcnRpY2xlIjoiIiwibm9uLWRyb3BwaW5nLXBhcnRpY2xlIjoiIn0seyJmYW1pbHkiOiJTaGVuZHVyZSIsImdpdmVuIjoiSmF5IiwicGFyc2UtbmFtZXMiOmZhbHNlLCJkcm9wcGluZy1wYXJ0aWNsZSI6IiIsIm5vbi1kcm9wcGluZy1wYXJ0aWNsZSI6IiJ9LHsiZmFtaWx5IjoiWmFyaXdhbGEiLCJnaXZlbiI6Ik1haW1vb25hIEEu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3JjY20uMjAxMzExLTIwNDdPQyIsIklTU04iOiIxNTM1NDk3MCIsIlBNSUQiOiIyNDU2ODU2OCIsImlzc3VlZCI6eyJkYXRlLXBhcnRzIjpbWzIwMTRdXX0sInBhZ2UiOiI3MDctNzE3IiwiYWJzdHJhY3QiOiJSYXRpb25hbGU6IFByaW1hcnkgY2lsaWFyeSBkeXNraW5lc2lhIChQQ0QpIGlzIGEgZ2VuZXRpY2FsbHkgaGV0ZXJvZ2VuZW91cyByZWNlc3NpdmUgZGlzb3JkZXIgb2YgbW90aWxlIGNpbGlhLCBidXQgdGhlIGdlbmV0aWMgY2F1c2UgaXMgbm90IGRlZmluZWQgZm9yIGFsbCBwYXRpZW50cyB3aXRoIFBDRC4gT2JqZWN0aXZlczogVG8gaWRlbnRpZnkgZGlzZWFzZS1jYXVzaW5nbXV0YXRpb25zIGluIG5vdmVsIGdlbmVzLCB3ZSBwZXJmb3JtZWQgZXhvbWUgc2VxdWVuY2luZywgZm9sbG93LXVwIGNoYXJhY3Rlcml6YXRpb24sIG11dGF0aW9uIHNjYW5uaW5nLCBhbmQgZ2Vub3R5cGUtcGhlbm90eXBlIHN0dWRpZXMgaW4gcGF0aWVudHMgd2l0aCBQQ0QuIE1ldGhvZHM6IFdob2xlLWV4b21lIHNlcXVlbmNpbmcgd2FzIHBlcmZvcm1lZCB1c2luZyBOaW1ibGVHZW4gY2FwdHVyZSBhbmQgSWxsdW1pbmEgSGlTZXEgc2VxdWVuY2luZy4gU2FuZ2VyLWJhc2VkIHNlcXVlbmNpbmcgd2FzIHVzZWQgZm9yIG11dGF0aW9uIHNjYW5uaW5nLCB2YWxpZGF0aW9uLCBhbmQgc2VncmVnYXRpb24gYW5hbHlzaXMuIE1lYXN1cmVtZW50cyBhbmQgTWFpbiBSZXN1bHRzOiBXZSBwZXJmb3JtZWQgZXhvbWUgc2VxdWVuY2luZyBvbiBhbiBhZmZlY3RlZCBzaWItcGFpciB3aXRoIG5vcm1hbCB1bHRyYXN0cnVjdHVyZSBpbiBtb3JlIHRoYW4gODUlIG9mIGNpbGlhLiBBIGhvbW96eWdvdXMgc3BsaWNlLXNpdGUgbXV0YXRpb24gd2FzIGRldGVjdGVkIGluIFJTUEgxIGluIGJvdGggc2libGluZ3M7IHBhcmVudHMgd2VyZSBjYXJyaWVycy4gU2NyZWVuaW5nIFJTUEgxIGluIDQxMyB1bnJlbGF0ZWQgcHJvYmFuZHMsIGluY2x1ZGluZyAzMjUgd2l0aCBQQ0QgYW5kIDg4IHdpdGggaWRpb3BhdGhpYyBicm9uY2hpZWN0YXNpcywgcmV2ZWFsZWQgYmlhbGxlbGljIGxvc3Mtb2YtZnVuY3Rpb24gbXV0YXRpb25zIGluIG5pbmUgYWRkaXRpb25hbCBwcm9iYW5kcy4gRml2ZSBhZmZlY3RlZCBzaWJsaW5ncyBvZiBwcm9iYW5kcyBpbiBSU1BIMSBmYW1pbGllcyBoYXJib3JlZCB0aGUgZmFtaWxpYWwgbXV0YXRpb25zLiBUaGUgMTYgaW5kaXZpZHVhbHMgd2l0aCBSU1BIMSBtdXRhdGlvbnMgaGFkIHNvbWUgZmVhdHVyZXMgb2YgUENEOyBob3dldmVyLCBuYXNhbCBuaXRyaWMgb3hpZGUgbGV2ZWxzIHdlcmUgaGlnaGVyIHRoYW4gaW4gcGF0aWVudHMgd2l0aCBQQ0Qgd2l0aCBvdGhlciBnZW5lIG11dGF0aW9ucyAoOTguMyB2cy4gMjAuNyBubC9taW47IFAgLCAwLjAwMDMpLiBBZGRpdGlvbmFsbHksIGluZGl2aWR1YWxzIHdpdGggUlNQSDEgbXV0YXRpb25zIGhhZCBhIGxvd2VyIHByZXZhbGVuY2UgKDggb2YgMTYpIG9mIG5lb25hdGFsIHJlc3BpcmF0b3J5IGRpc3RyZXNzLCBhbmQgbGF0ZXIgb25zZXQgb2YgZGFpbHkgd2V0IGNvdWdoIHRoYW4gdHlwaWNhbCBmb3IgUENELCBhbmQgYmV0dGVyIGx1bmcgZnVuY3Rpb24gKEZFVjEpLCBjb21wYXJlZCB3aXRoIDc1IGFnZS0gYW5kIHNleC1tYXRjaGVkIFBDRCBjYXNlcyAoNzMuMCB2cy4gNjEuOCwgRkVWMSAlIHByZWRpY3RlZDsgUCA9IDAuMDQzKS4gQ2lsaWEgZnJvbSBpbmRpdmlkdWFscyB3aXRoIFJTUEgxIG11dGF0aW9ucyBoYWQgbm9ybWFsIGJlYXQgZnJlcXVlbmN5ICg2LjE2SHogYXQgMjU4QyksIGJ1dCBhbiBhYm5vcm1hbCwgY2lyY3VsYXIgYmVhdCBwYXR0ZXJuLiBDb25jbHVzaW9uczogVGhlIG1pbGRlciBjbGluaWNhbCBkaXNlYXNlIGFuZCBoaWdoZXIgbmFzYWwgbml0cmljIG94aWRlIGluIGluZGl2aWR1YWxzIHdpdGggYmlhbGxlbGljIG11dGF0aW9ucyBpbiBSU1BIMSBwcm92aWRlcyBldmlkZW5jZSBvZiBhIHVuaXF1ZSBnZW5vdHlwZS1waGVub3R5cGUgcmVsYXRpb25zaGlwIGluIFBDRCwgYW5kIHN1Z2dlc3RzIHRoYXQgbXV0YXRpb25zIGluIFJTUEgxIG1heSBiZSBhc3NvY2lhdGVkIHdpdGggcmVzaWR1YWwgY2lsaWFyeSBmdW5jdGlvbi5Db3B5cmlnaHQgwqkgMjAxNCBieSB0aGUgQW1lcmljYW4gVGhvcmFjaWMgU29jaWV0eS4iLCJpc3N1ZSI6IjYiLCJ2b2x1bWUiOiIxODkifSwiaXNUZW1wb3JhcnkiOmZhbHNlfSx7ImlkIjoiNGYwYWJiOTUtODM0YS0zYzczLWJiYTAtZGFmNzIyODliNjI3IiwiaXRlbURhdGEiOnsidHlwZSI6ImFydGljbGUtam91cm5hbCIsImlkIjoiNGYwYWJiOTUtODM0YS0zYzczLWJiYTAtZGFmNzIyODliNjI3IiwidGl0bGUiOiJUYXJnZXRlZCBOR1MgZ2VuZSBwYW5lbCBpZGVudGlmaWVzIG11dGF0aW9ucyBpbiBSU1BIMSBjYXVzaW5nIHByaW1hcnkgY2lsaWFyeSBkeXNraW5lc2lhIGFuZCBhIGNvbW1vbiBtZWNoYW5pc20gZm9yIGNpbGlhcnkgY2VudHJhbCBwYWlyIGFnZW5lc2lzIGR1ZSB0byByYWRpYWwgc3Bva2UgZGVmZWN0cyIsImF1dGhvciI6W3siZmFtaWx5IjoiT25vdWZyaWFkaXMiLCJnaXZlbiI6IkFsZXhhbmRyb3MiLCJwYXJzZS1uYW1lcyI6ZmFsc2UsImRyb3BwaW5nLXBhcnRpY2xlIjoiIiwibm9uLWRyb3BwaW5nLXBhcnRpY2xlIjoiIn0seyJmYW1pbHkiOiJTaG9lbWFyayIsImdpdmVuIjoiQW1lbGlhIiwicGFyc2UtbmFtZXMiOmZhbHNlLCJkcm9wcGluZy1wYXJ0aWNsZSI6IiIsIm5vbi1kcm9wcGluZy1wYXJ0aWNsZSI6IiJ9LHsiZmFtaWx5IjoiU2NobWlkdHMiLCJnaXZlbiI6Ik1pcmlhbSIsInBhcnNlLW5hbWVzIjpmYWxzZSwiZHJvcHBpbmctcGFydGljbGUiOiIiLCJub24tZHJvcHBpbmctcGFydGljbGUiOiIifSx7ImZhbWlseSI6IlBhdGVsIiwiZ2l2ZW4iOiJNaXRhbGkiLCJwYXJzZS1uYW1lcyI6ZmFsc2UsImRyb3BwaW5nLXBhcnRpY2xlIjoiIiwibm9uLWRyb3BwaW5nLXBhcnRpY2xlIjoiIn0seyJmYW1pbHkiOiJKaW1lbmV6IiwiZ2l2ZW4iOiJHaW5hIiwicGFyc2UtbmFtZXMiOmZhbHNlLCJkcm9wcGluZy1wYXJ0aWNsZSI6IiIsIm5vbi1kcm9wcGluZy1wYXJ0aWNsZSI6IiJ9LHsiZmFtaWx5IjoiTGl1IiwiZ2l2ZW4iOiJIdWkiLCJwYXJzZS1uYW1lcyI6ZmFsc2UsImRyb3BwaW5nLXBhcnRpY2xlIjoiIiwibm9uLWRyb3BwaW5nLXBhcnRpY2xlIjoiIn0seyJmYW1pbHkiOiJUaG9tYXMiLCJnaXZlbiI6IkJpanUiLCJwYXJzZS1uYW1lcyI6ZmFsc2UsImRyb3BwaW5nLXBhcnRpY2xlIjoiIiwibm9uLWRyb3BwaW5nLXBhcnRpY2xlIjoiIn0seyJmYW1pbHkiOiJEaXhvbiIsImdpdmVuIjoiTWVsbGlzYSIsInBhcnNlLW5hbWVzIjpmYWxzZSwiZHJvcHBpbmctcGFydGljbGUiOiIiLCJub24tZHJvcHBpbmctcGFydGljbGUiOiIifSx7ImZhbWlseSI6IkhpcnN0IiwiZ2l2ZW4iOiJSb2JlcnQgQS4iLCJwYXJzZS1uYW1lcyI6ZmFsc2UsImRyb3BwaW5nLXBhcnRpY2xlIjoiIiwibm9uLWRyb3BwaW5nLXBhcnRpY2xlIjoiIn0seyJmYW1pbHkiOiJSdXRtYW4iLCJnaXZlbiI6IkFuZHJldyIsInBhcnNlLW5hbWVzIjpmYWxzZSwiZHJvcHBpbmctcGFydGljbGUiOiIiLCJub24tZHJvcHBpbmctcGFydGljbGUiOiIifSx7ImZhbWlseSI6IkJ1cmdveW5lIiwiZ2l2ZW4iOiJUaG9tYXMiLCJwYXJzZS1uYW1lcyI6ZmFsc2UsImRyb3BwaW5nLXBhcnRpY2xlIjoiIiwibm9uLWRyb3BwaW5nLXBhcnRpY2xlIjoiIn0seyJmYW1pbHkiOiJXaWxsaWFtcyIsImdpdmVuIjoiQ2hyaXN0b3BoZXIiLCJwYXJzZS1uYW1lcyI6ZmFsc2UsImRyb3BwaW5nLXBhcnRpY2xlIjoiIiwibm9uLWRyb3BwaW5nLXBhcnRpY2xlIjoiIn0seyJmYW1pbHkiOiJTY3VsbHkiLCJnaXZlbiI6Ikp1bGlldCIsInBhcnNlLW5hbWVzIjpmYWxzZSwiZHJvcHBpbmctcGFydGljbGUiOiIiLCJub24tZHJvcHBpbmctcGFydGljbGUiOiIifSx7ImZhbWlseSI6IkJvbGFyZCIsImdpdmVuIjoiRmxvcmVuY2UiLCJwYXJzZS1uYW1lcyI6ZmFsc2UsImRyb3BwaW5nLXBhcnRpY2xlIjoiIiwibm9uLWRyb3BwaW5nLXBhcnRpY2xlIjoiIn0seyJmYW1pbHkiOiJMYWZpdHRlIiwiZ2l2ZW4iOiJKZWFuIEphY3F1ZXMiLCJwYXJzZS1uYW1lcyI6ZmFsc2UsImRyb3BwaW5nLXBhcnRpY2xlIjoiIiwibm9uLWRyb3BwaW5nLXBhcnRpY2xlIjoiIn0seyJmYW1pbHkiOiJCZWFsZXMiLCJnaXZlbiI6IlBoaWxpcCBMLiIsInBhcnNlLW5hbWVzIjpmYWxzZSwiZHJvcHBpbmctcGFydGljbGUiOiIiLCJub24tZHJvcHBpbmctcGFydGljbGUiOiIifSx7ImZhbWlseSI6IkhvZ2ciLCJnaXZlbiI6IkNsYWlyZSIsInBhcnNlLW5hbWVzIjpmYWxzZSwiZHJvcHBpbmctcGFydGljbGUiOiIiLCJub24tZHJvcHBpbmctcGFydGljbGUiOiIifSx7ImZhbWlseSI6IllhbmciLCJnaXZlbiI6IlBpbmZlbiIsInBhcnNlLW5hbWVzIjpmYWxzZSwiZHJvcHBpbmctcGFydGljbGUiOiIiLCJub24tZHJvcHBpbmctcGFydGljbGUiOiIifSx7ImZhbWlseSI6IkNodW5nIiwiZ2l2ZW4iOiJFZGRpZSBNLksuIiwicGFyc2UtbmFtZXMiOmZhbHNlLCJkcm9wcGluZy1wYXJ0aWNsZSI6IiIsIm5vbi1kcm9wcGluZy1wYXJ0aWNsZSI6IiJ9LHsiZmFtaWx5IjoiRW1lcyIsImdpdmVuIjoiUmljaGFyZCBELiIsInBhcnNlLW5hbWVzIjpmYWxzZSwiZHJvcHBpbmctcGFydGljbGUiOiIiLCJub24tZHJvcHBpbmctcGFydGljbGUiOiIifSx7ImZhbWlseSI6Ik8nQ2FsbGFnaGFuIiwiZ2l2ZW4iOiJDaHJpc3RvcGhlciIsInBhcnNlLW5hbWVzIjpmYWxzZSwiZHJvcHBpbmctcGFydGljbGUiOiIiLCJub24tZHJvcHBpbmctcGFydGljbGUiOiIifSx7ImZhbWlseSI6IkJvdXZhZ25ldCIsImdpdmVuIjoiUGF0cmljZSIsInBhcnNlLW5hbWVzIjpmYWxzZSwiZHJvcHBpbmctcGFydGljbGUiOiIiLCJub24tZHJvcHBpbmctcGFydGljbGUiOiIifSx7ImZhbWlseSI6Ik1pdGNoaXNvbiIsImdpdmVuIjoiSGFubmFoIE0uIiwicGFyc2UtbmFtZXMiOmZhbHNlLCJkcm9wcGluZy1wYXJ0aWNsZSI6IiIsIm5vbi1kcm9wcGluZy1wYXJ0aWNsZSI6IiJ9XSwiY29udGFpbmVyLXRpdGxlIjoiSHVtYW4gTW9sZWN1bGFyIEdlbmV0aWNzIiwiY29udGFpbmVyLXRpdGxlLXNob3J0IjoiSHVtIE1vbCBHZW5ldCIsIkRPSSI6IjEwLjEwOTMvaG1nL2RkdTA0NiIsIklTU04iOiIxNDYwMjA4MyIsIlBNSUQiOiIyNDUxODY3MiIsImlzc3VlZCI6eyJkYXRlLXBhcnRzIjpbWzIwMTRdXX0sInBhZ2UiOiIzMzYyLTMzNzQiLCJhYnN0cmFjdCI6IlByaW1hcnkgY2lsaWFyeSBkeXNraW5lc2lhIChQQ0QpIGlzIGFuIGluaGVyaXRlZCBjaHJvbmljIHJlc3BpcmF0b3J5IG9ic3RydWN0aXZlIGRpc2Vhc2Ugd2l0aCByYW5kb21pemVkIGJvZHkgbGF0ZXJhbGl0eSBhbmQgaW5mZXJ0aWxpdHksIHJlc3VsdGluZyBmcm9tIGNpbGlhIGFuZCBzcGVybSBkeXNtb3RpbGl0eS4gUENEIGlzIGNoYXJhY3Rlcml6ZWQgYnkgY2xpbmljYWwgdmFyaWFiaWxpdHkgYW5kIGV4dGVuc2l2ZSBnZW5ldGljIGhldGVyb2dlbmVpdHksIGFzc29jaWF0ZWQgd2l0aCBkaWZmZXJlbnQgY2lsaWEgdWx0cmFzdHJ1Y3R1cmFsIGRlZmVjdHMgYW5kIG11dGF0aW9ucyBpZGVudGlmaWVkIGluID4yMCBnZW5lcy4gTmV4dCBnZW5lcmF0aW9uIHNlcXVlbmNpbmcgKE5HUykgdGVjaG5vbG9naWVzIHRoZXJlZm9yZSBwcmVzZW50IGEgcHJvbWlzaW5nIGFwcHJvYWNoIGZvciBnZW5ldGljIGRpYWdub3NpcyB3aGljaCBpcyBub3QgeWV0IGluIHJvdXRpbmUgdXNlLldlIGRldmVsb3BlZCBhIHRhcmdldGVkIHBhbmVsLWJhc2VkIE5HUyBwaXBlbGluZSB0byBpZGVudGlmeSBtdXRhdGlvbnMgYnkgc2VxdWVuY2luZyBvZiBzZWxlY3RlZCBjYW5kaWRhdGUgZ2VuZXMgaW4gNzAgZ2VuZXRpY2FsbHkgdW5kZWZpbmVkIFBDRCBwYXRpZW50cy4gVGhpcyBkZXRlY3RlZCBsb3NzLW9mLWZ1bmN0aW9uIFJTUEgxIG11dGF0aW9ucyBpbiBmb3VyIGluZGl2aWR1YWxzIHdpdGggaXNvbGF0ZWQgY2VudHJhbCBwYWlyIChDUCkgYWdlbmVzaXMgYW5kIG5vcm1hbCBib2R5IGxhdGVyYWxpdHksIGZyb20gdHdvIHVucmVsYXRlZCBmYW1pbGllcy4gVWx0cmFzdHJ1Y3R1cmFsIGFuYWx5c2lzIGluIFJTUEgxLW11dGF0ZWQgY2lsaWEgcmV2ZWFsZWQgdHJhbnNwb3NpdGlvbiBvZiBwZXJpcGhlcmFsb3V0ZXJtaWNyb3R1YnVsZXMgaW50b3RoZSAnZW1wdHknQ1BzcGFjZSwgYWNjb21wYW5pZWRieWFkaXN0aW5jdGl2ZSBpbnRlcm1pdHRlbnQgbG9zc29mIHRoZSBjZW50cmFsIHBhaXIgbWljcm90dWJ1bGVzLiBXZSBmaW5kIHRoYXQgbXV0YXRpb25zIGluIFJTUEgxLCBSU1BINEEgYW5kIFJTUEg5LCB3aGljaCBhbGwgZW5jb2RlIGhvbW9sb2dzIG9mIGNvbXBvbmVudHMgb2YgdGhlICdoZWFkJyBzdHJ1Y3R1cmUgb2YgY2lsaWFyeSByYWRpYWwgc3Bva2UgY29tcGxleGVzIGlkZW50aWZpZWQgaW4gQ2hsYW15ZG9tb25hcywgY2F1c2UgY2xpbmljYWwgcGhlbm90eXBlcyB0aGF0IGFwcGVhciB0byBiZSBpbmRpc3Rpbmd1aXNoYWJsZSBleGNlcHQgYXQgdGhlIGdlbmUgbGV2ZWwuIEJ5IGhpZ2gtcmVzb2x1dGlvbiBpbW11bm9mbHVvcmVzY2VuY2Ugd2UgaWRlbnRpZmllZCBhIGxvc3Mgb2YgUlNQSDRBIGFuZCBSU1BIOSBhbG9uZyB3aXRoIFJTUEgxIGZyb20gUlNQSDEtbXV0YXRlZCBjaWxpYSwgc3VnZ2VzdGluZyBSU1BIMSBtdXRhdGlvbnMgbWF5IHJlc3VsdCBpbiBsb3NzIG9mIHRoZSBlbnRpcmUgc3Bva2UgaGVhZCBzdHJ1Y3R1cmUuIENQIGxvc3MgaXMgc2VlbiBpbiB1cCB0byAyOCUgb2YgUENEIGNhc2VzLCBpbiB3aG9tIGxhdGVyYWxpdHkgZGV0ZXJtaW5hdGlvbiBzcGVjaWZpZWQgYnkgQ1AtbGVzcyBlbWJyeW9uaWMgbm9kZSBjaWxpYSByZW1haW5zIHVuZGlzdHVyYmVkLldlIHByb3Bvc2UgdGhpcyBkZWZlY3QgY291bGQgYXJpc2UgZnJvbSBpbnN0YWJpbGl0eSBvciBhZ2VuZXNpcyBvZiB0aGUgY2lsaWFyeSBjZW50cmFsIG1pY3JvdHVidWxlcyBkdWUgdG8gbG9zcyBvZiB0aGVpciBub3JtYWwgcmFkaWFsIHNwb2tlIGhlYWQgdGV0aGVyaW5nLiDCqSBUaGUgQXV0aG9yIDIwMTQuIFB1Ymxpc2hlZCBieSBPeGZvcmQgVW5pdmVyc2l0eSBQcmVzcy4iLCJpc3N1ZSI6IjEzIiwidm9sdW1lIjoiMjMifSwiaXNUZW1wb3JhcnkiOmZhbHNlfSx7ImlkIjoiZDE5OGViYzktMzY4Yi0zM2YwLWFhYmItOGNmZjRhNWI5Y2JlIiwiaXRlbURhdGEiOnsidHlwZSI6ImFydGljbGUtam91cm5hbCIsImlkIjoiZDE5OGViYzktMzY4Yi0zM2YwLWFhYmItOGNmZjRhNWI5Y2JlIiwidGl0bGUiOiJNaWNlIHdpdGggYSBkZWxldGlvbiBvZiBSc3BoMSBleGhpYml0IGEgbG93IGxldmVsIG9mIG11Y29jaWxpYXJ5IGNsZWFyYW5jZSBhbmQgZGV2ZWxvcCBhIHByaW1hcnkgY2lsaWFyeSBkeXNraW5lc2lhIHBoZW5vdHlwZSIsImF1dGhvciI6W3siZmFtaWx5IjoiWWluIiwiZ2l2ZW4iOiJXZWluaW5nIiwicGFyc2UtbmFtZXMiOmZhbHNlLCJkcm9wcGluZy1wYXJ0aWNsZSI6IiIsIm5vbi1kcm9wcGluZy1wYXJ0aWNsZSI6IiJ9LHsiZmFtaWx5IjoiTGl2cmFnaGktQnV0cmljbyIsImdpdmVuIjoiQWxlc3NhbmRyYSIsInBhcnNlLW5hbWVzIjpmYWxzZSwiZHJvcHBpbmctcGFydGljbGUiOiIiLCJub24tZHJvcHBpbmctcGFydGljbGUiOiIifSx7ImZhbWlseSI6IlNlYXJzIiwiZ2l2ZW4iOiJQYXRyaWNrIFIuIiwicGFyc2UtbmFtZXMiOmZhbHNlLCJkcm9wcGluZy1wYXJ0aWNsZSI6IiIsIm5vbi1kcm9wcGluZy1wYXJ0aWNsZSI6IiJ9LHsiZmFtaWx5IjoiUm9nZXJzIiwiZ2l2ZW4iOiJUcm95IEQuIiwicGFyc2UtbmFtZXMiOmZhbHNlLCJkcm9wcGluZy1wYXJ0aWNsZSI6IiIsIm5vbi1kcm9wcGluZy1wYXJ0aWNsZSI6IiJ9LHsiZmFtaWx5IjoiQnVybnMiLCJnaXZlbiI6IktpbWJlcmxpZSBBLiIsInBhcnNlLW5hbWVzIjpmYWxzZSwiZHJvcHBpbmctcGFydGljbGUiOiIiLCJub24tZHJvcHBpbmctcGFydGljbGUiOiIifSx7ImZhbWlseSI6IkdydWJiIiwiZ2l2ZW4iOiJCYXJiYXJhIFIuIiwicGFyc2UtbmFtZXMiOmZhbHNlLCJkcm9wcGluZy1wYXJ0aWNsZSI6IiIsIm5vbi1kcm9wcGluZy1wYXJ0aWNsZSI6IiJ9LHsiZmFtaWx5IjoiT3N0cm93c2tpIiwiZ2l2ZW4iOiJMYXdyZW5jZSBFLiIsInBhcnNlLW5hbWVzIjpmYWxzZSwiZHJvcHBpbmctcGFydGljbGUiOiIiLCJub24tZHJvcHBpbmctcGFydGljbGUiOiIifV0sImNvbnRhaW5lci10aXRsZSI6IkFtZXJpY2FuIEpvdXJuYWwgb2YgUmVzcGlyYXRvcnkgQ2VsbCBhbmQgTW9sZWN1bGFyIEJpb2xvZ3kiLCJjb250YWluZXItdGl0bGUtc2hvcnQiOiJBbSBKIFJlc3BpciBDZWxsIE1vbCBCaW9sIiwiRE9JIjoiMTAuMTE2NS9yY21iLjIwMTctMDM4N09DIiwiSVNTTiI6IjE1MzU0OTg5IiwiUE1JRCI6IjMwODk2OTY1IiwiaXNzdWVkIjp7ImRhdGUtcGFydHMiOltbMjAxOV1dfSwicGFnZSI6IjMxMi0zMjEiLCJhYnN0cmFjdCI6IlByaW1hcnkgY2lsaWFyeSBkeXNraW5lc2lhIChQQ0QpIGlzIGEgZ2VuZXRpY2FsbHkgYW5kIHBoZW5vdHlwaWNhbGx5IGhldGVyb2dlbmVvdXMgZGlzZWFzZSBjYXVzZWQgYnkgbXV0YXRpb25zIGluIG92ZXIgNDAgZGlmZmVyZW50IGdlbmVzLiBJbmRpdmlkdWFscyB3aXRoIFBDRCBjYXVzZWQgYnkgbXV0YXRpb25zIGluIFJTUEgxIChyYWRpYWwgc3Bva2UgaGVhZCAxIGhvbW9sb2cpIGhhdmUgYmVlbiByZXBvcnRlZCB0byBoYXZlIGEgbWlsZGVyIHBoZW5vdHlwZSB0aGFuIG90aGVyIGluZGl2aWR1YWxzIHdpdGggUENELCBhcyBldmlkZW5jZWQgYnkgYSBsb3dlciBpbmNpZGVuY2Ugb2YgbmVvbmF0YWwgcmVzcGlyYXRvcnkgZGlzdHJlc3MsIGhpZ2hlciBuYXNhbCBuaXRyaWMgb3hpZGUgY29uY2VudHJhdGlvbnMsIGFuZCBiZXR0ZXIgbHVuZyBmdW5jdGlvbi4gVG8gYmV0dGVyIHVuZGVyc3RhbmQgZ2Vub3R5cGUtcGhlbm90eXBlIHJlbGF0aW9uc2hpcHMgaW4gUENELCB3ZSBoYXZlIGNoYXJhY3Rlcml6ZWQgYSBtdXRhbnQgbW91c2UgbW9kZWwgd2l0aCBhIGRlbGV0aW9uIG9mIFJzcGgxLiBBcHByb3hpbWF0ZWx5IDUwJSBvZiBjaWxpYSBmcm9tIFJzcGgxLS8tIGNlbGxzIGFwcGVhcmVkIG5vcm1hbCBieSB0cmFuc21pc3Npb24gRU0sIHdoZXJlYXMgdGhlIHJlbWFpbmluZyBjaWxpYSByZXZlYWxlZCBhIHJhbmdlIG9mIGRlZmVjdHMsIHByaW1hcmlseSB0cmFuc3Bvc2l0aW9ucyBvciBhIG1pc3NpbmcgY2VudHJhbCBwYWlyLiBDaWxpYXJ5IGJlYXQgZnJlcXVlbmN5IGluIFJzcGgxLS8tIGNlbGxzIHdhcyBzaWduaWZpY2FudGx5IGxvd2VyIHRoYW4gaW4gY29udHJvbCBjZWxscyAoMjAuMsKxMC44IHZzLiAyNS4wwrEwLjkgSHopLCBhbmQgdGhlIGNpbGlhIGV4aGliaXRlZCBhbiBhYmVycmFudCByb3RhdGlvbmFsIHdhdmVmb3JtLiBZb3VuZyBSc3BoMS0vLSBhbmltYWxzIGRlbW9uc3RyYXRlZCBhIGxvdyByYXRlIG9mIG11Y29jaWxpYXJ5IGNsZWFyYW5jZSBpbiB0aGUgbmFzb3BoYXJ5bnggdGhhdCB3YXMgcmVkdWNlZCB0byB6ZXJvIGJ5IGFib3V0IDEgbW9udGggb2YgYWdlLiBSc3BoMS0vLSBhbmltYWxzIGFjY3VtdWxhdGVkIG11Y3VzIGluIHRoZSBuYXNhbCBjYXZpdHkgYnV0IGhhZCBhIGxvd2VyIGJhY3RlcmlhbCBidXJkZW4gdGhhbiBhbmltYWxzIHdpdGggYSBkZWxldGlvbiBvZiBkeW5laW4gYXhvbmVtYWwgaW50ZXJtZWRpYXRlIGNoYWluIDEgKERuYWljMS0vLSkuIFRodXMsIFJzcGgxLS8tIG1pY2UgZGlzcGxheSBhIFBDRCBwaGVub3R5cGUgc2ltaWxhciB0byBidXQgbGVzcyBzZXZlcmUgdGhhbiB0aGF0IG9ic2VydmVkIGluIERuYWljMS0vLSBtaWNlLCBzaW1pbGFyIHRvIHdoYXQgaGFzIGJlZW4gb2JzZXJ2ZWQgaW5odW1hbnMuIFRoZSByZXN1bHRzIHN1Z2dlc3QgdGhhdCBzb21lIGluZGl2aWR1YWxzIHdpdGggUENEIG1heSBub3QgaGF2ZSBhIGNvbXBsZXRlIGxvc3Mgb2YgbXVjb2NpbGlhcnkgY2xlYXJhbmNlIGFuZCBmdXJ0aGVyIHN1Z2dlc3QgdGhhdCBlYXJseSBkaWFnbm9zaXMgYW5kIGludGVydmVudGlvbiBtYXkgYmUgaW1wb3J0YW50IHRvIG1haW50YWluIHRoaXMgbG93IGFtb3VudCBvZiBjbGVhcmFuY2UuIiwiaXNzdWUiOiIzIiwidm9sdW1lIjoiNjEifSwiaXNUZW1wb3JhcnkiOmZhbHNlfSx7ImlkIjoiMTBmNTA1YzAtMjhmNy0zYmMyLWJlODctOTYwMWU0NDIzYTE1IiwiaXRlbURhdGEiOnsidHlwZSI6ImFydGljbGUtam91cm5hbCIsImlkIjoiMTBmNTA1YzAtMjhmNy0zYmMyLWJlODctOTYwMWU0NDIzYTE1IiwidGl0bGUiOiJMb3NzLW9mLWZ1bmN0aW9uIG11dGF0aW9ucyBpbiBSU1BIMSBDYXVzZSBwcmltYXJ5IGNpbGlhcnkgZHlza2luZXNpYSB3aXRoIGNlbnRyYWwtY29tcGxleCBhbmQgcmFkaWFsLXNwb2tlIGRlZmVjdHMiLCJhdXRob3IiOlt7ImZhbWlseSI6IktvdHQiLCJnaXZlbiI6IkVzdGhlciIsInBhcnNlLW5hbWVzIjpmYWxzZSwiZHJvcHBpbmctcGFydGljbGUiOiIiLCJub24tZHJvcHBpbmctcGFydGljbGUiOiIifSx7ImZhbWlseSI6IkxlZ2VuZHJlIiwiZ2l2ZW4iOiJNYXJpZSIsInBhcnNlLW5hbWVzIjpmYWxzZSwiZHJvcHBpbmctcGFydGljbGUiOiIiLCJub24tZHJvcHBpbmctcGFydGljbGUiOiIifSx7ImZhbWlseSI6IkNvcGluIiwiZ2l2ZW4iOiJCcnVubyIsInBhcnNlLW5hbWVzIjpmYWxzZSwiZHJvcHBpbmctcGFydGljbGUiOiIiLCJub24tZHJvcHBpbmctcGFydGljbGUiOiIifSx7ImZhbWlseSI6IlBhcG9uIiwiZ2l2ZW4iOiJKZWFuIEZyYW7Dp29pcyIsInBhcnNlLW5hbWVzIjpmYWxzZSwiZHJvcHBpbmctcGFydGljbGUiOiIiLCJub24tZHJvcHBpbmctcGFydGljbGUiOiIifSx7ImZhbWlseSI6IkRhc3RvdC1MZSBNb2FsIiwiZ2l2ZW4iOiJGbG9yZW5jZSIsInBhcnNlLW5hbWVzIjpmYWxzZSwiZHJvcHBpbmctcGFydGljbGUiOiIiLCJub24tZHJvcHBpbmctcGFydGljbGUiOiIifSx7ImZhbWlseSI6Ik1vbnRhbnRpbiIsImdpdmVuIjoiR3V5IiwicGFyc2UtbmFtZXMiOmZhbHNlLCJkcm9wcGluZy1wYXJ0aWNsZSI6IiIsIm5vbi1kcm9wcGluZy1wYXJ0aWNsZSI6IiJ9LHsiZmFtaWx5IjoiRHVxdWVzbm95IiwiZ2l2ZW4iOiJQaGlsaXBwZSIsInBhcnNlLW5hbWVzIjpmYWxzZSwiZHJvcHBpbmctcGFydGljbGUiOiIiLCJub24tZHJvcHBpbmctcGFydGljbGUiOiIifSx7ImZhbWlseSI6IlBpdGVyYm90aCIsImdpdmVuIjoiV2lsbGlhbSIsInBhcnNlLW5hbWVzIjpmYWxzZSwiZHJvcHBpbmctcGFydGljbGUiOiIiLCJub24tZHJvcHBpbmctcGFydGljbGUiOiIifSx7ImZhbWlseSI6IkFtcmFtIiwiZ2l2ZW4iOiJEYW5pZWwiLCJwYXJzZS1uYW1lcyI6ZmFsc2UsImRyb3BwaW5nLXBhcnRpY2xlIjoiIiwibm9uLWRyb3BwaW5nLXBhcnRpY2xlIjoiIn0seyJmYW1pbHkiOiJCYXNzaW5ldCIsImdpdmVuIjoiTGF1cmVuY2UiLCJwYXJzZS1uYW1lcyI6ZmFsc2UsImRyb3BwaW5nLXBhcnRpY2xlIjoiIiwibm9uLWRyb3BwaW5nLXBhcnRpY2xlIjoiIn0seyJmYW1pbHkiOiJCZXVjaGVyIiwiZ2l2ZW4iOiJKdWxpZSIsInBhcnNlLW5hbWVzIjpmYWxzZSwiZHJvcHBpbmctcGFydGljbGUiOiIiLCJub24tZHJvcHBpbmctcGFydGljbGUiOiIifSx7ImZhbWlseSI6IkJleWRvbiIsImdpdmVuIjoiTmljb2xlIiwicGFyc2UtbmFtZXMiOmZhbHNlLCJkcm9wcGluZy1wYXJ0aWNsZSI6IiIsIm5vbi1kcm9wcGluZy1wYXJ0aWNsZSI6IiJ9LHsiZmFtaWx5IjoiRGVuZXV2aWxsZSIsImdpdmVuIjoiRXJpYyIsInBhcnNlLW5hbWVzIjpmYWxzZSwiZHJvcHBpbmctcGFydGljbGUiOiIiLCJub24tZHJvcHBpbmctcGFydGljbGUiOiIifSx7ImZhbWlseSI6IkhvdWRvdWluIiwiZ2l2ZW4iOiJWw6lyb25pcXVlIiwicGFyc2UtbmFtZXMiOmZhbHNlLCJkcm9wcGluZy1wYXJ0aWNsZSI6IiIsIm5vbi1kcm9wcGluZy1wYXJ0aWNsZSI6IiJ9LHsiZmFtaWx5IjoiSm91cm5lbCIsImdpdmVuIjoiSHViZXJ0IiwicGFyc2UtbmFtZXMiOmZhbHNlLCJkcm9wcGluZy1wYXJ0aWNsZSI6IiIsIm5vbi1kcm9wcGluZy1wYXJ0aWNsZSI6IiJ9LHsiZmFtaWx5IjoiSnVzdCIsImdpdmVuIjoiSm9jZWx5bmUiLCJwYXJzZS1uYW1lcyI6ZmFsc2UsImRyb3BwaW5nLXBhcnRpY2xlIjoiIiwibm9uLWRyb3BwaW5nLXBhcnRpY2xlIjoiIn0seyJmYW1pbHkiOiJOYXRoYW4iLCJnaXZlbiI6Ik5hZGlhIiwicGFyc2UtbmFtZXMiOmZhbHNlLCJkcm9wcGluZy1wYXJ0aWNsZSI6IiIsIm5vbi1kcm9wcGluZy1wYXJ0aWNsZSI6IiJ9LHsiZmFtaWx5IjoiVGFtYWxldCIsImdpdmVuIjoiQWxpbmUiLCJwYXJzZS1uYW1lcyI6ZmFsc2UsImRyb3BwaW5nLXBhcnRpY2xlIjoiIiwibm9uLWRyb3BwaW5nLXBhcnRpY2xlIjoiIn0seyJmYW1pbHkiOiJDb2xsb3QiLCJnaXZlbiI6Ik5hdGhhbGllIiwicGFyc2UtbmFtZXMiOmZhbHNlLCJkcm9wcGluZy1wYXJ0aWNsZSI6IiIsIm5vbi1kcm9wcGluZy1wYXJ0aWNsZSI6IiJ9LHsiZmFtaWx5IjoiSmVhbnNvbiIsImdpdmVuIjoiTHVkb3ZpYyIsInBhcnNlLW5hbWVzIjpmYWxzZSwiZHJvcHBpbmctcGFydGljbGUiOiIiLCJub24tZHJvcHBpbmctcGFydGljbGUiOiIifSx7ImZhbWlseSI6IkdvdWV6IiwiZ2l2ZW4iOiJNb3JnYW5lIiwicGFyc2UtbmFtZXMiOmZhbHNlLCJkcm9wcGluZy1wYXJ0aWNsZSI6IiIsIm5vbi1kcm9wcGluZy1wYXJ0aWNsZSI6IkxlIn0seyJmYW1pbHkiOiJWYWxsZXR0ZSIsImdpdmVuIjoiQmVub2l0IiwicGFyc2UtbmFtZXMiOmZhbHNlLCJkcm9wcGluZy1wYXJ0aWNsZSI6IiIsIm5vbi1kcm9wcGluZy1wYXJ0aWNsZSI6IiJ9LHsiZmFtaWx5IjoiVm9qdGVrIiwiZ2l2ZW4iOiJBbm5lIE1hcmllIiwicGFyc2UtbmFtZXMiOmZhbHNlLCJkcm9wcGluZy1wYXJ0aWNsZSI6IiIsIm5vbi1kcm9wcGluZy1wYXJ0aWNsZSI6IiJ9LHsiZmFtaWx5IjoiRXBhdWQiLCJnaXZlbiI6IlJhbHBoIiwicGFyc2UtbmFtZXMiOmZhbHNlLCJkcm9wcGluZy1wYXJ0aWNsZSI6IiIsIm5vbi1kcm9wcGluZy1wYXJ0aWNsZSI6IiJ9LHsiZmFtaWx5IjoiQ29zdGUiLCJnaXZlbiI6IkFuZHLDqSIsInBhcnNlLW5hbWVzIjpmYWxzZSwiZHJvcHBpbmctcGFydGljbGUiOiIiLCJub24tZHJvcHBpbmctcGFydGljbGUiOiIifSx7ImZhbWlseSI6IkNsZW1lbnQiLCJnaXZlbiI6IkFubmljayIsInBhcnNlLW5hbWVzIjpmYWxzZSwiZHJvcHBpbmctcGFydGljbGUiOiIiLCJub24tZHJvcHBpbmctcGFydGljbGUiOiIifSx7ImZhbWlseSI6IkhvdXNzZXQiLCJnaXZlbiI6IkJydW5vIiwicGFyc2UtbmFtZXMiOmZhbHNlLCJkcm9wcGluZy1wYXJ0aWNsZSI6IiIsIm5vbi1kcm9wcGluZy1wYXJ0aWNsZSI6IiJ9LHsiZmFtaWx5IjoiTG91aXMiLCJnaXZlbiI6IkJydW5v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V0sImNvbnRhaW5lci10aXRsZSI6IkFtZXJpY2FuIEpvdXJuYWwgb2YgSHVtYW4gR2VuZXRpY3MiLCJjb250YWluZXItdGl0bGUtc2hvcnQiOiJBbSBKIEh1bSBHZW5ldCIsIkRPSSI6IjEwLjEwMTYvai5hamhnLjIwMTMuMDcuMDEzIiwiSVNTTiI6IjAwMDI5Mjk3IiwiUE1JRCI6IjIzOTkzMTk3IiwiaXNzdWVkIjp7ImRhdGUtcGFydHMiOltbMjAxM11dfSwicGFnZSI6IjU2MS01NzAiLCJhYnN0cmFjdCI6IlByaW1hcnkgY2lsaWFyeSBkeXNraW5lc2lhIChQQ0QpIGlzIGEgcmFyZSBhdXRvc29tYWwtcmVjZXNzaXZlIHJlc3BpcmF0b3J5IGRpc29yZGVyIHJlc3VsdGluZyBmcm9tIGRlZmVjdHMgb2YgbW90aWxlIGNpbGlhLiBWYXJpb3VzIGF4b25lbWFsIHVsdHJhc3RydWN0dXJhbCBwaGVub3R5cGVzIGhhdmUgYmVlbiBvYnNlcnZlZCwgaW5jbHVkaW5nIG9uZSB3aXRoIHNvLWNhbGxlZCBjZW50cmFsLWNvbXBsZXggKENDKSBkZWZlY3RzLCB3aG9zZSBtb2xlY3VsYXIgYmFzaXMgcmVtYWlucyB1bmV4cGxhaW5lZCBpbiBtb3N0IGNhc2VzLiBUbyBpZGVudGlmeSBnZW5lcyBpbnZvbHZlZCBpbiB0aGlzIHBoZW5vdHlwZSwgd2hvc2UgZGlhZ25vc2lzIGNhbiBiZSBwYXJ0aWN1bGFybHkgZGlmZmljdWx0IHRvIGVzdGFibGlzaCwgd2UgY29tYmluZWQgaG9tb3p5Z29zaXR5IG1hcHBpbmcgYW5kIHdob2xlLWV4b21lIHNlcXVlbmNpbmcgaW4gYSBjb25zYW5ndWluZW91cyBpbmRpdmlkdWFsIHdpdGggQ0MgZGVmZWN0cy4gVGhpcyBpZGVudGlmaWVkIGEgbm9uc2Vuc2UgbXV0YXRpb24gaW4gUlNQSDEsIGEgZ2VuZSB3aG9zZSBvcnRob2xvZyBpbiBDaGxhbXlkb21vbmFzIHJlaW5oYXJkdGlpIGVuY29kZXMgYSByYWRpYWwtc3Bva2UgKFJTKS1oZWFkIHByb3RlaW4gYW5kIGlzIG1haW5seSBleHByZXNzZWQgaW4gcmVzcGlyYXRvcnkgYW5kIHRlc3RpcyBjZWxscy4gU3Vic2VxdWVudCBhbmFseXNlcyBvZiBSU1BIMSBpZGVudGlmaWVkIGJpYWxsZWxpYyBtdXRhdGlvbnMgaW4gMTAgb2YgNDggaW5kZXBlbmRlbnQgZmFtaWxpZXMgYWZmZWN0ZWQgYnkgQ0MgZGVmZWN0cy4gVGhlc2UgbXV0YXRpb25zIGluY2x1ZGUgc3BsaWNpbmcgZGVmZWN0cywgYXMgZGVtb25zdHJhdGVkIGJ5IHRoZSBzdHVkeSBvZiBSU1BIMSB0cmFuc2NyaXB0cyBvYnRhaW5lZCBmcm9tIGFpcndheSBjZWxscyBvZiBhZmZlY3RlZCBpbmRpdmlkdWFscy4gV2lsZC10eXBlIFJTUEgxIGxvY2FsaXplcyB3aXRoaW4gY2lsaWEgb2YgYWlyd2F5IGNlbGxzLCBidXQgd2Ugd2VyZSB1bmFibGUgdG8gZGV0ZWN0IGl0IGluIGFuIGluZGl2aWR1YWwgd2l0aCBSU1BIMSBsb3NzLW9mLWZ1bmN0aW9uIG11dGF0aW9ucy4gSGlnaC1zcGVlZC12aWRlb21pY3Jvc2NvcHkgYW5hbHlzZXMgcmV2ZWFsZWQgdGhlIGNvZXhpc3RlbmNlIG9mIGRpZmZlcmVudCBjaWxpYXJ5IGJlYXRpbmcgcGF0dGVybnMgLSBjaWxpYSB3aXRoIGEgbm9ybWFsIGJlYXQgZnJlcXVlbmN5IGJ1dCBhYm5vcm1hbCBtb3Rpb24gYWxvbmdzaWRlIGltbW90aWxlIGNpbGlhIG9yIGNpbGlhIHdpdGggYSBzbG93ZWQgYmVhdCBmcmVxdWVuY3kgLSBpbiBlYWNoIGluZGl2aWR1YWwuIFRoaXMgc3R1ZHkgc2hvd3MgdGhhdCB0aGlzIGdlbmUgaXMgbXV0YXRlZCBpbiAyMC44JSBvZiBpbmRpdmlkdWFscyB3aXRoIENDIGRlZmVjdHMsIHdob3NlIGRpYWdub3NpcyBjb3VsZCBub3cgYmUgaW1wcm92ZWQgYnkgbW9sZWN1bGFyIHNjcmVlbmluZy4gUlNQSDEgbXV0YXRpb25zIHRodXMgYXBwZWFyIGFzIGEgbWFqb3IgZXRpb2xvZ3kgZm9yIHRoaXMgUENEIHBoZW5vdHlwZSwgd2hpY2ggaW4gZmFjdCBpbmNsdWRlcyBSUyBkZWZlY3RzLCB0aGVyZWJ5IHVudmVpbGluZyB0aGUgaW1wb3J0YW5jZSBvZiBSU1BIMSBpbiB0aGUgcHJvcGVyIGJ1aWxkaW5nIG9mIENDcyBhbmQgUlNzIGluIGh1bWFucy4gwqkgMjAxMyBUaGUgQW1lcmljYW4gU29jaWV0eSBvZiBIdW1hbiBHZW5ldGljcy4iLCJpc3N1ZSI6IjMiLCJ2b2x1bWUiOiI5MyJ9LCJpc1RlbXBvcmFyeSI6ZmFsc2V9LHsiaWQiOiJjY2M1Y2M2My0yNjUzLTM5MjktYWNiOC1mY2UyNmI3OTA0NWIiLCJpdGVtRGF0YSI6eyJ0eXBlIjoiYXJ0aWNsZS1qb3VybmFsIiwiaWQiOiJjY2M1Y2M2My0yNjUzLTM5MjktYWNiOC1mY2UyNmI3OTA0NWIiLCJ0aXRsZSI6IkluZmVydGlsaXR5IGluIGFuIGFkdWx0IGNvaG9ydCB3aXRoIHByaW1hcnkgY2lsaWFyeSBkeXNraW5lc2lhOiBQaGVub3R5cGUtZ2VuZSBhc3NvY2lhdGlvbiIsImF1dGhvciI6W3siZmFtaWx5IjoiVmFuYWtlbiIsImdpdmVuIjoiR2VydCBKYW4iLCJwYXJzZS1uYW1lcyI6ZmFsc2UsImRyb3BwaW5nLXBhcnRpY2xlIjoiIiwibm9uLWRyb3BwaW5nLXBhcnRpY2xlIjoiIn0seyJmYW1pbHkiOiJCYXNzaW5ldCIsImdpdmVuIjoiTGF1cmVuY2UiLCJwYXJzZS1uYW1lcyI6ZmFsc2UsImRyb3BwaW5nLXBhcnRpY2xlIjoiIiwibm9uLWRyb3BwaW5nLXBhcnRpY2xlIjoiIn0seyJmYW1pbHkiOiJCb29uIiwiZ2l2ZW4iOiJNaWVrZSIsInBhcnNlLW5hbWVzIjpmYWxzZSwiZHJvcHBpbmctcGFydGljbGUiOiIiLCJub24tZHJvcHBpbmctcGFydGljbGUiOiIifSx7ImZhbWlseSI6Ik1hbmkiLCJnaXZlbiI6IlJhaG1hIiwicGFyc2UtbmFtZXMiOmZhbHNlLCJkcm9wcGluZy1wYXJ0aWNsZSI6IiIsIm5vbi1kcm9wcGluZy1wYXJ0aWNsZSI6IiJ9LHsiZmFtaWx5IjoiSG9ub3LDqSIsImdpdmVuIjoiSXNhYmVsbGUiLCJwYXJzZS1uYW1lcyI6ZmFsc2UsImRyb3BwaW5nLXBhcnRpY2xlIjoiIiwibm9uLWRyb3BwaW5nLXBhcnRpY2xlIjoiIn0seyJmYW1pbHkiOiJQYXBvbiIsImdpdmVuIjoiSmVhbiBGcmFuY29pcyIsInBhcnNlLW5hbWVzIjpmYWxzZSwiZHJvcHBpbmctcGFydGljbGUiOiIiLCJub24tZHJvcHBpbmctcGFydGljbGUiOiIifSx7ImZhbWlseSI6IkN1cHBlbnMiLCJnaXZlbiI6IkhhcnJ5IiwicGFyc2UtbmFtZXMiOmZhbHNlLCJkcm9wcGluZy1wYXJ0aWNsZSI6IiIsIm5vbi1kcm9wcGluZy1wYXJ0aWNsZSI6IiJ9LHsiZmFtaWx5IjoiSmFzcGVycyIsImdpdmVuIjoiTWFydGluZSIsInBhcnNlLW5hbWVzIjpmYWxzZSwiZHJvcHBpbmctcGFydGljbGUiOiIiLCJub24tZHJvcHBpbmctcGFydGljbGUiOiIifSx7ImZhbWlseSI6IkxvcmVudCIsImdpdmVuIjoiTmF0YWxpZSIsInBhcnNlLW5hbWVzIjpmYWxzZSwiZHJvcHBpbmctcGFydGljbGUiOiIiLCJub24tZHJvcHBpbmctcGFydGljbGUiOiIifSx7ImZhbWlseSI6IkNvc3RlIiwiZ2l2ZW4iOiJBbmRyw6k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FpdHJlIiwiZ2l2ZW4iOiJCZXJuYXJkIiwicGFyc2UtbmFtZXMiOmZhbHNlLCJkcm9wcGluZy1wYXJ0aWNsZSI6IiIsIm5vbi1kcm9wcGluZy1wYXJ0aWNsZSI6IiJ9LHsiZmFtaWx5IjoiTGVnZW5kcmUiLCJnaXZlbiI6Ik1hcmllIiwicGFyc2UtbmFtZXMiOmZhbHNlLCJkcm9wcGluZy1wYXJ0aWNsZSI6IiIsIm5vbi1kcm9wcGluZy1wYXJ0aWNsZSI6IiJ9LHsiZmFtaWx5IjoiQ2hyaXN0aW4tTWFpdHJlIiwiZ2l2ZW4iOiJTb3BoaWUiLCJwYXJzZS1uYW1lcyI6ZmFsc2UsImRyb3BwaW5nLXBhcnRpY2xlIjoiIiwibm9uLWRyb3BwaW5nLXBhcnRpY2xlIjoiIn1dLCJjb250YWluZXItdGl0bGUiOiJFdXJvcGVhbiBSZXNwaXJhdG9yeSBKb3VybmFsIiwiRE9JIjoiMTAuMTE4My8xMzk5MzAwMy4wMDMxNC0yMDE3IiwiSVNTTiI6IjEzOTkzMDAzIiwiUE1JRCI6IjI5MTIyOTEzIiwiaXNzdWVkIjp7ImRhdGUtcGFydHMiOltbMjAxN11dfSwicGFnZSI6IjYxLTY0IiwiaXNzdWUiOiI1Iiwidm9sdW1lIjoiNTAiLCJjb250YWluZXItdGl0bGUtc2hvcnQiOiIifSwiaXNUZW1wb3JhcnkiOmZhbHNlfV19&quot;,&quot;citationItems&quot;:[{&quot;id&quot;:&quot;ab53311c-aa61-3cb3-b200-bf8d70821493&quot;,&quot;itemData&quot;:{&quot;type&quot;:&quot;article-journal&quot;,&quot;id&quot;:&quot;ab53311c-aa61-3cb3-b200-bf8d70821493&quot;,&quot;title&quot;:&quot;Pathogenic gene variants in CCDC39, CCDC40, RSPH1, RSPH9, HYDIN, and SPEF2 cause defects of sperm flagella composition and male infertility&quot;,&quot;author&quot;:[{&quot;family&quot;:&quot;Aprea&quot;,&quot;given&quot;:&quot;I.&quot;,&quot;parse-names&quot;:false,&quot;dropping-particle&quot;:&quot;&quot;,&quot;non-dropping-particle&quot;:&quot;&quot;},{&quot;family&quot;:&quot;Wilken&quot;,&quot;given&quot;:&quot;A.&quot;,&quot;parse-names&quot;:false,&quot;dropping-particle&quot;:&quot;&quot;,&quot;non-dropping-particle&quot;:&quot;&quot;},{&quot;family&quot;:&quot;Krallmann&quot;,&quot;given&quot;:&quot;C.&quot;,&quot;parse-names&quot;:false,&quot;dropping-particle&quot;:&quot;&quot;,&quot;non-dropping-particle&quot;:&quot;&quot;},{&quot;family&quot;:&quot;Nöthe-Menchen&quot;,&quot;given&quot;:&quot;T.&quot;,&quot;parse-names&quot;:false,&quot;dropping-particle&quot;:&quot;&quot;,&quot;non-dropping-particle&quot;:&quot;&quot;},{&quot;family&quot;:&quot;Olbrich&quot;,&quot;given&quot;:&quot;H.&quot;,&quot;parse-names&quot;:false,&quot;dropping-particle&quot;:&quot;&quot;,&quot;non-dropping-particle&quot;:&quot;&quot;},{&quot;family&quot;:&quot;Loges&quot;,&quot;given&quot;:&quot;N. T.&quot;,&quot;parse-names&quot;:false,&quot;dropping-particle&quot;:&quot;&quot;,&quot;non-dropping-particle&quot;:&quot;&quot;},{&quot;family&quot;:&quot;Dougherty&quot;,&quot;given&quot;:&quot;G. W.&quot;,&quot;parse-names&quot;:false,&quot;dropping-particle&quot;:&quot;&quot;,&quot;non-dropping-particle&quot;:&quot;&quot;},{&quot;family&quot;:&quot;Bracht&quot;,&quot;given&quot;:&quot;D.&quot;,&quot;parse-names&quot;:false,&quot;dropping-particle&quot;:&quot;&quot;,&quot;non-dropping-particle&quot;:&quot;&quot;},{&quot;family&quot;:&quot;Brenker&quot;,&quot;given&quot;:&quot;C.&quot;,&quot;parse-names&quot;:false,&quot;dropping-particle&quot;:&quot;&quot;,&quot;non-dropping-particle&quot;:&quot;&quot;},{&quot;family&quot;:&quot;Kliesch&quot;,&quot;given&quot;:&quot;S.&quot;,&quot;parse-names&quot;:false,&quot;dropping-particle&quot;:&quot;&quot;,&quot;non-dropping-particle&quot;:&quot;&quot;},{&quot;family&quot;:&quot;Strünker&quot;,&quot;given&quot;:&quot;T.&quot;,&quot;parse-names&quot;:false,&quot;dropping-particle&quot;:&quot;&quot;,&quot;non-dropping-particle&quot;:&quot;&quot;},{&quot;family&quot;:&quot;Tüttelmann&quot;,&quot;given&quot;:&quot;F.&quot;,&quot;parse-names&quot;:false,&quot;dropping-particle&quot;:&quot;&quot;,&quot;non-dropping-particle&quot;:&quot;&quot;},{&quot;family&quot;:&quot;Raidt&quot;,&quot;given&quot;:&quot;J.&quot;,&quot;parse-names&quot;:false,&quot;dropping-particle&quot;:&quot;&quot;,&quot;non-dropping-particle&quot;:&quot;&quot;},{&quot;family&quot;:&quot;Omran&quot;,&quot;given&quot;:&quot;H.&quot;,&quot;parse-names&quot;:false,&quot;dropping-particle&quot;:&quot;&quot;,&quot;non-dropping-particle&quot;:&quot;&quot;}],&quot;container-title&quot;:&quot;Frontiers in Genetics&quot;,&quot;container-title-short&quot;:&quot;Front Genet&quot;,&quot;DOI&quot;:&quot;10.3389/fgene.2023.1117821&quot;,&quot;ISSN&quot;:&quot;16648021&quot;,&quot;PMID&quot;:&quot;36873931&quot;,&quot;issued&quot;:{&quot;date-parts&quot;:[[2023]]},&quot;abstract&quot;:&quot;Primary Ciliary Dyskinesia (PCD) is a rare genetic disorder affecting the function of motile cilia in several organ systems. In PCD, male infertility is caused by defective sperm flagella composition or deficient motile cilia function in the efferent ducts of the male reproductive system. Different PCD-associated genes encoding axonemal components involved in the regulation of ciliary and flagellar beating are also reported to cause infertility due to multiple morphological abnormalities of the sperm flagella (MMAF). Here, we performed genetic testing by next generation sequencing techniques, PCD diagnostics including immunofluorescence-, transmission electron-, and high-speed video microscopy on sperm flagella and andrological work up including semen analyses. We identified ten infertile male individuals with pathogenic variants in CCDC39 (one) and CCDC40 (two) encoding ruler proteins, RSPH1 (two) and RSPH9 (one) encoding radial spoke head proteins, and HYDIN (two) and SPEF2 (two) encoding CP-associated proteins, respectively. We demonstrate for the first time that pathogenic variants in RSPH1 and RSPH9 cause male infertility due to sperm cell dysmotility and abnormal flagellar RSPH1 and RSPH9 composition. We also provide novel evidence for MMAF in HYDIN- and RSPH1-mutant individuals. We show absence or severe reduction of CCDC39 and SPEF2 in sperm flagella of CCDC39- and CCDC40-mutant individuals and HYDIN- and SPEF2-mutant individuals, respectively. Thereby, we reveal interactions between CCDC39 and CCDC40 as well as HYDIN and SPEF2 in sperm flagella. Our findings demonstrate that immunofluorescence microscopy in sperm cells is a valuable tool to identify flagellar defects related to the axonemal ruler, radial spoke head and the central pair apparatus, thus aiding the diagnosis of male infertility. This is of particular importance to classify the pathogenicity of genetic defects, especially in cases of missense variants of unknown significance, or to interpret HYDIN variants that are confounded by the presence of the almost identical pseudogene HYDIN2.&quot;,&quot;issue&quot;:&quot;February&quot;,&quot;volume&quot;:&quot;14&quot;},&quot;isTemporary&quot;:false},{&quot;id&quot;:&quot;ab4ca9b8-1a03-3ef3-85c0-32b4b82c71bc&quot;,&quot;itemData&quot;:{&quot;type&quot;:&quot;article-journal&quot;,&quot;id&quot;:&quot;ab4ca9b8-1a03-3ef3-85c0-32b4b82c71bc&quot;,&quot;title&quot;:&quot;Mutations in RSPH1 cause primary ciliary dyskinesia with a unique clinical and ciliary phenotype&quot;,&quot;author&quot;:[{&quot;family&quot;:&quot;Knowles&quot;,&quot;given&quot;:&quot;Michael R.&quot;,&quot;parse-names&quot;:false,&quot;dropping-particle&quot;:&quot;&quot;,&quot;non-dropping-particle&quot;:&quot;&quot;},{&quot;family&quot;:&quot;Ostrowski&quot;,&quot;given&quot;:&quot;Lawrence E.&quot;,&quot;parse-names&quot;:false,&quot;dropping-particle&quot;:&quot;&quot;,&quot;non-dropping-particle&quot;:&quot;&quot;},{&quot;family&quot;:&quot;Leigh&quot;,&quot;given&quot;:&quot;Margaret W.&quot;,&quot;parse-names&quot;:false,&quot;dropping-particle&quot;:&quot;&quot;,&quot;non-dropping-particle&quot;:&quot;&quot;},{&quot;family&quot;:&quot;Sears&quot;,&quot;given&quot;:&quot;Patrick R.&quot;,&quot;parse-names&quot;:false,&quot;dropping-particle&quot;:&quot;&quot;,&quot;non-dropping-particle&quot;:&quot;&quot;},{&quot;family&quot;:&quot;Davis&quot;,&quot;given&quot;:&quot;Stephanie D.&quot;,&quot;parse-names&quot;:false,&quot;dropping-particle&quot;:&quot;&quot;,&quot;non-dropping-particle&quot;:&quot;&quot;},{&quot;family&quot;:&quot;Wolf&quot;,&quot;given&quot;:&quot;Whitney E.&quot;,&quot;parse-names&quot;:false,&quot;dropping-particle&quot;:&quot;&quot;,&quot;non-dropping-particle&quot;:&quot;&quot;},{&quot;family&quot;:&quot;Hazucha&quot;,&quot;given&quot;:&quot;Milan J.&quot;,&quot;parse-names&quot;:false,&quot;dropping-particle&quot;:&quot;&quot;,&quot;non-dropping-particle&quot;:&quot;&quot;},{&quot;family&quot;:&quot;Carson&quot;,&quot;given&quot;:&quot;Johnny L.&quot;,&quot;parse-names&quot;:false,&quot;dropping-particle&quot;:&quot;&quot;,&quot;non-dropping-particle&quot;:&quot;&quot;},{&quot;family&quot;:&quot;Olivier&quot;,&quot;given&quot;:&quot;Kenneth N.&quot;,&quot;parse-names&quot;:false,&quot;dropping-particle&quot;:&quot;&quot;,&quot;non-dropping-particle&quot;:&quot;&quot;},{&quot;family&quot;:&quot;Sagel&quot;,&quot;given&quot;:&quot;Scott D.&quot;,&quot;parse-names&quot;:false,&quot;dropping-particle&quot;:&quot;&quot;,&quot;non-dropping-particle&quot;:&quot;&quot;},{&quot;family&quot;:&quot;Rosenfeld&quot;,&quot;given&quot;:&quot;Margaret&quot;,&quot;parse-names&quot;:false,&quot;dropping-particle&quot;:&quot;&quot;,&quot;non-dropping-particle&quot;:&quot;&quot;},{&quot;family&quot;:&quot;Ferkol&quot;,&quot;given&quot;:&quot;Thomas W.&quot;,&quot;parse-names&quot;:false,&quot;dropping-particle&quot;:&quot;&quot;,&quot;non-dropping-particle&quot;:&quot;&quot;},{&quot;family&quot;:&quot;Dell&quot;,&quot;given&quot;:&quot;Sharon D.&quot;,&quot;parse-names&quot;:false,&quot;dropping-particle&quot;:&quot;&quot;,&quot;non-dropping-particle&quot;:&quot;&quot;},{&quot;family&quot;:&quot;Milla&quot;,&quot;given&quot;:&quot;Carlos E.&quot;,&quot;parse-names&quot;:false,&quot;dropping-particle&quot;:&quot;&quot;,&quot;non-dropping-particle&quot;:&quot;&quot;},{&quot;family&quot;:&quot;Randell&quot;,&quot;given&quot;:&quot;Scott H.&quot;,&quot;parse-names&quot;:false,&quot;dropping-particle&quot;:&quot;&quot;,&quot;non-dropping-particle&quot;:&quot;&quot;},{&quot;family&quot;:&quot;Yin&quot;,&quot;given&quot;:&quot;Weining&quot;,&quot;parse-names&quot;:false,&quot;dropping-particle&quot;:&quot;&quot;,&quot;non-dropping-particle&quot;:&quot;&quot;},{&quot;family&quot;:&quot;Sannuti&quot;,&quot;given&quot;:&quot;Aruna&quot;,&quot;parse-names&quot;:false,&quot;dropping-particle&quot;:&quot;&quot;,&quot;non-dropping-particle&quot;:&quot;&quot;},{&quot;family&quot;:&quot;Metjian&quot;,&quot;given&quot;:&quot;Hilda M.&quot;,&quot;parse-names&quot;:false,&quot;dropping-particle&quot;:&quot;&quot;,&quot;non-dropping-particle&quot;:&quot;&quot;},{&quot;family&quot;:&quot;Noone&quot;,&quot;given&quot;:&quot;Peadar G.&quot;,&quot;parse-names&quot;:false,&quot;dropping-particle&quot;:&quot;&quot;,&quot;non-dropping-particle&quot;:&quot;&quot;},{&quot;family&quot;:&quot;Noone&quot;,&quot;given&quot;:&quot;Peter J.&quot;,&quot;parse-names&quot;:false,&quot;dropping-particle&quot;:&quot;&quot;,&quot;non-dropping-particle&quot;:&quot;&quot;},{&quot;family&quot;:&quot;Olson&quot;,&quot;given&quot;:&quot;Christina A.&quot;,&quot;parse-names&quot;:false,&quot;dropping-particle&quot;:&quot;&quot;,&quot;non-dropping-particle&quot;:&quot;&quot;},{&quot;family&quot;:&quot;Patrone&quot;,&quot;given&quot;:&quot;Michael&quot;,&quot;parse-names&quot;:false,&quot;dropping-particle&quot;:&quot;V.&quot;,&quot;non-dropping-particle&quot;:&quot;&quot;},{&quot;family&quot;:&quot;Dang&quot;,&quot;given&quot;:&quot;Hong&quot;,&quot;parse-names&quot;:false,&quot;dropping-particle&quot;:&quot;&quot;,&quot;non-dropping-particle&quot;:&quot;&quot;},{&quot;family&quot;:&quot;Lee&quot;,&quot;given&quot;:&quot;Hye Seung&quot;,&quot;parse-names&quot;:false,&quot;dropping-particle&quot;:&quot;&quot;,&quot;non-dropping-particle&quot;:&quot;&quot;},{&quot;family&quot;:&quot;Hurd&quot;,&quot;given&quot;:&quot;Toby W.&quot;,&quot;parse-names&quot;:false,&quot;dropping-particle&quot;:&quot;&quot;,&quot;non-dropping-particle&quot;:&quot;&quot;},{&quot;family&quot;:&quot;Gee&quot;,&quot;given&quot;:&quot;Heon Yung&quot;,&quot;parse-names&quot;:false,&quot;dropping-particle&quot;:&quot;&quot;,&quot;non-dropping-particle&quot;:&quot;&quot;},{&quot;family&quot;:&quot;Otto&quot;,&quot;given&quot;:&quot;Edgar A.&quot;,&quot;parse-names&quot;:false,&quot;dropping-particle&quot;:&quot;&quot;,&quot;non-dropping-particle&quot;:&quot;&quot;},{&quot;family&quot;:&quot;Halbritter&quot;,&quot;given&quot;:&quot;Jan&quot;,&quot;parse-names&quot;:false,&quot;dropping-particle&quot;:&quot;&quot;,&quot;non-dropping-particle&quot;:&quot;&quot;},{&quot;family&quot;:&quot;Kohl&quot;,&quot;given&quot;:&quot;Stefan&quot;,&quot;parse-names&quot;:false,&quot;dropping-particle&quot;:&quot;&quot;,&quot;non-dropping-particle&quot;:&quot;&quot;},{&quot;family&quot;:&quot;Kircher&quot;,&quot;given&quot;:&quot;Martin&quot;,&quot;parse-names&quot;:false,&quot;dropping-particle&quot;:&quot;&quot;,&quot;non-dropping-particle&quot;:&quot;&quot;},{&quot;family&quot;:&quot;Krischer&quot;,&quot;given&quot;:&quot;Jeffrey&quot;,&quot;parse-names&quot;:false,&quot;dropping-particle&quot;:&quot;&quot;,&quot;non-dropping-particle&quot;:&quot;&quot;},{&quot;family&quot;:&quot;Bamshad&quot;,&quot;given&quot;:&quot;Michael J.&quot;,&quot;parse-names&quot;:false,&quot;dropping-particle&quot;:&quot;&quot;,&quot;non-dropping-particle&quot;:&quot;&quot;},{&quot;family&quot;:&quot;Nickerson&quot;,&quot;given&quot;:&quot;Deborah A.&quot;,&quot;parse-names&quot;:false,&quot;dropping-particle&quot;:&quot;&quot;,&quot;non-dropping-particle&quot;:&quot;&quot;},{&quot;family&quot;:&quot;Hildebrandt&quot;,&quot;given&quot;:&quot;Friedhelm&quot;,&quot;parse-names&quot;:false,&quot;dropping-particle&quot;:&quot;&quot;,&quot;non-dropping-particle&quot;:&quot;&quot;},{&quot;family&quot;:&quot;Shendure&quot;,&quot;given&quot;:&quot;Jay&quot;,&quot;parse-names&quot;:false,&quot;dropping-particle&quot;:&quot;&quot;,&quot;non-dropping-particle&quot;:&quot;&quot;},{&quot;family&quot;:&quot;Zariwala&quot;,&quot;given&quot;:&quot;Maimoona A.&quot;,&quot;parse-names&quot;:false,&quot;dropping-particle&quot;:&quot;&quot;,&quot;non-dropping-particle&quot;:&quot;&quot;}],&quot;container-title&quot;:&quot;American Journal of Respiratory and Critical Care Medicine&quot;,&quot;container-title-short&quot;:&quot;Am J Respir Crit Care Med&quot;,&quot;DOI&quot;:&quot;10.1164/rccm.201311-2047OC&quot;,&quot;ISSN&quot;:&quot;15354970&quot;,&quot;PMID&quot;:&quot;24568568&quot;,&quot;issued&quot;:{&quot;date-parts&quot;:[[2014]]},&quot;page&quot;:&quot;707-717&quot;,&quot;abstract&quot;:&quot;Rationale: Primary ciliary dyskinesia (PCD) is a genetically heterogeneous recessive disorder of motile cilia, but the genetic cause is not defined for all patients with PCD. Objectives: To identify disease-causingmutations in novel genes, we performed exome sequencing, follow-up characterization, mutation scanning, and genotype-phenotype studies in patients with PCD. Methods: Whole-exome sequencing was performed using NimbleGen capture and Illumina HiSeq sequencing. Sanger-based sequencing was used for mutation scanning, validation, and segregation analysis. Measurements and Main Results: We performed exome sequencing on an affected sib-pair with normal ultrastructure in more than 85% of cilia. A homozygous splice-site mutation was detected in RSPH1 in both siblings; parents were carriers. Screening RSPH1 in 413 unrelated probands, including 325 with PCD and 88 with idiopathic bronchiectasis, revealed biallelic loss-of-function mutations in nine additional probands. Five affected siblings of probands in RSPH1 families harbored the familial mutations. The 16 individuals with RSPH1 mutations had some features of PCD; however, nasal nitric oxide levels were higher than in patients with PCD with other gene mutations (98.3 vs. 20.7 nl/min; P , 0.0003). Additionally, individuals with RSPH1 mutations had a lower prevalence (8 of 16) of neonatal respiratory distress, and later onset of daily wet cough than typical for PCD, and better lung function (FEV1), compared with 75 age- and sex-matched PCD cases (73.0 vs. 61.8, FEV1 % predicted; P = 0.043). Cilia from individuals with RSPH1 mutations had normal beat frequency (6.16Hz at 258C), but an abnormal, circular beat pattern. Conclusions: The milder clinical disease and higher nasal nitric oxide in individuals with biallelic mutations in RSPH1 provides evidence of a unique genotype-phenotype relationship in PCD, and suggests that mutations in RSPH1 may be associated with residual ciliary function.Copyright © 2014 by the American Thoracic Society.&quot;,&quot;issue&quot;:&quot;6&quot;,&quot;volume&quot;:&quot;189&quot;},&quot;isTemporary&quot;:false},{&quot;id&quot;:&quot;4f0abb95-834a-3c73-bba0-daf72289b627&quot;,&quot;itemData&quot;:{&quot;type&quot;:&quot;article-journal&quot;,&quot;id&quot;:&quot;4f0abb95-834a-3c73-bba0-daf72289b627&quot;,&quot;title&quot;:&quot;Targeted NGS gene panel identifies mutations in RSPH1 causing primary ciliary dyskinesia and a common mechanism for ciliary central pair agenesis due to radial spoke defects&quot;,&quot;author&quot;:[{&quot;family&quot;:&quot;Onoufriadis&quot;,&quot;given&quot;:&quot;Alexandros&quot;,&quot;parse-names&quot;:false,&quot;dropping-particle&quot;:&quot;&quot;,&quot;non-dropping-particle&quot;:&quot;&quot;},{&quot;family&quot;:&quot;Shoemark&quot;,&quot;given&quot;:&quot;Amelia&quot;,&quot;parse-names&quot;:false,&quot;dropping-particle&quot;:&quot;&quot;,&quot;non-dropping-particle&quot;:&quot;&quot;},{&quot;family&quot;:&quot;Schmidts&quot;,&quot;given&quot;:&quot;Miriam&quot;,&quot;parse-names&quot;:false,&quot;dropping-particle&quot;:&quot;&quot;,&quot;non-dropping-particle&quot;:&quot;&quot;},{&quot;family&quot;:&quot;Patel&quot;,&quot;given&quot;:&quot;Mitali&quot;,&quot;parse-names&quot;:false,&quot;dropping-particle&quot;:&quot;&quot;,&quot;non-dropping-particle&quot;:&quot;&quot;},{&quot;family&quot;:&quot;Jimenez&quot;,&quot;given&quot;:&quot;Gina&quot;,&quot;parse-names&quot;:false,&quot;dropping-particle&quot;:&quot;&quot;,&quot;non-dropping-particle&quot;:&quot;&quot;},{&quot;family&quot;:&quot;Liu&quot;,&quot;given&quot;:&quot;Hui&quot;,&quot;parse-names&quot;:false,&quot;dropping-particle&quot;:&quot;&quot;,&quot;non-dropping-particle&quot;:&quot;&quot;},{&quot;family&quot;:&quot;Thomas&quot;,&quot;given&quot;:&quot;Biju&quot;,&quot;parse-names&quot;:false,&quot;dropping-particle&quot;:&quot;&quot;,&quot;non-dropping-particle&quot;:&quot;&quot;},{&quot;family&quot;:&quot;Dixon&quot;,&quot;given&quot;:&quot;Mellisa&quot;,&quot;parse-names&quot;:false,&quot;dropping-particle&quot;:&quot;&quot;,&quot;non-dropping-particle&quot;:&quot;&quot;},{&quot;family&quot;:&quot;Hirst&quot;,&quot;given&quot;:&quot;Robert A.&quot;,&quot;parse-names&quot;:false,&quot;dropping-particle&quot;:&quot;&quot;,&quot;non-dropping-particle&quot;:&quot;&quot;},{&quot;family&quot;:&quot;Rutman&quot;,&quot;given&quot;:&quot;Andrew&quot;,&quot;parse-names&quot;:false,&quot;dropping-particle&quot;:&quot;&quot;,&quot;non-dropping-particle&quot;:&quot;&quot;},{&quot;family&quot;:&quot;Burgoyne&quot;,&quot;given&quot;:&quot;Thomas&quot;,&quot;parse-names&quot;:false,&quot;dropping-particle&quot;:&quot;&quot;,&quot;non-dropping-particle&quot;:&quot;&quot;},{&quot;family&quot;:&quot;Williams&quot;,&quot;given&quot;:&quot;Christopher&quot;,&quot;parse-names&quot;:false,&quot;dropping-particle&quot;:&quot;&quot;,&quot;non-dropping-particle&quot;:&quot;&quot;},{&quot;family&quot;:&quot;Scully&quot;,&quot;given&quot;:&quot;Juliet&quot;,&quot;parse-names&quot;:false,&quot;dropping-particle&quot;:&quot;&quot;,&quot;non-dropping-particle&quot;:&quot;&quot;},{&quot;family&quot;:&quot;Bolard&quot;,&quot;given&quot;:&quot;Florence&quot;,&quot;parse-names&quot;:false,&quot;dropping-particle&quot;:&quot;&quot;,&quot;non-dropping-particle&quot;:&quot;&quot;},{&quot;family&quot;:&quot;Lafitte&quot;,&quot;given&quot;:&quot;Jean Jacques&quot;,&quot;parse-names&quot;:false,&quot;dropping-particle&quot;:&quot;&quot;,&quot;non-dropping-particle&quot;:&quot;&quot;},{&quot;family&quot;:&quot;Beales&quot;,&quot;given&quot;:&quot;Philip L.&quot;,&quot;parse-names&quot;:false,&quot;dropping-particle&quot;:&quot;&quot;,&quot;non-dropping-particle&quot;:&quot;&quot;},{&quot;family&quot;:&quot;Hogg&quot;,&quot;given&quot;:&quot;Claire&quot;,&quot;parse-names&quot;:false,&quot;dropping-particle&quot;:&quot;&quot;,&quot;non-dropping-particle&quot;:&quot;&quot;},{&quot;family&quot;:&quot;Yang&quot;,&quot;given&quot;:&quot;Pinfen&quot;,&quot;parse-names&quot;:false,&quot;dropping-particle&quot;:&quot;&quot;,&quot;non-dropping-particle&quot;:&quot;&quot;},{&quot;family&quot;:&quot;Chung&quot;,&quot;given&quot;:&quot;Eddie M.K.&quot;,&quot;parse-names&quot;:false,&quot;dropping-particle&quot;:&quot;&quot;,&quot;non-dropping-particle&quot;:&quot;&quot;},{&quot;family&quot;:&quot;Emes&quot;,&quot;given&quot;:&quot;Richard D.&quot;,&quot;parse-names&quot;:false,&quot;dropping-particle&quot;:&quot;&quot;,&quot;non-dropping-particle&quot;:&quot;&quot;},{&quot;family&quot;:&quot;O'Callaghan&quot;,&quot;given&quot;:&quot;Christopher&quot;,&quot;parse-names&quot;:false,&quot;dropping-particle&quot;:&quot;&quot;,&quot;non-dropping-particle&quot;:&quot;&quot;},{&quot;family&quot;:&quot;Bouvagnet&quot;,&quot;given&quot;:&quot;Patrice&quot;,&quot;parse-names&quot;:false,&quot;dropping-particle&quot;:&quot;&quot;,&quot;non-dropping-particle&quot;:&quot;&quot;},{&quot;family&quot;:&quot;Mitchison&quot;,&quot;given&quot;:&quot;Hannah M.&quot;,&quot;parse-names&quot;:false,&quot;dropping-particle&quot;:&quot;&quot;,&quot;non-dropping-particle&quot;:&quot;&quot;}],&quot;container-title&quot;:&quot;Human Molecular Genetics&quot;,&quot;container-title-short&quot;:&quot;Hum Mol Genet&quot;,&quot;DOI&quot;:&quot;10.1093/hmg/ddu046&quot;,&quot;ISSN&quot;:&quot;14602083&quot;,&quot;PMID&quot;:&quot;24518672&quot;,&quot;issued&quot;:{&quot;date-parts&quot;:[[2014]]},&quot;page&quot;:&quot;3362-3374&quot;,&quot;abstract&quot;:&quot;Primary ciliary dyskinesia (PCD) is an inherited chronic respiratory obstructive disease with randomized body laterality and infertility, resulting from cilia and sperm dysmotility. PCD is characterized by clinical variability and extensive genetic heterogeneity, associated with different cilia ultrastructural defects and mutations identified in &gt;20 genes. Next generation sequencing (NGS) technologies therefore present a promising approach for genetic diagnosis which is not yet in routine use.We developed a targeted panel-based NGS pipeline to identify mutations by sequencing of selected candidate genes in 70 genetically undefined PCD patients. This detected loss-of-function RSPH1 mutations in four individuals with isolated central pair (CP) agenesis and normal body laterality, from two unrelated families. Ultrastructural analysis in RSPH1-mutated cilia revealed transposition of peripheraloutermicrotubules intothe 'empty'CPspace, accompaniedbyadistinctive intermittent lossof the central pair microtubules. We find that mutations in RSPH1, RSPH4A and RSPH9, which all encode homologs of components of the 'head' structure of ciliary radial spoke complexes identified in Chlamydomonas, cause clinical phenotypes that appear to be indistinguishable except at the gene level. By high-resolution immunofluorescence we identified a loss of RSPH4A and RSPH9 along with RSPH1 from RSPH1-mutated cilia, suggesting RSPH1 mutations may result in loss of the entire spoke head structure. CP loss is seen in up to 28% of PCD cases, in whom laterality determination specified by CP-less embryonic node cilia remains undisturbed.We propose this defect could arise from instability or agenesis of the ciliary central microtubules due to loss of their normal radial spoke head tethering. © The Author 2014. Published by Oxford University Press.&quot;,&quot;issue&quot;:&quot;13&quot;,&quot;volume&quot;:&quot;23&quot;},&quot;isTemporary&quot;:false},{&quot;id&quot;:&quot;d198ebc9-368b-33f0-aabb-8cff4a5b9cbe&quot;,&quot;itemData&quot;:{&quot;type&quot;:&quot;article-journal&quot;,&quot;id&quot;:&quot;d198ebc9-368b-33f0-aabb-8cff4a5b9cbe&quot;,&quot;title&quot;:&quot;Mice with a deletion of Rsph1 exhibit a low level of mucociliary clearance and develop a primary ciliary dyskinesia phenotype&quot;,&quot;author&quot;:[{&quot;family&quot;:&quot;Yin&quot;,&quot;given&quot;:&quot;Weining&quot;,&quot;parse-names&quot;:false,&quot;dropping-particle&quot;:&quot;&quot;,&quot;non-dropping-particle&quot;:&quot;&quot;},{&quot;family&quot;:&quot;Livraghi-Butrico&quot;,&quot;given&quot;:&quot;Alessandra&quot;,&quot;parse-names&quot;:false,&quot;dropping-particle&quot;:&quot;&quot;,&quot;non-dropping-particle&quot;:&quot;&quot;},{&quot;family&quot;:&quot;Sears&quot;,&quot;given&quot;:&quot;Patrick R.&quot;,&quot;parse-names&quot;:false,&quot;dropping-particle&quot;:&quot;&quot;,&quot;non-dropping-particle&quot;:&quot;&quot;},{&quot;family&quot;:&quot;Rogers&quot;,&quot;given&quot;:&quot;Troy D.&quot;,&quot;parse-names&quot;:false,&quot;dropping-particle&quot;:&quot;&quot;,&quot;non-dropping-particle&quot;:&quot;&quot;},{&quot;family&quot;:&quot;Burns&quot;,&quot;given&quot;:&quot;Kimberlie A.&quot;,&quot;parse-names&quot;:false,&quot;dropping-particle&quot;:&quot;&quot;,&quot;non-dropping-particle&quot;:&quot;&quot;},{&quot;family&quot;:&quot;Grubb&quot;,&quot;given&quot;:&quot;Barbara R.&quot;,&quot;parse-names&quot;:false,&quot;dropping-particle&quot;:&quot;&quot;,&quot;non-dropping-particle&quot;:&quot;&quot;},{&quot;family&quot;:&quot;Ostrowski&quot;,&quot;given&quot;:&quot;Lawrence E.&quot;,&quot;parse-names&quot;:false,&quot;dropping-particle&quot;:&quot;&quot;,&quot;non-dropping-particle&quot;:&quot;&quot;}],&quot;container-title&quot;:&quot;American Journal of Respiratory Cell and Molecular Biology&quot;,&quot;container-title-short&quot;:&quot;Am J Respir Cell Mol Biol&quot;,&quot;DOI&quot;:&quot;10.1165/rcmb.2017-0387OC&quot;,&quot;ISSN&quot;:&quot;15354989&quot;,&quot;PMID&quot;:&quot;30896965&quot;,&quot;issued&quot;:{&quot;date-parts&quot;:[[2019]]},&quot;page&quot;:&quot;312-321&quot;,&quot;abstract&quot;:&quot;Primary ciliary dyskinesia (PCD) is a genetically and phenotypically heterogeneous disease caused by mutations in over 40 different genes. Individuals with PCD caused by mutations in RSPH1 (radial spoke head 1 homolog) have been reported to have a milder phenotype than other individuals with PCD, as evidenced by a lower incidence of neonatal respiratory distress, higher nasal nitric oxide concentrations, and better lung function. To better understand genotype-phenotype relationships in PCD, we have characterized a mutant mouse model with a deletion of Rsph1. Approximately 50% of cilia from Rsph1-/- cells appeared normal by transmission EM, whereas the remaining cilia revealed a range of defects, primarily transpositions or a missing central pair. Ciliary beat frequency in Rsph1-/- cells was significantly lower than in control cells (20.2±0.8 vs. 25.0±0.9 Hz), and the cilia exhibited an aberrant rotational waveform. Young Rsph1-/- animals demonstrated a low rate of mucociliary clearance in the nasopharynx that was reduced to zero by about 1 month of age. Rsph1-/- animals accumulated mucus in the nasal cavity but had a lower bacterial burden than animals with a deletion of dynein axonemal intermediate chain 1 (Dnaic1-/-). Thus, Rsph1-/- mice display a PCD phenotype similar to but less severe than that observed in Dnaic1-/- mice, similar to what has been observed inhumans. The results suggest that some individuals with PCD may not have a complete loss of mucociliary clearance and further suggest that early diagnosis and intervention may be important to maintain this low amount of clearance.&quot;,&quot;issue&quot;:&quot;3&quot;,&quot;volume&quot;:&quot;61&quot;},&quot;isTemporary&quot;:false},{&quot;id&quot;:&quot;10f505c0-28f7-3bc2-be87-9601e4423a15&quot;,&quot;itemData&quot;:{&quot;type&quot;:&quot;article-journal&quot;,&quot;id&quot;:&quot;10f505c0-28f7-3bc2-be87-9601e4423a15&quot;,&quot;title&quot;:&quot;Loss-of-function mutations in RSPH1 Cause primary ciliary dyskinesia with central-complex and radial-spoke defects&quot;,&quot;author&quot;:[{&quot;family&quot;:&quot;Kott&quot;,&quot;given&quot;:&quot;Esther&quot;,&quot;parse-names&quot;:false,&quot;dropping-particle&quot;:&quot;&quot;,&quot;non-dropping-particle&quot;:&quot;&quot;},{&quot;family&quot;:&quot;Legendre&quot;,&quot;given&quot;:&quot;Marie&quot;,&quot;parse-names&quot;:false,&quot;dropping-particle&quot;:&quot;&quot;,&quot;non-dropping-particle&quot;:&quot;&quot;},{&quot;family&quot;:&quot;Copin&quot;,&quot;given&quot;:&quot;Bruno&quot;,&quot;parse-names&quot;:false,&quot;dropping-particle&quot;:&quot;&quot;,&quot;non-dropping-particle&quot;:&quot;&quot;},{&quot;family&quot;:&quot;Papon&quot;,&quot;given&quot;:&quot;Jean François&quot;,&quot;parse-names&quot;:false,&quot;dropping-particle&quot;:&quot;&quot;,&quot;non-dropping-particle&quot;:&quot;&quot;},{&quot;family&quot;:&quot;Dastot-Le Moal&quot;,&quot;given&quot;:&quot;Florence&quot;,&quot;parse-names&quot;:false,&quot;dropping-particle&quot;:&quot;&quot;,&quot;non-dropping-particle&quot;:&quot;&quot;},{&quot;family&quot;:&quot;Montantin&quot;,&quot;given&quot;:&quot;Guy&quot;,&quot;parse-names&quot;:false,&quot;dropping-particle&quot;:&quot;&quot;,&quot;non-dropping-particle&quot;:&quot;&quot;},{&quot;family&quot;:&quot;Duquesnoy&quot;,&quot;given&quot;:&quot;Philippe&quot;,&quot;parse-names&quot;:false,&quot;dropping-particle&quot;:&quot;&quot;,&quot;non-dropping-particle&quot;:&quot;&quot;},{&quot;family&quot;:&quot;Piterboth&quot;,&quot;given&quot;:&quot;William&quot;,&quot;parse-names&quot;:false,&quot;dropping-particle&quot;:&quot;&quot;,&quot;non-dropping-particle&quot;:&quot;&quot;},{&quot;family&quot;:&quot;Amram&quot;,&quot;given&quot;:&quot;Daniel&quot;,&quot;parse-names&quot;:false,&quot;dropping-particle&quot;:&quot;&quot;,&quot;non-dropping-particle&quot;:&quot;&quot;},{&quot;family&quot;:&quot;Bassinet&quot;,&quot;given&quot;:&quot;Laurence&quot;,&quot;parse-names&quot;:false,&quot;dropping-particle&quot;:&quot;&quot;,&quot;non-dropping-particle&quot;:&quot;&quot;},{&quot;family&quot;:&quot;Beucher&quot;,&quot;given&quot;:&quot;Julie&quot;,&quot;parse-names&quot;:false,&quot;dropping-particle&quot;:&quot;&quot;,&quot;non-dropping-particle&quot;:&quot;&quot;},{&quot;family&quot;:&quot;Beydon&quot;,&quot;given&quot;:&quot;Nicole&quot;,&quot;parse-names&quot;:false,&quot;dropping-particle&quot;:&quot;&quot;,&quot;non-dropping-particle&quot;:&quot;&quot;},{&quot;family&quot;:&quot;Deneuville&quot;,&quot;given&quot;:&quot;Eric&quot;,&quot;parse-names&quot;:false,&quot;dropping-particle&quot;:&quot;&quot;,&quot;non-dropping-particle&quot;:&quot;&quot;},{&quot;family&quot;:&quot;Houdouin&quot;,&quot;given&quot;:&quot;Véronique&quot;,&quot;parse-names&quot;:false,&quot;dropping-particle&quot;:&quot;&quot;,&quot;non-dropping-particle&quot;:&quot;&quot;},{&quot;family&quot;:&quot;Journel&quot;,&quot;given&quot;:&quot;Hubert&quot;,&quot;parse-names&quot;:false,&quot;dropping-particle&quot;:&quot;&quot;,&quot;non-dropping-particle&quot;:&quot;&quot;},{&quot;family&quot;:&quot;Just&quot;,&quot;given&quot;:&quot;Jocelyne&quot;,&quot;parse-names&quot;:false,&quot;dropping-particle&quot;:&quot;&quot;,&quot;non-dropping-particle&quot;:&quot;&quot;},{&quot;family&quot;:&quot;Nathan&quot;,&quot;given&quot;:&quot;Nadia&quot;,&quot;parse-names&quot;:false,&quot;dropping-particle&quot;:&quot;&quot;,&quot;non-dropping-particle&quot;:&quot;&quot;},{&quot;family&quot;:&quot;Tamalet&quot;,&quot;given&quot;:&quot;Aline&quot;,&quot;parse-names&quot;:false,&quot;dropping-particle&quot;:&quot;&quot;,&quot;non-dropping-particle&quot;:&quot;&quot;},{&quot;family&quot;:&quot;Collot&quot;,&quot;given&quot;:&quot;Nathalie&quot;,&quot;parse-names&quot;:false,&quot;dropping-particle&quot;:&quot;&quot;,&quot;non-dropping-particle&quot;:&quot;&quot;},{&quot;family&quot;:&quot;Jeanson&quot;,&quot;given&quot;:&quot;Ludovic&quot;,&quot;parse-names&quot;:false,&quot;dropping-particle&quot;:&quot;&quot;,&quot;non-dropping-particle&quot;:&quot;&quot;},{&quot;family&quot;:&quot;Gouez&quot;,&quot;given&quot;:&quot;Morgane&quot;,&quot;parse-names&quot;:false,&quot;dropping-particle&quot;:&quot;&quot;,&quot;non-dropping-particle&quot;:&quot;Le&quot;},{&quot;family&quot;:&quot;Vallette&quot;,&quot;given&quot;:&quot;Benoit&quot;,&quot;parse-names&quot;:false,&quot;dropping-particle&quot;:&quot;&quot;,&quot;non-dropping-particle&quot;:&quot;&quot;},{&quot;family&quot;:&quot;Vojtek&quot;,&quot;given&quot;:&quot;Anne Marie&quot;,&quot;parse-names&quot;:false,&quot;dropping-particle&quot;:&quot;&quot;,&quot;non-dropping-particle&quot;:&quot;&quot;},{&quot;family&quot;:&quot;Epaud&quot;,&quot;given&quot;:&quot;Ralph&quot;,&quot;parse-names&quot;:false,&quot;dropping-particle&quot;:&quot;&quot;,&quot;non-dropping-particle&quot;:&quot;&quot;},{&quot;family&quot;:&quot;Coste&quot;,&quot;given&quot;:&quot;André&quot;,&quot;parse-names&quot;:false,&quot;dropping-particle&quot;:&quot;&quot;,&quot;non-dropping-particle&quot;:&quot;&quot;},{&quot;family&quot;:&quot;Clement&quot;,&quot;given&quot;:&quot;Annick&quot;,&quot;parse-names&quot;:false,&quot;dropping-particle&quot;:&quot;&quot;,&quot;non-dropping-particle&quot;:&quot;&quot;},{&quot;family&quot;:&quot;Housset&quot;,&quot;given&quot;:&quot;Bruno&quot;,&quot;parse-names&quot;:false,&quot;dropping-particle&quot;:&quot;&quot;,&quot;non-dropping-particle&quot;:&quot;&quot;},{&quot;family&quot;:&quot;Louis&quot;,&quot;given&quot;:&quot;Bruno&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container-title&quot;:&quot;American Journal of Human Genetics&quot;,&quot;container-title-short&quot;:&quot;Am J Hum Genet&quot;,&quot;DOI&quot;:&quot;10.1016/j.ajhg.2013.07.013&quot;,&quot;ISSN&quot;:&quot;00029297&quot;,&quot;PMID&quot;:&quot;23993197&quot;,&quot;issued&quot;:{&quot;date-parts&quot;:[[2013]]},&quot;page&quot;:&quot;561-570&quot;,&quot;abstract&quot;:&quot;Primary ciliary dyskinesia (PCD) is a rare autosomal-recessive respiratory disorder resulting from defects of motile cilia. Various axonemal ultrastructural phenotypes have been observed, including one with so-called central-complex (CC) defects, whose molecular basis remains unexplained in most cases. To identify genes involved in this phenotype, whose diagnosis can be particularly difficult to establish, we combined homozygosity mapping and whole-exome sequencing in a consanguineous individual with CC defects. This identified a nonsense mutation in RSPH1, a gene whose ortholog in Chlamydomonas reinhardtii encodes a radial-spoke (RS)-head protein and is mainly expressed in respiratory and testis cells. Subsequent analyses of RSPH1 identified biallelic mutations in 10 of 48 independent families affected by CC defects. These mutations include splicing defects, as demonstrated by the study of RSPH1 transcripts obtained from airway cells of affected individuals. Wild-type RSPH1 localizes within cilia of airway cells, but we were unable to detect it in an individual with RSPH1 loss-of-function mutations. High-speed-videomicroscopy analyses revealed the coexistence of different ciliary beating patterns - cilia with a normal beat frequency but abnormal motion alongside immotile cilia or cilia with a slowed beat frequency - in each individual. This study shows that this gene is mutated in 20.8% of individuals with CC defects, whose diagnosis could now be improved by molecular screening. RSPH1 mutations thus appear as a major etiology for this PCD phenotype, which in fact includes RS defects, thereby unveiling the importance of RSPH1 in the proper building of CCs and RSs in humans. © 2013 The American Society of Human Genetics.&quot;,&quot;issue&quot;:&quot;3&quot;,&quot;volume&quot;:&quot;93&quot;},&quot;isTemporary&quot;:false},{&quot;id&quot;:&quot;ccc5cc63-2653-3929-acb8-fce26b79045b&quot;,&quot;itemData&quot;:{&quot;type&quot;:&quot;article-journal&quot;,&quot;id&quot;:&quot;ccc5cc63-2653-3929-acb8-fce26b79045b&quot;,&quot;title&quot;:&quot;Infertility in an adult cohort with primary ciliary dyskinesia: Phenotype-gene association&quot;,&quot;author&quot;:[{&quot;family&quot;:&quot;Vanaken&quot;,&quot;given&quot;:&quot;Gert Jan&quot;,&quot;parse-names&quot;:false,&quot;dropping-particle&quot;:&quot;&quot;,&quot;non-dropping-particle&quot;:&quot;&quot;},{&quot;family&quot;:&quot;Bassinet&quot;,&quot;given&quot;:&quot;Laurence&quot;,&quot;parse-names&quot;:false,&quot;dropping-particle&quot;:&quot;&quot;,&quot;non-dropping-particle&quot;:&quot;&quot;},{&quot;family&quot;:&quot;Boon&quot;,&quot;given&quot;:&quot;Mieke&quot;,&quot;parse-names&quot;:false,&quot;dropping-particle&quot;:&quot;&quot;,&quot;non-dropping-particle&quot;:&quot;&quot;},{&quot;family&quot;:&quot;Mani&quot;,&quot;given&quot;:&quot;Rahma&quot;,&quot;parse-names&quot;:false,&quot;dropping-particle&quot;:&quot;&quot;,&quot;non-dropping-particle&quot;:&quot;&quot;},{&quot;family&quot;:&quot;Honoré&quot;,&quot;given&quot;:&quot;Isabelle&quot;,&quot;parse-names&quot;:false,&quot;dropping-particle&quot;:&quot;&quot;,&quot;non-dropping-particle&quot;:&quot;&quot;},{&quot;family&quot;:&quot;Papon&quot;,&quot;given&quot;:&quot;Jean Francois&quot;,&quot;parse-names&quot;:false,&quot;dropping-particle&quot;:&quot;&quot;,&quot;non-dropping-particle&quot;:&quot;&quot;},{&quot;family&quot;:&quot;Cuppens&quot;,&quot;given&quot;:&quot;Harry&quot;,&quot;parse-names&quot;:false,&quot;dropping-particle&quot;:&quot;&quot;,&quot;non-dropping-particle&quot;:&quot;&quot;},{&quot;family&quot;:&quot;Jaspers&quot;,&quot;given&quot;:&quot;Martine&quot;,&quot;parse-names&quot;:false,&quot;dropping-particle&quot;:&quot;&quot;,&quot;non-dropping-particle&quot;:&quot;&quot;},{&quot;family&quot;:&quot;Lorent&quot;,&quot;given&quot;:&quot;Natalie&quot;,&quot;parse-names&quot;:false,&quot;dropping-particle&quot;:&quot;&quot;,&quot;non-dropping-particle&quot;:&quot;&quot;},{&quot;family&quot;:&quot;Coste&quot;,&quot;given&quot;:&quot;André&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aitre&quot;,&quot;given&quot;:&quot;Bernard&quot;,&quot;parse-names&quot;:false,&quot;dropping-particle&quot;:&quot;&quot;,&quot;non-dropping-particle&quot;:&quot;&quot;},{&quot;family&quot;:&quot;Legendre&quot;,&quot;given&quot;:&quot;Marie&quot;,&quot;parse-names&quot;:false,&quot;dropping-particle&quot;:&quot;&quot;,&quot;non-dropping-particle&quot;:&quot;&quot;},{&quot;family&quot;:&quot;Christin-Maitre&quot;,&quot;given&quot;:&quot;Sophie&quot;,&quot;parse-names&quot;:false,&quot;dropping-particle&quot;:&quot;&quot;,&quot;non-dropping-particle&quot;:&quot;&quot;}],&quot;container-title&quot;:&quot;European Respiratory Journal&quot;,&quot;DOI&quot;:&quot;10.1183/13993003.00314-2017&quot;,&quot;ISSN&quot;:&quot;13993003&quot;,&quot;PMID&quot;:&quot;29122913&quot;,&quot;issued&quot;:{&quot;date-parts&quot;:[[2017]]},&quot;page&quot;:&quot;61-64&quot;,&quot;issue&quot;:&quot;5&quot;,&quot;volume&quot;:&quot;50&quot;,&quot;container-title-short&quot;:&quot;&quot;},&quot;isTemporary&quot;:false}]},{&quot;citationID&quot;:&quot;MENDELEY_CITATION_11bd483f-710d-4ffb-aaec-2fed6da930de&quot;,&quot;properties&quot;:{&quot;noteIndex&quot;:0},&quot;isEdited&quot;:false,&quot;manualOverride&quot;:{&quot;isManuallyOverridden&quot;:false,&quot;citeprocText&quot;:&quot;&lt;sup&gt;50,79,80&lt;/sup&gt;&quot;,&quot;manualOverrideText&quot;:&quot;&quot;},&quot;citationTag&quot;:&quot;MENDELEY_CITATION_v3_eyJjaXRhdGlvbklEIjoiTUVOREVMRVlfQ0lUQVRJT05fMTFiZDQ4M2YtNzEwZC00ZmZiLWFhZWMtMmZlZDZkYTkzMGRlIiwicHJvcGVydGllcyI6eyJub3RlSW5kZXgiOjB9LCJpc0VkaXRlZCI6ZmFsc2UsIm1hbnVhbE92ZXJyaWRlIjp7ImlzTWFudWFsbHlPdmVycmlkZGVuIjpmYWxzZSwiY2l0ZXByb2NUZXh0IjoiPHN1cD41MCw3OSw4MDwvc3VwPiIsIm1hbnVhbE92ZXJyaWRlVGV4dCI6IiJ9LCJjaXRhdGlvbkl0ZW1zIjpbeyJpZCI6IjcxMTIxMGM1LWFkYjctMzgxMC04NDgxLWFlNzQxM2EyNWQ4NiIsIml0ZW1EYXRhIjp7InR5cGUiOiJhcnRpY2xlLWpvdXJuYWwiLCJpZCI6IjcxMTIxMGM1LWFkYjctMzgxMC04NDgxLWFlNzQxM2EyNWQ4NiIsInRpdGxlIjoiUlNQSDMgTXV0YXRpb25zIENhdXNlIFByaW1hcnkgQ2lsaWFyeSBEeXNraW5lc2lhIHdpdGggQ2VudHJhbC1Db21wbGV4IERlZmVjdHMgYW5kIGEgTmVhciBBYnNlbmNlIG9mIFJhZGlhbCBTcG9rZXMiLCJhdXRob3IiOlt7ImZhbWlseSI6IkplYW5zb24iLCJnaXZlbiI6Ikx1ZG92aWMiLCJwYXJzZS1uYW1lcyI6ZmFsc2UsImRyb3BwaW5nLXBhcnRpY2xlIjoiIiwibm9uLWRyb3BwaW5nLXBhcnRpY2xlIjoiIn0seyJmYW1pbHkiOiJDb3BpbiIsImdpdmVuIjoiQnJ1bm8iLCJwYXJzZS1uYW1lcyI6ZmFsc2UsImRyb3BwaW5nLXBhcnRpY2xlIjoiIiwibm9uLWRyb3BwaW5nLXBhcnRpY2xlIjoiIn0seyJmYW1pbHkiOiJQYXBvbiIsImdpdmVuIjoiSmVhbiBGcmFuw6dvaXMiLCJwYXJzZS1uYW1lcyI6ZmFsc2UsImRyb3BwaW5nLXBhcnRpY2xlIjoiIiwibm9uLWRyb3BwaW5nLXBhcnRpY2xlIjoiIn0seyJmYW1pbHkiOiJEYXN0b3QtTGUgTW9hbCIsImdpdmVuIjoiRmxvcmVuY2U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YWRyYW5lbCIsImdpdmVuIjoiSmFjcXVlcyIsInBhcnNlLW5hbWVzIjpmYWxzZSwiZHJvcHBpbmctcGFydGljbGUiOiIiLCJub24tZHJvcHBpbmctcGFydGljbGUiOiIifSx7ImZhbWlseSI6IkNvcnZvbCIsImdpdmVuIjoiSGFycmlldCIsInBhcnNlLW5hbWVzIjpmYWxzZSwiZHJvcHBpbmctcGFydGljbGUiOiIiLCJub24tZHJvcHBpbmctcGFydGljbGUiOiIifSx7ImZhbWlseSI6IkNvc3RlIiwiZ2l2ZW4iOiJBbmRyw6kiLCJwYXJzZS1uYW1lcyI6ZmFsc2UsImRyb3BwaW5nLXBhcnRpY2xlIjoiIiwibm9uLWRyb3BwaW5nLXBhcnRpY2xlIjoiIn0seyJmYW1pbHkiOiJEw6lzaXIiLCJnaXZlbiI6Ikp1bGllIiwicGFyc2UtbmFtZXMiOmZhbHNlLCJkcm9wcGluZy1wYXJ0aWNsZSI6IiIsIm5vbi1kcm9wcGluZy1wYXJ0aWNsZSI6IiJ9LHsiZmFtaWx5IjoiU291YXlhaCIsImdpdmVuIjoiQW5pc3NhIiwicGFyc2UtbmFtZXMiOmZhbHNlLCJkcm9wcGluZy1wYXJ0aWNsZSI6IiIsIm5vbi1kcm9wcGluZy1wYXJ0aWNsZSI6IiJ9LHsiZmFtaWx5IjoiS290dCIsImdpdmVuIjoiRXN0aGVyIiwicGFyc2UtbmFtZXMiOmZhbHNlLCJkcm9wcGluZy1wYXJ0aWNsZSI6IiIsIm5vbi1kcm9wcGluZy1wYXJ0aWNsZSI6IiJ9LHsiZmFtaWx5IjoiQ29sbG90IiwiZ2l2ZW4iOiJOYXRoYWxpZSIsInBhcnNlLW5hbWVzIjpmYWxzZSwiZHJvcHBpbmctcGFydGljbGUiOiIiLCJub24tZHJvcHBpbmctcGFydGljbGUiOiIifSx7ImZhbWlseSI6IlRpc3NpZXIiLCJnaXZlbiI6IlN5bHZpZSIsInBhcnNlLW5hbWVzIjpmYWxzZSwiZHJvcHBpbmctcGFydGljbGUiOiIiLCJub24tZHJvcHBpbmctcGFydGljbGUiOiIifSx7ImZhbWlseSI6IkxvdWlzIiwiZ2l2ZW4iOiJCcnVubyIsInBhcnNlLW5hbWVzIjpmYWxzZSwiZHJvcHBpbmctcGFydGljbGUiOiIiLCJub24tZHJvcHBpbmctcGFydGljbGUiOiIifSx7ImZhbWlseSI6IlRhbWFsZXQiLCJnaXZlbiI6IkFsaW5lIiwicGFyc2UtbmFtZXMiOmZhbHNlLCJkcm9wcGluZy1wYXJ0aWNsZSI6IiIsIm5vbi1kcm9wcGluZy1wYXJ0aWNsZSI6IiJ9LHsiZmFtaWx5IjoiQmxpYyIsImdpdmVuIjoiSmFjcXVlcyIsInBhcnNlLW5hbWVzIjpmYWxzZSwiZHJvcHBpbmctcGFydGljbGUiOiIiLCJub24tZHJvcHBpbmctcGFydGljbGUiOiJEZSJ9LHsiZmFtaWx5IjoiQ2xlbWVudCIsImdpdmVuIjoiQW5uaWNr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xlZ2VuZHJlIiwiZ2l2ZW4iOiJNYXJpZSIsInBhcnNlLW5hbWVzIjpmYWxzZSwiZHJvcHBpbmctcGFydGljbGUiOiIiLCJub24tZHJvcHBpbmctcGFydGljbGUiOiIifV0sImNvbnRhaW5lci10aXRsZSI6IkFtZXJpY2FuIEpvdXJuYWwgb2YgSHVtYW4gR2VuZXRpY3MiLCJjb250YWluZXItdGl0bGUtc2hvcnQiOiJBbSBKIEh1bSBHZW5ldCIsIkRPSSI6IjEwLjEwMTYvai5hamhnLjIwMTUuMDUuMDA0IiwiSVNTTiI6IjE1Mzc2NjA1IiwiUE1JRCI6IjI2MDczNzc5IiwiaXNzdWVkIjp7ImRhdGUtcGFydHMiOltbMjAxNV1dfSwicGFnZSI6IjE1My0xNjIiLCJhYnN0cmFjdCI6IlByaW1hcnkgY2lsaWFyeSBkeXNraW5lc2lhIChQQ0QpIGlzIGEgcmFyZSBhdXRvc29tYWwtcmVjZXNzaXZlIGNvbmRpdGlvbiByZXN1bHRpbmcgZnJvbSBzdHJ1Y3R1cmFsIGFuZC9vciBmdW5jdGlvbmFsIGRlZmVjdHMgb2YgdGhlIGF4b25lbWUgaW4gbW90aWxlIGNpbGlhIGFuZCBzcGVybSBmbGFnZWxsYS4gVGhlIGdyZWF0IG1ham9yaXR5IG9mIG11dGF0aW9ucyBpZGVudGlmaWVkIHNvIGZhciBpbnZvbHZlIGdlbmVzIHdob3NlIGRlZmVjdHMgcmVzdWx0IGluIGR5bmVpbi1hcm0gYW5vbWFsaWVzLiBCeSBjb250cmFzdCwgUENEIGR1ZSB0byBDQy9SUyBkZWZlY3RzICh0aG9zZSBpbiB0aGUgY2VudHJhbCBjb21wbGV4IFtDQ10gYW5kIHJhZGlhbCBzcG9rZXMgW1JTc10pLCB3aGljaCBtaWdodCBiZSBkaWZmaWN1bHQgdG8gZGlhZ25vc2UsIHJlbWFpbnMgbW9zdGx5IHVuZXhwbGFpbmVkLiBXZSBpZGVudGlmaWVkIG5vbi1hbWJpZ3VvdXMgUlNQSDMgbXV0YXRpb25zIGluIDUgb2YgNDggaW5kZXBlbmRlbnQgZmFtaWxpZXMgYWZmZWN0ZWQgYnkgQ0MvUlMgZGVmZWN0cy4gUlNQSDMsIHdob3NlIG9ydGhvbG9nIGluIHRoZSBmbGFnZWxsYXRlZCBhbGdhIENobGFteWRvbW9uYXMgcmVpbmhhcmR0aWkgZW5jb2RlcyBhIFJTLXN0YWxrIHByb3RlaW4sIGlzIG1haW5seSBleHByZXNzZWQgaW4gcmVzcGlyYXRvcnkgYW5kIHRlc3RpY3VsYXIgY2VsbHMuIEl0cyBwcm90ZWluIHByb2R1Y3QsIHdoaWNoIGxvY2FsaXplcyB3aXRoaW4gdGhlIGNpbGlhIG9mIHJlc3BpcmF0b3J5IGVwaXRoZWxpYWwgY2VsbHMsIHdhcyB1bmRldGVjdGFibGUgaW4gYWlyd2F5IGNlbGxzIGZyb20gYW4gaW5kaXZpZHVhbCB3aXRoIFJTUEgzIG11dGF0aW9ucyBhbmQgaW4gd2hvbSBSU1BIMjMgKGEgUlMtbmVjayBwcm90ZWluKSBhbmQgUlNQSDEgYW5kIFJTUEg0QSAoUlMtaGVhZCBwcm90ZWlucykgd2VyZSBmb3VuZCB0byBiZSBzdGlsbCBwcmVzZW50IHdpdGhpbiBjaWxpYS4gSW4gdGhlIGNhc2Ugb2YgUlNQSDMgbXV0YXRpb25zLCBoaWdoLXNwZWVkLXZpZGVvbWljcm9zY29weSBhbmFseXNlcyByZXZlYWxlZCB0aGUgY29leGlzdGVuY2Ugb2YgaW1tb3RpbGUgY2lsaWEgYW5kIG1vdGlsZSBjaWxpYSB3aXRoIG1vdmVtZW50cyBvZiByZWR1Y2VkIGFtcGxpdHVkZS4gQSBzdHJpa2luZyBmZWF0dXJlIG9mIHRoZSB1bHRyYXN0cnVjdHVyYWwgcGhlbm90eXBlIGFzc29jaWF0ZWQgd2l0aCBSU1BIMyBtdXRhdGlvbnMgaXMgdGhlIG5lYXIgYWJzZW5jZSBvZiBkZXRlY3RhYmxlIFJTcyBpbiBhbGwgY2lsaWEgaW4gY29tYmluYXRpb24gd2l0aCBhIHZhcmlhYmxlIHByb3BvcnRpb24gb2YgY2lsaWEgd2l0aCBDQyBkZWZlY3RzLiBPdmVyYWxsLCB0aGlzIHN0dWR5IHNob3dzIHRoYXQgUlNQSDMgbXV0YXRpb25zIGNvbnRyaWJ1dGUgdG8gZGlzZWFzZSBpbiBtb3JlIHRoYW4gMTAlIG9mIFBDRC1hZmZlY3RlZCBpbmRpdmlkdWFscyB3aXRoIENDL1JTIGRlZmVjdHMsIHRoZXJlYnkgYWxsb3dpbmcgYW4gYWNjdXJhdGUgZGlhZ25vc2lzIHRvIGJlIG1hZGUgaW4gc3VjaCBjYXNlcy4gSXQgYWxzbyB1bnZlaWxzIHRoZSBrZXkgcm9sZSBvZiBSU1BIMyBpbiB0aGUgcHJvcGVyIGJ1aWxkaW5nIG9mIFJTcyBhbmQgdGhlIENDIGluIGh1bWFucy4iLCJpc3N1ZSI6IjEiLCJ2b2x1bWUiOiI5NyJ9LCJpc1RlbXBvcmFyeSI6ZmFsc2V9LHsiaWQiOiJkOWM3YTdhMC0yOGI2LTM4YjYtYjIzNi0xMTE1NDE0ZDY3MDMiLCJpdGVtRGF0YSI6eyJ0eXBlIjoiYXJ0aWNsZS1qb3VybmFsIiwiaWQiOiJkOWM3YTdhMC0yOGI2LTM4YjYtYjIzNi0xMTE1NDE0ZDY3MDMiLCJ0aXRsZSI6IlBhdGllbnRzIHdpdGggc2V2ZXJlIGFzdGhlbm90ZXJhdG9zcGVybWlhIGNhcnJ5aW5nIFNQQUc2IG9yIFJTUEgzIG11dGF0aW9ucyBoYXZlIGEgcG9zaXRpdmUgcHJlZ25hbmN5IG91dGNvbWUgZm9sbG93aW5nIGludHJhY3l0b3BsYXNtaWMgc3Blcm0gaW5qZWN0aW9uIiwiYXV0aG9yIjpbeyJmYW1pbHkiOiJXdSIsImdpdmVuIjoiSHVhbiIsInBhcnNlLW5hbWVzIjpmYWxzZSwiZHJvcHBpbmctcGFydGljbGUiOiIiLCJub24tZHJvcHBpbmctcGFydGljbGUiOiIifSx7ImZhbWlseSI6IldhbmciLCJnaXZlbiI6IkppYWppYSIsInBhcnNlLW5hbWVzIjpmYWxzZSwiZHJvcHBpbmctcGFydGljbGUiOiIiLCJub24tZHJvcHBpbmctcGFydGljbGUiOiIifSx7ImZhbWlseSI6IkNoZW5nIiwiZ2l2ZW4iOiJIdWlydSIsInBhcnNlLW5hbWVzIjpmYWxzZSwiZHJvcHBpbmctcGFydGljbGUiOiIiLCJub24tZHJvcHBpbmctcGFydGljbGUiOiIifSx7ImZhbWlseSI6IkdhbyIsImdpdmVuIjoiWWFuZyIsInBhcnNlLW5hbWVzIjpmYWxzZSwiZHJvcHBpbmctcGFydGljbGUiOiIiLCJub24tZHJvcHBpbmctcGFydGljbGUiOiIifSx7ImZhbWlseSI6IkxpdSIsImdpdmVuIjoiV2FuZ2ppZSIsInBhcnNlLW5hbWVzIjpmYWxzZSwiZHJvcHBpbmctcGFydGljbGUiOiIiLCJub24tZHJvcHBpbmctcGFydGljbGUiOiIifSx7ImZhbWlseSI6IlpoYW5nIiwiZ2l2ZW4iOiJaaGlndW8iLCJwYXJzZS1uYW1lcyI6ZmFsc2UsImRyb3BwaW5nLXBhcnRpY2xlIjoiIiwibm9uLWRyb3BwaW5nLXBhcnRpY2xlIjoiIn0seyJmYW1pbHkiOiJKaWFuZyIsImdpdmVuIjoiSHVhbmh1YW4iLCJwYXJzZS1uYW1lcyI6ZmFsc2UsImRyb3BwaW5nLXBhcnRpY2xlIjoiIiwibm9uLWRyb3BwaW5nLXBhcnRpY2xlIjoiIn0seyJmYW1pbHkiOiJMaSIsImdpdmVuIjoiV2VpeXUiLCJwYXJzZS1uYW1lcyI6ZmFsc2UsImRyb3BwaW5nLXBhcnRpY2xlIjoiIiwibm9uLWRyb3BwaW5nLXBhcnRpY2xlIjoiIn0seyJmYW1pbHkiOiJaaHUiLCJnaXZlbiI6IkZ1eGkiLCJwYXJzZS1uYW1lcyI6ZmFsc2UsImRyb3BwaW5nLXBhcnRpY2xlIjoiIiwibm9uLWRyb3BwaW5nLXBhcnRpY2xlIjoiIn0seyJmYW1pbHkiOiJMdiIsImdpdmVuIjoiTWluZ3JvbmciLCJwYXJzZS1uYW1lcyI6ZmFsc2UsImRyb3BwaW5nLXBhcnRpY2xlIjoiIiwibm9uLWRyb3BwaW5nLXBhcnRpY2xlIjoiIn0seyJmYW1pbHkiOiJMaXUiLCJnaXZlbiI6IkNodW55dSIsInBhcnNlLW5hbWVzIjpmYWxzZSwiZHJvcHBpbmctcGFydGljbGUiOiIiLCJub24tZHJvcHBpbmctcGFydGljbGUiOiIifSx7ImZhbWlseSI6IlRhbiIsImdpdmVuIjoiUWluZyIsInBhcnNlLW5hbWVzIjpmYWxzZSwiZHJvcHBpbmctcGFydGljbGUiOiIiLCJub24tZHJvcHBpbmctcGFydGljbGUiOiIifSx7ImZhbWlseSI6IlpoYW5nIiwiZ2l2ZW4iOiJYaWFvZmVuZyIsInBhcnNlLW5hbWVzIjpmYWxzZSwiZHJvcHBpbmctcGFydGljbGUiOiIiLCJub24tZHJvcHBpbmctcGFydGljbGUiOiIifSx7ImZhbWlseSI6IldhbmciLCJnaXZlbiI6IkNoYW8iLCJwYXJzZS1uYW1lcyI6ZmFsc2UsImRyb3BwaW5nLXBhcnRpY2xlIjoiIiwibm9uLWRyb3BwaW5nLXBhcnRpY2xlIjoiIn0seyJmYW1pbHkiOiJOaSIsImdpdmVuIjoiWGlhb3FpbmciLCJwYXJzZS1uYW1lcyI6ZmFsc2UsImRyb3BwaW5nLXBhcnRpY2xlIjoiIiwibm9uLWRyb3BwaW5nLXBhcnRpY2xlIjoiIn0seyJmYW1pbHkiOiJDaGVuIiwiZ2l2ZW4iOiJZdWppZSIsInBhcnNlLW5hbWVzIjpmYWxzZSwiZHJvcHBpbmctcGFydGljbGUiOiIiLCJub24tZHJvcHBpbmctcGFydGljbGUiOiIifSx7ImZhbWlseSI6IlNvbmciLCJnaXZlbiI6IkJ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C0wMTcyMS13IiwiSVNTTiI6IjE1NzM3MzMwIiwiUE1JRCI6IjMyMTI0MTkwIiwiVVJMIjoiaHR0cDovL2R4LmRvaS5vcmcvMTAuMTAwNy9zMTA4MTUtMDIwLTAxNzIxLXciLCJpc3N1ZWQiOnsiZGF0ZS1wYXJ0cyI6W1syMDIwXV19LCJwYWdlIjoiODI5LTg0MCIsImFic3RyYWN0IjoiUHVycG9zZTogVG8gaW52ZXN0aWdhdGUgdGhlIHJlbGF0aW9uIGJldHdlZW4gbXV0YXRpb25zIGluIGNpbGlvcGF0aHktcmVsYXRlZCBTUEFHNiBhbmQgUlNQSDMgYW5kIG1hbGUgaW5mZXJ0aWxpdHkgd2l0aCBzZXZlcmUgYXN0aGVub3RlcmF0b3NwZXJtaWEgY2hhcmFjdGVyaXplZCBieSBtdWx0aXBsZSBmbGFnZWxsYXIgbWFsZm9ybWF0aW9ucyBhbmQgcmV2ZWFsIHRoZSBpbnRyYWN5dG9wbGFzbWljIHNwZXJtIGluamVjdGlvbiAoSUNTSSkgb3V0Y29tZXMgb2YgdGhvc2UgcHJpbWFyeSBjaWxpYXJ5IGR5c2tpbmVzaWEgKFBDRCkgcGF0aWVudHMuIE1ldGhvZHM6IFdob2xlLWV4b21lIHNlcXVlbmNpbmcgd2FzIGFwcGxpZWQgdG8gaWRlbnRpZnkgdGhlIHBhdGhvZ2VuaWMgZ2VuZXMgZm9yIHRoZSBmaXZlIFBDRCBwYXRpZW50cy4gVGhlIElDU0kgb3V0Y29tZXMgb2YgdGhvc2UgcGF0aWVudHMgd2VyZSBjb21wYXJlZCB3aXRoIGVpZ2h0IEROQUgxLW11dGF0ZWQgcGF0aWVudHMgYW5kIDIxNSBvbGlnby1hc3RoZW5vc3Blcm1pYSAoT0FUKSBwYXRpZW50cy4gUmVzdWx0czogV2UgaWRlbnRpZmllZCwgZm9yIHRoZSBmaXJzdCB0aW1lLCB0aGUgY29tcG91bmQgaGV0ZXJvenlnb3VzIFNQQUc2IG11dGF0aW9ucyAoYy4xNDNfMTQ1ZGVsOiBwLjQ4XzQ5ZGVsLCBjLjU4NWRlbEE6IHAuTHlzMTk2U2VyZnMqNikgaW4gYSBzcG9yYWRpYyBQQ0QgcGF0aWVudC4gRnVydGhlciwgYSBub3ZlbCBob21venlnb3VzIG5vbnN5bm9ueW1vdXMgUlNQSDMgbXV0YXRpb24gKGMuQzc5OVQ6IHAuQXJnMjY3Q3lzKSB3YXMgaWRlbnRpZmllZCBpbiBhbm90aGVyIFBDRCBwYXRpZW50IHdpdGggY29uc2FuZ3VpbmVvdXMgcGFyZW50cy4gVGhlIHBhdGhvZ2VuaWNpdHkgb2YgdGhlc2UgbXV0YXRpb25zIGluIHRoZSBhc3NlbWJseSBvZiBzcGVybSBmbGFnZWxsYSB3YXMgY29uZmlybWVkIGJ5IGZsYWdlbGxhciB1bHRyYXN0cnVjdHVyZSBhbmFseXNpcywgaW1tdW5vZmx1b3Jlc2NlbmNlLCBhbmQgcXVhbnRpdGF0aXZlIHJlYWwtdGltZSBQQ1IuIEFsbCBmaXZlIHBhdGllbnRzIHVuZGVyd2VudCBzaXggSUNTSSBjeWNsZXMuIFRoZSBmZXJ0aWxpemF0aW9uIHJhdGUsIGJsYXN0b2N5c3QgZGV2ZWxvcG1lbnQgcmF0ZSwgYW5kIGNsaW5pY2FsIHByZWduYW5jeSByYXRlIHdlcmUgNjkuMyUsIDUwLjAlLCBhbmQgNjYuNyUsIHJlc3BlY3RpdmVseS4gRm91ciBvZiB0aGUgZml2ZSBjb3VwbGVzLCBpbmNsdWRpbmcgdGhlIHN1YmplY3RzIGNhcnJ5aW5nIG11dGF0aW9ucyBpbiBTUEFHNiBvciBSU1BIMywgZ290IGhlYWx0aHkgY2hpbGRyZW4gYm9ybiBhZnRlciBJQ1NJLiBBZGRpdGlvbmFsbHksIHRoZSBJQ1NJIG91dGNvbWVzIG9mIHRoZSBmaXZlIFBDRCBjb3VwbGVzIHdlcmUgc3RhdGlzdGljYWxseSBjb21wYXJhYmxlIHdpdGggdGhvc2Ugb2YgdGhlIGVpZ2h0IEROQUgxLW11dGF0ZWQgY291cGxlcyBhbmQgdGhlIDIxNSBPQVQgY291cGxlcy4gQ29uY2x1c2lvbnM6IE11dGF0aW9ucyBpbiBjaWxpb3BhdGh5LXJlbGF0ZWQgU1BBRzYgYW5kIFJTUEgzIGNhdXNlIHNldmVyZSBhc3RoZW5vdGVyYXRvc3Blcm1pYSBjaGFyYWN0ZXJpemVkIGJ5IG11bHRpcGxlIGZsYWdlbGxhciBtYWxmb3JtYXRpb25zLCByZXN1bHRpbmcgaW4gc3RlcmlsaXR5LiBJQ1NJIGlzIGFuIG9wdGltYWwgbWFuYWdlbWVudCB3aXRoIGEgcG9zaXRpdmUgcHJlZ25hbmN5IG91dGNvbWUuIiwicHVibGlzaGVyIjoiSm91cm5hbCBvZiBBc3Npc3RlZCBSZXByb2R1Y3Rpb24gYW5kIEdlbmV0aWNzIiwiaXNzdWUiOiI0Iiwidm9sdW1lIjoiMzcifSwiaXNUZW1wb3JhcnkiOmZhbHNlfSx7ImlkIjoiY2NjNWNjNjMtMjY1My0zOTI5LWFjYjgtZmNlMjZiNzkwNDViIiwiaXRlbURhdGEiOnsidHlwZSI6ImFydGljbGUtam91cm5hbCIsImlkIjoiY2NjNWNjNjMtMjY1My0zOTI5LWFjYjgtZmNlMjZiNzkwNDViIiwidGl0bGUiOiJJbmZlcnRpbGl0eSBpbiBhbiBhZHVsdCBjb2hvcnQgd2l0aCBwcmltYXJ5IGNpbGlhcnkgZHlza2luZXNpYTogUGhlbm90eXBlLWdlbmUgYXNzb2NpYXRpb24iLCJhdXRob3IiOlt7ImZhbWlseSI6IlZhbmFrZW4iLCJnaXZlbiI6IkdlcnQgSmFuIiwicGFyc2UtbmFtZXMiOmZhbHNlLCJkcm9wcGluZy1wYXJ0aWNsZSI6IiIsIm5vbi1kcm9wcGluZy1wYXJ0aWNsZSI6IiJ9LHsiZmFtaWx5IjoiQmFzc2luZXQiLCJnaXZlbiI6IkxhdXJlbmNlIiwicGFyc2UtbmFtZXMiOmZhbHNlLCJkcm9wcGluZy1wYXJ0aWNsZSI6IiIsIm5vbi1kcm9wcGluZy1wYXJ0aWNsZSI6IiJ9LHsiZmFtaWx5IjoiQm9vbiIsImdpdmVuIjoiTWlla2UiLCJwYXJzZS1uYW1lcyI6ZmFsc2UsImRyb3BwaW5nLXBhcnRpY2xlIjoiIiwibm9uLWRyb3BwaW5nLXBhcnRpY2xlIjoiIn0seyJmYW1pbHkiOiJNYW5pIiwiZ2l2ZW4iOiJSYWhtYSIsInBhcnNlLW5hbWVzIjpmYWxzZSwiZHJvcHBpbmctcGFydGljbGUiOiIiLCJub24tZHJvcHBpbmctcGFydGljbGUiOiIifSx7ImZhbWlseSI6Ikhvbm9yw6kiLCJnaXZlbiI6IklzYWJlbGxlIiwicGFyc2UtbmFtZXMiOmZhbHNlLCJkcm9wcGluZy1wYXJ0aWNsZSI6IiIsIm5vbi1kcm9wcGluZy1wYXJ0aWNsZSI6IiJ9LHsiZmFtaWx5IjoiUGFwb24iLCJnaXZlbiI6IkplYW4gRnJhbmNvaXMiLCJwYXJzZS1uYW1lcyI6ZmFsc2UsImRyb3BwaW5nLXBhcnRpY2xlIjoiIiwibm9uLWRyb3BwaW5nLXBhcnRpY2xlIjoiIn0seyJmYW1pbHkiOiJDdXBwZW5zIiwiZ2l2ZW4iOiJIYXJyeSIsInBhcnNlLW5hbWVzIjpmYWxzZSwiZHJvcHBpbmctcGFydGljbGUiOiIiLCJub24tZHJvcHBpbmctcGFydGljbGUiOiIifSx7ImZhbWlseSI6Ikphc3BlcnMiLCJnaXZlbiI6Ik1hcnRpbmUiLCJwYXJzZS1uYW1lcyI6ZmFsc2UsImRyb3BwaW5nLXBhcnRpY2xlIjoiIiwibm9uLWRyb3BwaW5nLXBhcnRpY2xlIjoiIn0seyJmYW1pbHkiOiJMb3JlbnQiLCJnaXZlbiI6Ik5hdGFsaWUiLCJwYXJzZS1uYW1lcyI6ZmFsc2UsImRyb3BwaW5nLXBhcnRpY2xlIjoiIiwibm9uLWRyb3BwaW5nLXBhcnRpY2xlIjoiIn0seyJmYW1pbHkiOiJDb3N0ZSIsImdpdmVuIjoiQW5kcsOp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1haXRyZSIsImdpdmVuIjoiQmVybmFyZCIsInBhcnNlLW5hbWVzIjpmYWxzZSwiZHJvcHBpbmctcGFydGljbGUiOiIiLCJub24tZHJvcHBpbmctcGFydGljbGUiOiIifSx7ImZhbWlseSI6IkxlZ2VuZHJlIiwiZ2l2ZW4iOiJNYXJpZSIsInBhcnNlLW5hbWVzIjpmYWxzZSwiZHJvcHBpbmctcGFydGljbGUiOiIiLCJub24tZHJvcHBpbmctcGFydGljbGUiOiIifSx7ImZhbWlseSI6IkNocmlzdGluLU1haXRyZSIsImdpdmVuIjoiU29waGllIiwicGFyc2UtbmFtZXMiOmZhbHNlLCJkcm9wcGluZy1wYXJ0aWNsZSI6IiIsIm5vbi1kcm9wcGluZy1wYXJ0aWNsZSI6IiJ9XSwiY29udGFpbmVyLXRpdGxlIjoiRXVyb3BlYW4gUmVzcGlyYXRvcnkgSm91cm5hbCIsIkRPSSI6IjEwLjExODMvMTM5OTMwMDMuMDAzMTQtMjAxNyIsIklTU04iOiIxMzk5MzAwMyIsIlBNSUQiOiIyOTEyMjkxMyIsImlzc3VlZCI6eyJkYXRlLXBhcnRzIjpbWzIwMTddXX0sInBhZ2UiOiI2MS02NCIsImlzc3VlIjoiNSIsInZvbHVtZSI6IjUwIiwiY29udGFpbmVyLXRpdGxlLXNob3J0IjoiIn0sImlzVGVtcG9yYXJ5IjpmYWxzZX1dfQ==&quot;,&quot;citationItems&quot;:[{&quot;id&quot;:&quot;711210c5-adb7-3810-8481-ae7413a25d86&quot;,&quot;itemData&quot;:{&quot;type&quot;:&quot;article-journal&quot;,&quot;id&quot;:&quot;711210c5-adb7-3810-8481-ae7413a25d86&quot;,&quot;title&quot;:&quot;RSPH3 Mutations Cause Primary Ciliary Dyskinesia with Central-Complex Defects and a Near Absence of Radial Spokes&quot;,&quot;author&quot;:[{&quot;family&quot;:&quot;Jeanson&quot;,&quot;given&quot;:&quot;Ludovic&quot;,&quot;parse-names&quot;:false,&quot;dropping-particle&quot;:&quot;&quot;,&quot;non-dropping-particle&quot;:&quot;&quot;},{&quot;family&quot;:&quot;Copin&quot;,&quot;given&quot;:&quot;Bruno&quot;,&quot;parse-names&quot;:false,&quot;dropping-particle&quot;:&quot;&quot;,&quot;non-dropping-particle&quot;:&quot;&quot;},{&quot;family&quot;:&quot;Papon&quot;,&quot;given&quot;:&quot;Jean François&quot;,&quot;parse-names&quot;:false,&quot;dropping-particle&quot;:&quot;&quot;,&quot;non-dropping-particle&quot;:&quot;&quot;},{&quot;family&quot;:&quot;Dastot-Le Moal&quot;,&quot;given&quot;:&quot;Florence&quot;,&quot;parse-names&quot;:false,&quot;dropping-particle&quot;:&quot;&quot;,&quot;non-dropping-particle&quot;:&quot;&quot;},{&quot;family&quot;:&quot;Duquesnoy&quot;,&quot;given&quot;:&quot;Philippe&quot;,&quot;parse-names&quot;:false,&quot;dropping-particle&quot;:&quot;&quot;,&quot;non-dropping-particle&quot;:&quot;&quot;},{&quot;family&quot;:&quot;Montantin&quot;,&quot;given&quot;:&quot;Guy&quot;,&quot;parse-names&quot;:false,&quot;dropping-particle&quot;:&quot;&quot;,&quot;non-dropping-particle&quot;:&quot;&quot;},{&quot;family&quot;:&quot;Cadranel&quot;,&quot;given&quot;:&quot;Jacques&quot;,&quot;parse-names&quot;:false,&quot;dropping-particle&quot;:&quot;&quot;,&quot;non-dropping-particle&quot;:&quot;&quot;},{&quot;family&quot;:&quot;Corvol&quot;,&quot;given&quot;:&quot;Harriet&quot;,&quot;parse-names&quot;:false,&quot;dropping-particle&quot;:&quot;&quot;,&quot;non-dropping-particle&quot;:&quot;&quot;},{&quot;family&quot;:&quot;Coste&quot;,&quot;given&quot;:&quot;André&quot;,&quot;parse-names&quot;:false,&quot;dropping-particle&quot;:&quot;&quot;,&quot;non-dropping-particle&quot;:&quot;&quot;},{&quot;family&quot;:&quot;Désir&quot;,&quot;given&quot;:&quot;Julie&quot;,&quot;parse-names&quot;:false,&quot;dropping-particle&quot;:&quot;&quot;,&quot;non-dropping-particle&quot;:&quot;&quot;},{&quot;family&quot;:&quot;Souayah&quot;,&quot;given&quot;:&quot;Anissa&quot;,&quot;parse-names&quot;:false,&quot;dropping-particle&quot;:&quot;&quot;,&quot;non-dropping-particle&quot;:&quot;&quot;},{&quot;family&quot;:&quot;Kott&quot;,&quot;given&quot;:&quot;Esther&quot;,&quot;parse-names&quot;:false,&quot;dropping-particle&quot;:&quot;&quot;,&quot;non-dropping-particle&quot;:&quot;&quot;},{&quot;family&quot;:&quot;Collot&quot;,&quot;given&quot;:&quot;Nathalie&quot;,&quot;parse-names&quot;:false,&quot;dropping-particle&quot;:&quot;&quot;,&quot;non-dropping-particle&quot;:&quot;&quot;},{&quot;family&quot;:&quot;Tissier&quot;,&quot;given&quot;:&quot;Sylvie&quot;,&quot;parse-names&quot;:false,&quot;dropping-particle&quot;:&quot;&quot;,&quot;non-dropping-particle&quot;:&quot;&quot;},{&quot;family&quot;:&quot;Louis&quot;,&quot;given&quot;:&quot;Bruno&quot;,&quot;parse-names&quot;:false,&quot;dropping-particle&quot;:&quot;&quot;,&quot;non-dropping-particle&quot;:&quot;&quot;},{&quot;family&quot;:&quot;Tamalet&quot;,&quot;given&quot;:&quot;Aline&quot;,&quot;parse-names&quot;:false,&quot;dropping-particle&quot;:&quot;&quot;,&quot;non-dropping-particle&quot;:&quot;&quot;},{&quot;family&quot;:&quot;Blic&quot;,&quot;given&quot;:&quot;Jacques&quot;,&quot;parse-names&quot;:false,&quot;dropping-particle&quot;:&quot;&quot;,&quot;non-dropping-particle&quot;:&quot;De&quot;},{&quot;family&quot;:&quot;Clement&quot;,&quot;given&quot;:&quot;Annick&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Legendre&quot;,&quot;given&quot;:&quot;Marie&quot;,&quot;parse-names&quot;:false,&quot;dropping-particle&quot;:&quot;&quot;,&quot;non-dropping-particle&quot;:&quot;&quot;}],&quot;container-title&quot;:&quot;American Journal of Human Genetics&quot;,&quot;container-title-short&quot;:&quot;Am J Hum Genet&quot;,&quot;DOI&quot;:&quot;10.1016/j.ajhg.2015.05.004&quot;,&quot;ISSN&quot;:&quot;15376605&quot;,&quot;PMID&quot;:&quot;26073779&quot;,&quot;issued&quot;:{&quot;date-parts&quot;:[[2015]]},&quot;page&quot;:&quot;153-162&quot;,&quot;abstract&quot;:&quot;Primary ciliary dyskinesia (PCD) is a rare autosomal-recessive condition resulting from structural and/or functional defects of the axoneme in motile cilia and sperm flagella. The great majority of mutations identified so far involve genes whose defects result in dynein-arm anomalies. By contrast, PCD due to CC/RS defects (those in the central complex [CC] and radial spokes [RSs]), which might be difficult to diagnose, remains mostly unexplained. We identified non-ambiguous RSPH3 mutations in 5 of 48 independent families affected by CC/RS defects. RSPH3, whose ortholog in the flagellated alga Chlamydomonas reinhardtii encodes a RS-stalk protein, is mainly expressed in respiratory and testicular cells. Its protein product, which localizes within the cilia of respiratory epithelial cells, was undetectable in airway cells from an individual with RSPH3 mutations and in whom RSPH23 (a RS-neck protein) and RSPH1 and RSPH4A (RS-head proteins) were found to be still present within cilia. In the case of RSPH3 mutations, high-speed-videomicroscopy analyses revealed the coexistence of immotile cilia and motile cilia with movements of reduced amplitude. A striking feature of the ultrastructural phenotype associated with RSPH3 mutations is the near absence of detectable RSs in all cilia in combination with a variable proportion of cilia with CC defects. Overall, this study shows that RSPH3 mutations contribute to disease in more than 10% of PCD-affected individuals with CC/RS defects, thereby allowing an accurate diagnosis to be made in such cases. It also unveils the key role of RSPH3 in the proper building of RSs and the CC in humans.&quot;,&quot;issue&quot;:&quot;1&quot;,&quot;volume&quot;:&quot;97&quot;},&quot;isTemporary&quot;:false},{&quot;id&quot;:&quot;d9c7a7a0-28b6-38b6-b236-1115414d6703&quot;,&quot;itemData&quot;:{&quot;type&quot;:&quot;article-journal&quot;,&quot;id&quot;:&quot;d9c7a7a0-28b6-38b6-b236-1115414d6703&quot;,&quot;title&quot;:&quot;Patients with severe asthenoteratospermia carrying SPAG6 or RSPH3 mutations have a positive pregnancy outcome following intracytoplasmic sperm injection&quot;,&quot;author&quot;:[{&quot;family&quot;:&quot;Wu&quot;,&quot;given&quot;:&quot;Huan&quot;,&quot;parse-names&quot;:false,&quot;dropping-particle&quot;:&quot;&quot;,&quot;non-dropping-particle&quot;:&quot;&quot;},{&quot;family&quot;:&quot;Wang&quot;,&quot;given&quot;:&quot;Jiajia&quot;,&quot;parse-names&quot;:false,&quot;dropping-particle&quot;:&quot;&quot;,&quot;non-dropping-particle&quot;:&quot;&quot;},{&quot;family&quot;:&quot;Cheng&quot;,&quot;given&quot;:&quot;Huiru&quot;,&quot;parse-names&quot;:false,&quot;dropping-particle&quot;:&quot;&quot;,&quot;non-dropping-particle&quot;:&quot;&quot;},{&quot;family&quot;:&quot;Gao&quot;,&quot;given&quot;:&quot;Yang&quot;,&quot;parse-names&quot;:false,&quot;dropping-particle&quot;:&quot;&quot;,&quot;non-dropping-particle&quot;:&quot;&quot;},{&quot;family&quot;:&quot;Liu&quot;,&quot;given&quot;:&quot;Wangjie&quot;,&quot;parse-names&quot;:false,&quot;dropping-particle&quot;:&quot;&quot;,&quot;non-dropping-particle&quot;:&quot;&quot;},{&quot;family&quot;:&quot;Zhang&quot;,&quot;given&quot;:&quot;Zhiguo&quot;,&quot;parse-names&quot;:false,&quot;dropping-particle&quot;:&quot;&quot;,&quot;non-dropping-particle&quot;:&quot;&quot;},{&quot;family&quot;:&quot;Jiang&quot;,&quot;given&quot;:&quot;Huanhuan&quot;,&quot;parse-names&quot;:false,&quot;dropping-particle&quot;:&quot;&quot;,&quot;non-dropping-particle&quot;:&quot;&quot;},{&quot;family&quot;:&quot;Li&quot;,&quot;given&quot;:&quot;Weiyu&quot;,&quot;parse-names&quot;:false,&quot;dropping-particle&quot;:&quot;&quot;,&quot;non-dropping-particle&quot;:&quot;&quot;},{&quot;family&quot;:&quot;Zhu&quot;,&quot;given&quot;:&quot;Fuxi&quot;,&quot;parse-names&quot;:false,&quot;dropping-particle&quot;:&quot;&quot;,&quot;non-dropping-particle&quot;:&quot;&quot;},{&quot;family&quot;:&quot;Lv&quot;,&quot;given&quot;:&quot;Mingrong&quot;,&quot;parse-names&quot;:false,&quot;dropping-particle&quot;:&quot;&quot;,&quot;non-dropping-particle&quot;:&quot;&quot;},{&quot;family&quot;:&quot;Liu&quot;,&quot;given&quot;:&quot;Chunyu&quot;,&quot;parse-names&quot;:false,&quot;dropping-particle&quot;:&quot;&quot;,&quot;non-dropping-particle&quot;:&quot;&quot;},{&quot;family&quot;:&quot;Tan&quot;,&quot;given&quot;:&quot;Qing&quot;,&quot;parse-names&quot;:false,&quot;dropping-particle&quot;:&quot;&quot;,&quot;non-dropping-particle&quot;:&quot;&quot;},{&quot;family&quot;:&quot;Zhang&quot;,&quot;given&quot;:&quot;Xiaofeng&quot;,&quot;parse-names&quot;:false,&quot;dropping-particle&quot;:&quot;&quot;,&quot;non-dropping-particle&quot;:&quot;&quot;},{&quot;family&quot;:&quot;Wang&quot;,&quot;given&quot;:&quot;Chao&quot;,&quot;parse-names&quot;:false,&quot;dropping-particle&quot;:&quot;&quot;,&quot;non-dropping-particle&quot;:&quot;&quot;},{&quot;family&quot;:&quot;Ni&quot;,&quot;given&quot;:&quot;Xiaoqing&quot;,&quot;parse-names&quot;:false,&quot;dropping-particle&quot;:&quot;&quot;,&quot;non-dropping-particle&quot;:&quot;&quot;},{&quot;family&quot;:&quot;Chen&quot;,&quot;given&quot;:&quot;Yujie&quot;,&quot;parse-names&quot;:false,&quot;dropping-particle&quot;:&quot;&quot;,&quot;non-dropping-particle&quot;:&quot;&quot;},{&quot;family&quot;:&quot;Song&quot;,&quot;given&quot;:&quot;B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Zhang&quot;,&quot;given&quot;:&quot;Feng&quot;,&quot;parse-names&quot;:false,&quot;dropping-particle&quot;:&quot;&quot;,&quot;non-dropping-particle&quot;:&quot;&quot;},{&quot;family&quot;:&quot;He&quot;,&quot;given&quot;:&quot;Xiaojin&quot;,&quot;parse-names&quot;:false,&quot;dropping-particle&quot;:&quot;&quot;,&quot;non-dropping-particle&quot;:&quot;&quot;},{&quot;family&quot;:&quot;Cao&quot;,&quot;given&quot;:&quot;Yunxia&quot;,&quot;parse-names&quot;:false,&quot;dropping-particle&quot;:&quot;&quot;,&quot;non-dropping-particle&quot;:&quot;&quot;}],&quot;container-title&quot;:&quot;Journal of Assisted Reproduction and Genetics&quot;,&quot;container-title-short&quot;:&quot;J Assist Reprod Genet&quot;,&quot;DOI&quot;:&quot;10.1007/s10815-020-01721-w&quot;,&quot;ISSN&quot;:&quot;15737330&quot;,&quot;PMID&quot;:&quot;32124190&quot;,&quot;URL&quot;:&quot;http://dx.doi.org/10.1007/s10815-020-01721-w&quot;,&quot;issued&quot;:{&quot;date-parts&quot;:[[2020]]},&quot;page&quot;:&quot;829-840&quot;,&quot;abstract&quot;:&quot;Purpose: To investigate the relation between mutations in ciliopathy-related SPAG6 and RSPH3 and male infertility with severe asthenoteratospermia characterized by multiple flagellar malformations and reveal the intracytoplasmic sperm injection (ICSI) outcomes of those primary ciliary dyskinesia (PCD) patients. Methods: Whole-exome sequencing was applied to identify the pathogenic genes for the five PCD patients. The ICSI outcomes of those patients were compared with eight DNAH1-mutated patients and 215 oligo-asthenospermia (OAT) patients. Results: We identified, for the first time, the compound heterozygous SPAG6 mutations (c.143_145del: p.48_49del, c.585delA: p.Lys196Serfs*6) in a sporadic PCD patient. Further, a novel homozygous nonsynonymous RSPH3 mutation (c.C799T: p.Arg267Cys) was identified in another PCD patient with consanguineous parents. The pathogenicity of these mutations in the assembly of sperm flagella was confirmed by flagellar ultrastructure analysis, immunofluorescence, and quantitative real-time PCR. All five patients underwent six ICSI cycles. The fertilization rate, blastocyst development rate, and clinical pregnancy rate were 69.3%, 50.0%, and 66.7%, respectively. Four of the five couples, including the subjects carrying mutations in SPAG6 or RSPH3, got healthy children born after ICSI. Additionally, the ICSI outcomes of the five PCD couples were statistically comparable with those of the eight DNAH1-mutated couples and the 215 OAT couples. Conclusions: Mutations in ciliopathy-related SPAG6 and RSPH3 cause severe asthenoteratospermia characterized by multiple flagellar malformations, resulting in sterility. ICSI is an optimal management with a positive pregnancy outcome.&quot;,&quot;publisher&quot;:&quot;Journal of Assisted Reproduction and Genetics&quot;,&quot;issue&quot;:&quot;4&quot;,&quot;volume&quot;:&quot;37&quot;},&quot;isTemporary&quot;:false},{&quot;id&quot;:&quot;ccc5cc63-2653-3929-acb8-fce26b79045b&quot;,&quot;itemData&quot;:{&quot;type&quot;:&quot;article-journal&quot;,&quot;id&quot;:&quot;ccc5cc63-2653-3929-acb8-fce26b79045b&quot;,&quot;title&quot;:&quot;Infertility in an adult cohort with primary ciliary dyskinesia: Phenotype-gene association&quot;,&quot;author&quot;:[{&quot;family&quot;:&quot;Vanaken&quot;,&quot;given&quot;:&quot;Gert Jan&quot;,&quot;parse-names&quot;:false,&quot;dropping-particle&quot;:&quot;&quot;,&quot;non-dropping-particle&quot;:&quot;&quot;},{&quot;family&quot;:&quot;Bassinet&quot;,&quot;given&quot;:&quot;Laurence&quot;,&quot;parse-names&quot;:false,&quot;dropping-particle&quot;:&quot;&quot;,&quot;non-dropping-particle&quot;:&quot;&quot;},{&quot;family&quot;:&quot;Boon&quot;,&quot;given&quot;:&quot;Mieke&quot;,&quot;parse-names&quot;:false,&quot;dropping-particle&quot;:&quot;&quot;,&quot;non-dropping-particle&quot;:&quot;&quot;},{&quot;family&quot;:&quot;Mani&quot;,&quot;given&quot;:&quot;Rahma&quot;,&quot;parse-names&quot;:false,&quot;dropping-particle&quot;:&quot;&quot;,&quot;non-dropping-particle&quot;:&quot;&quot;},{&quot;family&quot;:&quot;Honoré&quot;,&quot;given&quot;:&quot;Isabelle&quot;,&quot;parse-names&quot;:false,&quot;dropping-particle&quot;:&quot;&quot;,&quot;non-dropping-particle&quot;:&quot;&quot;},{&quot;family&quot;:&quot;Papon&quot;,&quot;given&quot;:&quot;Jean Francois&quot;,&quot;parse-names&quot;:false,&quot;dropping-particle&quot;:&quot;&quot;,&quot;non-dropping-particle&quot;:&quot;&quot;},{&quot;family&quot;:&quot;Cuppens&quot;,&quot;given&quot;:&quot;Harry&quot;,&quot;parse-names&quot;:false,&quot;dropping-particle&quot;:&quot;&quot;,&quot;non-dropping-particle&quot;:&quot;&quot;},{&quot;family&quot;:&quot;Jaspers&quot;,&quot;given&quot;:&quot;Martine&quot;,&quot;parse-names&quot;:false,&quot;dropping-particle&quot;:&quot;&quot;,&quot;non-dropping-particle&quot;:&quot;&quot;},{&quot;family&quot;:&quot;Lorent&quot;,&quot;given&quot;:&quot;Natalie&quot;,&quot;parse-names&quot;:false,&quot;dropping-particle&quot;:&quot;&quot;,&quot;non-dropping-particle&quot;:&quot;&quot;},{&quot;family&quot;:&quot;Coste&quot;,&quot;given&quot;:&quot;André&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aitre&quot;,&quot;given&quot;:&quot;Bernard&quot;,&quot;parse-names&quot;:false,&quot;dropping-particle&quot;:&quot;&quot;,&quot;non-dropping-particle&quot;:&quot;&quot;},{&quot;family&quot;:&quot;Legendre&quot;,&quot;given&quot;:&quot;Marie&quot;,&quot;parse-names&quot;:false,&quot;dropping-particle&quot;:&quot;&quot;,&quot;non-dropping-particle&quot;:&quot;&quot;},{&quot;family&quot;:&quot;Christin-Maitre&quot;,&quot;given&quot;:&quot;Sophie&quot;,&quot;parse-names&quot;:false,&quot;dropping-particle&quot;:&quot;&quot;,&quot;non-dropping-particle&quot;:&quot;&quot;}],&quot;container-title&quot;:&quot;European Respiratory Journal&quot;,&quot;DOI&quot;:&quot;10.1183/13993003.00314-2017&quot;,&quot;ISSN&quot;:&quot;13993003&quot;,&quot;PMID&quot;:&quot;29122913&quot;,&quot;issued&quot;:{&quot;date-parts&quot;:[[2017]]},&quot;page&quot;:&quot;61-64&quot;,&quot;issue&quot;:&quot;5&quot;,&quot;volume&quot;:&quot;50&quot;,&quot;container-title-short&quot;:&quot;&quot;},&quot;isTemporary&quot;:false}]},{&quot;citationID&quot;:&quot;MENDELEY_CITATION_389b7257-8650-4820-b698-ce0fbd6c86f3&quot;,&quot;properties&quot;:{&quot;noteIndex&quot;:0},&quot;isEdited&quot;:false,&quot;manualOverride&quot;:{&quot;isManuallyOverridden&quot;:false,&quot;citeprocText&quot;:&quot;&lt;sup&gt;81–83&lt;/sup&gt;&quot;,&quot;manualOverrideText&quot;:&quot;&quot;},&quot;citationTag&quot;:&quot;MENDELEY_CITATION_v3_eyJjaXRhdGlvbklEIjoiTUVOREVMRVlfQ0lUQVRJT05fMzg5YjcyNTctODY1MC00ODIwLWI2OTgtY2UwZmJkNmM4NmYzIiwicHJvcGVydGllcyI6eyJub3RlSW5kZXgiOjB9LCJpc0VkaXRlZCI6ZmFsc2UsIm1hbnVhbE92ZXJyaWRlIjp7ImlzTWFudWFsbHlPdmVycmlkZGVuIjpmYWxzZSwiY2l0ZXByb2NUZXh0IjoiPHN1cD44MeKAkzgzPC9zdXA+IiwibWFudWFsT3ZlcnJpZGVUZXh0IjoiIn0sImNpdGF0aW9uSXRlbXMiOlt7ImlkIjoiMmI0OTBiZmQtMDc2YS0zNjcxLWJkYWQtMWUwNTMzNjRhYjJmIiwiaXRlbURhdGEiOnsidHlwZSI6ImFydGljbGUtam91cm5hbCIsImlkIjoiMmI0OTBiZmQtMDc2YS0zNjcxLWJkYWQtMWUwNTMzNjRhYjJmIiwidGl0bGUiOiJSU1BINkEgaXMgcmVxdWlyZWQgZm9yIHNwZXJtIGZsYWdlbGx1bSBmb3JtYXRpb24gYW5kIG1hbGUgZmVydGlsaXR5IGluIG1pY2UiLCJhdXRob3IiOlt7ImZhbWlseSI6IkFiYmFzaSIsImdpdmVuIjoiRmVyaGVlbiIsInBhcnNlLW5hbWVzIjpmYWxzZSwiZHJvcHBpbmctcGFydGljbGUiOiIiLCJub24tZHJvcHBpbmctcGFydGljbGUiOiIifSx7ImZhbWlseSI6Ik1peWF0YSIsImdpdmVuIjoiSGFydWhpa28iLCJwYXJzZS1uYW1lcyI6ZmFsc2UsImRyb3BwaW5nLXBhcnRpY2xlIjoiIiwibm9uLWRyb3BwaW5nLXBhcnRpY2xlIjoiIn0seyJmYW1pbHkiOiJTaGltYWRhIiwiZ2l2ZW4iOiJLZWlzdWtlIiwicGFyc2UtbmFtZXMiOmZhbHNlLCJkcm9wcGluZy1wYXJ0aWNsZSI6IiIsIm5vbi1kcm9wcGluZy1wYXJ0aWNsZSI6IiJ9LHsiZmFtaWx5IjoiTW9yb2hvc2hpIiwiZ2l2ZW4iOiJBa2FuZSIsInBhcnNlLW5hbWVzIjpmYWxzZSwiZHJvcHBpbmctcGFydGljbGUiOiIiLCJub24tZHJvcHBpbmctcGFydGljbGUiOiIifSx7ImZhbWlseSI6Ik5vemF3YSIsImdpdmVuIjoiS2FvcmkiLCJwYXJzZS1uYW1lcyI6ZmFsc2UsImRyb3BwaW5nLXBhcnRpY2xlIjoiIiwibm9uLWRyb3BwaW5nLXBhcnRpY2xlIjoiIn0seyJmYW1pbHkiOiJNYXRzdW11cmEiLCJnaXZlbiI6IlRha2FmdW1pIiwicGFyc2UtbmFtZXMiOmZhbHNlLCJkcm9wcGluZy1wYXJ0aWNsZSI6IiIsIm5vbi1kcm9wcGluZy1wYXJ0aWNsZSI6IiJ9LHsiZmFtaWx5IjoiWHUiLCJnaXZlbiI6IlpvdWxhbiIsInBhcnNlLW5hbWVzIjpmYWxzZSwiZHJvcHBpbmctcGFydGljbGUiOiIiLCJub24tZHJvcHBpbmctcGFydGljbGUiOiIifSx7ImZhbWlseSI6IlByYXRpd2kiLCJnaXZlbiI6IlB1dHJpIiwicGFyc2UtbmFtZXMiOmZhbHNlLCJkcm9wcGluZy1wYXJ0aWNsZSI6IiIsIm5vbi1kcm9wcGluZy1wYXJ0aWNsZSI6IiJ9LHsiZmFtaWx5IjoiSWthd2EiLCJnaXZlbiI6Ik1hc2FoaXRvIiwicGFyc2UtbmFtZXMiOmZhbHNlLCJkcm9wcGluZy1wYXJ0aWNsZSI6IiIsIm5vbi1kcm9wcGluZy1wYXJ0aWNsZSI6IiJ9XSwiY29udGFpbmVyLXRpdGxlIjoiSm91cm5hbCBvZiBDZWxsIFNjaWVuY2UiLCJjb250YWluZXItdGl0bGUtc2hvcnQiOiJKIENlbGwgU2NpIiwiRE9JIjoiMTAuMTI0Mi9qY3MuMjIxNjQ4IiwiSVNTTiI6IjE0Nzc5MTM3IiwiUE1JRCI6IjMwMTg1NTI2IiwiaXNzdWVkIjp7ImRhdGUtcGFydHMiOltbMjAxOF1dfSwiYWJzdHJhY3QiOiJUaGUgZmxhZ2VsbHVtIGlzIGFuIGV2b2x1dGlvbmFyaWx5IGNvbnNlcnZlZCBhcHBlbmRhZ2UgdXNlZCBmb3Igc2Vuc2luZyBhbmQgbG9jb21vdGlvbi4gSXRzIGJhY2tib25lIGlzIHRoZSBheG9uZW1lIGFuZCBhIGNvbXBvbmVudCBvZiB0aGUgYXhvbmVtZSBpcyB0aGUgcmFkaWFsIHNwb2tlIChSUyksIGEgcHJvdGVpbiBjb21wbGV4IGltcGxpY2F0ZWQgaW4gZmxhZ2VsbGFyIG1vdGlsaXR5IHJlZ3VsYXRpb24uIE51bWVyb3VzIGRpc2Vhc2VzIG9jY3VyIGlmIHRoZSBheG9uZW1lIGlzIGltcHJvcGVybHkgZm9ybWVkLCBzdWNoIGFzIHByaW1hcnkgY2lsaWFyeSBkeXNraW5lc2lhIChQQ0QpIGFuZCBpbmZlcnRpbGl0eS4gUmFkaWFsIHNwb2tlIGhlYWQgNiBob21vbG9nIEEgKFJTUEg2QSkgaXMgYW4gb3J0aG9sb2cgb2YgQ2hsYW15ZG9tb25hcyBSU1A2IGluIHRoZSBSUyBoZWFkIGFuZCBpcyBldm9sdXRpb25hcmlseSBjb25zZXJ2ZWQuIFdoaWxlIHNvbWUgUlMgaGVhZCBwcm90ZWlucyBoYXZlIGJlZW4gbGlua2VkdG9QQ0QsIGxpdHRsZWlza25vd24gYWJvdXQgUlNQSDZBLiBIZXJlLCB3ZXNob3cgdGhhdCBtb3VzZSBSU1BINkEgaXMgdGVzdGlzLWVucmljaGVkIGFuZCBsb2NhbGl6ZWQgaW4gdGhlIGZsYWdlbGx1bS4gUnNwaDZhIGtub2Nrb3V0IChLTykgbWFsZSBtaWNlIGFyZSBpbmZlcnRpbGUgYXMgYSByZXN1bHQgb2YgdGhlaXIgc2hvcnQgaW1tb3RpbGUgc3Blcm1hdG96b2EuIE9ic2VydmF0aW9uIG9mIHRoZSBLTyB0ZXN0aXMgaW5kaWNhdGVzIHRoYXQgdGhlIGF4b25lbWUgY2FuIGVsb25nYXRlIGJ1dCBpcyBkaXNydXB0ZWQgYmVmb3JlIGFjY2Vzc29yeSBzdHJ1Y3R1cmVzIGFyZSBmb3JtZWQuIE1hbmNoZXR0ZSByZW1vdmFsIGlzIGFsc28gaW1wYWlyZWQgaW4gdGhlIEtPIHRlc3Rpcy4gRnVydGhlciwgUlNQSDksIGFub3RoZXIgcmFkaWFsIHNwb2tlIHByb3RlaW4sIGRpc2FwcGVhcmVkIGluIHRoZSBSc3BoNmEgS08gZmxhZ2VsbGEuIFRoZXNlIGRhdGEgaW5kaWNhdGUgdGhhdCBSU1BINkEgaXMgZXNzZW50aWFsIGZvciBzcGVybSBmbGFnZWxsYXIgYXNzZW1ibHkgYW5kIG1hbGUgZmVydGlsaXR5IGluIG1pY2UuIFRoaXMgYXJ0aWNsZSBoYXMgYW4gYXNzb2NpYXRlZCBGaXJzdCBQZXJzb24gaW50ZXJ2aWV3IHdpdGggdGhlIGZpcnN0IGF1dGhvciBvZiB0aGUgcGFwZXIuIiwiaXNzdWUiOiIxOSIsInZvbHVtZSI6IjEzMSJ9LCJpc1RlbXBvcmFyeSI6ZmFsc2V9LHsiaWQiOiJjNzdjNDVlNS02MzNlLTM0N2EtYmJmZC1hZjQ2Y2JkYzFkZjMiLCJpdGVtRGF0YSI6eyJ0eXBlIjoiYXJ0aWNsZS1qb3VybmFsIiwiaWQiOiJjNzdjNDVlNS02MzNlLTM0N2EtYmJmZC1hZjQ2Y2JkYzFkZjMiLCJ0aXRsZSI6IlRoZSBSU1BINEEgR2VuZSBpbiBQcmltYXJ5IENpbGlhcnkgRHlza2luZXNpYSIsImF1dGhvciI6W3siZmFtaWx5IjoiSmVzw7pzLVJvamFzIiwiZ2l2ZW4iOiJXaWxmcmVkbyIsInBhcnNlLW5hbWVzIjpmYWxzZSwiZHJvcHBpbmctcGFydGljbGUiOiIiLCJub24tZHJvcHBpbmctcGFydGljbGUiOiJEZSJ9LHsiZmFtaWx5IjoiTWVsw6luZGV6LU1vbnRhw7FleiIsImdpdmVuIjoiSmVzw7pzIiwicGFyc2UtbmFtZXMiOmZhbHNlLCJkcm9wcGluZy1wYXJ0aWNsZSI6IiIsIm5vbi1kcm9wcGluZy1wYXJ0aWNsZSI6IiJ9LHsiZmFtaWx5IjoiTXXDsWl6LUhlcm7DoW5kZXoiLCJnaXZlbiI6Ikpvc8OpIiwicGFyc2UtbmFtZXMiOmZhbHNlLCJkcm9wcGluZy1wYXJ0aWNsZSI6IiIsIm5vbi1kcm9wcGluZy1wYXJ0aWNsZSI6IiJ9LHsiZmFtaWx5IjoiTWFycmEtTmF6YXJpbyIsImdpdmVuIjoiQW5kcsOpIiwicGFyc2UtbmFtZXMiOmZhbHNlLCJkcm9wcGluZy1wYXJ0aWNsZSI6IiIsIm5vbi1kcm9wcGluZy1wYXJ0aWNsZSI6IiJ9LHsiZmFtaWx5IjoiQWx2YXJhZG8tSHVlcnRhIiwiZ2l2ZW4iOiJGcmFuY2lzY28iLCJwYXJzZS1uYW1lcyI6ZmFsc2UsImRyb3BwaW5nLXBhcnRpY2xlIjoiIiwibm9uLWRyb3BwaW5nLXBhcnRpY2xlIjoiIn0seyJmYW1pbHkiOiJTYW50b3MtTMOzcGV6IiwiZ2l2ZW4iOiJBcm5hbGRvIiwicGFyc2UtbmFtZXMiOmZhbHNlLCJkcm9wcGluZy1wYXJ0aWNsZSI6IiIsIm5vbi1kcm9wcGluZy1wYXJ0aWNsZSI6IiJ9LHsiZmFtaWx5IjoiUmFtb3MtQmVuaXRleiIsImdpdmVuIjoiTWFyY29zIEouIiwicGFyc2UtbmFtZXMiOmZhbHNlLCJkcm9wcGluZy1wYXJ0aWNsZSI6IiIsIm5vbi1kcm9wcGluZy1wYXJ0aWNsZSI6IiJ9LHsiZmFtaWx5IjoiTW9zcXVlcmEiLCJnaXZlbiI6IlJpY2FyZG8gQS4iLCJwYXJzZS1uYW1lcyI6ZmFsc2UsImRyb3BwaW5nLXBhcnRpY2xlIjoiIiwibm9uLWRyb3BwaW5nLXBhcnRpY2xlIjoiIn1dLCJjb250YWluZXItdGl0bGUiOiJJbnRlcm5hdGlvbmFsIEpvdXJuYWwgb2YgTW9sZWN1bGFyIFNjaWVuY2VzIiwiY29udGFpbmVyLXRpdGxlLXNob3J0IjoiSW50IEogTW9sIFNjaSIsIkRPSSI6IjEwLjMzOTAvaWptczI0MDMxOTM2IiwiSVNTTiI6IjE0MjIwMDY3IiwiUE1JRCI6IjM2NzY4MjU5IiwiaXNzdWVkIjp7ImRhdGUtcGFydHMiOltbMjAyM11dfSwiYWJzdHJhY3QiOiJUaGUgcmFkaWFsIHNwb2tlIGhlYWQgcHJvdGVpbiA0IGhvbW9sb2cgQSAoUlNQSDRBKSBnZW5lIGlzIG9uZSBvZiBtb3JlIHRoYW4gNTAgZ2VuZXMgdGhhdCBjYXVzZSBQcmltYXJ5IGNpbGlhcnkgZHlza2luZXNpYSAoUENEKSwgYSByYXJlIGdlbmV0aWMgY2lsaW9wYXRoeS4gR2VuZXRpYyBtdXRhdGlvbnMgaW4gdGhlIFJTUEg0QSBnZW5lIGFsdGVyIGFuIGltcG9ydGFudCBwcm90ZWluIHN0cnVjdHVyZSBpbnZvbHZlZCBpbiBjaWxpYXJ5IHBhdGhvZ2VuZXNpcy4gUmFkaWFsIHNwb2tlIHByb3RlaW5zLCBzdWNoIGFzIFJTUEg0QSwgaGF2ZSBiZWVuIGNvbnNlcnZlZCBhY3Jvc3MgbXVsdGlwbGUgc3BlY2llcy4gSW4gaHVtYW5zLCBjaWxpYXJ5IGZ1bmN0aW9uIGRlZmljaWVuY3kgY2F1c2VkIGJ5IFJTUEg0QSBwYXRob2dlbmljIHZhcmlhbnRzIHJlc3VsdHMgaW4gYSBjbGluaWNhbCBwaGVub3R5cGUgY2hhcmFjdGVyaXplZCBieSByZWN1cnJlbnQgb3RvLXNpbm8tcHVsbW9uYXJ5IGluZmVjdGlvbnMuIE1vcmUgdGhhbiAzMCBwYXRob2dlbmljIFJTUEg0QSBnZW5ldGljIHZhcmlhbnRzIGhhdmUgYmVlbiBhc3NvY2lhdGVkIHdpdGggUENELiBJbiBQdWVydG8gUmljYW4gSGlzcGFuaWNzLCBhIGZvdW5kZXIgbXV0YXRpb24gKFJTUEg0QSAoYy45MjErM185MjErNmRlbEFBR1QgKGludHJvbmljKSkgaGFzIGJlZW4gZGVzY3JpYmVkLiBUaGUgc3BlY3RydW0gb2YgdGhlIFJTUEg0QSBQQ0QgcGhlbm90eXBlIGRvZXMgbm90IGluY2x1ZGUgbGF0ZXJhbGl0eSBkZWZlY3RzLCB3aGljaCByZXN1bHRzIGluIGEgY2hhbGxlbmdpbmcgZGlhZ25vc2lzLiBQQ0QgZGlhZ25vc3RpYyB0b29scyBjYW4gY29tYmluZSB0cmFuc21pc3Npb24gZWxlY3Ryb24gbWljcm9zY29weSAoVEVNKSwgbmFzYWwgbml0cmljIG94aWRlIChuTk8pLCBIaWdoLVNwZWVkIFZpZGVvIG1pY3Jvc2NvcHkgQW5hbHlzaXMgKEhTVkEpLCBhbmQgaW1tdW5vZmx1b3Jlc2NlbmNlLiBUaGUgcHVycG9zZSBvZiB0aGlzIHJldmlldyBhcnRpY2xlIGlzIHRvIHByb3ZpZGUgYSBjb21wcmVoZW5zaXZlIG92ZXJ2aWV3IG9mIGN1cnJlbnQga25vd2xlZGdlIGFib3V0IHRoZSBSU1BINEEgZ2VuZSBpbiBQQ0QsIHJhbmdpbmcgZnJvbSBiYXNpYyBzY2llbmNlIHRvIGh1bWFuIGNsaW5pY2FsIHBoZW5vdHlwZS4iLCJpc3N1ZSI6IjMiLCJ2b2x1bWUiOiIyNCJ9LCJpc1RlbXBvcmFyeSI6ZmFsc2V9LHsiaWQiOiJjOWZkODczZi1hYmUzLTM3MTktOWY2Yy1mZjFiNjA3MWIxNjQiLCJpdGVtRGF0YSI6eyJ0eXBlIjoiYXJ0aWNsZS1qb3VybmFsIiwiaWQiOiJjOWZkODczZi1hYmUzLTM3MTktOWY2Yy1mZjFiNjA3MWIxNjQiLCJ0aXRsZSI6IlJzcGg0YSBpcyBlc3NlbnRpYWwgZm9yIHRoZSB0cmlwbGV0IHJhZGlhbCBzcG9rZSBoZWFkIGFzc2VtYmx5IG9mIHRoZSBtb3VzZSBtb3RpbGUgY2lsaWEiLCJhdXRob3IiOlt7ImZhbWlseSI6Illva2UiLCJnaXZlbiI6Ikhpcm9zaGkiLCJwYXJzZS1uYW1lcyI6ZmFsc2UsImRyb3BwaW5nLXBhcnRpY2xlIjoiIiwibm9uLWRyb3BwaW5nLXBhcnRpY2xlIjoiIn0seyJmYW1pbHkiOiJVZW5vIiwiZ2l2ZW4iOiJIaXJvbm9yaSIsInBhcnNlLW5hbWVzIjpmYWxzZSwiZHJvcHBpbmctcGFydGljbGUiOiIiLCJub24tZHJvcHBpbmctcGFydGljbGUiOiIifSx7ImZhbWlseSI6Ik5hcml0YSIsImdpdmVuIjoiQWtpaGlybyIsInBhcnNlLW5hbWVzIjpmYWxzZSwiZHJvcHBpbmctcGFydGljbGUiOiIiLCJub24tZHJvcHBpbmctcGFydGljbGUiOiIifSx7ImZhbWlseSI6IlNha2FpIiwiZ2l2ZW4iOiJUYWthZnVtaSIsInBhcnNlLW5hbWVzIjpmYWxzZSwiZHJvcHBpbmctcGFydGljbGUiOiIiLCJub24tZHJvcHBpbmctcGFydGljbGUiOiIifSx7ImZhbWlseSI6Ikhvcml1Y2hpIiwiZ2l2ZW4iOiJLYWhvcnUiLCJwYXJzZS1uYW1lcyI6ZmFsc2UsImRyb3BwaW5nLXBhcnRpY2xlIjoiIiwibm9uLWRyb3BwaW5nLXBhcnRpY2xlIjoiIn0seyJmYW1pbHkiOiJTaGluZ3lvamkiLCJnaXZlbiI6IkNoaWtha28iLCJwYXJzZS1uYW1lcyI6ZmFsc2UsImRyb3BwaW5nLXBhcnRpY2xlIjoiIiwibm9uLWRyb3BwaW5nLXBhcnRpY2xlIjoiIn0seyJmYW1pbHkiOiJIYW1hZGEiLCJnaXZlbiI6Ikhpcm9zaGkiLCJwYXJzZS1uYW1lcyI6ZmFsc2UsImRyb3BwaW5nLXBhcnRpY2xlIjoiIiwibm9uLWRyb3BwaW5nLXBhcnRpY2xlIjoiIn0seyJmYW1pbHkiOiJTaGlub2hhcmEiLCJnaXZlbiI6Ikt5b3N1a2UiLCJwYXJzZS1uYW1lcyI6ZmFsc2UsImRyb3BwaW5nLXBhcnRpY2xlIjoiIiwibm9uLWRyb3BwaW5nLXBhcnRpY2xlIjoiIn1dLCJjb250YWluZXItdGl0bGUiOiJQTG9TIEdlbmV0aWNzIiwiY29udGFpbmVyLXRpdGxlLXNob3J0IjoiUExvUyBHZW5ldCIsIkRPSSI6IjEwLjEzNzEvam91cm5hbC5wZ2VuLjEwMDg2NjQiLCJJU0JOIjoiMTExMTExMTExMSIsIklTU04iOiIxNTUzNzQwNCIsIlBNSUQiOiIzMjIwMzUwNSIsIlVSTCI6Imh0dHA6Ly9keC5kb2kub3JnLzEwLjEzNzEvam91cm5hbC5wZ2VuLjEwMDg2NjQiLCJpc3N1ZWQiOnsiZGF0ZS1wYXJ0cyI6W1syMDIwXV19LCJwYWdlIjoiMS0xNiIsImFic3RyYWN0IjoiTW90aWxlIGNpbGlhL2ZsYWdlbGxhIGFyZSBlc3NlbnRpYWwgZm9yIHN3aW1taW5nIGFuZCBnZW5lcmF0aW5nIGV4dHJhY2VsbHVsYXIgZmx1aWQgZmxvdyBpbiBldWthcnlvdGVzLiBNb3RpbGUgY2lsaWEgaGFyYm9yIGEgOSsyIGFycmFuZ2VtZW50IGNvbnNpc3Rpbmcgb2YgbmluZSBkb3VibGV0IG1pY3JvdHVidWxlcyB3aXRoIGR5bmVpbiBhcm1zIGF0IHRoZSBwZXJpcGhlcnkgYW5kIGEgcGFpciBvZiBzaW5nbGV0IG1pY3JvdHVidWxlcyBhdCB0aGUgY2VudGVyIChjZW50cmFsIHBhaXIpLiBJbiB0aGUgY2VudHJhbCBzeXN0ZW0sIHRoZSByYWRpYWwgc3Bva2UgaGFzIGEgVC1zaGFwZWQgYXJjaGl0ZWN0dXJlIGFuZCByZWd1bGF0ZXMgdGhlIG1vdGlsaXR5IGFuZCBtb3Rpb24gcGF0dGVybiBvZiBjaWxpYS4gUmVjZW50IGNyeW9lbGVjdHJvbiB0b21vZ3JhcGh5IGRhdGEgcmV2ZWFsIHRocmVlIHR5cGVzIG9mIHJhZGlhbCBzcG9rZXMgKFJTMSwgUlMyLCBhbmQgUlMzKSBpbiB0aGUgOTYgbm0gYXhvbmVtZSByZXBlYXQgdW5pdDsgaG93ZXZlciwgdGhlIG1vbGVjdWxhciBjb21wb3NpdGlvbiBvZiB0aGUgdGhpcmQgcmFkaWFsIHNwb2tlLCBSUzMgaXMgdW5rbm93bi4gSW4gaHVtYW4gcGF0aG9sb2d5LCBpdCBpcyB3ZWxsIGtub3duIG11dGF0aW9uIG9mIHRoZSByYWRpYWwgc3Bva2UgaGVhZC1yZWxhdGVkIGdlbmVzIGNhdXNlcyBwcmltYXJ5IGNpbGlhcnkgZHlza2luZXNpYSAoUENEKSBpbmNsdWRpbmcgcmVzcGlyYXRvcnkgZGVmZWN0IGFuZCBpbmZlcnRpbGl0eS4gSGVyZSwgd2UgZGVzY3JpYmUgdGhlIHJvbGUgb2YgdGhlIHByaW1hcnkgY2lsaWFyeSBkeXNraW5lc2lhIHByb3RlaW4gUnNwaDRhIGluIHRoZSBtb3VzZSBtb3RpbGUgY2lsaWEuIENyeW9lbGVjdHJvbiB0b21vZ3JhcGh5IHJldmVhbHMgdGhhdCB0aGUgbW91c2UgdHJhY2hlYSBjaWxpYSBoYXJib3IgdGhyZWUgdHlwZXMgb2YgcmFkaWFsIHNwb2tlIGFzIHdpdGggdGhlIG90aGVyIHZlcnRlYnJhdGVzIGFuZCB0aGF0IGFsbCB0cmlwbGV0IHNwb2tlIGhlYWRzIGFyZSBsYWNraW5nIGluIHRoZSB0cmFjaGVhIGNpbGlhIG9mIFJzcGg0YS1kZWZpY2llbnQgbWljZS4gRnVydGhlcm1vcmUsIG9ic2VydmF0aW9uIG9mIGNpbGlhcnkgbW92ZW1lbnQgYW5kIGltbXVub2ZsdW9yZXNjZW5jZSBhbmFseXNpcyBpbmRpY2F0ZXMgdGhhdCBSc3BoNGEgY29udHJpYnV0ZXMgdG8gdGhlIGdlbmVyYXRpb24gb2YgdGhlIHBsYW5hciBiZWF0aW5nIG9mIG1vdGlsZSBjaWxpYSBieSBidWlsZGluZyB0aGUgZGlzdGFsIGFyY2hpdGVjdHVyZSBvZiByYWRpYWwgc3Bva2VzIGluIHRoZSB0cmFjaGVhLCB0aGUgZXBlbmR5bWFsIHRpc3N1ZXMsIGFuZCB0aGUgb3ZpZHVjdC4gQWx0aG91Z2ggZGV0YWlsZWQgbWVjaGFuaXNtIG9mIFJTcyBhc3NlbWJseSByZW1haW5zIHVua25vd24sIG91ciByZXN1bHRzIHN1Z2dlc3QgUnNwaDRhIGlzIGEgZ2VuZXJpYyBjb21wb25lbnQgb2YgcmFkaWFsIHNwb2tlIGhlYWRzLCBhbmQgY291bGQgZXhwbGFpbiB0aGUgc2V2ZXJlIHBoZW5vdHlwZSBvZiBodW1hbiBQQ0QgcGF0aWVudHMgd2l0aCBSU1BINEEgbXV0YXRpb24uIiwiaXNzdWUiOiIzIiwidm9sdW1lIjoiMTYifSwiaXNUZW1wb3JhcnkiOmZhbHNlfV19&quot;,&quot;citationItems&quot;:[{&quot;id&quot;:&quot;2b490bfd-076a-3671-bdad-1e053364ab2f&quot;,&quot;itemData&quot;:{&quot;type&quot;:&quot;article-journal&quot;,&quot;id&quot;:&quot;2b490bfd-076a-3671-bdad-1e053364ab2f&quot;,&quot;title&quot;:&quot;RSPH6A is required for sperm flagellum formation and male fertility in mice&quot;,&quot;author&quot;:[{&quot;family&quot;:&quot;Abbasi&quot;,&quot;given&quot;:&quot;Ferheen&quot;,&quot;parse-names&quot;:false,&quot;dropping-particle&quot;:&quot;&quot;,&quot;non-dropping-particle&quot;:&quot;&quot;},{&quot;family&quot;:&quot;Miyata&quot;,&quot;given&quot;:&quot;Haruhiko&quot;,&quot;parse-names&quot;:false,&quot;dropping-particle&quot;:&quot;&quot;,&quot;non-dropping-particle&quot;:&quot;&quot;},{&quot;family&quot;:&quot;Shimada&quot;,&quot;given&quot;:&quot;Keisuke&quot;,&quot;parse-names&quot;:false,&quot;dropping-particle&quot;:&quot;&quot;,&quot;non-dropping-particle&quot;:&quot;&quot;},{&quot;family&quot;:&quot;Morohoshi&quot;,&quot;given&quot;:&quot;Akane&quot;,&quot;parse-names&quot;:false,&quot;dropping-particle&quot;:&quot;&quot;,&quot;non-dropping-particle&quot;:&quot;&quot;},{&quot;family&quot;:&quot;Nozawa&quot;,&quot;given&quot;:&quot;Kaori&quot;,&quot;parse-names&quot;:false,&quot;dropping-particle&quot;:&quot;&quot;,&quot;non-dropping-particle&quot;:&quot;&quot;},{&quot;family&quot;:&quot;Matsumura&quot;,&quot;given&quot;:&quot;Takafumi&quot;,&quot;parse-names&quot;:false,&quot;dropping-particle&quot;:&quot;&quot;,&quot;non-dropping-particle&quot;:&quot;&quot;},{&quot;family&quot;:&quot;Xu&quot;,&quot;given&quot;:&quot;Zoulan&quot;,&quot;parse-names&quot;:false,&quot;dropping-particle&quot;:&quot;&quot;,&quot;non-dropping-particle&quot;:&quot;&quot;},{&quot;family&quot;:&quot;Pratiwi&quot;,&quot;given&quot;:&quot;Putri&quot;,&quot;parse-names&quot;:false,&quot;dropping-particle&quot;:&quot;&quot;,&quot;non-dropping-particle&quot;:&quot;&quot;},{&quot;family&quot;:&quot;Ikawa&quot;,&quot;given&quot;:&quot;Masahito&quot;,&quot;parse-names&quot;:false,&quot;dropping-particle&quot;:&quot;&quot;,&quot;non-dropping-particle&quot;:&quot;&quot;}],&quot;container-title&quot;:&quot;Journal of Cell Science&quot;,&quot;container-title-short&quot;:&quot;J Cell Sci&quot;,&quot;DOI&quot;:&quot;10.1242/jcs.221648&quot;,&quot;ISSN&quot;:&quot;14779137&quot;,&quot;PMID&quot;:&quot;30185526&quot;,&quot;issued&quot;:{&quot;date-parts&quot;:[[2018]]},&quot;abstract&quot;:&quot;The flagellum is an evolutionarily conserved appendage used for sensing and locomotion. Its backbone is the axoneme and a component of the axoneme is the radial spoke (RS), a protein complex implicated in flagellar motility regulation. Numerous diseases occur if the axoneme is improperly formed, such as primary ciliary dyskinesia (PCD) and infertility. Radial spoke head 6 homolog A (RSPH6A) is an ortholog of Chlamydomonas RSP6 in the RS head and is evolutionarily conserved. While some RS head proteins have been linkedtoPCD, littleisknown about RSPH6A. Here, weshow that mouse RSPH6A is testis-enriched and localized in the flagellum. Rsph6a knockout (KO) male mice are infertile as a result of their short immotile spermatozoa. Observation of the KO testis indicates that the axoneme can elongate but is disrupted before accessory structures are formed. Manchette removal is also impaired in the KO testis. Further, RSPH9, another radial spoke protein, disappeared in the Rsph6a KO flagella. These data indicate that RSPH6A is essential for sperm flagellar assembly and male fertility in mice. This article has an associated First Person interview with the first author of the paper.&quot;,&quot;issue&quot;:&quot;19&quot;,&quot;volume&quot;:&quot;131&quot;},&quot;isTemporary&quot;:false},{&quot;id&quot;:&quot;c77c45e5-633e-347a-bbfd-af46cbdc1df3&quot;,&quot;itemData&quot;:{&quot;type&quot;:&quot;article-journal&quot;,&quot;id&quot;:&quot;c77c45e5-633e-347a-bbfd-af46cbdc1df3&quot;,&quot;title&quot;:&quot;The RSPH4A Gene in Primary Ciliary Dyskinesia&quot;,&quot;author&quot;:[{&quot;family&quot;:&quot;Jesús-Rojas&quot;,&quot;given&quot;:&quot;Wilfredo&quot;,&quot;parse-names&quot;:false,&quot;dropping-particle&quot;:&quot;&quot;,&quot;non-dropping-particle&quot;:&quot;De&quot;},{&quot;family&quot;:&quot;Meléndez-Montañez&quot;,&quot;given&quot;:&quot;Jesús&quot;,&quot;parse-names&quot;:false,&quot;dropping-particle&quot;:&quot;&quot;,&quot;non-dropping-particle&quot;:&quot;&quot;},{&quot;family&quot;:&quot;Muñiz-Hernández&quot;,&quot;given&quot;:&quot;José&quot;,&quot;parse-names&quot;:false,&quot;dropping-particle&quot;:&quot;&quot;,&quot;non-dropping-particle&quot;:&quot;&quot;},{&quot;family&quot;:&quot;Marra-Nazario&quot;,&quot;given&quot;:&quot;André&quot;,&quot;parse-names&quot;:false,&quot;dropping-particle&quot;:&quot;&quot;,&quot;non-dropping-particle&quot;:&quot;&quot;},{&quot;family&quot;:&quot;Alvarado-Huerta&quot;,&quot;given&quot;:&quot;Francisco&quot;,&quot;parse-names&quot;:false,&quot;dropping-particle&quot;:&quot;&quot;,&quot;non-dropping-particle&quot;:&quot;&quot;},{&quot;family&quot;:&quot;Santos-López&quot;,&quot;given&quot;:&quot;Arnaldo&quot;,&quot;parse-names&quot;:false,&quot;dropping-particle&quot;:&quot;&quot;,&quot;non-dropping-particle&quot;:&quot;&quot;},{&quot;family&quot;:&quot;Ramos-Benitez&quot;,&quot;given&quot;:&quot;Marcos J.&quot;,&quot;parse-names&quot;:false,&quot;dropping-particle&quot;:&quot;&quot;,&quot;non-dropping-particle&quot;:&quot;&quot;},{&quot;family&quot;:&quot;Mosquera&quot;,&quot;given&quot;:&quot;Ricardo A.&quot;,&quot;parse-names&quot;:false,&quot;dropping-particle&quot;:&quot;&quot;,&quot;non-dropping-particle&quot;:&quot;&quot;}],&quot;container-title&quot;:&quot;International Journal of Molecular Sciences&quot;,&quot;container-title-short&quot;:&quot;Int J Mol Sci&quot;,&quot;DOI&quot;:&quot;10.3390/ijms24031936&quot;,&quot;ISSN&quot;:&quot;14220067&quot;,&quot;PMID&quot;:&quot;36768259&quot;,&quot;issued&quot;:{&quot;date-parts&quot;:[[2023]]},&quot;abstract&quot;:&quot;The radial spoke head protein 4 homolog A (RSPH4A) gene is one of more than 50 genes that cause Primary ciliary dyskinesia (PCD), a rare genetic ciliopathy. Genetic mutations in the RSPH4A gene alter an important protein structure involved in ciliary pathogenesis. Radial spoke proteins, such as RSPH4A, have been conserved across multiple species. In humans, ciliary function deficiency caused by RSPH4A pathogenic variants results in a clinical phenotype characterized by recurrent oto-sino-pulmonary infections. More than 30 pathogenic RSPH4A genetic variants have been associated with PCD. In Puerto Rican Hispanics, a founder mutation (RSPH4A (c.921+3_921+6delAAGT (intronic)) has been described. The spectrum of the RSPH4A PCD phenotype does not include laterality defects, which results in a challenging diagnosis. PCD diagnostic tools can combine transmission electron microscopy (TEM), nasal nitric oxide (nNO), High-Speed Video microscopy Analysis (HSVA), and immunofluorescence. The purpose of this review article is to provide a comprehensive overview of current knowledge about the RSPH4A gene in PCD, ranging from basic science to human clinical phenotype.&quot;,&quot;issue&quot;:&quot;3&quot;,&quot;volume&quot;:&quot;24&quot;},&quot;isTemporary&quot;:false},{&quot;id&quot;:&quot;c9fd873f-abe3-3719-9f6c-ff1b6071b164&quot;,&quot;itemData&quot;:{&quot;type&quot;:&quot;article-journal&quot;,&quot;id&quot;:&quot;c9fd873f-abe3-3719-9f6c-ff1b6071b164&quot;,&quot;title&quot;:&quot;Rsph4a is essential for the triplet radial spoke head assembly of the mouse motile cilia&quot;,&quot;author&quot;:[{&quot;family&quot;:&quot;Yoke&quot;,&quot;given&quot;:&quot;Hiroshi&quot;,&quot;parse-names&quot;:false,&quot;dropping-particle&quot;:&quot;&quot;,&quot;non-dropping-particle&quot;:&quot;&quot;},{&quot;family&quot;:&quot;Ueno&quot;,&quot;given&quot;:&quot;Hironori&quot;,&quot;parse-names&quot;:false,&quot;dropping-particle&quot;:&quot;&quot;,&quot;non-dropping-particle&quot;:&quot;&quot;},{&quot;family&quot;:&quot;Narita&quot;,&quot;given&quot;:&quot;Akihiro&quot;,&quot;parse-names&quot;:false,&quot;dropping-particle&quot;:&quot;&quot;,&quot;non-dropping-particle&quot;:&quot;&quot;},{&quot;family&quot;:&quot;Sakai&quot;,&quot;given&quot;:&quot;Takafumi&quot;,&quot;parse-names&quot;:false,&quot;dropping-particle&quot;:&quot;&quot;,&quot;non-dropping-particle&quot;:&quot;&quot;},{&quot;family&quot;:&quot;Horiuchi&quot;,&quot;given&quot;:&quot;Kahoru&quot;,&quot;parse-names&quot;:false,&quot;dropping-particle&quot;:&quot;&quot;,&quot;non-dropping-particle&quot;:&quot;&quot;},{&quot;family&quot;:&quot;Shingyoji&quot;,&quot;given&quot;:&quot;Chikako&quot;,&quot;parse-names&quot;:false,&quot;dropping-particle&quot;:&quot;&quot;,&quot;non-dropping-particle&quot;:&quot;&quot;},{&quot;family&quot;:&quot;Hamada&quot;,&quot;given&quot;:&quot;Hiroshi&quot;,&quot;parse-names&quot;:false,&quot;dropping-particle&quot;:&quot;&quot;,&quot;non-dropping-particle&quot;:&quot;&quot;},{&quot;family&quot;:&quot;Shinohara&quot;,&quot;given&quot;:&quot;Kyosuke&quot;,&quot;parse-names&quot;:false,&quot;dropping-particle&quot;:&quot;&quot;,&quot;non-dropping-particle&quot;:&quot;&quot;}],&quot;container-title&quot;:&quot;PLoS Genetics&quot;,&quot;container-title-short&quot;:&quot;PLoS Genet&quot;,&quot;DOI&quot;:&quot;10.1371/journal.pgen.1008664&quot;,&quot;ISBN&quot;:&quot;1111111111&quot;,&quot;ISSN&quot;:&quot;15537404&quot;,&quot;PMID&quot;:&quot;32203505&quot;,&quot;URL&quot;:&quot;http://dx.doi.org/10.1371/journal.pgen.1008664&quot;,&quot;issued&quot;:{&quot;date-parts&quot;:[[2020]]},&quot;page&quot;:&quot;1-16&quot;,&quot;abstract&quot;:&quot;Motile cilia/flagella are essential for swimming and generating extracellular fluid flow in eukaryotes. Motile cilia harbor a 9+2 arrangement consisting of nine doublet microtubules with dynein arms at the periphery and a pair of singlet microtubules at the center (central pair). In the central system, the radial spoke has a T-shaped architecture and regulates the motility and motion pattern of cilia. Recent cryoelectron tomography data reveal three types of radial spokes (RS1, RS2, and RS3) in the 96 nm axoneme repeat unit; however, the molecular composition of the third radial spoke, RS3 is unknown. In human pathology, it is well known mutation of the radial spoke head-related genes causes primary ciliary dyskinesia (PCD) including respiratory defect and infertility. Here, we describe the role of the primary ciliary dyskinesia protein Rsph4a in the mouse motile cilia. Cryoelectron tomography reveals that the mouse trachea cilia harbor three types of radial spoke as with the other vertebrates and that all triplet spoke heads are lacking in the trachea cilia of Rsph4a-deficient mice. Furthermore, observation of ciliary movement and immunofluorescence analysis indicates that Rsph4a contributes to the generation of the planar beating of motile cilia by building the distal architecture of radial spokes in the trachea, the ependymal tissues, and the oviduct. Although detailed mechanism of RSs assembly remains unknown, our results suggest Rsph4a is a generic component of radial spoke heads, and could explain the severe phenotype of human PCD patients with RSPH4A mutation.&quot;,&quot;issue&quot;:&quot;3&quot;,&quot;volume&quot;:&quot;16&quot;},&quot;isTemporary&quot;:false}]},{&quot;citationID&quot;:&quot;MENDELEY_CITATION_dd27feab-be77-4a71-b6fe-84924b122213&quot;,&quot;properties&quot;:{&quot;noteIndex&quot;:0},&quot;isEdited&quot;:false,&quot;manualOverride&quot;:{&quot;isManuallyOverridden&quot;:false,&quot;citeprocText&quot;:&quot;&lt;sup&gt;50,84–87&lt;/sup&gt;&quot;,&quot;manualOverrideText&quot;:&quot;&quot;},&quot;citationItems&quot;:[{&quot;id&quot;:&quot;06dda81d-aee0-3e3b-a5b7-740df1989610&quot;,&quot;itemData&quot;:{&quot;type&quot;:&quot;article-journal&quot;,&quot;id&quot;:&quot;06dda81d-aee0-3e3b-a5b7-740df1989610&quot;,&quot;title&quot;:&quot;Mutations in radial spoke head protein genes RSPH9 and RSPH4A cause primary ciliary dyskinesia with central-microtubular-pair abnormalities&quot;,&quot;author&quot;:[{&quot;family&quot;:&quot;Castleman&quot;,&quot;given&quot;:&quot;Victoria H.&quot;,&quot;parse-names&quot;:false,&quot;dropping-particle&quot;:&quot;&quot;,&quot;non-dropping-particle&quot;:&quot;&quot;},{&quot;family&quot;:&quot;Romio&quot;,&quot;given&quot;:&quot;Leila&quot;,&quot;parse-names&quot;:false,&quot;dropping-particle&quot;:&quot;&quot;,&quot;non-dropping-particle&quot;:&quot;&quot;},{&quot;family&quot;:&quot;Chodhari&quot;,&quot;given&quot;:&quot;Rahul&quot;,&quot;parse-names&quot;:false,&quot;dropping-particle&quot;:&quot;&quot;,&quot;non-dropping-particle&quot;:&quot;&quot;},{&quot;family&quot;:&quot;Hirst&quot;,&quot;given&quot;:&quot;Robert A.&quot;,&quot;parse-names&quot;:false,&quot;dropping-particle&quot;:&quot;&quot;,&quot;non-dropping-particle&quot;:&quot;&quot;},{&quot;family&quot;:&quot;Castro&quot;,&quot;given&quot;:&quot;Sandra C.P.&quot;,&quot;parse-names&quot;:false,&quot;dropping-particle&quot;:&quot;&quot;,&quot;non-dropping-particle&quot;:&quot;de&quot;},{&quot;family&quot;:&quot;Parker&quot;,&quot;given&quot;:&quot;Keith A.&quot;,&quot;parse-names&quot;:false,&quot;dropping-particle&quot;:&quot;&quot;,&quot;non-dropping-particle&quot;:&quot;&quot;},{&quot;family&quot;:&quot;Ybot-Gonzalez&quot;,&quot;given&quot;:&quot;Patricia&quot;,&quot;parse-names&quot;:false,&quot;dropping-particle&quot;:&quot;&quot;,&quot;non-dropping-particle&quot;:&quot;&quot;},{&quot;family&quot;:&quot;Emes&quot;,&quot;given&quot;:&quot;Richard D.&quot;,&quot;parse-names&quot;:false,&quot;dropping-particle&quot;:&quot;&quot;,&quot;non-dropping-particle&quot;:&quot;&quot;},{&quot;family&quot;:&quot;Wilson&quot;,&quot;given&quot;:&quot;Stephen W.&quot;,&quot;parse-names&quot;:false,&quot;dropping-particle&quot;:&quot;&quot;,&quot;non-dropping-particle&quot;:&quot;&quot;},{&quot;family&quot;:&quot;Wallis&quot;,&quot;given&quot;:&quot;Colin&quot;,&quot;parse-names&quot;:false,&quot;dropping-particle&quot;:&quot;&quot;,&quot;non-dropping-particle&quot;:&quot;&quot;},{&quot;family&quot;:&quot;Johnson&quot;,&quot;given&quot;:&quot;Colin A.&quot;,&quot;parse-names&quot;:false,&quot;dropping-particle&quot;:&quot;&quot;,&quot;non-dropping-particle&quot;:&quot;&quot;},{&quot;family&quot;:&quot;Herrera&quot;,&quot;given&quot;:&quot;Rene J.&quot;,&quot;parse-names&quot;:false,&quot;dropping-particle&quot;:&quot;&quot;,&quot;non-dropping-particle&quot;:&quot;&quot;},{&quot;family&quot;:&quot;Rutman&quot;,&quot;given&quot;:&quot;Andrew&quot;,&quot;parse-names&quot;:false,&quot;dropping-particle&quot;:&quot;&quot;,&quot;non-dropping-particle&quot;:&quot;&quot;},{&quot;family&quot;:&quot;Dixon&quot;,&quot;given&quot;:&quot;Mellisa&quot;,&quot;parse-names&quot;:false,&quot;dropping-particle&quot;:&quot;&quot;,&quot;non-dropping-particle&quot;:&quot;&quot;},{&quot;family&quot;:&quot;Shoemark&quot;,&quot;given&quot;:&quot;Amelia&quot;,&quot;parse-names&quot;:false,&quot;dropping-particle&quot;:&quot;&quot;,&quot;non-dropping-particle&quot;:&quot;&quot;},{&quot;family&quot;:&quot;Bush&quot;,&quot;given&quot;:&quot;Andrew&quot;,&quot;parse-names&quot;:false,&quot;dropping-particle&quot;:&quot;&quot;,&quot;non-dropping-particle&quot;:&quot;&quot;},{&quot;family&quot;:&quot;Hogg&quot;,&quot;given&quot;:&quot;Claire&quot;,&quot;parse-names&quot;:false,&quot;dropping-particle&quot;:&quot;&quot;,&quot;non-dropping-particle&quot;:&quot;&quot;},{&quot;family&quot;:&quot;Gardiner&quot;,&quot;given&quot;:&quot;R. Mark&quot;,&quot;parse-names&quot;:false,&quot;dropping-particle&quot;:&quot;&quot;,&quot;non-dropping-particle&quot;:&quot;&quot;},{&quot;family&quot;:&quot;Reish&quot;,&quot;given&quot;:&quot;Orit&quot;,&quot;parse-names&quot;:false,&quot;dropping-particle&quot;:&quot;&quot;,&quot;non-dropping-particle&quot;:&quot;&quot;},{&quot;family&quot;:&quot;Greene&quot;,&quot;given&quot;:&quot;Nicholas D.E.&quot;,&quot;parse-names&quot;:false,&quot;dropping-particle&quot;:&quot;&quot;,&quot;non-dropping-particle&quot;:&quot;&quot;},{&quot;family&quot;:&quot;O'Callaghan&quot;,&quot;given&quot;:&quot;Christopher&quot;,&quot;parse-names&quot;:false,&quot;dropping-particle&quot;:&quot;&quot;,&quot;non-dropping-particle&quot;:&quot;&quot;},{&quot;family&quot;:&quot;Purton&quot;,&quot;given&quot;:&quot;Saul&quot;,&quot;parse-names&quot;:false,&quot;dropping-particle&quot;:&quot;&quot;,&quot;non-dropping-particle&quot;:&quot;&quot;},{&quot;family&quot;:&quot;Chung&quot;,&quot;given&quot;:&quot;Eddie M.K.&quot;,&quot;parse-names&quot;:false,&quot;dropping-particle&quot;:&quot;&quot;,&quot;non-dropping-particle&quot;:&quot;&quot;},{&quot;family&quot;:&quot;Mitchison&quot;,&quot;given&quot;:&quot;Hannah M.&quot;,&quot;parse-names&quot;:false,&quot;dropping-particle&quot;:&quot;&quot;,&quot;non-dropping-particle&quot;:&quot;&quot;}],&quot;container-title&quot;:&quot;American Journal of Human Genetics&quot;,&quot;container-title-short&quot;:&quot;Am J Hum Genet&quot;,&quot;DOI&quot;:&quot;10.1016/j.ajhg.2009.01.011&quot;,&quot;ISSN&quot;:&quot;00029297&quot;,&quot;PMID&quot;:&quot;19200523&quot;,&quot;URL&quot;:&quot;http://dx.doi.org/10.1016/j.ajhg.2009.01.011&quot;,&quot;issued&quot;:{&quot;date-parts&quot;:[[2008]]},&quot;page&quot;:&quot;197-209&quot;,&quot;abstract&quot;:&quot;Primary ciliary dyskinesia (PCD) is a genetically heterogeneous inherited disorder arising from dysmotility of motile cilia and sperm. This is associated with a variety of ultrastructural defects of the cilia and sperm axoneme that affect movement, leading to clinical consequences on respiratory-tract mucociliary clearance and lung function, fertility, and left-right body-axis determination. We performed whole-genome SNP-based linkage analysis in seven consanguineous families with PCD and central-microtubular-pair abnormalities. This identified two loci, in two families with intermittent absence of the central-pair structure (chromosome 6p21.1, Zmax 6.7) and in five families with complete absence of the central pair (chromosome 6q22.1, Zmax 7.0). Mutations were subsequently identified in two positional candidate genes, RSPH9 on chromosome 6p21.1 and RSPH4A on chromosome 6q22.1. Haplotype analysis identified a common ancestral founder effect RSPH4A mutation present in UK-Pakistani pedigrees. Both RSPH9 and RSPH4A encode protein components of the axonemal radial spoke head. In situ hybridization of murine Rsph9 shows gene expression restricted to regions containing motile cilia. Investigation of the effect of knockdown or mutations of RSPH9 orthologs in zebrafish and Chlamydomonas indicate that radial spoke head proteins are important in maintaining normal movement in motile, \&quot;9+2\&quot;-structure cilia and flagella. This effect is rescued by reintroduction of gene expression for restoration of a normal beat pattern in zebrafish. Disturbance in function of these genes was not associated with defects in left-right axis determination in humans or zebrafish. © 2009 by The American Society of Human Genetics. All rights reserved.&quot;,&quot;publisher&quot;:&quot;The American Society of Human Genetics&quot;,&quot;issue&quot;:&quot;2&quot;,&quot;volume&quot;:&quot;84&quot;},&quot;isTemporary&quot;:false},{&quot;id&quot;:&quot;6459a0d1-328d-3ce5-a42a-4a3d3858933e&quot;,&quot;itemData&quot;:{&quot;type&quot;:&quot;article-journal&quot;,&quot;id&quot;:&quot;6459a0d1-328d-3ce5-a42a-4a3d3858933e&quot;,&quot;title&quot;:&quot;Wide phenotypic variability in RSPH9-associated primary ciliary dyskinesia: Review of a case-series from Cyprus&quot;,&quot;author&quot;:[{&quot;family&quot;:&quot;Yiallouros&quot;,&quot;given&quot;:&quot;Panayiotis K.&quot;,&quot;parse-names&quot;:false,&quot;dropping-particle&quot;:&quot;&quot;,&quot;non-dropping-particle&quot;:&quot;&quot;},{&quot;family&quot;:&quot;Kouis&quot;,&quot;given&quot;:&quot;Panayiotis&quot;,&quot;parse-names&quot;:false,&quot;dropping-particle&quot;:&quot;&quot;,&quot;non-dropping-particle&quot;:&quot;&quot;},{&quot;family&quot;:&quot;Pirpa&quot;,&quot;given&quot;:&quot;Panayiota&quot;,&quot;parse-names&quot;:false,&quot;dropping-particle&quot;:&quot;&quot;,&quot;non-dropping-particle&quot;:&quot;&quot;},{&quot;family&quot;:&quot;Michailidou&quot;,&quot;given&quot;:&quot;Kyriaki&quot;,&quot;parse-names&quot;:false,&quot;dropping-particle&quot;:&quot;&quot;,&quot;non-dropping-particle&quot;:&quot;&quot;},{&quot;family&quot;:&quot;Loizidou&quot;,&quot;given&quot;:&quot;Maria A.&quot;,&quot;parse-names&quot;:false,&quot;dropping-particle&quot;:&quot;&quot;,&quot;non-dropping-particle&quot;:&quot;&quot;},{&quot;family&quot;:&quot;Potamiti&quot;,&quot;given&quot;:&quot;Louiza&quot;,&quot;parse-names&quot;:false,&quot;dropping-particle&quot;:&quot;&quot;,&quot;non-dropping-particle&quot;:&quot;&quot;},{&quot;family&quot;:&quot;Kalyva&quot;,&quot;given&quot;:&quot;Margarita&quot;,&quot;parse-names&quot;:false,&quot;dropping-particle&quot;:&quot;&quot;,&quot;non-dropping-particle&quot;:&quot;&quot;},{&quot;family&quot;:&quot;Koutras&quot;,&quot;given&quot;:&quot;Giorgos&quot;,&quot;parse-names&quot;:false,&quot;dropping-particle&quot;:&quot;&quot;,&quot;non-dropping-particle&quot;:&quot;&quot;},{&quot;family&quot;:&quot;Kyriacou&quot;,&quot;given&quot;:&quot;Kyriacos&quot;,&quot;parse-names&quot;:false,&quot;dropping-particle&quot;:&quot;&quot;,&quot;non-dropping-particle&quot;:&quot;&quot;},{&quot;family&quot;:&quot;Hadjisavvas&quot;,&quot;given&quot;:&quot;Andreas&quot;,&quot;parse-names&quot;:false,&quot;dropping-particle&quot;:&quot;&quot;,&quot;non-dropping-particle&quot;:&quot;&quot;}],&quot;container-title&quot;:&quot;Journal of Thoracic Disease&quot;,&quot;container-title-short&quot;:&quot;J Thorac Dis&quot;,&quot;DOI&quot;:&quot;10.21037/jtd.2019.04.71&quot;,&quot;ISSN&quot;:&quot;20776624&quot;,&quot;issued&quot;:{&quot;date-parts&quot;:[[2019]]},&quot;page&quot;:&quot;2067-2075&quot;,&quot;abstract&quot;:&quot;Background: Primary ciliary dyskinesia (PCD) is an inherited ciliary motility disorder caused by mutations in at least 40 genes. RSPH9 gene mutations encoding aberrant radial spoke head proteins have been linked with PCD. The clinical spectrum extent of RSPH9 gene mutations remains to date largely unknown. We aimed to describe the diagnostic and clinical phenotype in a case-series of RSPH9-associated PCD. Methods: We performed whole exome sequencing in suspect patients from Cyprus who on repeated cilia biopsies demonstrated loss of the central pair apparatus on Transmission Electron Microscopy (TEM) and rotary beating patterns on High Speed Video Microscopy (HSVM), compatible to findings described previously in PCD patients bearing pathogenic RSPH9 mutations. In cases confirmed by genetic testing, we reviewed diagnostic, demographic and clinical data, as well as anthropometric and spirometric measurements. Results: We diagnosed 7 individuals (5 females) homozygous for the novel RSPH9 splice site mutation c.670+2T&gt;C in intron 4, who originated from two families. Despite bearing the same genetic variant, patients presented a highly variable age (median 47.9 years; range, 6.6 to 51.4 years) and with a diverse clinical picture, all reporting a history of chronic or recurrent wet cough (100%), and at varying frequencies neonatal respiratory distress (43%), chronic rhinosinusitis (71%), and wheezing (43%). Complications such as bronchiectasis (71%), history of pneumonia(s) (57%) and surgical interventions (43%) clustered in some patients displaying typical PCD, but not in others with milder phenotypes. BMI-z scores (median: 0.53; range, −0.69 to 1.52), FEV1-z scores (median: −0.37; range: −1.79 to 0.22) and FVC z-scores (median: −0.80; range: −2.01 to 0.36) were on average within the normal range, although slightly reduced. Conclusions: In conclusion, RSPH9-associated PCD disease demonstrates wide phenotypic variability. In some cases, mild clinical presentation is difficult to justify diagnostic work-up, highlighting the importance of wider adoption of genetic diagnostics. Larger studies are needed to assess variability of clinical spectrum associated to alterations of PCD genes.&quot;,&quot;issue&quot;:&quot;5&quot;,&quot;volume&quot;:&quot;11&quot;},&quot;isTemporary&quot;:false},{&quot;id&quot;:&quot;ccc5cc63-2653-3929-acb8-fce26b79045b&quot;,&quot;itemData&quot;:{&quot;type&quot;:&quot;article-journal&quot;,&quot;id&quot;:&quot;ccc5cc63-2653-3929-acb8-fce26b79045b&quot;,&quot;title&quot;:&quot;Infertility in an adult cohort with primary ciliary dyskinesia: Phenotype-gene association&quot;,&quot;author&quot;:[{&quot;family&quot;:&quot;Vanaken&quot;,&quot;given&quot;:&quot;Gert Jan&quot;,&quot;parse-names&quot;:false,&quot;dropping-particle&quot;:&quot;&quot;,&quot;non-dropping-particle&quot;:&quot;&quot;},{&quot;family&quot;:&quot;Bassinet&quot;,&quot;given&quot;:&quot;Laurence&quot;,&quot;parse-names&quot;:false,&quot;dropping-particle&quot;:&quot;&quot;,&quot;non-dropping-particle&quot;:&quot;&quot;},{&quot;family&quot;:&quot;Boon&quot;,&quot;given&quot;:&quot;Mieke&quot;,&quot;parse-names&quot;:false,&quot;dropping-particle&quot;:&quot;&quot;,&quot;non-dropping-particle&quot;:&quot;&quot;},{&quot;family&quot;:&quot;Mani&quot;,&quot;given&quot;:&quot;Rahma&quot;,&quot;parse-names&quot;:false,&quot;dropping-particle&quot;:&quot;&quot;,&quot;non-dropping-particle&quot;:&quot;&quot;},{&quot;family&quot;:&quot;Honoré&quot;,&quot;given&quot;:&quot;Isabelle&quot;,&quot;parse-names&quot;:false,&quot;dropping-particle&quot;:&quot;&quot;,&quot;non-dropping-particle&quot;:&quot;&quot;},{&quot;family&quot;:&quot;Papon&quot;,&quot;given&quot;:&quot;Jean Francois&quot;,&quot;parse-names&quot;:false,&quot;dropping-particle&quot;:&quot;&quot;,&quot;non-dropping-particle&quot;:&quot;&quot;},{&quot;family&quot;:&quot;Cuppens&quot;,&quot;given&quot;:&quot;Harry&quot;,&quot;parse-names&quot;:false,&quot;dropping-particle&quot;:&quot;&quot;,&quot;non-dropping-particle&quot;:&quot;&quot;},{&quot;family&quot;:&quot;Jaspers&quot;,&quot;given&quot;:&quot;Martine&quot;,&quot;parse-names&quot;:false,&quot;dropping-particle&quot;:&quot;&quot;,&quot;non-dropping-particle&quot;:&quot;&quot;},{&quot;family&quot;:&quot;Lorent&quot;,&quot;given&quot;:&quot;Natalie&quot;,&quot;parse-names&quot;:false,&quot;dropping-particle&quot;:&quot;&quot;,&quot;non-dropping-particle&quot;:&quot;&quot;},{&quot;family&quot;:&quot;Coste&quot;,&quot;given&quot;:&quot;André&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aitre&quot;,&quot;given&quot;:&quot;Bernard&quot;,&quot;parse-names&quot;:false,&quot;dropping-particle&quot;:&quot;&quot;,&quot;non-dropping-particle&quot;:&quot;&quot;},{&quot;family&quot;:&quot;Legendre&quot;,&quot;given&quot;:&quot;Marie&quot;,&quot;parse-names&quot;:false,&quot;dropping-particle&quot;:&quot;&quot;,&quot;non-dropping-particle&quot;:&quot;&quot;},{&quot;family&quot;:&quot;Christin-Maitre&quot;,&quot;given&quot;:&quot;Sophie&quot;,&quot;parse-names&quot;:false,&quot;dropping-particle&quot;:&quot;&quot;,&quot;non-dropping-particle&quot;:&quot;&quot;}],&quot;container-title&quot;:&quot;European Respiratory Journal&quot;,&quot;DOI&quot;:&quot;10.1183/13993003.00314-2017&quot;,&quot;ISSN&quot;:&quot;13993003&quot;,&quot;PMID&quot;:&quot;29122913&quot;,&quot;issued&quot;:{&quot;date-parts&quot;:[[2017]]},&quot;page&quot;:&quot;61-64&quot;,&quot;issue&quot;:&quot;5&quot;,&quot;volume&quot;:&quot;50&quot;,&quot;container-title-short&quot;:&quot;&quot;},&quot;isTemporary&quot;:false},{&quot;id&quot;:&quot;726f57a7-5e8a-3692-b36e-a6f3818576da&quot;,&quot;itemData&quot;:{&quot;type&quot;:&quot;article-journal&quot;,&quot;id&quot;:&quot;726f57a7-5e8a-3692-b36e-a6f3818576da&quot;,&quot;title&quot;:&quot;Mapping the Most Common Founder Variant in RSPH9 That Causes Primary Ciliary Dyskinesia in Multiple Consanguineous Families of Bedouin Arabs&quot;,&quot;author&quot;:[{&quot;family&quot;:&quot;Al-Mutairi&quot;,&quot;given&quot;:&quot;Dalal A.&quot;,&quot;parse-names&quot;:false,&quot;dropping-particle&quot;:&quot;&quot;,&quot;non-dropping-particle&quot;:&quot;&quot;},{&quot;family&quot;:&quot;Alsabah&quot;,&quot;given&quot;:&quot;Basel H.&quot;,&quot;parse-names&quot;:false,&quot;dropping-particle&quot;:&quot;&quot;,&quot;non-dropping-particle&quot;:&quot;&quot;},{&quot;family&quot;:&quot;Pennekamp&quot;,&quot;given&quot;:&quot;Petra&quot;,&quot;parse-names&quot;:false,&quot;dropping-particle&quot;:&quot;&quot;,&quot;non-dropping-particle&quot;:&quot;&quot;},{&quot;family&quot;:&quot;Omran&quot;,&quot;given&quot;:&quot;Heymut&quot;,&quot;parse-names&quot;:false,&quot;dropping-particle&quot;:&quot;&quot;,&quot;non-dropping-particle&quot;:&quot;&quot;}],&quot;container-title&quot;:&quot;Journal of Clinical Medicine&quot;,&quot;container-title-short&quot;:&quot;J Clin Med&quot;,&quot;DOI&quot;:&quot;10.3390/jcm12206505&quot;,&quot;ISSN&quot;:&quot;20770383&quot;,&quot;issued&quot;:{&quot;date-parts&quot;:[[2023]]},&quot;abstract&quot;:&quot;Introduction: Primary ciliary dyskinesia (PCD) is a congenital thoracic disorder caused by dysfunction of motile cilia, resulting in insufficient mucociliary clearance of the lungs. The overall aim of this study is to identify causative defective genes in PCD-affected individuals in the Kuwaiti population. Methods: A cohort of multiple consanguineous PCD families was identified from Kuwaiti patients and genomic DNA from the family members was isolated using standard procedures. The DNA samples from all affected individuals were analyzed by whole exome sequencing (WES). Transmission electron microscopy (TEM) and immunofluorescent analysis (IF) were performed on samples obtained by nasal brushings to identify specific structural abnormalities within ciliated cells. Results: Here, we present six multiplex families with 11 patients who all presented with typical PCD symptoms. Ten out of eleven patients inherited a 3 bp homozygous deletion of GAA in RSPH9, whereas the eleventh patients inherited this variant in trans with a frameshift deletion in RSPH9. Genetic results were confirmed by segregation analysis. The in-frame deletion of GAA in RSPH9 has previously been published as pathogenic in both annotated RSPH9 transcript variants (1 and 2). In contrast, the previously unpublished RSPH9 frameshift deletion identified in KU-15.IV2 impacts only RSPH9 transcript variant two. Regarding all 11 PCD individuals analyzed, IF results demonstrated absence of RSPH9 protein and TEM analysis showed the typical findings in RSPH9 mutant individuals. Conclusions: We present the largest cohort of PCD individuals affected by the founder in-frame deletion GAA in RSPH9. This founder variant is the most common PCD-causing variant in Bedouin Arabs in Kuwait.&quot;,&quot;issue&quot;:&quot;20&quot;,&quot;volume&quot;:&quot;12&quot;},&quot;isTemporary&quot;:false},{&quot;id&quot;:&quot;ef6e34d1-599c-3ae4-9ed0-5a2d3bcc5433&quot;,&quot;itemData&quot;:{&quot;type&quot;:&quot;article-journal&quot;,&quot;id&quot;:&quot;ef6e34d1-599c-3ae4-9ed0-5a2d3bcc5433&quot;,&quot;title&quot;:&quot;Loss of Rsph9 causes neonatal hydrocephalus with abnormal development of motile cilia in mice&quot;,&quot;author&quot;:[{&quot;family&quot;:&quot;Zou&quot;,&quot;given&quot;:&quot;Wenzheng&quot;,&quot;parse-names&quot;:false,&quot;dropping-particle&quot;:&quot;&quot;,&quot;non-dropping-particle&quot;:&quot;&quot;},{&quot;family&quot;:&quot;Lv&quot;,&quot;given&quot;:&quot;Yuqing&quot;,&quot;parse-names&quot;:false,&quot;dropping-particle&quot;:&quot;&quot;,&quot;non-dropping-particle&quot;:&quot;&quot;},{&quot;family&quot;:&quot;Liu&quot;,&quot;given&quot;:&quot;Zux iang&quot;,&quot;parse-names&quot;:false,&quot;dropping-particle&quot;:&quot;&quot;,&quot;non-dropping-particle&quot;:&quot;&quot;},{&quot;family&quot;:&quot;Xia&quot;,&quot;given&quot;:&quot;Pengyan&quot;,&quot;parse-names&quot;:false,&quot;dropping-particle&quot;:&quot;&quot;,&quot;non-dropping-particle&quot;:&quot;&quot;},{&quot;family&quot;:&quot;Li&quot;,&quot;given&quot;:&quot;Hong&quot;,&quot;parse-names&quot;:false,&quot;dropping-particle&quot;:&quot;&quot;,&quot;non-dropping-particle&quot;:&quot;&quot;},{&quot;family&quot;:&quot;Jiao&quot;,&quot;given&quot;:&quot;Jianwei&quot;,&quot;parse-names&quot;:false,&quot;dropping-particle&quot;:&quot;&quot;,&quot;non-dropping-particle&quot;:&quot;&quot;}],&quot;container-title&quot;:&quot;Scientific Reports&quot;,&quot;container-title-short&quot;:&quot;Sci Rep&quot;,&quot;DOI&quot;:&quot;10.1038/s41598-020-69447-4&quot;,&quot;ISBN&quot;:&quot;0123456789&quot;,&quot;ISSN&quot;:&quot;20452322&quot;,&quot;PMID&quot;:&quot;32709945&quot;,&quot;URL&quot;:&quot;https://doi.org/10.1038/s41598-020-69447-4&quot;,&quot;issued&quot;:{&quot;date-parts&quot;:[[2020]]},&quot;page&quot;:&quot;1-11&quot;,&quot;abstract&quot;:&quot;Hydrocephalus is a brain disorder triggered by cerebrospinal fluid accumulation in brain cavities. Even though cerebrospinal fluid flow is known to be driven by the orchestrated beating of the bundled motile cilia of ependymal cells, little is known about the mechanism of ciliary motility. RSPH9 is increasingly becoming recognized as a vital component of radial spokes in ciliary “9 + 2” ultrastructure organization. Here, we show that deletion of the Rsph9 gene leads to the development of hydrocephalus in the early postnatal period. However, the neurodevelopment and astrocyte development are normal in embryonic Rsph9−/− mice. The tubular structure of the central aqueduct was comparable in Rsph9−/− mice. Using high-speed video microscopy, we visualized lower beating amplitude and irregular rotation beating pattern of cilia bundles in Rsph9−/− mice compared with that of wild-type mice. And the centriolar patch size was significantly increased in Rsph9−/− cells. TEM results showed that deletion of Rsph9 causes little impact in ciliary axonemal organization but the Rsph9−/− cilia frequently had abnormal ectopic ciliary membrane inclusions. In addition, hydrocephalus in Rsph9−/− mice results in the development of astrogliosis, microgliosis and cerebrovascular abnormalities. Eventually, the ependymal cells sloughed off of the lateral wall. Our results collectively suggested that RSPH9 is essential for ciliary structure and motility of mouse ependymal cilia, and its deletion causes the pathogenesis of hydrocephalus.&quot;,&quot;publisher&quot;:&quot;Nature Publishing Group UK&quot;,&quot;issue&quot;:&quot;1&quot;,&quot;volume&quot;:&quot;10&quot;},&quot;isTemporary&quot;:false}],&quot;citationTag&quot;:&quot;MENDELEY_CITATION_v3_eyJjaXRhdGlvbklEIjoiTUVOREVMRVlfQ0lUQVRJT05fZGQyN2ZlYWItYmU3Ny00YTcxLWI2ZmUtODQ5MjRiMTIyMjEzIiwicHJvcGVydGllcyI6eyJub3RlSW5kZXgiOjB9LCJpc0VkaXRlZCI6ZmFsc2UsIm1hbnVhbE92ZXJyaWRlIjp7ImlzTWFudWFsbHlPdmVycmlkZGVuIjpmYWxzZSwiY2l0ZXByb2NUZXh0IjoiPHN1cD41MCw4NOKAkzg3PC9zdXA+IiwibWFudWFsT3ZlcnJpZGVUZXh0IjoiIn0sImNpdGF0aW9uSXRlbXMiOlt7ImlkIjoiMDZkZGE4MWQtYWVlMC0zZTNiLWE1YjctNzQwZGYxOTg5NjEwIiwiaXRlbURhdGEiOnsidHlwZSI6ImFydGljbGUtam91cm5hbCIsImlkIjoiMDZkZGE4MWQtYWVlMC0zZTNiLWE1YjctNzQwZGYxOTg5NjEwIiwidGl0bGUiOiJNdXRhdGlvbnMgaW4gcmFkaWFsIHNwb2tlIGhlYWQgcHJvdGVpbiBnZW5lcyBSU1BIOSBhbmQgUlNQSDRBIGNhdXNlIHByaW1hcnkgY2lsaWFyeSBkeXNraW5lc2lhIHdpdGggY2VudHJhbC1taWNyb3R1YnVsYXItcGFpciBhYm5vcm1hbGl0aWVzIiwiYXV0aG9yIjpbeyJmYW1pbHkiOiJDYXN0bGVtYW4iLCJnaXZlbiI6IlZpY3RvcmlhIEguIiwicGFyc2UtbmFtZXMiOmZhbHNlLCJkcm9wcGluZy1wYXJ0aWNsZSI6IiIsIm5vbi1kcm9wcGluZy1wYXJ0aWNsZSI6IiJ9LHsiZmFtaWx5IjoiUm9taW8iLCJnaXZlbiI6IkxlaWxhIiwicGFyc2UtbmFtZXMiOmZhbHNlLCJkcm9wcGluZy1wYXJ0aWNsZSI6IiIsIm5vbi1kcm9wcGluZy1wYXJ0aWNsZSI6IiJ9LHsiZmFtaWx5IjoiQ2hvZGhhcmkiLCJnaXZlbiI6IlJhaHVsIiwicGFyc2UtbmFtZXMiOmZhbHNlLCJkcm9wcGluZy1wYXJ0aWNsZSI6IiIsIm5vbi1kcm9wcGluZy1wYXJ0aWNsZSI6IiJ9LHsiZmFtaWx5IjoiSGlyc3QiLCJnaXZlbiI6IlJvYmVydCBBLiIsInBhcnNlLW5hbWVzIjpmYWxzZSwiZHJvcHBpbmctcGFydGljbGUiOiIiLCJub24tZHJvcHBpbmctcGFydGljbGUiOiIifSx7ImZhbWlseSI6IkNhc3RybyIsImdpdmVuIjoiU2FuZHJhIEMuUC4iLCJwYXJzZS1uYW1lcyI6ZmFsc2UsImRyb3BwaW5nLXBhcnRpY2xlIjoiIiwibm9uLWRyb3BwaW5nLXBhcnRpY2xlIjoiZGUifSx7ImZhbWlseSI6IlBhcmtlciIsImdpdmVuIjoiS2VpdGggQS4iLCJwYXJzZS1uYW1lcyI6ZmFsc2UsImRyb3BwaW5nLXBhcnRpY2xlIjoiIiwibm9uLWRyb3BwaW5nLXBhcnRpY2xlIjoiIn0seyJmYW1pbHkiOiJZYm90LUdvbnphbGV6IiwiZ2l2ZW4iOiJQYXRyaWNpYSIsInBhcnNlLW5hbWVzIjpmYWxzZSwiZHJvcHBpbmctcGFydGljbGUiOiIiLCJub24tZHJvcHBpbmctcGFydGljbGUiOiIifSx7ImZhbWlseSI6IkVtZXMiLCJnaXZlbiI6IlJpY2hhcmQgRC4iLCJwYXJzZS1uYW1lcyI6ZmFsc2UsImRyb3BwaW5nLXBhcnRpY2xlIjoiIiwibm9uLWRyb3BwaW5nLXBhcnRpY2xlIjoiIn0seyJmYW1pbHkiOiJXaWxzb24iLCJnaXZlbiI6IlN0ZXBoZW4gVy4iLCJwYXJzZS1uYW1lcyI6ZmFsc2UsImRyb3BwaW5nLXBhcnRpY2xlIjoiIiwibm9uLWRyb3BwaW5nLXBhcnRpY2xlIjoiIn0seyJmYW1pbHkiOiJXYWxsaXMiLCJnaXZlbiI6IkNvbGluIiwicGFyc2UtbmFtZXMiOmZhbHNlLCJkcm9wcGluZy1wYXJ0aWNsZSI6IiIsIm5vbi1kcm9wcGluZy1wYXJ0aWNsZSI6IiJ9LHsiZmFtaWx5IjoiSm9obnNvbiIsImdpdmVuIjoiQ29saW4gQS4iLCJwYXJzZS1uYW1lcyI6ZmFsc2UsImRyb3BwaW5nLXBhcnRpY2xlIjoiIiwibm9uLWRyb3BwaW5nLXBhcnRpY2xlIjoiIn0seyJmYW1pbHkiOiJIZXJyZXJhIiwiZ2l2ZW4iOiJSZW5lIEouIiwicGFyc2UtbmFtZXMiOmZhbHNlLCJkcm9wcGluZy1wYXJ0aWNsZSI6IiIsIm5vbi1kcm9wcGluZy1wYXJ0aWNsZSI6IiJ9LHsiZmFtaWx5IjoiUnV0bWFuIiwiZ2l2ZW4iOiJBbmRyZXciLCJwYXJzZS1uYW1lcyI6ZmFsc2UsImRyb3BwaW5nLXBhcnRpY2xlIjoiIiwibm9uLWRyb3BwaW5nLXBhcnRpY2xlIjoiIn0seyJmYW1pbHkiOiJEaXhvbiIsImdpdmVuIjoiTWVsbGlzYSIsInBhcnNlLW5hbWVzIjpmYWxzZSwiZHJvcHBpbmctcGFydGljbGUiOiIiLCJub24tZHJvcHBpbmctcGFydGljbGUiOiIifSx7ImZhbWlseSI6IlNob2VtYXJrIiwiZ2l2ZW4iOiJBbWVsaWEiLCJwYXJzZS1uYW1lcyI6ZmFsc2UsImRyb3BwaW5nLXBhcnRpY2xlIjoiIiwibm9uLWRyb3BwaW5nLXBhcnRpY2xlIjoiIn0seyJmYW1pbHkiOiJCdXNoIiwiZ2l2ZW4iOiJBbmRyZXciLCJwYXJzZS1uYW1lcyI6ZmFsc2UsImRyb3BwaW5nLXBhcnRpY2xlIjoiIiwibm9uLWRyb3BwaW5nLXBhcnRpY2xlIjoiIn0seyJmYW1pbHkiOiJIb2dnIiwiZ2l2ZW4iOiJDbGFpcmUiLCJwYXJzZS1uYW1lcyI6ZmFsc2UsImRyb3BwaW5nLXBhcnRpY2xlIjoiIiwibm9uLWRyb3BwaW5nLXBhcnRpY2xlIjoiIn0seyJmYW1pbHkiOiJHYXJkaW5lciIsImdpdmVuIjoiUi4gTWFyayIsInBhcnNlLW5hbWVzIjpmYWxzZSwiZHJvcHBpbmctcGFydGljbGUiOiIiLCJub24tZHJvcHBpbmctcGFydGljbGUiOiIifSx7ImZhbWlseSI6IlJlaXNoIiwiZ2l2ZW4iOiJPcml0IiwicGFyc2UtbmFtZXMiOmZhbHNlLCJkcm9wcGluZy1wYXJ0aWNsZSI6IiIsIm5vbi1kcm9wcGluZy1wYXJ0aWNsZSI6IiJ9LHsiZmFtaWx5IjoiR3JlZW5lIiwiZ2l2ZW4iOiJOaWNob2xhcyBELkUuIiwicGFyc2UtbmFtZXMiOmZhbHNlLCJkcm9wcGluZy1wYXJ0aWNsZSI6IiIsIm5vbi1kcm9wcGluZy1wYXJ0aWNsZSI6IiJ9LHsiZmFtaWx5IjoiTydDYWxsYWdoYW4iLCJnaXZlbiI6IkNocmlzdG9waGVyIiwicGFyc2UtbmFtZXMiOmZhbHNlLCJkcm9wcGluZy1wYXJ0aWNsZSI6IiIsIm5vbi1kcm9wcGluZy1wYXJ0aWNsZSI6IiJ9LHsiZmFtaWx5IjoiUHVydG9uIiwiZ2l2ZW4iOiJTYXVsIiwicGFyc2UtbmFtZXMiOmZhbHNlLCJkcm9wcGluZy1wYXJ0aWNsZSI6IiIsIm5vbi1kcm9wcGluZy1wYXJ0aWNsZSI6IiJ9LHsiZmFtaWx5IjoiQ2h1bmciLCJnaXZlbiI6IkVkZGllIE0uSy4iLCJwYXJzZS1uYW1lcyI6ZmFsc2UsImRyb3BwaW5nLXBhcnRpY2xlIjoiIiwibm9uLWRyb3BwaW5nLXBhcnRpY2xlIjoiIn0seyJmYW1pbHkiOiJNaXRjaGlzb24iLCJnaXZlbiI6Ikhhbm5haCBNLiIsInBhcnNlLW5hbWVzIjpmYWxzZSwiZHJvcHBpbmctcGFydGljbGUiOiIiLCJub24tZHJvcHBpbmctcGFydGljbGUiOiIifV0sImNvbnRhaW5lci10aXRsZSI6IkFtZXJpY2FuIEpvdXJuYWwgb2YgSHVtYW4gR2VuZXRpY3MiLCJjb250YWluZXItdGl0bGUtc2hvcnQiOiJBbSBKIEh1bSBHZW5ldCIsIkRPSSI6IjEwLjEwMTYvai5hamhnLjIwMDkuMDEuMDExIiwiSVNTTiI6IjAwMDI5Mjk3IiwiUE1JRCI6IjE5MjAwNTIzIiwiVVJMIjoiaHR0cDovL2R4LmRvaS5vcmcvMTAuMTAxNi9qLmFqaGcuMjAwOS4wMS4wMTEiLCJpc3N1ZWQiOnsiZGF0ZS1wYXJ0cyI6W1syMDA4XV19LCJwYWdlIjoiMTk3LTIwOSIsImFic3RyYWN0IjoiUHJpbWFyeSBjaWxpYXJ5IGR5c2tpbmVzaWEgKFBDRCkgaXMgYSBnZW5ldGljYWxseSBoZXRlcm9nZW5lb3VzIGluaGVyaXRlZCBkaXNvcmRlciBhcmlzaW5nIGZyb20gZHlzbW90aWxpdHkgb2YgbW90aWxlIGNpbGlhIGFuZCBzcGVybS4gVGhpcyBpcyBhc3NvY2lhdGVkIHdpdGggYSB2YXJpZXR5IG9mIHVsdHJhc3RydWN0dXJhbCBkZWZlY3RzIG9mIHRoZSBjaWxpYSBhbmQgc3Blcm0gYXhvbmVtZSB0aGF0IGFmZmVjdCBtb3ZlbWVudCwgbGVhZGluZyB0byBjbGluaWNhbCBjb25zZXF1ZW5jZXMgb24gcmVzcGlyYXRvcnktdHJhY3QgbXVjb2NpbGlhcnkgY2xlYXJhbmNlIGFuZCBsdW5nIGZ1bmN0aW9uLCBmZXJ0aWxpdHksIGFuZCBsZWZ0LXJpZ2h0IGJvZHktYXhpcyBkZXRlcm1pbmF0aW9uLiBXZSBwZXJmb3JtZWQgd2hvbGUtZ2Vub21lIFNOUC1iYXNlZCBsaW5rYWdlIGFuYWx5c2lzIGluIHNldmVuIGNvbnNhbmd1aW5lb3VzIGZhbWlsaWVzIHdpdGggUENEIGFuZCBjZW50cmFsLW1pY3JvdHVidWxhci1wYWlyIGFibm9ybWFsaXRpZXMuIFRoaXMgaWRlbnRpZmllZCB0d28gbG9jaSwgaW4gdHdvIGZhbWlsaWVzIHdpdGggaW50ZXJtaXR0ZW50IGFic2VuY2Ugb2YgdGhlIGNlbnRyYWwtcGFpciBzdHJ1Y3R1cmUgKGNocm9tb3NvbWUgNnAyMS4xLCBabWF4IDYuNykgYW5kIGluIGZpdmUgZmFtaWxpZXMgd2l0aCBjb21wbGV0ZSBhYnNlbmNlIG9mIHRoZSBjZW50cmFsIHBhaXIgKGNocm9tb3NvbWUgNnEyMi4xLCBabWF4IDcuMCkuIE11dGF0aW9ucyB3ZXJlIHN1YnNlcXVlbnRseSBpZGVudGlmaWVkIGluIHR3byBwb3NpdGlvbmFsIGNhbmRpZGF0ZSBnZW5lcywgUlNQSDkgb24gY2hyb21vc29tZSA2cDIxLjEgYW5kIFJTUEg0QSBvbiBjaHJvbW9zb21lIDZxMjIuMS4gSGFwbG90eXBlIGFuYWx5c2lzIGlkZW50aWZpZWQgYSBjb21tb24gYW5jZXN0cmFsIGZvdW5kZXIgZWZmZWN0IFJTUEg0QSBtdXRhdGlvbiBwcmVzZW50IGluIFVLLVBha2lzdGFuaSBwZWRpZ3JlZXMuIEJvdGggUlNQSDkgYW5kIFJTUEg0QSBlbmNvZGUgcHJvdGVpbiBjb21wb25lbnRzIG9mIHRoZSBheG9uZW1hbCByYWRpYWwgc3Bva2UgaGVhZC4gSW4gc2l0dSBoeWJyaWRpemF0aW9uIG9mIG11cmluZSBSc3BoOSBzaG93cyBnZW5lIGV4cHJlc3Npb24gcmVzdHJpY3RlZCB0byByZWdpb25zIGNvbnRhaW5pbmcgbW90aWxlIGNpbGlhLiBJbnZlc3RpZ2F0aW9uIG9mIHRoZSBlZmZlY3Qgb2Yga25vY2tkb3duIG9yIG11dGF0aW9ucyBvZiBSU1BIOSBvcnRob2xvZ3MgaW4gemVicmFmaXNoIGFuZCBDaGxhbXlkb21vbmFzIGluZGljYXRlIHRoYXQgcmFkaWFsIHNwb2tlIGhlYWQgcHJvdGVpbnMgYXJlIGltcG9ydGFudCBpbiBtYWludGFpbmluZyBub3JtYWwgbW92ZW1lbnQgaW4gbW90aWxlLCBcIjkrMlwiLXN0cnVjdHVyZSBjaWxpYSBhbmQgZmxhZ2VsbGEuIFRoaXMgZWZmZWN0IGlzIHJlc2N1ZWQgYnkgcmVpbnRyb2R1Y3Rpb24gb2YgZ2VuZSBleHByZXNzaW9uIGZvciByZXN0b3JhdGlvbiBvZiBhIG5vcm1hbCBiZWF0IHBhdHRlcm4gaW4gemVicmFmaXNoLiBEaXN0dXJiYW5jZSBpbiBmdW5jdGlvbiBvZiB0aGVzZSBnZW5lcyB3YXMgbm90IGFzc29jaWF0ZWQgd2l0aCBkZWZlY3RzIGluIGxlZnQtcmlnaHQgYXhpcyBkZXRlcm1pbmF0aW9uIGluIGh1bWFucyBvciB6ZWJyYWZpc2guIMKpIDIwMDkgYnkgVGhlIEFtZXJpY2FuIFNvY2lldHkgb2YgSHVtYW4gR2VuZXRpY3MuIEFsbCByaWdodHMgcmVzZXJ2ZWQuIiwicHVibGlzaGVyIjoiVGhlIEFtZXJpY2FuIFNvY2lldHkgb2YgSHVtYW4gR2VuZXRpY3MiLCJpc3N1ZSI6IjIiLCJ2b2x1bWUiOiI4NCJ9LCJpc1RlbXBvcmFyeSI6ZmFsc2V9LHsiaWQiOiI2NDU5YTBkMS0zMjhkLTNjZTUtYTQyYS00YTNkMzg1ODkzM2UiLCJpdGVtRGF0YSI6eyJ0eXBlIjoiYXJ0aWNsZS1qb3VybmFsIiwiaWQiOiI2NDU5YTBkMS0zMjhkLTNjZTUtYTQyYS00YTNkMzg1ODkzM2UiLCJ0aXRsZSI6IldpZGUgcGhlbm90eXBpYyB2YXJpYWJpbGl0eSBpbiBSU1BIOS1hc3NvY2lhdGVkIHByaW1hcnkgY2lsaWFyeSBkeXNraW5lc2lhOiBSZXZpZXcgb2YgYSBjYXNlLXNlcmllcyBmcm9tIEN5cHJ1cyIsImF1dGhvciI6W3siZmFtaWx5IjoiWWlhbGxvdXJvcyIsImdpdmVuIjoiUGFuYXlpb3RpcyBLLiIsInBhcnNlLW5hbWVzIjpmYWxzZSwiZHJvcHBpbmctcGFydGljbGUiOiIiLCJub24tZHJvcHBpbmctcGFydGljbGUiOiIifSx7ImZhbWlseSI6IktvdWlzIiwiZ2l2ZW4iOiJQYW5heWlvdGlzIiwicGFyc2UtbmFtZXMiOmZhbHNlLCJkcm9wcGluZy1wYXJ0aWNsZSI6IiIsIm5vbi1kcm9wcGluZy1wYXJ0aWNsZSI6IiJ9LHsiZmFtaWx5IjoiUGlycGEiLCJnaXZlbiI6IlBhbmF5aW90YSIsInBhcnNlLW5hbWVzIjpmYWxzZSwiZHJvcHBpbmctcGFydGljbGUiOiIiLCJub24tZHJvcHBpbmctcGFydGljbGUiOiIifSx7ImZhbWlseSI6Ik1pY2hhaWxpZG91IiwiZ2l2ZW4iOiJLeXJpYWtpIiwicGFyc2UtbmFtZXMiOmZhbHNlLCJkcm9wcGluZy1wYXJ0aWNsZSI6IiIsIm5vbi1kcm9wcGluZy1wYXJ0aWNsZSI6IiJ9LHsiZmFtaWx5IjoiTG9pemlkb3UiLCJnaXZlbiI6Ik1hcmlhIEEuIiwicGFyc2UtbmFtZXMiOmZhbHNlLCJkcm9wcGluZy1wYXJ0aWNsZSI6IiIsIm5vbi1kcm9wcGluZy1wYXJ0aWNsZSI6IiJ9LHsiZmFtaWx5IjoiUG90YW1pdGkiLCJnaXZlbiI6IkxvdWl6YSIsInBhcnNlLW5hbWVzIjpmYWxzZSwiZHJvcHBpbmctcGFydGljbGUiOiIiLCJub24tZHJvcHBpbmctcGFydGljbGUiOiIifSx7ImZhbWlseSI6IkthbHl2YSIsImdpdmVuIjoiTWFyZ2FyaXRhIiwicGFyc2UtbmFtZXMiOmZhbHNlLCJkcm9wcGluZy1wYXJ0aWNsZSI6IiIsIm5vbi1kcm9wcGluZy1wYXJ0aWNsZSI6IiJ9LHsiZmFtaWx5IjoiS291dHJhcyIsImdpdmVuIjoiR2lvcmdvcyIsInBhcnNlLW5hbWVzIjpmYWxzZSwiZHJvcHBpbmctcGFydGljbGUiOiIiLCJub24tZHJvcHBpbmctcGFydGljbGUiOiIifSx7ImZhbWlseSI6Ikt5cmlhY291IiwiZ2l2ZW4iOiJLeXJpYWNvcyIsInBhcnNlLW5hbWVzIjpmYWxzZSwiZHJvcHBpbmctcGFydGljbGUiOiIiLCJub24tZHJvcHBpbmctcGFydGljbGUiOiIifSx7ImZhbWlseSI6IkhhZGppc2F2dmFzIiwiZ2l2ZW4iOiJBbmRyZWFzIiwicGFyc2UtbmFtZXMiOmZhbHNlLCJkcm9wcGluZy1wYXJ0aWNsZSI6IiIsIm5vbi1kcm9wcGluZy1wYXJ0aWNsZSI6IiJ9XSwiY29udGFpbmVyLXRpdGxlIjoiSm91cm5hbCBvZiBUaG9yYWNpYyBEaXNlYXNlIiwiY29udGFpbmVyLXRpdGxlLXNob3J0IjoiSiBUaG9yYWMgRGlzIiwiRE9JIjoiMTAuMjEwMzcvanRkLjIwMTkuMDQuNzEiLCJJU1NOIjoiMjA3NzY2MjQiLCJpc3N1ZWQiOnsiZGF0ZS1wYXJ0cyI6W1syMDE5XV19LCJwYWdlIjoiMjA2Ny0yMDc1IiwiYWJzdHJhY3QiOiJCYWNrZ3JvdW5kOiBQcmltYXJ5IGNpbGlhcnkgZHlza2luZXNpYSAoUENEKSBpcyBhbiBpbmhlcml0ZWQgY2lsaWFyeSBtb3RpbGl0eSBkaXNvcmRlciBjYXVzZWQgYnkgbXV0YXRpb25zIGluIGF0IGxlYXN0IDQwIGdlbmVzLiBSU1BIOSBnZW5lIG11dGF0aW9ucyBlbmNvZGluZyBhYmVycmFudCByYWRpYWwgc3Bva2UgaGVhZCBwcm90ZWlucyBoYXZlIGJlZW4gbGlua2VkIHdpdGggUENELiBUaGUgY2xpbmljYWwgc3BlY3RydW0gZXh0ZW50IG9mIFJTUEg5IGdlbmUgbXV0YXRpb25zIHJlbWFpbnMgdG8gZGF0ZSBsYXJnZWx5IHVua25vd24uIFdlIGFpbWVkIHRvIGRlc2NyaWJlIHRoZSBkaWFnbm9zdGljIGFuZCBjbGluaWNhbCBwaGVub3R5cGUgaW4gYSBjYXNlLXNlcmllcyBvZiBSU1BIOS1hc3NvY2lhdGVkIFBDRC4gTWV0aG9kczogV2UgcGVyZm9ybWVkIHdob2xlIGV4b21lIHNlcXVlbmNpbmcgaW4gc3VzcGVjdCBwYXRpZW50cyBmcm9tIEN5cHJ1cyB3aG8gb24gcmVwZWF0ZWQgY2lsaWEgYmlvcHNpZXMgZGVtb25zdHJhdGVkIGxvc3Mgb2YgdGhlIGNlbnRyYWwgcGFpciBhcHBhcmF0dXMgb24gVHJhbnNtaXNzaW9uIEVsZWN0cm9uIE1pY3Jvc2NvcHkgKFRFTSkgYW5kIHJvdGFyeSBiZWF0aW5nIHBhdHRlcm5zIG9uIEhpZ2ggU3BlZWQgVmlkZW8gTWljcm9zY29weSAoSFNWTSksIGNvbXBhdGlibGUgdG8gZmluZGluZ3MgZGVzY3JpYmVkIHByZXZpb3VzbHkgaW4gUENEIHBhdGllbnRzIGJlYXJpbmcgcGF0aG9nZW5pYyBSU1BIOSBtdXRhdGlvbnMuIEluIGNhc2VzIGNvbmZpcm1lZCBieSBnZW5ldGljIHRlc3RpbmcsIHdlIHJldmlld2VkIGRpYWdub3N0aWMsIGRlbW9ncmFwaGljIGFuZCBjbGluaWNhbCBkYXRhLCBhcyB3ZWxsIGFzIGFudGhyb3BvbWV0cmljIGFuZCBzcGlyb21ldHJpYyBtZWFzdXJlbWVudHMuIFJlc3VsdHM6IFdlIGRpYWdub3NlZCA3IGluZGl2aWR1YWxzICg1IGZlbWFsZXMpIGhvbW96eWdvdXMgZm9yIHRoZSBub3ZlbCBSU1BIOSBzcGxpY2Ugc2l0ZSBtdXRhdGlvbiBjLjY3MCsyVD5DIGluIGludHJvbiA0LCB3aG8gb3JpZ2luYXRlZCBmcm9tIHR3byBmYW1pbGllcy4gRGVzcGl0ZSBiZWFyaW5nIHRoZSBzYW1lIGdlbmV0aWMgdmFyaWFudCwgcGF0aWVudHMgcHJlc2VudGVkIGEgaGlnaGx5IHZhcmlhYmxlIGFnZSAobWVkaWFuIDQ3LjkgeWVhcnM7IHJhbmdlLCA2LjYgdG8gNTEuNCB5ZWFycykgYW5kIHdpdGggYSBkaXZlcnNlIGNsaW5pY2FsIHBpY3R1cmUsIGFsbCByZXBvcnRpbmcgYSBoaXN0b3J5IG9mIGNocm9uaWMgb3IgcmVjdXJyZW50IHdldCBjb3VnaCAoMTAwJSksIGFuZCBhdCB2YXJ5aW5nIGZyZXF1ZW5jaWVzIG5lb25hdGFsIHJlc3BpcmF0b3J5IGRpc3RyZXNzICg0MyUpLCBjaHJvbmljIHJoaW5vc2ludXNpdGlzICg3MSUpLCBhbmQgd2hlZXppbmcgKDQzJSkuIENvbXBsaWNhdGlvbnMgc3VjaCBhcyBicm9uY2hpZWN0YXNpcyAoNzElKSwgaGlzdG9yeSBvZiBwbmV1bW9uaWEocykgKDU3JSkgYW5kIHN1cmdpY2FsIGludGVydmVudGlvbnMgKDQzJSkgY2x1c3RlcmVkIGluIHNvbWUgcGF0aWVudHMgZGlzcGxheWluZyB0eXBpY2FsIFBDRCwgYnV0IG5vdCBpbiBvdGhlcnMgd2l0aCBtaWxkZXIgcGhlbm90eXBlcy4gQk1JLXogc2NvcmVzIChtZWRpYW46IDAuNTM7IHJhbmdlLCDiiJIwLjY5IHRvIDEuNTIpLCBGRVYxLXogc2NvcmVzIChtZWRpYW46IOKIkjAuMzc7IHJhbmdlOiDiiJIxLjc5IHRvIDAuMjIpIGFuZCBGVkMgei1zY29yZXMgKG1lZGlhbjog4oiSMC44MDsgcmFuZ2U6IOKIkjIuMDEgdG8gMC4zNikgd2VyZSBvbiBhdmVyYWdlIHdpdGhpbiB0aGUgbm9ybWFsIHJhbmdlLCBhbHRob3VnaCBzbGlnaHRseSByZWR1Y2VkLiBDb25jbHVzaW9uczogSW4gY29uY2x1c2lvbiwgUlNQSDktYXNzb2NpYXRlZCBQQ0QgZGlzZWFzZSBkZW1vbnN0cmF0ZXMgd2lkZSBwaGVub3R5cGljIHZhcmlhYmlsaXR5LiBJbiBzb21lIGNhc2VzLCBtaWxkIGNsaW5pY2FsIHByZXNlbnRhdGlvbiBpcyBkaWZmaWN1bHQgdG8ganVzdGlmeSBkaWFnbm9zdGljIHdvcmstdXAsIGhpZ2hsaWdodGluZyB0aGUgaW1wb3J0YW5jZSBvZiB3aWRlciBhZG9wdGlvbiBvZiBnZW5ldGljIGRpYWdub3N0aWNzLiBMYXJnZXIgc3R1ZGllcyBhcmUgbmVlZGVkIHRvIGFzc2VzcyB2YXJpYWJpbGl0eSBvZiBjbGluaWNhbCBzcGVjdHJ1bSBhc3NvY2lhdGVkIHRvIGFsdGVyYXRpb25zIG9mIFBDRCBnZW5lcy4iLCJpc3N1ZSI6IjUiLCJ2b2x1bWUiOiIxMSJ9LCJpc1RlbXBvcmFyeSI6ZmFsc2V9LHsiaWQiOiJjY2M1Y2M2My0yNjUzLTM5MjktYWNiOC1mY2UyNmI3OTA0NWIiLCJpdGVtRGF0YSI6eyJ0eXBlIjoiYXJ0aWNsZS1qb3VybmFsIiwiaWQiOiJjY2M1Y2M2My0yNjUzLTM5MjktYWNiOC1mY2UyNmI3OTA0NWIiLCJ0aXRsZSI6IkluZmVydGlsaXR5IGluIGFuIGFkdWx0IGNvaG9ydCB3aXRoIHByaW1hcnkgY2lsaWFyeSBkeXNraW5lc2lhOiBQaGVub3R5cGUtZ2VuZSBhc3NvY2lhdGlvbiIsImF1dGhvciI6W3siZmFtaWx5IjoiVmFuYWtlbiIsImdpdmVuIjoiR2VydCBKYW4iLCJwYXJzZS1uYW1lcyI6ZmFsc2UsImRyb3BwaW5nLXBhcnRpY2xlIjoiIiwibm9uLWRyb3BwaW5nLXBhcnRpY2xlIjoiIn0seyJmYW1pbHkiOiJCYXNzaW5ldCIsImdpdmVuIjoiTGF1cmVuY2UiLCJwYXJzZS1uYW1lcyI6ZmFsc2UsImRyb3BwaW5nLXBhcnRpY2xlIjoiIiwibm9uLWRyb3BwaW5nLXBhcnRpY2xlIjoiIn0seyJmYW1pbHkiOiJCb29uIiwiZ2l2ZW4iOiJNaWVrZSIsInBhcnNlLW5hbWVzIjpmYWxzZSwiZHJvcHBpbmctcGFydGljbGUiOiIiLCJub24tZHJvcHBpbmctcGFydGljbGUiOiIifSx7ImZhbWlseSI6Ik1hbmkiLCJnaXZlbiI6IlJhaG1hIiwicGFyc2UtbmFtZXMiOmZhbHNlLCJkcm9wcGluZy1wYXJ0aWNsZSI6IiIsIm5vbi1kcm9wcGluZy1wYXJ0aWNsZSI6IiJ9LHsiZmFtaWx5IjoiSG9ub3LDqSIsImdpdmVuIjoiSXNhYmVsbGUiLCJwYXJzZS1uYW1lcyI6ZmFsc2UsImRyb3BwaW5nLXBhcnRpY2xlIjoiIiwibm9uLWRyb3BwaW5nLXBhcnRpY2xlIjoiIn0seyJmYW1pbHkiOiJQYXBvbiIsImdpdmVuIjoiSmVhbiBGcmFuY29pcyIsInBhcnNlLW5hbWVzIjpmYWxzZSwiZHJvcHBpbmctcGFydGljbGUiOiIiLCJub24tZHJvcHBpbmctcGFydGljbGUiOiIifSx7ImZhbWlseSI6IkN1cHBlbnMiLCJnaXZlbiI6IkhhcnJ5IiwicGFyc2UtbmFtZXMiOmZhbHNlLCJkcm9wcGluZy1wYXJ0aWNsZSI6IiIsIm5vbi1kcm9wcGluZy1wYXJ0aWNsZSI6IiJ9LHsiZmFtaWx5IjoiSmFzcGVycyIsImdpdmVuIjoiTWFydGluZSIsInBhcnNlLW5hbWVzIjpmYWxzZSwiZHJvcHBpbmctcGFydGljbGUiOiIiLCJub24tZHJvcHBpbmctcGFydGljbGUiOiIifSx7ImZhbWlseSI6IkxvcmVudCIsImdpdmVuIjoiTmF0YWxpZSIsInBhcnNlLW5hbWVzIjpmYWxzZSwiZHJvcHBpbmctcGFydGljbGUiOiIiLCJub24tZHJvcHBpbmctcGFydGljbGUiOiIifSx7ImZhbWlseSI6IkNvc3RlIiwiZ2l2ZW4iOiJBbmRyw6k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FpdHJlIiwiZ2l2ZW4iOiJCZXJuYXJkIiwicGFyc2UtbmFtZXMiOmZhbHNlLCJkcm9wcGluZy1wYXJ0aWNsZSI6IiIsIm5vbi1kcm9wcGluZy1wYXJ0aWNsZSI6IiJ9LHsiZmFtaWx5IjoiTGVnZW5kcmUiLCJnaXZlbiI6Ik1hcmllIiwicGFyc2UtbmFtZXMiOmZhbHNlLCJkcm9wcGluZy1wYXJ0aWNsZSI6IiIsIm5vbi1kcm9wcGluZy1wYXJ0aWNsZSI6IiJ9LHsiZmFtaWx5IjoiQ2hyaXN0aW4tTWFpdHJlIiwiZ2l2ZW4iOiJTb3BoaWUiLCJwYXJzZS1uYW1lcyI6ZmFsc2UsImRyb3BwaW5nLXBhcnRpY2xlIjoiIiwibm9uLWRyb3BwaW5nLXBhcnRpY2xlIjoiIn1dLCJjb250YWluZXItdGl0bGUiOiJFdXJvcGVhbiBSZXNwaXJhdG9yeSBKb3VybmFsIiwiRE9JIjoiMTAuMTE4My8xMzk5MzAwMy4wMDMxNC0yMDE3IiwiSVNTTiI6IjEzOTkzMDAzIiwiUE1JRCI6IjI5MTIyOTEzIiwiaXNzdWVkIjp7ImRhdGUtcGFydHMiOltbMjAxN11dfSwicGFnZSI6IjYxLTY0IiwiaXNzdWUiOiI1Iiwidm9sdW1lIjoiNTAiLCJjb250YWluZXItdGl0bGUtc2hvcnQiOiIifSwiaXNUZW1wb3JhcnkiOmZhbHNlfSx7ImlkIjoiNzI2ZjU3YTctNWU4YS0zNjkyLWIzNmUtYTZmMzgxODU3NmRhIiwiaXRlbURhdGEiOnsidHlwZSI6ImFydGljbGUtam91cm5hbCIsImlkIjoiNzI2ZjU3YTctNWU4YS0zNjkyLWIzNmUtYTZmMzgxODU3NmRhIiwidGl0bGUiOiJNYXBwaW5nIHRoZSBNb3N0IENvbW1vbiBGb3VuZGVyIFZhcmlhbnQgaW4gUlNQSDkgVGhhdCBDYXVzZXMgUHJpbWFyeSBDaWxpYXJ5IER5c2tpbmVzaWEgaW4gTXVsdGlwbGUgQ29uc2FuZ3VpbmVvdXMgRmFtaWxpZXMgb2YgQmVkb3VpbiBBcmFicyIsImF1dGhvciI6W3siZmFtaWx5IjoiQWwtTXV0YWlyaSIsImdpdmVuIjoiRGFsYWwgQS4iLCJwYXJzZS1uYW1lcyI6ZmFsc2UsImRyb3BwaW5nLXBhcnRpY2xlIjoiIiwibm9uLWRyb3BwaW5nLXBhcnRpY2xlIjoiIn0seyJmYW1pbHkiOiJBbHNhYmFoIiwiZ2l2ZW4iOiJCYXNlbCBILiIsInBhcnNlLW5hbWVzIjpmYWxzZSwiZHJvcHBpbmctcGFydGljbGUiOiIiLCJub24tZHJvcHBpbmctcGFydGljbGUiOiIifSx7ImZhbWlseSI6IlBlbm5la2FtcCIsImdpdmVuIjoiUGV0cmEiLCJwYXJzZS1uYW1lcyI6ZmFsc2UsImRyb3BwaW5nLXBhcnRpY2xlIjoiIiwibm9uLWRyb3BwaW5nLXBhcnRpY2xlIjoiIn0seyJmYW1pbHkiOiJPbXJhbiIsImdpdmVuIjoiSGV5bXV0IiwicGFyc2UtbmFtZXMiOmZhbHNlLCJkcm9wcGluZy1wYXJ0aWNsZSI6IiIsIm5vbi1kcm9wcGluZy1wYXJ0aWNsZSI6IiJ9XSwiY29udGFpbmVyLXRpdGxlIjoiSm91cm5hbCBvZiBDbGluaWNhbCBNZWRpY2luZSIsImNvbnRhaW5lci10aXRsZS1zaG9ydCI6IkogQ2xpbiBNZWQiLCJET0kiOiIxMC4zMzkwL2pjbTEyMjA2NTA1IiwiSVNTTiI6IjIwNzcwMzgzIiwiaXNzdWVkIjp7ImRhdGUtcGFydHMiOltbMjAyM11dfSwiYWJzdHJhY3QiOiJJbnRyb2R1Y3Rpb246IFByaW1hcnkgY2lsaWFyeSBkeXNraW5lc2lhIChQQ0QpIGlzIGEgY29uZ2VuaXRhbCB0aG9yYWNpYyBkaXNvcmRlciBjYXVzZWQgYnkgZHlzZnVuY3Rpb24gb2YgbW90aWxlIGNpbGlhLCByZXN1bHRpbmcgaW4gaW5zdWZmaWNpZW50IG11Y29jaWxpYXJ5IGNsZWFyYW5jZSBvZiB0aGUgbHVuZ3MuIFRoZSBvdmVyYWxsIGFpbSBvZiB0aGlzIHN0dWR5IGlzIHRvIGlkZW50aWZ5IGNhdXNhdGl2ZSBkZWZlY3RpdmUgZ2VuZXMgaW4gUENELWFmZmVjdGVkIGluZGl2aWR1YWxzIGluIHRoZSBLdXdhaXRpIHBvcHVsYXRpb24uIE1ldGhvZHM6IEEgY29ob3J0IG9mIG11bHRpcGxlIGNvbnNhbmd1aW5lb3VzIFBDRCBmYW1pbGllcyB3YXMgaWRlbnRpZmllZCBmcm9tIEt1d2FpdGkgcGF0aWVudHMgYW5kIGdlbm9taWMgRE5BIGZyb20gdGhlIGZhbWlseSBtZW1iZXJzIHdhcyBpc29sYXRlZCB1c2luZyBzdGFuZGFyZCBwcm9jZWR1cmVzLiBUaGUgRE5BIHNhbXBsZXMgZnJvbSBhbGwgYWZmZWN0ZWQgaW5kaXZpZHVhbHMgd2VyZSBhbmFseXplZCBieSB3aG9sZSBleG9tZSBzZXF1ZW5jaW5nIChXRVMpLiBUcmFuc21pc3Npb24gZWxlY3Ryb24gbWljcm9zY29weSAoVEVNKSBhbmQgaW1tdW5vZmx1b3Jlc2NlbnQgYW5hbHlzaXMgKElGKSB3ZXJlIHBlcmZvcm1lZCBvbiBzYW1wbGVzIG9idGFpbmVkIGJ5IG5hc2FsIGJydXNoaW5ncyB0byBpZGVudGlmeSBzcGVjaWZpYyBzdHJ1Y3R1cmFsIGFibm9ybWFsaXRpZXMgd2l0aGluIGNpbGlhdGVkIGNlbGxzLiBSZXN1bHRzOiBIZXJlLCB3ZSBwcmVzZW50IHNpeCBtdWx0aXBsZXggZmFtaWxpZXMgd2l0aCAxMSBwYXRpZW50cyB3aG8gYWxsIHByZXNlbnRlZCB3aXRoIHR5cGljYWwgUENEIHN5bXB0b21zLiBUZW4gb3V0IG9mIGVsZXZlbiBwYXRpZW50cyBpbmhlcml0ZWQgYSAzIGJwIGhvbW96eWdvdXMgZGVsZXRpb24gb2YgR0FBIGluIFJTUEg5LCB3aGVyZWFzIHRoZSBlbGV2ZW50aCBwYXRpZW50cyBpbmhlcml0ZWQgdGhpcyB2YXJpYW50IGluIHRyYW5zIHdpdGggYSBmcmFtZXNoaWZ0IGRlbGV0aW9uIGluIFJTUEg5LiBHZW5ldGljIHJlc3VsdHMgd2VyZSBjb25maXJtZWQgYnkgc2VncmVnYXRpb24gYW5hbHlzaXMuIFRoZSBpbi1mcmFtZSBkZWxldGlvbiBvZiBHQUEgaW4gUlNQSDkgaGFzIHByZXZpb3VzbHkgYmVlbiBwdWJsaXNoZWQgYXMgcGF0aG9nZW5pYyBpbiBib3RoIGFubm90YXRlZCBSU1BIOSB0cmFuc2NyaXB0IHZhcmlhbnRzICgxIGFuZCAyKS4gSW4gY29udHJhc3QsIHRoZSBwcmV2aW91c2x5IHVucHVibGlzaGVkIFJTUEg5IGZyYW1lc2hpZnQgZGVsZXRpb24gaWRlbnRpZmllZCBpbiBLVS0xNS5JVjIgaW1wYWN0cyBvbmx5IFJTUEg5IHRyYW5zY3JpcHQgdmFyaWFudCB0d28uIFJlZ2FyZGluZyBhbGwgMTEgUENEIGluZGl2aWR1YWxzIGFuYWx5emVkLCBJRiByZXN1bHRzIGRlbW9uc3RyYXRlZCBhYnNlbmNlIG9mIFJTUEg5IHByb3RlaW4gYW5kIFRFTSBhbmFseXNpcyBzaG93ZWQgdGhlIHR5cGljYWwgZmluZGluZ3MgaW4gUlNQSDkgbXV0YW50IGluZGl2aWR1YWxzLiBDb25jbHVzaW9uczogV2UgcHJlc2VudCB0aGUgbGFyZ2VzdCBjb2hvcnQgb2YgUENEIGluZGl2aWR1YWxzIGFmZmVjdGVkIGJ5IHRoZSBmb3VuZGVyIGluLWZyYW1lIGRlbGV0aW9uIEdBQSBpbiBSU1BIOS4gVGhpcyBmb3VuZGVyIHZhcmlhbnQgaXMgdGhlIG1vc3QgY29tbW9uIFBDRC1jYXVzaW5nIHZhcmlhbnQgaW4gQmVkb3VpbiBBcmFicyBpbiBLdXdhaXQuIiwiaXNzdWUiOiIyMCIsInZvbHVtZSI6IjEyIn0sImlzVGVtcG9yYXJ5IjpmYWxzZX0seyJpZCI6ImVmNmUzNGQxLTU5OWMtM2FlNC05ZWQwLTVhMmQzYmNjNTQzMyIsIml0ZW1EYXRhIjp7InR5cGUiOiJhcnRpY2xlLWpvdXJuYWwiLCJpZCI6ImVmNmUzNGQxLTU5OWMtM2FlNC05ZWQwLTVhMmQzYmNjNTQzMyIsInRpdGxlIjoiTG9zcyBvZiBSc3BoOSBjYXVzZXMgbmVvbmF0YWwgaHlkcm9jZXBoYWx1cyB3aXRoIGFibm9ybWFsIGRldmVsb3BtZW50IG9mIG1vdGlsZSBjaWxpYSBpbiBtaWNlIiwiYXV0aG9yIjpbeyJmYW1pbHkiOiJab3UiLCJnaXZlbiI6IldlbnpoZW5nIiwicGFyc2UtbmFtZXMiOmZhbHNlLCJkcm9wcGluZy1wYXJ0aWNsZSI6IiIsIm5vbi1kcm9wcGluZy1wYXJ0aWNsZSI6IiJ9LHsiZmFtaWx5IjoiTHYiLCJnaXZlbiI6Ill1cWluZyIsInBhcnNlLW5hbWVzIjpmYWxzZSwiZHJvcHBpbmctcGFydGljbGUiOiIiLCJub24tZHJvcHBpbmctcGFydGljbGUiOiIifSx7ImZhbWlseSI6IkxpdSIsImdpdmVuIjoiWnV4IGlhbmciLCJwYXJzZS1uYW1lcyI6ZmFsc2UsImRyb3BwaW5nLXBhcnRpY2xlIjoiIiwibm9uLWRyb3BwaW5nLXBhcnRpY2xlIjoiIn0seyJmYW1pbHkiOiJYaWEiLCJnaXZlbiI6IlBlbmd5YW4iLCJwYXJzZS1uYW1lcyI6ZmFsc2UsImRyb3BwaW5nLXBhcnRpY2xlIjoiIiwibm9uLWRyb3BwaW5nLXBhcnRpY2xlIjoiIn0seyJmYW1pbHkiOiJMaSIsImdpdmVuIjoiSG9uZyIsInBhcnNlLW5hbWVzIjpmYWxzZSwiZHJvcHBpbmctcGFydGljbGUiOiIiLCJub24tZHJvcHBpbmctcGFydGljbGUiOiIifSx7ImZhbWlseSI6IkppYW8iLCJnaXZlbiI6IkppYW53ZWkiLCJwYXJzZS1uYW1lcyI6ZmFsc2UsImRyb3BwaW5nLXBhcnRpY2xlIjoiIiwibm9uLWRyb3BwaW5nLXBhcnRpY2xlIjoiIn1dLCJjb250YWluZXItdGl0bGUiOiJTY2llbnRpZmljIFJlcG9ydHMiLCJjb250YWluZXItdGl0bGUtc2hvcnQiOiJTY2kgUmVwIiwiRE9JIjoiMTAuMTAzOC9zNDE1OTgtMDIwLTY5NDQ3LTQiLCJJU0JOIjoiMDEyMzQ1Njc4OSIsIklTU04iOiIyMDQ1MjMyMiIsIlBNSUQiOiIzMjcwOTk0NSIsIlVSTCI6Imh0dHBzOi8vZG9pLm9yZy8xMC4xMDM4L3M0MTU5OC0wMjAtNjk0NDctNCIsImlzc3VlZCI6eyJkYXRlLXBhcnRzIjpbWzIwMjBdXX0sInBhZ2UiOiIxLTExIiwiYWJzdHJhY3QiOiJIeWRyb2NlcGhhbHVzIGlzIGEgYnJhaW4gZGlzb3JkZXIgdHJpZ2dlcmVkIGJ5IGNlcmVicm9zcGluYWwgZmx1aWQgYWNjdW11bGF0aW9uIGluIGJyYWluIGNhdml0aWVzLiBFdmVuIHRob3VnaCBjZXJlYnJvc3BpbmFsIGZsdWlkIGZsb3cgaXMga25vd24gdG8gYmUgZHJpdmVuIGJ5IHRoZSBvcmNoZXN0cmF0ZWQgYmVhdGluZyBvZiB0aGUgYnVuZGxlZCBtb3RpbGUgY2lsaWEgb2YgZXBlbmR5bWFsIGNlbGxzLCBsaXR0bGUgaXMga25vd24gYWJvdXQgdGhlIG1lY2hhbmlzbSBvZiBjaWxpYXJ5IG1vdGlsaXR5LiBSU1BIOSBpcyBpbmNyZWFzaW5nbHkgYmVjb21pbmcgcmVjb2duaXplZCBhcyBhIHZpdGFsIGNvbXBvbmVudCBvZiByYWRpYWwgc3Bva2VzIGluIGNpbGlhcnkg4oCcOSArIDLigJ0gdWx0cmFzdHJ1Y3R1cmUgb3JnYW5pemF0aW9uLiBIZXJlLCB3ZSBzaG93IHRoYXQgZGVsZXRpb24gb2YgdGhlIFJzcGg5IGdlbmUgbGVhZHMgdG8gdGhlIGRldmVsb3BtZW50IG9mIGh5ZHJvY2VwaGFsdXMgaW4gdGhlIGVhcmx5IHBvc3RuYXRhbCBwZXJpb2QuIEhvd2V2ZXIsIHRoZSBuZXVyb2RldmVsb3BtZW50IGFuZCBhc3Ryb2N5dGUgZGV2ZWxvcG1lbnQgYXJlIG5vcm1hbCBpbiBlbWJyeW9uaWMgUnNwaDniiJIv4oiSIG1pY2UuIFRoZSB0dWJ1bGFyIHN0cnVjdHVyZSBvZiB0aGUgY2VudHJhbCBhcXVlZHVjdCB3YXMgY29tcGFyYWJsZSBpbiBSc3BoOeKIki/iiJIgbWljZS4gVXNpbmcgaGlnaC1zcGVlZCB2aWRlbyBtaWNyb3Njb3B5LCB3ZSB2aXN1YWxpemVkIGxvd2VyIGJlYXRpbmcgYW1wbGl0dWRlIGFuZCBpcnJlZ3VsYXIgcm90YXRpb24gYmVhdGluZyBwYXR0ZXJuIG9mIGNpbGlhIGJ1bmRsZXMgaW4gUnNwaDniiJIv4oiSIG1pY2UgY29tcGFyZWQgd2l0aCB0aGF0IG9mIHdpbGQtdHlwZSBtaWNlLiBBbmQgdGhlIGNlbnRyaW9sYXIgcGF0Y2ggc2l6ZSB3YXMgc2lnbmlmaWNhbnRseSBpbmNyZWFzZWQgaW4gUnNwaDniiJIv4oiSIGNlbGxzLiBURU0gcmVzdWx0cyBzaG93ZWQgdGhhdCBkZWxldGlvbiBvZiBSc3BoOSBjYXVzZXMgbGl0dGxlIGltcGFjdCBpbiBjaWxpYXJ5IGF4b25lbWFsIG9yZ2FuaXphdGlvbiBidXQgdGhlIFJzcGg54oiSL+KIkiBjaWxpYSBmcmVxdWVudGx5IGhhZCBhYm5vcm1hbCBlY3RvcGljIGNpbGlhcnkgbWVtYnJhbmUgaW5jbHVzaW9ucy4gSW4gYWRkaXRpb24sIGh5ZHJvY2VwaGFsdXMgaW4gUnNwaDniiJIv4oiSIG1pY2UgcmVzdWx0cyBpbiB0aGUgZGV2ZWxvcG1lbnQgb2YgYXN0cm9nbGlvc2lzLCBtaWNyb2dsaW9zaXMgYW5kIGNlcmVicm92YXNjdWxhciBhYm5vcm1hbGl0aWVzLiBFdmVudHVhbGx5LCB0aGUgZXBlbmR5bWFsIGNlbGxzIHNsb3VnaGVkIG9mZiBvZiB0aGUgbGF0ZXJhbCB3YWxsLiBPdXIgcmVzdWx0cyBjb2xsZWN0aXZlbHkgc3VnZ2VzdGVkIHRoYXQgUlNQSDkgaXMgZXNzZW50aWFsIGZvciBjaWxpYXJ5IHN0cnVjdHVyZSBhbmQgbW90aWxpdHkgb2YgbW91c2UgZXBlbmR5bWFsIGNpbGlhLCBhbmQgaXRzIGRlbGV0aW9uIGNhdXNlcyB0aGUgcGF0aG9nZW5lc2lzIG9mIGh5ZHJvY2VwaGFsdXMuIiwicHVibGlzaGVyIjoiTmF0dXJlIFB1Ymxpc2hpbmcgR3JvdXAgVUsiLCJpc3N1ZSI6IjEiLCJ2b2x1bWUiOiIxMCJ9LCJpc1RlbXBvcmFyeSI6ZmFsc2V9XX0=&quot;},{&quot;citationID&quot;:&quot;MENDELEY_CITATION_6f913b91-831b-4631-93c2-9bd25b513fbe&quot;,&quot;properties&quot;:{&quot;noteIndex&quot;:0},&quot;isEdited&quot;:false,&quot;manualOverride&quot;:{&quot;isManuallyOverridden&quot;:false,&quot;citeprocText&quot;:&quot;&lt;sup&gt;88&lt;/sup&gt;&quot;,&quot;manualOverrideText&quot;:&quot;&quot;},&quot;citationTag&quot;:&quot;MENDELEY_CITATION_v3_eyJjaXRhdGlvbklEIjoiTUVOREVMRVlfQ0lUQVRJT05fNmY5MTNiOTEtODMxYi00NjMxLTkzYzItOWJkMjViNTEzZmJlIiwicHJvcGVydGllcyI6eyJub3RlSW5kZXgiOjB9LCJpc0VkaXRlZCI6ZmFsc2UsIm1hbnVhbE92ZXJyaWRlIjp7ImlzTWFudWFsbHlPdmVycmlkZGVuIjpmYWxzZSwiY2l0ZXByb2NUZXh0IjoiPHN1cD44ODwvc3VwPiIsIm1hbnVhbE92ZXJyaWRlVGV4dCI6IiJ9LCJjaXRhdGlvbkl0ZW1zIjpbeyJpZCI6IjNkZTZmYjZhLTEwYTUtMzc0ZC1iMGY0LWE2ZGM0MzExODg5NCIsIml0ZW1EYXRhIjp7InR5cGUiOiJhcnRpY2xlLWpvdXJuYWwiLCJpZCI6IjNkZTZmYjZhLTEwYTUtMzc0ZC1iMGY0LWE2ZGM0MzExODg5NCIsInRpdGxlIjoiU3Blcm0gdHJhbnNjcmlwdG9tZSBwcm9maWxpbmcgaW4gb2xpZ296b29zcGVybWlhIiwiYXV0aG9yIjpbeyJmYW1pbHkiOiJNb250amVhbiIsImdpdmVuIjoiRGViYmllIiwicGFyc2UtbmFtZXMiOmZhbHNlLCJkcm9wcGluZy1wYXJ0aWNsZSI6IiIsIm5vbi1kcm9wcGluZy1wYXJ0aWNsZSI6IiJ9LHsiZmFtaWx5IjoiTGEgR3JhbmdlIiwiZ2l2ZW4iOiJQaWVycmUiLCJwYXJzZS1uYW1lcyI6ZmFsc2UsImRyb3BwaW5nLXBhcnRpY2xlIjoiIiwibm9uLWRyb3BwaW5nLXBhcnRpY2xlIjoiRGUifSx7ImZhbWlseSI6IkdlbnRpZW4iLCJnaXZlbiI6IkRhdmlkIiwicGFyc2UtbmFtZXMiOmZhbHNlLCJkcm9wcGluZy1wYXJ0aWNsZSI6IiIsIm5vbi1kcm9wcGluZy1wYXJ0aWNsZSI6IiJ9LHsiZmFtaWx5IjoiUmFwaW5hdCIsImdpdmVuIjoiQXVkcmV5IiwicGFyc2UtbmFtZXMiOmZhbHNlLCJkcm9wcGluZy1wYXJ0aWNsZSI6IiIsIm5vbi1kcm9wcGluZy1wYXJ0aWNsZSI6IiJ9LHsiZmFtaWx5IjoiQmVsbG9jIiwiZ2l2ZW4iOiJTdMOpcGhhbmllIiwicGFyc2UtbmFtZXMiOmZhbHNlLCJkcm9wcGluZy1wYXJ0aWNsZSI6IiIsIm5vbi1kcm9wcGluZy1wYXJ0aWNsZSI6IiJ9LHsiZmFtaWx5IjoiQ29oZW4tQmFjcmllIiwiZ2l2ZW4iOiJQYXVsIiwicGFyc2UtbmFtZXMiOmZhbHNlLCJkcm9wcGluZy1wYXJ0aWNsZSI6IiIsIm5vbi1kcm9wcGluZy1wYXJ0aWNsZSI6IiJ9LHsiZmFtaWx5IjoiTWVuZXpvIiwiZ2l2ZW4iOiJZdmVzIiwicGFyc2UtbmFtZXMiOmZhbHNlLCJkcm9wcGluZy1wYXJ0aWNsZSI6IiIsIm5vbi1kcm9wcGluZy1wYXJ0aWNsZSI6IiJ9LHsiZmFtaWx5IjoiQmVua2hhbGlmYSIsImdpdmVuIjoiTW9uY2VmIiwicGFyc2UtbmFtZXMiOmZhbHNlLCJkcm9wcGluZy1wYXJ0aWNsZSI6IiIsIm5vbi1kcm9wcGluZy1wYXJ0aWNsZSI6IiJ9XSwiY29udGFpbmVyLXRpdGxlIjoiSm91cm5hbCBvZiBBc3Npc3RlZCBSZXByb2R1Y3Rpb24gYW5kIEdlbmV0aWNzIiwiY29udGFpbmVyLXRpdGxlLXNob3J0IjoiSiBBc3Npc3QgUmVwcm9kIEdlbmV0IiwiRE9JIjoiMTAuMTAwNy9zMTA4MTUtMDExLTk2NDQtMyIsIklTU04iOiIxMDU4MDQ2OCIsIlBNSUQiOiIyMTk4OTQ5NiIsImlzc3VlZCI6eyJkYXRlLXBhcnRzIjpbWzIwMTJdXX0sInBhZ2UiOiIzLTEwIiwiYWJzdHJhY3QiOiJQdXJwb3NlOiBJbnZlc3RpZ2F0ZSBpbiB3aGF0IGV4dGVudCBzcGVybSB0cmFuc2NyaXB0b21lIG9mIGluZmVydGlsZSBtZW4gaXMgZGlmZmVyZW50IGZyb20gdGhhdCBvZiBmZXJ0aWxlIGluZGl2aWR1YWxzLiBNZXRob2RzOiBTZW1lbiBzYW1wbGVzIHdlcmUgY29sbGVjdGVkIGZvciBkZXRlcm1pbmF0aW9uIG9mIHNwZXJtIHBhcmFtZXRlcnMgYXMgd2VsbCBhcyBmb3IgUk5BIGlzb2xhdGlvbi4gR2VuZSBleHByZXNzaW9uIHByb2ZpbGUgd2FzIGludmVzdGlnYXRlZCBpbiBzcGVybWF0b3pvYSBvZiA4IGluZmVydGlsZSBhbmQgMyBmZXJ0aWxlIG1lbiBieSBtaWNyb2FycmF5IGFuYWx5c2lzIHVzaW5nIHRoZSBBZmZ5bWV0cml4IENoaXAgSEctVTEzMyBQbHVzIDIuMC4gUmVzdWx0KHMpOiBXZSBvYnNlcnZlZCB1cCB0byAzMy1mb2xkIHJlZHVjdGlvbiBleHByZXNzaW9uIG9mIGdlbmVzIGludm9sdmVkIGluIHNwZXJtYXRvZ2VuZXNpcyBhbmQgc3Blcm0gbW90aWxpdHkuIEZ1cnRoZXJtb3JlLCB0aGVyZSBpcyBhbiBpbXBvcnRhbnQgZGVjcmVhc2UgaW4gZXhwcmVzc2lvbiBvZiBnZW5lcyBpbnZvbHZlZCBpbiBETkEgcmVwYWlyIGFzIHdlbGwgYXMgb3hpZGF0aXZlIHN0cmVzcyByZWd1bGF0aW9uLiBJbiB0aGlzIHN0dWR5LCB3ZSBhbHNvIHNob3cgYSBzdHJpa2luZyBkcm9wIGluIGV4cHJlc3Npb24gb2YgaGlzdG9uZSBtb2RpZmljYXRpb24gZ2VuZXMuIENvbmNsdXNpb24ocyk6IFdlIGZvdW5kIHRoYXQgdHJhbnNjcmlwdGlvbiBwcm9maWxlIGluIGdlcm0gY2VsbHMgb2YgbWVuIHdpdGggaWRpb3BhdGhpYyBpbmZlcnRpbGl0eSBpcyBkaWZmZXJlbnQgZnJvbSB0aGF0IG9mIGZlcnRpbGUgaW5kaXZpZHVhbHMuIEludGVyZXN0aW5nbHksIGFib3V0IDE1JSBvZiB0aGUgcmVndWxhdGVkIGdlbmVzIChFZGR5IFJldiBSZXByb2QgNDoyMy0zMCwgMTk5OSkgcGxheSBhIHJvbGUgaW4gc3Blcm1hdG9nZW5lc2lzLiDCqSAyMDExIFNwcmluZ2VyIFNjaWVuY2UrQnVzaW5lc3MgTWVkaWEsIExMQy4iLCJpc3N1ZSI6IjEiLCJ2b2x1bWUiOiIyOSJ9LCJpc1RlbXBvcmFyeSI6ZmFsc2V9XX0=&quot;,&quot;citationItems&quot;:[{&quot;id&quot;:&quot;3de6fb6a-10a5-374d-b0f4-a6dc43118894&quot;,&quot;itemData&quot;:{&quot;type&quot;:&quot;article-journal&quot;,&quot;id&quot;:&quot;3de6fb6a-10a5-374d-b0f4-a6dc43118894&quot;,&quot;title&quot;:&quot;Sperm transcriptome profiling in oligozoospermia&quot;,&quot;author&quot;:[{&quot;family&quot;:&quot;Montjean&quot;,&quot;given&quot;:&quot;Debbie&quot;,&quot;parse-names&quot;:false,&quot;dropping-particle&quot;:&quot;&quot;,&quot;non-dropping-particle&quot;:&quot;&quot;},{&quot;family&quot;:&quot;La Grange&quot;,&quot;given&quot;:&quot;Pierre&quot;,&quot;parse-names&quot;:false,&quot;dropping-particle&quot;:&quot;&quot;,&quot;non-dropping-particle&quot;:&quot;De&quot;},{&quot;family&quot;:&quot;Gentien&quot;,&quot;given&quot;:&quot;David&quot;,&quot;parse-names&quot;:false,&quot;dropping-particle&quot;:&quot;&quot;,&quot;non-dropping-particle&quot;:&quot;&quot;},{&quot;family&quot;:&quot;Rapinat&quot;,&quot;given&quot;:&quot;Audrey&quot;,&quot;parse-names&quot;:false,&quot;dropping-particle&quot;:&quot;&quot;,&quot;non-dropping-particle&quot;:&quot;&quot;},{&quot;family&quot;:&quot;Belloc&quot;,&quot;given&quot;:&quot;Stéphanie&quot;,&quot;parse-names&quot;:false,&quot;dropping-particle&quot;:&quot;&quot;,&quot;non-dropping-particle&quot;:&quot;&quot;},{&quot;family&quot;:&quot;Cohen-Bacrie&quot;,&quot;given&quot;:&quot;Paul&quot;,&quot;parse-names&quot;:false,&quot;dropping-particle&quot;:&quot;&quot;,&quot;non-dropping-particle&quot;:&quot;&quot;},{&quot;family&quot;:&quot;Menezo&quot;,&quot;given&quot;:&quot;Yves&quot;,&quot;parse-names&quot;:false,&quot;dropping-particle&quot;:&quot;&quot;,&quot;non-dropping-particle&quot;:&quot;&quot;},{&quot;family&quot;:&quot;Benkhalifa&quot;,&quot;given&quot;:&quot;Moncef&quot;,&quot;parse-names&quot;:false,&quot;dropping-particle&quot;:&quot;&quot;,&quot;non-dropping-particle&quot;:&quot;&quot;}],&quot;container-title&quot;:&quot;Journal of Assisted Reproduction and Genetics&quot;,&quot;container-title-short&quot;:&quot;J Assist Reprod Genet&quot;,&quot;DOI&quot;:&quot;10.1007/s10815-011-9644-3&quot;,&quot;ISSN&quot;:&quot;10580468&quot;,&quot;PMID&quot;:&quot;21989496&quot;,&quot;issued&quot;:{&quot;date-parts&quot;:[[2012]]},&quot;page&quot;:&quot;3-10&quot;,&quot;abstract&quot;:&quot;Purpose: Investigate in what extent sperm transcriptome of infertile men is different from that of fertile individuals. Methods: Semen samples were collected for determination of sperm parameters as well as for RNA isolation. Gene expression profile was investigated in spermatozoa of 8 infertile and 3 fertile men by microarray analysis using the Affymetrix Chip HG-U133 Plus 2.0. Result(s): We observed up to 33-fold reduction expression of genes involved in spermatogenesis and sperm motility. Furthermore, there is an important decrease in expression of genes involved in DNA repair as well as oxidative stress regulation. In this study, we also show a striking drop in expression of histone modification genes. Conclusion(s): We found that transcription profile in germ cells of men with idiopathic infertility is different from that of fertile individuals. Interestingly, about 15% of the regulated genes (Eddy Rev Reprod 4:23-30, 1999) play a role in spermatogenesis. © 2011 Springer Science+Business Media, LLC.&quot;,&quot;issue&quot;:&quot;1&quot;,&quot;volume&quot;:&quot;29&quot;},&quot;isTemporary&quot;:false}]},{&quot;citationID&quot;:&quot;MENDELEY_CITATION_2d642f1e-a80b-48b1-802f-05a9c1443eb3&quot;,&quot;properties&quot;:{&quot;noteIndex&quot;:0},&quot;isEdited&quot;:false,&quot;manualOverride&quot;:{&quot;isManuallyOverridden&quot;:false,&quot;citeprocText&quot;:&quot;&lt;sup&gt;2,60,89–92&lt;/sup&gt;&quot;,&quot;manualOverrideText&quot;:&quot;&quot;},&quot;citationTag&quot;:&quot;MENDELEY_CITATION_v3_eyJjaXRhdGlvbklEIjoiTUVOREVMRVlfQ0lUQVRJT05fMmQ2NDJmMWUtYTgwYi00OGIxLTgwMmYtMDVhOWMxNDQzZWIzIiwicHJvcGVydGllcyI6eyJub3RlSW5kZXgiOjB9LCJpc0VkaXRlZCI6ZmFsc2UsIm1hbnVhbE92ZXJyaWRlIjp7ImlzTWFudWFsbHlPdmVycmlkZGVuIjpmYWxzZSwiY2l0ZXByb2NUZXh0IjoiPHN1cD4yLDYwLDg54oCTOTI8L3N1cD4iLCJtYW51YWxPdmVycmlkZVRleHQiOiIifSwiY2l0YXRpb25JdGVtcyI6W3siaWQiOiIxNTQ2NThhZi05NGI2LTNiMTgtYjc3MS02MGM5NjY5NzVlMDgiLCJpdGVtRGF0YSI6eyJ0eXBlIjoiYXJ0aWNsZS1qb3VybmFsIiwiaWQiOiIxNTQ2NThhZi05NGI2LTNiMTgtYjc3MS02MGM5NjY5NzVlMDgiLCJ0aXRsZSI6IkEgbm92ZWwgaG9tb3p5Z291cyBub25zZW5zZSB2YXJpYW50IG9mIEFLNyBpcyBhc3NvY2lhdGVkIHdpdGggbXVsdGlwbGUgbW9ycGhvbG9naWNhbCBhYm5vcm1hbGl0aWVzIG9mIHRoZSBzcGVybSBmbGFnZWxsYSIsImF1dGhvciI6W3siZmFtaWx5IjoiQ2hhbmciLCJnaXZlbiI6IlRpYW5saSIsInBhcnNlLW5hbWVzIjpmYWxzZSwiZHJvcHBpbmctcGFydGljbGUiOiIiLCJub24tZHJvcHBpbmctcGFydGljbGUiOiIifSx7ImZhbWlseSI6IlRhbmciLCJnaXZlbiI6Ikhvbmd5aW5nIiwicGFyc2UtbmFtZXMiOmZhbHNlLCJkcm9wcGluZy1wYXJ0aWNsZSI6IiIsIm5vbi1kcm9wcGluZy1wYXJ0aWNsZSI6IiJ9LHsiZmFtaWx5IjoiWmhvdSIsImdpdmVuIjoiWHUiLCJwYXJzZS1uYW1lcyI6ZmFsc2UsImRyb3BwaW5nLXBhcnRpY2xlIjoiIiwibm9uLWRyb3BwaW5nLXBhcnRpY2xlIjoiIn0seyJmYW1pbHkiOiJIZSIsImdpdmVuIjoiSmluZ2xpYW5nIiwicGFyc2UtbmFtZXMiOmZhbHNlLCJkcm9wcGluZy1wYXJ0aWNsZSI6IiIsIm5vbi1kcm9wcGluZy1wYXJ0aWNsZSI6IiJ9LHsiZmFtaWx5IjoiTGl1IiwiZ2l2ZW4iOiJOZW5naHVpIiwicGFyc2UtbmFtZXMiOmZhbHNlLCJkcm9wcGluZy1wYXJ0aWNsZSI6IiIsIm5vbi1kcm9wcGluZy1wYXJ0aWNsZSI6IiJ9LHsiZmFtaWx5IjoiTGkiLCJnaXZlbiI6IllhbnBpbmciLCJwYXJzZS1uYW1lcyI6ZmFsc2UsImRyb3BwaW5nLXBhcnRpY2xlIjoiIiwibm9uLWRyb3BwaW5nLXBhcnRpY2xlIjoiIn0seyJmYW1pbHkiOiJYaWFuZyIsImdpdmVuIjoiV2VucGVpIiwicGFyc2UtbmFtZXMiOmZhbHNlLCJkcm9wcGluZy1wYXJ0aWNsZSI6IiIsIm5vbi1kcm9wcGluZy1wYXJ0aWNsZSI6IiJ9LHsiZmFtaWx5IjoiWWFvIiwiZ2l2ZW4iOiJaaG9uZ3l1YW4iLCJwYXJzZS1uYW1lcyI6ZmFsc2UsImRyb3BwaW5nLXBhcnRpY2xlIjoiIiwibm9uLWRyb3BwaW5nLXBhcnRpY2xlIjoiIn1dLCJjb250YWluZXItdGl0bGUiOiJSZXByb2R1Y3RpdmUgQmlvTWVkaWNpbmUgT25saW5lIiwiY29udGFpbmVyLXRpdGxlLXNob3J0IjoiUmVwcm9kIEJpb21lZCBPbmxpbmUiLCJET0kiOiIxMC4xMDE2L2oucmJtby4yMDIzLjEwMzc2NSIsIklTU04iOiIxNDcyNjQ5MSIsIlBNSUQiOiIzODQ5MjQxNiIsImlzc3VlZCI6eyJkYXRlLXBhcnRzIjpbWzIwMjRdXX0sInBhZ2UiOiIxLTExIiwiYWJzdHJhY3QiOiJSZXNlYXJjaCBxdWVzdGlvbjogSXMgdGhlIG5vdmVsIGhvbW96eWdvdXMgbm9uc2Vuc2UgdmFyaWFudCBvZiBBSzcgYXNzb2NpYXRlZCB3aXRoIG11bHRpcGxlIG1vcnBob2xvZ2ljYWwgYWJub3JtYWxpdGllcyBvZiB0aGUgc3Blcm0gZmxhZ2VsbGEgKE1NQUYpLCBhIHNwZWNpZmljIHR5cGUgb2Ygb2xpZ29hc3RoZW5vdGVyYXRvem9vc3Blcm1pYSBsZWFkaW5nIHRvIG1hbGUgaW5mZXJ0aWxpdHk/IERlc2lnbjogV2hvbGUtZXhvbWUgc2VxdWVuY2luZyBhbmQgU2FuZ2VyIHNlcXVlbmNpbmcgd2VyZSBwZXJmb3JtZWQgdG8gaWRlbnRpZnkgcG90ZW50aWFsIGdlbmUgdmFyaWFudHMuIEltbXVub2Jsb3R0aW5nIGFuZCBpbW11bm9mbHVvcmVzY2VuY2Ugd2VyZSBhcHBsaWVkIHRvIGNvbmZpcm0gdGhlIHJlbGF0aW9uc2hpcCBiZXR3ZWVuIG11dGF0ZWQgZ2VuZXMgYW5kIGRpc2Vhc2UgcGhlbm90eXBlcy4gVGhlIGNvbmNlbnRyYXRpb24gb2YgcmVhY3RpdmUgb3h5Z2VuIHNwZWNpZXMgYW5kIHRoZSByYXRlIG9mIGFwb3B0b3NpcyB3ZXJlIG1lYXN1cmVkIHRvIGV2YWx1YXRlIHRoZSBtaXRvY2hvbmRyaWFsIGZ1bmN0aW9uIG9mIHNwZXJtYXRvem9hLiBUcmFuc21pc3Npb24gZWxlY3Ryb24gbWljcm9zY29weSBhbmQgc2Nhbm5pbmcgZWxlY3Ryb24gbWljcm9zY29weSB3ZXJlIGVtcGxveWVkIHRvIG9ic2VydmUgc3Blcm0gdWx0cmFzdHJ1Y3R1cmUuIFJlc3VsdHM6IEEgbm92ZWwgaG9tb3p5Z291cyBub25zZW5zZSB2YXJpYW50IG9mIEFLNywgYy4xMTUzQT5UIChwLiBMeXMzODUqKSwgd2FzIGlkZW50aWZpZWQgaW4gdHdvIGluZmVydGlsZSBzaWJsaW5ncyB3aXRoIGFzdGhlbm90ZXJhdG96b29zcGVybWlhIHRocm91Z2ggd2hvbGUtZXhvbWUgc2VxdWVuY2luZy4gQm90aCBpbW11bm9ibG90dGluZyBhbmQgaW1tdW5vZmx1b3Jlc2NlbmNlIGFzc2F5cyBzaG93ZWQgcHJhY3RpY2FsbHkgY29tcGxldGUgYWJzZW5jZSBvZiBBSzcgaW4gdGhlIHBhdGllbnQncyBzcGVybWF0b3pvYS4gQWRkaXRpb25hbGx5LCB0aGUgaW5kaXZpZHVhbCB3aXRoIHRoZSBub3ZlbCBBSzcgdmFyaWFudCBleGhpYml0ZWQgYSBwaGVub3R5cGUgY2hhcmFjdGVyaXplZCBieSBzZXZlcmUgb3hpZGF0aXZlIHN0cmVzcyBhbmQgYXBvcHRvc2lzIGNhdXNlZCBieSBtaXRvY2hvbmRyaWFsIG1ldGFib2xpYyBkeXNmdW5jdGlvbiBvZiBzcGVybWF0b3pvYS4gTm90YWJseSwgcmVtYXJrYWJsZSBmbGFnZWxsYXIgZGVmZWN0cyB3aXRoIG11bHRpcGxlIGF4b25lbWVzIGluIHVuaWZsYWdlbGxhdGUgc3Blcm1hdG96b2EsIGFjY29tcGFuaWVkIGJ5IG1pdG9jaG9uZHJpYWwgdmFjdW9saXphdGlvbiwgd2VyZSBvYnNlcnZlZDsgdGhpcyBoYXMgbm90IGJlZW4gcmVwb3J0ZWQgcHJldmlvdXNseSBpbiBwYXRpZW50cyB3aXRoIG90aGVyIEFLNyB2YXJpYW50cy4gQ29uY2x1c2lvbnM6IFRoaXMgc3R1ZHkgZm91bmQgdGhhdCBhIG5vdmVsIGlkZW50aWZpZWQgaG9tb3p5Z291cyBub25zZW5zZSB2YXJpYW50IG9mIEFLNyBtYXkgYmUgYXNzb2NpYXRlZCB3aXRoIE1NQUYtcmVsYXRlZCBhc3RoZW5vdGVyYXRvem9vc3Blcm1pYS4gVGhlIG9ic2VydmVkIGZ1bmN0aW9uYWwgYXNzb2NpYXRpb25zIGJldHdlZW4gbWl0b2Nob25kcmlhIGFuZCBzcGVybSBmbGFnZWxsYXIgYXNzZW1ibHkgcHJvdmlkZSBldmlkZW5jZSBmb3IgcG90ZW50aWFsIG11dHVhbCByZWd1bGF0aW9uIGJldHdlZW4gQUs3IGFuZCBmbGFnZWxsYS1hc3NvY2lhdGVkIHByb3RlaW5zIGR1cmluZyBzcGVybWF0b2dlbmVzaXMuIiwicHVibGlzaGVyIjoiRWxzZXZpZXIgTHRkIiwiaXNzdWUiOiI1Iiwidm9sdW1lIjoiNDgifSwiaXNUZW1wb3JhcnkiOmZhbHNlfSx7ImlkIjoiMzUwZmNkZTktMDgzOS0zNzkzLWIxOGEtMTA0NzNkNjk4NjQ4IiwiaXRlbURhdGEiOnsidHlwZSI6ImFydGljbGUtam91cm5hbCIsImlkIjoiMzUwZmNkZTktMDgzOS0zNzkzLWIxOGEtMTA0NzNkNjk4NjQ4IiwidGl0bGUiOiJIb21venlnb3VzIG1pc3NlbnNlIG11dGF0aW9uIEw2NzNQIGluIGFkZW55bGF0ZSBraW5hc2UgNyAoQUs3KSBsZWFkcyB0byBwcmltYXJ5IG1hbGUgaW5mZXJ0aWxpdHkgYW5kIG11bHRpcGxlIG1vcnBob2xvZ2ljYWwgYW5vbWFsaWVzIG9mIHRoZSBmbGFnZWxsYSBidXQgbm90IHRvIHByaW1hcnkgY2lsaWFyeSBkeXNraW5lc2lhIiwiYXV0aG9yIjpbeyJmYW1pbHkiOiJMb3LDqHMiLCJnaXZlbiI6IlBhdHJpY2siLCJwYXJzZS1uYW1lcyI6ZmFsc2UsImRyb3BwaW5nLXBhcnRpY2xlIjoiIiwibm9uLWRyb3BwaW5nLXBhcnRpY2xlIjoiIn0seyJmYW1pbHkiOiJDb3V0dG9uIiwiZ2l2ZW4iOiJDaGFybGVzIiwicGFyc2UtbmFtZXMiOmZhbHNlLCJkcm9wcGluZy1wYXJ0aWNsZSI6IiIsIm5vbi1kcm9wcGluZy1wYXJ0aWNsZSI6IiJ9LHsiZmFtaWx5IjoiS2hvdXJpIiwiZ2l2ZW4iOiJFbG1hIiwicGFyc2UtbmFtZXMiOmZhbHNlLCJkcm9wcGluZy1wYXJ0aWNsZSI6IiIsIm5vbi1kcm9wcGluZy1wYXJ0aWNsZSI6IkVsIn0seyJmYW1pbHkiOiJTdG91dmVuZWwiLCJnaXZlbiI6IkxhdXJlbmNlIiwicGFyc2UtbmFtZXMiOmZhbHNlLCJkcm9wcGluZy1wYXJ0aWNsZSI6IiIsIm5vbi1kcm9wcGluZy1wYXJ0aWNsZSI6IiJ9LHsiZmFtaWx5IjoiR2l2ZWxldCIsImdpdmVuIjoiTWHDq2xsZSIsInBhcnNlLW5hbWVzIjpmYWxzZSwiZHJvcHBpbmctcGFydGljbGUiOiIiLCJub24tZHJvcHBpbmctcGFydGljbGUiOiIifSx7ImZhbWlseSI6IlRob21hcyIsImdpdmVuIjoiTHVjaWUiLCJwYXJzZS1uYW1lcyI6ZmFsc2UsImRyb3BwaW5nLXBhcnRpY2xlIjoiIiwibm9uLWRyb3BwaW5nLXBhcnRpY2xlIjoiIn0seyJmYW1pbHkiOiJSb2RlIiwiZ2l2ZW4iOiJCYXB0aXN0ZSIsInBhcnNlLW5hbWVzIjpmYWxzZSwiZHJvcHBpbmctcGFydGljbGUiOiIiLCJub24tZHJvcHBpbmctcGFydGljbGUiOiIifSx7ImZhbWlseSI6IlNjaG1pdHQiLCJnaXZlbiI6IkFsYWluIiwicGFyc2UtbmFtZXMiOmZhbHNlLCJkcm9wcGluZy1wYXJ0aWNsZSI6IiIsIm5vbi1kcm9wcGluZy1wYXJ0aWNsZSI6IiJ9LHsiZmFtaWx5IjoiTG91aXMiLCJnaXZlbiI6IkJydW5vIiwicGFyc2UtbmFtZXMiOmZhbHNlLCJkcm9wcGluZy1wYXJ0aWNsZSI6IiIsIm5vbi1kcm9wcGluZy1wYXJ0aWNsZSI6IiJ9LHsiZmFtaWx5IjoiU2FraGVsaSIsImdpdmVuIjoiWmVpbmFiIiwicGFyc2UtbmFtZXMiOmZhbHNlLCJkcm9wcGluZy1wYXJ0aWNsZSI6IiIsIm5vbi1kcm9wcGluZy1wYXJ0aWNsZSI6IiJ9LHsiZmFtaWx5IjoiQ2hhdWRocnkiLCJnaXZlbiI6Ik1hcmhhYmEiLCJwYXJzZS1uYW1lcyI6ZmFsc2UsImRyb3BwaW5nLXBhcnRpY2xlIjoiIiwibm9uLWRyb3BwaW5nLXBhcnRpY2xlIjoiIn0seyJmYW1pbHkiOiJGZXJuYW5kZXotR29uemFsZXMiLCJnaXZlbiI6IkFuZ2VsZXMiLCJwYXJzZS1uYW1lcyI6ZmFsc2UsImRyb3BwaW5nLXBhcnRpY2xlIjoiIiwibm9uLWRyb3BwaW5nLXBhcnRpY2xlIjoiIn0seyJmYW1pbHkiOiJNaXRzaWFsaXMiLCJnaXZlbiI6IkFsZXgiLCJwYXJzZS1uYW1lcyI6ZmFsc2UsImRyb3BwaW5nLXBhcnRpY2xlIjoiIiwibm9uLWRyb3BwaW5nLXBhcnRpY2xlIjoiIn0seyJmYW1pbHkiOiJEYWNoZXV4IiwiZ2l2ZW4iOiJEZW5pcyIsInBhcnNlLW5hbWVzIjpmYWxzZSwiZHJvcHBpbmctcGFydGljbGUiOiIiLCJub24tZHJvcHBpbmctcGFydGljbGUiOiIifSx7ImZhbWlseSI6IldvbGYiLCJnaXZlbiI6IkplYW4gUGhpbGlwcGUiLCJwYXJzZS1uYW1lcyI6ZmFsc2UsImRyb3BwaW5nLXBhcnRpY2xlIjoiIiwibm9uLWRyb3BwaW5nLXBhcnRpY2xlIjoiIn0seyJmYW1pbHkiOiJQYXBvbiIsImdpdmVuIjoiSmVhbiBGcmFuw6dvaXMiLCJwYXJzZS1uYW1lcyI6ZmFsc2UsImRyb3BwaW5nLXBhcnRpY2xlIjoiIiwibm9uLWRyb3BwaW5nLXBhcnRpY2xlIjoiIn0seyJmYW1pbHkiOiJHYWNvbiIsImdpdmVuIjoiR8OpcmFyZCIsInBhcnNlLW5hbWVzIjpmYWxzZSwiZHJvcHBpbmctcGFydGljbGUiOiIiLCJub24tZHJvcHBpbmctcGFydGljbGUiOiIifSx7ImZhbWlseSI6IkVzY3VkaWVyIiwiZ2l2ZW4iOiJFc3RlbGxl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TYXZpbm92IiwiZ2l2ZW4iOiJTZXJnZXkgTi4iLCJwYXJzZS1uYW1lcyI6ZmFsc2UsImRyb3BwaW5nLXBhcnRpY2xlIjoiIiwibm9uLWRyb3BwaW5nLXBhcnRpY2xlIjoiIn0seyJmYW1pbHkiOiJBbXNlbGVtIiwiZ2l2ZW4iOiJTZXJnZS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G91csOpIiwiZ2l2ZW4iOiJBbWluYXRhIiwicGFyc2UtbmFtZXMiOmZhbHNlLCJkcm9wcGluZy1wYXJ0aWNsZSI6IiIsIm5vbi1kcm9wcGluZy1wYXJ0aWNsZSI6IiJ9XSwiY29udGFpbmVyLXRpdGxlIjoiSHVtYW4gTW9sZWN1bGFyIEdlbmV0aWNzIiwiY29udGFpbmVyLXRpdGxlLXNob3J0IjoiSHVtIE1vbCBHZW5ldCIsIkRPSSI6IjEwLjEwOTMvaG1nL2RkeTAzNCIsIklTU04iOiIxNDYwMjA4MyIsIlBNSUQiOiIyOTM2NTEwNCIsImlzc3VlZCI6eyJkYXRlLXBhcnRzIjpbWzIwMThdXX0sInBhZ2UiOiIxMTk2LTEyMTEiLCJhYnN0cmFjdCI6Ik1vdGlsZSBjaWxpYSBhbmQgc3Blcm0gZmxhZ2VsbGEgc2hhcmUgYW4gZXh0cmVtZWx5IGNvbnNlcnZlZCBtaWNyb3R1YnVsZS1iYXNlZCBjeXRvc2tlbGV0b24sIGNhbGxlZCB0aGUgYXhvbmVtZSwgd2hpY2ggc3VzdGFpbnMgYmVhdGluZyBhbmQgbW90aWxpdHkgb2YgYm90aCBvcmdhbmVsbGVzLiBVbHRyYS1zdHJ1Y3R1cmFsIGFuZC9vciBmdW5jdGlvbmFsIGRlZmVjdHMgb2YgdGhpcyBheG9uZW1lIGFyZSB3ZWxsLWtub3duIHRvIGNhdXNlIHByaW1hcnkgY2lsaWFyeSBkeXNraW5lc2lhIChQQ0QpLCBhIGRpc29yZGVyIGNoYXJhY3Rlcml6ZWQgYnkgcmVjdXJyZW50IHJlc3BpcmF0b3J5IHRyYWN0IGluZmVjdGlvbnMsIGNocm9uaWMgb3RpdGlzIG1lZGlhLCBzaXR1cyBpbnZlcnN1cywgbWFsZSBpbmZlcnRpbGl0eSBhbmQgaW4gbW9zdCBzZXZlcmUgY2FzZXMsIGh5ZHJvY2VwaGFsdXMuIE9ubHkgcmVjZW50bHksIG11dGF0aW9ucyBpbiBnZW5lcyBlbmNvZGluZyBheG9uZW1hbCBwcm90ZWlucyB3aXRoIHByZWZlcmVudGlhbCBleHByZXNzaW9uIGluIHRoZSB0ZXN0aXMgd2VyZSBpZGVudGlmaWVkIGluIGlzb2xhdGVkIG1hbGUgaW5mZXJ0aWxpdHk7IGluIHRob3NlIGNhc2VzLCBpbmRpdmlkdWFscyBkaXNwbGF5ZWQgc2V2ZXJlIGFzdGhlbm96b29zcGVybWlhIGR1ZSB0byBNdWx0aXBsZSBNb3JwaG9sb2dpY2FsIEFibm9ybWFsaXRpZXMgb2YgdGhlIHNwZXJtIEZsYWdlbGxhIChNTUFGKSBidXQgbm90IFBDRCBmZWF0dXJlcy4gSW4gdGhpcyBzdHVkeSwgd2UgcGVyZm9ybWVkIGdlbmV0aWMgaW52ZXN0aWdhdGlvbiBvZiB0d28gc2libGluZ3MgcHJlc2VudGluZyBNTUFGIHdpdGhvdXQgYW55IHJlc3BpcmF0b3J5IFBDRCBmZWF0dXJlcywgYW5kIHdlIHJlcG9ydCB0aGUgaWRlbnRpZmljYXRpb24gb2YgdGhlIGMuMjAxOFQgPiBHIChwLkxldTY3M1BybykgdHJhbnN2ZXJzaW9uIGluIEFLNywgZW5jb2RpbmcgYW4gYWRlbnlsYXRlIGtpbmFzZSwgZXhwcmVzc2VkIGluIGNpbGlhdGVkIHRpc3N1ZXMgYW5kIHRlc3Rpcy4gQnkgcGVyZm9ybWluZyB0cmFuc2NyaXB0IGFuZCBwcm90ZWluIGFuYWx5c2VzIG9mIGJpb2xvZ2ljYWwgc2FtcGxlcyBmcm9tIGluZGl2aWR1YWwgY2FycnlpbmcgdGhlIHRyYW5zdmVyc2lvbiwgd2UgZGVtb25zdHJhdGUgdGhhdCB0aGlzIG11dGF0aW9uIGxlYWRzIHRvIHRoZSBsb3NzIG9mIEFLNyBwcm90ZWluIGluIHNwZXJtIGNlbGxzIGJ1dCBub3QgaW4gcmVzcGlyYXRvcnkgY2lsaWF0ZWQgY2VsbHMsIGFsdGhvdWdoIGJvdGggY2VsbCB0eXBlcyBjYXJyeSB0aGUgbXV0YXRlZCB0cmFuc2NyaXB0IGFuZCBubyB0aXNzdWUtc3BlY2lmaWMgaXNvZm9ybXMgd2VyZSBkZXRlY3RlZC4gVGhpcyB3b3JrIHRoZXJlZm9yZSwgc3VwcG9ydHMgdGhlIG5vdGlvbiB0aGF0IHByb3RlaW5zIHNoYXJlZCBieSBib3RoIGNpbGlhIGFuZCBzcGVybSBmbGFnZWxsYSBtYXkgaGF2ZSBzcGVjaWZpYyBwcm9wZXJ0aWVzIGFuZC9vciBmdW5jdGlvbiBpbiBlYWNoIG9yZ2FuZWxsZSwgaW4gbGluZSB3aXRoIHRoZSBkaWZmZXJlbmNlcyBpbiB0aGVpciBtb2RlIG9mIGFzc2VtYmx5IGFuZCBvcmdhbml6YXRpb24uIE92ZXJhbGwsIHRoaXMgd29yayBpZGVudGlmaWVzIGEgbm92ZWwgZ2VuZXRpYyBjYXVzZSBvZiBhc3RoZW5vem9vc3Blcm1pYSBkdWUgdG8gTU1BRiBhbmQgc3VnZ2VzdHMgdGhhdCBpbiBodW1hbnMsIG1vcmUgZGVsZXRlcmlvdXMgbXV0YXRpb25zIG9mIEFLNyBtaWdodCBpbmR1Y2UgUENELiIsImlzc3VlIjoiNyIsInZvbHVtZSI6IjI3In0sImlzVGVtcG9yYXJ5IjpmYWxzZX0seyJpZCI6IjcwZjUwNTBhLWQ1ZTEtM2ZkMi05ZTYzLTMzM2YwMTI5MTY1ZSIsIml0ZW1EYXRhIjp7InR5cGUiOiJhcnRpY2xlLWpvdXJuYWwiLCJpZCI6IjcwZjUwNTBhLWQ1ZTEtM2ZkMi05ZTYzLTMzM2YwMTI5MTY1ZSIsInRpdGxlIjoiTXV0YXRpb24gb2YgbXVyaW5lIGFkZW55bGF0ZSBraW5hc2UgNyB1bmRlcmxpZXMgYSBwcmltYXJ5IGNpbGlhcnkgZHlza2luZXNpYSBwaGVub3R5cGUiLCJhdXRob3IiOlt7ImZhbWlseSI6IkZlcm5hbmRlei1Hb256YWxleiIsImdpdmVuIjoiQW5nZWxlcyIsInBhcnNlLW5hbWVzIjpmYWxzZSwiZHJvcHBpbmctcGFydGljbGUiOiIiLCJub24tZHJvcHBpbmctcGFydGljbGUiOiIifSx7ImZhbWlseSI6IktvdXJlbWJhbmFzIiwiZ2l2ZW4iOiJTdGVsbGEiLCJwYXJzZS1uYW1lcyI6ZmFsc2UsImRyb3BwaW5nLXBhcnRpY2xlIjoiIiwibm9uLWRyb3BwaW5nLXBhcnRpY2xlIjoiIn0seyJmYW1pbHkiOiJXeWF0dCIsImdpdmVuIjoiVG9kZCBBLiIsInBhcnNlLW5hbWVzIjpmYWxzZSwiZHJvcHBpbmctcGFydGljbGUiOiIiLCJub24tZHJvcHBpbmctcGFydGljbGUiOiIifSx7ImZhbWlseSI6Ik1pdHNpYWxpcyIsImdpdmVuIjoiUy4gQWxleCIsInBhcnNlLW5hbWVzIjpmYWxzZSwiZHJvcHBpbmctcGFydGljbGUiOiIiLCJub24tZHJvcHBpbmctcGFydGljbGUiOiIifV0sImNvbnRhaW5lci10aXRsZSI6IkFtZXJpY2FuIEpvdXJuYWwgb2YgUmVzcGlyYXRvcnkgQ2VsbCBhbmQgTW9sZWN1bGFyIEJpb2xvZ3kiLCJjb250YWluZXItdGl0bGUtc2hvcnQiOiJBbSBKIFJlc3BpciBDZWxsIE1vbCBCaW9sIiwiRE9JIjoiMTAuMTE2NS9yY21iLjIwMDgtMDEwMk9DIiwiSVNTTiI6IjEwNDQxNTQ5IiwiUE1JRCI6IjE4Nzc2MTMxIiwiaXNzdWVkIjp7ImRhdGUtcGFydHMiOltbMjAwOV1dfSwicGFnZSI6IjMwNS0zMTMiLCJhYnN0cmFjdCI6IlByaW1hcnkgY2lsaWFyeSBkeXNraW5lc2lhIChQQ0QpIGlzIGEgZ2VuZXRpY2FsbHkgYW5kIHBoZW5vdHlwaWNhbGx5IGhldGVyb2dlbmVvdXMgZGlzb3JkZXIsIGNoYXJhY3Rlcml6ZWQgYnkgcHJvZ3Jlc3NpdmUgZGV2ZWxvcG1lbnQgb2YgYnJvbmNoaWVjdGFzaXMsIGluZmxhbW1hdGlvbiwgYW5kIGZlYXR1cmVzIGNoYXJhY3RlcmlzdGljIG9mIGNocm9uaWMgb2JzdHJ1Y3RpdmUgcHVsbW9uYXJ5IGRpc2Vhc2UuIFdlIHJlcG9ydCBoZXJlIHRoYXQgYSBtdXJpbmUgbXV0YXRpb24gb2YgdGhlIGV2b2x1dGlvbmFyaWx5IGNvbnNlcnZlZCBhZGVueWxhdGUga2luYXNlIDcgKEFrNykgZ2VuZSByZXN1bHRzIGluIGFuaW1hbHMgcHJlc2VudGluZyB3aXRoIHBhdGhvbG9naWNhbCBzaWducyBjaGFyYWN0ZXJpc3RpYyBvZiBQQ0QsIGluY2x1ZGluZyB1bHRyYXN0cnVjdHVyYWwgY2lsaWFyeSBkZWZlY3RzIGFuZCBkZWNyZWFzZWQgY2lsaWFyeSBiZWF0IGZyZXF1ZW5jeSBpbiByZXNwaXJhdG9yeSBlcGl0aGVsaXVtLiBUaGUgbXV0YXRpb24gaXMgYXNzb2NpYXRlZCB3aXRoIGh5ZHJvY2VwaGFsdXMsIGFibm9ybWFsIHNwZXJtYXRvZ2VuZXNpcywgbXVjdXMgYWNjdW11bGF0aW9uIGluIHBhcmFuYXNhbCBwYXNzYWdlcywgYW5kIGEgZHJhbWF0aWMgcmVzcGlyYXRvcnkgcGF0aG9sb2d5IHVwb24gYWxsZXJnZW4gY2hhbGxlbmdlLiBBazcgYXBwZWFycyB0byBiZSBhIG1hcmtlciBmb3IgY2lsaWEgd2l0aCAoOSAxIDIpIG1pY3JvdHVidWxhciBvcmdhbml6YXRpb24uIFRoaXMgaXMgc3VnZ2VzdGVkIGJ5IGl0cyB0aXNzdWUgc3BlY2lmaWNpdHkgb2YgZXhwcmVzc2lvbiBhbmQgYWxzbyB0aGUgc3RyaW5nZW50IGNvbnNlcnZhdGlvbiBvZiBBazcgb3J0aG9sb2cgc3RydWN0dXJlIG9ubHkgaW4gcHJvdG96b2FucyBhbmQgbWV0YXpvYW5zIHBvc3Nlc3NpbmcgbW90aWxlICg5IDEgMikgY2lsaWEuIENvbGxlY3RpdmVseSwgb3VyIHJlc3VsdHMgaW5kaWNhdGUgYW4gYW5jZXN0cmFsIGFuZCBjcnVjaWFsIHJvbGUgb2YgQWs3IGluIG1haW50YWluaW5nIGNpbGlhcnkgc3RydWN0dXJlIGFuZCBmdW5jdGlvbiwgYW5kIHN1Z2dlc3QgdGhhdCBtdXRhdGlvbnMgb2YgdGhlIGh1bWFuIG9ydGhvbG9nIG1heSB1bmRlcmxpZSBhIHN1YnNldCBvZiBnZW5ldGljYWxseSB1bmNoYXJhY3Rlcml6ZWQgUENEIGNhc2VzLiIsImlzc3VlIjoiMyIsInZvbHVtZSI6IjQwIn0sImlzVGVtcG9yYXJ5IjpmYWxzZX0seyJpZCI6ImQ4N2Q5ZmQwLTU1YzMtMzAyNy05MjQ4LTExNmY2YmNiZjAxMiIsIml0ZW1EYXRhIjp7InR5cGUiOiJhcnRpY2xlLWpvdXJuYWwiLCJpZCI6ImQ4N2Q5ZmQwLTU1YzMtMzAyNy05MjQ4LTExNmY2YmNiZjAxMiIsInRpdGxlIjoiQ29uZ2VuaXRhbCBoeWRyb2NlcGhhbHVzIGluIGdlbmV0aWNhbGx5IGVuZ2luZWVyZWQgbWljZSIsImF1dGhvciI6W3siZmFtaWx5IjoiVm9nZWwiLCJnaXZlbiI6IlBldGVyIiwicGFyc2UtbmFtZXMiOmZhbHNlLCJkcm9wcGluZy1wYXJ0aWNsZSI6IiIsIm5vbi1kcm9wcGluZy1wYXJ0aWNsZSI6IiJ9LHsiZmFtaWx5IjoiUmVhZCIsImdpdmVuIjoiUi4gVy4iLCJwYXJzZS1uYW1lcyI6ZmFsc2UsImRyb3BwaW5nLXBhcnRpY2xlIjoiIiwibm9uLWRyb3BwaW5nLXBhcnRpY2xlIjoiIn0seyJmYW1pbHkiOiJIYW5zZW4iLCJnaXZlbiI6IkcuIE0uIiwicGFyc2UtbmFtZXMiOmZhbHNlLCJkcm9wcGluZy1wYXJ0aWNsZSI6IiIsIm5vbi1kcm9wcGluZy1wYXJ0aWNsZSI6IiJ9LHsiZmFtaWx5IjoiUGF5bmUiLCJnaXZlbiI6IkIuIEouIiwicGFyc2UtbmFtZXMiOmZhbHNlLCJkcm9wcGluZy1wYXJ0aWNsZSI6IiIsIm5vbi1kcm9wcGluZy1wYXJ0aWNsZSI6IiJ9LHsiZmFtaWx5IjoiU21hbGwiLCJnaXZlbiI6IkQuIiwicGFyc2UtbmFtZXMiOmZhbHNlLCJkcm9wcGluZy1wYXJ0aWNsZSI6IiIsIm5vbi1kcm9wcGluZy1wYXJ0aWNsZSI6IiJ9LHsiZmFtaWx5IjoiU2FuZHMiLCJnaXZlbiI6IkEuIFQuIiwicGFyc2UtbmFtZXMiOmZhbHNlLCJkcm9wcGluZy1wYXJ0aWNsZSI6IiIsIm5vbi1kcm9wcGluZy1wYXJ0aWNsZSI6IiJ9LHsiZmFtaWx5IjoiWmFtYnJvd2ljeiIsImdpdmVuIjoiQi4gUC4iLCJwYXJzZS1uYW1lcyI6ZmFsc2UsImRyb3BwaW5nLXBhcnRpY2xlIjoiIiwibm9uLWRyb3BwaW5nLXBhcnRpY2xlIjoiIn1dLCJjb250YWluZXItdGl0bGUiOiJWZXRlcmluYXJ5IFBhdGhvbG9neSIsImNvbnRhaW5lci10aXRsZS1zaG9ydCI6IlZldCBQYXRob2wiLCJET0kiOiIxMC4xMTc3LzAzMDA5ODU4MTE0MTU3MDgiLCJJU1NOIjoiMDMwMDk4NTgiLCJQTUlEIjoiMjE3NDY4MzUiLCJpc3N1ZWQiOnsiZGF0ZS1wYXJ0cyI6W1syMDEyXV19LCJwYWdlIjoiMTY2LTE4MSIsImFic3RyYWN0IjoiVGhlcmUgaXMgZXZpZGVuY2UgdGhhdCBnZW5ldGljIGZhY3RvcnMgcGxheSBhIHJvbGUgaW4gdGhlIGNvbXBsZXggbXVsdGlmYWN0b3JpYWwgcGF0aG9nZW5lc2lzIG9mIGh5ZHJvY2VwaGFsdXMuIElkZW50aWZpY2F0aW9uIG9mIHRoZSBnZW5lcyBpbnZvbHZlZCBpbiB0aGUgZGV2ZWxvcG1lbnQgb2YgdGhpcyBuZXVyb2xvZ2ljIGRpc29yZGVyIGluIGFuaW1hbCBtb2RlbHMgbWF5IGVsdWNpZGF0ZSBmYWN0b3JzIHJlc3BvbnNpYmxlIGZvciB0aGUgZXhjZXNzaXZlIGFjY3VtdWxhdGlvbiBvZiBjZXJlYnJvc3BpbmFsIGZsdWlkIGluIGh5ZHJvY2VwaGFsaWMgaHVtYW5zLiBUaGUgYXV0aG9ycyByZXBvcnQgaGVyZSBhIGJyaWVmIHN1bW1hcnkgb2YgZmluZGluZ3MgZnJvbSAxMiBsaW5lcyBvZiBnZW5ldGljYWxseSBlbmdpbmVlcmVkIG1pY2UgdGhhdCBwcmVzZW50ZWQgd2l0aCBhdXRvc29tYWwgcmVjZXNzaXZlIGNvbmdlbml0YWwgaHlkcm9jZXBoYWx1cy4gVGhpcyBzdHVkeSBpbGx1c3RyYXRlcyB0aGUgdmFsdWUgb2Yga25vY2tvdXQgbWljZSBpbiBpZGVudGlmeWluZyBnZW5ldGljIGZhY3RvcnMgaW52b2x2ZWQgaW4gdGhlIGRldmVsb3BtZW50IG9mIGNvbmdlbml0YWwgaHlkcm9jZXBoYWx1cy4gRmluZGluZ3Mgc3VnZ2VzdCB0aGF0IGR5c2Z1bmN0aW9uYWwgbW90aWxlIGNpbGlhIHJlcHJlc2VudCB0aGUgdW5kZXJseWluZyBwYXRob2dlbmV0aWMgbWVjaGFuaXNtIGluIDggb2YgdGhlIDEyIGxpbmVzIChVbGs0LCBObWU1LCBObWU3LCBLaWYyNywgU3RrMzYsIERwY2QsIEFrNywgYW5kIEFrOCkuIFRoZSBsaWtlbHkgdW5kZXJseWluZyBjYXVzZSBpbiB0aGUgcmVtYWluaW5nIDQgbGluZXMgKFJJS0VOIDQ5MzA0NDRBMDIsIENlbHNyMiwgTWJvYXQ3LCBhbmQgdHJhbnNnZW5pYyBGWkQzKSB3YXMgbm90IGRldGVybWluZWQsIGJ1dCBpdCBpcyBwb3NzaWJsZSB0aGF0IHNvbWUgb2YgdGhlc2UgY291bGQgYWxzbyBoYXZlIGNpbGlhcnkgZGVmZWN0cy4gRm9yIGV4YW1wbGUsIHRoZSBjZXJlYmVsbGFyIG1hbGZvcm1hdGlvbnMgb2JzZXJ2ZWQgaW4gUklLRU4gNDkzMDQ0NEEwMiBrbm9ja291dCBtaWNlIHNob3cgc2ltaWxhcml0aWVzIHRvIGEgbnVtYmVyIG9mIGRldmVsb3BtZW50YWwgZGlzb3JkZXJzLCBzdWNoIGFzIEpvdWJlcnQsIE1lY2tlbC1HcnViZXIsIGFuZCBCYXJkZXQtQmllZGwgc3luZHJvbWVzLCB3aGljaCBpbnZvbHZlIG11dGF0aW9ucyBpbiBjaWxpYS1yZWxhdGVkIGdlbmVzLiBFdmVuIHRob3VnaCB0aGUgZGlyZWN0IHJlbGV2YW5jZSBvZiBtb3VzZSBtb2RlbHMgdG8gaHlkcm9jZXBoYWx1cyBpbiBodW1hbnMgcmVtYWlucyB1bmNlcnRhaW4sIHRoZSBoaWdoIHByZXZhbGVuY2Ugb2YgZmFtaWxpYWwgcGF0dGVybnMgb2YgaW5oZXJpdGFuY2UgZm9yIGNvbmdlbml0YWwgaHlkcm9jZXBoYWx1cyBpbiBodW1hbnMgc3VnZ2VzdHMgdGhhdCBpZGVudGlmaWNhdGlvbiBvZiBnZW5lcyByZXNwb25zaWJsZSBmb3IgZGV2ZWxvcG1lbnQgb2YgaHlkcm9jZXBoYWx1cyBpbiBtaWNlIG1heSBsZWFkIHRvIHRoZSBpZGVudGlmaWNhdGlvbiBvZiBob21vbG9nb3VzIG1vZGlmaWVyIGdlbmVzIGFuZCBzdXNjZXB0aWJpbGl0eSBhbGxlbGVzIGluIGh1bWFucy4gQWxzbywgY2hhcmFjdGVyaXphdGlvbiBvZiBtb3VzZSBtb2RlbHMgY2FuIGVuaGFuY2UgdW5kZXJzdGFuZGluZyBvZiBpbXBvcnRhbnQgY2VsbCBzaWduYWxpbmcgYW5kIGRldmVsb3BtZW50YWwgcGF0aHdheXMgaW52b2x2ZWQgaW4gdGhlIHBhdGhvZ2VuZXNpcyBvZiBoeWRyb2NlcGhhbHVzLiDCqSBUaGUgQXV0aG9yKHMpIDIwMTIuIiwiaXNzdWUiOiIxIiwidm9sdW1lIjoiNDkifSwiaXNUZW1wb3JhcnkiOmZhbHNlfSx7ImlkIjoiM2NkOTYzNDQtMjYxYi0zZDc5LTg4OGYtYTExNzk2NTQ4ZjI4IiwiaXRlbURhdGEiOnsidHlwZSI6ImFydGljbGUtam91cm5hbCIsImlkIjoiM2NkOTYzNDQtMjYxYi0zZDc5LTg4OGYtYTExNzk2NTQ4ZjI4IiwidGl0bGUiOiJOZXcgYWRlbnlsYXRlIGtpbmFzZSA3IChBSzcpIG11dGF0aW9uIGluIHByaW1hcnkgY2lsaWFyeSBkeXNraW5lc2lhIiwiYXV0aG9yIjpbeyJmYW1pbHkiOiJNYXRhIiwiZ2l2ZW4iOiJNYW51ZWwiLCJwYXJzZS1uYW1lcyI6ZmFsc2UsImRyb3BwaW5nLXBhcnRpY2xlIjoiIiwibm9uLWRyb3BwaW5nLXBhcnRpY2xlIjoiIn0seyJmYW1pbHkiOiJMbHVjaC1Fc3RlbGzDqXMiLCJnaXZlbiI6IkphdmllciIsInBhcnNlLW5hbWVzIjpmYWxzZSwiZHJvcHBpbmctcGFydGljbGUiOiIiLCJub24tZHJvcHBpbmctcGFydGljbGUiOiIifSx7ImZhbWlseSI6IkFybWVuZ290IiwiZ2l2ZW4iOiJNaWd1ZWwiLCJwYXJzZS1uYW1lcyI6ZmFsc2UsImRyb3BwaW5nLXBhcnRpY2xlIjoiIiwibm9uLWRyb3BwaW5nLXBhcnRpY2xlIjoiIn0seyJmYW1pbHkiOiJTYXJyacOzbiIsImdpdmVuIjoiSXJlbmUiLCJwYXJzZS1uYW1lcyI6ZmFsc2UsImRyb3BwaW5nLXBhcnRpY2xlIjoiIiwibm9uLWRyb3BwaW5nLXBhcnRpY2xlIjoiIn0seyJmYW1pbHkiOiJDYXJkYSIsImdpdmVuIjoiQ2FybWVuIiwicGFyc2UtbmFtZXMiOmZhbHNlLCJkcm9wcGluZy1wYXJ0aWNsZSI6IiIsIm5vbi1kcm9wcGluZy1wYXJ0aWNsZSI6IiJ9LHsiZmFtaWx5IjoiQ29ydGlqbyIsImdpdmVuIjoiSnVsaW8iLCJwYXJzZS1uYW1lcyI6ZmFsc2UsImRyb3BwaW5nLXBhcnRpY2xlIjoiIiwibm9uLWRyb3BwaW5nLXBhcnRpY2xlIjoiIn1dLCJjb250YWluZXItdGl0bGUiOiJBbWVyaWNhbiBKb3VybmFsIG9mIFJoaW5vbG9neSBhbmQgQWxsZXJneSIsImNvbnRhaW5lci10aXRsZS1zaG9ydCI6IkFtIEogUmhpbm9sIEFsbGVyZ3kiLCJET0kiOiIxMC4yNTAwL2FqcmEuMjAxMi4yNi4zNzg0IiwiSVNTTiI6IjE5NDU4OTI0IiwiUE1JRCI6IjIyODAxMDEwIiwiaXNzdWVkIjp7ImRhdGUtcGFydHMiOltbMjAxMl1dfSwicGFnZSI6IjI2MC0yNjQiLCJhYnN0cmFjdCI6IkJhY2tncm91bmQ6IFByaW1hcnkgY2lsaWFyeSBkeXNraW5lc2lhIChQQ0QpIGlzIGEgY29uZ2VuaXRhbCBoZXJlZGl0YXJ5IGRpc2Vhc2UgYWZmZWN0aW5nIDEvMjAsMDAwLTYwLDAwMCBwZW9wbGUgdGhhdCBjYXVzZXMgY2hyb25pYyBzaW51c2l0aXMsIGJyb25jaGllY3Rhc2lzLCBzaW51cyBoeXBvcGxhc2lhLCBzZWNyZXRvcnkgb3RpdGlzIG1lZGlhLCBhbmQgbG93IGZlcnRpbGl0eS4gVGhlIGNvbXBsZXhpdHkgYW5kIGhldGVyb2dlbmVpdHkgb2YgdGhlIGRpc2Vhc2UgbWFrZSBkaWFnbm9zaXMgZGlmZmljdWx0LiBBbHRob3VnaCB0aGUgZ2VuZXRpYyBvcmlnaW4gb2YgUENEIGlzIGNsZWFyLCBtdXRhdGlvbnMgaW4gb25seSBmaXZlIGdlbmVzIGhhdmUgYmVlbiBhc3NvY2lhdGVkIHdpdGggdGhlIGRpc2Vhc2UsIGFuZCwgdG8gZGF0ZSwgbm8gZGlzZWFzZS1jYXVzaW5nIGdlbmUgaGFzIGJlZW4gaWRlbnRpZmllZC4gUmVjZW50bHksIGxvdyBsZXZlbHMgb2YgQUs3IGdlbmUgZXhwcmVzc2lvbiBoYXZlIGJlZW4gbGlua2VkIHRvIFBDRC4gVGhpcyBzdHVkeSB3YXMgZGVzaWduZWQgdG8gZGV0ZXJtaW5lIHRoZSBtdXRhdGlvbmFsIHN0YXR1cyBvZiB0aGUgQUs3IGdlbmUgaW4gMzEgUENEICgxNyBQQ0QgYW5kIDE0IEthcnRhZ2VuZXIgc3luZHJvbWUgZGlhZ25vc2VkKSBwYXRpZW50cyBjb21wYXJlZCB3aXRoIDQwIGhlYWx0aHkgdm9sdW50ZWVycy4gV2UgYWxzbyBkZXRlcm1pbmVkIHRoZSBBSzcgc2VxdWVuY2UgaW4gdHdvIGZhbWlsaWVzIHdpdGggbWVtYmVycyB3aXRoIFBDRCBhbmQgaW52ZXN0aWdhdGVkIGNpbGlhcnkgYWN0aXZpdHkgYW5kIGNpbGlvZ2VuZXNpcyBpbiBvbmUgcGF0aWVudCB3aXRoIGEgbXV0YXRpb24gaW4gQUs3LiBNZXRob2RzOiBXZSBhbmFseXplZCBuYXNhbCBtdWNvY2lsaWFyeSB0cmFuc3BvcnQgYW5kIGNpbGlhbCB1bHRyYXN0cnVjdHVyZSBieSBlbGVjdHJvbiBtaWNyb3Njb3B5IGFuZCBzdHVkaWVkIG5hc2FsIGNpbGlhcnkgYmVhdCBmcmVxdWVuY3kgYW5kIGJlYXQgcGF0dGVybiB1c2luZyBoaWdoLXJlc29sdXRpb24gZGlnaXRhbCBoaWdoIHNwZWVkIHZpZGVvIChESFNWKSBpbWFnaW5nLiBNdXRhdGlvbiBhbmFseXNlcyB3ZXJlIHBlcmZvcm1lZCBieSBkaXJlY3QgcmVzZXF1ZW5jaW5nIG9mIHRoZSAxOCBleG9ucyBvZiB0aGUgQUs3IGdlbmUuIEFpci1saXF1aWQgaW50ZXJmYWNlIGRpZmZlcmVudGlhdGVkIGN1bHR1cmVzIHdlcmUgc3R1ZGllZCB1c2luZyBESFNWIGltYWdpbmcgYW5kIGhpc3RvY2hlbWlzdHJ5LiBBSzcgZ2VuZSBleHByZXNzaW9uIHdhcyBzdHVkaWVkIGJ5IHJlYWwtdGltZSByZXZlcnNlLXRyYW5zY3JpcHRpb24gcG9seW1lcmFzZSBjaGFpbiByZWFjdGlvbi4gUmVzdWx0czogV2UgaWRlbnRpZmllZCB0d28gbXV0YXRpb25zIGluIHRoZSBBSzcgZ2VuZSwgdGhlIGRlc2NyaWJlZCBzaW5nbGUgbnVjbGVvdGlkZSBwb2x5bW9ycGhpc20gKHJzMjM2OTY3OSksIGFuZCBhIG5ldyBtdXRhdGlvbiAoYy4xMjE0aW5zVCkgdGhhdCwgdG8gdGhlIGJlc3Qgb2Ygb3VyIGtub3dsZWRnZSwgaGFzIG5vdCBiZWVuIGRlc2NyaWJlZCBwcmV2aW91c2x5LiBGYW1pbHkgYW5kIGZ1bmN0aW9uYWwgc3R1ZGllcyBpbmRpY2F0ZWQgdGhhdCBjLjEyMTRpbnNUIGNvdWxkIGJlIHJlbGF0ZWQgdG8gUENELiBDb25jbHVzaW9uOiBPdXIgcmVzdWx0cyBpbmRpY2F0ZSB0aGF0IEFLNyBtYXkgYmUgaW52b2x2ZWQgaW4gdGhlIGRldmVsb3BtZW50IG9mIFBDRC4gQ29weXJpZ2h0IMKpIDIwMTIsIE9jZWFuU2lkZSBQdWJsaWNhdGlvbnMsIEluYy4iLCJpc3N1ZSI6IjQiLCJ2b2x1bWUiOiIyNiJ9LCJpc1RlbXBvcmFyeSI6ZmFsc2V9LHsiaWQiOiJhOGU0ZTY2MS1iM2IwLTM0MjUtYWQ3Mi0yZWJiNzE5YzU2ZGMiLCJpdGVtRGF0YSI6eyJ0eXBlIjoiYXJ0aWNsZS1qb3VybmFsIiwiaWQiOiJhOGU0ZTY2MS1iM2IwLTM0MjUtYWQ3Mi0yZWJiNzE5YzU2ZGMiLCJ0aXRsZSI6IlJvbGUgb2YgYWRlbnlsYXRlIGtpbmFzZSB0eXBlIDcgZXhwcmVzc2lvbiBvbiBjaWxpYSBtb3RpbGl0eTogUG9zc2libGUgbGluayBpbiBwcmltYXJ5IGNpbGlhcnkgZHlza2luZXNpYSIsImF1dGhvciI6W3siZmFtaWx5IjoiTWlsYXJhIiwiZ2l2ZW4iOiJKYXZpZXIiLCJwYXJzZS1uYW1lcyI6ZmFsc2UsImRyb3BwaW5nLXBhcnRpY2xlIjoiIiwibm9uLWRyb3BwaW5nLXBhcnRpY2xlIjoiIn0seyJmYW1pbHkiOiJBcm1lbmdvdCIsImdpdmVuIjoiTWlndWVsIiwicGFyc2UtbmFtZXMiOmZhbHNlLCJkcm9wcGluZy1wYXJ0aWNsZSI6IiIsIm5vbi1kcm9wcGluZy1wYXJ0aWNsZSI6IiJ9LHsiZmFtaWx5IjoiTWF0YSIsImdpdmVuIjoiTWFudWVsIiwicGFyc2UtbmFtZXMiOmZhbHNlLCJkcm9wcGluZy1wYXJ0aWNsZSI6IiIsIm5vbi1kcm9wcGluZy1wYXJ0aWNsZSI6IiJ9LHsiZmFtaWx5IjoiTW9yY2lsbG8iLCJnaXZlbiI6IkVzdGViYW4gSi4iLCJwYXJzZS1uYW1lcyI6ZmFsc2UsImRyb3BwaW5nLXBhcnRpY2xlIjoiIiwibm9uLWRyb3BwaW5nLXBhcnRpY2xlIjoiIn0seyJmYW1pbHkiOiJDb3J0aWpvIiwiZ2l2ZW4iOiJKdWxpbyIsInBhcnNlLW5hbWVzIjpmYWxzZSwiZHJvcHBpbmctcGFydGljbGUiOiIiLCJub24tZHJvcHBpbmctcGFydGljbGUiOiIifV0sImNvbnRhaW5lci10aXRsZSI6IkFtZXJpY2FuIEpvdXJuYWwgb2YgUmhpbm9sb2d5IGFuZCBBbGxlcmd5IiwiY29udGFpbmVyLXRpdGxlLXNob3J0IjoiQW0gSiBSaGlub2wgQWxsZXJneSIsIkRPSSI6IjEwLjI1MDAvYWpyYS4yMDEwLjI0LjM0NjgiLCJJU1NOIjoiMTk0NTg5MjQiLCJQTUlEIjoiMjA1MzcyODMiLCJpc3N1ZWQiOnsiZGF0ZS1wYXJ0cyI6W1syMDEwXV19LCJwYWdlIjoiMTgxLTE4NSIsImFic3RyYWN0IjoiQmFja2dyb3VuZDogQWRlbnlsYXRlIGtpbmFzZSA3IChBSzcpIG1lZGlhdGVzIHRoZSByZWFjdGlvbiAyQURQIOKGlCBBVFAgKyBBTVAsIHByb3ZpZGluZyBlbmVyZ3kgZm9yIHRoZSBiZWF0aW5nIG9mIGNpbGlhLiBBIHN0dWR5IHJlY2VudGx5IHNob3dlZCB0aGF0IEFLNyBleHByZXNzaW9uIG1heSBiZSBjb3JyZWxhdGVkIHdpdGggdGhlIHByaW1hcnkgY2lsaWFyeSBkeXNraW5lc2lhIChQQ0QpIHBoZW5vdHlwZSBpbiBtaWNlLiBJbiB0aGlzIHN0dWR5LCB3ZSBjaGFyYWN0ZXJpemVkIEFLNyBleHByZXNzaW9uIGluIHZpdHJvIGluIGFuIGFpci1saXF1aWQgaW50ZXJmYWNlIChBTEkpIG1vZGVsIGFuZCBpbiBtaWRkbGUgbmFzYWwgdHVyYmluYXRlIGJpb3BzeSBzcGVjaW1lbnMgZnJvbSBhIGNvaG9ydCBvZiBwYXRpZW50cyB3aXRoIFBDRCB0byBlbHVjaWRhdGUgd2hldGhlciBBSzcgZXhwcmVzc2lvbiBpcyBjb3JyZWxhdGVkIHdpdGggY2lsaWFyeSBtYWxmdW5jdGlvbi4gTWV0aG9kczogQUs3IGV4cHJlc3Npb24gd2FzIG1lYXN1cmVkIGJ5IHJlYWwtdGltZSByZXZlcnNlLXRyYW5zY3JpcHRpb24gcG9seW1lcmFzZSBjaGFpbiByZWFjdGlvbiBhbmQgV2VzdGVybiBibG90dGluZy4gSW4gdml0cm8gZGlmZmVyZW50aWF0ZWQgbmFzYWwgaHVtYW4gZXBpdGhlbGlhbCBjZWxsIHNpUk5BIGV4cGVyaW1lbnRzIHdlcmUgcGVyZm9ybWVkIHRvIGludmVzdGlnYXRlIHRoZSBlZmZlY3Qgb2YgQUs3IGV4cHJlc3Npb24gb24gY2lsaWFyeSBiZWF0IGZyZXF1ZW5jeSAoQ0JGKS4gQ2lsaWFyeSBtb3RpbGl0eSBhbmQgdWx0cmFzdHJ1Y3R1cmUgd2VyZSBldmFsdWF0ZWQgaW4gYSBjb2hvcnQgb2YgMjkgcGF0aWVudHMgd2l0aCBQQ0QgKFBDRCwgbiA9IDE3OyBLYXJ0YWdlbmVyJ3Mgc3luZHJvbWUsIG4gPSAxMikgYW5kIDI2IGhlYWx0aHkgY29udHJvbCBkb25vcnMuIFJlc3VsdHM6IEFLNyBleHByZXNzaW9uIHdhcyBtYWlubHkgbG9jYXRlZCBvbiB0aGUgYXBpY2FsIHN1cmZhY2Ugb2YgZGlmZmVyZW50aWF0ZWQgbmFzYWwgQUxJIGNlbGxzLCBhbmQgdGFyZ2V0ZWQgc3VwcHJlc3Npb24gb2YgdGhlIEFLNyBnZW5lIGRlY3JlYXNlZCBDQkYgYnkgNDElLiBBSzcgZXhwcmVzc2lvbiB3YXMgZGltaW5pc2hlZCBzaWduaWZpY2FudGx5IGluIHBhdGllbnRzIHdpdGggUENEICgwLjU0IMKxIDAuMS1mb2xkOyBwIDwgMC4wNSkgY29tcGFyZWQgd2l0aCBoZWFsdGh5IGNvbnRyb2xzICgxLjEgwrEgMC4wOC1mb2xkKS4gRnVydGhlcm1vcmUsIEFLNyBleHByZXNzaW9uIHdhcyBjb3JyZWxhdGVkIHdpdGggQ0JGIGluIHBhdGllbnRzIHdpdGggUENEIChyID0gMC41OyBwID0gMC4wMDkpLiBDb25jbHVzaW9uOiBBSzcgZXhwcmVzc2lvbiB3YXMgY29ycmVsYXRlZCB3aXRoIENCRiBpbiB2aXRybyBhbmQgaW4gbmFzYWwgYmlvcHN5IHNwZWNpbWVucyBmcm9tIHBhdGllbnRzIHdpdGggUENELCB3aGljaCBtYXkgaGF2ZSBjb250cmlidXRlZCB0byB0aGUgY2lsaWFyeSBtYWxmdW5jdGlvbiBvYnNlcnZlZCBpbiBvdXIgcGF0aWVudHMgd2l0aCBQQ0QuIENvcHlyaWdodCDCqSAyMDEwLCBPY2VhblNpZGUgUHVibGljYXRpb25zLCBJbmMuIiwiaXNzdWUiOiIzIiwidm9sdW1lIjoiMjQifSwiaXNUZW1wb3JhcnkiOmZhbHNlfV19&quot;,&quot;citationItems&quot;:[{&quot;id&quot;:&quot;154658af-94b6-3b18-b771-60c966975e08&quot;,&quot;itemData&quot;:{&quot;type&quot;:&quot;article-journal&quot;,&quot;id&quot;:&quot;154658af-94b6-3b18-b771-60c966975e08&quot;,&quot;title&quot;:&quot;A novel homozygous nonsense variant of AK7 is associated with multiple morphological abnormalities of the sperm flagella&quot;,&quot;author&quot;:[{&quot;family&quot;:&quot;Chang&quot;,&quot;given&quot;:&quot;Tianli&quot;,&quot;parse-names&quot;:false,&quot;dropping-particle&quot;:&quot;&quot;,&quot;non-dropping-particle&quot;:&quot;&quot;},{&quot;family&quot;:&quot;Tang&quot;,&quot;given&quot;:&quot;Hongying&quot;,&quot;parse-names&quot;:false,&quot;dropping-particle&quot;:&quot;&quot;,&quot;non-dropping-particle&quot;:&quot;&quot;},{&quot;family&quot;:&quot;Zhou&quot;,&quot;given&quot;:&quot;Xu&quot;,&quot;parse-names&quot;:false,&quot;dropping-particle&quot;:&quot;&quot;,&quot;non-dropping-particle&quot;:&quot;&quot;},{&quot;family&quot;:&quot;He&quot;,&quot;given&quot;:&quot;Jingliang&quot;,&quot;parse-names&quot;:false,&quot;dropping-particle&quot;:&quot;&quot;,&quot;non-dropping-particle&quot;:&quot;&quot;},{&quot;family&quot;:&quot;Liu&quot;,&quot;given&quot;:&quot;Nenghui&quot;,&quot;parse-names&quot;:false,&quot;dropping-particle&quot;:&quot;&quot;,&quot;non-dropping-particle&quot;:&quot;&quot;},{&quot;family&quot;:&quot;Li&quot;,&quot;given&quot;:&quot;Yanping&quot;,&quot;parse-names&quot;:false,&quot;dropping-particle&quot;:&quot;&quot;,&quot;non-dropping-particle&quot;:&quot;&quot;},{&quot;family&quot;:&quot;Xiang&quot;,&quot;given&quot;:&quot;Wenpei&quot;,&quot;parse-names&quot;:false,&quot;dropping-particle&quot;:&quot;&quot;,&quot;non-dropping-particle&quot;:&quot;&quot;},{&quot;family&quot;:&quot;Yao&quot;,&quot;given&quot;:&quot;Zhongyuan&quot;,&quot;parse-names&quot;:false,&quot;dropping-particle&quot;:&quot;&quot;,&quot;non-dropping-particle&quot;:&quot;&quot;}],&quot;container-title&quot;:&quot;Reproductive BioMedicine Online&quot;,&quot;container-title-short&quot;:&quot;Reprod Biomed Online&quot;,&quot;DOI&quot;:&quot;10.1016/j.rbmo.2023.103765&quot;,&quot;ISSN&quot;:&quot;14726491&quot;,&quot;PMID&quot;:&quot;38492416&quot;,&quot;issued&quot;:{&quot;date-parts&quot;:[[2024]]},&quot;page&quot;:&quot;1-11&quot;,&quot;abstract&quot;:&quot;Research question: Is the novel homozygous nonsense variant of AK7 associated with multiple morphological abnormalities of the sperm flagella (MMAF), a specific type of oligoasthenoteratozoospermia leading to male infertility? Design: Whole-exome sequencing and Sanger sequencing were performed to identify potential gene variants. Immunoblotting and immunofluorescence were applied to confirm the relationship between mutated genes and disease phenotypes. The concentration of reactive oxygen species and the rate of apoptosis were measured to evaluate the mitochondrial function of spermatozoa. Transmission electron microscopy and scanning electron microscopy were employed to observe sperm ultrastructure. Results: A novel homozygous nonsense variant of AK7, c.1153A&gt;T (p. Lys385*), was identified in two infertile siblings with asthenoteratozoospermia through whole-exome sequencing. Both immunoblotting and immunofluorescence assays showed practically complete absence of AK7 in the patient's spermatozoa. Additionally, the individual with the novel AK7 variant exhibited a phenotype characterized by severe oxidative stress and apoptosis caused by mitochondrial metabolic dysfunction of spermatozoa. Notably, remarkable flagellar defects with multiple axonemes in uniflagellate spermatozoa, accompanied by mitochondrial vacuolization, were observed; this has not been reported previously in patients with other AK7 variants. Conclusions: This study found that a novel identified homozygous nonsense variant of AK7 may be associated with MMAF-related asthenoteratozoospermia. The observed functional associations between mitochondria and sperm flagellar assembly provide evidence for potential mutual regulation between AK7 and flagella-associated proteins during spermatogenesis.&quot;,&quot;publisher&quot;:&quot;Elsevier Ltd&quot;,&quot;issue&quot;:&quot;5&quot;,&quot;volume&quot;:&quot;48&quot;},&quot;isTemporary&quot;:false},{&quot;id&quot;:&quot;350fcde9-0839-3793-b18a-10473d698648&quot;,&quot;itemData&quot;:{&quot;type&quot;:&quot;article-journal&quot;,&quot;id&quot;:&quot;350fcde9-0839-3793-b18a-10473d698648&quot;,&quot;title&quot;:&quot;Homozygous missense mutation L673P in adenylate kinase 7 (AK7) leads to primary male infertility and multiple morphological anomalies of the flagella but not to primary ciliary dyskinesia&quot;,&quot;author&quot;:[{&quot;family&quot;:&quot;Lorès&quot;,&quot;given&quot;:&quot;Patrick&quot;,&quot;parse-names&quot;:false,&quot;dropping-particle&quot;:&quot;&quot;,&quot;non-dropping-particle&quot;:&quot;&quot;},{&quot;family&quot;:&quot;Coutton&quot;,&quot;given&quot;:&quot;Charles&quot;,&quot;parse-names&quot;:false,&quot;dropping-particle&quot;:&quot;&quot;,&quot;non-dropping-particle&quot;:&quot;&quot;},{&quot;family&quot;:&quot;Khouri&quot;,&quot;given&quot;:&quot;Elma&quot;,&quot;parse-names&quot;:false,&quot;dropping-particle&quot;:&quot;&quot;,&quot;non-dropping-particle&quot;:&quot;El&quot;},{&quot;family&quot;:&quot;Stouvenel&quot;,&quot;given&quot;:&quot;Laurence&quot;,&quot;parse-names&quot;:false,&quot;dropping-particle&quot;:&quot;&quot;,&quot;non-dropping-particle&quot;:&quot;&quot;},{&quot;family&quot;:&quot;Givelet&quot;,&quot;given&quot;:&quot;Maëlle&quot;,&quot;parse-names&quot;:false,&quot;dropping-particle&quot;:&quot;&quot;,&quot;non-dropping-particle&quot;:&quot;&quot;},{&quot;family&quot;:&quot;Thomas&quot;,&quot;given&quot;:&quot;Lucie&quot;,&quot;parse-names&quot;:false,&quot;dropping-particle&quot;:&quot;&quot;,&quot;non-dropping-particle&quot;:&quot;&quot;},{&quot;family&quot;:&quot;Rode&quot;,&quot;given&quot;:&quot;Baptiste&quot;,&quot;parse-names&quot;:false,&quot;dropping-particle&quot;:&quot;&quot;,&quot;non-dropping-particle&quot;:&quot;&quot;},{&quot;family&quot;:&quot;Schmitt&quot;,&quot;given&quot;:&quot;Alain&quot;,&quot;parse-names&quot;:false,&quot;dropping-particle&quot;:&quot;&quot;,&quot;non-dropping-particle&quot;:&quot;&quot;},{&quot;family&quot;:&quot;Louis&quot;,&quot;given&quot;:&quot;Bruno&quot;,&quot;parse-names&quot;:false,&quot;dropping-particle&quot;:&quot;&quot;,&quot;non-dropping-particle&quot;:&quot;&quot;},{&quot;family&quot;:&quot;Sakheli&quot;,&quot;given&quot;:&quot;Zeinab&quot;,&quot;parse-names&quot;:false,&quot;dropping-particle&quot;:&quot;&quot;,&quot;non-dropping-particle&quot;:&quot;&quot;},{&quot;family&quot;:&quot;Chaudhry&quot;,&quot;given&quot;:&quot;Marhaba&quot;,&quot;parse-names&quot;:false,&quot;dropping-particle&quot;:&quot;&quot;,&quot;non-dropping-particle&quot;:&quot;&quot;},{&quot;family&quot;:&quot;Fernandez-Gonzales&quot;,&quot;given&quot;:&quot;Angeles&quot;,&quot;parse-names&quot;:false,&quot;dropping-particle&quot;:&quot;&quot;,&quot;non-dropping-particle&quot;:&quot;&quot;},{&quot;family&quot;:&quot;Mitsialis&quot;,&quot;given&quot;:&quot;Alex&quot;,&quot;parse-names&quot;:false,&quot;dropping-particle&quot;:&quot;&quot;,&quot;non-dropping-particle&quot;:&quot;&quot;},{&quot;family&quot;:&quot;Dacheux&quot;,&quot;given&quot;:&quot;Denis&quot;,&quot;parse-names&quot;:false,&quot;dropping-particle&quot;:&quot;&quot;,&quot;non-dropping-particle&quot;:&quot;&quot;},{&quot;family&quot;:&quot;Wolf&quot;,&quot;given&quot;:&quot;Jean Philippe&quot;,&quot;parse-names&quot;:false,&quot;dropping-particle&quot;:&quot;&quot;,&quot;non-dropping-particle&quot;:&quot;&quot;},{&quot;family&quot;:&quot;Papon&quot;,&quot;given&quot;:&quot;Jean François&quot;,&quot;parse-names&quot;:false,&quot;dropping-particle&quot;:&quot;&quot;,&quot;non-dropping-particle&quot;:&quot;&quot;},{&quot;family&quot;:&quot;Gacon&quot;,&quot;given&quot;:&quot;Gérard&quot;,&quot;parse-names&quot;:false,&quot;dropping-particle&quot;:&quot;&quot;,&quot;non-dropping-particle&quot;:&quot;&quot;},{&quot;family&quot;:&quot;Escudier&quot;,&quot;given&quot;:&quot;Estelle&quot;,&quot;parse-names&quot;:false,&quot;dropping-particle&quot;:&quot;&quot;,&quot;non-dropping-particle&quot;:&quot;&quot;},{&quot;family&quot;:&quot;Arnoult&quot;,&quot;given&quot;:&quot;Christophe&quot;,&quot;parse-names&quot;:false,&quot;dropping-particle&quot;:&quot;&quot;,&quot;non-dropping-particle&quot;:&quot;&quot;},{&quot;family&quot;:&quot;Bonhivers&quot;,&quot;given&quot;:&quot;Mélanie&quot;,&quot;parse-names&quot;:false,&quot;dropping-particle&quot;:&quot;&quot;,&quot;non-dropping-particle&quot;:&quot;&quot;},{&quot;family&quot;:&quot;Savinov&quot;,&quot;given&quot;:&quot;Sergey N.&quot;,&quot;parse-names&quot;:false,&quot;dropping-particle&quot;:&quot;&quot;,&quot;non-dropping-particle&quot;:&quot;&quot;},{&quot;family&quot;:&quot;Amselem&quot;,&quot;given&quot;:&quot;Serge&quot;,&quot;parse-names&quot;:false,&quot;dropping-particle&quot;:&quot;&quot;,&quot;non-dropping-particle&quot;:&quot;&quot;},{&quot;family&quot;:&quot;Ray&quot;,&quot;given&quot;:&quot;Pierre F.&quot;,&quot;parse-names&quot;:false,&quot;dropping-particle&quot;:&quot;&quot;,&quot;non-dropping-particle&quot;:&quot;&quot;},{&quot;family&quot;:&quot;Dulioust&quot;,&quot;given&quot;:&quot;Emmanuel&quot;,&quot;parse-names&quot;:false,&quot;dropping-particle&quot;:&quot;&quot;,&quot;non-dropping-particle&quot;:&quot;&quot;},{&quot;family&quot;:&quot;Touré&quot;,&quot;given&quot;:&quot;Aminata&quot;,&quot;parse-names&quot;:false,&quot;dropping-particle&quot;:&quot;&quot;,&quot;non-dropping-particle&quot;:&quot;&quot;}],&quot;container-title&quot;:&quot;Human Molecular Genetics&quot;,&quot;container-title-short&quot;:&quot;Hum Mol Genet&quot;,&quot;DOI&quot;:&quot;10.1093/hmg/ddy034&quot;,&quot;ISSN&quot;:&quot;14602083&quot;,&quot;PMID&quot;:&quot;29365104&quot;,&quot;issued&quot;:{&quot;date-parts&quot;:[[2018]]},&quot;page&quot;:&quot;1196-1211&quot;,&quot;abstract&quot;:&quot;Motile cilia and sperm flagella share an extremely conserved microtubule-based cytoskeleton, called the axoneme, which sustains beating and motility of both organelles. Ultra-structural and/or functional defects of this axoneme are well-known to cause primary ciliary dyskinesia (PCD), a disorder characterized by recurrent respiratory tract infections, chronic otitis media, situs inversus, male infertility and in most severe cases, hydrocephalus. Only recently, mutations in genes encoding axonemal proteins with preferential expression in the testis were identified in isolated male infertility; in those cases, individuals displayed severe asthenozoospermia due to Multiple Morphological Abnormalities of the sperm Flagella (MMAF) but not PCD features. In this study, we performed genetic investigation of two siblings presenting MMAF without any respiratory PCD features, and we report the identification of the c.2018T &gt; G (p.Leu673Pro) transversion in AK7, encoding an adenylate kinase, expressed in ciliated tissues and testis. By performing transcript and protein analyses of biological samples from individual carrying the transversion, we demonstrate that this mutation leads to the loss of AK7 protein in sperm cells but not in respiratory ciliated cells, although both cell types carry the mutated transcript and no tissue-specific isoforms were detected. This work therefore, supports the notion that proteins shared by both cilia and sperm flagella may have specific properties and/or function in each organelle, in line with the differences in their mode of assembly and organization. Overall, this work identifies a novel genetic cause of asthenozoospermia due to MMAF and suggests that in humans, more deleterious mutations of AK7 might induce PCD.&quot;,&quot;issue&quot;:&quot;7&quot;,&quot;volume&quot;:&quot;27&quot;},&quot;isTemporary&quot;:false},{&quot;id&quot;:&quot;70f5050a-d5e1-3fd2-9e63-333f0129165e&quot;,&quot;itemData&quot;:{&quot;type&quot;:&quot;article-journal&quot;,&quot;id&quot;:&quot;70f5050a-d5e1-3fd2-9e63-333f0129165e&quot;,&quot;title&quot;:&quot;Mutation of murine adenylate kinase 7 underlies a primary ciliary dyskinesia phenotype&quot;,&quot;author&quot;:[{&quot;family&quot;:&quot;Fernandez-Gonzalez&quot;,&quot;given&quot;:&quot;Angeles&quot;,&quot;parse-names&quot;:false,&quot;dropping-particle&quot;:&quot;&quot;,&quot;non-dropping-particle&quot;:&quot;&quot;},{&quot;family&quot;:&quot;Kourembanas&quot;,&quot;given&quot;:&quot;Stella&quot;,&quot;parse-names&quot;:false,&quot;dropping-particle&quot;:&quot;&quot;,&quot;non-dropping-particle&quot;:&quot;&quot;},{&quot;family&quot;:&quot;Wyatt&quot;,&quot;given&quot;:&quot;Todd A.&quot;,&quot;parse-names&quot;:false,&quot;dropping-particle&quot;:&quot;&quot;,&quot;non-dropping-particle&quot;:&quot;&quot;},{&quot;family&quot;:&quot;Mitsialis&quot;,&quot;given&quot;:&quot;S. Alex&quot;,&quot;parse-names&quot;:false,&quot;dropping-particle&quot;:&quot;&quot;,&quot;non-dropping-particle&quot;:&quot;&quot;}],&quot;container-title&quot;:&quot;American Journal of Respiratory Cell and Molecular Biology&quot;,&quot;container-title-short&quot;:&quot;Am J Respir Cell Mol Biol&quot;,&quot;DOI&quot;:&quot;10.1165/rcmb.2008-0102OC&quot;,&quot;ISSN&quot;:&quot;10441549&quot;,&quot;PMID&quot;:&quot;18776131&quot;,&quot;issued&quot;:{&quot;date-parts&quot;:[[2009]]},&quot;page&quot;:&quot;305-313&quot;,&quot;abstract&quot;:&quot;Primary ciliary dyskinesia (PCD) is a genetically and phenotypically heterogeneous disorder, characterized by progressive development of bronchiectasis, inflammation, and features characteristic of chronic obstructive pulmonary disease. We report here that a murine mutation of the evolutionarily conserved adenylate kinase 7 (Ak7) gene results in animals presenting with pathological signs characteristic of PCD, including ultrastructural ciliary defects and decreased ciliary beat frequency in respiratory epithelium. The mutation is associated with hydrocephalus, abnormal spermatogenesis, mucus accumulation in paranasal passages, and a dramatic respiratory pathology upon allergen challenge. Ak7 appears to be a marker for cilia with (9 1 2) microtubular organization. This is suggested by its tissue specificity of expression and also the stringent conservation of Ak7 ortholog structure only in protozoans and metazoans possessing motile (9 1 2) cilia. Collectively, our results indicate an ancestral and crucial role of Ak7 in maintaining ciliary structure and function, and suggest that mutations of the human ortholog may underlie a subset of genetically uncharacterized PCD cases.&quot;,&quot;issue&quot;:&quot;3&quot;,&quot;volume&quot;:&quot;40&quot;},&quot;isTemporary&quot;:false},{&quot;id&quot;:&quot;d87d9fd0-55c3-3027-9248-116f6bcbf012&quot;,&quot;itemData&quot;:{&quot;type&quot;:&quot;article-journal&quot;,&quot;id&quot;:&quot;d87d9fd0-55c3-3027-9248-116f6bcbf012&quot;,&quot;title&quot;:&quot;Congenital hydrocephalus in genetically engineered mice&quot;,&quot;author&quot;:[{&quot;family&quot;:&quot;Vogel&quot;,&quot;given&quot;:&quot;Peter&quot;,&quot;parse-names&quot;:false,&quot;dropping-particle&quot;:&quot;&quot;,&quot;non-dropping-particle&quot;:&quot;&quot;},{&quot;family&quot;:&quot;Read&quot;,&quot;given&quot;:&quot;R. W.&quot;,&quot;parse-names&quot;:false,&quot;dropping-particle&quot;:&quot;&quot;,&quot;non-dropping-particle&quot;:&quot;&quot;},{&quot;family&quot;:&quot;Hansen&quot;,&quot;given&quot;:&quot;G. M.&quot;,&quot;parse-names&quot;:false,&quot;dropping-particle&quot;:&quot;&quot;,&quot;non-dropping-particle&quot;:&quot;&quot;},{&quot;family&quot;:&quot;Payne&quot;,&quot;given&quot;:&quot;B. J.&quot;,&quot;parse-names&quot;:false,&quot;dropping-particle&quot;:&quot;&quot;,&quot;non-dropping-particle&quot;:&quot;&quot;},{&quot;family&quot;:&quot;Small&quot;,&quot;given&quot;:&quot;D.&quot;,&quot;parse-names&quot;:false,&quot;dropping-particle&quot;:&quot;&quot;,&quot;non-dropping-particle&quot;:&quot;&quot;},{&quot;family&quot;:&quot;Sands&quot;,&quot;given&quot;:&quot;A. T.&quot;,&quot;parse-names&quot;:false,&quot;dropping-particle&quot;:&quot;&quot;,&quot;non-dropping-particle&quot;:&quot;&quot;},{&quot;family&quot;:&quot;Zambrowicz&quot;,&quot;given&quot;:&quot;B. P.&quot;,&quot;parse-names&quot;:false,&quot;dropping-particle&quot;:&quot;&quot;,&quot;non-dropping-particle&quot;:&quot;&quot;}],&quot;container-title&quot;:&quot;Veterinary Pathology&quot;,&quot;container-title-short&quot;:&quot;Vet Pathol&quot;,&quot;DOI&quot;:&quot;10.1177/0300985811415708&quot;,&quot;ISSN&quot;:&quot;03009858&quot;,&quot;PMID&quot;:&quot;21746835&quot;,&quot;issued&quot;:{&quot;date-parts&quot;:[[2012]]},&quot;page&quot;:&quot;166-181&quot;,&quot;abstract&quot;:&quot;There is evidence that genetic factors play a role in the complex multifactorial pathogenesis of hydrocephalus. Identification of the genes involved in the development of this neurologic disorder in animal models may elucidate factors responsible for the excessive accumulation of cerebrospinal fluid in hydrocephalic humans. The authors report here a brief summary of findings from 12 lines of genetically engineered mice that presented with autosomal recessive congenital hydrocephalus. This study illustrates the value of knockout mice in identifying genetic factors involved in the development of congenital hydrocephalus. Findings suggest that dysfunctional motile cilia represent the underlying pathogenetic mechanism in 8 of the 12 lines (Ulk4, Nme5, Nme7, Kif27, Stk36, Dpcd, Ak7, and Ak8). The likely underlying cause in the remaining 4 lines (RIKEN 4930444A02, Celsr2, Mboat7, and transgenic FZD3) was not determined, but it is possible that some of these could also have ciliary defects. For example, the cerebellar malformations observed in RIKEN 4930444A02 knockout mice show similarities to a number of developmental disorders, such as Joubert, Meckel-Gruber, and Bardet-Biedl syndromes, which involve mutations in cilia-related genes. Even though the direct relevance of mouse models to hydrocephalus in humans remains uncertain, the high prevalence of familial patterns of inheritance for congenital hydrocephalus in humans suggests that identification of genes responsible for development of hydrocephalus in mice may lead to the identification of homologous modifier genes and susceptibility alleles in humans. Also, characterization of mouse models can enhance understanding of important cell signaling and developmental pathways involved in the pathogenesis of hydrocephalus. © The Author(s) 2012.&quot;,&quot;issue&quot;:&quot;1&quot;,&quot;volume&quot;:&quot;49&quot;},&quot;isTemporary&quot;:false},{&quot;id&quot;:&quot;3cd96344-261b-3d79-888f-a11796548f28&quot;,&quot;itemData&quot;:{&quot;type&quot;:&quot;article-journal&quot;,&quot;id&quot;:&quot;3cd96344-261b-3d79-888f-a11796548f28&quot;,&quot;title&quot;:&quot;New adenylate kinase 7 (AK7) mutation in primary ciliary dyskinesia&quot;,&quot;author&quot;:[{&quot;family&quot;:&quot;Mata&quot;,&quot;given&quot;:&quot;Manuel&quot;,&quot;parse-names&quot;:false,&quot;dropping-particle&quot;:&quot;&quot;,&quot;non-dropping-particle&quot;:&quot;&quot;},{&quot;family&quot;:&quot;Lluch-Estellés&quot;,&quot;given&quot;:&quot;Javier&quot;,&quot;parse-names&quot;:false,&quot;dropping-particle&quot;:&quot;&quot;,&quot;non-dropping-particle&quot;:&quot;&quot;},{&quot;family&quot;:&quot;Armengot&quot;,&quot;given&quot;:&quot;Miguel&quot;,&quot;parse-names&quot;:false,&quot;dropping-particle&quot;:&quot;&quot;,&quot;non-dropping-particle&quot;:&quot;&quot;},{&quot;family&quot;:&quot;Sarrión&quot;,&quot;given&quot;:&quot;Irene&quot;,&quot;parse-names&quot;:false,&quot;dropping-particle&quot;:&quot;&quot;,&quot;non-dropping-particle&quot;:&quot;&quot;},{&quot;family&quot;:&quot;Carda&quot;,&quot;given&quot;:&quot;Carmen&quot;,&quot;parse-names&quot;:false,&quot;dropping-particle&quot;:&quot;&quot;,&quot;non-dropping-particle&quot;:&quot;&quot;},{&quot;family&quot;:&quot;Cortijo&quot;,&quot;given&quot;:&quot;Julio&quot;,&quot;parse-names&quot;:false,&quot;dropping-particle&quot;:&quot;&quot;,&quot;non-dropping-particle&quot;:&quot;&quot;}],&quot;container-title&quot;:&quot;American Journal of Rhinology and Allergy&quot;,&quot;container-title-short&quot;:&quot;Am J Rhinol Allergy&quot;,&quot;DOI&quot;:&quot;10.2500/ajra.2012.26.3784&quot;,&quot;ISSN&quot;:&quot;19458924&quot;,&quot;PMID&quot;:&quot;22801010&quot;,&quot;issued&quot;:{&quot;date-parts&quot;:[[2012]]},&quot;page&quot;:&quot;260-264&quot;,&quot;abstract&quot;:&quot;Background: Primary ciliary dyskinesia (PCD) is a congenital hereditary disease affecting 1/20,000-60,000 people that causes chronic sinusitis, bronchiectasis, sinus hypoplasia, secretory otitis media, and low fertility. The complexity and heterogeneity of the disease make diagnosis difficult. Although the genetic origin of PCD is clear, mutations in only five genes have been associated with the disease, and, to date, no disease-causing gene has been identified. Recently, low levels of AK7 gene expression have been linked to PCD. This study was designed to determine the mutational status of the AK7 gene in 31 PCD (17 PCD and 14 Kartagener syndrome diagnosed) patients compared with 40 healthy volunteers. We also determined the AK7 sequence in two families with members with PCD and investigated ciliary activity and ciliogenesis in one patient with a mutation in AK7. Methods: We analyzed nasal mucociliary transport and cilial ultrastructure by electron microscopy and studied nasal ciliary beat frequency and beat pattern using high-resolution digital high speed video (DHSV) imaging. Mutation analyses were performed by direct resequencing of the 18 exons of the AK7 gene. Air-liquid interface differentiated cultures were studied using DHSV imaging and histochemistry. AK7 gene expression was studied by real-time reverse-transcription polymerase chain reaction. Results: We identified two mutations in the AK7 gene, the described single nucleotide polymorphism (rs2369679), and a new mutation (c.1214insT) that, to the best of our knowledge, has not been described previously. Family and functional studies indicated that c.1214insT could be related to PCD. Conclusion: Our results indicate that AK7 may be involved in the development of PCD. Copyright © 2012, OceanSide Publications, Inc.&quot;,&quot;issue&quot;:&quot;4&quot;,&quot;volume&quot;:&quot;26&quot;},&quot;isTemporary&quot;:false},{&quot;id&quot;:&quot;a8e4e661-b3b0-3425-ad72-2ebb719c56dc&quot;,&quot;itemData&quot;:{&quot;type&quot;:&quot;article-journal&quot;,&quot;id&quot;:&quot;a8e4e661-b3b0-3425-ad72-2ebb719c56dc&quot;,&quot;title&quot;:&quot;Role of adenylate kinase type 7 expression on cilia motility: Possible link in primary ciliary dyskinesia&quot;,&quot;author&quot;:[{&quot;family&quot;:&quot;Milara&quot;,&quot;given&quot;:&quot;Javier&quot;,&quot;parse-names&quot;:false,&quot;dropping-particle&quot;:&quot;&quot;,&quot;non-dropping-particle&quot;:&quot;&quot;},{&quot;family&quot;:&quot;Armengot&quot;,&quot;given&quot;:&quot;Miguel&quot;,&quot;parse-names&quot;:false,&quot;dropping-particle&quot;:&quot;&quot;,&quot;non-dropping-particle&quot;:&quot;&quot;},{&quot;family&quot;:&quot;Mata&quot;,&quot;given&quot;:&quot;Manuel&quot;,&quot;parse-names&quot;:false,&quot;dropping-particle&quot;:&quot;&quot;,&quot;non-dropping-particle&quot;:&quot;&quot;},{&quot;family&quot;:&quot;Morcillo&quot;,&quot;given&quot;:&quot;Esteban J.&quot;,&quot;parse-names&quot;:false,&quot;dropping-particle&quot;:&quot;&quot;,&quot;non-dropping-particle&quot;:&quot;&quot;},{&quot;family&quot;:&quot;Cortijo&quot;,&quot;given&quot;:&quot;Julio&quot;,&quot;parse-names&quot;:false,&quot;dropping-particle&quot;:&quot;&quot;,&quot;non-dropping-particle&quot;:&quot;&quot;}],&quot;container-title&quot;:&quot;American Journal of Rhinology and Allergy&quot;,&quot;container-title-short&quot;:&quot;Am J Rhinol Allergy&quot;,&quot;DOI&quot;:&quot;10.2500/ajra.2010.24.3468&quot;,&quot;ISSN&quot;:&quot;19458924&quot;,&quot;PMID&quot;:&quot;20537283&quot;,&quot;issued&quot;:{&quot;date-parts&quot;:[[2010]]},&quot;page&quot;:&quot;181-185&quot;,&quot;abstract&quot;:&quot;Background: Adenylate kinase 7 (AK7) mediates the reaction 2ADP ↔ ATP + AMP, providing energy for the beating of cilia. A study recently showed that AK7 expression may be correlated with the primary ciliary dyskinesia (PCD) phenotype in mice. In this study, we characterized AK7 expression in vitro in an air-liquid interface (ALI) model and in middle nasal turbinate biopsy specimens from a cohort of patients with PCD to elucidate whether AK7 expression is correlated with ciliary malfunction. Methods: AK7 expression was measured by real-time reverse-transcription polymerase chain reaction and Western blotting. In vitro differentiated nasal human epithelial cell siRNA experiments were performed to investigate the effect of AK7 expression on ciliary beat frequency (CBF). Ciliary motility and ultrastructure were evaluated in a cohort of 29 patients with PCD (PCD, n = 17; Kartagener's syndrome, n = 12) and 26 healthy control donors. Results: AK7 expression was mainly located on the apical surface of differentiated nasal ALI cells, and targeted suppression of the AK7 gene decreased CBF by 41%. AK7 expression was diminished significantly in patients with PCD (0.54 ± 0.1-fold; p &lt; 0.05) compared with healthy controls (1.1 ± 0.08-fold). Furthermore, AK7 expression was correlated with CBF in patients with PCD (r = 0.5; p = 0.009). Conclusion: AK7 expression was correlated with CBF in vitro and in nasal biopsy specimens from patients with PCD, which may have contributed to the ciliary malfunction observed in our patients with PCD. Copyright © 2010, OceanSide Publications, Inc.&quot;,&quot;issue&quot;:&quot;3&quot;,&quot;volume&quot;:&quot;24&quot;},&quot;isTemporary&quot;:false}]},{&quot;citationID&quot;:&quot;MENDELEY_CITATION_d8c099bb-0515-471f-a6f7-683f929da7e7&quot;,&quot;properties&quot;:{&quot;noteIndex&quot;:0},&quot;isEdited&quot;:false,&quot;manualOverride&quot;:{&quot;isManuallyOverridden&quot;:false,&quot;citeprocText&quot;:&quot;&lt;sup&gt;11,12,93&lt;/sup&gt;&quot;,&quot;manualOverrideText&quot;:&quot;&quot;},&quot;citationTag&quot;:&quot;MENDELEY_CITATION_v3_eyJjaXRhdGlvbklEIjoiTUVOREVMRVlfQ0lUQVRJT05fZDhjMDk5YmItMDUxNS00NzFmLWE2ZjctNjgzZjkyOWRhN2U3IiwicHJvcGVydGllcyI6eyJub3RlSW5kZXgiOjB9LCJpc0VkaXRlZCI6ZmFsc2UsIm1hbnVhbE92ZXJyaWRlIjp7ImlzTWFudWFsbHlPdmVycmlkZGVuIjpmYWxzZSwiY2l0ZXByb2NUZXh0IjoiPHN1cD4xMSwxMiw5Mzwvc3VwPiIsIm1hbnVhbE92ZXJyaWRlVGV4dCI6IiJ9LCJjaXRhdGlvbkl0ZW1zIjpbeyJpZCI6ImYyMTdlMDRlLTY3OWQtMzcyOS04NzZkLWYxMjZlMGVkYWEzOCIsIml0ZW1EYXRhIjp7InR5cGUiOiJhcnRpY2xlLWpvdXJuYWwiLCJpZCI6ImYyMTdlMDRlLTY3OWQtMzcyOS04NzZkLWYxMjZlMGVkYWEzOCIsInRpdGxlIjoiRGVmaWNpZW5jeSBpbiBBSzkgY2F1c2VzIGFzdGhlbm96b29zcGVybWlhIGFuZCBtYWxlIGluZmVydGlsaXR5IGJ5IGRlc3RhYmlsaXNpbmcgc3Blcm0gbnVjbGVvdGlkZSBob21lb3N0YXNpcyIsImF1dGhvciI6W3siZmFtaWx5IjoiU2hhIiwiZ2l2ZW4iOiJZYW53ZWkiLCJwYXJzZS1uYW1lcyI6ZmFsc2UsImRyb3BwaW5nLXBhcnRpY2xlIjoiIiwibm9uLWRyb3BwaW5nLXBhcnRpY2xlIjoiIn0seyJmYW1pbHkiOiJMaXUiLCJnaXZlbiI6IldlbnNoZW5nIiwicGFyc2UtbmFtZXMiOmZhbHNlLCJkcm9wcGluZy1wYXJ0aWNsZSI6IiIsIm5vbi1kcm9wcGluZy1wYXJ0aWNsZSI6IiJ9LHsiZmFtaWx5IjoiTGkiLCJnaXZlbiI6IlNodSIsInBhcnNlLW5hbWVzIjpmYWxzZSwiZHJvcHBpbmctcGFydGljbGUiOiIiLCJub24tZHJvcHBpbmctcGFydGljbGUiOiIifSx7ImZhbWlseSI6Ik9zYWRjaHVrIiwiZ2l2ZW4iOiJMdWRtaWxhIiwicGFyc2UtbmFtZXMiOmZhbHNlLCJkcm9wcGluZy1wYXJ0aWNsZSI6IlYuIiwibm9uLWRyb3BwaW5nLXBhcnRpY2xlIjoiIn0seyJmYW1pbHkiOiJDaGVuIiwiZ2l2ZW4iOiJZb25namllIiwicGFyc2UtbmFtZXMiOmZhbHNlLCJkcm9wcGluZy1wYXJ0aWNsZSI6IiIsIm5vbi1kcm9wcGluZy1wYXJ0aWNsZSI6IiJ9LHsiZmFtaWx5IjoiTmllIiwiZ2l2ZW4iOiJIdWEiLCJwYXJzZS1uYW1lcyI6ZmFsc2UsImRyb3BwaW5nLXBhcnRpY2xlIjoiIiwibm9uLWRyb3BwaW5nLXBhcnRpY2xlIjoiIn0seyJmYW1pbHkiOiJHYW8iLCJnaXZlbiI6IlNodWFpIiwicGFyc2UtbmFtZXMiOmZhbHNlLCJkcm9wcGluZy1wYXJ0aWNsZSI6IiIsIm5vbi1kcm9wcGluZy1wYXJ0aWNsZSI6IiJ9LHsiZmFtaWx5IjoiWGllIiwiZ2l2ZW4iOiJMaW5uYSIsInBhcnNlLW5hbWVzIjpmYWxzZSwiZHJvcHBpbmctcGFydGljbGUiOiIiLCJub24tZHJvcHBpbmctcGFydGljbGUiOiIifSx7ImZhbWlseSI6IlFpbiIsImdpdmVuIjoiV2VpYmluZyIsInBhcnNlLW5hbWVzIjpmYWxzZSwiZHJvcHBpbmctcGFydGljbGUiOiIiLCJub24tZHJvcHBpbmctcGFydGljbGUiOiIifSx7ImZhbWlseSI6Ilpob3UiLCJnaXZlbiI6Ikh1aWxpYW5nIiwicGFyc2UtbmFtZXMiOmZhbHNlLCJkcm9wcGluZy1wYXJ0aWNsZSI6IiIsIm5vbi1kcm9wcGluZy1wYXJ0aWNsZSI6IiJ9LHsiZmFtaWx5IjoiTGkiLCJnaXZlbiI6IkxpbiIsInBhcnNlLW5hbWVzIjpmYWxzZSwiZHJvcHBpbmctcGFydGljbGUiOiIiLCJub24tZHJvcHBpbmctcGFydGljbGUiOiIifV0sImNvbnRhaW5lci10aXRsZSI6ImVCaW9NZWRpY2luZSIsImNvbnRhaW5lci10aXRsZS1zaG9ydCI6IkVCaW9NZWRpY2luZSIsIkRPSSI6IjEwLjEwMTYvai5lYmlvbS4yMDIzLjEwNDc5OCIsIklTU04iOiIyMzUyMzk2NCIsIlBNSUQiOiIzNzcxMzgwOSIsIlVSTCI6Imh0dHBzOi8vZG9pLm9yZy8xMC4xMDE2L2ouZWJpb20uMjAyMy4xMDQ3OTgiLCJpc3N1ZWQiOnsiZGF0ZS1wYXJ0cyI6W1syMDIzLDEwXV19LCJwYWdlIjoiMTA0Nzk4IiwiYWJzdHJhY3QiOiJCYWNrZ3JvdW5kOiBBc3RoZW5vem9vc3Blcm1pYSBpcyB0aGUgcHJpbWFyeSBjYXVzZSBvZiBtYWxlIGluZmVydGlsaXR5OyBob3dldmVyLCBpdHMgZ2VuZXRpYyBhZXRpb2xvZ3kgcmVtYWlucyBwb29ybHkgdW5kZXJzdG9vZC4gQWRlbnlsYXRlIGtpbmFzZSA5IChBSzkpIGlzIGhpZ2hseSBleHByZXNzZWQgaW4gdGhlIHRlc3RlcyBvZiBodW1hbnMgYW5kIG1pY2UgYW5kIGVuY29kZXMgYSB0eXBlIG9mIGFkZW5vc2luZSBraW5hc2UgdGhhdCBpcyBmdW5jdGlvbmFsbHkgaW52b2x2ZWQgaW4gY2VsbHVsYXIgbnVjbGVvdGlkZSBob21lb3N0YXNpcyBhbmQgZW5lcmd5IG1ldGFib2xpc20uIFdlIGFpbWVkIHRvIGFzc2VzcyB3aGV0aGVyIEFLOSBpcyBpbnZvbHZlZCBpbiBhc3RoZW5vem9vc3Blcm1pYS4gTWV0aG9kczogT25lLWh1bmRyZWQtYW5kLXNpeHR5LWZpdmUgQ2hpbmVzZSBtZW4gd2l0aCBpZGlvcGF0aGljIGFzdGhlbm96b29zcGVybWlhIHdlcmUgcmVjcnVpdGVkLiBXaG9sZS1leG9tZSBzZXF1ZW5jaW5nIChXRVMpIGFuZCBTYW5nZXIgc2VxdWVuY2luZyB3ZXJlIHBlcmZvcm1lZCBmb3IgZ2VuZXRpYyBhbmFseXNlcy4gUGFwYW5pY29sYW91IHN0YWluaW5nLCBIYWVtYXRveHlsaW4gYW5kIGVvc2luIHN0YWluaW5nLCBzY2FubmluZyBlbGVjdHJvbiBtaWNyb3Njb3B5LCBhbmQgdHJhbnNtaXNzaW9uIGVsZWN0cm9uIG1pY3Jvc2NvcHkgd2VyZSB1c2VkIHRvIG9ic2VydmUgdGhlIHNwZXJtIG1vcnBob2xvZ3kgYW5kIHN0cnVjdHVyZS4gQWs5LWtub2Nrb3V0IG1pY2Ugd2VyZSBnZW5lcmF0ZWQgdXNpbmcgQ1JJU1BSLUNhczkuIFNwZXJtIGFkZW5vc2luZSB3YXMgZGV0ZWN0ZWQgYnkgbGlxdWlkIGNocm9tYXRvZ3JhcGh54oCTbWFzcyBzcGVjdHJvbWV0cnkuIFRhcmdldGVkIHNwZXJtIG1ldGFib2xvbWljcyB3YXMgcGVyZm9ybWVkLiBJbnRyYWN5dG9wbGFzbWljIHNwZXJtIGluamVjdGlvbiAoSUNTSSkgd2FzIHVzZWQgdG8gdHJlYXQgcGF0aWVudHMuIEZpbmRpbmdzOiBXZSBpZGVudGlmaWVkIGZpdmUgcGF0aWVudHMgaGFyYm91cmluZyBiaS1hbGxlbGljIEFLOSBtdXRhdGlvbnMuIFNwZXJtYXRvem9hIGZyb20gbWVuIGhhcmJvdXJpbmcgYmktYWxsZWxpYyBBSzkgbXV0YXRpb25zIGhhdmUgYSBkZWNyZWFzZWQgYWJpbGl0eSB0byBzdXN0YWluIG51Y2xlb3RpZGUgaG9tZW9zdGFzaXMuIE1vcmVvdmVyLCBiaS1hbGxlbGljIEFLOSBtdXRhdGlvbnMgaW5oaWJpdCBnbHljb2x5c2lzIGluIHNwZXJtLiBBazkta25vY2tvdXQgbWFsZSBtaWNlIGFsc28gcHJlc2VudGVkIHNpbWlsYXIgcGhlbm90eXBlcyBvZiBhc3RoZW5vem9vc3Blcm1pYS4gSW50ZXJlc3RpbmdseSwgSUNTSSB3YXMgZWZmZWN0aXZlIGluIGJpLWFsbGVsaWMgQUs5IG11dGFudCBwYXRpZW50cyBpbiBhY2hpZXZpbmcgZ29vZCBwcmVnbmFuY3kgb3V0Y29tZXMuIEludGVycHJldGF0aW9uOiBEZWZlY3RzIGluIEFLOSBpbmR1Y2UgYXN0aGVub3pvb3NwZXJtaWEgd2l0aCBkZWZlY3RzIGluIG51Y2xlb3RpZGUgaG9tZW9zdGFzaXMgYW5kIGVuZXJneSBtZXRhYm9saXNtLiBUaGlzIHN0ZXJpbGUgcGhlbm90eXBlIGNvdWxkIGJlIHJlc2N1ZWQgYnkgSUNTSS4gRnVuZGluZzogVGhlIE5hdGlvbmFsIE5hdHVyYWwgU2NpZW5jZSBGb3VuZGF0aW9uIG9mIENoaW5hICggODIwNzE2OTcpLCBNZWRpY2FsIElubm92YXRpb24gUHJvamVjdCBvZiBGdWppYW4gUHJvdmluY2UgKCAyMDIwLUNYQi0wNTEpLCBvcGVuIHByb2plY3Qgb2YgdGhlIE5IQyBLZXkgTGFib3JhdG9yeSBvZiBNYWxlIFJlcHJvZHVjdGlvbiBhbmQgR2VuZXRpY3MgaW4gR3Vhbmd6aG91ICggS0YyMDIwMDQpLCBNZWRpY2FsIFJlc2VhcmNoIEZvdW5kYXRpb24gb2YgR3Vhbmdkb25nIFByb3ZpbmNlICggQTIwMjEyNjkpLCBHdWFuZ2RvbmcgUHJvdmluY2lhbCBSZXByb2R1Y3RpdmUgU2NpZW5jZSBJbnN0aXR1dGUgSW5ub3ZhdGlvbiBUZWFtIGdyYW50cyAoIEMtMDMpLCBhbmQgT3V0c3RhbmRpbmcgWW91bmcgVGFsZW50cyBQcm9ncmFtIG9mIENhcGl0YWwgTWVkaWNhbCBVbml2ZXJzaXR5ICggQjIyMDUpLiIsInB1Ymxpc2hlciI6IlRoZSBBdXRob3IocykiLCJ2b2x1bWUiOiI5NiJ9LCJpc1RlbXBvcmFyeSI6ZmFsc2V9LHsiaWQiOiJhYmQ3MzAwNC0xMjU1LTNiYTgtOTBjNy01NzJhZDY1YTk4YjUiLCJpdGVtRGF0YSI6eyJ0eXBlIjoiYXJ0aWNsZS1qb3VybmFsIiwiaWQiOiJhYmQ3MzAwNC0xMjU1LTNiYTgtOTBjNy01NzJhZDY1YTk4YjUiLCJ0aXRsZSI6IkFkZW55bGF0ZSBraW5hc2UgOSBpcyBlc3NlbnRpYWwgZm9yIHNwZXJtIGZ1bmN0aW9uIGFuZCBtYWxlIGZlcnRpbGl0eSBpbiBtYW1tYWxzIiwiYXV0aG9yIjpbeyJmYW1pbHkiOiJP4oCZQ2FsbGFnaGFuIiwiZ2l2ZW4iOiJFbGVuYSIsInBhcnNlLW5hbWVzIjpmYWxzZSwiZHJvcHBpbmctcGFydGljbGUiOiIiLCJub24tZHJvcHBpbmctcGFydGljbGUiOiIifSx7ImZhbWlseSI6Ik5hdmFycmV0ZS1Mb3BleiIsImdpdmVuIjoiUGF1bGEiLCJwYXJzZS1uYW1lcyI6ZmFsc2UsImRyb3BwaW5nLXBhcnRpY2xlIjoiIiwibm9uLWRyb3BwaW5nLXBhcnRpY2xlIjoiIn0seyJmYW1pbHkiOiLFoHRpYXZuaWNrw6EiLCJnaXZlbiI6Ik1pcmlhbWEiLCJwYXJzZS1uYW1lcyI6ZmFsc2UsImRyb3BwaW5nLXBhcnRpY2xlIjoiIiwibm9uLWRyb3BwaW5nLXBhcnRpY2xlIjoiIn0seyJmYW1pbHkiOiJTw6FuY2hleiIsImdpdmVuIjoiSm9zw6kgTS4iLCJwYXJzZS1uYW1lcyI6ZmFsc2UsImRyb3BwaW5nLXBhcnRpY2xlIjoiIiwibm9uLWRyb3BwaW5nLXBhcnRpY2xlIjoiIn0seyJmYW1pbHkiOiJNYXJvdG8iLCJnaXZlbiI6Ik1hcmlhIiwicGFyc2UtbmFtZXMiOmZhbHNlLCJkcm9wcGluZy1wYXJ0aWNsZSI6IiIsIm5vbi1kcm9wcGluZy1wYXJ0aWNsZSI6IiJ9LHsiZmFtaWx5IjoiUGVyaWN1ZXN0YSIsImdpdmVuIjoiRXZhIiwicGFyc2UtbmFtZXMiOmZhbHNlLCJkcm9wcGluZy1wYXJ0aWNsZSI6IiIsIm5vbi1kcm9wcGluZy1wYXJ0aWNsZSI6IiJ9LHsiZmFtaWx5IjoiRmVybsOhbmRlei1Hb256w6FsZXoiLCJnaXZlbiI6IlJhdWwiLCJwYXJzZS1uYW1lcyI6ZmFsc2UsImRyb3BwaW5nLXBhcnRpY2xlIjoiIiwibm9uLWRyb3BwaW5nLXBhcnRpY2xlIjoiIn0seyJmYW1pbHkiOiJP4oCZTWVhcmEiLCJnaXZlbiI6IkNpYXJhIiwicGFyc2UtbmFtZXMiOmZhbHNlLCJkcm9wcGluZy1wYXJ0aWNsZSI6IiIsIm5vbi1kcm9wcGluZy1wYXJ0aWNsZSI6IiJ9LHsiZmFtaWx5IjoiRWl2ZXJzIiwiZ2l2ZW4iOiJCZXJuYXJkIiwicGFyc2UtbmFtZXMiOmZhbHNlLCJkcm9wcGluZy1wYXJ0aWNsZSI6IiIsIm5vbi1kcm9wcGluZy1wYXJ0aWNsZSI6IiJ9LHsiZmFtaWx5IjoiS2VsbGVoZXIiLCJnaXZlbiI6Ik1hcmdhcmV0IE0uIiwicGFyc2UtbmFtZXMiOmZhbHNlLCJkcm9wcGluZy1wYXJ0aWNsZSI6IiIsIm5vbi1kcm9wcGluZy1wYXJ0aWNsZSI6IiJ9LHsiZmFtaWx5IjoiRXZhbnMiLCJnaXZlbiI6IlJvc3MgRC4iLCJwYXJzZS1uYW1lcyI6ZmFsc2UsImRyb3BwaW5nLXBhcnRpY2xlIjoiIiwibm9uLWRyb3BwaW5nLXBhcnRpY2xlIjoiIn0seyJmYW1pbHkiOiJNYXBlbCIsImdpdmVuIjoiWGVuYSBNLiIsInBhcnNlLW5hbWVzIjpmYWxzZSwiZHJvcHBpbmctcGFydGljbGUiOiIiLCJub24tZHJvcHBpbmctcGFydGljbGUiOiIifSx7ImZhbWlseSI6Ikxsb3JldC1WaWxsYXMiLCJnaXZlbiI6IkF1ZGFsZCIsInBhcnNlLW5hbWVzIjpmYWxzZSwiZHJvcHBpbmctcGFydGljbGUiOiIiLCJub24tZHJvcHBpbmctcGFydGljbGUiOiIifSx7ImZhbWlseSI6IlBhdXNjaCIsImdpdmVuIjoiSHViZXJ0IiwicGFyc2UtbmFtZXMiOmZhbHNlLCJkcm9wcGluZy1wYXJ0aWNsZSI6IiIsIm5vbi1kcm9wcGluZy1wYXJ0aWNsZSI6IiJ9LHsiZmFtaWx5IjoiQmFsYXN0ZWd1aS1BbGFyY8OzbiIsImdpdmVuIjoiTWlyaWFtIiwicGFyc2UtbmFtZXMiOmZhbHNlLCJkcm9wcGluZy1wYXJ0aWNsZSI6IiIsIm5vbi1kcm9wcGluZy1wYXJ0aWNsZSI6IiJ9LHsiZmFtaWx5IjoiQXZpbMOpcyIsImdpdmVuIjoiTWFudWVsIiwicGFyc2UtbmFtZXMiOmZhbHNlLCJkcm9wcGluZy1wYXJ0aWNsZSI6IiIsIm5vbi1kcm9wcGluZy1wYXJ0aWNsZSI6IiJ9LHsiZmFtaWx5IjoiU2FuY2hlei1Sb2RyaWd1ZXoiLCJnaXZlbiI6IkFuYSIsInBhcnNlLW5hbWVzIjpmYWxzZSwiZHJvcHBpbmctcGFydGljbGUiOiIiLCJub24tZHJvcHBpbmctcGFydGljbGUiOiIifSx7ImZhbWlseSI6IlJvbGRhbiIsImdpdmVuIjoiRWR1YXJkbyBSLiBTLiIsInBhcnNlLW5hbWVzIjpmYWxzZSwiZHJvcHBpbmctcGFydGljbGUiOiIiLCJub24tZHJvcHBpbmctcGFydGljbGUiOiIifSx7ImZhbWlseSI6Ik1jRG9uYWxkIiwiZ2l2ZW4iOiJNaWNoYWVsIiwicGFyc2UtbmFtZXMiOmZhbHNlLCJkcm9wcGluZy1wYXJ0aWNsZSI6IiIsIm5vbi1kcm9wcGluZy1wYXJ0aWNsZSI6IiJ9LHsiZmFtaWx5IjoiS2VubnkiLCJnaXZlbiI6IkRhdmlkIEEuIiwicGFyc2UtbmFtZXMiOmZhbHNlLCJkcm9wcGluZy1wYXJ0aWNsZSI6IiIsIm5vbi1kcm9wcGluZy1wYXJ0aWNsZSI6IiJ9LHsiZmFtaWx5IjoiRmFpciIsImdpdmVuIjoiU2VhbiIsInBhcnNlLW5hbWVzIjpmYWxzZSwiZHJvcHBpbmctcGFydGljbGUiOiIiLCJub24tZHJvcHBpbmctcGFydGljbGUiOiIifSx7ImZhbWlseSI6Ikd1dGnDqXJyZXotQWTDoW4iLCJnaXZlbiI6IkFsZm9uc28iLCJwYXJzZS1uYW1lcyI6ZmFsc2UsImRyb3BwaW5nLXBhcnRpY2xlIjoiIiwibm9uLWRyb3BwaW5nLXBhcnRpY2xlIjoiIn0seyJmYW1pbHkiOiJMb25lcmdhbiIsImdpdmVuIjoiUGF0cmljayIsInBhcnNlLW5hbWVzIjpmYWxzZSwiZHJvcHBpbmctcGFydGljbGUiOiIiLCJub24tZHJvcHBpbmctcGFydGljbGUiOiIifV0sImNvbnRhaW5lci10aXRsZSI6IlByb2NlZWRpbmdzIG9mIHRoZSBOYXRpb25hbCBBY2FkZW15IG9mIFNjaWVuY2VzIiwiRE9JIjoiMTAuMTA3My9wbmFzLjIzMDU3MTIxMjAiLCJJU0JOIjoiMTIxMTkyNTExMCIsIklTU04iOiIwMDI3LTg0MjQiLCJQTUlEIjoiMzc4MTI3MjMiLCJVUkwiOiJodHRwOi8vd3d3LnBuYXMub3JnL2xvb2t1cC9zdXBwbC9kb2k6MTAuMTA3My9wbmFzLjIyMTY4MzAxMjAvLS9EQ1N1cHBsZW1lbnRhbC5odHRwczovL2RvaS5vcmcvMTAuMTA3My9wbmFzLjIyMTY4MzAxMjAiLCJpc3N1ZWQiOnsiZGF0ZS1wYXJ0cyI6W1syMDIzLDEwLDE3XV19LCJwYWdlIjoiMjAxNyIsImFic3RyYWN0IjoiRGVzcGl0ZSBwYXNzaW5nIHJvdXRpbmUgbGFib3JhdG9yeSB0ZXN0cyBmb3Igc2VtZW4gcXVhbGl0eSwgYnVsbHMgdXNlZCBpbiBhcnRpZmljaWFsIGluc2VtaW5hdGlvbiBleGhpYml0IHNpZ25pZmljYW50IHZhcmlhdGlvbiBpbiBmZXJ0aWxpdHkuIFJvdXRpbmUgYW5hbHlzaXMgb2YgZmVydGlsaXR5IGRhdGEgaWRlbnRpZmllZCBhIGRhaXJ5IGJ1bGwgd2l0aCBleHRyZW1lIHN1YmZlcnRpbGl0eSAoMTAlIHByZWduYW5jeSByYXRlKS4gVG8gY2hhcmFjdGVyaXplIHRoZSBzdWJmZXJ0aWxpdHkgcGhlbm90eXBlLCBhIHJhbmdlIG9mIGluIHZpdHJvLCBpbiB2aXZvLCBhbmQgbW9sZWN1bGFyIGFzc2F5cyB3ZXJlIGNhcnJpZWQgb3V0LiBTcGVybSBmcm9tIHRoZSBzdWJmZXJ0aWxlIGJ1bGwgZXhoaWJpdGVkIHJlZHVjZWQgbW90aWxpdHkgYW5kIHNldmVyZWx5IHJlZHVjZWQgY2FmZmVpbmUtaW5kdWNlZCBoeXBlcmFjdGl2YXRpb24gY29tcGFyZWQgdG8gY29udHJvbHMuIEFiaWxpdHkgdG8gcGVuZXRyYXRlIHRoZSB6b25hIHBlbGx1Y2lkYSwgY2xlYXZhZ2UgcmF0ZSwgY2xlYXZhZ2Uga2luZXRpY3MsIGFuZCBibGFzdG9jeXN0IHlpZWxkIGFmdGVyIElWRiBvciBBSSB3ZXJlIHNpZ25pZmljYW50bHkgbG93ZXIgdGhhbiBpbiBjb250cm9sIGJ1bGxzLiBXaG9sZS1nZW5vbWUgc2VxdWVuY2luZyBmcm9tIHNlbWVuIGFuZCBSTkEgc2VxdWVuY2luZyBvZiB0ZXN0aXMgdGlzc3VlIHJldmVhbGVkIGEgY3JpdGljYWwgbXV0YXRpb24gaW4gYWRlbnlsYXRlIGtpbmFzZSA5ICggQUs5ICkgdGhhdCBpbXBhaXJlZCBzcGxpY2luZywgbGVhZGluZyB0byBhIHByZW1hdHVyZSB0ZXJtaW5hdGlvbiBjb2RvbiBhbmQgYSBzZXZlcmVseSB0cnVuY2F0ZWQgcHJvdGVpbi4gTWljZSBkZWZpY2llbnQgaW4gQUs5IHdlcmUgZ2VuZXJhdGVkIHRvIGZ1cnRoZXIgaW52ZXN0aWdhdGUgdGhlIGZ1bmN0aW9uIG9mIHRoZSBnZW5lOyBrbm9ja291dCBtYWxlcyB3ZXJlIHBoZW5vdHlwaWNhbGx5IGluZGlzdGluZ3Vpc2hhYmxlIGZyb20gdGhlaXIgd2lsZC10eXBlIGxpdHRlcm1hdGVzIGJ1dCBwcm9kdWNlZCBpbW1vdGlsZSBzcGVybSB0aGF0IHdlcmUgaW5jYXBhYmxlIG9mIG5vcm1hbCBmZXJ0aWxpemF0aW9uLiBUaGVzZSBzcGVybSBleGhpYml0ZWQgbnVtZXJvdXMgYWJub3JtYWxpdGllcywgaW5jbHVkaW5nIGEgbG93IEFUUCBjb25jZW50cmF0aW9uIGFuZCByZWR1Y2VkIG1vdGlsaXR5LiBSTkEtc2VxIGFuYWx5c2lzIG9mIHRoZWlyIHRlc3RpcyByZXZlYWxlZCBkaWZmZXJlbnRpYWwgZ2VuZSBleHByZXNzaW9uIG9mIGNvbXBvbmVudHMgb2YgdGhlIGF4b25lbWUgYW5kIHNwZXJtIGZsYWdlbGx1bSBhcyB3ZWxsIGFzIHN0ZXJvaWQgbWV0YWJvbGljIHByb2Nlc3Nlcy4gU3Blcm0gdWx0cmFzdHJ1Y3R1cmFsIGFuYWx5c2lzIHNob3dlZCBhIGhpZ2ggcGVyY2VudGFnZSBvZiBzcGVybSB3aXRoIGFibm9ybWFsIGZsYWdlbGxhLiBDb21iaW5lZCBib3ZpbmUgYW5kIG11cmluZSBkYXRhIGluZGljYXRlIHRoZSBlc3NlbnRpYWwgbWV0YWJvbGljIHJvbGUgb2YgQUs5IGluIHNwZXJtIG1vdGlsaXR5IGFuZC9vciBoeXBlcmFjdGl2YXRpb24sIHdoaWNoIGluIHR1cm4gYWZmZWN0cyBzcGVybSBiaW5kaW5nIGFuZCBwZW5ldHJhdGlvbiBvZiB0aGUgem9uYSBwZWxsdWNpZGEuIFRodXMsIEFLOSBoYXMgYmVlbiBmb3VuZCB0byBiZSBkaXJlY3RseSBpbXBsaWNhdGVkIGluIGltcGFpcmVkIG1hbGUgZmVydGlsaXR5IGluIG1hbW1hbHMuIiwiaXNzdWUiOiI0MiIsInZvbHVtZSI6IjEyMCIsImNvbnRhaW5lci10aXRsZS1zaG9ydCI6IiJ9LCJpc1RlbXBvcmFyeSI6ZmFsc2V9LHsiaWQiOiJmZGM0N2ZiMi0yNmYyLTMwZjctYmNlZC0yZTU1MzRiYWFhYjciLCJpdGVtRGF0YSI6eyJ0eXBlIjoiYXJ0aWNsZS1qb3VybmFsIiwiaWQiOiJmZGM0N2ZiMi0yNmYyLTMwZjctYmNlZC0yZTU1MzRiYWFhYjciLCJ0aXRsZSI6IkEgcm9sZSBmb3IgbXV0YXRpb25zIGluIEFLOSBhbmQgb3RoZXIgZ2VuZXMgYWZmZWN0aW5nIGVwZW5keW1hbCBjZWxscyBpbiBpZGlvcGF0aGljIG5vcm1hbCBwcmVzc3VyZSBoeWRyb2NlcGhhbHVzIiwiYXV0aG9yIjpbeyJmYW1pbHkiOiJZYW5nIiwiZ2l2ZW4iOiJIb25nIFdlaSIsInBhcnNlLW5hbWVzIjpmYWxzZSwiZHJvcHBpbmctcGFydGljbGUiOiIiLCJub24tZHJvcHBpbmctcGFydGljbGUiOiIifSx7ImZhbWlseSI6IkxlZSIsImdpdmVuIjoiU2VtaW4iLCJwYXJzZS1uYW1lcyI6ZmFsc2UsImRyb3BwaW5nLXBhcnRpY2xlIjoiIiwibm9uLWRyb3BwaW5nLXBhcnRpY2xlIjoiIn0seyJmYW1pbHkiOiJCZXJyeSIsImdpdmVuIjoiQmV0aGFueSBDLiIsInBhcnNlLW5hbWVzIjpmYWxzZSwiZHJvcHBpbmctcGFydGljbGUiOiIiLCJub24tZHJvcHBpbmctcGFydGljbGUiOiIifSx7ImZhbWlseSI6IllhbmciLCJnaXZlbiI6IkRlanVuIiwicGFyc2UtbmFtZXMiOmZhbHNlLCJkcm9wcGluZy1wYXJ0aWNsZSI6IiIsIm5vbi1kcm9wcGluZy1wYXJ0aWNsZSI6IiJ9LHsiZmFtaWx5IjoiWmhlbmciLCJnaXZlbiI6IlNoYW9rdWFuIiwicGFyc2UtbmFtZXMiOmZhbHNlLCJkcm9wcGluZy1wYXJ0aWNsZSI6IiIsIm5vbi1kcm9wcGluZy1wYXJ0aWNsZSI6IiJ9LHsiZmFtaWx5IjoiQ2Fycm9sbCIsImdpdmVuIjoiUm9uYSBTLiIsInBhcnNlLW5hbWVzIjpmYWxzZSwiZHJvcHBpbmctcGFydGljbGUiOiIiLCJub24tZHJvcHBpbmctcGFydGljbGUiOiIifSx7ImZhbWlseSI6IlBhcmsiLCJnaXZlbiI6IlBldGVyIEouIiwicGFyc2UtbmFtZXMiOmZhbHNlLCJkcm9wcGluZy1wYXJ0aWNsZSI6IiIsIm5vbi1kcm9wcGluZy1wYXJ0aWNsZSI6IiJ9LHsiZmFtaWx5IjoiSm9obnNvbiIsImdpdmVuIjoiTWFyayBELiIsInBhcnNlLW5hbWVzIjpmYWxzZSwiZHJvcHBpbmctcGFydGljbGUiOiIiLCJub24tZHJvcHBpbmctcGFydGljbGUiOiIifV0sImNvbnRhaW5lci10aXRsZSI6IlByb2NlZWRpbmdzIG9mIHRoZSBOYXRpb25hbCBBY2FkZW15IG9mIFNjaWVuY2VzIiwiRE9JIjoiMTAuMTA3My9wbmFzLjIzMDA2ODExMjAiLCJJU0JOIjoiMTIxMTkyNTExMCIsIklTU04iOiIwMDI3LTg0MjQiLCJVUkwiOiJodHRwOi8vd3d3LnBuYXMub3JnL2xvb2t1cC9zdXBwbC9kb2k6MTAuMTA3My9wbmFzLjIyMTY4MzAxMjAvLS9EQ1N1cHBsZW1lbnRhbC5odHRwczovL2RvaS5vcmcvMTAuMTA3My9wbmFzLjIyMTY4MzAxMjAiLCJpc3N1ZWQiOnsiZGF0ZS1wYXJ0cyI6W1syMDIzLDEyLDE5XV19LCJwYWdlIjoiMjAxNyIsImFic3RyYWN0IjoiSWRpb3BhdGhpYyBub3JtYWwgcHJlc3N1cmUgaHlkcm9jZXBoYWx1cyAoaU5QSCkgaXMgYW4gZW5pZ21hdGljIG5ldXJvbG9naWNhbCBkaXNvcmRlciB0aGF0IGRldmVsb3BzIGFmdGVyIGFnZSA2MCBhbmQgaXMgY2hhcmFjdGVyaXplZCBieSBnYWl0IGRpZmZpY3VsdHksIGRlbWVudGlhLCBhbmQgaW5jb250aW5lbmNlLiBSZWNlbnRseSwgd2UgcmVwb3J0ZWQgdGhhdCBoZXRlcm96eWdvdXMgQ1dINDMgZGVsZXRpb25zIG1heSBjYXVzZSBpTlBILiBIZXJlLCB3ZSBpZGVudGlmeSBtdXRhdGlvbnMgYWZmZWN0aW5nIG5pbmUgYWRkaXRpb25hbCBnZW5lcyAoIEFLOSAsIFJYRlAyLCBQUktEMSwgSEFWQ1IxLCBPVE9HLCBNWU83QSwgTk9UQ0gxLCBTUEcxMSwgYW5kIE1ZSDEzICkgdGhhdCBhcmUgc3RhdGlzdGljYWxseSBlbnJpY2hlZCBhbW9uZyBpTlBIIHBhdGllbnRzLiBUaGUgZW5jb2RlZCBwcm90ZWlucyBhcmUgYWxsIGhpZ2hseSBleHByZXNzZWQgaW4gY2hvcm9pZCBwbGV4dXMgYW5kIGVwZW5keW1hbCBjZWxscywgYW5kIG1vc3QgaGF2ZSBiZWVuIGFzc29jaWF0ZWQgd2l0aCBjaWxpYS4gRGFtYWdpbmcgbXV0YXRpb25zIGluIEFLOSAsIHdoaWNoIGVuY29kZXMgYW4gYWRlbnlsYXRlIGtpbmFzZSwgd2VyZSBkZXRlY3RlZCBpbiA5LjYlIG9mIGlOUEggcGF0aWVudHMuIE1pY2UgaG9tb3p5Z291cyBmb3IgYW4gaU5QSC1hc3NvY2lhdGVkIEFLOSBtdXRhdGlvbiBkaXNwbGF5ZWQgbm9ybWFsIGNpbGlhIHN0cnVjdHVyZSBhbmQgbnVtYmVyLCBidXQgZGVjcmVhc2VkIGNpbGlhIG1vdGlsaXR5IGFuZCBiZWF0IGZyZXF1ZW5jeSwgY29tbXVuaWNhdGluZyBoeWRyb2NlcGhhbHVzLCBhbmQgYmFsYW5jZSBpbXBhaXJtZW50LiBBSzkgKy/iiJIgbWljZSBkaXNwbGF5ZWQgbm9ybWFsIGJyYWluIGRldmVsb3BtZW50IGFuZCBiZWhhdmlvciB1bnRpbCBlYXJseSBhZHVsdGhvb2QsIGJ1dCBzdWJzZXF1ZW50bHkgZGV2ZWxvcGVkIGNvbW11bmljYXRpbmcgaHlkcm9jZXBoYWx1cy4gVG9nZXRoZXIsIG91ciBmaW5kaW5ncyBzdWdnZXN0IHRoYXQgaGV0ZXJvenlnb3VzIG11dGF0aW9ucyB0aGF0IGltcGFpciB2ZW50cmljdWxhciBlcGl0aGVsaWFsIGZ1bmN0aW9uIG1heSBjb250cmlidXRlIHRvIGlOUEguIiwiaXNzdWUiOiI1MSIsInZvbHVtZSI6IjEyMCIsImNvbnRhaW5lci10aXRsZS1zaG9ydCI6IiJ9LCJpc1RlbXBvcmFyeSI6ZmFsc2V9XX0=&quot;,&quot;citationItems&quot;:[{&quot;id&quot;:&quot;f217e04e-679d-3729-876d-f126e0edaa38&quot;,&quot;itemData&quot;:{&quot;type&quot;:&quot;article-journal&quot;,&quot;id&quot;:&quot;f217e04e-679d-3729-876d-f126e0edaa38&quot;,&quot;title&quot;:&quot;Deficiency in AK9 causes asthenozoospermia and male infertility by destabilising sperm nucleotide homeostasis&quot;,&quot;author&quot;:[{&quot;family&quot;:&quot;Sha&quot;,&quot;given&quot;:&quot;Yanwei&quot;,&quot;parse-names&quot;:false,&quot;dropping-particle&quot;:&quot;&quot;,&quot;non-dropping-particle&quot;:&quot;&quot;},{&quot;family&quot;:&quot;Liu&quot;,&quot;given&quot;:&quot;Wensheng&quot;,&quot;parse-names&quot;:false,&quot;dropping-particle&quot;:&quot;&quot;,&quot;non-dropping-particle&quot;:&quot;&quot;},{&quot;family&quot;:&quot;Li&quot;,&quot;given&quot;:&quot;Shu&quot;,&quot;parse-names&quot;:false,&quot;dropping-particle&quot;:&quot;&quot;,&quot;non-dropping-particle&quot;:&quot;&quot;},{&quot;family&quot;:&quot;Osadchuk&quot;,&quot;given&quot;:&quot;Ludmila&quot;,&quot;parse-names&quot;:false,&quot;dropping-particle&quot;:&quot;V.&quot;,&quot;non-dropping-particle&quot;:&quot;&quot;},{&quot;family&quot;:&quot;Chen&quot;,&quot;given&quot;:&quot;Yongjie&quot;,&quot;parse-names&quot;:false,&quot;dropping-particle&quot;:&quot;&quot;,&quot;non-dropping-particle&quot;:&quot;&quot;},{&quot;family&quot;:&quot;Nie&quot;,&quot;given&quot;:&quot;Hua&quot;,&quot;parse-names&quot;:false,&quot;dropping-particle&quot;:&quot;&quot;,&quot;non-dropping-particle&quot;:&quot;&quot;},{&quot;family&quot;:&quot;Gao&quot;,&quot;given&quot;:&quot;Shuai&quot;,&quot;parse-names&quot;:false,&quot;dropping-particle&quot;:&quot;&quot;,&quot;non-dropping-particle&quot;:&quot;&quot;},{&quot;family&quot;:&quot;Xie&quot;,&quot;given&quot;:&quot;Linna&quot;,&quot;parse-names&quot;:false,&quot;dropping-particle&quot;:&quot;&quot;,&quot;non-dropping-particle&quot;:&quot;&quot;},{&quot;family&quot;:&quot;Qin&quot;,&quot;given&quot;:&quot;Weibing&quot;,&quot;parse-names&quot;:false,&quot;dropping-particle&quot;:&quot;&quot;,&quot;non-dropping-particle&quot;:&quot;&quot;},{&quot;family&quot;:&quot;Zhou&quot;,&quot;given&quot;:&quot;Huiliang&quot;,&quot;parse-names&quot;:false,&quot;dropping-particle&quot;:&quot;&quot;,&quot;non-dropping-particle&quot;:&quot;&quot;},{&quot;family&quot;:&quot;Li&quot;,&quot;given&quot;:&quot;Lin&quot;,&quot;parse-names&quot;:false,&quot;dropping-particle&quot;:&quot;&quot;,&quot;non-dropping-particle&quot;:&quot;&quot;}],&quot;container-title&quot;:&quot;eBioMedicine&quot;,&quot;container-title-short&quot;:&quot;EBioMedicine&quot;,&quot;DOI&quot;:&quot;10.1016/j.ebiom.2023.104798&quot;,&quot;ISSN&quot;:&quot;23523964&quot;,&quot;PMID&quot;:&quot;37713809&quot;,&quot;URL&quot;:&quot;https://doi.org/10.1016/j.ebiom.2023.104798&quot;,&quot;issued&quot;:{&quot;date-parts&quot;:[[2023,10]]},&quot;page&quot;:&quot;104798&quot;,&quot;abstract&quot;:&quot;Background: Asthenozoospermia is the primary cause of male infertility; however, its genetic aetiology remains poorly understood. Adenylate kinase 9 (AK9) is highly expressed in the testes of humans and mice and encodes a type of adenosine kinase that is functionally involved in cellular nucleotide homeostasis and energy metabolism. We aimed to assess whether AK9 is involved in asthenozoospermia. Methods: One-hundred-and-sixty-five Chinese men with idiopathic asthenozoospermia were recruited. Whole-exome sequencing (WES) and Sanger sequencing were performed for genetic analyses. Papanicolaou staining, Haematoxylin and eosin staining, scanning electron microscopy, and transmission electron microscopy were used to observe the sperm morphology and structure. Ak9-knockout mice were generated using CRISPR-Cas9. Sperm adenosine was detected by liquid chromatography–mass spectrometry. Targeted sperm metabolomics was performed. Intracytoplasmic sperm injection (ICSI) was used to treat patients. Findings: We identified five patients harbouring bi-allelic AK9 mutations. Spermatozoa from men harbouring bi-allelic AK9 mutations have a decreased ability to sustain nucleotide homeostasis. Moreover, bi-allelic AK9 mutations inhibit glycolysis in sperm. Ak9-knockout male mice also presented similar phenotypes of asthenozoospermia. Interestingly, ICSI was effective in bi-allelic AK9 mutant patients in achieving good pregnancy outcomes. Interpretation: Defects in AK9 induce asthenozoospermia with defects in nucleotide homeostasis and energy metabolism. This sterile phenotype could be rescued by ICSI. Funding: The National Natural Science Foundation of China ( 82071697), Medical Innovation Project of Fujian Province ( 2020-CXB-051), open project of the NHC Key Laboratory of Male Reproduction and Genetics in Guangzhou ( KF202004), Medical Research Foundation of Guangdong Province ( A2021269), Guangdong Provincial Reproductive Science Institute Innovation Team grants ( C-03), and Outstanding Young Talents Program of Capital Medical University ( B2205).&quot;,&quot;publisher&quot;:&quot;The Author(s)&quot;,&quot;volume&quot;:&quot;96&quot;},&quot;isTemporary&quot;:false},{&quot;id&quot;:&quot;abd73004-1255-3ba8-90c7-572ad65a98b5&quot;,&quot;itemData&quot;:{&quot;type&quot;:&quot;article-journal&quot;,&quot;id&quot;:&quot;abd73004-1255-3ba8-90c7-572ad65a98b5&quot;,&quot;title&quot;:&quot;Adenylate kinase 9 is essential for sperm function and male fertility in mammals&quot;,&quot;author&quot;:[{&quot;family&quot;:&quot;O’Callaghan&quot;,&quot;given&quot;:&quot;Elena&quot;,&quot;parse-names&quot;:false,&quot;dropping-particle&quot;:&quot;&quot;,&quot;non-dropping-particle&quot;:&quot;&quot;},{&quot;family&quot;:&quot;Navarrete-Lopez&quot;,&quot;given&quot;:&quot;Paula&quot;,&quot;parse-names&quot;:false,&quot;dropping-particle&quot;:&quot;&quot;,&quot;non-dropping-particle&quot;:&quot;&quot;},{&quot;family&quot;:&quot;Štiavnická&quot;,&quot;given&quot;:&quot;Miriama&quot;,&quot;parse-names&quot;:false,&quot;dropping-particle&quot;:&quot;&quot;,&quot;non-dropping-particle&quot;:&quot;&quot;},{&quot;family&quot;:&quot;Sánchez&quot;,&quot;given&quot;:&quot;José M.&quot;,&quot;parse-names&quot;:false,&quot;dropping-particle&quot;:&quot;&quot;,&quot;non-dropping-particle&quot;:&quot;&quot;},{&quot;family&quot;:&quot;Maroto&quot;,&quot;given&quot;:&quot;Maria&quot;,&quot;parse-names&quot;:false,&quot;dropping-particle&quot;:&quot;&quot;,&quot;non-dropping-particle&quot;:&quot;&quot;},{&quot;family&quot;:&quot;Pericuesta&quot;,&quot;given&quot;:&quot;Eva&quot;,&quot;parse-names&quot;:false,&quot;dropping-particle&quot;:&quot;&quot;,&quot;non-dropping-particle&quot;:&quot;&quot;},{&quot;family&quot;:&quot;Fernández-González&quot;,&quot;given&quot;:&quot;Raul&quot;,&quot;parse-names&quot;:false,&quot;dropping-particle&quot;:&quot;&quot;,&quot;non-dropping-particle&quot;:&quot;&quot;},{&quot;family&quot;:&quot;O’Meara&quot;,&quot;given&quot;:&quot;Ciara&quot;,&quot;parse-names&quot;:false,&quot;dropping-particle&quot;:&quot;&quot;,&quot;non-dropping-particle&quot;:&quot;&quot;},{&quot;family&quot;:&quot;Eivers&quot;,&quot;given&quot;:&quot;Bernard&quot;,&quot;parse-names&quot;:false,&quot;dropping-particle&quot;:&quot;&quot;,&quot;non-dropping-particle&quot;:&quot;&quot;},{&quot;family&quot;:&quot;Kelleher&quot;,&quot;given&quot;:&quot;Margaret M.&quot;,&quot;parse-names&quot;:false,&quot;dropping-particle&quot;:&quot;&quot;,&quot;non-dropping-particle&quot;:&quot;&quot;},{&quot;family&quot;:&quot;Evans&quot;,&quot;given&quot;:&quot;Ross D.&quot;,&quot;parse-names&quot;:false,&quot;dropping-particle&quot;:&quot;&quot;,&quot;non-dropping-particle&quot;:&quot;&quot;},{&quot;family&quot;:&quot;Mapel&quot;,&quot;given&quot;:&quot;Xena M.&quot;,&quot;parse-names&quot;:false,&quot;dropping-particle&quot;:&quot;&quot;,&quot;non-dropping-particle&quot;:&quot;&quot;},{&quot;family&quot;:&quot;Lloret-Villas&quot;,&quot;given&quot;:&quot;Audald&quot;,&quot;parse-names&quot;:false,&quot;dropping-particle&quot;:&quot;&quot;,&quot;non-dropping-particle&quot;:&quot;&quot;},{&quot;family&quot;:&quot;Pausch&quot;,&quot;given&quot;:&quot;Hubert&quot;,&quot;parse-names&quot;:false,&quot;dropping-particle&quot;:&quot;&quot;,&quot;non-dropping-particle&quot;:&quot;&quot;},{&quot;family&quot;:&quot;Balastegui-Alarcón&quot;,&quot;given&quot;:&quot;Miriam&quot;,&quot;parse-names&quot;:false,&quot;dropping-particle&quot;:&quot;&quot;,&quot;non-dropping-particle&quot;:&quot;&quot;},{&quot;family&quot;:&quot;Avilés&quot;,&quot;given&quot;:&quot;Manuel&quot;,&quot;parse-names&quot;:false,&quot;dropping-particle&quot;:&quot;&quot;,&quot;non-dropping-particle&quot;:&quot;&quot;},{&quot;family&quot;:&quot;Sanchez-Rodriguez&quot;,&quot;given&quot;:&quot;Ana&quot;,&quot;parse-names&quot;:false,&quot;dropping-particle&quot;:&quot;&quot;,&quot;non-dropping-particle&quot;:&quot;&quot;},{&quot;family&quot;:&quot;Roldan&quot;,&quot;given&quot;:&quot;Eduardo R. S.&quot;,&quot;parse-names&quot;:false,&quot;dropping-particle&quot;:&quot;&quot;,&quot;non-dropping-particle&quot;:&quot;&quot;},{&quot;family&quot;:&quot;McDonald&quot;,&quot;given&quot;:&quot;Michael&quot;,&quot;parse-names&quot;:false,&quot;dropping-particle&quot;:&quot;&quot;,&quot;non-dropping-particle&quot;:&quot;&quot;},{&quot;family&quot;:&quot;Kenny&quot;,&quot;given&quot;:&quot;David A.&quot;,&quot;parse-names&quot;:false,&quot;dropping-particle&quot;:&quot;&quot;,&quot;non-dropping-particle&quot;:&quot;&quot;},{&quot;family&quot;:&quot;Fair&quot;,&quot;given&quot;:&quot;Sean&quot;,&quot;parse-names&quot;:false,&quot;dropping-particle&quot;:&quot;&quot;,&quot;non-dropping-particle&quot;:&quot;&quot;},{&quot;family&quot;:&quot;Gutiérrez-Adán&quot;,&quot;given&quot;:&quot;Alfonso&quot;,&quot;parse-names&quot;:false,&quot;dropping-particle&quot;:&quot;&quot;,&quot;non-dropping-particle&quot;:&quot;&quot;},{&quot;family&quot;:&quot;Lonergan&quot;,&quot;given&quot;:&quot;Patrick&quot;,&quot;parse-names&quot;:false,&quot;dropping-particle&quot;:&quot;&quot;,&quot;non-dropping-particle&quot;:&quot;&quot;}],&quot;container-title&quot;:&quot;Proceedings of the National Academy of Sciences&quot;,&quot;DOI&quot;:&quot;10.1073/pnas.2305712120&quot;,&quot;ISBN&quot;:&quot;1211925110&quot;,&quot;ISSN&quot;:&quot;0027-8424&quot;,&quot;PMID&quot;:&quot;37812723&quot;,&quot;URL&quot;:&quot;http://www.pnas.org/lookup/suppl/doi:10.1073/pnas.2216830120/-/DCSupplemental.https://doi.org/10.1073/pnas.2216830120&quot;,&quot;issued&quot;:{&quot;date-parts&quot;:[[2023,10,17]]},&quot;page&quot;:&quot;2017&quot;,&quot;abstract&quot;:&quot;Despite passing routine laboratory tests for semen quality, bulls used in artificial insemination exhibit significant variation in fertility. Routine analysis of fertility data identified a dairy bull with extreme subfertility (10% pregnancy rate). To characterize the subfertility phenotype, a range of in vitro, in vivo, and molecular assays were carried out. Sperm from the subfertile bull exhibited reduced motility and severely reduced caffeine-induced hyperactivation compared to controls. Ability to penetrate the zona pellucida, cleavage rate, cleavage kinetics, and blastocyst yield after IVF or AI were significantly lower than in control bulls. Whole-genome sequencing from semen and RNA sequencing of testis tissue revealed a critical mutation in adenylate kinase 9 ( AK9 ) that impaired splicing, leading to a premature termination codon and a severely truncated protein. Mice deficient in AK9 were generated to further investigate the function of the gene; knockout males were phenotypically indistinguishable from their wild-type littermates but produced immotile sperm that were incapable of normal fertilization. These sperm exhibited numerous abnormalities, including a low ATP concentration and reduced motility. RNA-seq analysis of their testis revealed differential gene expression of components of the axoneme and sperm flagellum as well as steroid metabolic processes. Sperm ultrastructural analysis showed a high percentage of sperm with abnormal flagella. Combined bovine and murine data indicate the essential metabolic role of AK9 in sperm motility and/or hyperactivation, which in turn affects sperm binding and penetration of the zona pellucida. Thus, AK9 has been found to be directly implicated in impaired male fertility in mammals.&quot;,&quot;issue&quot;:&quot;42&quot;,&quot;volume&quot;:&quot;120&quot;,&quot;container-title-short&quot;:&quot;&quot;},&quot;isTemporary&quot;:false},{&quot;id&quot;:&quot;fdc47fb2-26f2-30f7-bced-2e5534baaab7&quot;,&quot;itemData&quot;:{&quot;type&quot;:&quot;article-journal&quot;,&quot;id&quot;:&quot;fdc47fb2-26f2-30f7-bced-2e5534baaab7&quot;,&quot;title&quot;:&quot;A role for mutations in AK9 and other genes affecting ependymal cells in idiopathic normal pressure hydrocephalus&quot;,&quot;author&quot;:[{&quot;family&quot;:&quot;Yang&quot;,&quot;given&quot;:&quot;Hong Wei&quot;,&quot;parse-names&quot;:false,&quot;dropping-particle&quot;:&quot;&quot;,&quot;non-dropping-particle&quot;:&quot;&quot;},{&quot;family&quot;:&quot;Lee&quot;,&quot;given&quot;:&quot;Semin&quot;,&quot;parse-names&quot;:false,&quot;dropping-particle&quot;:&quot;&quot;,&quot;non-dropping-particle&quot;:&quot;&quot;},{&quot;family&quot;:&quot;Berry&quot;,&quot;given&quot;:&quot;Bethany C.&quot;,&quot;parse-names&quot;:false,&quot;dropping-particle&quot;:&quot;&quot;,&quot;non-dropping-particle&quot;:&quot;&quot;},{&quot;family&quot;:&quot;Yang&quot;,&quot;given&quot;:&quot;Dejun&quot;,&quot;parse-names&quot;:false,&quot;dropping-particle&quot;:&quot;&quot;,&quot;non-dropping-particle&quot;:&quot;&quot;},{&quot;family&quot;:&quot;Zheng&quot;,&quot;given&quot;:&quot;Shaokuan&quot;,&quot;parse-names&quot;:false,&quot;dropping-particle&quot;:&quot;&quot;,&quot;non-dropping-particle&quot;:&quot;&quot;},{&quot;family&quot;:&quot;Carroll&quot;,&quot;given&quot;:&quot;Rona S.&quot;,&quot;parse-names&quot;:false,&quot;dropping-particle&quot;:&quot;&quot;,&quot;non-dropping-particle&quot;:&quot;&quot;},{&quot;family&quot;:&quot;Park&quot;,&quot;given&quot;:&quot;Peter J.&quot;,&quot;parse-names&quot;:false,&quot;dropping-particle&quot;:&quot;&quot;,&quot;non-dropping-particle&quot;:&quot;&quot;},{&quot;family&quot;:&quot;Johnson&quot;,&quot;given&quot;:&quot;Mark D.&quot;,&quot;parse-names&quot;:false,&quot;dropping-particle&quot;:&quot;&quot;,&quot;non-dropping-particle&quot;:&quot;&quot;}],&quot;container-title&quot;:&quot;Proceedings of the National Academy of Sciences&quot;,&quot;DOI&quot;:&quot;10.1073/pnas.2300681120&quot;,&quot;ISBN&quot;:&quot;1211925110&quot;,&quot;ISSN&quot;:&quot;0027-8424&quot;,&quot;URL&quot;:&quot;http://www.pnas.org/lookup/suppl/doi:10.1073/pnas.2216830120/-/DCSupplemental.https://doi.org/10.1073/pnas.2216830120&quot;,&quot;issued&quot;:{&quot;date-parts&quot;:[[2023,12,19]]},&quot;page&quot;:&quot;2017&quot;,&quot;abstract&quot;:&quot;Idiopathic normal pressure hydrocephalus (iNPH) is an enigmatic neurological disorder that develops after age 60 and is characterized by gait difficulty, dementia, and incontinence. Recently, we reported that heterozygous CWH43 deletions may cause iNPH. Here, we identify mutations affecting nine additional genes ( AK9 , RXFP2, PRKD1, HAVCR1, OTOG, MYO7A, NOTCH1, SPG11, and MYH13 ) that are statistically enriched among iNPH patients. The encoded proteins are all highly expressed in choroid plexus and ependymal cells, and most have been associated with cilia. Damaging mutations in AK9 , which encodes an adenylate kinase, were detected in 9.6% of iNPH patients. Mice homozygous for an iNPH-associated AK9 mutation displayed normal cilia structure and number, but decreased cilia motility and beat frequency, communicating hydrocephalus, and balance impairment. AK9 +/− mice displayed normal brain development and behavior until early adulthood, but subsequently developed communicating hydrocephalus. Together, our findings suggest that heterozygous mutations that impair ventricular epithelial function may contribute to iNPH.&quot;,&quot;issue&quot;:&quot;51&quot;,&quot;volume&quot;:&quot;120&quot;,&quot;container-title-short&quot;:&quot;&quot;},&quot;isTemporary&quot;:false}]},{&quot;citationID&quot;:&quot;MENDELEY_CITATION_e652bd0c-dee3-41af-b926-f8f93ee3b322&quot;,&quot;properties&quot;:{&quot;noteIndex&quot;:0},&quot;isEdited&quot;:false,&quot;manualOverride&quot;:{&quot;isManuallyOverridden&quot;:false,&quot;citeprocText&quot;:&quot;&lt;sup&gt;21,94&lt;/sup&gt;&quot;,&quot;manualOverrideText&quot;:&quot;&quot;},&quot;citationTag&quot;:&quot;MENDELEY_CITATION_v3_eyJjaXRhdGlvbklEIjoiTUVOREVMRVlfQ0lUQVRJT05fZTY1MmJkMGMtZGVlMy00MWFmLWI5MjYtZjhmOTNlZTNiMzIyIiwicHJvcGVydGllcyI6eyJub3RlSW5kZXgiOjB9LCJpc0VkaXRlZCI6ZmFsc2UsIm1hbnVhbE92ZXJyaWRlIjp7ImlzTWFudWFsbHlPdmVycmlkZGVuIjpmYWxzZSwiY2l0ZXByb2NUZXh0IjoiPHN1cD4yMSw5NDwvc3VwPiIsIm1hbnVhbE92ZXJyaWRlVGV4dCI6IiJ9LCJjaXRhdGlvbkl0ZW1zIjpbeyJpZCI6IjE4MTllODhkLWQzN2UtM2FlNS1iOWM0LWRjM2NkZTY4NzIwNyIsIml0ZW1EYXRhIjp7InR5cGUiOiJhcnRpY2xlLWpvdXJuYWwiLCJpZCI6IjE4MTllODhkLWQzN2UtM2FlNS1iOWM0LWRjM2NkZTY4NzIwNyIsInRpdGxlIjoiTXV0YXRpb24gaW4gQ0FUSVAgKEMyb3JmNjIpIGNhdXNlcyBvbGlnb3RlcmF0b2FzdGhlbm96b29zcGVybWlhIGJ5IGFmZmVjdGluZyBhY3RpbiBkeW5hbWljcyIsImF1dGhvciI6W3siZmFtaWx5IjoiQXJhZmF0IiwiZ2l2ZW4iOiJNYXJhbSIsInBhcnNlLW5hbWVzIjpmYWxzZSwiZHJvcHBpbmctcGFydGljbGUiOiIiLCJub24tZHJvcHBpbmctcGFydGljbGUiOiIifSx7ImZhbWlseSI6IkhhcmxldiIsImdpdmVuIjoiQXZpIiwicGFyc2UtbmFtZXMiOmZhbHNlLCJkcm9wcGluZy1wYXJ0aWNsZSI6IiIsIm5vbi1kcm9wcGluZy1wYXJ0aWNsZSI6IiJ9LHsiZmFtaWx5IjoiSGFyLVZhcmRpIiwiZ2l2ZW4iOiJJcmlzIiwicGFyc2UtbmFtZXMiOmZhbHNlLCJkcm9wcGluZy1wYXJ0aWNsZSI6IiIsIm5vbi1kcm9wcGluZy1wYXJ0aWNsZSI6IiJ9LHsiZmFtaWx5IjoiTGV2aXRhcyIsImdpdmVuIjoiRWxpYWh1IiwicGFyc2UtbmFtZXMiOmZhbHNlLCJkcm9wcGluZy1wYXJ0aWNsZSI6IiIsIm5vbi1kcm9wcGluZy1wYXJ0aWNsZSI6IiJ9LHsiZmFtaWx5IjoiUHJpZWwiLCJnaXZlbiI6IlRzdmlhIiwicGFyc2UtbmFtZXMiOmZhbHNlLCJkcm9wcGluZy1wYXJ0aWNsZSI6IiIsIm5vbi1kcm9wcGluZy1wYXJ0aWNsZSI6IiJ9LHsiZmFtaWx5IjoiR2Vyc2hvbmkiLCJnaXZlbiI6Ik1vcmFuIiwicGFyc2UtbmFtZXMiOmZhbHNlLCJkcm9wcGluZy1wYXJ0aWNsZSI6IiIsIm5vbi1kcm9wcGluZy1wYXJ0aWNsZSI6IiJ9LHsiZmFtaWx5IjoiU2VhcmJ5IiwiZ2l2ZW4iOiJDaGFybGVzIiwicGFyc2UtbmFtZXMiOmZhbHNlLCJkcm9wcGluZy1wYXJ0aWNsZSI6IiIsIm5vbi1kcm9wcGluZy1wYXJ0aWNsZSI6IiJ9LHsiZmFtaWx5IjoiU2hlZmZpZWxkIiwiZ2l2ZW4iOiJWYWwgQy4iLCJwYXJzZS1uYW1lcyI6ZmFsc2UsImRyb3BwaW5nLXBhcnRpY2xlIjoiIiwibm9uLWRyb3BwaW5nLXBhcnRpY2xlIjoiIn0seyJmYW1pbHkiOiJMdW5lbmZlbGQiLCJnaXZlbiI6IkVpdGFuIiwicGFyc2UtbmFtZXMiOmZhbHNlLCJkcm9wcGluZy1wYXJ0aWNsZSI6IiIsIm5vbi1kcm9wcGluZy1wYXJ0aWNsZSI6IiJ9LHsiZmFtaWx5IjoiUGFydmFyaSIsImdpdmVuIjoiUnV0aSIsInBhcnNlLW5hbWVzIjpmYWxzZSwiZHJvcHBpbmctcGFydGljbGUiOiIiLCJub24tZHJvcHBpbmctcGFydGljbGUiOiIifV0sImNvbnRhaW5lci10aXRsZSI6IkpvdXJuYWwgb2YgTWVkaWNhbCBHZW5ldGljcyIsImNvbnRhaW5lci10aXRsZS1zaG9ydCI6IkogTWVkIEdlbmV0IiwiRE9JIjoiMTAuMTEzNi9qbWVkZ2VuZXQtMjAxOS0xMDY4MjUiLCJJU0JOIjoiMjAxOTEwNjgyNSIsIklTU04iOiIxNDY4NjI0NCIsIlBNSUQiOiIzMjUwMzgzMiIsImlzc3VlZCI6eyJkYXRlLXBhcnRzIjpbWzIwMjFdXX0sInBhZ2UiOiIxMDYtMTE1IiwiYWJzdHJhY3QiOiJCYWNrZ3JvdW5kOiBPbGlnb3RlcmF0b2FzdGhlbm96b29zcGVybWlhIChPVEEpIGNvbWJpbmVzIGRldGVyaW9yYXRlZCBxdWFudGl0eSwgbW9ycGhvbG9neSBhbmQgbW90aWxpdHkgb2YgdGhlIHNwZXJtLCByZXN1bHRpbmcgaW4gbWFsZSBmYWN0b3IgaW5mZXJ0aWxpdHkuIE1ldGhvZHM6IFdlIHVzZWQgd2hvbGUgZ2Vub21lIGdlbm90eXBpbmcgYW5kIGV4b21lIHNlcXVlbmNpbmcgdG8gaWRlbnRpZnkgdGhlIG11dGF0aW9uIGNhdXNpbmcgT1RBIGluIGZvdXIgbWVuIGluIGEgY29uc2FuZ3VpbmVvdXMgQmVkb3VpbiBmYW1pbHkuIFdlIGV4cHJlc3NlZCB0aGUgbm9ybWFsIGFuZCBtdXRhdGVkIHByb3RlaW5zIHRhZ2dlZCB3aXRoIGMtTXljIGF0IHRoZSBjYXJib3h5IHRlcm1pbmkgYnkgdHJhbnNmZWN0aW9uIHdpdGggcENETkEzLjEgcGxhc21pZCBjb25zdHJ1Y3RzIHRvIGV2YWx1YXRlIHRoZSBlZmZlY3RzIG9uIHByb3RlaW4gc3RhYmlsaXR5IGluIEhFSzI5MyBjZWxscyBhbmQgb24gdGhlIGtpbmV0aWNzIG9mIGFjdGluIHJlcG9seW1lcmlzYXRpb24gaW4gcmV0aW5hbCBwaWdtZW50IGVwaXRoZWxpdW0gY2VsbHMuIFBhdGllbnRzJyBzcGVybSBzYW1wbGVzIHdlcmUgdmlzdWFsaXNlZCBieSB0cmFuc21pc3Npb24gZWxlY3Ryb24gbWljcm9zY29weSB0byBkZXRlcm1pbmUgYXhvbmVtZSBzdHJ1Y3R1cmVzIGFuZCB3ZXJlIHN0YWluZWQgd2l0aCBmbHVvcmVzY2VudCBwaGFsbG9pZGluIHRvIHZpc3VhbGlzZSB0aGUgZmlicmlsbGFyIChGKS1hY3Rpbi4gUmVzdWx0czogQSBob21venlnb3VzIG1pc3NlbnNlIG11dGF0aW9uIGluIENpbGlvZ2VuZXNpcyBBc3NvY2lhdGVkIFRUQzE3IEludGVyYWN0aW5nIFByb3RlaW4gKENBVElQKTogYy4gVDEwM0EsIHAuIFBoZTM1SWxlLCBhIGdlbmUgZW5jb2RpbmcgYSBwcm90ZWluIGltcG9ydGFudCBpbiBhY3RpbiBvcmdhbmlzYXRpb24gYW5kIGNpbGlvZ2VuZXNpcywgd2FzIGlkZW50aWZpZWQgYXMgdGhlIGNhdXNhdGl2ZSBtdXRhdGlvbiB3aXRoIGEgTE9EIHNjb3JlIG9mIDMuMjUuIFRoZSBtdXRhdGlvbiByZWR1Y2VzIHRoZSBwcm90ZWluIHN0YWJpbGl0eSBjb21wYXJlZCB3aXRoIHRoZSBub3JtYWwgcHJvdGVpbi4gRnVydGhlcm1vcmUsIG92ZXJleHByZXNzaW9uIG9mIHRoZSBub3JtYWwgcHJvdGVpbiwgYnV0IG5vdCB0aGUgbXV0YXRlZCBwcm90ZWluLCBpbmhpYml0cyByZXBvbHltZXJpc2F0aW9uIG9mIGFjdGluIGFmdGVyIGRpc3J1cHRpb24gd2l0aCBjeXRvY2hhbGFzaW4gRC4gQSBoaWdoIHBlcmNlbnRhZ2Ugb2Ygc3Blcm1hdG96b2EgYXhvbmVtZXMgZnJvbSBwYXRpZW50cyBoYXZlIGFibm9ybWFsaXRpZXMsIGFzIHdlbGwgYXMgZGlzdHVyYmFuY2VzIGluIHRoZSBkaXN0cmlidXRpb24gb2YgRi1hY3Rpbi4gQ29uY2x1c2lvbjogVGhpcyBpcyB0aGUgZmlyc3QgcmVwb3J0IG9mIGEgcmVjZXNzaXZlIG11dGF0aW9uIGluIENBVElQIGluIGh1bWFucy4gVGhlIGlkZW50aWZpZWQgbXV0YXRpb24gbWF5IGNvbnRyaWJ1dGUgdG8gYXN0aGVub3pvb3NwZXJtaWEgYnkgaXRzIGludm9sdmVtZW50IGluIGFjdGluIHBvbHltZXJpc2F0aW9uIGFuZCBvbiB0aGUgYWN0aW4gY3l0b3NrZWxldG9uLiBBIG1vdXNlIGtub2Nrb3V0IGhvbW96eWdvdGUgZm9yIENBVElQIHdhcyByZXBvcnRlZCB0byBkZW1vbnN0cmF0ZSBtYWxlIGluZmVydGlsaXR5IGFzIHRoZSBzb2xlIHBoZW5vdHlwZS4iLCJpc3N1ZSI6IjIiLCJ2b2x1bWUiOiI1OCJ9LCJpc1RlbXBvcmFyeSI6ZmFsc2V9LHsiaWQiOiJmNjM1NmMzZC1lNWI2LTMwMzktYTIxMC1mN2YyNTllZjIyMTgiLCJpdGVtRGF0YSI6eyJ0eXBlIjoiYXJ0aWNsZS1qb3VybmFsIiwiaWQiOiJmNjM1NmMzZC1lNWI2LTMwMzktYTIxMC1mN2YyNTllZjIyMTgiLCJ0aXRsZSI6IkMyb3JmNjIgYW5kIFRUQzE3IGFyZSBpbnZvbHZlZCBpbiBhY3RpbiBvcmdhbml6YXRpb24gYW5kIGNpbGlvZ2VuZXNpcyBpbiB6ZWJyYWZpc2ggYW5kIGh1bWFuIiwiYXV0aG9yIjpbeyJmYW1pbHkiOiJCb250ZW1zIiwiZ2l2ZW4iOiJGcmFuY2siLCJwYXJzZS1uYW1lcyI6ZmFsc2UsImRyb3BwaW5nLXBhcnRpY2xlIjoiIiwibm9uLWRyb3BwaW5nLXBhcnRpY2xlIjoiIn0seyJmYW1pbHkiOiJGaXNoIiwiZ2l2ZW4iOiJSaWNoYXJkIEouIiwicGFyc2UtbmFtZXMiOmZhbHNlLCJkcm9wcGluZy1wYXJ0aWNsZSI6IiIsIm5vbi1kcm9wcGluZy1wYXJ0aWNsZSI6IiJ9LHsiZmFtaWx5IjoiQm9ybGF0IiwiZ2l2ZW4iOiJJcmVuZSIsInBhcnNlLW5hbWVzIjpmYWxzZSwiZHJvcHBpbmctcGFydGljbGUiOiIiLCJub24tZHJvcHBpbmctcGFydGljbGUiOiIifSx7ImZhbWlseSI6IkxlbWJvIiwiZ2l2ZW4iOiJGcsOpZMyBZXJpcXVlIiwicGFyc2UtbmFtZXMiOmZhbHNlLCJkcm9wcGluZy1wYXJ0aWNsZSI6IiIsIm5vbi1kcm9wcGluZy1wYXJ0aWNsZSI6IiJ9LHsiZmFtaWx5IjoiQ2hvY3UiLCJnaXZlbiI6IlNvcGhpZSIsInBhcnNlLW5hbWVzIjpmYWxzZSwiZHJvcHBpbmctcGFydGljbGUiOiIiLCJub24tZHJvcHBpbmctcGFydGljbGUiOiIifSx7ImZhbWlseSI6IkNoYWxtZWwiLCJnaXZlbiI6IkZyw6lkzIFlcmljIiwicGFyc2UtbmFtZXMiOmZhbHNlLCJkcm9wcGluZy1wYXJ0aWNsZSI6IiIsIm5vbi1kcm9wcGluZy1wYXJ0aWNsZSI6IiJ9LHsiZmFtaWx5IjoiQm9yZyIsImdpdmVuIjoiSmVhbiBQYXVsIiwicGFyc2UtbmFtZXMiOmZhbHNlLCJkcm9wcGluZy1wYXJ0aWNsZSI6IiIsIm5vbi1kcm9wcGluZy1wYXJ0aWNsZSI6IiJ9LHsiZmFtaWx5IjoiUGluZWF1IiwiZ2l2ZW4iOiJDaGFybGVzIiwicGFyc2UtbmFtZXMiOmZhbHNlLCJkcm9wcGluZy1wYXJ0aWNsZSI6IiIsIm5vbi1kcm9wcGluZy1wYXJ0aWNsZSI6IiJ9LHsiZmFtaWx5IjoiTmVlcm1hbi1BcmJleiIsImdpdmVuIjoiTWFyZ3Vlcml0ZSIsInBhcnNlLW5hbWVzIjpmYWxzZSwiZHJvcHBpbmctcGFydGljbGUiOiIiLCJub24tZHJvcHBpbmctcGFydGljbGUiOiIifSx7ImZhbWlseSI6IkJhaXJvY2giLCJnaXZlbiI6IkFtb3MiLCJwYXJzZS1uYW1lcyI6ZmFsc2UsImRyb3BwaW5nLXBhcnRpY2xlIjoiIiwibm9uLWRyb3BwaW5nLXBhcnRpY2xlIjoiIn0seyJmYW1pbHkiOiJMYW5lIiwiZ2l2ZW4iOiJMeWRpZSIsInBhcnNlLW5hbWVzIjpmYWxzZSwiZHJvcHBpbmctcGFydGljbGUiOiIiLCJub24tZHJvcHBpbmctcGFydGljbGUiOiIifV0sImNvbnRhaW5lci10aXRsZSI6IlBMb1MgT05FIiwiY29udGFpbmVyLXRpdGxlLXNob3J0IjoiUExvUyBPbmUiLCJET0kiOiIxMC4xMzcxL2pvdXJuYWwucG9uZS4wMDg2NDc2IiwiSVNTTiI6IjE5MzI2MjAzIiwiUE1JRCI6IjI0NDc1MTI3IiwiaXNzdWVkIjp7ImRhdGUtcGFydHMiOltbMjAxNF1dfSwiYWJzdHJhY3QiOiJWZXJ0ZWJyYXRlIGdlbm9tZXMgY29udGFpbiBhcm91bmQgMjAsMDAwIHByb3RlaW4tZW5jb2RpbmcgZ2VuZXMsIG9mIHdoaWNoIGEgbGFyZ2UgZnJhY3Rpb24gaXMgc3RpbGwgbm90IGFzc29jaWF0ZWQgd2l0aCBzcGVjaWZpYyBmdW5jdGlvbnMuIEEgbWFqb3IgdGFzayBpbiBmdXR1cmUgZ2Vub21pY3Mgd2lsbCB0aHVzIGJlIHRvIGFzc2lnbiBwaHlzaW9sb2dpY2FsIHJvbGVzIHRvIGFsbCBvcGVuIHJlYWRpbmcgZnJhbWVzIHJldmVhbGVkIGJ5IGdlbm9tZSBzZXF1ZW5jaW5nLiBIZXJlIHdlIHNob3cgdGhhdCBDMm9yZjYyLCBhIGhpZ2hseSBjb25zZXJ2ZWQgcHJvdGVpbiB3aXRoIGxpdHRsZSBob21vbG9neSB0byBjaGFyYWN0ZXJpemVkIHByb3RlaW5zLCBpcyBzdHJvbmdseSBleHByZXNzZWQgaW4gdGVzdGlzIGluIHplYnJhZmlzaCBhbmQgbWFtbWFscywgYW5kIGluIHZhcmlvdXMgdHlwZXMgb2YgY2lsaWF0ZWQgY2VsbHMgZHVyaW5nIHplYnJhZmlzaCBkZXZlbG9wbWVudC4gQnkgeWVhc3QgdHdvIGh5YnJpZCBhbmQgR1NUIHB1bGwtZG93biwgQzJvcmY2MiB3YXMgc2hvd24gdG8gaW50ZXJhY3Qgd2l0aCBUVEMxNywgYW5vdGhlciB1bmNoYXJhY3Rlcml6ZWQgcHJvdGVpbi4gRGVwbGV0aW9uIG9mIGVpdGhlciBDMm9yZjYyIG9yIFRUQzE3IGluIGh1bWFuIGNpbGlhdGVkIGNlbGxzIGludGVyZmVyZXMgd2l0aCBhY3RpbiBwb2x5bWVyaXphdGlvbiBhbmQgcmVkdWNlcyB0aGUgbnVtYmVyIG9mIHByaW1hcnkgY2lsaWEgd2l0aG91dCBjaGFuZ2luZyB0aGVpciBsZW5ndGguIFplYnJhZmlzaCBlbWJyeW9zIGluamVjdGVkIHdpdGggbW9ycGhvbGlub3MgYWdhaW5zdCBDMm9yZjYyIG9yIFRUQzE3LCBvciB3aXRoIG1STkEgY29kaW5nIGZvciB0aGUgQzJvcmY2MiBDLXRlcm1pbmFsIHBhcnQgY29udGFpbmluZyBhIFJJSSBkaW1lcml6YXRpb24vZG9ja2luZyAoUjJEMikgLSBsaWtlIGRvbWFpbiBzaG93IG1vcnBob2xvZ2ljYWwgZGVmZWN0cyBjb25zaXN0ZW50IHdpdGggaW1wZXJmZWN0IGNpbGlvZ2VuZXNpcy4gV2UgcHJvdmlkZSBoZXJlIHRoZSBmaXJzdCBldmlkZW5jZSBmb3IgYSBDMm9yZjYyLVRUQzE3IGF4aXMgdGhhdCB3b3VsZCByZWd1bGF0ZSBhY3RpbiBwb2x5bWVyaXphdGlvbiBhbmQgY2lsaW9nZW5lc2lzLiDCqSAyMDE0IEJvbnRlbXMgZXQgYWwuIiwiaXNzdWUiOiIxIiwidm9sdW1lIjoiOSJ9LCJpc1RlbXBvcmFyeSI6ZmFsc2V9XX0=&quot;,&quot;citationItems&quot;:[{&quot;id&quot;:&quot;1819e88d-d37e-3ae5-b9c4-dc3cde687207&quot;,&quot;itemData&quot;:{&quot;type&quot;:&quot;article-journal&quot;,&quot;id&quot;:&quot;1819e88d-d37e-3ae5-b9c4-dc3cde687207&quot;,&quot;title&quot;:&quot;Mutation in CATIP (C2orf62) causes oligoteratoasthenozoospermia by affecting actin dynamics&quot;,&quot;author&quot;:[{&quot;family&quot;:&quot;Arafat&quot;,&quot;given&quot;:&quot;Maram&quot;,&quot;parse-names&quot;:false,&quot;dropping-particle&quot;:&quot;&quot;,&quot;non-dropping-particle&quot;:&quot;&quot;},{&quot;family&quot;:&quot;Harlev&quot;,&quot;given&quot;:&quot;Avi&quot;,&quot;parse-names&quot;:false,&quot;dropping-particle&quot;:&quot;&quot;,&quot;non-dropping-particle&quot;:&quot;&quot;},{&quot;family&quot;:&quot;Har-Vardi&quot;,&quot;given&quot;:&quot;Iris&quot;,&quot;parse-names&quot;:false,&quot;dropping-particle&quot;:&quot;&quot;,&quot;non-dropping-particle&quot;:&quot;&quot;},{&quot;family&quot;:&quot;Levitas&quot;,&quot;given&quot;:&quot;Eliahu&quot;,&quot;parse-names&quot;:false,&quot;dropping-particle&quot;:&quot;&quot;,&quot;non-dropping-particle&quot;:&quot;&quot;},{&quot;family&quot;:&quot;Priel&quot;,&quot;given&quot;:&quot;Tsvia&quot;,&quot;parse-names&quot;:false,&quot;dropping-particle&quot;:&quot;&quot;,&quot;non-dropping-particle&quot;:&quot;&quot;},{&quot;family&quot;:&quot;Gershoni&quot;,&quot;given&quot;:&quot;Moran&quot;,&quot;parse-names&quot;:false,&quot;dropping-particle&quot;:&quot;&quot;,&quot;non-dropping-particle&quot;:&quot;&quot;},{&quot;family&quot;:&quot;Searby&quot;,&quot;given&quot;:&quot;Charles&quot;,&quot;parse-names&quot;:false,&quot;dropping-particle&quot;:&quot;&quot;,&quot;non-dropping-particle&quot;:&quot;&quot;},{&quot;family&quot;:&quot;Sheffield&quot;,&quot;given&quot;:&quot;Val C.&quot;,&quot;parse-names&quot;:false,&quot;dropping-particle&quot;:&quot;&quot;,&quot;non-dropping-particle&quot;:&quot;&quot;},{&quot;family&quot;:&quot;Lunenfeld&quot;,&quot;given&quot;:&quot;Eitan&quot;,&quot;parse-names&quot;:false,&quot;dropping-particle&quot;:&quot;&quot;,&quot;non-dropping-particle&quot;:&quot;&quot;},{&quot;family&quot;:&quot;Parvari&quot;,&quot;given&quot;:&quot;Ruti&quot;,&quot;parse-names&quot;:false,&quot;dropping-particle&quot;:&quot;&quot;,&quot;non-dropping-particle&quot;:&quot;&quot;}],&quot;container-title&quot;:&quot;Journal of Medical Genetics&quot;,&quot;container-title-short&quot;:&quot;J Med Genet&quot;,&quot;DOI&quot;:&quot;10.1136/jmedgenet-2019-106825&quot;,&quot;ISBN&quot;:&quot;2019106825&quot;,&quot;ISSN&quot;:&quot;14686244&quot;,&quot;PMID&quot;:&quot;32503832&quot;,&quot;issued&quot;:{&quot;date-parts&quot;:[[2021]]},&quot;page&quot;:&quot;106-115&quot;,&quot;abstract&quot;:&quot;Background: Oligoteratoasthenozoospermia (OTA) combines deteriorated quantity, morphology and motility of the sperm, resulting in male factor infertility. Methods: We used whole genome genotyping and exome sequencing to identify the mutation causing OTA in four men in a consanguineous Bedouin family. We expressed the normal and mutated proteins tagged with c-Myc at the carboxy termini by transfection with pCDNA3.1 plasmid constructs to evaluate the effects on protein stability in HEK293 cells and on the kinetics of actin repolymerisation in retinal pigment epithelium cells. Patients' sperm samples were visualised by transmission electron microscopy to determine axoneme structures and were stained with fluorescent phalloidin to visualise the fibrillar (F)-actin. Results: A homozygous missense mutation in Ciliogenesis Associated TTC17 Interacting Protein (CATIP): c. T103A, p. Phe35Ile, a gene encoding a protein important in actin organisation and ciliogenesis, was identified as the causative mutation with a LOD score of 3.25. The mutation reduces the protein stability compared with the normal protein. Furthermore, overexpression of the normal protein, but not the mutated protein, inhibits repolymerisation of actin after disruption with cytochalasin D. A high percentage of spermatozoa axonemes from patients have abnormalities, as well as disturbances in the distribution of F-actin. Conclusion: This is the first report of a recessive mutation in CATIP in humans. The identified mutation may contribute to asthenozoospermia by its involvement in actin polymerisation and on the actin cytoskeleton. A mouse knockout homozygote for CATIP was reported to demonstrate male infertility as the sole phenotype.&quot;,&quot;issue&quot;:&quot;2&quot;,&quot;volume&quot;:&quot;58&quot;},&quot;isTemporary&quot;:false},{&quot;id&quot;:&quot;f6356c3d-e5b6-3039-a210-f7f259ef2218&quot;,&quot;itemData&quot;:{&quot;type&quot;:&quot;article-journal&quot;,&quot;id&quot;:&quot;f6356c3d-e5b6-3039-a210-f7f259ef2218&quot;,&quot;title&quot;:&quot;C2orf62 and TTC17 are involved in actin organization and ciliogenesis in zebrafish and human&quot;,&quot;author&quot;:[{&quot;family&quot;:&quot;Bontems&quot;,&quot;given&quot;:&quot;Franck&quot;,&quot;parse-names&quot;:false,&quot;dropping-particle&quot;:&quot;&quot;,&quot;non-dropping-particle&quot;:&quot;&quot;},{&quot;family&quot;:&quot;Fish&quot;,&quot;given&quot;:&quot;Richard J.&quot;,&quot;parse-names&quot;:false,&quot;dropping-particle&quot;:&quot;&quot;,&quot;non-dropping-particle&quot;:&quot;&quot;},{&quot;family&quot;:&quot;Borlat&quot;,&quot;given&quot;:&quot;Irene&quot;,&quot;parse-names&quot;:false,&quot;dropping-particle&quot;:&quot;&quot;,&quot;non-dropping-particle&quot;:&quot;&quot;},{&quot;family&quot;:&quot;Lembo&quot;,&quot;given&quot;:&quot;Fréd́erique&quot;,&quot;parse-names&quot;:false,&quot;dropping-particle&quot;:&quot;&quot;,&quot;non-dropping-particle&quot;:&quot;&quot;},{&quot;family&quot;:&quot;Chocu&quot;,&quot;given&quot;:&quot;Sophie&quot;,&quot;parse-names&quot;:false,&quot;dropping-particle&quot;:&quot;&quot;,&quot;non-dropping-particle&quot;:&quot;&quot;},{&quot;family&quot;:&quot;Chalmel&quot;,&quot;given&quot;:&quot;Fréd́eric&quot;,&quot;parse-names&quot;:false,&quot;dropping-particle&quot;:&quot;&quot;,&quot;non-dropping-particle&quot;:&quot;&quot;},{&quot;family&quot;:&quot;Borg&quot;,&quot;given&quot;:&quot;Jean Paul&quot;,&quot;parse-names&quot;:false,&quot;dropping-particle&quot;:&quot;&quot;,&quot;non-dropping-particle&quot;:&quot;&quot;},{&quot;family&quot;:&quot;Pineau&quot;,&quot;given&quot;:&quot;Charles&quot;,&quot;parse-names&quot;:false,&quot;dropping-particle&quot;:&quot;&quot;,&quot;non-dropping-particle&quot;:&quot;&quot;},{&quot;family&quot;:&quot;Neerman-Arbez&quot;,&quot;given&quot;:&quot;Marguerite&quot;,&quot;parse-names&quot;:false,&quot;dropping-particle&quot;:&quot;&quot;,&quot;non-dropping-particle&quot;:&quot;&quot;},{&quot;family&quot;:&quot;Bairoch&quot;,&quot;given&quot;:&quot;Amos&quot;,&quot;parse-names&quot;:false,&quot;dropping-particle&quot;:&quot;&quot;,&quot;non-dropping-particle&quot;:&quot;&quot;},{&quot;family&quot;:&quot;Lane&quot;,&quot;given&quot;:&quot;Lydie&quot;,&quot;parse-names&quot;:false,&quot;dropping-particle&quot;:&quot;&quot;,&quot;non-dropping-particle&quot;:&quot;&quot;}],&quot;container-title&quot;:&quot;PLoS ONE&quot;,&quot;container-title-short&quot;:&quot;PLoS One&quot;,&quot;DOI&quot;:&quot;10.1371/journal.pone.0086476&quot;,&quot;ISSN&quot;:&quot;19326203&quot;,&quot;PMID&quot;:&quot;24475127&quot;,&quot;issued&quot;:{&quot;date-parts&quot;:[[2014]]},&quot;abstract&quot;:&quot;Vertebrate genomes contain around 20,000 protein-encoding genes, of which a large fraction is still not associated with specific functions. A major task in future genomics will thus be to assign physiological roles to all open reading frames revealed by genome sequencing. Here we show that C2orf62, a highly conserved protein with little homology to characterized proteins, is strongly expressed in testis in zebrafish and mammals, and in various types of ciliated cells during zebrafish development. By yeast two hybrid and GST pull-down, C2orf62 was shown to interact with TTC17, another uncharacterized protein. Depletion of either C2orf62 or TTC17 in human ciliated cells interferes with actin polymerization and reduces the number of primary cilia without changing their length. Zebrafish embryos injected with morpholinos against C2orf62 or TTC17, or with mRNA coding for the C2orf62 C-terminal part containing a RII dimerization/docking (R2D2) - like domain show morphological defects consistent with imperfect ciliogenesis. We provide here the first evidence for a C2orf62-TTC17 axis that would regulate actin polymerization and ciliogenesis. © 2014 Bontems et al.&quot;,&quot;issue&quot;:&quot;1&quot;,&quot;volume&quot;:&quot;9&quot;},&quot;isTemporary&quot;:false}]},{&quot;citationID&quot;:&quot;MENDELEY_CITATION_16b43050-b54e-43bb-a33b-5d52b2f52e68&quot;,&quot;properties&quot;:{&quot;noteIndex&quot;:0},&quot;isEdited&quot;:false,&quot;manualOverride&quot;:{&quot;isManuallyOverridden&quot;:false,&quot;citeprocText&quot;:&quot;&lt;sup&gt;95–98&lt;/sup&gt;&quot;,&quot;manualOverrideText&quot;:&quot;&quot;},&quot;citationTag&quot;:&quot;MENDELEY_CITATION_v3_eyJjaXRhdGlvbklEIjoiTUVOREVMRVlfQ0lUQVRJT05fMTZiNDMwNTAtYjU0ZS00M2JiLWEzM2ItNWQ1MmIyZjUyZTY4IiwicHJvcGVydGllcyI6eyJub3RlSW5kZXgiOjB9LCJpc0VkaXRlZCI6ZmFsc2UsIm1hbnVhbE92ZXJyaWRlIjp7ImlzTWFudWFsbHlPdmVycmlkZGVuIjpmYWxzZSwiY2l0ZXByb2NUZXh0IjoiPHN1cD45NeKAkzk4PC9zdXA+IiwibWFudWFsT3ZlcnJpZGVUZXh0IjoiIn0sImNpdGF0aW9uSXRlbXMiOlt7ImlkIjoiMTFkZGU2MDAtNjM0NC0zNzA4LTk3MWEtMzI5M2Y4ZGIwMTQzIiwiaXRlbURhdGEiOnsidHlwZSI6ImFydGljbGUtam91cm5hbCIsImlkIjoiMTFkZGU2MDAtNjM0NC0zNzA4LTk3MWEtMzI5M2Y4ZGIwMTQzIiwidGl0bGUiOiJCaWFsbGVsaWMgQ0ZBUDYxIHZhcmlhbnRzIGNhdXNlIG1hbGUgaW5mZXJ0aWxpdHkgaW4gaHVtYW5zIGFuZCBtaWNlIHdpdGggc2V2ZXJlIG9saWdvYXN0aGVub3RlcmF0b3pvb3NwZXJtaWEiLCJhdXRob3IiOlt7ImZhbWlseSI6Ikh1IiwiZ2l2ZW4iOiJUb25neWFvIiwicGFyc2UtbmFtZXMiOmZhbHNlLCJkcm9wcGluZy1wYXJ0aWNsZSI6IiIsIm5vbi1kcm9wcGluZy1wYXJ0aWNsZSI6IiJ9LHsiZmFtaWx5IjoiTWVuZyIsImdpdmVuIjoiTGFubGFuIiwicGFyc2UtbmFtZXMiOmZhbHNlLCJkcm9wcGluZy1wYXJ0aWNsZSI6IiIsIm5vbi1kcm9wcGluZy1wYXJ0aWNsZSI6IiJ9LHsiZmFtaWx5IjoiVGFuIiwiZ2l2ZW4iOiJDaGVuIiwicGFyc2UtbmFtZXMiOmZhbHNlLCJkcm9wcGluZy1wYXJ0aWNsZSI6IiIsIm5vbi1kcm9wcGluZy1wYXJ0aWNsZSI6IiJ9LHsiZmFtaWx5IjoiTHVvIiwiZ2l2ZW4iOiJDaGVuIiwicGFyc2UtbmFtZXMiOmZhbHNlLCJkcm9wcGluZy1wYXJ0aWNsZSI6IiIsIm5vbi1kcm9wcGluZy1wYXJ0aWNsZSI6IiJ9LHsiZmFtaWx5IjoiSGUiLCJnaXZlbiI6Ildlbi1CaW4iLCJwYXJzZS1uYW1lcyI6ZmFsc2UsImRyb3BwaW5nLXBhcnRpY2xlIjoiIiwibm9uLWRyb3BwaW5nLXBhcnRpY2xlIjoiIn0seyJmYW1pbHkiOiJUdSIsImdpdmVuIjoiQ2hhb2ZlbmciLCJwYXJzZS1uYW1lcyI6ZmFsc2UsImRyb3BwaW5nLXBhcnRpY2xlIjoiIiwibm9uLWRyb3BwaW5nLXBhcnRpY2xlIjoiIn0seyJmYW1pbHkiOiJaaGFuZyIsImdpdmVuIjoiSHVhbiIsInBhcnNlLW5hbWVzIjpmYWxzZSwiZHJvcHBpbmctcGFydGljbGUiOiIiLCJub24tZHJvcHBpbmctcGFydGljbGUiOiIifSx7ImZhbWlseSI6IkR1IiwiZ2l2ZW4iOiJKdWFuIiwicGFyc2UtbmFtZXMiOmZhbHNlLCJkcm9wcGluZy1wYXJ0aWNsZSI6IiIsIm5vbi1kcm9wcGluZy1wYXJ0aWNsZSI6IiJ9LHsiZmFtaWx5IjoiTmllIiwiZ2l2ZW4iOiJIb25nY2h1YW4iLCJwYXJzZS1uYW1lcyI6ZmFsc2UsImRyb3BwaW5nLXBhcnRpY2xlIjoiIiwibm9uLWRyb3BwaW5nLXBhcnRpY2xlIjoiIn0seyJmYW1pbHkiOiJMdSIsImdpdmVuIjoiR3VhbmctWGl1IiwicGFyc2UtbmFtZXMiOmZhbHNlLCJkcm9wcGluZy1wYXJ0aWNsZSI6IiIsIm5vbi1kcm9wcGluZy1wYXJ0aWNsZSI6IiJ9LHsiZmFtaWx5IjoiTGluIiwiZ2l2ZW4iOiJHZSIsInBhcnNlLW5hbWVzIjpmYWxzZSwiZHJvcHBpbmctcGFydGljbGUiOiIiLCJub24tZHJvcHBpbmctcGFydGljbGUiOiIifSx7ImZhbWlseSI6IlRhbiIsImdpdmVuIjoiWXVlLVFpdSIsInBhcnNlLW5hbWVzIjpmYWxzZSwiZHJvcHBpbmctcGFydGljbGUiOiIiLCJub24tZHJvcHBpbmctcGFydGljbGUiOiIifV0sImNvbnRhaW5lci10aXRsZSI6IkpvdXJuYWwgb2YgTWVkaWNhbCBHZW5ldGljcyIsImNvbnRhaW5lci10aXRsZS1zaG9ydCI6IkogTWVkIEdlbmV0IiwiRE9JIjoiMTAuMTEzNi9qbWVkZ2VuZXQtMjAyMS0xMDgyNDkiLCJJU1NOIjoiMDAyMi0yNTkzIiwiVVJMIjoiaHR0cHM6Ly9qbWcuYm1qLmNvbS9sb29rdXAvZG9pLzEwLjExMzYvam1lZGdlbmV0LTIwMjEtMTA4MjQ5IiwiaXNzdWVkIjp7ImRhdGUtcGFydHMiOltbMjAyMywyXV19LCJwYWdlIjoiMTQ0LTE1MyIsImlzc3VlIjoiMiIsInZvbHVtZSI6IjYwIn0sImlzVGVtcG9yYXJ5IjpmYWxzZX0seyJpZCI6IjU2NDgwNjIwLTIyMDItM2FlZS05ODkzLTFkYTQwMjM2NWQ1YiIsIml0ZW1EYXRhIjp7InR5cGUiOiJhcnRpY2xlLWpvdXJuYWwiLCJpZCI6IjU2NDgwNjIwLTIyMDItM2FlZS05ODkzLTFkYTQwMjM2NWQ1YiIsInRpdGxlIjoiQWJzZW5jZSBvZiBtdXJpbmUgQ0ZBUDYxIGNhdXNlcyBtYWxlIGluZmVydGlsaXR5IGR1ZSB0byBtdWx0aXBsZSBtb3JwaG9sb2dpY2FsIGFibm9ybWFsaXRpZXMgb2YgdGhlIGZsYWdlbGxhIiwiYXV0aG9yIjpbeyJmYW1pbHkiOiJIdWFuZyIsImdpdmVuIjoiVGFvIiwicGFyc2UtbmFtZXMiOmZhbHNlLCJkcm9wcGluZy1wYXJ0aWNsZSI6IiIsIm5vbi1kcm9wcGluZy1wYXJ0aWNsZSI6IiJ9LHsiZmFtaWx5IjoiWWluIiwiZ2l2ZW4iOiJZaW5neWluZyIsInBhcnNlLW5hbWVzIjpmYWxzZSwiZHJvcHBpbmctcGFydGljbGUiOiIiLCJub24tZHJvcHBpbmctcGFydGljbGUiOiIifSx7ImZhbWlseSI6IkxpdSIsImdpdmVuIjoiQ2hhbyIsInBhcnNlLW5hbWVzIjpmYWxzZSwiZHJvcHBpbmctcGFydGljbGUiOiIiLCJub24tZHJvcHBpbmctcGFydGljbGUiOiIifSx7ImZhbWlseSI6IkxpIiwiZ2l2ZW4iOiJNZW5namluZyIsInBhcnNlLW5hbWVzIjpmYWxzZSwiZHJvcHBpbmctcGFydGljbGUiOiIiLCJub24tZHJvcHBpbmctcGFydGljbGUiOiIifSx7ImZhbWlseSI6Ill1IiwiZ2l2ZW4iOiJYaWFvY2hlbiIsInBhcnNlLW5hbWVzIjpmYWxzZSwiZHJvcHBpbmctcGFydGljbGUiOiIiLCJub24tZHJvcHBpbmctcGFydGljbGUiOiIifSx7ImZhbWlseSI6IldhbmciLCJnaXZlbiI6IlhpdWdlIiwicGFyc2UtbmFtZXMiOmZhbHNlLCJkcm9wcGluZy1wYXJ0aWNsZSI6IiIsIm5vbi1kcm9wcGluZy1wYXJ0aWNsZSI6IiJ9LHsiZmFtaWx5IjoiWmhhbmciLCJnaXZlbiI6Ikhhb2JvIiwicGFyc2UtbmFtZXMiOmZhbHNlLCJkcm9wcGluZy1wYXJ0aWNsZSI6IiIsIm5vbi1kcm9wcGluZy1wYXJ0aWNsZSI6IiJ9LHsiZmFtaWx5IjoiTXVoYW1tYWQiLCJnaXZlbiI6IlRhaGlyIiwicGFyc2UtbmFtZXMiOmZhbHNlLCJkcm9wcGluZy1wYXJ0aWNsZSI6IiIsIm5vbi1kcm9wcGluZy1wYXJ0aWNsZSI6IiJ9LHsiZmFtaWx5IjoiR2FvIiwiZ2l2ZW4iOiJGZWkiLCJwYXJzZS1uYW1lcyI6ZmFsc2UsImRyb3BwaW5nLXBhcnRpY2xlIjoiIiwibm9uLWRyb3BwaW5nLXBhcnRpY2xlIjoiIn0seyJmYW1pbHkiOiJMaSIsImdpdmVuIjoiV2VpIiwicGFyc2UtbmFtZXMiOmZhbHNlLCJkcm9wcGluZy1wYXJ0aWNsZSI6IiIsIm5vbi1kcm9wcGluZy1wYXJ0aWNsZSI6IiJ9LHsiZmFtaWx5IjoiQ2hlbiIsImdpdmVuIjoiWmkgSmlhbmciLCJwYXJzZS1uYW1lcyI6ZmFsc2UsImRyb3BwaW5nLXBhcnRpY2xlIjoiIiwibm9uLWRyb3BwaW5nLXBhcnRpY2xlIjoiIn0seyJmYW1pbHkiOiJMaXUiLCJnaXZlbiI6IkhvbmdiaW4iLCJwYXJzZS1uYW1lcyI6ZmFsc2UsImRyb3BwaW5nLXBhcnRpY2xlIjoiIiwibm9uLWRyb3BwaW5nLXBhcnRpY2xlIjoiIn0seyJmYW1pbHkiOiJNYSIsImdpdmVuIjoiSmlubG9uZyIsInBhcnNlLW5hbWVzIjpmYWxzZSwiZHJvcHBpbmctcGFydGljbGUiOiIiLCJub24tZHJvcHBpbmctcGFydGljbGUiOiIifV0sImNvbnRhaW5lci10aXRsZSI6IlNjaWVuY2UgQnVsbGV0aW4iLCJjb250YWluZXItdGl0bGUtc2hvcnQiOiJTY2kgQnVsbCAoQmVpamluZykiLCJET0kiOiIxMC4xMDE2L2ouc2NpYi4yMDIwLjAxLjAyMyIsIklTU04iOiIyMDk1OTI4MSIsIlVSTCI6Imh0dHBzOi8vZG9pLm9yZy8xMC4xMDE2L2ouc2NpYi4yMDIwLjAxLjAyMyIsImlzc3VlZCI6eyJkYXRlLXBhcnRzIjpbWzIwMjBdXX0sInBhZ2UiOiI4NTQtODY0IiwiYWJzdHJhY3QiOiJJbXBhaXJlZCBmbGFnZWxsYXIgZGV2ZWxvcG1lbnQgYW5kIGltcGFpcmVkIG1vdGlsaXR5IG9mIHNwZXJtIGlzIGEgY2F1c2Ugb2YgaW5mZXJ0aWxpdHkgaW4gbWFsZXMuIFNldmVyYWwgZ2VuZXMsIGluY2x1ZGluZyB0aG9zZSBvZiB0aGUgQUtBUCwgQ0NEQywgQ0ZBUCwgYW5kIEROQUggZmFtaWxpZXMsIGFtb25nIG90aGVycywgYXJlIGludm9sdmVkIGluIHRoZSDigJxtdWx0aXBsZSBtb3JwaG9sb2dpY2FsIGFibm9ybWFsaXRpZXMgb2YgdGhlIGZsYWdlbGxh4oCdIChNTUFGKSBwaGVub3R5cGU7IHRoZXNlIGFyZSB0aGUgbW9zdCBjb21tb24gY2F1c2VzIG9mIG1hbGUgaW5mZXJ0aWxpdHkuIFRoZSBDaWxpYS1hbmQgZmxhZ2VsbGEtYXNzb2NpYXRlZCBwcm90ZWluIChDRkFQKSBmYW1pbHkgaW5jbHVkZXMgc2l4IG1lbWJlcnMgcmVwb3J0ZWQgdG8gY2F1c2UgTU1BRiBwaGVub3R5cGVzOiBDRkFQNDMsIENGQVA0NCwgQ0ZBUDY5LCBDRkFQNjUsIENGQVA3MCwgYW5kIENGQVAyNTEuIEhlcmUsIHdlIGZvdW5kIHRoYXQgY2lsaWEtYW5kIGZsYWdlbGxhLWFzc29jaWF0ZWQgcHJvdGVpbiA2MSAoQ2ZhcDYxKSBpcyBoaWdobHkgZXhwcmVzc2VkIHNwZWNpZmljYWxseSBpbiBtdXJpbmUgdGVzdGVzIGFuZCBzaG93IHRoYXQgdGhlIENmYXA2MS1rbm9ja291dCBtYWxlIG1pY2UgZGVtb25zdHJhdGUgTU1BRiBwaGVub3R5cGUsIGluY2x1ZGluZyBzcGVybSB3aXRoIHNob3J0LCBjb2lsZWQsIGFuZCBpcnJlZ3VsYXIgZmxhZ2VsbGEuIERlbGV0aW9uIG9mIENmYXA2MSByZXN1bHRlZCBpbiBzZXZlcmUgbW9ycGhvbG9naWNhbCBhbmQgYmVoYXZpb3IgYWJub3JtYWxpdGllcyBpbiBzcGVybSwgcmVkdWNlZCB0b3RhbCBzcGVybSBjb3VudHMsIGltcGFpcmVkIHNwZXJtIG1vdGlsaXR5LCBhbmQgbGVkIHRvIG1hbGUgaW5mZXJ0aWxpdHkuIE5vdGFibHksIGFic2VuY2Ugb2YgQ2ZhcDYxIGltcGFpcmVkIHNwZXJtIGZsYWdlbGxhIHVsdHJhc3RydWN0dXJhbCBhYm5vcm1hbGl0aWVzIG9uIGFjY291bnQgb2YgbnVtZXJvdXMgZGlzdG9ydGlvbnMgaW4gbXVsdGlwbGUgZmxhZ2VsbHVtIGNvbXBvbmVudHMuIEltbXVub3N0YWluaW5nIGV4cGVyaW1lbnRzIGluIHdpbGQtdHlwZSBtaWNlIGFuZCBoZWFsdGh5IGFkdWx0IGh1bWFucyBpbmRpY2F0ZWQgdGhhdCBDZmFwNjEgaXMgaW5pdGlhbGx5IGxvY2FsaXplZCBhdCB0aGUgbmVjayBvZiBzcGVybSwgd2hlcmUgaXQgcG90ZW50aWFsbHkgZnVuY3Rpb25zIGluIGZsYWdlbGx1bSBmb3JtYXRpb24sIGFuZCBpcyBsYXRlciBsb2NhbGl6ZWQgdG8gdGhlIG1pZHBpZWNlIG9mIHRoZSBzcGVybS4gVGh1cywgb3VyIHN0dWR5IHByb3ZpZGVzIGNvbXBlbGxpbmcgZXZpZGVuY2UgdGhhdCBkeXNyZWd1bGF0aW9uIG9mIENmYXA2MSBhZmZlY3RzIHNwZXJtIGZsYWdlbGx1bSBkZXZlbG9wbWVudCBhbmQgaW5kdWNlcyBtYWxlIGluZmVydGlsaXR5IGluIG1pY2UuIEZ1cnRoZXIgaW52ZXN0aWdhdGlvbnMgb2YgdGhlIENGQVA2MSBnZW5lIGluIGh1bWFucyBhbG9uZ3NpZGUgY2xpbmljYWwgZXZpZGVuY2Ugc2hvd2luZyBNTUFGIHBoZW5vdHlwZSBpbiBodW1hbnMgc2hvdWxkIGNvbnRyaWJ1dGUgdG8gb3VyIHVuZGVyc3RhbmRpbmcgb2YgZGV2ZWxvcG1lbnRhbCBwcm9jZXNzZXMgdW5kZXJseWluZyBzcGVybSBmbGFnZWxsdW0gZm9ybWF0aW9uIGFuZCB0aGUgcGF0aG9nZW5pYyBtZWNoYW5pc21zIHRoYXQgY2F1c2UgbWFsZSBpbmZlcnRpbGl0eS4iLCJwdWJsaXNoZXIiOiJTY2llbmNlIENoaW5hIFByZXNzIiwiaXNzdWUiOiIxMCIsInZvbHVtZSI6IjY1In0sImlzVGVtcG9yYXJ5IjpmYWxzZX0seyJpZCI6IjBjYTFjZDI0LTkwMTgtM2ViMi04ODNiLWUwYzAyNzFlMDI0NCIsIml0ZW1EYXRhIjp7InR5cGUiOiJhcnRpY2xlLWpvdXJuYWwiLCJpZCI6IjBjYTFjZDI0LTkwMTgtM2ViMi04ODNiLWUwYzAyNzFlMDI0NCIsInRpdGxlIjoiQ0ZBUDYxIGlzIHJlcXVpcmVkIGZvciBzcGVybSBmbGFnZWxsdW0gZm9ybWF0aW9uIGFuZCBtYWxlIGZlcnRpbGl0eSBpbiBodW1hbiBhbmQgbW91c2UiLCJhdXRob3IiOlt7ImZhbWlseSI6IkxpdSIsImdpdmVuIjoiU2l5dSIsInBhcnNlLW5hbWVzIjpmYWxzZSwiZHJvcHBpbmctcGFydGljbGUiOiIiLCJub24tZHJvcHBpbmctcGFydGljbGUiOiIifSx7ImZhbWlseSI6IlpoYW5nIiwiZ2l2ZW4iOiJKaW50YW8iLCJwYXJzZS1uYW1lcyI6ZmFsc2UsImRyb3BwaW5nLXBhcnRpY2xlIjoiIiwibm9uLWRyb3BwaW5nLXBhcnRpY2xlIjoiIn0seyJmYW1pbHkiOiJLaGVycmFmIiwiZ2l2ZW4iOiJaaW5lIEVkZGluZSIsInBhcnNlLW5hbWVzIjpmYWxzZSwiZHJvcHBpbmctcGFydGljbGUiOiIiLCJub24tZHJvcHBpbmctcGFydGljbGUiOiIifSx7ImZhbWlseSI6IlN1biIsImdpdmVuIjoiU2h1eWEiLCJwYXJzZS1uYW1lcyI6ZmFsc2UsImRyb3BwaW5nLXBhcnRpY2xlIjoiIiwibm9uLWRyb3BwaW5nLXBhcnRpY2xlIjoiIn0seyJmYW1pbHkiOiJaaGFuZyIsImdpdmVuIjoiWGluIiwicGFyc2UtbmFtZXMiOmZhbHNlLCJkcm9wcGluZy1wYXJ0aWNsZSI6IiIsIm5vbi1kcm9wcGluZy1wYXJ0aWNsZSI6IiJ9LHsiZmFtaWx5IjoiQ2F6aW4iLCJnaXZlbiI6IkNhcm9saW5lIiwicGFyc2UtbmFtZXMiOmZhbHNlLCJkcm9wcGluZy1wYXJ0aWNsZSI6IiIsIm5vbi1kcm9wcGluZy1wYXJ0aWNsZSI6IiJ9LHsiZmFtaWx5IjoiQ291dHRvbiIsImdpdmVuIjoiQ2hhcmxlcyIsInBhcnNlLW5hbWVzIjpmYWxzZSwiZHJvcHBpbmctcGFydGljbGUiOiIiLCJub24tZHJvcHBpbmctcGFydGljbGUiOiIifSx7ImZhbWlseSI6IlpvdWFyaSIsImdpdmVuIjoiUmFvdWRoYSIsInBhcnNlLW5hbWVzIjpmYWxzZSwiZHJvcHBpbmctcGFydGljbGUiOiIiLCJub24tZHJvcHBpbmctcGFydGljbGUiOiIifSx7ImZhbWlseSI6IlpoYW8iLCJnaXZlbiI6IlNodXFpbiIsInBhcnNlLW5hbWVzIjpmYWxzZSwiZHJvcHBpbmctcGFydGljbGUiOiIiLCJub24tZHJvcHBpbmctcGFydGljbGUiOiIifSx7ImZhbWlseSI6Ikh1IiwiZ2l2ZW4iOiJGYW4iLCJwYXJzZS1uYW1lcyI6ZmFsc2UsImRyb3BwaW5nLXBhcnRpY2xlIjoiIiwibm9uLWRyb3BwaW5nLXBhcnRpY2xlIjoiIn0seyJmYW1pbHkiOiJNdXN0YXBoYSIsImdpdmVuIjoiU2VsaW1hIEZvdXJhdGkiLCJwYXJzZS1uYW1lcyI6ZmFsc2UsImRyb3BwaW5nLXBhcnRpY2xlIjoiIiwibm9uLWRyb3BwaW5nLXBhcnRpY2xlIjoiQmVu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0seyJmYW1pbHkiOiJMaXUiLCJnaXZlbiI6Ik1pbmd4aSIsInBhcnNlLW5hbWVzIjpmYWxzZSwiZHJvcHBpbmctcGFydGljbGUiOiIiLCJub24tZHJvcHBpbmctcGFydGljbGUiOiIifV0sImNvbnRhaW5lci10aXRsZSI6IkRldmVsb3BtZW50IChDYW1icmlkZ2UpIiwiRE9JIjoiMTAuMTI0Mi9kZXYuMTk5ODA1IiwiSVNTTiI6IjE0Nzc5MTI5IiwiUE1JRCI6IjM0NzkyMDk3IiwiaXNzdWVkIjp7ImRhdGUtcGFydHMiOltbMjAyMV1dfSwiYWJzdHJhY3QiOiJEZWZlY3RzIGluIHRoZSBzdHJ1Y3R1cmUgb3IgbW90aWxpdHkgb2YgY2lsaWEgYW5kIGZsYWdlbGxhIG1heSBsZWFkIHRvIHNldmVyZSBkaXNlYXNlcyBzdWNoIGFzIHByaW1hcnkgY2lsaWFyeSBkeXNraW5lc2lhIChQQ0QpLCBhIG11bHRpc3lzdGVtaWMgZGlzb3JkZXIgd2l0aCBoZXRlcm9nZW5lb3VzIG1hbmlmZXN0YXRpb25zIGFmZmVjdGluZyBwcmltYXJpbHkgcmVzcGlyYXRvcnkgYW5kIHJlcHJvZHVjdGl2ZSBmdW5jdGlvbnMuIFdlIHJlcG9ydCB0aGF0IENGQVA2MSBpcyBhIGNvbnNlcnZlZCBjb21wb25lbnQgb2YgdGhlIGNhbG1vZHVsaW4tIGFuZCByYWRpYWwgc3Bva2UtYXNzb2NpYXRlZCBjb21wbGV4IChDU0MpIG9mIGNpbGlhLiBXZSBmaW5kIHRoYXQgYSBDRkFQNjEgc3BsaWNlIHZhcmlhbnQsIGMuMTQzKzVHPkEsIGNhdXNlcyBleG9uIHNraXBwaW5nL2ludHJvbiByZXRlbnRpb24gaW4gaHVtYW4sIGluZHVjaW5nIGEgbXVsdGlwbGUgbW9ycGhvbG9naWNhbCBhYm5vcm1hbGl0aWVzIG9mIHRoZSBmbGFnZWxsYSAoTU1BRikgcGhlbm90eXBlLiBXZSBnZW5lcmF0ZWQgQ2ZhcDYxIGtub2Nrb3V0IG1pY2UgdGhhdCByZWNhcGl0dWxhdGUgdGhlIGluZmVydGlsaXR5IHBoZW5vdHlwZSBvZiB0aGUgaHVtYW4gQ0ZBUDYxIG11dGF0aW9uLCBidXQgd2l0aG91dCBvdGhlciBzeW1wdG9tcyB1c3VhbGx5IG9ic2VydmVkIGluIFBDRC4gV2UgZmluZCB0aGF0IENGQVA2MSBpbnRlcmFjdHMgd2l0aCB0aGUgQ1NDLCByYWRpYWwgc3Bva2Ugc3RhbGsgYW5kIGhlYWQuIER1cmluZyBlYXJseSBzdGFnZXMgb2YgQ2ZhcDYx4oiSL+KIkiBzcGVybWF0aWQgZGV2ZWxvcG1lbnQsIHRoZSBhc3NlbWJseSBvZiByYWRpYWwgc3Bva2UgY29tcG9uZW50cyBpcyBpbXBhaXJlZC4gQXMgc3Blcm1pb2dlbmVzaXMgcHJvZ3Jlc3NlcywgdGhlIGF4b25lbWUgaW4gQ2ZhcDYx4oiSL+KIkiBjZWxscyBiZWNvbWVzIHVuc3RhYmxlIGFuZCBzY2F0dGVycywgYW5kIHRoZSBkaXN0cmlidXRpb24gb2YgaW50cmFmbGFnZWxsYXIgdHJhbnNwb3J0IHByb3RlaW5zIGlzIGRpc3J1cHRlZC4gVGhpcyBzdHVkeSByZXZlYWxzIGFuIG9yZ2FuLXNwZWNpZmljIG1lY2hhbmlzbSBvZiBheG9uZW1lIHN0YWJpbGl6YXRpb24gdGhhdCBpcyByZWxhdGVkIHRvIG1hbGUgaW5mZXJ0aWxpdHkuIiwiaXNzdWUiOiIyMyIsInZvbHVtZSI6IjE0OCIsImNvbnRhaW5lci10aXRsZS1zaG9ydCI6IiJ9LCJpc1RlbXBvcmFyeSI6ZmFsc2V9LHsiaWQiOiI3ZDdmOGE0OC04MzliLTNjZGItODQ1Ny0wMTc5NmYxZDliNGEiLCJpdGVtRGF0YSI6eyJ0eXBlIjoiYXJ0aWNsZS1qb3VybmFsIiwiaWQiOiI3ZDdmOGE0OC04MzliLTNjZGItODQ1Ny0wMTc5NmYxZDliNGEiLCJ0aXRsZSI6IkJpYWxsZWxpYyBWYXJpYW50cyBpbiBDRkFQNjEgQ2F1c2UgTXVsdGlwbGUgTW9ycGhvbG9naWNhbCBBYm5vcm1hbGl0aWVzIG9mIHRoZSBGbGFnZWxsYSBhbmQgTWFsZSBJbmZlcnRpbGl0eSIsImF1dGhvciI6W3siZmFtaWx5IjoiTWEiLCJnaXZlbiI6IkFvIiwicGFyc2UtbmFtZXMiOmZhbHNlLCJkcm9wcGluZy1wYXJ0aWNsZSI6IiIsIm5vbi1kcm9wcGluZy1wYXJ0aWNsZSI6IiJ9LHsiZmFtaWx5IjoiWmViIiwiZ2l2ZW4iOiJBdXJhbmciLCJwYXJzZS1uYW1lcyI6ZmFsc2UsImRyb3BwaW5nLXBhcnRpY2xlIjoiIiwibm9uLWRyb3BwaW5nLXBhcnRpY2xlIjoiIn0seyJmYW1pbHkiOiJBbGkiLCJnaXZlbiI6IkltdGlheiIsInBhcnNlLW5hbWVzIjpmYWxzZSwiZHJvcHBpbmctcGFydGljbGUiOiIiLCJub24tZHJvcHBpbmctcGFydGljbGUiOiIifSx7ImZhbWlseSI6IlpoYW8iLCJnaXZlbiI6IkRhcmVuIiwicGFyc2UtbmFtZXMiOmZhbHNlLCJkcm9wcGluZy1wYXJ0aWNsZSI6IiIsIm5vbi1kcm9wcGluZy1wYXJ0aWNsZSI6IiJ9LHsiZmFtaWx5IjoiS2hhbiIsImdpdmVuIjoiQXNhZCIsInBhcnNlLW5hbWVzIjpmYWxzZSwiZHJvcHBpbmctcGFydGljbGUiOiIiLCJub24tZHJvcHBpbmctcGFydGljbGUiOiIifSx7ImZhbWlseSI6IlpoYW5nIiwiZ2l2ZW4iOiJCZWliZWkiLCJwYXJzZS1uYW1lcyI6ZmFsc2UsImRyb3BwaW5nLXBhcnRpY2xlIjoiIiwibm9uLWRyb3BwaW5nLXBhcnRpY2xlIjoiIn0seyJmYW1pbHkiOiJaaG91IiwiZ2l2ZW4iOiJKaWFudGVuZyIsInBhcnNlLW5hbWVzIjpmYWxzZSwiZHJvcHBpbmctcGFydGljbGUiOiIiLCJub24tZHJvcHBpbmctcGFydGljbGUiOiIifSx7ImZhbWlseSI6IktoYW4iLCJnaXZlbiI6IlJhbmpoYSIsInBhcnNlLW5hbWVzIjpmYWxzZSwiZHJvcHBpbmctcGFydGljbGUiOiIiLCJub24tZHJvcHBpbmctcGFydGljbGUiOiIifSx7ImZhbWlseSI6IlpoYW5nIiwiZ2l2ZW4iOiJIdWFuIiwicGFyc2UtbmFtZXMiOmZhbHNlLCJkcm9wcGluZy1wYXJ0aWNsZSI6IiIsIm5vbi1kcm9wcGluZy1wYXJ0aWNsZSI6IiJ9LHsiZmFtaWx5IjoiWmhhbmciLCJnaXZlbiI6Ill1YW53ZWkiLCJwYXJzZS1uYW1lcyI6ZmFsc2UsImRyb3BwaW5nLXBhcnRpY2xlIjoiIiwibm9uLWRyb3BwaW5nLXBhcnRpY2xlIjoiIn0seyJmYW1pbHkiOiJLaGFuIiwiZ2l2ZW4iOiJJaHNhbiIsInBhcnNlLW5hbWVzIjpmYWxzZSwiZHJvcHBpbmctcGFydGljbGUiOiIiLCJub24tZHJvcHBpbmctcGFydGljbGUiOiIifSx7ImZhbWlseSI6IlNoYWgiLCJnaXZlbiI6Ildhc2ltIiwicGFyc2UtbmFtZXMiOmZhbHNlLCJkcm9wcGluZy1wYXJ0aWNsZSI6IiIsIm5vbi1kcm9wcGluZy1wYXJ0aWNsZSI6IiJ9LHsiZmFtaWx5IjoiQWxpIiwiZ2l2ZW4iOiJIYWlkZXIiLCJwYXJzZS1uYW1lcyI6ZmFsc2UsImRyb3BwaW5nLXBhcnRpY2xlIjoiIiwibm9uLWRyb3BwaW5nLXBhcnRpY2xlIjoiIn0seyJmYW1pbHkiOiJKYXZlZCIsImdpdmVuIjoiQWJkdWwgUmFmYXkiLCJwYXJzZS1uYW1lcyI6ZmFsc2UsImRyb3BwaW5nLXBhcnRpY2xlIjoiIiwibm9uLWRyb3BwaW5nLXBhcnRpY2xlIjoiIn0seyJmYW1pbHkiOiJNYSIsImdpdmVuIjoiSHVpIiwicGFyc2UtbmFtZXMiOmZhbHNlLCJkcm9wcGluZy1wYXJ0aWNsZSI6IiIsIm5vbi1kcm9wcGluZy1wYXJ0aWNsZSI6IiJ9LHsiZmFtaWx5IjoiU2hpIiwiZ2l2ZW4iOiJRaW5naHVhIiwicGFyc2UtbmFtZXMiOmZhbHNlLCJkcm9wcGluZy1wYXJ0aWNsZSI6IiIsIm5vbi1kcm9wcGluZy1wYXJ0aWNsZSI6IiJ9XSwiY29udGFpbmVyLXRpdGxlIjoiRnJvbnRpZXJzIGluIENlbGwgYW5kIERldmVsb3BtZW50YWwgQmlvbG9neSIsImNvbnRhaW5lci10aXRsZS1zaG9ydCI6IkZyb250IENlbGwgRGV2IEJpb2wiLCJET0kiOiIxMC4zMzg5L2ZjZWxsLjIwMjEuODAzODE4IiwiSVNTTiI6IjIyOTY2MzRYIiwiaXNzdWVkIjp7ImRhdGUtcGFydHMiOltbMjAyMl1dfSwicGFnZSI6IjEtOSIsImFic3RyYWN0IjoiTXVsdGlwbGUgbW9ycGhvbG9naWNhbCBhYm5vcm1hbGl0aWVzIG9mIHRoZSBmbGFnZWxsYSAoTU1BRikgY2FuIGxlYWQgdG8gbWFsZSBpbmZlcnRpbGl0eSBkdWUgdG8gaW1wYWlyZWQgc3Blcm0gbW90aWxpdHkgYW5kIG1vcnBob2xvZ3kuIENhbG1vZHVsaW4tIGFuZCBzcG9rZS1hc3NvY2lhdGVkIGNvbXBsZXggKENTQykgYXJlIGtub3duIGZvciB0aGVpciByb2xlcyBpbiByYWRpYWwgc3Bva2UgKFJTKSBhc3NlbWJseSBhbmQgY2lsaWFyeSBtb3RpbGl0eSBpbiBDaGxhbXlkb21vbmFzLCB3aGlsZSB0aGUgcm9sZSBvZiBjaWxpYS0gYW5kIGZsYWdlbGxhLWFzc29jaWF0ZWQgcHJvdGVpbiA2MSAoQ0ZBUDYxKSwgYSBtYW1tYWxpYW4gb3J0aG9sb2cgb2YgdGhlIENTQyBzdWJ1bml0cywgaW4gaHVtYW5zIGlzIHlldCB1bmtub3duLiBIZXJlLCB3ZSByZWNydWl0ZWQgdGhyZWUgdW5yZWxhdGVkIFBha2lzdGFuaSBmYW1pbGllcyBjb21wcmlzaW5nIG9mIDExIGluZmVydGlsZSBtYWxlIHBhdGllbnRzIGRpYWdub3NlZCB3aXRoIE1NQUYuIENGQVA2MSB2YXJpYW50cywgYy40NTFfNDUyZGVsIChwLkkxNTFOZnMqNCkgaW4gZmFtaWx5IDEgYW5kIGMuODQ3QyA+IFQgKHAuUjI4MyopIGluIGZhbWlseSAyIGFuZCAzLCB3ZXJlIGlkZW50aWZpZWQgcmVjZXNzaXZlbHkgY28tc2VncmVnYXRpbmcgd2l0aCB0aGUgTU1BRiBwaGVub3R5cGUuIFRyYW5zbWlzc2lvbiBlbGVjdHJvbiBtaWNyb3Njb3B5IGFuYWx5c2VzIHJldmVhbGVkIHNldmVyZSBkaXNvcmdhbml6ZWQgYXhvbmVtYWwgdWx0cmFzdHJ1Y3R1cmVzLCBhbmQgbWlzc2luZ3Mgb2YgY2VudHJhbCBwYWlyLCBSU3MsIGFuZCBpbm5lciBkeW5laW4gYXJtcyB3ZXJlIGFsc28gb2JzZXJ2ZWQgYW5kIGNvbmZpcm1lZCBieSBpbW11bm9mbHVvcmVzY2VuY2Ugc3RhaW5pbmcgaW4gc3Blcm1hdG96b2EgZnJvbSBwYXRpZW50cy4gQ0ZBUDYxIGFuZCBDRkFQMjUxIHNpZ25hbHMgd2VyZSBhYnNlbnQgZnJvbSBzcGVybSB0YWlscyBvZiB0aGUgcGF0aWVudHMsIHdoaWNoIHN1Z2dlc3RlZCB0aGUgbG9zcyBvZiBmdW5jdGlvbmFsIENTQyBpbiBzcGVybSBmbGFnZWxsYS4gQWx0b2dldGhlciwgb3VyIGZpbmRpbmdzIHJlcG9ydCB0aGF0IGhvbW96eWdvdXMgdmFyaWFudHMgaW4gQ0ZBUDYxIGFyZSBhc3NvY2lhdGVkIHdpdGggTU1BRiBhbmQgbWFsZSBpbmZlcnRpbGl0eSwgZGVtb25zdHJhdGluZyB0aGUgZXNzZW50aWFsIHJvbGUgb2YgdGhpcyBnZW5lIGluIG5vcm1hbCBzcGVybSBmbGFnZWxsdW0gc3RydWN0dXJlIGluIGh1bWFucy4iLCJpc3N1ZSI6IkphbnVhcnkiLCJ2b2x1bWUiOiI5In0sImlzVGVtcG9yYXJ5IjpmYWxzZX1dfQ==&quot;,&quot;citationItems&quot;:[{&quot;id&quot;:&quot;11dde600-6344-3708-971a-3293f8db0143&quot;,&quot;itemData&quot;:{&quot;type&quot;:&quot;article-journal&quot;,&quot;id&quot;:&quot;11dde600-6344-3708-971a-3293f8db0143&quot;,&quot;title&quot;:&quot;Biallelic CFAP61 variants cause male infertility in humans and mice with severe oligoasthenoteratozoospermia&quot;,&quot;author&quot;:[{&quot;family&quot;:&quot;Hu&quot;,&quot;given&quot;:&quot;Tongyao&quot;,&quot;parse-names&quot;:false,&quot;dropping-particle&quot;:&quot;&quot;,&quot;non-dropping-particle&quot;:&quot;&quot;},{&quot;family&quot;:&quot;Meng&quot;,&quot;given&quot;:&quot;Lanlan&quot;,&quot;parse-names&quot;:false,&quot;dropping-particle&quot;:&quot;&quot;,&quot;non-dropping-particle&quot;:&quot;&quot;},{&quot;family&quot;:&quot;Tan&quot;,&quot;given&quot;:&quot;Chen&quot;,&quot;parse-names&quot;:false,&quot;dropping-particle&quot;:&quot;&quot;,&quot;non-dropping-particle&quot;:&quot;&quot;},{&quot;family&quot;:&quot;Luo&quot;,&quot;given&quot;:&quot;Chen&quot;,&quot;parse-names&quot;:false,&quot;dropping-particle&quot;:&quot;&quot;,&quot;non-dropping-particle&quot;:&quot;&quot;},{&quot;family&quot;:&quot;He&quot;,&quot;given&quot;:&quot;Wen-Bin&quot;,&quot;parse-names&quot;:false,&quot;dropping-particle&quot;:&quot;&quot;,&quot;non-dropping-particle&quot;:&quot;&quot;},{&quot;family&quot;:&quot;Tu&quot;,&quot;given&quot;:&quot;Chaofeng&quot;,&quot;parse-names&quot;:false,&quot;dropping-particle&quot;:&quot;&quot;,&quot;non-dropping-particle&quot;:&quot;&quot;},{&quot;family&quot;:&quot;Zhang&quot;,&quot;given&quot;:&quot;Huan&quot;,&quot;parse-names&quot;:false,&quot;dropping-particle&quot;:&quot;&quot;,&quot;non-dropping-particle&quot;:&quot;&quot;},{&quot;family&quot;:&quot;Du&quot;,&quot;given&quot;:&quot;Juan&quot;,&quot;parse-names&quot;:false,&quot;dropping-particle&quot;:&quot;&quot;,&quot;non-dropping-particle&quot;:&quot;&quot;},{&quot;family&quot;:&quot;Nie&quot;,&quot;given&quot;:&quot;Hongchuan&quot;,&quot;parse-names&quot;:false,&quot;dropping-particle&quot;:&quot;&quot;,&quot;non-dropping-particle&quot;:&quot;&quot;},{&quot;family&quot;:&quot;Lu&quot;,&quot;given&quot;:&quot;Guang-Xiu&quot;,&quot;parse-names&quot;:false,&quot;dropping-particle&quot;:&quot;&quot;,&quot;non-dropping-particle&quot;:&quot;&quot;},{&quot;family&quot;:&quot;Lin&quot;,&quot;given&quot;:&quot;Ge&quot;,&quot;parse-names&quot;:false,&quot;dropping-particle&quot;:&quot;&quot;,&quot;non-dropping-particle&quot;:&quot;&quot;},{&quot;family&quot;:&quot;Tan&quot;,&quot;given&quot;:&quot;Yue-Qiu&quot;,&quot;parse-names&quot;:false,&quot;dropping-particle&quot;:&quot;&quot;,&quot;non-dropping-particle&quot;:&quot;&quot;}],&quot;container-title&quot;:&quot;Journal of Medical Genetics&quot;,&quot;container-title-short&quot;:&quot;J Med Genet&quot;,&quot;DOI&quot;:&quot;10.1136/jmedgenet-2021-108249&quot;,&quot;ISSN&quot;:&quot;0022-2593&quot;,&quot;URL&quot;:&quot;https://jmg.bmj.com/lookup/doi/10.1136/jmedgenet-2021-108249&quot;,&quot;issued&quot;:{&quot;date-parts&quot;:[[2023,2]]},&quot;page&quot;:&quot;144-153&quot;,&quot;issue&quot;:&quot;2&quot;,&quot;volume&quot;:&quot;60&quot;},&quot;isTemporary&quot;:false},{&quot;id&quot;:&quot;56480620-2202-3aee-9893-1da402365d5b&quot;,&quot;itemData&quot;:{&quot;type&quot;:&quot;article-journal&quot;,&quot;id&quot;:&quot;56480620-2202-3aee-9893-1da402365d5b&quot;,&quot;title&quot;:&quot;Absence of murine CFAP61 causes male infertility due to multiple morphological abnormalities of the flagella&quot;,&quot;author&quot;:[{&quot;family&quot;:&quot;Huang&quot;,&quot;given&quot;:&quot;Tao&quot;,&quot;parse-names&quot;:false,&quot;dropping-particle&quot;:&quot;&quot;,&quot;non-dropping-particle&quot;:&quot;&quot;},{&quot;family&quot;:&quot;Yin&quot;,&quot;given&quot;:&quot;Yingying&quot;,&quot;parse-names&quot;:false,&quot;dropping-particle&quot;:&quot;&quot;,&quot;non-dropping-particle&quot;:&quot;&quot;},{&quot;family&quot;:&quot;Liu&quot;,&quot;given&quot;:&quot;Chao&quot;,&quot;parse-names&quot;:false,&quot;dropping-particle&quot;:&quot;&quot;,&quot;non-dropping-particle&quot;:&quot;&quot;},{&quot;family&quot;:&quot;Li&quot;,&quot;given&quot;:&quot;Mengjing&quot;,&quot;parse-names&quot;:false,&quot;dropping-particle&quot;:&quot;&quot;,&quot;non-dropping-particle&quot;:&quot;&quot;},{&quot;family&quot;:&quot;Yu&quot;,&quot;given&quot;:&quot;Xiaochen&quot;,&quot;parse-names&quot;:false,&quot;dropping-particle&quot;:&quot;&quot;,&quot;non-dropping-particle&quot;:&quot;&quot;},{&quot;family&quot;:&quot;Wang&quot;,&quot;given&quot;:&quot;Xiuge&quot;,&quot;parse-names&quot;:false,&quot;dropping-particle&quot;:&quot;&quot;,&quot;non-dropping-particle&quot;:&quot;&quot;},{&quot;family&quot;:&quot;Zhang&quot;,&quot;given&quot;:&quot;Haobo&quot;,&quot;parse-names&quot;:false,&quot;dropping-particle&quot;:&quot;&quot;,&quot;non-dropping-particle&quot;:&quot;&quot;},{&quot;family&quot;:&quot;Muhammad&quot;,&quot;given&quot;:&quot;Tahir&quot;,&quot;parse-names&quot;:false,&quot;dropping-particle&quot;:&quot;&quot;,&quot;non-dropping-particle&quot;:&quot;&quot;},{&quot;family&quot;:&quot;Gao&quot;,&quot;given&quot;:&quot;Fei&quot;,&quot;parse-names&quot;:false,&quot;dropping-particle&quot;:&quot;&quot;,&quot;non-dropping-particle&quot;:&quot;&quot;},{&quot;family&quot;:&quot;Li&quot;,&quot;given&quot;:&quot;Wei&quot;,&quot;parse-names&quot;:false,&quot;dropping-particle&quot;:&quot;&quot;,&quot;non-dropping-particle&quot;:&quot;&quot;},{&quot;family&quot;:&quot;Chen&quot;,&quot;given&quot;:&quot;Zi Jiang&quot;,&quot;parse-names&quot;:false,&quot;dropping-particle&quot;:&quot;&quot;,&quot;non-dropping-particle&quot;:&quot;&quot;},{&quot;family&quot;:&quot;Liu&quot;,&quot;given&quot;:&quot;Hongbin&quot;,&quot;parse-names&quot;:false,&quot;dropping-particle&quot;:&quot;&quot;,&quot;non-dropping-particle&quot;:&quot;&quot;},{&quot;family&quot;:&quot;Ma&quot;,&quot;given&quot;:&quot;Jinlong&quot;,&quot;parse-names&quot;:false,&quot;dropping-particle&quot;:&quot;&quot;,&quot;non-dropping-particle&quot;:&quot;&quot;}],&quot;container-title&quot;:&quot;Science Bulletin&quot;,&quot;container-title-short&quot;:&quot;Sci Bull (Beijing)&quot;,&quot;DOI&quot;:&quot;10.1016/j.scib.2020.01.023&quot;,&quot;ISSN&quot;:&quot;20959281&quot;,&quot;URL&quot;:&quot;https://doi.org/10.1016/j.scib.2020.01.023&quot;,&quot;issued&quot;:{&quot;date-parts&quot;:[[2020]]},&quot;page&quot;:&quot;854-864&quot;,&quot;abstract&quot;:&quot;Impaired flagellar development and impaired motility of sperm is a cause of infertility in males. Several genes, including those of the AKAP, CCDC, CFAP, and DNAH families, among others, are involved in the “multiple morphological abnormalities of the flagella” (MMAF) phenotype; these are the most common causes of male infertility. The Cilia-and flagella-associated protein (CFAP) family includes six members reported to cause MMAF phenotypes: CFAP43, CFAP44, CFAP69, CFAP65, CFAP70, and CFAP251. Here, we found that cilia-and flagella-associated protein 61 (Cfap61) is highly expressed specifically in murine testes and show that the Cfap61-knockout male mice demonstrate MMAF phenotype, including sperm with short, coiled, and irregular flagella. Deletion of Cfap61 resulted in severe morphological and behavior abnormalities in sperm, reduced total sperm counts, impaired sperm motility, and led to male infertility. Notably, absence of Cfap61 impaired sperm flagella ultrastructural abnormalities on account of numerous distortions in multiple flagellum components. Immunostaining experiments in wild-type mice and healthy adult humans indicated that Cfap61 is initially localized at the neck of sperm, where it potentially functions in flagellum formation, and is later localized to the midpiece of the sperm. Thus, our study provides compelling evidence that dysregulation of Cfap61 affects sperm flagellum development and induces male infertility in mice. Further investigations of the CFAP61 gene in humans alongside clinical evidence showing MMAF phenotype in humans should contribute to our understanding of developmental processes underlying sperm flagellum formation and the pathogenic mechanisms that cause male infertility.&quot;,&quot;publisher&quot;:&quot;Science China Press&quot;,&quot;issue&quot;:&quot;10&quot;,&quot;volume&quot;:&quot;65&quot;},&quot;isTemporary&quot;:false},{&quot;id&quot;:&quot;0ca1cd24-9018-3eb2-883b-e0c0271e0244&quot;,&quot;itemData&quot;:{&quot;type&quot;:&quot;article-journal&quot;,&quot;id&quot;:&quot;0ca1cd24-9018-3eb2-883b-e0c0271e0244&quot;,&quot;title&quot;:&quot;CFAP61 is required for sperm flagellum formation and male fertility in human and mouse&quot;,&quot;author&quot;:[{&quot;family&quot;:&quot;Liu&quot;,&quot;given&quot;:&quot;Siyu&quot;,&quot;parse-names&quot;:false,&quot;dropping-particle&quot;:&quot;&quot;,&quot;non-dropping-particle&quot;:&quot;&quot;},{&quot;family&quot;:&quot;Zhang&quot;,&quot;given&quot;:&quot;Jintao&quot;,&quot;parse-names&quot;:false,&quot;dropping-particle&quot;:&quot;&quot;,&quot;non-dropping-particle&quot;:&quot;&quot;},{&quot;family&quot;:&quot;Kherraf&quot;,&quot;given&quot;:&quot;Zine Eddine&quot;,&quot;parse-names&quot;:false,&quot;dropping-particle&quot;:&quot;&quot;,&quot;non-dropping-particle&quot;:&quot;&quot;},{&quot;family&quot;:&quot;Sun&quot;,&quot;given&quot;:&quot;Shuya&quot;,&quot;parse-names&quot;:false,&quot;dropping-particle&quot;:&quot;&quot;,&quot;non-dropping-particle&quot;:&quot;&quot;},{&quot;family&quot;:&quot;Zhang&quot;,&quot;given&quot;:&quot;Xin&quot;,&quot;parse-names&quot;:false,&quot;dropping-particle&quot;:&quot;&quot;,&quot;non-dropping-particle&quot;:&quot;&quot;},{&quot;family&quot;:&quot;Cazin&quot;,&quot;given&quot;:&quot;Caroline&quot;,&quot;parse-names&quot;:false,&quot;dropping-particle&quot;:&quot;&quot;,&quot;non-dropping-particle&quot;:&quot;&quot;},{&quot;family&quot;:&quot;Coutton&quot;,&quot;given&quot;:&quot;Charles&quot;,&quot;parse-names&quot;:false,&quot;dropping-particle&quot;:&quot;&quot;,&quot;non-dropping-particle&quot;:&quot;&quot;},{&quot;family&quot;:&quot;Zouari&quot;,&quot;given&quot;:&quot;Raoudha&quot;,&quot;parse-names&quot;:false,&quot;dropping-particle&quot;:&quot;&quot;,&quot;non-dropping-particle&quot;:&quot;&quot;},{&quot;family&quot;:&quot;Zhao&quot;,&quot;given&quot;:&quot;Shuqin&quot;,&quot;parse-names&quot;:false,&quot;dropping-particle&quot;:&quot;&quot;,&quot;non-dropping-particle&quot;:&quot;&quot;},{&quot;family&quot;:&quot;Hu&quot;,&quot;given&quot;:&quot;Fan&quot;,&quot;parse-names&quot;:false,&quot;dropping-particle&quot;:&quot;&quot;,&quot;non-dropping-particle&quot;:&quot;&quot;},{&quot;family&quot;:&quot;Mustapha&quot;,&quot;given&quot;:&quot;Selima Fourati&quot;,&quot;parse-names&quot;:false,&quot;dropping-particle&quot;:&quot;&quot;,&quot;non-dropping-particle&quot;:&quot;Ben&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family&quot;:&quot;Liu&quot;,&quot;given&quot;:&quot;Mingxi&quot;,&quot;parse-names&quot;:false,&quot;dropping-particle&quot;:&quot;&quot;,&quot;non-dropping-particle&quot;:&quot;&quot;}],&quot;container-title&quot;:&quot;Development (Cambridge)&quot;,&quot;DOI&quot;:&quot;10.1242/dev.199805&quot;,&quot;ISSN&quot;:&quot;14779129&quot;,&quot;PMID&quot;:&quot;34792097&quot;,&quot;issued&quot;:{&quot;date-parts&quot;:[[2021]]},&quot;abstract&quot;:&quot;Defects in the structure or motility of cilia and flagella may lead to severe diseases such as primary ciliary dyskinesia (PCD), a multisystemic disorder with heterogeneous manifestations affecting primarily respiratory and reproductive functions. We report that CFAP61 is a conserved component of the calmodulin- and radial spoke-associated complex (CSC) of cilia. We find that a CFAP61 splice variant, c.143+5G&gt;A, causes exon skipping/intron retention in human, inducing a multiple morphological abnormalities of the flagella (MMAF) phenotype. We generated Cfap61 knockout mice that recapitulate the infertility phenotype of the human CFAP61 mutation, but without other symptoms usually observed in PCD. We find that CFAP61 interacts with the CSC, radial spoke stalk and head. During early stages of Cfap61−/− spermatid development, the assembly of radial spoke components is impaired. As spermiogenesis progresses, the axoneme in Cfap61−/− cells becomes unstable and scatters, and the distribution of intraflagellar transport proteins is disrupted. This study reveals an organ-specific mechanism of axoneme stabilization that is related to male infertility.&quot;,&quot;issue&quot;:&quot;23&quot;,&quot;volume&quot;:&quot;148&quot;,&quot;container-title-short&quot;:&quot;&quot;},&quot;isTemporary&quot;:false},{&quot;id&quot;:&quot;7d7f8a48-839b-3cdb-8457-01796f1d9b4a&quot;,&quot;itemData&quot;:{&quot;type&quot;:&quot;article-journal&quot;,&quot;id&quot;:&quot;7d7f8a48-839b-3cdb-8457-01796f1d9b4a&quot;,&quot;title&quot;:&quot;Biallelic Variants in CFAP61 Cause Multiple Morphological Abnormalities of the Flagella and Male Infertility&quot;,&quot;author&quot;:[{&quot;family&quot;:&quot;Ma&quot;,&quot;given&quot;:&quot;Ao&quot;,&quot;parse-names&quot;:false,&quot;dropping-particle&quot;:&quot;&quot;,&quot;non-dropping-particle&quot;:&quot;&quot;},{&quot;family&quot;:&quot;Zeb&quot;,&quot;given&quot;:&quot;Aurang&quot;,&quot;parse-names&quot;:false,&quot;dropping-particle&quot;:&quot;&quot;,&quot;non-dropping-particle&quot;:&quot;&quot;},{&quot;family&quot;:&quot;Ali&quot;,&quot;given&quot;:&quot;Imtiaz&quot;,&quot;parse-names&quot;:false,&quot;dropping-particle&quot;:&quot;&quot;,&quot;non-dropping-particle&quot;:&quot;&quot;},{&quot;family&quot;:&quot;Zhao&quot;,&quot;given&quot;:&quot;Daren&quot;,&quot;parse-names&quot;:false,&quot;dropping-particle&quot;:&quot;&quot;,&quot;non-dropping-particle&quot;:&quot;&quot;},{&quot;family&quot;:&quot;Khan&quot;,&quot;given&quot;:&quot;Asad&quot;,&quot;parse-names&quot;:false,&quot;dropping-particle&quot;:&quot;&quot;,&quot;non-dropping-particle&quot;:&quot;&quot;},{&quot;family&quot;:&quot;Zhang&quot;,&quot;given&quot;:&quot;Beibei&quot;,&quot;parse-names&quot;:false,&quot;dropping-particle&quot;:&quot;&quot;,&quot;non-dropping-particle&quot;:&quot;&quot;},{&quot;family&quot;:&quot;Zhou&quot;,&quot;given&quot;:&quot;Jianteng&quot;,&quot;parse-names&quot;:false,&quot;dropping-particle&quot;:&quot;&quot;,&quot;non-dropping-particle&quot;:&quot;&quot;},{&quot;family&quot;:&quot;Khan&quot;,&quot;given&quot;:&quot;Ranjha&quot;,&quot;parse-names&quot;:false,&quot;dropping-particle&quot;:&quot;&quot;,&quot;non-dropping-particle&quot;:&quot;&quot;},{&quot;family&quot;:&quot;Zhang&quot;,&quot;given&quot;:&quot;Huan&quot;,&quot;parse-names&quot;:false,&quot;dropping-particle&quot;:&quot;&quot;,&quot;non-dropping-particle&quot;:&quot;&quot;},{&quot;family&quot;:&quot;Zhang&quot;,&quot;given&quot;:&quot;Yuanwei&quot;,&quot;parse-names&quot;:false,&quot;dropping-particle&quot;:&quot;&quot;,&quot;non-dropping-particle&quot;:&quot;&quot;},{&quot;family&quot;:&quot;Khan&quot;,&quot;given&quot;:&quot;Ihsan&quot;,&quot;parse-names&quot;:false,&quot;dropping-particle&quot;:&quot;&quot;,&quot;non-dropping-particle&quot;:&quot;&quot;},{&quot;family&quot;:&quot;Shah&quot;,&quot;given&quot;:&quot;Wasim&quot;,&quot;parse-names&quot;:false,&quot;dropping-particle&quot;:&quot;&quot;,&quot;non-dropping-particle&quot;:&quot;&quot;},{&quot;family&quot;:&quot;Ali&quot;,&quot;given&quot;:&quot;Haider&quot;,&quot;parse-names&quot;:false,&quot;dropping-particle&quot;:&quot;&quot;,&quot;non-dropping-particle&quot;:&quot;&quot;},{&quot;family&quot;:&quot;Javed&quot;,&quot;given&quot;:&quot;Abdul Rafay&quot;,&quot;parse-names&quot;:false,&quot;dropping-particle&quot;:&quot;&quot;,&quot;non-dropping-particle&quot;:&quot;&quot;},{&quot;family&quot;:&quot;Ma&quot;,&quot;given&quot;:&quot;Hui&quot;,&quot;parse-names&quot;:false,&quot;dropping-particle&quot;:&quot;&quot;,&quot;non-dropping-particle&quot;:&quot;&quot;},{&quot;family&quot;:&quot;Shi&quot;,&quot;given&quot;:&quot;Qinghua&quot;,&quot;parse-names&quot;:false,&quot;dropping-particle&quot;:&quot;&quot;,&quot;non-dropping-particle&quot;:&quot;&quot;}],&quot;container-title&quot;:&quot;Frontiers in Cell and Developmental Biology&quot;,&quot;container-title-short&quot;:&quot;Front Cell Dev Biol&quot;,&quot;DOI&quot;:&quot;10.3389/fcell.2021.803818&quot;,&quot;ISSN&quot;:&quot;2296634X&quot;,&quot;issued&quot;:{&quot;date-parts&quot;:[[2022]]},&quot;page&quot;:&quot;1-9&quot;,&quot;abstract&quot;:&quot;Multiple morphological abnormalities of the flagella (MMAF) can lead to male infertility due to impaired sperm motility and morphology. Calmodulin- and spoke-associated complex (CSC) are known for their roles in radial spoke (RS) assembly and ciliary motility in Chlamydomonas, while the role of cilia- and flagella-associated protein 61 (CFAP61), a mammalian ortholog of the CSC subunits, in humans is yet unknown. Here, we recruited three unrelated Pakistani families comprising of 11 infertile male patients diagnosed with MMAF. CFAP61 variants, c.451_452del (p.I151Nfs*4) in family 1 and c.847C &gt; T (p.R283*) in family 2 and 3, were identified recessively co-segregating with the MMAF phenotype. Transmission electron microscopy analyses revealed severe disorganized axonemal ultrastructures, and missings of central pair, RSs, and inner dynein arms were also observed and confirmed by immunofluorescence staining in spermatozoa from patients. CFAP61 and CFAP251 signals were absent from sperm tails of the patients, which suggested the loss of functional CSC in sperm flagella. Altogether, our findings report that homozygous variants in CFAP61 are associated with MMAF and male infertility, demonstrating the essential role of this gene in normal sperm flagellum structure in humans.&quot;,&quot;issue&quot;:&quot;January&quot;,&quot;volume&quot;:&quot;9&quot;},&quot;isTemporary&quot;:false}]},{&quot;citationID&quot;:&quot;MENDELEY_CITATION_b08c9d92-35db-4ca7-aced-41999bdd7a3a&quot;,&quot;properties&quot;:{&quot;noteIndex&quot;:0},&quot;isEdited&quot;:false,&quot;manualOverride&quot;:{&quot;isManuallyOverridden&quot;:false,&quot;citeprocText&quot;:&quot;&lt;sup&gt;99–101&lt;/sup&gt;&quot;,&quot;manualOverrideText&quot;:&quot;&quot;},&quot;citationTag&quot;:&quot;MENDELEY_CITATION_v3_eyJjaXRhdGlvbklEIjoiTUVOREVMRVlfQ0lUQVRJT05fYjA4YzlkOTItMzVkYi00Y2E3LWFjZWQtNDE5OTliZGQ3YTNhIiwicHJvcGVydGllcyI6eyJub3RlSW5kZXgiOjB9LCJpc0VkaXRlZCI6ZmFsc2UsIm1hbnVhbE92ZXJyaWRlIjp7ImlzTWFudWFsbHlPdmVycmlkZGVuIjpmYWxzZSwiY2l0ZXByb2NUZXh0IjoiPHN1cD45OeKAkzEwMTwvc3VwPiIsIm1hbnVhbE92ZXJyaWRlVGV4dCI6IiJ9LCJjaXRhdGlvbkl0ZW1zIjpbeyJpZCI6IjdmNDkxNTE3LWM1MmItMzUxZi1iNWRmLWEzZWU4NmQ5MDlkNiIsIml0ZW1EYXRhIjp7InR5cGUiOiJhcnRpY2xlLWpvdXJuYWwiLCJpZCI6IjdmNDkxNTE3LWM1MmItMzUxZi1iNWRmLWEzZWU4NmQ5MDlkNiIsInRpdGxlIjoiQSBIb21venlnb3VzIEFuY2VzdHJhbCBTVkEtSW5zZXJ0aW9uLU1lZGlhdGVkIERlbGV0aW9uIGluIFdEUjY2IEluZHVjZXMgTXVsdGlwbGUgTW9ycGhvbG9naWNhbCBBYm5vcm1hbGl0aWVzIG9mIHRoZSBTcGVybSBGbGFnZWxsdW0gYW5kIE1hbGUgSW5mZXJ0aWxpdHkiLCJhdXRob3IiOlt7ImZhbWlseSI6IktoZXJyYWYiLCJnaXZlbiI6IlppbmUgRWRkaW5lIiwicGFyc2UtbmFtZXMiOmZhbHNlLCJkcm9wcGluZy1wYXJ0aWNsZSI6IiIsIm5vbi1kcm9wcGluZy1wYXJ0aWNsZSI6IiJ9LHsiZmFtaWx5IjoiQW1pcmktWWVrdGEiLCJnaXZlbiI6IkFtaXIiLCJwYXJzZS1uYW1lcyI6ZmFsc2UsImRyb3BwaW5nLXBhcnRpY2xlIjoiIiwibm9uLWRyb3BwaW5nLXBhcnRpY2xlIjoiIn0seyJmYW1pbHkiOiJEYWNoZXV4IiwiZ2l2ZW4iOiJEZW5pcyIsInBhcnNlLW5hbWVzIjpmYWxzZSwiZHJvcHBpbmctcGFydGljbGUiOiIiLCJub24tZHJvcHBpbmctcGFydGljbGUiOiIifSx7ImZhbWlseSI6IkthcmFvdXrDqG5lIiwiZ2l2ZW4iOiJUaG9tYXMiLCJwYXJzZS1uYW1lcyI6ZmFsc2UsImRyb3BwaW5nLXBhcnRpY2xlIjoiIiwibm9uLWRyb3BwaW5nLXBhcnRpY2xlIjoiIn0seyJmYW1pbHkiOiJDb3V0dG9uIiwiZ2l2ZW4iOiJDaGFybGVzIiwicGFyc2UtbmFtZXMiOmZhbHNlLCJkcm9wcGluZy1wYXJ0aWNsZSI6IiIsIm5vbi1kcm9wcGluZy1wYXJ0aWNsZSI6IiJ9LHsiZmFtaWx5IjoiQ2hyaXN0b3UtS2VudCIsImdpdmVuIjoiTWFyaWUiLCJwYXJzZS1uYW1lcyI6ZmFsc2UsImRyb3BwaW5nLXBhcnRpY2xlIjoiIiwibm9uLWRyb3BwaW5nLXBhcnRpY2xlIjoiIn0seyJmYW1pbHkiOiJNYXJ0aW5leiIsImdpdmVuIjoiR3VpbGxhdW1lIiwicGFyc2UtbmFtZXMiOmZhbHNlLCJkcm9wcGluZy1wYXJ0aWNsZSI6IiIsIm5vbi1kcm9wcGluZy1wYXJ0aWNsZSI6IiJ9LHsiZmFtaWx5IjoiTGFuZHJlaW4iLCJnaXZlbiI6Ik5pY29sYXMiLCJwYXJzZS1uYW1lcyI6ZmFsc2UsImRyb3BwaW5nLXBhcnRpY2xlIjoiIiwibm9uLWRyb3BwaW5nLXBhcnRpY2xlIjoiIn0seyJmYW1pbHkiOiJUYW5ubyIsImdpdmVuIjoiUGF1bGluZSIsInBhcnNlLW5hbWVzIjpmYWxzZSwiZHJvcHBpbmctcGFydGljbGUiOiIiLCJub24tZHJvcHBpbmctcGFydGljbGUiOiJMZSJ9LHsiZmFtaWx5IjoiRm91cmF0aSBCZW4gTXVzdGFwaGEiLCJnaXZlbiI6IlNlbGltYSIsInBhcnNlLW5hbWVzIjpmYWxzZSwiZHJvcHBpbmctcGFydGljbGUiOiIiLCJub24tZHJvcHBpbmctcGFydGljbGUiOiIifSx7ImZhbWlseSI6IkhhbG91YW5pIiwiZ2l2ZW4iOiJMYXpoYXIiLCJwYXJzZS1uYW1lcyI6ZmFsc2UsImRyb3BwaW5nLXBhcnRpY2xlIjoiIiwibm9uLWRyb3BwaW5nLXBhcnRpY2xlIjoiIn0seyJmYW1pbHkiOiJNYXJyYWtjaGkiLCJnaXZlbiI6Ik91YWZpIiwicGFyc2UtbmFtZXMiOmZhbHNlLCJkcm9wcGluZy1wYXJ0aWNsZSI6IiIsIm5vbi1kcm9wcGluZy1wYXJ0aWNsZSI6IiJ9LHsiZmFtaWx5IjoiTWFrbmkiLCJnaXZlbiI6Ik1vdW5pciIsInBhcnNlLW5hbWVzIjpmYWxzZSwiZHJvcHBpbmctcGFydGljbGUiOiIiLCJub24tZHJvcHBpbmctcGFydGljbGUiOiIifSx7ImZhbWlseSI6IkxhdHJvdXMiLCJnaXZlbiI6IkhhYmliIiwicGFyc2UtbmFtZXMiOmZhbHNlLCJkcm9wcGluZy1wYXJ0aWNsZSI6IiIsIm5vbi1kcm9wcGluZy1wYXJ0aWNsZSI6IiJ9LHsiZmFtaWx5IjoiS2hhcm91ZiIsImdpdmVuIjoiTWFobW91ZCIsInBhcnNlLW5hbWVzIjpmYWxzZSwiZHJvcHBpbmctcGFydGljbGUiOiIiLCJub24tZHJvcHBpbmctcGFydGljbGUiOiIifSx7ImZhbWlseSI6IlBlcm5ldC1HYWxsYXkiLCJnaXZlbiI6IkthcmluIiwicGFyc2UtbmFtZXMiOmZhbHNlLCJkcm9wcGluZy1wYXJ0aWNsZSI6IiIsIm5vbi1kcm9wcGluZy1wYXJ0aWNsZSI6IiJ9LHsiZmFtaWx5IjoiR291cmFiaSIsImdpdmVuIjoiSGFtaWQiLCJwYXJzZS1uYW1lcyI6ZmFsc2UsImRyb3BwaW5nLXBhcnRpY2xlIjoiIiwibm9uLWRyb3BwaW5nLXBhcnRpY2xlIjoiIn0seyJmYW1pbHkiOiJSb2JpbnNvbiIsImdpdmVuIjoiRGVycmljayBSLiIsInBhcnNlLW5hbWVzIjpmYWxzZSwiZHJvcHBpbmctcGFydGljbGUiOiIiLCJub24tZHJvcHBpbmctcGFydGljbGUiOiIifSx7ImZhbWlseSI6IkNyb3V6eSIsImdpdmVuIjoiU2VyZ2UiLCJwYXJzZS1uYW1lcyI6ZmFsc2UsImRyb3BwaW5nLXBhcnRpY2xlIjoiIiwibm9uLWRyb3BwaW5nLXBhcnRpY2xlIjoiIn0seyJmYW1pbHkiOiJCbHVtIiwiZ2l2ZW4iOiJNaWNoYWVsIiwicGFyc2UtbmFtZXMiOmZhbHNlLCJkcm9wcGluZy1wYXJ0aWNsZSI6IiIsIm5vbi1kcm9wcGluZy1wYXJ0aWNsZSI6IiJ9LHsiZmFtaWx5IjoiVGhpZXJyeS1NaWVnIiwiZ2l2ZW4iOiJOaWNvbGFzIiwicGFyc2UtbmFtZXMiOmZhbHNlLCJkcm9wcGluZy1wYXJ0aWNsZSI6IiIsIm5vbi1kcm9wcGluZy1wYXJ0aWNsZSI6IiJ9LHsiZmFtaWx5IjoiVG91csOpIiwiZ2l2ZW4iOiJBbWluYXRhIiwicGFyc2UtbmFtZXMiOmZhbHNlLCJkcm9wcGluZy1wYXJ0aWNsZSI6IiIsIm5vbi1kcm9wcGluZy1wYXJ0aWNsZSI6IiJ9LHsiZmFtaWx5IjoiWm91YXJpIiwiZ2l2ZW4iOiJSYW91ZGhhIiwicGFyc2UtbmFtZXMiOmZhbHNlLCJkcm9wcGluZy1wYXJ0aWNsZSI6IiIsIm5vbi1kcm9wcGluZy1wYXJ0aWNsZSI6IiJ9LHsiZmFtaWx5IjoiQXJub3VsdCIsImdpdmVuIjoiQ2hyaXN0b3BoZSIsInBhcnNlLW5hbWVzIjpmYWxzZSwiZHJvcHBpbmctcGFydGljbGUiOiIiLCJub24tZHJvcHBpbmctcGFydGljbGUiOiIifSx7ImZhbWlseSI6IkJvbmhpdmVycyIsImdpdmVuIjoiTcOpbGFuaWUiLCJwYXJzZS1uYW1lcyI6ZmFsc2UsImRyb3BwaW5nLXBhcnRpY2xlIjoiIiwibm9uLWRyb3BwaW5nLXBhcnRpY2xlIjoiIn0seyJmYW1pbHkiOiJSYXkiLCJnaXZlbiI6IlBpZXJyZSBGLiIsInBhcnNlLW5hbWVzIjpmYWxzZSwiZHJvcHBpbmctcGFydGljbGUiOiIiLCJub24tZHJvcHBpbmctcGFydGljbGUiOiIifV0sImNvbnRhaW5lci10aXRsZSI6IkFtZXJpY2FuIEpvdXJuYWwgb2YgSHVtYW4gR2VuZXRpY3MiLCJjb250YWluZXItdGl0bGUtc2hvcnQiOiJBbSBKIEh1bSBHZW5ldCIsIkRPSSI6IjEwLjEwMTYvai5hamhnLjIwMTguMDcuMDE0IiwiSVNTTiI6IjE1Mzc2NjA1IiwiUE1JRCI6IjMwMTIyNTQwIiwiaXNzdWVkIjp7ImRhdGUtcGFydHMiOltbMjAxOF1dfSwicGFnZSI6IjQwMC00MTIiLCJhYnN0cmFjdCI6Ik11bHRpcGxlIG1vcnBob2xvZ2ljYWwgYWJub3JtYWxpdGllcyBvZiB0aGUgc3Blcm0gZmxhZ2VsbHVtIChNTUFGKSBpcyBhIHNldmVyZSBmb3JtIG9mIG1hbGUgaW5mZXJ0aWxpdHkgZGVmaW5lZCBieSB0aGUgcHJlc2VuY2Ugb2YgYSBtb3NhaWMgb2YgYW5vbWFsaWVzLCBpbmNsdWRpbmcgc2hvcnQsIGJlbnQsIGN1cmxlZCwgdGhpY2ssIG9yIGFic2VudCBmbGFnZWxsYSwgcmVzdWx0aW5nIGZyb20gYSBzZXZlcmUgZGlzb3JnYW5pemF0aW9uIG9mIHRoZSBheG9uZW1lIGFuZCBvZiB0aGUgcGVyaS1heG9uZW1hbCBzdHJ1Y3R1cmVzLiBNdXRhdGlvbnMgaW4gRE5BSDEsIENGQVA0MywgYW5kIENGQVA0NCwgdGhyZWUgZ2VuZXMgZW5jb2RpbmcgYXhvbmVtZS1yZWxhdGVkIHByb3RlaW5zLCBoYXZlIGJlZW4gZGVzY3JpYmVkIHRvIGFjY291bnQgZm9yIGFwcHJveGltYXRlbHkgMzAlIG9mIHRoZSBNTUFGIGNhc2VzIHJlcG9ydGVkIHNvIGZhci4gSGVyZSwgd2Ugc2VhcmNoZWQgZm9yIHBhdGhvbG9naWNhbCBjb3B5LW51bWJlciB2YXJpYW50cyBpbiB3aG9sZS1leG9tZSBzZXF1ZW5jaW5nIGRhdGEgZnJvbSBhIGNvaG9ydCBvZiA3OCBNTUFGLWFmZmVjdGVkIHN1YmplY3RzIHRvIGlkZW50aWZ5IGFkZGl0aW9uYWwgZ2VuZXMgYXNzb2NpYXRlZCB3aXRoIE1NQUYuIEluIDcgb2YgNzggYWZmZWN0ZWQgaW5kaXZpZHVhbHMsIHdlIGlkZW50aWZpZWQgYSBob21venlnb3VzIGRlbGV0aW9uIHRoYXQgcmVtb3ZlcyB0aGUgdHdvIHBlbnVsdGltYXRlIGV4b25zIG9mIFdEUjY2IChhbHNvIG5hbWVkIENGQVAyNTEpLCBhIGdlbmUgY29kaW5nIGZvciBhbiBheG9uZW1hbCBwcm90ZWluIHByZWZlcmVudGlhbGx5IGxvY2FsaXplZCBpbiB0aGUgdGVzdGlzIGFuZCBkZXNjcmliZWQgdG8gbG9jYWxpemUgdG8gdGhlIGNhbG1vZHVsaW4tIGFuZCBzcG9rZS1hc3NvY2lhdGVkIGNvbXBsZXggYXQgdGhlIGJhc2Ugb2YgcmFkaWFsIHNwb2tlIDMuIFNlcXVlbmNlIGFuYWx5c2lzIG9mIHRoZSBicmVha3BvaW50IHJlZ2lvbiByZXZlYWxlZCBpbiBhbGwgZGVsZXRlZCBzdWJqZWN0cyB0aGUgcHJlc2VuY2Ugb2YgYSBzaW5nbGUgY2hpbWVyaWMgU1ZBIChTSU5FLVZOVFItQWx1KSBhdCB0aGUgYnJlYWtwb2ludCBzaXRlLCBzdWdnZXN0aW5nIHRoYXQgdGhlIGluaXRpYWwgZGVsZXRpb24gZXZlbnQgd2FzIHBvdGVudGlhbGx5IG1lZGlhdGVkIGJ5IGFuIFNWQSBpbnNlcnRpb24tcmVjb21iaW5hdGlvbiBtZWNoYW5pc20uIFN0dWR5IG9mIFRyeXBhbm9zb21hIFdEUjY24oCZcyBvcnRob2xvZyAoVGJXRFI2NikgaGlnaGxpZ2h0ZWQgaGlnaCBzZXF1ZW5jZSBhbmQgc3RydWN0dXJhbCBhbmFsb2d5IHdpdGggdGhlIGh1bWFuIHByb3RlaW4gYW5kIGNvbmZpcm1lZCBheG9uZW1hbCBsb2NhbGl6YXRpb24gb2YgdGhlIHByb3RlaW4uIFJlcHJvZHVjdGlvbiBvZiB0aGUgaHVtYW4gZGVsZXRpb24gaW4gVGJXRFI2NiBpbXBhaXJlZCBmbGFnZWxsYXIgbW92ZW1lbnQsIHRodXMgY29uZmlybWluZyBXRFI2NiBhcyBhIGdlbmUgYXNzb2NpYXRlZCB3aXRoIHRoZSBNTUFGIHBoZW5vdHlwZSBhbmQgaGlnaGxpZ2h0aW5nIHRoZSBpbXBvcnRhbmNlIG9mIHRoZSBXRFI2NiBDLXRlcm1pbmFsIHJlZ2lvbi4iLCJpc3N1ZSI6IjMiLCJ2b2x1bWUiOiIxMDMifSwiaXNUZW1wb3JhcnkiOmZhbHNlfSx7ImlkIjoiNzZiYTk4YmMtYTI1OC0zZjBkLWIzM2YtZDM5NTU0N2Y1YzkwIiwiaXRlbURhdGEiOnsidHlwZSI6ImFydGljbGUtam91cm5hbCIsImlkIjoiNzZiYTk4YmMtYTI1OC0zZjBkLWIzM2YtZDM5NTU0N2Y1YzkwIiwidGl0bGUiOiJCaWFsbGVsaWMgbXV0YXRpb25zIG9mIENGQVAyNTEgY2F1c2Ugc3Blcm0gZmxhZ2VsbGFyIGRlZmVjdHMgYW5kIGh1bWFuIG1hbGUgaW5mZXJ0aWxpdHkiLCJhdXRob3IiOlt7ImZhbWlseSI6IkxpIiwiZ2l2ZW4iOiJXZWl5dSIsInBhcnNlLW5hbWVzIjpmYWxzZSwiZHJvcHBpbmctcGFydGljbGUiOiIiLCJub24tZHJvcHBpbmctcGFydGljbGUiOiIifSx7ImZhbWlseSI6IkhlIiwiZ2l2ZW4iOiJYaWFvamluIiwicGFyc2UtbmFtZXMiOmZhbHNlLCJkcm9wcGluZy1wYXJ0aWNsZSI6IiIsIm5vbi1kcm9wcGluZy1wYXJ0aWNsZSI6IiJ9LHsiZmFtaWx5IjoiWWFuZyIsImdpdmVuIjoiU2hlbm1pbiIsInBhcnNlLW5hbWVzIjpmYWxzZSwiZHJvcHBpbmctcGFydGljbGUiOiIiLCJub24tZHJvcHBpbmctcGFydGljbGUiOiIifSx7ImZhbWlseSI6IkxpdSIsImdpdmVuIjoiQ2h1bnl1IiwicGFyc2UtbmFtZXMiOmZhbHNlLCJkcm9wcGluZy1wYXJ0aWNsZSI6IiIsIm5vbi1kcm9wcGluZy1wYXJ0aWNsZSI6IiJ9LHsiZmFtaWx5IjoiV3UiLCJnaXZlbiI6Ikh1YW4iLCJwYXJzZS1uYW1lcyI6ZmFsc2UsImRyb3BwaW5nLXBhcnRpY2xlIjoiIiwibm9uLWRyb3BwaW5nLXBhcnRpY2xlIjoiIn0seyJmYW1pbHkiOiJMaXUiLCJnaXZlbiI6IldhbmdqaWUiLCJwYXJzZS1uYW1lcyI6ZmFsc2UsImRyb3BwaW5nLXBhcnRpY2xlIjoiIiwibm9uLWRyb3BwaW5nLXBhcnRpY2xlIjoiIn0seyJmYW1pbHkiOiJMdiIsImdpdmVuIjoiTWluZ3JvbmciLCJwYXJzZS1uYW1lcyI6ZmFsc2UsImRyb3BwaW5nLXBhcnRpY2xlIjoiIiwibm9uLWRyb3BwaW5nLXBhcnRpY2xlIjoiIn0seyJmYW1pbHkiOiJUYW5nIiwiZ2l2ZW4iOiJEb25nZG9uZyIsInBhcnNlLW5hbWVzIjpmYWxzZSwiZHJvcHBpbmctcGFydGljbGUiOiIiLCJub24tZHJvcHBpbmctcGFydGljbGUiOiIifSx7ImZhbWlseSI6IlRhbiIsImdpdmVuIjoiSmluZyIsInBhcnNlLW5hbWVzIjpmYWxzZSwiZHJvcHBpbmctcGFydGljbGUiOiIiLCJub24tZHJvcHBpbmctcGFydGljbGUiOiIifSx7ImZhbWlseSI6IlRhbmciLCJnaXZlbiI6IlNodXlhbiIsInBhcnNlLW5hbWVzIjpmYWxzZSwiZHJvcHBpbmctcGFydGljbGUiOiIiLCJub24tZHJvcHBpbmctcGFydGljbGUiOiIifSx7ImZhbWlseSI6IkNoZW4iLCJnaXZlbiI6Ill1amllIiwicGFyc2UtbmFtZXMiOmZhbHNlLCJkcm9wcGluZy1wYXJ0aWNsZSI6IiIsIm5vbi1kcm9wcGluZy1wYXJ0aWNsZSI6IiJ9LHsiZmFtaWx5IjoiV2FuZyIsImdpdmVuIjoiSmlhamlhIiwicGFyc2UtbmFtZXMiOmZhbHNlLCJkcm9wcGluZy1wYXJ0aWNsZSI6IiIsIm5vbi1kcm9wcGluZy1wYXJ0aWNsZSI6IiJ9LHsiZmFtaWx5IjoiWmhhbmciLCJnaXZlbiI6IlpoaWd1byIsInBhcnNlLW5hbWVzIjpmYWxzZSwiZHJvcHBpbmctcGFydGljbGUiOiIiLCJub24tZHJvcHBpbmctcGFydGljbGUiOiIifSx7ImZhbWlseSI6IldhbmciLCJnaXZlbiI6Ikhvbmd5YW4iLCJwYXJzZS1uYW1lcyI6ZmFsc2UsImRyb3BwaW5nLXBhcnRpY2xlIjoiIiwibm9uLWRyb3BwaW5nLXBhcnRpY2xlIjoiIn0seyJmYW1pbHkiOiJKaW4iLCJnaXZlbiI6IkxpIiwicGFyc2UtbmFtZXMiOmZhbHNlLCJkcm9wcGluZy1wYXJ0aWNsZSI6IiIsIm5vbi1kcm9wcGluZy1wYXJ0aWNsZSI6IiJ9LHsiZmFtaWx5IjoiWmhhbmciLCJnaXZlbiI6IkZlbmciLCJwYXJzZS1uYW1lcyI6ZmFsc2UsImRyb3BwaW5nLXBhcnRpY2xlIjoiIiwibm9uLWRyb3BwaW5nLXBhcnRpY2xlIjoiIn0seyJmYW1pbHkiOiJDYW8iLCJnaXZlbiI6Ill1bnhpYSIsInBhcnNlLW5hbWVzIjpmYWxzZSwiZHJvcHBpbmctcGFydGljbGUiOiIiLCJub24tZHJvcHBpbmctcGFydGljbGUiOiIifV0sImNvbnRhaW5lci10aXRsZSI6IkpvdXJuYWwgb2YgSHVtYW4gR2VuZXRpY3MiLCJjb250YWluZXItdGl0bGUtc2hvcnQiOiJKIEh1bSBHZW5ldCIsIkRPSSI6IjEwLjEwMzgvczEwMDM4LTAxOC0wNTIwLTEiLCJJU1NOIjoiMTQzNTIzMlgiLCJQTUlEIjoiMzAzMTAxNzgiLCJVUkwiOiJodHRwOi8vZHguZG9pLm9yZy8xMC4xMDM4L3MxMDAzOC0wMTgtMDUyMC0xIiwiaXNzdWVkIjp7ImRhdGUtcGFydHMiOltbMjAxOV1dfSwicGFnZSI6IjQ5LTU0IiwiYWJzdHJhY3QiOiJNdWx0aXBsZSBtb3JwaG9sb2dpY2FsIGFibm9ybWFsaXRpZXMgb2YgZmxhZ2VsbGEgKE1NQUYpIGFyZSBodW1hbiByZXByb2R1Y3Rpb24gZGlzb3JkZXJzIGR1ZSB0byB0aGUgZHlzcGxhc3RpYyBkZXZlbG9wbWVudCBvZiBzcGVybSBmbGFnZWxsYS4gVGhlIHNwZXJtYXRvem9hIG9mIG1lbiB3aXRoIE1NQUYgbWFuaWZlc3QgYWJzZW50LCBzaG9ydCwgY29pbGVkLCBiZW50LCBhbmQvb3IgaXJyZWd1bGFyLWNhbGliZXIgZmxhZ2VsbGEuIFByZXZpb3VzIHN0dWRpZXMgcmV2ZWFsZWQgZ2VuZXRpYyBjb250cmlidXRpb25zIHRvIGh1bWFuIE1NQUYsIGJ1dCBrbm93biBNTUFGLWFzc29jaWF0ZWQgZ2VuZXMgb25seSBleHBsYWluZWQgYXBwcm94aW1hdGVseSA1MCUgTU1BRiBjYXNlcy4gSW4gdGhpcyBzdHVkeSwgd2UgZW1wbG95ZWQgaHVtYW4gd2hvbGUtZXhvbWUgc2VxdWVuY2luZyBmb3IgZ2VuZXRpYyBhbmFseXNpcyBhbmQgaWRlbnRpZmllZCBiaWFsbGVsaWMgbXV0YXRpb25zIG9mIENGQVAyNTEgKGNpbGlhLSBhbmQgZmxhZ2VsbGEtYXNzb2NpYXRlZCBwcm90ZWluIDI1MSwgYWxzbyBrbm93biBhcyBXRFI2NikgaW4gdGhyZWUgKDUlKSBvZiA2NSBIYW4gQ2hpbmVzZSBtZW4gd2l0aCBNTUFGLiBBbGwgdGhlc2UgQ0ZBUDI1MSBtdXRhdGlvbnMgYXJlIGxvc3Mtb2YtZnVuY3Rpb24uIFRoZSBwb3B1bGF0aW9uIGdlbm9tZSBkYXRhIHN1Z2dlc3RlZCB0aGF0IHRoZXNlIENGQVAyNTEgbXV0YXRpb25zIGFyZSBleHRyZW1lbHkgcmFyZSAob25seSBoZXRlcm96eWdvdXMpIG9yIGFic2VudCBmcm9tIGh1bWFuIHBvcHVsYXRpb25zLiBPdXIgZnVuY3Rpb25hbCBhc3NheXMgb2YgZ2VuZSBleHByZXNzaW9uIGFuZCBpbW11bm9mbHVvcmVzY2VuY2Ugc3RhaW5pbmcgaW4gYSBDRkFQMjUxLWRlZmljaWVudCBtYW4sIHRvZ2V0aGVyIHdpdGggcHJldmlvdXMgZXhwZXJpbWVudGFsIGV2aWRlbmNlIGZyb20gbW9kZWwgb3JnYW5pc21zLCBzdWdnZXN0ZWQgdGhhdCBDRkFQMjUxIGlzIGludm9sdmVkIGluIGZsYWdlbGxhciBmdW5jdGlvbnMuIE91ciBvYnNlcnZhdGlvbnMgc3VnZ2VzdGVkIHRoYXQgQ0ZBUDI1MSBpcyBhc3NvY2lhdGVkIHdpdGggc3Blcm0gZmxhZ2VsbGFyIGRldmVsb3BtZW50IGFuZCBodW1hbiBtYWxlIGluZmVydGlsaXR5LiIsInB1Ymxpc2hlciI6IlNwcmluZ2VyIFVTIiwiaXNzdWUiOiIxIiwidm9sdW1lIjoiNjQifSwiaXNUZW1wb3JhcnkiOmZhbHNlfSx7ImlkIjoiYTdlN2I5NGUtN2MxYy0zZjM2LWI4NzYtZDI4ZWRjNTc0NmRmIiwiaXRlbURhdGEiOnsidHlwZSI6ImFydGljbGUtam91cm5hbCIsImlkIjoiYTdlN2I5NGUtN2MxYy0zZjM2LWI4NzYtZDI4ZWRjNTc0NmRmIiwidGl0bGUiOiJMb3NzIG9mIENhbG1vZHVsaW4tIGFuZCBSYWRpYWwtU3Bva2UtQXNzb2NpYXRlZCBDb21wbGV4IFByb3RlaW4gQ0ZBUDI1MSBMZWFkcyB0byBJbW1vdGlsZSBTcGVybWF0b3pvYSBMYWNraW5nIE1pdG9jaG9uZHJpYSBhbmQgSW5mZXJ0aWxpdHkgaW4gTWVuIiwiYXV0aG9yIjpbeyJmYW1pbHkiOiJBdWd1c3RlIiwiZ2l2ZW4iOiJZYXNtaW5hIiwicGFyc2UtbmFtZXMiOmZhbHNlLCJkcm9wcGluZy1wYXJ0aWNsZSI6IiIsIm5vbi1kcm9wcGluZy1wYXJ0aWNsZSI6IiJ9LHsiZmFtaWx5IjoiRGVsYWd1ZSIsImdpdmVuIjoiVmFsw6lyaWUiLCJwYXJzZS1uYW1lcyI6ZmFsc2UsImRyb3BwaW5nLXBhcnRpY2xlIjoiIiwibm9uLWRyb3BwaW5nLXBhcnRpY2xlIjoiIn0seyJmYW1pbHkiOiJEZXN2aWduZXMiLCJnaXZlbiI6IkplYW4gUGllcnJlIiwicGFyc2UtbmFtZXMiOmZhbHNlLCJkcm9wcGluZy1wYXJ0aWNsZSI6IiIsIm5vbi1kcm9wcGluZy1wYXJ0aWNsZSI6IiJ9LHsiZmFtaWx5IjoiTG9uZ2VwaWVkIiwiZ2l2ZW4iOiJHdXkiLCJwYXJzZS1uYW1lcyI6ZmFsc2UsImRyb3BwaW5nLXBhcnRpY2xlIjoiIiwibm9uLWRyb3BwaW5nLXBhcnRpY2xlIjoiIn0seyJmYW1pbHkiOiJHbmlzY2kiLCJnaXZlbiI6IkF1ZHJleSIsInBhcnNlLW5hbWVzIjpmYWxzZSwiZHJvcHBpbmctcGFydGljbGUiOiIiLCJub24tZHJvcHBpbmctcGFydGljbGUiOiIifSx7ImZhbWlseSI6IkJlc25pZXIiLCJnaXZlbiI6IlBpZXJyZSIsInBhcnNlLW5hbWVzIjpmYWxzZSwiZHJvcHBpbmctcGFydGljbGUiOiIiLCJub24tZHJvcHBpbmctcGFydGljbGUiOiIifSx7ImZhbWlseSI6IkxldnkiLCJnaXZlbiI6Ik5pY29sYXMiLCJwYXJzZS1uYW1lcyI6ZmFsc2UsImRyb3BwaW5nLXBhcnRpY2xlIjoiIiwibm9uLWRyb3BwaW5nLXBhcnRpY2xlIjoiIn0seyJmYW1pbHkiOiJCZXJvdWQiLCJnaXZlbiI6IkNocmlzdG9waGUiLCJwYXJzZS1uYW1lcyI6ZmFsc2UsImRyb3BwaW5nLXBhcnRpY2xlIjoiIiwibm9uLWRyb3BwaW5nLXBhcnRpY2xlIjoiIn0seyJmYW1pbHkiOiJNZWdhcmJhbmUiLCJnaXZlbiI6IkFuZHLDqSIsInBhcnNlLW5hbWVzIjpmYWxzZSwiZHJvcHBpbmctcGFydGljbGUiOiIiLCJub24tZHJvcHBpbmctcGFydGljbGUiOiIifSx7ImZhbWlseSI6Ik1ldHpsZXItR3VpbGxlbWFpbiIsImdpdmVuIjoiQ2F0aGVyaW5lIiwicGFyc2UtbmFtZXMiOmZhbHNlLCJkcm9wcGluZy1wYXJ0aWNsZSI6IiIsIm5vbi1kcm9wcGluZy1wYXJ0aWNsZSI6IiJ9LHsiZmFtaWx5IjoiTWl0Y2hlbGwiLCJnaXZlbiI6Ik1pY2hhZWwgSi4iLCJwYXJzZS1uYW1lcyI6ZmFsc2UsImRyb3BwaW5nLXBhcnRpY2xlIjoiIiwibm9uLWRyb3BwaW5nLXBhcnRpY2xlIjoiIn1dLCJjb250YWluZXItdGl0bGUiOiJBbWVyaWNhbiBKb3VybmFsIG9mIEh1bWFuIEdlbmV0aWNzIiwiY29udGFpbmVyLXRpdGxlLXNob3J0IjoiQW0gSiBIdW0gR2VuZXQiLCJET0kiOiIxMC4xMDE2L2ouYWpoZy4yMDE4LjA3LjAxMyIsIklTU04iOiIxNTM3NjYwNSIsIlBNSUQiOiIzMDEyMjU0MSIsImlzc3VlZCI6eyJkYXRlLXBhcnRzIjpbWzIwMThdXX0sInBhZ2UiOiI0MTMtNDIwIiwiYWJzdHJhY3QiOiJGbGFnZWxsYSBhbmQgbW90aWxlIGNpbGlhIHNoYXJlIGEgOSArIDIgbWljcm90dWJ1bGUtZG91YmxldCBheG9uZW1lIHN0cnVjdHVyZSwgYW5kIGFzdGhlbm96b29zcGVybWlhIChyZWR1Y2VkIHNwZXJtYXRvem9hIG1vdGlsaXR5KSBpcyBmb3VuZCBpbiA3NiUgb2YgbWVuIHdpdGggcHJpbWFyeSBjaWxpYXJ5IGR5c2tpbmVzaWEgKFBDRCkuIE5ldmVydGhlbGVzcywgY2F1c2FsIGdlbmV0aWMgdmFyaWFudHMgaW4gYSBjb25zZXJ2ZWQgYXhvbmVtYWwgY29tcG9uZW50IGhhdmUgYmVlbiBmb3VuZCBpbiBjYXNlcyBvZiBpc29sYXRlZCBhc3RoZW5vem9vc3Blcm1pYTogMzAlIG9mIG1lbiB3aXRoIG11bHRpcGxlIG1vcnBob2xvZ2ljYWwgYW5vbWFsaWVzIG9mIHNwZXJtIGZsYWdlbGxhIChNTUFGKSBjYXJyeSBiaS1hbGxlbGljIG11dGF0aW9ucyBpbiBETkFIMSwgZW5jb2Rpbmcgb25lIG9mIHRoZSBzZXZlbiBpbm5lci1hcm0gZHluZWluIGhlYXZ5IGNoYWlucyBvZiB0aGUgOSArIDIgYXhvbmVtZS4gVG8gZnVydGhlciB1bmRlcnN0YW5kIHRoZSBiYXNpcyBmb3IgaXNvbGF0ZWQgYXN0aGVub3pvb3NwZXJtaWEsIHdlIHVzZWQgd2hvbGUtZXhvbWUgYW5kIFNhbmdlciBzZXF1ZW5jaW5nIHRvIHN0dWR5IHR3byBicm90aGVycyBhbmQgdHdvIGluZGVwZW5kZW50IG1lbiB3aXRoIE1NQUYuIEluIHRocmVlIG1lbiwgd2UgZm91bmQgYmktYWxsZWxpYyBsb3NzLW9mLWZ1bmN0aW9uIG11dGF0aW9ucyBpbiBXRFI2NiwgZW5jb2RpbmcgY2lsaWEtIGFuZCBmbGFnZWxsYS1hc3NvY2lhdGVkIHByb3RlaW4gMjUxIChDRkFQMjUxKTogdGhlIHR3byBicm90aGVycyB3ZXJlIGhvbW96eWdvdXMgZm9yIHRoZSBmcmFtZXNoaWZ0IGNocjEyOiBnLjEyMjM1OTMzNGRlbEEgKHAuQXNwNDJNZXRmcyDiiJcgNCksIGFuZCB0aGUgdGhpcmQgaW5kaXZpZHVhbCB3YXMgY29tcG91bmQgaGV0ZXJvenlnb3VzIGZvciBjaHIxMjogZy4xMjIzNTk1NDJHPlQgKHAuR2x1MTExIOKIlyApIGFuZCBjaHIxMjogZy4xMjIzOTUwMzJfMTIyMzk1MDMzZGVsQ1QgKHAuTGV1NTMwVmFsZnMg4oiXIDQpLiBXZSBzaG93IHRoYXQgQ0ZBUDI1MSBpcyBub3JtYWxseSBsb2NhdGVkIGFsb25nIHRoZSBmbGFnZWxsdW0gYnV0IGlzIGFic2VudCBpbiBtZW4gY2FycnlpbmcgV0RSNjYgbXV0YXRpb25zIGFuZCByZXZlYWwgYSBzcGVybWF0b3pvYS1zcGVjaWZpYyBpc29mb3JtIHByb2JhYmx5IGdlbmVyYXRlZCBkdXJpbmcgc3Blcm1hdG96b29uIG1hdHVyYXRpb24uIENGQVAyNTEgaXMgYSBjb21wb25lbnQgb2YgdGhlIGNhbG1vZHVsaW4tIGFuZCByYWRpYWwtc3Bva2UtIGFzc29jaWF0ZWQgY29tcGxleCwgbG9jYXRlZCBhZGphY2VudCB0byBETkFIMSwgb24gdGhlIGlubmVyIHN1cmZhY2Ugb2YgdGhlIHBlcmlwaGVyYWwgbWljcm90dWJ1bGUgZG91YmxldHMgb2YgdGhlIGF4b25lbWUuIEluIFRldHJhaHltZW5hLCB0aGUgQ0ZBUDI1MSBvcnRob2xvZyBpcyBuZWNlc3NhcnkgZm9yIGVmZmljaWVudCBjb29yZGluYXRlZCBjaWxpYXJ5IGJlYXRpbmcuIFVzaW5nIGltbXVub2ZsdW9yZXNjZW50IGFuZCB0cmFuc21pc3Npb24gZWxlY3Ryb24gbWljcm9zY29weSwgd2UgcHJvdmlkZSBldmlkZW5jZSB0aGF0IGxvc3Mgb2YgQ0ZBUDI1MSBhZmZlY3RzIHRoZSBmb3JtYXRpb24gb2YgdGhlIG1pdG9jaG9uZHJpYWwgc2hlYXRoLiBXZSBwcm9wb3NlIHRoYXQgQ0ZBUDI1MSBwbGF5cyBhIHN0cnVjdHVyYWwgcm9sZSBkdXJpbmcgYmlvZ2VuZXNpcyBvZiB0aGUgc3Blcm1hdG96b29uIGZsYWdlbGx1bSBpbiB2ZXJ0ZWJyYXRlcy4iLCJpc3N1ZSI6IjMiLCJ2b2x1bWUiOiIxMDMifSwiaXNUZW1wb3JhcnkiOmZhbHNlfV19&quot;,&quot;citationItems&quot;:[{&quot;id&quot;:&quot;7f491517-c52b-351f-b5df-a3ee86d909d6&quot;,&quot;itemData&quot;:{&quot;type&quot;:&quot;article-journal&quot;,&quot;id&quot;:&quot;7f491517-c52b-351f-b5df-a3ee86d909d6&quot;,&quot;title&quot;:&quot;A Homozygous Ancestral SVA-Insertion-Mediated Deletion in WDR66 Induces Multiple Morphological Abnormalities of the Sperm Flagellum and Male Infertility&quot;,&quot;author&quot;:[{&quot;family&quot;:&quot;Kherraf&quot;,&quot;given&quot;:&quot;Zine Eddine&quot;,&quot;parse-names&quot;:false,&quot;dropping-particle&quot;:&quot;&quot;,&quot;non-dropping-particle&quot;:&quot;&quot;},{&quot;family&quot;:&quot;Amiri-Yekta&quot;,&quot;given&quot;:&quot;Amir&quot;,&quot;parse-names&quot;:false,&quot;dropping-particle&quot;:&quot;&quot;,&quot;non-dropping-particle&quot;:&quot;&quot;},{&quot;family&quot;:&quot;Dacheux&quot;,&quot;given&quot;:&quot;Denis&quot;,&quot;parse-names&quot;:false,&quot;dropping-particle&quot;:&quot;&quot;,&quot;non-dropping-particle&quot;:&quot;&quot;},{&quot;family&quot;:&quot;Karaouzène&quot;,&quot;given&quot;:&quot;Thomas&quot;,&quot;parse-names&quot;:false,&quot;dropping-particle&quot;:&quot;&quot;,&quot;non-dropping-particle&quot;:&quot;&quot;},{&quot;family&quot;:&quot;Coutton&quot;,&quot;given&quot;:&quot;Charles&quot;,&quot;parse-names&quot;:false,&quot;dropping-particle&quot;:&quot;&quot;,&quot;non-dropping-particle&quot;:&quot;&quot;},{&quot;family&quot;:&quot;Christou-Kent&quot;,&quot;given&quot;:&quot;Marie&quot;,&quot;parse-names&quot;:false,&quot;dropping-particle&quot;:&quot;&quot;,&quot;non-dropping-particle&quot;:&quot;&quot;},{&quot;family&quot;:&quot;Martinez&quot;,&quot;given&quot;:&quot;Guillaume&quot;,&quot;parse-names&quot;:false,&quot;dropping-particle&quot;:&quot;&quot;,&quot;non-dropping-particle&quot;:&quot;&quot;},{&quot;family&quot;:&quot;Landrein&quot;,&quot;given&quot;:&quot;Nicolas&quot;,&quot;parse-names&quot;:false,&quot;dropping-particle&quot;:&quot;&quot;,&quot;non-dropping-particle&quot;:&quot;&quot;},{&quot;family&quot;:&quot;Tanno&quot;,&quot;given&quot;:&quot;Pauline&quot;,&quot;parse-names&quot;:false,&quot;dropping-particle&quot;:&quot;&quot;,&quot;non-dropping-particle&quot;:&quot;Le&quot;},{&quot;family&quot;:&quot;Fourati Ben Mustapha&quot;,&quot;given&quot;:&quot;Selima&quot;,&quot;parse-names&quot;:false,&quot;dropping-particle&quot;:&quot;&quot;,&quot;non-dropping-particle&quot;:&quot;&quot;},{&quot;family&quot;:&quot;Halouani&quot;,&quot;given&quot;:&quot;Lazhar&quot;,&quot;parse-names&quot;:false,&quot;dropping-particle&quot;:&quot;&quot;,&quot;non-dropping-particle&quot;:&quot;&quot;},{&quot;family&quot;:&quot;Marrakchi&quot;,&quot;given&quot;:&quot;Ouafi&quot;,&quot;parse-names&quot;:false,&quot;dropping-particle&quot;:&quot;&quot;,&quot;non-dropping-particle&quot;:&quot;&quot;},{&quot;family&quot;:&quot;Makni&quot;,&quot;given&quot;:&quot;Mounir&quot;,&quot;parse-names&quot;:false,&quot;dropping-particle&quot;:&quot;&quot;,&quot;non-dropping-particle&quot;:&quot;&quot;},{&quot;family&quot;:&quot;Latrous&quot;,&quot;given&quot;:&quot;Habib&quot;,&quot;parse-names&quot;:false,&quot;dropping-particle&quot;:&quot;&quot;,&quot;non-dropping-particle&quot;:&quot;&quot;},{&quot;family&quot;:&quot;Kharouf&quot;,&quot;given&quot;:&quot;Mahmoud&quot;,&quot;parse-names&quot;:false,&quot;dropping-particle&quot;:&quot;&quot;,&quot;non-dropping-particle&quot;:&quot;&quot;},{&quot;family&quot;:&quot;Pernet-Gallay&quot;,&quot;given&quot;:&quot;Karin&quot;,&quot;parse-names&quot;:false,&quot;dropping-particle&quot;:&quot;&quot;,&quot;non-dropping-particle&quot;:&quot;&quot;},{&quot;family&quot;:&quot;Gourabi&quot;,&quot;given&quot;:&quot;Hamid&quot;,&quot;parse-names&quot;:false,&quot;dropping-particle&quot;:&quot;&quot;,&quot;non-dropping-particle&quot;:&quot;&quot;},{&quot;family&quot;:&quot;Robinson&quot;,&quot;given&quot;:&quot;Derrick R.&quot;,&quot;parse-names&quot;:false,&quot;dropping-particle&quot;:&quot;&quot;,&quot;non-dropping-particle&quot;:&quot;&quot;},{&quot;family&quot;:&quot;Crouzy&quot;,&quot;given&quot;:&quot;Serge&quot;,&quot;parse-names&quot;:false,&quot;dropping-particle&quot;:&quot;&quot;,&quot;non-dropping-particle&quot;:&quot;&quot;},{&quot;family&quot;:&quot;Blum&quot;,&quot;given&quot;:&quot;Michael&quot;,&quot;parse-names&quot;:false,&quot;dropping-particle&quot;:&quot;&quot;,&quot;non-dropping-particle&quot;:&quot;&quot;},{&quot;family&quot;:&quot;Thierry-Mieg&quot;,&quot;given&quot;:&quot;Nicolas&quot;,&quot;parse-names&quot;:false,&quot;dropping-particle&quot;:&quot;&quot;,&quot;non-dropping-particle&quot;:&quot;&quot;},{&quot;family&quot;:&quot;Touré&quot;,&quot;given&quot;:&quot;Aminata&quot;,&quot;parse-names&quot;:false,&quot;dropping-particle&quot;:&quot;&quot;,&quot;non-dropping-particle&quot;:&quot;&quot;},{&quot;family&quot;:&quot;Zouari&quot;,&quot;given&quot;:&quot;Raoudha&quot;,&quot;parse-names&quot;:false,&quot;dropping-particle&quot;:&quot;&quot;,&quot;non-dropping-particle&quot;:&quot;&quot;},{&quot;family&quot;:&quot;Arnoult&quot;,&quot;given&quot;:&quot;Christophe&quot;,&quot;parse-names&quot;:false,&quot;dropping-particle&quot;:&quot;&quot;,&quot;non-dropping-particle&quot;:&quot;&quot;},{&quot;family&quot;:&quot;Bonhivers&quot;,&quot;given&quot;:&quot;Mélanie&quot;,&quot;parse-names&quot;:false,&quot;dropping-particle&quot;:&quot;&quot;,&quot;non-dropping-particle&quot;:&quot;&quot;},{&quot;family&quot;:&quot;Ray&quot;,&quot;given&quot;:&quot;Pierre F.&quot;,&quot;parse-names&quot;:false,&quot;dropping-particle&quot;:&quot;&quot;,&quot;non-dropping-particle&quot;:&quot;&quot;}],&quot;container-title&quot;:&quot;American Journal of Human Genetics&quot;,&quot;container-title-short&quot;:&quot;Am J Hum Genet&quot;,&quot;DOI&quot;:&quot;10.1016/j.ajhg.2018.07.014&quot;,&quot;ISSN&quot;:&quot;15376605&quot;,&quot;PMID&quot;:&quot;30122540&quot;,&quot;issued&quot;:{&quot;date-parts&quot;:[[2018]]},&quot;page&quot;:&quot;400-412&quot;,&quot;abstract&quot;:&quot;Multiple morphological abnormalities of the sperm flagellum (MMAF) is a severe form of male infertility defined by the presence of a mosaic of anomalies, including short, bent, curled, thick, or absent flagella, resulting from a severe disorganization of the axoneme and of the peri-axonemal structures. Mutations in DNAH1, CFAP43, and CFAP44, three genes encoding axoneme-related proteins, have been described to account for approximately 30% of the MMAF cases reported so far. Here, we searched for pathological copy-number variants in whole-exome sequencing data from a cohort of 78 MMAF-affected subjects to identify additional genes associated with MMAF. In 7 of 78 affected individuals, we identified a homozygous deletion that removes the two penultimate exons of WDR66 (also named CFAP251), a gene coding for an axonemal protein preferentially localized in the testis and described to localize to the calmodulin- and spoke-associated complex at the base of radial spoke 3. Sequence analysis of the breakpoint region revealed in all deleted subjects the presence of a single chimeric SVA (SINE-VNTR-Alu) at the breakpoint site, suggesting that the initial deletion event was potentially mediated by an SVA insertion-recombination mechanism. Study of Trypanosoma WDR66’s ortholog (TbWDR66) highlighted high sequence and structural analogy with the human protein and confirmed axonemal localization of the protein. Reproduction of the human deletion in TbWDR66 impaired flagellar movement, thus confirming WDR66 as a gene associated with the MMAF phenotype and highlighting the importance of the WDR66 C-terminal region.&quot;,&quot;issue&quot;:&quot;3&quot;,&quot;volume&quot;:&quot;103&quot;},&quot;isTemporary&quot;:false},{&quot;id&quot;:&quot;76ba98bc-a258-3f0d-b33f-d395547f5c90&quot;,&quot;itemData&quot;:{&quot;type&quot;:&quot;article-journal&quot;,&quot;id&quot;:&quot;76ba98bc-a258-3f0d-b33f-d395547f5c90&quot;,&quot;title&quot;:&quot;Biallelic mutations of CFAP251 cause sperm flagellar defects and human male infertility&quot;,&quot;author&quot;:[{&quot;family&quot;:&quot;Li&quot;,&quot;given&quot;:&quot;Weiyu&quot;,&quot;parse-names&quot;:false,&quot;dropping-particle&quot;:&quot;&quot;,&quot;non-dropping-particle&quot;:&quot;&quot;},{&quot;family&quot;:&quot;He&quot;,&quot;given&quot;:&quot;Xiaojin&quot;,&quot;parse-names&quot;:false,&quot;dropping-particle&quot;:&quot;&quot;,&quot;non-dropping-particle&quot;:&quot;&quot;},{&quot;family&quot;:&quot;Yang&quot;,&quot;given&quot;:&quot;Shenmin&quot;,&quot;parse-names&quot;:false,&quot;dropping-particle&quot;:&quot;&quot;,&quot;non-dropping-particle&quot;:&quot;&quot;},{&quot;family&quot;:&quot;Liu&quot;,&quot;given&quot;:&quot;Chunyu&quot;,&quot;parse-names&quot;:false,&quot;dropping-particle&quot;:&quot;&quot;,&quot;non-dropping-particle&quot;:&quot;&quot;},{&quot;family&quot;:&quot;Wu&quot;,&quot;given&quot;:&quot;Huan&quot;,&quot;parse-names&quot;:false,&quot;dropping-particle&quot;:&quot;&quot;,&quot;non-dropping-particle&quot;:&quot;&quot;},{&quot;family&quot;:&quot;Liu&quot;,&quot;given&quot;:&quot;Wangjie&quot;,&quot;parse-names&quot;:false,&quot;dropping-particle&quot;:&quot;&quot;,&quot;non-dropping-particle&quot;:&quot;&quot;},{&quot;family&quot;:&quot;Lv&quot;,&quot;given&quot;:&quot;Mingrong&quot;,&quot;parse-names&quot;:false,&quot;dropping-particle&quot;:&quot;&quot;,&quot;non-dropping-particle&quot;:&quot;&quot;},{&quot;family&quot;:&quot;Tang&quot;,&quot;given&quot;:&quot;Dongdong&quot;,&quot;parse-names&quot;:false,&quot;dropping-particle&quot;:&quot;&quot;,&quot;non-dropping-particle&quot;:&quot;&quot;},{&quot;family&quot;:&quot;Tan&quot;,&quot;given&quot;:&quot;Jing&quot;,&quot;parse-names&quot;:false,&quot;dropping-particle&quot;:&quot;&quot;,&quot;non-dropping-particle&quot;:&quot;&quot;},{&quot;family&quot;:&quot;Tang&quot;,&quot;given&quot;:&quot;Shuyan&quot;,&quot;parse-names&quot;:false,&quot;dropping-particle&quot;:&quot;&quot;,&quot;non-dropping-particle&quot;:&quot;&quot;},{&quot;family&quot;:&quot;Chen&quot;,&quot;given&quot;:&quot;Yujie&quot;,&quot;parse-names&quot;:false,&quot;dropping-particle&quot;:&quot;&quot;,&quot;non-dropping-particle&quot;:&quot;&quot;},{&quot;family&quot;:&quot;Wang&quot;,&quot;given&quot;:&quot;Jiajia&quot;,&quot;parse-names&quot;:false,&quot;dropping-particle&quot;:&quot;&quot;,&quot;non-dropping-particle&quot;:&quot;&quot;},{&quot;family&quot;:&quot;Zhang&quot;,&quot;given&quot;:&quot;Zhiguo&quot;,&quot;parse-names&quot;:false,&quot;dropping-particle&quot;:&quot;&quot;,&quot;non-dropping-particle&quot;:&quot;&quot;},{&quot;family&quot;:&quot;Wang&quot;,&quot;given&quot;:&quot;Hongyan&quot;,&quot;parse-names&quot;:false,&quot;dropping-particle&quot;:&quot;&quot;,&quot;non-dropping-particle&quot;:&quot;&quot;},{&quot;family&quot;:&quot;Jin&quot;,&quot;given&quot;:&quot;Li&quot;,&quot;parse-names&quot;:false,&quot;dropping-particle&quot;:&quot;&quot;,&quot;non-dropping-particle&quot;:&quot;&quot;},{&quot;family&quot;:&quot;Zhang&quot;,&quot;given&quot;:&quot;Feng&quot;,&quot;parse-names&quot;:false,&quot;dropping-particle&quot;:&quot;&quot;,&quot;non-dropping-particle&quot;:&quot;&quot;},{&quot;family&quot;:&quot;Cao&quot;,&quot;given&quot;:&quot;Yunxia&quot;,&quot;parse-names&quot;:false,&quot;dropping-particle&quot;:&quot;&quot;,&quot;non-dropping-particle&quot;:&quot;&quot;}],&quot;container-title&quot;:&quot;Journal of Human Genetics&quot;,&quot;container-title-short&quot;:&quot;J Hum Genet&quot;,&quot;DOI&quot;:&quot;10.1038/s10038-018-0520-1&quot;,&quot;ISSN&quot;:&quot;1435232X&quot;,&quot;PMID&quot;:&quot;30310178&quot;,&quot;URL&quot;:&quot;http://dx.doi.org/10.1038/s10038-018-0520-1&quot;,&quot;issued&quot;:{&quot;date-parts&quot;:[[2019]]},&quot;page&quot;:&quot;49-54&quot;,&quot;abstract&quot;:&quot;Multiple morphological abnormalities of flagella (MMAF) are human reproduction disorders due to the dysplastic development of sperm flagella. The spermatozoa of men with MMAF manifest absent, short, coiled, bent, and/or irregular-caliber flagella. Previous studies revealed genetic contributions to human MMAF, but known MMAF-associated genes only explained approximately 50% MMAF cases. In this study, we employed human whole-exome sequencing for genetic analysis and identified biallelic mutations of CFAP251 (cilia- and flagella-associated protein 251, also known as WDR66) in three (5%) of 65 Han Chinese men with MMAF. All these CFAP251 mutations are loss-of-function. The population genome data suggested that these CFAP251 mutations are extremely rare (only heterozygous) or absent from human populations. Our functional assays of gene expression and immunofluorescence staining in a CFAP251-deficient man, together with previous experimental evidence from model organisms, suggested that CFAP251 is involved in flagellar functions. Our observations suggested that CFAP251 is associated with sperm flagellar development and human male infertility.&quot;,&quot;publisher&quot;:&quot;Springer US&quot;,&quot;issue&quot;:&quot;1&quot;,&quot;volume&quot;:&quot;64&quot;},&quot;isTemporary&quot;:false},{&quot;id&quot;:&quot;a7e7b94e-7c1c-3f36-b876-d28edc5746df&quot;,&quot;itemData&quot;:{&quot;type&quot;:&quot;article-journal&quot;,&quot;id&quot;:&quot;a7e7b94e-7c1c-3f36-b876-d28edc5746df&quot;,&quot;title&quot;:&quot;Loss of Calmodulin- and Radial-Spoke-Associated Complex Protein CFAP251 Leads to Immotile Spermatozoa Lacking Mitochondria and Infertility in Men&quot;,&quot;author&quot;:[{&quot;family&quot;:&quot;Auguste&quot;,&quot;given&quot;:&quot;Yasmina&quot;,&quot;parse-names&quot;:false,&quot;dropping-particle&quot;:&quot;&quot;,&quot;non-dropping-particle&quot;:&quot;&quot;},{&quot;family&quot;:&quot;Delague&quot;,&quot;given&quot;:&quot;Valérie&quot;,&quot;parse-names&quot;:false,&quot;dropping-particle&quot;:&quot;&quot;,&quot;non-dropping-particle&quot;:&quot;&quot;},{&quot;family&quot;:&quot;Desvignes&quot;,&quot;given&quot;:&quot;Jean Pierre&quot;,&quot;parse-names&quot;:false,&quot;dropping-particle&quot;:&quot;&quot;,&quot;non-dropping-particle&quot;:&quot;&quot;},{&quot;family&quot;:&quot;Longepied&quot;,&quot;given&quot;:&quot;Guy&quot;,&quot;parse-names&quot;:false,&quot;dropping-particle&quot;:&quot;&quot;,&quot;non-dropping-particle&quot;:&quot;&quot;},{&quot;family&quot;:&quot;Gnisci&quot;,&quot;given&quot;:&quot;Audrey&quot;,&quot;parse-names&quot;:false,&quot;dropping-particle&quot;:&quot;&quot;,&quot;non-dropping-particle&quot;:&quot;&quot;},{&quot;family&quot;:&quot;Besnier&quot;,&quot;given&quot;:&quot;Pierre&quot;,&quot;parse-names&quot;:false,&quot;dropping-particle&quot;:&quot;&quot;,&quot;non-dropping-particle&quot;:&quot;&quot;},{&quot;family&quot;:&quot;Levy&quot;,&quot;given&quot;:&quot;Nicolas&quot;,&quot;parse-names&quot;:false,&quot;dropping-particle&quot;:&quot;&quot;,&quot;non-dropping-particle&quot;:&quot;&quot;},{&quot;family&quot;:&quot;Beroud&quot;,&quot;given&quot;:&quot;Christophe&quot;,&quot;parse-names&quot;:false,&quot;dropping-particle&quot;:&quot;&quot;,&quot;non-dropping-particle&quot;:&quot;&quot;},{&quot;family&quot;:&quot;Megarbane&quot;,&quot;given&quot;:&quot;André&quot;,&quot;parse-names&quot;:false,&quot;dropping-particle&quot;:&quot;&quot;,&quot;non-dropping-particle&quot;:&quot;&quot;},{&quot;family&quot;:&quot;Metzler-Guillemain&quot;,&quot;given&quot;:&quot;Catherine&quot;,&quot;parse-names&quot;:false,&quot;dropping-particle&quot;:&quot;&quot;,&quot;non-dropping-particle&quot;:&quot;&quot;},{&quot;family&quot;:&quot;Mitchell&quot;,&quot;given&quot;:&quot;Michael J.&quot;,&quot;parse-names&quot;:false,&quot;dropping-particle&quot;:&quot;&quot;,&quot;non-dropping-particle&quot;:&quot;&quot;}],&quot;container-title&quot;:&quot;American Journal of Human Genetics&quot;,&quot;container-title-short&quot;:&quot;Am J Hum Genet&quot;,&quot;DOI&quot;:&quot;10.1016/j.ajhg.2018.07.013&quot;,&quot;ISSN&quot;:&quot;15376605&quot;,&quot;PMID&quot;:&quot;30122541&quot;,&quot;issued&quot;:{&quot;date-parts&quot;:[[2018]]},&quot;page&quot;:&quot;413-420&quot;,&quot;abstract&quot;:&quot;Flagella and motile cilia share a 9 + 2 microtubule-doublet axoneme structure, and asthenozoospermia (reduced spermatozoa motility) is found in 76% of men with primary ciliary dyskinesia (PCD). Nevertheless, causal genetic variants in a conserved axonemal component have been found in cases of isolated asthenozoospermia: 30% of men with multiple morphological anomalies of sperm flagella (MMAF) carry bi-allelic mutations in DNAH1, encoding one of the seven inner-arm dynein heavy chains of the 9 + 2 axoneme. To further understand the basis for isolated asthenozoospermia, we used whole-exome and Sanger sequencing to study two brothers and two independent men with MMAF. In three men, we found bi-allelic loss-of-function mutations in WDR66, encoding cilia- and flagella-associated protein 251 (CFAP251): the two brothers were homozygous for the frameshift chr12: g.122359334delA (p.Asp42Metfs ∗ 4), and the third individual was compound heterozygous for chr12: g.122359542G&gt;T (p.Glu111 ∗ ) and chr12: g.122395032_122395033delCT (p.Leu530Valfs ∗ 4). We show that CFAP251 is normally located along the flagellum but is absent in men carrying WDR66 mutations and reveal a spermatozoa-specific isoform probably generated during spermatozoon maturation. CFAP251 is a component of the calmodulin- and radial-spoke- associated complex, located adjacent to DNAH1, on the inner surface of the peripheral microtubule doublets of the axoneme. In Tetrahymena, the CFAP251 ortholog is necessary for efficient coordinated ciliary beating. Using immunofluorescent and transmission electron microscopy, we provide evidence that loss of CFAP251 affects the formation of the mitochondrial sheath. We propose that CFAP251 plays a structural role during biogenesis of the spermatozoon flagellum in vertebrates.&quot;,&quot;issue&quot;:&quot;3&quot;,&quot;volume&quot;:&quot;103&quot;},&quot;isTemporary&quot;:false}]},{&quot;citationID&quot;:&quot;MENDELEY_CITATION_430ccc5f-a61c-44dd-887d-ff2810c8c254&quot;,&quot;properties&quot;:{&quot;noteIndex&quot;:0},&quot;isEdited&quot;:false,&quot;manualOverride&quot;:{&quot;isManuallyOverridden&quot;:false,&quot;citeprocText&quot;:&quot;&lt;sup&gt;13,29,102,103&lt;/sup&gt;&quot;,&quot;manualOverrideText&quot;:&quot;&quot;},&quot;citationTag&quot;:&quot;MENDELEY_CITATION_v3_eyJjaXRhdGlvbklEIjoiTUVOREVMRVlfQ0lUQVRJT05fNDMwY2NjNWYtYTYxYy00NGRkLTg4N2QtZmYyODEwYzhjMjU0IiwicHJvcGVydGllcyI6eyJub3RlSW5kZXgiOjB9LCJpc0VkaXRlZCI6ZmFsc2UsIm1hbnVhbE92ZXJyaWRlIjp7ImlzTWFudWFsbHlPdmVycmlkZGVuIjpmYWxzZSwiY2l0ZXByb2NUZXh0IjoiPHN1cD4xMywyOSwxMDIsMTAzPC9zdXA+IiwibWFudWFsT3ZlcnJpZGVUZXh0IjoiIn0sImNpdGF0aW9uSXRlbXMiOlt7ImlkIjoiNTk2MGE1MmMtMWZlNi0zYzZiLWE4ZTItN2M5ZjZlNjExODQ1IiwiaXRlbURhdGEiOnsidHlwZSI6ImFydGljbGUtam91cm5hbCIsImlkIjoiNTk2MGE1MmMtMWZlNi0zYzZiLWE4ZTItN2M5ZjZlNjExODQ1IiwidGl0bGUiOiJMUlJDMjMgdHJ1bmNhdGlvbiBpbXBhaXJzIHJhZGlhbCBzcG9rZSAzIGhlYWQgYXNzZW1ibHkgYW5kIHNwZXJtIG1vdGlsaXR5IHVuZGVybHlpbmcgbWFsZSBpbmZlcnRpbGl0eSIsImF1dGhvciI6W3siZmFtaWx5IjoiSHdhbmciLCJnaXZlbiI6IkphZSBZZW9uIiwicGFyc2UtbmFtZXMiOmZhbHNlLCJkcm9wcGluZy1wYXJ0aWNsZSI6IiIsIm5vbi1kcm9wcGluZy1wYXJ0aWNsZSI6IiJ9LHsiZmFtaWx5IjoiQ2hhaSIsImdpdmVuIjoiUGVuZ3hpbiIsInBhcnNlLW5hbWVzIjpmYWxzZSwiZHJvcHBpbmctcGFydGljbGUiOiIiLCJub24tZHJvcHBpbmctcGFydGljbGUiOiIifSx7ImZhbWlseSI6Ik5hd2F6IiwiZ2l2ZW4iOiJTaG9haWIiLCJwYXJzZS1uYW1lcyI6ZmFsc2UsImRyb3BwaW5nLXBhcnRpY2xlIjoiIiwibm9uLWRyb3BwaW5nLXBhcnRpY2xlIjoiIn0seyJmYW1pbHkiOiJDaG9pIiwiZ2l2ZW4iOiJKdW5nbWluIiwicGFyc2UtbmFtZXMiOmZhbHNlLCJkcm9wcGluZy1wYXJ0aWNsZSI6IiIsIm5vbi1kcm9wcGluZy1wYXJ0aWNsZSI6IiJ9LHsiZmFtaWx5IjoiTG9wZXotR2lyYWxkZXoiLCJnaXZlbiI6IkZyYW5jZXNjIiwicGFyc2UtbmFtZXMiOmZhbHNlLCJkcm9wcGluZy1wYXJ0aWNsZSI6IiIsIm5vbi1kcm9wcGluZy1wYXJ0aWNsZSI6IiJ9LHsiZmFtaWx5IjoiSHVzc2FpbiIsImdpdmVuIjoiU2hhYmlyIiwicGFyc2UtbmFtZXMiOmZhbHNlLCJkcm9wcGluZy1wYXJ0aWNsZSI6IiIsIm5vbi1kcm9wcGluZy1wYXJ0aWNsZSI6IiJ9LHsiZmFtaWx5IjoiQmlsZ3V2YXIiLCJnaXZlbiI6IktheWEiLCJwYXJzZS1uYW1lcyI6ZmFsc2UsImRyb3BwaW5nLXBhcnRpY2xlIjoiIiwibm9uLWRyb3BwaW5nLXBhcnRpY2xlIjoiIn0seyJmYW1pbHkiOiJNYW5lIiwiZ2l2ZW4iOiJTaHJpa2FudCIsInBhcnNlLW5hbWVzIjpmYWxzZSwiZHJvcHBpbmctcGFydGljbGUiOiIiLCJub24tZHJvcHBpbmctcGFydGljbGUiOiIifSx7ImZhbWlseSI6IkxpZnRvbiIsImdpdmVuIjoiUmljaGFyZCBQLiIsInBhcnNlLW5hbWVzIjpmYWxzZSwiZHJvcHBpbmctcGFydGljbGUiOiIiLCJub24tZHJvcHBpbmctcGFydGljbGUiOiIifSx7ImZhbWlseSI6IkFobWFkIiwiZ2l2ZW4iOiJXYXNpbSIsInBhcnNlLW5hbWVzIjpmYWxzZSwiZHJvcHBpbmctcGFydGljbGUiOiIiLCJub24tZHJvcHBpbmctcGFydGljbGUiOiIifSx7ImZhbWlseSI6IlpoYW5nIiwiZ2l2ZW4iOiJLYWkiLCJwYXJzZS1uYW1lcyI6ZmFsc2UsImRyb3BwaW5nLXBhcnRpY2xlIjoiIiwibm9uLWRyb3BwaW5nLXBhcnRpY2xlIjoiIn0seyJmYW1pbHkiOiJDaHVuZyIsImdpdmVuIjoiSmVhbiBKdSIsInBhcnNlLW5hbWVzIjpmYWxzZSwiZHJvcHBpbmctcGFydGljbGUiOiIiLCJub24tZHJvcHBpbmctcGFydGljbGUiOiIifV0sImNvbnRhaW5lci10aXRsZSI6ImVMaWZlIiwiY29udGFpbmVyLXRpdGxlLXNob3J0IjoiRWxpZmUiLCJET0kiOiIxMC43NTU0L2VMaWZlLjkwMDk1IiwiSVNTTiI6IjIwNTAwODRYIiwiUE1JRCI6IjM4MDkxNTIzIiwiaXNzdWVkIjp7ImRhdGUtcGFydHMiOltbMjAyM11dfSwicGFnZSI6IjEtMzkiLCJhYnN0cmFjdCI6IlJhZGlhbCBzcG9rZXMgKFJTKSBhcmUgVC1zaGFwZWQgbXVsdGlwcm90ZWluIGNvbXBsZXhlcyBvbiB0aGUgYXhvbmVtYWwgbWljcm90dS1idWxlcy4gUmVwZWF0ZWQgUlMxLCBSUzIsIGFuZCBSUzMgY291cGxlIHRoZSBjZW50cmFsIHBhaXIgdG8gbW9kdWxhdGUgY2lsaWFyeSBhbmQgZmxhZ2VsbGFyIG1vdGlsaXR5LiBEZXNwaXRlIHRoZSBjZWxsIHR5cGUgc3BlY2lmaWNpdHkgb2YgUlMzIHN1YnN0cnVjdHVyZXMsIHRoZWlyIG1vbGVjdWxhciBjb21wb25lbnRzIHJlbWFpbiBsYXJnZWx5IHVua25vd24uIEhlcmUsIHdlIHJlcG9ydCB0aGF0IGEgbGV1Y2luZS1yaWNoIHJlcGVhdC1jb250YWluaW5nIHByb3RlaW4sIExSUkMyMywgaXMgYW4gUlMzIGhlYWQgY29tcG9uZW50IGVzc2VudGlhbCBmb3IgaXRzIGhlYWQgYXNzZW1ibHkgYW5kIGZsYWdlbGxhciBtb3RpbGl0eSBpbiBtYW1tYWxpYW4gc3Blcm1hdG96b2EuIEZyb20gaW5mZXJ0aWxlIG1hbGUgcGF0aWVudHMgd2l0aCBkZWZlY3RpdmUgc3Blcm0gbW90aWxpdHksIHdlIGlkZW50aWZpZWQgYSBzcGxpY2Ugc2l0ZSB2YXJpYW50IG9mIExSUkMyMy4gQSBtdXRhbnQgbW91c2UgbW9kZWwgbWltaWNraW5nIHRoaXMgdmFyaWFudCBwcm9kdWNlcyBhIHRydW5jYXRlZCBMUlJDMjMgYXQgdGhlIEMtdGVybWludXMgdGhhdCBmYWlscyB0byBsb2NhbGl6ZSB0byB0aGUgc3Blcm0gdGFpbCwgY2F1c2luZyBtYWxlIGluZmVydGlsaXR5IGR1ZSB0byBkZWZlY3RpdmUgc3Blcm0gbW90aWxpdHkuIExSUkMyMyB3YXMgcHJldmlvdXNseSBwcm9wb3NlZCB0byBiZSBhbiBvcnRob2xvZyBvZiB0aGUgUlMgc3RhbGsgcHJvdGVpbiBSU1AxNS4gSG93ZXZlciwgd2UgZm91bmQgdGhhdCBwdXJpZmllZCByZWNvbWJpbmFudCBMUlJDMjMgaW50ZXJhY3RzIHdpdGggYW4gUlMgaGVhZCBwcm90ZWluIFJTUEg5LCB3aGljaCBpcyBhYm9saXNoZWQgYnkgdGhlIEMtdGVyLW1pbmFsIHRydW5jYXRpb24uIEV2b2x1dGlvbmFyeSBhbmQgc3RydWN0dXJhbCBjb21wYXJpc29uIGFsc28gc2hvd3MgdGhhdCBMUlJDMzQsIG5vdCBMUlJDMjMsIGlzIHRoZSBSU1AxNSBvcnRob2xvZy4gQ3J5by1lbGVjdHJvbiB0b21vZ3JhcGh5IGNsZWFybHkgcmV2ZWFsZWQgdGhhdCB0aGUgYWJzZW5jZSBvZiB0aGUgUlMzIGhlYWQgYW5kIHRoZSBzcGVybS1zcGVjaWZpYyBSUzItUlMzIGJyaWRnZSBzdHJ1Y3R1cmUgaW4gTFJSQzIzIG11dGFudCBzcGVybWF0b3pvYS4gT3VyIHN0dWR5IHByb3ZpZGVzIG5ldyBpbnNpZ2h0cyBpbnRvIHRoZSBzdHJ1Y3R1cmUgYW5kIGZ1bmN0aW9uIG9mIFJTMyBpbiBtYW1tYWxpYW4gc3Blcm1hdG96b2EgYW5kIHRoZSBtb2xlY3VsYXIgcGF0aG9nZW5pY2l0eSBvZiBMUlJDMjMgdW5kZXJseWluZyByZWR1Y2VkIHNwZXJtIG1vdGlsaXR5IGluIGluZmVydGlsZSBodW1hbiBtYWxlcy4iLCJ2b2x1bWUiOiIxMiJ9LCJpc1RlbXBvcmFyeSI6ZmFsc2V9LHsiaWQiOiJhZjMwMDAxNS1iMWQzLTM3ZDgtODIzZi05NGNkZTMxZTdjZjYiLCJpdGVtRGF0YSI6eyJ0eXBlIjoiYm9vayIsImlkIjoiYWYzMDAwMTUtYjFkMy0zN2Q4LTgyM2YtOTRjZGUzMWU3Y2Y2IiwidGl0bGUiOiJMUlJDMjMgaXMgYSBjb25zZXJ2ZWQgY29tcG9uZW50IG9mIHRoZSByYWRpYWwgc3Bva2UgdGhhdCBpcyBuZWNlc3NhcnkgZm9yIHNwZXJtIG1vdGlsaXR5IGFuZCBtYWxlIGZlcnRpbGl0eSBpbiBtaWNlIiwiYXV0aG9yIjpbeyJmYW1pbHkiOiJaaGFuZyIsImdpdmVuIjoiWGluIiwicGFyc2UtbmFtZXMiOmZhbHNlLCJkcm9wcGluZy1wYXJ0aWNsZSI6IiIsIm5vbi1kcm9wcGluZy1wYXJ0aWNsZSI6IiJ9LHsiZmFtaWx5IjoiU3VuIiwiZ2l2ZW4iOiJKaWFuZyIsInBhcnNlLW5hbWVzIjpmYWxzZSwiZHJvcHBpbmctcGFydGljbGUiOiIiLCJub24tZHJvcHBpbmctcGFydGljbGUiOiIifSx7ImZhbWlseSI6Ikx1IiwiZ2l2ZW4iOiJZb25nZ2FuZyIsInBhcnNlLW5hbWVzIjpmYWxzZSwiZHJvcHBpbmctcGFydGljbGUiOiIiLCJub24tZHJvcHBpbmctcGFydGljbGUiOiIifSx7ImZhbWlseSI6IlpoYW5nIiwiZ2l2ZW4iOiJKaW50YW8iLCJwYXJzZS1uYW1lcyI6ZmFsc2UsImRyb3BwaW5nLXBhcnRpY2xlIjoiIiwibm9uLWRyb3BwaW5nLXBhcnRpY2xlIjoiIn0seyJmYW1pbHkiOiJTaGltYWRhIiwiZ2l2ZW4iOiJLZWlzdWtlIiwicGFyc2UtbmFtZXMiOmZhbHNlLCJkcm9wcGluZy1wYXJ0aWNsZSI6IiIsIm5vbi1kcm9wcGluZy1wYXJ0aWNsZSI6IiJ9LHsiZmFtaWx5IjoiTm9kYSIsImdpdmVuIjoiVGFpY2hpIiwicGFyc2UtbmFtZXMiOmZhbHNlLCJkcm9wcGluZy1wYXJ0aWNsZSI6IiIsIm5vbi1kcm9wcGluZy1wYXJ0aWNsZSI6IiJ9LHsiZmFtaWx5IjoiWmhhbyIsImdpdmVuIjoiU2h1cWluIiwicGFyc2UtbmFtZXMiOmZhbHNlLCJkcm9wcGluZy1wYXJ0aWNsZSI6IiIsIm5vbi1kcm9wcGluZy1wYXJ0aWNsZSI6IiJ9LHsiZmFtaWx5IjoiS295YW5vIiwiZ2l2ZW4iOiJUYWtheXVraSIsInBhcnNlLW5hbWVzIjpmYWxzZSwiZHJvcHBpbmctcGFydGljbGUiOiIiLCJub24tZHJvcHBpbmctcGFydGljbGUiOiIifSx7ImZhbWlseSI6Ik1hdHN1eWFtYSIsImdpdmVuIjoiTWFrb3RvIiwicGFyc2UtbmFtZXMiOmZhbHNlLCJkcm9wcGluZy1wYXJ0aWNsZSI6IiIsIm5vbi1kcm9wcGluZy1wYXJ0aWNsZSI6IiJ9LHsiZmFtaWx5IjoiWmhvdSIsImdpdmVuIjoiU2h1c2h1IiwicGFyc2UtbmFtZXMiOmZhbHNlLCJkcm9wcGluZy1wYXJ0aWNsZSI6IiIsIm5vbi1kcm9wcGluZy1wYXJ0aWNsZSI6IiJ9LHsiZmFtaWx5IjoiV3UiLCJnaXZlbiI6IkppYXlhbiIsInBhcnNlLW5hbWVzIjpmYWxzZSwiZHJvcHBpbmctcGFydGljbGUiOiIiLCJub24tZHJvcHBpbmctcGFydGljbGUiOiIifSx7ImZhbWlseSI6IklrYXdhIiwiZ2l2ZW4iOiJNYXNhaGl0byIsInBhcnNlLW5hbWVzIjpmYWxzZSwiZHJvcHBpbmctcGFydGljbGUiOiIiLCJub24tZHJvcHBpbmctcGFydGljbGUiOiIifSx7ImZhbWlseSI6IkxpdSIsImdpdmVuIjoiTWluZ3hpIiwicGFyc2UtbmFtZXMiOmZhbHNlLCJkcm9wcGluZy1wYXJ0aWNsZSI6IiIsIm5vbi1kcm9wcGluZy1wYXJ0aWNsZSI6IiJ9XSwiY29udGFpbmVyLXRpdGxlIjoiSm91cm5hbCBvZiBjZWxsIHNjaWVuY2UiLCJjb250YWluZXItdGl0bGUtc2hvcnQiOiJKIENlbGwgU2NpIiwiRE9JIjoiMTAuMTI0Mi9qY3MuMjU5MzgxIiwiSVNCTiI6IjAwMDAwMDAzMzczOTciLCJJU1NOIjoiMTQ3NzkxMzciLCJQTUlEIjoiMzQ1ODU3MjciLCJpc3N1ZWQiOnsiZGF0ZS1wYXJ0cyI6W1syMDIxXV19LCJhYnN0cmFjdCI6IkNpbGlhIGFuZCBmbGFnZWxsYSBhcmUgYW5jaWVudCBzdHJ1Y3R1cmVzIHRoYXQgYWNoaWV2ZSBjb250cm9sbGVkIG1vdG9yIGZ1bmN0aW9ucyB0aHJvdWdoIHRoZSBjb29yZGluYXRlZCBpbnRlcmFjdGlvbiBiYXNlZCBvbiBtaWNyb3R1YnVsZXMgYW5kIHNvbWUgYXR0YWNoZWQgcHJvamVjdGlvbnMuIFJhZGlhbCBzcG9rZXMgKFJTcykgZmFjaWxpdGF0ZSB0aGUgYmVhdGluZyBtb3Rpb24gb2YgdGhlc2Ugb3JnYW5lbGxlcyBieSBtZWRpYXRpbmcgc2lnbmFsIHRyYW5zZHVjdGlvbiBiZXR3ZWVuIGR5bmVpbnMgYW5kIGEgY2VudHJhbCBwYWlyIChDUCkgb2Ygc2luZ2xldCBtaWNyb3R1YnVsZXMuIFJTIGNvbXBsZXggaXNvbGF0aW9uIGZyb20gQ2hsYW15ZG9tb25hcyBheG9uZW1lcyBlbmFibGVkIHRoZSBkZXRlY3Rpb24gb2YgMjMgcmFkaWFsIHNwb2tlIHByb3RlaW5zIChSU1AxLVJTUDIzKSwgYWx0aG91Z2ggdGhlIHJvbGVzIG9mIHNvbWUgcmFkaWFsIHNwb2tlIHByb3RlaW5zIHJlbWFpbiB1bmtub3duLiBSZWNlbnRseSwgUlNQMTUgaGFzIGJlZW4gcmVwb3J0ZWQgdG8gYmUgYm91bmQgdG8gdGhlIHN0YWxrIG9mIFJTMiwgYnV0IGl0cyBob21vbG9nIGluIG1hbW1hbHMgaGFzIG5vdCBiZWVuIGlkZW50aWZpZWQuIEhlcmVpbiwgd2Ugc2hvdyB0aGF0IExycmMyMyBpcyBhbiBldm9sdXRpb25hcmlseSBjb25zZXJ2ZWQgdGVzdGlzLWVucmljaGVkIGdlbmUgZW5jb2RpbmcgYW4gUlNQMTUgaG9tb2xvZyBpbiBtaWNlLiBXZSBmb3VuZCB0aGF0IExSUkMyMyBsb2NhbGl6ZXMgdG8gdGhlIFJTIGNvbXBsZXggd2l0aGluIG11cmluZSBzcGVybSBmbGFnZWxsYSBhbmQgaW50ZXJhY3RzIHdpdGggUlNQSDNBIGFuZCBSU1BIM0IuIFRoZSBrbm9ja291dCBvZiBMcnJjMjMgcmVzdWx0ZWQgaW4gbWFsZSBpbmZlcnRpbGl0eSBkdWUgdG8gUlMgZGlzb3JnYW5pemF0aW9uIGFuZCBpbXBhaXJlZCBtb3RpbGl0eSBpbiBtdXJpbmUgc3Blcm1hdG96b2EsIHdoZXJlYXMgdGhlIGNpbGlhcnkgYmVhdGluZyB3YXMgbm90IHNpZ25pZmljYW50bHkgYWZmZWN0ZWQuIFRoZXNlIGRhdGEgaW5kaWNhdGUgdGhhdCBMUlJDMjMgaXMgYSBrZXkgcmVndWxhdG9yIHRoYXQgdW5kZXJwaW5zIHRoZSBpbnRlZ3JpdHkgb2YgdGhlIFJTIGNvbXBsZXggd2l0aGluIHRoZSBmbGFnZWxsYSBvZiBtYW1tYWxpYW4gc3Blcm1hdG96b2EsIHdoZXJlYXMgaXQgaXMgZGlzcGVuc2FibGUgaW4gY2lsaWEuIFRoaXMgYXJ0aWNsZSBoYXMgYW4gYXNzb2NpYXRlZCBGaXJzdCBQZXJzb24gaW50ZXJ2aWV3IHdpdGggdGhlIGZpcnN0IGF1dGhvciBvZiB0aGUgcGFwZXIuIiwiaXNzdWUiOiIyMCIsInZvbHVtZSI6IjEzNCJ9LCJpc1RlbXBvcmFyeSI6ZmFsc2V9LHsiaWQiOiIwMmVhYjI3Yy04MmU3LTM4YjAtOTRkZC1jMTliMzVkZWI3MTUiLCJpdGVtRGF0YSI6eyJ0eXBlIjoiYXJ0aWNsZS1qb3VybmFsIiwiaWQiOiIwMmVhYjI3Yy04MmU3LTM4YjAtOTRkZC1jMTliMzVkZWI3MTUiLCJ0aXRsZSI6IkxSUkMyMyBkZWZpY2llbmN5IGNhdXNlcyBtYWxlIGluZmVydGlsaXR5IHdpdGggaWRpb3BhdGhpYyBhc3RoZW5vem9vc3Blcm1pYSBieSBkaXNydXB0aW5nIHRoZSBhc3NlbWJseSBvZiByYWRpYWwgc3Bva2VzIiwiYXV0aG9yIjpbeyJmYW1pbHkiOiJMaSIsImdpdmVuIjoiWXVxaWFuIiwicGFyc2UtbmFtZXMiOmZhbHNlLCJkcm9wcGluZy1wYXJ0aWNsZSI6IiIsIm5vbi1kcm9wcGluZy1wYXJ0aWNsZSI6IiJ9LHsiZmFtaWx5IjoiWmhhbmciLCJnaXZlbiI6IlFpYW5nIiwicGFyc2UtbmFtZXMiOmZhbHNlLCJkcm9wcGluZy1wYXJ0aWNsZSI6IiIsIm5vbi1kcm9wcGluZy1wYXJ0aWNsZSI6IiJ9LHsiZmFtaWx5IjoiVGFuIiwiZ2l2ZW4iOiJRaW5nIiwicGFyc2UtbmFtZXMiOmZhbHNlLCJkcm9wcGluZy1wYXJ0aWNsZSI6IiIsIm5vbi1kcm9wcGluZy1wYXJ0aWNsZSI6IiJ9LHsiZmFtaWx5IjoiU2hhIiwiZ2l2ZW4iOiJYdWFuIiwicGFyc2UtbmFtZXMiOmZhbHNlLCJkcm9wcGluZy1wYXJ0aWNsZSI6IiIsIm5vbi1kcm9wcGluZy1wYXJ0aWNsZSI6IiJ9LHsiZmFtaWx5IjoiR2FvIiwiZ2l2ZW4iOiJZYW5nIiwicGFyc2UtbmFtZXMiOmZhbHNlLCJkcm9wcGluZy1wYXJ0aWNsZSI6IiIsIm5vbi1kcm9wcGluZy1wYXJ0aWNsZSI6IiJ9LHsiZmFtaWx5IjoiSHVhIiwiZ2l2ZW4iOiJSb2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IZSIsImdpdmVuIjoiWGlhb2ppbiIsInBhcnNlLW5hbWVzIjpmYWxzZSwiZHJvcHBpbmctcGFydGljbGUiOiIiLCJub24tZHJvcHBpbmctcGFydGljbGUiOiIifSx7ImZhbWlseSI6IkNhbyIsImdpdmVuIjoiWXVueGlhIiwicGFyc2UtbmFtZXMiOmZhbHNlLCJkcm9wcGluZy1wYXJ0aWNsZSI6IiIsIm5vbi1kcm9wcGluZy1wYXJ0aWNsZSI6IiJ9LHsiZmFtaWx5IjoiTGkiLCJnaXZlbiI6IlRhbyIsInBhcnNlLW5hbWVzIjpmYWxzZSwiZHJvcHBpbmctcGFydGljbGUiOiIiLCJub24tZHJvcHBpbmctcGFydGljbGUiOiIifSx7ImZhbWlseSI6Ild1IiwiZ2l2ZW4iOiJIdWFuIiwicGFyc2UtbmFtZXMiOmZhbHNlLCJkcm9wcGluZy1wYXJ0aWNsZSI6IiIsIm5vbi1kcm9wcGluZy1wYXJ0aWNsZSI6IiJ9XSwiY29udGFpbmVyLXRpdGxlIjoiQ2xpbmljYWwgR2VuZXRpY3MiLCJjb250YWluZXItdGl0bGUtc2hvcnQiOiJDbGluIEdlbmV0IiwiRE9JIjoiMTAuMTExMS9jZ2UuMTQ0MzMiLCJJU1NOIjoiMTM5OTAwMDQiLCJQTUlEIjoiMzc4MDQwNTQiLCJpc3N1ZWQiOnsiZGF0ZS1wYXJ0cyI6W1syMDIzXV19LCJwYWdlIjoiNjk0LTY5OSIsImFic3RyYWN0IjoiQXN0aGVub3pvb3NwZXJtaWEgKEFaUykgaXMgdGhlIHByaW1hcnkgY2F1c2Ugb2YgaW5mZXJ0aWxpdHkgaW4gbWFsZXMuIFRoZSByYWRpYWwgc3Bva2UgKFJTKSBpcyBhbiBheG9uZW1hbCBzdHJ1Y3R1cmUsIGNvbm5lY3RpbmcgdGhlIHBlcmlwaGVyYWwgZG91YmxldCBtaWNyb3R1YnVsZXMgd2l0aCB0aGUgY2VudHJhbCBwYWlyIG9mIG1pY3JvdHVidWxlcy4gVGhpcyBULXNoYXBlZCBtdWx0aXByb3RlaW4gY29tcGxleCBmdW5jdGlvbnMgYXMgYSBtZWNoYW5vY2hlbWljYWwgc2Vuc29yIHRvIHByb21vdGUgc3Blcm0gbW90aWxpdHkuIExSUkMyMyBpcyBhIG5vdmVsIHN1YnVuaXQgb2YgdGhlIFJTIGNvbXBsZXggdGhhdCBpcyBuZWNlc3NhcnkgZm9yIGZsYWdlbGxhciBhc3NlbWJseSBhbmQgbW92ZW1lbnQgaW4gbWljZS4gSG93ZXZlciwgdGhlIGltcG9ydGFuY2Ugb2YgTFJSQzIzIGluIG1vZHVsYXRpbmcgUlMgZm9ybWF0aW9uIGluIGh1bWFucyByZW1haW5zIHVuY2xlYXIuIEhlcmUsIHdlIGlkZW50aWZpZWQgYSBob21venlnb3VzIG5vbnNlbnNlIG11dGF0aW9uIGluIExSUkMyMyAoYy4zNzZDPlQ6cC4gQXJnMTI2WCkgaW4gYW4gaW5mZXJ0aWxlIEFaUyBwYXRpZW50IHdob3NlIHBhcmVudHMgd2VyZSBjb25zYW5ndWluZW91cy4gV2UgdmVyaWZpZWQgdGhlIGFkdmVyc2l0eSBvZiB0aGlzIG5vdmVsIG11dGF0aW9uIGJlY2F1c2Ugb2YgaXRzIGFiaWxpdHkgdG8gZGlzcnVwdCBMUlJDMjMgc3ludGhlc2lzIGFuZCBpbXBhaXIgUlNzIGludGVncml0eS4gRnVydGhlcm1vcmUsIHdlIGRlbW9uc3RyYXRlZCBhbiBpbnRlcmFjdGlvbiBiZXR3ZWVuIExSUkMyMyBhbmQgUlNQSDMgaW4gdml0cm8sIGluZGljYXRpbmcgdGhhdCBMQ0NSMjMgaXMgYXNzb2NpYXRlZCB3aXRoIFJTIGluIGh1bWFucy4gTWVhbndoaWxlLCB0aGUgTFJSQzIzLW11dGFudCBwYXRpZW50IGhhZCBhIGdvb2QgcHJvZ25vc2lzIGZvbGxvd2luZyBpbnRyYWN5dG9wbGFzbWljIHNwZXJtIGluamVjdGlvbi4gVGhpcyBzdHVkeSBwcm92aWRlcyBzdHJvbmcgcHJlbGltaW5hcnkgZXZpZGVuY2UgdGhhdCBMUlJDMjMgZGVmZWN0cyBhcmUgcG90ZW50aWFsIGNhdXNhdGl2ZSBmYWN0b3JzIG9mIEFaUyBpbiBodW1hbnMsIHdoaWNoIGV4cGFuZHMgb3VyIGtub3dsZWRnZSBmb3IgaW1wcm92ZWQgZ2VuZXRpYyBjb3Vuc2VsaW5nIGFuZCBiZXR0ZXIgcmVwcm9kdWN0aXZlIHJlY29tbWVuZGF0aW9ucyBmb3IgcGF0aWVudHMgd2l0aCBBWlMuIiwiaXNzdWUiOiI2Iiwidm9sdW1lIjoiMTA0In0sImlzVGVtcG9yYXJ5IjpmYWxzZX0seyJpZCI6Ijk2NzdkYWU3LWVkZjYtMzdkOS04NjU5LThhNjhmMWFkNDc1MyIsIml0ZW1EYXRhIjp7InR5cGUiOiJhcnRpY2xlLWpvdXJuYWwiLCJpZCI6Ijk2NzdkYWU3LWVkZjYtMzdkOS04NjU5LThhNjhmMWFkNDc1MyIsInRpdGxlIjoiUmFkaWFsIHNwb2tlIHByb3RlaW5zIHJlZ3VsYXRlIG90b2xpdGggZm9ybWF0aW9uIGR1cmluZyBlYXJseSB6ZWJyYWZpc2ggZGV2ZWxvcG1lbnQiLCJhdXRob3IiOlt7ImZhbWlseSI6IkhhbiIsImdpdmVuIjoiWGlhbyIsInBhcnNlLW5hbWVzIjpmYWxzZSwiZHJvcHBpbmctcGFydGljbGUiOiIiLCJub24tZHJvcHBpbmctcGFydGljbGUiOiIifSx7ImZhbWlseSI6IlhpZSIsImdpdmVuIjoiSGFpYm8iLCJwYXJzZS1uYW1lcyI6ZmFsc2UsImRyb3BwaW5nLXBhcnRpY2xlIjoiIiwibm9uLWRyb3BwaW5nLXBhcnRpY2xlIjoiIn0seyJmYW1pbHkiOiJXYW5nIiwiZ2l2ZW4iOiJZYWRvbmciLCJwYXJzZS1uYW1lcyI6ZmFsc2UsImRyb3BwaW5nLXBhcnRpY2xlIjoiIiwibm9uLWRyb3BwaW5nLXBhcnRpY2xlIjoiIn0seyJmYW1pbHkiOiJaaGFvIiwiZ2l2ZW4iOiJDaGVuZ3RpYW4iLCJwYXJzZS1uYW1lcyI6ZmFsc2UsImRyb3BwaW5nLXBhcnRpY2xlIjoiIiwibm9uLWRyb3BwaW5nLXBhcnRpY2xlIjoiIn1dLCJjb250YWluZXItdGl0bGUiOiJGQVNFQiBKb3VybmFsIiwiRE9JIjoiMTAuMTA5Ni9mai4yMDE3MDEzNTlSIiwiSVNTTiI6IjE1MzA2ODYwIiwiUE1JRCI6IjI5NDc1Mzc0IiwiaXNzdWVkIjp7ImRhdGUtcGFydHMiOltbMjAxOF1dfSwicGFnZSI6IjM5ODQtMzk5MiIsImFic3RyYWN0IjoiUmFkaWFsIHNwb2tlcyBhcmUgc3RydWN0dXJhbGx5IGNvbnNlcnZlZCwgbWFjcm9tb2xlY3VsYXIgY29tcGxleGVzIHRoYXQgYXJlIGVzc2VudGlhbCBmb3IgdGhlIG1vdGlsaXR5IG9mIDkgKyAyIG1vdGlsZSBjaWxpYS4gSW4gQ2hsYW15ZG9tb25hcyBzcGVjaWVzLCBtdXRhdGlvbnMgaW4gcmFkaWFsIHNwb2tlIHByb3RlaW5zIHJlc3VsdCBpbiBjaWxpYXJ5IG1vdGlsaXR5IGRlZmVjdHMuIEhvd2V2ZXIsIGxpdHRsZSBpcyBrbm93biBhYm91dCB0aGUgZnVuY3Rpb24gb2YgcmFkaWFsIHNwb2tlIHByb3RlaW5zIGR1cmluZyBlbWJyeW9uaWMgZGV2ZWxvcG1lbnQuIEhlcmUsIHdlIGludmVzdGlnYXRlZCB0aGUgcm9sZSBvZiBhIG5vdmVsIHJhZGlhbCBzcG9rZSBwcm90ZWluLCBsZXVjaW5lLXJpY2ggcmVwZWF0IGNvbnRhaW5pbmcgcHJvdGVpbiAyMyAoTHJyYzIzKSwgZHVyaW5nIHplYnJhZmlzaCBlbWJyeW9uaWMgZGV2ZWxvcG1lbnQuIE11dGF0aW9ucyBpbiBscnJjMjMgcmVzdWx0ZWQgaW4gYSBzZWxlY3RpdmUgb3RvbGl0aCBmb3JtYXRpb24gZGVmZWN0IGR1cmluZyBlYXJseSBlYXIgZGV2ZWxvcG1lbnQuIFNpbWlsYXIgb3RvbGl0aCBkZWZlY3RzIHdlcmUgYWxzbyBwcmVzZW50IGluIHRoZSByYWRpYWwgc3Bva2UgaGVhZCAzIGhvbW9sb2cgKHJzcGgzKSBhbmQgcmFkaWFsIHNwb2tlIGhlYWQgNCBob21vbG9nIEEgKHJzcGg0YSkgcmFkaWFsIHNwb2tlIG11dGFudHMuIE5vdGFibHksIHRoZSByYWRpYWwgc3Bva2UgcHJvdGVpbiBtdXRhdGlvbnMgc3BlY2lmaWNhbGx5IGFmZmVjdGVkIGNpbGlhcnkgbW90aWxpdHkgaW4gdGhlIG90aWMgdmVzaWNsZSAoT1YpLCB3aGVyZWFzIG1vdGlsZSBjaWxpYSBpbiBvdGhlciBvcmdhbnMgZnVuY3Rpb25lZCBub3JtYWxseS4gVmlhIGhpZ2gtc3BlZWQgdmlkZW8gbWljcm9zY29weSwgd2UgZm91bmQgdGhhdCBtb3RpbGUgY2lsaWEgZm9ybWF0aW9uIHdhcyBzdG9jaGFzdGljIGFuZCB0cmFuc2llbnQgaW4gdGhlIE9WLiBJbXBvcnRhbnRseSwgYWxsIHRoZSBtb3RpbGUgY2lsaWEgaW4gdGhlIE9WIGJlYXQgY2lyY3VsYXJseSwgaW4gY29udHJhc3QgdG8gdGhlIHBsYW5hciBiZWF0aW5nIHBhdHRlcm4gb2YgdHlwaWNhbCA5ICsgMiBtb3RpbGUgY2lsaWEuIFdlIGlkZW50aWZpZWQgdGhlIGtleSB0aW1lIGZyYW1lIGZvciBtb3RpbGUgY2lsaWEgZm9ybWF0aW9uIGR1cmluZyBPViBkZXZlbG9wbWVudC4gRmluYWxseSwgd2Ugc2hvd2VkIHRoYXQgdGhlIGZ1bmN0aW9ucyBvZiByYWRpYWwgc3Bva2UgcHJvdGVpbnMgd2VyZSBjb25zZXJ2ZWQgYmV0d2VlbiB6ZWJyYWZpc2ggYW5kIFRldHJhaHltZW5hLiBUb2dldGhlciwgb3VyIHJlc3VsdHMgc3VnZ2VzdCB0aGF0IHJhZGlhbCBzcG9rZSBwcm90ZWlucyBhcmUgZXNzZW50aWFsIGZvciBjaWxpYXJ5IG1vdGlsaXR5IGluIHRoZSBPViBhbmQgdGhhdCByYWRpYWwgc3Bva2XigJNyZWd1bGF0ZWQgT1YgbW90aWxlIGNpbGlhIHJlcHJlc2VudCBhIHVuaXF1ZSB0eXBlIG9mIGNpbGlhIGR1cmluZyBlYXJseSB6ZWJyYWZpc2ggZW1icnlvbmljIGRldmVsb3BtZW50LiIsImlzc3VlIjoiNyIsInZvbHVtZSI6IjMyIn0sImlzVGVtcG9yYXJ5IjpmYWxzZX1dfQ==&quot;,&quot;citationItems&quot;:[{&quot;id&quot;:&quot;5960a52c-1fe6-3c6b-a8e2-7c9f6e611845&quot;,&quot;itemData&quot;:{&quot;type&quot;:&quot;article-journal&quot;,&quot;id&quot;:&quot;5960a52c-1fe6-3c6b-a8e2-7c9f6e611845&quot;,&quot;title&quot;:&quot;LRRC23 truncation impairs radial spoke 3 head assembly and sperm motility underlying male infertility&quot;,&quot;author&quot;:[{&quot;family&quot;:&quot;Hwang&quot;,&quot;given&quot;:&quot;Jae Yeon&quot;,&quot;parse-names&quot;:false,&quot;dropping-particle&quot;:&quot;&quot;,&quot;non-dropping-particle&quot;:&quot;&quot;},{&quot;family&quot;:&quot;Chai&quot;,&quot;given&quot;:&quot;Pengxin&quot;,&quot;parse-names&quot;:false,&quot;dropping-particle&quot;:&quot;&quot;,&quot;non-dropping-particle&quot;:&quot;&quot;},{&quot;family&quot;:&quot;Nawaz&quot;,&quot;given&quot;:&quot;Shoaib&quot;,&quot;parse-names&quot;:false,&quot;dropping-particle&quot;:&quot;&quot;,&quot;non-dropping-particle&quot;:&quot;&quot;},{&quot;family&quot;:&quot;Choi&quot;,&quot;given&quot;:&quot;Jungmin&quot;,&quot;parse-names&quot;:false,&quot;dropping-particle&quot;:&quot;&quot;,&quot;non-dropping-particle&quot;:&quot;&quot;},{&quot;family&quot;:&quot;Lopez-Giraldez&quot;,&quot;given&quot;:&quot;Francesc&quot;,&quot;parse-names&quot;:false,&quot;dropping-particle&quot;:&quot;&quot;,&quot;non-dropping-particle&quot;:&quot;&quot;},{&quot;family&quot;:&quot;Hussain&quot;,&quot;given&quot;:&quot;Shabir&quot;,&quot;parse-names&quot;:false,&quot;dropping-particle&quot;:&quot;&quot;,&quot;non-dropping-particle&quot;:&quot;&quot;},{&quot;family&quot;:&quot;Bilguvar&quot;,&quot;given&quot;:&quot;Kaya&quot;,&quot;parse-names&quot;:false,&quot;dropping-particle&quot;:&quot;&quot;,&quot;non-dropping-particle&quot;:&quot;&quot;},{&quot;family&quot;:&quot;Mane&quot;,&quot;given&quot;:&quot;Shrikant&quot;,&quot;parse-names&quot;:false,&quot;dropping-particle&quot;:&quot;&quot;,&quot;non-dropping-particle&quot;:&quot;&quot;},{&quot;family&quot;:&quot;Lifton&quot;,&quot;given&quot;:&quot;Richard P.&quot;,&quot;parse-names&quot;:false,&quot;dropping-particle&quot;:&quot;&quot;,&quot;non-dropping-particle&quot;:&quot;&quot;},{&quot;family&quot;:&quot;Ahmad&quot;,&quot;given&quot;:&quot;Wasim&quot;,&quot;parse-names&quot;:false,&quot;dropping-particle&quot;:&quot;&quot;,&quot;non-dropping-particle&quot;:&quot;&quot;},{&quot;family&quot;:&quot;Zhang&quot;,&quot;given&quot;:&quot;Kai&quot;,&quot;parse-names&quot;:false,&quot;dropping-particle&quot;:&quot;&quot;,&quot;non-dropping-particle&quot;:&quot;&quot;},{&quot;family&quot;:&quot;Chung&quot;,&quot;given&quot;:&quot;Jean Ju&quot;,&quot;parse-names&quot;:false,&quot;dropping-particle&quot;:&quot;&quot;,&quot;non-dropping-particle&quot;:&quot;&quot;}],&quot;container-title&quot;:&quot;eLife&quot;,&quot;container-title-short&quot;:&quot;Elife&quot;,&quot;DOI&quot;:&quot;10.7554/eLife.90095&quot;,&quot;ISSN&quot;:&quot;2050084X&quot;,&quot;PMID&quot;:&quot;38091523&quot;,&quot;issued&quot;:{&quot;date-parts&quot;:[[2023]]},&quot;page&quot;:&quot;1-39&quot;,&quot;abstract&quot;:&quot;Radial spokes (RS) are T-shaped multiprotein complexes on the axonemal microtu-bules. Repeated RS1, RS2, and RS3 couple the central pair to modulate ciliary and flagellar motility. Despite the cell type specificity of RS3 substructures, their molecular components remain largely unknown. Here, we report that a leucine-rich repeat-containing protein, LRRC23, is an RS3 head component essential for its head assembly and flagellar motility in mammalian spermatozoa. From infertile male patients with defective sperm motility, we identified a splice site variant of LRRC23. A mutant mouse model mimicking this variant produces a truncated LRRC23 at the C-terminus that fails to localize to the sperm tail, causing male infertility due to defective sperm motility. LRRC23 was previously proposed to be an ortholog of the RS stalk protein RSP15. However, we found that purified recombinant LRRC23 interacts with an RS head protein RSPH9, which is abolished by the C-ter-minal truncation. Evolutionary and structural comparison also shows that LRRC34, not LRRC23, is the RSP15 ortholog. Cryo-electron tomography clearly revealed that the absence of the RS3 head and the sperm-specific RS2-RS3 bridge structure in LRRC23 mutant spermatozoa. Our study provides new insights into the structure and function of RS3 in mammalian spermatozoa and the molecular pathogenicity of LRRC23 underlying reduced sperm motility in infertile human males.&quot;,&quot;volume&quot;:&quot;12&quot;},&quot;isTemporary&quot;:false},{&quot;id&quot;:&quot;af300015-b1d3-37d8-823f-94cde31e7cf6&quot;,&quot;itemData&quot;:{&quot;type&quot;:&quot;book&quot;,&quot;id&quot;:&quot;af300015-b1d3-37d8-823f-94cde31e7cf6&quot;,&quot;title&quot;:&quot;LRRC23 is a conserved component of the radial spoke that is necessary for sperm motility and male fertility in mice&quot;,&quot;author&quot;:[{&quot;family&quot;:&quot;Zhang&quot;,&quot;given&quot;:&quot;Xin&quot;,&quot;parse-names&quot;:false,&quot;dropping-particle&quot;:&quot;&quot;,&quot;non-dropping-particle&quot;:&quot;&quot;},{&quot;family&quot;:&quot;Sun&quot;,&quot;given&quot;:&quot;Jiang&quot;,&quot;parse-names&quot;:false,&quot;dropping-particle&quot;:&quot;&quot;,&quot;non-dropping-particle&quot;:&quot;&quot;},{&quot;family&quot;:&quot;Lu&quot;,&quot;given&quot;:&quot;Yonggang&quot;,&quot;parse-names&quot;:false,&quot;dropping-particle&quot;:&quot;&quot;,&quot;non-dropping-particle&quot;:&quot;&quot;},{&quot;family&quot;:&quot;Zhang&quot;,&quot;given&quot;:&quot;Jintao&quot;,&quot;parse-names&quot;:false,&quot;dropping-particle&quot;:&quot;&quot;,&quot;non-dropping-particle&quot;:&quot;&quot;},{&quot;family&quot;:&quot;Shimada&quot;,&quot;given&quot;:&quot;Keisuke&quot;,&quot;parse-names&quot;:false,&quot;dropping-particle&quot;:&quot;&quot;,&quot;non-dropping-particle&quot;:&quot;&quot;},{&quot;family&quot;:&quot;Noda&quot;,&quot;given&quot;:&quot;Taichi&quot;,&quot;parse-names&quot;:false,&quot;dropping-particle&quot;:&quot;&quot;,&quot;non-dropping-particle&quot;:&quot;&quot;},{&quot;family&quot;:&quot;Zhao&quot;,&quot;given&quot;:&quot;Shuqin&quot;,&quot;parse-names&quot;:false,&quot;dropping-particle&quot;:&quot;&quot;,&quot;non-dropping-particle&quot;:&quot;&quot;},{&quot;family&quot;:&quot;Koyano&quot;,&quot;given&quot;:&quot;Takayuki&quot;,&quot;parse-names&quot;:false,&quot;dropping-particle&quot;:&quot;&quot;,&quot;non-dropping-particle&quot;:&quot;&quot;},{&quot;family&quot;:&quot;Matsuyama&quot;,&quot;given&quot;:&quot;Makoto&quot;,&quot;parse-names&quot;:false,&quot;dropping-particle&quot;:&quot;&quot;,&quot;non-dropping-particle&quot;:&quot;&quot;},{&quot;family&quot;:&quot;Zhou&quot;,&quot;given&quot;:&quot;Shushu&quot;,&quot;parse-names&quot;:false,&quot;dropping-particle&quot;:&quot;&quot;,&quot;non-dropping-particle&quot;:&quot;&quot;},{&quot;family&quot;:&quot;Wu&quot;,&quot;given&quot;:&quot;Jiayan&quot;,&quot;parse-names&quot;:false,&quot;dropping-particle&quot;:&quot;&quot;,&quot;non-dropping-particle&quot;:&quot;&quot;},{&quot;family&quot;:&quot;Ikawa&quot;,&quot;given&quot;:&quot;Masahito&quot;,&quot;parse-names&quot;:false,&quot;dropping-particle&quot;:&quot;&quot;,&quot;non-dropping-particle&quot;:&quot;&quot;},{&quot;family&quot;:&quot;Liu&quot;,&quot;given&quot;:&quot;Mingxi&quot;,&quot;parse-names&quot;:false,&quot;dropping-particle&quot;:&quot;&quot;,&quot;non-dropping-particle&quot;:&quot;&quot;}],&quot;container-title&quot;:&quot;Journal of cell science&quot;,&quot;container-title-short&quot;:&quot;J Cell Sci&quot;,&quot;DOI&quot;:&quot;10.1242/jcs.259381&quot;,&quot;ISBN&quot;:&quot;0000000337397&quot;,&quot;ISSN&quot;:&quot;14779137&quot;,&quot;PMID&quot;:&quot;34585727&quot;,&quot;issued&quot;:{&quot;date-parts&quot;:[[2021]]},&quot;abstract&quot;:&quot;Cilia and flagella are ancient structures that achieve controlled motor functions through the coordinated interaction based on microtubules and some attached projections. Radial spokes (RSs) facilitate the beating motion of these organelles by mediating signal transduction between dyneins and a central pair (CP) of singlet microtubules. RS complex isolation from Chlamydomonas axonemes enabled the detection of 23 radial spoke proteins (RSP1-RSP23), although the roles of some radial spoke proteins remain unknown. Recently, RSP15 has been reported to be bound to the stalk of RS2, but its homolog in mammals has not been identified. Herein, we show that Lrrc23 is an evolutionarily conserved testis-enriched gene encoding an RSP15 homolog in mice. We found that LRRC23 localizes to the RS complex within murine sperm flagella and interacts with RSPH3A and RSPH3B. The knockout of Lrrc23 resulted in male infertility due to RS disorganization and impaired motility in murine spermatozoa, whereas the ciliary beating was not significantly affected. These data indicate that LRRC23 is a key regulator that underpins the integrity of the RS complex within the flagella of mammalian spermatozoa, whereas it is dispensable in cilia. This article has an associated First Person interview with the first author of the paper.&quot;,&quot;issue&quot;:&quot;20&quot;,&quot;volume&quot;:&quot;134&quot;},&quot;isTemporary&quot;:false},{&quot;id&quot;:&quot;02eab27c-82e7-38b0-94dd-c19b35deb715&quot;,&quot;itemData&quot;:{&quot;type&quot;:&quot;article-journal&quot;,&quot;id&quot;:&quot;02eab27c-82e7-38b0-94dd-c19b35deb715&quot;,&quot;title&quot;:&quot;LRRC23 deficiency causes male infertility with idiopathic asthenozoospermia by disrupting the assembly of radial spokes&quot;,&quot;author&quot;:[{&quot;family&quot;:&quot;Li&quot;,&quot;given&quot;:&quot;Yuqian&quot;,&quot;parse-names&quot;:false,&quot;dropping-particle&quot;:&quot;&quot;,&quot;non-dropping-particle&quot;:&quot;&quot;},{&quot;family&quot;:&quot;Zhang&quot;,&quot;given&quot;:&quot;Qiang&quot;,&quot;parse-names&quot;:false,&quot;dropping-particle&quot;:&quot;&quot;,&quot;non-dropping-particle&quot;:&quot;&quot;},{&quot;family&quot;:&quot;Tan&quot;,&quot;given&quot;:&quot;Qing&quot;,&quot;parse-names&quot;:false,&quot;dropping-particle&quot;:&quot;&quot;,&quot;non-dropping-particle&quot;:&quot;&quot;},{&quot;family&quot;:&quot;Sha&quot;,&quot;given&quot;:&quot;Xuan&quot;,&quot;parse-names&quot;:false,&quot;dropping-particle&quot;:&quot;&quot;,&quot;non-dropping-particle&quot;:&quot;&quot;},{&quot;family&quot;:&quot;Gao&quot;,&quot;given&quot;:&quot;Yang&quot;,&quot;parse-names&quot;:false,&quot;dropping-particle&quot;:&quot;&quot;,&quot;non-dropping-particle&quot;:&quot;&quot;},{&quot;family&quot;:&quot;Hua&quot;,&quot;given&quot;:&quot;Ro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e&quot;,&quot;given&quot;:&quot;Xiaojin&quot;,&quot;parse-names&quot;:false,&quot;dropping-particle&quot;:&quot;&quot;,&quot;non-dropping-particle&quot;:&quot;&quot;},{&quot;family&quot;:&quot;Cao&quot;,&quot;given&quot;:&quot;Yunxia&quot;,&quot;parse-names&quot;:false,&quot;dropping-particle&quot;:&quot;&quot;,&quot;non-dropping-particle&quot;:&quot;&quot;},{&quot;family&quot;:&quot;Li&quot;,&quot;given&quot;:&quot;Tao&quot;,&quot;parse-names&quot;:false,&quot;dropping-particle&quot;:&quot;&quot;,&quot;non-dropping-particle&quot;:&quot;&quot;},{&quot;family&quot;:&quot;Wu&quot;,&quot;given&quot;:&quot;Huan&quot;,&quot;parse-names&quot;:false,&quot;dropping-particle&quot;:&quot;&quot;,&quot;non-dropping-particle&quot;:&quot;&quot;}],&quot;container-title&quot;:&quot;Clinical Genetics&quot;,&quot;container-title-short&quot;:&quot;Clin Genet&quot;,&quot;DOI&quot;:&quot;10.1111/cge.14433&quot;,&quot;ISSN&quot;:&quot;13990004&quot;,&quot;PMID&quot;:&quot;37804054&quot;,&quot;issued&quot;:{&quot;date-parts&quot;:[[2023]]},&quot;page&quot;:&quot;694-699&quot;,&quot;abstract&quot;:&quot;Asthenozoospermia (AZS) is the primary cause of infertility in males. The radial spoke (RS) is an axonemal structure, connecting the peripheral doublet microtubules with the central pair of microtubules. This T-shaped multiprotein complex functions as a mechanochemical sensor to promote sperm motility. LRRC23 is a novel subunit of the RS complex that is necessary for flagellar assembly and movement in mice. However, the importance of LRRC23 in modulating RS formation in humans remains unclear. Here, we identified a homozygous nonsense mutation in LRRC23 (c.376C&gt;T:p. Arg126X) in an infertile AZS patient whose parents were consanguineous. We verified the adversity of this novel mutation because of its ability to disrupt LRRC23 synthesis and impair RSs integrity. Furthermore, we demonstrated an interaction between LRRC23 and RSPH3 in vitro, indicating that LCCR23 is associated with RS in humans. Meanwhile, the LRRC23-mutant patient had a good prognosis following intracytoplasmic sperm injection. This study provides strong preliminary evidence that LRRC23 defects are potential causative factors of AZS in humans, which expands our knowledge for improved genetic counseling and better reproductive recommendations for patients with AZS.&quot;,&quot;issue&quot;:&quot;6&quot;,&quot;volume&quot;:&quot;104&quot;},&quot;isTemporary&quot;:false},{&quot;id&quot;:&quot;9677dae7-edf6-37d9-8659-8a68f1ad4753&quot;,&quot;itemData&quot;:{&quot;type&quot;:&quot;article-journal&quot;,&quot;id&quot;:&quot;9677dae7-edf6-37d9-8659-8a68f1ad4753&quot;,&quot;title&quot;:&quot;Radial spoke proteins regulate otolith formation during early zebrafish development&quot;,&quot;author&quot;:[{&quot;family&quot;:&quot;Han&quot;,&quot;given&quot;:&quot;Xiao&quot;,&quot;parse-names&quot;:false,&quot;dropping-particle&quot;:&quot;&quot;,&quot;non-dropping-particle&quot;:&quot;&quot;},{&quot;family&quot;:&quot;Xie&quot;,&quot;given&quot;:&quot;Haibo&quot;,&quot;parse-names&quot;:false,&quot;dropping-particle&quot;:&quot;&quot;,&quot;non-dropping-particle&quot;:&quot;&quot;},{&quot;family&quot;:&quot;Wang&quot;,&quot;given&quot;:&quot;Yadong&quot;,&quot;parse-names&quot;:false,&quot;dropping-particle&quot;:&quot;&quot;,&quot;non-dropping-particle&quot;:&quot;&quot;},{&quot;family&quot;:&quot;Zhao&quot;,&quot;given&quot;:&quot;Chengtian&quot;,&quot;parse-names&quot;:false,&quot;dropping-particle&quot;:&quot;&quot;,&quot;non-dropping-particle&quot;:&quot;&quot;}],&quot;container-title&quot;:&quot;FASEB Journal&quot;,&quot;DOI&quot;:&quot;10.1096/fj.201701359R&quot;,&quot;ISSN&quot;:&quot;15306860&quot;,&quot;PMID&quot;:&quot;29475374&quot;,&quot;issued&quot;:{&quot;date-parts&quot;:[[2018]]},&quot;page&quot;:&quot;3984-3992&quot;,&quot;abstract&quot;:&quot;Radial spokes are structurally conserved, macromolecular complexes that are essential for the motility of 9 + 2 motile cilia. In Chlamydomonas species, mutations in radial spoke proteins result in ciliary motility defects. However, little is known about the function of radial spoke proteins during embryonic development. Here, we investigated the role of a novel radial spoke protein, leucine-rich repeat containing protein 23 (Lrrc23), during zebrafish embryonic development. Mutations in lrrc23 resulted in a selective otolith formation defect during early ear development. Similar otolith defects were also present in the radial spoke head 3 homolog (rsph3) and radial spoke head 4 homolog A (rsph4a) radial spoke mutants. Notably, the radial spoke protein mutations specifically affected ciliary motility in the otic vesicle (OV), whereas motile cilia in other organs functioned normally. Via high-speed video microscopy, we found that motile cilia formation was stochastic and transient in the OV. Importantly, all the motile cilia in the OV beat circularly, in contrast to the planar beating pattern of typical 9 + 2 motile cilia. We identified the key time frame for motile cilia formation during OV development. Finally, we showed that the functions of radial spoke proteins were conserved between zebrafish and Tetrahymena. Together, our results suggest that radial spoke proteins are essential for ciliary motility in the OV and that radial spoke–regulated OV motile cilia represent a unique type of cilia during early zebrafish embryonic development.&quot;,&quot;issue&quot;:&quot;7&quot;,&quot;volume&quot;:&quot;32&quot;},&quot;isTemporary&quot;:false}]},{&quot;citationID&quot;:&quot;MENDELEY_CITATION_b275d34e-2a2f-4d6e-abf0-c339e78d5ec1&quot;,&quot;properties&quot;:{&quot;noteIndex&quot;:0},&quot;isEdited&quot;:false,&quot;manualOverride&quot;:{&quot;isManuallyOverridden&quot;:false,&quot;citeprocText&quot;:&quot;&lt;sup&gt;104–106&lt;/sup&gt;&quot;,&quot;manualOverrideText&quot;:&quot;&quot;},&quot;citationTag&quot;:&quot;MENDELEY_CITATION_v3_eyJjaXRhdGlvbklEIjoiTUVOREVMRVlfQ0lUQVRJT05fYjI3NWQzNGUtMmEyZi00ZDZlLWFiZjAtYzMzOWU3OGQ1ZWMxIiwicHJvcGVydGllcyI6eyJub3RlSW5kZXgiOjB9LCJpc0VkaXRlZCI6ZmFsc2UsIm1hbnVhbE92ZXJyaWRlIjp7ImlzTWFudWFsbHlPdmVycmlkZGVuIjpmYWxzZSwiY2l0ZXByb2NUZXh0IjoiPHN1cD4xMDTigJMxMDY8L3N1cD4iLCJtYW51YWxPdmVycmlkZVRleHQiOiIifSwiY2l0YXRpb25JdGVtcyI6W3siaWQiOiJhMmIxYjRkNS1mYWEwLTM4MDAtYTlmYy0wYzY2ODAxOTBmZjUiLCJpdGVtRGF0YSI6eyJ0eXBlIjoiYXJ0aWNsZS1qb3VybmFsIiwiaWQiOiJhMmIxYjRkNS1mYWEwLTM4MDAtYTlmYy0wYzY2ODAxOTBmZjUiLCJ0aXRsZSI6Ik11dGF0aW9uIG9mIHRoZSBDzrEgc3VidW5pdCBvZiBQS0EgbGVhZHMgdG8gZ3Jvd3RoIHJldGFyZGF0aW9uIGFuZCBzcGVybSBkeXNmdW5jdGlvbiIsImF1dGhvciI6W3siZmFtaWx5IjoiU2vDpWxoZWdnIiwiZ2l2ZW4iOiJCasO4cm4gUy4iLCJwYXJzZS1uYW1lcyI6ZmFsc2UsImRyb3BwaW5nLXBhcnRpY2xlIjoiIiwibm9uLWRyb3BwaW5nLXBhcnRpY2xlIjoiIn0seyJmYW1pbHkiOiJIdWFuZyIsImdpdmVuIjoiWW9uZ3poYW8iLCJwYXJzZS1uYW1lcyI6ZmFsc2UsImRyb3BwaW5nLXBhcnRpY2xlIjoiIiwibm9uLWRyb3BwaW5nLXBhcnRpY2xlIjoiIn0seyJmYW1pbHkiOiJTdSIsImdpdmVuIjoiVGhvbWFzIiwicGFyc2UtbmFtZXMiOmZhbHNlLCJkcm9wcGluZy1wYXJ0aWNsZSI6IiIsIm5vbi1kcm9wcGluZy1wYXJ0aWNsZSI6IiJ9LHsiZmFtaWx5IjoiSWR6ZXJkYSIsImdpdmVuIjoiUmVqZWFuIEwuIiwicGFyc2UtbmFtZXMiOmZhbHNlLCJkcm9wcGluZy1wYXJ0aWNsZSI6IiIsIm5vbi1kcm9wcGluZy1wYXJ0aWNsZSI6IiJ9LHsiZmFtaWx5IjoiU3RhbmxleSBNY0tuaWdodCIsImdpdmVuIjoiRy4iLCJwYXJzZS1uYW1lcyI6ZmFsc2UsImRyb3BwaW5nLXBhcnRpY2xlIjoiIiwibm9uLWRyb3BwaW5nLXBhcnRpY2xlIjoiIn0seyJmYW1pbHkiOiJCdXJ0b24iLCJnaXZlbiI6IktpbWJlcmx5IEEuIiwicGFyc2UtbmFtZXMiOmZhbHNlLCJkcm9wcGluZy1wYXJ0aWNsZSI6IiIsIm5vbi1kcm9wcGluZy1wYXJ0aWNsZSI6IiJ9XSwiY29udGFpbmVyLXRpdGxlIjoiTW9sZWN1bGFyIEVuZG9jcmlub2xvZ3kiLCJET0kiOiIxMC4xMjEwL21lLjE2LjMuNjMwIiwiSVNTTiI6IjA4ODg4ODA5IiwiUE1JRCI6IjExODc1MTIyIiwiaXNzdWVkIjp7ImRhdGUtcGFydHMiOltbMjAwMl1dfSwicGFnZSI6IjYzMC02MzkiLCJhYnN0cmFjdCI6IlRoZSBpbnRyYWNlbGx1bGFyIHNlY29uZCBtZXNzZW5nZXIgY0FNUCBhZmZlY3RzIGNlbGwgcGh5c2lvbG9neSBieSBkaXJlY3RseSBpbnRlcmFjdGluZyB3aXRoIGVmZmVjdG9yIG1vbGVjdWxlcyB0aGF0IGluY2x1ZGUgY3ljbGljIG51Y2xlb3RpZGUtZ2F0ZWQgaW9uIGNoYW5uZWxzLCBjQU1QLXJlZ3VsYXRlZCBHIHByb3RlaW4gZXhjaGFuZ2UgZmFjdG9ycywgYW5kIGNBTVAtZGVwZW5kZW50IHByb3RlaW4ga2luYXNlcyAoUEtBKS4gVHdvIGNhdGFseXRpYyBzdWJ1bml0cywgQ86xIGFuZCBDzrIsIGFyZSBleHByZXNzZWQgaW4gdGhlIG1vdXNlIGFuZCBtZWRpYXRlIHRoZSBlZmZlY3RzIG9mIFBLQS4gV2UgZ2VuZXJhdGVkIGEgbnVsbCBtdXRhdGlvbiBpbiB0aGUgbWFqb3IgY2F0YWx5dGljIHN1YnVuaXQgb2YgUEtBLCBDzrEsIGFuZCBvYnNlcnZlZCBlYXJseSBwb3N0bmF0YWwgbGV0aGFsaXR5IGluIHRoZSBtYWpvcml0eSBvZiBDb2wga25vY2tvdXQgbWljZS4gU3VycHJpc2luZ2x5LCBhIHNtYWxsIHBlcmNlbnRhZ2Ugb2YgQ86xIGtub2Nrb3V0IG1pY2UsIGFsdGhvdWdoIHJ1bnRlZCwgc3Vydml2ZWQgdG8gYWR1bHRob29kLiBUaGlzIGdyb3d0aCByZXRhcmRhdGlvbiB3YXMgbm90IGR1ZSB0byBkZWNyZWFzZWQgR0ggcHJvZHVjdGlvbiBidXQgZGlkIGNvcnJlbGF0ZSB3aXRoIGEgcmVkdWN0aW9uIGluIElHRi1JIG1STkEgaW4gdGhlIGxpdmVyIGFuZCBkaW1pbmlzaGVkIHByb2R1Y3Rpb24gb2YgdGhlIG1ham9yIHVyaW5hcnkgcHJvdGVpbnMgaW4ga2lkbmV5LiBUaGUgc3Vydml2YWwgb2YgQ86xIGtub2Nrb3V0IG1pY2UgYWZ0ZXIgYmlydGggaXMgZGVwZW5kZW50IG9uIHRoZSBnZW5ldGljIGJhY2tncm91bmQgYXMgd2VsbCBhcyBlbnZpcm9ubWVudGFsIGZhY3RvcnMsIGJ1dCBzdWZmaWNpZW50IGFkdWx0IGFuaW1hbHMgd2VyZSBvYnRhaW5lZCB0byBjaGFyYWN0ZXJpemUgdGhlIG11dGFudHMuIEluIHRoZXNlIGFuaW1hbHMsIGNvbXBlbnNhdG9yeSBpbmNyZWFzZXMgaW4gQ86yIGxldmVscyBvY2N1cnJlZCBpbiBicmFpbiB3aGVyZWFzIG1hbnkgdGlzc3VlcywgaW5jbHVkaW5nIHNrZWxldGFsIG11c2NsZSwgaGVhcnQsIGFuZCBzcGVybSwgY29udGFpbmVkIGxlc3MgdGhhbiAxMCUgb2YgdGhlIG5vcm1hbCBQS0EgYWN0aXZpdHkuIEFuYWx5c2lzIG9mIHNwZXJtIGluIEPOsSBrbm9ja291dCBtYWxlcyByZXZlYWxlZCB0aGF0IHNwZXJtYXRvZ2VuZXNpcyBwcm9ncmVzc2VkIG5vcm1hbGx5IGJ1dCB0aGF0IG1hdHVyZSBzcGVybSBoYWQgZGVmZWN0aXZlIGZvcndhcmQgbW90aWxpdHkuIiwiaXNzdWUiOiIzIiwidm9sdW1lIjoiMTYifSwiaXNUZW1wb3JhcnkiOmZhbHNlfSx7ImlkIjoiYjEwNjc4MWUtMDg5Yy0zNGVkLWE5ZmUtZjBkMGMxMjZlMDg0IiwiaXRlbURhdGEiOnsidHlwZSI6ImFydGljbGUtam91cm5hbCIsImlkIjoiYjEwNjc4MWUtMDg5Yy0zNGVkLWE5ZmUtZjBkMGMxMjZlMDg0IiwidGl0bGUiOiJHZXJtbGluZSBhbmQgTW9zYWljIFZhcmlhbnRzIGluIFBSS0FDQSBhbmQgUFJLQUNCIENhdXNlIGEgTXVsdGlwbGUgQ29uZ2VuaXRhbCBNYWxmb3JtYXRpb24gU3luZHJvbWUiLCJhdXRob3IiOlt7ImZhbWlseSI6IlBhbGVuY2lhLWNhbXBvcyIsImdpdmVuIjoiQWRyaWFuIiwicGFyc2UtbmFtZXMiOmZhbHNlLCJkcm9wcGluZy1wYXJ0aWNsZSI6IiIsIm5vbi1kcm9wcGluZy1wYXJ0aWNsZSI6IiJ9LHsiZmFtaWx5IjoiQW90byIsImdpdmVuIjoiUGhpbGxpcCBDIiwicGFyc2UtbmFtZXMiOmZhbHNlLCJkcm9wcGluZy1wYXJ0aWNsZSI6IiIsIm5vbi1kcm9wcGluZy1wYXJ0aWNsZSI6IiJ9LHsiZmFtaWx5IjoiTWFjaGFsIiwiZ2l2ZW4iOiJFcmlrIE0gRiIsInBhcnNlLW5hbWVzIjpmYWxzZSwiZHJvcHBpbmctcGFydGljbGUiOiIiLCJub24tZHJvcHBpbmctcGFydGljbGUiOiIifSx7ImZhbWlseSI6IlJpdmVyYS1iYXJhaG9uYSIsImdpdmVuIjoiQW5hIiwicGFyc2UtbmFtZXMiOmZhbHNlLCJkcm9wcGluZy1wYXJ0aWNsZSI6IiIsIm5vbi1kcm9wcGluZy1wYXJ0aWNsZSI6IiJ9LHsiZmFtaWx5IjoiU290by1iaWVsaWNrYSIsImdpdmVuIjoiUGF0cmljaWEiLCJwYXJzZS1uYW1lcyI6ZmFsc2UsImRyb3BwaW5nLXBhcnRpY2xlIjoiIiwibm9uLWRyb3BwaW5nLXBhcnRpY2xlIjoiIn0seyJmYW1pbHkiOiJCZXJ0aW5ldHRpIiwiZ2l2ZW4iOiJEYW5pZWxhIiwicGFyc2UtbmFtZXMiOmZhbHNlLCJkcm9wcGluZy1wYXJ0aWNsZSI6IiIsIm5vbi1kcm9wcGluZy1wYXJ0aWNsZSI6IiJ9LHsiZmFtaWx5IjoiQmFrZXIiLCJnaXZlbiI6IkJsYWluZSIsInBhcnNlLW5hbWVzIjpmYWxzZSwiZHJvcHBpbmctcGFydGljbGUiOiIiLCJub24tZHJvcHBpbmctcGFydGljbGUiOiIifSx7ImZhbWlseSI6IlZ1IiwiZ2l2ZW4iOiJMaWx5IiwicGFyc2UtbmFtZXMiOmZhbHNlLCJkcm9wcGluZy1wYXJ0aWNsZSI6IiIsIm5vbi1kcm9wcGluZy1wYXJ0aWNsZSI6IiJ9LHsiZmFtaWx5IjoiUGljZWNpLXNwYXJhc2NpbyIsImdpdmVuIjoiRnJhbmNlc2NhIiwicGFyc2UtbmFtZXMiOmZhbHNlLCJkcm9wcGluZy1wYXJ0aWNsZSI6IiIsIm5vbi1kcm9wcGluZy1wYXJ0aWNsZSI6IiJ9LHsiZmFtaWx5IjoiVG9ycmVudGUiLCJnaXZlbiI6IklzYWJlbGxhIiwicGFyc2UtbmFtZXMiOmZhbHNlLCJkcm9wcGluZy1wYXJ0aWNsZSI6IiIsIm5vbi1kcm9wcGluZy1wYXJ0aWNsZSI6IiJ9LHsiZmFtaWx5IjoiQm91ZGluIiwiZ2l2ZW4iOiJFdmVsaW5lIiwicGFyc2UtbmFtZXMiOmZhbHNlLCJkcm9wcGluZy1wYXJ0aWNsZSI6IiIsIm5vbi1kcm9wcGluZy1wYXJ0aWNsZSI6IiJ9LHsiZmFtaWx5IjoiUGVldGVycyIsImdpdmVuIjoiU2lsa2UiLCJwYXJzZS1uYW1lcyI6ZmFsc2UsImRyb3BwaW5nLXBhcnRpY2xlIjoiIiwibm9uLWRyb3BwaW5nLXBhcnRpY2xlIjoiIn0seyJmYW1pbHkiOiJIdWwiLCJnaXZlbiI6IldpbSIsInBhcnNlLW5hbWVzIjpmYWxzZSwiZHJvcHBpbmctcGFydGljbGUiOiJWYW4iLCJub24tZHJvcHBpbmctcGFydGljbGUiOiIifSx7ImZhbWlseSI6Ikh1YmVyIiwiZ2l2ZW4iOiJDZWxpbmUiLCJwYXJzZS1uYW1lcyI6ZmFsc2UsImRyb3BwaW5nLXBhcnRpY2xlIjoiIiwibm9uLWRyb3BwaW5nLXBhcnRpY2xlIjoiIn0seyJmYW1pbHkiOiJCb25uZWF1IiwiZ2l2ZW4iOiJEb21pbmlxdWUiLCJwYXJzZS1uYW1lcyI6ZmFsc2UsImRyb3BwaW5nLXBhcnRpY2xlIjoiIiwibm9uLWRyb3BwaW5nLXBhcnRpY2xlIjoiIn0seyJmYW1pbHkiOiJIaWxkZWJyYW5kIiwiZ2l2ZW4iOiJNaWNoYWVsIFMiLCJwYXJzZS1uYW1lcyI6ZmFsc2UsImRyb3BwaW5nLXBhcnRpY2xlIjoiIiwibm9uLWRyb3BwaW5nLXBhcnRpY2xlIjoiIn0seyJmYW1pbHkiOiJDb2xlbWFuIiwiZ2l2ZW4iOiJNYXR0aGV3IiwicGFyc2UtbmFtZXMiOmZhbHNlLCJkcm9wcGluZy1wYXJ0aWNsZSI6IiIsIm5vbi1kcm9wcGluZy1wYXJ0aWNsZSI6IiJ9LHsiZmFtaWx5IjoiQmFobG8iLCJnaXZlbiI6Ik1lbGFuaWUiLCJwYXJzZS1uYW1lcyI6ZmFsc2UsImRyb3BwaW5nLXBhcnRpY2xlIjoiIiwibm9uLWRyb3BwaW5nLXBhcnRpY2xlIjoiIn0seyJmYW1pbHkiOiJCZW5uZXR0IiwiZ2l2ZW4iOiJNYXJrIEYiLCJwYXJzZS1uYW1lcyI6ZmFsc2UsImRyb3BwaW5nLXBhcnRpY2xlIjoiIiwibm9uLWRyb3BwaW5nLXBhcnRpY2xlIjoiIn0seyJmYW1pbHkiOiJTY2huZWlkZXIiLCJnaXZlbiI6IkFteSBMIiwicGFyc2UtbmFtZXMiOmZhbHNlLCJkcm9wcGluZy1wYXJ0aWNsZSI6IiIsIm5vbi1kcm9wcGluZy1wYXJ0aWNsZSI6IiJ9LHsiZmFtaWx5IjoiU2NoZWZmZXIiLCJnaXZlbiI6IkluZ3JpZCBFIiwicGFyc2UtbmFtZXMiOmZhbHNlLCJkcm9wcGluZy1wYXJ0aWNsZSI6IiIsIm5vbi1kcm9wcGluZy1wYXJ0aWNsZSI6IiJ9LHsiZmFtaWx5IjoiS2liw6ZrIiwiZ2l2ZW4iOiJNYXJpYSIsInBhcnNlLW5hbWVzIjpmYWxzZSwiZHJvcHBpbmctcGFydGljbGUiOiIiLCJub24tZHJvcHBpbmctcGFydGljbGUiOiIifSx7ImZhbWlseSI6IktyaXN0aWFuc2VuIiwiZ2l2ZW4iOiJCcml0dGEgUyIsInBhcnNlLW5hbWVzIjpmYWxzZSwiZHJvcHBpbmctcGFydGljbGUiOiIiLCJub24tZHJvcHBpbmctcGFydGljbGUiOiIifSx7ImZhbWlseSI6Iklzc2EiLCJnaXZlbiI6Ik1haG1vdWQgWSIsInBhcnNlLW5hbWVzIjpmYWxzZSwiZHJvcHBpbmctcGFydGljbGUiOiIiLCJub24tZHJvcHBpbmctcGFydGljbGUiOiIifSx7ImZhbWlseSI6Ik1laHJleiIsImdpdmVuIjoiTWVubmF0IEkiLCJwYXJzZS1uYW1lcyI6ZmFsc2UsImRyb3BwaW5nLXBhcnRpY2xlIjoiIiwibm9uLWRyb3BwaW5nLXBhcnRpY2xlIjoiIn0seyJmYW1pbHkiOiJJc21haWwiLCJnaXZlbiI6IlNhbWlyYSIsInBhcnNlLW5hbWVzIjpmYWxzZSwiZHJvcHBpbmctcGFydGljbGUiOiIiLCJub24tZHJvcHBpbmctcGFydGljbGUiOiIifSx7ImZhbWlseSI6IlRlbm9yaW8iLCJnaXZlbiI6IkphaXIiLCJwYXJzZS1uYW1lcyI6ZmFsc2UsImRyb3BwaW5nLXBhcnRpY2xlIjoiIiwibm9uLWRyb3BwaW5nLXBhcnRpY2xlIjoiIn0seyJmYW1pbHkiOiJaaWVnbGVyIiwiZ2l2ZW4iOiJBbGJhbiIsInBhcnNlLW5hbWVzIjpmYWxzZSwiZHJvcHBpbmctcGFydGljbGUiOiIiLCJub24tZHJvcHBpbmctcGFydGljbGUiOiIifSx7ImZhbWlseSI6IkrDuG5jaCIsImdpdmVuIjoiQWlhIEUiLCJwYXJzZS1uYW1lcyI6ZmFsc2UsImRyb3BwaW5nLXBhcnRpY2xlIjoiIiwibm9uLWRyb3BwaW5nLXBhcnRpY2xlIjoiIn0seyJmYW1pbHkiOiJMdWNhIiwiZ2l2ZW4iOiJBbGVzc2FuZHJvIiwicGFyc2UtbmFtZXMiOmZhbHNlLCJkcm9wcGluZy1wYXJ0aWNsZSI6IkRlIiwibm9uLWRyb3BwaW5nLXBhcnRpY2xlIjoiIn0seyJmYW1pbHkiOiJNb3J0aWVyIiwiZ2l2ZW4iOiJHZWVydCIsInBhcnNlLW5hbWVzIjpmYWxzZSwiZHJvcHBpbmctcGFydGljbGUiOiIiLCJub24tZHJvcHBpbmctcGFydGljbGUiOiIifSx7ImZhbWlseSI6IldhbGxpcyIsImdpdmVuIjoiTWF0aGV3IiwicGFyc2UtbmFtZXMiOmZhbHNlLCJkcm9wcGluZy1wYXJ0aWNsZSI6IiIsIm5vbi1kcm9wcGluZy1wYXJ0aWNsZSI6IiJ9LHsiZmFtaWx5IjoiTGFwdW56aW5hIiwiZ2l2ZW4iOiJQYWJsbyIsInBhcnNlLW5hbWVzIjpmYWxzZSwiZHJvcHBpbmctcGFydGljbGUiOiIiLCJub24tZHJvcHBpbmctcGFydGljbGUiOiIifSx7ImZhbWlseSI6IkhlcmJlcmciLCJnaXZlbiI6IkZyaWVkcmljaCBXIiwicGFyc2UtbmFtZXMiOmZhbHNlLCJkcm9wcGluZy1wYXJ0aWNsZSI6IiIsIm5vbi1kcm9wcGluZy1wYXJ0aWNsZSI6IiJ9LHsiZmFtaWx5IjoiVGF5bG9yIiwiZ2l2ZW4iOiJTdXNhbiBTIiwicGFyc2UtbmFtZXMiOmZhbHNlLCJkcm9wcGluZy1wYXJ0aWNsZSI6IiIsIm5vbi1kcm9wcGluZy1wYXJ0aWNsZSI6IiJ9XSwiRE9JIjoiMTAuMTAxNi9qLmFqaGcuMjAyMC4wOS4wMDUiLCJpc3N1ZWQiOnsiZGF0ZS1wYXJ0cyI6W1syMDIwXV19LCJwYWdlIjoiOTc3LTk4OCJ9LCJpc1RlbXBvcmFyeSI6ZmFsc2V9LHsiaWQiOiI5MmE3ZWU2MS1lM2RkLTM1NTEtYjdmMC05MDQyZmI0M2JhZmYiLCJpdGVtRGF0YSI6eyJ0eXBlIjoiYXJ0aWNsZS1qb3VybmFsIiwiaWQiOiI5MmE3ZWU2MS1lM2RkLTM1NTEtYjdmMC05MDQyZmI0M2JhZmYiLCJ0aXRsZSI6IlNwZXJtLXNwZWNpZmljIHByb3RlaW4ga2luYXNlIEEgY2F0YWx5dGljIHN1YnVuaXQgQ86xMiBvcmNoZXN0cmF0ZXMgY0FNUCBzaWduYWxpbmcgZm9yIG1hbGUgZmVydGlsaXR5IiwiYXV0aG9yIjpbeyJmYW1pbHkiOiJOb2xhbiIsImdpdmVuIjoiTWljaGFlbCBBLiIsInBhcnNlLW5hbWVzIjpmYWxzZSwiZHJvcHBpbmctcGFydGljbGUiOiIiLCJub24tZHJvcHBpbmctcGFydGljbGUiOiIifSx7ImZhbWlseSI6IkJhYmNvY2siLCJnaXZlbiI6IkRvbm5lciBGLiIsInBhcnNlLW5hbWVzIjpmYWxzZSwiZHJvcHBpbmctcGFydGljbGUiOiIiLCJub24tZHJvcHBpbmctcGFydGljbGUiOiIifSx7ImZhbWlseSI6Ildlbm5lbXV0aCIsImdpdmVuIjoiR3VudGhlciIsInBhcnNlLW5hbWVzIjpmYWxzZSwiZHJvcHBpbmctcGFydGljbGUiOiIiLCJub24tZHJvcHBpbmctcGFydGljbGUiOiIifSx7ImZhbWlseSI6IkJyb3duIiwiZ2l2ZW4iOiJXaWxsaWFtIiwicGFyc2UtbmFtZXMiOmZhbHNlLCJkcm9wcGluZy1wYXJ0aWNsZSI6IiIsIm5vbi1kcm9wcGluZy1wYXJ0aWNsZSI6IiJ9LHsiZmFtaWx5IjoiQnVydG9uIiwiZ2l2ZW4iOiJLaW1iZXJseSBBLiIsInBhcnNlLW5hbWVzIjpmYWxzZSwiZHJvcHBpbmctcGFydGljbGUiOiIiLCJub24tZHJvcHBpbmctcGFydGljbGUiOiIifSx7ImZhbWlseSI6Ik1jS25pZ2h0IiwiZ2l2ZW4iOiJHLiBTdGFubGV5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wNDA1NTgwMTAxIiwiSVNTTiI6IjAwMjc4NDI0IiwiUE1JRCI6IjE1MzQwMTQwIiwiaXNzdWVkIjp7ImRhdGUtcGFydHMiOltbMjAwNF1dfSwicGFnZSI6IjEzNDgzLTEzNDg4IiwiYWJzdHJhY3QiOiJBbiB1bnVzdWFsIGNBTVAgc2lnbmFsaW5nIHN5c3RlbSBtZWRpYXRlcyBtYW55IG9mIHRoZSBldmVudHMgdGhhdCBwcmVwYXJlIHNwZXJtYXRvem9hIHRvIG1lZXQgdGhlIGVnZy4gSXRzIGNvbXBvbmVudHMgaW5jbHVkZSB0aGUgYXR5cGljYWwsIGJpY2FyYm9uYXRlLXN0aW11bGF0ZWQsIHNwZXJtIGFkZW55bHlsIGN5Y2xhc2UgYW5kIGEgY0FNUC1kZXBlbmRlbnQgcHJvdGVpbiBraW5hc2UgKFBLQSkgd2l0aCB0aGUgdW5pcXVlIGNhdGFseXRpYyBzdWJ1bml0IHRlcm1lZCBDzrEyIG9yIENzLiBXZSBnZW5lcmF0ZWQgbWljZSB0aGF0IGxhY2sgQ86xMiB0byBkZXRlcm1pbmUgaXRzIGltcG9ydGFuY2UgaW4gdGhlIGV2ZW50cyBkb3duc3RyZWFtIG9mIGNBTVAgcHJvZHVjdGlvbi4gTWFsZSBDzrEyIG51bGwgbWljZSBwcm9kdWNlIG5vcm1hbCBudW1iZXJzIG9mIHNwZXJtIHRoYXQgc3dpbSBzcG9udGFuZW91c2x5IGluIHZpdHJvLiBUaHVzLCBDzrEyIGhhcyBubyByZXF1aXJlZCByb2xlIGluIGZvcm1hdGlvbiBvZiBhIGZ1bmN0aW9uYWwgZmxhZ2VsbHVtIG9yIHRoZSBpbml0aWF0aW9uIG9mIG1vdGlsaXR5LiBJbiBjb250cmFzdCwgd2UgZmluZCB0aGF0IEPOsTIgaXMgcmVxdWlyZWQgZm9yIGJpY2FyYm9uYXRlIHRvIHNwZWVkIHRoZSBmbGFnZWxsYXIgYmVhdCBhbmQgZmFjaWxpdGF0ZSBDYTIrIGVudHJ5IGNoYW5uZWxzLiBJbiBhZGRpdGlvbiwgQ86xMiBpcyBuZWVkZWQgZm9yIHRoZSBwcm90ZWluIHR5cm9zaW5lIHBob3NwaG9yeWxhdGlvbiB0aGF0IG9jY3VycyBsYXRlIGluIHRoZSBzZXF1ZW5jZSBvZiBzcGVybSBtYXR1cmF0aW9uIGFuZCBmb3IgYSBuZWdhdGl2ZSBmZWVkYmFjayBjb250cm9sIG9mIGNBTVAgcHJvZHVjdGlvbiwgcmV2ZWFsZWQgaGVyZS4gQ29uc2lzdGVudCB3aXRoIHRoZXNlIHNwZWNpZmljIGRlZmVjdHMgaW4gc2V2ZXJhbCBpbXBvcnRhbnQgc3Blcm0gZnVuY3Rpb25zLCBDzrEyIG51bGwgbWFsZXMgYXJlIGluZmVydGlsZSBkZXNwaXRlIG5vcm1hbCBtYXRpbmcgYmVoYXZpb3IuIFRoZXNlIHJlc3VsdHMgZGVmaW5lIHNldmVyYWwgY3J1Y2lhbCByb2xlcyBvZiBQS0EgaW4gc3Blcm0gY2VsbCBiaW9sb2d5LCBicmluZ2luZyB0b2dldGhlciBib3RoIGtub3duIGFuZCB1bmlxdWUgUEtBLW1lZGlhdGVkIGV2ZW50cyB0aGF0IGFyZSBuZWNlc3NhcnkgZm9yIG1hbGUgZmVydGlsaXR5LiIsImlzc3VlIjoiMzciLCJ2b2x1bWUiOiIxMDEifSwiaXNUZW1wb3JhcnkiOmZhbHNlfV19&quot;,&quot;citationItems&quot;:[{&quot;id&quot;:&quot;a2b1b4d5-faa0-3800-a9fc-0c6680190ff5&quot;,&quot;itemData&quot;:{&quot;type&quot;:&quot;article-journal&quot;,&quot;id&quot;:&quot;a2b1b4d5-faa0-3800-a9fc-0c6680190ff5&quot;,&quot;title&quot;:&quot;Mutation of the Cα subunit of PKA leads to growth retardation and sperm dysfunction&quot;,&quot;author&quot;:[{&quot;family&quot;:&quot;Skålhegg&quot;,&quot;given&quot;:&quot;Bjørn S.&quot;,&quot;parse-names&quot;:false,&quot;dropping-particle&quot;:&quot;&quot;,&quot;non-dropping-particle&quot;:&quot;&quot;},{&quot;family&quot;:&quot;Huang&quot;,&quot;given&quot;:&quot;Yongzhao&quot;,&quot;parse-names&quot;:false,&quot;dropping-particle&quot;:&quot;&quot;,&quot;non-dropping-particle&quot;:&quot;&quot;},{&quot;family&quot;:&quot;Su&quot;,&quot;given&quot;:&quot;Thomas&quot;,&quot;parse-names&quot;:false,&quot;dropping-particle&quot;:&quot;&quot;,&quot;non-dropping-particle&quot;:&quot;&quot;},{&quot;family&quot;:&quot;Idzerda&quot;,&quot;given&quot;:&quot;Rejean L.&quot;,&quot;parse-names&quot;:false,&quot;dropping-particle&quot;:&quot;&quot;,&quot;non-dropping-particle&quot;:&quot;&quot;},{&quot;family&quot;:&quot;Stanley McKnight&quot;,&quot;given&quot;:&quot;G.&quot;,&quot;parse-names&quot;:false,&quot;dropping-particle&quot;:&quot;&quot;,&quot;non-dropping-particle&quot;:&quot;&quot;},{&quot;family&quot;:&quot;Burton&quot;,&quot;given&quot;:&quot;Kimberly A.&quot;,&quot;parse-names&quot;:false,&quot;dropping-particle&quot;:&quot;&quot;,&quot;non-dropping-particle&quot;:&quot;&quot;}],&quot;container-title&quot;:&quot;Molecular Endocrinology&quot;,&quot;DOI&quot;:&quot;10.1210/me.16.3.630&quot;,&quot;ISSN&quot;:&quot;08888809&quot;,&quot;PMID&quot;:&quot;11875122&quot;,&quot;issued&quot;:{&quot;date-parts&quot;:[[2002]]},&quot;page&quot;:&quot;630-639&quot;,&quot;abstract&quot;:&quot;The intracellular second messenger cAMP affects cell physiology by directly interacting with effector molecules that include cyclic nucleotide-gated ion channels, cAMP-regulated G protein exchange factors, and cAMP-dependent protein kinases (PKA). Two catalytic subunits, Cα and Cβ, are expressed in the mouse and mediate the effects of PKA. We generated a null mutation in the major catalytic subunit of PKA, Cα, and observed early postnatal lethality in the majority of Col knockout mice. Surprisingly, a small percentage of Cα knockout mice, although runted, survived to adulthood. This growth retardation was not due to decreased GH production but did correlate with a reduction in IGF-I mRNA in the liver and diminished production of the major urinary proteins in kidney. The survival of Cα knockout mice after birth is dependent on the genetic background as well as environmental factors, but sufficient adult animals were obtained to characterize the mutants. In these animals, compensatory increases in Cβ levels occurred in brain whereas many tissues, including skeletal muscle, heart, and sperm, contained less than 10% of the normal PKA activity. Analysis of sperm in Cα knockout males revealed that spermatogenesis progressed normally but that mature sperm had defective forward motility.&quot;,&quot;issue&quot;:&quot;3&quot;,&quot;volume&quot;:&quot;16&quot;},&quot;isTemporary&quot;:false},{&quot;id&quot;:&quot;b106781e-089c-34ed-a9fe-f0d0c126e084&quot;,&quot;itemData&quot;:{&quot;type&quot;:&quot;article-journal&quot;,&quot;id&quot;:&quot;b106781e-089c-34ed-a9fe-f0d0c126e084&quot;,&quot;title&quot;:&quot;Germline and Mosaic Variants in PRKACA and PRKACB Cause a Multiple Congenital Malformation Syndrome&quot;,&quot;author&quot;:[{&quot;family&quot;:&quot;Palencia-campos&quot;,&quot;given&quot;:&quot;Adrian&quot;,&quot;parse-names&quot;:false,&quot;dropping-particle&quot;:&quot;&quot;,&quot;non-dropping-particle&quot;:&quot;&quot;},{&quot;family&quot;:&quot;Aoto&quot;,&quot;given&quot;:&quot;Phillip C&quot;,&quot;parse-names&quot;:false,&quot;dropping-particle&quot;:&quot;&quot;,&quot;non-dropping-particle&quot;:&quot;&quot;},{&quot;family&quot;:&quot;Machal&quot;,&quot;given&quot;:&quot;Erik M F&quot;,&quot;parse-names&quot;:false,&quot;dropping-particle&quot;:&quot;&quot;,&quot;non-dropping-particle&quot;:&quot;&quot;},{&quot;family&quot;:&quot;Rivera-barahona&quot;,&quot;given&quot;:&quot;Ana&quot;,&quot;parse-names&quot;:false,&quot;dropping-particle&quot;:&quot;&quot;,&quot;non-dropping-particle&quot;:&quot;&quot;},{&quot;family&quot;:&quot;Soto-bielicka&quot;,&quot;given&quot;:&quot;Patricia&quot;,&quot;parse-names&quot;:false,&quot;dropping-particle&quot;:&quot;&quot;,&quot;non-dropping-particle&quot;:&quot;&quot;},{&quot;family&quot;:&quot;Bertinetti&quot;,&quot;given&quot;:&quot;Daniela&quot;,&quot;parse-names&quot;:false,&quot;dropping-particle&quot;:&quot;&quot;,&quot;non-dropping-particle&quot;:&quot;&quot;},{&quot;family&quot;:&quot;Baker&quot;,&quot;given&quot;:&quot;Blaine&quot;,&quot;parse-names&quot;:false,&quot;dropping-particle&quot;:&quot;&quot;,&quot;non-dropping-particle&quot;:&quot;&quot;},{&quot;family&quot;:&quot;Vu&quot;,&quot;given&quot;:&quot;Lily&quot;,&quot;parse-names&quot;:false,&quot;dropping-particle&quot;:&quot;&quot;,&quot;non-dropping-particle&quot;:&quot;&quot;},{&quot;family&quot;:&quot;Piceci-sparascio&quot;,&quot;given&quot;:&quot;Francesca&quot;,&quot;parse-names&quot;:false,&quot;dropping-particle&quot;:&quot;&quot;,&quot;non-dropping-particle&quot;:&quot;&quot;},{&quot;family&quot;:&quot;Torrente&quot;,&quot;given&quot;:&quot;Isabella&quot;,&quot;parse-names&quot;:false,&quot;dropping-particle&quot;:&quot;&quot;,&quot;non-dropping-particle&quot;:&quot;&quot;},{&quot;family&quot;:&quot;Boudin&quot;,&quot;given&quot;:&quot;Eveline&quot;,&quot;parse-names&quot;:false,&quot;dropping-particle&quot;:&quot;&quot;,&quot;non-dropping-particle&quot;:&quot;&quot;},{&quot;family&quot;:&quot;Peeters&quot;,&quot;given&quot;:&quot;Silke&quot;,&quot;parse-names&quot;:false,&quot;dropping-particle&quot;:&quot;&quot;,&quot;non-dropping-particle&quot;:&quot;&quot;},{&quot;family&quot;:&quot;Hul&quot;,&quot;given&quot;:&quot;Wim&quot;,&quot;parse-names&quot;:false,&quot;dropping-particle&quot;:&quot;Van&quot;,&quot;non-dropping-particle&quot;:&quot;&quot;},{&quot;family&quot;:&quot;Huber&quot;,&quot;given&quot;:&quot;Celine&quot;,&quot;parse-names&quot;:false,&quot;dropping-particle&quot;:&quot;&quot;,&quot;non-dropping-particle&quot;:&quot;&quot;},{&quot;family&quot;:&quot;Bonneau&quot;,&quot;given&quot;:&quot;Dominique&quot;,&quot;parse-names&quot;:false,&quot;dropping-particle&quot;:&quot;&quot;,&quot;non-dropping-particle&quot;:&quot;&quot;},{&quot;family&quot;:&quot;Hildebrand&quot;,&quot;given&quot;:&quot;Michael S&quot;,&quot;parse-names&quot;:false,&quot;dropping-particle&quot;:&quot;&quot;,&quot;non-dropping-particle&quot;:&quot;&quot;},{&quot;family&quot;:&quot;Coleman&quot;,&quot;given&quot;:&quot;Matthew&quot;,&quot;parse-names&quot;:false,&quot;dropping-particle&quot;:&quot;&quot;,&quot;non-dropping-particle&quot;:&quot;&quot;},{&quot;family&quot;:&quot;Bahlo&quot;,&quot;given&quot;:&quot;Melanie&quot;,&quot;parse-names&quot;:false,&quot;dropping-particle&quot;:&quot;&quot;,&quot;non-dropping-particle&quot;:&quot;&quot;},{&quot;family&quot;:&quot;Bennett&quot;,&quot;given&quot;:&quot;Mark F&quot;,&quot;parse-names&quot;:false,&quot;dropping-particle&quot;:&quot;&quot;,&quot;non-dropping-particle&quot;:&quot;&quot;},{&quot;family&quot;:&quot;Schneider&quot;,&quot;given&quot;:&quot;Amy L&quot;,&quot;parse-names&quot;:false,&quot;dropping-particle&quot;:&quot;&quot;,&quot;non-dropping-particle&quot;:&quot;&quot;},{&quot;family&quot;:&quot;Scheffer&quot;,&quot;given&quot;:&quot;Ingrid E&quot;,&quot;parse-names&quot;:false,&quot;dropping-particle&quot;:&quot;&quot;,&quot;non-dropping-particle&quot;:&quot;&quot;},{&quot;family&quot;:&quot;Kibæk&quot;,&quot;given&quot;:&quot;Maria&quot;,&quot;parse-names&quot;:false,&quot;dropping-particle&quot;:&quot;&quot;,&quot;non-dropping-particle&quot;:&quot;&quot;},{&quot;family&quot;:&quot;Kristiansen&quot;,&quot;given&quot;:&quot;Britta S&quot;,&quot;parse-names&quot;:false,&quot;dropping-particle&quot;:&quot;&quot;,&quot;non-dropping-particle&quot;:&quot;&quot;},{&quot;family&quot;:&quot;Issa&quot;,&quot;given&quot;:&quot;Mahmoud Y&quot;,&quot;parse-names&quot;:false,&quot;dropping-particle&quot;:&quot;&quot;,&quot;non-dropping-particle&quot;:&quot;&quot;},{&quot;family&quot;:&quot;Mehrez&quot;,&quot;given&quot;:&quot;Mennat I&quot;,&quot;parse-names&quot;:false,&quot;dropping-particle&quot;:&quot;&quot;,&quot;non-dropping-particle&quot;:&quot;&quot;},{&quot;family&quot;:&quot;Ismail&quot;,&quot;given&quot;:&quot;Samira&quot;,&quot;parse-names&quot;:false,&quot;dropping-particle&quot;:&quot;&quot;,&quot;non-dropping-particle&quot;:&quot;&quot;},{&quot;family&quot;:&quot;Tenorio&quot;,&quot;given&quot;:&quot;Jair&quot;,&quot;parse-names&quot;:false,&quot;dropping-particle&quot;:&quot;&quot;,&quot;non-dropping-particle&quot;:&quot;&quot;},{&quot;family&quot;:&quot;Ziegler&quot;,&quot;given&quot;:&quot;Alban&quot;,&quot;parse-names&quot;:false,&quot;dropping-particle&quot;:&quot;&quot;,&quot;non-dropping-particle&quot;:&quot;&quot;},{&quot;family&quot;:&quot;Jønch&quot;,&quot;given&quot;:&quot;Aia E&quot;,&quot;parse-names&quot;:false,&quot;dropping-particle&quot;:&quot;&quot;,&quot;non-dropping-particle&quot;:&quot;&quot;},{&quot;family&quot;:&quot;Luca&quot;,&quot;given&quot;:&quot;Alessandro&quot;,&quot;parse-names&quot;:false,&quot;dropping-particle&quot;:&quot;De&quot;,&quot;non-dropping-particle&quot;:&quot;&quot;},{&quot;family&quot;:&quot;Mortier&quot;,&quot;given&quot;:&quot;Geert&quot;,&quot;parse-names&quot;:false,&quot;dropping-particle&quot;:&quot;&quot;,&quot;non-dropping-particle&quot;:&quot;&quot;},{&quot;family&quot;:&quot;Wallis&quot;,&quot;given&quot;:&quot;Mathew&quot;,&quot;parse-names&quot;:false,&quot;dropping-particle&quot;:&quot;&quot;,&quot;non-dropping-particle&quot;:&quot;&quot;},{&quot;family&quot;:&quot;Lapunzina&quot;,&quot;given&quot;:&quot;Pablo&quot;,&quot;parse-names&quot;:false,&quot;dropping-particle&quot;:&quot;&quot;,&quot;non-dropping-particle&quot;:&quot;&quot;},{&quot;family&quot;:&quot;Herberg&quot;,&quot;given&quot;:&quot;Friedrich W&quot;,&quot;parse-names&quot;:false,&quot;dropping-particle&quot;:&quot;&quot;,&quot;non-dropping-particle&quot;:&quot;&quot;},{&quot;family&quot;:&quot;Taylor&quot;,&quot;given&quot;:&quot;Susan S&quot;,&quot;parse-names&quot;:false,&quot;dropping-particle&quot;:&quot;&quot;,&quot;non-dropping-particle&quot;:&quot;&quot;}],&quot;DOI&quot;:&quot;10.1016/j.ajhg.2020.09.005&quot;,&quot;issued&quot;:{&quot;date-parts&quot;:[[2020]]},&quot;page&quot;:&quot;977-988&quot;},&quot;isTemporary&quot;:false},{&quot;id&quot;:&quot;92a7ee61-e3dd-3551-b7f0-9042fb43baff&quot;,&quot;itemData&quot;:{&quot;type&quot;:&quot;article-journal&quot;,&quot;id&quot;:&quot;92a7ee61-e3dd-3551-b7f0-9042fb43baff&quot;,&quot;title&quot;:&quot;Sperm-specific protein kinase A catalytic subunit Cα2 orchestrates cAMP signaling for male fertility&quot;,&quot;author&quot;:[{&quot;family&quot;:&quot;Nolan&quot;,&quot;given&quot;:&quot;Michael A.&quot;,&quot;parse-names&quot;:false,&quot;dropping-particle&quot;:&quot;&quot;,&quot;non-dropping-particle&quot;:&quot;&quot;},{&quot;family&quot;:&quot;Babcock&quot;,&quot;given&quot;:&quot;Donner F.&quot;,&quot;parse-names&quot;:false,&quot;dropping-particle&quot;:&quot;&quot;,&quot;non-dropping-particle&quot;:&quot;&quot;},{&quot;family&quot;:&quot;Wennemuth&quot;,&quot;given&quot;:&quot;Gunther&quot;,&quot;parse-names&quot;:false,&quot;dropping-particle&quot;:&quot;&quot;,&quot;non-dropping-particle&quot;:&quot;&quot;},{&quot;family&quot;:&quot;Brown&quot;,&quot;given&quot;:&quot;William&quot;,&quot;parse-names&quot;:false,&quot;dropping-particle&quot;:&quot;&quot;,&quot;non-dropping-particle&quot;:&quot;&quot;},{&quot;family&quot;:&quot;Burton&quot;,&quot;given&quot;:&quot;Kimberly A.&quot;,&quot;parse-names&quot;:false,&quot;dropping-particle&quot;:&quot;&quot;,&quot;non-dropping-particle&quot;:&quot;&quot;},{&quot;family&quot;:&quot;McKnight&quot;,&quot;given&quot;:&quot;G. Stanley&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405580101&quot;,&quot;ISSN&quot;:&quot;00278424&quot;,&quot;PMID&quot;:&quot;15340140&quot;,&quot;issued&quot;:{&quot;date-parts&quot;:[[2004]]},&quot;page&quot;:&quot;13483-13488&quot;,&quot;abstract&quot;:&quot;An unusual cAMP signaling system mediates many of the events that prepare spermatozoa to meet the egg. Its components include the atypical, bicarbonate-stimulated, sperm adenylyl cyclase and a cAMP-dependent protein kinase (PKA) with the unique catalytic subunit termed Cα2 or Cs. We generated mice that lack Cα2 to determine its importance in the events downstream of cAMP production. Male Cα2 null mice produce normal numbers of sperm that swim spontaneously in vitro. Thus, Cα2 has no required role in formation of a functional flagellum or the initiation of motility. In contrast, we find that Cα2 is required for bicarbonate to speed the flagellar beat and facilitate Ca2+ entry channels. In addition, Cα2 is needed for the protein tyrosine phosphorylation that occurs late in the sequence of sperm maturation and for a negative feedback control of cAMP production, revealed here. Consistent with these specific defects in several important sperm functions, Cα2 null males are infertile despite normal mating behavior. These results define several crucial roles of PKA in sperm cell biology, bringing together both known and unique PKA-mediated events that are necessary for male fertility.&quot;,&quot;issue&quot;:&quot;37&quot;,&quot;volume&quot;:&quot;101&quot;},&quot;isTemporary&quot;:false}]},{&quot;citationID&quot;:&quot;MENDELEY_CITATION_934ffe7d-e9bd-4ace-9e74-9f012ed3ea26&quot;,&quot;properties&quot;:{&quot;noteIndex&quot;:0},&quot;isEdited&quot;:false,&quot;manualOverride&quot;:{&quot;isManuallyOverridden&quot;:false,&quot;citeprocText&quot;:&quot;&lt;sup&gt;107,108&lt;/sup&gt;&quot;,&quot;manualOverrideText&quot;:&quot;&quot;},&quot;citationTag&quot;:&quot;MENDELEY_CITATION_v3_eyJjaXRhdGlvbklEIjoiTUVOREVMRVlfQ0lUQVRJT05fOTM0ZmZlN2QtZTliZC00YWNlLTllNzQtOWYwMTJlZDNlYTI2IiwicHJvcGVydGllcyI6eyJub3RlSW5kZXgiOjB9LCJpc0VkaXRlZCI6ZmFsc2UsIm1hbnVhbE92ZXJyaWRlIjp7ImlzTWFudWFsbHlPdmVycmlkZGVuIjpmYWxzZSwiY2l0ZXByb2NUZXh0IjoiPHN1cD4xMDcsMTA4PC9zdXA+IiwibWFudWFsT3ZlcnJpZGVUZXh0IjoiIn0sImNpdGF0aW9uSXRlbXMiOlt7ImlkIjoiODQ4ZDMzMzgtN2ZjNC0zMzg1LTg1MmUtMDE5MGQ3MjhlZjc3IiwiaXRlbURhdGEiOnsidHlwZSI6ImFydGljbGUtam91cm5hbCIsImlkIjoiODQ4ZDMzMzgtN2ZjNC0zMzg1LTg1MmUtMDE5MGQ3MjhlZjc3IiwidGl0bGUiOiJIYXBsb2luc3VmZmljaWVuY3kgYXQgdGhlIHByb3RlaW4ga2luYXNlIEEgUknOsSBnZW5lIGxvY3VzIGxlYWRzIHRvIGZlcnRpbGl0eSBkZWZlY3RzIGluIG1hbGUgbWljZSBhbmQgbWVuIiwiYXV0aG9yIjpbeyJmYW1pbHkiOiJCdXJ0b24iLCJnaXZlbiI6IktpbWJlcmx5IEEuIiwicGFyc2UtbmFtZXMiOmZhbHNlLCJkcm9wcGluZy1wYXJ0aWNsZSI6IiIsIm5vbi1kcm9wcGluZy1wYXJ0aWNsZSI6IiJ9LHsiZmFtaWx5IjoiTWNEZXJtb3R0IiwiZ2l2ZW4iOiJEZWJvcmFoIEEuIiwicGFyc2UtbmFtZXMiOmZhbHNlLCJkcm9wcGluZy1wYXJ0aWNsZSI6IiIsIm5vbi1kcm9wcGluZy1wYXJ0aWNsZSI6IiJ9LHsiZmFtaWx5IjoiV2lsa2VzIiwiZ2l2ZW4iOiJEYXZpZCIsInBhcnNlLW5hbWVzIjpmYWxzZSwiZHJvcHBpbmctcGFydGljbGUiOiIiLCJub24tZHJvcHBpbmctcGFydGljbGUiOiIifSx7ImZhbWlseSI6IlBvdWxzZW4iLCJnaXZlbiI6Ik1lbGlzc2EgTi4iLCJwYXJzZS1uYW1lcyI6ZmFsc2UsImRyb3BwaW5nLXBhcnRpY2xlIjoiIiwibm9uLWRyb3BwaW5nLXBhcnRpY2xlIjoiIn0seyJmYW1pbHkiOiJOb2xhbiIsImdpdmVuIjoiTWljaGFlbCBBLiIsInBhcnNlLW5hbWVzIjpmYWxzZSwiZHJvcHBpbmctcGFydGljbGUiOiIiLCJub24tZHJvcHBpbmctcGFydGljbGUiOiIifSx7ImZhbWlseSI6IkdvbGRzdGVpbiIsImdpdmVuIjoiTWFyYyIsInBhcnNlLW5hbWVzIjpmYWxzZSwiZHJvcHBpbmctcGFydGljbGUiOiIiLCJub24tZHJvcHBpbmctcGFydGljbGUiOiIifSx7ImZhbWlseSI6IkJhc3NvbiIsImdpdmVuIjoiQ3JhaWcgVC4iLCJwYXJzZS1uYW1lcyI6ZmFsc2UsImRyb3BwaW5nLXBhcnRpY2xlIjoiIiwibm9uLWRyb3BwaW5nLXBhcnRpY2xlIjoiIn0seyJmYW1pbHkiOiJNY0tuaWdodCIsImdpdmVuIjoiRy4gU3RhbmxleSIsInBhcnNlLW5hbWVzIjpmYWxzZSwiZHJvcHBpbmctcGFydGljbGUiOiIiLCJub24tZHJvcHBpbmctcGFydGljbGUiOiIifV0sImNvbnRhaW5lci10aXRsZSI6Ik1vbGVjdWxhciBFbmRvY3Jpbm9sb2d5IiwiRE9JIjoiMTAuMTIxMC9tZS4yMDA2LTAwNjAiLCJJU1NOIjoiMDg4ODg4MDkiLCJQTUlEIjoiMTY3Mjg1MzIiLCJpc3N1ZWQiOnsiZGF0ZS1wYXJ0cyI6W1syMDA2XV19LCJwYWdlIjoiMjUwNC0yNTEzIiwiYWJzdHJhY3QiOiJDYXJuZXkgY29tcGxleCAoQ05DKSBpcyBhIGZhbWlsaWFsIG11bHRpcGxlIG5lb3BsYXNpYSBzeW5kcm9tZSBjaGFyYWN0ZXJpemVkIGJ5IHNwb3R0eSBza2luIHBpZ21lbnRhdGlvbiwgY2FyZGlhYyBhbmQgY3V0YW5lb3VzIG15eG9tYXMsIGFuZCBlbmRvY3JpbmUgdHVtb3JzLiBDTkMgaXMgaW5oZXJpdGVkIGFzIGFuIGF1dG9zb21hbCBkb21pbmFudCB0cmFpdCBhbmQgaXMgdHJhbnNtaXR0ZWQgd2l0aCBncmVhdGVyIGZyZXF1ZW5jeSBieSB3b21lbiB2cy4gbWVuLiBOZWFybHkgdHdvIHRoaXJkcyBvZiBDTkMgcGF0aWVudHMgYXJlIGhldGVyb3p5Z291cyBmb3IgaW5hY3RpdmF0aW5nIG11dGF0aW9ucyBpbiB0aGUgZ2VuZSBlbmNvZGluZyB0aGUgcHJvdGVpbiBraW5hc2UgQSAoUEtBKSB0eXBlIEnOsSByZWd1bGF0b3J5IHN1YnVuaXQgKFJJzrEpLCBQUktBUjEuIFdlIHJlcG9ydCBoZXJlIHRoYXQgbWFsZSBtaWNlIGhldGVyb3p5Z291cyBmb3IgdGhlIFBya2FyMWEgZ2VuZSBoYXZlIHNldmVyZWx5IHJlZHVjZWQgZmVydGlsaXR5LiBTcGVybSBmcm9tIFBya2FyMWEgaGV0ZXJvenlnb3VzIG1pY2UgYXJlIG1vcnBob2xvZ2ljYWxseSBhYm5vcm1hbCBhbmQgcmVkdWNlZCBpbiBudW1iZXIuIEdlbmV0aWMgcmVzY3VlIGV4cGVyaW1lbnRzIHJldmVhbCB0aGF0IHRoaXMgcGhlbm90eXBlIHJlc3VsdHMgZnJvbSBlbGV2YXRlZCBQS0EgY2F0YWx5dGljIGFjdGl2aXR5IGluIGdlcm0gY2VsbHMgYXMgZWFybHkgYXMgdGhlIHBhY2h5dGVuZSBzdGFnZSBvZiBzcGVybWF0b2dlbmVzaXMuIENvbnNpc3RlbnQgd2l0aCB0aGlzIGRlZmVjdCBpbiB0aGUgbWFsZSBtdXRhbnQgbWljZSwgc3Blcm0gZnJvbSBDTkMgcGF0aWVudHMgaGV0ZXJvenlnb3VzIGZvciBQUktBUjFBIG11dGF0aW9ucyB3ZXJlIGFsc28gZm91bmQgdG8gYmUgbW9ycGhvbG9naWNhbGx5IGFiZXJyYW50IGFuZCBkZWNyZWFzZWQgaW4gbnVtYmVyLiBXZSBjb25jbHVkZSB0aGF0IHVucmVndWxhdGVkIFBLQSBhY3Rpdml0eSBpbiBtYWxlIG1laW90aWMgb3IgcG9zdG1laW90aWMgZ2VybSBjZWxscyBsZWFkcyB0byBzdHJ1Y3R1cmFsIGRlZmVjdHMgaW4gbWF0dXJlIHNwZXJtIGFuZCByZXN1bHRzIGluIHJlZHVjZWQgZmVydGlsaXR5IGluIG1pY2UgYW5kIGh1bWFucywgY29udHJpYnV0aW5nIHRvIHRoZSBzdHJpa2luZ2x5IHJlZHVjZWQgdHJhbnNtaXNzaW9uIG9mIFBSS0FSMUEgaW5hY3RpdmF0aW5nIG11dGF0aW9ucyBieSBtYWxlIHBhdGllbnRzIHdpdGggQ05DLiBDb3B5cmlnaHQgwqkgMjAwNiBieSBUaGUgRW5kb2NyaW5lIFNvY2lldHkuIiwiaXNzdWUiOiIxMCIsInZvbHVtZSI6IjIwIn0sImlzVGVtcG9yYXJ5IjpmYWxzZX0seyJpZCI6IjFmZWIwOTFhLWRkNDEtMzAzOS05YTQ2LTE1NWYwODQ3NDNhOSIsIml0ZW1EYXRhIjp7InR5cGUiOiJhcnRpY2xlLWpvdXJuYWwiLCJpZCI6IjFmZWIwOTFhLWRkNDEtMzAzOS05YTQ2LTE1NWYwODQ3NDNhOSIsInRpdGxlIjoiQ29tcGFyYXRpdmUgUFJLQVIxQSBnZW5vdHlwZS1waGVub3R5cGUgYW5hbHlzZXMgaW4gaHVtYW5zIHdpdGggQ2FybmV5IGNvbXBsZXggYW5kIHBya2FyMWEgaGFwbG9pbnN1ZmZpY2llbnQgbWljZSIsImF1dGhvciI6W3siZmFtaWx5IjoiVmV1Z2VsZXJzIiwiZ2l2ZW4iOiJNYXJrIiwicGFyc2UtbmFtZXMiOmZhbHNlLCJkcm9wcGluZy1wYXJ0aWNsZSI6IiIsIm5vbi1kcm9wcGluZy1wYXJ0aWNsZSI6IiJ9LHsiZmFtaWx5IjoiV2lsa2VzIiwiZ2l2ZW4iOiJEYXZpZCIsInBhcnNlLW5hbWVzIjpmYWxzZSwiZHJvcHBpbmctcGFydGljbGUiOiIiLCJub24tZHJvcHBpbmctcGFydGljbGUiOiIifSx7ImZhbWlseSI6IkJ1cnRvbiIsImdpdmVuIjoiS2ltYmVybHkiLCJwYXJzZS1uYW1lcyI6ZmFsc2UsImRyb3BwaW5nLXBhcnRpY2xlIjoiIiwibm9uLWRyb3BwaW5nLXBhcnRpY2xlIjoiIn0seyJmYW1pbHkiOiJNY0Rlcm1vdHQiLCJnaXZlbiI6IkRlYm9yYWggQS4iLCJwYXJzZS1uYW1lcyI6ZmFsc2UsImRyb3BwaW5nLXBhcnRpY2xlIjoiIiwibm9uLWRyb3BwaW5nLXBhcnRpY2xlIjoiIn0seyJmYW1pbHkiOiJTb25nIiwiZ2l2ZW4iOiJZYW4iLCJwYXJzZS1uYW1lcyI6ZmFsc2UsImRyb3BwaW5nLXBhcnRpY2xlIjoiIiwibm9uLWRyb3BwaW5nLXBhcnRpY2xlIjoiIn0seyJmYW1pbHkiOiJHb2xkc3RlaW4iLCJnaXZlbiI6Ik1hcnNoYSBNLiIsInBhcnNlLW5hbWVzIjpmYWxzZSwiZHJvcHBpbmctcGFydGljbGUiOiIiLCJub24tZHJvcHBpbmctcGFydGljbGUiOiIifSx7ImZhbWlseSI6IlBlcmxlIiwiZ2l2ZW4iOiJLcmlzdGEiLCJwYXJzZS1uYW1lcyI6ZmFsc2UsImRyb3BwaW5nLXBhcnRpY2xlIjoiIiwibm9uLWRyb3BwaW5nLXBhcnRpY2xlIjoiTGEifSx7ImZhbWlseSI6IlZhdWdoYW4iLCJnaXZlbiI6IkNhcmwgSi4iLCJwYXJzZS1uYW1lcyI6ZmFsc2UsImRyb3BwaW5nLXBhcnRpY2xlIjoiIiwibm9uLWRyb3BwaW5nLXBhcnRpY2xlIjoiIn0seyJmYW1pbHkiOiJPJ0hhZ2FuIiwiZ2l2ZW4iOiJBcnQiLCJwYXJzZS1uYW1lcyI6ZmFsc2UsImRyb3BwaW5nLXBhcnRpY2xlIjoiIiwibm9uLWRyb3BwaW5nLXBhcnRpY2xlIjoiIn0seyJmYW1pbHkiOiJCZW5uZXR0IiwiZ2l2ZW4iOiJLZW5uZXRoIFIuIiwicGFyc2UtbmFtZXMiOmZhbHNlLCJkcm9wcGluZy1wYXJ0aWNsZSI6IiIsIm5vbi1kcm9wcGluZy1wYXJ0aWNsZSI6IiJ9LHsiZmFtaWx5IjoiTWV5ZXIiLCJnaXZlbiI6IkJlYXQgSi4iLCJwYXJzZS1uYW1lcyI6ZmFsc2UsImRyb3BwaW5nLXBhcnRpY2xlIjoiIiwibm9uLWRyb3BwaW5nLXBhcnRpY2xlIjoiIn0seyJmYW1pbHkiOiJMZWdpdXMiLCJnaXZlbiI6IkVyaWMiLCJwYXJzZS1uYW1lcyI6ZmFsc2UsImRyb3BwaW5nLXBhcnRpY2xlIjoiIiwibm9uLWRyb3BwaW5nLXBhcnRpY2xlIjoiIn0seyJmYW1pbHkiOiJLYXJ0dHVuZW4iLCJnaXZlbiI6Ik1lcnZpIiwicGFyc2UtbmFtZXMiOmZhbHNlLCJkcm9wcGluZy1wYXJ0aWNsZSI6IiIsIm5vbi1kcm9wcGluZy1wYXJ0aWNsZSI6IiJ9LHsiZmFtaWx5IjoiTm9yaW8iLCJnaXZlbiI6IlJlaWpvIiwicGFyc2UtbmFtZXMiOmZhbHNlLCJkcm9wcGluZy1wYXJ0aWNsZSI6IiIsIm5vbi1kcm9wcGluZy1wYXJ0aWNsZSI6IiJ9LHsiZmFtaWx5IjoiS2FhcmlhaW5lbiIsImdpdmVuIjoiSGVsZW5hIiwicGFyc2UtbmFtZXMiOmZhbHNlLCJkcm9wcGluZy1wYXJ0aWNsZSI6IiIsIm5vbi1kcm9wcGluZy1wYXJ0aWNsZSI6IiJ9LHsiZmFtaWx5IjoiTGF2eW5lIiwiZ2l2ZW4iOiJNaWNoYWVsIiwicGFyc2UtbmFtZXMiOmZhbHNlLCJkcm9wcGluZy1wYXJ0aWNsZSI6IiIsIm5vbi1kcm9wcGluZy1wYXJ0aWNsZSI6IiJ9LHsiZmFtaWx5IjoiTmVhdSIsImdpdmVuIjoiSmVhbiBQaGlsaXBwZSIsInBhcnNlLW5hbWVzIjpmYWxzZSwiZHJvcHBpbmctcGFydGljbGUiOiIiLCJub24tZHJvcHBpbmctcGFydGljbGUiOiIifSx7ImZhbWlseSI6IlJpY2h0ZXIiLCJnaXZlbiI6IkdlcnQiLCJwYXJzZS1uYW1lcyI6ZmFsc2UsImRyb3BwaW5nLXBhcnRpY2xlIjoiIiwibm9uLWRyb3BwaW5nLXBhcnRpY2xlIjoiIn0seyJmYW1pbHkiOiJLaXJhbGkiLCJnaXZlbiI6IkthYW4iLCJwYXJzZS1uYW1lcyI6ZmFsc2UsImRyb3BwaW5nLXBhcnRpY2xlIjoiIiwibm9uLWRyb3BwaW5nLXBhcnRpY2xlIjoiIn0seyJmYW1pbHkiOiJGYXJuc3dvcnRoIiwiZ2l2ZW4iOiJBbGFuIiwicGFyc2UtbmFtZXMiOmZhbHNlLCJkcm9wcGluZy1wYXJ0aWNsZSI6IiIsIm5vbi1kcm9wcGluZy1wYXJ0aWNsZSI6IiJ9LHsiZmFtaWx5IjoiU3RhcGxldG9uIiwiZ2l2ZW4iOiJLYXJlbiIsInBhcnNlLW5hbWVzIjpmYWxzZSwiZHJvcHBpbmctcGFydGljbGUiOiIiLCJub24tZHJvcHBpbmctcGFydGljbGUiOiIifSx7ImZhbWlseSI6Ik1vcmVsbGkiLCJnaXZlbiI6IlBldGVyIiwicGFyc2UtbmFtZXMiOmZhbHNlLCJkcm9wcGluZy1wYXJ0aWNsZSI6IiIsIm5vbi1kcm9wcGluZy1wYXJ0aWNsZSI6IiJ9LHsiZmFtaWx5IjoiVGFrYW5hc2hpIiwiZ2l2ZW4iOiJZb3NoaW5vcmkiLCJwYXJzZS1uYW1lcyI6ZmFsc2UsImRyb3BwaW5nLXBhcnRpY2xlIjoiIiwibm9uLWRyb3BwaW5nLXBhcnRpY2xlIjoiIn0seyJmYW1pbHkiOiJCYW1mb3J0aCIsImdpdmVuIjoiSm9obiBTdGV2ZW4iLCJwYXJzZS1uYW1lcyI6ZmFsc2UsImRyb3BwaW5nLXBhcnRpY2xlIjoiIiwibm9uLWRyb3BwaW5nLXBhcnRpY2xlIjoiIn0seyJmYW1pbHkiOiJFaXRlbGJlcmdlciIsImdpdmVuIjoiRnJhbnoiLCJwYXJzZS1uYW1lcyI6ZmFsc2UsImRyb3BwaW5nLXBhcnRpY2xlIjoiIiwibm9uLWRyb3BwaW5nLXBhcnRpY2xlIjoiIn0seyJmYW1pbHkiOiJOb3N6aWFuIiwiZ2l2ZW4iOiJJcmVuZSIsInBhcnNlLW5hbWVzIjpmYWxzZSwiZHJvcHBpbmctcGFydGljbGUiOiIiLCJub24tZHJvcHBpbmctcGFydGljbGUiOiIifSx7ImZhbWlseSI6Ik1hbmZyb2kiLCJnaXZlbiI6IldhbGRpbWlybyIsInBhcnNlLW5hbWVzIjpmYWxzZSwiZHJvcHBpbmctcGFydGljbGUiOiIiLCJub24tZHJvcHBpbmctcGFydGljbGUiOiIifSx7ImZhbWlseSI6IlBvd2VycyIsImdpdmVuIjoiSmFtZXMiLCJwYXJzZS1uYW1lcyI6ZmFsc2UsImRyb3BwaW5nLXBhcnRpY2xlIjoiIiwibm9uLWRyb3BwaW5nLXBhcnRpY2xlIjoiIn0seyJmYW1pbHkiOiJNb2NoaXp1a2kiLCJnaXZlbiI6Illvc2hpaGlrbyIsInBhcnNlLW5hbWVzIjpmYWxzZSwiZHJvcHBpbmctcGFydGljbGUiOiIiLCJub24tZHJvcHBpbmctcGFydGljbGUiOiIifSx7ImZhbWlseSI6IkltYWkiLCJnaXZlbiI6IlRzdW5lbyIsInBhcnNlLW5hbWVzIjpmYWxzZSwiZHJvcHBpbmctcGFydGljbGUiOiIiLCJub24tZHJvcHBpbmctcGFydGljbGUiOiIifSx7ImZhbWlseSI6IktvIiwiZ2l2ZW4iOiJHYXJ5IFQuQy4iLCJwYXJzZS1uYW1lcyI6ZmFsc2UsImRyb3BwaW5nLXBhcnRpY2xlIjoiIiwibm9uLWRyb3BwaW5nLXBhcnRpY2xlIjoiIn0seyJmYW1pbHkiOiJEcmlzY29sbCIsImdpdmVuIjoiRGVib3JhaCBBLiIsInBhcnNlLW5hbWVzIjpmYWxzZSwiZHJvcHBpbmctcGFydGljbGUiOiIiLCJub24tZHJvcHBpbmctcGFydGljbGUiOiIifSx7ImZhbWlseSI6IkdvbGRtdW50eiIsImdpdmVuIjoiRWxpemFiZXRoIiwicGFyc2UtbmFtZXMiOmZhbHNlLCJkcm9wcGluZy1wYXJ0aWNsZSI6IiIsIm5vbi1kcm9wcGluZy1wYXJ0aWNsZSI6IiJ9LHsiZmFtaWx5IjoiRWRlbGJlcmciLCJnaXZlbiI6IkpheSBNLiIsInBhcnNlLW5hbWVzIjpmYWxzZSwiZHJvcHBpbmctcGFydGljbGUiOiIiLCJub24tZHJvcHBpbmctcGFydGljbGUiOiIifSx7ImZhbWlseSI6IkNvbGxpbnMiLCJnaXZlbiI6IkFtYW5kYSIsInBhcnNlLW5hbWVzIjpmYWxzZSwiZHJvcHBpbmctcGFydGljbGUiOiIiLCJub24tZHJvcHBpbmctcGFydGljbGUiOiIifSx7ImZhbWlseSI6IkVjY2xlcyIsImdpdmVuIjoiRGlhbmEiLCJwYXJzZS1uYW1lcyI6ZmFsc2UsImRyb3BwaW5nLXBhcnRpY2xlIjoiIiwibm9uLWRyb3BwaW5nLXBhcnRpY2xlIjoiIn0seyJmYW1pbHkiOiJJcnZpbmUiLCJnaXZlbiI6IkFsYW4gRC4iLCJwYXJzZS1uYW1lcyI6ZmFsc2UsImRyb3BwaW5nLXBhcnRpY2xlIjoiIiwibm9uLWRyb3BwaW5nLXBhcnRpY2xlIjoiIn0seyJmYW1pbHkiOiJNY0tuaWdodCIsImdpdmVuIjoiRy4gU3RhbmxleSIsInBhcnNlLW5hbWVzIjpmYWxzZSwiZHJvcHBpbmctcGFydGljbGUiOiIiLCJub24tZHJvcHBpbmctcGFydGljbGUiOiIifSx7ImZhbWlseSI6IkJhc3NvbiIsImdpdmVuIjoiQ3JhaWcgVC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A0MDU1MzUxMDEiLCJJU1NOIjoiMDAyNzg0MjQiLCJQTUlEIjoiMTUzNzE1OTQiLCJpc3N1ZWQiOnsiZGF0ZS1wYXJ0cyI6W1syMDA0XV19LCJwYWdlIjoiMTQyMjItMTQyMjciLCJhYnN0cmFjdCI6IkNhcm5leSBjb21wbGV4IChDTkMpIGlzIGEgZmFtaWxpYWwgbXVsdGlwbGUgbmVvcGxhc2lhIHN5bmRyb21lIGNoYXJhY3Rlcml6ZWQgYnkgY2FyZGlhYyBhbmQgZXh0cmFjYXJkaWFjIG15eG9tYXMgaW4gdGhlIHNldHRpbmcgb2Ygc3BvdHR5IHNraW4gcGlnbWVudGF0aW9uIGFuZCBlbmRvY3Jpbm9wYXRoeS4gV2UgcHJldmlvdXNseSBpZGVudGlmaWVkIFBSS0FSMUEgKHJlZ3VsYXRvcnkgc3VidW5pdCAxzrEgb2YgcHJvdGVpbiBraW5hc2UgQSkgbXV0YXRpb25zIGluIENOQy4gTXV0YXRpb25hbCBhbmFseXNlcyBvZiB0aGUgUFJLQVIxQSBnZW5lIGluIDUxIHVucmVsYXRlZCBDTkMgcHJvYmFuZHMgbm93IGRldGVjdCBtdXRhdGlvbnMgaW4gNjUlLiBBbGwgbXV0YXRpb25zLCBleGNlcHQgZm9yIG9uZSB1bmlxdWUgbWlzc2Vuc2UgbXV0YXRpb24sIGxlYWQgdG8gUFJLQVIxQSBoYXBsb2luc3VmZmljaWVuY3kuIFRoZXJlZm9yZSwgd2Ugc3R1ZGllZCB0aGUgY29uc2VxdWVuY2VzIG9mIHBya2FyMWEgaGFwbG9pbnN1ZmZpY2llbmN5IGluIG1pY2UuIEFsdGhvdWdoIHdlIGRpZCBub3Qgb2JzZXJ2ZSBjYXJkaWFjIG15eG9tYXMgb3IgYWx0ZXJlZCBwaWdtZW50YXRpb24gaW4gcHJrYXIxYSsvLSBtaWNlLCB3ZSBkaWQgb2JzZXJ2ZSBzb21lIHBoZW5vdHlwZXMgc2ltaWxhciB0byBDTkMsIGluY2x1ZGluZyBhbHRlcmVkIGhlYXJ0IHJhdGUgdmFyaWFiaWxpdHkuIE1vcmVvdmVyLCBwcmthcjFhKy8tIG1pY2UgZXhoaWJpdGVkIGEgbWFya2VkIHByb3BlbnNpdHkgZm9yIGV4dHJhY2FyZGlhYyB0dW1vcmlnZW5lc2lzLiBUaGV5IGRldmVsb3BlZCBzYXJjb21hcyBhbmQgaGVwYXRvY2VsbHVsYXIgY2FyY2lub21hcy4gU2FyY29tYXMgd2VyZSBmcmVxdWVudGx5IGFzc29jaWF0ZWQgd2l0aCBteXhvbWF0b3VzIGRpZmZlcmVudGlhdGlvbi4gVHVtb3JzIGZyb20gcHJrYXIxYSsvLSBtaWNlIGRpZCBub3QgZXhoaWJpdCBwcmthcjFhIGxvc3Mgb2YgaGV0ZXJvenlnb3NpdHkuIFRodXMsIHdlIGNvbmNsdWRlIHRoYXQgYWx0aG91Z2ggUFJLQVIxQSBoYXBsb2luc3VmZmljaWVuY3kgZG9lcyBwcmVkaXNwb3NlIHRvIHR1bW9yaWdlbmVzaXMsIGRpc3RpbmN0IHNlY29uZGFyeSBnZW5ldGljIGV2ZW50cyBhcmUgcmVxdWlyZWQgZm9yIHR1bW9yIGZvcm1hdGlvbi4iLCJpc3N1ZSI6IjM5Iiwidm9sdW1lIjoiMTAxIn0sImlzVGVtcG9yYXJ5IjpmYWxzZX1dfQ==&quot;,&quot;citationItems&quot;:[{&quot;id&quot;:&quot;848d3338-7fc4-3385-852e-0190d728ef77&quot;,&quot;itemData&quot;:{&quot;type&quot;:&quot;article-journal&quot;,&quot;id&quot;:&quot;848d3338-7fc4-3385-852e-0190d728ef77&quot;,&quot;title&quot;:&quot;Haploinsufficiency at the protein kinase A RIα gene locus leads to fertility defects in male mice and men&quot;,&quot;author&quot;:[{&quot;family&quot;:&quot;Burton&quot;,&quot;given&quot;:&quot;Kimberly A.&quot;,&quot;parse-names&quot;:false,&quot;dropping-particle&quot;:&quot;&quot;,&quot;non-dropping-particle&quot;:&quot;&quot;},{&quot;family&quot;:&quot;McDermott&quot;,&quot;given&quot;:&quot;Deborah A.&quot;,&quot;parse-names&quot;:false,&quot;dropping-particle&quot;:&quot;&quot;,&quot;non-dropping-particle&quot;:&quot;&quot;},{&quot;family&quot;:&quot;Wilkes&quot;,&quot;given&quot;:&quot;David&quot;,&quot;parse-names&quot;:false,&quot;dropping-particle&quot;:&quot;&quot;,&quot;non-dropping-particle&quot;:&quot;&quot;},{&quot;family&quot;:&quot;Poulsen&quot;,&quot;given&quot;:&quot;Melissa N.&quot;,&quot;parse-names&quot;:false,&quot;dropping-particle&quot;:&quot;&quot;,&quot;non-dropping-particle&quot;:&quot;&quot;},{&quot;family&quot;:&quot;Nolan&quot;,&quot;given&quot;:&quot;Michael A.&quot;,&quot;parse-names&quot;:false,&quot;dropping-particle&quot;:&quot;&quot;,&quot;non-dropping-particle&quot;:&quot;&quot;},{&quot;family&quot;:&quot;Goldstein&quot;,&quot;given&quot;:&quot;Marc&quot;,&quot;parse-names&quot;:false,&quot;dropping-particle&quot;:&quot;&quot;,&quot;non-dropping-particle&quot;:&quot;&quot;},{&quot;family&quot;:&quot;Basson&quot;,&quot;given&quot;:&quot;Craig T.&quot;,&quot;parse-names&quot;:false,&quot;dropping-particle&quot;:&quot;&quot;,&quot;non-dropping-particle&quot;:&quot;&quot;},{&quot;family&quot;:&quot;McKnight&quot;,&quot;given&quot;:&quot;G. Stanley&quot;,&quot;parse-names&quot;:false,&quot;dropping-particle&quot;:&quot;&quot;,&quot;non-dropping-particle&quot;:&quot;&quot;}],&quot;container-title&quot;:&quot;Molecular Endocrinology&quot;,&quot;DOI&quot;:&quot;10.1210/me.2006-0060&quot;,&quot;ISSN&quot;:&quot;08888809&quot;,&quot;PMID&quot;:&quot;16728532&quot;,&quot;issued&quot;:{&quot;date-parts&quot;:[[2006]]},&quot;page&quot;:&quot;2504-2513&quot;,&quot;abstract&quot;:&quot;Carney complex (CNC) is a familial multiple neoplasia syndrome characterized by spotty skin pigmentation, cardiac and cutaneous myxomas, and endocrine tumors. CNC is inherited as an autosomal dominant trait and is transmitted with greater frequency by women vs. men. Nearly two thirds of CNC patients are heterozygous for inactivating mutations in the gene encoding the protein kinase A (PKA) type Iα regulatory subunit (RIα), PRKAR1. We report here that male mice heterozygous for the Prkar1a gene have severely reduced fertility. Sperm from Prkar1a heterozygous mice are morphologically abnormal and reduced in number. Genetic rescue experiments reveal that this phenotype results from elevated PKA catalytic activity in germ cells as early as the pachytene stage of spermatogenesis. Consistent with this defect in the male mutant mice, sperm from CNC patients heterozygous for PRKAR1A mutations were also found to be morphologically aberrant and decreased in number. We conclude that unregulated PKA activity in male meiotic or postmeiotic germ cells leads to structural defects in mature sperm and results in reduced fertility in mice and humans, contributing to the strikingly reduced transmission of PRKAR1A inactivating mutations by male patients with CNC. Copyright © 2006 by The Endocrine Society.&quot;,&quot;issue&quot;:&quot;10&quot;,&quot;volume&quot;:&quot;20&quot;},&quot;isTemporary&quot;:false},{&quot;id&quot;:&quot;1feb091a-dd41-3039-9a46-155f084743a9&quot;,&quot;itemData&quot;:{&quot;type&quot;:&quot;article-journal&quot;,&quot;id&quot;:&quot;1feb091a-dd41-3039-9a46-155f084743a9&quot;,&quot;title&quot;:&quot;Comparative PRKAR1A genotype-phenotype analyses in humans with Carney complex and prkar1a haploinsufficient mice&quot;,&quot;author&quot;:[{&quot;family&quot;:&quot;Veugelers&quot;,&quot;given&quot;:&quot;Mark&quot;,&quot;parse-names&quot;:false,&quot;dropping-particle&quot;:&quot;&quot;,&quot;non-dropping-particle&quot;:&quot;&quot;},{&quot;family&quot;:&quot;Wilkes&quot;,&quot;given&quot;:&quot;David&quot;,&quot;parse-names&quot;:false,&quot;dropping-particle&quot;:&quot;&quot;,&quot;non-dropping-particle&quot;:&quot;&quot;},{&quot;family&quot;:&quot;Burton&quot;,&quot;given&quot;:&quot;Kimberly&quot;,&quot;parse-names&quot;:false,&quot;dropping-particle&quot;:&quot;&quot;,&quot;non-dropping-particle&quot;:&quot;&quot;},{&quot;family&quot;:&quot;McDermott&quot;,&quot;given&quot;:&quot;Deborah A.&quot;,&quot;parse-names&quot;:false,&quot;dropping-particle&quot;:&quot;&quot;,&quot;non-dropping-particle&quot;:&quot;&quot;},{&quot;family&quot;:&quot;Song&quot;,&quot;given&quot;:&quot;Yan&quot;,&quot;parse-names&quot;:false,&quot;dropping-particle&quot;:&quot;&quot;,&quot;non-dropping-particle&quot;:&quot;&quot;},{&quot;family&quot;:&quot;Goldstein&quot;,&quot;given&quot;:&quot;Marsha M.&quot;,&quot;parse-names&quot;:false,&quot;dropping-particle&quot;:&quot;&quot;,&quot;non-dropping-particle&quot;:&quot;&quot;},{&quot;family&quot;:&quot;Perle&quot;,&quot;given&quot;:&quot;Krista&quot;,&quot;parse-names&quot;:false,&quot;dropping-particle&quot;:&quot;&quot;,&quot;non-dropping-particle&quot;:&quot;La&quot;},{&quot;family&quot;:&quot;Vaughan&quot;,&quot;given&quot;:&quot;Carl J.&quot;,&quot;parse-names&quot;:false,&quot;dropping-particle&quot;:&quot;&quot;,&quot;non-dropping-particle&quot;:&quot;&quot;},{&quot;family&quot;:&quot;O'Hagan&quot;,&quot;given&quot;:&quot;Art&quot;,&quot;parse-names&quot;:false,&quot;dropping-particle&quot;:&quot;&quot;,&quot;non-dropping-particle&quot;:&quot;&quot;},{&quot;family&quot;:&quot;Bennett&quot;,&quot;given&quot;:&quot;Kenneth R.&quot;,&quot;parse-names&quot;:false,&quot;dropping-particle&quot;:&quot;&quot;,&quot;non-dropping-particle&quot;:&quot;&quot;},{&quot;family&quot;:&quot;Meyer&quot;,&quot;given&quot;:&quot;Beat J.&quot;,&quot;parse-names&quot;:false,&quot;dropping-particle&quot;:&quot;&quot;,&quot;non-dropping-particle&quot;:&quot;&quot;},{&quot;family&quot;:&quot;Legius&quot;,&quot;given&quot;:&quot;Eric&quot;,&quot;parse-names&quot;:false,&quot;dropping-particle&quot;:&quot;&quot;,&quot;non-dropping-particle&quot;:&quot;&quot;},{&quot;family&quot;:&quot;Karttunen&quot;,&quot;given&quot;:&quot;Mervi&quot;,&quot;parse-names&quot;:false,&quot;dropping-particle&quot;:&quot;&quot;,&quot;non-dropping-particle&quot;:&quot;&quot;},{&quot;family&quot;:&quot;Norio&quot;,&quot;given&quot;:&quot;Reijo&quot;,&quot;parse-names&quot;:false,&quot;dropping-particle&quot;:&quot;&quot;,&quot;non-dropping-particle&quot;:&quot;&quot;},{&quot;family&quot;:&quot;Kaariainen&quot;,&quot;given&quot;:&quot;Helena&quot;,&quot;parse-names&quot;:false,&quot;dropping-particle&quot;:&quot;&quot;,&quot;non-dropping-particle&quot;:&quot;&quot;},{&quot;family&quot;:&quot;Lavyne&quot;,&quot;given&quot;:&quot;Michael&quot;,&quot;parse-names&quot;:false,&quot;dropping-particle&quot;:&quot;&quot;,&quot;non-dropping-particle&quot;:&quot;&quot;},{&quot;family&quot;:&quot;Neau&quot;,&quot;given&quot;:&quot;Jean Philippe&quot;,&quot;parse-names&quot;:false,&quot;dropping-particle&quot;:&quot;&quot;,&quot;non-dropping-particle&quot;:&quot;&quot;},{&quot;family&quot;:&quot;Richter&quot;,&quot;given&quot;:&quot;Gert&quot;,&quot;parse-names&quot;:false,&quot;dropping-particle&quot;:&quot;&quot;,&quot;non-dropping-particle&quot;:&quot;&quot;},{&quot;family&quot;:&quot;Kirali&quot;,&quot;given&quot;:&quot;Kaan&quot;,&quot;parse-names&quot;:false,&quot;dropping-particle&quot;:&quot;&quot;,&quot;non-dropping-particle&quot;:&quot;&quot;},{&quot;family&quot;:&quot;Farnsworth&quot;,&quot;given&quot;:&quot;Alan&quot;,&quot;parse-names&quot;:false,&quot;dropping-particle&quot;:&quot;&quot;,&quot;non-dropping-particle&quot;:&quot;&quot;},{&quot;family&quot;:&quot;Stapleton&quot;,&quot;given&quot;:&quot;Karen&quot;,&quot;parse-names&quot;:false,&quot;dropping-particle&quot;:&quot;&quot;,&quot;non-dropping-particle&quot;:&quot;&quot;},{&quot;family&quot;:&quot;Morelli&quot;,&quot;given&quot;:&quot;Peter&quot;,&quot;parse-names&quot;:false,&quot;dropping-particle&quot;:&quot;&quot;,&quot;non-dropping-particle&quot;:&quot;&quot;},{&quot;family&quot;:&quot;Takanashi&quot;,&quot;given&quot;:&quot;Yoshinori&quot;,&quot;parse-names&quot;:false,&quot;dropping-particle&quot;:&quot;&quot;,&quot;non-dropping-particle&quot;:&quot;&quot;},{&quot;family&quot;:&quot;Bamforth&quot;,&quot;given&quot;:&quot;John Steven&quot;,&quot;parse-names&quot;:false,&quot;dropping-particle&quot;:&quot;&quot;,&quot;non-dropping-particle&quot;:&quot;&quot;},{&quot;family&quot;:&quot;Eitelberger&quot;,&quot;given&quot;:&quot;Franz&quot;,&quot;parse-names&quot;:false,&quot;dropping-particle&quot;:&quot;&quot;,&quot;non-dropping-particle&quot;:&quot;&quot;},{&quot;family&quot;:&quot;Noszian&quot;,&quot;given&quot;:&quot;Irene&quot;,&quot;parse-names&quot;:false,&quot;dropping-particle&quot;:&quot;&quot;,&quot;non-dropping-particle&quot;:&quot;&quot;},{&quot;family&quot;:&quot;Manfroi&quot;,&quot;given&quot;:&quot;Waldimiro&quot;,&quot;parse-names&quot;:false,&quot;dropping-particle&quot;:&quot;&quot;,&quot;non-dropping-particle&quot;:&quot;&quot;},{&quot;family&quot;:&quot;Powers&quot;,&quot;given&quot;:&quot;James&quot;,&quot;parse-names&quot;:false,&quot;dropping-particle&quot;:&quot;&quot;,&quot;non-dropping-particle&quot;:&quot;&quot;},{&quot;family&quot;:&quot;Mochizuki&quot;,&quot;given&quot;:&quot;Yoshihiko&quot;,&quot;parse-names&quot;:false,&quot;dropping-particle&quot;:&quot;&quot;,&quot;non-dropping-particle&quot;:&quot;&quot;},{&quot;family&quot;:&quot;Imai&quot;,&quot;given&quot;:&quot;Tsuneo&quot;,&quot;parse-names&quot;:false,&quot;dropping-particle&quot;:&quot;&quot;,&quot;non-dropping-particle&quot;:&quot;&quot;},{&quot;family&quot;:&quot;Ko&quot;,&quot;given&quot;:&quot;Gary T.C.&quot;,&quot;parse-names&quot;:false,&quot;dropping-particle&quot;:&quot;&quot;,&quot;non-dropping-particle&quot;:&quot;&quot;},{&quot;family&quot;:&quot;Driscoll&quot;,&quot;given&quot;:&quot;Deborah A.&quot;,&quot;parse-names&quot;:false,&quot;dropping-particle&quot;:&quot;&quot;,&quot;non-dropping-particle&quot;:&quot;&quot;},{&quot;family&quot;:&quot;Goldmuntz&quot;,&quot;given&quot;:&quot;Elizabeth&quot;,&quot;parse-names&quot;:false,&quot;dropping-particle&quot;:&quot;&quot;,&quot;non-dropping-particle&quot;:&quot;&quot;},{&quot;family&quot;:&quot;Edelberg&quot;,&quot;given&quot;:&quot;Jay M.&quot;,&quot;parse-names&quot;:false,&quot;dropping-particle&quot;:&quot;&quot;,&quot;non-dropping-particle&quot;:&quot;&quot;},{&quot;family&quot;:&quot;Collins&quot;,&quot;given&quot;:&quot;Amanda&quot;,&quot;parse-names&quot;:false,&quot;dropping-particle&quot;:&quot;&quot;,&quot;non-dropping-particle&quot;:&quot;&quot;},{&quot;family&quot;:&quot;Eccles&quot;,&quot;given&quot;:&quot;Diana&quot;,&quot;parse-names&quot;:false,&quot;dropping-particle&quot;:&quot;&quot;,&quot;non-dropping-particle&quot;:&quot;&quot;},{&quot;family&quot;:&quot;Irvine&quot;,&quot;given&quot;:&quot;Alan D.&quot;,&quot;parse-names&quot;:false,&quot;dropping-particle&quot;:&quot;&quot;,&quot;non-dropping-particle&quot;:&quot;&quot;},{&quot;family&quot;:&quot;McKnight&quot;,&quot;given&quot;:&quot;G. Stanley&quot;,&quot;parse-names&quot;:false,&quot;dropping-particle&quot;:&quot;&quot;,&quot;non-dropping-particle&quot;:&quot;&quot;},{&quot;family&quot;:&quot;Basson&quot;,&quot;given&quot;:&quot;Craig T.&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405535101&quot;,&quot;ISSN&quot;:&quot;00278424&quot;,&quot;PMID&quot;:&quot;15371594&quot;,&quot;issued&quot;:{&quot;date-parts&quot;:[[2004]]},&quot;page&quot;:&quot;14222-14227&quot;,&quot;abstract&quot;:&quot;Carney complex (CNC) is a familial multiple neoplasia syndrome characterized by cardiac and extracardiac myxomas in the setting of spotty skin pigmentation and endocrinopathy. We previously identified PRKAR1A (regulatory subunit 1α of protein kinase A) mutations in CNC. Mutational analyses of the PRKAR1A gene in 51 unrelated CNC probands now detect mutations in 65%. All mutations, except for one unique missense mutation, lead to PRKAR1A haploinsufficiency. Therefore, we studied the consequences of prkar1a haploinsufficiency in mice. Although we did not observe cardiac myxomas or altered pigmentation in prkar1a+/- mice, we did observe some phenotypes similar to CNC, including altered heart rate variability. Moreover, prkar1a+/- mice exhibited a marked propensity for extracardiac tumorigenesis. They developed sarcomas and hepatocellular carcinomas. Sarcomas were frequently associated with myxomatous differentiation. Tumors from prkar1a+/- mice did not exhibit prkar1a loss of heterozygosity. Thus, we conclude that although PRKAR1A haploinsufficiency does predispose to tumorigenesis, distinct secondary genetic events are required for tumor formation.&quot;,&quot;issue&quot;:&quot;39&quot;,&quot;volume&quot;:&quot;101&quot;},&quot;isTemporary&quot;:false}]},{&quot;citationID&quot;:&quot;MENDELEY_CITATION_a8119338-00b8-4b41-b3d5-04d82b976da1&quot;,&quot;properties&quot;:{&quot;noteIndex&quot;:0},&quot;isEdited&quot;:false,&quot;manualOverride&quot;:{&quot;isManuallyOverridden&quot;:false,&quot;citeprocText&quot;:&quot;&lt;sup&gt;109&lt;/sup&gt;&quot;,&quot;manualOverrideText&quot;:&quot;&quot;},&quot;citationTag&quot;:&quot;MENDELEY_CITATION_v3_eyJjaXRhdGlvbklEIjoiTUVOREVMRVlfQ0lUQVRJT05fYTgxMTkzMzgtMDBiOC00YjQxLWIzZDUtMDRkODJiOTc2ZGExIiwicHJvcGVydGllcyI6eyJub3RlSW5kZXgiOjB9LCJpc0VkaXRlZCI6ZmFsc2UsIm1hbnVhbE92ZXJyaWRlIjp7ImlzTWFudWFsbHlPdmVycmlkZGVuIjpmYWxzZSwiY2l0ZXByb2NUZXh0IjoiPHN1cD4xMDk8L3N1cD4iLCJtYW51YWxPdmVycmlkZVRleHQiOiIifSwiY2l0YXRpb25JdGVtcyI6W3siaWQiOiJlNTUxYmRmOC01ZDcyLTNlYzQtYmFjZS0xYzIxODNkNzYwZDciLCJpdGVtRGF0YSI6eyJ0eXBlIjoiYXJ0aWNsZS1qb3VybmFsIiwiaWQiOiJlNTUxYmRmOC01ZDcyLTNlYzQtYmFjZS0xYzIxODNkNzYwZDciLCJ0aXRsZSI6Ildob2xlLWV4b21lIHNlcXVlbmNpbmcgcmV2ZWFsZWQgYSBub25zZW5zZSBtdXRhdGlvbiBpbiBTVEtMRDEgY2F1c2luZyBub24tc3luZHJvbWljIHByZS1heGlhbCBwb2x5ZGFjdHlseSB0eXBlIEEgYWZmZWN0aW5nIG9ubHkgdXBwZXIgbGltYiIsImF1dGhvciI6W3siZmFtaWx5IjoiVW1haXIiLCJnaXZlbiI6Ik11aGFtbWFkIiwicGFyc2UtbmFtZXMiOmZhbHNlLCJkcm9wcGluZy1wYXJ0aWNsZSI6IiIsIm5vbi1kcm9wcGluZy1wYXJ0aWNsZSI6IiJ9LHsiZmFtaWx5IjoiQmlsYWwiLCJnaXZlbiI6Ik11aGFtbWFkIiwicGFyc2UtbmFtZXMiOmZhbHNlLCJkcm9wcGluZy1wYXJ0aWNsZSI6IiIsIm5vbi1kcm9wcGluZy1wYXJ0aWNsZSI6IiJ9LHsiZmFtaWx5IjoiQWxpIiwiZ2l2ZW4iOiJSYWphIEguIiwicGFyc2UtbmFtZXMiOmZhbHNlLCJkcm9wcGluZy1wYXJ0aWNsZSI6IiIsIm5vbi1kcm9wcGluZy1wYXJ0aWNsZSI6IiJ9LHsiZmFtaWx5IjoiQWxoYWRkYWQiLCJnaXZlbiI6IkJhZGVyIiwicGFyc2UtbmFtZXMiOmZhbHNlLCJkcm9wcGluZy1wYXJ0aWNsZSI6IiIsIm5vbi1kcm9wcGluZy1wYXJ0aWNsZSI6IiJ9LHsiZmFtaWx5IjoiQWhtYWQiLCJnaXZlbiI6IkZhcm9vcSIsInBhcnNlLW5hbWVzIjpmYWxzZSwiZHJvcHBpbmctcGFydGljbGUiOiIiLCJub24tZHJvcHBpbmctcGFydGljbGUiOiIifSx7ImZhbWlseSI6IkFiZHVsbGFoIiwiZ2l2ZW4iOiIiLCJwYXJzZS1uYW1lcyI6ZmFsc2UsImRyb3BwaW5nLXBhcnRpY2xlIjoiIiwibm9uLWRyb3BwaW5nLXBhcnRpY2xlIjoiIn0seyJmYW1pbHkiOiJIYWFjayIsImdpdmVuIjoiVG9iaWFzIEIuIiwicGFyc2UtbmFtZXMiOmZhbHNlLCJkcm9wcGluZy1wYXJ0aWNsZSI6IiIsIm5vbi1kcm9wcGluZy1wYXJ0aWNsZSI6IiJ9LHsiZmFtaWx5IjoiQWxmYWRoZWwiLCJnaXZlbiI6Ik1hamlkIiwicGFyc2UtbmFtZXMiOmZhbHNlLCJkcm9wcGluZy1wYXJ0aWNsZSI6IiIsIm5vbi1kcm9wcGluZy1wYXJ0aWNsZSI6IiJ9LHsiZmFtaWx5IjoiQW5zYXIiLCJnaXZlbiI6Ik11aGFtbWFkIiwicGFyc2UtbmFtZXMiOmZhbHNlLCJkcm9wcGluZy1wYXJ0aWNsZSI6IiIsIm5vbi1kcm9wcGluZy1wYXJ0aWNsZSI6IiJ9LHsiZmFtaWx5IjoiTWVpdGluZ2VyIiwiZ2l2ZW4iOiJUaG9tYXMiLCJwYXJzZS1uYW1lcyI6ZmFsc2UsImRyb3BwaW5nLXBhcnRpY2xlIjoiIiwibm9uLWRyb3BwaW5nLXBhcnRpY2xlIjoiIn0seyJmYW1pbHkiOiJBaG1hZCIsImdpdmVuIjoiV2FzaW0iLCJwYXJzZS1uYW1lcyI6ZmFsc2UsImRyb3BwaW5nLXBhcnRpY2xlIjoiIiwibm9uLWRyb3BwaW5nLXBhcnRpY2xlIjoiIn1dLCJjb250YWluZXItdGl0bGUiOiJDbGluaWNhbCBHZW5ldGljcyIsImNvbnRhaW5lci10aXRsZS1zaG9ydCI6IkNsaW4gR2VuZXQiLCJET0kiOiIxMC4xMTExL2NnZS4xMzU0NyIsIklTU04iOiIxMzk5MDAwNCIsIlBNSUQiOiIzMDk0NTI3NyIsImlzc3VlZCI6eyJkYXRlLXBhcnRzIjpbWzIwMTldXX0sInBhZ2UiOiIxMzQtMTM5IiwiYWJzdHJhY3QiOiJQcmUtYXhpYWwgcG9seWRhY3R5bHkgKFBQRCkgaXMgY2hhcmFjdGVyaXplZCBieSB3ZWxsLWRldmVsb3BlZCBub24tZnVuY3Rpb25hbCAxc3QgZGlnaXQgKHRodW1iKSBkdXBsaWNhdGlvbiBpbiBoYW5kcyBhbmQvb3IgZmVldC4gSXQgaXMgbW9zdGx5IGluaGVyaXRlZCBpbiBhdXRvc29tYWwgZG9taW5hbnQgbWFubmVyLiBJbiB0aGUgcHJlc2VudCBzdHVkeSwgdHdvIGZhbWlsaWVzIG9mIFBha2lzdGFuaSBvcmlnaW4sIGRlbW9uc3RyYXRpbmcgdW5pbGF0ZXJhbCBQUEQgdHlwZSBBLCBoYXZlIGJlZW4gY2hhcmFjdGVyaXplZCBhdCBjbGluaWNhbCBhbmQgZ2VuZXRpYyBsZXZlbHMuIFdob2xlLWV4b21lIHNlcXVlbmNpbmcgKFdFUykgcmV2ZWFsZWQgYSBub25zZW5zZSBtdXRhdGlvbiAoYy44NEMgPiBBLCBwLlR5cjI4KikgaW4gdGhlIFNUS0xEMSwgbG9jYXRlZCBvbiBjaHJvbW9zb21lIDlxMzQuMiwgaW4gYWZmZWN0ZWQgaW5kaXZpZHVhbHMgb2YgYm90aCB0aGUgZmFtaWxpZXMuIE91ciBmaW5kaW5ncyByZXBvcnQgdGhlIGZpcnN0IGRpcmVjdCBpbnZvbHZlbWVudCBvZiB0aGUgU1RLTEQxIGluIHRoZSBkaWdpdCBkZXZlbG9wbWVudCBhbmQgaGlnaGxpZ2h0IHRoZSBpbXBvcnRhbmNlIG9mIGluY2x1c2lvbiBvZiB0aGlzIGdlbmUgZm9yIHNjcmVlbmluZyBpbmRpdmlkdWFscyBwcmVzZW50aW5nIG5vbi1zeW5kcm9taWMgcmVjZXNzaXZlIFBQRC4iLCJpc3N1ZSI6IjIiLCJ2b2x1bWUiOiI5NiJ9LCJpc1RlbXBvcmFyeSI6ZmFsc2V9XX0=&quot;,&quot;citationItems&quot;:[{&quot;id&quot;:&quot;e551bdf8-5d72-3ec4-bace-1c2183d760d7&quot;,&quot;itemData&quot;:{&quot;type&quot;:&quot;article-journal&quot;,&quot;id&quot;:&quot;e551bdf8-5d72-3ec4-bace-1c2183d760d7&quot;,&quot;title&quot;:&quot;Whole-exome sequencing revealed a nonsense mutation in STKLD1 causing non-syndromic pre-axial polydactyly type A affecting only upper limb&quot;,&quot;author&quot;:[{&quot;family&quot;:&quot;Umair&quot;,&quot;given&quot;:&quot;Muhammad&quot;,&quot;parse-names&quot;:false,&quot;dropping-particle&quot;:&quot;&quot;,&quot;non-dropping-particle&quot;:&quot;&quot;},{&quot;family&quot;:&quot;Bilal&quot;,&quot;given&quot;:&quot;Muhammad&quot;,&quot;parse-names&quot;:false,&quot;dropping-particle&quot;:&quot;&quot;,&quot;non-dropping-particle&quot;:&quot;&quot;},{&quot;family&quot;:&quot;Ali&quot;,&quot;given&quot;:&quot;Raja H.&quot;,&quot;parse-names&quot;:false,&quot;dropping-particle&quot;:&quot;&quot;,&quot;non-dropping-particle&quot;:&quot;&quot;},{&quot;family&quot;:&quot;Alhaddad&quot;,&quot;given&quot;:&quot;Bader&quot;,&quot;parse-names&quot;:false,&quot;dropping-particle&quot;:&quot;&quot;,&quot;non-dropping-particle&quot;:&quot;&quot;},{&quot;family&quot;:&quot;Ahmad&quot;,&quot;given&quot;:&quot;Farooq&quot;,&quot;parse-names&quot;:false,&quot;dropping-particle&quot;:&quot;&quot;,&quot;non-dropping-particle&quot;:&quot;&quot;},{&quot;family&quot;:&quot;Abdullah&quot;,&quot;given&quot;:&quot;&quot;,&quot;parse-names&quot;:false,&quot;dropping-particle&quot;:&quot;&quot;,&quot;non-dropping-particle&quot;:&quot;&quot;},{&quot;family&quot;:&quot;Haack&quot;,&quot;given&quot;:&quot;Tobias B.&quot;,&quot;parse-names&quot;:false,&quot;dropping-particle&quot;:&quot;&quot;,&quot;non-dropping-particle&quot;:&quot;&quot;},{&quot;family&quot;:&quot;Alfadhel&quot;,&quot;given&quot;:&quot;Majid&quot;,&quot;parse-names&quot;:false,&quot;dropping-particle&quot;:&quot;&quot;,&quot;non-dropping-particle&quot;:&quot;&quot;},{&quot;family&quot;:&quot;Ansar&quot;,&quot;given&quot;:&quot;Muhammad&quot;,&quot;parse-names&quot;:false,&quot;dropping-particle&quot;:&quot;&quot;,&quot;non-dropping-particle&quot;:&quot;&quot;},{&quot;family&quot;:&quot;Meitinger&quot;,&quot;given&quot;:&quot;Thomas&quot;,&quot;parse-names&quot;:false,&quot;dropping-particle&quot;:&quot;&quot;,&quot;non-dropping-particle&quot;:&quot;&quot;},{&quot;family&quot;:&quot;Ahmad&quot;,&quot;given&quot;:&quot;Wasim&quot;,&quot;parse-names&quot;:false,&quot;dropping-particle&quot;:&quot;&quot;,&quot;non-dropping-particle&quot;:&quot;&quot;}],&quot;container-title&quot;:&quot;Clinical Genetics&quot;,&quot;container-title-short&quot;:&quot;Clin Genet&quot;,&quot;DOI&quot;:&quot;10.1111/cge.13547&quot;,&quot;ISSN&quot;:&quot;13990004&quot;,&quot;PMID&quot;:&quot;30945277&quot;,&quot;issued&quot;:{&quot;date-parts&quot;:[[2019]]},&quot;page&quot;:&quot;134-139&quot;,&quot;abstract&quot;:&quot;Pre-axial polydactyly (PPD) is characterized by well-developed non-functional 1st digit (thumb) duplication in hands and/or feet. It is mostly inherited in autosomal dominant manner. In the present study, two families of Pakistani origin, demonstrating unilateral PPD type A, have been characterized at clinical and genetic levels. Whole-exome sequencing (WES) revealed a nonsense mutation (c.84C &gt; A, p.Tyr28*) in the STKLD1, located on chromosome 9q34.2, in affected individuals of both the families. Our findings report the first direct involvement of the STKLD1 in the digit development and highlight the importance of inclusion of this gene for screening individuals presenting non-syndromic recessive PPD.&quot;,&quot;issue&quot;:&quot;2&quot;,&quot;volume&quot;:&quot;96&quot;},&quot;isTemporary&quot;:false}]},{&quot;citationID&quot;:&quot;MENDELEY_CITATION_14ce63f9-183d-4984-a8b7-5727ab012f6c&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TRjZTYzZjktMTgzZC00OTg0LWE4YjctNTcyN2FiMDEyZjZjIiwicHJvcGVydGllcyI6eyJub3RlSW5kZXgiOjB9LCJpc0VkaXRlZCI6ZmFsc2UsIm1hbnVhbE92ZXJyaWRlIjp7ImlzTWFudWFsbHlPdmVycmlkZGVuIjpmYWxzZSwiY2l0ZXByb2NUZXh0IjoiPHN1cD4yMzwvc3VwPiIsIm1hbnVhbE92ZXJyaWRlVGV4dCI6IiJ9LCJjaXRhdGlvbkl0ZW1zIjpbeyJpZCI6IjE3MmRiZGI2LWVjOGEtM2JiZC1iYTNmLTA1ZDk2NjEzOTJhYSIsIml0ZW1EYXRhIjp7InR5cGUiOiJhcnRpY2xlLWpvdXJuYWwiLCJpZCI6IjE3MmRiZGI2LWVjOGEtM2JiZC1iYTNmLTA1ZDk2NjEzOTJhYSIsInRpdGxlIjoiU1RZWEwxIHJlZ3VsYXRlcyBDQ1QgY29tcGxleCBhc3NlbWJseSBhbmQgZmxhZ2VsbGFyIHR1YnVsaW4gZm9sZGluZyBpbiBzcGVybSBmb3JtYXRpb24iLCJhdXRob3IiOlt7ImZhbWlseSI6IkNoZW4iLCJnaXZlbiI6Ill1IiwicGFyc2UtbmFtZXMiOmZhbHNlLCJkcm9wcGluZy1wYXJ0aWNsZSI6IiIsIm5vbi1kcm9wcGluZy1wYXJ0aWNsZSI6IiJ9LHsiZmFtaWx5IjoiTHVvIiwiZ2l2ZW4iOiJNZW5namlhbyIsInBhcnNlLW5hbWVzIjpmYWxzZSwiZHJvcHBpbmctcGFydGljbGUiOiIiLCJub24tZHJvcHBpbmctcGFydGljbGUiOiIifSx7ImZhbWlseSI6IlR1IiwiZ2l2ZW4iOiJIYWl4aWEiLCJwYXJzZS1uYW1lcyI6ZmFsc2UsImRyb3BwaW5nLXBhcnRpY2xlIjoiIiwibm9uLWRyb3BwaW5nLXBhcnRpY2xlIjoiIn0seyJmYW1pbHkiOiJRaSIsImdpdmVuIjoiWWFsaW5nIiwicGFyc2UtbmFtZXMiOmZhbHNlLCJkcm9wcGluZy1wYXJ0aWNsZSI6IiIsIm5vbi1kcm9wcGluZy1wYXJ0aWNsZSI6IiJ9LHsiZmFtaWx5IjoiR3VvIiwiZ2l2ZW4iOiJZdWVzaHVhaSIsInBhcnNlLW5hbWVzIjpmYWxzZSwiZHJvcHBpbmctcGFydGljbGUiOiIiLCJub24tZHJvcHBpbmctcGFydGljbGUiOiIifSx7ImZhbWlseSI6IlpoYW5nIiwiZ2l2ZW4iOiJYaWFuZ3poZW5nIiwicGFyc2UtbmFtZXMiOmZhbHNlLCJkcm9wcGluZy1wYXJ0aWNsZSI6IiIsIm5vbi1kcm9wcGluZy1wYXJ0aWNsZSI6IiJ9LHsiZmFtaWx5IjoiQ3VpIiwiZ2l2ZW4iOiJZaXFpYW5nIiwicGFyc2UtbmFtZXMiOmZhbHNlLCJkcm9wcGluZy1wYXJ0aWNsZSI6IiIsIm5vbi1kcm9wcGluZy1wYXJ0aWNsZSI6IiJ9LHsiZmFtaWx5IjoiR2FvIiwiZ2l2ZW4iOiJNZW5nbWVuZyIsInBhcnNlLW5hbWVzIjpmYWxzZSwiZHJvcHBpbmctcGFydGljbGUiOiIiLCJub24tZHJvcHBpbmctcGFydGljbGUiOiIifSx7ImZhbWlseSI6Ilpob3UiLCJnaXZlbiI6IlhpbiIsInBhcnNlLW5hbWVzIjpmYWxzZSwiZHJvcHBpbmctcGFydGljbGUiOiIiLCJub24tZHJvcHBpbmctcGFydGljbGUiOiIifSx7ImZhbWlseSI6IlpodSIsImdpdmVuIjoiVGlhbnl1IiwicGFyc2UtbmFtZXMiOmZhbHNlLCJkcm9wcGluZy1wYXJ0aWNsZSI6IiIsIm5vbi1kcm9wcGluZy1wYXJ0aWNsZSI6IiJ9LHsiZmFtaWx5IjoiWmh1IiwiZ2l2ZW4iOiJIdWkiLCJwYXJzZS1uYW1lcyI6ZmFsc2UsImRyb3BwaW5nLXBhcnRpY2xlIjoiIiwibm9uLWRyb3BwaW5nLXBhcnRpY2xlIjoiIn0seyJmYW1pbHkiOiJTaXR1IiwiZ2l2ZW4iOiJDaGVuZ2hhbyIsInBhcnNlLW5hbWVzIjpmYWxzZSwiZHJvcHBpbmctcGFydGljbGUiOiIiLCJub24tZHJvcHBpbmctcGFydGljbGUiOiIifSx7ImZhbWlseSI6IkxpIiwiZ2l2ZW4iOiJZYW4iLCJwYXJzZS1uYW1lcyI6ZmFsc2UsImRyb3BwaW5nLXBhcnRpY2xlIjoiIiwibm9uLWRyb3BwaW5nLXBhcnRpY2xlIjoiIn0seyJmYW1pbHkiOiJHdW8iLCJnaXZlbiI6Ilh1ZWppYW5nIiwicGFyc2UtbmFtZXMiOmZhbHNlLCJkcm9wcGluZy1wYXJ0aWNsZSI6IiIsIm5vbi1kcm9wcGluZy1wYXJ0aWNsZSI6IiJ9XSwiY29udGFpbmVyLXRpdGxlIjoiTmF0dXJlIENvbW11bmljYXRpb25zIiwiY29udGFpbmVyLXRpdGxlLXNob3J0IjoiTmF0IENvbW11biIsIkRPSSI6IjEwLjEwMzgvczQxNDY3LTAyMy00NDMzNy0xIiwiSVNTTiI6IjIwNDExNzIzIiwiaXNzdWVkIjp7ImRhdGUtcGFydHMiOltbMjAyNF1dfSwicGFnZSI6IjEtMTUiLCJhYnN0cmFjdCI6IlR1YnVsaW4tYmFzZWQgbWljcm90dWJ1bGUgaXMgYSBjb3JlIGNvbXBvbmVudCBvZiBmbGFnZWxsYSBheG9uZW1lIGFuZCBlc3NlbnRpYWwgZm9yIHNwZXJtIG1vdGlsaXR5IGFuZCBtYWxlIGZlcnRpbGl0eS4gU3RydWN0dXJhbCBjb21wb25lbnRzIG9mIHRoZSBheG9uZW1lIGhhdmUgYmVlbiB3ZWxsIGV4cGxvcmVkLiBIb3dldmVyLCBob3cgdHVidWxpbiBmb2xkaW5nIGlzIHJlZ3VsYXRlZCBpbiBzcGVybSBmbGFnZWxsYSBmb3JtYXRpb24gaXMgc3RpbGwgbGFyZ2VseSB1bmtub3duLiBIZXJlLCB3ZSByZXBvcnQgYSBnZXJtIGNlbGwtc3BlY2lmaWMgY28tZmFjdG9yIG9mIENDVCBjb21wbGV4LCBTVFlYTDEuIERlbGV0aW9uIG9mIFN0eXhsMSByZXN1bHRzIGluIG1hbGUgaW5mZXJ0aWxpdHkgYW5kIG1pY3JvdHVidWxlIGRlZmVjdHMgb2Ygc3Blcm0gZmxhZ2VsbGEuIFByb3Rlb21pYyBhbmFseXNpcyBvZiBTdHl4bDEgLS8tIHNwZXJtIHJldmVhbHMgYWJub3JtYWwgZG93bnJlZ3VsYXRpb24gb2YgZmxhZ2VsbGEtcmVsYXRlZCBwcm90ZWlucyBpbmNsdWRpbmcgdHVidWxpbnMuIFRoZSBOLXRlcm1pbmFsIHJob2RhbmVzZS1saWtlIGRvbWFpbiBvZiBTVFlYTDEgaXMgaW1wb3J0YW50IGZvciBpdHMgaW50ZXJhY3Rpb25zIHdpdGggQ0NUIGNvbXBsZXggc3VidW5pdHMsIENDVDEsIENDVDYgYW5kIENDVDcuIFN0eXhsMSBkZWxldGlvbiBsZWFkcyB0byBkZWZlY3RzIGluIENDVCBjb21wbGV4IGFzc2VtYmx5IGFuZCB0dWJ1bGluIHBvbHltZXJpemF0aW9uLiBDb2xsZWN0aXZlbHksIG91ciBmaW5kaW5ncyByZXZlYWwgdGhlIHZpdGFsIHJvbGVzIG9mIGdlcm0gY2VsbC1zcGVjaWZpYyBTVFlYTDEgaW4gQ0NULWZhY2lsaXRhdGVkIHR1YnVsaW4gZm9sZGluZyBhbmQgc3Blcm0gZmxhZ2VsbGEgZGV2ZWxvcG1lbnQuIiwicHVibGlzaGVyIjoiU3ByaW5nZXIgVVMiLCJpc3N1ZSI6IjEiLCJ2b2x1bWUiOiIxNSJ9LCJpc1RlbXBvcmFyeSI6ZmFsc2V9XX0=&quot;,&quot;citationItems&quot;:[{&quot;id&quot;:&quot;172dbdb6-ec8a-3bbd-ba3f-05d9661392aa&quot;,&quot;itemData&quot;:{&quot;type&quot;:&quot;article-journal&quot;,&quot;id&quot;:&quot;172dbdb6-ec8a-3bbd-ba3f-05d9661392aa&quot;,&quot;title&quot;:&quot;STYXL1 regulates CCT complex assembly and flagellar tubulin folding in sperm formation&quot;,&quot;author&quot;:[{&quot;family&quot;:&quot;Chen&quot;,&quot;given&quot;:&quot;Yu&quot;,&quot;parse-names&quot;:false,&quot;dropping-particle&quot;:&quot;&quot;,&quot;non-dropping-particle&quot;:&quot;&quot;},{&quot;family&quot;:&quot;Luo&quot;,&quot;given&quot;:&quot;Mengjiao&quot;,&quot;parse-names&quot;:false,&quot;dropping-particle&quot;:&quot;&quot;,&quot;non-dropping-particle&quot;:&quot;&quot;},{&quot;family&quot;:&quot;Tu&quot;,&quot;given&quot;:&quot;Haixia&quot;,&quot;parse-names&quot;:false,&quot;dropping-particle&quot;:&quot;&quot;,&quot;non-dropping-particle&quot;:&quot;&quot;},{&quot;family&quot;:&quot;Qi&quot;,&quot;given&quot;:&quot;Yaling&quot;,&quot;parse-names&quot;:false,&quot;dropping-particle&quot;:&quot;&quot;,&quot;non-dropping-particle&quot;:&quot;&quot;},{&quot;family&quot;:&quot;Guo&quot;,&quot;given&quot;:&quot;Yueshuai&quot;,&quot;parse-names&quot;:false,&quot;dropping-particle&quot;:&quot;&quot;,&quot;non-dropping-particle&quot;:&quot;&quot;},{&quot;family&quot;:&quot;Zhang&quot;,&quot;given&quot;:&quot;Xiangzheng&quot;,&quot;parse-names&quot;:false,&quot;dropping-particle&quot;:&quot;&quot;,&quot;non-dropping-particle&quot;:&quot;&quot;},{&quot;family&quot;:&quot;Cui&quot;,&quot;given&quot;:&quot;Yiqiang&quot;,&quot;parse-names&quot;:false,&quot;dropping-particle&quot;:&quot;&quot;,&quot;non-dropping-particle&quot;:&quot;&quot;},{&quot;family&quot;:&quot;Gao&quot;,&quot;given&quot;:&quot;Mengmeng&quot;,&quot;parse-names&quot;:false,&quot;dropping-particle&quot;:&quot;&quot;,&quot;non-dropping-particle&quot;:&quot;&quot;},{&quot;family&quot;:&quot;Zhou&quot;,&quot;given&quot;:&quot;Xin&quot;,&quot;parse-names&quot;:false,&quot;dropping-particle&quot;:&quot;&quot;,&quot;non-dropping-particle&quot;:&quot;&quot;},{&quot;family&quot;:&quot;Zhu&quot;,&quot;given&quot;:&quot;Tianyu&quot;,&quot;parse-names&quot;:false,&quot;dropping-particle&quot;:&quot;&quot;,&quot;non-dropping-particle&quot;:&quot;&quot;},{&quot;family&quot;:&quot;Zhu&quot;,&quot;given&quot;:&quot;Hui&quot;,&quot;parse-names&quot;:false,&quot;dropping-particle&quot;:&quot;&quot;,&quot;non-dropping-particle&quot;:&quot;&quot;},{&quot;family&quot;:&quot;Situ&quot;,&quot;given&quot;:&quot;Chenghao&quot;,&quot;parse-names&quot;:false,&quot;dropping-particle&quot;:&quot;&quot;,&quot;non-dropping-particle&quot;:&quot;&quot;},{&quot;family&quot;:&quot;Li&quot;,&quot;given&quot;:&quot;Yan&quot;,&quot;parse-names&quot;:false,&quot;dropping-particle&quot;:&quot;&quot;,&quot;non-dropping-particle&quot;:&quot;&quot;},{&quot;family&quot;:&quot;Guo&quot;,&quot;given&quot;:&quot;Xuejiang&quot;,&quot;parse-names&quot;:false,&quot;dropping-particle&quot;:&quot;&quot;,&quot;non-dropping-particle&quot;:&quot;&quot;}],&quot;container-title&quot;:&quot;Nature Communications&quot;,&quot;container-title-short&quot;:&quot;Nat Commun&quot;,&quot;DOI&quot;:&quot;10.1038/s41467-023-44337-1&quot;,&quot;ISSN&quot;:&quot;20411723&quot;,&quot;issued&quot;:{&quot;date-parts&quot;:[[2024]]},&quot;page&quot;:&quot;1-15&quot;,&quot;abstract&quot;:&quot;Tubulin-based microtubule is a core component of flagella axoneme and essential for sperm motility and male fertility. Structural components of the axoneme have been well explored. However, how tubulin folding is regulated in sperm flagella formation is still largely unknown. Here, we report a germ cell-specific co-factor of CCT complex, STYXL1. Deletion of Styxl1 results in male infertility and microtubule defects of sperm flagella. Proteomic analysis of Styxl1 -/- sperm reveals abnormal downregulation of flagella-related proteins including tubulins. The N-terminal rhodanese-like domain of STYXL1 is important for its interactions with CCT complex subunits, CCT1, CCT6 and CCT7. Styxl1 deletion leads to defects in CCT complex assembly and tubulin polymerization. Collectively, our findings reveal the vital roles of germ cell-specific STYXL1 in CCT-facilitated tubulin folding and sperm flagella development.&quot;,&quot;publisher&quot;:&quot;Springer US&quot;,&quot;issue&quot;:&quot;1&quot;,&quot;volume&quot;:&quot;15&quot;},&quot;isTemporary&quot;:false}]},{&quot;citationID&quot;:&quot;MENDELEY_CITATION_94f44f22-009e-41a5-9757-9df156396f85&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OTRmNDRmMjItMDA5ZS00MWE1LTk3NTctOWRmMTU2Mzk2Zjg1IiwicHJvcGVydGllcyI6eyJub3RlSW5kZXgiOjB9LCJpc0VkaXRlZCI6ZmFsc2UsIm1hbnVhbE92ZXJyaWRlIjp7ImlzTWFudWFsbHlPdmVycmlkZGVuIjpmYWxzZSwiY2l0ZXByb2NUZXh0IjoiPHN1cD4xMTA8L3N1cD4iLCJtYW51YWxPdmVycmlkZVRleHQiOiIifSwiY2l0YXRpb25JdGVtcyI6W3siaWQiOiI3MDViYjc0Mi03YTU3LTM1OTEtODFjMS0yMDE4MTY2MGE4ODgiLCJpdGVtRGF0YSI6eyJ0eXBlIjoiYXJ0aWNsZS1qb3VybmFsIiwiaWQiOiI3MDViYjc0Mi03YTU3LTM1OTEtODFjMS0yMDE4MTY2MGE4ODgiLCJ0aXRsZSI6IlRIRSBFVk9MVVRJT05BUklMWSBDT05TRVJWRUQgUFJPVEVJTiBBTktFRjEgQ09ORkVSUyBTUEVSTSBNSURQSUVDRSBGTEVYSUJJTElUWSBBTkQgSVMgRVNTRU5USUFMIEZPUiBNQUxFIEZFUlRJTElUWSIsImF1dGhvciI6W3siZmFtaWx5IjoiQ2Fub24iLCJnaXZlbiI6IkNoZWxzZWEgTS4iLCJwYXJzZS1uYW1lcyI6ZmFsc2UsImRyb3BwaW5nLXBhcnRpY2xlIjoiIiwibm9uLWRyb3BwaW5nLXBhcnRpY2xlIjoiIn0seyJmYW1pbHkiOiJCdXl1ayIsImdpdmVuIjoiRXJrYW4iLCJwYXJzZS1uYW1lcyI6ZmFsc2UsImRyb3BwaW5nLXBhcnRpY2xlIjoiIiwibm9uLWRyb3BwaW5nLXBhcnRpY2xlIjoiIn0seyJmYW1pbHkiOiJDb3BwZXJtYW4iLCJnaXZlbiI6IkFsYW4gQi4iLCJwYXJzZS1uYW1lcyI6ZmFsc2UsImRyb3BwaW5nLXBhcnRpY2xlIjoiIiwibm9uLWRyb3BwaW5nLXBhcnRpY2xlIjoiIn0seyJmYW1pbHkiOiJHYXJjw61hLVNhc3RyZSIsImdpdmVuIjoiQWRvbGZvIiwicGFyc2UtbmFtZXMiOmZhbHNlLCJkcm9wcGluZy1wYXJ0aWNsZSI6IiIsIm5vbi1kcm9wcGluZy1wYXJ0aWNsZSI6IiJ9LHsiZmFtaWx5IjoiTWlvcmluIiwiZ2l2ZW4iOiJMaXNhIiwicGFyc2UtbmFtZXMiOmZhbHNlLCJkcm9wcGluZy1wYXJ0aWNsZSI6IiIsIm5vbi1kcm9wcGluZy1wYXJ0aWNsZSI6IiJ9XSwiY29udGFpbmVyLXRpdGxlIjoiRmVydGlsaXR5IGFuZCBTdGVyaWxpdHkiLCJjb250YWluZXItdGl0bGUtc2hvcnQiOiJGZXJ0aWwgU3RlcmlsIiwiRE9JIjoiMTAuMTAxNi9qLmZlcnRuc3RlcnQuMjAyMy4wOC40MTYiLCJJU1NOIjoiMDAxNTAyODIiLCJVUkwiOiJodHRwczovL2xpbmtpbmdodWIuZWxzZXZpZXIuY29tL3JldHJpZXZlL3BpaS9TMDAxNTAyODIyMzAxMTc4MCIsImlzc3VlZCI6eyJkYXRlLXBhcnRzIjpbWzIwMjMsMTBdXX0sInBhZ2UiOiJlMTM0IiwiaXNzdWUiOiI0Iiwidm9sdW1lIjoiMTIwIn0sImlzVGVtcG9yYXJ5IjpmYWxzZX1dfQ==&quot;,&quot;citationItems&quot;:[{&quot;id&quot;:&quot;705bb742-7a57-3591-81c1-20181660a888&quot;,&quot;itemData&quot;:{&quot;type&quot;:&quot;article-journal&quot;,&quot;id&quot;:&quot;705bb742-7a57-3591-81c1-20181660a888&quot;,&quot;title&quot;:&quot;THE EVOLUTIONARILY CONSERVED PROTEIN ANKEF1 CONFERS SPERM MIDPIECE FLEXIBILITY AND IS ESSENTIAL FOR MALE FERTILITY&quot;,&quot;author&quot;:[{&quot;family&quot;:&quot;Canon&quot;,&quot;given&quot;:&quot;Chelsea M.&quot;,&quot;parse-names&quot;:false,&quot;dropping-particle&quot;:&quot;&quot;,&quot;non-dropping-particle&quot;:&quot;&quot;},{&quot;family&quot;:&quot;Buyuk&quot;,&quot;given&quot;:&quot;Erkan&quot;,&quot;parse-names&quot;:false,&quot;dropping-particle&quot;:&quot;&quot;,&quot;non-dropping-particle&quot;:&quot;&quot;},{&quot;family&quot;:&quot;Copperman&quot;,&quot;given&quot;:&quot;Alan B.&quot;,&quot;parse-names&quot;:false,&quot;dropping-particle&quot;:&quot;&quot;,&quot;non-dropping-particle&quot;:&quot;&quot;},{&quot;family&quot;:&quot;García-Sastre&quot;,&quot;given&quot;:&quot;Adolfo&quot;,&quot;parse-names&quot;:false,&quot;dropping-particle&quot;:&quot;&quot;,&quot;non-dropping-particle&quot;:&quot;&quot;},{&quot;family&quot;:&quot;Miorin&quot;,&quot;given&quot;:&quot;Lisa&quot;,&quot;parse-names&quot;:false,&quot;dropping-particle&quot;:&quot;&quot;,&quot;non-dropping-particle&quot;:&quot;&quot;}],&quot;container-title&quot;:&quot;Fertility and Sterility&quot;,&quot;container-title-short&quot;:&quot;Fertil Steril&quot;,&quot;DOI&quot;:&quot;10.1016/j.fertnstert.2023.08.416&quot;,&quot;ISSN&quot;:&quot;00150282&quot;,&quot;URL&quot;:&quot;https://linkinghub.elsevier.com/retrieve/pii/S0015028223011780&quot;,&quot;issued&quot;:{&quot;date-parts&quot;:[[2023,10]]},&quot;page&quot;:&quot;e134&quot;,&quot;issue&quot;:&quot;4&quot;,&quot;volume&quot;:&quot;120&quot;},&quot;isTemporary&quot;:false}]},{&quot;citationID&quot;:&quot;MENDELEY_CITATION_c1d7b31d-1bb6-4622-9159-44ce380b3db5&quot;,&quot;properties&quot;:{&quot;noteIndex&quot;:0},&quot;isEdited&quot;:false,&quot;manualOverride&quot;:{&quot;isManuallyOverridden&quot;:false,&quot;citeprocText&quot;:&quot;&lt;sup&gt;111–115&lt;/sup&gt;&quot;,&quot;manualOverrideText&quot;:&quot;&quot;},&quot;citationTag&quot;:&quot;MENDELEY_CITATION_v3_eyJjaXRhdGlvbklEIjoiTUVOREVMRVlfQ0lUQVRJT05fYzFkN2IzMWQtMWJiNi00NjIyLTkxNTktNDRjZTM4MGIzZGI1IiwicHJvcGVydGllcyI6eyJub3RlSW5kZXgiOjB9LCJpc0VkaXRlZCI6ZmFsc2UsIm1hbnVhbE92ZXJyaWRlIjp7ImlzTWFudWFsbHlPdmVycmlkZGVuIjpmYWxzZSwiY2l0ZXByb2NUZXh0IjoiPHN1cD4xMTHigJMxMTU8L3N1cD4iLCJtYW51YWxPdmVycmlkZVRleHQiOiIifSwiY2l0YXRpb25JdGVtcyI6W3siaWQiOiI2YmE0MGJjMS03NzRiLTNjZGEtODI5Yy1hNTliNGZiNzgwZTAiLCJpdGVtRGF0YSI6eyJ0eXBlIjoiYXJ0aWNsZS1qb3VybmFsIiwiaWQiOiI2YmE0MGJjMS03NzRiLTNjZGEtODI5Yy1hNTliNGZiNzgwZTAiLCJ0aXRsZSI6IkRSQzEgZGVmaWNpZW5jeSBjYXVzZWQgcHJpbWFyeSBjaWxpYXJ5IGR5c2tpbmVzaWEgYW5kIE1NQUYgaW4gYSBDaGluZXNlIHBhdGllbnQiLCJhdXRob3IiOlt7ImZhbWlseSI6IkxlaSIsImdpdmVuIjoiQ2hlbmciLCJwYXJzZS1uYW1lcyI6ZmFsc2UsImRyb3BwaW5nLXBhcnRpY2xlIjoiIiwibm9uLWRyb3BwaW5nLXBhcnRpY2xlIjoiIn0seyJmYW1pbHkiOiJZYW5nIiwiZ2l2ZW4iOiJEYW5odWkiLCJwYXJzZS1uYW1lcyI6ZmFsc2UsImRyb3BwaW5nLXBhcnRpY2xlIjoiIiwibm9uLWRyb3BwaW5nLXBhcnRpY2xlIjoiIn0seyJmYW1pbHkiOiJXYW5nIiwiZ2l2ZW4iOiJSb25nY2h1biIsInBhcnNlLW5hbWVzIjpmYWxzZSwiZHJvcHBpbmctcGFydGljbGUiOiIiLCJub24tZHJvcHBpbmctcGFydGljbGUiOiIifSx7ImZhbWlseSI6IkRpbmciLCJnaXZlbiI6IlNodWl6aSIsInBhcnNlLW5hbWVzIjpmYWxzZSwiZHJvcHBpbmctcGFydGljbGUiOiIiLCJub24tZHJvcHBpbmctcGFydGljbGUiOiIifSx7ImZhbWlseSI6IldhbmciLCJnaXZlbiI6IkxpbiIsInBhcnNlLW5hbWVzIjpmYWxzZSwiZHJvcHBpbmctcGFydGljbGUiOiIiLCJub24tZHJvcHBpbmctcGFydGljbGUiOiIifSx7ImZhbWlseSI6Ikd1byIsImdpdmVuIjoiVGluZyIsInBhcnNlLW5hbWVzIjpmYWxzZSwiZHJvcHBpbmctcGFydGljbGUiOiIiLCJub24tZHJvcHBpbmctcGFydGljbGUiOiIifSx7ImZhbWlseSI6Ikx1byIsImdpdmVuIjoiSG9uZyIsInBhcnNlLW5hbWVzIjpmYWxzZSwiZHJvcHBpbmctcGFydGljbGUiOiIiLCJub24tZHJvcHBpbmctcGFydGljbGUiOiIifV0sImNvbnRhaW5lci10aXRsZSI6IkpvdXJuYWwgb2YgSHVtYW4gR2VuZXRpY3MiLCJjb250YWluZXItdGl0bGUtc2hvcnQiOiJKIEh1bSBHZW5ldCIsIkRPSSI6IjEwLjEwMzgvczEwMDM4LTAyMS0wMDk4NS16IiwiSVNTTiI6IjE0MzQtNTE2MSIsIlVSTCI6Imh0dHBzOi8vd3d3Lm5hdHVyZS5jb20vYXJ0aWNsZXMvczEwMDM4LTAyMS0wMDk4NS16IiwiaXNzdWVkIjp7ImRhdGUtcGFydHMiOltbMjAyMiw0LDI0XV19LCJwYWdlIjoiMTk3LTIwMSIsImlzc3VlIjoiNCIsInZvbHVtZSI6IjY3In0sImlzVGVtcG9yYXJ5IjpmYWxzZX0seyJpZCI6IjcwNTZmMjZiLTM4NmQtMzQzMS1hZmU1LTdjYTQxOTVjYjU0MyIsIml0ZW1EYXRhIjp7InR5cGUiOiJhcnRpY2xlLWpvdXJuYWwiLCJpZCI6IjcwNTZmMjZiLTM4NmQtMzQzMS1hZmU1LTdjYTQxOTVjYjU0MyIsInRpdGxlIjoiUmVjdXJyaW5nIGxhcmdlIGRlbGV0aW9uIGluIERSQzEgKENDREMxNjQpIGlkZW50aWZpZWQgYXMgY2F1c2luZyBwcmltYXJ5IGNpbGlhcnkgZHlza2luZXNpYSBpbiB0d28gQXNpYW4gcGF0aWVudHMiLCJhdXRob3IiOlt7ImZhbWlseSI6Ik1vcmltb3RvIiwiZ2l2ZW4iOiJLb3pvIiwicGFyc2UtbmFtZXMiOmZhbHNlLCJkcm9wcGluZy1wYXJ0aWNsZSI6IiIsIm5vbi1kcm9wcGluZy1wYXJ0aWNsZSI6IiJ9LHsiZmFtaWx5IjoiSGlqaWthdGEiLCJnaXZlbiI6Ik1pbmFrbyIsInBhcnNlLW5hbWVzIjpmYWxzZSwiZHJvcHBpbmctcGFydGljbGUiOiIiLCJub24tZHJvcHBpbmctcGFydGljbGUiOiIifSx7ImZhbWlseSI6Ilphcml3YWxhIiwiZ2l2ZW4iOiJNYWltb29uYSBBLiIsInBhcnNlLW5hbWVzIjpmYWxzZSwiZHJvcHBpbmctcGFydGljbGUiOiIiLCJub24tZHJvcHBpbmctcGFydGljbGUiOiIifSx7ImZhbWlseSI6Ik55a2FtcCIsImdpdmVuIjoiS2VpdGgiLCJwYXJzZS1uYW1lcyI6ZmFsc2UsImRyb3BwaW5nLXBhcnRpY2xlIjoiIiwibm9uLWRyb3BwaW5nLXBhcnRpY2xlIjoiIn0seyJmYW1pbHkiOiJJbmFiYSIsImdpdmVuIjoiQXRzdXNoaSIsInBhcnNlLW5hbWVzIjpmYWxzZSwiZHJvcHBpbmctcGFydGljbGUiOiIiLCJub24tZHJvcHBpbmctcGFydGljbGUiOiIifSx7ImZhbWlseSI6Ikd1byIsImdpdmVuIjoiVHogQ2h1biIsInBhcnNlLW5hbWVzIjpmYWxzZSwiZHJvcHBpbmctcGFydGljbGUiOiIiLCJub24tZHJvcHBpbmctcGFydGljbGUiOiIifSx7ImZhbWlseSI6IllhbWFkYSIsImdpdmVuIjoiSGlyb3l1a2kiLCJwYXJzZS1uYW1lcyI6ZmFsc2UsImRyb3BwaW5nLXBhcnRpY2xlIjoiIiwibm9uLWRyb3BwaW5nLXBhcnRpY2xlIjoiIn0seyJmYW1pbHkiOiJUcnV0eSIsImdpdmVuIjoiUmViZWNjYSIsInBhcnNlLW5hbWVzIjpmYWxzZSwiZHJvcHBpbmctcGFydGljbGUiOiIiLCJub24tZHJvcHBpbmctcGFydGljbGUiOiIifSx7ImZhbWlseSI6IlNhc2FraSIsImdpdmVuIjoiWXVrYSIsInBhcnNlLW5hbWVzIjpmYWxzZSwiZHJvcHBpbmctcGFydGljbGUiOiIiLCJub24tZHJvcHBpbmctcGFydGljbGUiOiIifSx7ImZhbWlseSI6Ik9odGEiLCJnaXZlbiI6IktlbiIsInBhcnNlLW5hbWVzIjpmYWxzZSwiZHJvcHBpbmctcGFydGljbGUiOiIiLCJub24tZHJvcHBpbmctcGFydGljbGUiOiIifSx7ImZhbWlseSI6Ikt1ZG9oIiwiZ2l2ZW4iOiJTaG9qaSIsInBhcnNlLW5hbWVzIjpmYWxzZSwiZHJvcHBpbmctcGFydGljbGUiOiIiLCJub24tZHJvcHBpbmctcGFydGljbGUiOiIifSx7ImZhbWlseSI6IkxlaWdoIiwiZ2l2ZW4iOiJNYXJnYXJldCBXLiIsInBhcnNlLW5hbWVzIjpmYWxzZSwiZHJvcHBpbmctcGFydGljbGUiOiIiLCJub24tZHJvcHBpbmctcGFydGljbGUiOiIifSx7ImZhbWlseSI6Iktub3dsZXMiLCJnaXZlbiI6Ik1pY2hhZWwgUi4iLCJwYXJzZS1uYW1lcyI6ZmFsc2UsImRyb3BwaW5nLXBhcnRpY2xlIjoiIiwibm9uLWRyb3BwaW5nLXBhcnRpY2xlIjoiIn0seyJmYW1pbHkiOiJLZWljaG8iLCJnaXZlbiI6Ik5hb3RvIiwicGFyc2UtbmFtZXMiOmZhbHNlLCJkcm9wcGluZy1wYXJ0aWNsZSI6IiIsIm5vbi1kcm9wcGluZy1wYXJ0aWNsZSI6IiJ9XSwiY29udGFpbmVyLXRpdGxlIjoiTW9sZWN1bGFyIEdlbmV0aWNzIGFuZCBHZW5vbWljIE1lZGljaW5lIiwiY29udGFpbmVyLXRpdGxlLXNob3J0IjoiTW9sIEdlbmV0IEdlbm9taWMgTWVkIiwiRE9JIjoiMTAuMTAwMi9tZ2czLjgzOCIsIklTU04iOiIyMzI0OTI2OSIsIlBNSUQiOiIzMTI3MDk1OSIsImlzc3VlZCI6eyJkYXRlLXBhcnRzIjpbWzIwMTldXX0sInBhZ2UiOiIzLTciLCJhYnN0cmFjdCI6IkJhY2tncm91bmQ6IFByaW1hcnkgY2lsaWFyeSBkeXNraW5lc2lhIChQQ0QpIGlzIGEgcmVsYXRpdmVseSByYXJlIGF1dG9zb21hbCByZWNlc3NpdmUgb3IgWC1saW5rZWQgZGlzb3JkZXIgYWZmZWN0aW5nIGNpbGlhcnkgZnVuY3Rpb24uIEluIHRoZSBzZXQgb2YgY2F1c2F0aXZlIGdlbmVzLCBob3dldmVyLCBwcmVkb21pbmFudCBwYXRob2dlbmljIHZhcmlhbnRzIHJlbWFpbiB1bmtub3duIGluIEFzaWEuIE1ldGhvZDogQSBkaWFnbm9zaXMgb2YgUENEIHdhcyBtYWRlIGZvbGxvd2luZyBhIG1vZGVybiBjb21wcmVoZW5zaXZlIHRlc3RpbmcgaW5jbHVkaW5nIGdlbmV0aWMgYW5hbHlzaXM7IHRhcmdldGVkIHJlc2VxdWVuY2luZyBmb3Igc2NyZWVuaW5nIHZhcmlhbnRzLCBhbmQgU2FuZ2VyIHNlcXVlbmNpbmcgZm9yIGRldGVybWluYXRpb24gb2YgdGhlIGJyZWFrcG9pbnRzLCB3aXRoIGFuIGFkZGl0aW9uYWwgcmV2aWV3IG9mIGRhdGFiYXNlcyB0byBjYWxjdWxhdGUgdGhlIGRlbGV0aW9uIGZyZXF1ZW5jeS4gQSBtdWx0aXBsZXhlZCBQQ1ItYmFzZWQgZGV0ZWN0aW9uIG1ldGhvZCBoYXMgYWxzbyBiZWVuIGRldmVsb3BlZC4gUmVzdWx0czogV2UgYXNjZXJ0YWluZWQgYSA1MC15ZWFyLW9sZCBKYXBhbmVzZSBtYWxlIHdobyBoYWQgYmVlbiBkaWFnbm9zZWQgd2l0aCBkaWZmdXNlIHBhbmJyb25jaGlvbGl0aXMgKERQQiksIGJ1dCByZWZyYWN0b3J5IHRvIG1hY3JvbGlkZSB0aGVyYXB5LiBXZSByZWV2YWx1YXRlZCB0aGUgY2FzZSBhbmQgaWRlbnRpZmllZCBhIGxhcmdlIGhvbW96eWdvdXMgZGVsZXRpb24gc3Bhbm5pbmcgZXhvbnMgMSB0byA0IG9mIHRoZSBEUkMxIGFuZCBkZXRlcm1pbmVkIHRoZSBicmVha3BvaW50cyAoTk1fMTQ1MDM4LjQ6IGMuMS0zOTUyXzU0MMKgK8KgMTMzMWRlbDI3NzQ4LWJwKS4gSW4gdGhlIFBDRCBjb2hvcnQgYXQgdGhlIFVuaXZlcnNpdHkgb2YgTm9ydGggQ2Fyb2xpbmEsIHdlIGZvdW5kIGEgZmVtYWxlIFBDRCBwYXRpZW50IG9mIEtvcmVhbiBkZXNjZW50IGhhcmJvcmluZyB0aGUgc2FtZSBob21venlnb3VzIGRlbGV0aW9uLiBGcm9tIHRoZSBJbnZpdGFlIHRlc3RpbmcgY29ob3J0LCB3ZSBleHRyYWN0ZWQgZm91ciBjYXJyaWVycyBvZiB0aGUgc2FtZSBkZWxldGlvbiBhbW9uZyA5NjUgQXNpYW4gaW5kaXZpZHVhbHMsIHdoZXJlYXMgbm8gZGVsZXRpb24gd2FzIGZvdW5kIGluIHRoZSAyMyw5NTEgbm9uLUFzaWFucy4gQ29uY2x1c2lvbjogV2Ugc3BlY3VsYXRlIHRoYXQgdGhlIERSQzEgZGVsZXRpb24gaXMgYSByZWN1cnJlbnQgb3IgcGVyaGFwcyBmb3VuZGVyIG11dGF0aW9uIGluIEFzaWFucy4gVGhlIHNpbXBsZSBQQ1IgbWV0aG9kIGNvdWxkIGJlIGEgdXNlZnVsIHNjcmVlbmluZyB0b29sLiIsImlzc3VlIjoiOCIsInZvbHVtZSI6IjcifSwiaXNUZW1wb3JhcnkiOmZhbHNlfSx7ImlkIjoiODJmM2ExN2MtMTY2NS0zNmI0LThlMDYtODk3NDc4ZDUxZDcyIiwiaXRlbURhdGEiOnsidHlwZSI6ImFydGljbGUtam91cm5hbCIsImlkIjoiODJmM2ExN2MtMTY2NS0zNmI0LThlMDYtODk3NDc4ZDUxZDcyIiwidGl0bGUiOiJDYXNlIFJlcG9ydDogV2hvbGUtRXhvbWUgU2VxdWVuY2luZy1CYXNlZCBDb3B5IE51bWJlciBWYXJpYXRpb24gQW5hbHlzaXMgSWRlbnRpZmllZCBhIE5vdmVsIERSQzEgSG9tb3p5Z291cyBFeG9uIERlbGV0aW9uIGluIGEgUGF0aWVudCBXaXRoIFByaW1hcnkgQ2lsaWFyeSBEeXNraW5lc2lhIiwiYXV0aG9yIjpbeyJmYW1pbHkiOiJMaXUiLCJnaXZlbiI6IllpbmciLCJwYXJzZS1uYW1lcyI6ZmFsc2UsImRyb3BwaW5nLXBhcnRpY2xlIjoiIiwibm9uLWRyb3BwaW5nLXBhcnRpY2xlIjoiIn0seyJmYW1pbHkiOiJMZWkiLCJnaXZlbiI6IkNoZW5nIiwicGFyc2UtbmFtZXMiOmZhbHNlLCJkcm9wcGluZy1wYXJ0aWNsZSI6IiIsIm5vbi1kcm9wcGluZy1wYXJ0aWNsZSI6IiJ9LHsiZmFtaWx5IjoiV2FuZyIsImdpdmVuIjoiUm9uZ2NodW4iLCJwYXJzZS1uYW1lcyI6ZmFsc2UsImRyb3BwaW5nLXBhcnRpY2xlIjoiIiwibm9uLWRyb3BwaW5nLXBhcnRpY2xlIjoiIn0seyJmYW1pbHkiOiJZYW5nIiwiZ2l2ZW4iOiJEYW5odWkiLCJwYXJzZS1uYW1lcyI6ZmFsc2UsImRyb3BwaW5nLXBhcnRpY2xlIjoiIiwibm9uLWRyb3BwaW5nLXBhcnRpY2xlIjoiIn0seyJmYW1pbHkiOiJZYW5nIiwiZ2l2ZW4iOiJCaW55aSIsInBhcnNlLW5hbWVzIjpmYWxzZSwiZHJvcHBpbmctcGFydGljbGUiOiIiLCJub24tZHJvcHBpbmctcGFydGljbGUiOiIifSx7ImZhbWlseSI6Ilh1IiwiZ2l2ZW4iOiJZaW5namllIiwicGFyc2UtbmFtZXMiOmZhbHNlLCJkcm9wcGluZy1wYXJ0aWNsZSI6IiIsIm5vbi1kcm9wcGluZy1wYXJ0aWNsZSI6IiJ9LHsiZmFtaWx5IjoiTHUiLCJnaXZlbiI6IkNoZW55YW5nIiwicGFyc2UtbmFtZXMiOmZhbHNlLCJkcm9wcGluZy1wYXJ0aWNsZSI6IiIsIm5vbi1kcm9wcGluZy1wYXJ0aWNsZSI6IiJ9LHsiZmFtaWx5IjoiV2FuZyIsImdpdmVuIjoiTGluIiwicGFyc2UtbmFtZXMiOmZhbHNlLCJkcm9wcGluZy1wYXJ0aWNsZSI6IiIsIm5vbi1kcm9wcGluZy1wYXJ0aWNsZSI6IiJ9LHsiZmFtaWx5IjoiRGluZyIsImdpdmVuIjoiU2h1aXppIiwicGFyc2UtbmFtZXMiOmZhbHNlLCJkcm9wcGluZy1wYXJ0aWNsZSI6IiIsIm5vbi1kcm9wcGluZy1wYXJ0aWNsZSI6IiJ9LHsiZmFtaWx5IjoiR3VvIiwiZ2l2ZW4iOiJUaW5nIiwicGFyc2UtbmFtZXMiOmZhbHNlLCJkcm9wcGluZy1wYXJ0aWNsZSI6IiIsIm5vbi1kcm9wcGluZy1wYXJ0aWNsZSI6IiJ9LHsiZmFtaWx5IjoiTGl1IiwiZ2l2ZW4iOiJTaGFva3VuIiwicGFyc2UtbmFtZXMiOmZhbHNlLCJkcm9wcGluZy1wYXJ0aWNsZSI6IiIsIm5vbi1kcm9wcGluZy1wYXJ0aWNsZSI6IiJ9LHsiZmFtaWx5IjoiTHVvIiwiZ2l2ZW4iOiJIb25nIiwicGFyc2UtbmFtZXMiOmZhbHNlLCJkcm9wcGluZy1wYXJ0aWNsZSI6IiIsIm5vbi1kcm9wcGluZy1wYXJ0aWNsZSI6IiJ9XSwiY29udGFpbmVyLXRpdGxlIjoiRnJvbnRpZXJzIGluIEdlbmV0aWNzIiwiY29udGFpbmVyLXRpdGxlLXNob3J0IjoiRnJvbnQgR2VuZXQiLCJET0kiOiIxMC4zMzg5L2ZnZW5lLjIwMjIuOTQwMjkyIiwiSVNTTiI6IjE2NjQ4MDIxIiwiaXNzdWVkIjp7ImRhdGUtcGFydHMiOltbMjAyMl1dfSwicGFnZSI6IjEtOSIsImFic3RyYWN0IjoiT2JqZWN0aXZlOiBXaG9sZS1leG9tZSBzZXF1ZW5jaW5nIChXRVMpIGJhc2VkIGNvcHkgbnVtYmVyIHZhcmlhdGlvbiAoQ05WKSBhbmFseXNpcyBoYXMgYmVlbiByZXBvcnRlZCB0byBpbXByb3ZlIHRoZSBkaWFnbm9zdGljIHJhdGUgaW4gcmFyZSBnZW5ldGljIGRpc2Vhc2VzLiBJbiB0aGlzIHN0dWR5LCB3ZSBhaW0gdG8gZmluZCB0aGUgZGlzZWFzZS1hc3NvY2lhdGVkIHZhcmlhbnRzIGluIGEgaGlnaGx5IHN1c3BlY3RlZCBwcmltYXJ5IGNpbGlhcnkgZHlza2luZXNpYSAoUENEKSBwYXRpZW50IHdpdGhvdXQgYSBnZW5ldGljIGRpYWdub3NpcyBieSByb3V0aW5lIFdFUyBhbmFseXNpcy4gTWV0aG9kczogV2UgaWRlbnRpZmllZCB0aGUgQ05WcyB1c2luZyB0aGUg4oCcRXhvbWVkZXB0aOKAnSBwYWNrYWdlIGluIGFuIHVuZGlhZ25vc2VkIFBDRCBwYXRpZW50IHdpdGggYSBuZWdhdGl2ZSByZXN1bHQgdGhyb3VnaCByb3V0aW5lIFdFUyBhbmFseXNpcy4gUk5BIGlzb2xhdGlvbiwgUENSIGFtcGxpZmljYXRpb24sIGFuZCBTYW5nZXIgc2VxdWVuY2luZyB3ZXJlIHVzZWQgdG8gY29uZmlybSB0aGUgdmFyaWFudC4gSGlnaC1zcGVlZCB2aWRlbyBtaWNyb3Njb3B5IGFuYWx5c2lzIChIU1ZBKSBhbmQgaW1tdW5vZmx1b3Jlc2NlbmNlIGFuYWx5c2lzIHdlcmUgYXBwbGllZCB0byBkZXRlY3QgdGhlIGZ1bmN0aW9uYWwgYW5kIHN0cnVjdHVyYWwgZGVmaWNpZW5jeSBvZiBuYXNhbCBjaWxpYSBhbmQgc3Blcm0gZmxhZ2VsbGEuIFBhcGFuaWNvbGFvdSBzdGFpbmluZyB3YXMgZW1wbG95ZWQgdG8gY2hhcmFjdGVyaXplIHRoZSBtb3JwaG9sb2d5IG9mIHNwZXJtIGZsYWdlbGxhLiBSZXN1bHRzOiBOQ18wMDAwMDIuMTEoTk1fMTQ1MDM4LjUpOiBnLjI2NjM1NDg4XzI2NjQxNjA2ZGVsLCBjLjE1Ni0xNzI0XzI0NC0yNTUwZGVsLCByLjE1Nl8yNDNkZWwsIHAuIChHbHU1M0FzbmZzKjEzKSwgYSBub3ZlbCBEUkMxIGhvbW96eWdvdXMgQ05WLCB3YXMgaWRlbnRpZmllZCBieSBXRVMtYmFzZWQgQ05WIGFuYWx5c2lzIHJhdGhlciB0aGFuIHJvdXRpbmUgdmFyaWFudHMgY2FsbGluZywgaW4gYSBwYXRpZW50IGZyb20gYSBub24tY29uc2FuZ3VpbmVvdXMgZmFtaWx5LiBIU1ZBIHJlc3VsdHMgc2hvd2VkIG5vIHNpZ25pZmljYW50IGNoYW5nZSBpbiBjaWxpYXJ5IGJlYXRpbmcgZnJlcXVlbmN5IGJ1dCB3aXRoIHJlZHVjZWQgYmVhdGluZyBhbXBsaXR1ZGUgY29tcGFyZWQgd2l0aCBub3JtYWwgY29udHJvbCwgYW5kIGhpcyBzcGVybWF0b3pvYSB3ZXJlIGFsbW9zdCBpbW1vdGlsZS4gVGhlIGRpYWdub3NpcyBvZiBtdWx0aXBsZSBtb3JwaG9sb2dpY2FsIGFibm9ybWFsaXRpZXMgb2YgdGhlIHNwZXJtIGZsYWdlbGxhIChNTUFGKSB3YXMgZXN0YWJsaXNoZWQgdGhyb3VnaCBzcGVybSBtb3RpbGl0eSBhbmQgbW9ycGhvbG9neSBhbmFseXNpcy4gUENSIGFtcGxpZmljYXRpb24gYW5kIFNhbmdlciBzZXF1ZW5jaW5nIGNvbmZpcm1lZCB0aGUgbm92ZWwgdmFyaWFudCBvZiBEUkMxLiBJbW11bm9mbHVvcmVzY2VuY2Ugc2hvd2VkIHRoYXQgYm90aCBjaWxpYSBhbmQgc3Blcm0gZmxhZ2VsbGEgd2VyZSBkZWZpY2llbnQgaW4gcHJvdGVpbiBleHByZXNzaW9uIHJlbGF0ZWQgdG8gdGhlIGR5bmVpbiByZWd1bGF0b3J5IGNvbXBsZXguIENvbmNsdXNpb246IFRoaXMgcmVwb3J0IGlkZW50aWZpZXMgYSBub3ZlbCBEUkMxIGRpc2Vhc2UtYXNzb2NpYXRlZCB2YXJpYW50IGJ5IFdFUy1iYXNlZCBDTlYgYW5hbHlzaXMgZnJvbSBhIGhpZ2hseSBzdXNwZWN0ZWQgUENEIHBhdGllbnQgd2l0aCBNTUFGLiBPdXIgZmluZGluZ3Mgbm90IG9ubHkgZXhwYW5kIHRoZSBnZW5ldGljIHNwZWN0cnVtIG9mIFBDRCB3aXRoIE1NQUYgYnV0IHN1Z2dlc3QgdGhhdCBpbiBjb21iaW5hdGlvbiB3aXRoIENOViBhbmFseXNpcyBtaWdodCBpbXByb3ZlIHRoZSBlZmZpY2llbmN5IG9mIGdlbmV0aWMgdGVzdHMuIiwiaXNzdWUiOiJKdWx5Iiwidm9sdW1lIjoiMTMifSwiaXNUZW1wb3JhcnkiOmZhbHNlfSx7ImlkIjoiMDgyYjQxNjAtN2FjZC0zNTk2LWE4M2EtN2ZkZjVhZDE2YTMzIiwiaXRlbURhdGEiOnsidHlwZSI6ImFydGljbGUtam91cm5hbCIsImlkIjoiMDgyYjQxNjAtN2FjZC0zNTk2LWE4M2EtN2ZkZjVhZDE2YTMzIiwidGl0bGUiOiJUaGUgbmV4aW4tZHluZWluIHJlZ3VsYXRvcnkgY29tcGxleCBzdWJ1bml0IERSQzEgaXMgZXNzZW50aWFsIGZvciBtb3RpbGUgY2lsaWEgZnVuY3Rpb24gaW4gYWxnYWUgYW5kIGh1bWFucyIsImF1dGhvciI6W3siZmFtaWx5IjoiV2lyc2NoZWxsIiwiZ2l2ZW4iOiJNYXVyZWVuIiwicGFyc2UtbmFtZXMiOmZhbHNlLCJkcm9wcGluZy1wYXJ0aWNsZSI6IiIsIm5vbi1kcm9wcGluZy1wYXJ0aWNsZSI6IiJ9LHsiZmFtaWx5IjoiT2xicmljaCIsImdpdmVuIjoiSGVpa2UiLCJwYXJzZS1uYW1lcyI6ZmFsc2UsImRyb3BwaW5nLXBhcnRpY2xlIjoiIiwibm9uLWRyb3BwaW5nLXBhcnRpY2xlIjoiIn0seyJmYW1pbHkiOiJXZXJuZXIiLCJnaXZlbiI6IkNsYXVkaXVzIiwicGFyc2UtbmFtZXMiOmZhbHNlLCJkcm9wcGluZy1wYXJ0aWNsZSI6IiIsIm5vbi1kcm9wcGluZy1wYXJ0aWNsZSI6IiJ9LHsiZmFtaWx5IjoiVHJpdHNjaGxlciIsImdpdmVuIjoiRG91Z2xhcyIsInBhcnNlLW5hbWVzIjpmYWxzZSwiZHJvcHBpbmctcGFydGljbGUiOiIiLCJub24tZHJvcHBpbmctcGFydGljbGUiOiIifSx7ImZhbWlseSI6IkJvd2VyIiwiZ2l2ZW4iOiJSYXF1YWwiLCJwYXJzZS1uYW1lcyI6ZmFsc2UsImRyb3BwaW5nLXBhcnRpY2xlIjoiIiwibm9uLWRyb3BwaW5nLXBhcnRpY2xlIjoiIn0seyJmYW1pbHkiOiJTYWxlIiwiZ2l2ZW4iOiJXaW5maWVsZCBTIiwicGFyc2UtbmFtZXMiOmZhbHNlLCJkcm9wcGluZy1wYXJ0aWNsZSI6IiIsIm5vbi1kcm9wcGluZy1wYXJ0aWNsZSI6IiJ9LHsiZmFtaWx5IjoiTG9nZXMiLCJnaXZlbiI6Ik5pa2kgVCIsInBhcnNlLW5hbWVzIjpmYWxzZSwiZHJvcHBpbmctcGFydGljbGUiOiIiLCJub24tZHJvcHBpbmctcGFydGljbGUiOiIifSx7ImZhbWlseSI6IlBlbm5la2FtcCIsImdpdmVuIjoiUGV0cmEiLCJwYXJzZS1uYW1lcyI6ZmFsc2UsImRyb3BwaW5nLXBhcnRpY2xlIjoiIiwibm9uLWRyb3BwaW5nLXBhcnRpY2xlIjoiIn0seyJmYW1pbHkiOiJMaW5kYmVyZyIsImdpdmVuIjoiU3ZlbiIsInBhcnNlLW5hbWVzIjpmYWxzZSwiZHJvcHBpbmctcGFydGljbGUiOiIiLCJub24tZHJvcHBpbmctcGFydGljbGUiOiIifSx7ImZhbWlseSI6IlN0ZW5yYW0iLCJnaXZlbiI6IlVubmUiLCJwYXJzZS1uYW1lcyI6ZmFsc2UsImRyb3BwaW5nLXBhcnRpY2xlIjoiIiwibm9uLWRyb3BwaW5nLXBhcnRpY2xlIjoiIn0seyJmYW1pbHkiOiJDYXJsw6luIiwiZ2l2ZW4iOiJCaXJnaXR0YSIsInBhcnNlLW5hbWVzIjpmYWxzZSwiZHJvcHBpbmctcGFydGljbGUiOiIiLCJub24tZHJvcHBpbmctcGFydGljbGUiOiIifSx7ImZhbWlseSI6IkhvcmFrIiwiZ2l2ZW4iOiJFbGlzYWJldGgiLCJwYXJzZS1uYW1lcyI6ZmFsc2UsImRyb3BwaW5nLXBhcnRpY2xlIjoiIiwibm9uLWRyb3BwaW5nLXBhcnRpY2xlIjoiIn0seyJmYW1pbHkiOiJLw7ZobGVyIiwiZ2l2ZW4iOiJHYWJyaWVsZSIsInBhcnNlLW5hbWVzIjpmYWxzZSwiZHJvcHBpbmctcGFydGljbGUiOiIiLCJub24tZHJvcHBpbmctcGFydGljbGUiOiIifSx7ImZhbWlseSI6Ik7DvHJuYmVyZyIsImdpdmVuIjoiUGV0ZXIiLCJwYXJzZS1uYW1lcyI6ZmFsc2UsImRyb3BwaW5nLXBhcnRpY2xlIjoiIiwibm9uLWRyb3BwaW5nLXBhcnRpY2xlIjoiIn0seyJmYW1pbHkiOiJOw7xybmJlcmciLCJnaXZlbiI6Ikd1ZHJ1biIsInBhcnNlLW5hbWVzIjpmYWxzZSwiZHJvcHBpbmctcGFydGljbGUiOiIiLCJub24tZHJvcHBpbmctcGFydGljbGUiOiIifSx7ImZhbWlseSI6IlBvcnRlciIsImdpdmVuIjoiTWFyeSBFIiwicGFyc2UtbmFtZXMiOmZhbHNlLCJkcm9wcGluZy1wYXJ0aWNsZSI6IiIsIm5vbi1kcm9wcGluZy1wYXJ0aWNsZSI6IiJ9LHsiZmFtaWx5IjoiT21yYW4iLCJnaXZlbiI6IkhleW11dCIsInBhcnNlLW5hbWVzIjpmYWxzZSwiZHJvcHBpbmctcGFydGljbGUiOiIiLCJub24tZHJvcHBpbmctcGFydGljbGUiOiIifV0sImNvbnRhaW5lci10aXRsZSI6Ik5hdHVyZSBHZW5ldGljcyIsImNvbnRhaW5lci10aXRsZS1zaG9ydCI6Ik5hdCBHZW5ldCIsIkRPSSI6IjEwLjEwMzgvbmcuMjUzMyIsIklTU04iOiIxMDYxLTQwMzYiLCJVUkwiOiJodHRwczovL3d3dy5uYXR1cmUuY29tL2FydGljbGVzL25nLjI1MzMiLCJpc3N1ZWQiOnsiZGF0ZS1wYXJ0cyI6W1syMDEzLDMsMjddXX0sInBhZ2UiOiIyNjItMjY4IiwiaXNzdWUiOiIzIiwidm9sdW1lIjoiNDUifSwiaXNUZW1wb3JhcnkiOmZhbHNlfSx7ImlkIjoiYWU4ODExNDctYmEzYS0zMGY0LWFkZjAtMDRlZWVlOWNjOWQyIiwiaXRlbURhdGEiOnsidHlwZSI6ImFydGljbGUtam91cm5hbCIsImlkIjoiYWU4ODExNDctYmEzYS0zMGY0LWFkZjAtMDRlZWVlOWNjOWQyIiwidGl0bGUiOiJDaGFyYWN0ZXJpemF0aW9uIG9mIGEgRFJDMSBudWxsIHZhcmlhbnQgYXNzb2NpYXRlZCB3aXRoIHByaW1hcnkgY2lsaWFyeSBkeXNraW5lc2lhIGFuZCBmZW1hbGUgaW5mZXJ0aWxpdHkiLCJhdXRob3IiOlt7ImZhbWlseSI6IlBlcmVpcmEiLCJnaXZlbiI6IlIuIiwicGFyc2UtbmFtZXMiOmZhbHNlLCJkcm9wcGluZy1wYXJ0aWNsZSI6IiIsIm5vbi1kcm9wcGluZy1wYXJ0aWNsZSI6IiJ9LHsiZmFtaWx5IjoiQ2FydmFsaG8iLCJnaXZlbiI6IlYuIiwicGFyc2UtbmFtZXMiOmZhbHNlLCJkcm9wcGluZy1wYXJ0aWNsZSI6IiIsIm5vbi1kcm9wcGluZy1wYXJ0aWNsZSI6IiJ9LHsiZmFtaWx5IjoiRGlhcyIsImdpdmVuIjoiQy4iLCJwYXJzZS1uYW1lcyI6ZmFsc2UsImRyb3BwaW5nLXBhcnRpY2xlIjoiIiwibm9uLWRyb3BwaW5nLXBhcnRpY2xlIjoiIn0seyJmYW1pbHkiOiJCYXJib3NhIiwiZ2l2ZW4iOiJULiIsInBhcnNlLW5hbWVzIjpmYWxzZSwiZHJvcHBpbmctcGFydGljbGUiOiIiLCJub24tZHJvcHBpbmctcGFydGljbGUiOiIifSx7ImZhbWlseSI6Ik9saXZlaXJhIiwiZ2l2ZW4iOiJKLiIsInBhcnNlLW5hbWVzIjpmYWxzZSwiZHJvcHBpbmctcGFydGljbGUiOiIiLCJub24tZHJvcHBpbmctcGFydGljbGUiOiIifSx7ImZhbWlseSI6IkFsdmVzIiwiZ2l2ZW4iOiIiLCJwYXJzZS1uYW1lcyI6ZmFsc2UsImRyb3BwaW5nLXBhcnRpY2xlIjoiIiwibm9uLWRyb3BwaW5nLXBhcnRpY2xlIjoiIn0seyJmYW1pbHkiOiJPbGl2ZWlyYSIsImdpdmVuIjoiRS4iLCJwYXJzZS1uYW1lcyI6ZmFsc2UsImRyb3BwaW5nLXBhcnRpY2xlIjoiIiwibm9uLWRyb3BwaW5nLXBhcnRpY2xlIjoiIn0seyJmYW1pbHkiOiJTw6EiLCJnaXZlbiI6IlIuIiwicGFyc2UtbmFtZXMiOmZhbHNlLCJkcm9wcGluZy1wYXJ0aWNsZSI6IiIsIm5vbi1kcm9wcGluZy1wYXJ0aWNsZSI6IiJ9LHsiZmFtaWx5IjoiU291c2EiLCJnaXZlbiI6Ik0uIiwicGFyc2UtbmFtZXMiOmZhbHNlLCJkcm9wcGluZy1wYXJ0aWNsZSI6IiIsIm5vbi1kcm9wcGluZy1wYXJ0aWNsZSI6IiJ9XSwiY29udGFpbmVyLXRpdGxlIjoiSm91cm5hbCBvZiBBc3Npc3RlZCBSZXByb2R1Y3Rpb24gYW5kIEdlbmV0aWNzIiwiY29udGFpbmVyLXRpdGxlLXNob3J0IjoiSiBBc3Npc3QgUmVwcm9kIEdlbmV0IiwiRE9JIjoiMTAuMTAwNy9zMTA4MTUtMDIzLTAyNzU1LTYiLCJJU0JOIjoiMDEyMzQ1Njc4OSIsIklTU04iOiIxNTczNzMzMCIsIlBNSUQiOiIzNjg1Njk2NyIsImlzc3VlZCI6eyJkYXRlLXBhcnRzIjpbWzIwMjNdXX0sInBhZ2UiOiI3NjUtNzc4IiwiYWJzdHJhY3QiOiJQcm9wb3NlOiBXZSBoZXJlIHByZXNlbnQgYSBmZW1hbGUgY2FzZSB3aXRoIHByaW1hcnkgY2lsaWFyeSBkeXNraW5lc2lhIChQQ0QpIGFuZCBpbmZlcnRpbGl0eS4gSW4gdGhpcyByZXBvcnQsIHdlIGFsc28gcHJlc2VudCB0aGUgZXZhbHVhdGlvbiBvZiB0aGUgcGF0aWVudCBmYW1pbHksIGluY2x1ZGluZyBoZXIgdHdpbiBzaXN0ZXIsIGFsc28gd2l0aCBQQ0QgYW5kIGluZmVydGlsaXR5LiBNZXRob2RzOiBDb25maXJtYXRpb24gb2YgdGhlIFBDRCBjbGluaWNhbCBkaWFnbm9zaXMgd2FzIHBlcmZvcm1lZCB0aHJvdWdoIGFzc2Vzc21lbnQgb2YgY2lsaWEgbW90aWxpdHksIGJ5IGhpZ2gtc3BlZWQgdmlkZW8gbWljcm9zY29weSAoSFNWTSksIGF4b25lbWUgdWx0cmFzdHJ1Y3R1cmUsIGJ5IHRyYW5zbWlzc2lvbiBlbGVjdHJvbiBtaWNyb3Njb3B5IChURU0pLCBhbmQgZ2VuZXRpYyBjaGFyYWN0ZXJpemF0aW9uLCBieSB3aG9sZS1leG9tZSBzZXF1ZW5jZSAoV0VTKS4gR2VuZSBleHByZXNzaW9uIHN0dWRpZXMgdXNlZCBxUENSIGZvciBtUk5BIGV4cHJlc3Npb24gYW5kIGltbXVub2ZsdW9yZXNjZW5jZSB0byBkZXRlcm1pbmUgY2VsbCBwcm90ZWluIGxvY2FsaXphdGlvbi4gUmVzdWx0czogV2UgaWRlbnRpZmllZCBhIGhvbW96eWdvdXMgbm9uc2Vuc2UgdmFyaWFudCBpbiB0aGUgRFJDMSBnZW5lIChOTSAxNDUwMzguNTpjLjM1MkM+VCAocC5HbG4xMThUZXIpKSBpbiB0aGUgZmVtYWxlIHBhdGllbnQgd2l0aCBQQ0QgYW5kIGluZmVydGlsaXR5IHRoYXQgZml0IHRoZSBtb2RlbCBvZiBhdXRvc29tYWwgcmVjZXNzaXZlIGdlbmV0aWMgdHJhbnNtaXNzaW9uLiBUaGlzIHZhcmlhbnQgZXZlbnR1YWxseSByZXN1bHRzIGluIGEgZHlza2luZXRpYyBjaWxpYXJ5IGJlYXQgd2l0aCBhIGxvd2VyIGZyZXF1ZW5jeSBhbmQgYSBwYXJ0aWFsIGxhY2sgb2YgYm90aCBkeW5laW4gYXJtcyBhcyByZXZlYWxlZCBieSBURU0gYW5hbHlzaXMuIE1vcmVvdmVyLCB0aGlzIHZhcmlhbnQgaW1wbGllcyBhIGRlY3JlYXNlIGluIHRoZSBleHByZXNzaW9uIG9mIERSQzEgbVJOQSBhbmQgcHJvdGVpbi4gQWRkaXRpb25hbGx5LCBleHByZXNzaW9uIGFuYWx5c2lzIHN1Z2dlc3RlZCB0aGF0IERSQzEgbWF5IGludGVyYWN0IHdpdGggb3RoZXIgRFJDIGVsZW1lbnRzLiBDb25jbHVzaW9uczogT3VyIGZpbmRpbmdzIHN1Z2dlc3QgdGhhdCB0aGUgRFJDMSBudWxsIHZhcmlhbnQgbGVhZHMgdG8gUENEIGFzc29jaWF0ZWQgd2l0aCBpbmZlcnRpbGl0eSwgbGlrZWx5IGNhdXNlZCBieSBkZWZlY3RzIGluIGF4b25lbWUgZnJvbSBGYWxsb3BpYW4gdHViZSBjaWxpYS4gT3ZlcmFsbCwgb3VyIG91dGNvbWVzIGNvbnRyaWJ1dGUgdG8gYSBiZXR0ZXIgdW5kZXJzdGFuZGluZyBvZiB0aGUgZ2VuZXRpYyBmYWN0b3JzIGludm9sdmVkIGluIHRoZSBwYXRob3BoeXNpb2xvZ3kgb2YgUENEIGFuZCBpbmZlcnRpbGl0eSwgYW5kIHRoZXkgaGlnaGxpZ2h0IHRoZSBpbnRlcmFjdGlvbiBvZiBkaWZmZXJlbnQgZ2VuZXMgaW4gdGhlIHBhdGllbnQgcGhlbm90eXBlLCB3aGljaCBzaG91bGQgYmUgaW52ZXN0aWdhdGVkIGZ1cnRoZXIgYmVjYXVzZSBpdCBtYXkgZXhwbGFpbiB0aGUgaGlnaCBoZXRlcm9nZW5laXR5IG9ic2VydmVkIGluIFBDRCBwYXRpZW50cy4iLCJpc3N1ZSI6IjQiLCJ2b2x1bWUiOiI0MCJ9LCJpc1RlbXBvcmFyeSI6ZmFsc2V9XX0=&quot;,&quot;citationItems&quot;:[{&quot;id&quot;:&quot;6ba40bc1-774b-3cda-829c-a59b4fb780e0&quot;,&quot;itemData&quot;:{&quot;type&quot;:&quot;article-journal&quot;,&quot;id&quot;:&quot;6ba40bc1-774b-3cda-829c-a59b4fb780e0&quot;,&quot;title&quot;:&quot;DRC1 deficiency caused primary ciliary dyskinesia and MMAF in a Chinese patient&quot;,&quot;author&quot;:[{&quot;family&quot;:&quot;Lei&quot;,&quot;given&quot;:&quot;Cheng&quot;,&quot;parse-names&quot;:false,&quot;dropping-particle&quot;:&quot;&quot;,&quot;non-dropping-particle&quot;:&quot;&quot;},{&quot;family&quot;:&quot;Yang&quot;,&quot;given&quot;:&quot;Danhui&quot;,&quot;parse-names&quot;:false,&quot;dropping-particle&quot;:&quot;&quot;,&quot;non-dropping-particle&quot;:&quot;&quot;},{&quot;family&quot;:&quot;Wang&quot;,&quot;given&quot;:&quot;Rongchun&quot;,&quot;parse-names&quot;:false,&quot;dropping-particle&quot;:&quot;&quot;,&quot;non-dropping-particle&quot;:&quot;&quot;},{&quot;family&quot;:&quot;Ding&quot;,&quot;given&quot;:&quot;Shuizi&quot;,&quot;parse-names&quot;:false,&quot;dropping-particle&quot;:&quot;&quot;,&quot;non-dropping-particle&quot;:&quot;&quot;},{&quot;family&quot;:&quot;Wang&quot;,&quot;given&quot;:&quot;Lin&quot;,&quot;parse-names&quot;:false,&quot;dropping-particle&quot;:&quot;&quot;,&quot;non-dropping-particle&quot;:&quot;&quot;},{&quot;family&quot;:&quot;Guo&quot;,&quot;given&quot;:&quot;Ting&quot;,&quot;parse-names&quot;:false,&quot;dropping-particle&quot;:&quot;&quot;,&quot;non-dropping-particle&quot;:&quot;&quot;},{&quot;family&quot;:&quot;Luo&quot;,&quot;given&quot;:&quot;Hong&quot;,&quot;parse-names&quot;:false,&quot;dropping-particle&quot;:&quot;&quot;,&quot;non-dropping-particle&quot;:&quot;&quot;}],&quot;container-title&quot;:&quot;Journal of Human Genetics&quot;,&quot;container-title-short&quot;:&quot;J Hum Genet&quot;,&quot;DOI&quot;:&quot;10.1038/s10038-021-00985-z&quot;,&quot;ISSN&quot;:&quot;1434-5161&quot;,&quot;URL&quot;:&quot;https://www.nature.com/articles/s10038-021-00985-z&quot;,&quot;issued&quot;:{&quot;date-parts&quot;:[[2022,4,24]]},&quot;page&quot;:&quot;197-201&quot;,&quot;issue&quot;:&quot;4&quot;,&quot;volume&quot;:&quot;67&quot;},&quot;isTemporary&quot;:false},{&quot;id&quot;:&quot;7056f26b-386d-3431-afe5-7ca4195cb543&quot;,&quot;itemData&quot;:{&quot;type&quot;:&quot;article-journal&quot;,&quot;id&quot;:&quot;7056f26b-386d-3431-afe5-7ca4195cb543&quot;,&quot;title&quot;:&quot;Recurring large deletion in DRC1 (CCDC164) identified as causing primary ciliary dyskinesia in two Asian patients&quot;,&quot;author&quot;:[{&quot;family&quot;:&quot;Morimoto&quot;,&quot;given&quot;:&quot;Kozo&quot;,&quot;parse-names&quot;:false,&quot;dropping-particle&quot;:&quot;&quot;,&quot;non-dropping-particle&quot;:&quot;&quot;},{&quot;family&quot;:&quot;Hijikata&quot;,&quot;given&quot;:&quot;Minako&quot;,&quot;parse-names&quot;:false,&quot;dropping-particle&quot;:&quot;&quot;,&quot;non-dropping-particle&quot;:&quot;&quot;},{&quot;family&quot;:&quot;Zariwala&quot;,&quot;given&quot;:&quot;Maimoona A.&quot;,&quot;parse-names&quot;:false,&quot;dropping-particle&quot;:&quot;&quot;,&quot;non-dropping-particle&quot;:&quot;&quot;},{&quot;family&quot;:&quot;Nykamp&quot;,&quot;given&quot;:&quot;Keith&quot;,&quot;parse-names&quot;:false,&quot;dropping-particle&quot;:&quot;&quot;,&quot;non-dropping-particle&quot;:&quot;&quot;},{&quot;family&quot;:&quot;Inaba&quot;,&quot;given&quot;:&quot;Atsushi&quot;,&quot;parse-names&quot;:false,&quot;dropping-particle&quot;:&quot;&quot;,&quot;non-dropping-particle&quot;:&quot;&quot;},{&quot;family&quot;:&quot;Guo&quot;,&quot;given&quot;:&quot;Tz Chun&quot;,&quot;parse-names&quot;:false,&quot;dropping-particle&quot;:&quot;&quot;,&quot;non-dropping-particle&quot;:&quot;&quot;},{&quot;family&quot;:&quot;Yamada&quot;,&quot;given&quot;:&quot;Hiroyuki&quot;,&quot;parse-names&quot;:false,&quot;dropping-particle&quot;:&quot;&quot;,&quot;non-dropping-particle&quot;:&quot;&quot;},{&quot;family&quot;:&quot;Truty&quot;,&quot;given&quot;:&quot;Rebecca&quot;,&quot;parse-names&quot;:false,&quot;dropping-particle&quot;:&quot;&quot;,&quot;non-dropping-particle&quot;:&quot;&quot;},{&quot;family&quot;:&quot;Sasaki&quot;,&quot;given&quot;:&quot;Yuka&quot;,&quot;parse-names&quot;:false,&quot;dropping-particle&quot;:&quot;&quot;,&quot;non-dropping-particle&quot;:&quot;&quot;},{&quot;family&quot;:&quot;Ohta&quot;,&quot;given&quot;:&quot;Ken&quot;,&quot;parse-names&quot;:false,&quot;dropping-particle&quot;:&quot;&quot;,&quot;non-dropping-particle&quot;:&quot;&quot;},{&quot;family&quot;:&quot;Kudoh&quot;,&quot;given&quot;:&quot;Shoji&quot;,&quot;parse-names&quot;:false,&quot;dropping-particle&quot;:&quot;&quot;,&quot;non-dropping-particle&quot;:&quot;&quot;},{&quot;family&quot;:&quot;Leigh&quot;,&quot;given&quot;:&quot;Margaret W.&quot;,&quot;parse-names&quot;:false,&quot;dropping-particle&quot;:&quot;&quot;,&quot;non-dropping-particle&quot;:&quot;&quot;},{&quot;family&quot;:&quot;Knowles&quot;,&quot;given&quot;:&quot;Michael R.&quot;,&quot;parse-names&quot;:false,&quot;dropping-particle&quot;:&quot;&quot;,&quot;non-dropping-particle&quot;:&quot;&quot;},{&quot;family&quot;:&quot;Keicho&quot;,&quot;given&quot;:&quot;Naoto&quot;,&quot;parse-names&quot;:false,&quot;dropping-particle&quot;:&quot;&quot;,&quot;non-dropping-particle&quot;:&quot;&quot;}],&quot;container-title&quot;:&quot;Molecular Genetics and Genomic Medicine&quot;,&quot;container-title-short&quot;:&quot;Mol Genet Genomic Med&quot;,&quot;DOI&quot;:&quot;10.1002/mgg3.838&quot;,&quot;ISSN&quot;:&quot;23249269&quot;,&quot;PMID&quot;:&quot;31270959&quot;,&quot;issued&quot;:{&quot;date-parts&quot;:[[2019]]},&quot;page&quot;:&quot;3-7&quot;,&quot;abstract&quot;:&quot;Background: Primary ciliary dyskinesia (PCD) is a relatively rare autosomal recessive or X-linked disorder affecting ciliary function. In the set of causative genes, however, predominant pathogenic variants remain unknown in Asia. Method: A diagnosis of PCD was made following a modern comprehensive testing including genetic analysis; targeted resequencing for screening variants, and Sanger sequencing for determination of the breakpoints, with an additional review of databases to calculate the deletion frequency. A multiplexed PCR-based detection method has also been developed. Results: We ascertained a 50-year-old Japanese male who had been diagnosed with diffuse panbronchiolitis (DPB), but refractory to macrolide therapy. We reevaluated the case and identified a large homozygous deletion spanning exons 1 to 4 of the DRC1 and determined the breakpoints (NM_145038.4: c.1-3952_540 + 1331del27748-bp). In the PCD cohort at the University of North Carolina, we found a female PCD patient of Korean descent harboring the same homozygous deletion. From the Invitae testing cohort, we extracted four carriers of the same deletion among 965 Asian individuals, whereas no deletion was found in the 23,951 non-Asians. Conclusion: We speculate that the DRC1 deletion is a recurrent or perhaps founder mutation in Asians. The simple PCR method could be a useful screening tool.&quot;,&quot;issue&quot;:&quot;8&quot;,&quot;volume&quot;:&quot;7&quot;},&quot;isTemporary&quot;:false},{&quot;id&quot;:&quot;82f3a17c-1665-36b4-8e06-897478d51d72&quot;,&quot;itemData&quot;:{&quot;type&quot;:&quot;article-journal&quot;,&quot;id&quot;:&quot;82f3a17c-1665-36b4-8e06-897478d51d72&quot;,&quot;title&quot;:&quot;Case Report: Whole-Exome Sequencing-Based Copy Number Variation Analysis Identified a Novel DRC1 Homozygous Exon Deletion in a Patient With Primary Ciliary Dyskinesia&quot;,&quot;author&quot;:[{&quot;family&quot;:&quot;Liu&quot;,&quot;given&quot;:&quot;Ying&quot;,&quot;parse-names&quot;:false,&quot;dropping-particle&quot;:&quot;&quot;,&quot;non-dropping-particle&quot;:&quot;&quot;},{&quot;family&quot;:&quot;Lei&quot;,&quot;given&quot;:&quot;Cheng&quot;,&quot;parse-names&quot;:false,&quot;dropping-particle&quot;:&quot;&quot;,&quot;non-dropping-particle&quot;:&quot;&quot;},{&quot;family&quot;:&quot;Wang&quot;,&quot;given&quot;:&quot;Rongchun&quot;,&quot;parse-names&quot;:false,&quot;dropping-particle&quot;:&quot;&quot;,&quot;non-dropping-particle&quot;:&quot;&quot;},{&quot;family&quot;:&quot;Yang&quot;,&quot;given&quot;:&quot;Danhui&quot;,&quot;parse-names&quot;:false,&quot;dropping-particle&quot;:&quot;&quot;,&quot;non-dropping-particle&quot;:&quot;&quot;},{&quot;family&quot;:&quot;Yang&quot;,&quot;given&quot;:&quot;Binyi&quot;,&quot;parse-names&quot;:false,&quot;dropping-particle&quot;:&quot;&quot;,&quot;non-dropping-particle&quot;:&quot;&quot;},{&quot;family&quot;:&quot;Xu&quot;,&quot;given&quot;:&quot;Yingjie&quot;,&quot;parse-names&quot;:false,&quot;dropping-particle&quot;:&quot;&quot;,&quot;non-dropping-particle&quot;:&quot;&quot;},{&quot;family&quot;:&quot;Lu&quot;,&quot;given&quot;:&quot;Chenyang&quot;,&quot;parse-names&quot;:false,&quot;dropping-particle&quot;:&quot;&quot;,&quot;non-dropping-particle&quot;:&quot;&quot;},{&quot;family&quot;:&quot;Wang&quot;,&quot;given&quot;:&quot;Lin&quot;,&quot;parse-names&quot;:false,&quot;dropping-particle&quot;:&quot;&quot;,&quot;non-dropping-particle&quot;:&quot;&quot;},{&quot;family&quot;:&quot;Ding&quot;,&quot;given&quot;:&quot;Shuizi&quot;,&quot;parse-names&quot;:false,&quot;dropping-particle&quot;:&quot;&quot;,&quot;non-dropping-particle&quot;:&quot;&quot;},{&quot;family&quot;:&quot;Guo&quot;,&quot;given&quot;:&quot;Ting&quot;,&quot;parse-names&quot;:false,&quot;dropping-particle&quot;:&quot;&quot;,&quot;non-dropping-particle&quot;:&quot;&quot;},{&quot;family&quot;:&quot;Liu&quot;,&quot;given&quot;:&quot;Shaokun&quot;,&quot;parse-names&quot;:false,&quot;dropping-particle&quot;:&quot;&quot;,&quot;non-dropping-particle&quot;:&quot;&quot;},{&quot;family&quot;:&quot;Luo&quot;,&quot;given&quot;:&quot;Hong&quot;,&quot;parse-names&quot;:false,&quot;dropping-particle&quot;:&quot;&quot;,&quot;non-dropping-particle&quot;:&quot;&quot;}],&quot;container-title&quot;:&quot;Frontiers in Genetics&quot;,&quot;container-title-short&quot;:&quot;Front Genet&quot;,&quot;DOI&quot;:&quot;10.3389/fgene.2022.940292&quot;,&quot;ISSN&quot;:&quot;16648021&quot;,&quot;issued&quot;:{&quot;date-parts&quot;:[[2022]]},&quot;page&quot;:&quot;1-9&quot;,&quot;abstract&quot;:&quot;Objective: Whole-exome sequencing (WES) based copy number variation (CNV) analysis has been reported to improve the diagnostic rate in rare genetic diseases. In this study, we aim to find the disease-associated variants in a highly suspected primary ciliary dyskinesia (PCD) patient without a genetic diagnosis by routine WES analysis. Methods: We identified the CNVs using the “Exomedepth” package in an undiagnosed PCD patient with a negative result through routine WES analysis. RNA isolation, PCR amplification, and Sanger sequencing were used to confirm the variant. High-speed video microscopy analysis (HSVA) and immunofluorescence analysis were applied to detect the functional and structural deficiency of nasal cilia and sperm flagella. Papanicolaou staining was employed to characterize the morphology of sperm flagella. Results: NC_000002.11(NM_145038.5): g.26635488_26641606del, c.156-1724_244-2550del, r.156_243del, p. (Glu53Asnfs*13), a novel DRC1 homozygous CNV, was identified by WES-based CNV analysis rather than routine variants calling, in a patient from a non-consanguineous family. HSVA results showed no significant change in ciliary beating frequency but with reduced beating amplitude compared with normal control, and his spermatozoa were almost immotile. The diagnosis of multiple morphological abnormalities of the sperm flagella (MMAF) was established through sperm motility and morphology analysis. PCR amplification and Sanger sequencing confirmed the novel variant of DRC1. Immunofluorescence showed that both cilia and sperm flagella were deficient in protein expression related to the dynein regulatory complex. Conclusion: This report identifies a novel DRC1 disease-associated variant by WES-based CNV analysis from a highly suspected PCD patient with MMAF. Our findings not only expand the genetic spectrum of PCD with MMAF but suggest that in combination with CNV analysis might improve the efficiency of genetic tests.&quot;,&quot;issue&quot;:&quot;July&quot;,&quot;volume&quot;:&quot;13&quot;},&quot;isTemporary&quot;:false},{&quot;id&quot;:&quot;082b4160-7acd-3596-a83a-7fdf5ad16a33&quot;,&quot;itemData&quot;:{&quot;type&quot;:&quot;article-journal&quot;,&quot;id&quot;:&quot;082b4160-7acd-3596-a83a-7fdf5ad16a33&quot;,&quot;title&quot;:&quot;The nexin-dynein regulatory complex subunit DRC1 is essential for motile cilia function in algae and humans&quot;,&quot;author&quot;:[{&quot;family&quot;:&quot;Wirschell&quot;,&quot;given&quot;:&quot;Maureen&quot;,&quot;parse-names&quot;:false,&quot;dropping-particle&quot;:&quot;&quot;,&quot;non-dropping-particle&quot;:&quot;&quot;},{&quot;family&quot;:&quot;Olbrich&quot;,&quot;given&quot;:&quot;Heike&quot;,&quot;parse-names&quot;:false,&quot;dropping-particle&quot;:&quot;&quot;,&quot;non-dropping-particle&quot;:&quot;&quot;},{&quot;family&quot;:&quot;Werner&quot;,&quot;given&quot;:&quot;Claudius&quot;,&quot;parse-names&quot;:false,&quot;dropping-particle&quot;:&quot;&quot;,&quot;non-dropping-particle&quot;:&quot;&quot;},{&quot;family&quot;:&quot;Tritschler&quot;,&quot;given&quot;:&quot;Douglas&quot;,&quot;parse-names&quot;:false,&quot;dropping-particle&quot;:&quot;&quot;,&quot;non-dropping-particle&quot;:&quot;&quot;},{&quot;family&quot;:&quot;Bower&quot;,&quot;given&quot;:&quot;Raqual&quot;,&quot;parse-names&quot;:false,&quot;dropping-particle&quot;:&quot;&quot;,&quot;non-dropping-particle&quot;:&quot;&quot;},{&quot;family&quot;:&quot;Sale&quot;,&quot;given&quot;:&quot;Winfield S&quot;,&quot;parse-names&quot;:false,&quot;dropping-particle&quot;:&quot;&quot;,&quot;non-dropping-particle&quot;:&quot;&quot;},{&quot;family&quot;:&quot;Loges&quot;,&quot;given&quot;:&quot;Niki T&quot;,&quot;parse-names&quot;:false,&quot;dropping-particle&quot;:&quot;&quot;,&quot;non-dropping-particle&quot;:&quot;&quot;},{&quot;family&quot;:&quot;Pennekamp&quot;,&quot;given&quot;:&quot;Petra&quot;,&quot;parse-names&quot;:false,&quot;dropping-particle&quot;:&quot;&quot;,&quot;non-dropping-particle&quot;:&quot;&quot;},{&quot;family&quot;:&quot;Lindberg&quot;,&quot;given&quot;:&quot;Sven&quot;,&quot;parse-names&quot;:false,&quot;dropping-particle&quot;:&quot;&quot;,&quot;non-dropping-particle&quot;:&quot;&quot;},{&quot;family&quot;:&quot;Stenram&quot;,&quot;given&quot;:&quot;Unne&quot;,&quot;parse-names&quot;:false,&quot;dropping-particle&quot;:&quot;&quot;,&quot;non-dropping-particle&quot;:&quot;&quot;},{&quot;family&quot;:&quot;Carlén&quot;,&quot;given&quot;:&quot;Birgitta&quot;,&quot;parse-names&quot;:false,&quot;dropping-particle&quot;:&quot;&quot;,&quot;non-dropping-particle&quot;:&quot;&quot;},{&quot;family&quot;:&quot;Horak&quot;,&quot;given&quot;:&quot;Elisabeth&quot;,&quot;parse-names&quot;:false,&quot;dropping-particle&quot;:&quot;&quot;,&quot;non-dropping-particle&quot;:&quot;&quot;},{&quot;family&quot;:&quot;Köhler&quot;,&quot;given&quot;:&quot;Gabriele&quot;,&quot;parse-names&quot;:false,&quot;dropping-particle&quot;:&quot;&quot;,&quot;non-dropping-particle&quot;:&quot;&quot;},{&quot;family&quot;:&quot;Nürnberg&quot;,&quot;given&quot;:&quot;Peter&quot;,&quot;parse-names&quot;:false,&quot;dropping-particle&quot;:&quot;&quot;,&quot;non-dropping-particle&quot;:&quot;&quot;},{&quot;family&quot;:&quot;Nürnberg&quot;,&quot;given&quot;:&quot;Gudrun&quot;,&quot;parse-names&quot;:false,&quot;dropping-particle&quot;:&quot;&quot;,&quot;non-dropping-particle&quot;:&quot;&quot;},{&quot;family&quot;:&quot;Porter&quot;,&quot;given&quot;:&quot;Mary E&quot;,&quot;parse-names&quot;:false,&quot;dropping-particle&quot;:&quot;&quot;,&quot;non-dropping-particle&quot;:&quot;&quot;},{&quot;family&quot;:&quot;Omran&quot;,&quot;given&quot;:&quot;Heymut&quot;,&quot;parse-names&quot;:false,&quot;dropping-particle&quot;:&quot;&quot;,&quot;non-dropping-particle&quot;:&quot;&quot;}],&quot;container-title&quot;:&quot;Nature Genetics&quot;,&quot;container-title-short&quot;:&quot;Nat Genet&quot;,&quot;DOI&quot;:&quot;10.1038/ng.2533&quot;,&quot;ISSN&quot;:&quot;1061-4036&quot;,&quot;URL&quot;:&quot;https://www.nature.com/articles/ng.2533&quot;,&quot;issued&quot;:{&quot;date-parts&quot;:[[2013,3,27]]},&quot;page&quot;:&quot;262-268&quot;,&quot;issue&quot;:&quot;3&quot;,&quot;volume&quot;:&quot;45&quot;},&quot;isTemporary&quot;:false},{&quot;id&quot;:&quot;ae881147-ba3a-30f4-adf0-04eeee9cc9d2&quot;,&quot;itemData&quot;:{&quot;type&quot;:&quot;article-journal&quot;,&quot;id&quot;:&quot;ae881147-ba3a-30f4-adf0-04eeee9cc9d2&quot;,&quot;title&quot;:&quot;Characterization of a DRC1 null variant associated with primary ciliary dyskinesia and female infertility&quot;,&quot;author&quot;:[{&quot;family&quot;:&quot;Pereira&quot;,&quot;given&quot;:&quot;R.&quot;,&quot;parse-names&quot;:false,&quot;dropping-particle&quot;:&quot;&quot;,&quot;non-dropping-particle&quot;:&quot;&quot;},{&quot;family&quot;:&quot;Carvalho&quot;,&quot;given&quot;:&quot;V.&quot;,&quot;parse-names&quot;:false,&quot;dropping-particle&quot;:&quot;&quot;,&quot;non-dropping-particle&quot;:&quot;&quot;},{&quot;family&quot;:&quot;Dias&quot;,&quot;given&quot;:&quot;C.&quot;,&quot;parse-names&quot;:false,&quot;dropping-particle&quot;:&quot;&quot;,&quot;non-dropping-particle&quot;:&quot;&quot;},{&quot;family&quot;:&quot;Barbosa&quot;,&quot;given&quot;:&quot;T.&quot;,&quot;parse-names&quot;:false,&quot;dropping-particle&quot;:&quot;&quot;,&quot;non-dropping-particle&quot;:&quot;&quot;},{&quot;family&quot;:&quot;Oliveira&quot;,&quot;given&quot;:&quot;J.&quot;,&quot;parse-names&quot;:false,&quot;dropping-particle&quot;:&quot;&quot;,&quot;non-dropping-particle&quot;:&quot;&quot;},{&quot;family&quot;:&quot;Alves&quot;,&quot;given&quot;:&quot;&quot;,&quot;parse-names&quot;:false,&quot;dropping-particle&quot;:&quot;&quot;,&quot;non-dropping-particle&quot;:&quot;&quot;},{&quot;family&quot;:&quot;Oliveira&quot;,&quot;given&quot;:&quot;E.&quot;,&quot;parse-names&quot;:false,&quot;dropping-particle&quot;:&quot;&quot;,&quot;non-dropping-particle&quot;:&quot;&quot;},{&quot;family&quot;:&quot;Sá&quot;,&quot;given&quot;:&quot;R.&quot;,&quot;parse-names&quot;:false,&quot;dropping-particle&quot;:&quot;&quot;,&quot;non-dropping-particle&quot;:&quot;&quot;},{&quot;family&quot;:&quot;Sousa&quot;,&quot;given&quot;:&quot;M.&quot;,&quot;parse-names&quot;:false,&quot;dropping-particle&quot;:&quot;&quot;,&quot;non-dropping-particle&quot;:&quot;&quot;}],&quot;container-title&quot;:&quot;Journal of Assisted Reproduction and Genetics&quot;,&quot;container-title-short&quot;:&quot;J Assist Reprod Genet&quot;,&quot;DOI&quot;:&quot;10.1007/s10815-023-02755-6&quot;,&quot;ISBN&quot;:&quot;0123456789&quot;,&quot;ISSN&quot;:&quot;15737330&quot;,&quot;PMID&quot;:&quot;36856967&quot;,&quot;issued&quot;:{&quot;date-parts&quot;:[[2023]]},&quot;page&quot;:&quot;765-778&quot;,&quot;abstract&quot;:&quot;Propose: We here present a female case with primary ciliary dyskinesia (PCD) and infertility. In this report, we also present the evaluation of the patient family, including her twin sister, also with PCD and infertility. Methods: Confirmation of the PCD clinical diagnosis was performed through assessment of cilia motility, by high-speed video microscopy (HSVM), axoneme ultrastructure, by transmission electron microscopy (TEM), and genetic characterization, by whole-exome sequence (WES). Gene expression studies used qPCR for mRNA expression and immunofluorescence to determine cell protein localization. Results: We identified a homozygous nonsense variant in the DRC1 gene (NM 145038.5:c.352C&gt;T (p.Gln118Ter)) in the female patient with PCD and infertility that fit the model of autosomal recessive genetic transmission. This variant eventually results in a dyskinetic ciliary beat with a lower frequency and a partial lack of both dynein arms as revealed by TEM analysis. Moreover, this variant implies a decrease in the expression of DRC1 mRNA and protein. Additionally, expression analysis suggested that DRC1 may interact with other DRC elements. Conclusions: Our findings suggest that the DRC1 null variant leads to PCD associated with infertility, likely caused by defects in axoneme from Fallopian tube cilia. Overall, our outcomes contribute to a better understanding of the genetic factors involved in the pathophysiology of PCD and infertility, and they highlight the interaction of different genes in the patient phenotype, which should be investigated further because it may explain the high heterogeneity observed in PCD patients.&quot;,&quot;issue&quot;:&quot;4&quot;,&quot;volume&quot;:&quot;40&quot;},&quot;isTemporary&quot;:false}]},{&quot;citationID&quot;:&quot;MENDELEY_CITATION_053c6d10-c02f-47c2-906c-8ff942100140&quot;,&quot;properties&quot;:{&quot;noteIndex&quot;:0},&quot;isEdited&quot;:false,&quot;manualOverride&quot;:{&quot;isManuallyOverridden&quot;:false,&quot;citeprocText&quot;:&quot;&lt;sup&gt;116–120&lt;/sup&gt;&quot;,&quot;manualOverrideText&quot;:&quot;&quot;},&quot;citationTag&quot;:&quot;MENDELEY_CITATION_v3_eyJjaXRhdGlvbklEIjoiTUVOREVMRVlfQ0lUQVRJT05fMDUzYzZkMTAtYzAyZi00N2MyLTkwNmMtOGZmOTQyMTAwMTQwIiwicHJvcGVydGllcyI6eyJub3RlSW5kZXgiOjB9LCJpc0VkaXRlZCI6ZmFsc2UsIm1hbnVhbE92ZXJyaWRlIjp7ImlzTWFudWFsbHlPdmVycmlkZGVuIjpmYWxzZSwiY2l0ZXByb2NUZXh0IjoiPHN1cD4xMTbigJMxMjA8L3N1cD4iLCJtYW51YWxPdmVycmlkZVRleHQiOiIifSwiY2l0YXRpb25JdGVtcyI6W3siaWQiOiI0OGJiOTNhYS1jZjZjLTMwMjEtOGRmZi03YzdkNDZmZTJjZmUiLCJpdGVtRGF0YSI6eyJ0eXBlIjoiYXJ0aWNsZS1qb3VybmFsIiwiaWQiOiI0OGJiOTNhYS1jZjZjLTMwMjEtOGRmZi03YzdkNDZmZTJjZmUiLCJ0aXRsZSI6IkNDREM2NSwgYSBHZW5lIEtub2Nrb3V0IHRoYXQgbGVhZHMgdG8gRWFybHkgRGVhdGggb2YgTWljZSwgYWN0cyBhcyBhIHBvdGVudGlhbGx5IE5vdmVsIFR1bW9yIFN1cHByZXNzb3IgaW4gTHVuZyBBZGVub2NhcmNpbm9tYSIsImF1dGhvciI6W3siZmFtaWx5IjoiWmhhbmciLCJnaXZlbiI6IlppeWFuIiwicGFyc2UtbmFtZXMiOmZhbHNlLCJkcm9wcGluZy1wYXJ0aWNsZSI6IiIsIm5vbi1kcm9wcGluZy1wYXJ0aWNsZSI6IiJ9LHsiZmFtaWx5IjoiWHUiLCJnaXZlbiI6IlBpbmciLCJwYXJzZS1uYW1lcyI6ZmFsc2UsImRyb3BwaW5nLXBhcnRpY2xlIjoiIiwibm9uLWRyb3BwaW5nLXBhcnRpY2xlIjoiIn0seyJmYW1pbHkiOiJIdSIsImdpdmVuIjoiWmhlIiwicGFyc2UtbmFtZXMiOmZhbHNlLCJkcm9wcGluZy1wYXJ0aWNsZSI6IiIsIm5vbi1kcm9wcGluZy1wYXJ0aWNsZSI6IiJ9LHsiZmFtaWx5IjoiRnUiLCJnaXZlbiI6IlpoYW9qaWFuIiwicGFyc2UtbmFtZXMiOmZhbHNlLCJkcm9wcGluZy1wYXJ0aWNsZSI6IiIsIm5vbi1kcm9wcGluZy1wYXJ0aWNsZSI6IiJ9LHsiZmFtaWx5IjoiRGVuZyIsImdpdmVuIjoiVG9uZ3l1YW4iLCJwYXJzZS1uYW1lcyI6ZmFsc2UsImRyb3BwaW5nLXBhcnRpY2xlIjoiIiwibm9uLWRyb3BwaW5nLXBhcnRpY2xlIjoiIn0seyJmYW1pbHkiOiJEZW5nIiwiZ2l2ZW4iOiJYaWFvamllIiwicGFyc2UtbmFtZXMiOmZhbHNlLCJkcm9wcGluZy1wYXJ0aWNsZSI6IiIsIm5vbi1kcm9wcGluZy1wYXJ0aWNsZSI6IiJ9LHsiZmFtaWx5IjoiUGVuZyIsImdpdmVuIjoiTGFuemh1IiwicGFyc2UtbmFtZXMiOmZhbHNlLCJkcm9wcGluZy1wYXJ0aWNsZSI6IiIsIm5vbi1kcm9wcGluZy1wYXJ0aWNsZSI6IiJ9LHsiZmFtaWx5IjoiWGllIiwiZ2l2ZW4iOiJZaW5neWluZyIsInBhcnNlLW5hbWVzIjpmYWxzZSwiZHJvcHBpbmctcGFydGljbGUiOiIiLCJub24tZHJvcHBpbmctcGFydGljbGUiOiIifSx7ImZhbWlseSI6IkxvbmciLCJnaXZlbiI6Ikxpbmd6aGkiLCJwYXJzZS1uYW1lcyI6ZmFsc2UsImRyb3BwaW5nLXBhcnRpY2xlIjoiIiwibm9uLWRyb3BwaW5nLXBhcnRpY2xlIjoiIn0seyJmYW1pbHkiOiJaaGVuZyIsImdpdmVuIjoiRGF5b25nIiwicGFyc2UtbmFtZXMiOmZhbHNlLCJkcm9wcGluZy1wYXJ0aWNsZSI6IiIsIm5vbi1kcm9wcGluZy1wYXJ0aWNsZSI6IiJ9LHsiZmFtaWx5IjoiU2hlbiIsImdpdmVuIjoiUGVuZyIsInBhcnNlLW5hbWVzIjpmYWxzZSwiZHJvcHBpbmctcGFydGljbGUiOiIiLCJub24tZHJvcHBpbmctcGFydGljbGUiOiIifSx7ImZhbWlseSI6IlpoYW5nIiwiZ2l2ZW4iOiJNZW5nbWluIiwicGFyc2UtbmFtZXMiOmZhbHNlLCJkcm9wcGluZy1wYXJ0aWNsZSI6IiIsIm5vbi1kcm9wcGluZy1wYXJ0aWNsZSI6IiJ9LHsiZmFtaWx5IjoiR29uZyIsImdpdmVuIjoiQmluIiwicGFyc2UtbmFtZXMiOmZhbHNlLCJkcm9wcGluZy1wYXJ0aWNsZSI6IiIsIm5vbi1kcm9wcGluZy1wYXJ0aWNsZSI6IiJ9LHsiZmFtaWx5IjoiWmh1IiwiZ2l2ZW4iOiJaaGlibyIsInBhcnNlLW5hbWVzIjpmYWxzZSwiZHJvcHBpbmctcGFydGljbGUiOiIiLCJub24tZHJvcHBpbmctcGFydGljbGUiOiIifSx7ImZhbWlseSI6IkxpbiIsImdpdmVuIjoiSnVuaGFvIiwicGFyc2UtbmFtZXMiOmZhbHNlLCJkcm9wcGluZy1wYXJ0aWNsZSI6IiIsIm5vbi1kcm9wcGluZy1wYXJ0aWNsZSI6IiJ9LHsiZmFtaWx5IjoiQ2hlbiIsImdpdmVuIjoiUnVpIiwicGFyc2UtbmFtZXMiOmZhbHNlLCJkcm9wcGluZy1wYXJ0aWNsZSI6IiIsIm5vbi1kcm9wcGluZy1wYXJ0aWNsZSI6IiJ9LHsiZmFtaWx5IjoiTGl1IiwiZ2l2ZW4iOiJaaGVuIiwicGFyc2UtbmFtZXMiOmZhbHNlLCJkcm9wcGluZy1wYXJ0aWNsZSI6IiIsIm5vbi1kcm9wcGluZy1wYXJ0aWNsZSI6IiJ9LHsiZmFtaWx5IjoiWWFuZyIsImdpdmVuIjoiSHVpbGluIiwicGFyc2UtbmFtZXMiOmZhbHNlLCJkcm9wcGluZy1wYXJ0aWNsZSI6IiIsIm5vbi1kcm9wcGluZy1wYXJ0aWNsZSI6IiJ9LHsiZmFtaWx5IjoiTGkiLCJnaXZlbiI6IlJvbmciLCJwYXJzZS1uYW1lcyI6ZmFsc2UsImRyb3BwaW5nLXBhcnRpY2xlIjoiIiwibm9uLWRyb3BwaW5nLXBhcnRpY2xlIjoiIn0seyJmYW1pbHkiOiJGYW5nIiwiZ2l2ZW4iOiJXZWl5aSIsInBhcnNlLW5hbWVzIjpmYWxzZSwiZHJvcHBpbmctcGFydGljbGUiOiIiLCJub24tZHJvcHBpbmctcGFydGljbGUiOiIifV0sImNvbnRhaW5lci10aXRsZSI6IkludGVybmF0aW9uYWwgSm91cm5hbCBvZiBCaW9sb2dpY2FsIFNjaWVuY2VzIiwiY29udGFpbmVyLXRpdGxlLXNob3J0IjoiSW50IEogQmlvbCBTY2kiLCJET0kiOiIxMC43MTUwL2lqYnMuNjkzMzIiLCJJU1NOIjoiMTQ0OTIyODgiLCJQTUlEIjoiMzU4NDQ4MDUiLCJpc3N1ZWQiOnsiZGF0ZS1wYXJ0cyI6W1syMDIyXV19LCJwYWdlIjoiNDE3MS00MTg2IiwiYWJzdHJhY3QiOiJDQ0RDNjUgaXMgYSBtZW1iZXIgb2YgdGhlIGNvaWxlZC1jb2lsIGRvbWFpbi1jb250YWluaW5nIHByb3RlaW4gZmFtaWx5IGFuZCB3YXMgb25seSByZXBvcnRlZCBpbiBnYXN0cmljIGNhbmNlciBieSBvdXIgZ3JvdXAuIFdlIGZpcnN0IG9ic2VydmVkIHRoYXQgaXQgaXMgZG93bnJlZ3VsYXRlZCBpbiBsdW5nIGFkZW5vY2FyY2lub21hIGJhc2VkIG9uIHRoZSBUQ0dBIGRhdGFiYXNlLiBSZWR1Y2VkIENDREM2NSBwcm90ZWluIHdhcyBzaG93biBhcyBhbiB1bmZhdm9yYWJsZSBmYWN0b3IgcHJvbW90aW5nIHRoZSBjbGluaWNhbCBwcm9ncmVzc2lvbiBpbiBsdW5nIGFkZW5vY2FyY2lub21hLiBTdWJzZXF1ZW50bHksIENDREM2NS0vLSBtaWNlIHdlcmUgZm91bmQgcG9zc2libHkgZGVhZCBvZiBoeWRyb2NlcGhhbHVzLiBDb21wYXJlZCB3aXRoIHRoZSBDQ0RDNjUrLysgbWljZSwgdGhlIGRvd25yZWd1bGF0aW9uIG9mIENDREM2NSBpbiBDQ0RDNjUrLy1taWNlIHNpZ25pZmljYW50bHkgaW5jcmVhc2VkIHRoZSBmb3JtYXRpb24gYWJpbGl0eSBvZiBsdW5nIGNhbmNlciBpbmR1Y2VkIGJ5IHVyZXRoYW5lLiBJbiB0aGUgc3Vic2VxdWVudCBpbnZlc3RpZ2F0aW9uLCB3ZSBvYnNlcnZlZCB0aGF0IENDREM2NSBmdW5jdGlvbnMgYXMgYSB0dW1vciBzdXBwcmVzc29yIHJlcHJlc3NpbmcgY2VsbCBwcm9saWZlcmF0aW9uIGluIHZpdHJvIGFuZCBpbiB2aXZvLiBNb2xlY3VsYXIgbWVjaGFuaXNtIHNob3dlZCB0aGF0IENDREM2NSByZWNydWl0ZWQgRTMgdWJpcXVpdGluIGxpZ2FzZSBGQlhXNyB0byBpbmR1Y2UgdGhlIHViaXF1aXRpbmF0aW9uIGRlZ3JhZGF0aW9uIG9mIGMtTXljLCBhbiBvbmNvZ2VuaWMgdHJhbnNjcmlwdGlvbiBmYWN0b3IgaW4gdHVtb3JzLCBhbmQgcmVkdWNlZCBjLU15YyBiaW5kaW5nIHRvIEVOTzEgcHJvbW90ZXIsIHdoaWNoIHN1cHByZXNzZWQgdGhlIHRyYW5zY3JpcHRpb24gb2YgRU5PMS4gSW4gYWRkaXRpb24sIENDREM2NSBhbHNvIHJlY3J1aXRlZCBGQlhXNyB0byBkZWdyYWRlIEVOTzEgcHJvdGVpbiBieSB1YmlxdWl0aW5hdGVkIG1vZHVsYXRpb24uIFRoZSBkb3ducmVndWxhdGVkIEVOTzEgZnVydGhlciByZWR1Y2VkIHRoZSBwaG9zcGhvcnlsYXRpb24gYWN0aXZhdGlvbiBvZiBBS1QxLCB3aGljaCB0aHVzIGluYWN0aXZhdGVkIHRoZSBjZWxsIGN5Y2xlIHNpZ25hbC4gT3VyIGRhdGEgZGVtb25zdHJhdGVkIHRoYXQgQ0NEQzY1IGlzIGEgcG90ZW50aWFsIHR1bW9yIHN1cHByZXNzb3IgYnkgcmVjcnVpdGluZyBGQldYNyB0byBzdXBwcmVzcyBjLU15Yy9FTk8xLWluZHVjZWQgY2VsbCBjeWNsZSBzaWduYWwgaW4gbHVuZyBhZGVub2NhcmNpbm9tYS4iLCJpc3N1ZSI6IjEwIiwidm9sdW1lIjoiMTgifSwiaXNUZW1wb3JhcnkiOmZhbHNlfSx7ImlkIjoiMWUxZWY0YWYtMTVhOS0zNDNkLWJkMDYtMmIyNTEzMmYyNDg2IiwiaXRlbURhdGEiOnsidHlwZSI6ImFydGljbGUtam91cm5hbCIsImlkIjoiMWUxZWY0YWYtMTVhOS0zNDNkLWJkMDYtMmIyNTEzMmYyNDg2IiwidGl0bGUiOiJaZWJyYWZpc2ggY2lsaW9wYXRoeSBzY3JlZW4gcGx1cyBodW1hbiBtdXRhdGlvbmFsIGFuYWx5c2lzIGlkZW50aWZpZXMgQzIxb3JmNTkgYW5kIENDREM2NSBkZWZlY3RzIGFzIGNhdXNpbmcgcHJpbWFyeSBjaWxpYXJ5IGR5c2tpbmVzaWEiLCJhdXRob3IiOlt7ImZhbWlseSI6IkF1c3Rpbi1Uc2UiLCJnaXZlbiI6IkNocmlzdGluYSIsInBhcnNlLW5hbWVzIjpmYWxzZSwiZHJvcHBpbmctcGFydGljbGUiOiIiLCJub24tZHJvcHBpbmctcGFydGljbGUiOiIifSx7ImZhbWlseSI6IkhhbGJyaXR0ZXIiLCJnaXZlbiI6IkphbiIsInBhcnNlLW5hbWVzIjpmYWxzZSwiZHJvcHBpbmctcGFydGljbGUiOiIiLCJub24tZHJvcHBpbmctcGFydGljbGUiOiIifSx7ImZhbWlseSI6Ilphcml3YWxhIiwiZ2l2ZW4iOiJNYWltb29uYSBBLiIsInBhcnNlLW5hbWVzIjpmYWxzZSwiZHJvcHBpbmctcGFydGljbGUiOiIiLCJub24tZHJvcHBpbmctcGFydGljbGUiOiIifSx7ImZhbWlseSI6IkdpbGJlcnRpIiwiZ2l2ZW4iOiJSZW7DqWUgTS4iLCJwYXJzZS1uYW1lcyI6ZmFsc2UsImRyb3BwaW5nLXBhcnRpY2xlIjoiIiwibm9uLWRyb3BwaW5nLXBhcnRpY2xlIjoiIn0seyJmYW1pbHkiOiJHZWUiLCJnaXZlbiI6Ikhlb24gWXVuZyIsInBhcnNlLW5hbWVzIjpmYWxzZSwiZHJvcHBpbmctcGFydGljbGUiOiIiLCJub24tZHJvcHBpbmctcGFydGljbGUiOiIifSx7ImZhbWlseSI6IkhlbGxtYW4iLCJnaXZlbiI6Ik5hdGhhbiIsInBhcnNlLW5hbWVzIjpmYWxzZSwiZHJvcHBpbmctcGFydGljbGUiOiIiLCJub24tZHJvcHBpbmctcGFydGljbGUiOiIifSx7ImZhbWlseSI6IlBhdGhhayIsImdpdmVuIjoiTmFyZW5kcmEiLCJwYXJzZS1uYW1lcyI6ZmFsc2UsImRyb3BwaW5nLXBhcnRpY2xlIjoiIiwibm9uLWRyb3BwaW5nLXBhcnRpY2xlIjoiIn0seyJmYW1pbHkiOiJMaXUiLCJnaXZlbiI6IllhbiIsInBhcnNlLW5hbWVzIjpmYWxzZSwiZHJvcHBpbmctcGFydGljbGUiOiIiLCJub24tZHJvcHBpbmctcGFydGljbGUiOiIifSx7ImZhbWlseSI6IlBhbml6emkiLCJnaXZlbiI6Ikplbm5pZmVyIFIuIiwicGFyc2UtbmFtZXMiOmZhbHNlLCJkcm9wcGluZy1wYXJ0aWNsZSI6IiIsIm5vbi1kcm9wcGluZy1wYXJ0aWNsZSI6IiJ9LHsiZmFtaWx5IjoiUGF0ZWwtS2luZyIsImdpdmVuIjoiUmFtaWxhIFMuIiwicGFyc2UtbmFtZXMiOmZhbHNlLCJkcm9wcGluZy1wYXJ0aWNsZSI6IiIsIm5vbi1kcm9wcGluZy1wYXJ0aWNsZSI6IiJ9LHsiZmFtaWx5IjoiVHJpdHNjaGxlciIsImdpdmVuIjoiRG91Z2xhcyIsInBhcnNlLW5hbWVzIjpmYWxzZSwiZHJvcHBpbmctcGFydGljbGUiOiIiLCJub24tZHJvcHBpbmctcGFydGljbGUiOiIifSx7ImZhbWlseSI6IkJvd2VyIiwiZ2l2ZW4iOiJSYXF1YWwiLCJwYXJzZS1uYW1lcyI6ZmFsc2UsImRyb3BwaW5nLXBhcnRpY2xlIjoiIiwibm9uLWRyb3BwaW5nLXBhcnRpY2xlIjoiIn0seyJmYW1pbHkiOiJPJ1Rvb2xlIiwiZ2l2ZW4iOiJFaWxlZW4iLCJwYXJzZS1uYW1lcyI6ZmFsc2UsImRyb3BwaW5nLXBhcnRpY2xlIjoiIiwibm9uLWRyb3BwaW5nLXBhcnRpY2xlIjoiIn0seyJmYW1pbHkiOiJQb3JhdGgiLCJnaXZlbiI6IkpvbmF0aGFuIEQuIiwicGFyc2UtbmFtZXMiOmZhbHNlLCJkcm9wcGluZy1wYXJ0aWNsZSI6IiIsIm5vbi1kcm9wcGluZy1wYXJ0aWNsZSI6IiJ9LHsiZmFtaWx5IjoiSHVyZCIsImdpdmVuIjoiVG9ieSBXLiIsInBhcnNlLW5hbWVzIjpmYWxzZSwiZHJvcHBpbmctcGFydGljbGUiOiIiLCJub24tZHJvcHBpbmctcGFydGljbGUiOiIifSx7ImZhbWlseSI6IkNoYWtpIiwiZ2l2ZW4iOiJNb3VtaXRhIiwicGFyc2UtbmFtZXMiOmZhbHNlLCJkcm9wcGluZy1wYXJ0aWNsZSI6IiIsIm5vbi1kcm9wcGluZy1wYXJ0aWNsZSI6IiJ9LHsiZmFtaWx5IjoiRGlheiIsImdpdmVuIjoiS2F0cmluYSBBLiIsInBhcnNlLW5hbWVzIjpmYWxzZSwiZHJvcHBpbmctcGFydGljbGUiOiIiLCJub24tZHJvcHBpbmctcGFydGljbGUiOiIifSx7ImZhbWlseSI6IktvaGwiLCJnaXZlbiI6IlN0ZWZhbiIsInBhcnNlLW5hbWVzIjpmYWxzZSwiZHJvcHBpbmctcGFydGljbGUiOiIiLCJub24tZHJvcHBpbmctcGFydGljbGUiOiIifSx7ImZhbWlseSI6IkxvdnJpYyIsImdpdmVuIjoiU3ZqZXRsYW5hIiwicGFyc2UtbmFtZXMiOmZhbHNlLCJkcm9wcGluZy1wYXJ0aWNsZSI6IiIsIm5vbi1kcm9wcGluZy1wYXJ0aWNsZSI6IiJ9LHsiZmFtaWx5IjoiSHdhbmciLCJnaXZlbiI6IkRhdyBZYW5nIiwicGFyc2UtbmFtZXMiOmZhbHNlLCJkcm9wcGluZy1wYXJ0aWNsZSI6IiIsIm5vbi1kcm9wcGluZy1wYXJ0aWNsZSI6IiJ9LHsiZmFtaWx5IjoiQnJhdW4iLCJnaXZlbiI6IkRhbmllbGEgQS4iLCJwYXJzZS1uYW1lcyI6ZmFsc2UsImRyb3BwaW5nLXBhcnRpY2xlIjoiIiwibm9uLWRyb3BwaW5nLXBhcnRpY2xlIjoiIn0seyJmYW1pbHkiOiJTY2h1ZWxlciIsImdpdmVuIjoiTWFya3VzIiwicGFyc2UtbmFtZXMiOmZhbHNlLCJkcm9wcGluZy1wYXJ0aWNsZSI6IiIsIm5vbi1kcm9wcGluZy1wYXJ0aWNsZSI6IiJ9LHsiZmFtaWx5IjoiQWlyaWsiLCJnaXZlbiI6IlJhbm5hciIsInBhcnNlLW5hbWVzIjpmYWxzZSwiZHJvcHBpbmctcGFydGljbGUiOiIiLCJub24tZHJvcHBpbmctcGFydGljbGUiOiIifSx7ImZhbWlseSI6Ik90dG8iLCJnaXZlbiI6IkVkZ2FyIEEuIiwicGFyc2UtbmFtZXMiOmZhbHNlLCJkcm9wcGluZy1wYXJ0aWNsZSI6IiIsIm5vbi1kcm9wcGluZy1wYXJ0aWNsZSI6IiJ9LHsiZmFtaWx5IjoiTGVpZ2giLCJnaXZlbiI6Ik1hcmdhcmV0IFcuIiwicGFyc2UtbmFtZXMiOmZhbHNlLCJkcm9wcGluZy1wYXJ0aWNsZSI6IiIsIm5vbi1kcm9wcGluZy1wYXJ0aWNsZSI6IiJ9LHsiZmFtaWx5IjoiTm9vbmUiLCJnaXZlbiI6IlBlYWRhciBHLiIsInBhcnNlLW5hbWVzIjpmYWxzZSwiZHJvcHBpbmctcGFydGljbGUiOiIiLCJub24tZHJvcHBpbmctcGFydGljbGUiOiIifSx7ImZhbWlseSI6IkNhcnNvbiIsImdpdmVuIjoiSm9obm55IEwuIiwicGFyc2UtbmFtZXMiOmZhbHNlLCJkcm9wcGluZy1wYXJ0aWNsZSI6IiIsIm5vbi1kcm9wcGluZy1wYXJ0aWNsZSI6IiJ9LHsiZmFtaWx5IjoiRGF2aXMiLCJnaXZlbiI6IlN0ZXBoYW5pZSBELiIsInBhcnNlLW5hbWVzIjpmYWxzZSwiZHJvcHBpbmctcGFydGljbGUiOiIiLCJub24tZHJvcHBpbmctcGFydGljbGUiOiIifSx7ImZhbWlseSI6IlBpdHRtYW4iLCJnaXZlbiI6Ikplc3NpY2EgRS4iLCJwYXJzZS1uYW1lcyI6ZmFsc2UsImRyb3BwaW5nLXBhcnRpY2xlIjoiIiwibm9uLWRyb3BwaW5nLXBhcnRpY2xlIjoiIn0seyJmYW1pbHkiOiJGZXJrb2wiLCJnaXZlbiI6IlRob21hcyBXLiIsInBhcnNlLW5hbWVzIjpmYWxzZSwiZHJvcHBpbmctcGFydGljbGUiOiIiLCJub24tZHJvcHBpbmctcGFydGljbGUiOiIifSx7ImZhbWlseSI6IkF0a2luc29uIiwiZ2l2ZW4iOiJKZWZmcnkgSi4iLCJwYXJzZS1uYW1lcyI6ZmFsc2UsImRyb3BwaW5nLXBhcnRpY2xlIjoiIiwibm9uLWRyb3BwaW5nLXBhcnRpY2xlIjoiIn0seyJmYW1pbHkiOiJPbGl2aWVyIiwiZ2l2ZW4iOiJLZW5uZXRoIE4uIiwicGFyc2UtbmFtZXMiOmZhbHNlLCJkcm9wcGluZy1wYXJ0aWNsZSI6IiIsIm5vbi1kcm9wcGluZy1wYXJ0aWNsZSI6IiJ9LHsiZmFtaWx5IjoiU2FnZWwiLCJnaXZlbiI6IlNjb3R0IEQuIiwicGFyc2UtbmFtZXMiOmZhbHNlLCJkcm9wcGluZy1wYXJ0aWNsZSI6IiIsIm5vbi1kcm9wcGluZy1wYXJ0aWNsZSI6IiJ9LHsiZmFtaWx5IjoiRGVsbCIsImdpdmVuIjoiU2hhcm9uIEQuIiwicGFyc2UtbmFtZXMiOmZhbHNlLCJkcm9wcGluZy1wYXJ0aWNsZSI6IiIsIm5vbi1kcm9wcGluZy1wYXJ0aWNsZSI6IiJ9LHsiZmFtaWx5IjoiUm9zZW5mZWxkIiwiZ2l2ZW4iOiJNYXJnYXJldCIsInBhcnNlLW5hbWVzIjpmYWxzZSwiZHJvcHBpbmctcGFydGljbGUiOiIiLCJub24tZHJvcHBpbmctcGFydGljbGUiOiIifSx7ImZhbWlseSI6Ik1pbGxhIiwiZ2l2ZW4iOiJDYXJsb3MgRS4iLCJwYXJzZS1uYW1lcyI6ZmFsc2UsImRyb3BwaW5nLXBhcnRpY2xlIjoiIiwibm9uLWRyb3BwaW5nLXBhcnRpY2xlIjoiIn0seyJmYW1pbHkiOiJMb2dlcyIsImdpdmVuIjoiTmlraSBULiIsInBhcnNlLW5hbWVzIjpmYWxzZSwiZHJvcHBpbmctcGFydGljbGUiOiIiLCJub24tZHJvcHBpbmctcGFydGljbGUiOiIifSx7ImZhbWlseSI6Ik9tcmFuIiwiZ2l2ZW4iOiJIZXltdXQiLCJwYXJzZS1uYW1lcyI6ZmFsc2UsImRyb3BwaW5nLXBhcnRpY2xlIjoiIiwibm9uLWRyb3BwaW5nLXBhcnRpY2xlIjoiIn0seyJmYW1pbHkiOiJQb3J0ZXIiLCJnaXZlbiI6Ik1hcnkgRS4iLCJwYXJzZS1uYW1lcyI6ZmFsc2UsImRyb3BwaW5nLXBhcnRpY2xlIjoiIiwibm9uLWRyb3BwaW5nLXBhcnRpY2xlIjoiIn0seyJmYW1pbHkiOiJLaW5nIiwiZ2l2ZW4iOiJTdGVwaGVuIE0uIiwicGFyc2UtbmFtZXMiOmZhbHNlLCJkcm9wcGluZy1wYXJ0aWNsZSI6IiIsIm5vbi1kcm9wcGluZy1wYXJ0aWNsZSI6IiJ9LHsiZmFtaWx5IjoiS25vd2xlcyIsImdpdmVuIjoiTWljaGFlbCBSLiIsInBhcnNlLW5hbWVzIjpmYWxzZSwiZHJvcHBpbmctcGFydGljbGUiOiIiLCJub24tZHJvcHBpbmctcGFydGljbGUiOiIifSx7ImZhbWlseSI6IkRydW1tb25kIiwiZ2l2ZW4iOiJJYWluIEEuIiwicGFyc2UtbmFtZXMiOmZhbHNlLCJkcm9wcGluZy1wYXJ0aWNsZSI6IiIsIm5vbi1kcm9wcGluZy1wYXJ0aWNsZSI6IiJ9LHsiZmFtaWx5IjoiSGlsZGVicmFuZHQiLCJnaXZlbiI6IkZyaWVkaGVsbSIsInBhcnNlLW5hbWVzIjpmYWxzZSwiZHJvcHBpbmctcGFydGljbGUiOiIiLCJub24tZHJvcHBpbmctcGFydGljbGUiOiIifV0sImNvbnRhaW5lci10aXRsZSI6IkFtZXJpY2FuIEpvdXJuYWwgb2YgSHVtYW4gR2VuZXRpY3MiLCJjb250YWluZXItdGl0bGUtc2hvcnQiOiJBbSBKIEh1bSBHZW5ldCIsIkRPSSI6IjEwLjEwMTYvai5hamhnLjIwMTMuMDguMDE1IiwiSVNTTiI6IjAwMDI5Mjk3IiwiaXNzdWVkIjp7ImRhdGUtcGFydHMiOltbMjAxM11dfSwicGFnZSI6IjY3Mi02ODYiLCJhYnN0cmFjdCI6IlByaW1hcnkgY2lsaWFyeSBkeXNraW5lc2lhIChQQ0QpIGlzIGNhdXNlZCB3aGVuIGRlZmVjdHMgb2YgbW90aWxlIGNpbGlhIGxlYWQgdG8gY2hyb25pYyBhaXJ3YXkgaW5mZWN0aW9ucywgbWFsZSBpbmZlcnRpbGl0eSwgYW5kIHNpdHVzIGFibm9ybWFsaXRpZXMuIE11bHRpcGxlIGNhdXNhdGl2ZSBQQ0QgbXV0YXRpb25zIGFjY291bnQgZm9yIG9ubHkgNjUlIG9mIGNhc2VzLCBzdWdnZXN0aW5nIHRoYXQgbWFueSBnZW5lcyBlc3NlbnRpYWwgZm9yIGNpbGlhIGZ1bmN0aW9uIHJlbWFpbiB0byBiZSBkaXNjb3ZlcmVkLiBCeSB1c2luZyB6ZWJyYWZpc2ggbW9ycGhvbGlubyBrbm9ja2Rvd24gb2YgUENEIGNhbmRpZGF0ZSBnZW5lcyBhcyBhbiBpbiB2aXZvIHNjcmVlbmluZyBwbGF0Zm9ybSwgd2UgaWRlbnRpZmllZCBjMjFvcmY1OSwgY2NkYzY1LCBhbmQgYzE1b3JmMjYgYXMgY3JpdGljYWwgZm9yIGNpbGlhIG1vdGlsaXR5LiBjMjFvcmY1OSBhbmQgYzE1b3JmMjYga25vY2tkb3duIGluIHplYnJhZmlzaCBhbmQgcGxhbmFyaWEgYmxvY2tlZCBvdXRlciBkeW5laW4gYXJtIGFzc2VtYmx5LCBhbmQgY2NkYzY1IGtub2NrZG93biBhbHRlcmVkIGNpbGlhIGJlYXQgcGF0dGVybi4gQmlvY2hlbWljYWwgYW5hbHlzaXMgaW4gQ2hsYW15ZG9tb25hcyByZXZlYWxlZCB0aGF0IHRoZSBDMjFvcmY1OSBvcnRob2xvZyBGQkIxOCBpcyBhIGZsYWdlbGxhciBtYXRyaXggcHJvdGVpbiB0aGF0IGFjY3VtdWxhdGVzIHNwZWNpZmljYWxseSB3aGVuIGNpbGlhIG1vdGlsaXR5IGlzIGltcGFpcmVkLiBUaGUgQ2hsYW15ZG9tb25hcyBpZGE2IG11dGFudCBpZGVudGlmaWVzIENDREM2NS9GQVAyNTAgYXMgYW4gZXNzZW50aWFsIGNvbXBvbmVudCBvZiB0aGUgbmV4aW4tZHluZWluIHJlZ3VsYXRvcnkgY29tcGxleC4gQW5hbHlzaXMgb2YgMjk1IGluZGl2aWR1YWxzIHdpdGggUENEIGlkZW50aWZpZWQgcmVjZXNzaXZlIHRydW5jYXRpbmcgbXV0YXRpb25zIG9mIEMyMW9yZjU5IGluIGZvdXIgZmFtaWxpZXMgYW5kIENDREM2NSBpbiB0d28gZmFtaWxpZXMuIFNpbWlsYXIgdG8gZmluZGluZ3MgaW4gemVicmFmaXNoIGFuZCBwbGFuYXJpYSwgbXV0YXRpb25zIGluIEMyMW9yZjU5IGNhdXNlZCBsb3NzIG9mIGJvdGggb3V0ZXIgYW5kIGlubmVyIGR5bmVpbiBhcm0gY29tcG9uZW50cy4gT3VyIHJlc3VsdHMgY2hhcmFjdGVyaXplIHR3byBnZW5lcyBhc3NvY2lhdGVkIHdpdGggUENELWNhdXNpbmcgbXV0YXRpb25zIGFuZCBlbHVjaWRhdGUgdHdvIGRpc3RpbmN0IG1lY2hhbmlzbXMgY3JpdGljYWwgZm9yIG1vdGlsZSBjaWxpYSBmdW5jdGlvbjogZHluZWluIGFybSBhc3NlbWJseSBmb3IgQzIxb3JmNTkgYW5kIGFzc2VtYmx5IG9mIHRoZSBuZXhpbi1keW5laW4gcmVndWxhdG9yeSBjb21wbGV4IGZvciBDQ0RDNjUuIMKpIDIwMTMgVGhlIEFtZXJpY2FuIFNvY2lldHkgb2YgSHVtYW4gR2VuZXRpY3MuIEFsbCByaWdodHMgcmVzZXJ2ZWQuIiwiaXNzdWUiOiI0Iiwidm9sdW1lIjoiOTMifSwiaXNUZW1wb3JhcnkiOmZhbHNlfSx7ImlkIjoiNDhmOWMxOTYtMGU5NS0zYzY5LTlmZmMtZmI0ZTFlNGM4Nzg1IiwiaXRlbURhdGEiOnsidHlwZSI6ImFydGljbGUtam91cm5hbCIsImlkIjoiNDhmOWMxOTYtMGU5NS0zYzY5LTlmZmMtZmI0ZTFlNGM4Nzg1IiwidGl0bGUiOiJBIE5vbnNlbnNlIFZhcmlhbnQgaW4gQ0NEQzY1IEdlbmUgQ2F1c2VzIFJlc3BpcmF0b3J5IEZhaWx1cmUgQXNzb2NpYXRlZCB3aXRoIEluY3JlYXNlZCBMYW1iIE1vcnRhbGl0eSBpbiBGcmVuY2ggTGFjYXVuZSBEYWlyeSBTaGVlcCIsImF1dGhvciI6W3siZmFtaWx5IjoiQnJhaWVrIiwiZ2l2ZW4iOiJNYXhpbWUiLCJwYXJzZS1uYW1lcyI6ZmFsc2UsImRyb3BwaW5nLXBhcnRpY2xlIjoiIiwibm9uLWRyb3BwaW5nLXBhcnRpY2xlIjoiQmVuIn0seyJmYW1pbHkiOiJNb3Jlbm8tUm9taWV1eCIsImdpdmVuIjoiQ2Fyb2xlIiwicGFyc2UtbmFtZXMiOmZhbHNlLCJkcm9wcGluZy1wYXJ0aWNsZSI6IiIsIm5vbi1kcm9wcGluZy1wYXJ0aWNsZSI6IiJ9LHsiZmFtaWx5IjoiQWxsYWluIiwiZ2l2ZW4iOiJDaGFybG90dGUiLCJwYXJzZS1uYW1lcyI6ZmFsc2UsImRyb3BwaW5nLXBhcnRpY2xlIjoiIiwibm9uLWRyb3BwaW5nLXBhcnRpY2xlIjoiIn0seyJmYW1pbHkiOiJCYXJkb3UiLCJnaXZlbiI6IlBoaWxpcHBlIiwicGFyc2UtbmFtZXMiOmZhbHNlLCJkcm9wcGluZy1wYXJ0aWNsZSI6IiIsIm5vbi1kcm9wcGluZy1wYXJ0aWNsZSI6IiJ9LHsiZmFtaWx5IjoiQm9yZGVzIiwiZ2l2ZW4iOiJBcm5hdWQiLCJwYXJzZS1uYW1lcyI6ZmFsc2UsImRyb3BwaW5nLXBhcnRpY2xlIjoiIiwibm9uLWRyb3BwaW5nLXBhcnRpY2xlIjoiIn0seyJmYW1pbHkiOiJEZWJhdCIsImdpdmVuIjoiRnLDqWTDqXJpYyIsInBhcnNlLW5hbWVzIjpmYWxzZSwiZHJvcHBpbmctcGFydGljbGUiOiIiLCJub24tZHJvcHBpbmctcGFydGljbGUiOiIifSx7ImZhbWlseSI6IkRyw7ZnZW3DvGxsZXIiLCJnaXZlbiI6IkNvcmQiLCJwYXJzZS1uYW1lcyI6ZmFsc2UsImRyb3BwaW5nLXBhcnRpY2xlIjoiIiwibm9uLWRyb3BwaW5nLXBhcnRpY2xlIjoiIn0seyJmYW1pbHkiOiJQbGlzc29uLVBldGl0IiwiZ2l2ZW4iOiJGbG9yZW5jZSIsInBhcnNlLW5hbWVzIjpmYWxzZSwiZHJvcHBpbmctcGFydGljbGUiOiIiLCJub24tZHJvcHBpbmctcGFydGljbGUiOiIifSx7ImZhbWlseSI6IlBvcnRlcyIsImdpdmVuIjoiRGF2aWQiLCJwYXJzZS1uYW1lcyI6ZmFsc2UsImRyb3BwaW5nLXBhcnRpY2xlIjoiIiwibm9uLWRyb3BwaW5nLXBhcnRpY2xlIjoiIn0seyJmYW1pbHkiOiJTYXJyeSIsImdpdmVuIjoiSnVsaWVuIiwicGFyc2UtbmFtZXMiOmZhbHNlLCJkcm9wcGluZy1wYXJ0aWNsZSI6IiIsIm5vbi1kcm9wcGluZy1wYXJ0aWNsZSI6IiJ9LHsiZmFtaWx5IjoiVGFkaSIsImdpdmVuIjoiTsOpbXVlbCIsInBhcnNlLW5hbWVzIjpmYWxzZSwiZHJvcHBpbmctcGFydGljbGUiOiIiLCJub24tZHJvcHBpbmctcGFydGljbGUiOiIifSx7ImZhbWlseSI6IldvbG9zenluIiwiZ2l2ZW4iOiJGbG9yZW50IiwicGFyc2UtbmFtZXMiOmZhbHNlLCJkcm9wcGluZy1wYXJ0aWNsZSI6IiIsIm5vbi1kcm9wcGluZy1wYXJ0aWNsZSI6IiJ9LHsiZmFtaWx5IjoiRmFicmUiLCJnaXZlbiI6IlN0w6lwaGFuZSIsInBhcnNlLW5hbWVzIjpmYWxzZSwiZHJvcHBpbmctcGFydGljbGUiOiIiLCJub24tZHJvcHBpbmctcGFydGljbGUiOiIifV0sImNvbnRhaW5lci10aXRsZSI6IkdlbmVzIiwiY29udGFpbmVyLXRpdGxlLXNob3J0IjoiR2VuZXMgKEJhc2VsKSIsIkRPSSI6IjEwLjMzOTAvZ2VuZXMxMzAxMDA0NSIsIklTU04iOiIyMDczNDQyNSIsIlBNSUQiOiIzNTA1MjM4NyIsImlzc3VlZCI6eyJkYXRlLXBhcnRzIjpbWzIwMjFdXX0sInBhZ2UiOiIxLTE0IiwiYWJzdHJhY3QiOiJXZSByZWNlbnRseSBkZW1vbnN0cmF0ZWQgdGhhdCB0aGUgTGFjYXVuZSBkZWZpY2llbnQgaG9tb3p5Z291cyBoYXBsb3R5cGUgNiAoTERISDYpIHBvdGVudGlhbGx5IGhvc3RzIGEgcmVjZXNzaXZlIHBlcmluYXRhbCBsZXRoYWwgbXV0YXRpb24gaW4gTGFjYXVuZSBkYWlyeSBzaGVlcCBtYXBwZWQgb24gT0FSMy4gSW4gdGhlIHByZXNlbnQgc3R1ZHksIHdlIGhhdmUgYW5hbHl6ZWQgdGhlIHdob2xlLWdlbm9tZSBzZXF1ZW5jZXMgb2YgdHdvIExhY2F1bmUgcmFtIGhldGVyb3p5Z291cyBjYXJyaWVycyBvZiBMREhINi4gQWZ0ZXIgdmFyaWFudCBjYWxsaW5nIGFuZCBmaWx0ZXJpbmcgYWdhaW5zdCB0aGUgdmFyaWFudHMgb2YgODYgbm9uLWNhcnJpZXIgcmFtcywgd2UgaGF2ZSBpZGVudGlmaWVkIGEgc2luZ2xlIG51Y2xlb3RpZGUgdmFyaWFudCAoU05WKSBpbiB0aGUgdHdvIExESEg2IGNhcnJpZXJzIHdob3NlIHZhcmlhbnQgYWxsZWxlIGluZHVjZWQgYSBwcmVtYXR1cmUgc3RvcCBjb2RvbiAocC5HbHUxMTEqKSBpbiB0aGUgQ29pbGVkLUNvaWwgRG9tYWluIENvbnRhaW5pbmcgNjUgKENDREM2NSkgZ2VuZS4gQ0NEQzY1IGlzIGludm9sdmVkIGluIHRoZSBhc3NlbWJseSBvZiB0aGUgbmV4aW4tZHluZWluIHJlZ3VsYXRvcnkgY29tcGxleCBmb3IgdGhlIGZvcm1hdGlvbiBvZiBtaWNyb3R1YnVsZXMgaW4gY2lsaWF0ZWQgY2VsbHMuIEluIG9yZGVyIHRvIGlkZW50aWZ5IHRoZSBwaGVub3R5cGUgaW4gaG9tb3p5Z291cyBzaGVlcCwgd2UgZ2VuZXJhdGVkIGF0LXJpc2sgbWF0aW5ncyAobiA9IDE3KSBiZXR3ZWVuIHJhbXMgYW5kIGV3ZXMgaGV0ZXJvenlnb3VzIGZvciB0aGUgY2FuZGlkYXRlIHZhcmlhbnQgaW4gQ0NEQzY1LiBBIHRvdGFsIG9mIDE2IGxhbWJzIHdlcmUgYm9ybiBhbGl2ZSB3aXRoIGZpdmUgZ2Vub3R5cGVkIGFzIGhvbW96eWdvdXMgY2FycmllcnMuIFRoZSBob21venlnb3VzIGxhbWJzIHN1ZmZlcmVkIGZyb20gcmVzcGlyYXRvcnkgcHJvYmxlbXMsIGFuZCBmb3VyIG9mIHRoZW0gZGllZCB3aXRoaW4gdGhlIGZpcnN0IG1vbnRoIG9mIGxpZmUuIEF0IG5lY3JvcHN5LCB3ZSBvYnNlcnZlZCBhIGJyb2FkIGhlcGF0aXphdGlvbiBvZiBsdW5nIGxvYmVzIHBvc3NpYmx5IGluZHVjZWQgYnkgaW5mZWN0aW91cyBwbmV1bW9uaWEuIFRoZSBtYW5hZ2VtZW50IG9mIHRoaXMgbGV0aGFsIHJlY2Vzc2l2ZSBhbGxlbGUgKGZyZXF1ZW5jeSBvZiAwLjA2KSB0aHJvdWdoIHJlYXNvbmVkIG1hdGluZyBpbiB0aGUgTGFjYXVuZSBzaGVlcCBzZWxlY3Rpb24gc2NoZW1lcyBjb3VsZCByZWR1Y2UgbGFtYiBtb3J0YWxpdHkgYnkgMiUuIiwiaXNzdWUiOiIxIiwidm9sdW1lIjoiMTMifSwiaXNUZW1wb3JhcnkiOmZhbHNlfSx7ImlkIjoiMjE4MjVmNjAtNzVlNi0zZjFmLTg0ZDAtMDMzMWMyM2E4MmJjIiwiaXRlbURhdGEiOnsidHlwZSI6ImFydGljbGUtam91cm5hbCIsImlkIjoiMjE4MjVmNjAtNzVlNi0zZjFmLTg0ZDAtMDMzMWMyM2E4MmJjIiwidGl0bGUiOiJDQ0RDNjUgTXV0YXRpb24gQ2F1c2VzIFByaW1hcnkgQ2lsaWFyeSBEeXNraW5lc2lhIHdpdGggTm9ybWFsIFVsdHJhc3RydWN0dXJlIGFuZCBIeXBlcmtpbmV0aWMgQ2lsaWEiLCJhdXRob3IiOlt7ImZhbWlseSI6IkhvcmFuaSIsImdpdmVuIjoiQW1qYWQiLCJwYXJzZS1uYW1lcyI6ZmFsc2UsImRyb3BwaW5nLXBhcnRpY2xlIjoiIiwibm9uLWRyb3BwaW5nLXBhcnRpY2xlIjoiIn0seyJmYW1pbHkiOiJCcm9keSIsImdpdmVuIjoiU3RldmVuIEwuIiwicGFyc2UtbmFtZXMiOmZhbHNlLCJkcm9wcGluZy1wYXJ0aWNsZSI6IiIsIm5vbi1kcm9wcGluZy1wYXJ0aWNsZSI6IiJ9LHsiZmFtaWx5IjoiRmVya29sIiwiZ2l2ZW4iOiJUaG9tYXMgVy4iLCJwYXJzZS1uYW1lcyI6ZmFsc2UsImRyb3BwaW5nLXBhcnRpY2xlIjoiIiwibm9uLWRyb3BwaW5nLXBhcnRpY2xlIjoiIn0seyJmYW1pbHkiOiJTaG9zZXlvdiIsImdpdmVuIjoiRGF2aWQiLCJwYXJzZS1uYW1lcyI6ZmFsc2UsImRyb3BwaW5nLXBhcnRpY2xlIjoiIiwibm9uLWRyb3BwaW5nLXBhcnRpY2xlIjoiIn0seyJmYW1pbHkiOiJXYXNzZXJtYW4iLCJnaXZlbiI6Ik1vbGxpZSBHLiIsInBhcnNlLW5hbWVzIjpmYWxzZSwiZHJvcHBpbmctcGFydGljbGUiOiIiLCJub24tZHJvcHBpbmctcGFydGljbGUiOiIifSx7ImZhbWlseSI6IlRhLXNobWEiLCJnaXZlbiI6IkFzYWYiLCJwYXJzZS1uYW1lcyI6ZmFsc2UsImRyb3BwaW5nLXBhcnRpY2xlIjoiIiwibm9uLWRyb3BwaW5nLXBhcnRpY2xlIjoiIn0seyJmYW1pbHkiOiJXaWxzb24iLCJnaXZlbiI6IkthdGUgUy4iLCJwYXJzZS1uYW1lcyI6ZmFsc2UsImRyb3BwaW5nLXBhcnRpY2xlIjoiIiwibm9uLWRyb3BwaW5nLXBhcnRpY2xlIjoiIn0seyJmYW1pbHkiOiJCYXlseSIsImdpdmVuIjoiUGhpbGlwIiwicGFyc2UtbmFtZXMiOmZhbHNlLCJkcm9wcGluZy1wYXJ0aWNsZSI6IlYuIiwibm9uLWRyb3BwaW5nLXBhcnRpY2xlIjoiIn0seyJmYW1pbHkiOiJBbWlyYXYiLCJnaXZlbiI6IklzcmFlbCIsInBhcnNlLW5hbWVzIjpmYWxzZSwiZHJvcHBpbmctcGFydGljbGUiOiIiLCJub24tZHJvcHBpbmctcGFydGljbGUiOiIifSx7ImZhbWlseSI6IkNvaGVuLUN5bWJlcmtub2giLCJnaXZlbiI6Ik1hbGVuYSIsInBhcnNlLW5hbWVzIjpmYWxzZSwiZHJvcHBpbmctcGFydGljbGUiOiIiLCJub24tZHJvcHBpbmctcGFydGljbGUiOiIifSx7ImZhbWlseSI6IkR1dGNoZXIiLCJnaXZlbiI6IlN1c2FuIEsuIiwicGFyc2UtbmFtZXMiOmZhbHNlLCJkcm9wcGluZy1wYXJ0aWNsZSI6IiIsIm5vbi1kcm9wcGluZy1wYXJ0aWNsZSI6IiJ9LHsiZmFtaWx5IjoiRWxwZWxlZyIsImdpdmVuIjoiT3JseSIsInBhcnNlLW5hbWVzIjpmYWxzZSwiZHJvcHBpbmctcGFydGljbGUiOiIiLCJub24tZHJvcHBpbmctcGFydGljbGUiOiIifSx7ImZhbWlseSI6IktlcmVtIiwiZ2l2ZW4iOiJFaXRhbiIsInBhcnNlLW5hbWVzIjpmYWxzZSwiZHJvcHBpbmctcGFydGljbGUiOiIiLCJub24tZHJvcHBpbmctcGFydGljbGUiOiIifV0sImNvbnRhaW5lci10aXRsZSI6IlBMb1MgT05FIiwiY29udGFpbmVyLXRpdGxlLXNob3J0IjoiUExvUyBPbmUiLCJET0kiOiIxMC4xMzcxL2pvdXJuYWwucG9uZS4wMDcyMjk5IiwiSVNTTiI6IjE5MzI2MjAzIiwiUE1JRCI6IjIzOTkxMDg1IiwiaXNzdWVkIjp7ImRhdGUtcGFydHMiOltbMjAxM11dfSwiYWJzdHJhY3QiOiJCYWNrZ3JvdW5kOlByaW1hcnkgY2lsaWFyeSBkeXNraW5lc2lhIChQQ0QpIGlzIGEgZ2VuZXRpYyBkaXNvcmRlciBjaGFyYWN0ZXJpemVkIGJ5IGltcGFpcmVkIGNpbGlhcnkgZnVuY3Rpb24sIGxlYWRpbmcgdG8gY2hyb25pYyBzaW5vcHVsbW9uYXJ5IGRpc2Vhc2UuIFRoZSBnZW5ldGljIGNhdXNlcyBvZiBQQ0QgYXJlIHN0aWxsIGV2b2x2aW5nLCB3aGlsZSB0aGUgZGlhZ25vc2lzIGlzIG9mdGVuIGRlcGVuZGVudCBvbiBmaW5kaW5nIGEgY2lsaWFyeSB1bHRyYXN0cnVjdHVyYWwgYWJub3JtYWxpdHkgYW5kIGltbW90aWxlIGNpbGlhLiBIZXJlIHdlIHJlcG9ydCBhIG5vdmVsIGdlbmUgYXNzb2NpYXRlZCB3aXRoIFBDRCBidXQgd2l0aG91dCBjaWxpYXJ5IHVsdHJhc3RydWN0dXJhbCBhYm5vcm1hbGl0aWVzIGV2aWRlbnQgYnkgdHJhbnNtaXNzaW9uIGVsZWN0cm9uIG1pY3Jvc2NvcHksIGJ1dCB3aXRoIGR5c2tpbmV0aWMgY2lsaWEgYmVhdGluZy5NZXRob2RzOkdlbmV0aWMgbGlua2FnZSBhbmFseXNpcyB3YXMgcGVyZm9ybWVkIGluIGEgZmFtaWx5IHdpdGggYSBQQ0Qgc3ViamVjdC4gR2VuZSBleHByZXNzaW9uIHdhcyBzdHVkaWVkIGluIENobGFteWRvbW9uYXMgcmVpbmhhcmR0aWkgYW5kIGh1bWFuIGFpcndheSBlcGl0aGVsaWFsIGNlbGxzLCB1c2luZyBSTkEgYXNzYXlzIGFuZCBpbW11bm9zdGFpbmluZy4gVGhlIHBoZW5vdHlwaWMgZWZmZWN0cyBvZiBjYW5kaWRhdGUgZ2VuZSBtdXRhdGlvbnMgd2VyZSBkZXRlcm1pbmVkIGluIHByaW1hcnkgY3VsdHVyZSBodW1hbiB0cmFjaGVvYnJvbmNoaWFsIGVwaXRoZWxpYWwgY2VsbHMgdHJhbnNkdWNlZCB3aXRoIGdlbmUgdGFyZ2V0ZWQgc2hSTkEgc2VxdWVuY2VzLiBWaWRlby1taWNyb3Njb3B5IHdhcyB1c2VkIHRvIGV2YWx1YXRlIGNpbGlhIG1vdGlvbi5SZXN1bHRzOkEgc2luZ2xlIG5vdmVsIG11dGF0aW9uIGluIENDREM2NSwgd2hpY2ggY3JlYXRlZCBhIHRlcm1pbmF0aW9uIGNvZG9uIGF0IHBvc2l0aW9uIDI5Mywgd2FzIGlkZW50aWZpZWQgaW4gYSBzdWJqZWN0IHdpdGggdHlwaWNhbCBjbGluaWNhbCBmZWF0dXJlcyBvZiBQQ0QuIENDREM2NSwgYW4gb3J0aG9sb2d1ZSBvZiB0aGUgQ2hsYW15ZG9tb25hcyBuZXhpbi1keW5laW4gcmVndWxhdG9yeSBjb21wbGV4IHByb3RlaW4gRFJDMiwgd2FzIGxvY2FsaXplZCB0byB0aGUgY2lsaWEgb2Ygbm9ybWFsIG5hc2FsIGVwaXRoZWxpYWwgY2VsbHMgYnV0IHdhcyBhYnNlbnQgaW4gdGhvc2UgZnJvbSB0aGUgcHJvYmFuZC4gQ0NEQzY1IGV4cHJlc3Npb24gd2FzIHVwLXJlZ3VsYXRlZCBkdXJpbmcgY2lsaW9nZW5lc2lzIGluIGN1bHR1cmVkIGFpcndheSBlcGl0aGVsaWFsIGNlbGxzLCBhcyB3YXMgRFJDMiBpbiBDLiByZWluaGFyZHRpaSBmb2xsb3dpbmcgZGVmbGFnZWxsYXRpb24uIE5hc2FsIGVwaXRoZWxpYWwgY2VsbHMgZnJvbSB0aGUgYWZmZWN0ZWQgaW5kaXZpZHVhbCBhbmQgQ0NEQzY1LXNwZWNpZmljIHNoUk5BIHRyYW5zZHVjZWQgbm9ybWFsIGFpcndheSBlcGl0aGVsaWFsIGNlbGxzIGhhZCBzdGlmZiBhbmQgZHlza2luZXRpYyBjaWxpYSBiZWF0aW5nIHBhdHRlcm5zIGNvbXBhcmVkIHRvIGNvbnRyb2wgY2VsbHMuIE1vcmVvdmVyLCBHYXM4LCBhIG5leGluLWR5bmVpbiByZWd1bGF0b3J5IGNvbXBsZXggY29tcG9uZW50IHByZXZpb3VzbHkgaWRlbnRpZmllZCB0byBhc3NvY2lhdGUgd2l0aCBDQ0RDNjUsIHdhcyBhYnNlbnQgaW4gYWlyd2F5IGNlbGxzIGZyb20gdGhlIFBDRCBzdWJqZWN0IGFuZCBDQ0RDNjUtc2lsZW5jZWQgY2VsbHMuQ29uY2x1c2lvbjpNdXRhdGlvbiBpbiBDQ0RDNjUsIGEgbmV4aW4tZHluZWluIHJlZ3VsYXRvcnkgY29tcGxleCBtZW1iZXIsIHJlc3VsdGVkIGluIGEgZnJhbWVzaGlmdCBtdXRhdGlvbiBhbmQgUENELiBUaGUgYWZmZWN0ZWQgaW5kaXZpZHVhbCBoYWQgYWx0ZXJlZCBjaWxpYSBiZWF0aW5nIHBhdHRlcm5zLCBhbmQgbm8gZGV0ZWN0YWJsZSB1bHRyYXN0cnVjdHVyYWwgZGVmZWN0cyBvZiB0aGUgY2lsaWFyeSBheG9uZW1lLCBlbXBoYXNpemluZyB0aGUgcm9sZSBvZiB0aGUgbmV4aW4tZHluZWluIHJlZ3VsYXRvcnkgY29tcGxleCBhbmQgdGhlIGxpbWl0YXRpb25zIG9mIGNlcnRhaW4gbWV0aG9kcyBmb3IgUENEIGRpYWdub3Npcy4gwqkgMjAxMyBIb3JhbmkgZXQgYWwuIiwiaXNzdWUiOiI4Iiwidm9sdW1lIjoiOCJ9LCJpc1RlbXBvcmFyeSI6ZmFsc2V9LHsiaWQiOiI5Yzg0YzA4OS00NWIzLTMxNDktODM1NS1kNjNmYzcwNzlhZWUiLCJpdGVtRGF0YSI6eyJ0eXBlIjoiYXJ0aWNsZS1qb3VybmFsIiwiaWQiOiI5Yzg0YzA4OS00NWIzLTMxNDktODM1NS1kNjNmYzcwNzlhZWUiLCJ0aXRsZSI6IkNDREM2NSwgZW5jb2RpbmcgYSBjb21wb25lbnQgb2YgdGhlIGF4b25lbWFsIE5leGluLUR5bmVpbiByZWd1bGF0b3J5IGNvbXBsZXgsIGlzIHJlcXVpcmVkIGZvciBzcGVybSBmbGFnZWxsdW0gc3RydWN0dXJlIGluIGh1bWFucyIsImF1dGhvciI6W3siZmFtaWx5IjoiSnJlaWppcmkiLCJnaXZlbiI6IkZhZHdhIiwicGFyc2UtbmFtZXMiOmZhbHNlLCJkcm9wcGluZy1wYXJ0aWNsZSI6IiIsIm5vbi1kcm9wcGluZy1wYXJ0aWNsZSI6IiJ9LHsiZmFtaWx5IjoiQ2F2YXJvY2NoaSIsImdpdmVuIjoiRW1tYSIsInBhcnNlLW5hbWVzIjpmYWxzZSwiZHJvcHBpbmctcGFydGljbGUiOiIiLCJub24tZHJvcHBpbmctcGFydGljbGUiOiIifSx7ImZhbWlseSI6IkFtaXJpLVlla3RhIiwiZ2l2ZW4iOiJBbWlyIiwicGFyc2UtbmFtZXMiOmZhbHNlLCJkcm9wcGluZy1wYXJ0aWNsZSI6IiIsIm5vbi1kcm9wcGluZy1wYXJ0aWNsZSI6IiJ9LHsiZmFtaWx5IjoiQ2F6aW4iLCJnaXZlbiI6IkNhcm9saW5lIiwicGFyc2UtbmFtZXMiOmZhbHNlLCJkcm9wcGluZy1wYXJ0aWNsZSI6IiIsIm5vbi1kcm9wcGluZy1wYXJ0aWNsZSI6IiJ9LHsiZmFtaWx5IjoiSG9zc2VpbmkiLCJnaXZlbiI6IlNleWVkZWggSGFuaWVoIiwicGFyc2UtbmFtZXMiOmZhbHNlLCJkcm9wcGluZy1wYXJ0aWNsZSI6IiIsIm5vbi1kcm9wcGluZy1wYXJ0aWNsZSI6IiJ9LHsiZmFtaWx5IjoiS2hvdXJpIiwiZ2l2ZW4iOiJFbG1hIiwicGFyc2UtbmFtZXMiOmZhbHNlLCJkcm9wcGluZy1wYXJ0aWNsZSI6IiIsIm5vbi1kcm9wcGluZy1wYXJ0aWNsZSI6IkVsIn0seyJmYW1pbHkiOiJQYXRyYXQiLCJnaXZlbiI6IkNhdGhlcmluZSIsInBhcnNlLW5hbWVzIjpmYWxzZSwiZHJvcHBpbmctcGFydGljbGUiOiIiLCJub24tZHJvcHBpbmctcGFydGljbGUiOiIifSx7ImZhbWlseSI6IlRoaWVycnktTWllZyIsImdpdmVuIjoiTmljb2xhcyIsInBhcnNlLW5hbWVzIjpmYWxzZSwiZHJvcHBpbmctcGFydGljbGUiOiIiLCJub24tZHJvcHBpbmctcGFydGljbGUiOiIifSx7ImZhbWlseSI6IlJheSIsImdpdmVuIjoiUGllcnJlIEYuIiwicGFyc2UtbmFtZXMiOmZhbHNlLCJkcm9wcGluZy1wYXJ0aWNsZSI6IiIsIm5vbi1kcm9wcGluZy1wYXJ0aWNsZSI6IiJ9LHsiZmFtaWx5IjoiRHVsaW91c3QiLCJnaXZlbiI6IkVtbWFudWVsIiwicGFyc2UtbmFtZXMiOmZhbHNlLCJkcm9wcGluZy1wYXJ0aWNsZSI6IiIsIm5vbi1kcm9wcGluZy1wYXJ0aWNsZSI6IiJ9LHsiZmFtaWx5IjoiV2hpdGZpZWxkIiwiZ2l2ZW4iOiJNYXJqb3JpZSIsInBhcnNlLW5hbWVzIjpmYWxzZSwiZHJvcHBpbmctcGFydGljbGUiOiIiLCJub24tZHJvcHBpbmctcGFydGljbGUiOiIifSx7ImZhbWlseSI6IlRvdXLDqSIsImdpdmVuIjoiQW1pbmF0YSIsInBhcnNlLW5hbWVzIjpmYWxzZSwiZHJvcHBpbmctcGFydGljbGUiOiIiLCJub24tZHJvcHBpbmctcGFydGljbGUiOiIifV0sImNvbnRhaW5lci10aXRsZSI6IkNsaW5pY2FsIEdlbmV0aWNzIiwiY29udGFpbmVyLXRpdGxlLXNob3J0IjoiQ2xpbiBHZW5ldCIsIkRPSSI6IjEwLjExMTEvY2dlLjE0NDU5IiwiSVNTTiI6IjEzOTkwMDA0IiwiUE1JRCI6IjM3OTc1MjM1IiwiaXNzdWVkIjp7ImRhdGUtcGFydHMiOltbMjAyNF1dfSwicGFnZSI6IjMxNy0zMjIiLCJhYnN0cmFjdCI6IlNwZXJtIGZsYWdlbGxhIHNoYXJlIGFuIGV2b2x1dGlvbmFyeSBjb25zZXJ2ZWQgbWljcm90dWJ1bGUtYmFzZWQgc3RydWN0dXJlIHdpdGggbW90aWxlIGNpbGlhIGV4cHJlc3NlZCBhdCB0aGUgc3VyZmFjZSBvZiBzZXZlcmFsIGNlbGwgdHlwZXMsIHN1Y2ggYXMgdGhlIGFpcndheXMgZXBpdGhlbGlhbCBjZWxscy4gQXMgYSByZXN1bHQsIG1hbGUgaW5mZXJ0aWxpdHkgY2FuIGJlIG9ic2VydmVkIGFzIGFuIGlzb2xhdGVkIGNvbmRpdGlvbiBvciBhIHN5bmRyb21pYyB0cmFpdCwgaWxsdXN0cmF0ZWQgYnkgUHJpbWFyeSBDaWxpYSBEeXNraW5lc2lhIChQQ0QpLiBXZSByZXBvcnQgdHdvIHVucmVsYXRlZCBwYXRpZW50cyBzaG93aW5nIG11bHRpcGxlIG1vcnBob2xvZ2ljYWwgYWJub3JtYWxpdGllcyBvZiB0aGUgc3Blcm0gZmxhZ2VsbGEgKE1NQUYpIGFuZCBjYXJyeWluZyBkaXN0aW5jdCBob21venlnb3VzIHRydW5jYXRpbmcgdmFyaWFudHMgaW4gdGhlIFBDRC1hc3NvY2lhdGVkIGdlbmUgQ0NEQzY1LiBXZSBjaGFyYWN0ZXJpemVkIG9uZSBvZiB0aGUgaWRlbnRpZmllZCB2YXJpYW50cyAoYy4xMjA4ZGVsOyBwLkFzbjQwM0lsZWZzKjkpLCB3aGljaCBpbmR1Y2VzIHRoZSBuZWFyIGFic2VuY2Ugb2YgQ0NEQzY1IHByb3RlaW4gaW4gcGF0aWVudCBzcGVybS4gSW4gQ2hsYW15ZG9tb25hcywgQ0NEQzY1IG9ydGhvbG9nIChEUkMyLCBGQVAyNTApIGlzIGEgY29tcG9uZW50IG9mIHRoZSBOZXhpbi1EeW5laW4gUmVndWxhdG9yeSBjb21wbGV4IChOLURSQyksIHdoaWNoIGludGVyY29ubmVjdHMgbWljcm90dWJ1bGUgZG91YmxldHMgYW5kIGNvb3JkaW5hdGVzIGR5bmVpbiBhcm1zIGFjdGl2aXR5LiBJbiBzcGVybSBjZWxscyBmcm9tIHRoZSBwYXRpZW50LCB3ZSBhbHNvIHNob3cgdGhlIGxvc3Mgb2YgR0FTOCwgYW5vdGhlciBjb21wb25lbnQgb2YgdGhlIE4tRFJDLCBzdXBwb3J0aW5nIGEgc3RydWN0dXJhbC9mdW5jdGlvbmFsIGxpbmsgYmV0d2VlbiB0aGUgdHdvIHByb3RlaW5zLiBPdXIgd29yayBpbmRpY2F0ZXMgdGhhdCwgc2ltaWxhcmx5IHRvIGNpbGlhcnkgYXhvbmVtZSwgQ0NEQzY1IGlzIHJlcXVpcmVkIGZvciBzcGVybSBmbGFnZWxsdW0gc3RydWN0dXJlLiBJbXBvcnRhbnRseSwgb3VyIHdvcmsgcHJvdmlkZXMgZmlyc3QgZXZpZGVuY2UgdGhhdCBtdXRhdGlvbnMgaW4gdGhlIFBDRC1hc3NvY2lhdGVkIGdlbmUgQ0NEQzY1IGFsc28gY2F1c2UgYXN0aGVub3pvb3NwZXJtaWEuIiwiaXNzdWUiOiIzIiwidm9sdW1lIjoiMTA1In0sImlzVGVtcG9yYXJ5IjpmYWxzZX1dfQ==&quot;,&quot;citationItems&quot;:[{&quot;id&quot;:&quot;48bb93aa-cf6c-3021-8dff-7c7d46fe2cfe&quot;,&quot;itemData&quot;:{&quot;type&quot;:&quot;article-journal&quot;,&quot;id&quot;:&quot;48bb93aa-cf6c-3021-8dff-7c7d46fe2cfe&quot;,&quot;title&quot;:&quot;CCDC65, a Gene Knockout that leads to Early Death of Mice, acts as a potentially Novel Tumor Suppressor in Lung Adenocarcinoma&quot;,&quot;author&quot;:[{&quot;family&quot;:&quot;Zhang&quot;,&quot;given&quot;:&quot;Ziyan&quot;,&quot;parse-names&quot;:false,&quot;dropping-particle&quot;:&quot;&quot;,&quot;non-dropping-particle&quot;:&quot;&quot;},{&quot;family&quot;:&quot;Xu&quot;,&quot;given&quot;:&quot;Ping&quot;,&quot;parse-names&quot;:false,&quot;dropping-particle&quot;:&quot;&quot;,&quot;non-dropping-particle&quot;:&quot;&quot;},{&quot;family&quot;:&quot;Hu&quot;,&quot;given&quot;:&quot;Zhe&quot;,&quot;parse-names&quot;:false,&quot;dropping-particle&quot;:&quot;&quot;,&quot;non-dropping-particle&quot;:&quot;&quot;},{&quot;family&quot;:&quot;Fu&quot;,&quot;given&quot;:&quot;Zhaojian&quot;,&quot;parse-names&quot;:false,&quot;dropping-particle&quot;:&quot;&quot;,&quot;non-dropping-particle&quot;:&quot;&quot;},{&quot;family&quot;:&quot;Deng&quot;,&quot;given&quot;:&quot;Tongyuan&quot;,&quot;parse-names&quot;:false,&quot;dropping-particle&quot;:&quot;&quot;,&quot;non-dropping-particle&quot;:&quot;&quot;},{&quot;family&quot;:&quot;Deng&quot;,&quot;given&quot;:&quot;Xiaojie&quot;,&quot;parse-names&quot;:false,&quot;dropping-particle&quot;:&quot;&quot;,&quot;non-dropping-particle&quot;:&quot;&quot;},{&quot;family&quot;:&quot;Peng&quot;,&quot;given&quot;:&quot;Lanzhu&quot;,&quot;parse-names&quot;:false,&quot;dropping-particle&quot;:&quot;&quot;,&quot;non-dropping-particle&quot;:&quot;&quot;},{&quot;family&quot;:&quot;Xie&quot;,&quot;given&quot;:&quot;Yingying&quot;,&quot;parse-names&quot;:false,&quot;dropping-particle&quot;:&quot;&quot;,&quot;non-dropping-particle&quot;:&quot;&quot;},{&quot;family&quot;:&quot;Long&quot;,&quot;given&quot;:&quot;Lingzhi&quot;,&quot;parse-names&quot;:false,&quot;dropping-particle&quot;:&quot;&quot;,&quot;non-dropping-particle&quot;:&quot;&quot;},{&quot;family&quot;:&quot;Zheng&quot;,&quot;given&quot;:&quot;Dayong&quot;,&quot;parse-names&quot;:false,&quot;dropping-particle&quot;:&quot;&quot;,&quot;non-dropping-particle&quot;:&quot;&quot;},{&quot;family&quot;:&quot;Shen&quot;,&quot;given&quot;:&quot;Peng&quot;,&quot;parse-names&quot;:false,&quot;dropping-particle&quot;:&quot;&quot;,&quot;non-dropping-particle&quot;:&quot;&quot;},{&quot;family&quot;:&quot;Zhang&quot;,&quot;given&quot;:&quot;Mengmin&quot;,&quot;parse-names&quot;:false,&quot;dropping-particle&quot;:&quot;&quot;,&quot;non-dropping-particle&quot;:&quot;&quot;},{&quot;family&quot;:&quot;Gong&quot;,&quot;given&quot;:&quot;Bin&quot;,&quot;parse-names&quot;:false,&quot;dropping-particle&quot;:&quot;&quot;,&quot;non-dropping-particle&quot;:&quot;&quot;},{&quot;family&quot;:&quot;Zhu&quot;,&quot;given&quot;:&quot;Zhibo&quot;,&quot;parse-names&quot;:false,&quot;dropping-particle&quot;:&quot;&quot;,&quot;non-dropping-particle&quot;:&quot;&quot;},{&quot;family&quot;:&quot;Lin&quot;,&quot;given&quot;:&quot;Junhao&quot;,&quot;parse-names&quot;:false,&quot;dropping-particle&quot;:&quot;&quot;,&quot;non-dropping-particle&quot;:&quot;&quot;},{&quot;family&quot;:&quot;Chen&quot;,&quot;given&quot;:&quot;Rui&quot;,&quot;parse-names&quot;:false,&quot;dropping-particle&quot;:&quot;&quot;,&quot;non-dropping-particle&quot;:&quot;&quot;},{&quot;family&quot;:&quot;Liu&quot;,&quot;given&quot;:&quot;Zhen&quot;,&quot;parse-names&quot;:false,&quot;dropping-particle&quot;:&quot;&quot;,&quot;non-dropping-particle&quot;:&quot;&quot;},{&quot;family&quot;:&quot;Yang&quot;,&quot;given&quot;:&quot;Huilin&quot;,&quot;parse-names&quot;:false,&quot;dropping-particle&quot;:&quot;&quot;,&quot;non-dropping-particle&quot;:&quot;&quot;},{&quot;family&quot;:&quot;Li&quot;,&quot;given&quot;:&quot;Rong&quot;,&quot;parse-names&quot;:false,&quot;dropping-particle&quot;:&quot;&quot;,&quot;non-dropping-particle&quot;:&quot;&quot;},{&quot;family&quot;:&quot;Fang&quot;,&quot;given&quot;:&quot;Weiyi&quot;,&quot;parse-names&quot;:false,&quot;dropping-particle&quot;:&quot;&quot;,&quot;non-dropping-particle&quot;:&quot;&quot;}],&quot;container-title&quot;:&quot;International Journal of Biological Sciences&quot;,&quot;container-title-short&quot;:&quot;Int J Biol Sci&quot;,&quot;DOI&quot;:&quot;10.7150/ijbs.69332&quot;,&quot;ISSN&quot;:&quot;14492288&quot;,&quot;PMID&quot;:&quot;35844805&quot;,&quot;issued&quot;:{&quot;date-parts&quot;:[[2022]]},&quot;page&quot;:&quot;4171-4186&quot;,&quot;abstract&quot;:&quot;CCDC65 is a member of the coiled-coil domain-containing protein family and was only reported in gastric cancer by our group. We first observed that it is downregulated in lung adenocarcinoma based on the TCGA database. Reduced CCDC65 protein was shown as an unfavorable factor promoting the clinical progression in lung adenocarcinoma. Subsequently, CCDC65-/- mice were found possibly dead of hydrocephalus. Compared with the CCDC65+/+ mice, the downregulation of CCDC65 in CCDC65+/-mice significantly increased the formation ability of lung cancer induced by urethane. In the subsequent investigation, we observed that CCDC65 functions as a tumor suppressor repressing cell proliferation in vitro and in vivo. Molecular mechanism showed that CCDC65 recruited E3 ubiquitin ligase FBXW7 to induce the ubiquitination degradation of c-Myc, an oncogenic transcription factor in tumors, and reduced c-Myc binding to ENO1 promoter, which suppressed the transcription of ENO1. In addition, CCDC65 also recruited FBXW7 to degrade ENO1 protein by ubiquitinated modulation. The downregulated ENO1 further reduced the phosphorylation activation of AKT1, which thus inactivated the cell cycle signal. Our data demonstrated that CCDC65 is a potential tumor suppressor by recruiting FBWX7 to suppress c-Myc/ENO1-induced cell cycle signal in lung adenocarcinoma.&quot;,&quot;issue&quot;:&quot;10&quot;,&quot;volume&quot;:&quot;18&quot;},&quot;isTemporary&quot;:false},{&quot;id&quot;:&quot;1e1ef4af-15a9-343d-bd06-2b25132f2486&quot;,&quot;itemData&quot;:{&quot;type&quot;:&quot;article-journal&quot;,&quot;id&quot;:&quot;1e1ef4af-15a9-343d-bd06-2b25132f2486&quot;,&quot;title&quot;:&quot;Zebrafish ciliopathy screen plus human mutational analysis identifies C21orf59 and CCDC65 defects as causing primary ciliary dyskinesia&quot;,&quot;author&quot;:[{&quot;family&quot;:&quot;Austin-Tse&quot;,&quot;given&quot;:&quot;Christina&quot;,&quot;parse-names&quot;:false,&quot;dropping-particle&quot;:&quot;&quot;,&quot;non-dropping-particle&quot;:&quot;&quot;},{&quot;family&quot;:&quot;Halbritter&quot;,&quot;given&quot;:&quot;Jan&quot;,&quot;parse-names&quot;:false,&quot;dropping-particle&quot;:&quot;&quot;,&quot;non-dropping-particle&quot;:&quot;&quot;},{&quot;family&quot;:&quot;Zariwala&quot;,&quot;given&quot;:&quot;Maimoona A.&quot;,&quot;parse-names&quot;:false,&quot;dropping-particle&quot;:&quot;&quot;,&quot;non-dropping-particle&quot;:&quot;&quot;},{&quot;family&quot;:&quot;Gilberti&quot;,&quot;given&quot;:&quot;Renée M.&quot;,&quot;parse-names&quot;:false,&quot;dropping-particle&quot;:&quot;&quot;,&quot;non-dropping-particle&quot;:&quot;&quot;},{&quot;family&quot;:&quot;Gee&quot;,&quot;given&quot;:&quot;Heon Yung&quot;,&quot;parse-names&quot;:false,&quot;dropping-particle&quot;:&quot;&quot;,&quot;non-dropping-particle&quot;:&quot;&quot;},{&quot;family&quot;:&quot;Hellman&quot;,&quot;given&quot;:&quot;Nathan&quot;,&quot;parse-names&quot;:false,&quot;dropping-particle&quot;:&quot;&quot;,&quot;non-dropping-particle&quot;:&quot;&quot;},{&quot;family&quot;:&quot;Pathak&quot;,&quot;given&quot;:&quot;Narendra&quot;,&quot;parse-names&quot;:false,&quot;dropping-particle&quot;:&quot;&quot;,&quot;non-dropping-particle&quot;:&quot;&quot;},{&quot;family&quot;:&quot;Liu&quot;,&quot;given&quot;:&quot;Yan&quot;,&quot;parse-names&quot;:false,&quot;dropping-particle&quot;:&quot;&quot;,&quot;non-dropping-particle&quot;:&quot;&quot;},{&quot;family&quot;:&quot;Panizzi&quot;,&quot;given&quot;:&quot;Jennifer R.&quot;,&quot;parse-names&quot;:false,&quot;dropping-particle&quot;:&quot;&quot;,&quot;non-dropping-particle&quot;:&quot;&quot;},{&quot;family&quot;:&quot;Patel-King&quot;,&quot;given&quot;:&quot;Ramila S.&quot;,&quot;parse-names&quot;:false,&quot;dropping-particle&quot;:&quot;&quot;,&quot;non-dropping-particle&quot;:&quot;&quot;},{&quot;family&quot;:&quot;Tritschler&quot;,&quot;given&quot;:&quot;Douglas&quot;,&quot;parse-names&quot;:false,&quot;dropping-particle&quot;:&quot;&quot;,&quot;non-dropping-particle&quot;:&quot;&quot;},{&quot;family&quot;:&quot;Bower&quot;,&quot;given&quot;:&quot;Raqual&quot;,&quot;parse-names&quot;:false,&quot;dropping-particle&quot;:&quot;&quot;,&quot;non-dropping-particle&quot;:&quot;&quot;},{&quot;family&quot;:&quot;O'Toole&quot;,&quot;given&quot;:&quot;Eileen&quot;,&quot;parse-names&quot;:false,&quot;dropping-particle&quot;:&quot;&quot;,&quot;non-dropping-particle&quot;:&quot;&quot;},{&quot;family&quot;:&quot;Porath&quot;,&quot;given&quot;:&quot;Jonathan D.&quot;,&quot;parse-names&quot;:false,&quot;dropping-particle&quot;:&quot;&quot;,&quot;non-dropping-particle&quot;:&quot;&quot;},{&quot;family&quot;:&quot;Hurd&quot;,&quot;given&quot;:&quot;Toby W.&quot;,&quot;parse-names&quot;:false,&quot;dropping-particle&quot;:&quot;&quot;,&quot;non-dropping-particle&quot;:&quot;&quot;},{&quot;family&quot;:&quot;Chaki&quot;,&quot;given&quot;:&quot;Moumita&quot;,&quot;parse-names&quot;:false,&quot;dropping-particle&quot;:&quot;&quot;,&quot;non-dropping-particle&quot;:&quot;&quot;},{&quot;family&quot;:&quot;Diaz&quot;,&quot;given&quot;:&quot;Katrina A.&quot;,&quot;parse-names&quot;:false,&quot;dropping-particle&quot;:&quot;&quot;,&quot;non-dropping-particle&quot;:&quot;&quot;},{&quot;family&quot;:&quot;Kohl&quot;,&quot;given&quot;:&quot;Stefan&quot;,&quot;parse-names&quot;:false,&quot;dropping-particle&quot;:&quot;&quot;,&quot;non-dropping-particle&quot;:&quot;&quot;},{&quot;family&quot;:&quot;Lovric&quot;,&quot;given&quot;:&quot;Svjetlana&quot;,&quot;parse-names&quot;:false,&quot;dropping-particle&quot;:&quot;&quot;,&quot;non-dropping-particle&quot;:&quot;&quot;},{&quot;family&quot;:&quot;Hwang&quot;,&quot;given&quot;:&quot;Daw Yang&quot;,&quot;parse-names&quot;:false,&quot;dropping-particle&quot;:&quot;&quot;,&quot;non-dropping-particle&quot;:&quot;&quot;},{&quot;family&quot;:&quot;Braun&quot;,&quot;given&quot;:&quot;Daniela A.&quot;,&quot;parse-names&quot;:false,&quot;dropping-particle&quot;:&quot;&quot;,&quot;non-dropping-particle&quot;:&quot;&quot;},{&quot;family&quot;:&quot;Schueler&quot;,&quot;given&quot;:&quot;Markus&quot;,&quot;parse-names&quot;:false,&quot;dropping-particle&quot;:&quot;&quot;,&quot;non-dropping-particle&quot;:&quot;&quot;},{&quot;family&quot;:&quot;Airik&quot;,&quot;given&quot;:&quot;Rannar&quot;,&quot;parse-names&quot;:false,&quot;dropping-particle&quot;:&quot;&quot;,&quot;non-dropping-particle&quot;:&quot;&quot;},{&quot;family&quot;:&quot;Otto&quot;,&quot;given&quot;:&quot;Edgar A.&quot;,&quot;parse-names&quot;:false,&quot;dropping-particle&quot;:&quot;&quot;,&quot;non-dropping-particle&quot;:&quot;&quot;},{&quot;family&quot;:&quot;Leigh&quot;,&quot;given&quot;:&quot;Margaret W.&quot;,&quot;parse-names&quot;:false,&quot;dropping-particle&quot;:&quot;&quot;,&quot;non-dropping-particle&quot;:&quot;&quot;},{&quot;family&quot;:&quot;Noone&quot;,&quot;given&quot;:&quot;Peadar G.&quot;,&quot;parse-names&quot;:false,&quot;dropping-particle&quot;:&quot;&quot;,&quot;non-dropping-particle&quot;:&quot;&quot;},{&quot;family&quot;:&quot;Carson&quot;,&quot;given&quot;:&quot;Johnny L.&quot;,&quot;parse-names&quot;:false,&quot;dropping-particle&quot;:&quot;&quot;,&quot;non-dropping-particle&quot;:&quot;&quot;},{&quot;family&quot;:&quot;Davis&quot;,&quot;given&quot;:&quot;Stephanie D.&quot;,&quot;parse-names&quot;:false,&quot;dropping-particle&quot;:&quot;&quot;,&quot;non-dropping-particle&quot;:&quot;&quot;},{&quot;family&quot;:&quot;Pittman&quot;,&quot;given&quot;:&quot;Jessica E.&quot;,&quot;parse-names&quot;:false,&quot;dropping-particle&quot;:&quot;&quot;,&quot;non-dropping-particle&quot;:&quot;&quot;},{&quot;family&quot;:&quot;Ferkol&quot;,&quot;given&quot;:&quot;Thomas W.&quot;,&quot;parse-names&quot;:false,&quot;dropping-particle&quot;:&quot;&quot;,&quot;non-dropping-particle&quot;:&quot;&quot;},{&quot;family&quot;:&quot;Atkinson&quot;,&quot;given&quot;:&quot;Jeffry J.&quot;,&quot;parse-names&quot;:false,&quot;dropping-particle&quot;:&quot;&quot;,&quot;non-dropping-particle&quot;:&quot;&quot;},{&quot;family&quot;:&quot;Olivier&quot;,&quot;given&quot;:&quot;Kenneth N.&quot;,&quot;parse-names&quot;:false,&quot;dropping-particle&quot;:&quot;&quot;,&quot;non-dropping-particle&quot;:&quot;&quot;},{&quot;family&quot;:&quot;Sagel&quot;,&quot;given&quot;:&quot;Scott D.&quot;,&quot;parse-names&quot;:false,&quot;dropping-particle&quot;:&quot;&quot;,&quot;non-dropping-particle&quot;:&quot;&quot;},{&quot;family&quot;:&quot;Dell&quot;,&quot;given&quot;:&quot;Sharon D.&quot;,&quot;parse-names&quot;:false,&quot;dropping-particle&quot;:&quot;&quot;,&quot;non-dropping-particle&quot;:&quot;&quot;},{&quot;family&quot;:&quot;Rosenfeld&quot;,&quot;given&quot;:&quot;Margaret&quot;,&quot;parse-names&quot;:false,&quot;dropping-particle&quot;:&quot;&quot;,&quot;non-dropping-particle&quot;:&quot;&quot;},{&quot;family&quot;:&quot;Milla&quot;,&quot;given&quot;:&quot;Carlos E.&quot;,&quot;parse-names&quot;:false,&quot;dropping-particle&quot;:&quot;&quot;,&quot;non-dropping-particle&quot;:&quot;&quot;},{&quot;family&quot;:&quot;Loges&quot;,&quot;given&quot;:&quot;Niki T.&quot;,&quot;parse-names&quot;:false,&quot;dropping-particle&quot;:&quot;&quot;,&quot;non-dropping-particle&quot;:&quot;&quot;},{&quot;family&quot;:&quot;Omran&quot;,&quot;given&quot;:&quot;Heymut&quot;,&quot;parse-names&quot;:false,&quot;dropping-particle&quot;:&quot;&quot;,&quot;non-dropping-particle&quot;:&quot;&quot;},{&quot;family&quot;:&quot;Porter&quot;,&quot;given&quot;:&quot;Mary E.&quot;,&quot;parse-names&quot;:false,&quot;dropping-particle&quot;:&quot;&quot;,&quot;non-dropping-particle&quot;:&quot;&quot;},{&quot;family&quot;:&quot;King&quot;,&quot;given&quot;:&quot;Stephen M.&quot;,&quot;parse-names&quot;:false,&quot;dropping-particle&quot;:&quot;&quot;,&quot;non-dropping-particle&quot;:&quot;&quot;},{&quot;family&quot;:&quot;Knowles&quot;,&quot;given&quot;:&quot;Michael R.&quot;,&quot;parse-names&quot;:false,&quot;dropping-particle&quot;:&quot;&quot;,&quot;non-dropping-particle&quot;:&quot;&quot;},{&quot;family&quot;:&quot;Drummond&quot;,&quot;given&quot;:&quot;Iain A.&quot;,&quot;parse-names&quot;:false,&quot;dropping-particle&quot;:&quot;&quot;,&quot;non-dropping-particle&quot;:&quot;&quot;},{&quot;family&quot;:&quot;Hildebrandt&quot;,&quot;given&quot;:&quot;Friedhelm&quot;,&quot;parse-names&quot;:false,&quot;dropping-particle&quot;:&quot;&quot;,&quot;non-dropping-particle&quot;:&quot;&quot;}],&quot;container-title&quot;:&quot;American Journal of Human Genetics&quot;,&quot;container-title-short&quot;:&quot;Am J Hum Genet&quot;,&quot;DOI&quot;:&quot;10.1016/j.ajhg.2013.08.015&quot;,&quot;ISSN&quot;:&quot;00029297&quot;,&quot;issued&quot;:{&quot;date-parts&quot;:[[2013]]},&quot;page&quot;:&quot;672-686&quot;,&quot;abstract&quot;:&quot;Primary ciliary dyskinesia (PCD) is caused when defects of motile cilia lead to chronic airway infections, male infertility, and situs abnormalities. Multiple causative PCD mutations account for only 65% of cases, suggesting that many genes essential for cilia function remain to be discovered. By using zebrafish morpholino knockdown of PCD candidate genes as an in vivo screening platform, we identified c21orf59, ccdc65, and c15orf26 as critical for cilia motility. c21orf59 and c15orf26 knockdown in zebrafish and planaria blocked outer dynein arm assembly, and ccdc65 knockdown altered cilia beat pattern. Biochemical analysis in Chlamydomonas revealed that the C21orf59 ortholog FBB18 is a flagellar matrix protein that accumulates specifically when cilia motility is impaired. The Chlamydomonas ida6 mutant identifies CCDC65/FAP250 as an essential component of the nexin-dynein regulatory complex. Analysis of 295 individuals with PCD identified recessive truncating mutations of C21orf59 in four families and CCDC65 in two families. Similar to findings in zebrafish and planaria, mutations in C21orf59 caused loss of both outer and inner dynein arm components. Our results characterize two genes associated with PCD-causing mutations and elucidate two distinct mechanisms critical for motile cilia function: dynein arm assembly for C21orf59 and assembly of the nexin-dynein regulatory complex for CCDC65. © 2013 The American Society of Human Genetics. All rights reserved.&quot;,&quot;issue&quot;:&quot;4&quot;,&quot;volume&quot;:&quot;93&quot;},&quot;isTemporary&quot;:false},{&quot;id&quot;:&quot;48f9c196-0e95-3c69-9ffc-fb4e1e4c8785&quot;,&quot;itemData&quot;:{&quot;type&quot;:&quot;article-journal&quot;,&quot;id&quot;:&quot;48f9c196-0e95-3c69-9ffc-fb4e1e4c8785&quot;,&quot;title&quot;:&quot;A Nonsense Variant in CCDC65 Gene Causes Respiratory Failure Associated with Increased Lamb Mortality in French Lacaune Dairy Sheep&quot;,&quot;author&quot;:[{&quot;family&quot;:&quot;Braiek&quot;,&quot;given&quot;:&quot;Maxime&quot;,&quot;parse-names&quot;:false,&quot;dropping-particle&quot;:&quot;&quot;,&quot;non-dropping-particle&quot;:&quot;Ben&quot;},{&quot;family&quot;:&quot;Moreno-Romieux&quot;,&quot;given&quot;:&quot;Carole&quot;,&quot;parse-names&quot;:false,&quot;dropping-particle&quot;:&quot;&quot;,&quot;non-dropping-particle&quot;:&quot;&quot;},{&quot;family&quot;:&quot;Allain&quot;,&quot;given&quot;:&quot;Charlotte&quot;,&quot;parse-names&quot;:false,&quot;dropping-particle&quot;:&quot;&quot;,&quot;non-dropping-particle&quot;:&quot;&quot;},{&quot;family&quot;:&quot;Bardou&quot;,&quot;given&quot;:&quot;Philippe&quot;,&quot;parse-names&quot;:false,&quot;dropping-particle&quot;:&quot;&quot;,&quot;non-dropping-particle&quot;:&quot;&quot;},{&quot;family&quot;:&quot;Bordes&quot;,&quot;given&quot;:&quot;Arnaud&quot;,&quot;parse-names&quot;:false,&quot;dropping-particle&quot;:&quot;&quot;,&quot;non-dropping-particle&quot;:&quot;&quot;},{&quot;family&quot;:&quot;Debat&quot;,&quot;given&quot;:&quot;Frédéric&quot;,&quot;parse-names&quot;:false,&quot;dropping-particle&quot;:&quot;&quot;,&quot;non-dropping-particle&quot;:&quot;&quot;},{&quot;family&quot;:&quot;Drögemüller&quot;,&quot;given&quot;:&quot;Cord&quot;,&quot;parse-names&quot;:false,&quot;dropping-particle&quot;:&quot;&quot;,&quot;non-dropping-particle&quot;:&quot;&quot;},{&quot;family&quot;:&quot;Plisson-Petit&quot;,&quot;given&quot;:&quot;Florence&quot;,&quot;parse-names&quot;:false,&quot;dropping-particle&quot;:&quot;&quot;,&quot;non-dropping-particle&quot;:&quot;&quot;},{&quot;family&quot;:&quot;Portes&quot;,&quot;given&quot;:&quot;David&quot;,&quot;parse-names&quot;:false,&quot;dropping-particle&quot;:&quot;&quot;,&quot;non-dropping-particle&quot;:&quot;&quot;},{&quot;family&quot;:&quot;Sarry&quot;,&quot;given&quot;:&quot;Julien&quot;,&quot;parse-names&quot;:false,&quot;dropping-particle&quot;:&quot;&quot;,&quot;non-dropping-particle&quot;:&quot;&quot;},{&quot;family&quot;:&quot;Tadi&quot;,&quot;given&quot;:&quot;Némuel&quot;,&quot;parse-names&quot;:false,&quot;dropping-particle&quot;:&quot;&quot;,&quot;non-dropping-particle&quot;:&quot;&quot;},{&quot;family&quot;:&quot;Woloszyn&quot;,&quot;given&quot;:&quot;Florent&quot;,&quot;parse-names&quot;:false,&quot;dropping-particle&quot;:&quot;&quot;,&quot;non-dropping-particle&quot;:&quot;&quot;},{&quot;family&quot;:&quot;Fabre&quot;,&quot;given&quot;:&quot;Stéphane&quot;,&quot;parse-names&quot;:false,&quot;dropping-particle&quot;:&quot;&quot;,&quot;non-dropping-particle&quot;:&quot;&quot;}],&quot;container-title&quot;:&quot;Genes&quot;,&quot;container-title-short&quot;:&quot;Genes (Basel)&quot;,&quot;DOI&quot;:&quot;10.3390/genes13010045&quot;,&quot;ISSN&quot;:&quot;20734425&quot;,&quot;PMID&quot;:&quot;35052387&quot;,&quot;issued&quot;:{&quot;date-parts&quot;:[[2021]]},&quot;page&quot;:&quot;1-14&quot;,&quot;abstract&quot;:&quot;We recently demonstrated that the Lacaune deficient homozygous haplotype 6 (LDHH6) potentially hosts a recessive perinatal lethal mutation in Lacaune dairy sheep mapped on OAR3. In the present study, we have analyzed the whole-genome sequences of two Lacaune ram heterozygous carriers of LDHH6. After variant calling and filtering against the variants of 86 non-carrier rams, we have identified a single nucleotide variant (SNV) in the two LDHH6 carriers whose variant allele induced a premature stop codon (p.Glu111*) in the Coiled-Coil Domain Containing 65 (CCDC65) gene. CCDC65 is involved in the assembly of the nexin-dynein regulatory complex for the formation of microtubules in ciliated cells. In order to identify the phenotype in homozygous sheep, we generated at-risk matings (n = 17) between rams and ewes heterozygous for the candidate variant in CCDC65. A total of 16 lambs were born alive with five genotyped as homozygous carriers. The homozygous lambs suffered from respiratory problems, and four of them died within the first month of life. At necropsy, we observed a broad hepatization of lung lobes possibly induced by infectious pneumonia. The management of this lethal recessive allele (frequency of 0.06) through reasoned mating in the Lacaune sheep selection schemes could reduce lamb mortality by 2%.&quot;,&quot;issue&quot;:&quot;1&quot;,&quot;volume&quot;:&quot;13&quot;},&quot;isTemporary&quot;:false},{&quot;id&quot;:&quot;21825f60-75e6-3f1f-84d0-0331c23a82bc&quot;,&quot;itemData&quot;:{&quot;type&quot;:&quot;article-journal&quot;,&quot;id&quot;:&quot;21825f60-75e6-3f1f-84d0-0331c23a82bc&quot;,&quot;title&quot;:&quot;CCDC65 Mutation Causes Primary Ciliary Dyskinesia with Normal Ultrastructure and Hyperkinetic Cilia&quot;,&quot;author&quot;:[{&quot;family&quot;:&quot;Horani&quot;,&quot;given&quot;:&quot;Amjad&quot;,&quot;parse-names&quot;:false,&quot;dropping-particle&quot;:&quot;&quot;,&quot;non-dropping-particle&quot;:&quot;&quot;},{&quot;family&quot;:&quot;Brody&quot;,&quot;given&quot;:&quot;Steven L.&quot;,&quot;parse-names&quot;:false,&quot;dropping-particle&quot;:&quot;&quot;,&quot;non-dropping-particle&quot;:&quot;&quot;},{&quot;family&quot;:&quot;Ferkol&quot;,&quot;given&quot;:&quot;Thomas W.&quot;,&quot;parse-names&quot;:false,&quot;dropping-particle&quot;:&quot;&quot;,&quot;non-dropping-particle&quot;:&quot;&quot;},{&quot;family&quot;:&quot;Shoseyov&quot;,&quot;given&quot;:&quot;David&quot;,&quot;parse-names&quot;:false,&quot;dropping-particle&quot;:&quot;&quot;,&quot;non-dropping-particle&quot;:&quot;&quot;},{&quot;family&quot;:&quot;Wasserman&quot;,&quot;given&quot;:&quot;Mollie G.&quot;,&quot;parse-names&quot;:false,&quot;dropping-particle&quot;:&quot;&quot;,&quot;non-dropping-particle&quot;:&quot;&quot;},{&quot;family&quot;:&quot;Ta-shma&quot;,&quot;given&quot;:&quot;Asaf&quot;,&quot;parse-names&quot;:false,&quot;dropping-particle&quot;:&quot;&quot;,&quot;non-dropping-particle&quot;:&quot;&quot;},{&quot;family&quot;:&quot;Wilson&quot;,&quot;given&quot;:&quot;Kate S.&quot;,&quot;parse-names&quot;:false,&quot;dropping-particle&quot;:&quot;&quot;,&quot;non-dropping-particle&quot;:&quot;&quot;},{&quot;family&quot;:&quot;Bayly&quot;,&quot;given&quot;:&quot;Philip&quot;,&quot;parse-names&quot;:false,&quot;dropping-particle&quot;:&quot;V.&quot;,&quot;non-dropping-particle&quot;:&quot;&quot;},{&quot;family&quot;:&quot;Amirav&quot;,&quot;given&quot;:&quot;Israel&quot;,&quot;parse-names&quot;:false,&quot;dropping-particle&quot;:&quot;&quot;,&quot;non-dropping-particle&quot;:&quot;&quot;},{&quot;family&quot;:&quot;Cohen-Cymberknoh&quot;,&quot;given&quot;:&quot;Malena&quot;,&quot;parse-names&quot;:false,&quot;dropping-particle&quot;:&quot;&quot;,&quot;non-dropping-particle&quot;:&quot;&quot;},{&quot;family&quot;:&quot;Dutcher&quot;,&quot;given&quot;:&quot;Susan K.&quot;,&quot;parse-names&quot;:false,&quot;dropping-particle&quot;:&quot;&quot;,&quot;non-dropping-particle&quot;:&quot;&quot;},{&quot;family&quot;:&quot;Elpeleg&quot;,&quot;given&quot;:&quot;Orly&quot;,&quot;parse-names&quot;:false,&quot;dropping-particle&quot;:&quot;&quot;,&quot;non-dropping-particle&quot;:&quot;&quot;},{&quot;family&quot;:&quot;Kerem&quot;,&quot;given&quot;:&quot;Eitan&quot;,&quot;parse-names&quot;:false,&quot;dropping-particle&quot;:&quot;&quot;,&quot;non-dropping-particle&quot;:&quot;&quot;}],&quot;container-title&quot;:&quot;PLoS ONE&quot;,&quot;container-title-short&quot;:&quot;PLoS One&quot;,&quot;DOI&quot;:&quot;10.1371/journal.pone.0072299&quot;,&quot;ISSN&quot;:&quot;19326203&quot;,&quot;PMID&quot;:&quot;23991085&quot;,&quot;issued&quot;:{&quot;date-parts&quot;:[[2013]]},&quot;abstract&quot;:&quot;Background:Primary ciliary dyskinesia (PCD) is a genetic disorder characterized by impaired ciliary function, leading to chronic sinopulmonary disease. The genetic causes of PCD are still evolving, while the diagnosis is often dependent on finding a ciliary ultrastructural abnormality and immotile cilia. Here we report a novel gene associated with PCD but without ciliary ultrastructural abnormalities evident by transmission electron microscopy, but with dyskinetic cilia beating.Methods:Genetic linkage analysis was performed in a family with a PCD subject. Gene expression was studied in Chlamydomonas reinhardtii and human airway epithelial cells, using RNA assays and immunostaining. The phenotypic effects of candidate gene mutations were determined in primary culture human tracheobronchial epithelial cells transduced with gene targeted shRNA sequences. Video-microscopy was used to evaluate cilia motion.Results:A single novel mutation in CCDC65, which created a termination codon at position 293, was identified in a subject with typical clinical features of PCD. CCDC65, an orthologue of the Chlamydomonas nexin-dynein regulatory complex protein DRC2, was localized to the cilia of normal nasal epithelial cells but was absent in those from the proband. CCDC65 expression was up-regulated during ciliogenesis in cultured airway epithelial cells, as was DRC2 in C. reinhardtii following deflagellation. Nasal epithelial cells from the affected individual and CCDC65-specific shRNA transduced normal airway epithelial cells had stiff and dyskinetic cilia beating patterns compared to control cells. Moreover, Gas8, a nexin-dynein regulatory complex component previously identified to associate with CCDC65, was absent in airway cells from the PCD subject and CCDC65-silenced cells.Conclusion:Mutation in CCDC65, a nexin-dynein regulatory complex member, resulted in a frameshift mutation and PCD. The affected individual had altered cilia beating patterns, and no detectable ultrastructural defects of the ciliary axoneme, emphasizing the role of the nexin-dynein regulatory complex and the limitations of certain methods for PCD diagnosis. © 2013 Horani et al.&quot;,&quot;issue&quot;:&quot;8&quot;,&quot;volume&quot;:&quot;8&quot;},&quot;isTemporary&quot;:false},{&quot;id&quot;:&quot;9c84c089-45b3-3149-8355-d63fc7079aee&quot;,&quot;itemData&quot;:{&quot;type&quot;:&quot;article-journal&quot;,&quot;id&quot;:&quot;9c84c089-45b3-3149-8355-d63fc7079aee&quot;,&quot;title&quot;:&quot;CCDC65, encoding a component of the axonemal Nexin-Dynein regulatory complex, is required for sperm flagellum structure in humans&quot;,&quot;author&quot;:[{&quot;family&quot;:&quot;Jreijiri&quot;,&quot;given&quot;:&quot;Fadwa&quot;,&quot;parse-names&quot;:false,&quot;dropping-particle&quot;:&quot;&quot;,&quot;non-dropping-particle&quot;:&quot;&quot;},{&quot;family&quot;:&quot;Cavarocchi&quot;,&quot;given&quot;:&quot;Emma&quot;,&quot;parse-names&quot;:false,&quot;dropping-particle&quot;:&quot;&quot;,&quot;non-dropping-particle&quot;:&quot;&quot;},{&quot;family&quot;:&quot;Amiri-Yekta&quot;,&quot;given&quot;:&quot;Amir&quot;,&quot;parse-names&quot;:false,&quot;dropping-particle&quot;:&quot;&quot;,&quot;non-dropping-particle&quot;:&quot;&quot;},{&quot;family&quot;:&quot;Cazin&quot;,&quot;given&quot;:&quot;Caroline&quot;,&quot;parse-names&quot;:false,&quot;dropping-particle&quot;:&quot;&quot;,&quot;non-dropping-particle&quot;:&quot;&quot;},{&quot;family&quot;:&quot;Hosseini&quot;,&quot;given&quot;:&quot;Seyedeh Hanieh&quot;,&quot;parse-names&quot;:false,&quot;dropping-particle&quot;:&quot;&quot;,&quot;non-dropping-particle&quot;:&quot;&quot;},{&quot;family&quot;:&quot;Khouri&quot;,&quot;given&quot;:&quot;Elma&quot;,&quot;parse-names&quot;:false,&quot;dropping-particle&quot;:&quot;&quot;,&quot;non-dropping-particle&quot;:&quot;El&quot;},{&quot;family&quot;:&quot;Patrat&quot;,&quot;given&quot;:&quot;Catherine&quot;,&quot;parse-names&quot;:false,&quot;dropping-particle&quot;:&quot;&quot;,&quot;non-dropping-particle&quot;:&quot;&quot;},{&quot;family&quot;:&quot;Thierry-Mieg&quot;,&quot;given&quot;:&quot;Nicolas&quot;,&quot;parse-names&quot;:false,&quot;dropping-particle&quot;:&quot;&quot;,&quot;non-dropping-particle&quot;:&quot;&quot;},{&quot;family&quot;:&quot;Ray&quot;,&quot;given&quot;:&quot;Pierre F.&quot;,&quot;parse-names&quot;:false,&quot;dropping-particle&quot;:&quot;&quot;,&quot;non-dropping-particle&quot;:&quot;&quot;},{&quot;family&quot;:&quot;Dulioust&quot;,&quot;given&quot;:&quot;Emmanuel&quot;,&quot;parse-names&quot;:false,&quot;dropping-particle&quot;:&quot;&quot;,&quot;non-dropping-particle&quot;:&quot;&quot;},{&quot;family&quot;:&quot;Whitfield&quot;,&quot;given&quot;:&quot;Marjorie&quot;,&quot;parse-names&quot;:false,&quot;dropping-particle&quot;:&quot;&quot;,&quot;non-dropping-particle&quot;:&quot;&quot;},{&quot;family&quot;:&quot;Touré&quot;,&quot;given&quot;:&quot;Aminata&quot;,&quot;parse-names&quot;:false,&quot;dropping-particle&quot;:&quot;&quot;,&quot;non-dropping-particle&quot;:&quot;&quot;}],&quot;container-title&quot;:&quot;Clinical Genetics&quot;,&quot;container-title-short&quot;:&quot;Clin Genet&quot;,&quot;DOI&quot;:&quot;10.1111/cge.14459&quot;,&quot;ISSN&quot;:&quot;13990004&quot;,&quot;PMID&quot;:&quot;37975235&quot;,&quot;issued&quot;:{&quot;date-parts&quot;:[[2024]]},&quot;page&quot;:&quot;317-322&quot;,&quot;abstract&quot;:&quot;Sperm flagella share an evolutionary conserved microtubule-based structure with motile cilia expressed at the surface of several cell types, such as the airways epithelial cells. As a result, male infertility can be observed as an isolated condition or a syndromic trait, illustrated by Primary Cilia Dyskinesia (PCD). We report two unrelated patients showing multiple morphological abnormalities of the sperm flagella (MMAF) and carrying distinct homozygous truncating variants in the PCD-associated gene CCDC65. We characterized one of the identified variants (c.1208del; p.Asn403Ilefs*9), which induces the near absence of CCDC65 protein in patient sperm. In Chlamydomonas, CCDC65 ortholog (DRC2, FAP250) is a component of the Nexin-Dynein Regulatory complex (N-DRC), which interconnects microtubule doublets and coordinates dynein arms activity. In sperm cells from the patient, we also show the loss of GAS8, another component of the N-DRC, supporting a structural/functional link between the two proteins. Our work indicates that, similarly to ciliary axoneme, CCDC65 is required for sperm flagellum structure. Importantly, our work provides first evidence that mutations in the PCD-associated gene CCDC65 also cause asthenozoospermia.&quot;,&quot;issue&quot;:&quot;3&quot;,&quot;volume&quot;:&quot;105&quot;},&quot;isTemporary&quot;:false}]},{&quot;citationID&quot;:&quot;MENDELEY_CITATION_b06d2419-fd3a-43da-8a02-7dbaec06f53a&quot;,&quot;properties&quot;:{&quot;noteIndex&quot;:0},&quot;isEdited&quot;:false,&quot;manualOverride&quot;:{&quot;isManuallyOverridden&quot;:false,&quot;citeprocText&quot;:&quot;&lt;sup&gt;121,122&lt;/sup&gt;&quot;,&quot;manualOverrideText&quot;:&quot;&quot;},&quot;citationTag&quot;:&quot;MENDELEY_CITATION_v3_eyJjaXRhdGlvbklEIjoiTUVOREVMRVlfQ0lUQVRJT05fYjA2ZDI0MTktZmQzYS00M2RhLThhMDItN2RiYWVjMDZmNTNhIiwicHJvcGVydGllcyI6eyJub3RlSW5kZXgiOjB9LCJpc0VkaXRlZCI6ZmFsc2UsIm1hbnVhbE92ZXJyaWRlIjp7ImlzTWFudWFsbHlPdmVycmlkZGVuIjpmYWxzZSwiY2l0ZXByb2NUZXh0IjoiPHN1cD4xMjEsMTIyPC9zdXA+IiwibWFudWFsT3ZlcnJpZGVUZXh0IjoiIn0sImNpdGF0aW9uSXRlbXMiOlt7ImlkIjoiMTM3M2RkODMtODkwNy0zMDBiLTg4ZGMtMTgzN2MxZjBjZTU5IiwiaXRlbURhdGEiOnsidHlwZSI6ImFydGljbGUtam91cm5hbCIsImlkIjoiMTM3M2RkODMtODkwNy0zMDBiLTg4ZGMtMTgzN2MxZjBjZTU5IiwidGl0bGUiOiJNdXRhdGlvbnMgaW4gRG5hYWYxIGFuZCBMcnJjNDggY2F1c2UgaHlkcm9jZXBoYWx1cywgbGF0ZXJhbGl0eSBkZWZlY3RzLCBhbmQgc2ludXNpdGlzIGluIG1pY2UiLCJhdXRob3IiOlt7ImZhbWlseSI6IkhhIiwiZ2l2ZW4iOiJTZXVuZ3NoaW4iLCJwYXJzZS1uYW1lcyI6ZmFsc2UsImRyb3BwaW5nLXBhcnRpY2xlIjoiIiwibm9uLWRyb3BwaW5nLXBhcnRpY2xlIjoiIn0seyJmYW1pbHkiOiJMaW5kc2F5IiwiZ2l2ZW4iOiJBbm5hIE0uIiwicGFyc2UtbmFtZXMiOmZhbHNlLCJkcm9wcGluZy1wYXJ0aWNsZSI6IiIsIm5vbi1kcm9wcGluZy1wYXJ0aWNsZSI6IiJ9LHsiZmFtaWx5IjoiVGltbXMiLCJnaXZlbiI6IkFuZHJldyBFLiIsInBhcnNlLW5hbWVzIjpmYWxzZSwiZHJvcHBpbmctcGFydGljbGUiOiIiLCJub24tZHJvcHBpbmctcGFydGljbGUiOiIifSx7ImZhbWlseSI6IkJlaWVyIiwiZ2l2ZW4iOiJEYXZpZCBSLiIsInBhcnNlLW5hbWVzIjpmYWxzZSwiZHJvcHBpbmctcGFydGljbGUiOiIiLCJub24tZHJvcHBpbmctcGFydGljbGUiOiIifV0sImNvbnRhaW5lci10aXRsZSI6IkczOiBHZW5lcywgR2Vub21lcywgR2VuZXRpY3MiLCJET0kiOiIxMC4xNTM0L2czLjExNi4wMzA3OTEiLCJJU0JOIjoiMDAwMDAwMDIwMzI1OCIsIklTU04iOiIyMTYwMTgzNiIsIlBNSUQiOiIyNzI2MTAwNSIsImlzc3VlZCI6eyJkYXRlLXBhcnRzIjpbWzIwMTZdXX0sInBhZ2UiOiIyNDc5LTI0ODciLCJhYnN0cmFjdCI6IldlIGhhdmUgcHJldmlvdXNseSBkZXNjcmliZWQgYSBmb3J3YXJkIGdlbmV0aWMgc2NyZWVuIGluIG1pY2UgZm9yIGFibm9ybWFsaXRpZXMgb2YgYnJhaW4gZGV2ZWxvcG1lbnQuIENoYXJhY3Rlcml6YXRpb24gb2YgdHdvIGh5ZHJvY2VwaGFsdXMgbXV0YW50cyBieSB3aG9sZS1leG9tZSBzZXF1ZW5jaW5nIGFmdGVyIHdob2xlZ2Vub21lIFNOUCBtYXBwaW5nIHJldmVhbGVkIG5vdmVsIHJlY2Vzc2l2ZSBtdXRhdGlvbnMgaW4gRG5hYWYxIGFuZCBMcnJjNDguIE1vdXNlIG11dGFudHMgb2YgdGhlc2UgdHdvIGdlbmVzIGhhdmUgbm90IGJlZW4gcHJldmlvdXNseSByZXBvcnRlZC4gVGhlIERuYWFmMSBtdXRhbnQgY2FycmllcyBhIG11dGF0aW9uIGF0IHRoZSBzcGxpY2UgZG9ub3Igc2l0ZSBvZiBleG9uIDQsIHdoaWNoIHJlc3VsdHMgaW4gYWJub3JtYWwgdHJhbnNjcmlwdHMuIFRoZSBMcnJjNDggbXV0YXRpb24gaXMgYSBtaXNzZW5zZSBtdXRhdGlvbiBhdCBhIGhpZ2hseSBjb25zZXJ2ZWQgbGV1Y2luZSByZXNpZHVlLCB3aGljaCBpcyBhbHNvIGFzc29jaWF0ZWQgd2l0aCBhIGRlY3JlYXNlIGluIExycmM0OCB0cmFuc2NyaXB0aW9uLiBCb3RoIERuYWFmMSBhbmQgTHJyYzQ4IGJlbG9uZyB0byBhIGxldWNpbmUtcmljaCByZXBlYXQtY29udGFpbmluZyBwcm90ZWluIGZhbWlseSBhbmQgYXJlIGNvbXBvbmVudHMgb2YgdGhlIGNpbGlhcnkgYXhvbmVtZS4gVGhlaXIgQ2hsYW15ZG9tb25hcyBvcnRob2xvZ3MgYXJlIGtub3duIHRvIGJlIHJlcXVpcmVkIGZvciBub3JtYWwgY2lsaWFyeSBiZWF0IGZyZXF1ZW5jeSBvciBmbGFnZWxsYXIgd2F2ZWZvcm0sIHJlc3BlY3RpdmVseS4gU29tZSBEbmFhZjEgb3IgTHJyYzQ4IGhvbW96eWdvdGUgbXV0YW50cyBkaXNwbGF5ZWQgbGF0ZXJhbGl0eSBkZWZlY3RzLCBzdWdnZXN0aW5nIGEgbW90aWxlIGNpbGlhIGRlZmVjdCBpbiB0aGUgZW1icnlvbmljIG5vZGUuIE11Y3VzIGFjY3VtdWxhdGlvbiBhbmQgbmV1dHJvcGhpbCBpbmZpbHRyYXRpb24gaW4gdGhlIG1heGlsbGFyeSBzaW51c2VzIHN1Z2dlc3RlZCBzaW51c2l0aXMuIERuYWFmMSBtdXRhbnRzIHNob3dlZCBwb3N0bmF0YWwgbGV0aGFsaXR5LCBhbmQgbm9uZSBzdXJ2aXZlZCB0byB3ZWFuaW5nIGFnZS4gTHJyYzQ4IG11dGFudHMgc3Vydml2ZSB0byBhZHVsdGhvb2QsIGJ1dCBoYWQgbWFsZSBpbmZlcnRpbGl0eS4gQVJMMTNCIGltbXVub3N0YWluaW5nIHNob3dlZCB0aGUgcHJlc2VuY2Ugb2YgbW90aWxlIGNpbGlhIGluIHRoZSBtdXRhbnRzLCBhbmQgdGhlIGRpc3RhbCBkaXN0cmlidXRpb24gb2YgRE5BSDkgaW4gdGhlIGF4b25lbWUgb2YgdXBwZXIgYWlyd2F5IG1vdGlsZSBjaWxpYSBhcHBlYXJlZCBub3JtYWwuIFRoZSBwaGVub3R5cGljIGFibm9ybWFsaXRpZXMgc3VnZ2VzdCB0aGF0IG11dGF0aW9ucyBpbiBEbmFhZjEgYW5kIExycmM0OCBjYXVzZSBkZWZlY3RzIGluIG1vdGlsZSBjaWxpYSBmdW5jdGlvbi4iLCJpc3N1ZSI6IjgiLCJ2b2x1bWUiOiI2IiwiY29udGFpbmVyLXRpdGxlLXNob3J0IjoiIn0sImlzVGVtcG9yYXJ5IjpmYWxzZX0seyJpZCI6IjkyNGZjOWI2LWNlOTYtMzk4MS1iZDA4LWI4MDIzMDFkZjRlYiIsIml0ZW1EYXRhIjp7InR5cGUiOiJhcnRpY2xlLWpvdXJuYWwiLCJpZCI6IjkyNGZjOWI2LWNlOTYtMzk4MS1iZDA4LWI4MDIzMDFkZjRlYiIsInRpdGxlIjoiRFJDMyBpcyBhbiBhc3NlbWJseSBhZGFwdGVyIG9mIHRoZSBuZXhpbi1keW5laW4gcmVndWxhdG9yeSBjb21wbGV4IGZ1bmN0aW9uYWwgY29tcG9uZW50cyBkdXJpbmcgc3Blcm1hdG9nZW5lc2lzIGluIGh1bWFucyBhbmQgbWljZSIsImF1dGhvciI6W3siZmFtaWx5IjoiWmhvdSIsImdpdmVuIjoiU2h1c2h1IiwicGFyc2UtbmFtZXMiOmZhbHNlLCJkcm9wcGluZy1wYXJ0aWNsZSI6IiIsIm5vbi1kcm9wcGluZy1wYXJ0aWNsZSI6IiJ9LHsiZmFtaWx5IjoiWXVhbiIsImdpdmVuIjoiU2hpbWluIiwicGFyc2UtbmFtZXMiOmZhbHNlLCJkcm9wcGluZy1wYXJ0aWNsZSI6IiIsIm5vbi1kcm9wcGluZy1wYXJ0aWNsZSI6IiJ9LHsiZmFtaWx5IjoiWmhhbmciLCJnaXZlbiI6IkppbnRhbyIsInBhcnNlLW5hbWVzIjpmYWxzZSwiZHJvcHBpbmctcGFydGljbGUiOiIiLCJub24tZHJvcHBpbmctcGFydGljbGUiOiIifSx7ImZhbWlseSI6Ik1lbmciLCJnaXZlbiI6IkxhbmxhbiIsInBhcnNlLW5hbWVzIjpmYWxzZSwiZHJvcHBpbmctcGFydGljbGUiOiIiLCJub24tZHJvcHBpbmctcGFydGljbGUiOiIifSx7ImZhbWlseSI6IlpoYW5nIiwiZ2l2ZW4iOiJYaW4iLCJwYXJzZS1uYW1lcyI6ZmFsc2UsImRyb3BwaW5nLXBhcnRpY2xlIjoiIiwibm9uLWRyb3BwaW5nLXBhcnRpY2xlIjoiIn0seyJmYW1pbHkiOiJMaXUiLCJnaXZlbiI6IlNpeXUiLCJwYXJzZS1uYW1lcyI6ZmFsc2UsImRyb3BwaW5nLXBhcnRpY2xlIjoiIiwibm9uLWRyb3BwaW5nLXBhcnRpY2xlIjoiIn0seyJmYW1pbHkiOiJMdSIsImdpdmVuIjoiR3Vhbmd4aXUiLCJwYXJzZS1uYW1lcyI6ZmFsc2UsImRyb3BwaW5nLXBhcnRpY2xlIjoiIiwibm9uLWRyb3BwaW5nLXBhcnRpY2xlIjoiIn0seyJmYW1pbHkiOiJMaW4iLCJnaXZlbiI6IkdlIiwicGFyc2UtbmFtZXMiOmZhbHNlLCJkcm9wcGluZy1wYXJ0aWNsZSI6IiIsIm5vbi1kcm9wcGluZy1wYXJ0aWNsZSI6IiJ9LHsiZmFtaWx5IjoiTGl1IiwiZ2l2ZW4iOiJNaW5neGkiLCJwYXJzZS1uYW1lcyI6ZmFsc2UsImRyb3BwaW5nLXBhcnRpY2xlIjoiIiwibm9uLWRyb3BwaW5nLXBhcnRpY2xlIjoiIn0seyJmYW1pbHkiOiJUYW4iLCJnaXZlbiI6Ill1ZSBRaXU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i0wMTI5My00IiwiSVNTTiI6IjIwNTkzNjM1IiwiUE1JRCI6IjM2NjI3MjkyIiwiaXNzdWVkIjp7ImRhdGUtcGFydHMiOltbMjAyM11dfSwicGFnZSI6IjEtNCIsImlzc3VlIjoiMSIsInZvbHVtZSI6IjgifSwiaXNUZW1wb3JhcnkiOmZhbHNlfV19&quot;,&quot;citationItems&quot;:[{&quot;id&quot;:&quot;1373dd83-8907-300b-88dc-1837c1f0ce59&quot;,&quot;itemData&quot;:{&quot;type&quot;:&quot;article-journal&quot;,&quot;id&quot;:&quot;1373dd83-8907-300b-88dc-1837c1f0ce59&quot;,&quot;title&quot;:&quot;Mutations in Dnaaf1 and Lrrc48 cause hydrocephalus, laterality defects, and sinusitis in mice&quot;,&quot;author&quot;:[{&quot;family&quot;:&quot;Ha&quot;,&quot;given&quot;:&quot;Seungshin&quot;,&quot;parse-names&quot;:false,&quot;dropping-particle&quot;:&quot;&quot;,&quot;non-dropping-particle&quot;:&quot;&quot;},{&quot;family&quot;:&quot;Lindsay&quot;,&quot;given&quot;:&quot;Anna M.&quot;,&quot;parse-names&quot;:false,&quot;dropping-particle&quot;:&quot;&quot;,&quot;non-dropping-particle&quot;:&quot;&quot;},{&quot;family&quot;:&quot;Timms&quot;,&quot;given&quot;:&quot;Andrew E.&quot;,&quot;parse-names&quot;:false,&quot;dropping-particle&quot;:&quot;&quot;,&quot;non-dropping-particle&quot;:&quot;&quot;},{&quot;family&quot;:&quot;Beier&quot;,&quot;given&quot;:&quot;David R.&quot;,&quot;parse-names&quot;:false,&quot;dropping-particle&quot;:&quot;&quot;,&quot;non-dropping-particle&quot;:&quot;&quot;}],&quot;container-title&quot;:&quot;G3: Genes, Genomes, Genetics&quot;,&quot;DOI&quot;:&quot;10.1534/g3.116.030791&quot;,&quot;ISBN&quot;:&quot;0000000203258&quot;,&quot;ISSN&quot;:&quot;21601836&quot;,&quot;PMID&quot;:&quot;27261005&quot;,&quot;issued&quot;:{&quot;date-parts&quot;:[[2016]]},&quot;page&quot;:&quot;2479-2487&quot;,&quot;abstract&quot;:&quot;We have previously described a forward genetic screen in mice for abnormalities of brain development. Characterization of two hydrocephalus mutants by whole-exome sequencing after wholegenome SNP mapping revealed novel recessive mutations in Dnaaf1 and Lrrc48. Mouse mutants of these two genes have not been previously reported. The Dnaaf1 mutant carries a mutation at the splice donor site of exon 4, which results in abnormal transcripts. The Lrrc48 mutation is a missense mutation at a highly conserved leucine residue, which is also associated with a decrease in Lrrc48 transcription. Both Dnaaf1 and Lrrc48 belong to a leucine-rich repeat-containing protein family and are components of the ciliary axoneme. Their Chlamydomonas orthologs are known to be required for normal ciliary beat frequency or flagellar waveform, respectively. Some Dnaaf1 or Lrrc48 homozygote mutants displayed laterality defects, suggesting a motile cilia defect in the embryonic node. Mucus accumulation and neutrophil infiltration in the maxillary sinuses suggested sinusitis. Dnaaf1 mutants showed postnatal lethality, and none survived to weaning age. Lrrc48 mutants survive to adulthood, but had male infertility. ARL13B immunostaining showed the presence of motile cilia in the mutants, and the distal distribution of DNAH9 in the axoneme of upper airway motile cilia appeared normal. The phenotypic abnormalities suggest that mutations in Dnaaf1 and Lrrc48 cause defects in motile cilia function.&quot;,&quot;issue&quot;:&quot;8&quot;,&quot;volume&quot;:&quot;6&quot;,&quot;container-title-short&quot;:&quot;&quot;},&quot;isTemporary&quot;:false},{&quot;id&quot;:&quot;924fc9b6-ce96-3981-bd08-b802301df4eb&quot;,&quot;itemData&quot;:{&quot;type&quot;:&quot;article-journal&quot;,&quot;id&quot;:&quot;924fc9b6-ce96-3981-bd08-b802301df4eb&quot;,&quot;title&quot;:&quot;DRC3 is an assembly adapter of the nexin-dynein regulatory complex functional components during spermatogenesis in humans and mice&quot;,&quot;author&quot;:[{&quot;family&quot;:&quot;Zhou&quot;,&quot;given&quot;:&quot;Shushu&quot;,&quot;parse-names&quot;:false,&quot;dropping-particle&quot;:&quot;&quot;,&quot;non-dropping-particle&quot;:&quot;&quot;},{&quot;family&quot;:&quot;Yuan&quot;,&quot;given&quot;:&quot;Shimin&quot;,&quot;parse-names&quot;:false,&quot;dropping-particle&quot;:&quot;&quot;,&quot;non-dropping-particle&quot;:&quot;&quot;},{&quot;family&quot;:&quot;Zhang&quot;,&quot;given&quot;:&quot;Jintao&quot;,&quot;parse-names&quot;:false,&quot;dropping-particle&quot;:&quot;&quot;,&quot;non-dropping-particle&quot;:&quot;&quot;},{&quot;family&quot;:&quot;Meng&quot;,&quot;given&quot;:&quot;Lanlan&quot;,&quot;parse-names&quot;:false,&quot;dropping-particle&quot;:&quot;&quot;,&quot;non-dropping-particle&quot;:&quot;&quot;},{&quot;family&quot;:&quot;Zhang&quot;,&quot;given&quot;:&quot;Xin&quot;,&quot;parse-names&quot;:false,&quot;dropping-particle&quot;:&quot;&quot;,&quot;non-dropping-particle&quot;:&quot;&quot;},{&quot;family&quot;:&quot;Liu&quot;,&quot;given&quot;:&quot;Siyu&quot;,&quot;parse-names&quot;:false,&quot;dropping-particle&quot;:&quot;&quot;,&quot;non-dropping-particle&quot;:&quot;&quot;},{&quot;family&quot;:&quot;Lu&quot;,&quot;given&quot;:&quot;Guangxiu&quot;,&quot;parse-names&quot;:false,&quot;dropping-particle&quot;:&quot;&quot;,&quot;non-dropping-particle&quot;:&quot;&quot;},{&quot;family&quot;:&quot;Lin&quot;,&quot;given&quot;:&quot;Ge&quot;,&quot;parse-names&quot;:false,&quot;dropping-particle&quot;:&quot;&quot;,&quot;non-dropping-particle&quot;:&quot;&quot;},{&quot;family&quot;:&quot;Liu&quot;,&quot;given&quot;:&quot;Mingxi&quot;,&quot;parse-names&quot;:false,&quot;dropping-particle&quot;:&quot;&quot;,&quot;non-dropping-particle&quot;:&quot;&quot;},{&quot;family&quot;:&quot;Tan&quot;,&quot;given&quot;:&quot;Yue Qiu&quot;,&quot;parse-names&quot;:false,&quot;dropping-particle&quot;:&quot;&quot;,&quot;non-dropping-particle&quot;:&quot;&quot;}],&quot;container-title&quot;:&quot;Signal Transduction and Targeted Therapy&quot;,&quot;container-title-short&quot;:&quot;Signal Transduct Target Ther&quot;,&quot;DOI&quot;:&quot;10.1038/s41392-022-01293-4&quot;,&quot;ISSN&quot;:&quot;20593635&quot;,&quot;PMID&quot;:&quot;36627292&quot;,&quot;issued&quot;:{&quot;date-parts&quot;:[[2023]]},&quot;page&quot;:&quot;1-4&quot;,&quot;issue&quot;:&quot;1&quot;,&quot;volume&quot;:&quot;8&quot;},&quot;isTemporary&quot;:false}]},{&quot;citationID&quot;:&quot;MENDELEY_CITATION_3bf733cd-8afc-4e4d-9814-26c25f3d726c&quot;,&quot;properties&quot;:{&quot;noteIndex&quot;:0},&quot;isEdited&quot;:false,&quot;manualOverride&quot;:{&quot;isManuallyOverridden&quot;:false,&quot;citeprocText&quot;:&quot;&lt;sup&gt;123–126&lt;/sup&gt;&quot;,&quot;manualOverrideText&quot;:&quot;&quot;},&quot;citationTag&quot;:&quot;MENDELEY_CITATION_v3_eyJjaXRhdGlvbklEIjoiTUVOREVMRVlfQ0lUQVRJT05fM2JmNzMzY2QtOGFmYy00ZTRkLTk4MTQtMjZjMjVmM2Q3MjZjIiwicHJvcGVydGllcyI6eyJub3RlSW5kZXgiOjB9LCJpc0VkaXRlZCI6ZmFsc2UsIm1hbnVhbE92ZXJyaWRlIjp7ImlzTWFudWFsbHlPdmVycmlkZGVuIjpmYWxzZSwiY2l0ZXByb2NUZXh0IjoiPHN1cD4xMjPigJMxMjY8L3N1cD4iLCJtYW51YWxPdmVycmlkZVRleHQiOiIifSwiY2l0YXRpb25JdGVtcyI6W3siaWQiOiI0MGE4ZmQ1My02ZDc5LTNmNjctYTRkNS1kOWQ1ZTdlY2I1OWQiLCJpdGVtRGF0YSI6eyJ0eXBlIjoiYXJ0aWNsZS1qb3VybmFsIiwiaWQiOiI0MGE4ZmQ1My02ZDc5LTNmNjctYTRkNS1kOWQ1ZTdlY2I1OWQiLCJ0aXRsZSI6IlRoZSBkeW5laW4gcmVndWxhdG9yeSBjb21wbGV4IGlzIHJlcXVpcmVkIGZvciBjaWxpYXJ5IG1vdGlsaXR5IGFuZCBvdG9saXRoIGJpb2dlbmVzaXMgaW4gdGhlIGlubmVyIGVhciIsImF1dGhvciI6W3siZmFtaWx5IjoiQ29sYW50b25pbyIsImdpdmVuIjoiSmVzc2ljYSBSLiIsInBhcnNlLW5hbWVzIjpmYWxzZSwiZHJvcHBpbmctcGFydGljbGUiOiIiLCJub24tZHJvcHBpbmctcGFydGljbGUiOiIifSx7ImZhbWlseSI6IlZlcm1vdCIsImdpdmVuIjoiSnVsaWVuIiwicGFyc2UtbmFtZXMiOmZhbHNlLCJkcm9wcGluZy1wYXJ0aWNsZSI6IiIsIm5vbi1kcm9wcGluZy1wYXJ0aWNsZSI6IiJ9LHsiZmFtaWx5IjoiV3UiLCJnaXZlbiI6IkRhdmlkIiwicGFyc2UtbmFtZXMiOmZhbHNlLCJkcm9wcGluZy1wYXJ0aWNsZSI6IiIsIm5vbi1kcm9wcGluZy1wYXJ0aWNsZSI6IiJ9LHsiZmFtaWx5IjoiTGFuZ2VuYmFjaGVyIiwiZ2l2ZW4iOiJBZGFtIEQuIiwicGFyc2UtbmFtZXMiOmZhbHNlLCJkcm9wcGluZy1wYXJ0aWNsZSI6IiIsIm5vbi1kcm9wcGluZy1wYXJ0aWNsZSI6IiJ9LHsiZmFtaWx5IjoiRnJhc2VyIiwiZ2l2ZW4iOiJTY290dCIsInBhcnNlLW5hbWVzIjpmYWxzZSwiZHJvcHBpbmctcGFydGljbGUiOiIiLCJub24tZHJvcHBpbmctcGFydGljbGUiOiIifSx7ImZhbWlseSI6IkNoZW4iLCJnaXZlbiI6IkphdSBOaWFuIiwicGFyc2UtbmFtZXMiOmZhbHNlLCJkcm9wcGluZy1wYXJ0aWNsZSI6IiIsIm5vbi1kcm9wcGluZy1wYXJ0aWNsZSI6IiJ9LHsiZmFtaWx5IjoiSGlsbCIsImdpdmVuIjoiS2VudCBMLiIsInBhcnNlLW5hbWVzIjpmYWxzZSwiZHJvcHBpbmctcGFydGljbGUiOiIiLCJub24tZHJvcHBpbmctcGFydGljbGUiOiIifV0sImNvbnRhaW5lci10aXRsZSI6Ik5hdHVyZSIsImNvbnRhaW5lci10aXRsZS1zaG9ydCI6Ik5hdHVyZSIsIkRPSSI6IjEwLjEwMzgvbmF0dXJlMDc1MjAiLCJJU1NOIjoiMDAyODA4MzYiLCJQTUlEIjoiMTkwNDM0MDIiLCJVUkwiOiJodHRwOi8vZHguZG9pLm9yZy8xMC4xMDM4L25hdHVyZTA3NTIwIiwiaXNzdWVkIjp7ImRhdGUtcGFydHMiOltbMjAwOV1dfSwicGFnZSI6IjIwNS0yMDkiLCJhYnN0cmFjdCI6IkluIHRlbGVvc3RzLCBwcm9wZXIgYmFsYW5jZSBhbmQgaGVhcmluZyBkZXBlbmQgb24gbWVjaGFuaWNhbCBzZW5zb3JzIGluIHRoZSBpbm5lciBlYXIuIFRoZXNlIHNlbnNvcnMgaW5jbHVkZSBhY3Rpbi1iYXNlZCBtaWNyb3ZpbGxpIGFuZCBtaWNyb3R1YnVsZS1iYXNlZCBjaWxpYSB0aGF0IGV4dGVuZCBmcm9tIHRoZSBzdXJmYWNlIG9mIHNlbnNvcnkgaGFpciBjZWxscyBhbmQgYXR0YWNoIHRvIGJpb21pbmVyYWxpemVkICdlYXIgc3RvbmVzJyAob3Igb3RvbGl0aHMpLiBPdG9saXRoIG51bWJlciwgc2l6ZSBhbmQgcGxhY2VtZW50IGFyZSB1bmRlciBzdHJpY3QgZGV2ZWxvcG1lbnRhbCBjb250cm9sLCBidXQgdGhlIG1lY2hhbmlzbXMgdGhhdCBlbnN1cmUgb3RvbGl0aCBhc3NlbWJseSBhdG9wIHNwZWNpZmljIGNlbGxzIG9mIHRoZSBzZW5zb3J5IGVwaXRoZWxpdW0gYXJlIHVuY2xlYXIuIEhlcmUgd2UgZGVtb25zdHJhdGUgdGhhdCBjaWxpYSBtb3RpbGl0eSBpcyByZXF1aXJlZCBmb3Igbm9ybWFsIG90b2xpdGggYXNzZW1ibHkgYW5kIGxvY2FsaXphdGlvbi4gVXNpbmcgaW4gdml2byB2aWRlbyBtaWNyb3Njb3B5LCB3ZSBzaG93IHRoYXQgbW90aWxlIHRldGhlciBjaWxpYSBhdCBvcHBvc2l0ZSBwb2xlcyBvZiB0aGUgb3RpYyB2ZXNpY2xlIGNyZWF0ZSBmbHVpZCB2b3J0aWNlcyB0aGF0IGF0dHJhY3Qgb3RvbGl0aCBwcmVjdXJzb3IgcGFydGljbGVzLCB0aGVyZWJ5IGJpYXNpbmcgYW4gb3RoZXJ3aXNlIHJhbmRvbSBkaXN0cmlidXRpb24gdG8gZGlyZWN0IGxvY2FsaXplZCBvdG9saXRoIHNlZWRpbmcgb24gdGV0aGVyIGNpbGlhLiBJbmRlcGVuZGVudCBrbm9ja2Rvd24gb2Ygc3VidW5pdHMgZm9yIHRoZSBkeW5laW4gcmVndWxhdG9yeSBjb21wbGV4IGFuZCBvdXRlci1hcm0gZHluZWluIGRpc3J1cHQgY2lsaWEgbW90aWxpdHksIGxlYWRpbmcgdG8gZGVmZWN0aXZlIG90b2xpdGggYmlvZ2VuZXNpcy4gVGhlc2UgcmVzdWx0cyBkZW1vbnN0cmF0ZSBhIHJlcXVpcmVtZW50IGZvciB0aGUgZHluZWluIHJlZ3VsYXRvcnkgY29tcGxleCBpbiB2ZXJ0ZWJyYXRlcyBhbmQgc2hvdyB0aGF0IGNpbGlhLWRyaXZlbiBmbG93IGlzIGEga2V5IGVwaWdlbmV0aWMgZmFjdG9yIGluIGNvbnRyb2xsaW5nIG90b2xpdGggYmlvbWluZXJhbGl6YXRpb24uIMKpMjAwOSBNYWNtaWxsYW4gUHVibGlzaGVycyBMaW1pdGVkLiBBbGwgcmlnaHRzIHJlc2VydmVkLiIsInB1Ymxpc2hlciI6Ik5hdHVyZSBQdWJsaXNoaW5nIEdyb3VwIiwiaXNzdWUiOiI3MjI2Iiwidm9sdW1lIjoiNDU3In0sImlzVGVtcG9yYXJ5IjpmYWxzZX0seyJpZCI6ImI2NDQ5YmI1LTYxZGQtM2U0ZC1hMzM5LTI4ZGI0MjU2NDNhOCIsIml0ZW1EYXRhIjp7InR5cGUiOiJhcnRpY2xlLWpvdXJuYWwiLCJpZCI6ImI2NDQ5YmI1LTYxZGQtM2U0ZC1hMzM5LTI4ZGI0MjU2NDNhOCIsInRpdGxlIjoiTXV0YXRpb25zIGluIEdBUzgsIGEgR2VuZSBFbmNvZGluZyBhIE5leGluLUR5bmVpbiBSZWd1bGF0b3J5IENvbXBsZXggU3VidW5pdCwgQ2F1c2UgUHJpbWFyeSBDaWxpYXJ5IER5c2tpbmVzaWEgd2l0aCBBeG9uZW1hbCBEaXNvcmdhbml6YXRpb24iLCJhdXRob3IiOlt7ImZhbWlseSI6IkplYW5zb24iLCJnaXZlbiI6Ikx1ZG92aWMiLCJwYXJzZS1uYW1lcyI6ZmFsc2UsImRyb3BwaW5nLXBhcnRpY2xlIjoiIiwibm9uLWRyb3BwaW5nLXBhcnRpY2xlIjoiIn0seyJmYW1pbHkiOiJUaG9tYXMiLCJnaXZlbiI6Ikx1Y2llIiwicGFyc2UtbmFtZXMiOmZhbHNlLCJkcm9wcGluZy1wYXJ0aWNsZSI6IiIsIm5vbi1kcm9wcGluZy1wYXJ0aWNsZSI6IiJ9LHsiZmFtaWx5IjoiQ29waW4iLCJnaXZlbiI6IkJydW5vIiwicGFyc2UtbmFtZXMiOmZhbHNlLCJkcm9wcGluZy1wYXJ0aWNsZSI6IiIsIm5vbi1kcm9wcGluZy1wYXJ0aWNsZSI6IiJ9LHsiZmFtaWx5IjoiQ29zdGUiLCJnaXZlbiI6IkFuZHLDqSIsInBhcnNlLW5hbWVzIjpmYWxzZSwiZHJvcHBpbmctcGFydGljbGUiOiIiLCJub24tZHJvcHBpbmctcGFydGljbGUiOiIifSx7ImZhbWlseSI6IlNlcm1ldC1HYXVkZWx1cyIsImdpdmVuIjoiSXNhYmVsbGUiLCJwYXJzZS1uYW1lcyI6ZmFsc2UsImRyb3BwaW5nLXBhcnRpY2xlIjoiIiwibm9uLWRyb3BwaW5nLXBhcnRpY2xlIjoiIn0seyJmYW1pbHkiOiJEYXN0b3QtTGUgTW9hbCIsImdpdmVuIjoiRmxvcmVuY2UiLCJwYXJzZS1uYW1lcyI6ZmFsc2UsImRyb3BwaW5nLXBhcnRpY2xlIjoiIiwibm9uLWRyb3BwaW5nLXBhcnRpY2xlIjoiIn0seyJmYW1pbHkiOiJEdXF1ZXNub3kiLCJnaXZlbiI6IlBoaWxpcHBlIiwicGFyc2UtbmFtZXMiOmZhbHNlLCJkcm9wcGluZy1wYXJ0aWNsZSI6IiIsIm5vbi1kcm9wcGluZy1wYXJ0aWNsZSI6IiJ9LHsiZmFtaWx5IjoiTW9udGFudGluIiwiZ2l2ZW4iOiJHdXkiLCJwYXJzZS1uYW1lcyI6ZmFsc2UsImRyb3BwaW5nLXBhcnRpY2xlIjoiIiwibm9uLWRyb3BwaW5nLXBhcnRpY2xlIjoiIn0seyJmYW1pbHkiOiJDb2xsb3QiLCJnaXZlbiI6Ik5hdGhhbGllIiwicGFyc2UtbmFtZXMiOmZhbHNlLCJkcm9wcGluZy1wYXJ0aWNsZSI6IiIsIm5vbi1kcm9wcGluZy1wYXJ0aWNsZSI6IiJ9LHsiZmFtaWx5IjoiVGlzc2llciIsImdpdmVuIjoiU3lsdmllIiwicGFyc2UtbmFtZXMiOmZhbHNlLCJkcm9wcGluZy1wYXJ0aWNsZSI6IiIsIm5vbi1kcm9wcGluZy1wYXJ0aWNsZSI6IiJ9LHsiZmFtaWx5IjoiUGFwb24iLCJnaXZlbiI6IkplYW4gRnJhbsOnb2lzIiwicGFyc2UtbmFtZXMiOmZhbHNlLCJkcm9wcGluZy1wYXJ0aWNsZSI6IiIsIm5vbi1kcm9wcGluZy1wYXJ0aWNsZSI6IiJ9LHsiZmFtaWx5IjoiQ2xlbWVudCIsImdpdmVuIjoiQW5uaWNrIiwicGFyc2UtbmFtZXMiOmZhbHNlLCJkcm9wcGluZy1wYXJ0aWNsZSI6IiIsIm5vbi1kcm9wcGluZy1wYXJ0aWNsZSI6IiJ9LHsiZmFtaWx5IjoiTG91aXMiLCJnaXZlbiI6IkJydW5vIiwicGFyc2UtbmFtZXMiOmZhbHNlLCJkcm9wcGluZy1wYXJ0aWNsZSI6IiIsIm5vbi1kcm9wcGluZy1wYXJ0aWNsZSI6IiJ9LHsiZmFtaWx5IjoiRXNjdWRpZXIiLCJnaXZlbiI6IkVzdGVsbGUiLCJwYXJzZS1uYW1lcyI6ZmFsc2UsImRyb3BwaW5nLXBhcnRpY2xlIjoiIiwibm9uLWRyb3BwaW5nLXBhcnRpY2xlIjoiIn0seyJmYW1pbHkiOiJBbXNlbGVtIiwiZ2l2ZW4iOiJTZXJnZSIsInBhcnNlLW5hbWVzIjpmYWxzZSwiZHJvcHBpbmctcGFydGljbGUiOiIiLCJub24tZHJvcHBpbmctcGFydGljbGUiOiIifSx7ImZhbWlseSI6IkxlZ2VuZHJlIiwiZ2l2ZW4iOiJNYXJpZSIsInBhcnNlLW5hbWVzIjpmYWxzZSwiZHJvcHBpbmctcGFydGljbGUiOiIiLCJub24tZHJvcHBpbmctcGFydGljbGUiOiIifV0sImNvbnRhaW5lci10aXRsZSI6Ikh1bWFuIE11dGF0aW9uIiwiY29udGFpbmVyLXRpdGxlLXNob3J0IjoiSHVtIE11dGF0IiwiRE9JIjoiMTAuMTAwMi9odW11LjIzMDA1IiwiSVNTTiI6IjEwOTgxMDA0IiwiUE1JRCI6IjI3MTIwMTI3IiwiaXNzdWVkIjp7ImRhdGUtcGFydHMiOltbMjAxNl1dfSwicGFnZSI6Ijc3Ni03ODUiLCJhYnN0cmFjdCI6IlByaW1hcnkgY2lsaWFyeSBkeXNraW5lc2lhIChQQ0QpIGlzIGFuIGF1dG9zb21hbCByZWNlc3NpdmUgZGlzZWFzZSBjaGFyYWN0ZXJpemVkIGJ5IGNocm9uaWMgcmVzcGlyYXRvcnkgaW5mZWN0aW9ucyBvZiB0aGUgdXBwZXIgYW5kIGxvd2VyIGFpcndheXMsIGh5cG9mZXJ0aWxpdHksIGFuZCwgaW4gYXBwcm94aW1hdGVseSBoYWxmIG9mIHRoZSBjYXNlcywgc2l0dXMgaW52ZXJzdXMuIFRoaXMgY29tcGxleCBwaGVub3R5cGUgcmVzdWx0cyBmcm9tIGRlZmVjdHMgaW4gbW90aWxlIGNpbGlhIGFuZCBzcGVybSBmbGFnZWxsYS4gQW1vbmcgdGhlIG51bWVyb3VzIGdlbmVzIGludm9sdmVkIGluIFBDRCwgdmVyeSBmZXfigJRpbmNsdWRpbmcgQ0NEQzM5IGFuZCBDQ0RDNDDigJRjYXJyeSBtdXRhdGlvbnMgdGhhdCBsZWFkIHRvIGEgZGlzb3JnYW5pemF0aW9uIG9mIGNpbGlhcnkgYXhvbmVtZXMgd2l0aCBtaWNyb3R1YnVsZSBtaXNhbGlnbm1lbnQuIEZvY3VzaW5nIG9uIHRoaXMgcGFydGljdWxhciBwaGVub3R5cGUsIHdlIGlkZW50aWZpZWQgYmktYWxsZWxpYyBsb3NzLW9mLWZ1bmN0aW9uIG11dGF0aW9ucyBpbiBHQVM4LCBhIGdlbmUgdGhhdCBlbmNvZGVzIGEgc3VidW5pdCBvZiB0aGUgbmV4aW4tZHluZWluIHJlZ3VsYXRvcnkgY29tcGxleCAoTi1EUkMpIG9ydGhvbG9nb3VzIHRvIERSQzQgb2YgdGhlIGZsYWdlbGxhdGVkIGFsZ2EgQ2hsYW15ZG9tb25hcyByZWluaGFyZHRpaS4gVW5saWtlIHRoZSBtYWpvcml0eSBvZiBQQ0QgcGF0aWVudHMsIGluZGl2aWR1YWxzIHdpdGggR0FTOCBtdXRhdGlvbnMgaGF2ZSBtb3RpbGUgY2lsaWEsIHdoaWNoLCBhcyBkb2N1bWVudGVkIGJ5IGhpZ2gtc3BlZWQgdmlkZW9taWNyb3Njb3B5LCBkaXNwbGF5IGEgc3VidGxlIGJlYXRpbmcgcGF0dGVybiBkZWZlY3QgY2hhcmFjdGVyaXplZCBieSBzbGlnaHRseSByZWR1Y2VkIGJlbmRpbmcgYW1wbGl0dWRlLiBJbW11bm9mbHVvcmVzY2VuY2Ugc3R1ZGllcyBwZXJmb3JtZWQgb24gcGF0aWVudHPigJkgcmVzcGlyYXRvcnkgY2lsaWEgcmV2ZWFsZWQgdGhhdCBHQVM4IGlzIG5vdCByZXF1aXJlZCBmb3IgdGhlIHByb3BlciBleHByZXNzaW9uIG9mIENDREMzOSBhbmQgQ0NEQzQwLiBSYXRoZXIsIG11dGF0aW9ucyBpbiBHQVM4IGFmZmVjdCB0aGUgc3ViY2VsbHVsYXIgbG9jYWxpemF0aW9uIG9mIGFub3RoZXIgTi1EUkMgc3VidW5pdCBjYWxsZWQgRFJDMy4gT3ZlcmFsbCwgdGhpcyBzdHVkeSwgd2hpY2ggaWRlbnRpZmllcyBHQVM4IGFzIGEgUENEIGdlbmUsIHVudmVpbHMgdGhlIGtleSBpbXBvcnRhbmNlIG9mIHRoZSBjb3JyZXNwb25kaW5nIHByb3RlaW4gaW4gTi1EUkMgaW50ZWdyaXR5IGFuZCBpbiB0aGUgcHJvcGVyIGFsaWdubWVudCBvZiBheG9uZW1hbCBtaWNyb3R1YnVsZXMgaW4gaHVtYW5zLiIsImlzc3VlIjoiOCIsInZvbHVtZSI6IjM3In0sImlzVGVtcG9yYXJ5IjpmYWxzZX0seyJpZCI6ImMxZTQ0NjQxLTcyNTEtMzE4Zi04MmViLWE1ZDkyMzVlYjFlZSIsIml0ZW1EYXRhIjp7InR5cGUiOiJhcnRpY2xlLWpvdXJuYWwiLCJpZCI6ImMxZTQ0NjQxLTcyNTEtMzE4Zi04MmViLWE1ZDkyMzVlYjFlZSIsInRpdGxlIjoiTG9zcy1vZi1GdW5jdGlvbiBHQVM4IE11dGF0aW9ucyBDYXVzZSBQcmltYXJ5IENpbGlhcnkgRHlza2luZXNpYSBhbmQgRGlzcnVwdCB0aGUgTmV4aW4tRHluZWluIFJlZ3VsYXRvcnkgQ29tcGxleCIsImF1dGhvciI6W3siZmFtaWx5IjoiT2xicmljaCIsImdpdmVuIjoiSGVpa2UiLCJwYXJzZS1uYW1lcyI6ZmFsc2UsImRyb3BwaW5nLXBhcnRpY2xlIjoiIiwibm9uLWRyb3BwaW5nLXBhcnRpY2xlIjoiIn0seyJmYW1pbHkiOiJDcmVtZXJzIiwiZ2l2ZW4iOiJDYXJvbGluIiwicGFyc2UtbmFtZXMiOmZhbHNlLCJkcm9wcGluZy1wYXJ0aWNsZSI6IiIsIm5vbi1kcm9wcGluZy1wYXJ0aWNsZSI6IiJ9LHsiZmFtaWx5IjoiTG9nZXMiLCJnaXZlbiI6Ik5pa2kgVC4iLCJwYXJzZS1uYW1lcyI6ZmFsc2UsImRyb3BwaW5nLXBhcnRpY2xlIjoiIiwibm9uLWRyb3BwaW5nLXBhcnRpY2xlIjoiIn0seyJmYW1pbHkiOiJXZXJuZXIiLCJnaXZlbiI6IkNsYXVkaXVzIiwicGFyc2UtbmFtZXMiOmZhbHNlLCJkcm9wcGluZy1wYXJ0aWNsZSI6IiIsIm5vbi1kcm9wcGluZy1wYXJ0aWNsZSI6IiJ9LHsiZmFtaWx5IjoiTmllbHNlbiIsImdpdmVuIjoiS2ltIEcuIiwicGFyc2UtbmFtZXMiOmZhbHNlLCJkcm9wcGluZy1wYXJ0aWNsZSI6IiIsIm5vbi1kcm9wcGluZy1wYXJ0aWNsZSI6IiJ9LHsiZmFtaWx5IjoiTWFydGhpbiIsImdpdmVuIjoiSnVuZSBLLiIsInBhcnNlLW5hbWVzIjpmYWxzZSwiZHJvcHBpbmctcGFydGljbGUiOiIiLCJub24tZHJvcHBpbmctcGFydGljbGUiOiIifSx7ImZhbWlseSI6IlBoaWxpcHNlbiIsImdpdmVuIjoiTWFyaWEiLCJwYXJzZS1uYW1lcyI6ZmFsc2UsImRyb3BwaW5nLXBhcnRpY2xlIjoiIiwibm9uLWRyb3BwaW5nLXBhcnRpY2xlIjoiIn0seyJmYW1pbHkiOiJXYWxsbWVpZXIiLCJnaXZlbiI6Ikp1bGlhIiwicGFyc2UtbmFtZXMiOmZhbHNlLCJkcm9wcGluZy1wYXJ0aWNsZSI6IiIsIm5vbi1kcm9wcGluZy1wYXJ0aWNsZSI6IiJ9LHsiZmFtaWx5IjoiUGVubmVrYW1wIiwiZ2l2ZW4iOiJQZXRyYSIsInBhcnNlLW5hbWVzIjpmYWxzZSwiZHJvcHBpbmctcGFydGljbGUiOiIiLCJub24tZHJvcHBpbmctcGFydGljbGUiOiIifSx7ImZhbWlseSI6Ik1lbmNoZW4iLCJnaXZlbiI6IlRhYmVhIiwicGFyc2UtbmFtZXMiOmZhbHNlLCJkcm9wcGluZy1wYXJ0aWNsZSI6IiIsIm5vbi1kcm9wcGluZy1wYXJ0aWNsZSI6IiJ9LHsiZmFtaWx5IjoiRWRlbGJ1c2NoIiwiZ2l2ZW4iOiJDaHJpc3RpbmUiLCJwYXJzZS1uYW1lcyI6ZmFsc2UsImRyb3BwaW5nLXBhcnRpY2xlIjoiIiwibm9uLWRyb3BwaW5nLXBhcnRpY2xlIjoiIn0seyJmYW1pbHkiOiJEb3VnaGVydHkiLCJnaXZlbiI6IkdlcmFyZCBXLiIsInBhcnNlLW5hbWVzIjpmYWxzZSwiZHJvcHBpbmctcGFydGljbGUiOiIiLCJub24tZHJvcHBpbmctcGFydGljbGUiOiIifSx7ImZhbWlseSI6IlNjaHdhcnR6IiwiZ2l2ZW4iOiJPbGl2ZXIiLCJwYXJzZS1uYW1lcyI6ZmFsc2UsImRyb3BwaW5nLXBhcnRpY2xlIjoiIiwibm9uLWRyb3BwaW5nLXBhcnRpY2xlIjoiIn0seyJmYW1pbHkiOiJUaGllbGUiLCJnaXZlbiI6IkhvbGdlciIsInBhcnNlLW5hbWVzIjpmYWxzZSwiZHJvcHBpbmctcGFydGljbGUiOiIiLCJub24tZHJvcHBpbmctcGFydGljbGUiOiIifSx7ImZhbWlseSI6IkFsdG3DvGxsZXIiLCJnaXZlbiI6IkphbmluZSIsInBhcnNlLW5hbWVzIjpmYWxzZSwiZHJvcHBpbmctcGFydGljbGUiOiIiLCJub24tZHJvcHBpbmctcGFydGljbGUiOiIifSx7ImZhbWlseSI6IlJvbW1lbG1hbm4iLCJnaXZlbiI6IkZyYW5rIiwicGFyc2UtbmFtZXMiOmZhbHNlLCJkcm9wcGluZy1wYXJ0aWNsZSI6IiIsIm5vbi1kcm9wcGluZy1wYXJ0aWNsZSI6IiJ9LHsiZmFtaWx5IjoiT21yYW4iLCJnaXZlbiI6IkhleW11dCIsInBhcnNlLW5hbWVzIjpmYWxzZSwiZHJvcHBpbmctcGFydGljbGUiOiIiLCJub24tZHJvcHBpbmctcGFydGljbGUiOiIifV0sImNvbnRhaW5lci10aXRsZSI6IkFtZXJpY2FuIEpvdXJuYWwgb2YgSHVtYW4gR2VuZXRpY3MiLCJjb250YWluZXItdGl0bGUtc2hvcnQiOiJBbSBKIEh1bSBHZW5ldCIsIkRPSSI6IjEwLjEwMTYvai5hamhnLjIwMTUuMDguMDEyIiwiSVNTTiI6IjE1Mzc2NjA1IiwiUE1JRCI6IjI2Mzg3NTk0IiwiaXNzdWVkIjp7ImRhdGUtcGFydHMiOltbMjAxNV1dfSwicGFnZSI6IjU0Ni01NTQiLCJhYnN0cmFjdCI6Ik11bHRpY2lsaWF0ZWQgZXBpdGhlbGlhbCBjZWxscyBwcm90ZWN0IHRoZSB1cHBlciBhbmQgbG93ZXIgYWlyd2F5cyBmcm9tIGNocm9uaWMgYmFjdGVyaWFsIGluZmVjdGlvbnMgYnkgbW92aW5nIG11Y3VzIGFuZCBkZWJyaXMgb3V0d2FyZC4gQ29uZ2VuaXRhbCBkaXNvcmRlcnMgb2YgY2lsaWFyeSBiZWF0aW5nLCByZWZlcnJlZCB0byBhcyBwcmltYXJ5IGNpbGlhcnkgZHlza2luZXNpYSAoUENEKSwgYXJlIGNoYXJhY3Rlcml6ZWQgYnkgZGVmaWNpZW50IG11Y29jaWxpYXJ5IGNsZWFyYW5jZSBhbmQgc2V2ZXJlLCByZWN1cnJlbnQgcmVzcGlyYXRvcnkgaW5mZWN0aW9ucy4gTnVtZXJvdXMgZ2VuZXRpYyBkZWZlY3RzLCBtb3N0IG9mIHdoaWNoIGNhbiBiZSBkZXRlY3RlZCBieSB0cmFuc21pc3Npb24gZWxlY3Ryb24gbWljcm9zY29weSAoVEVNKSwgYXJlIHNvIGZhciBrbm93biB0byBjYXVzZSBkaWZmZXJlbnQgYWJub3JtYWxpdGllcyBvZiB0aGUgY2lsaWFyeSBheG9uZW1lLiBIb3dldmVyLCBzb21lIGRlZmVjdHMgYXJlIG5vdCByZWd1bGFybHkgZGlzY2VybmFibGUgYnkgVEVNIGJlY2F1c2UgdGhlIGNpbGlhcnkgYXJjaGl0ZWN0dXJlIG9mIHRoZSBheG9uZW1lIHJlbWFpbnMgcHJlc2VydmVkLiBUaGlzIGFwcGxpZXMgaW4gcGFydGljdWxhciB0byBpc29sYXRlZCBkZWZlY3RzIG9mIHRoZSBuZXhpbiBsaW5rcywgYWxzbyBrbm93biBhcyB0aGUgbmV4aW4tZHluZWluIHJlZ3VsYXRvcnkgY29tcGxleCAoTi1EUkMpLCBjb25uZWN0aW5nIHRoZSBwZXJpcGhlcmFsIG91dGVyIG1pY3JvdHVidWxhciBkb3VibGV0cy4gSW1tdW5vZmx1b3Jlc2NlbmNlIGFuYWx5c2VzIG9mIHJlc3BpcmF0b3J5IGNlbGxzIGZyb20gUENELWFmZmVjdGVkIGluZGl2aWR1YWxzIGRldGVjdGVkIGEgTi1EUkMgZGVmZWN0LiBHZW5vbWUtd2lkZSBleG9tZSBzZXF1ZW5jZSBhbmFseXNlcyBpZGVudGlmaWVkIHJlY2Vzc2l2ZSBsb3NzLW9mLWZ1bmN0aW9uIG11dGF0aW9ucyBpbiBHQVM4IGVuY29kaW5nIERSQzQgaW4gdGhyZWUgaW5kZXBlbmRlbnQgUENELWFmZmVjdGVkIGZhbWlsaWVzLiIsImlzc3VlIjoiNCIsInZvbHVtZSI6Ijk3In0sImlzVGVtcG9yYXJ5IjpmYWxzZX0seyJpZCI6IjQ5YzM5MzZlLTg3MWItM2RjMy1iZWRjLTA5NmE0NTdjOTdhZiIsIml0ZW1EYXRhIjp7InR5cGUiOiJhcnRpY2xlLWpvdXJuYWwiLCJpZCI6IjQ5YzM5MzZlLTg3MWItM2RjMy1iZWRjLTA5NmE0NTdjOTdhZiIsInRpdGxlIjoiQSBzcGxpY2UgZG9ub3IgdmFyaWFudCBvZiBHQVM4IGluZHVjZXMgc3RydWN0dXJhbCBkaXNvcmdhbml6YXRpb24gb2YgdGhlIGF4b25lbWUgaW4gc3Blcm0gZmxhZ2VsbGEgYW5kIGxlYWRzIHRvIG5vbnN5bmRyb21pYyBtYWxlIGluZmVydGlsaXR5IiwiYXV0aG9yIjpbeyJmYW1pbHkiOiJLaGVycmFmIiwiZ2l2ZW4iOiJaaW5lIEVkZGluZSIsInBhcnNlLW5hbWVzIjpmYWxzZSwiZHJvcHBpbmctcGFydGljbGUiOiIiLCJub24tZHJvcHBpbmctcGFydGljbGUiOiIifSx7ImZhbWlseSI6IkJhcmJvdGluIiwiZ2l2ZW4iOiJBbm5lIExhdXJlIiwicGFyc2UtbmFtZXMiOmZhbHNlLCJkcm9wcGluZy1wYXJ0aWNsZSI6IiIsIm5vbi1kcm9wcGluZy1wYXJ0aWNsZSI6IiJ9LHsiZmFtaWx5IjoiTWFydGluZXoiLCJnaXZlbiI6Ikd1aWxsYXVtZSIsInBhcnNlLW5hbWVzIjpmYWxzZSwiZHJvcHBpbmctcGFydGljbGUiOiIiLCJub24tZHJvcHBpbmctcGFydGljbGUiOiIifSx7ImZhbWlseSI6Ik1hemV0IiwiZ2l2ZW4iOiJBdXLDqWxpZW4iLCJwYXJzZS1uYW1lcyI6ZmFsc2UsImRyb3BwaW5nLXBhcnRpY2xlIjoiIiwibm9uLWRyb3BwaW5nLXBhcnRpY2xlIjoiIn0seyJmYW1pbHkiOiJDYXppbiIsImdpdmVuIjoiQ2Fyb2xpbmUiLCJwYXJzZS1uYW1lcyI6ZmFsc2UsImRyb3BwaW5nLXBhcnRpY2xlIjoiIiwibm9uLWRyb3BwaW5nLXBhcnRpY2xlIjoiIn0seyJmYW1pbHkiOiJDb3V0dG9uIiwiZ2l2ZW4iOiJDaGFybGVzIiwicGFyc2UtbmFtZXMiOmZhbHNlLCJkcm9wcGluZy1wYXJ0aWNsZSI6IiIsIm5vbi1kcm9wcGluZy1wYXJ0aWNsZSI6IiJ9LHsiZmFtaWx5IjoiQXJub3VsdCIsImdpdmVuIjoiQ2hyaXN0b3BoZSIsInBhcnNlLW5hbWVzIjpmYWxzZSwiZHJvcHBpbmctcGFydGljbGUiOiIiLCJub24tZHJvcHBpbmctcGFydGljbGUiOiIifSx7ImZhbWlseSI6IlRoaWVycnktTWllZyIsImdpdmVuIjoiTmljb2xhcyIsInBhcnNlLW5hbWVzIjpmYWxzZSwiZHJvcHBpbmctcGFydGljbGUiOiIiLCJub24tZHJvcHBpbmctcGFydGljbGUiOiIifSx7ImZhbWlseSI6IlJpdmVzIiwiZ2l2ZW4iOiJOYXRoYWxpZSIsInBhcnNlLW5hbWVzIjpmYWxzZSwiZHJvcHBpbmctcGFydGljbGUiOiIiLCJub24tZHJvcHBpbmctcGFydGljbGUiOiIifSx7ImZhbWlseSI6IlJpdmVzLUZlcmFpbGxlIiwiZ2l2ZW4iOiJBdXLDqWxpZSIsInBhcnNlLW5hbWVzIjpmYWxzZSwiZHJvcHBpbmctcGFydGljbGUiOiIiLCJub24tZHJvcHBpbmctcGFydGljbGUiOiIifSx7ImZhbWlseSI6IlJheSIsImdpdmVuIjoiUGllcnJlIEYuIiwicGFyc2UtbmFtZXMiOmZhbHNlLCJkcm9wcGluZy1wYXJ0aWNsZSI6IiIsIm5vbi1kcm9wcGluZy1wYXJ0aWNsZSI6IiJ9XSwiY29udGFpbmVyLXRpdGxlIjoiQ2xpbmljYWwgR2VuZXRpY3MiLCJjb250YWluZXItdGl0bGUtc2hvcnQiOiJDbGluIEdlbmV0IiwiRE9JIjoiMTAuMTExMS9jZ2UuMTQ0NTAiLCJJU1NOIjoiMTM5OTAwMDQiLCJQTUlEIjoiMzc5NTA1NTciLCJpc3N1ZWQiOnsiZGF0ZS1wYXJ0cyI6W1syMDI0XV19LCJwYWdlIjoiMjIwLTIyNSIsImFic3RyYWN0IjoiTW90aWxlIGNpbGlhIGFuZCBmbGFnZWxsYSBhcmUgY2xvc2VseSByZWxhdGVkIG9yZ2FuZWxsZXMgc3RydWN0dXJlZCBhcm91bmQgYSBoaWdobHkgY29uc2VydmVkIGF4b25lbWUgd2hvc2UgZm9ybWF0aW9uIGFuZCBtYWludGVuYW5jZSBpbnZvbHZlIHByb3RlaW5zIGZyb20gaHVuZHJlZHMgb2YgZ2VuZXMuIERlZmVjdHMgaW4gbWFueSBvZiB0aGVzZSBnZW5lcyBoYXZlIGJlZW4gZGVzY3JpYmVkIHRvIGluZHVjZSBwcmltYXJ5IGNpbGlhcnkgZHlza2luZXNpYSAoUENEKSBtYWlubHkgY2hhcmFjdGVyaXplZCBieSBjaHJvbmljIHJlc3BpcmF0b3J5IGluZmVjdGlvbnMsIHNpdHVzIGludmVyc3VzIGFuZC9vciBpbmZlcnRpbGl0eS4gSW4gbWVuLCBjaWxpYS9mbGFnZWxsYS1yZWxhdGVkIGluZmVydGlsaXR5IGlzIHVzdWFsbHkgY2F1c2VkIGJ5IGFzdGhlbm96b29zcGVybWlhIGR1ZSB0byBtdWx0aXBsZSBtb3JwaG9sb2dpY2FsIGFibm9ybWFsaXRpZXMgb2YgdGhlIHNwZXJtIGZsYWdlbGxhIChNTUFGKS4gSGVyZSwgd2UgaW52ZXN0aWdhdGVkIGEgY29ob3J0IG9mIDE5NiBpbmZlcnRpbGUgbWVuIGRpc3BsYXlpbmcgYSB0eXBpY2FsIE1NQUYgcGhlbm90eXBlIHdpdGhvdXQgYW55IG90aGVyIFBDRCBzeW1wdG9tcy4gQW5hbHlzaXMgb2YgV0VTIGRhdGEgaWRlbnRpZmllZCBhIHNpbmdsZSBjYXNlIGNhcnJ5aW5nIGEgZGVsZXRlcmlvdXMgaG9tb3p5Z291cyBHQVM4IHZhcmlhbnQgYWx0ZXJpbmcgYSBzcGxpY2UgZG9ub3IgY29uc2Vuc3VzIHNpdGUuIFRoaXMgZ2VuZSwgYWxzbyBrbm93biBhcyBEUkM0LCBlbmNvZGVzIGEgc3VidW5pdCBvZiB0aGUgTmV4aW4tRHluZWluIFJlZ3VsYXRvcnkgQ29tcGxleCAoTi1EUkMpLCBhbmQgaGFzIGJlZW4gYWxyZWFkeSBhc3NvY2lhdGVkIHRvIG1hbGUgaW5mZXJ0aWxpdHkgYW5kIG1pbGQgUENELiBDb25maXJtaW5nIHRoZSBkZWxldGVyaW91cyBlZmZlY3Qgb2YgdGhlIGNhbmRpZGF0ZSB2YXJpYW50LCBHQVM4IHN0YWluaW5nIGJ5IGltbXVub2ZsdW9yZXNjZW5jZSBkaWQgbm90IGV2aWRlbmNlIGFueSBzaWduYWwgZnJvbSB0aGUgcGF0aWVudCdzIHNwZXJtYXRvem9hIHdoZXJlYXMgYSBzdHJvbmcgc2lnbmFsIHdhcyBwcmVzZW50IGFsb25nIHRoZSB3aG9sZSBmbGFnZWxsYSBsZW5ndGggaW4gY29udHJvbCBjZWxscy4gQ29uY29yZGFudCB3aXRoIGl0cyByb2xlIGluIHRoZSBOLURSQywgdHJhbnNtaXNzaW9uIGVsZWN0cm9uIG1pY3Jvc2NvcHkgZXZpZGVuY2VkIHBlcmlwaGVyYWwgbWljcm90dWJ1bGUgZG91YmxldHMgbWlzYWxpZ25tZW50cy4gV2UgY29uZmlybSBoZXJlIHRoZSBpbXBvcnRhbmNlIG9mIEdBUzggaW4gdGhlIE4tRFJDIGFuZCBvYnNlcnZlZCB0aGF0IGl0cyBhYnNlbmNlIGluZHVjZXMgYSB0eXBpY2FsIE1NQUYgcGhlbm90eXBlIG5vdCBuZWNlc3NhcmlseSBhY2NvbXBhbmllZCBieSBvdGhlciBQQ0Qgc3ltcHRvbXMuIiwiaXNzdWUiOiIyIiwidm9sdW1lIjoiMTA1In0sImlzVGVtcG9yYXJ5IjpmYWxzZX1dfQ==&quot;,&quot;citationItems&quot;:[{&quot;id&quot;:&quot;40a8fd53-6d79-3f67-a4d5-d9d5e7ecb59d&quot;,&quot;itemData&quot;:{&quot;type&quot;:&quot;article-journal&quot;,&quot;id&quot;:&quot;40a8fd53-6d79-3f67-a4d5-d9d5e7ecb59d&quot;,&quot;title&quot;:&quot;The dynein regulatory complex is required for ciliary motility and otolith biogenesis in the inner ear&quot;,&quot;author&quot;:[{&quot;family&quot;:&quot;Colantonio&quot;,&quot;given&quot;:&quot;Jessica R.&quot;,&quot;parse-names&quot;:false,&quot;dropping-particle&quot;:&quot;&quot;,&quot;non-dropping-particle&quot;:&quot;&quot;},{&quot;family&quot;:&quot;Vermot&quot;,&quot;given&quot;:&quot;Julien&quot;,&quot;parse-names&quot;:false,&quot;dropping-particle&quot;:&quot;&quot;,&quot;non-dropping-particle&quot;:&quot;&quot;},{&quot;family&quot;:&quot;Wu&quot;,&quot;given&quot;:&quot;David&quot;,&quot;parse-names&quot;:false,&quot;dropping-particle&quot;:&quot;&quot;,&quot;non-dropping-particle&quot;:&quot;&quot;},{&quot;family&quot;:&quot;Langenbacher&quot;,&quot;given&quot;:&quot;Adam D.&quot;,&quot;parse-names&quot;:false,&quot;dropping-particle&quot;:&quot;&quot;,&quot;non-dropping-particle&quot;:&quot;&quot;},{&quot;family&quot;:&quot;Fraser&quot;,&quot;given&quot;:&quot;Scott&quot;,&quot;parse-names&quot;:false,&quot;dropping-particle&quot;:&quot;&quot;,&quot;non-dropping-particle&quot;:&quot;&quot;},{&quot;family&quot;:&quot;Chen&quot;,&quot;given&quot;:&quot;Jau Nian&quot;,&quot;parse-names&quot;:false,&quot;dropping-particle&quot;:&quot;&quot;,&quot;non-dropping-particle&quot;:&quot;&quot;},{&quot;family&quot;:&quot;Hill&quot;,&quot;given&quot;:&quot;Kent L.&quot;,&quot;parse-names&quot;:false,&quot;dropping-particle&quot;:&quot;&quot;,&quot;non-dropping-particle&quot;:&quot;&quot;}],&quot;container-title&quot;:&quot;Nature&quot;,&quot;container-title-short&quot;:&quot;Nature&quot;,&quot;DOI&quot;:&quot;10.1038/nature07520&quot;,&quot;ISSN&quot;:&quot;00280836&quot;,&quot;PMID&quot;:&quot;19043402&quot;,&quot;URL&quot;:&quot;http://dx.doi.org/10.1038/nature07520&quot;,&quot;issued&quot;:{&quot;date-parts&quot;:[[2009]]},&quot;page&quot;:&quot;205-209&quot;,&quot;abstract&quot;:&quot;In teleosts, proper balance and hearing depend on mechanical sensors in the inner ear. These sensors include actin-based microvilli and microtubule-based cilia that extend from the surface of sensory hair cells and attach to biomineralized 'ear stones' (or otoliths). Otolith number, size and placement are under strict developmental control, but the mechanisms that ensure otolith assembly atop specific cells of the sensory epithelium are unclear. Here we demonstrate that cilia motility is required for normal otolith assembly and localization. Using in vivo video microscopy, we show that motile tether cilia at opposite poles of the otic vesicle create fluid vortices that attract otolith precursor particles, thereby biasing an otherwise random distribution to direct localized otolith seeding on tether cilia. Independent knockdown of subunits for the dynein regulatory complex and outer-arm dynein disrupt cilia motility, leading to defective otolith biogenesis. These results demonstrate a requirement for the dynein regulatory complex in vertebrates and show that cilia-driven flow is a key epigenetic factor in controlling otolith biomineralization. ©2009 Macmillan Publishers Limited. All rights reserved.&quot;,&quot;publisher&quot;:&quot;Nature Publishing Group&quot;,&quot;issue&quot;:&quot;7226&quot;,&quot;volume&quot;:&quot;457&quot;},&quot;isTemporary&quot;:false},{&quot;id&quot;:&quot;b6449bb5-61dd-3e4d-a339-28db425643a8&quot;,&quot;itemData&quot;:{&quot;type&quot;:&quot;article-journal&quot;,&quot;id&quot;:&quot;b6449bb5-61dd-3e4d-a339-28db425643a8&quot;,&quot;title&quot;:&quot;Mutations in GAS8, a Gene Encoding a Nexin-Dynein Regulatory Complex Subunit, Cause Primary Ciliary Dyskinesia with Axonemal Disorganization&quot;,&quot;author&quot;:[{&quot;family&quot;:&quot;Jeanson&quot;,&quot;given&quot;:&quot;Ludovic&quot;,&quot;parse-names&quot;:false,&quot;dropping-particle&quot;:&quot;&quot;,&quot;non-dropping-particle&quot;:&quot;&quot;},{&quot;family&quot;:&quot;Thomas&quot;,&quot;given&quot;:&quot;Lucie&quot;,&quot;parse-names&quot;:false,&quot;dropping-particle&quot;:&quot;&quot;,&quot;non-dropping-particle&quot;:&quot;&quot;},{&quot;family&quot;:&quot;Copin&quot;,&quot;given&quot;:&quot;Bruno&quot;,&quot;parse-names&quot;:false,&quot;dropping-particle&quot;:&quot;&quot;,&quot;non-dropping-particle&quot;:&quot;&quot;},{&quot;family&quot;:&quot;Coste&quot;,&quot;given&quot;:&quot;André&quot;,&quot;parse-names&quot;:false,&quot;dropping-particle&quot;:&quot;&quot;,&quot;non-dropping-particle&quot;:&quot;&quot;},{&quot;family&quot;:&quot;Sermet-Gaudelus&quot;,&quot;given&quot;:&quot;Isabelle&quot;,&quot;parse-names&quot;:false,&quot;dropping-particle&quot;:&quot;&quot;,&quot;non-dropping-particle&quot;:&quot;&quot;},{&quot;family&quot;:&quot;Dastot-Le Moal&quot;,&quot;given&quot;:&quot;Florence&quot;,&quot;parse-names&quot;:false,&quot;dropping-particle&quot;:&quot;&quot;,&quot;non-dropping-particle&quot;:&quot;&quot;},{&quot;family&quot;:&quot;Duquesnoy&quot;,&quot;given&quot;:&quot;Philippe&quot;,&quot;parse-names&quot;:false,&quot;dropping-particle&quot;:&quot;&quot;,&quot;non-dropping-particle&quot;:&quot;&quot;},{&quot;family&quot;:&quot;Montantin&quot;,&quot;given&quot;:&quot;Guy&quot;,&quot;parse-names&quot;:false,&quot;dropping-particle&quot;:&quot;&quot;,&quot;non-dropping-particle&quot;:&quot;&quot;},{&quot;family&quot;:&quot;Collot&quot;,&quot;given&quot;:&quot;Nathalie&quot;,&quot;parse-names&quot;:false,&quot;dropping-particle&quot;:&quot;&quot;,&quot;non-dropping-particle&quot;:&quot;&quot;},{&quot;family&quot;:&quot;Tissier&quot;,&quot;given&quot;:&quot;Sylvie&quot;,&quot;parse-names&quot;:false,&quot;dropping-particle&quot;:&quot;&quot;,&quot;non-dropping-particle&quot;:&quot;&quot;},{&quot;family&quot;:&quot;Papon&quot;,&quot;given&quot;:&quot;Jean François&quot;,&quot;parse-names&quot;:false,&quot;dropping-particle&quot;:&quot;&quot;,&quot;non-dropping-particle&quot;:&quot;&quot;},{&quot;family&quot;:&quot;Clement&quot;,&quot;given&quot;:&quot;Annick&quot;,&quot;parse-names&quot;:false,&quot;dropping-particle&quot;:&quot;&quot;,&quot;non-dropping-particle&quot;:&quot;&quot;},{&quot;family&quot;:&quot;Louis&quot;,&quot;given&quot;:&quot;Bruno&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Legendre&quot;,&quot;given&quot;:&quot;Marie&quot;,&quot;parse-names&quot;:false,&quot;dropping-particle&quot;:&quot;&quot;,&quot;non-dropping-particle&quot;:&quot;&quot;}],&quot;container-title&quot;:&quot;Human Mutation&quot;,&quot;container-title-short&quot;:&quot;Hum Mutat&quot;,&quot;DOI&quot;:&quot;10.1002/humu.23005&quot;,&quot;ISSN&quot;:&quot;10981004&quot;,&quot;PMID&quot;:&quot;27120127&quot;,&quot;issued&quot;:{&quot;date-parts&quot;:[[2016]]},&quot;page&quot;:&quot;776-785&quot;,&quot;abstract&quot;:&quot;Primary ciliary dyskinesia (PCD) is an autosomal recessive disease characterized by chronic respiratory infections of the upper and lower airways, hypofertility, and, in approximately half of the cases, situs inversus. This complex phenotype results from defects in motile cilia and sperm flagella. Among the numerous genes involved in PCD, very few—including CCDC39 and CCDC40—carry mutations that lead to a disorganization of ciliary axonemes with microtubule misalignment. Focusing on this particular phenotype, we identified bi-allelic loss-of-function mutations in GAS8, a gene that encodes a subunit of the nexin-dynein regulatory complex (N-DRC) orthologous to DRC4 of the flagellated alga Chlamydomonas reinhardtii. Unlike the majority of PCD patients, individuals with GAS8 mutations have motile cilia, which, as documented by high-speed videomicroscopy, display a subtle beating pattern defect characterized by slightly reduced bending amplitude. Immunofluorescence studies performed on patients’ respiratory cilia revealed that GAS8 is not required for the proper expression of CCDC39 and CCDC40. Rather, mutations in GAS8 affect the subcellular localization of another N-DRC subunit called DRC3. Overall, this study, which identifies GAS8 as a PCD gene, unveils the key importance of the corresponding protein in N-DRC integrity and in the proper alignment of axonemal microtubules in humans.&quot;,&quot;issue&quot;:&quot;8&quot;,&quot;volume&quot;:&quot;37&quot;},&quot;isTemporary&quot;:false},{&quot;id&quot;:&quot;c1e44641-7251-318f-82eb-a5d9235eb1ee&quot;,&quot;itemData&quot;:{&quot;type&quot;:&quot;article-journal&quot;,&quot;id&quot;:&quot;c1e44641-7251-318f-82eb-a5d9235eb1ee&quot;,&quot;title&quot;:&quot;Loss-of-Function GAS8 Mutations Cause Primary Ciliary Dyskinesia and Disrupt the Nexin-Dynein Regulatory Complex&quot;,&quot;author&quot;:[{&quot;family&quot;:&quot;Olbrich&quot;,&quot;given&quot;:&quot;Heike&quot;,&quot;parse-names&quot;:false,&quot;dropping-particle&quot;:&quot;&quot;,&quot;non-dropping-particle&quot;:&quot;&quot;},{&quot;family&quot;:&quot;Cremers&quot;,&quot;given&quot;:&quot;Carolin&quot;,&quot;parse-names&quot;:false,&quot;dropping-particle&quot;:&quot;&quot;,&quot;non-dropping-particle&quot;:&quot;&quot;},{&quot;family&quot;:&quot;Loges&quot;,&quot;given&quot;:&quot;Niki T.&quot;,&quot;parse-names&quot;:false,&quot;dropping-particle&quot;:&quot;&quot;,&quot;non-dropping-particle&quot;:&quot;&quot;},{&quot;family&quot;:&quot;Werner&quot;,&quot;given&quot;:&quot;Claudius&quot;,&quot;parse-names&quot;:false,&quot;dropping-particle&quot;:&quot;&quot;,&quot;non-dropping-particle&quot;:&quot;&quot;},{&quot;family&quot;:&quot;Nielsen&quot;,&quot;given&quot;:&quot;Kim G.&quot;,&quot;parse-names&quot;:false,&quot;dropping-particle&quot;:&quot;&quot;,&quot;non-dropping-particle&quot;:&quot;&quot;},{&quot;family&quot;:&quot;Marthin&quot;,&quot;given&quot;:&quot;June K.&quot;,&quot;parse-names&quot;:false,&quot;dropping-particle&quot;:&quot;&quot;,&quot;non-dropping-particle&quot;:&quot;&quot;},{&quot;family&quot;:&quot;Philipsen&quot;,&quot;given&quot;:&quot;Maria&quot;,&quot;parse-names&quot;:false,&quot;dropping-particle&quot;:&quot;&quot;,&quot;non-dropping-particle&quot;:&quot;&quot;},{&quot;family&quot;:&quot;Wallmeier&quot;,&quot;given&quot;:&quot;Julia&quot;,&quot;parse-names&quot;:false,&quot;dropping-particle&quot;:&quot;&quot;,&quot;non-dropping-particle&quot;:&quot;&quot;},{&quot;family&quot;:&quot;Pennekamp&quot;,&quot;given&quot;:&quot;Petra&quot;,&quot;parse-names&quot;:false,&quot;dropping-particle&quot;:&quot;&quot;,&quot;non-dropping-particle&quot;:&quot;&quot;},{&quot;family&quot;:&quot;Menchen&quot;,&quot;given&quot;:&quot;Tabea&quot;,&quot;parse-names&quot;:false,&quot;dropping-particle&quot;:&quot;&quot;,&quot;non-dropping-particle&quot;:&quot;&quot;},{&quot;family&quot;:&quot;Edelbusch&quot;,&quot;given&quot;:&quot;Christine&quot;,&quot;parse-names&quot;:false,&quot;dropping-particle&quot;:&quot;&quot;,&quot;non-dropping-particle&quot;:&quot;&quot;},{&quot;family&quot;:&quot;Dougherty&quot;,&quot;given&quot;:&quot;Gerard W.&quot;,&quot;parse-names&quot;:false,&quot;dropping-particle&quot;:&quot;&quot;,&quot;non-dropping-particle&quot;:&quot;&quot;},{&quot;family&quot;:&quot;Schwartz&quot;,&quot;given&quot;:&quot;Oliver&quot;,&quot;parse-names&quot;:false,&quot;dropping-particle&quot;:&quot;&quot;,&quot;non-dropping-particle&quot;:&quot;&quot;},{&quot;family&quot;:&quot;Thiele&quot;,&quot;given&quot;:&quot;Holger&quot;,&quot;parse-names&quot;:false,&quot;dropping-particle&quot;:&quot;&quot;,&quot;non-dropping-particle&quot;:&quot;&quot;},{&quot;family&quot;:&quot;Altmüller&quot;,&quot;given&quot;:&quot;Janine&quot;,&quot;parse-names&quot;:false,&quot;dropping-particle&quot;:&quot;&quot;,&quot;non-dropping-particle&quot;:&quot;&quot;},{&quot;family&quot;:&quot;Rommelmann&quot;,&quot;given&quot;:&quot;Frank&quot;,&quot;parse-names&quot;:false,&quot;dropping-particle&quot;:&quot;&quot;,&quot;non-dropping-particle&quot;:&quot;&quot;},{&quot;family&quot;:&quot;Omran&quot;,&quot;given&quot;:&quot;Heymut&quot;,&quot;parse-names&quot;:false,&quot;dropping-particle&quot;:&quot;&quot;,&quot;non-dropping-particle&quot;:&quot;&quot;}],&quot;container-title&quot;:&quot;American Journal of Human Genetics&quot;,&quot;container-title-short&quot;:&quot;Am J Hum Genet&quot;,&quot;DOI&quot;:&quot;10.1016/j.ajhg.2015.08.012&quot;,&quot;ISSN&quot;:&quot;15376605&quot;,&quot;PMID&quot;:&quot;26387594&quot;,&quot;issued&quot;:{&quot;date-parts&quot;:[[2015]]},&quot;page&quot;:&quot;546-554&quot;,&quot;abstract&quot;:&quot;Multiciliated epithelial cells protect the upper and lower airways from chronic bacterial infections by moving mucus and debris outward. Congenital disorders of ciliary beating, referred to as primary ciliary dyskinesia (PCD), are characterized by deficient mucociliary clearance and severe, recurrent respiratory infections. Numerous genetic defects, most of which can be detected by transmission electron microscopy (TEM), are so far known to cause different abnormalities of the ciliary axoneme. However, some defects are not regularly discernable by TEM because the ciliary architecture of the axoneme remains preserved. This applies in particular to isolated defects of the nexin links, also known as the nexin-dynein regulatory complex (N-DRC), connecting the peripheral outer microtubular doublets. Immunofluorescence analyses of respiratory cells from PCD-affected individuals detected a N-DRC defect. Genome-wide exome sequence analyses identified recessive loss-of-function mutations in GAS8 encoding DRC4 in three independent PCD-affected families.&quot;,&quot;issue&quot;:&quot;4&quot;,&quot;volume&quot;:&quot;97&quot;},&quot;isTemporary&quot;:false},{&quot;id&quot;:&quot;49c3936e-871b-3dc3-bedc-096a457c97af&quot;,&quot;itemData&quot;:{&quot;type&quot;:&quot;article-journal&quot;,&quot;id&quot;:&quot;49c3936e-871b-3dc3-bedc-096a457c97af&quot;,&quot;title&quot;:&quot;A splice donor variant of GAS8 induces structural disorganization of the axoneme in sperm flagella and leads to nonsyndromic male infertility&quot;,&quot;author&quot;:[{&quot;family&quot;:&quot;Kherraf&quot;,&quot;given&quot;:&quot;Zine Eddine&quot;,&quot;parse-names&quot;:false,&quot;dropping-particle&quot;:&quot;&quot;,&quot;non-dropping-particle&quot;:&quot;&quot;},{&quot;family&quot;:&quot;Barbotin&quot;,&quot;given&quot;:&quot;Anne Laure&quot;,&quot;parse-names&quot;:false,&quot;dropping-particle&quot;:&quot;&quot;,&quot;non-dropping-particle&quot;:&quot;&quot;},{&quot;family&quot;:&quot;Martinez&quot;,&quot;given&quot;:&quot;Guillaume&quot;,&quot;parse-names&quot;:false,&quot;dropping-particle&quot;:&quot;&quot;,&quot;non-dropping-particle&quot;:&quot;&quot;},{&quot;family&quot;:&quot;Mazet&quot;,&quot;given&quot;:&quot;Aurélien&quot;,&quot;parse-names&quot;:false,&quot;dropping-particle&quot;:&quot;&quot;,&quot;non-dropping-particle&quot;:&quot;&quot;},{&quot;family&quot;:&quot;Cazin&quot;,&quot;given&quot;:&quot;Caroline&quot;,&quot;parse-names&quot;:false,&quot;dropping-particle&quot;:&quot;&quot;,&quot;non-dropping-particle&quot;:&quot;&quot;},{&quot;family&quot;:&quot;Coutton&quot;,&quot;given&quot;:&quot;Charles&quot;,&quot;parse-names&quot;:false,&quot;dropping-particle&quot;:&quot;&quot;,&quot;non-dropping-particle&quot;:&quot;&quot;},{&quot;family&quot;:&quot;Arnoult&quot;,&quot;given&quot;:&quot;Christophe&quot;,&quot;parse-names&quot;:false,&quot;dropping-particle&quot;:&quot;&quot;,&quot;non-dropping-particle&quot;:&quot;&quot;},{&quot;family&quot;:&quot;Thierry-Mieg&quot;,&quot;given&quot;:&quot;Nicolas&quot;,&quot;parse-names&quot;:false,&quot;dropping-particle&quot;:&quot;&quot;,&quot;non-dropping-particle&quot;:&quot;&quot;},{&quot;family&quot;:&quot;Rives&quot;,&quot;given&quot;:&quot;Nathalie&quot;,&quot;parse-names&quot;:false,&quot;dropping-particle&quot;:&quot;&quot;,&quot;non-dropping-particle&quot;:&quot;&quot;},{&quot;family&quot;:&quot;Rives-Feraille&quot;,&quot;given&quot;:&quot;Aurélie&quot;,&quot;parse-names&quot;:false,&quot;dropping-particle&quot;:&quot;&quot;,&quot;non-dropping-particle&quot;:&quot;&quot;},{&quot;family&quot;:&quot;Ray&quot;,&quot;given&quot;:&quot;Pierre F.&quot;,&quot;parse-names&quot;:false,&quot;dropping-particle&quot;:&quot;&quot;,&quot;non-dropping-particle&quot;:&quot;&quot;}],&quot;container-title&quot;:&quot;Clinical Genetics&quot;,&quot;container-title-short&quot;:&quot;Clin Genet&quot;,&quot;DOI&quot;:&quot;10.1111/cge.14450&quot;,&quot;ISSN&quot;:&quot;13990004&quot;,&quot;PMID&quot;:&quot;37950557&quot;,&quot;issued&quot;:{&quot;date-parts&quot;:[[2024]]},&quot;page&quot;:&quot;220-225&quot;,&quot;abstract&quot;:&quot;Motile cilia and flagella are closely related organelles structured around a highly conserved axoneme whose formation and maintenance involve proteins from hundreds of genes. Defects in many of these genes have been described to induce primary ciliary dyskinesia (PCD) mainly characterized by chronic respiratory infections, situs inversus and/or infertility. In men, cilia/flagella-related infertility is usually caused by asthenozoospermia due to multiple morphological abnormalities of the sperm flagella (MMAF). Here, we investigated a cohort of 196 infertile men displaying a typical MMAF phenotype without any other PCD symptoms. Analysis of WES data identified a single case carrying a deleterious homozygous GAS8 variant altering a splice donor consensus site. This gene, also known as DRC4, encodes a subunit of the Nexin-Dynein Regulatory Complex (N-DRC), and has been already associated to male infertility and mild PCD. Confirming the deleterious effect of the candidate variant, GAS8 staining by immunofluorescence did not evidence any signal from the patient's spermatozoa whereas a strong signal was present along the whole flagella length in control cells. Concordant with its role in the N-DRC, transmission electron microscopy evidenced peripheral microtubule doublets misalignments. We confirm here the importance of GAS8 in the N-DRC and observed that its absence induces a typical MMAF phenotype not necessarily accompanied by other PCD symptoms.&quot;,&quot;issue&quot;:&quot;2&quot;,&quot;volume&quot;:&quot;105&quot;},&quot;isTemporary&quot;:false}]},{&quot;citationID&quot;:&quot;MENDELEY_CITATION_f5302962-382a-4c9c-a8f6-d81257d7eec2&quot;,&quot;properties&quot;:{&quot;noteIndex&quot;:0},&quot;isEdited&quot;:false,&quot;manualOverride&quot;:{&quot;isManuallyOverridden&quot;:false,&quot;citeprocText&quot;:&quot;&lt;sup&gt;127,128&lt;/sup&gt;&quot;,&quot;manualOverrideText&quot;:&quot;&quot;},&quot;citationTag&quot;:&quot;MENDELEY_CITATION_v3_eyJjaXRhdGlvbklEIjoiTUVOREVMRVlfQ0lUQVRJT05fZjUzMDI5NjItMzgyYS00YzljLWE4ZjYtZDgxMjU3ZDdlZWMyIiwicHJvcGVydGllcyI6eyJub3RlSW5kZXgiOjB9LCJpc0VkaXRlZCI6ZmFsc2UsIm1hbnVhbE92ZXJyaWRlIjp7ImlzTWFudWFsbHlPdmVycmlkZGVuIjpmYWxzZSwiY2l0ZXByb2NUZXh0IjoiPHN1cD4xMjcsMTI4PC9zdXA+IiwibWFudWFsT3ZlcnJpZGVUZXh0IjoiIn0sImNpdGF0aW9uSXRlbXMiOlt7ImlkIjoiOTM3YzBiOWEtMzMwZS0zYWQzLWIwODAtNDg3MWFhMDVhOTdmIiwiaXRlbURhdGEiOnsidHlwZSI6ImFydGljbGUtam91cm5hbCIsImlkIjoiOTM3YzBiOWEtMzMwZS0zYWQzLWIwODAtNDg3MWFhMDVhOTdmIiwidGl0bGUiOiJCaS1hbGxlbGljIHZhcmlhbnRzIGluIGh1bWFuIFRDVEUxL0RSQzUgY2F1c2UgYXN0aGVub3NwZXJtaWEgYW5kIG1hbGUgaW5mZXJ0aWxpdHkiLCJhdXRob3IiOlt7ImZhbWlseSI6Ilpob3UiLCJnaXZlbiI6IlNodXNodSIsInBhcnNlLW5hbWVzIjpmYWxzZSwiZHJvcHBpbmctcGFydGljbGUiOiIiLCJub24tZHJvcHBpbmctcGFydGljbGUiOiIifSx7ImZhbWlseSI6Ild1IiwiZ2l2ZW4iOiJIdWFuIiwicGFyc2UtbmFtZXMiOmZhbHNlLCJkcm9wcGluZy1wYXJ0aWNsZSI6IiIsIm5vbi1kcm9wcGluZy1wYXJ0aWNsZSI6IiJ9LHsiZmFtaWx5IjoiWmhhbmciLCJnaXZlbiI6IkppbnRhbyIsInBhcnNlLW5hbWVzIjpmYWxzZSwiZHJvcHBpbmctcGFydGljbGUiOiIiLCJub24tZHJvcHBpbmctcGFydGljbGUiOiIifSx7ImZhbWlseSI6IkhlIiwiZ2l2ZW4iOiJYaWFvamluIiwicGFyc2UtbmFtZXMiOmZhbHNlLCJkcm9wcGluZy1wYXJ0aWNsZSI6IiIsIm5vbi1kcm9wcGluZy1wYXJ0aWNsZSI6IiJ9LHsiZmFtaWx5IjoiTGl1IiwiZ2l2ZW4iOiJTaXl1IiwicGFyc2UtbmFtZXMiOmZhbHNlLCJkcm9wcGluZy1wYXJ0aWNsZSI6IiIsIm5vbi1kcm9wcGluZy1wYXJ0aWNsZSI6IiJ9LHsiZmFtaWx5IjoiWmhvdSIsImdpdmVuIjoiUGluZyIsInBhcnNlLW5hbWVzIjpmYWxzZSwiZHJvcHBpbmctcGFydGljbGUiOiIiLCJub24tZHJvcHBpbmctcGFydGljbGUiOiIifSx7ImZhbWlseSI6Ikh1YSIsImdpdmVuIjoiUm9uZyIsInBhcnNlLW5hbWVzIjpmYWxzZSwiZHJvcHBpbmctcGFydGljbGUiOiIiLCJub24tZHJvcHBpbmctcGFydGljbGUiOiIifSx7ImZhbWlseSI6IkNhbyIsImdpdmVuIjoiWXVueGlhIiwicGFyc2UtbmFtZXMiOmZhbHNlLCJkcm9wcGluZy1wYXJ0aWNsZSI6IiIsIm5vbi1kcm9wcGluZy1wYXJ0aWNsZSI6IiJ9LHsiZmFtaWx5IjoiTGl1IiwiZ2l2ZW4iOiJNaW5neGkiLCJwYXJzZS1uYW1lcyI6ZmFsc2UsImRyb3BwaW5nLXBhcnRpY2xlIjoiIiwibm9uLWRyb3BwaW5nLXBhcnRpY2xlIjoiIn1dLCJjb250YWluZXItdGl0bGUiOiJFdXJvcGVhbiBKb3VybmFsIG9mIEh1bWFuIEdlbmV0aWNzIiwiRE9JIjoiMTAuMTAzOC9zNDE0MzEtMDIyLTAxMDk1LXciLCJJU1NOIjoiMTQ3NjU0MzgiLCJQTUlEIjoiMzUzODgxODciLCJpc3N1ZWQiOnsiZGF0ZS1wYXJ0cyI6W1syMDIyXV19LCJwYWdlIjoiNzIxLTcyOSIsImFic3RyYWN0IjoiQXN0aGVub3pvb3NwZXJtaWEgKEFaUykgaXMgYSBjb21tb24gbWFsZSBpbmZlcnRpbGl0eSBwaGVub3R5cGUsIGFjY291bnRpbmcgZm9yIDE4JSBvZiBpbmZlcnRpbGUgcGF0aWVudHMuIFRoZSBOLURSQyAoTmV4aW4tZHluZWluIFJlZ3VsYXRvcnkgQ29tcGxleCkgY29tcGxleCBpcyB0aGUgbW90b3IgcmVndWxhdGluZyBkZXZpY2UgaW4gdGhlIGZsYWdlbGx1bSwgd2hpY2ggaXMgZm91bmQgaW4gbW9zdCBldWthcnlvdGljIG9yZ2FuaXNtcyB3aXRoIGZsYWdlbGx1bS4gVGhlIGRlbGV0aW9uIG9mIFRDVEUxIChULUNvbXBsZXgtQXNzb2NpYXRlZCBUZXN0aXMtRXhwcmVzc2VkIDEpLCBhIGNvbXBvbmVudCBvZiB0aGUgTi1EUkMgY29tcGxleCBhbHNvIGtub3duIGFzIERSQzUgKER5bmVpbiByZWd1bGF0b3J5IGNvbXBsZXggc3VidW5pdCA1KSwgaGFzIGJlZW4gc2hvd24gdG8gY2F1c2UgYXN0aGVub3NwZXJtaWEgaW4gbWljZS4gVGhpcyBzdHVkeSBtYWlubHkgaW50cm9kdWNlcyBhIGNsaW5pY2FsIGNhc2Ugb2YgbWFsZSBpbmZlcnRpbGl0eSB3aXRoIG5vcm1hbCBzcGVybSBjb3VudCwgbm9ybWFsIG1vcnBob2xvZ2ljYWwgc3RydWN0dXJlLCBidXQgbG93IG1vdGlsaXR5IGFuZCB3ZWFrIGZvcndhcmQgbW92ZW1lbnQuIEJ5IHdob2xlLWV4b21lIHNlcXVlbmNpbmcsIHdlIGZvdW5kIHRoYXQgVENURTEgYmVjYW1lIGEgZnJhbWVzaGlmdCBtdXRhbnQsIEVOU1QwMDAwMDM3MTUwNS41OiBjLjM5Nl8zOTdpbnNUQyAocC5BcmcxMzNTZXJmcyozMyksIHJlc3VsdGluZyBpbiB0aGUgcmFwaWQgZGVncmFkYXRpb24gb2YgVENURTEgcHJvdGVpbiBhbmQgbWFsZSBpbmZlcnRpbGl0eS4gVGhpcyBwaGVub3R5cGUgaXMgc2ltaWxhciB0byB0aGUgVGN0ZTHiiJIv4oiSIChUY3RlMSBrbm9ja291dCkgbWljZSwgd2hpY2ggc2hvd2VkIHN0cnVjdHVyYWwgaW50ZWdyaXR5IGJ1dCByZWR1Y2VkIG1vdGlsaXR5LiBGdXJ0aGVyLCBkaWZmZXJlbnQgZnJvbSBtaWNlLCBpbiB2aXRybyBGZXJ0aWxpemF0aW9uIChJVkYpIGNvdWxkIHN1Y2Nlc3NmdWxseSBzb2x2ZSB0aGUgcGF0aWVudOKAmXMgcHJvYmxlbSBvZiBpbmZlcnRpbGl0eS4gT3VyIGRhdGEgcHJvdmlkZXMgYSBiZXR0ZXIgdW5kZXJzdGFuZGluZyBvZiB0aGUgYmlvbG9naWNhbCBmdW5jdGlvbnMgb2YgVENURTEgaW4gaHVtYW4gZmxhZ2VsbHVtIGFzc2VtYmx5IGFuZCBtYWxlIGZlcnRpbGl0eS4iLCJwdWJsaXNoZXIiOiJTcHJpbmdlciBVUyIsImlzc3VlIjoiNiIsInZvbHVtZSI6IjMwIiwiY29udGFpbmVyLXRpdGxlLXNob3J0IjoiIn0sImlzVGVtcG9yYXJ5IjpmYWxzZX0seyJpZCI6IjAzMjU3ODlhLWY5NTYtMzBiYS1hNWY5LWI1ZGZkODJiMzc3ZiIsIml0ZW1EYXRhIjp7InR5cGUiOiJhcnRpY2xlLWpvdXJuYWwiLCJpZCI6IjAzMjU3ODlhLWY5NTYtMzBiYS1hNWY5LWI1ZGZkODJiMzc3ZiIsInRpdGxlIjoiVENURTEgaXMgYSBjb25zZXJ2ZWQgY29tcG9uZW50IG9mIHRoZSBkeW5laW4gcmVndWxhdG9yeSBjb21wbGV4IGFuZCBpcyByZXF1aXJlZCBmb3IgbW90aWxpdHkgYW5kIG1ldGFib2xpc20gaW4gbW91c2Ugc3Blcm1hdG96b2EiLCJhdXRob3IiOlt7ImZhbWlseSI6IkNhc3RhbmVkYSIsImdpdmVuIjoiSnVsaW8gTS4iLCJwYXJzZS1uYW1lcyI6ZmFsc2UsImRyb3BwaW5nLXBhcnRpY2xlIjoiIiwibm9uLWRyb3BwaW5nLXBhcnRpY2xlIjoiIn0seyJmYW1pbHkiOiJIdWEiLCJnaXZlbiI6IlJvbmciLCJwYXJzZS1uYW1lcyI6ZmFsc2UsImRyb3BwaW5nLXBhcnRpY2xlIjoiIiwibm9uLWRyb3BwaW5nLXBhcnRpY2xlIjoiIn0seyJmYW1pbHkiOiJNaXlhdGEiLCJnaXZlbiI6IkhhcnVoaWtvIiwicGFyc2UtbmFtZXMiOmZhbHNlLCJkcm9wcGluZy1wYXJ0aWNsZSI6IiIsIm5vbi1kcm9wcGluZy1wYXJ0aWNsZSI6IiJ9LHsiZmFtaWx5IjoiT2ppIiwiZ2l2ZW4iOiJBc2FtaSIsInBhcnNlLW5hbWVzIjpmYWxzZSwiZHJvcHBpbmctcGFydGljbGUiOiIiLCJub24tZHJvcHBpbmctcGFydGljbGUiOiIifSx7ImZhbWlseSI6Ikd1byIsImdpdmVuIjoiWXVlc2h1YWkiLCJwYXJzZS1uYW1lcyI6ZmFsc2UsImRyb3BwaW5nLXBhcnRpY2xlIjoiIiwibm9uLWRyb3BwaW5nLXBhcnRpY2xlIjoiIn0seyJmYW1pbHkiOiJDaGVuZyIsImdpdmVuIjoiWWl3ZWkiLCJwYXJzZS1uYW1lcyI6ZmFsc2UsImRyb3BwaW5nLXBhcnRpY2xlIjoiIiwibm9uLWRyb3BwaW5nLXBhcnRpY2xlIjoiIn0seyJmYW1pbHkiOiJaaG91IiwiZ2l2ZW4iOiJUYW8iLCJwYXJzZS1uYW1lcyI6ZmFsc2UsImRyb3BwaW5nLXBhcnRpY2xlIjoiIiwibm9uLWRyb3BwaW5nLXBhcnRpY2xlIjoiIn0seyJmYW1pbHkiOiJHdW8iLCJnaXZlbiI6Ilh1ZWppYW5nIiwicGFyc2UtbmFtZXMiOmZhbHNlLCJkcm9wcGluZy1wYXJ0aWNsZSI6IiIsIm5vbi1kcm9wcGluZy1wYXJ0aWNsZSI6IiJ9LHsiZmFtaWx5IjoiQ3VpIiwiZ2l2ZW4iOiJZaXFpYW5nIiwicGFyc2UtbmFtZXMiOmZhbHNlLCJkcm9wcGluZy1wYXJ0aWNsZSI6IiIsIm5vbi1kcm9wcGluZy1wYXJ0aWNsZSI6IiJ9LHsiZmFtaWx5IjoiU2hlbiIsImdpdmVuIjoiQmluIiwicGFyc2UtbmFtZXMiOmZhbHNlLCJkcm9wcGluZy1wYXJ0aWNsZSI6IiIsIm5vbi1kcm9wcGluZy1wYXJ0aWNsZSI6IiJ9LHsiZmFtaWx5IjoiV2FuZyIsImdpdmVuIjoiWmliaW4iLCJwYXJzZS1uYW1lcyI6ZmFsc2UsImRyb3BwaW5nLXBhcnRpY2xlIjoiIiwibm9uLWRyb3BwaW5nLXBhcnRpY2xlIjoiIn0seyJmYW1pbHkiOiJIdSIsImdpdmVuIjoiWmhpYmluIiwicGFyc2UtbmFtZXMiOmZhbHNlLCJkcm9wcGluZy1wYXJ0aWNsZSI6IiIsIm5vbi1kcm9wcGluZy1wYXJ0aWNsZSI6IiJ9LHsiZmFtaWx5IjoiWmhvdSIsImdpdmVuIjoiWnVvbWluIiwicGFyc2UtbmFtZXMiOmZhbHNlLCJkcm9wcGluZy1wYXJ0aWNsZSI6IiIsIm5vbi1kcm9wcGluZy1wYXJ0aWNsZSI6IiJ9LHsiZmFtaWx5IjoiU2hhIiwiZ2l2ZW4iOiJKaWFoYW8iLCJwYXJzZS1uYW1lcyI6ZmFsc2UsImRyb3BwaW5nLXBhcnRpY2xlIjoiIiwibm9uLWRyb3BwaW5nLXBhcnRpY2xlIjoiIn0seyJmYW1pbHkiOiJQcnVuc2thaXRlLUh5eXJ5bGFpbmVuIiwiZ2l2ZW4iOiJSZW5hdGEiLCJwYXJzZS1uYW1lcyI6ZmFsc2UsImRyb3BwaW5nLXBhcnRpY2xlIjoiIiwibm9uLWRyb3BwaW5nLXBhcnRpY2xlIjoiIn0seyJmYW1pbHkiOiJZdSIsImdpdmVuIjoiWmhpZmVuZyIsInBhcnNlLW5hbWVzIjpmYWxzZSwiZHJvcHBpbmctcGFydGljbGUiOiIiLCJub24tZHJvcHBpbmctcGFydGljbGUiOiIifSx7ImZhbWlseSI6IlJhbWlyZXotU29saXMiLCJnaXZlbiI6IlJhbWlybyIsInBhcnNlLW5hbWVzIjpmYWxzZSwiZHJvcHBpbmctcGFydGljbGUiOiIiLCJub24tZHJvcHBpbmctcGFydGljbGUiOiIifSx7ImZhbWlseSI6IklrYXdhIiwiZ2l2ZW4iOiJNYXNhaGl0byIsInBhcnNlLW5hbWVzIjpmYWxzZSwiZHJvcHBpbmctcGFydGljbGUiOiIiLCJub24tZHJvcHBpbmctcGFydGljbGUiOiIifSx7ImZhbWlseSI6Ik1hdHp1ayIsImdpdmVuIjoiTWFydGluIE0uIiwicGFyc2UtbmFtZXMiOmZhbHNlLCJkcm9wcGluZy1wYXJ0aWNsZSI6IiIsIm5vbi1kcm9wcGluZy1wYXJ0aWNsZSI6IiJ9LHsiZmFtaWx5IjoiTGl1IiwiZ2l2ZW4iOiJNaW5neGk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E2MjEyNzkxMTQiLCJJU1NOIjoiMTA5MTY0OTAiLCJQTUlEIjoiMjg2MzAzMjIiLCJpc3N1ZWQiOnsiZGF0ZS1wYXJ0cyI6W1syMDE3XV19LCJwYWdlIjoiRTUzNzAtRTUzNzgiLCJhYnN0cmFjdCI6IkZsYWdlbGxhIGFuZCBjaWxpYSBhcmUgY3JpdGljYWwgY2VsbHVsYXIgb3JnYW5lbGxlcyB0aGF0IHByb3ZpZGUgYSBtZWFucyBmb3IgY2VsbHMgdG8gc2Vuc2UgYW5kIHByb2dyZXNzIHRocm91Z2ggdGhlaXIgZW52aXJvbm1lbnQuIFRoZSBjZW50cmFsIGNvbXBvbmVudCBvZiBmbGFnZWxsYSBhbmQgY2lsaWEgaXMgdGhlIGF4b25lbWUsIHdoaWNoIGNvbXByaXNlcyB0aGUgXCI5KzJcIiBtaWNyb3R1YnVsZSBhcnJhbmdlbWVudCwgZHluZWluIGFybXMsIHJhZGlhbCBzcG9rZXMsIGFuZCB0aGUgbmV4aW4tZHluZWluIHJlZ3VsYXRvcnkgY29tcGxleCAoTi1EUkMpLiBGYWlsdXJlIHRvIHByb3Blcmx5IGFzc2VtYmxlIGNvbXBvbmVudHMgb2YgdGhlIGF4b25lbWUgbGVhZHMgdG8gZGVmZWN0aXZlIGZsYWdlbGxhIGFuZCBpbiBodW1hbnMgbGVhZHMgdG8gYSBjb2xsZWN0aW9uIG9mIGRpc2Vhc2VzIHJlZmVycmVkIHRvIGFzIGNpbGlvcGF0aGllcy4gQ2lsaW9wYXRoaWVzIGNhbiBtYW5pZmVzdCBhcyBzZXZlcmUgc3luZHJvbWljIGRpc2Vhc2VzIHRoYXQgYWZmZWN0IGx1bmcgYW5kIGtpZG5leSBmdW5jdGlvbiwgY2VudHJhbCBuZXJ2b3VzIHN5c3RlbSBkZXZlbG9wbWVudCwgYm9uZSBmb3JtYXRpb24sIHZpc2NlcmFsIG9yZ2FuIG9yZ2FuaXphdGlvbiwgYW5kIHJlcHJvZHVjdGlvbi4gVC1Db21wbGV4LUFzc29jaWF0ZWQtVGVzdGlzLUV4cHJlc3NlZCAxIChUQ1RFMSkgaXMgYW4gZXZvbHV0aW9uYXJ5IGNvbnNlcnZlZCBheG9uZW1hbCBwcm90ZWluIHByZXNlbnQgZnJvbSBDaGxhbXlkb21vbmFzIChEUkM1KSB0byBtYW1tYWxzIHRoYXQgbG9jYWxpemVzIHRvIHRoZSBOLURSQy4gSGVyZSwgd2Ugc2hvdyB0aGF0IG1vdXNlIFRDVEUxIGlzIHRlc3Rpcy1lbnJpY2hlZCBpbiBpdHMgZXhwcmVzc2lvbiwgd2l0aCBpdHMgbVJOQSBhcHBlYXJpbmcgaW4gZWFybHkgcm91bmQgc3Blcm1hdGlkcyBhbmQgcHJvdGVpbiBsb2NhbGl6ZWQgdG8gdGhlIGZsYWdlbGx1bS4gVENURTEgaXMgNDk4IGFhIGluIGxlbmd0aCB3aXRoIGEgbGV1Y2luZSByaWNoIHJlcGVhdCBkb21haW4gYXQgdGhlIEMgdGVybWludXMgYW5kIGlzIHByZXNlbnQgaW4gZXVrYXJ5b3RlcyBjb250YWluaW5nIGEgZmxhZ2VsbHVtLiBLbm9ja291dCBvZiBUY3RlMSByZXN1bHRzIGluIG1hbGUgc3RlcmlsaXR5IGJlY2F1c2UgVGN0ZTEtbnVsbCBzcGVybWF0b3pvYSBzaG93IGFiZXJyYW50IG1vdGlsaXR5LiBBbHRob3VnaCB0aGUgYXhvbmVtZSBpcyBzdHJ1Y3R1cmFsbHkgbm9ybWFsIGluIFRjdGUxIG11dGFudCBzcGVybWF0b3pvYSwgVGN0ZTEtbnVsbCBzcGVybSBkZW1vbnN0cmF0ZSBhIHNpZ25pZmljYW50IGRlY3JlYXNlIG9mIEFUUCwgd2hpY2ggaXMgdXNlZCBieSBkeW5laW4gbW90b3JzIHRvIGdlbmVyYXRlIHRoZSBiZW5kaW5nIGZvcmNlIG9mIHRoZSBmbGFnZWxsdW0uIFRoZXNlIGRhdGEgcHJvdmlkZSBhIGxpbmsgdG8gZGVmaW5pbmcgdGhlIG1vbGVjdWxhciBpbnRyaWNhY2llcyByZXF1aXJlZCBmb3IgYXhvbmVtZSBmdW5jdGlvbiwgc3Blcm0gbW90aWxpdHksIGFuZCBtYWxlIGZlcnRpbGl0eS4iLCJpc3N1ZSI6IjI3Iiwidm9sdW1lIjoiMTE0In0sImlzVGVtcG9yYXJ5IjpmYWxzZX1dfQ==&quot;,&quot;citationItems&quot;:[{&quot;id&quot;:&quot;937c0b9a-330e-3ad3-b080-4871aa05a97f&quot;,&quot;itemData&quot;:{&quot;type&quot;:&quot;article-journal&quot;,&quot;id&quot;:&quot;937c0b9a-330e-3ad3-b080-4871aa05a97f&quot;,&quot;title&quot;:&quot;Bi-allelic variants in human TCTE1/DRC5 cause asthenospermia and male infertility&quot;,&quot;author&quot;:[{&quot;family&quot;:&quot;Zhou&quot;,&quot;given&quot;:&quot;Shushu&quot;,&quot;parse-names&quot;:false,&quot;dropping-particle&quot;:&quot;&quot;,&quot;non-dropping-particle&quot;:&quot;&quot;},{&quot;family&quot;:&quot;Wu&quot;,&quot;given&quot;:&quot;Huan&quot;,&quot;parse-names&quot;:false,&quot;dropping-particle&quot;:&quot;&quot;,&quot;non-dropping-particle&quot;:&quot;&quot;},{&quot;family&quot;:&quot;Zhang&quot;,&quot;given&quot;:&quot;Jintao&quot;,&quot;parse-names&quot;:false,&quot;dropping-particle&quot;:&quot;&quot;,&quot;non-dropping-particle&quot;:&quot;&quot;},{&quot;family&quot;:&quot;He&quot;,&quot;given&quot;:&quot;Xiaojin&quot;,&quot;parse-names&quot;:false,&quot;dropping-particle&quot;:&quot;&quot;,&quot;non-dropping-particle&quot;:&quot;&quot;},{&quot;family&quot;:&quot;Liu&quot;,&quot;given&quot;:&quot;Siyu&quot;,&quot;parse-names&quot;:false,&quot;dropping-particle&quot;:&quot;&quot;,&quot;non-dropping-particle&quot;:&quot;&quot;},{&quot;family&quot;:&quot;Zhou&quot;,&quot;given&quot;:&quot;Ping&quot;,&quot;parse-names&quot;:false,&quot;dropping-particle&quot;:&quot;&quot;,&quot;non-dropping-particle&quot;:&quot;&quot;},{&quot;family&quot;:&quot;Hua&quot;,&quot;given&quot;:&quot;Rong&quot;,&quot;parse-names&quot;:false,&quot;dropping-particle&quot;:&quot;&quot;,&quot;non-dropping-particle&quot;:&quot;&quot;},{&quot;family&quot;:&quot;Cao&quot;,&quot;given&quot;:&quot;Yunxia&quot;,&quot;parse-names&quot;:false,&quot;dropping-particle&quot;:&quot;&quot;,&quot;non-dropping-particle&quot;:&quot;&quot;},{&quot;family&quot;:&quot;Liu&quot;,&quot;given&quot;:&quot;Mingxi&quot;,&quot;parse-names&quot;:false,&quot;dropping-particle&quot;:&quot;&quot;,&quot;non-dropping-particle&quot;:&quot;&quot;}],&quot;container-title&quot;:&quot;European Journal of Human Genetics&quot;,&quot;DOI&quot;:&quot;10.1038/s41431-022-01095-w&quot;,&quot;ISSN&quot;:&quot;14765438&quot;,&quot;PMID&quot;:&quot;35388187&quot;,&quot;issued&quot;:{&quot;date-parts&quot;:[[2022]]},&quot;page&quot;:&quot;721-729&quot;,&quot;abstract&quot;:&quot;Asthenozoospermia (AZS) is a common male infertility phenotype, accounting for 18% of infertile patients. The N-DRC (Nexin-dynein Regulatory Complex) complex is the motor regulating device in the flagellum, which is found in most eukaryotic organisms with flagellum. The deletion of TCTE1 (T-Complex-Associated Testis-Expressed 1), a component of the N-DRC complex also known as DRC5 (Dynein regulatory complex subunit 5), has been shown to cause asthenospermia in mice. This study mainly introduces a clinical case of male infertility with normal sperm count, normal morphological structure, but low motility and weak forward movement. By whole-exome sequencing, we found that TCTE1 became a frameshift mutant, ENST00000371505.5: c.396_397insTC (p.Arg133Serfs*33), resulting in the rapid degradation of TCTE1 protein and male infertility. This phenotype is similar to the Tcte1−/− (Tcte1 knockout) mice, which showed structural integrity but reduced motility. Further, different from mice, in vitro Fertilization (IVF) could successfully solve the patient’s problem of infertility. Our data provides a better understanding of the biological functions of TCTE1 in human flagellum assembly and male fertility.&quot;,&quot;publisher&quot;:&quot;Springer US&quot;,&quot;issue&quot;:&quot;6&quot;,&quot;volume&quot;:&quot;30&quot;,&quot;container-title-short&quot;:&quot;&quot;},&quot;isTemporary&quot;:false},{&quot;id&quot;:&quot;0325789a-f956-30ba-a5f9-b5dfd82b377f&quot;,&quot;itemData&quot;:{&quot;type&quot;:&quot;article-journal&quot;,&quot;id&quot;:&quot;0325789a-f956-30ba-a5f9-b5dfd82b377f&quot;,&quot;title&quot;:&quot;TCTE1 is a conserved component of the dynein regulatory complex and is required for motility and metabolism in mouse spermatozoa&quot;,&quot;author&quot;:[{&quot;family&quot;:&quot;Castaneda&quot;,&quot;given&quot;:&quot;Julio M.&quot;,&quot;parse-names&quot;:false,&quot;dropping-particle&quot;:&quot;&quot;,&quot;non-dropping-particle&quot;:&quot;&quot;},{&quot;family&quot;:&quot;Hua&quot;,&quot;given&quot;:&quot;Rong&quot;,&quot;parse-names&quot;:false,&quot;dropping-particle&quot;:&quot;&quot;,&quot;non-dropping-particle&quot;:&quot;&quot;},{&quot;family&quot;:&quot;Miyata&quot;,&quot;given&quot;:&quot;Haruhiko&quot;,&quot;parse-names&quot;:false,&quot;dropping-particle&quot;:&quot;&quot;,&quot;non-dropping-particle&quot;:&quot;&quot;},{&quot;family&quot;:&quot;Oji&quot;,&quot;given&quot;:&quot;Asami&quot;,&quot;parse-names&quot;:false,&quot;dropping-particle&quot;:&quot;&quot;,&quot;non-dropping-particle&quot;:&quot;&quot;},{&quot;family&quot;:&quot;Guo&quot;,&quot;given&quot;:&quot;Yueshuai&quot;,&quot;parse-names&quot;:false,&quot;dropping-particle&quot;:&quot;&quot;,&quot;non-dropping-particle&quot;:&quot;&quot;},{&quot;family&quot;:&quot;Cheng&quot;,&quot;given&quot;:&quot;Yiwei&quot;,&quot;parse-names&quot;:false,&quot;dropping-particle&quot;:&quot;&quot;,&quot;non-dropping-particle&quot;:&quot;&quot;},{&quot;family&quot;:&quot;Zhou&quot;,&quot;given&quot;:&quot;Tao&quot;,&quot;parse-names&quot;:false,&quot;dropping-particle&quot;:&quot;&quot;,&quot;non-dropping-particle&quot;:&quot;&quot;},{&quot;family&quot;:&quot;Guo&quot;,&quot;given&quot;:&quot;Xuejiang&quot;,&quot;parse-names&quot;:false,&quot;dropping-particle&quot;:&quot;&quot;,&quot;non-dropping-particle&quot;:&quot;&quot;},{&quot;family&quot;:&quot;Cui&quot;,&quot;given&quot;:&quot;Yiqiang&quot;,&quot;parse-names&quot;:false,&quot;dropping-particle&quot;:&quot;&quot;,&quot;non-dropping-particle&quot;:&quot;&quot;},{&quot;family&quot;:&quot;Shen&quot;,&quot;given&quot;:&quot;Bin&quot;,&quot;parse-names&quot;:false,&quot;dropping-particle&quot;:&quot;&quot;,&quot;non-dropping-particle&quot;:&quot;&quot;},{&quot;family&quot;:&quot;Wang&quot;,&quot;given&quot;:&quot;Zibin&quot;,&quot;parse-names&quot;:false,&quot;dropping-particle&quot;:&quot;&quot;,&quot;non-dropping-particle&quot;:&quot;&quot;},{&quot;family&quot;:&quot;Hu&quot;,&quot;given&quot;:&quot;Zhibin&quot;,&quot;parse-names&quot;:false,&quot;dropping-particle&quot;:&quot;&quot;,&quot;non-dropping-particle&quot;:&quot;&quot;},{&quot;family&quot;:&quot;Zhou&quot;,&quot;given&quot;:&quot;Zuomin&quot;,&quot;parse-names&quot;:false,&quot;dropping-particle&quot;:&quot;&quot;,&quot;non-dropping-particle&quot;:&quot;&quot;},{&quot;family&quot;:&quot;Sha&quot;,&quot;given&quot;:&quot;Jiahao&quot;,&quot;parse-names&quot;:false,&quot;dropping-particle&quot;:&quot;&quot;,&quot;non-dropping-particle&quot;:&quot;&quot;},{&quot;family&quot;:&quot;Prunskaite-Hyyrylainen&quot;,&quot;given&quot;:&quot;Renata&quot;,&quot;parse-names&quot;:false,&quot;dropping-particle&quot;:&quot;&quot;,&quot;non-dropping-particle&quot;:&quot;&quot;},{&quot;family&quot;:&quot;Yu&quot;,&quot;given&quot;:&quot;Zhifeng&quot;,&quot;parse-names&quot;:false,&quot;dropping-particle&quot;:&quot;&quot;,&quot;non-dropping-particle&quot;:&quot;&quot;},{&quot;family&quot;:&quot;Ramirez-Solis&quot;,&quot;given&quot;:&quot;Ramiro&quot;,&quot;parse-names&quot;:false,&quot;dropping-particle&quot;:&quot;&quot;,&quot;non-dropping-particle&quot;:&quot;&quot;},{&quot;family&quot;:&quot;Ikawa&quot;,&quot;given&quot;:&quot;Masahito&quot;,&quot;parse-names&quot;:false,&quot;dropping-particle&quot;:&quot;&quot;,&quot;non-dropping-particle&quot;:&quot;&quot;},{&quot;family&quot;:&quot;Matzuk&quot;,&quot;given&quot;:&quot;Martin M.&quot;,&quot;parse-names&quot;:false,&quot;dropping-particle&quot;:&quot;&quot;,&quot;non-dropping-particle&quot;:&quot;&quot;},{&quot;family&quot;:&quot;Liu&quot;,&quot;given&quot;:&quot;Mingxi&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621279114&quot;,&quot;ISSN&quot;:&quot;10916490&quot;,&quot;PMID&quot;:&quot;28630322&quot;,&quot;issued&quot;:{&quot;date-parts&quot;:[[2017]]},&quot;page&quot;:&quot;E5370-E5378&quot;,&quot;abstract&quot;:&quot;Flagella and cilia are critical cellular organelles that provide a means for cells to sense and progress through their environment. The central component of flagella and cilia is the axoneme, which comprises the \&quot;9+2\&quot; microtubule arrangement, dynein arms, radial spokes, and the nexin-dynein regulatory complex (N-DRC). Failure to properly assemble components of the axoneme leads to defective flagella and in humans leads to a collection of diseases referred to as ciliopathies. Ciliopathies can manifest as severe syndromic diseases that affect lung and kidney function, central nervous system development, bone formation, visceral organ organization, and reproduction. T-Complex-Associated-Testis-Expressed 1 (TCTE1) is an evolutionary conserved axonemal protein present from Chlamydomonas (DRC5) to mammals that localizes to the N-DRC. Here, we show that mouse TCTE1 is testis-enriched in its expression, with its mRNA appearing in early round spermatids and protein localized to the flagellum. TCTE1 is 498 aa in length with a leucine rich repeat domain at the C terminus and is present in eukaryotes containing a flagellum. Knockout of Tcte1 results in male sterility because Tcte1-null spermatozoa show aberrant motility. Although the axoneme is structurally normal in Tcte1 mutant spermatozoa, Tcte1-null sperm demonstrate a significant decrease of ATP, which is used by dynein motors to generate the bending force of the flagellum. These data provide a link to defining the molecular intricacies required for axoneme function, sperm motility, and male fertility.&quot;,&quot;issue&quot;:&quot;27&quot;,&quot;volume&quot;:&quot;114&quot;},&quot;isTemporary&quot;:false}]},{&quot;citationID&quot;:&quot;MENDELEY_CITATION_dc045bbc-858e-4eaf-9551-c37d98512f94&quot;,&quot;properties&quot;:{&quot;noteIndex&quot;:0},&quot;isEdited&quot;:false,&quot;manualOverride&quot;:{&quot;isManuallyOverridden&quot;:false,&quot;citeprocText&quot;:&quot;&lt;sup&gt;129&lt;/sup&gt;&quot;,&quot;manualOverrideText&quot;:&quot;&quot;},&quot;citationTag&quot;:&quot;MENDELEY_CITATION_v3_eyJjaXRhdGlvbklEIjoiTUVOREVMRVlfQ0lUQVRJT05fZGMwNDViYmMtODU4ZS00ZWFmLTk1NTEtYzM3ZDk4NTEyZjk0IiwicHJvcGVydGllcyI6eyJub3RlSW5kZXgiOjB9LCJpc0VkaXRlZCI6ZmFsc2UsIm1hbnVhbE92ZXJyaWRlIjp7ImlzTWFudWFsbHlPdmVycmlkZGVuIjpmYWxzZSwiY2l0ZXByb2NUZXh0IjoiPHN1cD4xMjk8L3N1cD4iLCJtYW51YWxPdmVycmlkZVRleHQiOiIifSwiY2l0YXRpb25JdGVtcyI6W3siaWQiOiJjNmFjNDExYS1mMTA1LTNiNmMtOTQ4YS0zYWM0ZWIzYmI3ZTYiLCJpdGVtRGF0YSI6eyJ0eXBlIjoiYXJ0aWNsZS1qb3VybmFsIiwiaWQiOiJjNmFjNDExYS1mMTA1LTNiNmMtOTQ4YS0zYWM0ZWIzYmI3ZTYiLCJ0aXRsZSI6Ik5leGluLUR5bmVpbiByZWd1bGF0b3J5IGNvbXBsZXggY29tcG9uZW50IERSQzcgYnV0IG5vdCBGQlhMMTMgaXMgcmVxdWlyZWQgZm9yIHNwZXJtIGZsYWdlbGx1bSBmb3JtYXRpb24gYW5kIG1hbGUgZmVydGlsaXR5IGluIG1pY2UiLCJhdXRob3IiOlt7ImZhbWlseSI6Ik1vcm9ob3NoaSIsImdpdmVuIjoiQWthbmUiLCJwYXJzZS1uYW1lcyI6ZmFsc2UsImRyb3BwaW5nLXBhcnRpY2xlIjoiIiwibm9uLWRyb3BwaW5nLXBhcnRpY2xlIjoiIn0seyJmYW1pbHkiOiJNaXlhdGEiLCJnaXZlbiI6IkhhcnVoaWtvIiwicGFyc2UtbmFtZXMiOmZhbHNlLCJkcm9wcGluZy1wYXJ0aWNsZSI6IiIsIm5vbi1kcm9wcGluZy1wYXJ0aWNsZSI6IiJ9LHsiZmFtaWx5IjoiU2hpbWFkYSIsImdpdmVuIjoiS2Vpc3VrZSIsInBhcnNlLW5hbWVzIjpmYWxzZSwiZHJvcHBpbmctcGFydGljbGUiOiIiLCJub24tZHJvcHBpbmctcGFydGljbGUiOiIifSx7ImZhbWlseSI6Ik5vemF3YSIsImdpdmVuIjoiS2FvcmkiLCJwYXJzZS1uYW1lcyI6ZmFsc2UsImRyb3BwaW5nLXBhcnRpY2xlIjoiIiwibm9uLWRyb3BwaW5nLXBhcnRpY2xlIjoiIn0seyJmYW1pbHkiOiJNYXRzdW11cmEiLCJnaXZlbiI6IlRha2FmdW1pIiwicGFyc2UtbmFtZXMiOmZhbHNlLCJkcm9wcGluZy1wYXJ0aWNsZSI6IiIsIm5vbi1kcm9wcGluZy1wYXJ0aWNsZSI6IiJ9LHsiZmFtaWx5IjoiWWFuYXNlIiwiZ2l2ZW4iOiJSeXVqaSIsInBhcnNlLW5hbWVzIjpmYWxzZSwiZHJvcHBpbmctcGFydGljbGUiOiIiLCJub24tZHJvcHBpbmctcGFydGljbGUiOiIifSx7ImZhbWlseSI6IlNoaWJhIiwiZ2l2ZW4iOiJLb2dpa3UiLCJwYXJzZS1uYW1lcyI6ZmFsc2UsImRyb3BwaW5nLXBhcnRpY2xlIjoiIiwibm9uLWRyb3BwaW5nLXBhcnRpY2xlIjoiIn0seyJmYW1pbHkiOiJJbmFiYSIsImdpdmVuIjoiS2F6dW8iLCJwYXJzZS1uYW1lcyI6ZmFsc2UsImRyb3BwaW5nLXBhcnRpY2xlIjoiIiwibm9uLWRyb3BwaW5nLXBhcnRpY2xlIjoiIn0seyJmYW1pbHkiOiJJa2F3YSIsImdpdmVuIjoiTWFzYWhpdG8iLCJwYXJzZS1uYW1lcyI6ZmFsc2UsImRyb3BwaW5nLXBhcnRpY2xlIjoiIiwibm9uLWRyb3BwaW5nLXBhcnRpY2xlIjoiIn1dLCJjb250YWluZXItdGl0bGUiOiJQTG9TIEdlbmV0aWNzIiwiY29udGFpbmVyLXRpdGxlLXNob3J0IjoiUExvUyBHZW5ldCIsIkRPSSI6IjEwLjEzNzEvam91cm5hbC5wZ2VuLjEwMDg1ODUiLCJJU0JOIjoiMTExMTExMTExMSIsIklTU04iOiIxNTUzNzQwNCIsIlBNSUQiOiIzMTk2MTg2MyIsImlzc3VlZCI6eyJkYXRlLXBhcnRzIjpbWzIwMjBdXX0sInBhZ2UiOiIxLTIxIiwiYWJzdHJhY3QiOiJGbGFnZWxsYSBhbmQgY2lsaWEgYXJlIGV2b2x1dGlvbmFyaWx5IGNvbnNlcnZlZCBjZWxsdWxhciBvcmdhbmVsbGVzLiBBYm5vcm1hbCBmb3JtYXRpb24gb3IgbW90aWxpdHkgb2YgdGhlc2Ugb3JnYW5lbGxlcyBpbiBodW1hbnMgY2F1c2VzIHNldmVyYWwgc3luZHJvbWljIGRpc2Vhc2VzIHRlcm1lZCBjaWxpb3BhdGhpZXMuIFRoZSBjZW50cmFsIGNvbXBvbmVudCBvZiBmbGFnZWxsYSBhbmQgY2lsaWEgaXMgdGhlIGF4b25lbWUgdGhhdCBpcyBjb21wb3NlZCBvZiB0aGUg4oCYOSArMuKAmSBtaWNyb3R1YnVsZSBhcnJhbmdlbWVudCwgZHluZWluIGFybXMsIHJhZGlhbCBzcG9rZXMsIGFuZCB0aGUgTmV4aW4tRHluZWluIFJlZ3VsYXRvcnkgQ29tcGxleCAoTi1EUkMpLiBUaGUgTi1EUkMgaXMgbG9jYWxpemVkIGJldHdlZW4gZG91YmxldCBtaWNyb3R1YnVsZXMgYW5kIGhhcyBiZWVuIGV4dGVuc2l2ZWx5IHN0dWRpZWQgaW4gdGhlIHVuaWNlbGx1bGFyIGZsYWdlbGxhdGUgQ2hsYW15ZG9tb25hcy4gUmVjZW50bHksIGl0IGhhcyBiZWVuIHJlcG9ydGVkIHRoYXQgVENURTEgKERSQzUpLCBhIGNvbXBvbmVudCBvZiB0aGUgTi1EUkMsIGlzIGVzc2VudGlhbCBmb3IgcHJvcGVyIHNwZXJtIG1vdGlsaXR5IGFuZCBtYWxlIGZlcnRpbGl0eSBpbiBtaWNlLiBGdXJ0aGVyLCBUQ1RFMSBoYXMgYmVlbiBzaG93biB0byBpbnRlcmFjdCB3aXRoIEZCWEwxMyAoRFJDNikgYW5kIERSQzc7IGhvd2V2ZXIsIGZ1bmN0aW9uYWwgcm9sZXMgb2YgRkJYTDEzIGFuZCBEUkM3IGluIG1hbW1hbHMgaGF2ZSBub3QgYmVlbiBlbHVjaWRhdGVkLiBIZXJlIHdlIHNob3cgdGhhdCBGYnhsMTMgYW5kIERyYzcgZXhwcmVzc2lvbiBhcmUgdGVzdGVzLWVucmljaGVkIGluIG1pY2UuIEFsdGhvdWdoIEZieGwxMyBrbm9ja291dCAoS08pIG1pY2UgZGlkIG5vdCBzaG93IGFueSBvYnZpb3VzIHBoZW5vdHlwZXMsIERyYzcgS08gbWFsZSBtaWNlIHdlcmUgaW5mZXJ0aWxlIGR1ZSB0byB0aGVpciBzaG9ydCBpbW1vdGlsZSBzcGVybWF0b3pvYS4gSW4gRHJjNyBLTyBzcGVybWF0aWRzLCB0aGUgYXhvbmVtZSBpcyBkaXNvcmdhbml6ZWQgYW5kIHRoZSDigJg5KzLigJkgbWljcm90dWJ1bGUgYXJyYW5nZW1lbnQgd2FzIGRpZmZpY3VsdCB0byBkZXRlY3QuIEZ1cnRoZXIsIG90aGVyIE4tRFJDIGNvbXBvbmVudHMgZmFpbCB0byBpbmNvcnBvcmF0ZSBpbnRvIHRoZSBmbGFnZWxsdW0gd2l0aG91dCBEUkM3LiBUaGVzZSByZXN1bHRzIGluZGljYXRlIHRoYXQgRHJjNywgYnV0IG5vdCBGYnhsMTMsIGlzIGVzc2VudGlhbCBmb3IgdGhlIGNvcnJlY3QgYXNzZW1ibHkgb2YgdGhlIE4tRFJDIGFuZCBmbGFnZWxsYS4iLCJpc3N1ZSI6IjEiLCJ2b2x1bWUiOiIxNiJ9LCJpc1RlbXBvcmFyeSI6ZmFsc2V9XX0=&quot;,&quot;citationItems&quot;:[{&quot;id&quot;:&quot;c6ac411a-f105-3b6c-948a-3ac4eb3bb7e6&quot;,&quot;itemData&quot;:{&quot;type&quot;:&quot;article-journal&quot;,&quot;id&quot;:&quot;c6ac411a-f105-3b6c-948a-3ac4eb3bb7e6&quot;,&quot;title&quot;:&quot;Nexin-Dynein regulatory complex component DRC7 but not FBXL13 is required for sperm flagellum formation and male fertility in mice&quot;,&quot;author&quot;:[{&quot;family&quot;:&quot;Morohoshi&quot;,&quot;given&quot;:&quot;Akane&quot;,&quot;parse-names&quot;:false,&quot;dropping-particle&quot;:&quot;&quot;,&quot;non-dropping-particle&quot;:&quot;&quot;},{&quot;family&quot;:&quot;Miyata&quot;,&quot;given&quot;:&quot;Haruhiko&quot;,&quot;parse-names&quot;:false,&quot;dropping-particle&quot;:&quot;&quot;,&quot;non-dropping-particle&quot;:&quot;&quot;},{&quot;family&quot;:&quot;Shimada&quot;,&quot;given&quot;:&quot;Keisuke&quot;,&quot;parse-names&quot;:false,&quot;dropping-particle&quot;:&quot;&quot;,&quot;non-dropping-particle&quot;:&quot;&quot;},{&quot;family&quot;:&quot;Nozawa&quot;,&quot;given&quot;:&quot;Kaori&quot;,&quot;parse-names&quot;:false,&quot;dropping-particle&quot;:&quot;&quot;,&quot;non-dropping-particle&quot;:&quot;&quot;},{&quot;family&quot;:&quot;Matsumura&quot;,&quot;given&quot;:&quot;Takafumi&quot;,&quot;parse-names&quot;:false,&quot;dropping-particle&quot;:&quot;&quot;,&quot;non-dropping-particle&quot;:&quot;&quot;},{&quot;family&quot;:&quot;Yanase&quot;,&quot;given&quot;:&quot;Ryuji&quot;,&quot;parse-names&quot;:false,&quot;dropping-particle&quot;:&quot;&quot;,&quot;non-dropping-particle&quot;:&quot;&quot;},{&quot;family&quot;:&quot;Shiba&quot;,&quot;given&quot;:&quot;Kogiku&quot;,&quot;parse-names&quot;:false,&quot;dropping-particle&quot;:&quot;&quot;,&quot;non-dropping-particle&quot;:&quot;&quot;},{&quot;family&quot;:&quot;Inaba&quot;,&quot;given&quot;:&quot;Kazuo&quot;,&quot;parse-names&quot;:false,&quot;dropping-particle&quot;:&quot;&quot;,&quot;non-dropping-particle&quot;:&quot;&quot;},{&quot;family&quot;:&quot;Ikawa&quot;,&quot;given&quot;:&quot;Masahito&quot;,&quot;parse-names&quot;:false,&quot;dropping-particle&quot;:&quot;&quot;,&quot;non-dropping-particle&quot;:&quot;&quot;}],&quot;container-title&quot;:&quot;PLoS Genetics&quot;,&quot;container-title-short&quot;:&quot;PLoS Genet&quot;,&quot;DOI&quot;:&quot;10.1371/journal.pgen.1008585&quot;,&quot;ISBN&quot;:&quot;1111111111&quot;,&quot;ISSN&quot;:&quot;15537404&quot;,&quot;PMID&quot;:&quot;31961863&quot;,&quot;issued&quot;:{&quot;date-parts&quot;:[[2020]]},&quot;page&quot;:&quot;1-21&quot;,&quot;abstract&quot;:&quot;Flagella and cilia are evolutionarily conserved cellular organelles. Abnormal formation or motility of these organelles in humans causes several syndromic diseases termed ciliopathies. The central component of flagella and cilia is the axoneme that is composed of the ‘9 +2’ microtubule arrangement, dynein arms, radial spokes, and the Nexin-Dynein Regulatory Complex (N-DRC). The N-DRC is localized between doublet microtubules and has been extensively studied in the unicellular flagellate Chlamydomonas. Recently, it has been reported that TCTE1 (DRC5), a component of the N-DRC, is essential for proper sperm motility and male fertility in mice. Further, TCTE1 has been shown to interact with FBXL13 (DRC6) and DRC7; however, functional roles of FBXL13 and DRC7 in mammals have not been elucidated. Here we show that Fbxl13 and Drc7 expression are testes-enriched in mice. Although Fbxl13 knockout (KO) mice did not show any obvious phenotypes, Drc7 KO male mice were infertile due to their short immotile spermatozoa. In Drc7 KO spermatids, the axoneme is disorganized and the ‘9+2’ microtubule arrangement was difficult to detect. Further, other N-DRC components fail to incorporate into the flagellum without DRC7. These results indicate that Drc7, but not Fbxl13, is essential for the correct assembly of the N-DRC and flagella.&quot;,&quot;issue&quot;:&quot;1&quot;,&quot;volume&quot;:&quot;16&quot;},&quot;isTemporary&quot;:false}]},{&quot;citationID&quot;:&quot;MENDELEY_CITATION_2a2f581c-4a15-4358-adc3-36e66be0e68d&quot;,&quot;properties&quot;:{&quot;noteIndex&quot;:0},&quot;isEdited&quot;:false,&quot;manualOverride&quot;:{&quot;isManuallyOverridden&quot;:false,&quot;citeprocText&quot;:&quot;&lt;sup&gt;130,131&lt;/sup&gt;&quot;,&quot;manualOverrideText&quot;:&quot;&quot;},&quot;citationTag&quot;:&quot;MENDELEY_CITATION_v3_eyJjaXRhdGlvbklEIjoiTUVOREVMRVlfQ0lUQVRJT05fMmEyZjU4MWMtNGExNS00MzU4LWFkYzMtMzZlNjZiZTBlNjhkIiwicHJvcGVydGllcyI6eyJub3RlSW5kZXgiOjB9LCJpc0VkaXRlZCI6ZmFsc2UsIm1hbnVhbE92ZXJyaWRlIjp7ImlzTWFudWFsbHlPdmVycmlkZGVuIjpmYWxzZSwiY2l0ZXByb2NUZXh0IjoiPHN1cD4xMzAsMTMxPC9zdXA+IiwibWFudWFsT3ZlcnJpZGVUZXh0IjoiIn0sImNpdGF0aW9uSXRlbXMiOlt7ImlkIjoiYzk1ZjkzNDktMzIzNi0zMGEzLWFkYmYtZTkwNjAyOWEzYjg4IiwiaXRlbURhdGEiOnsidHlwZSI6ImFydGljbGUtam91cm5hbCIsImlkIjoiYzk1ZjkzNDktMzIzNi0zMGEzLWFkYmYtZTkwNjAyOWEzYjg4IiwidGl0bGUiOiJJcWNnIGlzIGVzc2VudGlhbCBmb3Igc3Blcm0gZmxhZ2VsbHVtIGZvcm1hdGlvbiBpbiBtaWNlIiwiYXV0aG9yIjpbeyJmYW1pbHkiOiJMaSIsImdpdmVuIjoiUmVuIEtlIiwicGFyc2UtbmFtZXMiOmZhbHNlLCJkcm9wcGluZy1wYXJ0aWNsZSI6IiIsIm5vbi1kcm9wcGluZy1wYXJ0aWNsZSI6IiJ9LHsiZmFtaWx5IjoiVGFuIiwiZ2l2ZW4iOiJKdWUgTGluZyIsInBhcnNlLW5hbWVzIjpmYWxzZSwiZHJvcHBpbmctcGFydGljbGUiOiIiLCJub24tZHJvcHBpbmctcGFydGljbGUiOiIifSx7ImZhbWlseSI6IkNoZW4iLCJnaXZlbiI6IkxpIFRpbmciLCJwYXJzZS1uYW1lcyI6ZmFsc2UsImRyb3BwaW5nLXBhcnRpY2xlIjoiIiwibm9uLWRyb3BwaW5nLXBhcnRpY2xlIjoiIn0seyJmYW1pbHkiOiJGZW5nIiwiZ2l2ZW4iOiJKaW5nIFNoZW5nIiwicGFyc2UtbmFtZXMiOmZhbHNlLCJkcm9wcGluZy1wYXJ0aWNsZSI6IiIsIm5vbi1kcm9wcGluZy1wYXJ0aWNsZSI6IiJ9LHsiZmFtaWx5IjoiTGlhbmciLCJnaXZlbiI6IldlbiBYdWUiLCJwYXJzZS1uYW1lcyI6ZmFsc2UsImRyb3BwaW5nLXBhcnRpY2xlIjoiIiwibm9uLWRyb3BwaW5nLXBhcnRpY2xlIjoiIn0seyJmYW1pbHkiOiJHdW8iLCJnaXZlbiI6Ilh1ZSBKaWFuZyIsInBhcnNlLW5hbWVzIjpmYWxzZSwiZHJvcHBpbmctcGFydGljbGUiOiIiLCJub24tZHJvcHBpbmctcGFydGljbGUiOiIifSx7ImZhbWlseSI6IkxpdSIsImdpdmVuIjoiUGluZyIsInBhcnNlLW5hbWVzIjpmYWxzZSwiZHJvcHBpbmctcGFydGljbGUiOiIiLCJub24tZHJvcHBpbmctcGFydGljbGUiOiIifSx7ImZhbWlseSI6IkNoZW4iLCJnaXZlbiI6IlpodSIsInBhcnNlLW5hbWVzIjpmYWxzZSwiZHJvcHBpbmctcGFydGljbGUiOiIiLCJub24tZHJvcHBpbmctcGFydGljbGUiOiIifSx7ImZhbWlseSI6IlNoYSIsImdpdmVuIjoiSmlhIEhhbyIsInBhcnNlLW5hbWVzIjpmYWxzZSwiZHJvcHBpbmctcGFydGljbGUiOiIiLCJub24tZHJvcHBpbmctcGFydGljbGUiOiIifSx7ImZhbWlseSI6IldhbmciLCJnaXZlbiI6IllpIEZlaSIsInBhcnNlLW5hbWVzIjpmYWxzZSwiZHJvcHBpbmctcGFydGljbGUiOiIiLCJub24tZHJvcHBpbmctcGFydGljbGUiOiIifSx7ImZhbWlseSI6IkNoZW4iLCJnaXZlbiI6IlNhaSBKdWFuIiwicGFyc2UtbmFtZXMiOmZhbHNlLCJkcm9wcGluZy1wYXJ0aWNsZSI6IiIsIm5vbi1kcm9wcGluZy1wYXJ0aWNsZSI6IiJ9XSwiY29udGFpbmVyLXRpdGxlIjoiUExvUyBPTkUiLCJjb250YWluZXItdGl0bGUtc2hvcnQiOiJQTG9TIE9uZSIsIkRPSSI6IjEwLjEzNzEvam91cm5hbC5wb25lLjAwOTgwNTMiLCJJU1NOIjoiMTkzMjYyMDMiLCJQTUlEIjoiMjQ4NDk0NTQiLCJpc3N1ZWQiOnsiZGF0ZS1wYXJ0cyI6W1syMDE0XV19LCJwYWdlIjoiMS0xMiIsImFic3RyYWN0IjoiTWFtbWFsaWFuIHNwZXJtYXRvZ2VuZXNpcyBjb21wcmlzZXMgdGhyZWUgc3VjY2Vzc2l2ZSBwaGFzZXM6IG1pdG9zaXMgcGhhc2UsIG1laW9zaXMgcGhhc2UsIGFuZCBzcGVybWlvZ2VuZXNpcy4gRHVyaW5nIHNwZXJtaW9nZW5lc2lzLCByb3VuZCBzcGVybWF0aWQgdW5kZXJnb2VzIGRyYW1hdGljIG1vcnBob2dlbmVzaXMgdG8gZ2l2ZSByaXNlIHRvIG1hdHVyZSBzcGVybWF0b3pvb24sIGluY2x1ZGluZyB0aGUgY29uZGVuc2F0aW9uIGFuZCBlbG9uZ2F0aW9uIG9mIG51Y2xldXMsIGRldmVsb3BtZW50IG9mIGFjcm9zb21lLCBmb3JtYXRpb24gb2YgZmxhZ2VsbHVtLCBhbmQgcmVtb3ZhbCBvZiBleGNlc3NpdmUgY3l0b3BsYXNtLiBBbHRob3VnaCB0aGVzZSB0cmFuc2Zvcm1hdGlvbnMgYXJlIHdlbGwgZGVmaW5lZCBhdCB0aGUgbW9ycGhvbG9naWNhbCBsZXZlbCwgdGhlIG1lY2hhbmlzbXMgdW5kZXJseWluZyB0aGVzZSBpbnRyaWNhdGUgcHJvY2Vzc2VzIGFyZSBsYXJnZWx5IHVua25vd24uIEhlcmUsIHdlIHJlcG9ydCB0aGF0IElxY2csIHdoaWNoIHdhcyBwcmV2aW91c2x5IGNoYXJhY3Rlcml6ZWQgdG8gYmUgaW52b2x2ZWQgaW4gYSBjaHJvbW9zb21lIHRyYW5zbG9jYXRpb24gb2YgaHVtYW4gbGV1a2VtaWEsIGlzIGhpZ2hseSBleHByZXNzZWQgaW4gdGhlIHNwZXJtYXRvZ2VuZXNpcyBvZiBtaWNlIGFuZCBsb2NhbGl6ZWQgdG8gdGhlIG1hbmNoZXR0ZSBpbiBkZXZlbG9waW5nIHNwZXJtYXRpZHMuIElxY2cga25vY2tvdXQgY2F1c2VzIG1hbGUgaW5mZXJ0aWxpdHksIGR1ZSB0byBzZXZlcmUgZGVmZWN0cyBvZiBzcGVybWlvZ2VuZXNpcyBhbmQgcmVzdWx0YW50IHRvdGFsIGltbW9iaWxpdHkgb2Ygc3Blcm1hdG96b2EuIFRoZSBheG9uZW1lIGluIHRoZSBJcWNnIGtub2Nrb3V0IHNwZXJtIGZsYWdlbGx1bSBpcyBkaXNvcmdhbml6ZWQgYW5kIGhhcmRseSBhbnkgdHlwaWNhbCAoXCI5KzJcIikgcGF0dGVybiBvZiBtaWNyb3R1YnVsZSBhcnJhbmdlbWVudCBjb3VsZCBiZSBmb3VuZCBpbiBJcWNnIGtub2Nrb3V0IHNwZXJtYXRpZHMuIElxY2cgaW50ZXJhY3RzIHdpdGggY2FsbW9kdWxpbiBpbiBhIGNhbGNpdW0gZGVwZW5kZW50IG1hbm5lciBpbiB0aGUgdGVzdGlzLCBzdWdnZXN0aW5nIHRoYXQgSXFjZyBtYXkgcGxheSBhIHJvbGUgdGhyb3VnaCBjYWxjaXVtIHNpZ25hbGluZy4gRnVydGhlcm1vcmUsIGNpbGlhIHN0cnVjdHVyZXMgaW4gdGhlIHRyYWNoZWEgYW5kIG92aWR1Y3QsIGFzIHdlbGwgYXMgaGlzdG9sb2dpY2FsIGFwcGVhcmFuY2VzIG9mIG90aGVyIG1ham9yIHRpc3N1ZXMsIHJlbWFpbiB1bmNoYW5nZWQgaW4gdGhlIElxY2cga25vY2tvdXQgbWljZSwgc3VnZ2VzdGluZyB0aGF0IElxY2cgaXMgc3BlY2lmaWNhbGx5IHJlcXVpcmVkIGZvciBzcGVybWlvZ2VuZXNpcyBpbiBtYW1tYWxzLiBUaGVzZSByZXN1bHRzIG1pZ2h0IGFsc28gcHJvdmlkZSBuZXcgaW5zaWdodHMgaW50byB0aGUgZ2VuZXRpYyBjYXVzZXMgb2YgaHVtYW4gaW5mZXJ0aWxpdHkuIMKpIDIwMTQgTGkgZXQgYWwuIiwiaXNzdWUiOiI1Iiwidm9sdW1lIjoiOSJ9LCJpc1RlbXBvcmFyeSI6ZmFsc2V9LHsiaWQiOiI1ZTI3MjcwYi04YmNhLTM0NjUtYTMwNi0xMTJjODY5NWRkYzIiLCJpdGVtRGF0YSI6eyJ0eXBlIjoiYXJ0aWNsZS1qb3VybmFsIiwiaWQiOiI1ZTI3MjcwYi04YmNhLTM0NjUtYTMwNi0xMTJjODY5NWRkYzIiLCJ0aXRsZSI6IklRIG1vdGlmLWNvbnRhaW5pbmcgRyAoSXFjZykgaXMgcmVxdWlyZWQgZm9yIG1vdXNlIHNwZXJtaW9nZW5lc2lzIiwiYXV0aG9yIjpbeyJmYW1pbHkiOiJIYXJyaXMiLCJnaXZlbiI6IlRhbnlhIFAuIiwicGFyc2UtbmFtZXMiOmZhbHNlLCJkcm9wcGluZy1wYXJ0aWNsZSI6IiIsIm5vbi1kcm9wcGluZy1wYXJ0aWNsZSI6IiJ9LHsiZmFtaWx5IjoiU2NoaW1lbnRpIiwiZ2l2ZW4iOiJLZXJyeSBKLiIsInBhcnNlLW5hbWVzIjpmYWxzZSwiZHJvcHBpbmctcGFydGljbGUiOiIiLCJub24tZHJvcHBpbmctcGFydGljbGUiOiIifSx7ImZhbWlseSI6Ik11bnJvZSIsImdpdmVuIjoiUm9iZXJ0IEouIiwicGFyc2UtbmFtZXMiOmZhbHNlLCJkcm9wcGluZy1wYXJ0aWNsZSI6IiIsIm5vbi1kcm9wcGluZy1wYXJ0aWNsZSI6IiJ9LHsiZmFtaWx5IjoiU2NoaW1lbnRpIiwiZ2l2ZW4iOiJKb2huIEMuIiwicGFyc2UtbmFtZXMiOmZhbHNlLCJkcm9wcGluZy1wYXJ0aWNsZSI6IiIsIm5vbi1kcm9wcGluZy1wYXJ0aWNsZSI6IiJ9XSwiY29udGFpbmVyLXRpdGxlIjoiRzM6IEdlbmVzLCBHZW5vbWVzLCBHZW5ldGljcyIsIkRPSSI6IjEwLjE1MzQvZzMuMTEzLjAwOTU2MyIsIklTU04iOiIyMTYwMTgzNiIsIlBNSUQiOiIyNDM2MjMxMSIsImlzc3VlZCI6eyJkYXRlLXBhcnRzIjpbWzIwMTRdXX0sInBhZ2UiOiIzNjctMzcyIiwiYWJzdHJhY3QiOiJTcGVybWlvZ2VuZXNpcyBpbiBtYW1tYWxzIGlzIHRoZSBwcm9jZXNzIGJ5IHdoaWNoIHRoZSBuZXdseSBmb3JtZWQgcHJvZHVjdHMgb2YgbWVpb3NpcywgaGFwbG9pZCBzcGVybWF0aWRzLCB1bmRlcmdvIGEgZHJhbWF0aWMgbW9ycGhvbG9naWNhbCB0cmFuc2Zvcm1hdGlvbiBmcm9tIHJvdW5kIGNlbGxzIGludG8gZmxhZ2VsbGF0ZWQgc3Blcm1hdG96b2EuIFRoZSB1bmRlcmx5aW5nIGdlbmV0aWMgY29udHJvbCBvZiBzcGVybWlvZ2VuZXNpcyBpcyBjb21wbGljYXRlZCBhbmQgbm90IHdlbGwtY2hhcmFjdGVyaXplZC4gV2UgaGF2ZSB1c2VkIGZvcndhcmQgZ2VuZXRpYyBzY3JlZW5zIGluIG1pY2UgdG8gaWxsdW1pbmF0ZSB0aGUgbWVjaGFuaXNtcyBvZiBzcGVybWF0b3pvb24gZGV2ZWxvcG1lbnQuIEhlcmUsIHdlIHJlcG9ydCB0aGF0IHRoZSBvbGlnb2FzdGhlbm90ZXJhdG9zcGVybWlhIGluIGEgbWFsZS1zcGVjaWZpYyBpbmZlcnRpbGl0eSBtdXRhbnQgKGVzZ2QxMmQpIGlzIGF0dHJpYnV0YWJsZSB0byBkaXNydXB0aW9uIG9mIGEgZ2VuZSBjYWxsZWQgSXFjZyAoSVEgbW90aWYtY29udGFpbmluZyBHKS4gVGhlIGNhdXNhbGl0eSBvZiB0aGUgbXV0YXRpb24gd2FzIGNvbmZpcm1lZCB3aXRoIGEgdGFyZ2V0ZWQgbnVsbCBhbGxlbGUuIExvc3Mgb2YgSXFjZyBkaXNydXB0cyBzcGVybWlvZ2VuZXNpcyBzdWNoIHRoYXQgdGFpbCBmb3JtYXRpb24gZWl0aGVyIG9jY3VycyBpbmNvbXBsZXRlbHkgb3IgYnJlYWtzIGFwYXJ0IGZyb20gdGhlIHNwZXJtIGhlYWRzLiBPcnRob2xvZ3MgYXJlIHByZXNlbnQgaW4gZGl2ZXJzZSBzcGVjaWVzIGFzIGRpc3RhbnQgYXMgaGVtaWNob3JkYXRlcywgbW9sbHVza3MsIGFuZCBncmVlbiBhbGdhZS4gQ29uc2lzdGVudCB3aXRoIGEgY29uc2VydmVkIHJvbGUgaW4gZmxhZ2VsbGFyIGZvcm1hdGlvbiBhbmQvb3IgZnVuY3Rpb24sIHRoZSBvcnRob2xvZ291cyBDaGxhbXlkb21vbmFzIHByb3RlaW4gaXMgcHJlc2VudCBpbiB0aGF0IG9yZ2FuaXNtJ3MgZmxhZ2VsbGEuIEJlY2F1c2UgSVEgbW90aWYtY29udGFpbmluZyBnZW5lcyB0eXBpY2FsbHkgcmVndWxhdGUgY2FsbW9kdWxpbiAoQ2FNKSwgd2hpY2ggaW4gdHVybiBjYW4gaW1wYWN0IHRoZSBhY3RpbiBjeXRvc2tlbGV0b24sIHRoZXNlIGZpbmRpbmdzIHN1Z2dlc3QgYSBwb3RlbnRpYWwgcm9sZSBmb3IgbG9jYWxpemVkIGNhbGNpdW0gc2lnbmFsaW5nIGluIHNwZXJtIGZsYWdlbGx1bSBtb3JwaG9nZW5lc2lzLiDCqSAyMDE0IEhhcnJpcyBldCBhbC4iLCJpc3N1ZSI6IjIiLCJ2b2x1bWUiOiI0IiwiY29udGFpbmVyLXRpdGxlLXNob3J0IjoiIn0sImlzVGVtcG9yYXJ5IjpmYWxzZX1dfQ==&quot;,&quot;citationItems&quot;:[{&quot;id&quot;:&quot;c95f9349-3236-30a3-adbf-e906029a3b88&quot;,&quot;itemData&quot;:{&quot;type&quot;:&quot;article-journal&quot;,&quot;id&quot;:&quot;c95f9349-3236-30a3-adbf-e906029a3b88&quot;,&quot;title&quot;:&quot;Iqcg is essential for sperm flagellum formation in mice&quot;,&quot;author&quot;:[{&quot;family&quot;:&quot;Li&quot;,&quot;given&quot;:&quot;Ren Ke&quot;,&quot;parse-names&quot;:false,&quot;dropping-particle&quot;:&quot;&quot;,&quot;non-dropping-particle&quot;:&quot;&quot;},{&quot;family&quot;:&quot;Tan&quot;,&quot;given&quot;:&quot;Jue Ling&quot;,&quot;parse-names&quot;:false,&quot;dropping-particle&quot;:&quot;&quot;,&quot;non-dropping-particle&quot;:&quot;&quot;},{&quot;family&quot;:&quot;Chen&quot;,&quot;given&quot;:&quot;Li Ting&quot;,&quot;parse-names&quot;:false,&quot;dropping-particle&quot;:&quot;&quot;,&quot;non-dropping-particle&quot;:&quot;&quot;},{&quot;family&quot;:&quot;Feng&quot;,&quot;given&quot;:&quot;Jing Sheng&quot;,&quot;parse-names&quot;:false,&quot;dropping-particle&quot;:&quot;&quot;,&quot;non-dropping-particle&quot;:&quot;&quot;},{&quot;family&quot;:&quot;Liang&quot;,&quot;given&quot;:&quot;Wen Xue&quot;,&quot;parse-names&quot;:false,&quot;dropping-particle&quot;:&quot;&quot;,&quot;non-dropping-particle&quot;:&quot;&quot;},{&quot;family&quot;:&quot;Guo&quot;,&quot;given&quot;:&quot;Xue Jiang&quot;,&quot;parse-names&quot;:false,&quot;dropping-particle&quot;:&quot;&quot;,&quot;non-dropping-particle&quot;:&quot;&quot;},{&quot;family&quot;:&quot;Liu&quot;,&quot;given&quot;:&quot;Ping&quot;,&quot;parse-names&quot;:false,&quot;dropping-particle&quot;:&quot;&quot;,&quot;non-dropping-particle&quot;:&quot;&quot;},{&quot;family&quot;:&quot;Chen&quot;,&quot;given&quot;:&quot;Zhu&quot;,&quot;parse-names&quot;:false,&quot;dropping-particle&quot;:&quot;&quot;,&quot;non-dropping-particle&quot;:&quot;&quot;},{&quot;family&quot;:&quot;Sha&quot;,&quot;given&quot;:&quot;Jia Hao&quot;,&quot;parse-names&quot;:false,&quot;dropping-particle&quot;:&quot;&quot;,&quot;non-dropping-particle&quot;:&quot;&quot;},{&quot;family&quot;:&quot;Wang&quot;,&quot;given&quot;:&quot;Yi Fei&quot;,&quot;parse-names&quot;:false,&quot;dropping-particle&quot;:&quot;&quot;,&quot;non-dropping-particle&quot;:&quot;&quot;},{&quot;family&quot;:&quot;Chen&quot;,&quot;given&quot;:&quot;Sai Juan&quot;,&quot;parse-names&quot;:false,&quot;dropping-particle&quot;:&quot;&quot;,&quot;non-dropping-particle&quot;:&quot;&quot;}],&quot;container-title&quot;:&quot;PLoS ONE&quot;,&quot;container-title-short&quot;:&quot;PLoS One&quot;,&quot;DOI&quot;:&quot;10.1371/journal.pone.0098053&quot;,&quot;ISSN&quot;:&quot;19326203&quot;,&quot;PMID&quot;:&quot;24849454&quot;,&quot;issued&quot;:{&quot;date-parts&quot;:[[2014]]},&quot;page&quot;:&quot;1-12&quot;,&quot;abstract&quot;:&quot;Mammalian spermatogenesis comprises three successive phases: mitosis phase, meiosis phase, and spermiogenesis. During spermiogenesis, round spermatid undergoes dramatic morphogenesis to give rise to mature spermatozoon, including the condensation and elongation of nucleus, development of acrosome, formation of flagellum, and removal of excessive cytoplasm. Although these transformations are well defined at the morphological level, the mechanisms underlying these intricate processes are largely unknown. Here, we report that Iqcg, which was previously characterized to be involved in a chromosome translocation of human leukemia, is highly expressed in the spermatogenesis of mice and localized to the manchette in developing spermatids. Iqcg knockout causes male infertility, due to severe defects of spermiogenesis and resultant total immobility of spermatozoa. The axoneme in the Iqcg knockout sperm flagellum is disorganized and hardly any typical (\&quot;9+2\&quot;) pattern of microtubule arrangement could be found in Iqcg knockout spermatids. Iqcg interacts with calmodulin in a calcium dependent manner in the testis, suggesting that Iqcg may play a role through calcium signaling. Furthermore, cilia structures in the trachea and oviduct, as well as histological appearances of other major tissues, remain unchanged in the Iqcg knockout mice, suggesting that Iqcg is specifically required for spermiogenesis in mammals. These results might also provide new insights into the genetic causes of human infertility. © 2014 Li et al.&quot;,&quot;issue&quot;:&quot;5&quot;,&quot;volume&quot;:&quot;9&quot;},&quot;isTemporary&quot;:false},{&quot;id&quot;:&quot;5e27270b-8bca-3465-a306-112c8695ddc2&quot;,&quot;itemData&quot;:{&quot;type&quot;:&quot;article-journal&quot;,&quot;id&quot;:&quot;5e27270b-8bca-3465-a306-112c8695ddc2&quot;,&quot;title&quot;:&quot;IQ motif-containing G (Iqcg) is required for mouse spermiogenesis&quot;,&quot;author&quot;:[{&quot;family&quot;:&quot;Harris&quot;,&quot;given&quot;:&quot;Tanya P.&quot;,&quot;parse-names&quot;:false,&quot;dropping-particle&quot;:&quot;&quot;,&quot;non-dropping-particle&quot;:&quot;&quot;},{&quot;family&quot;:&quot;Schimenti&quot;,&quot;given&quot;:&quot;Kerry J.&quot;,&quot;parse-names&quot;:false,&quot;dropping-particle&quot;:&quot;&quot;,&quot;non-dropping-particle&quot;:&quot;&quot;},{&quot;family&quot;:&quot;Munroe&quot;,&quot;given&quot;:&quot;Robert J.&quot;,&quot;parse-names&quot;:false,&quot;dropping-particle&quot;:&quot;&quot;,&quot;non-dropping-particle&quot;:&quot;&quot;},{&quot;family&quot;:&quot;Schimenti&quot;,&quot;given&quot;:&quot;John C.&quot;,&quot;parse-names&quot;:false,&quot;dropping-particle&quot;:&quot;&quot;,&quot;non-dropping-particle&quot;:&quot;&quot;}],&quot;container-title&quot;:&quot;G3: Genes, Genomes, Genetics&quot;,&quot;DOI&quot;:&quot;10.1534/g3.113.009563&quot;,&quot;ISSN&quot;:&quot;21601836&quot;,&quot;PMID&quot;:&quot;24362311&quot;,&quot;issued&quot;:{&quot;date-parts&quot;:[[2014]]},&quot;page&quot;:&quot;367-372&quot;,&quot;abstract&quot;:&quot;Spermiogenesis in mammals is the process by which the newly formed products of meiosis, haploid spermatids, undergo a dramatic morphological transformation from round cells into flagellated spermatozoa. The underlying genetic control of spermiogenesis is complicated and not well-characterized. We have used forward genetic screens in mice to illuminate the mechanisms of spermatozoon development. Here, we report that the oligoasthenoteratospermia in a male-specific infertility mutant (esgd12d) is attributable to disruption of a gene called Iqcg (IQ motif-containing G). The causality of the mutation was confirmed with a targeted null allele. Loss of Iqcg disrupts spermiogenesis such that tail formation either occurs incompletely or breaks apart from the sperm heads. Orthologs are present in diverse species as distant as hemichordates, mollusks, and green algae. Consistent with a conserved role in flagellar formation and/or function, the orthologous Chlamydomonas protein is present in that organism's flagella. Because IQ motif-containing genes typically regulate calmodulin (CaM), which in turn can impact the actin cytoskeleton, these findings suggest a potential role for localized calcium signaling in sperm flagellum morphogenesis. © 2014 Harris et al.&quot;,&quot;issue&quot;:&quot;2&quot;,&quot;volume&quot;:&quot;4&quot;,&quot;container-title-short&quot;:&quot;&quot;},&quot;isTemporary&quot;:false}]},{&quot;citationID&quot;:&quot;MENDELEY_CITATION_18a8dab7-e2b0-433a-b9b4-a29ceb61f932&quot;,&quot;properties&quot;:{&quot;noteIndex&quot;:0},&quot;isEdited&quot;:false,&quot;manualOverride&quot;:{&quot;isManuallyOverridden&quot;:false,&quot;citeprocText&quot;:&quot;&lt;sup&gt;132&lt;/sup&gt;&quot;,&quot;manualOverrideText&quot;:&quot;&quot;},&quot;citationTag&quot;:&quot;MENDELEY_CITATION_v3_eyJjaXRhdGlvbklEIjoiTUVOREVMRVlfQ0lUQVRJT05fMThhOGRhYjctZTJiMC00MzNhLWI5YjQtYTI5Y2ViNjFmOTMyIiwicHJvcGVydGllcyI6eyJub3RlSW5kZXgiOjB9LCJpc0VkaXRlZCI6ZmFsc2UsIm1hbnVhbE92ZXJyaWRlIjp7ImlzTWFudWFsbHlPdmVycmlkZGVuIjpmYWxzZSwiY2l0ZXByb2NUZXh0IjoiPHN1cD4xMzI8L3N1cD4iLCJtYW51YWxPdmVycmlkZVRleHQiOiIifSwiY2l0YXRpb25JdGVtcyI6W3siaWQiOiIwNzJlMGFmZi0wZDU3LTMwZjYtYWY5MS1iMjE1MmRhNmM3YWYiLCJpdGVtRGF0YSI6eyJ0eXBlIjoiYXJ0aWNsZS1qb3VybmFsIiwiaWQiOiIwNzJlMGFmZi0wZDU3LTMwZjYtYWY5MS1iMjE1MmRhNmM3YWYiLCJ0aXRsZSI6IklRIG1vdGlmIGNvbnRhaW5pbmcgRCAoSVFDRCksIGEgbmV3IGFjcm9zb21hbCBwcm90ZWluIGludm9sdmVkIGluIHRoZSBhY3Jvc29tZSByZWFjdGlvbiBhbmQgZmVydGlsaXNhdGlvbiIsImF1dGhvciI6W3siZmFtaWx5IjoiWmhhbmciLCJnaXZlbiI6IlBlbmciLCJwYXJzZS1uYW1lcyI6ZmFsc2UsImRyb3BwaW5nLXBhcnRpY2xlIjoiIiwibm9uLWRyb3BwaW5nLXBhcnRpY2xlIjoiIn0seyJmYW1pbHkiOiJKaWFuZyIsImdpdmVuIjoiV2FuanVuIiwicGFyc2UtbmFtZXMiOmZhbHNlLCJkcm9wcGluZy1wYXJ0aWNsZSI6IiIsIm5vbi1kcm9wcGluZy1wYXJ0aWNsZSI6IiJ9LHsiZmFtaWx5IjoiTHVvIiwiZ2l2ZW4iOiJOYSIsInBhcnNlLW5hbWVzIjpmYWxzZSwiZHJvcHBpbmctcGFydGljbGUiOiIiLCJub24tZHJvcHBpbmctcGFydGljbGUiOiIifSx7ImZhbWlseSI6IlpodSIsImdpdmVuIjoiV2VuYmluZyIsInBhcnNlLW5hbWVzIjpmYWxzZSwiZHJvcHBpbmctcGFydGljbGUiOiIiLCJub24tZHJvcHBpbmctcGFydGljbGUiOiIifSx7ImZhbWlseSI6IkZhbiIsImdpdmVuIjoiTGlxaW5nIiwicGFyc2UtbmFtZXMiOmZhbHNlLCJkcm9wcGluZy1wYXJ0aWNsZSI6IiIsIm5vbi1kcm9wcGluZy1wYXJ0aWNsZSI6IiJ9XSwiY29udGFpbmVyLXRpdGxlIjoiUmVwcm9kdWN0aW9uLCBGZXJ0aWxpdHkgYW5kIERldmVsb3BtZW50IiwiY29udGFpbmVyLXRpdGxlLXNob3J0IjoiUmVwcm9kIEZlcnRpbCBEZXYiLCJET0kiOiIxMC4xMDcxL1JEMTg0MTYiLCJJU1NOIjoiMTAzMS0zNjEzIiwiUE1JRCI6IjMxMDM5OTk2IiwiVVJMIjoiaHR0cDovL3d3dy5wdWJsaXNoLmNzaXJvLmF1Lz9wYXBlcj1SRDE4NDE2IiwiaXNzdWVkIjp7ImRhdGUtcGFydHMiOltbMjAxOV1dfSwicGFnZSI6Ijg5OCIsImFic3RyYWN0IjoiVGhlIGFjcm9zb21lIGlzIHNpbmdsZSwgbGFyZ2UsIGRlbnNlLWNvcmUgc2VjcmV0b3J5IGdyYW51bGUgb3Zlcmx5aW5nIHRoZSBudWNsZXVzIG9mIG1vc3QgbWFtbWFsaWFuIHNwZXJtYXRvem9hLiBJdHMgZXhvY3l0b3NpcywgdGhlIGFjcm9zb21lIHJlYWN0aW9uLCBpcyBhIGNydWNpYWwgZXZlbnQgZHVyaW5nIGZlcnRpbGlzYXRpb24uIEluIHRoaXMgc3R1ZHkgd2UgaWRlbnRpZmllZCBhIG5ldyBhY3Jvc29tZS1hc3NvY2lhdGVkIGdlbmUsIG5hbWVseSBJUSBtb3RpZiBjb250YWluaW5nIEQgKElRQ0QpLCBleHByZXNzZWQgbmVhcmx5IGluIG11bHRpcGxlIHRpc3N1ZXMgd2l0aCBoaWdoZXN0IGV4cHJlc3Npb24gbGV2ZWxzIGluIHRoZSB0ZXN0aXMuIEluIG1vdXNlIHRlc3RpcywgSXFjZCB0cmFuc2NyaXB0IGFjY3VtdWxhdGVkIGZyb20gUG9zdG5hdGFsIERheSAoUE5EKSAxIHRvIGFkdWx0aG9vZC4gSG93ZXZlciwgZXhwcmVzc2lvbiBvZiBJUUNEIHByb3RlaW4gYXQgdGhlIHRlc3RpY3VsYXIgZGV2ZWxvcG1lbnQgc3RhZ2Ugc3RhcnRlZCBwcmltYXJpbHkgZnJvbSBQTkQgMTggYW5kIGluY3JlYXNlZCBpbiBhbiBhZ2UtZGVwZW5kZW50IG1hbm5lciB1bnRpbCBwbGF0ZWF1aW5nIGluIGFkdWx0aG9vZC4gSVFDRCB3YXMgcHJpbWFyaWx5IGFjY3VtdWxhdGVkIGluIHRoZSBhY3Jvc29tZSBhcmVhIG9mIHJvdW5kIGFuZCBlbG9uZ2F0aW5nIHNwZXJtYXRpZHMgd2l0aGluIHNlbWluaWZlcm91cyB0dWJ1bGVzIG9mIHRoZSB0ZXN0ZXMgZHVyaW5nIHRoZSBsYXRlIHN0YWdlIG9mIHNwZXJtaW9nZW5lc2lzOyB0aGlzIGltbXVub2xvY2FsaXNhdGlvbiBwYXR0ZXJuIGlzIHNpbWlsYXIgaW4gbWljZSBhbmQgaHVtYW5zLiBJUUNEIGxldmVscyBpbiBzcGVybWF0b3pvYSB3ZXJlIHNpZ25pZmljYW50bHkgbG93ZXIgaW4gSVZGIHBhdGllbnRzIHdpdGggdG90YWwgZmVydGlsaXNhdGlvbiBmYWlsdXJlIG9yIGEgbG93IGZlcnRpbGlzYXRpb24gcmF0ZSB0aGFuIGluIGhlYWx0aHkgbWVuLiBBbnRpLUlRQ0QgYW50aWJvZHkgc2lnbmlmaWNhbnRseSBpbmhpYml0ZWQgdGhlIGFjcm9zb21lIHJlYWN0aW9uIGFuZCBzbGlnaHRseSByZWR1Y2VkIHByb3RlaW4gdHlyb3NpbmUgcGhvc3Bob3J5bGF0aW9uIGxldmVscyBpbiBodW1hbiBzcGVybWF0b3pvYSwgYnV0IHNwZWNpZmljYWxseSBibG9ja2VkIG11cmluZSBJVkYuIElRQ0QgaW50ZXJhY3RlZCB3aXRoIG1hbW1hbGlhbiBob21vbG9nIG9mIEMuIGVsZWdhbnMgdW5jb29yZGluYXRlZCBnZW5lIDEzIChNdW5jMTMpIGluIHNwZXJtYXRvem9hIGFuZCBtYXkgcGFydGljaXBhdGUgaW4gYWNyb3NvbWUgZXhvY3l0b3Npcy4gSW4gY29uY2x1c2lvbiwgdGhpcyBzdHVkeSBpZGVudGlmaWVkIGEgbmV3IGFjcm9zb21hbCBwcm90ZWluLCBuYW1lbHkgSVFDRCwgd2hpY2ggaXMgaW52b2x2ZWQgaW4gZmVydGlsaXNhdGlvbiBhbmQgdGhlIGFjcm9zb21lIHJlYWN0aW9uLiIsImlzc3VlIjoiNSIsInZvbHVtZSI6IjMxIn0sImlzVGVtcG9yYXJ5IjpmYWxzZX1dfQ==&quot;,&quot;citationItems&quot;:[{&quot;id&quot;:&quot;072e0aff-0d57-30f6-af91-b2152da6c7af&quot;,&quot;itemData&quot;:{&quot;type&quot;:&quot;article-journal&quot;,&quot;id&quot;:&quot;072e0aff-0d57-30f6-af91-b2152da6c7af&quot;,&quot;title&quot;:&quot;IQ motif containing D (IQCD), a new acrosomal protein involved in the acrosome reaction and fertilisation&quot;,&quot;author&quot;:[{&quot;family&quot;:&quot;Zhang&quot;,&quot;given&quot;:&quot;Peng&quot;,&quot;parse-names&quot;:false,&quot;dropping-particle&quot;:&quot;&quot;,&quot;non-dropping-particle&quot;:&quot;&quot;},{&quot;family&quot;:&quot;Jiang&quot;,&quot;given&quot;:&quot;Wanjun&quot;,&quot;parse-names&quot;:false,&quot;dropping-particle&quot;:&quot;&quot;,&quot;non-dropping-particle&quot;:&quot;&quot;},{&quot;family&quot;:&quot;Luo&quot;,&quot;given&quot;:&quot;Na&quot;,&quot;parse-names&quot;:false,&quot;dropping-particle&quot;:&quot;&quot;,&quot;non-dropping-particle&quot;:&quot;&quot;},{&quot;family&quot;:&quot;Zhu&quot;,&quot;given&quot;:&quot;Wenbing&quot;,&quot;parse-names&quot;:false,&quot;dropping-particle&quot;:&quot;&quot;,&quot;non-dropping-particle&quot;:&quot;&quot;},{&quot;family&quot;:&quot;Fan&quot;,&quot;given&quot;:&quot;Liqing&quot;,&quot;parse-names&quot;:false,&quot;dropping-particle&quot;:&quot;&quot;,&quot;non-dropping-particle&quot;:&quot;&quot;}],&quot;container-title&quot;:&quot;Reproduction, Fertility and Development&quot;,&quot;container-title-short&quot;:&quot;Reprod Fertil Dev&quot;,&quot;DOI&quot;:&quot;10.1071/RD18416&quot;,&quot;ISSN&quot;:&quot;1031-3613&quot;,&quot;PMID&quot;:&quot;31039996&quot;,&quot;URL&quot;:&quot;http://www.publish.csiro.au/?paper=RD18416&quot;,&quot;issued&quot;:{&quot;date-parts&quot;:[[2019]]},&quot;page&quot;:&quot;898&quot;,&quot;abstract&quot;:&quot;The acrosome is single, large, dense-core secretory granule overlying the nucleus of most mammalian spermatozoa. Its exocytosis, the acrosome reaction, is a crucial event during fertilisation. In this study we identified a new acrosome-associated gene, namely IQ motif containing D (IQCD), expressed nearly in multiple tissues with highest expression levels in the testis. In mouse testis, Iqcd transcript accumulated from Postnatal Day (PND) 1 to adulthood. However, expression of IQCD protein at the testicular development stage started primarily from PND 18 and increased in an age-dependent manner until plateauing in adulthood. IQCD was primarily accumulated in the acrosome area of round and elongating spermatids within seminiferous tubules of the testes during the late stage of spermiogenesis; this immunolocalisation pattern is similar in mice and humans. IQCD levels in spermatozoa were significantly lower in IVF patients with total fertilisation failure or a low fertilisation rate than in healthy men. Anti-IQCD antibody significantly inhibited the acrosome reaction and slightly reduced protein tyrosine phosphorylation levels in human spermatozoa, but specifically blocked murine IVF. IQCD interacted with mammalian homolog of C. elegans uncoordinated gene 13 (Munc13) in spermatozoa and may participate in acrosome exocytosis. In conclusion, this study identified a new acrosomal protein, namely IQCD, which is involved in fertilisation and the acrosome reaction.&quot;,&quot;issue&quot;:&quot;5&quot;,&quot;volume&quot;:&quot;31&quot;},&quot;isTemporary&quot;:false}]},{&quot;citationID&quot;:&quot;MENDELEY_CITATION_b513261b-3c66-40b4-9173-0a140e406055&quot;,&quot;properties&quot;:{&quot;noteIndex&quot;:0},&quot;isEdited&quot;:false,&quot;manualOverride&quot;:{&quot;isManuallyOverridden&quot;:false,&quot;citeprocText&quot;:&quot;&lt;sup&gt;133–135&lt;/sup&gt;&quot;,&quot;manualOverrideText&quot;:&quot;&quot;},&quot;citationTag&quot;:&quot;MENDELEY_CITATION_v3_eyJjaXRhdGlvbklEIjoiTUVOREVMRVlfQ0lUQVRJT05fYjUxMzI2MWItM2M2Ni00MGI0LTkxNzMtMGExNDBlNDA2MDU1IiwicHJvcGVydGllcyI6eyJub3RlSW5kZXgiOjB9LCJpc0VkaXRlZCI6ZmFsc2UsIm1hbnVhbE92ZXJyaWRlIjp7ImlzTWFudWFsbHlPdmVycmlkZGVuIjpmYWxzZSwiY2l0ZXByb2NUZXh0IjoiPHN1cD4xMzPigJMxMzU8L3N1cD4iLCJtYW51YWxPdmVycmlkZVRleHQiOiIifSwiY2l0YXRpb25JdGVtcyI6W3siaWQiOiJkYjk3OGUxOC03ZTllLTNkNzEtODU4OS1mNDNlMTYxYWU3ZmMiLCJpdGVtRGF0YSI6eyJ0eXBlIjoiYXJ0aWNsZS1qb3VybmFsIiwiaWQiOiJkYjk3OGUxOC03ZTllLTNkNzEtODU4OS1mNDNlMTYxYWU3ZmMiLCJ0aXRsZSI6Ikxvc3Mtb2YtZnVuY3Rpb24gbXV0YXRpb24gaW4gRE5BSDggaW5kdWNlcyBhc3RoZW5vdGVyYXRvc3Blcm1pYSBhc3NvY2lhdGVkIHdpdGggbXVsdGlwbGUgbW9ycGhvbG9naWNhbCBhYm5vcm1hbGl0aWVzIG9mIHRoZSBzcGVybSBmbGFnZWxsYSIsImF1dGhvciI6W3siZmFtaWx5IjoiWWFuZyIsImdpdmVuIjoiWWlob25nIiwicGFyc2UtbmFtZXMiOmZhbHNlLCJkcm9wcGluZy1wYXJ0aWNsZSI6IiIsIm5vbi1kcm9wcGluZy1wYXJ0aWNsZSI6IiJ9LHsiZmFtaWx5IjoiSmlhbmciLCJnaXZlbiI6IkNodWFuIiwicGFyc2UtbmFtZXMiOmZhbHNlLCJkcm9wcGluZy1wYXJ0aWNsZSI6IiIsIm5vbi1kcm9wcGluZy1wYXJ0aWNsZSI6IiJ9LHsiZmFtaWx5IjoiWmhhbmciLCJnaXZlbiI6Ilh1ZWd1YW5nIiwicGFyc2UtbmFtZXMiOmZhbHNlLCJkcm9wcGluZy1wYXJ0aWNsZSI6IiIsIm5vbi1kcm9wcGluZy1wYXJ0aWNsZSI6IiJ9LHsiZmFtaWx5IjoiTGl1IiwiZ2l2ZW4iOiJYdWUiLCJwYXJzZS1uYW1lcyI6ZmFsc2UsImRyb3BwaW5nLXBhcnRpY2xlIjoiIiwibm9uLWRyb3BwaW5nLXBhcnRpY2xlIjoiIn0seyJmYW1pbHkiOiJMaSIsImdpdmVuIjoiSmluZ2hvbmciLCJwYXJzZS1uYW1lcyI6ZmFsc2UsImRyb3BwaW5nLXBhcnRpY2xlIjoiIiwibm9uLWRyb3BwaW5nLXBhcnRpY2xlIjoiIn0seyJmYW1pbHkiOiJRaWFvIiwiZ2l2ZW4iOiJYaWFveW9uZyIsInBhcnNlLW5hbWVzIjpmYWxzZSwiZHJvcHBpbmctcGFydGljbGUiOiIiLCJub24tZHJvcHBpbmctcGFydGljbGUiOiIifSx7ImZhbWlseSI6IkxpdSIsImdpdmVuIjoiSG9uZ3FpYW4iLCJwYXJzZS1uYW1lcyI6ZmFsc2UsImRyb3BwaW5nLXBhcnRpY2xlIjoiIiwibm9uLWRyb3BwaW5nLXBhcnRpY2xlIjoiIn0seyJmYW1pbHkiOiJTaGVuIiwiZ2l2ZW4iOiJZaW5nIiwicGFyc2UtbmFtZXMiOmZhbHNlLCJkcm9wcGluZy1wYXJ0aWNsZSI6IiIsIm5vbi1kcm9wcGluZy1wYXJ0aWNsZSI6IiJ9XSwiY29udGFpbmVyLXRpdGxlIjoiQ2xpbmljYWwgR2VuZXRpY3MiLCJjb250YWluZXItdGl0bGUtc2hvcnQiOiJDbGluIEdlbmV0IiwiRE9JIjoiMTAuMTExMS9jZ2UuMTM4MTUiLCJJU1NOIjoiMTM5OTAwMDQiLCJQTUlEIjoiMzI2ODE2NDgiLCJpc3N1ZWQiOnsiZGF0ZS1wYXJ0cyI6W1syMDIwXV19LCJwYWdlIjoiMzk2LTQwMSIsImFic3RyYWN0IjoiQXN0aGVub3pvb3NwZXJtaWEgaXMgYSBjb21tb24gY2F1c2Ugb2YgbWFsZSBpbmZlcnRpbGl0eSBhc3NvY2lhdGVkIHdpdGggdGhlIHJlZHVjZWQgbW90aWxpdHkgYW5kL29yIGFibm9ybWFsIG1vcnBob2xvZ3kgb2Ygc3Blcm1hdG96b2EsIGFsdGhvdWdoIGl0cyBldGlvbG9neSByZW1haW5zIGluY29tcGxldGVseSB1bmRlcnN0b29kLiBNdWx0aXBsZSBtb3JwaG9sb2dpY2FsIGFibm9ybWFsaXRpZXMgb2YgdGhlIHNwZXJtIGZsYWdlbGxhIChNTUFGKSBpcyBvbmUgb2YgdGhlIG1haW4gY2F1c2VzIG9mIGFzdGhlbm96b29zcGVybWlhLiBIb3dldmVyLCB0aGUgTU1BRi1hc3NvY2lhdGVkIGdlbmVzIGlkZW50aWZpZWQgdG8gZGF0ZSBjYW5ub3QgZXhwbGFpbiBhbGwgdGhlIGh1bWFuIE1NQUYgY2FzZXMuIEhlcmVpbiwgYSBsb3NzLW9mLWZ1bmN0aW9uIG11dGF0aW9uIG9mIEROQUg4IHdhcyBpZGVudGlmaWVkIGluIGFuIGFzdGhlbm96b29zcGVybWlhIHBhdGllbnQgd2l0aCBNTUFGLiBNb3Jlb3ZlciwgdGhlIG5lZ2F0aXZlIGVmZmVjdCBvZiB0aGlzIG11dGF0aW9uIG9uIEROQUg4IGV4cHJlc3Npb24gd2FzIGNvbmZpcm1lZCBieSBpbW11bm9mbHVvcmVzY2VuY2Ugc3RhaW5pbmcgYW5kIHdlc3Rlcm4gYmxvdHRpbmcuIFJlbWFya2FibHksIGl0IGlzIHRoZSBmaXJzdCB0aW1lIHRoYXQgRE5BSDggaXMgc3VnZ2VzdGVkIHRvIGJlIGFzc29jaWF0ZWQgd2l0aCBodW1hbiBNTUFGLiBPdXIgZmluZGluZ3MgcHJvdmlkZSBzdHJvbmcgZXZpZGVuY2UgdGhhdCBhIGxvc3Mtb2YtZnVuY3Rpb24gbXV0YXRpb24gaW4gRE5BSDggY2FuIGNhdXNlIG1hbGUgaW5mZXJ0aWxpdHkgd2l0aCBNTUFGIGFuZCB0aGF0IEROQUg4IGlzIGVzc2VudGlhbCBmb3Igc3Blcm0gZmxhZ2VsbGFyIGZvcm1hdGlvbi4iLCJpc3N1ZSI6IjQiLCJ2b2x1bWUiOiI5OCJ9LCJpc1RlbXBvcmFyeSI6ZmFsc2V9LHsiaWQiOiJjZTUzY2ExYS0wODllLTMyYTUtOTQwMS1mOTA2ZTE3MTkwMzQiLCJpdGVtRGF0YSI6eyJ0eXBlIjoiYXJ0aWNsZS1qb3VybmFsIiwiaWQiOiJjZTUzY2ExYS0wODllLTMyYTUtOTQwMS1mOTA2ZTE3MTkwMzQiLCJ0aXRsZSI6Ik11dGF0aW9ucyBpbiBETkFIOCBjb250cmlidXRlIHRvIG11bHRpcGxlIG1vcnBob2xvZ2ljYWwgYWJub3JtYWxpdGllcyBvZiBzcGVybSBmbGFnZWxsYSBhbmQgbWFsZSBpbmZlcnRpbGl0eSIsImF1dGhvciI6W3siZmFtaWx5IjoiV2VuZyIsImdpdmVuIjoiTWluZ3hpYW5nIiwicGFyc2UtbmFtZXMiOmZhbHNlLCJkcm9wcGluZy1wYXJ0aWNsZSI6IiIsIm5vbi1kcm9wcGluZy1wYXJ0aWNsZSI6IiJ9LHsiZmFtaWx5IjoiU2hhIiwiZ2l2ZW4iOiJZYW53ZWkiLCJwYXJzZS1uYW1lcyI6ZmFsc2UsImRyb3BwaW5nLXBhcnRpY2xlIjoiIiwibm9uLWRyb3BwaW5nLXBhcnRpY2xlIjoiIn0seyJmYW1pbHkiOiJaZW5nIiwiZ2l2ZW4iOiJZdSIsInBhcnNlLW5hbWVzIjpmYWxzZSwiZHJvcHBpbmctcGFydGljbGUiOiIiLCJub24tZHJvcHBpbmctcGFydGljbGUiOiIifSx7ImZhbWlseSI6Ikh1YW5nIiwiZ2l2ZW4iOiJOaW5neXUiLCJwYXJzZS1uYW1lcyI6ZmFsc2UsImRyb3BwaW5nLXBhcnRpY2xlIjoiIiwibm9uLWRyb3BwaW5nLXBhcnRpY2xlIjoiIn0seyJmYW1pbHkiOiJMaXUiLCJnaXZlbiI6IldlbnNoZW5nIiwicGFyc2UtbmFtZXMiOmZhbHNlLCJkcm9wcGluZy1wYXJ0aWNsZSI6IiIsIm5vbi1kcm9wcGluZy1wYXJ0aWNsZSI6IiJ9LHsiZmFtaWx5IjoiWmhhbmciLCJnaXZlbiI6IlhpbnpvbmciLCJwYXJzZS1uYW1lcyI6ZmFsc2UsImRyb3BwaW5nLXBhcnRpY2xlIjoiIiwibm9uLWRyb3BwaW5nLXBhcnRpY2xlIjoiIn0seyJmYW1pbHkiOiJaaG91IiwiZ2l2ZW4iOiJIdWlsaWFuZyIsInBhcnNlLW5hbWVzIjpmYWxzZSwiZHJvcHBpbmctcGFydGljbGUiOiIiLCJub24tZHJvcHBpbmctcGFydGljbGUiOiIifV0sImNvbnRhaW5lci10aXRsZSI6IkFjdGEgQmlvY2hpbWljYSBldCBCaW9waHlzaWNhIFNpbmljYSIsImNvbnRhaW5lci10aXRsZS1zaG9ydCI6IkFjdGEgQmlvY2hpbSBCaW9waHlzIFNpbiAoU2hhbmdoYWkpIiwiRE9JIjoiMTAuMTA5My9hYmJzL2dtYWIwMTMiLCJJU0JOIjoiODYxODU4ODc0NzI3MyIsIklTU04iOiIxNzQ1NzI3MCIsIlBNSUQiOiIzMzcwNDM2NyIsImlzc3VlZCI6eyJkYXRlLXBhcnRzIjpbWzIwMjFdXX0sInBhZ2UiOiI0NzItNDgwIiwiYWJzdHJhY3QiOiJBc3RoZW5vdGVyYXRvc3Blcm1pYSBpcyBhbiBpbXBvcnRhbnQgY2F1c2Ugb2YgbWFsZSBpbmZlcnRpbGl0eS4gSGVyZSwgd2UgcmVwb3J0IHR3byBpbmZlcnRpbGUgcGF0aWVudHMgd2l0aCBzZXZlcmUgYXN0aGVub3RlcmF0b3NwZXJtaWEgYWNjb21wYW5pZWQgYnkgbmV3IGdlbmV0aWMgYWJub3JtYWxpdHkuIFdob2xlLWV4b21lIHNlcXVlbmNpbmcgYW5kIGJpb2luZm9ybWF0aWNzIGFuYWx5c2lzIHN1Z2dlc3RlZCB0aGF0IGNvbXBvdW5kIGhldGVyb3p5Z291cyBtdXRhdGlvbnMgaW4gRE5BSDggKE1JTTo2MDMzMzcpIG1heSBiZSByZXNwb25zaWJsZSBmb3IgbXVsdGlwbGUgbW9ycGhvbG9naWNhbCBhYm5vcm1hbGl0aWVzIG9mIHRoZSBzcGVybSBmbGFnZWxsYSAoTU1BRikuIEltbXVub2ZsdW9yZXNjZW5jZSBhc3NheSBzaG93ZWQgdGhhdCBETkFIOCBwcm90ZWluIGV4cHJlc3Npb24gd2FzIHNpZ25pZmljYW50bHkgZGVjcmVhc2VkIGluIHRoZSBzcGVybSB0YWlsIG9mIHRoZSBwYXRpZW50cywgYW5kIGVsZWN0cm9uIG1pY3Jvc2NvcHkgZXhoaWJpdGVkIGFuIGFibm9ybWFsIGZsYWdlbGx1bSB1bHRyYXN0cnVjdHVyZSwgd2hpbGUgY2xpbmljYWwgcHJlZ25hbmN5IGNvdWxkIGJlIGFjaGlldmVkIGJ5IGludHJhY3l0b3BsYXNtaWMgc3Blcm0gaW5qZWN0aW9uLiBUaGVyZWZvcmUsIHRoZSBjb21wb3VuZCBoZXRlcm96eWdvdXMgbXV0YXRpb25zIGluIHRoZSBETkFIOCBnZW5lIG1heSBiZSByZXNwb25zaWJsZSBmb3IgTU1BRi4iLCJpc3N1ZSI6IjQiLCJ2b2x1bWUiOiI1MyJ9LCJpc1RlbXBvcmFyeSI6ZmFsc2V9LHsiaWQiOiJlNWUzMDc4Zi1iN2FiLTNiYzQtYTVhNi1jNjc4NmQ5NTFmZmQiLCJpdGVtRGF0YSI6eyJ0eXBlIjoiYXJ0aWNsZS1qb3VybmFsIiwiaWQiOiJlNWUzMDc4Zi1iN2FiLTNiYzQtYTVhNi1jNjc4NmQ5NTFmZmQiLCJ0aXRsZSI6IkJpLWFsbGVsaWMgRE5BSDggVmFyaWFudHMgTGVhZCB0byBNdWx0aXBsZSBNb3JwaG9sb2dpY2FsIEFibm9ybWFsaXRpZXMgb2YgdGhlIFNwZXJtIEZsYWdlbGxhIGFuZCBQcmltYXJ5IE1hbGUgSW5mZXJ0aWxpdHkiLCJhdXRob3IiOlt7ImZhbWlseSI6IkxpdSIsImdpdmVuIjoiQ2h1bnl1IiwicGFyc2UtbmFtZXMiOmZhbHNlLCJkcm9wcGluZy1wYXJ0aWNsZSI6IiIsIm5vbi1kcm9wcGluZy1wYXJ0aWNsZSI6IiJ9LHsiZmFtaWx5IjoiTWl5YXRhIiwiZ2l2ZW4iOiJIYXJ1aGlrbyIsInBhcnNlLW5hbWVzIjpmYWxzZSwiZHJvcHBpbmctcGFydGljbGUiOiIiLCJub24tZHJvcHBpbmctcGFydGljbGUiOiIifSx7ImZhbWlseSI6IkdhbyIsImdpdmVuIjoiWWFuZyIsInBhcnNlLW5hbWVzIjpmYWxzZSwiZHJvcHBpbmctcGFydGljbGUiOiIiLCJub24tZHJvcHBpbmctcGFydGljbGUiOiIifSx7ImZhbWlseSI6IlNoYSIsImdpdmVuIjoiWWFud2VpIiwicGFyc2UtbmFtZXMiOmZhbHNlLCJkcm9wcGluZy1wYXJ0aWNsZSI6IiIsIm5vbi1kcm9wcGluZy1wYXJ0aWNsZSI6IiJ9LHsiZmFtaWx5IjoiVGFuZyIsImdpdmVuIjoiU2h1eWFuIiwicGFyc2UtbmFtZXMiOmZhbHNlLCJkcm9wcGluZy1wYXJ0aWNsZSI6IiIsIm5vbi1kcm9wcGluZy1wYXJ0aWNsZSI6IiJ9LHsiZmFtaWx5IjoiWHUiLCJnaXZlbiI6IlpvdWxhbiIsInBhcnNlLW5hbWVzIjpmYWxzZSwiZHJvcHBpbmctcGFydGljbGUiOiIiLCJub24tZHJvcHBpbmctcGFydGljbGUiOiIifSx7ImZhbWlseSI6IldoaXRmaWVsZCIsImdpdmVuIjoiTWFyam9yaWUiLCJwYXJzZS1uYW1lcyI6ZmFsc2UsImRyb3BwaW5nLXBhcnRpY2xlIjoiIiwibm9uLWRyb3BwaW5nLXBhcnRpY2xlIjoiIn0seyJmYW1pbHkiOiJQYXRyYXQiLCJnaXZlbiI6IkNhdGhlcmluZSIsInBhcnNlLW5hbWVzIjpmYWxzZSwiZHJvcHBpbmctcGFydGljbGUiOiIiLCJub24tZHJvcHBpbmctcGFydGljbGUiOiIifSx7ImZhbWlseSI6Ild1IiwiZ2l2ZW4iOiJIdWFuIiwicGFyc2UtbmFtZXMiOmZhbHNlLCJkcm9wcGluZy1wYXJ0aWNsZSI6IiIsIm5vbi1kcm9wcGluZy1wYXJ0aWNsZSI6IiJ9LHsiZmFtaWx5IjoiRHVsaW91c3QiLCJnaXZlbiI6IkVtbWFudWVsIiwicGFyc2UtbmFtZXMiOmZhbHNlLCJkcm9wcGluZy1wYXJ0aWNsZSI6IiIsIm5vbi1kcm9wcGluZy1wYXJ0aWNsZSI6IiJ9LHsiZmFtaWx5IjoiVGlhbiIsImdpdmVuIjoiU2hpeGlvbmciLCJwYXJzZS1uYW1lcyI6ZmFsc2UsImRyb3BwaW5nLXBhcnRpY2xlIjoiIiwibm9uLWRyb3BwaW5nLXBhcnRpY2xlIjoiIn0seyJmYW1pbHkiOiJTaGltYWRhIiwiZ2l2ZW4iOiJLZWlzdWtlIiwicGFyc2UtbmFtZXMiOmZhbHNlLCJkcm9wcGluZy1wYXJ0aWNsZSI6IiIsIm5vbi1kcm9wcGluZy1wYXJ0aWNsZSI6IiJ9LHsiZmFtaWx5IjoiQ29uZyIsImdpdmVuIjoiSmlhbmdzaGFuIiwicGFyc2UtbmFtZXMiOmZhbHNlLCJkcm9wcGluZy1wYXJ0aWNsZSI6IiIsIm5vbi1kcm9wcGluZy1wYXJ0aWNsZSI6IiJ9LHsiZmFtaWx5IjoiTm9kYSIsImdpdmVuIjoiVGFpY2hpIiwicGFyc2UtbmFtZXMiOmZhbHNlLCJkcm9wcGluZy1wYXJ0aWNsZSI6IiIsIm5vbi1kcm9wcGluZy1wYXJ0aWNsZSI6IiJ9LHsiZmFtaWx5IjoiTGkiLCJnaXZlbiI6IkhhbmciLCJwYXJzZS1uYW1lcyI6ZmFsc2UsImRyb3BwaW5nLXBhcnRpY2xlIjoiIiwibm9uLWRyb3BwaW5nLXBhcnRpY2xlIjoiIn0seyJmYW1pbHkiOiJNb3JvaG9zaGkiLCJnaXZlbiI6IkFrYW5lIiwicGFyc2UtbmFtZXMiOmZhbHNlLCJkcm9wcGluZy1wYXJ0aWNsZSI6IiIsIm5vbi1kcm9wcGluZy1wYXJ0aWNsZSI6IiJ9LHsiZmFtaWx5IjoiQ2F6aW4iLCJnaXZlbiI6IkNhcm9saW5lIiwicGFyc2UtbmFtZXMiOmZhbHNlLCJkcm9wcGluZy1wYXJ0aWNsZSI6IiIsIm5vbi1kcm9wcGluZy1wYXJ0aWNsZSI6IiJ9LHsiZmFtaWx5IjoiS2hlcnJhZiIsImdpdmVuIjoiWmluZSBFZGRpbmUiLCJwYXJzZS1uYW1lcyI6ZmFsc2UsImRyb3BwaW5nLXBhcnRpY2xlIjoiIiwibm9uLWRyb3BwaW5nLXBhcnRpY2xlIjoiIn0seyJmYW1pbHkiOiJBcm5vdWx0IiwiZ2l2ZW4iOiJDaHJpc3RvcGhlIiwicGFyc2UtbmFtZXMiOmZhbHNlLCJkcm9wcGluZy1wYXJ0aWNsZSI6IiIsIm5vbi1kcm9wcGluZy1wYXJ0aWNsZSI6IiJ9LHsiZmFtaWx5IjoiSmluIiwiZ2l2ZW4iOiJMaSIsInBhcnNlLW5hbWVzIjpmYWxzZSwiZHJvcHBpbmctcGFydGljbGUiOiIiLCJub24tZHJvcHBpbmctcGFydGljbGUiOiIifSx7ImZhbWlseSI6IkhlIiwiZ2l2ZW4iOiJYaWFvamluIiwicGFyc2UtbmFtZXMiOmZhbHNlLCJkcm9wcGluZy1wYXJ0aWNsZSI6IiIsIm5vbi1kcm9wcGluZy1wYXJ0aWNsZSI6IiJ9LHsiZmFtaWx5IjoiUmF5IiwiZ2l2ZW4iOiJQaWVycmUgRi4iLCJwYXJzZS1uYW1lcyI6ZmFsc2UsImRyb3BwaW5nLXBhcnRpY2xlIjoiIiwibm9uLWRyb3BwaW5nLXBhcnRpY2xlIjoiIn0seyJmYW1pbHkiOiJDYW8iLCJnaXZlbiI6Ill1bnhpYSIsInBhcnNlLW5hbWVzIjpmYWxzZSwiZHJvcHBpbmctcGFydGljbGUiOiIiLCJub24tZHJvcHBpbmctcGFydGljbGUiOiIifSx7ImZhbWlseSI6IlRvdXLDqSIsImdpdmVuIjoiQW1pbmF0YSIsInBhcnNlLW5hbWVzIjpmYWxzZSwiZHJvcHBpbmctcGFydGljbGUiOiIiLCJub24tZHJvcHBpbmctcGFydGljbGUiOiIifSx7ImZhbWlseSI6IlpoYW5nIiwiZ2l2ZW4iOiJGZW5nIiwicGFyc2UtbmFtZXMiOmZhbHNlLCJkcm9wcGluZy1wYXJ0aWNsZSI6IiIsIm5vbi1kcm9wcGluZy1wYXJ0aWNsZSI6IiJ9LHsiZmFtaWx5IjoiSWthd2EiLCJnaXZlbiI6Ik1hc2FoaXRvIiwicGFyc2UtbmFtZXMiOmZhbHNlLCJkcm9wcGluZy1wYXJ0aWNsZSI6IiIsIm5vbi1kcm9wcGluZy1wYXJ0aWNsZSI6IiJ9XSwiY29udGFpbmVyLXRpdGxlIjoiQW1lcmljYW4gSm91cm5hbCBvZiBIdW1hbiBHZW5ldGljcyIsImNvbnRhaW5lci10aXRsZS1zaG9ydCI6IkFtIEogSHVtIEdlbmV0IiwiRE9JIjoiMTAuMTAxNi9qLmFqaGcuMjAyMC4wNi4wMDQiLCJJU1NOIjoiMTUzNzY2MDUiLCJQTUlEIjoiMzI2MTk0MDEiLCJpc3N1ZWQiOnsiZGF0ZS1wYXJ0cyI6W1syMDIwXV19LCJwYWdlIjoiMzMwLTM0MSIsImFic3RyYWN0IjoiU3Blcm0gbWFsZm9ybWF0aW9uIGlzIGEgZGlyZWN0IGZhY3RvciBmb3IgbWFsZSBpbmZlcnRpbGl0eS4gTXVsdGlwbGUgbW9ycGhvbG9naWNhbCBhYm5vcm1hbGl0aWVzIG9mIHRoZSBmbGFnZWxsYSAoTU1BRiksIGEgc2V2ZXJlIGZvcm0gb2YgYXN0aGVub3RlcmF0b3pvb3NwZXJtaWEsIGFyZSBjaGFyYWN0ZXJpemVkIGJ5IGltbW90aWxlIHNwZXJtYXRvem9hIHdpdGggbWFsZm9ybWVkIGFuZC9vciBhYnNlbnQgZmxhZ2VsbGEgaW4gdGhlIGVqYWN1bGF0ZS4gUHJldmlvdXMgc3R1ZGllcyBpbmRpY2F0ZWQgZ2VuZXRpYyBoZXRlcm9nZW5laXR5IGluIE1NQUYuIFRvIGZ1cnRoZXIgZGVmaW5lIGdlbmV0aWMgZmFjdG9ycyB1bmRlcmx5aW5nIE1NQUYsIHdlIHBlcmZvcm1lZCB3aG9sZS1leG9tZSBzZXF1ZW5jaW5nIGluIGEgY29ob3J0IG9mIDkwIENoaW5lc2UgTU1BRi1hZmZlY3RlZCBtZW4uIFR3byBjYXNlcyAoMi4yJSkgd2VyZSBpZGVudGlmaWVkIGFzIGNhcnJ5aW5nIGJpLWFsbGVsaWMgbWlzc2Vuc2UgRE5BSDggdmFyaWFudHMsIHZhcmlhbnRzIHdoaWNoIHdlcmUgZWl0aGVyIGFic2VudCBvciByYXJlIGluIHRoZSBjb250cm9sIGh1bWFuIHBvcHVsYXRpb24gYW5kIHdlcmUgcHJlZGljdGVkIHRvIGJlIGRlbGV0ZXJpb3VzIGJ5IG11bHRpcGxlIGJpb2luZm9ybWF0aWMgdG9vbHMuIFJlLWFuYWx5c2lzIG9mIGV4b21lIGRhdGEgZnJvbSBhIHNlY29uZCBjb2hvcnQgb2YgMTY3IE1NQUYtYWZmZWN0ZWQgbWVuIGZyb20gRnJhbmNlLCBJcmFuLCBhbmQgTm9ydGggQWZyaWNhIHBlcm1pdHRlZCB0aGUgaWRlbnRpZmljYXRpb24gb2YgYW4gYWRkaXRpb25hbCBtYWxlIGNhcnJ5aW5nIGEgRE5BSDggaG9tb3p5Z291cyBmcmFtZXNoaWZ0IHZhcmlhbnQuIEROQUg4IGVuY29kZXMgYSBkeW5laW4gYXhvbmVtYWwgaGVhdnktY2hhaW4gY29tcG9uZW50IHRoYXQgaXMgZXhwcmVzc2VkIHByZWZlcmVudGlhbGx5IGluIHRoZSB0ZXN0aXMuIEhlbWF0b3h5bGluLWVvc2luIHN0YWluaW5nIGFuZCBlbGVjdHJvbiBtaWNyb3Njb3B5IGFuYWx5c2VzIG9mIHRoZSBzcGVybWF0b3pvYSBmcm9tIG1lbiBoYXJib3JpbmcgYmktYWxsZWxpYyBETkFIOCB2YXJpYW50cyBzaG93ZWQgYSBoaWdobHkgYWJlcnJhbnQgbW9ycGhvbG9neSBhbmQgdWx0cmFzdHJ1Y3R1cmUgb2YgdGhlIHNwZXJtIGZsYWdlbGxhLiBJbW11bm9mbHVvcmVzY2VuY2UgYXNzYXlzIHBlcmZvcm1lZCBvbiB0aGUgc3Blcm1hdG96b2EgZnJvbSBtZW4gaGFyYm9yaW5nIGJpLWFsbGVsaWMgRE5BSDggdmFyaWFudHMgcmV2ZWFsZWQgdGhlIGFic2VudCBvciBtYXJrZWRseSByZWR1Y2VkIHN0YWluaW5nIG9mIEROQUg4IGFuZCBpdHMgYXNzb2NpYXRlZCBwcm90ZWluIEROQUgxNy4gRG5haDgta25vY2tvdXQgbWFsZSBtaWNlIGFsc28gcHJlc2VudGVkIHR5cGljYWwgTU1BRiBwaGVub3R5cGVzIGFuZCBzdGVyaWxpdHkuIEludGVyZXN0aW5nbHksIGludHJhY3l0b3BsYXNtaWMgc3Blcm0gaW5qZWN0aW9ucyB1c2luZyB0aGUgc3Blcm1hdG96b2EgZnJvbSBEbmFoOC1rbm9ja291dCBtYWxlIG1pY2UgcmVzdWx0ZWQgaW4gZ29vZCBwcmVnbmFuY3kgb3V0Y29tZXMuIENvbGxlY3RpdmVseSwgb3VyIGV4cGVyaW1lbnRhbCBvYnNlcnZhdGlvbnMgZnJvbSBodW1hbnMgYW5kIG1pY2UgZGVtb25zdHJhdGUgdGhhdCBETkFIOCBpcyBlc3NlbnRpYWwgZm9yIHNwZXJtIGZsYWdlbGxhciBmb3JtYXRpb24gYW5kIHRoYXQgYmktYWxsZWxpYyBkZWxldGVyaW91cyBETkFIOCB2YXJpYW50cyBsZWFkIHRvIG1hbGUgaW5mZXJ0aWxpdHkgd2l0aCBNTUFGLiIsImlzc3VlIjoiMiIsInZvbHVtZSI6IjEwNyJ9LCJpc1RlbXBvcmFyeSI6ZmFsc2V9XX0=&quot;,&quot;citationItems&quot;:[{&quot;id&quot;:&quot;db978e18-7e9e-3d71-8589-f43e161ae7fc&quot;,&quot;itemData&quot;:{&quot;type&quot;:&quot;article-journal&quot;,&quot;id&quot;:&quot;db978e18-7e9e-3d71-8589-f43e161ae7fc&quot;,&quot;title&quot;:&quot;Loss-of-function mutation in DNAH8 induces asthenoteratospermia associated with multiple morphological abnormalities of the sperm flagella&quot;,&quot;author&quot;:[{&quot;family&quot;:&quot;Yang&quot;,&quot;given&quot;:&quot;Yihong&quot;,&quot;parse-names&quot;:false,&quot;dropping-particle&quot;:&quot;&quot;,&quot;non-dropping-particle&quot;:&quot;&quot;},{&quot;family&quot;:&quot;Jiang&quot;,&quot;given&quot;:&quot;Chuan&quot;,&quot;parse-names&quot;:false,&quot;dropping-particle&quot;:&quot;&quot;,&quot;non-dropping-particle&quot;:&quot;&quot;},{&quot;family&quot;:&quot;Zhang&quot;,&quot;given&quot;:&quot;Xueguang&quot;,&quot;parse-names&quot;:false,&quot;dropping-particle&quot;:&quot;&quot;,&quot;non-dropping-particle&quot;:&quot;&quot;},{&quot;family&quot;:&quot;Liu&quot;,&quot;given&quot;:&quot;Xue&quot;,&quot;parse-names&quot;:false,&quot;dropping-particle&quot;:&quot;&quot;,&quot;non-dropping-particle&quot;:&quot;&quot;},{&quot;family&quot;:&quot;Li&quot;,&quot;given&quot;:&quot;Jinghong&quot;,&quot;parse-names&quot;:false,&quot;dropping-particle&quot;:&quot;&quot;,&quot;non-dropping-particle&quot;:&quot;&quot;},{&quot;family&quot;:&quot;Qiao&quot;,&quot;given&quot;:&quot;Xiaoyong&quot;,&quot;parse-names&quot;:false,&quot;dropping-particle&quot;:&quot;&quot;,&quot;non-dropping-particle&quot;:&quot;&quot;},{&quot;family&quot;:&quot;Liu&quot;,&quot;given&quot;:&quot;Hongqian&quot;,&quot;parse-names&quot;:false,&quot;dropping-particle&quot;:&quot;&quot;,&quot;non-dropping-particle&quot;:&quot;&quot;},{&quot;family&quot;:&quot;Shen&quot;,&quot;given&quot;:&quot;Ying&quot;,&quot;parse-names&quot;:false,&quot;dropping-particle&quot;:&quot;&quot;,&quot;non-dropping-particle&quot;:&quot;&quot;}],&quot;container-title&quot;:&quot;Clinical Genetics&quot;,&quot;container-title-short&quot;:&quot;Clin Genet&quot;,&quot;DOI&quot;:&quot;10.1111/cge.13815&quot;,&quot;ISSN&quot;:&quot;13990004&quot;,&quot;PMID&quot;:&quot;32681648&quot;,&quot;issued&quot;:{&quot;date-parts&quot;:[[2020]]},&quot;page&quot;:&quot;396-401&quot;,&quot;abstract&quot;:&quot;Asthenozoospermia is a common cause of male infertility associated with the reduced motility and/or abnormal morphology of spermatozoa, although its etiology remains incompletely understood. Multiple morphological abnormalities of the sperm flagella (MMAF) is one of the main causes of asthenozoospermia. However, the MMAF-associated genes identified to date cannot explain all the human MMAF cases. Herein, a loss-of-function mutation of DNAH8 was identified in an asthenozoospermia patient with MMAF. Moreover, the negative effect of this mutation on DNAH8 expression was confirmed by immunofluorescence staining and western blotting. Remarkably, it is the first time that DNAH8 is suggested to be associated with human MMAF. Our findings provide strong evidence that a loss-of-function mutation in DNAH8 can cause male infertility with MMAF and that DNAH8 is essential for sperm flagellar formation.&quot;,&quot;issue&quot;:&quot;4&quot;,&quot;volume&quot;:&quot;98&quot;},&quot;isTemporary&quot;:false},{&quot;id&quot;:&quot;ce53ca1a-089e-32a5-9401-f906e1719034&quot;,&quot;itemData&quot;:{&quot;type&quot;:&quot;article-journal&quot;,&quot;id&quot;:&quot;ce53ca1a-089e-32a5-9401-f906e1719034&quot;,&quot;title&quot;:&quot;Mutations in DNAH8 contribute to multiple morphological abnormalities of sperm flagella and male infertility&quot;,&quot;author&quot;:[{&quot;family&quot;:&quot;Weng&quot;,&quot;given&quot;:&quot;Mingxiang&quot;,&quot;parse-names&quot;:false,&quot;dropping-particle&quot;:&quot;&quot;,&quot;non-dropping-particle&quot;:&quot;&quot;},{&quot;family&quot;:&quot;Sha&quot;,&quot;given&quot;:&quot;Yanwei&quot;,&quot;parse-names&quot;:false,&quot;dropping-particle&quot;:&quot;&quot;,&quot;non-dropping-particle&quot;:&quot;&quot;},{&quot;family&quot;:&quot;Zeng&quot;,&quot;given&quot;:&quot;Yu&quot;,&quot;parse-names&quot;:false,&quot;dropping-particle&quot;:&quot;&quot;,&quot;non-dropping-particle&quot;:&quot;&quot;},{&quot;family&quot;:&quot;Huang&quot;,&quot;given&quot;:&quot;Ningyu&quot;,&quot;parse-names&quot;:false,&quot;dropping-particle&quot;:&quot;&quot;,&quot;non-dropping-particle&quot;:&quot;&quot;},{&quot;family&quot;:&quot;Liu&quot;,&quot;given&quot;:&quot;Wensheng&quot;,&quot;parse-names&quot;:false,&quot;dropping-particle&quot;:&quot;&quot;,&quot;non-dropping-particle&quot;:&quot;&quot;},{&quot;family&quot;:&quot;Zhang&quot;,&quot;given&quot;:&quot;Xinzong&quot;,&quot;parse-names&quot;:false,&quot;dropping-particle&quot;:&quot;&quot;,&quot;non-dropping-particle&quot;:&quot;&quot;},{&quot;family&quot;:&quot;Zhou&quot;,&quot;given&quot;:&quot;Huiliang&quot;,&quot;parse-names&quot;:false,&quot;dropping-particle&quot;:&quot;&quot;,&quot;non-dropping-particle&quot;:&quot;&quot;}],&quot;container-title&quot;:&quot;Acta Biochimica et Biophysica Sinica&quot;,&quot;container-title-short&quot;:&quot;Acta Biochim Biophys Sin (Shanghai)&quot;,&quot;DOI&quot;:&quot;10.1093/abbs/gmab013&quot;,&quot;ISBN&quot;:&quot;8618588747273&quot;,&quot;ISSN&quot;:&quot;17457270&quot;,&quot;PMID&quot;:&quot;33704367&quot;,&quot;issued&quot;:{&quot;date-parts&quot;:[[2021]]},&quot;page&quot;:&quot;472-480&quot;,&quot;abstract&quot;:&quot;Asthenoteratospermia is an important cause of male infertility. Here, we report two infertile patients with severe asthenoteratospermia accompanied by new genetic abnormality. Whole-exome sequencing and bioinformatics analysis suggested that compound heterozygous mutations in DNAH8 (MIM:603337) may be responsible for multiple morphological abnormalities of the sperm flagella (MMAF). Immunofluorescence assay showed that DNAH8 protein expression was significantly decreased in the sperm tail of the patients, and electron microscopy exhibited an abnormal flagellum ultrastructure, while clinical pregnancy could be achieved by intracytoplasmic sperm injection. Therefore, the compound heterozygous mutations in the DNAH8 gene may be responsible for MMAF.&quot;,&quot;issue&quot;:&quot;4&quot;,&quot;volume&quot;:&quot;53&quot;},&quot;isTemporary&quot;:false},{&quot;id&quot;:&quot;e5e3078f-b7ab-3bc4-a5a6-c6786d951ffd&quot;,&quot;itemData&quot;:{&quot;type&quot;:&quot;article-journal&quot;,&quot;id&quot;:&quot;e5e3078f-b7ab-3bc4-a5a6-c6786d951ffd&quot;,&quot;title&quot;:&quot;Bi-allelic DNAH8 Variants Lead to Multiple Morphological Abnormalities of the Sperm Flagella and Primary Male Infertility&quot;,&quot;author&quot;:[{&quot;family&quot;:&quot;Liu&quot;,&quot;given&quot;:&quot;Chunyu&quot;,&quot;parse-names&quot;:false,&quot;dropping-particle&quot;:&quot;&quot;,&quot;non-dropping-particle&quot;:&quot;&quot;},{&quot;family&quot;:&quot;Miyata&quot;,&quot;given&quot;:&quot;Haruhiko&quot;,&quot;parse-names&quot;:false,&quot;dropping-particle&quot;:&quot;&quot;,&quot;non-dropping-particle&quot;:&quot;&quot;},{&quot;family&quot;:&quot;Gao&quot;,&quot;given&quot;:&quot;Yang&quot;,&quot;parse-names&quot;:false,&quot;dropping-particle&quot;:&quot;&quot;,&quot;non-dropping-particle&quot;:&quot;&quot;},{&quot;family&quot;:&quot;Sha&quot;,&quot;given&quot;:&quot;Yanwei&quot;,&quot;parse-names&quot;:false,&quot;dropping-particle&quot;:&quot;&quot;,&quot;non-dropping-particle&quot;:&quot;&quot;},{&quot;family&quot;:&quot;Tang&quot;,&quot;given&quot;:&quot;Shuyan&quot;,&quot;parse-names&quot;:false,&quot;dropping-particle&quot;:&quot;&quot;,&quot;non-dropping-particle&quot;:&quot;&quot;},{&quot;family&quot;:&quot;Xu&quot;,&quot;given&quot;:&quot;Zoulan&quot;,&quot;parse-names&quot;:false,&quot;dropping-particle&quot;:&quot;&quot;,&quot;non-dropping-particle&quot;:&quot;&quot;},{&quot;family&quot;:&quot;Whitfield&quot;,&quot;given&quot;:&quot;Marjorie&quot;,&quot;parse-names&quot;:false,&quot;dropping-particle&quot;:&quot;&quot;,&quot;non-dropping-particle&quot;:&quot;&quot;},{&quot;family&quot;:&quot;Patrat&quot;,&quot;given&quot;:&quot;Catherine&quot;,&quot;parse-names&quot;:false,&quot;dropping-particle&quot;:&quot;&quot;,&quot;non-dropping-particle&quot;:&quot;&quot;},{&quot;family&quot;:&quot;Wu&quot;,&quot;given&quot;:&quot;Huan&quot;,&quot;parse-names&quot;:false,&quot;dropping-particle&quot;:&quot;&quot;,&quot;non-dropping-particle&quot;:&quot;&quot;},{&quot;family&quot;:&quot;Dulioust&quot;,&quot;given&quot;:&quot;Emmanuel&quot;,&quot;parse-names&quot;:false,&quot;dropping-particle&quot;:&quot;&quot;,&quot;non-dropping-particle&quot;:&quot;&quot;},{&quot;family&quot;:&quot;Tian&quot;,&quot;given&quot;:&quot;Shixiong&quot;,&quot;parse-names&quot;:false,&quot;dropping-particle&quot;:&quot;&quot;,&quot;non-dropping-particle&quot;:&quot;&quot;},{&quot;family&quot;:&quot;Shimada&quot;,&quot;given&quot;:&quot;Keisuke&quot;,&quot;parse-names&quot;:false,&quot;dropping-particle&quot;:&quot;&quot;,&quot;non-dropping-particle&quot;:&quot;&quot;},{&quot;family&quot;:&quot;Cong&quot;,&quot;given&quot;:&quot;Jiangshan&quot;,&quot;parse-names&quot;:false,&quot;dropping-particle&quot;:&quot;&quot;,&quot;non-dropping-particle&quot;:&quot;&quot;},{&quot;family&quot;:&quot;Noda&quot;,&quot;given&quot;:&quot;Taichi&quot;,&quot;parse-names&quot;:false,&quot;dropping-particle&quot;:&quot;&quot;,&quot;non-dropping-particle&quot;:&quot;&quot;},{&quot;family&quot;:&quot;Li&quot;,&quot;given&quot;:&quot;Hang&quot;,&quot;parse-names&quot;:false,&quot;dropping-particle&quot;:&quot;&quot;,&quot;non-dropping-particle&quot;:&quot;&quot;},{&quot;family&quot;:&quot;Morohoshi&quot;,&quot;given&quot;:&quot;Akane&quot;,&quot;parse-names&quot;:false,&quot;dropping-particle&quot;:&quot;&quot;,&quot;non-dropping-particle&quot;:&quot;&quot;},{&quot;family&quot;:&quot;Cazin&quot;,&quot;given&quot;:&quot;Caroline&quot;,&quot;parse-names&quot;:false,&quot;dropping-particle&quot;:&quot;&quot;,&quot;non-dropping-particle&quot;:&quot;&quot;},{&quot;family&quot;:&quot;Kherraf&quot;,&quot;given&quot;:&quot;Zine Eddine&quot;,&quot;parse-names&quot;:false,&quot;dropping-particle&quot;:&quot;&quot;,&quot;non-dropping-particle&quot;:&quot;&quot;},{&quot;family&quot;:&quot;Arnoult&quot;,&quot;given&quot;:&quot;Christophe&quot;,&quot;parse-names&quot;:false,&quot;dropping-particle&quot;:&quot;&quot;,&quot;non-dropping-particle&quot;:&quot;&quot;},{&quot;family&quot;:&quot;Jin&quot;,&quot;given&quot;:&quot;Li&quot;,&quot;parse-names&quot;:false,&quot;dropping-particle&quot;:&quot;&quot;,&quot;non-dropping-particle&quot;:&quot;&quot;},{&quot;family&quot;:&quot;He&quot;,&quot;given&quot;:&quot;Xiaojin&quot;,&quot;parse-names&quot;:false,&quot;dropping-particle&quot;:&quot;&quot;,&quot;non-dropping-particle&quot;:&quot;&quot;},{&quot;family&quot;:&quot;Ray&quot;,&quot;given&quot;:&quot;Pierre F.&quot;,&quot;parse-names&quot;:false,&quot;dropping-particle&quot;:&quot;&quot;,&quot;non-dropping-particle&quot;:&quot;&quot;},{&quot;family&quot;:&quot;Cao&quot;,&quot;given&quot;:&quot;Yunxia&quot;,&quot;parse-names&quot;:false,&quot;dropping-particle&quot;:&quot;&quot;,&quot;non-dropping-particle&quot;:&quot;&quot;},{&quot;family&quot;:&quot;Touré&quot;,&quot;given&quot;:&quot;Aminata&quot;,&quot;parse-names&quot;:false,&quot;dropping-particle&quot;:&quot;&quot;,&quot;non-dropping-particle&quot;:&quot;&quot;},{&quot;family&quot;:&quot;Zhang&quot;,&quot;given&quot;:&quot;Feng&quot;,&quot;parse-names&quot;:false,&quot;dropping-particle&quot;:&quot;&quot;,&quot;non-dropping-particle&quot;:&quot;&quot;},{&quot;family&quot;:&quot;Ikawa&quot;,&quot;given&quot;:&quot;Masahito&quot;,&quot;parse-names&quot;:false,&quot;dropping-particle&quot;:&quot;&quot;,&quot;non-dropping-particle&quot;:&quot;&quot;}],&quot;container-title&quot;:&quot;American Journal of Human Genetics&quot;,&quot;container-title-short&quot;:&quot;Am J Hum Genet&quot;,&quot;DOI&quot;:&quot;10.1016/j.ajhg.2020.06.004&quot;,&quot;ISSN&quot;:&quot;15376605&quot;,&quot;PMID&quot;:&quot;32619401&quot;,&quot;issued&quot;:{&quot;date-parts&quot;:[[2020]]},&quot;page&quot;:&quot;330-341&quot;,&quot;abstract&quot;:&quot;Sperm malformation is a direct factor for male infertility. Multiple morphological abnormalities of the flagella (MMAF), a severe form of asthenoteratozoospermia, are characterized by immotile spermatozoa with malformed and/or absent flagella in the ejaculate. Previous studies indicated genetic heterogeneity in MMAF. To further define genetic factors underlying MMAF, we performed whole-exome sequencing in a cohort of 90 Chinese MMAF-affected men. Two cases (2.2%) were identified as carrying bi-allelic missense DNAH8 variants, variants which were either absent or rare in the control human population and were predicted to be deleterious by multiple bioinformatic tools. Re-analysis of exome data from a second cohort of 167 MMAF-affected men from France, Iran, and North Africa permitted the identification of an additional male carrying a DNAH8 homozygous frameshift variant. DNAH8 encodes a dynein axonemal heavy-chain component that is expressed preferentially in the testis. Hematoxylin-eosin staining and electron microscopy analyses of the spermatozoa from men harboring bi-allelic DNAH8 variants showed a highly aberrant morphology and ultrastructure of the sperm flagella. Immunofluorescence assays performed on the spermatozoa from men harboring bi-allelic DNAH8 variants revealed the absent or markedly reduced staining of DNAH8 and its associated protein DNAH17. Dnah8-knockout male mice also presented typical MMAF phenotypes and sterility. Interestingly, intracytoplasmic sperm injections using the spermatozoa from Dnah8-knockout male mice resulted in good pregnancy outcomes. Collectively, our experimental observations from humans and mice demonstrate that DNAH8 is essential for sperm flagellar formation and that bi-allelic deleterious DNAH8 variants lead to male infertility with MMAF.&quot;,&quot;issue&quot;:&quot;2&quot;,&quot;volume&quot;:&quot;107&quot;},&quot;isTemporary&quot;:false}]},{&quot;citationID&quot;:&quot;MENDELEY_CITATION_8de747dd-1cfc-4437-8072-03fff3e9ec2c&quot;,&quot;properties&quot;:{&quot;noteIndex&quot;:0},&quot;isEdited&quot;:false,&quot;manualOverride&quot;:{&quot;isManuallyOverridden&quot;:false,&quot;citeprocText&quot;:&quot;&lt;sup&gt;136–140&lt;/sup&gt;&quot;,&quot;manualOverrideText&quot;:&quot;&quot;},&quot;citationTag&quot;:&quot;MENDELEY_CITATION_v3_eyJjaXRhdGlvbklEIjoiTUVOREVMRVlfQ0lUQVRJT05fOGRlNzQ3ZGQtMWNmYy00NDM3LTgwNzItMDNmZmYzZTllYzJjIiwicHJvcGVydGllcyI6eyJub3RlSW5kZXgiOjB9LCJpc0VkaXRlZCI6ZmFsc2UsIm1hbnVhbE92ZXJyaWRlIjp7ImlzTWFudWFsbHlPdmVycmlkZGVuIjpmYWxzZSwiY2l0ZXByb2NUZXh0IjoiPHN1cD4xMzbigJMxNDA8L3N1cD4iLCJtYW51YWxPdmVycmlkZVRleHQiOiIifSwiY2l0YXRpb25JdGVtcyI6W3siaWQiOiI2M2M4YzJmYy0xM2RjLTNmOTAtOGQ5OS05ZTE3YzQzODFiYTMiLCJpdGVtRGF0YSI6eyJ0eXBlIjoiYXJ0aWNsZS1qb3VybmFsIiwiaWQiOiI2M2M4YzJmYy0xM2RjLTNmOTAtOGQ5OS05ZTE3YzQzODFiYTMiLCJ0aXRsZSI6IkluZmVydGlsaXR5IGR1ZSB0byBkZWZlY3RpdmUgc3Blcm0gZmxhZ2VsbGEgY2F1c2VkIGJ5IGFuIGludHJvbmljIGRlbGV0aW9uIGluIEROQUgxNyB0aGF0IHBlcnR1cmJzIHNwbGljaW5nIiwiYXV0aG9yIjpbeyJmYW1pbHkiOiJOb3Nrb3bDoSIsImdpdmVuIjoiQWTDqWxhIiwicGFyc2UtbmFtZXMiOmZhbHNlLCJkcm9wcGluZy1wYXJ0aWNsZSI6IiIsIm5vbi1kcm9wcGluZy1wYXJ0aWNsZSI6IiJ9LHsiZmFtaWx5IjoiSGlsdHBvbGQiLCJnaXZlbiI6Ik1heWEiLCJwYXJzZS1uYW1lcyI6ZmFsc2UsImRyb3BwaW5nLXBhcnRpY2xlIjoiIiwibm9uLWRyb3BwaW5nLXBhcnRpY2xlIjoiIn0seyJmYW1pbHkiOiJKYW5ldHQiLCJnaXZlbiI6IkZyZWRpIiwicGFyc2UtbmFtZXMiOmZhbHNlLCJkcm9wcGluZy1wYXJ0aWNsZSI6IiIsIm5vbi1kcm9wcGluZy1wYXJ0aWNsZSI6IiJ9LHsiZmFtaWx5IjoiRWNodGVybWFubiIsImdpdmVuIjoiVGhvbWFzIiwicGFyc2UtbmFtZXMiOmZhbHNlLCJkcm9wcGluZy1wYXJ0aWNsZSI6IiIsIm5vbi1kcm9wcGluZy1wYXJ0aWNsZSI6IiJ9LHsiZmFtaWx5IjoiRmFuZyIsImdpdmVuIjoiWmloIEh1YSIsInBhcnNlLW5hbWVzIjpmYWxzZSwiZHJvcHBpbmctcGFydGljbGUiOiIiLCJub24tZHJvcHBpbmctcGFydGljbGUiOiIifSx7ImZhbWlseSI6IlNpZGxlciIsImdpdmVuIjoiWGF2ZXIiLCJwYXJzZS1uYW1lcyI6ZmFsc2UsImRyb3BwaW5nLXBhcnRpY2xlIjoiIiwibm9uLWRyb3BwaW5nLXBhcnRpY2xlIjoiIn0seyJmYW1pbHkiOiJTZWxpZ2UiLCJnaXZlbiI6IkNocmlzdGluIiwicGFyc2UtbmFtZXMiOmZhbHNlLCJkcm9wcGluZy1wYXJ0aWNsZSI6IiIsIm5vbi1kcm9wcGluZy1wYXJ0aWNsZSI6IiJ9LHsiZmFtaWx5IjoiSG9mZXIiLCJnaXZlbiI6IkFuZHJlYXMiLCJwYXJzZS1uYW1lcyI6ZmFsc2UsImRyb3BwaW5nLXBhcnRpY2xlIjoiIiwibm9uLWRyb3BwaW5nLXBhcnRpY2xlIjoiIn0seyJmYW1pbHkiOiJOZXVlbnNjaHdhbmRlciIsImdpdmVuIjoiU3RlZmFuIiwicGFyc2UtbmFtZXMiOmZhbHNlLCJkcm9wcGluZy1wYXJ0aWNsZSI6IiIsIm5vbi1kcm9wcGluZy1wYXJ0aWNsZSI6IiJ9LHsiZmFtaWx5IjoiUGF1c2NoIiwiZ2l2ZW4iOiJIdWJlcnQiLCJwYXJzZS1uYW1lcyI6ZmFsc2UsImRyb3BwaW5nLXBhcnRpY2xlIjoiIiwibm9uLWRyb3BwaW5nLXBhcnRpY2xlIjoiIn1dLCJjb250YWluZXItdGl0bGUiOiJHZW5ldGljcyIsImNvbnRhaW5lci10aXRsZS1zaG9ydCI6IkdlbmV0aWNzIiwiRE9JIjoiMTAuMTA5My9nZW5ldGljcy9peWFhMDMzIiwiSVNTTiI6IjE5NDMyNjMxIiwiUE1JRCI6IjMzNzI0NDA4IiwiaXNzdWVkIjp7ImRhdGUtcGFydHMiOltbMjAyMV1dfSwiYWJzdHJhY3QiOiJBcnRpZmljaWFsIGluc2VtaW5hdGlvbiBpbiBwaWcgKFN1cyBzY3JvZmEgZG9tZXN0aWN1cykgYnJlZWRpbmcgaW52b2x2ZXMgdGhlIGV2YWx1YXRpb24gb2YgdGhlIHNlbWVuIHF1YWxpdHkgb2YgYnJlZWRpbmcgYm9hcnMuIEVqYWN1bGF0ZXMgdGhhdCBmdWxmaWxsIHByZWRlZmluZWQgcXVhbGl0eSByZXF1aXJlbWVudHMgYXJlIHByb2Nlc3NlZCwgZGlsdXRlZCBhbmQgdXNlZCBmb3IgaW5zZW1pbmF0aW9ucy4gV2l0aGluIHNob3J0IHRpbWUsIGVpZ2h0IFN3aXNzIExhcmdlIFdoaXRlIGJvYXJzIHByb2R1Y2luZyBpbW1vdGlsZSBzcGVybSB0aGF0IGhhZCBtdWx0aXBsZSBtb3JwaG9sb2dpY2FsIGFibm9ybWFsaXRpZXMgb2YgdGhlIHNwZXJtIGZsYWdlbGxhIHdlcmUgbm90aWNlZCBhdCBhIHNlbWVuIGNvbGxlY3Rpb24gY2VudGVyLiBUaGUgZWlnaHQgYm9hcnMgd2VyZSBpbmJyZWQgb24gYSBjb21tb24gYW5jZXN0b3Igc3VnZ2VzdGluZyB0aGF0IHRoZSBub3ZlbCBzcGVybSBmbGFnZWxsYSBkZWZlY3QgaXMgYSByZWNlc3NpdmUgdHJhaXQuIFRyYW5zbWlzc2lvbiBlbGVjdHJvbiBtaWNyb3Njb3B5IGNyb3NzLXNlY3Rpb25zIHJldmVhbGVkIHRoYXQgdGhlIGltbW90aWxlIHNwZXJtIGhhZCBkaXNvcmdhbml6ZWQgZmxhZ2VsbGFyIGF4b25lbWVzLiBIYXBsb3R5cGUtYmFzZWQgYXNzb2NpYXRpb24gdGVzdGluZyBpbnZvbHZpbmcgbWljcm9hcnJheS1kZXJpdmVkIGdlbm90eXBlcyBhdCA0MSwwOTQgU05QcyBvZiBzaXggYWZmZWN0ZWQgYW5kIDEwMCBmZXJ0aWxlIGJvYXJzIHlpZWxkZWQgc3Ryb25nIGFzc29jaWF0aW9uIChQID0gNC4yMiBYIDEwLTE1KSBhdCBjaHJvbW9zb21lIDEyLiBBdXRvenlnb3NpdHkgbWFwcGluZyBlbmFibGVkIHVzIHRvIHBpbnBvaW50IHRoZSBjYXVzYWwgbXV0YXRpb24gb24gYSAxLjExIE1iIGhhcGxvdHlwZSBsb2NhdGVkIGJldHdlZW4gMyw0NzMsNjMyIGFuZCA0LDU4Nyw3NTkgYnAuIFRoZSBoYXBsb3R5cGUgY2FycmllcyBhbiBpbnRyb25pYyAxMy1icCBkZWxldGlvbiAoQ2hyMTI6Myw1NTYsNDAx4oCTMyw1NTYsNDE0IGJwKSB0aGF0IGlzIGNvbXBhdGlibGUgd2l0aCByZWNlc3NpdmUgaW5oZXJpdGFuY2UuIFRoZSAxMy1icCBkZWxldGlvbiBleGNpc2VzIHRoZSBwb2x5cHlyaW1pZGluZSB0cmFjdCB1cHN0cmVhbSBleG9uIDU2IG9mIEROQUgxNyAoWE1fMDIxMDY2NTI1LjE6IGMuODUxMOKAkzE3Xzg1MTDigJM1ZGVsKSBlbmNvZGluZyBkeW5laW4gYXhvbmVtYWwgaGVhdnkgY2hhaW4gMTcuIFRyYW5zY3JpcHRvbWUgYW5hbHlzaXMgb2YgdGhlIHRlc3RpcyBvZiB0d28gYWZmZWN0ZWQgYm9hcnMgcmV2ZWFsZWQgdGhhdCB0aGUgbG9zcyBvZiB0aGUgcG9seXB5cmltaWRpbmUgdHJhY3QgY2F1c2VzIGV4b24gc2tpcHBpbmcgd2hpY2ggcmVzdWx0cyBpbiB0aGUgaW4tZnJhbWUgbG9zcyBvZiA4OSBhbWlubyBhY2lkcyBmcm9tIEROQUgxNy4gRGlzcnVwdGlvbiBvZiBETkFIMTcgaW1wYWlycyB0aGUgYXNzZW1ibHkgb2YgdGhlIGZsYWdlbGxhciBheG9uZW1lIGFuZCBtYW5pZmVzdHMgaW4gbXVsdGlwbGUgbW9ycGhvbG9naWNhbCBhYm5vcm1hbGl0aWVzIG9mIHRoZSBzcGVybSBmbGFnZWxsYS4gRGlyZWN0IGdlbmUgdGVzdGluZyBtYXkgbm93IGJlIGltcGxlbWVudGVkIHRvIG1vbml0b3IgdGhlIGRlZmVjdGl2ZSBhbGxlbGUgaW4gdGhlIFN3aXNzIExhcmdlIFdoaXRlIHBvcHVsYXRpb24gYW5kIHByZXZlbnQgdGhlIGZyZXF1ZW50IG1hbmlmZXN0YXRpb24gb2YgYSBzdGVyaWxpemluZyBzcGVybSB0YWlsIGRpc29yZGVyIGluIGJyZWVkaW5nIGJvYXJzLiIsImlzc3VlIjoiMiIsInZvbHVtZSI6IjIxNyJ9LCJpc1RlbXBvcmFyeSI6ZmFsc2V9LHsiaWQiOiIwMDJlZTUxYS05N2YxLTNjMzgtYmZjYi03NDY2OWEyY2FmMTYiLCJpdGVtRGF0YSI6eyJ0eXBlIjoiYXJ0aWNsZS1qb3VybmFsIiwiaWQiOiIwMDJlZTUxYS05N2YxLTNjMzgtYmZjYi03NDY2OWEyY2FmMTYiLCJ0aXRsZSI6IkEgRE5BSDE3IG1pc3NlbnNlIHZhcmlhbnQgY2F1c2VzIGZsYWdlbGxhIGRlc3RhYmlsaXphdGlvbiBhbmQgYXN0aGVub3pvb3NwZXJtaWEiLCJhdXRob3IiOlt7ImZhbWlseSI6IlpoYW5nIiwiZ2l2ZW4iOiJCZWliZWkiLCJwYXJzZS1uYW1lcyI6ZmFsc2UsImRyb3BwaW5nLXBhcnRpY2xlIjoiIiwibm9uLWRyb3BwaW5nLXBhcnRpY2xlIjoiIn0seyJmYW1pbHkiOiJNYSIsImdpdmVuIjoiSHVpIiwicGFyc2UtbmFtZXMiOmZhbHNlLCJkcm9wcGluZy1wYXJ0aWNsZSI6IiIsIm5vbi1kcm9wcGluZy1wYXJ0aWNsZSI6IiJ9LHsiZmFtaWx5IjoiS2hhbiIsImdpdmVuIjoiVGVrYSIsInBhcnNlLW5hbWVzIjpmYWxzZSwiZHJvcHBpbmctcGFydGljbGUiOiIiLCJub24tZHJvcHBpbmctcGFydGljbGUiOiIifSx7ImZhbWlseSI6Ik1hIiwiZ2l2ZW4iOiJBbyIsInBhcnNlLW5hbWVzIjpmYWxzZSwiZHJvcHBpbmctcGFydGljbGUiOiIiLCJub24tZHJvcHBpbmctcGFydGljbGUiOiIifSx7ImZhbWlseSI6IkxpIiwiZ2l2ZW4iOiJUYW8iLCJwYXJzZS1uYW1lcyI6ZmFsc2UsImRyb3BwaW5nLXBhcnRpY2xlIjoiIiwibm9uLWRyb3BwaW5nLXBhcnRpY2xlIjoiIn0seyJmYW1pbHkiOiJaaGFuZyIsImdpdmVuIjoiSHVhbiIsInBhcnNlLW5hbWVzIjpmYWxzZSwiZHJvcHBpbmctcGFydGljbGUiOiIiLCJub24tZHJvcHBpbmctcGFydGljbGUiOiIifSx7ImZhbWlseSI6IkdhbyIsImdpdmVuIjoiSmlhbmluZyIsInBhcnNlLW5hbWVzIjpmYWxzZSwiZHJvcHBpbmctcGFydGljbGUiOiIiLCJub24tZHJvcHBpbmctcGFydGljbGUiOiIifSx7ImZhbWlseSI6Ilpob3UiLCJnaXZlbiI6IkppYW50ZW5nIiwicGFyc2UtbmFtZXMiOmZhbHNlLCJkcm9wcGluZy1wYXJ0aWNsZSI6IiIsIm5vbi1kcm9wcGluZy1wYXJ0aWNsZSI6IiJ9LHsiZmFtaWx5IjoiTGkiLCJnaXZlbiI6IllhbmciLCJwYXJzZS1uYW1lcyI6ZmFsc2UsImRyb3BwaW5nLXBhcnRpY2xlIjoiIiwibm9uLWRyb3BwaW5nLXBhcnRpY2xlIjoiIn0seyJmYW1pbHkiOiJZdSIsImdpdmVuIjoiQ2hhbmdwaW5nIiwicGFyc2UtbmFtZXMiOmZhbHNlLCJkcm9wcGluZy1wYXJ0aWNsZSI6IiIsIm5vbi1kcm9wcGluZy1wYXJ0aWNsZSI6IiJ9LHsiZmFtaWx5IjoiQmFvIiwiZ2l2ZW4iOiJKaWFucWlhbmciLCJwYXJzZS1uYW1lcyI6ZmFsc2UsImRyb3BwaW5nLXBhcnRpY2xlIjoiIiwibm9uLWRyb3BwaW5nLXBhcnRpY2xlIjoiIn0seyJmYW1pbHkiOiJBbGkiLCJnaXZlbiI6IkFzaW0iLCJwYXJzZS1uYW1lcyI6ZmFsc2UsImRyb3BwaW5nLXBhcnRpY2xlIjoiIiwibm9uLWRyb3BwaW5nLXBhcnRpY2xlIjoiIn0seyJmYW1pbHkiOiJNdXJ0YXphIiwiZ2l2ZW4iOiJHaHVsYW0iLCJwYXJzZS1uYW1lcyI6ZmFsc2UsImRyb3BwaW5nLXBhcnRpY2xlIjoiIiwibm9uLWRyb3BwaW5nLXBhcnRpY2xlIjoiIn0seyJmYW1pbHkiOiJZaW4iLCJnaXZlbiI6IkhhbyIsInBhcnNlLW5hbWVzIjpmYWxzZSwiZHJvcHBpbmctcGFydGljbGUiOiIiLCJub24tZHJvcHBpbmctcGFydGljbGUiOiIifSx7ImZhbWlseSI6IkdhbyIsImdpdmVuIjoiUWlhbiIsInBhcnNlLW5hbWVzIjpmYWxzZSwiZHJvcHBpbmctcGFydGljbGUiOiIiLCJub24tZHJvcHBpbmctcGFydGljbGUiOiIifSx7ImZhbWlseSI6IkppYW5nIiwiZ2l2ZW4iOiJYaWFvaHVhIiwicGFyc2UtbmFtZXMiOmZhbHNlLCJkcm9wcGluZy1wYXJ0aWNsZSI6IiIsIm5vbi1kcm9wcGluZy1wYXJ0aWNsZSI6IiJ9LHsiZmFtaWx5IjoiWmhhbmciLCJnaXZlbiI6IkZlbmciLCJwYXJzZS1uYW1lcyI6ZmFsc2UsImRyb3BwaW5nLXBhcnRpY2xlIjoiIiwibm9uLWRyb3BwaW5nLXBhcnRpY2xlIjoiIn0seyJmYW1pbHkiOiJMaXUiLCJnaXZlbiI6IkNodW55dSIsInBhcnNlLW5hbWVzIjpmYWxzZSwiZHJvcHBpbmctcGFydGljbGUiOiIiLCJub24tZHJvcHBpbmctcGFydGljbGUiOiIifSx7ImZhbWlseSI6IktoYW4iLCJnaXZlbiI6Ikloc2FuIiwicGFyc2UtbmFtZXMiOmZhbHNlLCJkcm9wcGluZy1wYXJ0aWNsZSI6IiIsIm5vbi1kcm9wcGluZy1wYXJ0aWNsZSI6IiJ9LHsiZmFtaWx5IjoiWnViYWlyIiwiZ2l2ZW4iOiJNdWhhbW1hZCIsInBhcnNlLW5hbWVzIjpmYWxzZSwiZHJvcHBpbmctcGFydGljbGUiOiIiLCJub24tZHJvcHBpbmctcGFydGljbGUiOiIifSx7ImZhbWlseSI6Ikh1c3NhaW4iLCJnaXZlbiI6IkhhZml6IE11aGFtbWFkIEphZmFyIiwicGFyc2UtbmFtZXMiOmZhbHNlLCJkcm9wcGluZy1wYXJ0aWNsZSI6IiIsIm5vbi1kcm9wcGluZy1wYXJ0aWNsZSI6IiJ9LHsiZmFtaWx5IjoiS2hhbiIsImdpdmVuIjoiUmFuamhhIiwicGFyc2UtbmFtZXMiOmZhbHNlLCJkcm9wcGluZy1wYXJ0aWNsZSI6IiIsIm5vbi1kcm9wcGluZy1wYXJ0aWNsZSI6IiJ9LHsiZmFtaWx5IjoiWW91c2FmIiwiZ2l2ZW4iOiJBeWVzaGEiLCJwYXJzZS1uYW1lcyI6ZmFsc2UsImRyb3BwaW5nLXBhcnRpY2xlIjoiIiwibm9uLWRyb3BwaW5nLXBhcnRpY2xlIjoiIn0seyJmYW1pbHkiOiJZdWFuIiwiZ2l2ZW4iOiJMaW1pbiIsInBhcnNlLW5hbWVzIjpmYWxzZSwiZHJvcHBpbmctcGFydGljbGUiOiIiLCJub24tZHJvcHBpbmctcGFydGljbGUiOiIifSx7ImZhbWlseSI6Ikx1IiwiZ2l2ZW4iOiJZYW4iLCJwYXJzZS1uYW1lcyI6ZmFsc2UsImRyb3BwaW5nLXBhcnRpY2xlIjoiIiwibm9uLWRyb3BwaW5nLXBhcnRpY2xlIjoiIn0seyJmYW1pbHkiOiJYdSIsImdpdmVuIjoiWGlhb2xpbmciLCJwYXJzZS1uYW1lcyI6ZmFsc2UsImRyb3BwaW5nLXBhcnRpY2xlIjoiIiwibm9uLWRyb3BwaW5nLXBhcnRpY2xlIjoiIn0seyJmYW1pbHkiOiJXYW5nIiwiZ2l2ZW4iOiJZdW4iLCJwYXJzZS1uYW1lcyI6ZmFsc2UsImRyb3BwaW5nLXBhcnRpY2xlIjoiIiwibm9uLWRyb3BwaW5nLXBhcnRpY2xlIjoiIn0seyJmYW1pbHkiOiJUYW8iLCJnaXZlbiI6IlFpemhhbyIsInBhcnNlLW5hbWVzIjpmYWxzZSwiZHJvcHBpbmctcGFydGljbGUiOiIiLCJub24tZHJvcHBpbmctcGFydGljbGUiOiIifSx7ImZhbWlseSI6IkhhbyIsImdpdmVuIjoiUWlhb21laSIsInBhcnNlLW5hbWVzIjpmYWxzZSwiZHJvcHBpbmctcGFydGljbGUiOiIiLCJub24tZHJvcHBpbmctcGFydGljbGUiOiIifSx7ImZhbWlseSI6IkZhbmciLCJnaXZlbiI6Ikh1aSIsInBhcnNlLW5hbWVzIjpmYWxzZSwiZHJvcHBpbmctcGFydGljbGUiOiIiLCJub24tZHJvcHBpbmctcGFydGljbGUiOiIifSx7ImZhbWlseSI6IkNoZW5nIiwiZ2l2ZW4iOiJIb25ndGFvIiwicGFyc2UtbmFtZXMiOmZhbHNlLCJkcm9wcGluZy1wYXJ0aWNsZSI6IiIsIm5vbi1kcm9wcGluZy1wYXJ0aWNsZSI6IiJ9LHsiZmFtaWx5IjoiWmhhbmciLCJnaXZlbiI6Ill1YW53ZWkiLCJwYXJzZS1uYW1lcyI6ZmFsc2UsImRyb3BwaW5nLXBhcnRpY2xlIjoiIiwibm9uLWRyb3BwaW5nLXBhcnRpY2xlIjoiIn0seyJmYW1pbHkiOiJTaGkiLCJnaXZlbiI6IlFpbmdodWEiLCJwYXJzZS1uYW1lcyI6ZmFsc2UsImRyb3BwaW5nLXBhcnRpY2xlIjoiIiwibm9uLWRyb3BwaW5nLXBhcnRpY2xlIjoiIn1dLCJjb250YWluZXItdGl0bGUiOiJKb3VybmFsIG9mIEV4cGVyaW1lbnRhbCBNZWRpY2luZSIsIkRPSSI6IjEwLjEwODQvamVtLjIwMTgyMzY1IiwiSVNTTiI6IjE1NDA5NTM4IiwiUE1JRCI6IjMxNjU4OTg3IiwiaXNzdWVkIjp7ImRhdGUtcGFydHMiOltbMjAyMF1dfSwiYWJzdHJhY3QiOiJBc3RoZW5vem9vc3Blcm1pYSBpcyBhIGNvbW1vbiBjYXVzZSBvZiBtYWxlIGluZmVydGlsaXR5LCBidXQgaXRzIGV0aW9sb2d5IHJlbWFpbnMgaW5jb21wbGV0ZWx5IHVuZGVyc3Rvb2QuIFdlIHJlY3J1aXRlZCB0aHJlZSBQYWtpc3RhbmkgaW5mZXJ0aWxlIGJyb3RoZXJzLCBib3JuIHRvIGZpcnN0LWNvdXNpbiBwYXJlbnRzLCBkaXNwbGF5aW5nIGlkaW9wYXRoaWMgYXN0aGVub3pvb3NwZXJtaWEgYnV0IG5vIGNpbGlhcnktcmVsYXRlZCBzeW1wdG9tcy4gV2hvbGUtZXhvbWUgc2VxdWVuY2luZyBpZGVudGlmaWVkIGEgbWlzc2Vuc2UgdmFyaWFudCAoYy5HNTQwOEEsIHAuQzE4MDNZKSBpbiBETkFIMTcsIGEgZnVuY3Rpb25hbGx5IHVuY2hhcmFjdGVyaXplZCBnZW5lLCByZWNlc3NpdmVseSBjb3NlZ3JlZ2F0aW5nIHdpdGggYXN0aGVub3pvb3NwZXJtaWEgaW4gdGhlIGZhbWlseS4gRE5BSDE3LCBzcGVjaWZpY2FsbHkgZXhwcmVzc2VkIGluIHRlc3Rlcywgd2FzIGxvY2FsaXplZCB0byBzcGVybSBmbGFnZWxsYSwgYW5kIHRoZSBtdXRhdGlvbiBkaWQgbm90IGFsdGVyIGl0cyBsb2NhbGl6YXRpb24uIEhvd2V2ZXIsIHNwZXJtYXRvem9hIG9mIGFsbCB0aHJlZSBwYXRpZW50cyBzaG93ZWQgaGlnaGVyIGZyZXF1ZW5jaWVzIG9mIG1pY3JvdHVidWxlIGRvdWJsZXQocykgNC03IG1pc3NpbmcgYXQgcHJpbmNpcGFsIHBpZWNlIGFuZCBlbmQgcGllY2UgdGhhbiBpbiBjb250cm9scy4gTWljZSBjYXJyeWluZyBhIGhvbW96eWdvdXMgbXV0YXRpb24gKERuYWgxN00vTSkgZXF1aXZhbGVudCB0byB0aGF0IGluIHBhdGllbnRzIHJlY2FwaXR1bGF0ZWQgdGhlIGRlZmVjdHMgaW4gcGF0aWVudHMnIHNwZXJtIHRhaWxzLiBGdXJ0aGVyIGV4YW1pbmF0aW9ucyByZXZlYWxlZCB0aGF0IHRoZSBkb3VibGV0cyA0LTcgd2VyZSBkZXN0YWJpbGl6ZWQgbGFyZ2VseSBkdWUgdG8gdGhlIHN0b3JhZ2Ugb2Ygc3Blcm0gaW4gZXBpZGlkeW1pcy4gQWx0b2dldGhlciwgd2UgZmlyc3QgcmVwb3J0IHRoYXQgYSBob21venlnb3VzIEROQUgxNyBtaXNzZW5zZSB2YXJpYW50IHNwZWNpZmljYWxseSBpbmR1Y2VzIGRvdWJsZXRzIDQtNyBkZXN0YWJpbGl6YXRpb24gYW5kIGNvbnNlcXVlbnRseSBjYXVzZXMgYXN0aGVub3pvb3NwZXJtaWEsIHByb3ZpZGluZyBhIG5vdmVsIG1hcmtlciBmb3IgZ2VuZXRpYyBjb3Vuc2VsaW5nIGFuZCBkaWFnbm9zaXMgb2YgbWFsZSBpbmZlcnRpbGl0eS4iLCJpc3N1ZSI6IjIiLCJ2b2x1bWUiOiIyMTciLCJjb250YWluZXItdGl0bGUtc2hvcnQiOiIifSwiaXNUZW1wb3JhcnkiOmZhbHNlfSx7ImlkIjoiNzM2OTM5ODctODE5Ny0zZDE0LTg3NzctMmZjNmY0Mjk2N2RmIiwiaXRlbURhdGEiOnsidHlwZSI6ImFydGljbGUtam91cm5hbCIsImlkIjoiNzM2OTM5ODctODE5Ny0zZDE0LTg3NzctMmZjNmY0Mjk2N2RmIiwidGl0bGUiOiJETkFIMTcgaXMgYXNzb2NpYXRlZCB3aXRoIGFzdGhlbm96b29zcGVybWlhIGFuZCBtdWx0aXBsZSBtb3JwaG9sb2dpY2FsIGFibm9ybWFsaXRpZXMgb2Ygc3Blcm0gZmxhZ2VsbGEiLCJhdXRob3IiOlt7ImZhbWlseSI6IlNoYSIsImdpdmVuIjoiWWFud2VpIiwicGFyc2UtbmFtZXMiOmZhbHNlLCJkcm9wcGluZy1wYXJ0aWNsZSI6IiIsIm5vbi1kcm9wcGluZy1wYXJ0aWNsZSI6IiJ9LHsiZmFtaWx5IjoiV2VpIiwiZ2l2ZW4iOiJYaWFvbGkiLCJwYXJzZS1uYW1lcyI6ZmFsc2UsImRyb3BwaW5nLXBhcnRpY2xlIjoiIiwibm9uLWRyb3BwaW5nLXBhcnRpY2xlIjoiIn0seyJmYW1pbHkiOiJEaW5nIiwiZ2l2ZW4iOiJMdSIsInBhcnNlLW5hbWVzIjpmYWxzZSwiZHJvcHBpbmctcGFydGljbGUiOiIiLCJub24tZHJvcHBpbmctcGFydGljbGUiOiIifSx7ImZhbWlseSI6Ik1laSIsImdpdmVuIjoiTGliaW4iLCJwYXJzZS1uYW1lcyI6ZmFsc2UsImRyb3BwaW5nLXBhcnRpY2xlIjoiIiwibm9uLWRyb3BwaW5nLXBhcnRpY2xlIjoiIn0seyJmYW1pbHkiOiJIdWFuZyIsImdpdmVuIjoiWGlhbmppbmciLCJwYXJzZS1uYW1lcyI6ZmFsc2UsImRyb3BwaW5nLXBhcnRpY2xlIjoiIiwibm9uLWRyb3BwaW5nLXBhcnRpY2xlIjoiIn0seyJmYW1pbHkiOiJMaW4iLCJnaXZlbiI6IlNoYW9iaW4iLCJwYXJzZS1uYW1lcyI6ZmFsc2UsImRyb3BwaW5nLXBhcnRpY2xlIjoiIiwibm9uLWRyb3BwaW5nLXBhcnRpY2xlIjoiIn0seyJmYW1pbHkiOiJTdSIsImdpdmVuIjoiWmhpeWluZyIsInBhcnNlLW5hbWVzIjpmYWxzZSwiZHJvcHBpbmctcGFydGljbGUiOiIiLCJub24tZHJvcHBpbmctcGFydGljbGUiOiIifSx7ImZhbWlseSI6IktvbmciLCJnaXZlbiI6Ikxpbmd5dWFuIiwicGFyc2UtbmFtZXMiOmZhbHNlLCJkcm9wcGluZy1wYXJ0aWNsZSI6IiIsIm5vbi1kcm9wcGluZy1wYXJ0aWNsZSI6IiJ9LHsiZmFtaWx5IjoiWmhhbmciLCJnaXZlbiI6IllpIiwicGFyc2UtbmFtZXMiOmZhbHNlLCJkcm9wcGluZy1wYXJ0aWNsZSI6IiIsIm5vbi1kcm9wcGluZy1wYXJ0aWNsZSI6IiJ9LHsiZmFtaWx5IjoiSmkiLCJnaXZlbiI6IlpoaXlvbmciLCJwYXJzZS1uYW1lcyI6ZmFsc2UsImRyb3BwaW5nLXBhcnRpY2xlIjoiIiwibm9uLWRyb3BwaW5nLXBhcnRpY2xlIjoiIn1dLCJjb250YWluZXItdGl0bGUiOiJBbm5hbHMgb2YgSHVtYW4gR2VuZXRpY3MiLCJjb250YWluZXItdGl0bGUtc2hvcnQiOiJBbm4gSHVtIEdlbmV0IiwiRE9JIjoiMTAuMTExMS9haGcuMTIzNjkiLCJJU1NOIjoiMTQ2OTE4MDkiLCJQTUlEIjoiMzE4NDEyMjciLCJpc3N1ZWQiOnsiZGF0ZS1wYXJ0cyI6W1syMDIwXV19LCJwYWdlIjoiMjcxLTI3OSIsImFic3RyYWN0IjoiQmFja2dyb3VuZDogTXVsdGlwbGUgbW9ycGhvbG9naWNhbCBhYm5vcm1hbGl0aWVzIG9mIHRoZSBzcGVybSBmbGFnZWxsYSAoTU1BRikgaXMgb25lIGtpbmQgb2Ygc2V2ZXJlIGFzdGhlbm96b29zcGVybWlhLCB3aGljaCBpcyBjYXVzZWQgYnkgZHlzcGxhc3RpYyBkZXZlbG9wbWVudCBvZiBzcGVybSBmbGFnZWxsYS4gSW4gb3VyIHN0dWR5LCB3ZSBzb3VnaHQgdG8gaW52ZXN0aWdhdGUgdGhlIG5vdmVsIGdlbmUgbXV0YXRpb25zIGxlYWRpbmcgdG8gc2V2ZXJlIGFzdGhlbm96b29zcGVybWlhIGFuZCBNTUFGLiBNZXRob2RzIGFuZCBNYXRlcmlhbHM6IFRoZSBwYXRpZW50J3Mgc3Blcm1hdG96b2Egd2VyZSB0ZXN0ZWQgYnkgUGFwYW5pY29sYW91IHN0YWluaW5nIGFuZCB0cmFuc21pc3Npb24gZWxlY3Ryb24gbWljcm9zY29weS4gV2hvbGUgZXhvbWUgc2VxdWVuY2luZyB3YXMgcGVyZm9ybWVkIG9uIHRoZSBwYXRpZW50IHdpdGggc2V2ZXJlIGFzdGhlbm96b29zcGVybWlhIGFuZCBNTUFGLiBTYW5nZXIgc2VxdWVuY2luZyB2ZXJpZmllZCB0aGUgbXV0YXRpb25zIGluIHRoZSBmYW1pbHkuIFRoZSBleHByZXNzaW9uIG9mIEROQUgxNyB3YXMgZGV0ZWN0ZWQgYnkgaW1tdW5vZmx1b3Jlc2NlbmNlIGFuZCBXZXN0ZXJuIGJsb3QuIFJlc3VsdHM6IFNwZXJtYXRvem9hIHNhbXBsZSBmcm9tIHRoZSBwYXRpZW50IHNob3dlZCBzZXZlcmUgYXN0aGVub3pvb3NwZXJtaWEgYW5kIE1NQUYuIFdlIGRldGVjdGVkIGJpYWxsZWxpYyBtdXRhdGlvbnMgKGMuQzQ0NDVULCBwLkExNDgyViBhbmQgYy5DNjg1N1QsIGFuZCBwLlMyMjg2TCkgaW4gRE5BSDE3IChNSU06NjEwMDYzKS4gVGhlIHByb3RlaW4gZXhwcmVzc2lvbiBvZiBETkFIMTcgd2FzIGFsbW9zdCB1bmRldGVjdGFibGUgaW4gc3Blcm1hdG96b2EgZnJvbSB0aGUgcGF0aWVudCB3aXRoIHRoZSBiaWFsbGVsaWMgbXV0YXRpb25zLiBDb25jbHVzaW9uOiBUaGVzZSByZXN1bHRzIGRlbW9uc3RyYXRlZCB0aGF0IEROQUgxNyBtYXkgYmUgaW52b2x2ZWQgaW4gc2V2ZXJlIGFzdGhlbm96b29zcGVybWlhIGFuZCBNTUFGLiIsImlzc3VlIjoiMyIsInZvbHVtZSI6Ijg0In0sImlzVGVtcG9yYXJ5IjpmYWxzZX0seyJpZCI6IjI0MGRmZGUxLTVjOWEtM2RhZi1hMjNiLTM2YmJkMjMwNDQ4MCIsIml0ZW1EYXRhIjp7InR5cGUiOiJhcnRpY2xlLWpvdXJuYWwiLCJpZCI6IjI0MGRmZGUxLTVjOWEtM2RhZi1hMjNiLTM2YmJkMjMwNDQ4MCIsInRpdGxlIjoiTXV0YXRpb25zIGluIEROQUgxNywgRW5jb2RpbmcgYSBTcGVybS1TcGVjaWZpYyBBeG9uZW1hbCBPdXRlciBEeW5laW4gQXJtIEhlYXZ5IENoYWluLCBDYXVzZSBJc29sYXRlZCBNYWxlIEluZmVydGlsaXR5IER1ZSB0byBBc3RoZW5vem9vc3Blcm1pYSIsImF1dGhvciI6W3siZmFtaWx5IjoiV2hpdGZpZWxkIiwiZ2l2ZW4iOiJNYXJqb3JpZSIsInBhcnNlLW5hbWVzIjpmYWxzZSwiZHJvcHBpbmctcGFydGljbGUiOiIiLCJub24tZHJvcHBpbmctcGFydGljbGUiOiIifSx7ImZhbWlseSI6IlRob21hcyIsImdpdmVuIjoiTHVjaWUiLCJwYXJzZS1uYW1lcyI6ZmFsc2UsImRyb3BwaW5nLXBhcnRpY2xlIjoiIiwibm9uLWRyb3BwaW5nLXBhcnRpY2xlIjoiIn0seyJmYW1pbHkiOiJCZXF1aWdub24iLCJnaXZlbiI6IkVtaWxpZSIsInBhcnNlLW5hbWVzIjpmYWxzZSwiZHJvcHBpbmctcGFydGljbGUiOiIiLCJub24tZHJvcHBpbmctcGFydGljbGUiOiIifSx7ImZhbWlseSI6IlNjaG1pdHQiLCJnaXZlbiI6IkFsYWluIiwicGFyc2UtbmFtZXMiOmZhbHNlLCJkcm9wcGluZy1wYXJ0aWNsZSI6IiIsIm5vbi1kcm9wcGluZy1wYXJ0aWNsZSI6IiJ9LHsiZmFtaWx5IjoiU3RvdXZlbmVsIiwiZ2l2ZW4iOiJMYXVyZW5jZSIsInBhcnNlLW5hbWVzIjpmYWxzZSwiZHJvcHBpbmctcGFydGljbGUiOiIiLCJub24tZHJvcHBpbmctcGFydGljbGUiOiIifSx7ImZhbWlseSI6Ik1vbnRhbnRpbiIsImdpdmVuIjoiR3V5IiwicGFyc2UtbmFtZXMiOmZhbHNlLCJkcm9wcGluZy1wYXJ0aWNsZSI6IiIsIm5vbi1kcm9wcGluZy1wYXJ0aWNsZSI6IiJ9LHsiZmFtaWx5IjoiVGlzc2llciIsImdpdmVuIjoiU3lsdmllIiwicGFyc2UtbmFtZXMiOmZhbHNlLCJkcm9wcGluZy1wYXJ0aWNsZSI6IiIsIm5vbi1kcm9wcGluZy1wYXJ0aWNsZSI6IiJ9LHsiZmFtaWx5IjoiRHVxdWVzbm95IiwiZ2l2ZW4iOiJQaGlsaXBwZSIsInBhcnNlLW5hbWVzIjpmYWxzZSwiZHJvcHBpbmctcGFydGljbGUiOiIiLCJub24tZHJvcHBpbmctcGFydGljbGUiOiIifSx7ImZhbWlseSI6IkNvcGluIiwiZ2l2ZW4iOiJCcnVubyIsInBhcnNlLW5hbWVzIjpmYWxzZSwiZHJvcHBpbmctcGFydGljbGUiOiIiLCJub24tZHJvcHBpbmctcGFydGljbGUiOiIifSx7ImZhbWlseSI6IkNoYW50b3QiLCJnaXZlbiI6IlNhbmRyYSIsInBhcnNlLW5hbWVzIjpmYWxzZSwiZHJvcHBpbmctcGFydGljbGUiOiIiLCJub24tZHJvcHBpbmctcGFydGljbGUiOiIifSx7ImZhbWlseSI6IkRhc3RvdCIsImdpdmVuIjoiRmxvcmVuY2UiLCJwYXJzZS1uYW1lcyI6ZmFsc2UsImRyb3BwaW5nLXBhcnRpY2xlIjoiIiwibm9uLWRyb3BwaW5nLXBhcnRpY2xlIjoiIn0seyJmYW1pbHkiOiJGYXVjb24iLCJnaXZlbiI6IkNhdGhlcmluZSIsInBhcnNlLW5hbWVzIjpmYWxzZSwiZHJvcHBpbmctcGFydGljbGUiOiIiLCJub24tZHJvcHBpbmctcGFydGljbGUiOiIifSx7ImZhbWlseSI6IkJhcmJvdGluIiwiZ2l2ZW4iOiJBbm5lIExhdXJlIiwicGFyc2UtbmFtZXMiOmZhbHNlLCJkcm9wcGluZy1wYXJ0aWNsZSI6IiIsIm5vbi1kcm9wcGluZy1wYXJ0aWNsZSI6IiJ9LHsiZmFtaWx5IjoiTG95ZW5zIiwiZ2l2ZW4iOiJBbm5lIiwicGFyc2UtbmFtZXMiOmZhbHNlLCJkcm9wcGluZy1wYXJ0aWNsZSI6IiIsIm5vbi1kcm9wcGluZy1wYXJ0aWNsZSI6IiJ9LHsiZmFtaWx5IjoiU2lmZnJvaSIsImdpdmVuIjoiSmVhbiBQaWVycmUiLCJwYXJzZS1uYW1lcyI6ZmFsc2UsImRyb3BwaW5nLXBhcnRpY2xlIjoiIiwibm9uLWRyb3BwaW5nLXBhcnRpY2xlIjoiIn0seyJmYW1pbHkiOiJQYXBvbiIsImdpdmVuIjoiSmVhbiBGcmFuw6dvaXMiLCJwYXJzZS1uYW1lcyI6ZmFsc2UsImRyb3BwaW5nLXBhcnRpY2xlIjoiIiwibm9uLWRyb3BwaW5nLXBhcnRpY2xlIjoiIn0seyJmYW1pbHkiOiJFc2N1ZGllciIsImdpdmVuIjoiRXN0ZWxsZSIsInBhcnNlLW5hbWVzIjpmYWxzZSwiZHJvcHBpbmctcGFydGljbGUiOiIiLCJub24tZHJvcHBpbmctcGFydGljbGUiOiIifSx7ImZhbWlseSI6IkFtc2VsZW0iLCJnaXZlbiI6IlNlcmdlIiwicGFyc2UtbmFtZXMiOmZhbHNlLCJkcm9wcGluZy1wYXJ0aWNsZSI6IiIsIm5vbi1kcm9wcGluZy1wYXJ0aWNsZSI6IiJ9LHsiZmFtaWx5IjoiTWl0Y2hlbGwiLCJnaXZlbiI6IlZhbMOpcmllIiwicGFyc2UtbmFtZXMiOmZhbHNlLCJkcm9wcGluZy1wYXJ0aWNsZSI6IiIsIm5vbi1kcm9wcGluZy1wYXJ0aWNsZSI6IiJ9LHsiZmFtaWx5IjoiVG91csOpIiwiZ2l2ZW4iOiJBbWluYXRhIiwicGFyc2UtbmFtZXMiOmZhbHNlLCJkcm9wcGluZy1wYXJ0aWNsZSI6IiIsIm5vbi1kcm9wcGluZy1wYXJ0aWNsZSI6IiJ9LHsiZmFtaWx5IjoiTGVnZW5kcmUiLCJnaXZlbiI6Ik1hcmllIiwicGFyc2UtbmFtZXMiOmZhbHNlLCJkcm9wcGluZy1wYXJ0aWNsZSI6IiIsIm5vbi1kcm9wcGluZy1wYXJ0aWNsZSI6IiJ9XSwiY29udGFpbmVyLXRpdGxlIjoiQW1lcmljYW4gSm91cm5hbCBvZiBIdW1hbiBHZW5ldGljcyIsImNvbnRhaW5lci10aXRsZS1zaG9ydCI6IkFtIEogSHVtIEdlbmV0IiwiRE9JIjoiMTAuMTAxNi9qLmFqaGcuMjAxOS4wNC4wMTUiLCJJU1NOIjoiMTUzNzY2MDUiLCJQTUlEIjoiMzExNzgxMjUiLCJpc3N1ZWQiOnsiZGF0ZS1wYXJ0cyI6W1syMDE5XV19LCJwYWdlIjoiMTk4LTIxMiIsImFic3RyYWN0IjoiTW90aWxlIGNpbGlhIGFuZCBzcGVybSBmbGFnZWxsYSBzaGFyZSBhbiBldm9sdXRpb25hcmlseSBjb25zZXJ2ZWQgYXhvbmVtYWwgc3RydWN0dXJlLiBUaGVpciBzdHJ1Y3R1cmFsIGFuZC9vciBmdW5jdGlvbmFsIGRlZmVjdHMgYXJlIGFzc29jaWF0ZWQgd2l0aCBwcmltYXJ5IGNpbGlhcnkgZHlza2luZXNpYSAoUENEKSwgYSBnZW5ldGljIGRpc2Vhc2UgY2hhcmFjdGVyaXplZCBieSBjaHJvbmljIHJlc3BpcmF0b3J5LXRyYWN0IGluZmVjdGlvbnMgYW5kIGluIHdoaWNoIG1vc3QgbWFsZXMgYXJlIGluZmVydGlsZSBkdWUgdG8gYXN0aGVub3pvb3NwZXJtaWEuIEFtb25nIHRoZSB3ZWxsLWNoYXJhY3Rlcml6ZWQgYXhvbmVtYWwgcHJvdGVpbiBjb21wbGV4ZXMsIHRoZSBvdXRlciBkeW5laW4gYXJtcyAoT0RBcyksIHRocm91Z2ggQVRQYXNlIGFjdGl2aXR5IG9mIHRoZWlyIGhlYXZ5IGNoYWlucyAoSENzKSwgcGxheSBhIG1ham9yIHJvbGUgZm9yIGNpbGlhIGFuZCBmbGFnZWxsYSBiZWF0aW5nLiBIb3dldmVyLCB0aGUgY29udHJpYnV0aW9uIG9mIHRoZSBkaWZmZXJlbnQgSENzICjOs+KIknR5cGU6IEROQUg1IGFuZCBETkFIOCBhbmQgzrLiiJJ0eXBlOiBETkFIOSwgRE5BSDExLCBhbmQgRE5BSDE3KSBpbiBPREFzIGZyb20gYm90aCBvcmdhbmVsbGVzIGlzIHVua25vd24uIEJ5IGFuYWx5emluZyBmaXZlIG1hbGUgaW5kaXZpZHVhbHMgd2hvIGNvbnN1bHRlZCBmb3IgaXNvbGF0ZWQgaW5mZXJ0aWxpdHkgYW5kIGRpc3BsYXllZCBhIGxvc3Mgb2YgT0RBcyBpbiB0aGVpciBzcGVybSBjZWxscyBidXQgbm90IGluIHRoZWlyIHJlc3BpcmF0b3J5IGNlbGxzLCB3ZSBpZGVudGlmaWVkIGJpLWFsbGVsaWMgbXV0YXRpb25zIGluIEROQUgxNy4gVGhlIGlzb2xhdGVkIGluZmVydGlsaXR5IHBoZW5vdHlwZSBwcm9tcHRlZCB1cyB0byBjb21wYXJlIHRoZSBwcm90ZWluIGNvbXBvc2l0aW9uIG9mIE9EQXMgaW4gdGhlIHNwZXJtIGFuZCBjaWxpYXJ5IGF4b25lbWVzIGZyb20gY29udHJvbCBpbmRpdmlkdWFscy4gV2Ugc2hvdyB0aGF0IEROQUgxNyBhbmQgRE5BSDgsIGJ1dCBub3QgRE5BSDUsIEROQUg5LCBvciBETkFIMTEsIGNvbG9jYWxpemUgd2l0aCDOsS10dWJ1bGluIGFsb25nIHRoZSBzcGVybSBheG9uZW1lLCB3aGVyZWFzIHRoZSByZXZlcnNlIHBpY3R1cmUgaXMgb2JzZXJ2ZWQgaW4gcmVzcGlyYXRvcnkgY2lsaWEsIHRodXMgZXhwbGFpbmluZyB0aGUgcGhlbm90eXBlIHJlc3RyaWN0ZWQgdG8gc3Blcm0gY2VsbHMuIFdlIGFsc28gZGVtb25zdHJhdGUgdGhlIGxvc3Mgb2YgZnVuY3Rpb24gYXNzb2NpYXRlZCB3aXRoIEROQUgxNyBtdXRhdGlvbnMgaW4gdHdvIHVucmVsYXRlZCBpbmRpdmlkdWFscyBieSBwZXJmb3JtaW5nIGltbXVub2Jsb3QgYW5kIGltbXVub2ZsdW9yZXNjZW5jZSBhbmFseXNlcyBvbiBzcGVybSBjZWxsczsgdGhlc2UgYW5hbHlzZXMgaW5kaWNhdGVkIHRoZSBhYnNlbmNlIG9mIEROQUgxNyBhbmQgRE5BSDgsIHdoZXJlYXMgRE5BSDIgYW5kIEROQUxJLCB0d28gaW5uZXIgZHluZWluIGFybSBjb21wb25lbnRzLCB3ZXJlIHByZXNlbnQuIE92ZXJhbGwsIHRoaXMgc3R1ZHkgZGVtb25zdHJhdGVzIHRoYXQgbXV0YXRpb25zIGluIEROQUgxNyBhcmUgcmVzcG9uc2libGUgZm9yIGlzb2xhdGVkIG1hbGUgaW5mZXJ0aWxpdHkgYW5kIHByb3ZpZGVzIGluZm9ybWF0aW9uIHJlZ2FyZGluZyBPREEgY29tcG9zaXRpb24gaW4gaHVtYW4gc3Blcm1hdG96b2EuIiwiaXNzdWUiOiIxIiwidm9sdW1lIjoiMTA1In0sImlzVGVtcG9yYXJ5IjpmYWxzZX0seyJpZCI6IjcyOTdjOWZkLTJkNDktM2U3MS05MDJkLTM2NmZjODE2NzJlZSIsIml0ZW1EYXRhIjp7InR5cGUiOiJhcnRpY2xlLWpvdXJuYWwiLCJpZCI6IjcyOTdjOWZkLTJkNDktM2U3MS05MDJkLTM2NmZjODE2NzJlZSIsInRpdGxlIjoiTm92ZWwgY29tcG91bmQgaGV0ZXJvenlnb3VzIHZhcmlhbnRzIG9mIEROQUgxNyBpbiBhIENoaW5lc2UgaW5mZXJ0aWxlIG1hbiB3aXRoIG11bHRpcGxlIG1vcnBob2xvZ2ljYWwgYWJub3JtYWxpdGllcyBvZiBzcGVybSBmbGFnZWxsYSIsImF1dGhvciI6W3siZmFtaWx5IjoiTGl1IiwiZ2l2ZW4iOiJaaG9uZ2xpbiIsInBhcnNlLW5hbWVzIjpmYWxzZSwiZHJvcHBpbmctcGFydGljbGUiOiIiLCJub24tZHJvcHBpbmctcGFydGljbGUiOiIifSx7ImZhbWlseSI6IldhbmciLCJnaXZlbiI6IkNodW55YW4iLCJwYXJzZS1uYW1lcyI6ZmFsc2UsImRyb3BwaW5nLXBhcnRpY2xlIjoiIiwibm9uLWRyb3BwaW5nLXBhcnRpY2xlIjoiIn0seyJmYW1pbHkiOiJOaSIsImdpdmVuIjoiRmVuZyIsInBhcnNlLW5hbWVzIjpmYWxzZSwiZHJvcHBpbmctcGFydGljbGUiOiIiLCJub24tZHJvcHBpbmctcGFydGljbGUiOiIifSx7ImZhbWlseSI6IllhbmciLCJnaXZlbiI6IkZlbmdsaWFuIiwicGFyc2UtbmFtZXMiOmZhbHNlLCJkcm9wcGluZy1wYXJ0aWNsZSI6IiIsIm5vbi1kcm9wcGluZy1wYXJ0aWNsZSI6IiJ9LHsiZmFtaWx5IjoiV2VpIiwiZ2l2ZW4iOiJIYW4iLCJwYXJzZS1uYW1lcyI6ZmFsc2UsImRyb3BwaW5nLXBhcnRpY2xlIjoiIiwibm9uLWRyb3BwaW5nLXBhcnRpY2xlIjoiIn0seyJmYW1pbHkiOiJMaSIsImdpdmVuIjoiVGVuZ3lhbiIsInBhcnNlLW5hbWVzIjpmYWxzZSwiZHJvcHBpbmctcGFydGljbGUiOiIiLCJub24tZHJvcHBpbmctcGFydGljbGUiOiIifSx7ImZhbWlseSI6IldhbmciLCJnaXZlbiI6Ikp1bmxpIiwicGFyc2UtbmFtZXMiOmZhbHNlLCJkcm9wcGluZy1wYXJ0aWNsZSI6IiIsIm5vbi1kcm9wcGluZy1wYXJ0aWNsZSI6IiJ9LHsiZmFtaWx5IjoiV2FuZyIsImdpdmVuIjoiQmluYmluIiwicGFyc2UtbmFtZXMiOmZhbHNlLCJkcm9wcGluZy1wYXJ0aWNsZSI6IiIsIm5vbi1kcm9wcGluZy1wYXJ0aWNsZSI6IiJ9XSwiY29udGFpbmVyLXRpdGxlIjoiQW5kcm9sb2dpYSIsImNvbnRhaW5lci10aXRsZS1zaG9ydCI6IkFuZHJvbG9naWEiLCJET0kiOiIxMC4xMTExL2FuZC4xNDU1MyIsIklTU04iOiIwMzAzLTQ1NjkiLCJVUkwiOiJodHRwczovL29ubGluZWxpYnJhcnkud2lsZXkuY29tL2RvaS8xMC4xMTExL2FuZC4xNDU1MyIsImlzc3VlZCI6eyJkYXRlLXBhcnRzIjpbWzIwMjIsMTEsNV1dfSwiaXNzdWUiOiIxMCIsInZvbHVtZSI6IjU0In0sImlzVGVtcG9yYXJ5IjpmYWxzZX1dfQ==&quot;,&quot;citationItems&quot;:[{&quot;id&quot;:&quot;63c8c2fc-13dc-3f90-8d99-9e17c4381ba3&quot;,&quot;itemData&quot;:{&quot;type&quot;:&quot;article-journal&quot;,&quot;id&quot;:&quot;63c8c2fc-13dc-3f90-8d99-9e17c4381ba3&quot;,&quot;title&quot;:&quot;Infertility due to defective sperm flagella caused by an intronic deletion in DNAH17 that perturbs splicing&quot;,&quot;author&quot;:[{&quot;family&quot;:&quot;Nosková&quot;,&quot;given&quot;:&quot;Adéla&quot;,&quot;parse-names&quot;:false,&quot;dropping-particle&quot;:&quot;&quot;,&quot;non-dropping-particle&quot;:&quot;&quot;},{&quot;family&quot;:&quot;Hiltpold&quot;,&quot;given&quot;:&quot;Maya&quot;,&quot;parse-names&quot;:false,&quot;dropping-particle&quot;:&quot;&quot;,&quot;non-dropping-particle&quot;:&quot;&quot;},{&quot;family&quot;:&quot;Janett&quot;,&quot;given&quot;:&quot;Fredi&quot;,&quot;parse-names&quot;:false,&quot;dropping-particle&quot;:&quot;&quot;,&quot;non-dropping-particle&quot;:&quot;&quot;},{&quot;family&quot;:&quot;Echtermann&quot;,&quot;given&quot;:&quot;Thomas&quot;,&quot;parse-names&quot;:false,&quot;dropping-particle&quot;:&quot;&quot;,&quot;non-dropping-particle&quot;:&quot;&quot;},{&quot;family&quot;:&quot;Fang&quot;,&quot;given&quot;:&quot;Zih Hua&quot;,&quot;parse-names&quot;:false,&quot;dropping-particle&quot;:&quot;&quot;,&quot;non-dropping-particle&quot;:&quot;&quot;},{&quot;family&quot;:&quot;Sidler&quot;,&quot;given&quot;:&quot;Xaver&quot;,&quot;parse-names&quot;:false,&quot;dropping-particle&quot;:&quot;&quot;,&quot;non-dropping-particle&quot;:&quot;&quot;},{&quot;family&quot;:&quot;Selige&quot;,&quot;given&quot;:&quot;Christin&quot;,&quot;parse-names&quot;:false,&quot;dropping-particle&quot;:&quot;&quot;,&quot;non-dropping-particle&quot;:&quot;&quot;},{&quot;family&quot;:&quot;Hofer&quot;,&quot;given&quot;:&quot;Andreas&quot;,&quot;parse-names&quot;:false,&quot;dropping-particle&quot;:&quot;&quot;,&quot;non-dropping-particle&quot;:&quot;&quot;},{&quot;family&quot;:&quot;Neuenschwander&quot;,&quot;given&quot;:&quot;Stefan&quot;,&quot;parse-names&quot;:false,&quot;dropping-particle&quot;:&quot;&quot;,&quot;non-dropping-particle&quot;:&quot;&quot;},{&quot;family&quot;:&quot;Pausch&quot;,&quot;given&quot;:&quot;Hubert&quot;,&quot;parse-names&quot;:false,&quot;dropping-particle&quot;:&quot;&quot;,&quot;non-dropping-particle&quot;:&quot;&quot;}],&quot;container-title&quot;:&quot;Genetics&quot;,&quot;container-title-short&quot;:&quot;Genetics&quot;,&quot;DOI&quot;:&quot;10.1093/genetics/iyaa033&quot;,&quot;ISSN&quot;:&quot;19432631&quot;,&quot;PMID&quot;:&quot;33724408&quot;,&quot;issued&quot;:{&quot;date-parts&quot;:[[2021]]},&quot;abstract&quot;:&quot;Artificial insemination in pig (Sus scrofa domesticus) breeding involves the evaluation of the semen quality of breeding boars. Ejaculates that fulfill predefined quality requirements are processed, diluted and used for inseminations. Within short time, eight Swiss Large White boars producing immotile sperm that had multiple morphological abnormalities of the sperm flagella were noticed at a semen collection center. The eight boars were inbred on a common ancestor suggesting that the novel sperm flagella defect is a recessive trait. Transmission electron microscopy cross-sections revealed that the immotile sperm had disorganized flagellar axonemes. Haplotype-based association testing involving microarray-derived genotypes at 41,094 SNPs of six affected and 100 fertile boars yielded strong association (P = 4.22 X 10-15) at chromosome 12. Autozygosity mapping enabled us to pinpoint the causal mutation on a 1.11 Mb haplotype located between 3,473,632 and 4,587,759 bp. The haplotype carries an intronic 13-bp deletion (Chr12:3,556,401–3,556,414 bp) that is compatible with recessive inheritance. The 13-bp deletion excises the polypyrimidine tract upstream exon 56 of DNAH17 (XM_021066525.1: c.8510–17_8510–5del) encoding dynein axonemal heavy chain 17. Transcriptome analysis of the testis of two affected boars revealed that the loss of the polypyrimidine tract causes exon skipping which results in the in-frame loss of 89 amino acids from DNAH17. Disruption of DNAH17 impairs the assembly of the flagellar axoneme and manifests in multiple morphological abnormalities of the sperm flagella. Direct gene testing may now be implemented to monitor the defective allele in the Swiss Large White population and prevent the frequent manifestation of a sterilizing sperm tail disorder in breeding boars.&quot;,&quot;issue&quot;:&quot;2&quot;,&quot;volume&quot;:&quot;217&quot;},&quot;isTemporary&quot;:false},{&quot;id&quot;:&quot;002ee51a-97f1-3c38-bfcb-74669a2caf16&quot;,&quot;itemData&quot;:{&quot;type&quot;:&quot;article-journal&quot;,&quot;id&quot;:&quot;002ee51a-97f1-3c38-bfcb-74669a2caf16&quot;,&quot;title&quot;:&quot;A DNAH17 missense variant causes flagella destabilization and asthenozoospermia&quot;,&quot;author&quot;:[{&quot;family&quot;:&quot;Zhang&quot;,&quot;given&quot;:&quot;Beibei&quot;,&quot;parse-names&quot;:false,&quot;dropping-particle&quot;:&quot;&quot;,&quot;non-dropping-particle&quot;:&quot;&quot;},{&quot;family&quot;:&quot;Ma&quot;,&quot;given&quot;:&quot;Hui&quot;,&quot;parse-names&quot;:false,&quot;dropping-particle&quot;:&quot;&quot;,&quot;non-dropping-particle&quot;:&quot;&quot;},{&quot;family&quot;:&quot;Khan&quot;,&quot;given&quot;:&quot;Teka&quot;,&quot;parse-names&quot;:false,&quot;dropping-particle&quot;:&quot;&quot;,&quot;non-dropping-particle&quot;:&quot;&quot;},{&quot;family&quot;:&quot;Ma&quot;,&quot;given&quot;:&quot;Ao&quot;,&quot;parse-names&quot;:false,&quot;dropping-particle&quot;:&quot;&quot;,&quot;non-dropping-particle&quot;:&quot;&quot;},{&quot;family&quot;:&quot;Li&quot;,&quot;given&quot;:&quot;Tao&quot;,&quot;parse-names&quot;:false,&quot;dropping-particle&quot;:&quot;&quot;,&quot;non-dropping-particle&quot;:&quot;&quot;},{&quot;family&quot;:&quot;Zhang&quot;,&quot;given&quot;:&quot;Huan&quot;,&quot;parse-names&quot;:false,&quot;dropping-particle&quot;:&quot;&quot;,&quot;non-dropping-particle&quot;:&quot;&quot;},{&quot;family&quot;:&quot;Gao&quot;,&quot;given&quot;:&quot;Jianing&quot;,&quot;parse-names&quot;:false,&quot;dropping-particle&quot;:&quot;&quot;,&quot;non-dropping-particle&quot;:&quot;&quot;},{&quot;family&quot;:&quot;Zhou&quot;,&quot;given&quot;:&quot;Jianteng&quot;,&quot;parse-names&quot;:false,&quot;dropping-particle&quot;:&quot;&quot;,&quot;non-dropping-particle&quot;:&quot;&quot;},{&quot;family&quot;:&quot;Li&quot;,&quot;given&quot;:&quot;Yang&quot;,&quot;parse-names&quot;:false,&quot;dropping-particle&quot;:&quot;&quot;,&quot;non-dropping-particle&quot;:&quot;&quot;},{&quot;family&quot;:&quot;Yu&quot;,&quot;given&quot;:&quot;Changping&quot;,&quot;parse-names&quot;:false,&quot;dropping-particle&quot;:&quot;&quot;,&quot;non-dropping-particle&quot;:&quot;&quot;},{&quot;family&quot;:&quot;Bao&quot;,&quot;given&quot;:&quot;Jianqiang&quot;,&quot;parse-names&quot;:false,&quot;dropping-particle&quot;:&quot;&quot;,&quot;non-dropping-particle&quot;:&quot;&quot;},{&quot;family&quot;:&quot;Ali&quot;,&quot;given&quot;:&quot;Asim&quot;,&quot;parse-names&quot;:false,&quot;dropping-particle&quot;:&quot;&quot;,&quot;non-dropping-particle&quot;:&quot;&quot;},{&quot;family&quot;:&quot;Murtaza&quot;,&quot;given&quot;:&quot;Ghulam&quot;,&quot;parse-names&quot;:false,&quot;dropping-particle&quot;:&quot;&quot;,&quot;non-dropping-particle&quot;:&quot;&quot;},{&quot;family&quot;:&quot;Yin&quot;,&quot;given&quot;:&quot;Hao&quot;,&quot;parse-names&quot;:false,&quot;dropping-particle&quot;:&quot;&quot;,&quot;non-dropping-particle&quot;:&quot;&quot;},{&quot;family&quot;:&quot;Gao&quot;,&quot;given&quot;:&quot;Qian&quot;,&quot;parse-names&quot;:false,&quot;dropping-particle&quot;:&quot;&quot;,&quot;non-dropping-particle&quot;:&quot;&quot;},{&quot;family&quot;:&quot;Jiang&quot;,&quot;given&quot;:&quot;Xiaohua&quot;,&quot;parse-names&quot;:false,&quot;dropping-particle&quot;:&quot;&quot;,&quot;non-dropping-particle&quot;:&quot;&quot;},{&quot;family&quot;:&quot;Zhang&quot;,&quot;given&quot;:&quot;Feng&quot;,&quot;parse-names&quot;:false,&quot;dropping-particle&quot;:&quot;&quot;,&quot;non-dropping-particle&quot;:&quot;&quot;},{&quot;family&quot;:&quot;Liu&quot;,&quot;given&quot;:&quot;Chunyu&quot;,&quot;parse-names&quot;:false,&quot;dropping-particle&quot;:&quot;&quot;,&quot;non-dropping-particle&quot;:&quot;&quot;},{&quot;family&quot;:&quot;Khan&quot;,&quot;given&quot;:&quot;Ihsan&quot;,&quot;parse-names&quot;:false,&quot;dropping-particle&quot;:&quot;&quot;,&quot;non-dropping-particle&quot;:&quot;&quot;},{&quot;family&quot;:&quot;Zubair&quot;,&quot;given&quot;:&quot;Muhammad&quot;,&quot;parse-names&quot;:false,&quot;dropping-particle&quot;:&quot;&quot;,&quot;non-dropping-particle&quot;:&quot;&quot;},{&quot;family&quot;:&quot;Hussain&quot;,&quot;given&quot;:&quot;Hafiz Muhammad Jafar&quot;,&quot;parse-names&quot;:false,&quot;dropping-particle&quot;:&quot;&quot;,&quot;non-dropping-particle&quot;:&quot;&quot;},{&quot;family&quot;:&quot;Khan&quot;,&quot;given&quot;:&quot;Ranjha&quot;,&quot;parse-names&quot;:false,&quot;dropping-particle&quot;:&quot;&quot;,&quot;non-dropping-particle&quot;:&quot;&quot;},{&quot;family&quot;:&quot;Yousaf&quot;,&quot;given&quot;:&quot;Ayesha&quot;,&quot;parse-names&quot;:false,&quot;dropping-particle&quot;:&quot;&quot;,&quot;non-dropping-particle&quot;:&quot;&quot;},{&quot;family&quot;:&quot;Yuan&quot;,&quot;given&quot;:&quot;Limin&quot;,&quot;parse-names&quot;:false,&quot;dropping-particle&quot;:&quot;&quot;,&quot;non-dropping-particle&quot;:&quot;&quot;},{&quot;family&quot;:&quot;Lu&quot;,&quot;given&quot;:&quot;Yan&quot;,&quot;parse-names&quot;:false,&quot;dropping-particle&quot;:&quot;&quot;,&quot;non-dropping-particle&quot;:&quot;&quot;},{&quot;family&quot;:&quot;Xu&quot;,&quot;given&quot;:&quot;Xiaoling&quot;,&quot;parse-names&quot;:false,&quot;dropping-particle&quot;:&quot;&quot;,&quot;non-dropping-particle&quot;:&quot;&quot;},{&quot;family&quot;:&quot;Wang&quot;,&quot;given&quot;:&quot;Yun&quot;,&quot;parse-names&quot;:false,&quot;dropping-particle&quot;:&quot;&quot;,&quot;non-dropping-particle&quot;:&quot;&quot;},{&quot;family&quot;:&quot;Tao&quot;,&quot;given&quot;:&quot;Qizhao&quot;,&quot;parse-names&quot;:false,&quot;dropping-particle&quot;:&quot;&quot;,&quot;non-dropping-particle&quot;:&quot;&quot;},{&quot;family&quot;:&quot;Hao&quot;,&quot;given&quot;:&quot;Qiaomei&quot;,&quot;parse-names&quot;:false,&quot;dropping-particle&quot;:&quot;&quot;,&quot;non-dropping-particle&quot;:&quot;&quot;},{&quot;family&quot;:&quot;Fang&quot;,&quot;given&quot;:&quot;Hui&quot;,&quot;parse-names&quot;:false,&quot;dropping-particle&quot;:&quot;&quot;,&quot;non-dropping-particle&quot;:&quot;&quot;},{&quot;family&quot;:&quot;Cheng&quot;,&quot;given&quot;:&quot;Hongtao&quot;,&quot;parse-names&quot;:false,&quot;dropping-particle&quot;:&quot;&quot;,&quot;non-dropping-particle&quot;:&quot;&quot;},{&quot;family&quot;:&quot;Zhang&quot;,&quot;given&quot;:&quot;Yuanwei&quot;,&quot;parse-names&quot;:false,&quot;dropping-particle&quot;:&quot;&quot;,&quot;non-dropping-particle&quot;:&quot;&quot;},{&quot;family&quot;:&quot;Shi&quot;,&quot;given&quot;:&quot;Qinghua&quot;,&quot;parse-names&quot;:false,&quot;dropping-particle&quot;:&quot;&quot;,&quot;non-dropping-particle&quot;:&quot;&quot;}],&quot;container-title&quot;:&quot;Journal of Experimental Medicine&quot;,&quot;DOI&quot;:&quot;10.1084/jem.20182365&quot;,&quot;ISSN&quot;:&quot;15409538&quot;,&quot;PMID&quot;:&quot;31658987&quot;,&quot;issued&quot;:{&quot;date-parts&quot;:[[2020]]},&quot;abstract&quot;:&quot;Asthenozoospermia is a common cause of male infertility, but its etiology remains incompletely understood. We recruited three Pakistani infertile brothers, born to first-cousin parents, displaying idiopathic asthenozoospermia but no ciliary-related symptoms. Whole-exome sequencing identified a missense variant (c.G5408A, p.C1803Y) in DNAH17, a functionally uncharacterized gene, recessively cosegregating with asthenozoospermia in the family. DNAH17, specifically expressed in testes, was localized to sperm flagella, and the mutation did not alter its localization. However, spermatozoa of all three patients showed higher frequencies of microtubule doublet(s) 4-7 missing at principal piece and end piece than in controls. Mice carrying a homozygous mutation (Dnah17M/M) equivalent to that in patients recapitulated the defects in patients' sperm tails. Further examinations revealed that the doublets 4-7 were destabilized largely due to the storage of sperm in epididymis. Altogether, we first report that a homozygous DNAH17 missense variant specifically induces doublets 4-7 destabilization and consequently causes asthenozoospermia, providing a novel marker for genetic counseling and diagnosis of male infertility.&quot;,&quot;issue&quot;:&quot;2&quot;,&quot;volume&quot;:&quot;217&quot;,&quot;container-title-short&quot;:&quot;&quot;},&quot;isTemporary&quot;:false},{&quot;id&quot;:&quot;73693987-8197-3d14-8777-2fc6f42967df&quot;,&quot;itemData&quot;:{&quot;type&quot;:&quot;article-journal&quot;,&quot;id&quot;:&quot;73693987-8197-3d14-8777-2fc6f42967df&quot;,&quot;title&quot;:&quot;DNAH17 is associated with asthenozoospermia and multiple morphological abnormalities of sperm flagella&quot;,&quot;author&quot;:[{&quot;family&quot;:&quot;Sha&quot;,&quot;given&quot;:&quot;Yanwei&quot;,&quot;parse-names&quot;:false,&quot;dropping-particle&quot;:&quot;&quot;,&quot;non-dropping-particle&quot;:&quot;&quot;},{&quot;family&quot;:&quot;Wei&quot;,&quot;given&quot;:&quot;Xiaoli&quot;,&quot;parse-names&quot;:false,&quot;dropping-particle&quot;:&quot;&quot;,&quot;non-dropping-particle&quot;:&quot;&quot;},{&quot;family&quot;:&quot;Ding&quot;,&quot;given&quot;:&quot;Lu&quot;,&quot;parse-names&quot;:false,&quot;dropping-particle&quot;:&quot;&quot;,&quot;non-dropping-particle&quot;:&quot;&quot;},{&quot;family&quot;:&quot;Mei&quot;,&quot;given&quot;:&quot;Libin&quot;,&quot;parse-names&quot;:false,&quot;dropping-particle&quot;:&quot;&quot;,&quot;non-dropping-particle&quot;:&quot;&quot;},{&quot;family&quot;:&quot;Huang&quot;,&quot;given&quot;:&quot;Xianjing&quot;,&quot;parse-names&quot;:false,&quot;dropping-particle&quot;:&quot;&quot;,&quot;non-dropping-particle&quot;:&quot;&quot;},{&quot;family&quot;:&quot;Lin&quot;,&quot;given&quot;:&quot;Shaobin&quot;,&quot;parse-names&quot;:false,&quot;dropping-particle&quot;:&quot;&quot;,&quot;non-dropping-particle&quot;:&quot;&quot;},{&quot;family&quot;:&quot;Su&quot;,&quot;given&quot;:&quot;Zhiying&quot;,&quot;parse-names&quot;:false,&quot;dropping-particle&quot;:&quot;&quot;,&quot;non-dropping-particle&quot;:&quot;&quot;},{&quot;family&quot;:&quot;Kong&quot;,&quot;given&quot;:&quot;Lingyuan&quot;,&quot;parse-names&quot;:false,&quot;dropping-particle&quot;:&quot;&quot;,&quot;non-dropping-particle&quot;:&quot;&quot;},{&quot;family&quot;:&quot;Zhang&quot;,&quot;given&quot;:&quot;Yi&quot;,&quot;parse-names&quot;:false,&quot;dropping-particle&quot;:&quot;&quot;,&quot;non-dropping-particle&quot;:&quot;&quot;},{&quot;family&quot;:&quot;Ji&quot;,&quot;given&quot;:&quot;Zhiyong&quot;,&quot;parse-names&quot;:false,&quot;dropping-particle&quot;:&quot;&quot;,&quot;non-dropping-particle&quot;:&quot;&quot;}],&quot;container-title&quot;:&quot;Annals of Human Genetics&quot;,&quot;container-title-short&quot;:&quot;Ann Hum Genet&quot;,&quot;DOI&quot;:&quot;10.1111/ahg.12369&quot;,&quot;ISSN&quot;:&quot;14691809&quot;,&quot;PMID&quot;:&quot;31841227&quot;,&quot;issued&quot;:{&quot;date-parts&quot;:[[2020]]},&quot;page&quot;:&quot;271-279&quot;,&quot;abstract&quot;:&quot;Background: Multiple morphological abnormalities of the sperm flagella (MMAF) is one kind of severe asthenozoospermia, which is caused by dysplastic development of sperm flagella. In our study, we sought to investigate the novel gene mutations leading to severe asthenozoospermia and MMAF. Methods and Materials: The patient's spermatozoa were tested by Papanicolaou staining and transmission electron microscopy. Whole exome sequencing was performed on the patient with severe asthenozoospermia and MMAF. Sanger sequencing verified the mutations in the family. The expression of DNAH17 was detected by immunofluorescence and Western blot. Results: Spermatozoa sample from the patient showed severe asthenozoospermia and MMAF. We detected biallelic mutations (c.C4445T, p.A1482V and c.C6857T, and p.S2286L) in DNAH17 (MIM:610063). The protein expression of DNAH17 was almost undetectable in spermatozoa from the patient with the biallelic mutations. Conclusion: These results demonstrated that DNAH17 may be involved in severe asthenozoospermia and MMAF.&quot;,&quot;issue&quot;:&quot;3&quot;,&quot;volume&quot;:&quot;84&quot;},&quot;isTemporary&quot;:false},{&quot;id&quot;:&quot;240dfde1-5c9a-3daf-a23b-36bbd2304480&quot;,&quot;itemData&quot;:{&quot;type&quot;:&quot;article-journal&quot;,&quot;id&quot;:&quot;240dfde1-5c9a-3daf-a23b-36bbd2304480&quot;,&quot;title&quot;:&quot;Mutations in DNAH17, Encoding a Sperm-Specific Axonemal Outer Dynein Arm Heavy Chain, Cause Isolated Male Infertility Due to Asthenozoospermia&quot;,&quot;author&quot;:[{&quot;family&quot;:&quot;Whitfield&quot;,&quot;given&quot;:&quot;Marjorie&quot;,&quot;parse-names&quot;:false,&quot;dropping-particle&quot;:&quot;&quot;,&quot;non-dropping-particle&quot;:&quot;&quot;},{&quot;family&quot;:&quot;Thomas&quot;,&quot;given&quot;:&quot;Lucie&quot;,&quot;parse-names&quot;:false,&quot;dropping-particle&quot;:&quot;&quot;,&quot;non-dropping-particle&quot;:&quot;&quot;},{&quot;family&quot;:&quot;Bequignon&quot;,&quot;given&quot;:&quot;Emilie&quot;,&quot;parse-names&quot;:false,&quot;dropping-particle&quot;:&quot;&quot;,&quot;non-dropping-particle&quot;:&quot;&quot;},{&quot;family&quot;:&quot;Schmitt&quot;,&quot;given&quot;:&quot;Alain&quot;,&quot;parse-names&quot;:false,&quot;dropping-particle&quot;:&quot;&quot;,&quot;non-dropping-particle&quot;:&quot;&quot;},{&quot;family&quot;:&quot;Stouvenel&quot;,&quot;given&quot;:&quot;Laurence&quot;,&quot;parse-names&quot;:false,&quot;dropping-particle&quot;:&quot;&quot;,&quot;non-dropping-particle&quot;:&quot;&quot;},{&quot;family&quot;:&quot;Montantin&quot;,&quot;given&quot;:&quot;Guy&quot;,&quot;parse-names&quot;:false,&quot;dropping-particle&quot;:&quot;&quot;,&quot;non-dropping-particle&quot;:&quot;&quot;},{&quot;family&quot;:&quot;Tissier&quot;,&quot;given&quot;:&quot;Sylvie&quot;,&quot;parse-names&quot;:false,&quot;dropping-particle&quot;:&quot;&quot;,&quot;non-dropping-particle&quot;:&quot;&quot;},{&quot;family&quot;:&quot;Duquesnoy&quot;,&quot;given&quot;:&quot;Philippe&quot;,&quot;parse-names&quot;:false,&quot;dropping-particle&quot;:&quot;&quot;,&quot;non-dropping-particle&quot;:&quot;&quot;},{&quot;family&quot;:&quot;Copin&quot;,&quot;given&quot;:&quot;Bruno&quot;,&quot;parse-names&quot;:false,&quot;dropping-particle&quot;:&quot;&quot;,&quot;non-dropping-particle&quot;:&quot;&quot;},{&quot;family&quot;:&quot;Chantot&quot;,&quot;given&quot;:&quot;Sandra&quot;,&quot;parse-names&quot;:false,&quot;dropping-particle&quot;:&quot;&quot;,&quot;non-dropping-particle&quot;:&quot;&quot;},{&quot;family&quot;:&quot;Dastot&quot;,&quot;given&quot;:&quot;Florence&quot;,&quot;parse-names&quot;:false,&quot;dropping-particle&quot;:&quot;&quot;,&quot;non-dropping-particle&quot;:&quot;&quot;},{&quot;family&quot;:&quot;Faucon&quot;,&quot;given&quot;:&quot;Catherine&quot;,&quot;parse-names&quot;:false,&quot;dropping-particle&quot;:&quot;&quot;,&quot;non-dropping-particle&quot;:&quot;&quot;},{&quot;family&quot;:&quot;Barbotin&quot;,&quot;given&quot;:&quot;Anne Laure&quot;,&quot;parse-names&quot;:false,&quot;dropping-particle&quot;:&quot;&quot;,&quot;non-dropping-particle&quot;:&quot;&quot;},{&quot;family&quot;:&quot;Loyens&quot;,&quot;given&quot;:&quot;Anne&quot;,&quot;parse-names&quot;:false,&quot;dropping-particle&quot;:&quot;&quot;,&quot;non-dropping-particle&quot;:&quot;&quot;},{&quot;family&quot;:&quot;Siffroi&quot;,&quot;given&quot;:&quot;Jean Pierre&quot;,&quot;parse-names&quot;:false,&quot;dropping-particle&quot;:&quot;&quot;,&quot;non-dropping-particle&quot;:&quot;&quot;},{&quot;family&quot;:&quot;Papon&quot;,&quot;given&quot;:&quot;Jean François&quot;,&quot;parse-names&quot;:false,&quot;dropping-particle&quot;:&quot;&quot;,&quot;non-dropping-particle&quot;:&quot;&quot;},{&quot;family&quot;:&quot;Escudier&quot;,&quot;given&quot;:&quot;Estelle&quot;,&quot;parse-names&quot;:false,&quot;dropping-particle&quot;:&quot;&quot;,&quot;non-dropping-particle&quot;:&quot;&quot;},{&quot;family&quot;:&quot;Amselem&quot;,&quot;given&quot;:&quot;Serge&quot;,&quot;parse-names&quot;:false,&quot;dropping-particle&quot;:&quot;&quot;,&quot;non-dropping-particle&quot;:&quot;&quot;},{&quot;family&quot;:&quot;Mitchell&quot;,&quot;given&quot;:&quot;Valérie&quot;,&quot;parse-names&quot;:false,&quot;dropping-particle&quot;:&quot;&quot;,&quot;non-dropping-particle&quot;:&quot;&quot;},{&quot;family&quot;:&quot;Touré&quot;,&quot;given&quot;:&quot;Aminata&quot;,&quot;parse-names&quot;:false,&quot;dropping-particle&quot;:&quot;&quot;,&quot;non-dropping-particle&quot;:&quot;&quot;},{&quot;family&quot;:&quot;Legendre&quot;,&quot;given&quot;:&quot;Marie&quot;,&quot;parse-names&quot;:false,&quot;dropping-particle&quot;:&quot;&quot;,&quot;non-dropping-particle&quot;:&quot;&quot;}],&quot;container-title&quot;:&quot;American Journal of Human Genetics&quot;,&quot;container-title-short&quot;:&quot;Am J Hum Genet&quot;,&quot;DOI&quot;:&quot;10.1016/j.ajhg.2019.04.015&quot;,&quot;ISSN&quot;:&quot;15376605&quot;,&quot;PMID&quot;:&quot;31178125&quot;,&quot;issued&quot;:{&quot;date-parts&quot;:[[2019]]},&quot;page&quot;:&quot;198-212&quot;,&quot;abstract&quot;:&quot;Motile cilia and sperm flagella share an evolutionarily conserved axonemal structure. Their structural and/or functional defects are associated with primary ciliary dyskinesia (PCD), a genetic disease characterized by chronic respiratory-tract infections and in which most males are infertile due to asthenozoospermia. Among the well-characterized axonemal protein complexes, the outer dynein arms (ODAs), through ATPase activity of their heavy chains (HCs), play a major role for cilia and flagella beating. However, the contribution of the different HCs (γ−type: DNAH5 and DNAH8 and β−type: DNAH9, DNAH11, and DNAH17) in ODAs from both organelles is unknown. By analyzing five male individuals who consulted for isolated infertility and displayed a loss of ODAs in their sperm cells but not in their respiratory cells, we identified bi-allelic mutations in DNAH17. The isolated infertility phenotype prompted us to compare the protein composition of ODAs in the sperm and ciliary axonemes from control individuals. We show that DNAH17 and DNAH8, but not DNAH5, DNAH9, or DNAH11, colocalize with α-tubulin along the sperm axoneme, whereas the reverse picture is observed in respiratory cilia, thus explaining the phenotype restricted to sperm cells. We also demonstrate the loss of function associated with DNAH17 mutations in two unrelated individuals by performing immunoblot and immunofluorescence analyses on sperm cells; these analyses indicated the absence of DNAH17 and DNAH8, whereas DNAH2 and DNALI, two inner dynein arm components, were present. Overall, this study demonstrates that mutations in DNAH17 are responsible for isolated male infertility and provides information regarding ODA composition in human spermatozoa.&quot;,&quot;issue&quot;:&quot;1&quot;,&quot;volume&quot;:&quot;105&quot;},&quot;isTemporary&quot;:false},{&quot;id&quot;:&quot;7297c9fd-2d49-3e71-902d-366fc81672ee&quot;,&quot;itemData&quot;:{&quot;type&quot;:&quot;article-journal&quot;,&quot;id&quot;:&quot;7297c9fd-2d49-3e71-902d-366fc81672ee&quot;,&quot;title&quot;:&quot;Novel compound heterozygous variants of DNAH17 in a Chinese infertile man with multiple morphological abnormalities of sperm flagella&quot;,&quot;author&quot;:[{&quot;family&quot;:&quot;Liu&quot;,&quot;given&quot;:&quot;Zhonglin&quot;,&quot;parse-names&quot;:false,&quot;dropping-particle&quot;:&quot;&quot;,&quot;non-dropping-particle&quot;:&quot;&quot;},{&quot;family&quot;:&quot;Wang&quot;,&quot;given&quot;:&quot;Chunyan&quot;,&quot;parse-names&quot;:false,&quot;dropping-particle&quot;:&quot;&quot;,&quot;non-dropping-particle&quot;:&quot;&quot;},{&quot;family&quot;:&quot;Ni&quot;,&quot;given&quot;:&quot;Feng&quot;,&quot;parse-names&quot;:false,&quot;dropping-particle&quot;:&quot;&quot;,&quot;non-dropping-particle&quot;:&quot;&quot;},{&quot;family&quot;:&quot;Yang&quot;,&quot;given&quot;:&quot;Fenglian&quot;,&quot;parse-names&quot;:false,&quot;dropping-particle&quot;:&quot;&quot;,&quot;non-dropping-particle&quot;:&quot;&quot;},{&quot;family&quot;:&quot;Wei&quot;,&quot;given&quot;:&quot;Han&quot;,&quot;parse-names&quot;:false,&quot;dropping-particle&quot;:&quot;&quot;,&quot;non-dropping-particle&quot;:&quot;&quot;},{&quot;family&quot;:&quot;Li&quot;,&quot;given&quot;:&quot;Tengyan&quot;,&quot;parse-names&quot;:false,&quot;dropping-particle&quot;:&quot;&quot;,&quot;non-dropping-particle&quot;:&quot;&quot;},{&quot;family&quot;:&quot;Wang&quot;,&quot;given&quot;:&quot;Junli&quot;,&quot;parse-names&quot;:false,&quot;dropping-particle&quot;:&quot;&quot;,&quot;non-dropping-particle&quot;:&quot;&quot;},{&quot;family&quot;:&quot;Wang&quot;,&quot;given&quot;:&quot;Binbin&quot;,&quot;parse-names&quot;:false,&quot;dropping-particle&quot;:&quot;&quot;,&quot;non-dropping-particle&quot;:&quot;&quot;}],&quot;container-title&quot;:&quot;Andrologia&quot;,&quot;container-title-short&quot;:&quot;Andrologia&quot;,&quot;DOI&quot;:&quot;10.1111/and.14553&quot;,&quot;ISSN&quot;:&quot;0303-4569&quot;,&quot;URL&quot;:&quot;https://onlinelibrary.wiley.com/doi/10.1111/and.14553&quot;,&quot;issued&quot;:{&quot;date-parts&quot;:[[2022,11,5]]},&quot;issue&quot;:&quot;10&quot;,&quot;volume&quot;:&quot;54&quot;},&quot;isTemporary&quot;:false}]},{&quot;citationID&quot;:&quot;MENDELEY_CITATION_286192b7-2e4a-440b-ae2e-e86d83dfa226&quot;,&quot;properties&quot;:{&quot;noteIndex&quot;:0},&quot;isEdited&quot;:false,&quot;manualOverride&quot;:{&quot;isManuallyOverridden&quot;:false,&quot;citeprocText&quot;:&quot;&lt;sup&gt;141,142&lt;/sup&gt;&quot;,&quot;manualOverrideText&quot;:&quot;&quot;},&quot;citationTag&quot;:&quot;MENDELEY_CITATION_v3_eyJjaXRhdGlvbklEIjoiTUVOREVMRVlfQ0lUQVRJT05fMjg2MTkyYjctMmU0YS00NDBiLWFlMmUtZTg2ZDgzZGZhMjI2IiwicHJvcGVydGllcyI6eyJub3RlSW5kZXgiOjB9LCJpc0VkaXRlZCI6ZmFsc2UsIm1hbnVhbE92ZXJyaWRlIjp7ImlzTWFudWFsbHlPdmVycmlkZGVuIjpmYWxzZSwiY2l0ZXByb2NUZXh0IjoiPHN1cD4xNDEsMTQyPC9zdXA+IiwibWFudWFsT3ZlcnJpZGVUZXh0IjoiIn0sImNpdGF0aW9uSXRlbXMiOlt7ImlkIjoiOTM0N2U5YjEtYWRmNS0zMmRkLTg0OGMtZDY2MmNkZDk0ZDkyIiwiaXRlbURhdGEiOnsidHlwZSI6ImFydGljbGUtam91cm5hbCIsImlkIjoiOTM0N2U5YjEtYWRmNS0zMmRkLTg0OGMtZDY2MmNkZDk0ZDkyIiwidGl0bGUiOiJBeG9uZW1hbCBkeW5laW4gaW50ZXJtZWRpYXRlLWNoYWluIGdlbmUgKEROQUkxKSBtdXRhdGlvbnMgcmVzdWx0IGluIHNpdHVzIGludmVyc3VzIGFuZCBwcmltYXJ5IGNpbGlhcnkgZHlza2luZXNpYSAoS2FydGFnZW5lciBzeW5kcm9tZSkiLCJhdXRob3IiOlt7ImZhbWlseSI6Ikd1aWNoYXJkIiwiZ2l2ZW4iOiJDw6ljaWxlIiwicGFyc2UtbmFtZXMiOmZhbHNlLCJkcm9wcGluZy1wYXJ0aWNsZSI6IiIsIm5vbi1kcm9wcGluZy1wYXJ0aWNsZSI6IiJ9LHsiZmFtaWx5IjoiSGFycmljYW5lIiwiZ2l2ZW4iOiJNYXJpZSBDw6ljaWxlIiwicGFyc2UtbmFtZXMiOmZhbHNlLCJkcm9wcGluZy1wYXJ0aWNsZSI6IiIsIm5vbi1kcm9wcGluZy1wYXJ0aWNsZSI6IiJ9LHsiZmFtaWx5IjoiTGFmaXR0ZSIsImdpdmVuIjoiSmVhbiBKYWNxdWVzIiwicGFyc2UtbmFtZXMiOmZhbHNlLCJkcm9wcGluZy1wYXJ0aWNsZSI6IiIsIm5vbi1kcm9wcGluZy1wYXJ0aWNsZSI6IiJ9LHsiZmFtaWx5IjoiR29kYXJkIiwiZ2l2ZW4iOiJQaGlsaXBwZSIsInBhcnNlLW5hbWVzIjpmYWxzZSwiZHJvcHBpbmctcGFydGljbGUiOiIiLCJub24tZHJvcHBpbmctcGFydGljbGUiOiIifSx7ImZhbWlseSI6IlphZWdlbCIsImdpdmVuIjoiTWFyYyIsInBhcnNlLW5hbWVzIjpmYWxzZSwiZHJvcHBpbmctcGFydGljbGUiOiIiLCJub24tZHJvcHBpbmctcGFydGljbGUiOiIifSx7ImZhbWlseSI6IlRhY2siLCJnaXZlbiI6IlZpbmNlbnQiLCJwYXJzZS1uYW1lcyI6ZmFsc2UsImRyb3BwaW5nLXBhcnRpY2xlIjoiIiwibm9uLWRyb3BwaW5nLXBhcnRpY2xlIjoiIn0seyJmYW1pbHkiOiJMYWxhdSIsImdpdmVuIjoiR3V5IiwicGFyc2UtbmFtZXMiOmZhbHNlLCJkcm9wcGluZy1wYXJ0aWNsZSI6IiIsIm5vbi1kcm9wcGluZy1wYXJ0aWNsZSI6IiJ9LHsiZmFtaWx5IjoiQm91dmFnbmV0IiwiZ2l2ZW4iOiJQYXRyaWNlIiwicGFyc2UtbmFtZXMiOmZhbHNlLCJkcm9wcGluZy1wYXJ0aWNsZSI6IiIsIm5vbi1kcm9wcGluZy1wYXJ0aWNsZSI6IiJ9XSwiY29udGFpbmVyLXRpdGxlIjoiQW1lcmljYW4gSm91cm5hbCBvZiBIdW1hbiBHZW5ldGljcyIsImNvbnRhaW5lci10aXRsZS1zaG9ydCI6IkFtIEogSHVtIEdlbmV0IiwiRE9JIjoiMTAuMTA4Ni8zMTk1MTEiLCJJU1NOIjoiMDAwMjkyOTciLCJQTUlEIjoiMTEyMzE5MDEiLCJpc3N1ZWQiOnsiZGF0ZS1wYXJ0cyI6W1syMDAxXV19LCJwYWdlIjoiMTAzMC0xMDM1IiwiYWJzdHJhY3QiOiJLYXJ0YWdlbmVyIHN5bmRyb21lIChLUykgaXMgYSB0cmlsb2d5IG9mIHN5bXB0b21zIChuYXNhbCBwb2x5cHMsIGJyb25jaGllY3Rhc2lzLCBhbmQgc2l0dXMgaW52ZXJzdXMgdG90YWxpcykgdGhhdCBpcyBhc3NvY2lhdGVkIHdpdGggdWx0cmFzdHJ1Y3R1cmFsIGFub21hbGllcyBvZiBjaWxpYSBvZiBlcGl0aGVsaWFsIGNlbGxzIGNvdmVyaW5nIHRoZSB1cHBlciBhbmQgbG93ZXIgcmVzcGlyYXRvcnkgdHJhY3RzIGFuZCBzcGVybWF0b3pvYSBmbGFnZWxsYWUuIFRoZSBheG9uZW1hbCBkeW5laW4gaW50ZXJtZWRpYXRlLWNoYWluIGdlbmUgMSAoRE5BSTEpLCB3aGljaCBoYXMgYmVlbiBkZW1vbnN0cmF0ZWQgdG8gYmUgcmVzcG9uc2libGUgZm9yIGEgY2FzZSBvZiBwcmltYXJ5IGNpbGlhcnkgZHlza2luZXNpYSAoUENEKSB3aXRob3V0IHNpdHVzIGludmVyc3VzLCB3YXMgc2NyZWVuZWQgZm9yIG11dGF0aW9uIGluIGEgc2VyaWVzIG9mIDM0IHBhdGllbnRzIHdpdGggS1MuIFdlIGlkZW50aWZpZWQgY29tcG91bmQgaGV0ZXJvenlnb3VzIEROQUkxIGdlbmUgZGVmZWN0cyBpbiB0aHJlZSBpbmRlcGVuZGVudCBwYXRpZW50cyBhbmQgaW4gdHdvIG9mIHRoZWlyIHNpYmxpbmdzIHdobyBwcmVzZW50ZWQgd2l0aCBQQ0QgYW5kIHNpdHVzIHNvbGl0dXMgKGkuZS4sIG5vcm1hbCBwb3NpdGlvbiBvZiBpbm5lciBvcmdhbnMpLiBTdHJpa2luZ2x5LCB0aGVzZSBmaXZlIHBhdGllbnRzIHNoYXJlIG9uZSBtdXRhbnQgYWxsZWxlIChzcGxpY2UgZGVmZWN0KSwgd2hpY2ggaXMgaWRlbnRpY2FsIHRvIG9uZSBvZiB0aGUgbXV0YW50IEROQUkxIGFsbGVsZXMgZm91bmQgaW4gdGhlIHBhdGllbnQgd2l0aCBQQ0QsIHJlcG9ydGVkIGVsc2V3aGVyZS4gRmluYWxseSwgdGhpcyBzdHVkeSBkZW1vbnN0cmF0ZXMgYSBsaW5rIGJldHdlZW4gY2lsaWFyeSBmdW5jdGlvbiBhbmQgc2l0dXMgZGV0ZXJtaW5hdGlvbiwgc2luY2UgY29tcG91bmQgbXV0YXRpb24gaGV0ZXJvenlnb3NpdHkgaW4gRE5BSTEgcmVzdWx0cyBpbiBQQ0Qgd2l0aCBzaXR1cyBzb2xpdHVzIG9yIHNpdHVzIGludmVyc3VzIChLUykuIiwiaXNzdWUiOiI0Iiwidm9sdW1lIjoiNjgifSwiaXNUZW1wb3JhcnkiOmZhbHNlfSx7ImlkIjoiNDUzZTA4MjYtZDM5Ny0zOGQ2LWJiZmUtMWEyNjI1ZTA5MmRkIiwiaXRlbURhdGEiOnsidHlwZSI6ImFydGljbGUtam91cm5hbCIsImlkIjoiNDUzZTA4MjYtZDM5Ny0zOGQ2LWJiZmUtMWEyNjI1ZTA5MmRkIiwidGl0bGUiOiJMb3NzLW9mLUZ1bmN0aW9uIE11dGF0aW9ucyBpbiBhIEh1bWFuIEdlbmUgUmVsYXRlZCB0byBDaGxhbXlkb21vbmFzIHJlaW5oYXJkdGlpIER5bmVpbiBJQzc4IFJlc3VsdCBpbiBQcmltYXJ5IENpbGlhcnkgRHlza2luZXNpYSIsImF1dGhvciI6W3siZmFtaWx5IjoiUGVubmFydW4iLCJnaXZlbiI6Ikdhw6tsbGUiLCJwYXJzZS1uYW1lcyI6ZmFsc2UsImRyb3BwaW5nLXBhcnRpY2xlIjoiIiwibm9uLWRyb3BwaW5nLXBhcnRpY2xlIjoiIn0seyJmYW1pbHkiOiJFc2N1ZGllciIsImdpdmVuIjoiRXN0ZWxsZSIsInBhcnNlLW5hbWVzIjpmYWxzZSwiZHJvcHBpbmctcGFydGljbGUiOiIiLCJub24tZHJvcHBpbmctcGFydGljbGUiOiIifSx7ImZhbWlseSI6IkNoYXBlbGluIiwiZ2l2ZW4iOiJDYXRoZXJpbmUiLCJwYXJzZS1uYW1lcyI6ZmFsc2UsImRyb3BwaW5nLXBhcnRpY2xlIjoiIiwibm9uLWRyb3BwaW5nLXBhcnRpY2xlIjoiIn0seyJmYW1pbHkiOiJCcmlkb3V4IiwiZ2l2ZW4iOiJBbm5lLW1hcmllIiwicGFyc2UtbmFtZXMiOmZhbHNlLCJkcm9wcGluZy1wYXJ0aWNsZSI6IiIsIm5vbi1kcm9wcGluZy1wYXJ0aWNsZSI6IiJ9LHsiZmFtaWx5IjoiQ2FjaGV1eCIsImdpdmVuIjoiVmFsw6hyZSIsInBhcnNlLW5hbWVzIjpmYWxzZSwiZHJvcHBpbmctcGFydGljbGUiOiIiLCJub24tZHJvcHBpbmctcGFydGljbGUiOiIifSx7ImZhbWlseSI6IlJvZ2VyIiwiZ2l2ZW4iOiJHaWxsZXMiLCJwYXJzZS1uYW1lcyI6ZmFsc2UsImRyb3BwaW5nLXBhcnRpY2xlIjoiIiwibm9uLWRyb3BwaW5nLXBhcnRpY2xlIjoiIn0seyJmYW1pbHkiOiJDbMOpbWVudCIsImdpdmVuIjoiQW5uaWNrIiwicGFyc2UtbmFtZXMiOmZhbHNlLCJkcm9wcGluZy1wYXJ0aWNsZSI6IiIsIm5vbi1kcm9wcGluZy1wYXJ0aWNsZSI6IiJ9LHsiZmFtaWx5IjoiR29vc3NlbnMiLCJnaXZlbiI6Ik1pY2hlbCIsInBhcnNlLW5hbWVzIjpmYWxzZSwiZHJvcHBpbmctcGFydGljbGUiOiIiLCJub24tZHJvcHBpbmctcGFydGljbGUiOiIifSx7ImZhbWlseSI6IkFtc2VsZW0iLCJnaXZlbiI6IlNlcmdlIiwicGFyc2UtbmFtZXMiOmZhbHNlLCJkcm9wcGluZy1wYXJ0aWNsZSI6IiIsIm5vbi1kcm9wcGluZy1wYXJ0aWNsZSI6IiJ9LHsiZmFtaWx5IjoiRHVyaWV6IiwiZ2l2ZW4iOiJCw6luw6lkaWN0ZSIsInBhcnNlLW5hbWVzIjpmYWxzZSwiZHJvcHBpbmctcGFydGljbGUiOiIiLCJub24tZHJvcHBpbmctcGFydGljbGUiOiIifV0sImNvbnRhaW5lci10aXRsZSI6IlRoZSBBbWVyaWNhbiBKb3VybmFsIG9mIEh1bWFuIEdlbmV0aWNzIiwiRE9JIjoiMTAuMTA4Ni8zMDI2ODMiLCJJU1NOIjoiMDAwMjkyOTciLCJVUkwiOiJodHRwczovL2xpbmtpbmdodWIuZWxzZXZpZXIuY29tL3JldHJpZXZlL3BpaS9TMDAwMjkyOTcwNzYzNTcwOCIsImlzc3VlZCI6eyJkYXRlLXBhcnRzIjpbWzE5OTksMTJdXX0sInBhZ2UiOiIxNTA4LTE1MTkiLCJpc3N1ZSI6IjYiLCJ2b2x1bWUiOiI2NSIsImNvbnRhaW5lci10aXRsZS1zaG9ydCI6IiJ9LCJpc1RlbXBvcmFyeSI6ZmFsc2V9XX0=&quot;,&quot;citationItems&quot;:[{&quot;id&quot;:&quot;9347e9b1-adf5-32dd-848c-d662cdd94d92&quot;,&quot;itemData&quot;:{&quot;type&quot;:&quot;article-journal&quot;,&quot;id&quot;:&quot;9347e9b1-adf5-32dd-848c-d662cdd94d92&quot;,&quot;title&quot;:&quot;Axonemal dynein intermediate-chain gene (DNAI1) mutations result in situs inversus and primary ciliary dyskinesia (Kartagener syndrome)&quot;,&quot;author&quot;:[{&quot;family&quot;:&quot;Guichard&quot;,&quot;given&quot;:&quot;Cécile&quot;,&quot;parse-names&quot;:false,&quot;dropping-particle&quot;:&quot;&quot;,&quot;non-dropping-particle&quot;:&quot;&quot;},{&quot;family&quot;:&quot;Harricane&quot;,&quot;given&quot;:&quot;Marie Cécile&quot;,&quot;parse-names&quot;:false,&quot;dropping-particle&quot;:&quot;&quot;,&quot;non-dropping-particle&quot;:&quot;&quot;},{&quot;family&quot;:&quot;Lafitte&quot;,&quot;given&quot;:&quot;Jean Jacques&quot;,&quot;parse-names&quot;:false,&quot;dropping-particle&quot;:&quot;&quot;,&quot;non-dropping-particle&quot;:&quot;&quot;},{&quot;family&quot;:&quot;Godard&quot;,&quot;given&quot;:&quot;Philippe&quot;,&quot;parse-names&quot;:false,&quot;dropping-particle&quot;:&quot;&quot;,&quot;non-dropping-particle&quot;:&quot;&quot;},{&quot;family&quot;:&quot;Zaegel&quot;,&quot;given&quot;:&quot;Marc&quot;,&quot;parse-names&quot;:false,&quot;dropping-particle&quot;:&quot;&quot;,&quot;non-dropping-particle&quot;:&quot;&quot;},{&quot;family&quot;:&quot;Tack&quot;,&quot;given&quot;:&quot;Vincent&quot;,&quot;parse-names&quot;:false,&quot;dropping-particle&quot;:&quot;&quot;,&quot;non-dropping-particle&quot;:&quot;&quot;},{&quot;family&quot;:&quot;Lalau&quot;,&quot;given&quot;:&quot;Guy&quot;,&quot;parse-names&quot;:false,&quot;dropping-particle&quot;:&quot;&quot;,&quot;non-dropping-particle&quot;:&quot;&quot;},{&quot;family&quot;:&quot;Bouvagnet&quot;,&quot;given&quot;:&quot;Patrice&quot;,&quot;parse-names&quot;:false,&quot;dropping-particle&quot;:&quot;&quot;,&quot;non-dropping-particle&quot;:&quot;&quot;}],&quot;container-title&quot;:&quot;American Journal of Human Genetics&quot;,&quot;container-title-short&quot;:&quot;Am J Hum Genet&quot;,&quot;DOI&quot;:&quot;10.1086/319511&quot;,&quot;ISSN&quot;:&quot;00029297&quot;,&quot;PMID&quot;:&quot;11231901&quot;,&quot;issued&quot;:{&quot;date-parts&quot;:[[2001]]},&quot;page&quot;:&quot;1030-1035&quot;,&quot;abstract&quot;:&quot;Kartagener syndrome (KS) is a trilogy of symptoms (nasal polyps, bronchiectasis, and situs inversus totalis) that is associated with ultrastructural anomalies of cilia of epithelial cells covering the upper and lower respiratory tracts and spermatozoa flagellae. The axonemal dynein intermediate-chain gene 1 (DNAI1), which has been demonstrated to be responsible for a case of primary ciliary dyskinesia (PCD) without situs inversus, was screened for mutation in a series of 34 patients with KS. We identified compound heterozygous DNAI1 gene defects in three independent patients and in two of their siblings who presented with PCD and situs solitus (i.e., normal position of inner organs). Strikingly, these five patients share one mutant allele (splice defect), which is identical to one of the mutant DNAI1 alleles found in the patient with PCD, reported elsewhere. Finally, this study demonstrates a link between ciliary function and situs determination, since compound mutation heterozygosity in DNAI1 results in PCD with situs solitus or situs inversus (KS).&quot;,&quot;issue&quot;:&quot;4&quot;,&quot;volume&quot;:&quot;68&quot;},&quot;isTemporary&quot;:false},{&quot;id&quot;:&quot;453e0826-d397-38d6-bbfe-1a2625e092dd&quot;,&quot;itemData&quot;:{&quot;type&quot;:&quot;article-journal&quot;,&quot;id&quot;:&quot;453e0826-d397-38d6-bbfe-1a2625e092dd&quot;,&quot;title&quot;:&quot;Loss-of-Function Mutations in a Human Gene Related to Chlamydomonas reinhardtii Dynein IC78 Result in Primary Ciliary Dyskinesia&quot;,&quot;author&quot;:[{&quot;family&quot;:&quot;Pennarun&quot;,&quot;given&quot;:&quot;Gaëlle&quot;,&quot;parse-names&quot;:false,&quot;dropping-particle&quot;:&quot;&quot;,&quot;non-dropping-particle&quot;:&quot;&quot;},{&quot;family&quot;:&quot;Escudier&quot;,&quot;given&quot;:&quot;Estelle&quot;,&quot;parse-names&quot;:false,&quot;dropping-particle&quot;:&quot;&quot;,&quot;non-dropping-particle&quot;:&quot;&quot;},{&quot;family&quot;:&quot;Chapelin&quot;,&quot;given&quot;:&quot;Catherine&quot;,&quot;parse-names&quot;:false,&quot;dropping-particle&quot;:&quot;&quot;,&quot;non-dropping-particle&quot;:&quot;&quot;},{&quot;family&quot;:&quot;Bridoux&quot;,&quot;given&quot;:&quot;Anne-marie&quot;,&quot;parse-names&quot;:false,&quot;dropping-particle&quot;:&quot;&quot;,&quot;non-dropping-particle&quot;:&quot;&quot;},{&quot;family&quot;:&quot;Cacheux&quot;,&quot;given&quot;:&quot;Valère&quot;,&quot;parse-names&quot;:false,&quot;dropping-particle&quot;:&quot;&quot;,&quot;non-dropping-particle&quot;:&quot;&quot;},{&quot;family&quot;:&quot;Roger&quot;,&quot;given&quot;:&quot;Gilles&quot;,&quot;parse-names&quot;:false,&quot;dropping-particle&quot;:&quot;&quot;,&quot;non-dropping-particle&quot;:&quot;&quot;},{&quot;family&quot;:&quot;Clément&quot;,&quot;given&quot;:&quot;Annick&quot;,&quot;parse-names&quot;:false,&quot;dropping-particle&quot;:&quot;&quot;,&quot;non-dropping-particle&quot;:&quot;&quot;},{&quot;family&quot;:&quot;Goossens&quot;,&quot;given&quot;:&quot;Michel&quot;,&quot;parse-names&quot;:false,&quot;dropping-particle&quot;:&quot;&quot;,&quot;non-dropping-particle&quot;:&quot;&quot;},{&quot;family&quot;:&quot;Amselem&quot;,&quot;given&quot;:&quot;Serge&quot;,&quot;parse-names&quot;:false,&quot;dropping-particle&quot;:&quot;&quot;,&quot;non-dropping-particle&quot;:&quot;&quot;},{&quot;family&quot;:&quot;Duriez&quot;,&quot;given&quot;:&quot;Bénédicte&quot;,&quot;parse-names&quot;:false,&quot;dropping-particle&quot;:&quot;&quot;,&quot;non-dropping-particle&quot;:&quot;&quot;}],&quot;container-title&quot;:&quot;The American Journal of Human Genetics&quot;,&quot;DOI&quot;:&quot;10.1086/302683&quot;,&quot;ISSN&quot;:&quot;00029297&quot;,&quot;URL&quot;:&quot;https://linkinghub.elsevier.com/retrieve/pii/S0002929707635708&quot;,&quot;issued&quot;:{&quot;date-parts&quot;:[[1999,12]]},&quot;page&quot;:&quot;1508-1519&quot;,&quot;issue&quot;:&quot;6&quot;,&quot;volume&quot;:&quot;65&quot;,&quot;container-title-short&quot;:&quot;&quot;},&quot;isTemporary&quot;:false}]},{&quot;citationID&quot;:&quot;MENDELEY_CITATION_16250afc-467e-4cc9-8450-061a4122959a&quot;,&quot;properties&quot;:{&quot;noteIndex&quot;:0},&quot;isEdited&quot;:false,&quot;manualOverride&quot;:{&quot;isManuallyOverridden&quot;:false,&quot;citeprocText&quot;:&quot;&lt;sup&gt;143–145&lt;/sup&gt;&quot;,&quot;manualOverrideText&quot;:&quot;&quot;},&quot;citationTag&quot;:&quot;MENDELEY_CITATION_v3_eyJjaXRhdGlvbklEIjoiTUVOREVMRVlfQ0lUQVRJT05fMTYyNTBhZmMtNDY3ZS00Y2M5LTg0NTAtMDYxYTQxMjI5NTlhIiwicHJvcGVydGllcyI6eyJub3RlSW5kZXgiOjB9LCJpc0VkaXRlZCI6ZmFsc2UsIm1hbnVhbE92ZXJyaWRlIjp7ImlzTWFudWFsbHlPdmVycmlkZGVuIjpmYWxzZSwiY2l0ZXByb2NUZXh0IjoiPHN1cD4xNDPigJMxNDU8L3N1cD4iLCJtYW51YWxPdmVycmlkZVRleHQiOiIifSwiY2l0YXRpb25JdGVtcyI6W3siaWQiOiJhOWZiZjJhOC1lMTg5LTM2NzUtYmQ3OS0yNDU0YTE3OTExNDUiLCJpdGVtRGF0YSI6eyJ0eXBlIjoiYXJ0aWNsZS1qb3VybmFsIiwiaWQiOiJhOWZiZjJhOC1lMTg5LTM2NzUtYmQ3OS0yNDU0YTE3OTExNDUiLCJ0aXRsZSI6IkROQUkyIE11dGF0aW9ucyBDYXVzZSBQcmltYXJ5IENpbGlhcnkgRHlza2luZXNpYSB3aXRoIERlZmVjdHMgaW4gdGhlIE91dGVyIER5bmVpbiBBcm0iLCJhdXRob3IiOlt7ImZhbWlseSI6IkxvZ2VzIiwiZ2l2ZW4iOiJOaWtpIFRvbWFzIiwicGFyc2UtbmFtZXMiOmZhbHNlLCJkcm9wcGluZy1wYXJ0aWNsZSI6IiIsIm5vbi1kcm9wcGluZy1wYXJ0aWNsZSI6IiJ9LHsiZmFtaWx5IjoiT2xicmljaCIsImdpdmVuIjoiSGVpa2UiLCJwYXJzZS1uYW1lcyI6ZmFsc2UsImRyb3BwaW5nLXBhcnRpY2xlIjoiIiwibm9uLWRyb3BwaW5nLXBhcnRpY2xlIjoiIn0seyJmYW1pbHkiOiJGZW5za2UiLCJnaXZlbiI6IkxhbGUiLCJwYXJzZS1uYW1lcyI6ZmFsc2UsImRyb3BwaW5nLXBhcnRpY2xlIjoiIiwibm9uLWRyb3BwaW5nLXBhcnRpY2xlIjoiIn0seyJmYW1pbHkiOiJNdXNzYWZmaSIsImdpdmVuIjoiSHVkYSIsInBhcnNlLW5hbWVzIjpmYWxzZSwiZHJvcHBpbmctcGFydGljbGUiOiIiLCJub24tZHJvcHBpbmctcGFydGljbGUiOiIifSx7ImZhbWlseSI6IkhvcnZhdGgiLCJnaXZlbiI6Ikp1ZGl0IiwicGFyc2UtbmFtZXMiOmZhbHNlLCJkcm9wcGluZy1wYXJ0aWNsZSI6IiIsIm5vbi1kcm9wcGluZy1wYXJ0aWNsZSI6IiJ9LHsiZmFtaWx5IjoiRmxpZWdhdWYiLCJnaXZlbiI6Ik1hbmZyZWQiLCJwYXJzZS1uYW1lcyI6ZmFsc2UsImRyb3BwaW5nLXBhcnRpY2xlIjoiIiwibm9uLWRyb3BwaW5nLXBhcnRpY2xlIjoiIn0seyJmYW1pbHkiOiJLdWhsIiwiZ2l2ZW4iOiJIZWluZXIiLCJwYXJzZS1uYW1lcyI6ZmFsc2UsImRyb3BwaW5nLXBhcnRpY2xlIjoiIiwibm9uLWRyb3BwaW5nLXBhcnRpY2xlIjoiIn0seyJmYW1pbHkiOiJCYWt0YWkiLCJnaXZlbiI6Ikd5b3JneSIsInBhcnNlLW5hbWVzIjpmYWxzZSwiZHJvcHBpbmctcGFydGljbGUiOiIiLCJub24tZHJvcHBpbmctcGFydGljbGUiOiIifSx7ImZhbWlseSI6IlBldGVyZmZ5IiwiZ2l2ZW4iOiJFcnpzZWJldCIsInBhcnNlLW5hbWVzIjpmYWxzZSwiZHJvcHBpbmctcGFydGljbGUiOiIiLCJub24tZHJvcHBpbmctcGFydGljbGUiOiIifSx7ImZhbWlseSI6IkNob2RoYXJpIiwiZ2l2ZW4iOiJSYWh1bCIsInBhcnNlLW5hbWVzIjpmYWxzZSwiZHJvcHBpbmctcGFydGljbGUiOiIiLCJub24tZHJvcHBpbmctcGFydGljbGUiOiIifSx7ImZhbWlseSI6IkNodW5nIiwiZ2l2ZW4iOiJFZGRpZSBNLksuIiwicGFyc2UtbmFtZXMiOmZhbHNlLCJkcm9wcGluZy1wYXJ0aWNsZSI6IiIsIm5vbi1kcm9wcGluZy1wYXJ0aWNsZSI6IiJ9LHsiZmFtaWx5IjoiUnV0bWFuIiwiZ2l2ZW4iOiJBbmRyZXciLCJwYXJzZS1uYW1lcyI6ZmFsc2UsImRyb3BwaW5nLXBhcnRpY2xlIjoiIiwibm9uLWRyb3BwaW5nLXBhcnRpY2xlIjoiIn0seyJmYW1pbHkiOiJPJ0NhbGxhZ2hhbiIsImdpdmVuIjoiQ2hyaXN0b3BoZXIiLCJwYXJzZS1uYW1lcyI6ZmFsc2UsImRyb3BwaW5nLXBhcnRpY2xlIjoiIiwibm9uLWRyb3BwaW5nLXBhcnRpY2xlIjoiIn0seyJmYW1pbHkiOiJCbGF1IiwiZ2l2ZW4iOiJIYW5uYWgiLCJwYXJzZS1uYW1lcyI6ZmFsc2UsImRyb3BwaW5nLXBhcnRpY2xlIjoiIiwibm9uLWRyb3BwaW5nLXBhcnRpY2xlIjoiIn0seyJmYW1pbHkiOiJUaXN6bGF2aWN6IiwiZ2l2ZW4iOiJMYXN6bG8iLCJwYXJzZS1uYW1lcyI6ZmFsc2UsImRyb3BwaW5nLXBhcnRpY2xlIjoiIiwibm9uLWRyb3BwaW5nLXBhcnRpY2xlIjoiIn0seyJmYW1pbHkiOiJWb2Vsa2VsIiwiZ2l2ZW4iOiJLYXRhcnp5bmEiLCJwYXJzZS1uYW1lcyI6ZmFsc2UsImRyb3BwaW5nLXBhcnRpY2xlIjoiIiwibm9uLWRyb3BwaW5nLXBhcnRpY2xlIjoiIn0seyJmYW1pbHkiOiJXaXR0IiwiZ2l2ZW4iOiJNaWNoYWwiLCJwYXJzZS1uYW1lcyI6ZmFsc2UsImRyb3BwaW5nLXBhcnRpY2xlIjoiIiwibm9uLWRyb3BwaW5nLXBhcnRpY2xlIjoiIn0seyJmYW1pbHkiOiJaaWV0a2lld2ljeiIsImdpdmVuIjoiRXdhIiwicGFyc2UtbmFtZXMiOmZhbHNlLCJkcm9wcGluZy1wYXJ0aWNsZSI6IiIsIm5vbi1kcm9wcGluZy1wYXJ0aWNsZSI6IiJ9LHsiZmFtaWx5IjoiTmVlc2VuIiwiZ2l2ZW4iOiJKdWVyZ2VuIiwicGFyc2UtbmFtZXMiOmZhbHNlLCJkcm9wcGluZy1wYXJ0aWNsZSI6IiIsIm5vbi1kcm9wcGluZy1wYXJ0aWNsZSI6IiJ9LHsiZmFtaWx5IjoiUmVpbmhhcmR0IiwiZ2l2ZW4iOiJSaWNoYXJkIiwicGFyc2UtbmFtZXMiOmZhbHNlLCJkcm9wcGluZy1wYXJ0aWNsZSI6IiIsIm5vbi1kcm9wcGluZy1wYXJ0aWNsZSI6IiJ9LHsiZmFtaWx5IjoiTWl0Y2hpc29uIiwiZ2l2ZW4iOiJIYW5uYWggTS4iLCJwYXJzZS1uYW1lcyI6ZmFsc2UsImRyb3BwaW5nLXBhcnRpY2xlIjoiIiwibm9uLWRyb3BwaW5nLXBhcnRpY2xlIjoiIn0seyJmYW1pbHkiOiJPbXJhbiIsImdpdmVuIjoiSGV5bXV0IiwicGFyc2UtbmFtZXMiOmZhbHNlLCJkcm9wcGluZy1wYXJ0aWNsZSI6IiIsIm5vbi1kcm9wcGluZy1wYXJ0aWNsZSI6IiJ9XSwiY29udGFpbmVyLXRpdGxlIjoiQW1lcmljYW4gSm91cm5hbCBvZiBIdW1hbiBHZW5ldGljcyIsImNvbnRhaW5lci10aXRsZS1zaG9ydCI6IkFtIEogSHVtIEdlbmV0IiwiRE9JIjoiMTAuMTAxNi9qLmFqaGcuMjAwOC4xMC4wMDEiLCJJU1NOIjoiMDAwMjkyOTciLCJQTUlEIjoiMTg5NTA3NDEiLCJpc3N1ZWQiOnsiZGF0ZS1wYXJ0cyI6W1syMDA4XV19LCJwYWdlIjoiNTQ3LTU1OCIsImFic3RyYWN0IjoiUHJpbWFyeSBjaWxpYXJ5IGR5c2tpbmVzaWEgKFBDRCkgaXMgYSBnZW5ldGljYWxseSBoZXRlcm9nZW5lb3VzIGRpc29yZGVyIGNoYXJhY3Rlcml6ZWQgYnkgY2hyb25pYyBkZXN0cnVjdGl2ZSBhaXJ3YXkgZGlzZWFzZSBhbmQgcmFuZG9taXphdGlvbiBvZiBsZWZ0L3JpZ2h0IGJvZHkgYXN5bW1ldHJ5LiBNYWxlcyBvZnRlbiBoYXZlIHJlZHVjZWQgZmVydGlsaXR5IGR1ZSB0byBpbXBhaXJlZCBzcGVybSB0YWlsIGZ1bmN0aW9uLiBUaGUgY29tcGxleCBQQ0QgcGhlbm90eXBlIHJlc3VsdHMgZnJvbSBkeXNmdW5jdGlvbiBvZiBjaWxpYSBvZiB0aGUgYWlyd2F5cyBhbmQgdGhlIGVtYnJ5b25pYyBub2RlIGFuZCB0aGUgc3RydWN0dXJhbGx5IHJlbGF0ZWQgbW90aWxlIHNwZXJtIGZsYWdlbGxhLiBUaGlzIGlzIGFzc29jaWF0ZWQgd2l0aCB1bmRlcmx5aW5nIHVsdHJhc3RydWN0dXJhbCBkZWZlY3RzIHRoYXQgZnJlcXVlbnRseSBpbnZvbHZlIHRoZSBvdXRlciBkeW5laW4gYXJtIChPREEpIGNvbXBsZXhlcyB0aGF0IGdlbmVyYXRlIGNpbGlhIGFuZCBmbGFnZWxsYSBtb3ZlbWVudC4gQXBwbHlpbmcgYSBwb3NpdGlvbmFsIGFuZCBmdW5jdGlvbmFsIGNhbmRpZGF0ZS1nZW5lIGFwcHJvYWNoLCB3ZSBpZGVudGlmaWVkIGhvbW96eWdvdXMgbG9zcy1vZi1mdW5jdGlvbiBETkFJMiBtdXRhdGlvbnMgKElWUzExKzFHID4gQSkgaW4gZm91ciBpbmRpdmlkdWFscyBmcm9tIGEgZmFtaWx5IHdpdGggUENEIGFuZCBPREEgZGVmZWN0cy4gRnVydGhlciBtdXRhdGlvbmFsIHNjcmVlbmluZyBvZiAxMDUgdW5yZWxhdGVkIFBDRCBmYW1pbGllcyBkZXRlY3RlZCB0d28gZGlzdGluY3QgaG9tb3p5Z291cyBtdXRhdGlvbnMsIGluY2x1ZGluZyBhIG5vbnNlbnNlIChjLjc4N0MgPiBUKSBhbmQgYSBzcGxpY2luZyBtdXRhdGlvbiAoSVZTMy0zVCA+IEcpIHJlc3VsdGluZyBpbiBvdXQtb2YtZnJhbWUgdHJhbnNjcmlwdHMuIEFuYWx5c2lzIG9mIHByb3RlaW4gZXhwcmVzc2lvbiBvZiB0aGUgT0RBIGludGVybWVkaWF0ZSBjaGFpbiBETkFJMiBzaG93ZWQgc3VibG9jYWxpemF0aW9uIHRocm91Z2hvdXQgcmVzcGlyYXRvcnkgY2lsaWEuIEVsZWN0cm9uIG1pY3Jvc2NvcHkgc2hvd2VkIHRoYXQgbXV0YW50IHJlc3BpcmF0b3J5IGNlbGxzIGZyb20gdGhlc2UgcGF0aWVudHMgbGFja2VkIEROQUkyIHByb3RlaW4gZXhwcmVzc2lvbiBhbmQgZXhoaWJpdGVkIE9EQSBkZWZlY3RzLiBIaWdoLXJlc29sdXRpb24gaW1tdW5vZmx1b3Jlc2NlbmNlIGltYWdpbmcgZGVtb25zdHJhdGVkIGFic2VuY2Ugb2YgdGhlIE9EQSBoZWF2eSBjaGFpbnMgRE5BSDUgYW5kIEROQUg5IGZyb20gYWxsIEROQUkyIG11dGFudCBjaWxpYXJ5IGF4b25lbWVzLiBJbiBhZGRpdGlvbiwgd2UgZGVtb25zdHJhdGVkIGNvbXBsZXRlIG9yIGRpc3RhbCBhYnNlbmNlIG9mIEROQUkyIGZyb20gY2lsaWFyeSBheG9uZW1lcyBpbiByZXNwaXJhdG9yeSBjZWxscyBvZiBwYXRpZW50cyB3aXRoIG11dGF0aW9ucyBpbiBnZW5lcyBlbmNvZGluZyB0aGUgT0RBIGNoYWlucyBETkFINSBhbmQgRE5BSTEsIHJlc3BlY3RpdmVseS4gVGh1cywgRE5BSTIgYW5kIEROQUg1IG11dGF0aW9ucyBhZmZlY3QgYXNzZW1ibHkgb2YgcHJveGltYWwgYW5kIGRpc3RhbCBPREEgY29tcGxleGVzLCB3aGVyZWFzIEROQUkxIG11dGF0aW9ucyBtYWlubHkgZGlzcnVwdCBhc3NlbWJseSBvZiBwcm94aW1hbCBPREEgY29tcGxleGVzLiDCqSAyMDA4IFRoZSBBbWVyaWNhbiBTb2NpZXR5IG9mIEh1bWFuIEdlbmV0aWNzLiIsImlzc3VlIjoiNSIsInZvbHVtZSI6IjgzIn0sImlzVGVtcG9yYXJ5IjpmYWxzZX0seyJpZCI6ImFhOGM5M2RjLTI5MDAtMzA3OS05NTc4LTAxNGVkYTg5NjljNSIsIml0ZW1EYXRhIjp7InR5cGUiOiJhcnRpY2xlLWpvdXJuYWwiLCJpZCI6ImFhOGM5M2RjLTI5MDAtMzA3OS05NTc4LTAxNGVkYTg5NjljNSIsInRpdGxlIjoiSWRlbnRpZmljYXRpb24gb2YgYSBub3ZlbCBmb3VuZGVyIHZhcmlhbnQgaW4gRE5BSTIgY2F1c2UgcHJpbWFyeSBjaWxpYXJ5IGR5c2tpbmVzaWEgaW4gZml2ZSBjb25zYW5ndWluZW91cyBmYW1pbGllcyBkZXJpdmVkIGZyb20gYSBzaW5nbGUgdHJpYmUgZGVzY2VuZGFudCBvZiBBcmFiaWFuIFBlbmluc3VsYSIsImF1dGhvciI6W3siZmFtaWx5IjoiQWwtTXV0YWlyaSIsImdpdmVuIjoiRGFsYWwgQS4iLCJwYXJzZS1uYW1lcyI6ZmFsc2UsImRyb3BwaW5nLXBhcnRpY2xlIjoiIiwibm9uLWRyb3BwaW5nLXBhcnRpY2xlIjoiIn0seyJmYW1pbHkiOiJBbHNhYmFoIiwiZ2l2ZW4iOiJCYXNlbCBILiIsInBhcnNlLW5hbWVzIjpmYWxzZSwiZHJvcHBpbmctcGFydGljbGUiOiIiLCJub24tZHJvcHBpbmctcGFydGljbGUiOiIifSx7ImZhbWlseSI6IkFsa2hhbGVkaSIsImdpdmVuIjoiQmFzaGFyIEEuIiwicGFyc2UtbmFtZXMiOmZhbHNlLCJkcm9wcGluZy1wYXJ0aWNsZSI6IiIsIm5vbi1kcm9wcGluZy1wYXJ0aWNsZSI6IiJ9LHsiZmFtaWx5IjoiUGVubmVrYW1wIiwiZ2l2ZW4iOiJQZXRyYSIsInBhcnNlLW5hbWVzIjpmYWxzZSwiZHJvcHBpbmctcGFydGljbGUiOiIiLCJub24tZHJvcHBpbmctcGFydGljbGUiOiIifSx7ImZhbWlseSI6Ik9tcmFuIiwiZ2l2ZW4iOiJIZXltdXQiLCJwYXJzZS1uYW1lcyI6ZmFsc2UsImRyb3BwaW5nLXBhcnRpY2xlIjoiIiwibm9uLWRyb3BwaW5nLXBhcnRpY2xlIjoiIn1dLCJjb250YWluZXItdGl0bGUiOiJGcm9udGllcnMgaW4gR2VuZXRpY3MiLCJjb250YWluZXItdGl0bGUtc2hvcnQiOiJGcm9udCBHZW5ldCIsIkRPSSI6IjEwLjMzODkvZmdlbmUuMjAyMi4xMDE3MjgwIiwiSVNTTiI6IjE2NjQ4MDIxIiwiaXNzdWVkIjp7ImRhdGUtcGFydHMiOltbMjAyMl1dfSwicGFnZSI6IjEtMTQiLCJhYnN0cmFjdCI6IkludHJvZHVjdGlvbjogUHJpbWFyeSBjaWxpYXJ5IGR5c2tpbmVzaWEgKFBDRCkgaXMgY2F1c2VkIGJ5IGR5c2Z1bmN0aW9uIG9mIG1vdGlsZSBjaWxpYSByZXN1bHRpbmcgaW4gaW5zdWZmaWNpZW50IG11Y29jaWxpYXJ5IGNsZWFyYW5jZSBvZiB0aGUgbHVuZ3MuIFRoZSBvdmVyYWxsIGFpbSBvZiB0aGlzIHN0dWR5IGlzIHRvIGlkZW50aWZ5IGRpc2Vhc2UgY2F1c2luZyBnZW5ldGljIHZhcmlhbnRzIGZvciBQQ0QgcGF0aWVudHMgaW4gdGhlIEt1d2FpdGkgcG9wdWxhdGlvbi4gTWV0aG9kczogQSBjb2hvcnQgb2YgbXVsdGlwbGUgY29uc2FuZ3VpbmVvdXMgUENEIGZhbWlsaWVzIHdhcyBpZGVudGlmaWVkIGZyb20gS3V3YWl0aSBwYXRpZW50cyBhbmQgZ2Vub21pYyBETkEgZnJvbSB0aGUgZmFtaWx5IG1lbWJlcnMgd2FzIGFuYWx5c2VkIGZvciB2YXJpYW50IHNjcmVlbmluZy4gVHJhbnNtaXNzaW9uIGVsZWN0cm9uIG1pY3Jvc2NvcHkgKFRFTSkgYW5kIGltbXVub2ZsdW9yZXNjZW50IChJRikgYW5hbHlzZXMgd2VyZSBwZXJmb3JtZWQgb24gbmFzYWwgYnJ1c2hpbmdzIHRvIGRldGVjdCBzcGVjaWZpYyBzdHJ1Y3R1cmFsIGFibm9ybWFsaXRpZXMgd2l0aGluIGNpbGlhdGVkIGNlbGxzLiBSZXN1bHRzOiBBbGwgdGhlIHBhdGllbnRzIGluaGVyaXRlZCB0aGUgc2FtZSBmb3VuZGVyIHZhcmlhbnQgaW4gRE5BSTIgYW5kIGV4aGliaXRlZCBQQ0Qgc3ltcHRvbXMuIFRFTSBhbmFseXNpcyBkZW1vbnN0cmF0ZWQgbGFjayBvZiBvdXRlciBkeW5laW4gYXJtcyAoT0RBKSBpbiBhbGwgYW5hbHlzZWQgc2FtcGxlcy4gSUYgYW5hbHlzaXMgY29uZmlybWVkIGFic2VuY2Ugb2YgRE5BSTEsIEROQUkyLCBhbmQgRE5BSDUgZnJvbSB0aGUgY2lsaWFyeSBheG9uZW1lLiBXaG9sZSBleG9tZSBzZXF1ZW5jaW5nLCBhdXRvenlnb3NpdHkgbWFwcGluZyBhbmQgc2VncmVnYXRpb24gYW5hbHlzaXMgY29uZmlybWVkIHRoYXQgc2V2ZW4gcGF0aWVudHMgY2FycnkgdGhlIHNhbWUgaG9tb3p5Z291cyBtaXNzZW5zZSB2YXJpYW50IChETkFJMjpjLjc0MEc+QTsgcC5BcmcyNDdHbG47IHJzNzU1MDYwNTkyKS4gQ29uY2x1c2lvbjogRE5BSTI6Yy43NDBHPkEgaXMgdGhlIGZvdW5kZXIgdmFyaWFudCBjYXVzaW5nIFBDRCBpbiBwYXRpZW50cyBiZWxvbmdpbmcgdG8gYSBwYXJ0aWN1bGFyIEFyYWJpYW4gdHJpYmUgd2hpY2ggcHJhY3RpY2VzIGNvbnNhbmd1aW5lb3VzIG1hcnJpYWdlcy4iLCJpc3N1ZSI6Ik9jdG9iZXIiLCJ2b2x1bWUiOiIxMyJ9LCJpc1RlbXBvcmFyeSI6ZmFsc2V9LHsiaWQiOiI5ODljYmY1Ni1lYzRkLTM0ZWYtODU2MS0xNTQ5YmY3OTk5MTAiLCJpdGVtRGF0YSI6eyJ0eXBlIjoiYXJ0aWNsZS1qb3VybmFsIiwiaWQiOiI5ODljYmY1Ni1lYzRkLTM0ZWYtODU2MS0xNTQ5YmY3OTk5MTAiLCJ0aXRsZSI6IkEgbm92ZWwgZ2VuZXRpYyB2YXJpYW50IGluIEROQUkyIGRldGVjdGVkIGJ5IGN1c3RvbSBnZW5lIHBhbmVsIGluIGEgbmV3Ym9ybiB3aXRoIFByaW1hcnkgQ2lsaWFyeSBEeXNraW5lc2lhOiBjYXNlIHJlcG9ydCIsImF1dGhvciI6W3siZmFtaWx5IjoiUm9jY2EiLCJnaXZlbiI6Ik1hcmlhIFNhbnRhIiwicGFyc2UtbmFtZXMiOmZhbHNlLCJkcm9wcGluZy1wYXJ0aWNsZSI6IiIsIm5vbi1kcm9wcGluZy1wYXJ0aWNsZSI6IiJ9LHsiZmFtaWx5IjoiUGlhdHRpIiwiZ2l2ZW4iOiJHaW9pYSIsInBhcnNlLW5hbWVzIjpmYWxzZSwiZHJvcHBpbmctcGFydGljbGUiOiIiLCJub24tZHJvcHBpbmctcGFydGljbGUiOiIifSx7ImZhbWlseSI6Ik1pY2hlbHVjY2kiLCJnaXZlbiI6IkFuZ2VsYSIsInBhcnNlLW5hbWVzIjpmYWxzZSwiZHJvcHBpbmctcGFydGljbGUiOiIiLCJub24tZHJvcHBpbmctcGFydGljbGUiOiIifSx7ImZhbWlseSI6Ikd1YXp6byIsImdpdmVuIjoiUmFmZmFlbGxhIiwicGFyc2UtbmFtZXMiOmZhbHNlLCJkcm9wcGluZy1wYXJ0aWNsZSI6IiIsIm5vbi1kcm9wcGluZy1wYXJ0aWNsZSI6IiJ9LHsiZmFtaWx5IjoiQmVydGluaSIsImdpdmVuIjoiVmVyb25pY2EiLCJwYXJzZS1uYW1lcyI6ZmFsc2UsImRyb3BwaW5nLXBhcnRpY2xlIjoiIiwibm9uLWRyb3BwaW5nLXBhcnRpY2xlIjoiIn0seyJmYW1pbHkiOiJWaW5hbnppIiwiZ2l2ZW4iOiJDaW56aWEiLCJwYXJzZS1uYW1lcyI6ZmFsc2UsImRyb3BwaW5nLXBhcnRpY2xlIjoiIiwibm9uLWRyb3BwaW5nLXBhcnRpY2xlIjoiIn0seyJmYW1pbHkiOiJDYWxpZ28iLCJnaXZlbiI6Ik1hcmlhIEFkZWxhaWRlIiwicGFyc2UtbmFtZXMiOmZhbHNlLCJkcm9wcGluZy1wYXJ0aWNsZSI6IiIsIm5vbi1kcm9wcGluZy1wYXJ0aWNsZSI6IiJ9LHsiZmFtaWx5IjoiVmFsZXR0byIsImdpdmVuIjoiQW5nZWxvIiwicGFyc2UtbmFtZXMiOmZhbHNlLCJkcm9wcGluZy1wYXJ0aWNsZSI6IiIsIm5vbi1kcm9wcGluZy1wYXJ0aWNsZSI6IiJ9LHsiZmFtaWx5IjoiRm9yZXN0YSIsImdpdmVuIjoiQ2FybG8iLCJwYXJzZS1uYW1lcyI6ZmFsc2UsImRyb3BwaW5nLXBhcnRpY2xlIjoiIiwibm9uLWRyb3BwaW5nLXBhcnRpY2xlIjoiIn1dLCJjb250YWluZXItdGl0bGUiOiJCTUMgTWVkaWNhbCBHZW5ldGljcyIsImNvbnRhaW5lci10aXRsZS1zaG9ydCI6IkJNQyBNZWQgR2VuZXQiLCJET0kiOiIxMC4xMTg2L3MxMjg4MS0wMjAtMDExNjAtNSIsIklTU04iOiIxNDcxMjM1MCIsIlBNSUQiOiIzMzE2Nzg4MCIsImlzc3VlZCI6eyJkYXRlLXBhcnRzIjpbWzIwMjBdXX0sInBhZ2UiOiIxLTYiLCJhYnN0cmFjdCI6IkJhY2tncm91bmQ6IFByaW1hcnkgY2lsaWFyeSBkeXNraW5lc2lhIChQQ0QpIGlzIGEgaGlnaGx5IGhldGVyb2dlbmVvdXMgZ2VuZXRpYyBkaXNvcmRlciBjYXVzZWQgYnkgZGVmZWN0cyBpbiBtb3RpbGUgY2lsaWEuIFRoZSBoYWxsbWFyayBmZWF0dXJlcyBvZiBQQ0QgYXJlIHRoZSBjaHJvbmljIGluZmVjdGlvbnMgb2YgdGhlIHJlc3BpcmF0b3J5IHRyYWN0LCBtb3Jlb3ZlciwgY2xpbmljYWwgbWFuaWZlc3RhdGlvbnMgaW5jbHVkZSBhbHNvIGxhdGVyYWxpdHkgZGVmZWN0cyBhbmQgcmlzayBvZiBtYWxlIGluZmVydGlsaXR5LiBDbGluaWNhbCBwaGVub3R5cGVzIG9mIFBDRCBhcmUgdGhlIHJlc3VsdCBvZiBtdXRhdGlvbnMgaW4gZ2VuZXMgZW5jb2RpbmcgY29tcG9uZW50cyBvZiBheG9uZW1hIG9yIGZhY3RvcnMgaW52b2x2ZWQgaW4gYXhvbmVtYWwgYXNzZW1ibHkuIFJlY2VudCBzdHVkaWVzIGhhdmUgaWRlbnRpZmllZCBvdmVyIDQ1IFBDRC1hc3NvY2lhdGVkIGdlbmVzLCB0aGVyZWZvcmUsIG1vbGVjdWxhciBhbmFseXNpcyByZXByZXNlbnRzIGEgcG93ZXJmdWwgZGlhZ25vc3RpYyB0b29sIHRvIGNvbmZpcm0gYW5kIHVuY292ZXIgbmV3IGdlbmV0aWMgY2F1c2VzIG9mIHRoaXMgcmFyZSBkaXNlYXNlLiBDYXNlIHByZXNlbnRhdGlvbjogSGVyZSwgd2UgZGVzY3JpYmUgYSBmZW1hbGUgaW5mYW50IG9mIE1vcm9jY2FuIG9yaWdpbiB3aXRoIG5vcm1hbCBwcmVzc3VyZSBoeWRyb2NlcGhhbHVzIChOUEgpIGluIGFkZGl0aW9uIHRvIG1vc3QgY29tbW9uIFBDRCBzeW1wdG9tcy4gVHJhbnNtaXNzaW9uIEVsZWN0cm9uIE1pY3Jvc2NvcHkgKFRFTSkgYW5kIG1vbGVjdWxhciB0ZXN0cywgc3VjaCBhcyBhIE5leHQgZ2VuZXJhdGlvbiBTZXF1ZW5jaW5nIHBhbmVsIGFuZCBhIGN1c3RvbSBhcnJheSBDR0gsIHdlcmUgcGVyZm9ybWVkIGZvciBkaWFnbm9zaXMgb2YgUENELiBURU0gcmV2ZWFsZWQgb3V0ZXIgZHluZWluIGFybSAoT0RBKSBkZWZlY3RzLCB3aGlsc3QgbW9sZWN1bGFyIGFuYWx5c2VzIGRldGVjdGVkIGEgbm92ZWwgNiw5IGtiIG1pY3JvZGVsZXRpb24gaW4gRE5BSTIgZ2VuZS4gQ29uY2x1c2lvbnM6IFNpbmNlIEROQUkyIG11dGF0aW9ucyBhcmUgdmVyeSByYXJlLCB0aGlzIGNhc2UgcmVwb3J0IGNvbnRyaWJ1dGVzIHRvIGJldHRlciBkZWxpbmVhdGUgdGhlIGltcG9ydGFudCByb2xlIG9mIEROQUkyIGFzIGNhdXNhdGl2ZSBvZiBQQ0QgcGhlbm90eXBlLCBzdWdnZXN0aW5nLCBmdXJ0aGVybW9yZSwgdGhhdCB0aGUgdmFyaWF0aW9ucyBpbiBETkFJMiBtYXkgYmUgYXMgYSBuZXcgZ2VuZXRpYyByaXNrIGZhY3RvciBmb3IgTlBILiBJbmRlZWQsIGFsdGhvdWdoIHRoZSBhc3NvY2lhdGlvbiBvZiBoeWRyb2NlcGhhbHVzIHdpdGggUENEIGhhcyBiZWVuIHdlbGwgZG9jdW1lbnRlZCwgaG93ZXZlciwgb25seSBhIHNtYWxsIG51bWJlciBvZiBodW1hbiBwYXRpZW50cyBzaG93IHRoaXMgZGVmZWN0LiBGdXJ0aGVybW9yZSwgdGhpcyBzdHVkeSBoaWdobGlnaHRzIHRoZSBpbXBvcnRhbmNlIG9mIGhpZ2gtdGhyb3VnaHB1dCB0ZWNobm9sb2dpZXMgaW4gYWR2YW5jaW5nIG91ciB1bmRlcnN0YW5kaW5nIG9mIGhldGVyb2dlbmVvdXMgZ2VuZXRpYyBkaXNvcmRlcnMuIiwicHVibGlzaGVyIjoiQk1DIE1lZGljYWwgR2VuZXRpY3MiLCJpc3N1ZSI6IjEiLCJ2b2x1bWUiOiIyMSJ9LCJpc1RlbXBvcmFyeSI6ZmFsc2V9XX0=&quot;,&quot;citationItems&quot;:[{&quot;id&quot;:&quot;a9fbf2a8-e189-3675-bd79-2454a1791145&quot;,&quot;itemData&quot;:{&quot;type&quot;:&quot;article-journal&quot;,&quot;id&quot;:&quot;a9fbf2a8-e189-3675-bd79-2454a1791145&quot;,&quot;title&quot;:&quot;DNAI2 Mutations Cause Primary Ciliary Dyskinesia with Defects in the Outer Dynein Arm&quot;,&quot;author&quot;:[{&quot;family&quot;:&quot;Loges&quot;,&quot;given&quot;:&quot;Niki Tomas&quot;,&quot;parse-names&quot;:false,&quot;dropping-particle&quot;:&quot;&quot;,&quot;non-dropping-particle&quot;:&quot;&quot;},{&quot;family&quot;:&quot;Olbrich&quot;,&quot;given&quot;:&quot;Heike&quot;,&quot;parse-names&quot;:false,&quot;dropping-particle&quot;:&quot;&quot;,&quot;non-dropping-particle&quot;:&quot;&quot;},{&quot;family&quot;:&quot;Fenske&quot;,&quot;given&quot;:&quot;Lale&quot;,&quot;parse-names&quot;:false,&quot;dropping-particle&quot;:&quot;&quot;,&quot;non-dropping-particle&quot;:&quot;&quot;},{&quot;family&quot;:&quot;Mussaffi&quot;,&quot;given&quot;:&quot;Huda&quot;,&quot;parse-names&quot;:false,&quot;dropping-particle&quot;:&quot;&quot;,&quot;non-dropping-particle&quot;:&quot;&quot;},{&quot;family&quot;:&quot;Horvath&quot;,&quot;given&quot;:&quot;Judit&quot;,&quot;parse-names&quot;:false,&quot;dropping-particle&quot;:&quot;&quot;,&quot;non-dropping-particle&quot;:&quot;&quot;},{&quot;family&quot;:&quot;Fliegauf&quot;,&quot;given&quot;:&quot;Manfred&quot;,&quot;parse-names&quot;:false,&quot;dropping-particle&quot;:&quot;&quot;,&quot;non-dropping-particle&quot;:&quot;&quot;},{&quot;family&quot;:&quot;Kuhl&quot;,&quot;given&quot;:&quot;Heiner&quot;,&quot;parse-names&quot;:false,&quot;dropping-particle&quot;:&quot;&quot;,&quot;non-dropping-particle&quot;:&quot;&quot;},{&quot;family&quot;:&quot;Baktai&quot;,&quot;given&quot;:&quot;Gyorgy&quot;,&quot;parse-names&quot;:false,&quot;dropping-particle&quot;:&quot;&quot;,&quot;non-dropping-particle&quot;:&quot;&quot;},{&quot;family&quot;:&quot;Peterffy&quot;,&quot;given&quot;:&quot;Erzsebet&quot;,&quot;parse-names&quot;:false,&quot;dropping-particle&quot;:&quot;&quot;,&quot;non-dropping-particle&quot;:&quot;&quot;},{&quot;family&quot;:&quot;Chodhari&quot;,&quot;given&quot;:&quot;Rahul&quot;,&quot;parse-names&quot;:false,&quot;dropping-particle&quot;:&quot;&quot;,&quot;non-dropping-particle&quot;:&quot;&quot;},{&quot;family&quot;:&quot;Chung&quot;,&quot;given&quot;:&quot;Eddie M.K.&quot;,&quot;parse-names&quot;:false,&quot;dropping-particle&quot;:&quot;&quot;,&quot;non-dropping-particle&quot;:&quot;&quot;},{&quot;family&quot;:&quot;Rutman&quot;,&quot;given&quot;:&quot;Andrew&quot;,&quot;parse-names&quot;:false,&quot;dropping-particle&quot;:&quot;&quot;,&quot;non-dropping-particle&quot;:&quot;&quot;},{&quot;family&quot;:&quot;O'Callaghan&quot;,&quot;given&quot;:&quot;Christopher&quot;,&quot;parse-names&quot;:false,&quot;dropping-particle&quot;:&quot;&quot;,&quot;non-dropping-particle&quot;:&quot;&quot;},{&quot;family&quot;:&quot;Blau&quot;,&quot;given&quot;:&quot;Hannah&quot;,&quot;parse-names&quot;:false,&quot;dropping-particle&quot;:&quot;&quot;,&quot;non-dropping-particle&quot;:&quot;&quot;},{&quot;family&quot;:&quot;Tiszlavicz&quot;,&quot;given&quot;:&quot;Laszlo&quot;,&quot;parse-names&quot;:false,&quot;dropping-particle&quot;:&quot;&quot;,&quot;non-dropping-particle&quot;:&quot;&quot;},{&quot;family&quot;:&quot;Voelkel&quot;,&quot;given&quot;:&quot;Katarzyna&quot;,&quot;parse-names&quot;:false,&quot;dropping-particle&quot;:&quot;&quot;,&quot;non-dropping-particle&quot;:&quot;&quot;},{&quot;family&quot;:&quot;Witt&quot;,&quot;given&quot;:&quot;Michal&quot;,&quot;parse-names&quot;:false,&quot;dropping-particle&quot;:&quot;&quot;,&quot;non-dropping-particle&quot;:&quot;&quot;},{&quot;family&quot;:&quot;Zietkiewicz&quot;,&quot;given&quot;:&quot;Ewa&quot;,&quot;parse-names&quot;:false,&quot;dropping-particle&quot;:&quot;&quot;,&quot;non-dropping-particle&quot;:&quot;&quot;},{&quot;family&quot;:&quot;Neesen&quot;,&quot;given&quot;:&quot;Juergen&quot;,&quot;parse-names&quot;:false,&quot;dropping-particle&quot;:&quot;&quot;,&quot;non-dropping-particle&quot;:&quot;&quot;},{&quot;family&quot;:&quot;Reinhardt&quot;,&quot;given&quot;:&quot;Richard&quot;,&quot;parse-names&quot;:false,&quot;dropping-particle&quot;:&quot;&quot;,&quot;non-dropping-particle&quot;:&quot;&quot;},{&quot;family&quot;:&quot;Mitchison&quot;,&quot;given&quot;:&quot;Hannah M.&quot;,&quot;parse-names&quot;:false,&quot;dropping-particle&quot;:&quot;&quot;,&quot;non-dropping-particle&quot;:&quot;&quot;},{&quot;family&quot;:&quot;Omran&quot;,&quot;given&quot;:&quot;Heymut&quot;,&quot;parse-names&quot;:false,&quot;dropping-particle&quot;:&quot;&quot;,&quot;non-dropping-particle&quot;:&quot;&quot;}],&quot;container-title&quot;:&quot;American Journal of Human Genetics&quot;,&quot;container-title-short&quot;:&quot;Am J Hum Genet&quot;,&quot;DOI&quot;:&quot;10.1016/j.ajhg.2008.10.001&quot;,&quot;ISSN&quot;:&quot;00029297&quot;,&quot;PMID&quot;:&quot;18950741&quot;,&quot;issued&quot;:{&quot;date-parts&quot;:[[2008]]},&quot;page&quot;:&quot;547-558&quot;,&quot;abstract&quot;:&quot;Primary ciliary dyskinesia (PCD) is a genetically heterogeneous disorder characterized by chronic destructive airway disease and randomization of left/right body asymmetry. Males often have reduced fertility due to impaired sperm tail function. The complex PCD phenotype results from dysfunction of cilia of the airways and the embryonic node and the structurally related motile sperm flagella. This is associated with underlying ultrastructural defects that frequently involve the outer dynein arm (ODA) complexes that generate cilia and flagella movement. Applying a positional and functional candidate-gene approach, we identified homozygous loss-of-function DNAI2 mutations (IVS11+1G &gt; A) in four individuals from a family with PCD and ODA defects. Further mutational screening of 105 unrelated PCD families detected two distinct homozygous mutations, including a nonsense (c.787C &gt; T) and a splicing mutation (IVS3-3T &gt; G) resulting in out-of-frame transcripts. Analysis of protein expression of the ODA intermediate chain DNAI2 showed sublocalization throughout respiratory cilia. Electron microscopy showed that mutant respiratory cells from these patients lacked DNAI2 protein expression and exhibited ODA defects. High-resolution immunofluorescence imaging demonstrated absence of the ODA heavy chains DNAH5 and DNAH9 from all DNAI2 mutant ciliary axonemes. In addition, we demonstrated complete or distal absence of DNAI2 from ciliary axonemes in respiratory cells of patients with mutations in genes encoding the ODA chains DNAH5 and DNAI1, respectively. Thus, DNAI2 and DNAH5 mutations affect assembly of proximal and distal ODA complexes, whereas DNAI1 mutations mainly disrupt assembly of proximal ODA complexes. © 2008 The American Society of Human Genetics.&quot;,&quot;issue&quot;:&quot;5&quot;,&quot;volume&quot;:&quot;83&quot;},&quot;isTemporary&quot;:false},{&quot;id&quot;:&quot;aa8c93dc-2900-3079-9578-014eda8969c5&quot;,&quot;itemData&quot;:{&quot;type&quot;:&quot;article-journal&quot;,&quot;id&quot;:&quot;aa8c93dc-2900-3079-9578-014eda8969c5&quot;,&quot;title&quot;:&quot;Identification of a novel founder variant in DNAI2 cause primary ciliary dyskinesia in five consanguineous families derived from a single tribe descendant of Arabian Peninsula&quot;,&quot;author&quot;:[{&quot;family&quot;:&quot;Al-Mutairi&quot;,&quot;given&quot;:&quot;Dalal A.&quot;,&quot;parse-names&quot;:false,&quot;dropping-particle&quot;:&quot;&quot;,&quot;non-dropping-particle&quot;:&quot;&quot;},{&quot;family&quot;:&quot;Alsabah&quot;,&quot;given&quot;:&quot;Basel H.&quot;,&quot;parse-names&quot;:false,&quot;dropping-particle&quot;:&quot;&quot;,&quot;non-dropping-particle&quot;:&quot;&quot;},{&quot;family&quot;:&quot;Alkhaledi&quot;,&quot;given&quot;:&quot;Bashar A.&quot;,&quot;parse-names&quot;:false,&quot;dropping-particle&quot;:&quot;&quot;,&quot;non-dropping-particle&quot;:&quot;&quot;},{&quot;family&quot;:&quot;Pennekamp&quot;,&quot;given&quot;:&quot;Petra&quot;,&quot;parse-names&quot;:false,&quot;dropping-particle&quot;:&quot;&quot;,&quot;non-dropping-particle&quot;:&quot;&quot;},{&quot;family&quot;:&quot;Omran&quot;,&quot;given&quot;:&quot;Heymut&quot;,&quot;parse-names&quot;:false,&quot;dropping-particle&quot;:&quot;&quot;,&quot;non-dropping-particle&quot;:&quot;&quot;}],&quot;container-title&quot;:&quot;Frontiers in Genetics&quot;,&quot;container-title-short&quot;:&quot;Front Genet&quot;,&quot;DOI&quot;:&quot;10.3389/fgene.2022.1017280&quot;,&quot;ISSN&quot;:&quot;16648021&quot;,&quot;issued&quot;:{&quot;date-parts&quot;:[[2022]]},&quot;page&quot;:&quot;1-14&quot;,&quot;abstract&quot;:&quot;Introduction: Primary ciliary dyskinesia (PCD) is caused by dysfunction of motile cilia resulting in insufficient mucociliary clearance of the lungs. The overall aim of this study is to identify disease causing genetic variants for PCD patients in the Kuwaiti population. Methods: A cohort of multiple consanguineous PCD families was identified from Kuwaiti patients and genomic DNA from the family members was analysed for variant screening. Transmission electron microscopy (TEM) and immunofluorescent (IF) analyses were performed on nasal brushings to detect specific structural abnormalities within ciliated cells. Results: All the patients inherited the same founder variant in DNAI2 and exhibited PCD symptoms. TEM analysis demonstrated lack of outer dynein arms (ODA) in all analysed samples. IF analysis confirmed absence of DNAI1, DNAI2, and DNAH5 from the ciliary axoneme. Whole exome sequencing, autozygosity mapping and segregation analysis confirmed that seven patients carry the same homozygous missense variant (DNAI2:c.740G&gt;A; p.Arg247Gln; rs755060592). Conclusion: DNAI2:c.740G&gt;A is the founder variant causing PCD in patients belonging to a particular Arabian tribe which practices consanguineous marriages.&quot;,&quot;issue&quot;:&quot;October&quot;,&quot;volume&quot;:&quot;13&quot;},&quot;isTemporary&quot;:false},{&quot;id&quot;:&quot;989cbf56-ec4d-34ef-8561-1549bf799910&quot;,&quot;itemData&quot;:{&quot;type&quot;:&quot;article-journal&quot;,&quot;id&quot;:&quot;989cbf56-ec4d-34ef-8561-1549bf799910&quot;,&quot;title&quot;:&quot;A novel genetic variant in DNAI2 detected by custom gene panel in a newborn with Primary Ciliary Dyskinesia: case report&quot;,&quot;author&quot;:[{&quot;family&quot;:&quot;Rocca&quot;,&quot;given&quot;:&quot;Maria Santa&quot;,&quot;parse-names&quot;:false,&quot;dropping-particle&quot;:&quot;&quot;,&quot;non-dropping-particle&quot;:&quot;&quot;},{&quot;family&quot;:&quot;Piatti&quot;,&quot;given&quot;:&quot;Gioia&quot;,&quot;parse-names&quot;:false,&quot;dropping-particle&quot;:&quot;&quot;,&quot;non-dropping-particle&quot;:&quot;&quot;},{&quot;family&quot;:&quot;Michelucci&quot;,&quot;given&quot;:&quot;Angela&quot;,&quot;parse-names&quot;:false,&quot;dropping-particle&quot;:&quot;&quot;,&quot;non-dropping-particle&quot;:&quot;&quot;},{&quot;family&quot;:&quot;Guazzo&quot;,&quot;given&quot;:&quot;Raffaella&quot;,&quot;parse-names&quot;:false,&quot;dropping-particle&quot;:&quot;&quot;,&quot;non-dropping-particle&quot;:&quot;&quot;},{&quot;family&quot;:&quot;Bertini&quot;,&quot;given&quot;:&quot;Veronica&quot;,&quot;parse-names&quot;:false,&quot;dropping-particle&quot;:&quot;&quot;,&quot;non-dropping-particle&quot;:&quot;&quot;},{&quot;family&quot;:&quot;Vinanzi&quot;,&quot;given&quot;:&quot;Cinzia&quot;,&quot;parse-names&quot;:false,&quot;dropping-particle&quot;:&quot;&quot;,&quot;non-dropping-particle&quot;:&quot;&quot;},{&quot;family&quot;:&quot;Caligo&quot;,&quot;given&quot;:&quot;Maria Adelaide&quot;,&quot;parse-names&quot;:false,&quot;dropping-particle&quot;:&quot;&quot;,&quot;non-dropping-particle&quot;:&quot;&quot;},{&quot;family&quot;:&quot;Valetto&quot;,&quot;given&quot;:&quot;Angelo&quot;,&quot;parse-names&quot;:false,&quot;dropping-particle&quot;:&quot;&quot;,&quot;non-dropping-particle&quot;:&quot;&quot;},{&quot;family&quot;:&quot;Foresta&quot;,&quot;given&quot;:&quot;Carlo&quot;,&quot;parse-names&quot;:false,&quot;dropping-particle&quot;:&quot;&quot;,&quot;non-dropping-particle&quot;:&quot;&quot;}],&quot;container-title&quot;:&quot;BMC Medical Genetics&quot;,&quot;container-title-short&quot;:&quot;BMC Med Genet&quot;,&quot;DOI&quot;:&quot;10.1186/s12881-020-01160-5&quot;,&quot;ISSN&quot;:&quot;14712350&quot;,&quot;PMID&quot;:&quot;33167880&quot;,&quot;issued&quot;:{&quot;date-parts&quot;:[[2020]]},&quot;page&quot;:&quot;1-6&quot;,&quot;abstract&quot;:&quot;Background: Primary ciliary dyskinesia (PCD) is a highly heterogeneous genetic disorder caused by defects in motile cilia. The hallmark features of PCD are the chronic infections of the respiratory tract, moreover, clinical manifestations include also laterality defects and risk of male infertility. Clinical phenotypes of PCD are the result of mutations in genes encoding components of axonema or factors involved in axonemal assembly. Recent studies have identified over 45 PCD-associated genes, therefore, molecular analysis represents a powerful diagnostic tool to confirm and uncover new genetic causes of this rare disease. Case presentation: Here, we describe a female infant of Moroccan origin with normal pressure hydrocephalus (NPH) in addition to most common PCD symptoms. Transmission Electron Microscopy (TEM) and molecular tests, such as a Next generation Sequencing panel and a custom array CGH, were performed for diagnosis of PCD. TEM revealed outer dynein arm (ODA) defects, whilst molecular analyses detected a novel 6,9 kb microdeletion in DNAI2 gene. Conclusions: Since DNAI2 mutations are very rare, this case report contributes to better delineate the important role of DNAI2 as causative of PCD phenotype, suggesting, furthermore, that the variations in DNAI2 may be as a new genetic risk factor for NPH. Indeed, although the association of hydrocephalus with PCD has been well documented, however, only a small number of human patients show this defect. Furthermore, this study highlights the importance of high-throughput technologies in advancing our understanding of heterogeneous genetic disorders.&quot;,&quot;publisher&quot;:&quot;BMC Medical Genetics&quot;,&quot;issue&quot;:&quot;1&quot;,&quot;volume&quot;:&quot;21&quot;},&quot;isTemporary&quot;:false}]},{&quot;citationID&quot;:&quot;MENDELEY_CITATION_af35ffe8-0a53-45f5-ad88-1d8702473825&quot;,&quot;properties&quot;:{&quot;noteIndex&quot;:0},&quot;isEdited&quot;:false,&quot;manualOverride&quot;:{&quot;isManuallyOverridden&quot;:false,&quot;citeprocText&quot;:&quot;&lt;sup&gt;146&lt;/sup&gt;&quot;,&quot;manualOverrideText&quot;:&quot;&quot;},&quot;citationTag&quot;:&quot;MENDELEY_CITATION_v3_eyJjaXRhdGlvbklEIjoiTUVOREVMRVlfQ0lUQVRJT05fYWYzNWZmZTgtMGE1My00NWY1LWFkODgtMWQ4NzAyNDczODI1IiwicHJvcGVydGllcyI6eyJub3RlSW5kZXgiOjB9LCJpc0VkaXRlZCI6ZmFsc2UsIm1hbnVhbE92ZXJyaWRlIjp7ImlzTWFudWFsbHlPdmVycmlkZGVuIjpmYWxzZSwiY2l0ZXByb2NUZXh0IjoiPHN1cD4xNDY8L3N1cD4iLCJtYW51YWxPdmVycmlkZVRleHQiOiIifSwiY2l0YXRpb25JdGVtcyI6W3siaWQiOiJmZmQxMGM0YS1iMmM5LTM0YjAtOTRhNS0zYzg0MGU2Y2IwZGMiLCJpdGVtRGF0YSI6eyJ0eXBlIjoiYXJ0aWNsZS1qb3VybmFsIiwiaWQiOiJmZmQxMGM0YS1iMmM5LTM0YjAtOTRhNS0zYzg0MGU2Y2IwZGMiLCJ0aXRsZSI6IkNSSVNQUi9DYXM5LW1lZGlhdGVkIHJhcGlkIGdlbmVyYXRpb24gb2YgbXVsdGlwbGUgbW91c2UgbGluZXMgaWRlbnRpZmllZCBDY2RjNjMgYXMgZXNzZW50aWFsIGZvciBzcGVybWlvZ2VuZXNpcyIsImF1dGhvciI6W3siZmFtaWx5IjoiWW91bmciLCJnaXZlbiI6IlNhbWFudGhhIEEuTS4iLCJwYXJzZS1uYW1lcyI6ZmFsc2UsImRyb3BwaW5nLXBhcnRpY2xlIjoiIiwibm9uLWRyb3BwaW5nLXBhcnRpY2xlIjoiIn0seyJmYW1pbHkiOiJNaXlhdGEiLCJnaXZlbiI6IkhhcnVoaWtvIiwicGFyc2UtbmFtZXMiOmZhbHNlLCJkcm9wcGluZy1wYXJ0aWNsZSI6IiIsIm5vbi1kcm9wcGluZy1wYXJ0aWNsZSI6IiJ9LHsiZmFtaWx5IjoiU2F0b3VoIiwiZ2l2ZW4iOiJZdWhrb2giLCJwYXJzZS1uYW1lcyI6ZmFsc2UsImRyb3BwaW5nLXBhcnRpY2xlIjoiIiwibm9uLWRyb3BwaW5nLXBhcnRpY2xlIjoiIn0seyJmYW1pbHkiOiJLYXRvIiwiZ2l2ZW4iOiJIaXJvdGFrYSIsInBhcnNlLW5hbWVzIjpmYWxzZSwiZHJvcHBpbmctcGFydGljbGUiOiIiLCJub24tZHJvcHBpbmctcGFydGljbGUiOiIifSx7ImZhbWlseSI6Ik5vemF3YSIsImdpdmVuIjoiS2FvcmkiLCJwYXJzZS1uYW1lcyI6ZmFsc2UsImRyb3BwaW5nLXBhcnRpY2xlIjoiIiwibm9uLWRyb3BwaW5nLXBhcnRpY2xlIjoiIn0seyJmYW1pbHkiOiJJc290YW5pIiwiZ2l2ZW4iOiJBeWFrbyIsInBhcnNlLW5hbWVzIjpmYWxzZSwiZHJvcHBpbmctcGFydGljbGUiOiIiLCJub24tZHJvcHBpbmctcGFydGljbGUiOiIifSx7ImZhbWlseSI6IkFpdGtlbiIsImdpdmVuIjoiUi4gSm9obiIsInBhcnNlLW5hbWVzIjpmYWxzZSwiZHJvcHBpbmctcGFydGljbGUiOiIiLCJub24tZHJvcHBpbmctcGFydGljbGUiOiIifSx7ImZhbWlseSI6IkJha2VyIiwiZ2l2ZW4iOiJNYXJrIEEuIiwicGFyc2UtbmFtZXMiOmZhbHNlLCJkcm9wcGluZy1wYXJ0aWNsZSI6IiIsIm5vbi1kcm9wcGluZy1wYXJ0aWNsZSI6IiJ9LHsiZmFtaWx5IjoiSWthd2EiLCJnaXZlbiI6Ik1hc2FoaXRvIiwicGFyc2UtbmFtZXMiOmZhbHNlLCJkcm9wcGluZy1wYXJ0aWNsZSI6IiIsIm5vbi1kcm9wcGluZy1wYXJ0aWNsZSI6IiJ9XSwiY29udGFpbmVyLXRpdGxlIjoiSW50ZXJuYXRpb25hbCBKb3VybmFsIG9mIE1vbGVjdWxhciBTY2llbmNlcyIsImNvbnRhaW5lci10aXRsZS1zaG9ydCI6IkludCBKIE1vbCBTY2kiLCJET0kiOiIxMC4zMzkwL2lqbXMxNjEwMjQ3MzIiLCJJU1NOIjoiMTQyMjAwNjciLCJQTUlEIjoiMjY1MDEyNzQiLCJpc3N1ZWQiOnsiZGF0ZS1wYXJ0cyI6W1syMDE1XV19LCJwYWdlIjoiMjQ3MzItMjQ3NTAiLCJhYnN0cmFjdCI6IlNwZXJtYXRvem9hIGFyZSBmbGFnZWxsYXRlZCBjZWxscyB3aG9zZSByb2xlIGluIGZlcnRpbGl6YXRpb24gaXMgZGVwZW5kZW50IG9uIHRoZWlyIGFiaWxpdHkgdG8gbW92ZSB0b3dhcmRzIGFuIG9vY3l0ZS4gVGhlIHN0cnVjdHVyZSBvZiB0aGUgc3Blcm0gZmxhZ2VsbGEgaXMgaGlnaGx5IGNvbnNlcnZlZCBhY3Jvc3Mgc3BlY2llcywgYW5kIG11Y2ggb2Ygd2hhdCBpcyBrbm93biBhYm91dCB0aGlzIHN0cnVjdHVyZSBpcyBkZXJpdmVkIGZyb20gc3R1ZGllcyB1dGlsaXppbmcgYW5pbWFsIG1vZGVscy4gT25lIGdyb3VwIG9mIHByb3RlaW5zIGVzc2VudGlhbCBmb3IgdGhlIG1vdmVtZW50IG9mIHRoZSBmbGFnZWxsYSBhcmUgdGhlIGR5bmVpbnMuIFVzaW5nIHRoZSBhZHZhbmNlZCB0ZWNobm9sb2d5IG9mIENSSVNQUi9DYXM5IHdlIGhhdmUgdGFyZ2V0ZWQgdGhyZWUgZHluZWluIGdyb3VwIG1lbWJlcnM7IERuYWljMSwgV2RyNjMgYW5kIENjZGM2MyBpbiBtaWNlLiBBbGwgdGhyZWUgb2YgdGhlc2UgZ2VuZXMgYXJlIGV4cHJlc3NlZCBzdHJvbmdseSBpbiB0aGUgdGVzdGlzLiBXZSBnZW5lcmF0ZWQgbWljZSB3aXRoIGFtaW5vIGFjaWQgc3Vic3RpdHV0aW9ucyBpbiBEbmFpYzEgdG8gYW5hbHl6ZSB0d28gc3BlY2lmaWMgcGhvc3Bob3J5bGF0aW9uIGV2ZW50cyBhdCBTMTI0IGFuZCBTMTI3LCBhbmQgZ2VuZXJhdGVkIHNpbXBsZSBrbm9ja291dHMgb2YgV2RyNjMgYW5kIENjZGM2My4gV2UgZm91bmQgdGhhdCB0aGUgdGFyZ2V0ZWQgcGhvc3Bob3J5bGF0aW9uIHNpdGVzIGluIERuYWljMSB3ZXJlIG5vdCBlc3NlbnRpYWwgZm9yIG1hbGUgZmVydGlsaXR5LiBTaW1pbGFybHksIFdkcjYzIHdhcyBub3QgZXNzZW50aWFsIGZvciBtYWxlIGZlcnRpbGl0eTsgaG93ZXZlciwgQ2NkYzYzIHJlbW92YWwgcmVzdWx0ZWQgaW4gc3RlcmlsZSBtYWxlIG1pY2UgZHVlIHRvIHNob3J0ZW5lZCBmbGFnZWxsYS4gVGhpcyBzdHVkeSBkZW1vbnN0cmF0ZXMgdGhlIHZlcnNhdGlsaXR5IG9mIHRoZSBDUklTUFIvQ2FzOSBzeXN0ZW0gdG8gZ2VuZXJhdGUgYW5pbWFsIG1vZGVscyBvZiBhIGhpZ2hseSBjb21wbGV4IHN5c3RlbSBieSBpbnRyb2R1Y2luZyBwb2ludCBtdXRhdGlvbnMgYW5kIHNpbXBsZSBrbm9ja291dHMgaW4gYSBmYXN0IGFuZCBlZmZpY2llbnQgbWFubmVyLiIsImlzc3VlIjoiMTAiLCJ2b2x1bWUiOiIxNiJ9LCJpc1RlbXBvcmFyeSI6ZmFsc2V9XX0=&quot;,&quot;citationItems&quot;:[{&quot;id&quot;:&quot;ffd10c4a-b2c9-34b0-94a5-3c840e6cb0dc&quot;,&quot;itemData&quot;:{&quot;type&quot;:&quot;article-journal&quot;,&quot;id&quot;:&quot;ffd10c4a-b2c9-34b0-94a5-3c840e6cb0dc&quot;,&quot;title&quot;:&quot;CRISPR/Cas9-mediated rapid generation of multiple mouse lines identified Ccdc63 as essential for spermiogenesis&quot;,&quot;author&quot;:[{&quot;family&quot;:&quot;Young&quot;,&quot;given&quot;:&quot;Samantha A.M.&quot;,&quot;parse-names&quot;:false,&quot;dropping-particle&quot;:&quot;&quot;,&quot;non-dropping-particle&quot;:&quot;&quot;},{&quot;family&quot;:&quot;Miyata&quot;,&quot;given&quot;:&quot;Haruhiko&quot;,&quot;parse-names&quot;:false,&quot;dropping-particle&quot;:&quot;&quot;,&quot;non-dropping-particle&quot;:&quot;&quot;},{&quot;family&quot;:&quot;Satouh&quot;,&quot;given&quot;:&quot;Yuhkoh&quot;,&quot;parse-names&quot;:false,&quot;dropping-particle&quot;:&quot;&quot;,&quot;non-dropping-particle&quot;:&quot;&quot;},{&quot;family&quot;:&quot;Kato&quot;,&quot;given&quot;:&quot;Hirotaka&quot;,&quot;parse-names&quot;:false,&quot;dropping-particle&quot;:&quot;&quot;,&quot;non-dropping-particle&quot;:&quot;&quot;},{&quot;family&quot;:&quot;Nozawa&quot;,&quot;given&quot;:&quot;Kaori&quot;,&quot;parse-names&quot;:false,&quot;dropping-particle&quot;:&quot;&quot;,&quot;non-dropping-particle&quot;:&quot;&quot;},{&quot;family&quot;:&quot;Isotani&quot;,&quot;given&quot;:&quot;Ayako&quot;,&quot;parse-names&quot;:false,&quot;dropping-particle&quot;:&quot;&quot;,&quot;non-dropping-particle&quot;:&quot;&quot;},{&quot;family&quot;:&quot;Aitken&quot;,&quot;given&quot;:&quot;R. John&quot;,&quot;parse-names&quot;:false,&quot;dropping-particle&quot;:&quot;&quot;,&quot;non-dropping-particle&quot;:&quot;&quot;},{&quot;family&quot;:&quot;Baker&quot;,&quot;given&quot;:&quot;Mark A.&quot;,&quot;parse-names&quot;:false,&quot;dropping-particle&quot;:&quot;&quot;,&quot;non-dropping-particle&quot;:&quot;&quot;},{&quot;family&quot;:&quot;Ikawa&quot;,&quot;given&quot;:&quot;Masahito&quot;,&quot;parse-names&quot;:false,&quot;dropping-particle&quot;:&quot;&quot;,&quot;non-dropping-particle&quot;:&quot;&quot;}],&quot;container-title&quot;:&quot;International Journal of Molecular Sciences&quot;,&quot;container-title-short&quot;:&quot;Int J Mol Sci&quot;,&quot;DOI&quot;:&quot;10.3390/ijms161024732&quot;,&quot;ISSN&quot;:&quot;14220067&quot;,&quot;PMID&quot;:&quot;26501274&quot;,&quot;issued&quot;:{&quot;date-parts&quot;:[[2015]]},&quot;page&quot;:&quot;24732-24750&quot;,&quot;abstract&quot;:&quot;Spermatozoa are flagellated cells whose role in fertilization is dependent on their ability to move towards an oocyte. The structure of the sperm flagella is highly conserved across species, and much of what is known about this structure is derived from studies utilizing animal models. One group of proteins essential for the movement of the flagella are the dyneins. Using the advanced technology of CRISPR/Cas9 we have targeted three dynein group members; Dnaic1, Wdr63 and Ccdc63 in mice. All three of these genes are expressed strongly in the testis. We generated mice with amino acid substitutions in Dnaic1 to analyze two specific phosphorylation events at S124 and S127, and generated simple knockouts of Wdr63 and Ccdc63. We found that the targeted phosphorylation sites in Dnaic1 were not essential for male fertility. Similarly, Wdr63 was not essential for male fertility; however, Ccdc63 removal resulted in sterile male mice due to shortened flagella. This study demonstrates the versatility of the CRISPR/Cas9 system to generate animal models of a highly complex system by introducing point mutations and simple knockouts in a fast and efficient manner.&quot;,&quot;issue&quot;:&quot;10&quot;,&quot;volume&quot;:&quot;16&quot;},&quot;isTemporary&quot;:false}]},{&quot;citationID&quot;:&quot;MENDELEY_CITATION_2df919ac-c7a0-4748-9a8f-4ad95e9c2eb8&quot;,&quot;properties&quot;:{&quot;noteIndex&quot;:0},&quot;isEdited&quot;:false,&quot;manualOverride&quot;:{&quot;isManuallyOverridden&quot;:false,&quot;citeprocText&quot;:&quot;&lt;sup&gt;147,148&lt;/sup&gt;&quot;,&quot;manualOverrideText&quot;:&quot;&quot;},&quot;citationTag&quot;:&quot;MENDELEY_CITATION_v3_eyJjaXRhdGlvbklEIjoiTUVOREVMRVlfQ0lUQVRJT05fMmRmOTE5YWMtYzdhMC00NzQ4LTlhOGYtNGFkOTVlOWMyZWI4IiwicHJvcGVydGllcyI6eyJub3RlSW5kZXgiOjB9LCJpc0VkaXRlZCI6ZmFsc2UsIm1hbnVhbE92ZXJyaWRlIjp7ImlzTWFudWFsbHlPdmVycmlkZGVuIjpmYWxzZSwiY2l0ZXByb2NUZXh0IjoiPHN1cD4xNDcsMTQ4PC9zdXA+IiwibWFudWFsT3ZlcnJpZGVUZXh0IjoiIn0sImNpdGF0aW9uSXRlbXMiOlt7ImlkIjoiMjliNDZkOGUtY2E3Ni0zOWIwLTkzMjEtMWY4MjJmYTk2ZTE5IiwiaXRlbURhdGEiOnsidHlwZSI6ImFydGljbGUtam91cm5hbCIsImlkIjoiMjliNDZkOGUtY2E3Ni0zOWIwLTkzMjEtMWY4MjJmYTk2ZTE5IiwidGl0bGUiOiJFeG9tZSBzZXF1ZW5jaW5nIGlkZW50aWZpZXMgbXV0YXRpb25zIGluIENDREMxMTQgYXMgYSBjYXVzZSBvZiBwcmltYXJ5IGNpbGlhcnkgZHlza2luZXNpYSIsImF1dGhvciI6W3siZmFtaWx5IjoiS25vd2xlcyIsImdpdmVuIjoiTWljaGFlbCBSLiIsInBhcnNlLW5hbWVzIjpmYWxzZSwiZHJvcHBpbmctcGFydGljbGUiOiIiLCJub24tZHJvcHBpbmctcGFydGljbGUiOiIifSx7ImZhbWlseSI6IkxlaWdoIiwiZ2l2ZW4iOiJNYXJnYXJldCBXLiIsInBhcnNlLW5hbWVzIjpmYWxzZSwiZHJvcHBpbmctcGFydGljbGUiOiIiLCJub24tZHJvcHBpbmctcGFydGljbGUiOiIifSx7ImZhbWlseSI6Ik9zdHJvd3NraSIsImdpdmVuIjoiTGF3cmVuY2UgRS4iLCJwYXJzZS1uYW1lcyI6ZmFsc2UsImRyb3BwaW5nLXBhcnRpY2xlIjoiIiwibm9uLWRyb3BwaW5nLXBhcnRpY2xlIjoiIn0seyJmYW1pbHkiOiJIdWFuZyIsImdpdmVuIjoiTHUiLCJwYXJzZS1uYW1lcyI6ZmFsc2UsImRyb3BwaW5nLXBhcnRpY2xlIjoiIiwibm9uLWRyb3BwaW5nLXBhcnRpY2xlIjoiIn0seyJmYW1pbHkiOiJDYXJzb24iLCJnaXZlbiI6IkpvaG5ueSBMLiIsInBhcnNlLW5hbWVzIjpmYWxzZSwiZHJvcHBpbmctcGFydGljbGUiOiIiLCJub24tZHJvcHBpbmctcGFydGljbGUiOiIifSx7ImZhbWlseSI6IkhhenVjaGEiLCJnaXZlbiI6Ik1pbGFuIEouIiwicGFyc2UtbmFtZXMiOmZhbHNlLCJkcm9wcGluZy1wYXJ0aWNsZSI6IiIsIm5vbi1kcm9wcGluZy1wYXJ0aWNsZSI6IiJ9LHsiZmFtaWx5IjoiWWluIiwiZ2l2ZW4iOiJXZWluaW5nIiwicGFyc2UtbmFtZXMiOmZhbHNlLCJkcm9wcGluZy1wYXJ0aWNsZSI6IiIsIm5vbi1kcm9wcGluZy1wYXJ0aWNsZSI6IiJ9LHsiZmFtaWx5IjoiQmVyZyIsImdpdmVuIjoiSm9uYXRoYW4gUy4iLCJwYXJzZS1uYW1lcyI6ZmFsc2UsImRyb3BwaW5nLXBhcnRpY2xlIjoiIiwibm9uLWRyb3BwaW5nLXBhcnRpY2xlIjoiIn0seyJmYW1pbHkiOiJEYXZpcyIsImdpdmVuIjoiU3RlcGhhbmllIEQuIiwicGFyc2UtbmFtZXMiOmZhbHNlLCJkcm9wcGluZy1wYXJ0aWNsZSI6IiIsIm5vbi1kcm9wcGluZy1wYXJ0aWNsZSI6IiJ9LHsiZmFtaWx5IjoiRGVsbCIsImdpdmVuIjoiU2hhcm9uIEQuIiwicGFyc2UtbmFtZXMiOmZhbHNlLCJkcm9wcGluZy1wYXJ0aWNsZSI6IiIsIm5vbi1kcm9wcGluZy1wYXJ0aWNsZSI6IiJ9LHsiZmFtaWx5IjoiRmVya29sIiwiZ2l2ZW4iOiJUaG9tYXMgVy4iLCJwYXJzZS1uYW1lcyI6ZmFsc2UsImRyb3BwaW5nLXBhcnRpY2xlIjoiIiwibm9uLWRyb3BwaW5nLXBhcnRpY2xlIjoiIn0seyJmYW1pbHkiOiJSb3NlbmZlbGQiLCJnaXZlbiI6Ik1hcmdhcmV0IiwicGFyc2UtbmFtZXMiOmZhbHNlLCJkcm9wcGluZy1wYXJ0aWNsZSI6IiIsIm5vbi1kcm9wcGluZy1wYXJ0aWNsZSI6IiJ9LHsiZmFtaWx5IjoiU2FnZWwiLCJnaXZlbiI6IlNjb3R0IEQuIiwicGFyc2UtbmFtZXMiOmZhbHNlLCJkcm9wcGluZy1wYXJ0aWNsZSI6IiIsIm5vbi1kcm9wcGluZy1wYXJ0aWNsZSI6IiJ9LHsiZmFtaWx5IjoiTWlsbGEiLCJnaXZlbiI6IkNhcmxvcyBFLiIsInBhcnNlLW5hbWVzIjpmYWxzZSwiZHJvcHBpbmctcGFydGljbGUiOiIiLCJub24tZHJvcHBpbmctcGFydGljbGUiOiIifSx7ImZhbWlseSI6Ik9saXZpZXIiLCJnaXZlbiI6Iktlbm5ldGggTi4iLCJwYXJzZS1uYW1lcyI6ZmFsc2UsImRyb3BwaW5nLXBhcnRpY2xlIjoiIiwibm9uLWRyb3BwaW5nLXBhcnRpY2xlIjoiIn0seyJmYW1pbHkiOiJUdXJuZXIiLCJnaXZlbiI6IkVtaWx5IEguIiwicGFyc2UtbmFtZXMiOmZhbHNlLCJkcm9wcGluZy1wYXJ0aWNsZSI6IiIsIm5vbi1kcm9wcGluZy1wYXJ0aWNsZSI6IiJ9LHsiZmFtaWx5IjoiTGV3aXMiLCJnaXZlbiI6IkFsZXhhbmRyYSBQLiIsInBhcnNlLW5hbWVzIjpmYWxzZSwiZHJvcHBpbmctcGFydGljbGUiOiIiLCJub24tZHJvcHBpbmctcGFydGljbGUiOiIifSx7ImZhbWlseSI6IkJhbXNoYWQiLCJnaXZlbiI6Ik1pY2hhZWwgSi4iLCJwYXJzZS1uYW1lcyI6ZmFsc2UsImRyb3BwaW5nLXBhcnRpY2xlIjoiIiwibm9uLWRyb3BwaW5nLXBhcnRpY2xlIjoiIn0seyJmYW1pbHkiOiJOaWNrZXJzb24iLCJnaXZlbiI6IkRlYm9yYWggQS4iLCJwYXJzZS1uYW1lcyI6ZmFsc2UsImRyb3BwaW5nLXBhcnRpY2xlIjoiIiwibm9uLWRyb3BwaW5nLXBhcnRpY2xlIjoiIn0seyJmYW1pbHkiOiJTaGVuZHVyZSIsImdpdmVuIjoiSmF5IiwicGFyc2UtbmFtZXMiOmZhbHNlLCJkcm9wcGluZy1wYXJ0aWNsZSI6IiIsIm5vbi1kcm9wcGluZy1wYXJ0aWNsZSI6IiJ9LHsiZmFtaWx5IjoiWmFyaXdhbGEiLCJnaXZlbiI6Ik1haW1vb25hIEEuIiwicGFyc2UtbmFtZXMiOmZhbHNlLCJkcm9wcGluZy1wYXJ0aWNsZSI6IiIsIm5vbi1kcm9wcGluZy1wYXJ0aWNsZSI6IiJ9XSwiY29udGFpbmVyLXRpdGxlIjoiQW1lcmljYW4gSm91cm5hbCBvZiBIdW1hbiBHZW5ldGljcyIsImNvbnRhaW5lci10aXRsZS1zaG9ydCI6IkFtIEogSHVtIEdlbmV0IiwiRE9JIjoiMTAuMTAxNi9qLmFqaGcuMjAxMi4xMS4wMDMiLCJJU1NOIjoiMDAwMjkyOTciLCJQTUlEIjoiMjMyNjEzMDIiLCJVUkwiOiJodHRwOi8vZHguZG9pLm9yZy8xMC4xMDE2L2ouYWpoZy4yMDEyLjExLjAwMyIsImlzc3VlZCI6eyJkYXRlLXBhcnRzIjpbWzIwMTNdXX0sInBhZ2UiOiI5OS0xMDYiLCJhYnN0cmFjdCI6IlByaW1hcnkgY2lsaWFyeSBkeXNraW5lc2lhIChQQ0QpIGlzIGEgZ2VuZXRpY2FsbHkgaGV0ZXJvZ2VuZW91cywgYXV0b3NvbWFsLXJlY2Vzc2l2ZSBkaXNvcmRlciwgY2hhcmFjdGVyaXplZCBieSBvdG8tc2luby1wdWxtb25hcnkgZGlzZWFzZSBhbmQgc2l0dXMgYWJub3JtYWxpdGllcy4gUENELWNhdXNpbmcgbXV0YXRpb25zIGhhdmUgYmVlbiBpZGVudGlmaWVkIGluIDE0IGdlbmVzLCBidXQgdGhleSBjb2xsZWN0aXZlbHkgYWNjb3VudCBmb3Igb25seSDiiLw2MCUgb2YgYWxsIFBDRC4gVG8gaWRlbnRpZnkgbXV0YXRpb25zIHRoYXQgY2F1c2UgUENELCB3ZSBwZXJmb3JtZWQgZXhvbWUgc2VxdWVuY2luZyBvbiBzaXggdW5yZWxhdGVkIHByb2JhbmRzIHdpdGggY2lsaWFyeSBvdXRlciBkeW5laW4gYXJtIChPREEpIGRlZmVjdHMuIE11dGF0aW9ucyBpbiBDQ0RDMTE0LCBhbiBvcnRob2xvZyBvZiB0aGUgQ2hsYW15ZG9tb25hcyByZWluaGFyZHRpaSBtb3RpbGl0eSBnZW5lIERDQzIsIHdlcmUgaWRlbnRpZmllZCBpbiBhIGZhbWlseSB3aXRoIHR3byBhZmZlY3RlZCBzaWJsaW5ncy4gU2FuZ2VyIHNlcXVlbmNpbmcgb2YgNjcgYWRkaXRpb25hbCBpbmRpdmlkdWFscyB3aXRoIFBDRCB3aXRoIE9EQSBkZWZlY3RzIGZyb20gNTggZmFtaWxpZXMgcmV2ZWFsZWQgQ0NEQzExNCBtdXRhdGlvbnMgaW4gNCBpbmRpdmlkdWFscyBpbiAzIGZhbWlsaWVzLiBBbGwgNiBpbmRpdmlkdWFscyB3aXRoIENDREMxMTQgbXV0YXRpb25zIGhhZCBjaGFyYWN0ZXJpc3RpYyBvdG8tc2luby1wdWxtb25hcnkgZGlzZWFzZSwgYnV0IG5vbmUgaGFkIHNpdHVzIGFibm9ybWFsaXRpZXMuIEluIHRoZSByZW1haW5pbmcgNSBpbmRpdmlkdWFscyB3aXRoIFBDRCB3aG8gdW5kZXJ3ZW50IGV4b21lIHNlcXVlbmNpbmcsIHdlIGlkZW50aWZpZWQgbXV0YXRpb25zIGluIHR3byBnZW5lcyAoRE5BSTIsIEROQUg1KSBrbm93biB0byBjYXVzZSBQQ0QsIGluY2x1ZGluZyBhbiBBc2hrZW5hemkgSmV3aXNoIGZvdW5kZXIgbXV0YXRpb24gaW4gRE5BSTIuIFRoZXNlIHJlc3VsdHMgcmV2ZWFsZWQgdGhhdCBtdXRhdGlvbnMgaW4gQ0NEQzExNCBhcmUgYSBjYXVzZSBvZiBjaWxpYXJ5IGR5c21vdGlsaXR5IGFuZCBQQ0QgYW5kIGZ1cnRoZXIgZGVtb25zdHJhdGUgdGhlIHV0aWxpdHkgb2YgZXhvbWUgc2VxdWVuY2luZyB0byBpZGVudGlmeSBnZW5ldGljIGNhdXNlcyBpbiBoZXRlcm9nZW5lb3VzIHJlY2Vzc2l2ZSBkaXNvcmRlcnMuIMKpIDIwMTMgVGhlIEFtZXJpY2FuIFNvY2lldHkgb2YgSHVtYW4gR2VuZXRpY3MuIiwicHVibGlzaGVyIjoiVGhlIEFtZXJpY2FuIFNvY2lldHkgb2YgSHVtYW4gR2VuZXRpY3MiLCJpc3N1ZSI6IjEiLCJ2b2x1bWUiOiI5MiJ9LCJpc1RlbXBvcmFyeSI6ZmFsc2V9LHsiaWQiOiJiNDE3NmUzZi1hZmU2LTM4YTEtODc1Zi00NjYyMjMzY2EyMmYiLCJpdGVtRGF0YSI6eyJ0eXBlIjoiYXJ0aWNsZS1qb3VybmFsIiwiaWQiOiJiNDE3NmUzZi1hZmU2LTM4YTEtODc1Zi00NjYyMjMzY2EyMmYiLCJ0aXRsZSI6IlNwbGljZS1zaXRlIG11dGF0aW9ucyBpbiB0aGUgYXhvbmVtYWwgb3V0ZXIgZHluZWluIGFybSBkb2NraW5nIGNvbXBsZXggZ2VuZSBDQ0RDMTE0IGNhdXNlIHByaW1hcnkgY2lsaWFyeSBkeXNraW5lc2lhIiwiYXV0aG9yIjpbeyJmYW1pbHkiOiJPbm91ZnJpYWRpcyIsImdpdmVuIjoiQWxleGFuZHJvcyIsInBhcnNlLW5hbWVzIjpmYWxzZSwiZHJvcHBpbmctcGFydGljbGUiOiIiLCJub24tZHJvcHBpbmctcGFydGljbGUiOiIifSx7ImZhbWlseSI6IlBhZmYiLCJnaXZlbiI6IlRhbWFyYSIsInBhcnNlLW5hbWVzIjpmYWxzZSwiZHJvcHBpbmctcGFydGljbGUiOiIiLCJub24tZHJvcHBpbmctcGFydGljbGUiOiIifSx7ImZhbWlseSI6IkFudG9ueSIsImdpdmVuIjoiRGludSIsInBhcnNlLW5hbWVzIjpmYWxzZSwiZHJvcHBpbmctcGFydGljbGUiOiIiLCJub24tZHJvcHBpbmctcGFydGljbGUiOiIifSx7ImZhbWlseSI6IlNob2VtYXJrIiwiZ2l2ZW4iOiJBbWVsaWEiLCJwYXJzZS1uYW1lcyI6ZmFsc2UsImRyb3BwaW5nLXBhcnRpY2xlIjoiIiwibm9uLWRyb3BwaW5nLXBhcnRpY2xlIjoiIn0seyJmYW1pbHkiOiJNaWNoYSIsImdpdmVuIjoiRGltaXRyYSIsInBhcnNlLW5hbWVzIjpmYWxzZSwiZHJvcHBpbmctcGFydGljbGUiOiIiLCJub24tZHJvcHBpbmctcGFydGljbGUiOiIifSx7ImZhbWlseSI6Ikt1eXQiLCJnaXZlbiI6IkJlcnR1cyIsInBhcnNlLW5hbWVzIjpmYWxzZSwiZHJvcHBpbmctcGFydGljbGUiOiIiLCJub24tZHJvcHBpbmctcGFydGljbGUiOiIifSx7ImZhbWlseSI6IlNjaG1pZHRzIiwiZ2l2ZW4iOiJNaXJpYW0iLCJwYXJzZS1uYW1lcyI6ZmFsc2UsImRyb3BwaW5nLXBhcnRpY2xlIjoiIiwibm9uLWRyb3BwaW5nLXBhcnRpY2xlIjoiIn0seyJmYW1pbHkiOiJQZXRyaWRpIiwiZ2l2ZW4iOiJTdGF2cm91bGEiLCJwYXJzZS1uYW1lcyI6ZmFsc2UsImRyb3BwaW5nLXBhcnRpY2xlIjoiIiwibm9uLWRyb3BwaW5nLXBhcnRpY2xlIjoiIn0seyJmYW1pbHkiOiJEYW5rZXJ0LVJvZWxzZSIsImdpdmVuIjoiSmVhbmV0dGUgRS4iLCJwYXJzZS1uYW1lcyI6ZmFsc2UsImRyb3BwaW5nLXBhcnRpY2xlIjoiIiwibm9uLWRyb3BwaW5nLXBhcnRpY2xlIjoiIn0seyJmYW1pbHkiOiJIYWFybWFuIiwiZ2l2ZW4iOiJFcmljIEcuIiwicGFyc2UtbmFtZXMiOmZhbHNlLCJkcm9wcGluZy1wYXJ0aWNsZSI6IiIsIm5vbi1kcm9wcGluZy1wYXJ0aWNsZSI6IiJ9LHsiZmFtaWx5IjoiRGFuaWVscyIsImdpdmVuIjoiSm9oYW5uZXMgTS5BLiIsInBhcnNlLW5hbWVzIjpmYWxzZSwiZHJvcHBpbmctcGFydGljbGUiOiIiLCJub24tZHJvcHBpbmctcGFydGljbGUiOiIifSx7ImZhbWlseSI6IkVtZXMiLCJnaXZlbiI6IlJpY2hhcmQgRC4iLCJwYXJzZS1uYW1lcyI6ZmFsc2UsImRyb3BwaW5nLXBhcnRpY2xlIjoiIiwibm9uLWRyb3BwaW5nLXBhcnRpY2xlIjoiIn0seyJmYW1pbHkiOiJXaWxzb24iLCJnaXZlbiI6IlJvYmVydCIsInBhcnNlLW5hbWVzIjpmYWxzZSwiZHJvcHBpbmctcGFydGljbGUiOiIiLCJub24tZHJvcHBpbmctcGFydGljbGUiOiIifSx7ImZhbWlseSI6IkhvZ2ciLCJnaXZlbiI6IkNsYWlyZSIsInBhcnNlLW5hbWVzIjpmYWxzZSwiZHJvcHBpbmctcGFydGljbGUiOiIiLCJub24tZHJvcHBpbmctcGFydGljbGUiOiIifSx7ImZhbWlseSI6IlNjYW1ibGVyIiwiZ2l2ZW4iOiJQZXRlciBKLiIsInBhcnNlLW5hbWVzIjpmYWxzZSwiZHJvcHBpbmctcGFydGljbGUiOiIiLCJub24tZHJvcHBpbmctcGFydGljbGUiOiIifSx7ImZhbWlseSI6IkNodW5nIiwiZ2l2ZW4iOiJFZGRpZSBNLksuIiwicGFyc2UtbmFtZXMiOmZhbHNlLCJkcm9wcGluZy1wYXJ0aWNsZSI6IiIsIm5vbi1kcm9wcGluZy1wYXJ0aWNsZSI6IiJ9LHsiZmFtaWx5IjoiUGFscyIsImdpdmVuIjoiR2VyYXJkIiwicGFyc2UtbmFtZXMiOmZhbHNlLCJkcm9wcGluZy1wYXJ0aWNsZSI6IiIsIm5vbi1kcm9wcGluZy1wYXJ0aWNsZSI6IiJ9LHsiZmFtaWx5IjoiTWl0Y2hpc29uIiwiZ2l2ZW4iOiJIYW5uYWggTS4iLCJwYXJzZS1uYW1lcyI6ZmFsc2UsImRyb3BwaW5nLXBhcnRpY2xlIjoiIiwibm9uLWRyb3BwaW5nLXBhcnRpY2xlIjoiIn1dLCJjb250YWluZXItdGl0bGUiOiJBbWVyaWNhbiBKb3VybmFsIG9mIEh1bWFuIEdlbmV0aWNzIiwiY29udGFpbmVyLXRpdGxlLXNob3J0IjoiQW0gSiBIdW0gR2VuZXQiLCJET0kiOiIxMC4xMDE2L2ouYWpoZy4yMDEyLjExLjAwMiIsIklTU04iOiIwMDAyOTI5NyIsIlBNSUQiOiIyMzI2MTMwMyIsImlzc3VlZCI6eyJkYXRlLXBhcnRzIjpbWzIwMTNdXX0sInBhZ2UiOiI4OC05OCIsImFic3RyYWN0IjoiRGVmZWN0cyBpbiBtb3RpbGUgY2lsaWEgYW5kIHNwZXJtIGZsYWdlbGxhIGNhdXNlIHByaW1hcnkgY2lsaWFyeSBkeXNraW5lc2lhIChQQ0QpLCBjaGFyYWN0ZXJpemVkIGJ5IGNocm9uaWMgYWlyd2F5IGRpc2Vhc2UsIGluZmVydGlsaXR5LCBhbmQgbGVmdC1yaWdodCBsYXRlcmFsaXR5IGRpc3R1cmJhbmNlcywgdXN1YWxseSBhcyBhIHJlc3VsdCBvZiBsb3NzIG9mIHRoZSBvdXRlciBkeW5laW4gYXJtcyAoT0RBcykgdGhhdCBwb3dlciBjaWxpYS9mbGFnZWxsYSBiZWF0aW5nLiBIZXJlLCB3ZSBpZGVudGlmeSBsb3NzLW9mLWZ1bmN0aW9uIG11dGF0aW9ucyBpbiBDQ0RDMTE0IGNhdXNpbmcgUENEIHdpdGggbGF0ZXJhbGl0eSBtYWxmb3JtYXRpb25zIGludm9sdmluZyBjb21wbGV4IGhlYXJ0IGRlZmVjdHMuIENDREMxMTQgaXMgaG9tb2xvZ291cyB0byBEQ0MyLCBhbiBPREEgbWljcm90dWJ1bGUtZG9ja2luZyBjb21wbGV4IGNvbXBvbmVudCBvZiB0aGUgYmlmbGFnZWxsYXRlIGFsZ2EgQ2hsYW15ZG9tb25hcy4gV2Ugc2hvdyB0aGF0IENDREMxMTQgbG9jYWxpemVzIGFsb25nIHRoZSBlbnRpcmUgbGVuZ3RoIG9mIGh1bWFuIGNpbGlhIGFuZCB0aGF0IGl0cyBkZWZpY2llbmN5IGNhdXNlcyBhIGNvbXBsZXRlIGFic2VuY2Ugb2YgY2lsaWFyeSBPREFzLCByZXN1bHRpbmcgaW4gaW1tb3RpbGUgY2lsaWEuIFRodXMsIENDREMxMTQgaXMgYW4gZXNzZW50aWFsIGNpbGlhcnkgcHJvdGVpbiByZXF1aXJlZCBmb3IgbWljcm90dWJ1bGFyIGF0dGFjaG1lbnQgb2YgT0RBcyBpbiB0aGUgYXhvbmVtZS4gRmVydGlsaXR5IGlzIGFwcGFyZW50bHkgbm90IGdyZWF0bHkgYWZmZWN0ZWQgYnkgQ0NEQzExNCBkZWZpY2llbmN5LCBhbmQgcVBDUiBzaG93cyB0aGF0IHRoaXMgbWF5IGV4cGxhaW5lZCBieSBsb3cgdHJhbnNjcmlwdCBleHByZXNzaW9uIGluIHRlc3RpcyBjb21wYXJlZCB0byBjaWxpYXRlZCByZXNwaXJhdG9yeSBlcGl0aGVsaXVtLiBPbmUgQ0NEQzExNCBtdXRhdGlvbiwgYy43NDJHPkEsIGRhdGluZyBiYWNrIHRvIGF0IGxlYXN0IHRoZSAxNDAwcywgcHJlc2VudHMgYW4gaW1wb3J0YW50IGRpYWdub3N0aWMgYW5kIHRoZXJhcGV1dGljIHRhcmdldCBpbiB0aGUgaXNvbGF0ZWQgRHV0Y2ggVm9sZW5kYW0gcG9wdWxhdGlvbi4gwqkgMjAxMyBUaGUgQW1lcmljYW4gU29jaWV0eSBvZiBIdW1hbiBHZW5ldGljcy4iLCJpc3N1ZSI6IjEiLCJ2b2x1bWUiOiI5MiJ9LCJpc1RlbXBvcmFyeSI6ZmFsc2V9XX0=&quot;,&quot;citationItems&quot;:[{&quot;id&quot;:&quot;29b46d8e-ca76-39b0-9321-1f822fa96e19&quot;,&quot;itemData&quot;:{&quot;type&quot;:&quot;article-journal&quot;,&quot;id&quot;:&quot;29b46d8e-ca76-39b0-9321-1f822fa96e19&quot;,&quot;title&quot;:&quot;Exome sequencing identifies mutations in CCDC114 as a cause of primary ciliary dyskinesia&quot;,&quot;author&quot;:[{&quot;family&quot;:&quot;Knowles&quot;,&quot;given&quot;:&quot;Michael R.&quot;,&quot;parse-names&quot;:false,&quot;dropping-particle&quot;:&quot;&quot;,&quot;non-dropping-particle&quot;:&quot;&quot;},{&quot;family&quot;:&quot;Leigh&quot;,&quot;given&quot;:&quot;Margaret W.&quot;,&quot;parse-names&quot;:false,&quot;dropping-particle&quot;:&quot;&quot;,&quot;non-dropping-particle&quot;:&quot;&quot;},{&quot;family&quot;:&quot;Ostrowski&quot;,&quot;given&quot;:&quot;Lawrence E.&quot;,&quot;parse-names&quot;:false,&quot;dropping-particle&quot;:&quot;&quot;,&quot;non-dropping-particle&quot;:&quot;&quot;},{&quot;family&quot;:&quot;Huang&quot;,&quot;given&quot;:&quot;Lu&quot;,&quot;parse-names&quot;:false,&quot;dropping-particle&quot;:&quot;&quot;,&quot;non-dropping-particle&quot;:&quot;&quot;},{&quot;family&quot;:&quot;Carson&quot;,&quot;given&quot;:&quot;Johnny L.&quot;,&quot;parse-names&quot;:false,&quot;dropping-particle&quot;:&quot;&quot;,&quot;non-dropping-particle&quot;:&quot;&quot;},{&quot;family&quot;:&quot;Hazucha&quot;,&quot;given&quot;:&quot;Milan J.&quot;,&quot;parse-names&quot;:false,&quot;dropping-particle&quot;:&quot;&quot;,&quot;non-dropping-particle&quot;:&quot;&quot;},{&quot;family&quot;:&quot;Yin&quot;,&quot;given&quot;:&quot;Weining&quot;,&quot;parse-names&quot;:false,&quot;dropping-particle&quot;:&quot;&quot;,&quot;non-dropping-particle&quot;:&quot;&quot;},{&quot;family&quot;:&quot;Berg&quot;,&quot;given&quot;:&quot;Jonathan S.&quot;,&quot;parse-names&quot;:false,&quot;dropping-particle&quot;:&quot;&quot;,&quot;non-dropping-particle&quot;:&quot;&quot;},{&quot;family&quot;:&quot;Davis&quot;,&quot;given&quot;:&quot;Stephanie D.&quot;,&quot;parse-names&quot;:false,&quot;dropping-particle&quot;:&quot;&quot;,&quot;non-dropping-particle&quot;:&quot;&quot;},{&quot;family&quot;:&quot;Dell&quot;,&quot;given&quot;:&quot;Sharon D.&quot;,&quot;parse-names&quot;:false,&quot;dropping-particle&quot;:&quot;&quot;,&quot;non-dropping-particle&quot;:&quot;&quot;},{&quot;family&quot;:&quot;Ferkol&quot;,&quot;given&quot;:&quot;Thomas W.&quot;,&quot;parse-names&quot;:false,&quot;dropping-particle&quot;:&quot;&quot;,&quot;non-dropping-particle&quot;:&quot;&quot;},{&quot;family&quot;:&quot;Rosenfeld&quot;,&quot;given&quot;:&quot;Margaret&quot;,&quot;parse-names&quot;:false,&quot;dropping-particle&quot;:&quot;&quot;,&quot;non-dropping-particle&quot;:&quot;&quot;},{&quot;family&quot;:&quot;Sagel&quot;,&quot;given&quot;:&quot;Scott D.&quot;,&quot;parse-names&quot;:false,&quot;dropping-particle&quot;:&quot;&quot;,&quot;non-dropping-particle&quot;:&quot;&quot;},{&quot;family&quot;:&quot;Milla&quot;,&quot;given&quot;:&quot;Carlos E.&quot;,&quot;parse-names&quot;:false,&quot;dropping-particle&quot;:&quot;&quot;,&quot;non-dropping-particle&quot;:&quot;&quot;},{&quot;family&quot;:&quot;Olivier&quot;,&quot;given&quot;:&quot;Kenneth N.&quot;,&quot;parse-names&quot;:false,&quot;dropping-particle&quot;:&quot;&quot;,&quot;non-dropping-particle&quot;:&quot;&quot;},{&quot;family&quot;:&quot;Turner&quot;,&quot;given&quot;:&quot;Emily H.&quot;,&quot;parse-names&quot;:false,&quot;dropping-particle&quot;:&quot;&quot;,&quot;non-dropping-particle&quot;:&quot;&quot;},{&quot;family&quot;:&quot;Lewis&quot;,&quot;given&quot;:&quot;Alexandra P.&quot;,&quot;parse-names&quot;:false,&quot;dropping-particle&quot;:&quot;&quot;,&quot;non-dropping-particle&quot;:&quot;&quot;},{&quot;family&quot;:&quot;Bamshad&quot;,&quot;given&quot;:&quot;Michael J.&quot;,&quot;parse-names&quot;:false,&quot;dropping-particle&quot;:&quot;&quot;,&quot;non-dropping-particle&quot;:&quot;&quot;},{&quot;family&quot;:&quot;Nickerson&quot;,&quot;given&quot;:&quot;Deborah A.&quot;,&quot;parse-names&quot;:false,&quot;dropping-particle&quot;:&quot;&quot;,&quot;non-dropping-particle&quot;:&quot;&quot;},{&quot;family&quot;:&quot;Shendure&quot;,&quot;given&quot;:&quot;Jay&quot;,&quot;parse-names&quot;:false,&quot;dropping-particle&quot;:&quot;&quot;,&quot;non-dropping-particle&quot;:&quot;&quot;},{&quot;family&quot;:&quot;Zariwala&quot;,&quot;given&quot;:&quot;Maimoona A.&quot;,&quot;parse-names&quot;:false,&quot;dropping-particle&quot;:&quot;&quot;,&quot;non-dropping-particle&quot;:&quot;&quot;}],&quot;container-title&quot;:&quot;American Journal of Human Genetics&quot;,&quot;container-title-short&quot;:&quot;Am J Hum Genet&quot;,&quot;DOI&quot;:&quot;10.1016/j.ajhg.2012.11.003&quot;,&quot;ISSN&quot;:&quot;00029297&quot;,&quot;PMID&quot;:&quot;23261302&quot;,&quot;URL&quot;:&quot;http://dx.doi.org/10.1016/j.ajhg.2012.11.003&quot;,&quot;issued&quot;:{&quot;date-parts&quot;:[[2013]]},&quot;page&quot;:&quot;99-106&quot;,&quot;abstract&quot;:&quot;Primary ciliary dyskinesia (PCD) is a genetically heterogeneous, autosomal-recessive disorder, characterized by oto-sino-pulmonary disease and situs abnormalities. PCD-causing mutations have been identified in 14 genes, but they collectively account for only ∼60% of all PCD. To identify mutations that cause PCD, we performed exome sequencing on six unrelated probands with ciliary outer dynein arm (ODA) defects. Mutations in CCDC114, an ortholog of the Chlamydomonas reinhardtii motility gene DCC2, were identified in a family with two affected siblings. Sanger sequencing of 67 additional individuals with PCD with ODA defects from 58 families revealed CCDC114 mutations in 4 individuals in 3 families. All 6 individuals with CCDC114 mutations had characteristic oto-sino-pulmonary disease, but none had situs abnormalities. In the remaining 5 individuals with PCD who underwent exome sequencing, we identified mutations in two genes (DNAI2, DNAH5) known to cause PCD, including an Ashkenazi Jewish founder mutation in DNAI2. These results revealed that mutations in CCDC114 are a cause of ciliary dysmotility and PCD and further demonstrate the utility of exome sequencing to identify genetic causes in heterogeneous recessive disorders. © 2013 The American Society of Human Genetics.&quot;,&quot;publisher&quot;:&quot;The American Society of Human Genetics&quot;,&quot;issue&quot;:&quot;1&quot;,&quot;volume&quot;:&quot;92&quot;},&quot;isTemporary&quot;:false},{&quot;id&quot;:&quot;b4176e3f-afe6-38a1-875f-4662233ca22f&quot;,&quot;itemData&quot;:{&quot;type&quot;:&quot;article-journal&quot;,&quot;id&quot;:&quot;b4176e3f-afe6-38a1-875f-4662233ca22f&quot;,&quot;title&quot;:&quot;Splice-site mutations in the axonemal outer dynein arm docking complex gene CCDC114 cause primary ciliary dyskinesia&quot;,&quot;author&quot;:[{&quot;family&quot;:&quot;Onoufriadis&quot;,&quot;given&quot;:&quot;Alexandros&quot;,&quot;parse-names&quot;:false,&quot;dropping-particle&quot;:&quot;&quot;,&quot;non-dropping-particle&quot;:&quot;&quot;},{&quot;family&quot;:&quot;Paff&quot;,&quot;given&quot;:&quot;Tamara&quot;,&quot;parse-names&quot;:false,&quot;dropping-particle&quot;:&quot;&quot;,&quot;non-dropping-particle&quot;:&quot;&quot;},{&quot;family&quot;:&quot;Antony&quot;,&quot;given&quot;:&quot;Dinu&quot;,&quot;parse-names&quot;:false,&quot;dropping-particle&quot;:&quot;&quot;,&quot;non-dropping-particle&quot;:&quot;&quot;},{&quot;family&quot;:&quot;Shoemark&quot;,&quot;given&quot;:&quot;Amelia&quot;,&quot;parse-names&quot;:false,&quot;dropping-particle&quot;:&quot;&quot;,&quot;non-dropping-particle&quot;:&quot;&quot;},{&quot;family&quot;:&quot;Micha&quot;,&quot;given&quot;:&quot;Dimitra&quot;,&quot;parse-names&quot;:false,&quot;dropping-particle&quot;:&quot;&quot;,&quot;non-dropping-particle&quot;:&quot;&quot;},{&quot;family&quot;:&quot;Kuyt&quot;,&quot;given&quot;:&quot;Bertus&quot;,&quot;parse-names&quot;:false,&quot;dropping-particle&quot;:&quot;&quot;,&quot;non-dropping-particle&quot;:&quot;&quot;},{&quot;family&quot;:&quot;Schmidts&quot;,&quot;given&quot;:&quot;Miriam&quot;,&quot;parse-names&quot;:false,&quot;dropping-particle&quot;:&quot;&quot;,&quot;non-dropping-particle&quot;:&quot;&quot;},{&quot;family&quot;:&quot;Petridi&quot;,&quot;given&quot;:&quot;Stavroula&quot;,&quot;parse-names&quot;:false,&quot;dropping-particle&quot;:&quot;&quot;,&quot;non-dropping-particle&quot;:&quot;&quot;},{&quot;family&quot;:&quot;Dankert-Roelse&quot;,&quot;given&quot;:&quot;Jeanette E.&quot;,&quot;parse-names&quot;:false,&quot;dropping-particle&quot;:&quot;&quot;,&quot;non-dropping-particle&quot;:&quot;&quot;},{&quot;family&quot;:&quot;Haarman&quot;,&quot;given&quot;:&quot;Eric G.&quot;,&quot;parse-names&quot;:false,&quot;dropping-particle&quot;:&quot;&quot;,&quot;non-dropping-particle&quot;:&quot;&quot;},{&quot;family&quot;:&quot;Daniels&quot;,&quot;given&quot;:&quot;Johannes M.A.&quot;,&quot;parse-names&quot;:false,&quot;dropping-particle&quot;:&quot;&quot;,&quot;non-dropping-particle&quot;:&quot;&quot;},{&quot;family&quot;:&quot;Emes&quot;,&quot;given&quot;:&quot;Richard D.&quot;,&quot;parse-names&quot;:false,&quot;dropping-particle&quot;:&quot;&quot;,&quot;non-dropping-particle&quot;:&quot;&quot;},{&quot;family&quot;:&quot;Wilson&quot;,&quot;given&quot;:&quot;Robert&quot;,&quot;parse-names&quot;:false,&quot;dropping-particle&quot;:&quot;&quot;,&quot;non-dropping-particle&quot;:&quot;&quot;},{&quot;family&quot;:&quot;Hogg&quot;,&quot;given&quot;:&quot;Claire&quot;,&quot;parse-names&quot;:false,&quot;dropping-particle&quot;:&quot;&quot;,&quot;non-dropping-particle&quot;:&quot;&quot;},{&quot;family&quot;:&quot;Scambler&quot;,&quot;given&quot;:&quot;Peter J.&quot;,&quot;parse-names&quot;:false,&quot;dropping-particle&quot;:&quot;&quot;,&quot;non-dropping-particle&quot;:&quot;&quot;},{&quot;family&quot;:&quot;Chung&quot;,&quot;given&quot;:&quot;Eddie M.K.&quot;,&quot;parse-names&quot;:false,&quot;dropping-particle&quot;:&quot;&quot;,&quot;non-dropping-particle&quot;:&quot;&quot;},{&quot;family&quot;:&quot;Pals&quot;,&quot;given&quot;:&quot;Gerard&quot;,&quot;parse-names&quot;:false,&quot;dropping-particle&quot;:&quot;&quot;,&quot;non-dropping-particle&quot;:&quot;&quot;},{&quot;family&quot;:&quot;Mitchison&quot;,&quot;given&quot;:&quot;Hannah M.&quot;,&quot;parse-names&quot;:false,&quot;dropping-particle&quot;:&quot;&quot;,&quot;non-dropping-particle&quot;:&quot;&quot;}],&quot;container-title&quot;:&quot;American Journal of Human Genetics&quot;,&quot;container-title-short&quot;:&quot;Am J Hum Genet&quot;,&quot;DOI&quot;:&quot;10.1016/j.ajhg.2012.11.002&quot;,&quot;ISSN&quot;:&quot;00029297&quot;,&quot;PMID&quot;:&quot;23261303&quot;,&quot;issued&quot;:{&quot;date-parts&quot;:[[2013]]},&quot;page&quot;:&quot;88-98&quot;,&quot;abstract&quot;:&quot;Defects in motile cilia and sperm flagella cause primary ciliary dyskinesia (PCD), characterized by chronic airway disease, infertility, and left-right laterality disturbances, usually as a result of loss of the outer dynein arms (ODAs) that power cilia/flagella beating. Here, we identify loss-of-function mutations in CCDC114 causing PCD with laterality malformations involving complex heart defects. CCDC114 is homologous to DCC2, an ODA microtubule-docking complex component of the biflagellate alga Chlamydomonas. We show that CCDC114 localizes along the entire length of human cilia and that its deficiency causes a complete absence of ciliary ODAs, resulting in immotile cilia. Thus, CCDC114 is an essential ciliary protein required for microtubular attachment of ODAs in the axoneme. Fertility is apparently not greatly affected by CCDC114 deficiency, and qPCR shows that this may explained by low transcript expression in testis compared to ciliated respiratory epithelium. One CCDC114 mutation, c.742G&gt;A, dating back to at least the 1400s, presents an important diagnostic and therapeutic target in the isolated Dutch Volendam population. © 2013 The American Society of Human Genetics.&quot;,&quot;issue&quot;:&quot;1&quot;,&quot;volume&quot;:&quot;92&quot;},&quot;isTemporary&quot;:false}]},{&quot;citationID&quot;:&quot;MENDELEY_CITATION_f856b23c-3206-4437-8918-6200cad896c8&quot;,&quot;properties&quot;:{&quot;noteIndex&quot;:0},&quot;isEdited&quot;:false,&quot;manualOverride&quot;:{&quot;isManuallyOverridden&quot;:false,&quot;citeprocText&quot;:&quot;&lt;sup&gt;149–151&lt;/sup&gt;&quot;,&quot;manualOverrideText&quot;:&quot;&quot;},&quot;citationTag&quot;:&quot;MENDELEY_CITATION_v3_eyJjaXRhdGlvbklEIjoiTUVOREVMRVlfQ0lUQVRJT05fZjg1NmIyM2MtMzIwNi00NDM3LTg5MTgtNjIwMGNhZDg5NmM4IiwicHJvcGVydGllcyI6eyJub3RlSW5kZXgiOjB9LCJpc0VkaXRlZCI6ZmFsc2UsIm1hbnVhbE92ZXJyaWRlIjp7ImlzTWFudWFsbHlPdmVycmlkZGVuIjpmYWxzZSwiY2l0ZXByb2NUZXh0IjoiPHN1cD4xNDnigJMxNTE8L3N1cD4iLCJtYW51YWxPdmVycmlkZVRleHQiOiIifSwiY2l0YXRpb25JdGVtcyI6W3siaWQiOiJmNjQ3N2M3ZS1hMmQxLTM3ZDUtYWMwMy01YjllNzdmOGI5NjciLCJpdGVtRGF0YSI6eyJ0eXBlIjoiYXJ0aWNsZS1qb3VybmFsIiwiaWQiOiJmNjQ3N2M3ZS1hMmQxLTM3ZDUtYWMwMy01YjllNzdmOGI5NjciLCJ0aXRsZSI6IkNhc2UgUmVwb3J0OiBOb3ZlbCBCaWFsbGVsaWMgTXV0YXRpb25zIGluIEFSTUM0IENhdXNlIFByaW1hcnkgQ2lsaWFyeSBEeXNraW5lc2lhIGFuZCBNYWxlIEluZmVydGlsaXR5IGluIGEgQ2hpbmVzZSBGYW1pbHkiLCJhdXRob3IiOlt7ImZhbWlseSI6IkdhbyIsImdpdmVuIjoiWWFuZyIsInBhcnNlLW5hbWVzIjpmYWxzZSwiZHJvcHBpbmctcGFydGljbGUiOiIiLCJub24tZHJvcHBpbmctcGFydGljbGUiOiIifSx7ImZhbWlseSI6Ilh1IiwiZ2l2ZW4iOiJDaHVhbiIsInBhcnNlLW5hbWVzIjpmYWxzZSwiZHJvcHBpbmctcGFydGljbGUiOiIiLCJub24tZHJvcHBpbmctcGFydGljbGUiOiIifSx7ImZhbWlseSI6IlRhbiIsImdpdmVuIjoiUWluZyIsInBhcnNlLW5hbWVzIjpmYWxzZSwiZHJvcHBpbmctcGFydGljbGUiOiIiLCJub24tZHJvcHBpbmctcGFydGljbGUiOiIifSx7ImZhbWlseSI6IlNoZW4iLCJnaXZlbiI6IlF1bnNoYW4iLCJwYXJzZS1uYW1lcyI6ZmFsc2UsImRyb3BwaW5nLXBhcnRpY2xlIjoiIiwibm9uLWRyb3BwaW5nLXBhcnRpY2xlIjoiIn0seyJmYW1pbHkiOiJXdSIsImdpdmVuIjoiSHVhbiIsInBhcnNlLW5hbWVzIjpmYWxzZSwiZHJvcHBpbmctcGFydGljbGUiOiIiLCJub24tZHJvcHBpbmctcGFydGljbGUiOiIifSx7ImZhbWlseSI6Ikx2IiwiZ2l2ZW4iOiJNaW5ncm9uZyIsInBhcnNlLW5hbWVzIjpmYWxzZSwiZHJvcHBpbmctcGFydGljbGUiOiIiLCJub24tZHJvcHBpbmctcGFydGljbGUiOiIifSx7ImZhbWlseSI6IkxpIiwiZ2l2ZW4iOiJLdW9rdW8iLCJwYXJzZS1uYW1lcyI6ZmFsc2UsImRyb3BwaW5nLXBhcnRpY2xlIjoiIiwibm9uLWRyb3BwaW5nLXBhcnRpY2xlIjoiIn0seyJmYW1pbHkiOiJUYW5nIiwiZ2l2ZW4iOiJEb25nZG9uZyIsInBhcnNlLW5hbWVzIjpmYWxzZSwiZHJvcHBpbmctcGFydGljbGUiOiIiLCJub24tZHJvcHBpbmctcGFydGljbGUiOiIifSx7ImZhbWlseSI6IlNvbmciLCJnaXZlbiI6IkJpbmc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dlaSIsImdpdmVuIjoiWmhhb2xpYW4iLCJwYXJzZS1uYW1lcyI6ZmFsc2UsImRyb3BwaW5nLXBhcnRpY2xlIjoiIiwibm9uLWRyb3BwaW5nLXBhcnRpY2xlIjoiIn0seyJmYW1pbHkiOiJUYW8iLCJnaXZlbiI6IkZhbmdiaWFvIiwicGFyc2UtbmFtZXMiOmZhbHNlLCJkcm9wcGluZy1wYXJ0aWNsZSI6IiIsIm5vbi1kcm9wcGluZy1wYXJ0aWNsZSI6IiJ9LHsiZmFtaWx5IjoiQ2FvIiwiZ2l2ZW4iOiJZdW54aWEiLCJwYXJzZS1uYW1lcyI6ZmFsc2UsImRyb3BwaW5nLXBhcnRpY2xlIjoiIiwibm9uLWRyb3BwaW5nLXBhcnRpY2xlIjoiIn0seyJmYW1pbHkiOiJIZSIsImdpdmVuIjoiWGlhb2ppbiIsInBhcnNlLW5hbWVzIjpmYWxzZSwiZHJvcHBpbmctcGFydGljbGUiOiIiLCJub24tZHJvcHBpbmctcGFydGljbGUiOiIifV0sImNvbnRhaW5lci10aXRsZSI6IkZyb250aWVycyBpbiBHZW5ldGljcyIsImNvbnRhaW5lci10aXRsZS1zaG9ydCI6IkZyb250IEdlbmV0IiwiRE9JIjoiMTAuMzM4OS9mZ2VuZS4yMDIxLjcxNTMzOSIsIklTU04iOiIxNjY0ODAyMSIsImlzc3VlZCI6eyJkYXRlLXBhcnRzIjpbWzIwMjFdXX0sInBhZ2UiOiIxLTciLCJhYnN0cmFjdCI6IlByaW1hcnkgY2lsaWFyeSBkeXNraW5lc2lhIChQQ0QpIGlzIGEgY2xpbmljYWxseSBhbmQgZ2VuZXRpY2FsbHkgaGV0ZXJvZ2VuZW91cyBjaWxpb3BhdGh5IGFmZmVjdGluZyB0aGUgY2lsaWEgYW5kIHNwZXJtIGZsYWdlbGxhLiBNdXRhdGlvbnMgaW4gZ2VuZXMgcmVsYXRlZCB0byB0aGUgc3RydWN0dXJhbCBhbmQgZnVuY3Rpb25hbCBkZWZlY3RzIG9mIHJlc3BpcmF0b3J5IGNpbGlhcnkgYXhvbmVtZSBoYXZlIGJlZW4gcmVwb3J0ZWQgdG8gYmUgdGhlIHByZWRvbWluYW50IGNhdXNlIG9mIHRoaXMgc3ltcHRvbTsgaG93ZXZlciwgZXZpZGVuY2UgcmVnYXJkaW5nIG1hbGUgaW5mZXJ0aWxpdHkgYW5kIGdlbm90eXBl4oCTcGhlbm90eXBlIGFzc29jaWF0aW9ucyBiZXR3ZWVuIHNvbWUgb2YgdGhlc2UgZ2VuZXMgYW5kIGZsYWdlbGxhciBheG9uZW1lIHJlbWFpbnMgdW5jbGVhci4gSGVyZSwgd2UgcmVwb3J0ZWQgYSBtYWxlIHBhdGllbnQgZnJvbSBhIG5vbi1jb25zYW5ndWluZW91cyBDaGluZXNlIGZhbWlseSB3aG8gZXhoaWJpdGVkIGxlZnQvcmlnaHQgYm9keSBhc3ltbWV0cnkgYW5kIG9saWdvYXN0aGVub3RlcmF6b29zcGVybWlhIGZhY3RvciBpbmZlcnRpbGl0eS4gTm92ZWwgY29tcG91bmQgaGV0ZXJvenlnb3VzIG11dGF0aW9ucyBpbiBBUk1DNCAoTk06MDE4MDc2OiBjLjIwOTVDPlQ6IHAuIEdsbjY5OSo7IGMuMTY3OUM+VDogcC4gQWxhNTYwVmFsKSB3ZXJlIGlkZW50aWZpZWQgaW4gdGhpcyBwYXRpZW50LCBhbmQgaGlzIHBhcmVudHMgd2VyZSBhIGhldGVyb3p5Z291cyBjYXJyaWVyIGZvciB0aGUgbXV0YXRpb25zLiBNb3JwaG9sb2dpY2FsIGFuZCB1bHRyYXN0cnVjdHVyYWwgYW5hbHlzaXMgb2YgdGhlIHNwZXJtYXRvem9hIGZyb20gdGhlIG1hbiBzaG93ZWQgYWJlcnJhbnQgc3Blcm0gZmxhZ2VsbGEgd2l0aCBheG9uZW1hbCBkaXNvcmdhbml6YXRpb24gYW5kIG91dGVyIGR5bmVpbiBhcm0gKE9EQSkgbG9zcy4gSW4gYWRkaXRpb24sIGltbXVub2ZsdW9yZXNjZW5jZSBhbmFseXNpcyBvZiB0aGUgc3Blcm1hdG96b2EgZnJvbSB0aGUgcHJvYmFuZCBhbmQgYSBjb250cm9sIG1hbiByZXZlYWxlZCBhIHNpZ25pZmljYW50IGxvd2VyIGV4cHJlc3Npb24gb2YgQVJNQzQgcHJvdGVpbiBkdWUgdG8gcGF0aG9nZW5pYyBtdXRhdGlvbnMuIFRoZXJlZm9yZSwgb3VyIGZpbmRpbmdzIGhlbHAgdG8gZXhwYW5kIHRoZSBzcGVjdHJ1bSBvZiBBUk1DNCBwYXRob2dlbmljIG11dGF0aW9ucyBhbmQgbGlua2VkIGJpYWxsZWxpYyBBUk1DNCBtdXRhdGlvbnMgdG8gbWFsZSBpbmZlcnRpbGl0eSBmb3IgdGhlIGZpcnN0IHRpbWUuIiwiaXNzdWUiOiJKdWx5Iiwidm9sdW1lIjoiMTIifSwiaXNUZW1wb3JhcnkiOmZhbHNlfSx7ImlkIjoiN2I0N2U0ZjMtMWRkMC0zZjIwLWI2ZjEtOTNkYzZlNDNhNzgwIiwiaXRlbURhdGEiOnsidHlwZSI6ImFydGljbGUtam91cm5hbCIsImlkIjoiN2I0N2U0ZjMtMWRkMC0zZjIwLWI2ZjEtOTNkYzZlNDNhNzgwIiwidGl0bGUiOiJBUk1DNCBtdXRhdGlvbnMgY2F1c2UgcHJpbWFyeSBjaWxpYXJ5IGR5c2tpbmVzaWEgd2l0aCByYW5kb21pemF0aW9uIG9mIGxlZnQvcmlnaHQgYm9keSBhc3ltbWV0cnkiLCJhdXRob3IiOlt7ImZhbWlseSI6IkhqZWlqIiwiZ2l2ZW4iOiJSaW0iLCJwYXJzZS1uYW1lcyI6ZmFsc2UsImRyb3BwaW5nLXBhcnRpY2xlIjoiIiwibm9uLWRyb3BwaW5nLXBhcnRpY2xlIjoiIn0seyJmYW1pbHkiOiJMaW5kc3RyYW5kIiwiZ2l2ZW4iOiJBbm5hIiwicGFyc2UtbmFtZXMiOmZhbHNlLCJkcm9wcGluZy1wYXJ0aWNsZSI6IiIsIm5vbi1kcm9wcGluZy1wYXJ0aWNsZSI6IiJ9LHsiZmFtaWx5IjoiRnJhbmNpcyIsImdpdmVuIjoiUmljaGFyZCIsInBhcnNlLW5hbWVzIjpmYWxzZSwiZHJvcHBpbmctcGFydGljbGUiOiIiLCJub24tZHJvcHBpbmctcGFydGljbGUiOiIifSx7ImZhbWlseSI6Ilphcml3YWxhIiwiZ2l2ZW4iOiJNYWltb29uYSBBLiIsInBhcnNlLW5hbWVzIjpmYWxzZSwiZHJvcHBpbmctcGFydGljbGUiOiIiLCJub24tZHJvcHBpbmctcGFydGljbGUiOiIifSx7ImZhbWlseSI6IkxpdSIsImdpdmVuIjoiWGlhb3FpbiIsInBhcnNlLW5hbWVzIjpmYWxzZSwiZHJvcHBpbmctcGFydGljbGUiOiIiLCJub24tZHJvcHBpbmctcGFydGljbGUiOiIifSx7ImZhbWlseSI6IkxpIiwiZ2l2ZW4iOiJZb3UiLCJwYXJzZS1uYW1lcyI6ZmFsc2UsImRyb3BwaW5nLXBhcnRpY2xlIjoiIiwibm9uLWRyb3BwaW5nLXBhcnRpY2xlIjoiIn0seyJmYW1pbHkiOiJEYW1lcmxhIiwiZ2l2ZW4iOiJSYW1hIiwicGFyc2UtbmFtZXMiOmZhbHNlLCJkcm9wcGluZy1wYXJ0aWNsZSI6IiIsIm5vbi1kcm9wcGluZy1wYXJ0aWNsZSI6IiJ9LHsiZmFtaWx5IjoiRG91Z2hlcnR5IiwiZ2l2ZW4iOiJHZXJhcmQgVy4iLCJwYXJzZS1uYW1lcyI6ZmFsc2UsImRyb3BwaW5nLXBhcnRpY2xlIjoiIiwibm9uLWRyb3BwaW5nLXBhcnRpY2xlIjoiIn0seyJmYW1pbHkiOiJBYm91aGFtZWQiLCJnaXZlbiI6Ik1hcm91YW4iLCJwYXJzZS1uYW1lcyI6ZmFsc2UsImRyb3BwaW5nLXBhcnRpY2xlIjoiIiwibm9uLWRyb3BwaW5nLXBhcnRpY2xlIjoiIn0seyJmYW1pbHkiOiJPbGJyaWNoIiwiZ2l2ZW4iOiJIZWlrZSIsInBhcnNlLW5hbWVzIjpmYWxzZSwiZHJvcHBpbmctcGFydGljbGUiOiIiLCJub24tZHJvcHBpbmctcGFydGljbGUiOiIifSx7ImZhbWlseSI6IkxvZ2VzIiwiZ2l2ZW4iOiJOaWtpIFQuIiwicGFyc2UtbmFtZXMiOmZhbHNlLCJkcm9wcGluZy1wYXJ0aWNsZSI6IiIsIm5vbi1kcm9wcGluZy1wYXJ0aWNsZSI6IiJ9LHsiZmFtaWx5IjoiUGVubmVrYW1wIiwiZ2l2ZW4iOiJQZXRyYSIsInBhcnNlLW5hbWVzIjpmYWxzZSwiZHJvcHBpbmctcGFydGljbGUiOiIiLCJub24tZHJvcHBpbmctcGFydGljbGUiOiIifSx7ImZhbWlseSI6IkRhdmlzIiwiZ2l2ZW4iOiJFcmljYSBFLiIsInBhcnNlLW5hbWVzIjpmYWxzZSwiZHJvcHBpbmctcGFydGljbGUiOiIiLCJub24tZHJvcHBpbmctcGFydGljbGUiOiIifSx7ImZhbWlseSI6IkNhcnZhbGhvIiwiZ2l2ZW4iOiJDbGF1ZGlhIE0uQi4iLCJwYXJzZS1uYW1lcyI6ZmFsc2UsImRyb3BwaW5nLXBhcnRpY2xlIjoiIiwibm9uLWRyb3BwaW5nLXBhcnRpY2xlIjoiIn0seyJmYW1pbHkiOiJQZWhsaXZhbiIsImdpdmVuIjoiRGF2dXQiLCJwYXJzZS1uYW1lcyI6ZmFsc2UsImRyb3BwaW5nLXBhcnRpY2xlIjoiIiwibm9uLWRyb3BwaW5nLXBhcnRpY2xlIjoiIn0seyJmYW1pbHkiOiJXZXJuZXIiLCJnaXZlbiI6IkNsYXVkaXVzIiwicGFyc2UtbmFtZXMiOmZhbHNlLCJkcm9wcGluZy1wYXJ0aWNsZSI6IiIsIm5vbi1kcm9wcGluZy1wYXJ0aWNsZSI6IiJ9LHsiZmFtaWx5IjoiUmFpZHQiLCJnaXZlbiI6IkpvaGFubmEiLCJwYXJzZS1uYW1lcyI6ZmFsc2UsImRyb3BwaW5nLXBhcnRpY2xlIjoiIiwibm9uLWRyb3BwaW5nLXBhcnRpY2xlIjoiIn0seyJmYW1pbHkiOiJLw7ZobGVyIiwiZ2l2ZW4iOiJHYWJyaWVsZSIsInBhcnNlLW5hbWVzIjpmYWxzZSwiZHJvcHBpbmctcGFydGljbGUiOiIiLCJub24tZHJvcHBpbmctcGFydGljbGUiOiIifSx7ImZhbWlseSI6IkjDpGZmbmVyIiwiZ2l2ZW4iOiJLYXJzdGVuIiwicGFyc2UtbmFtZXMiOmZhbHNlLCJkcm9wcGluZy1wYXJ0aWNsZSI6IiIsIm5vbi1kcm9wcGluZy1wYXJ0aWNsZSI6IiJ9LHsiZmFtaWx5IjoiUmV5ZXMtTXVnaWNhIiwiZ2l2ZW4iOiJNaWd1ZWwiLCJwYXJzZS1uYW1lcyI6ZmFsc2UsImRyb3BwaW5nLXBhcnRpY2xlIjoiIiwibm9uLWRyb3BwaW5nLXBhcnRpY2xlIjoiIn0seyJmYW1pbHkiOiJMdXBza2kiLCJnaXZlbiI6IkphbWVzIFIuIiwicGFyc2UtbmFtZXMiOmZhbHNlLCJkcm9wcGluZy1wYXJ0aWNsZSI6IiIsIm5vbi1kcm9wcGluZy1wYXJ0aWNsZSI6IiJ9LHsiZmFtaWx5IjoiTGVpZ2giLCJnaXZlbiI6Ik1hcmdhcmV0IFcuIiwicGFyc2UtbmFtZXMiOmZhbHNlLCJkcm9wcGluZy1wYXJ0aWNsZSI6IiIsIm5vbi1kcm9wcGluZy1wYXJ0aWNsZSI6IiJ9LHsiZmFtaWx5IjoiUm9zZW5mZWxkIiwiZ2l2ZW4iOiJNYXJnYXJldCIsInBhcnNlLW5hbWVzIjpmYWxzZSwiZHJvcHBpbmctcGFydGljbGUiOiIiLCJub24tZHJvcHBpbmctcGFydGljbGUiOiIifSx7ImZhbWlseSI6Ik1vcmdhbiIsImdpdmVuIjoiTHVjeSBDLiIsInBhcnNlLW5hbWVzIjpmYWxzZSwiZHJvcHBpbmctcGFydGljbGUiOiIiLCJub24tZHJvcHBpbmctcGFydGljbGUiOiIifSx7ImZhbWlseSI6Iktub3dsZXMiLCJnaXZlbiI6Ik1pY2hhZWwgUi4iLCJwYXJzZS1uYW1lcyI6ZmFsc2UsImRyb3BwaW5nLXBhcnRpY2xlIjoiIiwibm9uLWRyb3BwaW5nLXBhcnRpY2xlIjoiIn0seyJmYW1pbHkiOiJMbyIsImdpdmVuIjoiQ2VjaWxpYSBXLiIsInBhcnNlLW5hbWVzIjpmYWxzZSwiZHJvcHBpbmctcGFydGljbGUiOiIiLCJub24tZHJvcHBpbmctcGFydGljbGUiOiIifSx7ImZhbWlseSI6IkthdHNhbmlzIiwiZ2l2ZW4iOiJOaWNob2xhcyIsInBhcnNlLW5hbWVzIjpmYWxzZSwiZHJvcHBpbmctcGFydGljbGUiOiIiLCJub24tZHJvcHBpbmctcGFydGljbGUiOiIifSx7ImZhbWlseSI6Ik9tcmFuIiwiZ2l2ZW4iOiJIZXltdXQiLCJwYXJzZS1uYW1lcyI6ZmFsc2UsImRyb3BwaW5nLXBhcnRpY2xlIjoiIiwibm9uLWRyb3BwaW5nLXBhcnRpY2xlIjoiIn1dLCJjb250YWluZXItdGl0bGUiOiJBbWVyaWNhbiBKb3VybmFsIG9mIEh1bWFuIEdlbmV0aWNzIiwiY29udGFpbmVyLXRpdGxlLXNob3J0IjoiQW0gSiBIdW0gR2VuZXQiLCJET0kiOiIxMC4xMDE2L2ouYWpoZy4yMDEzLjA2LjAwOSIsIklTU04iOiIwMDAyOTI5NyIsIlBNSUQiOiIyMzg0OTc3OCIsImlzc3VlZCI6eyJkYXRlLXBhcnRzIjpbWzIwMTNdXX0sInBhZ2UiOiIzNTctMzY3IiwiYWJzdHJhY3QiOiJUaGUgbW90aXZlIGZvcmNlcyBmb3IgY2lsaWFyeSBtb3ZlbWVudCBhcmUgZ2VuZXJhdGVkIGJ5IGxhcmdlIG11bHRpcHJvdGVpbiBjb21wbGV4ZXMgcmVmZXJyZWQgdG8gYXMgb3V0ZXIgZHluZWluIGFybXMgKE9EQXMpLCB3aGljaCBhcmUgcHJlYXNzZW1ibGVkIGluIHRoZSBjeXRvcGxhc20gcHJpb3IgdG8gdHJhbnNwb3J0IHRvIHRoZSBjaWxpYXJ5IGF4b25lbWFsIGNvbXBhcnRtZW50LiBJbiBodW1hbnMsIGRlZmVjdHMgaW4gc3RydWN0dXJhbCBjb21wb25lbnRzLCBkb2NraW5nIGNvbXBsZXhlcywgb3IgY3l0b3BsYXNtaWMgYXNzZW1ibHkgZmFjdG9ycyBjYW4gY2F1c2UgcHJpbWFyeSBjaWxpYXJ5IGR5c2tpbmVzaWEgKFBDRCksIGEgZGlzb3JkZXIgY2hhcmFjdGVyaXplZCBieSBjaHJvbmljIGFpcndheSBkaXNlYXNlIGFuZCBkZWZlY3RzIGluIGxhdGVyYWxpdHkuIEJ5IHVzaW5nIGNvbWJpbmVkIGhpZ2ggcmVzb2x1dGlvbiBjb3B5LW51bWJlciB2YXJpYW50IGFuZCBtdXRhdGlvbiBhbmFseXNpcywgd2UgaWRlbnRpZmllZCBBUk1DNCBtdXRhdGlvbnMgaW4gdHdlbHZlIFBDRCBpbmRpdmlkdWFscyB3aG9zZSBjZWxscyBzaG93ZWQgcmVkdWNlZCBudW1iZXJzIG9mIE9EQXMgYW5kIHNldmVyZWx5IGltcGFpcmVkIGNpbGlhcnkgYmVhdGluZy4gVHJhbnNpZW50IHN1cHByZXNzaW9uIGluIHplYnJhZmlzaCBhbmQgYW5hbHlzaXMgb2YgYW4gRU5VIG1vdXNlIG11dGFudCBjb25maXJtZWQgaW4gYm90aCBtb2RlbCBvcmdhbmlzbXMgdGhhdCBBUk1DNCBpcyBjcml0aWNhbCBmb3IgbGVmdC1yaWdodCBwYXR0ZXJuaW5nLiBXZSBkZW1vbnN0cmF0ZSB0aGF0IEFSTUM0IGlzIGFuIGF4b25lbWFsIHByb3RlaW4gdGhhdCBpcyBuZWNlc3NhcnkgZm9yIHByb3BlciB0YXJnZXRpbmcgYW5kIGFuY2hvcmluZyBvZiBPREFzLiDCqSAyMDEzIFRoZSBBbWVyaWNhbiBTb2NpZXR5IG9mIEh1bWFuIEdlbmV0aWNzLiIsImlzc3VlIjoiMiIsInZvbHVtZSI6IjkzIn0sImlzVGVtcG9yYXJ5IjpmYWxzZX0seyJpZCI6ImFmMDE1ZTI3LTZhMzUtMzQ0MC05ZWIxLTkyMzUwYTQ3MzdiOCIsIml0ZW1EYXRhIjp7InR5cGUiOiJhcnRpY2xlLWpvdXJuYWwiLCJpZCI6ImFmMDE1ZTI3LTZhMzUtMzQ0MC05ZWIxLTkyMzUwYTQ3MzdiOCIsInRpdGxlIjoiQ29tYmluZWQgZXhvbWUgYW5kIHdob2xlLWdlbm9tZSBzZXF1ZW5jaW5nIGlkZW50aWZpZXMgbXV0YXRpb25zIGluIEFSTUM0IGFzIGEgY2F1c2Ugb2YgcHJpbWFyeSBjaWxpYXJ5IGR5c2tpbmVzaWEgd2l0aCBkZWZlY3RzIGluIHRoZSBvdXRlciBkeW5laW4gYXJtIiwiYXV0aG9yIjpbeyJmYW1pbHkiOiJPbm91ZnJpYWRpcyIsImdpdmVuIjoiQWxleGFuZHJvcyIsInBhcnNlLW5hbWVzIjpmYWxzZSwiZHJvcHBpbmctcGFydGljbGUiOiIiLCJub24tZHJvcHBpbmctcGFydGljbGUiOiIifSx7ImZhbWlseSI6IlNob2VtYXJrIiwiZ2l2ZW4iOiJBbWVsaWEiLCJwYXJzZS1uYW1lcyI6ZmFsc2UsImRyb3BwaW5nLXBhcnRpY2xlIjoiIiwibm9uLWRyb3BwaW5nLXBhcnRpY2xlIjoiIn0seyJmYW1pbHkiOiJNdW55ZSIsImdpdmVuIjoiTXVzdGFmYSBNLiIsInBhcnNlLW5hbWVzIjpmYWxzZSwiZHJvcHBpbmctcGFydGljbGUiOiIiLCJub24tZHJvcHBpbmctcGFydGljbGUiOiIifSx7ImZhbWlseSI6IkphbWVzIiwiZ2l2ZW4iOiJDaGVsYSBULiIsInBhcnNlLW5hbWVzIjpmYWxzZSwiZHJvcHBpbmctcGFydGljbGUiOiIiLCJub24tZHJvcHBpbmctcGFydGljbGUiOiIifSx7ImZhbWlseSI6IlNjaG1pZHRzIiwiZ2l2ZW4iOiJNaXJpYW0iLCJwYXJzZS1uYW1lcyI6ZmFsc2UsImRyb3BwaW5nLXBhcnRpY2xlIjoiIiwibm9uLWRyb3BwaW5nLXBhcnRpY2xlIjoiIn0seyJmYW1pbHkiOiJQYXRlbCIsImdpdmVuIjoiTWl0YWxpIiwicGFyc2UtbmFtZXMiOmZhbHNlLCJkcm9wcGluZy1wYXJ0aWNsZSI6IiIsIm5vbi1kcm9wcGluZy1wYXJ0aWNsZSI6IiJ9LHsiZmFtaWx5IjoiUm9zc2VyIiwiZ2l2ZW4iOiJFbGlzYWJldGggTS4iLCJwYXJzZS1uYW1lcyI6ZmFsc2UsImRyb3BwaW5nLXBhcnRpY2xlIjoiIiwibm9uLWRyb3BwaW5nLXBhcnRpY2xlIjoiIn0seyJmYW1pbHkiOiJCYWNjaGVsbGkiLCJnaXZlbiI6IkNoaWFyYSIsInBhcnNlLW5hbWVzIjpmYWxzZSwiZHJvcHBpbmctcGFydGljbGUiOiIiLCJub24tZHJvcHBpbmctcGFydGljbGUiOiIifSx7ImZhbWlseSI6IkJlYWxlcyIsImdpdmVuIjoiUGhpbGlwIEwuIiwicGFyc2UtbmFtZXMiOmZhbHNlLCJkcm9wcGluZy1wYXJ0aWNsZSI6IiIsIm5vbi1kcm9wcGluZy1wYXJ0aWNsZSI6IiJ9LHsiZmFtaWx5IjoiU2NhbWJsZXIiLCJnaXZlbiI6IlBldGVyIEouIiwicGFyc2UtbmFtZXMiOmZhbHNlLCJkcm9wcGluZy1wYXJ0aWNsZSI6IiIsIm5vbi1kcm9wcGluZy1wYXJ0aWNsZSI6IiJ9LHsiZmFtaWx5IjoiSGFydCIsImdpdmVuIjoiU3RlcGhlbiBMLiIsInBhcnNlLW5hbWVzIjpmYWxzZSwiZHJvcHBpbmctcGFydGljbGUiOiIiLCJub24tZHJvcHBpbmctcGFydGljbGUiOiIifSx7ImZhbWlseSI6IkRhbmtlLVJvZWxzZSIsImdpdmVuIjoiSmVhbm5ldHRlIEUuIiwicGFyc2UtbmFtZXMiOmZhbHNlLCJkcm9wcGluZy1wYXJ0aWNsZSI6IiIsIm5vbi1kcm9wcGluZy1wYXJ0aWNsZSI6IiJ9LHsiZmFtaWx5IjoiU2xvcGVyIiwiZ2l2ZW4iOiJKb2huIEouIiwicGFyc2UtbmFtZXMiOmZhbHNlLCJkcm9wcGluZy1wYXJ0aWNsZSI6IiIsIm5vbi1kcm9wcGluZy1wYXJ0aWNsZSI6IiJ9LHsiZmFtaWx5IjoiSHVsbCIsImdpdmVuIjoiU2FyYWgiLCJwYXJzZS1uYW1lcyI6ZmFsc2UsImRyb3BwaW5nLXBhcnRpY2xlIjoiIiwibm9uLWRyb3BwaW5nLXBhcnRpY2xlIjoiIn0seyJmYW1pbHkiOiJIb2dnIiwiZ2l2ZW4iOiJDbGFpcmUiLCJwYXJzZS1uYW1lcyI6ZmFsc2UsImRyb3BwaW5nLXBhcnRpY2xlIjoiIiwibm9uLWRyb3BwaW5nLXBhcnRpY2xlIjoiIn0seyJmYW1pbHkiOiJFbWVzIiwiZ2l2ZW4iOiJSaWNoYXJkIEQuIiwicGFyc2UtbmFtZXMiOmZhbHNlLCJkcm9wcGluZy1wYXJ0aWNsZSI6IiIsIm5vbi1kcm9wcGluZy1wYXJ0aWNsZSI6IiJ9LHsiZmFtaWx5IjoiUGFscyIsImdpdmVuIjoiR2VyYXJkIiwicGFyc2UtbmFtZXMiOmZhbHNlLCJkcm9wcGluZy1wYXJ0aWNsZSI6IiIsIm5vbi1kcm9wcGluZy1wYXJ0aWNsZSI6IiJ9LHsiZmFtaWx5IjoiTW9vcmUiLCJnaXZlbiI6IkFudGhvbnkgVC4iLCJwYXJzZS1uYW1lcyI6ZmFsc2UsImRyb3BwaW5nLXBhcnRpY2xlIjoiIiwibm9uLWRyb3BwaW5nLXBhcnRpY2xlIjoiIn0seyJmYW1pbHkiOiJDaHVuZyIsImdpdmVuIjoiRWRkaWUgTS5LLiIsInBhcnNlLW5hbWVzIjpmYWxzZSwiZHJvcHBpbmctcGFydGljbGUiOiIiLCJub24tZHJvcHBpbmctcGFydGljbGUiOiIifSx7ImZhbWlseSI6Ik1pdGNoaXNvbiIsImdpdmVuIjoiSGFubmFoIE0uIiwicGFyc2UtbmFtZXMiOmZhbHNlLCJkcm9wcGluZy1wYXJ0aWNsZSI6IiIsIm5vbi1kcm9wcGluZy1wYXJ0aWNsZSI6IiJ9XSwiY29udGFpbmVyLXRpdGxlIjoiSm91cm5hbCBvZiBNZWRpY2FsIEdlbmV0aWNzIiwiY29udGFpbmVyLXRpdGxlLXNob3J0IjoiSiBNZWQgR2VuZXQiLCJET0kiOiIxMC4xMTM2L2ptZWRnZW5ldC0yMDEzLTEwMTkzOCIsIklTU04iOiIwMDIyMjU5MyIsIlBNSUQiOiIyNDIwMzk3NiIsImlzc3VlZCI6eyJkYXRlLXBhcnRzIjpbWzIwMTRdXX0sInBhZ2UiOiI2MS02NyIsImFic3RyYWN0IjoiQmFja2dyb3VuZDogUHJpbWFyeSBjaWxpYXJ5IGR5c2tpbmVzaWEgKFBDRCkgaXMgYSByYXJlLCBnZW5ldGljYWxseSBoZXRlcm9nZW5lb3VzIGNpbGlvcGF0aHkgZGlzb3JkZXIgYWZmZWN0aW5nIGNpbGlhIGFuZCBzcGVybSBtb3RpbGl0eS4gQSByYW5nZSBvZiB1bHRyYXN0cnVjdHVyYWwgZGVmZWN0cyBvZiB0aGUgYXhvbmVtZSB1bmRlcmxpZSB0aGUgZGlzZWFzZSwgd2hpY2ggaXMgY2hhcmFjdGVyaXNlZCBieSBjaHJvbmljIHJlc3BpcmF0b3J5IHN5bXB0b21zIGFuZCBvYnN0cnVjdGl2ZSBsdW5nIGRpc2Vhc2UsIGluZmVydGlsaXR5IGFuZCBib2R5IGF4aXMgbGF0ZXJhbGl0eSBkZWZlY3RzLiBXZSBhcHBsaWVkIGEgbmV4dC1nZW5lcmF0aW9uIHNlcXVlbmNpbmcgYXBwcm9hY2ggdG8gaWRlbnRpZnkgdGhlIGdlbmUgcmVzcG9uc2libGUgZm9yIHRoaXMgcGhlbm90eXBlIGluIHR3byBjb25zYW5ndWluZW91cyBmYW1pbGllcy4gTWV0aG9kcyBhbmQgcmVzdWx0czogRGF0YSBmcm9tIHdob2xlLWV4b21lIHNlcXVlbmNpbmcgaW4gYSBjb25zYW5ndWluZW91cyBUdXJraXNoIGZhbWlseSwgYW5kIHdob2xlLWdlbm9tZSBzZXF1ZW5jaW5nIGluIHRoZSBvYmxpZ2F0ZSBjYXJyaWVyIHBhcmVudHMgb2YgYSBjb25zYW5ndWluZW91cyBQYWtpc3RhbmkgZmFtaWx5IHdhcyBjb21iaW5lZCB0byBpZGVudGlmeSBob21venlnb3VzIGxvc3Mtb2YtZnVuY3Rpb24gbXV0YXRpb25zIGluIEFSTUM0LCBzZWdyZWdhdGluZyBpbiBhbGwgZml2ZSBhZmZlY3RlZCBpbmRpdmlkdWFscyBmcm9tIGJvdGggZmFtaWxpZXMuIEJvdGggZmFtaWxpZXMgY2FycmllZCBub25zZW5zZSBtdXRhdGlvbnMgd2l0aGluIHRoZSBoaWdobHkgY29uc2VydmVkIGFybWFkaWxsbyByZXBlYXQgcmVnaW9uIG9mIEFSTUM0OiBjLjI2NzVDPkE7IHBTZXI4OTIqIGFuZCBjLjE5NzJHPlQ7IHAuR2x1NjU4Ki4gQSBkZWZpY2llbmN5IG9mIEFSTUM0IHByb3RlaW4gd2FzIHNlZW4gaW4gcGF0aWVudCdzIHJlc3BpcmF0b3J5IGNpbGlhIGFjY29tcGFuaWVkIGJ5IGxvc3Mgb2YgdGhlIGRpc3RhbCBvdXRlciBkeW5laW4gYXJtIG1vdG9ycyByZXNwb25zaWJsZSBmb3IgZ2VuZXJhdGluZyBjaWxpYXJ5IGJlYXRpbmcsIGdpdmluZyByaXNlIHRvIGNpbGlhIGltbW90aWxpdHkuIEFSTUM0IGdlbmUgZXhwcmVzc2lvbiBpcyB1cHJlZ3VsYXRlZCBkdXJpbmcgY2lsaW9nZW5lc2lzLCBhbmQgd2UgZm91bmQgYSBwcmVkaWN0ZWQgaW50ZXJhY3Rpb24gd2l0aCB0aGUgb3V0ZXIgZHluZWluIGFybSBwcm90ZWluIEROQUkyLCBtdXRhdGlvbnMgaW4gd2hpY2ggYWxzbyBjYXVzZSBQQ0QuIENvbmNsdXNpb25zOiBXZSByZXBvcnQgdGhlIGZpcnN0IHVzZSBvZiB3aG9sZS1nZW5vbWUgc2VxdWVuY2luZyB0byBpZGVudGlmeSBnZW5lIG11dGF0aW9ucyBjYXVzaW5nIFBDRC4gTG9zcy1vZi1mdW5jdGlvbiBtdXRhdGlvbnMgaW4gQVJNQzQgY2F1c2UgUENEIHdpdGggc2l0dXMgaW52ZXJzdXMgYW5kIGNpbGlhIGltbW90aWxpdHksIGFzc29jaWF0ZWQgd2l0aCBhIGxvc3Mgb2YgdGhlIGRpc3RhbCBvdXRlciAoYnV0IG5vdCBpbm5lcikgZHluZWluIGFybXMuIFRoaXMgYWRkaXRpb24gb2YgQVJNQzQgdG8gdGhlIGxpc3Qgb2YgZ2VuZXMgYXNzb2NpYXRlZCB3aXRoIGNpbGlhcnkgb3V0ZXIgZHluZWluIGFybSBkZWZlY3RzIGV4cGFuZHMgb3VyIHVuZGVyc3RhbmRpbmcgb2YgdGhlIGNvbXBsZXhpdGllcyBvZiBQQ0QgZ2VuZXRpY3MuIiwiaXNzdWUiOiIxIiwidm9sdW1lIjoiNTEifSwiaXNUZW1wb3JhcnkiOmZhbHNlfV19&quot;,&quot;citationItems&quot;:[{&quot;id&quot;:&quot;f6477c7e-a2d1-37d5-ac03-5b9e77f8b967&quot;,&quot;itemData&quot;:{&quot;type&quot;:&quot;article-journal&quot;,&quot;id&quot;:&quot;f6477c7e-a2d1-37d5-ac03-5b9e77f8b967&quot;,&quot;title&quot;:&quot;Case Report: Novel Biallelic Mutations in ARMC4 Cause Primary Ciliary Dyskinesia and Male Infertility in a Chinese Family&quot;,&quot;author&quot;:[{&quot;family&quot;:&quot;Gao&quot;,&quot;given&quot;:&quot;Yang&quot;,&quot;parse-names&quot;:false,&quot;dropping-particle&quot;:&quot;&quot;,&quot;non-dropping-particle&quot;:&quot;&quot;},{&quot;family&quot;:&quot;Xu&quot;,&quot;given&quot;:&quot;Chuan&quot;,&quot;parse-names&quot;:false,&quot;dropping-particle&quot;:&quot;&quot;,&quot;non-dropping-particle&quot;:&quot;&quot;},{&quot;family&quot;:&quot;Tan&quot;,&quot;given&quot;:&quot;Qing&quot;,&quot;parse-names&quot;:false,&quot;dropping-particle&quot;:&quot;&quot;,&quot;non-dropping-particle&quot;:&quot;&quot;},{&quot;family&quot;:&quot;Shen&quot;,&quot;given&quot;:&quot;Qunshan&quot;,&quot;parse-names&quot;:false,&quot;dropping-particle&quot;:&quot;&quot;,&quot;non-dropping-particle&quot;:&quot;&quot;},{&quot;family&quot;:&quot;Wu&quot;,&quot;given&quot;:&quot;Huan&quot;,&quot;parse-names&quot;:false,&quot;dropping-particle&quot;:&quot;&quot;,&quot;non-dropping-particle&quot;:&quot;&quot;},{&quot;family&quot;:&quot;Lv&quot;,&quot;given&quot;:&quot;Mingrong&quot;,&quot;parse-names&quot;:false,&quot;dropping-particle&quot;:&quot;&quot;,&quot;non-dropping-particle&quot;:&quot;&quot;},{&quot;family&quot;:&quot;Li&quot;,&quot;given&quot;:&quot;Kuokuo&quot;,&quot;parse-names&quot;:false,&quot;dropping-particle&quot;:&quot;&quot;,&quot;non-dropping-particle&quot;:&quot;&quot;},{&quot;family&quot;:&quot;Tang&quot;,&quot;given&quot;:&quot;Dongdong&quot;,&quot;parse-names&quot;:false,&quot;dropping-particle&quot;:&quot;&quot;,&quot;non-dropping-particle&quot;:&quot;&quot;},{&quot;family&quot;:&quot;Song&quot;,&quot;given&quot;:&quot;Bing&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Tao&quot;,&quot;given&quot;:&quot;Fangbiao&quot;,&quot;parse-names&quot;:false,&quot;dropping-particle&quot;:&quot;&quot;,&quot;non-dropping-particle&quot;:&quot;&quot;},{&quot;family&quot;:&quot;Cao&quot;,&quot;given&quot;:&quot;Yunxia&quot;,&quot;parse-names&quot;:false,&quot;dropping-particle&quot;:&quot;&quot;,&quot;non-dropping-particle&quot;:&quot;&quot;},{&quot;family&quot;:&quot;He&quot;,&quot;given&quot;:&quot;Xiaojin&quot;,&quot;parse-names&quot;:false,&quot;dropping-particle&quot;:&quot;&quot;,&quot;non-dropping-particle&quot;:&quot;&quot;}],&quot;container-title&quot;:&quot;Frontiers in Genetics&quot;,&quot;container-title-short&quot;:&quot;Front Genet&quot;,&quot;DOI&quot;:&quot;10.3389/fgene.2021.715339&quot;,&quot;ISSN&quot;:&quot;16648021&quot;,&quot;issued&quot;:{&quot;date-parts&quot;:[[2021]]},&quot;page&quot;:&quot;1-7&quot;,&quot;abstract&quot;:&quot;Primary ciliary dyskinesia (PCD) is a clinically and genetically heterogeneous ciliopathy affecting the cilia and sperm flagella. Mutations in genes related to the structural and functional defects of respiratory ciliary axoneme have been reported to be the predominant cause of this symptom; however, evidence regarding male infertility and genotype–phenotype associations between some of these genes and flagellar axoneme remains unclear. Here, we reported a male patient from a non-consanguineous Chinese family who exhibited left/right body asymmetry and oligoasthenoterazoospermia factor infertility. Novel compound heterozygous mutations in ARMC4 (NM:018076: c.2095C&gt;T: p. Gln699*; c.1679C&gt;T: p. Ala560Val) were identified in this patient, and his parents were a heterozygous carrier for the mutations. Morphological and ultrastructural analysis of the spermatozoa from the man showed aberrant sperm flagella with axonemal disorganization and outer dynein arm (ODA) loss. In addition, immunofluorescence analysis of the spermatozoa from the proband and a control man revealed a significant lower expression of ARMC4 protein due to pathogenic mutations. Therefore, our findings help to expand the spectrum of ARMC4 pathogenic mutations and linked biallelic ARMC4 mutations to male infertility for the first time.&quot;,&quot;issue&quot;:&quot;July&quot;,&quot;volume&quot;:&quot;12&quot;},&quot;isTemporary&quot;:false},{&quot;id&quot;:&quot;7b47e4f3-1dd0-3f20-b6f1-93dc6e43a780&quot;,&quot;itemData&quot;:{&quot;type&quot;:&quot;article-journal&quot;,&quot;id&quot;:&quot;7b47e4f3-1dd0-3f20-b6f1-93dc6e43a780&quot;,&quot;title&quot;:&quot;ARMC4 mutations cause primary ciliary dyskinesia with randomization of left/right body asymmetry&quot;,&quot;author&quot;:[{&quot;family&quot;:&quot;Hjeij&quot;,&quot;given&quot;:&quot;Rim&quot;,&quot;parse-names&quot;:false,&quot;dropping-particle&quot;:&quot;&quot;,&quot;non-dropping-particle&quot;:&quot;&quot;},{&quot;family&quot;:&quot;Lindstrand&quot;,&quot;given&quot;:&quot;Anna&quot;,&quot;parse-names&quot;:false,&quot;dropping-particle&quot;:&quot;&quot;,&quot;non-dropping-particle&quot;:&quot;&quot;},{&quot;family&quot;:&quot;Francis&quot;,&quot;given&quot;:&quot;Richard&quot;,&quot;parse-names&quot;:false,&quot;dropping-particle&quot;:&quot;&quot;,&quot;non-dropping-particle&quot;:&quot;&quot;},{&quot;family&quot;:&quot;Zariwala&quot;,&quot;given&quot;:&quot;Maimoona A.&quot;,&quot;parse-names&quot;:false,&quot;dropping-particle&quot;:&quot;&quot;,&quot;non-dropping-particle&quot;:&quot;&quot;},{&quot;family&quot;:&quot;Liu&quot;,&quot;given&quot;:&quot;Xiaoqin&quot;,&quot;parse-names&quot;:false,&quot;dropping-particle&quot;:&quot;&quot;,&quot;non-dropping-particle&quot;:&quot;&quot;},{&quot;family&quot;:&quot;Li&quot;,&quot;given&quot;:&quot;You&quot;,&quot;parse-names&quot;:false,&quot;dropping-particle&quot;:&quot;&quot;,&quot;non-dropping-particle&quot;:&quot;&quot;},{&quot;family&quot;:&quot;Damerla&quot;,&quot;given&quot;:&quot;Rama&quot;,&quot;parse-names&quot;:false,&quot;dropping-particle&quot;:&quot;&quot;,&quot;non-dropping-particle&quot;:&quot;&quot;},{&quot;family&quot;:&quot;Dougherty&quot;,&quot;given&quot;:&quot;Gerard W.&quot;,&quot;parse-names&quot;:false,&quot;dropping-particle&quot;:&quot;&quot;,&quot;non-dropping-particle&quot;:&quot;&quot;},{&quot;family&quot;:&quot;Abouhamed&quot;,&quot;given&quot;:&quot;Marouan&quot;,&quot;parse-names&quot;:false,&quot;dropping-particle&quot;:&quot;&quot;,&quot;non-dropping-particle&quot;:&quot;&quot;},{&quot;family&quot;:&quot;Olbrich&quot;,&quot;given&quot;:&quot;Heike&quot;,&quot;parse-names&quot;:false,&quot;dropping-particle&quot;:&quot;&quot;,&quot;non-dropping-particle&quot;:&quot;&quot;},{&quot;family&quot;:&quot;Loges&quot;,&quot;given&quot;:&quot;Niki T.&quot;,&quot;parse-names&quot;:false,&quot;dropping-particle&quot;:&quot;&quot;,&quot;non-dropping-particle&quot;:&quot;&quot;},{&quot;family&quot;:&quot;Pennekamp&quot;,&quot;given&quot;:&quot;Petra&quot;,&quot;parse-names&quot;:false,&quot;dropping-particle&quot;:&quot;&quot;,&quot;non-dropping-particle&quot;:&quot;&quot;},{&quot;family&quot;:&quot;Davis&quot;,&quot;given&quot;:&quot;Erica E.&quot;,&quot;parse-names&quot;:false,&quot;dropping-particle&quot;:&quot;&quot;,&quot;non-dropping-particle&quot;:&quot;&quot;},{&quot;family&quot;:&quot;Carvalho&quot;,&quot;given&quot;:&quot;Claudia M.B.&quot;,&quot;parse-names&quot;:false,&quot;dropping-particle&quot;:&quot;&quot;,&quot;non-dropping-particle&quot;:&quot;&quot;},{&quot;family&quot;:&quot;Pehlivan&quot;,&quot;given&quot;:&quot;Davut&quot;,&quot;parse-names&quot;:false,&quot;dropping-particle&quot;:&quot;&quot;,&quot;non-dropping-particle&quot;:&quot;&quot;},{&quot;family&quot;:&quot;Werner&quot;,&quot;given&quot;:&quot;Claudius&quot;,&quot;parse-names&quot;:false,&quot;dropping-particle&quot;:&quot;&quot;,&quot;non-dropping-particle&quot;:&quot;&quot;},{&quot;family&quot;:&quot;Raidt&quot;,&quot;given&quot;:&quot;Johanna&quot;,&quot;parse-names&quot;:false,&quot;dropping-particle&quot;:&quot;&quot;,&quot;non-dropping-particle&quot;:&quot;&quot;},{&quot;family&quot;:&quot;Köhler&quot;,&quot;given&quot;:&quot;Gabriele&quot;,&quot;parse-names&quot;:false,&quot;dropping-particle&quot;:&quot;&quot;,&quot;non-dropping-particle&quot;:&quot;&quot;},{&quot;family&quot;:&quot;Häffner&quot;,&quot;given&quot;:&quot;Karsten&quot;,&quot;parse-names&quot;:false,&quot;dropping-particle&quot;:&quot;&quot;,&quot;non-dropping-particle&quot;:&quot;&quot;},{&quot;family&quot;:&quot;Reyes-Mugica&quot;,&quot;given&quot;:&quot;Miguel&quot;,&quot;parse-names&quot;:false,&quot;dropping-particle&quot;:&quot;&quot;,&quot;non-dropping-particle&quot;:&quot;&quot;},{&quot;family&quot;:&quot;Lupski&quot;,&quot;given&quot;:&quot;James R.&quot;,&quot;parse-names&quot;:false,&quot;dropping-particle&quot;:&quot;&quot;,&quot;non-dropping-particle&quot;:&quot;&quot;},{&quot;family&quot;:&quot;Leigh&quot;,&quot;given&quot;:&quot;Margaret W.&quot;,&quot;parse-names&quot;:false,&quot;dropping-particle&quot;:&quot;&quot;,&quot;non-dropping-particle&quot;:&quot;&quot;},{&quot;family&quot;:&quot;Rosenfeld&quot;,&quot;given&quot;:&quot;Margaret&quot;,&quot;parse-names&quot;:false,&quot;dropping-particle&quot;:&quot;&quot;,&quot;non-dropping-particle&quot;:&quot;&quot;},{&quot;family&quot;:&quot;Morgan&quot;,&quot;given&quot;:&quot;Lucy C.&quot;,&quot;parse-names&quot;:false,&quot;dropping-particle&quot;:&quot;&quot;,&quot;non-dropping-particle&quot;:&quot;&quot;},{&quot;family&quot;:&quot;Knowles&quot;,&quot;given&quot;:&quot;Michael R.&quot;,&quot;parse-names&quot;:false,&quot;dropping-particle&quot;:&quot;&quot;,&quot;non-dropping-particle&quot;:&quot;&quot;},{&quot;family&quot;:&quot;Lo&quot;,&quot;given&quot;:&quot;Cecilia W.&quot;,&quot;parse-names&quot;:false,&quot;dropping-particle&quot;:&quot;&quot;,&quot;non-dropping-particle&quot;:&quot;&quot;},{&quot;family&quot;:&quot;Katsanis&quot;,&quot;given&quot;:&quot;Nicholas&quot;,&quot;parse-names&quot;:false,&quot;dropping-particle&quot;:&quot;&quot;,&quot;non-dropping-particle&quot;:&quot;&quot;},{&quot;family&quot;:&quot;Omran&quot;,&quot;given&quot;:&quot;Heymut&quot;,&quot;parse-names&quot;:false,&quot;dropping-particle&quot;:&quot;&quot;,&quot;non-dropping-particle&quot;:&quot;&quot;}],&quot;container-title&quot;:&quot;American Journal of Human Genetics&quot;,&quot;container-title-short&quot;:&quot;Am J Hum Genet&quot;,&quot;DOI&quot;:&quot;10.1016/j.ajhg.2013.06.009&quot;,&quot;ISSN&quot;:&quot;00029297&quot;,&quot;PMID&quot;:&quot;23849778&quot;,&quot;issued&quot;:{&quot;date-parts&quot;:[[2013]]},&quot;page&quot;:&quot;357-367&quot;,&quot;abstract&quot;:&quot;The motive forces for ciliary movement are generated by large multiprotein complexes referred to as outer dynein arms (ODAs), which are preassembled in the cytoplasm prior to transport to the ciliary axonemal compartment. In humans, defects in structural components, docking complexes, or cytoplasmic assembly factors can cause primary ciliary dyskinesia (PCD), a disorder characterized by chronic airway disease and defects in laterality. By using combined high resolution copy-number variant and mutation analysis, we identified ARMC4 mutations in twelve PCD individuals whose cells showed reduced numbers of ODAs and severely impaired ciliary beating. Transient suppression in zebrafish and analysis of an ENU mouse mutant confirmed in both model organisms that ARMC4 is critical for left-right patterning. We demonstrate that ARMC4 is an axonemal protein that is necessary for proper targeting and anchoring of ODAs. © 2013 The American Society of Human Genetics.&quot;,&quot;issue&quot;:&quot;2&quot;,&quot;volume&quot;:&quot;93&quot;},&quot;isTemporary&quot;:false},{&quot;id&quot;:&quot;af015e27-6a35-3440-9eb1-92350a4737b8&quot;,&quot;itemData&quot;:{&quot;type&quot;:&quot;article-journal&quot;,&quot;id&quot;:&quot;af015e27-6a35-3440-9eb1-92350a4737b8&quot;,&quot;title&quot;:&quot;Combined exome and whole-genome sequencing identifies mutations in ARMC4 as a cause of primary ciliary dyskinesia with defects in the outer dynein arm&quot;,&quot;author&quot;:[{&quot;family&quot;:&quot;Onoufriadis&quot;,&quot;given&quot;:&quot;Alexandros&quot;,&quot;parse-names&quot;:false,&quot;dropping-particle&quot;:&quot;&quot;,&quot;non-dropping-particle&quot;:&quot;&quot;},{&quot;family&quot;:&quot;Shoemark&quot;,&quot;given&quot;:&quot;Amelia&quot;,&quot;parse-names&quot;:false,&quot;dropping-particle&quot;:&quot;&quot;,&quot;non-dropping-particle&quot;:&quot;&quot;},{&quot;family&quot;:&quot;Munye&quot;,&quot;given&quot;:&quot;Mustafa M.&quot;,&quot;parse-names&quot;:false,&quot;dropping-particle&quot;:&quot;&quot;,&quot;non-dropping-particle&quot;:&quot;&quot;},{&quot;family&quot;:&quot;James&quot;,&quot;given&quot;:&quot;Chela T.&quot;,&quot;parse-names&quot;:false,&quot;dropping-particle&quot;:&quot;&quot;,&quot;non-dropping-particle&quot;:&quot;&quot;},{&quot;family&quot;:&quot;Schmidts&quot;,&quot;given&quot;:&quot;Miriam&quot;,&quot;parse-names&quot;:false,&quot;dropping-particle&quot;:&quot;&quot;,&quot;non-dropping-particle&quot;:&quot;&quot;},{&quot;family&quot;:&quot;Patel&quot;,&quot;given&quot;:&quot;Mitali&quot;,&quot;parse-names&quot;:false,&quot;dropping-particle&quot;:&quot;&quot;,&quot;non-dropping-particle&quot;:&quot;&quot;},{&quot;family&quot;:&quot;Rosser&quot;,&quot;given&quot;:&quot;Elisabeth M.&quot;,&quot;parse-names&quot;:false,&quot;dropping-particle&quot;:&quot;&quot;,&quot;non-dropping-particle&quot;:&quot;&quot;},{&quot;family&quot;:&quot;Bacchelli&quot;,&quot;given&quot;:&quot;Chiara&quot;,&quot;parse-names&quot;:false,&quot;dropping-particle&quot;:&quot;&quot;,&quot;non-dropping-particle&quot;:&quot;&quot;},{&quot;family&quot;:&quot;Beales&quot;,&quot;given&quot;:&quot;Philip L.&quot;,&quot;parse-names&quot;:false,&quot;dropping-particle&quot;:&quot;&quot;,&quot;non-dropping-particle&quot;:&quot;&quot;},{&quot;family&quot;:&quot;Scambler&quot;,&quot;given&quot;:&quot;Peter J.&quot;,&quot;parse-names&quot;:false,&quot;dropping-particle&quot;:&quot;&quot;,&quot;non-dropping-particle&quot;:&quot;&quot;},{&quot;family&quot;:&quot;Hart&quot;,&quot;given&quot;:&quot;Stephen L.&quot;,&quot;parse-names&quot;:false,&quot;dropping-particle&quot;:&quot;&quot;,&quot;non-dropping-particle&quot;:&quot;&quot;},{&quot;family&quot;:&quot;Danke-Roelse&quot;,&quot;given&quot;:&quot;Jeannette E.&quot;,&quot;parse-names&quot;:false,&quot;dropping-particle&quot;:&quot;&quot;,&quot;non-dropping-particle&quot;:&quot;&quot;},{&quot;family&quot;:&quot;Sloper&quot;,&quot;given&quot;:&quot;John J.&quot;,&quot;parse-names&quot;:false,&quot;dropping-particle&quot;:&quot;&quot;,&quot;non-dropping-particle&quot;:&quot;&quot;},{&quot;family&quot;:&quot;Hull&quot;,&quot;given&quot;:&quot;Sarah&quot;,&quot;parse-names&quot;:false,&quot;dropping-particle&quot;:&quot;&quot;,&quot;non-dropping-particle&quot;:&quot;&quot;},{&quot;family&quot;:&quot;Hogg&quot;,&quot;given&quot;:&quot;Claire&quot;,&quot;parse-names&quot;:false,&quot;dropping-particle&quot;:&quot;&quot;,&quot;non-dropping-particle&quot;:&quot;&quot;},{&quot;family&quot;:&quot;Emes&quot;,&quot;given&quot;:&quot;Richard D.&quot;,&quot;parse-names&quot;:false,&quot;dropping-particle&quot;:&quot;&quot;,&quot;non-dropping-particle&quot;:&quot;&quot;},{&quot;family&quot;:&quot;Pals&quot;,&quot;given&quot;:&quot;Gerard&quot;,&quot;parse-names&quot;:false,&quot;dropping-particle&quot;:&quot;&quot;,&quot;non-dropping-particle&quot;:&quot;&quot;},{&quot;family&quot;:&quot;Moore&quot;,&quot;given&quot;:&quot;Anthony T.&quot;,&quot;parse-names&quot;:false,&quot;dropping-particle&quot;:&quot;&quot;,&quot;non-dropping-particle&quot;:&quot;&quot;},{&quot;family&quot;:&quot;Chung&quot;,&quot;given&quot;:&quot;Eddie M.K.&quot;,&quot;parse-names&quot;:false,&quot;dropping-particle&quot;:&quot;&quot;,&quot;non-dropping-particle&quot;:&quot;&quot;},{&quot;family&quot;:&quot;Mitchison&quot;,&quot;given&quot;:&quot;Hannah M.&quot;,&quot;parse-names&quot;:false,&quot;dropping-particle&quot;:&quot;&quot;,&quot;non-dropping-particle&quot;:&quot;&quot;}],&quot;container-title&quot;:&quot;Journal of Medical Genetics&quot;,&quot;container-title-short&quot;:&quot;J Med Genet&quot;,&quot;DOI&quot;:&quot;10.1136/jmedgenet-2013-101938&quot;,&quot;ISSN&quot;:&quot;00222593&quot;,&quot;PMID&quot;:&quot;24203976&quot;,&quot;issued&quot;:{&quot;date-parts&quot;:[[2014]]},&quot;page&quot;:&quot;61-67&quot;,&quot;abstract&quot;:&quot;Background: Primary ciliary dyskinesia (PCD) is a rare, genetically heterogeneous ciliopathy disorder affecting cilia and sperm motility. A range of ultrastructural defects of the axoneme underlie the disease, which is characterised by chronic respiratory symptoms and obstructive lung disease, infertility and body axis laterality defects. We applied a next-generation sequencing approach to identify the gene responsible for this phenotype in two consanguineous families. Methods and results: Data from whole-exome sequencing in a consanguineous Turkish family, and whole-genome sequencing in the obligate carrier parents of a consanguineous Pakistani family was combined to identify homozygous loss-of-function mutations in ARMC4, segregating in all five affected individuals from both families. Both families carried nonsense mutations within the highly conserved armadillo repeat region of ARMC4: c.2675C&gt;A; pSer892* and c.1972G&gt;T; p.Glu658*. A deficiency of ARMC4 protein was seen in patient's respiratory cilia accompanied by loss of the distal outer dynein arm motors responsible for generating ciliary beating, giving rise to cilia immotility. ARMC4 gene expression is upregulated during ciliogenesis, and we found a predicted interaction with the outer dynein arm protein DNAI2, mutations in which also cause PCD. Conclusions: We report the first use of whole-genome sequencing to identify gene mutations causing PCD. Loss-of-function mutations in ARMC4 cause PCD with situs inversus and cilia immotility, associated with a loss of the distal outer (but not inner) dynein arms. This addition of ARMC4 to the list of genes associated with ciliary outer dynein arm defects expands our understanding of the complexities of PCD genetics.&quot;,&quot;issue&quot;:&quot;1&quot;,&quot;volume&quot;:&quot;51&quot;},&quot;isTemporary&quot;:false}]},{&quot;citationID&quot;:&quot;MENDELEY_CITATION_c91c2222-628a-4665-ad6a-d13234daf0a3&quot;,&quot;properties&quot;:{&quot;noteIndex&quot;:0},&quot;isEdited&quot;:false,&quot;manualOverride&quot;:{&quot;isManuallyOverridden&quot;:false,&quot;citeprocText&quot;:&quot;&lt;sup&gt;152–155&lt;/sup&gt;&quot;,&quot;manualOverrideText&quot;:&quot;&quot;},&quot;citationTag&quot;:&quot;MENDELEY_CITATION_v3_eyJjaXRhdGlvbklEIjoiTUVOREVMRVlfQ0lUQVRJT05fYzkxYzIyMjItNjI4YS00NjY1LWFkNmEtZDEzMjM0ZGFmMGEzIiwicHJvcGVydGllcyI6eyJub3RlSW5kZXgiOjB9LCJpc0VkaXRlZCI6ZmFsc2UsIm1hbnVhbE92ZXJyaWRlIjp7ImlzTWFudWFsbHlPdmVycmlkZGVuIjpmYWxzZSwiY2l0ZXByb2NUZXh0IjoiPHN1cD4xNTLigJMxNTU8L3N1cD4iLCJtYW51YWxPdmVycmlkZVRleHQiOiIifSwiY2l0YXRpb25JdGVtcyI6W3siaWQiOiI5ZWY5N2ZmNi1kNTAyLTNkZGItYTIxMC01YzdjMmZiY2IwNDUiLCJpdGVtRGF0YSI6eyJ0eXBlIjoiYXJ0aWNsZS1qb3VybmFsIiwiaWQiOiI5ZWY5N2ZmNi1kNTAyLTNkZGItYTIxMC01YzdjMmZiY2IwNDUiLCJ0aXRsZSI6IkZ1bmN0aW9uYWwgbG9zcyBvZiBDY2RjMTUxIGxlYWRzIHRvIGh5ZHJvY2VwaGFsdXMgaW4gYSBtb3VzZSBtb2RlbCBvZiBwcmltYXJ5IGNpbGlhcnkgZHlza2luZXNpYSIsImF1dGhvciI6W3siZmFtaWx5IjoiQ2hpYW5pIiwiZ2l2ZW4iOiJGcmFuY2VzY28iLCJwYXJzZS1uYW1lcyI6ZmFsc2UsImRyb3BwaW5nLXBhcnRpY2xlIjoiIiwibm9uLWRyb3BwaW5nLXBhcnRpY2xlIjoiIn0seyJmYW1pbHkiOiJPcnNpbmkiLCJnaXZlbiI6IlRpemlhbmEiLCJwYXJzZS1uYW1lcyI6ZmFsc2UsImRyb3BwaW5nLXBhcnRpY2xlIjoiIiwibm9uLWRyb3BwaW5nLXBhcnRpY2xlIjoiIn0seyJmYW1pbHkiOiJHYW1iYWRvcm8iLCJnaXZlbiI6IkFsZXNzaWEiLCJwYXJzZS1uYW1lcyI6ZmFsc2UsImRyb3BwaW5nLXBhcnRpY2xlIjoiIiwibm9uLWRyb3BwaW5nLXBhcnRpY2xlIjoiIn0seyJmYW1pbHkiOiJQYXNxdWluaSIsImdpdmVuIjoiTWlyaWFtIiwicGFyc2UtbmFtZXMiOmZhbHNlLCJkcm9wcGluZy1wYXJ0aWNsZSI6IiIsIm5vbi1kcm9wcGluZy1wYXJ0aWNsZSI6IiJ9LHsiZmFtaWx5IjoiUHV0dGkiLCJnaXZlbiI6IlNhYnJpbmEiLCJwYXJzZS1uYW1lcyI6ZmFsc2UsImRyb3BwaW5nLXBhcnRpY2xlIjoiIiwibm9uLWRyb3BwaW5nLXBhcnRpY2xlIjoiIn0seyJmYW1pbHkiOiJDaXJpbGxpIiwiZ2l2ZW4iOiJNYXVyaXppbyIsInBhcnNlLW5hbWVzIjpmYWxzZSwiZHJvcHBpbmctcGFydGljbGUiOiIiLCJub24tZHJvcHBpbmctcGFydGljbGUiOiIifSx7ImZhbWlseSI6IkVybWFrb3ZhIiwiZ2l2ZW4iOiJPbGdhIiwicGFyc2UtbmFtZXMiOmZhbHNlLCJkcm9wcGluZy1wYXJ0aWNsZSI6IiIsIm5vbi1kcm9wcGluZy1wYXJ0aWNsZSI6IiJ9LHsiZmFtaWx5IjoiVG9jY2hpbmktVmFsZW50aW5pIiwiZ2l2ZW4iOiJHbGF1Y28gUC4iLCJwYXJzZS1uYW1lcyI6ZmFsc2UsImRyb3BwaW5nLXBhcnRpY2xlIjoiIiwibm9uLWRyb3BwaW5nLXBhcnRpY2xlIjoiIn1dLCJjb250YWluZXItdGl0bGUiOiJETU0gRGlzZWFzZSBNb2RlbHMgYW5kIE1lY2hhbmlzbXMiLCJET0kiOiIxMC4xMjQyL2RtbS4wMzg0ODkiLCJJU0JOIjoiMDAwMDAwMDE4MyIsIklTU04iOiIxNzU0ODQxMSIsIlBNSUQiOiIzMTM4MzgyMCIsImlzc3VlZCI6eyJkYXRlLXBhcnRzIjpbWzIwMTldXX0sImFic3RyYWN0IjoiUHJpbWFyeSBjaWxpYXJ5IGR5c2tpbmVzaWEgKFBDRCkgaXMgYSBnZW5ldGljYWxseSBoZXRlcm9nZW5lb3VzIGRpc29yZGVyIGFmZmVjdGluZyBub3JtYWwgc3RydWN0dXJlIGFuZCBmdW5jdGlvbiBvZiBtb3RpbGUgY2lsaWEsIHBoZW5vdHlwaWNhbGx5IG1hbmlmZXN0ZWQgYXMgY2hyb25pYyByZXNwaXJhdG9yeSBpbmZlY3Rpb25zLCBsYXRlcmFsaXR5IGRlZmVjdHMgYW5kIGluZmVydGlsaXR5LiBBdXRvc29tYWwgcmVjZXNzaXZlIG11dGF0aW9ucyBpbiBnZW5lcyBlbmNvZGluZyBmb3IgZGlmZmVyZW50IGNvbXBvbmVudHMgb2YgdGhlIGNpbGlhcnkgYXhvbmVtZSBoYXZlIGJlZW4gYXNzb2NpYXRlZCB3aXRoIFBDRCBpbiBodW1hbnMgYW5kIGluIG1vZGVsIG9yZ2FuaXNtcy4gVGhlIENDREMxNTEgZ2VuZSBlbmNvZGVzIGZvciBhIGNvaWxlZC1jb2lsIGF4b25lbWFsIHByb3RlaW4gdGhhdCBlbnN1cmVzIGNvcnJlY3QgYXR0YWNobWVudCBvZiBvdXRlciBkeW5laW4gYXJtIChPREEpIGNvbXBsZXhlcyB0byBtaWNyb3R1YnVsZXMuIEEgY29ycmVjdCBhcnJhbmdlbWVudCBvZiBkeW5laW4gYXJtIGNvbXBsZXhlcyBpcyByZXF1aXJlZCB0byBwcm92aWRlIHRoZSBwcm9wZXIgbWVjaGFuaWNhbCBmb3JjZSBuZWNlc3NhcnkgZm9yIGNpbGlhIGJlYXQuIExvc3Mtb2YtZnVuY3Rpb24gbXV0YXRpb25zIGluIENDREMxNTEgaW4gaHVtYW5zIGxlYWRzIHRvIFBDRCBkaXNlYXNlIHdpdGggcmVzcGlyYXRvcnkgZGlzdHJlc3MgYW5kIGRlZmVjdGl2ZSBsZWZ0LXJpZ2h0IGJvZHkgYXN5bW1ldHJ5LiBJbiBtaWNlIHdpdGggdGhlIENjZGMxNTFTbmJsIGxvc3Mtb2YtZnVuY3Rpb24gbXV0YXRpb24gKFNub3diYWxsIG11dGFudCksIGxlZnQtcmlnaHQgYm9keSBhc3ltbWV0cnkgd2l0aCBoZWFydCBkZWZlY3RzIGhhdmUgYmVlbiBvYnNlcnZlZC4gSGVyZSwgd2UgZGVtb25zdHJhdGUgdGhhdCBsb3NzIG9mIENjZGMxNTEgZ2VuZSBmdW5jdGlvbiB2aWEgdGFyZ2V0ZWQgZ2VuZSBkZWxldGlvbiBpbiBtaWNlIGxlYWRzIHRvIHBlcmluYXRhbCBsZXRoYWxpdHkgYW5kIGNvbmdlbml0YWwgaHlkcm9jZXBoYWx1cy4gTWljcm9jb21wdXRlZCB0b21vZ3JhcGh5IChtaWNyb0NUKSBYLXJheSBpbWFnaW5nIG9mIENjZGMxNTEtzrItZ2FsYWN0b3NpZGFzZSByZXBvcnRlciBleHByZXNzaW9uIGluIHdob2xlLW1vdW50IGJyYWluIGFuZCBoaXN0b2xvZ2ljYWwgYW5hbHlzaXMgc2hvdyB0aGF0IENjZGMxNTEgaXMgZXhwcmVzc2VkIGluIGVwZW5keW1hbCBjZWxscyBsaW5pbmcgdGhlIHZlbnRyaWN1bGFyIGJyYWluIHN5c3RlbSwgZnVydGhlciBjb25maXJtaW5nIHRoZSByb2xlIG9mIENjZGMxNTEgZHlzZnVuY3Rpb24gaW4gaHlkcm9jZXBoYWx1cyBkZXZlbG9wbWVudC4gQW5hbHl6aW5nIHRoZSBmZWF0dXJlcyBvZiBoeWRyb2NlcGhhbHVzIGluIHRoZSBDY2RjMTUxLWtub2Nrb3V0IGFuaW1hbHMgYnkgbWljcm9DVCB2b2x1bWV0cmljIGltYWdpbmcsIHdlIG9ic2VydmUgY29udGludWl0eSBvZiB0aGUgYXF1ZWR1Y3Qgb2YgU3lsdml1cywgaW5kaWNhdGluZyB0aGUgY29tbXVuaWNhdGluZyBuYXR1cmUgb2YgaHlkcm9jZXBoYWx1cyBpbiB0aGUgQ2NkYzE1MS1rbm9ja291dCBhbmltYWxzLiBDb25nZW5pdGFsIGRlZmVjdHMgaW4gbGVmdC1yaWdodCBhc3ltbWV0cnkgYW5kIG1hbGUgaW5mZXJ0aWxpdHkgaGF2ZSBiZWVuIGFsc28gb2JzZXJ2ZWQgaW4gQ2NkYzE1MS1udWxsIGFuaW1hbHMuIENjZGMxNTEgZ2VuZSBkZWxldGlvbiBpbiBhZHVsdCBhbmltYWxzIHJlc3VsdHMgaW4gYWJub3JtYWwgc3Blcm0gY291bnRzIGFuZCBkZWZlY3RpdmUgc3Blcm0gbW90aWxpdHkuIiwiaXNzdWUiOiI4Iiwidm9sdW1lIjoiMTIiLCJjb250YWluZXItdGl0bGUtc2hvcnQiOiIifSwiaXNUZW1wb3JhcnkiOmZhbHNlfSx7ImlkIjoiNjMyMDkzYzktOTlkMi0zZjM0LWE2ZWQtZmJkNjdkNGQ2MGRjIiwiaXRlbURhdGEiOnsidHlwZSI6ImFydGljbGUtam91cm5hbCIsImlkIjoiNjMyMDkzYzktOTlkMi0zZjM0LWE2ZWQtZmJkNjdkNGQ2MGRjIiwidGl0bGUiOiJDYXNlIFJlcG9ydDogSWRlbnRpZmljYXRpb24gb2YgYSBOb3ZlbCBPREFEMyBWYXJpYW50IGluIGEgUGF0aWVudCBXaXRoIFByaW1hcnkgQ2lsaWFyeSBEeXNraW5lc2lhIiwiYXV0aG9yIjpbeyJmYW1pbHkiOiJXYW5nIiwiZ2l2ZW4iOiJSb25nY2h1biIsInBhcnNlLW5hbWVzIjpmYWxzZSwiZHJvcHBpbmctcGFydGljbGUiOiIiLCJub24tZHJvcHBpbmctcGFydGljbGUiOiIifSx7ImZhbWlseSI6IllhbmciLCJnaXZlbiI6IkRhbmh1aSIsInBhcnNlLW5hbWVzIjpmYWxzZSwiZHJvcHBpbmctcGFydGljbGUiOiIiLCJub24tZHJvcHBpbmctcGFydGljbGUiOiIifSx7ImZhbWlseSI6Ikd1byIsImdpdmVuIjoiVGluZyIsInBhcnNlLW5hbWVzIjpmYWxzZSwiZHJvcHBpbmctcGFydGljbGUiOiIiLCJub24tZHJvcHBpbmctcGFydGljbGUiOiIifSx7ImZhbWlseSI6IkxlaSIsImdpdmVuIjoiQ2hlbmciLCJwYXJzZS1uYW1lcyI6ZmFsc2UsImRyb3BwaW5nLXBhcnRpY2xlIjoiIiwibm9uLWRyb3BwaW5nLXBhcnRpY2xlIjoiIn0seyJmYW1pbHkiOiJDaGVuIiwiZ2l2ZW4iOiJYdSIsInBhcnNlLW5hbWVzIjpmYWxzZSwiZHJvcHBpbmctcGFydGljbGUiOiIiLCJub24tZHJvcHBpbmctcGFydGljbGUiOiIifSx7ImZhbWlseSI6IkthbmciLCJnaXZlbiI6IlhpIiwicGFyc2UtbmFtZXMiOmZhbHNlLCJkcm9wcGluZy1wYXJ0aWNsZSI6IiIsIm5vbi1kcm9wcGluZy1wYXJ0aWNsZSI6IiJ9LHsiZmFtaWx5IjoiUWluZyIsImdpdmVuIjoiSmllIiwicGFyc2UtbmFtZXMiOmZhbHNlLCJkcm9wcGluZy1wYXJ0aWNsZSI6IiIsIm5vbi1kcm9wcGluZy1wYXJ0aWNsZSI6IiJ9LHsiZmFtaWx5IjoiTHVvIiwiZ2l2ZW4iOiJIb25nIiwicGFyc2UtbmFtZXMiOmZhbHNlLCJkcm9wcGluZy1wYXJ0aWNsZSI6IiIsIm5vbi1kcm9wcGluZy1wYXJ0aWNsZSI6IiJ9XSwiY29udGFpbmVyLXRpdGxlIjoiRnJvbnRpZXJzIGluIEdlbmV0aWNzIiwiY29udGFpbmVyLXRpdGxlLXNob3J0IjoiRnJvbnQgR2VuZXQiLCJET0kiOiIxMC4zMzg5L2ZnZW5lLjIwMjEuNjUyMzgxIiwiSVNTTiI6IjE2NjQ4MDIxIiwiaXNzdWVkIjp7ImRhdGUtcGFydHMiOltbMjAyMV1dfSwicGFnZSI6IjEtNSIsImFic3RyYWN0IjoiQmFja2dyb3VuZDogT0RBRDMgZW5jb2RlcyBhIHByb3RlaW4gb2YgNTk1IGFtaW5vIGFjaWRzIGFuZCBjb250YWluIHRocmVlIGhpZ2hseSBjb25zZXJ2ZWQgY29pbGVkLWNvaWwgZG9tYWlucywgd2hpY2ggaXMgZXNzZW50aWFsIGZvciBjaWxpYSBheG9uZW1lIGR5bmVpbiBhcm0gYXNzZW1ibHkgYW5kIGRvY2tpbmcuIFByaW1hcnkgY2lsaWFyeSBkeXNraW5lc2lhIChQQ0QpIG9mIE9EQUQzIGRlZmljaWVuY3kgYXJlIHJhcmVseSByZXBvcnRlZC4gRmVtYWxlIGluZmVydGlsaXR5IGluIFBDRCByZWxhdGVkIHRvIE9EQUQzIHZhcmlhbnRzIGhhcyBub3QgYmVlbiByZXBvcnRlZC4gTWV0aG9kczogV2hvbGUtZXhvbWUgYW5kIFNhbmdlciBzZXF1ZW5jaW5nIHdlcmUgdXNlZCB0byBpZGVudGlmeSB0aGUgZGlzZWFzZS1yZWxhdGVkIGdlbmUgb2YgdGhlIHBhdGllbnQgd2l0aCBQQ0QgaW4gYSBjb25zYW5ndWluZW91cyBDaGluZXNlIGZhbWlseS4gRG9tYWluIGFuYWx5c2lzIHdhcyBhcHBsaWVkIHRvIHByZWRpY3QgdGhlIGltcGFjdCBvZiB0aGUgdmFyaWFudCBvbiBPREFEMyBwcm90ZWluLiBSZXN1bHRzOiBUaGUgMzUgeWVhci1vbGQgZmVtYWxlIHBhdGllbnQgZXhoaWJpdGVkIGNocm9uaWMgc2ludXNpdGlzLCBkaWZmdXNlIGJyb25jaGllY3Rhc2lzLCBkZXh0cm9jYXJkaWEgYW5kIGluZmVydGlsaXR5LiBXZSBpZGVudGlmaWVkIGEgbm92ZWwgaG9tb3p5Z291cyB2YXJpYW50IGluIE9EQUQzLCBjLjExNjZfMTE2OWR1cEFHQUMsIHAuKExldTM5MUFzcGZzKjEwNSkgaW4gdGhlIFBDRCBwYXRpZW50IGJ5IGV4b21lIHNlcXVlbmNpbmcgYW5kIFNhbmdlciBzZXF1ZW5jaW5nLiBUaGlzIGZyYW1lc2hpZnQgdmFyaWFudCB3YXMgcHJlZGljdGVkIHRvIGJlIGRpc2Vhc2UgY2F1c2luZyBieSBiaW9pbmZvcm1hdGljcyBhbmFseXNpcyBhbmQgd2FzIGFsc28gbm90IHByZXNlbnRlZCBpbiB0aGUgY3VycmVudCBhdXRob3JpemVkIGxhcmdlIGdlbmV0aWMgZGF0YWJhc2VzLiBDb25jbHVzaW9uczogT3VyIHN0dWR5IGVucmljaGVzIHRoZSBnZW5ldGljIHNwZWN0cnVtIGFuZCBjbGluaWNhbCBwaGVub3R5cGVzIG9mIE9EQUQzIHZhcmlhbnRzIGluIFBDRCBhbmQgcHJvdmlkZSBtb3JlIGV2aWRlbmNlIGZvciBmdXR1cmUgZ2VuZXRpYyBjb3Vuc2VsaW5nIGFuZCBnZW5lLXRhcmdldGVkIHRoZXJhcHkgZm9yIHRoaXMgZGlzZWFzZS4iLCJpc3N1ZSI6IkZlYnJ1YXJ5Iiwidm9sdW1lIjoiMTIifSwiaXNUZW1wb3JhcnkiOmZhbHNlfSx7ImlkIjoiMDlhYjVjZmMtMWFjNy0zYzgwLTlmNDMtMWY5MmI5MjQ3YjliIiwiaXRlbURhdGEiOnsidHlwZSI6ImFydGljbGUtam91cm5hbCIsImlkIjoiMDlhYjVjZmMtMWFjNy0zYzgwLTlmNDMtMWY5MmI5MjQ3YjliIiwidGl0bGUiOiJDQ0RDMTUxIG11dGF0aW9ucyBjYXVzZSBwcmltYXJ5IGNpbGlhcnkgZHlza2luZXNpYSBieSBkaXNydXB0aW9uIG9mIHRoZSBvdXRlciBkeW5laW4gYXJtIGRvY2tpbmcgY29tcGxleCBmb3JtYXRpb24iLCJhdXRob3IiOlt7ImZhbWlseSI6IkhqZWlqIiwiZ2l2ZW4iOiJSaW0iLCJwYXJzZS1uYW1lcyI6ZmFsc2UsImRyb3BwaW5nLXBhcnRpY2xlIjoiIiwibm9uLWRyb3BwaW5nLXBhcnRpY2xlIjoiIn0seyJmYW1pbHkiOiJPbm91ZnJpYWRpcyIsImdpdmVuIjoiQWxleGFuZHJvcyIsInBhcnNlLW5hbWVzIjpmYWxzZSwiZHJvcHBpbmctcGFydGljbGUiOiIiLCJub24tZHJvcHBpbmctcGFydGljbGUiOiIifSx7ImZhbWlseSI6IldhdHNvbiIsImdpdmVuIjoiQ2hyaXN0b3BoZXIgTS4iLCJwYXJzZS1uYW1lcyI6ZmFsc2UsImRyb3BwaW5nLXBhcnRpY2xlIjoiIiwibm9uLWRyb3BwaW5nLXBhcnRpY2xlIjoiIn0seyJmYW1pbHkiOiJTbGFnbGUiLCJnaXZlbiI6IkNocmlzdG9waGVyIEUuIiwicGFyc2UtbmFtZXMiOmZhbHNlLCJkcm9wcGluZy1wYXJ0aWNsZSI6IiIsIm5vbi1kcm9wcGluZy1wYXJ0aWNsZSI6IiJ9LHsiZmFtaWx5IjoiS2xlbmEiLCJnaXZlbiI6Ik5pa29sYWkgVC4iLCJwYXJzZS1uYW1lcyI6ZmFsc2UsImRyb3BwaW5nLXBhcnRpY2xlIjoiIiwibm9uLWRyb3BwaW5nLXBhcnRpY2xlIjoiIn0seyJmYW1pbHkiOiJEb3VnaGVydHkiLCJnaXZlbiI6IkdlcmFyZCBXLiIsInBhcnNlLW5hbWVzIjpmYWxzZSwiZHJvcHBpbmctcGFydGljbGUiOiIiLCJub24tZHJvcHBpbmctcGFydGljbGUiOiIifSx7ImZhbWlseSI6Ikt1cmtvd2lhayIsImdpdmVuIjoiTWFnb3J6YXRhIiwicGFyc2UtbmFtZXMiOmZhbHNlLCJkcm9wcGluZy1wYXJ0aWNsZSI6IiIsIm5vbi1kcm9wcGluZy1wYXJ0aWNsZSI6IiJ9LHsiZmFtaWx5IjoiTG9nZXMiLCJnaXZlbiI6Ik5pa2kgVC4iLCJwYXJzZS1uYW1lcyI6ZmFsc2UsImRyb3BwaW5nLXBhcnRpY2xlIjoiIiwibm9uLWRyb3BwaW5nLXBhcnRpY2xlIjoiIn0seyJmYW1pbHkiOiJEaWdnbGUiLCJnaXZlbiI6IkNocmlzdGluZSBQLiIsInBhcnNlLW5hbWVzIjpmYWxzZSwiZHJvcHBpbmctcGFydGljbGUiOiIiLCJub24tZHJvcHBpbmctcGFydGljbGUiOiIifSx7ImZhbWlseSI6Ik1vcmFudGUiLCJnaXZlbiI6Ik5pY2hvbGFzIEYuQy4iLCJwYXJzZS1uYW1lcyI6ZmFsc2UsImRyb3BwaW5nLXBhcnRpY2xlIjoiIiwibm9uLWRyb3BwaW5nLXBhcnRpY2xlIjoiIn0seyJmYW1pbHkiOiJHYWJyaWVsIiwiZ2l2ZW4iOiJHZW9yZ2UgQy4iLCJwYXJzZS1uYW1lcyI6ZmFsc2UsImRyb3BwaW5nLXBhcnRpY2xlIjoiIiwibm9uLWRyb3BwaW5nLXBhcnRpY2xlIjoiIn0seyJmYW1pbHkiOiJMZW1rZSIsImdpdmVuIjoiS3Jpc3RpIEwuIiwicGFyc2UtbmFtZXMiOmZhbHNlLCJkcm9wcGluZy1wYXJ0aWNsZSI6IiIsIm5vbi1kcm9wcGluZy1wYXJ0aWNsZSI6IiJ9LHsiZmFtaWx5IjoiTGkiLCJnaXZlbiI6IllvdSIsInBhcnNlLW5hbWVzIjpmYWxzZSwiZHJvcHBpbmctcGFydGljbGUiOiIiLCJub24tZHJvcHBpbmctcGFydGljbGUiOiIifSx7ImZhbWlseSI6IlBlbm5la2FtcCIsImdpdmVuIjoiUGV0cmEiLCJwYXJzZS1uYW1lcyI6ZmFsc2UsImRyb3BwaW5nLXBhcnRpY2xlIjoiIiwibm9uLWRyb3BwaW5nLXBhcnRpY2xlIjoiIn0seyJmYW1pbHkiOiJNZW5jaGVuIiwiZ2l2ZW4iOiJUYWJlYSIsInBhcnNlLW5hbWVzIjpmYWxzZSwiZHJvcHBpbmctcGFydGljbGUiOiIiLCJub24tZHJvcHBpbmctcGFydGljbGUiOiIifSx7ImZhbWlseSI6IktvbmVydCIsImdpdmVuIjoiRnJhbnppc2thIiwicGFyc2UtbmFtZXMiOmZhbHNlLCJkcm9wcGluZy1wYXJ0aWNsZSI6IiIsIm5vbi1kcm9wcGluZy1wYXJ0aWNsZSI6IiJ9LHsiZmFtaWx5IjoiTWFydGhpbiIsImdpdmVuIjoiSnVuZSBLZWhsZXQiLCJwYXJzZS1uYW1lcyI6ZmFsc2UsImRyb3BwaW5nLXBhcnRpY2xlIjoiIiwibm9uLWRyb3BwaW5nLXBhcnRpY2xlIjoiIn0seyJmYW1pbHkiOiJNYW5zIiwiZ2l2ZW4iOiJEb3J1cyBBLiIsInBhcnNlLW5hbWVzIjpmYWxzZSwiZHJvcHBpbmctcGFydGljbGUiOiIiLCJub24tZHJvcHBpbmctcGFydGljbGUiOiIifSx7ImZhbWlseSI6IkxldHRlYm9lciIsImdpdmVuIjoiU3RlZiBKLkYuIiwicGFyc2UtbmFtZXMiOmZhbHNlLCJkcm9wcGluZy1wYXJ0aWNsZSI6IiIsIm5vbi1kcm9wcGluZy1wYXJ0aWNsZSI6IiJ9LHsiZmFtaWx5IjoiV2VybmVyIiwiZ2l2ZW4iOiJDbGF1ZGl1cyIsInBhcnNlLW5hbWVzIjpmYWxzZSwiZHJvcHBpbmctcGFydGljbGUiOiIiLCJub24tZHJvcHBpbmctcGFydGljbGUiOiIifSx7ImZhbWlseSI6IkJ1cmdveW5lIiwiZ2l2ZW4iOiJUaG9tYXMiLCJwYXJzZS1uYW1lcyI6ZmFsc2UsImRyb3BwaW5nLXBhcnRpY2xlIjoiIiwibm9uLWRyb3BwaW5nLXBhcnRpY2xlIjoiIn0seyJmYW1pbHkiOiJXZXN0ZXJtYW5uIiwiZ2l2ZW4iOiJDb3JkdWxhIiwicGFyc2UtbmFtZXMiOmZhbHNlLCJkcm9wcGluZy1wYXJ0aWNsZSI6IiIsIm5vbi1kcm9wcGluZy1wYXJ0aWNsZSI6IiJ9LHsiZmFtaWx5IjoiUnV0bWFuIiwiZ2l2ZW4iOiJBbmRyZXciLCJwYXJzZS1uYW1lcyI6ZmFsc2UsImRyb3BwaW5nLXBhcnRpY2xlIjoiIiwibm9uLWRyb3BwaW5nLXBhcnRpY2xlIjoiIn0seyJmYW1pbHkiOiJDYXJyIiwiZ2l2ZW4iOiJJYW4gTS4iLCJwYXJzZS1uYW1lcyI6ZmFsc2UsImRyb3BwaW5nLXBhcnRpY2xlIjoiIiwibm9uLWRyb3BwaW5nLXBhcnRpY2xlIjoiIn0seyJmYW1pbHkiOiJPJ0NhbGxhZ2hhbiIsImdpdmVuIjoiQ2hyaXN0b3BoZXIiLCJwYXJzZS1uYW1lcyI6ZmFsc2UsImRyb3BwaW5nLXBhcnRpY2xlIjoiIiwibm9uLWRyb3BwaW5nLXBhcnRpY2xlIjoiIn0seyJmYW1pbHkiOiJNb3lhIiwiZ2l2ZW4iOiJFZHVhcmRvIiwicGFyc2UtbmFtZXMiOmZhbHNlLCJkcm9wcGluZy1wYXJ0aWNsZSI6IiIsIm5vbi1kcm9wcGluZy1wYXJ0aWNsZSI6IiJ9LHsiZmFtaWx5IjoiQ2h1bmciLCJnaXZlbiI6IkVkZGllIE0uSy4iLCJwYXJzZS1uYW1lcyI6ZmFsc2UsImRyb3BwaW5nLXBhcnRpY2xlIjoiIiwibm9uLWRyb3BwaW5nLXBhcnRpY2xlIjoiIn0seyJmYW1pbHkiOiJTaGVyaWRhbiIsImdpdmVuIjoiRWFtb25uIiwicGFyc2UtbmFtZXMiOmZhbHNlLCJkcm9wcGluZy1wYXJ0aWNsZSI6IiIsIm5vbi1kcm9wcGluZy1wYXJ0aWNsZSI6IiJ9LHsiZmFtaWx5IjoiTmllbHNlbiIsImdpdmVuIjoiS2ltIEcuIiwicGFyc2UtbmFtZXMiOmZhbHNlLCJkcm9wcGluZy1wYXJ0aWNsZSI6IiIsIm5vbi1kcm9wcGluZy1wYXJ0aWNsZSI6IiJ9LHsiZmFtaWx5IjoiUm9lcG1hbiIsImdpdmVuIjoiUm9uYWxkIiwicGFyc2UtbmFtZXMiOmZhbHNlLCJkcm9wcGluZy1wYXJ0aWNsZSI6IiIsIm5vbi1kcm9wcGluZy1wYXJ0aWNsZSI6IiJ9LHsiZmFtaWx5IjoiQmFydHNjaGVyZXIiLCJnaXZlbiI6IktlcnN0aW4iLCJwYXJzZS1uYW1lcyI6ZmFsc2UsImRyb3BwaW5nLXBhcnRpY2xlIjoiIiwibm9uLWRyb3BwaW5nLXBhcnRpY2xlIjoiIn0seyJmYW1pbHkiOiJCdXJkaW5lIiwiZ2l2ZW4iOiJSZWJlY2NhIEQuIiwicGFyc2UtbmFtZXMiOmZhbHNlLCJkcm9wcGluZy1wYXJ0aWNsZSI6IiIsIm5vbi1kcm9wcGluZy1wYXJ0aWNsZSI6IiJ9LHsiZmFtaWx5IjoiTG8iLCJnaXZlbiI6IkNlY2lsaWEgVy4iLCJwYXJzZS1uYW1lcyI6ZmFsc2UsImRyb3BwaW5nLXBhcnRpY2xlIjoiIiwibm9uLWRyb3BwaW5nLXBhcnRpY2xlIjoiIn0seyJmYW1pbHkiOiJPbXJhbiIsImdpdmVuIjoiSGV5bXV0IiwicGFyc2UtbmFtZXMiOmZhbHNlLCJkcm9wcGluZy1wYXJ0aWNsZSI6IiIsIm5vbi1kcm9wcGluZy1wYXJ0aWNsZSI6IiJ9LHsiZmFtaWx5IjoiTWl0Y2hpc29uIiwiZ2l2ZW4iOiJIYW5uYWggTS4iLCJwYXJzZS1uYW1lcyI6ZmFsc2UsImRyb3BwaW5nLXBhcnRpY2xlIjoiIiwibm9uLWRyb3BwaW5nLXBhcnRpY2xlIjoiIn1dLCJjb250YWluZXItdGl0bGUiOiJBbWVyaWNhbiBKb3VybmFsIG9mIEh1bWFuIEdlbmV0aWNzIiwiY29udGFpbmVyLXRpdGxlLXNob3J0IjoiQW0gSiBIdW0gR2VuZXQiLCJET0kiOiIxMC4xMDE2L2ouYWpoZy4yMDE0LjA4LjAwNSIsIklTU04iOiIxNTM3NjYwNSIsIlBNSUQiOiIyNTE5MjA0NSIsImlzc3VlZCI6eyJkYXRlLXBhcnRzIjpbWzIwMTRdXX0sInBhZ2UiOiIyNTctMjc0IiwiYWJzdHJhY3QiOiJBIGRpdmVyc2UgZmFtaWx5IG9mIGN5dG9za2VsZXRhbCBkeW5laW4gbW90b3JzIHBvd2VycyB2YXJpb3VzIGNlbGx1bGFyIHRyYW5zcG9ydCBzeXN0ZW1zLCBpbmNsdWRpbmcgYXhvbmVtYWwgZHluZWlucyBnZW5lcmF0aW5nIHRoZSBmb3JjZSBmb3IgY2lsaWFyeSBhbmQgZmxhZ2VsbGFyIGJlYXRpbmcgZXNzZW50aWFsIHRvIG1vdmVtZW50IG9mIGV4dHJhY2VsbHVsYXIgZmx1aWRzIGFuZCBvZiBjZWxscyB0aHJvdWdoIGZsdWlkLiBNdWx0aXN1YnVuaXQgb3V0ZXIgZHluZWluIGFybSAoT0RBKSBtb3RvciBjb21wbGV4ZXMsIHByb2R1Y2VkIGFuZCBwcmVhc3NlbWJsZWQgaW4gdGhlIGN5dG9zb2wsIGFyZSB0cmFuc3BvcnRlZCB0byB0aGUgY2lsaWFyeSBvciBmbGFnZWxsYXIgY29tcGFydG1lbnQgYW5kIGFuY2hvcmVkIGludG8gdGhlIGF4b25lbWFsIG1pY3JvdHVidWxhciBzY2FmZm9sZCB2aWEgdGhlIE9EQSBkb2NraW5nIGNvbXBsZXggKE9EQS1EQykgc3lzdGVtLiBJbiBodW1hbnMsIGRlZmVjdHMgaW4gT0RBIGFzc2VtYmx5IGFyZSB0aGUgbWFqb3IgY2F1c2Ugb2YgcHJpbWFyeSBjaWxpYXJ5IGR5c2tpbmVzaWEgKFBDRCksIGFuIGluaGVyaXRlZCBkaXNvcmRlciBvZiBjaWxpYXJ5IGFuZCBmbGFnZWxsYXIgZHlzbW90aWxpdHkgY2hhcmFjdGVyaXplZCBieSBjaHJvbmljIHVwcGVyIGFuZCBsb3dlciByZXNwaXJhdG9yeSBpbmZlY3Rpb25zIGFuZCBkZWZlY3RzIGluIGxhdGVyYWxpdHkuIEhlcmUsIGJ5IGNvbWJpbmVkIGhpZ2gtdGhyb3VnaHB1dCBtYXBwaW5nIGFuZCBzZXF1ZW5jaW5nLCB3ZSBpZGVudGlmaWVkIENDREMxNTEgbG9zcy1vZi1mdW5jdGlvbiBtdXRhdGlvbnMgaW4gZml2ZSBhZmZlY3RlZCBpbmRpdmlkdWFscyBmcm9tIHRocmVlIGluZGVwZW5kZW50IGZhbWlsaWVzIHdob3NlIGNpbGlhIHNob3dlZCBhIGNvbXBsZXRlIGxvc3Mgb2YgT0RBcyBhbmQgc2V2ZXJlbHkgaW1wYWlyZWQgY2lsaWFyeSBiZWF0aW5nLiBDb25zaXN0ZW50IHdpdGggdGhlIGxhdGVyYWxpdHkgZGVmZWN0cyBvYnNlcnZlZCBpbiB0aGVzZSBpbmRpdmlkdWFscywgd2UgZm91bmQgQ2NkYzE1MSBleHByZXNzZWQgaW4gdmVydGVicmF0ZSBsZWZ0LXJpZ2h0IG9yZ2FuaXplcnMuIEhvbW96eWdvdXMgemVicmFmaXNoIGNjZGMxNTF0czI3MmEgYW5kIG1vdXNlIENjZGMxNTFTbmJsIG11dGFudHMgZGlzcGxheSBhIHNwZWN0cnVtIG9mIHNpdHVzIGRlZmVjdHMgYXNzb2NpYXRlZCB3aXRoIGNvbXBsZXggaGVhcnQgZGVmZWN0cy5XZSBkZW1vbnN0cmF0ZSB0aGF0IENDREMxNTEgZW5jb2RlcyBhbiBheG9uZW1hbCBjb2lsZWQgY29pbCBwcm90ZWluLCBtdXRhdGlvbnMgaW4gd2hpY2ggYWJvbGlzaCBhc3NlbWJseSBvZiBDQ0RDMTUxIGludG8gcmVzcGlyYXRvcnkgY2lsaWEgYW5kIGNhdXNlIGEgZmFpbHVyZSBpbiBheG9uZW1hbCBhc3NlbWJseSBvZiB0aGUgT0RBIGNvbXBvbmVudCBETkFINSBhbmQgdGhlIE9EQS1EQy1Bc3NvY2lhdGVkIGNvbXBvbmVudHMgQ0NEQzExNCBhbmQgQVJNQzQuIENDREMxNTEtZGVmaWNpZW50IHplYnJhZmlzaCwgcGxhbmFyaWEsIGFuZCBtaWNlIGFsc28gZGlzcGxheSBjaWxpYXJ5IGR5c21vdGlsaXR5IGFjY29tcGFuaWVkIGJ5IE9EQSBsb3NzLiBGdXJ0aGVybW9yZSwgQ0NEQzE1MSBjb2ltbXVub3ByZWNpcGl0YXRlcyBDQ0RDMTE0IGFuZCB0aHVzIGFwcGVhcnMgdG8gYmUgYSBoaWdobHkgZXZvbHV0aW9uYXJpbHkgY29uc2VydmVkIE9EQS1EQy1yZWxhdGVkIHByb3RlaW4gaW52b2x2ZWQgaW4gbWVkaWF0aW5nIGFzc2VtYmx5IG9mIGJvdGggT0RBcyBhbmQgdGhlaXIgYXhvbmVtYWwgZG9ja2luZyBtYWNoaW5lcnkgb250byBjaWxpYXJ5IG1pY3JvdHVidWxlcy4uIiwiaXNzdWUiOiIzIiwidm9sdW1lIjoiOTUifSwiaXNUZW1wb3JhcnkiOmZhbHNlfSx7ImlkIjoiOGEyY2YzZWEtYmUxNi0zNWRmLWI2NzctNDRiY2IzNGNlMTQ0IiwiaXRlbURhdGEiOnsidHlwZSI6ImFydGljbGUtam91cm5hbCIsImlkIjoiOGEyY2YzZWEtYmUxNi0zNWRmLWI2NzctNDRiY2IzNGNlMTQ0IiwidGl0bGUiOiJOb25zZW5zZSBtdXRhdGlvbiBpbiBjb2lsZWQtY29pbCBkb21haW4gY29udGFpbmluZyAxNTEgZ2VuZSAoQ0NEQzE1MSkgY2F1c2VzIHByaW1hcnkgY2lsaWFyeSBkeXNraW5lc2lhIiwiYXV0aG9yIjpbeyJmYW1pbHkiOiJBbHNhYWRpIiwiZ2l2ZW4iOiJNdXNsaW0gTS4iLCJwYXJzZS1uYW1lcyI6ZmFsc2UsImRyb3BwaW5nLXBhcnRpY2xlIjoiIiwibm9uLWRyb3BwaW5nLXBhcnRpY2xlIjoiIn0seyJmYW1pbHkiOiJFcnp1cnVtbHVvZ2x1IiwiZ2l2ZW4iOiJBLiBNZXN1dCIsInBhcnNlLW5hbWVzIjpmYWxzZSwiZHJvcHBpbmctcGFydGljbGUiOiIiLCJub24tZHJvcHBpbmctcGFydGljbGUiOiIifSx7ImZhbWlseSI6IlJvZHJpZ3VleiIsImdpdmVuIjoiU2FudGlhZ28iLCJwYXJzZS1uYW1lcyI6ZmFsc2UsImRyb3BwaW5nLXBhcnRpY2xlIjoiIiwibm9uLWRyb3BwaW5nLXBhcnRpY2xlIjoiIn0seyJmYW1pbHkiOiJHdXRocmllIiwiZ2l2ZW4iOiJQaGlsaXAgQS5JLiIsInBhcnNlLW5hbWVzIjpmYWxzZSwiZHJvcHBpbmctcGFydGljbGUiOiIiLCJub24tZHJvcHBpbmctcGFydGljbGUiOiIifSx7ImZhbWlseSI6IkdhdW50IiwiZ2l2ZW4iOiJUb20gUi4iLCJwYXJzZS1uYW1lcyI6ZmFsc2UsImRyb3BwaW5nLXBhcnRpY2xlIjoiIiwibm9uLWRyb3BwaW5nLXBhcnRpY2xlIjoiIn0seyJmYW1pbHkiOiJPbWFyIiwiZ2l2ZW4iOiJIYWdlciBaLiIsInBhcnNlLW5hbWVzIjpmYWxzZSwiZHJvcHBpbmctcGFydGljbGUiOiIiLCJub24tZHJvcHBpbmctcGFydGljbGUiOiIifSx7ImZhbWlseSI6Ik11YmFyYWsiLCJnaXZlbiI6Ik1vaGFtbWFkIiwicGFyc2UtbmFtZXMiOmZhbHNlLCJkcm9wcGluZy1wYXJ0aWNsZSI6IiIsIm5vbi1kcm9wcGluZy1wYXJ0aWNsZSI6IiJ9LHsiZmFtaWx5IjoiQWxoYXJiaSIsImdpdmVuIjoiS2hhbGlkIEsuIiwicGFyc2UtbmFtZXMiOmZhbHNlLCJkcm9wcGluZy1wYXJ0aWNsZSI6IiIsIm5vbi1kcm9wcGluZy1wYXJ0aWNsZSI6IiJ9LHsiZmFtaWx5IjoiQWwtUmlrYWJpIiwiZ2l2ZW4iOiJBbW1hciBDLiIsInBhcnNlLW5hbWVzIjpmYWxzZSwiZHJvcHBpbmctcGFydGljbGUiOiIiLCJub24tZHJvcHBpbmctcGFydGljbGUiOiIifSx7ImZhbWlseSI6IkRheSIsImdpdmVuIjoiSWFuIE4uTS4iLCJwYXJzZS1uYW1lcyI6ZmFsc2UsImRyb3BwaW5nLXBhcnRpY2xlIjoiIiwibm9uLWRyb3BwaW5nLXBhcnRpY2xlIjoiIn1dLCJjb250YWluZXItdGl0bGUiOiJIdW1hbiBNdXRhdGlvbiIsImNvbnRhaW5lci10aXRsZS1zaG9ydCI6Ikh1bSBNdXRhdCIsIkRPSSI6IjEwLjEwMDIvaHVtdS4yMjY5OCIsIklTU04iOiIxMDk4MTAwNCIsIlBNSUQiOiIyNTIyNDMyNiIsImlzc3VlZCI6eyJkYXRlLXBhcnRzIjpbWzIwMTRdXX0sInBhZ2UiOiIxNDQ2LTE0NDgiLCJhYnN0cmFjdCI6IlByaW1hcnkgY2lsaWFyeSBkeXNraW5lc2lhIChQQ0QpIGlzIGFuIGF1dG9zb21hbC1yZWNlc3NpdmUgZGlzb3JkZXIgY2hhcmFjdGVyaXplZCBieSBpbXBhaXJlZCBjaWxpYXJ5IGZ1bmN0aW9uIHRoYXQgbGVhZHMgdG8gc3Vic2VxdWVudCBjbGluaWNhbCBwaGVub3R5cGVzIHN1Y2ggYXMgY2hyb25pYyBzaW5vcHVsbW9uYXJ5IGRpc2Vhc2UuIFBDRCBpcyBhbHNvIGEgZ2VuZXRpY2FsbHkgaGV0ZXJvZ2VuZW91cyBkaXNvcmRlciB3aXRoIG1hbnkgc2luZ2xlIGdlbmUgbXV0YXRpb25zIGxlYWRpbmcgdG8gc2ltaWxhciBjbGluaWNhbCBwaGVub3R5cGVzLiBIZXJlLCB3ZSBwcmVzZW50IGEgbm92ZWwgUENEIGNhdXNhbCBnZW5lLCBjb2lsZWQtY29pbCBkb21haW4gY29udGFpbmluZyAxNTEgKENDREMxNTEpLCB3aGljaCBoYXMgYmVlbiBzaG93biB0byBiZSBlc3NlbnRpYWwgaW4gbW90aWxlIGNpbGlhIG9mIG1hbnkgYW5pbWFscyBhbmQgb3RoZXIgdmVydGVicmF0ZXMgYnV0IGl0cyBlZmZlY3RzIGluIGh1bWFucyB3YXMgbm90IG9ic2VydmVkIHVudGlsIGN1cnJlbnRseS4gV2Ugb2JzZXJ2ZWQgYSBub3ZlbCBub25zZW5zZSBtdXRhdGlvbiBpbiBhIGhvbW96eWdvdXMgc3RhdGUgaW4gdGhlIENDREMxNTEgZ2VuZSAoTk1fMTQ1MDQ1LjQ6Yy45MjVHPlQ6cC5bRTMwOSpdKSBpbiBhIGNsaW5pY2FsbHkgZGlhZ25vc2VkIFBDRCBwYXRpZW50IGZyb20gYSBjb25zYW5ndWluZW91cyBmYW1pbHkgb2YgQXJhYmljIGFuY2VzdHJ5LiBUaGUgdmFyaWFudCB3YXMgYWJzZW50IGluIDIzOCByYW5kb21seSBzZWxlY3RlZCBpbmRpdmlkdWFscyBpbmRpY2F0aW5nIHRoYXQgdGhlIHZhcmlhbnQgaXMgcmFyZSBhbmQgbGlrZWx5IG5vdCB0byBiZSBhIGZvdW5kZXIgbXV0YXRpb24uIE91ciBmaW5kaW5nIGFsc28gc2hvd3MgdGhhdCBnaXZlbiBwcmlvciBrbm93bGVkZ2UgZnJvbSBtb2RlbCBvcmdhbmlzbXMsIGV2ZW4gYSBzaW5nbGUgd2hvbGUtZXhvbWUgc2VxdWVuY2UgY2FuIGJlIHN1ZmZpY2llbnQgdG8gZGlzY292ZXIgYSBub3ZlbCBjYXVzYWwgZ2VuZS4gUHJpbWFyeSBjaWxpYXJ5IGR5c2tpbmVzaWEgKFBDRCkgaXMgYSBkaXNvcmRlciBjaGFyYWN0ZXJpc2VkIGJ5IGltcGFpcmVkIHJlc3BpcmF0b3J5IGNpbGlhIGZ1bmN0aW9uIHdoaWNoIGxlYWRzIHRvIHBoZW5vdHlwZXMgc3VjaCBhcyBjaHJvbmljIHNpbm8tcHVsbW9uYXJ5IGRpc2Vhc2UuIEluIHRoaXMgd29yaywgd2UgcHJlc2VudCBhIG5vdmVsIFBDRCBjYXVzYWwgZ2VuZSBDQ0RDMTUxLCB3aGljaCB3YXMgaWRlbnRpZmllZCBpbiBhIHNpbmdsZSBwcm9iYW5kIHVzaW5nIHdob2xlLWV4b21lIHNlcXVlbmNpbmcuIE91ciBmaW5kaW5nIGFsc28gc2hvd3MgdGhhdCBldmVuIGEgc2luZ2xlIHdob2xlLWV4b21lIHNlcXVlbmNlIGNhbiBiZSBzdWZmaWNpZW50IHRvIGlkZW50aWZ5IGEgbm92ZWwgY2F1c2FsIGdlbmUsIGdpdmVuIHByaW9ya25vd2xlZGdlIGZyb20gbW9kZWwgb3JnYW5pc21zLiIsImlzc3VlIjoiMTIiLCJ2b2x1bWUiOiIzNSJ9LCJpc1RlbXBvcmFyeSI6ZmFsc2V9XX0=&quot;,&quot;citationItems&quot;:[{&quot;id&quot;:&quot;9ef97ff6-d502-3ddb-a210-5c7c2fbcb045&quot;,&quot;itemData&quot;:{&quot;type&quot;:&quot;article-journal&quot;,&quot;id&quot;:&quot;9ef97ff6-d502-3ddb-a210-5c7c2fbcb045&quot;,&quot;title&quot;:&quot;Functional loss of Ccdc151 leads to hydrocephalus in a mouse model of primary ciliary dyskinesia&quot;,&quot;author&quot;:[{&quot;family&quot;:&quot;Chiani&quot;,&quot;given&quot;:&quot;Francesco&quot;,&quot;parse-names&quot;:false,&quot;dropping-particle&quot;:&quot;&quot;,&quot;non-dropping-particle&quot;:&quot;&quot;},{&quot;family&quot;:&quot;Orsini&quot;,&quot;given&quot;:&quot;Tiziana&quot;,&quot;parse-names&quot;:false,&quot;dropping-particle&quot;:&quot;&quot;,&quot;non-dropping-particle&quot;:&quot;&quot;},{&quot;family&quot;:&quot;Gambadoro&quot;,&quot;given&quot;:&quot;Alessia&quot;,&quot;parse-names&quot;:false,&quot;dropping-particle&quot;:&quot;&quot;,&quot;non-dropping-particle&quot;:&quot;&quot;},{&quot;family&quot;:&quot;Pasquini&quot;,&quot;given&quot;:&quot;Miriam&quot;,&quot;parse-names&quot;:false,&quot;dropping-particle&quot;:&quot;&quot;,&quot;non-dropping-particle&quot;:&quot;&quot;},{&quot;family&quot;:&quot;Putti&quot;,&quot;given&quot;:&quot;Sabrina&quot;,&quot;parse-names&quot;:false,&quot;dropping-particle&quot;:&quot;&quot;,&quot;non-dropping-particle&quot;:&quot;&quot;},{&quot;family&quot;:&quot;Cirilli&quot;,&quot;given&quot;:&quot;Maurizio&quot;,&quot;parse-names&quot;:false,&quot;dropping-particle&quot;:&quot;&quot;,&quot;non-dropping-particle&quot;:&quot;&quot;},{&quot;family&quot;:&quot;Ermakova&quot;,&quot;given&quot;:&quot;Olga&quot;,&quot;parse-names&quot;:false,&quot;dropping-particle&quot;:&quot;&quot;,&quot;non-dropping-particle&quot;:&quot;&quot;},{&quot;family&quot;:&quot;Tocchini-Valentini&quot;,&quot;given&quot;:&quot;Glauco P.&quot;,&quot;parse-names&quot;:false,&quot;dropping-particle&quot;:&quot;&quot;,&quot;non-dropping-particle&quot;:&quot;&quot;}],&quot;container-title&quot;:&quot;DMM Disease Models and Mechanisms&quot;,&quot;DOI&quot;:&quot;10.1242/dmm.038489&quot;,&quot;ISBN&quot;:&quot;0000000183&quot;,&quot;ISSN&quot;:&quot;17548411&quot;,&quot;PMID&quot;:&quot;31383820&quot;,&quot;issued&quot;:{&quot;date-parts&quot;:[[2019]]},&quot;abstract&quot;:&quot;Primary ciliary dyskinesia (PCD) is a genetically heterogeneous disorder affecting normal structure and function of motile cilia, phenotypically manifested as chronic respiratory infections, laterality defects and infertility. Autosomal recessive mutations in genes encoding for different components of the ciliary axoneme have been associated with PCD in humans and in model organisms. The CCDC151 gene encodes for a coiled-coil axonemal protein that ensures correct attachment of outer dynein arm (ODA) complexes to microtubules. A correct arrangement of dynein arm complexes is required to provide the proper mechanical force necessary for cilia beat. Loss-of-function mutations in CCDC151 in humans leads to PCD disease with respiratory distress and defective left-right body asymmetry. In mice with the Ccdc151Snbl loss-of-function mutation (Snowball mutant), left-right body asymmetry with heart defects have been observed. Here, we demonstrate that loss of Ccdc151 gene function via targeted gene deletion in mice leads to perinatal lethality and congenital hydrocephalus. Microcomputed tomography (microCT) X-ray imaging of Ccdc151-β-galactosidase reporter expression in whole-mount brain and histological analysis show that Ccdc151 is expressed in ependymal cells lining the ventricular brain system, further confirming the role of Ccdc151 dysfunction in hydrocephalus development. Analyzing the features of hydrocephalus in the Ccdc151-knockout animals by microCT volumetric imaging, we observe continuity of the aqueduct of Sylvius, indicating the communicating nature of hydrocephalus in the Ccdc151-knockout animals. Congenital defects in left-right asymmetry and male infertility have been also observed in Ccdc151-null animals. Ccdc151 gene deletion in adult animals results in abnormal sperm counts and defective sperm motility.&quot;,&quot;issue&quot;:&quot;8&quot;,&quot;volume&quot;:&quot;12&quot;,&quot;container-title-short&quot;:&quot;&quot;},&quot;isTemporary&quot;:false},{&quot;id&quot;:&quot;632093c9-99d2-3f34-a6ed-fbd67d4d60dc&quot;,&quot;itemData&quot;:{&quot;type&quot;:&quot;article-journal&quot;,&quot;id&quot;:&quot;632093c9-99d2-3f34-a6ed-fbd67d4d60dc&quot;,&quot;title&quot;:&quot;Case Report: Identification of a Novel ODAD3 Variant in a Patient With Primary Ciliary Dyskinesia&quot;,&quot;author&quot;:[{&quot;family&quot;:&quot;Wang&quot;,&quot;given&quot;:&quot;Rongchun&quot;,&quot;parse-names&quot;:false,&quot;dropping-particle&quot;:&quot;&quot;,&quot;non-dropping-particle&quot;:&quot;&quot;},{&quot;family&quot;:&quot;Yang&quot;,&quot;given&quot;:&quot;Danhui&quot;,&quot;parse-names&quot;:false,&quot;dropping-particle&quot;:&quot;&quot;,&quot;non-dropping-particle&quot;:&quot;&quot;},{&quot;family&quot;:&quot;Guo&quot;,&quot;given&quot;:&quot;Ting&quot;,&quot;parse-names&quot;:false,&quot;dropping-particle&quot;:&quot;&quot;,&quot;non-dropping-particle&quot;:&quot;&quot;},{&quot;family&quot;:&quot;Lei&quot;,&quot;given&quot;:&quot;Cheng&quot;,&quot;parse-names&quot;:false,&quot;dropping-particle&quot;:&quot;&quot;,&quot;non-dropping-particle&quot;:&quot;&quot;},{&quot;family&quot;:&quot;Chen&quot;,&quot;given&quot;:&quot;Xu&quot;,&quot;parse-names&quot;:false,&quot;dropping-particle&quot;:&quot;&quot;,&quot;non-dropping-particle&quot;:&quot;&quot;},{&quot;family&quot;:&quot;Kang&quot;,&quot;given&quot;:&quot;Xi&quot;,&quot;parse-names&quot;:false,&quot;dropping-particle&quot;:&quot;&quot;,&quot;non-dropping-particle&quot;:&quot;&quot;},{&quot;family&quot;:&quot;Qing&quot;,&quot;given&quot;:&quot;Jie&quot;,&quot;parse-names&quot;:false,&quot;dropping-particle&quot;:&quot;&quot;,&quot;non-dropping-particle&quot;:&quot;&quot;},{&quot;family&quot;:&quot;Luo&quot;,&quot;given&quot;:&quot;Hong&quot;,&quot;parse-names&quot;:false,&quot;dropping-particle&quot;:&quot;&quot;,&quot;non-dropping-particle&quot;:&quot;&quot;}],&quot;container-title&quot;:&quot;Frontiers in Genetics&quot;,&quot;container-title-short&quot;:&quot;Front Genet&quot;,&quot;DOI&quot;:&quot;10.3389/fgene.2021.652381&quot;,&quot;ISSN&quot;:&quot;16648021&quot;,&quot;issued&quot;:{&quot;date-parts&quot;:[[2021]]},&quot;page&quot;:&quot;1-5&quot;,&quot;abstract&quot;:&quot;Background: ODAD3 encodes a protein of 595 amino acids and contain three highly conserved coiled-coil domains, which is essential for cilia axoneme dynein arm assembly and docking. Primary ciliary dyskinesia (PCD) of ODAD3 deficiency are rarely reported. Female infertility in PCD related to ODAD3 variants has not been reported. Methods: Whole-exome and Sanger sequencing were used to identify the disease-related gene of the patient with PCD in a consanguineous Chinese family. Domain analysis was applied to predict the impact of the variant on ODAD3 protein. Results: The 35 year-old female patient exhibited chronic sinusitis, diffuse bronchiectasis, dextrocardia and infertility. We identified a novel homozygous variant in ODAD3, c.1166_1169dupAGAC, p.(Leu391Aspfs*105) in the PCD patient by exome sequencing and Sanger sequencing. This frameshift variant was predicted to be disease causing by bioinformatics analysis and was also not presented in the current authorized large genetic databases. Conclusions: Our study enriches the genetic spectrum and clinical phenotypes of ODAD3 variants in PCD and provide more evidence for future genetic counseling and gene-targeted therapy for this disease.&quot;,&quot;issue&quot;:&quot;February&quot;,&quot;volume&quot;:&quot;12&quot;},&quot;isTemporary&quot;:false},{&quot;id&quot;:&quot;09ab5cfc-1ac7-3c80-9f43-1f92b9247b9b&quot;,&quot;itemData&quot;:{&quot;type&quot;:&quot;article-journal&quot;,&quot;id&quot;:&quot;09ab5cfc-1ac7-3c80-9f43-1f92b9247b9b&quot;,&quot;title&quot;:&quot;CCDC151 mutations cause primary ciliary dyskinesia by disruption of the outer dynein arm docking complex formation&quot;,&quot;author&quot;:[{&quot;family&quot;:&quot;Hjeij&quot;,&quot;given&quot;:&quot;Rim&quot;,&quot;parse-names&quot;:false,&quot;dropping-particle&quot;:&quot;&quot;,&quot;non-dropping-particle&quot;:&quot;&quot;},{&quot;family&quot;:&quot;Onoufriadis&quot;,&quot;given&quot;:&quot;Alexandros&quot;,&quot;parse-names&quot;:false,&quot;dropping-particle&quot;:&quot;&quot;,&quot;non-dropping-particle&quot;:&quot;&quot;},{&quot;family&quot;:&quot;Watson&quot;,&quot;given&quot;:&quot;Christopher M.&quot;,&quot;parse-names&quot;:false,&quot;dropping-particle&quot;:&quot;&quot;,&quot;non-dropping-particle&quot;:&quot;&quot;},{&quot;family&quot;:&quot;Slagle&quot;,&quot;given&quot;:&quot;Christopher E.&quot;,&quot;parse-names&quot;:false,&quot;dropping-particle&quot;:&quot;&quot;,&quot;non-dropping-particle&quot;:&quot;&quot;},{&quot;family&quot;:&quot;Klena&quot;,&quot;given&quot;:&quot;Nikolai T.&quot;,&quot;parse-names&quot;:false,&quot;dropping-particle&quot;:&quot;&quot;,&quot;non-dropping-particle&quot;:&quot;&quot;},{&quot;family&quot;:&quot;Dougherty&quot;,&quot;given&quot;:&quot;Gerard W.&quot;,&quot;parse-names&quot;:false,&quot;dropping-particle&quot;:&quot;&quot;,&quot;non-dropping-particle&quot;:&quot;&quot;},{&quot;family&quot;:&quot;Kurkowiak&quot;,&quot;given&quot;:&quot;Magorzata&quot;,&quot;parse-names&quot;:false,&quot;dropping-particle&quot;:&quot;&quot;,&quot;non-dropping-particle&quot;:&quot;&quot;},{&quot;family&quot;:&quot;Loges&quot;,&quot;given&quot;:&quot;Niki T.&quot;,&quot;parse-names&quot;:false,&quot;dropping-particle&quot;:&quot;&quot;,&quot;non-dropping-particle&quot;:&quot;&quot;},{&quot;family&quot;:&quot;Diggle&quot;,&quot;given&quot;:&quot;Christine P.&quot;,&quot;parse-names&quot;:false,&quot;dropping-particle&quot;:&quot;&quot;,&quot;non-dropping-particle&quot;:&quot;&quot;},{&quot;family&quot;:&quot;Morante&quot;,&quot;given&quot;:&quot;Nicholas F.C.&quot;,&quot;parse-names&quot;:false,&quot;dropping-particle&quot;:&quot;&quot;,&quot;non-dropping-particle&quot;:&quot;&quot;},{&quot;family&quot;:&quot;Gabriel&quot;,&quot;given&quot;:&quot;George C.&quot;,&quot;parse-names&quot;:false,&quot;dropping-particle&quot;:&quot;&quot;,&quot;non-dropping-particle&quot;:&quot;&quot;},{&quot;family&quot;:&quot;Lemke&quot;,&quot;given&quot;:&quot;Kristi L.&quot;,&quot;parse-names&quot;:false,&quot;dropping-particle&quot;:&quot;&quot;,&quot;non-dropping-particle&quot;:&quot;&quot;},{&quot;family&quot;:&quot;Li&quot;,&quot;given&quot;:&quot;You&quot;,&quot;parse-names&quot;:false,&quot;dropping-particle&quot;:&quot;&quot;,&quot;non-dropping-particle&quot;:&quot;&quot;},{&quot;family&quot;:&quot;Pennekamp&quot;,&quot;given&quot;:&quot;Petra&quot;,&quot;parse-names&quot;:false,&quot;dropping-particle&quot;:&quot;&quot;,&quot;non-dropping-particle&quot;:&quot;&quot;},{&quot;family&quot;:&quot;Menchen&quot;,&quot;given&quot;:&quot;Tabea&quot;,&quot;parse-names&quot;:false,&quot;dropping-particle&quot;:&quot;&quot;,&quot;non-dropping-particle&quot;:&quot;&quot;},{&quot;family&quot;:&quot;Konert&quot;,&quot;given&quot;:&quot;Franziska&quot;,&quot;parse-names&quot;:false,&quot;dropping-particle&quot;:&quot;&quot;,&quot;non-dropping-particle&quot;:&quot;&quot;},{&quot;family&quot;:&quot;Marthin&quot;,&quot;given&quot;:&quot;June Kehlet&quot;,&quot;parse-names&quot;:false,&quot;dropping-particle&quot;:&quot;&quot;,&quot;non-dropping-particle&quot;:&quot;&quot;},{&quot;family&quot;:&quot;Mans&quot;,&quot;given&quot;:&quot;Dorus A.&quot;,&quot;parse-names&quot;:false,&quot;dropping-particle&quot;:&quot;&quot;,&quot;non-dropping-particle&quot;:&quot;&quot;},{&quot;family&quot;:&quot;Letteboer&quot;,&quot;given&quot;:&quot;Stef J.F.&quot;,&quot;parse-names&quot;:false,&quot;dropping-particle&quot;:&quot;&quot;,&quot;non-dropping-particle&quot;:&quot;&quot;},{&quot;family&quot;:&quot;Werner&quot;,&quot;given&quot;:&quot;Claudius&quot;,&quot;parse-names&quot;:false,&quot;dropping-particle&quot;:&quot;&quot;,&quot;non-dropping-particle&quot;:&quot;&quot;},{&quot;family&quot;:&quot;Burgoyne&quot;,&quot;given&quot;:&quot;Thomas&quot;,&quot;parse-names&quot;:false,&quot;dropping-particle&quot;:&quot;&quot;,&quot;non-dropping-particle&quot;:&quot;&quot;},{&quot;family&quot;:&quot;Westermann&quot;,&quot;given&quot;:&quot;Cordula&quot;,&quot;parse-names&quot;:false,&quot;dropping-particle&quot;:&quot;&quot;,&quot;non-dropping-particle&quot;:&quot;&quot;},{&quot;family&quot;:&quot;Rutman&quot;,&quot;given&quot;:&quot;Andrew&quot;,&quot;parse-names&quot;:false,&quot;dropping-particle&quot;:&quot;&quot;,&quot;non-dropping-particle&quot;:&quot;&quot;},{&quot;family&quot;:&quot;Carr&quot;,&quot;given&quot;:&quot;Ian M.&quot;,&quot;parse-names&quot;:false,&quot;dropping-particle&quot;:&quot;&quot;,&quot;non-dropping-particle&quot;:&quot;&quot;},{&quot;family&quot;:&quot;O'Callaghan&quot;,&quot;given&quot;:&quot;Christopher&quot;,&quot;parse-names&quot;:false,&quot;dropping-particle&quot;:&quot;&quot;,&quot;non-dropping-particle&quot;:&quot;&quot;},{&quot;family&quot;:&quot;Moya&quot;,&quot;given&quot;:&quot;Eduardo&quot;,&quot;parse-names&quot;:false,&quot;dropping-particle&quot;:&quot;&quot;,&quot;non-dropping-particle&quot;:&quot;&quot;},{&quot;family&quot;:&quot;Chung&quot;,&quot;given&quot;:&quot;Eddie M.K.&quot;,&quot;parse-names&quot;:false,&quot;dropping-particle&quot;:&quot;&quot;,&quot;non-dropping-particle&quot;:&quot;&quot;},{&quot;family&quot;:&quot;Sheridan&quot;,&quot;given&quot;:&quot;Eamonn&quot;,&quot;parse-names&quot;:false,&quot;dropping-particle&quot;:&quot;&quot;,&quot;non-dropping-particle&quot;:&quot;&quot;},{&quot;family&quot;:&quot;Nielsen&quot;,&quot;given&quot;:&quot;Kim G.&quot;,&quot;parse-names&quot;:false,&quot;dropping-particle&quot;:&quot;&quot;,&quot;non-dropping-particle&quot;:&quot;&quot;},{&quot;family&quot;:&quot;Roepman&quot;,&quot;given&quot;:&quot;Ronald&quot;,&quot;parse-names&quot;:false,&quot;dropping-particle&quot;:&quot;&quot;,&quot;non-dropping-particle&quot;:&quot;&quot;},{&quot;family&quot;:&quot;Bartscherer&quot;,&quot;given&quot;:&quot;Kerstin&quot;,&quot;parse-names&quot;:false,&quot;dropping-particle&quot;:&quot;&quot;,&quot;non-dropping-particle&quot;:&quot;&quot;},{&quot;family&quot;:&quot;Burdine&quot;,&quot;given&quot;:&quot;Rebecca D.&quot;,&quot;parse-names&quot;:false,&quot;dropping-particle&quot;:&quot;&quot;,&quot;non-dropping-particle&quot;:&quot;&quot;},{&quot;family&quot;:&quot;Lo&quot;,&quot;given&quot;:&quot;Cecilia W.&quot;,&quot;parse-names&quot;:false,&quot;dropping-particle&quot;:&quot;&quot;,&quot;non-dropping-particle&quot;:&quot;&quot;},{&quot;family&quot;:&quot;Omran&quot;,&quot;given&quot;:&quot;Heymut&quot;,&quot;parse-names&quot;:false,&quot;dropping-particle&quot;:&quot;&quot;,&quot;non-dropping-particle&quot;:&quot;&quot;},{&quot;family&quot;:&quot;Mitchison&quot;,&quot;given&quot;:&quot;Hannah M.&quot;,&quot;parse-names&quot;:false,&quot;dropping-particle&quot;:&quot;&quot;,&quot;non-dropping-particle&quot;:&quot;&quot;}],&quot;container-title&quot;:&quot;American Journal of Human Genetics&quot;,&quot;container-title-short&quot;:&quot;Am J Hum Genet&quot;,&quot;DOI&quot;:&quot;10.1016/j.ajhg.2014.08.005&quot;,&quot;ISSN&quot;:&quot;15376605&quot;,&quot;PMID&quot;:&quot;25192045&quot;,&quot;issued&quot;:{&quot;date-parts&quot;:[[2014]]},&quot;page&quot;:&quot;257-274&quot;,&quot;abstract&quot;:&quot;A diverse family of cytoskeletal dynein motors powers various cellular transport systems, including axonemal dyneins generating the force for ciliary and flagellar beating essential to movement of extracellular fluids and of cells through fluid. Multisubunit outer dynein arm (ODA) motor complexes, produced and preassembled in the cytosol, are transported to the ciliary or flagellar compartment and anchored into the axonemal microtubular scaffold via the ODA docking complex (ODA-DC) system. In humans, defects in ODA assembly are the major cause of primary ciliary dyskinesia (PCD), an inherited disorder of ciliary and flagellar dysmotility characterized by chronic upper and lower respiratory infections and defects in laterality. Here, by combined high-throughput mapping and sequencing, we identified CCDC151 loss-of-function mutations in five affected individuals from three independent families whose cilia showed a complete loss of ODAs and severely impaired ciliary beating. Consistent with the laterality defects observed in these individuals, we found Ccdc151 expressed in vertebrate left-right organizers. Homozygous zebrafish ccdc151ts272a and mouse Ccdc151Snbl mutants display a spectrum of situs defects associated with complex heart defects.We demonstrate that CCDC151 encodes an axonemal coiled coil protein, mutations in which abolish assembly of CCDC151 into respiratory cilia and cause a failure in axonemal assembly of the ODA component DNAH5 and the ODA-DC-Associated components CCDC114 and ARMC4. CCDC151-deficient zebrafish, planaria, and mice also display ciliary dysmotility accompanied by ODA loss. Furthermore, CCDC151 coimmunoprecipitates CCDC114 and thus appears to be a highly evolutionarily conserved ODA-DC-related protein involved in mediating assembly of both ODAs and their axonemal docking machinery onto ciliary microtubules..&quot;,&quot;issue&quot;:&quot;3&quot;,&quot;volume&quot;:&quot;95&quot;},&quot;isTemporary&quot;:false},{&quot;id&quot;:&quot;8a2cf3ea-be16-35df-b677-44bcb34ce144&quot;,&quot;itemData&quot;:{&quot;type&quot;:&quot;article-journal&quot;,&quot;id&quot;:&quot;8a2cf3ea-be16-35df-b677-44bcb34ce144&quot;,&quot;title&quot;:&quot;Nonsense mutation in coiled-coil domain containing 151 gene (CCDC151) causes primary ciliary dyskinesia&quot;,&quot;author&quot;:[{&quot;family&quot;:&quot;Alsaadi&quot;,&quot;given&quot;:&quot;Muslim M.&quot;,&quot;parse-names&quot;:false,&quot;dropping-particle&quot;:&quot;&quot;,&quot;non-dropping-particle&quot;:&quot;&quot;},{&quot;family&quot;:&quot;Erzurumluoglu&quot;,&quot;given&quot;:&quot;A. Mesut&quot;,&quot;parse-names&quot;:false,&quot;dropping-particle&quot;:&quot;&quot;,&quot;non-dropping-particle&quot;:&quot;&quot;},{&quot;family&quot;:&quot;Rodriguez&quot;,&quot;given&quot;:&quot;Santiago&quot;,&quot;parse-names&quot;:false,&quot;dropping-particle&quot;:&quot;&quot;,&quot;non-dropping-particle&quot;:&quot;&quot;},{&quot;family&quot;:&quot;Guthrie&quot;,&quot;given&quot;:&quot;Philip A.I.&quot;,&quot;parse-names&quot;:false,&quot;dropping-particle&quot;:&quot;&quot;,&quot;non-dropping-particle&quot;:&quot;&quot;},{&quot;family&quot;:&quot;Gaunt&quot;,&quot;given&quot;:&quot;Tom R.&quot;,&quot;parse-names&quot;:false,&quot;dropping-particle&quot;:&quot;&quot;,&quot;non-dropping-particle&quot;:&quot;&quot;},{&quot;family&quot;:&quot;Omar&quot;,&quot;given&quot;:&quot;Hager Z.&quot;,&quot;parse-names&quot;:false,&quot;dropping-particle&quot;:&quot;&quot;,&quot;non-dropping-particle&quot;:&quot;&quot;},{&quot;family&quot;:&quot;Mubarak&quot;,&quot;given&quot;:&quot;Mohammad&quot;,&quot;parse-names&quot;:false,&quot;dropping-particle&quot;:&quot;&quot;,&quot;non-dropping-particle&quot;:&quot;&quot;},{&quot;family&quot;:&quot;Alharbi&quot;,&quot;given&quot;:&quot;Khalid K.&quot;,&quot;parse-names&quot;:false,&quot;dropping-particle&quot;:&quot;&quot;,&quot;non-dropping-particle&quot;:&quot;&quot;},{&quot;family&quot;:&quot;Al-Rikabi&quot;,&quot;given&quot;:&quot;Ammar C.&quot;,&quot;parse-names&quot;:false,&quot;dropping-particle&quot;:&quot;&quot;,&quot;non-dropping-particle&quot;:&quot;&quot;},{&quot;family&quot;:&quot;Day&quot;,&quot;given&quot;:&quot;Ian N.M.&quot;,&quot;parse-names&quot;:false,&quot;dropping-particle&quot;:&quot;&quot;,&quot;non-dropping-particle&quot;:&quot;&quot;}],&quot;container-title&quot;:&quot;Human Mutation&quot;,&quot;container-title-short&quot;:&quot;Hum Mutat&quot;,&quot;DOI&quot;:&quot;10.1002/humu.22698&quot;,&quot;ISSN&quot;:&quot;10981004&quot;,&quot;PMID&quot;:&quot;25224326&quot;,&quot;issued&quot;:{&quot;date-parts&quot;:[[2014]]},&quot;page&quot;:&quot;1446-1448&quot;,&quot;abstract&quot;:&quot;Primary ciliary dyskinesia (PCD) is an autosomal-recessive disorder characterized by impaired ciliary function that leads to subsequent clinical phenotypes such as chronic sinopulmonary disease. PCD is also a genetically heterogeneous disorder with many single gene mutations leading to similar clinical phenotypes. Here, we present a novel PCD causal gene, coiled-coil domain containing 151 (CCDC151), which has been shown to be essential in motile cilia of many animals and other vertebrates but its effects in humans was not observed until currently. We observed a novel nonsense mutation in a homozygous state in the CCDC151 gene (NM_145045.4:c.925G&gt;T:p.[E309*]) in a clinically diagnosed PCD patient from a consanguineous family of Arabic ancestry. The variant was absent in 238 randomly selected individuals indicating that the variant is rare and likely not to be a founder mutation. Our finding also shows that given prior knowledge from model organisms, even a single whole-exome sequence can be sufficient to discover a novel causal gene. Primary ciliary dyskinesia (PCD) is a disorder characterised by impaired respiratory cilia function which leads to phenotypes such as chronic sino-pulmonary disease. In this work, we present a novel PCD causal gene CCDC151, which was identified in a single proband using whole-exome sequencing. Our finding also shows that even a single whole-exome sequence can be sufficient to identify a novel causal gene, given priorknowledge from model organisms.&quot;,&quot;issue&quot;:&quot;12&quot;,&quot;volume&quot;:&quot;35&quot;},&quot;isTemporary&quot;:false}]},{&quot;citationID&quot;:&quot;MENDELEY_CITATION_0a724e1b-ce6b-49ef-9924-d44057075aea&quot;,&quot;properties&quot;:{&quot;noteIndex&quot;:0},&quot;isEdited&quot;:false,&quot;manualOverride&quot;:{&quot;isManuallyOverridden&quot;:false,&quot;citeprocText&quot;:&quot;&lt;sup&gt;156,157&lt;/sup&gt;&quot;,&quot;manualOverrideText&quot;:&quot;&quot;},&quot;citationTag&quot;:&quot;MENDELEY_CITATION_v3_eyJjaXRhdGlvbklEIjoiTUVOREVMRVlfQ0lUQVRJT05fMGE3MjRlMWItY2U2Yi00OWVmLTk5MjQtZDQ0MDU3MDc1YWVhIiwicHJvcGVydGllcyI6eyJub3RlSW5kZXgiOjB9LCJpc0VkaXRlZCI6ZmFsc2UsIm1hbnVhbE92ZXJyaWRlIjp7ImlzTWFudWFsbHlPdmVycmlkZGVuIjpmYWxzZSwiY2l0ZXByb2NUZXh0IjoiPHN1cD4xNTYsMTU3PC9zdXA+IiwibWFudWFsT3ZlcnJpZGVUZXh0IjoiIn0sImNpdGF0aW9uSXRlbXMiOlt7ImlkIjoiMjg1ODQ4ZjEtNWMwYi0zOTU5LWJlYjYtNDdjMDI1ZWMzOTM0IiwiaXRlbURhdGEiOnsidHlwZSI6ImFydGljbGUtam91cm5hbCIsImlkIjoiMjg1ODQ4ZjEtNWMwYi0zOTU5LWJlYjYtNDdjMDI1ZWMzOTM0IiwidGl0bGUiOiJUVEMyNSBEZWZpY2llbmN5IFJlc3VsdHMgaW4gRGVmZWN0cyBvZiB0aGUgT3V0ZXIgRHluZWluIEFybSBEb2NraW5nIE1hY2hpbmVyeSBhbmQgUHJpbWFyeSBDaWxpYXJ5IER5c2tpbmVzaWEgd2l0aCBMZWZ0LVJpZ2h0IEJvZHkgQXN5bW1ldHJ5IFJhbmRvbWl6YXRpb24iLCJhdXRob3IiOlt7ImZhbWlseSI6IldhbGxtZWllciIsImdpdmVuIjoiSnVsaWEiLCJwYXJzZS1uYW1lcyI6ZmFsc2UsImRyb3BwaW5nLXBhcnRpY2xlIjoiIiwibm9uLWRyb3BwaW5nLXBhcnRpY2xlIjoiIn0seyJmYW1pbHkiOiJTaGlyYXRvcmkiLCJnaXZlbiI6IkhpZGV0YWthIiwicGFyc2UtbmFtZXMiOmZhbHNlLCJkcm9wcGluZy1wYXJ0aWNsZSI6IiIsIm5vbi1kcm9wcGluZy1wYXJ0aWNsZSI6IiJ9LHsiZmFtaWx5IjoiRG91Z2hlcnR5IiwiZ2l2ZW4iOiJHZXJhcmQgVy4iLCJwYXJzZS1uYW1lcyI6ZmFsc2UsImRyb3BwaW5nLXBhcnRpY2xlIjoiIiwibm9uLWRyb3BwaW5nLXBhcnRpY2xlIjoiIn0seyJmYW1pbHkiOiJFZGVsYnVzY2giLCJnaXZlbiI6IkNocmlzdGluZSIsInBhcnNlLW5hbWVzIjpmYWxzZSwiZHJvcHBpbmctcGFydGljbGUiOiIiLCJub24tZHJvcHBpbmctcGFydGljbGUiOiIifSx7ImZhbWlseSI6IkhqZWlqIiwiZ2l2ZW4iOiJSaW0iLCJwYXJzZS1uYW1lcyI6ZmFsc2UsImRyb3BwaW5nLXBhcnRpY2xlIjoiIiwibm9uLWRyb3BwaW5nLXBhcnRpY2xlIjoiIn0seyJmYW1pbHkiOiJMb2dlcyIsImdpdmVuIjoiTmlraSBULiIsInBhcnNlLW5hbWVzIjpmYWxzZSwiZHJvcHBpbmctcGFydGljbGUiOiIiLCJub24tZHJvcHBpbmctcGFydGljbGUiOiIifSx7ImZhbWlseSI6Ik1lbmNoZW4iLCJnaXZlbiI6IlRhYmVhIiwicGFyc2UtbmFtZXMiOmZhbHNlLCJkcm9wcGluZy1wYXJ0aWNsZSI6IiIsIm5vbi1kcm9wcGluZy1wYXJ0aWNsZSI6IiJ9LHsiZmFtaWx5IjoiT2xicmljaCIsImdpdmVuIjoiSGVpa2UiLCJwYXJzZS1uYW1lcyI6ZmFsc2UsImRyb3BwaW5nLXBhcnRpY2xlIjoiIiwibm9uLWRyb3BwaW5nLXBhcnRpY2xlIjoiIn0seyJmYW1pbHkiOiJQZW5uZWthbXAiLCJnaXZlbiI6IlBldHJhIiwicGFyc2UtbmFtZXMiOmZhbHNlLCJkcm9wcGluZy1wYXJ0aWNsZSI6IiIsIm5vbi1kcm9wcGluZy1wYXJ0aWNsZSI6IiJ9LHsiZmFtaWx5IjoiUmFpZHQiLCJnaXZlbiI6IkpvaGFubmEiLCJwYXJzZS1uYW1lcyI6ZmFsc2UsImRyb3BwaW5nLXBhcnRpY2xlIjoiIiwibm9uLWRyb3BwaW5nLXBhcnRpY2xlIjoiIn0seyJmYW1pbHkiOiJXZXJuZXIiLCJnaXZlbiI6IkNsYXVkaXVzIiwicGFyc2UtbmFtZXMiOmZhbHNlLCJkcm9wcGluZy1wYXJ0aWNsZSI6IiIsIm5vbi1kcm9wcGluZy1wYXJ0aWNsZSI6IiJ9LHsiZmFtaWx5IjoiTWluZWdpc2hpIiwiZ2l2ZW4iOiJLYXRzdXJhIiwicGFyc2UtbmFtZXMiOmZhbHNlLCJkcm9wcGluZy1wYXJ0aWNsZSI6IiIsIm5vbi1kcm9wcGluZy1wYXJ0aWNsZSI6IiJ9LHsiZmFtaWx5IjoiU2hpbm9oYXJhIiwiZ2l2ZW4iOiJLeW9zdWtlIiwicGFyc2UtbmFtZXMiOmZhbHNlLCJkcm9wcGluZy1wYXJ0aWNsZSI6IiIsIm5vbi1kcm9wcGluZy1wYXJ0aWNsZSI6IiJ9LHsiZmFtaWx5IjoiQXNhaSIsImdpdmVuIjoiWWFzdWtvIiwicGFyc2UtbmFtZXMiOmZhbHNlLCJkcm9wcGluZy1wYXJ0aWNsZSI6IiIsIm5vbi1kcm9wcGluZy1wYXJ0aWNsZSI6IiJ9LHsiZmFtaWx5IjoiVGFrYW9rYSIsImdpdmVuIjoiS2F0c3V5b3NoaSIsInBhcnNlLW5hbWVzIjpmYWxzZSwiZHJvcHBpbmctcGFydGljbGUiOiIiLCJub24tZHJvcHBpbmctcGFydGljbGUiOiIifSx7ImZhbWlseSI6IkxlZSIsImdpdmVuIjoiQ2hhbmphZSIsInBhcnNlLW5hbWVzIjpmYWxzZSwiZHJvcHBpbmctcGFydGljbGUiOiIiLCJub24tZHJvcHBpbmctcGFydGljbGUiOiIifSx7ImZhbWlseSI6IkdyaWVzZSIsImdpdmVuIjoiTWF0dGhpYXMiLCJwYXJzZS1uYW1lcyI6ZmFsc2UsImRyb3BwaW5nLXBhcnRpY2xlIjoiIiwibm9uLWRyb3BwaW5nLXBhcnRpY2xlIjoiIn0seyJmYW1pbHkiOiJNZW1hcmkiLCJnaXZlbiI6Illhc2luIiwicGFyc2UtbmFtZXMiOmZhbHNlLCJkcm9wcGluZy1wYXJ0aWNsZSI6IiIsIm5vbi1kcm9wcGluZy1wYXJ0aWNsZSI6IiJ9LHsiZmFtaWx5IjoiRHVyYmluIiwiZ2l2ZW4iOiJSaWNoYXJkIiwicGFyc2UtbmFtZXMiOmZhbHNlLCJkcm9wcGluZy1wYXJ0aWNsZSI6IiIsIm5vbi1kcm9wcGluZy1wYXJ0aWNsZSI6IiJ9LHsiZmFtaWx5IjoiS29sYi1Lb2tvY2luc2tpIiwiZ2l2ZW4iOiJBbmphIiwicGFyc2UtbmFtZXMiOmZhbHNlLCJkcm9wcGluZy1wYXJ0aWNsZSI6IiIsIm5vbi1kcm9wcGluZy1wYXJ0aWNsZSI6IiJ9LHsiZmFtaWx5IjoiU2F1ZXIiLCJnaXZlbiI6IlNhc2NoYSIsInBhcnNlLW5hbWVzIjpmYWxzZSwiZHJvcHBpbmctcGFydGljbGUiOiIiLCJub24tZHJvcHBpbmctcGFydGljbGUiOiIifSx7ImZhbWlseSI6IldhbGxpbmdmb3JkIiwiZ2l2ZW4iOiJKb2huIEIuIiwicGFyc2UtbmFtZXMiOmZhbHNlLCJkcm9wcGluZy1wYXJ0aWNsZSI6IiIsIm5vbi1kcm9wcGluZy1wYXJ0aWNsZSI6IiJ9LHsiZmFtaWx5IjoiSGFtYWRhIiwiZ2l2ZW4iOiJIaXJvc2hpIiwicGFyc2UtbmFtZXMiOmZhbHNlLCJkcm9wcGluZy1wYXJ0aWNsZSI6IiIsIm5vbi1kcm9wcGluZy1wYXJ0aWNsZSI6IiJ9LHsiZmFtaWx5IjoiT21yYW4iLCJnaXZlbiI6IkhleW11dCIsInBhcnNlLW5hbWVzIjpmYWxzZSwiZHJvcHBpbmctcGFydGljbGUiOiIiLCJub24tZHJvcHBpbmctcGFydGljbGUiOiIifV0sImNvbnRhaW5lci10aXRsZSI6IkFtZXJpY2FuIEpvdXJuYWwgb2YgSHVtYW4gR2VuZXRpY3MiLCJjb250YWluZXItdGl0bGUtc2hvcnQiOiJBbSBKIEh1bSBHZW5ldCIsIkRPSSI6IjEwLjEwMTYvai5hamhnLjIwMTYuMDYuMDE0IiwiSVNTTiI6IjE1Mzc2NjA1IiwiUE1JRCI6IjI3NDg2NzgwIiwiVVJMIjoiaHR0cDovL2R4LmRvaS5vcmcvMTAuMTAxNi9qLmFqaGcuMjAxNi4wNi4wMTQiLCJpc3N1ZWQiOnsiZGF0ZS1wYXJ0cyI6W1syMDE2XV19LCJwYWdlIjoiNDYwLTQ2OSIsImFic3RyYWN0IjoiTXVsdGlwcm90ZWluIGNvbXBsZXhlcyByZWZlcnJlZCB0byBhcyBvdXRlciBkeW5laW4gYXJtcyAoT0RBcykgZGV2ZWxvcCB0aGUgbWFpbiBtZWNoYW5pY2FsIGZvcmNlIHRvIGdlbmVyYXRlIHRoZSBjaWxpYXJ5IGFuZCBmbGFnZWxsYXIgYmVhdC4gT0RBIGRlZmVjdHMgYXJlIHRoZSBtb3N0IGNvbW1vbiBjYXVzZSBvZiBwcmltYXJ5IGNpbGlhcnkgZHlza2luZXNpYSAoUENEKSwgYSBjb25nZW5pdGFsIGRpc29yZGVyIG9mIGNpbGlhcnkgYmVhdGluZywgY2hhcmFjdGVyaXplZCBieSByZWN1cnJlbnQgaW5mZWN0aW9ucyBvZiB0aGUgdXBwZXIgYW5kIGxvd2VyIGFpcndheXMsIGFzIHdlbGwgYXMgYnkgcHJvZ3Jlc3NpdmUgbHVuZyBmYWlsdXJlIGFuZCByYW5kb21pemF0aW9uIG9mIGxlZnQtcmlnaHQgYm9keSBhc3ltbWV0cnkuIFVzaW5nIGEgd2hvbGUtZXhvbWUgc2VxdWVuY2luZyBhcHByb2FjaCwgd2UgaWRlbnRpZmllZCByZWNlc3NpdmUgbG9zcy1vZi1mdW5jdGlvbiBtdXRhdGlvbnMgd2l0aGluIFRUQzI1IGluIHRocmVlIGluZGl2aWR1YWxzIGZyb20gdHdvIHVucmVsYXRlZCBmYW1pbGllcyBhZmZlY3RlZCBieSBQQ0QuIE1pY2UgZ2VuZXJhdGVkIGJ5IENSSVNQUi9DYXM5IHRlY2hub2xvZ3kgYW5kIGNhcnJ5aW5nIGEgZGVsZXRpb24gb2YgZXhvbnMgMiBhbmQgMyBpbiBUdGMyNSBwcmVzZW50ZWQgd2l0aCBsYXRlcmFsaXR5IGRlZmVjdHMuIENvbnNpc3RlbnRseSwgd2Ugb2JzZXJ2ZWQgaW1tb3RpbGUgbm9kYWwgY2lsaWEgYW5kIG1pc3NpbmcgbGVmdHdhcmQgZmxvdyB2aWEgcGFydGljbGUgaW1hZ2UgdmVsb2NpbWV0cnkuIEZ1cnRoZXJtb3JlLCB0cmFuc21pc3Npb24gZWxlY3Ryb24gbWljcm9zY29weSAoVEVNKSBhbmFseXNpcyBpbiBUVEMyNS1kZWZpY2llbnQgbWljZSByZXZlYWxlZCBhbiBhYnNlbmNlIG9mIE9EQXMuIENvbnNpc3RlbnQgd2l0aCBvdXIgZmluZGluZ3MgaW4gbWljZSwgd2Ugd2VyZSBhYmxlIHRvIHNob3cgbG9zcyBvZiB0aGUgY2lsaWFyeSBPREFzIGluIGh1bWFucyB2aWEgVEVNIGFuZCBpbW11bm9mbHVvcmVzY2VuY2UgKElGKSBhbmFseXNlcy4gQWRkaXRpb25hbGx5LCBJRiBhbmFseXNlcyByZXZlYWxlZCBhbiBhYnNlbmNlIG9mIHRoZSBPREEgZG9ja2luZyBjb21wbGV4IChPREEtREMpLCBhbG9uZyB3aXRoIGl0cyBrbm93biBjb21wb25lbnRzIENDREMxMTQsIENDREMxNTEsIGFuZCBBUk1DNC4gQ28taW1tdW5vcHJlY2lwaXRhdGlvbiByZXZlYWxlZCBpbnRlcmFjdGlvbiBiZXR3ZWVuIHRoZSBPREEtREMgY29tcG9uZW50IENDREMxMTQgYW5kIFRUQzI1LiBUaHVzLCBoZXJlIHdlIHJlcG9ydCBUVEMyNSBhcyBhIG5ldyBtZW1iZXIgb2YgdGhlIE9EQS1EQyBtYWNoaW5lcnkgaW4gaHVtYW5zIGFuZCBtaWNlLiIsInB1Ymxpc2hlciI6IkFtZXJpY2FuIFNvY2lldHkgb2YgSHVtYW4gR2VuZXRpY3MiLCJpc3N1ZSI6IjIiLCJ2b2x1bWUiOiI5OSJ9LCJpc1RlbXBvcmFyeSI6ZmFsc2V9LHsiaWQiOiI1OTRkYmY2NC1iYmZiLTNhYjItYjFmYi05MDE5YTc0NTcxNjAiLCJpdGVtRGF0YSI6eyJ0eXBlIjoiYXJ0aWNsZS1qb3VybmFsIiwiaWQiOiI1OTRkYmY2NC1iYmZiLTNhYjItYjFmYi05MDE5YTc0NTcxNjAiLCJ0aXRsZSI6IkEgc3BsaWNlIHNpdGUgYW5kIGNvcHkgbnVtYmVyIHZhcmlhbnQgcmVzcG9uc2libGUgZm9yIFRUQzI1LXJlbGF0ZWQgcHJpbWFyeSBjaWxpYXJ5IGR5c2tpbmVzaWEiLCJhdXRob3IiOlt7ImZhbWlseSI6IkJhY2ttYW4iLCJnaXZlbiI6IksuIiwicGFyc2UtbmFtZXMiOmZhbHNlLCJkcm9wcGluZy1wYXJ0aWNsZSI6IiIsIm5vbi1kcm9wcGluZy1wYXJ0aWNsZSI6IiJ9LHsiZmFtaWx5IjoiTWVhcnMiLCJnaXZlbiI6IlcuIEUuIiwicGFyc2UtbmFtZXMiOmZhbHNlLCJkcm9wcGluZy1wYXJ0aWNsZSI6IiIsIm5vbi1kcm9wcGluZy1wYXJ0aWNsZSI6IiJ9LHsiZmFtaWx5IjoiV2FoZWViIiwiZ2l2ZW4iOiJBLiIsInBhcnNlLW5hbWVzIjpmYWxzZSwiZHJvcHBpbmctcGFydGljbGUiOiIiLCJub24tZHJvcHBpbmctcGFydGljbGUiOiIifSx7ImZhbWlseSI6IkJlYXVsaWV1IEJlcmdlcm9uIiwiZ2l2ZW4iOiJNLiIsInBhcnNlLW5hbWVzIjpmYWxzZSwiZHJvcHBpbmctcGFydGljbGUiOiIiLCJub24tZHJvcHBpbmctcGFydGljbGUiOiIifSx7ImZhbWlseSI6Ik1jQ2xpbnRvY2siLCJnaXZlbiI6IkouIiwicGFyc2UtbmFtZXMiOmZhbHNlLCJkcm9wcGluZy1wYXJ0aWNsZSI6IiIsIm5vbi1kcm9wcGluZy1wYXJ0aWNsZSI6IiJ9LHsiZmFtaWx5IjoiTmFuYXNzeSIsImdpdmVuIjoiSi4iLCJwYXJzZS1uYW1lcyI6ZmFsc2UsImRyb3BwaW5nLXBhcnRpY2xlIjoiIiwibm9uLWRyb3BwaW5nLXBhcnRpY2xlIjoiZGUifSx7ImZhbWlseSI6IlJlaXNtYW4iLCJnaXZlbiI6IkouIiwicGFyc2UtbmFtZXMiOmZhbHNlLCJkcm9wcGluZy1wYXJ0aWNsZSI6IiIsIm5vbi1kcm9wcGluZy1wYXJ0aWNsZSI6IiJ9LHsiZmFtaWx5IjoiT3Ntb25kIiwiZ2l2ZW4iOiJNLiIsInBhcnNlLW5hbWVzIjpmYWxzZSwiZHJvcHBpbmctcGFydGljbGUiOiIiLCJub24tZHJvcHBpbmctcGFydGljbGUiOiIifSx7ImZhbWlseSI6IkhhcnRsZXkiLCJnaXZlbiI6IlQuIiwicGFyc2UtbmFtZXMiOmZhbHNlLCJkcm9wcGluZy1wYXJ0aWNsZSI6IiIsIm5vbi1kcm9wcGluZy1wYXJ0aWNsZSI6IiJ9LHsiZmFtaWx5IjoiTWVhcnMiLCJnaXZlbiI6IkEuIEouIiwicGFyc2UtbmFtZXMiOmZhbHNlLCJkcm9wcGluZy1wYXJ0aWNsZSI6IiIsIm5vbi1kcm9wcGluZy1wYXJ0aWNsZSI6IiJ9LHsiZmFtaWx5IjoiS2Vybm9oYW4iLCJnaXZlbiI6IksuIEQuIiwicGFyc2UtbmFtZXMiOmZhbHNlLCJkcm9wcGluZy1wYXJ0aWNsZSI6IiIsIm5vbi1kcm9wcGluZy1wYXJ0aWNsZSI6IiJ9LHsiZmFtaWx5IjoiRHltZW50IiwiZ2l2ZW4iOiJELiBBLiIsInBhcnNlLW5hbWVzIjpmYWxzZSwiZHJvcHBpbmctcGFydGljbGUiOiIiLCJub24tZHJvcHBpbmctcGFydGljbGUiOiIifV0sImNvbnRhaW5lci10aXRsZSI6IkV1cm9wZWFuIEpvdXJuYWwgb2YgTWVkaWNhbCBHZW5ldGljcyIsImNvbnRhaW5lci10aXRsZS1zaG9ydCI6IkV1ciBKIE1lZCBHZW5ldCIsIkRPSSI6IjEwLjEwMTYvai5lam1nLjIwMjEuMTA0MTkzIiwiSVNTTiI6IjE4NzgwODQ5IiwiaXNzdWVkIjp7ImRhdGUtcGFydHMiOltbMjAyMV1dfSwiYWJzdHJhY3QiOiJQcmltYXJ5IGNpbGlhcnkgZHlza2luZXNpYSAoUENEKSBpcyBhIGdlbmV0aWNhbGx5IGhldGVyb2dlbmVvdXMgZGlzb3JkZXIgb2YgbW90aWxlIGNpbGlhLiBXaXRoIGZldyBleGNlcHRpb25zLCBQQ0QgaXMgYW4gYXV0b3NvbWFsIHJlY2Vzc2l2ZSBjb25kaXRpb24sIGFuZCB0aGVyZSBhcmUgb3ZlciA0MCBnZW5lcyBhc3NvY2lhdGVkIHdpdGggdGhlIGNvbmRpdGlvbi4gV2UgcHJlc2VudCBhIGNhc2Ugb2YgYSBuZXdib3JuIGZlbWFsZSB3aXRoIGNsaW5pY2FsIGZlYXR1cmVzIG9mIFBDRCwgc3BlY2lmaWNhbGx5IHRoZSBLYXJ0YWdlbmVyIHN5bmRyb21lIHBoZW5vdHlwZSwgZHVlIHRvIHZhcmlhbnRzIGluIFRUQzI1LiBUaGlzIGdlbmUgaGFzIGJlZW4gcHJldmlvdXNseSBhc3NvY2lhdGVkIHdpdGggUENEIGluIHRocmVlIGZhbWlsaWVzLiBUd28gbXVsdGktZ2VuZSBwYW5lbHMgcGVyZm9ybWVkIGFzIGEgbmVvbmF0ZSBhbmQgYXQgdHdvIHllYXJzIG9mIGFnZSB3ZXJlIHVuaW5mb3JtYXRpdmUuIEV4b21lIHNlcXVlbmNpbmcgd2FzIHBlcmZvcm1lZCBieSB0aGUgQ2FyZTRSYXJlIENhbmFkYSBDb25zb3J0aXVtIG9uIGEgcmVzZWFyY2ggYmFzaXMsIGFuZCBhbiBhcHBhcmVudCBob21venlnb3VzIGludHJvbmljIHZhcmlhbnQgKFRUQzI1OmMuMTE0NSsxRyA+IEEpIHdhcyBpZGVudGlmaWVkIHRoYXQgd2FzIHByZWRpY3RlZCB0byBhYm9saXNoIHRoZSBjYW5vbmljYWwgc3BsaWNlIGRvbm9yIGFjdGl2aXR5IG9mIGV4b24gOC4gVGhlIGNoaWxkJ3MgbW90aGVyIHdhcyBhIGhldGVyb3p5Z291cyBjYXJyaWVyIG9mIHRoZSB2YXJpYW50LiBUaGUgcGF0ZXJuYWwgc2FtcGxlIGRpZCBub3Qgc2hvdyB0aGUgc3BsaWNlIHZhcmlhbnQsIGFuZCBob21venlnb3NpdHkgd2FzIG9ic2VydmVkIGFjcm9zcyB0aGUgcGF0ZXJuYWwgbG9jdXMuIE1pY3JvYXJyYXkgYW5hbHlzaXMgc2hvd2VkIGEgNTAga2IgaGV0ZXJvenlnb3VzIGRlbGV0aW9uIHNwYW5uaW5nIHRoZSBnZW5lcyBUVEMyNSBhbmQgQ05QLiBUaGlzIGlzIHRoZSBmaXJzdCBleGFtcGxlIG9mIGEgcGF0aG9nZW5pYyBncm9zcyBkZWxldGlvbiBpbiB0cmFucyB3aXRoIGEgc3BsaWNlIHZhcmlhbnQsIHJlc3VsdGluZyBpbiBUVEMyNS1yZWxhdGVkIFBDRC4iLCJpc3N1ZSI6IjUiLCJ2b2x1bWUiOiI2NCJ9LCJpc1RlbXBvcmFyeSI6ZmFsc2V9XX0=&quot;,&quot;citationItems&quot;:[{&quot;id&quot;:&quot;285848f1-5c0b-3959-beb6-47c025ec3934&quot;,&quot;itemData&quot;:{&quot;type&quot;:&quot;article-journal&quot;,&quot;id&quot;:&quot;285848f1-5c0b-3959-beb6-47c025ec3934&quot;,&quot;title&quot;:&quot;TTC25 Deficiency Results in Defects of the Outer Dynein Arm Docking Machinery and Primary Ciliary Dyskinesia with Left-Right Body Asymmetry Randomization&quot;,&quot;author&quot;:[{&quot;family&quot;:&quot;Wallmeier&quot;,&quot;given&quot;:&quot;Julia&quot;,&quot;parse-names&quot;:false,&quot;dropping-particle&quot;:&quot;&quot;,&quot;non-dropping-particle&quot;:&quot;&quot;},{&quot;family&quot;:&quot;Shiratori&quot;,&quot;given&quot;:&quot;Hidetaka&quot;,&quot;parse-names&quot;:false,&quot;dropping-particle&quot;:&quot;&quot;,&quot;non-dropping-particle&quot;:&quot;&quot;},{&quot;family&quot;:&quot;Dougherty&quot;,&quot;given&quot;:&quot;Gerard W.&quot;,&quot;parse-names&quot;:false,&quot;dropping-particle&quot;:&quot;&quot;,&quot;non-dropping-particle&quot;:&quot;&quot;},{&quot;family&quot;:&quot;Edelbusch&quot;,&quot;given&quot;:&quot;Christine&quot;,&quot;parse-names&quot;:false,&quot;dropping-particle&quot;:&quot;&quot;,&quot;non-dropping-particle&quot;:&quot;&quot;},{&quot;family&quot;:&quot;Hjeij&quot;,&quot;given&quot;:&quot;Rim&quot;,&quot;parse-names&quot;:false,&quot;dropping-particle&quot;:&quot;&quot;,&quot;non-dropping-particle&quot;:&quot;&quot;},{&quot;family&quot;:&quot;Loges&quot;,&quot;given&quot;:&quot;Niki T.&quot;,&quot;parse-names&quot;:false,&quot;dropping-particle&quot;:&quot;&quot;,&quot;non-dropping-particle&quot;:&quot;&quot;},{&quot;family&quot;:&quot;Menchen&quot;,&quot;given&quot;:&quot;Tabea&quot;,&quot;parse-names&quot;:false,&quot;dropping-particle&quot;:&quot;&quot;,&quot;non-dropping-particle&quot;:&quot;&quot;},{&quot;family&quot;:&quot;Olbrich&quot;,&quot;given&quot;:&quot;Heike&quot;,&quot;parse-names&quot;:false,&quot;dropping-particle&quot;:&quot;&quot;,&quot;non-dropping-particle&quot;:&quot;&quot;},{&quot;family&quot;:&quot;Pennekamp&quot;,&quot;given&quot;:&quot;Petra&quot;,&quot;parse-names&quot;:false,&quot;dropping-particle&quot;:&quot;&quot;,&quot;non-dropping-particle&quot;:&quot;&quot;},{&quot;family&quot;:&quot;Raidt&quot;,&quot;given&quot;:&quot;Johanna&quot;,&quot;parse-names&quot;:false,&quot;dropping-particle&quot;:&quot;&quot;,&quot;non-dropping-particle&quot;:&quot;&quot;},{&quot;family&quot;:&quot;Werner&quot;,&quot;given&quot;:&quot;Claudius&quot;,&quot;parse-names&quot;:false,&quot;dropping-particle&quot;:&quot;&quot;,&quot;non-dropping-particle&quot;:&quot;&quot;},{&quot;family&quot;:&quot;Minegishi&quot;,&quot;given&quot;:&quot;Katsura&quot;,&quot;parse-names&quot;:false,&quot;dropping-particle&quot;:&quot;&quot;,&quot;non-dropping-particle&quot;:&quot;&quot;},{&quot;family&quot;:&quot;Shinohara&quot;,&quot;given&quot;:&quot;Kyosuke&quot;,&quot;parse-names&quot;:false,&quot;dropping-particle&quot;:&quot;&quot;,&quot;non-dropping-particle&quot;:&quot;&quot;},{&quot;family&quot;:&quot;Asai&quot;,&quot;given&quot;:&quot;Yasuko&quot;,&quot;parse-names&quot;:false,&quot;dropping-particle&quot;:&quot;&quot;,&quot;non-dropping-particle&quot;:&quot;&quot;},{&quot;family&quot;:&quot;Takaoka&quot;,&quot;given&quot;:&quot;Katsuyoshi&quot;,&quot;parse-names&quot;:false,&quot;dropping-particle&quot;:&quot;&quot;,&quot;non-dropping-particle&quot;:&quot;&quot;},{&quot;family&quot;:&quot;Lee&quot;,&quot;given&quot;:&quot;Chanjae&quot;,&quot;parse-names&quot;:false,&quot;dropping-particle&quot;:&quot;&quot;,&quot;non-dropping-particle&quot;:&quot;&quot;},{&quot;family&quot;:&quot;Griese&quot;,&quot;given&quot;:&quot;Matthias&quot;,&quot;parse-names&quot;:false,&quot;dropping-particle&quot;:&quot;&quot;,&quot;non-dropping-particle&quot;:&quot;&quot;},{&quot;family&quot;:&quot;Memari&quot;,&quot;given&quot;:&quot;Yasin&quot;,&quot;parse-names&quot;:false,&quot;dropping-particle&quot;:&quot;&quot;,&quot;non-dropping-particle&quot;:&quot;&quot;},{&quot;family&quot;:&quot;Durbin&quot;,&quot;given&quot;:&quot;Richard&quot;,&quot;parse-names&quot;:false,&quot;dropping-particle&quot;:&quot;&quot;,&quot;non-dropping-particle&quot;:&quot;&quot;},{&quot;family&quot;:&quot;Kolb-Kokocinski&quot;,&quot;given&quot;:&quot;Anja&quot;,&quot;parse-names&quot;:false,&quot;dropping-particle&quot;:&quot;&quot;,&quot;non-dropping-particle&quot;:&quot;&quot;},{&quot;family&quot;:&quot;Sauer&quot;,&quot;given&quot;:&quot;Sascha&quot;,&quot;parse-names&quot;:false,&quot;dropping-particle&quot;:&quot;&quot;,&quot;non-dropping-particle&quot;:&quot;&quot;},{&quot;family&quot;:&quot;Wallingford&quot;,&quot;given&quot;:&quot;John B.&quot;,&quot;parse-names&quot;:false,&quot;dropping-particle&quot;:&quot;&quot;,&quot;non-dropping-particle&quot;:&quot;&quot;},{&quot;family&quot;:&quot;Hamada&quot;,&quot;given&quot;:&quot;Hiroshi&quot;,&quot;parse-names&quot;:false,&quot;dropping-particle&quot;:&quot;&quot;,&quot;non-dropping-particle&quot;:&quot;&quot;},{&quot;family&quot;:&quot;Omran&quot;,&quot;given&quot;:&quot;Heymut&quot;,&quot;parse-names&quot;:false,&quot;dropping-particle&quot;:&quot;&quot;,&quot;non-dropping-particle&quot;:&quot;&quot;}],&quot;container-title&quot;:&quot;American Journal of Human Genetics&quot;,&quot;container-title-short&quot;:&quot;Am J Hum Genet&quot;,&quot;DOI&quot;:&quot;10.1016/j.ajhg.2016.06.014&quot;,&quot;ISSN&quot;:&quot;15376605&quot;,&quot;PMID&quot;:&quot;27486780&quot;,&quot;URL&quot;:&quot;http://dx.doi.org/10.1016/j.ajhg.2016.06.014&quot;,&quot;issued&quot;:{&quot;date-parts&quot;:[[2016]]},&quot;page&quot;:&quot;460-469&quot;,&quot;abstract&quot;:&quot;Multiprotein complexes referred to as outer dynein arms (ODAs) develop the main mechanical force to generate the ciliary and flagellar beat. ODA defects are the most common cause of primary ciliary dyskinesia (PCD), a congenital disorder of ciliary beating, characterized by recurrent infections of the upper and lower airways, as well as by progressive lung failure and randomization of left-right body asymmetry. Using a whole-exome sequencing approach, we identified recessive loss-of-function mutations within TTC25 in three individuals from two unrelated families affected by PCD. Mice generated by CRISPR/Cas9 technology and carrying a deletion of exons 2 and 3 in Ttc25 presented with laterality defects. Consistently, we observed immotile nodal cilia and missing leftward flow via particle image velocimetry. Furthermore, transmission electron microscopy (TEM) analysis in TTC25-deficient mice revealed an absence of ODAs. Consistent with our findings in mice, we were able to show loss of the ciliary ODAs in humans via TEM and immunofluorescence (IF) analyses. Additionally, IF analyses revealed an absence of the ODA docking complex (ODA-DC), along with its known components CCDC114, CCDC151, and ARMC4. Co-immunoprecipitation revealed interaction between the ODA-DC component CCDC114 and TTC25. Thus, here we report TTC25 as a new member of the ODA-DC machinery in humans and mice.&quot;,&quot;publisher&quot;:&quot;American Society of Human Genetics&quot;,&quot;issue&quot;:&quot;2&quot;,&quot;volume&quot;:&quot;99&quot;},&quot;isTemporary&quot;:false},{&quot;id&quot;:&quot;594dbf64-bbfb-3ab2-b1fb-9019a7457160&quot;,&quot;itemData&quot;:{&quot;type&quot;:&quot;article-journal&quot;,&quot;id&quot;:&quot;594dbf64-bbfb-3ab2-b1fb-9019a7457160&quot;,&quot;title&quot;:&quot;A splice site and copy number variant responsible for TTC25-related primary ciliary dyskinesia&quot;,&quot;author&quot;:[{&quot;family&quot;:&quot;Backman&quot;,&quot;given&quot;:&quot;K.&quot;,&quot;parse-names&quot;:false,&quot;dropping-particle&quot;:&quot;&quot;,&quot;non-dropping-particle&quot;:&quot;&quot;},{&quot;family&quot;:&quot;Mears&quot;,&quot;given&quot;:&quot;W. E.&quot;,&quot;parse-names&quot;:false,&quot;dropping-particle&quot;:&quot;&quot;,&quot;non-dropping-particle&quot;:&quot;&quot;},{&quot;family&quot;:&quot;Waheeb&quot;,&quot;given&quot;:&quot;A.&quot;,&quot;parse-names&quot;:false,&quot;dropping-particle&quot;:&quot;&quot;,&quot;non-dropping-particle&quot;:&quot;&quot;},{&quot;family&quot;:&quot;Beaulieu Bergeron&quot;,&quot;given&quot;:&quot;M.&quot;,&quot;parse-names&quot;:false,&quot;dropping-particle&quot;:&quot;&quot;,&quot;non-dropping-particle&quot;:&quot;&quot;},{&quot;family&quot;:&quot;McClintock&quot;,&quot;given&quot;:&quot;J.&quot;,&quot;parse-names&quot;:false,&quot;dropping-particle&quot;:&quot;&quot;,&quot;non-dropping-particle&quot;:&quot;&quot;},{&quot;family&quot;:&quot;Nanassy&quot;,&quot;given&quot;:&quot;J.&quot;,&quot;parse-names&quot;:false,&quot;dropping-particle&quot;:&quot;&quot;,&quot;non-dropping-particle&quot;:&quot;de&quot;},{&quot;family&quot;:&quot;Reisman&quot;,&quot;given&quot;:&quot;J.&quot;,&quot;parse-names&quot;:false,&quot;dropping-particle&quot;:&quot;&quot;,&quot;non-dropping-particle&quot;:&quot;&quot;},{&quot;family&quot;:&quot;Osmond&quot;,&quot;given&quot;:&quot;M.&quot;,&quot;parse-names&quot;:false,&quot;dropping-particle&quot;:&quot;&quot;,&quot;non-dropping-particle&quot;:&quot;&quot;},{&quot;family&quot;:&quot;Hartley&quot;,&quot;given&quot;:&quot;T.&quot;,&quot;parse-names&quot;:false,&quot;dropping-particle&quot;:&quot;&quot;,&quot;non-dropping-particle&quot;:&quot;&quot;},{&quot;family&quot;:&quot;Mears&quot;,&quot;given&quot;:&quot;A. J.&quot;,&quot;parse-names&quot;:false,&quot;dropping-particle&quot;:&quot;&quot;,&quot;non-dropping-particle&quot;:&quot;&quot;},{&quot;family&quot;:&quot;Kernohan&quot;,&quot;given&quot;:&quot;K. D.&quot;,&quot;parse-names&quot;:false,&quot;dropping-particle&quot;:&quot;&quot;,&quot;non-dropping-particle&quot;:&quot;&quot;},{&quot;family&quot;:&quot;Dyment&quot;,&quot;given&quot;:&quot;D. A.&quot;,&quot;parse-names&quot;:false,&quot;dropping-particle&quot;:&quot;&quot;,&quot;non-dropping-particle&quot;:&quot;&quot;}],&quot;container-title&quot;:&quot;European Journal of Medical Genetics&quot;,&quot;container-title-short&quot;:&quot;Eur J Med Genet&quot;,&quot;DOI&quot;:&quot;10.1016/j.ejmg.2021.104193&quot;,&quot;ISSN&quot;:&quot;18780849&quot;,&quot;issued&quot;:{&quot;date-parts&quot;:[[2021]]},&quot;abstract&quot;:&quot;Primary ciliary dyskinesia (PCD) is a genetically heterogeneous disorder of motile cilia. With few exceptions, PCD is an autosomal recessive condition, and there are over 40 genes associated with the condition. We present a case of a newborn female with clinical features of PCD, specifically the Kartagener syndrome phenotype, due to variants in TTC25. This gene has been previously associated with PCD in three families. Two multi-gene panels performed as a neonate and at two years of age were uninformative. Exome sequencing was performed by the Care4Rare Canada Consortium on a research basis, and an apparent homozygous intronic variant (TTC25:c.1145+1G &gt; A) was identified that was predicted to abolish the canonical splice donor activity of exon 8. The child's mother was a heterozygous carrier of the variant. The paternal sample did not show the splice variant, and homozygosity was observed across the paternal locus. Microarray analysis showed a 50 kb heterozygous deletion spanning the genes TTC25 and CNP. This is the first example of a pathogenic gross deletion in trans with a splice variant, resulting in TTC25-related PCD.&quot;,&quot;issue&quot;:&quot;5&quot;,&quot;volume&quot;:&quot;64&quot;},&quot;isTemporary&quot;:false}]},{&quot;citationID&quot;:&quot;MENDELEY_CITATION_2bbf0650-edc8-428c-afe8-3e48de386408&quot;,&quot;properties&quot;:{&quot;noteIndex&quot;:0},&quot;isEdited&quot;:false,&quot;manualOverride&quot;:{&quot;isManuallyOverridden&quot;:false,&quot;citeprocText&quot;:&quot;&lt;sup&gt;158,159&lt;/sup&gt;&quot;,&quot;manualOverrideText&quot;:&quot;&quot;},&quot;citationTag&quot;:&quot;MENDELEY_CITATION_v3_eyJjaXRhdGlvbklEIjoiTUVOREVMRVlfQ0lUQVRJT05fMmJiZjA2NTAtZWRjOC00MjhjLWFmZTgtM2U0OGRlMzg2NDA4IiwicHJvcGVydGllcyI6eyJub3RlSW5kZXgiOjB9LCJpc0VkaXRlZCI6ZmFsc2UsIm1hbnVhbE92ZXJyaWRlIjp7ImlzTWFudWFsbHlPdmVycmlkZGVuIjpmYWxzZSwiY2l0ZXByb2NUZXh0IjoiPHN1cD4xNTgsMTU5PC9zdXA+IiwibWFudWFsT3ZlcnJpZGVUZXh0IjoiIn0sImNpdGF0aW9uSXRlbXMiOlt7ImlkIjoiM2U4OTViMDktNGIwYi0zMjI0LTkwMGMtY2Y5MWIxMjBjYWE2IiwiaXRlbURhdGEiOnsidHlwZSI6ImFydGljbGUtam91cm5hbCIsImlkIjoiM2U4OTViMDktNGIwYi0zMjI0LTkwMGMtY2Y5MWIxMjBjYWE2IiwidGl0bGUiOiJDYWxheGluIGlzIHJlcXVpcmVkIGZvciBjaWxpYS1kcml2ZW4gZGV0ZXJtaW5hdGlvbiBvZiB2ZXJ0ZWJyYXRlIGxhdGVyYWxpdHkiLCJhdXRob3IiOlt7ImZhbWlseSI6IlNhc2FraSIsImdpdmVuIjoiS2VpdGEiLCJwYXJzZS1uYW1lcyI6ZmFsc2UsImRyb3BwaW5nLXBhcnRpY2xlIjoiIiwibm9uLWRyb3BwaW5nLXBhcnRpY2xlIjoiIn0seyJmYW1pbHkiOiJTaGliYSIsImdpdmVuIjoiS29naWt1IiwicGFyc2UtbmFtZXMiOmZhbHNlLCJkcm9wcGluZy1wYXJ0aWNsZSI6IiIsIm5vbi1kcm9wcGluZy1wYXJ0aWNsZSI6IiJ9LHsiZmFtaWx5IjoiTmFrYW11cmEiLCJnaXZlbiI6IkFraWhpcm8iLCJwYXJzZS1uYW1lcyI6ZmFsc2UsImRyb3BwaW5nLXBhcnRpY2xlIjoiIiwibm9uLWRyb3BwaW5nLXBhcnRpY2xlIjoiIn0seyJmYW1pbHkiOiJLYXdhbm8iLCJnaXZlbiI6Ik5hdHN1a28iLCJwYXJzZS1uYW1lcyI6ZmFsc2UsImRyb3BwaW5nLXBhcnRpY2xlIjoiIiwibm9uLWRyb3BwaW5nLXBhcnRpY2xlIjoiIn0seyJmYW1pbHkiOiJTYXRvdWgiLCJnaXZlbiI6Ill1aGtvaCIsInBhcnNlLW5hbWVzIjpmYWxzZSwiZHJvcHBpbmctcGFydGljbGUiOiIiLCJub24tZHJvcHBpbmctcGFydGljbGUiOiIifSx7ImZhbWlseSI6IllhbWFndWNoaSIsImdpdmVuIjoiSGlyb3NoaSIsInBhcnNlLW5hbWVzIjpmYWxzZSwiZHJvcHBpbmctcGFydGljbGUiOiIiLCJub24tZHJvcHBpbmctcGFydGljbGUiOiIifSx7ImZhbWlseSI6Ik1vcmlrYXdhIiwiZ2l2ZW4iOiJNb3RvaGlybyIsInBhcnNlLW5hbWVzIjpmYWxzZSwiZHJvcHBpbmctcGFydGljbGUiOiIiLCJub24tZHJvcHBpbmctcGFydGljbGUiOiIifSx7ImZhbWlseSI6IlNoaWJhdGEiLCJnaXZlbiI6IkRhaXN1a2UiLCJwYXJzZS1uYW1lcyI6ZmFsc2UsImRyb3BwaW5nLXBhcnRpY2xlIjoiIiwibm9uLWRyb3BwaW5nLXBhcnRpY2xlIjoiIn0seyJmYW1pbHkiOiJZYW5hc2UiLCJnaXZlbiI6IlJ5dWppIiwicGFyc2UtbmFtZXMiOmZhbHNlLCJkcm9wcGluZy1wYXJ0aWNsZSI6IiIsIm5vbi1kcm9wcGluZy1wYXJ0aWNsZSI6IiJ9LHsiZmFtaWx5IjoiSm9rdXJhIiwiZ2l2ZW4iOiJLZWkiLCJwYXJzZS1uYW1lcyI6ZmFsc2UsImRyb3BwaW5nLXBhcnRpY2xlIjoiIiwibm9uLWRyb3BwaW5nLXBhcnRpY2xlIjoiIn0seyJmYW1pbHkiOiJOb211cmEiLCJnaXZlbiI6Ik1hbWkiLCJwYXJzZS1uYW1lcyI6ZmFsc2UsImRyb3BwaW5nLXBhcnRpY2xlIjoiIiwibm9uLWRyb3BwaW5nLXBhcnRpY2xlIjoiIn0seyJmYW1pbHkiOiJNaXlhZG8iLCJnaXZlbiI6Ik1hbWkiLCJwYXJzZS1uYW1lcyI6ZmFsc2UsImRyb3BwaW5nLXBhcnRpY2xlIjoiIiwibm9uLWRyb3BwaW5nLXBhcnRpY2xlIjoiIn0seyJmYW1pbHkiOiJUYWthZGEiLCJnaXZlbiI6IlNodWppIiwicGFyc2UtbmFtZXMiOmZhbHNlLCJkcm9wcGluZy1wYXJ0aWNsZSI6IiIsIm5vbi1kcm9wcGluZy1wYXJ0aWNsZSI6IiJ9LHsiZmFtaWx5IjoiVWVubyIsImdpdmVuIjoiSGlyb25vcmkiLCJwYXJzZS1uYW1lcyI6ZmFsc2UsImRyb3BwaW5nLXBhcnRpY2xlIjoiIiwibm9uLWRyb3BwaW5nLXBhcnRpY2xlIjoiIn0seyJmYW1pbHkiOiJOb25ha2EiLCJnaXZlbiI6IlNoaWdlbm9yaSIsInBhcnNlLW5hbWVzIjpmYWxzZSwiZHJvcHBpbmctcGFydGljbGUiOiIiLCJub24tZHJvcHBpbmctcGFydGljbGUiOiIifSx7ImZhbWlseSI6IkJhYmEiLCJnaXZlbiI6IlRhZGFzaGkiLCJwYXJzZS1uYW1lcyI6ZmFsc2UsImRyb3BwaW5nLXBhcnRpY2xlIjoiIiwibm9uLWRyb3BwaW5nLXBhcnRpY2xlIjoiIn0seyJmYW1pbHkiOiJJa2F3YSIsImdpdmVuIjoiTWFzYWhpdG8iLCJwYXJzZS1uYW1lcyI6ZmFsc2UsImRyb3BwaW5nLXBhcnRpY2xlIjoiIiwibm9uLWRyb3BwaW5nLXBhcnRpY2xlIjoiIn0seyJmYW1pbHkiOiJLaWtrYXdhIiwiZ2l2ZW4iOiJNYXNhaGlkZSIsInBhcnNlLW5hbWVzIjpmYWxzZSwiZHJvcHBpbmctcGFydGljbGUiOiIiLCJub24tZHJvcHBpbmctcGFydGljbGUiOiIifSx7ImZhbWlseSI6Ik1peWFkbyIsImdpdmVuIjoiS2VuamkiLCJwYXJzZS1uYW1lcyI6ZmFsc2UsImRyb3BwaW5nLXBhcnRpY2xlIjoiIiwibm9uLWRyb3BwaW5nLXBhcnRpY2xlIjoiIn0seyJmYW1pbHkiOiJJbmFiYSIsImdpdmVuIjoiS2F6dW8iLCJwYXJzZS1uYW1lcyI6ZmFsc2UsImRyb3BwaW5nLXBhcnRpY2xlIjoiIiwibm9uLWRyb3BwaW5nLXBhcnRpY2xlIjoiIn1dLCJjb250YWluZXItdGl0bGUiOiJDb21tdW5pY2F0aW9ucyBiaW9sb2d5IiwiY29udGFpbmVyLXRpdGxlLXNob3J0IjoiQ29tbXVuIEJpb2wiLCJET0kiOiIxMC4xMDM4L3M0MjAwMy0wMTktMDQ2Mi15IiwiSVNTTiI6IjIzOTkzNjQyIiwiUE1JRCI6IjMxMjQwMjY0IiwiVVJMIjoiaHR0cDovL2R4LmRvaS5vcmcvMTAuMTAzOC9zNDIwMDMtMDE5LTA0NjIteSIsImlzc3VlZCI6eyJkYXRlLXBhcnRzIjpbWzIwMTldXX0sInBhZ2UiOiIyMjYiLCJhYnN0cmFjdCI6IkNhbGF4aW4gaXMgYSBDYTIrLWJpbmRpbmcgZHluZWluLWFzc29jaWF0ZWQgcHJvdGVpbiB0aGF0IHJlZ3VsYXRlcyBmbGFnZWxsYXIgYW5kIGNpbGlhcnkgbW92ZW1lbnQuIEluIGFzY2lkaWFucywgY2FsYXhpbiBwbGF5cyBlc3NlbnRpYWwgcm9sZXMgaW4gY2hlbW90YXhpcyBvZiBzcGVybS4gSG93ZXZlciwgbm90aGluZyBoYXMgYmVlbiBrbm93biBmb3IgdGhlIGZ1bmN0aW9uIG9mIGNhbGF4aW4gaW4gdmVydGVicmF0ZXMuIEhlcmUgd2Ugc2hvdyB0aGF0IHRoZSBtaWNlIHdpdGggYSBudWxsIG11dGF0aW9uIGluIEVmY2FiMSwgd2hpY2ggZW5jb2RlcyBjYWxheGluLCBkaXNwbGF5IHR5cGljYWwgcGhlbm90eXBlcyBvZiBwcmltYXJ5IGNpbGlhcnkgZHlza2luZXNpYSwgaW5jbHVkaW5nIGh5ZHJvY2VwaGFsdXMsIHNpdHVzIGludmVyc3VzLCBhbmQgYWJub3JtYWwgbW90aWxpdHkgb2YgdHJhY2hlYSBjaWxpYSBhbmQgc3Blcm0gZmxhZ2VsbGEuIFN0cmlraW5nbHksIGJvdGggbWFsZXMgYW5kIGZlbWFsZXMgYXJlIHZpYWJsZSBhbmQgZmVydGlsZSwgaW5kaWNhdGluZyB0aGF0IGNhbGF4aW4gaXMgbm90IGVzc2VudGlhbCBmb3IgZmVydGlsaXphdGlvbiBpbiBtaWNlLiBUaGUgOeKAiSvigIkyIGF4b25lbWFsIHN0cnVjdHVyZXMgb2YgZXBpdGhlbGlhbCBtdWx0aWNpbGlhIGFuZCBzcGVybSBmbGFnZWxsYSBhcmUgbm9ybWFsLCBidXQgdGhlIGZvcm1hdGlvbiBvZiA54oCJK+KAiTAgbm9kYWwgY2lsaWEgaXMgc2lnbmlmaWNhbnRseSBkaXNydXB0ZWQuIEtub2Nrb3V0IG9mIGNhbGF4aW4gaW4gemVicmFmaXNoIGFsc28gY2F1c2VzIHNpdHVzIGludmVyc3VzIGR1ZSB0byB0aGUgaXJyZWd1bGFyIGNpbGlhcnkgYmVhdGluZyBvZiBLdXBmZmVyJ3MgdmVzaWNsZSBjaWxpYSwgYWx0aG91Z2ggdGhlIDnigIkr4oCJMiBheG9uZW1hbCBzdHJ1Y3R1cmUgYXBwZWFycyB0byByZW1haW4gbm9ybWFsLiIsInB1Ymxpc2hlciI6IlNwcmluZ2VyIFVTIiwidm9sdW1lIjoiMiJ9LCJpc1RlbXBvcmFyeSI6ZmFsc2V9LHsiaWQiOiI3ZTAyNmZlNy0wMTc4LTMxODEtYjE4Ni04NDRlNzVlMDAwZGQiLCJpdGVtRGF0YSI6eyJ0eXBlIjoiYXJ0aWNsZS1qb3VybmFsIiwiaWQiOiI3ZTAyNmZlNy0wMTc4LTMxODEtYjE4Ni04NDRlNzVlMDAwZGQiLCJ0aXRsZSI6IlBhdGhvZ2VuaWMgdmFyaWFudHMgaW4gQ0xYTiBlbmNvZGluZyB0aGUgb3V0ZXIgZHluZWluIGFybSBkb2NraW5n4oCTYXNzb2NpYXRlZCBjYWxjaXVtLWJpbmRpbmcgcHJvdGVpbiBjYWxheGluIGNhdXNlIHByaW1hcnkgY2lsaWFyeSBkeXNraW5lc2lhIiwiYXV0aG9yIjpbeyJmYW1pbHkiOiJIamVpaiIsImdpdmVuIjoiUmltIiwicGFyc2UtbmFtZXMiOmZhbHNlLCJkcm9wcGluZy1wYXJ0aWNsZSI6IiIsIm5vbi1kcm9wcGluZy1wYXJ0aWNsZSI6IiJ9LHsiZmFtaWx5IjoiQXByZWEiLCJnaXZlbiI6IklzYWJlbGxhIiwicGFyc2UtbmFtZXMiOmZhbHNlLCJkcm9wcGluZy1wYXJ0aWNsZSI6IiIsIm5vbi1kcm9wcGluZy1wYXJ0aWNsZSI6IiJ9LHsiZmFtaWx5IjoiUG9ldGEiLCJnaXZlbiI6Ik1hcmNvIiwicGFyc2UtbmFtZXMiOmZhbHNlLCJkcm9wcGluZy1wYXJ0aWNsZSI6IiIsIm5vbi1kcm9wcGluZy1wYXJ0aWNsZSI6IiJ9LHsiZmFtaWx5IjoiTsO2dGhlLU1lbmNoZW4iLCJnaXZlbiI6IlRhYmVhIiwicGFyc2UtbmFtZXMiOmZhbHNlLCJkcm9wcGluZy1wYXJ0aWNsZSI6IiIsIm5vbi1kcm9wcGluZy1wYXJ0aWNsZSI6IiJ9LHsiZmFtaWx5IjoiQnJhY2h0IiwiZ2l2ZW4iOiJEaWFuYSIsInBhcnNlLW5hbWVzIjpmYWxzZSwiZHJvcHBpbmctcGFydGljbGUiOiIiLCJub24tZHJvcHBpbmctcGFydGljbGUiOiIifSx7ImZhbWlseSI6IlJhaWR0IiwiZ2l2ZW4iOiJKb2hhbm5hIiwicGFyc2UtbmFtZXMiOmZhbHNlLCJkcm9wcGluZy1wYXJ0aWNsZSI6IiIsIm5vbi1kcm9wcGluZy1wYXJ0aWNsZSI6IiJ9LHsiZmFtaWx5IjoiSG9uZWNrZXIiLCJnaXZlbiI6IkJhcmJhcmEgSS4iLCJwYXJzZS1uYW1lcyI6ZmFsc2UsImRyb3BwaW5nLXBhcnRpY2xlIjoiIiwibm9uLWRyb3BwaW5nLXBhcnRpY2xlIjoiIn0seyJmYW1pbHkiOiJEb3VnaGVydHkiLCJnaXZlbiI6IkdlcmFyZCBXLiIsInBhcnNlLW5hbWVzIjpmYWxzZSwiZHJvcHBpbmctcGFydGljbGUiOiIiLCJub24tZHJvcHBpbmctcGFydGljbGUiOiIifSx7ImZhbWlseSI6Ik9sYnJpY2giLCJnaXZlbiI6IkhlaWtlIiwicGFyc2UtbmFtZXMiOmZhbHNlLCJkcm9wcGluZy1wYXJ0aWNsZSI6IiIsIm5vbi1kcm9wcGluZy1wYXJ0aWNsZSI6IiJ9LHsiZmFtaWx5IjoiU2Nod2FydHoiLCJnaXZlbiI6Ik9saXZlciIsInBhcnNlLW5hbWVzIjpmYWxzZSwiZHJvcHBpbmctcGFydGljbGUiOiIiLCJub24tZHJvcHBpbmctcGFydGljbGUiOiIifSx7ImZhbWlseSI6IktlbGxlciIsImdpdmVuIjoiVWxyaWtlIiwicGFyc2UtbmFtZXMiOmZhbHNlLCJkcm9wcGluZy1wYXJ0aWNsZSI6IiIsIm5vbi1kcm9wcGluZy1wYXJ0aWNsZSI6IiJ9LHsiZmFtaWx5IjoiTsO8c3NlIiwiZ2l2ZW4iOiJIYXJhbGQiLCJwYXJzZS1uYW1lcyI6ZmFsc2UsImRyb3BwaW5nLXBhcnRpY2xlIjoiIiwibm9uLWRyb3BwaW5nLXBhcnRpY2xlIjoiIn0seyJmYW1pbHkiOiJEaWRlcmljaCIsImdpdmVuIjoiS2FyaW4gRS5NLiIsInBhcnNlLW5hbWVzIjpmYWxzZSwiZHJvcHBpbmctcGFydGljbGUiOiIiLCJub24tZHJvcHBpbmctcGFydGljbGUiOiIifSx7ImZhbWlseSI6IlZvZ2VsYmVyZyIsImdpdmVuIjoiQ2hyaXN0aWFuIiwicGFyc2UtbmFtZXMiOmZhbHNlLCJkcm9wcGluZy1wYXJ0aWNsZSI6IiIsIm5vbi1kcm9wcGluZy1wYXJ0aWNsZSI6IiJ9LHsiZmFtaWx5IjoiU2FudGFtYXJpYSIsImdpdmVuIjoiRnJhbmNlc2NhIiwicGFyc2UtbmFtZXMiOmZhbHNlLCJkcm9wcGluZy1wYXJ0aWNsZSI6IiIsIm5vbi1kcm9wcGluZy1wYXJ0aWNsZSI6IiJ9LHsiZmFtaWx5IjoiT21yYW4iLCJnaXZlbiI6IkhleW11dCIsInBhcnNlLW5hbWVzIjpmYWxzZSwiZHJvcHBpbmctcGFydGljbGUiOiIiLCJub24tZHJvcHBpbmctcGFydGljbGUiOiIifV0sImNvbnRhaW5lci10aXRsZSI6IkdlbmV0aWNzIGluIE1lZGljaW5lIiwiRE9JIjoiMTAuMTAxNi9qLmdpbS4yMDIzLjEwMDc5OCIsIklTU04iOiIxNTMwMDM2NiIsIlBNSUQiOiIzNjcyNzU5NiIsImlzc3VlZCI6eyJkYXRlLXBhcnRzIjpbWzIwMjNdXX0sImFic3RyYWN0IjoiUHVycG9zZTogUHJpbWFyeSBjaWxpYXJ5IGR5c2tpbmVzaWEgKFBDRCkgaXMgYSBoZXRlcm9nZW5lb3VzIGRpc29yZGVyIHRoYXQgaW5jbHVkZXMgcmVzcGlyYXRvcnkgc3ltcHRvbXMsIGxhdGVyYWxpdHkgZGVmZWN0cywgYW5kIGluZmVydGlsaXR5IGNhdXNlZCBieSBkeXNmdW5jdGlvbiBvZiBtb3RpbGUgY2lsaWEuIE1vc3QgUENELWNhdXNpbmcgdmFyaWFudHMgcmVzdWx0IGluIGFibm9ybWFsIG91dGVyIGR5bmVpbiBhcm1zIChPREFzKSwgd2hpY2ggcHJvdmlkZSB0aGUgZ2VuZXJhdGl2ZSBmb3JjZSBmb3IgcmVzcGlyYXRvcnkgY2lsaWFyeSBiZWF0aW5nIGFuZCBwcm9wZXIgbXVjb2NpbGlhcnkgY2xlYXJhbmNlLiBNZXRob2RzOiBJbiBhZGRpdGlvbiB0byBzdHVkaWVzIGluIG1vdXNlIGFuZCBwbGFuYXJpYSwgY2xpbmljYWwgZXhvbWUgc2VxdWVuY2luZyBhbmQgZnVuY3Rpb25hbCBhbmFseXNlcyBpbiBodW1hbiB3ZXJlIHBlcmZvcm1lZC4gUmVzdWx0czogSW4gdGhpcyBzdHVkeSwgd2UgaWRlbnRpZmllZCBob21venlnb3VzIHBhdGhvZ2VuaWMgdmFyaWFudHMgaW4gQ0xYTiAoRUZDQUIxL09EQUQ1KSBpbiAzIGluZGl2aWR1YWxzIHdpdGggbGF0ZXJhbGl0eSBkZWZlY3RzIGFuZCByZXNwaXJhdG9yeSBzeW1wdG9tcy4gQ29uc2lzdGVudGx5LCB3ZSBmb3VuZCB0aGF0IENseG4gaXMgZXhwcmVzc2VkIGluIG1pY2UgbGVmdC1yaWdodCBvcmdhbml6ZXIuIFRyYW5zbWlzc2lvbiBlbGVjdHJvbiBtaWNyb3Njb3B5IGRlcGljdGVkIE9EQSBkZWZlY3RzIGluIGRpc3RhbCBjaWxpYXJ5IGF4b25lbWVzLiBJbW11bm9mbHVvcmVzY2VuY2UgbWljcm9zY29weSByZXZlYWxlZCBhYnNlbmNlIG9mIENMWE4gZnJvbSB0aGUgY2lsaWFyeSBheG9uZW1lcywgYWJzZW5jZSBvZiB0aGUgT0RBIGNvbXBvbmVudHMgRE5BSDUsIEROQUkxLCBhbmQgRE5BSTIgZnJvbSB0aGUgZGlzdGFsIGF4b25lbWVzLCBhbmQgbWlzbG9jYWxpemF0aW9uIG9yIGFic2VuY2Ugb2YgRE5BSDkuIEluIGFkZGl0aW9uLCBDTFhOIHdhcyB1bmRldGVjdGFibGUgaW4gY2lsaWFyeSBheG9uZW1lcyBvZiBpbmRpdmlkdWFscyB3aXRoIGRlZmVjdHMgaW4gdGhlIE9EQS1kb2NraW5nIG1hY2hpbmVyeTogT0RBRDEsIE9EQUQyLCBPREFEMywgYW5kIE9EQUQ0LiBGdXJ0aGVybW9yZSwgU01FRC1FRkNBQjEtZGVmaWNpZW50IHBsYW5hcmlhIGRpc3BsYXllZCBjaWxpYXJ5IGR5c21vdGlsaXR5LiBDb25jbHVzaW9uOiBPdXIgcmVzdWx0cyByZXZlYWxlZCB0aGF0IHBhdGhvZ2VuaWMgdmFyaWFudHMgaW4gQ0xYTiBjYXVzZSBQQ0Qgd2l0aCBkZWZlY3RzIGluIHRoZSBhc3NlbWJseSBvZiBkaXN0YWwgT0RBcyBpbiB0aGUgcmVzcGlyYXRvcnkgY2lsaWEuIENMWE4gc2hvdWxkIGJlIHJlZmVycmVkIHRvIGFzIE9EQS1kb2NraW5nIGNvbXBsZXjigJNhc3NvY2lhdGVkIHByb3RlaW4gT0RBRDUuIiwiaXNzdWUiOiI1Iiwidm9sdW1lIjoiMjUiLCJjb250YWluZXItdGl0bGUtc2hvcnQiOiIifSwiaXNUZW1wb3JhcnkiOmZhbHNlfV19&quot;,&quot;citationItems&quot;:[{&quot;id&quot;:&quot;3e895b09-4b0b-3224-900c-cf91b120caa6&quot;,&quot;itemData&quot;:{&quot;type&quot;:&quot;article-journal&quot;,&quot;id&quot;:&quot;3e895b09-4b0b-3224-900c-cf91b120caa6&quot;,&quot;title&quot;:&quot;Calaxin is required for cilia-driven determination of vertebrate laterality&quot;,&quot;author&quot;:[{&quot;family&quot;:&quot;Sasaki&quot;,&quot;given&quot;:&quot;Keita&quot;,&quot;parse-names&quot;:false,&quot;dropping-particle&quot;:&quot;&quot;,&quot;non-dropping-particle&quot;:&quot;&quot;},{&quot;family&quot;:&quot;Shiba&quot;,&quot;given&quot;:&quot;Kogiku&quot;,&quot;parse-names&quot;:false,&quot;dropping-particle&quot;:&quot;&quot;,&quot;non-dropping-particle&quot;:&quot;&quot;},{&quot;family&quot;:&quot;Nakamura&quot;,&quot;given&quot;:&quot;Akihiro&quot;,&quot;parse-names&quot;:false,&quot;dropping-particle&quot;:&quot;&quot;,&quot;non-dropping-particle&quot;:&quot;&quot;},{&quot;family&quot;:&quot;Kawano&quot;,&quot;given&quot;:&quot;Natsuko&quot;,&quot;parse-names&quot;:false,&quot;dropping-particle&quot;:&quot;&quot;,&quot;non-dropping-particle&quot;:&quot;&quot;},{&quot;family&quot;:&quot;Satouh&quot;,&quot;given&quot;:&quot;Yuhkoh&quot;,&quot;parse-names&quot;:false,&quot;dropping-particle&quot;:&quot;&quot;,&quot;non-dropping-particle&quot;:&quot;&quot;},{&quot;family&quot;:&quot;Yamaguchi&quot;,&quot;given&quot;:&quot;Hiroshi&quot;,&quot;parse-names&quot;:false,&quot;dropping-particle&quot;:&quot;&quot;,&quot;non-dropping-particle&quot;:&quot;&quot;},{&quot;family&quot;:&quot;Morikawa&quot;,&quot;given&quot;:&quot;Motohiro&quot;,&quot;parse-names&quot;:false,&quot;dropping-particle&quot;:&quot;&quot;,&quot;non-dropping-particle&quot;:&quot;&quot;},{&quot;family&quot;:&quot;Shibata&quot;,&quot;given&quot;:&quot;Daisuke&quot;,&quot;parse-names&quot;:false,&quot;dropping-particle&quot;:&quot;&quot;,&quot;non-dropping-particle&quot;:&quot;&quot;},{&quot;family&quot;:&quot;Yanase&quot;,&quot;given&quot;:&quot;Ryuji&quot;,&quot;parse-names&quot;:false,&quot;dropping-particle&quot;:&quot;&quot;,&quot;non-dropping-particle&quot;:&quot;&quot;},{&quot;family&quot;:&quot;Jokura&quot;,&quot;given&quot;:&quot;Kei&quot;,&quot;parse-names&quot;:false,&quot;dropping-particle&quot;:&quot;&quot;,&quot;non-dropping-particle&quot;:&quot;&quot;},{&quot;family&quot;:&quot;Nomura&quot;,&quot;given&quot;:&quot;Mami&quot;,&quot;parse-names&quot;:false,&quot;dropping-particle&quot;:&quot;&quot;,&quot;non-dropping-particle&quot;:&quot;&quot;},{&quot;family&quot;:&quot;Miyado&quot;,&quot;given&quot;:&quot;Mami&quot;,&quot;parse-names&quot;:false,&quot;dropping-particle&quot;:&quot;&quot;,&quot;non-dropping-particle&quot;:&quot;&quot;},{&quot;family&quot;:&quot;Takada&quot;,&quot;given&quot;:&quot;Shuji&quot;,&quot;parse-names&quot;:false,&quot;dropping-particle&quot;:&quot;&quot;,&quot;non-dropping-particle&quot;:&quot;&quot;},{&quot;family&quot;:&quot;Ueno&quot;,&quot;given&quot;:&quot;Hironori&quot;,&quot;parse-names&quot;:false,&quot;dropping-particle&quot;:&quot;&quot;,&quot;non-dropping-particle&quot;:&quot;&quot;},{&quot;family&quot;:&quot;Nonaka&quot;,&quot;given&quot;:&quot;Shigenori&quot;,&quot;parse-names&quot;:false,&quot;dropping-particle&quot;:&quot;&quot;,&quot;non-dropping-particle&quot;:&quot;&quot;},{&quot;family&quot;:&quot;Baba&quot;,&quot;given&quot;:&quot;Tadashi&quot;,&quot;parse-names&quot;:false,&quot;dropping-particle&quot;:&quot;&quot;,&quot;non-dropping-particle&quot;:&quot;&quot;},{&quot;family&quot;:&quot;Ikawa&quot;,&quot;given&quot;:&quot;Masahito&quot;,&quot;parse-names&quot;:false,&quot;dropping-particle&quot;:&quot;&quot;,&quot;non-dropping-particle&quot;:&quot;&quot;},{&quot;family&quot;:&quot;Kikkawa&quot;,&quot;given&quot;:&quot;Masahide&quot;,&quot;parse-names&quot;:false,&quot;dropping-particle&quot;:&quot;&quot;,&quot;non-dropping-particle&quot;:&quot;&quot;},{&quot;family&quot;:&quot;Miyado&quot;,&quot;given&quot;:&quot;Kenji&quot;,&quot;parse-names&quot;:false,&quot;dropping-particle&quot;:&quot;&quot;,&quot;non-dropping-particle&quot;:&quot;&quot;},{&quot;family&quot;:&quot;Inaba&quot;,&quot;given&quot;:&quot;Kazuo&quot;,&quot;parse-names&quot;:false,&quot;dropping-particle&quot;:&quot;&quot;,&quot;non-dropping-particle&quot;:&quot;&quot;}],&quot;container-title&quot;:&quot;Communications biology&quot;,&quot;container-title-short&quot;:&quot;Commun Biol&quot;,&quot;DOI&quot;:&quot;10.1038/s42003-019-0462-y&quot;,&quot;ISSN&quot;:&quot;23993642&quot;,&quot;PMID&quot;:&quot;31240264&quot;,&quot;URL&quot;:&quot;http://dx.doi.org/10.1038/s42003-019-0462-y&quot;,&quot;issued&quot;:{&quot;date-parts&quot;:[[2019]]},&quot;page&quot;:&quot;226&quot;,&quot;abstract&quot;:&quot;Calaxin is a Ca2+-binding dynein-associated protein that regulates flagellar and ciliary movement. In ascidians, calaxin plays essential roles in chemotaxis of sperm. However, nothing has been known for the function of calaxin in vertebrates. Here we show that the mice with a null mutation in Efcab1, which encodes calaxin, display typical phenotypes of primary ciliary dyskinesia, including hydrocephalus, situs inversus, and abnormal motility of trachea cilia and sperm flagella. Strikingly, both males and females are viable and fertile, indicating that calaxin is not essential for fertilization in mice. The 9 + 2 axonemal structures of epithelial multicilia and sperm flagella are normal, but the formation of 9 + 0 nodal cilia is significantly disrupted. Knockout of calaxin in zebrafish also causes situs inversus due to the irregular ciliary beating of Kupffer's vesicle cilia, although the 9 + 2 axonemal structure appears to remain normal.&quot;,&quot;publisher&quot;:&quot;Springer US&quot;,&quot;volume&quot;:&quot;2&quot;},&quot;isTemporary&quot;:false},{&quot;id&quot;:&quot;7e026fe7-0178-3181-b186-844e75e000dd&quot;,&quot;itemData&quot;:{&quot;type&quot;:&quot;article-journal&quot;,&quot;id&quot;:&quot;7e026fe7-0178-3181-b186-844e75e000dd&quot;,&quot;title&quot;:&quot;Pathogenic variants in CLXN encoding the outer dynein arm docking–associated calcium-binding protein calaxin cause primary ciliary dyskinesia&quot;,&quot;author&quot;:[{&quot;family&quot;:&quot;Hjeij&quot;,&quot;given&quot;:&quot;Rim&quot;,&quot;parse-names&quot;:false,&quot;dropping-particle&quot;:&quot;&quot;,&quot;non-dropping-particle&quot;:&quot;&quot;},{&quot;family&quot;:&quot;Aprea&quot;,&quot;given&quot;:&quot;Isabella&quot;,&quot;parse-names&quot;:false,&quot;dropping-particle&quot;:&quot;&quot;,&quot;non-dropping-particle&quot;:&quot;&quot;},{&quot;family&quot;:&quot;Poeta&quot;,&quot;given&quot;:&quot;Marco&quot;,&quot;parse-names&quot;:false,&quot;dropping-particle&quot;:&quot;&quot;,&quot;non-dropping-particle&quot;:&quot;&quot;},{&quot;family&quot;:&quot;Nöthe-Menchen&quot;,&quot;given&quot;:&quot;Tabea&quot;,&quot;parse-names&quot;:false,&quot;dropping-particle&quot;:&quot;&quot;,&quot;non-dropping-particle&quot;:&quot;&quot;},{&quot;family&quot;:&quot;Bracht&quot;,&quot;given&quot;:&quot;Diana&quot;,&quot;parse-names&quot;:false,&quot;dropping-particle&quot;:&quot;&quot;,&quot;non-dropping-particle&quot;:&quot;&quot;},{&quot;family&quot;:&quot;Raidt&quot;,&quot;given&quot;:&quot;Johanna&quot;,&quot;parse-names&quot;:false,&quot;dropping-particle&quot;:&quot;&quot;,&quot;non-dropping-particle&quot;:&quot;&quot;},{&quot;family&quot;:&quot;Honecker&quot;,&quot;given&quot;:&quot;Barbara I.&quot;,&quot;parse-names&quot;:false,&quot;dropping-particle&quot;:&quot;&quot;,&quot;non-dropping-particle&quot;:&quot;&quot;},{&quot;family&quot;:&quot;Dougherty&quot;,&quot;given&quot;:&quot;Gerard W.&quot;,&quot;parse-names&quot;:false,&quot;dropping-particle&quot;:&quot;&quot;,&quot;non-dropping-particle&quot;:&quot;&quot;},{&quot;family&quot;:&quot;Olbrich&quot;,&quot;given&quot;:&quot;Heike&quot;,&quot;parse-names&quot;:false,&quot;dropping-particle&quot;:&quot;&quot;,&quot;non-dropping-particle&quot;:&quot;&quot;},{&quot;family&quot;:&quot;Schwartz&quot;,&quot;given&quot;:&quot;Oliver&quot;,&quot;parse-names&quot;:false,&quot;dropping-particle&quot;:&quot;&quot;,&quot;non-dropping-particle&quot;:&quot;&quot;},{&quot;family&quot;:&quot;Keller&quot;,&quot;given&quot;:&quot;Ulrike&quot;,&quot;parse-names&quot;:false,&quot;dropping-particle&quot;:&quot;&quot;,&quot;non-dropping-particle&quot;:&quot;&quot;},{&quot;family&quot;:&quot;Nüsse&quot;,&quot;given&quot;:&quot;Harald&quot;,&quot;parse-names&quot;:false,&quot;dropping-particle&quot;:&quot;&quot;,&quot;non-dropping-particle&quot;:&quot;&quot;},{&quot;family&quot;:&quot;Diderich&quot;,&quot;given&quot;:&quot;Karin E.M.&quot;,&quot;parse-names&quot;:false,&quot;dropping-particle&quot;:&quot;&quot;,&quot;non-dropping-particle&quot;:&quot;&quot;},{&quot;family&quot;:&quot;Vogelberg&quot;,&quot;given&quot;:&quot;Christian&quot;,&quot;parse-names&quot;:false,&quot;dropping-particle&quot;:&quot;&quot;,&quot;non-dropping-particle&quot;:&quot;&quot;},{&quot;family&quot;:&quot;Santamaria&quot;,&quot;given&quot;:&quot;Francesca&quot;,&quot;parse-names&quot;:false,&quot;dropping-particle&quot;:&quot;&quot;,&quot;non-dropping-particle&quot;:&quot;&quot;},{&quot;family&quot;:&quot;Omran&quot;,&quot;given&quot;:&quot;Heymut&quot;,&quot;parse-names&quot;:false,&quot;dropping-particle&quot;:&quot;&quot;,&quot;non-dropping-particle&quot;:&quot;&quot;}],&quot;container-title&quot;:&quot;Genetics in Medicine&quot;,&quot;DOI&quot;:&quot;10.1016/j.gim.2023.100798&quot;,&quot;ISSN&quot;:&quot;15300366&quot;,&quot;PMID&quot;:&quot;36727596&quot;,&quot;issued&quot;:{&quot;date-parts&quot;:[[2023]]},&quot;abstract&quot;:&quot;Purpose: Primary ciliary dyskinesia (PCD) is a heterogeneous disorder that includes respiratory symptoms, laterality defects, and infertility caused by dysfunction of motile cilia. Most PCD-causing variants result in abnormal outer dynein arms (ODAs), which provide the generative force for respiratory ciliary beating and proper mucociliary clearance. Methods: In addition to studies in mouse and planaria, clinical exome sequencing and functional analyses in human were performed. Results: In this study, we identified homozygous pathogenic variants in CLXN (EFCAB1/ODAD5) in 3 individuals with laterality defects and respiratory symptoms. Consistently, we found that Clxn is expressed in mice left-right organizer. Transmission electron microscopy depicted ODA defects in distal ciliary axonemes. Immunofluorescence microscopy revealed absence of CLXN from the ciliary axonemes, absence of the ODA components DNAH5, DNAI1, and DNAI2 from the distal axonemes, and mislocalization or absence of DNAH9. In addition, CLXN was undetectable in ciliary axonemes of individuals with defects in the ODA-docking machinery: ODAD1, ODAD2, ODAD3, and ODAD4. Furthermore, SMED-EFCAB1-deficient planaria displayed ciliary dysmotility. Conclusion: Our results revealed that pathogenic variants in CLXN cause PCD with defects in the assembly of distal ODAs in the respiratory cilia. CLXN should be referred to as ODA-docking complex–associated protein ODAD5.&quot;,&quot;issue&quot;:&quot;5&quot;,&quot;volume&quot;:&quot;25&quot;,&quot;container-title-short&quot;:&quot;&quot;},&quot;isTemporary&quot;:false}]},{&quot;citationID&quot;:&quot;MENDELEY_CITATION_9d549e9b-6dda-4629-81e9-742e786bd706&quot;,&quot;properties&quot;:{&quot;noteIndex&quot;:0},&quot;isEdited&quot;:false,&quot;manualOverride&quot;:{&quot;isManuallyOverridden&quot;:false,&quot;citeprocText&quot;:&quot;&lt;sup&gt;160,161&lt;/sup&gt;&quot;,&quot;manualOverrideText&quot;:&quot;&quot;},&quot;citationTag&quot;:&quot;MENDELEY_CITATION_v3_eyJjaXRhdGlvbklEIjoiTUVOREVMRVlfQ0lUQVRJT05fOWQ1NDllOWItNmRkYS00NjI5LTgxZTktNzQyZTc4NmJkNzA2IiwicHJvcGVydGllcyI6eyJub3RlSW5kZXgiOjB9LCJpc0VkaXRlZCI6ZmFsc2UsIm1hbnVhbE92ZXJyaWRlIjp7ImlzTWFudWFsbHlPdmVycmlkZGVuIjpmYWxzZSwiY2l0ZXByb2NUZXh0IjoiPHN1cD4xNjAsMTYxPC9zdXA+IiwibWFudWFsT3ZlcnJpZGVUZXh0IjoiIn0sImNpdGF0aW9uSXRlbXMiOlt7ImlkIjoiNjdhNDg0NGQtMTU3ZC0zNmRlLTk4YmYtNWMwM2EyOWUzYWE5IiwiaXRlbURhdGEiOnsidHlwZSI6ImFydGljbGUtam91cm5hbCIsImlkIjoiNjdhNDg0NGQtMTU3ZC0zNmRlLTk4YmYtNWMwM2EyOWUzYWE5IiwidGl0bGUiOiJMb3NzLW9mLWZ1bmN0aW9uIG11dGF0aW9ucyBpbiBDRkFQNTcgY2F1c2UgbXVsdGlwbGUgbW9ycGhvbG9naWNhbCBhYm5vcm1hbGl0aWVzIG9mIHRoZSBmbGFnZWxsYSBpbiBodW1hbnMgYW5kIG1pY2UiLCJhdXRob3IiOlt7ImZhbWlseSI6Ik1hIiwiZ2l2ZW4iOiJBbyIsInBhcnNlLW5hbWVzIjpmYWxzZSwiZHJvcHBpbmctcGFydGljbGUiOiIiLCJub24tZHJvcHBpbmctcGFydGljbGUiOiIifSx7ImZhbWlseSI6Ilpob3UiLCJnaXZlbiI6IkppYW50ZW5nIiwicGFyc2UtbmFtZXMiOmZhbHNlLCJkcm9wcGluZy1wYXJ0aWNsZSI6IiIsIm5vbi1kcm9wcGluZy1wYXJ0aWNsZSI6IiJ9LHsiZmFtaWx5IjoiQWxpIiwiZ2l2ZW4iOiJIYWlkZXIiLCJwYXJzZS1uYW1lcyI6ZmFsc2UsImRyb3BwaW5nLXBhcnRpY2xlIjoiIiwibm9uLWRyb3BwaW5nLXBhcnRpY2xlIjoiIn0seyJmYW1pbHkiOiJBYmJhcyIsImdpdmVuIjoiVGFudmVlciIsInBhcnNlLW5hbWVzIjpmYWxzZSwiZHJvcHBpbmctcGFydGljbGUiOiIiLCJub24tZHJvcHBpbmctcGFydGljbGUiOiIifSx7ImZhbWlseSI6IkFsaSIsImdpdmVuIjoiSW10aWF6IiwicGFyc2UtbmFtZXMiOmZhbHNlLCJkcm9wcGluZy1wYXJ0aWNsZSI6IiIsIm5vbi1kcm9wcGluZy1wYXJ0aWNsZSI6IiJ9LHsiZmFtaWx5IjoiTXVoYW1tYWQiLCJnaXZlbiI6Ilp1YmFpciIsInBhcnNlLW5hbWVzIjpmYWxzZSwiZHJvcHBpbmctcGFydGljbGUiOiIiLCJub24tZHJvcHBpbmctcGFydGljbGUiOiIifSx7ImZhbWlseSI6IkRpbCIsImdpdmVuIjoiU29iaWEiLCJwYXJzZS1uYW1lcyI6ZmFsc2UsImRyb3BwaW5nLXBhcnRpY2xlIjoiIiwibm9uLWRyb3BwaW5nLXBhcnRpY2xlIjoiIn0seyJmYW1pbHkiOiJDaGVuIiwiZ2l2ZW4iOiJKaW5nIiwicGFyc2UtbmFtZXMiOmZhbHNlLCJkcm9wcGluZy1wYXJ0aWNsZSI6IiIsIm5vbi1kcm9wcGluZy1wYXJ0aWNsZSI6IiJ9LHsiZmFtaWx5IjoiSHVhbmciLCJnaXZlbiI6Ilhpb25naGVuZyIsInBhcnNlLW5hbWVzIjpmYWxzZSwiZHJvcHBpbmctcGFydGljbGUiOiIiLCJub24tZHJvcHBpbmctcGFydGljbGUiOiIifSx7ImZhbWlseSI6Ik1hIiwiZ2l2ZW4iOiJIdWkiLCJwYXJzZS1uYW1lcyI6ZmFsc2UsImRyb3BwaW5nLXBhcnRpY2xlIjoiIiwibm9uLWRyb3BwaW5nLXBhcnRpY2xlIjoiIn0seyJmYW1pbHkiOiJaaGFvIiwiZ2l2ZW4iOiJEYXJlbiIsInBhcnNlLW5hbWVzIjpmYWxzZSwiZHJvcHBpbmctcGFydGljbGUiOiIiLCJub24tZHJvcHBpbmctcGFydGljbGUiOiIifSx7ImZhbWlseSI6IlpoYW5nIiwiZ2l2ZW4iOiJCZWliZWkiLCJwYXJzZS1uYW1lcyI6ZmFsc2UsImRyb3BwaW5nLXBhcnRpY2xlIjoiIiwibm9uLWRyb3BwaW5nLXBhcnRpY2xlIjoiIn0seyJmYW1pbHkiOiJaaGFuZyIsImdpdmVuIjoiWXVhbndlaSIsInBhcnNlLW5hbWVzIjpmYWxzZSwiZHJvcHBpbmctcGFydGljbGUiOiIiLCJub24tZHJvcHBpbmctcGFydGljbGUiOiIifSx7ImZhbWlseSI6IlNoYWgiLCJnaXZlbiI6Ildhc2ltIiwicGFyc2UtbmFtZXMiOmZhbHNlLCJkcm9wcGluZy1wYXJ0aWNsZSI6IiIsIm5vbi1kcm9wcGluZy1wYXJ0aWNsZSI6IiJ9LHsiZmFtaWx5IjoiU2hhaCIsImdpdmVuIjoiQmFzaXQiLCJwYXJzZS1uYW1lcyI6ZmFsc2UsImRyb3BwaW5nLXBhcnRpY2xlIjoiIiwibm9uLWRyb3BwaW5nLXBhcnRpY2xlIjoiIn0seyJmYW1pbHkiOiJNdXJ0YXphIiwiZ2l2ZW4iOiJHaHVsYW0iLCJwYXJzZS1uYW1lcyI6ZmFsc2UsImRyb3BwaW5nLXBhcnRpY2xlIjoiIiwibm9uLWRyb3BwaW5nLXBhcnRpY2xlIjoiIn0seyJmYW1pbHkiOiJJcWJhbCIsImdpdmVuIjoiRnVyaGFuIiwicGFyc2UtbmFtZXMiOmZhbHNlLCJkcm9wcGluZy1wYXJ0aWNsZSI6IiIsIm5vbi1kcm9wcGluZy1wYXJ0aWNsZSI6IiJ9LHsiZmFtaWx5IjoiS2hhbiIsImdpdmVuIjoiTXV6YW1taWwgQWhtYWQiLCJwYXJzZS1uYW1lcyI6ZmFsc2UsImRyb3BwaW5nLXBhcnRpY2xlIjoiIiwibm9uLWRyb3BwaW5nLXBhcnRpY2xlIjoiIn0seyJmYW1pbHkiOiJLaGFuIiwiZ2l2ZW4iOiJBc2FkIiwicGFyc2UtbmFtZXMiOmZhbHNlLCJkcm9wcGluZy1wYXJ0aWNsZSI6IiIsIm5vbi1kcm9wcGluZy1wYXJ0aWNsZSI6IiJ9LHsiZmFtaWx5IjoiTGkiLCJnaXZlbiI6IlFpbmciLCJwYXJzZS1uYW1lcyI6ZmFsc2UsImRyb3BwaW5nLXBhcnRpY2xlIjoiIiwibm9uLWRyb3BwaW5nLXBhcnRpY2xlIjoiIn0seyJmYW1pbHkiOiJYdSIsImdpdmVuIjoiQm8iLCJwYXJzZS1uYW1lcyI6ZmFsc2UsImRyb3BwaW5nLXBhcnRpY2xlIjoiIiwibm9uLWRyb3BwaW5nLXBhcnRpY2xlIjoiIn0seyJmYW1pbHkiOiJXdSIsImdpdmVuIjoiTGltaW4iLCJwYXJzZS1uYW1lcyI6ZmFsc2UsImRyb3BwaW5nLXBhcnRpY2xlIjoiIiwibm9uLWRyb3BwaW5nLXBhcnRpY2xlIjoiIn0seyJmYW1pbHkiOiJaaGFuZyIsImdpdmVuIjoiSHVhbiIsInBhcnNlLW5hbWVzIjpmYWxzZSwiZHJvcHBpbmctcGFydGljbGUiOiIiLCJub24tZHJvcHBpbmctcGFydGljbGUiOiIifSx7ImZhbWlseSI6IlNoaSIsImdpdmVuIjoiUWluZ2h1YSIsInBhcnNlLW5hbWVzIjpmYWxzZSwiZHJvcHBpbmctcGFydGljbGUiOiIiLCJub24tZHJvcHBpbmctcGFydGljbGUiOiIifV0sImNvbnRhaW5lci10aXRsZSI6IkpDSSBJbnNpZ2h0IiwiRE9JIjoiMTAuMTE3Mi9qY2kuaW5zaWdodC4xNjY4NjkiLCJJU1NOIjoiMjM3OTM3MDgiLCJQTUlEIjoiMzY3NTIxOTkiLCJpc3N1ZWQiOnsiZGF0ZS1wYXJ0cyI6W1syMDIzXV19LCJwYWdlIjoiMS0xMyIsImFic3RyYWN0IjoiTXVsdGlwbGUgbW9ycGhvbG9naWNhbCBhYm5vcm1hbGl0aWVzIG9mIHRoZSBzcGVybSBmbGFnZWxsYSAoTU1BRikgYXJlIHRoZSBtb3N0IHNldmVyZSBmb3JtIG9mIGFzdGhlbm96b29zcGVybWlhIGR1ZSB0byBpbXBhaXJlZCBheG9uZW1lIHN0cnVjdHVyZSBpbiBzcGVybSBmbGFnZWxsYS4gRHluZWluIGFybXMgYXJlIG5lY2Vzc2FyeSBjb21wb25lbnRzIG9mIHRoZSBzcGVybSBmbGFnZWxsYXIgYXhvbmVtZS4gSW4gdGhpcyBzdHVkeSwgd2UgcmVjcnVpdGVkIDMgdW5yZWxhdGVkIGNvbnNhbmd1aW5lb3VzIFBha2lzdGFuaSBmYW1pbGllcyB3aXRoIG11bHRpcGxlIE1NQUYtYWZmZWN0ZWQgaW5kaXZpZHVhbHMsIHdobyBoYWQgbm8gb3ZlcnQgY2lsaWFyeSBzeW1wdG9tcy4gV2hvbGUtZXhvbWUgc2VxdWVuY2luZyBhbmQgU2FuZ2VyIHNlcXVlbmNpbmcgaWRlbnRpZmllZCAyIGNpbGlhIGFuZCBmbGFnZWxsYSBhc3NvY2lhdGVkIHByb3RlaW4gNTcgKENGQVA1NykgbG9zcy1vZi1mdW5jdGlvbiBtdXRhdGlvbnMgKGMuMjg3MkM+VCwgcC4gUjk1OCo7IGFuZCBjLjI3MzdDPlQsIHAuIFI5MTMqKSByZWNlc3NpdmVseSBzZWdyZWdhdGluZyB3aXRoIG1hbGUgaW5mZXJ0aWxpdHkuIEEgbW91c2UgbW9kZWwgbWltaWNraW5nIHRoZSBtdXRhdGlvbiAoYy4yODcyQz5UKSB3YXMgZ2VuZXJhdGVkIGFuZCByZWNhcGl0dWxhdGVkIHRoZSB0eXBpY2FsIE1NQUYgcGhlbm90eXBlIG9mIENGQVA1Ny1tdXRhdGVkIGluZGl2aWR1YWxzLiBCb3RoIENGQVA1NyBtdXRhdGlvbnMgY2F1c2VkIGxvc3Mgb2YgdGhlIGxvbmcgdHJhbnNjcmlwdC1lbmNvZGVkIENGQVA1NyBwcm90ZWluIGluIHNwZXJtYXRvem9hIGZyb20gTU1BRi1hZmZlY3RlZCBpbmRpdmlkdWFscyBvciBmcm9tIHRoZSBDZmFwNTctbXV0YW50IG1vdXNlIG1vZGVsIHdoaWxlIHRoZSBzaG9ydCB0cmFuc2NyaXB0IHdhcyBub3QgYWZmZWN0ZWQuIFN1YnNlcXVlbnQgZXhhbWluYXRpb25zIG9mIHRoZSBzcGVybWF0b3pvYSBmcm9tIENmYXA1Ny1tdXRhbnQgbWljZSByZXZlYWxlZCB0aGF0IENGQVA1NyBkZWZpY2llbmN5IGRpc3J1cHRlZCB0aGUgaW5uZXIgZHluZWluIGFybSAoSURBKSBhc3NlbWJseSBpbiBzcGVybSBmbGFnZWxsYSBhbmQgdGhhdCBzaW5nbGUtaGVhZGVkIElEQXMgd2VyZSBtb3JlIGxpa2VseSB0byBiZSBhZmZlY3RlZC4gVGh1cywgb3VyIHN0dWR5IGlkZW50aWZpZWQgMiBwYXRob2dlbmljIG11dGF0aW9ucyBpbiBDRkFQNTcgaW4gTU1BRi1hZmZlY3RlZCBpbmRpdmlkdWFscyBhbmQgcmVwb3J0ZWQgYSBjb25zZXJ2ZWQgYW5kIHBpdm90YWwgcm9sZSBmb3IgdGhlIGxvbmcgdHJhbnNjcmlwdC1lbmNvZGVkIENGQVA1NyBpbiBJREFz4oCZIGFzc2VtYmx5IGFuZCBtYWxlIGZlcnRpbGl0eS4iLCJpc3N1ZSI6IjMiLCJ2b2x1bWUiOiI4IiwiY29udGFpbmVyLXRpdGxlLXNob3J0IjoiSkNJIEluc2lnaHQifSwiaXNUZW1wb3JhcnkiOmZhbHNlfSx7ImlkIjoiNzNjMTUwMTYtMGQ5Mi0zMDI0LWFiNmMtNWMwZDQyMjhiMTU1IiwiaXRlbURhdGEiOnsidHlwZSI6ImFydGljbGUtam91cm5hbCIsImlkIjoiNzNjMTUwMTYtMGQ5Mi0zMDI0LWFiNmMtNWMwZDQyMjhiMTU1IiwidGl0bGUiOiJNdXRhdGlvbiBvZiBDRkFQNTcsIGEgcHJvdGVpbiByZXF1aXJlZCBmb3IgdGhlIGFzeW1tZXRyaWMgdGFyZ2V0aW5nIG9mIGEgc3Vic2V0IG9mIGlubmVyIGR5bmVpbiBhcm1zIGluIENobGFteWRvbW9uYXMsIGNhdXNlcyBwcmltYXJ5IGNpbGlhcnkgZHlza2luZXNpYSIsImF1dGhvciI6W3siZmFtaWx5IjoiQnVzdGFtYW50ZS1NYXJpbiIsImdpdmVuIjoiWGltZW5hIE0uIiwicGFyc2UtbmFtZXMiOmZhbHNlLCJkcm9wcGluZy1wYXJ0aWNsZSI6IiIsIm5vbi1kcm9wcGluZy1wYXJ0aWNsZSI6IiJ9LHsiZmFtaWx5IjoiSG9yYW5pIiwiZ2l2ZW4iOiJBbWphZCIsInBhcnNlLW5hbWVzIjpmYWxzZSwiZHJvcHBpbmctcGFydGljbGUiOiIiLCJub24tZHJvcHBpbmctcGFydGljbGUiOiIifSx7ImZhbWlseSI6IlN0b3lhbm92YSIsImdpdmVuIjoiTWloYWVsYSIsInBhcnNlLW5hbWVzIjpmYWxzZSwiZHJvcHBpbmctcGFydGljbGUiOiIiLCJub24tZHJvcHBpbmctcGFydGljbGUiOiIifSx7ImZhbWlseSI6IkNoYXJuZyIsImdpdmVuIjoiV3UgTGluIiwicGFyc2UtbmFtZXMiOmZhbHNlLCJkcm9wcGluZy1wYXJ0aWNsZSI6IiIsIm5vbi1kcm9wcGluZy1wYXJ0aWNsZSI6IiJ9LHsiZmFtaWx5IjoiQm90dGllciIsImdpdmVuIjoiTWF0aGlldSIsInBhcnNlLW5hbWVzIjpmYWxzZSwiZHJvcHBpbmctcGFydGljbGUiOiIiLCJub24tZHJvcHBpbmctcGFydGljbGUiOiIifSx7ImZhbWlseSI6IlNlYXJzIiwiZ2l2ZW4iOiJQYXRyaWNrIFIuIiwicGFyc2UtbmFtZXMiOmZhbHNlLCJkcm9wcGluZy1wYXJ0aWNsZSI6IiIsIm5vbi1kcm9wcGluZy1wYXJ0aWNsZSI6IiJ9LHsiZmFtaWx5IjoiWWluIiwiZ2l2ZW4iOiJXZWkgTmluZyIsInBhcnNlLW5hbWVzIjpmYWxzZSwiZHJvcHBpbmctcGFydGljbGUiOiIiLCJub24tZHJvcHBpbmctcGFydGljbGUiOiIifSx7ImZhbWlseSI6IkRhbmllbHMiLCJnaXZlbiI6IkxlaWdoIEFubmUiLCJwYXJzZS1uYW1lcyI6ZmFsc2UsImRyb3BwaW5nLXBhcnRpY2xlIjoiIiwibm9uLWRyb3BwaW5nLXBhcnRpY2xlIjoiIn0seyJmYW1pbHkiOiJCb3dlbiIsImdpdmVuIjoiSGFpbGV5IiwicGFyc2UtbmFtZXMiOmZhbHNlLCJkcm9wcGluZy1wYXJ0aWNsZSI6IiIsIm5vbi1kcm9wcGluZy1wYXJ0aWNsZSI6IiJ9LHsiZmFtaWx5IjoiQ29ucmFkIiwiZ2l2ZW4iOiJEb25hbGQgRi4iLCJwYXJzZS1uYW1lcyI6ZmFsc2UsImRyb3BwaW5nLXBhcnRpY2xlIjoiIiwibm9uLWRyb3BwaW5nLXBhcnRpY2xlIjoiIn0seyJmYW1pbHkiOiJLbm93bGVzIiwiZ2l2ZW4iOiJNaWNoYWVsIFIuIiwicGFyc2UtbmFtZXMiOmZhbHNlLCJkcm9wcGluZy1wYXJ0aWNsZSI6IiIsIm5vbi1kcm9wcGluZy1wYXJ0aWNsZSI6IiJ9LHsiZmFtaWx5IjoiT3N0cm93c2tpIiwiZ2l2ZW4iOiJMYXdyZW5jZSBFLiIsInBhcnNlLW5hbWVzIjpmYWxzZSwiZHJvcHBpbmctcGFydGljbGUiOiIiLCJub24tZHJvcHBpbmctcGFydGljbGUiOiIifSx7ImZhbWlseSI6Ilphcml3YWxhIiwiZ2l2ZW4iOiJNYWltb29uYSBBLiIsInBhcnNlLW5hbWVzIjpmYWxzZSwiZHJvcHBpbmctcGFydGljbGUiOiIiLCJub24tZHJvcHBpbmctcGFydGljbGUiOiIifSx7ImZhbWlseSI6IkR1dGNoZXIiLCJnaXZlbiI6IlN1c2FuIEsuIiwicGFyc2UtbmFtZXMiOmZhbHNlLCJkcm9wcGluZy1wYXJ0aWNsZSI6IiIsIm5vbi1kcm9wcGluZy1wYXJ0aWNsZSI6IiJ9XSwiY29udGFpbmVyLXRpdGxlIjoiUExvUyBHZW5ldGljcyIsIkRPSSI6IjEwLjEzNzEvSk9VUk5BTC5QR0VOLjEwMDg2OTEiLCJJU0JOIjoiMTExMTExMTExMSIsIklTU04iOiIxNTUzNzQwNCIsIlBNSUQiOiIzMjc2NDc0MyIsIlVSTCI6Imh0dHA6Ly9keC5kb2kub3JnLzEwLjEzNzEvam91cm5hbC5wZ2VuLjEwMDg2OTEiLCJpc3N1ZWQiOnsiZGF0ZS1wYXJ0cyI6W1syMDIwXV19LCJwYWdlIjoiMS0yNyIsImFic3RyYWN0IjoiUHJpbWFyeSBjaWxpYXJ5IGR5c2tpbmVzaWEgKFBDRCkgaXMgY2hhcmFjdGVyaXplZCBieSBjaHJvbmljIGFpcndheSBkaXNlYXNlLCByZWR1Y2VkIGZlcnRpbGl0eSwgYW5kIHJhbmRvbWl6YXRpb24gb2YgdGhlIGxlZnQvcmlnaHQgYm9keSBheGlzLiBJdCBpcyBjYXVzZWQgYnkgZGVmZWN0cyBvZiBtb3RpbGUgY2lsaWEgYW5kIHNwZXJtIGZsYWdlbGxhLiBXZSBzY3JlZW5lZCBhIGNvaG9ydCBvZiBhZmZlY3RlZCBpbmRpdmlkdWFscyB0aGF0IGxhY2sgYW4gb2J2aW91cyBheG9uZW1hbCBkZWZlY3QgZm9yIHBhdGhvZ2VuaWMgdmFyaWFudHMgdXNpbmcgd2hvbGUgZXhvbWUgY2FwdHVyZSwgbmV4dCBnZW5lcmF0aW9uIHNlcXVlbmNpbmcsIGFuZCBiaW9pbmZvcm1hdGljIGFuYWx5c2lzIGFzc3VtaW5nIGFuIGF1dG9zb21hbCByZWNlc3NpdmUgdHJhaXQuIFdlIGlkZW50aWZpZWQgb25lIHN1YmplY3Qgd2l0aCBhbiBhcHBhcmVudGx5IGhvbW96eWdvdXMgbm9uc2Vuc2UgdmFyaWFudCBbKGMuMTc2MkM+VCksIHAuKEFyZzU4OCopXSBpbiB0aGUgdW5jaGFyYWN0ZXJpemVkIENGQVA1NyBnZW5lLiBJbnRlcmVzdGluZ2x5LCB0aGUgdmFyaWFudCByZXN1bHRzIGluIHRoZSBza2lwcGluZyBvZiBleG9uIDExICg1OCBhbWlubyBhY2lkcyksIHdoaWNoIG1heSBiZSBkdWUgdG8gZGlzcnVwdGlvbiBvZiBhbiBleG9uaWMgc3BsaWNpbmcgZW5oYW5jZXIuIEluIG5vcm1hbCBodW1hbiBuYXNhbCBlcGl0aGVsaWFsIGNlbGxzLCBDRkFQNTcgbG9jYWxpemVzIHRocm91Z2hvdXQgdGhlIGNpbGlhcnkgYXhvbmVtZS4gTmFzYWwgY2VsbHMgZnJvbSB0aGUgUENEIHBhdGllbnQgZXhwcmVzcyBhIHNob3J0ZXIsIG11dGFudCB2ZXJzaW9uIG9mIENGQVA1NyBhbmQgdGhlIHByb3RlaW4gaXMgbm90IGluY29ycG9yYXRlZCBpbnRvIHRoZSBheG9uZW1lLiBUaGUgbWlzc2luZyA1OCBhbWlubyBhY2lkcyBpbmNsdWRlIHBvcnRpb25zIG9mIFdEIHJlcGVhdHMgdGhhdCBtYXkgYmUgaW1wb3J0YW50IGZvciBsb2FkaW5nIG9udG8gdGhlIGludHJhZmxhZ2VsbGFyIHRyYW5zcG9ydCAoSUZUKSBjb21wbGV4ZXMgZm9yIHRyYW5zcG9ydCBvciBkb2NraW5nIG9udG8gdGhlIGF4b25lbWUuIEEgcmVkdWNlZCBiZWF0IGZyZXF1ZW5jeSBhbmQgYW4gYWx0ZXJhdGlvbiBpbiBjaWxpYXJ5IHdhdmVmb3JtIHdhcyBvYnNlcnZlZC4gS25vY2tkb3duIG9mIENGQVA1NyBpbiBodW1hbiB0cmFjaGVvYnJvbmNoaWFsIGVwaXRoZWxpYWwgY2VsbHMgKGhURUNzKSByZWNhcGl0dWxhdGVzIHRoZXNlIGZpbmRpbmdzLiBQaHlsb2dlbmV0aWMgYW5hbHlzaXMgc2hvd2VkIHRoYXQgQ0ZBUDU3IGlzIGhpZ2hseSBjb25zZXJ2ZWQgaW4gb3JnYW5pc21zIHRoYXQgYXNzZW1ibGUgbW90aWxlIGNpbGlhLiBDRkFQNTcgaXMgYWxsZWxpYyB3aXRoIHRoZSBCT1AyL0lEQTgvIEZBUDU3IGdlbmUgaWRlbnRpZmllZCBwcmV2aW91c2x5IGluIENobGFteWRvbW9uYXMgcmVpbmhhcmR0aWkuIFR3byBpbmRlcGVuZGVudCwgaW5zZXJ0aW9uYWwgZmFwNTcgQ2hsYW15ZG9tb25hcyBtdXRhbnQgc3RyYWlucyBzaG93IHJlZHVjZWQgc3dpbW1pbmcgdmVsb2NpdHkgYW5kIGFsdGVyZWQgd2F2ZWZvcm1zLiBUYW5kZW0gbWFzcyB0YWcgKFRNVCkgbWFzcyBzcGVjdHJvc2NvcHkgc2hvd3MgdGhhdCBGQVA1NyBpcyBtaXNzaW5nLCBhbmQgdGhlIGcgaW5uZXIgZHluZWlucyAoREhDNyBhbmQgREhDMykgYW5kIHRoZSBkIGlubmVyIGR5bmVpbiAoREhDMikgYXJlIHJlZHVjZWQsIGJ1dCB0aGUgRkFQNTcgcGFyYWxvZyBGQkI3IGlzIGluY3JlYXNlZC4gVG9nZXRoZXIsIG91ciBkYXRhIGlkZW50aWZ5IGEgaG9tb3p5Z291cyB2YXJpYW50IGluIENGQVA1NyB0aGF0IGNhdXNlcyBQQ0QgdGhhdCBpcyBsaWtlbHkgZHVlIHRvIGEgZGVmZWN0IGluIHRoZSBpbm5lciBkeW5laW4gYXJtIGFzc2VtYmx5IHByb2Nlc3MuIiwiaXNzdWUiOiI4Iiwidm9sdW1lIjoiMTYiLCJjb250YWluZXItdGl0bGUtc2hvcnQiOiJQTG9TIEdlbmV0In0sImlzVGVtcG9yYXJ5IjpmYWxzZX1dfQ==&quot;,&quot;citationItems&quot;:[{&quot;id&quot;:&quot;67a4844d-157d-36de-98bf-5c03a29e3aa9&quot;,&quot;itemData&quot;:{&quot;type&quot;:&quot;article-journal&quot;,&quot;id&quot;:&quot;67a4844d-157d-36de-98bf-5c03a29e3aa9&quot;,&quot;title&quot;:&quot;Loss-of-function mutations in CFAP57 cause multiple morphological abnormalities of the flagella in humans and mice&quot;,&quot;author&quot;:[{&quot;family&quot;:&quot;Ma&quot;,&quot;given&quot;:&quot;Ao&quot;,&quot;parse-names&quot;:false,&quot;dropping-particle&quot;:&quot;&quot;,&quot;non-dropping-particle&quot;:&quot;&quot;},{&quot;family&quot;:&quot;Zhou&quot;,&quot;given&quot;:&quot;Jianteng&quot;,&quot;parse-names&quot;:false,&quot;dropping-particle&quot;:&quot;&quot;,&quot;non-dropping-particle&quot;:&quot;&quot;},{&quot;family&quot;:&quot;Ali&quot;,&quot;given&quot;:&quot;Haider&quot;,&quot;parse-names&quot;:false,&quot;dropping-particle&quot;:&quot;&quot;,&quot;non-dropping-particle&quot;:&quot;&quot;},{&quot;family&quot;:&quot;Abbas&quot;,&quot;given&quot;:&quot;Tanveer&quot;,&quot;parse-names&quot;:false,&quot;dropping-particle&quot;:&quot;&quot;,&quot;non-dropping-particle&quot;:&quot;&quot;},{&quot;family&quot;:&quot;Ali&quot;,&quot;given&quot;:&quot;Imtiaz&quot;,&quot;parse-names&quot;:false,&quot;dropping-particle&quot;:&quot;&quot;,&quot;non-dropping-particle&quot;:&quot;&quot;},{&quot;family&quot;:&quot;Muhammad&quot;,&quot;given&quot;:&quot;Zubair&quot;,&quot;parse-names&quot;:false,&quot;dropping-particle&quot;:&quot;&quot;,&quot;non-dropping-particle&quot;:&quot;&quot;},{&quot;family&quot;:&quot;Dil&quot;,&quot;given&quot;:&quot;Sobia&quot;,&quot;parse-names&quot;:false,&quot;dropping-particle&quot;:&quot;&quot;,&quot;non-dropping-particle&quot;:&quot;&quot;},{&quot;family&quot;:&quot;Chen&quot;,&quot;given&quot;:&quot;Jing&quot;,&quot;parse-names&quot;:false,&quot;dropping-particle&quot;:&quot;&quot;,&quot;non-dropping-particle&quot;:&quot;&quot;},{&quot;family&quot;:&quot;Huang&quot;,&quot;given&quot;:&quot;Xiongheng&quot;,&quot;parse-names&quot;:false,&quot;dropping-particle&quot;:&quot;&quot;,&quot;non-dropping-particle&quot;:&quot;&quot;},{&quot;family&quot;:&quot;Ma&quot;,&quot;given&quot;:&quot;Hui&quot;,&quot;parse-names&quot;:false,&quot;dropping-particle&quot;:&quot;&quot;,&quot;non-dropping-particle&quot;:&quot;&quot;},{&quot;family&quot;:&quot;Zhao&quot;,&quot;given&quot;:&quot;Daren&quot;,&quot;parse-names&quot;:false,&quot;dropping-particle&quot;:&quot;&quot;,&quot;non-dropping-particle&quot;:&quot;&quot;},{&quot;family&quot;:&quot;Zhang&quot;,&quot;given&quot;:&quot;Beibei&quot;,&quot;parse-names&quot;:false,&quot;dropping-particle&quot;:&quot;&quot;,&quot;non-dropping-particle&quot;:&quot;&quot;},{&quot;family&quot;:&quot;Zhang&quot;,&quot;given&quot;:&quot;Yuanwei&quot;,&quot;parse-names&quot;:false,&quot;dropping-particle&quot;:&quot;&quot;,&quot;non-dropping-particle&quot;:&quot;&quot;},{&quot;family&quot;:&quot;Shah&quot;,&quot;given&quot;:&quot;Wasim&quot;,&quot;parse-names&quot;:false,&quot;dropping-particle&quot;:&quot;&quot;,&quot;non-dropping-particle&quot;:&quot;&quot;},{&quot;family&quot;:&quot;Shah&quot;,&quot;given&quot;:&quot;Basit&quot;,&quot;parse-names&quot;:false,&quot;dropping-particle&quot;:&quot;&quot;,&quot;non-dropping-particle&quot;:&quot;&quot;},{&quot;family&quot;:&quot;Murtaza&quot;,&quot;given&quot;:&quot;Ghulam&quot;,&quot;parse-names&quot;:false,&quot;dropping-particle&quot;:&quot;&quot;,&quot;non-dropping-particle&quot;:&quot;&quot;},{&quot;family&quot;:&quot;Iqbal&quot;,&quot;given&quot;:&quot;Furhan&quot;,&quot;parse-names&quot;:false,&quot;dropping-particle&quot;:&quot;&quot;,&quot;non-dropping-particle&quot;:&quot;&quot;},{&quot;family&quot;:&quot;Khan&quot;,&quot;given&quot;:&quot;Muzammil Ahmad&quot;,&quot;parse-names&quot;:false,&quot;dropping-particle&quot;:&quot;&quot;,&quot;non-dropping-particle&quot;:&quot;&quot;},{&quot;family&quot;:&quot;Khan&quot;,&quot;given&quot;:&quot;Asad&quot;,&quot;parse-names&quot;:false,&quot;dropping-particle&quot;:&quot;&quot;,&quot;non-dropping-particle&quot;:&quot;&quot;},{&quot;family&quot;:&quot;Li&quot;,&quot;given&quot;:&quot;Qing&quot;,&quot;parse-names&quot;:false,&quot;dropping-particle&quot;:&quot;&quot;,&quot;non-dropping-particle&quot;:&quot;&quot;},{&quot;family&quot;:&quot;Xu&quot;,&quot;given&quot;:&quot;Bo&quot;,&quot;parse-names&quot;:false,&quot;dropping-particle&quot;:&quot;&quot;,&quot;non-dropping-particle&quot;:&quot;&quot;},{&quot;family&quot;:&quot;Wu&quot;,&quot;given&quot;:&quot;Limin&quot;,&quot;parse-names&quot;:false,&quot;dropping-particle&quot;:&quot;&quot;,&quot;non-dropping-particle&quot;:&quot;&quot;},{&quot;family&quot;:&quot;Zhang&quot;,&quot;given&quot;:&quot;Huan&quot;,&quot;parse-names&quot;:false,&quot;dropping-particle&quot;:&quot;&quot;,&quot;non-dropping-particle&quot;:&quot;&quot;},{&quot;family&quot;:&quot;Shi&quot;,&quot;given&quot;:&quot;Qinghua&quot;,&quot;parse-names&quot;:false,&quot;dropping-particle&quot;:&quot;&quot;,&quot;non-dropping-particle&quot;:&quot;&quot;}],&quot;container-title&quot;:&quot;JCI Insight&quot;,&quot;DOI&quot;:&quot;10.1172/jci.insight.166869&quot;,&quot;ISSN&quot;:&quot;23793708&quot;,&quot;PMID&quot;:&quot;36752199&quot;,&quot;issued&quot;:{&quot;date-parts&quot;:[[2023]]},&quot;page&quot;:&quot;1-13&quot;,&quot;abstract&quot;:&quot;Multiple morphological abnormalities of the sperm flagella (MMAF) are the most severe form of asthenozoospermia due to impaired axoneme structure in sperm flagella. Dynein arms are necessary components of the sperm flagellar axoneme. In this study, we recruited 3 unrelated consanguineous Pakistani families with multiple MMAF-affected individuals, who had no overt ciliary symptoms. Whole-exome sequencing and Sanger sequencing identified 2 cilia and flagella associated protein 57 (CFAP57) loss-of-function mutations (c.2872C&gt;T, p. R958*; and c.2737C&gt;T, p. R913*) recessively segregating with male infertility. A mouse model mimicking the mutation (c.2872C&gt;T) was generated and recapitulated the typical MMAF phenotype of CFAP57-mutated individuals. Both CFAP57 mutations caused loss of the long transcript-encoded CFAP57 protein in spermatozoa from MMAF-affected individuals or from the Cfap57-mutant mouse model while the short transcript was not affected. Subsequent examinations of the spermatozoa from Cfap57-mutant mice revealed that CFAP57 deficiency disrupted the inner dynein arm (IDA) assembly in sperm flagella and that single-headed IDAs were more likely to be affected. Thus, our study identified 2 pathogenic mutations in CFAP57 in MMAF-affected individuals and reported a conserved and pivotal role for the long transcript-encoded CFAP57 in IDAs’ assembly and male fertility.&quot;,&quot;issue&quot;:&quot;3&quot;,&quot;volume&quot;:&quot;8&quot;,&quot;container-title-short&quot;:&quot;JCI Insight&quot;},&quot;isTemporary&quot;:false},{&quot;id&quot;:&quot;73c15016-0d92-3024-ab6c-5c0d4228b155&quot;,&quot;itemData&quot;:{&quot;type&quot;:&quot;article-journal&quot;,&quot;id&quot;:&quot;73c15016-0d92-3024-ab6c-5c0d4228b155&quot;,&quot;title&quot;:&quot;Mutation of CFAP57, a protein required for the asymmetric targeting of a subset of inner dynein arms in Chlamydomonas, causes primary ciliary dyskinesia&quot;,&quot;author&quot;:[{&quot;family&quot;:&quot;Bustamante-Marin&quot;,&quot;given&quot;:&quot;Ximena M.&quot;,&quot;parse-names&quot;:false,&quot;dropping-particle&quot;:&quot;&quot;,&quot;non-dropping-particle&quot;:&quot;&quot;},{&quot;family&quot;:&quot;Horani&quot;,&quot;given&quot;:&quot;Amjad&quot;,&quot;parse-names&quot;:false,&quot;dropping-particle&quot;:&quot;&quot;,&quot;non-dropping-particle&quot;:&quot;&quot;},{&quot;family&quot;:&quot;Stoyanova&quot;,&quot;given&quot;:&quot;Mihaela&quot;,&quot;parse-names&quot;:false,&quot;dropping-particle&quot;:&quot;&quot;,&quot;non-dropping-particle&quot;:&quot;&quot;},{&quot;family&quot;:&quot;Charng&quot;,&quot;given&quot;:&quot;Wu Lin&quot;,&quot;parse-names&quot;:false,&quot;dropping-particle&quot;:&quot;&quot;,&quot;non-dropping-particle&quot;:&quot;&quot;},{&quot;family&quot;:&quot;Bottier&quot;,&quot;given&quot;:&quot;Mathieu&quot;,&quot;parse-names&quot;:false,&quot;dropping-particle&quot;:&quot;&quot;,&quot;non-dropping-particle&quot;:&quot;&quot;},{&quot;family&quot;:&quot;Sears&quot;,&quot;given&quot;:&quot;Patrick R.&quot;,&quot;parse-names&quot;:false,&quot;dropping-particle&quot;:&quot;&quot;,&quot;non-dropping-particle&quot;:&quot;&quot;},{&quot;family&quot;:&quot;Yin&quot;,&quot;given&quot;:&quot;Wei Ning&quot;,&quot;parse-names&quot;:false,&quot;dropping-particle&quot;:&quot;&quot;,&quot;non-dropping-particle&quot;:&quot;&quot;},{&quot;family&quot;:&quot;Daniels&quot;,&quot;given&quot;:&quot;Leigh Anne&quot;,&quot;parse-names&quot;:false,&quot;dropping-particle&quot;:&quot;&quot;,&quot;non-dropping-particle&quot;:&quot;&quot;},{&quot;family&quot;:&quot;Bowen&quot;,&quot;given&quot;:&quot;Hailey&quot;,&quot;parse-names&quot;:false,&quot;dropping-particle&quot;:&quot;&quot;,&quot;non-dropping-particle&quot;:&quot;&quot;},{&quot;family&quot;:&quot;Conrad&quot;,&quot;given&quot;:&quot;Donald F.&quot;,&quot;parse-names&quot;:false,&quot;dropping-particle&quot;:&quot;&quot;,&quot;non-dropping-particle&quot;:&quot;&quot;},{&quot;family&quot;:&quot;Knowles&quot;,&quot;given&quot;:&quot;Michael R.&quot;,&quot;parse-names&quot;:false,&quot;dropping-particle&quot;:&quot;&quot;,&quot;non-dropping-particle&quot;:&quot;&quot;},{&quot;family&quot;:&quot;Ostrowski&quot;,&quot;given&quot;:&quot;Lawrence E.&quot;,&quot;parse-names&quot;:false,&quot;dropping-particle&quot;:&quot;&quot;,&quot;non-dropping-particle&quot;:&quot;&quot;},{&quot;family&quot;:&quot;Zariwala&quot;,&quot;given&quot;:&quot;Maimoona A.&quot;,&quot;parse-names&quot;:false,&quot;dropping-particle&quot;:&quot;&quot;,&quot;non-dropping-particle&quot;:&quot;&quot;},{&quot;family&quot;:&quot;Dutcher&quot;,&quot;given&quot;:&quot;Susan K.&quot;,&quot;parse-names&quot;:false,&quot;dropping-particle&quot;:&quot;&quot;,&quot;non-dropping-particle&quot;:&quot;&quot;}],&quot;container-title&quot;:&quot;PLoS Genetics&quot;,&quot;DOI&quot;:&quot;10.1371/JOURNAL.PGEN.1008691&quot;,&quot;ISBN&quot;:&quot;1111111111&quot;,&quot;ISSN&quot;:&quot;15537404&quot;,&quot;PMID&quot;:&quot;32764743&quot;,&quot;URL&quot;:&quot;http://dx.doi.org/10.1371/journal.pgen.1008691&quot;,&quot;issued&quot;:{&quot;date-parts&quot;:[[2020]]},&quot;page&quot;:&quot;1-27&quot;,&quot;abstract&quot;:&quot;Primary ciliary dyskinesia (PCD) is characterized by chronic airway disease, reduced fertility, and randomization of the left/right body axis. It is caused by defects of motile cilia and sperm flagella. We screened a cohort of affected individuals that lack an obvious axonemal defect for pathogenic variants using whole exome capture, next generation sequencing, and bioinformatic analysis assuming an autosomal recessive trait. We identified one subject with an apparently homozygous nonsense variant [(c.1762C&gt;T), p.(Arg588*)] in the uncharacterized CFAP57 gene. Interestingly, the variant results in the skipping of exon 11 (58 amino acids), which may be due to disruption of an exonic splicing enhancer. In normal human nasal epithelial cells, CFAP57 localizes throughout the ciliary axoneme. Nasal cells from the PCD patient express a shorter, mutant version of CFAP57 and the protein is not incorporated into the axoneme. The missing 58 amino acids include portions of WD repeats that may be important for loading onto the intraflagellar transport (IFT) complexes for transport or docking onto the axoneme. A reduced beat frequency and an alteration in ciliary waveform was observed. Knockdown of CFAP57 in human tracheobronchial epithelial cells (hTECs) recapitulates these findings. Phylogenetic analysis showed that CFAP57 is highly conserved in organisms that assemble motile cilia. CFAP57 is allelic with the BOP2/IDA8/ FAP57 gene identified previously in Chlamydomonas reinhardtii. Two independent, insertional fap57 Chlamydomonas mutant strains show reduced swimming velocity and altered waveforms. Tandem mass tag (TMT) mass spectroscopy shows that FAP57 is missing, and the g inner dyneins (DHC7 and DHC3) and the d inner dynein (DHC2) are reduced, but the FAP57 paralog FBB7 is increased. Together, our data identify a homozygous variant in CFAP57 that causes PCD that is likely due to a defect in the inner dynein arm assembly process.&quot;,&quot;issue&quot;:&quot;8&quot;,&quot;volume&quot;:&quot;16&quot;,&quot;container-title-short&quot;:&quot;PLoS Genet&quot;},&quot;isTemporary&quot;:false}]},{&quot;citationID&quot;:&quot;MENDELEY_CITATION_0d49ed02-2ce1-4b92-9896-f3f4126051ff&quot;,&quot;properties&quot;:{&quot;noteIndex&quot;:0},&quot;isEdited&quot;:false,&quot;manualOverride&quot;:{&quot;isManuallyOverridden&quot;:false,&quot;citeprocText&quot;:&quot;&lt;sup&gt;162–165&lt;/sup&gt;&quot;,&quot;manualOverrideText&quot;:&quot;&quot;},&quot;citationTag&quot;:&quot;MENDELEY_CITATION_v3_eyJjaXRhdGlvbklEIjoiTUVOREVMRVlfQ0lUQVRJT05fMGQ0OWVkMDItMmNlMS00YjkyLTk4OTYtZjNmNDEyNjA1MWZmIiwicHJvcGVydGllcyI6eyJub3RlSW5kZXgiOjB9LCJpc0VkaXRlZCI6ZmFsc2UsIm1hbnVhbE92ZXJyaWRlIjp7ImlzTWFudWFsbHlPdmVycmlkZGVuIjpmYWxzZSwiY2l0ZXByb2NUZXh0IjoiPHN1cD4xNjLigJMxNjU8L3N1cD4iLCJtYW51YWxPdmVycmlkZVRleHQiOiIifSwiY2l0YXRpb25JdGVtcyI6W3siaWQiOiIyNDhlNDhiZC0xN2EwLTNhYWQtOTEwOC1kMjE1MDk4MzVhMmYiLCJpdGVtRGF0YSI6eyJ0eXBlIjoiYXJ0aWNsZS1qb3VybmFsIiwiaWQiOiIyNDhlNDhiZC0xN2EwLTNhYWQtOTEwOC1kMjE1MDk4MzVhMmYiLCJ0aXRsZSI6IkdlbmV0aWMgRGVmZWN0cyBpbiBETkFIMiBVbmRlcmxpZSBNYWxlIEluZmVydGlsaXR5IFdpdGggTXVsdGlwbGUgTW9ycGhvbG9naWNhbCBBYm5vcm1hbGl0aWVzIG9mIHRoZSBTcGVybSBGbGFnZWxsYSBpbiBIdW1hbnMgYW5kIE1pY2UiLCJhdXRob3IiOlt7ImZhbWlseSI6Ikh3YW5nIiwiZ2l2ZW4iOiJKYWUgWWVvbiIsInBhcnNlLW5hbWVzIjpmYWxzZSwiZHJvcHBpbmctcGFydGljbGUiOiIiLCJub24tZHJvcHBpbmctcGFydGljbGUiOiIifSx7ImZhbWlseSI6Ik5hd2F6IiwiZ2l2ZW4iOiJTaG9haWIiLCJwYXJzZS1uYW1lcyI6ZmFsc2UsImRyb3BwaW5nLXBhcnRpY2xlIjoiIiwibm9uLWRyb3BwaW5nLXBhcnRpY2xlIjoiIn0seyJmYW1pbHkiOiJDaG9pIiwiZ2l2ZW4iOiJKdW5nbWluIiwicGFyc2UtbmFtZXMiOmZhbHNlLCJkcm9wcGluZy1wYXJ0aWNsZSI6IiIsIm5vbi1kcm9wcGluZy1wYXJ0aWNsZSI6IiJ9LHsiZmFtaWx5IjoiV2FuZyIsImdpdmVuIjoiSHVhZmVuZyIsInBhcnNlLW5hbWVzIjpmYWxzZSwiZHJvcHBpbmctcGFydGljbGUiOiIiLCJub24tZHJvcHBpbmctcGFydGljbGUiOiIifSx7ImZhbWlseSI6Ikh1c3NhaW4iLCJnaXZlbiI6IlNoYWJpciIsInBhcnNlLW5hbWVzIjpmYWxzZSwiZHJvcHBpbmctcGFydGljbGUiOiIiLCJub24tZHJvcHBpbmctcGFydGljbGUiOiIifSx7ImZhbWlseSI6Ik5hd2F6IiwiZ2l2ZW4iOiJNZWhib29iIiwicGFyc2UtbmFtZXMiOmZhbHNlLCJkcm9wcGluZy1wYXJ0aWNsZSI6IiIsIm5vbi1kcm9wcGluZy1wYXJ0aWNsZSI6IiJ9LHsiZmFtaWx5IjoiTG9wZXotR2lyYWxkZXoiLCJnaXZlbiI6IkZyYW5jZXNjIiwicGFyc2UtbmFtZXMiOmZhbHNlLCJkcm9wcGluZy1wYXJ0aWNsZSI6IiIsIm5vbi1kcm9wcGluZy1wYXJ0aWNsZSI6IiJ9LHsiZmFtaWx5IjoiSmVvbmciLCJnaXZlbiI6Ikt5dW5nam8iLCJwYXJzZS1uYW1lcyI6ZmFsc2UsImRyb3BwaW5nLXBhcnRpY2xlIjoiIiwibm9uLWRyb3BwaW5nLXBhcnRpY2xlIjoiIn0seyJmYW1pbHkiOiJEb25nIiwiZ2l2ZW4iOiJXZWlsYWkiLCJwYXJzZS1uYW1lcyI6ZmFsc2UsImRyb3BwaW5nLXBhcnRpY2xlIjoiIiwibm9uLWRyb3BwaW5nLXBhcnRpY2xlIjoiIn0seyJmYW1pbHkiOiJPaCIsImdpdmVuIjoiSm9uZyBOYW0iLCJwYXJzZS1uYW1lcyI6ZmFsc2UsImRyb3BwaW5nLXBhcnRpY2xlIjoiIiwibm9uLWRyb3BwaW5nLXBhcnRpY2xlIjoiIn0seyJmYW1pbHkiOiJCaWxndXZhciIsImdpdmVuIjoiS2F5YSIsInBhcnNlLW5hbWVzIjpmYWxzZSwiZHJvcHBpbmctcGFydGljbGUiOiIiLCJub24tZHJvcHBpbmctcGFydGljbGUiOiIifSx7ImZhbWlseSI6Ik1hbmUiLCJnaXZlbiI6IlNocmlrYW50IiwicGFyc2UtbmFtZXMiOmZhbHNlLCJkcm9wcGluZy1wYXJ0aWNsZSI6IiIsIm5vbi1kcm9wcGluZy1wYXJ0aWNsZSI6IiJ9LHsiZmFtaWx5IjoiTGVlIiwiZ2l2ZW4iOiJDaGFuZyBLeXUiLCJwYXJzZS1uYW1lcyI6ZmFsc2UsImRyb3BwaW5nLXBhcnRpY2xlIjoiIiwibm9uLWRyb3BwaW5nLXBhcnRpY2xlIjoiIn0seyJmYW1pbHkiOiJCeXN0cm9mZiIsImdpdmVuIjoiQ2hyaXN0b3BoZXIiLCJwYXJzZS1uYW1lcyI6ZmFsc2UsImRyb3BwaW5nLXBhcnRpY2xlIjoiIiwibm9uLWRyb3BwaW5nLXBhcnRpY2xlIjoiIn0seyJmYW1pbHkiOiJMaWZ0b24iLCJnaXZlbiI6IlJpY2hhcmQgUC4iLCJwYXJzZS1uYW1lcyI6ZmFsc2UsImRyb3BwaW5nLXBhcnRpY2xlIjoiIiwibm9uLWRyb3BwaW5nLXBhcnRpY2xlIjoiIn0seyJmYW1pbHkiOiJBaG1hZCIsImdpdmVuIjoiV2FzaW0iLCJwYXJzZS1uYW1lcyI6ZmFsc2UsImRyb3BwaW5nLXBhcnRpY2xlIjoiIiwibm9uLWRyb3BwaW5nLXBhcnRpY2xlIjoiIn0seyJmYW1pbHkiOiJDaHVuZyIsImdpdmVuIjoiSmVhbiBKdSIsInBhcnNlLW5hbWVzIjpmYWxzZSwiZHJvcHBpbmctcGFydGljbGUiOiIiLCJub24tZHJvcHBpbmctcGFydGljbGUiOiIifV0sImNvbnRhaW5lci10aXRsZSI6IkZyb250aWVycyBpbiBDZWxsIGFuZCBEZXZlbG9wbWVudGFsIEJpb2xvZ3kiLCJjb250YWluZXItdGl0bGUtc2hvcnQiOiJGcm9udCBDZWxsIERldiBCaW9sIiwiRE9JIjoiMTAuMzM4OS9mY2VsbC4yMDIxLjY2MjkwMyIsIklTU04iOiIyMjk2NjM0WCIsImlzc3VlZCI6eyJkYXRlLXBhcnRzIjpbWzIwMjFdXX0sInBhZ2UiOiIxLTE2IiwiYWJzdHJhY3QiOiJBc3RoZW5vem9vc3Blcm1pYSBhY2NvdW50cyBmb3Igb3ZlciA4MCUgb2YgcHJpbWFyeSBtYWxlIGluZmVydGlsaXR5IGNhc2VzLiBSZWR1Y2VkIHNwZXJtIG1vdGlsaXR5IGluIGFzdGhlbm96b29zcGVybWljIHBhdGllbnRzIGFyZSBvZnRlbiBhY2NvbXBhbmllZCBieSB0ZXJhdG96b29zcGVybWlhLCBvciBkZWZlY3RpdmUgc3Blcm0gbW9ycGhvbG9neSwgd2l0aCB2YXJ5aW5nIHNldmVyaXR5LiBNdWx0aXBsZSBtb3JwaG9sb2dpY2FsIGFibm9ybWFsaXRpZXMgb2YgdGhlIGZsYWdlbGxhIChNTUFGKSBpcyBvbmUgb2YgdGhlIG1vc3Qgc2V2ZXJlIGZvcm1zIG9mIGFzdGhlbm90ZXJhdG96b29zcGVybWlhLCBjaGFyYWN0ZXJpemVkIGJ5IGhldGVyb2dlbmVvdXMgZmxhZ2VsbGFyIGFibm9ybWFsaXRpZXMuIEFtb25nIHZhcmlvdXMgZ2VuZXRpYyBmYWN0b3JzIGtub3duIHRvIGNhdXNlIE1NQUYsIG11bHRpcGxlIHZhcmlhbnRzIGluIHRoZSBETkFIMiBnZW5lIGFyZSByZXBvcnRlZCB0byB1bmRlcmxpZSBNTUFGIGluIGh1bWFucy4gSG93ZXZlciwgdGhlIHBhdGhvZ2VuaWNpdHkgYnkgRE5BSDIgbXV0YXRpb25zIHJlbWFpbnMgbGFyZ2VseSB1bmtub3duLiBJbiB0aGlzIHN0dWR5LCB3ZSBpZGVudGlmaWVkIGEgbm92ZWwgcmVjZXNzaXZlIHZhcmlhbnQgKE5NXzAyMDg3NzpjLjEyNzIwRyA+IFQ7cC5XNDI0MEMpIGluIEROQUgyIGJ5IHdob2xlLWV4b21lIHNlcXVlbmNpbmcsIHdoaWNoIGZ1bGx5IGNvLXNlZ3JlZ2F0ZWQgd2l0aCB0aGUgaW5mZXJ0aWxlIG1hbGUgbWVtYmVycyBpbiBhIGNvbnNhbmd1aW5lb3VzIFBha2lzdGFuaSBmYW1pbHkgZGlhZ25vc2VkIHdpdGggYXN0aGVub3pvb3NwZXJtaWEuIDgw4oCTOTAlIG9mIHRoZSBzcGVybSBmcm9tIHRoZSBwYXRpZW50cyBhcmUgbW9ycGhvbG9naWNhbGx5IGFibm9ybWFsLCBhbmQgaW4gc2lsaWNvIGFuYWx5c2lzIG1vZGVscyByZXZlYWwgdGhhdCB0aGUgbm9uLXN5bm9ueW1vdXMgdmFyaWFudCBzdWJzdGl0dXRlcyBhIHJlc2lkdWUgaW4gZHluZWluIGhlYXZ5IGNoYWluIGRvbWFpbiBhbmQgZGVzdGFiaWxpemVzIEROQUgyLiBUbyBiZXR0ZXIgdW5kZXJzdGFuZCB0aGUgcGF0aG9nZW5pY2l0eSBvZiB2YXJpb3VzIEROQUgyIHZhcmlhbnRzIHVuZGVybHlpbmcgTU1BRiBpbiBnZW5lcmFsLCB3ZSBmdW5jdGlvbmFsbHkgY2hhcmFjdGVyaXplZCBEbmFoMi1tdXRhbnQgbWljZSBnZW5lcmF0ZWQgYnkgQ1JJU1BSL0NhczkgZ2Vub21lIGVkaXRpbmcuIERuYWgyLW51bGwgbWFsZXMsIGJ1dCBub3QgZmVtYWxlcywgYXJlIGluZmVydGlsZS4gRG5haDItbnVsbCBzcGVybSBjZWxscyBkaXNwbGF5IGFic2VudCwgc2hvcnQsIGJlbnQsIGNvaWxlZCwgYW5kL29yIGlycmVndWxhciBmbGFnZWxsYSBjb25zaXN0ZW50IHdpdGggdGhlIE1NQUYgcGhlbm90eXBlLiBXZSBmb3VuZCBtaXNleHByZXNzaW9uIG9mIGNlbnRyaW9sYXIgcHJvdGVpbnMgYW5kIGRlbG9jYWxpemF0aW9uIG9mIGFubnVsdXMgcHJvdGVpbnMgaW4gRG5haDItbnVsbCBzcGVybWF0aWRzIGFuZCBzcGVybSwgc3VnZ2VzdGluZyBkeXNyZWd1bGF0ZWQgZmxhZ2VsbGEgZGV2ZWxvcG1lbnQgaW4gc3Blcm1pb2dlbmVzaXMuIFNjYW5uaW5nIGFuZCB0cmFuc21pc3Npb24gZWxlY3Ryb24gbWljcm9zY29weSBhbmFseXNlcyByZXZlYWxlZCB0aGF0IGZsYWdlbGxhIHVsdHJhc3RydWN0dXJlIGlzIHNldmVyZWx5IGRpc29yZ2FuaXplZCBpbiBEbmFoMi1udWxsIHNwZXJtLiBBYnNlbmNlIG9mIEROQUgyIGNvbXByb21pc2VzIHRoZSBleHByZXNzaW9uIG9mIG90aGVyIGF4b25lbWFsIGNvbXBvbmVudHMgc3VjaCBhcyBETkFIMSBhbmQgUlNQSDMuIE91ciByZXN1bHRzIGRlbW9uc3RyYXRlIHRoYXQgRE5BSDIgaXMgZXNzZW50aWFsIGZvciBtdWx0aXBsZSBzdGVwcyBpbiBzcGVybSBmbGFnZWxsYSBmb3JtYXRpb24gYW5kIHByb3ZpZGUgaW5zaWdodHMgaW50byBtb2xlY3VsYXIgYW5kIGNlbGx1bGFyIG1lY2hhbmlzbXMgb2YgTU1BRiBwYXRob2dlbmVzaXMuIiwiaXNzdWUiOiJBcHJpbCIsInZvbHVtZSI6IjkifSwiaXNUZW1wb3JhcnkiOmZhbHNlfSx7ImlkIjoiMDIzNzU0MzgtNmNhMy0zN2U1LWI4NTUtZDM5OTQ4YWM2NjNjIiwiaXRlbURhdGEiOnsidHlwZSI6ImFydGljbGUtam91cm5hbCIsImlkIjoiMDIzNzU0MzgtNmNhMy0zN2U1LWI4NTUtZDM5OTQ4YWM2NjNjIiwidGl0bGUiOiJOb3ZlbCBiaS1hbGxlbGljIHZhcmlhbnRzIGluIEROQUgyIGNhdXNlIHNldmVyZSBhc3RoZW5vdGVyYXRvem9vc3Blcm1pYSB3aXRoIG11bHRpcGxlIG1vcnBob2xvZ2ljYWwgYWJub3JtYWxpdGllcyBvZiB0aGUgZmxhZ2VsbGEiLCJhdXRob3IiOlt7ImZhbWlseSI6IkdhbyIsImdpdmVuIjoiWWFuZyIsInBhcnNlLW5hbWVzIjpmYWxzZSwiZHJvcHBpbmctcGFydGljbGUiOiIiLCJub24tZHJvcHBpbmctcGFydGljbGUiOiIifSx7ImZhbWlseSI6IlRpYW4iLCJnaXZlbiI6IlNoaXhpb25nIiwicGFyc2UtbmFtZXMiOmZhbHNlLCJkcm9wcGluZy1wYXJ0aWNsZSI6IiIsIm5vbi1kcm9wcGluZy1wYXJ0aWNsZSI6IiJ9LHsiZmFtaWx5IjoiU2hhIiwiZ2l2ZW4iOiJZYW53ZWkiLCJwYXJzZS1uYW1lcyI6ZmFsc2UsImRyb3BwaW5nLXBhcnRpY2xlIjoiIiwibm9uLWRyb3BwaW5nLXBhcnRpY2xlIjoiIn0seyJmYW1pbHkiOiJaaGEiLCJnaXZlbiI6IlhpYW9taW4iLCJwYXJzZS1uYW1lcyI6ZmFsc2UsImRyb3BwaW5nLXBhcnRpY2xlIjoiIiwibm9uLWRyb3BwaW5nLXBhcnRpY2xlIjoiIn0seyJmYW1pbHkiOiJDaGVuZyIsImdpdmVuIjoiSHVpcnUiLCJwYXJzZS1uYW1lcyI6ZmFsc2UsImRyb3BwaW5nLXBhcnRpY2xlIjoiIiwibm9uLWRyb3BwaW5nLXBhcnRpY2xlIjoiIn0seyJmYW1pbHkiOiJXYW5nIiwiZ2l2ZW4iOiJBbnlvbmciLCJwYXJzZS1uYW1lcyI6ZmFsc2UsImRyb3BwaW5nLXBhcnRpY2xlIjoiIiwibm9uLWRyb3BwaW5nLXBhcnRpY2xlIjoiIn0seyJmYW1pbHkiOiJMaXUiLCJnaXZlbiI6IkNodW55dSIsInBhcnNlLW5hbWVzIjpmYWxzZSwiZHJvcHBpbmctcGFydGljbGUiOiIiLCJub24tZHJvcHBpbmctcGFydGljbGUiOiIifSx7ImZhbWlseSI6Ikx2IiwiZ2l2ZW4iOiJNaW5ncm9uZyIsInBhcnNlLW5hbWVzIjpmYWxzZSwiZHJvcHBpbmctcGFydGljbGUiOiIiLCJub24tZHJvcHBpbmctcGFydGljbGUiOiIifSx7ImZhbWlseSI6Ik5pIiwiZ2l2ZW4iOiJYaWFvcWluZyIsInBhcnNlLW5hbWVzIjpmYWxzZSwiZHJvcHBpbmctcGFydGljbGUiOiIiLCJub24tZHJvcHBpbmctcGFydGljbGUiOiIifSx7ImZhbWlseSI6IkxpIiwiZ2l2ZW4iOiJRaWFuZyIsInBhcnNlLW5hbWVzIjpmYWxzZSwiZHJvcHBpbmctcGFydGljbGUiOiIiLCJub24tZHJvcHBpbmctcGFydGljbGUiOiIifSx7ImZhbWlseSI6Ild1IiwiZ2l2ZW4iOiJIdWFuIiwicGFyc2UtbmFtZXMiOmZhbHNlLCJkcm9wcGluZy1wYXJ0aWNsZSI6IiIsIm5vbi1kcm9wcGluZy1wYXJ0aWNsZSI6IiJ9LHsiZmFtaWx5IjoiVGFuIiwiZ2l2ZW4iOiJRaW5nIiwicGFyc2UtbmFtZXMiOmZhbHNlLCJkcm9wcGluZy1wYXJ0aWNsZSI6IiIsIm5vbi1kcm9wcGluZy1wYXJ0aWNsZSI6IiJ9LHsiZmFtaWx5IjoiVGFuZyIsImdpdmVuIjoiRG9uZ2RvbmciLCJwYXJzZS1uYW1lcyI6ZmFsc2UsImRyb3BwaW5nLXBhcnRpY2xlIjoiIiwibm9uLWRyb3BwaW5nLXBhcnRpY2xlIjoiIn0seyJmYW1pbHkiOiJTb25nIiwiZ2l2ZW4iOiJCaW5nIiwicGFyc2UtbmFtZXMiOmZhbHNlLCJkcm9wcGluZy1wYXJ0aWNsZSI6IiIsIm5vbi1kcm9wcGluZy1wYXJ0aWNsZSI6IiJ9LHsiZmFtaWx5IjoiRGluZyIsImdpdmVuIjoiRGluZyIsInBhcnNlLW5hbWVzIjpmYWxzZSwiZHJvcHBpbmctcGFydGljbGUiOiIiLCJub24tZHJvcHBpbmctcGFydGljbGUiOiIifSx7ImZhbWlseSI6IkNvbmciLCJnaXZlbiI6IkppYW5nc2hhbiIsInBhcnNlLW5hbWVzIjpmYWxzZSwiZHJvcHBpbmctcGFydGljbGUiOiIiLCJub24tZHJvcHBpbmctcGFydGljbGUiOiIifSx7ImZhbWlseSI6Ilh1IiwiZ2l2ZW4iOiJZdXBpbmc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kNhbyIsImdpdmVuIjoiWXVueGlhIiwicGFyc2UtbmFtZXMiOmZhbHNlLCJkcm9wcGluZy1wYXJ0aWNsZSI6IiIsIm5vbi1kcm9wcGluZy1wYXJ0aWNsZSI6IiJ9LHsiZmFtaWx5IjoiWHUiLCJnaXZlbiI6Ill1YW5ob25nIiwicGFyc2UtbmFtZXMiOmZhbHNlLCJkcm9wcGluZy1wYXJ0aWNsZSI6IiIsIm5vbi1kcm9wcGluZy1wYXJ0aWNsZSI6IiJ9LHsiZmFtaWx5IjoiWmhhbmciLCJnaXZlbiI6IkZlbmciLCJwYXJzZS1uYW1lcyI6ZmFsc2UsImRyb3BwaW5nLXBhcnRpY2xlIjoiIiwibm9uLWRyb3BwaW5nLXBhcnRpY2xlIjoiIn0seyJmYW1pbHkiOiJIZSIsImdpdmVuIjoiWGlhb2ppbiIsInBhcnNlLW5hbWVzIjpmYWxzZSwiZHJvcHBpbmctcGFydGljbGUiOiIiLCJub24tZHJvcHBpbmctcGFydGljbGUiOiIifV0sImNvbnRhaW5lci10aXRsZSI6IlJlcHJvZHVjdGl2ZSBCaW9NZWRpY2luZSBPbmxpbmUiLCJjb250YWluZXItdGl0bGUtc2hvcnQiOiJSZXByb2QgQmlvbWVkIE9ubGluZSIsIkRPSSI6IjEwLjEwMTYvai5yYm1vLjIwMjEuMDEuMDExIiwiSVNTTiI6IjE0NzI2NDkxIiwiUE1JRCI6IjMzNzcxNDY2IiwiVVJMIjoiaHR0cHM6Ly9kb2kub3JnLzEwLjEwMTYvai5yYm1vLjIwMjEuMDEuMDExIiwiaXNzdWVkIjp7ImRhdGUtcGFydHMiOltbMjAyMV1dfSwicGFnZSI6Ijk2My05NzIiLCJhYnN0cmFjdCI6IlJlc2VhcmNoIHF1ZXN0aW9uOiBNdWx0aXBsZSBtb3JwaG9sb2dpY2FsIGFibm9ybWFsaXRpZXMgb2YgdGhlIGZsYWdlbGxhIChNTUFGKSBpcyBjaGFyYWN0ZXJpemVkIGJ5IGV4Y2Vzc2l2ZSBpbW1vdGlsZSBzcGVybWF0b3pvYSB3aXRoIHNldmVyZSBmbGFnZWxsYXIgYWJub3JtYWxpdGllcyBpbiB0aGUgZWphY3VsYXRlLiBQcmV2aW91cyBzdHVkaWVzIGhhdmUgcmVwb3J0ZWQgYSBoZXRlcm9nZW5lb3VzIGdlbmV0aWMgcHJvZmlsZSBhc3NvY2lhdGVkIHdpdGggTU1BRi4gV2hhdCBvdGhlciBnZW5ldGljIHZhcmlhbnRzIG1pZ2h0IGV4cGxhaW4gdGhlIGNhdXNlIG9mIE1NQUY/IERlc2lnbjogV2hvbGUtZXhvbWUgc2VxdWVuY2luZyB3YXMgY29uZHVjdGVkIGluIGEgY29ob3J0IG9mIDkwIENoaW5lc2UgcGF0aWVudHMgd2l0aCBNTUFGLiBUaGUgcGF0aG9nZW5pY2l0eSBvZiBpZGVudGlmaWVkIG11dGF0aW9ucyB3YXMgYXNzZXNzZWQgdGhyb3VnaCBlbGVjdHJvbiBtaWNyb3Njb3B5IGFuZCBpbW11bm9mbHVvcmVzY2VudCBleGFtaW5hdGlvbnMuIFJlc3VsdHM6IFRocmVlIHVucmVsYXRlZCBtZW4gd2l0aCBiaS1hbGxlbGljIEROQUgyIHZhcmlhbnRzIHdlcmUgaWRlbnRpZmllZC4gU2FuZ2VyIHNlcXVlbmNpbmcgdmVyaWZpZWQgdGhhdCB0aGUgc2l4IG5vdmVsIHZhcmlhbnRzIG9yaWdpbmF0ZWQgZnJvbSBldmVyeSBwYXJlbnQuIEFsbCB0aGVzZSB2YXJpYW50cyB3ZXJlIGxvY2F0ZWQgYXQgdGhlIGNvbnNlcnZlZCBkb21haW5zIG9mIEROQUgyIGFuZCBwcmVkaWN0ZWQgdG8gYmUgZGVsZXRlcmlvdXMgYnkgYmlvaW5mb3JtYXRpYyB0b29scy4gSGFlbWF0b3h5bGluIGFuZCBlb3NpbiBzdGFpbmluZyBhbmQgc2Nhbm5pbmcgZWxlY3Ryb24gbWljcm9zY29weSByZXZlYWxlZCB0aGF0IHNwZXJtYXRvem9hIGhhcmJvdXJpbmcgRE5BSDIgdmFyaWFudHMgZGlzcGxheWVkIHNldmVyZWx5IGFiZXJyYW50IG1vcnBob2xvZ3kgbWFpbmx5IHdpdGggYWJzZW50IGFuZCBzaG9ydCBmbGFnZWxsYSAo4omlNzglKS4gTW9yZW92ZXIsIHRyYW5zbWlzc2lvbiBlbGVjdHJvbiBtaWNyb3Njb3B5IHJldmVhbGVkIHRoZSBvYnZpb3VzIGFic2VuY2Ugb2YgYSBjZW50cmFsIHBhaXIgb2YgbWljcm90dWJ1bGVzIGFuZCBpbm5lciBkeW5laW4gYXJtcyBpbiB0aGUgc3Blcm1hdG96b2Egd2l0aCBtdXRhdGVkIEROQUgyLiBJbW11bm9mbHVvcmVzY2VuY2UgZGF0YSBmdXJ0aGVyIHZhbGlkYXRlZCB0aGVzZSBmaW5kaW5ncywgc2hvd2luZyByZWR1Y2VkIEROQUgyIHByb3RlaW4gZXhwcmVzc2lvbiBpbiB0aGUgc3Blcm1hdG96b2Egd2l0aCBETkFIMiB2YXJpYW50cywgY29tcGFyZWQgd2l0aCBub3JtYWwgc3Blcm1hdG96b2EuIEludHJhY3l0b3BsYXNtaWMgc3Blcm0gaW5qZWN0aW9uIHVzaW5nIHNwZXJtYXRvem9hIGZyb20gdGhlIHRocmVlIG1lbiB3aXRoIG11dGF0ZWQgRE5BSDIgcmVzdWx0ZWQgaW4gYmxhc3RvY3lzdCBmb3JtYXRpb24gaW4gYWxsIGNhc2VzLiBFbWJyeW8gdHJhbnNmZXIgd2FzIGNhcnJpZWQgb3V0IGluIHR3byBjb3VwbGVzLCBib3RoIHJlc3VsdGluZyBpbiBjbGluaWNhbCBwcmVnbmFuY3kuIENvbmNsdXNpb25zOiBUaGVzZSBleHBlcmltZW50YWwgYW5kIGNsaW5pY2FsIGRhdGEgc3VnZ2VzdCB0aGF0IGJpLWFsbGVsaWMgRE5BSDIgdmFyaWFudHMgbWlnaHQgaW5kdWNlIE1NQUYtYXNzb2NpYXRlZCBhc3RoZW5vdGVyYXRvem9vc3Blcm1pYSwgd2hpY2ggY2FuIGJlIG92ZXJjb21lIHRocm91Z2ggaW50cmFjeXRvcGxhc21pYyBzcGVybSBpbmplY3Rpb24uIFRoZXNlIGZpbmRpbmdzIGNvbnRyaWJ1dGUgdG8gdGhlIGtub3dsZWRnZSBvZiB0aGUgZ2VuZXRpYyBsYW5kc2NhcGUgb2YgYXN0aGVub3RlcmF0b3pvb3NwZXJtaWEgYW5kIGNsaW5pY2FsIGNvdW5zZWxsaW5nIG9mIG1hbGUgaW5mZXJ0aWxpdHkuIiwicHVibGlzaGVyIjoiRWxzZXZpZXIgTHRkIiwiaXNzdWUiOiI1Iiwidm9sdW1lIjoiNDIifSwiaXNUZW1wb3JhcnkiOmZhbHNlfSx7ImlkIjoiMjg1MzlhZGMtYjgxMy0zMDdkLWEwYWYtN2Y2MWEzYzY4Nzc0IiwiaXRlbURhdGEiOnsidHlwZSI6ImFydGljbGUtam91cm5hbCIsImlkIjoiMjg1MzlhZGMtYjgxMy0zMDdkLWEwYWYtN2Y2MWEzYzY4Nzc0IiwidGl0bGUiOiJETkFIMiBpcyBhIG5vdmVsIGNhbmRpZGF0ZSBnZW5lIGFzc29jaWF0ZWQgd2l0aCBtdWx0aXBsZSBtb3JwaG9sb2dpY2FsIGFibm9ybWFsaXRpZXMgb2YgdGhlIHNwZXJtIGZsYWdlbGxhIiwiYXV0aG9yIjpbeyJmYW1pbHkiOiJMaSIsImdpdmVuIjoiWWFuZyIsInBhcnNlLW5hbWVzIjpmYWxzZSwiZHJvcHBpbmctcGFydGljbGUiOiIiLCJub24tZHJvcHBpbmctcGFydGljbGUiOiIifSx7ImZhbWlseSI6IlNoYSIsImdpdmVuIjoiWWFud2VpIiwicGFyc2UtbmFtZXMiOmZhbHNlLCJkcm9wcGluZy1wYXJ0aWNsZSI6IiIsIm5vbi1kcm9wcGluZy1wYXJ0aWNsZSI6IiJ9LHsiZmFtaWx5IjoiV2FuZyIsImdpdmVuIjoiWGlvbmciLCJwYXJzZS1uYW1lcyI6ZmFsc2UsImRyb3BwaW5nLXBhcnRpY2xlIjoiIiwibm9uLWRyb3BwaW5nLXBhcnRpY2xlIjoiIn0seyJmYW1pbHkiOiJEaW5nIiwiZ2l2ZW4iOiJMdSIsInBhcnNlLW5hbWVzIjpmYWxzZSwiZHJvcHBpbmctcGFydGljbGUiOiIiLCJub24tZHJvcHBpbmctcGFydGljbGUiOiIifSx7ImZhbWlseSI6IkxpdSIsImdpdmVuIjoiV2Vuc2hlbmciLCJwYXJzZS1uYW1lcyI6ZmFsc2UsImRyb3BwaW5nLXBhcnRpY2xlIjoiIiwibm9uLWRyb3BwaW5nLXBhcnRpY2xlIjoiIn0seyJmYW1pbHkiOiJKaSIsImdpdmVuIjoiWmhpeW9uZyIsInBhcnNlLW5hbWVzIjpmYWxzZSwiZHJvcHBpbmctcGFydGljbGUiOiIiLCJub24tZHJvcHBpbmctcGFydGljbGUiOiIifSx7ImZhbWlseSI6Ik1laSIsImdpdmVuIjoiTGliaW4iLCJwYXJzZS1uYW1lcyI6ZmFsc2UsImRyb3BwaW5nLXBhcnRpY2xlIjoiIiwibm9uLWRyb3BwaW5nLXBhcnRpY2xlIjoiIn0seyJmYW1pbHkiOiJIdWFuZyIsImdpdmVuIjoiWGlhbmppbmciLCJwYXJzZS1uYW1lcyI6ZmFsc2UsImRyb3BwaW5nLXBhcnRpY2xlIjoiIiwibm9uLWRyb3BwaW5nLXBhcnRpY2xlIjoiIn0seyJmYW1pbHkiOiJMaW4iLCJnaXZlbiI6IlNoYW9iaW4iLCJwYXJzZS1uYW1lcyI6ZmFsc2UsImRyb3BwaW5nLXBhcnRpY2xlIjoiIiwibm9uLWRyb3BwaW5nLXBhcnRpY2xlIjoiIn0seyJmYW1pbHkiOiJLb25nIiwiZ2l2ZW4iOiJTaHVhbmdibyIsInBhcnNlLW5hbWVzIjpmYWxzZSwiZHJvcHBpbmctcGFydGljbGUiOiIiLCJub24tZHJvcHBpbmctcGFydGljbGUiOiIifSx7ImZhbWlseSI6Ikx1IiwiZ2l2ZW4iOiJKaW5odWEiLCJwYXJzZS1uYW1lcyI6ZmFsc2UsImRyb3BwaW5nLXBhcnRpY2xlIjoiIiwibm9uLWRyb3BwaW5nLXBhcnRpY2xlIjoiIn0seyJmYW1pbHkiOiJRaW4iLCJnaXZlbiI6IldlaWJpbmciLCJwYXJzZS1uYW1lcyI6ZmFsc2UsImRyb3BwaW5nLXBhcnRpY2xlIjoiIiwibm9uLWRyb3BwaW5nLXBhcnRpY2xlIjoiIn0seyJmYW1pbHkiOiJaaGFuZyIsImdpdmVuIjoiWGluemhvbmciLCJwYXJzZS1uYW1lcyI6ZmFsc2UsImRyb3BwaW5nLXBhcnRpY2xlIjoiIiwibm9uLWRyb3BwaW5nLXBhcnRpY2xlIjoiIn0seyJmYW1pbHkiOiJaaHVhbmciLCJnaXZlbiI6IkppYW5taW4iLCJwYXJzZS1uYW1lcyI6ZmFsc2UsImRyb3BwaW5nLXBhcnRpY2xlIjoiIiwibm9uLWRyb3BwaW5nLXBhcnRpY2xlIjoiIn0seyJmYW1pbHkiOiJUYW5nIiwiZ2l2ZW4iOiJZdW5nZSIsInBhcnNlLW5hbWVzIjpmYWxzZSwiZHJvcHBpbmctcGFydGljbGUiOiIiLCJub24tZHJvcHBpbmctcGFydGljbGUiOiIifSx7ImZhbWlseSI6Ikx1IiwiZ2l2ZW4iOiJaaG9uZ3hpYW4iLCJwYXJzZS1uYW1lcyI6ZmFsc2UsImRyb3BwaW5nLXBhcnRpY2xlIjoiIiwibm9uLWRyb3BwaW5nLXBhcnRpY2xlIjoiIn1dLCJjb250YWluZXItdGl0bGUiOiJDbGluaWNhbCBHZW5ldGljcyIsImNvbnRhaW5lci10aXRsZS1zaG9ydCI6IkNsaW4gR2VuZXQiLCJET0kiOiIxMC4xMTExL2NnZS4xMzUyNSIsIklTU04iOiIxMzk5MDAwNCIsIlBNSUQiOiIzMDgxMTU4MyIsImlzc3VlZCI6eyJkYXRlLXBhcnRzIjpbWzIwMTldXX0sInBhZ2UiOiI1OTAtNjAwIiwiYWJzdHJhY3QiOiJNdWx0aXBsZSBtb3JwaG9sb2dpY2FsIGFibm9ybWFsaXRpZXMgb2YgZmxhZ2VsbGEgKE1NQUYpIGlzIG9uZSBraW5kIG9mIHNldmVyZSB0ZXJhdG96b29zcGVybWlhLiBHZW5lIG11dGF0aW9ucyByZXBvcnRlZCBpbiBwcmV2aW91cyB3b3JrcyBvbmx5IHJldmVhbGVkIHRoZSBwYXRob2dlbmVzaXMgb2YgYXBwcm94aW1hdGVseSBoYWxmIG9mIHRoZSBNTUFGIGNhc2VzLCBhbmQgbW9yZSBnZW5ldGljIGRlZmVjdHMgaW4gTU1BRiBuZWVkIHRvIGJlIGV4cGxvcmVkLiBJbiB0aGUgcHJlc2VudCBzdHVkeSwgd2UgcGVyZm9ybWVkIGEgZ2VuZXRpYyBhbmFseXNpcyBvbiBIYW4gQ2hpbmVzZSBtZW4gd2l0aCBNTUFGIHVzaW5nIHdob2xlLWV4b21lIHNlcXVlbmNpbmcuIEFmdGVyIGZpbHRlcmluZyBvdXQgdGhlIGNhc2VzIHdpdGgga25vd24gZ2VuZSBtdXRhdGlvbnMsIHdlIGlkZW50aWZpZWQgZml2ZSBub3ZlbCBtdXRhdGlvbiBzaXRlcyBpbiB0aGUgRE5BSDIgZ2VuZSBpbiB0aHJlZSBjYXNlcyBmcm9tIHRocmVlIGZhbWlsaWVzLiBUaGVzZSBtdXRhdGlvbnMgd2VyZSB2YWxpZGF0ZWQgdGhyb3VnaCBTYW5nZXIgc2VxdWVuY2luZyBhbmQgYWJzZW50IGluIGFsbCBjb250cm9sIGluZGl2aWR1YWxzLiBJbiBzaWxpY28gYW5hbHlzaXMgcmV2ZWFsZWQgdGhhdCB0aGVzZSBETkFIMiB2YXJpYXRpb25zIGFyZSBkZWxldGVyaW91cy4gVGhlIHNwZXJtYXRvem9hIHdpdGggRE5BSDIgbXV0YXRpb25zIHNob3dlZCBzZXZlcmVseSBkaXNhcnJhbmdlZCBheG9uZW1hbCBzdHJ1Y3R1cmVzIHdpdGggbWl0b2Nob25kcmlhbCBzaGVhdGggZGVmZWN0aW9uLiBUaGUgRE5BSDIgcHJvdGVpbiBsZXZlbCB3YXMgc2lnbmlmaWNhbnRseSBkZWNyZWFzZWQgYW5kIGlubmVyIGR5bmVpbiBhcm1zIHdlcmUgYWJzZW50IGluIHRoZSBzcGVybWF0b3pvYSBvZiBwYXRpZW50cy4gSUNTSSB0cmVhdG1lbnQgd2FzIHBlcmZvcm1lZCBmb3IgdHdvIE1NQUYgcGF0aWVudHMgd2l0aCBETkFIMiBtdXRhdGlvbnMgYW5kIHRoZSBhc3NvY2lhdGVkIGNvdXBsZXMgc3VjY2Vzc2Z1bGx5IGFjaGlldmVkIHByZWduYW5jeSwgaW5kaWNhdGluZyBnb29kIG51Y2xlYXIgcXVhbGl0eSBvZiB0aGUgc3Blcm0gZnJvbSB0aGUgRE5BSDIgbXV0YW50IHBhdGllbnRzLiBUb2dldGhlciwgdGhlc2UgZGF0YSBzdWdnZXN0IHRoYXQgdGhlIEROQUgyIG11dGF0aW9uIGNhbiBjYXVzZSBzZXZlcmUgc3Blcm0gZmxhZ2VsbGEgZGVmZWN0cyB0aGF0IGRhbWFnZSBzcGVybSBtb3RpbGl0eS4gVGhlc2UgcmVzdWx0cyBwcm92aWRlIGEgbm92ZWwgZ2VuZXRpYyBwYXRob2dlbnkgZm9yIHRoZSBodW1hbiBNTUFGIHBoZW5vdHlwZS4iLCJpc3N1ZSI6IjUiLCJ2b2x1bWUiOiI5NSJ9LCJpc1RlbXBvcmFyeSI6ZmFsc2V9LHsiaWQiOiIyYWVlYTBhOC01NTk3LTNiOTAtODQ4Zi05NmEyODllZTRlZGYiLCJpdGVtRGF0YSI6eyJ0eXBlIjoiYXJ0aWNsZS1qb3VybmFsIiwiaWQiOiIyYWVlYTBhOC01NTk3LTNiOTAtODQ4Zi05NmEyODllZTRlZGYiLCJ0aXRsZSI6IlZlcnRlYnJhdGUgZHluZWluLWYgZGVwZW5kcyBvbiBXZHI3OCBmb3IgYXhvbmVtYWwgbG9jYWxpemF0aW9uIGFuZCBpcyBlc3NlbnRpYWwgZm9yIGNpbGlhcnkgYmVhdCIsImF1dGhvciI6W3siZmFtaWx5IjoiWmhhbmciLCJnaXZlbiI6Illpcm9uZyIsInBhcnNlLW5hbWVzIjpmYWxzZSwiZHJvcHBpbmctcGFydGljbGUiOiIiLCJub24tZHJvcHBpbmctcGFydGljbGUiOiIifSx7ImZhbWlseSI6IkNoZW4iLCJnaXZlbiI6Illhd2VuIiwicGFyc2UtbmFtZXMiOmZhbHNlLCJkcm9wcGluZy1wYXJ0aWNsZSI6IiIsIm5vbi1kcm9wcGluZy1wYXJ0aWNsZSI6IiJ9LHsiZmFtaWx5IjoiWmhlbmciLCJnaXZlbiI6IkppYW5xdW4iLCJwYXJzZS1uYW1lcyI6ZmFsc2UsImRyb3BwaW5nLXBhcnRpY2xlIjoiIiwibm9uLWRyb3BwaW5nLXBhcnRpY2xlIjoiIn0seyJmYW1pbHkiOiJXYW5nIiwiZ2l2ZW4iOiJKdWFuIiwicGFyc2UtbmFtZXMiOmZhbHNlLCJkcm9wcGluZy1wYXJ0aWNsZSI6IiIsIm5vbi1kcm9wcGluZy1wYXJ0aWNsZSI6IiJ9LHsiZmFtaWx5IjoiRHVhbiIsImdpdmVuIjoiU2hpY2hhbyIsInBhcnNlLW5hbWVzIjpmYWxzZSwiZHJvcHBpbmctcGFydGljbGUiOiIiLCJub24tZHJvcHBpbmctcGFydGljbGUiOiIifSx7ImZhbWlseSI6IlpoYW5nIiwiZ2l2ZW4iOiJXZWkiLCJwYXJzZS1uYW1lcyI6ZmFsc2UsImRyb3BwaW5nLXBhcnRpY2xlIjoiIiwibm9uLWRyb3BwaW5nLXBhcnRpY2xlIjoiIn0seyJmYW1pbHkiOiJZYW4iLCJnaXZlbiI6IlhpdW1pbiIsInBhcnNlLW5hbWVzIjpmYWxzZSwiZHJvcHBpbmctcGFydGljbGUiOiIiLCJub24tZHJvcHBpbmctcGFydGljbGUiOiIifSx7ImZhbWlseSI6IlpodSIsImdpdmVuIjoiWHVlbGlhbmciLCJwYXJzZS1uYW1lcyI6ZmFsc2UsImRyb3BwaW5nLXBhcnRpY2xlIjoiIiwibm9uLWRyb3BwaW5nLXBhcnRpY2xlIjoiIn1dLCJjb250YWluZXItdGl0bGUiOiJKb3VybmFsIG9mIE1vbGVjdWxhciBDZWxsIEJpb2xvZ3kiLCJjb250YWluZXItdGl0bGUtc2hvcnQiOiJKIE1vbCBDZWxsIEJpb2wiLCJET0kiOiIxMC4xMDkzL2ptY2IvbWp5MDQzIiwiSVNTTiI6IjE3NTk0Njg1IiwiUE1JRCI6IjMwMDYwMTgwIiwiaXNzdWVkIjp7ImRhdGUtcGFydHMiOltbMjAxOV1dfSwicGFnZSI6IjM4My0zOTQiLCJhYnN0cmFjdCI6Ik1vdGlsZSBjaWxpYSBhbmQgZmxhZ2VsbGEgYXJlIG1pY3JvdHVidWxlLWJhc2VkIG9yZ2FuZWxsZXMgaW1wb3J0YW50IGZvciBjZWxsIGxvY29tb3Rpb24gYW5kIGV4dHJhY2VsbHVsYXIgbGlxdWlkIGZsb3cgdGhyb3VnaCBiZWF0aW5nLiBBbHRob3VnaCBheG9uZW5hbCBkeW5laW5zIHRoYXQgZHJpdmUgY2lsaWFyeSBiZWF0IGhhdmUgYmVlbiBleHRlbnNpdmVseSBzdHVkaWVkIGluIHVuaWNlbGx1bGFyIENobGFteWRvbW9uYXMsIHRvIHdoYXQgZXh0ZW50IHN1Y2gga25vd2xlZGdlIGNhbiBiZSBhcHBsaWVkIHRvIHZlcnRlYnJhdGUgaXMgcG9vcmx5IGtub3duLiBJbiBDaGxhbXlkb21vbmFzLCBEeW5laW4tZiBjb250cm9scyBmbGFnZWxsYXIgd2F2ZWZvcm1zIGJ1dCBpcyBkaXNwZW5zYWJsZSBmb3IgYmVhdGluZy4gVGhlIGZsYWdlbGxhciBhc3NlbWJseSBvZiBpdHMgaGVhdnkgY2hhaW5zIChIQ3MpIHJlcXVpcmVzIGl0cyBpbnRlcm1lZGlhdGUgY2hhaW4gKElDKSBJQzE0MCBidXQgbm90IElDMTM4LiBIZXJlIHdlIHNob3cgdGhhdCwgdW5saWtlIGl0cyBDaGxhbXlkb21vbmFzIGNvdW50ZXJwYXJ0LCB2ZXJ0ZWJyYXRlIER5bmVpbi1mIGlzIGVzc2VudGlhbCBmb3IgY2lsaWFyeSBiZWF0LiBXZSBjb25maXJtZWQgdGhhdCBXZHI3OCBpcyB0aGUgdmVydGVicmF0ZSBvcnRob2xvZ3VlIG9mIElDMTM4LiBXZHI3OCBhc3NvY2lhdGVkIHdpdGggRHluZWluLWYgc3VidW5pdHMgc3VjaCBhcyBEbmFoMiAoYSBIQykgYW5kIFdkcjYzIChJQzE0MCBvcnRob2xvZ3VlKS4gSXQgd2FzIGV4cHJlc3NlZCBhcyBhIG1vdGlsZSBjaWxpdW0tc3BlY2lmaWMgcHJvdGVpbiBpbiBtYW1tYWxpYW4gY2VsbHMuIERlcGxldGlvbiBvZiBXZHI3OCBvciBEbmFoMiBieSBSTkFpIHBhcmFseXplZCBtb3VzZSBlcGVuZHltYWwgY2lsaWEuIFplYnJhZmlzaCBXZHI3OCBtb3JwaGFudHMgZGlzcGxheWVkIGNpbGlvcGF0aHktcmVsYXRlZCBwaGVub3R5cGVzLCBzdWNoIGFzIGN1cnZlZCBib2RpZXMsIGh5ZHJvY2VwaGFsdXMsIGFibm9ybWFsIG90b2xpdGgsIHJhbmRvbWl6ZWQgbGVmdOKAk3JpZ2h0IGFzeW1tZXRyeSwgYW5kIHByb25lcGhyaWMgY3lzdHMsIGFjY29tcGFuaWVkIHdpdGggcGFyYWx5emVkIHByb25lcGhyaWMgY2lsaWEuIEZ1cnRoZXJtb3JlLCBhbGwgdGhlIEhDcyBhbmQgSUNzIG9mIER5bmVpbi1mIGZhaWxlZCB0byBsb2NhbGl6ZSBpbiB0aGUgV2RyNzgtZGVwbGV0ZWQgbW91c2UgZXBlbmR5bWFsIGNpbGlhLiBUaGVyZWZvcmUsIGJvdGggdGhlIGZ1bmN0aW9ucyBhbmQgc3VidW5pdCBkZXBlbmRlbmN5IG9mIER5bmVpbi1mIGFyZSBhbHRlcmVkIGluIGV2b2x1dGlvbiwgcHJvYmFibHkgdG8gY29tcGx5IHdpdGggY2lsaWFyeSByb2xlcyBpbiBoaWdoZXIgb3JnYW5pc21zLiIsImlzc3VlIjoiNSIsInZvbHVtZSI6IjExIn0sImlzVGVtcG9yYXJ5IjpmYWxzZX1dfQ==&quot;,&quot;citationItems&quot;:[{&quot;id&quot;:&quot;248e48bd-17a0-3aad-9108-d21509835a2f&quot;,&quot;itemData&quot;:{&quot;type&quot;:&quot;article-journal&quot;,&quot;id&quot;:&quot;248e48bd-17a0-3aad-9108-d21509835a2f&quot;,&quot;title&quot;:&quot;Genetic Defects in DNAH2 Underlie Male Infertility With Multiple Morphological Abnormalities of the Sperm Flagella in Humans and Mice&quot;,&quot;author&quot;:[{&quot;family&quot;:&quot;Hwang&quot;,&quot;given&quot;:&quot;Jae Yeon&quot;,&quot;parse-names&quot;:false,&quot;dropping-particle&quot;:&quot;&quot;,&quot;non-dropping-particle&quot;:&quot;&quot;},{&quot;family&quot;:&quot;Nawaz&quot;,&quot;given&quot;:&quot;Shoaib&quot;,&quot;parse-names&quot;:false,&quot;dropping-particle&quot;:&quot;&quot;,&quot;non-dropping-particle&quot;:&quot;&quot;},{&quot;family&quot;:&quot;Choi&quot;,&quot;given&quot;:&quot;Jungmin&quot;,&quot;parse-names&quot;:false,&quot;dropping-particle&quot;:&quot;&quot;,&quot;non-dropping-particle&quot;:&quot;&quot;},{&quot;family&quot;:&quot;Wang&quot;,&quot;given&quot;:&quot;Huafeng&quot;,&quot;parse-names&quot;:false,&quot;dropping-particle&quot;:&quot;&quot;,&quot;non-dropping-particle&quot;:&quot;&quot;},{&quot;family&quot;:&quot;Hussain&quot;,&quot;given&quot;:&quot;Shabir&quot;,&quot;parse-names&quot;:false,&quot;dropping-particle&quot;:&quot;&quot;,&quot;non-dropping-particle&quot;:&quot;&quot;},{&quot;family&quot;:&quot;Nawaz&quot;,&quot;given&quot;:&quot;Mehboob&quot;,&quot;parse-names&quot;:false,&quot;dropping-particle&quot;:&quot;&quot;,&quot;non-dropping-particle&quot;:&quot;&quot;},{&quot;family&quot;:&quot;Lopez-Giraldez&quot;,&quot;given&quot;:&quot;Francesc&quot;,&quot;parse-names&quot;:false,&quot;dropping-particle&quot;:&quot;&quot;,&quot;non-dropping-particle&quot;:&quot;&quot;},{&quot;family&quot;:&quot;Jeong&quot;,&quot;given&quot;:&quot;Kyungjo&quot;,&quot;parse-names&quot;:false,&quot;dropping-particle&quot;:&quot;&quot;,&quot;non-dropping-particle&quot;:&quot;&quot;},{&quot;family&quot;:&quot;Dong&quot;,&quot;given&quot;:&quot;Weilai&quot;,&quot;parse-names&quot;:false,&quot;dropping-particle&quot;:&quot;&quot;,&quot;non-dropping-particle&quot;:&quot;&quot;},{&quot;family&quot;:&quot;Oh&quot;,&quot;given&quot;:&quot;Jong Nam&quot;,&quot;parse-names&quot;:false,&quot;dropping-particle&quot;:&quot;&quot;,&quot;non-dropping-particle&quot;:&quot;&quot;},{&quot;family&quot;:&quot;Bilguvar&quot;,&quot;given&quot;:&quot;Kaya&quot;,&quot;parse-names&quot;:false,&quot;dropping-particle&quot;:&quot;&quot;,&quot;non-dropping-particle&quot;:&quot;&quot;},{&quot;family&quot;:&quot;Mane&quot;,&quot;given&quot;:&quot;Shrikant&quot;,&quot;parse-names&quot;:false,&quot;dropping-particle&quot;:&quot;&quot;,&quot;non-dropping-particle&quot;:&quot;&quot;},{&quot;family&quot;:&quot;Lee&quot;,&quot;given&quot;:&quot;Chang Kyu&quot;,&quot;parse-names&quot;:false,&quot;dropping-particle&quot;:&quot;&quot;,&quot;non-dropping-particle&quot;:&quot;&quot;},{&quot;family&quot;:&quot;Bystroff&quot;,&quot;given&quot;:&quot;Christopher&quot;,&quot;parse-names&quot;:false,&quot;dropping-particle&quot;:&quot;&quot;,&quot;non-dropping-particle&quot;:&quot;&quot;},{&quot;family&quot;:&quot;Lifton&quot;,&quot;given&quot;:&quot;Richard P.&quot;,&quot;parse-names&quot;:false,&quot;dropping-particle&quot;:&quot;&quot;,&quot;non-dropping-particle&quot;:&quot;&quot;},{&quot;family&quot;:&quot;Ahmad&quot;,&quot;given&quot;:&quot;Wasim&quot;,&quot;parse-names&quot;:false,&quot;dropping-particle&quot;:&quot;&quot;,&quot;non-dropping-particle&quot;:&quot;&quot;},{&quot;family&quot;:&quot;Chung&quot;,&quot;given&quot;:&quot;Jean Ju&quot;,&quot;parse-names&quot;:false,&quot;dropping-particle&quot;:&quot;&quot;,&quot;non-dropping-particle&quot;:&quot;&quot;}],&quot;container-title&quot;:&quot;Frontiers in Cell and Developmental Biology&quot;,&quot;container-title-short&quot;:&quot;Front Cell Dev Biol&quot;,&quot;DOI&quot;:&quot;10.3389/fcell.2021.662903&quot;,&quot;ISSN&quot;:&quot;2296634X&quot;,&quot;issued&quot;:{&quot;date-parts&quot;:[[2021]]},&quot;page&quot;:&quot;1-16&quot;,&quot;abstract&quot;:&quot;Asthenozoospermia accounts for over 80% of primary male infertility cases. Reduced sperm motility in asthenozoospermic patients are often accompanied by teratozoospermia, or defective sperm morphology, with varying severity. Multiple morphological abnormalities of the flagella (MMAF) is one of the most severe forms of asthenoteratozoospermia, characterized by heterogeneous flagellar abnormalities. Among various genetic factors known to cause MMAF, multiple variants in the DNAH2 gene are reported to underlie MMAF in humans. However, the pathogenicity by DNAH2 mutations remains largely unknown. In this study, we identified a novel recessive variant (NM_020877:c.12720G &gt; T;p.W4240C) in DNAH2 by whole-exome sequencing, which fully co-segregated with the infertile male members in a consanguineous Pakistani family diagnosed with asthenozoospermia. 80–90% of the sperm from the patients are morphologically abnormal, and in silico analysis models reveal that the non-synonymous variant substitutes a residue in dynein heavy chain domain and destabilizes DNAH2. To better understand the pathogenicity of various DNAH2 variants underlying MMAF in general, we functionally characterized Dnah2-mutant mice generated by CRISPR/Cas9 genome editing. Dnah2-null males, but not females, are infertile. Dnah2-null sperm cells display absent, short, bent, coiled, and/or irregular flagella consistent with the MMAF phenotype. We found misexpression of centriolar proteins and delocalization of annulus proteins in Dnah2-null spermatids and sperm, suggesting dysregulated flagella development in spermiogenesis. Scanning and transmission electron microscopy analyses revealed that flagella ultrastructure is severely disorganized in Dnah2-null sperm. Absence of DNAH2 compromises the expression of other axonemal components such as DNAH1 and RSPH3. Our results demonstrate that DNAH2 is essential for multiple steps in sperm flagella formation and provide insights into molecular and cellular mechanisms of MMAF pathogenesis.&quot;,&quot;issue&quot;:&quot;April&quot;,&quot;volume&quot;:&quot;9&quot;},&quot;isTemporary&quot;:false},{&quot;id&quot;:&quot;02375438-6ca3-37e5-b855-d39948ac663c&quot;,&quot;itemData&quot;:{&quot;type&quot;:&quot;article-journal&quot;,&quot;id&quot;:&quot;02375438-6ca3-37e5-b855-d39948ac663c&quot;,&quot;title&quot;:&quot;Novel bi-allelic variants in DNAH2 cause severe asthenoteratozoospermia with multiple morphological abnormalities of the flagella&quot;,&quot;author&quot;:[{&quot;family&quot;:&quot;Gao&quot;,&quot;given&quot;:&quot;Yang&quot;,&quot;parse-names&quot;:false,&quot;dropping-particle&quot;:&quot;&quot;,&quot;non-dropping-particle&quot;:&quot;&quot;},{&quot;family&quot;:&quot;Tian&quot;,&quot;given&quot;:&quot;Shixiong&quot;,&quot;parse-names&quot;:false,&quot;dropping-particle&quot;:&quot;&quot;,&quot;non-dropping-particle&quot;:&quot;&quot;},{&quot;family&quot;:&quot;Sha&quot;,&quot;given&quot;:&quot;Yanwei&quot;,&quot;parse-names&quot;:false,&quot;dropping-particle&quot;:&quot;&quot;,&quot;non-dropping-particle&quot;:&quot;&quot;},{&quot;family&quot;:&quot;Zha&quot;,&quot;given&quot;:&quot;Xiaomin&quot;,&quot;parse-names&quot;:false,&quot;dropping-particle&quot;:&quot;&quot;,&quot;non-dropping-particle&quot;:&quot;&quot;},{&quot;family&quot;:&quot;Cheng&quot;,&quot;given&quot;:&quot;Huiru&quot;,&quot;parse-names&quot;:false,&quot;dropping-particle&quot;:&quot;&quot;,&quot;non-dropping-particle&quot;:&quot;&quot;},{&quot;family&quot;:&quot;Wang&quot;,&quot;given&quot;:&quot;Anyong&quot;,&quot;parse-names&quot;:false,&quot;dropping-particle&quot;:&quot;&quot;,&quot;non-dropping-particle&quot;:&quot;&quot;},{&quot;family&quot;:&quot;Liu&quot;,&quot;given&quot;:&quot;Chunyu&quot;,&quot;parse-names&quot;:false,&quot;dropping-particle&quot;:&quot;&quot;,&quot;non-dropping-particle&quot;:&quot;&quot;},{&quot;family&quot;:&quot;Lv&quot;,&quot;given&quot;:&quot;Mingrong&quot;,&quot;parse-names&quot;:false,&quot;dropping-particle&quot;:&quot;&quot;,&quot;non-dropping-particle&quot;:&quot;&quot;},{&quot;family&quot;:&quot;Ni&quot;,&quot;given&quot;:&quot;Xiaoqing&quot;,&quot;parse-names&quot;:false,&quot;dropping-particle&quot;:&quot;&quot;,&quot;non-dropping-particle&quot;:&quot;&quot;},{&quot;family&quot;:&quot;Li&quot;,&quot;given&quot;:&quot;Qiang&quot;,&quot;parse-names&quot;:false,&quot;dropping-particle&quot;:&quot;&quot;,&quot;non-dropping-particle&quot;:&quot;&quot;},{&quot;family&quot;:&quot;Wu&quot;,&quot;given&quot;:&quot;Huan&quot;,&quot;parse-names&quot;:false,&quot;dropping-particle&quot;:&quot;&quot;,&quot;non-dropping-particle&quot;:&quot;&quot;},{&quot;family&quot;:&quot;Tan&quot;,&quot;given&quot;:&quot;Qing&quot;,&quot;parse-names&quot;:false,&quot;dropping-particle&quot;:&quot;&quot;,&quot;non-dropping-particle&quot;:&quot;&quot;},{&quot;family&quot;:&quot;Tang&quot;,&quot;given&quot;:&quot;Dongdong&quot;,&quot;parse-names&quot;:false,&quot;dropping-particle&quot;:&quot;&quot;,&quot;non-dropping-particle&quot;:&quot;&quot;},{&quot;family&quot;:&quot;Song&quot;,&quot;given&quot;:&quot;Bing&quot;,&quot;parse-names&quot;:false,&quot;dropping-particle&quot;:&quot;&quot;,&quot;non-dropping-particle&quot;:&quot;&quot;},{&quot;family&quot;:&quot;Ding&quot;,&quot;given&quot;:&quot;Ding&quot;,&quot;parse-names&quot;:false,&quot;dropping-particle&quot;:&quot;&quot;,&quot;non-dropping-particle&quot;:&quot;&quot;},{&quot;family&quot;:&quot;Cong&quot;,&quot;given&quot;:&quot;Jiangshan&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Cao&quot;,&quot;given&quot;:&quot;Yunxia&quot;,&quot;parse-names&quot;:false,&quot;dropping-particle&quot;:&quot;&quot;,&quot;non-dropping-particle&quot;:&quot;&quot;},{&quot;family&quot;:&quot;Xu&quot;,&quot;given&quot;:&quot;Yuanhong&quot;,&quot;parse-names&quot;:false,&quot;dropping-particle&quot;:&quot;&quot;,&quot;non-dropping-particle&quot;:&quot;&quot;},{&quot;family&quot;:&quot;Zhang&quot;,&quot;given&quot;:&quot;Feng&quot;,&quot;parse-names&quot;:false,&quot;dropping-particle&quot;:&quot;&quot;,&quot;non-dropping-particle&quot;:&quot;&quot;},{&quot;family&quot;:&quot;He&quot;,&quot;given&quot;:&quot;Xiaojin&quot;,&quot;parse-names&quot;:false,&quot;dropping-particle&quot;:&quot;&quot;,&quot;non-dropping-particle&quot;:&quot;&quot;}],&quot;container-title&quot;:&quot;Reproductive BioMedicine Online&quot;,&quot;container-title-short&quot;:&quot;Reprod Biomed Online&quot;,&quot;DOI&quot;:&quot;10.1016/j.rbmo.2021.01.011&quot;,&quot;ISSN&quot;:&quot;14726491&quot;,&quot;PMID&quot;:&quot;33771466&quot;,&quot;URL&quot;:&quot;https://doi.org/10.1016/j.rbmo.2021.01.011&quot;,&quot;issued&quot;:{&quot;date-parts&quot;:[[2021]]},&quot;page&quot;:&quot;963-972&quot;,&quot;abstract&quot;:&quot;Research question: Multiple morphological abnormalities of the flagella (MMAF) is characterized by excessive immotile spermatozoa with severe flagellar abnormalities in the ejaculate. Previous studies have reported a heterogeneous genetic profile associated with MMAF. What other genetic variants might explain the cause of MMAF? Design: Whole-exome sequencing was conducted in a cohort of 90 Chinese patients with MMAF. The pathogenicity of identified mutations was assessed through electron microscopy and immunofluorescent examinations. Results: Three unrelated men with bi-allelic DNAH2 variants were identified. Sanger sequencing verified that the six novel variants originated from every parent. All these variants were located at the conserved domains of DNAH2 and predicted to be deleterious by bioinformatic tools. Haematoxylin and eosin staining and scanning electron microscopy revealed that spermatozoa harbouring DNAH2 variants displayed severely aberrant morphology mainly with absent and short flagella (≥78%). Moreover, transmission electron microscopy revealed the obvious absence of a central pair of microtubules and inner dynein arms in the spermatozoa with mutated DNAH2. Immunofluorescence data further validated these findings, showing reduced DNAH2 protein expression in the spermatozoa with DNAH2 variants, compared with normal spermatozoa. Intracytoplasmic sperm injection using spermatozoa from the three men with mutated DNAH2 resulted in blastocyst formation in all cases. Embryo transfer was carried out in two couples, both resulting in clinical pregnancy. Conclusions: These experimental and clinical data suggest that bi-allelic DNAH2 variants might induce MMAF-associated asthenoteratozoospermia, which can be overcome through intracytoplasmic sperm injection. These findings contribute to the knowledge of the genetic landscape of asthenoteratozoospermia and clinical counselling of male infertility.&quot;,&quot;publisher&quot;:&quot;Elsevier Ltd&quot;,&quot;issue&quot;:&quot;5&quot;,&quot;volume&quot;:&quot;42&quot;},&quot;isTemporary&quot;:false},{&quot;id&quot;:&quot;28539adc-b813-307d-a0af-7f61a3c68774&quot;,&quot;itemData&quot;:{&quot;type&quot;:&quot;article-journal&quot;,&quot;id&quot;:&quot;28539adc-b813-307d-a0af-7f61a3c68774&quot;,&quot;title&quot;:&quot;DNAH2 is a novel candidate gene associated with multiple morphological abnormalities of the sperm flagella&quot;,&quot;author&quot;:[{&quot;family&quot;:&quot;Li&quot;,&quot;given&quot;:&quot;Yang&quot;,&quot;parse-names&quot;:false,&quot;dropping-particle&quot;:&quot;&quot;,&quot;non-dropping-particle&quot;:&quot;&quot;},{&quot;family&quot;:&quot;Sha&quot;,&quot;given&quot;:&quot;Yanwei&quot;,&quot;parse-names&quot;:false,&quot;dropping-particle&quot;:&quot;&quot;,&quot;non-dropping-particle&quot;:&quot;&quot;},{&quot;family&quot;:&quot;Wang&quot;,&quot;given&quot;:&quot;Xiong&quot;,&quot;parse-names&quot;:false,&quot;dropping-particle&quot;:&quot;&quot;,&quot;non-dropping-particle&quot;:&quot;&quot;},{&quot;family&quot;:&quot;Ding&quot;,&quot;given&quot;:&quot;Lu&quot;,&quot;parse-names&quot;:false,&quot;dropping-particle&quot;:&quot;&quot;,&quot;non-dropping-particle&quot;:&quot;&quot;},{&quot;family&quot;:&quot;Liu&quot;,&quot;given&quot;:&quot;Wensheng&quot;,&quot;parse-names&quot;:false,&quot;dropping-particle&quot;:&quot;&quot;,&quot;non-dropping-particle&quot;:&quot;&quot;},{&quot;family&quot;:&quot;Ji&quot;,&quot;given&quot;:&quot;Zhiyong&quot;,&quot;parse-names&quot;:false,&quot;dropping-particle&quot;:&quot;&quot;,&quot;non-dropping-particle&quot;:&quot;&quot;},{&quot;family&quot;:&quot;Mei&quot;,&quot;given&quot;:&quot;Libin&quot;,&quot;parse-names&quot;:false,&quot;dropping-particle&quot;:&quot;&quot;,&quot;non-dropping-particle&quot;:&quot;&quot;},{&quot;family&quot;:&quot;Huang&quot;,&quot;given&quot;:&quot;Xianjing&quot;,&quot;parse-names&quot;:false,&quot;dropping-particle&quot;:&quot;&quot;,&quot;non-dropping-particle&quot;:&quot;&quot;},{&quot;family&quot;:&quot;Lin&quot;,&quot;given&quot;:&quot;Shaobin&quot;,&quot;parse-names&quot;:false,&quot;dropping-particle&quot;:&quot;&quot;,&quot;non-dropping-particle&quot;:&quot;&quot;},{&quot;family&quot;:&quot;Kong&quot;,&quot;given&quot;:&quot;Shuangbo&quot;,&quot;parse-names&quot;:false,&quot;dropping-particle&quot;:&quot;&quot;,&quot;non-dropping-particle&quot;:&quot;&quot;},{&quot;family&quot;:&quot;Lu&quot;,&quot;given&quot;:&quot;Jinhua&quot;,&quot;parse-names&quot;:false,&quot;dropping-particle&quot;:&quot;&quot;,&quot;non-dropping-particle&quot;:&quot;&quot;},{&quot;family&quot;:&quot;Qin&quot;,&quot;given&quot;:&quot;Weibing&quot;,&quot;parse-names&quot;:false,&quot;dropping-particle&quot;:&quot;&quot;,&quot;non-dropping-particle&quot;:&quot;&quot;},{&quot;family&quot;:&quot;Zhang&quot;,&quot;given&quot;:&quot;Xinzhong&quot;,&quot;parse-names&quot;:false,&quot;dropping-particle&quot;:&quot;&quot;,&quot;non-dropping-particle&quot;:&quot;&quot;},{&quot;family&quot;:&quot;Zhuang&quot;,&quot;given&quot;:&quot;Jianmin&quot;,&quot;parse-names&quot;:false,&quot;dropping-particle&quot;:&quot;&quot;,&quot;non-dropping-particle&quot;:&quot;&quot;},{&quot;family&quot;:&quot;Tang&quot;,&quot;given&quot;:&quot;Yunge&quot;,&quot;parse-names&quot;:false,&quot;dropping-particle&quot;:&quot;&quot;,&quot;non-dropping-particle&quot;:&quot;&quot;},{&quot;family&quot;:&quot;Lu&quot;,&quot;given&quot;:&quot;Zhongxian&quot;,&quot;parse-names&quot;:false,&quot;dropping-particle&quot;:&quot;&quot;,&quot;non-dropping-particle&quot;:&quot;&quot;}],&quot;container-title&quot;:&quot;Clinical Genetics&quot;,&quot;container-title-short&quot;:&quot;Clin Genet&quot;,&quot;DOI&quot;:&quot;10.1111/cge.13525&quot;,&quot;ISSN&quot;:&quot;13990004&quot;,&quot;PMID&quot;:&quot;30811583&quot;,&quot;issued&quot;:{&quot;date-parts&quot;:[[2019]]},&quot;page&quot;:&quot;590-600&quot;,&quot;abstract&quot;:&quot;Multiple morphological abnormalities of flagella (MMAF) is one kind of severe teratozoospermia. Gene mutations reported in previous works only revealed the pathogenesis of approximately half of the MMAF cases, and more genetic defects in MMAF need to be explored. In the present study, we performed a genetic analysis on Han Chinese men with MMAF using whole-exome sequencing. After filtering out the cases with known gene mutations, we identified five novel mutation sites in the DNAH2 gene in three cases from three families. These mutations were validated through Sanger sequencing and absent in all control individuals. In silico analysis revealed that these DNAH2 variations are deleterious. The spermatozoa with DNAH2 mutations showed severely disarranged axonemal structures with mitochondrial sheath defection. The DNAH2 protein level was significantly decreased and inner dynein arms were absent in the spermatozoa of patients. ICSI treatment was performed for two MMAF patients with DNAH2 mutations and the associated couples successfully achieved pregnancy, indicating good nuclear quality of the sperm from the DNAH2 mutant patients. Together, these data suggest that the DNAH2 mutation can cause severe sperm flagella defects that damage sperm motility. These results provide a novel genetic pathogeny for the human MMAF phenotype.&quot;,&quot;issue&quot;:&quot;5&quot;,&quot;volume&quot;:&quot;95&quot;},&quot;isTemporary&quot;:false},{&quot;id&quot;:&quot;2aeea0a8-5597-3b90-848f-96a289ee4edf&quot;,&quot;itemData&quot;:{&quot;type&quot;:&quot;article-journal&quot;,&quot;id&quot;:&quot;2aeea0a8-5597-3b90-848f-96a289ee4edf&quot;,&quot;title&quot;:&quot;Vertebrate dynein-f depends on Wdr78 for axonemal localization and is essential for ciliary beat&quot;,&quot;author&quot;:[{&quot;family&quot;:&quot;Zhang&quot;,&quot;given&quot;:&quot;Yirong&quot;,&quot;parse-names&quot;:false,&quot;dropping-particle&quot;:&quot;&quot;,&quot;non-dropping-particle&quot;:&quot;&quot;},{&quot;family&quot;:&quot;Chen&quot;,&quot;given&quot;:&quot;Yawen&quot;,&quot;parse-names&quot;:false,&quot;dropping-particle&quot;:&quot;&quot;,&quot;non-dropping-particle&quot;:&quot;&quot;},{&quot;family&quot;:&quot;Zheng&quot;,&quot;given&quot;:&quot;Jianqun&quot;,&quot;parse-names&quot;:false,&quot;dropping-particle&quot;:&quot;&quot;,&quot;non-dropping-particle&quot;:&quot;&quot;},{&quot;family&quot;:&quot;Wang&quot;,&quot;given&quot;:&quot;Juan&quot;,&quot;parse-names&quot;:false,&quot;dropping-particle&quot;:&quot;&quot;,&quot;non-dropping-particle&quot;:&quot;&quot;},{&quot;family&quot;:&quot;Duan&quot;,&quot;given&quot;:&quot;Shichao&quot;,&quot;parse-names&quot;:false,&quot;dropping-particle&quot;:&quot;&quot;,&quot;non-dropping-particle&quot;:&quot;&quot;},{&quot;family&quot;:&quot;Zhang&quot;,&quot;given&quot;:&quot;Wei&quot;,&quot;parse-names&quot;:false,&quot;dropping-particle&quot;:&quot;&quot;,&quot;non-dropping-particle&quot;:&quot;&quot;},{&quot;family&quot;:&quot;Yan&quot;,&quot;given&quot;:&quot;Xiumin&quot;,&quot;parse-names&quot;:false,&quot;dropping-particle&quot;:&quot;&quot;,&quot;non-dropping-particle&quot;:&quot;&quot;},{&quot;family&quot;:&quot;Zhu&quot;,&quot;given&quot;:&quot;Xueliang&quot;,&quot;parse-names&quot;:false,&quot;dropping-particle&quot;:&quot;&quot;,&quot;non-dropping-particle&quot;:&quot;&quot;}],&quot;container-title&quot;:&quot;Journal of Molecular Cell Biology&quot;,&quot;container-title-short&quot;:&quot;J Mol Cell Biol&quot;,&quot;DOI&quot;:&quot;10.1093/jmcb/mjy043&quot;,&quot;ISSN&quot;:&quot;17594685&quot;,&quot;PMID&quot;:&quot;30060180&quot;,&quot;issued&quot;:{&quot;date-parts&quot;:[[2019]]},&quot;page&quot;:&quot;383-394&quot;,&quot;abstract&quot;:&quot;Motile cilia and flagella are microtubule-based organelles important for cell locomotion and extracellular liquid flow through beating. Although axonenal dyneins that drive ciliary beat have been extensively studied in unicellular Chlamydomonas, to what extent such knowledge can be applied to vertebrate is poorly known. In Chlamydomonas, Dynein-f controls flagellar waveforms but is dispensable for beating. The flagellar assembly of its heavy chains (HCs) requires its intermediate chain (IC) IC140 but not IC138. Here we show that, unlike its Chlamydomonas counterpart, vertebrate Dynein-f is essential for ciliary beat. We confirmed that Wdr78 is the vertebrate orthologue of IC138. Wdr78 associated with Dynein-f subunits such as Dnah2 (a HC) and Wdr63 (IC140 orthologue). It was expressed as a motile cilium-specific protein in mammalian cells. Depletion of Wdr78 or Dnah2 by RNAi paralyzed mouse ependymal cilia. Zebrafish Wdr78 morphants displayed ciliopathy-related phenotypes, such as curved bodies, hydrocephalus, abnormal otolith, randomized left–right asymmetry, and pronephric cysts, accompanied with paralyzed pronephric cilia. Furthermore, all the HCs and ICs of Dynein-f failed to localize in the Wdr78-depleted mouse ependymal cilia. Therefore, both the functions and subunit dependency of Dynein-f are altered in evolution, probably to comply with ciliary roles in higher organisms.&quot;,&quot;issue&quot;:&quot;5&quot;,&quot;volume&quot;:&quot;11&quot;},&quot;isTemporary&quot;:false}]},{&quot;citationID&quot;:&quot;MENDELEY_CITATION_57a1bba4-559c-4c5e-a862-92d3a86b1d57&quot;,&quot;properties&quot;:{&quot;noteIndex&quot;:0},&quot;isEdited&quot;:false,&quot;manualOverride&quot;:{&quot;isManuallyOverridden&quot;:false,&quot;citeprocText&quot;:&quot;&lt;sup&gt;166–169&lt;/sup&gt;&quot;,&quot;manualOverrideText&quot;:&quot;&quot;},&quot;citationTag&quot;:&quot;MENDELEY_CITATION_v3_eyJjaXRhdGlvbklEIjoiTUVOREVMRVlfQ0lUQVRJT05fNTdhMWJiYTQtNTU5Yy00YzVlLWE4NjItOTJkM2E4NmIxZDU3IiwicHJvcGVydGllcyI6eyJub3RlSW5kZXgiOjB9LCJpc0VkaXRlZCI6ZmFsc2UsIm1hbnVhbE92ZXJyaWRlIjp7ImlzTWFudWFsbHlPdmVycmlkZGVuIjpmYWxzZSwiY2l0ZXByb2NUZXh0IjoiPHN1cD4xNjbigJMxNjk8L3N1cD4iLCJtYW51YWxPdmVycmlkZVRleHQiOiIifSwiY2l0YXRpb25JdGVtcyI6W3siaWQiOiIyYWI3ZTc5YS01YzkxLTNlMzYtYmNkYi1lODQ5NTdkM2NhZjIiLCJpdGVtRGF0YSI6eyJ0eXBlIjoiYXJ0aWNsZS1qb3VybmFsIiwiaWQiOiIyYWI3ZTc5YS01YzkxLTNlMzYtYmNkYi1lODQ5NTdkM2NhZjIiLCJ0aXRsZSI6IkJpLWFsbGVsaWMgbXV0YXRpb25zIG9mIEROQUgxMCBjYXVzZSBwcmltYXJ5IG1hbGUgaW5mZXJ0aWxpdHkgd2l0aCBhc3RoZW5vdGVyYXRvem9vc3Blcm1pYSBpbiBodW1hbnMgYW5kIG1pY2UiLCJhdXRob3IiOlt7ImZhbWlseSI6IlR1IiwiZ2l2ZW4iOiJDaGFvZmVuZyIsInBhcnNlLW5hbWVzIjpmYWxzZSwiZHJvcHBpbmctcGFydGljbGUiOiIiLCJub24tZHJvcHBpbmctcGFydGljbGUiOiIifSx7ImZhbWlseSI6IkNvbmciLCJnaXZlbiI6IkppYW5nc2hhbiIsInBhcnNlLW5hbWVzIjpmYWxzZSwiZHJvcHBpbmctcGFydGljbGUiOiIiLCJub24tZHJvcHBpbmctcGFydGljbGUiOiIifSx7ImZhbWlseSI6IlpoYW5nIiwiZ2l2ZW4iOiJRaWFuanVuIiwicGFyc2UtbmFtZXMiOmZhbHNlLCJkcm9wcGluZy1wYXJ0aWNsZSI6IiIsIm5vbi1kcm9wcGluZy1wYXJ0aWNsZSI6IiJ9LHsiZmFtaWx5IjoiSGUiLCJnaXZlbiI6IlhpYW9qaW4iLCJwYXJzZS1uYW1lcyI6ZmFsc2UsImRyb3BwaW5nLXBhcnRpY2xlIjoiIiwibm9uLWRyb3BwaW5nLXBhcnRpY2xlIjoiIn0seyJmYW1pbHkiOiJaaGVuZyIsImdpdmVuIjoiUnVpIiwicGFyc2UtbmFtZXMiOmZhbHNlLCJkcm9wcGluZy1wYXJ0aWNsZSI6IiIsIm5vbi1kcm9wcGluZy1wYXJ0aWNsZSI6IiJ9LHsiZmFtaWx5IjoiWWFuZyIsImdpdmVuIjoiWGlhb3h1YW4iLCJwYXJzZS1uYW1lcyI6ZmFsc2UsImRyb3BwaW5nLXBhcnRpY2xlIjoiIiwibm9uLWRyb3BwaW5nLXBhcnRpY2xlIjoiIn0seyJmYW1pbHkiOiJHYW8iLCJnaXZlbiI6IllhbmciLCJwYXJzZS1uYW1lcyI6ZmFsc2UsImRyb3BwaW5nLXBhcnRpY2xlIjoiIiwibm9uLWRyb3BwaW5nLXBhcnRpY2xlIjoiIn0seyJmYW1pbHkiOiJXdSIsImdpdmVuIjoiSHVhbiIsInBhcnNlLW5hbWVzIjpmYWxzZSwiZHJvcHBpbmctcGFydGljbGUiOiIiLCJub24tZHJvcHBpbmctcGFydGljbGUiOiIifSx7ImZhbWlseSI6Ikx2IiwiZ2l2ZW4iOiJNaW5ncm9uZyIsInBhcnNlLW5hbWVzIjpmYWxzZSwiZHJvcHBpbmctcGFydGljbGUiOiIiLCJub24tZHJvcHBpbmctcGFydGljbGUiOiIifSx7ImZhbWlseSI6Ikd1IiwiZ2l2ZW4iOiJZYXl1biIsInBhcnNlLW5hbWVzIjpmYWxzZSwiZHJvcHBpbmctcGFydGljbGUiOiIiLCJub24tZHJvcHBpbmctcGFydGljbGUiOiIifSx7ImZhbWlseSI6Ikx1IiwiZ2l2ZW4iOiJTaHVhaSIsInBhcnNlLW5hbWVzIjpmYWxzZSwiZHJvcHBpbmctcGFydGljbGUiOiIiLCJub24tZHJvcHBpbmctcGFydGljbGUiOiIifSx7ImZhbWlseSI6IkxpdSIsImdpdmVuIjoiQ2h1bnl1IiwicGFyc2UtbmFtZXMiOmZhbHNlLCJkcm9wcGluZy1wYXJ0aWNsZSI6IiIsIm5vbi1kcm9wcGluZy1wYXJ0aWNsZSI6IiJ9LHsiZmFtaWx5IjoiVGlhbiIsImdpdmVuIjoiU2hpeGlvbmciLCJwYXJzZS1uYW1lcyI6ZmFsc2UsImRyb3BwaW5nLXBhcnRpY2xlIjoiIiwibm9uLWRyb3BwaW5nLXBhcnRpY2xlIjoiIn0seyJmYW1pbHkiOiJNZW5nIiwiZ2l2ZW4iOiJMYW5sYW4iLCJwYXJzZS1uYW1lcyI6ZmFsc2UsImRyb3BwaW5nLXBhcnRpY2xlIjoiIiwibm9uLWRyb3BwaW5nLXBhcnRpY2xlIjoiIn0seyJmYW1pbHkiOiJXYW5nIiwiZ2l2ZW4iOiJXZWlsaSIsInBhcnNlLW5hbWVzIjpmYWxzZSwiZHJvcHBpbmctcGFydGljbGUiOiIiLCJub24tZHJvcHBpbmctcGFydGljbGUiOiIifSx7ImZhbWlseSI6IlRhbiIsImdpdmVuIjoiQ2hlbiIsInBhcnNlLW5hbWVzIjpmYWxzZSwiZHJvcHBpbmctcGFydGljbGUiOiIiLCJub24tZHJvcHBpbmctcGFydGljbGUiOiIifSx7ImZhbWlseSI6Ik5pZSIsImdpdmVuIjoiSG9uZ2NodWFuIiwicGFyc2UtbmFtZXMiOmZhbHNlLCJkcm9wcGluZy1wYXJ0aWNsZSI6IiIsIm5vbi1kcm9wcGluZy1wYXJ0aWNsZSI6IiJ9LHsiZmFtaWx5IjoiTGkiLCJnaXZlbiI6IkRvbmd5YW4iLCJwYXJzZS1uYW1lcyI6ZmFsc2UsImRyb3BwaW5nLXBhcnRpY2xlIjoiIiwibm9uLWRyb3BwaW5nLXBhcnRpY2xlIjoiIn0seyJmYW1pbHkiOiJaaGFuZyIsImdpdmVuIjoiSHVhbiIsInBhcnNlLW5hbWVzIjpmYWxzZSwiZHJvcHBpbmctcGFydGljbGUiOiIiLCJub24tZHJvcHBpbmctcGFydGljbGUiOiIifSx7ImZhbWlseSI6IkdvbmciLCJnaXZlbiI6IkZlaSIsInBhcnNlLW5hbWVzIjpmYWxzZSwiZHJvcHBpbmctcGFydGljbGUiOiIiLCJub24tZHJvcHBpbmctcGFydGljbGUiOiIifSx7ImZhbWlseSI6Ikh1IiwiZ2l2ZW4iOiJMaWFuZyIsInBhcnNlLW5hbWVzIjpmYWxzZSwiZHJvcHBpbmctcGFydGljbGUiOiIiLCJub24tZHJvcHBpbmctcGFydGljbGUiOiIifSx7ImZhbWlseSI6Ikx1IiwiZ2l2ZW4iOiJHdWFuZ3hpdSIsInBhcnNlLW5hbWVzIjpmYWxzZSwiZHJvcHBpbmctcGFydGljbGUiOiIiLCJub24tZHJvcHBpbmctcGFydGljbGUiOiIifSx7ImZhbWlseSI6Ilh1IiwiZ2l2ZW4iOiJXZW5taW5nIiwicGFyc2UtbmFtZXMiOmZhbHNlLCJkcm9wcGluZy1wYXJ0aWNsZSI6IiIsIm5vbi1kcm9wcGluZy1wYXJ0aWNsZSI6IiJ9LHsiZmFtaWx5IjoiTGluIiwiZ2l2ZW4iOiJHZS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0seyJmYW1pbHkiOiJUYW4iLCJnaXZlbiI6Ill1ZSBRaXUiLCJwYXJzZS1uYW1lcyI6ZmFsc2UsImRyb3BwaW5nLXBhcnRpY2xlIjoiIiwibm9uLWRyb3BwaW5nLXBhcnRpY2xlIjoiIn1dLCJjb250YWluZXItdGl0bGUiOiJBbWVyaWNhbiBKb3VybmFsIG9mIEh1bWFuIEdlbmV0aWNzIiwiY29udGFpbmVyLXRpdGxlLXNob3J0IjoiQW0gSiBIdW0gR2VuZXQiLCJET0kiOiIxMC4xMDE2L2ouYWpoZy4yMDIxLjA2LjAxMCIsIklTU04iOiIxNTM3NjYwNSIsIlBNSUQiOiIzNDIzNzI4MiIsIlVSTCI6Imh0dHBzOi8vZG9pLm9yZy8xMC4xMDE2L2ouYWpoZy4yMDIxLjA2LjAxMCIsImlzc3VlZCI6eyJkYXRlLXBhcnRzIjpbWzIwMjFdXX0sInBhZ2UiOiIxNDY2LTE0NzciLCJhYnN0cmFjdCI6Ik11bHRpcGxlIG1vcnBob2xvZ2ljYWwgYWJub3JtYWxpdGllcyBvZiB0aGUgc3Blcm0gZmxhZ2VsbGEgKE1NQUYpLWluZHVjZWQgYXN0aGVub3RlcmF0b3pvb3NwZXJtaWEgaXMgYSBjb21tb24gY2F1c2Ugb2YgbWFsZSBpbmZlcnRpbGl0eS4gUHJldmlvdXMgc3R1ZGllcyBoYXZlIGlkZW50aWZpZWQgc2V2ZXJhbCBNTUFGLWFzc29jaWF0ZWQgZ2VuZXMsIGhpZ2hsaWdodGluZyB0aGUgY29uZGl0aW9uJ3MgZ2VuZXRpYyBoZXRlcm9nZW5laXR5LiBUbyBmdXJ0aGVyIGRlZmluZSB0aGUgZ2VuZXRpYyBjYXVzZXMgdW5kZXJseWluZyBNTUFGLCB3ZSBwZXJmb3JtZWQgd2hvbGUtZXhvbWUgc2VxdWVuY2luZyBpbiBhIGNvaG9ydCBvZiA2NDMgQ2hpbmVzZSBNTUFGLWFmZmVjdGVkIG1lbi4gQmktYWxsZWxpYyBETkFIMTAgdmFyaWFudHMgd2VyZSBpZGVudGlmaWVkIGluIGZpdmUgaW5kaXZpZHVhbHMgd2l0aCBNTUFGIGZyb20gZm91ciB1bnJlbGF0ZWQgZmFtaWxpZXMuIFRoZXNlIHZhcmlhbnRzIHdlcmUgZWl0aGVyIHJhcmUgb3IgYWJzZW50IGluIHB1YmxpYyBwb3B1bGF0aW9uIGdlbm9tZSBkYXRhYmFzZXMgYW5kIHdlcmUgcHJlZGljdGVkIHRvIGJlIGRlbGV0ZXJpb3VzIGJ5IG11bHRpcGxlIGJpb2luZm9ybWF0aWNzIHRvb2xzLiBNb3JwaG9sb2dpY2FsIGFuZCB1bHRyYXN0cnVjdHVyYWwgYW5hbHlzZXMgb2YgdGhlIHNwZXJtYXRvem9hIG9idGFpbmVkIGZyb20gbWVuIGhhcmJvcmluZyBiaS1hbGxlbGljIEROQUgxMCB2YXJpYW50cyByZXZlYWxlZCBzdHJpa2luZyBmbGFnZWxsYXIgZGVmZWN0cyB3aXRoIHRoZSBhYnNlbmNlIG9mIGlubmVyIGR5bmVpbiBhcm1zIChJREFzKS4gRE5BSDEwIGVuY29kZXMgYW4gYXhvbmVtYWwgSURBIGhlYXZ5IGNoYWluIGNvbXBvbmVudCB0aGF0IGlzIHByZWRvbWluYW50bHkgZXhwcmVzc2VkIGluIHRoZSB0ZXN0ZXMuIEltbXVub3N0YWluaW5nIGFuYWx5c2lzIGluZGljYXRlZCB0aGF0IEROQUgxMCBsb2NhbGl6ZWQgdG8gdGhlIGVudGlyZSBzcGVybSBmbGFnZWxsdW0gb2YgY29udHJvbCBzcGVybWF0b3pvYS4gSW4gY29udHJhc3QsIHNwZXJtYXRvem9hIGZyb20gdGhlIG1lbiBoYXJib3JpbmcgYmktYWxsZWxpYyBETkFIMTAgdmFyaWFudHMgZXhoaWJpdGVkIGFuIGFic2VuY2Ugb3IgbWFya2VkbHkgcmVkdWNlZCBzdGFpbmluZyBpbnRlbnNpdHkgb2YgRE5BSDEwIGFuZCBvdGhlciBJREEgY29tcG9uZW50cywgaW5jbHVkaW5nIEROQUgyIGFuZCBETkFINi4gRnVydGhlcm1vcmUsIHRoZSBwaGVub3R5cGVzIHdlcmUgcmVjYXBpdHVsYXRlZCBpbiBtb3VzZSBtb2RlbHMgbGFja2luZyBEbmFoMTAgb3IgZXhwcmVzc2luZyBhIGRpc2Vhc2UtYXNzb2NpYXRlZCB2YXJpYW50LCBjb25maXJtaW5nIHRoZSBpbnZvbHZlbWVudCBvZiBETkFIMTAgaW4gaHVtYW4gTU1BRi4gQWx0b2dldGhlciwgb3VyIGZpbmRpbmdzIGluIGh1bWFucyBhbmQgbWljZSBkZW1vbnN0cmF0ZSB0aGF0IEROQUgxMCBpcyBlc3NlbnRpYWwgZm9yIHNwZXJtIGZsYWdlbGxhciBhc3NlbWJseSBhbmQgdGhhdCBkZWxldGVyaW91cyBiaS1hbGxlbGljIEROQUgxMCB2YXJpYW50cyBjYW4gY2F1c2UgbWFsZSBpbmZlcnRpbGl0eSB3aXRoIE1NQUYuIFRoZXNlIGZpbmRpbmdzIHdpbGwgcHJvdmlkZSBndWlkYW5jZSBmb3IgZ2VuZXRpYyBjb3Vuc2VsaW5nIGFuZCBpbnNpZ2h0cyBpbnRvIHRoZSBkaWFnbm9zaXMgb2YgTU1BRi1hc3NvY2lhdGVkIGFzdGhlbm90ZXJhdG96b29zcGVybWlhLiIsInB1Ymxpc2hlciI6IkVsc2V2aWVyQ29tcGFueS4iLCJpc3N1ZSI6IjgiLCJ2b2x1bWUiOiIxMDgifSwiaXNUZW1wb3JhcnkiOmZhbHNlfSx7ImlkIjoiMmRmOWQzMjUtN2E2ZS0zMjY0LWIxZjMtNDk3NTBhMTMzN2QxIiwiaXRlbURhdGEiOnsidHlwZSI6ImFydGljbGUtam91cm5hbCIsImlkIjoiMmRmOWQzMjUtN2E2ZS0zMjY0LWIxZjMtNDk3NTBhMTMzN2QxIiwidGl0bGUiOiJCaS1hbGxlbGljIHZhcmlhbnRzIGluIEROQUgxMCBjYXVzZSBhc3RoZW5vdGVyYXRvem9vc3Blcm1pYSBhbmQgbWFsZSBpbmZlcnRpbGl0eSIsImF1dGhvciI6W3siZmFtaWx5IjoiTGkiLCJnaXZlbiI6Ikt1b2t1byIsInBhcnNlLW5hbWVzIjpmYWxzZSwiZHJvcHBpbmctcGFydGljbGUiOiIiLCJub24tZHJvcHBpbmctcGFydGljbGUiOiIifSx7ImZhbWlseSI6IldhbmciLCJnaXZlbiI6Ikd1YW54aW9uZyIsInBhcnNlLW5hbWVzIjpmYWxzZSwiZHJvcHBpbmctcGFydGljbGUiOiIiLCJub24tZHJvcHBpbmctcGFydGljbGUiOiIifSx7ImZhbWlseSI6Ikx2IiwiZ2l2ZW4iOiJNaW5ncm9uZyIsInBhcnNlLW5hbWVzIjpmYWxzZSwiZHJvcHBpbmctcGFydGljbGUiOiIiLCJub24tZHJvcHBpbmctcGFydGljbGUiOiIifSx7ImZhbWlseSI6IldhbmciLCJnaXZlbiI6IkppZXl1IiwicGFyc2UtbmFtZXMiOmZhbHNlLCJkcm9wcGluZy1wYXJ0aWNsZSI6IiIsIm5vbi1kcm9wcGluZy1wYXJ0aWNsZSI6IiJ9LHsiZmFtaWx5IjoiR2FvIiwiZ2l2ZW4iOiJZYW5nIiwicGFyc2UtbmFtZXMiOmZhbHNlLCJkcm9wcGluZy1wYXJ0aWNsZSI6IiIsIm5vbi1kcm9wcGluZy1wYXJ0aWNsZSI6IiJ9LHsiZmFtaWx5IjoiVGFuZyIsImdpdmVuIjoiRmVpIiwicGFyc2UtbmFtZXMiOmZhbHNlLCJkcm9wcGluZy1wYXJ0aWNsZSI6IiIsIm5vbi1kcm9wcGluZy1wYXJ0aWNsZSI6IiJ9LHsiZmFtaWx5IjoiWHUiLCJnaXZlbiI6IkNodWFuIiwicGFyc2UtbmFtZXMiOmZhbHNlLCJkcm9wcGluZy1wYXJ0aWNsZSI6IiIsIm5vbi1kcm9wcGluZy1wYXJ0aWNsZSI6IiJ9LHsiZmFtaWx5IjoiWWFuZyIsImdpdmVuIjoiV2VuIiwicGFyc2UtbmFtZXMiOmZhbHNlLCJkcm9wcGluZy1wYXJ0aWNsZSI6IiIsIm5vbi1kcm9wcGluZy1wYXJ0aWNsZSI6IiJ9LHsiZmFtaWx5IjoiWXUiLCJnaXZlbiI6Ikh1aSIsInBhcnNlLW5hbWVzIjpmYWxzZSwiZHJvcHBpbmctcGFydGljbGUiOiIiLCJub24tZHJvcHBpbmctcGFydGljbGUiOiIifSx7ImZhbWlseSI6IlNoYW8iLCJnaXZlbiI6Ilpob25nbWVpIiwicGFyc2UtbmFtZXMiOmZhbHNlLCJkcm9wcGluZy1wYXJ0aWNsZSI6IiIsIm5vbi1kcm9wcGluZy1wYXJ0aWNsZSI6IiJ9LHsiZmFtaWx5IjoiR2VuZyIsImdpdmVuIjoiSGFvIiwicGFyc2UtbmFtZXMiOmZhbHNlLCJkcm9wcGluZy1wYXJ0aWNsZSI6IiIsIm5vbi1kcm9wcGluZy1wYXJ0aWNsZSI6IiJ9LHsiZmFtaWx5IjoiVGFuIiwiZ2l2ZW4iOiJRaW5nIiwicGFyc2UtbmFtZXMiOmZhbHNlLCJkcm9wcGluZy1wYXJ0aWNsZSI6IiIsIm5vbi1kcm9wcGluZy1wYXJ0aWNsZSI6IiJ9LHsiZmFtaWx5IjoiU2hlbiIsImdpdmVuIjoiUXVuc2hhbiIsInBhcnNlLW5hbWVzIjpmYWxzZSwiZHJvcHBpbmctcGFydGljbGUiOiIiLCJub24tZHJvcHBpbmctcGFydGljbGUiOiIifSx7ImZhbWlseSI6IlRhbmciLCJnaXZlbiI6IkRvbmdkb25nIiwicGFyc2UtbmFtZXMiOmZhbHNlLCJkcm9wcGluZy1wYXJ0aWNsZSI6IiIsIm5vbi1kcm9wcGluZy1wYXJ0aWNsZSI6IiJ9LHsiZmFtaWx5IjoiTmkiLCJnaXZlbiI6IlhpYW9xaW5nIiwicGFyc2UtbmFtZXMiOmZhbHNlLCJkcm9wcGluZy1wYXJ0aWNsZSI6IiIsIm5vbi1kcm9wcGluZy1wYXJ0aWNsZSI6IiJ9LHsiZmFtaWx5IjoiV2FuZyIsImdpdmVuIjoiVGlhbmp1YW4iLCJwYXJzZS1uYW1lcyI6ZmFsc2UsImRyb3BwaW5nLXBhcnRpY2xlIjoiIiwibm9uLWRyb3BwaW5nLXBhcnRpY2xlIjoiIn0seyJmYW1pbHkiOiJTb25nIiwiZ2l2ZW4iOiJCaW5nIiwicGFyc2UtbmFtZXMiOmZhbHNlLCJkcm9wcGluZy1wYXJ0aWNsZSI6IiIsIm5vbi1kcm9wcGluZy1wYXJ0aWNsZSI6IiJ9LHsiZmFtaWx5IjoiV3UiLCJnaXZlbiI6Ikh1YW4iLCJwYXJzZS1uYW1lcyI6ZmFsc2UsImRyb3BwaW5nLXBhcnRpY2xlIjoiIiwibm9uLWRyb3BwaW5nLXBhcnRpY2xlIjoiIn0seyJmYW1pbHkiOiJIdW8iLCJnaXZlbiI6IlJhbiIsInBhcnNlLW5hbWVzIjpmYWxzZSwiZHJvcHBpbmctcGFydGljbGUiOiIiLCJub24tZHJvcHBpbmctcGFydGljbGUiOiIifSx7ImZhbWlseSI6IlpoYW5nIiwiZ2l2ZW4iOiJaaGlndW8iLCJwYXJzZS1uYW1lcyI6ZmFsc2UsImRyb3BwaW5nLXBhcnRpY2xlIjoiIiwibm9uLWRyb3BwaW5nLXBhcnRpY2xlIjoiIn0seyJmYW1pbHkiOiJYdSIsImdpdmVuIjoiWXVwaW5nIiwicGFyc2UtbmFtZXMiOmZhbHNlLCJkcm9wcGluZy1wYXJ0aWNsZSI6IiIsIm5vbi1kcm9wcGluZy1wYXJ0aWNsZSI6IiJ9LHsiZmFtaWx5IjoiWmhvdSIsImdpdmVuIjoiUGluZyIsInBhcnNlLW5hbWVzIjpmYWxzZSwiZHJvcHBpbmctcGFydGljbGUiOiIiLCJub24tZHJvcHBpbmctcGFydGljbGUiOiIifSx7ImZhbWlseSI6IlRhbyIsImdpdmVuIjoiRmFuZ2JpYW8iLCJwYXJzZS1uYW1lcyI6ZmFsc2UsImRyb3BwaW5nLXBhcnRpY2xlIjoiIiwibm9uLWRyb3BwaW5nLXBhcnRpY2xlIjoiIn0seyJmYW1pbHkiOiJXZWkiLCJnaXZlbiI6IlpoYW9saWFu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pvdXJuYWwgb2YgQXNzaXN0ZWQgUmVwcm9kdWN0aW9uIGFuZCBHZW5ldGljcyIsImNvbnRhaW5lci10aXRsZS1zaG9ydCI6IkogQXNzaXN0IFJlcHJvZCBHZW5ldCIsIkRPSSI6IjEwLjEwMDcvczEwODE1LTAyMS0wMjMwNi14IiwiSVNCTiI6IjAxMjM0NTY3ODkiLCJJU1NOIjoiMTU3MzczMzAiLCJQTUlEIjoiMzQ2NTcyMzYiLCJVUkwiOiJodHRwczovL2RvaS5vcmcvMTAuMTAwNy9zMTA4MTUtMDIxLTAyMzA2LXgiLCJpc3N1ZWQiOnsiZGF0ZS1wYXJ0cyI6W1syMDIyXV19LCJwYWdlIjoiMjUxLTI1OSIsImFic3RyYWN0IjoiUHVycG9zZTogTXVsdGlwbGUgbW9ycGhvbG9naWNhbCBhYm5vcm1hbGl0aWVzIGluIHRoZSBzcGVybSBmbGFnZWxsYSAoTU1BRikgY29tcHJpc2UgYSBzZXZlcmUgcGhlbm90eXBlIG9mIGFzdGhlbm90ZXJhdG96b29zcGVybWlhIHdpdGggcmVkdWNlZCBvciBhYnNlbnQgc3Blcm1hdG96b2EgbW90aWxpdHkuIFdoZXJlYXMgZG96ZW5zIG9mIGNhbmRpZGF0ZSBwYXRob2dlbmljIGdlbmVzIGZvciBNTUFGIGhhdmUgYmVlbiBpZGVudGlmaWVkLCB0aGUgZ2VuZXRpYyBjYXVzZSBpbiBhIGxhcmdlIHByb3BvcnRpb24gb2YgcGF0aWVudHMgaXMgdW5rbm93bi4gV2UgYXR0ZW1wdGVkIHRvIGlkZW50aWZ5IG5vdmVsIGdlbmV0aWMgZXhwbGFuYXRpb25zIGZvciBNTUFGLiBNZXRob2RzOiBXZSBwZXJmb3JtZWQgd2hvbGUtZXhvbWUgc2VxdWVuY2luZyBvZiBwYXRpZW50cyB3aXRoIE1NQUYgdG8gaWRlbnRpZnkgcGF0aG9nZW5pYyB2YXJpYW50cy4gVGhlIHBoZW5vdHlwZXMgb2Ygc3Blcm1hdG96b2EgaW4gcGF0aWVudHMgY2FycnlpbmcgRE5BSDEwIHZhcmlhbnRzIHdlcmUgaW52ZXN0aWdhdGVkIHVzaW5nIGhhZW1hdG94eWxpbiBhbmQgZW9zaW4gc3RhaW5pbmcsIHNjYW5uaW5nIGVsZWN0cm9uIG1pY3Jvc2NvcHksIGFuZCB0cmFuc21pc3Npb24gZWxlY3Ryb24gbWljcm9zY29weS4gVGhlIGV4cHJlc3Npb24gYW5kIGxvY2F0aW9uIG9mIEROQUgxMCBhbmQgb3RoZXIgc3Blcm1hdG96b2Egc3RydWN0dXJl4oCTcmVsYXRlZCBwcm90ZWlucyB3ZXJlIGFuYWx5emVkIHVzaW5nIGltbXVub2ZsdW9yZXNjZW5jZSBhc3NheXMuIFJlc3VsdHM6IFdlIGZvdW5kIG9uZSBob21venlnb3VzIGZyYW1lc2hpZnQgRE5BSDEwIHZhcmlhbnQgKE5NXzIwNzQzNzogYy4yNTE0ZGVsRzpwLkw4MzkqKSBhbmQgb25lIGNvbXBvdW5kIGhldGVyb3p5Z291cyBETkFIMTAgdmFyaWFudCAoTk1fMjA3NDM3OiBjLjEwODIwwqBUID4gQzpwLk0zNjA3VDsgYy4xMjY5MkMgPiBUOnAuVDQyMzFJKSBpbiB0d28gcGF0aWVudHMgd2l0aCBNTUFGLiBUaGVzZSB2YXJpYW50cyB3ZXJlIGFic2VudCBvciByYXJlIGluIHRoZSBnZW5lcmFsIHBvcHVsYXRpb24uIEhhZW1hdG94eWxpbiBhbmQgZW9zaW4gc3RhaW5pbmcgYW5kIHNjYW5uaW5nIGVsZWN0cm9uIG1pY3Jvc2NvcHkgcmV2ZWFsZWQgdGhlIHNpZ25pZmljYW50IGRpc3J1cHRpb24gb2Ygc3Blcm0gZmxhZ2VsbGEgaW4gdGhlIHBhdGllbnRzLiBJbiBhZGRpdGlvbiwgdWx0cmFzdHJ1Y3R1cmFsIGFuYWx5c2lzIGJ5IHRyYW5zbWlzc2lvbiBlbGVjdHJvbiBtaWNyb3Njb3B5IHNob3dlZCBzaWduaWZpY2FudCBpbm5lciBkeW5laW4gYXJtIChJREEpIGRlZmljaWVuY3kgaW4gc3Blcm0gZmxhZ2VsbGEuIFVzaW5nIGltbXVub2ZsdW9yZXNjZW5jZSBhc3NheXMsIHdlIGZvdW5kIGEgc2lnbmlmaWNhbnQgcmVkdWN0aW9uIGluIElEQS1yZWxhdGVkIHByb3RlaW5zIGluY2x1ZGluZyBETkFIMTAgYW5kIEROQUgxLiBDb25jbHVzaW9uczogV2UgaWRlbnRpZmllZCBwdXRhdGl2ZSBub3ZlbCBwYXRob2dlbmljIHZhcmlhbnRzIGluIEROQUgxMCBmb3IgTU1BRiwgd2hpY2ggbWlnaHQgYWR2YW5jZSB0aGUgZ2VuZXRpYyBkaWFnbm9zaXMgYW5kIGNsaW5pY2FsIGdlbmV0aWMgY291bnNlbGxpbmcgZm9yIG1hbGUgaW5mZXJ0aWxpdHkuIiwicHVibGlzaGVyIjoiU3ByaW5nZXIgVVMiLCJpc3N1ZSI6IjEiLCJ2b2x1bWUiOiIzOSJ9LCJpc1RlbXBvcmFyeSI6ZmFsc2V9LHsiaWQiOiI0OGZkNDcwMi1hMjcyLTM3MmYtYmNjNC00MTU4YmU0Y2EwNGMiLCJpdGVtRGF0YSI6eyJ0eXBlIjoiYXJ0aWNsZS1qb3VybmFsIiwiaWQiOiI0OGZkNDcwMi1hMjcyLTM3MmYtYmNjNC00MTU4YmU0Y2EwNGMiLCJ0aXRsZSI6IkR5bmVpbiBheG9uZW1hbCBoZWF2eSBjaGFpbiAxMCBkZWZpY2llbmN5IGNhdXNlcyBwcmltYXJ5IGNpbGlhcnkgZHlza2luZXNpYSBpbiBodW1hbnMgYW5kIG1pY2UiLCJhdXRob3IiOlt7ImZhbWlseSI6IldhbmciLCJnaXZlbiI6IlJvbmdjaHVuIiwicGFyc2UtbmFtZXMiOmZhbHNlLCJkcm9wcGluZy1wYXJ0aWNsZSI6IiIsIm5vbi1kcm9wcGluZy1wYXJ0aWNsZSI6IiJ9LHsiZmFtaWx5IjoiWWFuZyIsImdpdmVuIjoiRGFuaHVpIiwicGFyc2UtbmFtZXMiOmZhbHNlLCJkcm9wcGluZy1wYXJ0aWNsZSI6IiIsIm5vbi1kcm9wcGluZy1wYXJ0aWNsZSI6IiJ9LHsiZmFtaWx5IjoiVHUiLCJnaXZlbiI6IkNoYW9mZW5nIiwicGFyc2UtbmFtZXMiOmZhbHNlLCJkcm9wcGluZy1wYXJ0aWNsZSI6IiIsIm5vbi1kcm9wcGluZy1wYXJ0aWNsZSI6IiJ9LHsiZmFtaWx5IjoiTGVpIiwiZ2l2ZW4iOiJDaGVuZyIsInBhcnNlLW5hbWVzIjpmYWxzZSwiZHJvcHBpbmctcGFydGljbGUiOiIiLCJub24tZHJvcHBpbmctcGFydGljbGUiOiIifSx7ImZhbWlseSI6IkRpbmciLCJnaXZlbiI6IlNodWl6aSIsInBhcnNlLW5hbWVzIjpmYWxzZSwiZHJvcHBpbmctcGFydGljbGUiOiIiLCJub24tZHJvcHBpbmctcGFydGljbGUiOiIifSx7ImZhbWlseSI6Ikd1byIsImdpdmVuIjoiVGluZyIsInBhcnNlLW5hbWVzIjpmYWxzZSwiZHJvcHBpbmctcGFydGljbGUiOiIiLCJub24tZHJvcHBpbmctcGFydGljbGUiOiIifSx7ImZhbWlseSI6IldhbmciLCJnaXZlbiI6IkxpbiIsInBhcnNlLW5hbWVzIjpmYWxzZSwiZHJvcHBpbmctcGFydGljbGUiOiIiLCJub24tZHJvcHBpbmctcGFydGljbGUiOiIifSx7ImZhbWlseSI6IkxpdSIsImdpdmVuIjoiWWluZyIsInBhcnNlLW5hbWVzIjpmYWxzZSwiZHJvcHBpbmctcGFydGljbGUiOiIiLCJub24tZHJvcHBpbmctcGFydGljbGUiOiIifSx7ImZhbWlseSI6Ikx1IiwiZ2l2ZW4iOiJDaGVueWFuZyIsInBhcnNlLW5hbWVzIjpmYWxzZSwiZHJvcHBpbmctcGFydGljbGUiOiIiLCJub24tZHJvcHBpbmctcGFydGljbGUiOiIifSx7ImZhbWlseSI6IllhbmciLCJnaXZlbiI6IkJpbnlpIiwicGFyc2UtbmFtZXMiOmZhbHNlLCJkcm9wcGluZy1wYXJ0aWNsZSI6IiIsIm5vbi1kcm9wcGluZy1wYXJ0aWNsZSI6IiJ9LHsiZmFtaWx5IjoiT3V5YW5nIiwiZ2l2ZW4iOiJTaGkiLCJwYXJzZS1uYW1lcyI6ZmFsc2UsImRyb3BwaW5nLXBhcnRpY2xlIjoiIiwibm9uLWRyb3BwaW5nLXBhcnRpY2xlIjoiIn0seyJmYW1pbHkiOiJHb25nIiwiZ2l2ZW4iOiJLZSIsInBhcnNlLW5hbWVzIjpmYWxzZSwiZHJvcHBpbmctcGFydGljbGUiOiIiLCJub24tZHJvcHBpbmctcGFydGljbGUiOiIifSx7ImZhbWlseSI6IlRhbiIsImdpdmVuIjoiWmhpcGluZyIsInBhcnNlLW5hbWVzIjpmYWxzZSwiZHJvcHBpbmctcGFydGljbGUiOiIiLCJub24tZHJvcHBpbmctcGFydGljbGUiOiIifSx7ImZhbWlseSI6IkRlbmciLCJnaXZlbiI6Ill1biIsInBhcnNlLW5hbWVzIjpmYWxzZSwiZHJvcHBpbmctcGFydGljbGUiOiIiLCJub24tZHJvcHBpbmctcGFydGljbGUiOiIifSx7ImZhbWlseSI6IlRhbiIsImdpdmVuIjoiWXVlcWl1IiwicGFyc2UtbmFtZXMiOmZhbHNlLCJkcm9wcGluZy1wYXJ0aWNsZSI6IiIsIm5vbi1kcm9wcGluZy1wYXJ0aWNsZSI6IiJ9LHsiZmFtaWx5IjoiUWluZyIsImdpdmVuIjoiSmllIiwicGFyc2UtbmFtZXMiOmZhbHNlLCJkcm9wcGluZy1wYXJ0aWNsZSI6IiIsIm5vbi1kcm9wcGluZy1wYXJ0aWNsZSI6IiJ9LHsiZmFtaWx5IjoiTHVvIiwiZ2l2ZW4iOiJIb25nIiwicGFyc2UtbmFtZXMiOmZhbHNlLCJkcm9wcGluZy1wYXJ0aWNsZSI6IiIsIm5vbi1kcm9wcGluZy1wYXJ0aWNsZSI6IiJ9XSwiY29udGFpbmVyLXRpdGxlIjoiRnJvbnRpZXJzIG9mIE1lZGljaW5lIiwiY29udGFpbmVyLXRpdGxlLXNob3J0IjoiRnJvbnQgTWVkIiwiRE9JIjoiMTAuMTAwNy9zMTE2ODQtMDIzLTA5ODgtOCIsIklTU04iOiIyMDk1MDIyNSIsIlBNSUQiOiIzNzMxNDY0OCIsImlzc3VlZCI6eyJkYXRlLXBhcnRzIjpbWzIwMjNdXX0sInBhZ2UiOiI5NTctOTcxIiwiYWJzdHJhY3QiOiJQcmltYXJ5IGNpbGlhcnkgZHlza2luZXNpYSAoUENEKSBpcyBhIGNvbmdlbml0YWwsIG1vdGlsZSBjaWxpb3BhdGh5IHdpdGggcGxlaW90cm9waWMgc3ltcHRvbXMuIEFsdGhvdWdoIG5lYXJseSA1MCBjYXVzYXRpdmUgZ2VuZXMgaGF2ZSBiZWVuIGlkZW50aWZpZWQsIHRoZXkgb25seSBhY2NvdW50IGZvciBhcHByb3hpbWF0ZWx5IDcwJSBvZiBkZWZpbml0aXZlIFBDRCBjYXNlcy4gRHluZWluIGF4b25lbWFsIGhlYXZ5IGNoYWluIDEwIChETkFIMTApIGVuY29kZXMgYSBzdWJ1bml0IG9mIHRoZSBpbm5lciBhcm0gZHluZWluIGhlYXZ5IGNoYWluIGluIG1vdGlsZSBjaWxpYSBhbmQgc3Blcm0gZmxhZ2VsbGEuIEJhc2VkIG9uIHRoZSBjb21tb24gYXhvbmVtZSBzdHJ1Y3R1cmUgb2YgbW90aWxlIGNpbGlhIGFuZCBzcGVybSBmbGFnZWxsYSwgRE5BSDEwIHZhcmlhbnRzIGFyZSBsaWtlbHkgdG8gY2F1c2UgUENELiBVc2luZyBleG9tZSBzZXF1ZW5jaW5nLCB3ZSBpZGVudGlmaWVkIGEgbm92ZWwgRE5BSDEwIGhvbW96eWdvdXMgdmFyaWFudCAoYy41ODlDID4gVCwgcC5SMTk3VykgaW4gYSBwYXRpZW50IHdpdGggUENEIGZyb20gYSBjb25zYW5ndWluZW91cyBmYW1pbHkuIFRoZSBwYXRpZW50IG1hbmlmZXN0ZWQgc2ludXNpdGlzLCBicm9uY2hpZWN0YXNpcywgc2l0dXMgaW52ZXJzdXMsIGFuZCBhc3RoZW5vdGVyYXRvem9vc3Blcm1pYS4gSW1tdW5vc3RhaW5pbmcgYW5hbHlzaXMgc2hvd2VkIHRoZSBhYnNlbmNlIG9mIEROQUgxMCBhbmQgRE5BTEkxIGluIHRoZSByZXNwaXJhdG9yeSBjaWxpYSwgYW5kIHRyYW5zbWlzc2lvbiBlbGVjdHJvbiBtaWNyb3Njb3B5IHJldmVhbGVkIHN0cmlraW5nbHkgZGlzb3JkZXJlZCBheG9uZW1lIDkrMiBhcmNoaXRlY3R1cmUgYW5kIGlubmVyIGR5bmVpbiBhcm0gZGVmZWN0cyBpbiB0aGUgcmVzcGlyYXRvcnkgY2lsaWEgYW5kIHNwZXJtIGZsYWdlbGxhLiBTdWJzZXF1ZW50bHksIGFuaW1hbCBtb2RlbHMgb2YgRG5haDEwLWtub2NraW4gbWljZSBoYXJib3JpbmcgbWlzc2Vuc2UgdmFyaWFudHMgYW5kIERuYWgxMC1rbm9ja291dCBtaWNlIHJlY2FwaXR1bGF0ZWQgdGhlIHBoZW5vdHlwZXMgb2YgUENELCBpbmNsdWRpbmcgY2hyb25pYyByZXNwaXJhdG9yeSBpbmZlY3Rpb24sIG1hbGUgaW5mZXJ0aWxpdHksIGFuZCBoeWRyb2NlcGhhbHVzLiBUbyB0aGUgYmVzdCBvZiBvdXIga25vd2xlZGdlLCB0aGlzIHN0dWR5IGlzIHRoZSBmaXJzdCB0byByZXBvcnQgRE5BSDEwIGRlZmljaWVuY3kgcmVsYXRlZCB0byBQQ0QgaW4gaHVtYW4gYW5kIG1vdXNlIG1vZGVscywgd2hpY2ggc3VnZ2VzdHMgdGhhdCBETkFIMTAgcmVjZXNzaXZlIG11dGF0aW9uIGlzIGNhdXNhdGl2ZSBvZiBQQ0QuIiwiaXNzdWUiOiI1Iiwidm9sdW1lIjoiMTcifSwiaXNUZW1wb3JhcnkiOmZhbHNlfSx7ImlkIjoiOWUyMTk1ZGQtYmExYS0zZTBlLWFmMmUtOGUyZTljNzA3MjgyIiwiaXRlbURhdGEiOnsidHlwZSI6ImFydGljbGUtam91cm5hbCIsImlkIjoiOWUyMTk1ZGQtYmExYS0zZTBlLWFmMmUtOGUyZTljNzA3MjgyIiwidGl0bGUiOiJUaGUgYXhvbmVtYWwgZHluZWluIGhlYXZ5IGNoYWluIDEwIGdlbmUgaXMgZXNzZW50aWFsIGZvciBtb25vY2lsaWEgbW90aWxpdHkgYW5kIHNwaW5lIGFsaWdubWVudCBpbiB6ZWJyYWZpc2giLCJhdXRob3IiOlt7ImZhbWlseSI6IldhbmciLCJnaXZlbiI6Ill1bmppYSIsInBhcnNlLW5hbWVzIjpmYWxzZSwiZHJvcHBpbmctcGFydGljbGUiOiIiLCJub24tZHJvcHBpbmctcGFydGljbGUiOiIifSx7ImZhbWlseSI6IlRyb3V0d2luZSIsImdpdmVuIjoiQmVuamFtaW4gUi4iLCJwYXJzZS1uYW1lcyI6ZmFsc2UsImRyb3BwaW5nLXBhcnRpY2xlIjoiIiwibm9uLWRyb3BwaW5nLXBhcnRpY2xlIjoiIn0seyJmYW1pbHkiOiJaaGFuZyIsImdpdmVuIjoiSG9uZ3FpIiwicGFyc2UtbmFtZXMiOmZhbHNlLCJkcm9wcGluZy1wYXJ0aWNsZSI6IiIsIm5vbi1kcm9wcGluZy1wYXJ0aWNsZSI6IiJ9LHsiZmFtaWx5IjoiR3JheSIsImdpdmVuIjoiUnlhbiBTLiIsInBhcnNlLW5hbWVzIjpmYWxzZSwiZHJvcHBpbmctcGFydGljbGUiOiIiLCJub24tZHJvcHBpbmctcGFydGljbGUiOiIifV0sImNvbnRhaW5lci10aXRsZSI6IkRldmVsb3BtZW50YWwgQmlvbG9neSIsImNvbnRhaW5lci10aXRsZS1zaG9ydCI6IkRldiBCaW9sIiwiRE9JIjoiMTAuMTAxNi9qLnlkYmlvLjIwMjEuMTIuMDAxIiwiSVNTTiI6IjEwOTU1NjRYIiwiUE1JRCI6IjM0OTE1MDIyIiwiVVJMIjoiaHR0cHM6Ly9kb2kub3JnLzEwLjEwMTYvai55ZGJpby4yMDIxLjEyLjAwMSIsImlzc3VlZCI6eyJkYXRlLXBhcnRzIjpbWzIwMjJdXX0sInBhZ2UiOiI4Mi05MCIsImFic3RyYWN0IjoiQWRvbGVzY2VudCBpZGlvcGF0aGljIHNjb2xpb3NpcyAoQUlTKSBpcyBhIGNvbW1vbiBwZWRpYXRyaWMgbXVzY3Vsb3NrZWxldGFsIGRpc29yZGVyIHdvcmxkd2lkZSwgY2hhcmFjdGVyaXplZCBieSBhdHlwaWNhbCBzcGluZSBjdXJ2YXR1cmVzIGluIG90aGVyd2lzZSBoZWFsdGh5IGNoaWxkcmVuLiBIdW1hbiBnZW5ldGljIHN0dWRpZXMgaGF2ZSBpZGVudGlmaWVkIGNhbmRpZGF0ZSBnZW5lcyBhc3NvY2lhdGVkIHdpdGggQUlTLCBob3dldmVyLCBvbmx5IGEgZmV3IG9mIHRoZXNlIGhhdmUgYmVlbiBzaG93biB0byByZWNhcGl0dWxhdGUgYWR1bHQtdmlhYmxlIHNjb2xpb3NpcyBpbiBhbmltYWwgbW9kZWxzLiBVc2luZyBhbiBGMCBDUklTUFIgc2NyZWVuaW5nIGFwcHJvYWNoIGluIHplYnJhZmlzaCwgd2UgZGVtb25zdHJhdGUgdGhhdCBkaXNydXB0aW9uIG9mIHRoZSBkeW5laW4gYXhvbmVtYWwgaGVhdnkgY2hhaW4gMTAgKGRuYWgxMCkgZ2VuZSByZXN1bHRzIGluIHJlY2Vzc2l2ZSBhZHVsdC12aWFibGUgc2NvbGlvc2lzIGluIHplYnJhZmlzaC4gVXNpbmcgYSBzdGFibHkgc2VncmVnYXRpbmcgZG5haDEwIG11dGFudCB6ZWJyYWZpc2gsIHdlIHNob3dlZCB0aGF0IHRoZSBlcGVuZHltYWwgbW9ub2NpbGlhIGxpbmluZyB0aGUgaGluZGJyYWluIGFuZCBzcGluYWwgY2FuYWwgZGlzcGxheWVkIHJlZHVjZWQgYmVhdCBmcmVxdWVuY3ksIHdoaWNoIHdhcyBjb3JyZWxhdGVkIHdpdGggdGhlIGRpc2Fzc2VtYmx5IG9mIHRoZSBSZWlzc25lciBmaWJlciBhbmQgdGhlIG9uc2V0IG9mIGJvZHkgY3VydmF0dXJlcy4gVGFrZW4gdG9nZXRoZXIsIHRoZXNlIHJlc3VsdHMgc3VnZ2VzdCB0aGF0IG1vbm9jaWxpYSBmdW5jdGlvbiBpbiBsYXJ2YWwgemVicmFmaXNoIGNvbnRyaWJ1dGVzIHRvIHRoZSBwb2x5bWVyaXphdGlvbiBvZiB0aGUgUmVpc3NuZXIgZmliZXIgYW5kIHN0cmFpZ2h0ZW5pbmcgb2YgdGhlIGJvZHkgYXhpcy4iLCJwdWJsaXNoZXIiOiJFbHNldmllciBJbmMuIiwiaXNzdWUiOiI4NyIsInZvbHVtZSI6IjQ4MiJ9LCJpc1RlbXBvcmFyeSI6ZmFsc2V9XX0=&quot;,&quot;citationItems&quot;:[{&quot;id&quot;:&quot;2ab7e79a-5c91-3e36-bcdb-e84957d3caf2&quot;,&quot;itemData&quot;:{&quot;type&quot;:&quot;article-journal&quot;,&quot;id&quot;:&quot;2ab7e79a-5c91-3e36-bcdb-e84957d3caf2&quot;,&quot;title&quot;:&quot;Bi-allelic mutations of DNAH10 cause primary male infertility with asthenoteratozoospermia in humans and mice&quot;,&quot;author&quot;:[{&quot;family&quot;:&quot;Tu&quot;,&quot;given&quot;:&quot;Chaofeng&quot;,&quot;parse-names&quot;:false,&quot;dropping-particle&quot;:&quot;&quot;,&quot;non-dropping-particle&quot;:&quot;&quot;},{&quot;family&quot;:&quot;Cong&quot;,&quot;given&quot;:&quot;Jiangshan&quot;,&quot;parse-names&quot;:false,&quot;dropping-particle&quot;:&quot;&quot;,&quot;non-dropping-particle&quot;:&quot;&quot;},{&quot;family&quot;:&quot;Zhang&quot;,&quot;given&quot;:&quot;Qianjun&quot;,&quot;parse-names&quot;:false,&quot;dropping-particle&quot;:&quot;&quot;,&quot;non-dropping-particle&quot;:&quot;&quot;},{&quot;family&quot;:&quot;He&quot;,&quot;given&quot;:&quot;Xiaojin&quot;,&quot;parse-names&quot;:false,&quot;dropping-particle&quot;:&quot;&quot;,&quot;non-dropping-particle&quot;:&quot;&quot;},{&quot;family&quot;:&quot;Zheng&quot;,&quot;given&quot;:&quot;Rui&quot;,&quot;parse-names&quot;:false,&quot;dropping-particle&quot;:&quot;&quot;,&quot;non-dropping-particle&quot;:&quot;&quot;},{&quot;family&quot;:&quot;Yang&quot;,&quot;given&quot;:&quot;Xiaoxuan&quot;,&quot;parse-names&quot;:false,&quot;dropping-particle&quot;:&quot;&quot;,&quot;non-dropping-particle&quot;:&quot;&quot;},{&quot;family&quot;:&quot;Gao&quot;,&quot;given&quot;:&quot;Yang&quot;,&quot;parse-names&quot;:false,&quot;dropping-particle&quot;:&quot;&quot;,&quot;non-dropping-particle&quot;:&quot;&quot;},{&quot;family&quot;:&quot;Wu&quot;,&quot;given&quot;:&quot;Huan&quot;,&quot;parse-names&quot;:false,&quot;dropping-particle&quot;:&quot;&quot;,&quot;non-dropping-particle&quot;:&quot;&quot;},{&quot;family&quot;:&quot;Lv&quot;,&quot;given&quot;:&quot;Mingrong&quot;,&quot;parse-names&quot;:false,&quot;dropping-particle&quot;:&quot;&quot;,&quot;non-dropping-particle&quot;:&quot;&quot;},{&quot;family&quot;:&quot;Gu&quot;,&quot;given&quot;:&quot;Yayun&quot;,&quot;parse-names&quot;:false,&quot;dropping-particle&quot;:&quot;&quot;,&quot;non-dropping-particle&quot;:&quot;&quot;},{&quot;family&quot;:&quot;Lu&quot;,&quot;given&quot;:&quot;Shuai&quot;,&quot;parse-names&quot;:false,&quot;dropping-particle&quot;:&quot;&quot;,&quot;non-dropping-particle&quot;:&quot;&quot;},{&quot;family&quot;:&quot;Liu&quot;,&quot;given&quot;:&quot;Chunyu&quot;,&quot;parse-names&quot;:false,&quot;dropping-particle&quot;:&quot;&quot;,&quot;non-dropping-particle&quot;:&quot;&quot;},{&quot;family&quot;:&quot;Tian&quot;,&quot;given&quot;:&quot;Shixiong&quot;,&quot;parse-names&quot;:false,&quot;dropping-particle&quot;:&quot;&quot;,&quot;non-dropping-particle&quot;:&quot;&quot;},{&quot;family&quot;:&quot;Meng&quot;,&quot;given&quot;:&quot;Lanlan&quot;,&quot;parse-names&quot;:false,&quot;dropping-particle&quot;:&quot;&quot;,&quot;non-dropping-particle&quot;:&quot;&quot;},{&quot;family&quot;:&quot;Wang&quot;,&quot;given&quot;:&quot;Weili&quot;,&quot;parse-names&quot;:false,&quot;dropping-particle&quot;:&quot;&quot;,&quot;non-dropping-particle&quot;:&quot;&quot;},{&quot;family&quot;:&quot;Tan&quot;,&quot;given&quot;:&quot;Chen&quot;,&quot;parse-names&quot;:false,&quot;dropping-particle&quot;:&quot;&quot;,&quot;non-dropping-particle&quot;:&quot;&quot;},{&quot;family&quot;:&quot;Nie&quot;,&quot;given&quot;:&quot;Hongchuan&quot;,&quot;parse-names&quot;:false,&quot;dropping-particle&quot;:&quot;&quot;,&quot;non-dropping-particle&quot;:&quot;&quot;},{&quot;family&quot;:&quot;Li&quot;,&quot;given&quot;:&quot;Dongyan&quot;,&quot;parse-names&quot;:false,&quot;dropping-particle&quot;:&quot;&quot;,&quot;non-dropping-particle&quot;:&quot;&quot;},{&quot;family&quot;:&quot;Zhang&quot;,&quot;given&quot;:&quot;Huan&quot;,&quot;parse-names&quot;:false,&quot;dropping-particle&quot;:&quot;&quot;,&quot;non-dropping-particle&quot;:&quot;&quot;},{&quot;family&quot;:&quot;Gong&quot;,&quot;given&quot;:&quot;Fei&quot;,&quot;parse-names&quot;:false,&quot;dropping-particle&quot;:&quot;&quot;,&quot;non-dropping-particle&quot;:&quot;&quot;},{&quot;family&quot;:&quot;Hu&quot;,&quot;given&quot;:&quot;Liang&quot;,&quot;parse-names&quot;:false,&quot;dropping-particle&quot;:&quot;&quot;,&quot;non-dropping-particle&quot;:&quot;&quot;},{&quot;family&quot;:&quot;Lu&quot;,&quot;given&quot;:&quot;Guangxiu&quot;,&quot;parse-names&quot;:false,&quot;dropping-particle&quot;:&quot;&quot;,&quot;non-dropping-particle&quot;:&quot;&quot;},{&quot;family&quot;:&quot;Xu&quot;,&quot;given&quot;:&quot;Wenming&quot;,&quot;parse-names&quot;:false,&quot;dropping-particle&quot;:&quot;&quot;,&quot;non-dropping-particle&quot;:&quot;&quot;},{&quot;family&quot;:&quot;Lin&quot;,&quot;given&quot;:&quot;Ge&quot;,&quot;parse-names&quot;:false,&quot;dropping-particle&quot;:&quot;&quot;,&quot;non-dropping-particle&quot;:&quot;&quot;},{&quot;family&quot;:&quot;Zhang&quot;,&quot;given&quot;:&quot;Feng&quot;,&quot;parse-names&quot;:false,&quot;dropping-particle&quot;:&quot;&quot;,&quot;non-dropping-particle&quot;:&quot;&quot;},{&quot;family&quot;:&quot;Cao&quot;,&quot;given&quot;:&quot;Yunxia&quot;,&quot;parse-names&quot;:false,&quot;dropping-particle&quot;:&quot;&quot;,&quot;non-dropping-particle&quot;:&quot;&quot;},{&quot;family&quot;:&quot;Tan&quot;,&quot;given&quot;:&quot;Yue Qiu&quot;,&quot;parse-names&quot;:false,&quot;dropping-particle&quot;:&quot;&quot;,&quot;non-dropping-particle&quot;:&quot;&quot;}],&quot;container-title&quot;:&quot;American Journal of Human Genetics&quot;,&quot;container-title-short&quot;:&quot;Am J Hum Genet&quot;,&quot;DOI&quot;:&quot;10.1016/j.ajhg.2021.06.010&quot;,&quot;ISSN&quot;:&quot;15376605&quot;,&quot;PMID&quot;:&quot;34237282&quot;,&quot;URL&quot;:&quot;https://doi.org/10.1016/j.ajhg.2021.06.010&quot;,&quot;issued&quot;:{&quot;date-parts&quot;:[[2021]]},&quot;page&quot;:&quot;1466-1477&quot;,&quot;abstract&quot;:&quot;Multiple morphological abnormalities of the sperm flagella (MMAF)-induced asthenoteratozoospermia is a common cause of male infertility. Previous studies have identified several MMAF-associated genes, highlighting the condition's genetic heterogeneity. To further define the genetic causes underlying MMAF, we performed whole-exome sequencing in a cohort of 643 Chinese MMAF-affected men. Bi-allelic DNAH10 variants were identified in five individuals with MMAF from four unrelated families. These variants were either rare or absent in public population genome databases and were predicted to be deleterious by multiple bioinformatics tools. Morphological and ultrastructural analyses of the spermatozoa obtained from men harboring bi-allelic DNAH10 variants revealed striking flagellar defects with the absence of inner dynein arms (IDAs). DNAH10 encodes an axonemal IDA heavy chain component that is predominantly expressed in the testes. Immunostaining analysis indicated that DNAH10 localized to the entire sperm flagellum of control spermatozoa. In contrast, spermatozoa from the men harboring bi-allelic DNAH10 variants exhibited an absence or markedly reduced staining intensity of DNAH10 and other IDA components, including DNAH2 and DNAH6. Furthermore, the phenotypes were recapitulated in mouse models lacking Dnah10 or expressing a disease-associated variant, confirming the involvement of DNAH10 in human MMAF. Altogether, our findings in humans and mice demonstrate that DNAH10 is essential for sperm flagellar assembly and that deleterious bi-allelic DNAH10 variants can cause male infertility with MMAF. These findings will provide guidance for genetic counseling and insights into the diagnosis of MMAF-associated asthenoteratozoospermia.&quot;,&quot;publisher&quot;:&quot;ElsevierCompany.&quot;,&quot;issue&quot;:&quot;8&quot;,&quot;volume&quot;:&quot;108&quot;},&quot;isTemporary&quot;:false},{&quot;id&quot;:&quot;2df9d325-7a6e-3264-b1f3-49750a1337d1&quot;,&quot;itemData&quot;:{&quot;type&quot;:&quot;article-journal&quot;,&quot;id&quot;:&quot;2df9d325-7a6e-3264-b1f3-49750a1337d1&quot;,&quot;title&quot;:&quot;Bi-allelic variants in DNAH10 cause asthenoteratozoospermia and male infertility&quot;,&quot;author&quot;:[{&quot;family&quot;:&quot;Li&quot;,&quot;given&quot;:&quot;Kuokuo&quot;,&quot;parse-names&quot;:false,&quot;dropping-particle&quot;:&quot;&quot;,&quot;non-dropping-particle&quot;:&quot;&quot;},{&quot;family&quot;:&quot;Wang&quot;,&quot;given&quot;:&quot;Guanxiong&quot;,&quot;parse-names&quot;:false,&quot;dropping-particle&quot;:&quot;&quot;,&quot;non-dropping-particle&quot;:&quot;&quot;},{&quot;family&quot;:&quot;Lv&quot;,&quot;given&quot;:&quot;Mingrong&quot;,&quot;parse-names&quot;:false,&quot;dropping-particle&quot;:&quot;&quot;,&quot;non-dropping-particle&quot;:&quot;&quot;},{&quot;family&quot;:&quot;Wang&quot;,&quot;given&quot;:&quot;Jieyu&quot;,&quot;parse-names&quot;:false,&quot;dropping-particle&quot;:&quot;&quot;,&quot;non-dropping-particle&quot;:&quot;&quot;},{&quot;family&quot;:&quot;Gao&quot;,&quot;given&quot;:&quot;Yang&quot;,&quot;parse-names&quot;:false,&quot;dropping-particle&quot;:&quot;&quot;,&quot;non-dropping-particle&quot;:&quot;&quot;},{&quot;family&quot;:&quot;Tang&quot;,&quot;given&quot;:&quot;Fei&quot;,&quot;parse-names&quot;:false,&quot;dropping-particle&quot;:&quot;&quot;,&quot;non-dropping-particle&quot;:&quot;&quot;},{&quot;family&quot;:&quot;Xu&quot;,&quot;given&quot;:&quot;Chuan&quot;,&quot;parse-names&quot;:false,&quot;dropping-particle&quot;:&quot;&quot;,&quot;non-dropping-particle&quot;:&quot;&quot;},{&quot;family&quot;:&quot;Yang&quot;,&quot;given&quot;:&quot;Wen&quot;,&quot;parse-names&quot;:false,&quot;dropping-particle&quot;:&quot;&quot;,&quot;non-dropping-particle&quot;:&quot;&quot;},{&quot;family&quot;:&quot;Yu&quot;,&quot;given&quot;:&quot;Hui&quot;,&quot;parse-names&quot;:false,&quot;dropping-particle&quot;:&quot;&quot;,&quot;non-dropping-particle&quot;:&quot;&quot;},{&quot;family&quot;:&quot;Shao&quot;,&quot;given&quot;:&quot;Zhongmei&quot;,&quot;parse-names&quot;:false,&quot;dropping-particle&quot;:&quot;&quot;,&quot;non-dropping-particle&quot;:&quot;&quot;},{&quot;family&quot;:&quot;Geng&quot;,&quot;given&quot;:&quot;Hao&quot;,&quot;parse-names&quot;:false,&quot;dropping-particle&quot;:&quot;&quot;,&quot;non-dropping-particle&quot;:&quot;&quot;},{&quot;family&quot;:&quot;Tan&quot;,&quot;given&quot;:&quot;Qing&quot;,&quot;parse-names&quot;:false,&quot;dropping-particle&quot;:&quot;&quot;,&quot;non-dropping-particle&quot;:&quot;&quot;},{&quot;family&quot;:&quot;Shen&quot;,&quot;given&quot;:&quot;Qunshan&quot;,&quot;parse-names&quot;:false,&quot;dropping-particle&quot;:&quot;&quot;,&quot;non-dropping-particle&quot;:&quot;&quot;},{&quot;family&quot;:&quot;Tang&quot;,&quot;given&quot;:&quot;Dongdong&quot;,&quot;parse-names&quot;:false,&quot;dropping-particle&quot;:&quot;&quot;,&quot;non-dropping-particle&quot;:&quot;&quot;},{&quot;family&quot;:&quot;Ni&quot;,&quot;given&quot;:&quot;Xiaoqing&quot;,&quot;parse-names&quot;:false,&quot;dropping-particle&quot;:&quot;&quot;,&quot;non-dropping-particle&quot;:&quot;&quot;},{&quot;family&quot;:&quot;Wang&quot;,&quot;given&quot;:&quot;Tianjuan&quot;,&quot;parse-names&quot;:false,&quot;dropping-particle&quot;:&quot;&quot;,&quot;non-dropping-particle&quot;:&quot;&quot;},{&quot;family&quot;:&quot;Song&quot;,&quot;given&quot;:&quot;Bing&quot;,&quot;parse-names&quot;:false,&quot;dropping-particle&quot;:&quot;&quot;,&quot;non-dropping-particle&quot;:&quot;&quot;},{&quot;family&quot;:&quot;Wu&quot;,&quot;given&quot;:&quot;Huan&quot;,&quot;parse-names&quot;:false,&quot;dropping-particle&quot;:&quot;&quot;,&quot;non-dropping-particle&quot;:&quot;&quot;},{&quot;family&quot;:&quot;Huo&quot;,&quot;given&quot;:&quot;Ran&quot;,&quot;parse-names&quot;:false,&quot;dropping-particle&quot;:&quot;&quot;,&quot;non-dropping-particle&quot;:&quot;&quot;},{&quot;family&quot;:&quot;Zhang&quot;,&quot;given&quot;:&quot;Zhiguo&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Tao&quot;,&quot;given&quot;:&quot;Fangbiao&quot;,&quot;parse-names&quot;:false,&quot;dropping-particle&quot;:&quot;&quot;,&quot;non-dropping-particle&quot;:&quot;&quot;},{&quot;family&quot;:&quot;Wei&quot;,&quot;given&quot;:&quot;Zhaolian&quot;,&quot;parse-names&quot;:false,&quot;dropping-particle&quot;:&quot;&quot;,&quot;non-dropping-particle&quot;:&quot;&quot;},{&quot;family&quot;:&quot;He&quot;,&quot;given&quot;:&quot;Xiaojin&quot;,&quot;parse-names&quot;:false,&quot;dropping-particle&quot;:&quot;&quot;,&quot;non-dropping-particle&quot;:&quot;&quot;},{&quot;family&quot;:&quot;Cao&quot;,&quot;given&quot;:&quot;Yunxia&quot;,&quot;parse-names&quot;:false,&quot;dropping-particle&quot;:&quot;&quot;,&quot;non-dropping-particle&quot;:&quot;&quot;}],&quot;container-title&quot;:&quot;Journal of Assisted Reproduction and Genetics&quot;,&quot;container-title-short&quot;:&quot;J Assist Reprod Genet&quot;,&quot;DOI&quot;:&quot;10.1007/s10815-021-02306-x&quot;,&quot;ISBN&quot;:&quot;0123456789&quot;,&quot;ISSN&quot;:&quot;15737330&quot;,&quot;PMID&quot;:&quot;34657236&quot;,&quot;URL&quot;:&quot;https://doi.org/10.1007/s10815-021-02306-x&quot;,&quot;issued&quot;:{&quot;date-parts&quot;:[[2022]]},&quot;page&quot;:&quot;251-259&quot;,&quot;abstract&quot;:&quot;Purpose: Multiple morphological abnormalities in the sperm flagella (MMAF) comprise a severe phenotype of asthenoteratozoospermia with reduced or absent spermatozoa motility. Whereas dozens of candidate pathogenic genes for MMAF have been identified, the genetic cause in a large proportion of patients is unknown. We attempted to identify novel genetic explanations for MMAF. Methods: We performed whole-exome sequencing of patients with MMAF to identify pathogenic variants. The phenotypes of spermatozoa in patients carrying DNAH10 variants were investigated using haematoxylin and eosin staining, scanning electron microscopy, and transmission electron microscopy. The expression and location of DNAH10 and other spermatozoa structure–related proteins were analyzed using immunofluorescence assays. Results: We found one homozygous frameshift DNAH10 variant (NM_207437: c.2514delG:p.L839*) and one compound heterozygous DNAH10 variant (NM_207437: c.10820 T &gt; C:p.M3607T; c.12692C &gt; T:p.T4231I) in two patients with MMAF. These variants were absent or rare in the general population. Haematoxylin and eosin staining and scanning electron microscopy revealed the significant disruption of sperm flagella in the patients. In addition, ultrastructural analysis by transmission electron microscopy showed significant inner dynein arm (IDA) deficiency in sperm flagella. Using immunofluorescence assays, we found a significant reduction in IDA-related proteins including DNAH10 and DNAH1. Conclusions: We identified putative novel pathogenic variants in DNAH10 for MMAF, which might advance the genetic diagnosis and clinical genetic counselling for male infertility.&quot;,&quot;publisher&quot;:&quot;Springer US&quot;,&quot;issue&quot;:&quot;1&quot;,&quot;volume&quot;:&quot;39&quot;},&quot;isTemporary&quot;:false},{&quot;id&quot;:&quot;48fd4702-a272-372f-bcc4-4158be4ca04c&quot;,&quot;itemData&quot;:{&quot;type&quot;:&quot;article-journal&quot;,&quot;id&quot;:&quot;48fd4702-a272-372f-bcc4-4158be4ca04c&quot;,&quot;title&quot;:&quot;Dynein axonemal heavy chain 10 deficiency causes primary ciliary dyskinesia in humans and mice&quot;,&quot;author&quot;:[{&quot;family&quot;:&quot;Wang&quot;,&quot;given&quot;:&quot;Rongchun&quot;,&quot;parse-names&quot;:false,&quot;dropping-particle&quot;:&quot;&quot;,&quot;non-dropping-particle&quot;:&quot;&quot;},{&quot;family&quot;:&quot;Yang&quot;,&quot;given&quot;:&quot;Danhui&quot;,&quot;parse-names&quot;:false,&quot;dropping-particle&quot;:&quot;&quot;,&quot;non-dropping-particle&quot;:&quot;&quot;},{&quot;family&quot;:&quot;Tu&quot;,&quot;given&quot;:&quot;Chaofeng&quot;,&quot;parse-names&quot;:false,&quot;dropping-particle&quot;:&quot;&quot;,&quot;non-dropping-particle&quot;:&quot;&quot;},{&quot;family&quot;:&quot;Lei&quot;,&quot;given&quot;:&quot;Cheng&quot;,&quot;parse-names&quot;:false,&quot;dropping-particle&quot;:&quot;&quot;,&quot;non-dropping-particle&quot;:&quot;&quot;},{&quot;family&quot;:&quot;Ding&quot;,&quot;given&quot;:&quot;Shuizi&quot;,&quot;parse-names&quot;:false,&quot;dropping-particle&quot;:&quot;&quot;,&quot;non-dropping-particle&quot;:&quot;&quot;},{&quot;family&quot;:&quot;Guo&quot;,&quot;given&quot;:&quot;Ting&quot;,&quot;parse-names&quot;:false,&quot;dropping-particle&quot;:&quot;&quot;,&quot;non-dropping-particle&quot;:&quot;&quot;},{&quot;family&quot;:&quot;Wang&quot;,&quot;given&quot;:&quot;Lin&quot;,&quot;parse-names&quot;:false,&quot;dropping-particle&quot;:&quot;&quot;,&quot;non-dropping-particle&quot;:&quot;&quot;},{&quot;family&quot;:&quot;Liu&quot;,&quot;given&quot;:&quot;Ying&quot;,&quot;parse-names&quot;:false,&quot;dropping-particle&quot;:&quot;&quot;,&quot;non-dropping-particle&quot;:&quot;&quot;},{&quot;family&quot;:&quot;Lu&quot;,&quot;given&quot;:&quot;Chenyang&quot;,&quot;parse-names&quot;:false,&quot;dropping-particle&quot;:&quot;&quot;,&quot;non-dropping-particle&quot;:&quot;&quot;},{&quot;family&quot;:&quot;Yang&quot;,&quot;given&quot;:&quot;Binyi&quot;,&quot;parse-names&quot;:false,&quot;dropping-particle&quot;:&quot;&quot;,&quot;non-dropping-particle&quot;:&quot;&quot;},{&quot;family&quot;:&quot;Ouyang&quot;,&quot;given&quot;:&quot;Shi&quot;,&quot;parse-names&quot;:false,&quot;dropping-particle&quot;:&quot;&quot;,&quot;non-dropping-particle&quot;:&quot;&quot;},{&quot;family&quot;:&quot;Gong&quot;,&quot;given&quot;:&quot;Ke&quot;,&quot;parse-names&quot;:false,&quot;dropping-particle&quot;:&quot;&quot;,&quot;non-dropping-particle&quot;:&quot;&quot;},{&quot;family&quot;:&quot;Tan&quot;,&quot;given&quot;:&quot;Zhiping&quot;,&quot;parse-names&quot;:false,&quot;dropping-particle&quot;:&quot;&quot;,&quot;non-dropping-particle&quot;:&quot;&quot;},{&quot;family&quot;:&quot;Deng&quot;,&quot;given&quot;:&quot;Yun&quot;,&quot;parse-names&quot;:false,&quot;dropping-particle&quot;:&quot;&quot;,&quot;non-dropping-particle&quot;:&quot;&quot;},{&quot;family&quot;:&quot;Tan&quot;,&quot;given&quot;:&quot;Yueqiu&quot;,&quot;parse-names&quot;:false,&quot;dropping-particle&quot;:&quot;&quot;,&quot;non-dropping-particle&quot;:&quot;&quot;},{&quot;family&quot;:&quot;Qing&quot;,&quot;given&quot;:&quot;Jie&quot;,&quot;parse-names&quot;:false,&quot;dropping-particle&quot;:&quot;&quot;,&quot;non-dropping-particle&quot;:&quot;&quot;},{&quot;family&quot;:&quot;Luo&quot;,&quot;given&quot;:&quot;Hong&quot;,&quot;parse-names&quot;:false,&quot;dropping-particle&quot;:&quot;&quot;,&quot;non-dropping-particle&quot;:&quot;&quot;}],&quot;container-title&quot;:&quot;Frontiers of Medicine&quot;,&quot;container-title-short&quot;:&quot;Front Med&quot;,&quot;DOI&quot;:&quot;10.1007/s11684-023-0988-8&quot;,&quot;ISSN&quot;:&quot;20950225&quot;,&quot;PMID&quot;:&quot;37314648&quot;,&quot;issued&quot;:{&quot;date-parts&quot;:[[2023]]},&quot;page&quot;:&quot;957-971&quot;,&quot;abstract&quot;:&quot;Primary ciliary dyskinesia (PCD) is a congenital, motile ciliopathy with pleiotropic symptoms. Although nearly 50 causative genes have been identified, they only account for approximately 70% of definitive PCD cases. Dynein axonemal heavy chain 10 (DNAH10) encodes a subunit of the inner arm dynein heavy chain in motile cilia and sperm flagella. Based on the common axoneme structure of motile cilia and sperm flagella, DNAH10 variants are likely to cause PCD. Using exome sequencing, we identified a novel DNAH10 homozygous variant (c.589C &gt; T, p.R197W) in a patient with PCD from a consanguineous family. The patient manifested sinusitis, bronchiectasis, situs inversus, and asthenoteratozoospermia. Immunostaining analysis showed the absence of DNAH10 and DNALI1 in the respiratory cilia, and transmission electron microscopy revealed strikingly disordered axoneme 9+2 architecture and inner dynein arm defects in the respiratory cilia and sperm flagella. Subsequently, animal models of Dnah10-knockin mice harboring missense variants and Dnah10-knockout mice recapitulated the phenotypes of PCD, including chronic respiratory infection, male infertility, and hydrocephalus. To the best of our knowledge, this study is the first to report DNAH10 deficiency related to PCD in human and mouse models, which suggests that DNAH10 recessive mutation is causative of PCD.&quot;,&quot;issue&quot;:&quot;5&quot;,&quot;volume&quot;:&quot;17&quot;},&quot;isTemporary&quot;:false},{&quot;id&quot;:&quot;9e2195dd-ba1a-3e0e-af2e-8e2e9c707282&quot;,&quot;itemData&quot;:{&quot;type&quot;:&quot;article-journal&quot;,&quot;id&quot;:&quot;9e2195dd-ba1a-3e0e-af2e-8e2e9c707282&quot;,&quot;title&quot;:&quot;The axonemal dynein heavy chain 10 gene is essential for monocilia motility and spine alignment in zebrafish&quot;,&quot;author&quot;:[{&quot;family&quot;:&quot;Wang&quot;,&quot;given&quot;:&quot;Yunjia&quot;,&quot;parse-names&quot;:false,&quot;dropping-particle&quot;:&quot;&quot;,&quot;non-dropping-particle&quot;:&quot;&quot;},{&quot;family&quot;:&quot;Troutwine&quot;,&quot;given&quot;:&quot;Benjamin R.&quot;,&quot;parse-names&quot;:false,&quot;dropping-particle&quot;:&quot;&quot;,&quot;non-dropping-particle&quot;:&quot;&quot;},{&quot;family&quot;:&quot;Zhang&quot;,&quot;given&quot;:&quot;Hongqi&quot;,&quot;parse-names&quot;:false,&quot;dropping-particle&quot;:&quot;&quot;,&quot;non-dropping-particle&quot;:&quot;&quot;},{&quot;family&quot;:&quot;Gray&quot;,&quot;given&quot;:&quot;Ryan S.&quot;,&quot;parse-names&quot;:false,&quot;dropping-particle&quot;:&quot;&quot;,&quot;non-dropping-particle&quot;:&quot;&quot;}],&quot;container-title&quot;:&quot;Developmental Biology&quot;,&quot;container-title-short&quot;:&quot;Dev Biol&quot;,&quot;DOI&quot;:&quot;10.1016/j.ydbio.2021.12.001&quot;,&quot;ISSN&quot;:&quot;1095564X&quot;,&quot;PMID&quot;:&quot;34915022&quot;,&quot;URL&quot;:&quot;https://doi.org/10.1016/j.ydbio.2021.12.001&quot;,&quot;issued&quot;:{&quot;date-parts&quot;:[[2022]]},&quot;page&quot;:&quot;82-90&quot;,&quot;abstract&quot;:&quot;Adolescent idiopathic scoliosis (AIS) is a common pediatric musculoskeletal disorder worldwide, characterized by atypical spine curvatures in otherwise healthy children. Human genetic studies have identified candidate genes associated with AIS, however, only a few of these have been shown to recapitulate adult-viable scoliosis in animal models. Using an F0 CRISPR screening approach in zebrafish, we demonstrate that disruption of the dynein axonemal heavy chain 10 (dnah10) gene results in recessive adult-viable scoliosis in zebrafish. Using a stably segregating dnah10 mutant zebrafish, we showed that the ependymal monocilia lining the hindbrain and spinal canal displayed reduced beat frequency, which was correlated with the disassembly of the Reissner fiber and the onset of body curvatures. Taken together, these results suggest that monocilia function in larval zebrafish contributes to the polymerization of the Reissner fiber and straightening of the body axis.&quot;,&quot;publisher&quot;:&quot;Elsevier Inc.&quot;,&quot;issue&quot;:&quot;87&quot;,&quot;volume&quot;:&quot;482&quot;},&quot;isTemporary&quot;:false}]},{&quot;citationID&quot;:&quot;MENDELEY_CITATION_9d8e562e-8af7-43a2-95d6-7bc5d0e28a0b&quot;,&quot;properties&quot;:{&quot;noteIndex&quot;:0},&quot;isEdited&quot;:false,&quot;manualOverride&quot;:{&quot;isManuallyOverridden&quot;:false,&quot;citeprocText&quot;:&quot;&lt;sup&gt;170,171&lt;/sup&gt;&quot;,&quot;manualOverrideText&quot;:&quot;&quot;},&quot;citationTag&quot;:&quot;MENDELEY_CITATION_v3_eyJjaXRhdGlvbklEIjoiTUVOREVMRVlfQ0lUQVRJT05fOWQ4ZTU2MmUtOGFmNy00M2EyLTk1ZDYtN2JjNWQwZTI4YTBiIiwicHJvcGVydGllcyI6eyJub3RlSW5kZXgiOjB9LCJpc0VkaXRlZCI6ZmFsc2UsIm1hbnVhbE92ZXJyaWRlIjp7ImlzTWFudWFsbHlPdmVycmlkZGVuIjpmYWxzZSwiY2l0ZXByb2NUZXh0IjoiPHN1cD4xNzAsMTcxPC9zdXA+IiwibWFudWFsT3ZlcnJpZGVUZXh0IjoiIn0sImNpdGF0aW9uSXRlbXMiOlt7ImlkIjoiMmI5ZTk3OTQtMTFmNy0zMGEyLTg1ZGUtZDgyYjVmNDUxOWI2IiwiaXRlbURhdGEiOnsidHlwZSI6ImFydGljbGUtam91cm5hbCIsImlkIjoiMmI5ZTk3OTQtMTFmNy0zMGEyLTg1ZGUtZDgyYjVmNDUxOWI2IiwidGl0bGUiOiJCaS1hbGxlbGljIHZhcmlhbnRzIGluIGh1bWFuIFdEUjYzIGNhdXNlIG1hbGUgaW5mZXJ0aWxpdHkgdmlhIGFibm9ybWFsIGlubmVyIGR5bmVpbiBhcm1zIGFzc2VtYmx5IiwiYXV0aG9yIjpbeyJmYW1pbHkiOiJMdSIsImdpdmVuIjoiU2h1YWkiLCJwYXJzZS1uYW1lcyI6ZmFsc2UsImRyb3BwaW5nLXBhcnRpY2xlIjoiIiwibm9uLWRyb3BwaW5nLXBhcnRpY2xlIjoiIn0seyJmYW1pbHkiOiJHdSIsImdpdmVuIjoiWWF5dW4iLCJwYXJzZS1uYW1lcyI6ZmFsc2UsImRyb3BwaW5nLXBhcnRpY2xlIjoiIiwibm9uLWRyb3BwaW5nLXBhcnRpY2xlIjoiIn0seyJmYW1pbHkiOiJXdSIsImdpdmVuIjoiWWlmZWkiLCJwYXJzZS1uYW1lcyI6ZmFsc2UsImRyb3BwaW5nLXBhcnRpY2xlIjoiIiwibm9uLWRyb3BwaW5nLXBhcnRpY2xlIjoiIn0seyJmYW1pbHkiOiJZYW5nIiwiZ2l2ZW4iOiJTaGVubWluIiwicGFyc2UtbmFtZXMiOmZhbHNlLCJkcm9wcGluZy1wYXJ0aWNsZSI6IiIsIm5vbi1kcm9wcGluZy1wYXJ0aWNsZSI6IiJ9LHsiZmFtaWx5IjoiTGkiLCJnaXZlbiI6IkNoZW5tZWlqaWUiLCJwYXJzZS1uYW1lcyI6ZmFsc2UsImRyb3BwaW5nLXBhcnRpY2xlIjoiIiwibm9uLWRyb3BwaW5nLXBhcnRpY2xlIjoiIn0seyJmYW1pbHkiOiJNZW5nIiwiZ2l2ZW4iOiJMYW5sYW4iLCJwYXJzZS1uYW1lcyI6ZmFsc2UsImRyb3BwaW5nLXBhcnRpY2xlIjoiIiwibm9uLWRyb3BwaW5nLXBhcnRpY2xlIjoiIn0seyJmYW1pbHkiOiJZdWFuIiwiZ2l2ZW4iOiJXZW53ZW4iLCJwYXJzZS1uYW1lcyI6ZmFsc2UsImRyb3BwaW5nLXBhcnRpY2xlIjoiIiwibm9uLWRyb3BwaW5nLXBhcnRpY2xlIjoiIn0seyJmYW1pbHkiOiJKaWFuZyIsImdpdmVuIjoiVGFvIiwicGFyc2UtbmFtZXMiOmZhbHNlLCJkcm9wcGluZy1wYXJ0aWNsZSI6IiIsIm5vbi1kcm9wcGluZy1wYXJ0aWNsZSI6IiJ9LHsiZmFtaWx5IjoiWmhhbmciLCJnaXZlbiI6IlhpbiIsInBhcnNlLW5hbWVzIjpmYWxzZSwiZHJvcHBpbmctcGFydGljbGUiOiIiLCJub24tZHJvcHBpbmctcGFydGljbGUiOiIifSx7ImZhbWlseSI6IkxpIiwiZ2l2ZW4iOiJZYW5nIiwicGFyc2UtbmFtZXMiOmZhbHNlLCJkcm9wcGluZy1wYXJ0aWNsZSI6IiIsIm5vbi1kcm9wcGluZy1wYXJ0aWNsZSI6IiJ9LHsiZmFtaWx5IjoiV2FuZyIsImdpdmVuIjoiQ2hlbmciLCJwYXJzZS1uYW1lcyI6ZmFsc2UsImRyb3BwaW5nLXBhcnRpY2xlIjoiIiwibm9uLWRyb3BwaW5nLXBhcnRpY2xlIjoiIn0seyJmYW1pbHkiOiJMaXUiLCJnaXZlbiI6Ik1pbmd4aSIsInBhcnNlLW5hbWVzIjpmYWxzZSwiZHJvcHBpbmctcGFydGljbGUiOiIiLCJub24tZHJvcHBpbmctcGFydGljbGUiOiIifSx7ImZhbWlseSI6IlllIiwiZ2l2ZW4iOiJMYW4iLCJwYXJzZS1uYW1lcyI6ZmFsc2UsImRyb3BwaW5nLXBhcnRpY2xlIjoiIiwibm9uLWRyb3BwaW5nLXBhcnRpY2xlIjoiIn0seyJmYW1pbHkiOiJHdW8iLCJnaXZlbiI6Ilh1ZWppYW5nIiwicGFyc2UtbmFtZXMiOmZhbHNlLCJkcm9wcGluZy1wYXJ0aWNsZSI6IiIsIm5vbi1kcm9wcGluZy1wYXJ0aWNsZSI6IiJ9LHsiZmFtaWx5IjoiU2hlbiIsImdpdmVuIjoiSG9uZ2JpbmciLCJwYXJzZS1uYW1lcyI6ZmFsc2UsImRyb3BwaW5nLXBhcnRpY2xlIjoiIiwibm9uLWRyb3BwaW5nLXBhcnRpY2xlIjoiIn0seyJmYW1pbHkiOiJZYW5nIiwiZ2l2ZW4iOiJYaWFveXUiLCJwYXJzZS1uYW1lcyI6ZmFsc2UsImRyb3BwaW5nLXBhcnRpY2xlIjoiIiwibm9uLWRyb3BwaW5nLXBhcnRpY2xlIjoiIn0seyJmYW1pbHkiOiJUYW4iLCJnaXZlbiI6Ill1ZXFpdSIsInBhcnNlLW5hbWVzIjpmYWxzZSwiZHJvcHBpbmctcGFydGljbGUiOiIiLCJub24tZHJvcHBpbmctcGFydGljbGUiOiIifSx7ImZhbWlseSI6Ikh1IiwiZ2l2ZW4iOiJaaGliaW4iLCJwYXJzZS1uYW1lcyI6ZmFsc2UsImRyb3BwaW5nLXBhcnRpY2xlIjoiIiwibm9uLWRyb3BwaW5nLXBhcnRpY2xlIjoiIn1dLCJjb250YWluZXItdGl0bGUiOiJDZWxsIERpc2NvdmVyeSIsImNvbnRhaW5lci10aXRsZS1zaG9ydCI6IkNlbGwgRGlzY292IiwiRE9JIjoiMTAuMTAzOC9zNDE0MjEtMDIxLTAwMzI3LTUiLCJJU1NOIjoiMjA1NjU5NjgiLCJVUkwiOiJodHRwOi8vZHguZG9pLm9yZy8xMC4xMDM4L3M0MTQyMS0wMjEtMDAzMjctNSIsImlzc3VlZCI6eyJkYXRlLXBhcnRzIjpbWzIwMjFdXX0sImFic3RyYWN0IjoiSW5uZXIgZHluZWluIGFybSAoSURBKSwgY29tcG9zZWQgb2YgYSBzZXJpZXMgb2YgcHJvdGVpbiBjb21wbGV4LCBpcyBuZWNlc3NhcnkgdG8gY2lsaWEgYW5kIGZsYWdlbGxhIGJlbmQgZm9ybWF0aW9uIGFuZCBiZWF0aW5nLiBQcmV2aW91cyBzdHVkaWVzIGluZGljYXRlZCB0aGF0IGRlZmVjdHMgb2YgSURBIHByb3RlaW4gY29tcGxleCByZXN1bHQgaW4gbXVsdGlwbGUgbW9ycGhvbG9naWNhbCBhYm5vcm1hbGl0aWVzIG9mIHRoZSBzcGVybSBmbGFnZWxsdW0gKE1NQUYpIGFuZCBtYWxlIGluZmVydGlsaXR5LiBIb3dldmVyLCB0aGUgZ2VuZXRpYyBjYXVzZXMgYW5kIG1vbGVjdWxhciBtZWNoYW5pc21zIGluIHRoZSBJREFzIG5lZWQgZnVydGhlciBleHBsb3JhdGlvbi4gSGVyZSB3ZSBpZGVudGlmaWVkIHR3byBsb3NzLW9mLWZ1bmN0aW9uIHZhcmlhbnRzIG9mIFdEUjYzIGluIGJvdGggTU1BRiBhbmQgbm9uLW9ic3RydWN0aXZlIGF6b29zcGVybWlhIChOT0EpIGFmZmVjdGVkIGNvaG9ydHMuIFdEUjYzIGVuY29kZXMgYW4gSURBLWFzc29jaWF0ZWQgcHJvdGVpbiB0aGF0IGlzIGRvbWluYW50bHkgZXhwcmVzc2VkIGluIHRlc3Rpcy4gV2UgbmV4dCBnZW5lcmF0ZWQgV2RyNjMta25vY2tvdXQgKFdkcjYzLUtPKSBtaWNlIHRocm91Z2ggdGhlIENSSVNQUi1DYXM5IHRlY2hub2xvZ3kuIFJlbWFya2FibHksIFdkcjYzLUtPIGluZHVjZWQgZGVjcmVhc2VkIHNwZXJtIG51bWJlciwgYWJub3JtYWwgZmxhZ2VsbGFyIG1vcnBob2xvZ3kgYW5kIG1hbGUgaW5mZXJ0aWxpdHkuIEluIGFkZGl0aW9uLCB0cmFuc21pc3Npb24gZWxlY3Ryb24gbWljcm9zY29weSBhc3NheSBzaG93ZWQgc2V2ZXJlbHkgZGlzb3JnYW5pemVkIOKAnDkgKyAy4oCdIGF4b25lbWUgYW5kIGFic2VudCBpbm5lciBkeW5laW4gYXJtcyBpbiB0aGUgc3Blcm1hdG96b2EgZnJvbSBXZHI2My1LTyBtYWxlIG1pY2UuIE1lY2hhbmlzdGljYWxseSwgd2UgZm91bmQgdGhhdCBXRFI2MyBpbnRlcmFjdGVkIHdpdGggV0RSNzggbWFpbmx5IHZpYSBXRDQwLXJlcGVhdCBkb21haW4gYW5kIGlzIG5lY2Vzc2FyeSBmb3IgSURBIGFzc2VtYmx5LiBGdXJ0aGVybW9yZSwgV0RSNjMtYXNzb2NpYXRlZCBtYWxlIGluZmVydGlsaXR5IGluIGh1bWFuIGFuZCBtaWNlIGNvdWxkIGJlIG92ZXJjb21lIGJ5IGludHJhY3l0b3BsYXNtaWMgc3Blcm0gaW5qZWN0aW9uIChJQ1NJKSB0cmVhdG1lbnQuIEluIGNvbmNsdXNpb24sIHRoZSBwcmVzZW50IHN0dWR5IGRlbW9uc3RyYXRlcyB0aGF0IGJpLWFsbGVsaWMgdmFyaWFudHMgb2YgV0RSNjMgY2F1c2UgbWFsZSBpbmZlcnRpbGl0eSB2aWEgYWJub3JtYWwgaW5uZXIgZHluZWluIGFybXMgYXNzZW1ibHkgYW5kIGZsYWdlbGxhIGZvcm1hdGlvbiBhbmQgY2FuIGJlIHVzZWQgYXMgYSBnZW5ldGljIGRpYWdub3N0aWMgaW5kaWNhdG9yIGZvciBpbmZlcnRpbGl0eSBtYWxlcy4iLCJwdWJsaXNoZXIiOiJTcHJpbmdlciBVUyIsImlzc3VlIjoiMSIsInZvbHVtZSI6IjcifSwiaXNUZW1wb3JhcnkiOmZhbHNlfSx7ImlkIjoiMTExMTk1MmMtMDU0OS0zN2ExLWFkYjItYzIwZTBkNzkxYmQ3IiwiaXRlbURhdGEiOnsidHlwZSI6ImFydGljbGUtam91cm5hbCIsImlkIjoiMTExMTk1MmMtMDU0OS0zN2ExLWFkYjItYzIwZTBkNzkxYmQ3IiwidGl0bGUiOiJUYXJnZXRlZCBjb3B5IG51bWJlciBzY3JlZW5pbmcgaGlnaGxpZ2h0cyBhbiBpbnRyYWdlbmljIGRlbGV0aW9uIG9mIFdEUjYzIGFzIHRoZSBsaWtlbHkgY2F1c2Ugb2YgaHVtYW4gb2NjaXBpdGFsIGVuY2VwaGFsb2NlbGUgYW5kIGFibm9ybWFsIENOUyBkZXZlbG9wbWVudCBpbiB6ZWJyYWZpc2giLCJhdXRob3IiOlt7ImZhbWlseSI6IkhvZm1laXN0ZXIiLCJnaXZlbiI6IldvbGZnYW5nIiwicGFyc2UtbmFtZXMiOmZhbHNlLCJkcm9wcGluZy1wYXJ0aWNsZSI6IiIsIm5vbi1kcm9wcGluZy1wYXJ0aWNsZSI6IiJ9LHsiZmFtaWx5IjoiUGV0dGVyc3NvbiIsImdpdmVuIjoiTWFyaWEiLCJwYXJzZS1uYW1lcyI6ZmFsc2UsImRyb3BwaW5nLXBhcnRpY2xlIjoiIiwibm9uLWRyb3BwaW5nLXBhcnRpY2xlIjoiIn0seyJmYW1pbHkiOiJLdXJ0b2dsdSIsImdpdmVuIjoiRGVuaXoiLCJwYXJzZS1uYW1lcyI6ZmFsc2UsImRyb3BwaW5nLXBhcnRpY2xlIjoiIiwibm9uLWRyb3BwaW5nLXBhcnRpY2xlIjoiIn0seyJmYW1pbHkiOiJBcm1lbmlvIiwiZ2l2ZW4iOiJNaXJpYW0iLCJwYXJzZS1uYW1lcyI6ZmFsc2UsImRyb3BwaW5nLXBhcnRpY2xlIjoiIiwibm9uLWRyb3BwaW5nLXBhcnRpY2xlIjoiIn0seyJmYW1pbHkiOiJFaXNmZWxkdCIsImdpdmVuIjoiSmVzcGVyIiwicGFyc2UtbmFtZXMiOmZhbHNlLCJkcm9wcGluZy1wYXJ0aWNsZSI6IiIsIm5vbi1kcm9wcGluZy1wYXJ0aWNsZSI6IiJ9LHsiZmFtaWx5IjoiUGFwYWRvZ2lhbm5ha2lzIiwiZ2l2ZW4iOiJOaWtvcyIsInBhcnNlLW5hbWVzIjpmYWxzZSwiZHJvcHBpbmctcGFydGljbGUiOiIiLCJub24tZHJvcHBpbmctcGFydGljbGUiOiIifSx7ImZhbWlseSI6Ikd1c3RhdnNzb24iLCJnaXZlbiI6IlBldGVyIiwicGFyc2UtbmFtZXMiOmZhbHNlLCJkcm9wcGluZy1wYXJ0aWNsZSI6IiIsIm5vbi1kcm9wcGluZy1wYXJ0aWNsZSI6IiJ9LHsiZmFtaWx5IjoiTGluZHN0cmFuZCIsImdpdmVuIjoiQW5uYSIsInBhcnNlLW5hbWVzIjpmYWxzZSwiZHJvcHBpbmctcGFydGljbGUiOiIiLCJub24tZHJvcHBpbmctcGFydGljbGUiOiIifV0sImNvbnRhaW5lci10aXRsZSI6Ikh1bWFuIE11dGF0aW9uIiwiY29udGFpbmVyLXRpdGxlLXNob3J0IjoiSHVtIE11dGF0IiwiRE9JIjoiMTAuMTAwMi9odW11LjIzMzg4IiwiSVNTTiI6IjEwOTgxMDA0IiwiUE1JRCI6IjI5Mjg1ODI1IiwiaXNzdWVkIjp7ImRhdGUtcGFydHMiOltbMjAxOF1dfSwicGFnZSI6IjQ5NS01MDUiLCJhYnN0cmFjdCI6IkNvbmdlbml0YWwgbWFsZm9ybWF0aW9ucyBhZmZlY3RpbmcgdGhlIG5ldXJhbCB0dWJlIGNhbiBwcmVzZW50IGFzIGlzb2xhdGVkIG1hbGZvcm1hdGlvbnMgb3Igb2NjdXIgaW4gYXNzb2NpYXRpb24gd2l0aCBvdGhlciBkZXZlbG9wbWVudGFsIGFibm9ybWFsaXRpZXMgYW5kIHN5bmRyb21lcy4gVXNpbmcgaGlnaC1yZXNvbHV0aW9uIGNvcHkgbnVtYmVyIHNjcmVlbmluZyBpbiA2NiBmZXR1c2VzIHdpdGggbmV1cmFsIHR1YmUgZGVmZWN0cywgd2UgaWRlbnRpZmllZCBzaXggZmV0dXNlcyB3aXRoIGxpa2VseSBwYXRob2dlbmljIG11dGF0aW9ucywgdGhyZWUgYW5ldXBsb2lkaWVzIChvbmUgdHJpc29teSAxMyBhbmQgdHdvIHRyaXNvbXkgMTgpIGFuZCB0aHJlZSBkZWxldGlvbnMgcHJldmlvdXNseSByZXBvcnRlZCBpbiBOVERzIChvbmUgMjJxMTEuMiBkZWxldGlvbiBhbmQgdHdvIDFwMzYgZGVsZXRpb25zKSBjb3JyZXNwb25kaW5nIHRvIDklIG9mIHRoZSBjb2hvcnQuIEluIGFkZGl0aW9uLCB3ZSBpZGVudGlmaWVkIGZpdmUgcmFyZSBkZWxldGlvbnMgYW5kIHR3byBkdXBsaWNhdGlvbnMgb2YgdW5jZXJ0YWluIHNpZ25pZmljYW5jZSBpbmNsdWRpbmcgYSByYXJlIGludHJhZ2VuaWMgaGV0ZXJvenlnb3VzIGluLWZyYW1lIFdEUjYzIGRlbGV0aW9uIGluIGEgZmV0dXMgd2l0aCBvY2NpcGl0YWwgZW5jZXBoYWxvY2VsZS4gV2hvbGUgZ2Vub21lIHNlcXVlbmNpbmcgdmVyaWZpZWQgdGhlIGRlbGV0aW9uIGFuZCBleGNsdWRlZCBrbm93biBwYXRob2dlbmljIHZhcmlhbnRzLiBUaGUgZGVsZXRpb24gc3BhbnMgZXhvbnMgMTTigJMxNyByZXN1bHRpbmcgaW4gdGhlIGV4cHJlc3Npb24gb2YgYSBwcm90ZWluIG1pc3NpbmcgdGhlIHRoaXJkIGFuZCBmb3VydGggV0QtcmVwZWF0IGRvbWFpbnMuIFRoZXNlIGZpbmRpbmdzIHdlcmUgc3VwcG9ydGVkIGJ5IENSSVNQUi9DYXM5LW1lZGlhdGVkIHNvbWF0aWMgZGVsZXRpb25zIGluIHplYnJhZmlzaC4gSW5qZWN0aW9uIG9mIHR3byBkaWZmZXJlbnQgc2dSTkEtcGFpcnMgdGFyZ2V0aW5nIHJlbGV2YW50IGludHJvbmljIHJlZ2lvbnMgcmVzdWx0ZWQgaW4gYSBkZWxldGlvbiBtaW1pY2tpbmcgdGhlIGh1bWFuIGRlbGV0aW9uIGFuZCBhIGNvbmNvbWl0YW50IGluY3JlYXNlIG9mIGFibm9ybWFsIGVtYnJ5b3Mgd2l0aCBib2R5IGFuZCBicmFpbiBtYWxmb3JtYXRpb25zICg0MSUsIG7CoD3CoDE2MSBhbmQgNjIlLCBuwqA9wqAyMjQsIHJlc3BlY3RpdmVseSksIGluY2x1ZGluZyBhIHNhYy1saWtlIGJyYWluIHByb3RydXNpb24gKDclIGFuZCA5JSwgUMKgPMKgMC4wMSkuIFNpbWlsYXIgcmVzdWx0cyB3ZXJlIHNlZW4gd2l0aCBvdmVyZXhwcmVzc2lvbiBvZiBSTkEgZW5jb2RpbmcgdGhlIGRlbGV0ZWQgdmFyaWFudCBpbiB6ZWJyYWZpc2ggKHRvdGFsIGFibm9ybWFsOyA0NiUsIG7CoD3CoDI1NSwgUMKgPMKgMC4wMDEpIGNvbXBhcmVkIHdpdGggdGhlIG92ZXJleHByZXNzaW9uIG9mIGFuIGVxdWl2YWxlbnQgYW1vdW50IG9mIHdpbGQtdHlwZSBSTkEgKHRvdGFsIGFibm9ybWFsOyAzJSwgbsKgPcKgMTc3KS4gV2UgcHJlZGljdCB0aGUgaW4tZnJhbWUgV0RSNjMgZGVsZXRpb24gdG8gcmVzdWx0IGluIGEgZG9taW5hbnQgbmVnYXRpdmUgb3IgZ2Fpbi1vZi1mdW5jdGlvbiBmb3JtIG9mIFdEUjYzLiBUaGVzZSBhcmUgdGhlIGZpcnN0IGZpbmRpbmdzIHN1cHBvcnRpbmcgYSByb2xlIGZvciBXRFI2MyBpbiBlbmNlcGhhbG9jZWxlIGZvcm1hdGlvbi4iLCJpc3N1ZSI6IjQiLCJ2b2x1bWUiOiIzOSJ9LCJpc1RlbXBvcmFyeSI6ZmFsc2V9XX0=&quot;,&quot;citationItems&quot;:[{&quot;id&quot;:&quot;2b9e9794-11f7-30a2-85de-d82b5f4519b6&quot;,&quot;itemData&quot;:{&quot;type&quot;:&quot;article-journal&quot;,&quot;id&quot;:&quot;2b9e9794-11f7-30a2-85de-d82b5f4519b6&quot;,&quot;title&quot;:&quot;Bi-allelic variants in human WDR63 cause male infertility via abnormal inner dynein arms assembly&quot;,&quot;author&quot;:[{&quot;family&quot;:&quot;Lu&quot;,&quot;given&quot;:&quot;Shuai&quot;,&quot;parse-names&quot;:false,&quot;dropping-particle&quot;:&quot;&quot;,&quot;non-dropping-particle&quot;:&quot;&quot;},{&quot;family&quot;:&quot;Gu&quot;,&quot;given&quot;:&quot;Yayun&quot;,&quot;parse-names&quot;:false,&quot;dropping-particle&quot;:&quot;&quot;,&quot;non-dropping-particle&quot;:&quot;&quot;},{&quot;family&quot;:&quot;Wu&quot;,&quot;given&quot;:&quot;Yifei&quot;,&quot;parse-names&quot;:false,&quot;dropping-particle&quot;:&quot;&quot;,&quot;non-dropping-particle&quot;:&quot;&quot;},{&quot;family&quot;:&quot;Yang&quot;,&quot;given&quot;:&quot;Shenmin&quot;,&quot;parse-names&quot;:false,&quot;dropping-particle&quot;:&quot;&quot;,&quot;non-dropping-particle&quot;:&quot;&quot;},{&quot;family&quot;:&quot;Li&quot;,&quot;given&quot;:&quot;Chenmeijie&quot;,&quot;parse-names&quot;:false,&quot;dropping-particle&quot;:&quot;&quot;,&quot;non-dropping-particle&quot;:&quot;&quot;},{&quot;family&quot;:&quot;Meng&quot;,&quot;given&quot;:&quot;Lanlan&quot;,&quot;parse-names&quot;:false,&quot;dropping-particle&quot;:&quot;&quot;,&quot;non-dropping-particle&quot;:&quot;&quot;},{&quot;family&quot;:&quot;Yuan&quot;,&quot;given&quot;:&quot;Wenwen&quot;,&quot;parse-names&quot;:false,&quot;dropping-particle&quot;:&quot;&quot;,&quot;non-dropping-particle&quot;:&quot;&quot;},{&quot;family&quot;:&quot;Jiang&quot;,&quot;given&quot;:&quot;Tao&quot;,&quot;parse-names&quot;:false,&quot;dropping-particle&quot;:&quot;&quot;,&quot;non-dropping-particle&quot;:&quot;&quot;},{&quot;family&quot;:&quot;Zhang&quot;,&quot;given&quot;:&quot;Xin&quot;,&quot;parse-names&quot;:false,&quot;dropping-particle&quot;:&quot;&quot;,&quot;non-dropping-particle&quot;:&quot;&quot;},{&quot;family&quot;:&quot;Li&quot;,&quot;given&quot;:&quot;Yang&quot;,&quot;parse-names&quot;:false,&quot;dropping-particle&quot;:&quot;&quot;,&quot;non-dropping-particle&quot;:&quot;&quot;},{&quot;family&quot;:&quot;Wang&quot;,&quot;given&quot;:&quot;Cheng&quot;,&quot;parse-names&quot;:false,&quot;dropping-particle&quot;:&quot;&quot;,&quot;non-dropping-particle&quot;:&quot;&quot;},{&quot;family&quot;:&quot;Liu&quot;,&quot;given&quot;:&quot;Mingxi&quot;,&quot;parse-names&quot;:false,&quot;dropping-particle&quot;:&quot;&quot;,&quot;non-dropping-particle&quot;:&quot;&quot;},{&quot;family&quot;:&quot;Ye&quot;,&quot;given&quot;:&quot;Lan&quot;,&quot;parse-names&quot;:false,&quot;dropping-particle&quot;:&quot;&quot;,&quot;non-dropping-particle&quot;:&quot;&quot;},{&quot;family&quot;:&quot;Guo&quot;,&quot;given&quot;:&quot;Xuejiang&quot;,&quot;parse-names&quot;:false,&quot;dropping-particle&quot;:&quot;&quot;,&quot;non-dropping-particle&quot;:&quot;&quot;},{&quot;family&quot;:&quot;Shen&quot;,&quot;given&quot;:&quot;Hongbing&quot;,&quot;parse-names&quot;:false,&quot;dropping-particle&quot;:&quot;&quot;,&quot;non-dropping-particle&quot;:&quot;&quot;},{&quot;family&quot;:&quot;Yang&quot;,&quot;given&quot;:&quot;Xiaoyu&quot;,&quot;parse-names&quot;:false,&quot;dropping-particle&quot;:&quot;&quot;,&quot;non-dropping-particle&quot;:&quot;&quot;},{&quot;family&quot;:&quot;Tan&quot;,&quot;given&quot;:&quot;Yueqiu&quot;,&quot;parse-names&quot;:false,&quot;dropping-particle&quot;:&quot;&quot;,&quot;non-dropping-particle&quot;:&quot;&quot;},{&quot;family&quot;:&quot;Hu&quot;,&quot;given&quot;:&quot;Zhibin&quot;,&quot;parse-names&quot;:false,&quot;dropping-particle&quot;:&quot;&quot;,&quot;non-dropping-particle&quot;:&quot;&quot;}],&quot;container-title&quot;:&quot;Cell Discovery&quot;,&quot;container-title-short&quot;:&quot;Cell Discov&quot;,&quot;DOI&quot;:&quot;10.1038/s41421-021-00327-5&quot;,&quot;ISSN&quot;:&quot;20565968&quot;,&quot;URL&quot;:&quot;http://dx.doi.org/10.1038/s41421-021-00327-5&quot;,&quot;issued&quot;:{&quot;date-parts&quot;:[[2021]]},&quot;abstract&quot;:&quot;Inner dynein arm (IDA), composed of a series of protein complex, is necessary to cilia and flagella bend formation and beating. Previous studies indicated that defects of IDA protein complex result in multiple morphological abnormalities of the sperm flagellum (MMAF) and male infertility. However, the genetic causes and molecular mechanisms in the IDAs need further exploration. Here we identified two loss-of-function variants of WDR63 in both MMAF and non-obstructive azoospermia (NOA) affected cohorts. WDR63 encodes an IDA-associated protein that is dominantly expressed in testis. We next generated Wdr63-knockout (Wdr63-KO) mice through the CRISPR-Cas9 technology. Remarkably, Wdr63-KO induced decreased sperm number, abnormal flagellar morphology and male infertility. In addition, transmission electron microscopy assay showed severely disorganized “9 + 2” axoneme and absent inner dynein arms in the spermatozoa from Wdr63-KO male mice. Mechanistically, we found that WDR63 interacted with WDR78 mainly via WD40-repeat domain and is necessary for IDA assembly. Furthermore, WDR63-associated male infertility in human and mice could be overcome by intracytoplasmic sperm injection (ICSI) treatment. In conclusion, the present study demonstrates that bi-allelic variants of WDR63 cause male infertility via abnormal inner dynein arms assembly and flagella formation and can be used as a genetic diagnostic indicator for infertility males.&quot;,&quot;publisher&quot;:&quot;Springer US&quot;,&quot;issue&quot;:&quot;1&quot;,&quot;volume&quot;:&quot;7&quot;},&quot;isTemporary&quot;:false},{&quot;id&quot;:&quot;1111952c-0549-37a1-adb2-c20e0d791bd7&quot;,&quot;itemData&quot;:{&quot;type&quot;:&quot;article-journal&quot;,&quot;id&quot;:&quot;1111952c-0549-37a1-adb2-c20e0d791bd7&quot;,&quot;title&quot;:&quot;Targeted copy number screening highlights an intragenic deletion of WDR63 as the likely cause of human occipital encephalocele and abnormal CNS development in zebrafish&quot;,&quot;author&quot;:[{&quot;family&quot;:&quot;Hofmeister&quot;,&quot;given&quot;:&quot;Wolfgang&quot;,&quot;parse-names&quot;:false,&quot;dropping-particle&quot;:&quot;&quot;,&quot;non-dropping-particle&quot;:&quot;&quot;},{&quot;family&quot;:&quot;Pettersson&quot;,&quot;given&quot;:&quot;Maria&quot;,&quot;parse-names&quot;:false,&quot;dropping-particle&quot;:&quot;&quot;,&quot;non-dropping-particle&quot;:&quot;&quot;},{&quot;family&quot;:&quot;Kurtoglu&quot;,&quot;given&quot;:&quot;Deniz&quot;,&quot;parse-names&quot;:false,&quot;dropping-particle&quot;:&quot;&quot;,&quot;non-dropping-particle&quot;:&quot;&quot;},{&quot;family&quot;:&quot;Armenio&quot;,&quot;given&quot;:&quot;Miriam&quot;,&quot;parse-names&quot;:false,&quot;dropping-particle&quot;:&quot;&quot;,&quot;non-dropping-particle&quot;:&quot;&quot;},{&quot;family&quot;:&quot;Eisfeldt&quot;,&quot;given&quot;:&quot;Jesper&quot;,&quot;parse-names&quot;:false,&quot;dropping-particle&quot;:&quot;&quot;,&quot;non-dropping-particle&quot;:&quot;&quot;},{&quot;family&quot;:&quot;Papadogiannakis&quot;,&quot;given&quot;:&quot;Nikos&quot;,&quot;parse-names&quot;:false,&quot;dropping-particle&quot;:&quot;&quot;,&quot;non-dropping-particle&quot;:&quot;&quot;},{&quot;family&quot;:&quot;Gustavsson&quot;,&quot;given&quot;:&quot;Peter&quot;,&quot;parse-names&quot;:false,&quot;dropping-particle&quot;:&quot;&quot;,&quot;non-dropping-particle&quot;:&quot;&quot;},{&quot;family&quot;:&quot;Lindstrand&quot;,&quot;given&quot;:&quot;Anna&quot;,&quot;parse-names&quot;:false,&quot;dropping-particle&quot;:&quot;&quot;,&quot;non-dropping-particle&quot;:&quot;&quot;}],&quot;container-title&quot;:&quot;Human Mutation&quot;,&quot;container-title-short&quot;:&quot;Hum Mutat&quot;,&quot;DOI&quot;:&quot;10.1002/humu.23388&quot;,&quot;ISSN&quot;:&quot;10981004&quot;,&quot;PMID&quot;:&quot;29285825&quot;,&quot;issued&quot;:{&quot;date-parts&quot;:[[2018]]},&quot;page&quot;:&quot;495-505&quot;,&quot;abstract&quot;:&quot;Congenital malformations affecting the neural tube can present as isolated malformations or occur in association with other developmental abnormalities and syndromes. Using high-resolution copy number screening in 66 fetuses with neural tube defects, we identified six fetuses with likely pathogenic mutations, three aneuploidies (one trisomy 13 and two trisomy 18) and three deletions previously reported in NTDs (one 22q11.2 deletion and two 1p36 deletions) corresponding to 9% of the cohort. In addition, we identified five rare deletions and two duplications of uncertain significance including a rare intragenic heterozygous in-frame WDR63 deletion in a fetus with occipital encephalocele. Whole genome sequencing verified the deletion and excluded known pathogenic variants. The deletion spans exons 14–17 resulting in the expression of a protein missing the third and fourth WD-repeat domains. These findings were supported by CRISPR/Cas9-mediated somatic deletions in zebrafish. Injection of two different sgRNA-pairs targeting relevant intronic regions resulted in a deletion mimicking the human deletion and a concomitant increase of abnormal embryos with body and brain malformations (41%, n = 161 and 62%, n = 224, respectively), including a sac-like brain protrusion (7% and 9%, P &lt; 0.01). Similar results were seen with overexpression of RNA encoding the deleted variant in zebrafish (total abnormal; 46%, n = 255, P &lt; 0.001) compared with the overexpression of an equivalent amount of wild-type RNA (total abnormal; 3%, n = 177). We predict the in-frame WDR63 deletion to result in a dominant negative or gain-of-function form of WDR63. These are the first findings supporting a role for WDR63 in encephalocele formation.&quot;,&quot;issue&quot;:&quot;4&quot;,&quot;volume&quot;:&quot;39&quot;},&quot;isTemporary&quot;:false}]},{&quot;citationID&quot;:&quot;MENDELEY_CITATION_e88612fc-aa84-43df-8e70-f45d2772ff56&quot;,&quot;properties&quot;:{&quot;noteIndex&quot;:0},&quot;isEdited&quot;:false,&quot;manualOverride&quot;:{&quot;isManuallyOverridden&quot;:false,&quot;citeprocText&quot;:&quot;&lt;sup&gt;165&lt;/sup&gt;&quot;,&quot;manualOverrideText&quot;:&quot;&quot;},&quot;citationTag&quot;:&quot;MENDELEY_CITATION_v3_eyJjaXRhdGlvbklEIjoiTUVOREVMRVlfQ0lUQVRJT05fZTg4NjEyZmMtYWE4NC00M2RmLThlNzAtZjQ1ZDI3NzJmZjU2IiwicHJvcGVydGllcyI6eyJub3RlSW5kZXgiOjB9LCJpc0VkaXRlZCI6ZmFsc2UsIm1hbnVhbE92ZXJyaWRlIjp7ImlzTWFudWFsbHlPdmVycmlkZGVuIjpmYWxzZSwiY2l0ZXByb2NUZXh0IjoiPHN1cD4xNjU8L3N1cD4iLCJtYW51YWxPdmVycmlkZVRleHQiOiIifSwiY2l0YXRpb25JdGVtcyI6W3siaWQiOiIyYWVlYTBhOC01NTk3LTNiOTAtODQ4Zi05NmEyODllZTRlZGYiLCJpdGVtRGF0YSI6eyJ0eXBlIjoiYXJ0aWNsZS1qb3VybmFsIiwiaWQiOiIyYWVlYTBhOC01NTk3LTNiOTAtODQ4Zi05NmEyODllZTRlZGYiLCJ0aXRsZSI6IlZlcnRlYnJhdGUgZHluZWluLWYgZGVwZW5kcyBvbiBXZHI3OCBmb3IgYXhvbmVtYWwgbG9jYWxpemF0aW9uIGFuZCBpcyBlc3NlbnRpYWwgZm9yIGNpbGlhcnkgYmVhdCIsImF1dGhvciI6W3siZmFtaWx5IjoiWmhhbmciLCJnaXZlbiI6Illpcm9uZyIsInBhcnNlLW5hbWVzIjpmYWxzZSwiZHJvcHBpbmctcGFydGljbGUiOiIiLCJub24tZHJvcHBpbmctcGFydGljbGUiOiIifSx7ImZhbWlseSI6IkNoZW4iLCJnaXZlbiI6Illhd2VuIiwicGFyc2UtbmFtZXMiOmZhbHNlLCJkcm9wcGluZy1wYXJ0aWNsZSI6IiIsIm5vbi1kcm9wcGluZy1wYXJ0aWNsZSI6IiJ9LHsiZmFtaWx5IjoiWmhlbmciLCJnaXZlbiI6IkppYW5xdW4iLCJwYXJzZS1uYW1lcyI6ZmFsc2UsImRyb3BwaW5nLXBhcnRpY2xlIjoiIiwibm9uLWRyb3BwaW5nLXBhcnRpY2xlIjoiIn0seyJmYW1pbHkiOiJXYW5nIiwiZ2l2ZW4iOiJKdWFuIiwicGFyc2UtbmFtZXMiOmZhbHNlLCJkcm9wcGluZy1wYXJ0aWNsZSI6IiIsIm5vbi1kcm9wcGluZy1wYXJ0aWNsZSI6IiJ9LHsiZmFtaWx5IjoiRHVhbiIsImdpdmVuIjoiU2hpY2hhbyIsInBhcnNlLW5hbWVzIjpmYWxzZSwiZHJvcHBpbmctcGFydGljbGUiOiIiLCJub24tZHJvcHBpbmctcGFydGljbGUiOiIifSx7ImZhbWlseSI6IlpoYW5nIiwiZ2l2ZW4iOiJXZWkiLCJwYXJzZS1uYW1lcyI6ZmFsc2UsImRyb3BwaW5nLXBhcnRpY2xlIjoiIiwibm9uLWRyb3BwaW5nLXBhcnRpY2xlIjoiIn0seyJmYW1pbHkiOiJZYW4iLCJnaXZlbiI6IlhpdW1pbiIsInBhcnNlLW5hbWVzIjpmYWxzZSwiZHJvcHBpbmctcGFydGljbGUiOiIiLCJub24tZHJvcHBpbmctcGFydGljbGUiOiIifSx7ImZhbWlseSI6IlpodSIsImdpdmVuIjoiWHVlbGlhbmciLCJwYXJzZS1uYW1lcyI6ZmFsc2UsImRyb3BwaW5nLXBhcnRpY2xlIjoiIiwibm9uLWRyb3BwaW5nLXBhcnRpY2xlIjoiIn1dLCJjb250YWluZXItdGl0bGUiOiJKb3VybmFsIG9mIE1vbGVjdWxhciBDZWxsIEJpb2xvZ3kiLCJjb250YWluZXItdGl0bGUtc2hvcnQiOiJKIE1vbCBDZWxsIEJpb2wiLCJET0kiOiIxMC4xMDkzL2ptY2IvbWp5MDQzIiwiSVNTTiI6IjE3NTk0Njg1IiwiUE1JRCI6IjMwMDYwMTgwIiwiaXNzdWVkIjp7ImRhdGUtcGFydHMiOltbMjAxOV1dfSwicGFnZSI6IjM4My0zOTQiLCJhYnN0cmFjdCI6Ik1vdGlsZSBjaWxpYSBhbmQgZmxhZ2VsbGEgYXJlIG1pY3JvdHVidWxlLWJhc2VkIG9yZ2FuZWxsZXMgaW1wb3J0YW50IGZvciBjZWxsIGxvY29tb3Rpb24gYW5kIGV4dHJhY2VsbHVsYXIgbGlxdWlkIGZsb3cgdGhyb3VnaCBiZWF0aW5nLiBBbHRob3VnaCBheG9uZW5hbCBkeW5laW5zIHRoYXQgZHJpdmUgY2lsaWFyeSBiZWF0IGhhdmUgYmVlbiBleHRlbnNpdmVseSBzdHVkaWVkIGluIHVuaWNlbGx1bGFyIENobGFteWRvbW9uYXMsIHRvIHdoYXQgZXh0ZW50IHN1Y2gga25vd2xlZGdlIGNhbiBiZSBhcHBsaWVkIHRvIHZlcnRlYnJhdGUgaXMgcG9vcmx5IGtub3duLiBJbiBDaGxhbXlkb21vbmFzLCBEeW5laW4tZiBjb250cm9scyBmbGFnZWxsYXIgd2F2ZWZvcm1zIGJ1dCBpcyBkaXNwZW5zYWJsZSBmb3IgYmVhdGluZy4gVGhlIGZsYWdlbGxhciBhc3NlbWJseSBvZiBpdHMgaGVhdnkgY2hhaW5zIChIQ3MpIHJlcXVpcmVzIGl0cyBpbnRlcm1lZGlhdGUgY2hhaW4gKElDKSBJQzE0MCBidXQgbm90IElDMTM4LiBIZXJlIHdlIHNob3cgdGhhdCwgdW5saWtlIGl0cyBDaGxhbXlkb21vbmFzIGNvdW50ZXJwYXJ0LCB2ZXJ0ZWJyYXRlIER5bmVpbi1mIGlzIGVzc2VudGlhbCBmb3IgY2lsaWFyeSBiZWF0LiBXZSBjb25maXJtZWQgdGhhdCBXZHI3OCBpcyB0aGUgdmVydGVicmF0ZSBvcnRob2xvZ3VlIG9mIElDMTM4LiBXZHI3OCBhc3NvY2lhdGVkIHdpdGggRHluZWluLWYgc3VidW5pdHMgc3VjaCBhcyBEbmFoMiAoYSBIQykgYW5kIFdkcjYzIChJQzE0MCBvcnRob2xvZ3VlKS4gSXQgd2FzIGV4cHJlc3NlZCBhcyBhIG1vdGlsZSBjaWxpdW0tc3BlY2lmaWMgcHJvdGVpbiBpbiBtYW1tYWxpYW4gY2VsbHMuIERlcGxldGlvbiBvZiBXZHI3OCBvciBEbmFoMiBieSBSTkFpIHBhcmFseXplZCBtb3VzZSBlcGVuZHltYWwgY2lsaWEuIFplYnJhZmlzaCBXZHI3OCBtb3JwaGFudHMgZGlzcGxheWVkIGNpbGlvcGF0aHktcmVsYXRlZCBwaGVub3R5cGVzLCBzdWNoIGFzIGN1cnZlZCBib2RpZXMsIGh5ZHJvY2VwaGFsdXMsIGFibm9ybWFsIG90b2xpdGgsIHJhbmRvbWl6ZWQgbGVmdOKAk3JpZ2h0IGFzeW1tZXRyeSwgYW5kIHByb25lcGhyaWMgY3lzdHMsIGFjY29tcGFuaWVkIHdpdGggcGFyYWx5emVkIHByb25lcGhyaWMgY2lsaWEuIEZ1cnRoZXJtb3JlLCBhbGwgdGhlIEhDcyBhbmQgSUNzIG9mIER5bmVpbi1mIGZhaWxlZCB0byBsb2NhbGl6ZSBpbiB0aGUgV2RyNzgtZGVwbGV0ZWQgbW91c2UgZXBlbmR5bWFsIGNpbGlhLiBUaGVyZWZvcmUsIGJvdGggdGhlIGZ1bmN0aW9ucyBhbmQgc3VidW5pdCBkZXBlbmRlbmN5IG9mIER5bmVpbi1mIGFyZSBhbHRlcmVkIGluIGV2b2x1dGlvbiwgcHJvYmFibHkgdG8gY29tcGx5IHdpdGggY2lsaWFyeSByb2xlcyBpbiBoaWdoZXIgb3JnYW5pc21zLiIsImlzc3VlIjoiNSIsInZvbHVtZSI6IjExIn0sImlzVGVtcG9yYXJ5IjpmYWxzZX1dfQ==&quot;,&quot;citationItems&quot;:[{&quot;id&quot;:&quot;2aeea0a8-5597-3b90-848f-96a289ee4edf&quot;,&quot;itemData&quot;:{&quot;type&quot;:&quot;article-journal&quot;,&quot;id&quot;:&quot;2aeea0a8-5597-3b90-848f-96a289ee4edf&quot;,&quot;title&quot;:&quot;Vertebrate dynein-f depends on Wdr78 for axonemal localization and is essential for ciliary beat&quot;,&quot;author&quot;:[{&quot;family&quot;:&quot;Zhang&quot;,&quot;given&quot;:&quot;Yirong&quot;,&quot;parse-names&quot;:false,&quot;dropping-particle&quot;:&quot;&quot;,&quot;non-dropping-particle&quot;:&quot;&quot;},{&quot;family&quot;:&quot;Chen&quot;,&quot;given&quot;:&quot;Yawen&quot;,&quot;parse-names&quot;:false,&quot;dropping-particle&quot;:&quot;&quot;,&quot;non-dropping-particle&quot;:&quot;&quot;},{&quot;family&quot;:&quot;Zheng&quot;,&quot;given&quot;:&quot;Jianqun&quot;,&quot;parse-names&quot;:false,&quot;dropping-particle&quot;:&quot;&quot;,&quot;non-dropping-particle&quot;:&quot;&quot;},{&quot;family&quot;:&quot;Wang&quot;,&quot;given&quot;:&quot;Juan&quot;,&quot;parse-names&quot;:false,&quot;dropping-particle&quot;:&quot;&quot;,&quot;non-dropping-particle&quot;:&quot;&quot;},{&quot;family&quot;:&quot;Duan&quot;,&quot;given&quot;:&quot;Shichao&quot;,&quot;parse-names&quot;:false,&quot;dropping-particle&quot;:&quot;&quot;,&quot;non-dropping-particle&quot;:&quot;&quot;},{&quot;family&quot;:&quot;Zhang&quot;,&quot;given&quot;:&quot;Wei&quot;,&quot;parse-names&quot;:false,&quot;dropping-particle&quot;:&quot;&quot;,&quot;non-dropping-particle&quot;:&quot;&quot;},{&quot;family&quot;:&quot;Yan&quot;,&quot;given&quot;:&quot;Xiumin&quot;,&quot;parse-names&quot;:false,&quot;dropping-particle&quot;:&quot;&quot;,&quot;non-dropping-particle&quot;:&quot;&quot;},{&quot;family&quot;:&quot;Zhu&quot;,&quot;given&quot;:&quot;Xueliang&quot;,&quot;parse-names&quot;:false,&quot;dropping-particle&quot;:&quot;&quot;,&quot;non-dropping-particle&quot;:&quot;&quot;}],&quot;container-title&quot;:&quot;Journal of Molecular Cell Biology&quot;,&quot;container-title-short&quot;:&quot;J Mol Cell Biol&quot;,&quot;DOI&quot;:&quot;10.1093/jmcb/mjy043&quot;,&quot;ISSN&quot;:&quot;17594685&quot;,&quot;PMID&quot;:&quot;30060180&quot;,&quot;issued&quot;:{&quot;date-parts&quot;:[[2019]]},&quot;page&quot;:&quot;383-394&quot;,&quot;abstract&quot;:&quot;Motile cilia and flagella are microtubule-based organelles important for cell locomotion and extracellular liquid flow through beating. Although axonenal dyneins that drive ciliary beat have been extensively studied in unicellular Chlamydomonas, to what extent such knowledge can be applied to vertebrate is poorly known. In Chlamydomonas, Dynein-f controls flagellar waveforms but is dispensable for beating. The flagellar assembly of its heavy chains (HCs) requires its intermediate chain (IC) IC140 but not IC138. Here we show that, unlike its Chlamydomonas counterpart, vertebrate Dynein-f is essential for ciliary beat. We confirmed that Wdr78 is the vertebrate orthologue of IC138. Wdr78 associated with Dynein-f subunits such as Dnah2 (a HC) and Wdr63 (IC140 orthologue). It was expressed as a motile cilium-specific protein in mammalian cells. Depletion of Wdr78 or Dnah2 by RNAi paralyzed mouse ependymal cilia. Zebrafish Wdr78 morphants displayed ciliopathy-related phenotypes, such as curved bodies, hydrocephalus, abnormal otolith, randomized left–right asymmetry, and pronephric cysts, accompanied with paralyzed pronephric cilia. Furthermore, all the HCs and ICs of Dynein-f failed to localize in the Wdr78-depleted mouse ependymal cilia. Therefore, both the functions and subunit dependency of Dynein-f are altered in evolution, probably to comply with ciliary roles in higher organisms.&quot;,&quot;issue&quot;:&quot;5&quot;,&quot;volume&quot;:&quot;11&quot;},&quot;isTemporary&quot;:false}]},{&quot;citationID&quot;:&quot;MENDELEY_CITATION_5356e365-8d72-41fc-ad38-e07f68634bba&quot;,&quot;properties&quot;:{&quot;noteIndex&quot;:0},&quot;isEdited&quot;:false,&quot;manualOverride&quot;:{&quot;isManuallyOverridden&quot;:false,&quot;citeprocText&quot;:&quot;&lt;sup&gt;172&lt;/sup&gt;&quot;,&quot;manualOverrideText&quot;:&quot;&quot;},&quot;citationTag&quot;:&quot;MENDELEY_CITATION_v3_eyJjaXRhdGlvbklEIjoiTUVOREVMRVlfQ0lUQVRJT05fNTM1NmUzNjUtOGQ3Mi00MWZjLWFkMzgtZTA3ZjY4NjM0YmJhIiwicHJvcGVydGllcyI6eyJub3RlSW5kZXgiOjB9LCJpc0VkaXRlZCI6ZmFsc2UsIm1hbnVhbE92ZXJyaWRlIjp7ImlzTWFudWFsbHlPdmVycmlkZGVuIjpmYWxzZSwiY2l0ZXByb2NUZXh0IjoiPHN1cD4xNzI8L3N1cD4iLCJtYW51YWxPdmVycmlkZVRleHQiOiIifSwiY2l0YXRpb25JdGVtcyI6W3siaWQiOiI4YmNhZjRkNC05YzZmLTNlYmQtOThkNi1kMjUzMjYxOWMyNmIiLCJpdGVtRGF0YSI6eyJ0eXBlIjoiYXJ0aWNsZS1qb3VybmFsIiwiaWQiOiI4YmNhZjRkNC05YzZmLTNlYmQtOThkNi1kMjUzMjYxOWMyNmIiLCJ0aXRsZSI6IkR5bmxsMSBpcyBlc3NlbnRpYWwgZm9yIGRldmVsb3BtZW50IGFuZCBwcm9tb3RlcyBlbmRvY2hvbmRyYWwgYm9uZSBmb3JtYXRpb24gYnkgcmVndWxhdGluZyBpbnRyYWZsYWdlbGxhciBkeW5laW4gZnVuY3Rpb24gaW4gcHJpbWFyeSBjaWxpYSIsImF1dGhvciI6W3siZmFtaWx5IjoiS2luZyIsImdpdmVuIjoiQXNobGVpZ2giLCJwYXJzZS1uYW1lcyI6ZmFsc2UsImRyb3BwaW5nLXBhcnRpY2xlIjoiIiwibm9uLWRyb3BwaW5nLXBhcnRpY2xlIjoiIn0seyJmYW1pbHkiOiJIb2NoIiwiZ2l2ZW4iOiJOaWNvbGFzIEMiLCJwYXJzZS1uYW1lcyI6ZmFsc2UsImRyb3BwaW5nLXBhcnRpY2xlIjoiIiwibm9uLWRyb3BwaW5nLXBhcnRpY2xlIjoiIn0seyJmYW1pbHkiOiJNY2dyZWdvciIsImdpdmVuIjoiTmFyZWxsZSBFIiwicGFyc2UtbmFtZXMiOmZhbHNlLCJkcm9wcGluZy1wYXJ0aWNsZSI6IiIsIm5vbi1kcm9wcGluZy1wYXJ0aWNsZSI6IiJ9LHsiZmFtaWx5IjoiU2ltcyIsImdpdmVuIjoiTmF0YWxpZSBBIiwicGFyc2UtbmFtZXMiOmZhbHNlLCJkcm9wcGluZy1wYXJ0aWNsZSI6IiIsIm5vbi1kcm9wcGluZy1wYXJ0aWNsZSI6IiJ9LHsiZmFtaWx5IjoiU215dGgiLCJnaXZlbiI6IklhbiBNIiwicGFyc2UtbmFtZXMiOmZhbHNlLCJkcm9wcGluZy1wYXJ0aWNsZSI6IiIsIm5vbi1kcm9wcGluZy1wYXJ0aWNsZSI6IiJ9LHsiZmFtaWx5IjoiSGVpZXJob3JzdCIsImdpdmVuIjoiSsO2cmciLCJwYXJzZS1uYW1lcyI6ZmFsc2UsImRyb3BwaW5nLXBhcnRpY2xlIjoiIiwibm9uLWRyb3BwaW5nLXBhcnRpY2xlIjoiIn1dLCJET0kiOiIxMC4xMDkzL2htZy9kZHowODMiLCJpc3N1ZWQiOnsiZGF0ZS1wYXJ0cyI6W1syMDE5XV19LCJwYWdlIjoiMjU3My0yNTg4IiwiaXNzdWUiOiIxNSIsInZvbHVtZSI6IjI4IiwiY29udGFpbmVyLXRpdGxlLXNob3J0IjoiIn0sImlzVGVtcG9yYXJ5IjpmYWxzZX1dfQ==&quot;,&quot;citationItems&quot;:[{&quot;id&quot;:&quot;8bcaf4d4-9c6f-3ebd-98d6-d2532619c26b&quot;,&quot;itemData&quot;:{&quot;type&quot;:&quot;article-journal&quot;,&quot;id&quot;:&quot;8bcaf4d4-9c6f-3ebd-98d6-d2532619c26b&quot;,&quot;title&quot;:&quot;Dynll1 is essential for development and promotes endochondral bone formation by regulating intraflagellar dynein function in primary cilia&quot;,&quot;author&quot;:[{&quot;family&quot;:&quot;King&quot;,&quot;given&quot;:&quot;Ashleigh&quot;,&quot;parse-names&quot;:false,&quot;dropping-particle&quot;:&quot;&quot;,&quot;non-dropping-particle&quot;:&quot;&quot;},{&quot;family&quot;:&quot;Hoch&quot;,&quot;given&quot;:&quot;Nicolas C&quot;,&quot;parse-names&quot;:false,&quot;dropping-particle&quot;:&quot;&quot;,&quot;non-dropping-particle&quot;:&quot;&quot;},{&quot;family&quot;:&quot;Mcgregor&quot;,&quot;given&quot;:&quot;Narelle E&quot;,&quot;parse-names&quot;:false,&quot;dropping-particle&quot;:&quot;&quot;,&quot;non-dropping-particle&quot;:&quot;&quot;},{&quot;family&quot;:&quot;Sims&quot;,&quot;given&quot;:&quot;Natalie A&quot;,&quot;parse-names&quot;:false,&quot;dropping-particle&quot;:&quot;&quot;,&quot;non-dropping-particle&quot;:&quot;&quot;},{&quot;family&quot;:&quot;Smyth&quot;,&quot;given&quot;:&quot;Ian M&quot;,&quot;parse-names&quot;:false,&quot;dropping-particle&quot;:&quot;&quot;,&quot;non-dropping-particle&quot;:&quot;&quot;},{&quot;family&quot;:&quot;Heierhorst&quot;,&quot;given&quot;:&quot;Jörg&quot;,&quot;parse-names&quot;:false,&quot;dropping-particle&quot;:&quot;&quot;,&quot;non-dropping-particle&quot;:&quot;&quot;}],&quot;DOI&quot;:&quot;10.1093/hmg/ddz083&quot;,&quot;issued&quot;:{&quot;date-parts&quot;:[[2019]]},&quot;page&quot;:&quot;2573-2588&quot;,&quot;issue&quot;:&quot;15&quot;,&quot;volume&quot;:&quot;28&quot;,&quot;container-title-short&quot;:&quot;&quot;},&quot;isTemporary&quot;:false}]},{&quot;citationID&quot;:&quot;MENDELEY_CITATION_7dbf5905-5055-423e-abf9-effb3657f078&quot;,&quot;properties&quot;:{&quot;noteIndex&quot;:0},&quot;isEdited&quot;:false,&quot;manualOverride&quot;:{&quot;isManuallyOverridden&quot;:false,&quot;citeprocText&quot;:&quot;&lt;sup&gt;173&lt;/sup&gt;&quot;,&quot;manualOverrideText&quot;:&quot;&quot;},&quot;citationTag&quot;:&quot;MENDELEY_CITATION_v3_eyJjaXRhdGlvbklEIjoiTUVOREVMRVlfQ0lUQVRJT05fN2RiZjU5MDUtNTA1NS00MjNlLWFiZjktZWZmYjM2NTdmMDc4IiwicHJvcGVydGllcyI6eyJub3RlSW5kZXgiOjB9LCJpc0VkaXRlZCI6ZmFsc2UsIm1hbnVhbE92ZXJyaWRlIjp7ImlzTWFudWFsbHlPdmVycmlkZGVuIjpmYWxzZSwiY2l0ZXByb2NUZXh0IjoiPHN1cD4xNzM8L3N1cD4iLCJtYW51YWxPdmVycmlkZVRleHQiOiIifSwiY2l0YXRpb25JdGVtcyI6W3siaWQiOiJjODZmYzE2NC1jODAzLTM1MmUtYmU3Yy1mM2MzNmI0YmYwODEiLCJpdGVtRGF0YSI6eyJ0eXBlIjoiYXJ0aWNsZS1qb3VybmFsIiwiaWQiOiJjODZmYzE2NC1jODAzLTM1MmUtYmU3Yy1mM2MzNmI0YmYwODEiLCJ0aXRsZSI6IlRDVEVYMUQyIG11dGF0aW9ucyB1bmRlcmxpZSBKZXVuZSBhc3BoeXhpYXRpbmcgdGhvcmFjaWMgZHlzdHJvcGh5IHdpdGggaW1wYWlyZWQgcmV0cm9ncmFkZSBpbnRyYWZsYWdlbGxhciB0cmFuc3BvcnQiLCJhdXRob3IiOlt7ImZhbWlseSI6IlNjaG1pZHRzIiwiZ2l2ZW4iOiJNaXJpYW0iLCJwYXJzZS1uYW1lcyI6ZmFsc2UsImRyb3BwaW5nLXBhcnRpY2xlIjoiIiwibm9uLWRyb3BwaW5nLXBhcnRpY2xlIjoiIn0seyJmYW1pbHkiOiJIb3UiLCJnaXZlbiI6Ill1cWluZyIsInBhcnNlLW5hbWVzIjpmYWxzZSwiZHJvcHBpbmctcGFydGljbGUiOiIiLCJub24tZHJvcHBpbmctcGFydGljbGUiOiIifSx7ImZhbWlseSI6IkNvcnTDqXMiLCJnaXZlbiI6IkNsYXVkaW8gUi4iLCJwYXJzZS1uYW1lcyI6ZmFsc2UsImRyb3BwaW5nLXBhcnRpY2xlIjoiIiwibm9uLWRyb3BwaW5nLXBhcnRpY2xlIjoiIn0seyJmYW1pbHkiOiJNYW5zIiwiZ2l2ZW4iOiJEb3J1cyBBLiIsInBhcnNlLW5hbWVzIjpmYWxzZSwiZHJvcHBpbmctcGFydGljbGUiOiIiLCJub24tZHJvcHBpbmctcGFydGljbGUiOiIifSx7ImZhbWlseSI6Ikh1YmVyIiwiZ2l2ZW4iOiJDZWxpbmUiLCJwYXJzZS1uYW1lcyI6ZmFsc2UsImRyb3BwaW5nLXBhcnRpY2xlIjoiIiwibm9uLWRyb3BwaW5nLXBhcnRpY2xlIjoiIn0seyJmYW1pbHkiOiJCb2xkdCIsImdpdmVuIjoiS2Fyc3RlbiIsInBhcnNlLW5hbWVzIjpmYWxzZSwiZHJvcHBpbmctcGFydGljbGUiOiIiLCJub24tZHJvcHBpbmctcGFydGljbGUiOiIifSx7ImZhbWlseSI6IlBhdGVsIiwiZ2l2ZW4iOiJNaXRhbGkiLCJwYXJzZS1uYW1lcyI6ZmFsc2UsImRyb3BwaW5nLXBhcnRpY2xlIjoiIiwibm9uLWRyb3BwaW5nLXBhcnRpY2xlIjoiIn0seyJmYW1pbHkiOiJSZWV1d2lqayIsImdpdmVuIjoiSmVyb2VuIiwicGFyc2UtbmFtZXMiOmZhbHNlLCJkcm9wcGluZy1wYXJ0aWNsZSI6IiIsIm5vbi1kcm9wcGluZy1wYXJ0aWNsZSI6IlZhbiJ9LHsiZmFtaWx5IjoiUGxhemEiLCJnaXZlbiI6IkplYW4gTWFyYyIsInBhcnNlLW5hbWVzIjpmYWxzZSwiZHJvcHBpbmctcGFydGljbGUiOiIiLCJub24tZHJvcHBpbmctcGFydGljbGUiOiIifSx7ImZhbWlseSI6IkJlZXJzdW0iLCJnaXZlbiI6IlN5bHZpYSBFLkMuIiwicGFyc2UtbmFtZXMiOmZhbHNlLCJkcm9wcGluZy1wYXJ0aWNsZSI6IiIsIm5vbi1kcm9wcGluZy1wYXJ0aWNsZSI6IlZhbiJ9LHsiZmFtaWx5IjoiWWFwIiwiZ2l2ZW4iOiJaaGkgTWluIiwicGFyc2UtbmFtZXMiOmZhbHNlLCJkcm9wcGluZy1wYXJ0aWNsZSI6IiIsIm5vbi1kcm9wcGluZy1wYXJ0aWNsZSI6IiJ9LHsiZmFtaWx5IjoiTGV0dGVib2VyIiwiZ2l2ZW4iOiJTdGVmIEouRi4iLCJwYXJzZS1uYW1lcyI6ZmFsc2UsImRyb3BwaW5nLXBhcnRpY2xlIjoiIiwibm9uLWRyb3BwaW5nLXBhcnRpY2xlIjoiIn0seyJmYW1pbHkiOiJUYXlsb3IiLCJnaXZlbiI6IlMuIFBhaWdlIiwicGFyc2UtbmFtZXMiOmZhbHNlLCJkcm9wcGluZy1wYXJ0aWNsZSI6IiIsIm5vbi1kcm9wcGluZy1wYXJ0aWNsZSI6IiJ9LHsiZmFtaWx5IjoiSGVycmlkZ2UiLCJnaXZlbiI6IldhcnJlbiIsInBhcnNlLW5hbWVzIjpmYWxzZSwiZHJvcHBpbmctcGFydGljbGUiOiIiLCJub24tZHJvcHBpbmctcGFydGljbGUiOiIifSx7ImZhbWlseSI6IkpvaG5zb24iLCJnaXZlbiI6IkNvbGluIEEuIiwicGFyc2UtbmFtZXMiOmZhbHNlLCJkcm9wcGluZy1wYXJ0aWNsZSI6IiIsIm5vbi1kcm9wcGluZy1wYXJ0aWNsZSI6IiJ9LHsiZmFtaWx5IjoiU2NhbWJsZXIiLCJnaXZlbiI6IlBldGVyIEouIiwicGFyc2UtbmFtZXMiOmZhbHNlLCJkcm9wcGluZy1wYXJ0aWNsZSI6IiIsIm5vbi1kcm9wcGluZy1wYXJ0aWNsZSI6IiJ9LHsiZmFtaWx5IjoiVWVmZmluZyIsImdpdmVuIjoiTWFyaXVzIiwicGFyc2UtbmFtZXMiOmZhbHNlLCJkcm9wcGluZy1wYXJ0aWNsZSI6IiIsIm5vbi1kcm9wcGluZy1wYXJ0aWNsZSI6IiJ9LHsiZmFtaWx5IjoiS2F5c2VyaWxpIiwiZ2l2ZW4iOiJIdWx5YSIsInBhcnNlLW5hbWVzIjpmYWxzZSwiZHJvcHBpbmctcGFydGljbGUiOiIiLCJub24tZHJvcHBpbmctcGFydGljbGUiOiIifSx7ImZhbWlseSI6IktyYWtvdyIsImdpdmVuIjoiRGVib3JhaCIsInBhcnNlLW5hbWVzIjpmYWxzZSwiZHJvcHBpbmctcGFydGljbGUiOiIiLCJub24tZHJvcHBpbmctcGFydGljbGUiOiIifSx7ImZhbWlseSI6IktpbmciLCJnaXZlbiI6IlN0ZXBoZW4gTS4iLCJwYXJzZS1uYW1lcyI6ZmFsc2UsImRyb3BwaW5nLXBhcnRpY2xlIjoiIiwibm9uLWRyb3BwaW5nLXBhcnRpY2xlIjoiIn0seyJmYW1pbHkiOiJCZWFsZXMiLCJnaXZlbiI6IlBoaWxpcCBMLiIsInBhcnNlLW5hbWVzIjpmYWxzZSwiZHJvcHBpbmctcGFydGljbGUiOiIiLCJub24tZHJvcHBpbmctcGFydGljbGUiOiIifSx7ImZhbWlseSI6IkFsLUdhemFsaSIsImdpdmVuIjoiTGloYWRoIiwicGFyc2UtbmFtZXMiOmZhbHNlLCJkcm9wcGluZy1wYXJ0aWNsZSI6IiIsIm5vbi1kcm9wcGluZy1wYXJ0aWNsZSI6IiJ9LHsiZmFtaWx5IjoiV2lja2luZyIsImdpdmVuIjoiQ2Fyb2wiLCJwYXJzZS1uYW1lcyI6ZmFsc2UsImRyb3BwaW5nLXBhcnRpY2xlIjoiIiwibm9uLWRyb3BwaW5nLXBhcnRpY2xlIjoiIn0seyJmYW1pbHkiOiJDb3JtaWVyLURhaXJlIiwiZ2l2ZW4iOiJWYWxlcmllIiwicGFyc2UtbmFtZXMiOmZhbHNlLCJkcm9wcGluZy1wYXJ0aWNsZSI6IiIsIm5vbi1kcm9wcGluZy1wYXJ0aWNsZSI6IiJ9LHsiZmFtaWx5IjoiUm9lcG1hbiIsImdpdmVuIjoiUm9uYWxkIiwicGFyc2UtbmFtZXMiOmZhbHNlLCJkcm9wcGluZy1wYXJ0aWNsZSI6IiIsIm5vbi1kcm9wcGluZy1wYXJ0aWNsZSI6IiJ9LHsiZmFtaWx5IjoiTWl0Y2hpc29uIiwiZ2l2ZW4iOiJIYW5uYWggTS4iLCJwYXJzZS1uYW1lcyI6ZmFsc2UsImRyb3BwaW5nLXBhcnRpY2xlIjoiIiwibm9uLWRyb3BwaW5nLXBhcnRpY2xlIjoiIn0seyJmYW1pbHkiOiJXaXRtYW4iLCJnaXZlbiI6Ikdlb3JnZSBCLiIsInBhcnNlLW5hbWVzIjpmYWxzZSwiZHJvcHBpbmctcGFydGljbGUiOiIiLCJub24tZHJvcHBpbmctcGFydGljbGUiOiIifSx7ImZhbWlseSI6IkFsLVR1cmtpIiwiZ2l2ZW4iOiJTYWVlZCIsInBhcnNlLW5hbWVzIjpmYWxzZSwiZHJvcHBpbmctcGFydGljbGUiOiIiLCJub24tZHJvcHBpbmctcGFydGljbGUiOiIifSx7ImZhbWlseSI6IkFuZGVyc29uIiwiZ2l2ZW4iOiJDYXJsIiwicGFyc2UtbmFtZXMiOmZhbHNlLCJkcm9wcGluZy1wYXJ0aWNsZSI6IiIsIm5vbi1kcm9wcGluZy1wYXJ0aWNsZSI6IiJ9LHsiZmFtaWx5IjoiQW5uZXkiLCJnaXZlbiI6IlJpY2hhcmQiLCJwYXJzZS1uYW1lcyI6ZmFsc2UsImRyb3BwaW5nLXBhcnRpY2xlIjoiIiwibm9uLWRyb3BwaW5nLXBhcnRpY2xlIjoiIn0seyJmYW1pbHkiOiJBbnRvbnkiLCJnaXZlbiI6IkRpbnUiLCJwYXJzZS1uYW1lcyI6ZmFsc2UsImRyb3BwaW5nLXBhcnRpY2xlIjoiIiwibm9uLWRyb3BwaW5nLXBhcnRpY2xlIjoiIn0seyJmYW1pbHkiOiJBc2ltaXQiLCJnaXZlbiI6Ikplbm5pZmVyIiwicGFyc2UtbmFtZXMiOmZhbHNlLCJkcm9wcGluZy1wYXJ0aWNsZSI6IiIsIm5vbi1kcm9wcGluZy1wYXJ0aWNsZSI6IiJ9LHsiZmFtaWx5IjoiQXl1YiIsImdpdmVuIjoiTW9oYW1tYWQiLCJwYXJzZS1uYW1lcyI6ZmFsc2UsImRyb3BwaW5nLXBhcnRpY2xlIjoiIiwibm9uLWRyb3BwaW5nLXBhcnRpY2xlIjoiIn0seyJmYW1pbHkiOiJCYXJyZXR0IiwiZ2l2ZW4iOiJKZWZmIiwicGFyc2UtbmFtZXMiOmZhbHNlLCJkcm9wcGluZy1wYXJ0aWNsZSI6IiIsIm5vbi1kcm9wcGluZy1wYXJ0aWNsZSI6IiJ9LHsiZmFtaWx5IjoiQmFycm9zbyIsImdpdmVuIjoiSW7DqnMiLCJwYXJzZS1uYW1lcyI6ZmFsc2UsImRyb3BwaW5nLXBhcnRpY2xlIjoiIiwibm9uLWRyb3BwaW5nLXBhcnRpY2xlIjoiIn0seyJmYW1pbHkiOiJCZW50aGFtIiwiZ2l2ZW4iOiJKYW1pZSIsInBhcnNlLW5hbWVzIjpmYWxzZSwiZHJvcHBpbmctcGFydGljbGUiOiIiLCJub24tZHJvcHBpbmctcGFydGljbGUiOiIifSx7ImZhbWlseSI6IkJoYXR0YWNoYXJ5YSIsImdpdmVuIjoiU2hvdW1vIiwicGFyc2UtbmFtZXMiOmZhbHNlLCJkcm9wcGluZy1wYXJ0aWNsZSI6IiIsIm5vbi1kcm9wcGluZy1wYXJ0aWNsZSI6IiJ9LHsiZmFtaWx5IjoiQmxhY2t3b29kIiwiZ2l2ZW4iOiJEb3VnbGFzIiwicGFyc2UtbmFtZXMiOmZhbHNlLCJkcm9wcGluZy1wYXJ0aWNsZSI6IiIsIm5vbi1kcm9wcGluZy1wYXJ0aWNsZSI6IiJ9LHsiZmFtaWx5IjoiQm9icm93IiwiZ2l2ZW4iOiJNYXJ0aW4iLCJwYXJzZS1uYW1lcyI6ZmFsc2UsImRyb3BwaW5nLXBhcnRpY2xlIjoiIiwibm9uLWRyb3BwaW5nLXBhcnRpY2xlIjoiIn0seyJmYW1pbHkiOiJCb2NodWtvdmEiLCJnaXZlbiI6IkVsZW5hIiwicGFyc2UtbmFtZXMiOmZhbHNlLCJkcm9wcGluZy1wYXJ0aWNsZSI6IiIsIm5vbi1kcm9wcGluZy1wYXJ0aWNsZSI6IiJ9LHsiZmFtaWx5IjoiQm9sdG9uIiwiZ2l2ZW4iOiJQYXRyaWNrIiwicGFyc2UtbmFtZXMiOmZhbHNlLCJkcm9wcGluZy1wYXJ0aWNsZSI6IiIsIm5vbi1kcm9wcGluZy1wYXJ0aWNsZSI6IiJ9LHsiZmFtaWx5IjoiQm91c3RyZWQiLCJnaXZlbiI6IkNocmlzIiwicGFyc2UtbmFtZXMiOmZhbHNlLCJkcm9wcGluZy1wYXJ0aWNsZSI6IiIsIm5vbi1kcm9wcGluZy1wYXJ0aWNsZSI6IiJ9LHsiZmFtaWx5IjoiQnJlZW4iLCJnaXZlbiI6Ikdlcm9tZSIsInBhcnNlLW5hbWVzIjpmYWxzZSwiZHJvcHBpbmctcGFydGljbGUiOiIiLCJub24tZHJvcHBpbmctcGFydGljbGUiOiIifSx7ImZhbWlseSI6IkJyaW9uIiwiZ2l2ZW4iOiJNYXJpZSBKbyIsInBhcnNlLW5hbWVzIjpmYWxzZSwiZHJvcHBpbmctcGFydGljbGUiOiIiLCJub24tZHJvcHBpbmctcGFydGljbGUiOiIifSx7ImZhbWlseSI6IkJyb3duIiwiZ2l2ZW4iOiJBbmRyZXciLCJwYXJzZS1uYW1lcyI6ZmFsc2UsImRyb3BwaW5nLXBhcnRpY2xlIjoiIiwibm9uLWRyb3BwaW5nLXBhcnRpY2xlIjoiIn0seyJmYW1pbHkiOiJDYWxpc3Nhbm8iLCJnaXZlbiI6Ik1hdHRpYSIsInBhcnNlLW5hbWVzIjpmYWxzZSwiZHJvcHBpbmctcGFydGljbGUiOiIiLCJub24tZHJvcHBpbmctcGFydGljbGUiOiIifSx7ImZhbWlseSI6IkNhcnNzIiwiZ2l2ZW4iOiJLZXJlbiIsInBhcnNlLW5hbWVzIjpmYWxzZSwiZHJvcHBpbmctcGFydGljbGUiOiIiLCJub24tZHJvcHBpbmctcGFydGljbGUiOiIifSx7ImZhbWlseSI6IkNoYXR0ZXJqZWUiLCJnaXZlbiI6IktyaXNobmEiLCJwYXJzZS1uYW1lcyI6ZmFsc2UsImRyb3BwaW5nLXBhcnRpY2xlIjoiIiwibm9uLWRyb3BwaW5nLXBhcnRpY2xlIjoiIn0seyJmYW1pbHkiOiJDaGVuIiwiZ2l2ZW4iOiJMdSIsInBhcnNlLW5hbWVzIjpmYWxzZSwiZHJvcHBpbmctcGFydGljbGUiOiIiLCJub24tZHJvcHBpbmctcGFydGljbGUiOiIifSx7ImZhbWlseSI6IkNpcmFrIiwiZ2l2ZW4iOiJTZWJoYXR0aW4iLCJwYXJzZS1uYW1lcyI6ZmFsc2UsImRyb3BwaW5nLXBhcnRpY2xlIjoiIiwibm9uLWRyb3BwaW5nLXBhcnRpY2xlIjoiIn0seyJmYW1pbHkiOiJDbGFwaGFtIiwiZ2l2ZW4iOiJQZXRlciIsInBhcnNlLW5hbWVzIjpmYWxzZSwiZHJvcHBpbmctcGFydGljbGUiOiIiLCJub24tZHJvcHBpbmctcGFydGljbGUiOiIifSx7ImZhbWlseSI6IkNsZW1lbnQiLCJnaXZlbiI6IkdhaWwiLCJwYXJzZS1uYW1lcyI6ZmFsc2UsImRyb3BwaW5nLXBhcnRpY2xlIjoiIiwibm9uLWRyb3BwaW5nLXBhcnRpY2xlIjoiIn0seyJmYW1pbHkiOiJDb2F0ZXMiLCJnaXZlbiI6Ikd1eSIsInBhcnNlLW5hbWVzIjpmYWxzZSwiZHJvcHBpbmctcGFydGljbGUiOiIiLCJub24tZHJvcHBpbmctcGFydGljbGUiOiIifSx7ImZhbWlseSI6IkNvbGxpZXIiLCJnaXZlbiI6IkRhdmlkIiwicGFyc2UtbmFtZXMiOmZhbHNlLCJkcm9wcGluZy1wYXJ0aWNsZSI6IiIsIm5vbi1kcm9wcGluZy1wYXJ0aWNsZSI6IiJ9LHsiZmFtaWx5IjoiQ29zZ3JvdmUiLCJnaXZlbiI6IkNhdGhlcmluZSIsInBhcnNlLW5hbWVzIjpmYWxzZSwiZHJvcHBpbmctcGFydGljbGUiOiIiLCJub24tZHJvcHBpbmctcGFydGljbGUiOiIifSx7ImZhbWlseSI6IkNveCIsImdpdmVuIjoiVG9ueSIsInBhcnNlLW5hbWVzIjpmYWxzZSwiZHJvcHBpbmctcGFydGljbGUiOiIiLCJub24tZHJvcHBpbmctcGFydGljbGUiOiIifSx7ImZhbWlseSI6IkNyYWRkb2NrIiwiZ2l2ZW4iOiJOaWNrIiwicGFyc2UtbmFtZXMiOmZhbHNlLCJkcm9wcGluZy1wYXJ0aWNsZSI6IiIsIm5vbi1kcm9wcGluZy1wYXJ0aWNsZSI6IiJ9LHsiZmFtaWx5IjoiQ3Jvb2tzIiwiZ2l2ZW4iOiJMdWN5IiwicGFyc2UtbmFtZXMiOmZhbHNlLCJkcm9wcGluZy1wYXJ0aWNsZSI6IiIsIm5vbi1kcm9wcGluZy1wYXJ0aWNsZSI6IiJ9LHsiZmFtaWx5IjoiQ3VycmFuIiwiZ2l2ZW4iOiJTYXJhaCIsInBhcnNlLW5hbWVzIjpmYWxzZSwiZHJvcHBpbmctcGFydGljbGUiOiIiLCJub24tZHJvcHBpbmctcGFydGljbGUiOiIifSx7ImZhbWlseSI6IkRhbHkiLCJnaXZlbiI6IkFsbGFuIiwicGFyc2UtbmFtZXMiOmZhbHNlLCJkcm9wcGluZy1wYXJ0aWNsZSI6IiIsIm5vbi1kcm9wcGluZy1wYXJ0aWNsZSI6IiJ9LHsiZmFtaWx5IjoiRGFuZWNlayIsImdpdmVuIjoiUGV0ciIsInBhcnNlLW5hbWVzIjpmYWxzZSwiZHJvcHBpbmctcGFydGljbGUiOiIiLCJub24tZHJvcHBpbmctcGFydGljbGUiOiIifSx7ImZhbWlseSI6IkRhdmV5IiwiZ2l2ZW4iOiJTbWl0aCBHZW9yZ2UiLCJwYXJzZS1uYW1lcyI6ZmFsc2UsImRyb3BwaW5nLXBhcnRpY2xlIjoiIiwibm9uLWRyb3BwaW5nLXBhcnRpY2xlIjoiIn0seyJmYW1pbHkiOiJEYXktV2lsbGlhbXMiLCJnaXZlbiI6IkFhcm9uIiwicGFyc2UtbmFtZXMiOmZhbHNlLCJkcm9wcGluZy1wYXJ0aWNsZSI6IiIsIm5vbi1kcm9wcGluZy1wYXJ0aWNsZSI6IiJ9LHsiZmFtaWx5IjoiRGF5IiwiZ2l2ZW4iOiJJYW4iLCJwYXJzZS1uYW1lcyI6ZmFsc2UsImRyb3BwaW5nLXBhcnRpY2xlIjoiIiwibm9uLWRyb3BwaW5nLXBhcnRpY2xlIjoiIn0seyJmYW1pbHkiOiJEdXJiaW4iLCJnaXZlbiI6IlJpY2hhcmQiLCJwYXJzZS1uYW1lcyI6ZmFsc2UsImRyb3BwaW5nLXBhcnRpY2xlIjoiIiwibm9uLWRyb3BwaW5nLXBhcnRpY2xlIjoiIn0seyJmYW1pbHkiOiJFZGtpbnMiLCJnaXZlbiI6IlNhcmFoIiwicGFyc2UtbmFtZXMiOmZhbHNlLCJkcm9wcGluZy1wYXJ0aWNsZSI6IiIsIm5vbi1kcm9wcGluZy1wYXJ0aWNsZSI6IiJ9LHsiZmFtaWx5IjoiRWxsaXMiLCJnaXZlbiI6IlBldGVyIiwicGFyc2UtbmFtZXMiOmZhbHNlLCJkcm9wcGluZy1wYXJ0aWNsZSI6IiIsIm5vbi1kcm9wcGluZy1wYXJ0aWNsZSI6IiJ9LHsiZmFtaWx5IjoiRXZhbnMiLCJnaXZlbiI6IkRhdmlkIiwicGFyc2UtbmFtZXMiOmZhbHNlLCJkcm9wcGluZy1wYXJ0aWNsZSI6IiIsIm5vbi1kcm9wcGluZy1wYXJ0aWNsZSI6IiJ9LHsiZmFtaWx5IjoiRmFyb29xaSIsImdpdmVuIjoiSS4gU2FkYWYiLCJwYXJzZS1uYW1lcyI6ZmFsc2UsImRyb3BwaW5nLXBhcnRpY2xlIjoiIiwibm9uLWRyb3BwaW5nLXBhcnRpY2xlIjoiIn0seyJmYW1pbHkiOiJGYXRlbWlmYXIiLCJnaXZlbiI6IkdoYXphbGVoIiwicGFyc2UtbmFtZXMiOmZhbHNlLCJkcm9wcGluZy1wYXJ0aWNsZSI6IiIsIm5vbi1kcm9wcGluZy1wYXJ0aWNsZSI6IiJ9LHsiZmFtaWx5IjoiRml0enBhdHJpY2siLCJnaXZlbiI6IkRhdmlkIiwicGFyc2UtbmFtZXMiOmZhbHNlLCJkcm9wcGluZy1wYXJ0aWNsZSI6IiIsIm5vbi1kcm9wcGluZy1wYXJ0aWNsZSI6IiJ9LHsiZmFtaWx5IjoiRmxpY2VrIiwiZ2l2ZW4iOiJQYXVsIiwicGFyc2UtbmFtZXMiOmZhbHNlLCJkcm9wcGluZy1wYXJ0aWNsZSI6IiIsIm5vbi1kcm9wcGluZy1wYXJ0aWNsZSI6IiJ9LHsiZmFtaWx5IjoiRmxveWQiLCJnaXZlbiI6IkphbWllIiwicGFyc2UtbmFtZXMiOmZhbHNlLCJkcm9wcGluZy1wYXJ0aWNsZSI6IiIsIm5vbi1kcm9wcGluZy1wYXJ0aWNsZSI6IiJ9LHsiZmFtaWx5IjoiRm9sZXkiLCJnaXZlbiI6IkEuIFJlZ2hhbiIsInBhcnNlLW5hbWVzIjpmYWxzZSwiZHJvcHBpbmctcGFydGljbGUiOiIiLCJub24tZHJvcHBpbmctcGFydGljbGUiOiIifSx7ImZhbWlseSI6IkZyYW5rbGluIiwiZ2l2ZW4iOiJDaHJpcyIsInBhcnNlLW5hbWVzIjpmYWxzZSwiZHJvcHBpbmctcGFydGljbGUiOiIiLCJub24tZHJvcHBpbmctcGFydGljbGUiOiIifSx7ImZhbWlseSI6IkZ1dGVtYSIsImdpdmVuIjoiTWFydGEiLCJwYXJzZS1uYW1lcyI6ZmFsc2UsImRyb3BwaW5nLXBhcnRpY2xlIjoiIiwibm9uLWRyb3BwaW5nLXBhcnRpY2xlIjoiIn0seyJmYW1pbHkiOiJHYWxsYWdoZXIiLCJnaXZlbiI6IkxvdWlzZSIsInBhcnNlLW5hbWVzIjpmYWxzZSwiZHJvcHBpbmctcGFydGljbGUiOiIiLCJub24tZHJvcHBpbmctcGFydGljbGUiOiIifSx7ImZhbWlseSI6IkdhdW50IiwiZ2l2ZW4iOiJUb20iLCJwYXJzZS1uYW1lcyI6ZmFsc2UsImRyb3BwaW5nLXBhcnRpY2xlIjoiIiwibm9uLWRyb3BwaW5nLXBhcnRpY2xlIjoiIn0seyJmYW1pbHkiOiJHZXNjaHdpbmQiLCJnaXZlbiI6IkRhbmllbCIsInBhcnNlLW5hbWVzIjpmYWxzZSwiZHJvcHBpbmctcGFydGljbGUiOiIiLCJub24tZHJvcHBpbmctcGFydGljbGUiOiIifSx7ImZhbWlseSI6IkdyZWVud29vZCIsImdpdmVuIjoiQ2VsaWEiLCJwYXJzZS1uYW1lcyI6ZmFsc2UsImRyb3BwaW5nLXBhcnRpY2xlIjoiIiwibm9uLWRyb3BwaW5nLXBhcnRpY2xlIjoiIn0seyJmYW1pbHkiOiJHcm96ZXZhIiwiZ2l2ZW4iOiJEZXRlbGluYSIsInBhcnNlLW5hbWVzIjpmYWxzZSwiZHJvcHBpbmctcGFydGljbGUiOiIiLCJub24tZHJvcHBpbmctcGFydGljbGUiOiIifSx7ImZhbWlseSI6Ikd1byIsImdpdmVuIjoiWGlhb3NlbiIsInBhcnNlLW5hbWVzIjpmYWxzZSwiZHJvcHBpbmctcGFydGljbGUiOiIiLCJub24tZHJvcHBpbmctcGFydGljbGUiOiIifSx7ImZhbWlseSI6Ikd1cmxpbmciLCJnaXZlbiI6Ikh1Z2giLCJwYXJzZS1uYW1lcyI6ZmFsc2UsImRyb3BwaW5nLXBhcnRpY2xlIjoiIiwibm9uLWRyb3BwaW5nLXBhcnRpY2xlIjoiIn0seyJmYW1pbHkiOiJIYXJ0IiwiZ2l2ZW4iOiJEZWJvcmFoIiwicGFyc2UtbmFtZXMiOmZhbHNlLCJkcm9wcGluZy1wYXJ0aWNsZSI6IiIsIm5vbi1kcm9wcGluZy1wYXJ0aWNsZSI6IiJ9LHsiZmFtaWx5IjoiSGVuZHJpY2tzIiwiZ2l2ZW4iOiJBdWRyZXkiLCJwYXJzZS1uYW1lcyI6ZmFsc2UsImRyb3BwaW5nLXBhcnRpY2xlIjoiIiwibm9uLWRyb3BwaW5nLXBhcnRpY2xlIjoiIn0seyJmYW1pbHkiOiJIb2xtYW5zIiwiZ2l2ZW4iOiJQZXRlciIsInBhcnNlLW5hbWVzIjpmYWxzZSwiZHJvcHBpbmctcGFydGljbGUiOiIiLCJub24tZHJvcHBpbmctcGFydGljbGUiOiIifSx7ImZhbWlseSI6Ikh1YW5nIiwiZ2l2ZW4iOiJKaWUiLCJwYXJzZS1uYW1lcyI6ZmFsc2UsImRyb3BwaW5nLXBhcnRpY2xlIjoiIiwibm9uLWRyb3BwaW5nLXBhcnRpY2xlIjoiIn0seyJmYW1pbHkiOiJIdW1waHJpZXMiLCJnaXZlbiI6IlN0ZXZlIEUuIiwicGFyc2UtbmFtZXMiOmZhbHNlLCJkcm9wcGluZy1wYXJ0aWNsZSI6IiIsIm5vbi1kcm9wcGluZy1wYXJ0aWNsZSI6IiJ9LHsiZmFtaWx5IjoiSHVybGVzIiwiZ2l2ZW4iOiJNYXR0IiwicGFyc2UtbmFtZXMiOmZhbHNlLCJkcm9wcGluZy1wYXJ0aWNsZSI6IiIsIm5vbi1kcm9wcGluZy1wYXJ0aWNsZSI6IiJ9LHsiZmFtaWx5IjoiSHlzaSIsImdpdmVuIjoiUGlycm8iLCJwYXJzZS1uYW1lcyI6ZmFsc2UsImRyb3BwaW5nLXBhcnRpY2xlIjoiIiwibm9uLWRyb3BwaW5nLXBhcnRpY2xlIjoiIn0seyJmYW1pbHkiOiJKYWNrc29uIiwiZ2l2ZW4iOiJEYXZpZCIsInBhcnNlLW5hbWVzIjpmYWxzZSwiZHJvcHBpbmctcGFydGljbGUiOiIiLCJub24tZHJvcHBpbmctcGFydGljbGUiOiIifSx7ImZhbWlseSI6IkphbXNoaWRpIiwiZ2l2ZW4iOiJZYWxkYSIsInBhcnNlLW5hbWVzIjpmYWxzZSwiZHJvcHBpbmctcGFydGljbGUiOiIiLCJub24tZHJvcHBpbmctcGFydGljbGUiOiIifSx7ImZhbWlseSI6Ikpld2VsbCIsImdpdmVuIjoiRGF2aWQiLCJwYXJzZS1uYW1lcyI6ZmFsc2UsImRyb3BwaW5nLXBhcnRpY2xlIjoiIiwibm9uLWRyb3BwaW5nLXBhcnRpY2xlIjoiIn0seyJmYW1pbHkiOiJDaHJpcyIsImdpdmVuIjoiSm95Y2UiLCJwYXJzZS1uYW1lcyI6ZmFsc2UsImRyb3BwaW5nLXBhcnRpY2xlIjoiIiwibm9uLWRyb3BwaW5nLXBhcnRpY2xlIjoiIn0seyJmYW1pbHkiOiJLYXllIiwiZ2l2ZW4iOiJKYW5lIiwicGFyc2UtbmFtZXMiOmZhbHNlLCJkcm9wcGluZy1wYXJ0aWNsZSI6IiIsIm5vbi1kcm9wcGluZy1wYXJ0aWNsZSI6IiJ9LHsiZmFtaWx5IjoiS2VhbmUiLCJnaXZlbiI6IlRob21hcyIsInBhcnNlLW5hbWVzIjpmYWxzZSwiZHJvcHBpbmctcGFydGljbGUiOiIiLCJub24tZHJvcHBpbmctcGFydGljbGUiOiIifSx7ImZhbWlseSI6IktlbXAiLCJnaXZlbiI6IkpvaG4iLCJwYXJzZS1uYW1lcyI6ZmFsc2UsImRyb3BwaW5nLXBhcnRpY2xlIjoiIiwibm9uLWRyb3BwaW5nLXBhcnRpY2xlIjoiIn0seyJmYW1pbHkiOiJLZW5uZWR5IiwiZ2l2ZW4iOiJLYXJlbiIsInBhcnNlLW5hbWVzIjpmYWxzZSwiZHJvcHBpbmctcGFydGljbGUiOiIiLCJub24tZHJvcHBpbmctcGFydGljbGUiOiIifSx7ImZhbWlseSI6IktlbnQiLCJnaXZlbiI6IkFsYXN0YWlyIiwicGFyc2UtbmFtZXMiOmZhbHNlLCJkcm9wcGluZy1wYXJ0aWNsZSI6IiIsIm5vbi1kcm9wcGluZy1wYXJ0aWNsZSI6IiJ9LHsiZmFtaWx5IjoiS29sYi1Lb2tvY2luc2tpIiwiZ2l2ZW4iOiJBbmphIiwicGFyc2UtbmFtZXMiOmZhbHNlLCJkcm9wcGluZy1wYXJ0aWNsZSI6IiIsIm5vbi1kcm9wcGluZy1wYXJ0aWNsZSI6IiJ9LHsiZmFtaWx5IjoiTGFjaGFuY2UiLCJnaXZlbiI6IkdlbmV2aWV2ZSIsInBhcnNlLW5hbWVzIjpmYWxzZSwiZHJvcHBpbmctcGFydGljbGUiOiIiLCJub24tZHJvcHBpbmctcGFydGljbGUiOiIifSx7ImZhbWlseSI6Ikxhbmdmb3JkIiwiZ2l2ZW4iOiJDb3JkZWxpYSIsInBhcnNlLW5hbWVzIjpmYWxzZSwiZHJvcHBpbmctcGFydGljbGUiOiIiLCJub24tZHJvcHBpbmctcGFydGljbGUiOiIifSx7ImZhbWlseSI6IkxlZSIsImdpdmVuIjoiSXJlbmUiLCJwYXJzZS1uYW1lcyI6ZmFsc2UsImRyb3BwaW5nLXBhcnRpY2xlIjoiIiwibm9uLWRyb3BwaW5nLXBhcnRpY2xlIjoiIn0seyJmYW1pbHkiOiJMaSIsImdpdmVuIjoiUnVpIiwicGFyc2UtbmFtZXMiOmZhbHNlLCJkcm9wcGluZy1wYXJ0aWNsZSI6IiIsIm5vbi1kcm9wcGluZy1wYXJ0aWNsZSI6IiJ9LHsiZmFtaWx5IjoiTGkiLCJnaXZlbiI6IllpbmdydWkiLCJwYXJzZS1uYW1lcyI6ZmFsc2UsImRyb3BwaW5nLXBhcnRpY2xlIjoiIiwibm9uLWRyb3BwaW5nLXBhcnRpY2xlIjoiIn0seyJmYW1pbHkiOiJSeWFuIiwiZ2l2ZW4iOiJMaXUiLCJwYXJzZS1uYW1lcyI6ZmFsc2UsImRyb3BwaW5nLXBhcnRpY2xlIjoiIiwibm9uLWRyb3BwaW5nLXBhcnRpY2xlIjoiIn0seyJmYW1pbHkiOiJMw7ZubnF2aXN0IiwiZ2l2ZW4iOiJKb3VrbyIsInBhcnNlLW5hbWVzIjpmYWxzZSwiZHJvcHBpbmctcGFydGljbGUiOiIiLCJub24tZHJvcHBpbmctcGFydGljbGUiOiIifSx7ImZhbWlseSI6IkxvcGVzIiwiZ2l2ZW4iOiJNYXJnYXJpZGEiLCJwYXJzZS1uYW1lcyI6ZmFsc2UsImRyb3BwaW5nLXBhcnRpY2xlIjoiIiwibm9uLWRyb3BwaW5nLXBhcnRpY2xlIjoiIn0seyJmYW1pbHkiOiJNYWNBcnRodXIiLCJnaXZlbiI6IkRhbmllbCBHLiIsInBhcnNlLW5hbWVzIjpmYWxzZSwiZHJvcHBpbmctcGFydGljbGUiOiIiLCJub24tZHJvcHBpbmctcGFydGljbGUiOiIifSx7ImZhbWlseSI6Ik1hc3NpbW8iLCJnaXZlbiI6Ik1hbmdpbm8iLCJwYXJzZS1uYW1lcyI6ZmFsc2UsImRyb3BwaW5nLXBhcnRpY2xlIjoiIiwibm9uLWRyb3BwaW5nLXBhcnRpY2xlIjoiIn0seyJmYW1pbHkiOiJNYXJjaGluaSIsImdpdmVuIjoiSm9uYXRoYW4iLCJwYXJzZS1uYW1lcyI6ZmFsc2UsImRyb3BwaW5nLXBhcnRpY2xlIjoiIiwibm9uLWRyb3BwaW5nLXBhcnRpY2xlIjoiIn0seyJmYW1pbHkiOiJNYXNsZW4iLCJnaXZlbiI6IkpvaG4iLCJwYXJzZS1uYW1lcyI6ZmFsc2UsImRyb3BwaW5nLXBhcnRpY2xlIjoiIiwibm9uLWRyb3BwaW5nLXBhcnRpY2xlIjoiIn0seyJmYW1pbHkiOiJNY0NhcnRoeSIsImdpdmVuIjoiU2hhbmUiLCJwYXJzZS1uYW1lcyI6ZmFsc2UsImRyb3BwaW5nLXBhcnRpY2xlIjoiIiwibm9uLWRyb3BwaW5nLXBhcnRpY2xlIjoiIn0seyJmYW1pbHkiOiJNY0d1ZmZpbiIsImdpdmVuIjoiUGV0ZXIiLCJwYXJzZS1uYW1lcyI6ZmFsc2UsImRyb3BwaW5nLXBhcnRpY2xlIjoiIiwibm9uLWRyb3BwaW5nLXBhcnRpY2xlIjoiIn0seyJmYW1pbHkiOiJNY0ludG9zaCIsImdpdmVuIjoiQW5kcmV3IiwicGFyc2UtbmFtZXMiOmZhbHNlLCJkcm9wcGluZy1wYXJ0aWNsZSI6IiIsIm5vbi1kcm9wcGluZy1wYXJ0aWNsZSI6IiJ9LHsiZmFtaWx5IjoiTWNLZWNoYW5pZSIsImdpdmVuIjoiQW5kcmV3IiwicGFyc2UtbmFtZXMiOmZhbHNlLCJkcm9wcGluZy1wYXJ0aWNsZSI6IiIsIm5vbi1kcm9wcGluZy1wYXJ0aWNsZSI6IiJ9LHsiZmFtaWx5IjoiTWNRdWlsbGluIiwiZ2l2ZW4iOiJBbmRyZXciLCJwYXJzZS1uYW1lcyI6ZmFsc2UsImRyb3BwaW5nLXBhcnRpY2xlIjoiIiwibm9uLWRyb3BwaW5nLXBhcnRpY2xlIjoiIn0seyJmYW1pbHkiOiJNZW1hcmkiLCJnaXZlbiI6Illhc2luIiwicGFyc2UtbmFtZXMiOmZhbHNlLCJkcm9wcGluZy1wYXJ0aWNsZSI6IiIsIm5vbi1kcm9wcGluZy1wYXJ0aWNsZSI6IiJ9LHsiZmFtaWx5IjoiTWV0cnVzdHJ5IiwiZ2l2ZW4iOiJTYXJhaCIsInBhcnNlLW5hbWVzIjpmYWxzZSwiZHJvcHBpbmctcGFydGljbGUiOiIiLCJub24tZHJvcHBpbmctcGFydGljbGUiOiIifSx7ImZhbWlseSI6Ik1pbiIsImdpdmVuIjoiSm9zaW5lIiwicGFyc2UtbmFtZXMiOmZhbHNlLCJkcm9wcGluZy1wYXJ0aWNsZSI6IiIsIm5vbi1kcm9wcGluZy1wYXJ0aWNsZSI6IiJ9LHsiZmFtaWx5IjoiTW9heXllcmkiLCJnaXZlbiI6IkFsaXJlemEiLCJwYXJzZS1uYW1lcyI6ZmFsc2UsImRyb3BwaW5nLXBhcnRpY2xlIjoiIiwibm9uLWRyb3BwaW5nLXBhcnRpY2xlIjoiIn0seyJmYW1pbHkiOiJNb3JyaXMiLCJnaXZlbiI6IkphbWVzIiwicGFyc2UtbmFtZXMiOmZhbHNlLCJkcm9wcGluZy1wYXJ0aWNsZSI6IiIsIm5vbi1kcm9wcGluZy1wYXJ0aWNsZSI6IiJ9LHsiZmFtaWx5IjoiTXVkZHltYW4iLCJnaXZlbiI6IkRhd24iLCJwYXJzZS1uYW1lcyI6ZmFsc2UsImRyb3BwaW5nLXBhcnRpY2xlIjoiIiwibm9uLWRyb3BwaW5nLXBhcnRpY2xlIjoiIn0seyJmYW1pbHkiOiJNdW50b25pIiwiZ2l2ZW4iOiJGcmFuY2VzY28iLCJwYXJzZS1uYW1lcyI6ZmFsc2UsImRyb3BwaW5nLXBhcnRpY2xlIjoiIiwibm9uLWRyb3BwaW5nLXBhcnRpY2xlIjoiIn0seyJmYW1pbHkiOiJOb3J0aHN0b25lIiwiZ2l2ZW4iOiJLYXRlIiwicGFyc2UtbmFtZXMiOmZhbHNlLCJkcm9wcGluZy1wYXJ0aWNsZSI6IiIsIm5vbi1kcm9wcGluZy1wYXJ0aWNsZSI6IiJ9LHsiZmFtaWx5IjoiTydEb25vdmFuIiwiZ2l2ZW4iOiJNaWNoYWVsIiwicGFyc2UtbmFtZXMiOmZhbHNlLCJkcm9wcGluZy1wYXJ0aWNsZSI6IiIsIm5vbi1kcm9wcGluZy1wYXJ0aWNsZSI6IiJ9LHsiZmFtaWx5IjoiTydSYWhpbGx5IiwiZ2l2ZW4iOiJTdGVwaGVuIiwicGFyc2UtbmFtZXMiOmZhbHNlLCJkcm9wcGluZy1wYXJ0aWNsZSI6IiIsIm5vbi1kcm9wcGluZy1wYXJ0aWNsZSI6IiJ9LHsiZmFtaWx5IjoiT25vdWZyaWFkaXMiLCJnaXZlbiI6IkFsZXhhbmRyb3MiLCJwYXJzZS1uYW1lcyI6ZmFsc2UsImRyb3BwaW5nLXBhcnRpY2xlIjoiIiwibm9uLWRyb3BwaW5nLXBhcnRpY2xlIjoiIn0seyJmYW1pbHkiOiJPdWFsa2FjaGEiLCJnaXZlbiI6IkthcmltIiwicGFyc2UtbmFtZXMiOmZhbHNlLCJkcm9wcGluZy1wYXJ0aWNsZSI6IiIsIm5vbi1kcm9wcGluZy1wYXJ0aWNsZSI6IiJ9LHsiZmFtaWx5IjoiT3dlbiIsImdpdmVuIjoiTWljaGFlbCIsInBhcnNlLW5hbWVzIjpmYWxzZSwiZHJvcHBpbmctcGFydGljbGUiOiIiLCJub24tZHJvcHBpbmctcGFydGljbGUiOiIifSx7ImZhbWlseSI6IlBhbG90aWUiLCJnaXZlbiI6IkFhcm5vIiwicGFyc2UtbmFtZXMiOmZhbHNlLCJkcm9wcGluZy1wYXJ0aWNsZSI6IiIsIm5vbi1kcm9wcGluZy1wYXJ0aWNsZSI6IiJ9LHsiZmFtaWx5IjoiUGFub3V0c29wb3Vsb3UiLCJnaXZlbiI6IkthbGxpb3BlIiwicGFyc2UtbmFtZXMiOmZhbHNlLCJkcm9wcGluZy1wYXJ0aWNsZSI6IiIsIm5vbi1kcm9wcGluZy1wYXJ0aWNsZSI6IiJ9LHsiZmFtaWx5IjoiUGFya2VyIiwiZ2l2ZW4iOiJWaWN0b3JpYSIsInBhcnNlLW5hbWVzIjpmYWxzZSwiZHJvcHBpbmctcGFydGljbGUiOiIiLCJub24tZHJvcHBpbmctcGFydGljbGUiOiIifSx7ImZhbWlseSI6IlBhcnIiLCJnaXZlbiI6IkplcmVteSIsInBhcnNlLW5hbWVzIjpmYWxzZSwiZHJvcHBpbmctcGFydGljbGUiOiIiLCJub24tZHJvcHBpbmctcGFydGljbGUiOiIifSx7ImZhbWlseSI6IlBhdGVybm9zdGVyIiwiZ2l2ZW4iOiJMYXZpbmlhIiwicGFyc2UtbmFtZXMiOmZhbHNlLCJkcm9wcGluZy1wYXJ0aWNsZSI6IiIsIm5vbi1kcm9wcGluZy1wYXJ0aWNsZSI6IiJ9LHsiZmFtaWx5IjoiUGF1bmlvIiwiZ2l2ZW4iOiJUaWluYSIsInBhcnNlLW5hbWVzIjpmYWxzZSwiZHJvcHBpbmctcGFydGljbGUiOiIiLCJub24tZHJvcHBpbmctcGFydGljbGUiOiIifSx7ImZhbWlseSI6IlBheW5lIiwiZ2l2ZW4iOiJGZWxpY2l0eSIsInBhcnNlLW5hbWVzIjpmYWxzZSwiZHJvcHBpbmctcGFydGljbGUiOiIiLCJub24tZHJvcHBpbmctcGFydGljbGUiOiIifSx7ImZhbWlseSI6IlBlcnJ5IiwiZ2l2ZW4iOiJKb2huIiwicGFyc2UtbmFtZXMiOmZhbHNlLCJkcm9wcGluZy1wYXJ0aWNsZSI6IiIsIm5vbi1kcm9wcGluZy1wYXJ0aWNsZSI6IiJ9LHsiZmFtaWx5IjoiUGlldGlsYWluZW4iLCJnaXZlbiI6Ik9sbGkiLCJwYXJzZS1uYW1lcyI6ZmFsc2UsImRyb3BwaW5nLXBhcnRpY2xlIjoiIiwibm9uLWRyb3BwaW5nLXBhcnRpY2xlIjoiIn0seyJmYW1pbHkiOiJQbGFnbm9sIiwiZ2l2ZW4iOiJWaW5jZW50IiwicGFyc2UtbmFtZXMiOmZhbHNlLCJkcm9wcGluZy1wYXJ0aWNsZSI6IiIsIm5vbi1kcm9wcGluZy1wYXJ0aWNsZSI6IiJ9LHsiZmFtaWx5IjoiUXVhaWwiLCJnaXZlbiI6Ik1pY2hhZWwgQS4iLCJwYXJzZS1uYW1lcyI6ZmFsc2UsImRyb3BwaW5nLXBhcnRpY2xlIjoiIiwibm9uLWRyb3BwaW5nLXBhcnRpY2xlIjoiIn0seyJmYW1pbHkiOiJRdWF5ZSIsImdpdmVuIjoiTHlkaWEiLCJwYXJzZS1uYW1lcyI6ZmFsc2UsImRyb3BwaW5nLXBhcnRpY2xlIjoiIiwibm9uLWRyb3BwaW5nLXBhcnRpY2xlIjoiIn0seyJmYW1pbHkiOiJSYXltb25kIiwiZ2l2ZW4iOiJMdWN5IiwicGFyc2UtbmFtZXMiOmZhbHNlLCJkcm9wcGluZy1wYXJ0aWNsZSI6IiIsIm5vbi1kcm9wcGluZy1wYXJ0aWNsZSI6IiJ9LHsiZmFtaWx5IjoiUmVobnN0csO2bSIsImdpdmVuIjoiS2Fyb2xhIiwicGFyc2UtbmFtZXMiOmZhbHNlLCJkcm9wcGluZy1wYXJ0aWNsZSI6IiIsIm5vbi1kcm9wcGluZy1wYXJ0aWNsZSI6IiJ9LHsiZmFtaWx5IjoiUmljaGFyZHMiLCJnaXZlbiI6IkouIEJyZW50IiwicGFyc2UtbmFtZXMiOmZhbHNlLCJkcm9wcGluZy1wYXJ0aWNsZSI6IiIsIm5vbi1kcm9wcGluZy1wYXJ0aWNsZSI6IiJ9LHsiZmFtaWx5IjoiUmluZyIsImdpdmVuIjoiU3VlIiwicGFyc2UtbmFtZXMiOmZhbHNlLCJkcm9wcGluZy1wYXJ0aWNsZSI6IiIsIm5vbi1kcm9wcGluZy1wYXJ0aWNsZSI6IiJ9LHsiZmFtaWx5IjoiUml0Y2hpZSIsImdpdmVuIjoiR3JhaGFtIFIuUy4iLCJwYXJzZS1uYW1lcyI6ZmFsc2UsImRyb3BwaW5nLXBhcnRpY2xlIjoiIiwibm9uLWRyb3BwaW5nLXBhcnRpY2xlIjoiIn0seyJmYW1pbHkiOiJTYXZhZ2UiLCJnaXZlbiI6IkRhdmlkIEIuIiwicGFyc2UtbmFtZXMiOmZhbHNlLCJkcm9wcGluZy1wYXJ0aWNsZSI6IiIsIm5vbi1kcm9wcGluZy1wYXJ0aWNsZSI6IiJ9LHsiZmFtaWx5IjoiU2Nob2VubWFrZXJzIiwiZ2l2ZW4iOiJOYWRpYSIsInBhcnNlLW5hbWVzIjpmYWxzZSwiZHJvcHBpbmctcGFydGljbGUiOiIiLCJub24tZHJvcHBpbmctcGFydGljbGUiOiIifSx7ImZhbWlseSI6IlNlbXBsZSIsImdpdmVuIjoiUm9iZXJ0IEsuIiwicGFyc2UtbmFtZXMiOmZhbHNlLCJkcm9wcGluZy1wYXJ0aWNsZSI6IiIsIm5vbi1kcm9wcGluZy1wYXJ0aWNsZSI6IiJ9LHsiZmFtaWx5IjoiU2VycmEiLCJnaXZlbiI6IkV2YSIsInBhcnNlLW5hbWVzIjpmYWxzZSwiZHJvcHBpbmctcGFydGljbGUiOiIiLCJub24tZHJvcHBpbmctcGFydGljbGUiOiIifSx7ImZhbWlseSI6IlNoaWhhYiIsImdpdmVuIjoiSGFzaGVtIiwicGFyc2UtbmFtZXMiOmZhbHNlLCJkcm9wcGluZy1wYXJ0aWNsZSI6IiIsIm5vbi1kcm9wcGluZy1wYXJ0aWNsZSI6IiJ9LHsiZmFtaWx5IjoiU2hpbiIsImdpdmVuIjoiU28gWW91biIsInBhcnNlLW5hbWVzIjpmYWxzZSwiZHJvcHBpbmctcGFydGljbGUiOiIiLCJub24tZHJvcHBpbmctcGFydGljbGUiOiIifSx7ImZhbWlseSI6IlNrdXNlIiwiZ2l2ZW4iOiJEYXZpZCIsInBhcnNlLW5hbWVzIjpmYWxzZSwiZHJvcHBpbmctcGFydGljbGUiOiIiLCJub24tZHJvcHBpbmctcGFydGljbGUiOiIifSx7ImZhbWlseSI6IlNtYWxsIiwiZ2l2ZW4iOiJLZXJyaW4iLCJwYXJzZS1uYW1lcyI6ZmFsc2UsImRyb3BwaW5nLXBhcnRpY2xlIjoiIiwibm9uLWRyb3BwaW5nLXBhcnRpY2xlIjoiIn0seyJmYW1pbHkiOiJTbWVlIiwiZ2l2ZW4iOiJDYXJvbCIsInBhcnNlLW5hbWVzIjpmYWxzZSwiZHJvcHBpbmctcGFydGljbGUiOiIiLCJub24tZHJvcHBpbmctcGFydGljbGUiOiIifSx7ImZhbWlseSI6IlNvbGVyIiwiZ2l2ZW4iOiJBcnRpZ2FzIE1hcsOtYSIsInBhcnNlLW5hbWVzIjpmYWxzZSwiZHJvcHBpbmctcGFydGljbGUiOiIiLCJub24tZHJvcHBpbmctcGFydGljbGUiOiIifSx7ImZhbWlseSI6IlNvcmFuem8iLCJnaXZlbiI6Ik5pY29sZSIsInBhcnNlLW5hbWVzIjpmYWxzZSwiZHJvcHBpbmctcGFydGljbGUiOiIiLCJub24tZHJvcHBpbmctcGFydGljbGUiOiIifSx7ImZhbWlseSI6IlNvdXRoYW0iLCJnaXZlbiI6IkxvcnJhaW5lIiwicGFyc2UtbmFtZXMiOmZhbHNlLCJkcm9wcGluZy1wYXJ0aWNsZSI6IiIsIm5vbi1kcm9wcGluZy1wYXJ0aWNsZSI6IiJ9LHsiZmFtaWx5IjoiU3BlY3RvciIsImdpdmVuIjoiVGltIiwicGFyc2UtbmFtZXMiOmZhbHNlLCJkcm9wcGluZy1wYXJ0aWNsZSI6IiIsIm5vbi1kcm9wcGluZy1wYXJ0aWNsZSI6IiJ9LHsiZmFtaWx5IjoiUG91cmNhaW4iLCJnaXZlbiI6IkJlYXRlIFN0IiwicGFyc2UtbmFtZXMiOmZhbHNlLCJkcm9wcGluZy1wYXJ0aWNsZSI6IiIsIm5vbi1kcm9wcGluZy1wYXJ0aWNsZSI6IiJ9LHsiZmFtaWx5IjoiQ2xhaXIiLCJnaXZlbiI6IkRhdmlkIFN0IiwicGFyc2UtbmFtZXMiOmZhbHNlLCJkcm9wcGluZy1wYXJ0aWNsZSI6IiIsIm5vbi1kcm9wcGluZy1wYXJ0aWNsZSI6IiJ9LHsiZmFtaWx5IjoiU3RhbGtlciIsImdpdmVuIjoiSmltIiwicGFyc2UtbmFtZXMiOmZhbHNlLCJkcm9wcGluZy1wYXJ0aWNsZSI6IiIsIm5vbi1kcm9wcGluZy1wYXJ0aWNsZSI6IiJ9LHsiZmFtaWx5IjoiU3VyZHVsZXNjdSIsImdpdmVuIjoiR2FicmllbGEiLCJwYXJzZS1uYW1lcyI6ZmFsc2UsImRyb3BwaW5nLXBhcnRpY2xlIjoiIiwibm9uLWRyb3BwaW5nLXBhcnRpY2xlIjoiIn0seyJmYW1pbHkiOiJTdXZpc2FhcmkiLCJnaXZlbiI6IkphYW5hIiwicGFyc2UtbmFtZXMiOmZhbHNlLCJkcm9wcGluZy1wYXJ0aWNsZSI6IiIsIm5vbi1kcm9wcGluZy1wYXJ0aWNsZSI6IiJ9LHsiZmFtaWx5IjoiVGFjaG1hemlkb3UiLCJnaXZlbiI6IklvYW5uYSIsInBhcnNlLW5hbWVzIjpmYWxzZSwiZHJvcHBpbmctcGFydGljbGUiOiIiLCJub24tZHJvcHBpbmctcGFydGljbGUiOiIifSx7ImZhbWlseSI6IlRpYW4iLCJnaXZlbiI6IkppbmciLCJwYXJzZS1uYW1lcyI6ZmFsc2UsImRyb3BwaW5nLXBhcnRpY2xlIjoiIiwibm9uLWRyb3BwaW5nLXBhcnRpY2xlIjoiIn0seyJmYW1pbHkiOiJUaW1wc29uIiwiZ2l2ZW4iOiJOaWMiLCJwYXJzZS1uYW1lcyI6ZmFsc2UsImRyb3BwaW5nLXBhcnRpY2xlIjoiIiwibm9uLWRyb3BwaW5nLXBhcnRpY2xlIjoiIn0seyJmYW1pbHkiOiJUb2JpbiIsImdpdmVuIjoiTWFydGluIiwicGFyc2UtbmFtZXMiOmZhbHNlLCJkcm9wcGluZy1wYXJ0aWNsZSI6IiIsIm5vbi1kcm9wcGluZy1wYXJ0aWNsZSI6IiJ9LHsiZmFtaWx5IjoiVmFsZGVzIiwiZ2l2ZW4iOiJBbmEiLCJwYXJzZS1uYW1lcyI6ZmFsc2UsImRyb3BwaW5nLXBhcnRpY2xlIjoiIiwibm9uLWRyb3BwaW5nLXBhcnRpY2xlIjoiIn0seyJmYW1pbHkiOiJLb2dlbGVuYmVyZyIsImdpdmVuIjoiTWFyZ3JpZXQiLCJwYXJzZS1uYW1lcyI6ZmFsc2UsImRyb3BwaW5nLXBhcnRpY2xlIjoiIiwibm9uLWRyb3BwaW5nLXBhcnRpY2xlIjoiVmFuIn0seyJmYW1pbHkiOiJWaWpheWFyYW5nYWthbm5hbiIsImdpdmVuIjoiUGFydGhpYmFuIiwicGFyc2UtbmFtZXMiOmZhbHNlLCJkcm9wcGluZy1wYXJ0aWNsZSI6IiIsIm5vbi1kcm9wcGluZy1wYXJ0aWNsZSI6IiJ9LHsiZmFtaWx5IjoiV2FpbiIsImdpdmVuIjoiTG91aXNlIiwicGFyc2UtbmFtZXMiOmZhbHNlLCJkcm9wcGluZy1wYXJ0aWNsZSI6IiIsIm5vbi1kcm9wcGluZy1wYXJ0aWNsZSI6IiJ9LHsiZmFtaWx5IjoiV2FsdGVyIiwiZ2l2ZW4iOiJLbGF1ZGlhIiwicGFyc2UtbmFtZXMiOmZhbHNlLCJkcm9wcGluZy1wYXJ0aWNsZSI6IiIsIm5vbi1kcm9wcGluZy1wYXJ0aWNsZSI6IiJ9LHsiZmFtaWx5IjoiV2FuZyIsImdpdmVuIjoiSnVuIiwicGFyc2UtbmFtZXMiOmZhbHNlLCJkcm9wcGluZy1wYXJ0aWNsZSI6IiIsIm5vbi1kcm9wcGluZy1wYXJ0aWNsZSI6IiJ9LHsiZmFtaWx5IjoiV2FyZCIsImdpdmVuIjoiS2lyc3RlbiIsInBhcnNlLW5hbWVzIjpmYWxzZSwiZHJvcHBpbmctcGFydGljbGUiOiIiLCJub24tZHJvcHBpbmctcGFydGljbGUiOiIifSx7ImZhbWlseSI6IldoZWVsZXIiLCJnaXZlbiI6IkVsbGllIiwicGFyc2UtbmFtZXMiOmZhbHNlLCJkcm9wcGluZy1wYXJ0aWNsZSI6IiIsIm5vbi1kcm9wcGluZy1wYXJ0aWNsZSI6IiJ9LHsiZmFtaWx5IjoiV2hpdHRhbGwiLCJnaXZlbiI6IlJvcyIsInBhcnNlLW5hbWVzIjpmYWxzZSwiZHJvcHBpbmctcGFydGljbGUiOiIiLCJub24tZHJvcHBpbmctcGFydGljbGUiOiIifSx7ImZhbWlseSI6IldpbGxpYW1zIiwiZ2l2ZW4iOiJIeXdlbCIsInBhcnNlLW5hbWVzIjpmYWxzZSwiZHJvcHBpbmctcGFydGljbGUiOiIiLCJub24tZHJvcHBpbmctcGFydGljbGUiOiIifSx7ImZhbWlseSI6IldpbGxpYW1zb24iLCJnaXZlbiI6IkthdGh5IiwicGFyc2UtbmFtZXMiOmZhbHNlLCJkcm9wcGluZy1wYXJ0aWNsZSI6IiIsIm5vbi1kcm9wcGluZy1wYXJ0aWNsZSI6IiJ9LHsiZmFtaWx5IjoiV2lsc29uIiwiZ2l2ZW4iOiJTY290dCBHLiIsInBhcnNlLW5hbWVzIjpmYWxzZSwiZHJvcHBpbmctcGFydGljbGUiOiIiLCJub24tZHJvcHBpbmctcGFydGljbGUiOiIifSx7ImZhbWlseSI6IldvbmciLCJnaXZlbiI6IktpbSIsInBhcnNlLW5hbWVzIjpmYWxzZSwiZHJvcHBpbmctcGFydGljbGUiOiIiLCJub24tZHJvcHBpbmctcGFydGljbGUiOiIifSx7ImZhbWlseSI6IldoeXRlIiwiZ2l2ZW4iOiJUYW1pZWthIiwicGFyc2UtbmFtZXMiOmZhbHNlLCJkcm9wcGluZy1wYXJ0aWNsZSI6IiIsIm5vbi1kcm9wcGluZy1wYXJ0aWNsZSI6IiJ9LHsiZmFtaWx5IjoiSmlhbmciLCJnaXZlbiI6Ilh1IENoYW5nIiwicGFyc2UtbmFtZXMiOmZhbHNlLCJkcm9wcGluZy1wYXJ0aWNsZSI6IiIsIm5vbi1kcm9wcGluZy1wYXJ0aWNsZSI6IiJ9LHsiZmFtaWx5IjoiWmVnZ2luaSIsImdpdmVuIjoiRWxlZnRoZXJpYSIsInBhcnNlLW5hbWVzIjpmYWxzZSwiZHJvcHBpbmctcGFydGljbGUiOiIiLCJub24tZHJvcHBpbmctcGFydGljbGUiOiIifSx7ImZhbWlseSI6IlpoYW5nIiwiZ2l2ZW4iOiJGZW5nIiwicGFyc2UtbmFtZXMiOmZhbHNlLCJkcm9wcGluZy1wYXJ0aWNsZSI6IiIsIm5vbi1kcm9wcGluZy1wYXJ0aWNsZSI6IiJ9LHsiZmFtaWx5IjoiWmhlbmciLCJnaXZlbiI6IkhvdSBGZW5nIiwicGFyc2UtbmFtZXMiOmZhbHNlLCJkcm9wcGluZy1wYXJ0aWNsZSI6IiIsIm5vbi1kcm9wcGluZy1wYXJ0aWNsZSI6IiJ9XSwiY29udGFpbmVyLXRpdGxlIjoiTmF0dXJlIENvbW11bmljYXRpb25zIiwiY29udGFpbmVyLXRpdGxlLXNob3J0IjoiTmF0IENvbW11biIsIkRPSSI6IjEwLjEwMzgvbmNvbW1zODA3NCIsIklTU04iOiIyMDQxMTcyMyIsIlBNSUQiOiIyNjA0NDU3MiIsImlzc3VlZCI6eyJkYXRlLXBhcnRzIjpbWzIwMTVdXX0sImFic3RyYWN0IjoiVGhlIGFuYWx5c2lzIG9mIGluZGl2aWR1YWxzIHdpdGggY2lsaWFyeSBjaG9uZHJvZHlzcGxhc2lhcyBjYW4gc2hlZCBsaWdodCBvbiBzZW5zaXRpdmUgbWVjaGFuaXNtcyBjb250cm9sbGluZyBjaWxpb2dlbmVzaXMgYW5kIGNlbGwgc2lnbmFsbGluZyB0aGF0IGFyZSBlc3NlbnRpYWwgdG8gZW1icnlvbmljIGRldmVsb3BtZW50IGFuZCBzdXJ2aXZhbC4gSGVyZSB3ZSBpZGVudGlmeSBUQ1RFWDFEMiBtdXRhdGlvbnMgY2F1c2luZyBKZXVuZSBhc3BoeXhpYXRpbmcgdGhvcmFjaWMgZHlzdHJvcGh5IHdpdGggcGFydGlhbGx5IHBlbmV0cmFudCBpbmhlcml0YW5jZS4gTG9zcyBvZiBUQ1RFWDFEMiBpbXBhaXJzIHJldHJvZ3JhZGUgaW50cmFmbGFnZWxsYXIgdHJhbnNwb3J0IChJRlQpIGluIGh1bWFucyBhbmQgdGhlIHByb3Rpc3QgQ2hsYW15ZG9tb25hcywgYWNjb21wYW5pZWQgYnkgZGVzdGFiaWxpemF0aW9uIG9mIHRoZSByZXRyb2dyYWRlIElGVCBkeW5laW4gbW90b3IuIFdlIHRodXMgZGVmaW5lIFRDVEVYMUQyIGFzIGFuIGludGVncmFsIGNvbXBvbmVudCBvZiB0aGUgZXZvbHV0aW9uYXJpbHkgY29uc2VydmVkIHJldHJvZ3JhZGUgSUZUIG1hY2hpbmVyeS4gSW4gY29tcGxleCB3aXRoIHNldmVyYWwgSUZUIGR5bmVpbiBsaWdodCBjaGFpbnMsIGl0IGlzIHJlcXVpcmVkIGZvciBjb3JyZWN0IHZlcnRlYnJhdGUgc2tlbGV0YWwgZm9ybWF0aW9uIGJ1dCBtYXkgYmUgZnVuY3Rpb25hbGx5IHJlZHVuZGFudCB1bmRlciBjZXJ0YWluIGNvbmRpdGlvbnMuIiwiaXNzdWUiOiJKdW5lIiwidm9sdW1lIjoiNiJ9LCJpc1RlbXBvcmFyeSI6ZmFsc2V9XX0=&quot;,&quot;citationItems&quot;:[{&quot;id&quot;:&quot;c86fc164-c803-352e-be7c-f3c36b4bf081&quot;,&quot;itemData&quot;:{&quot;type&quot;:&quot;article-journal&quot;,&quot;id&quot;:&quot;c86fc164-c803-352e-be7c-f3c36b4bf081&quot;,&quot;title&quot;:&quot;TCTEX1D2 mutations underlie Jeune asphyxiating thoracic dystrophy with impaired retrograde intraflagellar transport&quot;,&quot;author&quot;:[{&quot;family&quot;:&quot;Schmidts&quot;,&quot;given&quot;:&quot;Miriam&quot;,&quot;parse-names&quot;:false,&quot;dropping-particle&quot;:&quot;&quot;,&quot;non-dropping-particle&quot;:&quot;&quot;},{&quot;family&quot;:&quot;Hou&quot;,&quot;given&quot;:&quot;Yuqing&quot;,&quot;parse-names&quot;:false,&quot;dropping-particle&quot;:&quot;&quot;,&quot;non-dropping-particle&quot;:&quot;&quot;},{&quot;family&quot;:&quot;Cortés&quot;,&quot;given&quot;:&quot;Claudio R.&quot;,&quot;parse-names&quot;:false,&quot;dropping-particle&quot;:&quot;&quot;,&quot;non-dropping-particle&quot;:&quot;&quot;},{&quot;family&quot;:&quot;Mans&quot;,&quot;given&quot;:&quot;Dorus A.&quot;,&quot;parse-names&quot;:false,&quot;dropping-particle&quot;:&quot;&quot;,&quot;non-dropping-particle&quot;:&quot;&quot;},{&quot;family&quot;:&quot;Huber&quot;,&quot;given&quot;:&quot;Celine&quot;,&quot;parse-names&quot;:false,&quot;dropping-particle&quot;:&quot;&quot;,&quot;non-dropping-particle&quot;:&quot;&quot;},{&quot;family&quot;:&quot;Boldt&quot;,&quot;given&quot;:&quot;Karsten&quot;,&quot;parse-names&quot;:false,&quot;dropping-particle&quot;:&quot;&quot;,&quot;non-dropping-particle&quot;:&quot;&quot;},{&quot;family&quot;:&quot;Patel&quot;,&quot;given&quot;:&quot;Mitali&quot;,&quot;parse-names&quot;:false,&quot;dropping-particle&quot;:&quot;&quot;,&quot;non-dropping-particle&quot;:&quot;&quot;},{&quot;family&quot;:&quot;Reeuwijk&quot;,&quot;given&quot;:&quot;Jeroen&quot;,&quot;parse-names&quot;:false,&quot;dropping-particle&quot;:&quot;&quot;,&quot;non-dropping-particle&quot;:&quot;Van&quot;},{&quot;family&quot;:&quot;Plaza&quot;,&quot;given&quot;:&quot;Jean Marc&quot;,&quot;parse-names&quot;:false,&quot;dropping-particle&quot;:&quot;&quot;,&quot;non-dropping-particle&quot;:&quot;&quot;},{&quot;family&quot;:&quot;Beersum&quot;,&quot;given&quot;:&quot;Sylvia E.C.&quot;,&quot;parse-names&quot;:false,&quot;dropping-particle&quot;:&quot;&quot;,&quot;non-dropping-particle&quot;:&quot;Van&quot;},{&quot;family&quot;:&quot;Yap&quot;,&quot;given&quot;:&quot;Zhi Min&quot;,&quot;parse-names&quot;:false,&quot;dropping-particle&quot;:&quot;&quot;,&quot;non-dropping-particle&quot;:&quot;&quot;},{&quot;family&quot;:&quot;Letteboer&quot;,&quot;given&quot;:&quot;Stef J.F.&quot;,&quot;parse-names&quot;:false,&quot;dropping-particle&quot;:&quot;&quot;,&quot;non-dropping-particle&quot;:&quot;&quot;},{&quot;family&quot;:&quot;Taylor&quot;,&quot;given&quot;:&quot;S. Paige&quot;,&quot;parse-names&quot;:false,&quot;dropping-particle&quot;:&quot;&quot;,&quot;non-dropping-particle&quot;:&quot;&quot;},{&quot;family&quot;:&quot;Herridge&quot;,&quot;given&quot;:&quot;Warren&quot;,&quot;parse-names&quot;:false,&quot;dropping-particle&quot;:&quot;&quot;,&quot;non-dropping-particle&quot;:&quot;&quot;},{&quot;family&quot;:&quot;Johnson&quot;,&quot;given&quot;:&quot;Colin A.&quot;,&quot;parse-names&quot;:false,&quot;dropping-particle&quot;:&quot;&quot;,&quot;non-dropping-particle&quot;:&quot;&quot;},{&quot;family&quot;:&quot;Scambler&quot;,&quot;given&quot;:&quot;Peter J.&quot;,&quot;parse-names&quot;:false,&quot;dropping-particle&quot;:&quot;&quot;,&quot;non-dropping-particle&quot;:&quot;&quot;},{&quot;family&quot;:&quot;Ueffing&quot;,&quot;given&quot;:&quot;Marius&quot;,&quot;parse-names&quot;:false,&quot;dropping-particle&quot;:&quot;&quot;,&quot;non-dropping-particle&quot;:&quot;&quot;},{&quot;family&quot;:&quot;Kayserili&quot;,&quot;given&quot;:&quot;Hulya&quot;,&quot;parse-names&quot;:false,&quot;dropping-particle&quot;:&quot;&quot;,&quot;non-dropping-particle&quot;:&quot;&quot;},{&quot;family&quot;:&quot;Krakow&quot;,&quot;given&quot;:&quot;Deborah&quot;,&quot;parse-names&quot;:false,&quot;dropping-particle&quot;:&quot;&quot;,&quot;non-dropping-particle&quot;:&quot;&quot;},{&quot;family&quot;:&quot;King&quot;,&quot;given&quot;:&quot;Stephen M.&quot;,&quot;parse-names&quot;:false,&quot;dropping-particle&quot;:&quot;&quot;,&quot;non-dropping-particle&quot;:&quot;&quot;},{&quot;family&quot;:&quot;Beales&quot;,&quot;given&quot;:&quot;Philip L.&quot;,&quot;parse-names&quot;:false,&quot;dropping-particle&quot;:&quot;&quot;,&quot;non-dropping-particle&quot;:&quot;&quot;},{&quot;family&quot;:&quot;Al-Gazali&quot;,&quot;given&quot;:&quot;Lihadh&quot;,&quot;parse-names&quot;:false,&quot;dropping-particle&quot;:&quot;&quot;,&quot;non-dropping-particle&quot;:&quot;&quot;},{&quot;family&quot;:&quot;Wicking&quot;,&quot;given&quot;:&quot;Carol&quot;,&quot;parse-names&quot;:false,&quot;dropping-particle&quot;:&quot;&quot;,&quot;non-dropping-particle&quot;:&quot;&quot;},{&quot;family&quot;:&quot;Cormier-Daire&quot;,&quot;given&quot;:&quot;Valerie&quot;,&quot;parse-names&quot;:false,&quot;dropping-particle&quot;:&quot;&quot;,&quot;non-dropping-particle&quot;:&quot;&quot;},{&quot;family&quot;:&quot;Roepman&quot;,&quot;given&quot;:&quot;Ronald&quot;,&quot;parse-names&quot;:false,&quot;dropping-particle&quot;:&quot;&quot;,&quot;non-dropping-particle&quot;:&quot;&quot;},{&quot;family&quot;:&quot;Mitchison&quot;,&quot;given&quot;:&quot;Hannah M.&quot;,&quot;parse-names&quot;:false,&quot;dropping-particle&quot;:&quot;&quot;,&quot;non-dropping-particle&quot;:&quot;&quot;},{&quot;family&quot;:&quot;Witman&quot;,&quot;given&quot;:&quot;George B.&quot;,&quot;parse-names&quot;:false,&quot;dropping-particle&quot;:&quot;&quot;,&quot;non-dropping-particle&quot;:&quot;&quot;},{&quot;family&quot;:&quot;Al-Turki&quot;,&quot;given&quot;:&quot;Saeed&quot;,&quot;parse-names&quot;:false,&quot;dropping-particle&quot;:&quot;&quot;,&quot;non-dropping-particle&quot;:&quot;&quot;},{&quot;family&quot;:&quot;Anderson&quot;,&quot;given&quot;:&quot;Carl&quot;,&quot;parse-names&quot;:false,&quot;dropping-particle&quot;:&quot;&quot;,&quot;non-dropping-particle&quot;:&quot;&quot;},{&quot;family&quot;:&quot;Anney&quot;,&quot;given&quot;:&quot;Richard&quot;,&quot;parse-names&quot;:false,&quot;dropping-particle&quot;:&quot;&quot;,&quot;non-dropping-particle&quot;:&quot;&quot;},{&quot;family&quot;:&quot;Antony&quot;,&quot;given&quot;:&quot;Dinu&quot;,&quot;parse-names&quot;:false,&quot;dropping-particle&quot;:&quot;&quot;,&quot;non-dropping-particle&quot;:&quot;&quot;},{&quot;family&quot;:&quot;Asimit&quot;,&quot;given&quot;:&quot;Jennifer&quot;,&quot;parse-names&quot;:false,&quot;dropping-particle&quot;:&quot;&quot;,&quot;non-dropping-particle&quot;:&quot;&quot;},{&quot;family&quot;:&quot;Ayub&quot;,&quot;given&quot;:&quot;Mohammad&quot;,&quot;parse-names&quot;:false,&quot;dropping-particle&quot;:&quot;&quot;,&quot;non-dropping-particle&quot;:&quot;&quot;},{&quot;family&quot;:&quot;Barrett&quot;,&quot;given&quot;:&quot;Jeff&quot;,&quot;parse-names&quot;:false,&quot;dropping-particle&quot;:&quot;&quot;,&quot;non-dropping-particle&quot;:&quot;&quot;},{&quot;family&quot;:&quot;Barroso&quot;,&quot;given&quot;:&quot;Inês&quot;,&quot;parse-names&quot;:false,&quot;dropping-particle&quot;:&quot;&quot;,&quot;non-dropping-particle&quot;:&quot;&quot;},{&quot;family&quot;:&quot;Bentham&quot;,&quot;given&quot;:&quot;Jamie&quot;,&quot;parse-names&quot;:false,&quot;dropping-particle&quot;:&quot;&quot;,&quot;non-dropping-particle&quot;:&quot;&quot;},{&quot;family&quot;:&quot;Bhattacharya&quot;,&quot;given&quot;:&quot;Shoumo&quot;,&quot;parse-names&quot;:false,&quot;dropping-particle&quot;:&quot;&quot;,&quot;non-dropping-particle&quot;:&quot;&quot;},{&quot;family&quot;:&quot;Blackwood&quot;,&quot;given&quot;:&quot;Douglas&quot;,&quot;parse-names&quot;:false,&quot;dropping-particle&quot;:&quot;&quot;,&quot;non-dropping-particle&quot;:&quot;&quot;},{&quot;family&quot;:&quot;Bobrow&quot;,&quot;given&quot;:&quot;Martin&quot;,&quot;parse-names&quot;:false,&quot;dropping-particle&quot;:&quot;&quot;,&quot;non-dropping-particle&quot;:&quot;&quot;},{&quot;family&quot;:&quot;Bochukova&quot;,&quot;given&quot;:&quot;Elena&quot;,&quot;parse-names&quot;:false,&quot;dropping-particle&quot;:&quot;&quot;,&quot;non-dropping-particle&quot;:&quot;&quot;},{&quot;family&quot;:&quot;Bolton&quot;,&quot;given&quot;:&quot;Patrick&quot;,&quot;parse-names&quot;:false,&quot;dropping-particle&quot;:&quot;&quot;,&quot;non-dropping-particle&quot;:&quot;&quot;},{&quot;family&quot;:&quot;Boustred&quot;,&quot;given&quot;:&quot;Chris&quot;,&quot;parse-names&quot;:false,&quot;dropping-particle&quot;:&quot;&quot;,&quot;non-dropping-particle&quot;:&quot;&quot;},{&quot;family&quot;:&quot;Breen&quot;,&quot;given&quot;:&quot;Gerome&quot;,&quot;parse-names&quot;:false,&quot;dropping-particle&quot;:&quot;&quot;,&quot;non-dropping-particle&quot;:&quot;&quot;},{&quot;family&quot;:&quot;Brion&quot;,&quot;given&quot;:&quot;Marie Jo&quot;,&quot;parse-names&quot;:false,&quot;dropping-particle&quot;:&quot;&quot;,&quot;non-dropping-particle&quot;:&quot;&quot;},{&quot;family&quot;:&quot;Brown&quot;,&quot;given&quot;:&quot;Andrew&quot;,&quot;parse-names&quot;:false,&quot;dropping-particle&quot;:&quot;&quot;,&quot;non-dropping-particle&quot;:&quot;&quot;},{&quot;family&quot;:&quot;Calissano&quot;,&quot;given&quot;:&quot;Mattia&quot;,&quot;parse-names&quot;:false,&quot;dropping-particle&quot;:&quot;&quot;,&quot;non-dropping-particle&quot;:&quot;&quot;},{&quot;family&quot;:&quot;Carss&quot;,&quot;given&quot;:&quot;Keren&quot;,&quot;parse-names&quot;:false,&quot;dropping-particle&quot;:&quot;&quot;,&quot;non-dropping-particle&quot;:&quot;&quot;},{&quot;family&quot;:&quot;Chatterjee&quot;,&quot;given&quot;:&quot;Krishna&quot;,&quot;parse-names&quot;:false,&quot;dropping-particle&quot;:&quot;&quot;,&quot;non-dropping-particle&quot;:&quot;&quot;},{&quot;family&quot;:&quot;Chen&quot;,&quot;given&quot;:&quot;Lu&quot;,&quot;parse-names&quot;:false,&quot;dropping-particle&quot;:&quot;&quot;,&quot;non-dropping-particle&quot;:&quot;&quot;},{&quot;family&quot;:&quot;Cirak&quot;,&quot;given&quot;:&quot;Sebhattin&quot;,&quot;parse-names&quot;:false,&quot;dropping-particle&quot;:&quot;&quot;,&quot;non-dropping-particle&quot;:&quot;&quot;},{&quot;family&quot;:&quot;Clapham&quot;,&quot;given&quot;:&quot;Peter&quot;,&quot;parse-names&quot;:false,&quot;dropping-particle&quot;:&quot;&quot;,&quot;non-dropping-particle&quot;:&quot;&quot;},{&quot;family&quot;:&quot;Clement&quot;,&quot;given&quot;:&quot;Gail&quot;,&quot;parse-names&quot;:false,&quot;dropping-particle&quot;:&quot;&quot;,&quot;non-dropping-particle&quot;:&quot;&quot;},{&quot;family&quot;:&quot;Coates&quot;,&quot;given&quot;:&quot;Guy&quot;,&quot;parse-names&quot;:false,&quot;dropping-particle&quot;:&quot;&quot;,&quot;non-dropping-particle&quot;:&quot;&quot;},{&quot;family&quot;:&quot;Collier&quot;,&quot;given&quot;:&quot;David&quot;,&quot;parse-names&quot;:false,&quot;dropping-particle&quot;:&quot;&quot;,&quot;non-dropping-particle&quot;:&quot;&quot;},{&quot;family&quot;:&quot;Cosgrove&quot;,&quot;given&quot;:&quot;Catherine&quot;,&quot;parse-names&quot;:false,&quot;dropping-particle&quot;:&quot;&quot;,&quot;non-dropping-particle&quot;:&quot;&quot;},{&quot;family&quot;:&quot;Cox&quot;,&quot;given&quot;:&quot;Tony&quot;,&quot;parse-names&quot;:false,&quot;dropping-particle&quot;:&quot;&quot;,&quot;non-dropping-particle&quot;:&quot;&quot;},{&quot;family&quot;:&quot;Craddock&quot;,&quot;given&quot;:&quot;Nick&quot;,&quot;parse-names&quot;:false,&quot;dropping-particle&quot;:&quot;&quot;,&quot;non-dropping-particle&quot;:&quot;&quot;},{&quot;family&quot;:&quot;Crooks&quot;,&quot;given&quot;:&quot;Lucy&quot;,&quot;parse-names&quot;:false,&quot;dropping-particle&quot;:&quot;&quot;,&quot;non-dropping-particle&quot;:&quot;&quot;},{&quot;family&quot;:&quot;Curran&quot;,&quot;given&quot;:&quot;Sarah&quot;,&quot;parse-names&quot;:false,&quot;dropping-particle&quot;:&quot;&quot;,&quot;non-dropping-particle&quot;:&quot;&quot;},{&quot;family&quot;:&quot;Daly&quot;,&quot;given&quot;:&quot;Allan&quot;,&quot;parse-names&quot;:false,&quot;dropping-particle&quot;:&quot;&quot;,&quot;non-dropping-particle&quot;:&quot;&quot;},{&quot;family&quot;:&quot;Danecek&quot;,&quot;given&quot;:&quot;Petr&quot;,&quot;parse-names&quot;:false,&quot;dropping-particle&quot;:&quot;&quot;,&quot;non-dropping-particle&quot;:&quot;&quot;},{&quot;family&quot;:&quot;Davey&quot;,&quot;given&quot;:&quot;Smith George&quot;,&quot;parse-names&quot;:false,&quot;dropping-particle&quot;:&quot;&quot;,&quot;non-dropping-particle&quot;:&quot;&quot;},{&quot;family&quot;:&quot;Day-Williams&quot;,&quot;given&quot;:&quot;Aaron&quot;,&quot;parse-names&quot;:false,&quot;dropping-particle&quot;:&quot;&quot;,&quot;non-dropping-particle&quot;:&quot;&quot;},{&quot;family&quot;:&quot;Day&quot;,&quot;given&quot;:&quot;Ian&quot;,&quot;parse-names&quot;:false,&quot;dropping-particle&quot;:&quot;&quot;,&quot;non-dropping-particle&quot;:&quot;&quot;},{&quot;family&quot;:&quot;Durbin&quot;,&quot;given&quot;:&quot;Richard&quot;,&quot;parse-names&quot;:false,&quot;dropping-particle&quot;:&quot;&quot;,&quot;non-dropping-particle&quot;:&quot;&quot;},{&quot;family&quot;:&quot;Edkins&quot;,&quot;given&quot;:&quot;Sarah&quot;,&quot;parse-names&quot;:false,&quot;dropping-particle&quot;:&quot;&quot;,&quot;non-dropping-particle&quot;:&quot;&quot;},{&quot;family&quot;:&quot;Ellis&quot;,&quot;given&quot;:&quot;Peter&quot;,&quot;parse-names&quot;:false,&quot;dropping-particle&quot;:&quot;&quot;,&quot;non-dropping-particle&quot;:&quot;&quot;},{&quot;family&quot;:&quot;Evans&quot;,&quot;given&quot;:&quot;David&quot;,&quot;parse-names&quot;:false,&quot;dropping-particle&quot;:&quot;&quot;,&quot;non-dropping-particle&quot;:&quot;&quot;},{&quot;family&quot;:&quot;Farooqi&quot;,&quot;given&quot;:&quot;I. Sadaf&quot;,&quot;parse-names&quot;:false,&quot;dropping-particle&quot;:&quot;&quot;,&quot;non-dropping-particle&quot;:&quot;&quot;},{&quot;family&quot;:&quot;Fatemifar&quot;,&quot;given&quot;:&quot;Ghazaleh&quot;,&quot;parse-names&quot;:false,&quot;dropping-particle&quot;:&quot;&quot;,&quot;non-dropping-particle&quot;:&quot;&quot;},{&quot;family&quot;:&quot;Fitzpatrick&quot;,&quot;given&quot;:&quot;David&quot;,&quot;parse-names&quot;:false,&quot;dropping-particle&quot;:&quot;&quot;,&quot;non-dropping-particle&quot;:&quot;&quot;},{&quot;family&quot;:&quot;Flicek&quot;,&quot;given&quot;:&quot;Paul&quot;,&quot;parse-names&quot;:false,&quot;dropping-particle&quot;:&quot;&quot;,&quot;non-dropping-particle&quot;:&quot;&quot;},{&quot;family&quot;:&quot;Floyd&quot;,&quot;given&quot;:&quot;Jamie&quot;,&quot;parse-names&quot;:false,&quot;dropping-particle&quot;:&quot;&quot;,&quot;non-dropping-particle&quot;:&quot;&quot;},{&quot;family&quot;:&quot;Foley&quot;,&quot;given&quot;:&quot;A. Reghan&quot;,&quot;parse-names&quot;:false,&quot;dropping-particle&quot;:&quot;&quot;,&quot;non-dropping-particle&quot;:&quot;&quot;},{&quot;family&quot;:&quot;Franklin&quot;,&quot;given&quot;:&quot;Chris&quot;,&quot;parse-names&quot;:false,&quot;dropping-particle&quot;:&quot;&quot;,&quot;non-dropping-particle&quot;:&quot;&quot;},{&quot;family&quot;:&quot;Futema&quot;,&quot;given&quot;:&quot;Marta&quot;,&quot;parse-names&quot;:false,&quot;dropping-particle&quot;:&quot;&quot;,&quot;non-dropping-particle&quot;:&quot;&quot;},{&quot;family&quot;:&quot;Gallagher&quot;,&quot;given&quot;:&quot;Louise&quot;,&quot;parse-names&quot;:false,&quot;dropping-particle&quot;:&quot;&quot;,&quot;non-dropping-particle&quot;:&quot;&quot;},{&quot;family&quot;:&quot;Gaunt&quot;,&quot;given&quot;:&quot;Tom&quot;,&quot;parse-names&quot;:false,&quot;dropping-particle&quot;:&quot;&quot;,&quot;non-dropping-particle&quot;:&quot;&quot;},{&quot;family&quot;:&quot;Geschwind&quot;,&quot;given&quot;:&quot;Daniel&quot;,&quot;parse-names&quot;:false,&quot;dropping-particle&quot;:&quot;&quot;,&quot;non-dropping-particle&quot;:&quot;&quot;},{&quot;family&quot;:&quot;Greenwood&quot;,&quot;given&quot;:&quot;Celia&quot;,&quot;parse-names&quot;:false,&quot;dropping-particle&quot;:&quot;&quot;,&quot;non-dropping-particle&quot;:&quot;&quot;},{&quot;family&quot;:&quot;Grozeva&quot;,&quot;given&quot;:&quot;Detelina&quot;,&quot;parse-names&quot;:false,&quot;dropping-particle&quot;:&quot;&quot;,&quot;non-dropping-particle&quot;:&quot;&quot;},{&quot;family&quot;:&quot;Guo&quot;,&quot;given&quot;:&quot;Xiaosen&quot;,&quot;parse-names&quot;:false,&quot;dropping-particle&quot;:&quot;&quot;,&quot;non-dropping-particle&quot;:&quot;&quot;},{&quot;family&quot;:&quot;Gurling&quot;,&quot;given&quot;:&quot;Hugh&quot;,&quot;parse-names&quot;:false,&quot;dropping-particle&quot;:&quot;&quot;,&quot;non-dropping-particle&quot;:&quot;&quot;},{&quot;family&quot;:&quot;Hart&quot;,&quot;given&quot;:&quot;Deborah&quot;,&quot;parse-names&quot;:false,&quot;dropping-particle&quot;:&quot;&quot;,&quot;non-dropping-particle&quot;:&quot;&quot;},{&quot;family&quot;:&quot;Hendricks&quot;,&quot;given&quot;:&quot;Audrey&quot;,&quot;parse-names&quot;:false,&quot;dropping-particle&quot;:&quot;&quot;,&quot;non-dropping-particle&quot;:&quot;&quot;},{&quot;family&quot;:&quot;Holmans&quot;,&quot;given&quot;:&quot;Peter&quot;,&quot;parse-names&quot;:false,&quot;dropping-particle&quot;:&quot;&quot;,&quot;non-dropping-particle&quot;:&quot;&quot;},{&quot;family&quot;:&quot;Huang&quot;,&quot;given&quot;:&quot;Jie&quot;,&quot;parse-names&quot;:false,&quot;dropping-particle&quot;:&quot;&quot;,&quot;non-dropping-particle&quot;:&quot;&quot;},{&quot;family&quot;:&quot;Humphries&quot;,&quot;given&quot;:&quot;Steve E.&quot;,&quot;parse-names&quot;:false,&quot;dropping-particle&quot;:&quot;&quot;,&quot;non-dropping-particle&quot;:&quot;&quot;},{&quot;family&quot;:&quot;Hurles&quot;,&quot;given&quot;:&quot;Matt&quot;,&quot;parse-names&quot;:false,&quot;dropping-particle&quot;:&quot;&quot;,&quot;non-dropping-particle&quot;:&quot;&quot;},{&quot;family&quot;:&quot;Hysi&quot;,&quot;given&quot;:&quot;Pirro&quot;,&quot;parse-names&quot;:false,&quot;dropping-particle&quot;:&quot;&quot;,&quot;non-dropping-particle&quot;:&quot;&quot;},{&quot;family&quot;:&quot;Jackson&quot;,&quot;given&quot;:&quot;David&quot;,&quot;parse-names&quot;:false,&quot;dropping-particle&quot;:&quot;&quot;,&quot;non-dropping-particle&quot;:&quot;&quot;},{&quot;family&quot;:&quot;Jamshidi&quot;,&quot;given&quot;:&quot;Yalda&quot;,&quot;parse-names&quot;:false,&quot;dropping-particle&quot;:&quot;&quot;,&quot;non-dropping-particle&quot;:&quot;&quot;},{&quot;family&quot;:&quot;Jewell&quot;,&quot;given&quot;:&quot;David&quot;,&quot;parse-names&quot;:false,&quot;dropping-particle&quot;:&quot;&quot;,&quot;non-dropping-particle&quot;:&quot;&quot;},{&quot;family&quot;:&quot;Chris&quot;,&quot;given&quot;:&quot;Joyce&quot;,&quot;parse-names&quot;:false,&quot;dropping-particle&quot;:&quot;&quot;,&quot;non-dropping-particle&quot;:&quot;&quot;},{&quot;family&quot;:&quot;Kaye&quot;,&quot;given&quot;:&quot;Jane&quot;,&quot;parse-names&quot;:false,&quot;dropping-particle&quot;:&quot;&quot;,&quot;non-dropping-particle&quot;:&quot;&quot;},{&quot;family&quot;:&quot;Keane&quot;,&quot;given&quot;:&quot;Thomas&quot;,&quot;parse-names&quot;:false,&quot;dropping-particle&quot;:&quot;&quot;,&quot;non-dropping-particle&quot;:&quot;&quot;},{&quot;family&quot;:&quot;Kemp&quot;,&quot;given&quot;:&quot;John&quot;,&quot;parse-names&quot;:false,&quot;dropping-particle&quot;:&quot;&quot;,&quot;non-dropping-particle&quot;:&quot;&quot;},{&quot;family&quot;:&quot;Kennedy&quot;,&quot;given&quot;:&quot;Karen&quot;,&quot;parse-names&quot;:false,&quot;dropping-particle&quot;:&quot;&quot;,&quot;non-dropping-particle&quot;:&quot;&quot;},{&quot;family&quot;:&quot;Kent&quot;,&quot;given&quot;:&quot;Alastair&quot;,&quot;parse-names&quot;:false,&quot;dropping-particle&quot;:&quot;&quot;,&quot;non-dropping-particle&quot;:&quot;&quot;},{&quot;family&quot;:&quot;Kolb-Kokocinski&quot;,&quot;given&quot;:&quot;Anja&quot;,&quot;parse-names&quot;:false,&quot;dropping-particle&quot;:&quot;&quot;,&quot;non-dropping-particle&quot;:&quot;&quot;},{&quot;family&quot;:&quot;Lachance&quot;,&quot;given&quot;:&quot;Genevieve&quot;,&quot;parse-names&quot;:false,&quot;dropping-particle&quot;:&quot;&quot;,&quot;non-dropping-particle&quot;:&quot;&quot;},{&quot;family&quot;:&quot;Langford&quot;,&quot;given&quot;:&quot;Cordelia&quot;,&quot;parse-names&quot;:false,&quot;dropping-particle&quot;:&quot;&quot;,&quot;non-dropping-particle&quot;:&quot;&quot;},{&quot;family&quot;:&quot;Lee&quot;,&quot;given&quot;:&quot;Irene&quot;,&quot;parse-names&quot;:false,&quot;dropping-particle&quot;:&quot;&quot;,&quot;non-dropping-particle&quot;:&quot;&quot;},{&quot;family&quot;:&quot;Li&quot;,&quot;given&quot;:&quot;Rui&quot;,&quot;parse-names&quot;:false,&quot;dropping-particle&quot;:&quot;&quot;,&quot;non-dropping-particle&quot;:&quot;&quot;},{&quot;family&quot;:&quot;Li&quot;,&quot;given&quot;:&quot;Yingrui&quot;,&quot;parse-names&quot;:false,&quot;dropping-particle&quot;:&quot;&quot;,&quot;non-dropping-particle&quot;:&quot;&quot;},{&quot;family&quot;:&quot;Ryan&quot;,&quot;given&quot;:&quot;Liu&quot;,&quot;parse-names&quot;:false,&quot;dropping-particle&quot;:&quot;&quot;,&quot;non-dropping-particle&quot;:&quot;&quot;},{&quot;family&quot;:&quot;Lönnqvist&quot;,&quot;given&quot;:&quot;Jouko&quot;,&quot;parse-names&quot;:false,&quot;dropping-particle&quot;:&quot;&quot;,&quot;non-dropping-particle&quot;:&quot;&quot;},{&quot;family&quot;:&quot;Lopes&quot;,&quot;given&quot;:&quot;Margarida&quot;,&quot;parse-names&quot;:false,&quot;dropping-particle&quot;:&quot;&quot;,&quot;non-dropping-particle&quot;:&quot;&quot;},{&quot;family&quot;:&quot;MacArthur&quot;,&quot;given&quot;:&quot;Daniel G.&quot;,&quot;parse-names&quot;:false,&quot;dropping-particle&quot;:&quot;&quot;,&quot;non-dropping-particle&quot;:&quot;&quot;},{&quot;family&quot;:&quot;Massimo&quot;,&quot;given&quot;:&quot;Mangino&quot;,&quot;parse-names&quot;:false,&quot;dropping-particle&quot;:&quot;&quot;,&quot;non-dropping-particle&quot;:&quot;&quot;},{&quot;family&quot;:&quot;Marchini&quot;,&quot;given&quot;:&quot;Jonathan&quot;,&quot;parse-names&quot;:false,&quot;dropping-particle&quot;:&quot;&quot;,&quot;non-dropping-particle&quot;:&quot;&quot;},{&quot;family&quot;:&quot;Maslen&quot;,&quot;given&quot;:&quot;John&quot;,&quot;parse-names&quot;:false,&quot;dropping-particle&quot;:&quot;&quot;,&quot;non-dropping-particle&quot;:&quot;&quot;},{&quot;family&quot;:&quot;McCarthy&quot;,&quot;given&quot;:&quot;Shane&quot;,&quot;parse-names&quot;:false,&quot;dropping-particle&quot;:&quot;&quot;,&quot;non-dropping-particle&quot;:&quot;&quot;},{&quot;family&quot;:&quot;McGuffin&quot;,&quot;given&quot;:&quot;Peter&quot;,&quot;parse-names&quot;:false,&quot;dropping-particle&quot;:&quot;&quot;,&quot;non-dropping-particle&quot;:&quot;&quot;},{&quot;family&quot;:&quot;McIntosh&quot;,&quot;given&quot;:&quot;Andrew&quot;,&quot;parse-names&quot;:false,&quot;dropping-particle&quot;:&quot;&quot;,&quot;non-dropping-particle&quot;:&quot;&quot;},{&quot;family&quot;:&quot;McKechanie&quot;,&quot;given&quot;:&quot;Andrew&quot;,&quot;parse-names&quot;:false,&quot;dropping-particle&quot;:&quot;&quot;,&quot;non-dropping-particle&quot;:&quot;&quot;},{&quot;family&quot;:&quot;McQuillin&quot;,&quot;given&quot;:&quot;Andrew&quot;,&quot;parse-names&quot;:false,&quot;dropping-particle&quot;:&quot;&quot;,&quot;non-dropping-particle&quot;:&quot;&quot;},{&quot;family&quot;:&quot;Memari&quot;,&quot;given&quot;:&quot;Yasin&quot;,&quot;parse-names&quot;:false,&quot;dropping-particle&quot;:&quot;&quot;,&quot;non-dropping-particle&quot;:&quot;&quot;},{&quot;family&quot;:&quot;Metrustry&quot;,&quot;given&quot;:&quot;Sarah&quot;,&quot;parse-names&quot;:false,&quot;dropping-particle&quot;:&quot;&quot;,&quot;non-dropping-particle&quot;:&quot;&quot;},{&quot;family&quot;:&quot;Min&quot;,&quot;given&quot;:&quot;Josine&quot;,&quot;parse-names&quot;:false,&quot;dropping-particle&quot;:&quot;&quot;,&quot;non-dropping-particle&quot;:&quot;&quot;},{&quot;family&quot;:&quot;Moayyeri&quot;,&quot;given&quot;:&quot;Alireza&quot;,&quot;parse-names&quot;:false,&quot;dropping-particle&quot;:&quot;&quot;,&quot;non-dropping-particle&quot;:&quot;&quot;},{&quot;family&quot;:&quot;Morris&quot;,&quot;given&quot;:&quot;James&quot;,&quot;parse-names&quot;:false,&quot;dropping-particle&quot;:&quot;&quot;,&quot;non-dropping-particle&quot;:&quot;&quot;},{&quot;family&quot;:&quot;Muddyman&quot;,&quot;given&quot;:&quot;Dawn&quot;,&quot;parse-names&quot;:false,&quot;dropping-particle&quot;:&quot;&quot;,&quot;non-dropping-particle&quot;:&quot;&quot;},{&quot;family&quot;:&quot;Muntoni&quot;,&quot;given&quot;:&quot;Francesco&quot;,&quot;parse-names&quot;:false,&quot;dropping-particle&quot;:&quot;&quot;,&quot;non-dropping-particle&quot;:&quot;&quot;},{&quot;family&quot;:&quot;Northstone&quot;,&quot;given&quot;:&quot;Kate&quot;,&quot;parse-names&quot;:false,&quot;dropping-particle&quot;:&quot;&quot;,&quot;non-dropping-particle&quot;:&quot;&quot;},{&quot;family&quot;:&quot;O'Donovan&quot;,&quot;given&quot;:&quot;Michael&quot;,&quot;parse-names&quot;:false,&quot;dropping-particle&quot;:&quot;&quot;,&quot;non-dropping-particle&quot;:&quot;&quot;},{&quot;family&quot;:&quot;O'Rahilly&quot;,&quot;given&quot;:&quot;Stephen&quot;,&quot;parse-names&quot;:false,&quot;dropping-particle&quot;:&quot;&quot;,&quot;non-dropping-particle&quot;:&quot;&quot;},{&quot;family&quot;:&quot;Onoufriadis&quot;,&quot;given&quot;:&quot;Alexandros&quot;,&quot;parse-names&quot;:false,&quot;dropping-particle&quot;:&quot;&quot;,&quot;non-dropping-particle&quot;:&quot;&quot;},{&quot;family&quot;:&quot;Oualkacha&quot;,&quot;given&quot;:&quot;Karim&quot;,&quot;parse-names&quot;:false,&quot;dropping-particle&quot;:&quot;&quot;,&quot;non-dropping-particle&quot;:&quot;&quot;},{&quot;family&quot;:&quot;Owen&quot;,&quot;given&quot;:&quot;Michael&quot;,&quot;parse-names&quot;:false,&quot;dropping-particle&quot;:&quot;&quot;,&quot;non-dropping-particle&quot;:&quot;&quot;},{&quot;family&quot;:&quot;Palotie&quot;,&quot;given&quot;:&quot;Aarno&quot;,&quot;parse-names&quot;:false,&quot;dropping-particle&quot;:&quot;&quot;,&quot;non-dropping-particle&quot;:&quot;&quot;},{&quot;family&quot;:&quot;Panoutsopoulou&quot;,&quot;given&quot;:&quot;Kalliope&quot;,&quot;parse-names&quot;:false,&quot;dropping-particle&quot;:&quot;&quot;,&quot;non-dropping-particle&quot;:&quot;&quot;},{&quot;family&quot;:&quot;Parker&quot;,&quot;given&quot;:&quot;Victoria&quot;,&quot;parse-names&quot;:false,&quot;dropping-particle&quot;:&quot;&quot;,&quot;non-dropping-particle&quot;:&quot;&quot;},{&quot;family&quot;:&quot;Parr&quot;,&quot;given&quot;:&quot;Jeremy&quot;,&quot;parse-names&quot;:false,&quot;dropping-particle&quot;:&quot;&quot;,&quot;non-dropping-particle&quot;:&quot;&quot;},{&quot;family&quot;:&quot;Paternoster&quot;,&quot;given&quot;:&quot;Lavinia&quot;,&quot;parse-names&quot;:false,&quot;dropping-particle&quot;:&quot;&quot;,&quot;non-dropping-particle&quot;:&quot;&quot;},{&quot;family&quot;:&quot;Paunio&quot;,&quot;given&quot;:&quot;Tiina&quot;,&quot;parse-names&quot;:false,&quot;dropping-particle&quot;:&quot;&quot;,&quot;non-dropping-particle&quot;:&quot;&quot;},{&quot;family&quot;:&quot;Payne&quot;,&quot;given&quot;:&quot;Felicity&quot;,&quot;parse-names&quot;:false,&quot;dropping-particle&quot;:&quot;&quot;,&quot;non-dropping-particle&quot;:&quot;&quot;},{&quot;family&quot;:&quot;Perry&quot;,&quot;given&quot;:&quot;John&quot;,&quot;parse-names&quot;:false,&quot;dropping-particle&quot;:&quot;&quot;,&quot;non-dropping-particle&quot;:&quot;&quot;},{&quot;family&quot;:&quot;Pietilainen&quot;,&quot;given&quot;:&quot;Olli&quot;,&quot;parse-names&quot;:false,&quot;dropping-particle&quot;:&quot;&quot;,&quot;non-dropping-particle&quot;:&quot;&quot;},{&quot;family&quot;:&quot;Plagnol&quot;,&quot;given&quot;:&quot;Vincent&quot;,&quot;parse-names&quot;:false,&quot;dropping-particle&quot;:&quot;&quot;,&quot;non-dropping-particle&quot;:&quot;&quot;},{&quot;family&quot;:&quot;Quail&quot;,&quot;given&quot;:&quot;Michael A.&quot;,&quot;parse-names&quot;:false,&quot;dropping-particle&quot;:&quot;&quot;,&quot;non-dropping-particle&quot;:&quot;&quot;},{&quot;family&quot;:&quot;Quaye&quot;,&quot;given&quot;:&quot;Lydia&quot;,&quot;parse-names&quot;:false,&quot;dropping-particle&quot;:&quot;&quot;,&quot;non-dropping-particle&quot;:&quot;&quot;},{&quot;family&quot;:&quot;Raymond&quot;,&quot;given&quot;:&quot;Lucy&quot;,&quot;parse-names&quot;:false,&quot;dropping-particle&quot;:&quot;&quot;,&quot;non-dropping-particle&quot;:&quot;&quot;},{&quot;family&quot;:&quot;Rehnström&quot;,&quot;given&quot;:&quot;Karola&quot;,&quot;parse-names&quot;:false,&quot;dropping-particle&quot;:&quot;&quot;,&quot;non-dropping-particle&quot;:&quot;&quot;},{&quot;family&quot;:&quot;Richards&quot;,&quot;given&quot;:&quot;J. Brent&quot;,&quot;parse-names&quot;:false,&quot;dropping-particle&quot;:&quot;&quot;,&quot;non-dropping-particle&quot;:&quot;&quot;},{&quot;family&quot;:&quot;Ring&quot;,&quot;given&quot;:&quot;Sue&quot;,&quot;parse-names&quot;:false,&quot;dropping-particle&quot;:&quot;&quot;,&quot;non-dropping-particle&quot;:&quot;&quot;},{&quot;family&quot;:&quot;Ritchie&quot;,&quot;given&quot;:&quot;Graham R.S.&quot;,&quot;parse-names&quot;:false,&quot;dropping-particle&quot;:&quot;&quot;,&quot;non-dropping-particle&quot;:&quot;&quot;},{&quot;family&quot;:&quot;Savage&quot;,&quot;given&quot;:&quot;David B.&quot;,&quot;parse-names&quot;:false,&quot;dropping-particle&quot;:&quot;&quot;,&quot;non-dropping-particle&quot;:&quot;&quot;},{&quot;family&quot;:&quot;Schoenmakers&quot;,&quot;given&quot;:&quot;Nadia&quot;,&quot;parse-names&quot;:false,&quot;dropping-particle&quot;:&quot;&quot;,&quot;non-dropping-particle&quot;:&quot;&quot;},{&quot;family&quot;:&quot;Semple&quot;,&quot;given&quot;:&quot;Robert K.&quot;,&quot;parse-names&quot;:false,&quot;dropping-particle&quot;:&quot;&quot;,&quot;non-dropping-particle&quot;:&quot;&quot;},{&quot;family&quot;:&quot;Serra&quot;,&quot;given&quot;:&quot;Eva&quot;,&quot;parse-names&quot;:false,&quot;dropping-particle&quot;:&quot;&quot;,&quot;non-dropping-particle&quot;:&quot;&quot;},{&quot;family&quot;:&quot;Shihab&quot;,&quot;given&quot;:&quot;Hashem&quot;,&quot;parse-names&quot;:false,&quot;dropping-particle&quot;:&quot;&quot;,&quot;non-dropping-particle&quot;:&quot;&quot;},{&quot;family&quot;:&quot;Shin&quot;,&quot;given&quot;:&quot;So Youn&quot;,&quot;parse-names&quot;:false,&quot;dropping-particle&quot;:&quot;&quot;,&quot;non-dropping-particle&quot;:&quot;&quot;},{&quot;family&quot;:&quot;Skuse&quot;,&quot;given&quot;:&quot;David&quot;,&quot;parse-names&quot;:false,&quot;dropping-particle&quot;:&quot;&quot;,&quot;non-dropping-particle&quot;:&quot;&quot;},{&quot;family&quot;:&quot;Small&quot;,&quot;given&quot;:&quot;Kerrin&quot;,&quot;parse-names&quot;:false,&quot;dropping-particle&quot;:&quot;&quot;,&quot;non-dropping-particle&quot;:&quot;&quot;},{&quot;family&quot;:&quot;Smee&quot;,&quot;given&quot;:&quot;Carol&quot;,&quot;parse-names&quot;:false,&quot;dropping-particle&quot;:&quot;&quot;,&quot;non-dropping-particle&quot;:&quot;&quot;},{&quot;family&quot;:&quot;Soler&quot;,&quot;given&quot;:&quot;Artigas María&quot;,&quot;parse-names&quot;:false,&quot;dropping-particle&quot;:&quot;&quot;,&quot;non-dropping-particle&quot;:&quot;&quot;},{&quot;family&quot;:&quot;Soranzo&quot;,&quot;given&quot;:&quot;Nicole&quot;,&quot;parse-names&quot;:false,&quot;dropping-particle&quot;:&quot;&quot;,&quot;non-dropping-particle&quot;:&quot;&quot;},{&quot;family&quot;:&quot;Southam&quot;,&quot;given&quot;:&quot;Lorraine&quot;,&quot;parse-names&quot;:false,&quot;dropping-particle&quot;:&quot;&quot;,&quot;non-dropping-particle&quot;:&quot;&quot;},{&quot;family&quot;:&quot;Spector&quot;,&quot;given&quot;:&quot;Tim&quot;,&quot;parse-names&quot;:false,&quot;dropping-particle&quot;:&quot;&quot;,&quot;non-dropping-particle&quot;:&quot;&quot;},{&quot;family&quot;:&quot;Pourcain&quot;,&quot;given&quot;:&quot;Beate St&quot;,&quot;parse-names&quot;:false,&quot;dropping-particle&quot;:&quot;&quot;,&quot;non-dropping-particle&quot;:&quot;&quot;},{&quot;family&quot;:&quot;Clair&quot;,&quot;given&quot;:&quot;David St&quot;,&quot;parse-names&quot;:false,&quot;dropping-particle&quot;:&quot;&quot;,&quot;non-dropping-particle&quot;:&quot;&quot;},{&quot;family&quot;:&quot;Stalker&quot;,&quot;given&quot;:&quot;Jim&quot;,&quot;parse-names&quot;:false,&quot;dropping-particle&quot;:&quot;&quot;,&quot;non-dropping-particle&quot;:&quot;&quot;},{&quot;family&quot;:&quot;Surdulescu&quot;,&quot;given&quot;:&quot;Gabriela&quot;,&quot;parse-names&quot;:false,&quot;dropping-particle&quot;:&quot;&quot;,&quot;non-dropping-particle&quot;:&quot;&quot;},{&quot;family&quot;:&quot;Suvisaari&quot;,&quot;given&quot;:&quot;Jaana&quot;,&quot;parse-names&quot;:false,&quot;dropping-particle&quot;:&quot;&quot;,&quot;non-dropping-particle&quot;:&quot;&quot;},{&quot;family&quot;:&quot;Tachmazidou&quot;,&quot;given&quot;:&quot;Ioanna&quot;,&quot;parse-names&quot;:false,&quot;dropping-particle&quot;:&quot;&quot;,&quot;non-dropping-particle&quot;:&quot;&quot;},{&quot;family&quot;:&quot;Tian&quot;,&quot;given&quot;:&quot;Jing&quot;,&quot;parse-names&quot;:false,&quot;dropping-particle&quot;:&quot;&quot;,&quot;non-dropping-particle&quot;:&quot;&quot;},{&quot;family&quot;:&quot;Timpson&quot;,&quot;given&quot;:&quot;Nic&quot;,&quot;parse-names&quot;:false,&quot;dropping-particle&quot;:&quot;&quot;,&quot;non-dropping-particle&quot;:&quot;&quot;},{&quot;family&quot;:&quot;Tobin&quot;,&quot;given&quot;:&quot;Martin&quot;,&quot;parse-names&quot;:false,&quot;dropping-particle&quot;:&quot;&quot;,&quot;non-dropping-particle&quot;:&quot;&quot;},{&quot;family&quot;:&quot;Valdes&quot;,&quot;given&quot;:&quot;Ana&quot;,&quot;parse-names&quot;:false,&quot;dropping-particle&quot;:&quot;&quot;,&quot;non-dropping-particle&quot;:&quot;&quot;},{&quot;family&quot;:&quot;Kogelenberg&quot;,&quot;given&quot;:&quot;Margriet&quot;,&quot;parse-names&quot;:false,&quot;dropping-particle&quot;:&quot;&quot;,&quot;non-dropping-particle&quot;:&quot;Van&quot;},{&quot;family&quot;:&quot;Vijayarangakannan&quot;,&quot;given&quot;:&quot;Parthiban&quot;,&quot;parse-names&quot;:false,&quot;dropping-particle&quot;:&quot;&quot;,&quot;non-dropping-particle&quot;:&quot;&quot;},{&quot;family&quot;:&quot;Wain&quot;,&quot;given&quot;:&quot;Louise&quot;,&quot;parse-names&quot;:false,&quot;dropping-particle&quot;:&quot;&quot;,&quot;non-dropping-particle&quot;:&quot;&quot;},{&quot;family&quot;:&quot;Walter&quot;,&quot;given&quot;:&quot;Klaudia&quot;,&quot;parse-names&quot;:false,&quot;dropping-particle&quot;:&quot;&quot;,&quot;non-dropping-particle&quot;:&quot;&quot;},{&quot;family&quot;:&quot;Wang&quot;,&quot;given&quot;:&quot;Jun&quot;,&quot;parse-names&quot;:false,&quot;dropping-particle&quot;:&quot;&quot;,&quot;non-dropping-particle&quot;:&quot;&quot;},{&quot;family&quot;:&quot;Ward&quot;,&quot;given&quot;:&quot;Kirsten&quot;,&quot;parse-names&quot;:false,&quot;dropping-particle&quot;:&quot;&quot;,&quot;non-dropping-particle&quot;:&quot;&quot;},{&quot;family&quot;:&quot;Wheeler&quot;,&quot;given&quot;:&quot;Ellie&quot;,&quot;parse-names&quot;:false,&quot;dropping-particle&quot;:&quot;&quot;,&quot;non-dropping-particle&quot;:&quot;&quot;},{&quot;family&quot;:&quot;Whittall&quot;,&quot;given&quot;:&quot;Ros&quot;,&quot;parse-names&quot;:false,&quot;dropping-particle&quot;:&quot;&quot;,&quot;non-dropping-particle&quot;:&quot;&quot;},{&quot;family&quot;:&quot;Williams&quot;,&quot;given&quot;:&quot;Hywel&quot;,&quot;parse-names&quot;:false,&quot;dropping-particle&quot;:&quot;&quot;,&quot;non-dropping-particle&quot;:&quot;&quot;},{&quot;family&quot;:&quot;Williamson&quot;,&quot;given&quot;:&quot;Kathy&quot;,&quot;parse-names&quot;:false,&quot;dropping-particle&quot;:&quot;&quot;,&quot;non-dropping-particle&quot;:&quot;&quot;},{&quot;family&quot;:&quot;Wilson&quot;,&quot;given&quot;:&quot;Scott G.&quot;,&quot;parse-names&quot;:false,&quot;dropping-particle&quot;:&quot;&quot;,&quot;non-dropping-particle&quot;:&quot;&quot;},{&quot;family&quot;:&quot;Wong&quot;,&quot;given&quot;:&quot;Kim&quot;,&quot;parse-names&quot;:false,&quot;dropping-particle&quot;:&quot;&quot;,&quot;non-dropping-particle&quot;:&quot;&quot;},{&quot;family&quot;:&quot;Whyte&quot;,&quot;given&quot;:&quot;Tamieka&quot;,&quot;parse-names&quot;:false,&quot;dropping-particle&quot;:&quot;&quot;,&quot;non-dropping-particle&quot;:&quot;&quot;},{&quot;family&quot;:&quot;Jiang&quot;,&quot;given&quot;:&quot;Xu Chang&quot;,&quot;parse-names&quot;:false,&quot;dropping-particle&quot;:&quot;&quot;,&quot;non-dropping-particle&quot;:&quot;&quot;},{&quot;family&quot;:&quot;Zeggini&quot;,&quot;given&quot;:&quot;Eleftheria&quot;,&quot;parse-names&quot;:false,&quot;dropping-particle&quot;:&quot;&quot;,&quot;non-dropping-particle&quot;:&quot;&quot;},{&quot;family&quot;:&quot;Zhang&quot;,&quot;given&quot;:&quot;Feng&quot;,&quot;parse-names&quot;:false,&quot;dropping-particle&quot;:&quot;&quot;,&quot;non-dropping-particle&quot;:&quot;&quot;},{&quot;family&quot;:&quot;Zheng&quot;,&quot;given&quot;:&quot;Hou Feng&quot;,&quot;parse-names&quot;:false,&quot;dropping-particle&quot;:&quot;&quot;,&quot;non-dropping-particle&quot;:&quot;&quot;}],&quot;container-title&quot;:&quot;Nature Communications&quot;,&quot;container-title-short&quot;:&quot;Nat Commun&quot;,&quot;DOI&quot;:&quot;10.1038/ncomms8074&quot;,&quot;ISSN&quot;:&quot;20411723&quot;,&quot;PMID&quot;:&quot;26044572&quot;,&quot;issued&quot;:{&quot;date-parts&quot;:[[2015]]},&quot;abstract&quot;:&quot;The analysis of individuals with ciliary chondrodysplasias can shed light on sensitive mechanisms controlling ciliogenesis and cell signalling that are essential to embryonic development and survival. Here we identify TCTEX1D2 mutations causing Jeune asphyxiating thoracic dystrophy with partially penetrant inheritance. Loss of TCTEX1D2 impairs retrograde intraflagellar transport (IFT) in humans and the protist Chlamydomonas, accompanied by destabilization of the retrograde IFT dynein motor. We thus define TCTEX1D2 as an integral component of the evolutionarily conserved retrograde IFT machinery. In complex with several IFT dynein light chains, it is required for correct vertebrate skeletal formation but may be functionally redundant under certain conditions.&quot;,&quot;issue&quot;:&quot;June&quot;,&quot;volume&quot;:&quot;6&quot;},&quot;isTemporary&quot;:false}]},{&quot;citationID&quot;:&quot;MENDELEY_CITATION_fee12dbe-5c60-4be3-a07e-e65fe7d97c71&quot;,&quot;properties&quot;:{&quot;noteIndex&quot;:0},&quot;isEdited&quot;:false,&quot;manualOverride&quot;:{&quot;isManuallyOverridden&quot;:false,&quot;citeprocText&quot;:&quot;&lt;sup&gt;174–178&lt;/sup&gt;&quot;,&quot;manualOverrideText&quot;:&quot;&quot;},&quot;citationTag&quot;:&quot;MENDELEY_CITATION_v3_eyJjaXRhdGlvbklEIjoiTUVOREVMRVlfQ0lUQVRJT05fZmVlMTJkYmUtNWM2MC00YmUzLWEwN2UtZTY1ZmU3ZDk3YzcxIiwicHJvcGVydGllcyI6eyJub3RlSW5kZXgiOjB9LCJpc0VkaXRlZCI6ZmFsc2UsIm1hbnVhbE92ZXJyaWRlIjp7ImlzTWFudWFsbHlPdmVycmlkZGVuIjpmYWxzZSwiY2l0ZXByb2NUZXh0IjoiPHN1cD4xNzTigJMxNzg8L3N1cD4iLCJtYW51YWxPdmVycmlkZVRleHQiOiIifSwiY2l0YXRpb25JdGVtcyI6W3siaWQiOiI0NGU3MTAyMC1kMTg1LTNmMjktYWQyOC1iNGYwZGVmNTNkNWUiLCJpdGVtRGF0YSI6eyJ0eXBlIjoiYXJ0aWNsZS1qb3VybmFsIiwiaWQiOiI0NGU3MTAyMC1kMTg1LTNmMjktYWQyOC1iNGYwZGVmNTNkNWUiLCJ0aXRsZSI6IkJpYWxsZWxpYyBNdXRhdGlvbnMgaW4gQ0ZBUDQzIGFuZCBDRkFQNDQgQ2F1c2UgTWFsZSBJbmZlcnRpbGl0eSB3aXRoIE11bHRpcGxlIE1vcnBob2xvZ2ljYWwgQWJub3JtYWxpdGllcyBvZiB0aGUgU3Blcm0gRmxhZ2VsbGEiLCJhdXRob3IiOlt7ImZhbWlseSI6IlRhbmciLCJnaXZlbiI6IlNodXlhbiIsInBhcnNlLW5hbWVzIjpmYWxzZSwiZHJvcHBpbmctcGFydGljbGUiOiIiLCJub24tZHJvcHBpbmctcGFydGljbGUiOiIifSx7ImZhbWlseSI6IldhbmciLCJnaXZlbiI6Ilhpb25nIiwicGFyc2UtbmFtZXMiOmZhbHNlLCJkcm9wcGluZy1wYXJ0aWNsZSI6IiIsIm5vbi1kcm9wcGluZy1wYXJ0aWNsZSI6IiJ9LHsiZmFtaWx5IjoiTGkiLCJnaXZlbiI6IldlaXl1IiwicGFyc2UtbmFtZXMiOmZhbHNlLCJkcm9wcGluZy1wYXJ0aWNsZSI6IiIsIm5vbi1kcm9wcGluZy1wYXJ0aWNsZSI6IiJ9LHsiZmFtaWx5IjoiWWFuZyIsImdpdmVuIjoiWGlhb3l1IiwicGFyc2UtbmFtZXMiOmZhbHNlLCJkcm9wcGluZy1wYXJ0aWNsZSI6IiIsIm5vbi1kcm9wcGluZy1wYXJ0aWNsZSI6IiJ9LHsiZmFtaWx5IjoiTGkiLCJnaXZlbiI6IlpoZW5nIiwicGFyc2UtbmFtZXMiOmZhbHNlLCJkcm9wcGluZy1wYXJ0aWNsZSI6IiIsIm5vbi1kcm9wcGluZy1wYXJ0aWNsZSI6IiJ9LHsiZmFtaWx5IjoiTGl1IiwiZ2l2ZW4iOiJXYW5namllIiwicGFyc2UtbmFtZXMiOmZhbHNlLCJkcm9wcGluZy1wYXJ0aWNsZSI6IiIsIm5vbi1kcm9wcGluZy1wYXJ0aWNsZSI6IiJ9LHsiZmFtaWx5IjoiTGkiLCJnaXZlbiI6IkNhaWh1YSIsInBhcnNlLW5hbWVzIjpmYWxzZSwiZHJvcHBpbmctcGFydGljbGUiOiIiLCJub24tZHJvcHBpbmctcGFydGljbGUiOiIifSx7ImZhbWlseSI6IlpodSIsImdpdmVuIjoiWmlqdWUiLCJwYXJzZS1uYW1lcyI6ZmFsc2UsImRyb3BwaW5nLXBhcnRpY2xlIjoiIiwibm9uLWRyb3BwaW5nLXBhcnRpY2xlIjoiIn0seyJmYW1pbHkiOiJXYW5nIiwiZ2l2ZW4iOiJMaW5neGlhbmciLCJwYXJzZS1uYW1lcyI6ZmFsc2UsImRyb3BwaW5nLXBhcnRpY2xlIjoiIiwibm9uLWRyb3BwaW5nLXBhcnRpY2xlIjoiIn0seyJmYW1pbHkiOiJXYW5nIiwiZ2l2ZW4iOiJKaWF4aW9uZyIsInBhcnNlLW5hbWVzIjpmYWxzZSwiZHJvcHBpbmctcGFydGljbGUiOiIiLCJub24tZHJvcHBpbmctcGFydGljbGUiOiIifSx7ImZhbWlseSI6IlpoYW5nIiwiZ2l2ZW4iOiJMaW5nIiwicGFyc2UtbmFtZXMiOmZhbHNlLCJkcm9wcGluZy1wYXJ0aWNsZSI6IiIsIm5vbi1kcm9wcGluZy1wYXJ0aWNsZSI6IiJ9LHsiZmFtaWx5IjoiU3VuIiwiZ2l2ZW4iOiJYaWFvbGluZyIsInBhcnNlLW5hbWVzIjpmYWxzZSwiZHJvcHBpbmctcGFydGljbGUiOiIiLCJub24tZHJvcHBpbmctcGFydGljbGUiOiIifSx7ImZhbWlseSI6IlpoaSIsImdpdmVuIjoiRXJsZWkiLCJwYXJzZS1uYW1lcyI6ZmFsc2UsImRyb3BwaW5nLXBhcnRpY2xlIjoiIiwibm9uLWRyb3BwaW5nLXBhcnRpY2xlIjoiIn0seyJmYW1pbHkiOiJXYW5nIiwiZ2l2ZW4iOiJIb25neWFuIiwicGFyc2UtbmFtZXMiOmZhbHNlLCJkcm9wcGluZy1wYXJ0aWNsZSI6IiIsIm5vbi1kcm9wcGluZy1wYXJ0aWNsZSI6IiJ9LHsiZmFtaWx5IjoiTGkiLCJnaXZlbiI6IkhvbmciLCJwYXJzZS1uYW1lcyI6ZmFsc2UsImRyb3BwaW5nLXBhcnRpY2xlIjoiIiwibm9uLWRyb3BwaW5nLXBhcnRpY2xlIjoiIn0seyJmYW1pbHkiOiJKaW4iLCJnaXZlbiI6IkxpIiwicGFyc2UtbmFtZXMiOmZhbHNlLCJkcm9wcGluZy1wYXJ0aWNsZSI6IiIsIm5vbi1kcm9wcGluZy1wYXJ0aWNsZSI6IiJ9LHsiZmFtaWx5IjoiTHVvIiwiZ2l2ZW4iOiJZYW5nIiwicGFyc2UtbmFtZXMiOmZhbHNlLCJkcm9wcGluZy1wYXJ0aWNsZSI6IiIsIm5vbi1kcm9wcGluZy1wYXJ0aWNsZSI6IiJ9LHsiZmFtaWx5IjoiV2FuZyIsImdpdmVuIjoiSmlhbiIsInBhcnNlLW5hbWVzIjpmYWxzZSwiZHJvcHBpbmctcGFydGljbGUiOiIiLCJub24tZHJvcHBpbmctcGFydGljbGUiOiIifSx7ImZhbWlseSI6IllhbmciLCJnaXZlbiI6IlNoZW5taW4iLCJwYXJzZS1uYW1lcyI6ZmFsc2UsImRyb3BwaW5nLXBhcnRpY2xlIjoiIiwibm9uLWRyb3BwaW5nLXBhcnRpY2xlIjoiIn0seyJmYW1pbHkiOiJaaGFuZyIsImdpdmVuIjoiRmVuZyIsInBhcnNlLW5hbWVzIjpmYWxzZSwiZHJvcHBpbmctcGFydGljbGUiOiIiLCJub24tZHJvcHBpbmctcGFydGljbGUiOiIifV0sImNvbnRhaW5lci10aXRsZSI6IkFtZXJpY2FuIEpvdXJuYWwgb2YgSHVtYW4gR2VuZXRpY3MiLCJjb250YWluZXItdGl0bGUtc2hvcnQiOiJBbSBKIEh1bSBHZW5ldCIsIkRPSSI6IjEwLjEwMTYvai5hamhnLjIwMTcuMDQuMDEyIiwiSVNTTiI6IjE1Mzc2NjA1IiwiUE1JRCI6IjI4NTUyMTk1IiwiVVJMIjoiaHR0cDovL2R4LmRvaS5vcmcvMTAuMTAxNi9qLmFqaGcuMjAxNy4wNC4wMTIiLCJpc3N1ZWQiOnsiZGF0ZS1wYXJ0cyI6W1syMDE3XV19LCJwYWdlIjoiODU0LTg2NCIsImFic3RyYWN0IjoiU3Blcm0gbW90aWxpdHkgaXMgdml0YWwgdG8gaHVtYW4gcmVwcm9kdWN0aW9uLiBNYWxmb3JtYXRpb25zIG9mIHNwZXJtIGZsYWdlbGxhIGNhbiBjYXVzZSBtYWxlIGluZmVydGlsaXR5LiBNZW4gd2l0aCBtdWx0aXBsZSBtb3JwaG9sb2dpY2FsIGFibm9ybWFsaXRpZXMgb2YgdGhlIGZsYWdlbGxhIChNTUFGKSBoYXZlIGFibm9ybWFsIHNwZXJtYXRvem9hIHdpdGggYWJzZW50LCBzaG9ydCwgY29pbGVkLCBiZW50LCBhbmQvb3IgaXJyZWd1bGFyLWNhbGliZXIgZmxhZ2VsbGEsIHdoaWNoIGltcGFpciBzcGVybSBtb3RpbGl0eS4gVGhlIGtub3duIGh1bWFuIE1NQUYtYXNzb2NpYXRlZCBnZW5lcywgc3VjaCBhcyBETkFIMSwgb25seSBhY2NvdW50IGZvciBmZXdlciB0aGFuIDQ1JSBvZiBhZmZlY3RlZCBpbmRpdmlkdWFscy4gUGF0aG9nZW5pYyBtZWNoYW5pc21zIGluIHRoZSBnZW5ldGljYWxseSB1bmV4cGxhaW5lZCBNTUFGIHJlbWFpbiB0byBiZSBlbHVjaWRhdGVkLiBIZXJlLCB3ZSBjb25kdWN0ZWQgZ2VuZXRpYyBhbmFseXNlcyBieSB1c2luZyB3aG9sZS1leG9tZSBzZXF1ZW5jaW5nIGFuZCBnZW5vbWUtd2lkZSBjb21wYXJhdGl2ZSBnZW5vbWljIGh5YnJpZGl6YXRpb24gbWljcm9hcnJheXMgaW4gYSBtdWx0aS1jZW50ZXIgY29ob3J0IG9mIDMwIEhhbiBDaGluZXNlIG1lbiBhZmZlY3RlZCBieSBNTUFGLiBBbW9uZyB0aGVtLCAxMiBzdWJqZWN0cyBjb3VsZCBub3QgYmUgZ2VuZXRpY2FsbHkgZXhwbGFpbmVkIGJ5IGFueSBrbm93biBNTUFGLWFzc29jaWF0ZWQgZ2VuZXMuIEludHJpZ3VpbmdseSwgd2UgaWRlbnRpZmllZCBjb21wb3VuZC1oZXRlcm96eWdvdXMgbXV0YXRpb25zIGluIENGQVA0MyBpbiB0aHJlZSBzdWJqZWN0cyBhbmQgYSBob21venlnb3VzIGZyYW1lc2hpZnQgbXV0YXRpb24gaW4gQ0ZBUDQ0IGluIG9uZSBzdWJqZWN0LiBBbGwgb2YgdGhlc2UgcmVjZXNzaXZlIG11dGF0aW9ucyB3ZXJlIHBhcmVudGFsbHkgaW5oZXJpdGVkIGZyb20gaGV0ZXJvenlnb3VzIGNhcnJpZXJzIGJ1dCB3ZXJlIGFic2VudCBpbiA5ODQgaW5kaXZpZHVhbHMgZnJvbSB0aHJlZSBIYW4gQ2hpbmVzZSBjb250cm9sIHBvcHVsYXRpb25zLiBDRkFQNDMgYW5kIENGQVA0NCwgZW5jb2RpbmcgdHdvIGNpbGlhLSBhbmQgZmxhZ2VsbGEtYXNzb2NpYXRlZCBwcm90ZWlucyAoQ0ZBUHMpLCBhcmUgc3BlY2lmaWNhbGx5IG9yIHByZWZlcmVudGlhbGx5IGV4cHJlc3NlZCBpbiB0aGUgdGVzdGlzLiBVc2luZyBDUklTUFIvQ2FzOSB0ZWNobm9sb2d5LCB3ZSBnZW5lcmF0ZWQgdHdvIGtub2Nrb3V0IG1vZGVscyBlYWNoIGRlZmljaWVudCBpbiBtb3VzZSBvcnRob2xvZyBDZmFwNDMgb3IgQ2ZhcDQ0LiBOb3RhYmx5LCBib3RoIENmYXA0My0gYW5kIENmYXA0NC1kZWZpY2llbnQgbWFsZSBtaWNlIHByZXNlbnRlZCB3aXRoIE1NQUYgcGhlbm90eXBlcywgd2hlcmVhcyB0aGUgY29ycmVzcG9uZGluZyBmZW1hbGUgbWljZSB3ZXJlIGZlcnRpbGUuIE91ciBleHBlcmltZW50YWwgb2JzZXJ2YXRpb25zIG9uIGh1bWFuIHN1YmplY3RzIGFuZCBhbmltYWwgbW9kZWxzIHN0cm9uZ2x5IHN1Z2dlc3QgdGhhdCBiaWFsbGVsaWMgbXV0YXRpb25zIGluIGVpdGhlciBDRkFQNDMgb3IgQ0ZBUDQ0IGNhbiBjYXVzZSBzcGVybSBmbGFnZWxsYXIgYWJub3JtYWxpdGllcyBhbmQgaW1wYWlyIHNwZXJtIG1vdGlsaXR5LiBGdXJ0aGVyIGludmVzdGlnYXRpb25zIG9uIG90aGVyIENGQVAtZW5jb2RpbmcgZ2VuZXMgaW4gbW9yZSBnZW5ldGljYWxseSB1bmV4cGxhaW5lZCBNTUFGLWFmZmVjdGVkIGluZGl2aWR1YWxzIGNvdWxkIHVuY292ZXIgbm92ZWwgbWVjaGFuaXNtcyB1bmRlcmx5aW5nIHNwZXJtIGZsYWdlbGxhciBmb3JtYXRpb24uIiwicHVibGlzaGVyIjoiRWxzZXZpZXJDb21wYW55LiIsImlzc3VlIjoiNiIsInZvbHVtZSI6IjEwMCJ9LCJpc1RlbXBvcmFyeSI6ZmFsc2V9LHsiaWQiOiIzZTFlODhhMy01NzVjLTNkOTQtODBiZS0wMzliNWM5Njk2YzciLCJpdGVtRGF0YSI6eyJ0eXBlIjoiYXJ0aWNsZS1qb3VybmFsIiwiaWQiOiIzZTFlODhhMy01NzVjLTNkOTQtODBiZS0wMzliNWM5Njk2YzciLCJ0aXRsZSI6Ik5vdmVsIE11dGF0aW9ucyBpbiBDRkFQNDQgYW5kIENGQVA0MyBDYXVzZSBNdWx0aXBsZSBNb3JwaG9sb2dpY2FsIEFibm9ybWFsaXRpZXMgb2YgdGhlIFNwZXJtIEZsYWdlbGxhIChNTUFGKSIsImF1dGhvciI6W3siZmFtaWx5IjoiU2hhIiwiZ2l2ZW4iOiJZYW4gV2VpIiwicGFyc2UtbmFtZXMiOmZhbHNlLCJkcm9wcGluZy1wYXJ0aWNsZSI6IiIsIm5vbi1kcm9wcGluZy1wYXJ0aWNsZSI6IiJ9LHsiZmFtaWx5IjoiV2FuZyIsImdpdmVuIjoiWGlvbmciLCJwYXJzZS1uYW1lcyI6ZmFsc2UsImRyb3BwaW5nLXBhcnRpY2xlIjoiIiwibm9uLWRyb3BwaW5nLXBhcnRpY2xlIjoiIn0seyJmYW1pbHkiOiJYdSIsImdpdmVuIjoiWGlhb2h1aSIsInBhcnNlLW5hbWVzIjpmYWxzZSwiZHJvcHBpbmctcGFydGljbGUiOiIiLCJub24tZHJvcHBpbmctcGFydGljbGUiOiIifSx7ImZhbWlseSI6IlN1IiwiZ2l2ZW4iOiJaaGkgWWluZyIsInBhcnNlLW5hbWVzIjpmYWxzZSwiZHJvcHBpbmctcGFydGljbGUiOiIiLCJub24tZHJvcHBpbmctcGFydGljbGUiOiIifSx7ImZhbWlseSI6IkN1aSIsImdpdmVuIjoiWXVhbnFpbmciLCJwYXJzZS1uYW1lcyI6ZmFsc2UsImRyb3BwaW5nLXBhcnRpY2xlIjoiIiwibm9uLWRyb3BwaW5nLXBhcnRpY2xlIjoiIn0seyJmYW1pbHkiOiJNZWkiLCJnaXZlbiI6IkxpIiwicGFyc2UtbmFtZXMiOmZhbHNlLCJkcm9wcGluZy1wYXJ0aWNsZSI6IkJpbiIsIm5vbi1kcm9wcGluZy1wYXJ0aWNsZSI6IiJ9LHsiZmFtaWx5IjoiSHVhbmciLCJnaXZlbiI6IlhpYW4gSmluZyIsInBhcnNlLW5hbWVzIjpmYWxzZSwiZHJvcHBpbmctcGFydGljbGUiOiIiLCJub24tZHJvcHBpbmctcGFydGljbGUiOiIifSx7ImZhbWlseSI6IkNoZW4iLCJnaXZlbiI6IkppZSIsInBhcnNlLW5hbWVzIjpmYWxzZSwiZHJvcHBpbmctcGFydGljbGUiOiIiLCJub24tZHJvcHBpbmctcGFydGljbGUiOiIifSx7ImZhbWlseSI6IkhlIiwiZ2l2ZW4iOiJYdWUgTWVpIiwicGFyc2UtbmFtZXMiOmZhbHNlLCJkcm9wcGluZy1wYXJ0aWNsZSI6IiIsIm5vbi1kcm9wcGluZy1wYXJ0aWNsZSI6IiJ9LHsiZmFtaWx5IjoiSmkiLCJnaXZlbiI6IlpoaSBZb25nIiwicGFyc2UtbmFtZXMiOmZhbHNlLCJkcm9wcGluZy1wYXJ0aWNsZSI6IiIsIm5vbi1kcm9wcGluZy1wYXJ0aWNsZSI6IiJ9LHsiZmFtaWx5IjoiQmFvIiwiZ2l2ZW4iOiJIb25nY2h1IiwicGFyc2UtbmFtZXMiOmZhbHNlLCJkcm9wcGluZy1wYXJ0aWNsZSI6IiIsIm5vbi1kcm9wcGluZy1wYXJ0aWNsZSI6IiJ9LHsiZmFtaWx5IjoiWWFuZyIsImdpdmVuIjoiWGlhb3l1IiwicGFyc2UtbmFtZXMiOmZhbHNlLCJkcm9wcGluZy1wYXJ0aWNsZSI6IiIsIm5vbi1kcm9wcGluZy1wYXJ0aWNsZSI6IiJ9LHsiZmFtaWx5IjoiTGkiLCJnaXZlbiI6IlBpbmciLCJwYXJzZS1uYW1lcyI6ZmFsc2UsImRyb3BwaW5nLXBhcnRpY2xlIjoiIiwibm9uLWRyb3BwaW5nLXBhcnRpY2xlIjoiIn0seyJmYW1pbHkiOiJMaSIsImdpdmVuIjoiTGluIiwicGFyc2UtbmFtZXMiOmZhbHNlLCJkcm9wcGluZy1wYXJ0aWNsZSI6IiIsIm5vbi1kcm9wcGluZy1wYXJ0aWNsZSI6IiJ9XSwiY29udGFpbmVyLXRpdGxlIjoiUmVwcm9kdWN0aXZlIFNjaWVuY2VzIiwiRE9JIjoiMTAuMTE3Ny8xOTMzNzE5MTE3NzQ5NzU2IiwiSVNCTiI6IjE5MzM3MTkxMTciLCJJU1NOIjoiMTkzMzcyMDUiLCJQTUlEIjoiMjkyNzcxNDYiLCJpc3N1ZWQiOnsiZGF0ZS1wYXJ0cyI6W1syMDE5XV19LCJwYWdlIjoiMjYtMzQiLCJhYnN0cmFjdCI6Ik11bHRpcGxlIG1vcnBob2xvZ2ljYWwgYWJub3JtYWxpdGllcyBvZiB0aGUgc3Blcm0gZmxhZ2VsbGEgKE1NQUYpIGlzIGEgcmFyZSBkaXNlYXNlIHRoYXQgY2F1c2VzIHByaW1hcnkgaW5mZXJ0aWxpdHkuIEhvd2V2ZXIsIHRoZSBnZW5ldGljIGNhdXNlcyBmb3IgYXBwcm94aW1hdGVseSBoYWxmIG9mIE1NQUYgY2FzZXMgYXJlIHVua25vd24uIFdob2xlIGV4b21lIHNlcXVlbmNpbmcgYW5hbHlzaXMgb2YgdGhlIDI3IHBhdGllbnRzIHdpdGggTU1BRiBpZGVudGlmaWVkIHNldmVyYWwgQ0ZBUDQ0IG11dGF0aW9ucyAoMyBob21venlnb3VzOiBjLjI5MzVfMjk0NGRlbDogcC5EOTc5KiwgYy5UMTc2OUE6IHAuTDU5MFEsIGMuMjAwNV8yMDA2ZGVsOiBwLk02NjlWZnMqMTM7IGFuZCBwdXRhdGl2ZSBjb21wb3VuZCBoZXRlcm96eWdvdXM6IGMuRzMyNjJBOiBwLkcxMDg4UyBhbmQgYy5DMTcxOEE6IHAuUDU3M0guKSBhbmQgQ0ZBUDQzIGFjY2VwdG9yIHNwbGljZS1zaXRlIGRlbGV0aW9uIChjLjM2NjEtMkE+LSkgbXV0YXRpb25zIGluIDUgYW5kIDEgcGF0aWVudHMsIHJlc3BlY3RpdmVseS4gUmVhbC10aW1lIHF1YW50aXRhdGl2ZSBwb2x5bWVyYXNlIGNoYWluIHJlYWN0aW9uIGFzc2F5cyBhbHNvIGRlbW9uc3RyYXRlZCB0aGF0IENGQVA0NCBleHByZXNzaW9uIHdhcyB2ZXJ5IHdlYWsgaW4gcGF0aWVudCAoUCkxIGFuZCBQMywgYW5kIENGQVA0MyBleHByZXNzaW9uIHdhcyBsb3dlciBpbiBQNiB0aGFuIGluIHRoZSBjb250cm9sLiBJbW11bm9mbHVvcmVzY2VuY2UgYW5hbHlzaXMgb2YgQ0ZBUDQzIHNob3dlZCBsb3dlciBDRkFQNDMgcHJvdGVpbiBleHByZXNzaW9uIGxldmVscyBpbiBQNiB0aGFuIGluIHRoZSBub3JtYWwgY29udHJvbC4gVGhpcyBzdHVkeSBkZW1vbnN0cmF0ZWQgdGhhdCBiaWFsbGVsaWMgbXV0YXRpb25zIGluIENGQVA0NCBhbmQgQ0ZBUDQzIGNhdXNlIE1NQUYuIFRoZXNlIHJlc3VsdHMgcHJvdmlkZSByZXNlYXJjaGVycyB3aXRoIGEgbmV3IGluc2lnaHQgdG8gdW5kZXJzdGFuZCB0aGUgZ2VuZXRpYyBldGlvbG9neSBvZiBNTUFGIGFuZCB0byBpZGVudGlmeSBuZXcgbG9jaSBmb3IgZ2VuZXRpYyBjb3Vuc2VsbGluZyBvZiBNTUFGLiIsImlzc3VlIjoiMSIsInZvbHVtZSI6IjI2IiwiY29udGFpbmVyLXRpdGxlLXNob3J0IjoiIn0sImlzVGVtcG9yYXJ5IjpmYWxzZX0seyJpZCI6IjU3NmVlNTU0LTc1ZWMtM2NlMy1hZDg3LTE4ZjI2MTU1N2QyNCIsIml0ZW1EYXRhIjp7InR5cGUiOiJhcnRpY2xlLWpvdXJuYWwiLCJpZCI6IjU3NmVlNTU0LTc1ZWMtM2NlMy1hZDg3LTE4ZjI2MTU1N2QyNCIsInRpdGxlIjoiTm92ZWxDRkFQNDMgYW5kQ0ZBUDQ0IG11dGF0aW9ucyBjYXVzZSBtYWxlIGluZmVydGlsaXR5IHdpdGggbXVsdGlwbGUgbW9ycGhvbG9naWNhbCBhYm5vcm1hbGl0aWVzIG9mIHRoZSBzcGVybSBmbGFnZWxsYSAoTU1BRikiLCJhdXRob3IiOlt7ImZhbWlseSI6Ild1IiwiZ2l2ZW4iOiJIdWFuIiwicGFyc2UtbmFtZXMiOmZhbHNlLCJkcm9wcGluZy1wYXJ0aWNsZSI6IiIsIm5vbi1kcm9wcGluZy1wYXJ0aWNsZSI6IiJ9LHsiZmFtaWx5IjoiTGkiLCJnaXZlbiI6IldlaXl1IiwicGFyc2UtbmFtZXMiOmZhbHNlLCJkcm9wcGluZy1wYXJ0aWNsZSI6IiIsIm5vbi1kcm9wcGluZy1wYXJ0aWNsZSI6IiJ9LHsiZmFtaWx5IjoiSGUiLCJnaXZlbiI6IlhpYW9qaW4iLCJwYXJzZS1uYW1lcyI6ZmFsc2UsImRyb3BwaW5nLXBhcnRpY2xlIjoiIiwibm9uLWRyb3BwaW5nLXBhcnRpY2xlIjoiIn0seyJmYW1pbHkiOiJMaXUiLCJnaXZlbiI6IkNodW55dSIsInBhcnNlLW5hbWVzIjpmYWxzZSwiZHJvcHBpbmctcGFydGljbGUiOiIiLCJub24tZHJvcHBpbmctcGFydGljbGUiOiIifSx7ImZhbWlseSI6IkZhbmciLCJnaXZlbiI6IllvdXlhbiIsInBhcnNlLW5hbWVzIjpmYWxzZSwiZHJvcHBpbmctcGFydGljbGUiOiIiLCJub24tZHJvcHBpbmctcGFydGljbGUiOiIifSx7ImZhbWlseSI6IlpodSIsImdpdmVuIjoiRnV4aSIsInBhcnNlLW5hbWVzIjpmYWxzZSwiZHJvcHBpbmctcGFydGljbGUiOiIiLCJub24tZHJvcHBpbmctcGFydGljbGUiOiIifSx7ImZhbWlseSI6IkppYW5nIiwiZ2l2ZW4iOiJIdWFuaHVhbiIsInBhcnNlLW5hbWVzIjpmYWxzZSwiZHJvcHBpbmctcGFydGljbGUiOiIiLCJub24tZHJvcHBpbmctcGFydGljbGUiOiIifSx7ImZhbWlseSI6IkxpdSIsImdpdmVuIjoiV2FuZ2ppZSIsInBhcnNlLW5hbWVzIjpmYWxzZSwiZHJvcHBpbmctcGFydGljbGUiOiIiLCJub24tZHJvcHBpbmctcGFydGljbGUiOiIifSx7ImZhbWlseSI6IlNvbmciLCJnaXZlbiI6IkJpbmciLCJwYXJzZS1uYW1lcyI6ZmFsc2UsImRyb3BwaW5nLXBhcnRpY2xlIjoiIiwibm9uLWRyb3BwaW5nLXBhcnRpY2xlIjoiIn0seyJmYW1pbHkiOiJXYW5nIiwiZ2l2ZW4iOiJYdWUiLCJwYXJzZS1uYW1lcyI6ZmFsc2UsImRyb3BwaW5nLXBhcnRpY2xlIjoiIiwibm9uLWRyb3BwaW5nLXBhcnRpY2xlIjoiIn0seyJmYW1pbHkiOiJaaG91IiwiZ2l2ZW4iOiJQaW5nIiwicGFyc2UtbmFtZXMiOmZhbHNlLCJkcm9wcGluZy1wYXJ0aWNsZSI6IiIsIm5vbi1kcm9wcGluZy1wYXJ0aWNsZSI6IiJ9LHsiZmFtaWx5IjoiV2VpIiwiZ2l2ZW4iOiJaaGFvbGlhbiIsInBhcnNlLW5hbWVzIjpmYWxzZSwiZHJvcHBpbmctcGFydGljbGUiOiIiLCJub24tZHJvcHBpbmctcGFydGljbGUiOiIifSx7ImZhbWlseSI6IlpoYW5nIiwiZ2l2ZW4iOiJGZW5nIiwicGFyc2UtbmFtZXMiOmZhbHNlLCJkcm9wcGluZy1wYXJ0aWNsZSI6IiIsIm5vbi1kcm9wcGluZy1wYXJ0aWNsZSI6IiJ9LHsiZmFtaWx5IjoiQ2FvIiwiZ2l2ZW4iOiJZdW54aWEiLCJwYXJzZS1uYW1lcyI6ZmFsc2UsImRyb3BwaW5nLXBhcnRpY2xlIjoiIiwibm9uLWRyb3BwaW5nLXBhcnRpY2xlIjoiIn1dLCJjb250YWluZXItdGl0bGUiOiJSZXByb2R1Y3RpdmUgQmlvTWVkaWNpbmUgT25saW5lIiwiY29udGFpbmVyLXRpdGxlLXNob3J0IjoiUmVwcm9kIEJpb21lZCBPbmxpbmUiLCJET0kiOiIxMC4xMDE2L2oucmJtby4yMDE4LjEyLjAzNyIsIklTU04iOiIxNDcyNjQ5MSIsImlzc3VlZCI6eyJkYXRlLXBhcnRzIjpbWzIwMTldXX0sImFic3RyYWN0IjoiUmVzZWFyY2ggcXVlc3Rpb246IE11bHRpcGxlIG1vcnBob2xvZ2ljYWwgYWJub3JtYWxpdGllcyBvZiB0aGUgc3Blcm0gZmxhZ2VsbGEgKE1NQUYpIGNvbXByaXNlIGEgcmFyZSBjb25nZW5pdGFsIGRpc2Vhc2UgdGhhdCBjYW4gY2F1c2UgcHJpbWFyeSBtYWxlIGluZmVydGlsaXR5LiBTZXZlcmFsIHBhdGhvZ2VuaWMgZ2VuZXMgKGUuZy4gQUtBUDQsIEROQUgxLCBDRkFQNDMgYW5kIENGQVA0NCkgYXJlIGFzc29jaWF0ZWQgd2l0aCBNTUFGIGJ1dCB0aGUgcGF0aG9nZW5pYyBtZWNoYW5pc21zIGhhdmUgbm90IGJlZW4gZWx1Y2lkYXRlZC4gRGVzaWduOiBXaG9sZS1leG9tZSBzZXF1ZW5jaW5nIChXRVMpIHdhcyBhcHBsaWVkIHRvIGlkZW50aWZ5IHRoZSBwYXRob2dlbmljIGdlbmVzIGluIDEzIENoaW5lc2UgcGF0aWVudHMgd2l0aCBNTUFGOyB0aGUgcGF0aWVudHMgd2VyZSB1bnJlbGF0ZWQgYnV0IGFsbCBoYWQgY29uc2FuZ3VpbmVvdXMgcGFyZW50cyAodXN1YWxseSBmaXJzdCBjb3VzaW5zKS4gUmVhbC10aW1lIHBvbHltZXJhc2UgY2hhaW4gcmVhY3Rpb24gYW5kIGltbXVub2ZsdW9yZXNjZW5jZSBzdGFpbmluZyB3ZXJlIGVtcGxveWVkIHRvIGFzc2VzcyB0aGUgcGF0aG9nZW5pY2l0eSBvZiB0aGVzZSBtdXRhdGlvbnMuIFJlc3VsdHM6IEZvdXIgbm92ZWwgaG9tb3p5Z291cyBDRkFQNDMgbXV0YXRpb25zIGluIGZvdXIgKDMwLjglKSBNTUFGIHBhdGllbnRzIGFuZCBvbmUgbm92ZWwgaG9tb3p5Z291cyBDRkFQNDQgbXV0YXRpb24gaW4gb25lICg3LjclKSBvdGhlciBjYXNlIHdlcmUgaWRlbnRpZmllZC4gVGhlIGZvdXIgbm92ZWwgaG9tb3p5Z291cyBDRkFQNDMgbXV0YXRpb25zIGluY2x1ZGVkIG9uZSBmcmFtZXNoaWZ0IG11dGF0aW9uIChjLjExNDBfMTE0M2RlbDogcC5Bc24zODBMeXNmcyozKSwgb25lIG5vbnNlbnNlIG11dGF0aW9uIChjLjczOUE+VDogcC5MeXMyNDcqKSBhbmQgdHdvIG1pc3NlbnNlIG11dGF0aW9ucyAoYy4xNDc0Rz5DOiBwLkdsbjQ5MkFyZzsgYy40NjAwQz5HOiBwLkxldTE1MzRWYWwpLiBUaGUgbm92ZWwgbXV0YXRpb24gaW4gQ0ZBUDQ0IHdhcyBhIGhvbW96eWdvdXMgbm9uc2Vuc2UgbXV0YXRpb24gKGMuNDk2M0M+VDogcC5BcmcxNjU1KikuIENvLXNlZ3JlZ2F0aW9uIG9mIHRoZSBtdXRhdGlvbnMgd2FzIHZlcmlmaWVkIGJ5IFNhbmdlciBzZXF1ZW5jaW5nIG9mIHRoZSBmYW1pbGllcy4gVGhlIHJlbGF0aXZlIG1STkEgZXhwcmVzc2lvbiBsZXZlbHMgb2YgQ0ZBUDQzIGluIHBhdGllbnRzIDEgYW5kIDkgYW5kIHRoZSBsZXZlbHMgb2YgQ0ZBUDQ0IGluIHBhdGllbnQgNSB3ZXJlIHNpZ25pZmljYW50bHkgbG93ZXIgdGhhbiB0aG9zZSBpbiBjb250cm9sIHNwZXJtIHNhbXBsZXMuIEltbXVub2ZsdW9yZXNjZW5jZSBhbmFseXNpcyBvZiBDRkFQNDMgc2hvd2VkIHRoZSBwcm90ZWluIHdhcyBhYnNlbnQgaW4gdGhlIHNwZXJtIGZsYWdlbGxhIG9mIHBhdGllbnRzIDEgYW5kIDkuIEZ1cnRoZXJtb3JlLCB0d28gcHJldmlvdXNseSByZXBvcnRlZCBtdXRhdGlvbnMgb2YgRE5BSDEgd2VyZSBhbHNvIGlkZW50aWZpZWQgaW4gYW5vdGhlciBmb3VyICgzMC44JSkgcGF0aWVudHMuIENvbmNsdXNpb25zOiBUaGlzIHN0dWR5IGRlbW9uc3RyYXRlZCB0aGF0IENGQVA0MyBhbmQgQ0ZBUDQ0IG11dGF0aW9ucyBhcmUgaW1wb3J0YW50IGNhdXNlcyBvZiBNTUFGIGluIHRoZSBDaGluZXNlIHBvcHVsYXRpb24uIFRoZXNlIG5vdmVsIG11dGF0aW9ucyBicm9hZGVuIHRoZSBzcGVjdHJ1bSBvZiBDRkFQNDMgYW5kIENGQVA0NCBtdXRhdGlvbnMu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YjM5ZWFkYTUtMGE0Zi0zMzQyLWJlNWYtMDFmMDgyNzNiNGJjIiwiaXRlbURhdGEiOnsidHlwZSI6ImFydGljbGUtam91cm5hbCIsImlkIjoiYjM5ZWFkYTUtMGE0Zi0zMzQyLWJlNWYtMDFmMDgyNzNiNGJjIiwidGl0bGUiOiJOb25zZW5zZSBtdXRhdGlvbiBpbiBDRkFQNDMgY2F1c2VzIG5vcm1hbC1wcmVzc3VyZSBoeWRyb2NlcGhhbHVzIHdpdGggY2lsaWFyeSBhYm5vcm1hbGl0aWVzIiwiYXV0aG9yIjpbeyJmYW1pbHkiOiJNb3JpbW90byIsImdpdmVuIjoiWW9zaGlybyIsInBhcnNlLW5hbWVzIjpmYWxzZSwiZHJvcHBpbmctcGFydGljbGUiOiIiLCJub24tZHJvcHBpbmctcGFydGljbGUiOiIifSx7ImZhbWlseSI6Illvc2hpZGEiLCJnaXZlbiI6IlNoaW50YXJvIiwicGFyc2UtbmFtZXMiOmZhbHNlLCJkcm9wcGluZy1wYXJ0aWNsZSI6IiIsIm5vbi1kcm9wcGluZy1wYXJ0aWNsZSI6IiJ9LHsiZmFtaWx5IjoiS2lub3NoaXRhIiwiZ2l2ZW4iOiJBa2lyYSIsInBhcnNlLW5hbWVzIjpmYWxzZSwiZHJvcHBpbmctcGFydGljbGUiOiIiLCJub24tZHJvcHBpbmctcGFydGljbGUiOiIifSx7ImZhbWlseSI6IlNhdG9oIiwiZ2l2ZW4iOiJDaGlzZWkiLCJwYXJzZS1uYW1lcyI6ZmFsc2UsImRyb3BwaW5nLXBhcnRpY2xlIjoiIiwibm9uLWRyb3BwaW5nLXBhcnRpY2xlIjoiIn0seyJmYW1pbHkiOiJNaXNoaW1hIiwiZ2l2ZW4iOiJIaXJveXVraSIsInBhcnNlLW5hbWVzIjpmYWxzZSwiZHJvcHBpbmctcGFydGljbGUiOiIiLCJub24tZHJvcHBpbmctcGFydGljbGUiOiIifSx7ImZhbWlseSI6IllhbWFndWNoaSIsImdpdmVuIjoiTmFvaGlybyIsInBhcnNlLW5hbWVzIjpmYWxzZSwiZHJvcHBpbmctcGFydGljbGUiOiIiLCJub24tZHJvcHBpbmctcGFydGljbGUiOiIifSx7ImZhbWlseSI6Ik1hdHN1ZGEiLCJnaXZlbiI6IkthdHN1eWEiLCJwYXJzZS1uYW1lcyI6ZmFsc2UsImRyb3BwaW5nLXBhcnRpY2xlIjoiIiwibm9uLWRyb3BwaW5nLXBhcnRpY2xlIjoiIn0seyJmYW1pbHkiOiJTYWthZ3VjaGkiLCJnaXZlbiI6Ik1pYWtvIiwicGFyc2UtbmFtZXMiOmZhbHNlLCJkcm9wcGluZy1wYXJ0aWNsZSI6IiIsIm5vbi1kcm9wcGluZy1wYXJ0aWNsZSI6IiJ9LHsiZmFtaWx5IjoiVGFuYWthIiwiZ2l2ZW4iOiJUYWtlc2hpIiwicGFyc2UtbmFtZXMiOmZhbHNlLCJkcm9wcGluZy1wYXJ0aWNsZSI6IiIsIm5vbi1kcm9wcGluZy1wYXJ0aWNsZSI6IiJ9LHsiZmFtaWx5IjoiS29tb2hhcmEiLCJnaXZlbiI6Illvc2hpaGlybyIsInBhcnNlLW5hbWVzIjpmYWxzZSwiZHJvcHBpbmctcGFydGljbGUiOiIiLCJub24tZHJvcHBpbmctcGFydGljbGUiOiIifSx7ImZhbWlseSI6IkltYW11cmEiLCJnaXZlbiI6IkFraXJhIiwicGFyc2UtbmFtZXMiOmZhbHNlLCJkcm9wcGluZy1wYXJ0aWNsZSI6IiIsIm5vbi1kcm9wcGluZy1wYXJ0aWNsZSI6IiJ9LHsiZmFtaWx5IjoiT3phd2EiLCJnaXZlbiI6Ikhpcm9raSIsInBhcnNlLW5hbWVzIjpmYWxzZSwiZHJvcHBpbmctcGFydGljbGUiOiIiLCJub24tZHJvcHBpbmctcGFydGljbGUiOiIifSx7ImZhbWlseSI6Ik5ha2FzaGltYSIsImdpdmVuIjoiTWFzYWhpcm8iLCJwYXJzZS1uYW1lcyI6ZmFsc2UsImRyb3BwaW5nLXBhcnRpY2xlIjoiIiwibm9uLWRyb3BwaW5nLXBhcnRpY2xlIjoiIn0seyJmYW1pbHkiOiJLdXJvdGFraSIsImdpdmVuIjoiTmFvaGlybyIsInBhcnNlLW5hbWVzIjpmYWxzZSwiZHJvcHBpbmctcGFydGljbGUiOiIiLCJub24tZHJvcHBpbmctcGFydGljbGUiOiIifSx7ImZhbWlseSI6Iktpc2hpbm8iLCJnaXZlbiI6IlRhdHN1eWEiLCJwYXJzZS1uYW1lcyI6ZmFsc2UsImRyb3BwaW5nLXBhcnRpY2xlIjoiIiwibm9uLWRyb3BwaW5nLXBhcnRpY2xlIjoiIn0seyJmYW1pbHkiOiJZb3NoaXVyYSIsImdpdmVuIjoiS29oIEljaGlybyIsInBhcnNlLW5hbWVzIjpmYWxzZSwiZHJvcHBpbmctcGFydGljbGUiOiIiLCJub24tZHJvcHBpbmctcGFydGljbGUiOiIifSx7ImZhbWlseSI6Ik9ubyIsImdpdmVuIjoiU2hpbmppIiwicGFyc2UtbmFtZXMiOmZhbHNlLCJkcm9wcGluZy1wYXJ0aWNsZSI6IiIsIm5vbi1kcm9wcGluZy1wYXJ0aWNsZSI6IiJ9XSwiY29udGFpbmVyLXRpdGxlIjoiTmV1cm9sb2d5IiwiY29udGFpbmVyLXRpdGxlLXNob3J0IjoiTmV1cm9sb2d5IiwiRE9JIjoiMTAuMTIxMi9XTkwuMDAwMDAwMDAwMDAwNzUwNSIsIklTQk4iOiIwMDAwMDAwMDAwIiwiSVNTTiI6IjE1MjY2MzJYIiwiUE1JRCI6IjMxMDA0MDcxIiwiaXNzdWVkIjp7ImRhdGUtcGFydHMiOltbMjAxOV1dfSwicGFnZSI6IkUyMzY0LUUyMzc0IiwiYWJzdHJhY3QiOiJPYmplY3RpdmVUbyBpZGVudGlmeSBnZW5lcyByZWxhdGVkIHRvIG5vcm1hbC1wcmVzc3VyZSBoeWRyb2NlcGhhbHVzIChOUEgpIGluIG9uZSBKYXBhbmVzZSBmYW1pbHkgd2l0aCBzZXZlcmFsIG1lbWJlcnMgd2l0aCBOUEguTWV0aG9kc1dlIHBlcmZvcm1lZCB3aG9sZS1leG9tZSBzZXF1ZW5jaW5nIChXRVMpIG9uIGEgSmFwYW5lc2UgZmFtaWx5IHdpdGggbXVsdGlwbGUgaW5kaXZpZHVhbHMgd2l0aCBOUEggYW5kIGlkZW50aWZpZWQgYSBjYW5kaWRhdGUgZ2VuZS4gVGhlbiB3ZSBnZW5lcmF0ZWQga25vY2tvdXQgbW91c2UgdXNpbmcgQ1JJU1BSL0NhczkgdG8gY29uZmlybSB0aGUgZWZmZWN0IG9mIHRoZSBjYW5kaWRhdGUgZ2VuZSBvbiB0aGUgcGF0aG9nZW5lc2lzIG9mIGh5ZHJvY2VwaGFsdXMuUmVzdWx0c0luIFdFUywgd2UgaWRlbnRpZmllZCBhIGxvc3Mtb2YtZnVuY3Rpb24gdmFyaWFudCBpbiBDRkFQNDMgdGhhdCBzZWdyZWdhdGVkIHdpdGggdGhlIGRpc2Vhc2UuIENGQVA0MyBlbmNvZGluZyBjaWxpYS0gYW5kIGZsYWdlbGxhLWFzc29jaWF0ZWQgcHJvdGVpbiBpcyBwcmVmZXJlbnRpYWxseSBleHByZXNzZWQgaW4gdGhlIHRlc3Rpcy4gUmVjZW50IHN0dWRpZXMgaGF2ZSByZXZlYWxlZCB0aGF0IG11dGF0aW9ucyBpbiB0aGlzIGdlbmUgY2F1c2UgbWFsZSBpbmZlcnRpbGl0eSBvd2luZyB0byBtb3JwaG9sb2dpYyBhYm5vcm1hbGl0aWVzIG9mIHNwZXJtIGZsYWdlbGxhLiBXZSBrbm9ja2VkIG91dCBtb3VzZSBvcnRob2xvZyBDZmFwNDMgdXNpbmcgQ1JJU1BSL0NhczkgdGVjaG5vbG9neSwgcmVzdWx0aW5nIGluIENmYXA0My1kZWZpY2llbnQgbWljZSB0aGF0IGV4aGliaXRlZCBhIGh5ZHJvY2VwaGFsdXMgcGhlbm90eXBlIHdpdGggbW9ycGhvbG9naWMgYWJub3JtYWxpdHkgb2YgbW90aWxlIGNpbGlhLkNvbmNsdXNpb25PdXIgcmVzdWx0cyBzdHJvbmdseSBzdWdnZXN0IHRoYXQgQ0ZBUDQzIGlzIHJlc3BvbnNpYmxlIGZvciBtb3JwaG9sb2dpYyBvciBtb3ZlbWVudCBhYm5vcm1hbGl0aWVzIG9mIGNpbGlhIGluIHRoZSBicmFpbiB0aGF0IHJlc3VsdCBpbiBOUEguIiwiaXNzdWUiOiIyMCIsInZvbHVtZSI6IjkyIn0sImlzVGVtcG9yYXJ5IjpmYWxzZX1dfQ==&quot;,&quot;citationItems&quot;:[{&quot;id&quot;:&quot;44e71020-d185-3f29-ad28-b4f0def53d5e&quot;,&quot;itemData&quot;:{&quot;type&quot;:&quot;article-journal&quot;,&quot;id&quot;:&quot;44e71020-d185-3f29-ad28-b4f0def53d5e&quot;,&quot;title&quot;:&quot;Biallelic Mutations in CFAP43 and CFAP44 Cause Male Infertility with Multiple Morphological Abnormalities of the Sperm Flagella&quot;,&quot;author&quot;:[{&quot;family&quot;:&quot;Tang&quot;,&quot;given&quot;:&quot;Shuyan&quot;,&quot;parse-names&quot;:false,&quot;dropping-particle&quot;:&quot;&quot;,&quot;non-dropping-particle&quot;:&quot;&quot;},{&quot;family&quot;:&quot;Wang&quot;,&quot;given&quot;:&quot;Xiong&quot;,&quot;parse-names&quot;:false,&quot;dropping-particle&quot;:&quot;&quot;,&quot;non-dropping-particle&quot;:&quot;&quot;},{&quot;family&quot;:&quot;Li&quot;,&quot;given&quot;:&quot;Weiyu&quot;,&quot;parse-names&quot;:false,&quot;dropping-particle&quot;:&quot;&quot;,&quot;non-dropping-particle&quot;:&quot;&quot;},{&quot;family&quot;:&quot;Yang&quot;,&quot;given&quot;:&quot;Xiaoyu&quot;,&quot;parse-names&quot;:false,&quot;dropping-particle&quot;:&quot;&quot;,&quot;non-dropping-particle&quot;:&quot;&quot;},{&quot;family&quot;:&quot;Li&quot;,&quot;given&quot;:&quot;Zheng&quot;,&quot;parse-names&quot;:false,&quot;dropping-particle&quot;:&quot;&quot;,&quot;non-dropping-particle&quot;:&quot;&quot;},{&quot;family&quot;:&quot;Liu&quot;,&quot;given&quot;:&quot;Wangjie&quot;,&quot;parse-names&quot;:false,&quot;dropping-particle&quot;:&quot;&quot;,&quot;non-dropping-particle&quot;:&quot;&quot;},{&quot;family&quot;:&quot;Li&quot;,&quot;given&quot;:&quot;Caihua&quot;,&quot;parse-names&quot;:false,&quot;dropping-particle&quot;:&quot;&quot;,&quot;non-dropping-particle&quot;:&quot;&quot;},{&quot;family&quot;:&quot;Zhu&quot;,&quot;given&quot;:&quot;Zijue&quot;,&quot;parse-names&quot;:false,&quot;dropping-particle&quot;:&quot;&quot;,&quot;non-dropping-particle&quot;:&quot;&quot;},{&quot;family&quot;:&quot;Wang&quot;,&quot;given&quot;:&quot;Lingxiang&quot;,&quot;parse-names&quot;:false,&quot;dropping-particle&quot;:&quot;&quot;,&quot;non-dropping-particle&quot;:&quot;&quot;},{&quot;family&quot;:&quot;Wang&quot;,&quot;given&quot;:&quot;Jiaxiong&quot;,&quot;parse-names&quot;:false,&quot;dropping-particle&quot;:&quot;&quot;,&quot;non-dropping-particle&quot;:&quot;&quot;},{&quot;family&quot;:&quot;Zhang&quot;,&quot;given&quot;:&quot;Ling&quot;,&quot;parse-names&quot;:false,&quot;dropping-particle&quot;:&quot;&quot;,&quot;non-dropping-particle&quot;:&quot;&quot;},{&quot;family&quot;:&quot;Sun&quot;,&quot;given&quot;:&quot;Xiaoling&quot;,&quot;parse-names&quot;:false,&quot;dropping-particle&quot;:&quot;&quot;,&quot;non-dropping-particle&quot;:&quot;&quot;},{&quot;family&quot;:&quot;Zhi&quot;,&quot;given&quot;:&quot;Erlei&quot;,&quot;parse-names&quot;:false,&quot;dropping-particle&quot;:&quot;&quot;,&quot;non-dropping-particle&quot;:&quot;&quot;},{&quot;family&quot;:&quot;Wang&quot;,&quot;given&quot;:&quot;Hongyan&quot;,&quot;parse-names&quot;:false,&quot;dropping-particle&quot;:&quot;&quot;,&quot;non-dropping-particle&quot;:&quot;&quot;},{&quot;family&quot;:&quot;Li&quot;,&quot;given&quot;:&quot;Hong&quot;,&quot;parse-names&quot;:false,&quot;dropping-particle&quot;:&quot;&quot;,&quot;non-dropping-particle&quot;:&quot;&quot;},{&quot;family&quot;:&quot;Jin&quot;,&quot;given&quot;:&quot;Li&quot;,&quot;parse-names&quot;:false,&quot;dropping-particle&quot;:&quot;&quot;,&quot;non-dropping-particle&quot;:&quot;&quot;},{&quot;family&quot;:&quot;Luo&quot;,&quot;given&quot;:&quot;Yang&quot;,&quot;parse-names&quot;:false,&quot;dropping-particle&quot;:&quot;&quot;,&quot;non-dropping-particle&quot;:&quot;&quot;},{&quot;family&quot;:&quot;Wang&quot;,&quot;given&quot;:&quot;Jian&quot;,&quot;parse-names&quot;:false,&quot;dropping-particle&quot;:&quot;&quot;,&quot;non-dropping-particle&quot;:&quot;&quot;},{&quot;family&quot;:&quot;Yang&quot;,&quot;given&quot;:&quot;Shenmin&quot;,&quot;parse-names&quot;:false,&quot;dropping-particle&quot;:&quot;&quot;,&quot;non-dropping-particle&quot;:&quot;&quot;},{&quot;family&quot;:&quot;Zhang&quot;,&quot;given&quot;:&quot;Feng&quot;,&quot;parse-names&quot;:false,&quot;dropping-particle&quot;:&quot;&quot;,&quot;non-dropping-particle&quot;:&quot;&quot;}],&quot;container-title&quot;:&quot;American Journal of Human Genetics&quot;,&quot;container-title-short&quot;:&quot;Am J Hum Genet&quot;,&quot;DOI&quot;:&quot;10.1016/j.ajhg.2017.04.012&quot;,&quot;ISSN&quot;:&quot;15376605&quot;,&quot;PMID&quot;:&quot;28552195&quot;,&quot;URL&quot;:&quot;http://dx.doi.org/10.1016/j.ajhg.2017.04.012&quot;,&quot;issued&quot;:{&quot;date-parts&quot;:[[2017]]},&quot;page&quot;:&quot;854-864&quot;,&quot;abstract&quot;:&quot;Sperm motility is vital to human reproduction. Malformations of sperm flagella can cause male infertility. Men with multiple morphological abnormalities of the flagella (MMAF) have abnormal spermatozoa with absent, short, coiled, bent, and/or irregular-caliber flagella, which impair sperm motility. The known human MMAF-associated genes, such as DNAH1, only account for fewer than 45% of affected individuals. Pathogenic mechanisms in the genetically unexplained MMAF remain to be elucidated. Here, we conducted genetic analyses by using whole-exome sequencing and genome-wide comparative genomic hybridization microarrays in a multi-center cohort of 30 Han Chinese men affected by MMAF. Among them, 12 subjects could not be genetically explained by any known MMAF-associated genes. Intriguingly, we identified compound-heterozygous mutations in CFAP43 in three subjects and a homozygous frameshift mutation in CFAP44 in one subject. All of these recessive mutations were parentally inherited from heterozygous carriers but were absent in 984 individuals from three Han Chinese control populations. CFAP43 and CFAP44, encoding two cilia- and flagella-associated proteins (CFAPs), are specifically or preferentially expressed in the testis. Using CRISPR/Cas9 technology, we generated two knockout models each deficient in mouse ortholog Cfap43 or Cfap44. Notably, both Cfap43- and Cfap44-deficient male mice presented with MMAF phenotypes, whereas the corresponding female mice were fertile. Our experimental observations on human subjects and animal models strongly suggest that biallelic mutations in either CFAP43 or CFAP44 can cause sperm flagellar abnormalities and impair sperm motility. Further investigations on other CFAP-encoding genes in more genetically unexplained MMAF-affected individuals could uncover novel mechanisms underlying sperm flagellar formation.&quot;,&quot;publisher&quot;:&quot;ElsevierCompany.&quot;,&quot;issue&quot;:&quot;6&quot;,&quot;volume&quot;:&quot;100&quot;},&quot;isTemporary&quot;:false},{&quot;id&quot;:&quot;3e1e88a3-575c-3d94-80be-039b5c9696c7&quot;,&quot;itemData&quot;:{&quot;type&quot;:&quot;article-journal&quot;,&quot;id&quot;:&quot;3e1e88a3-575c-3d94-80be-039b5c9696c7&quot;,&quot;title&quot;:&quot;Novel Mutations in CFAP44 and CFAP43 Cause Multiple Morphological Abnormalities of the Sperm Flagella (MMAF)&quot;,&quot;author&quot;:[{&quot;family&quot;:&quot;Sha&quot;,&quot;given&quot;:&quot;Yan Wei&quot;,&quot;parse-names&quot;:false,&quot;dropping-particle&quot;:&quot;&quot;,&quot;non-dropping-particle&quot;:&quot;&quot;},{&quot;family&quot;:&quot;Wang&quot;,&quot;given&quot;:&quot;Xiong&quot;,&quot;parse-names&quot;:false,&quot;dropping-particle&quot;:&quot;&quot;,&quot;non-dropping-particle&quot;:&quot;&quot;},{&quot;family&quot;:&quot;Xu&quot;,&quot;given&quot;:&quot;Xiaohui&quot;,&quot;parse-names&quot;:false,&quot;dropping-particle&quot;:&quot;&quot;,&quot;non-dropping-particle&quot;:&quot;&quot;},{&quot;family&quot;:&quot;Su&quot;,&quot;given&quot;:&quot;Zhi Ying&quot;,&quot;parse-names&quot;:false,&quot;dropping-particle&quot;:&quot;&quot;,&quot;non-dropping-particle&quot;:&quot;&quot;},{&quot;family&quot;:&quot;Cui&quot;,&quot;given&quot;:&quot;Yuanqing&quot;,&quot;parse-names&quot;:false,&quot;dropping-particle&quot;:&quot;&quot;,&quot;non-dropping-particle&quot;:&quot;&quot;},{&quot;family&quot;:&quot;Mei&quot;,&quot;given&quot;:&quot;Li&quot;,&quot;parse-names&quot;:false,&quot;dropping-particle&quot;:&quot;Bin&quot;,&quot;non-dropping-particle&quot;:&quot;&quot;},{&quot;family&quot;:&quot;Huang&quot;,&quot;given&quot;:&quot;Xian Jing&quot;,&quot;parse-names&quot;:false,&quot;dropping-particle&quot;:&quot;&quot;,&quot;non-dropping-particle&quot;:&quot;&quot;},{&quot;family&quot;:&quot;Chen&quot;,&quot;given&quot;:&quot;Jie&quot;,&quot;parse-names&quot;:false,&quot;dropping-particle&quot;:&quot;&quot;,&quot;non-dropping-particle&quot;:&quot;&quot;},{&quot;family&quot;:&quot;He&quot;,&quot;given&quot;:&quot;Xue Mei&quot;,&quot;parse-names&quot;:false,&quot;dropping-particle&quot;:&quot;&quot;,&quot;non-dropping-particle&quot;:&quot;&quot;},{&quot;family&quot;:&quot;Ji&quot;,&quot;given&quot;:&quot;Zhi Yong&quot;,&quot;parse-names&quot;:false,&quot;dropping-particle&quot;:&quot;&quot;,&quot;non-dropping-particle&quot;:&quot;&quot;},{&quot;family&quot;:&quot;Bao&quot;,&quot;given&quot;:&quot;Hongchu&quot;,&quot;parse-names&quot;:false,&quot;dropping-particle&quot;:&quot;&quot;,&quot;non-dropping-particle&quot;:&quot;&quot;},{&quot;family&quot;:&quot;Yang&quot;,&quot;given&quot;:&quot;Xiaoyu&quot;,&quot;parse-names&quot;:false,&quot;dropping-particle&quot;:&quot;&quot;,&quot;non-dropping-particle&quot;:&quot;&quot;},{&quot;family&quot;:&quot;Li&quot;,&quot;given&quot;:&quot;Ping&quot;,&quot;parse-names&quot;:false,&quot;dropping-particle&quot;:&quot;&quot;,&quot;non-dropping-particle&quot;:&quot;&quot;},{&quot;family&quot;:&quot;Li&quot;,&quot;given&quot;:&quot;Lin&quot;,&quot;parse-names&quot;:false,&quot;dropping-particle&quot;:&quot;&quot;,&quot;non-dropping-particle&quot;:&quot;&quot;}],&quot;container-title&quot;:&quot;Reproductive Sciences&quot;,&quot;DOI&quot;:&quot;10.1177/1933719117749756&quot;,&quot;ISBN&quot;:&quot;1933719117&quot;,&quot;ISSN&quot;:&quot;19337205&quot;,&quot;PMID&quot;:&quot;29277146&quot;,&quot;issued&quot;:{&quot;date-parts&quot;:[[2019]]},&quot;page&quot;:&quot;26-34&quot;,&quot;abstract&quot;:&quot;Multiple morphological abnormalities of the sperm flagella (MMAF) is a rare disease that causes primary infertility. However, the genetic causes for approximately half of MMAF cases are unknown. Whole exome sequencing analysis of the 27 patients with MMAF identified several CFAP44 mutations (3 homozygous: c.2935_2944del: p.D979*, c.T1769A: p.L590Q, c.2005_2006del: p.M669Vfs*13; and putative compound heterozygous: c.G3262A: p.G1088S and c.C1718A: p.P573H.) and CFAP43 acceptor splice-site deletion (c.3661-2A&gt;-) mutations in 5 and 1 patients, respectively. Real-time quantitative polymerase chain reaction assays also demonstrated that CFAP44 expression was very weak in patient (P)1 and P3, and CFAP43 expression was lower in P6 than in the control. Immunofluorescence analysis of CFAP43 showed lower CFAP43 protein expression levels in P6 than in the normal control. This study demonstrated that biallelic mutations in CFAP44 and CFAP43 cause MMAF. These results provide researchers with a new insight to understand the genetic etiology of MMAF and to identify new loci for genetic counselling of MMAF.&quot;,&quot;issue&quot;:&quot;1&quot;,&quot;volume&quot;:&quot;26&quot;,&quot;container-title-short&quot;:&quot;&quot;},&quot;isTemporary&quot;:false},{&quot;id&quot;:&quot;576ee554-75ec-3ce3-ad87-18f261557d24&quot;,&quot;itemData&quot;:{&quot;type&quot;:&quot;article-journal&quot;,&quot;id&quot;:&quot;576ee554-75ec-3ce3-ad87-18f261557d24&quot;,&quot;title&quot;:&quot;NovelCFAP43 andCFAP44 mutations cause male infertility with multiple morphological abnormalities of the sperm flagella (MMAF)&quot;,&quot;author&quot;:[{&quot;family&quot;:&quot;Wu&quot;,&quot;given&quot;:&quot;Huan&quot;,&quot;parse-names&quot;:false,&quot;dropping-particle&quot;:&quot;&quot;,&quot;non-dropping-particle&quot;:&quot;&quot;},{&quot;family&quot;:&quot;Li&quot;,&quot;given&quot;:&quot;Weiyu&quot;,&quot;parse-names&quot;:false,&quot;dropping-particle&quot;:&quot;&quot;,&quot;non-dropping-particle&quot;:&quot;&quot;},{&quot;family&quot;:&quot;He&quot;,&quot;given&quot;:&quot;Xiaojin&quot;,&quot;parse-names&quot;:false,&quot;dropping-particle&quot;:&quot;&quot;,&quot;non-dropping-particle&quot;:&quot;&quot;},{&quot;family&quot;:&quot;Liu&quot;,&quot;given&quot;:&quot;Chunyu&quot;,&quot;parse-names&quot;:false,&quot;dropping-particle&quot;:&quot;&quot;,&quot;non-dropping-particle&quot;:&quot;&quot;},{&quot;family&quot;:&quot;Fang&quot;,&quot;given&quot;:&quot;Youyan&quot;,&quot;parse-names&quot;:false,&quot;dropping-particle&quot;:&quot;&quot;,&quot;non-dropping-particle&quot;:&quot;&quot;},{&quot;family&quot;:&quot;Zhu&quot;,&quot;given&quot;:&quot;Fuxi&quot;,&quot;parse-names&quot;:false,&quot;dropping-particle&quot;:&quot;&quot;,&quot;non-dropping-particle&quot;:&quot;&quot;},{&quot;family&quot;:&quot;Jiang&quot;,&quot;given&quot;:&quot;Huanhuan&quot;,&quot;parse-names&quot;:false,&quot;dropping-particle&quot;:&quot;&quot;,&quot;non-dropping-particle&quot;:&quot;&quot;},{&quot;family&quot;:&quot;Liu&quot;,&quot;given&quot;:&quot;Wangjie&quot;,&quot;parse-names&quot;:false,&quot;dropping-particle&quot;:&quot;&quot;,&quot;non-dropping-particle&quot;:&quot;&quot;},{&quot;family&quot;:&quot;Song&quot;,&quot;given&quot;:&quot;Bing&quot;,&quot;parse-names&quot;:false,&quot;dropping-particle&quot;:&quot;&quot;,&quot;non-dropping-particle&quot;:&quot;&quot;},{&quot;family&quot;:&quot;Wang&quot;,&quot;given&quot;:&quot;Xue&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Zhang&quot;,&quot;given&quot;:&quot;Feng&quot;,&quot;parse-names&quot;:false,&quot;dropping-particle&quot;:&quot;&quot;,&quot;non-dropping-particle&quot;:&quot;&quot;},{&quot;family&quot;:&quot;Cao&quot;,&quot;given&quot;:&quot;Yunxia&quot;,&quot;parse-names&quot;:false,&quot;dropping-particle&quot;:&quot;&quot;,&quot;non-dropping-particle&quot;:&quot;&quot;}],&quot;container-title&quot;:&quot;Reproductive BioMedicine Online&quot;,&quot;container-title-short&quot;:&quot;Reprod Biomed Online&quot;,&quot;DOI&quot;:&quot;10.1016/j.rbmo.2018.12.037&quot;,&quot;ISSN&quot;:&quot;14726491&quot;,&quot;issued&quot;:{&quot;date-parts&quot;:[[2019]]},&quot;abstract&quot;:&quot;Research question: Multiple morphological abnormalities of the sperm flagella (MMAF) comprise a rare congenital disease that can cause primary male infertility. Several pathogenic genes (e.g. AKAP4, DNAH1, CFAP43 and CFAP44) are associated with MMAF but the pathogenic mechanisms have not been elucidated. Design: Whole-exome sequencing (WES) was applied to identify the pathogenic genes in 13 Chinese patients with MMAF; the patients were unrelated but all had consanguineous parents (usually first cousins). Real-time polymerase chain reaction and immunofluorescence staining were employed to assess the pathogenicity of these mutations. Results: Four novel homozygous CFAP43 mutations in four (30.8%) MMAF patients and one novel homozygous CFAP44 mutation in one (7.7%) other case were identified. The four novel homozygous CFAP43 mutations included one frameshift mutation (c.1140_1143del: p.Asn380Lysfs*3), one nonsense mutation (c.739A&gt;T: p.Lys247*) and two missense mutations (c.1474G&gt;C: p.Gln492Arg; c.4600C&gt;G: p.Leu1534Val). The novel mutation in CFAP44 was a homozygous nonsense mutation (c.4963C&gt;T: p.Arg1655*). Co-segregation of the mutations was verified by Sanger sequencing of the families. The relative mRNA expression levels of CFAP43 in patients 1 and 9 and the levels of CFAP44 in patient 5 were significantly lower than those in control sperm samples. Immunofluorescence analysis of CFAP43 showed the protein was absent in the sperm flagella of patients 1 and 9. Furthermore, two previously reported mutations of DNAH1 were also identified in another four (30.8%) patients. Conclusions: This study demonstrated that CFAP43 and CFAP44 mutations are important causes of MMAF in the Chinese population. These novel mutations broaden the spectrum of CFAP43 and CFAP44 mutations.&quot;},&quot;isTemporary&quot;:false},{&quot;id&quot;:&quot;14116ee8-cdfb-3fa5-953b-ded0e416d77d&quot;,&quot;itemData&quot;:{&quot;type&quot;:&quot;article-journal&quot;,&quot;id&quot;:&quot;14116ee8-cdfb-3fa5-953b-ded0e416d77d&quot;,&quot;title&quot;:&quot;Mutations in CFAP43 and CFAP44 cause male infertility and flagellum defects in Trypanosoma and human&quot;,&quot;author&quot;:[{&quot;family&quot;:&quot;Coutton&quot;,&quot;given&quot;:&quot;Charles&quot;,&quot;parse-names&quot;:false,&quot;dropping-particle&quot;:&quot;&quot;,&quot;non-dropping-particle&quot;:&quot;&quot;},{&quot;family&quot;:&quot;Vargas&quot;,&quot;given&quot;:&quot;Alexandra S.&quot;,&quot;parse-names&quot;:false,&quot;dropping-particle&quot;:&quot;&quot;,&quot;non-dropping-particle&quot;:&quot;&quot;},{&quot;family&quot;:&quot;Amiri-Yekta&quot;,&quot;given&quot;:&quot;Amir&quot;,&quot;parse-names&quot;:false,&quot;dropping-particle&quot;:&quot;&quot;,&quot;non-dropping-particle&quot;:&quot;&quot;},{&quot;family&quot;:&quot;Kherraf&quot;,&quot;given&quot;:&quot;Zine Eddine&quot;,&quot;parse-names&quot;:false,&quot;dropping-particle&quot;:&quot;&quot;,&quot;non-dropping-particle&quot;:&quot;&quot;},{&quot;family&quot;:&quot;Mustapha&quot;,&quot;given&quot;:&quot;Selima Fourati&quot;,&quot;parse-names&quot;:false,&quot;dropping-particle&quot;:&quot;&quot;,&quot;non-dropping-particle&quot;:&quot;Ben&quot;},{&quot;family&quot;:&quot;Tanno&quot;,&quot;given&quot;:&quot;Pauline&quot;,&quot;parse-names&quot;:false,&quot;dropping-particle&quot;:&quot;&quot;,&quot;non-dropping-particle&quot;:&quot;Le&quot;},{&quot;family&quot;:&quot;Wambergue-Legrand&quot;,&quot;given&quot;:&quot;Clémentine&quot;,&quot;parse-names&quot;:false,&quot;dropping-particle&quot;:&quot;&quot;,&quot;non-dropping-particle&quot;:&quot;&quot;},{&quot;family&quot;:&quot;Karaouzène&quot;,&quot;given&quot;:&quot;Thomas&quot;,&quot;parse-names&quot;:false,&quot;dropping-particle&quot;:&quot;&quot;,&quot;non-dropping-particle&quot;:&quot;&quot;},{&quot;family&quot;:&quot;Martinez&quot;,&quot;given&quot;:&quot;Guillaume&quot;,&quot;parse-names&quot;:false,&quot;dropping-particle&quot;:&quot;&quot;,&quot;non-dropping-particle&quot;:&quot;&quot;},{&quot;family&quot;:&quot;Crouzy&quot;,&quot;given&quot;:&quot;Serge&quot;,&quot;parse-names&quot;:false,&quot;dropping-particle&quot;:&quot;&quot;,&quot;non-dropping-particle&quot;:&quot;&quot;},{&quot;family&quot;:&quot;Daneshipour&quot;,&quot;given&quot;:&quot;Abbas&quot;,&quot;parse-names&quot;:false,&quot;dropping-particle&quot;:&quot;&quot;,&quot;non-dropping-particle&quot;:&quot;&quot;},{&quot;family&quot;:&quot;Hosseini&quot;,&quot;given&quot;:&quot;Seyedeh Hanieh&quot;,&quot;parse-names&quot;:false,&quot;dropping-particle&quot;:&quot;&quot;,&quot;non-dropping-particle&quot;:&quot;&quot;},{&quot;family&quot;:&quot;Mitchell&quot;,&quot;given&quot;:&quot;Valérie&quot;,&quot;parse-names&quot;:false,&quot;dropping-particle&quot;:&quot;&quot;,&quot;non-dropping-particle&quot;:&quot;&quot;},{&quot;family&quot;:&quot;Halouani&quot;,&quot;given&quot;:&quot;Lazhar&quot;,&quot;parse-names&quot;:false,&quot;dropping-particle&quot;:&quot;&quot;,&quot;non-dropping-particle&quot;:&quot;&quot;},{&quot;family&quot;:&quot;Marrakchi&quot;,&quot;given&quot;:&quot;Ouafi&quot;,&quot;parse-names&quot;:false,&quot;dropping-particle&quot;:&quot;&quot;,&quot;non-dropping-particle&quot;:&quot;&quot;},{&quot;family&quot;:&quot;Makni&quot;,&quot;given&quot;:&quot;Mounir&quot;,&quot;parse-names&quot;:false,&quot;dropping-particle&quot;:&quot;&quot;,&quot;non-dropping-particle&quot;:&quot;&quot;},{&quot;family&quot;:&quot;Latrous&quot;,&quot;given&quot;:&quot;Habib&quot;,&quot;parse-names&quot;:false,&quot;dropping-particle&quot;:&quot;&quot;,&quot;non-dropping-particle&quot;:&quot;&quot;},{&quot;family&quot;:&quot;Kharouf&quot;,&quot;given&quot;:&quot;Mahmoud&quot;,&quot;parse-names&quot;:false,&quot;dropping-particle&quot;:&quot;&quot;,&quot;non-dropping-particle&quot;:&quot;&quot;},{&quot;family&quot;:&quot;Deleuze&quot;,&quot;given&quot;:&quot;Jean François&quot;,&quot;parse-names&quot;:false,&quot;dropping-particle&quot;:&quot;&quot;,&quot;non-dropping-particle&quot;:&quot;&quot;},{&quot;family&quot;:&quot;Boland&quot;,&quot;given&quot;:&quot;Anne&quot;,&quot;parse-names&quot;:false,&quot;dropping-particle&quot;:&quot;&quot;,&quot;non-dropping-particle&quot;:&quot;&quot;},{&quot;family&quot;:&quot;Hennebicq&quot;,&quot;given&quot;:&quot;Sylviane&quot;,&quot;parse-names&quot;:false,&quot;dropping-particle&quot;:&quot;&quot;,&quot;non-dropping-particle&quot;:&quot;&quot;},{&quot;family&quot;:&quot;Satre&quot;,&quot;given&quot;:&quot;Véronique&quot;,&quot;parse-names&quot;:false,&quot;dropping-particle&quot;:&quot;&quot;,&quot;non-dropping-particle&quot;:&quot;&quot;},{&quot;family&quot;:&quot;Jouk&quot;,&quot;given&quot;:&quot;Pierre Simon&quot;,&quot;parse-names&quot;:false,&quot;dropping-particle&quot;:&quot;&quot;,&quot;non-dropping-particle&quot;:&quot;&quot;},{&quot;family&quot;:&quot;Thierry-Mieg&quot;,&quot;given&quot;:&quot;Nicolas&quot;,&quot;parse-names&quot;:false,&quot;dropping-particle&quot;:&quot;&quot;,&quot;non-dropping-particle&quot;:&quot;&quot;},{&quot;family&quot;:&quot;Conne&quot;,&quot;given&quot;:&quot;Beatrice&quot;,&quot;parse-names&quot;:false,&quot;dropping-particle&quot;:&quot;&quot;,&quot;non-dropping-particle&quot;:&quot;&quot;},{&quot;family&quot;:&quot;Dacheux&quot;,&quot;given&quot;:&quot;Denis&quot;,&quot;parse-names&quot;:false,&quot;dropping-particle&quot;:&quot;&quot;,&quot;non-dropping-particle&quot;:&quot;&quot;},{&quot;family&quot;:&quot;Landrein&quot;,&quot;given&quot;:&quot;Nicolas&quot;,&quot;parse-names&quot;:false,&quot;dropping-particle&quot;:&quot;&quot;,&quot;non-dropping-particle&quot;:&quot;&quot;},{&quot;family&quot;:&quot;Schmitt&quot;,&quot;given&quot;:&quot;Alain&quot;,&quot;parse-names&quot;:false,&quot;dropping-particle&quot;:&quot;&quot;,&quot;non-dropping-particle&quot;:&quot;&quot;},{&quot;family&quot;:&quot;Stouvenel&quot;,&quot;given&quot;:&quot;Laurence&quot;,&quot;parse-names&quot;:false,&quot;dropping-particle&quot;:&quot;&quot;,&quot;non-dropping-particle&quot;:&quot;&quot;},{&quot;family&quot;:&quot;Lorès&quot;,&quot;given&quot;:&quot;Patrick&quot;,&quot;parse-names&quot;:false,&quot;dropping-particle&quot;:&quot;&quot;,&quot;non-dropping-particle&quot;:&quot;&quot;},{&quot;family&quot;:&quot;Khouri&quot;,&quot;given&quot;:&quot;Elma&quot;,&quot;parse-names&quot;:false,&quot;dropping-particle&quot;:&quot;&quot;,&quot;non-dropping-particle&quot;:&quot;El&quot;},{&quot;family&quot;:&quot;Bottari&quot;,&quot;given&quot;:&quot;Serge P.&quot;,&quot;parse-names&quot;:false,&quot;dropping-particle&quot;:&quot;&quot;,&quot;non-dropping-particle&quot;:&quot;&quot;},{&quot;family&quot;:&quot;Fauré&quot;,&quot;given&quot;:&quot;Julien&quot;,&quot;parse-names&quot;:false,&quot;dropping-particle&quot;:&quot;&quot;,&quot;non-dropping-particle&quot;:&quot;&quot;},{&quot;family&quot;:&quot;Wolf&quot;,&quot;given&quot;:&quot;Jean Philippe&quot;,&quot;parse-names&quot;:false,&quot;dropping-particle&quot;:&quot;&quot;,&quot;non-dropping-particle&quot;:&quot;&quot;},{&quot;family&quot;:&quot;Pernet-Gallay&quot;,&quot;given&quot;:&quot;Karin&quot;,&quot;parse-names&quot;:false,&quot;dropping-particle&quot;:&quot;&quot;,&quot;non-dropping-particle&quot;:&quot;&quot;},{&quot;family&quot;:&quot;Escoffier&quot;,&quot;given&quot;:&quot;Jessica&quot;,&quot;parse-names&quot;:false,&quot;dropping-particle&quot;:&quot;&quot;,&quot;non-dropping-particle&quot;:&quot;&quot;},{&quot;family&quot;:&quot;Gourabi&quot;,&quot;given&quot;:&quot;Hamid&quot;,&quot;parse-names&quot;:false,&quot;dropping-particle&quot;:&quot;&quot;,&quot;non-dropping-particle&quot;:&quot;&quot;},{&quot;family&quot;:&quot;Robinson&quot;,&quot;given&quot;:&quot;Derrick R.&quot;,&quot;parse-names&quot;:false,&quot;dropping-particle&quot;:&quot;&quot;,&quot;non-dropping-particle&quot;:&quot;&quot;},{&quot;family&quot;:&quot;Nef&quot;,&quot;given&quot;:&quot;Serge&quot;,&quot;parse-names&quot;:false,&quot;dropping-particle&quot;:&quot;&quot;,&quot;non-dropping-particle&quot;:&quot;&quot;},{&quot;family&quot;:&quot;Dulioust&quot;,&quot;given&quot;:&quot;Emmanuel&quot;,&quot;parse-names&quot;:false,&quot;dropping-particle&quot;:&quot;&quot;,&quot;non-dropping-particle&quot;:&quot;&quot;},{&quot;family&quot;:&quot;Zouari&quot;,&quot;given&quot;:&quot;Raoudha&quot;,&quot;parse-names&quot;:false,&quot;dropping-particle&quot;:&quot;&quot;,&quot;non-dropping-particle&quot;:&quot;&quot;},{&quot;family&quot;:&quot;Bonhivers&quot;,&quot;given&quot;:&quot;Mélanie&quot;,&quot;parse-names&quot;:false,&quot;dropping-particle&quot;:&quot;&quot;,&quot;non-dropping-particle&quot;:&quot;&quot;},{&quot;family&quot;:&quot;Touré&quot;,&quot;given&quot;:&quot;Aminata&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container-title&quot;:&quot;Nature Communications&quot;,&quot;container-title-short&quot;:&quot;Nat Commun&quot;,&quot;DOI&quot;:&quot;10.1038/s41467-017-02792-7&quot;,&quot;ISBN&quot;:&quot;4146701702792&quot;,&quot;ISSN&quot;:&quot;20411723&quot;,&quot;PMID&quot;:&quot;29449551&quot;,&quot;issued&quot;:{&quot;date-parts&quot;:[[2018]]},&quot;abstract&quot;:&quot;Spermatogenesis defects concern millions of men worldwide, yet the vast majority remains undiagnosed. Here we report men with primary infertility due to multiple morphological abnormalities of the sperm flagella with severe disorganization of the sperm axoneme, a microtubule-based structure highly conserved throughout evolution. Whole-exome sequencing was performed on 78 patients allowing the identification of 22 men with bi-allelic mutations in DNAH1 (n = 6), CFAP43 (n = 10), and CFAP44 (n = 6). CRISPR/Cas9 created homozygous CFAP43/44 male mice that were infertile and presented severe flagellar defects confirming the human genetic results. Immunoelectron and stimulated-emission-depletion microscopy performed on CFAP43 and CFAP44 orthologs in Trypanosoma brucei evidenced that both proteins are located between the doublet microtubules 5 and 6 and the paraflagellar rod. Overall, we demonstrate that CFAP43 and CFAP44 have a similar structure with a unique axonemal localization and are necessary to produce functional flagella in species ranging from Trypanosoma to human.&quot;,&quot;issue&quot;:&quot;1&quot;,&quot;volume&quot;:&quot;9&quot;},&quot;isTemporary&quot;:false},{&quot;id&quot;:&quot;b39eada5-0a4f-3342-be5f-01f08273b4bc&quot;,&quot;itemData&quot;:{&quot;type&quot;:&quot;article-journal&quot;,&quot;id&quot;:&quot;b39eada5-0a4f-3342-be5f-01f08273b4bc&quot;,&quot;title&quot;:&quot;Nonsense mutation in CFAP43 causes normal-pressure hydrocephalus with ciliary abnormalities&quot;,&quot;author&quot;:[{&quot;family&quot;:&quot;Morimoto&quot;,&quot;given&quot;:&quot;Yoshiro&quot;,&quot;parse-names&quot;:false,&quot;dropping-particle&quot;:&quot;&quot;,&quot;non-dropping-particle&quot;:&quot;&quot;},{&quot;family&quot;:&quot;Yoshida&quot;,&quot;given&quot;:&quot;Shintaro&quot;,&quot;parse-names&quot;:false,&quot;dropping-particle&quot;:&quot;&quot;,&quot;non-dropping-particle&quot;:&quot;&quot;},{&quot;family&quot;:&quot;Kinoshita&quot;,&quot;given&quot;:&quot;Akira&quot;,&quot;parse-names&quot;:false,&quot;dropping-particle&quot;:&quot;&quot;,&quot;non-dropping-particle&quot;:&quot;&quot;},{&quot;family&quot;:&quot;Satoh&quot;,&quot;given&quot;:&quot;Chisei&quot;,&quot;parse-names&quot;:false,&quot;dropping-particle&quot;:&quot;&quot;,&quot;non-dropping-particle&quot;:&quot;&quot;},{&quot;family&quot;:&quot;Mishima&quot;,&quot;given&quot;:&quot;Hiroyuki&quot;,&quot;parse-names&quot;:false,&quot;dropping-particle&quot;:&quot;&quot;,&quot;non-dropping-particle&quot;:&quot;&quot;},{&quot;family&quot;:&quot;Yamaguchi&quot;,&quot;given&quot;:&quot;Naohiro&quot;,&quot;parse-names&quot;:false,&quot;dropping-particle&quot;:&quot;&quot;,&quot;non-dropping-particle&quot;:&quot;&quot;},{&quot;family&quot;:&quot;Matsuda&quot;,&quot;given&quot;:&quot;Katsuya&quot;,&quot;parse-names&quot;:false,&quot;dropping-particle&quot;:&quot;&quot;,&quot;non-dropping-particle&quot;:&quot;&quot;},{&quot;family&quot;:&quot;Sakaguchi&quot;,&quot;given&quot;:&quot;Miako&quot;,&quot;parse-names&quot;:false,&quot;dropping-particle&quot;:&quot;&quot;,&quot;non-dropping-particle&quot;:&quot;&quot;},{&quot;family&quot;:&quot;Tanaka&quot;,&quot;given&quot;:&quot;Takeshi&quot;,&quot;parse-names&quot;:false,&quot;dropping-particle&quot;:&quot;&quot;,&quot;non-dropping-particle&quot;:&quot;&quot;},{&quot;family&quot;:&quot;Komohara&quot;,&quot;given&quot;:&quot;Yoshihiro&quot;,&quot;parse-names&quot;:false,&quot;dropping-particle&quot;:&quot;&quot;,&quot;non-dropping-particle&quot;:&quot;&quot;},{&quot;family&quot;:&quot;Imamura&quot;,&quot;given&quot;:&quot;Akira&quot;,&quot;parse-names&quot;:false,&quot;dropping-particle&quot;:&quot;&quot;,&quot;non-dropping-particle&quot;:&quot;&quot;},{&quot;family&quot;:&quot;Ozawa&quot;,&quot;given&quot;:&quot;Hiroki&quot;,&quot;parse-names&quot;:false,&quot;dropping-particle&quot;:&quot;&quot;,&quot;non-dropping-particle&quot;:&quot;&quot;},{&quot;family&quot;:&quot;Nakashima&quot;,&quot;given&quot;:&quot;Masahiro&quot;,&quot;parse-names&quot;:false,&quot;dropping-particle&quot;:&quot;&quot;,&quot;non-dropping-particle&quot;:&quot;&quot;},{&quot;family&quot;:&quot;Kurotaki&quot;,&quot;given&quot;:&quot;Naohiro&quot;,&quot;parse-names&quot;:false,&quot;dropping-particle&quot;:&quot;&quot;,&quot;non-dropping-particle&quot;:&quot;&quot;},{&quot;family&quot;:&quot;Kishino&quot;,&quot;given&quot;:&quot;Tatsuya&quot;,&quot;parse-names&quot;:false,&quot;dropping-particle&quot;:&quot;&quot;,&quot;non-dropping-particle&quot;:&quot;&quot;},{&quot;family&quot;:&quot;Yoshiura&quot;,&quot;given&quot;:&quot;Koh Ichiro&quot;,&quot;parse-names&quot;:false,&quot;dropping-particle&quot;:&quot;&quot;,&quot;non-dropping-particle&quot;:&quot;&quot;},{&quot;family&quot;:&quot;Ono&quot;,&quot;given&quot;:&quot;Shinji&quot;,&quot;parse-names&quot;:false,&quot;dropping-particle&quot;:&quot;&quot;,&quot;non-dropping-particle&quot;:&quot;&quot;}],&quot;container-title&quot;:&quot;Neurology&quot;,&quot;container-title-short&quot;:&quot;Neurology&quot;,&quot;DOI&quot;:&quot;10.1212/WNL.0000000000007505&quot;,&quot;ISBN&quot;:&quot;0000000000&quot;,&quot;ISSN&quot;:&quot;1526632X&quot;,&quot;PMID&quot;:&quot;31004071&quot;,&quot;issued&quot;:{&quot;date-parts&quot;:[[2019]]},&quot;page&quot;:&quot;E2364-E2374&quot;,&quot;abstract&quot;:&quot;ObjectiveTo identify genes related to normal-pressure hydrocephalus (NPH) in one Japanese family with several members with NPH.MethodsWe performed whole-exome sequencing (WES) on a Japanese family with multiple individuals with NPH and identified a candidate gene. Then we generated knockout mouse using CRISPR/Cas9 to confirm the effect of the candidate gene on the pathogenesis of hydrocephalus.ResultsIn WES, we identified a loss-of-function variant in CFAP43 that segregated with the disease. CFAP43 encoding cilia- and flagella-associated protein is preferentially expressed in the testis. Recent studies have revealed that mutations in this gene cause male infertility owing to morphologic abnormalities of sperm flagella. We knocked out mouse ortholog Cfap43 using CRISPR/Cas9 technology, resulting in Cfap43-deficient mice that exhibited a hydrocephalus phenotype with morphologic abnormality of motile cilia.ConclusionOur results strongly suggest that CFAP43 is responsible for morphologic or movement abnormalities of cilia in the brain that result in NPH.&quot;,&quot;issue&quot;:&quot;20&quot;,&quot;volume&quot;:&quot;92&quot;},&quot;isTemporary&quot;:false}]},{&quot;citationID&quot;:&quot;MENDELEY_CITATION_81585162-5f74-4923-b2c9-804ba28bb3f4&quot;,&quot;properties&quot;:{&quot;noteIndex&quot;:0},&quot;isEdited&quot;:false,&quot;manualOverride&quot;:{&quot;isManuallyOverridden&quot;:false,&quot;citeprocText&quot;:&quot;&lt;sup&gt;174–177&lt;/sup&gt;&quot;,&quot;manualOverrideText&quot;:&quot;&quot;},&quot;citationTag&quot;:&quot;MENDELEY_CITATION_v3_eyJjaXRhdGlvbklEIjoiTUVOREVMRVlfQ0lUQVRJT05fODE1ODUxNjItNWY3NC00OTIzLWIyYzktODA0YmEyOGJiM2Y0IiwicHJvcGVydGllcyI6eyJub3RlSW5kZXgiOjB9LCJpc0VkaXRlZCI6ZmFsc2UsIm1hbnVhbE92ZXJyaWRlIjp7ImlzTWFudWFsbHlPdmVycmlkZGVuIjpmYWxzZSwiY2l0ZXByb2NUZXh0IjoiPHN1cD4xNzTigJMxNzc8L3N1cD4iLCJtYW51YWxPdmVycmlkZVRleHQiOiIifSwiY2l0YXRpb25JdGVtcyI6W3siaWQiOiI0NGU3MTAyMC1kMTg1LTNmMjktYWQyOC1iNGYwZGVmNTNkNWUiLCJpdGVtRGF0YSI6eyJ0eXBlIjoiYXJ0aWNsZS1qb3VybmFsIiwiaWQiOiI0NGU3MTAyMC1kMTg1LTNmMjktYWQyOC1iNGYwZGVmNTNkNWUiLCJ0aXRsZSI6IkJpYWxsZWxpYyBNdXRhdGlvbnMgaW4gQ0ZBUDQzIGFuZCBDRkFQNDQgQ2F1c2UgTWFsZSBJbmZlcnRpbGl0eSB3aXRoIE11bHRpcGxlIE1vcnBob2xvZ2ljYWwgQWJub3JtYWxpdGllcyBvZiB0aGUgU3Blcm0gRmxhZ2VsbGEiLCJhdXRob3IiOlt7ImZhbWlseSI6IlRhbmciLCJnaXZlbiI6IlNodXlhbiIsInBhcnNlLW5hbWVzIjpmYWxzZSwiZHJvcHBpbmctcGFydGljbGUiOiIiLCJub24tZHJvcHBpbmctcGFydGljbGUiOiIifSx7ImZhbWlseSI6IldhbmciLCJnaXZlbiI6Ilhpb25nIiwicGFyc2UtbmFtZXMiOmZhbHNlLCJkcm9wcGluZy1wYXJ0aWNsZSI6IiIsIm5vbi1kcm9wcGluZy1wYXJ0aWNsZSI6IiJ9LHsiZmFtaWx5IjoiTGkiLCJnaXZlbiI6IldlaXl1IiwicGFyc2UtbmFtZXMiOmZhbHNlLCJkcm9wcGluZy1wYXJ0aWNsZSI6IiIsIm5vbi1kcm9wcGluZy1wYXJ0aWNsZSI6IiJ9LHsiZmFtaWx5IjoiWWFuZyIsImdpdmVuIjoiWGlhb3l1IiwicGFyc2UtbmFtZXMiOmZhbHNlLCJkcm9wcGluZy1wYXJ0aWNsZSI6IiIsIm5vbi1kcm9wcGluZy1wYXJ0aWNsZSI6IiJ9LHsiZmFtaWx5IjoiTGkiLCJnaXZlbiI6IlpoZW5nIiwicGFyc2UtbmFtZXMiOmZhbHNlLCJkcm9wcGluZy1wYXJ0aWNsZSI6IiIsIm5vbi1kcm9wcGluZy1wYXJ0aWNsZSI6IiJ9LHsiZmFtaWx5IjoiTGl1IiwiZ2l2ZW4iOiJXYW5namllIiwicGFyc2UtbmFtZXMiOmZhbHNlLCJkcm9wcGluZy1wYXJ0aWNsZSI6IiIsIm5vbi1kcm9wcGluZy1wYXJ0aWNsZSI6IiJ9LHsiZmFtaWx5IjoiTGkiLCJnaXZlbiI6IkNhaWh1YSIsInBhcnNlLW5hbWVzIjpmYWxzZSwiZHJvcHBpbmctcGFydGljbGUiOiIiLCJub24tZHJvcHBpbmctcGFydGljbGUiOiIifSx7ImZhbWlseSI6IlpodSIsImdpdmVuIjoiWmlqdWUiLCJwYXJzZS1uYW1lcyI6ZmFsc2UsImRyb3BwaW5nLXBhcnRpY2xlIjoiIiwibm9uLWRyb3BwaW5nLXBhcnRpY2xlIjoiIn0seyJmYW1pbHkiOiJXYW5nIiwiZ2l2ZW4iOiJMaW5neGlhbmciLCJwYXJzZS1uYW1lcyI6ZmFsc2UsImRyb3BwaW5nLXBhcnRpY2xlIjoiIiwibm9uLWRyb3BwaW5nLXBhcnRpY2xlIjoiIn0seyJmYW1pbHkiOiJXYW5nIiwiZ2l2ZW4iOiJKaWF4aW9uZyIsInBhcnNlLW5hbWVzIjpmYWxzZSwiZHJvcHBpbmctcGFydGljbGUiOiIiLCJub24tZHJvcHBpbmctcGFydGljbGUiOiIifSx7ImZhbWlseSI6IlpoYW5nIiwiZ2l2ZW4iOiJMaW5nIiwicGFyc2UtbmFtZXMiOmZhbHNlLCJkcm9wcGluZy1wYXJ0aWNsZSI6IiIsIm5vbi1kcm9wcGluZy1wYXJ0aWNsZSI6IiJ9LHsiZmFtaWx5IjoiU3VuIiwiZ2l2ZW4iOiJYaWFvbGluZyIsInBhcnNlLW5hbWVzIjpmYWxzZSwiZHJvcHBpbmctcGFydGljbGUiOiIiLCJub24tZHJvcHBpbmctcGFydGljbGUiOiIifSx7ImZhbWlseSI6IlpoaSIsImdpdmVuIjoiRXJsZWkiLCJwYXJzZS1uYW1lcyI6ZmFsc2UsImRyb3BwaW5nLXBhcnRpY2xlIjoiIiwibm9uLWRyb3BwaW5nLXBhcnRpY2xlIjoiIn0seyJmYW1pbHkiOiJXYW5nIiwiZ2l2ZW4iOiJIb25neWFuIiwicGFyc2UtbmFtZXMiOmZhbHNlLCJkcm9wcGluZy1wYXJ0aWNsZSI6IiIsIm5vbi1kcm9wcGluZy1wYXJ0aWNsZSI6IiJ9LHsiZmFtaWx5IjoiTGkiLCJnaXZlbiI6IkhvbmciLCJwYXJzZS1uYW1lcyI6ZmFsc2UsImRyb3BwaW5nLXBhcnRpY2xlIjoiIiwibm9uLWRyb3BwaW5nLXBhcnRpY2xlIjoiIn0seyJmYW1pbHkiOiJKaW4iLCJnaXZlbiI6IkxpIiwicGFyc2UtbmFtZXMiOmZhbHNlLCJkcm9wcGluZy1wYXJ0aWNsZSI6IiIsIm5vbi1kcm9wcGluZy1wYXJ0aWNsZSI6IiJ9LHsiZmFtaWx5IjoiTHVvIiwiZ2l2ZW4iOiJZYW5nIiwicGFyc2UtbmFtZXMiOmZhbHNlLCJkcm9wcGluZy1wYXJ0aWNsZSI6IiIsIm5vbi1kcm9wcGluZy1wYXJ0aWNsZSI6IiJ9LHsiZmFtaWx5IjoiV2FuZyIsImdpdmVuIjoiSmlhbiIsInBhcnNlLW5hbWVzIjpmYWxzZSwiZHJvcHBpbmctcGFydGljbGUiOiIiLCJub24tZHJvcHBpbmctcGFydGljbGUiOiIifSx7ImZhbWlseSI6IllhbmciLCJnaXZlbiI6IlNoZW5taW4iLCJwYXJzZS1uYW1lcyI6ZmFsc2UsImRyb3BwaW5nLXBhcnRpY2xlIjoiIiwibm9uLWRyb3BwaW5nLXBhcnRpY2xlIjoiIn0seyJmYW1pbHkiOiJaaGFuZyIsImdpdmVuIjoiRmVuZyIsInBhcnNlLW5hbWVzIjpmYWxzZSwiZHJvcHBpbmctcGFydGljbGUiOiIiLCJub24tZHJvcHBpbmctcGFydGljbGUiOiIifV0sImNvbnRhaW5lci10aXRsZSI6IkFtZXJpY2FuIEpvdXJuYWwgb2YgSHVtYW4gR2VuZXRpY3MiLCJjb250YWluZXItdGl0bGUtc2hvcnQiOiJBbSBKIEh1bSBHZW5ldCIsIkRPSSI6IjEwLjEwMTYvai5hamhnLjIwMTcuMDQuMDEyIiwiSVNTTiI6IjE1Mzc2NjA1IiwiUE1JRCI6IjI4NTUyMTk1IiwiVVJMIjoiaHR0cDovL2R4LmRvaS5vcmcvMTAuMTAxNi9qLmFqaGcuMjAxNy4wNC4wMTIiLCJpc3N1ZWQiOnsiZGF0ZS1wYXJ0cyI6W1syMDE3XV19LCJwYWdlIjoiODU0LTg2NCIsImFic3RyYWN0IjoiU3Blcm0gbW90aWxpdHkgaXMgdml0YWwgdG8gaHVtYW4gcmVwcm9kdWN0aW9uLiBNYWxmb3JtYXRpb25zIG9mIHNwZXJtIGZsYWdlbGxhIGNhbiBjYXVzZSBtYWxlIGluZmVydGlsaXR5LiBNZW4gd2l0aCBtdWx0aXBsZSBtb3JwaG9sb2dpY2FsIGFibm9ybWFsaXRpZXMgb2YgdGhlIGZsYWdlbGxhIChNTUFGKSBoYXZlIGFibm9ybWFsIHNwZXJtYXRvem9hIHdpdGggYWJzZW50LCBzaG9ydCwgY29pbGVkLCBiZW50LCBhbmQvb3IgaXJyZWd1bGFyLWNhbGliZXIgZmxhZ2VsbGEsIHdoaWNoIGltcGFpciBzcGVybSBtb3RpbGl0eS4gVGhlIGtub3duIGh1bWFuIE1NQUYtYXNzb2NpYXRlZCBnZW5lcywgc3VjaCBhcyBETkFIMSwgb25seSBhY2NvdW50IGZvciBmZXdlciB0aGFuIDQ1JSBvZiBhZmZlY3RlZCBpbmRpdmlkdWFscy4gUGF0aG9nZW5pYyBtZWNoYW5pc21zIGluIHRoZSBnZW5ldGljYWxseSB1bmV4cGxhaW5lZCBNTUFGIHJlbWFpbiB0byBiZSBlbHVjaWRhdGVkLiBIZXJlLCB3ZSBjb25kdWN0ZWQgZ2VuZXRpYyBhbmFseXNlcyBieSB1c2luZyB3aG9sZS1leG9tZSBzZXF1ZW5jaW5nIGFuZCBnZW5vbWUtd2lkZSBjb21wYXJhdGl2ZSBnZW5vbWljIGh5YnJpZGl6YXRpb24gbWljcm9hcnJheXMgaW4gYSBtdWx0aS1jZW50ZXIgY29ob3J0IG9mIDMwIEhhbiBDaGluZXNlIG1lbiBhZmZlY3RlZCBieSBNTUFGLiBBbW9uZyB0aGVtLCAxMiBzdWJqZWN0cyBjb3VsZCBub3QgYmUgZ2VuZXRpY2FsbHkgZXhwbGFpbmVkIGJ5IGFueSBrbm93biBNTUFGLWFzc29jaWF0ZWQgZ2VuZXMuIEludHJpZ3VpbmdseSwgd2UgaWRlbnRpZmllZCBjb21wb3VuZC1oZXRlcm96eWdvdXMgbXV0YXRpb25zIGluIENGQVA0MyBpbiB0aHJlZSBzdWJqZWN0cyBhbmQgYSBob21venlnb3VzIGZyYW1lc2hpZnQgbXV0YXRpb24gaW4gQ0ZBUDQ0IGluIG9uZSBzdWJqZWN0LiBBbGwgb2YgdGhlc2UgcmVjZXNzaXZlIG11dGF0aW9ucyB3ZXJlIHBhcmVudGFsbHkgaW5oZXJpdGVkIGZyb20gaGV0ZXJvenlnb3VzIGNhcnJpZXJzIGJ1dCB3ZXJlIGFic2VudCBpbiA5ODQgaW5kaXZpZHVhbHMgZnJvbSB0aHJlZSBIYW4gQ2hpbmVzZSBjb250cm9sIHBvcHVsYXRpb25zLiBDRkFQNDMgYW5kIENGQVA0NCwgZW5jb2RpbmcgdHdvIGNpbGlhLSBhbmQgZmxhZ2VsbGEtYXNzb2NpYXRlZCBwcm90ZWlucyAoQ0ZBUHMpLCBhcmUgc3BlY2lmaWNhbGx5IG9yIHByZWZlcmVudGlhbGx5IGV4cHJlc3NlZCBpbiB0aGUgdGVzdGlzLiBVc2luZyBDUklTUFIvQ2FzOSB0ZWNobm9sb2d5LCB3ZSBnZW5lcmF0ZWQgdHdvIGtub2Nrb3V0IG1vZGVscyBlYWNoIGRlZmljaWVudCBpbiBtb3VzZSBvcnRob2xvZyBDZmFwNDMgb3IgQ2ZhcDQ0LiBOb3RhYmx5LCBib3RoIENmYXA0My0gYW5kIENmYXA0NC1kZWZpY2llbnQgbWFsZSBtaWNlIHByZXNlbnRlZCB3aXRoIE1NQUYgcGhlbm90eXBlcywgd2hlcmVhcyB0aGUgY29ycmVzcG9uZGluZyBmZW1hbGUgbWljZSB3ZXJlIGZlcnRpbGUuIE91ciBleHBlcmltZW50YWwgb2JzZXJ2YXRpb25zIG9uIGh1bWFuIHN1YmplY3RzIGFuZCBhbmltYWwgbW9kZWxzIHN0cm9uZ2x5IHN1Z2dlc3QgdGhhdCBiaWFsbGVsaWMgbXV0YXRpb25zIGluIGVpdGhlciBDRkFQNDMgb3IgQ0ZBUDQ0IGNhbiBjYXVzZSBzcGVybSBmbGFnZWxsYXIgYWJub3JtYWxpdGllcyBhbmQgaW1wYWlyIHNwZXJtIG1vdGlsaXR5LiBGdXJ0aGVyIGludmVzdGlnYXRpb25zIG9uIG90aGVyIENGQVAtZW5jb2RpbmcgZ2VuZXMgaW4gbW9yZSBnZW5ldGljYWxseSB1bmV4cGxhaW5lZCBNTUFGLWFmZmVjdGVkIGluZGl2aWR1YWxzIGNvdWxkIHVuY292ZXIgbm92ZWwgbWVjaGFuaXNtcyB1bmRlcmx5aW5nIHNwZXJtIGZsYWdlbGxhciBmb3JtYXRpb24uIiwicHVibGlzaGVyIjoiRWxzZXZpZXJDb21wYW55LiIsImlzc3VlIjoiNiIsInZvbHVtZSI6IjEwMCJ9LCJpc1RlbXBvcmFyeSI6ZmFsc2V9LHsiaWQiOiIzZTFlODhhMy01NzVjLTNkOTQtODBiZS0wMzliNWM5Njk2YzciLCJpdGVtRGF0YSI6eyJ0eXBlIjoiYXJ0aWNsZS1qb3VybmFsIiwiaWQiOiIzZTFlODhhMy01NzVjLTNkOTQtODBiZS0wMzliNWM5Njk2YzciLCJ0aXRsZSI6Ik5vdmVsIE11dGF0aW9ucyBpbiBDRkFQNDQgYW5kIENGQVA0MyBDYXVzZSBNdWx0aXBsZSBNb3JwaG9sb2dpY2FsIEFibm9ybWFsaXRpZXMgb2YgdGhlIFNwZXJtIEZsYWdlbGxhIChNTUFGKSIsImF1dGhvciI6W3siZmFtaWx5IjoiU2hhIiwiZ2l2ZW4iOiJZYW4gV2VpIiwicGFyc2UtbmFtZXMiOmZhbHNlLCJkcm9wcGluZy1wYXJ0aWNsZSI6IiIsIm5vbi1kcm9wcGluZy1wYXJ0aWNsZSI6IiJ9LHsiZmFtaWx5IjoiV2FuZyIsImdpdmVuIjoiWGlvbmciLCJwYXJzZS1uYW1lcyI6ZmFsc2UsImRyb3BwaW5nLXBhcnRpY2xlIjoiIiwibm9uLWRyb3BwaW5nLXBhcnRpY2xlIjoiIn0seyJmYW1pbHkiOiJYdSIsImdpdmVuIjoiWGlhb2h1aSIsInBhcnNlLW5hbWVzIjpmYWxzZSwiZHJvcHBpbmctcGFydGljbGUiOiIiLCJub24tZHJvcHBpbmctcGFydGljbGUiOiIifSx7ImZhbWlseSI6IlN1IiwiZ2l2ZW4iOiJaaGkgWWluZyIsInBhcnNlLW5hbWVzIjpmYWxzZSwiZHJvcHBpbmctcGFydGljbGUiOiIiLCJub24tZHJvcHBpbmctcGFydGljbGUiOiIifSx7ImZhbWlseSI6IkN1aSIsImdpdmVuIjoiWXVhbnFpbmciLCJwYXJzZS1uYW1lcyI6ZmFsc2UsImRyb3BwaW5nLXBhcnRpY2xlIjoiIiwibm9uLWRyb3BwaW5nLXBhcnRpY2xlIjoiIn0seyJmYW1pbHkiOiJNZWkiLCJnaXZlbiI6IkxpIiwicGFyc2UtbmFtZXMiOmZhbHNlLCJkcm9wcGluZy1wYXJ0aWNsZSI6IkJpbiIsIm5vbi1kcm9wcGluZy1wYXJ0aWNsZSI6IiJ9LHsiZmFtaWx5IjoiSHVhbmciLCJnaXZlbiI6IlhpYW4gSmluZyIsInBhcnNlLW5hbWVzIjpmYWxzZSwiZHJvcHBpbmctcGFydGljbGUiOiIiLCJub24tZHJvcHBpbmctcGFydGljbGUiOiIifSx7ImZhbWlseSI6IkNoZW4iLCJnaXZlbiI6IkppZSIsInBhcnNlLW5hbWVzIjpmYWxzZSwiZHJvcHBpbmctcGFydGljbGUiOiIiLCJub24tZHJvcHBpbmctcGFydGljbGUiOiIifSx7ImZhbWlseSI6IkhlIiwiZ2l2ZW4iOiJYdWUgTWVpIiwicGFyc2UtbmFtZXMiOmZhbHNlLCJkcm9wcGluZy1wYXJ0aWNsZSI6IiIsIm5vbi1kcm9wcGluZy1wYXJ0aWNsZSI6IiJ9LHsiZmFtaWx5IjoiSmkiLCJnaXZlbiI6IlpoaSBZb25nIiwicGFyc2UtbmFtZXMiOmZhbHNlLCJkcm9wcGluZy1wYXJ0aWNsZSI6IiIsIm5vbi1kcm9wcGluZy1wYXJ0aWNsZSI6IiJ9LHsiZmFtaWx5IjoiQmFvIiwiZ2l2ZW4iOiJIb25nY2h1IiwicGFyc2UtbmFtZXMiOmZhbHNlLCJkcm9wcGluZy1wYXJ0aWNsZSI6IiIsIm5vbi1kcm9wcGluZy1wYXJ0aWNsZSI6IiJ9LHsiZmFtaWx5IjoiWWFuZyIsImdpdmVuIjoiWGlhb3l1IiwicGFyc2UtbmFtZXMiOmZhbHNlLCJkcm9wcGluZy1wYXJ0aWNsZSI6IiIsIm5vbi1kcm9wcGluZy1wYXJ0aWNsZSI6IiJ9LHsiZmFtaWx5IjoiTGkiLCJnaXZlbiI6IlBpbmciLCJwYXJzZS1uYW1lcyI6ZmFsc2UsImRyb3BwaW5nLXBhcnRpY2xlIjoiIiwibm9uLWRyb3BwaW5nLXBhcnRpY2xlIjoiIn0seyJmYW1pbHkiOiJMaSIsImdpdmVuIjoiTGluIiwicGFyc2UtbmFtZXMiOmZhbHNlLCJkcm9wcGluZy1wYXJ0aWNsZSI6IiIsIm5vbi1kcm9wcGluZy1wYXJ0aWNsZSI6IiJ9XSwiY29udGFpbmVyLXRpdGxlIjoiUmVwcm9kdWN0aXZlIFNjaWVuY2VzIiwiRE9JIjoiMTAuMTE3Ny8xOTMzNzE5MTE3NzQ5NzU2IiwiSVNCTiI6IjE5MzM3MTkxMTciLCJJU1NOIjoiMTkzMzcyMDUiLCJQTUlEIjoiMjkyNzcxNDYiLCJpc3N1ZWQiOnsiZGF0ZS1wYXJ0cyI6W1syMDE5XV19LCJwYWdlIjoiMjYtMzQiLCJhYnN0cmFjdCI6Ik11bHRpcGxlIG1vcnBob2xvZ2ljYWwgYWJub3JtYWxpdGllcyBvZiB0aGUgc3Blcm0gZmxhZ2VsbGEgKE1NQUYpIGlzIGEgcmFyZSBkaXNlYXNlIHRoYXQgY2F1c2VzIHByaW1hcnkgaW5mZXJ0aWxpdHkuIEhvd2V2ZXIsIHRoZSBnZW5ldGljIGNhdXNlcyBmb3IgYXBwcm94aW1hdGVseSBoYWxmIG9mIE1NQUYgY2FzZXMgYXJlIHVua25vd24uIFdob2xlIGV4b21lIHNlcXVlbmNpbmcgYW5hbHlzaXMgb2YgdGhlIDI3IHBhdGllbnRzIHdpdGggTU1BRiBpZGVudGlmaWVkIHNldmVyYWwgQ0ZBUDQ0IG11dGF0aW9ucyAoMyBob21venlnb3VzOiBjLjI5MzVfMjk0NGRlbDogcC5EOTc5KiwgYy5UMTc2OUE6IHAuTDU5MFEsIGMuMjAwNV8yMDA2ZGVsOiBwLk02NjlWZnMqMTM7IGFuZCBwdXRhdGl2ZSBjb21wb3VuZCBoZXRlcm96eWdvdXM6IGMuRzMyNjJBOiBwLkcxMDg4UyBhbmQgYy5DMTcxOEE6IHAuUDU3M0guKSBhbmQgQ0ZBUDQzIGFjY2VwdG9yIHNwbGljZS1zaXRlIGRlbGV0aW9uIChjLjM2NjEtMkE+LSkgbXV0YXRpb25zIGluIDUgYW5kIDEgcGF0aWVudHMsIHJlc3BlY3RpdmVseS4gUmVhbC10aW1lIHF1YW50aXRhdGl2ZSBwb2x5bWVyYXNlIGNoYWluIHJlYWN0aW9uIGFzc2F5cyBhbHNvIGRlbW9uc3RyYXRlZCB0aGF0IENGQVA0NCBleHByZXNzaW9uIHdhcyB2ZXJ5IHdlYWsgaW4gcGF0aWVudCAoUCkxIGFuZCBQMywgYW5kIENGQVA0MyBleHByZXNzaW9uIHdhcyBsb3dlciBpbiBQNiB0aGFuIGluIHRoZSBjb250cm9sLiBJbW11bm9mbHVvcmVzY2VuY2UgYW5hbHlzaXMgb2YgQ0ZBUDQzIHNob3dlZCBsb3dlciBDRkFQNDMgcHJvdGVpbiBleHByZXNzaW9uIGxldmVscyBpbiBQNiB0aGFuIGluIHRoZSBub3JtYWwgY29udHJvbC4gVGhpcyBzdHVkeSBkZW1vbnN0cmF0ZWQgdGhhdCBiaWFsbGVsaWMgbXV0YXRpb25zIGluIENGQVA0NCBhbmQgQ0ZBUDQzIGNhdXNlIE1NQUYuIFRoZXNlIHJlc3VsdHMgcHJvdmlkZSByZXNlYXJjaGVycyB3aXRoIGEgbmV3IGluc2lnaHQgdG8gdW5kZXJzdGFuZCB0aGUgZ2VuZXRpYyBldGlvbG9neSBvZiBNTUFGIGFuZCB0byBpZGVudGlmeSBuZXcgbG9jaSBmb3IgZ2VuZXRpYyBjb3Vuc2VsbGluZyBvZiBNTUFGLiIsImlzc3VlIjoiMSIsInZvbHVtZSI6IjI2IiwiY29udGFpbmVyLXRpdGxlLXNob3J0Ijoi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NTc2ZWU1NTQtNzVlYy0zY2UzLWFkODctMThmMjYxNTU3ZDI0IiwiaXRlbURhdGEiOnsidHlwZSI6ImFydGljbGUtam91cm5hbCIsImlkIjoiNTc2ZWU1NTQtNzVlYy0zY2UzLWFkODctMThmMjYxNTU3ZDI0IiwidGl0bGUiOiJOb3ZlbENGQVA0MyBhbmRDRkFQNDQgbXV0YXRpb25zIGNhdXNlIG1hbGUgaW5mZXJ0aWxpdHkgd2l0aCBtdWx0aXBsZSBtb3JwaG9sb2dpY2FsIGFibm9ybWFsaXRpZXMgb2YgdGhlIHNwZXJtIGZsYWdlbGxhIChNTUFGKSIsImF1dGhvciI6W3siZmFtaWx5IjoiV3UiLCJnaXZlbiI6Ikh1YW4iLCJwYXJzZS1uYW1lcyI6ZmFsc2UsImRyb3BwaW5nLXBhcnRpY2xlIjoiIiwibm9uLWRyb3BwaW5nLXBhcnRpY2xlIjoiIn0seyJmYW1pbHkiOiJMaSIsImdpdmVuIjoiV2VpeXUiLCJwYXJzZS1uYW1lcyI6ZmFsc2UsImRyb3BwaW5nLXBhcnRpY2xlIjoiIiwibm9uLWRyb3BwaW5nLXBhcnRpY2xlIjoiIn0seyJmYW1pbHkiOiJIZSIsImdpdmVuIjoiWGlhb2ppbiIsInBhcnNlLW5hbWVzIjpmYWxzZSwiZHJvcHBpbmctcGFydGljbGUiOiIiLCJub24tZHJvcHBpbmctcGFydGljbGUiOiIifSx7ImZhbWlseSI6IkxpdSIsImdpdmVuIjoiQ2h1bnl1IiwicGFyc2UtbmFtZXMiOmZhbHNlLCJkcm9wcGluZy1wYXJ0aWNsZSI6IiIsIm5vbi1kcm9wcGluZy1wYXJ0aWNsZSI6IiJ9LHsiZmFtaWx5IjoiRmFuZyIsImdpdmVuIjoiWW91eWFuIiwicGFyc2UtbmFtZXMiOmZhbHNlLCJkcm9wcGluZy1wYXJ0aWNsZSI6IiIsIm5vbi1kcm9wcGluZy1wYXJ0aWNsZSI6IiJ9LHsiZmFtaWx5IjoiWmh1IiwiZ2l2ZW4iOiJGdXhpIiwicGFyc2UtbmFtZXMiOmZhbHNlLCJkcm9wcGluZy1wYXJ0aWNsZSI6IiIsIm5vbi1kcm9wcGluZy1wYXJ0aWNsZSI6IiJ9LHsiZmFtaWx5IjoiSmlhbmciLCJnaXZlbiI6Ikh1YW5odWFuIiwicGFyc2UtbmFtZXMiOmZhbHNlLCJkcm9wcGluZy1wYXJ0aWNsZSI6IiIsIm5vbi1kcm9wcGluZy1wYXJ0aWNsZSI6IiJ9LHsiZmFtaWx5IjoiTGl1IiwiZ2l2ZW4iOiJXYW5namllIiwicGFyc2UtbmFtZXMiOmZhbHNlLCJkcm9wcGluZy1wYXJ0aWNsZSI6IiIsIm5vbi1kcm9wcGluZy1wYXJ0aWNsZSI6IiJ9LHsiZmFtaWx5IjoiU29uZyIsImdpdmVuIjoiQmluZyIsInBhcnNlLW5hbWVzIjpmYWxzZSwiZHJvcHBpbmctcGFydGljbGUiOiIiLCJub24tZHJvcHBpbmctcGFydGljbGUiOiIifSx7ImZhbWlseSI6IldhbmciLCJnaXZlbiI6Ilh1ZS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WmhhbmciLCJnaXZlbiI6IkZlbmciLCJwYXJzZS1uYW1lcyI6ZmFsc2UsImRyb3BwaW5nLXBhcnRpY2xlIjoiIiwibm9uLWRyb3BwaW5nLXBhcnRpY2xlIjoiIn0seyJmYW1pbHkiOiJDYW8iLCJnaXZlbiI6Ill1bnhpYSIsInBhcnNlLW5hbWVzIjpmYWxzZSwiZHJvcHBpbmctcGFydGljbGUiOiIiLCJub24tZHJvcHBpbmctcGFydGljbGUiOiIifV0sImNvbnRhaW5lci10aXRsZSI6IlJlcHJvZHVjdGl2ZSBCaW9NZWRpY2luZSBPbmxpbmUiLCJjb250YWluZXItdGl0bGUtc2hvcnQiOiJSZXByb2QgQmlvbWVkIE9ubGluZSIsIkRPSSI6IjEwLjEwMTYvai5yYm1vLjIwMTguMTIuMDM3IiwiSVNTTiI6IjE0NzI2NDkxIiwiaXNzdWVkIjp7ImRhdGUtcGFydHMiOltbMjAxOV1dfSwiYWJzdHJhY3QiOiJSZXNlYXJjaCBxdWVzdGlvbjogTXVsdGlwbGUgbW9ycGhvbG9naWNhbCBhYm5vcm1hbGl0aWVzIG9mIHRoZSBzcGVybSBmbGFnZWxsYSAoTU1BRikgY29tcHJpc2UgYSByYXJlIGNvbmdlbml0YWwgZGlzZWFzZSB0aGF0IGNhbiBjYXVzZSBwcmltYXJ5IG1hbGUgaW5mZXJ0aWxpdHkuIFNldmVyYWwgcGF0aG9nZW5pYyBnZW5lcyAoZS5nLiBBS0FQNCwgRE5BSDEsIENGQVA0MyBhbmQgQ0ZBUDQ0KSBhcmUgYXNzb2NpYXRlZCB3aXRoIE1NQUYgYnV0IHRoZSBwYXRob2dlbmljIG1lY2hhbmlzbXMgaGF2ZSBub3QgYmVlbiBlbHVjaWRhdGVkLiBEZXNpZ246IFdob2xlLWV4b21lIHNlcXVlbmNpbmcgKFdFUykgd2FzIGFwcGxpZWQgdG8gaWRlbnRpZnkgdGhlIHBhdGhvZ2VuaWMgZ2VuZXMgaW4gMTMgQ2hpbmVzZSBwYXRpZW50cyB3aXRoIE1NQUY7IHRoZSBwYXRpZW50cyB3ZXJlIHVucmVsYXRlZCBidXQgYWxsIGhhZCBjb25zYW5ndWluZW91cyBwYXJlbnRzICh1c3VhbGx5IGZpcnN0IGNvdXNpbnMpLiBSZWFsLXRpbWUgcG9seW1lcmFzZSBjaGFpbiByZWFjdGlvbiBhbmQgaW1tdW5vZmx1b3Jlc2NlbmNlIHN0YWluaW5nIHdlcmUgZW1wbG95ZWQgdG8gYXNzZXNzIHRoZSBwYXRob2dlbmljaXR5IG9mIHRoZXNlIG11dGF0aW9ucy4gUmVzdWx0czogRm91ciBub3ZlbCBob21venlnb3VzIENGQVA0MyBtdXRhdGlvbnMgaW4gZm91ciAoMzAuOCUpIE1NQUYgcGF0aWVudHMgYW5kIG9uZSBub3ZlbCBob21venlnb3VzIENGQVA0NCBtdXRhdGlvbiBpbiBvbmUgKDcuNyUpIG90aGVyIGNhc2Ugd2VyZSBpZGVudGlmaWVkLiBUaGUgZm91ciBub3ZlbCBob21venlnb3VzIENGQVA0MyBtdXRhdGlvbnMgaW5jbHVkZWQgb25lIGZyYW1lc2hpZnQgbXV0YXRpb24gKGMuMTE0MF8xMTQzZGVsOiBwLkFzbjM4MEx5c2ZzKjMpLCBvbmUgbm9uc2Vuc2UgbXV0YXRpb24gKGMuNzM5QT5UOiBwLkx5czI0NyopIGFuZCB0d28gbWlzc2Vuc2UgbXV0YXRpb25zIChjLjE0NzRHPkM6IHAuR2xuNDkyQXJnOyBjLjQ2MDBDPkc6IHAuTGV1MTUzNFZhbCkuIFRoZSBub3ZlbCBtdXRhdGlvbiBpbiBDRkFQNDQgd2FzIGEgaG9tb3p5Z291cyBub25zZW5zZSBtdXRhdGlvbiAoYy40OTYzQz5UOiBwLkFyZzE2NTUqKS4gQ28tc2VncmVnYXRpb24gb2YgdGhlIG11dGF0aW9ucyB3YXMgdmVyaWZpZWQgYnkgU2FuZ2VyIHNlcXVlbmNpbmcgb2YgdGhlIGZhbWlsaWVzLiBUaGUgcmVsYXRpdmUgbVJOQSBleHByZXNzaW9uIGxldmVscyBvZiBDRkFQNDMgaW4gcGF0aWVudHMgMSBhbmQgOSBhbmQgdGhlIGxldmVscyBvZiBDRkFQNDQgaW4gcGF0aWVudCA1IHdlcmUgc2lnbmlmaWNhbnRseSBsb3dlciB0aGFuIHRob3NlIGluIGNvbnRyb2wgc3Blcm0gc2FtcGxlcy4gSW1tdW5vZmx1b3Jlc2NlbmNlIGFuYWx5c2lzIG9mIENGQVA0MyBzaG93ZWQgdGhlIHByb3RlaW4gd2FzIGFic2VudCBpbiB0aGUgc3Blcm0gZmxhZ2VsbGEgb2YgcGF0aWVudHMgMSBhbmQgOS4gRnVydGhlcm1vcmUsIHR3byBwcmV2aW91c2x5IHJlcG9ydGVkIG11dGF0aW9ucyBvZiBETkFIMSB3ZXJlIGFsc28gaWRlbnRpZmllZCBpbiBhbm90aGVyIGZvdXIgKDMwLjglKSBwYXRpZW50cy4gQ29uY2x1c2lvbnM6IFRoaXMgc3R1ZHkgZGVtb25zdHJhdGVkIHRoYXQgQ0ZBUDQzIGFuZCBDRkFQNDQgbXV0YXRpb25zIGFyZSBpbXBvcnRhbnQgY2F1c2VzIG9mIE1NQUYgaW4gdGhlIENoaW5lc2UgcG9wdWxhdGlvbi4gVGhlc2Ugbm92ZWwgbXV0YXRpb25zIGJyb2FkZW4gdGhlIHNwZWN0cnVtIG9mIENGQVA0MyBhbmQgQ0ZBUDQ0IG11dGF0aW9ucy4ifSwiaXNUZW1wb3JhcnkiOmZhbHNlfV19&quot;,&quot;citationItems&quot;:[{&quot;id&quot;:&quot;44e71020-d185-3f29-ad28-b4f0def53d5e&quot;,&quot;itemData&quot;:{&quot;type&quot;:&quot;article-journal&quot;,&quot;id&quot;:&quot;44e71020-d185-3f29-ad28-b4f0def53d5e&quot;,&quot;title&quot;:&quot;Biallelic Mutations in CFAP43 and CFAP44 Cause Male Infertility with Multiple Morphological Abnormalities of the Sperm Flagella&quot;,&quot;author&quot;:[{&quot;family&quot;:&quot;Tang&quot;,&quot;given&quot;:&quot;Shuyan&quot;,&quot;parse-names&quot;:false,&quot;dropping-particle&quot;:&quot;&quot;,&quot;non-dropping-particle&quot;:&quot;&quot;},{&quot;family&quot;:&quot;Wang&quot;,&quot;given&quot;:&quot;Xiong&quot;,&quot;parse-names&quot;:false,&quot;dropping-particle&quot;:&quot;&quot;,&quot;non-dropping-particle&quot;:&quot;&quot;},{&quot;family&quot;:&quot;Li&quot;,&quot;given&quot;:&quot;Weiyu&quot;,&quot;parse-names&quot;:false,&quot;dropping-particle&quot;:&quot;&quot;,&quot;non-dropping-particle&quot;:&quot;&quot;},{&quot;family&quot;:&quot;Yang&quot;,&quot;given&quot;:&quot;Xiaoyu&quot;,&quot;parse-names&quot;:false,&quot;dropping-particle&quot;:&quot;&quot;,&quot;non-dropping-particle&quot;:&quot;&quot;},{&quot;family&quot;:&quot;Li&quot;,&quot;given&quot;:&quot;Zheng&quot;,&quot;parse-names&quot;:false,&quot;dropping-particle&quot;:&quot;&quot;,&quot;non-dropping-particle&quot;:&quot;&quot;},{&quot;family&quot;:&quot;Liu&quot;,&quot;given&quot;:&quot;Wangjie&quot;,&quot;parse-names&quot;:false,&quot;dropping-particle&quot;:&quot;&quot;,&quot;non-dropping-particle&quot;:&quot;&quot;},{&quot;family&quot;:&quot;Li&quot;,&quot;given&quot;:&quot;Caihua&quot;,&quot;parse-names&quot;:false,&quot;dropping-particle&quot;:&quot;&quot;,&quot;non-dropping-particle&quot;:&quot;&quot;},{&quot;family&quot;:&quot;Zhu&quot;,&quot;given&quot;:&quot;Zijue&quot;,&quot;parse-names&quot;:false,&quot;dropping-particle&quot;:&quot;&quot;,&quot;non-dropping-particle&quot;:&quot;&quot;},{&quot;family&quot;:&quot;Wang&quot;,&quot;given&quot;:&quot;Lingxiang&quot;,&quot;parse-names&quot;:false,&quot;dropping-particle&quot;:&quot;&quot;,&quot;non-dropping-particle&quot;:&quot;&quot;},{&quot;family&quot;:&quot;Wang&quot;,&quot;given&quot;:&quot;Jiaxiong&quot;,&quot;parse-names&quot;:false,&quot;dropping-particle&quot;:&quot;&quot;,&quot;non-dropping-particle&quot;:&quot;&quot;},{&quot;family&quot;:&quot;Zhang&quot;,&quot;given&quot;:&quot;Ling&quot;,&quot;parse-names&quot;:false,&quot;dropping-particle&quot;:&quot;&quot;,&quot;non-dropping-particle&quot;:&quot;&quot;},{&quot;family&quot;:&quot;Sun&quot;,&quot;given&quot;:&quot;Xiaoling&quot;,&quot;parse-names&quot;:false,&quot;dropping-particle&quot;:&quot;&quot;,&quot;non-dropping-particle&quot;:&quot;&quot;},{&quot;family&quot;:&quot;Zhi&quot;,&quot;given&quot;:&quot;Erlei&quot;,&quot;parse-names&quot;:false,&quot;dropping-particle&quot;:&quot;&quot;,&quot;non-dropping-particle&quot;:&quot;&quot;},{&quot;family&quot;:&quot;Wang&quot;,&quot;given&quot;:&quot;Hongyan&quot;,&quot;parse-names&quot;:false,&quot;dropping-particle&quot;:&quot;&quot;,&quot;non-dropping-particle&quot;:&quot;&quot;},{&quot;family&quot;:&quot;Li&quot;,&quot;given&quot;:&quot;Hong&quot;,&quot;parse-names&quot;:false,&quot;dropping-particle&quot;:&quot;&quot;,&quot;non-dropping-particle&quot;:&quot;&quot;},{&quot;family&quot;:&quot;Jin&quot;,&quot;given&quot;:&quot;Li&quot;,&quot;parse-names&quot;:false,&quot;dropping-particle&quot;:&quot;&quot;,&quot;non-dropping-particle&quot;:&quot;&quot;},{&quot;family&quot;:&quot;Luo&quot;,&quot;given&quot;:&quot;Yang&quot;,&quot;parse-names&quot;:false,&quot;dropping-particle&quot;:&quot;&quot;,&quot;non-dropping-particle&quot;:&quot;&quot;},{&quot;family&quot;:&quot;Wang&quot;,&quot;given&quot;:&quot;Jian&quot;,&quot;parse-names&quot;:false,&quot;dropping-particle&quot;:&quot;&quot;,&quot;non-dropping-particle&quot;:&quot;&quot;},{&quot;family&quot;:&quot;Yang&quot;,&quot;given&quot;:&quot;Shenmin&quot;,&quot;parse-names&quot;:false,&quot;dropping-particle&quot;:&quot;&quot;,&quot;non-dropping-particle&quot;:&quot;&quot;},{&quot;family&quot;:&quot;Zhang&quot;,&quot;given&quot;:&quot;Feng&quot;,&quot;parse-names&quot;:false,&quot;dropping-particle&quot;:&quot;&quot;,&quot;non-dropping-particle&quot;:&quot;&quot;}],&quot;container-title&quot;:&quot;American Journal of Human Genetics&quot;,&quot;container-title-short&quot;:&quot;Am J Hum Genet&quot;,&quot;DOI&quot;:&quot;10.1016/j.ajhg.2017.04.012&quot;,&quot;ISSN&quot;:&quot;15376605&quot;,&quot;PMID&quot;:&quot;28552195&quot;,&quot;URL&quot;:&quot;http://dx.doi.org/10.1016/j.ajhg.2017.04.012&quot;,&quot;issued&quot;:{&quot;date-parts&quot;:[[2017]]},&quot;page&quot;:&quot;854-864&quot;,&quot;abstract&quot;:&quot;Sperm motility is vital to human reproduction. Malformations of sperm flagella can cause male infertility. Men with multiple morphological abnormalities of the flagella (MMAF) have abnormal spermatozoa with absent, short, coiled, bent, and/or irregular-caliber flagella, which impair sperm motility. The known human MMAF-associated genes, such as DNAH1, only account for fewer than 45% of affected individuals. Pathogenic mechanisms in the genetically unexplained MMAF remain to be elucidated. Here, we conducted genetic analyses by using whole-exome sequencing and genome-wide comparative genomic hybridization microarrays in a multi-center cohort of 30 Han Chinese men affected by MMAF. Among them, 12 subjects could not be genetically explained by any known MMAF-associated genes. Intriguingly, we identified compound-heterozygous mutations in CFAP43 in three subjects and a homozygous frameshift mutation in CFAP44 in one subject. All of these recessive mutations were parentally inherited from heterozygous carriers but were absent in 984 individuals from three Han Chinese control populations. CFAP43 and CFAP44, encoding two cilia- and flagella-associated proteins (CFAPs), are specifically or preferentially expressed in the testis. Using CRISPR/Cas9 technology, we generated two knockout models each deficient in mouse ortholog Cfap43 or Cfap44. Notably, both Cfap43- and Cfap44-deficient male mice presented with MMAF phenotypes, whereas the corresponding female mice were fertile. Our experimental observations on human subjects and animal models strongly suggest that biallelic mutations in either CFAP43 or CFAP44 can cause sperm flagellar abnormalities and impair sperm motility. Further investigations on other CFAP-encoding genes in more genetically unexplained MMAF-affected individuals could uncover novel mechanisms underlying sperm flagellar formation.&quot;,&quot;publisher&quot;:&quot;ElsevierCompany.&quot;,&quot;issue&quot;:&quot;6&quot;,&quot;volume&quot;:&quot;100&quot;},&quot;isTemporary&quot;:false},{&quot;id&quot;:&quot;3e1e88a3-575c-3d94-80be-039b5c9696c7&quot;,&quot;itemData&quot;:{&quot;type&quot;:&quot;article-journal&quot;,&quot;id&quot;:&quot;3e1e88a3-575c-3d94-80be-039b5c9696c7&quot;,&quot;title&quot;:&quot;Novel Mutations in CFAP44 and CFAP43 Cause Multiple Morphological Abnormalities of the Sperm Flagella (MMAF)&quot;,&quot;author&quot;:[{&quot;family&quot;:&quot;Sha&quot;,&quot;given&quot;:&quot;Yan Wei&quot;,&quot;parse-names&quot;:false,&quot;dropping-particle&quot;:&quot;&quot;,&quot;non-dropping-particle&quot;:&quot;&quot;},{&quot;family&quot;:&quot;Wang&quot;,&quot;given&quot;:&quot;Xiong&quot;,&quot;parse-names&quot;:false,&quot;dropping-particle&quot;:&quot;&quot;,&quot;non-dropping-particle&quot;:&quot;&quot;},{&quot;family&quot;:&quot;Xu&quot;,&quot;given&quot;:&quot;Xiaohui&quot;,&quot;parse-names&quot;:false,&quot;dropping-particle&quot;:&quot;&quot;,&quot;non-dropping-particle&quot;:&quot;&quot;},{&quot;family&quot;:&quot;Su&quot;,&quot;given&quot;:&quot;Zhi Ying&quot;,&quot;parse-names&quot;:false,&quot;dropping-particle&quot;:&quot;&quot;,&quot;non-dropping-particle&quot;:&quot;&quot;},{&quot;family&quot;:&quot;Cui&quot;,&quot;given&quot;:&quot;Yuanqing&quot;,&quot;parse-names&quot;:false,&quot;dropping-particle&quot;:&quot;&quot;,&quot;non-dropping-particle&quot;:&quot;&quot;},{&quot;family&quot;:&quot;Mei&quot;,&quot;given&quot;:&quot;Li&quot;,&quot;parse-names&quot;:false,&quot;dropping-particle&quot;:&quot;Bin&quot;,&quot;non-dropping-particle&quot;:&quot;&quot;},{&quot;family&quot;:&quot;Huang&quot;,&quot;given&quot;:&quot;Xian Jing&quot;,&quot;parse-names&quot;:false,&quot;dropping-particle&quot;:&quot;&quot;,&quot;non-dropping-particle&quot;:&quot;&quot;},{&quot;family&quot;:&quot;Chen&quot;,&quot;given&quot;:&quot;Jie&quot;,&quot;parse-names&quot;:false,&quot;dropping-particle&quot;:&quot;&quot;,&quot;non-dropping-particle&quot;:&quot;&quot;},{&quot;family&quot;:&quot;He&quot;,&quot;given&quot;:&quot;Xue Mei&quot;,&quot;parse-names&quot;:false,&quot;dropping-particle&quot;:&quot;&quot;,&quot;non-dropping-particle&quot;:&quot;&quot;},{&quot;family&quot;:&quot;Ji&quot;,&quot;given&quot;:&quot;Zhi Yong&quot;,&quot;parse-names&quot;:false,&quot;dropping-particle&quot;:&quot;&quot;,&quot;non-dropping-particle&quot;:&quot;&quot;},{&quot;family&quot;:&quot;Bao&quot;,&quot;given&quot;:&quot;Hongchu&quot;,&quot;parse-names&quot;:false,&quot;dropping-particle&quot;:&quot;&quot;,&quot;non-dropping-particle&quot;:&quot;&quot;},{&quot;family&quot;:&quot;Yang&quot;,&quot;given&quot;:&quot;Xiaoyu&quot;,&quot;parse-names&quot;:false,&quot;dropping-particle&quot;:&quot;&quot;,&quot;non-dropping-particle&quot;:&quot;&quot;},{&quot;family&quot;:&quot;Li&quot;,&quot;given&quot;:&quot;Ping&quot;,&quot;parse-names&quot;:false,&quot;dropping-particle&quot;:&quot;&quot;,&quot;non-dropping-particle&quot;:&quot;&quot;},{&quot;family&quot;:&quot;Li&quot;,&quot;given&quot;:&quot;Lin&quot;,&quot;parse-names&quot;:false,&quot;dropping-particle&quot;:&quot;&quot;,&quot;non-dropping-particle&quot;:&quot;&quot;}],&quot;container-title&quot;:&quot;Reproductive Sciences&quot;,&quot;DOI&quot;:&quot;10.1177/1933719117749756&quot;,&quot;ISBN&quot;:&quot;1933719117&quot;,&quot;ISSN&quot;:&quot;19337205&quot;,&quot;PMID&quot;:&quot;29277146&quot;,&quot;issued&quot;:{&quot;date-parts&quot;:[[2019]]},&quot;page&quot;:&quot;26-34&quot;,&quot;abstract&quot;:&quot;Multiple morphological abnormalities of the sperm flagella (MMAF) is a rare disease that causes primary infertility. However, the genetic causes for approximately half of MMAF cases are unknown. Whole exome sequencing analysis of the 27 patients with MMAF identified several CFAP44 mutations (3 homozygous: c.2935_2944del: p.D979*, c.T1769A: p.L590Q, c.2005_2006del: p.M669Vfs*13; and putative compound heterozygous: c.G3262A: p.G1088S and c.C1718A: p.P573H.) and CFAP43 acceptor splice-site deletion (c.3661-2A&gt;-) mutations in 5 and 1 patients, respectively. Real-time quantitative polymerase chain reaction assays also demonstrated that CFAP44 expression was very weak in patient (P)1 and P3, and CFAP43 expression was lower in P6 than in the control. Immunofluorescence analysis of CFAP43 showed lower CFAP43 protein expression levels in P6 than in the normal control. This study demonstrated that biallelic mutations in CFAP44 and CFAP43 cause MMAF. These results provide researchers with a new insight to understand the genetic etiology of MMAF and to identify new loci for genetic counselling of MMAF.&quot;,&quot;issue&quot;:&quot;1&quot;,&quot;volume&quot;:&quot;26&quot;,&quot;container-title-short&quot;:&quot;&quot;},&quot;isTemporary&quot;:false},{&quot;id&quot;:&quot;14116ee8-cdfb-3fa5-953b-ded0e416d77d&quot;,&quot;itemData&quot;:{&quot;type&quot;:&quot;article-journal&quot;,&quot;id&quot;:&quot;14116ee8-cdfb-3fa5-953b-ded0e416d77d&quot;,&quot;title&quot;:&quot;Mutations in CFAP43 and CFAP44 cause male infertility and flagellum defects in Trypanosoma and human&quot;,&quot;author&quot;:[{&quot;family&quot;:&quot;Coutton&quot;,&quot;given&quot;:&quot;Charles&quot;,&quot;parse-names&quot;:false,&quot;dropping-particle&quot;:&quot;&quot;,&quot;non-dropping-particle&quot;:&quot;&quot;},{&quot;family&quot;:&quot;Vargas&quot;,&quot;given&quot;:&quot;Alexandra S.&quot;,&quot;parse-names&quot;:false,&quot;dropping-particle&quot;:&quot;&quot;,&quot;non-dropping-particle&quot;:&quot;&quot;},{&quot;family&quot;:&quot;Amiri-Yekta&quot;,&quot;given&quot;:&quot;Amir&quot;,&quot;parse-names&quot;:false,&quot;dropping-particle&quot;:&quot;&quot;,&quot;non-dropping-particle&quot;:&quot;&quot;},{&quot;family&quot;:&quot;Kherraf&quot;,&quot;given&quot;:&quot;Zine Eddine&quot;,&quot;parse-names&quot;:false,&quot;dropping-particle&quot;:&quot;&quot;,&quot;non-dropping-particle&quot;:&quot;&quot;},{&quot;family&quot;:&quot;Mustapha&quot;,&quot;given&quot;:&quot;Selima Fourati&quot;,&quot;parse-names&quot;:false,&quot;dropping-particle&quot;:&quot;&quot;,&quot;non-dropping-particle&quot;:&quot;Ben&quot;},{&quot;family&quot;:&quot;Tanno&quot;,&quot;given&quot;:&quot;Pauline&quot;,&quot;parse-names&quot;:false,&quot;dropping-particle&quot;:&quot;&quot;,&quot;non-dropping-particle&quot;:&quot;Le&quot;},{&quot;family&quot;:&quot;Wambergue-Legrand&quot;,&quot;given&quot;:&quot;Clémentine&quot;,&quot;parse-names&quot;:false,&quot;dropping-particle&quot;:&quot;&quot;,&quot;non-dropping-particle&quot;:&quot;&quot;},{&quot;family&quot;:&quot;Karaouzène&quot;,&quot;given&quot;:&quot;Thomas&quot;,&quot;parse-names&quot;:false,&quot;dropping-particle&quot;:&quot;&quot;,&quot;non-dropping-particle&quot;:&quot;&quot;},{&quot;family&quot;:&quot;Martinez&quot;,&quot;given&quot;:&quot;Guillaume&quot;,&quot;parse-names&quot;:false,&quot;dropping-particle&quot;:&quot;&quot;,&quot;non-dropping-particle&quot;:&quot;&quot;},{&quot;family&quot;:&quot;Crouzy&quot;,&quot;given&quot;:&quot;Serge&quot;,&quot;parse-names&quot;:false,&quot;dropping-particle&quot;:&quot;&quot;,&quot;non-dropping-particle&quot;:&quot;&quot;},{&quot;family&quot;:&quot;Daneshipour&quot;,&quot;given&quot;:&quot;Abbas&quot;,&quot;parse-names&quot;:false,&quot;dropping-particle&quot;:&quot;&quot;,&quot;non-dropping-particle&quot;:&quot;&quot;},{&quot;family&quot;:&quot;Hosseini&quot;,&quot;given&quot;:&quot;Seyedeh Hanieh&quot;,&quot;parse-names&quot;:false,&quot;dropping-particle&quot;:&quot;&quot;,&quot;non-dropping-particle&quot;:&quot;&quot;},{&quot;family&quot;:&quot;Mitchell&quot;,&quot;given&quot;:&quot;Valérie&quot;,&quot;parse-names&quot;:false,&quot;dropping-particle&quot;:&quot;&quot;,&quot;non-dropping-particle&quot;:&quot;&quot;},{&quot;family&quot;:&quot;Halouani&quot;,&quot;given&quot;:&quot;Lazhar&quot;,&quot;parse-names&quot;:false,&quot;dropping-particle&quot;:&quot;&quot;,&quot;non-dropping-particle&quot;:&quot;&quot;},{&quot;family&quot;:&quot;Marrakchi&quot;,&quot;given&quot;:&quot;Ouafi&quot;,&quot;parse-names&quot;:false,&quot;dropping-particle&quot;:&quot;&quot;,&quot;non-dropping-particle&quot;:&quot;&quot;},{&quot;family&quot;:&quot;Makni&quot;,&quot;given&quot;:&quot;Mounir&quot;,&quot;parse-names&quot;:false,&quot;dropping-particle&quot;:&quot;&quot;,&quot;non-dropping-particle&quot;:&quot;&quot;},{&quot;family&quot;:&quot;Latrous&quot;,&quot;given&quot;:&quot;Habib&quot;,&quot;parse-names&quot;:false,&quot;dropping-particle&quot;:&quot;&quot;,&quot;non-dropping-particle&quot;:&quot;&quot;},{&quot;family&quot;:&quot;Kharouf&quot;,&quot;given&quot;:&quot;Mahmoud&quot;,&quot;parse-names&quot;:false,&quot;dropping-particle&quot;:&quot;&quot;,&quot;non-dropping-particle&quot;:&quot;&quot;},{&quot;family&quot;:&quot;Deleuze&quot;,&quot;given&quot;:&quot;Jean François&quot;,&quot;parse-names&quot;:false,&quot;dropping-particle&quot;:&quot;&quot;,&quot;non-dropping-particle&quot;:&quot;&quot;},{&quot;family&quot;:&quot;Boland&quot;,&quot;given&quot;:&quot;Anne&quot;,&quot;parse-names&quot;:false,&quot;dropping-particle&quot;:&quot;&quot;,&quot;non-dropping-particle&quot;:&quot;&quot;},{&quot;family&quot;:&quot;Hennebicq&quot;,&quot;given&quot;:&quot;Sylviane&quot;,&quot;parse-names&quot;:false,&quot;dropping-particle&quot;:&quot;&quot;,&quot;non-dropping-particle&quot;:&quot;&quot;},{&quot;family&quot;:&quot;Satre&quot;,&quot;given&quot;:&quot;Véronique&quot;,&quot;parse-names&quot;:false,&quot;dropping-particle&quot;:&quot;&quot;,&quot;non-dropping-particle&quot;:&quot;&quot;},{&quot;family&quot;:&quot;Jouk&quot;,&quot;given&quot;:&quot;Pierre Simon&quot;,&quot;parse-names&quot;:false,&quot;dropping-particle&quot;:&quot;&quot;,&quot;non-dropping-particle&quot;:&quot;&quot;},{&quot;family&quot;:&quot;Thierry-Mieg&quot;,&quot;given&quot;:&quot;Nicolas&quot;,&quot;parse-names&quot;:false,&quot;dropping-particle&quot;:&quot;&quot;,&quot;non-dropping-particle&quot;:&quot;&quot;},{&quot;family&quot;:&quot;Conne&quot;,&quot;given&quot;:&quot;Beatrice&quot;,&quot;parse-names&quot;:false,&quot;dropping-particle&quot;:&quot;&quot;,&quot;non-dropping-particle&quot;:&quot;&quot;},{&quot;family&quot;:&quot;Dacheux&quot;,&quot;given&quot;:&quot;Denis&quot;,&quot;parse-names&quot;:false,&quot;dropping-particle&quot;:&quot;&quot;,&quot;non-dropping-particle&quot;:&quot;&quot;},{&quot;family&quot;:&quot;Landrein&quot;,&quot;given&quot;:&quot;Nicolas&quot;,&quot;parse-names&quot;:false,&quot;dropping-particle&quot;:&quot;&quot;,&quot;non-dropping-particle&quot;:&quot;&quot;},{&quot;family&quot;:&quot;Schmitt&quot;,&quot;given&quot;:&quot;Alain&quot;,&quot;parse-names&quot;:false,&quot;dropping-particle&quot;:&quot;&quot;,&quot;non-dropping-particle&quot;:&quot;&quot;},{&quot;family&quot;:&quot;Stouvenel&quot;,&quot;given&quot;:&quot;Laurence&quot;,&quot;parse-names&quot;:false,&quot;dropping-particle&quot;:&quot;&quot;,&quot;non-dropping-particle&quot;:&quot;&quot;},{&quot;family&quot;:&quot;Lorès&quot;,&quot;given&quot;:&quot;Patrick&quot;,&quot;parse-names&quot;:false,&quot;dropping-particle&quot;:&quot;&quot;,&quot;non-dropping-particle&quot;:&quot;&quot;},{&quot;family&quot;:&quot;Khouri&quot;,&quot;given&quot;:&quot;Elma&quot;,&quot;parse-names&quot;:false,&quot;dropping-particle&quot;:&quot;&quot;,&quot;non-dropping-particle&quot;:&quot;El&quot;},{&quot;family&quot;:&quot;Bottari&quot;,&quot;given&quot;:&quot;Serge P.&quot;,&quot;parse-names&quot;:false,&quot;dropping-particle&quot;:&quot;&quot;,&quot;non-dropping-particle&quot;:&quot;&quot;},{&quot;family&quot;:&quot;Fauré&quot;,&quot;given&quot;:&quot;Julien&quot;,&quot;parse-names&quot;:false,&quot;dropping-particle&quot;:&quot;&quot;,&quot;non-dropping-particle&quot;:&quot;&quot;},{&quot;family&quot;:&quot;Wolf&quot;,&quot;given&quot;:&quot;Jean Philippe&quot;,&quot;parse-names&quot;:false,&quot;dropping-particle&quot;:&quot;&quot;,&quot;non-dropping-particle&quot;:&quot;&quot;},{&quot;family&quot;:&quot;Pernet-Gallay&quot;,&quot;given&quot;:&quot;Karin&quot;,&quot;parse-names&quot;:false,&quot;dropping-particle&quot;:&quot;&quot;,&quot;non-dropping-particle&quot;:&quot;&quot;},{&quot;family&quot;:&quot;Escoffier&quot;,&quot;given&quot;:&quot;Jessica&quot;,&quot;parse-names&quot;:false,&quot;dropping-particle&quot;:&quot;&quot;,&quot;non-dropping-particle&quot;:&quot;&quot;},{&quot;family&quot;:&quot;Gourabi&quot;,&quot;given&quot;:&quot;Hamid&quot;,&quot;parse-names&quot;:false,&quot;dropping-particle&quot;:&quot;&quot;,&quot;non-dropping-particle&quot;:&quot;&quot;},{&quot;family&quot;:&quot;Robinson&quot;,&quot;given&quot;:&quot;Derrick R.&quot;,&quot;parse-names&quot;:false,&quot;dropping-particle&quot;:&quot;&quot;,&quot;non-dropping-particle&quot;:&quot;&quot;},{&quot;family&quot;:&quot;Nef&quot;,&quot;given&quot;:&quot;Serge&quot;,&quot;parse-names&quot;:false,&quot;dropping-particle&quot;:&quot;&quot;,&quot;non-dropping-particle&quot;:&quot;&quot;},{&quot;family&quot;:&quot;Dulioust&quot;,&quot;given&quot;:&quot;Emmanuel&quot;,&quot;parse-names&quot;:false,&quot;dropping-particle&quot;:&quot;&quot;,&quot;non-dropping-particle&quot;:&quot;&quot;},{&quot;family&quot;:&quot;Zouari&quot;,&quot;given&quot;:&quot;Raoudha&quot;,&quot;parse-names&quot;:false,&quot;dropping-particle&quot;:&quot;&quot;,&quot;non-dropping-particle&quot;:&quot;&quot;},{&quot;family&quot;:&quot;Bonhivers&quot;,&quot;given&quot;:&quot;Mélanie&quot;,&quot;parse-names&quot;:false,&quot;dropping-particle&quot;:&quot;&quot;,&quot;non-dropping-particle&quot;:&quot;&quot;},{&quot;family&quot;:&quot;Touré&quot;,&quot;given&quot;:&quot;Aminata&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container-title&quot;:&quot;Nature Communications&quot;,&quot;container-title-short&quot;:&quot;Nat Commun&quot;,&quot;DOI&quot;:&quot;10.1038/s41467-017-02792-7&quot;,&quot;ISBN&quot;:&quot;4146701702792&quot;,&quot;ISSN&quot;:&quot;20411723&quot;,&quot;PMID&quot;:&quot;29449551&quot;,&quot;issued&quot;:{&quot;date-parts&quot;:[[2018]]},&quot;abstract&quot;:&quot;Spermatogenesis defects concern millions of men worldwide, yet the vast majority remains undiagnosed. Here we report men with primary infertility due to multiple morphological abnormalities of the sperm flagella with severe disorganization of the sperm axoneme, a microtubule-based structure highly conserved throughout evolution. Whole-exome sequencing was performed on 78 patients allowing the identification of 22 men with bi-allelic mutations in DNAH1 (n = 6), CFAP43 (n = 10), and CFAP44 (n = 6). CRISPR/Cas9 created homozygous CFAP43/44 male mice that were infertile and presented severe flagellar defects confirming the human genetic results. Immunoelectron and stimulated-emission-depletion microscopy performed on CFAP43 and CFAP44 orthologs in Trypanosoma brucei evidenced that both proteins are located between the doublet microtubules 5 and 6 and the paraflagellar rod. Overall, we demonstrate that CFAP43 and CFAP44 have a similar structure with a unique axonemal localization and are necessary to produce functional flagella in species ranging from Trypanosoma to human.&quot;,&quot;issue&quot;:&quot;1&quot;,&quot;volume&quot;:&quot;9&quot;},&quot;isTemporary&quot;:false},{&quot;id&quot;:&quot;576ee554-75ec-3ce3-ad87-18f261557d24&quot;,&quot;itemData&quot;:{&quot;type&quot;:&quot;article-journal&quot;,&quot;id&quot;:&quot;576ee554-75ec-3ce3-ad87-18f261557d24&quot;,&quot;title&quot;:&quot;NovelCFAP43 andCFAP44 mutations cause male infertility with multiple morphological abnormalities of the sperm flagella (MMAF)&quot;,&quot;author&quot;:[{&quot;family&quot;:&quot;Wu&quot;,&quot;given&quot;:&quot;Huan&quot;,&quot;parse-names&quot;:false,&quot;dropping-particle&quot;:&quot;&quot;,&quot;non-dropping-particle&quot;:&quot;&quot;},{&quot;family&quot;:&quot;Li&quot;,&quot;given&quot;:&quot;Weiyu&quot;,&quot;parse-names&quot;:false,&quot;dropping-particle&quot;:&quot;&quot;,&quot;non-dropping-particle&quot;:&quot;&quot;},{&quot;family&quot;:&quot;He&quot;,&quot;given&quot;:&quot;Xiaojin&quot;,&quot;parse-names&quot;:false,&quot;dropping-particle&quot;:&quot;&quot;,&quot;non-dropping-particle&quot;:&quot;&quot;},{&quot;family&quot;:&quot;Liu&quot;,&quot;given&quot;:&quot;Chunyu&quot;,&quot;parse-names&quot;:false,&quot;dropping-particle&quot;:&quot;&quot;,&quot;non-dropping-particle&quot;:&quot;&quot;},{&quot;family&quot;:&quot;Fang&quot;,&quot;given&quot;:&quot;Youyan&quot;,&quot;parse-names&quot;:false,&quot;dropping-particle&quot;:&quot;&quot;,&quot;non-dropping-particle&quot;:&quot;&quot;},{&quot;family&quot;:&quot;Zhu&quot;,&quot;given&quot;:&quot;Fuxi&quot;,&quot;parse-names&quot;:false,&quot;dropping-particle&quot;:&quot;&quot;,&quot;non-dropping-particle&quot;:&quot;&quot;},{&quot;family&quot;:&quot;Jiang&quot;,&quot;given&quot;:&quot;Huanhuan&quot;,&quot;parse-names&quot;:false,&quot;dropping-particle&quot;:&quot;&quot;,&quot;non-dropping-particle&quot;:&quot;&quot;},{&quot;family&quot;:&quot;Liu&quot;,&quot;given&quot;:&quot;Wangjie&quot;,&quot;parse-names&quot;:false,&quot;dropping-particle&quot;:&quot;&quot;,&quot;non-dropping-particle&quot;:&quot;&quot;},{&quot;family&quot;:&quot;Song&quot;,&quot;given&quot;:&quot;Bing&quot;,&quot;parse-names&quot;:false,&quot;dropping-particle&quot;:&quot;&quot;,&quot;non-dropping-particle&quot;:&quot;&quot;},{&quot;family&quot;:&quot;Wang&quot;,&quot;given&quot;:&quot;Xue&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Zhang&quot;,&quot;given&quot;:&quot;Feng&quot;,&quot;parse-names&quot;:false,&quot;dropping-particle&quot;:&quot;&quot;,&quot;non-dropping-particle&quot;:&quot;&quot;},{&quot;family&quot;:&quot;Cao&quot;,&quot;given&quot;:&quot;Yunxia&quot;,&quot;parse-names&quot;:false,&quot;dropping-particle&quot;:&quot;&quot;,&quot;non-dropping-particle&quot;:&quot;&quot;}],&quot;container-title&quot;:&quot;Reproductive BioMedicine Online&quot;,&quot;container-title-short&quot;:&quot;Reprod Biomed Online&quot;,&quot;DOI&quot;:&quot;10.1016/j.rbmo.2018.12.037&quot;,&quot;ISSN&quot;:&quot;14726491&quot;,&quot;issued&quot;:{&quot;date-parts&quot;:[[2019]]},&quot;abstract&quot;:&quot;Research question: Multiple morphological abnormalities of the sperm flagella (MMAF) comprise a rare congenital disease that can cause primary male infertility. Several pathogenic genes (e.g. AKAP4, DNAH1, CFAP43 and CFAP44) are associated with MMAF but the pathogenic mechanisms have not been elucidated. Design: Whole-exome sequencing (WES) was applied to identify the pathogenic genes in 13 Chinese patients with MMAF; the patients were unrelated but all had consanguineous parents (usually first cousins). Real-time polymerase chain reaction and immunofluorescence staining were employed to assess the pathogenicity of these mutations. Results: Four novel homozygous CFAP43 mutations in four (30.8%) MMAF patients and one novel homozygous CFAP44 mutation in one (7.7%) other case were identified. The four novel homozygous CFAP43 mutations included one frameshift mutation (c.1140_1143del: p.Asn380Lysfs*3), one nonsense mutation (c.739A&gt;T: p.Lys247*) and two missense mutations (c.1474G&gt;C: p.Gln492Arg; c.4600C&gt;G: p.Leu1534Val). The novel mutation in CFAP44 was a homozygous nonsense mutation (c.4963C&gt;T: p.Arg1655*). Co-segregation of the mutations was verified by Sanger sequencing of the families. The relative mRNA expression levels of CFAP43 in patients 1 and 9 and the levels of CFAP44 in patient 5 were significantly lower than those in control sperm samples. Immunofluorescence analysis of CFAP43 showed the protein was absent in the sperm flagella of patients 1 and 9. Furthermore, two previously reported mutations of DNAH1 were also identified in another four (30.8%) patients. Conclusions: This study demonstrated that CFAP43 and CFAP44 mutations are important causes of MMAF in the Chinese population. These novel mutations broaden the spectrum of CFAP43 and CFAP44 mutations.&quot;},&quot;isTemporary&quot;:false}]},{&quot;citationID&quot;:&quot;MENDELEY_CITATION_3e37188e-65bc-41ba-85a9-ae30456ae9eb&quot;,&quot;properties&quot;:{&quot;noteIndex&quot;:0},&quot;isEdited&quot;:false,&quot;manualOverride&quot;:{&quot;isManuallyOverridden&quot;:false,&quot;citeprocText&quot;:&quot;&lt;sup&gt;177,179–187&lt;/sup&gt;&quot;,&quot;manualOverrideText&quot;:&quot;&quot;},&quot;citationTag&quot;:&quot;MENDELEY_CITATION_v3_eyJjaXRhdGlvbklEIjoiTUVOREVMRVlfQ0lUQVRJT05fM2UzNzE4OGUtNjViYy00MWJhLTg1YTktYWUzMDQ1NmFlOWViIiwicHJvcGVydGllcyI6eyJub3RlSW5kZXgiOjB9LCJpc0VkaXRlZCI6ZmFsc2UsIm1hbnVhbE92ZXJyaWRlIjp7ImlzTWFudWFsbHlPdmVycmlkZGVuIjpmYWxzZSwiY2l0ZXByb2NUZXh0IjoiPHN1cD4xNzcsMTc54oCTMTg3PC9zdXA+IiwibWFudWFsT3ZlcnJpZGVUZXh0IjoiIn0sImNpdGF0aW9uSXRlbXMiOlt7ImlkIjoiN2U4Mzk4NWEtMmQwMS0zNjM0LThmMWYtNDEyNmIyNDU5ZGY1IiwiaXRlbURhdGEiOnsidHlwZSI6ImFydGljbGUtam91cm5hbCIsImlkIjoiN2U4Mzk4NWEtMmQwMS0zNjM0LThmMWYtNDEyNmIyNDU5ZGY1IiwidGl0bGUiOiJNdXRhdGlvbnMgaW4gRE5BSDEsIHdoaWNoIGVuY29kZXMgYW4gaW5uZXIgYXJtIGhlYXZ5IGNoYWluIGR5bmVpbiwgbGVhZCB0byBtYWxlIGluZmVydGlsaXR5IGZyb20gbXVsdGlwbGUgbW9ycGhvbG9naWNhbCBhYm5vcm1hbGl0aWVzIG9mIHRoZSBzcGVybSBmbGFnZWxsYSIsImF1dGhvciI6W3siZmFtaWx5IjoiS2hlbGlmYSIsImdpdmVuIjoiTWFyaWVtIiwicGFyc2UtbmFtZXMiOmZhbHNlLCJkcm9wcGluZy1wYXJ0aWNsZSI6IiIsIm5vbi1kcm9wcGluZy1wYXJ0aWNsZSI6IkJlbiJ9LHsiZmFtaWx5IjoiQ291dHRvbiIsImdpdmVuIjoiQ2hhcmxlcyIsInBhcnNlLW5hbWVzIjpmYWxzZSwiZHJvcHBpbmctcGFydGljbGUiOiIiLCJub24tZHJvcHBpbmctcGFydGljbGUiOiIifSx7ImZhbWlseSI6IlpvdWFyaSIsImdpdmVuIjoiUmFvdWRoYSIsInBhcnNlLW5hbWVzIjpmYWxzZSwiZHJvcHBpbmctcGFydGljbGUiOiIiLCJub24tZHJvcHBpbmctcGFydGljbGUiOiIifSx7ImZhbWlseSI6IkthcmFvdXrDqG5lIiwiZ2l2ZW4iOiJUaG9tYXMiLCJwYXJzZS1uYW1lcyI6ZmFsc2UsImRyb3BwaW5nLXBhcnRpY2xlIjoiIiwibm9uLWRyb3BwaW5nLXBhcnRpY2xlIjoiIn0seyJmYW1pbHkiOiJSZW5kdSIsImdpdmVuIjoiSm9obiIsInBhcnNlLW5hbWVzIjpmYWxzZSwiZHJvcHBpbmctcGFydGljbGUiOiIiLCJub24tZHJvcHBpbmctcGFydGljbGUiOiIifSx7ImZhbWlseSI6IkJpZGFydCIsImdpdmVuIjoiTWFyaWUiLCJwYXJzZS1uYW1lcyI6ZmFsc2UsImRyb3BwaW5nLXBhcnRpY2xlIjoiIiwibm9uLWRyb3BwaW5nLXBhcnRpY2xlIjoiIn0seyJmYW1pbHkiOiJZYXNzaW5lIiwiZ2l2ZW4iOiJTYW5kcmEiLCJwYXJzZS1uYW1lcyI6ZmFsc2UsImRyb3BwaW5nLXBhcnRpY2xlIjoiIiwibm9uLWRyb3BwaW5nLXBhcnRpY2xlIjoiIn0seyJmYW1pbHkiOiJQaWVycmUiLCJnaXZlbiI6IlZpcmdpbmllIiwicGFyc2UtbmFtZXMiOmZhbHNlLCJkcm9wcGluZy1wYXJ0aWNsZSI6IiIsIm5vbi1kcm9wcGluZy1wYXJ0aWNsZSI6IiJ9LHsiZmFtaWx5IjoiRGVsYXJvY2hlIiwiZ2l2ZW4iOiJKdWxpZSIsInBhcnNlLW5hbWVzIjpmYWxzZSwiZHJvcHBpbmctcGFydGljbGUiOiIiLCJub24tZHJvcHBpbmctcGFydGljbGUiOiIifSx7ImZhbWlseSI6Ikhlbm5lYmljcSIsImdpdmVuIjoiU3lsdmlhbmUiLCJwYXJzZS1uYW1lcyI6ZmFsc2UsImRyb3BwaW5nLXBhcnRpY2xlIjoiIiwibm9uLWRyb3BwaW5nLXBhcnRpY2xlIjoiIn0seyJmYW1pbHkiOiJHcnVud2FsZCIsImdpdmVuIjoiRGlkaWVyIiwicGFyc2UtbmFtZXMiOmZhbHNlLCJkcm9wcGluZy1wYXJ0aWNsZSI6IiIsIm5vbi1kcm9wcGluZy1wYXJ0aWNsZSI6IiJ9LHsiZmFtaWx5IjoiRXNjYWxpZXIiLCJnaXZlbiI6IkRlbmlzZSIsInBhcnNlLW5hbWVzIjpmYWxzZSwiZHJvcHBpbmctcGFydGljbGUiOiIiLCJub24tZHJvcHBpbmctcGFydGljbGUiOiIifSx7ImZhbWlseSI6IlBlcm5ldC1HYWxsYXkiLCJnaXZlbiI6Ikthcmlu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lRvdXLDqSIsImdpdmVuIjoiQW1pbmF0YSIsInBhcnNlLW5hbWVzIjpmYWxzZSwiZHJvcHBpbmctcGFydGljbGUiOiIiLCJub24tZHJvcHBpbmctcGFydGljbGUiOiIifSx7ImZhbWlseSI6IkFybm91bHQiLCJnaXZlbiI6IkNocmlzdG9waGUiLCJwYXJzZS1uYW1lcyI6ZmFsc2UsImRyb3BwaW5nLXBhcnRpY2xlIjoiIiwibm9uLWRyb3BwaW5nLXBhcnRpY2xlIjoiIn0seyJmYW1pbHkiOiJSYXkiLCJnaXZlbiI6IlBpZXJyZSBGLiIsInBhcnNlLW5hbWVzIjpmYWxzZSwiZHJvcHBpbmctcGFydGljbGUiOiIiLCJub24tZHJvcHBpbmctcGFydGljbGUiOiIifV0sImNvbnRhaW5lci10aXRsZSI6IkFtZXJpY2FuIEpvdXJuYWwgb2YgSHVtYW4gR2VuZXRpY3MiLCJjb250YWluZXItdGl0bGUtc2hvcnQiOiJBbSBKIEh1bSBHZW5ldCIsIkRPSSI6IjEwLjEwMTYvai5hamhnLjIwMTMuMTEuMDE3IiwiSVNTTiI6IjAwMDI5Mjk3IiwiaXNzdWVkIjp7ImRhdGUtcGFydHMiOltbMjAxNF1dfSwicGFnZSI6Ijk1LTEwNCIsImFic3RyYWN0IjoiVGVuIHRvIGZpZnRlZW4gcGVyY2VudCBvZiBjb3VwbGVzIGFyZSBjb25mcm9udGVkIHdpdGggaW5mZXJ0aWxpdHkgYW5kIGEgbWFsZSBmYWN0b3IgaXMgaW52b2x2ZWQgaW4gYXBwcm94aW1hdGVseSBoYWxmIHRoZSBjYXNlcy4gQSBnZW5ldGljIGV0aW9sb2d5IGlzIGxpa2VseSBpbiBtb3N0IGNhc2VzIHlldCBvbmx5IGZldyBnZW5lcyBoYXZlIGJlZW4gZm9ybWFsbHkgY29ycmVsYXRlZCB3aXRoIG1hbGUgaW5mZXJ0aWxpdHkuIEhvbW96eWdvc2l0eSBtYXBwaW5nIHdhcyBjYXJyaWVkIG91dCBvbiBhIGNvaG9ydCBvZiAyMCBOb3J0aCBBZnJpY2FuIGluZGl2aWR1YWxzLCBpbmNsdWRpbmcgMTggaW5kZXggY2FzZXMsIHByZXNlbnRpbmcgd2l0aCBwcmltYXJ5IGluZmVydGlsaXR5IHJlc3VsdGluZyBmcm9tIGltcGFpcmVkIHNwZXJtIG1vdGlsaXR5IGNhdXNlZCBieSBhIG1vc2FpYyBvZiBtdWx0aXBsZSBtb3JwaG9sb2dpY2FsIGFibm9ybWFsaXRpZXMgb2YgdGhlIGZsYWdlbGxhIChNTUFGKSBpbmNsdWRpbmcgYWJzZW50LCBzaG9ydCwgY29pbGVkLCBiZW50LCBhbmQgaXJyZWd1bGFyIGZsYWdlbGxhLiBGaXZlIHVucmVsYXRlZCBzdWJqZWN0cyBvdXQgb2YgMTggKDI4JSkgY2FycmllZCBhIGhvbW96eWdvdXMgdmFyaWFudCBpbiBETkFIMSwgd2hpY2ggZW5jb2RlcyBhbiBpbm5lciBkeW5laW4gaGVhdnkgY2hhaW4gYW5kIGlzIGV4cHJlc3NlZCBpbiB0ZXN0aXMuIFJULVBDUiwgaW1tdW5vc3RhaW5pbmcsIGFuZCBlbGVjdHJvbmljIG1pY3Jvc2NvcHkgd2VyZSBjYXJyaWVkIG91dCBvbiBzYW1wbGVzIGZyb20gb25lIG9mIHRoZSBzdWJqZWN0cyB3aXRoIGEgbXV0YXRpb24gbG9jYXRlZCBvbiBhIGRvbm9yIHNwbGljZSBzaXRlLiBOZWl0aGVyIHRoZSB0cmFuc2NyaXB0IG5vciB0aGUgcHJvdGVpbiB3YXMgb2JzZXJ2ZWQgaW4gdGhpcyBpbmRpdmlkdWFsLCBjb25maXJtaW5nIHRoZSBwYXRob2dlbmljaXR5IG9mIHRoaXMgdmFyaWFudC4gQSBnZW5lcmFsIGF4b25lbWFsIGRpc29yZ2FuaXphdGlvbiBpbmNsdWRpbmcgbWlzbG9jYWxpemF0aW9uIG9mIHRoZSBtaWNyb3R1YnVsZSBkb3VibGV0cyBhbmQgbG9zcyBvZiB0aGUgaW5uZXIgZHluZWluIGFybXMgd2FzIG9ic2VydmVkLiBBbHRob3VnaCBETkFIMSBpcyBhbHNvIGV4cHJlc3NlZCBpbiBvdGhlciBjaWxpYXRlZCBjZWxscywgaW5mZXJ0aWxpdHkgd2FzIHRoZSBvbmx5IHN5bXB0b20gb2YgcHJpbWFyeSBjaWxpYXJ5IGR5c2tpbmVzaWEgb2JzZXJ2ZWQgaW4gYWZmZWN0ZWQgc3ViamVjdHMsIHN1Z2dlc3RpbmcgdGhhdCBETkFIMSBmdW5jdGlvbiBpbiBjaWxpdW0gaXMgbm90IGFzIGNyaXRpY2FsIGFzIGluIHNwZXJtIGZsYWdlbGx1bS4gwqkgMjAxNCBUaGUgQW1lcmljYW4gU29jaWV0eSBvZiBIdW1hbiBHZW5ldGljcy4iLCJpc3N1ZSI6IjEiLCJ2b2x1bWUiOiI5NCJ9LCJpc1RlbXBvcmFyeSI6ZmFsc2V9LHsiaWQiOiJhYWQ2M2VmNS1lNGQwLTNiYWItYWMxNy1kNjBmMmY1NWEzZjciLCJpdGVtRGF0YSI6eyJ0eXBlIjoiYXJ0aWNsZS1qb3VybmFsIiwiaWQiOiJhYWQ2M2VmNS1lNGQwLTNiYWItYWMxNy1kNjBmMmY1NWEzZjciLCJ0aXRsZSI6Ildob2xlLWV4b21lIHNlcXVlbmNpbmcgb2YgZmFtaWxpYWwgY2FzZXMgb2YgbXVsdGlwbGUgbW9ycGhvbG9naWNhbCBhYm5vcm1hbGl0aWVzIG9mIHRoZSBzcGVybSBmbGFnZWxsYSAoTU1BRikgcmV2ZWFscyBuZXcgRE5BSDEgbXV0YXRpb25zIiwiYXV0aG9yIjpbeyJmYW1pbHkiOiJBbWlyaS1ZZWt0YSIsImdpdmVuIjoiQW1pciIsInBhcnNlLW5hbWVzIjpmYWxzZSwiZHJvcHBpbmctcGFydGljbGUiOiIiLCJub24tZHJvcHBpbmctcGFydGljbGUiOiIifSx7ImZhbWlseSI6IkNvdXR0b24iLCJnaXZlbiI6IkNoYXJsZXMiLCJwYXJzZS1uYW1lcyI6ZmFsc2UsImRyb3BwaW5nLXBhcnRpY2xlIjoiIiwibm9uLWRyb3BwaW5nLXBhcnRpY2xlIjoiIn0seyJmYW1pbHkiOiJLaGVycmFmIiwiZ2l2ZW4iOiJaaW5lIEVkZGluZSIsInBhcnNlLW5hbWVzIjpmYWxzZSwiZHJvcHBpbmctcGFydGljbGUiOiIiLCJub24tZHJvcHBpbmctcGFydGljbGUiOiIifSx7ImZhbWlseSI6IkthcmFvdXrDqG5lIiwiZ2l2ZW4iOiJUaG9tYXMiLCJwYXJzZS1uYW1lcyI6ZmFsc2UsImRyb3BwaW5nLXBhcnRpY2xlIjoiIiwibm9uLWRyb3BwaW5nLXBhcnRpY2xlIjoiIn0seyJmYW1pbHkiOiJMZVRhbm5vIiwiZ2l2ZW4iOiJQYXVsaW5lIiwicGFyc2UtbmFtZXMiOmZhbHNlLCJkcm9wcGluZy1wYXJ0aWNsZSI6IiIsIm5vbi1kcm9wcGluZy1wYXJ0aWNsZSI6IiJ9LHsiZmFtaWx5IjoiU2FuYXRpIiwiZ2l2ZW4iOiJNb2hhbW1hZCBIb3NzZWluIiwicGFyc2UtbmFtZXMiOmZhbHNlLCJkcm9wcGluZy1wYXJ0aWNsZSI6IiIsIm5vbi1kcm9wcGluZy1wYXJ0aWNsZSI6IiJ9LHsiZmFtaWx5IjoiU2FiYmFnaGlhbiIsImdpdmVuIjoiTWFyamFuIiwicGFyc2UtbmFtZXMiOmZhbHNlLCJkcm9wcGluZy1wYXJ0aWNsZSI6IiIsIm5vbi1kcm9wcGluZy1wYXJ0aWNsZSI6IiJ9LHsiZmFtaWx5IjoiQWxtYWRhbmkiLCJnaXZlbiI6Ik5hdmlkIiwicGFyc2UtbmFtZXMiOmZhbHNlLCJkcm9wcGluZy1wYXJ0aWNsZSI6IiIsIm5vbi1kcm9wcGluZy1wYXJ0aWNsZSI6IiJ9LHsiZmFtaWx5IjoiR2lsYW5pIiwiZ2l2ZW4iOiJNb2hhbW1hZCBBbGkgU2FkaWdoaSIsInBhcnNlLW5hbWVzIjpmYWxzZSwiZHJvcHBpbmctcGFydGljbGUiOiIiLCJub24tZHJvcHBpbmctcGFydGljbGUiOiIifSx7ImZhbWlseSI6Ikhvc3NlaW5pIiwiZ2l2ZW4iOiJTZXllZGVoIEhhbmllaCIsInBhcnNlLW5hbWVzIjpmYWxzZSwiZHJvcHBpbmctcGFydGljbGUiOiIiLCJub24tZHJvcHBpbmctcGFydGljbGUiOiIifSx7ImZhbWlseSI6IkJhaHJhbWkiLCJnaXZlbiI6IlNhbGFoYWRpbiIsInBhcnNlLW5hbWVzIjpmYWxzZSwiZHJvcHBpbmctcGFydGljbGUiOiIiLCJub24tZHJvcHBpbmctcGFydGljbGUiOiIifSx7ImZhbWlseSI6IkRhbmVzaGlwb3VyIiwiZ2l2ZW4iOiJBYmJhcyIsInBhcnNlLW5hbWVzIjpmYWxzZSwiZHJvcHBpbmctcGFydGljbGUiOiIiLCJub24tZHJvcHBpbmctcGFydGljbGUiOiIifSx7ImZhbWlseSI6IkJpbmkiLCJnaXZlbiI6Ik1hdXJpemlvIiwicGFyc2UtbmFtZXMiOmZhbHNlLCJkcm9wcGluZy1wYXJ0aWNsZSI6IiIsIm5vbi1kcm9wcGluZy1wYXJ0aWNsZSI6IiJ9LHsiZmFtaWx5IjoiQXJub3VsdCIsImdpdmVuIjoiQ2hyaXN0b3BoZSIsInBhcnNlLW5hbWVzIjpmYWxzZSwiZHJvcHBpbmctcGFydGljbGUiOiIiLCJub24tZHJvcHBpbmctcGFydGljbGUiOiIifSx7ImZhbWlseSI6IkNvbG9tYm8iLCJnaXZlbiI6IlJvYmVydG8iLCJwYXJzZS1uYW1lcyI6ZmFsc2UsImRyb3BwaW5nLXBhcnRpY2xlIjoiIiwibm9uLWRyb3BwaW5nLXBhcnRpY2xlIjoiIn0seyJmYW1pbHkiOiJHb3VyYWJpIiwiZ2l2ZW4iOiJIYW1pZCIsInBhcnNlLW5hbWVzIjpmYWxzZSwiZHJvcHBpbmctcGFydGljbGUiOiIiLCJub24tZHJvcHBpbmctcGFydGljbGUiOiIifSx7ImZhbWlseSI6IlJheSIsImdpdmVuIjoiUGllcnJlIEYuIiwicGFyc2UtbmFtZXMiOmZhbHNlLCJkcm9wcGluZy1wYXJ0aWNsZSI6IiIsIm5vbi1kcm9wcGluZy1wYXJ0aWNsZSI6IiJ9XSwiY29udGFpbmVyLXRpdGxlIjoiSHVtYW4gUmVwcm9kdWN0aW9uIiwiRE9JIjoiMTAuMTA5My9odW1yZXAvZGV3MjYyIiwiSVNTTiI6IjE0NjAyMzUwIiwiUE1JRCI6IjI3Nzk4MDQ1IiwiaXNzdWVkIjp7ImRhdGUtcGFydHMiOltbMjAxNl1dfSwicGFnZSI6IjI4NzItMjg4MCIsImFic3RyYWN0IjoiU1RVRFkgUVVFU1RJT046IENhbiB3aG9sZS1leG9tZSBzZXF1ZW5jaW5nIChXRVMpIG9mIHBhdGllbnRzIHdpdGggbXVsdGlwbGUgbW9ycGhvbG9naWNhbCBhYm5vcm1hbGl0aWVzIG9mIHRoZSBzcGVybSBmbGFnZWxsYSAoTU1BRikgaWRlbnRpZnkgY2F1c2FsIG11dGF0aW9ucyBpbiBuZXcgZ2VuZXMgb3IgbXV0YXRpb25zIGluIHRoZSBwcmV2aW91c2x5IGlkZW50aWZpZWQgZHluZWluIGF4b25lbWFsIGhlYXZ5IGNoYWluIDEgKEROQUgxKSBnZW5lPyBTVU1NQVJZIEFOU1dFUjogV0VTIGZvciBzaXggZmFtaWxpZXMgd2l0aCBtZW4gYWZmZWN0ZWQgYnkgTU1BRiBzeW5kcm9tZSBhbGxvd2VkIHRoZSBpZGVudGlmaWNhdGlvbiBvZiBETkFIMSBtdXRhdGlvbnMgaW4gZm91ciBhZmZlY3RlZCBtZW4gZGlzdHJpYnV0ZWQgaW4gdHdvIG91dCBvZiB0aGUgc2l4IGZhbWlsaWVzIGJ1dCBubyBuZXcgY2FuZGlkYXRlIGdlbmVzIHdlcmUgaWRlbnRpZmllZC4gV0hBVCBJUyBLTk9XTiBBTFJFQURZOiBNdXRhdGlvbnMgaW4gRE5BSDEsIGFuIGF4b25lbWFsIGlubmVyIGR5bmVpbiBhcm0gaGVhdnkgY2hhaW4gZ2VuZSwgaGF2ZSBiZWVuIHNob3duIHRvIGJlIHJlc3BvbnNpYmxlIGZvciBtYWxlIGluZmVydGlsaXR5IGR1ZSB0byBhIGNoYXJhY3RlcmlzdGljIGZvcm0gb2YgYXN0aGVub3pvb3NwZXJtaWEgY2FsbGVkIE1NQUYsIGRlZmluZWQgYnkgdGhlIHByZXNlbmNlIGluIHRoZSBlamFjdWxhdGUgb2Ygc3Blcm1hdG96b2Egd2l0aCBhIG1vc2FpYyBvZiBmbGFnZWxsYXIgYWJub3JtYWxpdGllcyBpbmNsdWRpbmcgYWJzZW50LCBjb2lsZWQsIGJlbnQsIGFuZ3VsYXRlZCwgaXJyZWd1bGFyIGFuZCBzaG9ydCBmbGFnZWxsYS4gU1RVRFkgREVTSUdOLCBTSVpFLCBEVVJBVElPTjogVGhpcyB3YXMgYSByZXRyb3NwZWN0aXZlIGdlbmV0aWNzIHN0dWR5IG9mIHBhdGllbnRzIHByZXNlbnRpbmcgYSBNTUFGIHBoZW5vdHlwZS4gUGF0aWVudHMgd2VyZSByZWNydWl0ZWQgaW4gSXJhbiBhbmQgSXRhbHkgYmV0d2VlbiAyMDA4IGFuZCAyMDE1LiBQQVJUSUNJUEFOVFMvTUFURVJJQUxTLCBTRVRUSU5HLCBNRVRIT0RTOiBXRVMgd2FzIHBlcmZvcm1lZCBmb3IgYSB0b3RhbCBvZiAxMCBzdWJqZWN0cy4gQWxsIGlkZW50aWZpZWQgdmFyaWFudHMgd2VyZSBjb25maXJtZWQgYnkgU2FuZ2VyIHNlcXVlbmNpbmcuIFR3byBhZGRpdGlvbmFsIGFmZmVjdGVkIGZhbWlseSBtZW1iZXJzIHdlcmUgYW5hbHl6ZWQgYnkgZGlyZWN0IFNhbmdlciBzZXF1ZW5jaW5nLiBUbyBlc3RhYmxpc2ggdGhlIHByZXZhbGVuY2Ugb2YgdGhlIEROQUgxIG11dGF0aW9uIGlkZW50aWZpZWQgaW4gYW4gSXJhbmlhbiBmYW1pbHksIHdlIGNhcnJpZWQgb3V0IHRhcmdldGVkIHNlcXVlbmNpbmcgb24gMzggYWRkaXRpb25hbCBNTUFGIHBhdGllbnRzIG9mIHRoZSBzYW1lIGdlb2dyYXBoaWNhbCBvcmlnaW4uIFJULVBDUiBhbmQgaW1tdW5vY2hlbWlzdHJ5IHdlcmUgcGVyZm9ybWVkIG9uIHNwZXJtIHNhbXBsZXMgdG8gYXNzZXNzIHRoZSBlZmZlY3Qgb2YgdGhlIGlkZW50aWZpZWQgbXV0YXRpb24gb24gUk5BIGFuZCBwcm90ZWluLiBNQUlOIFJFU1VMVFMgQU5EIFRIRSBST0xFIE9GIENIQU5DRTogV0VTIGluIHNpeCBmYW1pbGllcyBpZGVudGlmaWVkIGEgY2F1c2FsIG11dGF0aW9ucyBpbiB0d28gZmFtaWxpZXMuIFR3byBhZGRpdGlvbmFsIGFmZmVjdGVkIGZhbWlseSBtZW1iZXJzIHdlcmUgY29uZmlybWVkIHRvIGhvbGQgdGhlIHNhbWUgaG9tb3p5Z291cyBtdXRhdGlvbiBhcyB0aGVpciBzaWJsaW5nLiBJbiB0b3RhbCwgRE5BSDEgbXV0YXRpb25zIHdlcmUgaWRlbnRpZmllZCBpbiA1IG91dCBvZiAxMiBhbmFseXplZCBzdWJqZWN0cyAoNDEuNyUpLiBJZiB3ZSBvbmx5IGluY2x1ZGUgaW5kZXggY2FzZXMsIHdlIGRldGVjdGVkIHR3byBtdXRhdGVkIHN1YmplY3RzIG91dCBvZiBzaXggKDMzJSkgdGVzdGVkIE1NQUYgaW5kaXZpZHVhbHMuIEZ1cnRoZXJtb3JlIHdlIHNlcXVlbmNlZCBvbmUgRE5BSDEgZXhvbiBmb3VuZCB0byBiZSBtdXRhdGVkIChjLjg2MjYtMUcgPiBBKSBpbiBhbiBJcmFuaWFuIGZhbWlseSBpbiBhbiBhZGRpdGlvbmFsIDM4IE1NQUYgcGF0aWVudHMgZnJvbSBJcmFuLiBPbmUgb2YgdGhlc2UgcGF0aWVudHMgY2FycmllZCB0aGUgdmFyaWFudCBjb25maXJtaW5nIHRoYXQgdGhpcyB2YXJpYW50IGlzIHJlbGF0aXZlbHkgZnJlcXVlbnQgaW4gdGhlIElyYW5pYW4gcG9wdWxhdGlvbi4gVGhlIGVmZmVjdCBvZiB0aGUgYy44NjI2LTFHID4gQSB2YXJpYW50IHdhcyBjb25maXJtZWQgYnkgUlQtUENSIGFuZCBpbW11bm9jaGVtaXN0cnkgYXMgbm8gUk5BIG9yIHByb3RlaW4gY291bGQgYmUgb2JzZXJ2ZWQgaW4gc3Blcm0gZnJvbSB0aGUgYWZmZWN0ZWQgbWVuLiBMQVJHRSBTQ0FMRSBEQVRBOiBOL0EuIExJTUlUQVRJT05TLCBSRUFTT05TIEZPUiBDQVVUSU9OOiBXRVMgYWxsb3dzIHRoZSBhbXBsaWZpY2F0aW9uIG9mIDgwLTkwJSBvZiBhbGwgY29kaW5nIGV4b25zLiBJdCBpcyBwb3NzaWJsZSB0aGF0IHNvbWUgRE5BSDEgZXhvbnMgbWF5IG5vdCBoYXZlIGJlZW4gc2VxdWVuY2VkIGFuZCB0aGF0IHdlIG1heSBoYXZlIG1pc3NlZCBzb21lIGFkZGl0aW9uYWwgbXV0YXRpb25zLiBBbHNvLCBXRVMgY2Fubm90IGlkZW50aWZ5IGRlZXAgaW50cm9uaWMgbXV0YXRpb25zIGFuZCBpdCBpcyBub3QgZWZmaWNpZW50IGZvciBkZXRlY3Rpb24gb2YgbGFyZ2UgZ2Vub21pYyBldmVudHMgKGRlbGV0aW9ucywgaW5zZXJ0aW9ucywgaW52ZXJzaW9ucykuIFdlIGRpZCBub3QgaWRlbnRpZnkgYW55IGNhdXNhbCBtdXRhdGlvbnMgaW4gRE5BSDEgb3IgaW4gb3RoZXIgY2FuZGlkYXRlIGdlbmVzIGluIGZvdXIgb3V0IG9mIHRoZSBzaXggdGVzdGVkIGZhbWlsaWVzLiBUaGlzIGluZGljYXRlcyB0aGF0IHRoZSB0ZWNobmlxdWUgYW5kL29yIHRoZSBhbmFseXNpcyBvZiBvdXIgZGF0YSBjYW4gYmUgaW1wcm92ZWQgdG8gaW5jcmVhc2UgdGhlIGRpYWdub3NpcyBlZmZpY2llbmN5LiBXSURFUiBJTVBMSUNBVElPTlMgT0YgVEhFIEZJTkRJTkdTOiBPdXIgZmluZGluZ3MgY29uZmlybSB0aGF0IEROQUgxIGlzIG9uZSBvZiB0aGUgbWFpbiBnZW5lcyBpbnZvbHZlZCBpbiBNTUFGIHN5bmRyb21lLiBJdCBpcyBhIGxhcmdlIGdlbmUgd2l0aCA3OCBleG9ucyBtYWtpbmcgaXQgY2hhbGxlbmdpbmcgYW5kIGV4cGVuc2l2ZSB0byBzZXF1ZW5jZSB1c2luZyB0aGUgdHJhZGl0aW9uYWwgU2FuZ2VyIHNlcXVlbmNpbmcgbWV0aG9kcy4gV2Ugc2hvdyB0aGF0IFdFUyBzZXF1ZW5jaW5nIGlzIGdvb2QgYWx0ZXJuYXRpdmUgdG8gU2FuZ2VyIHNlcXVlbmNpbmcgdG8gcmVhY2ggYSBnZW5ldGljIGRpYWdub3NpcyBpbiBwYXRpZW50cyB3aXRoIHNldmVyZSBtYWxlIGluZmVydGlsaXR5IHBoZW5vdHlwZXMuIiwiaXNzdWUiOiIxMiIsInZvbHVtZSI6IjMxIiwiY29udGFpbmVyLXRpdGxlLXNob3J0IjoiIn0sImlzVGVtcG9yYXJ5IjpmYWxzZX0seyJpZCI6ImFkY2UyZDAwLWEwMmMtM2YxMC1iNmRlLTgwMjk1NDAzNjk4MSIsIml0ZW1EYXRhIjp7InR5cGUiOiJhcnRpY2xlLWpvdXJuYWwiLCJpZCI6ImFkY2UyZDAwLWEwMmMtM2YxMC1iNmRlLTgwMjk1NDAzNjk4MSIsInRpdGxlIjoiSG9tb3p5Z291cyBETkFIMSBmcmFtZXNoaWZ0IG11dGF0aW9uIGNhdXNlcyBtdWx0aXBsZSBtb3JwaG9sb2dpY2FsIGFub21hbGllcyBvZiB0aGUgc3Blcm0gZmxhZ2VsbGEgaW4gQ2hpbmVzZSIsImF1dGhvciI6W3siZmFtaWx5IjoiV2FuZyIsImdpdmVuIjoiWC4iLCJwYXJzZS1uYW1lcyI6ZmFsc2UsImRyb3BwaW5nLXBhcnRpY2xlIjoiIiwibm9uLWRyb3BwaW5nLXBhcnRpY2xlIjoiIn0seyJmYW1pbHkiOiJKaW4iLCJnaXZlbiI6IkguIiwicGFyc2UtbmFtZXMiOmZhbHNlLCJkcm9wcGluZy1wYXJ0aWNsZSI6IiIsIm5vbi1kcm9wcGluZy1wYXJ0aWNsZSI6IiJ9LHsiZmFtaWx5IjoiSGFuIiwiZ2l2ZW4iOiJGLiIsInBhcnNlLW5hbWVzIjpmYWxzZSwiZHJvcHBpbmctcGFydGljbGUiOiIiLCJub24tZHJvcHBpbmctcGFydGljbGUiOiIifSx7ImZhbWlseSI6IkN1aSIsImdpdmVuIjoiWS4iLCJwYXJzZS1uYW1lcyI6ZmFsc2UsImRyb3BwaW5nLXBhcnRpY2xlIjoiIiwibm9uLWRyb3BwaW5nLXBhcnRpY2xlIjoiIn0seyJmYW1pbHkiOiJDaGVuIiwiZ2l2ZW4iOiJKLiIsInBhcnNlLW5hbWVzIjpmYWxzZSwiZHJvcHBpbmctcGFydGljbGUiOiIiLCJub24tZHJvcHBpbmctcGFydGljbGUiOiIifSx7ImZhbWlseSI6IllhbmciLCJnaXZlbiI6IkMuIiwicGFyc2UtbmFtZXMiOmZhbHNlLCJkcm9wcGluZy1wYXJ0aWNsZSI6IiIsIm5vbi1kcm9wcGluZy1wYXJ0aWNsZSI6IiJ9LHsiZmFtaWx5IjoiWmh1IiwiZ2l2ZW4iOiJQLiIsInBhcnNlLW5hbWVzIjpmYWxzZSwiZHJvcHBpbmctcGFydGljbGUiOiIiLCJub24tZHJvcHBpbmctcGFydGljbGUiOiIifSx7ImZhbWlseSI6IldhbmciLCJnaXZlbiI6IlcuIiwicGFyc2UtbmFtZXMiOmZhbHNlLCJkcm9wcGluZy1wYXJ0aWNsZSI6IiIsIm5vbi1kcm9wcGluZy1wYXJ0aWNsZSI6IiJ9LHsiZmFtaWx5IjoiSmlhbyIsImdpdmVuIjoiRy4iLCJwYXJzZS1uYW1lcyI6ZmFsc2UsImRyb3BwaW5nLXBhcnRpY2xlIjoiIiwibm9uLWRyb3BwaW5nLXBhcnRpY2xlIjoiIn0seyJmYW1pbHkiOiJXYW5nIiwiZ2l2ZW4iOiJXLiIsInBhcnNlLW5hbWVzIjpmYWxzZSwiZHJvcHBpbmctcGFydGljbGUiOiIiLCJub24tZHJvcHBpbmctcGFydGljbGUiOiIifSx7ImZhbWlseSI6IkhhbyIsImdpdmVuIjoiQy4iLCJwYXJzZS1uYW1lcyI6ZmFsc2UsImRyb3BwaW5nLXBhcnRpY2xlIjoiIiwibm9uLWRyb3BwaW5nLXBhcnRpY2xlIjoiIn0seyJmYW1pbHkiOiJHYW8iLCJnaXZlbiI6IlouIiwicGFyc2UtbmFtZXMiOmZhbHNlLCJkcm9wcGluZy1wYXJ0aWNsZSI6IiIsIm5vbi1kcm9wcGluZy1wYXJ0aWNsZSI6IiJ9XSwiY29udGFpbmVyLXRpdGxlIjoiQ2xpbmljYWwgR2VuZXRpY3MiLCJjb250YWluZXItdGl0bGUtc2hvcnQiOiJDbGluIEdlbmV0IiwiRE9JIjoiMTAuMTExMS9jZ2UuMTI4NTciLCJJU1NOIjoiMTM5OTAwMDQiLCJQTUlEIjoiMjc1NzM0MzIiLCJpc3N1ZWQiOnsiZGF0ZS1wYXJ0cyI6W1syMDE3XV19LCJwYWdlIjoiMzEzLTMyMSIsImFic3RyYWN0IjoiVGhpcyBzdHVkeSBhaW1lZCB0byBpbnZlc3RpZ2F0ZSB0aGUgZ2VuZXRpYyBwYXRob2dlbnkgb2YgbXVsdGlwbGUgbW9ycGhvbG9naWNhbCBhbm9tYWxpZXMgb2YgdGhlIGZsYWdlbGxhIChNTUFGKSwgd2hpY2ggaXMgYSBnZW5ldGljYWxseSBoZXRlcm9nZW5lb3VzIGRpc29yZGVyIGxlYWRpbmcgdG8gbWFsZSBpbmZlcnRpbGl0eS4gTmluZSBwYXRpZW50cyB3aXRoIHNldmVyZSBhc3RoZW5vem9vc3Blcm1pYSBjYXVzZWQgYnkgTU1BRiB3ZXJlIHJlY3J1aXRlZC4gV2hvbGUgZ2Vub21lIHNlcXVlbmNpbmcgYW5kIFNhbmdlciBzZXF1ZW5jaW5nIHdlcmUgcGVyZm9ybWVkLCBhbmQgd2UgZm91bmQgdGhhdCBmb3VyIG9mIHRoZSBuaW5lIHBhdGllbnRzIHdlcmUgYWZmZWN0ZWQgYnkgdGhlIHNhbWUgaG9tb3p5Z291cyBmcmFtZXNoaWZ0IG11dGF0aW9uIGMuMTE3MjZfMTE3MjdkZWxDVCAocC5bUHJvMzkwOUFyZ2ZzVGVyMzNdKSBpbiBleG9uIDczIG9mIGR5bmVpbiBheG9uZW1hbCBoZWF2eSBjaGFpbiAxIChETkFIMSkgZ2VuZS4gVGhlIHBhcmVudHMgYW5kIHRoZSBzaWJsaW5nIG9mIHByb2JhbmQgMSB3ZXJlIGFsbCBpZGVudGlmaWVkIGFzIGhldGVyb3p5Z291cyBjYXJyaWVycy4gVGhpcyBtdXRhdGlvbiB3YXMgZGlzdGluY3QgZnJvbSBwcmV2aW91c2x5IHJlcG9ydGVkIEROQUgxIG11dGF0aW9ucyBhc3NvY2lhdGVkIHdpdGggTU1BRiBhbmQgb25seSBhZmZlY3RlZCB0aGUgRWFzdCBBc2lhbiBncm91cC4gRnVydGhlcm1vcmUsIHRoZSB2YXJpYW50IEROQUgxIHByb3RlaW4gY291bGQgbm90IGJlIGRldGVjdGVkIGluIHNwZXJtYXRvem9hIGJ5IFdlc3Rlcm4gYmxvdCBvciBpbW11bm9mbHVvcmVzY2VuY2Ugc3RhaW5pbmcgYWx0aG91Z2ggRE5BSDEgbVJOQSB3YXMgZXhwcmVzc2VkIGluIHRoZSBzcGVybWF0b3pvYS4gU2Nhbm5pbmcgZWxlY3Ryb24gbWljcm9zY29weSBhbmQgdHJhbnNtaXNzaW9uIGVsZWN0cm9uIG1pY3Jvc2NvcHkgYW5hbHlzaXMgc2hvd2VkIHRoZSBhbm9tYWxpZXMgaW4gc3Blcm0gZmxhZ2VsbGEgbW9ycGhvbG9neSBhbmQgdWx0cmFzdHJ1Y3R1cmUgaW4gcGF0aWVudHMgY2FycnlpbmcgdGhpcyBnZW5ldGljIHZhcmlhbnQuIEluIGNvbmNsdXNpb24sIG91ciByZXN1bHRzIGFkZCB0byBrbm93bGVkZ2Ugb2YgdGhlIGdlbmV0aWMgcGF0aG9nZW55IG9mIE1NQUYgYW5kIGZ1cnRoZXIgY29uZmlybWVkIHRoZSBlZmZlY3RpdmVuZXNzIG9mIGdlbmV0aWMgc2NyZWVuaW5nIGluIHRoZSBkaWFnbm9zaXMgb2YgTU1BRi4iLCJpc3N1ZSI6IjIiLCJ2b2x1bWUiOiI5MSJ9LCJpc1RlbXBvcmFyeSI6ZmFsc2V9LHsiaWQiOiIxMDY4ZTliMi1kZjZhLTMzNTQtYjNmNy04OGZjYjYzYjc5NTciLCJpdGVtRGF0YSI6eyJ0eXBlIjoiYXJ0aWNsZS1qb3VybmFsIiwiaWQiOiIxMDY4ZTliMi1kZjZhLTMzNTQtYjNmNy04OGZjYjYzYjc5NTciLCJ0aXRsZSI6IkROQUgxIGdlbmUgbXV0YXRpb25zIGFuZCB0aGVpciBwb3RlbnRpYWwgYXNzb2NpYXRpb24gd2l0aCBkeXNwbGFzaWEgb2YgdGhlIHNwZXJtIGZpYnJvdXMgc2hlYXRoIGFuZCBpbmZlcnRpbGl0eSBpbiB0aGUgSGFuIENoaW5lc2UgcG9wdWxhdGlvbiIsImF1dGhvciI6W3siZmFtaWx5IjoiU2hhIiwiZ2l2ZW4iOiJZYW53ZWkiLCJwYXJzZS1uYW1lcyI6ZmFsc2UsImRyb3BwaW5nLXBhcnRpY2xlIjoiIiwibm9uLWRyb3BwaW5nLXBhcnRpY2xlIjoiIn0seyJmYW1pbHkiOiJZYW5nIiwiZ2l2ZW4iOiJYaWFveXUiLCJwYXJzZS1uYW1lcyI6ZmFsc2UsImRyb3BwaW5nLXBhcnRpY2xlIjoiIiwibm9uLWRyb3BwaW5nLXBhcnRpY2xlIjoiIn0seyJmYW1pbHkiOiJNZWkiLCJnaXZlbiI6IkxpYmluIiwicGFyc2UtbmFtZXMiOmZhbHNlLCJkcm9wcGluZy1wYXJ0aWNsZSI6IiIsIm5vbi1kcm9wcGluZy1wYXJ0aWNsZSI6IiJ9LHsiZmFtaWx5IjoiSmkiLCJnaXZlbiI6IlpoaXlvbmciLCJwYXJzZS1uYW1lcyI6ZmFsc2UsImRyb3BwaW5nLXBhcnRpY2xlIjoiIiwibm9uLWRyb3BwaW5nLXBhcnRpY2xlIjoiIn0seyJmYW1pbHkiOiJXYW5nIiwiZ2l2ZW4iOiJYdSIsInBhcnNlLW5hbWVzIjpmYWxzZSwiZHJvcHBpbmctcGFydGljbGUiOiIiLCJub24tZHJvcHBpbmctcGFydGljbGUiOiIifSx7ImZhbWlseSI6IkRpbmciLCJnaXZlbiI6Ikx1IiwicGFyc2UtbmFtZXMiOmZhbHNlLCJkcm9wcGluZy1wYXJ0aWNsZSI6IiIsIm5vbi1kcm9wcGluZy1wYXJ0aWNsZSI6IiJ9LHsiZmFtaWx5IjoiTGkiLCJnaXZlbiI6IlBpbmciLCJwYXJzZS1uYW1lcyI6ZmFsc2UsImRyb3BwaW5nLXBhcnRpY2xlIjoiIiwibm9uLWRyb3BwaW5nLXBhcnRpY2xlIjoiIn0seyJmYW1pbHkiOiJZYW5nIiwiZ2l2ZW4iOiJTaGVubWluIiwicGFyc2UtbmFtZXMiOmZhbHNlLCJkcm9wcGluZy1wYXJ0aWNsZSI6IiIsIm5vbi1kcm9wcGluZy1wYXJ0aWNsZSI6IiJ9XSwiY29udGFpbmVyLXRpdGxlIjoiRmVydGlsaXR5IGFuZCBTdGVyaWxpdHkiLCJjb250YWluZXItdGl0bGUtc2hvcnQiOiJGZXJ0aWwgU3RlcmlsIiwiRE9JIjoiMTAuMTAxNi9qLmZlcnRuc3RlcnQuMjAxNy4wNC4wMDciLCJJU1NOIjoiMTU1NjU2NTMiLCJQTUlEIjoiMjg1Nzc2MTYiLCJVUkwiOiJodHRwOi8vZHguZG9pLm9yZy8xMC4xMDE2L2ouZmVydG5zdGVydC4yMDE3LjA0LjAwNyIsImlzc3VlZCI6eyJkYXRlLXBhcnRzIjpbWzIwMTddXX0sInBhZ2UiOiIxMzEyLTEzMTguZTIiLCJhYnN0cmFjdCI6Ik9iamVjdGl2ZSBUbyBpbnZlc3RpZ2F0ZSBkeW5laW4sIGF4b25lbWFsLCBoZWF2eSBjaGFpbiAxIChETkFIMSkgZ2VuZSBtdXRhdGlvbnMgdGhhdCBtYXkgYmUgYXNzb2NpYXRlZCB3aXRoIGR5c3BsYXNpYSBvZiB0aGUgc3Blcm0gZmlicm91cyBzaGVhdGggKERGUykgYW5kIGluZmVydGlsaXR5IGluIHRoZSBIYW4gQ2hpbmVzZSBwb3B1bGF0aW9uLiBEZXNpZ24gRHlzZnVuY3Rpb24gb2YgRE5BSDEgaXMga25vd24gdG8gY2F1c2UgbXVsdGlwbGUgbW9ycGhvbG9naWMgYWJub3JtYWxpdGllcyBvZiB0aGUgZmxhZ2VsbGEgKE1NQUYpLCBERlMsIGFuZCBpbmZlcnRpbGl0eS4gV2hvbGUtZXhvbWUgc2VxdWVuY2luZyB3YXMgcGVyZm9ybWVkIGluIERGUyBzdWJqZWN0cyBhbmQgdGhlIGhlYWx0aHkgY29udHJvbCBzdWJqZWN0cy4gU2V0dGluZyBOb3QgYXBwbGljYWJsZS4gUGF0aWVudChzKSBUd2VudHktb25lIHBhdGllbnRzIG9mIEhhbiBldGhuaWNpdHkgd2l0aCBwcmltYXJ5IGluZmVydGlsaXR5IGFuZCBkaWFnbm9zZWQgd2l0aCBhc3RoZW5vem9vc3Blcm1pYSBhbmQgTU1BRiwgYnV0IHdpdGhvdXQgcHJpbWFyeSBjaWxpYXJ5IGR5c2tpbmVzaWEuIEZpZnR5IGhlYWx0aHkgbWVuIHdpdGggbm9ybWFsIGZlcnRpbGl0eSBzZXJ2ZWQgYXMgY29udHJvbCBzdWJqZWN0cy4gTWFpbiBPdXRjb21lIE1lYXN1cmUocykgV2hvbGUtZXhvbWUgc2VxdWVuY2luZywgcG9seW1lcmFzZSBjaGFpbiByZWFjdGlvbiBhbmQgc2VxdWVuY2luZywgcGVkaWdyZWUgYW5hbHlzaXMsIFdlc3Rlcm4gYmxvdHRpbmcsIGFuZCBpbW11bm9mbHVvcmVzY2VuY2UgYXNzYXkuIEludGVydmVudGlvbnMocykgTm9uZS4gUmVzdWx0KHMpIEEgdG90YWwgb2YgMTcgbXV0YXRpb25zIGluIHRoZSBETkFIMSBnZW5lIHdlcmUgaWRlbnRpZmllZCBpbiAxMiBvZiB0aGUgMjEgcGF0aWVudHMuIFRoZXNlIGluY2x1ZGVkIG9uZSBob21venlnb3VzIG11dGF0aW9uIGF0IHRoZSBzcGxpY2Ugc2l0ZSBhbmQgMTYgY29tcGxleCBoZXRlcm96eWdvdXMgbXV0YXRpb25zIGF0IHRoZSBzcGxpY2Ugc2l0ZXMgYW5kIGV4b25zLiBUaGVzZSBtdXRhdGlvbnMgbWF5IGNhdXNlIGRlbGV0aW9uLCByZXBsYWNlbWVudCBvZiBhbWlubyBhY2lkcyBpbiB0aGUgcGVwdGlkZSwgb3IgaW50cm9kdWN0aW9uIG9mIGEgc3RvcCBjb2RvbiBpbiB0aGUgY29kaW5nIHNlcXVlbmNlIGFjY29yZGluZyB0byBiaW9pbmZvcm1hdGljIHByZWRpY3Rpb24uIE9mIG5vdGUsIDUyNDMwOTk4Q0NUPkMgZGVsZXRpb24gYXQgZXhvbiA3Mywgd2hpY2ggbWF5IHJlc3VsdCBpbiBjLjExNzI2XzExNzI3ZGVsOnAuUDM5MDlmcywgd2FzIGZvdW5kIGluIHNpeCBwYXRpZW50cywgd2hpY2ggc3VnZ2VzdHMgdGhhdCB0aGlzIG11dGF0aW9uIG1heSBiZSBhbiBldGlvbG9naWMgZmFjdG9yIGZvciBNTUFGLiBBbHRob3VnaCB0aGVzZSBETkFIMSBnZW5lIG11dGF0aW9ucyB3ZXJlIGZvdW5kIGluIEV4b21lIEFnZ3JlZ2F0aW9uIENvbnNvcnRpdW0gKEV4QUMpIGRhdGFiYXNlcywgbm9uZSB3ZXJlIGZvdW5kIGluIHRoZSBIYW4gaGVhbHRoeSBjb250cm9sIHN1YmplY3RzLiBUaGUgZXhwcmVzc2lvbiBvZiBETkFIMSBwcm90ZWluIGluIHRoZSBzcGVybSBvZiBwYXRpZW50IFAxMCwgd2l0aCA1MjQwOTMzNkM+VCBpbiBleG9uIDQ1IGFuZCA1MjQzMDk5OENDVD5DIGluIGV4b24gNzMgbXV0YXRpb25zLCBhbmQgcGF0aWVudCBQMTIsIHdpdGggNTI0MDI3NTVBPkcgaW4gZXhvbiAzNyBhbmQgNTI0Mjg0ODRHPlQgaW4gZXhvbiA2NyBtdXRhdGlvbnMsIHdhcyBtaXNzaW5nIG9yIHZlcnkgd2VhayBjb21wYXJlZCB3aXRoIHRoZSBzcGVybSBvZiBoZWFsdGh5IGNvbnRyb2wgc3ViamVjdHMuIFRoZSBwZXB0aWRlIHBoZW5vdHlwZXMgb2YgNTI0MDkzMzZDPlQsIDUyNDAyNzU1QT5HLCBhbmQgNTI0Mjg0ODRHPlQgd2VyZSBSMjM1NlcsIG5vbnNlbnNlLCBhbmQgRTM1NDRYLCByZXNwZWN0aXZlbHkuIFRoZSBzcGVybSB0YWlscyB3ZXJlIHNob3J0IG9yIGNvaWxlZCBpbiBQMTAgYW5kIFAxMiBjb21wYXJlZCB3aXRoIGhlYWx0aHkgY29udHJvbCBzdWJqZWN0cy4gUGVkaWdyZWUgYW5hbHlzaXMgc3VwcG9ydGVkIHRoZSBub3Rpb24gdGhhdCB0aGUgY29tYmluYXRpb24gb2YgRE5BSDEgZ2VuZSBtdXRhdGlvbnMgNTI0MzA5OThDQ1Q+QyBhbmQgNTI0MDkzMzZDPlQgYW5kIDUyNDI4NDg0Rz5UIGFsb25lIHdlcmUgYXNzb2NpYXRlZCB3aXRoIE1NQUYuIENvbmNsdXNpb24ocykgVGhlc2UgRE5BSDEgZ2VuZSBtdXRhdGlvbnMgbWF5IGJlIGFzc29jaWF0ZWQgd2l0aCBERlMgYW5kIGluZmVydGlsaXR5IGluIHRoZSBIYW4gcG9wdWxhdGlvbi4iLCJwdWJsaXNoZXIiOiJFbHNldmllciBJbmMuIiwiaXNzdWUiOiI2Iiwidm9sdW1lIjoiMTA3In0sImlzVGVtcG9yYXJ5IjpmYWxzZX0seyJpZCI6IjE0MTE2ZWU4LWNkZmItM2ZhNS05NTNiLWRlZDBlNDE2ZDc3ZCIsIml0ZW1EYXRhIjp7InR5cGUiOiJhcnRpY2xlLWpvdXJuYWwiLCJpZCI6IjE0MTE2ZWU4LWNkZmItM2ZhNS05NTNiLWRlZDBlNDE2ZDc3ZCIsInRpdGxlIjoiTXV0YXRpb25zIGluIENGQVA0MyBhbmQgQ0ZBUDQ0IGNhdXNlIG1hbGUgaW5mZXJ0aWxpdHkgYW5kIGZsYWdlbGx1bSBkZWZlY3RzIGluIFRyeXBhbm9zb21hIGFuZCBodW1hbiIsImF1dGhvciI6W3siZmFtaWx5IjoiQ291dHRvbiIsImdpdmVuIjoiQ2hhcmxlcyIsInBhcnNlLW5hbWVzIjpmYWxzZSwiZHJvcHBpbmctcGFydGljbGUiOiIiLCJub24tZHJvcHBpbmctcGFydGljbGUiOiIifSx7ImZhbWlseSI6IlZhcmdhcyIsImdpdmVuIjoiQWxleGFuZHJhIFMuIiwicGFyc2UtbmFtZXMiOmZhbHNlLCJkcm9wcGluZy1wYXJ0aWNsZSI6IiIsIm5vbi1kcm9wcGluZy1wYXJ0aWNsZSI6IiJ9LHsiZmFtaWx5IjoiQW1pcmktWWVrdGEiLCJnaXZlbiI6IkFtaXIiLCJwYXJzZS1uYW1lcyI6ZmFsc2UsImRyb3BwaW5nLXBhcnRpY2xlIjoiIiwibm9uLWRyb3BwaW5nLXBhcnRpY2xlIjoiIn0seyJmYW1pbHkiOiJLaGVycmFmIiwiZ2l2ZW4iOiJaaW5lIEVkZGluZSIsInBhcnNlLW5hbWVzIjpmYWxzZSwiZHJvcHBpbmctcGFydGljbGUiOiIiLCJub24tZHJvcHBpbmctcGFydGljbGUiOiIifSx7ImZhbWlseSI6Ik11c3RhcGhhIiwiZ2l2ZW4iOiJTZWxpbWEgRm91cmF0aSIsInBhcnNlLW5hbWVzIjpmYWxzZSwiZHJvcHBpbmctcGFydGljbGUiOiIiLCJub24tZHJvcHBpbmctcGFydGljbGUiOiJCZW4ifSx7ImZhbWlseSI6IlRhbm5vIiwiZ2l2ZW4iOiJQYXVsaW5lIiwicGFyc2UtbmFtZXMiOmZhbHNlLCJkcm9wcGluZy1wYXJ0aWNsZSI6IiIsIm5vbi1kcm9wcGluZy1wYXJ0aWNsZSI6IkxlIn0seyJmYW1pbHkiOiJXYW1iZXJndWUtTGVncmFuZCIsImdpdmVuIjoiQ2zDqW1lbnRpbmUiLCJwYXJzZS1uYW1lcyI6ZmFsc2UsImRyb3BwaW5nLXBhcnRpY2xlIjoiIiwibm9uLWRyb3BwaW5nLXBhcnRpY2xlIjoiIn0seyJmYW1pbHkiOiJLYXJhb3V6w6huZSIsImdpdmVuIjoiVGhvbWFzIiwicGFyc2UtbmFtZXMiOmZhbHNlLCJkcm9wcGluZy1wYXJ0aWNsZSI6IiIsIm5vbi1kcm9wcGluZy1wYXJ0aWNsZSI6IiJ9LHsiZmFtaWx5IjoiTWFydGluZXoiLCJnaXZlbiI6Ikd1aWxsYXVtZSIsInBhcnNlLW5hbWVzIjpmYWxzZSwiZHJvcHBpbmctcGFydGljbGUiOiIiLCJub24tZHJvcHBpbmctcGFydGljbGUiOiIifSx7ImZhbWlseSI6IkNyb3V6eSIsImdpdmVuIjoiU2VyZ2U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NaXRjaGVsbCIsImdpdmVuIjoiVmFsw6lyaWU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1ha25pIiwiZ2l2ZW4iOiJNb3VuaXIiLCJwYXJzZS1uYW1lcyI6ZmFsc2UsImRyb3BwaW5nLXBhcnRpY2xlIjoiIiwibm9uLWRyb3BwaW5nLXBhcnRpY2xlIjoiIn0seyJmYW1pbHkiOiJMYXRyb3VzIiwiZ2l2ZW4iOiJIYWJpYiIsInBhcnNlLW5hbWVzIjpmYWxzZSwiZHJvcHBpbmctcGFydGljbGUiOiIiLCJub24tZHJvcHBpbmctcGFydGljbGUiOiIifSx7ImZhbWlseSI6IktoYXJvdWYiLCJnaXZlbiI6Ik1haG1vdWQiLCJwYXJzZS1uYW1lcyI6ZmFsc2UsImRyb3BwaW5nLXBhcnRpY2xlIjoiIiwibm9uLWRyb3BwaW5nLXBhcnRpY2xlIjoiIn0seyJmYW1pbHkiOiJEZWxldXplIiwiZ2l2ZW4iOiJKZWFuIEZyYW7Dp29pcyIsInBhcnNlLW5hbWVzIjpmYWxzZSwiZHJvcHBpbmctcGFydGljbGUiOiIiLCJub24tZHJvcHBpbmctcGFydGljbGUiOiIifSx7ImZhbWlseSI6IkJvbGFuZCIsImdpdmVuIjoiQW5uZSIsInBhcnNlLW5hbWVzIjpmYWxzZSwiZHJvcHBpbmctcGFydGljbGUiOiIiLCJub24tZHJvcHBpbmctcGFydGljbGUiOiIifSx7ImZhbWlseSI6Ikhlbm5lYmljcSIsImdpdmVuIjoiU3lsdmlhbmUiLCJwYXJzZS1uYW1lcyI6ZmFsc2UsImRyb3BwaW5nLXBhcnRpY2xlIjoiIiwibm9uLWRyb3BwaW5nLXBhcnRpY2xlIjoiIn0seyJmYW1pbHkiOiJTYXRyZSIsImdpdmVuIjoiVsOpcm9uaXF1ZSIsInBhcnNlLW5hbWVzIjpmYWxzZSwiZHJvcHBpbmctcGFydGljbGUiOiIiLCJub24tZHJvcHBpbmctcGFydGljbGUiOiIifSx7ImZhbWlseSI6IkpvdWsiLCJnaXZlbiI6IlBpZXJyZSBTaW1vbiIsInBhcnNlLW5hbWVzIjpmYWxzZSwiZHJvcHBpbmctcGFydGljbGUiOiIiLCJub24tZHJvcHBpbmctcGFydGljbGUiOiIifSx7ImZhbWlseSI6IlRoaWVycnktTWllZyIsImdpdmVuIjoiTmljb2xhcyIsInBhcnNlLW5hbWVzIjpmYWxzZSwiZHJvcHBpbmctcGFydGljbGUiOiIiLCJub24tZHJvcHBpbmctcGFydGljbGUiOiIifSx7ImZhbWlseSI6IkNvbm5lIiwiZ2l2ZW4iOiJCZWF0cmljZSIsInBhcnNlLW5hbWVzIjpmYWxzZSwiZHJvcHBpbmctcGFydGljbGUiOiIiLCJub24tZHJvcHBpbmctcGFydGljbGUiOiIifSx7ImZhbWlseSI6IkRhY2hldXgiLCJnaXZlbiI6IkRlbmlzIiwicGFyc2UtbmFtZXMiOmZhbHNlLCJkcm9wcGluZy1wYXJ0aWNsZSI6IiIsIm5vbi1kcm9wcGluZy1wYXJ0aWNsZSI6IiJ9LHsiZmFtaWx5IjoiTGFuZHJlaW4iLCJnaXZlbiI6Ik5pY29sYXMiLCJwYXJzZS1uYW1lcyI6ZmFsc2UsImRyb3BwaW5nLXBhcnRpY2xlIjoiIiwibm9uLWRyb3BwaW5nLXBhcnRpY2xlIjoiIn0seyJmYW1pbHkiOiJTY2htaXR0IiwiZ2l2ZW4iOiJBbGFpbiIsInBhcnNlLW5hbWVzIjpmYWxzZSwiZHJvcHBpbmctcGFydGljbGUiOiIiLCJub24tZHJvcHBpbmctcGFydGljbGUiOiIifSx7ImZhbWlseSI6IlN0b3V2ZW5lbCIsImdpdmVuIjoiTGF1cmVuY2UiLCJwYXJzZS1uYW1lcyI6ZmFsc2UsImRyb3BwaW5nLXBhcnRpY2xlIjoiIiwibm9uLWRyb3BwaW5nLXBhcnRpY2xlIjoiIn0seyJmYW1pbHkiOiJMb3LDqHMiLCJnaXZlbiI6IlBhdHJpY2siLCJwYXJzZS1uYW1lcyI6ZmFsc2UsImRyb3BwaW5nLXBhcnRpY2xlIjoiIiwibm9uLWRyb3BwaW5nLXBhcnRpY2xlIjoiIn0seyJmYW1pbHkiOiJLaG91cmkiLCJnaXZlbiI6IkVsbWEiLCJwYXJzZS1uYW1lcyI6ZmFsc2UsImRyb3BwaW5nLXBhcnRpY2xlIjoiIiwibm9uLWRyb3BwaW5nLXBhcnRpY2xlIjoiRWwifSx7ImZhbWlseSI6IkJvdHRhcmkiLCJnaXZlbiI6IlNlcmdlIFAuIiwicGFyc2UtbmFtZXMiOmZhbHNlLCJkcm9wcGluZy1wYXJ0aWNsZSI6IiIsIm5vbi1kcm9wcGluZy1wYXJ0aWNsZSI6IiJ9LHsiZmFtaWx5IjoiRmF1csOpIiwiZ2l2ZW4iOiJKdWxpZW4iLCJwYXJzZS1uYW1lcyI6ZmFsc2UsImRyb3BwaW5nLXBhcnRpY2xlIjoiIiwibm9uLWRyb3BwaW5nLXBhcnRpY2xlIjoiIn0seyJmYW1pbHkiOiJXb2xmIiwiZ2l2ZW4iOiJKZWFuIFBoaWxpcHBlIiwicGFyc2UtbmFtZXMiOmZhbHNlLCJkcm9wcGluZy1wYXJ0aWNsZSI6IiIsIm5vbi1kcm9wcGluZy1wYXJ0aWNsZSI6IiJ9LHsiZmFtaWx5IjoiUGVybmV0LUdhbGxheSIsImdpdmVuIjoiS2FyaW4iLCJwYXJzZS1uYW1lcyI6ZmFsc2UsImRyb3BwaW5nLXBhcnRpY2xlIjoiIiwibm9uLWRyb3BwaW5nLXBhcnRpY2xlIjoiIn0seyJmYW1pbHkiOiJFc2NvZmZpZXIiLCJnaXZlbiI6Ikplc3NpY2EiLCJwYXJzZS1uYW1lcyI6ZmFsc2UsImRyb3BwaW5nLXBhcnRpY2xlIjoiIiwibm9uLWRyb3BwaW5nLXBhcnRpY2xlIjoiIn0seyJmYW1pbHkiOiJHb3VyYWJpIiwiZ2l2ZW4iOiJIYW1pZCIsInBhcnNlLW5hbWVzIjpmYWxzZSwiZHJvcHBpbmctcGFydGljbGUiOiIiLCJub24tZHJvcHBpbmctcGFydGljbGUiOiIifSx7ImZhbWlseSI6IlJvYmluc29uIiwiZ2l2ZW4iOiJEZXJyaWNrIFIuIiwicGFyc2UtbmFtZXMiOmZhbHNlLCJkcm9wcGluZy1wYXJ0aWNsZSI6IiIsIm5vbi1kcm9wcGluZy1wYXJ0aWNsZSI6IiJ9LHsiZmFtaWx5IjoiTmVmIiwiZ2l2ZW4iOiJTZXJnZSIsInBhcnNlLW5hbWVzIjpmYWxzZSwiZHJvcHBpbmctcGFydGljbGUiOiIiLCJub24tZHJvcHBpbmctcGFydGljbGUiOiIifSx7ImZhbWlseSI6IkR1bGlvdXN0IiwiZ2l2ZW4iOiJFbW1hbnVlbCIsInBhcnNlLW5hbWVzIjpmYWxzZSwiZHJvcHBpbmctcGFydGljbGUiOiIiLCJub24tZHJvcHBpbmctcGFydGljbGUiOiIifSx7ImZhbWlseSI6IlpvdWFyaSIsImdpdmVuIjoiUmFvdWRoYSIsInBhcnNlLW5hbWVzIjpmYWxzZSwiZHJvcHBpbmctcGFydGljbGUiOiIiLCJub24tZHJvcHBpbmctcGFydGljbGUiOiIifSx7ImZhbWlseSI6IkJvbmhpdmVycyIsImdpdmVuIjoiTcOpbGFuaWUiLCJwYXJzZS1uYW1lcyI6ZmFsc2UsImRyb3BwaW5nLXBhcnRpY2xlIjoiIiwibm9uLWRyb3BwaW5nLXBhcnRpY2xlIjoiIn0seyJmYW1pbHkiOiJUb3Vyw6kiLCJnaXZlbiI6IkFtaW5hdGEiLCJwYXJzZS1uYW1lcyI6ZmFsc2UsImRyb3BwaW5nLXBhcnRpY2xlIjoiIiwibm9uLWRyb3BwaW5nLXBhcnRpY2xlIjoiIn0seyJmYW1pbHkiOiJBcm5vdWx0IiwiZ2l2ZW4iOiJDaHJpc3RvcGhlIiwicGFyc2UtbmFtZXMiOmZhbHNlLCJkcm9wcGluZy1wYXJ0aWNsZSI6IiIsIm5vbi1kcm9wcGluZy1wYXJ0aWNsZSI6IiJ9LHsiZmFtaWx5IjoiUmF5IiwiZ2l2ZW4iOiJQaWVycmUgRi4iLCJwYXJzZS1uYW1lcyI6ZmFsc2UsImRyb3BwaW5nLXBhcnRpY2xlIjoiIiwibm9uLWRyb3BwaW5nLXBhcnRpY2xlIjoiIn1dLCJjb250YWluZXItdGl0bGUiOiJOYXR1cmUgQ29tbXVuaWNhdGlvbnMiLCJjb250YWluZXItdGl0bGUtc2hvcnQiOiJOYXQgQ29tbXVuIiwiRE9JIjoiMTAuMTAzOC9zNDE0NjctMDE3LTAyNzkyLTciLCJJU0JOIjoiNDE0NjcwMTcwMjc5MiIsIklTU04iOiIyMDQxMTcyMyIsIlBNSUQiOiIyOTQ0OTU1MSIsImlzc3VlZCI6eyJkYXRlLXBhcnRzIjpbWzIwMThdXX0sImFic3RyYWN0IjoiU3Blcm1hdG9nZW5lc2lzIGRlZmVjdHMgY29uY2VybiBtaWxsaW9ucyBvZiBtZW4gd29ybGR3aWRlLCB5ZXQgdGhlIHZhc3QgbWFqb3JpdHkgcmVtYWlucyB1bmRpYWdub3NlZC4gSGVyZSB3ZSByZXBvcnQgbWVuIHdpdGggcHJpbWFyeSBpbmZlcnRpbGl0eSBkdWUgdG8gbXVsdGlwbGUgbW9ycGhvbG9naWNhbCBhYm5vcm1hbGl0aWVzIG9mIHRoZSBzcGVybSBmbGFnZWxsYSB3aXRoIHNldmVyZSBkaXNvcmdhbml6YXRpb24gb2YgdGhlIHNwZXJtIGF4b25lbWUsIGEgbWljcm90dWJ1bGUtYmFzZWQgc3RydWN0dXJlIGhpZ2hseSBjb25zZXJ2ZWQgdGhyb3VnaG91dCBldm9sdXRpb24uIFdob2xlLWV4b21lIHNlcXVlbmNpbmcgd2FzIHBlcmZvcm1lZCBvbiA3OCBwYXRpZW50cyBhbGxvd2luZyB0aGUgaWRlbnRpZmljYXRpb24gb2YgMjIgbWVuIHdpdGggYmktYWxsZWxpYyBtdXRhdGlvbnMgaW4gRE5BSDEgKG4gPSA2KSwgQ0ZBUDQzIChuID0gMTApLCBhbmQgQ0ZBUDQ0IChuID0gNikuIENSSVNQUi9DYXM5IGNyZWF0ZWQgaG9tb3p5Z291cyBDRkFQNDMvNDQgbWFsZSBtaWNlIHRoYXQgd2VyZSBpbmZlcnRpbGUgYW5kIHByZXNlbnRlZCBzZXZlcmUgZmxhZ2VsbGFyIGRlZmVjdHMgY29uZmlybWluZyB0aGUgaHVtYW4gZ2VuZXRpYyByZXN1bHRzLiBJbW11bm9lbGVjdHJvbiBhbmQgc3RpbXVsYXRlZC1lbWlzc2lvbi1kZXBsZXRpb24gbWljcm9zY29weSBwZXJmb3JtZWQgb24gQ0ZBUDQzIGFuZCBDRkFQNDQgb3J0aG9sb2dzIGluIFRyeXBhbm9zb21hIGJydWNlaSBldmlkZW5jZWQgdGhhdCBib3RoIHByb3RlaW5zIGFyZSBsb2NhdGVkIGJldHdlZW4gdGhlIGRvdWJsZXQgbWljcm90dWJ1bGVzIDUgYW5kIDYgYW5kIHRoZSBwYXJhZmxhZ2VsbGFyIHJvZC4gT3ZlcmFsbCwgd2UgZGVtb25zdHJhdGUgdGhhdCBDRkFQNDMgYW5kIENGQVA0NCBoYXZlIGEgc2ltaWxhciBzdHJ1Y3R1cmUgd2l0aCBhIHVuaXF1ZSBheG9uZW1hbCBsb2NhbGl6YXRpb24gYW5kIGFyZSBuZWNlc3NhcnkgdG8gcHJvZHVjZSBmdW5jdGlvbmFsIGZsYWdlbGxhIGluIHNwZWNpZXMgcmFuZ2luZyBmcm9tIFRyeXBhbm9zb21hIHRvIGh1bWFuLiIsImlzc3VlIjoiMSIsInZvbHVtZSI6IjkifSwiaXNUZW1wb3JhcnkiOmZhbHNlfSx7ImlkIjoiYTZlMDM3NGUtZTE3Ni0zZGEyLWEzZTYtZWU3MzQ3NjBmYTA3IiwiaXRlbURhdGEiOnsidHlwZSI6ImFydGljbGUtam91cm5hbCIsImlkIjoiYTZlMDM3NGUtZTE3Ni0zZGEyLWEzZTYtZWU3MzQ3NjBmYTA3IiwidGl0bGUiOiJEaXNydXB0aW9uIG9mIGFuIGlubmVyIGFybSBkeW5laW4gaGVhdnkgY2hhaW4gZ2VuZSByZXN1bHRzIGluIGFzdGhlbm96b29zcGVybWlhIGFuZCByZWR1Y2VkIGNpbGlhcnkgYmVhdCBmcmVxdWVuY3kiLCJhdXRob3IiOlt7ImZhbWlseSI6Ik5lZXNlbiIsImdpdmVuIjoiSnVlcmdlbiIsInBhcnNlLW5hbWVzIjpmYWxzZSwiZHJvcHBpbmctcGFydGljbGUiOiIiLCJub24tZHJvcHBpbmctcGFydGljbGUiOiIifSx7ImZhbWlseSI6IktpcnNjaG5lciIsImdpdmVuIjoiUmVuYXRlIiwicGFyc2UtbmFtZXMiOmZhbHNlLCJkcm9wcGluZy1wYXJ0aWNsZSI6IiIsIm5vbi1kcm9wcGluZy1wYXJ0aWNsZSI6IiJ9LHsiZmFtaWx5IjoiT2NocyIsImdpdmVuIjoiTWF0dGhpYXMiLCJwYXJzZS1uYW1lcyI6ZmFsc2UsImRyb3BwaW5nLXBhcnRpY2xlIjoiIiwibm9uLWRyb3BwaW5nLXBhcnRpY2xlIjoiIn0seyJmYW1pbHkiOiJTY2htaWVkbCIsImdpdmVuIjoiQW5kcmVhcyIsInBhcnNlLW5hbWVzIjpmYWxzZSwiZHJvcHBpbmctcGFydGljbGUiOiIiLCJub24tZHJvcHBpbmctcGFydGljbGUiOiIifSx7ImZhbWlseSI6IkhhYmVybWFubiIsImdpdmVuIjoiQmFyYmFyYSIsInBhcnNlLW5hbWVzIjpmYWxzZSwiZHJvcHBpbmctcGFydGljbGUiOiIiLCJub24tZHJvcHBpbmctcGFydGljbGUiOiIifSx7ImZhbWlseSI6Ik11ZWxsZXIiLCJnaXZlbiI6IkNocmlzdGlhbiIsInBhcnNlLW5hbWVzIjpmYWxzZSwiZHJvcHBpbmctcGFydGljbGUiOiIiLCJub24tZHJvcHBpbmctcGFydGljbGUiOiIifSx7ImZhbWlseSI6IkhvbHN0ZWluIiwiZ2l2ZW4iOiJBZG9sZiBGcmllZHJpY2giLCJwYXJzZS1uYW1lcyI6ZmFsc2UsImRyb3BwaW5nLXBhcnRpY2xlIjoiIiwibm9uLWRyb3BwaW5nLXBhcnRpY2xlIjoiIn0seyJmYW1pbHkiOiJOdWVzc2xlaW4iLCJnaXZlbiI6IlRob21hcyIsInBhcnNlLW5hbWVzIjpmYWxzZSwiZHJvcHBpbmctcGFydGljbGUiOiIiLCJub24tZHJvcHBpbmctcGFydGljbGUiOiIifSx7ImZhbWlseSI6IkFkaGFtIiwiZ2l2ZW4iOiJJYnJhaGltIiwicGFyc2UtbmFtZXMiOmZhbHNlLCJkcm9wcGluZy1wYXJ0aWNsZSI6IiIsIm5vbi1kcm9wcGluZy1wYXJ0aWNsZSI6IiJ9LHsiZmFtaWx5IjoiRW5nZWwiLCJnaXZlbiI6IldvbGZnYW5nIiwicGFyc2UtbmFtZXMiOmZhbHNlLCJkcm9wcGluZy1wYXJ0aWNsZSI6IiIsIm5vbi1kcm9wcGluZy1wYXJ0aWNsZSI6IiJ9XSwiY29udGFpbmVyLXRpdGxlIjoiSHVtYW4gTW9sZWN1bGFyIEdlbmV0aWNzIiwiY29udGFpbmVyLXRpdGxlLXNob3J0IjoiSHVtIE1vbCBHZW5ldCIsIkRPSSI6IjEwLjEwOTMvaG1nLzEwLjExLjExMTciLCJJU1NOIjoiMDk2NDY5MDYiLCJQTUlEIjoiMTEzNzE1MDUiLCJpc3N1ZWQiOnsiZGF0ZS1wYXJ0cyI6W1syMDAxXV19LCJwYWdlIjoiMTExNy0xMTI4IiwiYWJzdHJhY3QiOiJJbXBhaXJlZCBjaWxpYXJ5IGFuZCBmbGFnZWxsYXIgZnVuY3Rpb25zIHJlc3VsdGluZyBpbiBtYWxlIGluZmVydGlsaXR5IGFuZCByZWN1cnJlbnQgcmVzcGlyYXRvcnkgdHJhY3QgaW5mZWN0aW9ucyBhcmUgZm91bmQgaW4gcGF0aWVudHMgc3VmZmVyaW5nIGZyb20gcHJpbWFyeSBjaWxpYXJ5IGR5c2tpbmVzaWEgKFBDRCkuIEluIG1vc3QgY2FzZXMsIGF4b25lbWFsIGRlZmVjdHMgYXJlIHByZXNlbnQsIGkuZS4gUENEIHBhdGllbnRzIG9mdGVuIGxhY2sgaW5uZXIgYW5kL29yIG91dGVyIGR5bmVpbiBhcm1zIGluIHRoZWlyIHNwZXJtIHRhaWxzIGFuZCBjaWxpYSwgc3VwcG9ydGluZyB0aGUgaHlwb3RoZXNpcyB0aGF0IG11dGF0aW9ucyBpbiBkeW5laW4gZ2VuZXMgbWF5IGNhdXNlIFBDRC4gSG93ZXZlciwgdG8gZGF0ZSBpdCBpcyB1bmNsZWFyIHdoZXRoZXIgbXV0YXRpb25zIGluIGR5bmVpbiBoZWF2eSBjaGFpbiBnZW5lcyBhcmUgcmVzcG9uc2libGUgZm9yIGltcGFpcmVkIGZsYWdlbGxhciBhbmQgY2lsaWFyeSBtb3RpbGl0eSBpbiBtYW1tYWxzLiBUbyBlbHVjaWRhdGUgdGhlIHJvbGUgb2YgdGhlIG1vdXNlIGR5bmVpbiBoZWF2eSBjaGFpbiA3IChNREhDNykgZ2VuZSwgd2hpY2ggZW5jb2RlcyBhIGNvbXBvbmVudCBvZiB0aGUgaW5uZXIgZHluZWluIGFybSwgd2UgaGF2ZSBnZW5lcmF0ZWQgbWljZSBsYWNraW5nIHRoaXMgZHluZWluIGhlYXZ5IGNoYWluIGlzb2Zvcm0uIEJvdGggTURIQzcrLy0gYW5kIE1ESEM3LS8tIG1pY2UgYXJlIHZpYWJsZSBhbmQgc2hvdyBubyBtYWxmb3JtYXRpb25zOyBob3dldmVyLCBob21venlnb3VzIG1hbGVzIHByb2R1Y2Ugbm8gb2Zmc3ByaW5nLiBJbiBjb21wYXJpc29uIHRvIE1ESEM3Ky8tIGFuZCB3aWxkLXR5cGUgbWljZSB0aGUgc3Blcm1hdG96b2Egb2YgTURIQzctLy0gbWljZSByZXZlYWxlZCBhIGRyYW1hdGljIHJlZHVjZWQgc3RyYWlnaHQgbGluZSB2ZWxvY2l0eSBhbmQgcHJvZ3Jlc3NpdmUgbW92ZW1lbnQsIHJlc3VsdGluZyBpbiB0aGUgaW5hYmlsaXR5IG9mIE1ESEM3LWRlZmljaWVudCBzcGVybSB0byBtb3ZlIGZyb20gdGhlIHV0ZXJ1cyBpbnRvIHRoZSBvdmlkdWN0LiBBZGRpdGlvbmFsbHksIHdlIG1lYXN1cmVkIHRoZSBiZWF0IGZyZXF1ZW5jeSBvZiB0cmFjaGVhbCBjaWxpYSBhbmQgb2JzZXJ2ZWQgYSBkZWNyZWFzZSBpbiB0aGUgYmVhdCBmcmVxdWVuY3kgb2Yg4oi8NTAlIGluIE1ESEM3LS8tIG1pY2UuIFRoZSByZWR1Y3Rpb24gaW4gYm90aCBjaWxpYXJ5IGFuZCBmbGFnZWxsYXIgbW90aWxpdHkgaXMgbm90IGNvcnJlbGF0ZWQgd2l0aCBhbnkgZ3Jvc3MgZGVmZWN0cyBpbiB0aGUgYXhvbmVtYWwgc3RydWN0dXJlLiBUaGUgcGhlbm90eXBlIG9mIE1ESEM3LS8tIG1pY2UgaXMgc2ltaWxhciB0byB0aGF0IG9ic2VydmVkIGluIHNvbWUgcGF0aWVudHMgc3VmZmVyaW5nIGZyb20gUENELCBhbmQgb3VyIGRhdGEgc3Ryb25nbHkgc3VnZ2VzdCB0aGF0IGluIHNvbWUgcGF0aWVudHMgdGhpcyBkaXNlYXNlIGNvdWxkIGJlIGR1ZSB0byBtdXRhdGlvbnMgaW4gdGhlIGhvbW9sb2dvdXMgaHVtYW4gZ2VuZSBETkFIMSAoSERIQzcpLiIsImlzc3VlIjoiMTEiLCJ2b2x1bWUiOiIxMCJ9LCJpc1RlbXBvcmFyeSI6ZmFsc2V9LHsiaWQiOiIyMzdkYTQxYS1jZGQyLTMyZTItYTEyZC05NmNlZmM4YTY4YWUiLCJpdGVtRGF0YSI6eyJ0eXBlIjoiYXJ0aWNsZS1qb3VybmFsIiwiaWQiOiIyMzdkYTQxYS1jZGQyLTMyZTItYTEyZC05NmNlZmM4YTY4YWUiLCJ0aXRsZSI6IlN1Y2Nlc3NmdWwgTGl2ZSBCaXJ0aCBmb2xsb3dpbmcgTmF0dXJhbCBDeWNsZSBPb2N5dGUgUmV0cmlldmFsIGluIGEgV29tYW4gd2l0aCBQcmltYXJ5IEluZmVydGlsaXR5IGFuZCBBdHlwaWNhbCBQcmltYXJ5IE92YXJpYW4gSW5zdWZmaWNpZW5jeSB3aXRoIGEgRE5BSDEgR2VuZSBEZWxldGlvbiBNdXRhdGlvbiIsImF1dGhvciI6W3siZmFtaWx5IjoiTGl1IiwiZ2l2ZW4iOiJNaW4iLCJwYXJzZS1uYW1lcyI6ZmFsc2UsImRyb3BwaW5nLXBhcnRpY2xlIjoiIiwibm9uLWRyb3BwaW5nLXBhcnRpY2xlIjoiIn0seyJmYW1pbHkiOiJIdWFuZyIsImdpdmVuIjoiU2hhbiIsInBhcnNlLW5hbWVzIjpmYWxzZSwiZHJvcHBpbmctcGFydGljbGUiOiIiLCJub24tZHJvcHBpbmctcGFydGljbGUiOiIifSx7ImZhbWlseSI6IlpoYW8iLCJnaXZlbiI6IlhpYW5neXUiLCJwYXJzZS1uYW1lcyI6ZmFsc2UsImRyb3BwaW5nLXBhcnRpY2xlIjoiIiwibm9uLWRyb3BwaW5nLXBhcnRpY2xlIjoiIn0seyJmYW1pbHkiOiJXdSIsImdpdmVuIjoiRmVuZ3hpYSIsInBhcnNlLW5hbWVzIjpmYWxzZSwiZHJvcHBpbmctcGFydGljbGUiOiIiLCJub24tZHJvcHBpbmctcGFydGljbGUiOiIifSx7ImZhbWlseSI6IlpodSIsImdpdmVuIjoiRG9uZ3lpIiwicGFyc2UtbmFtZXMiOmZhbHNlLCJkcm9wcGluZy1wYXJ0aWNsZSI6IiIsIm5vbi1kcm9wcGluZy1wYXJ0aWNsZSI6IiJ9LHsiZmFtaWx5IjoiWmhhaSIsImdpdmVuIjoiWGlhbmdob25nIiwicGFyc2UtbmFtZXMiOmZhbHNlLCJkcm9wcGluZy1wYXJ0aWNsZSI6IiIsIm5vbi1kcm9wcGluZy1wYXJ0aWNsZSI6IiJ9LHsiZmFtaWx5IjoiV2FuZyIsImdpdmVuIjoiQW5jb25nIiwicGFyc2UtbmFtZXMiOmZhbHNlLCJkcm9wcGluZy1wYXJ0aWNsZSI6IiIsIm5vbi1kcm9wcGluZy1wYXJ0aWNsZSI6IiJ9XSwiY29udGFpbmVyLXRpdGxlIjoiR2VuZXRpYyBUZXN0aW5nIGFuZCBNb2xlY3VsYXIgQmlvbWFya2VycyIsImNvbnRhaW5lci10aXRsZS1zaG9ydCI6IkdlbmV0IFRlc3QgTW9sIEJpb21hcmtlcnMiLCJET0kiOiIxMC4xMDg5L2d0bWIuMjAyMC4wMzAzIiwiSVNTTiI6IjE5NDUwMjU3IiwiUE1JRCI6IjM0NjcyNzczIiwiaXNzdWVkIjp7ImRhdGUtcGFydHMiOltbMjAyMV1dfSwicGFnZSI6IjY2OC02NzMiLCJhYnN0cmFjdCI6IkJhY2tncm91bmQ6IER5bmVpbiwgYXhvbmVtYWwsIGhlYXZ5IGNoYWluIDEgKEROQUgxKSBnZW5lIG11dGF0aW9ucyBoYXZlIGJlZW4gZm91bmQgdG8gYmUgcmVsYXRlZCB0byBwcmltYXJ5IGNpbGlhcnkgZHlza2luZXNpYSAoUENEKSBhbmQgdGhlIEROQUgxIGdlbmUgaXMgYXNzb2NpYXRlZCB3aXRoIGFibm9ybWFsIGZsYWdlbGxhciBtb3JwaG9sb2d5IGluIHNwZXJtYXRvem9hLiBJbmZlcnRpbGl0eSBpcyBhIGNvbW1vbiBjb25kaXRpb24gaW4gd29tZW4gcHJlc2VudGluZyB3aXRoIHByaW1hcnkgb3ZhcmlhbiBpbnN1ZmZpY2llbmN5IChQT0kpIGNoYXJhY3Rlcml6ZWQgYnkgaHlwZXJnb25hZG90cm9waWMgaHlwb2dvbmFkaXNtLiBUaGUgcHVycG9zZSBvZiB0aGlzIHN0dWR5IHdhcyB0byBleHBsb3JlIHRoZSBjbGluaWNhbCBzaWduaWZpY2FuY2Ugb2YgZ2VuZXRpYyBkaWFnbm9zdGljcyBpbiBzZXZlcmFsIENoaW5lc2UgcHJpbWFyeSBpbmZlcnRpbGUgd29tZW4gd2l0aCBhdHlwaWNhbCBQT0kuIE1ldGhvZHM6IEZvdXIgYXR5cGljYWwgUE9JIHBhdGllbnRzIGFuZCAxMDAgaGVhbHRoeSBzdWJqZWN0cyB3ZXJlIHJlY3J1aXRlZCwgZ2VuZXRpYyBwYXRob2dlbmljaXR5YyBmYWN0b3JzIHdlcmUgaW52ZXN0aWdhdGVkIGJ5IHdob2xlIGV4b21lIHNlcXVlbmNpbmcgKFdFUykuIFJlc3VsdHM6IFdFUyByZXZlYWxlZCBhIGhvbW96eWdvdXMgZGVsZXRpb24gbXV0YXRpb24gaW4gdGhlIEROQUgxIGdlbmUgKE5NXzAxNTUxMi41OyBjLjExNzI2XzExNzI3ZGVsQ1QsIHAuUHJvMzkwOUFyZ2Zz4oiXMzMpIGluIG9uZSBvZiB0aGUgZm91ciBQT0kgcGF0aWVudHMuIFRoZSAzMS15ZWFyLW9sZCBhZmZlY3RlZCB3b21hbiBwcmVzZW50ZWQgd2l0aCBhIG5vcm1hbCBtZW5zdHJ1YWwgY3ljbGUgYW5kIGVsZXZhdGVkIHBsYXNtYSBsZXZlbHMgb2YgRlNILCBhcm91bmQgdGhlIHBvc3RtZW5vcGF1c2FsIHJhbmdlLCBidXQgaGFkIGEgbm9ybWFsIGFudHJhbCBmb2xsaWNsZSBjb3VudCBhbmQgbm9ybWFsIGFudGktTcO8bGxlcmlhbiBob3Jtb25lIGxldmVscy4gVGhlIHBhdGllbnQsIGFmdGVyIHR3byBmYWlsZWQgb3Z1bGF0aW9uIGN5Y2xlcywgYmVjYW1lIHByZWduYW50IGluIHRoZSB0aGlyZCBJVkYgY3ljbGUgYW5kIGRlbGl2ZXJlZCBhIGhlYWx0aHkgZ2lybCBhdCB0ZXJtLiBDb25jbHVzaW9uczogVGhlIGhvbW96eWdvdXMgZGVsZXRpb24gbXV0YXRpb24gaW4gdGhlIEROQUgxIGdlbmUgc3VnZ2VzdGVkIHRoYXQgdGhlIHBhdGllbnQgbWlnaHQgaGF2ZSBhIGNpbGlhIG1vdmVtZW50IGRpc29yZGVyIG9mIHRoZSBmYWxsb3BpYW4gdHViZXMsIHdoaWNoIGlzIGEga25vd24gaW5mZXJ0aWxpdHkgZmFjdG9yLiBNb3Jlb3ZlciwgdGhlIHNpZ25pZmljYW50bHkgZWxldmF0ZWQgcGxhc21hIGxldmVsIG9mIEZTSCBpbiB0aGlzIHBhdGllbnQgaXMgbGlrZWx5IG9uZSBvZiB0aGUgbW9zdCBpbXBvcnRhbnQgZmFjdG9ycyBsZWFkaW5nIHRvIGhlciBkZWNyZWFzZWQgZmVydGlsaXR5LiIsImlzc3VlIjoiMTAiLCJ2b2x1bWUiOiIyNSJ9LCJpc1RlbXBvcmFyeSI6ZmFsc2V9LHsiaWQiOiIwNmFiMGZhYi1hNDM0LTM5ZDUtOGMwYy1mYTUyYzU2OWJlMDkiLCJpdGVtRGF0YSI6eyJ0eXBlIjoiYXJ0aWNsZS1qb3VybmFsIiwiaWQiOiIwNmFiMGZhYi1hNDM0LTM5ZDUtOGMwYy1mYTUyYzU2OWJlMDkiLCJ0aXRsZSI6IlZhcmlhdGlvbiBpbiBETkFIMSBtYXkgY29udHJpYnV0ZSB0byBwcmltYXJ5IGNpbGlhcnkgZHlza2luZXNpYSIsImF1dGhvciI6W3siZmFtaWx5IjoiSW10aWF6IiwiZ2l2ZW4iOiJGYWlxYSIsInBhcnNlLW5hbWVzIjpmYWxzZSwiZHJvcHBpbmctcGFydGljbGUiOiIiLCJub24tZHJvcHBpbmctcGFydGljbGUiOiIifSx7ImZhbWlseSI6IkFsbGFtIiwiZ2l2ZW4iOiJSYWJhYiIsInBhcnNlLW5hbWVzIjpmYWxzZSwiZHJvcHBpbmctcGFydGljbGUiOiIiLCJub24tZHJvcHBpbmctcGFydGljbGUiOiIifSx7ImZhbWlseSI6IlJhbXphbiIsImdpdmVuIjoiS2h1c2hub29kYSIsInBhcnNlLW5hbWVzIjpmYWxzZSwiZHJvcHBpbmctcGFydGljbGUiOiIiLCJub24tZHJvcHBpbmctcGFydGljbGUiOiIifSx7ImZhbWlseSI6IkFsLVNheWVkIiwiZ2l2ZW4iOiJNb2VlbmFsZGVlbiIsInBhcnNlLW5hbWVzIjpmYWxzZSwiZHJvcHBpbmctcGFydGljbGUiOiIiLCJub24tZHJvcHBpbmctcGFydGljbGUiOiIifV0sImNvbnRhaW5lci10aXRsZSI6IkJNQyBNZWRpY2FsIEdlbmV0aWNzIiwiY29udGFpbmVyLXRpdGxlLXNob3J0IjoiQk1DIE1lZCBHZW5ldCIsIkRPSSI6IjEwLjExODYvczEyODgxLTAxNS0wMTYyLTUiLCJJU1NOIjoiMTQ3MTIzNTAiLCJQTUlEIjoiMjU5Mjc4NTIiLCJpc3N1ZWQiOnsiZGF0ZS1wYXJ0cyI6W1syMDE1XV19LCJwYWdlIjoiMS02IiwiYWJzdHJhY3QiOiJCYWNrZ3JvdW5kOiBQcmltYXJ5IENpbGlhcnkgRHlza2luZXNpYSAoUENEKSBpcyBhIGdlbmV0aWNhbGx5IGhldGVyb2dlbmVvdXMgY2lsaW9wYXRoeSBjYXVzZWQgYnkgdWx0cmFzdHJ1Y3R1cmFsIGRlZmVjdHMgaW4gY2lsaWFyeSBvciBmbGFnZWxsYXIgc3RydWN0dXJlIGFuZCBpcyBjaGFyYWN0ZXJpemVkIGJ5IGEgbnVtYmVyIG9mIGNsaW5pY2FsIHN5bXB0b21zIGluY2x1ZGluZyByZWN1cnJlbnQgcmVzcGlyYXRvcnkgaW5mZWN0aW9ucyBwcm9ncmVzc2luZyB0byBwZXJtYW5lbnQgbHVuZyBkYW1hZ2UgYW5kIGluZmVydGlsaXR5LiBDYXNlIHByZXNlbnRhdGlvbjogSGVyZSB3ZSBkZXNjcmliZSBvdXIgc2VhcmNoIHRvIGRlbGluZWF0ZSB0aGUgbW9sZWN1bGFyIGJhc2lzIGluIHR3byBhZmZlY3RlZCBzaXN0ZXJzIHdpdGggY2xpbmljYWxseSBkaWFnbm9zZWQgUENEIGZyb20gYSBjb25zYW5ndWluZW91cyBTYXVkaSBBcmFiaWFuIGZhbWlseSwgaW4gd2hpY2ggYWxsIGtub3duIGdlbmVzIGhhdmUgYmVlbiBleGNsdWRlZC4gQSBob21venlnb3NpdHkgbWFwcGluZy1iYXNlZCBhcHByb2FjaCB3YXMgdXRpbGl6ZWQgdGhhdCB1bHRpbWF0ZWx5IGlkZW50aWZpZWQgb25lIHNpbmdsZSBhZmZlY3RlZC1zaGFyZWQgcmVnaW9uIG9mIGhvbW96eWdvc2l0eSB1c2luZyAxMCBhZGRpdGlvbmFsIHVuYWZmZWN0ZWQgZmFtaWx5IG1lbWJlcnMuIEEgcGxhdXNpYmxlIGNhbmRpZGF0ZSBnZW5lIHdhcyBkaXJlY3RseSBzZXF1ZW5jZWQgYW5kIGFuYWx5emVkIGZvciBtdXRhdGlvbnMuIEEgbm92ZWwgaG9tb3p5Z291cyBtaXNzZW5zZSBhYmVycmF0aW9uIChwLkx5czExNTRHbG4pIHdhcyBpZGVudGlmaWVkIGluIGJvdGggc2lzdGVycyBpbiB0aGUgRE5BSDEgZ2VuZSB0aGF0IHNlZ3JlZ2F0ZWQgY29tcGxldGVseSB3aXRoIHRoZSBkaXNlYXNlIHBoZW5vdHlwZS4gRnVydGhlciBjb25maXJtYXRpb24gb2YgdGhpcyBpbnRlcmVzdGluZyB2YXJpYW50IHdhcyBwcm92aWRlZCBieSBleG9tZS13aWRlIGFuYWx5c2lzIGluIHRoZSBwcm9iYW5kLiBDb25jbHVzaW9uOiBNb2xlY3VsYXIgdmFyaWF0aW9uIGluIEROQUgxIG1heSBwbGF5IGEgcm9sZSBpbiBQQ0QgYW5kIGl0cyBwb3RlbnRpYWwgY29udHJpYnV0aW9uIHNob3VsZCBiZSBjb25zaWRlcmVkIGluIHBhdGllbnRzIHdoZXJlIGFsbCBrbm93biBnZW5lcyBhcmUgZXhjbHVkZWQuIiwiaXNzdWUiOiIxIiwidm9sdW1lIjoiMTYifSwiaXNUZW1wb3JhcnkiOmZhbHNlfSx7ImlkIjoiOWQ2YjRkNjYtYjc4Yi0zMzE3LWJkNTktNjM4Zjk2NDc3Y2E2IiwiaXRlbURhdGEiOnsidHlwZSI6ImFydGljbGUtam91cm5hbCIsImlkIjoiOWQ2YjRkNjYtYjc4Yi0zMzE3LWJkNTktNjM4Zjk2NDc3Y2E2IiwidGl0bGUiOiJHZW5vdHlwZSBhbmQgcGhlbm90eXBlIGV2YWx1YXRpb24gb2YgcGF0aWVudHMgd2l0aCBwcmltYXJ5IGNpbGlhcnkgZHlza2luZXNpYTogRmlyc3QgcmVzdWx0cyBmcm9tIFR1cmtleSIsImF1dGhvciI6W3siZmFtaWx5IjoiRW1pcmFsaW/En2x1IiwiZ2l2ZW4iOiJOYWdlaGFuIiwicGFyc2UtbmFtZXMiOmZhbHNlLCJkcm9wcGluZy1wYXJ0aWNsZSI6IiIsIm5vbi1kcm9wcGluZy1wYXJ0aWNsZSI6IiJ9LHsiZmFtaWx5IjoiVGHFn2vEsXJhbiIsImdpdmVuIjoiRWtpbSBaLiIsInBhcnNlLW5hbWVzIjpmYWxzZSwiZHJvcHBpbmctcGFydGljbGUiOiIiLCJub24tZHJvcHBpbmctcGFydGljbGUiOiIifSx7ImZhbWlseSI6IktvxZ91a2N1IiwiZ2l2ZW4iOiJDYW4iLCJwYXJzZS1uYW1lcyI6ZmFsc2UsImRyb3BwaW5nLXBhcnRpY2xlIjoiIiwibm9uLWRyb3BwaW5nLXBhcnRpY2xlIjoiIn0seyJmYW1pbHkiOiJCaWxnacOnIiwiZ2l2ZW4iOiJFbGlmIiwicGFyc2UtbmFtZXMiOmZhbHNlLCJkcm9wcGluZy1wYXJ0aWNsZSI6IiIsIm5vbi1kcm9wcGluZy1wYXJ0aWNsZSI6IiJ9LHsiZmFtaWx5IjoiQXRpbGxhIiwiZ2l2ZW4iOiJQZXJnaW4iLCJwYXJzZS1uYW1lcyI6ZmFsc2UsImRyb3BwaW5nLXBhcnRpY2xlIjoiIiwibm9uLWRyb3BwaW5nLXBhcnRpY2xlIjoiIn0seyJmYW1pbHkiOiJLYXlhIiwiZ2l2ZW4iOiJCZW5naXN1IiwicGFyc2UtbmFtZXMiOmZhbHNlLCJkcm9wcGluZy1wYXJ0aWNsZSI6IiIsIm5vbi1kcm9wcGluZy1wYXJ0aWNsZSI6IiJ9LHsiZmFtaWx5IjoiR8O8bmF5ZMSxbiIsImdpdmVuIjoiw5ZuZGVyIiwicGFyc2UtbmFtZXMiOmZhbHNlLCJkcm9wcGluZy1wYXJ0aWNsZSI6IiIsIm5vbi1kcm9wcGluZy1wYXJ0aWNsZSI6IiJ9LHsiZmFtaWx5IjoiWcO8emJhxZ/EsW/En2x1IiwiZ2l2ZW4iOiJBecWfZSIsInBhcnNlLW5hbWVzIjpmYWxzZSwiZHJvcHBpbmctcGFydGljbGUiOiIiLCJub24tZHJvcHBpbmctcGFydGljbGUiOiIifSx7ImZhbWlseSI6IlR1xJ9jdSIsImdpdmVuIjoiR8O2a8OnZW4gRGlsxZ9hIiwicGFyc2UtbmFtZXMiOmZhbHNlLCJkcm9wcGluZy1wYXJ0aWNsZSI6IiIsIm5vbi1kcm9wcGluZy1wYXJ0aWNsZSI6IiJ9LHsiZmFtaWx5IjoiQWRlbWhhbiIsImdpdmVuIjoiRGlsYmVyIiwicGFyc2UtbmFtZXMiOmZhbHNlLCJkcm9wcGluZy1wYXJ0aWNsZSI6IiIsIm5vbi1kcm9wcGluZy1wYXJ0aWNsZSI6IiJ9LHsiZmFtaWx5IjoiRXJ5xLFsbWF6IFBvbGF0IiwiZ2l2ZW4iOiJTYW5lbSIsInBhcnNlLW5hbWVzIjpmYWxzZSwiZHJvcHBpbmctcGFydGljbGUiOiIiLCJub24tZHJvcHBpbmctcGFydGljbGUiOiIifSx7ImZhbWlseSI6IkdoYXJpYnphZGVoIEjEsXphbCIsImdpdmVuIjoiTWluYSIsInBhcnNlLW5hbWVzIjpmYWxzZSwiZHJvcHBpbmctcGFydGljbGUiOiIiLCJub24tZHJvcHBpbmctcGFydGljbGUiOiIifSx7ImZhbWlseSI6IllhbMOnxLFuIiwiZ2l2ZW4iOiJFYnJ1IiwicGFyc2UtbmFtZXMiOmZhbHNlLCJkcm9wcGluZy1wYXJ0aWNsZSI6IiIsIm5vbi1kcm9wcGluZy1wYXJ0aWNsZSI6IiJ9LHsiZmFtaWx5IjoiRG/En3J1IiwiZ2l2ZW4iOiJEZW5peiIsInBhcnNlLW5hbWVzIjpmYWxzZSwiZHJvcHBpbmctcGFydGljbGUiOiIiLCJub24tZHJvcHBpbmctcGFydGljbGUiOiIifSx7ImZhbWlseSI6IktpcGVyIiwiZ2l2ZW4iOiJOdXJhbCIsInBhcnNlLW5hbWVzIjpmYWxzZSwiZHJvcHBpbmctcGFydGljbGUiOiIiLCJub24tZHJvcHBpbmctcGFydGljbGUiOiIifSx7ImZhbWlseSI6IkFsaWthxZ9pZm/En2x1IiwiZ2l2ZW4iOiJNZWhtZXQiLCJwYXJzZS1uYW1lcyI6ZmFsc2UsImRyb3BwaW5nLXBhcnRpY2xlIjoiIiwibm9uLWRyb3BwaW5nLXBhcnRpY2xlIjoiIn0seyJmYW1pbHkiOiLDlnrDp2VsaWsiLCJnaXZlbiI6IlXEn3VyIiwicGFyc2UtbmFtZXMiOmZhbHNlLCJkcm9wcGluZy1wYXJ0aWNsZSI6IiIsIm5vbi1kcm9wcGluZy1wYXJ0aWNsZSI6IiJ9XSwiY29udGFpbmVyLXRpdGxlIjoiUGVkaWF0cmljIFB1bG1vbm9sb2d5IiwiY29udGFpbmVyLXRpdGxlLXNob3J0IjoiUGVkaWF0ciBQdWxtb25vbCIsIkRPSSI6IjEwLjEwMDIvcHB1bC4yNDU4MyIsIklTU04iOiIxMDk5MDQ5NiIsIlBNSUQiOiIzMTc2NTUyMyIsImlzc3VlZCI6eyJkYXRlLXBhcnRzIjpbWzIwMjBdXX0sInBhZ2UiOiIzODMtMzkzIiwiYWJzdHJhY3QiOiJCYWNrZ3JvdW5kIGFuZCBvYmplY3RpdmU6IFByaW1hcnkgY2lsaWFyeSBkeXNraW5lc2lhIChQQ0QpIGlzIGEgcmFyZSBhbmQgZ2VuZXRpY2FsbHkgaGV0ZXJvZ2VuZW91cyBkaXNlYXNlIGFuZCB0aGUgc2V2ZXJpdHkgb2YgdGhlIGRpc2Vhc2UgcmVsYXRlZCB3aXRoIGdlbmV0aWMgYW5hbHlzaXMgaGFzIGJlZW4gZGVzY3JpYmVkIGluIHNvbWUgcHJldmlvdXMgc3R1ZGllcy4gVGhlIG1haW4gYWltIG9mIG91ciBzdHVkeSB3YXMgdG8gZGVzY3JpYmUgdGhlIGNsaW5pY2FsIGNoYXJhY3RlcmlzdGljcyBhbmQgbGFib3JhdG9yeSBmaW5kaW5ncyBvZiBwYXRpZW50cyB3aXRoIGdlbmV0aWNhbGx5IGRpYWdub3NlZCBQQ0QgYW5kIHRvIGludmVzdGlnYXRlIHRoZSBjb3JyZWxhdGlvbiBiZXR3ZWVuIGNsaW5pY2FsLCByYWRpb2xvZ2ljLCBhbmQgbGFib3JhdG9yeSBmaW5kaW5ncyBhbmQgZ2VuZXRpYyBhbmFseXNlcyBvZiB0aGVzZSBwYXRpZW50cy4gTWV0aG9kOiBUaGlzIGlzIGEgY29ob3J0IHN0dWR5IGluIHdoaWNoIHdlIGFuYWx5emVkIHRoZSBjbGluaWNhbCBjaGFyYWN0ZXJpc3RpY3MsIGxhYm9yYXRvcnkgZmluZGluZ3MsIGFuZCBnZW5ldGljIHJlc3VsdHMgb2YgNDYgcGF0aWVudHMgd2l0aCBnZW5ldGljYWxseSBkaWFnbm9zZWQgUENEIHRocm91Z2ggd2hvbGUtZXhvbWUgc2VxdWVuY2luZyBhdCBvdXIgc2luZ2xlIGNlbnRlciBmcm9tIGEgdG90YWwgb2YgMjY1IHBhdGllbnRzIHdpdGggUENEIHdpdGhpbiBhIDUteWVhciBwZXJpb2QuIFJlc3VsdHM6IEdlbmV0aWMgYW5hbHlzaXMgcmV2ZWFsZWQgcGF0aG9nZW5pYyB2YXJpYW50cyBpbiBETkFINSAobiA9IDEyIGluZGl2aWR1YWxzLCAxMiBmYW1pbGllcyksIENDREM0MCAobiA9IDkgaW5kaXZpZHVhbHMsIHNpeCBmYW1pbGllcyksIFJTUEg0QSAobiA9IDUgaW5kaXZpZHVhbHMsIHRocmVlIGZhbWlsaWVzKSwgRE5BSDExIChuID0gNCBpbmRpdmlkdWFscywgZm91ciBmYW1pbGllcyksIEhZRElOIChuID0gNSBpbmRpdmlkdWFscywgZml2ZcKgZmFtaWxpZXMpLCBDQ05PIChuID0gNCBpbmRpdmlkdWFscywgZm91ciBmYW1pbGllcyksIEROQUkxIChuID0gMiBpbmRpdmlkdWFscywgb25lIGZhbWlseSksIEFSTUM0IChuID0gMiBpbmRpdmlkdWFscywgdHdvIGZhbWlsaWVzKSwgVFRDMjUgKG4gPSAxKSwgRE5BSDEgKG4gPSAxKSwgYW5kIENDREMzOSAobiA9IDEpIGdlbmVzLiBBbHRob3VnaCBub3Qgc3RhdGlzdGljYWxseSBzaWduaWZpY2FudCwgdGhlIGFnZSBhdCBkaWFnbm9zaXMgd2FzIGxvd2VyIChtZWRpYW46IDMgeWVhcnM7IHJhbmdlLCA2IG1vbnRocy00IHllYXJzKSBpbiBwYXRpZW50cyB3aXRoIENDTk8gcGF0aG9nZW5pYyB2YXJpYW50cyBkdWUgdG8gdGhlIGVhcmx5IHJlcG9ydGluZyBvZiBzeW1wdG9tcywgYW5kIHRoZSBtZWRpYW4gYm9keSBtYXNzIGluZGV4IChCTUkpIGFuZCBCTUkgeiBzY29yZXMgd2VyZSBsb3dlciBpbiBwYXRpZW50cyBhdCAxOC43IGFuZCAxNiBrZy9tMiwgYW5kIOKIkjAuNzggYW5kIOKIkjEuMiB3aXRoIENDREM0MCBhbmQgQ0NOTyBwYXRob2dlbmljIHZhcmlhbnRzLCByZXNwZWN0aXZlbHkuIFRoZSBtZWRpYW4gZm9yY2VkIGV4cGlyYXRvcnkgZmxvdyBpbiAxIHNlY29uZCAoRkVWMSUpLCBmb3JjZWQgdml0YWwgY2FwYWNpdHkgKEZWQyUpLCBhbmQgZm9yY2VkIGV4cGlyYXRvcnkgZmxvdyAoRkVGKTI1LTc1JSB3ZXJlIDUzJSwgNjQlLCBhbmQgMjglLCByZXNwZWN0aXZlbHk7IHRoZXNlIHBhcmFtZXRlcnMgd2VyZSBhbHNvIGxvd2VyIGluIHRoZSBDQ0RDNDAgZ3JvdXAgdGhhbiBpbiB0aGUgb3RoZXIgZ3JvdXBzLiBUaGVyZSB3YXMgbm8gc2lnbmlmaWNhbnQgY29ycmVsYXRpb24gYmV0d2VlbiB0aGUgZ2VuZXRpYyByZXN1bHRzIGFuZCBzeW1wdG9tcywgcmFkaW9sb2dpYyBmaW5kaW5ncywgYW5kIG1pY3JvYmlvbG9naWMgZGF0YSBvZiBwYXRpZW50cyB3aXRoIFBDRC4gQ29uY2x1c2lvbjogSW4gUENELCB0aGVyZSB3YXMgc2lnbmlmaWNhbnQgaGV0ZXJvZ2VuZWl0eSBvZiBsdW5nIGRpc2Vhc2UsIHBhdGllbnRzIHdobyBoYWQgcGF0aG9nZW5pYyB2YXJpYW50cyBpbiBDQ05PIHByZXNlbnRlZCBlYXJsaWVyLCBhbmQgdGhvc2Ugd2l0aCBDQ0RDNDAgYW5kIENDTk8gaGFkIHdvcnNlIGx1bmcgZGlzZWFzZSwgYW5kIHBvb3JlciBudXRyaXRpb25hbCBzdGF0dXMgY29tcGFyZWQgd2l0aCB0aGUgb3RoZXIgc3ViZ3JvdXBzLiBXZSBob3BlIHRoYXQgd2hvbGUgZ2Vub3R5cGUtcGhlbm90eXBlIGFuZCBjbGluaWNhbCByZWxhdGlvbnNoaXBzIHdpbGwgYmUgaWRlbnRpZmllZCBpbiBQQ0QuIiwiaXNzdWUiOiIyIiwidm9sdW1lIjoiNTUifSwiaXNUZW1wb3JhcnkiOmZhbHNlfSx7ImlkIjoiMTY2Y2QxNjItNzIxMC0zYjYzLThhMzEtZDNjNzYwOGE2NjA2IiwiaXRlbURhdGEiOnsidHlwZSI6ImFydGljbGUtam91cm5hbCIsImlkIjoiMTY2Y2QxNjItNzIxMC0zYjYzLThhMzEtZDNjNzYwOGE2NjA2IiwidGl0bGUiOiJJZGVudGlmaWNhdGlvbiBvZiBub3ZlbCBjb21wb3VuZCBoZXRlcm96eWdvdXMgdmFyaWFudHMgaW4gdGhlIEROQUgxIGdlbmUgb2YgYSBDaGluZXNlIGZhbWlseSB3aXRoIGxlZnQtcmlnaHQgYXN5bW1ldHJ5IGRpc29yZGVyIiwiYXV0aG9yIjpbeyJmYW1pbHkiOiJZdWFuIiwiZ2l2ZW4iOiJMYW1laSIsInBhcnNlLW5hbWVzIjpmYWxzZSwiZHJvcHBpbmctcGFydGljbGUiOiIiLCJub24tZHJvcHBpbmctcGFydGljbGUiOiIifSx7ImZhbWlseSI6Ill1IiwiZ2l2ZW4iOiJYdWVodWkiLCJwYXJzZS1uYW1lcyI6ZmFsc2UsImRyb3BwaW5nLXBhcnRpY2xlIjoiIiwibm9uLWRyb3BwaW5nLXBhcnRpY2xlIjoiIn0seyJmYW1pbHkiOiJYaWFvIiwiZ2l2ZW4iOiJIZW5nIiwicGFyc2UtbmFtZXMiOmZhbHNlLCJkcm9wcGluZy1wYXJ0aWNsZSI6IiIsIm5vbi1kcm9wcGluZy1wYXJ0aWNsZSI6IiJ9LHsiZmFtaWx5IjoiRGVuZyIsImdpdmVuIjoiU2hlbmciLCJwYXJzZS1uYW1lcyI6ZmFsc2UsImRyb3BwaW5nLXBhcnRpY2xlIjoiIiwibm9uLWRyb3BwaW5nLXBhcnRpY2xlIjoiIn0seyJmYW1pbHkiOiJYaWEiLCJnaXZlbiI6IkhvbmciLCJwYXJzZS1uYW1lcyI6ZmFsc2UsImRyb3BwaW5nLXBhcnRpY2xlIjoiIiwibm9uLWRyb3BwaW5nLXBhcnRpY2xlIjoiIn0seyJmYW1pbHkiOiJYdSIsImdpdmVuIjoiSG9uZ2JvIiwicGFyc2UtbmFtZXMiOmZhbHNlLCJkcm9wcGluZy1wYXJ0aWNsZSI6IiIsIm5vbi1kcm9wcGluZy1wYXJ0aWNsZSI6IiJ9LHsiZmFtaWx5IjoiWWFuZyIsImdpdmVuIjoiWWFuIiwicGFyc2UtbmFtZXMiOmZhbHNlLCJkcm9wcGluZy1wYXJ0aWNsZSI6IiIsIm5vbi1kcm9wcGluZy1wYXJ0aWNsZSI6IiJ9LHsiZmFtaWx5IjoiRGVuZyIsImdpdmVuIjoiSGFvIiwicGFyc2UtbmFtZXMiOmZhbHNlLCJkcm9wcGluZy1wYXJ0aWNsZSI6IiIsIm5vbi1kcm9wcGluZy1wYXJ0aWNsZSI6IiJ9XSwiY29udGFpbmVyLXRpdGxlIjoiRnJvbnRpZXJzIGluIE1vbGVjdWxhciBCaW9zY2llbmNlcyIsImNvbnRhaW5lci10aXRsZS1zaG9ydCI6IkZyb250IE1vbCBCaW9zY2kiLCJET0kiOiIxMC4zMzg5L2Ztb2xiLjIwMjMuMTE5MDE2MiIsIklTU04iOiIyMjk2ODg5WCIsImlzc3VlZCI6eyJkYXRlLXBhcnRzIjpbWzIwMjNdXX0sImFic3RyYWN0IjoiTW9zdCBpbnRlcm5hbCBvcmdhbnMgaW4gaHVtYW5zIGFuZCBvdGhlciB2ZXJ0ZWJyYXRlcyBleGhpYml0IHN0cmlraW5nIGxlZnQtcmlnaHQgYXN5bW1ldHJ5IGluIHBvc2l0aW9uIGFuZCBzdHJ1Y3R1cmUuIFZhcmlhdGlvbiBvZiBub3JtYWwgb3JnYW4gcG9zaXRpb25pbmcgcmVzdWx0cyBpbiBsZWZ0LXJpZ2h0IGFzeW1tZXRyeSBkaXNvcmRlcnMgYW5kIHByZXNlbnRzIGFzIGludGVybmFsIG9yZ2FuIHJldmVyc2FsIG9yIHJhbmRvbWl6YXRpb24uIFVwIHRvIGRhdGUsIGF0IGxlYXN0IDgyIGdlbmVzIGhhdmUgYmVlbiBpZGVudGlmaWVkIGFzIHRoZSBjYXVzYXRpdmUgZ2VuZXRpYyBmYWN0b3JzIG9mIGxlZnQtcmlnaHQgYXN5bW1ldHJ5IGRpc29yZGVycy4gVGhpcyBzdHVkeSBzb3VnaHQgdG8gZGlzY292ZXIgcG90ZW50aWFsIHBhdGhvZ2VuaWMgdmFyaWFudHMgcmVzcG9uc2libGUgZm9yIGxlZnQtcmlnaHQgYXN5bW1ldHJ5IGRpc29yZGVyIHByZXNlbnQgaW4gYSBIYW4tQ2hpbmVzZSBmYW1pbHkgdXNpbmcgd2hvbGUgZXhvbWUgc2VxdWVuY2luZyBjb21iaW5lZCB3aXRoIFNhbmdlciBzZXF1ZW5jaW5nLiBOb3ZlbCBjb21wb3VuZCBoZXRlcm96eWdvdXMgdmFyaWFudHMsIGMuNTY5MEE+RyAocC5Bc24xODk3U2VyKSBhbmQgYy43NzU5Rz5BIChwLlZhbDI1ODdNZXQpLCBpbiB0aGUgZHluZWluIGF4b25lbWFsIGhlYXZ5IGNoYWluIDEgZ2VuZSAoRE5BSDEpLCB3ZXJlIGZvdW5kIGluIHRoZSBwcm9iYW5kIGFuZCBhYnNlbnQgaW4gdW5hZmZlY3RlZCBmYW1pbHkgbWVtYmVycy4gQ29uc2VydmF0aW9uIGFuYWx5c2lzIGhhcyBzaG93biB0aGF0IHRoZSB2YXJpYW50cyBhZmZlY3QgZXZvbHV0aW9uYXJpbHkgY29uc2VydmVkIHJlc2lkdWVzLCB3aGljaCBtYXkgaW1wYWN0IHRoZSB0ZXJ0aWFyeSBzdHJ1Y3R1cmUgb2YgdGhlIEROQUgxIHByb3RlaW4uIFRoZSBub3ZlbCBjb21wb3VuZCBoZXRlcm96eWdvdXMgdmFyaWFudHMgbWF5IHBvdGVudGlhbGx5IGJlYXIgcmVzcG9uc2liaWxpdHkgZm9yIGxlZnQtcmlnaHQgYXN5bW1ldHJ5IGRpc29yZGVyLCB3aGljaCByZXN1bHRzIGZyb20gYSBwZXJ0dXJiYXRpb24gb2YgbGVmdC1yaWdodCBheGlzIGNvb3JkaW5hdGlvbiBhdCB0aGUgZWFybGllc3QgZW1icnlvbmljIGRldmVsb3BtZW50IHN0YWdlcy4gVGhpcyBzdHVkeSBicm9hZGVucyB0aGUgdmFyaWFudCBzcGVjdHJ1bSBvZiBsZWZ0LXJpZ2h0IGFzeW1tZXRyeSBkaXNvcmRlcnMgYW5kIG1heSBiZSBoZWxwZnVsIGZvciBnZW5ldGljIGNvdW5zZWxpbmcgYW5kIGhlYWx0aGNhcmUgbWFuYWdlbWVudCBmb3IgdGhlIGRpYWdub3NlZCBpbmRpdmlkdWFsLCBhbmQgcHJvbW90ZXMgYSBncmVhdGVyIHVuZGVyc3RhbmRpbmcgb2YgdGhlIHBhdGhvcGh5c2lvbG9neS4iLCJpc3N1ZSI6Ikp1bmUiLCJ2b2x1bWUiOiIxMCJ9LCJpc1RlbXBvcmFyeSI6ZmFsc2V9XX0=&quot;,&quot;citationItems&quot;:[{&quot;id&quot;:&quot;7e83985a-2d01-3634-8f1f-4126b2459df5&quot;,&quot;itemData&quot;:{&quot;type&quot;:&quot;article-journal&quot;,&quot;id&quot;:&quot;7e83985a-2d01-3634-8f1f-4126b2459df5&quot;,&quot;title&quot;:&quot;Mutations in DNAH1, which encodes an inner arm heavy chain dynein, lead to male infertility from multiple morphological abnormalities of the sperm flagella&quot;,&quot;author&quot;:[{&quot;family&quot;:&quot;Khelifa&quot;,&quot;given&quot;:&quot;Mariem&quot;,&quot;parse-names&quot;:false,&quot;dropping-particle&quot;:&quot;&quot;,&quot;non-dropping-particle&quot;:&quot;Ben&quot;},{&quot;family&quot;:&quot;Coutton&quot;,&quot;given&quot;:&quot;Charles&quot;,&quot;parse-names&quot;:false,&quot;dropping-particle&quot;:&quot;&quot;,&quot;non-dropping-particle&quot;:&quot;&quot;},{&quot;family&quot;:&quot;Zouari&quot;,&quot;given&quot;:&quot;Raoudha&quot;,&quot;parse-names&quot;:false,&quot;dropping-particle&quot;:&quot;&quot;,&quot;non-dropping-particle&quot;:&quot;&quot;},{&quot;family&quot;:&quot;Karaouzène&quot;,&quot;given&quot;:&quot;Thomas&quot;,&quot;parse-names&quot;:false,&quot;dropping-particle&quot;:&quot;&quot;,&quot;non-dropping-particle&quot;:&quot;&quot;},{&quot;family&quot;:&quot;Rendu&quot;,&quot;given&quot;:&quot;John&quot;,&quot;parse-names&quot;:false,&quot;dropping-particle&quot;:&quot;&quot;,&quot;non-dropping-particle&quot;:&quot;&quot;},{&quot;family&quot;:&quot;Bidart&quot;,&quot;given&quot;:&quot;Marie&quot;,&quot;parse-names&quot;:false,&quot;dropping-particle&quot;:&quot;&quot;,&quot;non-dropping-particle&quot;:&quot;&quot;},{&quot;family&quot;:&quot;Yassine&quot;,&quot;given&quot;:&quot;Sandra&quot;,&quot;parse-names&quot;:false,&quot;dropping-particle&quot;:&quot;&quot;,&quot;non-dropping-particle&quot;:&quot;&quot;},{&quot;family&quot;:&quot;Pierre&quot;,&quot;given&quot;:&quot;Virginie&quot;,&quot;parse-names&quot;:false,&quot;dropping-particle&quot;:&quot;&quot;,&quot;non-dropping-particle&quot;:&quot;&quot;},{&quot;family&quot;:&quot;Delaroche&quot;,&quot;given&quot;:&quot;Julie&quot;,&quot;parse-names&quot;:false,&quot;dropping-particle&quot;:&quot;&quot;,&quot;non-dropping-particle&quot;:&quot;&quot;},{&quot;family&quot;:&quot;Hennebicq&quot;,&quot;given&quot;:&quot;Sylviane&quot;,&quot;parse-names&quot;:false,&quot;dropping-particle&quot;:&quot;&quot;,&quot;non-dropping-particle&quot;:&quot;&quot;},{&quot;family&quot;:&quot;Grunwald&quot;,&quot;given&quot;:&quot;Didier&quot;,&quot;parse-names&quot;:false,&quot;dropping-particle&quot;:&quot;&quot;,&quot;non-dropping-particle&quot;:&quot;&quot;},{&quot;family&quot;:&quot;Escalier&quot;,&quot;given&quot;:&quot;Denise&quot;,&quot;parse-names&quot;:false,&quot;dropping-particle&quot;:&quot;&quot;,&quot;non-dropping-particle&quot;:&quot;&quot;},{&quot;family&quot;:&quot;Pernet-Gallay&quot;,&quot;given&quot;:&quot;Karine&quot;,&quot;parse-names&quot;:false,&quot;dropping-particle&quot;:&quot;&quot;,&quot;non-dropping-particle&quot;:&quot;&quot;},{&quot;family&quot;:&quot;Jouk&quot;,&quot;given&quot;:&quot;Pierre Simon&quot;,&quot;parse-names&quot;:false,&quot;dropping-particle&quot;:&quot;&quot;,&quot;non-dropping-particle&quot;:&quot;&quot;},{&quot;family&quot;:&quot;Thierry-Mieg&quot;,&quot;given&quot;:&quot;Nicolas&quot;,&quot;parse-names&quot;:false,&quot;dropping-particle&quot;:&quot;&quot;,&quot;non-dropping-particle&quot;:&quot;&quot;},{&quot;family&quot;:&quot;Touré&quot;,&quot;given&quot;:&quot;Aminata&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container-title&quot;:&quot;American Journal of Human Genetics&quot;,&quot;container-title-short&quot;:&quot;Am J Hum Genet&quot;,&quot;DOI&quot;:&quot;10.1016/j.ajhg.2013.11.017&quot;,&quot;ISSN&quot;:&quot;00029297&quot;,&quot;issued&quot;:{&quot;date-parts&quot;:[[2014]]},&quot;page&quot;:&quot;95-104&quot;,&quot;abstract&quot;:&quot;Ten to fifteen percent of couples are confronted with infertility and a male factor is involved in approximately half the cases. A genetic etiology is likely in most cases yet only few genes have been formally correlated with male infertility. Homozygosity mapping was carried out on a cohort of 20 North African individuals, including 18 index cases, presenting with primary infertility resulting from impaired sperm motility caused by a mosaic of multiple morphological abnormalities of the flagella (MMAF) including absent, short, coiled, bent, and irregular flagella. Five unrelated subjects out of 18 (28%) carried a homozygous variant in DNAH1, which encodes an inner dynein heavy chain and is expressed in testis. RT-PCR, immunostaining, and electronic microscopy were carried out on samples from one of the subjects with a mutation located on a donor splice site. Neither the transcript nor the protein was observed in this individual, confirming the pathogenicity of this variant. A general axonemal disorganization including mislocalization of the microtubule doublets and loss of the inner dynein arms was observed. Although DNAH1 is also expressed in other ciliated cells, infertility was the only symptom of primary ciliary dyskinesia observed in affected subjects, suggesting that DNAH1 function in cilium is not as critical as in sperm flagellum. © 2014 The American Society of Human Genetics.&quot;,&quot;issue&quot;:&quot;1&quot;,&quot;volume&quot;:&quot;94&quot;},&quot;isTemporary&quot;:false},{&quot;id&quot;:&quot;aad63ef5-e4d0-3bab-ac17-d60f2f55a3f7&quot;,&quot;itemData&quot;:{&quot;type&quot;:&quot;article-journal&quot;,&quot;id&quot;:&quot;aad63ef5-e4d0-3bab-ac17-d60f2f55a3f7&quot;,&quot;title&quot;:&quot;Whole-exome sequencing of familial cases of multiple morphological abnormalities of the sperm flagella (MMAF) reveals new DNAH1 mutations&quot;,&quot;author&quot;:[{&quot;family&quot;:&quot;Amiri-Yekta&quot;,&quot;given&quot;:&quot;Amir&quot;,&quot;parse-names&quot;:false,&quot;dropping-particle&quot;:&quot;&quot;,&quot;non-dropping-particle&quot;:&quot;&quot;},{&quot;family&quot;:&quot;Coutton&quot;,&quot;given&quot;:&quot;Charles&quot;,&quot;parse-names&quot;:false,&quot;dropping-particle&quot;:&quot;&quot;,&quot;non-dropping-particle&quot;:&quot;&quot;},{&quot;family&quot;:&quot;Kherraf&quot;,&quot;given&quot;:&quot;Zine Eddine&quot;,&quot;parse-names&quot;:false,&quot;dropping-particle&quot;:&quot;&quot;,&quot;non-dropping-particle&quot;:&quot;&quot;},{&quot;family&quot;:&quot;Karaouzène&quot;,&quot;given&quot;:&quot;Thomas&quot;,&quot;parse-names&quot;:false,&quot;dropping-particle&quot;:&quot;&quot;,&quot;non-dropping-particle&quot;:&quot;&quot;},{&quot;family&quot;:&quot;LeTanno&quot;,&quot;given&quot;:&quot;Pauline&quot;,&quot;parse-names&quot;:false,&quot;dropping-particle&quot;:&quot;&quot;,&quot;non-dropping-particle&quot;:&quot;&quot;},{&quot;family&quot;:&quot;Sanati&quot;,&quot;given&quot;:&quot;Mohammad Hossein&quot;,&quot;parse-names&quot;:false,&quot;dropping-particle&quot;:&quot;&quot;,&quot;non-dropping-particle&quot;:&quot;&quot;},{&quot;family&quot;:&quot;Sabbaghian&quot;,&quot;given&quot;:&quot;Marjan&quot;,&quot;parse-names&quot;:false,&quot;dropping-particle&quot;:&quot;&quot;,&quot;non-dropping-particle&quot;:&quot;&quot;},{&quot;family&quot;:&quot;Almadani&quot;,&quot;given&quot;:&quot;Navid&quot;,&quot;parse-names&quot;:false,&quot;dropping-particle&quot;:&quot;&quot;,&quot;non-dropping-particle&quot;:&quot;&quot;},{&quot;family&quot;:&quot;Gilani&quot;,&quot;given&quot;:&quot;Mohammad Ali Sadighi&quot;,&quot;parse-names&quot;:false,&quot;dropping-particle&quot;:&quot;&quot;,&quot;non-dropping-particle&quot;:&quot;&quot;},{&quot;family&quot;:&quot;Hosseini&quot;,&quot;given&quot;:&quot;Seyedeh Hanieh&quot;,&quot;parse-names&quot;:false,&quot;dropping-particle&quot;:&quot;&quot;,&quot;non-dropping-particle&quot;:&quot;&quot;},{&quot;family&quot;:&quot;Bahrami&quot;,&quot;given&quot;:&quot;Salahadin&quot;,&quot;parse-names&quot;:false,&quot;dropping-particle&quot;:&quot;&quot;,&quot;non-dropping-particle&quot;:&quot;&quot;},{&quot;family&quot;:&quot;Daneshipour&quot;,&quot;given&quot;:&quot;Abbas&quot;,&quot;parse-names&quot;:false,&quot;dropping-particle&quot;:&quot;&quot;,&quot;non-dropping-particle&quot;:&quot;&quot;},{&quot;family&quot;:&quot;Bini&quot;,&quot;given&quot;:&quot;Maurizio&quot;,&quot;parse-names&quot;:false,&quot;dropping-particle&quot;:&quot;&quot;,&quot;non-dropping-particle&quot;:&quot;&quot;},{&quot;family&quot;:&quot;Arnoult&quot;,&quot;given&quot;:&quot;Christophe&quot;,&quot;parse-names&quot;:false,&quot;dropping-particle&quot;:&quot;&quot;,&quot;non-dropping-particle&quot;:&quot;&quot;},{&quot;family&quot;:&quot;Colombo&quot;,&quot;given&quot;:&quot;Roberto&quot;,&quot;parse-names&quot;:false,&quot;dropping-particle&quot;:&quot;&quot;,&quot;non-dropping-particle&quot;:&quot;&quot;},{&quot;family&quot;:&quot;Gourabi&quot;,&quot;given&quot;:&quot;Hamid&quot;,&quot;parse-names&quot;:false,&quot;dropping-particle&quot;:&quot;&quot;,&quot;non-dropping-particle&quot;:&quot;&quot;},{&quot;family&quot;:&quot;Ray&quot;,&quot;given&quot;:&quot;Pierre F.&quot;,&quot;parse-names&quot;:false,&quot;dropping-particle&quot;:&quot;&quot;,&quot;non-dropping-particle&quot;:&quot;&quot;}],&quot;container-title&quot;:&quot;Human Reproduction&quot;,&quot;DOI&quot;:&quot;10.1093/humrep/dew262&quot;,&quot;ISSN&quot;:&quot;14602350&quot;,&quot;PMID&quot;:&quot;27798045&quot;,&quot;issued&quot;:{&quot;date-parts&quot;:[[2016]]},&quot;page&quot;:&quot;2872-2880&quot;,&quot;abstract&quot;:&quot;STUDY QUESTION: Can whole-exome sequencing (WES) of patients with multiple morphological abnormalities of the sperm flagella (MMAF) identify causal mutations in new genes or mutations in the previously identified dynein axonemal heavy chain 1 (DNAH1) gene? SUMMARY ANSWER: WES for six families with men affected by MMAF syndrome allowed the identification of DNAH1 mutations in four affected men distributed in two out of the six families but no new candidate genes were identified. WHAT IS KNOWN ALREADY: Mutations in DNAH1, an axonemal inner dynein arm heavy chain gene, have been shown to be responsible for male infertility due to a characteristic form of asthenozoospermia called MMAF, defined by the presence in the ejaculate of spermatozoa with a mosaic of flagellar abnormalities including absent, coiled, bent, angulated, irregular and short flagella. STUDY DESIGN, SIZE, DURATION: This was a retrospective genetics study of patients presenting a MMAF phenotype. Patients were recruited in Iran and Italy between 2008 and 2015. PARTICIPANTS/MATERIALS, SETTING, METHODS: WES was performed for a total of 10 subjects. All identified variants were confirmed by Sanger sequencing. Two additional affected family members were analyzed by direct Sanger sequencing. To establish the prevalence of the DNAH1 mutation identified in an Iranian family, we carried out targeted sequencing on 38 additional MMAF patients of the same geographical origin. RT-PCR and immunochemistry were performed on sperm samples to assess the effect of the identified mutation on RNA and protein. MAIN RESULTS AND THE ROLE OF CHANCE: WES in six families identified a causal mutations in two families. Two additional affected family members were confirmed to hold the same homozygous mutation as their sibling. In total, DNAH1 mutations were identified in 5 out of 12 analyzed subjects (41.7%). If we only include index cases, we detected two mutated subjects out of six (33%) tested MMAF individuals. Furthermore we sequenced one DNAH1 exon found to be mutated (c.8626-1G &gt; A) in an Iranian family in an additional 38 MMAF patients from Iran. One of these patients carried the variant confirming that this variant is relatively frequent in the Iranian population. The effect of the c.8626-1G &gt; A variant was confirmed by RT-PCR and immunochemistry as no RNA or protein could be observed in sperm from the affected men. LARGE SCALE DATA: N/A. LIMITATIONS, REASONS FOR CAUTION: WES allows the amplification of 80-90% of all coding exons. It is possible that some DNAH1 exons may not have been sequenced and that we may have missed some additional mutations. Also, WES cannot identify deep intronic mutations and it is not efficient for detection of large genomic events (deletions, insertions, inversions). We did not identify any causal mutations in DNAH1 or in other candidate genes in four out of the six tested families. This indicates that the technique and/or the analysis of our data can be improved to increase the diagnosis efficiency. WIDER IMPLICATIONS OF THE FINDINGS: Our findings confirm that DNAH1 is one of the main genes involved in MMAF syndrome. It is a large gene with 78 exons making it challenging and expensive to sequence using the traditional Sanger sequencing methods. We show that WES sequencing is good alternative to Sanger sequencing to reach a genetic diagnosis in patients with severe male infertility phenotypes.&quot;,&quot;issue&quot;:&quot;12&quot;,&quot;volume&quot;:&quot;31&quot;,&quot;container-title-short&quot;:&quot;&quot;},&quot;isTemporary&quot;:false},{&quot;id&quot;:&quot;adce2d00-a02c-3f10-b6de-802954036981&quot;,&quot;itemData&quot;:{&quot;type&quot;:&quot;article-journal&quot;,&quot;id&quot;:&quot;adce2d00-a02c-3f10-b6de-802954036981&quot;,&quot;title&quot;:&quot;Homozygous DNAH1 frameshift mutation causes multiple morphological anomalies of the sperm flagella in Chinese&quot;,&quot;author&quot;:[{&quot;family&quot;:&quot;Wang&quot;,&quot;given&quot;:&quot;X.&quot;,&quot;parse-names&quot;:false,&quot;dropping-particle&quot;:&quot;&quot;,&quot;non-dropping-particle&quot;:&quot;&quot;},{&quot;family&quot;:&quot;Jin&quot;,&quot;given&quot;:&quot;H.&quot;,&quot;parse-names&quot;:false,&quot;dropping-particle&quot;:&quot;&quot;,&quot;non-dropping-particle&quot;:&quot;&quot;},{&quot;family&quot;:&quot;Han&quot;,&quot;given&quot;:&quot;F.&quot;,&quot;parse-names&quot;:false,&quot;dropping-particle&quot;:&quot;&quot;,&quot;non-dropping-particle&quot;:&quot;&quot;},{&quot;family&quot;:&quot;Cui&quot;,&quot;given&quot;:&quot;Y.&quot;,&quot;parse-names&quot;:false,&quot;dropping-particle&quot;:&quot;&quot;,&quot;non-dropping-particle&quot;:&quot;&quot;},{&quot;family&quot;:&quot;Chen&quot;,&quot;given&quot;:&quot;J.&quot;,&quot;parse-names&quot;:false,&quot;dropping-particle&quot;:&quot;&quot;,&quot;non-dropping-particle&quot;:&quot;&quot;},{&quot;family&quot;:&quot;Yang&quot;,&quot;given&quot;:&quot;C.&quot;,&quot;parse-names&quot;:false,&quot;dropping-particle&quot;:&quot;&quot;,&quot;non-dropping-particle&quot;:&quot;&quot;},{&quot;family&quot;:&quot;Zhu&quot;,&quot;given&quot;:&quot;P.&quot;,&quot;parse-names&quot;:false,&quot;dropping-particle&quot;:&quot;&quot;,&quot;non-dropping-particle&quot;:&quot;&quot;},{&quot;family&quot;:&quot;Wang&quot;,&quot;given&quot;:&quot;W.&quot;,&quot;parse-names&quot;:false,&quot;dropping-particle&quot;:&quot;&quot;,&quot;non-dropping-particle&quot;:&quot;&quot;},{&quot;family&quot;:&quot;Jiao&quot;,&quot;given&quot;:&quot;G.&quot;,&quot;parse-names&quot;:false,&quot;dropping-particle&quot;:&quot;&quot;,&quot;non-dropping-particle&quot;:&quot;&quot;},{&quot;family&quot;:&quot;Wang&quot;,&quot;given&quot;:&quot;W.&quot;,&quot;parse-names&quot;:false,&quot;dropping-particle&quot;:&quot;&quot;,&quot;non-dropping-particle&quot;:&quot;&quot;},{&quot;family&quot;:&quot;Hao&quot;,&quot;given&quot;:&quot;C.&quot;,&quot;parse-names&quot;:false,&quot;dropping-particle&quot;:&quot;&quot;,&quot;non-dropping-particle&quot;:&quot;&quot;},{&quot;family&quot;:&quot;Gao&quot;,&quot;given&quot;:&quot;Z.&quot;,&quot;parse-names&quot;:false,&quot;dropping-particle&quot;:&quot;&quot;,&quot;non-dropping-particle&quot;:&quot;&quot;}],&quot;container-title&quot;:&quot;Clinical Genetics&quot;,&quot;container-title-short&quot;:&quot;Clin Genet&quot;,&quot;DOI&quot;:&quot;10.1111/cge.12857&quot;,&quot;ISSN&quot;:&quot;13990004&quot;,&quot;PMID&quot;:&quot;27573432&quot;,&quot;issued&quot;:{&quot;date-parts&quot;:[[2017]]},&quot;page&quot;:&quot;313-321&quot;,&quot;abstract&quot;:&quot;This study aimed to investigate the genetic pathogeny of multiple morphological anomalies of the flagella (MMAF), which is a genetically heterogeneous disorder leading to male infertility. Nine patients with severe asthenozoospermia caused by MMAF were recruited. Whole genome sequencing and Sanger sequencing were performed, and we found that four of the nine patients were affected by the same homozygous frameshift mutation c.11726_11727delCT (p.[Pro3909ArgfsTer33]) in exon 73 of dynein axonemal heavy chain 1 (DNAH1) gene. The parents and the sibling of proband 1 were all identified as heterozygous carriers. This mutation was distinct from previously reported DNAH1 mutations associated with MMAF and only affected the East Asian group. Furthermore, the variant DNAH1 protein could not be detected in spermatozoa by Western blot or immunofluorescence staining although DNAH1 mRNA was expressed in the spermatozoa. Scanning electron microscopy and transmission electron microscopy analysis showed the anomalies in sperm flagella morphology and ultrastructure in patients carrying this genetic variant. In conclusion, our results add to knowledge of the genetic pathogeny of MMAF and further confirmed the effectiveness of genetic screening in the diagnosis of MMAF.&quot;,&quot;issue&quot;:&quot;2&quot;,&quot;volume&quot;:&quot;91&quot;},&quot;isTemporary&quot;:false},{&quot;id&quot;:&quot;1068e9b2-df6a-3354-b3f7-88fcb63b7957&quot;,&quot;itemData&quot;:{&quot;type&quot;:&quot;article-journal&quot;,&quot;id&quot;:&quot;1068e9b2-df6a-3354-b3f7-88fcb63b7957&quot;,&quot;title&quot;:&quot;DNAH1 gene mutations and their potential association with dysplasia of the sperm fibrous sheath and infertility in the Han Chinese population&quot;,&quot;author&quot;:[{&quot;family&quot;:&quot;Sha&quot;,&quot;given&quot;:&quot;Yanwei&quot;,&quot;parse-names&quot;:false,&quot;dropping-particle&quot;:&quot;&quot;,&quot;non-dropping-particle&quot;:&quot;&quot;},{&quot;family&quot;:&quot;Yang&quot;,&quot;given&quot;:&quot;Xiaoyu&quot;,&quot;parse-names&quot;:false,&quot;dropping-particle&quot;:&quot;&quot;,&quot;non-dropping-particle&quot;:&quot;&quot;},{&quot;family&quot;:&quot;Mei&quot;,&quot;given&quot;:&quot;Libin&quot;,&quot;parse-names&quot;:false,&quot;dropping-particle&quot;:&quot;&quot;,&quot;non-dropping-particle&quot;:&quot;&quot;},{&quot;family&quot;:&quot;Ji&quot;,&quot;given&quot;:&quot;Zhiyong&quot;,&quot;parse-names&quot;:false,&quot;dropping-particle&quot;:&quot;&quot;,&quot;non-dropping-particle&quot;:&quot;&quot;},{&quot;family&quot;:&quot;Wang&quot;,&quot;given&quot;:&quot;Xu&quot;,&quot;parse-names&quot;:false,&quot;dropping-particle&quot;:&quot;&quot;,&quot;non-dropping-particle&quot;:&quot;&quot;},{&quot;family&quot;:&quot;Ding&quot;,&quot;given&quot;:&quot;Lu&quot;,&quot;parse-names&quot;:false,&quot;dropping-particle&quot;:&quot;&quot;,&quot;non-dropping-particle&quot;:&quot;&quot;},{&quot;family&quot;:&quot;Li&quot;,&quot;given&quot;:&quot;Ping&quot;,&quot;parse-names&quot;:false,&quot;dropping-particle&quot;:&quot;&quot;,&quot;non-dropping-particle&quot;:&quot;&quot;},{&quot;family&quot;:&quot;Yang&quot;,&quot;given&quot;:&quot;Shenmin&quot;,&quot;parse-names&quot;:false,&quot;dropping-particle&quot;:&quot;&quot;,&quot;non-dropping-particle&quot;:&quot;&quot;}],&quot;container-title&quot;:&quot;Fertility and Sterility&quot;,&quot;container-title-short&quot;:&quot;Fertil Steril&quot;,&quot;DOI&quot;:&quot;10.1016/j.fertnstert.2017.04.007&quot;,&quot;ISSN&quot;:&quot;15565653&quot;,&quot;PMID&quot;:&quot;28577616&quot;,&quot;URL&quot;:&quot;http://dx.doi.org/10.1016/j.fertnstert.2017.04.007&quot;,&quot;issued&quot;:{&quot;date-parts&quot;:[[2017]]},&quot;page&quot;:&quot;1312-1318.e2&quot;,&quot;abstract&quot;:&quot;Objective To investigate dynein, axonemal, heavy chain 1 (DNAH1) gene mutations that may be associated with dysplasia of the sperm fibrous sheath (DFS) and infertility in the Han Chinese population. Design Dysfunction of DNAH1 is known to cause multiple morphologic abnormalities of the flagella (MMAF), DFS, and infertility. Whole-exome sequencing was performed in DFS subjects and the healthy control subjects. Setting Not applicable. Patient(s) Twenty-one patients of Han ethnicity with primary infertility and diagnosed with asthenozoospermia and MMAF, but without primary ciliary dyskinesia. Fifty healthy men with normal fertility served as control subjects. Main Outcome Measure(s) Whole-exome sequencing, polymerase chain reaction and sequencing, pedigree analysis, Western blotting, and immunofluorescence assay. Interventions(s) None. Result(s) A total of 17 mutations in the DNAH1 gene were identified in 12 of the 21 patients. These included one homozygous mutation at the splice site and 16 complex heterozygous mutations at the splice sites and exons. These mutations may cause deletion, replacement of amino acids in the peptide, or introduction of a stop codon in the coding sequence according to bioinformatic prediction. Of note, 52430998CCT&gt;C deletion at exon 73, which may result in c.11726_11727del:p.P3909fs, was found in six patients, which suggests that this mutation may be an etiologic factor for MMAF. Although these DNAH1 gene mutations were found in Exome Aggregation Consortium (ExAC) databases, none were found in the Han healthy control subjects. The expression of DNAH1 protein in the sperm of patient P10, with 52409336C&gt;T in exon 45 and 52430998CCT&gt;C in exon 73 mutations, and patient P12, with 52402755A&gt;G in exon 37 and 52428484G&gt;T in exon 67 mutations, was missing or very weak compared with the sperm of healthy control subjects. The peptide phenotypes of 52409336C&gt;T, 52402755A&gt;G, and 52428484G&gt;T were R2356W, nonsense, and E3544X, respectively. The sperm tails were short or coiled in P10 and P12 compared with healthy control subjects. Pedigree analysis supported the notion that the combination of DNAH1 gene mutations 52430998CCT&gt;C and 52409336C&gt;T and 52428484G&gt;T alone were associated with MMAF. Conclusion(s) These DNAH1 gene mutations may be associated with DFS and infertility in the Han population.&quot;,&quot;publisher&quot;:&quot;Elsevier Inc.&quot;,&quot;issue&quot;:&quot;6&quot;,&quot;volume&quot;:&quot;107&quot;},&quot;isTemporary&quot;:false},{&quot;id&quot;:&quot;14116ee8-cdfb-3fa5-953b-ded0e416d77d&quot;,&quot;itemData&quot;:{&quot;type&quot;:&quot;article-journal&quot;,&quot;id&quot;:&quot;14116ee8-cdfb-3fa5-953b-ded0e416d77d&quot;,&quot;title&quot;:&quot;Mutations in CFAP43 and CFAP44 cause male infertility and flagellum defects in Trypanosoma and human&quot;,&quot;author&quot;:[{&quot;family&quot;:&quot;Coutton&quot;,&quot;given&quot;:&quot;Charles&quot;,&quot;parse-names&quot;:false,&quot;dropping-particle&quot;:&quot;&quot;,&quot;non-dropping-particle&quot;:&quot;&quot;},{&quot;family&quot;:&quot;Vargas&quot;,&quot;given&quot;:&quot;Alexandra S.&quot;,&quot;parse-names&quot;:false,&quot;dropping-particle&quot;:&quot;&quot;,&quot;non-dropping-particle&quot;:&quot;&quot;},{&quot;family&quot;:&quot;Amiri-Yekta&quot;,&quot;given&quot;:&quot;Amir&quot;,&quot;parse-names&quot;:false,&quot;dropping-particle&quot;:&quot;&quot;,&quot;non-dropping-particle&quot;:&quot;&quot;},{&quot;family&quot;:&quot;Kherraf&quot;,&quot;given&quot;:&quot;Zine Eddine&quot;,&quot;parse-names&quot;:false,&quot;dropping-particle&quot;:&quot;&quot;,&quot;non-dropping-particle&quot;:&quot;&quot;},{&quot;family&quot;:&quot;Mustapha&quot;,&quot;given&quot;:&quot;Selima Fourati&quot;,&quot;parse-names&quot;:false,&quot;dropping-particle&quot;:&quot;&quot;,&quot;non-dropping-particle&quot;:&quot;Ben&quot;},{&quot;family&quot;:&quot;Tanno&quot;,&quot;given&quot;:&quot;Pauline&quot;,&quot;parse-names&quot;:false,&quot;dropping-particle&quot;:&quot;&quot;,&quot;non-dropping-particle&quot;:&quot;Le&quot;},{&quot;family&quot;:&quot;Wambergue-Legrand&quot;,&quot;given&quot;:&quot;Clémentine&quot;,&quot;parse-names&quot;:false,&quot;dropping-particle&quot;:&quot;&quot;,&quot;non-dropping-particle&quot;:&quot;&quot;},{&quot;family&quot;:&quot;Karaouzène&quot;,&quot;given&quot;:&quot;Thomas&quot;,&quot;parse-names&quot;:false,&quot;dropping-particle&quot;:&quot;&quot;,&quot;non-dropping-particle&quot;:&quot;&quot;},{&quot;family&quot;:&quot;Martinez&quot;,&quot;given&quot;:&quot;Guillaume&quot;,&quot;parse-names&quot;:false,&quot;dropping-particle&quot;:&quot;&quot;,&quot;non-dropping-particle&quot;:&quot;&quot;},{&quot;family&quot;:&quot;Crouzy&quot;,&quot;given&quot;:&quot;Serge&quot;,&quot;parse-names&quot;:false,&quot;dropping-particle&quot;:&quot;&quot;,&quot;non-dropping-particle&quot;:&quot;&quot;},{&quot;family&quot;:&quot;Daneshipour&quot;,&quot;given&quot;:&quot;Abbas&quot;,&quot;parse-names&quot;:false,&quot;dropping-particle&quot;:&quot;&quot;,&quot;non-dropping-particle&quot;:&quot;&quot;},{&quot;family&quot;:&quot;Hosseini&quot;,&quot;given&quot;:&quot;Seyedeh Hanieh&quot;,&quot;parse-names&quot;:false,&quot;dropping-particle&quot;:&quot;&quot;,&quot;non-dropping-particle&quot;:&quot;&quot;},{&quot;family&quot;:&quot;Mitchell&quot;,&quot;given&quot;:&quot;Valérie&quot;,&quot;parse-names&quot;:false,&quot;dropping-particle&quot;:&quot;&quot;,&quot;non-dropping-particle&quot;:&quot;&quot;},{&quot;family&quot;:&quot;Halouani&quot;,&quot;given&quot;:&quot;Lazhar&quot;,&quot;parse-names&quot;:false,&quot;dropping-particle&quot;:&quot;&quot;,&quot;non-dropping-particle&quot;:&quot;&quot;},{&quot;family&quot;:&quot;Marrakchi&quot;,&quot;given&quot;:&quot;Ouafi&quot;,&quot;parse-names&quot;:false,&quot;dropping-particle&quot;:&quot;&quot;,&quot;non-dropping-particle&quot;:&quot;&quot;},{&quot;family&quot;:&quot;Makni&quot;,&quot;given&quot;:&quot;Mounir&quot;,&quot;parse-names&quot;:false,&quot;dropping-particle&quot;:&quot;&quot;,&quot;non-dropping-particle&quot;:&quot;&quot;},{&quot;family&quot;:&quot;Latrous&quot;,&quot;given&quot;:&quot;Habib&quot;,&quot;parse-names&quot;:false,&quot;dropping-particle&quot;:&quot;&quot;,&quot;non-dropping-particle&quot;:&quot;&quot;},{&quot;family&quot;:&quot;Kharouf&quot;,&quot;given&quot;:&quot;Mahmoud&quot;,&quot;parse-names&quot;:false,&quot;dropping-particle&quot;:&quot;&quot;,&quot;non-dropping-particle&quot;:&quot;&quot;},{&quot;family&quot;:&quot;Deleuze&quot;,&quot;given&quot;:&quot;Jean François&quot;,&quot;parse-names&quot;:false,&quot;dropping-particle&quot;:&quot;&quot;,&quot;non-dropping-particle&quot;:&quot;&quot;},{&quot;family&quot;:&quot;Boland&quot;,&quot;given&quot;:&quot;Anne&quot;,&quot;parse-names&quot;:false,&quot;dropping-particle&quot;:&quot;&quot;,&quot;non-dropping-particle&quot;:&quot;&quot;},{&quot;family&quot;:&quot;Hennebicq&quot;,&quot;given&quot;:&quot;Sylviane&quot;,&quot;parse-names&quot;:false,&quot;dropping-particle&quot;:&quot;&quot;,&quot;non-dropping-particle&quot;:&quot;&quot;},{&quot;family&quot;:&quot;Satre&quot;,&quot;given&quot;:&quot;Véronique&quot;,&quot;parse-names&quot;:false,&quot;dropping-particle&quot;:&quot;&quot;,&quot;non-dropping-particle&quot;:&quot;&quot;},{&quot;family&quot;:&quot;Jouk&quot;,&quot;given&quot;:&quot;Pierre Simon&quot;,&quot;parse-names&quot;:false,&quot;dropping-particle&quot;:&quot;&quot;,&quot;non-dropping-particle&quot;:&quot;&quot;},{&quot;family&quot;:&quot;Thierry-Mieg&quot;,&quot;given&quot;:&quot;Nicolas&quot;,&quot;parse-names&quot;:false,&quot;dropping-particle&quot;:&quot;&quot;,&quot;non-dropping-particle&quot;:&quot;&quot;},{&quot;family&quot;:&quot;Conne&quot;,&quot;given&quot;:&quot;Beatrice&quot;,&quot;parse-names&quot;:false,&quot;dropping-particle&quot;:&quot;&quot;,&quot;non-dropping-particle&quot;:&quot;&quot;},{&quot;family&quot;:&quot;Dacheux&quot;,&quot;given&quot;:&quot;Denis&quot;,&quot;parse-names&quot;:false,&quot;dropping-particle&quot;:&quot;&quot;,&quot;non-dropping-particle&quot;:&quot;&quot;},{&quot;family&quot;:&quot;Landrein&quot;,&quot;given&quot;:&quot;Nicolas&quot;,&quot;parse-names&quot;:false,&quot;dropping-particle&quot;:&quot;&quot;,&quot;non-dropping-particle&quot;:&quot;&quot;},{&quot;family&quot;:&quot;Schmitt&quot;,&quot;given&quot;:&quot;Alain&quot;,&quot;parse-names&quot;:false,&quot;dropping-particle&quot;:&quot;&quot;,&quot;non-dropping-particle&quot;:&quot;&quot;},{&quot;family&quot;:&quot;Stouvenel&quot;,&quot;given&quot;:&quot;Laurence&quot;,&quot;parse-names&quot;:false,&quot;dropping-particle&quot;:&quot;&quot;,&quot;non-dropping-particle&quot;:&quot;&quot;},{&quot;family&quot;:&quot;Lorès&quot;,&quot;given&quot;:&quot;Patrick&quot;,&quot;parse-names&quot;:false,&quot;dropping-particle&quot;:&quot;&quot;,&quot;non-dropping-particle&quot;:&quot;&quot;},{&quot;family&quot;:&quot;Khouri&quot;,&quot;given&quot;:&quot;Elma&quot;,&quot;parse-names&quot;:false,&quot;dropping-particle&quot;:&quot;&quot;,&quot;non-dropping-particle&quot;:&quot;El&quot;},{&quot;family&quot;:&quot;Bottari&quot;,&quot;given&quot;:&quot;Serge P.&quot;,&quot;parse-names&quot;:false,&quot;dropping-particle&quot;:&quot;&quot;,&quot;non-dropping-particle&quot;:&quot;&quot;},{&quot;family&quot;:&quot;Fauré&quot;,&quot;given&quot;:&quot;Julien&quot;,&quot;parse-names&quot;:false,&quot;dropping-particle&quot;:&quot;&quot;,&quot;non-dropping-particle&quot;:&quot;&quot;},{&quot;family&quot;:&quot;Wolf&quot;,&quot;given&quot;:&quot;Jean Philippe&quot;,&quot;parse-names&quot;:false,&quot;dropping-particle&quot;:&quot;&quot;,&quot;non-dropping-particle&quot;:&quot;&quot;},{&quot;family&quot;:&quot;Pernet-Gallay&quot;,&quot;given&quot;:&quot;Karin&quot;,&quot;parse-names&quot;:false,&quot;dropping-particle&quot;:&quot;&quot;,&quot;non-dropping-particle&quot;:&quot;&quot;},{&quot;family&quot;:&quot;Escoffier&quot;,&quot;given&quot;:&quot;Jessica&quot;,&quot;parse-names&quot;:false,&quot;dropping-particle&quot;:&quot;&quot;,&quot;non-dropping-particle&quot;:&quot;&quot;},{&quot;family&quot;:&quot;Gourabi&quot;,&quot;given&quot;:&quot;Hamid&quot;,&quot;parse-names&quot;:false,&quot;dropping-particle&quot;:&quot;&quot;,&quot;non-dropping-particle&quot;:&quot;&quot;},{&quot;family&quot;:&quot;Robinson&quot;,&quot;given&quot;:&quot;Derrick R.&quot;,&quot;parse-names&quot;:false,&quot;dropping-particle&quot;:&quot;&quot;,&quot;non-dropping-particle&quot;:&quot;&quot;},{&quot;family&quot;:&quot;Nef&quot;,&quot;given&quot;:&quot;Serge&quot;,&quot;parse-names&quot;:false,&quot;dropping-particle&quot;:&quot;&quot;,&quot;non-dropping-particle&quot;:&quot;&quot;},{&quot;family&quot;:&quot;Dulioust&quot;,&quot;given&quot;:&quot;Emmanuel&quot;,&quot;parse-names&quot;:false,&quot;dropping-particle&quot;:&quot;&quot;,&quot;non-dropping-particle&quot;:&quot;&quot;},{&quot;family&quot;:&quot;Zouari&quot;,&quot;given&quot;:&quot;Raoudha&quot;,&quot;parse-names&quot;:false,&quot;dropping-particle&quot;:&quot;&quot;,&quot;non-dropping-particle&quot;:&quot;&quot;},{&quot;family&quot;:&quot;Bonhivers&quot;,&quot;given&quot;:&quot;Mélanie&quot;,&quot;parse-names&quot;:false,&quot;dropping-particle&quot;:&quot;&quot;,&quot;non-dropping-particle&quot;:&quot;&quot;},{&quot;family&quot;:&quot;Touré&quot;,&quot;given&quot;:&quot;Aminata&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container-title&quot;:&quot;Nature Communications&quot;,&quot;container-title-short&quot;:&quot;Nat Commun&quot;,&quot;DOI&quot;:&quot;10.1038/s41467-017-02792-7&quot;,&quot;ISBN&quot;:&quot;4146701702792&quot;,&quot;ISSN&quot;:&quot;20411723&quot;,&quot;PMID&quot;:&quot;29449551&quot;,&quot;issued&quot;:{&quot;date-parts&quot;:[[2018]]},&quot;abstract&quot;:&quot;Spermatogenesis defects concern millions of men worldwide, yet the vast majority remains undiagnosed. Here we report men with primary infertility due to multiple morphological abnormalities of the sperm flagella with severe disorganization of the sperm axoneme, a microtubule-based structure highly conserved throughout evolution. Whole-exome sequencing was performed on 78 patients allowing the identification of 22 men with bi-allelic mutations in DNAH1 (n = 6), CFAP43 (n = 10), and CFAP44 (n = 6). CRISPR/Cas9 created homozygous CFAP43/44 male mice that were infertile and presented severe flagellar defects confirming the human genetic results. Immunoelectron and stimulated-emission-depletion microscopy performed on CFAP43 and CFAP44 orthologs in Trypanosoma brucei evidenced that both proteins are located between the doublet microtubules 5 and 6 and the paraflagellar rod. Overall, we demonstrate that CFAP43 and CFAP44 have a similar structure with a unique axonemal localization and are necessary to produce functional flagella in species ranging from Trypanosoma to human.&quot;,&quot;issue&quot;:&quot;1&quot;,&quot;volume&quot;:&quot;9&quot;},&quot;isTemporary&quot;:false},{&quot;id&quot;:&quot;a6e0374e-e176-3da2-a3e6-ee734760fa07&quot;,&quot;itemData&quot;:{&quot;type&quot;:&quot;article-journal&quot;,&quot;id&quot;:&quot;a6e0374e-e176-3da2-a3e6-ee734760fa07&quot;,&quot;title&quot;:&quot;Disruption of an inner arm dynein heavy chain gene results in asthenozoospermia and reduced ciliary beat frequency&quot;,&quot;author&quot;:[{&quot;family&quot;:&quot;Neesen&quot;,&quot;given&quot;:&quot;Juergen&quot;,&quot;parse-names&quot;:false,&quot;dropping-particle&quot;:&quot;&quot;,&quot;non-dropping-particle&quot;:&quot;&quot;},{&quot;family&quot;:&quot;Kirschner&quot;,&quot;given&quot;:&quot;Renate&quot;,&quot;parse-names&quot;:false,&quot;dropping-particle&quot;:&quot;&quot;,&quot;non-dropping-particle&quot;:&quot;&quot;},{&quot;family&quot;:&quot;Ochs&quot;,&quot;given&quot;:&quot;Matthias&quot;,&quot;parse-names&quot;:false,&quot;dropping-particle&quot;:&quot;&quot;,&quot;non-dropping-particle&quot;:&quot;&quot;},{&quot;family&quot;:&quot;Schmiedl&quot;,&quot;given&quot;:&quot;Andreas&quot;,&quot;parse-names&quot;:false,&quot;dropping-particle&quot;:&quot;&quot;,&quot;non-dropping-particle&quot;:&quot;&quot;},{&quot;family&quot;:&quot;Habermann&quot;,&quot;given&quot;:&quot;Barbara&quot;,&quot;parse-names&quot;:false,&quot;dropping-particle&quot;:&quot;&quot;,&quot;non-dropping-particle&quot;:&quot;&quot;},{&quot;family&quot;:&quot;Mueller&quot;,&quot;given&quot;:&quot;Christian&quot;,&quot;parse-names&quot;:false,&quot;dropping-particle&quot;:&quot;&quot;,&quot;non-dropping-particle&quot;:&quot;&quot;},{&quot;family&quot;:&quot;Holstein&quot;,&quot;given&quot;:&quot;Adolf Friedrich&quot;,&quot;parse-names&quot;:false,&quot;dropping-particle&quot;:&quot;&quot;,&quot;non-dropping-particle&quot;:&quot;&quot;},{&quot;family&quot;:&quot;Nuesslein&quot;,&quot;given&quot;:&quot;Thomas&quot;,&quot;parse-names&quot;:false,&quot;dropping-particle&quot;:&quot;&quot;,&quot;non-dropping-particle&quot;:&quot;&quot;},{&quot;family&quot;:&quot;Adham&quot;,&quot;given&quot;:&quot;Ibrahim&quot;,&quot;parse-names&quot;:false,&quot;dropping-particle&quot;:&quot;&quot;,&quot;non-dropping-particle&quot;:&quot;&quot;},{&quot;family&quot;:&quot;Engel&quot;,&quot;given&quot;:&quot;Wolfgang&quot;,&quot;parse-names&quot;:false,&quot;dropping-particle&quot;:&quot;&quot;,&quot;non-dropping-particle&quot;:&quot;&quot;}],&quot;container-title&quot;:&quot;Human Molecular Genetics&quot;,&quot;container-title-short&quot;:&quot;Hum Mol Genet&quot;,&quot;DOI&quot;:&quot;10.1093/hmg/10.11.1117&quot;,&quot;ISSN&quot;:&quot;09646906&quot;,&quot;PMID&quot;:&quot;11371505&quot;,&quot;issued&quot;:{&quot;date-parts&quot;:[[2001]]},&quot;page&quot;:&quot;1117-1128&quot;,&quot;abstract&quot;:&quot;Impaired ciliary and flagellar functions resulting in male infertility and recurrent respiratory tract infections are found in patients suffering from primary ciliary dyskinesia (PCD). In most cases, axonemal defects are present, i.e. PCD patients often lack inner and/or outer dynein arms in their sperm tails and cilia, supporting the hypothesis that mutations in dynein genes may cause PCD. However, to date it is unclear whether mutations in dynein heavy chain genes are responsible for impaired flagellar and ciliary motility in mammals. To elucidate the role of the mouse dynein heavy chain 7 (MDHC7) gene, which encodes a component of the inner dynein arm, we have generated mice lacking this dynein heavy chain isoform. Both MDHC7+/- and MDHC7-/- mice are viable and show no malformations; however, homozygous males produce no offspring. In comparison to MDHC7+/- and wild-type mice the spermatozoa of MDHC7-/- mice revealed a dramatic reduced straight line velocity and progressive movement, resulting in the inability of MDHC7-deficient sperm to move from the uterus into the oviduct. Additionally, we measured the beat frequency of tracheal cilia and observed a decrease in the beat frequency of ∼50% in MDHC7-/- mice. The reduction in both ciliary and flagellar motility is not correlated with any gross defects in the axonemal structure. The phenotype of MDHC7-/- mice is similar to that observed in some patients suffering from PCD, and our data strongly suggest that in some patients this disease could be due to mutations in the homologous human gene DNAH1 (HDHC7).&quot;,&quot;issue&quot;:&quot;11&quot;,&quot;volume&quot;:&quot;10&quot;},&quot;isTemporary&quot;:false},{&quot;id&quot;:&quot;237da41a-cdd2-32e2-a12d-96cefc8a68ae&quot;,&quot;itemData&quot;:{&quot;type&quot;:&quot;article-journal&quot;,&quot;id&quot;:&quot;237da41a-cdd2-32e2-a12d-96cefc8a68ae&quot;,&quot;title&quot;:&quot;Successful Live Birth following Natural Cycle Oocyte Retrieval in a Woman with Primary Infertility and Atypical Primary Ovarian Insufficiency with a DNAH1 Gene Deletion Mutation&quot;,&quot;author&quot;:[{&quot;family&quot;:&quot;Liu&quot;,&quot;given&quot;:&quot;Min&quot;,&quot;parse-names&quot;:false,&quot;dropping-particle&quot;:&quot;&quot;,&quot;non-dropping-particle&quot;:&quot;&quot;},{&quot;family&quot;:&quot;Huang&quot;,&quot;given&quot;:&quot;Shan&quot;,&quot;parse-names&quot;:false,&quot;dropping-particle&quot;:&quot;&quot;,&quot;non-dropping-particle&quot;:&quot;&quot;},{&quot;family&quot;:&quot;Zhao&quot;,&quot;given&quot;:&quot;Xiangyu&quot;,&quot;parse-names&quot;:false,&quot;dropping-particle&quot;:&quot;&quot;,&quot;non-dropping-particle&quot;:&quot;&quot;},{&quot;family&quot;:&quot;Wu&quot;,&quot;given&quot;:&quot;Fengxia&quot;,&quot;parse-names&quot;:false,&quot;dropping-particle&quot;:&quot;&quot;,&quot;non-dropping-particle&quot;:&quot;&quot;},{&quot;family&quot;:&quot;Zhu&quot;,&quot;given&quot;:&quot;Dongyi&quot;,&quot;parse-names&quot;:false,&quot;dropping-particle&quot;:&quot;&quot;,&quot;non-dropping-particle&quot;:&quot;&quot;},{&quot;family&quot;:&quot;Zhai&quot;,&quot;given&quot;:&quot;Xianghong&quot;,&quot;parse-names&quot;:false,&quot;dropping-particle&quot;:&quot;&quot;,&quot;non-dropping-particle&quot;:&quot;&quot;},{&quot;family&quot;:&quot;Wang&quot;,&quot;given&quot;:&quot;Ancong&quot;,&quot;parse-names&quot;:false,&quot;dropping-particle&quot;:&quot;&quot;,&quot;non-dropping-particle&quot;:&quot;&quot;}],&quot;container-title&quot;:&quot;Genetic Testing and Molecular Biomarkers&quot;,&quot;container-title-short&quot;:&quot;Genet Test Mol Biomarkers&quot;,&quot;DOI&quot;:&quot;10.1089/gtmb.2020.0303&quot;,&quot;ISSN&quot;:&quot;19450257&quot;,&quot;PMID&quot;:&quot;34672773&quot;,&quot;issued&quot;:{&quot;date-parts&quot;:[[2021]]},&quot;page&quot;:&quot;668-673&quot;,&quot;abstract&quot;:&quot;Background: Dynein, axonemal, heavy chain 1 (DNAH1) gene mutations have been found to be related to primary ciliary dyskinesia (PCD) and the DNAH1 gene is associated with abnormal flagellar morphology in spermatozoa. Infertility is a common condition in women presenting with primary ovarian insufficiency (POI) characterized by hypergonadotropic hypogonadism. The purpose of this study was to explore the clinical significance of genetic diagnostics in several Chinese primary infertile women with atypical POI. Methods: Four atypical POI patients and 100 healthy subjects were recruited, genetic pathogenicityc factors were investigated by whole exome sequencing (WES). Results: WES revealed a homozygous deletion mutation in the DNAH1 gene (NM_015512.5; c.11726_11727delCT, p.Pro3909Argfs∗33) in one of the four POI patients. The 31-year-old affected woman presented with a normal menstrual cycle and elevated plasma levels of FSH, around the postmenopausal range, but had a normal antral follicle count and normal anti-Müllerian hormone levels. The patient, after two failed ovulation cycles, became pregnant in the third IVF cycle and delivered a healthy girl at term. Conclusions: The homozygous deletion mutation in the DNAH1 gene suggested that the patient might have a cilia movement disorder of the fallopian tubes, which is a known infertility factor. Moreover, the significantly elevated plasma level of FSH in this patient is likely one of the most important factors leading to her decreased fertility.&quot;,&quot;issue&quot;:&quot;10&quot;,&quot;volume&quot;:&quot;25&quot;},&quot;isTemporary&quot;:false},{&quot;id&quot;:&quot;06ab0fab-a434-39d5-8c0c-fa52c569be09&quot;,&quot;itemData&quot;:{&quot;type&quot;:&quot;article-journal&quot;,&quot;id&quot;:&quot;06ab0fab-a434-39d5-8c0c-fa52c569be09&quot;,&quot;title&quot;:&quot;Variation in DNAH1 may contribute to primary ciliary dyskinesia&quot;,&quot;author&quot;:[{&quot;family&quot;:&quot;Imtiaz&quot;,&quot;given&quot;:&quot;Faiqa&quot;,&quot;parse-names&quot;:false,&quot;dropping-particle&quot;:&quot;&quot;,&quot;non-dropping-particle&quot;:&quot;&quot;},{&quot;family&quot;:&quot;Allam&quot;,&quot;given&quot;:&quot;Rabab&quot;,&quot;parse-names&quot;:false,&quot;dropping-particle&quot;:&quot;&quot;,&quot;non-dropping-particle&quot;:&quot;&quot;},{&quot;family&quot;:&quot;Ramzan&quot;,&quot;given&quot;:&quot;Khushnooda&quot;,&quot;parse-names&quot;:false,&quot;dropping-particle&quot;:&quot;&quot;,&quot;non-dropping-particle&quot;:&quot;&quot;},{&quot;family&quot;:&quot;Al-Sayed&quot;,&quot;given&quot;:&quot;Moeenaldeen&quot;,&quot;parse-names&quot;:false,&quot;dropping-particle&quot;:&quot;&quot;,&quot;non-dropping-particle&quot;:&quot;&quot;}],&quot;container-title&quot;:&quot;BMC Medical Genetics&quot;,&quot;container-title-short&quot;:&quot;BMC Med Genet&quot;,&quot;DOI&quot;:&quot;10.1186/s12881-015-0162-5&quot;,&quot;ISSN&quot;:&quot;14712350&quot;,&quot;PMID&quot;:&quot;25927852&quot;,&quot;issued&quot;:{&quot;date-parts&quot;:[[2015]]},&quot;page&quot;:&quot;1-6&quot;,&quot;abstract&quot;:&quot;Background: Primary Ciliary Dyskinesia (PCD) is a genetically heterogeneous ciliopathy caused by ultrastructural defects in ciliary or flagellar structure and is characterized by a number of clinical symptoms including recurrent respiratory infections progressing to permanent lung damage and infertility. Case presentation: Here we describe our search to delineate the molecular basis in two affected sisters with clinically diagnosed PCD from a consanguineous Saudi Arabian family, in which all known genes have been excluded. A homozygosity mapping-based approach was utilized that ultimately identified one single affected-shared region of homozygosity using 10 additional unaffected family members. A plausible candidate gene was directly sequenced and analyzed for mutations. A novel homozygous missense aberration (p.Lys1154Gln) was identified in both sisters in the DNAH1 gene that segregated completely with the disease phenotype. Further confirmation of this interesting variant was provided by exome-wide analysis in the proband. Conclusion: Molecular variation in DNAH1 may play a role in PCD and its potential contribution should be considered in patients where all known genes are excluded.&quot;,&quot;issue&quot;:&quot;1&quot;,&quot;volume&quot;:&quot;16&quot;},&quot;isTemporary&quot;:false},{&quot;id&quot;:&quot;9d6b4d66-b78b-3317-bd59-638f96477ca6&quot;,&quot;itemData&quot;:{&quot;type&quot;:&quot;article-journal&quot;,&quot;id&quot;:&quot;9d6b4d66-b78b-3317-bd59-638f96477ca6&quot;,&quot;title&quot;:&quot;Genotype and phenotype evaluation of patients with primary ciliary dyskinesia: First results from Turkey&quot;,&quot;author&quot;:[{&quot;family&quot;:&quot;Emiralioğlu&quot;,&quot;given&quot;:&quot;Nagehan&quot;,&quot;parse-names&quot;:false,&quot;dropping-particle&quot;:&quot;&quot;,&quot;non-dropping-particle&quot;:&quot;&quot;},{&quot;family&quot;:&quot;Taşkıran&quot;,&quot;given&quot;:&quot;Ekim Z.&quot;,&quot;parse-names&quot;:false,&quot;dropping-particle&quot;:&quot;&quot;,&quot;non-dropping-particle&quot;:&quot;&quot;},{&quot;family&quot;:&quot;Koşukcu&quot;,&quot;given&quot;:&quot;Can&quot;,&quot;parse-names&quot;:false,&quot;dropping-particle&quot;:&quot;&quot;,&quot;non-dropping-particle&quot;:&quot;&quot;},{&quot;family&quot;:&quot;Bilgiç&quot;,&quot;given&quot;:&quot;Elif&quot;,&quot;parse-names&quot;:false,&quot;dropping-particle&quot;:&quot;&quot;,&quot;non-dropping-particle&quot;:&quot;&quot;},{&quot;family&quot;:&quot;Atilla&quot;,&quot;given&quot;:&quot;Pergin&quot;,&quot;parse-names&quot;:false,&quot;dropping-particle&quot;:&quot;&quot;,&quot;non-dropping-particle&quot;:&quot;&quot;},{&quot;family&quot;:&quot;Kaya&quot;,&quot;given&quot;:&quot;Bengisu&quot;,&quot;parse-names&quot;:false,&quot;dropping-particle&quot;:&quot;&quot;,&quot;non-dropping-particle&quot;:&quot;&quot;},{&quot;family&quot;:&quot;Günaydın&quot;,&quot;given&quot;:&quot;Önder&quot;,&quot;parse-names&quot;:false,&quot;dropping-particle&quot;:&quot;&quot;,&quot;non-dropping-particle&quot;:&quot;&quot;},{&quot;family&quot;:&quot;Yüzbaşıoğlu&quot;,&quot;given&quot;:&quot;Ayşe&quot;,&quot;parse-names&quot;:false,&quot;dropping-particle&quot;:&quot;&quot;,&quot;non-dropping-particle&quot;:&quot;&quot;},{&quot;family&quot;:&quot;Tuğcu&quot;,&quot;given&quot;:&quot;Gökçen Dilşa&quot;,&quot;parse-names&quot;:false,&quot;dropping-particle&quot;:&quot;&quot;,&quot;non-dropping-particle&quot;:&quot;&quot;},{&quot;family&quot;:&quot;Ademhan&quot;,&quot;given&quot;:&quot;Dilber&quot;,&quot;parse-names&quot;:false,&quot;dropping-particle&quot;:&quot;&quot;,&quot;non-dropping-particle&quot;:&quot;&quot;},{&quot;family&quot;:&quot;Eryılmaz Polat&quot;,&quot;given&quot;:&quot;Sanem&quot;,&quot;parse-names&quot;:false,&quot;dropping-particle&quot;:&quot;&quot;,&quot;non-dropping-particle&quot;:&quot;&quot;},{&quot;family&quot;:&quot;Gharibzadeh Hızal&quot;,&quot;given&quot;:&quot;Mina&quot;,&quot;parse-names&quot;:false,&quot;dropping-particle&quot;:&quot;&quot;,&quot;non-dropping-particle&quot;:&quot;&quot;},{&quot;family&quot;:&quot;Yalçın&quot;,&quot;given&quot;:&quot;Ebru&quot;,&quot;parse-names&quot;:false,&quot;dropping-particle&quot;:&quot;&quot;,&quot;non-dropping-particle&quot;:&quot;&quot;},{&quot;family&quot;:&quot;Doğru&quot;,&quot;given&quot;:&quot;Deniz&quot;,&quot;parse-names&quot;:false,&quot;dropping-particle&quot;:&quot;&quot;,&quot;non-dropping-particle&quot;:&quot;&quot;},{&quot;family&quot;:&quot;Kiper&quot;,&quot;given&quot;:&quot;Nural&quot;,&quot;parse-names&quot;:false,&quot;dropping-particle&quot;:&quot;&quot;,&quot;non-dropping-particle&quot;:&quot;&quot;},{&quot;family&quot;:&quot;Alikaşifoğlu&quot;,&quot;given&quot;:&quot;Mehmet&quot;,&quot;parse-names&quot;:false,&quot;dropping-particle&quot;:&quot;&quot;,&quot;non-dropping-particle&quot;:&quot;&quot;},{&quot;family&quot;:&quot;Özçelik&quot;,&quot;given&quot;:&quot;Uğur&quot;,&quot;parse-names&quot;:false,&quot;dropping-particle&quot;:&quot;&quot;,&quot;non-dropping-particle&quot;:&quot;&quot;}],&quot;container-title&quot;:&quot;Pediatric Pulmonology&quot;,&quot;container-title-short&quot;:&quot;Pediatr Pulmonol&quot;,&quot;DOI&quot;:&quot;10.1002/ppul.24583&quot;,&quot;ISSN&quot;:&quot;10990496&quot;,&quot;PMID&quot;:&quot;31765523&quot;,&quot;issued&quot;:{&quot;date-parts&quot;:[[2020]]},&quot;page&quot;:&quot;383-393&quot;,&quot;abstract&quot;:&quot;Background and objective: Primary ciliary dyskinesia (PCD) is a rare and genetically heterogeneous disease and the severity of the disease related with genetic analysis has been described in some previous studies. The main aim of our study was to describe the clinical characteristics and laboratory findings of patients with genetically diagnosed PCD and to investigate the correlation between clinical, radiologic, and laboratory findings and genetic analyses of these patients. Method: This is a cohort study in which we analyzed the clinical characteristics, laboratory findings, and genetic results of 46 patients with genetically diagnosed PCD through whole-exome sequencing at our single center from a total of 265 patients with PCD within a 5-year period. Results: Genetic analysis revealed pathogenic variants in DNAH5 (n = 12 individuals, 12 families), CCDC40 (n = 9 individuals, six families), RSPH4A (n = 5 individuals, three families), DNAH11 (n = 4 individuals, four families), HYDIN (n = 5 individuals, five families), CCNO (n = 4 individuals, four families), DNAI1 (n = 2 individuals, one family), ARMC4 (n = 2 individuals, two families), TTC25 (n = 1), DNAH1 (n = 1), and CCDC39 (n = 1) genes. Although not statistically significant, the age at diagnosis was lower (median: 3 years; range, 6 months-4 years) in patients with CCNO pathogenic variants due to the early reporting of symptoms, and the median body mass index (BMI) and BMI z scores were lower in patients at 18.7 and 16 kg/m2, and −0.78 and −1.2 with CCDC40 and CCNO pathogenic variants, respectively. The median forced expiratory flow in 1 second (FEV1%), forced vital capacity (FVC%), and forced expiratory flow (FEF)25-75% were 53%, 64%, and 28%, respectively; these parameters were also lower in the CCDC40 group than in the other groups. There was no significant correlation between the genetic results and symptoms, radiologic findings, and microbiologic data of patients with PCD. Conclusion: In PCD, there was significant heterogeneity of lung disease, patients who had pathogenic variants in CCNO presented earlier, and those with CCDC40 and CCNO had worse lung disease, and poorer nutritional status compared with the other subgroups. We hope that whole genotype-phenotype and clinical relationships will be identified in PCD.&quot;,&quot;issue&quot;:&quot;2&quot;,&quot;volume&quot;:&quot;55&quot;},&quot;isTemporary&quot;:false},{&quot;id&quot;:&quot;166cd162-7210-3b63-8a31-d3c7608a6606&quot;,&quot;itemData&quot;:{&quot;type&quot;:&quot;article-journal&quot;,&quot;id&quot;:&quot;166cd162-7210-3b63-8a31-d3c7608a6606&quot;,&quot;title&quot;:&quot;Identification of novel compound heterozygous variants in the DNAH1 gene of a Chinese family with left-right asymmetry disorder&quot;,&quot;author&quot;:[{&quot;family&quot;:&quot;Yuan&quot;,&quot;given&quot;:&quot;Lamei&quot;,&quot;parse-names&quot;:false,&quot;dropping-particle&quot;:&quot;&quot;,&quot;non-dropping-particle&quot;:&quot;&quot;},{&quot;family&quot;:&quot;Yu&quot;,&quot;given&quot;:&quot;Xuehui&quot;,&quot;parse-names&quot;:false,&quot;dropping-particle&quot;:&quot;&quot;,&quot;non-dropping-particle&quot;:&quot;&quot;},{&quot;family&quot;:&quot;Xiao&quot;,&quot;given&quot;:&quot;Heng&quot;,&quot;parse-names&quot;:false,&quot;dropping-particle&quot;:&quot;&quot;,&quot;non-dropping-particle&quot;:&quot;&quot;},{&quot;family&quot;:&quot;Deng&quot;,&quot;given&quot;:&quot;Sheng&quot;,&quot;parse-names&quot;:false,&quot;dropping-particle&quot;:&quot;&quot;,&quot;non-dropping-particle&quot;:&quot;&quot;},{&quot;family&quot;:&quot;Xia&quot;,&quot;given&quot;:&quot;Hong&quot;,&quot;parse-names&quot;:false,&quot;dropping-particle&quot;:&quot;&quot;,&quot;non-dropping-particle&quot;:&quot;&quot;},{&quot;family&quot;:&quot;Xu&quot;,&quot;given&quot;:&quot;Hongbo&quot;,&quot;parse-names&quot;:false,&quot;dropping-particle&quot;:&quot;&quot;,&quot;non-dropping-particle&quot;:&quot;&quot;},{&quot;family&quot;:&quot;Yang&quot;,&quot;given&quot;:&quot;Yan&quot;,&quot;parse-names&quot;:false,&quot;dropping-particle&quot;:&quot;&quot;,&quot;non-dropping-particle&quot;:&quot;&quot;},{&quot;family&quot;:&quot;Deng&quot;,&quot;given&quot;:&quot;Hao&quot;,&quot;parse-names&quot;:false,&quot;dropping-particle&quot;:&quot;&quot;,&quot;non-dropping-particle&quot;:&quot;&quot;}],&quot;container-title&quot;:&quot;Frontiers in Molecular Biosciences&quot;,&quot;container-title-short&quot;:&quot;Front Mol Biosci&quot;,&quot;DOI&quot;:&quot;10.3389/fmolb.2023.1190162&quot;,&quot;ISSN&quot;:&quot;2296889X&quot;,&quot;issued&quot;:{&quot;date-parts&quot;:[[2023]]},&quot;abstract&quot;:&quot;Most internal organs in humans and other vertebrates exhibit striking left-right asymmetry in position and structure. Variation of normal organ positioning results in left-right asymmetry disorders and presents as internal organ reversal or randomization. Up to date, at least 82 genes have been identified as the causative genetic factors of left-right asymmetry disorders. This study sought to discover potential pathogenic variants responsible for left-right asymmetry disorder present in a Han-Chinese family using whole exome sequencing combined with Sanger sequencing. Novel compound heterozygous variants, c.5690A&gt;G (p.Asn1897Ser) and c.7759G&gt;A (p.Val2587Met), in the dynein axonemal heavy chain 1 gene (DNAH1), were found in the proband and absent in unaffected family members. Conservation analysis has shown that the variants affect evolutionarily conserved residues, which may impact the tertiary structure of the DNAH1 protein. The novel compound heterozygous variants may potentially bear responsibility for left-right asymmetry disorder, which results from a perturbation of left-right axis coordination at the earliest embryonic development stages. This study broadens the variant spectrum of left-right asymmetry disorders and may be helpful for genetic counseling and healthcare management for the diagnosed individual, and promotes a greater understanding of the pathophysiology.&quot;,&quot;issue&quot;:&quot;June&quot;,&quot;volume&quot;:&quot;10&quot;},&quot;isTemporary&quot;:false}]},{&quot;citationID&quot;:&quot;MENDELEY_CITATION_4f200f3c-19bf-4738-a781-a9c45c1ea3fd&quot;,&quot;properties&quot;:{&quot;noteIndex&quot;:0},&quot;isEdited&quot;:false,&quot;manualOverride&quot;:{&quot;isManuallyOverridden&quot;:false,&quot;citeprocText&quot;:&quot;&lt;sup&gt;188&lt;/sup&gt;&quot;,&quot;manualOverrideText&quot;:&quot;&quot;},&quot;citationTag&quot;:&quot;MENDELEY_CITATION_v3_eyJjaXRhdGlvbklEIjoiTUVOREVMRVlfQ0lUQVRJT05fNGYyMDBmM2MtMTliZi00NzM4LWE3ODEtYTljNDVjMWVhM2ZkIiwicHJvcGVydGllcyI6eyJub3RlSW5kZXgiOjB9LCJpc0VkaXRlZCI6ZmFsc2UsIm1hbnVhbE92ZXJyaWRlIjp7ImlzTWFudWFsbHlPdmVycmlkZGVuIjpmYWxzZSwiY2l0ZXByb2NUZXh0IjoiPHN1cD4xODg8L3N1cD4iLCJtYW51YWxPdmVycmlkZVRleHQiOiIifSwiY2l0YXRpb25JdGVtcyI6W3siaWQiOiJjYmJkODk1ZS0zNTRiLTM4OGYtOTgzNy1iYTdmMmNiMWVmOWEiLCJpdGVtRGF0YSI6eyJ0eXBlIjoiYXJ0aWNsZS1qb3VybmFsIiwiaWQiOiJjYmJkODk1ZS0zNTRiLTM4OGYtOTgzNy1iYTdmMmNiMWVmOWEiLCJ0aXRsZSI6IkJpLWFsbGVsaWMgdmFyaWFudHMgaW4gRE5BSDMgY2F1c2UgbWFsZSBpbmZlcnRpbGl0eSB3aXRoIGFzdGhlbm90ZXJhdG96b29zcGVybWlhIGluIGh1bWFucyBhbmQgbWljZSIsImF1dGhvciI6W3siZmFtaWx5IjoiTWVuZyIsImdpdmVuIjoiR3VpIFF1YW4iLCJwYXJzZS1uYW1lcyI6ZmFsc2UsImRyb3BwaW5nLXBhcnRpY2xlIjoiIiwibm9uLWRyb3BwaW5nLXBhcnRpY2xlIjoiIn0seyJmYW1pbHkiOiJXYW5nIiwiZ2l2ZW4iOiJZYWxpbmciLCJwYXJzZS1uYW1lcyI6ZmFsc2UsImRyb3BwaW5nLXBhcnRpY2xlIjoiIiwibm9uLWRyb3BwaW5nLXBhcnRpY2xlIjoiIn0seyJmYW1pbHkiOiJMdW8iLCJnaXZlbiI6IkNoZW4iLCJwYXJzZS1uYW1lcyI6ZmFsc2UsImRyb3BwaW5nLXBhcnRpY2xlIjoiIiwibm9uLWRyb3BwaW5nLXBhcnRpY2xlIjoiIn0seyJmYW1pbHkiOiJUYW4iLCJnaXZlbiI6Ill1IE1laSIsInBhcnNlLW5hbWVzIjpmYWxzZSwiZHJvcHBpbmctcGFydGljbGUiOiIiLCJub24tZHJvcHBpbmctcGFydGljbGUiOiIifSx7ImZhbWlseSI6IkxpIiwiZ2l2ZW4iOiJZb25nIiwicGFyc2UtbmFtZXMiOmZhbHNlLCJkcm9wcGluZy1wYXJ0aWNsZSI6IiIsIm5vbi1kcm9wcGluZy1wYXJ0aWNsZSI6IiJ9LHsiZmFtaWx5IjoiVGFuIiwiZ2l2ZW4iOiJDaGVuIiwicGFyc2UtbmFtZXMiOmZhbHNlLCJkcm9wcGluZy1wYXJ0aWNsZSI6IiIsIm5vbi1kcm9wcGluZy1wYXJ0aWNsZSI6IiJ9LHsiZmFtaWx5IjoiVHUiLCJnaXZlbiI6IkNoYW9mZW5nIiwicGFyc2UtbmFtZXMiOmZhbHNlLCJkcm9wcGluZy1wYXJ0aWNsZSI6IiIsIm5vbi1kcm9wcGluZy1wYXJ0aWNsZSI6IiJ9LHsiZmFtaWx5IjoiWmhhbmciLCJnaXZlbiI6IlFpYW4gSnVuIiwicGFyc2UtbmFtZXMiOmZhbHNlLCJkcm9wcGluZy1wYXJ0aWNsZSI6IiIsIm5vbi1kcm9wcGluZy1wYXJ0aWNsZSI6IiJ9LHsiZmFtaWx5IjoiSHUiLCJnaXZlbiI6IkxpYW5nIiwicGFyc2UtbmFtZXMiOmZhbHNlLCJkcm9wcGluZy1wYXJ0aWNsZSI6IiIsIm5vbi1kcm9wcGluZy1wYXJ0aWNsZSI6IiJ9LHsiZmFtaWx5IjoiWmhhbmciLCJnaXZlbiI6Ikh1YW4iLCJwYXJzZS1uYW1lcyI6ZmFsc2UsImRyb3BwaW5nLXBhcnRpY2xlIjoiIiwibm9uLWRyb3BwaW5nLXBhcnRpY2xlIjoiIn0seyJmYW1pbHkiOiJNZW5nIiwiZ2l2ZW4iOiJMYW4gTGFuIiwicGFyc2UtbmFtZXMiOmZhbHNlLCJkcm9wcGluZy1wYXJ0aWNsZSI6IiIsIm5vbi1kcm9wcGluZy1wYXJ0aWNsZSI6IiJ9LHsiZmFtaWx5IjoiTGl1IiwiZ2l2ZW4iOiJDaHVuIFl1IiwicGFyc2UtbmFtZXMiOmZhbHNlLCJkcm9wcGluZy1wYXJ0aWNsZSI6IiIsIm5vbi1kcm9wcGluZy1wYXJ0aWNsZSI6IiJ9LHsiZmFtaWx5IjoiRGVuZyIsImdpdmVuIjoiTGVpeXUiLCJwYXJzZS1uYW1lcyI6ZmFsc2UsImRyb3BwaW5nLXBhcnRpY2xlIjoiIiwibm9uLWRyb3BwaW5nLXBhcnRpY2xlIjoiIn0seyJmYW1pbHkiOiJMdSIsImdpdmVuIjoiR3VhbmcgWGl1IiwicGFyc2UtbmFtZXMiOmZhbHNlLCJkcm9wcGluZy1wYXJ0aWNsZSI6IiIsIm5vbi1kcm9wcGluZy1wYXJ0aWNsZSI6IiJ9LHsiZmFtaWx5IjoiTGluIiwiZ2l2ZW4iOiJHZSIsInBhcnNlLW5hbWVzIjpmYWxzZSwiZHJvcHBpbmctcGFydGljbGUiOiIiLCJub24tZHJvcHBpbmctcGFydGljbGUiOiIifSx7ImZhbWlseSI6IkR1IiwiZ2l2ZW4iOiJKdWFuIiwicGFyc2UtbmFtZXMiOmZhbHNlLCJkcm9wcGluZy1wYXJ0aWNsZSI6IiIsIm5vbi1kcm9wcGluZy1wYXJ0aWNsZSI6IiJ9LHsiZmFtaWx5IjoiVGFuIiwiZ2l2ZW4iOiJZdWUgUWl1IiwicGFyc2UtbmFtZXMiOmZhbHNlLCJkcm9wcGluZy1wYXJ0aWNsZSI6IiIsIm5vbi1kcm9wcGluZy1wYXJ0aWNsZSI6IiJ9LHsiZmFtaWx5IjoiU2hhIiwiZ2l2ZW4iOiJZYW53ZWkiLCJwYXJzZS1uYW1lcyI6ZmFsc2UsImRyb3BwaW5nLXBhcnRpY2xlIjoiIiwibm9uLWRyb3BwaW5nLXBhcnRpY2xlIjoiIn0seyJmYW1pbHkiOiJXYW5nIiwiZ2l2ZW4iOiJMaW5nYm8iLCJwYXJzZS1uYW1lcyI6ZmFsc2UsImRyb3BwaW5nLXBhcnRpY2xlIjoiIiwibm9uLWRyb3BwaW5nLXBhcnRpY2xlIjoiIn0seyJmYW1pbHkiOiJIZSIsImdpdmVuIjoiV2VuIiwicGFyc2UtbmFtZXMiOmZhbHNlLCJkcm9wcGluZy1wYXJ0aWNsZSI6IkJpbiIsIm5vbi1kcm9wcGluZy1wYXJ0aWNsZSI6IiJ9XSwiY29udGFpbmVyLXRpdGxlIjoiSHVtYW4gUmVwcm9kdWN0aW9uIE9wZW4iLCJjb250YWluZXItdGl0bGUtc2hvcnQiOiJIdW0gUmVwcm9kIE9wZW4iLCJET0kiOiIxMC4xMDkzL2hyb3Blbi9ob2FlMDAzIiwiSVNTTiI6IjIzOTkzNTI5IiwiaXNzdWVkIjp7ImRhdGUtcGFydHMiOltbMjAyNF1dfSwiYWJzdHJhY3QiOiJTVFVEWSBRVUVTVElPTjogQXJlIHRoZXJlIG90aGVyIHBhdGhvZ2VuaWMgZ2VuZXMgZm9yIGFzdGhlbm90ZXJhdG96b29zcGVybWlhIChBVCk/IFNVTU1BUlkgQU5TV0VSOiBETkFIMyBpcyBhIG5vdmVsIGNhbmRpZGF0ZSBnZW5lIGZvciBBVCBpbiBodW1hbnMgYW5kIG1pY2UuIFdIQVQgSVMgS05PV04gQUxSRUFEWTogQVQgaXMgYSBtYWpvciBjYXVzZSBvZiBtYWxlIGluZmVydGlsaXR5LiBTZXZlcmFsIGdlbmVzIHVuZGVybHlpbmcgQVQgaGF2ZSBiZWVuIHJlcG9ydGVkOyBob3dldmVyLCB0aGUgZ2VuZXRpYyBhZXRpb2xvZ3kgcmVtYWlucyB1bmtub3duIGluIGEgbWFqb3JpdHkgb2YgYWZmZWN0ZWQgbWVuLiBTVFVEWSBERVNJR04sIFNJWkUsIERVUkFUSU9OOiBBIHRvdGFsIG9mIDQzMiBwYXRpZW50cyB3aXRoIEFUIHdlcmUgcmVjcnVpdGVkIGluIHRoaXMgc3R1ZHkuIEROQUgzIG11dGF0aW9ucyB3ZXJlIGlkZW50aWZpZWQgYnkgd2hvbGUtZXhvbWUgc2VxdWVuY2luZyAoV0VTKS4gRG5haDMga25vY2tvdXQgbWljZSB3ZXJlIGdlbmVyYXRlZCB1c2luZyB0aGUgZ2Vub21lIGVkaXRpbmcgdG9vbC4gVGhlIG1vcnBob2xvZ3kgYW5kIG1vdGlsaXR5IG9mIHNwZXJtIGZyb20gRG5haDMga25vY2tvdXQgbWljZSB3ZXJlIGludmVzdGlnYXRlZC4gVGhlIGVudGlyZSBzdHVkeSB3YXMgY29uZHVjdGVkIG92ZXIgMyB5ZWFycy4gUEFSVElDSVBBTlRTL01BVEVSSUFMUywgU0VUVElORywgTUVUSE9EUzogV0VTIHdhcyBwZXJmb3JtZWQgb24gNDMyIGluZmVydGlsZSBwYXRpZW50cyB3aXRoIEFULiBJbiBhZGRpdGlvbiwgdHdvIGxpbmVzIG9mIERuYWgzIGtub2Nrb3V0IG1pY2Ugd2VyZSBnZW5lcmF0ZWQuIEhhZW1hdG94eWxpbiBhbmQgZW9zaW4gKEgmRSkgc3RhaW5pbmcsIHRyYW5zbWlzc2lvbiBlbGVjdHJvbiBtaWNyb3Njb3B5IChURU0pLCBpbW11bm9zdGFpbmluZywgYW5kIGNvbXB1dGVyLWFpZGVkIHNwZXJtIGFuYWx5c2lzIChDQVNBKSB3ZXJlIHBlcmZvcm1lZCB0byBpbnZlc3RpZ2F0ZSB0aGUgbW9ycGhvbG9neSBhbmQgbW90aWxpdHkgb2YgdGhlIHNwZXJtYXRvem9hLiBJQ1NJIHdhcyB1c2VkIHRvIG92ZXJjb21lIHRoZSBpbmZlcnRpbGl0eSBvZiBvbmUgcGF0aWVudCBhbmQgb2YgdGhlIERuYWgzIGtub2Nrb3V0IG1pY2UuIE1BSU4gUkVTVUxUUyBBTkQgVEhFIFJPTEUgT0YgQ0hBTkNFOiBETkFIMyBiaWFsbGVsaWMgdmFyaWFudHMgd2VyZSBpZGVudGlmaWVkIGluIHRocmVlIHBhdGllbnRzIGZyb20gdGhyZWUgdW5yZWxhdGVkIGZhbWlsaWVzLiBIJkUgc3RhaW5pbmcgcmV2ZWFsZWQgdmFyaW91cyBtb3JwaG9sb2dpY2FsIGFibm9ybWFsaXRpZXMgaW4gdGhlIGZsYWdlbGxhIG9mIHNwZXJtIGZyb20gdGhlIHBhdGllbnRzLCBhbmQgVEVNIGFuZCBpbW11bm9zdGFpbmluZyBmdXJ0aGVyIHNob3dlZCB0aGUgbG9zcyBvZiB0aGUgY2VudHJhbCBwYWlyIG9mIG1pY3JvdHVidWxlcywgYSBkaXNsb2NhdGVkIG1pdG9jaG9uZHJpYWwgc2hlYXRoIGFuZCBmaWJyb3VzIHNoZWF0aCwgYXMgd2VsbCBhcyBhIHBhcnRpYWwgYWJzZW5jZSBvZiB0aGUgaW5uZXIgZHluZWluIGFybXMuIEluIGFkZGl0aW9uLCB0aGUgdHdvIERuYWgzIGtub2Nrb3V0IG1vdXNlIGxpbmVzIGRlbW9uc3RyYXRlZCBBVC4gT25lIHBhdGllbnQgYW5kIHRoZSBEbmFoMyBrbm9ja291dCBtaWNlIHNob3dlZCBnb29kIHRyZWF0bWVudCBvdXRjb21lcyBhZnRlciBJQ1NJLiBMQVJHRSBTQ0FMRSBEQVRBOiBOL0EuIExJTUlUQVRJT05TLCBSRUFTT05TIEZPUiBDQVVUSU9OOiBUaGlzIGlzIGEgcHJlbGltaW5hcnkgcmVwb3J0IHN1Z2dlc3RpbmcgdGhhdCBkZWZlY3RzIGluIEROQUgzIGNhbiBsZWFkIHRvIGFzdGhlbm90ZXJhdG96b29zcGVybWlhIGluIGh1bWFucyBhbmQgbWljZS4gVGhlIHBhdGhvZ2VuaWMgbWVjaGFuaXNtIG5lZWRzIHRvIGJlIGZ1cnRoZXIgZXhhbWluZWQgaW4gYSBmdXR1cmUgc3R1ZHkuIFdJREVSIElNUExJQ0FUSU9OUyBPRiBUSEUgRklORElOR1M6IE91ciBmaW5kaW5ncyBzaG93IHRoYXQgRE5BSDMgaXMgYSBub3ZlbCBjYW5kaWRhdGUgZ2VuZSBmb3IgQVQgaW4gaHVtYW5zIGFuZCBtaWNlIGFuZCBwcm92aWRlIGNydWNpYWwgaW5zaWdodHMgaW50byB0aGUgYmlvbG9naWNhbCB1bmRlcnBpbm5pbmdzIG9mIHRoaXMgZGlzb3JkZXIuIFRoZSBmaW5kaW5ncyBtYXkgYWxzbyBiZSBiZW5lZmljaWFsIGZvciBjb3Vuc2VsbGluZyBhZmZlY3RlZCBpbmRpdmlkdWFscy4gU1RVRFkgRlVORElORy9DT01QRVRJTkcgSU5URVJFU1QoUyk6IFRoaXMgd29yayB3YXMgc3VwcG9ydGVkIGJ5IGdyYW50cyBmcm9tIE5hdGlvbmFsIE5hdHVyYWwgU2NpZW5jZSBGb3VuZGF0aW9uIG9mIENoaW5hICg4MjIwMTc3MywgODIxMDE5NjEsIDgyMTcxNjA4LCAzMjMyMjAxNywgODIwNzE2OTcsIGFuZCA4MTk3MTQ0NyksIE5hdGlvbmFsIEtleSBSZXNlYXJjaCBhbmQgRGV2ZWxvcG1lbnQgUHJvZ3JhbSBvZiBDaGluYSAoMjAyMllGQzI3MDI2MDQpLCBTY2llbnRpZmljIFJlc2VhcmNoIEZvdW5kYXRpb24gb2YgdGhlIEhlYWx0aCBDb21taXR0ZWUgb2YgSHVuYW4gUHJvdmluY2UgKEIyMDIzMDEwMzkzMjMsIEIyMDIzMDEwMzk1MTgpLCBIdW5hbiBQcm92aW5jaWFsIE5hdHVyYWwgU2NpZW5jZSBGb3VuZGF0aW9uICgyMDIzSkozMDcxNiksIHRoZSBNZWRpY2FsIElubm92YXRpb24gUHJvamVjdCBvZiBGdWppYW4gUHJvdmluY2UgKDIwMjAtQ1hCLTA1MSksIHRoZSBTY2llbmNlIGFuZCBUZWNobm9sb2d5IFByb2plY3Qgb2YgRnVqaWFuIFByb3ZpbmNlICgyMDIzRDAxNyksIENoaW5hIFBvc3Rkb2N0b3JhbCBTY2llbmNlIEZvdW5kYXRpb24gKDIwMjJNNzExMTE5KSwgYW5kIEd1aWxpbiB0ZWNobm9sb2d5IHByb2plY3QgZm9yIHBlb3BsZSdzIGJlbmVmaXQgKDIwMTgwMTA2LTQtNykuIFRoZSBhdXRob3JzIGRlY2xhcmUgbm8gY29tcGV0aW5nIGludGVyZXN0cy4iLCJpc3N1ZSI6IjEiLCJ2b2x1bWUiOiIyMDI0In0sImlzVGVtcG9yYXJ5IjpmYWxzZX1dfQ==&quot;,&quot;citationItems&quot;:[{&quot;id&quot;:&quot;cbbd895e-354b-388f-9837-ba7f2cb1ef9a&quot;,&quot;itemData&quot;:{&quot;type&quot;:&quot;article-journal&quot;,&quot;id&quot;:&quot;cbbd895e-354b-388f-9837-ba7f2cb1ef9a&quot;,&quot;title&quot;:&quot;Bi-allelic variants in DNAH3 cause male infertility with asthenoteratozoospermia in humans and mice&quot;,&quot;author&quot;:[{&quot;family&quot;:&quot;Meng&quot;,&quot;given&quot;:&quot;Gui Quan&quot;,&quot;parse-names&quot;:false,&quot;dropping-particle&quot;:&quot;&quot;,&quot;non-dropping-particle&quot;:&quot;&quot;},{&quot;family&quot;:&quot;Wang&quot;,&quot;given&quot;:&quot;Yaling&quot;,&quot;parse-names&quot;:false,&quot;dropping-particle&quot;:&quot;&quot;,&quot;non-dropping-particle&quot;:&quot;&quot;},{&quot;family&quot;:&quot;Luo&quot;,&quot;given&quot;:&quot;Chen&quot;,&quot;parse-names&quot;:false,&quot;dropping-particle&quot;:&quot;&quot;,&quot;non-dropping-particle&quot;:&quot;&quot;},{&quot;family&quot;:&quot;Tan&quot;,&quot;given&quot;:&quot;Yu Mei&quot;,&quot;parse-names&quot;:false,&quot;dropping-particle&quot;:&quot;&quot;,&quot;non-dropping-particle&quot;:&quot;&quot;},{&quot;family&quot;:&quot;Li&quot;,&quot;given&quot;:&quot;Yong&quot;,&quot;parse-names&quot;:false,&quot;dropping-particle&quot;:&quot;&quot;,&quot;non-dropping-particle&quot;:&quot;&quot;},{&quot;family&quot;:&quot;Tan&quot;,&quot;given&quot;:&quot;Chen&quot;,&quot;parse-names&quot;:false,&quot;dropping-particle&quot;:&quot;&quot;,&quot;non-dropping-particle&quot;:&quot;&quot;},{&quot;family&quot;:&quot;Tu&quot;,&quot;given&quot;:&quot;Chaofeng&quot;,&quot;parse-names&quot;:false,&quot;dropping-particle&quot;:&quot;&quot;,&quot;non-dropping-particle&quot;:&quot;&quot;},{&quot;family&quot;:&quot;Zhang&quot;,&quot;given&quot;:&quot;Qian Jun&quot;,&quot;parse-names&quot;:false,&quot;dropping-particle&quot;:&quot;&quot;,&quot;non-dropping-particle&quot;:&quot;&quot;},{&quot;family&quot;:&quot;Hu&quot;,&quot;given&quot;:&quot;Liang&quot;,&quot;parse-names&quot;:false,&quot;dropping-particle&quot;:&quot;&quot;,&quot;non-dropping-particle&quot;:&quot;&quot;},{&quot;family&quot;:&quot;Zhang&quot;,&quot;given&quot;:&quot;Huan&quot;,&quot;parse-names&quot;:false,&quot;dropping-particle&quot;:&quot;&quot;,&quot;non-dropping-particle&quot;:&quot;&quot;},{&quot;family&quot;:&quot;Meng&quot;,&quot;given&quot;:&quot;Lan Lan&quot;,&quot;parse-names&quot;:false,&quot;dropping-particle&quot;:&quot;&quot;,&quot;non-dropping-particle&quot;:&quot;&quot;},{&quot;family&quot;:&quot;Liu&quot;,&quot;given&quot;:&quot;Chun Yu&quot;,&quot;parse-names&quot;:false,&quot;dropping-particle&quot;:&quot;&quot;,&quot;non-dropping-particle&quot;:&quot;&quot;},{&quot;family&quot;:&quot;Deng&quot;,&quot;given&quot;:&quot;Leiyu&quot;,&quot;parse-names&quot;:false,&quot;dropping-particle&quot;:&quot;&quot;,&quot;non-dropping-particle&quot;:&quot;&quot;},{&quot;family&quot;:&quot;Lu&quot;,&quot;given&quot;:&quot;Guang Xiu&quot;,&quot;parse-names&quot;:false,&quot;dropping-particle&quot;:&quot;&quot;,&quot;non-dropping-particle&quot;:&quot;&quot;},{&quot;family&quot;:&quot;Lin&quot;,&quot;given&quot;:&quot;Ge&quot;,&quot;parse-names&quot;:false,&quot;dropping-particle&quot;:&quot;&quot;,&quot;non-dropping-particle&quot;:&quot;&quot;},{&quot;family&quot;:&quot;Du&quot;,&quot;given&quot;:&quot;Juan&quot;,&quot;parse-names&quot;:false,&quot;dropping-particle&quot;:&quot;&quot;,&quot;non-dropping-particle&quot;:&quot;&quot;},{&quot;family&quot;:&quot;Tan&quot;,&quot;given&quot;:&quot;Yue Qiu&quot;,&quot;parse-names&quot;:false,&quot;dropping-particle&quot;:&quot;&quot;,&quot;non-dropping-particle&quot;:&quot;&quot;},{&quot;family&quot;:&quot;Sha&quot;,&quot;given&quot;:&quot;Yanwei&quot;,&quot;parse-names&quot;:false,&quot;dropping-particle&quot;:&quot;&quot;,&quot;non-dropping-particle&quot;:&quot;&quot;},{&quot;family&quot;:&quot;Wang&quot;,&quot;given&quot;:&quot;Lingbo&quot;,&quot;parse-names&quot;:false,&quot;dropping-particle&quot;:&quot;&quot;,&quot;non-dropping-particle&quot;:&quot;&quot;},{&quot;family&quot;:&quot;He&quot;,&quot;given&quot;:&quot;Wen&quot;,&quot;parse-names&quot;:false,&quot;dropping-particle&quot;:&quot;Bin&quot;,&quot;non-dropping-particle&quot;:&quot;&quot;}],&quot;container-title&quot;:&quot;Human Reproduction Open&quot;,&quot;container-title-short&quot;:&quot;Hum Reprod Open&quot;,&quot;DOI&quot;:&quot;10.1093/hropen/hoae003&quot;,&quot;ISSN&quot;:&quot;23993529&quot;,&quot;issued&quot;:{&quot;date-parts&quot;:[[2024]]},&quot;abstract&quot;:&quot;STUDY QUESTION: Are there other pathogenic genes for asthenoteratozoospermia (AT)? SUMMARY ANSWER: DNAH3 is a novel candidate gene for AT in humans and mice. WHAT IS KNOWN ALREADY: AT is a major cause of male infertility. Several genes underlying AT have been reported; however, the genetic aetiology remains unknown in a majority of affected men. STUDY DESIGN, SIZE, DURATION: A total of 432 patients with AT were recruited in this study. DNAH3 mutations were identified by whole-exome sequencing (WES). Dnah3 knockout mice were generated using the genome editing tool. The morphology and motility of sperm from Dnah3 knockout mice were investigated. The entire study was conducted over 3 years. PARTICIPANTS/MATERIALS, SETTING, METHODS: WES was performed on 432 infertile patients with AT. In addition, two lines of Dnah3 knockout mice were generated. Haematoxylin and eosin (H&amp;E) staining, transmission electron microscopy (TEM), immunostaining, and computer-aided sperm analysis (CASA) were performed to investigate the morphology and motility of the spermatozoa. ICSI was used to overcome the infertility of one patient and of the Dnah3 knockout mice. MAIN RESULTS AND THE ROLE OF CHANCE: DNAH3 biallelic variants were identified in three patients from three unrelated families. H&amp;E staining revealed various morphological abnormalities in the flagella of sperm from the patients, and TEM and immunostaining further showed the loss of the central pair of microtubules, a dislocated mitochondrial sheath and fibrous sheath, as well as a partial absence of the inner dynein arms. In addition, the two Dnah3 knockout mouse lines demonstrated AT. One patient and the Dnah3 knockout mice showed good treatment outcomes after ICSI. LARGE SCALE DATA: N/A. LIMITATIONS, REASONS FOR CAUTION: This is a preliminary report suggesting that defects in DNAH3 can lead to asthenoteratozoospermia in humans and mice. The pathogenic mechanism needs to be further examined in a future study. WIDER IMPLICATIONS OF THE FINDINGS: Our findings show that DNAH3 is a novel candidate gene for AT in humans and mice and provide crucial insights into the biological underpinnings of this disorder. The findings may also be beneficial for counselling affected individuals. STUDY FUNDING/COMPETING INTEREST(S): This work was supported by grants from National Natural Science Foundation of China (82201773, 82101961, 82171608, 32322017, 82071697, and 81971447), National Key Research and Development Program of China (2022YFC2702604), Scientific Research Foundation of the Health Committee of Hunan Province (B202301039323, B202301039518), Hunan Provincial Natural Science Foundation (2023JJ30716), the Medical Innovation Project of Fujian Province (2020-CXB-051), the Science and Technology Project of Fujian Province (2023D017), China Postdoctoral Science Foundation (2022M711119), and Guilin technology project for people's benefit (20180106-4-7). The authors declare no competing interests.&quot;,&quot;issue&quot;:&quot;1&quot;,&quot;volume&quot;:&quot;2024&quot;},&quot;isTemporary&quot;:false}]},{&quot;citationID&quot;:&quot;MENDELEY_CITATION_c70f016d-5351-4833-b3fc-e02d78bcd84f&quot;,&quot;properties&quot;:{&quot;noteIndex&quot;:0},&quot;isEdited&quot;:false,&quot;manualOverride&quot;:{&quot;isManuallyOverridden&quot;:false,&quot;citeprocText&quot;:&quot;&lt;sup&gt;189–191&lt;/sup&gt;&quot;,&quot;manualOverrideText&quot;:&quot;&quot;},&quot;citationTag&quot;:&quot;MENDELEY_CITATION_v3_eyJjaXRhdGlvbklEIjoiTUVOREVMRVlfQ0lUQVRJT05fYzcwZjAxNmQtNTM1MS00ODMzLWIzZmMtZTAyZDc4YmNkODRmIiwicHJvcGVydGllcyI6eyJub3RlSW5kZXgiOjB9LCJpc0VkaXRlZCI6ZmFsc2UsIm1hbnVhbE92ZXJyaWRlIjp7ImlzTWFudWFsbHlPdmVycmlkZGVuIjpmYWxzZSwiY2l0ZXByb2NUZXh0IjoiPHN1cD4xODnigJMxOTE8L3N1cD4iLCJtYW51YWxPdmVycmlkZVRleHQiOiIifSwiY2l0YXRpb25JdGVtcyI6W3siaWQiOiIwYTJlMDI3OC1kOTYzLTM3NzEtODBlYS0wY2RjYzUxOTMwZDkiLCJpdGVtRGF0YSI6eyJ0eXBlIjoiYXJ0aWNsZS1qb3VybmFsIiwiaWQiOiIwYTJlMDI3OC1kOTYzLTM3NzEtODBlYS0wY2RjYzUxOTMwZDkiLCJ0aXRsZSI6Ikxvc3Mtb2YtZnVuY3Rpb24gbXV0YXRpb25zIGluIFFSSUNIMiBjYXVzZSBtYWxlIGluZmVydGlsaXR5IHdpdGggbXVsdGlwbGUgbW9ycGhvbG9naWNhbCBhYm5vcm1hbGl0aWVzIG9mIHRoZSBzcGVybSBmbGFnZWxsYSIsImF1dGhvciI6W3siZmFtaWx5IjoiU2hlbiIsImdpdmVuIjoiWWluZyIsInBhcnNlLW5hbWVzIjpmYWxzZSwiZHJvcHBpbmctcGFydGljbGUiOiIiLCJub24tZHJvcHBpbmctcGFydGljbGUiOiIifSx7ImZhbWlseSI6IlpoYW5nIiwiZ2l2ZW4iOiJGZW5nIiwicGFyc2UtbmFtZXMiOmZhbHNlLCJkcm9wcGluZy1wYXJ0aWNsZSI6IiIsIm5vbi1kcm9wcGluZy1wYXJ0aWNsZSI6IiJ9LHsiZmFtaWx5IjoiTGkiLCJnaXZlbiI6IkZ1cGluZyIsInBhcnNlLW5hbWVzIjpmYWxzZSwiZHJvcHBpbmctcGFydGljbGUiOiIiLCJub24tZHJvcHBpbmctcGFydGljbGUiOiIifSx7ImZhbWlseSI6IkppYW5nIiwiZ2l2ZW4iOiJYaWFvaHVpIiwicGFyc2UtbmFtZXMiOmZhbHNlLCJkcm9wcGluZy1wYXJ0aWNsZSI6IiIsIm5vbi1kcm9wcGluZy1wYXJ0aWNsZSI6IiJ9LHsiZmFtaWx5IjoiWWFuZyIsImdpdmVuIjoiWWlob25nIiwicGFyc2UtbmFtZXMiOmZhbHNlLCJkcm9wcGluZy1wYXJ0aWNsZSI6IiIsIm5vbi1kcm9wcGluZy1wYXJ0aWNsZSI6IiJ9LHsiZmFtaWx5IjoiTGkiLCJnaXZlbiI6IlhpYW9saWFuZyIsInBhcnNlLW5hbWVzIjpmYWxzZSwiZHJvcHBpbmctcGFydGljbGUiOiIiLCJub24tZHJvcHBpbmctcGFydGljbGUiOiIifSx7ImZhbWlseSI6IkxpIiwiZ2l2ZW4iOiJXZWl5dSIsInBhcnNlLW5hbWVzIjpmYWxzZSwiZHJvcHBpbmctcGFydGljbGUiOiIiLCJub24tZHJvcHBpbmctcGFydGljbGUiOiIifSx7ImZhbWlseSI6IldhbmciLCJnaXZlbiI6IlhpYW5nIiwicGFyc2UtbmFtZXMiOmZhbHNlLCJkcm9wcGluZy1wYXJ0aWNsZSI6IiIsIm5vbi1kcm9wcGluZy1wYXJ0aWNsZSI6IiJ9LHsiZmFtaWx5IjoiQ2hlbmciLCJnaXZlbiI6Ikp1YW4iLCJwYXJzZS1uYW1lcyI6ZmFsc2UsImRyb3BwaW5nLXBhcnRpY2xlIjoiIiwibm9uLWRyb3BwaW5nLXBhcnRpY2xlIjoiIn0seyJmYW1pbHkiOiJMaXUiLCJnaXZlbiI6Ik1vaGFuIiwicGFyc2UtbmFtZXMiOmZhbHNlLCJkcm9wcGluZy1wYXJ0aWNsZSI6IiIsIm5vbi1kcm9wcGluZy1wYXJ0aWNsZSI6IiJ9LHsiZmFtaWx5IjoiWmhhbmciLCJnaXZlbiI6Ilh1ZWd1YW5nIiwicGFyc2UtbmFtZXMiOmZhbHNlLCJkcm9wcGluZy1wYXJ0aWNsZSI6IiIsIm5vbi1kcm9wcGluZy1wYXJ0aWNsZSI6IiJ9LHsiZmFtaWx5IjoiWXVhbiIsImdpdmVuIjoiR3VpcGluZyIsInBhcnNlLW5hbWVzIjpmYWxzZSwiZHJvcHBpbmctcGFydGljbGUiOiIiLCJub24tZHJvcHBpbmctcGFydGljbGUiOiIifSx7ImZhbWlseSI6IlBlaSIsImdpdmVuIjoiWHVlIiwicGFyc2UtbmFtZXMiOmZhbHNlLCJkcm9wcGluZy1wYXJ0aWNsZSI6IiIsIm5vbi1kcm9wcGluZy1wYXJ0aWNsZSI6IiJ9LHsiZmFtaWx5IjoiQ2FpIiwiZ2l2ZW4iOiJLYWlsYWkiLCJwYXJzZS1uYW1lcyI6ZmFsc2UsImRyb3BwaW5nLXBhcnRpY2xlIjoiIiwibm9uLWRyb3BwaW5nLXBhcnRpY2xlIjoiIn0seyJmYW1pbHkiOiJIdSIsImdpdmVuIjoiRmVuZ3l1biIsInBhcnNlLW5hbWVzIjpmYWxzZSwiZHJvcHBpbmctcGFydGljbGUiOiIiLCJub24tZHJvcHBpbmctcGFydGljbGUiOiIifSx7ImZhbWlseSI6IlN1biIsImdpdmVuIjoiSmlhbmZlbmciLCJwYXJzZS1uYW1lcyI6ZmFsc2UsImRyb3BwaW5nLXBhcnRpY2xlIjoiIiwibm9uLWRyb3BwaW5nLXBhcnRpY2xlIjoiIn0seyJmYW1pbHkiOiJZYW4iLCJnaXZlbiI6IkxhbnpoZW4iLCJwYXJzZS1uYW1lcyI6ZmFsc2UsImRyb3BwaW5nLXBhcnRpY2xlIjoiIiwibm9uLWRyb3BwaW5nLXBhcnRpY2xlIjoiIn0seyJmYW1pbHkiOiJUYW5nIiwiZ2l2ZW4iOiJMaSIsInBhcnNlLW5hbWVzIjpmYWxzZSwiZHJvcHBpbmctcGFydGljbGUiOiIiLCJub24tZHJvcHBpbmctcGFydGljbGUiOiIifSx7ImZhbWlseSI6IkppYW5nIiwiZ2l2ZW4iOiJDaHVhbiIsInBhcnNlLW5hbWVzIjpmYWxzZSwiZHJvcHBpbmctcGFydGljbGUiOiIiLCJub24tZHJvcHBpbmctcGFydGljbGUiOiIifSx7ImZhbWlseSI6IlR1IiwiZ2l2ZW4iOiJXZW5saW5nIiwicGFyc2UtbmFtZXMiOmZhbHNlLCJkcm9wcGluZy1wYXJ0aWNsZSI6IiIsIm5vbi1kcm9wcGluZy1wYXJ0aWNsZSI6IiJ9LHsiZmFtaWx5IjoiWHUiLCJnaXZlbiI6IkppbnlhbiIsInBhcnNlLW5hbWVzIjpmYWxzZSwiZHJvcHBpbmctcGFydGljbGUiOiIiLCJub24tZHJvcHBpbmctcGFydGljbGUiOiIifSx7ImZhbWlseSI6Ild1IiwiZ2l2ZW4iOiJIYW9qdWFuIiwicGFyc2UtbmFtZXMiOmZhbHNlLCJkcm9wcGluZy1wYXJ0aWNsZSI6IiIsIm5vbi1kcm9wcGluZy1wYXJ0aWNsZSI6IiJ9LHsiZmFtaWx5IjoiS29uZyIsImdpdmVuIjoiV2VpcWkiLCJwYXJzZS1uYW1lcyI6ZmFsc2UsImRyb3BwaW5nLXBhcnRpY2xlIjoiIiwibm9uLWRyb3BwaW5nLXBhcnRpY2xlIjoiIn0seyJmYW1pbHkiOiJMaSIsImdpdmVuIjoiU2h1eWluZyIsInBhcnNlLW5hbWVzIjpmYWxzZSwiZHJvcHBpbmctcGFydGljbGUiOiIiLCJub24tZHJvcHBpbmctcGFydGljbGUiOiIifSx7ImZhbWlseSI6IldhbmciLCJnaXZlbiI6IktlIiwicGFyc2UtbmFtZXMiOmZhbHNlLCJkcm9wcGluZy1wYXJ0aWNsZSI6IiIsIm5vbi1kcm9wcGluZy1wYXJ0aWNsZSI6IiJ9LHsiZmFtaWx5IjoiU2hlbmciLCJnaXZlbiI6IkthaSIsInBhcnNlLW5hbWVzIjpmYWxzZSwiZHJvcHBpbmctcGFydGljbGUiOiIiLCJub24tZHJvcHBpbmctcGFydGljbGUiOiIifSx7ImZhbWlseSI6IlpoYW8iLCJnaXZlbiI6Ilh1ZG9uZyIsInBhcnNlLW5hbWVzIjpmYWxzZSwiZHJvcHBpbmctcGFydGljbGUiOiIiLCJub24tZHJvcHBpbmctcGFydGljbGUiOiIifSx7ImZhbWlseSI6Ill1ZSIsImdpdmVuIjoiSHVhbnh1biIsInBhcnNlLW5hbWVzIjpmYWxzZSwiZHJvcHBpbmctcGFydGljbGUiOiIiLCJub24tZHJvcHBpbmctcGFydGljbGUiOiIifSx7ImZhbWlseSI6IllhbmciLCJnaXZlbiI6IlhpYW95dSIsInBhcnNlLW5hbWVzIjpmYWxzZSwiZHJvcHBpbmctcGFydGljbGUiOiIiLCJub24tZHJvcHBpbmctcGFydGljbGUiOiIifSx7ImZhbWlseSI6Ilh1IiwiZ2l2ZW4iOiJXZW5taW5nIiwicGFyc2UtbmFtZXMiOmZhbHNlLCJkcm9wcGluZy1wYXJ0aWNsZSI6IiIsIm5vbi1kcm9wcGluZy1wYXJ0aWNsZSI6IiJ9XSwiY29udGFpbmVyLXRpdGxlIjoiTmF0dXJlIENvbW11bmljYXRpb25zIiwiY29udGFpbmVyLXRpdGxlLXNob3J0IjoiTmF0IENvbW11biIsIkRPSSI6IjEwLjEwMzgvczQxNDY3LTAxOC0wODE4Mi14IiwiSVNTTiI6IjIwNDExNzIzIiwiUE1JRCI6IjMwNjgzODYxIiwiVVJMIjoiaHR0cDovL2R4LmRvaS5vcmcvMTAuMTAzOC9zNDE0NjctMDE4LTA4MTgyLXgiLCJpc3N1ZWQiOnsiZGF0ZS1wYXJ0cyI6W1syMDE5XV19LCJwYWdlIjoiMS0xNSIsImFic3RyYWN0IjoiQWJlcnJhbnQgc3Blcm0gZmxhZ2VsbGEgaW1wYWlyIHNwZXJtIG1vdGlsaXR5IGFuZCBjYXVzZSBtYWxlIGluZmVydGlsaXR5LCB5ZXQgdGhlIGdlbmVzIHdoaWNoIGhhdmUgYmVlbiBpZGVudGlmaWVkIGluIG11bHRpcGxlIG1vcnBob2xvZ2ljYWwgYWJub3JtYWxpdGllcyBvZiB0aGUgZmxhZ2VsbGEgKE1NQUYpIGNhbiBvbmx5IGV4cGxhaW4gdGhlIHBhdGhvZ2VuaWMgbWVjaGFuaXNtcyBvZiBNTUFGIGluIGEgc21hbGwgbnVtYmVyIG9mIGNhc2VzLiBIZXJlLCB3ZSBpZGVudGlmeSBhbmQgZnVuY3Rpb25hbGx5IGNoYXJhY3Rlcml6ZSBob21venlnb3VzIGxvc3Mtb2YtZnVuY3Rpb24gbXV0YXRpb25zIG9mIFFSSUNIMiBpbiB0d28gaW5mZXJ0aWxlIG1hbGVzIHdpdGggTU1BRiBmcm9tIHR3byBjb25zYW5ndWluZW91cyBmYW1pbGllcy4gUmVtYXJrYWJseSwgUXJpY2gyIGtub2NrLW91dCAoS08pIG1hbGUgbWljZSBjb25zdHJ1Y3RlZCBieSBDUklTUFItQ2FzOSB0ZWNobm9sb2d5IHByZXNlbnQgTU1BRiBwaGVub3R5cGVzIGFuZCBzdGVyaWxpdHkuIFRvIGVsdWNpZGF0ZSB0aGUgbWVjaGFuaXNtcyBvZiBRcmljaDIgZnVuY3Rpb25pbmcgaW4gc3Blcm0gZmxhZ2VsbGFyIGZvcm1hdGlvbiwgd2UgcGVyZm9ybSBwcm90ZW9taWMgYW5hbHlzaXMgb24gdGhlIHRlc3RlcyBvZiBLTyBhbmQgd2lsZC10eXBlIG1pY2UuIEZ1cnRoZXJtb3JlLCBpbiB2aXRybyBleHBlcmltZW50cyBpbmRpY2F0ZSB0aGF0IFFSSUNIMiBpcyBpbnZvbHZlZCBpbiBzcGVybSBmbGFnZWxsYXIgZGV2ZWxvcG1lbnQgdGhyb3VnaCBzdGFiaWxpemluZyBhbmQgZW5oYW5jaW5nIHRoZSBleHByZXNzaW9uIG9mIHByb3RlaW5zIHJlbGF0ZWQgdG8gZmxhZ2VsbGFyIGRldmVsb3BtZW50LiBPdXIgZmluZGluZ3Mgc3Ryb25nbHkgc3VnZ2VzdCB0aGF0IHRoZSBnZW5ldGljIG11dGF0aW9ucyBvZiBodW1hbiBRUklDSDIgY2FuIGxlYWQgdG8gbWFsZSBpbmZlcnRpbGl0eSB3aXRoIE1NQUYgYW5kIHRoYXQgUVJJQ0gyIGlzIGVzc2VudGlhbCBmb3Igc3Blcm0gZmxhZ2VsbGFyIGZvcm1hdGlvbi4iLCJwdWJsaXNoZXIiOiJTcHJpbmdlciBVUyIsImlzc3VlIjoiMSIsInZvbHVtZSI6IjEwIn0sImlzVGVtcG9yYXJ5IjpmYWxzZX0seyJpZCI6ImRlMGJlY2Q4LWNmZDQtMzNlZS1iNGZhLTA0OTE2ZTUzNDZhNSIsIml0ZW1EYXRhIjp7InR5cGUiOiJhcnRpY2xlLWpvdXJuYWwiLCJpZCI6ImRlMGJlY2Q4LWNmZDQtMzNlZS1iNGZhLTA0OTE2ZTUzNDZhNSIsInRpdGxlIjoiQSBub3ZlbCBmcmFtZXNoaWZ0IG11dGF0aW9uIGluIEROQUg2IGFzc29jaWF0ZWQgd2l0aCBtYWxlIGluZmVydGlsaXR5IGFuZCBhc3RoZW5vdGVyYXRvem9vc3Blcm1pYSIsImF1dGhvciI6W3siZmFtaWx5IjoiSHVhbmciLCJnaXZlbiI6IkZlaSIsInBhcnNlLW5hbWVzIjpmYWxzZSwiZHJvcHBpbmctcGFydGljbGUiOiIiLCJub24tZHJvcHBpbmctcGFydGljbGUiOiIifSx7ImZhbWlseSI6IlplbmciLCJnaXZlbiI6Ikp1biIsInBhcnNlLW5hbWVzIjpmYWxzZSwiZHJvcHBpbmctcGFydGljbGUiOiIiLCJub24tZHJvcHBpbmctcGFydGljbGUiOiIifSx7ImZhbWlseSI6IkxpdSIsImdpdmVuIjoiRGFuIiwicGFyc2UtbmFtZXMiOmZhbHNlLCJkcm9wcGluZy1wYXJ0aWNsZSI6IiIsIm5vbi1kcm9wcGluZy1wYXJ0aWNsZSI6IiJ9LHsiZmFtaWx5IjoiWmhhbmciLCJnaXZlbiI6IkppbmciLCJwYXJzZS1uYW1lcyI6ZmFsc2UsImRyb3BwaW5nLXBhcnRpY2xlIjoiIiwibm9uLWRyb3BwaW5nLXBhcnRpY2xlIjoiIn0seyJmYW1pbHkiOiJMaWFuZyIsImdpdmVuIjoiQm9sdW8iLCJwYXJzZS1uYW1lcyI6ZmFsc2UsImRyb3BwaW5nLXBhcnRpY2xlIjoiIiwibm9uLWRyb3BwaW5nLXBhcnRpY2xlIjoiIn0seyJmYW1pbHkiOiJHYW8iLCJnaXZlbiI6IkppbmdwaW5nIiwicGFyc2UtbmFtZXMiOmZhbHNlLCJkcm9wcGluZy1wYXJ0aWNsZSI6IiIsIm5vbi1kcm9wcGluZy1wYXJ0aWNsZSI6IiJ9LHsiZmFtaWx5IjoiWWFuIiwiZ2l2ZW4iOiJSb25nIiwicGFyc2UtbmFtZXMiOmZhbHNlLCJkcm9wcGluZy1wYXJ0aWNsZSI6IiIsIm5vbi1kcm9wcGluZy1wYXJ0aWNsZSI6IiJ9LHsiZmFtaWx5IjoiU2hpIiwiZ2l2ZW4iOiJYaWFvYm8iLCJwYXJzZS1uYW1lcyI6ZmFsc2UsImRyb3BwaW5nLXBhcnRpY2xlIjoiIiwibm9uLWRyb3BwaW5nLXBhcnRpY2xlIjoiIn0seyJmYW1pbHkiOiJDaGVuIiwiZ2l2ZW4iOiJKaWFubGluIiwicGFyc2UtbmFtZXMiOmZhbHNlLCJkcm9wcGluZy1wYXJ0aWNsZSI6IiIsIm5vbi1kcm9wcGluZy1wYXJ0aWNsZSI6IiJ9LHsiZmFtaWx5IjoiU29uZyIsImdpdmVuIjoiV2FuanVhbiIsInBhcnNlLW5hbWVzIjpmYWxzZSwiZHJvcHBpbmctcGFydGljbGUiOiIiLCJub24tZHJvcHBpbmctcGFydGljbGUiOiIifSx7ImZhbWlseSI6Ikh1YW5nIiwiZ2l2ZW4iOiJIdWEgTGluIiwicGFyc2UtbmFtZXMiOmZhbHNlLCJkcm9wcGluZy1wYXJ0aWNsZSI6IiIsIm5vbi1kcm9wcGluZy1wYXJ0aWNsZSI6IiJ9XSwiY29udGFpbmVyLXRpdGxlIjoiRnJvbnRpZXJzIGluIEVuZG9jcmlub2xvZ3kiLCJjb250YWluZXItdGl0bGUtc2hvcnQiOiJGcm9udCBFbmRvY3Jpbm9sIChMYXVzYW5uZSkiLCJET0kiOiIxMC4zMzg5L2ZlbmRvLjIwMjMuMTEyMjAwNCIsIklTU04iOiIxNjY0MjM5MiIsImlzc3VlZCI6eyJkYXRlLXBhcnRzIjpbWzIwMjNdXX0sInBhZ2UiOiIxLTkiLCJhYnN0cmFjdCI6IkludHJvZHVjdGlvbjogQXN0aGVub3RlcmF0b3pvb3NwZXJtaWEgaXMgb25lIG9mIHRoZSBtb3N0IGNvbW1vbiBjYXVzZXMgb2YgbWFsZSBpbmZlcnRpbGl0eS4gU2V2ZXJhbCBnZW5lcyBoYXZlIGJlZW4gaWRlbnRpZmllZCBhcyBnZW5ldGljIGNhdXNhdGl2ZSBmYWN0b3JzLCBidXQgdGhlcmUgaXMgYSBjb25zaWRlcmFibGUgZ2VuZXRpYyBoZXRlcm9nZW5laXR5IHVuZGVybHlpbmcgYXN0aGVub3RlcmF0b3pvb3NwZXJtaWEuIEluIHRoaXMgc3R1ZHksIHdlIHBlcmZvcm1lZCBhIGdlbmV0aWMgYW5hbHlzaXMgb2YgdHdvIGJyb3RoZXJzIGZyb20gYSBjb25zYW5ndWluZW91cyBVaWdodXIgZmFtaWx5IGluIENoaW5hIHRvIGlkZW50aWZ5IGdlbmUgbXV0YXRpb25zIGNhdXNhdGl2ZSBmb3IgYXN0aGVub3RlcmF0b3pvb3NwZXJtaWEtcmVsYXRlZCBtYWxlIGluZmVydGlsaXR5LiBNZXRob2RzOiBUd28gcmVsYXRlZCBwYXRpZW50cyB3aXRoIGFzdGhlbm90ZXJhdG96b29zcGVybWlhIGZyb20gYSBsYXJnZSBjb25zYW5ndWluZW91cyBmYW1pbHkgd2VyZSBzZXF1ZW5jZWQgYnkgd2hvbGUtZXhvbWUgc2VxdWVuY2luZyBhbmQgU2FuZ2VyIHNlcXVlbmNpbmcgdG8gaWRlbnRpZnkgZGlzZWFzZS1jYXVzaW5nIGdlbmVzLiBTY2FubmluZyBhbmQgdHJhbnNtaXNzaW9uIGVsZWN0cm9uIG1pY3Jvc2NvcHkgYW5hbHlzaXMgcmV2ZWFsZWQgdWx0cmFzdHJ1Y3R1cmFsIGFibm9ybWFsaXRpZXMgb2Ygc3Blcm1hdG96b2EuIFF1YW50aXRhdGl2ZSByZWFsLXRpbWUgUENSIChxUlQtUENSKSBhbmFseXNpcyBhbmQgaW1tdW5vZmx1b3Jlc2NlbmNlIChJRikgYW5hbHlzaXMgd2VyZSB1c2VkIHRvIGFzc2VzcyB0aGUgZXhwcmVzc2lvbiBvZiB0aGUgbXV0YW50IG1lc3NlbmdlciBSTkEgKG1STkEpIGFuZCBwcm90ZWluLiBSZXN1bHRzOiBBIG5vdmVsIGhvbW96eWdvdXMgZnJhbWVzaGlmdCBtdXRhdGlvbiAoYy4yODIzZHVwVCwgcC5WYWw5NDJDeXNmcyoyMSkgaW4gRE5BSDYgd2FzIGlkZW50aWZpZWQgaW4gYm90aCBhZmZlY3RlZCBpbmRpdmlkdWFscyBhbmQgd2FzIHByZWRpY3RlZCB0byBiZSBwYXRob2dlbmljLiBQYXBhbmljb2xhb3Ugc3RhaW5pbmcgYW5kIGVsZWN0cm9uIG1pY3Jvc2NvcHkgcmV2ZWFsZWQgbXVsdGlwbGUgbW9ycGhvbG9naWNhbCBhbmQgdWx0cmFzdHJ1Y3R1cmFsIGFibm9ybWFsaXRpZXMgb2YgYWZmZWN0ZWQgc3Blcm1hdG96b2EuIHFSVC1QQ1IgYW5kIElGIGFuYWx5c2lzIHNob3dlZCBhYm5vcm1hbCBleHByZXNzaW9uIG9mIEROQUg2IGluIGFmZmVjdGVkIHNwZXJtLCBwcm9iYWJseSBkdWUgdG8gcHJlbWF0dXJlIHRlcm1pbmF0aW9uIGNvZGUgYW5kIGRlY2F5IG9mIGFibm9ybWFsIDPigLIgdW50cmFuc2xhdGVkIHJlZ2lvbiAoVVRSKSByZWdpb24gb2YgbVJOQS4gRnVydGhlcm1vcmUsIGludHJhY3l0b3BsYXNtaWMgc3Blcm0gaW5qZWN0aW9uIGNvdWxkIGFjaGlldmUgc3VjY2Vzc2Z1bCBmZXJ0aWxpemF0aW9uIGluIGluZmVydGlsZSBtZW4gd2l0aCBETkFINiBtdXRhdGlvbnMuIERpc2N1c3Npb246IFRoZSBub3ZlbCBmcmFtZXNoaWZ0IG11dGF0aW9uIGlkZW50aWZpZWQgaW4gRE5BSDYgbWF5IGNvbnRyaWJ1dGUgdG8gYXN0aGVub3RlcmF0b3pvb3NwZXJtaWEuIFRoZXNlIGZpbmRpbmdzIGV4cGFuZCB0aGUgc3BlY3RydW0gb2YgZ2VuZXRpYyBtdXRhdGlvbnMgYW5kIHBoZW5vdHlwZXMgYXNzb2NpYXRlZCB3aXRoIGFzdGhlbm90ZXJhdG96b29zcGVybWlhIGFuZCBtYXkgYmUgdXNlZnVsIGZvciBnZW5ldGljIGFuZCByZXByb2R1Y3RpdmUgY291bnNlbGluZyBpbiBtYWxlIGluZmVydGlsaXR5LiIsImlzc3VlIjoiSnVuZSIsInZvbHVtZSI6IjE0In0sImlzVGVtcG9yYXJ5IjpmYWxzZX0seyJpZCI6IjQ1YTFlYzBmLTA4MTgtMzk0ZS1hYjkzLWRhZDA2NTQyOTJmNyIsIml0ZW1EYXRhIjp7InR5cGUiOiJhcnRpY2xlLWpvdXJuYWwiLCJpZCI6IjQ1YTFlYzBmLTA4MTgtMzk0ZS1hYjkzLWRhZDA2NTQyOTJmNyIsInRpdGxlIjoiRE5BSDYgYW5kIEl0cyBJbnRlcmFjdGlvbnMgd2l0aCBQQ0QgR2VuZXMgaW4gSGV0ZXJvdGF4eSBhbmQgUHJpbWFyeSBDaWxpYXJ5IER5c2tpbmVzaWEiLCJhdXRob3IiOlt7ImZhbWlseSI6IkxpIiwiZ2l2ZW4iOiJZb3UiLCJwYXJzZS1uYW1lcyI6ZmFsc2UsImRyb3BwaW5nLXBhcnRpY2xlIjoiIiwibm9uLWRyb3BwaW5nLXBhcnRpY2xlIjoiIn0seyJmYW1pbHkiOiJZYWdpIiwiZ2l2ZW4iOiJIaXNhdG8iLCJwYXJzZS1uYW1lcyI6ZmFsc2UsImRyb3BwaW5nLXBhcnRpY2xlIjoiIiwibm9uLWRyb3BwaW5nLXBhcnRpY2xlIjoiIn0seyJmYW1pbHkiOiJPbnVvaGEiLCJnaXZlbiI6IkV6ZW53YSBPYmkiLCJwYXJzZS1uYW1lcyI6ZmFsc2UsImRyb3BwaW5nLXBhcnRpY2xlIjoiIiwibm9uLWRyb3BwaW5nLXBhcnRpY2xlIjoiIn0seyJmYW1pbHkiOiJEYW1lcmxhIiwiZ2l2ZW4iOiJSYW1hIFJhbyIsInBhcnNlLW5hbWVzIjpmYWxzZSwiZHJvcHBpbmctcGFydGljbGUiOiIiLCJub24tZHJvcHBpbmctcGFydGljbGUiOiIifSx7ImZhbWlseSI6IkZyYW5jaXMiLCJnaXZlbiI6IlJpY2hhcmQiLCJwYXJzZS1uYW1lcyI6ZmFsc2UsImRyb3BwaW5nLXBhcnRpY2xlIjoiIiwibm9uLWRyb3BwaW5nLXBhcnRpY2xlIjoiIn0seyJmYW1pbHkiOiJGdXJ1dGFuaSIsImdpdmVuIjoiWW9zaGl5dWtpIiwicGFyc2UtbmFtZXMiOmZhbHNlLCJkcm9wcGluZy1wYXJ0aWNsZSI6IiIsIm5vbi1kcm9wcGluZy1wYXJ0aWNsZSI6IiJ9LHsiZmFtaWx5IjoiVGFyaXEiLCJnaXZlbiI6Ik11aGFtbWFkIiwicGFyc2UtbmFtZXMiOmZhbHNlLCJkcm9wcGluZy1wYXJ0aWNsZSI6IiIsIm5vbi1kcm9wcGluZy1wYXJ0aWNsZSI6IiJ9LHsiZmFtaWx5IjoiS2luZyIsImdpdmVuIjoiU3RlcGhlbiBNLiIsInBhcnNlLW5hbWVzIjpmYWxzZSwiZHJvcHBpbmctcGFydGljbGUiOiIiLCJub24tZHJvcHBpbmctcGFydGljbGUiOiIifSx7ImZhbWlseSI6IkhlbmRyaWNrcyIsImdpdmVuIjoiR3JlZ29yeSIsInBhcnNlLW5hbWVzIjpmYWxzZSwiZHJvcHBpbmctcGFydGljbGUiOiIiLCJub24tZHJvcHBpbmctcGFydGljbGUiOiIifSx7ImZhbWlseSI6IkN1aSIsImdpdmVuIjoiQ2hlbmciLCJwYXJzZS1uYW1lcyI6ZmFsc2UsImRyb3BwaW5nLXBhcnRpY2xlIjoiIiwibm9uLWRyb3BwaW5nLXBhcnRpY2xlIjoiIn0seyJmYW1pbHkiOiJTYXlkbW9oYW1tZWQiLCJnaXZlbiI6Ik1hbnVzaCIsInBhcnNlLW5hbWVzIjpmYWxzZSwiZHJvcHBpbmctcGFydGljbGUiOiIiLCJub24tZHJvcHBpbmctcGFydGljbGUiOiIifSx7ImZhbWlseSI6IkxlZSIsImdpdmVuIjoiRG9uZyBNaW4iLCJwYXJzZS1uYW1lcyI6ZmFsc2UsImRyb3BwaW5nLXBhcnRpY2xlIjoiIiwibm9uLWRyb3BwaW5nLXBhcnRpY2xlIjoiIn0seyJmYW1pbHkiOiJaYWhpZCIsImdpdmVuIjoiTWFsaWhhIiwicGFyc2UtbmFtZXMiOmZhbHNlLCJkcm9wcGluZy1wYXJ0aWNsZSI6IiIsIm5vbi1kcm9wcGluZy1wYXJ0aWNsZSI6IiJ9LHsiZmFtaWx5IjoiU2FtaSIsImdpdmVuIjoiSW1hbiIsInBhcnNlLW5hbWVzIjpmYWxzZSwiZHJvcHBpbmctcGFydGljbGUiOiIiLCJub24tZHJvcHBpbmctcGFydGljbGUiOiIifSx7ImZhbWlseSI6IkxlYXRoZXJidXJ5IiwiZ2l2ZW4iOiJMaW5kYSIsInBhcnNlLW5hbWVzIjpmYWxzZSwiZHJvcHBpbmctcGFydGljbGUiOiIiLCJub24tZHJvcHBpbmctcGFydGljbGUiOiIifSx7ImZhbWlseSI6IlBhem91ciIsImdpdmVuIjoiR3JlZ29yeSBKLiIsInBhcnNlLW5hbWVzIjpmYWxzZSwiZHJvcHBpbmctcGFydGljbGUiOiIiLCJub24tZHJvcHBpbmctcGFydGljbGUiOiIifSx7ImZhbWlseSI6IldhcmUiLCJnaXZlbiI6IlN0ZXBoYW5pZSBNLiIsInBhcnNlLW5hbWVzIjpmYWxzZSwiZHJvcHBpbmctcGFydGljbGUiOiIiLCJub24tZHJvcHBpbmctcGFydGljbGUiOiIifSx7ImZhbWlseSI6Ik5ha2FuaXNoaSIsImdpdmVuIjoiVG9zaGlvIiwicGFyc2UtbmFtZXMiOmZhbHNlLCJkcm9wcGluZy1wYXJ0aWNsZSI6IiIsIm5vbi1kcm9wcGluZy1wYXJ0aWNsZSI6IiJ9LHsiZmFtaWx5IjoiR29sZG11bnR6IiwiZ2l2ZW4iOiJFbGl6YWJldGgiLCJwYXJzZS1uYW1lcyI6ZmFsc2UsImRyb3BwaW5nLXBhcnRpY2xlIjoiIiwibm9uLWRyb3BwaW5nLXBhcnRpY2xlIjoiIn0seyJmYW1pbHkiOiJUc2FuZyIsImdpdmVuIjoiTWljaGFlbCIsInBhcnNlLW5hbWVzIjpmYWxzZSwiZHJvcHBpbmctcGFydGljbGUiOiIiLCJub24tZHJvcHBpbmctcGFydGljbGUiOiIifSx7ImZhbWlseSI6IkxvIiwiZ2l2ZW4iOiJDZWNpbGlhIFcuIiwicGFyc2UtbmFtZXMiOmZhbHNlLCJkcm9wcGluZy1wYXJ0aWNsZSI6IiIsIm5vbi1kcm9wcGluZy1wYXJ0aWNsZSI6IiJ9XSwiY29udGFpbmVyLXRpdGxlIjoiUExvUyBHZW5ldGljcyIsImNvbnRhaW5lci10aXRsZS1zaG9ydCI6IlBMb1MgR2VuZXQiLCJET0kiOiIxMC4xMzcxL2pvdXJuYWwucGdlbi4xMDA1ODIxIiwiSVNTTiI6IjE1NTM3NDA0IiwiUE1JRCI6IjI2OTE4ODIyIiwiaXNzdWVkIjp7ImRhdGUtcGFydHMiOltbMjAxNl1dfSwicGFnZSI6IjEtMjAiLCJhYnN0cmFjdCI6IkhldGVyb3RheHksIGEgYmlydGggZGVmZWN0IGludm9sdmluZyBsZWZ0LXJpZ2h0IHBhdHRlcm5pbmcgZGVmZWN0cywgYW5kIHByaW1hcnkgY2lsaWFyeSBkeXNraW5lc2lhIChQQ0QpLCBhIHNpbm9wdWxtb25hcnkgZGlzZWFzZSB3aXRoIGR5c2tpbmV0aWMvaW1tb3RpbGUgY2lsaWEgaW4gdGhlIGFpcndheSBhcmUgc2VlbWluZ2x5IGRpc3BhcmF0ZSBkaXNlYXNlcy4gSG93ZXZlciwgdGhleSBoYXZlIGFuIG92ZXJsYXBwaW5nIGdlbmV0aWMgZXRpb2xvZ3kgaW52b2x2aW5nIG11dGF0aW9ucyBpbiBjaWxpYSBnZW5lcywgYSByZWZsZWN0aW9uIG9mIHRoZSBjb21tb24gcmVxdWlyZW1lbnQgZm9yIG1vdGlsZSBjaWxpYSBpbiBsZWZ0LXJpZ2h0IHBhdHRlcm5pbmcgYW5kIGFpcndheSBjbGVhcmFuY2UuIFdoaWxlIFBDRCBpcyBhIG1vbm9nZW5pYyByZWNlc3NpdmUgZGlzb3JkZXIsIGhldGVyb3RheHkgaGFzIGEgbW9yZSBjb21wbGV4LCBsYXJnZWx5IG5vbi1tb25vZ2VuaWMgZXRpb2xvZ3kuIEluIHRoaXMgc3R1ZHksIHdlIHNob3cgbXV0YXRpb25zIGluIHRoZSBub3ZlbCBkeW5laW4gZ2VuZSBETkFINiBjYW4gY2F1c2UgaGV0ZXJvdGF4eSBhbmQgY2lsaWFyeSBkeXNmdW5jdGlvbiBzaW1pbGFyIHRvIFBDRC4gV2UgcHJvdmlkZSB0aGUgZmlyc3QgZXZpZGVuY2UgdGhhdCB0cmFucy1oZXRlcm96eWdvdXMgaW50ZXJhY3Rpb25zIGJldHdlZW4gRE5BSDYgYW5kIG90aGVyIFBDRCBnZW5lcyBwb3RlbnRpYWxseSBjYW4gY2F1c2UgaGV0ZXJvdGF4eS4gRE5BSDYgd2FzIGluaXRpYWxseSBpZGVudGlmaWVkIGFzIGEgY2FuZGlkYXRlIGhldGVyb3RheHkvUENEIGdlbmUgYnkgZmlsdGVyaW5nIGV4b21lLXNlcXVlbmNpbmcgZGF0YSBmcm9tIDI1IGhldGVyb3RheHkgcGF0aWVudHMgc3RyYXRpZmllZCBieSB3aGV0aGVyIHRoZXkgaGF2ZSBhaXJ3YXkgbW90aWxlIGNpbGlhIGRlZmVjdHMuIGRuYWg2IG1vcnBob2xpbm8ga25vY2tkb3duIGluIHplYnJhZmlzaCBkaXNydXB0ZWQgbW90aWxlIGNpbGlhIGluIEt1cGZmZXLigJlzIHZlc2ljbGUgcmVxdWlyZWQgZm9yIGxlZnQtcmlnaHQgcGF0dGVybmluZyBhbmQgY2F1c2VkIGhldGVyb3RheHkgd2l0aCBhYm5vcm1hbCBjYXJkaWFjL2d1dCBsb29waW5nLiBTaW1pbGFybHkgRE5BSDYgc2hSTkEga25vY2tkb3duIGRpc3J1cHRlZCBtb3RpbGUgY2lsaWEgaW4gaHVtYW4gYW5kIG1vdXNlIHJlc3BpcmF0b3J5IGVwaXRoZWxpYS4gTm90YWJseSBhIGhldGVyb3RheHkgcGF0aWVudCBoYXJib3JpbmcgaGV0ZXJvenlnb3VzIEROQUg2IG11dGF0aW9uIHdhcyBpZGVudGlmaWVkIHRvIGFsc28gY2FycnkgYSByYXJlIGhldGVyb3p5Z291cyBQQ0QtY2F1c2luZyBETkFJMSBtdXRhdGlvbiwgc3VnZ2VzdGluZyBhIEROQUg2L0ROQUkxIHRyYW5zLWhldGVyb3p5Z291cyBpbnRlcmFjdGlvbi4gRnVydGhlcm1vcmUsIHNlcXVlbmNpbmcgb2YgMTQ5IGFkZGl0aW9uYWwgaGV0ZXJvdGF4eSBwYXRpZW50cyBzaG93ZWQgNSBvZiA2IHBhdGllbnRzIHdpdGggaGV0ZXJvenlnb3VzIEROQUg2IG11dGF0aW9ucyBhbHNvIGhhZCBoZXRlcm96eWdvdXMgbXV0YXRpb25zIGluIEROQUg1IG9yIG90aGVyIFBDRCBnZW5lcy4gV2UgZnVuY3Rpb25hbGx5IGFzc2F5ZWQgZm9yIEROQUg2L0ROQUg1IGFuZCBETkFINi9ETkFJMSB0cmFucy1oZXRlcm96eWdvdXMgaW50ZXJhY3Rpb25zIHVzaW5nIHN1YnRocmVzaG9sZCBkb3VibGUtbW9ycGhvbGlubyBrbm9ja2Rvd24gaW4gemVicmFmaXNoIGFuZCBzaG93ZWQgdGhpcyBjYXVzZWQgaGV0ZXJvdGF4eS4gU2ltaWxhcmx5LCBzdWJ0aHJlc2hvbGQgc2lSTkEga25vY2tkb3duIG9mIERuYWg2IGluIGhldGVyb3p5Z291cyBEbmFoNSBvciBEbmFpMSBtdXRhbnQgbW91c2UgcmVzcGlyYXRvcnkgZXBpdGhlbGlhIGRpc3J1cHRlZCBtb3RpbGUgY2lsaWEgZnVuY3Rpb24uIFRvZ2V0aGVyLCB0aGVzZSBmaW5kaW5ncyBzdXBwb3J0IGFuIG9saWdvZ2VuaWMgZGlzZWFzZSBtb2RlbCB3aXRoIGJyb2FkIHJlbGV2YW5jZSBmb3IgZnVydGhlciBpbnRlcnJvZ2F0aW5nIHRoZSBnZW5ldGljIGV0aW9sb2d5IG9mIGh1bWFuIGNpbGlvcGF0aGllcy4iLCJpc3N1ZSI6IjIiLCJ2b2x1bWUiOiIxMiJ9LCJpc1RlbXBvcmFyeSI6ZmFsc2V9XX0=&quot;,&quot;citationItems&quot;:[{&quot;id&quot;:&quot;0a2e0278-d963-3771-80ea-0cdcc51930d9&quot;,&quot;itemData&quot;:{&quot;type&quot;:&quot;article-journal&quot;,&quot;id&quot;:&quot;0a2e0278-d963-3771-80ea-0cdcc51930d9&quot;,&quot;title&quot;:&quot;Loss-of-function mutations in QRICH2 cause male infertility with multiple morphological abnormalities of the sperm flagella&quot;,&quot;author&quot;:[{&quot;family&quot;:&quot;Shen&quot;,&quot;given&quot;:&quot;Ying&quot;,&quot;parse-names&quot;:false,&quot;dropping-particle&quot;:&quot;&quot;,&quot;non-dropping-particle&quot;:&quot;&quot;},{&quot;family&quot;:&quot;Zhang&quot;,&quot;given&quot;:&quot;Feng&quot;,&quot;parse-names&quot;:false,&quot;dropping-particle&quot;:&quot;&quot;,&quot;non-dropping-particle&quot;:&quot;&quot;},{&quot;family&quot;:&quot;Li&quot;,&quot;given&quot;:&quot;Fuping&quot;,&quot;parse-names&quot;:false,&quot;dropping-particle&quot;:&quot;&quot;,&quot;non-dropping-particle&quot;:&quot;&quot;},{&quot;family&quot;:&quot;Jiang&quot;,&quot;given&quot;:&quot;Xiaohui&quot;,&quot;parse-names&quot;:false,&quot;dropping-particle&quot;:&quot;&quot;,&quot;non-dropping-particle&quot;:&quot;&quot;},{&quot;family&quot;:&quot;Yang&quot;,&quot;given&quot;:&quot;Yihong&quot;,&quot;parse-names&quot;:false,&quot;dropping-particle&quot;:&quot;&quot;,&quot;non-dropping-particle&quot;:&quot;&quot;},{&quot;family&quot;:&quot;Li&quot;,&quot;given&quot;:&quot;Xiaoliang&quot;,&quot;parse-names&quot;:false,&quot;dropping-particle&quot;:&quot;&quot;,&quot;non-dropping-particle&quot;:&quot;&quot;},{&quot;family&quot;:&quot;Li&quot;,&quot;given&quot;:&quot;Weiyu&quot;,&quot;parse-names&quot;:false,&quot;dropping-particle&quot;:&quot;&quot;,&quot;non-dropping-particle&quot;:&quot;&quot;},{&quot;family&quot;:&quot;Wang&quot;,&quot;given&quot;:&quot;Xiang&quot;,&quot;parse-names&quot;:false,&quot;dropping-particle&quot;:&quot;&quot;,&quot;non-dropping-particle&quot;:&quot;&quot;},{&quot;family&quot;:&quot;Cheng&quot;,&quot;given&quot;:&quot;Juan&quot;,&quot;parse-names&quot;:false,&quot;dropping-particle&quot;:&quot;&quot;,&quot;non-dropping-particle&quot;:&quot;&quot;},{&quot;family&quot;:&quot;Liu&quot;,&quot;given&quot;:&quot;Mohan&quot;,&quot;parse-names&quot;:false,&quot;dropping-particle&quot;:&quot;&quot;,&quot;non-dropping-particle&quot;:&quot;&quot;},{&quot;family&quot;:&quot;Zhang&quot;,&quot;given&quot;:&quot;Xueguang&quot;,&quot;parse-names&quot;:false,&quot;dropping-particle&quot;:&quot;&quot;,&quot;non-dropping-particle&quot;:&quot;&quot;},{&quot;family&quot;:&quot;Yuan&quot;,&quot;given&quot;:&quot;Guiping&quot;,&quot;parse-names&quot;:false,&quot;dropping-particle&quot;:&quot;&quot;,&quot;non-dropping-particle&quot;:&quot;&quot;},{&quot;family&quot;:&quot;Pei&quot;,&quot;given&quot;:&quot;Xue&quot;,&quot;parse-names&quot;:false,&quot;dropping-particle&quot;:&quot;&quot;,&quot;non-dropping-particle&quot;:&quot;&quot;},{&quot;family&quot;:&quot;Cai&quot;,&quot;given&quot;:&quot;Kailai&quot;,&quot;parse-names&quot;:false,&quot;dropping-particle&quot;:&quot;&quot;,&quot;non-dropping-particle&quot;:&quot;&quot;},{&quot;family&quot;:&quot;Hu&quot;,&quot;given&quot;:&quot;Fengyun&quot;,&quot;parse-names&quot;:false,&quot;dropping-particle&quot;:&quot;&quot;,&quot;non-dropping-particle&quot;:&quot;&quot;},{&quot;family&quot;:&quot;Sun&quot;,&quot;given&quot;:&quot;Jianfeng&quot;,&quot;parse-names&quot;:false,&quot;dropping-particle&quot;:&quot;&quot;,&quot;non-dropping-particle&quot;:&quot;&quot;},{&quot;family&quot;:&quot;Yan&quot;,&quot;given&quot;:&quot;Lanzhen&quot;,&quot;parse-names&quot;:false,&quot;dropping-particle&quot;:&quot;&quot;,&quot;non-dropping-particle&quot;:&quot;&quot;},{&quot;family&quot;:&quot;Tang&quot;,&quot;given&quot;:&quot;Li&quot;,&quot;parse-names&quot;:false,&quot;dropping-particle&quot;:&quot;&quot;,&quot;non-dropping-particle&quot;:&quot;&quot;},{&quot;family&quot;:&quot;Jiang&quot;,&quot;given&quot;:&quot;Chuan&quot;,&quot;parse-names&quot;:false,&quot;dropping-particle&quot;:&quot;&quot;,&quot;non-dropping-particle&quot;:&quot;&quot;},{&quot;family&quot;:&quot;Tu&quot;,&quot;given&quot;:&quot;Wenling&quot;,&quot;parse-names&quot;:false,&quot;dropping-particle&quot;:&quot;&quot;,&quot;non-dropping-particle&quot;:&quot;&quot;},{&quot;family&quot;:&quot;Xu&quot;,&quot;given&quot;:&quot;Jinyan&quot;,&quot;parse-names&quot;:false,&quot;dropping-particle&quot;:&quot;&quot;,&quot;non-dropping-particle&quot;:&quot;&quot;},{&quot;family&quot;:&quot;Wu&quot;,&quot;given&quot;:&quot;Haojuan&quot;,&quot;parse-names&quot;:false,&quot;dropping-particle&quot;:&quot;&quot;,&quot;non-dropping-particle&quot;:&quot;&quot;},{&quot;family&quot;:&quot;Kong&quot;,&quot;given&quot;:&quot;Weiqi&quot;,&quot;parse-names&quot;:false,&quot;dropping-particle&quot;:&quot;&quot;,&quot;non-dropping-particle&quot;:&quot;&quot;},{&quot;family&quot;:&quot;Li&quot;,&quot;given&quot;:&quot;Shuying&quot;,&quot;parse-names&quot;:false,&quot;dropping-particle&quot;:&quot;&quot;,&quot;non-dropping-particle&quot;:&quot;&quot;},{&quot;family&quot;:&quot;Wang&quot;,&quot;given&quot;:&quot;Ke&quot;,&quot;parse-names&quot;:false,&quot;dropping-particle&quot;:&quot;&quot;,&quot;non-dropping-particle&quot;:&quot;&quot;},{&quot;family&quot;:&quot;Sheng&quot;,&quot;given&quot;:&quot;Kai&quot;,&quot;parse-names&quot;:false,&quot;dropping-particle&quot;:&quot;&quot;,&quot;non-dropping-particle&quot;:&quot;&quot;},{&quot;family&quot;:&quot;Zhao&quot;,&quot;given&quot;:&quot;Xudong&quot;,&quot;parse-names&quot;:false,&quot;dropping-particle&quot;:&quot;&quot;,&quot;non-dropping-particle&quot;:&quot;&quot;},{&quot;family&quot;:&quot;Yue&quot;,&quot;given&quot;:&quot;Huanxun&quot;,&quot;parse-names&quot;:false,&quot;dropping-particle&quot;:&quot;&quot;,&quot;non-dropping-particle&quot;:&quot;&quot;},{&quot;family&quot;:&quot;Yang&quot;,&quot;given&quot;:&quot;Xiaoyu&quot;,&quot;parse-names&quot;:false,&quot;dropping-particle&quot;:&quot;&quot;,&quot;non-dropping-particle&quot;:&quot;&quot;},{&quot;family&quot;:&quot;Xu&quot;,&quot;given&quot;:&quot;Wenming&quot;,&quot;parse-names&quot;:false,&quot;dropping-particle&quot;:&quot;&quot;,&quot;non-dropping-particle&quot;:&quot;&quot;}],&quot;container-title&quot;:&quot;Nature Communications&quot;,&quot;container-title-short&quot;:&quot;Nat Commun&quot;,&quot;DOI&quot;:&quot;10.1038/s41467-018-08182-x&quot;,&quot;ISSN&quot;:&quot;20411723&quot;,&quot;PMID&quot;:&quot;30683861&quot;,&quot;URL&quot;:&quot;http://dx.doi.org/10.1038/s41467-018-08182-x&quot;,&quot;issued&quot;:{&quot;date-parts&quot;:[[2019]]},&quot;page&quot;:&quot;1-15&quot;,&quot;abstract&quot;:&quot;Aberrant sperm flagella impair sperm motility and cause male infertility, yet the genes which have been identified in multiple morphological abnormalities of the flagella (MMAF) can only explain the pathogenic mechanisms of MMAF in a small number of cases. Here, we identify and functionally characterize homozygous loss-of-function mutations of QRICH2 in two infertile males with MMAF from two consanguineous families. Remarkably, Qrich2 knock-out (KO) male mice constructed by CRISPR-Cas9 technology present MMAF phenotypes and sterility. To elucidate the mechanisms of Qrich2 functioning in sperm flagellar formation, we perform proteomic analysis on the testes of KO and wild-type mice. Furthermore, in vitro experiments indicate that QRICH2 is involved in sperm flagellar development through stabilizing and enhancing the expression of proteins related to flagellar development. Our findings strongly suggest that the genetic mutations of human QRICH2 can lead to male infertility with MMAF and that QRICH2 is essential for sperm flagellar formation.&quot;,&quot;publisher&quot;:&quot;Springer US&quot;,&quot;issue&quot;:&quot;1&quot;,&quot;volume&quot;:&quot;10&quot;},&quot;isTemporary&quot;:false},{&quot;id&quot;:&quot;de0becd8-cfd4-33ee-b4fa-04916e5346a5&quot;,&quot;itemData&quot;:{&quot;type&quot;:&quot;article-journal&quot;,&quot;id&quot;:&quot;de0becd8-cfd4-33ee-b4fa-04916e5346a5&quot;,&quot;title&quot;:&quot;A novel frameshift mutation in DNAH6 associated with male infertility and asthenoteratozoospermia&quot;,&quot;author&quot;:[{&quot;family&quot;:&quot;Huang&quot;,&quot;given&quot;:&quot;Fei&quot;,&quot;parse-names&quot;:false,&quot;dropping-particle&quot;:&quot;&quot;,&quot;non-dropping-particle&quot;:&quot;&quot;},{&quot;family&quot;:&quot;Zeng&quot;,&quot;given&quot;:&quot;Jun&quot;,&quot;parse-names&quot;:false,&quot;dropping-particle&quot;:&quot;&quot;,&quot;non-dropping-particle&quot;:&quot;&quot;},{&quot;family&quot;:&quot;Liu&quot;,&quot;given&quot;:&quot;Dan&quot;,&quot;parse-names&quot;:false,&quot;dropping-particle&quot;:&quot;&quot;,&quot;non-dropping-particle&quot;:&quot;&quot;},{&quot;family&quot;:&quot;Zhang&quot;,&quot;given&quot;:&quot;Jing&quot;,&quot;parse-names&quot;:false,&quot;dropping-particle&quot;:&quot;&quot;,&quot;non-dropping-particle&quot;:&quot;&quot;},{&quot;family&quot;:&quot;Liang&quot;,&quot;given&quot;:&quot;Boluo&quot;,&quot;parse-names&quot;:false,&quot;dropping-particle&quot;:&quot;&quot;,&quot;non-dropping-particle&quot;:&quot;&quot;},{&quot;family&quot;:&quot;Gao&quot;,&quot;given&quot;:&quot;Jingping&quot;,&quot;parse-names&quot;:false,&quot;dropping-particle&quot;:&quot;&quot;,&quot;non-dropping-particle&quot;:&quot;&quot;},{&quot;family&quot;:&quot;Yan&quot;,&quot;given&quot;:&quot;Rong&quot;,&quot;parse-names&quot;:false,&quot;dropping-particle&quot;:&quot;&quot;,&quot;non-dropping-particle&quot;:&quot;&quot;},{&quot;family&quot;:&quot;Shi&quot;,&quot;given&quot;:&quot;Xiaobo&quot;,&quot;parse-names&quot;:false,&quot;dropping-particle&quot;:&quot;&quot;,&quot;non-dropping-particle&quot;:&quot;&quot;},{&quot;family&quot;:&quot;Chen&quot;,&quot;given&quot;:&quot;Jianlin&quot;,&quot;parse-names&quot;:false,&quot;dropping-particle&quot;:&quot;&quot;,&quot;non-dropping-particle&quot;:&quot;&quot;},{&quot;family&quot;:&quot;Song&quot;,&quot;given&quot;:&quot;Wanjuan&quot;,&quot;parse-names&quot;:false,&quot;dropping-particle&quot;:&quot;&quot;,&quot;non-dropping-particle&quot;:&quot;&quot;},{&quot;family&quot;:&quot;Huang&quot;,&quot;given&quot;:&quot;Hua Lin&quot;,&quot;parse-names&quot;:false,&quot;dropping-particle&quot;:&quot;&quot;,&quot;non-dropping-particle&quot;:&quot;&quot;}],&quot;container-title&quot;:&quot;Frontiers in Endocrinology&quot;,&quot;container-title-short&quot;:&quot;Front Endocrinol (Lausanne)&quot;,&quot;DOI&quot;:&quot;10.3389/fendo.2023.1122004&quot;,&quot;ISSN&quot;:&quot;16642392&quot;,&quot;issued&quot;:{&quot;date-parts&quot;:[[2023]]},&quot;page&quot;:&quot;1-9&quot;,&quot;abstract&quot;:&quot;Introduction: Asthenoteratozoospermia is one of the most common causes of male infertility. Several genes have been identified as genetic causative factors, but there is a considerable genetic heterogeneity underlying asthenoteratozoospermia. In this study, we performed a genetic analysis of two brothers from a consanguineous Uighur family in China to identify gene mutations causative for asthenoteratozoospermia-related male infertility. Methods: Two related patients with asthenoteratozoospermia from a large consanguineous family were sequenced by whole-exome sequencing and Sanger sequencing to identify disease-causing genes. Scanning and transmission electron microscopy analysis revealed ultrastructural abnormalities of spermatozoa. Quantitative real-time PCR (qRT-PCR) analysis and immunofluorescence (IF) analysis were used to assess the expression of the mutant messenger RNA (mRNA) and protein. Results: A novel homozygous frameshift mutation (c.2823dupT, p.Val942Cysfs*21) in DNAH6 was identified in both affected individuals and was predicted to be pathogenic. Papanicolaou staining and electron microscopy revealed multiple morphological and ultrastructural abnormalities of affected spermatozoa. qRT-PCR and IF analysis showed abnormal expression of DNAH6 in affected sperm, probably due to premature termination code and decay of abnormal 3′ untranslated region (UTR) region of mRNA. Furthermore, intracytoplasmic sperm injection could achieve successful fertilization in infertile men with DNAH6 mutations. Discussion: The novel frameshift mutation identified in DNAH6 may contribute to asthenoteratozoospermia. These findings expand the spectrum of genetic mutations and phenotypes associated with asthenoteratozoospermia and may be useful for genetic and reproductive counseling in male infertility.&quot;,&quot;issue&quot;:&quot;June&quot;,&quot;volume&quot;:&quot;14&quot;},&quot;isTemporary&quot;:false},{&quot;id&quot;:&quot;45a1ec0f-0818-394e-ab93-dad0654292f7&quot;,&quot;itemData&quot;:{&quot;type&quot;:&quot;article-journal&quot;,&quot;id&quot;:&quot;45a1ec0f-0818-394e-ab93-dad0654292f7&quot;,&quot;title&quot;:&quot;DNAH6 and Its Interactions with PCD Genes in Heterotaxy and Primary Ciliary Dyskinesia&quot;,&quot;author&quot;:[{&quot;family&quot;:&quot;Li&quot;,&quot;given&quot;:&quot;You&quot;,&quot;parse-names&quot;:false,&quot;dropping-particle&quot;:&quot;&quot;,&quot;non-dropping-particle&quot;:&quot;&quot;},{&quot;family&quot;:&quot;Yagi&quot;,&quot;given&quot;:&quot;Hisato&quot;,&quot;parse-names&quot;:false,&quot;dropping-particle&quot;:&quot;&quot;,&quot;non-dropping-particle&quot;:&quot;&quot;},{&quot;family&quot;:&quot;Onuoha&quot;,&quot;given&quot;:&quot;Ezenwa Obi&quot;,&quot;parse-names&quot;:false,&quot;dropping-particle&quot;:&quot;&quot;,&quot;non-dropping-particle&quot;:&quot;&quot;},{&quot;family&quot;:&quot;Damerla&quot;,&quot;given&quot;:&quot;Rama Rao&quot;,&quot;parse-names&quot;:false,&quot;dropping-particle&quot;:&quot;&quot;,&quot;non-dropping-particle&quot;:&quot;&quot;},{&quot;family&quot;:&quot;Francis&quot;,&quot;given&quot;:&quot;Richard&quot;,&quot;parse-names&quot;:false,&quot;dropping-particle&quot;:&quot;&quot;,&quot;non-dropping-particle&quot;:&quot;&quot;},{&quot;family&quot;:&quot;Furutani&quot;,&quot;given&quot;:&quot;Yoshiyuki&quot;,&quot;parse-names&quot;:false,&quot;dropping-particle&quot;:&quot;&quot;,&quot;non-dropping-particle&quot;:&quot;&quot;},{&quot;family&quot;:&quot;Tariq&quot;,&quot;given&quot;:&quot;Muhammad&quot;,&quot;parse-names&quot;:false,&quot;dropping-particle&quot;:&quot;&quot;,&quot;non-dropping-particle&quot;:&quot;&quot;},{&quot;family&quot;:&quot;King&quot;,&quot;given&quot;:&quot;Stephen M.&quot;,&quot;parse-names&quot;:false,&quot;dropping-particle&quot;:&quot;&quot;,&quot;non-dropping-particle&quot;:&quot;&quot;},{&quot;family&quot;:&quot;Hendricks&quot;,&quot;given&quot;:&quot;Gregory&quot;,&quot;parse-names&quot;:false,&quot;dropping-particle&quot;:&quot;&quot;,&quot;non-dropping-particle&quot;:&quot;&quot;},{&quot;family&quot;:&quot;Cui&quot;,&quot;given&quot;:&quot;Cheng&quot;,&quot;parse-names&quot;:false,&quot;dropping-particle&quot;:&quot;&quot;,&quot;non-dropping-particle&quot;:&quot;&quot;},{&quot;family&quot;:&quot;Saydmohammed&quot;,&quot;given&quot;:&quot;Manush&quot;,&quot;parse-names&quot;:false,&quot;dropping-particle&quot;:&quot;&quot;,&quot;non-dropping-particle&quot;:&quot;&quot;},{&quot;family&quot;:&quot;Lee&quot;,&quot;given&quot;:&quot;Dong Min&quot;,&quot;parse-names&quot;:false,&quot;dropping-particle&quot;:&quot;&quot;,&quot;non-dropping-particle&quot;:&quot;&quot;},{&quot;family&quot;:&quot;Zahid&quot;,&quot;given&quot;:&quot;Maliha&quot;,&quot;parse-names&quot;:false,&quot;dropping-particle&quot;:&quot;&quot;,&quot;non-dropping-particle&quot;:&quot;&quot;},{&quot;family&quot;:&quot;Sami&quot;,&quot;given&quot;:&quot;Iman&quot;,&quot;parse-names&quot;:false,&quot;dropping-particle&quot;:&quot;&quot;,&quot;non-dropping-particle&quot;:&quot;&quot;},{&quot;family&quot;:&quot;Leatherbury&quot;,&quot;given&quot;:&quot;Linda&quot;,&quot;parse-names&quot;:false,&quot;dropping-particle&quot;:&quot;&quot;,&quot;non-dropping-particle&quot;:&quot;&quot;},{&quot;family&quot;:&quot;Pazour&quot;,&quot;given&quot;:&quot;Gregory J.&quot;,&quot;parse-names&quot;:false,&quot;dropping-particle&quot;:&quot;&quot;,&quot;non-dropping-particle&quot;:&quot;&quot;},{&quot;family&quot;:&quot;Ware&quot;,&quot;given&quot;:&quot;Stephanie M.&quot;,&quot;parse-names&quot;:false,&quot;dropping-particle&quot;:&quot;&quot;,&quot;non-dropping-particle&quot;:&quot;&quot;},{&quot;family&quot;:&quot;Nakanishi&quot;,&quot;given&quot;:&quot;Toshio&quot;,&quot;parse-names&quot;:false,&quot;dropping-particle&quot;:&quot;&quot;,&quot;non-dropping-particle&quot;:&quot;&quot;},{&quot;family&quot;:&quot;Goldmuntz&quot;,&quot;given&quot;:&quot;Elizabeth&quot;,&quot;parse-names&quot;:false,&quot;dropping-particle&quot;:&quot;&quot;,&quot;non-dropping-particle&quot;:&quot;&quot;},{&quot;family&quot;:&quot;Tsang&quot;,&quot;given&quot;:&quot;Michael&quot;,&quot;parse-names&quot;:false,&quot;dropping-particle&quot;:&quot;&quot;,&quot;non-dropping-particle&quot;:&quot;&quot;},{&quot;family&quot;:&quot;Lo&quot;,&quot;given&quot;:&quot;Cecilia W.&quot;,&quot;parse-names&quot;:false,&quot;dropping-particle&quot;:&quot;&quot;,&quot;non-dropping-particle&quot;:&quot;&quot;}],&quot;container-title&quot;:&quot;PLoS Genetics&quot;,&quot;container-title-short&quot;:&quot;PLoS Genet&quot;,&quot;DOI&quot;:&quot;10.1371/journal.pgen.1005821&quot;,&quot;ISSN&quot;:&quot;15537404&quot;,&quot;PMID&quot;:&quot;26918822&quot;,&quot;issued&quot;:{&quot;date-parts&quot;:[[2016]]},&quot;page&quot;:&quot;1-20&quot;,&quot;abstract&quot;:&quot;Heterotaxy, a birth defect involving left-right patterning defects, and primary ciliary dyskinesia (PCD), a sinopulmonary disease with dyskinetic/immotile cilia in the airway are seemingly disparate diseases. However, they have an overlapping genetic etiology involving mutations in cilia genes, a reflection of the common requirement for motile cilia in left-right patterning and airway clearance. While PCD is a monogenic recessive disorder, heterotaxy has a more complex, largely non-monogenic etiology. In this study, we show mutations in the novel dynein gene DNAH6 can cause heterotaxy and ciliary dysfunction similar to PCD. We provide the first evidence that trans-heterozygous interactions between DNAH6 and other PCD genes potentially can cause heterotaxy. DNAH6 was initially identified as a candidate heterotaxy/PCD gene by filtering exome-sequencing data from 25 heterotaxy patients stratified by whether they have airway motile cilia defects. dnah6 morpholino knockdown in zebrafish disrupted motile cilia in Kupffer’s vesicle required for left-right patterning and caused heterotaxy with abnormal cardiac/gut looping. Similarly DNAH6 shRNA knockdown disrupted motile cilia in human and mouse respiratory epithelia. Notably a heterotaxy patient harboring heterozygous DNAH6 mutation was identified to also carry a rare heterozygous PCD-causing DNAI1 mutation, suggesting a DNAH6/DNAI1 trans-heterozygous interaction. Furthermore, sequencing of 149 additional heterotaxy patients showed 5 of 6 patients with heterozygous DNAH6 mutations also had heterozygous mutations in DNAH5 or other PCD genes. We functionally assayed for DNAH6/DNAH5 and DNAH6/DNAI1 trans-heterozygous interactions using subthreshold double-morpholino knockdown in zebrafish and showed this caused heterotaxy. Similarly, subthreshold siRNA knockdown of Dnah6 in heterozygous Dnah5 or Dnai1 mutant mouse respiratory epithelia disrupted motile cilia function. Together, these findings support an oligogenic disease model with broad relevance for further interrogating the genetic etiology of human ciliopathies.&quot;,&quot;issue&quot;:&quot;2&quot;,&quot;volume&quot;:&quot;12&quot;},&quot;isTemporary&quot;:false}]},{&quot;citationID&quot;:&quot;MENDELEY_CITATION_184bc05e-e78f-44dc-8de5-cd0865489885&quot;,&quot;properties&quot;:{&quot;noteIndex&quot;:0},&quot;isEdited&quot;:false,&quot;manualOverride&quot;:{&quot;isManuallyOverridden&quot;:false,&quot;citeprocText&quot;:&quot;&lt;sup&gt;192–194&lt;/sup&gt;&quot;,&quot;manualOverrideText&quot;:&quot;&quot;},&quot;citationTag&quot;:&quot;MENDELEY_CITATION_v3_eyJjaXRhdGlvbklEIjoiTUVOREVMRVlfQ0lUQVRJT05fMTg0YmMwNWUtZTc4Zi00NGRjLThkZTUtY2QwODY1NDg5ODg1IiwicHJvcGVydGllcyI6eyJub3RlSW5kZXgiOjB9LCJpc0VkaXRlZCI6ZmFsc2UsIm1hbnVhbE92ZXJyaWRlIjp7ImlzTWFudWFsbHlPdmVycmlkZGVuIjpmYWxzZSwiY2l0ZXByb2NUZXh0IjoiPHN1cD4xOTLigJMxOTQ8L3N1cD4iLCJtYW51YWxPdmVycmlkZVRleHQiOiIifSwiY2l0YXRpb25JdGVtcyI6W3siaWQiOiJkNWNmOThmNy02YzA5LTNjMTMtYmU5OC1mZjllNDZkNTVmMGMiLCJpdGVtRGF0YSI6eyJ0eXBlIjoiYXJ0aWNsZS1qb3VybmFsIiwiaWQiOiJkNWNmOThmNy02YzA5LTNjMTMtYmU5OC1mZjllNDZkNTVmMGMiLCJ0aXRsZSI6Ikxvc3Mgb2YgZnVuY3Rpb24gbXV0YXRpb24gaW4gRE5BSDcgaW5kdWNlcyBtYWxlIGluZmVydGlsaXR5IGFzc29jaWF0ZWQgd2l0aCBhYm5vcm1hbGl0aWVzIG9mIHRoZSBzcGVybSBmbGFnZWxsYSBhbmQgbWl0b2Nob25kcmlhIGluIGh1bWFuIiwiYXV0aG9yIjpbeyJmYW1pbHkiOiJHYW8iLCJnaXZlbiI6IllhbmciLCJwYXJzZS1uYW1lcyI6ZmFsc2UsImRyb3BwaW5nLXBhcnRpY2xlIjoiIiwibm9uLWRyb3BwaW5nLXBhcnRpY2xlIjoiIn0seyJmYW1pbHkiOiJMaXUiLCJnaXZlbiI6IkxpdGluZyIsInBhcnNlLW5hbWVzIjpmYWxzZSwiZHJvcHBpbmctcGFydGljbGUiOiIiLCJub24tZHJvcHBpbmctcGFydGljbGUiOiIifSx7ImZhbWlseSI6IlNoZW4iLCJnaXZlbiI6IlF1bnNoYW4iLCJwYXJzZS1uYW1lcyI6ZmFsc2UsImRyb3BwaW5nLXBhcnRpY2xlIjoiIiwibm9uLWRyb3BwaW5nLXBhcnRpY2xlIjoiIn0seyJmYW1pbHkiOiJGdSIsImdpdmVuIjoiRmVpZmVpIiwicGFyc2UtbmFtZXMiOmZhbHNlLCJkcm9wcGluZy1wYXJ0aWNsZSI6IiIsIm5vbi1kcm9wcGluZy1wYXJ0aWNsZSI6IiJ9LHsiZmFtaWx5IjoiWHUiLCJnaXZlbiI6IkNodWFuIiwicGFyc2UtbmFtZXMiOmZhbHNlLCJkcm9wcGluZy1wYXJ0aWNsZSI6IiIsIm5vbi1kcm9wcGluZy1wYXJ0aWNsZSI6IiJ9LHsiZmFtaWx5IjoiR2VuZyIsImdpdmVuIjoiSGFvIiwicGFyc2UtbmFtZXMiOmZhbHNlLCJkcm9wcGluZy1wYXJ0aWNsZSI6IiIsIm5vbi1kcm9wcGluZy1wYXJ0aWNsZSI6IiJ9LHsiZmFtaWx5IjoiTHYiLCJnaXZlbiI6Ik1pbmdyb25nIiwicGFyc2UtbmFtZXMiOmZhbHNlLCJkcm9wcGluZy1wYXJ0aWNsZSI6IiIsIm5vbi1kcm9wcGluZy1wYXJ0aWNsZSI6IiJ9LHsiZmFtaWx5IjoiTGkiLCJnaXZlbiI6Ikt1b2t1byIsInBhcnNlLW5hbWVzIjpmYWxzZSwiZHJvcHBpbmctcGFydGljbGUiOiIiLCJub24tZHJvcHBpbmctcGFydGljbGUiOiIifSx7ImZhbWlseSI6IlRhbmciLCJnaXZlbiI6IkRvbmdkb25nIiwicGFyc2UtbmFtZXMiOmZhbHNlLCJkcm9wcGluZy1wYXJ0aWNsZSI6IiIsIm5vbi1kcm9wcGluZy1wYXJ0aWNsZSI6IiJ9LHsiZmFtaWx5IjoiU29uZyIsImdpdmVuIjoiQmluZyIsInBhcnNlLW5hbWVzIjpmYWxzZSwiZHJvcHBpbmctcGFydGljbGUiOiIiLCJub24tZHJvcHBpbmctcGFydGljbGUiOiIifSx7ImZhbWlseSI6Ild1IiwiZ2l2ZW4iOiJIdWFuIiwicGFyc2UtbmFtZXMiOmZhbHNlLCJkcm9wcGluZy1wYXJ0aWNsZSI6IiIsIm5vbi1kcm9wcGluZy1wYXJ0aWNsZSI6IiJ9LHsiZmFtaWx5IjoiWHUiLCJnaXZlbiI6Ill1cGluZyIsInBhcnNlLW5hbWVzIjpmYWxzZSwiZHJvcHBpbmctcGFydGljbGUiOiIiLCJub24tZHJvcHBpbmctcGFydGljbGUiOiIifSx7ImZhbWlseSI6IlpoYW5nIiwiZ2l2ZW4iOiJZaW5nIiwicGFyc2UtbmFtZXMiOmZhbHNlLCJkcm9wcGluZy1wYXJ0aWNsZSI6IiIsIm5vbi1kcm9wcGluZy1wYXJ0aWNsZSI6IiJ9LHsiZmFtaWx5IjoiVGFvIiwiZ2l2ZW4iOiJGYW5nYmlhby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NsaW5pY2FsIEdlbmV0aWNzIiwiY29udGFpbmVyLXRpdGxlLXNob3J0IjoiQ2xpbiBHZW5ldCIsIkRPSSI6IjEwLjExMTEvY2dlLjE0MTQ2IiwiSVNTTiI6IjEzOTkwMDA0IiwiUE1JRCI6IjM1NTQzNjQyIiwiaXNzdWVkIjp7ImRhdGUtcGFydHMiOltbMjAyMl1dfSwicGFnZSI6IjEzMC0xMzUiLCJhYnN0cmFjdCI6Ik1hbGUgaW5mZXJ0aWxpdHkgaXMgYW4gaW5jcmVhc2luZ2x5IHNlcmlvdXMgaGVhbHRoIHByb2JsZW0gYWZmZWN0aW5nIGNvdXBsZXMgb2YgcmVwcm9kdWN0aXZlIGFnZS4gTXV0YXRpb25zIGluIGF4b25lbWUtYXNzb2NpYXRlZCBnZW5lcyBjYXVzZSBtYWxlIGluZmVydGlsaXR5LiBEeW5laW4gYXJtIHByb3RlaW5zIGFyZSBlc3NlbnRpYWwgaW4gc3VzdGFpbmluZyBub3JtYWwgYXhvbmVtZXMgYW5kIHByb21vdGUgZmxhZ2VsbGFyIG1vdGlsaXR5LiBIb3dldmVyLCB0aGUgZnVuY3Rpb24gb2YgRE5BSDcgaW4gbWFsZSBmZXJ0aWxpdHkgaW4gdml2byByZW1haW5zIHVuY2xlYXIuIEhlcmVpbiwgd2Ugc2hvd2VkIHRoYXQgRE5BSDcgZGlzcnVwdGlvbiBpbiBodW1hbnMgcmVzdWx0cyBpbiBtYWxlIGluZmVydGlsaXR5LCB3aGljaCB3YXMgY2hhcmFjdGVyaXNlZCBieSBtdWx0aXBsZSBtb3JwaG9sb2dpY2FsIGFibm9ybWFsaXRpZXMgb2Ygc3Blcm0gZmxhZ2VsbGEuIFRoZSBheG9uZW1lIHN0cnVjdHVyZSBvZiB0aGUgc3Blcm0gZnJvbSBhIEROQUg3LWRlZmljaWVudCBwYXRpZW50IHJldmVhbGVkIHRoZSBsb3NzIG9mIGlubmVyIGR5bmVpbiBhcm1zLiBNb3Jlb3ZlciwgdGhlIG1pdG9jaG9uZHJpYSBvZiB0aGUgc3Blcm0gZmxhZ2VsbGEgZGV0YWNoZWQgYW5kIGRpc3BlcnNlZCBvdXRzaWRlIHRoZSBheG9uZW1lLCBsZWFkaW5nIHRvIGFibm9ybWFsaXRpZXMgaW4gdGhlIG1pdG9jaG9uZHJpYWwgc2hlYXRoIGluIHRoZSBtaWQtcGllY2UgcmVnaW9uLiBMaXZlIGJpcnRoIHdhcyBhY2hpZXZlZCB2aWEgaW50cmFjeXRvcGxhc21pYyBzcGVybSBpbmplY3Rpb24uIFRodXMsIEROQUg3IGlzIGNyaXRpY2FsIGZvciBheG9uZW1lIGFuZCBtaXRvY2hvbmRyaWFsIGRldmVsb3BtZW50IGluIGh1bWFuIHNwZXJtLiBUaGVzZSBmaW5kaW5ncyBmdXJ0aGVyIGNsYXJpZnkgdGhlIHNwZWN0cnVtIG9mIEROQUg3IGJpb2xvZ3kgYW5kIHByb3ZpZGUgbmV3IGluc2lnaHRzIGZvciBkaWFnbm9zaW5nIGluZmVydGlsaXR5IGFuZCB0cmVhdGluZyBwYXRpZW50cyBoYXJib3VyaW5nIEROQUg3IG11dGF0aW9ucy4iLCJpc3N1ZSI6IjIiLCJ2b2x1bWUiOiIxMDIifSwiaXNUZW1wb3JhcnkiOmZhbHNlfSx7ImlkIjoiYTM3MWY0ZGItMGNlMy0zMzI2LWFlZjAtMWM2NGVlODc5MGExIiwiaXRlbURhdGEiOnsidHlwZSI6ImFydGljbGUtam91cm5hbCIsImlkIjoiYTM3MWY0ZGItMGNlMy0zMzI2LWFlZjAtMWM2NGVlODc5MGExIiwidGl0bGUiOiJCaS1hbGxlbGljIG11dGF0aW9ucyBpbiBETkFINyBjYXVzZSBhc3RoZW5vem9vc3Blcm1pYSBieSBpbXBhaXJpbmcgdGhlIGludGVncmFsaXR5IG9mIGF4b25lbWUgc3RydWN0dXJlIiwiYXV0aG9yIjpbeyJmYW1pbHkiOiJXZWkiLCJnaXZlbiI6IlhpYW9saSIsInBhcnNlLW5hbWVzIjpmYWxzZSwiZHJvcHBpbmctcGFydGljbGUiOiIiLCJub24tZHJvcHBpbmctcGFydGljbGUiOiIifSx7ImZhbWlseSI6IlNoYSIsImdpdmVuIjoiWWFud2VpIiwicGFyc2UtbmFtZXMiOmZhbHNlLCJkcm9wcGluZy1wYXJ0aWNsZSI6IiIsIm5vbi1kcm9wcGluZy1wYXJ0aWNsZSI6IiJ9LHsiZmFtaWx5IjoiV2VpIiwiZ2l2ZW4iOiJaaWppZSIsInBhcnNlLW5hbWVzIjpmYWxzZSwiZHJvcHBpbmctcGFydGljbGUiOiIiLCJub24tZHJvcHBpbmctcGFydGljbGUiOiIifSx7ImZhbWlseSI6IlpodSIsImdpdmVuIjoiWGluZ3NoZW4iLCJwYXJzZS1uYW1lcyI6ZmFsc2UsImRyb3BwaW5nLXBhcnRpY2xlIjoiIiwibm9uLWRyb3BwaW5nLXBhcnRpY2xlIjoiIn0seyJmYW1pbHkiOiJIZSIsImdpdmVuIjoiRmVuZ21pbmciLCJwYXJzZS1uYW1lcyI6ZmFsc2UsImRyb3BwaW5nLXBhcnRpY2xlIjoiIiwibm9uLWRyb3BwaW5nLXBhcnRpY2xlIjoiIn0seyJmYW1pbHkiOiJaaGFuZyIsImdpdmVuIjoiWGlhb3lhIiwicGFyc2UtbmFtZXMiOmZhbHNlLCJkcm9wcGluZy1wYXJ0aWNsZSI6IiIsIm5vbi1kcm9wcGluZy1wYXJ0aWNsZSI6IiJ9LHsiZmFtaWx5IjoiTGl1IiwiZ2l2ZW4iOiJXZW5zaGVuZyIsInBhcnNlLW5hbWVzIjpmYWxzZSwiZHJvcHBpbmctcGFydGljbGUiOiIiLCJub24tZHJvcHBpbmctcGFydGljbGUiOiIifSx7ImZhbWlseSI6IldhbmciLCJnaXZlbiI6IllpZmVuZyIsInBhcnNlLW5hbWVzIjpmYWxzZSwiZHJvcHBpbmctcGFydGljbGUiOiIiLCJub24tZHJvcHBpbmctcGFydGljbGUiOiIifSx7ImZhbWlseSI6Ikx1IiwiZ2l2ZW4iOiJaaG9uZ3hpYW4iLCJwYXJzZS1uYW1lcyI6ZmFsc2UsImRyb3BwaW5nLXBhcnRpY2xlIjoiIiwibm9uLWRyb3BwaW5nLXBhcnRpY2xlIjoiIn1dLCJjb250YWluZXItdGl0bGUiOiJBY3RhIEJpb2NoaW1pY2EgZXQgQmlvcGh5c2ljYSBTaW5pY2EiLCJjb250YWluZXItdGl0bGUtc2hvcnQiOiJBY3RhIEJpb2NoaW0gQmlvcGh5cyBTaW4gKFNoYW5naGFpKSIsIkRPSSI6IjEwLjEwOTMvYWJicy9nbWFiMTEzIiwiSVNTTiI6IjE3NDU3MjcwIiwiUE1JRCI6IjM0NDc2NDgyIiwiaXNzdWVkIjp7ImRhdGUtcGFydHMiOltbMjAyMV1dfSwicGFnZSI6IjEzMDAtMTMwOSIsImFic3RyYWN0IjoiQXN0aGVub3pvb3NwZXJtaWEgaXMgdGhlIG1vc3QgY29tbW9uIGNhdXNlIG9mIG1hbGUgaW5mZXJ0aWxpdHkuIER5bmVpbiBwcm90ZWluIGFybXMgcGxheSBhIGNydWNpYWwgcm9sZSBpbiB0aGUgbW90aWxpdHkgb2YgYm90aCB0aGUgY2lsaWEgYW5kIGZsYWdlbGxhLCBhbmQgZGVmZWN0cyBpbiB0aGVzZSBwcm90ZWlucyBnZW5lcmFsbHkgaW1wYWlyIHRoZSBheG9uZW1lIHN0cnVjdHVyZSBhbmQgY2F1c2UgcHJpbWFyeSBjaWxpYXJ5IGR5c2tpbmVzaWEuIEJ1dCByZWxhdGl2ZWx5IGxpdHRsZSBpcyBrbm93biBhYm91dCB0aGUgaW5mbHVlbmNlIG9mIGR5bmVpbiBwcm90ZWluIGFybSBkZWZlY3RzIG9uIHNwZXJtIGZsYWdlbGxhIGZ1bmN0aW9uLiBIZXJlLCB3ZSByZWNydWl0ZWQgODUgaW5mZXJ0aWxlIHBhdGllbnRzIHdpdGggaWRpb3BhdGhpYyBhc3RoZW5vem9vc3Blcm1pYSBhbmQgaWRlbnRpZmllZCBiaS1hbGxlbGljIG11dGF0aW9ucyBpbiBETkFINyAoTk1fMDE4ODk3LjMpIGZyb20gdGhyZWUgcGF0aWVudHMgdXNpbmcgd2hvbGUtZXhvbWUgc2VxdWVuY2luZy4gVGhlc2UgdmFyaWFudHMgYXJlIHJhcmUsIGhpZ2hseSBwYXRob2dlbmljLCBhbmQgdmVyeSBjb25zZXJ2ZWQuIFRoZSBzcGVybWF0b3pvYSBmcm9tIHRoZSBwYXRpZW50cyB3aXRoIEROQUg3IGJpLWFsbGVsaWMgbXV0YXRpb25zIHNob3dlZCBzcGVjaWZpYyBsb3NzZXMgaW4gdGhlIGlubmVyIGR5bmVpbiBhcm1zLiBUaGUgZXhwcmVzc2lvbiBvZiBETkFINyBpbiB0aGUgc3Blcm1hdG96b2EgZnJvbSB0aGUgRE5BSDctZGVmZWN0aXZlIHBhdGllbnRzIHdhcyBzaWduaWZpY2FudGx5IGRlY3JlYXNlZCwgYnV0IHRoZXNlIHBhdGllbnRzIHdlcmUgYWJsZSB0byBoYXZlIHRoZWlyIGNoaWxkcmVuIHZpYSBpbnRyYS1jeXRvcGxhc21pYyBzcGVybSBpbmplY3Rpb24gdHJlYXRtZW50LiBPdXIgc3R1ZHkgaXMgdGhlIGZpcnN0IHRvIGRlbW9uc3RyYXRlIHRoYXQgYmktYWxsZWxpYyBtdXRhdGlvbnMgaW4gRE5BSDcgbWF5IGltcGFpciB0aGUgaW50ZWdyYWxpdHkgb2YgYXhvbmVtZSBzdHJ1Y3R1cmUsIGFmZmVjdCBzcGVybSBtb3RpbGl0eSwgYW5kIGNhdXNlIGFzdGhlbm96b29zcGVybWlhIGluIGh1bWFucy4gVGhlc2UgZmluZGluZ3MgbWF5IGV4dGVuZCB0aGUgc3BlY3RydW0gb2YgZXRpb2xvZ2ljYWwgZ2VuZXMgYW5kIHByb3ZpZGUgbmV3IGNsdWVzIGZvciB0aGUgZGlhZ25vc2lzIGFuZCB0cmVhdG1lbnQgb2YgcGF0aWVudHMgd2l0aCBhc3RoZW5vem9vc3Blcm1pYS4iLCJpc3N1ZSI6IjEwIiwidm9sdW1lIjoiNTMifSwiaXNUZW1wb3JhcnkiOmZhbHNlfSx7ImlkIjoiZDEzZGI0ZDUtYWFlZi0zMmExLTk0MDYtMjhjOWE3ZTQxYTc1IiwiaXRlbURhdGEiOnsidHlwZSI6ImFydGljbGUtam91cm5hbCIsImlkIjoiZDEzZGI0ZDUtYWFlZi0zMmExLTk0MDYtMjhjOWE3ZTQxYTc1IiwidGl0bGUiOiJJZGVudGlmaWNhdGlvbiBvZiBkeW5laW4gaGVhdnkgY2hhaW4gNyBhcyBhbiBpbm5lciBhcm0gY29tcG9uZW50IG9mIGh1bWFuIGNpbGlhIHRoYXQgaXMgc3ludGhlc2l6ZWQgYnV0IG5vdCBhc3NlbWJsZWQgaW4gYSBjYXNlIG9mIHByaW1hcnkgY2lsaWFyeSBkeXNraW5lc2lhIiwiYXV0aG9yIjpbeyJmYW1pbHkiOiJaaGFuZyIsImdpdmVuIjoiWWFuIEouIiwicGFyc2UtbmFtZXMiOmZhbHNlLCJkcm9wcGluZy1wYXJ0aWNsZSI6IiIsIm5vbi1kcm9wcGluZy1wYXJ0aWNsZSI6IiJ9LHsiZmFtaWx5IjoiTydOZWFsIiwiZ2l2ZW4iOiJXYW5kYSBLLiIsInBhcnNlLW5hbWVzIjpmYWxzZSwiZHJvcHBpbmctcGFydGljbGUiOiIiLCJub24tZHJvcHBpbmctcGFydGljbGUiOiIifSx7ImZhbWlseSI6IlJhbmRlbGwiLCJnaXZlbiI6IlNjb3R0IEguIiwicGFyc2UtbmFtZXMiOmZhbHNlLCJkcm9wcGluZy1wYXJ0aWNsZSI6IiIsIm5vbi1kcm9wcGluZy1wYXJ0aWNsZSI6IiJ9LHsiZmFtaWx5IjoiQmxhY2tidXJuIiwiZ2l2ZW4iOiJLZXZpbiIsInBhcnNlLW5hbWVzIjpmYWxzZSwiZHJvcHBpbmctcGFydGljbGUiOiIiLCJub24tZHJvcHBpbmctcGFydGljbGUiOiIifSx7ImZhbWlseSI6Ik1veWVyIiwiZ2l2ZW4iOiJNYXJ5IEIuIiwicGFyc2UtbmFtZXMiOmZhbHNlLCJkcm9wcGluZy1wYXJ0aWNsZSI6IiIsIm5vbi1kcm9wcGluZy1wYXJ0aWNsZSI6IiJ9LHsiZmFtaWx5IjoiQm91Y2hlciIsImdpdmVuIjoiUmljaGFyZCBDLiIsInBhcnNlLW5hbWVzIjpmYWxzZSwiZHJvcHBpbmctcGFydGljbGUiOiIiLCJub24tZHJvcHBpbmctcGFydGljbGUiOiIifSx7ImZhbWlseSI6Ik9zdHJvd3NraSIsImdpdmVuIjoiTGF3cmVuY2UgRS4iLCJwYXJzZS1uYW1lcyI6ZmFsc2UsImRyb3BwaW5nLXBhcnRpY2xlIjoiIiwibm9uLWRyb3BwaW5nLXBhcnRpY2xlIjoiIn1dLCJjb250YWluZXItdGl0bGUiOiJKb3VybmFsIG9mIEJpb2xvZ2ljYWwgQ2hlbWlzdHJ5IiwiRE9JIjoiMTAuMTA3NC9qYmMuTTIwMDM0ODIwMCIsIklTU04iOiIwMDIxOTI1OCIsIlBNSUQiOiIxMTg3NzQzOSIsIlVSTCI6Imh0dHA6Ly9keC5kb2kub3JnLzEwLjEwNzQvamJjLk0yMDAzNDgyMDAiLCJpc3N1ZWQiOnsiZGF0ZS1wYXJ0cyI6W1syMDAyXV19LCJwYWdlIjoiMTc5MDYtMTc5MTUiLCJhYnN0cmFjdCI6IkFsdGhvdWdoIHRoZSBiYXNpYyBzdHJ1Y3R1cmUgb2YgdGhlIGF4b25lbWUgaGFzIGJlZW4gaGlnaGx5IGNvbnNlcnZlZCB0aHJvdWdob3V0IGV2b2x1dGlvbiwgdGhlIHZhcmllZCBmdW5jdGlvbnMgb2Ygc3BlY2lhbGl6ZWQgYXhvbmVtZXMgcmVxdWlyZSBkaWZmZXJlbmNlcyBpbiBzdHJ1Y3R1cmUgYW5kIHJlZ3VsYXRpb24uIENpbGlhIGxpbmluZyB0aGUgcmVzcGlyYXRvcnkgdHJhY3QgcHJvcGVsIG11Y3VzIGFsb25nIGFpcndheSBzdXJmYWNlcywgcHJvdmlkaW5nIGEgY3JpdGljYWwgZnVuY3Rpb24gdG8gdGhlIGRlZmVuc2UgbWVjaGFuaXNtcyBvZiB0aGUgcHVsbW9uYXJ5IHN5c3RlbSwgeWV0IGxpdHRsZSBpcyBrbm93biBvZiB0aGVpciBtb2xlY3VsYXIgc3RydWN0dXJlLiBXZSBoYXZlIGlkZW50aWZpZWQgYW5kIGNsb25lZCBhIGR5bmVpbiBoZWF2eSBjaGFpbiB0aGF0IGlzIGEgY29tcG9uZW50IG9mIHRoZSBpbm5lciBkeW5laW4gYXJtLiBCcm9uY2hpYWwgZXBpdGhlbGlhbCBjZWxscyB3ZXJlIG9idGFpbmVkIGZyb20gbm9ybWFsIGRvbm9ycyBhbmQgZnJvbSBhIHBhdGllbnQgd2l0aCBwcmltYXJ5IGNpbGlhcnkgZHlza2luZXNpYSAoUENEKSB3aG9zZSBjaWxpYSBkZW1vbnN0cmF0ZWQgYW4gYWJzZW5jZSBvZiBpbm5lciBkeW5laW4gYXJtcyBieSBlbGVjdHJvbiBtaWNyb3Njb3B5LiBDaWxpYSBmcm9tIG5vcm1hbCBhbmQgUENEIGNlbGxzIHdlcmUgY29tcGFyZWQgYnkgZ2VsIGVsZWN0cm9waG9yZXNpcywgYW5kIG1hc3Mgc3BlY3Ryb21ldHJ5IHdhcyB1c2VkIHRvIGlkZW50aWZ5IEROQUg3IGFzIGEgcHJvdGVpbiBhYnNlbnQgaW4gUENEIGNpbGlhLiBUaGUgZnVsbC1sZW5ndGggRE5BSDcgY0ROQSB3YXMgY2xvbmVkIGFuZCBzaGFyZXMgNjglIHNpbWlsYXJpdHkgd2l0aCBhbiBpbm5lciBhcm0gZHluZWluIGhlYXZ5IGNoYWluIGZyb20gRHJvc29waGlsYS4gRE5BSDcgd2FzIGluZHVjZWQgZHVyaW5nIGNpbGlhdGVkIGNlbGwgZGlmZmVyZW50aWF0aW9uLCBhbmQgaW1tdW5vaGlzdG9jaGVtaXN0cnkgZGVtb25zdHJhdGVkIHRoZSBwcmVzZW5jZSBvZiBETkFINyBpbiBub3JtYWwgY2lsaWEuIEluIGNpbGlhIGZyb20gUENEIGNlbGxzLCBETkFINyB3YXMgdW5kZXRlY3RhYmxlLCB3aGVyZWFzIGludHJhY2VsbHVsYXIgRE5BSDcgd2FzIGNsZWFybHkgcHJlc2VudC4gVGhlc2Ugc3R1ZGllcyBpZGVudGlmeSBETkFINyBhcyBhbiBpbm5lciBhcm0gY29tcG9uZW50IG9mIGh1bWFuIGNpbGlhIHRoYXQgaXMgc3ludGhlc2l6ZWQgYnV0IG5vdCBhc3NlbWJsZWQgaW4gYSBjYXNlIG9mIFBDRC4iLCJwdWJsaXNoZXIiOiLDgsKpIDIwMDIgQVNCTUIuIEN1cnJlbnRseSBwdWJsaXNoZWQgYnkgRWxzZXZpZXIgSW5jOyBvcmlnaW5hbGx5IHB1Ymxpc2hlZCBieSBBbWVyaWNhbiBTb2NpZXR5IGZvciBCaW9jaGVtaXN0cnkgYW5kIE1vbGVjdWxhciBCaW9sb2d5LiIsImlzc3VlIjoiMjAiLCJ2b2x1bWUiOiIyNzciLCJjb250YWluZXItdGl0bGUtc2hvcnQiOiIifSwiaXNUZW1wb3JhcnkiOmZhbHNlfV19&quot;,&quot;citationItems&quot;:[{&quot;id&quot;:&quot;d5cf98f7-6c09-3c13-be98-ff9e46d55f0c&quot;,&quot;itemData&quot;:{&quot;type&quot;:&quot;article-journal&quot;,&quot;id&quot;:&quot;d5cf98f7-6c09-3c13-be98-ff9e46d55f0c&quot;,&quot;title&quot;:&quot;Loss of function mutation in DNAH7 induces male infertility associated with abnormalities of the sperm flagella and mitochondria in human&quot;,&quot;author&quot;:[{&quot;family&quot;:&quot;Gao&quot;,&quot;given&quot;:&quot;Yang&quot;,&quot;parse-names&quot;:false,&quot;dropping-particle&quot;:&quot;&quot;,&quot;non-dropping-particle&quot;:&quot;&quot;},{&quot;family&quot;:&quot;Liu&quot;,&quot;given&quot;:&quot;Liting&quot;,&quot;parse-names&quot;:false,&quot;dropping-particle&quot;:&quot;&quot;,&quot;non-dropping-particle&quot;:&quot;&quot;},{&quot;family&quot;:&quot;Shen&quot;,&quot;given&quot;:&quot;Qunshan&quot;,&quot;parse-names&quot;:false,&quot;dropping-particle&quot;:&quot;&quot;,&quot;non-dropping-particle&quot;:&quot;&quot;},{&quot;family&quot;:&quot;Fu&quot;,&quot;given&quot;:&quot;Feifei&quot;,&quot;parse-names&quot;:false,&quot;dropping-particle&quot;:&quot;&quot;,&quot;non-dropping-particle&quot;:&quot;&quot;},{&quot;family&quot;:&quot;Xu&quot;,&quot;given&quot;:&quot;Chuan&quot;,&quot;parse-names&quot;:false,&quot;dropping-particle&quot;:&quot;&quot;,&quot;non-dropping-particle&quot;:&quot;&quot;},{&quot;family&quot;:&quot;Geng&quot;,&quot;given&quot;:&quot;Hao&quot;,&quot;parse-names&quot;:false,&quot;dropping-particle&quot;:&quot;&quot;,&quot;non-dropping-particle&quot;:&quot;&quot;},{&quot;family&quot;:&quot;Lv&quot;,&quot;given&quot;:&quot;Mingrong&quot;,&quot;parse-names&quot;:false,&quot;dropping-particle&quot;:&quot;&quot;,&quot;non-dropping-particle&quot;:&quot;&quot;},{&quot;family&quot;:&quot;Li&quot;,&quot;given&quot;:&quot;Kuokuo&quot;,&quot;parse-names&quot;:false,&quot;dropping-particle&quot;:&quot;&quot;,&quot;non-dropping-particle&quot;:&quot;&quot;},{&quot;family&quot;:&quot;Tang&quot;,&quot;given&quot;:&quot;Dongdong&quot;,&quot;parse-names&quot;:false,&quot;dropping-particle&quot;:&quot;&quot;,&quot;non-dropping-particle&quot;:&quot;&quot;},{&quot;family&quot;:&quot;Song&quot;,&quot;given&quot;:&quot;Bing&quot;,&quot;parse-names&quot;:false,&quot;dropping-particle&quot;:&quot;&quot;,&quot;non-dropping-particle&quot;:&quot;&quot;},{&quot;family&quot;:&quot;Wu&quot;,&quot;given&quot;:&quot;Huan&quot;,&quot;parse-names&quot;:false,&quot;dropping-particle&quot;:&quot;&quot;,&quot;non-dropping-particle&quot;:&quot;&quot;},{&quot;family&quot;:&quot;Xu&quot;,&quot;given&quot;:&quot;Yuping&quot;,&quot;parse-names&quot;:false,&quot;dropping-particle&quot;:&quot;&quot;,&quot;non-dropping-particle&quot;:&quot;&quot;},{&quot;family&quot;:&quot;Zhang&quot;,&quot;given&quot;:&quot;Ying&quot;,&quot;parse-names&quot;:false,&quot;dropping-particle&quot;:&quot;&quot;,&quot;non-dropping-particle&quot;:&quot;&quot;},{&quot;family&quot;:&quot;Tao&quot;,&quot;given&quot;:&quot;Fangbiao&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e&quot;,&quot;given&quot;:&quot;Xiaojin&quot;,&quot;parse-names&quot;:false,&quot;dropping-particle&quot;:&quot;&quot;,&quot;non-dropping-particle&quot;:&quot;&quot;},{&quot;family&quot;:&quot;Cao&quot;,&quot;given&quot;:&quot;Yunxia&quot;,&quot;parse-names&quot;:false,&quot;dropping-particle&quot;:&quot;&quot;,&quot;non-dropping-particle&quot;:&quot;&quot;}],&quot;container-title&quot;:&quot;Clinical Genetics&quot;,&quot;container-title-short&quot;:&quot;Clin Genet&quot;,&quot;DOI&quot;:&quot;10.1111/cge.14146&quot;,&quot;ISSN&quot;:&quot;13990004&quot;,&quot;PMID&quot;:&quot;35543642&quot;,&quot;issued&quot;:{&quot;date-parts&quot;:[[2022]]},&quot;page&quot;:&quot;130-135&quot;,&quot;abstract&quot;:&quot;Male infertility is an increasingly serious health problem affecting couples of reproductive age. Mutations in axoneme-associated genes cause male infertility. Dynein arm proteins are essential in sustaining normal axonemes and promote flagellar motility. However, the function of DNAH7 in male fertility in vivo remains unclear. Herein, we showed that DNAH7 disruption in humans results in male infertility, which was characterised by multiple morphological abnormalities of sperm flagella. The axoneme structure of the sperm from a DNAH7-deficient patient revealed the loss of inner dynein arms. Moreover, the mitochondria of the sperm flagella detached and dispersed outside the axoneme, leading to abnormalities in the mitochondrial sheath in the mid-piece region. Live birth was achieved via intracytoplasmic sperm injection. Thus, DNAH7 is critical for axoneme and mitochondrial development in human sperm. These findings further clarify the spectrum of DNAH7 biology and provide new insights for diagnosing infertility and treating patients harbouring DNAH7 mutations.&quot;,&quot;issue&quot;:&quot;2&quot;,&quot;volume&quot;:&quot;102&quot;},&quot;isTemporary&quot;:false},{&quot;id&quot;:&quot;a371f4db-0ce3-3326-aef0-1c64ee8790a1&quot;,&quot;itemData&quot;:{&quot;type&quot;:&quot;article-journal&quot;,&quot;id&quot;:&quot;a371f4db-0ce3-3326-aef0-1c64ee8790a1&quot;,&quot;title&quot;:&quot;Bi-allelic mutations in DNAH7 cause asthenozoospermia by impairing the integrality of axoneme structure&quot;,&quot;author&quot;:[{&quot;family&quot;:&quot;Wei&quot;,&quot;given&quot;:&quot;Xiaoli&quot;,&quot;parse-names&quot;:false,&quot;dropping-particle&quot;:&quot;&quot;,&quot;non-dropping-particle&quot;:&quot;&quot;},{&quot;family&quot;:&quot;Sha&quot;,&quot;given&quot;:&quot;Yanwei&quot;,&quot;parse-names&quot;:false,&quot;dropping-particle&quot;:&quot;&quot;,&quot;non-dropping-particle&quot;:&quot;&quot;},{&quot;family&quot;:&quot;Wei&quot;,&quot;given&quot;:&quot;Zijie&quot;,&quot;parse-names&quot;:false,&quot;dropping-particle&quot;:&quot;&quot;,&quot;non-dropping-particle&quot;:&quot;&quot;},{&quot;family&quot;:&quot;Zhu&quot;,&quot;given&quot;:&quot;Xingshen&quot;,&quot;parse-names&quot;:false,&quot;dropping-particle&quot;:&quot;&quot;,&quot;non-dropping-particle&quot;:&quot;&quot;},{&quot;family&quot;:&quot;He&quot;,&quot;given&quot;:&quot;Fengming&quot;,&quot;parse-names&quot;:false,&quot;dropping-particle&quot;:&quot;&quot;,&quot;non-dropping-particle&quot;:&quot;&quot;},{&quot;family&quot;:&quot;Zhang&quot;,&quot;given&quot;:&quot;Xiaoya&quot;,&quot;parse-names&quot;:false,&quot;dropping-particle&quot;:&quot;&quot;,&quot;non-dropping-particle&quot;:&quot;&quot;},{&quot;family&quot;:&quot;Liu&quot;,&quot;given&quot;:&quot;Wensheng&quot;,&quot;parse-names&quot;:false,&quot;dropping-particle&quot;:&quot;&quot;,&quot;non-dropping-particle&quot;:&quot;&quot;},{&quot;family&quot;:&quot;Wang&quot;,&quot;given&quot;:&quot;Yifeng&quot;,&quot;parse-names&quot;:false,&quot;dropping-particle&quot;:&quot;&quot;,&quot;non-dropping-particle&quot;:&quot;&quot;},{&quot;family&quot;:&quot;Lu&quot;,&quot;given&quot;:&quot;Zhongxian&quot;,&quot;parse-names&quot;:false,&quot;dropping-particle&quot;:&quot;&quot;,&quot;non-dropping-particle&quot;:&quot;&quot;}],&quot;container-title&quot;:&quot;Acta Biochimica et Biophysica Sinica&quot;,&quot;container-title-short&quot;:&quot;Acta Biochim Biophys Sin (Shanghai)&quot;,&quot;DOI&quot;:&quot;10.1093/abbs/gmab113&quot;,&quot;ISSN&quot;:&quot;17457270&quot;,&quot;PMID&quot;:&quot;34476482&quot;,&quot;issued&quot;:{&quot;date-parts&quot;:[[2021]]},&quot;page&quot;:&quot;1300-1309&quot;,&quot;abstract&quot;:&quot;Asthenozoospermia is the most common cause of male infertility. Dynein protein arms play a crucial role in the motility of both the cilia and flagella, and defects in these proteins generally impair the axoneme structure and cause primary ciliary dyskinesia. But relatively little is known about the influence of dynein protein arm defects on sperm flagella function. Here, we recruited 85 infertile patients with idiopathic asthenozoospermia and identified bi-allelic mutations in DNAH7 (NM_018897.3) from three patients using whole-exome sequencing. These variants are rare, highly pathogenic, and very conserved. The spermatozoa from the patients with DNAH7 bi-allelic mutations showed specific losses in the inner dynein arms. The expression of DNAH7 in the spermatozoa from the DNAH7-defective patients was significantly decreased, but these patients were able to have their children via intra-cytoplasmic sperm injection treatment. Our study is the first to demonstrate that bi-allelic mutations in DNAH7 may impair the integrality of axoneme structure, affect sperm motility, and cause asthenozoospermia in humans. These findings may extend the spectrum of etiological genes and provide new clues for the diagnosis and treatment of patients with asthenozoospermia.&quot;,&quot;issue&quot;:&quot;10&quot;,&quot;volume&quot;:&quot;53&quot;},&quot;isTemporary&quot;:false},{&quot;id&quot;:&quot;d13db4d5-aaef-32a1-9406-28c9a7e41a75&quot;,&quot;itemData&quot;:{&quot;type&quot;:&quot;article-journal&quot;,&quot;id&quot;:&quot;d13db4d5-aaef-32a1-9406-28c9a7e41a75&quot;,&quot;title&quot;:&quot;Identification of dynein heavy chain 7 as an inner arm component of human cilia that is synthesized but not assembled in a case of primary ciliary dyskinesia&quot;,&quot;author&quot;:[{&quot;family&quot;:&quot;Zhang&quot;,&quot;given&quot;:&quot;Yan J.&quot;,&quot;parse-names&quot;:false,&quot;dropping-particle&quot;:&quot;&quot;,&quot;non-dropping-particle&quot;:&quot;&quot;},{&quot;family&quot;:&quot;O'Neal&quot;,&quot;given&quot;:&quot;Wanda K.&quot;,&quot;parse-names&quot;:false,&quot;dropping-particle&quot;:&quot;&quot;,&quot;non-dropping-particle&quot;:&quot;&quot;},{&quot;family&quot;:&quot;Randell&quot;,&quot;given&quot;:&quot;Scott H.&quot;,&quot;parse-names&quot;:false,&quot;dropping-particle&quot;:&quot;&quot;,&quot;non-dropping-particle&quot;:&quot;&quot;},{&quot;family&quot;:&quot;Blackburn&quot;,&quot;given&quot;:&quot;Kevin&quot;,&quot;parse-names&quot;:false,&quot;dropping-particle&quot;:&quot;&quot;,&quot;non-dropping-particle&quot;:&quot;&quot;},{&quot;family&quot;:&quot;Moyer&quot;,&quot;given&quot;:&quot;Mary B.&quot;,&quot;parse-names&quot;:false,&quot;dropping-particle&quot;:&quot;&quot;,&quot;non-dropping-particle&quot;:&quot;&quot;},{&quot;family&quot;:&quot;Boucher&quot;,&quot;given&quot;:&quot;Richard C.&quot;,&quot;parse-names&quot;:false,&quot;dropping-particle&quot;:&quot;&quot;,&quot;non-dropping-particle&quot;:&quot;&quot;},{&quot;family&quot;:&quot;Ostrowski&quot;,&quot;given&quot;:&quot;Lawrence E.&quot;,&quot;parse-names&quot;:false,&quot;dropping-particle&quot;:&quot;&quot;,&quot;non-dropping-particle&quot;:&quot;&quot;}],&quot;container-title&quot;:&quot;Journal of Biological Chemistry&quot;,&quot;DOI&quot;:&quot;10.1074/jbc.M200348200&quot;,&quot;ISSN&quot;:&quot;00219258&quot;,&quot;PMID&quot;:&quot;11877439&quot;,&quot;URL&quot;:&quot;http://dx.doi.org/10.1074/jbc.M200348200&quot;,&quot;issued&quot;:{&quot;date-parts&quot;:[[2002]]},&quot;page&quot;:&quot;17906-17915&quot;,&quot;abstract&quot;:&quot;Although the basic structure of the axoneme has been highly conserved throughout evolution, the varied functions of specialized axonemes require differences in structure and regulation. Cilia lining the respiratory tract propel mucus along airway surfaces, providing a critical function to the defense mechanisms of the pulmonary system, yet little is known of their molecular structure. We have identified and cloned a dynein heavy chain that is a component of the inner dynein arm. Bronchial epithelial cells were obtained from normal donors and from a patient with primary ciliary dyskinesia (PCD) whose cilia demonstrated an absence of inner dynein arms by electron microscopy. Cilia from normal and PCD cells were compared by gel electrophoresis, and mass spectrometry was used to identify DNAH7 as a protein absent in PCD cilia. The full-length DNAH7 cDNA was cloned and shares 68% similarity with an inner arm dynein heavy chain from Drosophila. DNAH7 was induced during ciliated cell differentiation, and immunohistochemistry demonstrated the presence of DNAH7 in normal cilia. In cilia from PCD cells, DNAH7 was undetectable, whereas intracellular DNAH7 was clearly present. These studies identify DNAH7 as an inner arm component of human cilia that is synthesized but not assembled in a case of PCD.&quot;,&quot;publisher&quot;:&quot;Â© 2002 ASBMB. Currently published by Elsevier Inc; originally published by American Society for Biochemistry and Molecular Biology.&quot;,&quot;issue&quot;:&quot;20&quot;,&quot;volume&quot;:&quot;277&quot;,&quot;container-title-short&quot;:&quot;&quot;},&quot;isTemporary&quot;:false}]},{&quot;citationID&quot;:&quot;MENDELEY_CITATION_1533ec93-cb8a-44b7-bb7d-efeaefa7cfab&quot;,&quot;properties&quot;:{&quot;noteIndex&quot;:0},&quot;isEdited&quot;:false,&quot;manualOverride&quot;:{&quot;isManuallyOverridden&quot;:false,&quot;citeprocText&quot;:&quot;&lt;sup&gt;195–197&lt;/sup&gt;&quot;,&quot;manualOverrideText&quot;:&quot;&quot;},&quot;citationTag&quot;:&quot;MENDELEY_CITATION_v3_eyJjaXRhdGlvbklEIjoiTUVOREVMRVlfQ0lUQVRJT05fMTUzM2VjOTMtY2I4YS00NGI3LWJiN2QtZWZlYWVmYTdjZmFiIiwicHJvcGVydGllcyI6eyJub3RlSW5kZXgiOjB9LCJpc0VkaXRlZCI6ZmFsc2UsIm1hbnVhbE92ZXJyaWRlIjp7ImlzTWFudWFsbHlPdmVycmlkZGVuIjpmYWxzZSwiY2l0ZXByb2NUZXh0IjoiPHN1cD4xOTXigJMxOTc8L3N1cD4iLCJtYW51YWxPdmVycmlkZVRleHQiOiIifSwiY2l0YXRpb25JdGVtcyI6W3siaWQiOiJkNTQ0YTEzYi04ZWU0LTMyNGEtYjA5My0wZDNjYjNiMDY0ZjMiLCJpdGVtRGF0YSI6eyJ0eXBlIjoiYXJ0aWNsZS1qb3VybmFsIiwiaWQiOiJkNTQ0YTEzYi04ZWU0LTMyNGEtYjA5My0wZDNjYjNiMDY0ZjMiLCJ0aXRsZSI6Ildob2xlLWV4b21lIHNlcXVlbmNpbmcgb2YgYSBjb2hvcnQgb2YgaW5mZXJ0aWxlIG1lbiByZXZlYWxzIG5vdmVsIGNhdXNhdGl2ZSBnZW5lcyBpbiB0ZXJhdG96b29zcGVybWlhIHRoYXQgYXJlIGNoaWVmbHkgcmVsYXRlZCB0byBzcGVybSBoZWFkIGRlZmVjdHMiLCJhdXRob3IiOlt7ImZhbWlseSI6IkxpIiwiZ2l2ZW4iOiJZYXFpYW4iLCJwYXJzZS1uYW1lcyI6ZmFsc2UsImRyb3BwaW5nLXBhcnRpY2xlIjoiIiwibm9uLWRyb3BwaW5nLXBhcnRpY2xlIjoiIn0seyJmYW1pbHkiOiJXYW5nIiwiZ2l2ZW4iOiJZYW4iLCJwYXJzZS1uYW1lcyI6ZmFsc2UsImRyb3BwaW5nLXBhcnRpY2xlIjoiIiwibm9uLWRyb3BwaW5nLXBhcnRpY2xlIjoiIn0seyJmYW1pbHkiOiJXZW4iLCJnaXZlbiI6Ill1dGluZyIsInBhcnNlLW5hbWVzIjpmYWxzZSwiZHJvcHBpbmctcGFydGljbGUiOiIiLCJub24tZHJvcHBpbmctcGFydGljbGUiOiIifSx7ImZhbWlseSI6IlpoYW5nIiwiZ2l2ZW4iOiJUYW8iLCJwYXJzZS1uYW1lcyI6ZmFsc2UsImRyb3BwaW5nLXBhcnRpY2xlIjoiIiwibm9uLWRyb3BwaW5nLXBhcnRpY2xlIjoiIn0seyJmYW1pbHkiOiJXYW5nIiwiZ2l2ZW4iOiJYaWFvZG9uZyIsInBhcnNlLW5hbWVzIjpmYWxzZSwiZHJvcHBpbmctcGFydGljbGUiOiIiLCJub24tZHJvcHBpbmctcGFydGljbGUiOiIifSx7ImZhbWlseSI6IkppYW5nIiwiZ2l2ZW4iOiJDaHVhbiIsInBhcnNlLW5hbWVzIjpmYWxzZSwiZHJvcHBpbmctcGFydGljbGUiOiIiLCJub24tZHJvcHBpbmctcGFydGljbGUiOiIifSx7ImZhbWlseSI6IlpoZW5nIiwiZ2l2ZW4iOiJSdWkiLCJwYXJzZS1uYW1lcyI6ZmFsc2UsImRyb3BwaW5nLXBhcnRpY2xlIjoiIiwibm9uLWRyb3BwaW5nLXBhcnRpY2xlIjoiIn0seyJmYW1pbHkiOiJaaG91IiwiZ2l2ZW4iOiJGYW4iLCJwYXJzZS1uYW1lcyI6ZmFsc2UsImRyb3BwaW5nLXBhcnRpY2xlIjoiIiwibm9uLWRyb3BwaW5nLXBhcnRpY2xlIjoiIn0seyJmYW1pbHkiOiJDaGVuIiwiZ2l2ZW4iOiJEYWlqdWFuIiwicGFyc2UtbmFtZXMiOmZhbHNlLCJkcm9wcGluZy1wYXJ0aWNsZSI6IiIsIm5vbi1kcm9wcGluZy1wYXJ0aWNsZSI6IiJ9LHsiZmFtaWx5IjoiWWFuZyIsImdpdmVuIjoiWWlob25nIiwicGFyc2UtbmFtZXMiOmZhbHNlLCJkcm9wcGluZy1wYXJ0aWNsZSI6IiIsIm5vbi1kcm9wcGluZy1wYXJ0aWNsZSI6IiJ9LHsiZmFtaWx5IjoiU2hlbiIsImdpdmVuIjoiWWluZyIsInBhcnNlLW5hbWVzIjpmYWxzZSwiZHJvcHBpbmctcGFydGljbGUiOiIiLCJub24tZHJvcHBpbmctcGFydGljbGUiOiIifV0sImNvbnRhaW5lci10aXRsZSI6Ikh1bWFuIFJlcHJvZHVjdGlvbiIsIkRPSSI6IjEwLjEwOTMvaHVtcmVwL2RlYWIyMjkiLCJJU0JOIjoiMDAwMDAwMDE5MSIsIklTU04iOiIxNDYwMjM1MCIsIlBNSUQiOiIzNDc5MTI0NiIsImlzc3VlZCI6eyJkYXRlLXBhcnRzIjpbWzIwMjJdXX0sInBhZ2UiOiIxNTItMTc3IiwiYWJzdHJhY3QiOiJTVFVEWSBRVUVTVElPTjogQ2FuIHdob2xlLWV4b21lIHNlcXVlbmNpbmcgKFdFUykgYW5kIGluIHZpdHJvIHZhbGlkYXRpb24gc3R1ZGllcyBpZGVudGlmeSBuZXcgY2F1c2F0aXZlIGdlbmVzIGFzc29jaWF0ZWQgd2l0aCB0ZXJhdG96b29zcGVybWlhLCBwYXJ0aWN1bGFybHkgZm9yIHNwZXJtIGhlYWQgZGVmZWN0PyBTVU1NQVJZIEFOU1dFUjogV2UgaW52ZXN0aWdhdGVkIGEgY29yZSBncm91cCBvZiBpbmZlcnRpbGUgcGF0aWVudHMsIGluY2x1ZGluZyA4MiBjYXNlcyB3aXRoIHVuZXhwbGFpbmVkIGFibm9ybWFsIHNwZXJtIGhlYWQgYW5kIDY3IGluZGl2aWR1YWxzIHdpdGggbXVsdGlwbGUgbW9ycGhvbG9naWNhbCBhYm5vcm1hbGl0aWVzIG9mIHRoZSBzcGVybSBmbGFnZWxsYSAoTU1BRiksIGFuZCByZXZlYWxlZCByYXJlIGFuZCBub3ZlbCBkZWxldGVyaW91cyBnZW5lIHZhcmlhbnRzIGNvcnJlbGF0ZWQgd2l0aCBtb3JwaG9sb2dpY2FsIGFibm9ybWFsaXRpZXMgb2YgdGhlIHNwZXJtIGhlYWQgb3IgdGFpbCBkZWZlY3RzLiBXSEFUIElTIEtOT1dOIEFMUkVBRFk6IFRlcmF0b3pvb3NwZXJtaWEgaXMgb25lIG9mIHRoZSBtb3N0IGNvbW1vbiBmYWN0b3JzIGNhdXNpbmcgbWFsZSBpbmZlcnRpbGl0eS4gT3dpbmcgdG8gaGlnaCBwaGVub3R5cGljIHZhcmlhYmlsaXR5LCBjdXJyZW50bHkga25vd24gZ2VuZXRpYyBjYXVzZXMgb2YgdGVyYXRvem9vc3Blcm1pYSBjYW4gb25seSBleHBsYWluIGEgcmF0aGVyIG1pbm9yIGNvbXBvbmVudCBmb3IgcGF0aWVudHMgd2l0aCBhbm9tYWxvdXMgc3Blcm0taGVhZCBzaGFwZXMsIGFuZCB0aGUgYWdlbnRzIHJlc3BvbnNpYmxlIGZvciBhdHlwaWNhbCBzcGVybSBoZWFkIHNoYXBlcyByZW1haW4gbGFyZ2VseSB1bmtub3duLiBTVFVEWSBERVNJR04sIFNJWkUsIERVUkFUSU9OOiBXZSBleGVjdXRlZCBXRVMgYW5hbHlzaXMgb2YgYSBDaGluZXNlIGNvaG9ydCBvZiBwYXRpZW50cyAoTiDCvCAxNDkpIHdpdGggdGVyYXRvem9vc3Blcm1pYSB0byBpZGVudGlmeSBub3ZlbCBnZW5ldGljIGNhdXNlcyBwYXJ0aWN1bGFybHkgZm9yIGRlZmVjdGl2ZSBzcGVybSBoZWFkLiBXZSBhbHNvIHNvdWdodCB0byByZXZlYWwgdGhlIGluZmx1ZW5jZSBvZiBkaWZmZXJlbnQgYWJub3JtYWxpdGllcyBvZiBzcGVybSBtb3JwaG9sb2d5IG9uIElDU0kgb3V0Y29tZS4gUEFSVElDSVBBTlRTL01BVEVSSUFMUywgU0VUVElORywgTUVUSE9EUzogSW4gdGhpcyBzdHVkeSwgYSBjb2hvcnQgb2YgMTQ5IGluZmVydGlsZSBtZW4gKDgyIHdpdGggYWJub3JtYWwgc3Blcm0gaGVhZCBhbmQgNjcgd2l0aCBNTUFGKSB3ZXJlIHJlY3J1aXRlZC4gV2UgaW1wbGVtZW50ZWQgV0VTIG9uIGluZmVydGlsZSBwYXRpZW50cyBhbmQgYW5hbHl6ZWQgdGhlIG5lZ2F0aXZlIGVmZmVjdHMgb2YgdGhlIG11dGF0aW9ucyBvZiBjYW5kaWRhdGUgZ2VuZXMgb24gdGhlaXIgcHJvdGVpbiBjb25mb3JtYXRpb25zIGFuZC9vciBleHByZXNzaW9uLiBXZSBhbHNvIGludmVzdGlnYXRlZCB0aGUgY2FuZGlkYXRlIGdlbmVz4oCZIHNwYXRpb3RlbXBvcmFsIGV4cHJlc3Npb24vbG9jYWxpemF0aW9uIGR1cmluZyBzcGVybWF0b2dlbmVzaXMgaW4gYm90aCBodW1hbnMgYW5kIG1pY2UsIGFuZCBleHBsb3JlZCB0aGVpciBpbnRlcmFjdGlvbnMgd2l0aCBwcm90ZWlucyB0aGF0IGFyZSBrbm93biB0byBiZSBpbnZvbHZlZCBpbiBzcGVybSBkZXZlbG9wbWVudC4gV2UgYWxzbyBjb21wYXJlZCB0aGUgSUNTSSBvdXRjb21lcyBvZiB0aGUgYWZmZWN0ZWQgaW5kaXZpZHVhbHMgd2l0aCB2YXJpb3VzIGFiZXJyYXRpb25zIGluIHNwZXJtIG1vcnBob2xvZ3kuIE1BSU4gUkVTVUxUUyBBTkQgVEhFIFJPTEUgT0YgQ0hBTkNFOiBXZSBpZGVudGlmaWVkIHJhcmUgYW5kIGRlbGV0ZXJpb3VzIHZhcmlhbnRzIG9mIHBpd2kgbGlrZSBSTkEtbWVkaWF0ZWQgZ2VuZSBzaWxlbmNpbmcgNCAoUElXSUw0OiAxLzgyIHBhdGllbnRzLCAxLjIxJSksIGNvaWxlZC1jb2lsIGFuZCBDMiBkb21haW4gY29udGFpbmluZyAxQiAoQ0MyRDFCOiAxLzgyIHBhdGllbnRzLCAxLjIxJSksIGN5Y2xpbiBCMyAoQ0NOQjM6IDEvODIgcGF0aWVudHMsIDEuMjElKSwgS0lBQTEyMTAgKEtJQUExMjEwOiAyLzgyIHBhdGllbnRzLCAyLjQzJSkgYW5kIGNob2xpbmUgcGhvc3Bob3RyYW5zZmVyYXNlIDEgKENIUFQxOiAxLzgyIHBhdGllbnRzLCAxLjIxJSksIHdoaWNoIGFyZSBub3ZlbCBjb3JyZWxhdGVzIG9mIG1vcnBob2xvZ2ljYWwgYWJub3JtYWxpdGllcyBvZiB0aGUgc3Blcm0gaGVhZDsgZnVuY3Rpb25hbCBldmlkZW5jZSBzdXBwb3J0cyByb2xlcyBmb3IgYWxsIG9mIHRoZXNlIGdlbmVzIGluIHNwZXJtIGhlYWQgZm9ybWF0aW9uLiBUaGUgbXV0YXRpb25zIG9mIHNlcHRpbiAxMiAoU0VQVElOMTI6IDIvODIgcGF0aWVudHMsIDIuNDMlKSBhcmUgc3VnZ2VzdGVkIHRvIGJlIGFzc29jaWF0ZWQgd2l0aCBhY3Jvc29tZSBkZWZlY3RzLiBXZSBhZGRpdGlvbmFsbHkgb2JzZXJ2ZWQgbm92ZWwgY2F1c2F0aXZlIG11dGF0aW9ucyBvZiBkeW5laW4gYXhvbmVtYWwgaGVhdnkgY2hhaW4gMiAoRE5BSDI6IDEvNjcgcGF0aWVudHMsIDEuNDklKSwgZHluZWluIGF4b25lbWFsIGhlYXZ5IGNoYWluIDEwIChETkFIMTA6IDEvNjcgcGF0aWVudHMsIDEuNDklKSBhbmQgZHluZWluIGF4b25lbWFsIGhlYXZ5IGNoYWluIDEyIChETkFIMTI6IDEvNjcgcGF0aWVudHMsIDEuNDklKSBpbiBwYXRpZW50cyB3aXRoIE1NQUYsIGFuZCByZXZlYWxlZCBhIHNpZ25pZmljYW50bHkgbG93ZXIgZmVydGlsaXphdGlvbiByYXRlIG9mIHRoZSBhYm5vcm1hbCBzcGVybS1oZWFkIGdyb3VwIGNvbXBhcmVkIHRvIHRoZSBNTUFGIGdyb3VwIGZvbGxvd2luZyBJQ1NJLiBDb25zZXF1ZW50bHksIG91ciBzdHVkeSBhbHNvIHN1Z2dlc3RzIHRoYXQgdGhlIG11dGF0aW9ucyBvZiBQSVdJTDQgYW5kIENDMkQxQiBtaWdodCBiZSBjaXJjdW12ZW50ZWQgYnkgSUNTSSB0byBhIGRlZ3JlZSwgYW5kIHRoYXQgQ0hQVDEgYW5kIEtJQUExMjEwIGxvc3Mtb2YtZnVuY3Rpb24gdmFyaWFudHMgbWlnaHQgYmUgYXNzb2NpYXRlZCB3aXRoIGZhaWxlZCBJQ1NJIHRyZWF0bWVudC4gTElNSVRBVElPTlMsIFJFQVNPTlMgRk9SIENBVVRJT046IEluIHRoaXMgc3R1ZHksIHdlIGRpc2NvdmVyZWQgdGhlIHJlbGF0aW9uc2hpcCBiZXR3ZWVuIHRoZSBnZW5vdHlwZSBhbmQgcGhlbm90eXBlIG9mIHRoZSBub3ZlbCBjYXVzYXRpdmUgZ2VuZXMgb2Ygc3Blcm0gaGVhZCBkZWZvcm1pdGllcyBpbiBodW1hbnMuIEhvd2V2ZXIsIHRoZSBtb2xlY3VsYXIgbWVjaGFuaXNtIG9mIHRoZSByZWxldmFudCBnZW5lcyBpbnZvbHZlZCBpbiBzcGVybSBoZWFkIGRldmVsb3BtZW50IG5lZWRzIHRvIGJlIGZ1cnRoZXIgaWxsdW1pbmF0ZWQgaW4gZnV0dXJlIHJlc2VhcmNoLiBGdXJ0aGVybW9yZSwgZXZpZGVuY2Ugc2hvdWxkIGJlIHByb3ZpZGVkIHVzaW5nIGtub2Nrb3V0L2tub2NrLWluIG1vdXNlIG1vZGVscyBmb3IgYWRkaXRpb25hbCBjb25maXJtYXRpb24gb2YgdGhlIHJvbGVzIG9mIHRoZXNlIG5vdmVsIGdlbmVzIGluIHNwZXJtYXRvZ2VuZXNpcy4gV0lERVIgSU1QTElDQVRJT05TIE9GIFRIRSBGSU5ESU5HUzogVGhpcyBjb2hvcnQgc3R1ZHkgb2YgMTQ5IENoaW5lc2UgaW5mZXJ0aWxlIG1lbiBkb2N1bWVudHMgbm92ZWwgZ2VuZXRpYyBmYWN0b3JzIGludm9sdmVkIGluIHRlcmF0b3pvb3NwZXJtaWEsIHBhcnRpY3VsYXJseSBpbiBhbm9tYWxvdXMgc3Blcm0gaGVhZCBmb3JtYXRpb24uIEZvciB0aGUgZmlyc3QgdGltZSwgd2Ugc3VnZ2VzdCB0aGF0IFNFUFRJTjEyIGlzIHJlbGF0ZWQgdG8gaHVtYW4gYWNyb3NvbWFsIGh5cG9wbGFzaWEsIGFuZCB0aGF0IENDTkIzIGlzIGEgbm92ZWwgY2F1c2F0aXZlIGdlbmUgZm9yIGdsb2Jvem9vc3Blcm1pYSBpbiBodW1hbnMuIFdlIGFsc28gdW5jb3ZlcmVkIHZhcmlhbnRzIGluIHR3byBnZW5lc+KAlEtJQUExMjEwIGFuZCBDSFBUMWFzc29jaWF0ZWQgd2l0aCBhY3Jvc29tYWwgYmlvZ2VuZXNpcyBpbiBwYXRpZW50cyB3aXRoIHNtYWxsIG9yIGFic2VudCBhY3Jvc29tZXMuIEFkZGl0aW9uYWxseSwgaXQgaXMgcG9zdHVsYXRlZCB0aGF0IGxvc3Mtb2YtZnVuY3Rpb24gbXV0YXRpb25zIG9mIFBJV0lMNCBhbmQgQ0MyRDFCIGhhdmUgYSBjb250cmlidXRpb24gdG8gdGhlIGFibm9ybWFsIHNwZXJtLWhlYWQgZm9ybWF0aW9uLiBGdXJ0aGVybW9yZSwgd2UgYXJlIGZpcnN0IHRvIGRlbW9uc3RyYXRlIHRoZSBpbmZsdWVuY2Ugb2YgZGlmZmVyZW50IHNwZXJtIG1vcnBob2xvZ2llcyBvbiBJQ1NJIG91dGNvbWVzIGFuZCBpbmRpY2F0ZXMgdGhhdCB0aGUgYWJub3JtYWwgc3Blcm0gaGVhZCBtYXkgcGxheSBhIHNpZ25pZmljYW50IHJvbGUgaW4gZmVydGlsaXphdGlvbiBmYWlsdXJlLiBPdXIgZmluZGluZ3MgdGhlcmVmb3JlIHByb3ZpZGUgdmFsdWFibGUgaW5mb3JtYXRpb24gZm9yIHRoZSBkaWFnbm9zaXMgb2YgdGVyYXRvem9vc3Blcm1pYSwgcGFydGljdWxhcmx5IHdpdGggcmVzcGVjdCB0byBhYm5vcm1hbGl0aWVzIG9mIHRoZSBzcGVybSBoZWFkLiBUaGlzIHdpbGwgYWxsb3cgY2xpbmljaWFucyB0byBhZG9wdCB0aGUgb3B0aW1hbCB0cmVhdG1lbnQgc3RyYXRlZ3kgYW5kIHRvIGRldmVsb3AgcGVyc29uYWxpemVkIG1lZGljaW5lIGRpcmVjdGx5IHRhcmdldGluZyB0aGVzZSBlZmZlY3RzLiBTVFVEWSBGVU5ESU5HL0NPTVBFVElORyBJTlRFUkVTVChTKTogVGhpcyB3b3JrIHdhcyBmaW5hbmNlZCBieSB0aGUgV2VzdCBDaGluYSBTZWNvbmQgVW5pdmVyc2l0eSBIb3NwaXRhbCBvZiBTaWNodWFuIFVuaXZlcnNpdHkgKEtTMzY5IGFuZCBLTDA0MikuIFRoZSBhdXRob3JzIGRlY2xhcmUgdGhhdCB0aGV5IGRvIG5vdCBoYXZlIGFueSBjb25mbGljdHMgb2YgaW50ZXJlc3RzLiBUUklBTCBSRUdJU1RSQVRJT04gTlVNQkVSOiBOL0EuIiwiaXNzdWUiOiIxIiwidm9sdW1lIjoiMzciLCJjb250YWluZXItdGl0bGUtc2hvcnQiOiIifSwiaXNUZW1wb3JhcnkiOmZhbHNlfSx7ImlkIjoiOTI5YmRkYzUtZTg0Ni0zNDZlLWEyNmQtNDczYWIwZmI1Yzc0IiwiaXRlbURhdGEiOnsidHlwZSI6ImFydGljbGUtam91cm5hbCIsImlkIjoiOTI5YmRkYzUtZTg0Ni0zNDZlLWEyNmQtNDczYWIwZmI1Yzc0IiwidGl0bGUiOiJFeG9tZSBzZXF1ZW5jaW5nIHJldmVhbHMgdmFyaWFudHMgaW4ga25vd24gYW5kIG5vdmVsIGNhbmRpZGF0ZSBnZW5lcyBmb3Igc2V2ZXJlIHNwZXJtIG1vdGlsaXR5IGRpc29yZGVycyIsImF1dGhvciI6W3siZmFtaWx5IjoiT3VkIiwiZ2l2ZW4iOiJNLiBTLiIsInBhcnNlLW5hbWVzIjpmYWxzZSwiZHJvcHBpbmctcGFydGljbGUiOiIiLCJub24tZHJvcHBpbmctcGFydGljbGUiOiIifSx7ImZhbWlseSI6IkhvdXN0b24iLCJnaXZlbiI6IkIuIEouIiwicGFyc2UtbmFtZXMiOmZhbHNlLCJkcm9wcGluZy1wYXJ0aWNsZSI6IiIsIm5vbi1kcm9wcGluZy1wYXJ0aWNsZSI6IiJ9LHsiZmFtaWx5IjoiVm9sb3pvbm9rYSIsImdpdmVuIjoiTC4iLCJwYXJzZS1uYW1lcyI6ZmFsc2UsImRyb3BwaW5nLXBhcnRpY2xlIjoiIiwibm9uLWRyb3BwaW5nLXBhcnRpY2xlIjoiIn0seyJmYW1pbHkiOiJNYXN0cm9yb3NhIiwiZ2l2ZW4iOiJGLiBLLiIsInBhcnNlLW5hbWVzIjpmYWxzZSwiZHJvcHBpbmctcGFydGljbGUiOiIiLCJub24tZHJvcHBpbmctcGFydGljbGUiOiIifSx7ImZhbWlseSI6IkhvbHQiLCJnaXZlbiI6IkcuIFMuIiwicGFyc2UtbmFtZXMiOmZhbHNlLCJkcm9wcGluZy1wYXJ0aWNsZSI6IiIsIm5vbi1kcm9wcGluZy1wYXJ0aWNsZSI6IiJ9LHsiZmFtaWx5IjoiQWxvYmFpZGkiLCJnaXZlbiI6IkIuIEsuUy4iLCJwYXJzZS1uYW1lcyI6ZmFsc2UsImRyb3BwaW5nLXBhcnRpY2xlIjoiIiwibm9uLWRyb3BwaW5nLXBhcnRpY2xlIjoiIn0seyJmYW1pbHkiOiJEZXZyaWVzIiwiZ2l2ZW4iOiJQLiBGLiIsInBhcnNlLW5hbWVzIjpmYWxzZSwiZHJvcHBpbmctcGFydGljbGUiOiIiLCJub24tZHJvcHBpbmctcGFydGljbGUiOiIifSx7ImZhbWlseSI6IkFzdHV0aSIsImdpdmVuIjoiRy4iLCJwYXJzZS1uYW1lcyI6ZmFsc2UsImRyb3BwaW5nLXBhcnRpY2xlIjoiIiwibm9uLWRyb3BwaW5nLXBhcnRpY2xlIjoiIn0seyJmYW1pbHkiOiJSYW1vcyIsImdpdmVuIjoiTC4iLCJwYXJzZS1uYW1lcyI6ZmFsc2UsImRyb3BwaW5nLXBhcnRpY2xlIjoiIiwibm9uLWRyb3BwaW5nLXBhcnRpY2xlIjoiIn0seyJmYW1pbHkiOiJNY0xhY2hsYW4iLCJnaXZlbiI6IlIuIEkuIiwicGFyc2UtbmFtZXMiOmZhbHNlLCJkcm9wcGluZy1wYXJ0aWNsZSI6IiIsIm5vbi1kcm9wcGluZy1wYXJ0aWNsZSI6IiJ9LHsiZmFtaWx5IjoiTydCcnlhbiIsImdpdmVuIjoiTS4gSy4iLCJwYXJzZS1uYW1lcyI6ZmFsc2UsImRyb3BwaW5nLXBhcnRpY2xlIjoiIiwibm9uLWRyb3BwaW5nLXBhcnRpY2xlIjoiIn0seyJmYW1pbHkiOiJWZWx0bWFuIiwiZ2l2ZW4iOiJKLiBBLiIsInBhcnNlLW5hbWVzIjpmYWxzZSwiZHJvcHBpbmctcGFydGljbGUiOiIiLCJub24tZHJvcHBpbmctcGFydGljbGUiOiIifSx7ImZhbWlseSI6IkNoZW1lcyIsImdpdmVuIjoiSC4gRS4iLCJwYXJzZS1uYW1lcyI6ZmFsc2UsImRyb3BwaW5nLXBhcnRpY2xlIjoiIiwibm9uLWRyb3BwaW5nLXBhcnRpY2xlIjoiIn0seyJmYW1pbHkiOiJTaGV0aCIsImdpdmVuIjoiSC4iLCJwYXJzZS1uYW1lcyI6ZmFsc2UsImRyb3BwaW5nLXBhcnRpY2xlIjoiIiwibm9uLWRyb3BwaW5nLXBhcnRpY2xlIjoiIn1dLCJjb250YWluZXItdGl0bGUiOiJIdW1hbiBSZXByb2R1Y3Rpb24iLCJET0kiOiIxMC4xMDkzL2h1bXJlcC9kZWFiMDk5IiwiSVNTTiI6IjE0NjAyMzUwIiwiUE1JRCI6IjM0MDg5MDU2IiwiaXNzdWVkIjp7ImRhdGUtcGFydHMiOltbMjAyMV1dfSwicGFnZSI6IjI1OTctMjYxMSIsImFic3RyYWN0IjoiU1RVRFkgUVVFU1RJT046IFdoYXQgYXJlIHRoZSBjYXVzYXRpdmUgZ2VuZXRpYyB2YXJpYW50cyBpbiBwYXRpZW50cyB3aXRoIG1hbGUgaW5mZXJ0aWxpdHkgZHVlIHRvIHNldmVyZSBzcGVybSBtb3RpbGl0eSBkaXNvcmRlcnM/IFNVTU1BUlkgQU5TV0VSOiBXZSBpZGVudGlmaWVkIGhpZ2ggY29uZmlkZW5jZSBkaXNlYXNlLWNhdXNpbmcgdmFyaWFudHMgaW4gbXVsdGlwbGUgZ2VuZXMgcHJldmlvdXNseSBhc3NvY2lhdGVkIHdpdGggc2V2ZXJlIHNwZXJtIG1vdGlsaXR5IGRpc29yZGVycyBpbiAxMCBvdXQgb2YgMjEgcGF0aWVudHMgKDQ4JSkgYW5kIHZhcmlhbnRzIGluIG5vdmVsIGNhbmRpZGF0ZSBnZW5lcyBpbiBzZXZlbiBhZGRpdGlvbmFsIHBhdGllbnRzICgzMyUpLiBXSEFUIElTIEtOT1dOIEFMUkVBRFk6IFNldmVyZSBzcGVybSBtb3RpbGl0eSBkaXNvcmRlcnMgYXJlIGEgZm9ybSBvZiBtYWxlIGluZmVydGlsaXR5IGNoYXJhY3RlcmlzZWQgYnkgaW1tb3RpbGUgc3Blcm0gb2Z0ZW4gaW4gY29tYmluYXRpb24gd2l0aCBhIHNwZWN0cnVtIG9mIHN0cnVjdHVyYWwgYWJub3JtYWxpdGllcyBvZiB0aGUgc3Blcm0gZmxhZ2VsbHVtIHRoYXQgZG8gbm90IGFmZmVjdCB2aWFiaWxpdHkuIEN1cnJlbnRseSwgZGVwZW5kaW5nIG9uIHRoZSBjbGluaWNhbCBzdWItY2F0ZWdvcmlzYXRpb24sIHVwIHRvIDUwJSBvZiBjYXVzYWxpdHkgaW4gcGF0aWVudHMgd2l0aCBzZXZlcmUgc3Blcm0gbW90aWxpdHkgZGlzb3JkZXJzIGNhbiBiZSBleHBsYWluZWQgYnkgcGF0aG9nZW5pYyB2YXJpYW50cyBpbiBhdCBsZWFzdCAyMiBnZW5lcy4gU1RVRFkgREVTSUdOLCBTSVpFLCBEVVJBVElPTjogV2UgcGVyZm9ybWVkIGV4b21lIHNlcXVlbmNpbmcgaW4gMjEgcGF0aWVudHMgd2l0aCBzZXZlcmUgc3Blcm0gbW90aWxpdHkgZGlzb3JkZXJzIGZyb20gdHdvIGRpZmZlcmVudCBjbGluaWNzLiBQQVJUSUNJUEFOVFMvTUFURVJJQUxTLCBTRVRUSU5HLCBNRVRIT0Q6IFR3byBncm91cHMgb2YgaW5mZXJ0aWxlIG1lbiwgb25lIGZyb20gQXJnZW50aW5hIChuPTkpIGFuZCBvbmUgZnJvbSBBdXN0cmFsaWEgKG49MTIpLCB3aXRoIGNsaW5pY2FsbHkgZGVmaW5lZCBzZXZlcmUgc3Blcm0gbW90aWxpdHkgZGlzb3JkZXJzIChtb3RpbGl0eSA8NSUpIGFuZCBub3JtYWwgbW9ycGhvbG9neSB2YWx1ZXMgb2YgMC00JSwgd2VyZSBpbmNsdWRlZC4gQWxsIHBhdGllbnRzIGluIHRoZSBBcmdlbnRpbmUgY29ob3J0IHdlcmUgZGlhZ25vc2VkIHdpdGggREZTLU1NQUYsIGJhc2VkIG9uIGxpZ2h0IGFuZCB0cmFuc21pc3Npb24gZWxlY3Ryb24gbWljcm9zY29weS4gU3Blcm0gdWx0cmFzdHJ1Y3R1cmFsIGluZm9ybWF0aW9uIHdhcyBub3QgYXZhaWxhYmxlIGZvciB0aGUgQXVzdHJhbGlhbiBjb2hvcnQuIEV4b21lIHNlcXVlbmNpbmcgd2FzIHBlcmZvcm1lZCBpbiBhbGwgMjEgcGF0aWVudHMgYW5kIHZhcmlhbnRzIHdpdGggYW4gYWxsZWxlIGZyZXF1ZW5jeSBvZiA8MSUgaW4gdGhlIGdub21BRCBwb3B1bGF0aW9uIHdlcmUgcHJpb3JpdGlzZWQgYW5kIGludGVycHJldGVkLiBNQUlOIFJFU1VMVFMgQU5EIFJPTEUgT0YgQ0hBTkNFOiBJbiAxMCBvZiAyMSBwYXRpZW50cyAoNDglKSwgd2UgaWRlbnRpZmllZCBwYXRob2dlbmljIHZhcmlhbnRzIGluIGtub3duIHNwZXJtIGFzc2VtYmx5IGdlbmVzOiBDRkFQNDMgKDMgcGF0aWVudHMpOyBDRkFQNDQgKDIgcGF0aWVudHMpLCBDRkFQNTggKDEgcGF0aWVudCksIFFSSUNIMiAoMiBwYXRpZW50cyksIEROQUgxICgxIHBhdGllbnQpIGFuZCBETkFINiAoMSBwYXRpZW50KS4gVGhlIGRpYWdub3N0aWMgcmF0ZSBkaWQgbm90IGRpZmZlciBtYXJrZWRseSBiZXR3ZWVuIHRoZSBBcmdlbnRpbmlhbiBhbmQgdGhlIEF1c3RyYWxpYW4gY29ob3J0ICg1NSUgYW5kIDQyJSwgcmVzcGVjdGl2ZWx5KS4gRnVydGhlcm1vcmUsIHdlIGlkZW50aWZpZWQgcGF0aWVudHMgd2l0aCB2YXJpYW50cyBpbiB0aGUgbm92ZWwgaHVtYW4gY2FuZGlkYXRlIHNwZXJtIG1vdGlsaXR5IGdlbmVzOiBETkFIMTIsIERSQzEsIE1EQzEsIFBBQ1JHLCBTU1BMMkMgYW5kIFRQVEUyLiBPbmUgcGF0aWVudCBwcmVzZW50ZWQgd2l0aCB2YXJpYW50cyBpbiBmb3VyIGNhbmRpZGF0ZSBnZW5lcyBhbmQgaXQgcmVtYWlucyB1bmNsZWFyIHdoaWNoIHZhcmlhbnRzIHdlcmUgcmVzcG9uc2libGUgZm9yIHRoZSBzZXZlcmUgc3Blcm0gbW90aWxpdHkgZGVmZWN0IGluIHRoaXMgcGF0aWVudC4gTEFSR0UgU0NBTEUgREFUQTogTi9BIExJTUlUQVRJT05TLCBSRUFTT05TIEZPUiBDQVVUSU9OOiBJbiB0aGlzIHN0dWR5LCB3ZSBkZXNjcmliZWQgcGF0aWVudHMgd2l0aCBlaXRoZXIgYSBob21venlnb3VzIG9yIHR3byBoZXRlcm96eWdvdXMgY2FuZGlkYXRlIHBhdGhvZ2VuaWMgdmFyaWFudHMgaW4gZ2VuZXMgbGlua2VkIHRvIHNwZXJtIG1vdGlsaXR5IGRpc29yZGVycy4gRHVlIHRvIHVuYXZhaWxhYmlsaXR5IG9mIHBhcmVudGFsIEROQSwgd2UgaGF2ZSBub3QgYXNzZXNzZWQgdGhlIGZyZXF1ZW5jeSBvZiBkZSBub3ZvIG9yIG1hdGVybmFsbHkgaW5oZXJpdGVkIGRvbWluYW50IHZhcmlhbnRzIGFuZCBjb3VsZCBub3QgZGV0ZXJtaW5lIHRoZSBwYXJlbnRhbCBvcmlnaW4gb2YgdGhlIG11dGF0aW9ucyB0byBlc3RhYmxpc2ggaW4gYWxsIGNhc2VzIHRoYXQgdGhlIG11dGF0aW9ucyBhcmUgcHJlc2VudCBvbiBib3RoIGFsbGVsZXMuIFdJREVSIElNUExJQ0FUSU9OUyBPRiBUSEUgRklORElOR1M6IE91ciByZXN1bHRzIGNvbmZpcm0gdGhlIGxpa2VseSBjYXVzYWwgcm9sZSBvZiB2YXJpYW50cyBpbiBzaXgga25vd24gZ2VuZXMgZm9yIHNwZXJtIG1vdGlsaXR5IGFuZCB3ZSBkZW1vbnN0cmF0ZSB0aGF0IGV4b21lIHNlcXVlbmNpbmcgaXMgYW4gZWZmZWN0aXZlIG1ldGhvZCB0byBkaWFnbm9zZSBwYXRpZW50cyB3aXRoIHNldmVyZSBzcGVybSBtb3RpbGl0eSBkaXNvcmRlcnMgKDEwLzIxIGRpYWdub3NlZDsgNDglKS4gRnVydGhlcm1vcmUsIG91ciBhbmFseXNpcyByZXZlYWxlZCBzaXggbm92ZWwgY2FuZGlkYXRlIGdlbmVzIGZvciBzZXZlcmUgc3Blcm0gbW90aWxpdHkgZGlzb3JkZXJzLiBHZW5vbWUtd2lkZSBzZXF1ZW5jaW5nIG9mIGFkZGl0aW9uYWwgcGF0aWVudCBjb2hvcnRzIGFuZCByZS1hbmFseXNpcyBvZiBleG9tZSBkYXRhIG9mIGN1cnJlbnRseSB1bnNvbHZlZCBjYXNlcyBtYXkgcmV2ZWFsIGFkZGl0aW9uYWwgdmFyaWFudHMgaW4gdGhlc2Ugbm92ZWwgY2FuZGlkYXRlIGdlbmVzLiBTVFVEWSBGVU5ESU5HL0NPTVBFVElORyBJTlRFUkVTVChTKTogVGhpcyBwcm9qZWN0IHdhcyBzdXBwb3J0ZWQgaW4gcGFydCBieSBmdW5kaW5nIGZyb20gdGhlIEF1c3RyYWxpYW4gTmF0aW9uYWwgSGVhbHRoIGFuZCBNZWRpY2FsIFJlc2VhcmNoIENvdW5jaWwgKEFQUDExMjAzNTYpIHRvIE0uSy5PLkIuLCBKLkEuVi4gYW5kIFIuSS5NLkwuLCBUaGUgTmV0aGVybGFuZHMgT3JnYW5pc2F0aW9uIGZvciBTY2llbnRpZmljIFJlc2VhcmNoICg5MTgtMTUtNjY3KSB0byBKLkEuVi4sIHRoZSBSb3lhbCBTb2NpZXR5IGFuZCBXb2xmc29uIEZvdW5kYXRpb24gKFdNMTYwMDkxKSB0byBKLkEuVi4sIGFzIHdlbGwgYXMgYW4gSW52ZXN0aWdhdG9yIEF3YXJkIGluIFNjaWVuY2UgZnJvbSB0aGUgV2VsbGNvbWUgVHJ1c3QgKDIwOTQ1MSkgdG8gSi5BLlYuIGFuZCBHcmFudHMgZnJvbSB0aGUgTmF0aW9uYWwgUmVzZWFyY2ggQ291bmNpbCBvZiBBcmdlbnRpbmEgKFBJUCAwOTAwIGFuZCA0NTg0KSBhbmQgQU5QQ3lUIChQSUNUIDk1OTEpIHRvIEguRS5DLiBhbmQgYSBVVUtpIFJ1dGhlcmZvcmQgRnVuZCBGZWxsb3dzaGlwIGF3YXJkZWQgdG8gQi5KLkguIiwiaXNzdWUiOiI5Iiwidm9sdW1lIjoiMzYiLCJjb250YWluZXItdGl0bGUtc2hvcnQiOiIifSwiaXNUZW1wb3JhcnkiOmZhbHNlfSx7ImlkIjoiZTA5ZWE5ZWUtYmUwZi0zOWVkLWIzODMtMjA5Njk0Yzg5MDdmIiwiaXRlbURhdGEiOnsidHlwZSI6ImFydGljbGUtam91cm5hbCIsImlkIjoiZTA5ZWE5ZWUtYmUwZi0zOWVkLWIzODMtMjA5Njk0Yzg5MDdmIiwidGl0bGUiOiJEZWZpY2llbmN5IGluIGEgc3BlY2lhbCBkeW5laW4gRE5BSDEyIGNhdXNlcyBtYWxlIGluZmVydGlsaXR5IGJ5IGltcGFpcmluZyBETkFIMSBhbmQgRE5BTEkxIHJlY3J1aXRtZW50IGluIGh1bWFucyBhbmQgbWljZSIsImF1dGhvciI6W3siZmFtaWx5IjoiWWFuZyIsImdpdmVuIjoiTWVuZ2xlaSIsInBhcnNlLW5hbWVzIjpmYWxzZSwiZHJvcHBpbmctcGFydGljbGUiOiIiLCJub24tZHJvcHBpbmctcGFydGljbGUiOiIifSx7ImZhbWlseSI6Ik11aGFtbWFkIiwiZ2l2ZW4iOiJIYWZpeiIsInBhcnNlLW5hbWVzIjpmYWxzZSwiZHJvcHBpbmctcGFydGljbGUiOiIiLCJub24tZHJvcHBpbmctcGFydGljbGUiOiIifSx7ImZhbWlseSI6Ikh1c3NhaW4iLCJnaXZlbiI6IkphZmFyIiwicGFyc2UtbmFtZXMiOmZhbHNlLCJkcm9wcGluZy1wYXJ0aWNsZSI6IiIsIm5vbi1kcm9wcGluZy1wYXJ0aWNsZSI6IiJ9LHsiZmFtaWx5IjoiS2hhbiIsImdpdmVuIjoiTWFuYW4iLCJwYXJzZS1uYW1lcyI6ZmFsc2UsImRyb3BwaW5nLXBhcnRpY2xlIjoiIiwibm9uLWRyb3BwaW5nLXBhcnRpY2xlIjoiIn0seyJmYW1pbHkiOiJNdWhhbW1hZCIsImdpdmVuIjoiWnViYWlyIiwicGFyc2UtbmFtZXMiOmZhbHNlLCJkcm9wcGluZy1wYXJ0aWNsZSI6IiIsIm5vbi1kcm9wcGluZy1wYXJ0aWNsZSI6IiJ9LHsiZmFtaWx5IjoiWmhvdSIsImdpdmVuIjoiSmlhbnRlbmciLCJwYXJzZS1uYW1lcyI6ZmFsc2UsImRyb3BwaW5nLXBhcnRpY2xlIjoiIiwibm9uLWRyb3BwaW5nLXBhcnRpY2xlIjoiIn0seyJmYW1pbHkiOiJNYSIsImdpdmVuIjoiQW8iLCJwYXJzZS1uYW1lcyI6ZmFsc2UsImRyb3BwaW5nLXBhcnRpY2xlIjoiIiwibm9uLWRyb3BwaW5nLXBhcnRpY2xlIjoiIn1dLCJjb250YWluZXItdGl0bGUiOiJlTGlmZSIsImNvbnRhaW5lci10aXRsZS1zaG9ydCI6IkVsaWZlIiwiaXNzdWVkIjp7ImRhdGUtcGFydHMiOltbMjAyNF1dfX0sImlzVGVtcG9yYXJ5IjpmYWxzZX1dfQ==&quot;,&quot;citationItems&quot;:[{&quot;id&quot;:&quot;d544a13b-8ee4-324a-b093-0d3cb3b064f3&quot;,&quot;itemData&quot;:{&quot;type&quot;:&quot;article-journal&quot;,&quot;id&quot;:&quot;d544a13b-8ee4-324a-b093-0d3cb3b064f3&quot;,&quot;title&quot;:&quot;Whole-exome sequencing of a cohort of infertile men reveals novel causative genes in teratozoospermia that are chiefly related to sperm head defects&quot;,&quot;author&quot;:[{&quot;family&quot;:&quot;Li&quot;,&quot;given&quot;:&quot;Yaqian&quot;,&quot;parse-names&quot;:false,&quot;dropping-particle&quot;:&quot;&quot;,&quot;non-dropping-particle&quot;:&quot;&quot;},{&quot;family&quot;:&quot;Wang&quot;,&quot;given&quot;:&quot;Yan&quot;,&quot;parse-names&quot;:false,&quot;dropping-particle&quot;:&quot;&quot;,&quot;non-dropping-particle&quot;:&quot;&quot;},{&quot;family&quot;:&quot;Wen&quot;,&quot;given&quot;:&quot;Yuting&quot;,&quot;parse-names&quot;:false,&quot;dropping-particle&quot;:&quot;&quot;,&quot;non-dropping-particle&quot;:&quot;&quot;},{&quot;family&quot;:&quot;Zhang&quot;,&quot;given&quot;:&quot;Tao&quot;,&quot;parse-names&quot;:false,&quot;dropping-particle&quot;:&quot;&quot;,&quot;non-dropping-particle&quot;:&quot;&quot;},{&quot;family&quot;:&quot;Wang&quot;,&quot;given&quot;:&quot;Xiaodong&quot;,&quot;parse-names&quot;:false,&quot;dropping-particle&quot;:&quot;&quot;,&quot;non-dropping-particle&quot;:&quot;&quot;},{&quot;family&quot;:&quot;Jiang&quot;,&quot;given&quot;:&quot;Chuan&quot;,&quot;parse-names&quot;:false,&quot;dropping-particle&quot;:&quot;&quot;,&quot;non-dropping-particle&quot;:&quot;&quot;},{&quot;family&quot;:&quot;Zheng&quot;,&quot;given&quot;:&quot;Rui&quot;,&quot;parse-names&quot;:false,&quot;dropping-particle&quot;:&quot;&quot;,&quot;non-dropping-particle&quot;:&quot;&quot;},{&quot;family&quot;:&quot;Zhou&quot;,&quot;given&quot;:&quot;Fan&quot;,&quot;parse-names&quot;:false,&quot;dropping-particle&quot;:&quot;&quot;,&quot;non-dropping-particle&quot;:&quot;&quot;},{&quot;family&quot;:&quot;Chen&quot;,&quot;given&quot;:&quot;Daijuan&quot;,&quot;parse-names&quot;:false,&quot;dropping-particle&quot;:&quot;&quot;,&quot;non-dropping-particle&quot;:&quot;&quot;},{&quot;family&quot;:&quot;Yang&quot;,&quot;given&quot;:&quot;Yihong&quot;,&quot;parse-names&quot;:false,&quot;dropping-particle&quot;:&quot;&quot;,&quot;non-dropping-particle&quot;:&quot;&quot;},{&quot;family&quot;:&quot;Shen&quot;,&quot;given&quot;:&quot;Ying&quot;,&quot;parse-names&quot;:false,&quot;dropping-particle&quot;:&quot;&quot;,&quot;non-dropping-particle&quot;:&quot;&quot;}],&quot;container-title&quot;:&quot;Human Reproduction&quot;,&quot;DOI&quot;:&quot;10.1093/humrep/deab229&quot;,&quot;ISBN&quot;:&quot;0000000191&quot;,&quot;ISSN&quot;:&quot;14602350&quot;,&quot;PMID&quot;:&quot;34791246&quot;,&quot;issued&quot;:{&quot;date-parts&quot;:[[2022]]},&quot;page&quot;:&quot;152-177&quot;,&quot;abstract&quot;:&quot;STUDY QUESTION: Can whole-exome sequencing (WES) and in vitro validation studies identify new causative genes associated with teratozoospermia, particularly for sperm head defect? SUMMARY ANSWER: We investigated a core group of infertile patients, including 82 cases with unexplained abnormal sperm head and 67 individuals with multiple morphological abnormalities of the sperm flagella (MMAF), and revealed rare and novel deleterious gene variants correlated with morphological abnormalities of the sperm head or tail defects. WHAT IS KNOWN ALREADY: Teratozoospermia is one of the most common factors causing male infertility. Owing to high phenotypic variability, currently known genetic causes of teratozoospermia can only explain a rather minor component for patients with anomalous sperm-head shapes, and the agents responsible for atypical sperm head shapes remain largely unknown. STUDY DESIGN, SIZE, DURATION: We executed WES analysis of a Chinese cohort of patients (N ¼ 149) with teratozoospermia to identify novel genetic causes particularly for defective sperm head. We also sought to reveal the influence of different abnormalities of sperm morphology on ICSI outcome. PARTICIPANTS/MATERIALS, SETTING, METHODS: In this study, a cohort of 149 infertile men (82 with abnormal sperm head and 67 with MMAF) were recruited. We implemented WES on infertile patients and analyzed the negative effects of the mutations of candidate genes on their protein conformations and/or expression. We also investigated the candidate genes’ spatiotemporal expression/localization during spermatogenesis in both humans and mice, and explored their interactions with proteins that are known to be involved in sperm development. We also compared the ICSI outcomes of the affected individuals with various aberrations in sperm morphology. MAIN RESULTS AND THE ROLE OF CHANCE: We identified rare and deleterious variants of piwi like RNA-mediated gene silencing 4 (PIWIL4: 1/82 patients, 1.21%), coiled-coil and C2 domain containing 1B (CC2D1B: 1/82 patients, 1.21%), cyclin B3 (CCNB3: 1/82 patients, 1.21%), KIAA1210 (KIAA1210: 2/82 patients, 2.43%) and choline phosphotransferase 1 (CHPT1: 1/82 patients, 1.21%), which are novel correlates of morphological abnormalities of the sperm head; functional evidence supports roles for all of these genes in sperm head formation. The mutations of septin 12 (SEPTIN12: 2/82 patients, 2.43%) are suggested to be associated with acrosome defects. We additionally observed novel causative mutations of dynein axonemal heavy chain 2 (DNAH2: 1/67 patients, 1.49%), dynein axonemal heavy chain 10 (DNAH10: 1/67 patients, 1.49%) and dynein axonemal heavy chain 12 (DNAH12: 1/67 patients, 1.49%) in patients with MMAF, and revealed a significantly lower fertilization rate of the abnormal sperm-head group compared to the MMAF group following ICSI. Consequently, our study also suggests that the mutations of PIWIL4 and CC2D1B might be circumvented by ICSI to a degree, and that CHPT1 and KIAA1210 loss-of-function variants might be associated with failed ICSI treatment. LIMITATIONS, REASONS FOR CAUTION: In this study, we discovered the relationship between the genotype and phenotype of the novel causative genes of sperm head deformities in humans. However, the molecular mechanism of the relevant genes involved in sperm head development needs to be further illuminated in future research. Furthermore, evidence should be provided using knockout/knock-in mouse models for additional confirmation of the roles of these novel genes in spermatogenesis. WIDER IMPLICATIONS OF THE FINDINGS: This cohort study of 149 Chinese infertile men documents novel genetic factors involved in teratozoospermia, particularly in anomalous sperm head formation. For the first time, we suggest that SEPTIN12 is related to human acrosomal hypoplasia, and that CCNB3 is a novel causative gene for globozoospermia in humans. We also uncovered variants in two genes—KIAA1210 and CHPT1associated with acrosomal biogenesis in patients with small or absent acrosomes. Additionally, it is postulated that loss-of-function mutations of PIWIL4 and CC2D1B have a contribution to the abnormal sperm-head formation. Furthermore, we are first to demonstrate the influence of different sperm morphologies on ICSI outcomes and indicates that the abnormal sperm head may play a significant role in fertilization failure. Our findings therefore provide valuable information for the diagnosis of teratozoospermia, particularly with respect to abnormalities of the sperm head. This will allow clinicians to adopt the optimal treatment strategy and to develop personalized medicine directly targeting these effects. STUDY FUNDING/COMPETING INTEREST(S): This work was financed by the West China Second University Hospital of Sichuan University (KS369 and KL042). The authors declare that they do not have any conflicts of interests. TRIAL REGISTRATION NUMBER: N/A.&quot;,&quot;issue&quot;:&quot;1&quot;,&quot;volume&quot;:&quot;37&quot;,&quot;container-title-short&quot;:&quot;&quot;},&quot;isTemporary&quot;:false},{&quot;id&quot;:&quot;929bddc5-e846-346e-a26d-473ab0fb5c74&quot;,&quot;itemData&quot;:{&quot;type&quot;:&quot;article-journal&quot;,&quot;id&quot;:&quot;929bddc5-e846-346e-a26d-473ab0fb5c74&quot;,&quot;title&quot;:&quot;Exome sequencing reveals variants in known and novel candidate genes for severe sperm motility disorders&quot;,&quot;author&quot;:[{&quot;family&quot;:&quot;Oud&quot;,&quot;given&quot;:&quot;M. S.&quot;,&quot;parse-names&quot;:false,&quot;dropping-particle&quot;:&quot;&quot;,&quot;non-dropping-particle&quot;:&quot;&quot;},{&quot;family&quot;:&quot;Houston&quot;,&quot;given&quot;:&quot;B. J.&quot;,&quot;parse-names&quot;:false,&quot;dropping-particle&quot;:&quot;&quot;,&quot;non-dropping-particle&quot;:&quot;&quot;},{&quot;family&quot;:&quot;Volozonoka&quot;,&quot;given&quot;:&quot;L.&quot;,&quot;parse-names&quot;:false,&quot;dropping-particle&quot;:&quot;&quot;,&quot;non-dropping-particle&quot;:&quot;&quot;},{&quot;family&quot;:&quot;Mastrorosa&quot;,&quot;given&quot;:&quot;F. K.&quot;,&quot;parse-names&quot;:false,&quot;dropping-particle&quot;:&quot;&quot;,&quot;non-dropping-particle&quot;:&quot;&quot;},{&quot;family&quot;:&quot;Holt&quot;,&quot;given&quot;:&quot;G. S.&quot;,&quot;parse-names&quot;:false,&quot;dropping-particle&quot;:&quot;&quot;,&quot;non-dropping-particle&quot;:&quot;&quot;},{&quot;family&quot;:&quot;Alobaidi&quot;,&quot;given&quot;:&quot;B. K.S.&quot;,&quot;parse-names&quot;:false,&quot;dropping-particle&quot;:&quot;&quot;,&quot;non-dropping-particle&quot;:&quot;&quot;},{&quot;family&quot;:&quot;Devries&quot;,&quot;given&quot;:&quot;P. F.&quot;,&quot;parse-names&quot;:false,&quot;dropping-particle&quot;:&quot;&quot;,&quot;non-dropping-particle&quot;:&quot;&quot;},{&quot;family&quot;:&quot;Astuti&quot;,&quot;given&quot;:&quot;G.&quot;,&quot;parse-names&quot;:false,&quot;dropping-particle&quot;:&quot;&quot;,&quot;non-dropping-particle&quot;:&quot;&quot;},{&quot;family&quot;:&quot;Ramos&quot;,&quot;given&quot;:&quot;L.&quot;,&quot;parse-names&quot;:false,&quot;dropping-particle&quot;:&quot;&quot;,&quot;non-dropping-particle&quot;:&quot;&quot;},{&quot;family&quot;:&quot;McLachlan&quot;,&quot;given&quot;:&quot;R. I.&quot;,&quot;parse-names&quot;:false,&quot;dropping-particle&quot;:&quot;&quot;,&quot;non-dropping-particle&quot;:&quot;&quot;},{&quot;family&quot;:&quot;O'Bryan&quot;,&quot;given&quot;:&quot;M. K.&quot;,&quot;parse-names&quot;:false,&quot;dropping-particle&quot;:&quot;&quot;,&quot;non-dropping-particle&quot;:&quot;&quot;},{&quot;family&quot;:&quot;Veltman&quot;,&quot;given&quot;:&quot;J. A.&quot;,&quot;parse-names&quot;:false,&quot;dropping-particle&quot;:&quot;&quot;,&quot;non-dropping-particle&quot;:&quot;&quot;},{&quot;family&quot;:&quot;Chemes&quot;,&quot;given&quot;:&quot;H. E.&quot;,&quot;parse-names&quot;:false,&quot;dropping-particle&quot;:&quot;&quot;,&quot;non-dropping-particle&quot;:&quot;&quot;},{&quot;family&quot;:&quot;Sheth&quot;,&quot;given&quot;:&quot;H.&quot;,&quot;parse-names&quot;:false,&quot;dropping-particle&quot;:&quot;&quot;,&quot;non-dropping-particle&quot;:&quot;&quot;}],&quot;container-title&quot;:&quot;Human Reproduction&quot;,&quot;DOI&quot;:&quot;10.1093/humrep/deab099&quot;,&quot;ISSN&quot;:&quot;14602350&quot;,&quot;PMID&quot;:&quot;34089056&quot;,&quot;issued&quot;:{&quot;date-parts&quot;:[[2021]]},&quot;page&quot;:&quot;2597-2611&quot;,&quot;abstract&quot;:&quot;STUDY QUESTION: What are the causative genetic variants in patients with male infertility due to severe sperm motility disorders? SUMMARY ANSWER: We identified high confidence disease-causing variants in multiple genes previously associated with severe sperm motility disorders in 10 out of 21 patients (48%) and variants in novel candidate genes in seven additional patients (33%). WHAT IS KNOWN ALREADY: Severe sperm motility disorders are a form of male infertility characterised by immotile sperm often in combination with a spectrum of structural abnormalities of the sperm flagellum that do not affect viability. Currently, depending on the clinical sub-categorisation, up to 50% of causality in patients with severe sperm motility disorders can be explained by pathogenic variants in at least 22 genes. STUDY DESIGN, SIZE, DURATION: We performed exome sequencing in 21 patients with severe sperm motility disorders from two different clinics. PARTICIPANTS/MATERIALS, SETTING, METHOD: Two groups of infertile men, one from Argentina (n=9) and one from Australia (n=12), with clinically defined severe sperm motility disorders (motility &lt;5%) and normal morphology values of 0-4%, were included. All patients in the Argentine cohort were diagnosed with DFS-MMAF, based on light and transmission electron microscopy. Sperm ultrastructural information was not available for the Australian cohort. Exome sequencing was performed in all 21 patients and variants with an allele frequency of &lt;1% in the gnomAD population were prioritised and interpreted. MAIN RESULTS AND ROLE OF CHANCE: In 10 of 21 patients (48%), we identified pathogenic variants in known sperm assembly genes: CFAP43 (3 patients); CFAP44 (2 patients), CFAP58 (1 patient), QRICH2 (2 patients), DNAH1 (1 patient) and DNAH6 (1 patient). The diagnostic rate did not differ markedly between the Argentinian and the Australian cohort (55% and 42%, respectively). Furthermore, we identified patients with variants in the novel human candidate sperm motility genes: DNAH12, DRC1, MDC1, PACRG, SSPL2C and TPTE2. One patient presented with variants in four candidate genes and it remains unclear which variants were responsible for the severe sperm motility defect in this patient. LARGE SCALE DATA: N/A LIMITATIONS, REASONS FOR CAUTION: In this study, we described patients with either a homozygous or two heterozygous candidate pathogenic variants in genes linked to sperm motility disorders. Due to unavailability of parental DNA, we have not assessed the frequency of de novo or maternally inherited dominant variants and could not determine the parental origin of the mutations to establish in all cases that the mutations are present on both alleles. WIDER IMPLICATIONS OF THE FINDINGS: Our results confirm the likely causal role of variants in six known genes for sperm motility and we demonstrate that exome sequencing is an effective method to diagnose patients with severe sperm motility disorders (10/21 diagnosed; 48%). Furthermore, our analysis revealed six novel candidate genes for severe sperm motility disorders. Genome-wide sequencing of additional patient cohorts and re-analysis of exome data of currently unsolved cases may reveal additional variants in these novel candidate genes. STUDY FUNDING/COMPETING INTEREST(S): This project was supported in part by funding from the Australian National Health and Medical Research Council (APP1120356) to M.K.O.B., J.A.V. and R.I.M.L., The Netherlands Organisation for Scientific Research (918-15-667) to J.A.V., the Royal Society and Wolfson Foundation (WM160091) to J.A.V., as well as an Investigator Award in Science from the Wellcome Trust (209451) to J.A.V. and Grants from the National Research Council of Argentina (PIP 0900 and 4584) and ANPCyT (PICT 9591) to H.E.C. and a UUKi Rutherford Fund Fellowship awarded to B.J.H.&quot;,&quot;issue&quot;:&quot;9&quot;,&quot;volume&quot;:&quot;36&quot;,&quot;container-title-short&quot;:&quot;&quot;},&quot;isTemporary&quot;:false},{&quot;id&quot;:&quot;e09ea9ee-be0f-39ed-b383-209694c8907f&quot;,&quot;itemData&quot;:{&quot;type&quot;:&quot;article-journal&quot;,&quot;id&quot;:&quot;e09ea9ee-be0f-39ed-b383-209694c8907f&quot;,&quot;title&quot;:&quot;Deficiency in a special dynein DNAH12 causes male infertility by impairing DNAH1 and DNALI1 recruitment in humans and mice&quot;,&quot;author&quot;:[{&quot;family&quot;:&quot;Yang&quot;,&quot;given&quot;:&quot;Menglei&quot;,&quot;parse-names&quot;:false,&quot;dropping-particle&quot;:&quot;&quot;,&quot;non-dropping-particle&quot;:&quot;&quot;},{&quot;family&quot;:&quot;Muhammad&quot;,&quot;given&quot;:&quot;Hafiz&quot;,&quot;parse-names&quot;:false,&quot;dropping-particle&quot;:&quot;&quot;,&quot;non-dropping-particle&quot;:&quot;&quot;},{&quot;family&quot;:&quot;Hussain&quot;,&quot;given&quot;:&quot;Jafar&quot;,&quot;parse-names&quot;:false,&quot;dropping-particle&quot;:&quot;&quot;,&quot;non-dropping-particle&quot;:&quot;&quot;},{&quot;family&quot;:&quot;Khan&quot;,&quot;given&quot;:&quot;Manan&quot;,&quot;parse-names&quot;:false,&quot;dropping-particle&quot;:&quot;&quot;,&quot;non-dropping-particle&quot;:&quot;&quot;},{&quot;family&quot;:&quot;Muhammad&quot;,&quot;given&quot;:&quot;Zubair&quot;,&quot;parse-names&quot;:false,&quot;dropping-particle&quot;:&quot;&quot;,&quot;non-dropping-particle&quot;:&quot;&quot;},{&quot;family&quot;:&quot;Zhou&quot;,&quot;given&quot;:&quot;Jianteng&quot;,&quot;parse-names&quot;:false,&quot;dropping-particle&quot;:&quot;&quot;,&quot;non-dropping-particle&quot;:&quot;&quot;},{&quot;family&quot;:&quot;Ma&quot;,&quot;given&quot;:&quot;Ao&quot;,&quot;parse-names&quot;:false,&quot;dropping-particle&quot;:&quot;&quot;,&quot;non-dropping-particle&quot;:&quot;&quot;}],&quot;container-title&quot;:&quot;eLife&quot;,&quot;container-title-short&quot;:&quot;Elife&quot;,&quot;issued&quot;:{&quot;date-parts&quot;:[[2024]]}},&quot;isTemporary&quot;:false}]},{&quot;citationID&quot;:&quot;MENDELEY_CITATION_77af68a2-81de-4158-b8bc-5c81332d3ca4&quot;,&quot;properties&quot;:{&quot;noteIndex&quot;:0},&quot;isEdited&quot;:false,&quot;manualOverride&quot;:{&quot;isManuallyOverridden&quot;:false,&quot;citeprocText&quot;:&quot;&lt;sup&gt;198–203&lt;/sup&gt;&quot;,&quot;manualOverrideText&quot;:&quot;&quot;},&quot;citationTag&quot;:&quot;MENDELEY_CITATION_v3_eyJjaXRhdGlvbklEIjoiTUVOREVMRVlfQ0lUQVRJT05fNzdhZjY4YTItODFkZS00MTU4LWI4YmMtNWM4MTMzMmQzY2E0IiwicHJvcGVydGllcyI6eyJub3RlSW5kZXgiOjB9LCJpc0VkaXRlZCI6ZmFsc2UsIm1hbnVhbE92ZXJyaWRlIjp7ImlzTWFudWFsbHlPdmVycmlkZGVuIjpmYWxzZSwiY2l0ZXByb2NUZXh0IjoiPHN1cD4xOTjigJMyMDM8L3N1cD4iLCJtYW51YWxPdmVycmlkZVRleHQiOiIifSwiY2l0YXRpb25JdGVtcyI6W3siaWQiOiJkNzNlNWU0OC02MWVhLTNjZGEtOTc3Zi1mNzA1ZmQ4OWUwZjUiLCJpdGVtRGF0YSI6eyJ0eXBlIjoiYXJ0aWNsZS1qb3VybmFsIiwiaWQiOiJkNzNlNWU0OC02MWVhLTNjZGEtOTc3Zi1mNzA1ZmQ4OWUwZjUiLCJ0aXRsZSI6IkhvbW96eWdvdXMgbXV0YXRpb24gaW4gRE5BTEkxIGxlYWRzIHRvIGFzdGhlbm90ZXJhdG96b29zcGVybWlhIGJ5IGFmZmVjdGluZyB0aGUgaW5uZXIgZHluZWluIGFybXMiLCJhdXRob3IiOlt7ImZhbWlseSI6IlNoYSIsImdpdmVuIjoiWWFud2VpIiwicGFyc2UtbmFtZXMiOmZhbHNlLCJkcm9wcGluZy1wYXJ0aWNsZSI6IiIsIm5vbi1kcm9wcGluZy1wYXJ0aWNsZSI6IiJ9LHsiZmFtaWx5IjoiTGl1IiwiZ2l2ZW4iOiJXZW5zaGVuZyIsInBhcnNlLW5hbWVzIjpmYWxzZSwiZHJvcHBpbmctcGFydGljbGUiOiIiLCJub24tZHJvcHBpbmctcGFydGljbGUiOiIifSx7ImZhbWlseSI6Ik5pZSIsImdpdmVuIjoiSHVhIiwicGFyc2UtbmFtZXMiOmZhbHNlLCJkcm9wcGluZy1wYXJ0aWNsZSI6IiIsIm5vbi1kcm9wcGluZy1wYXJ0aWNsZSI6IiJ9LHsiZmFtaWx5IjoiSGFuIiwiZ2l2ZW4iOiJMdSIsInBhcnNlLW5hbWVzIjpmYWxzZSwiZHJvcHBpbmctcGFydGljbGUiOiIiLCJub24tZHJvcHBpbmctcGFydGljbGUiOiIifSx7ImZhbWlseSI6Ik1hIiwiZ2l2ZW4iOiJDaHVuamllIiwicGFyc2UtbmFtZXMiOmZhbHNlLCJkcm9wcGluZy1wYXJ0aWNsZSI6IiIsIm5vbi1kcm9wcGluZy1wYXJ0aWNsZSI6IiJ9LHsiZmFtaWx5IjoiWmhhbmciLCJnaXZlbiI6IlhpYW95YSIsInBhcnNlLW5hbWVzIjpmYWxzZSwiZHJvcHBpbmctcGFydGljbGUiOiIiLCJub24tZHJvcHBpbmctcGFydGljbGUiOiIifSx7ImZhbWlseSI6IlhpYW8iLCJnaXZlbiI6IlppeWkiLCJwYXJzZS1uYW1lcyI6ZmFsc2UsImRyb3BwaW5nLXBhcnRpY2xlIjoiIiwibm9uLWRyb3BwaW5nLXBhcnRpY2xlIjoiIn0seyJmYW1pbHkiOiJRaW4iLCJnaXZlbiI6IldlaWJpbmciLCJwYXJzZS1uYW1lcyI6ZmFsc2UsImRyb3BwaW5nLXBhcnRpY2xlIjoiIiwibm9uLWRyb3BwaW5nLXBhcnRpY2xlIjoiIn0seyJmYW1pbHkiOiJKaWFuZyIsImdpdmVuIjoiWGlhb21pbmciLCJwYXJzZS1uYW1lcyI6ZmFsc2UsImRyb3BwaW5nLXBhcnRpY2xlIjoiIiwibm9uLWRyb3BwaW5nLXBhcnRpY2xlIjoiIn0seyJmYW1pbHkiOiJXZWkiLCJnaXZlbiI6IlhpYW9saSIsInBhcnNlLW5hbWVzIjpmYWxzZSwiZHJvcHBpbmctcGFydGljbGUiOiIiLCJub24tZHJvcHBpbmctcGFydGljbGUiOiIifV0sImNvbnRhaW5lci10aXRsZSI6IkZyb250aWVycyBpbiBFbmRvY3Jpbm9sb2d5IiwiY29udGFpbmVyLXRpdGxlLXNob3J0IjoiRnJvbnQgRW5kb2NyaW5vbCAoTGF1c2FubmUpIiwiRE9JIjoiMTAuMzM4OS9mZW5kby4yMDIyLjEwNTg2NTEiLCJJU1NOIjoiMTY2NDIzOTIiLCJpc3N1ZWQiOnsiZGF0ZS1wYXJ0cyI6W1syMDIzXV19LCJwYWdlIjoiMS04IiwiYWJzdHJhY3QiOiJBc3RoZW5vem9vc3Blcm1pYSBpcyB0aGUgbW9zdCBjb21tb24gY2F1c2Ugb2YgbWFsZSBpbmZlcnRpbGl0eS4gRHluZWluIHByb3RlaW4gYXJtcyBwbGF5IGEgY3J1Y2lhbCByb2xlIGluIHRoZSBtb3RpbGl0eSBvZiBzcGVybSBmbGFnZWxsYSBhbmQgZGVmZWN0cyBpbiB0aGVzZSBwcm90ZWlucyBnZW5lcmFsbHkgaW1wYWlyIHRoZSBheG9uZW1lIHN0cnVjdHVyZSBhbmQgYWZmZWN0IHNwZXJtIGZsYWdlbGxhIGZ1bmN0aW9uLiBJbiB0aGlzIHN0dWR5LCB3ZSBwZXJmb3JtZWQgd2hvbGUgZXhvbWUgc2VxdWVuY2luZyBmb3IgYSBjb2hvcnQgb2YgMTI2IGluZmVydGlsZSBwYXRpZW50cyB3aXRoIGFzdGhlbm96b29zcGVybWlhIGFuZCBpZGVudGlmaWVkIGhvbW96eWdvdXMgRE5BTEkxIG11dGF0aW9uIGluIG9uZSBwYXRpZW50IGZyb20gYSBjb25zYW5ndWluZW91cyBmYW1pbHkuIFRoaXMgaWRlbnRpZmllZCBob21venlnb3VzIG11dGF0aW9uIHdhcyB2ZXJpZmllZCBieSBTYW5nZXIgc2VxdWVuY2luZy4gSW4gc2lsaWNvIGFuYWx5c2lzIHNob3dlZCB0aGF0IHRoaXMgaG9tb3p5Z291cyBtdXRhdGlvbiBpcyB2ZXJ5IHJhcmUsIGhpZ2hseSBwYXRob2dlbmljLCBhbmQgdmVyeSBjb25zZXJ2ZWQuIFNwZXJtIHJvdXRpbmUgYW5hbHlzaXMgY29uZmlybWVkIHRoYXQgdGhlIG1vdGlsaXR5IG9mIHRoZSBzcGVybWF0b3pvYSBmcm9tIHRoZSBwYXRpZW50IHNpZ25pZmljYW50bHkgZGVjcmVhc2VkLiBGdXJ0aGVyIHNwZXJtIG1vcnBob2xvZ3kgYW5hbHlzaXMgc2hvd2VkIHRoYXQgdGhlIHNwZXJtYXRvem9hIGZyb20gdGhlIHBhdGllbnQgZXhoaWJpdGVkIG11bHRpcGxlIGZsYWdlbGxhIG1vcnBob2xvZ2ljYWwgZGVmZWN0cyBhbmQgYSBzcGVjaWZpYyBsb3NzIGluIHRoZSBpbm5lciBkeW5laW4gYXJtcy4gRm9ydHVuYXRlbHksIHRoZSBwYXRpZW50IHdhcyBhYmxlIHRvIGhhdmUgaGlzIGNoaWxkIHZpYSBpbnRyYWN5dG9wbGFzbWljIHNwZXJtIGluamVjdGlvbiB0cmVhdG1lbnQuIE91ciBzdHVkeSBpcyB0aGUgZmlyc3QgdG8gZGVtb25zdHJhdGUgdGhhdCBob21venlnb3VzIEROQUxJMSBtdXRhdGlvbiBtYXkgaW1wYWlyIHRoZSBpbnRlZ3JhdGlvbiBvZiBheG9uZW1lIHN0cnVjdHVyZSwgYWZmZWN0IHNwZXJtIG1vdGlsaXR5IGFuZCBjYXVzZSBhc3RoZW5vdGVyYXRvem9vc3Blcm1pYSBpbiBodW1hbiBiZWluZ3MuIiwiaXNzdWUiOiJKYW51YXJ5Iiwidm9sdW1lIjoiMTMifSwiaXNUZW1wb3JhcnkiOmZhbHNlfSx7ImlkIjoiMmY4OGU5ZjYtMTVlNy0zYTFmLWFiYzctMDEwOGQ5MzM4OWMwIiwiaXRlbURhdGEiOnsidHlwZSI6ImFydGljbGUtam91cm5hbCIsImlkIjoiMmY4OGU5ZjYtMTVlNy0zYTFmLWFiYzctMDEwOGQ5MzM4OWMwIiwidGl0bGUiOiJTcGxpY2luZyBNdXRhdGlvbiBpbiBETkFMSTEgQ2F1c2VzIE1hbGUgSW5mZXJ0aWxpdHkgd2l0aCBTZXZlcmUgT2xpZ29hc3RoZW5vdGVyYXRvem9vc3Blcm1pYSBpbiBIdW1hbnMiLCJhdXRob3IiOlt7ImZhbWlseSI6IlpoYW5nIiwiZ2l2ZW4iOiJGZW5nYmluIiwicGFyc2UtbmFtZXMiOmZhbHNlLCJkcm9wcGluZy1wYXJ0aWNsZSI6IiIsIm5vbi1kcm9wcGluZy1wYXJ0aWNsZSI6IiJ9LHsiZmFtaWx5IjoiTGkiLCJnaXZlbiI6IkppbmdwaW5nIiwicGFyc2UtbmFtZXMiOmZhbHNlLCJkcm9wcGluZy1wYXJ0aWNsZSI6IiIsIm5vbi1kcm9wcGluZy1wYXJ0aWNsZSI6IiJ9LHsiZmFtaWx5IjoiTGlhbmciLCJnaXZlbiI6Ilpob25neWFuIiwicGFyc2UtbmFtZXMiOmZhbHNlLCJkcm9wcGluZy1wYXJ0aWNsZSI6IiIsIm5vbi1kcm9wcGluZy1wYXJ0aWNsZSI6IiJ9LHsiZmFtaWx5IjoiQ2hlbiIsImdpdmVuIjoiWGlhb3BhbiIsInBhcnNlLW5hbWVzIjpmYWxzZSwiZHJvcHBpbmctcGFydGljbGUiOiIiLCJub24tZHJvcHBpbmctcGFydGljbGUiOiIifSx7ImZhbWlseSI6IlpoZW5nIiwiZ2l2ZW4iOiJIdWltZWkiLCJwYXJzZS1uYW1lcyI6ZmFsc2UsImRyb3BwaW5nLXBhcnRpY2xlIjoiIiwibm9uLWRyb3BwaW5nLXBhcnRpY2xlIjoiIn0seyJmYW1pbHkiOiJXdSIsImdpdmVuIjoiSmluZ2dlbiIsInBhcnNlLW5hbWVzIjpmYWxzZSwiZHJvcHBpbmctcGFydGljbGUiOiIiLCJub24tZHJvcHBpbmctcGFydGljbGUiOiIifSx7ImZhbWlseSI6IkNoZW4iLCJnaXZlbiI6IldlaWthbmciLCJwYXJzZS1uYW1lcyI6ZmFsc2UsImRyb3BwaW5nLXBhcnRpY2xlIjoiIiwibm9uLWRyb3BwaW5nLXBhcnRpY2xlIjoiIn0seyJmYW1pbHkiOiJMaSIsImdpdmVuIjoiTGVqdW4iLCJwYXJzZS1uYW1lcyI6ZmFsc2UsImRyb3BwaW5nLXBhcnRpY2xlIjoiIiwibm9uLWRyb3BwaW5nLXBhcnRpY2xlIjoiIn1dLCJjb250YWluZXItdGl0bGUiOiJSZXByb2R1Y3RpdmUgU2NpZW5jZXMiLCJET0kiOiIxMC4xMDA3L3M0MzAzMi0wMjMtMDE0NTEtMSIsIklTU04iOiIxOTMzNzIwNSIsIlBNSUQiOiIzODIxMjU4NCIsIlVSTCI6Imh0dHBzOi8vZG9pLm9yZy8xMC4xMDA3L3M0MzAzMi0wMjMtMDE0NTEtMSIsImlzc3VlZCI6eyJkYXRlLXBhcnRzIjpbWzIwMjRdXX0sInBhZ2UiOiIxNjEwLTE2MTYiLCJhYnN0cmFjdCI6Ik9saWdvLWFzdGhlbm8tdGVyYXRvem9vc3Blcm1pYSAoT0FUKSwgd2hpY2ggaXMgYSBjb21tb24gY2F1c2Ugb2YgbWFsZSBpbmZlcnRpbGl0eSwgY2FuIGJlIGNhdXNlZCBieSBnZW5ldGljIGZhY3RvcnMuIFRoaXMgc3R1ZHkgcmVwb3J0cyBvbiBhIGNhc2Ugb2YgYSBtYWxlIHBhdGllbnQgc3VmZmVyaW5nIGZyb20gaW5mZXJ0aWxpdHkgY29uY29taXRhbnQgd2l0aCBPQVQuIFdob2xlLWV4b21lIHNlcXVlbmNpbmcgKFdFUykgY29uZmlybWVkIHRoZSBwcmVzZW5jZSBvZiBhIGhvbW96eWdvdXMgdmFyaWFudCAoTk1fMDAzNDYyOiBjLjQ2NC0xRyA+IEEpIGluIHRoZSBETkFMSTEgZ2VuZSB2aWEgU2FuZ2VyIHNlcXVlbmNpbmcuIEltbXVub2ZsdW9yZXNjZW5jZSBzdGFpbmluZyBkZW1vbnN0cmF0ZWQgdGhhdCB0aGUgRE5BTEkxIHNpZ25hbCB3YXMgbmVhcmx5IHVuZGV0ZWN0YWJsZSBpbiB0aGUgcGF0aWVudOKAmXMgc3Blcm0uIEJpb2luZm9ybWF0aWNzIGFuYWx5c2lzIHJldmVhbGVkIHRoYXQgdGhpcyBtdXRhdGlvbiBjb3VsZCByZXZlcnNlIHRoZSBzcGxpY2luZyBvZiB0aGUgZXhvbiA0IGFjY2VwdG9yIHNwbGljZSBzaXRlLiBBIG1pbmlnZW5lIGV4cGVyaW1lbnQgd2FzIHBlcmZvcm1lZCB0byB2ZXJpZnkgdGhlIG11dGF0aW9uIGFuZCB0aGUgcmVzdWx0cyBjb25maXJtZWQgdGhhdCB0aGUgbXV0YXRpb24gZGlzcnVwdGVkIHRoZSBzcGxpY2luZy4gT3VyIGZpbmRpbmdzIHNob3cgdGhhdCB0aGlzIHJhcmUgbXV0YXRpb24gaW4gRE5BTEkxIGNvbnRyaWJ1dGVzIHRvIG1hbGUgaW5mZXJ0aWxpdHkgYW5kIE9BVCBpbiBodW1hbnMsIHRoZXJlYnkgZXhwYW5kaW5nIG91ciB1bmRlcnN0YW5kaW5nIG9mIHRoZSBjYXVzZXMgYW5kIHBhdGhvZ2VuZXNpcyBvZiBtYWxlIGluZmVydGlsaXR5LiBUaGlzIGtub3dsZWRnZSBmYWNpbGl0YXRlcyBnZW5ldGljIGNvdW5zZWxpbmcsIGNsaW5pY2FsIGRpYWdub3NpcywgYW5kIHRoZXJhcGV1dGljIGRldmVsb3BtZW50IG9mIG1hbGUgaW5mZXJ0aWxpdHkuIiwicHVibGlzaGVyIjoiU3ByaW5nZXIgSW50ZXJuYXRpb25hbCBQdWJsaXNoaW5nIiwiaXNzdWUiOiI2Iiwidm9sdW1lIjoiMzEiLCJjb250YWluZXItdGl0bGUtc2hvcnQiOiIifSwiaXNUZW1wb3JhcnkiOmZhbHNlfSx7ImlkIjoiZjk1ZDBmMmItMDE2Ny0zYmI4LWI5YTMtMjFlMTgyOTAxMDQxIiwiaXRlbURhdGEiOnsidHlwZSI6ImFydGljbGUtam91cm5hbCIsImlkIjoiZjk1ZDBmMmItMDE2Ny0zYmI4LWI5YTMtMjFlMTgyOTAxMDQxIiwidGl0bGUiOiJETkFMSTEgZGVmaWNpZW5jeSBjYXVzZXMgbWFsZSBpbmZlcnRpbGl0eSB3aXRoIHNldmVyZSBhc3RoZW5vem9vc3Blcm1pYSBpbiBodW1hbnMgYW5kIG1pY2UgYnkgZGlzcnVwdGluZyB0aGUgYXNzZW1ibHkgb2YgdGhlIGZsYWdlbGxhciBpbm5lciBkeW5laW4gYXJtcyBhbmQgZmlicm91cyBzaGVhdGgiLCJhdXRob3IiOlt7ImZhbWlseSI6Ild1IiwiZ2l2ZW4iOiJIdWFuIiwicGFyc2UtbmFtZXMiOmZhbHNlLCJkcm9wcGluZy1wYXJ0aWNsZSI6IiIsIm5vbi1kcm9wcGluZy1wYXJ0aWNsZSI6IiJ9LHsiZmFtaWx5IjoiTGl1IiwiZ2l2ZW4iOiJZaXl1YW4iLCJwYXJzZS1uYW1lcyI6ZmFsc2UsImRyb3BwaW5nLXBhcnRpY2xlIjoiIiwibm9uLWRyb3BwaW5nLXBhcnRpY2xlIjoiIn0seyJmYW1pbHkiOiJMaSIsImdpdmVuIjoiWXVxaWFuIiwicGFyc2UtbmFtZXMiOmZhbHNlLCJkcm9wcGluZy1wYXJ0aWNsZSI6IiIsIm5vbi1kcm9wcGluZy1wYXJ0aWNsZSI6IiJ9LHsiZmFtaWx5IjoiTGkiLCJnaXZlbiI6Ikt1b2t1byIsInBhcnNlLW5hbWVzIjpmYWxzZSwiZHJvcHBpbmctcGFydGljbGUiOiIiLCJub24tZHJvcHBpbmctcGFydGljbGUiOiIifSx7ImZhbWlseSI6Ilh1IiwiZ2l2ZW4iOiJDaHVhbiIsInBhcnNlLW5hbWVzIjpmYWxzZSwiZHJvcHBpbmctcGFydGljbGUiOiIiLCJub24tZHJvcHBpbmctcGFydGljbGUiOiIifSx7ImZhbWlseSI6IkdhbyIsImdpdmVuIjoiWWFuZyIsInBhcnNlLW5hbWVzIjpmYWxzZSwiZHJvcHBpbmctcGFydGljbGUiOiIiLCJub24tZHJvcHBpbmctcGFydGljbGUiOiIifSx7ImZhbWlseSI6Ikx2IiwiZ2l2ZW4iOiJNaW5ncm9uZyIsInBhcnNlLW5hbWVzIjpmYWxzZSwiZHJvcHBpbmctcGFydGljbGUiOiIiLCJub24tZHJvcHBpbmctcGFydGljbGUiOiIifSx7ImZhbWlseSI6Ikd1byIsImdpdmVuIjoiUnVpIiwicGFyc2UtbmFtZXMiOmZhbHNlLCJkcm9wcGluZy1wYXJ0aWNsZSI6IiIsIm5vbi1kcm9wcGluZy1wYXJ0aWNsZSI6IiJ9LHsiZmFtaWx5IjoiWHUiLCJnaXZlbiI6Ill1cGluZyIsInBhcnNlLW5hbWVzIjpmYWxzZSwiZHJvcHBpbmctcGFydGljbGUiOiIiLCJub24tZHJvcHBpbmctcGFydGljbGUiOiIifSx7ImZhbWlseSI6Ilpob3UiLCJnaXZlbiI6IlBpbmciLCJwYXJzZS1uYW1lcyI6ZmFsc2UsImRyb3BwaW5nLXBhcnRpY2xlIjoiIiwibm9uLWRyb3BwaW5nLXBhcnRpY2xlIjoiIn0seyJmYW1pbHkiOiJXZWkiLCJnaXZlbiI6IlpoYW9saWFuIiwicGFyc2UtbmFtZXMiOmZhbHNlLCJkcm9wcGluZy1wYXJ0aWNsZSI6IiIsIm5vbi1kcm9wcGluZy1wYXJ0aWNsZSI6IiJ9LHsiZmFtaWx5IjoiSHVhIiwiZ2l2ZW4iOiJSb25nIiwicGFyc2UtbmFtZXMiOmZhbHNlLCJkcm9wcGluZy1wYXJ0aWNsZSI6IiIsIm5vbi1kcm9wcGluZy1wYXJ0aWNsZSI6IiJ9LHsiZmFtaWx5IjoiSGUiLCJnaXZlbiI6IlhpYW9qaW4iLCJwYXJzZS1uYW1lcyI6ZmFsc2UsImRyb3BwaW5nLXBhcnRpY2xlIjoiIiwibm9uLWRyb3BwaW5nLXBhcnRpY2xlIjoiIn0seyJmYW1pbHkiOiJDYW8iLCJnaXZlbiI6Ill1bnhpYSIsInBhcnNlLW5hbWVzIjpmYWxzZSwiZHJvcHBpbmctcGFydGljbGUiOiIiLCJub24tZHJvcHBpbmctcGFydGljbGUiOiIifV0sImNvbnRhaW5lci10aXRsZSI6IkNlbGwgRGVhdGggYW5kIERpc2Vhc2UiLCJjb250YWluZXItdGl0bGUtc2hvcnQiOiJDZWxsIERlYXRoIERpcyIsIkRPSSI6IjEwLjEwMzgvczQxNDE5LTAyMy0wNTY1My15IiwiSVNTTiI6IjIwNDE0ODg5IiwiUE1JRCI6IjM2NzkyNTg4IiwiaXNzdWVkIjp7ImRhdGUtcGFydHMiOltbMjAyM11dfSwiYWJzdHJhY3QiOiJUaGUgYXhvbmVtYWwgZHluZWluIGFybXMgKG91dGVyIChPREEpIGFuZCBpbm5lciBkeW5laW4gYXJtcyAoSURBcykpIGFyZSBtdWx0aXByb3RlaW4gc3RydWN0dXJlcyBvcmdhbml6ZWQgYnkgbGlnaHQsIGludGVybWVkaWF0ZSwgbGlnaHQgaW50ZXJtZWRpYXRlIChMSUMpLCBhbmQgaGVhdnkgY2hhaW4gcHJvdGVpbnMuIFRoZXkgaHlkcm9seXplIEFUUCB0byBwcm9tb3RlIGNpbGlhcnkgYW5kIGZsYWdlbGxhciBtb3ZlbWVudC4gVGlsbCBub3csIGEgdmFyaWV0eSBvZiBkeW5laW4gcHJvdGVpbiBkZWZpY2llbmNpZXMgaGF2ZSBiZWVuIGxpbmtlZCB3aXRoIGFzdGhlbm9zcGVybWlhIChBU1opLCBoaWdobGlnaHRpbmcgdGhlIHNpZ25pZmljYW5jZSBvZiB0aGVzZSBzdHJ1Y3R1cmVzIGluIGh1bWFuIHNwZXJtIG1vdGlsaXR5LiBIZXJlaW4sIHdlIGRldGVjdGVkIGJpLWFsbGVsaWMgRE5BTEkxIG11dGF0aW9ucyBbYy42NjNfNjY2ZGVsIChwLkdsdTIyMWZzKV0sIGluIGFuIEFTWiBwYXRpZW50LCB3aGljaCByZXN1bHRlZCBpbiB0aGUgY29tcGxldGUgbG9zcyBvZiB0aGUgRE5BTEkxIGluIHRoZSBwYXRpZW504oCZcyBzcGVybS4gV2UgaWRlbnRpZmllZCBsb3NzIG9mIHNwZXJtIEROQUgxIGFuZCBETkFINyByYXRoZXIgdGhhbiBETkFIMTAgaW4gYm90aCBETkFMSTE2NjNfNjY2ZGVsIHBhdGllbnQgYW5kIERuYWxpMeKIki/iiJIgbWljZSwgZGVtb25zdHJhdGluZyB0aGF0IG1hbW1hbGlhbiBETkFMSTEgaXMgYSBMSUMgcHJvdGVpbiBvZiBhIHBhcnRpYWwgSURBIHN1YnNwZWNpZXMuIE1vcmUgaW1wb3J0YW50bHksIHdlIHJldmVhbGVkIHRoYXQgRE5BTEkxIGxvc3MgY29udHJpYnV0ZWQgdG8gYXN5bW1ldHJpZXMgaW4gdGhlIG1vc3QgZmlicm91cyBzaGVhdGggKEZTKSBvZiB0aGUgc3Blcm0gZmxhZ2VsbHVtIGluIGJvdGggc3BlY2llcy4gSW1tdW5vcHJlY2lwaXRhdGlvbiByZXZlYWxlZCB0aGF0IEROQUxJMSBtaWdodCBpbnRlcmFjdCB3aXRoIHRoZSBjeXRvcGxhc21pYyBkeW5laW4gY29tcGxleCBwcm90ZWlucyBpbiB0aGUgdGVzdGVzLiBGdXJ0aGVybW9yZSwgRE5BTEkxIGxvc3Mgc2V2ZXJlbHkgZGlzcnVwdGVkIHRoZSB0cmFuc3BvcnQgYW5kIGFzc2VtYmx5IG9mIHRoZSBGUyBwcm90ZWlucywgZXNwZWNpYWxseSBBS0FQMyBhbmQgQUtBUDQsIGR1cmluZyBmbGFnZWxsb2dlbmVzaXMuIEhlbmNlLCBETkFMSTEgbWF5IHBvc3Nlc3MgYSBub24tY2xhc3NpY2FsIG1vbGVjdWxhciBmdW5jdGlvbiwgd2hlcmVieSBpdCByZWd1bGF0ZXMgdGhlIGN5dG9wbGFzbWljIGR5bmVpbiBjb21wbGV4IHRoYXQgYXNzZW1ibGVzIHRoZSBmbGFnZWxsYS4gV2UgY29uY2x1ZGUgdGhhdCBhIEROQUxJIGRlZmljaWVuY3ktaW5kdWNlZCBJREFzIGluanVyeSBhbmQgYW4gYXN5bW1ldHJpYyBGUy1kcml2ZW4gdGFpbCByaWdpZCBzdHJ1Y3R1cmUgYWx0ZXJhdGlvbiBtYXkgc2ltdWx0YW5lb3VzbHkgY2F1c2UgZmxhZ2VsbHVtIGltbW90aWxpdHkuIEZpbmFsbHksIGludHJhY3l0b3BsYXNtaWMgc3Blcm0gaW5qZWN0aW9uIChJQ1NJKSBjYW4gZWZmZWN0aXZlbHkgcmVzb2x2ZSBwYXRpZW50IGluZmVydGlsaXR5LiBDb2xsZWN0aXZlbHksIHdlIGRlbW9uc3RyYXRlIHRoYXQgRE5BTEkxIGlzIGEgbmV3bHkgY2F1c2F0aXZlIGdlbmUgZm9yIEFaUyBpbiBib3RoIGh1bWFucyBhbmQgbWljZSwgd2hpY2ggcG9zc2Vzc2VzIG11bHRpcGxlIGNydWNpYWwgcm9sZXMgaW4gbW9kdWxhdGluZyBmbGFnZWxsYXIgYXNzZW1ibHkgYW5kIG1vdGlsaXR5LiIsInB1Ymxpc2hlciI6IlNwcmluZ2VyIFVTIiwiaXNzdWUiOiIyIiwidm9sdW1lIjoiMTQifSwiaXNUZW1wb3JhcnkiOmZhbHNlfSx7ImlkIjoiMjY5NjVlNTAtMjRjYi0zZWI5LWEwOGEtNWQwYmU3OGMxMWFkIiwiaXRlbURhdGEiOnsidHlwZSI6ImFydGljbGUtam91cm5hbCIsImlkIjoiMjY5NjVlNTAtMjRjYi0zZWI5LWEwOGEtNWQwYmU3OGMxMWFkIiwidGl0bGUiOiJEbmFsaTEgaXMgcmVxdWlyZWQgZm9yIHNwZXJtIG1vdGlsaXR5IGFuZCBtYWxlIGZlcnRpbGl0eSBpbiBtaWNlIiwiYXV0aG9yIjpbeyJmYW1pbHkiOiJaaG91IiwiZ2l2ZW4iOiJZaWxpbmciLCJwYXJzZS1uYW1lcyI6ZmFsc2UsImRyb3BwaW5nLXBhcnRpY2xlIjoiIiwibm9uLWRyb3BwaW5nLXBhcnRpY2xlIjoiIn0seyJmYW1pbHkiOiJXYW5nIiwiZ2l2ZW4iOiJZYWxpbmciLCJwYXJzZS1uYW1lcyI6ZmFsc2UsImRyb3BwaW5nLXBhcnRpY2xlIjoiIiwibm9uLWRyb3BwaW5nLXBhcnRpY2xlIjoiIn0seyJmYW1pbHkiOiJDaGVuIiwiZ2l2ZW4iOiJKaW5nd2VuIiwicGFyc2UtbmFtZXMiOmZhbHNlLCJkcm9wcGluZy1wYXJ0aWNsZSI6IiIsIm5vbi1kcm9wcGluZy1wYXJ0aWNsZSI6IiJ9LHsiZmFtaWx5IjoiV3UiLCJnaXZlbiI6IkJhbmdndW8iLCJwYXJzZS1uYW1lcyI6ZmFsc2UsImRyb3BwaW5nLXBhcnRpY2xlIjoiIiwibm9uLWRyb3BwaW5nLXBhcnRpY2xlIjoiIn0seyJmYW1pbHkiOiJUYW5nIiwiZ2l2ZW4iOiJTaHV5YW4iLCJwYXJzZS1uYW1lcyI6ZmFsc2UsImRyb3BwaW5nLXBhcnRpY2xlIjoiIiwibm9uLWRyb3BwaW5nLXBhcnRpY2xlIjoiIn0seyJmYW1pbHkiOiJaaGFuZyIsImdpdmVuIjoiRmVuZyIsInBhcnNlLW5hbWVzIjpmYWxzZSwiZHJvcHBpbmctcGFydGljbGUiOiIiLCJub24tZHJvcHBpbmctcGFydGljbGUiOiIifSx7ImZhbWlseSI6IkxpdSIsImdpdmVuIjoiQ2h1bnl1IiwicGFyc2UtbmFtZXMiOmZhbHNlLCJkcm9wcGluZy1wYXJ0aWNsZSI6IiIsIm5vbi1kcm9wcGluZy1wYXJ0aWNsZSI6IiJ9LHsiZmFtaWx5IjoiV2FuZyIsImdpdmVuIjoiTGluZ2JvIiwicGFyc2UtbmFtZXMiOmZhbHNlLCJkcm9wcGluZy1wYXJ0aWNsZSI6IiIsIm5vbi1kcm9wcGluZy1wYXJ0aWNsZSI6IiJ9XSwiY29udGFpbmVyLXRpdGxlIjoiQmFzaWMgYW5kIENsaW5pY2FsIEFuZHJvbG9neSIsImNvbnRhaW5lci10aXRsZS1zaG9ydCI6IkJhc2ljIENsaW4gQW5kcm9sIiwiRE9JIjoiMTAuMTE4Ni9zMTI2MTAtMDIzLTAwMjA1LXkiLCJJU1NOIjoiMjA1MTQxOTAiLCJpc3N1ZWQiOnsiZGF0ZS1wYXJ0cyI6W1syMDIzXV19LCJwYWdlIjoiMS0xMSIsImFic3RyYWN0IjoiQmFja2dyb3VuZDogVGhlIHNwZXJtIGZsYWdlbGx1bSBpcyBhbiBldm9sdXRpb25hcmlseSBjb25zZXJ2ZWQgc3BlY2lhbGl6ZWQgb3JnYW5lbGxlIHJlc3BvbnNpYmxlIGZvciBzcGVybSBtb3RpbGl0eSBhbmQgbWFsZSBmZXJ0aWxpdHkuIERlbGV0ZXJpb3VzIG11dGF0aW9ucyBpbiBnZW5lcyBpbnZvbHZlZCBpbiB0aGUgc3Blcm0gZmxhZ2VsbHVtIGFzc2VtYmx5IGNhbiBvZnRlbiBjYXVzZSBzcGVybSBtb3RpbGl0eSBkZWZlY3RzIGFuZCBtYWxlIGluZmVydGlsaXR5LiBUaGUgbXVyaW5lIERuYWxpMSBnZW5lIGVuY29kZXMgYSBwcm90ZWluIHRoYXQgaXMga25vd24gdG8gaW50ZXJhY3Qgd2l0aCB0aGUgY3l0b3BsYXNtaWMgZHluZWluIGhlYXZ5IGNoYWluIDEuIFJlc3VsdHM6IEEgRG5hbGkxLW11dGF0ZWQgbW91c2UgbW9kZWwgd2FzIGdlbmVyYXRlZCBieSBpbmR1Y2luZyBhIG5vbnNlbnNlIG11dGF0aW9uIGluIHRoZSBEbmFsaTEgZ2VuZS4gVGhlIERuYWxpMS1tdXRhdGVkIG1hbGUgbWljZSBwcmVzZW50ZWQgaW1wYWlyZWQgc3Blcm0gbW90aWxpdHkgYW5kIHdlcmUgY29tcGxldGVseSBpbmZlcnRpbGUuIEFsdGhvdWdoIG5vIG9idmlvdXNseSBhYm5vcm1hbCBzcGVybSBtb3JwaG9sb2d5IHdhcyBvYnNlcnZlZCBpbiBEbmFsaTEtbXV0YXRlZCBtYWxlIG1pY2UsIHRoZSB1bHRyYXN0cnVjdHVyYWwgc3RydWN0dXJlIG9mIHNwZXJtIGZsYWdlbGx1bSB3YXMgZGlzcnVwdGVkLCBkaXNwbGF5aW5nIGFzIGFuIGFzeW1tZXRyaWNhbCBkaXN0cmlidXRpb24gb2YgdGhlIGxvbmdpdHVkaW5hbCBjb2x1bW5zIChMQ3MpLiBOb3RhYmx5LCBpbmZlcnRpbGUgRG5hbGkxLW11dGF0ZWQgbWFsZSBtaWNlIHdlcmUgYWJsZSB0byBvYnRhaW4gb2Zmc3ByaW5nIHZpYSBJQ1NJLiBDb25jbHVzaW9uczogT3VyIHJlc3VsdHMgdW5jb3ZlciBhIHJvbGUgb2YgRE5BTEkxIGluIHNwZXJtIG1vdGlsaXR5IGFuZCBtYWxlIGZlcnRpbGl0eSBpbiBtaWNlLCBhbmQgZGVtb25zdHJhdGUgdGhhdCBJQ1NJIG92ZXJjb21lcyBEbmFsaTEtYXNzb2NpYXRlZCBtYWxlIGluZmVydGlsaXR5LCB0aHVzIHByb3ZpZGluZyBndWlkYW5jZSBmb3IgdGhlIGRpYWdub3NpcyBhbmQgZ2VuZXRpYyBjb3Vuc2VsaW5nIG9mIEROQUxJMS1hc3NvY2lhdGVkIGh1bWFuIGluZmVydGlsaXR5LiIsImlzc3VlIjoiMSIsInZvbHVtZSI6IjMzIn0sImlzVGVtcG9yYXJ5IjpmYWxzZX0seyJpZCI6ImMwOTlmYTNiLTAxYzUtMzFmNy1hM2I4LWNhMWMxOTE1MjFiYyIsIml0ZW1EYXRhIjp7InR5cGUiOiJhcnRpY2xlLWpvdXJuYWwiLCJpZCI6ImMwOTlmYTNiLTAxYzUtMzFmNy1hM2I4LWNhMWMxOTE1MjFiYyIsInRpdGxlIjoiRE5BTEkxIGludGVyYWN0cyB3aXRoIHRoZSBNRUlHMS9QQUNSRyBjb21wbGV4IHdpdGhpbiB0aGUgbWFuY2hldHRlIGFuZCBpcyByZXF1aXJlZCBmb3IgcHJvcGVyIHNwZXJtIGZsYWdlbGx1bSBhc3NlbWJseSBpbiBtaWNlIiwiYXV0aG9yIjpbeyJmYW1pbHkiOiJZYXAiLCJnaXZlbiI6IllpIFRpYW4iLCJwYXJzZS1uYW1lcyI6ZmFsc2UsImRyb3BwaW5nLXBhcnRpY2xlIjoiIiwibm9uLWRyb3BwaW5nLXBhcnRpY2xlIjoiIn0seyJmYW1pbHkiOiJMaSIsImdpdmVuIjoiV2VpIiwicGFyc2UtbmFtZXMiOmZhbHNlLCJkcm9wcGluZy1wYXJ0aWNsZSI6IiIsIm5vbi1kcm9wcGluZy1wYXJ0aWNsZSI6IiJ9LHsiZmFtaWx5IjoiSHVhbmciLCJnaXZlbiI6IlFpYW4iLCJwYXJzZS1uYW1lcyI6ZmFsc2UsImRyb3BwaW5nLXBhcnRpY2xlIjoiIiwibm9uLWRyb3BwaW5nLXBhcnRpY2xlIjoiIn0seyJmYW1pbHkiOiJaaG91IiwiZ2l2ZW4iOiJRaSIsInBhcnNlLW5hbWVzIjpmYWxzZSwiZHJvcHBpbmctcGFydGljbGUiOiIiLCJub24tZHJvcHBpbmctcGFydGljbGUiOiIifSx7ImZhbWlseSI6IlpoYW5nIiwiZ2l2ZW4iOiJEYXZpZCIsInBhcnNlLW5hbWVzIjpmYWxzZSwiZHJvcHBpbmctcGFydGljbGUiOiIiLCJub24tZHJvcHBpbmctcGFydGljbGUiOiIifSx7ImZhbWlseSI6IlNoZW5nIiwiZ2l2ZW4iOiJZaSIsInBhcnNlLW5hbWVzIjpmYWxzZSwiZHJvcHBpbmctcGFydGljbGUiOiIiLCJub24tZHJvcHBpbmctcGFydGljbGUiOiIifSx7ImZhbWlseSI6Ik1sYWRlbm92aWMtTHVjYXMiLCJnaXZlbiI6IkxqbGppYW5hIiwicGFyc2UtbmFtZXMiOmZhbHNlLCJkcm9wcGluZy1wYXJ0aWNsZSI6IiIsIm5vbi1kcm9wcGluZy1wYXJ0aWNsZSI6IiJ9LHsiZmFtaWx5IjoiWWVlIiwiZ2l2ZW4iOiJTaXUgUG9rIiwicGFyc2UtbmFtZXMiOmZhbHNlLCJkcm9wcGluZy1wYXJ0aWNsZSI6IiIsIm5vbi1kcm9wcGluZy1wYXJ0aWNsZSI6IiJ9LHsiZmFtaWx5IjoiT3J3aWciLCJnaXZlbiI6Ikt5bGUgRS4iLCJwYXJzZS1uYW1lcyI6ZmFsc2UsImRyb3BwaW5nLXBhcnRpY2xlIjoiIiwibm9uLWRyb3BwaW5nLXBhcnRpY2xlIjoiIn0seyJmYW1pbHkiOiJHcmFubmVtYW4iLCJnaXZlbiI6IkphbWVzIEcuIiwicGFyc2UtbmFtZXMiOmZhbHNlLCJkcm9wcGluZy1wYXJ0aWNsZSI6IiIsIm5vbi1kcm9wcGluZy1wYXJ0aWNsZSI6IiJ9LHsiZmFtaWx5IjoiV2lsbGlhbXMiLCJnaXZlbiI6IkRhdmlkIEMuIiwicGFyc2UtbmFtZXMiOmZhbHNlLCJkcm9wcGluZy1wYXJ0aWNsZSI6IiIsIm5vbi1kcm9wcGluZy1wYXJ0aWNsZSI6IiJ9LHsiZmFtaWx5IjoiSGVzcyIsImdpdmVuIjoiUmV4IEEuIiwicGFyc2UtbmFtZXMiOmZhbHNlLCJkcm9wcGluZy1wYXJ0aWNsZSI6IiIsIm5vbi1kcm9wcGluZy1wYXJ0aWNsZSI6IiJ9LHsiZmFtaWx5IjoiVG91csOpIiwiZ2l2ZW4iOiJBbWluYXRhIiwicGFyc2UtbmFtZXMiOmZhbHNlLCJkcm9wcGluZy1wYXJ0aWNsZSI6IiIsIm5vbi1kcm9wcGluZy1wYXJ0aWNsZSI6IiJ9LHsiZmFtaWx5IjoiWmhhbmciLCJnaXZlbiI6IlpoaWJpbmciLCJwYXJzZS1uYW1lcyI6ZmFsc2UsImRyb3BwaW5nLXBhcnRpY2xlIjoiIiwibm9uLWRyb3BwaW5nLXBhcnRpY2xlIjoiIn1dLCJjb250YWluZXItdGl0bGUiOiJlTGlmZSIsImNvbnRhaW5lci10aXRsZS1zaG9ydCI6IkVsaWZlIiwiRE9JIjoiMTAuNzU1NC9lTGlmZS43OTYyMCIsIklTU04iOiIyMDUwMDg0WCIsIlBNSUQiOiIzNzA4MzYyNCIsImlzc3VlZCI6eyJkYXRlLXBhcnRzIjpbWzIwMjNdXX0sInBhZ2UiOiIxLTI3IiwiYWJzdHJhY3QiOiJUaGUgbWFuY2hldHRlIGlzIGEgdHJhbnNpZW50IGFuZCB1bmlxdWUgc3RydWN0dXJlIHByZXNlbnQgaW4gZWxvbmdhdGluZyBzcGVybWF0aWRzIGFuZCByZXF1aXJlZCBmb3IgcHJvcGVyIGRpZmZlcmVudGlhdGlvbiBvZiB0aGUgZ2VybSBjZWxscyBkdXJpbmcgc3Blcm1hdG9nZW5lc2lzLiBQcmV2aW91cyB3b3JrIGluZGljYXRlZCB0aGF0IHRoZSBNRUlHMS9QQUNSRyBjb21wbGV4IGxvY2F0ZXMgaW4gdGhlIG1hbmNoZXR0ZSBhbmQgaXMgaW52b2x2ZWQgaW4gdGhlIHRyYW5zcG9ydCBvZiBjYXJnb3MsIHN1Y2ggYXMgU1BBRzE2TCwgdG8gYnVpbGQgdGhlIHNwZXJtIGZsYWdlbGx1bS4gSGVyZSB1c2luZyBjbzQ4IGltbXVub3ByZWNpcGl0YXRpb24gYW5kIHB1bGwtZG93biBhcHByb2FjaGVzIGluIHZhcmlvdXMgY2VsbCBzeXN0ZW1zLCB3ZSBlc3RhYmxpc2hlZCB0aGF0IEROQUxJMSwgYW4gYXhvbmVtYWwgY29tcG9uZW50IG9yaWdpbmFsbHkgY2xvbmVkIGZyb20gQ2hsYW15ZG9tb25hcyByZWluaGFyZHRpaSwgcmVjcnVpdHMgYW5kIHN0YWJpbGl6ZXMgUEFDUkcgYW5kIHdlIGNvbmZpcm0gaW4gdml2bywgdGhlIGNvLWxvY2FsaXphdGlvbiBvZiBETkFMSTEgYW5kIFBBQ1JHIGluIHRoZSBtYW5jaGV0dGUgYnkgaW1tdW5vZmx1b3Jlc2NlbmNlIG9mIGVsb25nYXRpbmcgbXVyaW5lIHNwZXJtYXRpZHMuIFdlIG5leHQgZ2VuZXJhdGVkIG1pY2Ugd2l0aCBhIHNwZWNpZmljIGRlZmljaWVuY3kgb2YgRE5BTEkxIGluIG1hbGUgZ2VybSBjZWxscywgYW5kIG9ic2VydmVkIGEgZHJhbWF0aWMgcmVkdWN0aW9uIG9mIHRoZSBzcGVybSBjZWxscywgd2hpY2ggcmVzdWx0cyBpbiBtYWxlIGluZmVydGlsaXR5LiBJbiBhZGRpdGlvbiwgd2Ugb2JzZXJ2ZWQgdGhhdCB0aGUgbWFqb3JpdHkgb2YgdGhlIHNwZXJtIGNlbGxzIGV4aGliaXRlZCBhYm5vcm1hbCBtb3JwaG9sb2d5IGluY2x1ZGluZyBtaXNzaGFwZW4gaGVhZHMsIGJlbnQgdGFpbHMsIGVubGFyZ2VkIG1pZHBpZWNlLCBkaXNjb250aW51b3VzIGFjY2Vzc29yeSBzdHJ1Y3R1cmUsIGVtcGhhc2l6aW5nIHRoZSBpbXBvcnRhbmNlIG9mIEROQUxJMSBpbiBzcGVybSBkaWZmZXJlbnRpYXRpb24uIEV4YW1pbmF0aW9uIG9mIHRlc3RpcyBoaXN0b2xvZ3kgY29uZmlybWVkIGltcGFpcmVkIHNwZXJtaW9nZW5lc2lzIGluIHRoZSBtdXRhbnQgbWljZS4gSW1wb3J0YW50bHksIHdoaWxlIHRlc3RpY3VsYXIgbGV2ZWxzIG9mIE1FSUcxLCBQQUNSRyBhbmQgU1BBRzE2TCBwcm90ZWlucyB3ZXJlIHVuY2hhbmdlZCBpbiB0aGUgRG5hbGkxIG11dGFudCBtaWNlLCB0aGVpciBsb2NhbGl6YXRpb24gd2l0aGluIHRoZSBtYW5jaGV0dGUgd2FzIGdyZWF0bHkgYWZmZWN0ZWQsIGluZGljYXRpbmcgdGhhdCBETkFMSTEgaXMgcmVxdWlyZWQgZm9yIHRoZSBmb3JtYXRpb24gb2YgdGhlIE1FSUcxL1BBQ1JHIGNvbXBsZXggd2l0aGluIHRoZSBtYW5jaGV0dGUuIEludGVyZXN0aW5nbHksIGluIGNvbnRyYXN0IHRvIE1FSUcxIGFuZCBQQUNSRy1kZWZpY2llbnQgbWljZSwgdGhlIEROQUxJMS1kZWZpY2llbnQgbWljZSBhbHNvIHNob3dlZCBpbXBhaXJlZCBzcGVybSBzcGVybWlhdGlvbi9pbmRpdmlkdWFsaXphdGlvbiwgc3VnZ2VzdGluZyBhZGRpdGlvbmFsIGZ1bmN0aW9ucyBiZXlvbmQgaXRzIGludm9sdmVtZW50IGluIHRoZSBtYW5jaGV0dGUgc3RydWN0dXJlLiBPdmVyYWxsLCBvdXIgd29yayBpZGVudGlmaWVzIDYzIEROQUxJMSBhcyBhIHByb3RlaW4gcmVxdWlyZWQgZm9yIHNwZXJtIGRldmVsb3BtZW50LiIsInZvbHVtZSI6IjEyIn0sImlzVGVtcG9yYXJ5IjpmYWxzZX0seyJpZCI6IjAwOTEyYjYyLTI4YzUtMzZlYS04YjY0LTQyNjlhMjM3N2Q1MCIsIml0ZW1EYXRhIjp7InR5cGUiOiJhcnRpY2xlLWpvdXJuYWwiLCJpZCI6IjAwOTEyYjYyLTI4YzUtMzZlYS04YjY0LTQyNjlhMjM3N2Q1MCIsInRpdGxlIjoiUHJpbWFyeSBjaWxpYXJ5IGR5c2tpbmVzaWEgY2F1c2VkIGJ5IGhvbW96eWdvdXMgbXV0YXRpb24gaW4gRE5BTDEsIGVuY29kaW5nIGR5bmVpbiBsaWdodCBjaGFpbiAxIiwiYXV0aG9yIjpbeyJmYW1pbHkiOiJNYXpvciIsImdpdmVuIjoiTWFzaGEiLCJwYXJzZS1uYW1lcyI6ZmFsc2UsImRyb3BwaW5nLXBhcnRpY2xlIjoiIiwibm9uLWRyb3BwaW5nLXBhcnRpY2xlIjoiIn0seyJmYW1pbHkiOiJBbGtyaW5hd2kiLCJnaXZlbiI6IlNvbGltYW4iLCJwYXJzZS1uYW1lcyI6ZmFsc2UsImRyb3BwaW5nLXBhcnRpY2xlIjoiIiwibm9uLWRyb3BwaW5nLXBhcnRpY2xlIjoiIn0seyJmYW1pbHkiOiJDaGFsaWZhLUNhc3BpIiwiZ2l2ZW4iOiJWZXJlZCIsInBhcnNlLW5hbWVzIjpmYWxzZSwiZHJvcHBpbmctcGFydGljbGUiOiIiLCJub24tZHJvcHBpbmctcGFydGljbGUiOiIifSx7ImZhbWlseSI6Ik1hbm9yIiwiZ2l2ZW4iOiJFc3RoZXIiLCJwYXJzZS1uYW1lcyI6ZmFsc2UsImRyb3BwaW5nLXBhcnRpY2xlIjoiIiwibm9uLWRyb3BwaW5nLXBhcnRpY2xlIjoiIn0seyJmYW1pbHkiOiJTaGVmZmllbGQiLCJnaXZlbiI6IlZhbCBDLiIsInBhcnNlLW5hbWVzIjpmYWxzZSwiZHJvcHBpbmctcGFydGljbGUiOiIiLCJub24tZHJvcHBpbmctcGFydGljbGUiOiIifSx7ImZhbWlseSI6IkF2aXJhbSIsImdpdmVuIjoiTWljaGEiLCJwYXJzZS1uYW1lcyI6ZmFsc2UsImRyb3BwaW5nLXBhcnRpY2xlIjoiIiwibm9uLWRyb3BwaW5nLXBhcnRpY2xlIjoiIn0seyJmYW1pbHkiOiJQYXJ2YXJpIiwiZ2l2ZW4iOiJSdXRpIiwicGFyc2UtbmFtZXMiOmZhbHNlLCJkcm9wcGluZy1wYXJ0aWNsZSI6IiIsIm5vbi1kcm9wcGluZy1wYXJ0aWNsZSI6IiJ9XSwiY29udGFpbmVyLXRpdGxlIjoiQW1lcmljYW4gSm91cm5hbCBvZiBIdW1hbiBHZW5ldGljcyIsImNvbnRhaW5lci10aXRsZS1zaG9ydCI6IkFtIEogSHVtIEdlbmV0IiwiRE9JIjoiMTAuMTAxNi9qLmFqaGcuMjAxMS4wMy4wMTgiLCJJU1NOIjoiMDAwMjkyOTciLCJQTUlEIjoiMjE0OTY3ODciLCJVUkwiOiJodHRwOi8vZHguZG9pLm9yZy8xMC4xMDE2L2ouYWpoZy4yMDExLjAzLjAxOCIsImlzc3VlZCI6eyJkYXRlLXBhcnRzIjpbWzIwMTFdXX0sInBhZ2UiOiI1OTktNjA3IiwiYWJzdHJhY3QiOiJJbiBwcmltYXJ5IGNpbGlhcnkgZHlza2luZXNpYSAoUENEKSwgZ2VuZXRpYyBkZWZlY3RzIGFmZmVjdGluZyBtb3RpbGl0eSBvZiBjaWxpYSBhbmQgZmxhZ2VsbGEgY2F1c2UgY2hyb25pYyBkZXN0cnVjdGl2ZSBhaXJ3YXkgZGlzZWFzZSwgcmFuZG9taXphdGlvbiBvZiBsZWZ0LXJpZ2h0IGJvZHkgYXN5bW1ldHJ5LCBhbmQsIGZyZXF1ZW50bHksIG1hbGUgaW5mZXJ0aWxpdHkuIFRoZSBtb3N0IGZyZXF1ZW50IGRlZmVjdHMgaW52b2x2ZSBvdXRlciBhbmQgaW5uZXIgZHluZWluIGFybXMgKE9EQXMgYW5kIElEQXMpIHRoYXQgYXJlIGxhcmdlIG11bHRpcHJvdGVpbiBjb21wbGV4ZXMgcmVzcG9uc2libGUgZm9yIGNpbGlhLWJlYXQgZ2VuZXJhdGlvbiBhbmQgcmVndWxhdGlvbiwgcmVzcGVjdGl2ZWx5LiBBbHRob3VnaCBpdCBoYXMgbG9uZyBiZWVuIHN1c3BlY3RlZCB0aGF0IG11dGF0aW9ucyBpbiBETkFMMSBlbmNvZGluZyB0aGUgT0RBIGxpZ2h0IGNoYWluMSBtaWdodCBjYXVzZSBQQ0Qgc3VjaCBtdXRhdGlvbnMgd2VyZSBub3QgZm91bmQuIFdlIGRlbW9uc3RyYXRlIGhlcmUgdGhhdCBhIGhvbW96eWdvdXMgcG9pbnQgbXV0YXRpb24gaW4gdGhpcyBnZW5lIGlzIGFzc29jaWF0ZWQgd2l0aCBQQ0Qgd2l0aCBhYnNlbnQgb3IgbWFya2VkbHkgc2hvcnRlbmVkIE9EQS4gVGhlIG11dGF0aW9uIChOTS0wMzE0MjcuMzogYy40NDlBPkc7IHAuQXNuMTUwU2VyKSBjaGFuZ2VzIHRoZSBBc24gYXQgcG9zaXRpb24xNTAsIHdoaWNoIGlzIGNyaXRpY2FsIGZvciB0aGUgcHJvcGVyIHRpZ2h0IHR1cm4gYmV0d2VlbiB0aGUgzrIgc3RyYW5kIGFuZCB0aGUgzrEgaGVsaXggb2YgdGhlIGxldWNpbmUtcmljaCByZXBlYXQgaW4gdGhlIGh5ZHJvcGhvYmljIGZhY2UgdGhhdCBjb25uZWN0cyB0byB0aGUgZHluZWluIGhlYXZ5IGNoYWluLiBUaGUgbXV0YXRpb24gcmVkdWNlcyB0aGUgc3RhYmlsaXR5IG9mIHRoZSBheG9uZW1hbCBkeW5laW4gbGlnaHQgY2hhaW4gMSBhbmQgZGFtYWdlcyBpdHMgaW50ZXJhY3Rpb25zIHdpdGggZHluZWluIGhlYXZ5IGNoYWluIGFuZCB3aXRoIHR1YnVsaW4uIFRoaXMgc3R1ZHkgYWRkcyBhbm90aGVyIGltcG9ydGFudCBjb21wb25lbnQgdG8gdW5kZXJzdGFuZGluZyB0aGUgdHlwZXMgb2YgbXV0YXRpb25zIHRoYXQgY2F1c2UgUENEIGFuZCBwcm92aWRlcyBjbGluaWNhbCBpbmZvcm1hdGlvbiByZWdhcmRpbmcgYSBzcGVjaWZpYyBtdXRhdGlvbiBpbiBhIGdlbmUgbm90IHlldCBrbm93biB0byBiZSBhc3NvY2lhdGVkIHdpdGggUENELiDCqSAyMDExIFRoZSBBbWVyaWNhbiBTb2NpZXR5IG9mIEh1bWFuIEdlbmV0aWNzLiIsInB1Ymxpc2hlciI6IlRoZSBBbWVyaWNhbiBTb2NpZXR5IG9mIEh1bWFuIEdlbmV0aWNzIiwiaXNzdWUiOiI1Iiwidm9sdW1lIjoiODgifSwiaXNUZW1wb3JhcnkiOmZhbHNlfV19&quot;,&quot;citationItems&quot;:[{&quot;id&quot;:&quot;d73e5e48-61ea-3cda-977f-f705fd89e0f5&quot;,&quot;itemData&quot;:{&quot;type&quot;:&quot;article-journal&quot;,&quot;id&quot;:&quot;d73e5e48-61ea-3cda-977f-f705fd89e0f5&quot;,&quot;title&quot;:&quot;Homozygous mutation in DNALI1 leads to asthenoteratozoospermia by affecting the inner dynein arms&quot;,&quot;author&quot;:[{&quot;family&quot;:&quot;Sha&quot;,&quot;given&quot;:&quot;Yanwei&quot;,&quot;parse-names&quot;:false,&quot;dropping-particle&quot;:&quot;&quot;,&quot;non-dropping-particle&quot;:&quot;&quot;},{&quot;family&quot;:&quot;Liu&quot;,&quot;given&quot;:&quot;Wensheng&quot;,&quot;parse-names&quot;:false,&quot;dropping-particle&quot;:&quot;&quot;,&quot;non-dropping-particle&quot;:&quot;&quot;},{&quot;family&quot;:&quot;Nie&quot;,&quot;given&quot;:&quot;Hua&quot;,&quot;parse-names&quot;:false,&quot;dropping-particle&quot;:&quot;&quot;,&quot;non-dropping-particle&quot;:&quot;&quot;},{&quot;family&quot;:&quot;Han&quot;,&quot;given&quot;:&quot;Lu&quot;,&quot;parse-names&quot;:false,&quot;dropping-particle&quot;:&quot;&quot;,&quot;non-dropping-particle&quot;:&quot;&quot;},{&quot;family&quot;:&quot;Ma&quot;,&quot;given&quot;:&quot;Chunjie&quot;,&quot;parse-names&quot;:false,&quot;dropping-particle&quot;:&quot;&quot;,&quot;non-dropping-particle&quot;:&quot;&quot;},{&quot;family&quot;:&quot;Zhang&quot;,&quot;given&quot;:&quot;Xiaoya&quot;,&quot;parse-names&quot;:false,&quot;dropping-particle&quot;:&quot;&quot;,&quot;non-dropping-particle&quot;:&quot;&quot;},{&quot;family&quot;:&quot;Xiao&quot;,&quot;given&quot;:&quot;Ziyi&quot;,&quot;parse-names&quot;:false,&quot;dropping-particle&quot;:&quot;&quot;,&quot;non-dropping-particle&quot;:&quot;&quot;},{&quot;family&quot;:&quot;Qin&quot;,&quot;given&quot;:&quot;Weibing&quot;,&quot;parse-names&quot;:false,&quot;dropping-particle&quot;:&quot;&quot;,&quot;non-dropping-particle&quot;:&quot;&quot;},{&quot;family&quot;:&quot;Jiang&quot;,&quot;given&quot;:&quot;Xiaoming&quot;,&quot;parse-names&quot;:false,&quot;dropping-particle&quot;:&quot;&quot;,&quot;non-dropping-particle&quot;:&quot;&quot;},{&quot;family&quot;:&quot;Wei&quot;,&quot;given&quot;:&quot;Xiaoli&quot;,&quot;parse-names&quot;:false,&quot;dropping-particle&quot;:&quot;&quot;,&quot;non-dropping-particle&quot;:&quot;&quot;}],&quot;container-title&quot;:&quot;Frontiers in Endocrinology&quot;,&quot;container-title-short&quot;:&quot;Front Endocrinol (Lausanne)&quot;,&quot;DOI&quot;:&quot;10.3389/fendo.2022.1058651&quot;,&quot;ISSN&quot;:&quot;16642392&quot;,&quot;issued&quot;:{&quot;date-parts&quot;:[[2023]]},&quot;page&quot;:&quot;1-8&quot;,&quot;abstract&quot;:&quot;Asthenozoospermia is the most common cause of male infertility. Dynein protein arms play a crucial role in the motility of sperm flagella and defects in these proteins generally impair the axoneme structure and affect sperm flagella function. In this study, we performed whole exome sequencing for a cohort of 126 infertile patients with asthenozoospermia and identified homozygous DNALI1 mutation in one patient from a consanguineous family. This identified homozygous mutation was verified by Sanger sequencing. In silico analysis showed that this homozygous mutation is very rare, highly pathogenic, and very conserved. Sperm routine analysis confirmed that the motility of the spermatozoa from the patient significantly decreased. Further sperm morphology analysis showed that the spermatozoa from the patient exhibited multiple flagella morphological defects and a specific loss in the inner dynein arms. Fortunately, the patient was able to have his child via intracytoplasmic sperm injection treatment. Our study is the first to demonstrate that homozygous DNALI1 mutation may impair the integration of axoneme structure, affect sperm motility and cause asthenoteratozoospermia in human beings.&quot;,&quot;issue&quot;:&quot;January&quot;,&quot;volume&quot;:&quot;13&quot;},&quot;isTemporary&quot;:false},{&quot;id&quot;:&quot;2f88e9f6-15e7-3a1f-abc7-0108d93389c0&quot;,&quot;itemData&quot;:{&quot;type&quot;:&quot;article-journal&quot;,&quot;id&quot;:&quot;2f88e9f6-15e7-3a1f-abc7-0108d93389c0&quot;,&quot;title&quot;:&quot;Splicing Mutation in DNALI1 Causes Male Infertility with Severe Oligoasthenoteratozoospermia in Humans&quot;,&quot;author&quot;:[{&quot;family&quot;:&quot;Zhang&quot;,&quot;given&quot;:&quot;Fengbin&quot;,&quot;parse-names&quot;:false,&quot;dropping-particle&quot;:&quot;&quot;,&quot;non-dropping-particle&quot;:&quot;&quot;},{&quot;family&quot;:&quot;Li&quot;,&quot;given&quot;:&quot;Jingping&quot;,&quot;parse-names&quot;:false,&quot;dropping-particle&quot;:&quot;&quot;,&quot;non-dropping-particle&quot;:&quot;&quot;},{&quot;family&quot;:&quot;Liang&quot;,&quot;given&quot;:&quot;Zhongyan&quot;,&quot;parse-names&quot;:false,&quot;dropping-particle&quot;:&quot;&quot;,&quot;non-dropping-particle&quot;:&quot;&quot;},{&quot;family&quot;:&quot;Chen&quot;,&quot;given&quot;:&quot;Xiaopan&quot;,&quot;parse-names&quot;:false,&quot;dropping-particle&quot;:&quot;&quot;,&quot;non-dropping-particle&quot;:&quot;&quot;},{&quot;family&quot;:&quot;Zheng&quot;,&quot;given&quot;:&quot;Huimei&quot;,&quot;parse-names&quot;:false,&quot;dropping-particle&quot;:&quot;&quot;,&quot;non-dropping-particle&quot;:&quot;&quot;},{&quot;family&quot;:&quot;Wu&quot;,&quot;given&quot;:&quot;Jinggen&quot;,&quot;parse-names&quot;:false,&quot;dropping-particle&quot;:&quot;&quot;,&quot;non-dropping-particle&quot;:&quot;&quot;},{&quot;family&quot;:&quot;Chen&quot;,&quot;given&quot;:&quot;Weikang&quot;,&quot;parse-names&quot;:false,&quot;dropping-particle&quot;:&quot;&quot;,&quot;non-dropping-particle&quot;:&quot;&quot;},{&quot;family&quot;:&quot;Li&quot;,&quot;given&quot;:&quot;Lejun&quot;,&quot;parse-names&quot;:false,&quot;dropping-particle&quot;:&quot;&quot;,&quot;non-dropping-particle&quot;:&quot;&quot;}],&quot;container-title&quot;:&quot;Reproductive Sciences&quot;,&quot;DOI&quot;:&quot;10.1007/s43032-023-01451-1&quot;,&quot;ISSN&quot;:&quot;19337205&quot;,&quot;PMID&quot;:&quot;38212584&quot;,&quot;URL&quot;:&quot;https://doi.org/10.1007/s43032-023-01451-1&quot;,&quot;issued&quot;:{&quot;date-parts&quot;:[[2024]]},&quot;page&quot;:&quot;1610-1616&quot;,&quot;abstract&quot;:&quot;Oligo-astheno-teratozoospermia (OAT), which is a common cause of male infertility, can be caused by genetic factors. This study reports on a case of a male patient suffering from infertility concomitant with OAT. Whole-exome sequencing (WES) confirmed the presence of a homozygous variant (NM_003462: c.464-1G &gt; A) in the DNALI1 gene via Sanger sequencing. Immunofluorescence staining demonstrated that the DNALI1 signal was nearly undetectable in the patient’s sperm. Bioinformatics analysis revealed that this mutation could reverse the splicing of the exon 4 acceptor splice site. A minigene experiment was performed to verify the mutation and the results confirmed that the mutation disrupted the splicing. Our findings show that this rare mutation in DNALI1 contributes to male infertility and OAT in humans, thereby expanding our understanding of the causes and pathogenesis of male infertility. This knowledge facilitates genetic counseling, clinical diagnosis, and therapeutic development of male infertility.&quot;,&quot;publisher&quot;:&quot;Springer International Publishing&quot;,&quot;issue&quot;:&quot;6&quot;,&quot;volume&quot;:&quot;31&quot;,&quot;container-title-short&quot;:&quot;&quot;},&quot;isTemporary&quot;:false},{&quot;id&quot;:&quot;f95d0f2b-0167-3bb8-b9a3-21e182901041&quot;,&quot;itemData&quot;:{&quot;type&quot;:&quot;article-journal&quot;,&quot;id&quot;:&quot;f95d0f2b-0167-3bb8-b9a3-21e182901041&quot;,&quot;title&quot;:&quot;DNALI1 deficiency causes male infertility with severe asthenozoospermia in humans and mice by disrupting the assembly of the flagellar inner dynein arms and fibrous sheath&quot;,&quot;author&quot;:[{&quot;family&quot;:&quot;Wu&quot;,&quot;given&quot;:&quot;Huan&quot;,&quot;parse-names&quot;:false,&quot;dropping-particle&quot;:&quot;&quot;,&quot;non-dropping-particle&quot;:&quot;&quot;},{&quot;family&quot;:&quot;Liu&quot;,&quot;given&quot;:&quot;Yiyuan&quot;,&quot;parse-names&quot;:false,&quot;dropping-particle&quot;:&quot;&quot;,&quot;non-dropping-particle&quot;:&quot;&quot;},{&quot;family&quot;:&quot;Li&quot;,&quot;given&quot;:&quot;Yuqian&quot;,&quot;parse-names&quot;:false,&quot;dropping-particle&quot;:&quot;&quot;,&quot;non-dropping-particle&quot;:&quot;&quot;},{&quot;family&quot;:&quot;Li&quot;,&quot;given&quot;:&quot;Kuokuo&quot;,&quot;parse-names&quot;:false,&quot;dropping-particle&quot;:&quot;&quot;,&quot;non-dropping-particle&quot;:&quot;&quot;},{&quot;family&quot;:&quot;Xu&quot;,&quot;given&quot;:&quot;Chuan&quot;,&quot;parse-names&quot;:false,&quot;dropping-particle&quot;:&quot;&quot;,&quot;non-dropping-particle&quot;:&quot;&quot;},{&quot;family&quot;:&quot;Gao&quot;,&quot;given&quot;:&quot;Yang&quot;,&quot;parse-names&quot;:false,&quot;dropping-particle&quot;:&quot;&quot;,&quot;non-dropping-particle&quot;:&quot;&quot;},{&quot;family&quot;:&quot;Lv&quot;,&quot;given&quot;:&quot;Mingrong&quot;,&quot;parse-names&quot;:false,&quot;dropping-particle&quot;:&quot;&quot;,&quot;non-dropping-particle&quot;:&quot;&quot;},{&quot;family&quot;:&quot;Guo&quot;,&quot;given&quot;:&quot;Rui&quot;,&quot;parse-names&quot;:false,&quot;dropping-particle&quot;:&quot;&quot;,&quot;non-dropping-particle&quot;:&quot;&quot;},{&quot;family&quot;:&quot;Xu&quot;,&quot;given&quot;:&quot;Yuping&quot;,&quot;parse-names&quot;:false,&quot;dropping-particle&quot;:&quot;&quot;,&quot;non-dropping-particle&quot;:&quot;&quot;},{&quot;family&quot;:&quot;Zhou&quot;,&quot;given&quot;:&quot;Ping&quot;,&quot;parse-names&quot;:false,&quot;dropping-particle&quot;:&quot;&quot;,&quot;non-dropping-particle&quot;:&quot;&quot;},{&quot;family&quot;:&quot;Wei&quot;,&quot;given&quot;:&quot;Zhaolian&quot;,&quot;parse-names&quot;:false,&quot;dropping-particle&quot;:&quot;&quot;,&quot;non-dropping-particle&quot;:&quot;&quot;},{&quot;family&quot;:&quot;Hua&quot;,&quot;given&quot;:&quot;Rong&quot;,&quot;parse-names&quot;:false,&quot;dropping-particle&quot;:&quot;&quot;,&quot;non-dropping-particle&quot;:&quot;&quot;},{&quot;family&quot;:&quot;He&quot;,&quot;given&quot;:&quot;Xiaojin&quot;,&quot;parse-names&quot;:false,&quot;dropping-particle&quot;:&quot;&quot;,&quot;non-dropping-particle&quot;:&quot;&quot;},{&quot;family&quot;:&quot;Cao&quot;,&quot;given&quot;:&quot;Yunxia&quot;,&quot;parse-names&quot;:false,&quot;dropping-particle&quot;:&quot;&quot;,&quot;non-dropping-particle&quot;:&quot;&quot;}],&quot;container-title&quot;:&quot;Cell Death and Disease&quot;,&quot;container-title-short&quot;:&quot;Cell Death Dis&quot;,&quot;DOI&quot;:&quot;10.1038/s41419-023-05653-y&quot;,&quot;ISSN&quot;:&quot;20414889&quot;,&quot;PMID&quot;:&quot;36792588&quot;,&quot;issued&quot;:{&quot;date-parts&quot;:[[2023]]},&quot;abstract&quot;:&quot;The axonemal dynein arms (outer (ODA) and inner dynein arms (IDAs)) are multiprotein structures organized by light, intermediate, light intermediate (LIC), and heavy chain proteins. They hydrolyze ATP to promote ciliary and flagellar movement. Till now, a variety of dynein protein deficiencies have been linked with asthenospermia (ASZ), highlighting the significance of these structures in human sperm motility. Herein, we detected bi-allelic DNALI1 mutations [c.663_666del (p.Glu221fs)], in an ASZ patient, which resulted in the complete loss of the DNALI1 in the patient’s sperm. We identified loss of sperm DNAH1 and DNAH7 rather than DNAH10 in both DNALI1663_666del patient and Dnali1−/− mice, demonstrating that mammalian DNALI1 is a LIC protein of a partial IDA subspecies. More importantly, we revealed that DNALI1 loss contributed to asymmetries in the most fibrous sheath (FS) of the sperm flagellum in both species. Immunoprecipitation revealed that DNALI1 might interact with the cytoplasmic dynein complex proteins in the testes. Furthermore, DNALI1 loss severely disrupted the transport and assembly of the FS proteins, especially AKAP3 and AKAP4, during flagellogenesis. Hence, DNALI1 may possess a non-classical molecular function, whereby it regulates the cytoplasmic dynein complex that assembles the flagella. We conclude that a DNALI deficiency-induced IDAs injury and an asymmetric FS-driven tail rigid structure alteration may simultaneously cause flagellum immotility. Finally, intracytoplasmic sperm injection (ICSI) can effectively resolve patient infertility. Collectively, we demonstrate that DNALI1 is a newly causative gene for AZS in both humans and mice, which possesses multiple crucial roles in modulating flagellar assembly and motility.&quot;,&quot;publisher&quot;:&quot;Springer US&quot;,&quot;issue&quot;:&quot;2&quot;,&quot;volume&quot;:&quot;14&quot;},&quot;isTemporary&quot;:false},{&quot;id&quot;:&quot;26965e50-24cb-3eb9-a08a-5d0be78c11ad&quot;,&quot;itemData&quot;:{&quot;type&quot;:&quot;article-journal&quot;,&quot;id&quot;:&quot;26965e50-24cb-3eb9-a08a-5d0be78c11ad&quot;,&quot;title&quot;:&quot;Dnali1 is required for sperm motility and male fertility in mice&quot;,&quot;author&quot;:[{&quot;family&quot;:&quot;Zhou&quot;,&quot;given&quot;:&quot;Yiling&quot;,&quot;parse-names&quot;:false,&quot;dropping-particle&quot;:&quot;&quot;,&quot;non-dropping-particle&quot;:&quot;&quot;},{&quot;family&quot;:&quot;Wang&quot;,&quot;given&quot;:&quot;Yaling&quot;,&quot;parse-names&quot;:false,&quot;dropping-particle&quot;:&quot;&quot;,&quot;non-dropping-particle&quot;:&quot;&quot;},{&quot;family&quot;:&quot;Chen&quot;,&quot;given&quot;:&quot;Jingwen&quot;,&quot;parse-names&quot;:false,&quot;dropping-particle&quot;:&quot;&quot;,&quot;non-dropping-particle&quot;:&quot;&quot;},{&quot;family&quot;:&quot;Wu&quot;,&quot;given&quot;:&quot;Bangguo&quot;,&quot;parse-names&quot;:false,&quot;dropping-particle&quot;:&quot;&quot;,&quot;non-dropping-particle&quot;:&quot;&quot;},{&quot;family&quot;:&quot;Tang&quot;,&quot;given&quot;:&quot;Shuyan&quot;,&quot;parse-names&quot;:false,&quot;dropping-particle&quot;:&quot;&quot;,&quot;non-dropping-particle&quot;:&quot;&quot;},{&quot;family&quot;:&quot;Zhang&quot;,&quot;given&quot;:&quot;Feng&quot;,&quot;parse-names&quot;:false,&quot;dropping-particle&quot;:&quot;&quot;,&quot;non-dropping-particle&quot;:&quot;&quot;},{&quot;family&quot;:&quot;Liu&quot;,&quot;given&quot;:&quot;Chunyu&quot;,&quot;parse-names&quot;:false,&quot;dropping-particle&quot;:&quot;&quot;,&quot;non-dropping-particle&quot;:&quot;&quot;},{&quot;family&quot;:&quot;Wang&quot;,&quot;given&quot;:&quot;Lingbo&quot;,&quot;parse-names&quot;:false,&quot;dropping-particle&quot;:&quot;&quot;,&quot;non-dropping-particle&quot;:&quot;&quot;}],&quot;container-title&quot;:&quot;Basic and Clinical Andrology&quot;,&quot;container-title-short&quot;:&quot;Basic Clin Androl&quot;,&quot;DOI&quot;:&quot;10.1186/s12610-023-00205-y&quot;,&quot;ISSN&quot;:&quot;20514190&quot;,&quot;issued&quot;:{&quot;date-parts&quot;:[[2023]]},&quot;page&quot;:&quot;1-11&quot;,&quot;abstract&quot;:&quot;Background: The sperm flagellum is an evolutionarily conserved specialized organelle responsible for sperm motility and male fertility. Deleterious mutations in genes involved in the sperm flagellum assembly can often cause sperm motility defects and male infertility. The murine Dnali1 gene encodes a protein that is known to interact with the cytoplasmic dynein heavy chain 1. Results: A Dnali1-mutated mouse model was generated by inducing a nonsense mutation in the Dnali1 gene. The Dnali1-mutated male mice presented impaired sperm motility and were completely infertile. Although no obviously abnormal sperm morphology was observed in Dnali1-mutated male mice, the ultrastructural structure of sperm flagellum was disrupted, displaying as an asymmetrical distribution of the longitudinal columns (LCs). Notably, infertile Dnali1-mutated male mice were able to obtain offspring via ICSI. Conclusions: Our results uncover a role of DNALI1 in sperm motility and male fertility in mice, and demonstrate that ICSI overcomes Dnali1-associated male infertility, thus providing guidance for the diagnosis and genetic counseling of DNALI1-associated human infertility.&quot;,&quot;issue&quot;:&quot;1&quot;,&quot;volume&quot;:&quot;33&quot;},&quot;isTemporary&quot;:false},{&quot;id&quot;:&quot;c099fa3b-01c5-31f7-a3b8-ca1c191521bc&quot;,&quot;itemData&quot;:{&quot;type&quot;:&quot;article-journal&quot;,&quot;id&quot;:&quot;c099fa3b-01c5-31f7-a3b8-ca1c191521bc&quot;,&quot;title&quot;:&quot;DNALI1 interacts with the MEIG1/PACRG complex within the manchette and is required for proper sperm flagellum assembly in mice&quot;,&quot;author&quot;:[{&quot;family&quot;:&quot;Yap&quot;,&quot;given&quot;:&quot;Yi Tian&quot;,&quot;parse-names&quot;:false,&quot;dropping-particle&quot;:&quot;&quot;,&quot;non-dropping-particle&quot;:&quot;&quot;},{&quot;family&quot;:&quot;Li&quot;,&quot;given&quot;:&quot;Wei&quot;,&quot;parse-names&quot;:false,&quot;dropping-particle&quot;:&quot;&quot;,&quot;non-dropping-particle&quot;:&quot;&quot;},{&quot;family&quot;:&quot;Huang&quot;,&quot;given&quot;:&quot;Qian&quot;,&quot;parse-names&quot;:false,&quot;dropping-particle&quot;:&quot;&quot;,&quot;non-dropping-particle&quot;:&quot;&quot;},{&quot;family&quot;:&quot;Zhou&quot;,&quot;given&quot;:&quot;Qi&quot;,&quot;parse-names&quot;:false,&quot;dropping-particle&quot;:&quot;&quot;,&quot;non-dropping-particle&quot;:&quot;&quot;},{&quot;family&quot;:&quot;Zhang&quot;,&quot;given&quot;:&quot;David&quot;,&quot;parse-names&quot;:false,&quot;dropping-particle&quot;:&quot;&quot;,&quot;non-dropping-particle&quot;:&quot;&quot;},{&quot;family&quot;:&quot;Sheng&quot;,&quot;given&quot;:&quot;Yi&quot;,&quot;parse-names&quot;:false,&quot;dropping-particle&quot;:&quot;&quot;,&quot;non-dropping-particle&quot;:&quot;&quot;},{&quot;family&quot;:&quot;Mladenovic-Lucas&quot;,&quot;given&quot;:&quot;Ljljiana&quot;,&quot;parse-names&quot;:false,&quot;dropping-particle&quot;:&quot;&quot;,&quot;non-dropping-particle&quot;:&quot;&quot;},{&quot;family&quot;:&quot;Yee&quot;,&quot;given&quot;:&quot;Siu Pok&quot;,&quot;parse-names&quot;:false,&quot;dropping-particle&quot;:&quot;&quot;,&quot;non-dropping-particle&quot;:&quot;&quot;},{&quot;family&quot;:&quot;Orwig&quot;,&quot;given&quot;:&quot;Kyle E.&quot;,&quot;parse-names&quot;:false,&quot;dropping-particle&quot;:&quot;&quot;,&quot;non-dropping-particle&quot;:&quot;&quot;},{&quot;family&quot;:&quot;Granneman&quot;,&quot;given&quot;:&quot;James G.&quot;,&quot;parse-names&quot;:false,&quot;dropping-particle&quot;:&quot;&quot;,&quot;non-dropping-particle&quot;:&quot;&quot;},{&quot;family&quot;:&quot;Williams&quot;,&quot;given&quot;:&quot;David C.&quot;,&quot;parse-names&quot;:false,&quot;dropping-particle&quot;:&quot;&quot;,&quot;non-dropping-particle&quot;:&quot;&quot;},{&quot;family&quot;:&quot;Hess&quot;,&quot;given&quot;:&quot;Rex A.&quot;,&quot;parse-names&quot;:false,&quot;dropping-particle&quot;:&quot;&quot;,&quot;non-dropping-particle&quot;:&quot;&quot;},{&quot;family&quot;:&quot;Touré&quot;,&quot;given&quot;:&quot;Aminata&quot;,&quot;parse-names&quot;:false,&quot;dropping-particle&quot;:&quot;&quot;,&quot;non-dropping-particle&quot;:&quot;&quot;},{&quot;family&quot;:&quot;Zhang&quot;,&quot;given&quot;:&quot;Zhibing&quot;,&quot;parse-names&quot;:false,&quot;dropping-particle&quot;:&quot;&quot;,&quot;non-dropping-particle&quot;:&quot;&quot;}],&quot;container-title&quot;:&quot;eLife&quot;,&quot;container-title-short&quot;:&quot;Elife&quot;,&quot;DOI&quot;:&quot;10.7554/eLife.79620&quot;,&quot;ISSN&quot;:&quot;2050084X&quot;,&quot;PMID&quot;:&quot;37083624&quot;,&quot;issued&quot;:{&quot;date-parts&quot;:[[2023]]},&quot;page&quot;:&quot;1-27&quot;,&quot;abstract&quot;:&quot;The manchette is a transient and unique structure present in elongating spermatids and required for proper differentiation of the germ cells during spermatogenesis. Previous work indicated that the MEIG1/PACRG complex locates in the manchette and is involved in the transport of cargos, such as SPAG16L, to build the sperm flagellum. Here using co48 immunoprecipitation and pull-down approaches in various cell systems, we established that DNALI1, an axonemal component originally cloned from Chlamydomonas reinhardtii, recruits and stabilizes PACRG and we confirm in vivo, the co-localization of DNALI1 and PACRG in the manchette by immunofluorescence of elongating murine spermatids. We next generated mice with a specific deficiency of DNALI1 in male germ cells, and observed a dramatic reduction of the sperm cells, which results in male infertility. In addition, we observed that the majority of the sperm cells exhibited abnormal morphology including misshapen heads, bent tails, enlarged midpiece, discontinuous accessory structure, emphasizing the importance of DNALI1 in sperm differentiation. Examination of testis histology confirmed impaired spermiogenesis in the mutant mice. Importantly, while testicular levels of MEIG1, PACRG and SPAG16L proteins were unchanged in the Dnali1 mutant mice, their localization within the manchette was greatly affected, indicating that DNALI1 is required for the formation of the MEIG1/PACRG complex within the manchette. Interestingly, in contrast to MEIG1 and PACRG-deficient mice, the DNALI1-deficient mice also showed impaired sperm spermiation/individualization, suggesting additional functions beyond its involvement in the manchette structure. Overall, our work identifies 63 DNALI1 as a protein required for sperm development.&quot;,&quot;volume&quot;:&quot;12&quot;},&quot;isTemporary&quot;:false},{&quot;id&quot;:&quot;00912b62-28c5-36ea-8b64-4269a2377d50&quot;,&quot;itemData&quot;:{&quot;type&quot;:&quot;article-journal&quot;,&quot;id&quot;:&quot;00912b62-28c5-36ea-8b64-4269a2377d50&quot;,&quot;title&quot;:&quot;Primary ciliary dyskinesia caused by homozygous mutation in DNAL1, encoding dynein light chain 1&quot;,&quot;author&quot;:[{&quot;family&quot;:&quot;Mazor&quot;,&quot;given&quot;:&quot;Masha&quot;,&quot;parse-names&quot;:false,&quot;dropping-particle&quot;:&quot;&quot;,&quot;non-dropping-particle&quot;:&quot;&quot;},{&quot;family&quot;:&quot;Alkrinawi&quot;,&quot;given&quot;:&quot;Soliman&quot;,&quot;parse-names&quot;:false,&quot;dropping-particle&quot;:&quot;&quot;,&quot;non-dropping-particle&quot;:&quot;&quot;},{&quot;family&quot;:&quot;Chalifa-Caspi&quot;,&quot;given&quot;:&quot;Vered&quot;,&quot;parse-names&quot;:false,&quot;dropping-particle&quot;:&quot;&quot;,&quot;non-dropping-particle&quot;:&quot;&quot;},{&quot;family&quot;:&quot;Manor&quot;,&quot;given&quot;:&quot;Esther&quot;,&quot;parse-names&quot;:false,&quot;dropping-particle&quot;:&quot;&quot;,&quot;non-dropping-particle&quot;:&quot;&quot;},{&quot;family&quot;:&quot;Sheffield&quot;,&quot;given&quot;:&quot;Val C.&quot;,&quot;parse-names&quot;:false,&quot;dropping-particle&quot;:&quot;&quot;,&quot;non-dropping-particle&quot;:&quot;&quot;},{&quot;family&quot;:&quot;Aviram&quot;,&quot;given&quot;:&quot;Micha&quot;,&quot;parse-names&quot;:false,&quot;dropping-particle&quot;:&quot;&quot;,&quot;non-dropping-particle&quot;:&quot;&quot;},{&quot;family&quot;:&quot;Parvari&quot;,&quot;given&quot;:&quot;Ruti&quot;,&quot;parse-names&quot;:false,&quot;dropping-particle&quot;:&quot;&quot;,&quot;non-dropping-particle&quot;:&quot;&quot;}],&quot;container-title&quot;:&quot;American Journal of Human Genetics&quot;,&quot;container-title-short&quot;:&quot;Am J Hum Genet&quot;,&quot;DOI&quot;:&quot;10.1016/j.ajhg.2011.03.018&quot;,&quot;ISSN&quot;:&quot;00029297&quot;,&quot;PMID&quot;:&quot;21496787&quot;,&quot;URL&quot;:&quot;http://dx.doi.org/10.1016/j.ajhg.2011.03.018&quot;,&quot;issued&quot;:{&quot;date-parts&quot;:[[2011]]},&quot;page&quot;:&quot;599-607&quot;,&quot;abstract&quot;:&quot;In primary ciliary dyskinesia (PCD), genetic defects affecting motility of cilia and flagella cause chronic destructive airway disease, randomization of left-right body asymmetry, and, frequently, male infertility. The most frequent defects involve outer and inner dynein arms (ODAs and IDAs) that are large multiprotein complexes responsible for cilia-beat generation and regulation, respectively. Although it has long been suspected that mutations in DNAL1 encoding the ODA light chain1 might cause PCD such mutations were not found. We demonstrate here that a homozygous point mutation in this gene is associated with PCD with absent or markedly shortened ODA. The mutation (NM-031427.3: c.449A&gt;G; p.Asn150Ser) changes the Asn at position150, which is critical for the proper tight turn between the β strand and the α helix of the leucine-rich repeat in the hydrophobic face that connects to the dynein heavy chain. The mutation reduces the stability of the axonemal dynein light chain 1 and damages its interactions with dynein heavy chain and with tubulin. This study adds another important component to understanding the types of mutations that cause PCD and provides clinical information regarding a specific mutation in a gene not yet known to be associated with PCD. © 2011 The American Society of Human Genetics.&quot;,&quot;publisher&quot;:&quot;The American Society of Human Genetics&quot;,&quot;issue&quot;:&quot;5&quot;,&quot;volume&quot;:&quot;88&quot;},&quot;isTemporary&quot;:false}]},{&quot;citationID&quot;:&quot;MENDELEY_CITATION_b6f84055-22ee-441d-9aa3-a38a0c3adfb0&quot;,&quot;properties&quot;:{&quot;noteIndex&quot;:0},&quot;isEdited&quot;:false,&quot;manualOverride&quot;:{&quot;isManuallyOverridden&quot;:false,&quot;citeprocText&quot;:&quot;&lt;sup&gt;204,205&lt;/sup&gt;&quot;,&quot;manualOverrideText&quot;:&quot;&quot;},&quot;citationTag&quot;:&quot;MENDELEY_CITATION_v3_eyJjaXRhdGlvbklEIjoiTUVOREVMRVlfQ0lUQVRJT05fYjZmODQwNTUtMjJlZS00NDFkLTlhYTMtYTM4YTBjM2FkZmIwIiwicHJvcGVydGllcyI6eyJub3RlSW5kZXgiOjB9LCJpc0VkaXRlZCI6ZmFsc2UsIm1hbnVhbE92ZXJyaWRlIjp7ImlzTWFudWFsbHlPdmVycmlkZGVuIjpmYWxzZSwiY2l0ZXByb2NUZXh0IjoiPHN1cD4yMDQsMjA1PC9zdXA+IiwibWFudWFsT3ZlcnJpZGVUZXh0IjoiIn0sImNpdGF0aW9uSXRlbXMiOlt7ImlkIjoiYmY2MWMyNjAtYzU2Yy0zNTdiLTk3ZGYtZWUxMjNmZDZhOWE4IiwiaXRlbURhdGEiOnsidHlwZSI6ImFydGljbGUtam91cm5hbCIsImlkIjoiYmY2MWMyNjAtYzU2Yy0zNTdiLTk3ZGYtZWUxMjNmZDZhOWE4IiwidGl0bGUiOiJFeG9tZSBzZXF1ZW5jaW5nIGFuZCBmdW5jdGlvbmFsIGFuYWx5c2VzIHJldmVhbGVkIENFVE4xIHZhcmlhbnRzIGxlYWRzIHRvIGltcGFpcmVkIGNlbGwgZGl2aXNpb24gYW5kIG1hbGUgZmVydGlsaXR5IiwiYXV0aG9yIjpbeyJmYW1pbHkiOiJTdWRoYWthciIsImdpdmVuIjoiRGlndW1hcnRoaSBWLlMuIiwicGFyc2UtbmFtZXMiOmZhbHNlLCJkcm9wcGluZy1wYXJ0aWNsZSI6IiIsIm5vbi1kcm9wcGluZy1wYXJ0aWNsZSI6IiJ9LHsiZmFtaWx5IjoiUGhhbmluZHJhbmF0aCIsImdpdmVuIjoiUmVndXIiLCJwYXJzZS1uYW1lcyI6ZmFsc2UsImRyb3BwaW5nLXBhcnRpY2xlIjoiIiwibm9uLWRyb3BwaW5nLXBhcnRpY2xlIjoiIn0seyJmYW1pbHkiOiJKYWlzaGFua2FyIiwiZ2l2ZW4iOiJTaHZldGEiLCJwYXJzZS1uYW1lcyI6ZmFsc2UsImRyb3BwaW5nLXBhcnRpY2xlIjoiIiwibm9uLWRyb3BwaW5nLXBhcnRpY2xlIjoiIn0seyJmYW1pbHkiOiJSYW1hbmkiLCJnaXZlbiI6IkFuYW5kIiwicGFyc2UtbmFtZXMiOmZhbHNlLCJkcm9wcGluZy1wYXJ0aWNsZSI6IiIsIm5vbi1kcm9wcGluZy1wYXJ0aWNsZSI6IiJ9LHsiZmFtaWx5IjoiS2FsYW1rYXIiLCJnaXZlbiI6IkthdXN0dWJoIFAuIiwicGFyc2UtbmFtZXMiOmZhbHNlLCJkcm9wcGluZy1wYXJ0aWNsZSI6IiIsIm5vbi1kcm9wcGluZy1wYXJ0aWNsZSI6IiJ9LHsiZmFtaWx5IjoiS3VtYXIiLCJnaXZlbiI6IlVtZXNoIiwicGFyc2UtbmFtZXMiOmZhbHNlLCJkcm9wcGluZy1wYXJ0aWNsZSI6IiIsIm5vbi1kcm9wcGluZy1wYXJ0aWNsZSI6IiJ9LHsiZmFtaWx5IjoiUGF3YXIiLCJnaXZlbiI6IkFzbWl0YSBELiIsInBhcnNlLW5hbWVzIjpmYWxzZSwiZHJvcHBpbmctcGFydGljbGUiOiIiLCJub24tZHJvcHBpbmctcGFydGljbGUiOiIifSx7ImZhbWlseSI6IkRhZGEiLCJnaXZlbiI6IlJpbWEiLCJwYXJzZS1uYW1lcyI6ZmFsc2UsImRyb3BwaW5nLXBhcnRpY2xlIjoiIiwibm9uLWRyb3BwaW5nLXBhcnRpY2xlIjoiIn0seyJmYW1pbHkiOiJTaW5naCIsImdpdmVuIjoiUmFqZW5kZXIiLCJwYXJzZS1uYW1lcyI6ZmFsc2UsImRyb3BwaW5nLXBhcnRpY2xlIjoiIiwibm9uLWRyb3BwaW5nLXBhcnRpY2xlIjoiIn0seyJmYW1pbHkiOiJHdXB0YSIsImdpdmVuIjoiTmFsaW5pIEouIiwicGFyc2UtbmFtZXMiOmZhbHNlLCJkcm9wcGluZy1wYXJ0aWNsZSI6IiIsIm5vbi1kcm9wcGluZy1wYXJ0aWNsZSI6IiJ9LHsiZmFtaWx5IjoiRGVlbmFkYXlhbCIsImdpdmVuIjoiTWFtYXRhIiwicGFyc2UtbmFtZXMiOmZhbHNlLCJkcm9wcGluZy1wYXJ0aWNsZSI6IiIsIm5vbi1kcm9wcGluZy1wYXJ0aWNsZSI6IiJ9LHsiZmFtaWx5IjoiVG9sYW5pIiwiZ2l2ZW4iOiJBYXJ0aSBEZWVuYWRheWFsIiwicGFyc2UtbmFtZXMiOmZhbHNlLCJkcm9wcGluZy1wYXJ0aWNsZSI6IiIsIm5vbi1kcm9wcGluZy1wYXJ0aWNsZSI6IiJ9LHsiZmFtaWx5IjoiU2hhcm1hIiwiZ2l2ZW4iOiJZb2dlbmRyYSIsInBhcnNlLW5hbWVzIjpmYWxzZSwiZHJvcHBpbmctcGFydGljbGUiOiIiLCJub24tZHJvcHBpbmctcGFydGljbGUiOiIifSx7ImZhbWlseSI6IkFuYW5kIiwiZ2l2ZW4iOiJBbnVyYW5qYW4iLCJwYXJzZS1uYW1lcyI6ZmFsc2UsImRyb3BwaW5nLXBhcnRpY2xlIjoiIiwibm9uLWRyb3BwaW5nLXBhcnRpY2xlIjoiIn0seyJmYW1pbHkiOiJHb3BhbGFrcmlzaG5hbiIsImdpdmVuIjoiSmF5IiwicGFyc2UtbmFtZXMiOmZhbHNlLCJkcm9wcGluZy1wYXJ0aWNsZSI6IiIsIm5vbi1kcm9wcGluZy1wYXJ0aWNsZSI6IiJ9LHsiZmFtaWx5IjoiVGhhbmdhcmFqIiwiZ2l2ZW4iOiJLdW1hcmFzYW15IiwicGFyc2UtbmFtZXMiOmZhbHNlLCJkcm9wcGluZy1wYXJ0aWNsZSI6IiIsIm5vbi1kcm9wcGluZy1wYXJ0aWNsZSI6IiJ9XSwiY29udGFpbmVyLXRpdGxlIjoiSHVtYW4gTW9sZWN1bGFyIEdlbmV0aWNzIiwiY29udGFpbmVyLXRpdGxlLXNob3J0IjoiSHVtIE1vbCBHZW5ldCIsIkRPSSI6IjEwLjEwOTMvaG1nL2RkYWMyMTYiLCJJU1NOIjoiMTQ2MDIwODMiLCJQTUlEIjoiMzYwNDg4NDUiLCJpc3N1ZWQiOnsiZGF0ZS1wYXJ0cyI6W1syMDIzXV19LCJwYWdlIjoiNTMzLTU0MiIsImFic3RyYWN0IjoiSHVtYW4gc3Blcm1hdG9nZW5lc2lzIHJlcXVpcmVzIGFuIG9yY2hlc3RyYXRlZCBleHByZXNzaW9uIG9mIG51bWVyb3VzIGdlbmVzIGluIHZhcmlvdXMgZ2VybSBjZWxsIHN1YnR5cGVzLiBUaGVyZWZvcmUsIHRoZSBnZW5ldGljIGxhbmRzY2FwZSBvZiBtYWxlIGluZmVydGlsaXR5IGlzIGhpZ2hseSBjb21wbGV4LiBLbm93biBnZW5ldGljIGZhY3RvcnMgYWxvbmUgYWNjb3VudCBmb3IgYXQgbGVhc3QgMTUlIG9mIG1hbGUgaW5mZXJ0aWxpdHkuIEhvd2V2ZXIsIOKIvDQwJSBvZiBpbmZlcnRpbGUgbWVuIHJlbWFpbiB1bmRpYWdub3NlZCBhbmQgYXJlIGNsYXNzaWZpZWQgYXMgaWRpb3BhdGhpYyBpbmZlcnRpbGUgbWVuLiBXZSBwZXJmb3JtZWQgZXhvbWUgc2VxdWVuY2luZyBpbiA0NyBpZGlvcGF0aGljIGluZmVydGlsZSBtZW4gKGRpc2NvdmVyeSBjb2hvcnQpLCBmb2xsb3dlZCBieSByZXBsaWNhdGlvbiBzdHVkeSAoNDAgdmFyaWFudHMgaW4gMzMgZ2VuZXMpIGluIDg0NCBpbmZlcnRpbGUgbWVuIGFuZCA3MDkgY29udHJvbHMgdXNpbmcgU2VxdWVub20gTWFzc0FSUkFZwq4gYmFzZWQgZ2Vub3R5cGluZy4gV2UgcmVwb3J0IDE3IHZhcmlhbnRzIGluIHR3ZWx2ZSBnZW5lcyB0aGF0IGNvbXByaXNlIGJvdGggcHJldmlvdXNseSByZXBvcnRlZCAoRE5BSDgsIEROQUgxNywgRklTUDIgYW5kIFNQRUYyKSBhbmQgbm92ZWwgY2FuZGlkYXRlIGdlbmVzIChCUkRULCBDRVROMSwgQ0FUU1BFUkQsIEdNQ0wxLCBTUEFUQTYsIFRTU0s0LCBUU0tTIGFuZCBaTkYzMTgpIGZvciBtYWxlIGluZmVydGlsaXR5LiBUaGUgbGF0dGVyIGhhdmUgYSBzdHJvbmcgYmlvbG9naWNhbCBuZXh1cyB0byBodW1hbiBzcGVybWF0b2dlbmVzaXMgYW5kIHRoZWlyIHJlc3BlY3RpdmUgbW91c2Uga25vY2tvdXRzIGFyZSBjb25jb3JkYW50IHdpdGggaHVtYW4gcGhlbm90eXBlcy4gT25lIGNhbmRpZGF0ZSBnZW5lIENFVE4xLCBpZGVudGlmaWVkIGluIHRoaXMgc3R1ZHksIHdhcyBzZXF1ZW5jZWQgaW4gYW5vdGhlciBpbmRlcGVuZGVudCBjb2hvcnQgb2YgODQwIGluZmVydGlsZSBhbmQgNjg5IGZlcnRpbGUgbWVuLiBGdXJ0aGVyLCBDRVROMSB2YXJpYW50cyB3ZXJlIGZ1bmN0aW9uYWxseSBjaGFyYWN0ZXJpemVkIHVzaW5nIGJpb3BoeXNpY2FsIGFuZCBjZWxsIGJpb2xvZ3kgYXBwcm9hY2hlcy4gV2UgZGVtb25zdHJhdGUgdGhhdCBDRVROMSB2YXJpYW50LSBwLk1ldDcyVGhyIGxlYWRzIHRvIG11bHRpcG9sYXIgY2VsbHMsIGZyYWdtZW50ZWQgbnVjbGVpIGR1cmluZyBtaXRvc2lzIGxlYWRpbmcgdG8gY2VsbCBkZWF0aCBhbmQgc2hvdyBzaWduaWZpY2FudGx5IHBlcnR1cmJlZCBjaWxpYXJ5IGRpc2Fzc2VtYmx5IGR5bmFtaWNzLiBXaGVyZWFzIENFVE4xLTXigLIgVVRSIHZhcmlhbnQ7IHJzMzY3NzE2ODU4IGxlYWRzIHRvIGxvc3Mgb2YgYSBtZXRoeWxhdGlvbiBzaXRlIGFuZCBpbmNyZWFzZWQgcmVwb3J0ZXIgZ2VuZSBleHByZXNzaW9uIGluIHZpdHJvLiBXZSByZXBvcnQgYSB0b3RhbCBvZiBlaWdodCBub3ZlbCBjYW5kaWRhdGUgZ2VuZXMgaWRlbnRpZmllZCBieSBleG9tZSBzZXF1ZW5jaW5nLCB3aGljaCBtYXkgaGF2ZSBkaWFnbm9zdGljIHJlbGV2YW5jZSBhbmQgY2FuIGNvbnRyaWJ1dGUgdG8gaW1wcm92ZWQgZGlhZ25vc3RpYyB3b3JrdXAgYW5kIGNsaW5pY2FsIG1hbmFnZW1lbnQgb2YgbWFsZSBpbmZlcnRpbGl0eS4iLCJpc3N1ZSI6IjQiLCJ2b2x1bWUiOiIzMiJ9LCJpc1RlbXBvcmFyeSI6ZmFsc2V9LHsiaWQiOiJhNmY2NDI1ZS1kZWE3LTMzYTQtYWU0Zi0xNGRmNzVkZGMwZWYiLCJpdGVtRGF0YSI6eyJ0eXBlIjoiYXJ0aWNsZS1qb3VybmFsIiwiaWQiOiJhNmY2NDI1ZS1kZWE3LTMzYTQtYWU0Zi0xNGRmNzVkZGMwZWYiLCJ0aXRsZSI6Ikdlcm1saW5lIGRlbGV0aW9uIG9mIGNldG4xIGNhdXNlcyBpbmZlcnRpbGl0eSBpbiBtYWxlIG1pY2UiLCJhdXRob3IiOlt7ImZhbWlseSI6IkF2YXN0aGkiLCJnaXZlbiI6IlByYWNoZWUiLCJwYXJzZS1uYW1lcyI6ZmFsc2UsImRyb3BwaW5nLXBhcnRpY2xlIjoiIiwibm9uLWRyb3BwaW5nLXBhcnRpY2xlIjoiIn0seyJmYW1pbHkiOiJZaW5nIiwiZ2l2ZW4iOiJHdW94aW4iLCJwYXJzZS1uYW1lcyI6ZmFsc2UsImRyb3BwaW5nLXBhcnRpY2xlIjoiIiwibm9uLWRyb3BwaW5nLXBhcnRpY2xlIjoiIn0seyJmYW1pbHkiOiJGcmVkZXJpY2siLCJnaXZlbiI6IkplYW5uZSBNLiIsInBhcnNlLW5hbWVzIjpmYWxzZSwiZHJvcHBpbmctcGFydGljbGUiOiIiLCJub24tZHJvcHBpbmctcGFydGljbGUiOiIifSx7ImZhbWlseSI6IkJhZWhyIiwiZ2l2ZW4iOiJXb2xmZ2FuZyIsInBhcnNlLW5hbWVzIjpmYWxzZSwiZHJvcHBpbmctcGFydGljbGUiOiIiLCJub24tZHJvcHBpbmctcGFydGljbGUiOiIifSx7ImZhbWlseSI6IlNjaGVlbCIsImdpdmVuIjoiSmFuIEZyZWRlcmlrIiwicGFyc2UtbmFtZXMiOmZhbHNlLCJkcm9wcGluZy1wYXJ0aWNsZSI6IiIsIm5vbi1kcm9wcGluZy1wYXJ0aWNsZSI6IiJ9LHsiZmFtaWx5IjoiV29sZnJ1bSIsImdpdmVuIjoiVXdlIiwicGFyc2UtbmFtZXMiOmZhbHNlLCJkcm9wcGluZy1wYXJ0aWNsZSI6IiIsIm5vbi1kcm9wcGluZy1wYXJ0aWNsZSI6IiJ9XSwiY29udGFpbmVyLXRpdGxlIjoiSm91cm5hbCBvZiBDZWxsIFNjaWVuY2UiLCJjb250YWluZXItdGl0bGUtc2hvcnQiOiJKIENlbGwgU2NpIiwiRE9JIjoiMTAuMTI0Mi9qY3MuMTI4NTg3IiwiSVNTTiI6IjAwMjE5NTMzIiwiUE1JRCI6IjIzNjQxMDY3IiwiaXNzdWVkIjp7ImRhdGUtcGFydHMiOltbMjAxM11dfSwicGFnZSI6IjMyMDQtMzIxMyIsImFic3RyYWN0IjoiQ2VudHJpbnMgYXJlIGNhbG1vZHVsaW4tbGlrZSBDYTIrLWJpbmRpbmcgcHJvdGVpbnMgdGhhdCBjYW4gYmUgZm91bmQgaW4gYWxsIGNpbGlhdGVkIGV1a2FyeW90aWMgY2VsbHMgZnJvbSB5ZWFzdCB0byBtYW1tYWxzLiBFeHByZXNzZWQgaW4gbWFsZSBnZXJtIGNlbGxzIGFuZCBwaG90b3JlY2VwdG9ycywgY2VudHJpbiAxIChDRVROMSkgcmVzaWRlcyBpbiB0aGUgcGhvdG9yZWNlcHRvciB0cmFuc2l0aW9uIHpvbmUgYW5kIGNvbm5lY3RpbmcgY2lsaXVtLiBUbyBpZGVudGlmeSBpdHMgZnVuY3Rpb24gaW4gbWFtbWFscywgd2UgZGVsZXRlZCBDZXRuMSBieSBob21vbG9nb3VzIHJlY29tYmluYXRpb24uIENldG4xLS8tIG1pY2Ugd2VyZSB2aWFibGUgYW5kIHNob3dlZCBubyBzaWduIG9mIHJldGluYSBkZWdlbmVyYXRpb24gc3VnZ2VzdGluZyB0aGF0IENFVE4xIGlzIG5vbmVzc2VudGlhbCBmb3IgcGhvdG9yZWNlcHRvciBjaWxpb2dlbmVzaXMgb3Igc3RydWN0dXJhbCBtYWludGVuYW5jZS4gUGhvdG90cmFuc2R1Y3Rpb24gY29tcG9uZW50cyBsb2NhbGl6ZWQgbm9ybWFsbHkgdG8gdGhlIENldG4xLS8tIHBob3RvcmVjZXB0b3Igb3V0ZXIgc2VnbWVudHMsIGFuZCBsb3NzIG9mIENFVE4xIGhhZCBubyBlZmZlY3Qgb24gbGlnaHQtaW5kdWNlZCB0cmFuc2xvY2F0aW9uIG9mIHRyYW5zZHVjaW4gdG8gdGhlIGlubmVyIHNlZ21lbnQuIEFsdGhvdWdoIENldG4xLS8tIGZlbWFsZXMgYW5kIENldG4xKy8tIG1hbGVzIGhhZCBub3JtYWwgZmVydGlsaXR5LCBDZXRuMS0vLSBtYWxlcyB3ZXJlIGluZmVydGlsZS4gVGhlIENldG4xLS8tIHRlc3RlcyBzaXplIHdhcyBub3JtYWwsIGFuZCBzcGVybWF0b2dvbmlhIGFzIHdlbGwgYXMgc3Blcm1hdG9jeXRlcyBkZXZlbG9wZWQgbm9ybWFsbHkuIEhvd2V2ZXIsIHNwZXJtYXRpZHMgbGFja2VkIHRhaWxzIHN1Z2dlc3Rpbmcgc2V2ZXJlIGRlZmVjdHMgYXQgdGhlIGxhdGUgbWF0dXJhdGlvbiBwaGFzZSBvZiBzcGVybWlvZ2VuZXNpcy4gVmlhYmxlIHNwZXJtIGNlbGxzIHdlcmUgYWJzZW50IGFuZCB0aGVmZXcgc3Vydml2aW5nIHNwZXJtYXRvem9hIHdlcmUgbWFsZm9ybWVkLiBMaWdodCBhbmQgZWxlY3Ryb24gbWljcm9zY29weSBhbmFseXNlcyBvZiBDZXRuMS0vLSBzcGVybWF0aWRzIHJldmVhbGVkIGZhaWx1cmVzIGluIGNlbnRyaW9sZSByZWFycmFuZ2VtZW50IGR1cmluZyBiYXNhbCBib2R5IG1hdHVyYXRpb24gYW5kIGluIHRoZSBiYXNhbC1ib2R5LW51Y2xldXMgY29ubmVjdGlvbi4gVGhlc2UgcmVzdWx0cyBjb25maXJtIGFuIGVzc2VudGlhbCByb2xlIGZvciBDRVROMSBpbiBsYXRlIHN0ZXBzIG9mIHNwZXJtaW9nZW5lc2lzIGFuZCBzcGVybWF0aWQgbWF0dXJhdGlvbi4gwqkgMjAxMy4gUHVibGlzaGVkIGJ5IFRoZSBDb21wYW55IG9mIEJpb2xvZ2lzdHMgTHRkLiIsImlzc3VlIjoiMTQiLCJ2b2x1bWUiOiIxMjYifSwiaXNUZW1wb3JhcnkiOmZhbHNlfV19&quot;,&quot;citationItems&quot;:[{&quot;id&quot;:&quot;bf61c260-c56c-357b-97df-ee123fd6a9a8&quot;,&quot;itemData&quot;:{&quot;type&quot;:&quot;article-journal&quot;,&quot;id&quot;:&quot;bf61c260-c56c-357b-97df-ee123fd6a9a8&quot;,&quot;title&quot;:&quot;Exome sequencing and functional analyses revealed CETN1 variants leads to impaired cell division and male fertility&quot;,&quot;author&quot;:[{&quot;family&quot;:&quot;Sudhakar&quot;,&quot;given&quot;:&quot;Digumarthi V.S.&quot;,&quot;parse-names&quot;:false,&quot;dropping-particle&quot;:&quot;&quot;,&quot;non-dropping-particle&quot;:&quot;&quot;},{&quot;family&quot;:&quot;Phanindranath&quot;,&quot;given&quot;:&quot;Regur&quot;,&quot;parse-names&quot;:false,&quot;dropping-particle&quot;:&quot;&quot;,&quot;non-dropping-particle&quot;:&quot;&quot;},{&quot;family&quot;:&quot;Jaishankar&quot;,&quot;given&quot;:&quot;Shveta&quot;,&quot;parse-names&quot;:false,&quot;dropping-particle&quot;:&quot;&quot;,&quot;non-dropping-particle&quot;:&quot;&quot;},{&quot;family&quot;:&quot;Ramani&quot;,&quot;given&quot;:&quot;Anand&quot;,&quot;parse-names&quot;:false,&quot;dropping-particle&quot;:&quot;&quot;,&quot;non-dropping-particle&quot;:&quot;&quot;},{&quot;family&quot;:&quot;Kalamkar&quot;,&quot;given&quot;:&quot;Kaustubh P.&quot;,&quot;parse-names&quot;:false,&quot;dropping-particle&quot;:&quot;&quot;,&quot;non-dropping-particle&quot;:&quot;&quot;},{&quot;family&quot;:&quot;Kumar&quot;,&quot;given&quot;:&quot;Umesh&quot;,&quot;parse-names&quot;:false,&quot;dropping-particle&quot;:&quot;&quot;,&quot;non-dropping-particle&quot;:&quot;&quot;},{&quot;family&quot;:&quot;Pawar&quot;,&quot;given&quot;:&quot;Asmita D.&quot;,&quot;parse-names&quot;:false,&quot;dropping-particle&quot;:&quot;&quot;,&quot;non-dropping-particle&quot;:&quot;&quot;},{&quot;family&quot;:&quot;Dada&quot;,&quot;given&quot;:&quot;Rima&quot;,&quot;parse-names&quot;:false,&quot;dropping-particle&quot;:&quot;&quot;,&quot;non-dropping-particle&quot;:&quot;&quot;},{&quot;family&quot;:&quot;Singh&quot;,&quot;given&quot;:&quot;Rajender&quot;,&quot;parse-names&quot;:false,&quot;dropping-particle&quot;:&quot;&quot;,&quot;non-dropping-particle&quot;:&quot;&quot;},{&quot;family&quot;:&quot;Gupta&quot;,&quot;given&quot;:&quot;Nalini J.&quot;,&quot;parse-names&quot;:false,&quot;dropping-particle&quot;:&quot;&quot;,&quot;non-dropping-particle&quot;:&quot;&quot;},{&quot;family&quot;:&quot;Deenadayal&quot;,&quot;given&quot;:&quot;Mamata&quot;,&quot;parse-names&quot;:false,&quot;dropping-particle&quot;:&quot;&quot;,&quot;non-dropping-particle&quot;:&quot;&quot;},{&quot;family&quot;:&quot;Tolani&quot;,&quot;given&quot;:&quot;Aarti Deenadayal&quot;,&quot;parse-names&quot;:false,&quot;dropping-particle&quot;:&quot;&quot;,&quot;non-dropping-particle&quot;:&quot;&quot;},{&quot;family&quot;:&quot;Sharma&quot;,&quot;given&quot;:&quot;Yogendra&quot;,&quot;parse-names&quot;:false,&quot;dropping-particle&quot;:&quot;&quot;,&quot;non-dropping-particle&quot;:&quot;&quot;},{&quot;family&quot;:&quot;Anand&quot;,&quot;given&quot;:&quot;Anuranjan&quot;,&quot;parse-names&quot;:false,&quot;dropping-particle&quot;:&quot;&quot;,&quot;non-dropping-particle&quot;:&quot;&quot;},{&quot;family&quot;:&quot;Gopalakrishnan&quot;,&quot;given&quot;:&quot;Jay&quot;,&quot;parse-names&quot;:false,&quot;dropping-particle&quot;:&quot;&quot;,&quot;non-dropping-particle&quot;:&quot;&quot;},{&quot;family&quot;:&quot;Thangaraj&quot;,&quot;given&quot;:&quot;Kumarasamy&quot;,&quot;parse-names&quot;:false,&quot;dropping-particle&quot;:&quot;&quot;,&quot;non-dropping-particle&quot;:&quot;&quot;}],&quot;container-title&quot;:&quot;Human Molecular Genetics&quot;,&quot;container-title-short&quot;:&quot;Hum Mol Genet&quot;,&quot;DOI&quot;:&quot;10.1093/hmg/ddac216&quot;,&quot;ISSN&quot;:&quot;14602083&quot;,&quot;PMID&quot;:&quot;36048845&quot;,&quot;issued&quot;:{&quot;date-parts&quot;:[[2023]]},&quot;page&quot;:&quot;533-542&quot;,&quot;abstract&quot;:&quot;Human spermatogenesis requires an orchestrated expression of numerous genes in various germ cell subtypes. Therefore, the genetic landscape of male infertility is highly complex. Known genetic factors alone account for at least 15% of male infertility. However, ∼40% of infertile men remain undiagnosed and are classified as idiopathic infertile men. We performed exome sequencing in 47 idiopathic infertile men (discovery cohort), followed by replication study (40 variants in 33 genes) in 844 infertile men and 709 controls using Sequenom MassARRAY® based genotyping. We report 17 variants in twelve genes that comprise both previously reported (DNAH8, DNAH17, FISP2 and SPEF2) and novel candidate genes (BRDT, CETN1, CATSPERD, GMCL1, SPATA6, TSSK4, TSKS and ZNF318) for male infertility. The latter have a strong biological nexus to human spermatogenesis and their respective mouse knockouts are concordant with human phenotypes. One candidate gene CETN1, identified in this study, was sequenced in another independent cohort of 840 infertile and 689 fertile men. Further, CETN1 variants were functionally characterized using biophysical and cell biology approaches. We demonstrate that CETN1 variant- p.Met72Thr leads to multipolar cells, fragmented nuclei during mitosis leading to cell death and show significantly perturbed ciliary disassembly dynamics. Whereas CETN1-5′ UTR variant; rs367716858 leads to loss of a methylation site and increased reporter gene expression in vitro. We report a total of eight novel candidate genes identified by exome sequencing, which may have diagnostic relevance and can contribute to improved diagnostic workup and clinical management of male infertility.&quot;,&quot;issue&quot;:&quot;4&quot;,&quot;volume&quot;:&quot;32&quot;},&quot;isTemporary&quot;:false},{&quot;id&quot;:&quot;a6f6425e-dea7-33a4-ae4f-14df75ddc0ef&quot;,&quot;itemData&quot;:{&quot;type&quot;:&quot;article-journal&quot;,&quot;id&quot;:&quot;a6f6425e-dea7-33a4-ae4f-14df75ddc0ef&quot;,&quot;title&quot;:&quot;Germline deletion of cetn1 causes infertility in male mice&quot;,&quot;author&quot;:[{&quot;family&quot;:&quot;Avasthi&quot;,&quot;given&quot;:&quot;Prachee&quot;,&quot;parse-names&quot;:false,&quot;dropping-particle&quot;:&quot;&quot;,&quot;non-dropping-particle&quot;:&quot;&quot;},{&quot;family&quot;:&quot;Ying&quot;,&quot;given&quot;:&quot;Guoxin&quot;,&quot;parse-names&quot;:false,&quot;dropping-particle&quot;:&quot;&quot;,&quot;non-dropping-particle&quot;:&quot;&quot;},{&quot;family&quot;:&quot;Frederick&quot;,&quot;given&quot;:&quot;Jeanne M.&quot;,&quot;parse-names&quot;:false,&quot;dropping-particle&quot;:&quot;&quot;,&quot;non-dropping-particle&quot;:&quot;&quot;},{&quot;family&quot;:&quot;Baehr&quot;,&quot;given&quot;:&quot;Wolfgang&quot;,&quot;parse-names&quot;:false,&quot;dropping-particle&quot;:&quot;&quot;,&quot;non-dropping-particle&quot;:&quot;&quot;},{&quot;family&quot;:&quot;Scheel&quot;,&quot;given&quot;:&quot;Jan Frederik&quot;,&quot;parse-names&quot;:false,&quot;dropping-particle&quot;:&quot;&quot;,&quot;non-dropping-particle&quot;:&quot;&quot;},{&quot;family&quot;:&quot;Wolfrum&quot;,&quot;given&quot;:&quot;Uwe&quot;,&quot;parse-names&quot;:false,&quot;dropping-particle&quot;:&quot;&quot;,&quot;non-dropping-particle&quot;:&quot;&quot;}],&quot;container-title&quot;:&quot;Journal of Cell Science&quot;,&quot;container-title-short&quot;:&quot;J Cell Sci&quot;,&quot;DOI&quot;:&quot;10.1242/jcs.128587&quot;,&quot;ISSN&quot;:&quot;00219533&quot;,&quot;PMID&quot;:&quot;23641067&quot;,&quot;issued&quot;:{&quot;date-parts&quot;:[[2013]]},&quot;page&quot;:&quot;3204-3213&quot;,&quot;abstract&quot;:&quot;Centrins are calmodulin-like Ca2+-binding proteins that can be found in all ciliated eukaryotic cells from yeast to mammals. Expressed in male germ cells and photoreceptors, centrin 1 (CETN1) resides in the photoreceptor transition zone and connecting cilium. To identify its function in mammals, we deleted Cetn1 by homologous recombination. Cetn1-/- mice were viable and showed no sign of retina degeneration suggesting that CETN1 is nonessential for photoreceptor ciliogenesis or structural maintenance. Phototransduction components localized normally to the Cetn1-/- photoreceptor outer segments, and loss of CETN1 had no effect on light-induced translocation of transducin to the inner segment. Although Cetn1-/- females and Cetn1+/- males had normal fertility, Cetn1-/- males were infertile. The Cetn1-/- testes size was normal, and spermatogonia as well as spermatocytes developed normally. However, spermatids lacked tails suggesting severe defects at the late maturation phase of spermiogenesis. Viable sperm cells were absent and thefew surviving spermatozoa were malformed. Light and electron microscopy analyses of Cetn1-/- spermatids revealed failures in centriole rearrangement during basal body maturation and in the basal-body-nucleus connection. These results confirm an essential role for CETN1 in late steps of spermiogenesis and spermatid maturation. © 2013. Published by The Company of Biologists Ltd.&quot;,&quot;issue&quot;:&quot;14&quot;,&quot;volume&quot;:&quot;126&quot;},&quot;isTemporary&quot;:false}]},{&quot;citationID&quot;:&quot;MENDELEY_CITATION_5661984b-5852-43db-90b1-3b0e452fdaab&quot;,&quot;properties&quot;:{&quot;noteIndex&quot;:0},&quot;isEdited&quot;:false,&quot;manualOverride&quot;:{&quot;isManuallyOverridden&quot;:false,&quot;citeprocText&quot;:&quot;&lt;sup&gt;206,207&lt;/sup&gt;&quot;,&quot;manualOverrideText&quot;:&quot;&quot;},&quot;citationTag&quot;:&quot;MENDELEY_CITATION_v3_eyJjaXRhdGlvbklEIjoiTUVOREVMRVlfQ0lUQVRJT05fNTY2MTk4NGItNTg1Mi00M2RiLTkwYjEtM2IwZTQ1MmZkYWFiIiwicHJvcGVydGllcyI6eyJub3RlSW5kZXgiOjB9LCJpc0VkaXRlZCI6ZmFsc2UsIm1hbnVhbE92ZXJyaWRlIjp7ImlzTWFudWFsbHlPdmVycmlkZGVuIjpmYWxzZSwiY2l0ZXByb2NUZXh0IjoiPHN1cD4yMDYsMjA3PC9zdXA+IiwibWFudWFsT3ZlcnJpZGVUZXh0IjoiIn0sImNpdGF0aW9uSXRlbXMiOlt7ImlkIjoiNGYwZmYwN2YtZDNjMC0zMGUxLTgzNGItMjcyYTRlY2FiZmJkIiwiaXRlbURhdGEiOnsidHlwZSI6ImFydGljbGUtam91cm5hbCIsImlkIjoiNGYwZmYwN2YtZDNjMC0zMGUxLTgzNGItMjcyYTRlY2FiZmJkIiwidGl0bGUiOiJNdXRhdGlvbnMgaW4gVFRDMjksIEVuY29kaW5nIGFuIEV2b2x1dGlvbmFyaWx5IENvbnNlcnZlZCBBeG9uZW1hbCBQcm90ZWluLCBSZXN1bHQgaW4gQXN0aGVub3pvb3NwZXJtaWEgYW5kIE1hbGUgSW5mZXJ0aWxpdHkiLCJhdXRob3IiOlt7ImZhbWlseSI6IkxvcsOocyIsImdpdmVuIjoiUGF0cmljayIsInBhcnNlLW5hbWVzIjpmYWxzZSwiZHJvcHBpbmctcGFydGljbGUiOiIiLCJub24tZHJvcHBpbmctcGFydGljbGUiOiIifSx7ImZhbWlseSI6IkRhY2hldXgiLCJnaXZlbiI6IkRlbmlzIiwicGFyc2UtbmFtZXMiOmZhbHNlLCJkcm9wcGluZy1wYXJ0aWNsZSI6IiIsIm5vbi1kcm9wcGluZy1wYXJ0aWNsZSI6IiJ9LHsiZmFtaWx5IjoiS2hlcnJhZiIsImdpdmVuIjoiWmluZSBFZGRpbmUiLCJwYXJzZS1uYW1lcyI6ZmFsc2UsImRyb3BwaW5nLXBhcnRpY2xlIjoiIiwibm9uLWRyb3BwaW5nLXBhcnRpY2xlIjoiIn0seyJmYW1pbHkiOiJOc290YSBNYmFuZ28iLCJnaXZlbiI6IkplYW4gRmFicmljZSIsInBhcnNlLW5hbWVzIjpmYWxzZSwiZHJvcHBpbmctcGFydGljbGUiOiIiLCJub24tZHJvcHBpbmctcGFydGljbGUiOiIifSx7ImZhbWlseSI6IkNvdXR0b24iLCJnaXZlbiI6IkNoYXJsZXMiLCJwYXJzZS1uYW1lcyI6ZmFsc2UsImRyb3BwaW5nLXBhcnRpY2xlIjoiIiwibm9uLWRyb3BwaW5nLXBhcnRpY2xlIjoiIn0seyJmYW1pbHkiOiJTdG91dmVuZWwiLCJnaXZlbiI6IkxhdXJlbmNlIiwicGFyc2UtbmFtZXMiOmZhbHNlLCJkcm9wcGluZy1wYXJ0aWNsZSI6IiIsIm5vbi1kcm9wcGluZy1wYXJ0aWNsZSI6IiJ9LHsiZmFtaWx5IjoiSWFseS1SYWRpbyIsImdpdmVuIjoiQ29tZSIsInBhcnNlLW5hbWVzIjpmYWxzZSwiZHJvcHBpbmctcGFydGljbGUiOiIiLCJub24tZHJvcHBpbmctcGFydGljbGUiOiIifSx7ImZhbWlseSI6IkFtaXJpLVlla3RhIiwiZ2l2ZW4iOiJBbWlyIiwicGFyc2UtbmFtZXMiOmZhbHNlLCJkcm9wcGluZy1wYXJ0aWNsZSI6IiIsIm5vbi1kcm9wcGluZy1wYXJ0aWNsZSI6IiJ9LHsiZmFtaWx5IjoiV2hpdGZpZWxkIiwiZ2l2ZW4iOiJNYXJqb3JpZSIsInBhcnNlLW5hbWVzIjpmYWxzZSwiZHJvcHBpbmctcGFydGljbGUiOiIiLCJub24tZHJvcHBpbmctcGFydGljbGUiOiIifSx7ImZhbWlseSI6IlNjaG1pdHQiLCJnaXZlbiI6IkFsYWluIiwicGFyc2UtbmFtZXMiOmZhbHNlLCJkcm9wcGluZy1wYXJ0aWNsZSI6IiIsIm5vbi1kcm9wcGluZy1wYXJ0aWNsZSI6IiJ9LHsiZmFtaWx5IjoiQ2F6aW4iLCJnaXZlbiI6IkNhcm9saW5lIiwicGFyc2UtbmFtZXMiOmZhbHNlLCJkcm9wcGluZy1wYXJ0aWNsZSI6IiIsIm5vbi1kcm9wcGluZy1wYXJ0aWNsZSI6IiJ9LHsiZmFtaWx5IjoiR2l2ZWxldCIsImdpdmVuIjoiTWHDq2xsZSIsInBhcnNlLW5hbWVzIjpmYWxzZSwiZHJvcHBpbmctcGFydGljbGUiOiIiLCJub24tZHJvcHBpbmctcGFydGljbGUiOiIifSx7ImZhbWlseSI6IkZlcnJldXgiLCJnaXZlbiI6Ikx1Y2lsZSIsInBhcnNlLW5hbWVzIjpmYWxzZSwiZHJvcHBpbmctcGFydGljbGUiOiIiLCJub24tZHJvcHBpbmctcGFydGljbGUiOiIifSx7ImZhbWlseSI6IkZvdXJhdGkgQmVuIE11c3RhcGhhIiwiZ2l2ZW4iOiJTZWxpbWEiLCJwYXJzZS1uYW1lcyI6ZmFsc2UsImRyb3BwaW5nLXBhcnRpY2xlIjoiIiwibm9uLWRyb3BwaW5nLXBhcnRpY2xlIjoiIn0seyJmYW1pbHkiOiJIYWxvdWFuaSIsImdpdmVuIjoiTGF6aGFyIiwicGFyc2UtbmFtZXMiOmZhbHNlLCJkcm9wcGluZy1wYXJ0aWNsZSI6IiIsIm5vbi1kcm9wcGluZy1wYXJ0aWNsZSI6IiJ9LHsiZmFtaWx5IjoiTWFycmFrY2hpIiwiZ2l2ZW4iOiJPdWFmaSIsInBhcnNlLW5hbWVzIjpmYWxzZSwiZHJvcHBpbmctcGFydGljbGUiOiIiLCJub24tZHJvcHBpbmctcGFydGljbGUiOiIifSx7ImZhbWlseSI6IkRhbmVzaGlwb3VyIiwiZ2l2ZW4iOiJBYmJhcyIsInBhcnNlLW5hbWVzIjpmYWxzZSwiZHJvcHBpbmctcGFydGljbGUiOiIiLCJub24tZHJvcHBpbmctcGFydGljbGUiOiIifSx7ImZhbWlseSI6Iktob3VyaSIsImdpdmVuIjoiRWxtYSIsInBhcnNlLW5hbWVzIjpmYWxzZSwiZHJvcHBpbmctcGFydGljbGUiOiIiLCJub24tZHJvcHBpbmctcGFydGljbGUiOiJFbCJ9LHsiZmFtaWx5IjoiQ3J1emVpcm8iLCJnaXZlbiI6Ik1hcmNpbyIsInBhcnNlLW5hbWVzIjpmYWxzZSwiZHJvcHBpbmctcGFydGljbGUiOiIiLCJub24tZHJvcHBpbmctcGFydGljbGUiOiJEbyJ9LHsiZmFtaWx5IjoiRmF2aWVyIiwiZ2l2ZW4iOiJNYXJ5bGluZSIsInBhcnNlLW5hbWVzIjpmYWxzZSwiZHJvcHBpbmctcGFydGljbGUiOiIiLCJub24tZHJvcHBpbmctcGFydGljbGUiOiIifSx7ImZhbWlseSI6Ikd1aWxsb25uZWF1IiwiZ2l2ZW4iOiJGcmFuw6dvaXMiLCJwYXJzZS1uYW1lcyI6ZmFsc2UsImRyb3BwaW5nLXBhcnRpY2xlIjoiIiwibm9uLWRyb3BwaW5nLXBhcnRpY2xlIjoiIn0seyJmYW1pbHkiOiJDaGF1ZGhyeSIsImdpdmVuIjoiTWFyaGFiYSIsInBhcnNlLW5hbWVzIjpmYWxzZSwiZHJvcHBpbmctcGFydGljbGUiOiIiLCJub24tZHJvcHBpbmctcGFydGljbGUiOiIifSx7ImZhbWlseSI6IlNha2hlbGkiLCJnaXZlbiI6IlplaW5hYiIsInBhcnNlLW5hbWVzIjpmYWxzZSwiZHJvcHBpbmctcGFydGljbGUiOiIiLCJub24tZHJvcHBpbmctcGFydGljbGUiOiIifSx7ImZhbWlseSI6IldvbGYiLCJnaXZlbiI6IkplYW4gUGhpbGlwcGUiLCJwYXJzZS1uYW1lcyI6ZmFsc2UsImRyb3BwaW5nLXBhcnRpY2xlIjoiIiwibm9uLWRyb3BwaW5nLXBhcnRpY2xlIjoiIn0seyJmYW1pbHkiOiJQYXRyYXQiLCJnaXZlbiI6IkNhdGhlcmluZSIsInBhcnNlLW5hbWVzIjpmYWxzZSwiZHJvcHBpbmctcGFydGljbGUiOiIiLCJub24tZHJvcHBpbmctcGFydGljbGUiOiIifSx7ImZhbWlseSI6IkdhY29uIiwiZ2l2ZW4iOiJHw6lyYXJkIiwicGFyc2UtbmFtZXMiOmZhbHNlLCJkcm9wcGluZy1wYXJ0aWNsZSI6IiIsIm5vbi1kcm9wcGluZy1wYXJ0aWNsZSI6IiJ9LHsiZmFtaWx5IjoiU2F2aW5vdiIsImdpdmVuIjoiU2VyZ2V5IE4uIiwicGFyc2UtbmFtZXMiOmZhbHNlLCJkcm9wcGluZy1wYXJ0aWNsZSI6IiIsIm5vbi1kcm9wcGluZy1wYXJ0aWNsZSI6IiJ9LHsiZmFtaWx5IjoiSG9zc2VpbmkiLCJnaXZlbiI6IlNleWVkZWggSGFuaWVoIiwicGFyc2UtbmFtZXMiOmZhbHNlLCJkcm9wcGluZy1wYXJ0aWNsZSI6IiIsIm5vbi1kcm9wcGluZy1wYXJ0aWNsZSI6IiJ9LHsiZmFtaWx5IjoiUm9iaW5zb24iLCJnaXZlbiI6IkRlcnJpY2sgUi4iLCJwYXJzZS1uYW1lcyI6ZmFsc2UsImRyb3BwaW5nLXBhcnRpY2xlIjoiIiwibm9uLWRyb3BwaW5nLXBhcnRpY2xlIjoiIn0seyJmYW1pbHkiOiJab3VhcmkiLCJnaXZlbiI6IlJhb3VkaGEiLCJwYXJzZS1uYW1lcyI6ZmFsc2UsImRyb3BwaW5nLXBhcnRpY2xlIjoiIiwibm9uLWRyb3BwaW5nLXBhcnRpY2xlIjoiIn0seyJmYW1pbHkiOiJaaXl5YXQiLCJnaXZlbiI6IkFobWVkIiwicGFyc2UtbmFtZXMiOmZhbHNlLCJkcm9wcGluZy1wYXJ0aWNsZSI6IiIsIm5vbi1kcm9wcGluZy1wYXJ0aWNsZSI6IiJ9LHsiZmFtaWx5IjoiQXJub3VsdCIsImdpdmVuIjoiQ2hyaXN0b3BoZSIsInBhcnNlLW5hbWVzIjpmYWxzZSwiZHJvcHBpbmctcGFydGljbGUiOiIiLCJub24tZHJvcHBpbmctcGFydGljbGUiOiIifSx7ImZhbWlseSI6IkR1bGlvdXN0IiwiZ2l2ZW4iOiJFbW1hbnVlbCIsInBhcnNlLW5hbWVzIjpmYWxzZSwiZHJvcHBpbmctcGFydGljbGUiOiIiLCJub24tZHJvcHBpbmctcGFydGljbGUiOiIifSx7ImZhbWlseSI6IkJvbmhpdmVycyIsImdpdmVuIjoiTcOpbGFuaWUiLCJwYXJzZS1uYW1lcyI6ZmFsc2UsImRyb3BwaW5nLXBhcnRpY2xlIjoiIiwibm9uLWRyb3BwaW5nLXBhcnRpY2xlIjoiIn0seyJmYW1pbHkiOiJSYXkiLCJnaXZlbiI6IlBpZXJyZSBGLiIsInBhcnNlLW5hbWVzIjpmYWxzZSwiZHJvcHBpbmctcGFydGljbGUiOiIiLCJub24tZHJvcHBpbmctcGFydGljbGUiOiIifSx7ImZhbWlseSI6IlRvdXLDqSIsImdpdmVuIjoiQW1pbmF0YSIsInBhcnNlLW5hbWVzIjpmYWxzZSwiZHJvcHBpbmctcGFydGljbGUiOiIiLCJub24tZHJvcHBpbmctcGFydGljbGUiOiIifV0sImNvbnRhaW5lci10aXRsZSI6IkFtZXJpY2FuIEpvdXJuYWwgb2YgSHVtYW4gR2VuZXRpY3MiLCJjb250YWluZXItdGl0bGUtc2hvcnQiOiJBbSBKIEh1bSBHZW5ldCIsIkRPSSI6IjEwLjEwMTYvai5hamhnLjIwMTkuMTAuMDA3IiwiSVNTTiI6IjE1Mzc2NjA1IiwiUE1JRCI6IjMxNzM1MjkyIiwiaXNzdWVkIjp7ImRhdGUtcGFydHMiOltbMjAxOV1dfSwicGFnZSI6IjExNDgtMTE2NyIsImFic3RyYWN0IjoiSW4gaHVtYW5zLCBzdHJ1Y3R1cmFsIG9yIGZ1bmN0aW9uYWwgZGVmZWN0cyBvZiB0aGUgc3Blcm0gZmxhZ2VsbHVtIGluZHVjZSBhc3RoZW5vem9vc3Blcm1pYSwgd2hpY2ggYWNjb3VudHMgZm9yIHRoZSBtYWluIHNwZXJtIGRlZmVjdCBlbmNvdW50ZXJlZCBpbiBpbmZlcnRpbGUgbWVuLiBIZXJlaW4gd2UgZm9jdXNlZCBvbiBtb3JwaG9sb2dpY2FsIGFibm9ybWFsaXRpZXMgb2YgdGhlIHNwZXJtIGZsYWdlbGx1bSAoTU1BRiksIGEgcGhlbm90eXBlIGFsc28gdGVybWVkIOKAnHNob3J0IHRhaWxzLOKAnSB3aGljaCBjb25zdGl0dXRlcyBvbmUgb2YgdGhlIG1vc3Qgc2V2ZXJlIHNwZXJtIG1vcnBob2xvZ2ljYWwgZGVmZWN0cyByZXN1bHRpbmcgaW4gYXN0aGVub3pvb3NwZXJtaWEuIEluIHByZXZpb3VzIHdvcmsgYmFzZWQgb24gd2hvbGUtZXhvbWUgc2VxdWVuY2luZyBvZiBhIGNvaG9ydCBvZiAxNjcgTU1BRi1hZmZlY3RlZCBpbmRpdmlkdWFscywgd2UgaWRlbnRpZmllZCBiaS1hbGxlbGljIGxvc3Mtb2YtZnVuY3Rpb24gbXV0YXRpb25zIGluIG1vcmUgdGhhbiAzMCUgb2YgdGhlIHRlc3RlZCBzdWJqZWN0cy4gSW4gdGhpcyBzdHVkeSwgd2UgZnVydGhlciBhbmFseXplZCB0aGlzIGNvaG9ydCBhbmQgaWRlbnRpZmllZCBmaXZlIGluZGl2aWR1YWxzIHdpdGggaG9tb3p5Z291cyB0cnVuY2F0aW5nIHZhcmlhbnRzIGluIFRUQzI5LCBhIGdlbmUgcHJlZmVyZW50aWFsbHkgYW5kIGhpZ2hseSBleHByZXNzZWQgaW4gdGhlIHRlc3RpcywgYW5kIGVuY29kaW5nIGEgdGV0cmF0cmljb3BlcHRpZGUgcmVwZWF0LWNvbnRhaW5pbmcgcHJvdGVpbiByZWxhdGVkIHRvIHRoZSBpbnRyYWZsYWdlbGxhciB0cmFuc3BvcnQgKElGVCkuIE9uZSBpbmRpdmlkdWFsIGNhcnJpZWQgYSBmcmFtZXNoaWZ0IHZhcmlhbnQsIGFub3RoZXIgb25lIGNhcnJpZWQgYSBob21venlnb3VzIHN0b3AtZ2FpbiB2YXJpYW50LCBhbmQgdGhyZWUgY2FycmllZCB0aGUgc2FtZSBzcGxpY2luZyB2YXJpYW50IGFmZmVjdGluZyBhIGNvbnNlbnN1cyBkb25vciBzaXRlLiBUaGUgZGVsZXRlcmlvdXMgZWZmZWN0IG9mIHRoaXMgbGFzdCB2YXJpYW50IHdhcyBjb25maXJtZWQgb24gdGhlIGNvcnJlc3BvbmRpbmcgdHJhbnNjcmlwdCBhbmQgcHJvdGVpbiBwcm9kdWN0LiBJbiBhZGRpdGlvbiwgd2UgcHJvZHVjZWQgYW5kIGFuYWx5emVkIFRUQzI5IGxvc3Mtb2YtZnVuY3Rpb24gbW9kZWxzIGluIHRoZSBmbGFnZWxsYXRlZCBwcm90aXN0IFQuIGJydWNlaSBhbmQgaW4gTS4gbXVzY3VsdXMuIEJvdGggbW9kZWxzIGNvbmZpcm1lZCB0aGUgaW1wb3J0YW5jZSBvZiBUVEMyOSBmb3IgZmxhZ2VsbGFyIGJlYXRpbmcuIFdlIHNob3dlZCB0aGF0IGluIFQuIGJydWNlaSB0aGUgVFBSIHN0cnVjdHVyYWwgbW90aWZzLCBoaWdobHkgY29uc2VydmVkIGJldHdlZW4gdGhlIHN0dWRpZWQgb3J0aG9sb2dzLCBhcmUgY3JpdGljYWwgZm9yIFRUQzI5IGF4b25lbWFsIGxvY2FsaXphdGlvbiBhbmQgZmxhZ2VsbGFyIGJlYXRpbmcuIE92ZXJhbGwgb3VyIHdvcmsgZGVtb25zdHJhdGVzIHRoYXQgVFRDMjkgaXMgYSBjb25zZXJ2ZWQgYXhvbmVtYWwgcHJvdGVpbiByZXF1aXJlZCBmb3IgZmxhZ2VsbGFyIHN0cnVjdHVyZSBhbmQgYmVhdGluZyBhbmQgdGhhdCBUVEMyOSBtdXRhdGlvbnMgYXJlIGEgY2F1c2Ugb2YgbWFsZSBzdGVyaWxpdHkgZHVlIHRvIE1NQUYuIiwiaXNzdWUiOiI2Iiwidm9sdW1lIjoiMTA1In0sImlzVGVtcG9yYXJ5IjpmYWxzZX0seyJpZCI6ImM2ZjU3ZjYyLTA2MWQtM2FhMi05NjE3LTY2Yjk0ODM4YTg2ZSIsIml0ZW1EYXRhIjp7InR5cGUiOiJhcnRpY2xlLWpvdXJuYWwiLCJpZCI6ImM2ZjU3ZjYyLTA2MWQtM2FhMi05NjE3LTY2Yjk0ODM4YTg2ZSIsInRpdGxlIjoiQmktYWxsZWxpYyBNdXRhdGlvbnMgaW4gVFRDMjkgQ2F1c2UgTWFsZSBTdWJmZXJ0aWxpdHkgd2l0aCBBc3RoZW5vdGVyYXRvc3Blcm1pYSBpbiBIdW1hbnMgYW5kIE1pY2UiLCJhdXRob3IiOlt7ImZhbWlseSI6IkxpdSIsImdpdmVuIjoiQ2h1bnl1IiwicGFyc2UtbmFtZXMiOmZhbHNlLCJkcm9wcGluZy1wYXJ0aWNsZSI6IiIsIm5vbi1kcm9wcGluZy1wYXJ0aWNsZSI6IiJ9LHsiZmFtaWx5IjoiSGUiLCJnaXZlbiI6IlhpYW9qaW4iLCJwYXJzZS1uYW1lcyI6ZmFsc2UsImRyb3BwaW5nLXBhcnRpY2xlIjoiIiwibm9uLWRyb3BwaW5nLXBhcnRpY2xlIjoiIn0seyJmYW1pbHkiOiJMaXUiLCJnaXZlbiI6IldhbmdqaWUiLCJwYXJzZS1uYW1lcyI6ZmFsc2UsImRyb3BwaW5nLXBhcnRpY2xlIjoiIiwibm9uLWRyb3BwaW5nLXBhcnRpY2xlIjoiIn0seyJmYW1pbHkiOiJZYW5nIiwiZ2l2ZW4iOiJTaGVubWluIiwicGFyc2UtbmFtZXMiOmZhbHNlLCJkcm9wcGluZy1wYXJ0aWNsZSI6IiIsIm5vbi1kcm9wcGluZy1wYXJ0aWNsZSI6IiJ9LHsiZmFtaWx5IjoiV2FuZyIsImdpdmVuIjoiTGluZ2JvIiwicGFyc2UtbmFtZXMiOmZhbHNlLCJkcm9wcGluZy1wYXJ0aWNsZSI6IiIsIm5vbi1kcm9wcGluZy1wYXJ0aWNsZSI6IiJ9LHsiZmFtaWx5IjoiTGkiLCJnaXZlbiI6IldlaXl1IiwicGFyc2UtbmFtZXMiOmZhbHNlLCJkcm9wcGluZy1wYXJ0aWNsZSI6IiIsIm5vbi1kcm9wcGluZy1wYXJ0aWNsZSI6IiJ9LHsiZmFtaWx5IjoiV3UiLCJnaXZlbiI6Ikh1YW4iLCJwYXJzZS1uYW1lcyI6ZmFsc2UsImRyb3BwaW5nLXBhcnRpY2xlIjoiIiwibm9uLWRyb3BwaW5nLXBhcnRpY2xlIjoiIn0seyJmYW1pbHkiOiJUYW5nIiwiZ2l2ZW4iOiJTaHV5YW4iLCJwYXJzZS1uYW1lcyI6ZmFsc2UsImRyb3BwaW5nLXBhcnRpY2xlIjoiIiwibm9uLWRyb3BwaW5nLXBhcnRpY2xlIjoiIn0seyJmYW1pbHkiOiJOaSIsImdpdmVuIjoiWGlhb3FpbmciLCJwYXJzZS1uYW1lcyI6ZmFsc2UsImRyb3BwaW5nLXBhcnRpY2xlIjoiIiwibm9uLWRyb3BwaW5nLXBhcnRpY2xlIjoiIn0seyJmYW1pbHkiOiJXYW5nIiwiZ2l2ZW4iOiJKaWF4aW9uZyIsInBhcnNlLW5hbWVzIjpmYWxzZSwiZHJvcHBpbmctcGFydGljbGUiOiIiLCJub24tZHJvcHBpbmctcGFydGljbGUiOiIifSx7ImZhbWlseSI6IkdhbyIsImdpdmVuIjoiWWFuZyIsInBhcnNlLW5hbWVzIjpmYWxzZSwiZHJvcHBpbmctcGFydGljbGUiOiIiLCJub24tZHJvcHBpbmctcGFydGljbGUiOiIifSx7ImZhbWlseSI6IlRpYW4iLCJnaXZlbiI6IlNoaXhpb25nIiwicGFyc2UtbmFtZXMiOmZhbHNlLCJkcm9wcGluZy1wYXJ0aWNsZSI6IiIsIm5vbi1kcm9wcGluZy1wYXJ0aWNsZSI6IiJ9LHsiZmFtaWx5IjoiWmhhbmciLCJnaXZlbiI6IkxpbiIsInBhcnNlLW5hbWVzIjpmYWxzZSwiZHJvcHBpbmctcGFydGljbGUiOiIiLCJub24tZHJvcHBpbmctcGFydGljbGUiOiIifSx7ImZhbWlseSI6IkNvbmciLCJnaXZlbiI6IkppYW5nc2hhbiIsInBhcnNlLW5hbWVzIjpmYWxzZSwiZHJvcHBpbmctcGFydGljbGUiOiIiLCJub24tZHJvcHBpbmctcGFydGljbGUiOiIifSx7ImZhbWlseSI6IlpoYW5nIiwiZ2l2ZW4iOiJaaGlodWEiLCJwYXJzZS1uYW1lcyI6ZmFsc2UsImRyb3BwaW5nLXBhcnRpY2xlIjoiIiwibm9uLWRyb3BwaW5nLXBhcnRpY2xlIjoiIn0seyJmYW1pbHkiOiJUYW4iLCJnaXZlbiI6IlFpbmciLCJwYXJzZS1uYW1lcyI6ZmFsc2UsImRyb3BwaW5nLXBhcnRpY2xlIjoiIiwibm9uLWRyb3BwaW5nLXBhcnRpY2xlIjoiIn0seyJmYW1pbHkiOiJaaGFuZyIsImdpdmVuIjoiSmluZ2ppbmciLCJwYXJzZS1uYW1lcyI6ZmFsc2UsImRyb3BwaW5nLXBhcnRpY2xlIjoiIiwibm9uLWRyb3BwaW5nLXBhcnRpY2xlIjoiIn0seyJmYW1pbHkiOiJMaSIsImdpdmVuIjoiSG9uZyIsInBhcnNlLW5hbWVzIjpmYWxzZSwiZHJvcHBpbmctcGFydGljbGUiOiIiLCJub24tZHJvcHBpbmctcGFydGljbGUiOiIifSx7ImZhbWlseSI6Ilpob25nIiwiZ2l2ZW4iOiJZYWRpbmciLCJwYXJzZS1uYW1lcyI6ZmFsc2UsImRyb3BwaW5nLXBhcnRpY2xlIjoiIiwibm9uLWRyb3BwaW5nLXBhcnRpY2xlIjoiIn0seyJmYW1pbHkiOiJMdiIsImdpdmVuIjoiTWluZ3JvbmciLCJwYXJzZS1uYW1lcyI6ZmFsc2UsImRyb3BwaW5nLXBhcnRpY2xlIjoiIiwibm9uLWRyb3BwaW5nLXBhcnRpY2xlIjoiIn0seyJmYW1pbHkiOiJMaSIsImdpdmVuIjoiSmluc29uZyIsInBhcnNlLW5hbWVzIjpmYWxzZSwiZHJvcHBpbmctcGFydGljbGUiOiIiLCJub24tZHJvcHBpbmctcGFydGljbGUiOiIifSx7ImZhbWlseSI6IkppbiIsImdpdmVuIjoiTGkiLCJwYXJzZS1uYW1lcyI6ZmFsc2UsImRyb3BwaW5nLXBhcnRpY2xlIjoiIiwibm9uLWRyb3BwaW5nLXBhcnRpY2xlIjoiIn0seyJmYW1pbHkiOiJDYW8iLCJnaXZlbiI6Ill1bnhpYSIsInBhcnNlLW5hbWVzIjpmYWxzZSwiZHJvcHBpbmctcGFydGljbGUiOiIiLCJub24tZHJvcHBpbmctcGFydGljbGUiOiIifSx7ImZhbWlseSI6IlpoYW5nIiwiZ2l2ZW4iOiJGZW5nIiwicGFyc2UtbmFtZXMiOmZhbHNlLCJkcm9wcGluZy1wYXJ0aWNsZSI6IiIsIm5vbi1kcm9wcGluZy1wYXJ0aWNsZSI6IiJ9XSwiY29udGFpbmVyLXRpdGxlIjoiQW1lcmljYW4gSm91cm5hbCBvZiBIdW1hbiBHZW5ldGljcyIsImNvbnRhaW5lci10aXRsZS1zaG9ydCI6IkFtIEogSHVtIEdlbmV0IiwiRE9JIjoiMTAuMTAxNi9qLmFqaGcuMjAxOS4xMC4wMTAiLCJJU1NOIjoiMTUzNzY2MDUiLCJQTUlEIjoiMzE3MzUyOTQiLCJVUkwiOiJodHRwczovL2RvaS5vcmcvMTAuMTAxNi9qLmFqaGcuMjAxOS4xMC4wMTAiLCJpc3N1ZWQiOnsiZGF0ZS1wYXJ0cyI6W1syMDE5XV19LCJwYWdlIjoiMTE2OC0xMTgxIiwiYWJzdHJhY3QiOiJBcyBhIHR5cGUgb2Ygc2V2ZXJlIGFzdGhlbm90ZXJhdG9zcGVybWlhLCBtdWx0aXBsZSBtb3JwaG9sb2dpY2FsIGFibm9ybWFsaXRpZXMgb2YgdGhlIGZsYWdlbGxhIChNTUFGKSBhcmUgY2hhcmFjdGVyaXplZCBieSB0aGUgcHJlc2VuY2Ugb2YgaW1tb3RpbGUgc3Blcm1hdG96b2Egd2l0aCBzZXZlcmUgZmxhZ2VsbGFyIG1hbGZvcm1hdGlvbnMuIE1NQUYgaXMgYSBnZW5ldGljYWxseSBoZXRlcm9nZW5lb3VzIGRpc29yZGVyLCBhbmQgdGhlIGtub3duIE1NQUYtYXNzb2NpYXRlZCBnZW5lcyBjYW4gb25seSBhY2NvdW50IGZvciBhcHByb3hpbWF0ZWx5IDYwJSBvZiBodW1hbiBNTUFGIGNhc2VzLiBIZXJlIHdlIGNvbmR1Y3RlZCB3aG9sZS1leG9tZSBzZXF1ZW5jaW5nIGFuZCBpZGVudGlmaWVkIGJpLWFsbGVsaWMgdHJ1bmNhdGluZyBtdXRhdGlvbnMgb2YgdGhlIFRUQzI5ICh0ZXRyYXRyaWNvcGVwdGlkZSByZXBlYXQgZG9tYWluIDI5KSBnZW5lIGluIHRocmVlICgzLjglKSB1bnJlbGF0ZWQgY2FzZXMgZnJvbSBhIGNvaG9ydCBvZiA4MCBNTUFGLWFmZmVjdGVkIEhhbiBDaGluZXNlIG1lbi4gVFRDMjkgaXMgcHJlZmVyZW50aWFsbHkgZXhwcmVzc2VkIGluIHRoZSB0ZXN0aXMsIGFuZCBUVEMyOSBwcm90ZWluIGNvbnRhaW5zIHRoZSB0ZXRyYXRyaWNvcGVwdGlkZSByZXBlYXQgZG9tYWlucyB0aGF0IHBsYXkgYW4gaW1wb3J0YW50IHJvbGUgaW4gY2lsaWEtIGFuZCBmbGFnZWxsYS1hc3NvY2lhdGVkIGZ1bmN0aW9ucy4gQWxsIG9mIHRoZSBtZW4gaGFyYm9yaW5nIFRUQzI5IG11dGF0aW9ucyBwcmVzZW50ZWQgYSB0eXBpY2FsIE1NQUYgcGhlbm90eXBlIGFuZCBkcmFtYXRpYyBkaXNvcmdhbml6YXRpb24gaW4gYXhvbmVtYWwgYW5kL29yIG90aGVyIHBlcmktYXhvbmVtYWwgc3RydWN0dXJlcy4gSW1tdW5vZmx1b3Jlc2NlbmNlIGFzc2F5cyBvZiBzcGVybWF0b3pvYSBmcm9tIG1lbiBoYXJib3JpbmcgVFRDMjkgbXV0YXRpb25zIHNob3dlZCBkZWZpY2llbmN5IG9mIFRUQzI5IGFuZCByZW1hcmthYmx5IHJlZHVjZWQgc3RhaW5pbmcgb2YgaW50cmFmbGFnZWxsYXItdHJhbnNwb3J0LWNvbXBsZXgtQi1hc3NvY2lhdGVkIHByb3RlaW5zIChUVEMzMEEgYW5kIElGVDUyKS4gV2UgYWxzbyBnZW5lcmF0ZWQgYSBUdGMyOS1tdXRhdGVkIG1vdXNlIG1vZGVsIHRocm91Z2ggdGhlIHVzZSBvZiBDUklTUFItQ2FzOSB0ZWNobm9sb2d5LiBSZW1hcmthYmx5LCBUdGMyOS1tdXRhdGVkIG1hbGUgbWljZSBhbHNvIHByZXNlbnRlZCByZWR1Y2VkIHNwZXJtIG1vdGlsaXR5LCBhYm5vcm1hbCBmbGFnZWxsYXIgdWx0cmFzdHJ1Y3R1cmUsIGFuZCBtYWxlIHN1YmZlcnRpbGl0eS4gRnVydGhlcm1vcmUsIGludHJhY3l0b3BsYXNtaWMgc3Blcm0gaW5qZWN0aW9ucyBwZXJmb3JtZWQgZm9yIFR0YzI5LW11dGF0ZWQgbWljZSBhbmQgbWVuIGhhcmJvcmluZyBUVEMyOSBtdXRhdGlvbnMgY29uc2lzdGVudGx5IGFjcXVpcmVkIHNhdGlzZmFjdG9yeSBvdXRjb21lcy4gQ29sbGVjdGl2ZWx5LCBvdXIgZXhwZXJpbWVudGFsIG9ic2VydmF0aW9ucyBpbiBodW1hbnMgYW5kIG1pY2Ugc3VnZ2VzdCB0aGF0IGJpLWFsbGVsaWMgbXV0YXRpb25zIGluIFRUQzI5LCBhcyBhbiBpbXBvcnRhbnQgZ2VuZXRpYyBwYXRob2dlbnksIGNhbiBpbmR1Y2UgTU1BRi1yZWxhdGVkIGFzdGhlbm90ZXJhdG9zcGVybWlhLiBPdXIgc3R1ZHkgYWxzbyBwcm92aWRlZCBlZmZlY3RpdmUgZ3VpZGFuY2UgZm9yIGNsaW5pY2FsIGRpYWdub3NpcyBhbmQgYXNzaXN0ZWQgcmVwcm9kdWN0aW9uIHRyZWF0bWVudHMuIiwicHVibGlzaGVyIjoiRWxzZXZpZXJDb21wYW55LiIsImlzc3VlIjoiNiIsInZvbHVtZSI6IjEwNSJ9LCJpc1RlbXBvcmFyeSI6ZmFsc2V9XX0=&quot;,&quot;citationItems&quot;:[{&quot;id&quot;:&quot;4f0ff07f-d3c0-30e1-834b-272a4ecabfbd&quot;,&quot;itemData&quot;:{&quot;type&quot;:&quot;article-journal&quot;,&quot;id&quot;:&quot;4f0ff07f-d3c0-30e1-834b-272a4ecabfbd&quot;,&quot;title&quot;:&quot;Mutations in TTC29, Encoding an Evolutionarily Conserved Axonemal Protein, Result in Asthenozoospermia and Male Infertility&quot;,&quot;author&quot;:[{&quot;family&quot;:&quot;Lorès&quot;,&quot;given&quot;:&quot;Patrick&quot;,&quot;parse-names&quot;:false,&quot;dropping-particle&quot;:&quot;&quot;,&quot;non-dropping-particle&quot;:&quot;&quot;},{&quot;family&quot;:&quot;Dacheux&quot;,&quot;given&quot;:&quot;Denis&quot;,&quot;parse-names&quot;:false,&quot;dropping-particle&quot;:&quot;&quot;,&quot;non-dropping-particle&quot;:&quot;&quot;},{&quot;family&quot;:&quot;Kherraf&quot;,&quot;given&quot;:&quot;Zine Eddine&quot;,&quot;parse-names&quot;:false,&quot;dropping-particle&quot;:&quot;&quot;,&quot;non-dropping-particle&quot;:&quot;&quot;},{&quot;family&quot;:&quot;Nsota Mbango&quot;,&quot;given&quot;:&quot;Jean Fabrice&quot;,&quot;parse-names&quot;:false,&quot;dropping-particle&quot;:&quot;&quot;,&quot;non-dropping-particle&quot;:&quot;&quot;},{&quot;family&quot;:&quot;Coutton&quot;,&quot;given&quot;:&quot;Charles&quot;,&quot;parse-names&quot;:false,&quot;dropping-particle&quot;:&quot;&quot;,&quot;non-dropping-particle&quot;:&quot;&quot;},{&quot;family&quot;:&quot;Stouvenel&quot;,&quot;given&quot;:&quot;Laurence&quot;,&quot;parse-names&quot;:false,&quot;dropping-particle&quot;:&quot;&quot;,&quot;non-dropping-particle&quot;:&quot;&quot;},{&quot;family&quot;:&quot;Ialy-Radio&quot;,&quot;given&quot;:&quot;Come&quot;,&quot;parse-names&quot;:false,&quot;dropping-particle&quot;:&quot;&quot;,&quot;non-dropping-particle&quot;:&quot;&quot;},{&quot;family&quot;:&quot;Amiri-Yekta&quot;,&quot;given&quot;:&quot;Amir&quot;,&quot;parse-names&quot;:false,&quot;dropping-particle&quot;:&quot;&quot;,&quot;non-dropping-particle&quot;:&quot;&quot;},{&quot;family&quot;:&quot;Whitfield&quot;,&quot;given&quot;:&quot;Marjorie&quot;,&quot;parse-names&quot;:false,&quot;dropping-particle&quot;:&quot;&quot;,&quot;non-dropping-particle&quot;:&quot;&quot;},{&quot;family&quot;:&quot;Schmitt&quot;,&quot;given&quot;:&quot;Alain&quot;,&quot;parse-names&quot;:false,&quot;dropping-particle&quot;:&quot;&quot;,&quot;non-dropping-particle&quot;:&quot;&quot;},{&quot;family&quot;:&quot;Cazin&quot;,&quot;given&quot;:&quot;Caroline&quot;,&quot;parse-names&quot;:false,&quot;dropping-particle&quot;:&quot;&quot;,&quot;non-dropping-particle&quot;:&quot;&quot;},{&quot;family&quot;:&quot;Givelet&quot;,&quot;given&quot;:&quot;Maëlle&quot;,&quot;parse-names&quot;:false,&quot;dropping-particle&quot;:&quot;&quot;,&quot;non-dropping-particle&quot;:&quot;&quot;},{&quot;family&quot;:&quot;Ferreux&quot;,&quot;given&quot;:&quot;Lucile&quot;,&quot;parse-names&quot;:false,&quot;dropping-particle&quot;:&quot;&quot;,&quot;non-dropping-particle&quot;:&quot;&quot;},{&quot;family&quot;:&quot;Fourati Ben Mustapha&quot;,&quot;given&quot;:&quot;Selima&quot;,&quot;parse-names&quot;:false,&quot;dropping-particle&quot;:&quot;&quot;,&quot;non-dropping-particle&quot;:&quot;&quot;},{&quot;family&quot;:&quot;Halouani&quot;,&quot;given&quot;:&quot;Lazhar&quot;,&quot;parse-names&quot;:false,&quot;dropping-particle&quot;:&quot;&quot;,&quot;non-dropping-particle&quot;:&quot;&quot;},{&quot;family&quot;:&quot;Marrakchi&quot;,&quot;given&quot;:&quot;Ouafi&quot;,&quot;parse-names&quot;:false,&quot;dropping-particle&quot;:&quot;&quot;,&quot;non-dropping-particle&quot;:&quot;&quot;},{&quot;family&quot;:&quot;Daneshipour&quot;,&quot;given&quot;:&quot;Abbas&quot;,&quot;parse-names&quot;:false,&quot;dropping-particle&quot;:&quot;&quot;,&quot;non-dropping-particle&quot;:&quot;&quot;},{&quot;family&quot;:&quot;Khouri&quot;,&quot;given&quot;:&quot;Elma&quot;,&quot;parse-names&quot;:false,&quot;dropping-particle&quot;:&quot;&quot;,&quot;non-dropping-particle&quot;:&quot;El&quot;},{&quot;family&quot;:&quot;Cruzeiro&quot;,&quot;given&quot;:&quot;Marcio&quot;,&quot;parse-names&quot;:false,&quot;dropping-particle&quot;:&quot;&quot;,&quot;non-dropping-particle&quot;:&quot;Do&quot;},{&quot;family&quot;:&quot;Favier&quot;,&quot;given&quot;:&quot;Maryline&quot;,&quot;parse-names&quot;:false,&quot;dropping-particle&quot;:&quot;&quot;,&quot;non-dropping-particle&quot;:&quot;&quot;},{&quot;family&quot;:&quot;Guillonneau&quot;,&quot;given&quot;:&quot;François&quot;,&quot;parse-names&quot;:false,&quot;dropping-particle&quot;:&quot;&quot;,&quot;non-dropping-particle&quot;:&quot;&quot;},{&quot;family&quot;:&quot;Chaudhry&quot;,&quot;given&quot;:&quot;Marhaba&quot;,&quot;parse-names&quot;:false,&quot;dropping-particle&quot;:&quot;&quot;,&quot;non-dropping-particle&quot;:&quot;&quot;},{&quot;family&quot;:&quot;Sakheli&quot;,&quot;given&quot;:&quot;Zeinab&quot;,&quot;parse-names&quot;:false,&quot;dropping-particle&quot;:&quot;&quot;,&quot;non-dropping-particle&quot;:&quot;&quot;},{&quot;family&quot;:&quot;Wolf&quot;,&quot;given&quot;:&quot;Jean Philippe&quot;,&quot;parse-names&quot;:false,&quot;dropping-particle&quot;:&quot;&quot;,&quot;non-dropping-particle&quot;:&quot;&quot;},{&quot;family&quot;:&quot;Patrat&quot;,&quot;given&quot;:&quot;Catherine&quot;,&quot;parse-names&quot;:false,&quot;dropping-particle&quot;:&quot;&quot;,&quot;non-dropping-particle&quot;:&quot;&quot;},{&quot;family&quot;:&quot;Gacon&quot;,&quot;given&quot;:&quot;Gérard&quot;,&quot;parse-names&quot;:false,&quot;dropping-particle&quot;:&quot;&quot;,&quot;non-dropping-particle&quot;:&quot;&quot;},{&quot;family&quot;:&quot;Savinov&quot;,&quot;given&quot;:&quot;Sergey N.&quot;,&quot;parse-names&quot;:false,&quot;dropping-particle&quot;:&quot;&quot;,&quot;non-dropping-particle&quot;:&quot;&quot;},{&quot;family&quot;:&quot;Hosseini&quot;,&quot;given&quot;:&quot;Seyedeh Hanieh&quot;,&quot;parse-names&quot;:false,&quot;dropping-particle&quot;:&quot;&quot;,&quot;non-dropping-particle&quot;:&quot;&quot;},{&quot;family&quot;:&quot;Robinson&quot;,&quot;given&quot;:&quot;Derrick R.&quot;,&quot;parse-names&quot;:false,&quot;dropping-particle&quot;:&quot;&quot;,&quot;non-dropping-particle&quot;:&quot;&quot;},{&quot;family&quot;:&quot;Zouari&quot;,&quot;given&quot;:&quot;Raoudha&quot;,&quot;parse-names&quot;:false,&quot;dropping-particle&quot;:&quot;&quot;,&quot;non-dropping-particle&quot;:&quot;&quot;},{&quot;family&quot;:&quot;Ziyyat&quot;,&quot;given&quot;:&quot;Ahmed&quot;,&quot;parse-names&quot;:false,&quot;dropping-particle&quot;:&quot;&quot;,&quot;non-dropping-particle&quot;:&quot;&quot;},{&quot;family&quot;:&quot;Arnoult&quot;,&quot;given&quot;:&quot;Christophe&quot;,&quot;parse-names&quot;:false,&quot;dropping-particle&quot;:&quot;&quot;,&quot;non-dropping-particle&quot;:&quot;&quot;},{&quot;family&quot;:&quot;Dulioust&quot;,&quot;given&quot;:&quot;Emmanuel&quot;,&quot;parse-names&quot;:false,&quot;dropping-particle&quot;:&quot;&quot;,&quot;non-dropping-particle&quot;:&quot;&quot;},{&quot;family&quot;:&quot;Bonhivers&quot;,&quot;given&quot;:&quot;Mélanie&quot;,&quot;parse-names&quot;:false,&quot;dropping-particle&quot;:&quot;&quot;,&quot;non-dropping-particle&quot;:&quot;&quot;},{&quot;family&quot;:&quot;Ray&quot;,&quot;given&quot;:&quot;Pierre F.&quot;,&quot;parse-names&quot;:false,&quot;dropping-particle&quot;:&quot;&quot;,&quot;non-dropping-particle&quot;:&quot;&quot;},{&quot;family&quot;:&quot;Touré&quot;,&quot;given&quot;:&quot;Aminata&quot;,&quot;parse-names&quot;:false,&quot;dropping-particle&quot;:&quot;&quot;,&quot;non-dropping-particle&quot;:&quot;&quot;}],&quot;container-title&quot;:&quot;American Journal of Human Genetics&quot;,&quot;container-title-short&quot;:&quot;Am J Hum Genet&quot;,&quot;DOI&quot;:&quot;10.1016/j.ajhg.2019.10.007&quot;,&quot;ISSN&quot;:&quot;15376605&quot;,&quot;PMID&quot;:&quot;31735292&quot;,&quot;issued&quot;:{&quot;date-parts&quot;:[[2019]]},&quot;page&quot;:&quot;1148-1167&quot;,&quot;abstract&quot;:&quot;In humans, structural or functional defects of the sperm flagellum induce asthenozoospermia, which accounts for the main sperm defect encountered in infertile men. Herein we focused on morphological abnormalities of the sperm flagellum (MMAF), a phenotype also termed “short tails,” which constitutes one of the most severe sperm morphological defects resulting in asthenozoospermia. In previous work based on whole-exome sequencing of a cohort of 167 MMAF-affected individuals, we identified bi-allelic loss-of-function mutations in more than 30% of the tested subjects. In this study, we further analyzed this cohort and identified five individuals with homozygous truncating variants in TTC29, a gene preferentially and highly expressed in the testis, and encoding a tetratricopeptide repeat-containing protein related to the intraflagellar transport (IFT). One individual carried a frameshift variant, another one carried a homozygous stop-gain variant, and three carried the same splicing variant affecting a consensus donor site. The deleterious effect of this last variant was confirmed on the corresponding transcript and protein product. In addition, we produced and analyzed TTC29 loss-of-function models in the flagellated protist T. brucei and in M. musculus. Both models confirmed the importance of TTC29 for flagellar beating. We showed that in T. brucei the TPR structural motifs, highly conserved between the studied orthologs, are critical for TTC29 axonemal localization and flagellar beating. Overall our work demonstrates that TTC29 is a conserved axonemal protein required for flagellar structure and beating and that TTC29 mutations are a cause of male sterility due to MMAF.&quot;,&quot;issue&quot;:&quot;6&quot;,&quot;volume&quot;:&quot;105&quot;},&quot;isTemporary&quot;:false},{&quot;id&quot;:&quot;c6f57f62-061d-3aa2-9617-66b94838a86e&quot;,&quot;itemData&quot;:{&quot;type&quot;:&quot;article-journal&quot;,&quot;id&quot;:&quot;c6f57f62-061d-3aa2-9617-66b94838a86e&quot;,&quot;title&quot;:&quot;Bi-allelic Mutations in TTC29 Cause Male Subfertility with Asthenoteratospermia in Humans and Mice&quot;,&quot;author&quot;:[{&quot;family&quot;:&quot;Liu&quot;,&quot;given&quot;:&quot;Chunyu&quot;,&quot;parse-names&quot;:false,&quot;dropping-particle&quot;:&quot;&quot;,&quot;non-dropping-particle&quot;:&quot;&quot;},{&quot;family&quot;:&quot;He&quot;,&quot;given&quot;:&quot;Xiaojin&quot;,&quot;parse-names&quot;:false,&quot;dropping-particle&quot;:&quot;&quot;,&quot;non-dropping-particle&quot;:&quot;&quot;},{&quot;family&quot;:&quot;Liu&quot;,&quot;given&quot;:&quot;Wangjie&quot;,&quot;parse-names&quot;:false,&quot;dropping-particle&quot;:&quot;&quot;,&quot;non-dropping-particle&quot;:&quot;&quot;},{&quot;family&quot;:&quot;Yang&quot;,&quot;given&quot;:&quot;Shenmin&quot;,&quot;parse-names&quot;:false,&quot;dropping-particle&quot;:&quot;&quot;,&quot;non-dropping-particle&quot;:&quot;&quot;},{&quot;family&quot;:&quot;Wang&quot;,&quot;given&quot;:&quot;Lingbo&quot;,&quot;parse-names&quot;:false,&quot;dropping-particle&quot;:&quot;&quot;,&quot;non-dropping-particle&quot;:&quot;&quot;},{&quot;family&quot;:&quot;Li&quot;,&quot;given&quot;:&quot;Weiyu&quot;,&quot;parse-names&quot;:false,&quot;dropping-particle&quot;:&quot;&quot;,&quot;non-dropping-particle&quot;:&quot;&quot;},{&quot;family&quot;:&quot;Wu&quot;,&quot;given&quot;:&quot;Huan&quot;,&quot;parse-names&quot;:false,&quot;dropping-particle&quot;:&quot;&quot;,&quot;non-dropping-particle&quot;:&quot;&quot;},{&quot;family&quot;:&quot;Tang&quot;,&quot;given&quot;:&quot;Shuyan&quot;,&quot;parse-names&quot;:false,&quot;dropping-particle&quot;:&quot;&quot;,&quot;non-dropping-particle&quot;:&quot;&quot;},{&quot;family&quot;:&quot;Ni&quot;,&quot;given&quot;:&quot;Xiaoqing&quot;,&quot;parse-names&quot;:false,&quot;dropping-particle&quot;:&quot;&quot;,&quot;non-dropping-particle&quot;:&quot;&quot;},{&quot;family&quot;:&quot;Wang&quot;,&quot;given&quot;:&quot;Jiaxiong&quot;,&quot;parse-names&quot;:false,&quot;dropping-particle&quot;:&quot;&quot;,&quot;non-dropping-particle&quot;:&quot;&quot;},{&quot;family&quot;:&quot;Gao&quot;,&quot;given&quot;:&quot;Yang&quot;,&quot;parse-names&quot;:false,&quot;dropping-particle&quot;:&quot;&quot;,&quot;non-dropping-particle&quot;:&quot;&quot;},{&quot;family&quot;:&quot;Tian&quot;,&quot;given&quot;:&quot;Shixiong&quot;,&quot;parse-names&quot;:false,&quot;dropping-particle&quot;:&quot;&quot;,&quot;non-dropping-particle&quot;:&quot;&quot;},{&quot;family&quot;:&quot;Zhang&quot;,&quot;given&quot;:&quot;Lin&quot;,&quot;parse-names&quot;:false,&quot;dropping-particle&quot;:&quot;&quot;,&quot;non-dropping-particle&quot;:&quot;&quot;},{&quot;family&quot;:&quot;Cong&quot;,&quot;given&quot;:&quot;Jiangshan&quot;,&quot;parse-names&quot;:false,&quot;dropping-particle&quot;:&quot;&quot;,&quot;non-dropping-particle&quot;:&quot;&quot;},{&quot;family&quot;:&quot;Zhang&quot;,&quot;given&quot;:&quot;Zhihua&quot;,&quot;parse-names&quot;:false,&quot;dropping-particle&quot;:&quot;&quot;,&quot;non-dropping-particle&quot;:&quot;&quot;},{&quot;family&quot;:&quot;Tan&quot;,&quot;given&quot;:&quot;Qing&quot;,&quot;parse-names&quot;:false,&quot;dropping-particle&quot;:&quot;&quot;,&quot;non-dropping-particle&quot;:&quot;&quot;},{&quot;family&quot;:&quot;Zhang&quot;,&quot;given&quot;:&quot;Jingjing&quot;,&quot;parse-names&quot;:false,&quot;dropping-particle&quot;:&quot;&quot;,&quot;non-dropping-particle&quot;:&quot;&quot;},{&quot;family&quot;:&quot;Li&quot;,&quot;given&quot;:&quot;Hong&quot;,&quot;parse-names&quot;:false,&quot;dropping-particle&quot;:&quot;&quot;,&quot;non-dropping-particle&quot;:&quot;&quot;},{&quot;family&quot;:&quot;Zhong&quot;,&quot;given&quot;:&quot;Yading&quot;,&quot;parse-names&quot;:false,&quot;dropping-particle&quot;:&quot;&quot;,&quot;non-dropping-particle&quot;:&quot;&quot;},{&quot;family&quot;:&quot;Lv&quot;,&quot;given&quot;:&quot;Mingrong&quot;,&quot;parse-names&quot;:false,&quot;dropping-particle&quot;:&quot;&quot;,&quot;non-dropping-particle&quot;:&quot;&quot;},{&quot;family&quot;:&quot;Li&quot;,&quot;given&quot;:&quot;Jinsong&quot;,&quot;parse-names&quot;:false,&quot;dropping-particle&quot;:&quot;&quot;,&quot;non-dropping-particle&quot;:&quot;&quot;},{&quot;family&quot;:&quot;Jin&quot;,&quot;given&quot;:&quot;Li&quot;,&quot;parse-names&quot;:false,&quot;dropping-particle&quot;:&quot;&quot;,&quot;non-dropping-particle&quot;:&quot;&quot;},{&quot;family&quot;:&quot;Cao&quot;,&quot;given&quot;:&quot;Yunxia&quot;,&quot;parse-names&quot;:false,&quot;dropping-particle&quot;:&quot;&quot;,&quot;non-dropping-particle&quot;:&quot;&quot;},{&quot;family&quot;:&quot;Zhang&quot;,&quot;given&quot;:&quot;Feng&quot;,&quot;parse-names&quot;:false,&quot;dropping-particle&quot;:&quot;&quot;,&quot;non-dropping-particle&quot;:&quot;&quot;}],&quot;container-title&quot;:&quot;American Journal of Human Genetics&quot;,&quot;container-title-short&quot;:&quot;Am J Hum Genet&quot;,&quot;DOI&quot;:&quot;10.1016/j.ajhg.2019.10.010&quot;,&quot;ISSN&quot;:&quot;15376605&quot;,&quot;PMID&quot;:&quot;31735294&quot;,&quot;URL&quot;:&quot;https://doi.org/10.1016/j.ajhg.2019.10.010&quot;,&quot;issued&quot;:{&quot;date-parts&quot;:[[2019]]},&quot;page&quot;:&quot;1168-1181&quot;,&quot;abstract&quot;:&quot;As a type of severe asthenoteratospermia, multiple morphological abnormalities of the flagella (MMAF) are characterized by the presence of immotile spermatozoa with severe flagellar malformations. MMAF is a genetically heterogeneous disorder, and the known MMAF-associated genes can only account for approximately 60% of human MMAF cases. Here we conducted whole-exome sequencing and identified bi-allelic truncating mutations of the TTC29 (tetratricopeptide repeat domain 29) gene in three (3.8%) unrelated cases from a cohort of 80 MMAF-affected Han Chinese men. TTC29 is preferentially expressed in the testis, and TTC29 protein contains the tetratricopeptide repeat domains that play an important role in cilia- and flagella-associated functions. All of the men harboring TTC29 mutations presented a typical MMAF phenotype and dramatic disorganization in axonemal and/or other peri-axonemal structures. Immunofluorescence assays of spermatozoa from men harboring TTC29 mutations showed deficiency of TTC29 and remarkably reduced staining of intraflagellar-transport-complex-B-associated proteins (TTC30A and IFT52). We also generated a Ttc29-mutated mouse model through the use of CRISPR-Cas9 technology. Remarkably, Ttc29-mutated male mice also presented reduced sperm motility, abnormal flagellar ultrastructure, and male subfertility. Furthermore, intracytoplasmic sperm injections performed for Ttc29-mutated mice and men harboring TTC29 mutations consistently acquired satisfactory outcomes. Collectively, our experimental observations in humans and mice suggest that bi-allelic mutations in TTC29, as an important genetic pathogeny, can induce MMAF-related asthenoteratospermia. Our study also provided effective guidance for clinical diagnosis and assisted reproduction treatments.&quot;,&quot;publisher&quot;:&quot;ElsevierCompany.&quot;,&quot;issue&quot;:&quot;6&quot;,&quot;volume&quot;:&quot;105&quot;},&quot;isTemporary&quot;:false}]},{&quot;citationID&quot;:&quot;MENDELEY_CITATION_a2adb35b-1e8a-41f6-a82c-cf4cac1883f0&quot;,&quot;properties&quot;:{&quot;noteIndex&quot;:0},&quot;isEdited&quot;:false,&quot;manualOverride&quot;:{&quot;isManuallyOverridden&quot;:false,&quot;citeprocText&quot;:&quot;&lt;sup&gt;208&lt;/sup&gt;&quot;,&quot;manualOverrideText&quot;:&quot;&quot;},&quot;citationTag&quot;:&quot;MENDELEY_CITATION_v3_eyJjaXRhdGlvbklEIjoiTUVOREVMRVlfQ0lUQVRJT05fYTJhZGIzNWItMWU4YS00MWY2LWE4MmMtY2Y0Y2FjMTg4M2YwIiwicHJvcGVydGllcyI6eyJub3RlSW5kZXgiOjB9LCJpc0VkaXRlZCI6ZmFsc2UsIm1hbnVhbE92ZXJyaWRlIjp7ImlzTWFudWFsbHlPdmVycmlkZGVuIjpmYWxzZSwiY2l0ZXByb2NUZXh0IjoiPHN1cD4yMDg8L3N1cD4iLCJtYW51YWxPdmVycmlkZVRleHQiOiIifSwiY2l0YXRpb25JdGVtcyI6W3siaWQiOiJhNDE2OWU0OS03MWVlLTNhYTYtYTRjMy01ZDBjN2Q4OThlODIiLCJpdGVtRGF0YSI6eyJ0eXBlIjoiYXJ0aWNsZS1qb3VybmFsIiwiaWQiOiJhNDE2OWU0OS03MWVlLTNhYTYtYTRjMy01ZDBjN2Q4OThlODIiLCJ0aXRsZSI6Ik5vdmVsIGF4b25lbWFsIHByb3RlaW4gWk1ZTkQxMiBpbnRlcmFjdHMgd2l0aCBUVEMyOSBhbmQgRE5BSDEsIGFuZCBpcyByZXF1aXJlZCBmb3IgbWFsZSBmZXJ0aWxpdHkgYW5kIGZsYWdlbGx1bSBmdW5jdGlvbiIsImF1dGhvciI6W3siZmFtaWx5IjoiRGFjaGV1eCIsImdpdmVuIjoiRGVuaXMiLCJwYXJzZS1uYW1lcyI6ZmFsc2UsImRyb3BwaW5nLXBhcnRpY2xlIjoiIiwibm9uLWRyb3BwaW5nLXBhcnRpY2xlIjoiIn0seyJmYW1pbHkiOiJNYXJ0aW5leiIsImdpdmVuIjoiR3VpbGxhdW1lIiwicGFyc2UtbmFtZXMiOmZhbHNlLCJkcm9wcGluZy1wYXJ0aWNsZSI6IiIsIm5vbi1kcm9wcGluZy1wYXJ0aWNsZSI6IiJ9LHsiZmFtaWx5IjoiUmVpeCIsImdpdmVuIjoiQ2hyaXN0aW5lIEUuQnJvc3RlciIsInBhcnNlLW5hbWVzIjpmYWxzZSwiZHJvcHBpbmctcGFydGljbGUiOiIiLCJub24tZHJvcHBpbmctcGFydGljbGUiOiIifSx7ImZhbWlseSI6IkJldXJvaXMiLCJnaXZlbiI6Ikp1bGllIiwicGFyc2UtbmFtZXMiOmZhbHNlLCJkcm9wcGluZy1wYXJ0aWNsZSI6IiIsIm5vbi1kcm9wcGluZy1wYXJ0aWNsZSI6IiJ9LHsiZmFtaWx5IjoiTG9yZXMiLCJnaXZlbiI6IlBhdHJpY2siLCJwYXJzZS1uYW1lcyI6ZmFsc2UsImRyb3BwaW5nLXBhcnRpY2xlIjoiIiwibm9uLWRyb3BwaW5nLXBhcnRpY2xlIjoiIn0seyJmYW1pbHkiOiJUb3Vua2FyYSIsImdpdmVuIjoiTWFnYW1iYSIsInBhcnNlLW5hbWVzIjpmYWxzZSwiZHJvcHBpbmctcGFydGljbGUiOiIiLCJub24tZHJvcHBpbmctcGFydGljbGUiOiIifSx7ImZhbWlseSI6IkR1cHV5IiwiZ2l2ZW4iOiJKZWFuIFdpbGxpYW0iLCJwYXJzZS1uYW1lcyI6ZmFsc2UsImRyb3BwaW5nLXBhcnRpY2xlIjoiIiwibm9uLWRyb3BwaW5nLXBhcnRpY2xlIjoiIn0seyJmYW1pbHkiOiJSb2JpbnNvbiIsImdpdmVuIjoiRGVycmljayBSb3kiLCJwYXJzZS1uYW1lcyI6ZmFsc2UsImRyb3BwaW5nLXBhcnRpY2xlIjoiIiwibm9uLWRyb3BwaW5nLXBhcnRpY2xlIjoiIn0seyJmYW1pbHkiOiJMb2V1aWxsZXQiLCJnaXZlbiI6IkNvcmlubmUiLCJwYXJzZS1uYW1lcyI6ZmFsc2UsImRyb3BwaW5nLXBhcnRpY2xlIjoiIiwibm9uLWRyb3BwaW5nLXBhcnRpY2xlIjoiIn0seyJmYW1pbHkiOiJMYW1iZXJ0IiwiZ2l2ZW4iOiJFbWVsaW5lIiwicGFyc2UtbmFtZXMiOmZhbHNlLCJkcm9wcGluZy1wYXJ0aWNsZSI6IiIsIm5vbi1kcm9wcGluZy1wYXJ0aWNsZSI6IiJ9LHsiZmFtaWx5IjoiV2VoYmUiLCJnaXZlbiI6IlplaW5hIiwicGFyc2UtbmFtZXMiOmZhbHNlLCJkcm9wcGluZy1wYXJ0aWNsZSI6IiIsIm5vbi1kcm9wcGluZy1wYXJ0aWNsZSI6IiJ9LHsiZmFtaWx5IjoiRXNjb2ZmaWVyIiwiZ2l2ZW4iOiJKZXNzaWNhIiwicGFyc2UtbmFtZXMiOmZhbHNlLCJkcm9wcGluZy1wYXJ0aWNsZSI6IiIsIm5vbi1kcm9wcGluZy1wYXJ0aWNsZSI6IiJ9LHsiZmFtaWx5IjoiQW1pcmktWWVrdGEiLCJnaXZlbiI6IkFtaXIiLCJwYXJzZS1uYW1lcyI6ZmFsc2UsImRyb3BwaW5nLXBhcnRpY2xlIjoiIiwibm9uLWRyb3BwaW5nLXBhcnRpY2xlIjoiIn0seyJmYW1pbHkiOiJEYW5lc2hpcG91ciIsImdpdmVuIjoiQWJiYXMiLCJwYXJzZS1uYW1lcyI6ZmFsc2UsImRyb3BwaW5nLXBhcnRpY2xlIjoiIiwibm9uLWRyb3BwaW5nLXBhcnRpY2xlIjoiIn0seyJmYW1pbHkiOiJIb3NzZWluaSIsImdpdmVuIjoiU2V5ZWRlaCBIYW5pZWgiLCJwYXJzZS1uYW1lcyI6ZmFsc2UsImRyb3BwaW5nLXBhcnRpY2xlIjoiIiwibm9uLWRyb3BwaW5nLXBhcnRpY2xlIjoiIn0seyJmYW1pbHkiOiJab3VhcmkiLCJnaXZlbiI6IlJhb3VkaGEiLCJwYXJzZS1uYW1lcyI6ZmFsc2UsImRyb3BwaW5nLXBhcnRpY2xlIjoiIiwibm9uLWRyb3BwaW5nLXBhcnRpY2xlIjoiIn0seyJmYW1pbHkiOiJNdXN0YXBoYSIsImdpdmVuIjoiU2VsaW1hIEZvdXJhdGkiLCJwYXJzZS1uYW1lcyI6ZmFsc2UsImRyb3BwaW5nLXBhcnRpY2xlIjoiQmVuIiwibm9uLWRyb3BwaW5nLXBhcnRpY2xlIjoiIn0seyJmYW1pbHkiOiJIYWxvdWFuaSIsImdpdmVuIjoiTGF6aGFyIiwicGFyc2UtbmFtZXMiOmZhbHNlLCJkcm9wcGluZy1wYXJ0aWNsZSI6IiIsIm5vbi1kcm9wcGluZy1wYXJ0aWNsZSI6IiJ9LHsiZmFtaWx5IjoiSmlhbmciLCJnaXZlbiI6IlhpYW9odWkiLCJwYXJzZS1uYW1lcyI6ZmFsc2UsImRyb3BwaW5nLXBhcnRpY2xlIjoiIiwibm9uLWRyb3BwaW5nLXBhcnRpY2xlIjoiIn0seyJmYW1pbHkiOiJTaGVuIiwiZ2l2ZW4iOiJZaW5nIiwicGFyc2UtbmFtZXMiOmZhbHNlLCJkcm9wcGluZy1wYXJ0aWNsZSI6IiIsIm5vbi1kcm9wcGluZy1wYXJ0aWNsZSI6IiJ9LHsiZmFtaWx5IjoiTGl1IiwiZ2l2ZW4iOiJDaHVueXUiLCJwYXJzZS1uYW1lcyI6ZmFsc2UsImRyb3BwaW5nLXBhcnRpY2xlIjoiIiwibm9uLWRyb3BwaW5nLXBhcnRpY2xlIjoiIn0seyJmYW1pbHkiOiJUaGllcnJ5LU1pZWciLCJnaXZlbiI6Ik5pY29sYXMiLCJwYXJzZS1uYW1lcyI6ZmFsc2UsImRyb3BwaW5nLXBhcnRpY2xlIjoiIiwibm9uLWRyb3BwaW5nLXBhcnRpY2xlIjoiIn0seyJmYW1pbHkiOiJTZXB0aWVyIiwiZ2l2ZW4iOiJBbWFuZGluZSIsInBhcnNlLW5hbWVzIjpmYWxzZSwiZHJvcHBpbmctcGFydGljbGUiOiIiLCJub24tZHJvcHBpbmctcGFydGljbGUiOiIifSx7ImZhbWlseSI6IkJpZGFydCIsImdpdmVuIjoiTWFyaWUiLCJwYXJzZS1uYW1lcyI6ZmFsc2UsImRyb3BwaW5nLXBhcnRpY2xlIjoiIiwibm9uLWRyb3BwaW5nLXBhcnRpY2xlIjoiIn0seyJmYW1pbHkiOiJTYXRyZSIsImdpdmVuIjoiVsOpcm9uaXF1ZSIsInBhcnNlLW5hbWVzIjpmYWxzZSwiZHJvcHBpbmctcGFydGljbGUiOiIiLCJub24tZHJvcHBpbmctcGFydGljbGUiOiIifSx7ImZhbWlseSI6IkNhemluIiwiZ2l2ZW4iOiJDYXJvbGluZSIsInBhcnNlLW5hbWVzIjpmYWxzZSwiZHJvcHBpbmctcGFydGljbGUiOiIiLCJub24tZHJvcHBpbmctcGFydGljbGUiOiIifSx7ImZhbWlseSI6IktoZXJyYWYiLCJnaXZlbiI6IlppbmUgRWRkaW5lIiwicGFyc2UtbmFtZXMiOmZhbHNlLCJkcm9wcGluZy1wYXJ0aWNsZSI6IiIsIm5vbi1kcm9wcGluZy1wYXJ0aWNsZSI6IiJ9LHsiZmFtaWx5IjoiQXJub3VsdCIsImdpdmVuIjoiQ2hyaXN0b3BoZSIsInBhcnNlLW5hbWVzIjpmYWxzZSwiZHJvcHBpbmctcGFydGljbGUiOiIiLCJub24tZHJvcHBpbmctcGFydGljbGUiOiIifSx7ImZhbWlseSI6IlJheSIsImdpdmVuIjoiUGllcnJlIEYuIiwicGFyc2UtbmFtZXMiOmZhbHNlLCJkcm9wcGluZy1wYXJ0aWNsZSI6IiIsIm5vbi1kcm9wcGluZy1wYXJ0aWNsZSI6IiJ9LHsiZmFtaWx5IjoiVG91cmUiLCJnaXZlbiI6IkFtaW5hdGEiLCJwYXJzZS1uYW1lcyI6ZmFsc2UsImRyb3BwaW5nLXBhcnRpY2xlIjoiIiwibm9uLWRyb3BwaW5nLXBhcnRpY2xlIjoiIn0seyJmYW1pbHkiOiJCb25oaXZlcnMiLCJnaXZlbiI6Ik3DqWxhbmllIiwicGFyc2UtbmFtZXMiOmZhbHNlLCJkcm9wcGluZy1wYXJ0aWNsZSI6IiIsIm5vbi1kcm9wcGluZy1wYXJ0aWNsZSI6IiJ9LHsiZmFtaWx5IjoiQ291dHRvbiIsImdpdmVuIjoiQ2hhcmxlcyIsInBhcnNlLW5hbWVzIjpmYWxzZSwiZHJvcHBpbmctcGFydGljbGUiOiIiLCJub24tZHJvcHBpbmctcGFydGljbGUiOiIifV0sImNvbnRhaW5lci10aXRsZSI6ImVMaWZlIiwiY29udGFpbmVyLXRpdGxlLXNob3J0IjoiRWxpZmUiLCJET0kiOiIxMC43NTU0L2VMaWZlLjg3Njk4IiwiSVNTTiI6IjIwNTAwODRYIiwiUE1JRCI6IjM3OTM0MTk5IiwiaXNzdWVkIjp7ImRhdGUtcGFydHMiOltbMjAyM11dfSwicGFnZSI6IjEtMjUiLCJhYnN0cmFjdCI6Ik1hbGUgaW5mZXJ0aWxpdHkgaXMgY29tbW9uIGFuZCBjb21wbGV4LCBwcmVzZW50aW5nIGEgd2lkZSByYW5nZSBvZiBoZXRlcm9nZW5lb3VzIHBoZW5vdHlwZXMuIEFsdGhvdWdoIGFib3V0IDUwJSBvZiBjYXNlcyBhcmUgZXN0aW1hdGVkIHRvIGhhdmUgYSBnZW5ldGljIGNvbXBvbmVudCwgdGhlIHVuZGVybHlpbmcgY2F1c2Ugb2Z0ZW4gcmVtYWlucyB1bmRldGVybWluZWQuIEhlcmUsIGZyb20gd2hvbGUtZXhvbWUgc2VxdWVuY2luZyBvbiBzYW1wbGVzIGZyb20gMTY4IGluZmVydGlsZSBtZW4gd2l0aCBhc3RoZW5vdGVyYXRvem9vc3Blcm1pYSBkdWUgdG8gc2V2ZXJlIHNwZXJtIGZsYWdlbGx1bSwgd2UgaWRlbnRpZmllZCBob21venlnb3VzIFpNWU5EMTIgdmFyaWFudHMgaW4gZm91ciB1bnJlbGF0ZWQgcGF0aWVudHMuIEluIHNwZXJtIGNlbGxzIGZyb20gdGhlc2UgaW5kaXZpZHVhbHMsIGltbXVub2ZsdW9yZXNjZW5jZSByZXZlYWxlZCBhbHRlcmVkIGxvY2FsaXphdGlvbiBvZiBETkFIMSwgRE5BTEkxLCBXRFI2NiwgYW5kIFRUQzI5LiBBeG9uLWVtYWwgbG9jYWxpemF0aW9uIG9mIFpNWU5EMTIgb3J0aG9sb2cgVGJUQVgtMSB3YXMgY29uZmlybWVkIHVzaW5nIHRoZSBUcnlwYW5vc29tYSBicnVjZWkgbW9kZWwuIFJOQWkga25vY2stZG93biBvZiBUYlRBWC0xIGRyYW1hdGljYWxseSBhZmZlY3RlZCBmbGFnZWxsYXIgbW90aWxpdHksIHdpdGggYSBwaGVub3R5cGUgc2ltaWxhciB0byB0aGUgc3Blcm0gZnJvbSBtZW4gYmVhcmluZyBob21venlnb3VzIFpNWU5EMTIgdmFyaWFudHMuIENvLWltbXVub3ByZWNpcGl0YXRpb24gYW5kIHVsdHJhc3RydWN0dXJlIGV4cGFuc2lvbiBtaWNyb3Njb3B5IGluIFQuIGJydWNlaSByZXZlYWxlZCBUYlRBWC0xIHRvIGZvcm0gYSBjb21wbGV4IHdpdGggVFRDMjkuIENvbXBhcmF0aXZlIHByb3Rlb21pY3Mgd2l0aCBzYW1wbGVzIGZyb20gVHJ5cGFub3NvbWEgYW5kIFR0YzI5IEtPIG1pY2UgaWRlbnRpZmllZCBhIHRoaXJkIG1lbWJlciBvZiB0aGlzIGNvbXBsZXg6IEROQUgxLiBUaGUgZGF0YSBwcmVzZW50ZWQgcmV2ZWFsZWQgdGhhdCBaTVlORDEyIGlzIHBhcnQgb2YgdGhlIHNhbWUgYXhvbmVtYWwgY29tcGxleCBhcyBUVEMyOSBhbmQgRE5BSDEsIHdoaWNoIGlzIGNyaXRpY2FsIGZvciBmbGFnZWxsdW0gZnVuY3Rpb24gYW5kIGFzc2VtYmx5IGluIGh1bWFucywgYW5kIFRyeXBhbm9zb21hLiBaTVlORDEyIGlzIHRodXMgYSBuZXcgYXN0aGVub3RlcmF0b3pvb3NwZXJtaWEtYXNzb2NpYXRlZCBnZW5lLCBiaS1hbGxlbGljIHZhcmlhbnRzIG9mIHdoaWNoIGNhdXNlIHNldmVyZSBmbGFnZWxsdW0gbWFsZm9ybWF0aW9ucyBhbmQgcHJpbWFyeSBtYWxlIGluZmVydGlsaXR5LiIsInZvbHVtZSI6IjEyIn0sImlzVGVtcG9yYXJ5IjpmYWxzZX1dfQ==&quot;,&quot;citationItems&quot;:[{&quot;id&quot;:&quot;a4169e49-71ee-3aa6-a4c3-5d0c7d898e82&quot;,&quot;itemData&quot;:{&quot;type&quot;:&quot;article-journal&quot;,&quot;id&quot;:&quot;a4169e49-71ee-3aa6-a4c3-5d0c7d898e82&quot;,&quot;title&quot;:&quot;Novel axonemal protein ZMYND12 interacts with TTC29 and DNAH1, and is required for male fertility and flagellum function&quot;,&quot;author&quot;:[{&quot;family&quot;:&quot;Dacheux&quot;,&quot;given&quot;:&quot;Denis&quot;,&quot;parse-names&quot;:false,&quot;dropping-particle&quot;:&quot;&quot;,&quot;non-dropping-particle&quot;:&quot;&quot;},{&quot;family&quot;:&quot;Martinez&quot;,&quot;given&quot;:&quot;Guillaume&quot;,&quot;parse-names&quot;:false,&quot;dropping-particle&quot;:&quot;&quot;,&quot;non-dropping-particle&quot;:&quot;&quot;},{&quot;family&quot;:&quot;Reix&quot;,&quot;given&quot;:&quot;Christine E.Broster&quot;,&quot;parse-names&quot;:false,&quot;dropping-particle&quot;:&quot;&quot;,&quot;non-dropping-particle&quot;:&quot;&quot;},{&quot;family&quot;:&quot;Beurois&quot;,&quot;given&quot;:&quot;Julie&quot;,&quot;parse-names&quot;:false,&quot;dropping-particle&quot;:&quot;&quot;,&quot;non-dropping-particle&quot;:&quot;&quot;},{&quot;family&quot;:&quot;Lores&quot;,&quot;given&quot;:&quot;Patrick&quot;,&quot;parse-names&quot;:false,&quot;dropping-particle&quot;:&quot;&quot;,&quot;non-dropping-particle&quot;:&quot;&quot;},{&quot;family&quot;:&quot;Tounkara&quot;,&quot;given&quot;:&quot;Magamba&quot;,&quot;parse-names&quot;:false,&quot;dropping-particle&quot;:&quot;&quot;,&quot;non-dropping-particle&quot;:&quot;&quot;},{&quot;family&quot;:&quot;Dupuy&quot;,&quot;given&quot;:&quot;Jean William&quot;,&quot;parse-names&quot;:false,&quot;dropping-particle&quot;:&quot;&quot;,&quot;non-dropping-particle&quot;:&quot;&quot;},{&quot;family&quot;:&quot;Robinson&quot;,&quot;given&quot;:&quot;Derrick Roy&quot;,&quot;parse-names&quot;:false,&quot;dropping-particle&quot;:&quot;&quot;,&quot;non-dropping-particle&quot;:&quot;&quot;},{&quot;family&quot;:&quot;Loeuillet&quot;,&quot;given&quot;:&quot;Corinne&quot;,&quot;parse-names&quot;:false,&quot;dropping-particle&quot;:&quot;&quot;,&quot;non-dropping-particle&quot;:&quot;&quot;},{&quot;family&quot;:&quot;Lambert&quot;,&quot;given&quot;:&quot;Emeline&quot;,&quot;parse-names&quot;:false,&quot;dropping-particle&quot;:&quot;&quot;,&quot;non-dropping-particle&quot;:&quot;&quot;},{&quot;family&quot;:&quot;Wehbe&quot;,&quot;given&quot;:&quot;Zeina&quot;,&quot;parse-names&quot;:false,&quot;dropping-particle&quot;:&quot;&quot;,&quot;non-dropping-particle&quot;:&quot;&quot;},{&quot;family&quot;:&quot;Escoffier&quot;,&quot;given&quot;:&quot;Jessica&quot;,&quot;parse-names&quot;:false,&quot;dropping-particle&quot;:&quot;&quot;,&quot;non-dropping-particle&quot;:&quot;&quot;},{&quot;family&quot;:&quot;Amiri-Yekta&quot;,&quot;given&quot;:&quot;Amir&quot;,&quot;parse-names&quot;:false,&quot;dropping-particle&quot;:&quot;&quot;,&quot;non-dropping-particle&quot;:&quot;&quot;},{&quot;family&quot;:&quot;Daneshipour&quot;,&quot;given&quot;:&quot;Abbas&quot;,&quot;parse-names&quot;:false,&quot;dropping-particle&quot;:&quot;&quot;,&quot;non-dropping-particle&quot;:&quot;&quot;},{&quot;family&quot;:&quot;Hosseini&quot;,&quot;given&quot;:&quot;Seyedeh Hanieh&quot;,&quot;parse-names&quot;:false,&quot;dropping-particle&quot;:&quot;&quot;,&quot;non-dropping-particle&quot;:&quot;&quot;},{&quot;family&quot;:&quot;Zouari&quot;,&quot;given&quot;:&quot;Raoudha&quot;,&quot;parse-names&quot;:false,&quot;dropping-particle&quot;:&quot;&quot;,&quot;non-dropping-particle&quot;:&quot;&quot;},{&quot;family&quot;:&quot;Mustapha&quot;,&quot;given&quot;:&quot;Selima Fourati&quot;,&quot;parse-names&quot;:false,&quot;dropping-particle&quot;:&quot;Ben&quot;,&quot;non-dropping-particle&quot;:&quot;&quot;},{&quot;family&quot;:&quot;Halouani&quot;,&quot;given&quot;:&quot;Lazhar&quot;,&quot;parse-names&quot;:false,&quot;dropping-particle&quot;:&quot;&quot;,&quot;non-dropping-particle&quot;:&quot;&quot;},{&quot;family&quot;:&quot;Jiang&quot;,&quot;given&quot;:&quot;Xiaohui&quot;,&quot;parse-names&quot;:false,&quot;dropping-particle&quot;:&quot;&quot;,&quot;non-dropping-particle&quot;:&quot;&quot;},{&quot;family&quot;:&quot;Shen&quot;,&quot;given&quot;:&quot;Ying&quot;,&quot;parse-names&quot;:false,&quot;dropping-particle&quot;:&quot;&quot;,&quot;non-dropping-particle&quot;:&quot;&quot;},{&quot;family&quot;:&quot;Liu&quot;,&quot;given&quot;:&quot;Chunyu&quot;,&quot;parse-names&quot;:false,&quot;dropping-particle&quot;:&quot;&quot;,&quot;non-dropping-particle&quot;:&quot;&quot;},{&quot;family&quot;:&quot;Thierry-Mieg&quot;,&quot;given&quot;:&quot;Nicolas&quot;,&quot;parse-names&quot;:false,&quot;dropping-particle&quot;:&quot;&quot;,&quot;non-dropping-particle&quot;:&quot;&quot;},{&quot;family&quot;:&quot;Septier&quot;,&quot;given&quot;:&quot;Amandine&quot;,&quot;parse-names&quot;:false,&quot;dropping-particle&quot;:&quot;&quot;,&quot;non-dropping-particle&quot;:&quot;&quot;},{&quot;family&quot;:&quot;Bidart&quot;,&quot;given&quot;:&quot;Marie&quot;,&quot;parse-names&quot;:false,&quot;dropping-particle&quot;:&quot;&quot;,&quot;non-dropping-particle&quot;:&quot;&quot;},{&quot;family&quot;:&quot;Satre&quot;,&quot;given&quot;:&quot;Véronique&quot;,&quot;parse-names&quot;:false,&quot;dropping-particle&quot;:&quot;&quot;,&quot;non-dropping-particle&quot;:&quot;&quot;},{&quot;family&quot;:&quot;Cazin&quot;,&quot;given&quot;:&quot;Caroline&quot;,&quot;parse-names&quot;:false,&quot;dropping-particle&quot;:&quot;&quot;,&quot;non-dropping-particle&quot;:&quot;&quot;},{&quot;family&quot;:&quot;Kherraf&quot;,&quot;given&quot;:&quot;Zine Eddine&quot;,&quot;parse-names&quot;:false,&quot;dropping-particle&quot;:&quot;&quot;,&quot;non-dropping-particle&quot;:&quot;&quot;},{&quot;family&quot;:&quot;Arnoult&quot;,&quot;given&quot;:&quot;Christophe&quot;,&quot;parse-names&quot;:false,&quot;dropping-particle&quot;:&quot;&quot;,&quot;non-dropping-particle&quot;:&quot;&quot;},{&quot;family&quot;:&quot;Ray&quot;,&quot;given&quot;:&quot;Pierre F.&quot;,&quot;parse-names&quot;:false,&quot;dropping-particle&quot;:&quot;&quot;,&quot;non-dropping-particle&quot;:&quot;&quot;},{&quot;family&quot;:&quot;Toure&quot;,&quot;given&quot;:&quot;Aminata&quot;,&quot;parse-names&quot;:false,&quot;dropping-particle&quot;:&quot;&quot;,&quot;non-dropping-particle&quot;:&quot;&quot;},{&quot;family&quot;:&quot;Bonhivers&quot;,&quot;given&quot;:&quot;Mélanie&quot;,&quot;parse-names&quot;:false,&quot;dropping-particle&quot;:&quot;&quot;,&quot;non-dropping-particle&quot;:&quot;&quot;},{&quot;family&quot;:&quot;Coutton&quot;,&quot;given&quot;:&quot;Charles&quot;,&quot;parse-names&quot;:false,&quot;dropping-particle&quot;:&quot;&quot;,&quot;non-dropping-particle&quot;:&quot;&quot;}],&quot;container-title&quot;:&quot;eLife&quot;,&quot;container-title-short&quot;:&quot;Elife&quot;,&quot;DOI&quot;:&quot;10.7554/eLife.87698&quot;,&quot;ISSN&quot;:&quot;2050084X&quot;,&quot;PMID&quot;:&quot;37934199&quot;,&quot;issued&quot;:{&quot;date-parts&quot;:[[2023]]},&quot;page&quot;:&quot;1-25&quot;,&quot;abstract&quot;:&quot;Male infertility is common and complex, presenting a wide range of heterogeneous phenotypes. Although about 50% of cases are estimated to have a genetic component, the underlying cause often remains undetermined. Here, from whole-exome sequencing on samples from 168 infertile men with asthenoteratozoospermia due to severe sperm flagellum, we identified homozygous ZMYND12 variants in four unrelated patients. In sperm cells from these individuals, immunofluorescence revealed altered localization of DNAH1, DNALI1, WDR66, and TTC29. Axon-emal localization of ZMYND12 ortholog TbTAX-1 was confirmed using the Trypanosoma brucei model. RNAi knock-down of TbTAX-1 dramatically affected flagellar motility, with a phenotype similar to the sperm from men bearing homozygous ZMYND12 variants. Co-immunoprecipitation and ultrastructure expansion microscopy in T. brucei revealed TbTAX-1 to form a complex with TTC29. Comparative proteomics with samples from Trypanosoma and Ttc29 KO mice identified a third member of this complex: DNAH1. The data presented revealed that ZMYND12 is part of the same axonemal complex as TTC29 and DNAH1, which is critical for flagellum function and assembly in humans, and Trypanosoma. ZMYND12 is thus a new asthenoteratozoospermia-associated gene, bi-allelic variants of which cause severe flagellum malformations and primary male infertility.&quot;,&quot;volume&quot;:&quot;12&quot;},&quot;isTemporary&quot;:false}]},{&quot;citationID&quot;:&quot;MENDELEY_CITATION_ce540859-8662-4d92-9cd6-936445ea7127&quot;,&quot;properties&quot;:{&quot;noteIndex&quot;:0},&quot;isEdited&quot;:false,&quot;manualOverride&quot;:{&quot;citeprocText&quot;:&quot;&lt;sup&gt;209&lt;/sup&gt;&quot;,&quot;isManuallyOverridden&quot;:false,&quot;manualOverrideText&quot;:&quot;&quot;},&quot;citationTag&quot;:&quot;MENDELEY_CITATION_v3_eyJjaXRhdGlvbklEIjoiTUVOREVMRVlfQ0lUQVRJT05fY2U1NDA4NTktODY2Mi00ZDkyLTljZDYtOTM2NDQ1ZWE3MTI3IiwicHJvcGVydGllcyI6eyJub3RlSW5kZXgiOjB9LCJpc0VkaXRlZCI6ZmFsc2UsIm1hbnVhbE92ZXJyaWRlIjp7ImNpdGVwcm9jVGV4dCI6IjxzdXA+MjA5PC9zdXA+IiwiaXNNYW51YWxseU92ZXJyaWRkZW4iOmZhbHNlLCJtYW51YWxPdmVycmlkZVRleHQiOiIifSwiY2l0YXRpb25JdGVtcyI6W3siaWQiOiIxZTYyYWIzMS0yY2UyLTU3NGUtOWIxZS05MWZkZjYyMDJlZWEiLCJpdGVtRGF0YSI6eyJET0kiOiIxMC4xMDM4L3M0MTQ2Ny0wMjQtNDUxNzctMyIsIklTQk4iOiI0MTQ2NzAyNDQ1IiwiSVNTTiI6IjIwNDExNzIzIiwiUE1JRCI6IjM4Mjg3MDMzIiwiYWJzdHJhY3QiOiJNYWxlIGdlcm0gY2VsbCBkZXZlbG9wbWVudCByZXF1aXJlcyBwcmVjaXNlIHJlZ3VsYXRpb24gb2YgZ2VuZSBhY3Rpdml0eSBpbiBhIGNlbGwtdHlwZSBhbmQgc3RhZ2Utc3BlY2lmaWMgbWFubmVyLCB3aXRoIHBlcnR1cmJhdGlvbnMgaW4gZ2VuZSBleHByZXNzaW9uIGR1cmluZyBzcGVybWF0b2dlbmVzaXMgYXNzb2NpYXRlZCB3aXRoIGluZmVydGlsaXR5LiBIZXJlLCB3ZSB1c2Ugc3RlYWR5LXN0YXRlLCBuYXNjZW50IGFuZCBzaW5nbGUtY2VsbCBSTkEgc2VxdWVuY2luZyBzdHJhdGVnaWVzIHRvIGNvbXByZWhlbnNpdmVseSBjaGFyYWN0ZXJpemUgZ2VuZSBleHByZXNzaW9uIGFjcm9zcyBtYWxlIGdlcm0gY2VsbCBwb3B1bGF0aW9ucywgdG8gZGlzc2VjdCB0aGUgbWVjaGFuaXNtcyBvZiBnZW5lIGNvbnRyb2wgYW5kIHByb3ZpZGUgbmV3IGluc2lnaHRzIHRvd2FyZHMgdGhlcmFweS4gV2UgZGlzY292ZXIgYSByZXF1aXJlbWVudCBmb3IgcGF1c2luZyBvZiBSTkEgUG9seW1lcmFzZSBJSSAoUG9sIElJKSBhdCB0aGUgZWFybGllc3Qgc3RhZ2VzIG9mIHNwZXJtIGRpZmZlcmVudGlhdGlvbiB0byBlc3RhYmxpc2ggdGhlIGxhbmRzY2FwZSBvZiBnZW5lIGFjdGl2aXR5IGFjcm9zcyBkZXZlbG9wbWVudC4gQWNjb3JkaW5nbHksIGdlbmV0aWMga25vY2tvdXQgb2YgdGhlIFBvbCBJSSBwYXVzZS1pbmR1Y2luZyBmYWN0b3IgTkVMRiBpbiBpbW1hdHVyZSBnZXJtIGNlbGxzIGJsb2NrcyBkaWZmZXJlbnRpYXRpb24gdG8gc3Blcm1hdGlkcy4gRnVydGhlciwgd2UgdW5jb3ZlciB1bmFudGljaXBhdGVkIHJvbGVzIGZvciBQb2wgSUkgcGF1c2luZyBpbiB0aGUgcmVndWxhdGlvbiBvZiBtZWlvc2lzIGR1cmluZyBzcGVybWF0b2dlbmVzaXMsIHdpdGggdGhlIHByZXNlbmNlIG9mIHBhdXNlZCBQb2wgSUkgYXNzb2NpYXRlZCB3aXRoIGRvdWJsZS1zdHJhbmQgYnJlYWsgKERTQikgZm9ybWF0aW9uLCBhbmQgZGlzcnVwdGlvbiBvZiBtZWlvdGljIGdlbmUgZXhwcmVzc2lvbiBhbmQgRFNCIHJlcGFpciBpbiBnZXJtIGNlbGxzIGxhY2tpbmcgTkVMRi4iLCJhdXRob3IiOlt7ImRyb3BwaW5nLXBhcnRpY2xlIjoiIiwiZmFtaWx5IjoiS2F5ZSIsImdpdmVuIjoiRW1pbHkgRy4iLCJub24tZHJvcHBpbmctcGFydGljbGUiOiIiLCJwYXJzZS1uYW1lcyI6ZmFsc2UsInN1ZmZpeCI6IiJ9LHsiZHJvcHBpbmctcGFydGljbGUiOiIiLCJmYW1pbHkiOiJCYXNhdmFyYWp1IiwiZ2l2ZW4iOiJLYXZ5YXNocmVlIiwibm9uLWRyb3BwaW5nLXBhcnRpY2xlIjoiIiwicGFyc2UtbmFtZXMiOmZhbHNlLCJzdWZmaXgiOiIifSx7ImRyb3BwaW5nLXBhcnRpY2xlIjoiIiwiZmFtaWx5IjoiTmVsc29uIiwiZ2l2ZW4iOiJHZW9mZnJleSBNLiIsIm5vbi1kcm9wcGluZy1wYXJ0aWNsZSI6IiIsInBhcnNlLW5hbWVzIjpmYWxzZSwic3VmZml4IjoiIn0seyJkcm9wcGluZy1wYXJ0aWNsZSI6IiIsImZhbWlseSI6IlpvbWVyIiwiZ2l2ZW4iOiJIZWxlbmEgRC4iLCJub24tZHJvcHBpbmctcGFydGljbGUiOiIiLCJwYXJzZS1uYW1lcyI6ZmFsc2UsInN1ZmZpeCI6IiJ9LHsiZHJvcHBpbmctcGFydGljbGUiOiIiLCJmYW1pbHkiOiJSb3kiLCJnaXZlbiI6IkRlYmFydW4iLCJub24tZHJvcHBpbmctcGFydGljbGUiOiIiLCJwYXJzZS1uYW1lcyI6ZmFsc2UsInN1ZmZpeCI6IiJ9LHsiZHJvcHBpbmctcGFydGljbGUiOiIiLCJmYW1pbHkiOiJKb3NlcGgiLCJnaXZlbiI6IklyZW5lIEluZmFuY3kiLCJub24tZHJvcHBpbmctcGFydGljbGUiOiIiLCJwYXJzZS1uYW1lcyI6ZmFsc2UsInN1ZmZpeCI6IiJ9LHsiZHJvcHBpbmctcGFydGljbGUiOiIiLCJmYW1pbHkiOiJSYWphYmktVG91c3RhbmkiLCJnaXZlbiI6IlJlemEiLCJub24tZHJvcHBpbmctcGFydGljbGUiOiIiLCJwYXJzZS1uYW1lcyI6ZmFsc2UsInN1ZmZpeCI6IiJ9LHsiZHJvcHBpbmctcGFydGljbGUiOiIiLCJmYW1pbHkiOiJRaWFvIiwiZ2l2ZW4iOiJIdWFueXUiLCJub24tZHJvcHBpbmctcGFydGljbGUiOiIiLCJwYXJzZS1uYW1lcyI6ZmFsc2UsInN1ZmZpeCI6IiJ9LHsiZHJvcHBpbmctcGFydGljbGUiOiIiLCJmYW1pbHkiOiJBZGVsbWFuIiwiZ2l2ZW4iOiJLYXJlbiIsIm5vbi1kcm9wcGluZy1wYXJ0aWNsZSI6IiIsInBhcnNlLW5hbWVzIjpmYWxzZSwic3VmZml4IjoiIn0seyJkcm9wcGluZy1wYXJ0aWNsZSI6IiIsImZhbWlseSI6IlJlZGRpIiwiZ2l2ZW4iOiJQcmFiaGFrYXJhIFAuIiwibm9uLWRyb3BwaW5nLXBhcnRpY2xlIjoiIiwicGFyc2UtbmFtZXMiOmZhbHNlLCJzdWZmaXgiOiIifV0sImNvbnRhaW5lci10aXRsZSI6Ik5hdHVyZSBDb21tdW5pY2F0aW9ucyIsImlkIjoiMWU2MmFiMzEtMmNlMi01NzRlLTliMWUtOTFmZGY2MjAyZWVhIiwiaXNzdWUiOiIxIiwiaXNzdWVkIjp7ImRhdGUtcGFydHMiOltbIjIwMjQiXV19LCJwYWdlIjoiMS0xNyIsInB1Ymxpc2hlciI6IlNwcmluZ2VyIFVTIiwidGl0bGUiOiJSTkEgcG9seW1lcmFzZSBJSSBwYXVzaW5nIGlzIGVzc2VudGlhbCBkdXJpbmcgc3Blcm1hdG9nZW5lc2lzIGZvciBhcHByb3ByaWF0ZSBnZW5lIGV4cHJlc3Npb24gYW5kIGNvbXBsZXRpb24gb2YgbWVpb3NpcyIsInR5cGUiOiJhcnRpY2xlLWpvdXJuYWwiLCJ2b2x1bWUiOiIxNSIsImNvbnRhaW5lci10aXRsZS1zaG9ydCI6Ik5hdCBDb21tdW4ifSwidXJpcyI6WyJodHRwOi8vd3d3Lm1lbmRlbGV5LmNvbS9kb2N1bWVudHMvP3V1aWQ9NDUyNDc1MjktM2U4ZS00NGZjLWE4MTEtYmViZDA5NWQ0ZDFiIl0sImlzVGVtcG9yYXJ5IjpmYWxzZSwibGVnYWN5RGVza3RvcElkIjoiNDUyNDc1MjktM2U4ZS00NGZjLWE4MTEtYmViZDA5NWQ0ZDFiIn1dfQ==&quot;,&quot;citationItems&quot;:[{&quot;id&quot;:&quot;1e62ab31-2ce2-574e-9b1e-91fdf6202eea&quot;,&quot;itemData&quot;:{&quot;DOI&quot;:&quot;10.1038/s41467-024-45177-3&quot;,&quot;ISBN&quot;:&quot;4146702445&quot;,&quot;ISSN&quot;:&quot;20411723&quot;,&quot;PMID&quot;:&quot;38287033&quot;,&quot;abstract&quot;:&quot;Male germ cell development requires precise regulation of gene activity in a cell-type and stage-specific manner, with perturbations in gene expression during spermatogenesis associated with infertility. Here, we use steady-state, nascent and single-cell RNA sequencing strategies to comprehensively characterize gene expression across male germ cell populations, to dissect the mechanisms of gene control and provide new insights towards therapy. We discover a requirement for pausing of RNA Polymerase II (Pol II) at the earliest stages of sperm differentiation to establish the landscape of gene activity across development. Accordingly, genetic knockout of the Pol II pause-inducing factor NELF in immature germ cells blocks differentiation to spermatids. Further, we uncover unanticipated roles for Pol II pausing in the regulation of meiosis during spermatogenesis, with the presence of paused Pol II associated with double-strand break (DSB) formation, and disruption of meiotic gene expression and DSB repair in germ cells lacking NELF.&quot;,&quot;author&quot;:[{&quot;dropping-particle&quot;:&quot;&quot;,&quot;family&quot;:&quot;Kaye&quot;,&quot;given&quot;:&quot;Emily G.&quot;,&quot;non-dropping-particle&quot;:&quot;&quot;,&quot;parse-names&quot;:false,&quot;suffix&quot;:&quot;&quot;},{&quot;dropping-particle&quot;:&quot;&quot;,&quot;family&quot;:&quot;Basavaraju&quot;,&quot;given&quot;:&quot;Kavyashree&quot;,&quot;non-dropping-particle&quot;:&quot;&quot;,&quot;parse-names&quot;:false,&quot;suffix&quot;:&quot;&quot;},{&quot;dropping-particle&quot;:&quot;&quot;,&quot;family&quot;:&quot;Nelson&quot;,&quot;given&quot;:&quot;Geoffrey M.&quot;,&quot;non-dropping-particle&quot;:&quot;&quot;,&quot;parse-names&quot;:false,&quot;suffix&quot;:&quot;&quot;},{&quot;dropping-particle&quot;:&quot;&quot;,&quot;family&quot;:&quot;Zomer&quot;,&quot;given&quot;:&quot;Helena D.&quot;,&quot;non-dropping-particle&quot;:&quot;&quot;,&quot;parse-names&quot;:false,&quot;suffix&quot;:&quot;&quot;},{&quot;dropping-particle&quot;:&quot;&quot;,&quot;family&quot;:&quot;Roy&quot;,&quot;given&quot;:&quot;Debarun&quot;,&quot;non-dropping-particle&quot;:&quot;&quot;,&quot;parse-names&quot;:false,&quot;suffix&quot;:&quot;&quot;},{&quot;dropping-particle&quot;:&quot;&quot;,&quot;family&quot;:&quot;Joseph&quot;,&quot;given&quot;:&quot;Irene Infancy&quot;,&quot;non-dropping-particle&quot;:&quot;&quot;,&quot;parse-names&quot;:false,&quot;suffix&quot;:&quot;&quot;},{&quot;dropping-particle&quot;:&quot;&quot;,&quot;family&quot;:&quot;Rajabi-Toustani&quot;,&quot;given&quot;:&quot;Reza&quot;,&quot;non-dropping-particle&quot;:&quot;&quot;,&quot;parse-names&quot;:false,&quot;suffix&quot;:&quot;&quot;},{&quot;dropping-particle&quot;:&quot;&quot;,&quot;family&quot;:&quot;Qiao&quot;,&quot;given&quot;:&quot;Huanyu&quot;,&quot;non-dropping-particle&quot;:&quot;&quot;,&quot;parse-names&quot;:false,&quot;suffix&quot;:&quot;&quot;},{&quot;dropping-particle&quot;:&quot;&quot;,&quot;family&quot;:&quot;Adelman&quot;,&quot;given&quot;:&quot;Karen&quot;,&quot;non-dropping-particle&quot;:&quot;&quot;,&quot;parse-names&quot;:false,&quot;suffix&quot;:&quot;&quot;},{&quot;dropping-particle&quot;:&quot;&quot;,&quot;family&quot;:&quot;Reddi&quot;,&quot;given&quot;:&quot;Prabhakara P.&quot;,&quot;non-dropping-particle&quot;:&quot;&quot;,&quot;parse-names&quot;:false,&quot;suffix&quot;:&quot;&quot;}],&quot;container-title&quot;:&quot;Nature Communications&quot;,&quot;id&quot;:&quot;1e62ab31-2ce2-574e-9b1e-91fdf6202eea&quot;,&quot;issue&quot;:&quot;1&quot;,&quot;issued&quot;:{&quot;date-parts&quot;:[[&quot;2024&quot;]]},&quot;page&quot;:&quot;1-17&quot;,&quot;publisher&quot;:&quot;Springer US&quot;,&quot;title&quot;:&quot;RNA polymerase II pausing is essential during spermatogenesis for appropriate gene expression and completion of meiosis&quot;,&quot;type&quot;:&quot;article-journal&quot;,&quot;volume&quot;:&quot;15&quot;,&quot;container-title-short&quot;:&quot;Nat Commun&quot;},&quot;uris&quot;:[&quot;http://www.mendeley.com/documents/?uuid=45247529-3e8e-44fc-a811-bebd095d4d1b&quot;],&quot;isTemporary&quot;:false,&quot;legacyDesktopId&quot;:&quot;45247529-3e8e-44fc-a811-bebd095d4d1b&quot;}]},{&quot;citationID&quot;:&quot;MENDELEY_CITATION_d98da1c0-6db6-4632-8123-15d4f27b9c25&quot;,&quot;properties&quot;:{&quot;noteIndex&quot;:0},&quot;isEdited&quot;:false,&quot;manualOverride&quot;:{&quot;citeprocText&quot;:&quot;&lt;sup&gt;210&lt;/sup&gt;&quot;,&quot;isManuallyOverridden&quot;:false,&quot;manualOverrideText&quot;:&quot;&quot;},&quot;citationTag&quot;:&quot;MENDELEY_CITATION_v3_eyJjaXRhdGlvbklEIjoiTUVOREVMRVlfQ0lUQVRJT05fZDk4ZGExYzAtNmRiNi00NjMyLTgxMjMtMTVkNGYyN2I5YzI1IiwicHJvcGVydGllcyI6eyJub3RlSW5kZXgiOjB9LCJpc0VkaXRlZCI6ZmFsc2UsIm1hbnVhbE92ZXJyaWRlIjp7ImNpdGVwcm9jVGV4dCI6IjxzdXA+MjEwPC9zdXA+IiwiaXNNYW51YWxseU92ZXJyaWRkZW4iOmZhbHNlLCJtYW51YWxPdmVycmlkZVRleHQiOiIifSwiY2l0YXRpb25JdGVtcyI6W3siaWQiOiJkMDAwNzQ2Zi0yNTRhLTUyYjktOWQ3NC0zZDE1Y2U5M2MwODIiLCJpdGVtRGF0YSI6eyJET0kiOiIxMC4xMDM4L3M0MTU4Ni0wMjMtMDYxNDAtMiIsIklTU04iOiIxNDc2NDY4NyIsIlBNSUQiOiIzNzI1ODY3OSIsImFic3RyYWN0IjoiTW90aWxlIGNpbGlhIGFuZCBmbGFnZWxsYSBiZWF0IHJoeXRobWljYWxseSBvbiB0aGUgc3VyZmFjZSBvZiBjZWxscyB0byBwb3dlciB0aGUgZmxvdyBvZiBmbHVpZCBhbmQgdG8gZW5hYmxlIHNwZXJtYXRvem9hIGFuZCB1bmljZWxsdWxhciBldWthcnlvdGVzIHRvIHN3aW0uIEluIGh1bWFucywgZGVmZWN0aXZlIGNpbGlhcnkgbW90aWxpdHkgY2FuIGxlYWQgdG8gbWFsZSBpbmZlcnRpbGl0eSBhbmQgYSBjb25nZW5pdGFsIGRpc29yZGVyIGNhbGxlZCBwcmltYXJ5IGNpbGlhcnkgZHlza2luZXNpYSAoUENEKSwgaW4gd2hpY2ggaW1wYWlyZWQgY2xlYXJhbmNlIG9mIG11Y3VzIGJ5IHRoZSBjaWxpYSBjYXVzZXMgY2hyb25pYyByZXNwaXJhdG9yeSBpbmZlY3Rpb25zMS4gQ2lsaWFyeSBtb3ZlbWVudCBpcyBnZW5lcmF0ZWQgYnkgdGhlIGF4b25lbWUsIGEgbW9sZWN1bGFyIG1hY2hpbmUgY29uc2lzdGluZyBvZiBtaWNyb3R1YnVsZXMsIEFUUC1wb3dlcmVkIGR5bmVpbiBtb3RvcnMgYW5kIHJlZ3VsYXRvcnkgY29tcGxleGVzMi4gVGhlIHNpemUgYW5kIGNvbXBsZXhpdHkgb2YgdGhlIGF4b25lbWUgaGFzIHNvIGZhciBwcmV2ZW50ZWQgdGhlIGRldmVsb3BtZW50IG9mIGFuIGF0b21pYyBtb2RlbCwgaGluZGVyaW5nIGVmZm9ydHMgdG8gdW5kZXJzdGFuZCBob3cgaXQgZnVuY3Rpb25zLiBIZXJlIHdlIGNhcGl0YWxpemUgb24gcmVjZW50IGRldmVsb3BtZW50cyBpbiBhcnRpZmljaWFsIGludGVsbGlnZW5jZS1lbmFibGVkIHN0cnVjdHVyZSBwcmVkaWN0aW9uIGFuZCBjcnlvLWVsZWN0cm9uIG1pY3Jvc2NvcHkgKGNyeW8tRU0pIHRvIGRldGVybWluZSB0aGUgc3RydWN0dXJlIG9mIHRoZSA5Ni1ubSBtb2R1bGFyIHJlcGVhdHMgb2YgYXhvbmVtZXMgZnJvbSB0aGUgZmxhZ2VsbGEgb2YgdGhlIGFsZ2EgQ2hsYW15ZG9tb25hcyByZWluaGFyZHRpaSBhbmQgaHVtYW4gcmVzcGlyYXRvcnkgY2lsaWEuIE91ciBhdG9taWMgbW9kZWxzIHByb3ZpZGUgaW5zaWdodHMgaW50byB0aGUgY29uc2VydmF0aW9uIGFuZCBzcGVjaWFsaXphdGlvbiBvZiBheG9uZW1lcywgdGhlIGludGVyY29ubmVjdGl2aXR5IGJldHdlZW4gZHluZWlucyBhbmQgdGhlaXIgcmVndWxhdG9ycywgYW5kIHRoZSBtZWNoYW5pc21zIHRoYXQgbWFpbnRhaW4gYXhvbmVtYWwgcGVyaW9kaWNpdHkuIENvcnJlbGF0ZWQgY29uZm9ybWF0aW9uYWwgY2hhbmdlcyBpbiBtZWNoYW5vcmVndWxhdG9yeSBjb21wbGV4ZXMgd2l0aCB0aGVpciBhc3NvY2lhdGVkIGF4b25lbWFsIGR5bmVpbiBtb3RvcnMgcHJvdmlkZSBhIG1lY2hhbmlzbSBmb3IgdGhlIGxvbmctaHlwb3RoZXNpemVkIG1lY2hhbm90cmFuc2R1Y3Rpb24gcGF0aHdheSB0byByZWd1bGF0ZSBjaWxpYXJ5IG1vdGlsaXR5LiBTdHJ1Y3R1cmVzIG9mIHJlc3BpcmF0b3J5LWNpbGlhIGRvdWJsZXQgbWljcm90dWJ1bGVzIGZyb20gZm91ciBpbmRpdmlkdWFscyB3aXRoIFBDRCByZXZlYWwgaG93IHRoZSBsb3NzIG9mIGluZGl2aWR1YWwgZG9ja2luZyBmYWN0b3JzIGNhbiBzZWxlY3RpdmVseSBlcmFkaWNhdGUgcGVyaW9kaWNhbGx5IHJlcGVhdGluZyBzdHJ1Y3R1cmVzLiIsImF1dGhvciI6W3siZHJvcHBpbmctcGFydGljbGUiOiIiLCJmYW1pbHkiOiJXYWx0b24iLCJnaXZlbiI6IlRyYXZpcyIsIm5vbi1kcm9wcGluZy1wYXJ0aWNsZSI6IiIsInBhcnNlLW5hbWVzIjpmYWxzZSwic3VmZml4IjoiIn0seyJkcm9wcGluZy1wYXJ0aWNsZSI6IiIsImZhbWlseSI6Ikd1aSIsImdpdmVuIjoiTWlhbyIsIm5vbi1kcm9wcGluZy1wYXJ0aWNsZSI6IiIsInBhcnNlLW5hbWVzIjpmYWxzZSwic3VmZml4IjoiIn0seyJkcm9wcGluZy1wYXJ0aWNsZSI6IiIsImZhbWlseSI6IlZlbGtvdmEiLCJnaXZlbiI6IlNpbW9uYSIsIm5vbi1kcm9wcGluZy1wYXJ0aWNsZSI6IiIsInBhcnNlLW5hbWVzIjpmYWxzZSwic3VmZml4IjoiIn0seyJkcm9wcGluZy1wYXJ0aWNsZSI6IiIsImZhbWlseSI6IkZhc3NhZCIsImdpdmVuIjoiTWFobW91ZCBSLiIsIm5vbi1kcm9wcGluZy1wYXJ0aWNsZSI6IiIsInBhcnNlLW5hbWVzIjpmYWxzZSwic3VmZml4IjoiIn0seyJkcm9wcGluZy1wYXJ0aWNsZSI6IiIsImZhbWlseSI6IkhpcnN0IiwiZ2l2ZW4iOiJSb2JlcnQgQS4iLCJub24tZHJvcHBpbmctcGFydGljbGUiOiIiLCJwYXJzZS1uYW1lcyI6ZmFsc2UsInN1ZmZpeCI6IiJ9LHsiZHJvcHBpbmctcGFydGljbGUiOiIiLCJmYW1pbHkiOiJIYWFybWFuIiwiZ2l2ZW4iOiJFcmljIiwibm9uLWRyb3BwaW5nLXBhcnRpY2xlIjoiIiwicGFyc2UtbmFtZXMiOmZhbHNlLCJzdWZmaXgiOiIifSx7ImRyb3BwaW5nLXBhcnRpY2xlIjoiIiwiZmFtaWx5IjoiT+KAmUNhbGxhZ2hhbiIsImdpdmVuIjoiQ2hyaXN0b3BoZXIiLCJub24tZHJvcHBpbmctcGFydGljbGUiOiIiLCJwYXJzZS1uYW1lcyI6ZmFsc2UsInN1ZmZpeCI6IiJ9LHsiZHJvcHBpbmctcGFydGljbGUiOiIiLCJmYW1pbHkiOiJCb3R0aWVyIiwiZ2l2ZW4iOiJNYXRoaWV1Iiwibm9uLWRyb3BwaW5nLXBhcnRpY2xlIjoiIiwicGFyc2UtbmFtZXMiOmZhbHNlLCJzdWZmaXgiOiIifSx7ImRyb3BwaW5nLXBhcnRpY2xlIjoiIiwiZmFtaWx5IjoiQnVyZ295bmUiLCJnaXZlbiI6IlRob21hcyIsIm5vbi1kcm9wcGluZy1wYXJ0aWNsZSI6IiIsInBhcnNlLW5hbWVzIjpmYWxzZSwic3VmZml4IjoiIn0seyJkcm9wcGluZy1wYXJ0aWNsZSI6IiIsImZhbWlseSI6Ik1pdGNoaXNvbiIsImdpdmVuIjoiSGFubmFoIE0uIiwibm9uLWRyb3BwaW5nLXBhcnRpY2xlIjoiIiwicGFyc2UtbmFtZXMiOmZhbHNlLCJzdWZmaXgiOiIifSx7ImRyb3BwaW5nLXBhcnRpY2xlIjoiIiwiZmFtaWx5IjoiQnJvd24iLCJnaXZlbiI6IkFsYW4iLCJub24tZHJvcHBpbmctcGFydGljbGUiOiIiLCJwYXJzZS1uYW1lcyI6ZmFsc2UsInN1ZmZpeCI6IiJ9XSwiY29udGFpbmVyLXRpdGxlIjoiTmF0dXJlIiwiaWQiOiJkMDAwNzQ2Zi0yNTRhLTUyYjktOWQ3NC0zZDE1Y2U5M2MwODIiLCJpc3N1ZSI6Ijc5NjUiLCJpc3N1ZWQiOnsiZGF0ZS1wYXJ0cyI6W1siMjAyMyJdXX0sInBhZ2UiOiI2MjUtNjMzIiwicHVibGlzaGVyIjoiU3ByaW5nZXIgVVMiLCJ0aXRsZSI6IkF4b25lbWFsIHN0cnVjdHVyZXMgcmV2ZWFsIG1lY2hhbm9yZWd1bGF0b3J5IGFuZCBkaXNlYXNlIG1lY2hhbmlzbXMiLCJ0eXBlIjoiYXJ0aWNsZS1qb3VybmFsIiwidm9sdW1lIjoiNjE4IiwiY29udGFpbmVyLXRpdGxlLXNob3J0IjoiTmF0dXJlIn0sInVyaXMiOlsiaHR0cDovL3d3dy5tZW5kZWxleS5jb20vZG9jdW1lbnRzLz91dWlkPTBjN2QzNGM2LTNiOTItNDM0NC04ODA3LTAxMzZlMWFlNDBmMCJdLCJpc1RlbXBvcmFyeSI6ZmFsc2UsImxlZ2FjeURlc2t0b3BJZCI6IjBjN2QzNGM2LTNiOTItNDM0NC04ODA3LTAxMzZlMWFlNDBmMCJ9XX0=&quot;,&quot;citationItems&quot;:[{&quot;id&quot;:&quot;d000746f-254a-52b9-9d74-3d15ce93c082&quot;,&quot;itemData&quot;:{&quot;DOI&quot;:&quot;10.1038/s41586-023-06140-2&quot;,&quot;ISSN&quot;:&quot;14764687&quot;,&quot;PMID&quot;:&quot;37258679&quot;,&quot;abstract&quot;:&quot;Motile cilia and flagella beat rhythmically on the surface of cells to power the flow of fluid and to enable spermatozoa and unicellular eukaryotes to swim. In humans, defective ciliary motility can lead to male infertility and a congenital disorder called primary ciliary dyskinesia (PCD), in which impaired clearance of mucus by the cilia causes chronic respiratory infections1. Ciliary movement is generated by the axoneme, a molecular machine consisting of microtubules, ATP-powered dynein motors and regulatory complexes2. The size and complexity of the axoneme has so far prevented the development of an atomic model, hindering efforts to understand how it functions. Here we capitalize on recent developments in artificial intelligence-enabled structure prediction and cryo-electron microscopy (cryo-EM) to determine the structure of the 96-nm modular repeats of axonemes from the flagella of the alga Chlamydomonas reinhardtii and human respiratory cilia. Our atomic models provide insights into the conservation and specialization of axonemes, the interconnectivity between dyneins and their regulators, and the mechanisms that maintain axonemal periodicity. Correlated conformational changes in mechanoregulatory complexes with their associated axonemal dynein motors provide a mechanism for the long-hypothesized mechanotransduction pathway to regulate ciliary motility. Structures of respiratory-cilia doublet microtubules from four individuals with PCD reveal how the loss of individual docking factors can selectively eradicate periodically repeating structures.&quot;,&quot;author&quot;:[{&quot;dropping-particle&quot;:&quot;&quot;,&quot;family&quot;:&quot;Walton&quot;,&quot;given&quot;:&quot;Travis&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Velkova&quot;,&quot;given&quot;:&quot;Simona&quot;,&quot;non-dropping-particle&quot;:&quot;&quot;,&quot;parse-names&quot;:false,&quot;suffix&quot;:&quot;&quot;},{&quot;dropping-particle&quot;:&quot;&quot;,&quot;family&quot;:&quot;Fassad&quot;,&quot;given&quot;:&quot;Mahmoud R.&quot;,&quot;non-dropping-particle&quot;:&quot;&quot;,&quot;parse-names&quot;:false,&quot;suffix&quot;:&quot;&quot;},{&quot;dropping-particle&quot;:&quot;&quot;,&quot;family&quot;:&quot;Hirst&quot;,&quot;given&quot;:&quot;Robert A.&quot;,&quot;non-dropping-particle&quot;:&quot;&quot;,&quot;parse-names&quot;:false,&quot;suffix&quot;:&quot;&quot;},{&quot;dropping-particle&quot;:&quot;&quot;,&quot;family&quot;:&quot;Haarman&quot;,&quot;given&quot;:&quot;Eric&quot;,&quot;non-dropping-particle&quot;:&quot;&quot;,&quot;parse-names&quot;:false,&quot;suffix&quot;:&quot;&quot;},{&quot;dropping-particle&quot;:&quot;&quot;,&quot;family&quot;:&quot;O’Callaghan&quot;,&quot;given&quot;:&quot;Christopher&quot;,&quot;non-dropping-particle&quot;:&quot;&quot;,&quot;parse-names&quot;:false,&quot;suffix&quot;:&quot;&quot;},{&quot;dropping-particle&quot;:&quot;&quot;,&quot;family&quot;:&quot;Bottier&quot;,&quot;given&quot;:&quot;Mathieu&quot;,&quot;non-dropping-particle&quot;:&quot;&quot;,&quot;parse-names&quot;:false,&quot;suffix&quot;:&quot;&quot;},{&quot;dropping-particle&quot;:&quot;&quot;,&quot;family&quot;:&quot;Burgoyne&quot;,&quot;given&quot;:&quot;Thomas&quot;,&quot;non-dropping-particle&quot;:&quot;&quot;,&quot;parse-names&quot;:false,&quot;suffix&quot;:&quot;&quot;},{&quot;dropping-particle&quot;:&quot;&quot;,&quot;family&quot;:&quot;Mitchison&quot;,&quot;given&quot;:&quot;Hannah M.&quot;,&quot;non-dropping-particle&quot;:&quot;&quot;,&quot;parse-names&quot;:false,&quot;suffix&quot;:&quot;&quot;},{&quot;dropping-particle&quot;:&quot;&quot;,&quot;family&quot;:&quot;Brown&quot;,&quot;given&quot;:&quot;Alan&quot;,&quot;non-dropping-particle&quot;:&quot;&quot;,&quot;parse-names&quot;:false,&quot;suffix&quot;:&quot;&quot;}],&quot;container-title&quot;:&quot;Nature&quot;,&quot;id&quot;:&quot;d000746f-254a-52b9-9d74-3d15ce93c082&quot;,&quot;issue&quot;:&quot;7965&quot;,&quot;issued&quot;:{&quot;date-parts&quot;:[[&quot;2023&quot;]]},&quot;page&quot;:&quot;625-633&quot;,&quot;publisher&quot;:&quot;Springer US&quot;,&quot;title&quot;:&quot;Axonemal structures reveal mechanoregulatory and disease mechanisms&quot;,&quot;type&quot;:&quot;article-journal&quot;,&quot;volume&quot;:&quot;618&quot;,&quot;container-title-short&quot;:&quot;Nature&quot;},&quot;uris&quot;:[&quot;http://www.mendeley.com/documents/?uuid=0c7d34c6-3b92-4344-8807-0136e1ae40f0&quot;],&quot;isTemporary&quot;:false,&quot;legacyDesktopId&quot;:&quot;0c7d34c6-3b92-4344-8807-0136e1ae40f0&quot;}]},{&quot;citationID&quot;:&quot;MENDELEY_CITATION_2fff0385-e135-45e5-8953-d1b9d78e9b7d&quot;,&quot;properties&quot;:{&quot;noteIndex&quot;:0},&quot;isEdited&quot;:false,&quot;manualOverride&quot;:{&quot;citeprocText&quot;:&quot;&lt;sup&gt;210&lt;/sup&gt;&quot;,&quot;isManuallyOverridden&quot;:false,&quot;manualOverrideText&quot;:&quot;&quot;},&quot;citationTag&quot;:&quot;MENDELEY_CITATION_v3_eyJjaXRhdGlvbklEIjoiTUVOREVMRVlfQ0lUQVRJT05fMmZmZjAzODUtZTEzNS00NWU1LTg5NTMtZDFiOWQ3OGU5YjdkIiwicHJvcGVydGllcyI6eyJub3RlSW5kZXgiOjB9LCJpc0VkaXRlZCI6ZmFsc2UsIm1hbnVhbE92ZXJyaWRlIjp7ImNpdGVwcm9jVGV4dCI6IjxzdXA+MjEwPC9zdXA+IiwiaXNNYW51YWxseU92ZXJyaWRkZW4iOmZhbHNlLCJtYW51YWxPdmVycmlkZVRleHQiOiIifSwiY2l0YXRpb25JdGVtcyI6W3siaWQiOiJkMDAwNzQ2Zi0yNTRhLTUyYjktOWQ3NC0zZDE1Y2U5M2MwODIiLCJpdGVtRGF0YSI6eyJET0kiOiIxMC4xMDM4L3M0MTU4Ni0wMjMtMDYxNDAtMiIsIklTU04iOiIxNDc2NDY4NyIsIlBNSUQiOiIzNzI1ODY3OSIsImFic3RyYWN0IjoiTW90aWxlIGNpbGlhIGFuZCBmbGFnZWxsYSBiZWF0IHJoeXRobWljYWxseSBvbiB0aGUgc3VyZmFjZSBvZiBjZWxscyB0byBwb3dlciB0aGUgZmxvdyBvZiBmbHVpZCBhbmQgdG8gZW5hYmxlIHNwZXJtYXRvem9hIGFuZCB1bmljZWxsdWxhciBldWthcnlvdGVzIHRvIHN3aW0uIEluIGh1bWFucywgZGVmZWN0aXZlIGNpbGlhcnkgbW90aWxpdHkgY2FuIGxlYWQgdG8gbWFsZSBpbmZlcnRpbGl0eSBhbmQgYSBjb25nZW5pdGFsIGRpc29yZGVyIGNhbGxlZCBwcmltYXJ5IGNpbGlhcnkgZHlza2luZXNpYSAoUENEKSwgaW4gd2hpY2ggaW1wYWlyZWQgY2xlYXJhbmNlIG9mIG11Y3VzIGJ5IHRoZSBjaWxpYSBjYXVzZXMgY2hyb25pYyByZXNwaXJhdG9yeSBpbmZlY3Rpb25zMS4gQ2lsaWFyeSBtb3ZlbWVudCBpcyBnZW5lcmF0ZWQgYnkgdGhlIGF4b25lbWUsIGEgbW9sZWN1bGFyIG1hY2hpbmUgY29uc2lzdGluZyBvZiBtaWNyb3R1YnVsZXMsIEFUUC1wb3dlcmVkIGR5bmVpbiBtb3RvcnMgYW5kIHJlZ3VsYXRvcnkgY29tcGxleGVzMi4gVGhlIHNpemUgYW5kIGNvbXBsZXhpdHkgb2YgdGhlIGF4b25lbWUgaGFzIHNvIGZhciBwcmV2ZW50ZWQgdGhlIGRldmVsb3BtZW50IG9mIGFuIGF0b21pYyBtb2RlbCwgaGluZGVyaW5nIGVmZm9ydHMgdG8gdW5kZXJzdGFuZCBob3cgaXQgZnVuY3Rpb25zLiBIZXJlIHdlIGNhcGl0YWxpemUgb24gcmVjZW50IGRldmVsb3BtZW50cyBpbiBhcnRpZmljaWFsIGludGVsbGlnZW5jZS1lbmFibGVkIHN0cnVjdHVyZSBwcmVkaWN0aW9uIGFuZCBjcnlvLWVsZWN0cm9uIG1pY3Jvc2NvcHkgKGNyeW8tRU0pIHRvIGRldGVybWluZSB0aGUgc3RydWN0dXJlIG9mIHRoZSA5Ni1ubSBtb2R1bGFyIHJlcGVhdHMgb2YgYXhvbmVtZXMgZnJvbSB0aGUgZmxhZ2VsbGEgb2YgdGhlIGFsZ2EgQ2hsYW15ZG9tb25hcyByZWluaGFyZHRpaSBhbmQgaHVtYW4gcmVzcGlyYXRvcnkgY2lsaWEuIE91ciBhdG9taWMgbW9kZWxzIHByb3ZpZGUgaW5zaWdodHMgaW50byB0aGUgY29uc2VydmF0aW9uIGFuZCBzcGVjaWFsaXphdGlvbiBvZiBheG9uZW1lcywgdGhlIGludGVyY29ubmVjdGl2aXR5IGJldHdlZW4gZHluZWlucyBhbmQgdGhlaXIgcmVndWxhdG9ycywgYW5kIHRoZSBtZWNoYW5pc21zIHRoYXQgbWFpbnRhaW4gYXhvbmVtYWwgcGVyaW9kaWNpdHkuIENvcnJlbGF0ZWQgY29uZm9ybWF0aW9uYWwgY2hhbmdlcyBpbiBtZWNoYW5vcmVndWxhdG9yeSBjb21wbGV4ZXMgd2l0aCB0aGVpciBhc3NvY2lhdGVkIGF4b25lbWFsIGR5bmVpbiBtb3RvcnMgcHJvdmlkZSBhIG1lY2hhbmlzbSBmb3IgdGhlIGxvbmctaHlwb3RoZXNpemVkIG1lY2hhbm90cmFuc2R1Y3Rpb24gcGF0aHdheSB0byByZWd1bGF0ZSBjaWxpYXJ5IG1vdGlsaXR5LiBTdHJ1Y3R1cmVzIG9mIHJlc3BpcmF0b3J5LWNpbGlhIGRvdWJsZXQgbWljcm90dWJ1bGVzIGZyb20gZm91ciBpbmRpdmlkdWFscyB3aXRoIFBDRCByZXZlYWwgaG93IHRoZSBsb3NzIG9mIGluZGl2aWR1YWwgZG9ja2luZyBmYWN0b3JzIGNhbiBzZWxlY3RpdmVseSBlcmFkaWNhdGUgcGVyaW9kaWNhbGx5IHJlcGVhdGluZyBzdHJ1Y3R1cmVzLiIsImF1dGhvciI6W3siZHJvcHBpbmctcGFydGljbGUiOiIiLCJmYW1pbHkiOiJXYWx0b24iLCJnaXZlbiI6IlRyYXZpcyIsIm5vbi1kcm9wcGluZy1wYXJ0aWNsZSI6IiIsInBhcnNlLW5hbWVzIjpmYWxzZSwic3VmZml4IjoiIn0seyJkcm9wcGluZy1wYXJ0aWNsZSI6IiIsImZhbWlseSI6Ikd1aSIsImdpdmVuIjoiTWlhbyIsIm5vbi1kcm9wcGluZy1wYXJ0aWNsZSI6IiIsInBhcnNlLW5hbWVzIjpmYWxzZSwic3VmZml4IjoiIn0seyJkcm9wcGluZy1wYXJ0aWNsZSI6IiIsImZhbWlseSI6IlZlbGtvdmEiLCJnaXZlbiI6IlNpbW9uYSIsIm5vbi1kcm9wcGluZy1wYXJ0aWNsZSI6IiIsInBhcnNlLW5hbWVzIjpmYWxzZSwic3VmZml4IjoiIn0seyJkcm9wcGluZy1wYXJ0aWNsZSI6IiIsImZhbWlseSI6IkZhc3NhZCIsImdpdmVuIjoiTWFobW91ZCBSLiIsIm5vbi1kcm9wcGluZy1wYXJ0aWNsZSI6IiIsInBhcnNlLW5hbWVzIjpmYWxzZSwic3VmZml4IjoiIn0seyJkcm9wcGluZy1wYXJ0aWNsZSI6IiIsImZhbWlseSI6IkhpcnN0IiwiZ2l2ZW4iOiJSb2JlcnQgQS4iLCJub24tZHJvcHBpbmctcGFydGljbGUiOiIiLCJwYXJzZS1uYW1lcyI6ZmFsc2UsInN1ZmZpeCI6IiJ9LHsiZHJvcHBpbmctcGFydGljbGUiOiIiLCJmYW1pbHkiOiJIYWFybWFuIiwiZ2l2ZW4iOiJFcmljIiwibm9uLWRyb3BwaW5nLXBhcnRpY2xlIjoiIiwicGFyc2UtbmFtZXMiOmZhbHNlLCJzdWZmaXgiOiIifSx7ImRyb3BwaW5nLXBhcnRpY2xlIjoiIiwiZmFtaWx5IjoiT+KAmUNhbGxhZ2hhbiIsImdpdmVuIjoiQ2hyaXN0b3BoZXIiLCJub24tZHJvcHBpbmctcGFydGljbGUiOiIiLCJwYXJzZS1uYW1lcyI6ZmFsc2UsInN1ZmZpeCI6IiJ9LHsiZHJvcHBpbmctcGFydGljbGUiOiIiLCJmYW1pbHkiOiJCb3R0aWVyIiwiZ2l2ZW4iOiJNYXRoaWV1Iiwibm9uLWRyb3BwaW5nLXBhcnRpY2xlIjoiIiwicGFyc2UtbmFtZXMiOmZhbHNlLCJzdWZmaXgiOiIifSx7ImRyb3BwaW5nLXBhcnRpY2xlIjoiIiwiZmFtaWx5IjoiQnVyZ295bmUiLCJnaXZlbiI6IlRob21hcyIsIm5vbi1kcm9wcGluZy1wYXJ0aWNsZSI6IiIsInBhcnNlLW5hbWVzIjpmYWxzZSwic3VmZml4IjoiIn0seyJkcm9wcGluZy1wYXJ0aWNsZSI6IiIsImZhbWlseSI6Ik1pdGNoaXNvbiIsImdpdmVuIjoiSGFubmFoIE0uIiwibm9uLWRyb3BwaW5nLXBhcnRpY2xlIjoiIiwicGFyc2UtbmFtZXMiOmZhbHNlLCJzdWZmaXgiOiIifSx7ImRyb3BwaW5nLXBhcnRpY2xlIjoiIiwiZmFtaWx5IjoiQnJvd24iLCJnaXZlbiI6IkFsYW4iLCJub24tZHJvcHBpbmctcGFydGljbGUiOiIiLCJwYXJzZS1uYW1lcyI6ZmFsc2UsInN1ZmZpeCI6IiJ9XSwiY29udGFpbmVyLXRpdGxlIjoiTmF0dXJlIiwiaWQiOiJkMDAwNzQ2Zi0yNTRhLTUyYjktOWQ3NC0zZDE1Y2U5M2MwODIiLCJpc3N1ZSI6Ijc5NjUiLCJpc3N1ZWQiOnsiZGF0ZS1wYXJ0cyI6W1siMjAyMyJdXX0sInBhZ2UiOiI2MjUtNjMzIiwicHVibGlzaGVyIjoiU3ByaW5nZXIgVVMiLCJ0aXRsZSI6IkF4b25lbWFsIHN0cnVjdHVyZXMgcmV2ZWFsIG1lY2hhbm9yZWd1bGF0b3J5IGFuZCBkaXNlYXNlIG1lY2hhbmlzbXMiLCJ0eXBlIjoiYXJ0aWNsZS1qb3VybmFsIiwidm9sdW1lIjoiNjE4IiwiY29udGFpbmVyLXRpdGxlLXNob3J0IjoiTmF0dXJlIn0sInVyaXMiOlsiaHR0cDovL3d3dy5tZW5kZWxleS5jb20vZG9jdW1lbnRzLz91dWlkPTBjN2QzNGM2LTNiOTItNDM0NC04ODA3LTAxMzZlMWFlNDBmMCJdLCJpc1RlbXBvcmFyeSI6ZmFsc2UsImxlZ2FjeURlc2t0b3BJZCI6IjBjN2QzNGM2LTNiOTItNDM0NC04ODA3LTAxMzZlMWFlNDBmMCJ9XX0=&quot;,&quot;citationItems&quot;:[{&quot;id&quot;:&quot;d000746f-254a-52b9-9d74-3d15ce93c082&quot;,&quot;itemData&quot;:{&quot;DOI&quot;:&quot;10.1038/s41586-023-06140-2&quot;,&quot;ISSN&quot;:&quot;14764687&quot;,&quot;PMID&quot;:&quot;37258679&quot;,&quot;abstract&quot;:&quot;Motile cilia and flagella beat rhythmically on the surface of cells to power the flow of fluid and to enable spermatozoa and unicellular eukaryotes to swim. In humans, defective ciliary motility can lead to male infertility and a congenital disorder called primary ciliary dyskinesia (PCD), in which impaired clearance of mucus by the cilia causes chronic respiratory infections1. Ciliary movement is generated by the axoneme, a molecular machine consisting of microtubules, ATP-powered dynein motors and regulatory complexes2. The size and complexity of the axoneme has so far prevented the development of an atomic model, hindering efforts to understand how it functions. Here we capitalize on recent developments in artificial intelligence-enabled structure prediction and cryo-electron microscopy (cryo-EM) to determine the structure of the 96-nm modular repeats of axonemes from the flagella of the alga Chlamydomonas reinhardtii and human respiratory cilia. Our atomic models provide insights into the conservation and specialization of axonemes, the interconnectivity between dyneins and their regulators, and the mechanisms that maintain axonemal periodicity. Correlated conformational changes in mechanoregulatory complexes with their associated axonemal dynein motors provide a mechanism for the long-hypothesized mechanotransduction pathway to regulate ciliary motility. Structures of respiratory-cilia doublet microtubules from four individuals with PCD reveal how the loss of individual docking factors can selectively eradicate periodically repeating structures.&quot;,&quot;author&quot;:[{&quot;dropping-particle&quot;:&quot;&quot;,&quot;family&quot;:&quot;Walton&quot;,&quot;given&quot;:&quot;Travis&quot;,&quot;non-dropping-particle&quot;:&quot;&quot;,&quot;parse-names&quot;:false,&quot;suffix&quot;:&quot;&quot;},{&quot;dropping-particle&quot;:&quot;&quot;,&quot;family&quot;:&quot;Gui&quot;,&quot;given&quot;:&quot;Miao&quot;,&quot;non-dropping-particle&quot;:&quot;&quot;,&quot;parse-names&quot;:false,&quot;suffix&quot;:&quot;&quot;},{&quot;dropping-particle&quot;:&quot;&quot;,&quot;family&quot;:&quot;Velkova&quot;,&quot;given&quot;:&quot;Simona&quot;,&quot;non-dropping-particle&quot;:&quot;&quot;,&quot;parse-names&quot;:false,&quot;suffix&quot;:&quot;&quot;},{&quot;dropping-particle&quot;:&quot;&quot;,&quot;family&quot;:&quot;Fassad&quot;,&quot;given&quot;:&quot;Mahmoud R.&quot;,&quot;non-dropping-particle&quot;:&quot;&quot;,&quot;parse-names&quot;:false,&quot;suffix&quot;:&quot;&quot;},{&quot;dropping-particle&quot;:&quot;&quot;,&quot;family&quot;:&quot;Hirst&quot;,&quot;given&quot;:&quot;Robert A.&quot;,&quot;non-dropping-particle&quot;:&quot;&quot;,&quot;parse-names&quot;:false,&quot;suffix&quot;:&quot;&quot;},{&quot;dropping-particle&quot;:&quot;&quot;,&quot;family&quot;:&quot;Haarman&quot;,&quot;given&quot;:&quot;Eric&quot;,&quot;non-dropping-particle&quot;:&quot;&quot;,&quot;parse-names&quot;:false,&quot;suffix&quot;:&quot;&quot;},{&quot;dropping-particle&quot;:&quot;&quot;,&quot;family&quot;:&quot;O’Callaghan&quot;,&quot;given&quot;:&quot;Christopher&quot;,&quot;non-dropping-particle&quot;:&quot;&quot;,&quot;parse-names&quot;:false,&quot;suffix&quot;:&quot;&quot;},{&quot;dropping-particle&quot;:&quot;&quot;,&quot;family&quot;:&quot;Bottier&quot;,&quot;given&quot;:&quot;Mathieu&quot;,&quot;non-dropping-particle&quot;:&quot;&quot;,&quot;parse-names&quot;:false,&quot;suffix&quot;:&quot;&quot;},{&quot;dropping-particle&quot;:&quot;&quot;,&quot;family&quot;:&quot;Burgoyne&quot;,&quot;given&quot;:&quot;Thomas&quot;,&quot;non-dropping-particle&quot;:&quot;&quot;,&quot;parse-names&quot;:false,&quot;suffix&quot;:&quot;&quot;},{&quot;dropping-particle&quot;:&quot;&quot;,&quot;family&quot;:&quot;Mitchison&quot;,&quot;given&quot;:&quot;Hannah M.&quot;,&quot;non-dropping-particle&quot;:&quot;&quot;,&quot;parse-names&quot;:false,&quot;suffix&quot;:&quot;&quot;},{&quot;dropping-particle&quot;:&quot;&quot;,&quot;family&quot;:&quot;Brown&quot;,&quot;given&quot;:&quot;Alan&quot;,&quot;non-dropping-particle&quot;:&quot;&quot;,&quot;parse-names&quot;:false,&quot;suffix&quot;:&quot;&quot;}],&quot;container-title&quot;:&quot;Nature&quot;,&quot;id&quot;:&quot;d000746f-254a-52b9-9d74-3d15ce93c082&quot;,&quot;issue&quot;:&quot;7965&quot;,&quot;issued&quot;:{&quot;date-parts&quot;:[[&quot;2023&quot;]]},&quot;page&quot;:&quot;625-633&quot;,&quot;publisher&quot;:&quot;Springer US&quot;,&quot;title&quot;:&quot;Axonemal structures reveal mechanoregulatory and disease mechanisms&quot;,&quot;type&quot;:&quot;article-journal&quot;,&quot;volume&quot;:&quot;618&quot;,&quot;container-title-short&quot;:&quot;Nature&quot;},&quot;uris&quot;:[&quot;http://www.mendeley.com/documents/?uuid=0c7d34c6-3b92-4344-8807-0136e1ae40f0&quot;],&quot;isTemporary&quot;:false,&quot;legacyDesktopId&quot;:&quot;0c7d34c6-3b92-4344-8807-0136e1ae40f0&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E11C8-620A-D14D-8A34-EC65CB436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54</Pages>
  <Words>10193</Words>
  <Characters>58101</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Leung</dc:creator>
  <cp:keywords/>
  <dc:description/>
  <cp:lastModifiedBy>Leung, M.R. (Miguel)</cp:lastModifiedBy>
  <cp:revision>7</cp:revision>
  <cp:lastPrinted>2024-07-18T16:45:00Z</cp:lastPrinted>
  <dcterms:created xsi:type="dcterms:W3CDTF">2024-10-16T11:17:00Z</dcterms:created>
  <dcterms:modified xsi:type="dcterms:W3CDTF">2024-10-16T15:27:00Z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http://www.zotero.org/styles/bibtex</vt:lpwstr>
  </property>
  <property fmtid="{D5CDD505-2E9C-101B-9397-08002B2CF9AE}" pid="3" name="Mendeley Recent Style Name 0_1">
    <vt:lpwstr>BibTeX generic citation style</vt:lpwstr>
  </property>
  <property fmtid="{D5CDD505-2E9C-101B-9397-08002B2CF9AE}" pid="4" name="Mendeley Recent Style Id 1_1">
    <vt:lpwstr>http://www.zotero.org/styles/cell</vt:lpwstr>
  </property>
  <property fmtid="{D5CDD505-2E9C-101B-9397-08002B2CF9AE}" pid="5" name="Mendeley Recent Style Name 1_1">
    <vt:lpwstr>Cell</vt:lpwstr>
  </property>
  <property fmtid="{D5CDD505-2E9C-101B-9397-08002B2CF9AE}" pid="6" name="Mendeley Recent Style Id 2_1">
    <vt:lpwstr>http://www.zotero.org/styles/chicago-note-bibliography</vt:lpwstr>
  </property>
  <property fmtid="{D5CDD505-2E9C-101B-9397-08002B2CF9AE}" pid="7" name="Mendeley Recent Style Name 2_1">
    <vt:lpwstr>Chicago Manual of Style 17th edition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http://www.zotero.org/styles/nature-cell-biology</vt:lpwstr>
  </property>
  <property fmtid="{D5CDD505-2E9C-101B-9397-08002B2CF9AE}" pid="17" name="Mendeley Recent Style Name 7_1">
    <vt:lpwstr>Nature Cell Biology</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http://www.zotero.org/styles/the-embo-journal</vt:lpwstr>
  </property>
  <property fmtid="{D5CDD505-2E9C-101B-9397-08002B2CF9AE}" pid="21" name="Mendeley Recent Style Name 9_1">
    <vt:lpwstr>The EMBO Journal</vt:lpwstr>
  </property>
  <property fmtid="{D5CDD505-2E9C-101B-9397-08002B2CF9AE}" pid="22" name="Mendeley Document_1">
    <vt:lpwstr>True</vt:lpwstr>
  </property>
  <property fmtid="{D5CDD505-2E9C-101B-9397-08002B2CF9AE}" pid="23" name="Mendeley Unique User Id_1">
    <vt:lpwstr>e525b308-d795-327f-abbe-9dc5b0c3aa76</vt:lpwstr>
  </property>
  <property fmtid="{D5CDD505-2E9C-101B-9397-08002B2CF9AE}" pid="24" name="Mendeley Citation Style_1">
    <vt:lpwstr>http://www.zotero.org/styles/nature</vt:lpwstr>
  </property>
</Properties>
</file>